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402AA" w14:textId="77777777" w:rsidR="008B6EAD" w:rsidRDefault="008B6EAD">
      <w:pPr>
        <w:pStyle w:val="a3"/>
        <w:spacing w:before="188"/>
        <w:ind w:left="0"/>
        <w:jc w:val="left"/>
        <w:rPr>
          <w:sz w:val="22"/>
        </w:rPr>
      </w:pPr>
    </w:p>
    <w:p w14:paraId="1DA7214E" w14:textId="77777777" w:rsidR="008B6EAD" w:rsidRDefault="00000000">
      <w:pPr>
        <w:tabs>
          <w:tab w:val="left" w:pos="6115"/>
        </w:tabs>
        <w:spacing w:before="1" w:line="251" w:lineRule="exact"/>
        <w:ind w:left="955"/>
      </w:pPr>
      <w:r>
        <w:rPr>
          <w:spacing w:val="-2"/>
        </w:rPr>
        <w:t>ПРИНЯТА</w:t>
      </w:r>
      <w:r>
        <w:tab/>
      </w:r>
      <w:r>
        <w:rPr>
          <w:spacing w:val="-2"/>
        </w:rPr>
        <w:t>УТВЕРЖДЕНА</w:t>
      </w:r>
    </w:p>
    <w:p w14:paraId="2FB57664" w14:textId="283D267A" w:rsidR="008B6EAD" w:rsidRDefault="00000000">
      <w:pPr>
        <w:tabs>
          <w:tab w:val="left" w:pos="6513"/>
          <w:tab w:val="left" w:pos="7636"/>
        </w:tabs>
        <w:ind w:left="1563" w:right="564" w:hanging="1099"/>
      </w:pPr>
      <w:r>
        <w:rPr>
          <w:noProof/>
        </w:rPr>
        <w:drawing>
          <wp:anchor distT="0" distB="0" distL="0" distR="0" simplePos="0" relativeHeight="251651584" behindDoc="1" locked="0" layoutInCell="1" allowOverlap="1" wp14:anchorId="3C1EB598" wp14:editId="0129613D">
            <wp:simplePos x="0" y="0"/>
            <wp:positionH relativeFrom="page">
              <wp:posOffset>4081841</wp:posOffset>
            </wp:positionH>
            <wp:positionV relativeFrom="paragraph">
              <wp:posOffset>72097</wp:posOffset>
            </wp:positionV>
            <wp:extent cx="1998806" cy="131228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998806" cy="1312286"/>
                    </a:xfrm>
                    <a:prstGeom prst="rect">
                      <a:avLst/>
                    </a:prstGeom>
                  </pic:spPr>
                </pic:pic>
              </a:graphicData>
            </a:graphic>
          </wp:anchor>
        </w:drawing>
      </w:r>
      <w:r>
        <w:t>Решением Педагогического совета</w:t>
      </w:r>
      <w:r>
        <w:tab/>
        <w:t>Директором</w:t>
      </w:r>
      <w:r>
        <w:rPr>
          <w:spacing w:val="-14"/>
        </w:rPr>
        <w:t xml:space="preserve"> </w:t>
      </w:r>
      <w:r>
        <w:t>МБОУ</w:t>
      </w:r>
      <w:r>
        <w:rPr>
          <w:spacing w:val="-14"/>
        </w:rPr>
        <w:t xml:space="preserve"> </w:t>
      </w:r>
      <w:r>
        <w:t>«Щеколдинская</w:t>
      </w:r>
      <w:r>
        <w:rPr>
          <w:spacing w:val="-14"/>
        </w:rPr>
        <w:t xml:space="preserve"> </w:t>
      </w:r>
      <w:r>
        <w:t>СОШ» МБОУ «Щеколдинская СОШ »</w:t>
      </w:r>
      <w:r>
        <w:tab/>
      </w:r>
      <w:r>
        <w:tab/>
        <w:t>Приказ №</w:t>
      </w:r>
      <w:r w:rsidR="00D564EC">
        <w:t>57</w:t>
      </w:r>
      <w:r>
        <w:rPr>
          <w:spacing w:val="40"/>
        </w:rPr>
        <w:t xml:space="preserve"> </w:t>
      </w:r>
      <w:r>
        <w:t>от 2</w:t>
      </w:r>
      <w:r w:rsidR="00D564EC">
        <w:t>6</w:t>
      </w:r>
      <w:r>
        <w:t>.0</w:t>
      </w:r>
      <w:r w:rsidR="00D564EC">
        <w:t>6</w:t>
      </w:r>
      <w:r>
        <w:t>.202</w:t>
      </w:r>
      <w:r w:rsidR="00D564EC">
        <w:t>6</w:t>
      </w:r>
      <w:r>
        <w:t>г.</w:t>
      </w:r>
    </w:p>
    <w:p w14:paraId="5F8BB7FD" w14:textId="2293F40C" w:rsidR="008B6EAD" w:rsidRDefault="00000000">
      <w:pPr>
        <w:spacing w:line="251" w:lineRule="exact"/>
        <w:ind w:left="1069"/>
      </w:pPr>
      <w:r>
        <w:t>протокол</w:t>
      </w:r>
      <w:r>
        <w:rPr>
          <w:spacing w:val="-2"/>
        </w:rPr>
        <w:t xml:space="preserve"> </w:t>
      </w:r>
      <w:r>
        <w:t>№8</w:t>
      </w:r>
      <w:r>
        <w:rPr>
          <w:spacing w:val="52"/>
        </w:rPr>
        <w:t xml:space="preserve"> </w:t>
      </w:r>
      <w:r>
        <w:t>от</w:t>
      </w:r>
      <w:r>
        <w:rPr>
          <w:spacing w:val="-1"/>
        </w:rPr>
        <w:t xml:space="preserve"> </w:t>
      </w:r>
      <w:r>
        <w:t>2</w:t>
      </w:r>
      <w:r w:rsidR="00D564EC">
        <w:t>6</w:t>
      </w:r>
      <w:r>
        <w:t>.0</w:t>
      </w:r>
      <w:r w:rsidR="00D564EC">
        <w:t>6</w:t>
      </w:r>
      <w:r>
        <w:t>.202</w:t>
      </w:r>
      <w:r w:rsidR="00D564EC">
        <w:t>6</w:t>
      </w:r>
      <w:r>
        <w:rPr>
          <w:spacing w:val="-6"/>
        </w:rPr>
        <w:t xml:space="preserve"> </w:t>
      </w:r>
      <w:r>
        <w:rPr>
          <w:spacing w:val="-5"/>
        </w:rPr>
        <w:t>г.</w:t>
      </w:r>
    </w:p>
    <w:p w14:paraId="0E1E40B3" w14:textId="77777777" w:rsidR="008B6EAD" w:rsidRDefault="008B6EAD">
      <w:pPr>
        <w:pStyle w:val="a3"/>
        <w:ind w:left="0"/>
        <w:jc w:val="left"/>
        <w:rPr>
          <w:sz w:val="22"/>
        </w:rPr>
      </w:pPr>
    </w:p>
    <w:p w14:paraId="39A4DA0F" w14:textId="77777777" w:rsidR="008B6EAD" w:rsidRDefault="008B6EAD">
      <w:pPr>
        <w:pStyle w:val="a3"/>
        <w:ind w:left="0"/>
        <w:jc w:val="left"/>
        <w:rPr>
          <w:sz w:val="22"/>
        </w:rPr>
      </w:pPr>
    </w:p>
    <w:p w14:paraId="044E52C9" w14:textId="77777777" w:rsidR="008B6EAD" w:rsidRDefault="008B6EAD">
      <w:pPr>
        <w:pStyle w:val="a3"/>
        <w:ind w:left="0"/>
        <w:jc w:val="left"/>
        <w:rPr>
          <w:sz w:val="22"/>
        </w:rPr>
      </w:pPr>
    </w:p>
    <w:p w14:paraId="4BCA9A9F" w14:textId="77777777" w:rsidR="008B6EAD" w:rsidRDefault="008B6EAD">
      <w:pPr>
        <w:pStyle w:val="a3"/>
        <w:ind w:left="0"/>
        <w:jc w:val="left"/>
        <w:rPr>
          <w:sz w:val="22"/>
        </w:rPr>
      </w:pPr>
    </w:p>
    <w:p w14:paraId="369AA90B" w14:textId="77777777" w:rsidR="008B6EAD" w:rsidRDefault="008B6EAD">
      <w:pPr>
        <w:pStyle w:val="a3"/>
        <w:ind w:left="0"/>
        <w:jc w:val="left"/>
        <w:rPr>
          <w:sz w:val="22"/>
        </w:rPr>
      </w:pPr>
    </w:p>
    <w:p w14:paraId="6653D852" w14:textId="77777777" w:rsidR="008B6EAD" w:rsidRDefault="008B6EAD">
      <w:pPr>
        <w:pStyle w:val="a3"/>
        <w:ind w:left="0"/>
        <w:jc w:val="left"/>
        <w:rPr>
          <w:sz w:val="22"/>
        </w:rPr>
      </w:pPr>
    </w:p>
    <w:p w14:paraId="399EAD03" w14:textId="77777777" w:rsidR="008B6EAD" w:rsidRDefault="008B6EAD">
      <w:pPr>
        <w:pStyle w:val="a3"/>
        <w:ind w:left="0"/>
        <w:jc w:val="left"/>
        <w:rPr>
          <w:sz w:val="22"/>
        </w:rPr>
      </w:pPr>
    </w:p>
    <w:p w14:paraId="17602329" w14:textId="77777777" w:rsidR="008B6EAD" w:rsidRDefault="008B6EAD">
      <w:pPr>
        <w:pStyle w:val="a3"/>
        <w:ind w:left="0"/>
        <w:jc w:val="left"/>
        <w:rPr>
          <w:sz w:val="22"/>
        </w:rPr>
      </w:pPr>
    </w:p>
    <w:p w14:paraId="5E3191EB" w14:textId="77777777" w:rsidR="008B6EAD" w:rsidRDefault="008B6EAD">
      <w:pPr>
        <w:pStyle w:val="a3"/>
        <w:ind w:left="0"/>
        <w:jc w:val="left"/>
        <w:rPr>
          <w:sz w:val="22"/>
        </w:rPr>
      </w:pPr>
    </w:p>
    <w:p w14:paraId="2EB7BCCA" w14:textId="77777777" w:rsidR="008B6EAD" w:rsidRDefault="008B6EAD">
      <w:pPr>
        <w:pStyle w:val="a3"/>
        <w:ind w:left="0"/>
        <w:jc w:val="left"/>
        <w:rPr>
          <w:sz w:val="22"/>
        </w:rPr>
      </w:pPr>
    </w:p>
    <w:p w14:paraId="59D251BF" w14:textId="77777777" w:rsidR="008B6EAD" w:rsidRDefault="008B6EAD">
      <w:pPr>
        <w:pStyle w:val="a3"/>
        <w:spacing w:before="70"/>
        <w:ind w:left="0"/>
        <w:jc w:val="left"/>
        <w:rPr>
          <w:sz w:val="22"/>
        </w:rPr>
      </w:pPr>
    </w:p>
    <w:p w14:paraId="7496E759" w14:textId="77777777" w:rsidR="008B6EAD" w:rsidRDefault="00000000">
      <w:pPr>
        <w:pStyle w:val="a4"/>
      </w:pPr>
      <w:r>
        <w:rPr>
          <w:spacing w:val="-2"/>
        </w:rPr>
        <w:t>ОСНОВНАЯ</w:t>
      </w:r>
      <w:r>
        <w:rPr>
          <w:spacing w:val="-4"/>
        </w:rPr>
        <w:t xml:space="preserve"> </w:t>
      </w:r>
      <w:r>
        <w:rPr>
          <w:spacing w:val="-2"/>
        </w:rPr>
        <w:t>ОБРАЗОВАТЕЛЬНАЯ</w:t>
      </w:r>
      <w:r>
        <w:rPr>
          <w:spacing w:val="-4"/>
        </w:rPr>
        <w:t xml:space="preserve"> </w:t>
      </w:r>
      <w:r>
        <w:rPr>
          <w:spacing w:val="-2"/>
        </w:rPr>
        <w:t xml:space="preserve">ПРОГРАММА </w:t>
      </w:r>
      <w:r>
        <w:t>ОСНОВНОГО ОБЩЕГО ОБРАЗОВАНИЯ</w:t>
      </w:r>
    </w:p>
    <w:p w14:paraId="5C362ECD" w14:textId="7B51455B" w:rsidR="008B6EAD" w:rsidRDefault="00000000">
      <w:pPr>
        <w:spacing w:before="2"/>
        <w:ind w:left="2755" w:right="3121"/>
        <w:jc w:val="center"/>
        <w:rPr>
          <w:sz w:val="28"/>
        </w:rPr>
      </w:pPr>
      <w:r>
        <w:rPr>
          <w:sz w:val="28"/>
        </w:rPr>
        <w:t>(В</w:t>
      </w:r>
      <w:r>
        <w:rPr>
          <w:spacing w:val="-15"/>
          <w:sz w:val="28"/>
        </w:rPr>
        <w:t xml:space="preserve"> </w:t>
      </w:r>
      <w:r>
        <w:rPr>
          <w:sz w:val="28"/>
        </w:rPr>
        <w:t>соответствии</w:t>
      </w:r>
      <w:r>
        <w:rPr>
          <w:spacing w:val="-10"/>
          <w:sz w:val="28"/>
        </w:rPr>
        <w:t xml:space="preserve"> </w:t>
      </w:r>
      <w:r>
        <w:rPr>
          <w:sz w:val="28"/>
        </w:rPr>
        <w:t>с</w:t>
      </w:r>
      <w:r>
        <w:rPr>
          <w:spacing w:val="-10"/>
          <w:sz w:val="28"/>
        </w:rPr>
        <w:t xml:space="preserve"> </w:t>
      </w:r>
      <w:r>
        <w:rPr>
          <w:sz w:val="28"/>
        </w:rPr>
        <w:t>ФГОС</w:t>
      </w:r>
      <w:r>
        <w:rPr>
          <w:spacing w:val="-14"/>
          <w:sz w:val="28"/>
        </w:rPr>
        <w:t xml:space="preserve"> </w:t>
      </w:r>
      <w:r>
        <w:rPr>
          <w:sz w:val="28"/>
        </w:rPr>
        <w:t>ООО</w:t>
      </w:r>
      <w:r>
        <w:rPr>
          <w:spacing w:val="-10"/>
          <w:sz w:val="28"/>
        </w:rPr>
        <w:t xml:space="preserve"> </w:t>
      </w:r>
      <w:r>
        <w:rPr>
          <w:sz w:val="28"/>
        </w:rPr>
        <w:t>и</w:t>
      </w:r>
      <w:r>
        <w:rPr>
          <w:spacing w:val="-15"/>
          <w:sz w:val="28"/>
        </w:rPr>
        <w:t xml:space="preserve"> </w:t>
      </w:r>
      <w:r>
        <w:rPr>
          <w:sz w:val="28"/>
        </w:rPr>
        <w:t>ФОП</w:t>
      </w:r>
      <w:r>
        <w:rPr>
          <w:spacing w:val="-18"/>
          <w:sz w:val="28"/>
        </w:rPr>
        <w:t xml:space="preserve"> </w:t>
      </w:r>
      <w:r>
        <w:rPr>
          <w:sz w:val="28"/>
        </w:rPr>
        <w:t>ООО) 202</w:t>
      </w:r>
      <w:r w:rsidR="00D564EC">
        <w:rPr>
          <w:sz w:val="28"/>
        </w:rPr>
        <w:t>6</w:t>
      </w:r>
      <w:r>
        <w:rPr>
          <w:sz w:val="28"/>
        </w:rPr>
        <w:t>-202</w:t>
      </w:r>
      <w:r w:rsidR="00D564EC">
        <w:rPr>
          <w:sz w:val="28"/>
        </w:rPr>
        <w:t>7</w:t>
      </w:r>
      <w:r>
        <w:rPr>
          <w:sz w:val="28"/>
        </w:rPr>
        <w:t xml:space="preserve"> учебный год</w:t>
      </w:r>
    </w:p>
    <w:p w14:paraId="37AB51DA" w14:textId="77777777" w:rsidR="00A3783F" w:rsidRDefault="00A3783F" w:rsidP="00A3783F">
      <w:pPr>
        <w:spacing w:before="70"/>
        <w:ind w:left="613" w:right="966"/>
        <w:jc w:val="center"/>
        <w:rPr>
          <w:spacing w:val="-2"/>
          <w:sz w:val="20"/>
        </w:rPr>
      </w:pPr>
    </w:p>
    <w:p w14:paraId="5B8F71CB" w14:textId="77777777" w:rsidR="00A3783F" w:rsidRDefault="00A3783F" w:rsidP="00A3783F">
      <w:pPr>
        <w:spacing w:before="70"/>
        <w:ind w:left="613" w:right="966"/>
        <w:jc w:val="center"/>
        <w:rPr>
          <w:spacing w:val="-2"/>
          <w:sz w:val="20"/>
        </w:rPr>
      </w:pPr>
    </w:p>
    <w:p w14:paraId="7F48949C" w14:textId="77777777" w:rsidR="00A3783F" w:rsidRDefault="00A3783F" w:rsidP="00A3783F">
      <w:pPr>
        <w:spacing w:before="70"/>
        <w:ind w:left="613" w:right="966"/>
        <w:jc w:val="center"/>
        <w:rPr>
          <w:spacing w:val="-2"/>
          <w:sz w:val="20"/>
        </w:rPr>
      </w:pPr>
    </w:p>
    <w:p w14:paraId="4D2ACB0A" w14:textId="77777777" w:rsidR="00A3783F" w:rsidRDefault="00A3783F" w:rsidP="00A3783F">
      <w:pPr>
        <w:spacing w:before="70"/>
        <w:ind w:left="613" w:right="966"/>
        <w:jc w:val="center"/>
        <w:rPr>
          <w:spacing w:val="-2"/>
          <w:sz w:val="20"/>
        </w:rPr>
      </w:pPr>
    </w:p>
    <w:p w14:paraId="325D1EA4" w14:textId="77777777" w:rsidR="00A3783F" w:rsidRDefault="00A3783F" w:rsidP="00A3783F">
      <w:pPr>
        <w:spacing w:before="70"/>
        <w:ind w:left="613" w:right="966"/>
        <w:jc w:val="center"/>
        <w:rPr>
          <w:spacing w:val="-2"/>
          <w:sz w:val="20"/>
        </w:rPr>
      </w:pPr>
    </w:p>
    <w:p w14:paraId="30E41007" w14:textId="77777777" w:rsidR="00A3783F" w:rsidRDefault="00A3783F" w:rsidP="00A3783F">
      <w:pPr>
        <w:spacing w:before="70"/>
        <w:ind w:left="613" w:right="966"/>
        <w:jc w:val="center"/>
        <w:rPr>
          <w:spacing w:val="-2"/>
          <w:sz w:val="20"/>
        </w:rPr>
      </w:pPr>
    </w:p>
    <w:p w14:paraId="32495DFB" w14:textId="77777777" w:rsidR="00A3783F" w:rsidRDefault="00A3783F" w:rsidP="00A3783F">
      <w:pPr>
        <w:spacing w:before="70"/>
        <w:ind w:left="613" w:right="966"/>
        <w:jc w:val="center"/>
        <w:rPr>
          <w:spacing w:val="-2"/>
          <w:sz w:val="20"/>
        </w:rPr>
      </w:pPr>
    </w:p>
    <w:p w14:paraId="01D17D8C" w14:textId="77777777" w:rsidR="00A3783F" w:rsidRDefault="00A3783F" w:rsidP="00A3783F">
      <w:pPr>
        <w:spacing w:before="70"/>
        <w:ind w:left="613" w:right="966"/>
        <w:jc w:val="center"/>
        <w:rPr>
          <w:spacing w:val="-2"/>
          <w:sz w:val="20"/>
        </w:rPr>
      </w:pPr>
    </w:p>
    <w:p w14:paraId="4E4A62CC" w14:textId="77777777" w:rsidR="00A3783F" w:rsidRDefault="00A3783F" w:rsidP="00A3783F">
      <w:pPr>
        <w:spacing w:before="70"/>
        <w:ind w:left="613" w:right="966"/>
        <w:jc w:val="center"/>
        <w:rPr>
          <w:spacing w:val="-2"/>
          <w:sz w:val="20"/>
        </w:rPr>
      </w:pPr>
    </w:p>
    <w:p w14:paraId="6E299AF8" w14:textId="77777777" w:rsidR="00A3783F" w:rsidRDefault="00A3783F" w:rsidP="00A3783F">
      <w:pPr>
        <w:spacing w:before="70"/>
        <w:ind w:left="613" w:right="966"/>
        <w:jc w:val="center"/>
        <w:rPr>
          <w:spacing w:val="-2"/>
          <w:sz w:val="20"/>
        </w:rPr>
      </w:pPr>
    </w:p>
    <w:p w14:paraId="0A3CBD89" w14:textId="77777777" w:rsidR="00A3783F" w:rsidRDefault="00A3783F" w:rsidP="00A3783F">
      <w:pPr>
        <w:spacing w:before="70"/>
        <w:ind w:left="613" w:right="966"/>
        <w:jc w:val="center"/>
        <w:rPr>
          <w:spacing w:val="-2"/>
          <w:sz w:val="20"/>
        </w:rPr>
      </w:pPr>
    </w:p>
    <w:p w14:paraId="48693EF7" w14:textId="77777777" w:rsidR="00A3783F" w:rsidRDefault="00A3783F" w:rsidP="00A3783F">
      <w:pPr>
        <w:spacing w:before="70"/>
        <w:ind w:left="613" w:right="966"/>
        <w:jc w:val="center"/>
        <w:rPr>
          <w:spacing w:val="-2"/>
          <w:sz w:val="20"/>
        </w:rPr>
      </w:pPr>
    </w:p>
    <w:p w14:paraId="324A8BA7" w14:textId="77777777" w:rsidR="00A3783F" w:rsidRDefault="00A3783F" w:rsidP="00A3783F">
      <w:pPr>
        <w:spacing w:before="70"/>
        <w:ind w:left="613" w:right="966"/>
        <w:jc w:val="center"/>
        <w:rPr>
          <w:spacing w:val="-2"/>
          <w:sz w:val="20"/>
        </w:rPr>
      </w:pPr>
    </w:p>
    <w:p w14:paraId="4EFB8A69" w14:textId="77777777" w:rsidR="00A3783F" w:rsidRDefault="00A3783F" w:rsidP="00A3783F">
      <w:pPr>
        <w:spacing w:before="70"/>
        <w:ind w:left="613" w:right="966"/>
        <w:jc w:val="center"/>
        <w:rPr>
          <w:spacing w:val="-2"/>
          <w:sz w:val="20"/>
        </w:rPr>
      </w:pPr>
    </w:p>
    <w:p w14:paraId="61254F71" w14:textId="77777777" w:rsidR="00A3783F" w:rsidRDefault="00A3783F" w:rsidP="00A3783F">
      <w:pPr>
        <w:spacing w:before="70"/>
        <w:ind w:left="613" w:right="966"/>
        <w:jc w:val="center"/>
        <w:rPr>
          <w:spacing w:val="-2"/>
          <w:sz w:val="20"/>
        </w:rPr>
      </w:pPr>
    </w:p>
    <w:p w14:paraId="254894BE" w14:textId="77777777" w:rsidR="00A3783F" w:rsidRDefault="00A3783F" w:rsidP="00A3783F">
      <w:pPr>
        <w:spacing w:before="70"/>
        <w:ind w:left="613" w:right="966"/>
        <w:jc w:val="center"/>
        <w:rPr>
          <w:spacing w:val="-2"/>
          <w:sz w:val="20"/>
        </w:rPr>
      </w:pPr>
    </w:p>
    <w:p w14:paraId="5D5BAA7B" w14:textId="77777777" w:rsidR="00A3783F" w:rsidRPr="00A3783F" w:rsidRDefault="00A3783F" w:rsidP="00A3783F">
      <w:pPr>
        <w:spacing w:before="70"/>
        <w:ind w:left="613" w:right="966"/>
        <w:jc w:val="center"/>
        <w:rPr>
          <w:spacing w:val="-2"/>
          <w:sz w:val="28"/>
          <w:szCs w:val="28"/>
        </w:rPr>
      </w:pPr>
    </w:p>
    <w:p w14:paraId="27911C4C" w14:textId="77777777" w:rsidR="00AF0B4E" w:rsidRDefault="00AF0B4E" w:rsidP="00A3783F">
      <w:pPr>
        <w:spacing w:before="70"/>
        <w:ind w:left="613" w:right="966"/>
        <w:jc w:val="center"/>
        <w:rPr>
          <w:spacing w:val="-2"/>
          <w:sz w:val="28"/>
          <w:szCs w:val="28"/>
        </w:rPr>
      </w:pPr>
    </w:p>
    <w:p w14:paraId="1D84CCC7" w14:textId="77777777" w:rsidR="00AF0B4E" w:rsidRDefault="00AF0B4E" w:rsidP="00A3783F">
      <w:pPr>
        <w:spacing w:before="70"/>
        <w:ind w:left="613" w:right="966"/>
        <w:jc w:val="center"/>
        <w:rPr>
          <w:spacing w:val="-2"/>
          <w:sz w:val="28"/>
          <w:szCs w:val="28"/>
        </w:rPr>
      </w:pPr>
    </w:p>
    <w:p w14:paraId="37BBD766" w14:textId="77777777" w:rsidR="00AF0B4E" w:rsidRDefault="00AF0B4E" w:rsidP="00A3783F">
      <w:pPr>
        <w:spacing w:before="70"/>
        <w:ind w:left="613" w:right="966"/>
        <w:jc w:val="center"/>
        <w:rPr>
          <w:spacing w:val="-2"/>
          <w:sz w:val="28"/>
          <w:szCs w:val="28"/>
        </w:rPr>
      </w:pPr>
    </w:p>
    <w:p w14:paraId="7ADB29A9" w14:textId="77777777" w:rsidR="00AF0B4E" w:rsidRDefault="00AF0B4E" w:rsidP="00A3783F">
      <w:pPr>
        <w:spacing w:before="70"/>
        <w:ind w:left="613" w:right="966"/>
        <w:jc w:val="center"/>
        <w:rPr>
          <w:spacing w:val="-2"/>
          <w:sz w:val="28"/>
          <w:szCs w:val="28"/>
        </w:rPr>
      </w:pPr>
    </w:p>
    <w:p w14:paraId="03A8ACAC" w14:textId="77777777" w:rsidR="00AF0B4E" w:rsidRDefault="00AF0B4E" w:rsidP="00A3783F">
      <w:pPr>
        <w:spacing w:before="70"/>
        <w:ind w:left="613" w:right="966"/>
        <w:jc w:val="center"/>
        <w:rPr>
          <w:spacing w:val="-2"/>
          <w:sz w:val="28"/>
          <w:szCs w:val="28"/>
        </w:rPr>
      </w:pPr>
    </w:p>
    <w:p w14:paraId="6B0DB332" w14:textId="77777777" w:rsidR="00AF0B4E" w:rsidRDefault="00AF0B4E" w:rsidP="00A3783F">
      <w:pPr>
        <w:spacing w:before="70"/>
        <w:ind w:left="613" w:right="966"/>
        <w:jc w:val="center"/>
        <w:rPr>
          <w:spacing w:val="-2"/>
          <w:sz w:val="28"/>
          <w:szCs w:val="28"/>
        </w:rPr>
      </w:pPr>
    </w:p>
    <w:p w14:paraId="01284165" w14:textId="78F506AA" w:rsidR="00A3783F" w:rsidRPr="00A3783F" w:rsidRDefault="00A3783F" w:rsidP="00A3783F">
      <w:pPr>
        <w:spacing w:before="70"/>
        <w:ind w:left="613" w:right="966"/>
        <w:jc w:val="center"/>
        <w:rPr>
          <w:sz w:val="28"/>
          <w:szCs w:val="28"/>
        </w:rPr>
      </w:pPr>
      <w:r w:rsidRPr="00A3783F">
        <w:rPr>
          <w:spacing w:val="-2"/>
          <w:sz w:val="28"/>
          <w:szCs w:val="28"/>
        </w:rPr>
        <w:t>Щеколдино</w:t>
      </w:r>
      <w:r w:rsidRPr="00A3783F">
        <w:rPr>
          <w:spacing w:val="4"/>
          <w:sz w:val="28"/>
          <w:szCs w:val="28"/>
        </w:rPr>
        <w:t xml:space="preserve"> </w:t>
      </w:r>
      <w:r w:rsidRPr="00A3783F">
        <w:rPr>
          <w:spacing w:val="-4"/>
          <w:sz w:val="28"/>
          <w:szCs w:val="28"/>
        </w:rPr>
        <w:t>2026</w:t>
      </w:r>
    </w:p>
    <w:p w14:paraId="25AE56DA" w14:textId="77777777" w:rsidR="008B6EAD" w:rsidRDefault="008B6EAD">
      <w:pPr>
        <w:jc w:val="center"/>
        <w:rPr>
          <w:sz w:val="28"/>
        </w:rPr>
        <w:sectPr w:rsidR="008B6EAD" w:rsidSect="00A3783F">
          <w:type w:val="continuous"/>
          <w:pgSz w:w="12240" w:h="15840"/>
          <w:pgMar w:top="360" w:right="360" w:bottom="720" w:left="720" w:header="720" w:footer="720" w:gutter="0"/>
          <w:cols w:space="720"/>
          <w:docGrid w:linePitch="299"/>
        </w:sectPr>
      </w:pPr>
    </w:p>
    <w:p w14:paraId="1C2E24CB" w14:textId="77777777" w:rsidR="008B6EAD" w:rsidRDefault="008B6EAD">
      <w:pPr>
        <w:jc w:val="center"/>
        <w:rPr>
          <w:sz w:val="20"/>
        </w:rPr>
      </w:pPr>
    </w:p>
    <w:p w14:paraId="14D7EC81" w14:textId="07A086B8" w:rsidR="008B6EAD" w:rsidRDefault="00A3783F" w:rsidP="00A3783F">
      <w:pPr>
        <w:tabs>
          <w:tab w:val="left" w:pos="1944"/>
        </w:tabs>
      </w:pPr>
      <w:r>
        <w:rPr>
          <w:sz w:val="20"/>
        </w:rPr>
        <w:tab/>
      </w:r>
      <w:r w:rsidR="00AF0B4E">
        <w:rPr>
          <w:sz w:val="20"/>
        </w:rPr>
        <w:t xml:space="preserve"> </w:t>
      </w:r>
      <w:r>
        <w:rPr>
          <w:sz w:val="20"/>
        </w:rPr>
        <w:t>С</w:t>
      </w:r>
      <w:r>
        <w:rPr>
          <w:spacing w:val="-2"/>
        </w:rPr>
        <w:t>ОДЕРЖАНИЕ</w:t>
      </w:r>
    </w:p>
    <w:p w14:paraId="3A98BD99" w14:textId="77777777" w:rsidR="008B6EAD" w:rsidRDefault="008B6EAD">
      <w:pPr>
        <w:pStyle w:val="a3"/>
        <w:jc w:val="left"/>
        <w:sectPr w:rsidR="008B6EAD" w:rsidSect="00A3783F">
          <w:pgSz w:w="12240" w:h="15840"/>
          <w:pgMar w:top="360" w:right="360" w:bottom="720" w:left="720" w:header="720" w:footer="720" w:gutter="0"/>
          <w:cols w:space="720"/>
          <w:docGrid w:linePitch="299"/>
        </w:sectPr>
      </w:pPr>
    </w:p>
    <w:sdt>
      <w:sdtPr>
        <w:rPr>
          <w:sz w:val="20"/>
          <w:szCs w:val="20"/>
        </w:rPr>
        <w:id w:val="-628629701"/>
        <w:docPartObj>
          <w:docPartGallery w:val="Table of Contents"/>
          <w:docPartUnique/>
        </w:docPartObj>
      </w:sdtPr>
      <w:sdtContent>
        <w:p w14:paraId="10AE5AEB" w14:textId="77777777" w:rsidR="008B6EAD" w:rsidRDefault="00000000">
          <w:pPr>
            <w:pStyle w:val="11"/>
            <w:numPr>
              <w:ilvl w:val="0"/>
              <w:numId w:val="149"/>
            </w:numPr>
            <w:tabs>
              <w:tab w:val="left" w:pos="388"/>
              <w:tab w:val="left" w:leader="dot" w:pos="10655"/>
            </w:tabs>
            <w:spacing w:before="523" w:line="232" w:lineRule="auto"/>
            <w:ind w:left="-1" w:right="383" w:firstLine="0"/>
          </w:pPr>
          <w:hyperlink w:anchor="_bookmark0" w:history="1">
            <w:r>
              <w:t>ЦЕЛЕВОЙ</w:t>
            </w:r>
            <w:r>
              <w:rPr>
                <w:spacing w:val="40"/>
              </w:rPr>
              <w:t xml:space="preserve"> </w:t>
            </w:r>
            <w:r>
              <w:t>РАЗДЕЛ</w:t>
            </w:r>
            <w:r>
              <w:rPr>
                <w:spacing w:val="40"/>
              </w:rPr>
              <w:t xml:space="preserve"> </w:t>
            </w:r>
            <w:r>
              <w:t>ОСНОВНОЙ</w:t>
            </w:r>
            <w:r>
              <w:rPr>
                <w:spacing w:val="40"/>
              </w:rPr>
              <w:t xml:space="preserve"> </w:t>
            </w:r>
            <w:r>
              <w:t>ОБЩЕОБРАЗОВАТЕЛЬНОЙ</w:t>
            </w:r>
            <w:r>
              <w:rPr>
                <w:spacing w:val="40"/>
              </w:rPr>
              <w:t xml:space="preserve"> </w:t>
            </w:r>
            <w:r>
              <w:t>ПРОГРАММЫ</w:t>
            </w:r>
            <w:r>
              <w:rPr>
                <w:spacing w:val="40"/>
              </w:rPr>
              <w:t xml:space="preserve"> </w:t>
            </w:r>
            <w:r>
              <w:t>ОСНОВНОГО</w:t>
            </w:r>
          </w:hyperlink>
          <w:r>
            <w:t xml:space="preserve"> </w:t>
          </w:r>
          <w:hyperlink w:anchor="_bookmark0" w:history="1">
            <w:r>
              <w:t xml:space="preserve">ОБЩЕГО </w:t>
            </w:r>
            <w:r>
              <w:rPr>
                <w:spacing w:val="-2"/>
              </w:rPr>
              <w:t>ОБРАЗОВАНИЯ</w:t>
            </w:r>
            <w:r>
              <w:tab/>
            </w:r>
            <w:r>
              <w:rPr>
                <w:spacing w:val="-10"/>
              </w:rPr>
              <w:t>3</w:t>
            </w:r>
          </w:hyperlink>
        </w:p>
        <w:p w14:paraId="0BE2B607" w14:textId="77777777" w:rsidR="008B6EAD" w:rsidRDefault="00000000">
          <w:pPr>
            <w:pStyle w:val="31"/>
            <w:numPr>
              <w:ilvl w:val="1"/>
              <w:numId w:val="148"/>
            </w:numPr>
            <w:tabs>
              <w:tab w:val="left" w:pos="1132"/>
              <w:tab w:val="left" w:leader="dot" w:pos="10655"/>
            </w:tabs>
            <w:spacing w:before="10"/>
            <w:ind w:hanging="422"/>
          </w:pPr>
          <w:hyperlink w:anchor="_bookmark1" w:history="1">
            <w:r>
              <w:t>Пояснительная</w:t>
            </w:r>
            <w:r>
              <w:rPr>
                <w:spacing w:val="-13"/>
              </w:rPr>
              <w:t xml:space="preserve"> </w:t>
            </w:r>
            <w:r>
              <w:rPr>
                <w:spacing w:val="-2"/>
              </w:rPr>
              <w:t>записка</w:t>
            </w:r>
            <w:r>
              <w:tab/>
            </w:r>
            <w:r>
              <w:rPr>
                <w:spacing w:val="-10"/>
              </w:rPr>
              <w:t>3</w:t>
            </w:r>
          </w:hyperlink>
        </w:p>
        <w:p w14:paraId="136DD70E" w14:textId="77777777" w:rsidR="008B6EAD" w:rsidRDefault="00000000">
          <w:pPr>
            <w:pStyle w:val="31"/>
            <w:numPr>
              <w:ilvl w:val="1"/>
              <w:numId w:val="147"/>
            </w:numPr>
            <w:tabs>
              <w:tab w:val="left" w:pos="1136"/>
              <w:tab w:val="left" w:leader="dot" w:pos="10655"/>
            </w:tabs>
            <w:spacing w:line="242" w:lineRule="auto"/>
            <w:ind w:right="383" w:firstLine="283"/>
          </w:pPr>
          <w:hyperlink w:anchor="_bookmark2" w:history="1">
            <w:r>
              <w:t>Планируемые</w:t>
            </w:r>
            <w:r>
              <w:rPr>
                <w:spacing w:val="40"/>
              </w:rPr>
              <w:t xml:space="preserve"> </w:t>
            </w:r>
            <w:r>
              <w:t>результаты</w:t>
            </w:r>
            <w:r>
              <w:rPr>
                <w:spacing w:val="40"/>
              </w:rPr>
              <w:t xml:space="preserve"> </w:t>
            </w:r>
            <w:r>
              <w:t>освоения обучающимися</w:t>
            </w:r>
            <w:r>
              <w:rPr>
                <w:spacing w:val="40"/>
              </w:rPr>
              <w:t xml:space="preserve"> </w:t>
            </w:r>
            <w:r>
              <w:t>основной</w:t>
            </w:r>
            <w:r>
              <w:rPr>
                <w:spacing w:val="40"/>
              </w:rPr>
              <w:t xml:space="preserve"> </w:t>
            </w:r>
            <w:r>
              <w:t>образовательной</w:t>
            </w:r>
            <w:r>
              <w:rPr>
                <w:spacing w:val="40"/>
              </w:rPr>
              <w:t xml:space="preserve"> </w:t>
            </w:r>
            <w:r>
              <w:t>программы</w:t>
            </w:r>
          </w:hyperlink>
          <w:r>
            <w:t xml:space="preserve"> </w:t>
          </w:r>
          <w:hyperlink w:anchor="_bookmark2" w:history="1">
            <w:r>
              <w:t>основного</w:t>
            </w:r>
            <w:r>
              <w:rPr>
                <w:spacing w:val="-5"/>
              </w:rPr>
              <w:t xml:space="preserve"> </w:t>
            </w:r>
            <w:r>
              <w:t>общего</w:t>
            </w:r>
            <w:r>
              <w:rPr>
                <w:spacing w:val="-3"/>
              </w:rPr>
              <w:t xml:space="preserve"> </w:t>
            </w:r>
            <w:r>
              <w:t>образования:</w:t>
            </w:r>
            <w:r>
              <w:rPr>
                <w:spacing w:val="-7"/>
              </w:rPr>
              <w:t xml:space="preserve"> </w:t>
            </w:r>
            <w:r>
              <w:t>общая</w:t>
            </w:r>
            <w:r>
              <w:rPr>
                <w:spacing w:val="3"/>
              </w:rPr>
              <w:t xml:space="preserve"> </w:t>
            </w:r>
            <w:r>
              <w:rPr>
                <w:spacing w:val="-2"/>
              </w:rPr>
              <w:t>характеристика</w:t>
            </w:r>
            <w:r>
              <w:tab/>
            </w:r>
            <w:r>
              <w:rPr>
                <w:spacing w:val="-10"/>
              </w:rPr>
              <w:t>7</w:t>
            </w:r>
          </w:hyperlink>
        </w:p>
        <w:p w14:paraId="77DFE383" w14:textId="77777777" w:rsidR="008B6EAD" w:rsidRDefault="00000000">
          <w:pPr>
            <w:pStyle w:val="31"/>
            <w:numPr>
              <w:ilvl w:val="1"/>
              <w:numId w:val="147"/>
            </w:numPr>
            <w:tabs>
              <w:tab w:val="left" w:pos="1108"/>
              <w:tab w:val="left" w:leader="dot" w:pos="10655"/>
            </w:tabs>
            <w:spacing w:line="242" w:lineRule="auto"/>
            <w:ind w:right="383" w:firstLine="283"/>
          </w:pPr>
          <w:hyperlink w:anchor="_bookmark3" w:history="1">
            <w:r>
              <w:t>Система</w:t>
            </w:r>
            <w:r>
              <w:rPr>
                <w:spacing w:val="40"/>
              </w:rPr>
              <w:t xml:space="preserve"> </w:t>
            </w:r>
            <w:r>
              <w:t>оценки</w:t>
            </w:r>
            <w:r>
              <w:rPr>
                <w:spacing w:val="40"/>
              </w:rPr>
              <w:t xml:space="preserve"> </w:t>
            </w:r>
            <w:r>
              <w:t>достижения планируемых результатов</w:t>
            </w:r>
            <w:r>
              <w:rPr>
                <w:spacing w:val="40"/>
              </w:rPr>
              <w:t xml:space="preserve"> </w:t>
            </w:r>
            <w:r>
              <w:t>освоения основной образовательной</w:t>
            </w:r>
          </w:hyperlink>
          <w:r>
            <w:t xml:space="preserve"> </w:t>
          </w:r>
          <w:hyperlink w:anchor="_bookmark3" w:history="1">
            <w:r>
              <w:rPr>
                <w:spacing w:val="-2"/>
              </w:rPr>
              <w:t>программы</w:t>
            </w:r>
            <w:r>
              <w:tab/>
            </w:r>
            <w:r>
              <w:rPr>
                <w:spacing w:val="-10"/>
              </w:rPr>
              <w:t>8</w:t>
            </w:r>
          </w:hyperlink>
        </w:p>
        <w:p w14:paraId="632817F7" w14:textId="77777777" w:rsidR="008B6EAD" w:rsidRDefault="00000000">
          <w:pPr>
            <w:pStyle w:val="11"/>
            <w:numPr>
              <w:ilvl w:val="0"/>
              <w:numId w:val="149"/>
            </w:numPr>
            <w:tabs>
              <w:tab w:val="left" w:pos="276"/>
              <w:tab w:val="left" w:leader="dot" w:pos="10535"/>
            </w:tabs>
            <w:ind w:left="276" w:hanging="276"/>
          </w:pPr>
          <w:hyperlink w:anchor="_bookmark4" w:history="1">
            <w:r>
              <w:t>СОДЕРЖАТЕЛЬНЫЙ</w:t>
            </w:r>
            <w:r>
              <w:rPr>
                <w:spacing w:val="-17"/>
              </w:rPr>
              <w:t xml:space="preserve"> </w:t>
            </w:r>
            <w:r>
              <w:t>РАЗДЕЛ</w:t>
            </w:r>
            <w:r>
              <w:rPr>
                <w:spacing w:val="-15"/>
              </w:rPr>
              <w:t xml:space="preserve"> </w:t>
            </w:r>
            <w:r>
              <w:t>ПРОГРАММЫ</w:t>
            </w:r>
            <w:r>
              <w:rPr>
                <w:spacing w:val="-4"/>
              </w:rPr>
              <w:t xml:space="preserve"> </w:t>
            </w:r>
            <w:r>
              <w:t>ОСНОВНОГО</w:t>
            </w:r>
            <w:r>
              <w:rPr>
                <w:spacing w:val="-12"/>
              </w:rPr>
              <w:t xml:space="preserve"> </w:t>
            </w:r>
            <w:r>
              <w:t>ОБЩЕГО</w:t>
            </w:r>
            <w:r>
              <w:rPr>
                <w:spacing w:val="-10"/>
              </w:rPr>
              <w:t xml:space="preserve"> </w:t>
            </w:r>
            <w:r>
              <w:rPr>
                <w:spacing w:val="-2"/>
              </w:rPr>
              <w:t>ОБРАЗОВАНИЯ</w:t>
            </w:r>
            <w:r>
              <w:tab/>
            </w:r>
            <w:r>
              <w:rPr>
                <w:spacing w:val="-5"/>
              </w:rPr>
              <w:t>15</w:t>
            </w:r>
          </w:hyperlink>
        </w:p>
        <w:p w14:paraId="142C56D8" w14:textId="77777777" w:rsidR="008B6EAD" w:rsidRDefault="00000000">
          <w:pPr>
            <w:pStyle w:val="31"/>
            <w:numPr>
              <w:ilvl w:val="1"/>
              <w:numId w:val="146"/>
            </w:numPr>
            <w:tabs>
              <w:tab w:val="left" w:pos="1069"/>
              <w:tab w:val="left" w:leader="dot" w:pos="10535"/>
            </w:tabs>
            <w:spacing w:before="2" w:line="240" w:lineRule="auto"/>
            <w:ind w:left="1069" w:hanging="359"/>
          </w:pPr>
          <w:hyperlink w:anchor="_bookmark5" w:history="1">
            <w:r>
              <w:t>Федеральные</w:t>
            </w:r>
            <w:r>
              <w:rPr>
                <w:spacing w:val="-8"/>
              </w:rPr>
              <w:t xml:space="preserve"> </w:t>
            </w:r>
            <w:r>
              <w:t>программы</w:t>
            </w:r>
            <w:r>
              <w:rPr>
                <w:spacing w:val="-10"/>
              </w:rPr>
              <w:t xml:space="preserve"> </w:t>
            </w:r>
            <w:r>
              <w:t>по</w:t>
            </w:r>
            <w:r>
              <w:rPr>
                <w:spacing w:val="-7"/>
              </w:rPr>
              <w:t xml:space="preserve"> </w:t>
            </w:r>
            <w:r>
              <w:t>учебным</w:t>
            </w:r>
            <w:r>
              <w:rPr>
                <w:spacing w:val="-5"/>
              </w:rPr>
              <w:t xml:space="preserve"> </w:t>
            </w:r>
            <w:r>
              <w:rPr>
                <w:spacing w:val="-2"/>
              </w:rPr>
              <w:t>предметам</w:t>
            </w:r>
            <w:r>
              <w:tab/>
            </w:r>
            <w:r>
              <w:rPr>
                <w:spacing w:val="-5"/>
              </w:rPr>
              <w:t>15</w:t>
            </w:r>
          </w:hyperlink>
        </w:p>
        <w:p w14:paraId="040C5678" w14:textId="77777777" w:rsidR="008B6EAD" w:rsidRDefault="00000000">
          <w:pPr>
            <w:pStyle w:val="31"/>
            <w:numPr>
              <w:ilvl w:val="1"/>
              <w:numId w:val="146"/>
            </w:numPr>
            <w:tabs>
              <w:tab w:val="left" w:pos="1074"/>
              <w:tab w:val="left" w:leader="dot" w:pos="10415"/>
            </w:tabs>
            <w:spacing w:before="3"/>
            <w:ind w:left="1074" w:hanging="364"/>
          </w:pPr>
          <w:hyperlink w:anchor="_bookmark6" w:history="1">
            <w:r>
              <w:t>Программа</w:t>
            </w:r>
            <w:r>
              <w:rPr>
                <w:spacing w:val="-15"/>
              </w:rPr>
              <w:t xml:space="preserve"> </w:t>
            </w:r>
            <w:r>
              <w:t>формирования</w:t>
            </w:r>
            <w:r>
              <w:rPr>
                <w:spacing w:val="-12"/>
              </w:rPr>
              <w:t xml:space="preserve"> </w:t>
            </w:r>
            <w:r>
              <w:t>универсальных</w:t>
            </w:r>
            <w:r>
              <w:rPr>
                <w:spacing w:val="-8"/>
              </w:rPr>
              <w:t xml:space="preserve"> </w:t>
            </w:r>
            <w:r>
              <w:t>учебных</w:t>
            </w:r>
            <w:r>
              <w:rPr>
                <w:spacing w:val="-11"/>
              </w:rPr>
              <w:t xml:space="preserve"> </w:t>
            </w:r>
            <w:r>
              <w:rPr>
                <w:spacing w:val="-2"/>
              </w:rPr>
              <w:t>действий</w:t>
            </w:r>
            <w:r>
              <w:tab/>
            </w:r>
            <w:r>
              <w:rPr>
                <w:spacing w:val="-5"/>
              </w:rPr>
              <w:t>450</w:t>
            </w:r>
          </w:hyperlink>
        </w:p>
        <w:p w14:paraId="685DDD55" w14:textId="77777777" w:rsidR="008B6EAD" w:rsidRDefault="00000000">
          <w:pPr>
            <w:pStyle w:val="31"/>
            <w:numPr>
              <w:ilvl w:val="1"/>
              <w:numId w:val="146"/>
            </w:numPr>
            <w:tabs>
              <w:tab w:val="left" w:pos="1074"/>
              <w:tab w:val="left" w:leader="dot" w:pos="10415"/>
            </w:tabs>
            <w:ind w:left="1074" w:hanging="364"/>
          </w:pPr>
          <w:hyperlink w:anchor="_bookmark7" w:history="1">
            <w:r>
              <w:t>Рабочая</w:t>
            </w:r>
            <w:r>
              <w:rPr>
                <w:spacing w:val="-6"/>
              </w:rPr>
              <w:t xml:space="preserve"> </w:t>
            </w:r>
            <w:r>
              <w:t>программа</w:t>
            </w:r>
            <w:r>
              <w:rPr>
                <w:spacing w:val="-10"/>
              </w:rPr>
              <w:t xml:space="preserve"> </w:t>
            </w:r>
            <w:r>
              <w:rPr>
                <w:spacing w:val="-2"/>
              </w:rPr>
              <w:t>воспитания</w:t>
            </w:r>
            <w:r>
              <w:tab/>
            </w:r>
            <w:r>
              <w:rPr>
                <w:spacing w:val="-5"/>
              </w:rPr>
              <w:t>466</w:t>
            </w:r>
          </w:hyperlink>
        </w:p>
        <w:p w14:paraId="7400F85E" w14:textId="77777777" w:rsidR="008B6EAD" w:rsidRDefault="00000000">
          <w:pPr>
            <w:pStyle w:val="31"/>
            <w:numPr>
              <w:ilvl w:val="1"/>
              <w:numId w:val="145"/>
            </w:numPr>
            <w:tabs>
              <w:tab w:val="left" w:pos="1132"/>
              <w:tab w:val="left" w:leader="dot" w:pos="10415"/>
            </w:tabs>
            <w:spacing w:before="2"/>
            <w:ind w:hanging="422"/>
          </w:pPr>
          <w:hyperlink w:anchor="_bookmark8" w:history="1">
            <w:r>
              <w:t>Программа</w:t>
            </w:r>
            <w:r>
              <w:rPr>
                <w:spacing w:val="-11"/>
              </w:rPr>
              <w:t xml:space="preserve"> </w:t>
            </w:r>
            <w:r>
              <w:t>коррекционной</w:t>
            </w:r>
            <w:r>
              <w:rPr>
                <w:spacing w:val="-12"/>
              </w:rPr>
              <w:t xml:space="preserve"> </w:t>
            </w:r>
            <w:r>
              <w:rPr>
                <w:spacing w:val="-2"/>
              </w:rPr>
              <w:t>работы</w:t>
            </w:r>
            <w:r>
              <w:tab/>
            </w:r>
            <w:r>
              <w:rPr>
                <w:spacing w:val="-5"/>
              </w:rPr>
              <w:t>466</w:t>
            </w:r>
          </w:hyperlink>
        </w:p>
        <w:p w14:paraId="64451CF7" w14:textId="77777777" w:rsidR="008B6EAD" w:rsidRDefault="00000000">
          <w:pPr>
            <w:pStyle w:val="41"/>
            <w:tabs>
              <w:tab w:val="left" w:leader="dot" w:pos="10415"/>
            </w:tabs>
            <w:ind w:firstLine="0"/>
          </w:pPr>
          <w:hyperlink w:anchor="_bookmark9" w:history="1">
            <w:r>
              <w:t>Планируемые</w:t>
            </w:r>
            <w:r>
              <w:rPr>
                <w:spacing w:val="-9"/>
              </w:rPr>
              <w:t xml:space="preserve"> </w:t>
            </w:r>
            <w:r>
              <w:t>результаты</w:t>
            </w:r>
            <w:r>
              <w:rPr>
                <w:spacing w:val="-7"/>
              </w:rPr>
              <w:t xml:space="preserve"> </w:t>
            </w:r>
            <w:r>
              <w:t>коррекционной</w:t>
            </w:r>
            <w:r>
              <w:rPr>
                <w:spacing w:val="-10"/>
              </w:rPr>
              <w:t xml:space="preserve"> </w:t>
            </w:r>
            <w:r>
              <w:rPr>
                <w:spacing w:val="-2"/>
              </w:rPr>
              <w:t>работы</w:t>
            </w:r>
            <w:r>
              <w:tab/>
            </w:r>
            <w:r>
              <w:rPr>
                <w:spacing w:val="-5"/>
              </w:rPr>
              <w:t>484</w:t>
            </w:r>
          </w:hyperlink>
        </w:p>
        <w:p w14:paraId="4A752272" w14:textId="77777777" w:rsidR="008B6EAD" w:rsidRDefault="00000000">
          <w:pPr>
            <w:pStyle w:val="41"/>
            <w:numPr>
              <w:ilvl w:val="2"/>
              <w:numId w:val="145"/>
            </w:numPr>
            <w:tabs>
              <w:tab w:val="left" w:pos="1237"/>
              <w:tab w:val="left" w:leader="dot" w:pos="10415"/>
            </w:tabs>
            <w:spacing w:before="2"/>
            <w:ind w:left="1237" w:hanging="244"/>
          </w:pPr>
          <w:hyperlink w:anchor="_bookmark10" w:history="1">
            <w:r>
              <w:rPr>
                <w:spacing w:val="-2"/>
              </w:rPr>
              <w:t>ОРГАНИЗАЦИОННЫЙ</w:t>
            </w:r>
            <w:r>
              <w:rPr>
                <w:spacing w:val="12"/>
              </w:rPr>
              <w:t xml:space="preserve"> </w:t>
            </w:r>
            <w:r>
              <w:rPr>
                <w:spacing w:val="-2"/>
              </w:rPr>
              <w:t>РАЗДЕЛ</w:t>
            </w:r>
            <w:r>
              <w:tab/>
            </w:r>
            <w:r>
              <w:rPr>
                <w:spacing w:val="-5"/>
              </w:rPr>
              <w:t>485</w:t>
            </w:r>
          </w:hyperlink>
        </w:p>
        <w:p w14:paraId="0AB74CC7" w14:textId="77777777" w:rsidR="008B6EAD" w:rsidRDefault="00000000">
          <w:pPr>
            <w:pStyle w:val="31"/>
            <w:numPr>
              <w:ilvl w:val="3"/>
              <w:numId w:val="145"/>
            </w:numPr>
            <w:tabs>
              <w:tab w:val="left" w:pos="1074"/>
              <w:tab w:val="left" w:leader="dot" w:pos="10415"/>
            </w:tabs>
            <w:ind w:left="1074" w:hanging="364"/>
          </w:pPr>
          <w:hyperlink w:anchor="_bookmark11" w:history="1">
            <w:r>
              <w:t>Учебный</w:t>
            </w:r>
            <w:r>
              <w:rPr>
                <w:spacing w:val="-13"/>
              </w:rPr>
              <w:t xml:space="preserve"> </w:t>
            </w:r>
            <w:r>
              <w:rPr>
                <w:spacing w:val="-4"/>
              </w:rPr>
              <w:t>план</w:t>
            </w:r>
            <w:r>
              <w:tab/>
            </w:r>
            <w:r>
              <w:rPr>
                <w:spacing w:val="-5"/>
              </w:rPr>
              <w:t>485</w:t>
            </w:r>
          </w:hyperlink>
        </w:p>
        <w:p w14:paraId="35092E35" w14:textId="77777777" w:rsidR="008B6EAD" w:rsidRDefault="00000000">
          <w:pPr>
            <w:pStyle w:val="31"/>
            <w:numPr>
              <w:ilvl w:val="3"/>
              <w:numId w:val="145"/>
            </w:numPr>
            <w:tabs>
              <w:tab w:val="left" w:pos="1074"/>
              <w:tab w:val="left" w:leader="dot" w:pos="10415"/>
            </w:tabs>
            <w:spacing w:before="3" w:line="240" w:lineRule="auto"/>
            <w:ind w:left="1074" w:hanging="364"/>
          </w:pPr>
          <w:hyperlink w:anchor="_bookmark12" w:history="1">
            <w:r>
              <w:t>ПЛАН</w:t>
            </w:r>
            <w:r>
              <w:rPr>
                <w:spacing w:val="-9"/>
              </w:rPr>
              <w:t xml:space="preserve"> </w:t>
            </w:r>
            <w:r>
              <w:t>ВНЕУРОЧНОЙ</w:t>
            </w:r>
            <w:r>
              <w:rPr>
                <w:spacing w:val="-9"/>
              </w:rPr>
              <w:t xml:space="preserve"> </w:t>
            </w:r>
            <w:r>
              <w:rPr>
                <w:spacing w:val="-2"/>
              </w:rPr>
              <w:t>ДЕЯТЕЛЬНОСТИ</w:t>
            </w:r>
            <w:r>
              <w:tab/>
            </w:r>
            <w:r>
              <w:rPr>
                <w:spacing w:val="-5"/>
              </w:rPr>
              <w:t>501</w:t>
            </w:r>
          </w:hyperlink>
        </w:p>
        <w:p w14:paraId="3C3E7EC5" w14:textId="77777777" w:rsidR="008B6EAD" w:rsidRDefault="00000000">
          <w:pPr>
            <w:pStyle w:val="11"/>
            <w:tabs>
              <w:tab w:val="left" w:pos="508"/>
              <w:tab w:val="left" w:pos="2990"/>
              <w:tab w:val="left" w:pos="4411"/>
              <w:tab w:val="left" w:pos="6268"/>
              <w:tab w:val="left" w:leader="dot" w:pos="10415"/>
            </w:tabs>
            <w:spacing w:before="235" w:after="20" w:line="237" w:lineRule="auto"/>
            <w:ind w:right="396"/>
          </w:pPr>
          <w:hyperlink w:anchor="_bookmark13" w:history="1">
            <w:r>
              <w:rPr>
                <w:spacing w:val="-6"/>
              </w:rPr>
              <w:t>IV</w:t>
            </w:r>
            <w:r>
              <w:tab/>
            </w:r>
            <w:r>
              <w:rPr>
                <w:spacing w:val="-2"/>
              </w:rPr>
              <w:t>ХАРАКТЕРИСТИКА</w:t>
            </w:r>
            <w:r>
              <w:tab/>
            </w:r>
            <w:r>
              <w:rPr>
                <w:spacing w:val="-2"/>
              </w:rPr>
              <w:t>УСЛОВИЙ</w:t>
            </w:r>
            <w:r>
              <w:tab/>
            </w:r>
            <w:r>
              <w:rPr>
                <w:spacing w:val="-2"/>
              </w:rPr>
              <w:t>РЕАЛИЗАЦИИ</w:t>
            </w:r>
            <w:r>
              <w:tab/>
              <w:t>ПРОГРАММЫ</w:t>
            </w:r>
            <w:r>
              <w:rPr>
                <w:spacing w:val="40"/>
              </w:rPr>
              <w:t xml:space="preserve"> </w:t>
            </w:r>
            <w:r>
              <w:t>ОСНОВНОГО</w:t>
            </w:r>
            <w:r>
              <w:rPr>
                <w:spacing w:val="80"/>
              </w:rPr>
              <w:t xml:space="preserve"> </w:t>
            </w:r>
            <w:r>
              <w:t>ОБЩЕГО</w:t>
            </w:r>
          </w:hyperlink>
          <w:r>
            <w:t xml:space="preserve"> </w:t>
          </w:r>
          <w:hyperlink w:anchor="_bookmark13" w:history="1">
            <w:r>
              <w:t>ОБРАЗОВАНИЯ В СООТВЕТСТВИИ С ТРЕБОВАНИЯМИ ФГОС ООО</w:t>
            </w:r>
            <w:r>
              <w:tab/>
            </w:r>
            <w:r>
              <w:rPr>
                <w:spacing w:val="-8"/>
              </w:rPr>
              <w:t>509</w:t>
            </w:r>
          </w:hyperlink>
        </w:p>
        <w:p w14:paraId="44922B66" w14:textId="77777777" w:rsidR="008B6EAD" w:rsidRDefault="00000000">
          <w:pPr>
            <w:pStyle w:val="21"/>
          </w:pPr>
          <w:r>
            <w:rPr>
              <w:spacing w:val="-10"/>
            </w:rPr>
            <w:t>2</w:t>
          </w:r>
        </w:p>
      </w:sdtContent>
    </w:sdt>
    <w:p w14:paraId="3697CE1C" w14:textId="77777777" w:rsidR="008B6EAD" w:rsidRDefault="008B6EAD">
      <w:pPr>
        <w:pStyle w:val="21"/>
        <w:sectPr w:rsidR="008B6EAD" w:rsidSect="00A3783F">
          <w:type w:val="continuous"/>
          <w:pgSz w:w="12240" w:h="15840"/>
          <w:pgMar w:top="360" w:right="360" w:bottom="720" w:left="720" w:header="720" w:footer="720" w:gutter="0"/>
          <w:cols w:space="720"/>
          <w:docGrid w:linePitch="299"/>
        </w:sectPr>
      </w:pPr>
    </w:p>
    <w:p w14:paraId="78CACAC8" w14:textId="77777777" w:rsidR="008B6EAD" w:rsidRDefault="00000000">
      <w:pPr>
        <w:pStyle w:val="1"/>
        <w:numPr>
          <w:ilvl w:val="0"/>
          <w:numId w:val="2"/>
        </w:numPr>
        <w:tabs>
          <w:tab w:val="left" w:pos="694"/>
          <w:tab w:val="left" w:pos="979"/>
          <w:tab w:val="left" w:pos="2241"/>
          <w:tab w:val="left" w:pos="3523"/>
          <w:tab w:val="left" w:pos="5308"/>
          <w:tab w:val="left" w:pos="8932"/>
        </w:tabs>
        <w:spacing w:before="61" w:line="276" w:lineRule="auto"/>
        <w:ind w:right="559" w:hanging="514"/>
        <w:jc w:val="left"/>
      </w:pPr>
      <w:bookmarkStart w:id="0" w:name="I._ЦЕЛЕВОЙ_РАЗДЕЛ_ОСНОВНОЙ_ОБЩЕОБРАЗОВАТ"/>
      <w:bookmarkStart w:id="1" w:name="_bookmark0"/>
      <w:bookmarkEnd w:id="0"/>
      <w:bookmarkEnd w:id="1"/>
      <w:r>
        <w:rPr>
          <w:spacing w:val="-2"/>
        </w:rPr>
        <w:lastRenderedPageBreak/>
        <w:t>ЦЕЛЕВОЙ</w:t>
      </w:r>
      <w:r>
        <w:tab/>
      </w:r>
      <w:r>
        <w:rPr>
          <w:spacing w:val="-2"/>
        </w:rPr>
        <w:t>РАЗДЕЛ</w:t>
      </w:r>
      <w:r>
        <w:tab/>
      </w:r>
      <w:r>
        <w:rPr>
          <w:spacing w:val="-2"/>
        </w:rPr>
        <w:t>ОСНОВНОЙ</w:t>
      </w:r>
      <w:r>
        <w:tab/>
      </w:r>
      <w:r>
        <w:rPr>
          <w:spacing w:val="-2"/>
        </w:rPr>
        <w:t>ОБЩЕОБРАЗОВАТЕЛЬНОЙ</w:t>
      </w:r>
      <w:r>
        <w:tab/>
      </w:r>
      <w:r>
        <w:rPr>
          <w:spacing w:val="-4"/>
        </w:rPr>
        <w:t xml:space="preserve">ПРОГРАММЫ </w:t>
      </w:r>
      <w:r>
        <w:t>ОСНОВНОГО ОБЩЕГО ОБРАЗОВАНИЯ</w:t>
      </w:r>
    </w:p>
    <w:p w14:paraId="16D246DB" w14:textId="77777777" w:rsidR="008B6EAD" w:rsidRDefault="008B6EAD">
      <w:pPr>
        <w:pStyle w:val="a3"/>
        <w:spacing w:before="238"/>
        <w:ind w:left="0"/>
        <w:jc w:val="left"/>
        <w:rPr>
          <w:b/>
        </w:rPr>
      </w:pPr>
    </w:p>
    <w:p w14:paraId="1BF4FE20" w14:textId="77777777" w:rsidR="008B6EAD" w:rsidRPr="00BE33FF" w:rsidRDefault="00000000">
      <w:pPr>
        <w:pStyle w:val="2"/>
        <w:numPr>
          <w:ilvl w:val="1"/>
          <w:numId w:val="144"/>
        </w:numPr>
        <w:tabs>
          <w:tab w:val="left" w:pos="1446"/>
        </w:tabs>
        <w:spacing w:line="240" w:lineRule="auto"/>
        <w:ind w:left="1446" w:hanging="491"/>
      </w:pPr>
      <w:bookmarkStart w:id="2" w:name="1.1._Пояснительная_записка"/>
      <w:bookmarkStart w:id="3" w:name="_bookmark1"/>
      <w:bookmarkEnd w:id="2"/>
      <w:bookmarkEnd w:id="3"/>
      <w:r>
        <w:t>Пояснительная</w:t>
      </w:r>
      <w:r>
        <w:rPr>
          <w:spacing w:val="-8"/>
        </w:rPr>
        <w:t xml:space="preserve"> </w:t>
      </w:r>
      <w:r>
        <w:rPr>
          <w:spacing w:val="-2"/>
        </w:rPr>
        <w:t>записка</w:t>
      </w:r>
    </w:p>
    <w:p w14:paraId="4358CFD1" w14:textId="77777777" w:rsidR="00BE33FF" w:rsidRDefault="00BE33FF" w:rsidP="00BE33FF">
      <w:pPr>
        <w:pStyle w:val="2"/>
        <w:tabs>
          <w:tab w:val="left" w:pos="1446"/>
        </w:tabs>
        <w:spacing w:line="240" w:lineRule="auto"/>
        <w:rPr>
          <w:spacing w:val="-2"/>
        </w:rPr>
      </w:pPr>
    </w:p>
    <w:p w14:paraId="2AF0A35B" w14:textId="77777777" w:rsidR="00BE33FF" w:rsidRPr="00D7133E" w:rsidRDefault="00BE33FF" w:rsidP="00A3783F">
      <w:pPr>
        <w:ind w:left="1709" w:right="15"/>
        <w:jc w:val="both"/>
      </w:pPr>
      <w:r w:rsidRPr="00D7133E">
        <w:t xml:space="preserve">Основная образовательная программа основного общего образования (далее – Программа) разработана на основе ФГОС ООО, </w:t>
      </w:r>
      <w:r w:rsidRPr="00D7133E">
        <w:rPr>
          <w:color w:val="181717"/>
        </w:rPr>
        <w:t>утвержденного приказом Министерства просвещения Российской Федерации от 31.05.2021 г.</w:t>
      </w:r>
      <w:r w:rsidRPr="00D7133E">
        <w:t xml:space="preserve"> </w:t>
      </w:r>
      <w:r w:rsidRPr="00D7133E">
        <w:rPr>
          <w:color w:val="181717"/>
        </w:rPr>
        <w:t>№</w:t>
      </w:r>
      <w:r w:rsidRPr="00D7133E">
        <w:t xml:space="preserve">287 и с учетом Федеральной образовательной программы основного общего образования (утверждена приказом Минпросвещения РФ от 18 мая 2023 г. № 370). </w:t>
      </w:r>
    </w:p>
    <w:p w14:paraId="6CB7AEE0" w14:textId="0145B013" w:rsidR="00BE33FF" w:rsidRPr="00D7133E" w:rsidRDefault="00BE33FF" w:rsidP="00A3783F">
      <w:pPr>
        <w:spacing w:line="280" w:lineRule="auto"/>
        <w:ind w:right="170"/>
        <w:jc w:val="both"/>
      </w:pPr>
      <w:r w:rsidRPr="00D7133E">
        <w:rPr>
          <w:color w:val="FF0000"/>
        </w:rPr>
        <w:t xml:space="preserve">          </w:t>
      </w:r>
      <w:r>
        <w:rPr>
          <w:color w:val="FF0000"/>
        </w:rPr>
        <w:t xml:space="preserve">                    </w:t>
      </w:r>
      <w:r w:rsidRPr="00D7133E">
        <w:rPr>
          <w:color w:val="FF0000"/>
        </w:rPr>
        <w:t xml:space="preserve">  Учитывает изменения, внесенные приказом Минпросвщения РФ от 09.10.2024 г. №704, вступившие в силу с 01.09.2025 г.; приказом Минпросвщения РФ от 18.06.2025 г. №467, вступившие в силу с 01.09.2025 г.; приказом Минпросвщения РФ от 08.10.2025 г. №729,    вступившие в силу с 15.12.2025 г.; приказом Минпросвщения РФ от 10.11.2025 г. №808, вступающие в силу с 01.09.2026 г. </w:t>
      </w:r>
    </w:p>
    <w:p w14:paraId="5DBCB8E4" w14:textId="77777777" w:rsidR="00BE33FF" w:rsidRPr="00D7133E" w:rsidRDefault="00BE33FF" w:rsidP="00A3783F">
      <w:pPr>
        <w:ind w:left="1709" w:right="15"/>
        <w:jc w:val="both"/>
      </w:pPr>
      <w:r w:rsidRPr="00D7133E">
        <w:t xml:space="preserve">Содержание и планируемые результаты Программы не ниже соответствующих содержания и планируемых результатов ФОП ООО. </w:t>
      </w:r>
    </w:p>
    <w:p w14:paraId="2C0DE3DD" w14:textId="77777777" w:rsidR="00BE33FF" w:rsidRPr="00D7133E" w:rsidRDefault="00BE33FF" w:rsidP="00A3783F">
      <w:pPr>
        <w:ind w:left="1709" w:right="15"/>
        <w:jc w:val="both"/>
      </w:pPr>
      <w:r w:rsidRPr="00D7133E">
        <w:t xml:space="preserve">При разработке Программы предусмотрено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«Основы безопасности и защиты Родины». </w:t>
      </w:r>
    </w:p>
    <w:p w14:paraId="2BEB5161" w14:textId="77777777" w:rsidR="00BE33FF" w:rsidRPr="00D7133E" w:rsidRDefault="00BE33FF" w:rsidP="00A3783F">
      <w:pPr>
        <w:ind w:left="1709" w:right="15"/>
        <w:jc w:val="both"/>
      </w:pPr>
      <w:r w:rsidRPr="00D7133E">
        <w:t xml:space="preserve">Программа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 </w:t>
      </w:r>
    </w:p>
    <w:p w14:paraId="74963707" w14:textId="69806CB7" w:rsidR="00BE33FF" w:rsidRPr="00D7133E" w:rsidRDefault="00BE33FF" w:rsidP="00A3783F">
      <w:pPr>
        <w:ind w:left="1709" w:right="15"/>
        <w:jc w:val="both"/>
      </w:pPr>
      <w:r w:rsidRPr="00D7133E">
        <w:t xml:space="preserve">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и части, формируемой участниками образовательных отношений. </w:t>
      </w:r>
    </w:p>
    <w:p w14:paraId="6893147D" w14:textId="77777777" w:rsidR="00BE33FF" w:rsidRDefault="00BE33FF" w:rsidP="00A3783F">
      <w:pPr>
        <w:pStyle w:val="2"/>
        <w:tabs>
          <w:tab w:val="left" w:pos="1446"/>
        </w:tabs>
        <w:spacing w:line="240" w:lineRule="auto"/>
      </w:pPr>
    </w:p>
    <w:p w14:paraId="75D83E7D" w14:textId="77777777" w:rsidR="008B6EAD" w:rsidRDefault="00000000">
      <w:pPr>
        <w:pStyle w:val="a3"/>
        <w:spacing w:before="2"/>
        <w:ind w:left="695"/>
      </w:pPr>
      <w:r>
        <w:t>ООП</w:t>
      </w:r>
      <w:r>
        <w:rPr>
          <w:spacing w:val="45"/>
        </w:rPr>
        <w:t xml:space="preserve"> </w:t>
      </w:r>
      <w:r>
        <w:t>ООО</w:t>
      </w:r>
      <w:r>
        <w:rPr>
          <w:spacing w:val="-6"/>
        </w:rPr>
        <w:t xml:space="preserve"> </w:t>
      </w:r>
      <w:r>
        <w:t>включает</w:t>
      </w:r>
      <w:r>
        <w:rPr>
          <w:spacing w:val="-6"/>
        </w:rPr>
        <w:t xml:space="preserve"> </w:t>
      </w:r>
      <w:r>
        <w:t>три</w:t>
      </w:r>
      <w:r>
        <w:rPr>
          <w:spacing w:val="-5"/>
        </w:rPr>
        <w:t xml:space="preserve"> </w:t>
      </w:r>
      <w:r>
        <w:t>раздела:</w:t>
      </w:r>
      <w:r>
        <w:rPr>
          <w:spacing w:val="-6"/>
        </w:rPr>
        <w:t xml:space="preserve"> </w:t>
      </w:r>
      <w:r>
        <w:t>целевой,</w:t>
      </w:r>
      <w:r>
        <w:rPr>
          <w:spacing w:val="-3"/>
        </w:rPr>
        <w:t xml:space="preserve"> </w:t>
      </w:r>
      <w:r>
        <w:t>содержательный,</w:t>
      </w:r>
      <w:r>
        <w:rPr>
          <w:spacing w:val="-3"/>
        </w:rPr>
        <w:t xml:space="preserve"> </w:t>
      </w:r>
      <w:r>
        <w:rPr>
          <w:spacing w:val="-2"/>
        </w:rPr>
        <w:t>организационный.</w:t>
      </w:r>
      <w:r>
        <w:rPr>
          <w:spacing w:val="-2"/>
          <w:vertAlign w:val="superscript"/>
        </w:rPr>
        <w:t>1</w:t>
      </w:r>
    </w:p>
    <w:p w14:paraId="03E22AFD" w14:textId="77777777" w:rsidR="008B6EAD" w:rsidRDefault="008B6EAD">
      <w:pPr>
        <w:pStyle w:val="a3"/>
        <w:ind w:left="0"/>
        <w:jc w:val="left"/>
      </w:pPr>
    </w:p>
    <w:p w14:paraId="1697DCD7" w14:textId="77777777" w:rsidR="008B6EAD" w:rsidRDefault="008B6EAD">
      <w:pPr>
        <w:pStyle w:val="a3"/>
        <w:spacing w:before="5"/>
        <w:ind w:left="0"/>
        <w:jc w:val="left"/>
      </w:pPr>
    </w:p>
    <w:p w14:paraId="5AFFEF08" w14:textId="65F43418" w:rsidR="008B6EAD" w:rsidRDefault="00000000">
      <w:pPr>
        <w:pStyle w:val="2"/>
        <w:numPr>
          <w:ilvl w:val="2"/>
          <w:numId w:val="144"/>
        </w:numPr>
        <w:tabs>
          <w:tab w:val="left" w:pos="705"/>
          <w:tab w:val="left" w:pos="1246"/>
        </w:tabs>
        <w:spacing w:line="237" w:lineRule="auto"/>
        <w:ind w:right="619" w:hanging="10"/>
      </w:pPr>
      <w:bookmarkStart w:id="4" w:name="1.1.1_Цели_реализации_основной_образоват"/>
      <w:bookmarkEnd w:id="4"/>
      <w:r>
        <w:t>Цели</w:t>
      </w:r>
      <w:r>
        <w:rPr>
          <w:spacing w:val="-2"/>
        </w:rPr>
        <w:t xml:space="preserve"> </w:t>
      </w:r>
      <w:r>
        <w:t>реализации</w:t>
      </w:r>
      <w:r>
        <w:rPr>
          <w:spacing w:val="-7"/>
        </w:rPr>
        <w:t xml:space="preserve"> </w:t>
      </w:r>
      <w:r>
        <w:t>основной</w:t>
      </w:r>
      <w:r>
        <w:rPr>
          <w:spacing w:val="-7"/>
        </w:rPr>
        <w:t xml:space="preserve"> </w:t>
      </w:r>
      <w:r>
        <w:t>образовательной</w:t>
      </w:r>
      <w:r>
        <w:rPr>
          <w:spacing w:val="-7"/>
        </w:rPr>
        <w:t xml:space="preserve"> </w:t>
      </w:r>
      <w:r>
        <w:t>программы</w:t>
      </w:r>
      <w:r>
        <w:rPr>
          <w:spacing w:val="-8"/>
        </w:rPr>
        <w:t xml:space="preserve"> </w:t>
      </w:r>
      <w:r>
        <w:t>основного</w:t>
      </w:r>
      <w:r>
        <w:rPr>
          <w:spacing w:val="-8"/>
        </w:rPr>
        <w:t xml:space="preserve"> </w:t>
      </w:r>
      <w:r>
        <w:t>общего</w:t>
      </w:r>
      <w:r>
        <w:rPr>
          <w:spacing w:val="-3"/>
        </w:rPr>
        <w:t xml:space="preserve"> </w:t>
      </w:r>
      <w:r>
        <w:t>образова</w:t>
      </w:r>
      <w:r>
        <w:rPr>
          <w:spacing w:val="-4"/>
        </w:rPr>
        <w:t>ния</w:t>
      </w:r>
    </w:p>
    <w:p w14:paraId="2781F853" w14:textId="647F5FB2" w:rsidR="008B6EAD" w:rsidRDefault="00000000">
      <w:pPr>
        <w:pStyle w:val="a3"/>
        <w:ind w:left="695" w:right="527" w:firstLine="710"/>
      </w:pPr>
      <w:r>
        <w:t>Целями реализации ООП ООО являются: - организация учебного процесса с учётом целей, содержания и планируемых результатов основного общего образования, отражённых в ФГОС ООО; - создание условий для становления и формирования личности обучающегося; ор-</w:t>
      </w:r>
    </w:p>
    <w:p w14:paraId="402049A4" w14:textId="77777777" w:rsidR="008B6EAD" w:rsidRDefault="00000000">
      <w:pPr>
        <w:pStyle w:val="a3"/>
        <w:spacing w:before="1"/>
        <w:ind w:left="0"/>
        <w:jc w:val="left"/>
        <w:rPr>
          <w:sz w:val="16"/>
        </w:rPr>
      </w:pPr>
      <w:r>
        <w:rPr>
          <w:noProof/>
          <w:sz w:val="16"/>
        </w:rPr>
        <mc:AlternateContent>
          <mc:Choice Requires="wps">
            <w:drawing>
              <wp:anchor distT="0" distB="0" distL="0" distR="0" simplePos="0" relativeHeight="251653632" behindDoc="1" locked="0" layoutInCell="1" allowOverlap="1" wp14:anchorId="2B840C8C" wp14:editId="03E210DC">
                <wp:simplePos x="0" y="0"/>
                <wp:positionH relativeFrom="page">
                  <wp:posOffset>1064260</wp:posOffset>
                </wp:positionH>
                <wp:positionV relativeFrom="paragraph">
                  <wp:posOffset>132754</wp:posOffset>
                </wp:positionV>
                <wp:extent cx="182943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350"/>
                              </a:lnTo>
                              <a:lnTo>
                                <a:pt x="1829435" y="635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1435B4" id="Graphic 3" o:spid="_x0000_s1026" style="position:absolute;margin-left:83.8pt;margin-top:10.45pt;width:144.05pt;height:.5pt;z-index:-251662848;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" path="m1829435,l,,,6350r1829435,l1829435,xe" fillcolor="black" stroked="f">
                <v:path arrowok="t"/>
                <w10:wrap type="topAndBottom" anchorx="page"/>
              </v:shape>
            </w:pict>
          </mc:Fallback>
        </mc:AlternateContent>
      </w:r>
    </w:p>
    <w:p w14:paraId="31B5E8FA" w14:textId="77777777" w:rsidR="008B6EAD" w:rsidRDefault="00000000">
      <w:pPr>
        <w:spacing w:before="83"/>
        <w:ind w:left="695" w:right="527"/>
        <w:jc w:val="both"/>
        <w:rPr>
          <w:sz w:val="20"/>
        </w:rPr>
      </w:pPr>
      <w:r>
        <w:rPr>
          <w:sz w:val="20"/>
          <w:vertAlign w:val="superscript"/>
        </w:rPr>
        <w:t>1</w:t>
      </w:r>
      <w:r>
        <w:rPr>
          <w:sz w:val="20"/>
        </w:rP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 287 (зарегистрирован Министерством юстиции Российской Федерации</w:t>
      </w:r>
      <w:r>
        <w:rPr>
          <w:spacing w:val="40"/>
          <w:sz w:val="20"/>
        </w:rPr>
        <w:t xml:space="preserve"> </w:t>
      </w:r>
      <w:r>
        <w:rPr>
          <w:sz w:val="20"/>
        </w:rPr>
        <w:t>5 июля 2021 г., регистрационный № 64101), с изменениями, внесенными приказом Министерства просвещения Российской Федерации от 18 июля 2022 г. №</w:t>
      </w:r>
      <w:r>
        <w:rPr>
          <w:spacing w:val="-1"/>
          <w:sz w:val="20"/>
        </w:rPr>
        <w:t xml:space="preserve"> </w:t>
      </w:r>
      <w:r>
        <w:rPr>
          <w:sz w:val="20"/>
        </w:rPr>
        <w:t>568 (зарегистрирован Минюстом России 17 августа 2022 г., регистрационный №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приказом Министерства просвещения</w:t>
      </w:r>
      <w:r>
        <w:rPr>
          <w:spacing w:val="-1"/>
          <w:sz w:val="20"/>
        </w:rPr>
        <w:t xml:space="preserve"> </w:t>
      </w:r>
      <w:r>
        <w:rPr>
          <w:sz w:val="20"/>
        </w:rPr>
        <w:t>Российской Федерации от 11 декабря 2020 г. № 712 (зарегистрирован</w:t>
      </w:r>
      <w:r>
        <w:rPr>
          <w:spacing w:val="40"/>
          <w:sz w:val="20"/>
        </w:rPr>
        <w:t xml:space="preserve"> </w:t>
      </w:r>
      <w:r>
        <w:rPr>
          <w:sz w:val="20"/>
        </w:rPr>
        <w:t>Министерством юстиции Российской Федерации 25 декабря 2020 г., регистрационный № 61828) (далее – ФГОС ООО, утвержденный приказом № 1897).</w:t>
      </w:r>
    </w:p>
    <w:p w14:paraId="0AD23883" w14:textId="77777777" w:rsidR="008B6EAD" w:rsidRDefault="008B6EAD">
      <w:pPr>
        <w:jc w:val="both"/>
        <w:rPr>
          <w:sz w:val="20"/>
        </w:rPr>
      </w:pPr>
    </w:p>
    <w:p w14:paraId="5FD5C3A9" w14:textId="6B4E802B" w:rsidR="008B6EAD" w:rsidRDefault="00A3783F" w:rsidP="00A3783F">
      <w:pPr>
        <w:tabs>
          <w:tab w:val="left" w:pos="900"/>
        </w:tabs>
      </w:pPr>
      <w:r>
        <w:rPr>
          <w:sz w:val="20"/>
        </w:rPr>
        <w:tab/>
        <w:t>Ор</w:t>
      </w:r>
      <w:r>
        <w:t>ганизация деятельности педагогического коллектива по созданию индивидуальных программ и учебных</w:t>
      </w:r>
      <w:r>
        <w:rPr>
          <w:spacing w:val="-1"/>
        </w:rPr>
        <w:t xml:space="preserve"> </w:t>
      </w:r>
      <w:r>
        <w:t>планов для</w:t>
      </w:r>
      <w:r>
        <w:rPr>
          <w:spacing w:val="-1"/>
        </w:rPr>
        <w:t xml:space="preserve"> </w:t>
      </w:r>
      <w:r>
        <w:t>одарённых, успешных</w:t>
      </w:r>
      <w:r>
        <w:rPr>
          <w:spacing w:val="-1"/>
        </w:rPr>
        <w:t xml:space="preserve"> </w:t>
      </w:r>
      <w:r>
        <w:t>обучающихся и (или) для</w:t>
      </w:r>
      <w:r>
        <w:rPr>
          <w:spacing w:val="-1"/>
        </w:rPr>
        <w:t xml:space="preserve"> </w:t>
      </w:r>
      <w:r>
        <w:t xml:space="preserve">обучающихся социальных групп, нуждающихся в особом </w:t>
      </w:r>
      <w:r>
        <w:lastRenderedPageBreak/>
        <w:t>внимании и поддержке.</w:t>
      </w:r>
    </w:p>
    <w:p w14:paraId="26C01625" w14:textId="77777777" w:rsidR="008B6EAD" w:rsidRDefault="00000000">
      <w:pPr>
        <w:pStyle w:val="a3"/>
        <w:spacing w:before="5" w:line="237" w:lineRule="auto"/>
        <w:ind w:left="696" w:right="528" w:firstLine="710"/>
      </w:pPr>
      <w:r>
        <w:t>Достижение поставленных целей реализации ООП ООО предусматривает решение сле-дующих основных задач:</w:t>
      </w:r>
    </w:p>
    <w:p w14:paraId="321E4490" w14:textId="77777777" w:rsidR="008B6EAD" w:rsidRDefault="00000000">
      <w:pPr>
        <w:pStyle w:val="a5"/>
        <w:numPr>
          <w:ilvl w:val="0"/>
          <w:numId w:val="143"/>
        </w:numPr>
        <w:tabs>
          <w:tab w:val="left" w:pos="843"/>
        </w:tabs>
        <w:spacing w:before="3"/>
        <w:ind w:right="532" w:firstLine="0"/>
        <w:rPr>
          <w:sz w:val="24"/>
        </w:rPr>
      </w:pPr>
      <w:r>
        <w:rPr>
          <w:sz w:val="24"/>
        </w:rPr>
        <w:t>формирование у</w:t>
      </w:r>
      <w:r>
        <w:rPr>
          <w:spacing w:val="-2"/>
          <w:sz w:val="24"/>
        </w:rPr>
        <w:t xml:space="preserve"> </w:t>
      </w:r>
      <w:r>
        <w:rPr>
          <w:sz w:val="24"/>
        </w:rPr>
        <w:t>обучающихся нравственных убеждений, эстетического вкуса и здорового об-раза жизни, высокой культуры межличностного и межэтнического общения; - овладение осно-вами наук, государственным языком Российской Федерации, навыками умственного и физиче-ского труда;</w:t>
      </w:r>
    </w:p>
    <w:p w14:paraId="4E3907DA" w14:textId="77777777" w:rsidR="008B6EAD" w:rsidRDefault="00000000">
      <w:pPr>
        <w:pStyle w:val="a5"/>
        <w:numPr>
          <w:ilvl w:val="0"/>
          <w:numId w:val="143"/>
        </w:numPr>
        <w:tabs>
          <w:tab w:val="left" w:pos="834"/>
        </w:tabs>
        <w:spacing w:before="5"/>
        <w:ind w:left="834" w:hanging="138"/>
        <w:rPr>
          <w:sz w:val="24"/>
        </w:rPr>
      </w:pPr>
      <w:r>
        <w:rPr>
          <w:sz w:val="24"/>
        </w:rPr>
        <w:t>развитие</w:t>
      </w:r>
      <w:r>
        <w:rPr>
          <w:spacing w:val="-14"/>
          <w:sz w:val="24"/>
        </w:rPr>
        <w:t xml:space="preserve"> </w:t>
      </w:r>
      <w:r>
        <w:rPr>
          <w:sz w:val="24"/>
        </w:rPr>
        <w:t>склонностей,</w:t>
      </w:r>
      <w:r>
        <w:rPr>
          <w:spacing w:val="-8"/>
          <w:sz w:val="24"/>
        </w:rPr>
        <w:t xml:space="preserve"> </w:t>
      </w:r>
      <w:r>
        <w:rPr>
          <w:sz w:val="24"/>
        </w:rPr>
        <w:t>интересов,</w:t>
      </w:r>
      <w:r>
        <w:rPr>
          <w:spacing w:val="-3"/>
          <w:sz w:val="24"/>
        </w:rPr>
        <w:t xml:space="preserve"> </w:t>
      </w:r>
      <w:r>
        <w:rPr>
          <w:sz w:val="24"/>
        </w:rPr>
        <w:t>способностей</w:t>
      </w:r>
      <w:r>
        <w:rPr>
          <w:spacing w:val="-6"/>
          <w:sz w:val="24"/>
        </w:rPr>
        <w:t xml:space="preserve"> </w:t>
      </w:r>
      <w:r>
        <w:rPr>
          <w:sz w:val="24"/>
        </w:rPr>
        <w:t>к</w:t>
      </w:r>
      <w:r>
        <w:rPr>
          <w:spacing w:val="-7"/>
          <w:sz w:val="24"/>
        </w:rPr>
        <w:t xml:space="preserve"> </w:t>
      </w:r>
      <w:r>
        <w:rPr>
          <w:sz w:val="24"/>
        </w:rPr>
        <w:t>социальному</w:t>
      </w:r>
      <w:r>
        <w:rPr>
          <w:spacing w:val="-10"/>
          <w:sz w:val="24"/>
        </w:rPr>
        <w:t xml:space="preserve"> </w:t>
      </w:r>
      <w:r>
        <w:rPr>
          <w:spacing w:val="-2"/>
          <w:sz w:val="24"/>
        </w:rPr>
        <w:t>самоопределению;</w:t>
      </w:r>
    </w:p>
    <w:p w14:paraId="7CEF113B" w14:textId="77777777" w:rsidR="008B6EAD" w:rsidRDefault="00000000">
      <w:pPr>
        <w:pStyle w:val="a5"/>
        <w:numPr>
          <w:ilvl w:val="0"/>
          <w:numId w:val="143"/>
        </w:numPr>
        <w:tabs>
          <w:tab w:val="left" w:pos="834"/>
        </w:tabs>
        <w:spacing w:before="2" w:line="272" w:lineRule="exact"/>
        <w:ind w:left="834" w:hanging="138"/>
        <w:rPr>
          <w:sz w:val="24"/>
        </w:rPr>
      </w:pPr>
      <w:r>
        <w:rPr>
          <w:sz w:val="24"/>
        </w:rPr>
        <w:t>обеспечение</w:t>
      </w:r>
      <w:r>
        <w:rPr>
          <w:spacing w:val="-9"/>
          <w:sz w:val="24"/>
        </w:rPr>
        <w:t xml:space="preserve"> </w:t>
      </w:r>
      <w:r>
        <w:rPr>
          <w:sz w:val="24"/>
        </w:rPr>
        <w:t>планируемых</w:t>
      </w:r>
      <w:r>
        <w:rPr>
          <w:spacing w:val="-6"/>
          <w:sz w:val="24"/>
        </w:rPr>
        <w:t xml:space="preserve"> </w:t>
      </w:r>
      <w:r>
        <w:rPr>
          <w:sz w:val="24"/>
        </w:rPr>
        <w:t>результатов</w:t>
      </w:r>
      <w:r>
        <w:rPr>
          <w:spacing w:val="-8"/>
          <w:sz w:val="24"/>
        </w:rPr>
        <w:t xml:space="preserve"> </w:t>
      </w:r>
      <w:r>
        <w:rPr>
          <w:sz w:val="24"/>
        </w:rPr>
        <w:t>по</w:t>
      </w:r>
      <w:r>
        <w:rPr>
          <w:spacing w:val="-6"/>
          <w:sz w:val="24"/>
        </w:rPr>
        <w:t xml:space="preserve"> </w:t>
      </w:r>
      <w:r>
        <w:rPr>
          <w:sz w:val="24"/>
        </w:rPr>
        <w:t>освоению</w:t>
      </w:r>
      <w:r>
        <w:rPr>
          <w:spacing w:val="-11"/>
          <w:sz w:val="24"/>
        </w:rPr>
        <w:t xml:space="preserve"> </w:t>
      </w:r>
      <w:r>
        <w:rPr>
          <w:sz w:val="24"/>
        </w:rPr>
        <w:t>обучающимся</w:t>
      </w:r>
      <w:r>
        <w:rPr>
          <w:spacing w:val="-1"/>
          <w:sz w:val="24"/>
        </w:rPr>
        <w:t xml:space="preserve"> </w:t>
      </w:r>
      <w:r>
        <w:rPr>
          <w:sz w:val="24"/>
        </w:rPr>
        <w:t>целевых</w:t>
      </w:r>
      <w:r>
        <w:rPr>
          <w:spacing w:val="-5"/>
          <w:sz w:val="24"/>
        </w:rPr>
        <w:t xml:space="preserve"> </w:t>
      </w:r>
      <w:r>
        <w:rPr>
          <w:spacing w:val="-2"/>
          <w:sz w:val="24"/>
        </w:rPr>
        <w:t>установок;</w:t>
      </w:r>
    </w:p>
    <w:p w14:paraId="7A74F8DE" w14:textId="49CC0479" w:rsidR="008B6EAD" w:rsidRDefault="00000000">
      <w:pPr>
        <w:pStyle w:val="a5"/>
        <w:numPr>
          <w:ilvl w:val="0"/>
          <w:numId w:val="143"/>
        </w:numPr>
        <w:tabs>
          <w:tab w:val="left" w:pos="906"/>
        </w:tabs>
        <w:ind w:right="532" w:firstLine="0"/>
        <w:rPr>
          <w:sz w:val="24"/>
        </w:rPr>
      </w:pPr>
      <w:r>
        <w:rPr>
          <w:sz w:val="24"/>
        </w:rPr>
        <w:t>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747C6756" w14:textId="77777777" w:rsidR="008B6EAD" w:rsidRDefault="00000000">
      <w:pPr>
        <w:pStyle w:val="a5"/>
        <w:numPr>
          <w:ilvl w:val="0"/>
          <w:numId w:val="143"/>
        </w:numPr>
        <w:tabs>
          <w:tab w:val="left" w:pos="834"/>
        </w:tabs>
        <w:spacing w:before="4" w:line="272" w:lineRule="exact"/>
        <w:ind w:left="834" w:hanging="138"/>
        <w:rPr>
          <w:sz w:val="24"/>
        </w:rPr>
      </w:pPr>
      <w:r>
        <w:rPr>
          <w:sz w:val="24"/>
        </w:rPr>
        <w:t>обеспечение</w:t>
      </w:r>
      <w:r>
        <w:rPr>
          <w:spacing w:val="-9"/>
          <w:sz w:val="24"/>
        </w:rPr>
        <w:t xml:space="preserve"> </w:t>
      </w:r>
      <w:r>
        <w:rPr>
          <w:sz w:val="24"/>
        </w:rPr>
        <w:t>преемственности</w:t>
      </w:r>
      <w:r>
        <w:rPr>
          <w:spacing w:val="-9"/>
          <w:sz w:val="24"/>
        </w:rPr>
        <w:t xml:space="preserve"> </w:t>
      </w:r>
      <w:r>
        <w:rPr>
          <w:sz w:val="24"/>
        </w:rPr>
        <w:t>основного</w:t>
      </w:r>
      <w:r>
        <w:rPr>
          <w:spacing w:val="-11"/>
          <w:sz w:val="24"/>
        </w:rPr>
        <w:t xml:space="preserve"> </w:t>
      </w:r>
      <w:r>
        <w:rPr>
          <w:sz w:val="24"/>
        </w:rPr>
        <w:t>общего</w:t>
      </w:r>
      <w:r>
        <w:rPr>
          <w:spacing w:val="-1"/>
          <w:sz w:val="24"/>
        </w:rPr>
        <w:t xml:space="preserve"> </w:t>
      </w:r>
      <w:r>
        <w:rPr>
          <w:sz w:val="24"/>
        </w:rPr>
        <w:t>и</w:t>
      </w:r>
      <w:r>
        <w:rPr>
          <w:spacing w:val="-10"/>
          <w:sz w:val="24"/>
        </w:rPr>
        <w:t xml:space="preserve"> </w:t>
      </w:r>
      <w:r>
        <w:rPr>
          <w:sz w:val="24"/>
        </w:rPr>
        <w:t>среднего</w:t>
      </w:r>
      <w:r>
        <w:rPr>
          <w:spacing w:val="-6"/>
          <w:sz w:val="24"/>
        </w:rPr>
        <w:t xml:space="preserve"> </w:t>
      </w:r>
      <w:r>
        <w:rPr>
          <w:sz w:val="24"/>
        </w:rPr>
        <w:t>общего</w:t>
      </w:r>
      <w:r>
        <w:rPr>
          <w:spacing w:val="-10"/>
          <w:sz w:val="24"/>
        </w:rPr>
        <w:t xml:space="preserve"> </w:t>
      </w:r>
      <w:r>
        <w:rPr>
          <w:spacing w:val="-2"/>
          <w:sz w:val="24"/>
        </w:rPr>
        <w:t>образования;</w:t>
      </w:r>
    </w:p>
    <w:p w14:paraId="639556D6" w14:textId="77777777" w:rsidR="008B6EAD" w:rsidRDefault="00000000">
      <w:pPr>
        <w:pStyle w:val="a5"/>
        <w:numPr>
          <w:ilvl w:val="0"/>
          <w:numId w:val="143"/>
        </w:numPr>
        <w:tabs>
          <w:tab w:val="left" w:pos="839"/>
        </w:tabs>
        <w:spacing w:line="237" w:lineRule="auto"/>
        <w:ind w:right="548" w:firstLine="0"/>
        <w:rPr>
          <w:sz w:val="24"/>
        </w:rPr>
      </w:pPr>
      <w:r>
        <w:rPr>
          <w:sz w:val="24"/>
        </w:rPr>
        <w:t>достижение планируемых</w:t>
      </w:r>
      <w:r>
        <w:rPr>
          <w:spacing w:val="-6"/>
          <w:sz w:val="24"/>
        </w:rPr>
        <w:t xml:space="preserve"> </w:t>
      </w:r>
      <w:r>
        <w:rPr>
          <w:sz w:val="24"/>
        </w:rPr>
        <w:t>результатов освоения ФОП</w:t>
      </w:r>
      <w:r>
        <w:rPr>
          <w:spacing w:val="-2"/>
          <w:sz w:val="24"/>
        </w:rPr>
        <w:t xml:space="preserve"> </w:t>
      </w:r>
      <w:r>
        <w:rPr>
          <w:sz w:val="24"/>
        </w:rPr>
        <w:t>ООО</w:t>
      </w:r>
      <w:r>
        <w:rPr>
          <w:spacing w:val="-2"/>
          <w:sz w:val="24"/>
        </w:rPr>
        <w:t xml:space="preserve"> </w:t>
      </w:r>
      <w:r>
        <w:rPr>
          <w:sz w:val="24"/>
        </w:rPr>
        <w:t>всеми</w:t>
      </w:r>
      <w:r>
        <w:rPr>
          <w:spacing w:val="-5"/>
          <w:sz w:val="24"/>
        </w:rPr>
        <w:t xml:space="preserve"> </w:t>
      </w:r>
      <w:r>
        <w:rPr>
          <w:sz w:val="24"/>
        </w:rPr>
        <w:t>обучающимися, в том числе обучающимися с ограниченными возможностями здоровья;</w:t>
      </w:r>
    </w:p>
    <w:p w14:paraId="73312EAC" w14:textId="77777777" w:rsidR="008B6EAD" w:rsidRDefault="00000000">
      <w:pPr>
        <w:pStyle w:val="a5"/>
        <w:numPr>
          <w:ilvl w:val="0"/>
          <w:numId w:val="143"/>
        </w:numPr>
        <w:tabs>
          <w:tab w:val="left" w:pos="834"/>
          <w:tab w:val="left" w:pos="4223"/>
        </w:tabs>
        <w:spacing w:before="2" w:line="275" w:lineRule="exact"/>
        <w:ind w:left="834" w:hanging="138"/>
        <w:rPr>
          <w:sz w:val="24"/>
        </w:rPr>
      </w:pPr>
      <w:r>
        <w:rPr>
          <w:sz w:val="24"/>
        </w:rPr>
        <w:t>обеспечение</w:t>
      </w:r>
      <w:r>
        <w:rPr>
          <w:spacing w:val="-5"/>
          <w:sz w:val="24"/>
        </w:rPr>
        <w:t xml:space="preserve"> </w:t>
      </w:r>
      <w:r>
        <w:rPr>
          <w:spacing w:val="-2"/>
          <w:sz w:val="24"/>
        </w:rPr>
        <w:t>доступности</w:t>
      </w:r>
      <w:r>
        <w:rPr>
          <w:sz w:val="24"/>
        </w:rPr>
        <w:tab/>
        <w:t>получения</w:t>
      </w:r>
      <w:r>
        <w:rPr>
          <w:spacing w:val="67"/>
          <w:w w:val="150"/>
          <w:sz w:val="24"/>
        </w:rPr>
        <w:t xml:space="preserve">  </w:t>
      </w:r>
      <w:r>
        <w:rPr>
          <w:sz w:val="24"/>
        </w:rPr>
        <w:t>качественного основного</w:t>
      </w:r>
      <w:r>
        <w:rPr>
          <w:spacing w:val="47"/>
          <w:sz w:val="24"/>
        </w:rPr>
        <w:t xml:space="preserve">  </w:t>
      </w:r>
      <w:r>
        <w:rPr>
          <w:sz w:val="24"/>
        </w:rPr>
        <w:t>общего</w:t>
      </w:r>
      <w:r>
        <w:rPr>
          <w:spacing w:val="7"/>
          <w:sz w:val="24"/>
        </w:rPr>
        <w:t xml:space="preserve"> </w:t>
      </w:r>
      <w:r>
        <w:rPr>
          <w:spacing w:val="-2"/>
          <w:sz w:val="24"/>
        </w:rPr>
        <w:t>образования;</w:t>
      </w:r>
    </w:p>
    <w:p w14:paraId="40D88202" w14:textId="3D97EAEE" w:rsidR="008B6EAD" w:rsidRDefault="00000000">
      <w:pPr>
        <w:pStyle w:val="a5"/>
        <w:numPr>
          <w:ilvl w:val="0"/>
          <w:numId w:val="143"/>
        </w:numPr>
        <w:tabs>
          <w:tab w:val="left" w:pos="843"/>
        </w:tabs>
        <w:ind w:right="532" w:firstLine="0"/>
        <w:rPr>
          <w:sz w:val="24"/>
        </w:rPr>
      </w:pPr>
      <w:r>
        <w:rPr>
          <w:sz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Pr>
          <w:spacing w:val="-2"/>
          <w:sz w:val="24"/>
        </w:rPr>
        <w:t>деятельности;</w:t>
      </w:r>
    </w:p>
    <w:p w14:paraId="4D005494" w14:textId="77777777" w:rsidR="008B6EAD" w:rsidRDefault="00000000">
      <w:pPr>
        <w:pStyle w:val="a5"/>
        <w:numPr>
          <w:ilvl w:val="0"/>
          <w:numId w:val="143"/>
        </w:numPr>
        <w:tabs>
          <w:tab w:val="left" w:pos="863"/>
        </w:tabs>
        <w:spacing w:before="8" w:line="232" w:lineRule="auto"/>
        <w:ind w:right="529" w:firstLine="0"/>
        <w:rPr>
          <w:sz w:val="24"/>
        </w:rPr>
      </w:pPr>
      <w:r>
        <w:rPr>
          <w:sz w:val="24"/>
        </w:rPr>
        <w:t>организация интеллектуальных и творческих соревнований, научно-технического творчества</w:t>
      </w:r>
      <w:r>
        <w:rPr>
          <w:spacing w:val="40"/>
          <w:sz w:val="24"/>
        </w:rPr>
        <w:t xml:space="preserve"> </w:t>
      </w:r>
      <w:r>
        <w:rPr>
          <w:sz w:val="24"/>
        </w:rPr>
        <w:t>и проектно-исследовательской деятельности;</w:t>
      </w:r>
    </w:p>
    <w:p w14:paraId="20B9810B" w14:textId="77777777" w:rsidR="008B6EAD" w:rsidRDefault="00000000">
      <w:pPr>
        <w:pStyle w:val="a5"/>
        <w:numPr>
          <w:ilvl w:val="0"/>
          <w:numId w:val="143"/>
        </w:numPr>
        <w:tabs>
          <w:tab w:val="left" w:pos="848"/>
        </w:tabs>
        <w:spacing w:before="12" w:line="237" w:lineRule="auto"/>
        <w:ind w:right="532" w:firstLine="0"/>
        <w:rPr>
          <w:sz w:val="24"/>
        </w:rPr>
      </w:pPr>
      <w:r>
        <w:rPr>
          <w:sz w:val="24"/>
        </w:rPr>
        <w:t>участие обучающихся, их родителей (законных представителей), педагогических</w:t>
      </w:r>
      <w:r>
        <w:rPr>
          <w:spacing w:val="40"/>
          <w:sz w:val="24"/>
        </w:rPr>
        <w:t xml:space="preserve"> </w:t>
      </w:r>
      <w:r>
        <w:rPr>
          <w:sz w:val="24"/>
        </w:rPr>
        <w:t>работников</w:t>
      </w:r>
      <w:r>
        <w:rPr>
          <w:spacing w:val="40"/>
          <w:sz w:val="24"/>
        </w:rPr>
        <w:t xml:space="preserve"> </w:t>
      </w:r>
      <w:r>
        <w:rPr>
          <w:sz w:val="24"/>
        </w:rPr>
        <w:t>в проектировании и развитии социальной среды образовательной организации;</w:t>
      </w:r>
    </w:p>
    <w:p w14:paraId="07983D38" w14:textId="6AE89552" w:rsidR="008B6EAD" w:rsidRDefault="00000000">
      <w:pPr>
        <w:pStyle w:val="a5"/>
        <w:numPr>
          <w:ilvl w:val="0"/>
          <w:numId w:val="143"/>
        </w:numPr>
        <w:tabs>
          <w:tab w:val="left" w:pos="848"/>
        </w:tabs>
        <w:spacing w:before="3"/>
        <w:ind w:right="526" w:firstLine="0"/>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r>
        <w:rPr>
          <w:spacing w:val="40"/>
          <w:sz w:val="24"/>
        </w:rPr>
        <w:t xml:space="preserve"> </w:t>
      </w: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767145FD" w14:textId="77777777" w:rsidR="008B6EAD" w:rsidRDefault="00000000">
      <w:pPr>
        <w:pStyle w:val="a5"/>
        <w:numPr>
          <w:ilvl w:val="0"/>
          <w:numId w:val="143"/>
        </w:numPr>
        <w:tabs>
          <w:tab w:val="left" w:pos="834"/>
        </w:tabs>
        <w:spacing w:before="7" w:line="232" w:lineRule="auto"/>
        <w:ind w:right="535" w:firstLine="0"/>
        <w:rPr>
          <w:sz w:val="24"/>
        </w:rPr>
      </w:pPr>
      <w:r>
        <w:rPr>
          <w:sz w:val="24"/>
        </w:rPr>
        <w:t>создание</w:t>
      </w:r>
      <w:r>
        <w:rPr>
          <w:spacing w:val="-4"/>
          <w:sz w:val="24"/>
        </w:rPr>
        <w:t xml:space="preserve"> </w:t>
      </w:r>
      <w:r>
        <w:rPr>
          <w:sz w:val="24"/>
        </w:rPr>
        <w:t>условий</w:t>
      </w:r>
      <w:r>
        <w:rPr>
          <w:spacing w:val="-2"/>
          <w:sz w:val="24"/>
        </w:rPr>
        <w:t xml:space="preserve"> </w:t>
      </w:r>
      <w:r>
        <w:rPr>
          <w:sz w:val="24"/>
        </w:rPr>
        <w:t>для</w:t>
      </w:r>
      <w:r>
        <w:rPr>
          <w:spacing w:val="-3"/>
          <w:sz w:val="24"/>
        </w:rPr>
        <w:t xml:space="preserve"> </w:t>
      </w:r>
      <w:r>
        <w:rPr>
          <w:sz w:val="24"/>
        </w:rPr>
        <w:t>сохранения</w:t>
      </w:r>
      <w:r>
        <w:rPr>
          <w:spacing w:val="-3"/>
          <w:sz w:val="24"/>
        </w:rPr>
        <w:t xml:space="preserve"> </w:t>
      </w:r>
      <w:r>
        <w:rPr>
          <w:sz w:val="24"/>
        </w:rPr>
        <w:t>и укрепления физического,</w:t>
      </w:r>
      <w:r>
        <w:rPr>
          <w:spacing w:val="-2"/>
          <w:sz w:val="24"/>
        </w:rPr>
        <w:t xml:space="preserve"> </w:t>
      </w:r>
      <w:r>
        <w:rPr>
          <w:sz w:val="24"/>
        </w:rPr>
        <w:t>психологического и</w:t>
      </w:r>
      <w:r>
        <w:rPr>
          <w:spacing w:val="-2"/>
          <w:sz w:val="24"/>
        </w:rPr>
        <w:t xml:space="preserve"> </w:t>
      </w:r>
      <w:r>
        <w:rPr>
          <w:sz w:val="24"/>
        </w:rPr>
        <w:t>социального здоровья обучающихся, обеспечение их безопасности.</w:t>
      </w:r>
    </w:p>
    <w:p w14:paraId="7296E109" w14:textId="77777777" w:rsidR="008B6EAD" w:rsidRDefault="008B6EAD">
      <w:pPr>
        <w:pStyle w:val="a3"/>
        <w:spacing w:before="12"/>
        <w:ind w:left="0"/>
        <w:jc w:val="left"/>
      </w:pPr>
    </w:p>
    <w:p w14:paraId="2144064A" w14:textId="77777777" w:rsidR="008B6EAD" w:rsidRDefault="00000000">
      <w:pPr>
        <w:pStyle w:val="2"/>
        <w:numPr>
          <w:ilvl w:val="2"/>
          <w:numId w:val="144"/>
        </w:numPr>
        <w:tabs>
          <w:tab w:val="left" w:pos="705"/>
          <w:tab w:val="left" w:pos="1255"/>
        </w:tabs>
        <w:spacing w:line="242" w:lineRule="auto"/>
        <w:ind w:right="561" w:hanging="10"/>
      </w:pPr>
      <w:bookmarkStart w:id="5" w:name="1.1.2_Принципы_формирования_и_механизмы_"/>
      <w:bookmarkEnd w:id="5"/>
      <w:r>
        <w:t>Принципы формирования и механизмы реализации основной образовательной про-граммы основного общего образования</w:t>
      </w:r>
    </w:p>
    <w:p w14:paraId="49B20DA3" w14:textId="77777777" w:rsidR="008B6EAD" w:rsidRDefault="00000000">
      <w:pPr>
        <w:pStyle w:val="a3"/>
        <w:spacing w:before="273" w:line="272" w:lineRule="exact"/>
        <w:ind w:left="686"/>
      </w:pPr>
      <w:r>
        <w:t>ООП</w:t>
      </w:r>
      <w:r>
        <w:rPr>
          <w:spacing w:val="-4"/>
        </w:rPr>
        <w:t xml:space="preserve"> </w:t>
      </w:r>
      <w:r>
        <w:t>ООО</w:t>
      </w:r>
      <w:r>
        <w:rPr>
          <w:spacing w:val="-4"/>
        </w:rPr>
        <w:t xml:space="preserve"> </w:t>
      </w:r>
      <w:r>
        <w:t>учитывает</w:t>
      </w:r>
      <w:r>
        <w:rPr>
          <w:spacing w:val="-6"/>
        </w:rPr>
        <w:t xml:space="preserve"> </w:t>
      </w:r>
      <w:r>
        <w:t>следующие</w:t>
      </w:r>
      <w:r>
        <w:rPr>
          <w:spacing w:val="-3"/>
        </w:rPr>
        <w:t xml:space="preserve"> </w:t>
      </w:r>
      <w:r>
        <w:rPr>
          <w:spacing w:val="-2"/>
        </w:rPr>
        <w:t>принципы:</w:t>
      </w:r>
    </w:p>
    <w:p w14:paraId="4EC20E5D" w14:textId="77777777" w:rsidR="008B6EAD" w:rsidRDefault="00000000">
      <w:pPr>
        <w:pStyle w:val="a5"/>
        <w:numPr>
          <w:ilvl w:val="3"/>
          <w:numId w:val="144"/>
        </w:numPr>
        <w:tabs>
          <w:tab w:val="left" w:pos="876"/>
        </w:tabs>
        <w:ind w:left="695" w:right="532" w:firstLine="0"/>
        <w:rPr>
          <w:sz w:val="24"/>
        </w:rPr>
      </w:pPr>
      <w:r>
        <w:rPr>
          <w:sz w:val="24"/>
        </w:rPr>
        <w:t>принцип учёта ФГОС ООО: ФОП ООО базируется на требованиях, предъявляемых ФГОС ООО</w:t>
      </w:r>
      <w:r>
        <w:rPr>
          <w:spacing w:val="-2"/>
          <w:sz w:val="24"/>
        </w:rPr>
        <w:t xml:space="preserve"> </w:t>
      </w:r>
      <w:r>
        <w:rPr>
          <w:sz w:val="24"/>
        </w:rPr>
        <w:t>к</w:t>
      </w:r>
      <w:r>
        <w:rPr>
          <w:spacing w:val="-2"/>
          <w:sz w:val="24"/>
        </w:rPr>
        <w:t xml:space="preserve"> </w:t>
      </w:r>
      <w:r>
        <w:rPr>
          <w:sz w:val="24"/>
        </w:rPr>
        <w:t>целям, содержанию, планируемым</w:t>
      </w:r>
      <w:r>
        <w:rPr>
          <w:spacing w:val="-4"/>
          <w:sz w:val="24"/>
        </w:rPr>
        <w:t xml:space="preserve"> </w:t>
      </w:r>
      <w:r>
        <w:rPr>
          <w:sz w:val="24"/>
        </w:rPr>
        <w:t>результатам и условиям</w:t>
      </w:r>
      <w:r>
        <w:rPr>
          <w:spacing w:val="-4"/>
          <w:sz w:val="24"/>
        </w:rPr>
        <w:t xml:space="preserve"> </w:t>
      </w:r>
      <w:r>
        <w:rPr>
          <w:sz w:val="24"/>
        </w:rPr>
        <w:t>обучения</w:t>
      </w:r>
      <w:r>
        <w:rPr>
          <w:spacing w:val="-1"/>
          <w:sz w:val="24"/>
        </w:rPr>
        <w:t xml:space="preserve"> </w:t>
      </w:r>
      <w:r>
        <w:rPr>
          <w:sz w:val="24"/>
        </w:rPr>
        <w:t>на уровне</w:t>
      </w:r>
      <w:r>
        <w:rPr>
          <w:spacing w:val="-7"/>
          <w:sz w:val="24"/>
        </w:rPr>
        <w:t xml:space="preserve"> </w:t>
      </w:r>
      <w:r>
        <w:rPr>
          <w:sz w:val="24"/>
        </w:rPr>
        <w:t>основно-го общего образования;</w:t>
      </w:r>
    </w:p>
    <w:p w14:paraId="05ADF20F" w14:textId="77B54A8B" w:rsidR="008B6EAD" w:rsidRDefault="00000000">
      <w:pPr>
        <w:pStyle w:val="a5"/>
        <w:numPr>
          <w:ilvl w:val="3"/>
          <w:numId w:val="144"/>
        </w:numPr>
        <w:tabs>
          <w:tab w:val="left" w:pos="839"/>
        </w:tabs>
        <w:ind w:right="532" w:firstLine="0"/>
        <w:rPr>
          <w:sz w:val="24"/>
        </w:rPr>
      </w:pPr>
      <w:r>
        <w:rPr>
          <w:sz w:val="24"/>
        </w:rPr>
        <w:t>принцип</w:t>
      </w:r>
      <w:r>
        <w:rPr>
          <w:spacing w:val="-1"/>
          <w:sz w:val="24"/>
        </w:rPr>
        <w:t xml:space="preserve"> </w:t>
      </w:r>
      <w:r>
        <w:rPr>
          <w:sz w:val="24"/>
        </w:rPr>
        <w:t>учёта языка обучения:</w:t>
      </w:r>
      <w:r>
        <w:rPr>
          <w:spacing w:val="-1"/>
          <w:sz w:val="24"/>
        </w:rPr>
        <w:t xml:space="preserve"> </w:t>
      </w:r>
      <w:r>
        <w:rPr>
          <w:sz w:val="24"/>
        </w:rPr>
        <w:t>с учётом условий</w:t>
      </w:r>
      <w:r>
        <w:rPr>
          <w:spacing w:val="-1"/>
          <w:sz w:val="24"/>
        </w:rPr>
        <w:t xml:space="preserve"> </w:t>
      </w:r>
      <w:r>
        <w:rPr>
          <w:sz w:val="24"/>
        </w:rPr>
        <w:t>функционирования</w:t>
      </w:r>
      <w:r>
        <w:rPr>
          <w:spacing w:val="-7"/>
          <w:sz w:val="24"/>
        </w:rPr>
        <w:t xml:space="preserve"> </w:t>
      </w:r>
      <w:r>
        <w:rPr>
          <w:sz w:val="24"/>
        </w:rPr>
        <w:t>образовательной</w:t>
      </w:r>
      <w:r>
        <w:rPr>
          <w:spacing w:val="-6"/>
          <w:sz w:val="24"/>
        </w:rPr>
        <w:t xml:space="preserve"> </w:t>
      </w:r>
      <w:r>
        <w:rPr>
          <w:sz w:val="24"/>
        </w:rPr>
        <w:t>организации ФОП ООО</w:t>
      </w:r>
      <w:r>
        <w:rPr>
          <w:spacing w:val="-2"/>
          <w:sz w:val="24"/>
        </w:rPr>
        <w:t xml:space="preserve"> </w:t>
      </w:r>
      <w:r>
        <w:rPr>
          <w:sz w:val="24"/>
        </w:rPr>
        <w:t>характеризует право получения</w:t>
      </w:r>
      <w:r>
        <w:rPr>
          <w:spacing w:val="-1"/>
          <w:sz w:val="24"/>
        </w:rPr>
        <w:t xml:space="preserve"> </w:t>
      </w:r>
      <w:r>
        <w:rPr>
          <w:sz w:val="24"/>
        </w:rPr>
        <w:t>образования</w:t>
      </w:r>
      <w:r>
        <w:rPr>
          <w:spacing w:val="-1"/>
          <w:sz w:val="24"/>
        </w:rPr>
        <w:t xml:space="preserve"> </w:t>
      </w:r>
      <w:r>
        <w:rPr>
          <w:sz w:val="24"/>
        </w:rPr>
        <w:t>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7D2BEEFB" w14:textId="77777777" w:rsidR="008B6EAD" w:rsidRDefault="00000000">
      <w:pPr>
        <w:pStyle w:val="a5"/>
        <w:numPr>
          <w:ilvl w:val="3"/>
          <w:numId w:val="144"/>
        </w:numPr>
        <w:tabs>
          <w:tab w:val="left" w:pos="848"/>
        </w:tabs>
        <w:ind w:right="527" w:firstLine="0"/>
        <w:rPr>
          <w:sz w:val="24"/>
        </w:rPr>
      </w:pPr>
      <w:r>
        <w:rPr>
          <w:sz w:val="24"/>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77D039" w14:textId="663BAA70" w:rsidR="00A3783F" w:rsidRDefault="00000000" w:rsidP="00A3783F">
      <w:pPr>
        <w:pStyle w:val="a3"/>
        <w:spacing w:before="74" w:line="237" w:lineRule="auto"/>
        <w:ind w:left="696" w:right="537"/>
      </w:pPr>
      <w:r>
        <w:t>принцип</w:t>
      </w:r>
      <w:r>
        <w:rPr>
          <w:spacing w:val="-1"/>
        </w:rPr>
        <w:t xml:space="preserve"> </w:t>
      </w:r>
      <w:r>
        <w:t>индивидуализации обучения: ФОП</w:t>
      </w:r>
      <w:r>
        <w:rPr>
          <w:spacing w:val="-3"/>
        </w:rPr>
        <w:t xml:space="preserve"> </w:t>
      </w:r>
      <w:r>
        <w:t>ООО предусматривает возможность</w:t>
      </w:r>
      <w:r>
        <w:rPr>
          <w:spacing w:val="-1"/>
        </w:rPr>
        <w:t xml:space="preserve"> </w:t>
      </w:r>
      <w:r>
        <w:t>и</w:t>
      </w:r>
      <w:r>
        <w:rPr>
          <w:spacing w:val="-1"/>
        </w:rPr>
        <w:t xml:space="preserve"> </w:t>
      </w:r>
      <w:r>
        <w:t>механизмы разработки</w:t>
      </w:r>
      <w:r>
        <w:rPr>
          <w:spacing w:val="32"/>
        </w:rPr>
        <w:t xml:space="preserve"> </w:t>
      </w:r>
      <w:r>
        <w:t>индивидуальных</w:t>
      </w:r>
      <w:r>
        <w:rPr>
          <w:spacing w:val="26"/>
        </w:rPr>
        <w:t xml:space="preserve"> </w:t>
      </w:r>
      <w:r>
        <w:t>программ</w:t>
      </w:r>
      <w:r>
        <w:rPr>
          <w:spacing w:val="28"/>
        </w:rPr>
        <w:t xml:space="preserve"> </w:t>
      </w:r>
      <w:r>
        <w:t>и</w:t>
      </w:r>
      <w:r>
        <w:rPr>
          <w:spacing w:val="27"/>
        </w:rPr>
        <w:t xml:space="preserve"> </w:t>
      </w:r>
      <w:r>
        <w:t>учебных</w:t>
      </w:r>
      <w:r>
        <w:rPr>
          <w:spacing w:val="26"/>
        </w:rPr>
        <w:t xml:space="preserve"> </w:t>
      </w:r>
      <w:r>
        <w:t>планов</w:t>
      </w:r>
      <w:r>
        <w:rPr>
          <w:spacing w:val="28"/>
        </w:rPr>
        <w:t xml:space="preserve"> </w:t>
      </w:r>
      <w:r>
        <w:t>для</w:t>
      </w:r>
      <w:r>
        <w:rPr>
          <w:spacing w:val="26"/>
        </w:rPr>
        <w:t xml:space="preserve"> </w:t>
      </w:r>
      <w:r>
        <w:t>обучения</w:t>
      </w:r>
      <w:r>
        <w:rPr>
          <w:spacing w:val="31"/>
        </w:rPr>
        <w:t xml:space="preserve"> </w:t>
      </w:r>
      <w:r>
        <w:t>детей</w:t>
      </w:r>
      <w:r>
        <w:rPr>
          <w:spacing w:val="32"/>
        </w:rPr>
        <w:t xml:space="preserve"> </w:t>
      </w:r>
      <w:r>
        <w:t>с</w:t>
      </w:r>
      <w:r>
        <w:rPr>
          <w:spacing w:val="20"/>
        </w:rPr>
        <w:t xml:space="preserve"> </w:t>
      </w:r>
      <w:r>
        <w:t>особыми</w:t>
      </w:r>
      <w:r>
        <w:rPr>
          <w:spacing w:val="27"/>
        </w:rPr>
        <w:t xml:space="preserve"> </w:t>
      </w:r>
      <w:r>
        <w:t>спо</w:t>
      </w:r>
      <w:r w:rsidR="00A3783F">
        <w:t>собностями, потребностями и интересами с учетом мнения родителей (законных представите-лей) обучающегося;</w:t>
      </w:r>
    </w:p>
    <w:p w14:paraId="1C7BFC31" w14:textId="77777777" w:rsidR="00A3783F" w:rsidRDefault="00A3783F" w:rsidP="00A3783F">
      <w:pPr>
        <w:pStyle w:val="a5"/>
        <w:numPr>
          <w:ilvl w:val="3"/>
          <w:numId w:val="144"/>
        </w:numPr>
        <w:tabs>
          <w:tab w:val="left" w:pos="863"/>
        </w:tabs>
        <w:spacing w:before="3"/>
        <w:ind w:right="532" w:firstLine="0"/>
        <w:rPr>
          <w:sz w:val="24"/>
        </w:rPr>
      </w:pPr>
      <w:r>
        <w:rPr>
          <w:sz w:val="24"/>
        </w:rP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w:t>
      </w:r>
      <w:r>
        <w:rPr>
          <w:sz w:val="24"/>
        </w:rPr>
        <w:lastRenderedPageBreak/>
        <w:t>универсальных учебных действий, познания и освоения мира личности, формирование его го-товности к саморазвитию и непрерывному образованию;</w:t>
      </w:r>
    </w:p>
    <w:p w14:paraId="5B86A36A" w14:textId="77777777" w:rsidR="00A3783F" w:rsidRDefault="00A3783F" w:rsidP="00A3783F">
      <w:pPr>
        <w:pStyle w:val="a5"/>
        <w:numPr>
          <w:ilvl w:val="3"/>
          <w:numId w:val="144"/>
        </w:numPr>
        <w:tabs>
          <w:tab w:val="left" w:pos="863"/>
        </w:tabs>
        <w:ind w:right="532" w:firstLine="0"/>
        <w:rPr>
          <w:sz w:val="24"/>
        </w:rPr>
      </w:pPr>
      <w:r>
        <w:rPr>
          <w:sz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специфики изучаемых учебных предметов;</w:t>
      </w:r>
    </w:p>
    <w:p w14:paraId="07B1B977" w14:textId="6B95F733" w:rsidR="008B6EAD" w:rsidRPr="00A3783F" w:rsidRDefault="00A3783F" w:rsidP="00A3783F">
      <w:pPr>
        <w:pStyle w:val="a5"/>
        <w:numPr>
          <w:ilvl w:val="3"/>
          <w:numId w:val="144"/>
        </w:numPr>
        <w:tabs>
          <w:tab w:val="left" w:pos="877"/>
        </w:tabs>
        <w:spacing w:line="242" w:lineRule="auto"/>
        <w:ind w:right="531" w:firstLine="0"/>
        <w:rPr>
          <w:spacing w:val="26"/>
          <w:sz w:val="24"/>
        </w:rPr>
      </w:pPr>
      <w:r w:rsidRPr="00A3783F">
        <w:rPr>
          <w:sz w:val="24"/>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055E7D4D" w14:textId="77777777" w:rsidR="008B6EAD" w:rsidRDefault="00000000">
      <w:pPr>
        <w:pStyle w:val="a5"/>
        <w:numPr>
          <w:ilvl w:val="3"/>
          <w:numId w:val="144"/>
        </w:numPr>
        <w:tabs>
          <w:tab w:val="left" w:pos="843"/>
        </w:tabs>
        <w:spacing w:before="3"/>
        <w:ind w:right="520" w:firstLine="0"/>
        <w:rPr>
          <w:sz w:val="24"/>
        </w:rPr>
      </w:pPr>
      <w:r>
        <w:rPr>
          <w:sz w:val="24"/>
        </w:rPr>
        <w:t xml:space="preserve">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 72558), действую-щими до 1 марта 2027г.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w:t>
      </w:r>
      <w:r>
        <w:rPr>
          <w:spacing w:val="-2"/>
          <w:sz w:val="24"/>
        </w:rPr>
        <w:t>требования).</w:t>
      </w:r>
    </w:p>
    <w:p w14:paraId="14F9A2C8" w14:textId="77777777" w:rsidR="008B6EAD" w:rsidRDefault="00000000">
      <w:pPr>
        <w:pStyle w:val="a3"/>
        <w:ind w:left="696" w:right="531" w:firstLine="710"/>
      </w:pPr>
      <w:r>
        <w:t>ФОП ООО учитывает возрастные и психологические особенности</w:t>
      </w:r>
      <w:r>
        <w:rPr>
          <w:spacing w:val="-1"/>
        </w:rPr>
        <w:t xml:space="preserve"> </w:t>
      </w:r>
      <w:r>
        <w:t>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w:t>
      </w:r>
      <w:r>
        <w:rPr>
          <w:spacing w:val="-5"/>
        </w:rPr>
        <w:t xml:space="preserve"> </w:t>
      </w:r>
      <w:r>
        <w:t>образовательного процесса к</w:t>
      </w:r>
      <w:r>
        <w:rPr>
          <w:spacing w:val="-2"/>
        </w:rPr>
        <w:t xml:space="preserve"> </w:t>
      </w:r>
      <w:r>
        <w:t>учебной</w:t>
      </w:r>
      <w:r>
        <w:rPr>
          <w:spacing w:val="-1"/>
        </w:rPr>
        <w:t xml:space="preserve"> </w:t>
      </w:r>
      <w:r>
        <w:t>нагрузке при 5-дневной</w:t>
      </w:r>
      <w:r>
        <w:rPr>
          <w:spacing w:val="-1"/>
        </w:rPr>
        <w:t xml:space="preserve"> </w:t>
      </w:r>
      <w:r>
        <w:t>(или</w:t>
      </w:r>
      <w:r>
        <w:rPr>
          <w:spacing w:val="-1"/>
        </w:rPr>
        <w:t xml:space="preserve"> </w:t>
      </w:r>
      <w:r>
        <w:t>6-дневной)</w:t>
      </w:r>
      <w:r>
        <w:rPr>
          <w:spacing w:val="-1"/>
        </w:rPr>
        <w:t xml:space="preserve"> </w:t>
      </w:r>
      <w:r>
        <w:t xml:space="preserve">учебной неделе, предусмотренными Гигиеническими нормативами и Санитарно-эпидемиологическими </w:t>
      </w:r>
      <w:r>
        <w:rPr>
          <w:spacing w:val="-2"/>
        </w:rPr>
        <w:t>требованиями.</w:t>
      </w:r>
    </w:p>
    <w:p w14:paraId="47E681C9" w14:textId="77777777" w:rsidR="008B6EAD" w:rsidRDefault="00000000">
      <w:pPr>
        <w:pStyle w:val="a3"/>
        <w:ind w:left="696" w:right="532" w:firstLine="710"/>
      </w:pPr>
      <w:r>
        <w:t>В целях удовлетворения</w:t>
      </w:r>
      <w:r>
        <w:rPr>
          <w:spacing w:val="-6"/>
        </w:rPr>
        <w:t xml:space="preserve"> </w:t>
      </w:r>
      <w:r>
        <w:t>образовательных</w:t>
      </w:r>
      <w:r>
        <w:rPr>
          <w:spacing w:val="-6"/>
        </w:rPr>
        <w:t xml:space="preserve"> </w:t>
      </w:r>
      <w:r>
        <w:t>потребностей и интересов</w:t>
      </w:r>
      <w:r>
        <w:rPr>
          <w:spacing w:val="-4"/>
        </w:rPr>
        <w:t xml:space="preserve"> </w:t>
      </w:r>
      <w:r>
        <w:t>обучающихся</w:t>
      </w:r>
      <w:r>
        <w:rPr>
          <w:spacing w:val="-1"/>
        </w:rPr>
        <w:t xml:space="preserve"> </w:t>
      </w:r>
      <w:r>
        <w:t>могут разрабатываться индивидуальные учебные планы, в том числе для ускоренного обучения, в пределах</w:t>
      </w:r>
      <w:r>
        <w:rPr>
          <w:spacing w:val="-1"/>
        </w:rPr>
        <w:t xml:space="preserve"> </w:t>
      </w:r>
      <w:r>
        <w:t>осваиваемой программы</w:t>
      </w:r>
      <w:r>
        <w:rPr>
          <w:spacing w:val="-3"/>
        </w:rPr>
        <w:t xml:space="preserve"> </w:t>
      </w:r>
      <w:r>
        <w:t>основного общего</w:t>
      </w:r>
      <w:r>
        <w:rPr>
          <w:spacing w:val="-1"/>
        </w:rPr>
        <w:t xml:space="preserve"> </w:t>
      </w:r>
      <w:r>
        <w:t>образования</w:t>
      </w:r>
      <w:r>
        <w:rPr>
          <w:spacing w:val="-1"/>
        </w:rPr>
        <w:t xml:space="preserve"> </w:t>
      </w:r>
      <w:r>
        <w:t>в порядке, установленном ло-кальными нормативными актами образовательной организации.</w:t>
      </w:r>
    </w:p>
    <w:p w14:paraId="710DDF86" w14:textId="77777777" w:rsidR="008B6EAD" w:rsidRDefault="008B6EAD">
      <w:pPr>
        <w:pStyle w:val="a3"/>
        <w:ind w:left="0"/>
        <w:jc w:val="left"/>
      </w:pPr>
    </w:p>
    <w:p w14:paraId="3C44F9E9" w14:textId="7339462D" w:rsidR="008B6EAD" w:rsidRDefault="00000000">
      <w:pPr>
        <w:pStyle w:val="2"/>
        <w:numPr>
          <w:ilvl w:val="2"/>
          <w:numId w:val="144"/>
        </w:numPr>
        <w:tabs>
          <w:tab w:val="left" w:pos="705"/>
          <w:tab w:val="left" w:pos="1265"/>
        </w:tabs>
        <w:spacing w:before="1" w:line="242" w:lineRule="auto"/>
        <w:ind w:right="561" w:hanging="10"/>
      </w:pPr>
      <w:bookmarkStart w:id="6" w:name="1.1.3_Общая_характеристика_основной_обра"/>
      <w:bookmarkEnd w:id="6"/>
      <w:r>
        <w:t>Общая характеристика основной образовательной программы осноного общего об</w:t>
      </w:r>
      <w:r>
        <w:rPr>
          <w:spacing w:val="-2"/>
        </w:rPr>
        <w:t>разования</w:t>
      </w:r>
    </w:p>
    <w:p w14:paraId="3D343E94" w14:textId="40B4629B" w:rsidR="008B6EAD" w:rsidRDefault="00000000">
      <w:pPr>
        <w:pStyle w:val="a3"/>
        <w:ind w:left="681" w:right="522" w:firstLine="710"/>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14:paraId="1E4AD669" w14:textId="5428EA61" w:rsidR="00A3783F" w:rsidRDefault="00000000" w:rsidP="00A3783F">
      <w:pPr>
        <w:pStyle w:val="a3"/>
        <w:spacing w:before="74" w:line="237" w:lineRule="auto"/>
        <w:ind w:left="681" w:right="537"/>
      </w:pPr>
      <w:r>
        <w:t>Программа учитывает психолого-педагогические особенности и образовательные потребности обучающихся, что способствует созданию комфортных условий</w:t>
      </w:r>
      <w:r>
        <w:rPr>
          <w:spacing w:val="-3"/>
        </w:rPr>
        <w:t xml:space="preserve"> </w:t>
      </w:r>
      <w:r>
        <w:t>организации</w:t>
      </w:r>
      <w:r>
        <w:rPr>
          <w:spacing w:val="-3"/>
        </w:rPr>
        <w:t xml:space="preserve"> </w:t>
      </w:r>
      <w:r>
        <w:t>образо</w:t>
      </w:r>
      <w:r w:rsidR="00A3783F">
        <w:t>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14:paraId="185192ED" w14:textId="38103A6F" w:rsidR="008B6EAD" w:rsidRDefault="00000000">
      <w:pPr>
        <w:pStyle w:val="a3"/>
        <w:spacing w:line="242" w:lineRule="auto"/>
        <w:ind w:left="681" w:right="522" w:firstLine="710"/>
      </w:pPr>
      <w:r>
        <w:t>-</w:t>
      </w:r>
    </w:p>
    <w:p w14:paraId="6B515606" w14:textId="6337A634" w:rsidR="008B6EAD" w:rsidRDefault="00000000">
      <w:pPr>
        <w:pStyle w:val="a3"/>
        <w:spacing w:before="3" w:line="242" w:lineRule="auto"/>
        <w:ind w:left="681" w:right="527" w:firstLine="710"/>
      </w:pPr>
      <w:r>
        <w:t>Программа учитывает Санитарно-эпидемиологические требования к организации воспитания и обучения.</w:t>
      </w:r>
    </w:p>
    <w:p w14:paraId="2A5E0271" w14:textId="68F0072F" w:rsidR="008B6EAD" w:rsidRDefault="00000000">
      <w:pPr>
        <w:pStyle w:val="a3"/>
        <w:spacing w:line="242" w:lineRule="auto"/>
        <w:ind w:left="681" w:right="532" w:firstLine="710"/>
      </w:pPr>
      <w:r>
        <w:t xml:space="preserve">Структура Программы соответствует требованиям ФГОС ООО и включает целевой, </w:t>
      </w:r>
      <w:r>
        <w:lastRenderedPageBreak/>
        <w:t>содержательный и организационный разделы.</w:t>
      </w:r>
    </w:p>
    <w:p w14:paraId="73907001" w14:textId="77777777" w:rsidR="008B6EAD" w:rsidRDefault="00000000">
      <w:pPr>
        <w:pStyle w:val="a3"/>
        <w:ind w:left="695" w:right="533" w:firstLine="710"/>
      </w:pPr>
      <w:r>
        <w:t>Целевой раздел ООП ООО включает: пояснительную записку, планируемые результаты освоения обучающимися ООП ООО; систему оценки достижения планируемых результатов освоения ООП ООО.</w:t>
      </w:r>
    </w:p>
    <w:p w14:paraId="0725D718" w14:textId="77777777" w:rsidR="008B6EAD" w:rsidRDefault="00000000">
      <w:pPr>
        <w:pStyle w:val="a3"/>
        <w:spacing w:before="1"/>
        <w:ind w:left="681" w:right="525" w:firstLine="710"/>
      </w:pPr>
      <w:r>
        <w:t>Содержательный раздел ООП ООО включает следующие программы, ориентированные на достижение предметных, метапредметных и личностных результатов: федеральные рабочие программы учебных предметов; программу формирования универсальных учебных действий у обучающихся; - федеральную рабочую программу воспитания.</w:t>
      </w:r>
    </w:p>
    <w:p w14:paraId="51B96997" w14:textId="77777777" w:rsidR="008B6EAD" w:rsidRDefault="00000000">
      <w:pPr>
        <w:pStyle w:val="a3"/>
        <w:ind w:left="681" w:right="532" w:firstLine="710"/>
      </w:pPr>
      <w:r>
        <w:t>Рабочие программы учебных</w:t>
      </w:r>
      <w:r>
        <w:rPr>
          <w:spacing w:val="-1"/>
        </w:rPr>
        <w:t xml:space="preserve"> </w:t>
      </w:r>
      <w:r>
        <w:t>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14:paraId="5114B6B2" w14:textId="77777777" w:rsidR="008B6EAD" w:rsidRDefault="00000000">
      <w:pPr>
        <w:pStyle w:val="a3"/>
        <w:ind w:left="696" w:right="535"/>
      </w:pPr>
      <w:r>
        <w:t>Программа формирования универсальных учебных действий</w:t>
      </w:r>
      <w:r>
        <w:rPr>
          <w:spacing w:val="40"/>
        </w:rPr>
        <w:t xml:space="preserve"> </w:t>
      </w:r>
      <w:r>
        <w:t>у обучающихся содержит: описа-ние взаимосвязи универсальных учебных действий с содержанием учебных предметов; харак-теристики регулятивных, познавательных, коммуникативных универсальных</w:t>
      </w:r>
      <w:r>
        <w:rPr>
          <w:spacing w:val="-4"/>
        </w:rPr>
        <w:t xml:space="preserve"> </w:t>
      </w:r>
      <w:r>
        <w:t>учебных</w:t>
      </w:r>
      <w:r>
        <w:rPr>
          <w:spacing w:val="-4"/>
        </w:rPr>
        <w:t xml:space="preserve"> </w:t>
      </w:r>
      <w:r>
        <w:t xml:space="preserve">действий </w:t>
      </w:r>
      <w:r>
        <w:rPr>
          <w:spacing w:val="-2"/>
        </w:rPr>
        <w:t>обучающихся.</w:t>
      </w:r>
    </w:p>
    <w:p w14:paraId="22B1B9A3" w14:textId="77777777" w:rsidR="008B6EAD" w:rsidRDefault="00000000">
      <w:pPr>
        <w:pStyle w:val="a3"/>
        <w:tabs>
          <w:tab w:val="left" w:pos="2107"/>
          <w:tab w:val="left" w:pos="2812"/>
          <w:tab w:val="left" w:pos="9172"/>
          <w:tab w:val="left" w:pos="10195"/>
        </w:tabs>
        <w:ind w:left="696" w:right="546"/>
        <w:jc w:val="left"/>
      </w:pPr>
      <w:r>
        <w:t>Рабочая</w:t>
      </w:r>
      <w:r>
        <w:rPr>
          <w:spacing w:val="40"/>
        </w:rPr>
        <w:t xml:space="preserve"> </w:t>
      </w:r>
      <w:r>
        <w:t>программа воспитания</w:t>
      </w:r>
      <w:r>
        <w:rPr>
          <w:spacing w:val="40"/>
        </w:rPr>
        <w:t xml:space="preserve"> </w:t>
      </w:r>
      <w:r>
        <w:t>направлена на сохранение</w:t>
      </w:r>
      <w:r>
        <w:rPr>
          <w:spacing w:val="40"/>
        </w:rPr>
        <w:t xml:space="preserve"> </w:t>
      </w:r>
      <w:r>
        <w:t>и укрепление</w:t>
      </w:r>
      <w:r>
        <w:rPr>
          <w:spacing w:val="40"/>
        </w:rPr>
        <w:t xml:space="preserve"> </w:t>
      </w:r>
      <w:r>
        <w:t>традиционных</w:t>
      </w:r>
      <w:r>
        <w:tab/>
      </w:r>
      <w:r>
        <w:rPr>
          <w:spacing w:val="-2"/>
        </w:rPr>
        <w:t>рос-сийских</w:t>
      </w:r>
      <w:r>
        <w:tab/>
        <w:t>духовно-нравственных ценностей, к которым относятся жизнь, достоинство, пра-ва и свободы человека, патриотизм, гражданственность, служение Отечеству</w:t>
      </w:r>
      <w:r>
        <w:rPr>
          <w:spacing w:val="-6"/>
        </w:rPr>
        <w:t xml:space="preserve"> </w:t>
      </w:r>
      <w:r>
        <w:t>и ответственность за</w:t>
      </w:r>
      <w:r>
        <w:rPr>
          <w:spacing w:val="32"/>
        </w:rPr>
        <w:t xml:space="preserve"> </w:t>
      </w:r>
      <w:r>
        <w:t>его</w:t>
      </w:r>
      <w:r>
        <w:rPr>
          <w:spacing w:val="32"/>
        </w:rPr>
        <w:t xml:space="preserve"> </w:t>
      </w:r>
      <w:r>
        <w:t>судьбу,</w:t>
      </w:r>
      <w:r>
        <w:rPr>
          <w:spacing w:val="39"/>
        </w:rPr>
        <w:t xml:space="preserve"> </w:t>
      </w:r>
      <w:r>
        <w:t>высокие</w:t>
      </w:r>
      <w:r>
        <w:rPr>
          <w:spacing w:val="32"/>
        </w:rPr>
        <w:t xml:space="preserve"> </w:t>
      </w:r>
      <w:r>
        <w:t>нравственные идеалы,</w:t>
      </w:r>
      <w:r>
        <w:rPr>
          <w:spacing w:val="30"/>
        </w:rPr>
        <w:t xml:space="preserve"> </w:t>
      </w:r>
      <w:r>
        <w:t>крепкая</w:t>
      </w:r>
      <w:r>
        <w:rPr>
          <w:spacing w:val="33"/>
        </w:rPr>
        <w:t xml:space="preserve"> </w:t>
      </w:r>
      <w:r>
        <w:t>семья,</w:t>
      </w:r>
      <w:r>
        <w:rPr>
          <w:spacing w:val="34"/>
        </w:rPr>
        <w:t xml:space="preserve"> </w:t>
      </w:r>
      <w:r>
        <w:t>созидательный</w:t>
      </w:r>
      <w:r>
        <w:rPr>
          <w:spacing w:val="33"/>
        </w:rPr>
        <w:t xml:space="preserve"> </w:t>
      </w:r>
      <w:r>
        <w:t>труд,</w:t>
      </w:r>
      <w:r>
        <w:rPr>
          <w:spacing w:val="39"/>
        </w:rPr>
        <w:t xml:space="preserve"> </w:t>
      </w:r>
      <w:r>
        <w:t>приоритет духовного</w:t>
      </w:r>
      <w:r>
        <w:rPr>
          <w:spacing w:val="40"/>
        </w:rPr>
        <w:t xml:space="preserve"> </w:t>
      </w:r>
      <w:r>
        <w:t>над</w:t>
      </w:r>
      <w:r>
        <w:tab/>
        <w:t>материальным, гуманизм, милосердие, справедливость,</w:t>
      </w:r>
      <w:r>
        <w:tab/>
        <w:t>коллекти-визм,</w:t>
      </w:r>
      <w:r>
        <w:rPr>
          <w:spacing w:val="40"/>
        </w:rPr>
        <w:t xml:space="preserve"> </w:t>
      </w:r>
      <w:r>
        <w:t>взаимопомощь</w:t>
      </w:r>
      <w:r>
        <w:rPr>
          <w:spacing w:val="36"/>
        </w:rPr>
        <w:t xml:space="preserve"> </w:t>
      </w:r>
      <w:r>
        <w:t>и</w:t>
      </w:r>
      <w:r>
        <w:rPr>
          <w:spacing w:val="40"/>
        </w:rPr>
        <w:t xml:space="preserve"> </w:t>
      </w:r>
      <w:r>
        <w:t>взаимоуважение,</w:t>
      </w:r>
      <w:r>
        <w:rPr>
          <w:spacing w:val="40"/>
        </w:rPr>
        <w:t xml:space="preserve"> </w:t>
      </w:r>
      <w:r>
        <w:t>историческая</w:t>
      </w:r>
      <w:r>
        <w:rPr>
          <w:spacing w:val="39"/>
        </w:rPr>
        <w:t xml:space="preserve"> </w:t>
      </w:r>
      <w:r>
        <w:t>память</w:t>
      </w:r>
      <w:r>
        <w:rPr>
          <w:spacing w:val="40"/>
        </w:rPr>
        <w:t xml:space="preserve"> </w:t>
      </w:r>
      <w:r>
        <w:t>и</w:t>
      </w:r>
      <w:r>
        <w:rPr>
          <w:spacing w:val="40"/>
        </w:rPr>
        <w:t xml:space="preserve"> </w:t>
      </w:r>
      <w:r>
        <w:t>преемственность</w:t>
      </w:r>
      <w:r>
        <w:rPr>
          <w:spacing w:val="40"/>
        </w:rPr>
        <w:t xml:space="preserve"> </w:t>
      </w:r>
      <w:r>
        <w:t>поколений, единство народов России.</w:t>
      </w:r>
    </w:p>
    <w:p w14:paraId="172B5611" w14:textId="77777777" w:rsidR="008B6EAD" w:rsidRDefault="00000000">
      <w:pPr>
        <w:pStyle w:val="a3"/>
        <w:spacing w:before="1"/>
        <w:ind w:left="681" w:right="533" w:firstLine="710"/>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p>
    <w:p w14:paraId="74919853" w14:textId="77777777" w:rsidR="008B6EAD" w:rsidRDefault="00000000">
      <w:pPr>
        <w:pStyle w:val="a3"/>
        <w:ind w:left="681" w:right="532" w:firstLine="710"/>
      </w:pPr>
      <w:r>
        <w:t>Рабочая программа</w:t>
      </w:r>
      <w:r>
        <w:rPr>
          <w:spacing w:val="-4"/>
        </w:rPr>
        <w:t xml:space="preserve"> </w:t>
      </w:r>
      <w:r>
        <w:t>воспитания</w:t>
      </w:r>
      <w:r>
        <w:rPr>
          <w:spacing w:val="-3"/>
        </w:rPr>
        <w:t xml:space="preserve"> </w:t>
      </w:r>
      <w:r>
        <w:t>реализуется</w:t>
      </w:r>
      <w:r>
        <w:rPr>
          <w:spacing w:val="-3"/>
        </w:rPr>
        <w:t xml:space="preserve"> </w:t>
      </w:r>
      <w:r>
        <w:t>в единстве урочной</w:t>
      </w:r>
      <w:r>
        <w:rPr>
          <w:spacing w:val="-3"/>
        </w:rPr>
        <w:t xml:space="preserve"> </w:t>
      </w:r>
      <w:r>
        <w:t>и внеурочной деятельно-сти, осуществляемой образовательной организацией совместно с семьей и другими института-ми воспитания.</w:t>
      </w:r>
    </w:p>
    <w:p w14:paraId="108D934E" w14:textId="77777777" w:rsidR="008B6EAD" w:rsidRDefault="00000000">
      <w:pPr>
        <w:pStyle w:val="a3"/>
        <w:ind w:left="681" w:right="526" w:firstLine="710"/>
      </w:pPr>
      <w:r>
        <w:t>Рабочая</w:t>
      </w:r>
      <w:r>
        <w:rPr>
          <w:spacing w:val="40"/>
        </w:rPr>
        <w:t xml:space="preserve"> </w:t>
      </w:r>
      <w:r>
        <w:t>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2258C139" w14:textId="77777777" w:rsidR="008B6EAD" w:rsidRDefault="00000000">
      <w:pPr>
        <w:pStyle w:val="a3"/>
        <w:ind w:left="681" w:right="522" w:firstLine="710"/>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 учебный план; план внеурочной деятельности; ка-лендарный учебный график;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r>
        <w:rPr>
          <w:spacing w:val="40"/>
        </w:rPr>
        <w:t xml:space="preserve"> </w:t>
      </w:r>
      <w:r>
        <w:t>в учебном году или периоде обучения.</w:t>
      </w:r>
    </w:p>
    <w:p w14:paraId="41F96FCA" w14:textId="77777777" w:rsidR="008B6EAD" w:rsidRDefault="008B6EAD">
      <w:pPr>
        <w:pStyle w:val="a3"/>
        <w:sectPr w:rsidR="008B6EAD" w:rsidSect="00A3783F">
          <w:footerReference w:type="default" r:id="rId8"/>
          <w:pgSz w:w="12240" w:h="15840"/>
          <w:pgMar w:top="360" w:right="360" w:bottom="720" w:left="720" w:header="0" w:footer="742" w:gutter="0"/>
          <w:cols w:space="720"/>
          <w:docGrid w:linePitch="299"/>
        </w:sectPr>
      </w:pPr>
    </w:p>
    <w:p w14:paraId="1942682F" w14:textId="77777777" w:rsidR="008B6EAD" w:rsidRDefault="00000000">
      <w:pPr>
        <w:pStyle w:val="2"/>
        <w:numPr>
          <w:ilvl w:val="1"/>
          <w:numId w:val="142"/>
        </w:numPr>
        <w:tabs>
          <w:tab w:val="left" w:pos="1433"/>
        </w:tabs>
        <w:spacing w:before="61" w:line="276" w:lineRule="auto"/>
        <w:ind w:left="695" w:right="704" w:firstLine="259"/>
      </w:pPr>
      <w:bookmarkStart w:id="7" w:name="1.2_Планируемые_результаты_освоения_обуч"/>
      <w:bookmarkStart w:id="8" w:name="_bookmark2"/>
      <w:bookmarkEnd w:id="7"/>
      <w:bookmarkEnd w:id="8"/>
      <w:r>
        <w:lastRenderedPageBreak/>
        <w:t>Планируемые</w:t>
      </w:r>
      <w:r>
        <w:rPr>
          <w:spacing w:val="40"/>
        </w:rPr>
        <w:t xml:space="preserve"> </w:t>
      </w:r>
      <w:r>
        <w:t>результаты</w:t>
      </w:r>
      <w:r>
        <w:rPr>
          <w:spacing w:val="40"/>
        </w:rPr>
        <w:t xml:space="preserve"> </w:t>
      </w:r>
      <w:r>
        <w:t>освоения</w:t>
      </w:r>
      <w:r>
        <w:rPr>
          <w:spacing w:val="40"/>
        </w:rPr>
        <w:t xml:space="preserve"> </w:t>
      </w:r>
      <w:r>
        <w:t>обучающимися</w:t>
      </w:r>
      <w:r>
        <w:rPr>
          <w:spacing w:val="40"/>
        </w:rPr>
        <w:t xml:space="preserve"> </w:t>
      </w:r>
      <w:r>
        <w:t>основной</w:t>
      </w:r>
      <w:r>
        <w:rPr>
          <w:spacing w:val="40"/>
        </w:rPr>
        <w:t xml:space="preserve"> </w:t>
      </w:r>
      <w:r>
        <w:t>образовательной программы основного общего образования: общая характеристика</w:t>
      </w:r>
    </w:p>
    <w:p w14:paraId="23A397B6" w14:textId="77777777" w:rsidR="008B6EAD" w:rsidRDefault="008B6EAD">
      <w:pPr>
        <w:pStyle w:val="a3"/>
        <w:spacing w:before="45"/>
        <w:ind w:left="0"/>
        <w:jc w:val="left"/>
        <w:rPr>
          <w:b/>
        </w:rPr>
      </w:pPr>
    </w:p>
    <w:p w14:paraId="55FFE347" w14:textId="77777777" w:rsidR="008B6EAD" w:rsidRDefault="00000000">
      <w:pPr>
        <w:pStyle w:val="a3"/>
        <w:ind w:left="681" w:right="528" w:firstLine="710"/>
      </w:pPr>
      <w:r>
        <w:t>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54BF038B" w14:textId="77777777" w:rsidR="008B6EAD" w:rsidRDefault="00000000">
      <w:pPr>
        <w:pStyle w:val="a3"/>
        <w:spacing w:before="7"/>
        <w:ind w:left="681" w:right="527" w:firstLine="710"/>
      </w:pPr>
      <w:r>
        <w:t>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3EF7C2CA" w14:textId="77777777" w:rsidR="008B6EAD" w:rsidRDefault="00000000">
      <w:pPr>
        <w:pStyle w:val="a3"/>
        <w:ind w:left="681" w:right="527" w:firstLine="710"/>
      </w:pPr>
      <w:r>
        <w:t>Личностные результаты освоения ООП ООО достигаются в единстве учебной и</w:t>
      </w:r>
      <w:r>
        <w:rPr>
          <w:spacing w:val="-1"/>
        </w:rPr>
        <w:t xml:space="preserve"> </w:t>
      </w:r>
      <w:r>
        <w:t>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1F88A50" w14:textId="77777777" w:rsidR="008B6EAD" w:rsidRDefault="00000000">
      <w:pPr>
        <w:pStyle w:val="a3"/>
        <w:ind w:left="681" w:right="527" w:firstLine="710"/>
      </w:pPr>
      <w:r>
        <w:t>Личностные результаты освоения ООП ООО отражают готовность обучающихся руко-водствоваться системой позитивных</w:t>
      </w:r>
      <w:r>
        <w:rPr>
          <w:spacing w:val="-5"/>
        </w:rPr>
        <w:t xml:space="preserve"> </w:t>
      </w:r>
      <w:r>
        <w:t>ценностных ориентаций и расширение</w:t>
      </w:r>
      <w:r>
        <w:rPr>
          <w:spacing w:val="-1"/>
        </w:rPr>
        <w:t xml:space="preserve"> </w:t>
      </w:r>
      <w:r>
        <w:t>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76DEEB1D" w14:textId="77777777" w:rsidR="008B6EAD" w:rsidRDefault="00000000">
      <w:pPr>
        <w:pStyle w:val="a3"/>
        <w:ind w:left="696" w:right="522" w:firstLine="710"/>
      </w:pPr>
      <w:r>
        <w:t>Метапредметные результаты включают: 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60EE9F62" w14:textId="77777777" w:rsidR="008B6EAD" w:rsidRDefault="00000000">
      <w:pPr>
        <w:pStyle w:val="a3"/>
        <w:ind w:left="681" w:right="527" w:firstLine="710"/>
      </w:pPr>
      <w:r>
        <w:t>Метапредметные результаты сгруппированы по трем направлениям и отражают способ-ность</w:t>
      </w:r>
      <w:r>
        <w:rPr>
          <w:spacing w:val="-1"/>
        </w:rPr>
        <w:t xml:space="preserve"> </w:t>
      </w:r>
      <w:r>
        <w:t>обучающихся использовать на практике универсальные учебные действия, составляющие умение овладевать: 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3D656983" w14:textId="77777777" w:rsidR="008B6EAD" w:rsidRDefault="00000000">
      <w:pPr>
        <w:pStyle w:val="a3"/>
        <w:ind w:left="696" w:right="536" w:firstLine="710"/>
      </w:pPr>
      <w: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spacing w:val="-1"/>
        </w:rPr>
        <w:t xml:space="preserve"> </w:t>
      </w:r>
      <w:r>
        <w:t>предпосылки научного типа мышления;</w:t>
      </w:r>
      <w:r>
        <w:rPr>
          <w:spacing w:val="-1"/>
        </w:rPr>
        <w:t xml:space="preserve"> </w:t>
      </w:r>
      <w:r>
        <w:t>виды деятельности по получению нового знания, его интерпретации, преобразованию и применению в различных учебных</w:t>
      </w:r>
      <w:r>
        <w:rPr>
          <w:spacing w:val="-2"/>
        </w:rPr>
        <w:t xml:space="preserve"> </w:t>
      </w:r>
      <w:r>
        <w:t>ситуа-циях, в том числе при создании учебных</w:t>
      </w:r>
      <w:r>
        <w:rPr>
          <w:spacing w:val="-1"/>
        </w:rPr>
        <w:t xml:space="preserve"> </w:t>
      </w:r>
      <w:r>
        <w:t>и социальных</w:t>
      </w:r>
      <w:r>
        <w:rPr>
          <w:spacing w:val="-1"/>
        </w:rPr>
        <w:t xml:space="preserve"> </w:t>
      </w:r>
      <w:r>
        <w:t>проектов. Требования</w:t>
      </w:r>
      <w:r>
        <w:rPr>
          <w:spacing w:val="-1"/>
        </w:rPr>
        <w:t xml:space="preserve"> </w:t>
      </w:r>
      <w:r>
        <w:t>к предметным ре-</w:t>
      </w:r>
    </w:p>
    <w:p w14:paraId="33D47C2D" w14:textId="77777777" w:rsidR="008B6EAD" w:rsidRDefault="00000000">
      <w:pPr>
        <w:pStyle w:val="a3"/>
        <w:spacing w:before="67"/>
        <w:ind w:left="696" w:right="533"/>
      </w:pPr>
      <w:r>
        <w:t xml:space="preserve">зультатам: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w:t>
      </w:r>
      <w:r>
        <w:lastRenderedPageBreak/>
        <w:t>основного общего образования, построенного в логике изучения каждого учебного предмета; определяют требования к результатам освоения программ основного общего образования по учебным предметам; усиливают акценты на</w:t>
      </w:r>
      <w:r>
        <w:rPr>
          <w:spacing w:val="-4"/>
        </w:rPr>
        <w:t xml:space="preserve"> </w:t>
      </w:r>
      <w:r>
        <w:t>изучение явлений и</w:t>
      </w:r>
      <w:r>
        <w:rPr>
          <w:spacing w:val="-2"/>
        </w:rPr>
        <w:t xml:space="preserve"> </w:t>
      </w:r>
      <w:r>
        <w:t>процессов современной России и мира в целом, современного состояния науки.</w:t>
      </w:r>
    </w:p>
    <w:p w14:paraId="79AC908D" w14:textId="77777777" w:rsidR="008B6EAD" w:rsidRDefault="008B6EAD">
      <w:pPr>
        <w:pStyle w:val="a3"/>
        <w:spacing w:before="257"/>
        <w:ind w:left="0"/>
        <w:jc w:val="left"/>
      </w:pPr>
    </w:p>
    <w:p w14:paraId="6C3278FE" w14:textId="77777777" w:rsidR="008B6EAD" w:rsidRDefault="00000000">
      <w:pPr>
        <w:pStyle w:val="2"/>
        <w:numPr>
          <w:ilvl w:val="1"/>
          <w:numId w:val="142"/>
        </w:numPr>
        <w:tabs>
          <w:tab w:val="left" w:pos="1477"/>
        </w:tabs>
        <w:spacing w:line="276" w:lineRule="auto"/>
        <w:ind w:right="535" w:firstLine="259"/>
      </w:pPr>
      <w:bookmarkStart w:id="9" w:name="1.3_Система_оценки_достижения_планируемы"/>
      <w:bookmarkStart w:id="10" w:name="_bookmark3"/>
      <w:bookmarkEnd w:id="9"/>
      <w:bookmarkEnd w:id="10"/>
      <w:r>
        <w:t>Система оценки достижения планируемых результатов освоения основной образовательной программы</w:t>
      </w:r>
    </w:p>
    <w:p w14:paraId="67588735" w14:textId="77777777" w:rsidR="008B6EAD" w:rsidRDefault="00000000">
      <w:pPr>
        <w:pStyle w:val="a5"/>
        <w:numPr>
          <w:ilvl w:val="2"/>
          <w:numId w:val="142"/>
        </w:numPr>
        <w:tabs>
          <w:tab w:val="left" w:pos="1390"/>
        </w:tabs>
        <w:spacing w:before="51" w:line="275" w:lineRule="exact"/>
        <w:ind w:left="1390" w:hanging="541"/>
        <w:rPr>
          <w:b/>
          <w:sz w:val="24"/>
        </w:rPr>
      </w:pPr>
      <w:r>
        <w:rPr>
          <w:b/>
          <w:sz w:val="24"/>
        </w:rPr>
        <w:t>Общие</w:t>
      </w:r>
      <w:r>
        <w:rPr>
          <w:b/>
          <w:spacing w:val="-5"/>
          <w:sz w:val="24"/>
        </w:rPr>
        <w:t xml:space="preserve"> </w:t>
      </w:r>
      <w:r>
        <w:rPr>
          <w:b/>
          <w:spacing w:val="-2"/>
          <w:sz w:val="24"/>
        </w:rPr>
        <w:t>положения</w:t>
      </w:r>
    </w:p>
    <w:p w14:paraId="4A47DB7D" w14:textId="77777777" w:rsidR="008B6EAD" w:rsidRDefault="00000000">
      <w:pPr>
        <w:pStyle w:val="a3"/>
        <w:ind w:left="696" w:right="537" w:firstLine="710"/>
      </w:pPr>
      <w: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w:t>
      </w:r>
      <w:r>
        <w:rPr>
          <w:spacing w:val="40"/>
        </w:rPr>
        <w:t xml:space="preserve"> </w:t>
      </w:r>
      <w:r>
        <w:t>что ФГОС за-дает основные требования к образовательным результатам и средствам оценки их достижения.</w:t>
      </w:r>
    </w:p>
    <w:p w14:paraId="41BC1F14" w14:textId="77777777" w:rsidR="008B6EAD" w:rsidRDefault="00000000">
      <w:pPr>
        <w:pStyle w:val="a3"/>
        <w:ind w:left="696" w:right="522" w:firstLine="710"/>
      </w:pPr>
      <w: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690125D8" w14:textId="77777777" w:rsidR="008B6EAD" w:rsidRDefault="00000000">
      <w:pPr>
        <w:pStyle w:val="a3"/>
        <w:ind w:left="696" w:right="527" w:firstLine="710"/>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 и обеспечение эффективной «обратной связи», позволяющей осуществлять управление образова-тельным процессом.</w:t>
      </w:r>
    </w:p>
    <w:p w14:paraId="6C15B8AA" w14:textId="77777777" w:rsidR="008B6EAD" w:rsidRDefault="00000000">
      <w:pPr>
        <w:pStyle w:val="a3"/>
        <w:ind w:left="696" w:right="527" w:firstLine="710"/>
      </w:pPr>
      <w:r>
        <w:t>Основными направлениями и целями оценочной деятельности в образовательной орга-низации являются: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 оценка результатов деятельности образо-вательной организации как основа аккредитационных процедур.</w:t>
      </w:r>
    </w:p>
    <w:p w14:paraId="185A52DD" w14:textId="77777777" w:rsidR="008B6EAD" w:rsidRDefault="00000000">
      <w:pPr>
        <w:pStyle w:val="a3"/>
        <w:spacing w:line="242" w:lineRule="auto"/>
        <w:ind w:left="696" w:right="532" w:firstLine="710"/>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5C299A90" w14:textId="77777777" w:rsidR="008B6EAD" w:rsidRDefault="00000000">
      <w:pPr>
        <w:pStyle w:val="a3"/>
        <w:ind w:left="695" w:right="529" w:firstLine="710"/>
      </w:pPr>
      <w:r>
        <w:t>Система оценки включает процедуры внутренней и внешней</w:t>
      </w:r>
      <w:r>
        <w:rPr>
          <w:spacing w:val="-1"/>
        </w:rPr>
        <w:t xml:space="preserve"> </w:t>
      </w:r>
      <w:r>
        <w:t>оценки. Внутренняя оценка включает: стартовую диагностику, текущую и тематическую оценку, портфолио, внутри школьный мониторинг образовательных достижений, промежуточную и итоговую аттестацию обучающихся. К внешним процедурам относятся: государственная итоговая аттестация</w:t>
      </w:r>
      <w:r>
        <w:rPr>
          <w:vertAlign w:val="superscript"/>
        </w:rPr>
        <w:t>2</w:t>
      </w:r>
      <w:r>
        <w:t>, неза-висимая оценка качества образования</w:t>
      </w:r>
      <w:r>
        <w:rPr>
          <w:vertAlign w:val="superscript"/>
        </w:rPr>
        <w:t>34</w:t>
      </w:r>
      <w:r>
        <w:t xml:space="preserve"> и мониторинговые исследования муниципального, ре-гионального и федерального уровней.</w:t>
      </w:r>
    </w:p>
    <w:p w14:paraId="431B5B95" w14:textId="77777777" w:rsidR="008B6EAD" w:rsidRDefault="00000000">
      <w:pPr>
        <w:pStyle w:val="a3"/>
        <w:ind w:left="695" w:right="523" w:firstLine="710"/>
      </w:pPr>
      <w:r>
        <w:t>Особенности каждой из указанных процедур описаны в п.1.3.3 настоящего документа. В соответствии с ФГОС ООО система оценки образовательной организации реализует системно - деятельностный, уровневый и комплексный подходы к оценке образовательных достижений.</w:t>
      </w:r>
    </w:p>
    <w:p w14:paraId="0B9531BB" w14:textId="77777777" w:rsidR="008B6EAD" w:rsidRDefault="008B6EAD">
      <w:pPr>
        <w:pStyle w:val="a3"/>
        <w:ind w:left="0"/>
        <w:jc w:val="left"/>
        <w:rPr>
          <w:sz w:val="20"/>
        </w:rPr>
      </w:pPr>
    </w:p>
    <w:p w14:paraId="75A19B29" w14:textId="77777777" w:rsidR="008B6EAD" w:rsidRDefault="00000000">
      <w:pPr>
        <w:pStyle w:val="a3"/>
        <w:spacing w:before="43"/>
        <w:ind w:left="0"/>
        <w:jc w:val="left"/>
        <w:rPr>
          <w:sz w:val="20"/>
        </w:rPr>
      </w:pPr>
      <w:r>
        <w:rPr>
          <w:noProof/>
          <w:sz w:val="20"/>
        </w:rPr>
        <mc:AlternateContent>
          <mc:Choice Requires="wps">
            <w:drawing>
              <wp:anchor distT="0" distB="0" distL="0" distR="0" simplePos="0" relativeHeight="251656704" behindDoc="1" locked="0" layoutInCell="1" allowOverlap="1" wp14:anchorId="12AD772B" wp14:editId="23C16109">
                <wp:simplePos x="0" y="0"/>
                <wp:positionH relativeFrom="page">
                  <wp:posOffset>1064260</wp:posOffset>
                </wp:positionH>
                <wp:positionV relativeFrom="paragraph">
                  <wp:posOffset>188700</wp:posOffset>
                </wp:positionV>
                <wp:extent cx="182943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350"/>
                              </a:lnTo>
                              <a:lnTo>
                                <a:pt x="1829435" y="635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28071D" id="Graphic 4" o:spid="_x0000_s1026" style="position:absolute;margin-left:83.8pt;margin-top:14.85pt;width:144.05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" path="m1829435,l,,,6350r1829435,l1829435,xe" fillcolor="black" stroked="f">
                <v:path arrowok="t"/>
                <w10:wrap type="topAndBottom" anchorx="page"/>
              </v:shape>
            </w:pict>
          </mc:Fallback>
        </mc:AlternateContent>
      </w:r>
    </w:p>
    <w:p w14:paraId="53CA77FE" w14:textId="77777777" w:rsidR="008B6EAD" w:rsidRDefault="00000000">
      <w:pPr>
        <w:spacing w:before="82"/>
        <w:ind w:left="696"/>
        <w:rPr>
          <w:sz w:val="20"/>
        </w:rPr>
      </w:pPr>
      <w:r>
        <w:rPr>
          <w:spacing w:val="-2"/>
          <w:sz w:val="20"/>
          <w:vertAlign w:val="superscript"/>
        </w:rPr>
        <w:t>2</w:t>
      </w:r>
      <w:r>
        <w:rPr>
          <w:spacing w:val="-2"/>
          <w:sz w:val="20"/>
        </w:rPr>
        <w:t xml:space="preserve"> </w:t>
      </w:r>
      <w:r>
        <w:rPr>
          <w:color w:val="211E1F"/>
          <w:spacing w:val="-2"/>
          <w:sz w:val="20"/>
        </w:rPr>
        <w:t>Осуществляется</w:t>
      </w:r>
      <w:r>
        <w:rPr>
          <w:color w:val="211E1F"/>
          <w:spacing w:val="-5"/>
          <w:sz w:val="20"/>
        </w:rPr>
        <w:t xml:space="preserve"> </w:t>
      </w:r>
      <w:r>
        <w:rPr>
          <w:color w:val="211E1F"/>
          <w:spacing w:val="-2"/>
          <w:sz w:val="20"/>
        </w:rPr>
        <w:t>в</w:t>
      </w:r>
      <w:r>
        <w:rPr>
          <w:color w:val="211E1F"/>
          <w:spacing w:val="-4"/>
          <w:sz w:val="20"/>
        </w:rPr>
        <w:t xml:space="preserve"> </w:t>
      </w:r>
      <w:r>
        <w:rPr>
          <w:color w:val="211E1F"/>
          <w:spacing w:val="-2"/>
          <w:sz w:val="20"/>
        </w:rPr>
        <w:t>соответствии</w:t>
      </w:r>
      <w:r>
        <w:rPr>
          <w:color w:val="211E1F"/>
          <w:spacing w:val="-6"/>
          <w:sz w:val="20"/>
        </w:rPr>
        <w:t xml:space="preserve"> </w:t>
      </w:r>
      <w:r>
        <w:rPr>
          <w:color w:val="211E1F"/>
          <w:spacing w:val="-2"/>
          <w:sz w:val="20"/>
        </w:rPr>
        <w:t>со</w:t>
      </w:r>
      <w:r>
        <w:rPr>
          <w:color w:val="211E1F"/>
          <w:spacing w:val="-9"/>
          <w:sz w:val="20"/>
        </w:rPr>
        <w:t xml:space="preserve"> </w:t>
      </w:r>
      <w:r>
        <w:rPr>
          <w:color w:val="211E1F"/>
          <w:spacing w:val="-2"/>
          <w:sz w:val="20"/>
        </w:rPr>
        <w:t>статьей</w:t>
      </w:r>
      <w:r>
        <w:rPr>
          <w:color w:val="211E1F"/>
          <w:spacing w:val="-7"/>
          <w:sz w:val="20"/>
        </w:rPr>
        <w:t xml:space="preserve"> </w:t>
      </w:r>
      <w:r>
        <w:rPr>
          <w:color w:val="211E1F"/>
          <w:spacing w:val="-2"/>
          <w:sz w:val="20"/>
        </w:rPr>
        <w:t>92</w:t>
      </w:r>
      <w:r>
        <w:rPr>
          <w:color w:val="211E1F"/>
          <w:spacing w:val="-3"/>
          <w:sz w:val="20"/>
        </w:rPr>
        <w:t xml:space="preserve"> </w:t>
      </w:r>
      <w:r>
        <w:rPr>
          <w:color w:val="211E1F"/>
          <w:spacing w:val="-2"/>
          <w:sz w:val="20"/>
        </w:rPr>
        <w:t>Федерального</w:t>
      </w:r>
      <w:r>
        <w:rPr>
          <w:color w:val="211E1F"/>
          <w:spacing w:val="-9"/>
          <w:sz w:val="20"/>
        </w:rPr>
        <w:t xml:space="preserve"> </w:t>
      </w:r>
      <w:r>
        <w:rPr>
          <w:color w:val="211E1F"/>
          <w:spacing w:val="-2"/>
          <w:sz w:val="20"/>
        </w:rPr>
        <w:t>закона</w:t>
      </w:r>
      <w:r>
        <w:rPr>
          <w:color w:val="211E1F"/>
          <w:spacing w:val="3"/>
          <w:sz w:val="20"/>
        </w:rPr>
        <w:t xml:space="preserve"> </w:t>
      </w:r>
      <w:r>
        <w:rPr>
          <w:color w:val="211E1F"/>
          <w:spacing w:val="-2"/>
          <w:sz w:val="20"/>
        </w:rPr>
        <w:t>«Об</w:t>
      </w:r>
      <w:r>
        <w:rPr>
          <w:color w:val="211E1F"/>
          <w:spacing w:val="-5"/>
          <w:sz w:val="20"/>
        </w:rPr>
        <w:t xml:space="preserve"> </w:t>
      </w:r>
      <w:r>
        <w:rPr>
          <w:color w:val="211E1F"/>
          <w:spacing w:val="-2"/>
          <w:sz w:val="20"/>
        </w:rPr>
        <w:t>образовании</w:t>
      </w:r>
      <w:r>
        <w:rPr>
          <w:color w:val="211E1F"/>
          <w:spacing w:val="-6"/>
          <w:sz w:val="20"/>
        </w:rPr>
        <w:t xml:space="preserve"> </w:t>
      </w:r>
      <w:r>
        <w:rPr>
          <w:color w:val="211E1F"/>
          <w:spacing w:val="-2"/>
          <w:sz w:val="20"/>
        </w:rPr>
        <w:t>в</w:t>
      </w:r>
      <w:r>
        <w:rPr>
          <w:color w:val="211E1F"/>
          <w:spacing w:val="-24"/>
          <w:sz w:val="20"/>
        </w:rPr>
        <w:t xml:space="preserve"> </w:t>
      </w:r>
      <w:r>
        <w:rPr>
          <w:color w:val="211E1F"/>
          <w:spacing w:val="-2"/>
          <w:sz w:val="20"/>
        </w:rPr>
        <w:t>Российской</w:t>
      </w:r>
      <w:r>
        <w:rPr>
          <w:color w:val="211E1F"/>
          <w:spacing w:val="-1"/>
          <w:sz w:val="20"/>
        </w:rPr>
        <w:t xml:space="preserve"> </w:t>
      </w:r>
      <w:r>
        <w:rPr>
          <w:color w:val="211E1F"/>
          <w:spacing w:val="-2"/>
          <w:sz w:val="20"/>
        </w:rPr>
        <w:t>Федерации»</w:t>
      </w:r>
    </w:p>
    <w:p w14:paraId="196A2E1B" w14:textId="77777777" w:rsidR="008B6EAD" w:rsidRDefault="00000000">
      <w:pPr>
        <w:spacing w:before="30"/>
        <w:ind w:left="696"/>
        <w:rPr>
          <w:sz w:val="20"/>
        </w:rPr>
      </w:pPr>
      <w:r>
        <w:rPr>
          <w:spacing w:val="-2"/>
          <w:sz w:val="20"/>
          <w:vertAlign w:val="superscript"/>
        </w:rPr>
        <w:t>3</w:t>
      </w:r>
      <w:r>
        <w:rPr>
          <w:spacing w:val="49"/>
          <w:sz w:val="20"/>
        </w:rPr>
        <w:t xml:space="preserve"> </w:t>
      </w:r>
      <w:r>
        <w:rPr>
          <w:color w:val="211E1F"/>
          <w:spacing w:val="-2"/>
          <w:sz w:val="20"/>
        </w:rPr>
        <w:t>Осуществляется</w:t>
      </w:r>
      <w:r>
        <w:rPr>
          <w:color w:val="211E1F"/>
          <w:spacing w:val="-6"/>
          <w:sz w:val="20"/>
        </w:rPr>
        <w:t xml:space="preserve"> </w:t>
      </w:r>
      <w:r>
        <w:rPr>
          <w:color w:val="211E1F"/>
          <w:spacing w:val="-2"/>
          <w:sz w:val="20"/>
        </w:rPr>
        <w:t>в</w:t>
      </w:r>
      <w:r>
        <w:rPr>
          <w:color w:val="211E1F"/>
          <w:spacing w:val="-5"/>
          <w:sz w:val="20"/>
        </w:rPr>
        <w:t xml:space="preserve"> </w:t>
      </w:r>
      <w:r>
        <w:rPr>
          <w:color w:val="211E1F"/>
          <w:spacing w:val="-2"/>
          <w:sz w:val="20"/>
        </w:rPr>
        <w:t>соответствии</w:t>
      </w:r>
      <w:r>
        <w:rPr>
          <w:color w:val="211E1F"/>
          <w:spacing w:val="-7"/>
          <w:sz w:val="20"/>
        </w:rPr>
        <w:t xml:space="preserve"> </w:t>
      </w:r>
      <w:r>
        <w:rPr>
          <w:color w:val="211E1F"/>
          <w:spacing w:val="-2"/>
          <w:sz w:val="20"/>
        </w:rPr>
        <w:t>со</w:t>
      </w:r>
      <w:r>
        <w:rPr>
          <w:color w:val="211E1F"/>
          <w:spacing w:val="-9"/>
          <w:sz w:val="20"/>
        </w:rPr>
        <w:t xml:space="preserve"> </w:t>
      </w:r>
      <w:r>
        <w:rPr>
          <w:color w:val="211E1F"/>
          <w:spacing w:val="-2"/>
          <w:sz w:val="20"/>
        </w:rPr>
        <w:t>статьей</w:t>
      </w:r>
      <w:r>
        <w:rPr>
          <w:color w:val="211E1F"/>
          <w:spacing w:val="-8"/>
          <w:sz w:val="20"/>
        </w:rPr>
        <w:t xml:space="preserve"> </w:t>
      </w:r>
      <w:r>
        <w:rPr>
          <w:color w:val="211E1F"/>
          <w:spacing w:val="-2"/>
          <w:sz w:val="20"/>
        </w:rPr>
        <w:t>95</w:t>
      </w:r>
      <w:r>
        <w:rPr>
          <w:color w:val="211E1F"/>
          <w:spacing w:val="-4"/>
          <w:sz w:val="20"/>
        </w:rPr>
        <w:t xml:space="preserve"> </w:t>
      </w:r>
      <w:r>
        <w:rPr>
          <w:color w:val="211E1F"/>
          <w:spacing w:val="-2"/>
          <w:sz w:val="20"/>
        </w:rPr>
        <w:t>Федерального</w:t>
      </w:r>
      <w:r>
        <w:rPr>
          <w:color w:val="211E1F"/>
          <w:spacing w:val="-15"/>
          <w:sz w:val="20"/>
        </w:rPr>
        <w:t xml:space="preserve"> </w:t>
      </w:r>
      <w:r>
        <w:rPr>
          <w:color w:val="211E1F"/>
          <w:spacing w:val="-2"/>
          <w:sz w:val="20"/>
        </w:rPr>
        <w:t>закона</w:t>
      </w:r>
      <w:r>
        <w:rPr>
          <w:color w:val="211E1F"/>
          <w:spacing w:val="-7"/>
          <w:sz w:val="20"/>
        </w:rPr>
        <w:t xml:space="preserve"> </w:t>
      </w:r>
      <w:r>
        <w:rPr>
          <w:color w:val="211E1F"/>
          <w:spacing w:val="-2"/>
          <w:sz w:val="20"/>
        </w:rPr>
        <w:t>«Об</w:t>
      </w:r>
      <w:r>
        <w:rPr>
          <w:color w:val="211E1F"/>
          <w:spacing w:val="-6"/>
          <w:sz w:val="20"/>
        </w:rPr>
        <w:t xml:space="preserve"> </w:t>
      </w:r>
      <w:r>
        <w:rPr>
          <w:color w:val="211E1F"/>
          <w:spacing w:val="-2"/>
          <w:sz w:val="20"/>
        </w:rPr>
        <w:t>образовании в</w:t>
      </w:r>
      <w:r>
        <w:rPr>
          <w:color w:val="211E1F"/>
          <w:spacing w:val="-4"/>
          <w:sz w:val="20"/>
        </w:rPr>
        <w:t xml:space="preserve"> </w:t>
      </w:r>
      <w:r>
        <w:rPr>
          <w:color w:val="211E1F"/>
          <w:spacing w:val="-2"/>
          <w:sz w:val="20"/>
        </w:rPr>
        <w:t>Российской Федерации»</w:t>
      </w:r>
    </w:p>
    <w:p w14:paraId="19778BB1" w14:textId="77777777" w:rsidR="008B6EAD" w:rsidRDefault="00000000">
      <w:pPr>
        <w:spacing w:before="5"/>
        <w:ind w:left="696"/>
        <w:rPr>
          <w:sz w:val="20"/>
        </w:rPr>
      </w:pPr>
      <w:r>
        <w:rPr>
          <w:spacing w:val="-2"/>
          <w:sz w:val="20"/>
          <w:vertAlign w:val="superscript"/>
        </w:rPr>
        <w:t>4</w:t>
      </w:r>
      <w:r>
        <w:rPr>
          <w:spacing w:val="-2"/>
          <w:sz w:val="20"/>
        </w:rPr>
        <w:t xml:space="preserve"> </w:t>
      </w:r>
      <w:r>
        <w:rPr>
          <w:color w:val="211E1F"/>
          <w:spacing w:val="-2"/>
          <w:sz w:val="20"/>
        </w:rPr>
        <w:t>Осуществляется</w:t>
      </w:r>
      <w:r>
        <w:rPr>
          <w:color w:val="211E1F"/>
          <w:spacing w:val="-5"/>
          <w:sz w:val="20"/>
        </w:rPr>
        <w:t xml:space="preserve"> </w:t>
      </w:r>
      <w:r>
        <w:rPr>
          <w:color w:val="211E1F"/>
          <w:spacing w:val="-2"/>
          <w:sz w:val="20"/>
        </w:rPr>
        <w:t>в</w:t>
      </w:r>
      <w:r>
        <w:rPr>
          <w:color w:val="211E1F"/>
          <w:spacing w:val="-4"/>
          <w:sz w:val="20"/>
        </w:rPr>
        <w:t xml:space="preserve"> </w:t>
      </w:r>
      <w:r>
        <w:rPr>
          <w:color w:val="211E1F"/>
          <w:spacing w:val="-2"/>
          <w:sz w:val="20"/>
        </w:rPr>
        <w:t>соответствии</w:t>
      </w:r>
      <w:r>
        <w:rPr>
          <w:color w:val="211E1F"/>
          <w:spacing w:val="-6"/>
          <w:sz w:val="20"/>
        </w:rPr>
        <w:t xml:space="preserve"> </w:t>
      </w:r>
      <w:r>
        <w:rPr>
          <w:color w:val="211E1F"/>
          <w:spacing w:val="-2"/>
          <w:sz w:val="20"/>
        </w:rPr>
        <w:t>со</w:t>
      </w:r>
      <w:r>
        <w:rPr>
          <w:color w:val="211E1F"/>
          <w:spacing w:val="-9"/>
          <w:sz w:val="20"/>
        </w:rPr>
        <w:t xml:space="preserve"> </w:t>
      </w:r>
      <w:r>
        <w:rPr>
          <w:color w:val="211E1F"/>
          <w:spacing w:val="-2"/>
          <w:sz w:val="20"/>
        </w:rPr>
        <w:t>статьей</w:t>
      </w:r>
      <w:r>
        <w:rPr>
          <w:color w:val="211E1F"/>
          <w:spacing w:val="-7"/>
          <w:sz w:val="20"/>
        </w:rPr>
        <w:t xml:space="preserve"> </w:t>
      </w:r>
      <w:r>
        <w:rPr>
          <w:color w:val="211E1F"/>
          <w:spacing w:val="-2"/>
          <w:sz w:val="20"/>
        </w:rPr>
        <w:t>97</w:t>
      </w:r>
      <w:r>
        <w:rPr>
          <w:color w:val="211E1F"/>
          <w:spacing w:val="-3"/>
          <w:sz w:val="20"/>
        </w:rPr>
        <w:t xml:space="preserve"> </w:t>
      </w:r>
      <w:r>
        <w:rPr>
          <w:color w:val="211E1F"/>
          <w:spacing w:val="-2"/>
          <w:sz w:val="20"/>
        </w:rPr>
        <w:t>Федерального</w:t>
      </w:r>
      <w:r>
        <w:rPr>
          <w:color w:val="211E1F"/>
          <w:spacing w:val="-9"/>
          <w:sz w:val="20"/>
        </w:rPr>
        <w:t xml:space="preserve"> </w:t>
      </w:r>
      <w:r>
        <w:rPr>
          <w:color w:val="211E1F"/>
          <w:spacing w:val="-2"/>
          <w:sz w:val="20"/>
        </w:rPr>
        <w:t>закона</w:t>
      </w:r>
      <w:r>
        <w:rPr>
          <w:color w:val="211E1F"/>
          <w:spacing w:val="3"/>
          <w:sz w:val="20"/>
        </w:rPr>
        <w:t xml:space="preserve"> </w:t>
      </w:r>
      <w:r>
        <w:rPr>
          <w:color w:val="211E1F"/>
          <w:spacing w:val="-2"/>
          <w:sz w:val="20"/>
        </w:rPr>
        <w:t>«Об</w:t>
      </w:r>
      <w:r>
        <w:rPr>
          <w:color w:val="211E1F"/>
          <w:spacing w:val="-5"/>
          <w:sz w:val="20"/>
        </w:rPr>
        <w:t xml:space="preserve"> </w:t>
      </w:r>
      <w:r>
        <w:rPr>
          <w:color w:val="211E1F"/>
          <w:spacing w:val="-2"/>
          <w:sz w:val="20"/>
        </w:rPr>
        <w:t>образовании</w:t>
      </w:r>
      <w:r>
        <w:rPr>
          <w:color w:val="211E1F"/>
          <w:spacing w:val="-6"/>
          <w:sz w:val="20"/>
        </w:rPr>
        <w:t xml:space="preserve"> </w:t>
      </w:r>
      <w:r>
        <w:rPr>
          <w:color w:val="211E1F"/>
          <w:spacing w:val="-2"/>
          <w:sz w:val="20"/>
        </w:rPr>
        <w:t>в</w:t>
      </w:r>
      <w:r>
        <w:rPr>
          <w:color w:val="211E1F"/>
          <w:spacing w:val="-24"/>
          <w:sz w:val="20"/>
        </w:rPr>
        <w:t xml:space="preserve"> </w:t>
      </w:r>
      <w:r>
        <w:rPr>
          <w:color w:val="211E1F"/>
          <w:spacing w:val="-2"/>
          <w:sz w:val="20"/>
        </w:rPr>
        <w:t>Российской</w:t>
      </w:r>
      <w:r>
        <w:rPr>
          <w:color w:val="211E1F"/>
          <w:spacing w:val="-1"/>
          <w:sz w:val="20"/>
        </w:rPr>
        <w:t xml:space="preserve"> </w:t>
      </w:r>
      <w:r>
        <w:rPr>
          <w:color w:val="211E1F"/>
          <w:spacing w:val="-2"/>
          <w:sz w:val="20"/>
        </w:rPr>
        <w:t>Федерации»</w:t>
      </w:r>
    </w:p>
    <w:p w14:paraId="64D442D6" w14:textId="77777777" w:rsidR="008B6EAD" w:rsidRDefault="008B6EAD">
      <w:pPr>
        <w:rPr>
          <w:spacing w:val="-2"/>
          <w:sz w:val="20"/>
          <w:vertAlign w:val="superscript"/>
        </w:rPr>
      </w:pPr>
    </w:p>
    <w:p w14:paraId="443F4536" w14:textId="77777777" w:rsidR="00A3783F" w:rsidRPr="00A3783F" w:rsidRDefault="00A3783F" w:rsidP="00A3783F">
      <w:pPr>
        <w:rPr>
          <w:sz w:val="20"/>
        </w:rPr>
      </w:pPr>
    </w:p>
    <w:p w14:paraId="40EB3580" w14:textId="77777777" w:rsidR="008B6EAD" w:rsidRDefault="00000000">
      <w:pPr>
        <w:pStyle w:val="a3"/>
        <w:spacing w:before="67"/>
        <w:ind w:left="695" w:right="527" w:firstLine="710"/>
      </w:pPr>
      <w: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w:t>
      </w:r>
      <w:r>
        <w:lastRenderedPageBreak/>
        <w:t>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1A703AA8" w14:textId="77777777" w:rsidR="008B6EAD" w:rsidRDefault="00000000">
      <w:pPr>
        <w:pStyle w:val="a3"/>
        <w:ind w:left="695" w:right="531" w:firstLine="710"/>
      </w:pPr>
      <w:r>
        <w:t>Уровневый</w:t>
      </w:r>
      <w:r>
        <w:rPr>
          <w:spacing w:val="-5"/>
        </w:rPr>
        <w:t xml:space="preserve"> </w:t>
      </w:r>
      <w:r>
        <w:t>подход</w:t>
      </w:r>
      <w:r>
        <w:rPr>
          <w:spacing w:val="-4"/>
        </w:rPr>
        <w:t xml:space="preserve"> </w:t>
      </w:r>
      <w:r>
        <w:t>служит важнейшей</w:t>
      </w:r>
      <w:r>
        <w:rPr>
          <w:spacing w:val="-5"/>
        </w:rPr>
        <w:t xml:space="preserve"> </w:t>
      </w:r>
      <w:r>
        <w:t>основой</w:t>
      </w:r>
      <w:r>
        <w:rPr>
          <w:spacing w:val="-10"/>
        </w:rPr>
        <w:t xml:space="preserve"> </w:t>
      </w:r>
      <w:r>
        <w:t>для</w:t>
      </w:r>
      <w:r>
        <w:rPr>
          <w:spacing w:val="-2"/>
        </w:rPr>
        <w:t xml:space="preserve"> </w:t>
      </w:r>
      <w:r>
        <w:t>организации</w:t>
      </w:r>
      <w:r>
        <w:rPr>
          <w:spacing w:val="-1"/>
        </w:rPr>
        <w:t xml:space="preserve"> </w:t>
      </w:r>
      <w:r>
        <w:t>индивидуальной</w:t>
      </w:r>
      <w:r>
        <w:rPr>
          <w:spacing w:val="-1"/>
        </w:rPr>
        <w:t xml:space="preserve"> </w:t>
      </w:r>
      <w:r>
        <w:t>работы с учащимися. Он реализуется как по отношению к содержанию оценки, так и к представлению</w:t>
      </w:r>
      <w:r>
        <w:rPr>
          <w:spacing w:val="40"/>
        </w:rPr>
        <w:t xml:space="preserve"> </w:t>
      </w:r>
      <w:r>
        <w:t>и интерпретации результатов измерений.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5E86F9A0" w14:textId="77777777" w:rsidR="008B6EAD" w:rsidRDefault="00000000">
      <w:pPr>
        <w:pStyle w:val="a3"/>
        <w:spacing w:before="5"/>
        <w:ind w:left="695" w:right="526" w:firstLine="710"/>
      </w:pPr>
      <w:r>
        <w:t>Комплексный подход к оценке образовательных достижений реализуется с помощью: оценки предметных и метапредметных</w:t>
      </w:r>
      <w:r>
        <w:rPr>
          <w:spacing w:val="40"/>
        </w:rPr>
        <w:t xml:space="preserve"> </w:t>
      </w:r>
      <w:r>
        <w:t>результатов; 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 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 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7B234A9C" w14:textId="77777777" w:rsidR="008B6EAD" w:rsidRDefault="008B6EAD">
      <w:pPr>
        <w:pStyle w:val="a3"/>
        <w:spacing w:before="5"/>
        <w:ind w:left="0"/>
        <w:jc w:val="left"/>
      </w:pPr>
    </w:p>
    <w:p w14:paraId="13F23A8F" w14:textId="77777777" w:rsidR="008B6EAD" w:rsidRDefault="00000000">
      <w:pPr>
        <w:pStyle w:val="2"/>
        <w:numPr>
          <w:ilvl w:val="2"/>
          <w:numId w:val="142"/>
        </w:numPr>
        <w:tabs>
          <w:tab w:val="left" w:pos="1390"/>
        </w:tabs>
        <w:spacing w:line="240" w:lineRule="auto"/>
        <w:ind w:left="1390" w:hanging="541"/>
      </w:pPr>
      <w:r>
        <w:t>Особенности</w:t>
      </w:r>
      <w:r>
        <w:rPr>
          <w:spacing w:val="-8"/>
        </w:rPr>
        <w:t xml:space="preserve"> </w:t>
      </w:r>
      <w:r>
        <w:t>оценки</w:t>
      </w:r>
      <w:r>
        <w:rPr>
          <w:spacing w:val="-6"/>
        </w:rPr>
        <w:t xml:space="preserve"> </w:t>
      </w:r>
      <w:r>
        <w:t>метапредметных</w:t>
      </w:r>
      <w:r>
        <w:rPr>
          <w:spacing w:val="-11"/>
        </w:rPr>
        <w:t xml:space="preserve"> </w:t>
      </w:r>
      <w:r>
        <w:t>и</w:t>
      </w:r>
      <w:r>
        <w:rPr>
          <w:spacing w:val="-6"/>
        </w:rPr>
        <w:t xml:space="preserve"> </w:t>
      </w:r>
      <w:r>
        <w:t>предметных</w:t>
      </w:r>
      <w:r>
        <w:rPr>
          <w:spacing w:val="-6"/>
        </w:rPr>
        <w:t xml:space="preserve"> </w:t>
      </w:r>
      <w:r>
        <w:rPr>
          <w:spacing w:val="-2"/>
        </w:rPr>
        <w:t>результатов</w:t>
      </w:r>
    </w:p>
    <w:p w14:paraId="4EBD4B67" w14:textId="77777777" w:rsidR="008B6EAD" w:rsidRDefault="00000000">
      <w:pPr>
        <w:pStyle w:val="a3"/>
        <w:spacing w:before="271"/>
        <w:ind w:left="696" w:right="522" w:firstLine="710"/>
      </w:pPr>
      <w:r>
        <w:t>Оценка метапредметных результатов представляет собой оценку достижения планируе-мых результатов освоения</w:t>
      </w:r>
      <w:r>
        <w:rPr>
          <w:spacing w:val="40"/>
        </w:rPr>
        <w:t xml:space="preserve"> </w:t>
      </w:r>
      <w:r>
        <w:t>основнойобразовательной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4F0284E2" w14:textId="77777777" w:rsidR="008B6EAD" w:rsidRDefault="00000000">
      <w:pPr>
        <w:pStyle w:val="a3"/>
        <w:spacing w:before="10" w:line="232" w:lineRule="auto"/>
        <w:ind w:left="696" w:right="535" w:firstLine="566"/>
      </w:pPr>
      <w:r>
        <w:t>Формирование</w:t>
      </w:r>
      <w:r>
        <w:rPr>
          <w:spacing w:val="-9"/>
        </w:rPr>
        <w:t xml:space="preserve"> </w:t>
      </w:r>
      <w:r>
        <w:t>метапредметных результатов обеспечивается</w:t>
      </w:r>
      <w:r>
        <w:rPr>
          <w:spacing w:val="-7"/>
        </w:rPr>
        <w:t xml:space="preserve"> </w:t>
      </w:r>
      <w:r>
        <w:t>совокупностью всех учебных предметов и внеурочной деятельности.</w:t>
      </w:r>
    </w:p>
    <w:p w14:paraId="2EB0C378" w14:textId="77777777" w:rsidR="008B6EAD" w:rsidRDefault="00000000">
      <w:pPr>
        <w:pStyle w:val="a3"/>
        <w:spacing w:before="9"/>
        <w:ind w:left="1262"/>
      </w:pPr>
      <w:r>
        <w:t>Основным</w:t>
      </w:r>
      <w:r>
        <w:rPr>
          <w:spacing w:val="19"/>
        </w:rPr>
        <w:t xml:space="preserve"> </w:t>
      </w:r>
      <w:r>
        <w:t>объектом</w:t>
      </w:r>
      <w:r>
        <w:rPr>
          <w:spacing w:val="29"/>
        </w:rPr>
        <w:t xml:space="preserve"> </w:t>
      </w:r>
      <w:r>
        <w:t>и</w:t>
      </w:r>
      <w:r>
        <w:rPr>
          <w:spacing w:val="25"/>
        </w:rPr>
        <w:t xml:space="preserve"> </w:t>
      </w:r>
      <w:r>
        <w:t>предметом</w:t>
      </w:r>
      <w:r>
        <w:rPr>
          <w:spacing w:val="26"/>
        </w:rPr>
        <w:t xml:space="preserve"> </w:t>
      </w:r>
      <w:r>
        <w:t>оценки</w:t>
      </w:r>
      <w:r>
        <w:rPr>
          <w:spacing w:val="30"/>
        </w:rPr>
        <w:t xml:space="preserve"> </w:t>
      </w:r>
      <w:r>
        <w:t>метапредметных</w:t>
      </w:r>
      <w:r>
        <w:rPr>
          <w:spacing w:val="29"/>
        </w:rPr>
        <w:t xml:space="preserve"> </w:t>
      </w:r>
      <w:r>
        <w:t>результатов</w:t>
      </w:r>
      <w:r>
        <w:rPr>
          <w:spacing w:val="31"/>
        </w:rPr>
        <w:t xml:space="preserve"> </w:t>
      </w:r>
      <w:r>
        <w:t>является</w:t>
      </w:r>
      <w:r>
        <w:rPr>
          <w:spacing w:val="24"/>
        </w:rPr>
        <w:t xml:space="preserve"> </w:t>
      </w:r>
      <w:r>
        <w:rPr>
          <w:spacing w:val="-2"/>
        </w:rPr>
        <w:t>овладе-</w:t>
      </w:r>
    </w:p>
    <w:p w14:paraId="4E47A59D" w14:textId="77777777" w:rsidR="008B6EAD" w:rsidRDefault="00000000">
      <w:pPr>
        <w:pStyle w:val="a3"/>
        <w:spacing w:before="3" w:line="272" w:lineRule="exact"/>
        <w:ind w:left="696"/>
        <w:jc w:val="left"/>
      </w:pPr>
      <w:r>
        <w:rPr>
          <w:spacing w:val="-4"/>
        </w:rPr>
        <w:t>ние:</w:t>
      </w:r>
    </w:p>
    <w:p w14:paraId="2DA95BC4" w14:textId="77777777" w:rsidR="008B6EAD" w:rsidRDefault="00000000">
      <w:pPr>
        <w:pStyle w:val="a5"/>
        <w:numPr>
          <w:ilvl w:val="0"/>
          <w:numId w:val="141"/>
        </w:numPr>
        <w:tabs>
          <w:tab w:val="left" w:pos="705"/>
          <w:tab w:val="left" w:pos="866"/>
        </w:tabs>
        <w:spacing w:line="242" w:lineRule="auto"/>
        <w:ind w:right="532" w:hanging="10"/>
        <w:rPr>
          <w:sz w:val="24"/>
        </w:rPr>
      </w:pPr>
      <w:r>
        <w:rPr>
          <w:sz w:val="24"/>
        </w:rPr>
        <w:t xml:space="preserve">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w:t>
      </w:r>
      <w:r>
        <w:rPr>
          <w:spacing w:val="-2"/>
          <w:sz w:val="24"/>
        </w:rPr>
        <w:t>задач);</w:t>
      </w:r>
    </w:p>
    <w:p w14:paraId="55323EFA" w14:textId="77777777" w:rsidR="008B6EAD" w:rsidRDefault="00000000">
      <w:pPr>
        <w:pStyle w:val="a5"/>
        <w:numPr>
          <w:ilvl w:val="0"/>
          <w:numId w:val="141"/>
        </w:numPr>
        <w:tabs>
          <w:tab w:val="left" w:pos="705"/>
          <w:tab w:val="left" w:pos="842"/>
        </w:tabs>
        <w:ind w:right="531" w:hanging="10"/>
        <w:rPr>
          <w:sz w:val="24"/>
        </w:rPr>
      </w:pPr>
      <w:r>
        <w:rPr>
          <w:sz w:val="24"/>
        </w:rPr>
        <w:t>универсальными учебными коммуникативными действиями (приобретение умения учитывать позицию</w:t>
      </w:r>
      <w:r>
        <w:rPr>
          <w:spacing w:val="-3"/>
          <w:sz w:val="24"/>
        </w:rPr>
        <w:t xml:space="preserve"> </w:t>
      </w:r>
      <w:r>
        <w:rPr>
          <w:sz w:val="24"/>
        </w:rPr>
        <w:t>собеседника, организовывать и</w:t>
      </w:r>
      <w:r>
        <w:rPr>
          <w:spacing w:val="-9"/>
          <w:sz w:val="24"/>
        </w:rPr>
        <w:t xml:space="preserve"> </w:t>
      </w:r>
      <w:r>
        <w:rPr>
          <w:sz w:val="24"/>
        </w:rPr>
        <w:t>осуществлять сотрудничество, взаимодействие с педа-гогическими работниками и со сверстниками, адекватно передавать информацию и</w:t>
      </w:r>
      <w:r>
        <w:rPr>
          <w:spacing w:val="-1"/>
          <w:sz w:val="24"/>
        </w:rPr>
        <w:t xml:space="preserve"> </w:t>
      </w:r>
      <w:r>
        <w:rPr>
          <w:sz w:val="24"/>
        </w:rPr>
        <w:t>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F49912B" w14:textId="77777777" w:rsidR="00A3783F" w:rsidRDefault="00000000" w:rsidP="00A3783F">
      <w:pPr>
        <w:pStyle w:val="a3"/>
        <w:spacing w:before="74" w:line="237" w:lineRule="auto"/>
        <w:ind w:left="705" w:right="528"/>
      </w:pPr>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w:t>
      </w:r>
      <w:r>
        <w:rPr>
          <w:spacing w:val="-7"/>
        </w:rPr>
        <w:t xml:space="preserve"> </w:t>
      </w:r>
      <w:r>
        <w:t>осуществлять констатирую</w:t>
      </w:r>
      <w:r w:rsidR="00A3783F">
        <w:t>щий и предвосхищающий контроль по результату и способу действия, актуальный контроль на уровне произвольного внимания).</w:t>
      </w:r>
    </w:p>
    <w:p w14:paraId="03A6CF52" w14:textId="1452D9D1" w:rsidR="008B6EAD" w:rsidRDefault="00A3783F" w:rsidP="00A3783F">
      <w:pPr>
        <w:pStyle w:val="a5"/>
        <w:numPr>
          <w:ilvl w:val="0"/>
          <w:numId w:val="141"/>
        </w:numPr>
        <w:tabs>
          <w:tab w:val="left" w:pos="705"/>
          <w:tab w:val="left" w:pos="857"/>
        </w:tabs>
        <w:ind w:right="531" w:hanging="10"/>
        <w:rPr>
          <w:sz w:val="24"/>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w:t>
      </w:r>
      <w:r>
        <w:rPr>
          <w:spacing w:val="-4"/>
        </w:rPr>
        <w:t xml:space="preserve"> </w:t>
      </w:r>
      <w:r>
        <w:t>мониторинга устанавливается решением педагогического совета.</w:t>
      </w:r>
      <w:r>
        <w:rPr>
          <w:spacing w:val="-6"/>
        </w:rPr>
        <w:t xml:space="preserve"> </w:t>
      </w:r>
      <w:r>
        <w:t xml:space="preserve">Инструмен-тарий строится на межпредметной основе и может включать диагностические материалы по оценке читательской и </w:t>
      </w:r>
      <w:r>
        <w:lastRenderedPageBreak/>
        <w:t>цифровой грамотности, сформированности регулятивных, коммуника-тивных и познавательных учебных действий</w:t>
      </w:r>
      <w:r>
        <w:rPr>
          <w:sz w:val="24"/>
        </w:rPr>
        <w:t>-</w:t>
      </w:r>
    </w:p>
    <w:p w14:paraId="6C53DB2B" w14:textId="77777777" w:rsidR="008B6EAD" w:rsidRDefault="008B6EAD">
      <w:pPr>
        <w:pStyle w:val="a5"/>
        <w:rPr>
          <w:sz w:val="24"/>
        </w:rPr>
      </w:pPr>
    </w:p>
    <w:p w14:paraId="33F51B83" w14:textId="77777777" w:rsidR="008B6EAD" w:rsidRDefault="00000000">
      <w:pPr>
        <w:pStyle w:val="a3"/>
        <w:ind w:left="1406"/>
      </w:pPr>
      <w:r>
        <w:t>Наиболее</w:t>
      </w:r>
      <w:r>
        <w:rPr>
          <w:spacing w:val="-12"/>
        </w:rPr>
        <w:t xml:space="preserve"> </w:t>
      </w:r>
      <w:r>
        <w:t>адекватными</w:t>
      </w:r>
      <w:r>
        <w:rPr>
          <w:spacing w:val="-4"/>
        </w:rPr>
        <w:t xml:space="preserve"> </w:t>
      </w:r>
      <w:r>
        <w:t>формами</w:t>
      </w:r>
      <w:r>
        <w:rPr>
          <w:spacing w:val="-9"/>
        </w:rPr>
        <w:t xml:space="preserve"> </w:t>
      </w:r>
      <w:r>
        <w:t>оценки</w:t>
      </w:r>
      <w:r>
        <w:rPr>
          <w:spacing w:val="-13"/>
        </w:rPr>
        <w:t xml:space="preserve"> </w:t>
      </w:r>
      <w:r>
        <w:rPr>
          <w:spacing w:val="-2"/>
        </w:rPr>
        <w:t>являются:</w:t>
      </w:r>
    </w:p>
    <w:p w14:paraId="5D2D2EA1" w14:textId="77777777" w:rsidR="008B6EAD" w:rsidRDefault="00000000">
      <w:pPr>
        <w:pStyle w:val="a5"/>
        <w:numPr>
          <w:ilvl w:val="0"/>
          <w:numId w:val="141"/>
        </w:numPr>
        <w:tabs>
          <w:tab w:val="left" w:pos="833"/>
        </w:tabs>
        <w:spacing w:before="8" w:line="272" w:lineRule="exact"/>
        <w:ind w:left="833" w:hanging="138"/>
        <w:rPr>
          <w:sz w:val="24"/>
        </w:rPr>
      </w:pPr>
      <w:r>
        <w:rPr>
          <w:sz w:val="24"/>
        </w:rPr>
        <w:t>для</w:t>
      </w:r>
      <w:r>
        <w:rPr>
          <w:spacing w:val="-6"/>
          <w:sz w:val="24"/>
        </w:rPr>
        <w:t xml:space="preserve"> </w:t>
      </w:r>
      <w:r>
        <w:rPr>
          <w:sz w:val="24"/>
        </w:rPr>
        <w:t>проверки читательской</w:t>
      </w:r>
      <w:r>
        <w:rPr>
          <w:spacing w:val="-8"/>
          <w:sz w:val="24"/>
        </w:rPr>
        <w:t xml:space="preserve"> </w:t>
      </w:r>
      <w:r>
        <w:rPr>
          <w:sz w:val="24"/>
        </w:rPr>
        <w:t>грамотности</w:t>
      </w:r>
      <w:r>
        <w:rPr>
          <w:spacing w:val="5"/>
          <w:sz w:val="24"/>
        </w:rPr>
        <w:t xml:space="preserve"> </w:t>
      </w:r>
      <w:r>
        <w:rPr>
          <w:sz w:val="24"/>
        </w:rPr>
        <w:t>—</w:t>
      </w:r>
      <w:r>
        <w:rPr>
          <w:spacing w:val="-10"/>
          <w:sz w:val="24"/>
        </w:rPr>
        <w:t xml:space="preserve"> </w:t>
      </w:r>
      <w:r>
        <w:rPr>
          <w:sz w:val="24"/>
        </w:rPr>
        <w:t>письменная</w:t>
      </w:r>
      <w:r>
        <w:rPr>
          <w:spacing w:val="-5"/>
          <w:sz w:val="24"/>
        </w:rPr>
        <w:t xml:space="preserve"> </w:t>
      </w:r>
      <w:r>
        <w:rPr>
          <w:sz w:val="24"/>
        </w:rPr>
        <w:t>работа</w:t>
      </w:r>
      <w:r>
        <w:rPr>
          <w:spacing w:val="-7"/>
          <w:sz w:val="24"/>
        </w:rPr>
        <w:t xml:space="preserve"> </w:t>
      </w:r>
      <w:r>
        <w:rPr>
          <w:sz w:val="24"/>
        </w:rPr>
        <w:t>на</w:t>
      </w:r>
      <w:r>
        <w:rPr>
          <w:spacing w:val="-11"/>
          <w:sz w:val="24"/>
        </w:rPr>
        <w:t xml:space="preserve"> </w:t>
      </w:r>
      <w:r>
        <w:rPr>
          <w:sz w:val="24"/>
        </w:rPr>
        <w:t>межпредметной</w:t>
      </w:r>
      <w:r>
        <w:rPr>
          <w:spacing w:val="-4"/>
          <w:sz w:val="24"/>
        </w:rPr>
        <w:t xml:space="preserve"> </w:t>
      </w:r>
      <w:r>
        <w:rPr>
          <w:spacing w:val="-2"/>
          <w:sz w:val="24"/>
        </w:rPr>
        <w:t>основе;</w:t>
      </w:r>
    </w:p>
    <w:p w14:paraId="2962BF9D" w14:textId="77777777" w:rsidR="008B6EAD" w:rsidRDefault="00000000">
      <w:pPr>
        <w:pStyle w:val="a5"/>
        <w:numPr>
          <w:ilvl w:val="0"/>
          <w:numId w:val="141"/>
        </w:numPr>
        <w:tabs>
          <w:tab w:val="left" w:pos="705"/>
          <w:tab w:val="left" w:pos="842"/>
        </w:tabs>
        <w:spacing w:line="242" w:lineRule="auto"/>
        <w:ind w:right="527" w:hanging="10"/>
        <w:rPr>
          <w:sz w:val="24"/>
        </w:rPr>
      </w:pPr>
      <w:r>
        <w:rPr>
          <w:sz w:val="24"/>
        </w:rPr>
        <w:t>для</w:t>
      </w:r>
      <w:r>
        <w:rPr>
          <w:spacing w:val="40"/>
          <w:sz w:val="24"/>
        </w:rPr>
        <w:t xml:space="preserve"> </w:t>
      </w:r>
      <w:r>
        <w:rPr>
          <w:sz w:val="24"/>
        </w:rPr>
        <w:t>проверки цифровой грамотности — практическая работа в сочетании с письменной (ком-пьютеризованной) частью;</w:t>
      </w:r>
    </w:p>
    <w:p w14:paraId="4C5DBDCE" w14:textId="77777777" w:rsidR="008B6EAD" w:rsidRDefault="00000000">
      <w:pPr>
        <w:pStyle w:val="a5"/>
        <w:numPr>
          <w:ilvl w:val="0"/>
          <w:numId w:val="141"/>
        </w:numPr>
        <w:tabs>
          <w:tab w:val="left" w:pos="705"/>
          <w:tab w:val="left" w:pos="833"/>
        </w:tabs>
        <w:ind w:right="527" w:hanging="10"/>
        <w:rPr>
          <w:sz w:val="24"/>
        </w:rPr>
      </w:pPr>
      <w:r>
        <w:rPr>
          <w:sz w:val="24"/>
        </w:rPr>
        <w:t>для</w:t>
      </w:r>
      <w:r>
        <w:rPr>
          <w:spacing w:val="80"/>
          <w:sz w:val="24"/>
        </w:rPr>
        <w:t xml:space="preserve"> </w:t>
      </w:r>
      <w:r>
        <w:rPr>
          <w:sz w:val="24"/>
        </w:rPr>
        <w:t>проверки сформированности регулятивных, коммуникативных и познавательных учеб-ных</w:t>
      </w:r>
      <w:r>
        <w:rPr>
          <w:spacing w:val="-15"/>
          <w:sz w:val="24"/>
        </w:rPr>
        <w:t xml:space="preserve"> </w:t>
      </w:r>
      <w:r>
        <w:rPr>
          <w:sz w:val="24"/>
        </w:rPr>
        <w:t>действий</w:t>
      </w:r>
      <w:r>
        <w:rPr>
          <w:spacing w:val="-4"/>
          <w:sz w:val="24"/>
        </w:rPr>
        <w:t xml:space="preserve"> </w:t>
      </w:r>
      <w:r>
        <w:rPr>
          <w:sz w:val="24"/>
        </w:rPr>
        <w:t>— экспертная оценка</w:t>
      </w:r>
      <w:r>
        <w:rPr>
          <w:spacing w:val="-1"/>
          <w:sz w:val="24"/>
        </w:rPr>
        <w:t xml:space="preserve"> </w:t>
      </w:r>
      <w:r>
        <w:rPr>
          <w:sz w:val="24"/>
        </w:rPr>
        <w:t>процесса</w:t>
      </w:r>
      <w:r>
        <w:rPr>
          <w:spacing w:val="-1"/>
          <w:sz w:val="24"/>
        </w:rPr>
        <w:t xml:space="preserve"> </w:t>
      </w:r>
      <w:r>
        <w:rPr>
          <w:sz w:val="24"/>
        </w:rPr>
        <w:t>и результатов выполнения</w:t>
      </w:r>
      <w:r>
        <w:rPr>
          <w:spacing w:val="-5"/>
          <w:sz w:val="24"/>
        </w:rPr>
        <w:t xml:space="preserve"> </w:t>
      </w:r>
      <w:r>
        <w:rPr>
          <w:sz w:val="24"/>
        </w:rPr>
        <w:t>групповых</w:t>
      </w:r>
      <w:r>
        <w:rPr>
          <w:spacing w:val="-15"/>
          <w:sz w:val="24"/>
        </w:rPr>
        <w:t xml:space="preserve"> </w:t>
      </w:r>
      <w:r>
        <w:rPr>
          <w:sz w:val="24"/>
        </w:rPr>
        <w:t>и индивиду-альных учебных исследований и проектов.</w:t>
      </w:r>
    </w:p>
    <w:p w14:paraId="43476486" w14:textId="77777777" w:rsidR="008B6EAD" w:rsidRDefault="00000000">
      <w:pPr>
        <w:pStyle w:val="a3"/>
        <w:spacing w:line="232" w:lineRule="auto"/>
        <w:ind w:left="696" w:right="524" w:firstLine="710"/>
      </w:pPr>
      <w:r>
        <w:t>Каждый из перечисленных видов диагностики проводится с периодичностью не менее чем один раз в два года.</w:t>
      </w:r>
    </w:p>
    <w:p w14:paraId="24E8369B" w14:textId="77777777" w:rsidR="008B6EAD" w:rsidRDefault="00000000">
      <w:pPr>
        <w:pStyle w:val="a3"/>
        <w:spacing w:before="5"/>
        <w:ind w:left="696" w:right="527" w:firstLine="710"/>
      </w:pPr>
      <w:r>
        <w:t>Основной процедурой итоговой оценки достижения мета- предметных</w:t>
      </w:r>
      <w:r>
        <w:rPr>
          <w:spacing w:val="-1"/>
        </w:rPr>
        <w:t xml:space="preserve"> </w:t>
      </w:r>
      <w:r>
        <w:t>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7B83AE8C" w14:textId="77777777" w:rsidR="008B6EAD" w:rsidRDefault="00000000">
      <w:pPr>
        <w:pStyle w:val="a3"/>
        <w:spacing w:before="2"/>
        <w:ind w:left="696" w:right="527" w:firstLine="710"/>
      </w:pPr>
      <w:r>
        <w:rPr>
          <w:b/>
        </w:rPr>
        <w:t xml:space="preserve">Итоговый проект </w:t>
      </w:r>
      <w:r>
        <w:t>представляет собой учебный проект, выполняемый обучающимся в рамках одного из</w:t>
      </w:r>
      <w:r>
        <w:rPr>
          <w:spacing w:val="40"/>
        </w:rPr>
        <w:t xml:space="preserve"> </w:t>
      </w:r>
      <w:r>
        <w:t>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5CC33B0" w14:textId="77777777" w:rsidR="008B6EAD" w:rsidRDefault="00000000">
      <w:pPr>
        <w:pStyle w:val="a3"/>
        <w:ind w:left="696" w:right="546" w:firstLine="710"/>
        <w:jc w:val="left"/>
      </w:pPr>
      <w:r>
        <w:t>Результатом</w:t>
      </w:r>
      <w:r>
        <w:rPr>
          <w:spacing w:val="-6"/>
        </w:rPr>
        <w:t xml:space="preserve"> </w:t>
      </w:r>
      <w:r>
        <w:t>(продуктом)</w:t>
      </w:r>
      <w:r>
        <w:rPr>
          <w:spacing w:val="-6"/>
        </w:rPr>
        <w:t xml:space="preserve"> </w:t>
      </w:r>
      <w:r>
        <w:t>проектной</w:t>
      </w:r>
      <w:r>
        <w:rPr>
          <w:spacing w:val="-7"/>
        </w:rPr>
        <w:t xml:space="preserve"> </w:t>
      </w:r>
      <w:r>
        <w:t>деятельности</w:t>
      </w:r>
      <w:r>
        <w:rPr>
          <w:spacing w:val="-2"/>
        </w:rPr>
        <w:t xml:space="preserve"> </w:t>
      </w:r>
      <w:r>
        <w:t>может</w:t>
      </w:r>
      <w:r>
        <w:rPr>
          <w:spacing w:val="-2"/>
        </w:rPr>
        <w:t xml:space="preserve"> </w:t>
      </w:r>
      <w:r>
        <w:t>быть</w:t>
      </w:r>
      <w:r>
        <w:rPr>
          <w:spacing w:val="-11"/>
        </w:rPr>
        <w:t xml:space="preserve"> </w:t>
      </w:r>
      <w:r>
        <w:t>однаиз</w:t>
      </w:r>
      <w:r>
        <w:rPr>
          <w:spacing w:val="-2"/>
        </w:rPr>
        <w:t xml:space="preserve"> </w:t>
      </w:r>
      <w:r>
        <w:t>следующих</w:t>
      </w:r>
      <w:r>
        <w:rPr>
          <w:spacing w:val="-8"/>
        </w:rPr>
        <w:t xml:space="preserve"> </w:t>
      </w:r>
      <w:r>
        <w:t>работ: а) письменная работа (эссе, реферат, аналитические материалы,</w:t>
      </w:r>
      <w:r>
        <w:rPr>
          <w:spacing w:val="-2"/>
        </w:rPr>
        <w:t xml:space="preserve"> </w:t>
      </w:r>
      <w:r>
        <w:t>обзорные</w:t>
      </w:r>
      <w:r>
        <w:rPr>
          <w:spacing w:val="-1"/>
        </w:rPr>
        <w:t xml:space="preserve"> </w:t>
      </w:r>
      <w:r>
        <w:t>материалы, отчеты о проведенных исследованиях, стендовый доклад и др.);</w:t>
      </w:r>
    </w:p>
    <w:p w14:paraId="05E7A01D" w14:textId="77777777" w:rsidR="008B6EAD" w:rsidRDefault="00000000">
      <w:pPr>
        <w:pStyle w:val="a3"/>
        <w:ind w:left="696" w:right="527"/>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w:t>
      </w:r>
      <w:r>
        <w:rPr>
          <w:spacing w:val="-11"/>
        </w:rPr>
        <w:t xml:space="preserve"> </w:t>
      </w:r>
      <w:r>
        <w:t>инсценировки,</w:t>
      </w:r>
      <w:r>
        <w:rPr>
          <w:spacing w:val="-11"/>
        </w:rPr>
        <w:t xml:space="preserve"> </w:t>
      </w:r>
      <w:r>
        <w:t>художественной</w:t>
      </w:r>
      <w:r>
        <w:rPr>
          <w:spacing w:val="-4"/>
        </w:rPr>
        <w:t xml:space="preserve"> </w:t>
      </w:r>
      <w:r>
        <w:t>декламации, исполнения</w:t>
      </w:r>
      <w:r>
        <w:rPr>
          <w:spacing w:val="-1"/>
        </w:rPr>
        <w:t xml:space="preserve"> </w:t>
      </w:r>
      <w:r>
        <w:t>музыкального произведения, ком-пьютерной анимации и др.;</w:t>
      </w:r>
    </w:p>
    <w:p w14:paraId="21F61C5A" w14:textId="77777777" w:rsidR="008B6EAD" w:rsidRDefault="00000000">
      <w:pPr>
        <w:pStyle w:val="a3"/>
        <w:spacing w:before="3" w:line="272" w:lineRule="exact"/>
        <w:ind w:left="696"/>
      </w:pPr>
      <w:r>
        <w:t>в)</w:t>
      </w:r>
      <w:r>
        <w:rPr>
          <w:spacing w:val="1"/>
        </w:rPr>
        <w:t xml:space="preserve"> </w:t>
      </w:r>
      <w:r>
        <w:t>материальный</w:t>
      </w:r>
      <w:r>
        <w:rPr>
          <w:spacing w:val="-9"/>
        </w:rPr>
        <w:t xml:space="preserve"> </w:t>
      </w:r>
      <w:r>
        <w:t>объект,</w:t>
      </w:r>
      <w:r>
        <w:rPr>
          <w:spacing w:val="-8"/>
        </w:rPr>
        <w:t xml:space="preserve"> </w:t>
      </w:r>
      <w:r>
        <w:t>макет,</w:t>
      </w:r>
      <w:r>
        <w:rPr>
          <w:spacing w:val="-9"/>
        </w:rPr>
        <w:t xml:space="preserve"> </w:t>
      </w:r>
      <w:r>
        <w:t>иное</w:t>
      </w:r>
      <w:r>
        <w:rPr>
          <w:spacing w:val="-7"/>
        </w:rPr>
        <w:t xml:space="preserve"> </w:t>
      </w:r>
      <w:r>
        <w:t>конструкторское</w:t>
      </w:r>
      <w:r>
        <w:rPr>
          <w:spacing w:val="-12"/>
        </w:rPr>
        <w:t xml:space="preserve"> </w:t>
      </w:r>
      <w:r>
        <w:rPr>
          <w:spacing w:val="-2"/>
        </w:rPr>
        <w:t>изделие;</w:t>
      </w:r>
    </w:p>
    <w:p w14:paraId="79AA7BCA" w14:textId="77777777" w:rsidR="008B6EAD" w:rsidRDefault="00000000">
      <w:pPr>
        <w:pStyle w:val="a3"/>
        <w:spacing w:line="242" w:lineRule="auto"/>
        <w:ind w:left="696" w:right="531"/>
      </w:pPr>
      <w:r>
        <w:t>г) отчетные материалы по социальному проекту, которые могут включать как тексты, так и мультимедийные продукты.</w:t>
      </w:r>
    </w:p>
    <w:p w14:paraId="1C5BDF15" w14:textId="77777777" w:rsidR="008B6EAD" w:rsidRDefault="00000000">
      <w:pPr>
        <w:pStyle w:val="a3"/>
        <w:ind w:left="696" w:right="531" w:firstLine="710"/>
      </w:pPr>
      <w: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14:paraId="0B89F549" w14:textId="77777777" w:rsidR="008B6EAD" w:rsidRDefault="00000000">
      <w:pPr>
        <w:pStyle w:val="a3"/>
        <w:ind w:left="696" w:right="527" w:firstLine="710"/>
      </w:pPr>
      <w:r>
        <w:t>Общим требованием ко всем работам является необходимость соблюдения норм и пра-вил</w:t>
      </w:r>
      <w:r>
        <w:rPr>
          <w:spacing w:val="-2"/>
        </w:rPr>
        <w:t xml:space="preserve"> </w:t>
      </w:r>
      <w:r>
        <w:t>цитирования, ссылок на различные источники.</w:t>
      </w:r>
      <w:r>
        <w:rPr>
          <w:spacing w:val="-5"/>
        </w:rPr>
        <w:t xml:space="preserve"> </w:t>
      </w:r>
      <w:r>
        <w:t>В случае заимствования текста работы (пла-гиата) без указания ссылок на источник проект к защите не допускается.</w:t>
      </w:r>
    </w:p>
    <w:p w14:paraId="46939E07" w14:textId="77777777" w:rsidR="008B6EAD" w:rsidRDefault="00000000">
      <w:pPr>
        <w:pStyle w:val="a3"/>
        <w:spacing w:line="242" w:lineRule="auto"/>
        <w:ind w:left="696" w:right="537" w:firstLine="710"/>
      </w:pPr>
      <w:r>
        <w:t>Защита проекта осуществляется в процессе специально организованной деятельности комиссии образовательной организации илина школьной конференции.</w:t>
      </w:r>
    </w:p>
    <w:p w14:paraId="28224856" w14:textId="77777777" w:rsidR="008B6EAD" w:rsidRDefault="00000000">
      <w:pPr>
        <w:pStyle w:val="a3"/>
        <w:ind w:left="696" w:right="532"/>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w:t>
      </w:r>
      <w:r>
        <w:rPr>
          <w:spacing w:val="-2"/>
        </w:rPr>
        <w:t>дителя.</w:t>
      </w:r>
    </w:p>
    <w:p w14:paraId="463DE442" w14:textId="5F9007D9" w:rsidR="008B6EAD" w:rsidRDefault="00000000">
      <w:pPr>
        <w:spacing w:line="274" w:lineRule="exact"/>
        <w:ind w:left="1406"/>
        <w:jc w:val="both"/>
        <w:rPr>
          <w:sz w:val="24"/>
        </w:rPr>
      </w:pPr>
      <w:r>
        <w:rPr>
          <w:b/>
          <w:sz w:val="24"/>
        </w:rPr>
        <w:t>Критерии</w:t>
      </w:r>
      <w:r>
        <w:rPr>
          <w:b/>
          <w:spacing w:val="20"/>
          <w:sz w:val="24"/>
        </w:rPr>
        <w:t xml:space="preserve"> </w:t>
      </w:r>
      <w:r>
        <w:rPr>
          <w:b/>
          <w:sz w:val="24"/>
        </w:rPr>
        <w:t>оценки</w:t>
      </w:r>
      <w:r>
        <w:rPr>
          <w:b/>
          <w:spacing w:val="8"/>
          <w:sz w:val="24"/>
        </w:rPr>
        <w:t xml:space="preserve"> </w:t>
      </w:r>
      <w:r>
        <w:rPr>
          <w:b/>
          <w:sz w:val="24"/>
        </w:rPr>
        <w:t>проектной</w:t>
      </w:r>
      <w:r>
        <w:rPr>
          <w:b/>
          <w:spacing w:val="9"/>
          <w:sz w:val="24"/>
        </w:rPr>
        <w:t xml:space="preserve"> </w:t>
      </w:r>
      <w:r>
        <w:rPr>
          <w:b/>
          <w:sz w:val="24"/>
        </w:rPr>
        <w:t>работы</w:t>
      </w:r>
      <w:r>
        <w:rPr>
          <w:b/>
          <w:spacing w:val="13"/>
          <w:sz w:val="24"/>
        </w:rPr>
        <w:t xml:space="preserve"> </w:t>
      </w:r>
      <w:r>
        <w:rPr>
          <w:sz w:val="24"/>
        </w:rPr>
        <w:t>разрабатываются</w:t>
      </w:r>
      <w:r>
        <w:rPr>
          <w:spacing w:val="12"/>
          <w:sz w:val="24"/>
        </w:rPr>
        <w:t xml:space="preserve"> </w:t>
      </w:r>
      <w:r>
        <w:rPr>
          <w:sz w:val="24"/>
        </w:rPr>
        <w:t>с</w:t>
      </w:r>
      <w:r>
        <w:rPr>
          <w:spacing w:val="8"/>
          <w:sz w:val="24"/>
        </w:rPr>
        <w:t xml:space="preserve"> </w:t>
      </w:r>
      <w:r>
        <w:rPr>
          <w:sz w:val="24"/>
        </w:rPr>
        <w:t>учетом</w:t>
      </w:r>
      <w:r w:rsidR="00A3783F">
        <w:rPr>
          <w:sz w:val="24"/>
        </w:rPr>
        <w:t xml:space="preserve"> </w:t>
      </w:r>
      <w:r>
        <w:rPr>
          <w:sz w:val="24"/>
        </w:rPr>
        <w:t>целей</w:t>
      </w:r>
      <w:r>
        <w:rPr>
          <w:spacing w:val="5"/>
          <w:sz w:val="24"/>
        </w:rPr>
        <w:t xml:space="preserve"> </w:t>
      </w:r>
      <w:r>
        <w:rPr>
          <w:sz w:val="24"/>
        </w:rPr>
        <w:t>и</w:t>
      </w:r>
      <w:r>
        <w:rPr>
          <w:spacing w:val="9"/>
          <w:sz w:val="24"/>
        </w:rPr>
        <w:t xml:space="preserve"> </w:t>
      </w:r>
      <w:r>
        <w:rPr>
          <w:sz w:val="24"/>
        </w:rPr>
        <w:t>задач</w:t>
      </w:r>
      <w:r>
        <w:rPr>
          <w:spacing w:val="13"/>
          <w:sz w:val="24"/>
        </w:rPr>
        <w:t xml:space="preserve"> </w:t>
      </w:r>
      <w:r>
        <w:rPr>
          <w:spacing w:val="-2"/>
          <w:sz w:val="24"/>
        </w:rPr>
        <w:t>проект-</w:t>
      </w:r>
    </w:p>
    <w:p w14:paraId="3C3E86C9" w14:textId="50909902" w:rsidR="008B6EAD" w:rsidRDefault="00000000" w:rsidP="00A3783F">
      <w:pPr>
        <w:pStyle w:val="a3"/>
        <w:spacing w:before="9"/>
        <w:ind w:left="0"/>
        <w:jc w:val="left"/>
      </w:pPr>
      <w:r>
        <w:rPr>
          <w:noProof/>
          <w:sz w:val="19"/>
        </w:rPr>
        <mc:AlternateContent>
          <mc:Choice Requires="wps">
            <w:drawing>
              <wp:anchor distT="0" distB="0" distL="0" distR="0" simplePos="0" relativeHeight="251659776" behindDoc="1" locked="0" layoutInCell="1" allowOverlap="1" wp14:anchorId="4CB45F23" wp14:editId="3EB2A123">
                <wp:simplePos x="0" y="0"/>
                <wp:positionH relativeFrom="page">
                  <wp:posOffset>1064260</wp:posOffset>
                </wp:positionH>
                <wp:positionV relativeFrom="paragraph">
                  <wp:posOffset>160130</wp:posOffset>
                </wp:positionV>
                <wp:extent cx="182943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350"/>
                              </a:lnTo>
                              <a:lnTo>
                                <a:pt x="1829435" y="635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3C74D" id="Graphic 5" o:spid="_x0000_s1026" style="position:absolute;margin-left:83.8pt;margin-top:12.6pt;width:144.05pt;height:.5pt;z-index:-25165670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" path="m1829435,l,,,6350r1829435,l1829435,xe" fillcolor="black" stroked="f">
                <v:path arrowok="t"/>
                <w10:wrap type="topAndBottom" anchorx="page"/>
              </v:shape>
            </w:pict>
          </mc:Fallback>
        </mc:AlternateContent>
      </w:r>
      <w:r>
        <w:rPr>
          <w:spacing w:val="71"/>
          <w:w w:val="150"/>
          <w:sz w:val="20"/>
        </w:rPr>
        <w:t xml:space="preserve"> </w:t>
      </w:r>
      <w:r>
        <w:t>ной</w:t>
      </w:r>
      <w:r>
        <w:rPr>
          <w:spacing w:val="-1"/>
        </w:rPr>
        <w:t xml:space="preserve"> </w:t>
      </w:r>
      <w:r>
        <w:t>деятельности на данном этапе</w:t>
      </w:r>
      <w:r>
        <w:rPr>
          <w:spacing w:val="-3"/>
        </w:rPr>
        <w:t xml:space="preserve"> </w:t>
      </w:r>
      <w:r>
        <w:t>образования. Проектную деятельность целесообразно оцени-вать по следующим критериям:</w:t>
      </w:r>
    </w:p>
    <w:p w14:paraId="45C5957A" w14:textId="77777777" w:rsidR="008B6EAD" w:rsidRDefault="00000000">
      <w:pPr>
        <w:pStyle w:val="a5"/>
        <w:numPr>
          <w:ilvl w:val="0"/>
          <w:numId w:val="140"/>
        </w:numPr>
        <w:tabs>
          <w:tab w:val="left" w:pos="705"/>
          <w:tab w:val="left" w:pos="949"/>
        </w:tabs>
        <w:spacing w:before="3"/>
        <w:ind w:right="530" w:hanging="10"/>
        <w:rPr>
          <w:sz w:val="24"/>
        </w:rPr>
      </w:pPr>
      <w:r>
        <w:rPr>
          <w:b/>
          <w:sz w:val="24"/>
        </w:rPr>
        <w:t>Способность к самостоятельному приобретению знаний и решению проблем</w:t>
      </w:r>
      <w:r>
        <w:rPr>
          <w:sz w:val="24"/>
        </w:rPr>
        <w:t>, проявляю-щаяся в умении поставить проблему</w:t>
      </w:r>
      <w:r>
        <w:rPr>
          <w:spacing w:val="-6"/>
          <w:sz w:val="24"/>
        </w:rPr>
        <w:t xml:space="preserve"> </w:t>
      </w:r>
      <w:r>
        <w:rPr>
          <w:sz w:val="24"/>
        </w:rPr>
        <w:t>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48043599" w14:textId="77777777" w:rsidR="008B6EAD" w:rsidRDefault="00000000">
      <w:pPr>
        <w:pStyle w:val="a5"/>
        <w:numPr>
          <w:ilvl w:val="0"/>
          <w:numId w:val="140"/>
        </w:numPr>
        <w:tabs>
          <w:tab w:val="left" w:pos="705"/>
          <w:tab w:val="left" w:pos="973"/>
        </w:tabs>
        <w:ind w:right="527" w:hanging="10"/>
        <w:rPr>
          <w:sz w:val="24"/>
        </w:rPr>
      </w:pPr>
      <w:r>
        <w:rPr>
          <w:b/>
          <w:sz w:val="24"/>
        </w:rPr>
        <w:lastRenderedPageBreak/>
        <w:t>Сформированность предметных знаний и способов действий</w:t>
      </w:r>
      <w:r>
        <w:rPr>
          <w:sz w:val="24"/>
        </w:rPr>
        <w:t>, проявляющаяся в умении раскрыть содержание работы, грамотно и обоснованно в соответствии с рассматриваемой про-блемой/темойиспользовать имеющиеся знания и способы действий.</w:t>
      </w:r>
    </w:p>
    <w:p w14:paraId="648904F9" w14:textId="77777777" w:rsidR="008B6EAD" w:rsidRDefault="00000000">
      <w:pPr>
        <w:pStyle w:val="a5"/>
        <w:numPr>
          <w:ilvl w:val="0"/>
          <w:numId w:val="140"/>
        </w:numPr>
        <w:tabs>
          <w:tab w:val="left" w:pos="705"/>
          <w:tab w:val="left" w:pos="1002"/>
        </w:tabs>
        <w:spacing w:before="3"/>
        <w:ind w:right="535" w:hanging="10"/>
        <w:rPr>
          <w:sz w:val="24"/>
        </w:rPr>
      </w:pPr>
      <w:r>
        <w:rPr>
          <w:b/>
          <w:sz w:val="24"/>
        </w:rPr>
        <w:t>Сформированность регулятивных действий</w:t>
      </w:r>
      <w:r>
        <w:rPr>
          <w:sz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790AEDA" w14:textId="77777777" w:rsidR="008B6EAD" w:rsidRDefault="00000000">
      <w:pPr>
        <w:pStyle w:val="a5"/>
        <w:numPr>
          <w:ilvl w:val="0"/>
          <w:numId w:val="140"/>
        </w:numPr>
        <w:tabs>
          <w:tab w:val="left" w:pos="705"/>
          <w:tab w:val="left" w:pos="954"/>
        </w:tabs>
        <w:ind w:right="526" w:hanging="10"/>
        <w:rPr>
          <w:sz w:val="24"/>
        </w:rPr>
      </w:pPr>
      <w:r>
        <w:rPr>
          <w:b/>
          <w:sz w:val="24"/>
        </w:rPr>
        <w:t>Сформированность</w:t>
      </w:r>
      <w:r>
        <w:rPr>
          <w:b/>
          <w:spacing w:val="-10"/>
          <w:sz w:val="24"/>
        </w:rPr>
        <w:t xml:space="preserve"> </w:t>
      </w:r>
      <w:r>
        <w:rPr>
          <w:b/>
          <w:sz w:val="24"/>
        </w:rPr>
        <w:t>коммуникативных действий</w:t>
      </w:r>
      <w:r>
        <w:rPr>
          <w:sz w:val="24"/>
        </w:rPr>
        <w:t>,</w:t>
      </w:r>
      <w:r>
        <w:rPr>
          <w:spacing w:val="-10"/>
          <w:sz w:val="24"/>
        </w:rPr>
        <w:t xml:space="preserve"> </w:t>
      </w:r>
      <w:r>
        <w:rPr>
          <w:sz w:val="24"/>
        </w:rPr>
        <w:t>проявляющаяся в умении ясно изложить и оформить</w:t>
      </w:r>
      <w:r>
        <w:rPr>
          <w:spacing w:val="40"/>
          <w:sz w:val="24"/>
        </w:rPr>
        <w:t xml:space="preserve"> </w:t>
      </w:r>
      <w:r>
        <w:rPr>
          <w:sz w:val="24"/>
        </w:rPr>
        <w:t xml:space="preserve">выполненную работу, представить её результаты, аргументированно ответить на </w:t>
      </w:r>
      <w:bookmarkStart w:id="11" w:name="1.3.2_Особенности_оценки_метапредметных_"/>
      <w:bookmarkEnd w:id="11"/>
      <w:r>
        <w:rPr>
          <w:spacing w:val="-2"/>
          <w:sz w:val="24"/>
        </w:rPr>
        <w:t>вопросы.</w:t>
      </w:r>
    </w:p>
    <w:p w14:paraId="0490DEB4" w14:textId="77777777" w:rsidR="008B6EAD" w:rsidRDefault="008B6EAD">
      <w:pPr>
        <w:pStyle w:val="a3"/>
        <w:ind w:left="0"/>
        <w:jc w:val="left"/>
      </w:pPr>
    </w:p>
    <w:p w14:paraId="44BC5C75" w14:textId="77777777" w:rsidR="008B6EAD" w:rsidRDefault="00000000">
      <w:pPr>
        <w:pStyle w:val="2"/>
        <w:spacing w:line="240" w:lineRule="auto"/>
        <w:ind w:left="849"/>
        <w:jc w:val="left"/>
      </w:pPr>
      <w:r>
        <w:t>1.3.2</w:t>
      </w:r>
      <w:r>
        <w:rPr>
          <w:spacing w:val="-12"/>
        </w:rPr>
        <w:t xml:space="preserve"> </w:t>
      </w:r>
      <w:r>
        <w:t>Особенности</w:t>
      </w:r>
      <w:r>
        <w:rPr>
          <w:spacing w:val="-3"/>
        </w:rPr>
        <w:t xml:space="preserve"> </w:t>
      </w:r>
      <w:r>
        <w:t>оценки</w:t>
      </w:r>
      <w:r>
        <w:rPr>
          <w:spacing w:val="-4"/>
        </w:rPr>
        <w:t xml:space="preserve"> </w:t>
      </w:r>
      <w:r>
        <w:t>метапредметных</w:t>
      </w:r>
      <w:r>
        <w:rPr>
          <w:spacing w:val="-9"/>
        </w:rPr>
        <w:t xml:space="preserve"> </w:t>
      </w:r>
      <w:r>
        <w:t>и</w:t>
      </w:r>
      <w:r>
        <w:rPr>
          <w:spacing w:val="-4"/>
        </w:rPr>
        <w:t xml:space="preserve"> </w:t>
      </w:r>
      <w:r>
        <w:t>предметных</w:t>
      </w:r>
      <w:r>
        <w:rPr>
          <w:spacing w:val="-4"/>
        </w:rPr>
        <w:t xml:space="preserve"> </w:t>
      </w:r>
      <w:r>
        <w:rPr>
          <w:spacing w:val="-2"/>
        </w:rPr>
        <w:t>результатов</w:t>
      </w:r>
    </w:p>
    <w:p w14:paraId="0933CFC5" w14:textId="77777777" w:rsidR="008B6EAD" w:rsidRDefault="008B6EAD">
      <w:pPr>
        <w:pStyle w:val="a3"/>
        <w:ind w:left="0"/>
        <w:jc w:val="left"/>
        <w:rPr>
          <w:b/>
        </w:rPr>
      </w:pPr>
    </w:p>
    <w:p w14:paraId="23B6752F" w14:textId="77777777" w:rsidR="008B6EAD" w:rsidRDefault="00000000">
      <w:pPr>
        <w:pStyle w:val="a3"/>
        <w:ind w:left="840" w:right="935" w:firstLine="566"/>
      </w:pPr>
      <w: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w:t>
      </w:r>
      <w:r>
        <w:rPr>
          <w:spacing w:val="-15"/>
        </w:rPr>
        <w:t xml:space="preserve"> </w:t>
      </w:r>
      <w:r>
        <w:t>и</w:t>
      </w:r>
      <w:r>
        <w:rPr>
          <w:spacing w:val="-10"/>
        </w:rPr>
        <w:t xml:space="preserve"> </w:t>
      </w:r>
      <w:r>
        <w:t>IV</w:t>
      </w:r>
      <w:r>
        <w:rPr>
          <w:spacing w:val="-11"/>
        </w:rPr>
        <w:t xml:space="preserve"> </w:t>
      </w:r>
      <w:r>
        <w:t>«Требования к результатам освоения программы основного общего</w:t>
      </w:r>
      <w:r>
        <w:rPr>
          <w:spacing w:val="-1"/>
        </w:rPr>
        <w:t xml:space="preserve"> </w:t>
      </w:r>
      <w:r>
        <w:t>обра-</w:t>
      </w:r>
      <w:r>
        <w:rPr>
          <w:spacing w:val="-2"/>
        </w:rPr>
        <w:t>зования».</w:t>
      </w:r>
    </w:p>
    <w:p w14:paraId="29BA63E4" w14:textId="77777777" w:rsidR="008B6EAD" w:rsidRDefault="00000000">
      <w:pPr>
        <w:pStyle w:val="a3"/>
        <w:spacing w:before="3"/>
        <w:ind w:left="1406"/>
      </w:pPr>
      <w:r>
        <w:t>Формирование</w:t>
      </w:r>
      <w:r>
        <w:rPr>
          <w:spacing w:val="36"/>
        </w:rPr>
        <w:t xml:space="preserve"> </w:t>
      </w:r>
      <w:r>
        <w:t>предметных</w:t>
      </w:r>
      <w:r>
        <w:rPr>
          <w:spacing w:val="40"/>
        </w:rPr>
        <w:t xml:space="preserve"> </w:t>
      </w:r>
      <w:r>
        <w:t>результатов</w:t>
      </w:r>
      <w:r>
        <w:rPr>
          <w:spacing w:val="42"/>
        </w:rPr>
        <w:t xml:space="preserve"> </w:t>
      </w:r>
      <w:r>
        <w:t>обеспечивается</w:t>
      </w:r>
      <w:r>
        <w:rPr>
          <w:spacing w:val="44"/>
        </w:rPr>
        <w:t xml:space="preserve"> </w:t>
      </w:r>
      <w:r>
        <w:t>каждым</w:t>
      </w:r>
      <w:r>
        <w:rPr>
          <w:spacing w:val="42"/>
        </w:rPr>
        <w:t xml:space="preserve"> </w:t>
      </w:r>
      <w:r>
        <w:t>учебным</w:t>
      </w:r>
      <w:r>
        <w:rPr>
          <w:spacing w:val="47"/>
        </w:rPr>
        <w:t xml:space="preserve"> </w:t>
      </w:r>
      <w:r>
        <w:rPr>
          <w:spacing w:val="-2"/>
        </w:rPr>
        <w:t>предме-</w:t>
      </w:r>
    </w:p>
    <w:p w14:paraId="6E96F72B" w14:textId="77777777" w:rsidR="008B6EAD" w:rsidRDefault="00000000">
      <w:pPr>
        <w:pStyle w:val="a3"/>
        <w:spacing w:line="273" w:lineRule="exact"/>
        <w:ind w:left="839"/>
        <w:jc w:val="left"/>
      </w:pPr>
      <w:r>
        <w:rPr>
          <w:spacing w:val="-4"/>
        </w:rPr>
        <w:t>том.</w:t>
      </w:r>
    </w:p>
    <w:p w14:paraId="3095288E" w14:textId="77777777" w:rsidR="008B6EAD" w:rsidRDefault="00000000">
      <w:pPr>
        <w:pStyle w:val="a3"/>
        <w:spacing w:before="2"/>
        <w:ind w:left="1406"/>
        <w:jc w:val="left"/>
      </w:pPr>
      <w:r>
        <w:t>Основным</w:t>
      </w:r>
      <w:r>
        <w:rPr>
          <w:spacing w:val="14"/>
        </w:rPr>
        <w:t xml:space="preserve"> </w:t>
      </w:r>
      <w:r>
        <w:t>предметом</w:t>
      </w:r>
      <w:r>
        <w:rPr>
          <w:spacing w:val="21"/>
        </w:rPr>
        <w:t xml:space="preserve"> </w:t>
      </w:r>
      <w:r>
        <w:t>оценки</w:t>
      </w:r>
      <w:r>
        <w:rPr>
          <w:spacing w:val="21"/>
        </w:rPr>
        <w:t xml:space="preserve"> </w:t>
      </w:r>
      <w:r>
        <w:t>в</w:t>
      </w:r>
      <w:r>
        <w:rPr>
          <w:spacing w:val="21"/>
        </w:rPr>
        <w:t xml:space="preserve"> </w:t>
      </w:r>
      <w:r>
        <w:t>соответствии</w:t>
      </w:r>
      <w:r>
        <w:rPr>
          <w:spacing w:val="17"/>
        </w:rPr>
        <w:t xml:space="preserve"> </w:t>
      </w:r>
      <w:r>
        <w:t>с</w:t>
      </w:r>
      <w:r>
        <w:rPr>
          <w:spacing w:val="70"/>
        </w:rPr>
        <w:t xml:space="preserve"> </w:t>
      </w:r>
      <w:r>
        <w:t>требованиями</w:t>
      </w:r>
      <w:r>
        <w:rPr>
          <w:spacing w:val="21"/>
        </w:rPr>
        <w:t xml:space="preserve"> </w:t>
      </w:r>
      <w:r>
        <w:t>ФГОС</w:t>
      </w:r>
      <w:r>
        <w:rPr>
          <w:spacing w:val="17"/>
        </w:rPr>
        <w:t xml:space="preserve"> </w:t>
      </w:r>
      <w:r>
        <w:t>ООО</w:t>
      </w:r>
      <w:r>
        <w:rPr>
          <w:spacing w:val="20"/>
        </w:rPr>
        <w:t xml:space="preserve"> </w:t>
      </w:r>
      <w:r>
        <w:rPr>
          <w:spacing w:val="-2"/>
        </w:rPr>
        <w:t>является</w:t>
      </w:r>
    </w:p>
    <w:p w14:paraId="654193D8" w14:textId="77777777" w:rsidR="008B6EAD" w:rsidRDefault="00000000">
      <w:pPr>
        <w:pStyle w:val="a3"/>
        <w:ind w:left="839" w:right="929"/>
      </w:pPr>
      <w:r>
        <w:t>способность к решению учебно-познавательных и учебно-практических задач, основан-ных</w:t>
      </w:r>
      <w:r>
        <w:rPr>
          <w:spacing w:val="-2"/>
        </w:rPr>
        <w:t xml:space="preserve"> </w:t>
      </w:r>
      <w:r>
        <w:t>на изучаемом</w:t>
      </w:r>
      <w:r>
        <w:rPr>
          <w:spacing w:val="40"/>
        </w:rPr>
        <w:t xml:space="preserve"> </w:t>
      </w:r>
      <w:r>
        <w:t>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1FD1B185" w14:textId="77777777" w:rsidR="008B6EAD" w:rsidRDefault="00000000">
      <w:pPr>
        <w:spacing w:line="237" w:lineRule="auto"/>
        <w:ind w:left="839" w:right="939" w:firstLine="566"/>
        <w:jc w:val="both"/>
        <w:rPr>
          <w:sz w:val="24"/>
        </w:rPr>
      </w:pPr>
      <w:r>
        <w:rPr>
          <w:sz w:val="24"/>
        </w:rPr>
        <w:t xml:space="preserve">Для оценки предметных результатов предлагаются следующие критерии: </w:t>
      </w:r>
      <w:r>
        <w:rPr>
          <w:b/>
          <w:i/>
          <w:sz w:val="24"/>
        </w:rPr>
        <w:t>знание и понимание</w:t>
      </w:r>
      <w:r>
        <w:rPr>
          <w:sz w:val="24"/>
        </w:rPr>
        <w:t xml:space="preserve">, </w:t>
      </w:r>
      <w:r>
        <w:rPr>
          <w:b/>
          <w:i/>
          <w:sz w:val="24"/>
        </w:rPr>
        <w:t>применение</w:t>
      </w:r>
      <w:r>
        <w:rPr>
          <w:sz w:val="24"/>
        </w:rPr>
        <w:t xml:space="preserve">, </w:t>
      </w:r>
      <w:r>
        <w:rPr>
          <w:b/>
          <w:i/>
          <w:sz w:val="24"/>
        </w:rPr>
        <w:t>функциональность</w:t>
      </w:r>
      <w:r>
        <w:rPr>
          <w:sz w:val="24"/>
        </w:rPr>
        <w:t>.</w:t>
      </w:r>
    </w:p>
    <w:p w14:paraId="4A93EBF2" w14:textId="77777777" w:rsidR="008B6EAD" w:rsidRDefault="00000000">
      <w:pPr>
        <w:pStyle w:val="a3"/>
        <w:spacing w:before="3"/>
        <w:ind w:left="839" w:right="934" w:firstLine="566"/>
      </w:pPr>
      <w:r>
        <w:t>Обобщенный критерий «</w:t>
      </w:r>
      <w:r>
        <w:rPr>
          <w:b/>
        </w:rPr>
        <w:t>Знание и понимание</w:t>
      </w:r>
      <w:r>
        <w:t>» включает знание и понимание роли изучаемой области знания/вида деятельности</w:t>
      </w:r>
      <w:r>
        <w:rPr>
          <w:spacing w:val="40"/>
        </w:rPr>
        <w:t xml:space="preserve"> </w:t>
      </w:r>
      <w:r>
        <w:t>в различных контекстах, знание и понима-ние терминологии, понятий</w:t>
      </w:r>
      <w:r>
        <w:rPr>
          <w:spacing w:val="40"/>
        </w:rPr>
        <w:t xml:space="preserve"> </w:t>
      </w:r>
      <w:r>
        <w:t>и идей, а также процедурных знаний или алгоритмов.</w:t>
      </w:r>
    </w:p>
    <w:p w14:paraId="27CF7856" w14:textId="77777777" w:rsidR="008B6EAD" w:rsidRDefault="00000000">
      <w:pPr>
        <w:spacing w:before="3" w:line="272" w:lineRule="exact"/>
        <w:ind w:left="1396"/>
        <w:jc w:val="both"/>
        <w:rPr>
          <w:sz w:val="24"/>
        </w:rPr>
      </w:pPr>
      <w:r>
        <w:rPr>
          <w:sz w:val="24"/>
        </w:rPr>
        <w:t>Обобщенный</w:t>
      </w:r>
      <w:r>
        <w:rPr>
          <w:spacing w:val="-15"/>
          <w:sz w:val="24"/>
        </w:rPr>
        <w:t xml:space="preserve"> </w:t>
      </w:r>
      <w:r>
        <w:rPr>
          <w:sz w:val="24"/>
        </w:rPr>
        <w:t>критерий</w:t>
      </w:r>
      <w:r>
        <w:rPr>
          <w:spacing w:val="-11"/>
          <w:sz w:val="24"/>
        </w:rPr>
        <w:t xml:space="preserve"> </w:t>
      </w:r>
      <w:r>
        <w:rPr>
          <w:sz w:val="24"/>
        </w:rPr>
        <w:t>«</w:t>
      </w:r>
      <w:r>
        <w:rPr>
          <w:b/>
          <w:sz w:val="24"/>
        </w:rPr>
        <w:t>Применение</w:t>
      </w:r>
      <w:r>
        <w:rPr>
          <w:sz w:val="24"/>
        </w:rPr>
        <w:t>»</w:t>
      </w:r>
      <w:r>
        <w:rPr>
          <w:spacing w:val="-17"/>
          <w:sz w:val="24"/>
        </w:rPr>
        <w:t xml:space="preserve"> </w:t>
      </w:r>
      <w:r>
        <w:rPr>
          <w:spacing w:val="-2"/>
          <w:sz w:val="24"/>
        </w:rPr>
        <w:t>включает:</w:t>
      </w:r>
    </w:p>
    <w:p w14:paraId="5D48316A" w14:textId="77777777" w:rsidR="008B6EAD" w:rsidRDefault="00000000">
      <w:pPr>
        <w:pStyle w:val="a5"/>
        <w:numPr>
          <w:ilvl w:val="0"/>
          <w:numId w:val="139"/>
        </w:numPr>
        <w:tabs>
          <w:tab w:val="left" w:pos="1731"/>
        </w:tabs>
        <w:spacing w:line="237" w:lineRule="auto"/>
        <w:ind w:right="930" w:firstLine="566"/>
        <w:rPr>
          <w:sz w:val="24"/>
        </w:rPr>
      </w:pPr>
      <w:r>
        <w:rPr>
          <w:sz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w:t>
      </w:r>
      <w:r>
        <w:rPr>
          <w:spacing w:val="-2"/>
          <w:sz w:val="24"/>
        </w:rPr>
        <w:t xml:space="preserve"> </w:t>
      </w:r>
      <w:r>
        <w:rPr>
          <w:sz w:val="24"/>
        </w:rPr>
        <w:t>познавательных</w:t>
      </w:r>
      <w:r>
        <w:rPr>
          <w:spacing w:val="-2"/>
          <w:sz w:val="24"/>
        </w:rPr>
        <w:t xml:space="preserve"> </w:t>
      </w:r>
      <w:r>
        <w:rPr>
          <w:sz w:val="24"/>
        </w:rPr>
        <w:t>действий, степенью проработанности</w:t>
      </w:r>
      <w:r>
        <w:rPr>
          <w:spacing w:val="-1"/>
          <w:sz w:val="24"/>
        </w:rPr>
        <w:t xml:space="preserve"> </w:t>
      </w:r>
      <w:r>
        <w:rPr>
          <w:sz w:val="24"/>
        </w:rPr>
        <w:t>в учебном процессе;</w:t>
      </w:r>
    </w:p>
    <w:p w14:paraId="359C95DC" w14:textId="77777777" w:rsidR="008B6EAD" w:rsidRDefault="00000000">
      <w:pPr>
        <w:pStyle w:val="a5"/>
        <w:numPr>
          <w:ilvl w:val="0"/>
          <w:numId w:val="139"/>
        </w:numPr>
        <w:tabs>
          <w:tab w:val="left" w:pos="1673"/>
        </w:tabs>
        <w:spacing w:before="7"/>
        <w:ind w:right="931" w:firstLine="566"/>
        <w:rPr>
          <w:sz w:val="24"/>
        </w:rPr>
      </w:pPr>
      <w:r>
        <w:rPr>
          <w:sz w:val="24"/>
        </w:rPr>
        <w:t xml:space="preserve">использование </w:t>
      </w:r>
      <w:r>
        <w:rPr>
          <w:i/>
          <w:sz w:val="24"/>
        </w:rPr>
        <w:t xml:space="preserve">специфических для предмета способов действий и видов деятель-ности </w:t>
      </w:r>
      <w:r>
        <w:rPr>
          <w:sz w:val="24"/>
        </w:rPr>
        <w:t>по получению нового знания, его интерпретации, применению и преобразованию при решении учебных</w:t>
      </w:r>
      <w:r>
        <w:rPr>
          <w:spacing w:val="-2"/>
          <w:sz w:val="24"/>
        </w:rPr>
        <w:t xml:space="preserve"> </w:t>
      </w:r>
      <w:r>
        <w:rPr>
          <w:sz w:val="24"/>
        </w:rPr>
        <w:t>задач/проблем, в том числе в ходе</w:t>
      </w:r>
      <w:r>
        <w:rPr>
          <w:spacing w:val="-3"/>
          <w:sz w:val="24"/>
        </w:rPr>
        <w:t xml:space="preserve"> </w:t>
      </w:r>
      <w:r>
        <w:rPr>
          <w:sz w:val="24"/>
        </w:rPr>
        <w:t>поисковой</w:t>
      </w:r>
      <w:r>
        <w:rPr>
          <w:spacing w:val="-1"/>
          <w:sz w:val="24"/>
        </w:rPr>
        <w:t xml:space="preserve"> </w:t>
      </w:r>
      <w:r>
        <w:rPr>
          <w:sz w:val="24"/>
        </w:rPr>
        <w:t>деятельности, учебно-исследовательской и учебно-проектной деятельности.</w:t>
      </w:r>
    </w:p>
    <w:p w14:paraId="25792C7F" w14:textId="564ACE85" w:rsidR="008B6EAD" w:rsidRDefault="00000000" w:rsidP="00A3783F">
      <w:pPr>
        <w:pStyle w:val="a3"/>
        <w:spacing w:before="15"/>
        <w:ind w:left="0"/>
        <w:jc w:val="left"/>
        <w:rPr>
          <w:sz w:val="20"/>
        </w:rPr>
      </w:pPr>
      <w:r>
        <w:rPr>
          <w:noProof/>
          <w:sz w:val="20"/>
        </w:rPr>
        <mc:AlternateContent>
          <mc:Choice Requires="wps">
            <w:drawing>
              <wp:anchor distT="0" distB="0" distL="0" distR="0" simplePos="0" relativeHeight="251662848" behindDoc="1" locked="0" layoutInCell="1" allowOverlap="1" wp14:anchorId="65DC8E95" wp14:editId="5956E649">
                <wp:simplePos x="0" y="0"/>
                <wp:positionH relativeFrom="page">
                  <wp:posOffset>1064260</wp:posOffset>
                </wp:positionH>
                <wp:positionV relativeFrom="paragraph">
                  <wp:posOffset>171159</wp:posOffset>
                </wp:positionV>
                <wp:extent cx="613791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910" cy="6350"/>
                        </a:xfrm>
                        <a:custGeom>
                          <a:avLst/>
                          <a:gdLst/>
                          <a:ahLst/>
                          <a:cxnLst/>
                          <a:rect l="l" t="t" r="r" b="b"/>
                          <a:pathLst>
                            <a:path w="6137910" h="6350">
                              <a:moveTo>
                                <a:pt x="6137910" y="0"/>
                              </a:moveTo>
                              <a:lnTo>
                                <a:pt x="0" y="0"/>
                              </a:lnTo>
                              <a:lnTo>
                                <a:pt x="0" y="6349"/>
                              </a:lnTo>
                              <a:lnTo>
                                <a:pt x="6137910" y="6349"/>
                              </a:lnTo>
                              <a:lnTo>
                                <a:pt x="61379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23C18" id="Graphic 6" o:spid="_x0000_s1026" style="position:absolute;margin-left:83.8pt;margin-top:13.5pt;width:483.3pt;height:.5pt;z-index:-251653632;visibility:visible;mso-wrap-style:square;mso-wrap-distance-left:0;mso-wrap-distance-top:0;mso-wrap-distance-right:0;mso-wrap-distance-bottom:0;mso-position-horizontal:absolute;mso-position-horizontal-relative:page;mso-position-vertical:absolute;mso-position-vertical-relative:text;v-text-anchor:top" coordsize="6137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" path="m6137910,l,,,6349r6137910,l6137910,xe" fillcolor="black" stroked="f">
                <v:path arrowok="t"/>
                <w10:wrap type="topAndBottom" anchorx="page"/>
              </v:shape>
            </w:pict>
          </mc:Fallback>
        </mc:AlternateContent>
      </w:r>
    </w:p>
    <w:p w14:paraId="44E9EBA3" w14:textId="77777777" w:rsidR="008B6EAD" w:rsidRDefault="008B6EAD">
      <w:pPr>
        <w:spacing w:line="276" w:lineRule="auto"/>
        <w:rPr>
          <w:sz w:val="20"/>
        </w:rPr>
      </w:pPr>
    </w:p>
    <w:p w14:paraId="62EFBDFA" w14:textId="011E7FE6" w:rsidR="008B6EAD" w:rsidRDefault="00A3783F" w:rsidP="00A3783F">
      <w:pPr>
        <w:tabs>
          <w:tab w:val="left" w:pos="972"/>
        </w:tabs>
        <w:rPr>
          <w:sz w:val="24"/>
        </w:rPr>
      </w:pPr>
      <w:r>
        <w:rPr>
          <w:sz w:val="20"/>
        </w:rPr>
        <w:tab/>
      </w:r>
      <w:r>
        <w:rPr>
          <w:sz w:val="24"/>
        </w:rPr>
        <w:t>Обобщенный критерий «</w:t>
      </w:r>
      <w:r>
        <w:rPr>
          <w:b/>
          <w:sz w:val="24"/>
        </w:rPr>
        <w:t>Функциональность</w:t>
      </w:r>
      <w:r>
        <w:rPr>
          <w:sz w:val="24"/>
        </w:rPr>
        <w:t xml:space="preserve">» включает использование </w:t>
      </w:r>
      <w:r>
        <w:rPr>
          <w:i/>
          <w:sz w:val="24"/>
        </w:rPr>
        <w:t>теоретиче-ского материала</w:t>
      </w:r>
      <w:r>
        <w:rPr>
          <w:sz w:val="24"/>
        </w:rPr>
        <w:t xml:space="preserve">, </w:t>
      </w:r>
      <w:r>
        <w:rPr>
          <w:i/>
          <w:sz w:val="24"/>
        </w:rPr>
        <w:t xml:space="preserve">методологического и процедурного знания </w:t>
      </w:r>
      <w:r>
        <w:rPr>
          <w:sz w:val="24"/>
        </w:rPr>
        <w:t xml:space="preserve">при решении </w:t>
      </w:r>
      <w:r>
        <w:rPr>
          <w:b/>
          <w:i/>
          <w:sz w:val="24"/>
        </w:rPr>
        <w:t>внеучебных проблем</w:t>
      </w:r>
      <w:r>
        <w:rPr>
          <w:sz w:val="24"/>
        </w:rPr>
        <w:t>, различающихся сложностью предметного содержания, читательских умений, контекста, а также сочетанием когнитивных операций.</w:t>
      </w:r>
    </w:p>
    <w:p w14:paraId="22581DC7" w14:textId="77777777" w:rsidR="008B6EAD" w:rsidRDefault="00000000">
      <w:pPr>
        <w:pStyle w:val="a3"/>
        <w:ind w:left="840" w:right="940"/>
      </w:pPr>
      <w:r>
        <w:t>В отличие от оценки способности обучающихся к решению учебно- познавательных и учебно-практических задач, основанных на изучаемом учебном материале, с использова-нием критериев «знание и понимание» и</w:t>
      </w:r>
    </w:p>
    <w:p w14:paraId="297B1BBC" w14:textId="77777777" w:rsidR="008B6EAD" w:rsidRDefault="00000000">
      <w:pPr>
        <w:pStyle w:val="a3"/>
        <w:spacing w:before="9" w:line="237" w:lineRule="auto"/>
        <w:ind w:left="840" w:right="930"/>
      </w:pPr>
      <w:r>
        <w:t>«применение»,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72E3B6DD" w14:textId="77777777" w:rsidR="008B6EAD" w:rsidRDefault="00000000">
      <w:pPr>
        <w:pStyle w:val="a3"/>
        <w:spacing w:before="4" w:line="242" w:lineRule="auto"/>
        <w:ind w:left="840" w:right="940" w:firstLine="566"/>
      </w:pPr>
      <w:r>
        <w:t>При оценке сформированности предметных результатов по критерию «функцио-</w:t>
      </w:r>
      <w:r>
        <w:lastRenderedPageBreak/>
        <w:t>нальность» разделяют:</w:t>
      </w:r>
    </w:p>
    <w:p w14:paraId="24EB25A3" w14:textId="77777777" w:rsidR="008B6EAD" w:rsidRDefault="00000000">
      <w:pPr>
        <w:pStyle w:val="a5"/>
        <w:numPr>
          <w:ilvl w:val="0"/>
          <w:numId w:val="3"/>
        </w:numPr>
        <w:tabs>
          <w:tab w:val="left" w:pos="1530"/>
        </w:tabs>
        <w:ind w:right="929" w:firstLine="427"/>
        <w:rPr>
          <w:sz w:val="24"/>
        </w:rPr>
      </w:pPr>
      <w:r>
        <w:rPr>
          <w:sz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w:t>
      </w:r>
      <w:r>
        <w:rPr>
          <w:spacing w:val="-2"/>
          <w:sz w:val="24"/>
        </w:rPr>
        <w:t xml:space="preserve"> </w:t>
      </w:r>
      <w:r>
        <w:rPr>
          <w:sz w:val="24"/>
        </w:rPr>
        <w:t>эта оценка осуществляется учителем в рам-ках формирующего оценивания по предложенным критериям;</w:t>
      </w:r>
    </w:p>
    <w:p w14:paraId="6C0FA0AD" w14:textId="77777777" w:rsidR="008B6EAD" w:rsidRDefault="00000000">
      <w:pPr>
        <w:pStyle w:val="a5"/>
        <w:numPr>
          <w:ilvl w:val="0"/>
          <w:numId w:val="3"/>
        </w:numPr>
        <w:tabs>
          <w:tab w:val="left" w:pos="1530"/>
        </w:tabs>
        <w:ind w:right="933" w:firstLine="427"/>
        <w:rPr>
          <w:sz w:val="24"/>
        </w:rPr>
      </w:pPr>
      <w:r>
        <w:rPr>
          <w:sz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w:t>
      </w:r>
      <w:r>
        <w:rPr>
          <w:spacing w:val="-2"/>
          <w:sz w:val="24"/>
        </w:rPr>
        <w:t>риям;</w:t>
      </w:r>
    </w:p>
    <w:p w14:paraId="2E93EB1C" w14:textId="77777777" w:rsidR="008B6EAD" w:rsidRDefault="00000000">
      <w:pPr>
        <w:pStyle w:val="a5"/>
        <w:numPr>
          <w:ilvl w:val="0"/>
          <w:numId w:val="3"/>
        </w:numPr>
        <w:tabs>
          <w:tab w:val="left" w:pos="1755"/>
        </w:tabs>
        <w:ind w:right="931" w:firstLine="427"/>
        <w:rPr>
          <w:sz w:val="24"/>
        </w:rPr>
      </w:pPr>
      <w:r>
        <w:rPr>
          <w:sz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7BAF5820" w14:textId="77777777" w:rsidR="008B6EAD" w:rsidRDefault="00000000">
      <w:pPr>
        <w:pStyle w:val="a3"/>
        <w:ind w:left="840" w:right="940" w:firstLine="566"/>
      </w:pPr>
      <w: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10D4C45B" w14:textId="77777777" w:rsidR="008B6EAD" w:rsidRDefault="00000000">
      <w:pPr>
        <w:pStyle w:val="a3"/>
        <w:ind w:left="840" w:right="930" w:firstLine="566"/>
      </w:pPr>
      <w:r>
        <w:t>Особенности оценки по отдельному предмету фиксируются в приложении к образо-вательной программе, которая утверждается</w:t>
      </w:r>
      <w:r>
        <w:rPr>
          <w:spacing w:val="-3"/>
        </w:rPr>
        <w:t xml:space="preserve"> </w:t>
      </w:r>
      <w:r>
        <w:t>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4D7D8CEE" w14:textId="77777777" w:rsidR="008B6EAD" w:rsidRDefault="00000000">
      <w:pPr>
        <w:pStyle w:val="a5"/>
        <w:numPr>
          <w:ilvl w:val="0"/>
          <w:numId w:val="138"/>
        </w:numPr>
        <w:tabs>
          <w:tab w:val="left" w:pos="705"/>
          <w:tab w:val="left" w:pos="842"/>
        </w:tabs>
        <w:spacing w:line="242" w:lineRule="auto"/>
        <w:ind w:right="1046" w:hanging="10"/>
        <w:jc w:val="left"/>
        <w:rPr>
          <w:sz w:val="24"/>
        </w:rPr>
      </w:pPr>
      <w:r>
        <w:rPr>
          <w:sz w:val="24"/>
        </w:rPr>
        <w:t>список</w:t>
      </w:r>
      <w:r>
        <w:rPr>
          <w:spacing w:val="-7"/>
          <w:sz w:val="24"/>
        </w:rPr>
        <w:t xml:space="preserve"> </w:t>
      </w:r>
      <w:r>
        <w:rPr>
          <w:sz w:val="24"/>
        </w:rPr>
        <w:t>итоговых</w:t>
      </w:r>
      <w:r>
        <w:rPr>
          <w:spacing w:val="-6"/>
          <w:sz w:val="24"/>
        </w:rPr>
        <w:t xml:space="preserve"> </w:t>
      </w:r>
      <w:r>
        <w:rPr>
          <w:sz w:val="24"/>
        </w:rPr>
        <w:t>планируемых</w:t>
      </w:r>
      <w:r>
        <w:rPr>
          <w:spacing w:val="-6"/>
          <w:sz w:val="24"/>
        </w:rPr>
        <w:t xml:space="preserve"> </w:t>
      </w:r>
      <w:r>
        <w:rPr>
          <w:sz w:val="24"/>
        </w:rPr>
        <w:t>результатов</w:t>
      </w:r>
      <w:r>
        <w:rPr>
          <w:spacing w:val="-4"/>
          <w:sz w:val="24"/>
        </w:rPr>
        <w:t xml:space="preserve"> </w:t>
      </w:r>
      <w:r>
        <w:rPr>
          <w:sz w:val="24"/>
        </w:rPr>
        <w:t>с</w:t>
      </w:r>
      <w:r>
        <w:rPr>
          <w:spacing w:val="-2"/>
          <w:sz w:val="24"/>
        </w:rPr>
        <w:t xml:space="preserve"> </w:t>
      </w:r>
      <w:r>
        <w:rPr>
          <w:sz w:val="24"/>
        </w:rPr>
        <w:t>указанием этапов</w:t>
      </w:r>
      <w:r>
        <w:rPr>
          <w:spacing w:val="-4"/>
          <w:sz w:val="24"/>
        </w:rPr>
        <w:t xml:space="preserve"> </w:t>
      </w:r>
      <w:r>
        <w:rPr>
          <w:sz w:val="24"/>
        </w:rPr>
        <w:t>их</w:t>
      </w:r>
      <w:r>
        <w:rPr>
          <w:spacing w:val="-6"/>
          <w:sz w:val="24"/>
        </w:rPr>
        <w:t xml:space="preserve"> </w:t>
      </w:r>
      <w:r>
        <w:rPr>
          <w:sz w:val="24"/>
        </w:rPr>
        <w:t>формирования</w:t>
      </w:r>
      <w:r>
        <w:rPr>
          <w:spacing w:val="-6"/>
          <w:sz w:val="24"/>
        </w:rPr>
        <w:t xml:space="preserve"> </w:t>
      </w:r>
      <w:r>
        <w:rPr>
          <w:sz w:val="24"/>
        </w:rPr>
        <w:t>и спосо-бов оценки (например, текущая/тематическая; устно/письменно/практика);</w:t>
      </w:r>
    </w:p>
    <w:p w14:paraId="6494774D" w14:textId="77777777" w:rsidR="008B6EAD" w:rsidRDefault="00000000">
      <w:pPr>
        <w:pStyle w:val="a5"/>
        <w:numPr>
          <w:ilvl w:val="0"/>
          <w:numId w:val="138"/>
        </w:numPr>
        <w:tabs>
          <w:tab w:val="left" w:pos="705"/>
          <w:tab w:val="left" w:pos="833"/>
        </w:tabs>
        <w:spacing w:line="237" w:lineRule="auto"/>
        <w:ind w:right="977" w:hanging="10"/>
        <w:jc w:val="left"/>
        <w:rPr>
          <w:sz w:val="24"/>
        </w:rPr>
      </w:pPr>
      <w:r>
        <w:rPr>
          <w:sz w:val="24"/>
        </w:rPr>
        <w:t>требования</w:t>
      </w:r>
      <w:r>
        <w:rPr>
          <w:spacing w:val="-6"/>
          <w:sz w:val="24"/>
        </w:rPr>
        <w:t xml:space="preserve"> </w:t>
      </w:r>
      <w:r>
        <w:rPr>
          <w:sz w:val="24"/>
        </w:rPr>
        <w:t>к</w:t>
      </w:r>
      <w:r>
        <w:rPr>
          <w:spacing w:val="-7"/>
          <w:sz w:val="24"/>
        </w:rPr>
        <w:t xml:space="preserve"> </w:t>
      </w:r>
      <w:r>
        <w:rPr>
          <w:sz w:val="24"/>
        </w:rPr>
        <w:t>выставлению</w:t>
      </w:r>
      <w:r>
        <w:rPr>
          <w:spacing w:val="-7"/>
          <w:sz w:val="24"/>
        </w:rPr>
        <w:t xml:space="preserve"> </w:t>
      </w:r>
      <w:r>
        <w:rPr>
          <w:sz w:val="24"/>
        </w:rPr>
        <w:t>отметок</w:t>
      </w:r>
      <w:r>
        <w:rPr>
          <w:spacing w:val="-4"/>
          <w:sz w:val="24"/>
        </w:rPr>
        <w:t xml:space="preserve"> </w:t>
      </w:r>
      <w:r>
        <w:rPr>
          <w:sz w:val="24"/>
        </w:rPr>
        <w:t>за</w:t>
      </w:r>
      <w:r>
        <w:rPr>
          <w:spacing w:val="-7"/>
          <w:sz w:val="24"/>
        </w:rPr>
        <w:t xml:space="preserve"> </w:t>
      </w:r>
      <w:r>
        <w:rPr>
          <w:sz w:val="24"/>
        </w:rPr>
        <w:t>промежуточную</w:t>
      </w:r>
      <w:r>
        <w:rPr>
          <w:spacing w:val="-4"/>
          <w:sz w:val="24"/>
        </w:rPr>
        <w:t xml:space="preserve"> </w:t>
      </w:r>
      <w:r>
        <w:rPr>
          <w:sz w:val="24"/>
        </w:rPr>
        <w:t>аттестацию</w:t>
      </w:r>
      <w:r>
        <w:rPr>
          <w:spacing w:val="-7"/>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 с учетом степени значимости отметок за отдельные оценочные процедуры);</w:t>
      </w:r>
    </w:p>
    <w:p w14:paraId="2EB1B3F1" w14:textId="77777777" w:rsidR="008B6EAD" w:rsidRDefault="00000000">
      <w:pPr>
        <w:pStyle w:val="a5"/>
        <w:numPr>
          <w:ilvl w:val="0"/>
          <w:numId w:val="138"/>
        </w:numPr>
        <w:tabs>
          <w:tab w:val="left" w:pos="834"/>
        </w:tabs>
        <w:ind w:left="834" w:hanging="138"/>
        <w:jc w:val="left"/>
        <w:rPr>
          <w:sz w:val="24"/>
        </w:rPr>
      </w:pPr>
      <w:r>
        <w:rPr>
          <w:sz w:val="24"/>
        </w:rPr>
        <w:t>график</w:t>
      </w:r>
      <w:r>
        <w:rPr>
          <w:spacing w:val="49"/>
          <w:sz w:val="24"/>
        </w:rPr>
        <w:t xml:space="preserve"> </w:t>
      </w:r>
      <w:r>
        <w:rPr>
          <w:sz w:val="24"/>
        </w:rPr>
        <w:t>контрольных</w:t>
      </w:r>
      <w:r>
        <w:rPr>
          <w:spacing w:val="45"/>
          <w:sz w:val="24"/>
        </w:rPr>
        <w:t xml:space="preserve"> </w:t>
      </w:r>
      <w:r>
        <w:rPr>
          <w:spacing w:val="-2"/>
          <w:sz w:val="24"/>
        </w:rPr>
        <w:t>мероприятий.</w:t>
      </w:r>
    </w:p>
    <w:p w14:paraId="7250FEC3" w14:textId="77777777" w:rsidR="008B6EAD" w:rsidRDefault="008B6EAD">
      <w:pPr>
        <w:pStyle w:val="a3"/>
        <w:ind w:left="0"/>
        <w:jc w:val="left"/>
      </w:pPr>
    </w:p>
    <w:p w14:paraId="284A735B" w14:textId="77777777" w:rsidR="008B6EAD" w:rsidRDefault="008B6EAD">
      <w:pPr>
        <w:pStyle w:val="a3"/>
        <w:ind w:left="0"/>
        <w:jc w:val="left"/>
      </w:pPr>
    </w:p>
    <w:p w14:paraId="4B382EEB" w14:textId="77777777" w:rsidR="008B6EAD" w:rsidRDefault="00000000">
      <w:pPr>
        <w:pStyle w:val="2"/>
        <w:spacing w:line="240" w:lineRule="auto"/>
        <w:ind w:left="849"/>
        <w:jc w:val="left"/>
      </w:pPr>
      <w:bookmarkStart w:id="12" w:name="1.3.3_Организация_и_содержание_оценочных"/>
      <w:bookmarkEnd w:id="12"/>
      <w:r>
        <w:t>1.3.3</w:t>
      </w:r>
      <w:r>
        <w:rPr>
          <w:spacing w:val="-16"/>
        </w:rPr>
        <w:t xml:space="preserve"> </w:t>
      </w:r>
      <w:r>
        <w:t>Организация</w:t>
      </w:r>
      <w:r>
        <w:rPr>
          <w:spacing w:val="-10"/>
        </w:rPr>
        <w:t xml:space="preserve"> </w:t>
      </w:r>
      <w:r>
        <w:t>и</w:t>
      </w:r>
      <w:r>
        <w:rPr>
          <w:spacing w:val="-9"/>
        </w:rPr>
        <w:t xml:space="preserve"> </w:t>
      </w:r>
      <w:r>
        <w:t>содержание</w:t>
      </w:r>
      <w:r>
        <w:rPr>
          <w:spacing w:val="-6"/>
        </w:rPr>
        <w:t xml:space="preserve"> </w:t>
      </w:r>
      <w:r>
        <w:t>оценочных</w:t>
      </w:r>
      <w:r>
        <w:rPr>
          <w:spacing w:val="-9"/>
        </w:rPr>
        <w:t xml:space="preserve"> </w:t>
      </w:r>
      <w:r>
        <w:rPr>
          <w:spacing w:val="-2"/>
        </w:rPr>
        <w:t>процедур</w:t>
      </w:r>
    </w:p>
    <w:p w14:paraId="456CC470" w14:textId="77777777" w:rsidR="008B6EAD" w:rsidRDefault="00000000">
      <w:pPr>
        <w:pStyle w:val="a3"/>
        <w:spacing w:before="271"/>
        <w:ind w:left="696" w:right="526" w:firstLine="710"/>
      </w:pPr>
      <w:r>
        <w:rPr>
          <w:b/>
        </w:rPr>
        <w:t xml:space="preserve">Стартовая диагностика </w:t>
      </w:r>
      <w: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w:t>
      </w:r>
      <w:r>
        <w:rPr>
          <w:spacing w:val="34"/>
        </w:rPr>
        <w:t xml:space="preserve"> </w:t>
      </w:r>
      <w:r>
        <w:t>средствами,</w:t>
      </w:r>
      <w:r>
        <w:rPr>
          <w:spacing w:val="35"/>
        </w:rPr>
        <w:t xml:space="preserve"> </w:t>
      </w:r>
      <w:r>
        <w:t>логическими операциями</w:t>
      </w:r>
      <w:r>
        <w:rPr>
          <w:b/>
          <w:i/>
        </w:rPr>
        <w:t>.</w:t>
      </w:r>
      <w:r>
        <w:rPr>
          <w:b/>
          <w:i/>
          <w:spacing w:val="40"/>
        </w:rPr>
        <w:t xml:space="preserve"> </w:t>
      </w:r>
      <w:r>
        <w:t>Стартовая</w:t>
      </w:r>
      <w:r>
        <w:rPr>
          <w:spacing w:val="40"/>
        </w:rPr>
        <w:t xml:space="preserve"> </w:t>
      </w:r>
      <w:r>
        <w:t>диагностика</w:t>
      </w:r>
      <w:r>
        <w:rPr>
          <w:spacing w:val="40"/>
        </w:rPr>
        <w:t xml:space="preserve"> </w:t>
      </w:r>
      <w:r>
        <w:t>может</w:t>
      </w:r>
      <w:r>
        <w:rPr>
          <w:spacing w:val="38"/>
        </w:rPr>
        <w:t xml:space="preserve"> </w:t>
      </w:r>
      <w:r>
        <w:t>прово-</w:t>
      </w:r>
    </w:p>
    <w:p w14:paraId="78B8D912"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666C8651" w14:textId="77777777" w:rsidR="008B6EAD" w:rsidRDefault="00000000">
      <w:pPr>
        <w:pStyle w:val="a3"/>
        <w:spacing w:before="67"/>
        <w:ind w:left="696" w:right="532"/>
      </w:pPr>
      <w:r>
        <w:lastRenderedPageBreak/>
        <w:t>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w:t>
      </w:r>
      <w:r>
        <w:rPr>
          <w:spacing w:val="-6"/>
        </w:rPr>
        <w:t xml:space="preserve"> </w:t>
      </w:r>
      <w:r>
        <w:t>про-грамм и индивидуализации</w:t>
      </w:r>
      <w:r>
        <w:rPr>
          <w:spacing w:val="40"/>
        </w:rPr>
        <w:t xml:space="preserve"> </w:t>
      </w:r>
      <w:r>
        <w:t>учебного процесса.</w:t>
      </w:r>
    </w:p>
    <w:p w14:paraId="6C69B826" w14:textId="77777777" w:rsidR="008B6EAD" w:rsidRDefault="00000000">
      <w:pPr>
        <w:pStyle w:val="a3"/>
        <w:spacing w:before="2"/>
        <w:ind w:left="695" w:right="527" w:firstLine="705"/>
      </w:pPr>
      <w:r>
        <w:rPr>
          <w:b/>
        </w:rPr>
        <w:t xml:space="preserve">Текущая оценка </w:t>
      </w:r>
      <w:r>
        <w:t>представляет собой процедуру оценки индивидуального продвижения</w:t>
      </w:r>
      <w:r>
        <w:rPr>
          <w:spacing w:val="40"/>
        </w:rPr>
        <w:t xml:space="preserve"> </w:t>
      </w:r>
      <w:r>
        <w:t>в освоении программы учебного предмета. Текущая оценка может быть формирующей, т.е. поддерживающей</w:t>
      </w:r>
      <w:r>
        <w:rPr>
          <w:spacing w:val="-2"/>
        </w:rPr>
        <w:t xml:space="preserve"> </w:t>
      </w:r>
      <w:r>
        <w:t>и направляющей усилия учащегося, и диагностической, способствующей</w:t>
      </w:r>
      <w:r>
        <w:rPr>
          <w:spacing w:val="-6"/>
        </w:rPr>
        <w:t xml:space="preserve"> </w:t>
      </w:r>
      <w:r>
        <w:t>вы-явлению и осознанию учителем и учащимся существующих проблем в обучении. Объектом те-кущей оценки являются</w:t>
      </w:r>
      <w:r>
        <w:rPr>
          <w:spacing w:val="40"/>
        </w:rPr>
        <w:t xml:space="preserve"> </w:t>
      </w:r>
      <w:r>
        <w:t>тематические планируемые результаты, этапы освоения которых за-фиксированы в тематическом планировании. В текущей оценке используется весь арсеналформ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t>6</w:t>
      </w:r>
      <w:r>
        <w:t>.</w:t>
      </w:r>
    </w:p>
    <w:p w14:paraId="2ECA8B22" w14:textId="77777777" w:rsidR="008B6EAD" w:rsidRDefault="00000000">
      <w:pPr>
        <w:pStyle w:val="a3"/>
        <w:spacing w:before="1" w:line="242" w:lineRule="auto"/>
        <w:ind w:left="695" w:right="532" w:firstLine="705"/>
      </w:pPr>
      <w:r>
        <w:rPr>
          <w:b/>
        </w:rPr>
        <w:t xml:space="preserve">Тематическая оценка </w:t>
      </w:r>
      <w:r>
        <w:t>представляет собой процедуру оценки уровня достижения тема-тических планируемых результатов по предмету,</w:t>
      </w:r>
    </w:p>
    <w:p w14:paraId="2B485E9C" w14:textId="77777777" w:rsidR="008B6EAD" w:rsidRDefault="00000000">
      <w:pPr>
        <w:pStyle w:val="a3"/>
        <w:ind w:left="695" w:right="527"/>
      </w:pPr>
      <w:r>
        <w:t>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1262568C" w14:textId="77777777" w:rsidR="008B6EAD" w:rsidRDefault="00000000">
      <w:pPr>
        <w:pStyle w:val="a3"/>
        <w:ind w:left="695" w:right="527" w:firstLine="705"/>
      </w:pPr>
      <w:r>
        <w:rPr>
          <w:b/>
        </w:rPr>
        <w:t xml:space="preserve">Портфолио </w:t>
      </w:r>
      <w:r>
        <w:t>представляет собой процедуру оценки динамики учебной и творческой ак-тивности учащегося, направленности,</w:t>
      </w:r>
      <w:r>
        <w:rPr>
          <w:spacing w:val="40"/>
        </w:rPr>
        <w:t xml:space="preserve"> </w:t>
      </w:r>
      <w:r>
        <w:t>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w:t>
      </w:r>
      <w:r>
        <w:rPr>
          <w:spacing w:val="40"/>
        </w:rPr>
        <w:t xml:space="preserve"> </w:t>
      </w:r>
      <w:r>
        <w:t>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w:t>
      </w:r>
      <w:r>
        <w:rPr>
          <w:spacing w:val="-1"/>
        </w:rPr>
        <w:t xml:space="preserve"> </w:t>
      </w:r>
      <w:r>
        <w:t>в электронном виде в течение</w:t>
      </w:r>
      <w:r>
        <w:rPr>
          <w:spacing w:val="-2"/>
        </w:rPr>
        <w:t xml:space="preserve"> </w:t>
      </w:r>
      <w:r>
        <w:t>всех</w:t>
      </w:r>
      <w:r>
        <w:rPr>
          <w:spacing w:val="-6"/>
        </w:rPr>
        <w:t xml:space="preserve"> </w:t>
      </w:r>
      <w:r>
        <w:t>лет обучения</w:t>
      </w:r>
      <w:r>
        <w:rPr>
          <w:spacing w:val="-1"/>
        </w:rPr>
        <w:t xml:space="preserve"> </w:t>
      </w:r>
      <w:r>
        <w:t>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619F0476" w14:textId="77777777" w:rsidR="008B6EAD" w:rsidRDefault="00000000">
      <w:pPr>
        <w:ind w:left="1401"/>
        <w:jc w:val="both"/>
        <w:rPr>
          <w:sz w:val="24"/>
        </w:rPr>
      </w:pPr>
      <w:r>
        <w:rPr>
          <w:b/>
          <w:sz w:val="24"/>
        </w:rPr>
        <w:t>Внутришкольный</w:t>
      </w:r>
      <w:r>
        <w:rPr>
          <w:b/>
          <w:spacing w:val="-17"/>
          <w:sz w:val="24"/>
        </w:rPr>
        <w:t xml:space="preserve"> </w:t>
      </w:r>
      <w:r>
        <w:rPr>
          <w:b/>
          <w:sz w:val="24"/>
        </w:rPr>
        <w:t>мониторинг</w:t>
      </w:r>
      <w:r>
        <w:rPr>
          <w:b/>
          <w:spacing w:val="-13"/>
          <w:sz w:val="24"/>
        </w:rPr>
        <w:t xml:space="preserve"> </w:t>
      </w:r>
      <w:r>
        <w:rPr>
          <w:sz w:val="24"/>
        </w:rPr>
        <w:t>представляет</w:t>
      </w:r>
      <w:r>
        <w:rPr>
          <w:spacing w:val="-16"/>
          <w:sz w:val="24"/>
        </w:rPr>
        <w:t xml:space="preserve"> </w:t>
      </w:r>
      <w:r>
        <w:rPr>
          <w:sz w:val="24"/>
        </w:rPr>
        <w:t>собой</w:t>
      </w:r>
      <w:r>
        <w:rPr>
          <w:spacing w:val="-9"/>
          <w:sz w:val="24"/>
        </w:rPr>
        <w:t xml:space="preserve"> </w:t>
      </w:r>
      <w:r>
        <w:rPr>
          <w:spacing w:val="-2"/>
          <w:sz w:val="24"/>
        </w:rPr>
        <w:t>процедуры:</w:t>
      </w:r>
    </w:p>
    <w:p w14:paraId="2C7B0746" w14:textId="77777777" w:rsidR="008B6EAD" w:rsidRDefault="00000000">
      <w:pPr>
        <w:pStyle w:val="a5"/>
        <w:numPr>
          <w:ilvl w:val="0"/>
          <w:numId w:val="138"/>
        </w:numPr>
        <w:tabs>
          <w:tab w:val="left" w:pos="833"/>
        </w:tabs>
        <w:spacing w:before="4" w:line="275" w:lineRule="exact"/>
        <w:ind w:left="833" w:hanging="138"/>
        <w:rPr>
          <w:sz w:val="24"/>
        </w:rPr>
      </w:pPr>
      <w:r>
        <w:rPr>
          <w:sz w:val="24"/>
        </w:rPr>
        <w:t>оценки</w:t>
      </w:r>
      <w:r>
        <w:rPr>
          <w:spacing w:val="-12"/>
          <w:sz w:val="24"/>
        </w:rPr>
        <w:t xml:space="preserve"> </w:t>
      </w:r>
      <w:r>
        <w:rPr>
          <w:sz w:val="24"/>
        </w:rPr>
        <w:t>уровня достижения</w:t>
      </w:r>
      <w:r>
        <w:rPr>
          <w:spacing w:val="-6"/>
          <w:sz w:val="24"/>
        </w:rPr>
        <w:t xml:space="preserve"> </w:t>
      </w:r>
      <w:r>
        <w:rPr>
          <w:sz w:val="24"/>
        </w:rPr>
        <w:t>предметных</w:t>
      </w:r>
      <w:r>
        <w:rPr>
          <w:spacing w:val="-5"/>
          <w:sz w:val="24"/>
        </w:rPr>
        <w:t xml:space="preserve"> </w:t>
      </w:r>
      <w:r>
        <w:rPr>
          <w:sz w:val="24"/>
        </w:rPr>
        <w:t>и</w:t>
      </w:r>
      <w:r>
        <w:rPr>
          <w:spacing w:val="-9"/>
          <w:sz w:val="24"/>
        </w:rPr>
        <w:t xml:space="preserve"> </w:t>
      </w:r>
      <w:r>
        <w:rPr>
          <w:sz w:val="24"/>
        </w:rPr>
        <w:t>метапредметных</w:t>
      </w:r>
      <w:r>
        <w:rPr>
          <w:spacing w:val="-5"/>
          <w:sz w:val="24"/>
        </w:rPr>
        <w:t xml:space="preserve"> </w:t>
      </w:r>
      <w:r>
        <w:rPr>
          <w:spacing w:val="-2"/>
          <w:sz w:val="24"/>
        </w:rPr>
        <w:t>результатов;</w:t>
      </w:r>
    </w:p>
    <w:p w14:paraId="06D2CB32" w14:textId="77777777" w:rsidR="008B6EAD" w:rsidRDefault="00000000">
      <w:pPr>
        <w:pStyle w:val="a5"/>
        <w:numPr>
          <w:ilvl w:val="0"/>
          <w:numId w:val="138"/>
        </w:numPr>
        <w:tabs>
          <w:tab w:val="left" w:pos="833"/>
        </w:tabs>
        <w:spacing w:line="274" w:lineRule="exact"/>
        <w:ind w:left="833" w:hanging="138"/>
        <w:rPr>
          <w:sz w:val="24"/>
        </w:rPr>
      </w:pPr>
      <w:r>
        <w:rPr>
          <w:sz w:val="24"/>
        </w:rPr>
        <w:t>оценки</w:t>
      </w:r>
      <w:r>
        <w:rPr>
          <w:spacing w:val="-13"/>
          <w:sz w:val="24"/>
        </w:rPr>
        <w:t xml:space="preserve"> </w:t>
      </w:r>
      <w:r>
        <w:rPr>
          <w:sz w:val="24"/>
        </w:rPr>
        <w:t>уровня</w:t>
      </w:r>
      <w:r>
        <w:rPr>
          <w:spacing w:val="-14"/>
          <w:sz w:val="24"/>
        </w:rPr>
        <w:t xml:space="preserve"> </w:t>
      </w:r>
      <w:r>
        <w:rPr>
          <w:sz w:val="24"/>
        </w:rPr>
        <w:t>функциональной</w:t>
      </w:r>
      <w:r>
        <w:rPr>
          <w:spacing w:val="-16"/>
          <w:sz w:val="24"/>
        </w:rPr>
        <w:t xml:space="preserve"> </w:t>
      </w:r>
      <w:r>
        <w:rPr>
          <w:spacing w:val="-2"/>
          <w:sz w:val="24"/>
        </w:rPr>
        <w:t>грамотности;</w:t>
      </w:r>
    </w:p>
    <w:p w14:paraId="5FC9EA92" w14:textId="77777777" w:rsidR="008B6EAD" w:rsidRDefault="00000000">
      <w:pPr>
        <w:pStyle w:val="a5"/>
        <w:numPr>
          <w:ilvl w:val="0"/>
          <w:numId w:val="138"/>
        </w:numPr>
        <w:tabs>
          <w:tab w:val="left" w:pos="862"/>
        </w:tabs>
        <w:spacing w:before="4" w:line="235" w:lineRule="auto"/>
        <w:ind w:left="695" w:right="527" w:firstLine="0"/>
        <w:rPr>
          <w:sz w:val="24"/>
        </w:rPr>
      </w:pPr>
      <w:r>
        <w:rPr>
          <w:sz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14:paraId="6038BFB9" w14:textId="77777777" w:rsidR="008B6EAD" w:rsidRDefault="00000000">
      <w:pPr>
        <w:pStyle w:val="a3"/>
        <w:spacing w:before="9"/>
        <w:ind w:left="695" w:right="535" w:firstLine="705"/>
      </w:pPr>
      <w:r>
        <w:t>Содержание</w:t>
      </w:r>
      <w:r>
        <w:rPr>
          <w:spacing w:val="-1"/>
        </w:rPr>
        <w:t xml:space="preserve"> </w:t>
      </w:r>
      <w:r>
        <w:t>и периодичность</w:t>
      </w:r>
      <w:r>
        <w:rPr>
          <w:spacing w:val="-3"/>
        </w:rPr>
        <w:t xml:space="preserve"> </w:t>
      </w:r>
      <w:r>
        <w:t>внутришкольного мониторинга</w:t>
      </w:r>
      <w:r>
        <w:rPr>
          <w:spacing w:val="-1"/>
        </w:rPr>
        <w:t xml:space="preserve"> </w:t>
      </w:r>
      <w:r>
        <w:t>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w:t>
      </w:r>
      <w:r>
        <w:rPr>
          <w:spacing w:val="40"/>
        </w:rPr>
        <w:t xml:space="preserve"> </w:t>
      </w:r>
      <w:r>
        <w:t>для</w:t>
      </w:r>
      <w:r>
        <w:rPr>
          <w:spacing w:val="40"/>
        </w:rPr>
        <w:t xml:space="preserve"> </w:t>
      </w:r>
      <w:r>
        <w:t>повышения</w:t>
      </w:r>
      <w:r>
        <w:rPr>
          <w:spacing w:val="40"/>
        </w:rPr>
        <w:t xml:space="preserve"> </w:t>
      </w:r>
      <w:r>
        <w:t>квалификации</w:t>
      </w:r>
      <w:r>
        <w:rPr>
          <w:spacing w:val="40"/>
        </w:rPr>
        <w:t xml:space="preserve"> </w:t>
      </w:r>
      <w:r>
        <w:t>учителя.</w:t>
      </w:r>
      <w:r>
        <w:rPr>
          <w:spacing w:val="80"/>
        </w:rPr>
        <w:t xml:space="preserve"> </w:t>
      </w:r>
      <w:r>
        <w:t>Результаты</w:t>
      </w:r>
      <w:r>
        <w:rPr>
          <w:spacing w:val="22"/>
        </w:rPr>
        <w:t xml:space="preserve"> </w:t>
      </w:r>
      <w:r>
        <w:t>внутришкольного</w:t>
      </w:r>
      <w:r>
        <w:rPr>
          <w:spacing w:val="40"/>
        </w:rPr>
        <w:t xml:space="preserve"> </w:t>
      </w:r>
      <w:r>
        <w:t>мониторинга</w:t>
      </w:r>
      <w:r>
        <w:rPr>
          <w:spacing w:val="40"/>
        </w:rPr>
        <w:t xml:space="preserve"> </w:t>
      </w:r>
      <w:r>
        <w:t>в</w:t>
      </w:r>
      <w:r>
        <w:rPr>
          <w:spacing w:val="40"/>
        </w:rPr>
        <w:t xml:space="preserve"> </w:t>
      </w:r>
      <w:r>
        <w:t>части</w:t>
      </w:r>
    </w:p>
    <w:p w14:paraId="7C20107E" w14:textId="77777777" w:rsidR="008B6EAD" w:rsidRDefault="00000000">
      <w:pPr>
        <w:pStyle w:val="a3"/>
        <w:spacing w:before="16"/>
        <w:ind w:left="0"/>
        <w:jc w:val="left"/>
        <w:rPr>
          <w:sz w:val="20"/>
        </w:rPr>
      </w:pPr>
      <w:r>
        <w:rPr>
          <w:noProof/>
          <w:sz w:val="20"/>
        </w:rPr>
        <mc:AlternateContent>
          <mc:Choice Requires="wps">
            <w:drawing>
              <wp:anchor distT="0" distB="0" distL="0" distR="0" simplePos="0" relativeHeight="251664896" behindDoc="1" locked="0" layoutInCell="1" allowOverlap="1" wp14:anchorId="75CD5788" wp14:editId="61A3F484">
                <wp:simplePos x="0" y="0"/>
                <wp:positionH relativeFrom="page">
                  <wp:posOffset>1064260</wp:posOffset>
                </wp:positionH>
                <wp:positionV relativeFrom="paragraph">
                  <wp:posOffset>171912</wp:posOffset>
                </wp:positionV>
                <wp:extent cx="182943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350"/>
                              </a:lnTo>
                              <a:lnTo>
                                <a:pt x="1829435" y="635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D18C97" id="Graphic 7" o:spid="_x0000_s1026" style="position:absolute;margin-left:83.8pt;margin-top:13.55pt;width:144.05pt;height:.5pt;z-index:-251651584;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" path="m1829435,l,,,6350r1829435,l1829435,xe" fillcolor="black" stroked="f">
                <v:path arrowok="t"/>
                <w10:wrap type="topAndBottom" anchorx="page"/>
              </v:shape>
            </w:pict>
          </mc:Fallback>
        </mc:AlternateContent>
      </w:r>
    </w:p>
    <w:p w14:paraId="7525AE60" w14:textId="77777777" w:rsidR="008B6EAD" w:rsidRDefault="00000000">
      <w:pPr>
        <w:spacing w:before="83" w:line="276" w:lineRule="auto"/>
        <w:ind w:left="979" w:hanging="284"/>
        <w:rPr>
          <w:sz w:val="20"/>
        </w:rPr>
      </w:pPr>
      <w:r>
        <w:rPr>
          <w:sz w:val="20"/>
          <w:vertAlign w:val="superscript"/>
        </w:rPr>
        <w:t>6</w:t>
      </w:r>
      <w:r>
        <w:rPr>
          <w:spacing w:val="80"/>
          <w:w w:val="150"/>
          <w:sz w:val="20"/>
        </w:rPr>
        <w:t xml:space="preserve"> </w:t>
      </w:r>
      <w:r>
        <w:rPr>
          <w:sz w:val="20"/>
        </w:rPr>
        <w:t>Накопленная</w:t>
      </w:r>
      <w:r>
        <w:rPr>
          <w:spacing w:val="80"/>
          <w:sz w:val="20"/>
        </w:rPr>
        <w:t xml:space="preserve"> </w:t>
      </w:r>
      <w:r>
        <w:rPr>
          <w:sz w:val="20"/>
        </w:rPr>
        <w:t>оценка</w:t>
      </w:r>
      <w:r>
        <w:rPr>
          <w:spacing w:val="80"/>
          <w:sz w:val="20"/>
        </w:rPr>
        <w:t xml:space="preserve"> </w:t>
      </w:r>
      <w:r>
        <w:rPr>
          <w:sz w:val="20"/>
        </w:rPr>
        <w:t>рассматривается</w:t>
      </w:r>
      <w:r>
        <w:rPr>
          <w:spacing w:val="80"/>
          <w:sz w:val="20"/>
        </w:rPr>
        <w:t xml:space="preserve"> </w:t>
      </w:r>
      <w:r>
        <w:rPr>
          <w:sz w:val="20"/>
        </w:rPr>
        <w:t>как</w:t>
      </w:r>
      <w:r>
        <w:rPr>
          <w:spacing w:val="80"/>
          <w:sz w:val="20"/>
        </w:rPr>
        <w:t xml:space="preserve"> </w:t>
      </w:r>
      <w:r>
        <w:rPr>
          <w:sz w:val="20"/>
        </w:rPr>
        <w:t>способ</w:t>
      </w:r>
      <w:r>
        <w:rPr>
          <w:spacing w:val="80"/>
          <w:w w:val="150"/>
          <w:sz w:val="20"/>
        </w:rPr>
        <w:t xml:space="preserve"> </w:t>
      </w:r>
      <w:r>
        <w:rPr>
          <w:sz w:val="20"/>
        </w:rPr>
        <w:t>фиксации</w:t>
      </w:r>
      <w:r>
        <w:rPr>
          <w:spacing w:val="80"/>
          <w:w w:val="150"/>
          <w:sz w:val="20"/>
        </w:rPr>
        <w:t xml:space="preserve"> </w:t>
      </w:r>
      <w:r>
        <w:rPr>
          <w:sz w:val="20"/>
        </w:rPr>
        <w:t>освоения</w:t>
      </w:r>
      <w:r>
        <w:rPr>
          <w:spacing w:val="80"/>
          <w:sz w:val="20"/>
        </w:rPr>
        <w:t xml:space="preserve"> </w:t>
      </w:r>
      <w:r>
        <w:rPr>
          <w:sz w:val="20"/>
        </w:rPr>
        <w:t>учащимся</w:t>
      </w:r>
      <w:r>
        <w:rPr>
          <w:spacing w:val="80"/>
          <w:sz w:val="20"/>
        </w:rPr>
        <w:t xml:space="preserve"> </w:t>
      </w:r>
      <w:r>
        <w:rPr>
          <w:sz w:val="20"/>
        </w:rPr>
        <w:t>основных</w:t>
      </w:r>
      <w:r>
        <w:rPr>
          <w:spacing w:val="80"/>
          <w:w w:val="150"/>
          <w:sz w:val="20"/>
        </w:rPr>
        <w:t xml:space="preserve"> </w:t>
      </w:r>
      <w:r>
        <w:rPr>
          <w:sz w:val="20"/>
        </w:rPr>
        <w:t>умений, характеризующих достижение каждого планируемого результата на всех этапах егоформирования</w:t>
      </w:r>
    </w:p>
    <w:p w14:paraId="419F9BC6" w14:textId="77777777" w:rsidR="008B6EAD" w:rsidRDefault="008B6EAD">
      <w:pPr>
        <w:spacing w:line="276" w:lineRule="auto"/>
        <w:rPr>
          <w:sz w:val="20"/>
        </w:rPr>
        <w:sectPr w:rsidR="008B6EAD" w:rsidSect="00A3783F">
          <w:pgSz w:w="12240" w:h="15840"/>
          <w:pgMar w:top="360" w:right="360" w:bottom="720" w:left="720" w:header="0" w:footer="742" w:gutter="0"/>
          <w:cols w:space="720"/>
          <w:docGrid w:linePitch="299"/>
        </w:sectPr>
      </w:pPr>
    </w:p>
    <w:p w14:paraId="2327E15C" w14:textId="77777777" w:rsidR="008B6EAD" w:rsidRDefault="00000000">
      <w:pPr>
        <w:pStyle w:val="a3"/>
        <w:spacing w:before="67"/>
        <w:ind w:left="696"/>
      </w:pPr>
      <w:r>
        <w:lastRenderedPageBreak/>
        <w:t>оценки</w:t>
      </w:r>
      <w:r>
        <w:rPr>
          <w:spacing w:val="-7"/>
        </w:rPr>
        <w:t xml:space="preserve"> </w:t>
      </w:r>
      <w:r>
        <w:t>уровня</w:t>
      </w:r>
      <w:r>
        <w:rPr>
          <w:spacing w:val="-6"/>
        </w:rPr>
        <w:t xml:space="preserve"> </w:t>
      </w:r>
      <w:r>
        <w:t>достижений</w:t>
      </w:r>
      <w:r>
        <w:rPr>
          <w:spacing w:val="-4"/>
        </w:rPr>
        <w:t xml:space="preserve"> </w:t>
      </w:r>
      <w:r>
        <w:t>учащихся</w:t>
      </w:r>
      <w:r>
        <w:rPr>
          <w:spacing w:val="-6"/>
        </w:rPr>
        <w:t xml:space="preserve"> </w:t>
      </w:r>
      <w:r>
        <w:t>обобщаются и</w:t>
      </w:r>
      <w:r>
        <w:rPr>
          <w:spacing w:val="-5"/>
        </w:rPr>
        <w:t xml:space="preserve"> </w:t>
      </w:r>
      <w:r>
        <w:t>отражаются</w:t>
      </w:r>
      <w:r>
        <w:rPr>
          <w:spacing w:val="-1"/>
        </w:rPr>
        <w:t xml:space="preserve"> </w:t>
      </w:r>
      <w:r>
        <w:t>в</w:t>
      </w:r>
      <w:r>
        <w:rPr>
          <w:spacing w:val="-8"/>
        </w:rPr>
        <w:t xml:space="preserve"> </w:t>
      </w:r>
      <w:r>
        <w:t>их</w:t>
      </w:r>
      <w:r>
        <w:rPr>
          <w:spacing w:val="-10"/>
        </w:rPr>
        <w:t xml:space="preserve"> </w:t>
      </w:r>
      <w:r>
        <w:rPr>
          <w:spacing w:val="-2"/>
        </w:rPr>
        <w:t>характеристиках.</w:t>
      </w:r>
    </w:p>
    <w:p w14:paraId="4BFD4583" w14:textId="77777777" w:rsidR="008B6EAD" w:rsidRDefault="00000000">
      <w:pPr>
        <w:pStyle w:val="a3"/>
        <w:spacing w:before="2"/>
        <w:ind w:left="695" w:right="528" w:firstLine="705"/>
      </w:pPr>
      <w:r>
        <w:rPr>
          <w:b/>
        </w:rPr>
        <w:t xml:space="preserve">Промежуточная аттестация </w:t>
      </w:r>
      <w: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w:t>
      </w:r>
      <w:r>
        <w:rPr>
          <w:spacing w:val="-4"/>
        </w:rPr>
        <w:t xml:space="preserve"> </w:t>
      </w:r>
      <w:r>
        <w:t>изучаемому</w:t>
      </w:r>
      <w:r>
        <w:rPr>
          <w:spacing w:val="-4"/>
        </w:rPr>
        <w:t xml:space="preserve"> </w:t>
      </w:r>
      <w:r>
        <w:t>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w:t>
      </w:r>
      <w:r>
        <w:rPr>
          <w:spacing w:val="40"/>
        </w:rPr>
        <w:t xml:space="preserve"> </w:t>
      </w:r>
      <w:r>
        <w:t>образовании (дневнике).</w:t>
      </w:r>
    </w:p>
    <w:p w14:paraId="4E608A2E" w14:textId="77777777" w:rsidR="008B6EAD" w:rsidRDefault="00000000">
      <w:pPr>
        <w:pStyle w:val="a3"/>
        <w:spacing w:before="3"/>
        <w:ind w:left="695" w:right="527" w:firstLine="705"/>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68A1ED83" w14:textId="77777777" w:rsidR="008B6EAD" w:rsidRDefault="00000000">
      <w:pPr>
        <w:pStyle w:val="a3"/>
        <w:ind w:left="695" w:right="527" w:firstLine="705"/>
      </w:pPr>
      <w:r>
        <w:rPr>
          <w:b/>
        </w:rPr>
        <w:t xml:space="preserve">Государственная итоговая аттестация. </w:t>
      </w:r>
      <w:r>
        <w:t>В соответствии со статьей 59 Федерального за-кона</w:t>
      </w:r>
      <w:r>
        <w:rPr>
          <w:spacing w:val="40"/>
        </w:rPr>
        <w:t xml:space="preserve"> </w:t>
      </w:r>
      <w:r>
        <w:t>«Обобразовании в Российской Федерации» государственная итоговаяаттестация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w:t>
      </w:r>
      <w:r>
        <w:rPr>
          <w:spacing w:val="40"/>
        </w:rPr>
        <w:t xml:space="preserve"> </w:t>
      </w:r>
      <w:r>
        <w:t>ГИА регламентируется Зако-ном и иными нормативными актами.</w:t>
      </w:r>
    </w:p>
    <w:p w14:paraId="27219C86" w14:textId="77777777" w:rsidR="008B6EAD" w:rsidRDefault="00000000">
      <w:pPr>
        <w:pStyle w:val="a3"/>
        <w:ind w:left="695" w:right="528" w:firstLine="705"/>
      </w:pPr>
      <w:r>
        <w:t>Целью ГИА является установление уровня образовательных достижений выпускников. ГИА включает в себя два обязательных</w:t>
      </w:r>
      <w:r>
        <w:rPr>
          <w:spacing w:val="-5"/>
        </w:rPr>
        <w:t xml:space="preserve"> </w:t>
      </w:r>
      <w:r>
        <w:t>экзамена (по русскому языку и математике). Экзамены по</w:t>
      </w:r>
      <w:r>
        <w:rPr>
          <w:spacing w:val="40"/>
        </w:rPr>
        <w:t xml:space="preserve"> </w:t>
      </w:r>
      <w:r>
        <w:t>другим учебным предметам обучающиеся сдают</w:t>
      </w:r>
      <w:r>
        <w:rPr>
          <w:spacing w:val="-1"/>
        </w:rPr>
        <w:t xml:space="preserve"> </w:t>
      </w:r>
      <w:r>
        <w:t>на добровольной</w:t>
      </w:r>
      <w:r>
        <w:rPr>
          <w:spacing w:val="-1"/>
        </w:rPr>
        <w:t xml:space="preserve"> </w:t>
      </w:r>
      <w:r>
        <w:t>основе</w:t>
      </w:r>
      <w:r>
        <w:rPr>
          <w:spacing w:val="-3"/>
        </w:rPr>
        <w:t xml:space="preserve"> </w:t>
      </w:r>
      <w:r>
        <w:t>по своему</w:t>
      </w:r>
      <w:r>
        <w:rPr>
          <w:spacing w:val="-7"/>
        </w:rPr>
        <w:t xml:space="preserve"> </w:t>
      </w:r>
      <w:r>
        <w:t>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w:t>
      </w:r>
      <w:r>
        <w:rPr>
          <w:spacing w:val="-2"/>
        </w:rPr>
        <w:t xml:space="preserve"> </w:t>
      </w:r>
      <w:r>
        <w:t xml:space="preserve">образовательной организации (государственный выпускной экзамен — </w:t>
      </w:r>
      <w:r>
        <w:rPr>
          <w:spacing w:val="-2"/>
        </w:rPr>
        <w:t>ГВЭ).</w:t>
      </w:r>
    </w:p>
    <w:p w14:paraId="4F7E83AA" w14:textId="77777777" w:rsidR="008B6EAD" w:rsidRDefault="00000000">
      <w:pPr>
        <w:pStyle w:val="a3"/>
        <w:ind w:left="695" w:right="518" w:firstLine="705"/>
      </w:pPr>
      <w:r>
        <w:t>Итоговая оценка (итоговая аттестация) по</w:t>
      </w:r>
      <w:r>
        <w:rPr>
          <w:spacing w:val="40"/>
        </w:rPr>
        <w:t xml:space="preserve"> </w:t>
      </w:r>
      <w:r>
        <w:t>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438DF96F" w14:textId="77777777" w:rsidR="008B6EAD" w:rsidRDefault="00000000">
      <w:pPr>
        <w:pStyle w:val="a3"/>
        <w:spacing w:line="242" w:lineRule="auto"/>
        <w:ind w:left="695" w:right="537" w:firstLine="710"/>
      </w:pPr>
      <w: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38A6E7A6" w14:textId="77777777" w:rsidR="008B6EAD" w:rsidRDefault="00000000">
      <w:pPr>
        <w:pStyle w:val="a3"/>
        <w:spacing w:line="242" w:lineRule="auto"/>
        <w:ind w:left="695" w:right="532"/>
      </w:pPr>
      <w: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76119A5A" w14:textId="77777777" w:rsidR="008B6EAD" w:rsidRDefault="00000000">
      <w:pPr>
        <w:pStyle w:val="a3"/>
        <w:spacing w:line="269" w:lineRule="exact"/>
        <w:ind w:left="695"/>
      </w:pPr>
      <w:r>
        <w:t>Характеристика</w:t>
      </w:r>
      <w:r>
        <w:rPr>
          <w:spacing w:val="-9"/>
        </w:rPr>
        <w:t xml:space="preserve"> </w:t>
      </w:r>
      <w:r>
        <w:t>готовится</w:t>
      </w:r>
      <w:r>
        <w:rPr>
          <w:spacing w:val="-11"/>
        </w:rPr>
        <w:t xml:space="preserve"> </w:t>
      </w:r>
      <w:r>
        <w:t>на</w:t>
      </w:r>
      <w:r>
        <w:rPr>
          <w:spacing w:val="-15"/>
        </w:rPr>
        <w:t xml:space="preserve"> </w:t>
      </w:r>
      <w:r>
        <w:rPr>
          <w:spacing w:val="-2"/>
        </w:rPr>
        <w:t>основании:</w:t>
      </w:r>
    </w:p>
    <w:p w14:paraId="1C5B60BD" w14:textId="77777777" w:rsidR="008B6EAD" w:rsidRDefault="00000000">
      <w:pPr>
        <w:pStyle w:val="a5"/>
        <w:numPr>
          <w:ilvl w:val="0"/>
          <w:numId w:val="138"/>
        </w:numPr>
        <w:tabs>
          <w:tab w:val="left" w:pos="866"/>
        </w:tabs>
        <w:spacing w:line="237" w:lineRule="auto"/>
        <w:ind w:left="695" w:right="531" w:firstLine="0"/>
        <w:rPr>
          <w:sz w:val="24"/>
        </w:rPr>
      </w:pPr>
      <w:r>
        <w:rPr>
          <w:sz w:val="24"/>
        </w:rPr>
        <w:t xml:space="preserve">объективных показателей образовательных достижений обучающегося на уровне основного </w:t>
      </w:r>
      <w:r>
        <w:rPr>
          <w:spacing w:val="-2"/>
          <w:sz w:val="24"/>
        </w:rPr>
        <w:t>образования;</w:t>
      </w:r>
    </w:p>
    <w:p w14:paraId="789AF7D1" w14:textId="77777777" w:rsidR="008B6EAD" w:rsidRDefault="00000000">
      <w:pPr>
        <w:pStyle w:val="a5"/>
        <w:numPr>
          <w:ilvl w:val="0"/>
          <w:numId w:val="138"/>
        </w:numPr>
        <w:tabs>
          <w:tab w:val="left" w:pos="833"/>
        </w:tabs>
        <w:spacing w:before="4" w:line="275" w:lineRule="exact"/>
        <w:ind w:left="833" w:hanging="138"/>
        <w:rPr>
          <w:sz w:val="24"/>
        </w:rPr>
      </w:pPr>
      <w:r>
        <w:rPr>
          <w:sz w:val="24"/>
        </w:rPr>
        <w:t>портфолио</w:t>
      </w:r>
      <w:r>
        <w:rPr>
          <w:spacing w:val="-10"/>
          <w:sz w:val="24"/>
        </w:rPr>
        <w:t xml:space="preserve"> </w:t>
      </w:r>
      <w:r>
        <w:rPr>
          <w:spacing w:val="-2"/>
          <w:sz w:val="24"/>
        </w:rPr>
        <w:t>выпускника;</w:t>
      </w:r>
    </w:p>
    <w:p w14:paraId="6C21FFDD" w14:textId="77777777" w:rsidR="008B6EAD" w:rsidRDefault="00000000">
      <w:pPr>
        <w:pStyle w:val="a5"/>
        <w:numPr>
          <w:ilvl w:val="0"/>
          <w:numId w:val="138"/>
        </w:numPr>
        <w:tabs>
          <w:tab w:val="left" w:pos="866"/>
        </w:tabs>
        <w:spacing w:line="242" w:lineRule="auto"/>
        <w:ind w:left="695" w:right="537" w:firstLine="0"/>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14:paraId="6F61B3B3" w14:textId="77777777" w:rsidR="008B6EAD" w:rsidRDefault="00000000">
      <w:pPr>
        <w:pStyle w:val="a5"/>
        <w:numPr>
          <w:ilvl w:val="0"/>
          <w:numId w:val="138"/>
        </w:numPr>
        <w:tabs>
          <w:tab w:val="left" w:pos="833"/>
        </w:tabs>
        <w:spacing w:line="272" w:lineRule="exact"/>
        <w:ind w:left="833" w:hanging="138"/>
        <w:rPr>
          <w:sz w:val="24"/>
        </w:rPr>
      </w:pPr>
      <w:r>
        <w:rPr>
          <w:sz w:val="24"/>
        </w:rPr>
        <w:t>В</w:t>
      </w:r>
      <w:r>
        <w:rPr>
          <w:spacing w:val="-15"/>
          <w:sz w:val="24"/>
        </w:rPr>
        <w:t xml:space="preserve"> </w:t>
      </w:r>
      <w:r>
        <w:rPr>
          <w:sz w:val="24"/>
        </w:rPr>
        <w:t>характеристике</w:t>
      </w:r>
      <w:r>
        <w:rPr>
          <w:spacing w:val="-9"/>
          <w:sz w:val="24"/>
        </w:rPr>
        <w:t xml:space="preserve"> </w:t>
      </w:r>
      <w:r>
        <w:rPr>
          <w:spacing w:val="-2"/>
          <w:sz w:val="24"/>
        </w:rPr>
        <w:t>выпускника:</w:t>
      </w:r>
    </w:p>
    <w:p w14:paraId="1237C1F5" w14:textId="77777777" w:rsidR="008B6EAD" w:rsidRDefault="00000000">
      <w:pPr>
        <w:pStyle w:val="a5"/>
        <w:numPr>
          <w:ilvl w:val="0"/>
          <w:numId w:val="138"/>
        </w:numPr>
        <w:tabs>
          <w:tab w:val="left" w:pos="847"/>
        </w:tabs>
        <w:spacing w:line="242" w:lineRule="auto"/>
        <w:ind w:left="695" w:right="537" w:firstLine="0"/>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14:paraId="00188516" w14:textId="77777777" w:rsidR="008B6EAD" w:rsidRDefault="00000000">
      <w:pPr>
        <w:pStyle w:val="a5"/>
        <w:numPr>
          <w:ilvl w:val="0"/>
          <w:numId w:val="138"/>
        </w:numPr>
        <w:tabs>
          <w:tab w:val="left" w:pos="838"/>
        </w:tabs>
        <w:ind w:left="695" w:right="532" w:firstLine="0"/>
        <w:rPr>
          <w:sz w:val="24"/>
        </w:rPr>
      </w:pPr>
      <w:r>
        <w:rPr>
          <w:sz w:val="24"/>
        </w:rPr>
        <w:t>даются</w:t>
      </w:r>
      <w:r>
        <w:rPr>
          <w:spacing w:val="-13"/>
          <w:sz w:val="24"/>
        </w:rPr>
        <w:t xml:space="preserve"> </w:t>
      </w:r>
      <w:r>
        <w:rPr>
          <w:sz w:val="24"/>
        </w:rPr>
        <w:t>педагогические</w:t>
      </w:r>
      <w:r>
        <w:rPr>
          <w:spacing w:val="-9"/>
          <w:sz w:val="24"/>
        </w:rPr>
        <w:t xml:space="preserve"> </w:t>
      </w:r>
      <w:r>
        <w:rPr>
          <w:sz w:val="24"/>
        </w:rPr>
        <w:t>рекомендации</w:t>
      </w:r>
      <w:r>
        <w:rPr>
          <w:spacing w:val="-2"/>
          <w:sz w:val="24"/>
        </w:rPr>
        <w:t xml:space="preserve"> </w:t>
      </w:r>
      <w:r>
        <w:rPr>
          <w:sz w:val="24"/>
        </w:rPr>
        <w:t>по</w:t>
      </w:r>
      <w:r>
        <w:rPr>
          <w:spacing w:val="-3"/>
          <w:sz w:val="24"/>
        </w:rPr>
        <w:t xml:space="preserve"> </w:t>
      </w:r>
      <w:r>
        <w:rPr>
          <w:sz w:val="24"/>
        </w:rPr>
        <w:t>выбору</w:t>
      </w:r>
      <w:r>
        <w:rPr>
          <w:spacing w:val="-8"/>
          <w:sz w:val="24"/>
        </w:rPr>
        <w:t xml:space="preserve"> </w:t>
      </w:r>
      <w:r>
        <w:rPr>
          <w:sz w:val="24"/>
        </w:rPr>
        <w:t>индивидуальной</w:t>
      </w:r>
      <w:r>
        <w:rPr>
          <w:spacing w:val="-15"/>
          <w:sz w:val="24"/>
        </w:rPr>
        <w:t xml:space="preserve"> </w:t>
      </w:r>
      <w:r>
        <w:rPr>
          <w:sz w:val="24"/>
        </w:rPr>
        <w:t>образовательной траектории на уровне среднего общего образования с учетом выбора учащимся</w:t>
      </w:r>
      <w:r>
        <w:rPr>
          <w:spacing w:val="40"/>
          <w:sz w:val="24"/>
        </w:rPr>
        <w:t xml:space="preserve"> </w:t>
      </w:r>
      <w:r>
        <w:rPr>
          <w:sz w:val="24"/>
        </w:rPr>
        <w:t>направлений профильного образования, выявленных проблем и отмеченныхобразовательных достижений.</w:t>
      </w:r>
    </w:p>
    <w:p w14:paraId="47B64F7E" w14:textId="77777777" w:rsidR="008B6EAD" w:rsidRDefault="00000000">
      <w:pPr>
        <w:pStyle w:val="a3"/>
        <w:spacing w:line="237" w:lineRule="auto"/>
        <w:ind w:left="695" w:right="531" w:firstLine="724"/>
      </w:pPr>
      <w:r>
        <w:t>Рекомендации педагогического коллектива по выбору индивидуальной образовательной траектории доводятся до сведениявыпускника и его родителей (законных представителей).</w:t>
      </w:r>
    </w:p>
    <w:p w14:paraId="38147EF3" w14:textId="77777777" w:rsidR="008B6EAD" w:rsidRDefault="008B6EAD">
      <w:pPr>
        <w:pStyle w:val="a3"/>
        <w:spacing w:line="237" w:lineRule="auto"/>
        <w:sectPr w:rsidR="008B6EAD" w:rsidSect="00A3783F">
          <w:pgSz w:w="12240" w:h="15840"/>
          <w:pgMar w:top="360" w:right="360" w:bottom="720" w:left="720" w:header="0" w:footer="742" w:gutter="0"/>
          <w:cols w:space="720"/>
          <w:docGrid w:linePitch="299"/>
        </w:sectPr>
      </w:pPr>
    </w:p>
    <w:p w14:paraId="05570028" w14:textId="77777777" w:rsidR="008B6EAD" w:rsidRDefault="00000000">
      <w:pPr>
        <w:pStyle w:val="1"/>
        <w:numPr>
          <w:ilvl w:val="0"/>
          <w:numId w:val="2"/>
        </w:numPr>
        <w:tabs>
          <w:tab w:val="left" w:pos="1881"/>
          <w:tab w:val="left" w:pos="4607"/>
          <w:tab w:val="left" w:pos="5779"/>
          <w:tab w:val="left" w:pos="7684"/>
          <w:tab w:val="left" w:pos="9508"/>
        </w:tabs>
        <w:spacing w:before="61" w:line="276" w:lineRule="auto"/>
        <w:ind w:left="696" w:right="550" w:firstLine="720"/>
        <w:jc w:val="left"/>
      </w:pPr>
      <w:bookmarkStart w:id="13" w:name="II._СОДЕРЖАТЕЛЬНЫЙ_РАЗДЕЛ_ПРОГРАММЫ_ОСНО"/>
      <w:bookmarkStart w:id="14" w:name="_bookmark4"/>
      <w:bookmarkEnd w:id="13"/>
      <w:bookmarkEnd w:id="14"/>
      <w:r>
        <w:rPr>
          <w:spacing w:val="-2"/>
        </w:rPr>
        <w:lastRenderedPageBreak/>
        <w:t>СОДЕРЖАТЕЛЬНЫЙ</w:t>
      </w:r>
      <w:r>
        <w:tab/>
      </w:r>
      <w:r>
        <w:rPr>
          <w:spacing w:val="-2"/>
        </w:rPr>
        <w:t>РАЗДЕЛ</w:t>
      </w:r>
      <w:r>
        <w:tab/>
      </w:r>
      <w:r>
        <w:rPr>
          <w:spacing w:val="-2"/>
        </w:rPr>
        <w:t>ПРОГРАММЫ</w:t>
      </w:r>
      <w:r>
        <w:tab/>
      </w:r>
      <w:r>
        <w:rPr>
          <w:spacing w:val="-2"/>
        </w:rPr>
        <w:t>ОСНОВНОГО</w:t>
      </w:r>
      <w:r>
        <w:tab/>
      </w:r>
      <w:r>
        <w:rPr>
          <w:spacing w:val="-4"/>
        </w:rPr>
        <w:t xml:space="preserve">ОБЩЕГО </w:t>
      </w:r>
      <w:r>
        <w:rPr>
          <w:spacing w:val="-2"/>
        </w:rPr>
        <w:t>ОБРАЗОВАНИЯ</w:t>
      </w:r>
    </w:p>
    <w:p w14:paraId="75ADA3C5" w14:textId="77777777" w:rsidR="008B6EAD" w:rsidRDefault="008B6EAD">
      <w:pPr>
        <w:pStyle w:val="a3"/>
        <w:spacing w:before="238"/>
        <w:ind w:left="0"/>
        <w:jc w:val="left"/>
        <w:rPr>
          <w:b/>
        </w:rPr>
      </w:pPr>
    </w:p>
    <w:p w14:paraId="2170A0F9" w14:textId="77777777" w:rsidR="008B6EAD" w:rsidRDefault="00000000">
      <w:pPr>
        <w:pStyle w:val="a5"/>
        <w:numPr>
          <w:ilvl w:val="1"/>
          <w:numId w:val="137"/>
        </w:numPr>
        <w:tabs>
          <w:tab w:val="left" w:pos="1376"/>
        </w:tabs>
        <w:ind w:left="1376" w:hanging="421"/>
        <w:jc w:val="left"/>
        <w:rPr>
          <w:b/>
          <w:sz w:val="28"/>
        </w:rPr>
      </w:pPr>
      <w:bookmarkStart w:id="15" w:name="_bookmark5"/>
      <w:bookmarkEnd w:id="15"/>
      <w:r>
        <w:rPr>
          <w:b/>
          <w:spacing w:val="-2"/>
          <w:sz w:val="28"/>
        </w:rPr>
        <w:t>Федеральные</w:t>
      </w:r>
      <w:r>
        <w:rPr>
          <w:b/>
          <w:spacing w:val="-4"/>
          <w:sz w:val="28"/>
        </w:rPr>
        <w:t xml:space="preserve"> </w:t>
      </w:r>
      <w:r>
        <w:rPr>
          <w:b/>
          <w:spacing w:val="-2"/>
          <w:sz w:val="28"/>
        </w:rPr>
        <w:t>программы</w:t>
      </w:r>
      <w:r>
        <w:rPr>
          <w:b/>
          <w:spacing w:val="-5"/>
          <w:sz w:val="28"/>
        </w:rPr>
        <w:t xml:space="preserve"> </w:t>
      </w:r>
      <w:r>
        <w:rPr>
          <w:b/>
          <w:spacing w:val="-2"/>
          <w:sz w:val="28"/>
        </w:rPr>
        <w:t>по</w:t>
      </w:r>
      <w:r>
        <w:rPr>
          <w:b/>
          <w:spacing w:val="-9"/>
          <w:sz w:val="28"/>
        </w:rPr>
        <w:t xml:space="preserve"> </w:t>
      </w:r>
      <w:r>
        <w:rPr>
          <w:b/>
          <w:spacing w:val="-2"/>
          <w:sz w:val="28"/>
        </w:rPr>
        <w:t>учебным</w:t>
      </w:r>
      <w:r>
        <w:rPr>
          <w:b/>
          <w:spacing w:val="3"/>
          <w:sz w:val="28"/>
        </w:rPr>
        <w:t xml:space="preserve"> </w:t>
      </w:r>
      <w:r>
        <w:rPr>
          <w:b/>
          <w:spacing w:val="-2"/>
          <w:sz w:val="28"/>
        </w:rPr>
        <w:t>предметам</w:t>
      </w:r>
    </w:p>
    <w:p w14:paraId="78DC3337" w14:textId="77777777" w:rsidR="008B6EAD" w:rsidRDefault="008B6EAD">
      <w:pPr>
        <w:pStyle w:val="a3"/>
        <w:spacing w:before="48"/>
        <w:ind w:left="0"/>
        <w:jc w:val="left"/>
        <w:rPr>
          <w:b/>
          <w:sz w:val="28"/>
        </w:rPr>
      </w:pPr>
    </w:p>
    <w:p w14:paraId="32A5BF1D" w14:textId="77777777" w:rsidR="008B6EAD" w:rsidRDefault="00000000">
      <w:pPr>
        <w:pStyle w:val="2"/>
        <w:numPr>
          <w:ilvl w:val="2"/>
          <w:numId w:val="137"/>
        </w:numPr>
        <w:tabs>
          <w:tab w:val="left" w:pos="1236"/>
        </w:tabs>
        <w:spacing w:line="237" w:lineRule="auto"/>
        <w:ind w:left="695" w:right="1999" w:firstLine="0"/>
        <w:jc w:val="both"/>
      </w:pPr>
      <w:bookmarkStart w:id="16" w:name="2.1.1_Федеральная_рабочая_программа_по_у"/>
      <w:bookmarkEnd w:id="16"/>
      <w:r>
        <w:t>Федеральная</w:t>
      </w:r>
      <w:r>
        <w:rPr>
          <w:spacing w:val="-8"/>
        </w:rPr>
        <w:t xml:space="preserve"> </w:t>
      </w:r>
      <w:r>
        <w:t>рабочая</w:t>
      </w:r>
      <w:r>
        <w:rPr>
          <w:spacing w:val="-8"/>
        </w:rPr>
        <w:t xml:space="preserve"> </w:t>
      </w:r>
      <w:r>
        <w:t>программа</w:t>
      </w:r>
      <w:r>
        <w:rPr>
          <w:spacing w:val="-4"/>
        </w:rPr>
        <w:t xml:space="preserve"> </w:t>
      </w:r>
      <w:r>
        <w:t>по</w:t>
      </w:r>
      <w:r>
        <w:rPr>
          <w:spacing w:val="-8"/>
        </w:rPr>
        <w:t xml:space="preserve"> </w:t>
      </w:r>
      <w:r>
        <w:t>учебному</w:t>
      </w:r>
      <w:r>
        <w:rPr>
          <w:spacing w:val="-4"/>
        </w:rPr>
        <w:t xml:space="preserve"> </w:t>
      </w:r>
      <w:r>
        <w:t>предмету</w:t>
      </w:r>
      <w:r>
        <w:rPr>
          <w:spacing w:val="-4"/>
        </w:rPr>
        <w:t xml:space="preserve"> </w:t>
      </w:r>
      <w:r>
        <w:t>«Русский</w:t>
      </w:r>
      <w:r>
        <w:rPr>
          <w:spacing w:val="-3"/>
        </w:rPr>
        <w:t xml:space="preserve"> </w:t>
      </w:r>
      <w:r>
        <w:t>язык» Пояснительная записка</w:t>
      </w:r>
    </w:p>
    <w:p w14:paraId="1BA19860" w14:textId="77777777" w:rsidR="008B6EAD" w:rsidRDefault="00000000">
      <w:pPr>
        <w:pStyle w:val="a3"/>
        <w:ind w:left="695" w:right="532"/>
      </w:pPr>
      <w:r>
        <w:t>Программа по русскому языку на уровне основного общего образования подготовлена на</w:t>
      </w:r>
      <w:r>
        <w:rPr>
          <w:spacing w:val="40"/>
        </w:rPr>
        <w:t xml:space="preserve"> </w:t>
      </w:r>
      <w:r>
        <w:t>основе ФГОС ООО, ФОП ООО, Концепции преподавания русского языка и литературы в Российской Федерации (утверждена распоряжением Правительства Российской Федерации от</w:t>
      </w:r>
      <w:r>
        <w:rPr>
          <w:spacing w:val="-5"/>
        </w:rPr>
        <w:t xml:space="preserve"> </w:t>
      </w:r>
      <w:r>
        <w:t>9 апреля</w:t>
      </w:r>
      <w:r>
        <w:rPr>
          <w:spacing w:val="-1"/>
        </w:rPr>
        <w:t xml:space="preserve"> </w:t>
      </w:r>
      <w:r>
        <w:t>2016</w:t>
      </w:r>
      <w:r>
        <w:rPr>
          <w:spacing w:val="-1"/>
        </w:rPr>
        <w:t xml:space="preserve"> </w:t>
      </w:r>
      <w:r>
        <w:t>г</w:t>
      </w:r>
      <w:r>
        <w:rPr>
          <w:spacing w:val="-4"/>
        </w:rPr>
        <w:t xml:space="preserve"> </w:t>
      </w:r>
      <w:r>
        <w:t>№ 637-р),</w:t>
      </w:r>
      <w:r>
        <w:rPr>
          <w:spacing w:val="-3"/>
        </w:rPr>
        <w:t xml:space="preserve"> </w:t>
      </w:r>
      <w:r>
        <w:t>федеральной рабочей программы</w:t>
      </w:r>
      <w:r>
        <w:rPr>
          <w:spacing w:val="-9"/>
        </w:rPr>
        <w:t xml:space="preserve"> </w:t>
      </w:r>
      <w:r>
        <w:t>воспитания,</w:t>
      </w:r>
      <w:r>
        <w:rPr>
          <w:spacing w:val="-3"/>
        </w:rPr>
        <w:t xml:space="preserve"> </w:t>
      </w:r>
      <w:r>
        <w:t>с</w:t>
      </w:r>
      <w:r>
        <w:rPr>
          <w:spacing w:val="-2"/>
        </w:rPr>
        <w:t xml:space="preserve"> </w:t>
      </w:r>
      <w:r>
        <w:t>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215F5060" w14:textId="77777777" w:rsidR="008B6EAD" w:rsidRDefault="00000000">
      <w:pPr>
        <w:pStyle w:val="a3"/>
        <w:ind w:left="695" w:right="531"/>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w:t>
      </w:r>
      <w:r>
        <w:rPr>
          <w:spacing w:val="-2"/>
        </w:rPr>
        <w:t>результатов.</w:t>
      </w:r>
    </w:p>
    <w:p w14:paraId="609B40E0" w14:textId="77777777" w:rsidR="008B6EAD" w:rsidRDefault="00000000">
      <w:pPr>
        <w:pStyle w:val="a3"/>
        <w:spacing w:before="1" w:line="242" w:lineRule="auto"/>
        <w:ind w:left="695" w:right="545"/>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3F14AE96" w14:textId="77777777" w:rsidR="008B6EAD" w:rsidRDefault="00000000">
      <w:pPr>
        <w:pStyle w:val="a3"/>
        <w:ind w:left="695" w:right="539"/>
      </w:pPr>
      <w:r>
        <w:t>Планируемые результаты освоения программы по русскому языку включают личностные, метапредметные результаты за весь период</w:t>
      </w:r>
      <w:r>
        <w:rPr>
          <w:spacing w:val="-3"/>
        </w:rPr>
        <w:t xml:space="preserve"> </w:t>
      </w:r>
      <w:r>
        <w:t>обучения на уровне</w:t>
      </w:r>
      <w:r>
        <w:rPr>
          <w:spacing w:val="-2"/>
        </w:rPr>
        <w:t xml:space="preserve"> </w:t>
      </w:r>
      <w:r>
        <w:t>основного общего образования, а также предметные достижения обучающегося за каждый год обучения.</w:t>
      </w:r>
    </w:p>
    <w:p w14:paraId="177A88D6" w14:textId="77777777" w:rsidR="008B6EAD" w:rsidRDefault="00000000">
      <w:pPr>
        <w:pStyle w:val="2"/>
        <w:spacing w:before="271" w:line="240" w:lineRule="auto"/>
        <w:ind w:left="695"/>
      </w:pPr>
      <w:r>
        <w:t>Общая</w:t>
      </w:r>
      <w:r>
        <w:rPr>
          <w:spacing w:val="-6"/>
        </w:rPr>
        <w:t xml:space="preserve"> </w:t>
      </w:r>
      <w:r>
        <w:t>характеристика</w:t>
      </w:r>
      <w:r>
        <w:rPr>
          <w:spacing w:val="-12"/>
        </w:rPr>
        <w:t xml:space="preserve"> </w:t>
      </w:r>
      <w:r>
        <w:t>учебного</w:t>
      </w:r>
      <w:r>
        <w:rPr>
          <w:spacing w:val="-8"/>
        </w:rPr>
        <w:t xml:space="preserve"> </w:t>
      </w:r>
      <w:r>
        <w:t>предмета</w:t>
      </w:r>
      <w:r>
        <w:rPr>
          <w:spacing w:val="-8"/>
        </w:rPr>
        <w:t xml:space="preserve"> </w:t>
      </w:r>
      <w:r>
        <w:t>«Русский</w:t>
      </w:r>
      <w:r>
        <w:rPr>
          <w:spacing w:val="-7"/>
        </w:rPr>
        <w:t xml:space="preserve"> </w:t>
      </w:r>
      <w:r>
        <w:rPr>
          <w:spacing w:val="-2"/>
        </w:rPr>
        <w:t>язык»</w:t>
      </w:r>
    </w:p>
    <w:p w14:paraId="52E03323" w14:textId="77777777" w:rsidR="008B6EAD" w:rsidRDefault="00000000">
      <w:pPr>
        <w:pStyle w:val="a3"/>
        <w:spacing w:before="2"/>
        <w:ind w:left="695" w:right="536"/>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w:t>
      </w:r>
      <w:r>
        <w:rPr>
          <w:spacing w:val="40"/>
        </w:rPr>
        <w:t xml:space="preserve"> </w:t>
      </w:r>
      <w:r>
        <w:t xml:space="preserve">народов Российской Федерации, основой их социально-экономической, культурной и духовной </w:t>
      </w:r>
      <w:r>
        <w:rPr>
          <w:spacing w:val="-2"/>
        </w:rPr>
        <w:t>консолидации.</w:t>
      </w:r>
    </w:p>
    <w:p w14:paraId="7E16A4CC" w14:textId="77777777" w:rsidR="008B6EAD" w:rsidRDefault="00000000">
      <w:pPr>
        <w:pStyle w:val="a3"/>
        <w:ind w:left="695" w:right="529"/>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w:t>
      </w:r>
      <w:r>
        <w:rPr>
          <w:spacing w:val="-2"/>
        </w:rPr>
        <w:t xml:space="preserve"> </w:t>
      </w:r>
      <w:r>
        <w:t>социализации</w:t>
      </w:r>
      <w:r>
        <w:rPr>
          <w:spacing w:val="-6"/>
        </w:rPr>
        <w:t xml:space="preserve"> </w:t>
      </w:r>
      <w:r>
        <w:t>личности</w:t>
      </w:r>
      <w:r>
        <w:rPr>
          <w:spacing w:val="-2"/>
        </w:rPr>
        <w:t xml:space="preserve"> </w:t>
      </w:r>
      <w:r>
        <w:t>и</w:t>
      </w:r>
      <w:r>
        <w:rPr>
          <w:spacing w:val="-6"/>
        </w:rPr>
        <w:t xml:space="preserve"> </w:t>
      </w:r>
      <w:r>
        <w:t>возможности</w:t>
      </w:r>
      <w:r>
        <w:rPr>
          <w:spacing w:val="-2"/>
        </w:rPr>
        <w:t xml:space="preserve"> </w:t>
      </w:r>
      <w:r>
        <w:t>её</w:t>
      </w:r>
      <w:r>
        <w:rPr>
          <w:spacing w:val="-3"/>
        </w:rPr>
        <w:t xml:space="preserve"> </w:t>
      </w:r>
      <w:r>
        <w:t>самореализации</w:t>
      </w:r>
      <w:r>
        <w:rPr>
          <w:spacing w:val="-6"/>
        </w:rPr>
        <w:t xml:space="preserve"> </w:t>
      </w:r>
      <w:r>
        <w:t>в</w:t>
      </w:r>
      <w:r>
        <w:rPr>
          <w:spacing w:val="-1"/>
        </w:rPr>
        <w:t xml:space="preserve"> </w:t>
      </w:r>
      <w:r>
        <w:t>различных жизненно важных для человека областях.</w:t>
      </w:r>
    </w:p>
    <w:p w14:paraId="45BD1334" w14:textId="77777777" w:rsidR="008B6EAD" w:rsidRDefault="00000000">
      <w:pPr>
        <w:pStyle w:val="a3"/>
        <w:ind w:left="695" w:right="543"/>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01969DB7" w14:textId="77777777" w:rsidR="008B6EAD" w:rsidRDefault="00000000">
      <w:pPr>
        <w:pStyle w:val="a3"/>
        <w:ind w:left="695" w:right="536"/>
      </w:pPr>
      <w:r>
        <w:t>Обучение русскому</w:t>
      </w:r>
      <w:r>
        <w:rPr>
          <w:spacing w:val="-5"/>
        </w:rPr>
        <w:t xml:space="preserve"> </w:t>
      </w:r>
      <w:r>
        <w:t>языку</w:t>
      </w:r>
      <w:r>
        <w:rPr>
          <w:spacing w:val="-5"/>
        </w:rPr>
        <w:t xml:space="preserve"> </w:t>
      </w:r>
      <w:r>
        <w:t xml:space="preserve">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w:t>
      </w:r>
      <w:r>
        <w:rPr>
          <w:spacing w:val="-2"/>
        </w:rPr>
        <w:t>самообразования.</w:t>
      </w:r>
    </w:p>
    <w:p w14:paraId="0A2D3792" w14:textId="77777777" w:rsidR="008B6EAD" w:rsidRDefault="00000000">
      <w:pPr>
        <w:pStyle w:val="a3"/>
        <w:ind w:left="695" w:right="536"/>
      </w:pPr>
      <w:r>
        <w:t>Содержание по русскому языку ориентировано также на развитие функциональной</w:t>
      </w:r>
      <w:r>
        <w:rPr>
          <w:spacing w:val="80"/>
        </w:rPr>
        <w:t xml:space="preserve"> </w:t>
      </w:r>
      <w:r>
        <w:t>грамотности как интегративного умения человека читать, понимать тексты, использовать информацию</w:t>
      </w:r>
      <w:r>
        <w:rPr>
          <w:spacing w:val="-8"/>
        </w:rPr>
        <w:t xml:space="preserve"> </w:t>
      </w:r>
      <w:r>
        <w:t>текстов разных</w:t>
      </w:r>
      <w:r>
        <w:rPr>
          <w:spacing w:val="-6"/>
        </w:rPr>
        <w:t xml:space="preserve"> </w:t>
      </w:r>
      <w:r>
        <w:t>форматов,</w:t>
      </w:r>
      <w:r>
        <w:rPr>
          <w:spacing w:val="-3"/>
        </w:rPr>
        <w:t xml:space="preserve"> </w:t>
      </w:r>
      <w:r>
        <w:t>оценивать её, размышлять</w:t>
      </w:r>
      <w:r>
        <w:rPr>
          <w:spacing w:val="-10"/>
        </w:rPr>
        <w:t xml:space="preserve"> </w:t>
      </w:r>
      <w:r>
        <w:t>о ней, чтобы достигать</w:t>
      </w:r>
      <w:r>
        <w:rPr>
          <w:spacing w:val="-5"/>
        </w:rPr>
        <w:t xml:space="preserve"> </w:t>
      </w:r>
      <w:r>
        <w:t>своих целей, расширять свои знания и возможности, участвовать в социальной жизни.</w:t>
      </w:r>
    </w:p>
    <w:p w14:paraId="03B99776"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01F44A6C" w14:textId="77777777" w:rsidR="008B6EAD" w:rsidRDefault="00000000">
      <w:pPr>
        <w:pStyle w:val="2"/>
        <w:spacing w:before="72" w:line="240" w:lineRule="auto"/>
        <w:ind w:left="696"/>
      </w:pPr>
      <w:bookmarkStart w:id="17" w:name="Цели_изучения_учебного_предмета_«Русский"/>
      <w:bookmarkEnd w:id="17"/>
      <w:r>
        <w:lastRenderedPageBreak/>
        <w:t>Цели</w:t>
      </w:r>
      <w:r>
        <w:rPr>
          <w:spacing w:val="-3"/>
        </w:rPr>
        <w:t xml:space="preserve"> </w:t>
      </w:r>
      <w:r>
        <w:t>изучения</w:t>
      </w:r>
      <w:r>
        <w:rPr>
          <w:spacing w:val="-6"/>
        </w:rPr>
        <w:t xml:space="preserve"> </w:t>
      </w:r>
      <w:r>
        <w:t>учебного</w:t>
      </w:r>
      <w:r>
        <w:rPr>
          <w:spacing w:val="-11"/>
        </w:rPr>
        <w:t xml:space="preserve"> </w:t>
      </w:r>
      <w:r>
        <w:t>предмета</w:t>
      </w:r>
      <w:r>
        <w:rPr>
          <w:spacing w:val="-7"/>
        </w:rPr>
        <w:t xml:space="preserve"> </w:t>
      </w:r>
      <w:r>
        <w:t>«Русский</w:t>
      </w:r>
      <w:r>
        <w:rPr>
          <w:spacing w:val="-13"/>
        </w:rPr>
        <w:t xml:space="preserve"> </w:t>
      </w:r>
      <w:r>
        <w:rPr>
          <w:spacing w:val="-2"/>
        </w:rPr>
        <w:t>язык»</w:t>
      </w:r>
    </w:p>
    <w:p w14:paraId="13D7C414" w14:textId="77777777" w:rsidR="008B6EAD" w:rsidRDefault="00000000">
      <w:pPr>
        <w:pStyle w:val="a3"/>
        <w:spacing w:before="2" w:line="275" w:lineRule="exact"/>
        <w:ind w:left="695"/>
      </w:pPr>
      <w:r>
        <w:t>Изучение</w:t>
      </w:r>
      <w:r>
        <w:rPr>
          <w:spacing w:val="-10"/>
        </w:rPr>
        <w:t xml:space="preserve"> </w:t>
      </w:r>
      <w:r>
        <w:t>русского</w:t>
      </w:r>
      <w:r>
        <w:rPr>
          <w:spacing w:val="2"/>
        </w:rPr>
        <w:t xml:space="preserve"> </w:t>
      </w:r>
      <w:r>
        <w:t>языка</w:t>
      </w:r>
      <w:r>
        <w:rPr>
          <w:spacing w:val="-7"/>
        </w:rPr>
        <w:t xml:space="preserve"> </w:t>
      </w:r>
      <w:r>
        <w:t>направлено</w:t>
      </w:r>
      <w:r>
        <w:rPr>
          <w:spacing w:val="-7"/>
        </w:rPr>
        <w:t xml:space="preserve"> </w:t>
      </w:r>
      <w:r>
        <w:t>на</w:t>
      </w:r>
      <w:r>
        <w:rPr>
          <w:spacing w:val="-8"/>
        </w:rPr>
        <w:t xml:space="preserve"> </w:t>
      </w:r>
      <w:r>
        <w:t>достижение</w:t>
      </w:r>
      <w:r>
        <w:rPr>
          <w:spacing w:val="-8"/>
        </w:rPr>
        <w:t xml:space="preserve"> </w:t>
      </w:r>
      <w:r>
        <w:t>следующих</w:t>
      </w:r>
      <w:r>
        <w:rPr>
          <w:spacing w:val="-6"/>
        </w:rPr>
        <w:t xml:space="preserve"> </w:t>
      </w:r>
      <w:r>
        <w:rPr>
          <w:spacing w:val="-2"/>
        </w:rPr>
        <w:t>целей:</w:t>
      </w:r>
    </w:p>
    <w:p w14:paraId="5789DCE4" w14:textId="77777777" w:rsidR="008B6EAD" w:rsidRDefault="00000000">
      <w:pPr>
        <w:pStyle w:val="a5"/>
        <w:numPr>
          <w:ilvl w:val="0"/>
          <w:numId w:val="136"/>
        </w:numPr>
        <w:tabs>
          <w:tab w:val="left" w:pos="934"/>
        </w:tabs>
        <w:ind w:left="695" w:right="526" w:firstLine="0"/>
        <w:rPr>
          <w:sz w:val="24"/>
        </w:rPr>
      </w:pPr>
      <w:r>
        <w:rPr>
          <w:sz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w:t>
      </w:r>
      <w:r>
        <w:rPr>
          <w:spacing w:val="40"/>
          <w:sz w:val="24"/>
        </w:rPr>
        <w:t xml:space="preserve"> </w:t>
      </w:r>
      <w:r>
        <w:rPr>
          <w:sz w:val="24"/>
        </w:rPr>
        <w:t>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 человеческой деятельности; проявление уважения к общероссийской и русской культуре, к культуре и языкам всех народов Российской Федерации;</w:t>
      </w:r>
    </w:p>
    <w:p w14:paraId="5EEBF0B4" w14:textId="77777777" w:rsidR="008B6EAD" w:rsidRDefault="00000000">
      <w:pPr>
        <w:pStyle w:val="a5"/>
        <w:numPr>
          <w:ilvl w:val="0"/>
          <w:numId w:val="136"/>
        </w:numPr>
        <w:tabs>
          <w:tab w:val="left" w:pos="977"/>
        </w:tabs>
        <w:spacing w:line="237" w:lineRule="auto"/>
        <w:ind w:left="695" w:right="541" w:firstLine="0"/>
        <w:rPr>
          <w:sz w:val="24"/>
        </w:rPr>
      </w:pPr>
      <w:r>
        <w:rPr>
          <w:sz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C7E11B1" w14:textId="77777777" w:rsidR="008B6EAD" w:rsidRDefault="00000000">
      <w:pPr>
        <w:pStyle w:val="a5"/>
        <w:numPr>
          <w:ilvl w:val="0"/>
          <w:numId w:val="136"/>
        </w:numPr>
        <w:tabs>
          <w:tab w:val="left" w:pos="838"/>
        </w:tabs>
        <w:spacing w:before="2"/>
        <w:ind w:left="695" w:right="540" w:firstLine="0"/>
        <w:rPr>
          <w:sz w:val="24"/>
        </w:rPr>
      </w:pPr>
      <w:r>
        <w:rPr>
          <w:sz w:val="24"/>
        </w:rPr>
        <w:t>овладение</w:t>
      </w:r>
      <w:r>
        <w:rPr>
          <w:spacing w:val="-2"/>
          <w:sz w:val="24"/>
        </w:rPr>
        <w:t xml:space="preserve"> </w:t>
      </w:r>
      <w:r>
        <w:rPr>
          <w:sz w:val="24"/>
        </w:rPr>
        <w:t>знаниями</w:t>
      </w:r>
      <w:r>
        <w:rPr>
          <w:spacing w:val="-5"/>
          <w:sz w:val="24"/>
        </w:rPr>
        <w:t xml:space="preserve"> </w:t>
      </w:r>
      <w:r>
        <w:rPr>
          <w:sz w:val="24"/>
        </w:rPr>
        <w:t>о русском языке, его устройстве</w:t>
      </w:r>
      <w:r>
        <w:rPr>
          <w:spacing w:val="-2"/>
          <w:sz w:val="24"/>
        </w:rPr>
        <w:t xml:space="preserve"> </w:t>
      </w:r>
      <w:r>
        <w:rPr>
          <w:sz w:val="24"/>
        </w:rPr>
        <w:t>и закономерностях</w:t>
      </w:r>
      <w:r>
        <w:rPr>
          <w:spacing w:val="-1"/>
          <w:sz w:val="24"/>
        </w:rPr>
        <w:t xml:space="preserve"> </w:t>
      </w:r>
      <w:r>
        <w:rPr>
          <w:sz w:val="24"/>
        </w:rPr>
        <w:t>функционирования,</w:t>
      </w:r>
      <w:r>
        <w:rPr>
          <w:spacing w:val="-4"/>
          <w:sz w:val="24"/>
        </w:rPr>
        <w:t xml:space="preserve"> </w:t>
      </w:r>
      <w:r>
        <w:rPr>
          <w:sz w:val="24"/>
        </w:rPr>
        <w:t>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2B798726" w14:textId="77777777" w:rsidR="008B6EAD" w:rsidRDefault="00000000">
      <w:pPr>
        <w:pStyle w:val="a5"/>
        <w:numPr>
          <w:ilvl w:val="0"/>
          <w:numId w:val="136"/>
        </w:numPr>
        <w:tabs>
          <w:tab w:val="left" w:pos="953"/>
        </w:tabs>
        <w:ind w:left="695" w:right="531" w:firstLine="0"/>
        <w:rPr>
          <w:sz w:val="24"/>
        </w:rPr>
      </w:pPr>
      <w:r>
        <w:rPr>
          <w:sz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Pr>
          <w:spacing w:val="-2"/>
          <w:sz w:val="24"/>
        </w:rPr>
        <w:t>предметам;</w:t>
      </w:r>
    </w:p>
    <w:p w14:paraId="70427A18" w14:textId="77777777" w:rsidR="008B6EAD" w:rsidRDefault="00000000">
      <w:pPr>
        <w:pStyle w:val="a5"/>
        <w:numPr>
          <w:ilvl w:val="0"/>
          <w:numId w:val="136"/>
        </w:numPr>
        <w:tabs>
          <w:tab w:val="left" w:pos="862"/>
        </w:tabs>
        <w:spacing w:before="3"/>
        <w:ind w:left="695" w:right="535" w:firstLine="0"/>
        <w:rPr>
          <w:sz w:val="24"/>
        </w:rPr>
      </w:pPr>
      <w:r>
        <w:rPr>
          <w:sz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4152DAE3" w14:textId="77777777" w:rsidR="008B6EAD" w:rsidRDefault="00000000">
      <w:pPr>
        <w:pStyle w:val="a5"/>
        <w:numPr>
          <w:ilvl w:val="0"/>
          <w:numId w:val="136"/>
        </w:numPr>
        <w:tabs>
          <w:tab w:val="left" w:pos="967"/>
        </w:tabs>
        <w:ind w:left="695" w:right="533" w:firstLine="0"/>
        <w:rPr>
          <w:sz w:val="24"/>
        </w:rPr>
      </w:pPr>
      <w:r>
        <w:rPr>
          <w:sz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22A40D29" w14:textId="77777777" w:rsidR="008B6EAD" w:rsidRDefault="008B6EAD">
      <w:pPr>
        <w:pStyle w:val="a3"/>
        <w:spacing w:before="7"/>
        <w:ind w:left="0"/>
        <w:jc w:val="left"/>
      </w:pPr>
    </w:p>
    <w:p w14:paraId="0A999771" w14:textId="77777777" w:rsidR="008B6EAD" w:rsidRDefault="00000000">
      <w:pPr>
        <w:pStyle w:val="2"/>
        <w:spacing w:line="240" w:lineRule="auto"/>
        <w:ind w:left="696"/>
      </w:pPr>
      <w:bookmarkStart w:id="18" w:name="Место_учебного_предмета_«Русский_язык»_в"/>
      <w:bookmarkEnd w:id="18"/>
      <w:r>
        <w:t>Место</w:t>
      </w:r>
      <w:r>
        <w:rPr>
          <w:spacing w:val="-10"/>
        </w:rPr>
        <w:t xml:space="preserve"> </w:t>
      </w:r>
      <w:r>
        <w:t>учебного</w:t>
      </w:r>
      <w:r>
        <w:rPr>
          <w:spacing w:val="-2"/>
        </w:rPr>
        <w:t xml:space="preserve"> </w:t>
      </w:r>
      <w:r>
        <w:t>предмета</w:t>
      </w:r>
      <w:r>
        <w:rPr>
          <w:spacing w:val="-5"/>
        </w:rPr>
        <w:t xml:space="preserve"> </w:t>
      </w:r>
      <w:r>
        <w:t>«Русский</w:t>
      </w:r>
      <w:r>
        <w:rPr>
          <w:spacing w:val="-5"/>
        </w:rPr>
        <w:t xml:space="preserve"> </w:t>
      </w:r>
      <w:r>
        <w:t>язык»</w:t>
      </w:r>
      <w:r>
        <w:rPr>
          <w:spacing w:val="-1"/>
        </w:rPr>
        <w:t xml:space="preserve"> </w:t>
      </w:r>
      <w:r>
        <w:t>в</w:t>
      </w:r>
      <w:r>
        <w:rPr>
          <w:spacing w:val="-17"/>
        </w:rPr>
        <w:t xml:space="preserve"> </w:t>
      </w:r>
      <w:r>
        <w:t>учебном</w:t>
      </w:r>
      <w:r>
        <w:rPr>
          <w:spacing w:val="-1"/>
        </w:rPr>
        <w:t xml:space="preserve"> </w:t>
      </w:r>
      <w:r>
        <w:rPr>
          <w:spacing w:val="-2"/>
        </w:rPr>
        <w:t>плане</w:t>
      </w:r>
    </w:p>
    <w:p w14:paraId="415390B5" w14:textId="77777777" w:rsidR="008B6EAD" w:rsidRDefault="008B6EAD">
      <w:pPr>
        <w:pStyle w:val="a3"/>
        <w:ind w:left="0"/>
        <w:jc w:val="left"/>
        <w:rPr>
          <w:b/>
        </w:rPr>
      </w:pPr>
    </w:p>
    <w:p w14:paraId="3DE3549C" w14:textId="77777777" w:rsidR="008B6EAD" w:rsidRDefault="00000000">
      <w:pPr>
        <w:pStyle w:val="a3"/>
        <w:spacing w:line="272" w:lineRule="exact"/>
        <w:ind w:left="696"/>
      </w:pPr>
      <w:r>
        <w:t>В</w:t>
      </w:r>
      <w:r>
        <w:rPr>
          <w:spacing w:val="10"/>
        </w:rPr>
        <w:t xml:space="preserve"> </w:t>
      </w:r>
      <w:r>
        <w:t>соответствии</w:t>
      </w:r>
      <w:r>
        <w:rPr>
          <w:spacing w:val="10"/>
        </w:rPr>
        <w:t xml:space="preserve"> </w:t>
      </w:r>
      <w:r>
        <w:t>с</w:t>
      </w:r>
      <w:r>
        <w:rPr>
          <w:spacing w:val="8"/>
        </w:rPr>
        <w:t xml:space="preserve"> </w:t>
      </w:r>
      <w:r>
        <w:t>ФГОС</w:t>
      </w:r>
      <w:r>
        <w:rPr>
          <w:spacing w:val="12"/>
        </w:rPr>
        <w:t xml:space="preserve"> </w:t>
      </w:r>
      <w:r>
        <w:t>ООО</w:t>
      </w:r>
      <w:r>
        <w:rPr>
          <w:spacing w:val="13"/>
        </w:rPr>
        <w:t xml:space="preserve"> </w:t>
      </w:r>
      <w:r>
        <w:t>учебный</w:t>
      </w:r>
      <w:r>
        <w:rPr>
          <w:spacing w:val="19"/>
        </w:rPr>
        <w:t xml:space="preserve"> </w:t>
      </w:r>
      <w:r>
        <w:t>предмет</w:t>
      </w:r>
      <w:r>
        <w:rPr>
          <w:spacing w:val="19"/>
        </w:rPr>
        <w:t xml:space="preserve"> </w:t>
      </w:r>
      <w:r>
        <w:t>«Русский</w:t>
      </w:r>
      <w:r>
        <w:rPr>
          <w:spacing w:val="18"/>
        </w:rPr>
        <w:t xml:space="preserve"> </w:t>
      </w:r>
      <w:r>
        <w:t>язык»</w:t>
      </w:r>
      <w:r>
        <w:rPr>
          <w:spacing w:val="10"/>
        </w:rPr>
        <w:t xml:space="preserve"> </w:t>
      </w:r>
      <w:r>
        <w:t>входит</w:t>
      </w:r>
      <w:r>
        <w:rPr>
          <w:spacing w:val="9"/>
        </w:rPr>
        <w:t xml:space="preserve"> </w:t>
      </w:r>
      <w:r>
        <w:t>в</w:t>
      </w:r>
      <w:r>
        <w:rPr>
          <w:spacing w:val="15"/>
        </w:rPr>
        <w:t xml:space="preserve"> </w:t>
      </w:r>
      <w:r>
        <w:t>предметную</w:t>
      </w:r>
      <w:r>
        <w:rPr>
          <w:spacing w:val="16"/>
        </w:rPr>
        <w:t xml:space="preserve"> </w:t>
      </w:r>
      <w:r>
        <w:rPr>
          <w:spacing w:val="-2"/>
        </w:rPr>
        <w:t>область</w:t>
      </w:r>
    </w:p>
    <w:p w14:paraId="5531AAE1" w14:textId="77777777" w:rsidR="008B6EAD" w:rsidRDefault="00000000">
      <w:pPr>
        <w:pStyle w:val="a3"/>
        <w:ind w:left="696" w:right="532"/>
      </w:pPr>
      <w:r>
        <w:t>«Русский язык и литература» и является обязательным для изучения. Общее число часов, отведенных на изучение русского языка, составляет 714 часов: в 5 классе – 170 часов (5 часов в неделю), в 6 классе – 204 часа (6 часов в неделю), в 7 классе – 136 часов (4 часа в</w:t>
      </w:r>
      <w:r>
        <w:rPr>
          <w:spacing w:val="40"/>
        </w:rPr>
        <w:t xml:space="preserve"> </w:t>
      </w:r>
      <w:r>
        <w:t>неделю), в 8 классе – 102 часа (3 часа в неделю), в 9 классе</w:t>
      </w:r>
      <w:r>
        <w:rPr>
          <w:spacing w:val="40"/>
        </w:rPr>
        <w:t xml:space="preserve"> </w:t>
      </w:r>
      <w:r>
        <w:t>– 102 часа (3 часа в неделю).</w:t>
      </w:r>
    </w:p>
    <w:p w14:paraId="6D755B25" w14:textId="77777777" w:rsidR="008B6EAD" w:rsidRDefault="00000000">
      <w:pPr>
        <w:pStyle w:val="1"/>
        <w:spacing w:before="26" w:line="530" w:lineRule="atLeast"/>
        <w:ind w:left="696" w:right="5827"/>
      </w:pPr>
      <w:r>
        <w:rPr>
          <w:spacing w:val="-2"/>
        </w:rPr>
        <w:t>СОДЕРЖАНИЕ</w:t>
      </w:r>
      <w:r>
        <w:rPr>
          <w:spacing w:val="-8"/>
        </w:rPr>
        <w:t xml:space="preserve"> </w:t>
      </w:r>
      <w:r>
        <w:rPr>
          <w:spacing w:val="-2"/>
        </w:rPr>
        <w:t>УЧЕБНОГО</w:t>
      </w:r>
      <w:r>
        <w:rPr>
          <w:spacing w:val="-11"/>
        </w:rPr>
        <w:t xml:space="preserve"> </w:t>
      </w:r>
      <w:r>
        <w:rPr>
          <w:spacing w:val="-2"/>
        </w:rPr>
        <w:t xml:space="preserve">ПРЕДМЕТА </w:t>
      </w:r>
      <w:r>
        <w:t>5 КЛАСС</w:t>
      </w:r>
    </w:p>
    <w:p w14:paraId="4A367960" w14:textId="77777777" w:rsidR="008B6EAD" w:rsidRDefault="00000000">
      <w:pPr>
        <w:pStyle w:val="2"/>
        <w:spacing w:before="20" w:line="272" w:lineRule="exact"/>
        <w:ind w:left="696"/>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26DB371C" w14:textId="77777777" w:rsidR="008B6EAD" w:rsidRDefault="00000000">
      <w:pPr>
        <w:pStyle w:val="a3"/>
        <w:spacing w:line="242" w:lineRule="auto"/>
        <w:ind w:left="1262" w:right="5000"/>
        <w:jc w:val="left"/>
      </w:pPr>
      <w:r>
        <w:t>Богатство</w:t>
      </w:r>
      <w:r>
        <w:rPr>
          <w:spacing w:val="-15"/>
        </w:rPr>
        <w:t xml:space="preserve"> </w:t>
      </w:r>
      <w:r>
        <w:t>и</w:t>
      </w:r>
      <w:r>
        <w:rPr>
          <w:spacing w:val="-16"/>
        </w:rPr>
        <w:t xml:space="preserve"> </w:t>
      </w:r>
      <w:r>
        <w:t>выразительность</w:t>
      </w:r>
      <w:r>
        <w:rPr>
          <w:spacing w:val="-15"/>
        </w:rPr>
        <w:t xml:space="preserve"> </w:t>
      </w:r>
      <w:r>
        <w:t>русского</w:t>
      </w:r>
      <w:r>
        <w:rPr>
          <w:spacing w:val="-15"/>
        </w:rPr>
        <w:t xml:space="preserve"> </w:t>
      </w:r>
      <w:r>
        <w:t>языка. Лингвистика как наука о языке.</w:t>
      </w:r>
    </w:p>
    <w:p w14:paraId="42DE01D7" w14:textId="77777777" w:rsidR="008B6EAD" w:rsidRDefault="00000000">
      <w:pPr>
        <w:pStyle w:val="a3"/>
        <w:spacing w:line="275" w:lineRule="exact"/>
        <w:ind w:left="1262"/>
        <w:jc w:val="left"/>
      </w:pPr>
      <w:r>
        <w:t>Основные</w:t>
      </w:r>
      <w:r>
        <w:rPr>
          <w:spacing w:val="-5"/>
        </w:rPr>
        <w:t xml:space="preserve"> </w:t>
      </w:r>
      <w:r>
        <w:t>разделы</w:t>
      </w:r>
      <w:r>
        <w:rPr>
          <w:spacing w:val="-2"/>
        </w:rPr>
        <w:t xml:space="preserve"> лингвистики.</w:t>
      </w:r>
    </w:p>
    <w:p w14:paraId="59F978AF" w14:textId="77777777" w:rsidR="008B6EAD" w:rsidRDefault="00000000">
      <w:pPr>
        <w:pStyle w:val="2"/>
        <w:spacing w:line="272" w:lineRule="exact"/>
        <w:ind w:left="696"/>
        <w:jc w:val="left"/>
      </w:pPr>
      <w:r>
        <w:t>Язык</w:t>
      </w:r>
      <w:r>
        <w:rPr>
          <w:spacing w:val="1"/>
        </w:rPr>
        <w:t xml:space="preserve"> </w:t>
      </w:r>
      <w:r>
        <w:t>и</w:t>
      </w:r>
      <w:r>
        <w:rPr>
          <w:spacing w:val="2"/>
        </w:rPr>
        <w:t xml:space="preserve"> </w:t>
      </w:r>
      <w:r>
        <w:rPr>
          <w:spacing w:val="-4"/>
        </w:rPr>
        <w:t>речь</w:t>
      </w:r>
    </w:p>
    <w:p w14:paraId="5297BAC6" w14:textId="77777777" w:rsidR="008B6EAD" w:rsidRDefault="00000000">
      <w:pPr>
        <w:pStyle w:val="a3"/>
        <w:spacing w:line="242" w:lineRule="auto"/>
        <w:ind w:left="1262" w:right="1109"/>
        <w:jc w:val="left"/>
      </w:pPr>
      <w:r>
        <w:t>Язык и речь. Речь устная и письменная, монологическая и диалогическая, полилог. Виды</w:t>
      </w:r>
      <w:r>
        <w:rPr>
          <w:spacing w:val="-7"/>
        </w:rPr>
        <w:t xml:space="preserve"> </w:t>
      </w:r>
      <w:r>
        <w:t>речевой</w:t>
      </w:r>
      <w:r>
        <w:rPr>
          <w:spacing w:val="-12"/>
        </w:rPr>
        <w:t xml:space="preserve"> </w:t>
      </w:r>
      <w:r>
        <w:t>деятельности</w:t>
      </w:r>
      <w:r>
        <w:rPr>
          <w:spacing w:val="-12"/>
        </w:rPr>
        <w:t xml:space="preserve"> </w:t>
      </w:r>
      <w:r>
        <w:t>(говорение,</w:t>
      </w:r>
      <w:r>
        <w:rPr>
          <w:spacing w:val="-11"/>
        </w:rPr>
        <w:t xml:space="preserve"> </w:t>
      </w:r>
      <w:r>
        <w:t>слушание,</w:t>
      </w:r>
      <w:r>
        <w:rPr>
          <w:spacing w:val="-6"/>
        </w:rPr>
        <w:t xml:space="preserve"> </w:t>
      </w:r>
      <w:r>
        <w:t>чтение,</w:t>
      </w:r>
      <w:r>
        <w:rPr>
          <w:spacing w:val="-11"/>
        </w:rPr>
        <w:t xml:space="preserve"> </w:t>
      </w:r>
      <w:r>
        <w:t>письмо),</w:t>
      </w:r>
      <w:r>
        <w:rPr>
          <w:spacing w:val="-15"/>
        </w:rPr>
        <w:t xml:space="preserve"> </w:t>
      </w:r>
      <w:r>
        <w:t>их</w:t>
      </w:r>
      <w:r>
        <w:rPr>
          <w:spacing w:val="-14"/>
        </w:rPr>
        <w:t xml:space="preserve"> </w:t>
      </w:r>
      <w:r>
        <w:t>особенности.</w:t>
      </w:r>
    </w:p>
    <w:p w14:paraId="21E518AC" w14:textId="77777777" w:rsidR="008B6EAD" w:rsidRDefault="008B6EAD">
      <w:pPr>
        <w:pStyle w:val="a3"/>
        <w:spacing w:line="242" w:lineRule="auto"/>
        <w:jc w:val="left"/>
        <w:sectPr w:rsidR="008B6EAD" w:rsidSect="00A3783F">
          <w:pgSz w:w="12240" w:h="15840"/>
          <w:pgMar w:top="360" w:right="360" w:bottom="720" w:left="720" w:header="0" w:footer="742" w:gutter="0"/>
          <w:cols w:space="720"/>
          <w:docGrid w:linePitch="299"/>
        </w:sectPr>
      </w:pPr>
    </w:p>
    <w:p w14:paraId="6CF030AF" w14:textId="77777777" w:rsidR="008B6EAD" w:rsidRDefault="00000000">
      <w:pPr>
        <w:pStyle w:val="a3"/>
        <w:spacing w:before="74" w:line="237" w:lineRule="auto"/>
        <w:ind w:left="696" w:right="719" w:firstLine="566"/>
        <w:jc w:val="left"/>
      </w:pPr>
      <w:r>
        <w:lastRenderedPageBreak/>
        <w:t>Создание</w:t>
      </w:r>
      <w:r>
        <w:rPr>
          <w:spacing w:val="-3"/>
        </w:rPr>
        <w:t xml:space="preserve"> </w:t>
      </w:r>
      <w:r>
        <w:t>устных</w:t>
      </w:r>
      <w:r>
        <w:rPr>
          <w:spacing w:val="-7"/>
        </w:rPr>
        <w:t xml:space="preserve"> </w:t>
      </w:r>
      <w:r>
        <w:t>монологических</w:t>
      </w:r>
      <w:r>
        <w:rPr>
          <w:spacing w:val="-7"/>
        </w:rPr>
        <w:t xml:space="preserve"> </w:t>
      </w:r>
      <w:r>
        <w:t>высказываний</w:t>
      </w:r>
      <w:r>
        <w:rPr>
          <w:spacing w:val="-1"/>
        </w:rPr>
        <w:t xml:space="preserve"> </w:t>
      </w:r>
      <w:r>
        <w:t>на</w:t>
      </w:r>
      <w:r>
        <w:rPr>
          <w:spacing w:val="-8"/>
        </w:rPr>
        <w:t xml:space="preserve"> </w:t>
      </w:r>
      <w:r>
        <w:t>основе</w:t>
      </w:r>
      <w:r>
        <w:rPr>
          <w:spacing w:val="-8"/>
        </w:rPr>
        <w:t xml:space="preserve"> </w:t>
      </w:r>
      <w:r>
        <w:t>жизненных</w:t>
      </w:r>
      <w:r>
        <w:rPr>
          <w:spacing w:val="-7"/>
        </w:rPr>
        <w:t xml:space="preserve"> </w:t>
      </w:r>
      <w:r>
        <w:t>наблюдений, чте-ния научно-учебной, художественной и научно-популярной литературы.</w:t>
      </w:r>
    </w:p>
    <w:p w14:paraId="55889E3D" w14:textId="77777777" w:rsidR="008B6EAD" w:rsidRDefault="00000000">
      <w:pPr>
        <w:pStyle w:val="a3"/>
        <w:spacing w:before="3" w:line="242" w:lineRule="auto"/>
        <w:ind w:left="695" w:firstLine="566"/>
        <w:jc w:val="left"/>
      </w:pPr>
      <w:r>
        <w:t>Устный</w:t>
      </w:r>
      <w:r>
        <w:rPr>
          <w:spacing w:val="-7"/>
        </w:rPr>
        <w:t xml:space="preserve"> </w:t>
      </w:r>
      <w:r>
        <w:t>пересказ</w:t>
      </w:r>
      <w:r>
        <w:rPr>
          <w:spacing w:val="-2"/>
        </w:rPr>
        <w:t xml:space="preserve"> </w:t>
      </w:r>
      <w:r>
        <w:t>прочитанного</w:t>
      </w:r>
      <w:r>
        <w:rPr>
          <w:spacing w:val="-8"/>
        </w:rPr>
        <w:t xml:space="preserve"> </w:t>
      </w:r>
      <w:r>
        <w:t>или</w:t>
      </w:r>
      <w:r>
        <w:rPr>
          <w:spacing w:val="-7"/>
        </w:rPr>
        <w:t xml:space="preserve"> </w:t>
      </w:r>
      <w:r>
        <w:t>прослушанного</w:t>
      </w:r>
      <w:r>
        <w:rPr>
          <w:spacing w:val="-3"/>
        </w:rPr>
        <w:t xml:space="preserve"> </w:t>
      </w:r>
      <w:r>
        <w:t>текста,</w:t>
      </w:r>
      <w:r>
        <w:rPr>
          <w:spacing w:val="-9"/>
        </w:rPr>
        <w:t xml:space="preserve"> </w:t>
      </w:r>
      <w:r>
        <w:t>в</w:t>
      </w:r>
      <w:r>
        <w:rPr>
          <w:spacing w:val="-6"/>
        </w:rPr>
        <w:t xml:space="preserve"> </w:t>
      </w:r>
      <w:r>
        <w:t>том</w:t>
      </w:r>
      <w:r>
        <w:rPr>
          <w:spacing w:val="-6"/>
        </w:rPr>
        <w:t xml:space="preserve"> </w:t>
      </w:r>
      <w:r>
        <w:t>числе</w:t>
      </w:r>
      <w:r>
        <w:rPr>
          <w:spacing w:val="-9"/>
        </w:rPr>
        <w:t xml:space="preserve"> </w:t>
      </w:r>
      <w:r>
        <w:t>с</w:t>
      </w:r>
      <w:r>
        <w:rPr>
          <w:spacing w:val="-13"/>
        </w:rPr>
        <w:t xml:space="preserve"> </w:t>
      </w:r>
      <w:r>
        <w:t>изменением</w:t>
      </w:r>
      <w:r>
        <w:rPr>
          <w:spacing w:val="-6"/>
        </w:rPr>
        <w:t xml:space="preserve"> </w:t>
      </w:r>
      <w:r>
        <w:t xml:space="preserve">лица </w:t>
      </w:r>
      <w:r>
        <w:rPr>
          <w:spacing w:val="-2"/>
        </w:rPr>
        <w:t>рассказчика.</w:t>
      </w:r>
    </w:p>
    <w:p w14:paraId="752B5CF4" w14:textId="77777777" w:rsidR="008B6EAD" w:rsidRDefault="00000000">
      <w:pPr>
        <w:pStyle w:val="a3"/>
        <w:spacing w:line="242" w:lineRule="auto"/>
        <w:ind w:left="696" w:right="642" w:firstLine="566"/>
        <w:jc w:val="left"/>
      </w:pPr>
      <w:r>
        <w:t>Участие</w:t>
      </w:r>
      <w:r>
        <w:rPr>
          <w:spacing w:val="-1"/>
        </w:rPr>
        <w:t xml:space="preserve"> </w:t>
      </w:r>
      <w:r>
        <w:t>в диалоге</w:t>
      </w:r>
      <w:r>
        <w:rPr>
          <w:spacing w:val="-1"/>
        </w:rPr>
        <w:t xml:space="preserve"> </w:t>
      </w:r>
      <w:r>
        <w:t>на</w:t>
      </w:r>
      <w:r>
        <w:rPr>
          <w:spacing w:val="-6"/>
        </w:rPr>
        <w:t xml:space="preserve"> </w:t>
      </w:r>
      <w:r>
        <w:t>лингвистические</w:t>
      </w:r>
      <w:r>
        <w:rPr>
          <w:spacing w:val="-1"/>
        </w:rPr>
        <w:t xml:space="preserve"> </w:t>
      </w:r>
      <w:r>
        <w:t>темы</w:t>
      </w:r>
      <w:r>
        <w:rPr>
          <w:spacing w:val="-3"/>
        </w:rPr>
        <w:t xml:space="preserve"> </w:t>
      </w:r>
      <w:r>
        <w:t>(в</w:t>
      </w:r>
      <w:r>
        <w:rPr>
          <w:spacing w:val="-8"/>
        </w:rPr>
        <w:t xml:space="preserve"> </w:t>
      </w:r>
      <w:r>
        <w:t>рамках</w:t>
      </w:r>
      <w:r>
        <w:rPr>
          <w:spacing w:val="-5"/>
        </w:rPr>
        <w:t xml:space="preserve"> </w:t>
      </w:r>
      <w:r>
        <w:t>изученного) и</w:t>
      </w:r>
      <w:r>
        <w:rPr>
          <w:spacing w:val="-4"/>
        </w:rPr>
        <w:t xml:space="preserve"> </w:t>
      </w:r>
      <w:r>
        <w:t>темы на</w:t>
      </w:r>
      <w:r>
        <w:rPr>
          <w:spacing w:val="-11"/>
        </w:rPr>
        <w:t xml:space="preserve"> </w:t>
      </w:r>
      <w:r>
        <w:t>основе</w:t>
      </w:r>
      <w:r>
        <w:rPr>
          <w:spacing w:val="-6"/>
        </w:rPr>
        <w:t xml:space="preserve"> </w:t>
      </w:r>
      <w:r>
        <w:t>жиз-ненных наблюдений.</w:t>
      </w:r>
    </w:p>
    <w:p w14:paraId="1B99F1D5" w14:textId="77777777" w:rsidR="008B6EAD" w:rsidRDefault="00000000">
      <w:pPr>
        <w:pStyle w:val="a3"/>
        <w:spacing w:line="272" w:lineRule="exact"/>
        <w:ind w:left="1262"/>
        <w:jc w:val="left"/>
      </w:pPr>
      <w:r>
        <w:t>Речевые</w:t>
      </w:r>
      <w:r>
        <w:rPr>
          <w:spacing w:val="-12"/>
        </w:rPr>
        <w:t xml:space="preserve"> </w:t>
      </w:r>
      <w:r>
        <w:t>формулы</w:t>
      </w:r>
      <w:r>
        <w:rPr>
          <w:spacing w:val="-7"/>
        </w:rPr>
        <w:t xml:space="preserve"> </w:t>
      </w:r>
      <w:r>
        <w:t>приветствия,</w:t>
      </w:r>
      <w:r>
        <w:rPr>
          <w:spacing w:val="-7"/>
        </w:rPr>
        <w:t xml:space="preserve"> </w:t>
      </w:r>
      <w:r>
        <w:t>прощания,</w:t>
      </w:r>
      <w:r>
        <w:rPr>
          <w:spacing w:val="-10"/>
        </w:rPr>
        <w:t xml:space="preserve"> </w:t>
      </w:r>
      <w:r>
        <w:t>просьбы,</w:t>
      </w:r>
      <w:r>
        <w:rPr>
          <w:spacing w:val="-6"/>
        </w:rPr>
        <w:t xml:space="preserve"> </w:t>
      </w:r>
      <w:r>
        <w:rPr>
          <w:spacing w:val="-2"/>
        </w:rPr>
        <w:t>благодарности.</w:t>
      </w:r>
    </w:p>
    <w:p w14:paraId="7BDF2F26" w14:textId="77777777" w:rsidR="008B6EAD" w:rsidRDefault="00000000">
      <w:pPr>
        <w:pStyle w:val="a3"/>
        <w:spacing w:before="3" w:line="232" w:lineRule="auto"/>
        <w:ind w:left="695" w:firstLine="566"/>
        <w:jc w:val="left"/>
      </w:pPr>
      <w:r>
        <w:t>Сочинения</w:t>
      </w:r>
      <w:r>
        <w:rPr>
          <w:spacing w:val="37"/>
        </w:rPr>
        <w:t xml:space="preserve"> </w:t>
      </w:r>
      <w:r>
        <w:t>различных</w:t>
      </w:r>
      <w:r>
        <w:rPr>
          <w:spacing w:val="32"/>
        </w:rPr>
        <w:t xml:space="preserve"> </w:t>
      </w:r>
      <w:r>
        <w:t>видов</w:t>
      </w:r>
      <w:r>
        <w:rPr>
          <w:spacing w:val="39"/>
        </w:rPr>
        <w:t xml:space="preserve"> </w:t>
      </w:r>
      <w:r>
        <w:t>с</w:t>
      </w:r>
      <w:r>
        <w:rPr>
          <w:spacing w:val="32"/>
        </w:rPr>
        <w:t xml:space="preserve"> </w:t>
      </w:r>
      <w:r>
        <w:t>опорой</w:t>
      </w:r>
      <w:r>
        <w:rPr>
          <w:spacing w:val="39"/>
        </w:rPr>
        <w:t xml:space="preserve"> </w:t>
      </w:r>
      <w:r>
        <w:t>на</w:t>
      </w:r>
      <w:r>
        <w:rPr>
          <w:spacing w:val="32"/>
        </w:rPr>
        <w:t xml:space="preserve"> </w:t>
      </w:r>
      <w:r>
        <w:t>жизненный</w:t>
      </w:r>
      <w:r>
        <w:rPr>
          <w:spacing w:val="33"/>
        </w:rPr>
        <w:t xml:space="preserve"> </w:t>
      </w:r>
      <w:r>
        <w:t>и</w:t>
      </w:r>
      <w:r>
        <w:rPr>
          <w:spacing w:val="38"/>
        </w:rPr>
        <w:t xml:space="preserve"> </w:t>
      </w:r>
      <w:r>
        <w:t>читательский</w:t>
      </w:r>
      <w:r>
        <w:rPr>
          <w:spacing w:val="34"/>
        </w:rPr>
        <w:t xml:space="preserve"> </w:t>
      </w:r>
      <w:r>
        <w:t>опыт,</w:t>
      </w:r>
      <w:r>
        <w:rPr>
          <w:spacing w:val="40"/>
        </w:rPr>
        <w:t xml:space="preserve"> </w:t>
      </w:r>
      <w:r>
        <w:t>сюжетную картину (в том числе сочинения-миниатюры).</w:t>
      </w:r>
    </w:p>
    <w:p w14:paraId="3C20BC8A" w14:textId="77777777" w:rsidR="008B6EAD" w:rsidRDefault="00000000">
      <w:pPr>
        <w:pStyle w:val="a3"/>
        <w:spacing w:before="10"/>
        <w:ind w:left="1262"/>
        <w:jc w:val="left"/>
      </w:pPr>
      <w:r>
        <w:t>Виды</w:t>
      </w:r>
      <w:r>
        <w:rPr>
          <w:spacing w:val="-10"/>
        </w:rPr>
        <w:t xml:space="preserve"> </w:t>
      </w:r>
      <w:r>
        <w:t>аудирования:</w:t>
      </w:r>
      <w:r>
        <w:rPr>
          <w:spacing w:val="-12"/>
        </w:rPr>
        <w:t xml:space="preserve"> </w:t>
      </w:r>
      <w:r>
        <w:t>выборочное,</w:t>
      </w:r>
      <w:r>
        <w:rPr>
          <w:spacing w:val="-15"/>
        </w:rPr>
        <w:t xml:space="preserve"> </w:t>
      </w:r>
      <w:r>
        <w:t>ознакомительное,</w:t>
      </w:r>
      <w:r>
        <w:rPr>
          <w:spacing w:val="-2"/>
        </w:rPr>
        <w:t xml:space="preserve"> детальное.</w:t>
      </w:r>
    </w:p>
    <w:p w14:paraId="4EEDDE29" w14:textId="77777777" w:rsidR="008B6EAD" w:rsidRDefault="00000000">
      <w:pPr>
        <w:pStyle w:val="a3"/>
        <w:spacing w:before="2" w:line="275" w:lineRule="exact"/>
        <w:ind w:left="1262"/>
        <w:jc w:val="left"/>
      </w:pPr>
      <w:r>
        <w:t>Виды</w:t>
      </w:r>
      <w:r>
        <w:rPr>
          <w:spacing w:val="-10"/>
        </w:rPr>
        <w:t xml:space="preserve"> </w:t>
      </w:r>
      <w:r>
        <w:t>чтения:</w:t>
      </w:r>
      <w:r>
        <w:rPr>
          <w:spacing w:val="-15"/>
        </w:rPr>
        <w:t xml:space="preserve"> </w:t>
      </w:r>
      <w:r>
        <w:t>изучающее,</w:t>
      </w:r>
      <w:r>
        <w:rPr>
          <w:spacing w:val="-6"/>
        </w:rPr>
        <w:t xml:space="preserve"> </w:t>
      </w:r>
      <w:r>
        <w:t>ознакомительное,</w:t>
      </w:r>
      <w:r>
        <w:rPr>
          <w:spacing w:val="-5"/>
        </w:rPr>
        <w:t xml:space="preserve"> </w:t>
      </w:r>
      <w:r>
        <w:t>просмотровое,</w:t>
      </w:r>
      <w:r>
        <w:rPr>
          <w:spacing w:val="-14"/>
        </w:rPr>
        <w:t xml:space="preserve"> </w:t>
      </w:r>
      <w:r>
        <w:rPr>
          <w:spacing w:val="-2"/>
        </w:rPr>
        <w:t>поисковое.</w:t>
      </w:r>
    </w:p>
    <w:p w14:paraId="1670B78B" w14:textId="77777777" w:rsidR="008B6EAD" w:rsidRDefault="00000000">
      <w:pPr>
        <w:pStyle w:val="2"/>
        <w:spacing w:line="271" w:lineRule="exact"/>
        <w:ind w:left="695"/>
        <w:jc w:val="left"/>
      </w:pPr>
      <w:r>
        <w:rPr>
          <w:spacing w:val="-4"/>
        </w:rPr>
        <w:t>Текст</w:t>
      </w:r>
    </w:p>
    <w:p w14:paraId="7D3E1181" w14:textId="77777777" w:rsidR="008B6EAD" w:rsidRDefault="00000000">
      <w:pPr>
        <w:pStyle w:val="a3"/>
        <w:spacing w:line="242" w:lineRule="auto"/>
        <w:ind w:left="695" w:right="729" w:firstLine="566"/>
        <w:jc w:val="left"/>
      </w:pPr>
      <w:r>
        <w:t>Текст</w:t>
      </w:r>
      <w:r>
        <w:rPr>
          <w:spacing w:val="-1"/>
        </w:rPr>
        <w:t xml:space="preserve"> </w:t>
      </w:r>
      <w:r>
        <w:t>и</w:t>
      </w:r>
      <w:r>
        <w:rPr>
          <w:spacing w:val="-1"/>
        </w:rPr>
        <w:t xml:space="preserve"> </w:t>
      </w:r>
      <w:r>
        <w:t>его</w:t>
      </w:r>
      <w:r>
        <w:rPr>
          <w:spacing w:val="-2"/>
        </w:rPr>
        <w:t xml:space="preserve"> </w:t>
      </w:r>
      <w:r>
        <w:t>основные</w:t>
      </w:r>
      <w:r>
        <w:rPr>
          <w:spacing w:val="-8"/>
        </w:rPr>
        <w:t xml:space="preserve"> </w:t>
      </w:r>
      <w:r>
        <w:t>признаки.</w:t>
      </w:r>
      <w:r>
        <w:rPr>
          <w:spacing w:val="-4"/>
        </w:rPr>
        <w:t xml:space="preserve"> </w:t>
      </w:r>
      <w:r>
        <w:t>Тема</w:t>
      </w:r>
      <w:r>
        <w:rPr>
          <w:spacing w:val="-3"/>
        </w:rPr>
        <w:t xml:space="preserve"> </w:t>
      </w:r>
      <w:r>
        <w:t>и</w:t>
      </w:r>
      <w:r>
        <w:rPr>
          <w:spacing w:val="-6"/>
        </w:rPr>
        <w:t xml:space="preserve"> </w:t>
      </w:r>
      <w:r>
        <w:t>главная</w:t>
      </w:r>
      <w:r>
        <w:rPr>
          <w:spacing w:val="-7"/>
        </w:rPr>
        <w:t xml:space="preserve"> </w:t>
      </w:r>
      <w:r>
        <w:t>мысль</w:t>
      </w:r>
      <w:r>
        <w:rPr>
          <w:spacing w:val="-6"/>
        </w:rPr>
        <w:t xml:space="preserve"> </w:t>
      </w:r>
      <w:r>
        <w:t>текста. Микротема</w:t>
      </w:r>
      <w:r>
        <w:rPr>
          <w:spacing w:val="-8"/>
        </w:rPr>
        <w:t xml:space="preserve"> </w:t>
      </w:r>
      <w:r>
        <w:t>текста. Ключе-вые слова.</w:t>
      </w:r>
    </w:p>
    <w:p w14:paraId="5132830A" w14:textId="77777777" w:rsidR="008B6EAD" w:rsidRDefault="00000000">
      <w:pPr>
        <w:pStyle w:val="a3"/>
        <w:spacing w:line="242" w:lineRule="auto"/>
        <w:ind w:left="695" w:right="628" w:firstLine="566"/>
        <w:jc w:val="left"/>
      </w:pPr>
      <w:r>
        <w:t>Функционально-смысловые</w:t>
      </w:r>
      <w:r>
        <w:rPr>
          <w:spacing w:val="35"/>
        </w:rPr>
        <w:t xml:space="preserve"> </w:t>
      </w:r>
      <w:r>
        <w:t>типы</w:t>
      </w:r>
      <w:r>
        <w:rPr>
          <w:spacing w:val="38"/>
        </w:rPr>
        <w:t xml:space="preserve"> </w:t>
      </w:r>
      <w:r>
        <w:t>речи:</w:t>
      </w:r>
      <w:r>
        <w:rPr>
          <w:spacing w:val="28"/>
        </w:rPr>
        <w:t xml:space="preserve"> </w:t>
      </w:r>
      <w:r>
        <w:t>описание,</w:t>
      </w:r>
      <w:r>
        <w:rPr>
          <w:spacing w:val="38"/>
        </w:rPr>
        <w:t xml:space="preserve"> </w:t>
      </w:r>
      <w:r>
        <w:t>повествование,</w:t>
      </w:r>
      <w:r>
        <w:rPr>
          <w:spacing w:val="39"/>
        </w:rPr>
        <w:t xml:space="preserve"> </w:t>
      </w:r>
      <w:r>
        <w:t>рассуждение;</w:t>
      </w:r>
      <w:r>
        <w:rPr>
          <w:spacing w:val="32"/>
        </w:rPr>
        <w:t xml:space="preserve"> </w:t>
      </w:r>
      <w:r>
        <w:t>их</w:t>
      </w:r>
      <w:r>
        <w:rPr>
          <w:spacing w:val="31"/>
        </w:rPr>
        <w:t xml:space="preserve"> </w:t>
      </w:r>
      <w:r>
        <w:t>осо-</w:t>
      </w:r>
      <w:r>
        <w:rPr>
          <w:spacing w:val="-2"/>
        </w:rPr>
        <w:t>бенности.</w:t>
      </w:r>
    </w:p>
    <w:p w14:paraId="19D9F62B" w14:textId="77777777" w:rsidR="008B6EAD" w:rsidRDefault="00000000">
      <w:pPr>
        <w:pStyle w:val="a3"/>
        <w:spacing w:line="242" w:lineRule="auto"/>
        <w:ind w:left="695" w:right="734" w:firstLine="566"/>
        <w:jc w:val="left"/>
      </w:pPr>
      <w:r>
        <w:t>Композиционная</w:t>
      </w:r>
      <w:r>
        <w:rPr>
          <w:spacing w:val="-4"/>
        </w:rPr>
        <w:t xml:space="preserve"> </w:t>
      </w:r>
      <w:r>
        <w:t>структура</w:t>
      </w:r>
      <w:r>
        <w:rPr>
          <w:spacing w:val="-5"/>
        </w:rPr>
        <w:t xml:space="preserve"> </w:t>
      </w:r>
      <w:r>
        <w:t>текста.</w:t>
      </w:r>
      <w:r>
        <w:rPr>
          <w:spacing w:val="-2"/>
        </w:rPr>
        <w:t xml:space="preserve"> </w:t>
      </w:r>
      <w:r>
        <w:t>Абзац</w:t>
      </w:r>
      <w:r>
        <w:rPr>
          <w:spacing w:val="-3"/>
        </w:rPr>
        <w:t xml:space="preserve"> </w:t>
      </w:r>
      <w:r>
        <w:t>как</w:t>
      </w:r>
      <w:r>
        <w:rPr>
          <w:spacing w:val="-5"/>
        </w:rPr>
        <w:t xml:space="preserve"> </w:t>
      </w:r>
      <w:r>
        <w:t>средство членения</w:t>
      </w:r>
      <w:r>
        <w:rPr>
          <w:spacing w:val="-4"/>
        </w:rPr>
        <w:t xml:space="preserve"> </w:t>
      </w:r>
      <w:r>
        <w:t>текста</w:t>
      </w:r>
      <w:r>
        <w:rPr>
          <w:spacing w:val="-5"/>
        </w:rPr>
        <w:t xml:space="preserve"> </w:t>
      </w:r>
      <w:r>
        <w:t>на</w:t>
      </w:r>
      <w:r>
        <w:rPr>
          <w:spacing w:val="-10"/>
        </w:rPr>
        <w:t xml:space="preserve"> </w:t>
      </w:r>
      <w:r>
        <w:t>композицион-но-смысловые части.</w:t>
      </w:r>
    </w:p>
    <w:p w14:paraId="59C599CD" w14:textId="77777777" w:rsidR="008B6EAD" w:rsidRDefault="00000000">
      <w:pPr>
        <w:pStyle w:val="a3"/>
        <w:spacing w:line="242" w:lineRule="auto"/>
        <w:ind w:left="696" w:right="652" w:firstLine="566"/>
        <w:jc w:val="left"/>
      </w:pPr>
      <w:r>
        <w:t>Средства</w:t>
      </w:r>
      <w:r>
        <w:rPr>
          <w:spacing w:val="-5"/>
        </w:rPr>
        <w:t xml:space="preserve"> </w:t>
      </w:r>
      <w:r>
        <w:t>связи</w:t>
      </w:r>
      <w:r>
        <w:rPr>
          <w:spacing w:val="-3"/>
        </w:rPr>
        <w:t xml:space="preserve"> </w:t>
      </w:r>
      <w:r>
        <w:t>предложений</w:t>
      </w:r>
      <w:r>
        <w:rPr>
          <w:spacing w:val="-3"/>
        </w:rPr>
        <w:t xml:space="preserve"> </w:t>
      </w:r>
      <w:r>
        <w:t>и</w:t>
      </w:r>
      <w:r>
        <w:rPr>
          <w:spacing w:val="-8"/>
        </w:rPr>
        <w:t xml:space="preserve"> </w:t>
      </w:r>
      <w:r>
        <w:t>частей</w:t>
      </w:r>
      <w:r>
        <w:rPr>
          <w:spacing w:val="-3"/>
        </w:rPr>
        <w:t xml:space="preserve"> </w:t>
      </w:r>
      <w:r>
        <w:t>текста:</w:t>
      </w:r>
      <w:r>
        <w:rPr>
          <w:spacing w:val="-4"/>
        </w:rPr>
        <w:t xml:space="preserve"> </w:t>
      </w:r>
      <w:r>
        <w:t>формы</w:t>
      </w:r>
      <w:r>
        <w:rPr>
          <w:spacing w:val="-2"/>
        </w:rPr>
        <w:t xml:space="preserve"> </w:t>
      </w:r>
      <w:r>
        <w:t>слова,</w:t>
      </w:r>
      <w:r>
        <w:rPr>
          <w:spacing w:val="-6"/>
        </w:rPr>
        <w:t xml:space="preserve"> </w:t>
      </w:r>
      <w:r>
        <w:t>однокоренные</w:t>
      </w:r>
      <w:r>
        <w:rPr>
          <w:spacing w:val="-5"/>
        </w:rPr>
        <w:t xml:space="preserve"> </w:t>
      </w:r>
      <w:r>
        <w:t>слова,</w:t>
      </w:r>
      <w:r>
        <w:rPr>
          <w:spacing w:val="-2"/>
        </w:rPr>
        <w:t xml:space="preserve"> </w:t>
      </w:r>
      <w:r>
        <w:t>синони-мы, антонимы, личные местоимения, повтор слова.</w:t>
      </w:r>
    </w:p>
    <w:p w14:paraId="0CAA2092" w14:textId="77777777" w:rsidR="008B6EAD" w:rsidRDefault="00000000">
      <w:pPr>
        <w:pStyle w:val="a3"/>
        <w:spacing w:line="272" w:lineRule="exact"/>
        <w:ind w:left="1262"/>
        <w:jc w:val="left"/>
      </w:pPr>
      <w:r>
        <w:t>Повествование</w:t>
      </w:r>
      <w:r>
        <w:rPr>
          <w:spacing w:val="-7"/>
        </w:rPr>
        <w:t xml:space="preserve"> </w:t>
      </w:r>
      <w:r>
        <w:t>как</w:t>
      </w:r>
      <w:r>
        <w:rPr>
          <w:spacing w:val="-7"/>
        </w:rPr>
        <w:t xml:space="preserve"> </w:t>
      </w:r>
      <w:r>
        <w:t>тип речи.</w:t>
      </w:r>
      <w:r>
        <w:rPr>
          <w:spacing w:val="-4"/>
        </w:rPr>
        <w:t xml:space="preserve"> </w:t>
      </w:r>
      <w:r>
        <w:rPr>
          <w:spacing w:val="-2"/>
        </w:rPr>
        <w:t>Рассказ.</w:t>
      </w:r>
    </w:p>
    <w:p w14:paraId="75B0455F" w14:textId="77777777" w:rsidR="008B6EAD" w:rsidRDefault="00000000">
      <w:pPr>
        <w:pStyle w:val="a3"/>
        <w:ind w:left="696" w:right="527" w:firstLine="566"/>
      </w:pPr>
      <w:r>
        <w:t>Смысловой анализ</w:t>
      </w:r>
      <w:r>
        <w:rPr>
          <w:spacing w:val="-1"/>
        </w:rPr>
        <w:t xml:space="preserve"> </w:t>
      </w:r>
      <w:r>
        <w:t>текста: его композиционных</w:t>
      </w:r>
      <w:r>
        <w:rPr>
          <w:spacing w:val="-2"/>
        </w:rPr>
        <w:t xml:space="preserve"> </w:t>
      </w:r>
      <w:r>
        <w:t>особенностей, микротем и абзацев, спосо-бов и средств связи</w:t>
      </w:r>
      <w:r>
        <w:rPr>
          <w:spacing w:val="-4"/>
        </w:rPr>
        <w:t xml:space="preserve"> </w:t>
      </w:r>
      <w:r>
        <w:t>предложений</w:t>
      </w:r>
      <w:r>
        <w:rPr>
          <w:spacing w:val="-4"/>
        </w:rPr>
        <w:t xml:space="preserve"> </w:t>
      </w:r>
      <w:r>
        <w:t>в</w:t>
      </w:r>
      <w:r>
        <w:rPr>
          <w:spacing w:val="-3"/>
        </w:rPr>
        <w:t xml:space="preserve"> </w:t>
      </w:r>
      <w:r>
        <w:t>тексте;</w:t>
      </w:r>
      <w:r>
        <w:rPr>
          <w:spacing w:val="-4"/>
        </w:rPr>
        <w:t xml:space="preserve"> </w:t>
      </w:r>
      <w:r>
        <w:t>использование</w:t>
      </w:r>
      <w:r>
        <w:rPr>
          <w:spacing w:val="-1"/>
        </w:rPr>
        <w:t xml:space="preserve"> </w:t>
      </w:r>
      <w:r>
        <w:t>языковых</w:t>
      </w:r>
      <w:r>
        <w:rPr>
          <w:spacing w:val="-5"/>
        </w:rPr>
        <w:t xml:space="preserve"> </w:t>
      </w:r>
      <w:r>
        <w:t>средств выразительности</w:t>
      </w:r>
      <w:r>
        <w:rPr>
          <w:spacing w:val="-8"/>
        </w:rPr>
        <w:t xml:space="preserve"> </w:t>
      </w:r>
      <w:r>
        <w:t>(в рамках изученного).</w:t>
      </w:r>
    </w:p>
    <w:p w14:paraId="06624088" w14:textId="77777777" w:rsidR="008B6EAD" w:rsidRDefault="00000000">
      <w:pPr>
        <w:pStyle w:val="a3"/>
        <w:spacing w:line="242" w:lineRule="auto"/>
        <w:ind w:left="696" w:right="527" w:firstLine="566"/>
      </w:pPr>
      <w:r>
        <w:t>Подробное, выборочное и</w:t>
      </w:r>
      <w:r>
        <w:rPr>
          <w:spacing w:val="-1"/>
        </w:rPr>
        <w:t xml:space="preserve"> </w:t>
      </w:r>
      <w:r>
        <w:t>сжатое</w:t>
      </w:r>
      <w:r>
        <w:rPr>
          <w:spacing w:val="-3"/>
        </w:rPr>
        <w:t xml:space="preserve"> </w:t>
      </w:r>
      <w:r>
        <w:t>изложение содержания</w:t>
      </w:r>
      <w:r>
        <w:rPr>
          <w:spacing w:val="-2"/>
        </w:rPr>
        <w:t xml:space="preserve"> </w:t>
      </w:r>
      <w:r>
        <w:t>прочитанного или прослушанно-го текста. Изложение содержания текста с изменением лица рассказчика.</w:t>
      </w:r>
    </w:p>
    <w:p w14:paraId="02524DFE" w14:textId="77777777" w:rsidR="008B6EAD" w:rsidRDefault="00000000">
      <w:pPr>
        <w:pStyle w:val="a3"/>
        <w:spacing w:line="274" w:lineRule="exact"/>
        <w:ind w:left="1262"/>
      </w:pPr>
      <w:r>
        <w:t>Информационная</w:t>
      </w:r>
      <w:r>
        <w:rPr>
          <w:spacing w:val="-8"/>
        </w:rPr>
        <w:t xml:space="preserve"> </w:t>
      </w:r>
      <w:r>
        <w:t>переработка</w:t>
      </w:r>
      <w:r>
        <w:rPr>
          <w:spacing w:val="-7"/>
        </w:rPr>
        <w:t xml:space="preserve"> </w:t>
      </w:r>
      <w:r>
        <w:t>текста: простой</w:t>
      </w:r>
      <w:r>
        <w:rPr>
          <w:spacing w:val="-14"/>
        </w:rPr>
        <w:t xml:space="preserve"> </w:t>
      </w:r>
      <w:r>
        <w:t>и</w:t>
      </w:r>
      <w:r>
        <w:rPr>
          <w:spacing w:val="1"/>
        </w:rPr>
        <w:t xml:space="preserve"> </w:t>
      </w:r>
      <w:r>
        <w:t>сложный</w:t>
      </w:r>
      <w:r>
        <w:rPr>
          <w:spacing w:val="-10"/>
        </w:rPr>
        <w:t xml:space="preserve"> </w:t>
      </w:r>
      <w:r>
        <w:t>план</w:t>
      </w:r>
      <w:r>
        <w:rPr>
          <w:spacing w:val="-4"/>
        </w:rPr>
        <w:t xml:space="preserve"> </w:t>
      </w:r>
      <w:r>
        <w:rPr>
          <w:spacing w:val="-2"/>
        </w:rPr>
        <w:t>текста.</w:t>
      </w:r>
    </w:p>
    <w:p w14:paraId="2A86BFAC" w14:textId="77777777" w:rsidR="008B6EAD" w:rsidRDefault="00000000">
      <w:pPr>
        <w:pStyle w:val="2"/>
        <w:spacing w:line="274" w:lineRule="exact"/>
        <w:ind w:left="696"/>
      </w:pPr>
      <w:r>
        <w:t>Функциональные</w:t>
      </w:r>
      <w:r>
        <w:rPr>
          <w:spacing w:val="-10"/>
        </w:rPr>
        <w:t xml:space="preserve"> </w:t>
      </w:r>
      <w:r>
        <w:t>разновидности</w:t>
      </w:r>
      <w:r>
        <w:rPr>
          <w:spacing w:val="-3"/>
        </w:rPr>
        <w:t xml:space="preserve"> </w:t>
      </w:r>
      <w:r>
        <w:rPr>
          <w:spacing w:val="-4"/>
        </w:rPr>
        <w:t>языка</w:t>
      </w:r>
    </w:p>
    <w:p w14:paraId="0E73FE62" w14:textId="77777777" w:rsidR="008B6EAD" w:rsidRDefault="00000000">
      <w:pPr>
        <w:pStyle w:val="a3"/>
        <w:spacing w:line="242" w:lineRule="auto"/>
        <w:ind w:left="696" w:right="542" w:firstLine="566"/>
      </w:pPr>
      <w:r>
        <w:t>Общее представление о функциональных разновидностях языка (о разговорной речи, функциональных стилях, языке художественной литературы).</w:t>
      </w:r>
    </w:p>
    <w:p w14:paraId="12F2B85E" w14:textId="77777777" w:rsidR="008B6EAD" w:rsidRDefault="008B6EAD">
      <w:pPr>
        <w:pStyle w:val="a3"/>
        <w:spacing w:before="214"/>
        <w:ind w:left="0"/>
        <w:jc w:val="left"/>
      </w:pPr>
    </w:p>
    <w:p w14:paraId="04979B8F" w14:textId="77777777" w:rsidR="008B6EAD" w:rsidRDefault="00000000">
      <w:pPr>
        <w:pStyle w:val="1"/>
        <w:spacing w:before="1"/>
        <w:ind w:left="696"/>
        <w:jc w:val="both"/>
      </w:pPr>
      <w:bookmarkStart w:id="19" w:name="Фонетика._Графика._Орфоэпия"/>
      <w:bookmarkEnd w:id="19"/>
      <w:r>
        <w:t>СИСТЕМА</w:t>
      </w:r>
      <w:r>
        <w:rPr>
          <w:spacing w:val="-8"/>
        </w:rPr>
        <w:t xml:space="preserve"> </w:t>
      </w:r>
      <w:r>
        <w:rPr>
          <w:spacing w:val="-4"/>
        </w:rPr>
        <w:t>ЯЗЫКА</w:t>
      </w:r>
    </w:p>
    <w:p w14:paraId="47377346" w14:textId="77777777" w:rsidR="008B6EAD" w:rsidRDefault="00000000">
      <w:pPr>
        <w:pStyle w:val="2"/>
        <w:spacing w:before="2"/>
        <w:ind w:left="696"/>
        <w:jc w:val="left"/>
      </w:pPr>
      <w:r>
        <w:t>Фонетика.</w:t>
      </w:r>
      <w:r>
        <w:rPr>
          <w:spacing w:val="-11"/>
        </w:rPr>
        <w:t xml:space="preserve"> </w:t>
      </w:r>
      <w:r>
        <w:t>Графика.</w:t>
      </w:r>
      <w:r>
        <w:rPr>
          <w:spacing w:val="-1"/>
        </w:rPr>
        <w:t xml:space="preserve"> </w:t>
      </w:r>
      <w:r>
        <w:rPr>
          <w:spacing w:val="-2"/>
        </w:rPr>
        <w:t>Орфоэпия</w:t>
      </w:r>
    </w:p>
    <w:p w14:paraId="354E125B" w14:textId="77777777" w:rsidR="008B6EAD" w:rsidRDefault="00000000">
      <w:pPr>
        <w:pStyle w:val="a3"/>
        <w:spacing w:line="274" w:lineRule="exact"/>
        <w:ind w:left="1262"/>
        <w:jc w:val="left"/>
      </w:pPr>
      <w:r>
        <w:t>Фонетика</w:t>
      </w:r>
      <w:r>
        <w:rPr>
          <w:spacing w:val="-6"/>
        </w:rPr>
        <w:t xml:space="preserve"> </w:t>
      </w:r>
      <w:r>
        <w:t>и</w:t>
      </w:r>
      <w:r>
        <w:rPr>
          <w:spacing w:val="-9"/>
        </w:rPr>
        <w:t xml:space="preserve"> </w:t>
      </w:r>
      <w:r>
        <w:t>графика</w:t>
      </w:r>
      <w:r>
        <w:rPr>
          <w:spacing w:val="-1"/>
        </w:rPr>
        <w:t xml:space="preserve"> </w:t>
      </w:r>
      <w:r>
        <w:t>как</w:t>
      </w:r>
      <w:r>
        <w:rPr>
          <w:spacing w:val="-6"/>
        </w:rPr>
        <w:t xml:space="preserve"> </w:t>
      </w:r>
      <w:r>
        <w:t>разделы</w:t>
      </w:r>
      <w:r>
        <w:rPr>
          <w:spacing w:val="3"/>
        </w:rPr>
        <w:t xml:space="preserve"> </w:t>
      </w:r>
      <w:r>
        <w:rPr>
          <w:spacing w:val="-2"/>
        </w:rPr>
        <w:t>лингвистики.</w:t>
      </w:r>
    </w:p>
    <w:p w14:paraId="0F23034E" w14:textId="77777777" w:rsidR="008B6EAD" w:rsidRDefault="00000000">
      <w:pPr>
        <w:pStyle w:val="a3"/>
        <w:spacing w:line="242" w:lineRule="auto"/>
        <w:ind w:left="1262" w:right="3090"/>
        <w:jc w:val="left"/>
      </w:pPr>
      <w:r>
        <w:t>Звук</w:t>
      </w:r>
      <w:r>
        <w:rPr>
          <w:spacing w:val="-15"/>
        </w:rPr>
        <w:t xml:space="preserve"> </w:t>
      </w:r>
      <w:r>
        <w:t>как</w:t>
      </w:r>
      <w:r>
        <w:rPr>
          <w:spacing w:val="-15"/>
        </w:rPr>
        <w:t xml:space="preserve"> </w:t>
      </w:r>
      <w:r>
        <w:t>единица</w:t>
      </w:r>
      <w:r>
        <w:rPr>
          <w:spacing w:val="-15"/>
        </w:rPr>
        <w:t xml:space="preserve"> </w:t>
      </w:r>
      <w:r>
        <w:t>языка.</w:t>
      </w:r>
      <w:r>
        <w:rPr>
          <w:spacing w:val="-13"/>
        </w:rPr>
        <w:t xml:space="preserve"> </w:t>
      </w:r>
      <w:r>
        <w:t>Смыслоразличительная</w:t>
      </w:r>
      <w:r>
        <w:rPr>
          <w:spacing w:val="-11"/>
        </w:rPr>
        <w:t xml:space="preserve"> </w:t>
      </w:r>
      <w:r>
        <w:t>роль</w:t>
      </w:r>
      <w:r>
        <w:rPr>
          <w:spacing w:val="-15"/>
        </w:rPr>
        <w:t xml:space="preserve"> </w:t>
      </w:r>
      <w:r>
        <w:t>звука. Система гласных звуков.</w:t>
      </w:r>
    </w:p>
    <w:p w14:paraId="4D427D6F" w14:textId="77777777" w:rsidR="008B6EAD" w:rsidRDefault="00000000">
      <w:pPr>
        <w:pStyle w:val="a3"/>
        <w:spacing w:line="269" w:lineRule="exact"/>
        <w:ind w:left="1262"/>
        <w:jc w:val="left"/>
      </w:pPr>
      <w:r>
        <w:t>Система согласных</w:t>
      </w:r>
      <w:r>
        <w:rPr>
          <w:spacing w:val="-8"/>
        </w:rPr>
        <w:t xml:space="preserve"> </w:t>
      </w:r>
      <w:r>
        <w:rPr>
          <w:spacing w:val="-2"/>
        </w:rPr>
        <w:t>звуков.</w:t>
      </w:r>
    </w:p>
    <w:p w14:paraId="0AD2EAB6" w14:textId="77777777" w:rsidR="008B6EAD" w:rsidRDefault="00000000">
      <w:pPr>
        <w:pStyle w:val="a3"/>
        <w:spacing w:before="4" w:line="232" w:lineRule="auto"/>
        <w:ind w:left="1262" w:right="1963"/>
        <w:jc w:val="left"/>
      </w:pPr>
      <w:r>
        <w:t>Изменение</w:t>
      </w:r>
      <w:r>
        <w:rPr>
          <w:spacing w:val="-15"/>
        </w:rPr>
        <w:t xml:space="preserve"> </w:t>
      </w:r>
      <w:r>
        <w:t>звуков</w:t>
      </w:r>
      <w:r>
        <w:rPr>
          <w:spacing w:val="-12"/>
        </w:rPr>
        <w:t xml:space="preserve"> </w:t>
      </w:r>
      <w:r>
        <w:t>в</w:t>
      </w:r>
      <w:r>
        <w:rPr>
          <w:spacing w:val="-12"/>
        </w:rPr>
        <w:t xml:space="preserve"> </w:t>
      </w:r>
      <w:r>
        <w:t>речевом</w:t>
      </w:r>
      <w:r>
        <w:rPr>
          <w:spacing w:val="-12"/>
        </w:rPr>
        <w:t xml:space="preserve"> </w:t>
      </w:r>
      <w:r>
        <w:t>потоке.</w:t>
      </w:r>
      <w:r>
        <w:rPr>
          <w:spacing w:val="-8"/>
        </w:rPr>
        <w:t xml:space="preserve"> </w:t>
      </w:r>
      <w:r>
        <w:t>Элементы</w:t>
      </w:r>
      <w:r>
        <w:rPr>
          <w:spacing w:val="-15"/>
        </w:rPr>
        <w:t xml:space="preserve"> </w:t>
      </w:r>
      <w:r>
        <w:t>фонетической</w:t>
      </w:r>
      <w:r>
        <w:rPr>
          <w:spacing w:val="-9"/>
        </w:rPr>
        <w:t xml:space="preserve"> </w:t>
      </w:r>
      <w:r>
        <w:t>транскрипции. Слог. Ударение. Свойства русского ударения.</w:t>
      </w:r>
    </w:p>
    <w:p w14:paraId="5883045C" w14:textId="77777777" w:rsidR="008B6EAD" w:rsidRDefault="00000000">
      <w:pPr>
        <w:pStyle w:val="a3"/>
        <w:spacing w:before="17" w:line="232" w:lineRule="auto"/>
        <w:ind w:left="1262" w:right="6996"/>
        <w:jc w:val="left"/>
      </w:pPr>
      <w:r>
        <w:t>Соотношение</w:t>
      </w:r>
      <w:r>
        <w:rPr>
          <w:spacing w:val="-15"/>
        </w:rPr>
        <w:t xml:space="preserve"> </w:t>
      </w:r>
      <w:r>
        <w:t>звуков</w:t>
      </w:r>
      <w:r>
        <w:rPr>
          <w:spacing w:val="-15"/>
        </w:rPr>
        <w:t xml:space="preserve"> </w:t>
      </w:r>
      <w:r>
        <w:t>и</w:t>
      </w:r>
      <w:r>
        <w:rPr>
          <w:spacing w:val="-15"/>
        </w:rPr>
        <w:t xml:space="preserve"> </w:t>
      </w:r>
      <w:r>
        <w:t>букв. Фонетический</w:t>
      </w:r>
      <w:r>
        <w:rPr>
          <w:spacing w:val="-4"/>
        </w:rPr>
        <w:t xml:space="preserve"> </w:t>
      </w:r>
      <w:r>
        <w:t>анализ</w:t>
      </w:r>
      <w:r>
        <w:rPr>
          <w:spacing w:val="-6"/>
        </w:rPr>
        <w:t xml:space="preserve"> </w:t>
      </w:r>
      <w:r>
        <w:rPr>
          <w:spacing w:val="-4"/>
        </w:rPr>
        <w:t>слова.</w:t>
      </w:r>
    </w:p>
    <w:p w14:paraId="354B18C3" w14:textId="77777777" w:rsidR="008B6EAD" w:rsidRDefault="00000000">
      <w:pPr>
        <w:pStyle w:val="a3"/>
        <w:spacing w:before="10" w:line="242" w:lineRule="auto"/>
        <w:ind w:left="1262" w:right="5000"/>
        <w:jc w:val="left"/>
      </w:pPr>
      <w:r>
        <w:t>Способы</w:t>
      </w:r>
      <w:r>
        <w:rPr>
          <w:spacing w:val="-15"/>
        </w:rPr>
        <w:t xml:space="preserve"> </w:t>
      </w:r>
      <w:r>
        <w:t>обозначения</w:t>
      </w:r>
      <w:r>
        <w:rPr>
          <w:spacing w:val="-15"/>
        </w:rPr>
        <w:t xml:space="preserve"> </w:t>
      </w:r>
      <w:r>
        <w:t>[й’],</w:t>
      </w:r>
      <w:r>
        <w:rPr>
          <w:spacing w:val="-15"/>
        </w:rPr>
        <w:t xml:space="preserve"> </w:t>
      </w:r>
      <w:r>
        <w:t>мягкости</w:t>
      </w:r>
      <w:r>
        <w:rPr>
          <w:spacing w:val="-15"/>
        </w:rPr>
        <w:t xml:space="preserve"> </w:t>
      </w:r>
      <w:r>
        <w:t>согласных. Основные выразительные средства фонетики. Прописные и строчные буквы.</w:t>
      </w:r>
    </w:p>
    <w:p w14:paraId="1D01B46D" w14:textId="77777777" w:rsidR="008B6EAD" w:rsidRDefault="00000000">
      <w:pPr>
        <w:pStyle w:val="a3"/>
        <w:spacing w:line="269" w:lineRule="exact"/>
        <w:ind w:left="1262"/>
        <w:jc w:val="left"/>
      </w:pPr>
      <w:r>
        <w:t>Интонация,</w:t>
      </w:r>
      <w:r>
        <w:rPr>
          <w:spacing w:val="-11"/>
        </w:rPr>
        <w:t xml:space="preserve"> </w:t>
      </w:r>
      <w:r>
        <w:t>её</w:t>
      </w:r>
      <w:r>
        <w:rPr>
          <w:spacing w:val="-7"/>
        </w:rPr>
        <w:t xml:space="preserve"> </w:t>
      </w:r>
      <w:r>
        <w:t>функции.</w:t>
      </w:r>
      <w:r>
        <w:rPr>
          <w:spacing w:val="1"/>
        </w:rPr>
        <w:t xml:space="preserve"> </w:t>
      </w:r>
      <w:r>
        <w:t>Основные</w:t>
      </w:r>
      <w:r>
        <w:rPr>
          <w:spacing w:val="-12"/>
        </w:rPr>
        <w:t xml:space="preserve"> </w:t>
      </w:r>
      <w:r>
        <w:t>элементы</w:t>
      </w:r>
      <w:r>
        <w:rPr>
          <w:spacing w:val="-9"/>
        </w:rPr>
        <w:t xml:space="preserve"> </w:t>
      </w:r>
      <w:r>
        <w:rPr>
          <w:spacing w:val="-2"/>
        </w:rPr>
        <w:t>интонации.</w:t>
      </w:r>
    </w:p>
    <w:p w14:paraId="65738D4A" w14:textId="77777777" w:rsidR="008B6EAD" w:rsidRDefault="00000000">
      <w:pPr>
        <w:pStyle w:val="2"/>
        <w:ind w:left="695"/>
        <w:jc w:val="left"/>
      </w:pPr>
      <w:r>
        <w:rPr>
          <w:spacing w:val="-2"/>
        </w:rPr>
        <w:t>Орфография</w:t>
      </w:r>
    </w:p>
    <w:p w14:paraId="1D004BF7" w14:textId="77777777" w:rsidR="008B6EAD" w:rsidRDefault="00000000">
      <w:pPr>
        <w:pStyle w:val="a3"/>
        <w:spacing w:before="2" w:line="275" w:lineRule="exact"/>
        <w:ind w:left="1262"/>
        <w:jc w:val="left"/>
      </w:pPr>
      <w:r>
        <w:t>Орфография</w:t>
      </w:r>
      <w:r>
        <w:rPr>
          <w:spacing w:val="-5"/>
        </w:rPr>
        <w:t xml:space="preserve"> </w:t>
      </w:r>
      <w:r>
        <w:t>как</w:t>
      </w:r>
      <w:r>
        <w:rPr>
          <w:spacing w:val="-6"/>
        </w:rPr>
        <w:t xml:space="preserve"> </w:t>
      </w:r>
      <w:r>
        <w:t xml:space="preserve">раздел </w:t>
      </w:r>
      <w:r>
        <w:rPr>
          <w:spacing w:val="-2"/>
        </w:rPr>
        <w:t>лингвистики.</w:t>
      </w:r>
    </w:p>
    <w:p w14:paraId="2F6F14C7" w14:textId="77777777" w:rsidR="008B6EAD" w:rsidRDefault="00000000">
      <w:pPr>
        <w:pStyle w:val="a3"/>
        <w:spacing w:before="1" w:line="237" w:lineRule="auto"/>
        <w:ind w:left="1262" w:right="3090"/>
        <w:jc w:val="left"/>
      </w:pPr>
      <w:r>
        <w:t>Понятие</w:t>
      </w:r>
      <w:r>
        <w:rPr>
          <w:spacing w:val="-15"/>
        </w:rPr>
        <w:t xml:space="preserve"> </w:t>
      </w:r>
      <w:r>
        <w:t>«орфограмма».</w:t>
      </w:r>
      <w:r>
        <w:rPr>
          <w:spacing w:val="-15"/>
        </w:rPr>
        <w:t xml:space="preserve"> </w:t>
      </w:r>
      <w:r>
        <w:t>Буквенные</w:t>
      </w:r>
      <w:r>
        <w:rPr>
          <w:spacing w:val="-15"/>
        </w:rPr>
        <w:t xml:space="preserve"> </w:t>
      </w:r>
      <w:r>
        <w:t>и</w:t>
      </w:r>
      <w:r>
        <w:rPr>
          <w:spacing w:val="-15"/>
        </w:rPr>
        <w:t xml:space="preserve"> </w:t>
      </w:r>
      <w:r>
        <w:t>небуквенные</w:t>
      </w:r>
      <w:r>
        <w:rPr>
          <w:spacing w:val="-15"/>
        </w:rPr>
        <w:t xml:space="preserve"> </w:t>
      </w:r>
      <w:r>
        <w:t xml:space="preserve">орфограммы. Правописание разделительных </w:t>
      </w:r>
      <w:r>
        <w:rPr>
          <w:b/>
        </w:rPr>
        <w:t xml:space="preserve">ъ </w:t>
      </w:r>
      <w:r>
        <w:t xml:space="preserve">и </w:t>
      </w:r>
      <w:r>
        <w:rPr>
          <w:b/>
        </w:rPr>
        <w:t>ь</w:t>
      </w:r>
      <w:r>
        <w:t>.</w:t>
      </w:r>
    </w:p>
    <w:p w14:paraId="537CEC29" w14:textId="77777777" w:rsidR="008B6EAD" w:rsidRDefault="00000000">
      <w:pPr>
        <w:pStyle w:val="2"/>
        <w:spacing w:before="8" w:line="240" w:lineRule="auto"/>
        <w:ind w:left="695"/>
        <w:jc w:val="left"/>
      </w:pPr>
      <w:r>
        <w:rPr>
          <w:spacing w:val="-2"/>
        </w:rPr>
        <w:t>Лексикология</w:t>
      </w:r>
    </w:p>
    <w:p w14:paraId="7A7CC0E0" w14:textId="77777777" w:rsidR="008B6EAD" w:rsidRDefault="008B6EAD">
      <w:pPr>
        <w:pStyle w:val="2"/>
        <w:spacing w:line="240" w:lineRule="auto"/>
        <w:jc w:val="left"/>
        <w:sectPr w:rsidR="008B6EAD" w:rsidSect="00A3783F">
          <w:pgSz w:w="12240" w:h="15840"/>
          <w:pgMar w:top="360" w:right="360" w:bottom="720" w:left="720" w:header="0" w:footer="742" w:gutter="0"/>
          <w:cols w:space="720"/>
          <w:docGrid w:linePitch="299"/>
        </w:sectPr>
      </w:pPr>
    </w:p>
    <w:p w14:paraId="1F00455E" w14:textId="77777777" w:rsidR="008B6EAD" w:rsidRDefault="00000000">
      <w:pPr>
        <w:pStyle w:val="a3"/>
        <w:spacing w:before="67"/>
        <w:ind w:left="1262"/>
      </w:pPr>
      <w:r>
        <w:lastRenderedPageBreak/>
        <w:t>Лексикология</w:t>
      </w:r>
      <w:r>
        <w:rPr>
          <w:spacing w:val="-5"/>
        </w:rPr>
        <w:t xml:space="preserve"> </w:t>
      </w:r>
      <w:r>
        <w:t>как</w:t>
      </w:r>
      <w:r>
        <w:rPr>
          <w:spacing w:val="-6"/>
        </w:rPr>
        <w:t xml:space="preserve"> </w:t>
      </w:r>
      <w:r>
        <w:t>раздел</w:t>
      </w:r>
      <w:r>
        <w:rPr>
          <w:spacing w:val="-4"/>
        </w:rPr>
        <w:t xml:space="preserve"> </w:t>
      </w:r>
      <w:r>
        <w:rPr>
          <w:spacing w:val="-2"/>
        </w:rPr>
        <w:t>лингвистики.</w:t>
      </w:r>
    </w:p>
    <w:p w14:paraId="6871E184" w14:textId="77777777" w:rsidR="008B6EAD" w:rsidRDefault="00000000">
      <w:pPr>
        <w:pStyle w:val="a3"/>
        <w:spacing w:before="2"/>
        <w:ind w:left="695" w:right="531" w:firstLine="566"/>
      </w:pPr>
      <w:r>
        <w:t>Основные способы толкования лексического значения слова (подбор однокоренных слов; подбор синонимов и антонимов);</w:t>
      </w:r>
      <w:r>
        <w:rPr>
          <w:spacing w:val="-1"/>
        </w:rPr>
        <w:t xml:space="preserve"> </w:t>
      </w:r>
      <w:r>
        <w:t>основные способы разъяснения значения слова (по контексту, с помощью толкового словаря).</w:t>
      </w:r>
    </w:p>
    <w:p w14:paraId="73E571E5" w14:textId="77777777" w:rsidR="008B6EAD" w:rsidRDefault="00000000">
      <w:pPr>
        <w:pStyle w:val="a3"/>
        <w:spacing w:before="3" w:line="242" w:lineRule="auto"/>
        <w:ind w:left="695" w:right="530" w:firstLine="566"/>
      </w:pPr>
      <w:r>
        <w:t>Слова однозначные и многозначные. Прямое и переносное значения слова. Тематические группы слов. Обозначение родовых и видовых понятий.</w:t>
      </w:r>
    </w:p>
    <w:p w14:paraId="444F6271" w14:textId="77777777" w:rsidR="008B6EAD" w:rsidRDefault="00000000">
      <w:pPr>
        <w:pStyle w:val="a3"/>
        <w:spacing w:line="272" w:lineRule="exact"/>
        <w:ind w:left="1262"/>
      </w:pPr>
      <w:r>
        <w:t>Синонимы.</w:t>
      </w:r>
      <w:r>
        <w:rPr>
          <w:spacing w:val="-8"/>
        </w:rPr>
        <w:t xml:space="preserve"> </w:t>
      </w:r>
      <w:r>
        <w:t>Антонимы.</w:t>
      </w:r>
      <w:r>
        <w:rPr>
          <w:spacing w:val="-11"/>
        </w:rPr>
        <w:t xml:space="preserve"> </w:t>
      </w:r>
      <w:r>
        <w:t>Омонимы.</w:t>
      </w:r>
      <w:r>
        <w:rPr>
          <w:spacing w:val="-11"/>
        </w:rPr>
        <w:t xml:space="preserve"> </w:t>
      </w:r>
      <w:r>
        <w:rPr>
          <w:spacing w:val="-2"/>
        </w:rPr>
        <w:t>Паронимы.</w:t>
      </w:r>
    </w:p>
    <w:p w14:paraId="34805375" w14:textId="77777777" w:rsidR="008B6EAD" w:rsidRDefault="00000000">
      <w:pPr>
        <w:pStyle w:val="a3"/>
        <w:spacing w:line="237" w:lineRule="auto"/>
        <w:ind w:left="695" w:right="538" w:firstLine="566"/>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A0E7124" w14:textId="77777777" w:rsidR="008B6EAD" w:rsidRDefault="00000000">
      <w:pPr>
        <w:pStyle w:val="a3"/>
        <w:spacing w:before="2"/>
        <w:ind w:left="1262"/>
      </w:pPr>
      <w:r>
        <w:t>Лексический анализ</w:t>
      </w:r>
      <w:r>
        <w:rPr>
          <w:spacing w:val="1"/>
        </w:rPr>
        <w:t xml:space="preserve"> </w:t>
      </w:r>
      <w:r>
        <w:t>слов</w:t>
      </w:r>
      <w:r>
        <w:rPr>
          <w:spacing w:val="-8"/>
        </w:rPr>
        <w:t xml:space="preserve"> </w:t>
      </w:r>
      <w:r>
        <w:t>(в</w:t>
      </w:r>
      <w:r>
        <w:rPr>
          <w:spacing w:val="-3"/>
        </w:rPr>
        <w:t xml:space="preserve"> </w:t>
      </w:r>
      <w:r>
        <w:t>рамках</w:t>
      </w:r>
      <w:r>
        <w:rPr>
          <w:spacing w:val="-5"/>
        </w:rPr>
        <w:t xml:space="preserve"> </w:t>
      </w:r>
      <w:r>
        <w:rPr>
          <w:spacing w:val="-2"/>
        </w:rPr>
        <w:t>изученного).</w:t>
      </w:r>
    </w:p>
    <w:p w14:paraId="57175069" w14:textId="77777777" w:rsidR="008B6EAD" w:rsidRDefault="00000000">
      <w:pPr>
        <w:pStyle w:val="2"/>
        <w:spacing w:before="2" w:line="240" w:lineRule="auto"/>
        <w:ind w:left="695"/>
      </w:pPr>
      <w:r>
        <w:t>Морфемика.</w:t>
      </w:r>
      <w:r>
        <w:rPr>
          <w:spacing w:val="-8"/>
        </w:rPr>
        <w:t xml:space="preserve"> </w:t>
      </w:r>
      <w:r>
        <w:rPr>
          <w:spacing w:val="-2"/>
        </w:rPr>
        <w:t>Орфография</w:t>
      </w:r>
    </w:p>
    <w:p w14:paraId="3474C049" w14:textId="77777777" w:rsidR="008B6EAD" w:rsidRDefault="00000000">
      <w:pPr>
        <w:pStyle w:val="a3"/>
        <w:spacing w:before="3" w:line="272" w:lineRule="exact"/>
        <w:ind w:left="1262"/>
      </w:pPr>
      <w:r>
        <w:t>Морфемика</w:t>
      </w:r>
      <w:r>
        <w:rPr>
          <w:spacing w:val="-7"/>
        </w:rPr>
        <w:t xml:space="preserve"> </w:t>
      </w:r>
      <w:r>
        <w:t>как</w:t>
      </w:r>
      <w:r>
        <w:rPr>
          <w:spacing w:val="-7"/>
        </w:rPr>
        <w:t xml:space="preserve"> </w:t>
      </w:r>
      <w:r>
        <w:t>раздел</w:t>
      </w:r>
      <w:r>
        <w:rPr>
          <w:spacing w:val="-6"/>
        </w:rPr>
        <w:t xml:space="preserve"> </w:t>
      </w:r>
      <w:r>
        <w:rPr>
          <w:spacing w:val="-2"/>
        </w:rPr>
        <w:t>лингвистики.</w:t>
      </w:r>
    </w:p>
    <w:p w14:paraId="7E0178D2" w14:textId="77777777" w:rsidR="008B6EAD" w:rsidRDefault="00000000">
      <w:pPr>
        <w:pStyle w:val="a3"/>
        <w:spacing w:line="242" w:lineRule="auto"/>
        <w:ind w:left="696" w:right="538" w:firstLine="566"/>
      </w:pPr>
      <w:r>
        <w:t>Морфема</w:t>
      </w:r>
      <w:r>
        <w:rPr>
          <w:spacing w:val="-2"/>
        </w:rPr>
        <w:t xml:space="preserve"> </w:t>
      </w:r>
      <w:r>
        <w:t>как минимальная</w:t>
      </w:r>
      <w:r>
        <w:rPr>
          <w:spacing w:val="-2"/>
        </w:rPr>
        <w:t xml:space="preserve"> </w:t>
      </w:r>
      <w:r>
        <w:t>значимая</w:t>
      </w:r>
      <w:r>
        <w:rPr>
          <w:spacing w:val="-2"/>
        </w:rPr>
        <w:t xml:space="preserve"> </w:t>
      </w:r>
      <w:r>
        <w:t>единица</w:t>
      </w:r>
      <w:r>
        <w:rPr>
          <w:spacing w:val="-2"/>
        </w:rPr>
        <w:t xml:space="preserve"> </w:t>
      </w:r>
      <w:r>
        <w:t>языка. Основа</w:t>
      </w:r>
      <w:r>
        <w:rPr>
          <w:spacing w:val="-2"/>
        </w:rPr>
        <w:t xml:space="preserve"> </w:t>
      </w:r>
      <w:r>
        <w:t>слова. Виды морфем (корень, приставка, суффикс, окончание).</w:t>
      </w:r>
    </w:p>
    <w:p w14:paraId="19851B5C" w14:textId="77777777" w:rsidR="008B6EAD" w:rsidRDefault="00000000">
      <w:pPr>
        <w:pStyle w:val="a3"/>
        <w:spacing w:line="242" w:lineRule="auto"/>
        <w:ind w:left="1262" w:right="1406"/>
      </w:pPr>
      <w:r>
        <w:t>Чередование</w:t>
      </w:r>
      <w:r>
        <w:rPr>
          <w:spacing w:val="-6"/>
        </w:rPr>
        <w:t xml:space="preserve"> </w:t>
      </w:r>
      <w:r>
        <w:t>звуков</w:t>
      </w:r>
      <w:r>
        <w:rPr>
          <w:spacing w:val="-3"/>
        </w:rPr>
        <w:t xml:space="preserve"> </w:t>
      </w:r>
      <w:r>
        <w:t>в</w:t>
      </w:r>
      <w:r>
        <w:rPr>
          <w:spacing w:val="-3"/>
        </w:rPr>
        <w:t xml:space="preserve"> </w:t>
      </w:r>
      <w:r>
        <w:t>морфемах</w:t>
      </w:r>
      <w:r>
        <w:rPr>
          <w:spacing w:val="-10"/>
        </w:rPr>
        <w:t xml:space="preserve"> </w:t>
      </w:r>
      <w:r>
        <w:t>(в</w:t>
      </w:r>
      <w:r>
        <w:rPr>
          <w:spacing w:val="-3"/>
        </w:rPr>
        <w:t xml:space="preserve"> </w:t>
      </w:r>
      <w:r>
        <w:t>том</w:t>
      </w:r>
      <w:r>
        <w:rPr>
          <w:spacing w:val="-3"/>
        </w:rPr>
        <w:t xml:space="preserve"> </w:t>
      </w:r>
      <w:r>
        <w:t>числе</w:t>
      </w:r>
      <w:r>
        <w:rPr>
          <w:spacing w:val="-1"/>
        </w:rPr>
        <w:t xml:space="preserve"> </w:t>
      </w:r>
      <w:r>
        <w:t>чередование</w:t>
      </w:r>
      <w:r>
        <w:rPr>
          <w:spacing w:val="-1"/>
        </w:rPr>
        <w:t xml:space="preserve"> </w:t>
      </w:r>
      <w:r>
        <w:t>гласных</w:t>
      </w:r>
      <w:r>
        <w:rPr>
          <w:spacing w:val="-10"/>
        </w:rPr>
        <w:t xml:space="preserve"> </w:t>
      </w:r>
      <w:r>
        <w:t>с</w:t>
      </w:r>
      <w:r>
        <w:rPr>
          <w:spacing w:val="-1"/>
        </w:rPr>
        <w:t xml:space="preserve"> </w:t>
      </w:r>
      <w:r>
        <w:t>нулём</w:t>
      </w:r>
      <w:r>
        <w:rPr>
          <w:spacing w:val="-3"/>
        </w:rPr>
        <w:t xml:space="preserve"> </w:t>
      </w:r>
      <w:r>
        <w:t>звука). Морфемный анализ слов.</w:t>
      </w:r>
    </w:p>
    <w:p w14:paraId="227750B2" w14:textId="77777777" w:rsidR="008B6EAD" w:rsidRDefault="00000000">
      <w:pPr>
        <w:pStyle w:val="a3"/>
        <w:spacing w:line="274" w:lineRule="exact"/>
        <w:ind w:left="1262"/>
      </w:pPr>
      <w:r>
        <w:t>Уместное</w:t>
      </w:r>
      <w:r>
        <w:rPr>
          <w:spacing w:val="-14"/>
        </w:rPr>
        <w:t xml:space="preserve"> </w:t>
      </w:r>
      <w:r>
        <w:t>использование</w:t>
      </w:r>
      <w:r>
        <w:rPr>
          <w:spacing w:val="-8"/>
        </w:rPr>
        <w:t xml:space="preserve"> </w:t>
      </w:r>
      <w:r>
        <w:t>слов</w:t>
      </w:r>
      <w:r>
        <w:rPr>
          <w:spacing w:val="-9"/>
        </w:rPr>
        <w:t xml:space="preserve"> </w:t>
      </w:r>
      <w:r>
        <w:t>с</w:t>
      </w:r>
      <w:r>
        <w:rPr>
          <w:spacing w:val="-7"/>
        </w:rPr>
        <w:t xml:space="preserve"> </w:t>
      </w:r>
      <w:r>
        <w:t>суффиксами</w:t>
      </w:r>
      <w:r>
        <w:rPr>
          <w:spacing w:val="-5"/>
        </w:rPr>
        <w:t xml:space="preserve"> </w:t>
      </w:r>
      <w:r>
        <w:t>оценки</w:t>
      </w:r>
      <w:r>
        <w:rPr>
          <w:spacing w:val="-1"/>
        </w:rPr>
        <w:t xml:space="preserve"> </w:t>
      </w:r>
      <w:r>
        <w:t>в</w:t>
      </w:r>
      <w:r>
        <w:rPr>
          <w:spacing w:val="-4"/>
        </w:rPr>
        <w:t xml:space="preserve"> </w:t>
      </w:r>
      <w:r>
        <w:t>собственной</w:t>
      </w:r>
      <w:r>
        <w:rPr>
          <w:spacing w:val="-5"/>
        </w:rPr>
        <w:t xml:space="preserve"> </w:t>
      </w:r>
      <w:r>
        <w:rPr>
          <w:spacing w:val="-2"/>
        </w:rPr>
        <w:t>речи.</w:t>
      </w:r>
    </w:p>
    <w:p w14:paraId="565F7FF3" w14:textId="77777777" w:rsidR="008B6EAD" w:rsidRDefault="00000000">
      <w:pPr>
        <w:pStyle w:val="a3"/>
        <w:spacing w:line="237" w:lineRule="auto"/>
        <w:ind w:left="695" w:right="748" w:firstLine="566"/>
        <w:jc w:val="left"/>
      </w:pPr>
      <w:r>
        <w:t>Правописание</w:t>
      </w:r>
      <w:r>
        <w:rPr>
          <w:spacing w:val="-4"/>
        </w:rPr>
        <w:t xml:space="preserve"> </w:t>
      </w:r>
      <w:r>
        <w:t>корней</w:t>
      </w:r>
      <w:r>
        <w:rPr>
          <w:spacing w:val="-7"/>
        </w:rPr>
        <w:t xml:space="preserve"> </w:t>
      </w:r>
      <w:r>
        <w:t>с</w:t>
      </w:r>
      <w:r>
        <w:rPr>
          <w:spacing w:val="-4"/>
        </w:rPr>
        <w:t xml:space="preserve"> </w:t>
      </w:r>
      <w:r>
        <w:t>безударными</w:t>
      </w:r>
      <w:r>
        <w:rPr>
          <w:spacing w:val="-2"/>
        </w:rPr>
        <w:t xml:space="preserve"> </w:t>
      </w:r>
      <w:r>
        <w:t>проверяемыми,</w:t>
      </w:r>
      <w:r>
        <w:rPr>
          <w:spacing w:val="21"/>
        </w:rPr>
        <w:t xml:space="preserve"> </w:t>
      </w:r>
      <w:r>
        <w:t>непроверяемыми</w:t>
      </w:r>
      <w:r>
        <w:rPr>
          <w:spacing w:val="-7"/>
        </w:rPr>
        <w:t xml:space="preserve"> </w:t>
      </w:r>
      <w:r>
        <w:t>гласными</w:t>
      </w:r>
      <w:r>
        <w:rPr>
          <w:spacing w:val="-7"/>
        </w:rPr>
        <w:t xml:space="preserve"> </w:t>
      </w:r>
      <w:r>
        <w:t>(в</w:t>
      </w:r>
      <w:r>
        <w:rPr>
          <w:spacing w:val="-6"/>
        </w:rPr>
        <w:t xml:space="preserve"> </w:t>
      </w:r>
      <w:r>
        <w:t>рам-ках изученного).</w:t>
      </w:r>
    </w:p>
    <w:p w14:paraId="28BC6B77" w14:textId="77777777" w:rsidR="008B6EAD" w:rsidRDefault="00000000">
      <w:pPr>
        <w:pStyle w:val="a3"/>
        <w:spacing w:before="2" w:line="232" w:lineRule="auto"/>
        <w:ind w:left="695" w:right="642" w:firstLine="566"/>
        <w:jc w:val="left"/>
      </w:pPr>
      <w:r>
        <w:t>Правописание</w:t>
      </w:r>
      <w:r>
        <w:rPr>
          <w:spacing w:val="-6"/>
        </w:rPr>
        <w:t xml:space="preserve"> </w:t>
      </w:r>
      <w:r>
        <w:t>корней</w:t>
      </w:r>
      <w:r>
        <w:rPr>
          <w:spacing w:val="-8"/>
        </w:rPr>
        <w:t xml:space="preserve"> </w:t>
      </w:r>
      <w:r>
        <w:t>с</w:t>
      </w:r>
      <w:r>
        <w:rPr>
          <w:spacing w:val="-6"/>
        </w:rPr>
        <w:t xml:space="preserve"> </w:t>
      </w:r>
      <w:r>
        <w:t>проверяемыми,</w:t>
      </w:r>
      <w:r>
        <w:rPr>
          <w:spacing w:val="-6"/>
        </w:rPr>
        <w:t xml:space="preserve"> </w:t>
      </w:r>
      <w:r>
        <w:t>непроверяемыми,</w:t>
      </w:r>
      <w:r>
        <w:rPr>
          <w:spacing w:val="24"/>
        </w:rPr>
        <w:t xml:space="preserve"> </w:t>
      </w:r>
      <w:r>
        <w:t>непроизносимыми</w:t>
      </w:r>
      <w:r>
        <w:rPr>
          <w:spacing w:val="-4"/>
        </w:rPr>
        <w:t xml:space="preserve"> </w:t>
      </w:r>
      <w:r>
        <w:t>согласными (в рамках изученного).</w:t>
      </w:r>
    </w:p>
    <w:p w14:paraId="5F737411" w14:textId="77777777" w:rsidR="008B6EAD" w:rsidRDefault="00000000">
      <w:pPr>
        <w:pStyle w:val="a3"/>
        <w:spacing w:before="9" w:line="275" w:lineRule="exact"/>
        <w:ind w:left="1262"/>
        <w:jc w:val="left"/>
      </w:pPr>
      <w:r>
        <w:t xml:space="preserve">Правописание </w:t>
      </w:r>
      <w:r>
        <w:rPr>
          <w:b/>
        </w:rPr>
        <w:t>ё</w:t>
      </w:r>
      <w:r>
        <w:rPr>
          <w:b/>
          <w:spacing w:val="1"/>
        </w:rPr>
        <w:t xml:space="preserve"> </w:t>
      </w:r>
      <w:r>
        <w:t>–</w:t>
      </w:r>
      <w:r>
        <w:rPr>
          <w:spacing w:val="-8"/>
        </w:rPr>
        <w:t xml:space="preserve"> </w:t>
      </w:r>
      <w:r>
        <w:rPr>
          <w:b/>
        </w:rPr>
        <w:t>о</w:t>
      </w:r>
      <w:r>
        <w:rPr>
          <w:b/>
          <w:spacing w:val="-8"/>
        </w:rPr>
        <w:t xml:space="preserve"> </w:t>
      </w:r>
      <w:r>
        <w:t>после</w:t>
      </w:r>
      <w:r>
        <w:rPr>
          <w:spacing w:val="-4"/>
        </w:rPr>
        <w:t xml:space="preserve"> </w:t>
      </w:r>
      <w:r>
        <w:t>шипящих</w:t>
      </w:r>
      <w:r>
        <w:rPr>
          <w:spacing w:val="-3"/>
        </w:rPr>
        <w:t xml:space="preserve"> </w:t>
      </w:r>
      <w:r>
        <w:t>в</w:t>
      </w:r>
      <w:r>
        <w:rPr>
          <w:spacing w:val="-1"/>
        </w:rPr>
        <w:t xml:space="preserve"> </w:t>
      </w:r>
      <w:r>
        <w:t>корне</w:t>
      </w:r>
      <w:r>
        <w:rPr>
          <w:spacing w:val="1"/>
        </w:rPr>
        <w:t xml:space="preserve"> </w:t>
      </w:r>
      <w:r>
        <w:rPr>
          <w:spacing w:val="-2"/>
        </w:rPr>
        <w:t>слова.</w:t>
      </w:r>
    </w:p>
    <w:p w14:paraId="6B38A716" w14:textId="77777777" w:rsidR="008B6EAD" w:rsidRDefault="00000000">
      <w:pPr>
        <w:pStyle w:val="a3"/>
        <w:spacing w:line="275" w:lineRule="exact"/>
        <w:ind w:left="1262"/>
        <w:jc w:val="left"/>
      </w:pPr>
      <w:r>
        <w:t>Правописание</w:t>
      </w:r>
      <w:r>
        <w:rPr>
          <w:spacing w:val="-4"/>
        </w:rPr>
        <w:t xml:space="preserve"> </w:t>
      </w:r>
      <w:r>
        <w:t>неизменяемых</w:t>
      </w:r>
      <w:r>
        <w:rPr>
          <w:spacing w:val="-3"/>
        </w:rPr>
        <w:t xml:space="preserve"> </w:t>
      </w:r>
      <w:r>
        <w:t>на</w:t>
      </w:r>
      <w:r>
        <w:rPr>
          <w:spacing w:val="-13"/>
        </w:rPr>
        <w:t xml:space="preserve"> </w:t>
      </w:r>
      <w:r>
        <w:t>письме</w:t>
      </w:r>
      <w:r>
        <w:rPr>
          <w:spacing w:val="-4"/>
        </w:rPr>
        <w:t xml:space="preserve"> </w:t>
      </w:r>
      <w:r>
        <w:t>приставок</w:t>
      </w:r>
      <w:r>
        <w:rPr>
          <w:spacing w:val="-8"/>
        </w:rPr>
        <w:t xml:space="preserve"> </w:t>
      </w:r>
      <w:r>
        <w:t>и</w:t>
      </w:r>
      <w:r>
        <w:rPr>
          <w:spacing w:val="-7"/>
        </w:rPr>
        <w:t xml:space="preserve"> </w:t>
      </w:r>
      <w:r>
        <w:t>приставок</w:t>
      </w:r>
      <w:r>
        <w:rPr>
          <w:spacing w:val="-4"/>
        </w:rPr>
        <w:t xml:space="preserve"> </w:t>
      </w:r>
      <w:r>
        <w:t>на</w:t>
      </w:r>
      <w:r>
        <w:rPr>
          <w:spacing w:val="-4"/>
        </w:rPr>
        <w:t xml:space="preserve"> </w:t>
      </w:r>
      <w:r>
        <w:rPr>
          <w:b/>
        </w:rPr>
        <w:t>-з</w:t>
      </w:r>
      <w:r>
        <w:rPr>
          <w:b/>
          <w:spacing w:val="-7"/>
        </w:rPr>
        <w:t xml:space="preserve"> </w:t>
      </w:r>
      <w:r>
        <w:t>(-</w:t>
      </w:r>
      <w:r>
        <w:rPr>
          <w:b/>
          <w:spacing w:val="-5"/>
        </w:rPr>
        <w:t>с</w:t>
      </w:r>
      <w:r>
        <w:rPr>
          <w:spacing w:val="-5"/>
        </w:rPr>
        <w:t>).</w:t>
      </w:r>
    </w:p>
    <w:p w14:paraId="776EDAF2" w14:textId="77777777" w:rsidR="008B6EAD" w:rsidRDefault="00000000">
      <w:pPr>
        <w:pStyle w:val="a3"/>
        <w:spacing w:before="3" w:line="242" w:lineRule="auto"/>
        <w:ind w:left="1262" w:right="5827"/>
        <w:jc w:val="left"/>
      </w:pPr>
      <w:r>
        <w:t>Правописание</w:t>
      </w:r>
      <w:r>
        <w:rPr>
          <w:spacing w:val="-6"/>
        </w:rPr>
        <w:t xml:space="preserve"> </w:t>
      </w:r>
      <w:r>
        <w:rPr>
          <w:b/>
        </w:rPr>
        <w:t>ы</w:t>
      </w:r>
      <w:r>
        <w:rPr>
          <w:b/>
          <w:spacing w:val="-10"/>
        </w:rPr>
        <w:t xml:space="preserve"> </w:t>
      </w:r>
      <w:r>
        <w:t>–</w:t>
      </w:r>
      <w:r>
        <w:rPr>
          <w:spacing w:val="-6"/>
        </w:rPr>
        <w:t xml:space="preserve"> </w:t>
      </w:r>
      <w:r>
        <w:rPr>
          <w:b/>
        </w:rPr>
        <w:t>и</w:t>
      </w:r>
      <w:r>
        <w:rPr>
          <w:b/>
          <w:spacing w:val="-9"/>
        </w:rPr>
        <w:t xml:space="preserve"> </w:t>
      </w:r>
      <w:r>
        <w:t>после</w:t>
      </w:r>
      <w:r>
        <w:rPr>
          <w:spacing w:val="-6"/>
        </w:rPr>
        <w:t xml:space="preserve"> </w:t>
      </w:r>
      <w:r>
        <w:t xml:space="preserve">приставок. Правописание </w:t>
      </w:r>
      <w:r>
        <w:rPr>
          <w:b/>
        </w:rPr>
        <w:t xml:space="preserve">ы </w:t>
      </w:r>
      <w:r>
        <w:t xml:space="preserve">– </w:t>
      </w:r>
      <w:r>
        <w:rPr>
          <w:b/>
        </w:rPr>
        <w:t xml:space="preserve">и </w:t>
      </w:r>
      <w:r>
        <w:t xml:space="preserve">после </w:t>
      </w:r>
      <w:r>
        <w:rPr>
          <w:b/>
        </w:rPr>
        <w:t>ц</w:t>
      </w:r>
      <w:r>
        <w:t>.</w:t>
      </w:r>
    </w:p>
    <w:p w14:paraId="72D25BBD" w14:textId="77777777" w:rsidR="008B6EAD" w:rsidRDefault="00000000">
      <w:pPr>
        <w:pStyle w:val="a3"/>
        <w:spacing w:line="271" w:lineRule="exact"/>
        <w:ind w:left="1262"/>
        <w:jc w:val="left"/>
      </w:pPr>
      <w:r>
        <w:t>Орфографический</w:t>
      </w:r>
      <w:r>
        <w:rPr>
          <w:spacing w:val="-7"/>
        </w:rPr>
        <w:t xml:space="preserve"> </w:t>
      </w:r>
      <w:r>
        <w:t>анализ</w:t>
      </w:r>
      <w:r>
        <w:rPr>
          <w:spacing w:val="1"/>
        </w:rPr>
        <w:t xml:space="preserve"> </w:t>
      </w:r>
      <w:r>
        <w:t>слова</w:t>
      </w:r>
      <w:r>
        <w:rPr>
          <w:spacing w:val="-10"/>
        </w:rPr>
        <w:t xml:space="preserve"> </w:t>
      </w:r>
      <w:r>
        <w:t>(в</w:t>
      </w:r>
      <w:r>
        <w:rPr>
          <w:spacing w:val="-7"/>
        </w:rPr>
        <w:t xml:space="preserve"> </w:t>
      </w:r>
      <w:r>
        <w:t>рамках</w:t>
      </w:r>
      <w:r>
        <w:rPr>
          <w:spacing w:val="-5"/>
        </w:rPr>
        <w:t xml:space="preserve"> </w:t>
      </w:r>
      <w:r>
        <w:rPr>
          <w:spacing w:val="-2"/>
        </w:rPr>
        <w:t>изученного).</w:t>
      </w:r>
    </w:p>
    <w:p w14:paraId="0B165C2C" w14:textId="77777777" w:rsidR="008B6EAD" w:rsidRDefault="00000000">
      <w:pPr>
        <w:pStyle w:val="2"/>
        <w:spacing w:before="2"/>
        <w:ind w:left="695"/>
        <w:jc w:val="left"/>
      </w:pPr>
      <w:r>
        <w:t>Морфология.</w:t>
      </w:r>
      <w:r>
        <w:rPr>
          <w:spacing w:val="-10"/>
        </w:rPr>
        <w:t xml:space="preserve"> </w:t>
      </w:r>
      <w:r>
        <w:t>Культура</w:t>
      </w:r>
      <w:r>
        <w:rPr>
          <w:spacing w:val="-7"/>
        </w:rPr>
        <w:t xml:space="preserve"> </w:t>
      </w:r>
      <w:r>
        <w:t>речи.</w:t>
      </w:r>
      <w:r>
        <w:rPr>
          <w:spacing w:val="-4"/>
        </w:rPr>
        <w:t xml:space="preserve"> </w:t>
      </w:r>
      <w:r>
        <w:rPr>
          <w:spacing w:val="-2"/>
        </w:rPr>
        <w:t>Орфография</w:t>
      </w:r>
    </w:p>
    <w:p w14:paraId="73DAB6DC" w14:textId="77777777" w:rsidR="008B6EAD" w:rsidRDefault="00000000">
      <w:pPr>
        <w:pStyle w:val="a3"/>
        <w:spacing w:line="274" w:lineRule="exact"/>
        <w:ind w:left="1262"/>
        <w:jc w:val="left"/>
      </w:pPr>
      <w:r>
        <w:t>Морфология</w:t>
      </w:r>
      <w:r>
        <w:rPr>
          <w:spacing w:val="-11"/>
        </w:rPr>
        <w:t xml:space="preserve"> </w:t>
      </w:r>
      <w:r>
        <w:t>как</w:t>
      </w:r>
      <w:r>
        <w:rPr>
          <w:spacing w:val="-8"/>
        </w:rPr>
        <w:t xml:space="preserve"> </w:t>
      </w:r>
      <w:r>
        <w:t>раздел</w:t>
      </w:r>
      <w:r>
        <w:rPr>
          <w:spacing w:val="-1"/>
        </w:rPr>
        <w:t xml:space="preserve"> </w:t>
      </w:r>
      <w:r>
        <w:t>грамматики.</w:t>
      </w:r>
      <w:r>
        <w:rPr>
          <w:spacing w:val="-8"/>
        </w:rPr>
        <w:t xml:space="preserve"> </w:t>
      </w:r>
      <w:r>
        <w:t>Грамматическое</w:t>
      </w:r>
      <w:r>
        <w:rPr>
          <w:spacing w:val="-7"/>
        </w:rPr>
        <w:t xml:space="preserve"> </w:t>
      </w:r>
      <w:r>
        <w:t>значение</w:t>
      </w:r>
      <w:r>
        <w:rPr>
          <w:spacing w:val="-7"/>
        </w:rPr>
        <w:t xml:space="preserve"> </w:t>
      </w:r>
      <w:r>
        <w:rPr>
          <w:spacing w:val="-2"/>
        </w:rPr>
        <w:t>слова.</w:t>
      </w:r>
    </w:p>
    <w:p w14:paraId="28A5FC93" w14:textId="77777777" w:rsidR="008B6EAD" w:rsidRDefault="00000000">
      <w:pPr>
        <w:pStyle w:val="a3"/>
        <w:spacing w:line="242" w:lineRule="auto"/>
        <w:ind w:left="695" w:right="396" w:firstLine="566"/>
        <w:jc w:val="left"/>
      </w:pPr>
      <w:r>
        <w:t>Части</w:t>
      </w:r>
      <w:r>
        <w:rPr>
          <w:spacing w:val="37"/>
        </w:rPr>
        <w:t xml:space="preserve"> </w:t>
      </w:r>
      <w:r>
        <w:t>речи</w:t>
      </w:r>
      <w:r>
        <w:rPr>
          <w:spacing w:val="36"/>
        </w:rPr>
        <w:t xml:space="preserve"> </w:t>
      </w:r>
      <w:r>
        <w:t>как</w:t>
      </w:r>
      <w:r>
        <w:rPr>
          <w:spacing w:val="34"/>
        </w:rPr>
        <w:t xml:space="preserve"> </w:t>
      </w:r>
      <w:r>
        <w:t>лексико-грамматические</w:t>
      </w:r>
      <w:r>
        <w:rPr>
          <w:spacing w:val="34"/>
        </w:rPr>
        <w:t xml:space="preserve"> </w:t>
      </w:r>
      <w:r>
        <w:t>разряды</w:t>
      </w:r>
      <w:r>
        <w:rPr>
          <w:spacing w:val="37"/>
        </w:rPr>
        <w:t xml:space="preserve"> </w:t>
      </w:r>
      <w:r>
        <w:t>слов.</w:t>
      </w:r>
      <w:r>
        <w:rPr>
          <w:spacing w:val="38"/>
        </w:rPr>
        <w:t xml:space="preserve"> </w:t>
      </w:r>
      <w:r>
        <w:t>Система</w:t>
      </w:r>
      <w:r>
        <w:rPr>
          <w:spacing w:val="30"/>
        </w:rPr>
        <w:t xml:space="preserve"> </w:t>
      </w:r>
      <w:r>
        <w:t>частей</w:t>
      </w:r>
      <w:r>
        <w:rPr>
          <w:spacing w:val="37"/>
        </w:rPr>
        <w:t xml:space="preserve"> </w:t>
      </w:r>
      <w:r>
        <w:t>речи</w:t>
      </w:r>
      <w:r>
        <w:rPr>
          <w:spacing w:val="36"/>
        </w:rPr>
        <w:t xml:space="preserve"> </w:t>
      </w:r>
      <w:r>
        <w:t>в</w:t>
      </w:r>
      <w:r>
        <w:rPr>
          <w:spacing w:val="37"/>
        </w:rPr>
        <w:t xml:space="preserve"> </w:t>
      </w:r>
      <w:r>
        <w:t>русском языке. Самостоятельные и служебные части речи.</w:t>
      </w:r>
    </w:p>
    <w:p w14:paraId="02D7678D" w14:textId="77777777" w:rsidR="008B6EAD" w:rsidRDefault="00000000">
      <w:pPr>
        <w:pStyle w:val="2"/>
        <w:spacing w:line="272" w:lineRule="exact"/>
        <w:ind w:left="695"/>
        <w:jc w:val="left"/>
      </w:pPr>
      <w:r>
        <w:t>Имя</w:t>
      </w:r>
      <w:r>
        <w:rPr>
          <w:spacing w:val="1"/>
        </w:rPr>
        <w:t xml:space="preserve"> </w:t>
      </w:r>
      <w:r>
        <w:rPr>
          <w:spacing w:val="-2"/>
        </w:rPr>
        <w:t>существительное</w:t>
      </w:r>
    </w:p>
    <w:p w14:paraId="1CAC3F07" w14:textId="77777777" w:rsidR="008B6EAD" w:rsidRDefault="00000000">
      <w:pPr>
        <w:pStyle w:val="a3"/>
        <w:spacing w:line="242" w:lineRule="auto"/>
        <w:ind w:left="695" w:right="530" w:firstLine="566"/>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2"/>
        </w:rPr>
        <w:t>речи.</w:t>
      </w:r>
    </w:p>
    <w:p w14:paraId="16FAA8DE" w14:textId="77777777" w:rsidR="008B6EAD" w:rsidRDefault="00000000">
      <w:pPr>
        <w:pStyle w:val="a3"/>
        <w:ind w:left="695" w:right="527" w:firstLine="566"/>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w:t>
      </w:r>
      <w:r>
        <w:rPr>
          <w:spacing w:val="-2"/>
        </w:rPr>
        <w:t>лённые.</w:t>
      </w:r>
    </w:p>
    <w:p w14:paraId="292D1568" w14:textId="77777777" w:rsidR="008B6EAD" w:rsidRDefault="00000000">
      <w:pPr>
        <w:pStyle w:val="a3"/>
        <w:spacing w:line="232" w:lineRule="auto"/>
        <w:ind w:left="1262" w:right="5352"/>
      </w:pPr>
      <w:r>
        <w:t>Род,</w:t>
      </w:r>
      <w:r>
        <w:rPr>
          <w:spacing w:val="-8"/>
        </w:rPr>
        <w:t xml:space="preserve"> </w:t>
      </w:r>
      <w:r>
        <w:t>число,</w:t>
      </w:r>
      <w:r>
        <w:rPr>
          <w:spacing w:val="-11"/>
        </w:rPr>
        <w:t xml:space="preserve"> </w:t>
      </w:r>
      <w:r>
        <w:t>падеж</w:t>
      </w:r>
      <w:r>
        <w:rPr>
          <w:spacing w:val="-8"/>
        </w:rPr>
        <w:t xml:space="preserve"> </w:t>
      </w:r>
      <w:r>
        <w:t>имени</w:t>
      </w:r>
      <w:r>
        <w:rPr>
          <w:spacing w:val="-13"/>
        </w:rPr>
        <w:t xml:space="preserve"> </w:t>
      </w:r>
      <w:r>
        <w:t>существительного. Имена существительные общего рода.</w:t>
      </w:r>
    </w:p>
    <w:p w14:paraId="419AF892" w14:textId="77777777" w:rsidR="008B6EAD" w:rsidRDefault="00000000">
      <w:pPr>
        <w:pStyle w:val="a3"/>
        <w:spacing w:before="16" w:line="232" w:lineRule="auto"/>
        <w:ind w:left="695" w:right="642" w:firstLine="566"/>
        <w:jc w:val="left"/>
      </w:pPr>
      <w:r>
        <w:t>Имена</w:t>
      </w:r>
      <w:r>
        <w:rPr>
          <w:spacing w:val="-5"/>
        </w:rPr>
        <w:t xml:space="preserve"> </w:t>
      </w:r>
      <w:r>
        <w:t>существительные,</w:t>
      </w:r>
      <w:r>
        <w:rPr>
          <w:spacing w:val="-2"/>
        </w:rPr>
        <w:t xml:space="preserve"> </w:t>
      </w:r>
      <w:r>
        <w:t>имеющие</w:t>
      </w:r>
      <w:r>
        <w:rPr>
          <w:spacing w:val="-5"/>
        </w:rPr>
        <w:t xml:space="preserve"> </w:t>
      </w:r>
      <w:r>
        <w:t>форму</w:t>
      </w:r>
      <w:r>
        <w:rPr>
          <w:spacing w:val="-13"/>
        </w:rPr>
        <w:t xml:space="preserve"> </w:t>
      </w:r>
      <w:r>
        <w:t>только единственного</w:t>
      </w:r>
      <w:r>
        <w:rPr>
          <w:spacing w:val="-4"/>
        </w:rPr>
        <w:t xml:space="preserve"> </w:t>
      </w:r>
      <w:r>
        <w:t>или</w:t>
      </w:r>
      <w:r>
        <w:rPr>
          <w:spacing w:val="-7"/>
        </w:rPr>
        <w:t xml:space="preserve"> </w:t>
      </w:r>
      <w:r>
        <w:t>только</w:t>
      </w:r>
      <w:r>
        <w:rPr>
          <w:spacing w:val="-4"/>
        </w:rPr>
        <w:t xml:space="preserve"> </w:t>
      </w:r>
      <w:r>
        <w:t>множествен-ного числа.</w:t>
      </w:r>
    </w:p>
    <w:p w14:paraId="713EBEF2" w14:textId="77777777" w:rsidR="008B6EAD" w:rsidRDefault="00000000">
      <w:pPr>
        <w:pStyle w:val="a3"/>
        <w:spacing w:before="12" w:line="237" w:lineRule="auto"/>
        <w:ind w:left="695" w:right="599" w:firstLine="566"/>
        <w:jc w:val="left"/>
      </w:pPr>
      <w:r>
        <w:t>Типы</w:t>
      </w:r>
      <w:r>
        <w:rPr>
          <w:spacing w:val="28"/>
        </w:rPr>
        <w:t xml:space="preserve"> </w:t>
      </w:r>
      <w:r>
        <w:t>склонения имён</w:t>
      </w:r>
      <w:r>
        <w:rPr>
          <w:spacing w:val="-5"/>
        </w:rPr>
        <w:t xml:space="preserve"> </w:t>
      </w:r>
      <w:r>
        <w:t>существительных.</w:t>
      </w:r>
      <w:r>
        <w:rPr>
          <w:spacing w:val="33"/>
        </w:rPr>
        <w:t xml:space="preserve"> </w:t>
      </w:r>
      <w:r>
        <w:t>Разносклоняемые имена существительные.</w:t>
      </w:r>
      <w:r>
        <w:rPr>
          <w:spacing w:val="28"/>
        </w:rPr>
        <w:t xml:space="preserve"> </w:t>
      </w:r>
      <w:r>
        <w:t>Не-склоняемые имена существительные.</w:t>
      </w:r>
    </w:p>
    <w:p w14:paraId="0F3035D0" w14:textId="77777777" w:rsidR="008B6EAD" w:rsidRDefault="00000000">
      <w:pPr>
        <w:pStyle w:val="a3"/>
        <w:spacing w:line="273" w:lineRule="exact"/>
        <w:ind w:left="1262"/>
        <w:jc w:val="left"/>
      </w:pPr>
      <w:r>
        <w:t>Морфологический</w:t>
      </w:r>
      <w:r>
        <w:rPr>
          <w:spacing w:val="-3"/>
        </w:rPr>
        <w:t xml:space="preserve"> </w:t>
      </w:r>
      <w:r>
        <w:t>анализ</w:t>
      </w:r>
      <w:r>
        <w:rPr>
          <w:spacing w:val="-7"/>
        </w:rPr>
        <w:t xml:space="preserve"> </w:t>
      </w:r>
      <w:r>
        <w:t>имён</w:t>
      </w:r>
      <w:r>
        <w:rPr>
          <w:spacing w:val="-2"/>
        </w:rPr>
        <w:t xml:space="preserve"> существительных.</w:t>
      </w:r>
    </w:p>
    <w:p w14:paraId="478D359E" w14:textId="77777777" w:rsidR="008B6EAD" w:rsidRDefault="00000000">
      <w:pPr>
        <w:pStyle w:val="a3"/>
        <w:spacing w:before="1" w:line="237" w:lineRule="auto"/>
        <w:ind w:left="695" w:right="633" w:firstLine="566"/>
        <w:jc w:val="left"/>
      </w:pPr>
      <w:r>
        <w:t>Нормы</w:t>
      </w:r>
      <w:r>
        <w:rPr>
          <w:spacing w:val="25"/>
        </w:rPr>
        <w:t xml:space="preserve"> </w:t>
      </w:r>
      <w:r>
        <w:t>произношения, нормы</w:t>
      </w:r>
      <w:r>
        <w:rPr>
          <w:spacing w:val="25"/>
        </w:rPr>
        <w:t xml:space="preserve"> </w:t>
      </w:r>
      <w:r>
        <w:t>постановки</w:t>
      </w:r>
      <w:r>
        <w:rPr>
          <w:spacing w:val="24"/>
        </w:rPr>
        <w:t xml:space="preserve"> </w:t>
      </w:r>
      <w:r>
        <w:t>ударения,</w:t>
      </w:r>
      <w:r>
        <w:rPr>
          <w:spacing w:val="25"/>
        </w:rPr>
        <w:t xml:space="preserve"> </w:t>
      </w:r>
      <w:r>
        <w:t>нормы</w:t>
      </w:r>
      <w:r>
        <w:rPr>
          <w:spacing w:val="-1"/>
        </w:rPr>
        <w:t xml:space="preserve"> </w:t>
      </w:r>
      <w:r>
        <w:t>словоизменения</w:t>
      </w:r>
      <w:r>
        <w:rPr>
          <w:spacing w:val="-3"/>
        </w:rPr>
        <w:t xml:space="preserve"> </w:t>
      </w:r>
      <w:r>
        <w:t>имён</w:t>
      </w:r>
      <w:r>
        <w:rPr>
          <w:spacing w:val="24"/>
        </w:rPr>
        <w:t xml:space="preserve"> </w:t>
      </w:r>
      <w:r>
        <w:t>суще-</w:t>
      </w:r>
      <w:r>
        <w:rPr>
          <w:spacing w:val="-2"/>
        </w:rPr>
        <w:t>ствительных.</w:t>
      </w:r>
    </w:p>
    <w:p w14:paraId="0F4ECC10" w14:textId="77777777" w:rsidR="008B6EAD" w:rsidRDefault="00000000">
      <w:pPr>
        <w:pStyle w:val="a3"/>
        <w:spacing w:before="3"/>
        <w:ind w:left="1262" w:right="3090"/>
        <w:jc w:val="left"/>
      </w:pPr>
      <w:r>
        <w:t>Правописание собственных имён существительных. Правописание</w:t>
      </w:r>
      <w:r>
        <w:rPr>
          <w:spacing w:val="-13"/>
        </w:rPr>
        <w:t xml:space="preserve"> </w:t>
      </w:r>
      <w:r>
        <w:rPr>
          <w:b/>
        </w:rPr>
        <w:t>ь</w:t>
      </w:r>
      <w:r>
        <w:rPr>
          <w:b/>
          <w:spacing w:val="-9"/>
        </w:rPr>
        <w:t xml:space="preserve"> </w:t>
      </w:r>
      <w:r>
        <w:t>на</w:t>
      </w:r>
      <w:r>
        <w:rPr>
          <w:spacing w:val="-13"/>
        </w:rPr>
        <w:t xml:space="preserve"> </w:t>
      </w:r>
      <w:r>
        <w:t>конце</w:t>
      </w:r>
      <w:r>
        <w:rPr>
          <w:spacing w:val="-13"/>
        </w:rPr>
        <w:t xml:space="preserve"> </w:t>
      </w:r>
      <w:r>
        <w:t>имён</w:t>
      </w:r>
      <w:r>
        <w:rPr>
          <w:spacing w:val="-10"/>
        </w:rPr>
        <w:t xml:space="preserve"> </w:t>
      </w:r>
      <w:r>
        <w:t>существительных</w:t>
      </w:r>
      <w:r>
        <w:rPr>
          <w:spacing w:val="-7"/>
        </w:rPr>
        <w:t xml:space="preserve"> </w:t>
      </w:r>
      <w:r>
        <w:t>после</w:t>
      </w:r>
      <w:r>
        <w:rPr>
          <w:spacing w:val="-15"/>
        </w:rPr>
        <w:t xml:space="preserve"> </w:t>
      </w:r>
      <w:r>
        <w:t>шипящих. Правописание безударных окончаний имён существительных.</w:t>
      </w:r>
    </w:p>
    <w:p w14:paraId="5CF7373C" w14:textId="77777777" w:rsidR="008B6EAD" w:rsidRDefault="00000000">
      <w:pPr>
        <w:pStyle w:val="a3"/>
        <w:spacing w:before="3" w:line="242" w:lineRule="auto"/>
        <w:ind w:left="696" w:right="710" w:firstLine="566"/>
        <w:jc w:val="left"/>
      </w:pPr>
      <w:r>
        <w:t xml:space="preserve">Правописание </w:t>
      </w:r>
      <w:r>
        <w:rPr>
          <w:b/>
        </w:rPr>
        <w:t>о</w:t>
      </w:r>
      <w:r>
        <w:rPr>
          <w:b/>
          <w:spacing w:val="-9"/>
        </w:rPr>
        <w:t xml:space="preserve"> </w:t>
      </w:r>
      <w:r>
        <w:t xml:space="preserve">– </w:t>
      </w:r>
      <w:r>
        <w:rPr>
          <w:b/>
        </w:rPr>
        <w:t>е</w:t>
      </w:r>
      <w:r>
        <w:rPr>
          <w:b/>
          <w:spacing w:val="-10"/>
        </w:rPr>
        <w:t xml:space="preserve"> </w:t>
      </w:r>
      <w:r>
        <w:t>(</w:t>
      </w:r>
      <w:r>
        <w:rPr>
          <w:b/>
        </w:rPr>
        <w:t>ё</w:t>
      </w:r>
      <w:r>
        <w:t>)</w:t>
      </w:r>
      <w:r>
        <w:rPr>
          <w:spacing w:val="35"/>
        </w:rPr>
        <w:t xml:space="preserve"> </w:t>
      </w:r>
      <w:r>
        <w:t>после</w:t>
      </w:r>
      <w:r>
        <w:rPr>
          <w:spacing w:val="37"/>
        </w:rPr>
        <w:t xml:space="preserve"> </w:t>
      </w:r>
      <w:r>
        <w:t>шипящих</w:t>
      </w:r>
      <w:r>
        <w:rPr>
          <w:spacing w:val="33"/>
        </w:rPr>
        <w:t xml:space="preserve"> </w:t>
      </w:r>
      <w:r>
        <w:t>и</w:t>
      </w:r>
      <w:r>
        <w:rPr>
          <w:spacing w:val="-3"/>
        </w:rPr>
        <w:t xml:space="preserve"> </w:t>
      </w:r>
      <w:r>
        <w:rPr>
          <w:b/>
        </w:rPr>
        <w:t xml:space="preserve">ц </w:t>
      </w:r>
      <w:r>
        <w:t>в</w:t>
      </w:r>
      <w:r>
        <w:rPr>
          <w:spacing w:val="35"/>
        </w:rPr>
        <w:t xml:space="preserve"> </w:t>
      </w:r>
      <w:r>
        <w:t>суффиксах</w:t>
      </w:r>
      <w:r>
        <w:rPr>
          <w:spacing w:val="34"/>
        </w:rPr>
        <w:t xml:space="preserve"> </w:t>
      </w:r>
      <w:r>
        <w:t>и</w:t>
      </w:r>
      <w:r>
        <w:rPr>
          <w:spacing w:val="39"/>
        </w:rPr>
        <w:t xml:space="preserve"> </w:t>
      </w:r>
      <w:r>
        <w:t>окончаниях</w:t>
      </w:r>
      <w:r>
        <w:rPr>
          <w:spacing w:val="33"/>
        </w:rPr>
        <w:t xml:space="preserve"> </w:t>
      </w:r>
      <w:r>
        <w:t>имён</w:t>
      </w:r>
      <w:r>
        <w:rPr>
          <w:spacing w:val="40"/>
        </w:rPr>
        <w:t xml:space="preserve"> </w:t>
      </w:r>
      <w:r>
        <w:t>существи-</w:t>
      </w:r>
      <w:r>
        <w:rPr>
          <w:spacing w:val="-2"/>
        </w:rPr>
        <w:t>тельных.</w:t>
      </w:r>
    </w:p>
    <w:p w14:paraId="130EE632" w14:textId="77777777" w:rsidR="008B6EAD" w:rsidRDefault="008B6EAD">
      <w:pPr>
        <w:pStyle w:val="a3"/>
        <w:spacing w:line="242" w:lineRule="auto"/>
        <w:jc w:val="left"/>
        <w:sectPr w:rsidR="008B6EAD" w:rsidSect="00A3783F">
          <w:pgSz w:w="12240" w:h="15840"/>
          <w:pgMar w:top="360" w:right="360" w:bottom="720" w:left="720" w:header="0" w:footer="742" w:gutter="0"/>
          <w:cols w:space="720"/>
          <w:docGrid w:linePitch="299"/>
        </w:sectPr>
      </w:pPr>
    </w:p>
    <w:p w14:paraId="3DA1C722" w14:textId="77777777" w:rsidR="008B6EAD" w:rsidRDefault="00000000">
      <w:pPr>
        <w:spacing w:before="74" w:line="237" w:lineRule="auto"/>
        <w:ind w:left="1262" w:right="538"/>
        <w:jc w:val="both"/>
        <w:rPr>
          <w:sz w:val="24"/>
        </w:rPr>
      </w:pPr>
      <w:r>
        <w:rPr>
          <w:sz w:val="24"/>
        </w:rPr>
        <w:lastRenderedPageBreak/>
        <w:t xml:space="preserve">Правописание суффиксов </w:t>
      </w:r>
      <w:r>
        <w:rPr>
          <w:b/>
          <w:sz w:val="24"/>
        </w:rPr>
        <w:t xml:space="preserve">-чик- </w:t>
      </w:r>
      <w:r>
        <w:rPr>
          <w:sz w:val="24"/>
        </w:rPr>
        <w:t xml:space="preserve">– </w:t>
      </w:r>
      <w:r>
        <w:rPr>
          <w:b/>
          <w:sz w:val="24"/>
        </w:rPr>
        <w:t>-щик-</w:t>
      </w:r>
      <w:r>
        <w:rPr>
          <w:sz w:val="24"/>
        </w:rPr>
        <w:t>; -</w:t>
      </w:r>
      <w:r>
        <w:rPr>
          <w:b/>
          <w:sz w:val="24"/>
        </w:rPr>
        <w:t xml:space="preserve">ек- </w:t>
      </w:r>
      <w:r>
        <w:rPr>
          <w:sz w:val="24"/>
        </w:rPr>
        <w:t xml:space="preserve">– </w:t>
      </w:r>
      <w:r>
        <w:rPr>
          <w:b/>
          <w:sz w:val="24"/>
        </w:rPr>
        <w:t xml:space="preserve">-ик- </w:t>
      </w:r>
      <w:r>
        <w:rPr>
          <w:sz w:val="24"/>
        </w:rPr>
        <w:t>(-</w:t>
      </w:r>
      <w:r>
        <w:rPr>
          <w:b/>
          <w:sz w:val="24"/>
        </w:rPr>
        <w:t>чик-</w:t>
      </w:r>
      <w:r>
        <w:rPr>
          <w:sz w:val="24"/>
        </w:rPr>
        <w:t xml:space="preserve">) имён существительных. Правописание корней с чередованием </w:t>
      </w:r>
      <w:r>
        <w:rPr>
          <w:b/>
          <w:sz w:val="24"/>
        </w:rPr>
        <w:t>а</w:t>
      </w:r>
      <w:r>
        <w:rPr>
          <w:b/>
          <w:spacing w:val="-6"/>
          <w:sz w:val="24"/>
        </w:rPr>
        <w:t xml:space="preserve"> </w:t>
      </w:r>
      <w:r>
        <w:rPr>
          <w:sz w:val="24"/>
        </w:rPr>
        <w:t xml:space="preserve">// </w:t>
      </w:r>
      <w:r>
        <w:rPr>
          <w:b/>
          <w:sz w:val="24"/>
        </w:rPr>
        <w:t>о</w:t>
      </w:r>
      <w:r>
        <w:rPr>
          <w:sz w:val="24"/>
        </w:rPr>
        <w:t>: -</w:t>
      </w:r>
      <w:r>
        <w:rPr>
          <w:b/>
          <w:sz w:val="24"/>
        </w:rPr>
        <w:t>лаг</w:t>
      </w:r>
      <w:r>
        <w:rPr>
          <w:sz w:val="24"/>
        </w:rPr>
        <w:t>- –</w:t>
      </w:r>
      <w:r>
        <w:rPr>
          <w:spacing w:val="-1"/>
          <w:sz w:val="24"/>
        </w:rPr>
        <w:t xml:space="preserve"> </w:t>
      </w:r>
      <w:r>
        <w:rPr>
          <w:sz w:val="24"/>
        </w:rPr>
        <w:t>-</w:t>
      </w:r>
      <w:r>
        <w:rPr>
          <w:b/>
          <w:sz w:val="24"/>
        </w:rPr>
        <w:t>лож</w:t>
      </w:r>
      <w:r>
        <w:rPr>
          <w:sz w:val="24"/>
        </w:rPr>
        <w:t>-; -</w:t>
      </w:r>
      <w:r>
        <w:rPr>
          <w:b/>
          <w:sz w:val="24"/>
        </w:rPr>
        <w:t>раст</w:t>
      </w:r>
      <w:r>
        <w:rPr>
          <w:sz w:val="24"/>
        </w:rPr>
        <w:t>- –</w:t>
      </w:r>
      <w:r>
        <w:rPr>
          <w:spacing w:val="-1"/>
          <w:sz w:val="24"/>
        </w:rPr>
        <w:t xml:space="preserve"> </w:t>
      </w:r>
      <w:r>
        <w:rPr>
          <w:sz w:val="24"/>
        </w:rPr>
        <w:t>-</w:t>
      </w:r>
      <w:r>
        <w:rPr>
          <w:b/>
          <w:sz w:val="24"/>
        </w:rPr>
        <w:t>ращ</w:t>
      </w:r>
      <w:r>
        <w:rPr>
          <w:sz w:val="24"/>
        </w:rPr>
        <w:t>- –</w:t>
      </w:r>
      <w:r>
        <w:rPr>
          <w:spacing w:val="-1"/>
          <w:sz w:val="24"/>
        </w:rPr>
        <w:t xml:space="preserve"> </w:t>
      </w:r>
      <w:r>
        <w:rPr>
          <w:sz w:val="24"/>
        </w:rPr>
        <w:t>-</w:t>
      </w:r>
      <w:r>
        <w:rPr>
          <w:b/>
          <w:sz w:val="24"/>
        </w:rPr>
        <w:t>рос</w:t>
      </w:r>
      <w:r>
        <w:rPr>
          <w:sz w:val="24"/>
        </w:rPr>
        <w:t>-; -</w:t>
      </w:r>
      <w:r>
        <w:rPr>
          <w:b/>
          <w:sz w:val="24"/>
        </w:rPr>
        <w:t>гар</w:t>
      </w:r>
      <w:r>
        <w:rPr>
          <w:sz w:val="24"/>
        </w:rPr>
        <w:t>- – -</w:t>
      </w:r>
    </w:p>
    <w:p w14:paraId="02613B52" w14:textId="77777777" w:rsidR="008B6EAD" w:rsidRDefault="00000000">
      <w:pPr>
        <w:spacing w:before="3" w:line="275" w:lineRule="exact"/>
        <w:ind w:left="695"/>
        <w:jc w:val="both"/>
        <w:rPr>
          <w:b/>
          <w:sz w:val="24"/>
        </w:rPr>
      </w:pPr>
      <w:r>
        <w:rPr>
          <w:b/>
          <w:sz w:val="24"/>
        </w:rPr>
        <w:t>гор</w:t>
      </w:r>
      <w:r>
        <w:rPr>
          <w:sz w:val="24"/>
        </w:rPr>
        <w:t>-,</w:t>
      </w:r>
      <w:r>
        <w:rPr>
          <w:spacing w:val="-2"/>
          <w:sz w:val="24"/>
        </w:rPr>
        <w:t xml:space="preserve"> </w:t>
      </w:r>
      <w:r>
        <w:rPr>
          <w:sz w:val="24"/>
        </w:rPr>
        <w:t>-</w:t>
      </w:r>
      <w:r>
        <w:rPr>
          <w:b/>
          <w:sz w:val="24"/>
        </w:rPr>
        <w:t>зар</w:t>
      </w:r>
      <w:r>
        <w:rPr>
          <w:sz w:val="24"/>
        </w:rPr>
        <w:t>-</w:t>
      </w:r>
      <w:r>
        <w:rPr>
          <w:spacing w:val="-7"/>
          <w:sz w:val="24"/>
        </w:rPr>
        <w:t xml:space="preserve"> </w:t>
      </w:r>
      <w:r>
        <w:rPr>
          <w:sz w:val="24"/>
        </w:rPr>
        <w:t>–</w:t>
      </w:r>
      <w:r>
        <w:rPr>
          <w:spacing w:val="-4"/>
          <w:sz w:val="24"/>
        </w:rPr>
        <w:t xml:space="preserve"> </w:t>
      </w:r>
      <w:r>
        <w:rPr>
          <w:sz w:val="24"/>
        </w:rPr>
        <w:t>-</w:t>
      </w:r>
      <w:r>
        <w:rPr>
          <w:b/>
          <w:sz w:val="24"/>
        </w:rPr>
        <w:t>зор</w:t>
      </w:r>
      <w:r>
        <w:rPr>
          <w:sz w:val="24"/>
        </w:rPr>
        <w:t>-;</w:t>
      </w:r>
      <w:r>
        <w:rPr>
          <w:spacing w:val="-8"/>
          <w:sz w:val="24"/>
        </w:rPr>
        <w:t xml:space="preserve"> </w:t>
      </w:r>
      <w:r>
        <w:rPr>
          <w:b/>
          <w:sz w:val="24"/>
        </w:rPr>
        <w:t>-клан-</w:t>
      </w:r>
      <w:r>
        <w:rPr>
          <w:b/>
          <w:spacing w:val="-7"/>
          <w:sz w:val="24"/>
        </w:rPr>
        <w:t xml:space="preserve"> </w:t>
      </w:r>
      <w:r>
        <w:rPr>
          <w:sz w:val="24"/>
        </w:rPr>
        <w:t>–</w:t>
      </w:r>
      <w:r>
        <w:rPr>
          <w:spacing w:val="-9"/>
          <w:sz w:val="24"/>
        </w:rPr>
        <w:t xml:space="preserve"> </w:t>
      </w:r>
      <w:r>
        <w:rPr>
          <w:b/>
          <w:sz w:val="24"/>
        </w:rPr>
        <w:t>-клон-</w:t>
      </w:r>
      <w:r>
        <w:rPr>
          <w:sz w:val="24"/>
        </w:rPr>
        <w:t>,</w:t>
      </w:r>
      <w:r>
        <w:rPr>
          <w:spacing w:val="-1"/>
          <w:sz w:val="24"/>
        </w:rPr>
        <w:t xml:space="preserve"> </w:t>
      </w:r>
      <w:r>
        <w:rPr>
          <w:b/>
          <w:sz w:val="24"/>
        </w:rPr>
        <w:t>-скак-</w:t>
      </w:r>
      <w:r>
        <w:rPr>
          <w:b/>
          <w:spacing w:val="-2"/>
          <w:sz w:val="24"/>
        </w:rPr>
        <w:t xml:space="preserve"> </w:t>
      </w:r>
      <w:r>
        <w:rPr>
          <w:sz w:val="24"/>
        </w:rPr>
        <w:t>–</w:t>
      </w:r>
      <w:r>
        <w:rPr>
          <w:spacing w:val="-4"/>
          <w:sz w:val="24"/>
        </w:rPr>
        <w:t xml:space="preserve"> </w:t>
      </w:r>
      <w:r>
        <w:rPr>
          <w:b/>
          <w:sz w:val="24"/>
        </w:rPr>
        <w:t>-скоч-</w:t>
      </w:r>
      <w:r>
        <w:rPr>
          <w:b/>
          <w:spacing w:val="-10"/>
          <w:sz w:val="24"/>
        </w:rPr>
        <w:t>.</w:t>
      </w:r>
    </w:p>
    <w:p w14:paraId="672D75B4" w14:textId="77777777" w:rsidR="008B6EAD" w:rsidRDefault="00000000">
      <w:pPr>
        <w:pStyle w:val="a3"/>
        <w:spacing w:before="1" w:line="237" w:lineRule="auto"/>
        <w:ind w:left="1262" w:right="2400"/>
      </w:pPr>
      <w:r>
        <w:t xml:space="preserve">Слитное и раздельное написание </w:t>
      </w:r>
      <w:r>
        <w:rPr>
          <w:b/>
        </w:rPr>
        <w:t xml:space="preserve">не </w:t>
      </w:r>
      <w:r>
        <w:t>с именами существительными. Орфографический</w:t>
      </w:r>
      <w:r>
        <w:rPr>
          <w:spacing w:val="-3"/>
        </w:rPr>
        <w:t xml:space="preserve"> </w:t>
      </w:r>
      <w:r>
        <w:t>анализ</w:t>
      </w:r>
      <w:r>
        <w:rPr>
          <w:spacing w:val="-3"/>
        </w:rPr>
        <w:t xml:space="preserve"> </w:t>
      </w:r>
      <w:r>
        <w:t>имён</w:t>
      </w:r>
      <w:r>
        <w:rPr>
          <w:spacing w:val="-8"/>
        </w:rPr>
        <w:t xml:space="preserve"> </w:t>
      </w:r>
      <w:r>
        <w:t>существительных</w:t>
      </w:r>
      <w:r>
        <w:rPr>
          <w:spacing w:val="-9"/>
        </w:rPr>
        <w:t xml:space="preserve"> </w:t>
      </w:r>
      <w:r>
        <w:t>(в рамках</w:t>
      </w:r>
      <w:r>
        <w:rPr>
          <w:spacing w:val="-13"/>
        </w:rPr>
        <w:t xml:space="preserve"> </w:t>
      </w:r>
      <w:r>
        <w:t>изученного).</w:t>
      </w:r>
    </w:p>
    <w:p w14:paraId="56096E15" w14:textId="77777777" w:rsidR="008B6EAD" w:rsidRDefault="00000000">
      <w:pPr>
        <w:pStyle w:val="2"/>
        <w:spacing w:before="4"/>
        <w:ind w:left="695"/>
      </w:pPr>
      <w:r>
        <w:t>Имя</w:t>
      </w:r>
      <w:r>
        <w:rPr>
          <w:spacing w:val="1"/>
        </w:rPr>
        <w:t xml:space="preserve"> </w:t>
      </w:r>
      <w:r>
        <w:rPr>
          <w:spacing w:val="-2"/>
        </w:rPr>
        <w:t>прилагательное</w:t>
      </w:r>
    </w:p>
    <w:p w14:paraId="42D0F77E" w14:textId="77777777" w:rsidR="008B6EAD" w:rsidRDefault="00000000">
      <w:pPr>
        <w:pStyle w:val="a3"/>
        <w:ind w:left="695" w:right="535" w:firstLine="566"/>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w:t>
      </w:r>
      <w:r>
        <w:rPr>
          <w:spacing w:val="-2"/>
        </w:rPr>
        <w:t>речи.</w:t>
      </w:r>
    </w:p>
    <w:p w14:paraId="65B36AC6" w14:textId="77777777" w:rsidR="008B6EAD" w:rsidRDefault="00000000">
      <w:pPr>
        <w:pStyle w:val="a3"/>
        <w:spacing w:before="8" w:line="232" w:lineRule="auto"/>
        <w:ind w:left="1262" w:right="1963"/>
        <w:jc w:val="left"/>
      </w:pPr>
      <w:r>
        <w:t>Имена</w:t>
      </w:r>
      <w:r>
        <w:rPr>
          <w:spacing w:val="-10"/>
        </w:rPr>
        <w:t xml:space="preserve"> </w:t>
      </w:r>
      <w:r>
        <w:t>прилагательные</w:t>
      </w:r>
      <w:r>
        <w:rPr>
          <w:spacing w:val="-13"/>
        </w:rPr>
        <w:t xml:space="preserve"> </w:t>
      </w:r>
      <w:r>
        <w:t>полные</w:t>
      </w:r>
      <w:r>
        <w:rPr>
          <w:spacing w:val="-14"/>
        </w:rPr>
        <w:t xml:space="preserve"> </w:t>
      </w:r>
      <w:r>
        <w:t>и</w:t>
      </w:r>
      <w:r>
        <w:rPr>
          <w:spacing w:val="-13"/>
        </w:rPr>
        <w:t xml:space="preserve"> </w:t>
      </w:r>
      <w:r>
        <w:t>краткие,</w:t>
      </w:r>
      <w:r>
        <w:rPr>
          <w:spacing w:val="-6"/>
        </w:rPr>
        <w:t xml:space="preserve"> </w:t>
      </w:r>
      <w:r>
        <w:t>их</w:t>
      </w:r>
      <w:r>
        <w:rPr>
          <w:spacing w:val="-13"/>
        </w:rPr>
        <w:t xml:space="preserve"> </w:t>
      </w:r>
      <w:r>
        <w:t>синтаксические</w:t>
      </w:r>
      <w:r>
        <w:rPr>
          <w:spacing w:val="-10"/>
        </w:rPr>
        <w:t xml:space="preserve"> </w:t>
      </w:r>
      <w:r>
        <w:t>функции. Склонение имён прилагательных.</w:t>
      </w:r>
    </w:p>
    <w:p w14:paraId="2F140B24" w14:textId="77777777" w:rsidR="008B6EAD" w:rsidRDefault="00000000">
      <w:pPr>
        <w:pStyle w:val="a3"/>
        <w:spacing w:before="9" w:line="275" w:lineRule="exact"/>
        <w:ind w:left="1262"/>
        <w:jc w:val="left"/>
      </w:pPr>
      <w:r>
        <w:t>Морфологический</w:t>
      </w:r>
      <w:r>
        <w:rPr>
          <w:spacing w:val="-7"/>
        </w:rPr>
        <w:t xml:space="preserve"> </w:t>
      </w:r>
      <w:r>
        <w:t>анализ</w:t>
      </w:r>
      <w:r>
        <w:rPr>
          <w:spacing w:val="-4"/>
        </w:rPr>
        <w:t xml:space="preserve"> </w:t>
      </w:r>
      <w:r>
        <w:t>имён</w:t>
      </w:r>
      <w:r>
        <w:rPr>
          <w:spacing w:val="-9"/>
        </w:rPr>
        <w:t xml:space="preserve"> </w:t>
      </w:r>
      <w:r>
        <w:t>прилагательных</w:t>
      </w:r>
      <w:r>
        <w:rPr>
          <w:spacing w:val="-10"/>
        </w:rPr>
        <w:t xml:space="preserve"> </w:t>
      </w:r>
      <w:r>
        <w:t>(в</w:t>
      </w:r>
      <w:r>
        <w:rPr>
          <w:spacing w:val="-3"/>
        </w:rPr>
        <w:t xml:space="preserve"> </w:t>
      </w:r>
      <w:r>
        <w:t>рамках</w:t>
      </w:r>
      <w:r>
        <w:rPr>
          <w:spacing w:val="-10"/>
        </w:rPr>
        <w:t xml:space="preserve"> </w:t>
      </w:r>
      <w:r>
        <w:rPr>
          <w:spacing w:val="-2"/>
        </w:rPr>
        <w:t>изученного).</w:t>
      </w:r>
    </w:p>
    <w:p w14:paraId="2EFC3C6C" w14:textId="77777777" w:rsidR="008B6EAD" w:rsidRDefault="00000000">
      <w:pPr>
        <w:pStyle w:val="a3"/>
        <w:spacing w:line="242" w:lineRule="auto"/>
        <w:ind w:left="695" w:right="396" w:firstLine="566"/>
        <w:jc w:val="left"/>
      </w:pPr>
      <w:r>
        <w:t>Нормы</w:t>
      </w:r>
      <w:r>
        <w:rPr>
          <w:spacing w:val="36"/>
        </w:rPr>
        <w:t xml:space="preserve"> </w:t>
      </w:r>
      <w:r>
        <w:t>словоизменения,</w:t>
      </w:r>
      <w:r>
        <w:rPr>
          <w:spacing w:val="36"/>
        </w:rPr>
        <w:t xml:space="preserve"> </w:t>
      </w:r>
      <w:r>
        <w:t>произношения</w:t>
      </w:r>
      <w:r>
        <w:rPr>
          <w:spacing w:val="34"/>
        </w:rPr>
        <w:t xml:space="preserve"> </w:t>
      </w:r>
      <w:r>
        <w:t>имён</w:t>
      </w:r>
      <w:r>
        <w:rPr>
          <w:spacing w:val="31"/>
        </w:rPr>
        <w:t xml:space="preserve"> </w:t>
      </w:r>
      <w:r>
        <w:t>прилагательных,</w:t>
      </w:r>
      <w:r>
        <w:rPr>
          <w:spacing w:val="36"/>
        </w:rPr>
        <w:t xml:space="preserve"> </w:t>
      </w:r>
      <w:r>
        <w:t>постановки</w:t>
      </w:r>
      <w:r>
        <w:rPr>
          <w:spacing w:val="36"/>
        </w:rPr>
        <w:t xml:space="preserve"> </w:t>
      </w:r>
      <w:r>
        <w:t>ударения</w:t>
      </w:r>
      <w:r>
        <w:rPr>
          <w:spacing w:val="34"/>
        </w:rPr>
        <w:t xml:space="preserve"> </w:t>
      </w:r>
      <w:r>
        <w:t>(в рамках изученного).</w:t>
      </w:r>
    </w:p>
    <w:p w14:paraId="1DA6B4A2" w14:textId="77777777" w:rsidR="008B6EAD" w:rsidRDefault="00000000">
      <w:pPr>
        <w:pStyle w:val="a3"/>
        <w:spacing w:line="272" w:lineRule="exact"/>
        <w:ind w:left="1262"/>
        <w:jc w:val="left"/>
      </w:pPr>
      <w:r>
        <w:t>Правописание</w:t>
      </w:r>
      <w:r>
        <w:rPr>
          <w:spacing w:val="-8"/>
        </w:rPr>
        <w:t xml:space="preserve"> </w:t>
      </w:r>
      <w:r>
        <w:t>безударных</w:t>
      </w:r>
      <w:r>
        <w:rPr>
          <w:spacing w:val="-10"/>
        </w:rPr>
        <w:t xml:space="preserve"> </w:t>
      </w:r>
      <w:r>
        <w:t>окончаний</w:t>
      </w:r>
      <w:r>
        <w:rPr>
          <w:spacing w:val="-4"/>
        </w:rPr>
        <w:t xml:space="preserve"> </w:t>
      </w:r>
      <w:r>
        <w:t>имён</w:t>
      </w:r>
      <w:r>
        <w:rPr>
          <w:spacing w:val="-7"/>
        </w:rPr>
        <w:t xml:space="preserve"> </w:t>
      </w:r>
      <w:r>
        <w:rPr>
          <w:spacing w:val="-2"/>
        </w:rPr>
        <w:t>прилагательных.</w:t>
      </w:r>
    </w:p>
    <w:p w14:paraId="1F6C6393" w14:textId="77777777" w:rsidR="008B6EAD" w:rsidRDefault="00000000">
      <w:pPr>
        <w:pStyle w:val="a3"/>
        <w:spacing w:line="237" w:lineRule="auto"/>
        <w:ind w:left="1262"/>
        <w:jc w:val="left"/>
      </w:pPr>
      <w:r>
        <w:t>Правописание</w:t>
      </w:r>
      <w:r>
        <w:rPr>
          <w:spacing w:val="-2"/>
        </w:rPr>
        <w:t xml:space="preserve"> </w:t>
      </w:r>
      <w:r>
        <w:rPr>
          <w:b/>
        </w:rPr>
        <w:t>о</w:t>
      </w:r>
      <w:r>
        <w:rPr>
          <w:b/>
          <w:spacing w:val="-11"/>
        </w:rPr>
        <w:t xml:space="preserve"> </w:t>
      </w:r>
      <w:r>
        <w:t>–</w:t>
      </w:r>
      <w:r>
        <w:rPr>
          <w:spacing w:val="-6"/>
        </w:rPr>
        <w:t xml:space="preserve"> </w:t>
      </w:r>
      <w:r>
        <w:rPr>
          <w:b/>
        </w:rPr>
        <w:t>е</w:t>
      </w:r>
      <w:r>
        <w:rPr>
          <w:b/>
          <w:spacing w:val="-12"/>
        </w:rPr>
        <w:t xml:space="preserve"> </w:t>
      </w:r>
      <w:r>
        <w:t>после</w:t>
      </w:r>
      <w:r>
        <w:rPr>
          <w:spacing w:val="-7"/>
        </w:rPr>
        <w:t xml:space="preserve"> </w:t>
      </w:r>
      <w:r>
        <w:t>шипящих</w:t>
      </w:r>
      <w:r>
        <w:rPr>
          <w:spacing w:val="-6"/>
        </w:rPr>
        <w:t xml:space="preserve"> </w:t>
      </w:r>
      <w:r>
        <w:t>и</w:t>
      </w:r>
      <w:r>
        <w:rPr>
          <w:spacing w:val="-5"/>
        </w:rPr>
        <w:t xml:space="preserve"> </w:t>
      </w:r>
      <w:r>
        <w:rPr>
          <w:b/>
        </w:rPr>
        <w:t>ц</w:t>
      </w:r>
      <w:r>
        <w:rPr>
          <w:b/>
          <w:spacing w:val="-10"/>
        </w:rPr>
        <w:t xml:space="preserve"> </w:t>
      </w:r>
      <w:r>
        <w:t>в суффиксах</w:t>
      </w:r>
      <w:r>
        <w:rPr>
          <w:spacing w:val="-6"/>
        </w:rPr>
        <w:t xml:space="preserve"> </w:t>
      </w:r>
      <w:r>
        <w:t>и окончаниях</w:t>
      </w:r>
      <w:r>
        <w:rPr>
          <w:spacing w:val="-11"/>
        </w:rPr>
        <w:t xml:space="preserve"> </w:t>
      </w:r>
      <w:r>
        <w:t>имён</w:t>
      </w:r>
      <w:r>
        <w:rPr>
          <w:spacing w:val="-5"/>
        </w:rPr>
        <w:t xml:space="preserve"> </w:t>
      </w:r>
      <w:r>
        <w:t>прилагательных. Правописание кратких форм имён прилагательных с основой на шипящий.</w:t>
      </w:r>
    </w:p>
    <w:p w14:paraId="1C34C523" w14:textId="77777777" w:rsidR="008B6EAD" w:rsidRDefault="00000000">
      <w:pPr>
        <w:pStyle w:val="a3"/>
        <w:spacing w:before="8" w:line="237" w:lineRule="auto"/>
        <w:ind w:left="1262" w:right="1963"/>
        <w:jc w:val="left"/>
      </w:pPr>
      <w:r>
        <w:t xml:space="preserve">Слитное и раздельное написание </w:t>
      </w:r>
      <w:r>
        <w:rPr>
          <w:b/>
        </w:rPr>
        <w:t xml:space="preserve">не </w:t>
      </w:r>
      <w:r>
        <w:t>с именами прилагательными. Орфографический</w:t>
      </w:r>
      <w:r>
        <w:rPr>
          <w:spacing w:val="-12"/>
        </w:rPr>
        <w:t xml:space="preserve"> </w:t>
      </w:r>
      <w:r>
        <w:t>анализ</w:t>
      </w:r>
      <w:r>
        <w:rPr>
          <w:spacing w:val="-15"/>
        </w:rPr>
        <w:t xml:space="preserve"> </w:t>
      </w:r>
      <w:r>
        <w:t>имён</w:t>
      </w:r>
      <w:r>
        <w:rPr>
          <w:spacing w:val="-15"/>
        </w:rPr>
        <w:t xml:space="preserve"> </w:t>
      </w:r>
      <w:r>
        <w:t>прилагательных</w:t>
      </w:r>
      <w:r>
        <w:rPr>
          <w:spacing w:val="-12"/>
        </w:rPr>
        <w:t xml:space="preserve"> </w:t>
      </w:r>
      <w:r>
        <w:t>(в</w:t>
      </w:r>
      <w:r>
        <w:rPr>
          <w:spacing w:val="-15"/>
        </w:rPr>
        <w:t xml:space="preserve"> </w:t>
      </w:r>
      <w:r>
        <w:t>рамках</w:t>
      </w:r>
      <w:r>
        <w:rPr>
          <w:spacing w:val="-15"/>
        </w:rPr>
        <w:t xml:space="preserve"> </w:t>
      </w:r>
      <w:r>
        <w:t>изученного).</w:t>
      </w:r>
    </w:p>
    <w:p w14:paraId="2F7B952D" w14:textId="77777777" w:rsidR="008B6EAD" w:rsidRDefault="00000000">
      <w:pPr>
        <w:pStyle w:val="2"/>
        <w:spacing w:before="4"/>
        <w:ind w:left="695"/>
        <w:jc w:val="left"/>
      </w:pPr>
      <w:r>
        <w:rPr>
          <w:spacing w:val="-2"/>
        </w:rPr>
        <w:t>Глагол</w:t>
      </w:r>
    </w:p>
    <w:p w14:paraId="3316A16F" w14:textId="77777777" w:rsidR="008B6EAD" w:rsidRDefault="00000000">
      <w:pPr>
        <w:pStyle w:val="a3"/>
        <w:spacing w:line="242" w:lineRule="auto"/>
        <w:ind w:left="695" w:firstLine="566"/>
        <w:jc w:val="left"/>
      </w:pPr>
      <w:r>
        <w:t>Глагол</w:t>
      </w:r>
      <w:r>
        <w:rPr>
          <w:spacing w:val="36"/>
        </w:rPr>
        <w:t xml:space="preserve"> </w:t>
      </w:r>
      <w:r>
        <w:t>как</w:t>
      </w:r>
      <w:r>
        <w:rPr>
          <w:spacing w:val="34"/>
        </w:rPr>
        <w:t xml:space="preserve"> </w:t>
      </w:r>
      <w:r>
        <w:t>часть</w:t>
      </w:r>
      <w:r>
        <w:rPr>
          <w:spacing w:val="36"/>
        </w:rPr>
        <w:t xml:space="preserve"> </w:t>
      </w:r>
      <w:r>
        <w:t>речи.</w:t>
      </w:r>
      <w:r>
        <w:rPr>
          <w:spacing w:val="38"/>
        </w:rPr>
        <w:t xml:space="preserve"> </w:t>
      </w:r>
      <w:r>
        <w:t>Общее</w:t>
      </w:r>
      <w:r>
        <w:rPr>
          <w:spacing w:val="34"/>
        </w:rPr>
        <w:t xml:space="preserve"> </w:t>
      </w:r>
      <w:r>
        <w:t>грамматическое</w:t>
      </w:r>
      <w:r>
        <w:rPr>
          <w:spacing w:val="34"/>
        </w:rPr>
        <w:t xml:space="preserve"> </w:t>
      </w:r>
      <w:r>
        <w:t>значение,</w:t>
      </w:r>
      <w:r>
        <w:rPr>
          <w:spacing w:val="37"/>
        </w:rPr>
        <w:t xml:space="preserve"> </w:t>
      </w:r>
      <w:r>
        <w:t>морфологические</w:t>
      </w:r>
      <w:r>
        <w:rPr>
          <w:spacing w:val="34"/>
        </w:rPr>
        <w:t xml:space="preserve"> </w:t>
      </w:r>
      <w:r>
        <w:t>признаки</w:t>
      </w:r>
      <w:r>
        <w:rPr>
          <w:spacing w:val="36"/>
        </w:rPr>
        <w:t xml:space="preserve"> </w:t>
      </w:r>
      <w:r>
        <w:t>и синтаксические функции глагола. Роль глагола в словосочетании и предложении, в речи.</w:t>
      </w:r>
    </w:p>
    <w:p w14:paraId="063C011C" w14:textId="77777777" w:rsidR="008B6EAD" w:rsidRDefault="00000000">
      <w:pPr>
        <w:pStyle w:val="a3"/>
        <w:spacing w:line="272" w:lineRule="exact"/>
        <w:ind w:left="1262"/>
        <w:jc w:val="left"/>
      </w:pPr>
      <w:r>
        <w:t>Глаголы</w:t>
      </w:r>
      <w:r>
        <w:rPr>
          <w:spacing w:val="-7"/>
        </w:rPr>
        <w:t xml:space="preserve"> </w:t>
      </w:r>
      <w:r>
        <w:t>совершенного</w:t>
      </w:r>
      <w:r>
        <w:rPr>
          <w:spacing w:val="-6"/>
        </w:rPr>
        <w:t xml:space="preserve"> </w:t>
      </w:r>
      <w:r>
        <w:t>и</w:t>
      </w:r>
      <w:r>
        <w:rPr>
          <w:spacing w:val="-5"/>
        </w:rPr>
        <w:t xml:space="preserve"> </w:t>
      </w:r>
      <w:r>
        <w:t>несовершенного</w:t>
      </w:r>
      <w:r>
        <w:rPr>
          <w:spacing w:val="-6"/>
        </w:rPr>
        <w:t xml:space="preserve"> </w:t>
      </w:r>
      <w:r>
        <w:t>вида,</w:t>
      </w:r>
      <w:r>
        <w:rPr>
          <w:spacing w:val="-3"/>
        </w:rPr>
        <w:t xml:space="preserve"> </w:t>
      </w:r>
      <w:r>
        <w:t>возвратные</w:t>
      </w:r>
      <w:r>
        <w:rPr>
          <w:spacing w:val="-12"/>
        </w:rPr>
        <w:t xml:space="preserve"> </w:t>
      </w:r>
      <w:r>
        <w:t xml:space="preserve">и </w:t>
      </w:r>
      <w:r>
        <w:rPr>
          <w:spacing w:val="-2"/>
        </w:rPr>
        <w:t>невозвратные.</w:t>
      </w:r>
    </w:p>
    <w:p w14:paraId="47034439" w14:textId="77777777" w:rsidR="008B6EAD" w:rsidRDefault="00000000">
      <w:pPr>
        <w:pStyle w:val="a3"/>
        <w:spacing w:line="242" w:lineRule="auto"/>
        <w:ind w:left="695" w:right="762" w:firstLine="566"/>
        <w:jc w:val="left"/>
      </w:pPr>
      <w:r>
        <w:t>Инфинитив</w:t>
      </w:r>
      <w:r>
        <w:rPr>
          <w:spacing w:val="-6"/>
        </w:rPr>
        <w:t xml:space="preserve"> </w:t>
      </w:r>
      <w:r>
        <w:t>и</w:t>
      </w:r>
      <w:r>
        <w:rPr>
          <w:spacing w:val="-7"/>
        </w:rPr>
        <w:t xml:space="preserve"> </w:t>
      </w:r>
      <w:r>
        <w:t>его</w:t>
      </w:r>
      <w:r>
        <w:rPr>
          <w:spacing w:val="-4"/>
        </w:rPr>
        <w:t xml:space="preserve"> </w:t>
      </w:r>
      <w:r>
        <w:t>грамматические</w:t>
      </w:r>
      <w:r>
        <w:rPr>
          <w:spacing w:val="-4"/>
        </w:rPr>
        <w:t xml:space="preserve"> </w:t>
      </w:r>
      <w:r>
        <w:t>свойства.</w:t>
      </w:r>
      <w:r>
        <w:rPr>
          <w:spacing w:val="-6"/>
        </w:rPr>
        <w:t xml:space="preserve"> </w:t>
      </w:r>
      <w:r>
        <w:t>Основа</w:t>
      </w:r>
      <w:r>
        <w:rPr>
          <w:spacing w:val="-4"/>
        </w:rPr>
        <w:t xml:space="preserve"> </w:t>
      </w:r>
      <w:r>
        <w:t>инфинитива,</w:t>
      </w:r>
      <w:r>
        <w:rPr>
          <w:spacing w:val="-5"/>
        </w:rPr>
        <w:t xml:space="preserve"> </w:t>
      </w:r>
      <w:r>
        <w:t>основа</w:t>
      </w:r>
      <w:r>
        <w:rPr>
          <w:spacing w:val="-4"/>
        </w:rPr>
        <w:t xml:space="preserve"> </w:t>
      </w:r>
      <w:r>
        <w:t>настоящего</w:t>
      </w:r>
      <w:r>
        <w:rPr>
          <w:spacing w:val="-4"/>
        </w:rPr>
        <w:t xml:space="preserve"> </w:t>
      </w:r>
      <w:r>
        <w:t>(бу-дущего простого) времени глагола.</w:t>
      </w:r>
    </w:p>
    <w:p w14:paraId="635D0942" w14:textId="77777777" w:rsidR="008B6EAD" w:rsidRDefault="00000000">
      <w:pPr>
        <w:pStyle w:val="a3"/>
        <w:spacing w:line="275" w:lineRule="exact"/>
        <w:ind w:left="1262"/>
        <w:jc w:val="left"/>
      </w:pPr>
      <w:r>
        <w:t>Спряжение</w:t>
      </w:r>
      <w:r>
        <w:rPr>
          <w:spacing w:val="-2"/>
        </w:rPr>
        <w:t xml:space="preserve"> глагола.</w:t>
      </w:r>
    </w:p>
    <w:p w14:paraId="03391EEB" w14:textId="77777777" w:rsidR="008B6EAD" w:rsidRDefault="00000000">
      <w:pPr>
        <w:pStyle w:val="a3"/>
        <w:spacing w:line="271" w:lineRule="exact"/>
        <w:ind w:left="1262"/>
        <w:jc w:val="left"/>
      </w:pPr>
      <w:r>
        <w:t>Морфологический</w:t>
      </w:r>
      <w:r>
        <w:rPr>
          <w:spacing w:val="-7"/>
        </w:rPr>
        <w:t xml:space="preserve"> </w:t>
      </w:r>
      <w:r>
        <w:t>анализ</w:t>
      </w:r>
      <w:r>
        <w:rPr>
          <w:spacing w:val="-14"/>
        </w:rPr>
        <w:t xml:space="preserve"> </w:t>
      </w:r>
      <w:r>
        <w:t>глаголов</w:t>
      </w:r>
      <w:r>
        <w:rPr>
          <w:spacing w:val="-9"/>
        </w:rPr>
        <w:t xml:space="preserve"> </w:t>
      </w:r>
      <w:r>
        <w:t>(в</w:t>
      </w:r>
      <w:r>
        <w:rPr>
          <w:spacing w:val="1"/>
        </w:rPr>
        <w:t xml:space="preserve"> </w:t>
      </w:r>
      <w:r>
        <w:t>рамках</w:t>
      </w:r>
      <w:r>
        <w:rPr>
          <w:spacing w:val="-10"/>
        </w:rPr>
        <w:t xml:space="preserve"> </w:t>
      </w:r>
      <w:r>
        <w:rPr>
          <w:spacing w:val="-2"/>
        </w:rPr>
        <w:t>изученного).</w:t>
      </w:r>
    </w:p>
    <w:p w14:paraId="4163CD1A" w14:textId="77777777" w:rsidR="008B6EAD" w:rsidRDefault="00000000">
      <w:pPr>
        <w:pStyle w:val="a3"/>
        <w:spacing w:line="237" w:lineRule="auto"/>
        <w:ind w:left="695" w:firstLine="566"/>
        <w:jc w:val="left"/>
      </w:pPr>
      <w:r>
        <w:t>Нормы</w:t>
      </w:r>
      <w:r>
        <w:rPr>
          <w:spacing w:val="37"/>
        </w:rPr>
        <w:t xml:space="preserve"> </w:t>
      </w:r>
      <w:r>
        <w:t>словоизменения глаголов,</w:t>
      </w:r>
      <w:r>
        <w:rPr>
          <w:spacing w:val="38"/>
        </w:rPr>
        <w:t xml:space="preserve"> </w:t>
      </w:r>
      <w:r>
        <w:t>постановки</w:t>
      </w:r>
      <w:r>
        <w:rPr>
          <w:spacing w:val="32"/>
        </w:rPr>
        <w:t xml:space="preserve"> </w:t>
      </w:r>
      <w:r>
        <w:t>ударения</w:t>
      </w:r>
      <w:r>
        <w:rPr>
          <w:spacing w:val="35"/>
        </w:rPr>
        <w:t xml:space="preserve"> </w:t>
      </w:r>
      <w:r>
        <w:t>в</w:t>
      </w:r>
      <w:r>
        <w:rPr>
          <w:spacing w:val="32"/>
        </w:rPr>
        <w:t xml:space="preserve"> </w:t>
      </w:r>
      <w:r>
        <w:t>глагольных</w:t>
      </w:r>
      <w:r>
        <w:rPr>
          <w:spacing w:val="30"/>
        </w:rPr>
        <w:t xml:space="preserve"> </w:t>
      </w:r>
      <w:r>
        <w:t>формах (в</w:t>
      </w:r>
      <w:r>
        <w:rPr>
          <w:spacing w:val="32"/>
        </w:rPr>
        <w:t xml:space="preserve"> </w:t>
      </w:r>
      <w:r>
        <w:t xml:space="preserve">рамках </w:t>
      </w:r>
      <w:r>
        <w:rPr>
          <w:spacing w:val="-2"/>
        </w:rPr>
        <w:t>изученного).</w:t>
      </w:r>
    </w:p>
    <w:p w14:paraId="2CC02CF9" w14:textId="77777777" w:rsidR="008B6EAD" w:rsidRDefault="00000000">
      <w:pPr>
        <w:spacing w:before="6"/>
        <w:ind w:left="1262"/>
        <w:rPr>
          <w:sz w:val="24"/>
        </w:rPr>
      </w:pPr>
      <w:r>
        <w:rPr>
          <w:sz w:val="24"/>
        </w:rPr>
        <w:t>Правописание</w:t>
      </w:r>
      <w:r>
        <w:rPr>
          <w:spacing w:val="-1"/>
          <w:sz w:val="24"/>
        </w:rPr>
        <w:t xml:space="preserve"> </w:t>
      </w:r>
      <w:r>
        <w:rPr>
          <w:sz w:val="24"/>
        </w:rPr>
        <w:t>корней</w:t>
      </w:r>
      <w:r>
        <w:rPr>
          <w:spacing w:val="1"/>
          <w:sz w:val="24"/>
        </w:rPr>
        <w:t xml:space="preserve"> </w:t>
      </w:r>
      <w:r>
        <w:rPr>
          <w:sz w:val="24"/>
        </w:rPr>
        <w:t>с</w:t>
      </w:r>
      <w:r>
        <w:rPr>
          <w:spacing w:val="-1"/>
          <w:sz w:val="24"/>
        </w:rPr>
        <w:t xml:space="preserve"> </w:t>
      </w:r>
      <w:r>
        <w:rPr>
          <w:sz w:val="24"/>
        </w:rPr>
        <w:t>чередованием</w:t>
      </w:r>
      <w:r>
        <w:rPr>
          <w:spacing w:val="-3"/>
          <w:sz w:val="24"/>
        </w:rPr>
        <w:t xml:space="preserve"> </w:t>
      </w:r>
      <w:r>
        <w:rPr>
          <w:b/>
          <w:sz w:val="24"/>
        </w:rPr>
        <w:t>е</w:t>
      </w:r>
      <w:r>
        <w:rPr>
          <w:b/>
          <w:spacing w:val="-5"/>
          <w:sz w:val="24"/>
        </w:rPr>
        <w:t xml:space="preserve"> </w:t>
      </w:r>
      <w:r>
        <w:rPr>
          <w:sz w:val="24"/>
        </w:rPr>
        <w:t>//</w:t>
      </w:r>
      <w:r>
        <w:rPr>
          <w:spacing w:val="-9"/>
          <w:sz w:val="24"/>
        </w:rPr>
        <w:t xml:space="preserve"> </w:t>
      </w:r>
      <w:r>
        <w:rPr>
          <w:b/>
          <w:sz w:val="24"/>
        </w:rPr>
        <w:t>и:</w:t>
      </w:r>
      <w:r>
        <w:rPr>
          <w:b/>
          <w:spacing w:val="-8"/>
          <w:sz w:val="24"/>
        </w:rPr>
        <w:t xml:space="preserve"> </w:t>
      </w:r>
      <w:r>
        <w:rPr>
          <w:sz w:val="24"/>
        </w:rPr>
        <w:t>-</w:t>
      </w:r>
      <w:r>
        <w:rPr>
          <w:b/>
          <w:sz w:val="24"/>
        </w:rPr>
        <w:t>бер</w:t>
      </w:r>
      <w:r>
        <w:rPr>
          <w:sz w:val="24"/>
        </w:rPr>
        <w:t>-</w:t>
      </w:r>
      <w:r>
        <w:rPr>
          <w:spacing w:val="3"/>
          <w:sz w:val="24"/>
        </w:rPr>
        <w:t xml:space="preserve"> </w:t>
      </w:r>
      <w:r>
        <w:rPr>
          <w:sz w:val="24"/>
        </w:rPr>
        <w:t>– -</w:t>
      </w:r>
      <w:r>
        <w:rPr>
          <w:b/>
          <w:sz w:val="24"/>
        </w:rPr>
        <w:t>бир</w:t>
      </w:r>
      <w:r>
        <w:rPr>
          <w:sz w:val="24"/>
        </w:rPr>
        <w:t>-,</w:t>
      </w:r>
      <w:r>
        <w:rPr>
          <w:spacing w:val="2"/>
          <w:sz w:val="24"/>
        </w:rPr>
        <w:t xml:space="preserve"> </w:t>
      </w:r>
      <w:r>
        <w:rPr>
          <w:sz w:val="24"/>
        </w:rPr>
        <w:t>-</w:t>
      </w:r>
      <w:r>
        <w:rPr>
          <w:b/>
          <w:sz w:val="24"/>
        </w:rPr>
        <w:t>блест</w:t>
      </w:r>
      <w:r>
        <w:rPr>
          <w:sz w:val="24"/>
        </w:rPr>
        <w:t>-</w:t>
      </w:r>
      <w:r>
        <w:rPr>
          <w:spacing w:val="2"/>
          <w:sz w:val="24"/>
        </w:rPr>
        <w:t xml:space="preserve"> </w:t>
      </w:r>
      <w:r>
        <w:rPr>
          <w:sz w:val="24"/>
        </w:rPr>
        <w:t>–</w:t>
      </w:r>
      <w:r>
        <w:rPr>
          <w:spacing w:val="5"/>
          <w:sz w:val="24"/>
        </w:rPr>
        <w:t xml:space="preserve"> </w:t>
      </w:r>
      <w:r>
        <w:rPr>
          <w:sz w:val="24"/>
        </w:rPr>
        <w:t>-</w:t>
      </w:r>
      <w:r>
        <w:rPr>
          <w:b/>
          <w:sz w:val="24"/>
        </w:rPr>
        <w:t>блист</w:t>
      </w:r>
      <w:r>
        <w:rPr>
          <w:sz w:val="24"/>
        </w:rPr>
        <w:t>-,</w:t>
      </w:r>
      <w:r>
        <w:rPr>
          <w:spacing w:val="2"/>
          <w:sz w:val="24"/>
        </w:rPr>
        <w:t xml:space="preserve"> </w:t>
      </w:r>
      <w:r>
        <w:rPr>
          <w:sz w:val="24"/>
        </w:rPr>
        <w:t>-</w:t>
      </w:r>
      <w:r>
        <w:rPr>
          <w:b/>
          <w:sz w:val="24"/>
        </w:rPr>
        <w:t>дер</w:t>
      </w:r>
      <w:r>
        <w:rPr>
          <w:sz w:val="24"/>
        </w:rPr>
        <w:t>-</w:t>
      </w:r>
      <w:r>
        <w:rPr>
          <w:spacing w:val="-3"/>
          <w:sz w:val="24"/>
        </w:rPr>
        <w:t xml:space="preserve"> </w:t>
      </w:r>
      <w:r>
        <w:rPr>
          <w:sz w:val="24"/>
        </w:rPr>
        <w:t>–</w:t>
      </w:r>
      <w:r>
        <w:rPr>
          <w:spacing w:val="1"/>
          <w:sz w:val="24"/>
        </w:rPr>
        <w:t xml:space="preserve"> </w:t>
      </w:r>
      <w:r>
        <w:rPr>
          <w:sz w:val="24"/>
        </w:rPr>
        <w:t>-</w:t>
      </w:r>
      <w:r>
        <w:rPr>
          <w:b/>
          <w:sz w:val="24"/>
        </w:rPr>
        <w:t>дир</w:t>
      </w:r>
      <w:r>
        <w:rPr>
          <w:sz w:val="24"/>
        </w:rPr>
        <w:t>-</w:t>
      </w:r>
      <w:r>
        <w:rPr>
          <w:spacing w:val="-10"/>
          <w:sz w:val="24"/>
        </w:rPr>
        <w:t>,</w:t>
      </w:r>
    </w:p>
    <w:p w14:paraId="638A24B9" w14:textId="77777777" w:rsidR="008B6EAD" w:rsidRDefault="00000000">
      <w:pPr>
        <w:spacing w:before="2" w:line="272" w:lineRule="exact"/>
        <w:ind w:left="695"/>
        <w:rPr>
          <w:sz w:val="24"/>
        </w:rPr>
      </w:pPr>
      <w:r>
        <w:rPr>
          <w:sz w:val="24"/>
        </w:rPr>
        <w:t>-</w:t>
      </w:r>
      <w:r>
        <w:rPr>
          <w:b/>
          <w:sz w:val="24"/>
        </w:rPr>
        <w:t>жег</w:t>
      </w:r>
      <w:r>
        <w:rPr>
          <w:sz w:val="24"/>
        </w:rPr>
        <w:t>-</w:t>
      </w:r>
      <w:r>
        <w:rPr>
          <w:spacing w:val="-4"/>
          <w:sz w:val="24"/>
        </w:rPr>
        <w:t xml:space="preserve"> </w:t>
      </w:r>
      <w:r>
        <w:rPr>
          <w:sz w:val="24"/>
        </w:rPr>
        <w:t>–</w:t>
      </w:r>
      <w:r>
        <w:rPr>
          <w:spacing w:val="-1"/>
          <w:sz w:val="24"/>
        </w:rPr>
        <w:t xml:space="preserve"> </w:t>
      </w:r>
      <w:r>
        <w:rPr>
          <w:sz w:val="24"/>
        </w:rPr>
        <w:t>-</w:t>
      </w:r>
      <w:r>
        <w:rPr>
          <w:b/>
          <w:sz w:val="24"/>
        </w:rPr>
        <w:t>жиг</w:t>
      </w:r>
      <w:r>
        <w:rPr>
          <w:sz w:val="24"/>
        </w:rPr>
        <w:t>-,</w:t>
      </w:r>
      <w:r>
        <w:rPr>
          <w:spacing w:val="-2"/>
          <w:sz w:val="24"/>
        </w:rPr>
        <w:t xml:space="preserve"> </w:t>
      </w:r>
      <w:r>
        <w:rPr>
          <w:sz w:val="24"/>
        </w:rPr>
        <w:t>-</w:t>
      </w:r>
      <w:r>
        <w:rPr>
          <w:b/>
          <w:sz w:val="24"/>
        </w:rPr>
        <w:t>мер</w:t>
      </w:r>
      <w:r>
        <w:rPr>
          <w:sz w:val="24"/>
        </w:rPr>
        <w:t>-</w:t>
      </w:r>
      <w:r>
        <w:rPr>
          <w:spacing w:val="-4"/>
          <w:sz w:val="24"/>
        </w:rPr>
        <w:t xml:space="preserve"> </w:t>
      </w:r>
      <w:r>
        <w:rPr>
          <w:sz w:val="24"/>
        </w:rPr>
        <w:t>–</w:t>
      </w:r>
      <w:r>
        <w:rPr>
          <w:spacing w:val="-5"/>
          <w:sz w:val="24"/>
        </w:rPr>
        <w:t xml:space="preserve"> </w:t>
      </w:r>
      <w:r>
        <w:rPr>
          <w:sz w:val="24"/>
        </w:rPr>
        <w:t>-</w:t>
      </w:r>
      <w:r>
        <w:rPr>
          <w:b/>
          <w:sz w:val="24"/>
        </w:rPr>
        <w:t>мир</w:t>
      </w:r>
      <w:r>
        <w:rPr>
          <w:sz w:val="24"/>
        </w:rPr>
        <w:t>-,</w:t>
      </w:r>
      <w:r>
        <w:rPr>
          <w:spacing w:val="-2"/>
          <w:sz w:val="24"/>
        </w:rPr>
        <w:t xml:space="preserve"> </w:t>
      </w:r>
      <w:r>
        <w:rPr>
          <w:sz w:val="24"/>
        </w:rPr>
        <w:t>-</w:t>
      </w:r>
      <w:r>
        <w:rPr>
          <w:b/>
          <w:sz w:val="24"/>
        </w:rPr>
        <w:t>пер</w:t>
      </w:r>
      <w:r>
        <w:rPr>
          <w:sz w:val="24"/>
        </w:rPr>
        <w:t>-</w:t>
      </w:r>
      <w:r>
        <w:rPr>
          <w:spacing w:val="-9"/>
          <w:sz w:val="24"/>
        </w:rPr>
        <w:t xml:space="preserve"> </w:t>
      </w:r>
      <w:r>
        <w:rPr>
          <w:sz w:val="24"/>
        </w:rPr>
        <w:t>–</w:t>
      </w:r>
      <w:r>
        <w:rPr>
          <w:spacing w:val="-5"/>
          <w:sz w:val="24"/>
        </w:rPr>
        <w:t xml:space="preserve"> </w:t>
      </w:r>
      <w:r>
        <w:rPr>
          <w:sz w:val="24"/>
        </w:rPr>
        <w:t>-</w:t>
      </w:r>
      <w:r>
        <w:rPr>
          <w:b/>
          <w:sz w:val="24"/>
        </w:rPr>
        <w:t>пир</w:t>
      </w:r>
      <w:r>
        <w:rPr>
          <w:sz w:val="24"/>
        </w:rPr>
        <w:t>-,</w:t>
      </w:r>
      <w:r>
        <w:rPr>
          <w:spacing w:val="-3"/>
          <w:sz w:val="24"/>
        </w:rPr>
        <w:t xml:space="preserve"> </w:t>
      </w:r>
      <w:r>
        <w:rPr>
          <w:sz w:val="24"/>
        </w:rPr>
        <w:t>-</w:t>
      </w:r>
      <w:r>
        <w:rPr>
          <w:b/>
          <w:sz w:val="24"/>
        </w:rPr>
        <w:t>стел</w:t>
      </w:r>
      <w:r>
        <w:rPr>
          <w:sz w:val="24"/>
        </w:rPr>
        <w:t>-</w:t>
      </w:r>
      <w:r>
        <w:rPr>
          <w:spacing w:val="-3"/>
          <w:sz w:val="24"/>
        </w:rPr>
        <w:t xml:space="preserve"> </w:t>
      </w:r>
      <w:r>
        <w:rPr>
          <w:sz w:val="24"/>
        </w:rPr>
        <w:t>–</w:t>
      </w:r>
      <w:r>
        <w:rPr>
          <w:spacing w:val="-5"/>
          <w:sz w:val="24"/>
        </w:rPr>
        <w:t xml:space="preserve"> </w:t>
      </w:r>
      <w:r>
        <w:rPr>
          <w:sz w:val="24"/>
        </w:rPr>
        <w:t>-</w:t>
      </w:r>
      <w:r>
        <w:rPr>
          <w:b/>
          <w:sz w:val="24"/>
        </w:rPr>
        <w:t>стил</w:t>
      </w:r>
      <w:r>
        <w:rPr>
          <w:sz w:val="24"/>
        </w:rPr>
        <w:t>-,</w:t>
      </w:r>
      <w:r>
        <w:rPr>
          <w:spacing w:val="-3"/>
          <w:sz w:val="24"/>
        </w:rPr>
        <w:t xml:space="preserve"> </w:t>
      </w:r>
      <w:r>
        <w:rPr>
          <w:sz w:val="24"/>
        </w:rPr>
        <w:t>-</w:t>
      </w:r>
      <w:r>
        <w:rPr>
          <w:b/>
          <w:sz w:val="24"/>
        </w:rPr>
        <w:t>тер</w:t>
      </w:r>
      <w:r>
        <w:rPr>
          <w:sz w:val="24"/>
        </w:rPr>
        <w:t>-</w:t>
      </w:r>
      <w:r>
        <w:rPr>
          <w:spacing w:val="-8"/>
          <w:sz w:val="24"/>
        </w:rPr>
        <w:t xml:space="preserve"> </w:t>
      </w:r>
      <w:r>
        <w:rPr>
          <w:sz w:val="24"/>
        </w:rPr>
        <w:t>–</w:t>
      </w:r>
      <w:r>
        <w:rPr>
          <w:spacing w:val="-5"/>
          <w:sz w:val="24"/>
        </w:rPr>
        <w:t xml:space="preserve"> </w:t>
      </w:r>
      <w:r>
        <w:rPr>
          <w:sz w:val="24"/>
        </w:rPr>
        <w:t>-</w:t>
      </w:r>
      <w:r>
        <w:rPr>
          <w:b/>
          <w:sz w:val="24"/>
        </w:rPr>
        <w:t>тир</w:t>
      </w:r>
      <w:r>
        <w:rPr>
          <w:sz w:val="24"/>
        </w:rPr>
        <w:t>-</w:t>
      </w:r>
      <w:r>
        <w:rPr>
          <w:spacing w:val="-10"/>
          <w:sz w:val="24"/>
        </w:rPr>
        <w:t>.</w:t>
      </w:r>
    </w:p>
    <w:p w14:paraId="45AFA5FF" w14:textId="77777777" w:rsidR="008B6EAD" w:rsidRDefault="00000000">
      <w:pPr>
        <w:pStyle w:val="a3"/>
        <w:spacing w:line="237" w:lineRule="auto"/>
        <w:ind w:left="695" w:firstLine="566"/>
        <w:jc w:val="left"/>
      </w:pPr>
      <w:r>
        <w:t>Использование</w:t>
      </w:r>
      <w:r>
        <w:rPr>
          <w:spacing w:val="-12"/>
        </w:rPr>
        <w:t xml:space="preserve"> </w:t>
      </w:r>
      <w:r>
        <w:rPr>
          <w:b/>
        </w:rPr>
        <w:t>ь</w:t>
      </w:r>
      <w:r>
        <w:rPr>
          <w:b/>
          <w:spacing w:val="-4"/>
        </w:rPr>
        <w:t xml:space="preserve"> </w:t>
      </w:r>
      <w:r>
        <w:t>как</w:t>
      </w:r>
      <w:r>
        <w:rPr>
          <w:spacing w:val="-3"/>
        </w:rPr>
        <w:t xml:space="preserve"> </w:t>
      </w:r>
      <w:r>
        <w:t>показателя</w:t>
      </w:r>
      <w:r>
        <w:rPr>
          <w:spacing w:val="-6"/>
        </w:rPr>
        <w:t xml:space="preserve"> </w:t>
      </w:r>
      <w:r>
        <w:t>грамматической</w:t>
      </w:r>
      <w:r>
        <w:rPr>
          <w:spacing w:val="-1"/>
        </w:rPr>
        <w:t xml:space="preserve"> </w:t>
      </w:r>
      <w:r>
        <w:t>формы</w:t>
      </w:r>
      <w:r>
        <w:rPr>
          <w:spacing w:val="-4"/>
        </w:rPr>
        <w:t xml:space="preserve"> </w:t>
      </w:r>
      <w:r>
        <w:t>в</w:t>
      </w:r>
      <w:r>
        <w:rPr>
          <w:spacing w:val="-4"/>
        </w:rPr>
        <w:t xml:space="preserve"> </w:t>
      </w:r>
      <w:r>
        <w:t>инфинитиве,</w:t>
      </w:r>
      <w:r>
        <w:rPr>
          <w:spacing w:val="-4"/>
        </w:rPr>
        <w:t xml:space="preserve"> </w:t>
      </w:r>
      <w:r>
        <w:t>в</w:t>
      </w:r>
      <w:r>
        <w:rPr>
          <w:spacing w:val="-4"/>
        </w:rPr>
        <w:t xml:space="preserve"> </w:t>
      </w:r>
      <w:r>
        <w:t>форме</w:t>
      </w:r>
      <w:r>
        <w:rPr>
          <w:spacing w:val="-3"/>
        </w:rPr>
        <w:t xml:space="preserve"> </w:t>
      </w:r>
      <w:r>
        <w:t>2-го</w:t>
      </w:r>
      <w:r>
        <w:rPr>
          <w:spacing w:val="-2"/>
        </w:rPr>
        <w:t xml:space="preserve"> </w:t>
      </w:r>
      <w:r>
        <w:t>лица единственного числа после шипящих.</w:t>
      </w:r>
    </w:p>
    <w:p w14:paraId="7E800AD7" w14:textId="77777777" w:rsidR="008B6EAD" w:rsidRDefault="00000000">
      <w:pPr>
        <w:spacing w:before="7" w:line="272" w:lineRule="exact"/>
        <w:ind w:left="1262"/>
        <w:rPr>
          <w:sz w:val="24"/>
        </w:rPr>
      </w:pPr>
      <w:r>
        <w:rPr>
          <w:sz w:val="24"/>
        </w:rPr>
        <w:t>Правописание</w:t>
      </w:r>
      <w:r>
        <w:rPr>
          <w:spacing w:val="-8"/>
          <w:sz w:val="24"/>
        </w:rPr>
        <w:t xml:space="preserve"> </w:t>
      </w:r>
      <w:r>
        <w:rPr>
          <w:b/>
          <w:sz w:val="24"/>
        </w:rPr>
        <w:t>-тся</w:t>
      </w:r>
      <w:r>
        <w:rPr>
          <w:b/>
          <w:spacing w:val="-5"/>
          <w:sz w:val="24"/>
        </w:rPr>
        <w:t xml:space="preserve"> </w:t>
      </w:r>
      <w:r>
        <w:rPr>
          <w:sz w:val="24"/>
        </w:rPr>
        <w:t>и</w:t>
      </w:r>
      <w:r>
        <w:rPr>
          <w:spacing w:val="-8"/>
          <w:sz w:val="24"/>
        </w:rPr>
        <w:t xml:space="preserve"> </w:t>
      </w:r>
      <w:r>
        <w:rPr>
          <w:b/>
          <w:sz w:val="24"/>
        </w:rPr>
        <w:t>-ться</w:t>
      </w:r>
      <w:r>
        <w:rPr>
          <w:b/>
          <w:spacing w:val="-10"/>
          <w:sz w:val="24"/>
        </w:rPr>
        <w:t xml:space="preserve"> </w:t>
      </w:r>
      <w:r>
        <w:rPr>
          <w:sz w:val="24"/>
        </w:rPr>
        <w:t>в</w:t>
      </w:r>
      <w:r>
        <w:rPr>
          <w:spacing w:val="-7"/>
          <w:sz w:val="24"/>
        </w:rPr>
        <w:t xml:space="preserve"> </w:t>
      </w:r>
      <w:r>
        <w:rPr>
          <w:sz w:val="24"/>
        </w:rPr>
        <w:t>глаголах,</w:t>
      </w:r>
      <w:r>
        <w:rPr>
          <w:spacing w:val="2"/>
          <w:sz w:val="24"/>
        </w:rPr>
        <w:t xml:space="preserve"> </w:t>
      </w:r>
      <w:r>
        <w:rPr>
          <w:sz w:val="24"/>
        </w:rPr>
        <w:t>суффиксов</w:t>
      </w:r>
      <w:r>
        <w:rPr>
          <w:spacing w:val="-3"/>
          <w:sz w:val="24"/>
        </w:rPr>
        <w:t xml:space="preserve"> </w:t>
      </w:r>
      <w:r>
        <w:rPr>
          <w:b/>
          <w:sz w:val="24"/>
        </w:rPr>
        <w:t>-ова</w:t>
      </w:r>
      <w:r>
        <w:rPr>
          <w:sz w:val="24"/>
        </w:rPr>
        <w:t>-</w:t>
      </w:r>
      <w:r>
        <w:rPr>
          <w:spacing w:val="-2"/>
          <w:sz w:val="24"/>
        </w:rPr>
        <w:t xml:space="preserve"> </w:t>
      </w:r>
      <w:r>
        <w:rPr>
          <w:sz w:val="24"/>
        </w:rPr>
        <w:t>–</w:t>
      </w:r>
      <w:r>
        <w:rPr>
          <w:spacing w:val="-10"/>
          <w:sz w:val="24"/>
        </w:rPr>
        <w:t xml:space="preserve"> </w:t>
      </w:r>
      <w:r>
        <w:rPr>
          <w:sz w:val="24"/>
        </w:rPr>
        <w:t>-</w:t>
      </w:r>
      <w:r>
        <w:rPr>
          <w:b/>
          <w:sz w:val="24"/>
        </w:rPr>
        <w:t>ева</w:t>
      </w:r>
      <w:r>
        <w:rPr>
          <w:sz w:val="24"/>
        </w:rPr>
        <w:t>-,</w:t>
      </w:r>
      <w:r>
        <w:rPr>
          <w:spacing w:val="-1"/>
          <w:sz w:val="24"/>
        </w:rPr>
        <w:t xml:space="preserve"> </w:t>
      </w:r>
      <w:r>
        <w:rPr>
          <w:b/>
          <w:sz w:val="24"/>
        </w:rPr>
        <w:t>-ыва-</w:t>
      </w:r>
      <w:r>
        <w:rPr>
          <w:b/>
          <w:spacing w:val="-3"/>
          <w:sz w:val="24"/>
        </w:rPr>
        <w:t xml:space="preserve"> </w:t>
      </w:r>
      <w:r>
        <w:rPr>
          <w:sz w:val="24"/>
        </w:rPr>
        <w:t>–</w:t>
      </w:r>
      <w:r>
        <w:rPr>
          <w:spacing w:val="-9"/>
          <w:sz w:val="24"/>
        </w:rPr>
        <w:t xml:space="preserve"> </w:t>
      </w:r>
      <w:r>
        <w:rPr>
          <w:b/>
          <w:sz w:val="24"/>
        </w:rPr>
        <w:t>-ива-</w:t>
      </w:r>
      <w:r>
        <w:rPr>
          <w:spacing w:val="-10"/>
          <w:sz w:val="24"/>
        </w:rPr>
        <w:t>.</w:t>
      </w:r>
    </w:p>
    <w:p w14:paraId="112CC6D4" w14:textId="77777777" w:rsidR="008B6EAD" w:rsidRDefault="00000000">
      <w:pPr>
        <w:pStyle w:val="a3"/>
        <w:spacing w:line="272" w:lineRule="exact"/>
        <w:ind w:left="1262"/>
        <w:jc w:val="left"/>
      </w:pPr>
      <w:r>
        <w:t>Правописание</w:t>
      </w:r>
      <w:r>
        <w:rPr>
          <w:spacing w:val="-3"/>
        </w:rPr>
        <w:t xml:space="preserve"> </w:t>
      </w:r>
      <w:r>
        <w:t>безударных</w:t>
      </w:r>
      <w:r>
        <w:rPr>
          <w:spacing w:val="-5"/>
        </w:rPr>
        <w:t xml:space="preserve"> </w:t>
      </w:r>
      <w:r>
        <w:t>личных</w:t>
      </w:r>
      <w:r>
        <w:rPr>
          <w:spacing w:val="-4"/>
        </w:rPr>
        <w:t xml:space="preserve"> </w:t>
      </w:r>
      <w:r>
        <w:t>окончаний</w:t>
      </w:r>
      <w:r>
        <w:rPr>
          <w:spacing w:val="-3"/>
        </w:rPr>
        <w:t xml:space="preserve"> </w:t>
      </w:r>
      <w:r>
        <w:rPr>
          <w:spacing w:val="-2"/>
        </w:rPr>
        <w:t>глагола.</w:t>
      </w:r>
    </w:p>
    <w:p w14:paraId="7DD47C11" w14:textId="77777777" w:rsidR="008B6EAD" w:rsidRDefault="00000000">
      <w:pPr>
        <w:pStyle w:val="a3"/>
        <w:spacing w:before="2" w:line="242" w:lineRule="auto"/>
        <w:ind w:left="1262" w:right="546"/>
        <w:jc w:val="left"/>
      </w:pPr>
      <w:r>
        <w:t>Правописание</w:t>
      </w:r>
      <w:r>
        <w:rPr>
          <w:spacing w:val="-15"/>
        </w:rPr>
        <w:t xml:space="preserve"> </w:t>
      </w:r>
      <w:r>
        <w:t>гласной</w:t>
      </w:r>
      <w:r>
        <w:rPr>
          <w:spacing w:val="-7"/>
        </w:rPr>
        <w:t xml:space="preserve"> </w:t>
      </w:r>
      <w:r>
        <w:t>перед</w:t>
      </w:r>
      <w:r>
        <w:rPr>
          <w:spacing w:val="-9"/>
        </w:rPr>
        <w:t xml:space="preserve"> </w:t>
      </w:r>
      <w:r>
        <w:t>суффиксом</w:t>
      </w:r>
      <w:r>
        <w:rPr>
          <w:spacing w:val="-1"/>
        </w:rPr>
        <w:t xml:space="preserve"> </w:t>
      </w:r>
      <w:r>
        <w:rPr>
          <w:b/>
        </w:rPr>
        <w:t>-л-</w:t>
      </w:r>
      <w:r>
        <w:rPr>
          <w:b/>
          <w:spacing w:val="-10"/>
        </w:rPr>
        <w:t xml:space="preserve"> </w:t>
      </w:r>
      <w:r>
        <w:t>в</w:t>
      </w:r>
      <w:r>
        <w:rPr>
          <w:spacing w:val="-15"/>
        </w:rPr>
        <w:t xml:space="preserve"> </w:t>
      </w:r>
      <w:r>
        <w:t>формах</w:t>
      </w:r>
      <w:r>
        <w:rPr>
          <w:spacing w:val="-7"/>
        </w:rPr>
        <w:t xml:space="preserve"> </w:t>
      </w:r>
      <w:r>
        <w:t>прошедшего</w:t>
      </w:r>
      <w:r>
        <w:rPr>
          <w:spacing w:val="-7"/>
        </w:rPr>
        <w:t xml:space="preserve"> </w:t>
      </w:r>
      <w:r>
        <w:t>времени</w:t>
      </w:r>
      <w:r>
        <w:rPr>
          <w:spacing w:val="-10"/>
        </w:rPr>
        <w:t xml:space="preserve"> </w:t>
      </w:r>
      <w:r>
        <w:t xml:space="preserve">глагола. Слитное и раздельное написание </w:t>
      </w:r>
      <w:r>
        <w:rPr>
          <w:b/>
        </w:rPr>
        <w:t xml:space="preserve">не </w:t>
      </w:r>
      <w:r>
        <w:t>с глаголами.</w:t>
      </w:r>
    </w:p>
    <w:p w14:paraId="5BA89C33" w14:textId="77777777" w:rsidR="008B6EAD" w:rsidRDefault="00000000">
      <w:pPr>
        <w:pStyle w:val="a3"/>
        <w:spacing w:line="274" w:lineRule="exact"/>
        <w:ind w:left="1262"/>
        <w:jc w:val="left"/>
      </w:pPr>
      <w:r>
        <w:t>Орфографический</w:t>
      </w:r>
      <w:r>
        <w:rPr>
          <w:spacing w:val="-6"/>
        </w:rPr>
        <w:t xml:space="preserve"> </w:t>
      </w:r>
      <w:r>
        <w:t>анализ</w:t>
      </w:r>
      <w:r>
        <w:rPr>
          <w:spacing w:val="-4"/>
        </w:rPr>
        <w:t xml:space="preserve"> </w:t>
      </w:r>
      <w:r>
        <w:t>глаголов</w:t>
      </w:r>
      <w:r>
        <w:rPr>
          <w:spacing w:val="-7"/>
        </w:rPr>
        <w:t xml:space="preserve"> </w:t>
      </w:r>
      <w:r>
        <w:t>(в</w:t>
      </w:r>
      <w:r>
        <w:rPr>
          <w:spacing w:val="-8"/>
        </w:rPr>
        <w:t xml:space="preserve"> </w:t>
      </w:r>
      <w:r>
        <w:t>рамках</w:t>
      </w:r>
      <w:r>
        <w:rPr>
          <w:spacing w:val="-4"/>
        </w:rPr>
        <w:t xml:space="preserve"> </w:t>
      </w:r>
      <w:r>
        <w:rPr>
          <w:spacing w:val="-2"/>
        </w:rPr>
        <w:t>изученного).</w:t>
      </w:r>
    </w:p>
    <w:p w14:paraId="6E7D2C76" w14:textId="77777777" w:rsidR="008B6EAD" w:rsidRDefault="00000000">
      <w:pPr>
        <w:pStyle w:val="2"/>
        <w:spacing w:line="274" w:lineRule="exact"/>
        <w:ind w:left="695"/>
        <w:jc w:val="left"/>
      </w:pPr>
      <w:r>
        <w:t>Синтаксис.</w:t>
      </w:r>
      <w:r>
        <w:rPr>
          <w:spacing w:val="-7"/>
        </w:rPr>
        <w:t xml:space="preserve"> </w:t>
      </w:r>
      <w:r>
        <w:t>Культура</w:t>
      </w:r>
      <w:r>
        <w:rPr>
          <w:spacing w:val="-5"/>
        </w:rPr>
        <w:t xml:space="preserve"> </w:t>
      </w:r>
      <w:r>
        <w:t>речи.</w:t>
      </w:r>
      <w:r>
        <w:rPr>
          <w:spacing w:val="-2"/>
        </w:rPr>
        <w:t xml:space="preserve"> Пунктуация</w:t>
      </w:r>
    </w:p>
    <w:p w14:paraId="531FA633" w14:textId="77777777" w:rsidR="008B6EAD" w:rsidRDefault="00000000">
      <w:pPr>
        <w:pStyle w:val="a3"/>
        <w:spacing w:line="275" w:lineRule="exact"/>
        <w:ind w:left="1262"/>
        <w:jc w:val="left"/>
      </w:pPr>
      <w:r>
        <w:t>Синтаксис</w:t>
      </w:r>
      <w:r>
        <w:rPr>
          <w:spacing w:val="-4"/>
        </w:rPr>
        <w:t xml:space="preserve"> </w:t>
      </w:r>
      <w:r>
        <w:t>как</w:t>
      </w:r>
      <w:r>
        <w:rPr>
          <w:spacing w:val="-1"/>
        </w:rPr>
        <w:t xml:space="preserve"> </w:t>
      </w:r>
      <w:r>
        <w:t>раздел</w:t>
      </w:r>
      <w:r>
        <w:rPr>
          <w:spacing w:val="5"/>
        </w:rPr>
        <w:t xml:space="preserve"> </w:t>
      </w:r>
      <w:r>
        <w:t>грамматики.</w:t>
      </w:r>
      <w:r>
        <w:rPr>
          <w:spacing w:val="2"/>
        </w:rPr>
        <w:t xml:space="preserve"> </w:t>
      </w:r>
      <w:r>
        <w:t>Словосочетание</w:t>
      </w:r>
      <w:r>
        <w:rPr>
          <w:spacing w:val="-2"/>
        </w:rPr>
        <w:t xml:space="preserve"> </w:t>
      </w:r>
      <w:r>
        <w:t>и</w:t>
      </w:r>
      <w:r>
        <w:rPr>
          <w:spacing w:val="1"/>
        </w:rPr>
        <w:t xml:space="preserve"> </w:t>
      </w:r>
      <w:r>
        <w:t>предложение</w:t>
      </w:r>
      <w:r>
        <w:rPr>
          <w:spacing w:val="-1"/>
        </w:rPr>
        <w:t xml:space="preserve"> </w:t>
      </w:r>
      <w:r>
        <w:t>как</w:t>
      </w:r>
      <w:r>
        <w:rPr>
          <w:spacing w:val="-1"/>
        </w:rPr>
        <w:t xml:space="preserve"> </w:t>
      </w:r>
      <w:r>
        <w:t>единицы</w:t>
      </w:r>
      <w:r>
        <w:rPr>
          <w:spacing w:val="2"/>
        </w:rPr>
        <w:t xml:space="preserve"> </w:t>
      </w:r>
      <w:r>
        <w:rPr>
          <w:spacing w:val="-2"/>
        </w:rPr>
        <w:t>синтакси-</w:t>
      </w:r>
    </w:p>
    <w:p w14:paraId="0037CBC5" w14:textId="77777777" w:rsidR="008B6EAD" w:rsidRDefault="00000000">
      <w:pPr>
        <w:pStyle w:val="a3"/>
        <w:spacing w:before="8" w:line="272" w:lineRule="exact"/>
        <w:ind w:left="695"/>
        <w:jc w:val="left"/>
      </w:pPr>
      <w:r>
        <w:rPr>
          <w:spacing w:val="-5"/>
        </w:rPr>
        <w:t>са.</w:t>
      </w:r>
    </w:p>
    <w:p w14:paraId="779104DA" w14:textId="77777777" w:rsidR="008B6EAD" w:rsidRDefault="00000000">
      <w:pPr>
        <w:pStyle w:val="a3"/>
        <w:spacing w:line="272" w:lineRule="exact"/>
        <w:ind w:left="1262"/>
        <w:jc w:val="left"/>
      </w:pPr>
      <w:r>
        <w:t>Словосочетание</w:t>
      </w:r>
      <w:r>
        <w:rPr>
          <w:spacing w:val="44"/>
        </w:rPr>
        <w:t xml:space="preserve"> </w:t>
      </w:r>
      <w:r>
        <w:t>и</w:t>
      </w:r>
      <w:r>
        <w:rPr>
          <w:spacing w:val="48"/>
        </w:rPr>
        <w:t xml:space="preserve"> </w:t>
      </w:r>
      <w:r>
        <w:t>его</w:t>
      </w:r>
      <w:r>
        <w:rPr>
          <w:spacing w:val="47"/>
        </w:rPr>
        <w:t xml:space="preserve"> </w:t>
      </w:r>
      <w:r>
        <w:t>признаки.</w:t>
      </w:r>
      <w:r>
        <w:rPr>
          <w:spacing w:val="49"/>
        </w:rPr>
        <w:t xml:space="preserve"> </w:t>
      </w:r>
      <w:r>
        <w:t>Основные</w:t>
      </w:r>
      <w:r>
        <w:rPr>
          <w:spacing w:val="46"/>
        </w:rPr>
        <w:t xml:space="preserve"> </w:t>
      </w:r>
      <w:r>
        <w:t>виды</w:t>
      </w:r>
      <w:r>
        <w:rPr>
          <w:spacing w:val="57"/>
        </w:rPr>
        <w:t xml:space="preserve"> </w:t>
      </w:r>
      <w:r>
        <w:t>словосочетаний</w:t>
      </w:r>
      <w:r>
        <w:rPr>
          <w:spacing w:val="48"/>
        </w:rPr>
        <w:t xml:space="preserve"> </w:t>
      </w:r>
      <w:r>
        <w:t>по</w:t>
      </w:r>
      <w:r>
        <w:rPr>
          <w:spacing w:val="48"/>
        </w:rPr>
        <w:t xml:space="preserve"> </w:t>
      </w:r>
      <w:r>
        <w:rPr>
          <w:spacing w:val="-2"/>
        </w:rPr>
        <w:t>морфологическим</w:t>
      </w:r>
    </w:p>
    <w:p w14:paraId="1174198F" w14:textId="77777777" w:rsidR="008B6EAD" w:rsidRDefault="00000000">
      <w:pPr>
        <w:pStyle w:val="a3"/>
        <w:spacing w:before="4" w:line="232" w:lineRule="auto"/>
        <w:ind w:left="696" w:right="537"/>
      </w:pPr>
      <w:r>
        <w:t>свойствам главного слова (именные, глагольные, наречные). Средства связи слов в словосоче-</w:t>
      </w:r>
      <w:r>
        <w:rPr>
          <w:spacing w:val="-2"/>
        </w:rPr>
        <w:t>тании.</w:t>
      </w:r>
    </w:p>
    <w:p w14:paraId="2E053647" w14:textId="77777777" w:rsidR="008B6EAD" w:rsidRDefault="00000000">
      <w:pPr>
        <w:pStyle w:val="a3"/>
        <w:spacing w:before="15" w:line="272" w:lineRule="exact"/>
        <w:ind w:left="1262"/>
      </w:pPr>
      <w:r>
        <w:t>Синтаксический</w:t>
      </w:r>
      <w:r>
        <w:rPr>
          <w:spacing w:val="-6"/>
        </w:rPr>
        <w:t xml:space="preserve"> </w:t>
      </w:r>
      <w:r>
        <w:t>анализ</w:t>
      </w:r>
      <w:r>
        <w:rPr>
          <w:spacing w:val="-5"/>
        </w:rPr>
        <w:t xml:space="preserve"> </w:t>
      </w:r>
      <w:r>
        <w:rPr>
          <w:spacing w:val="-2"/>
        </w:rPr>
        <w:t>словосочетания.</w:t>
      </w:r>
    </w:p>
    <w:p w14:paraId="19000588" w14:textId="77777777" w:rsidR="008B6EAD" w:rsidRDefault="00000000">
      <w:pPr>
        <w:pStyle w:val="a3"/>
        <w:ind w:left="696" w:right="531" w:firstLine="566"/>
      </w:pPr>
      <w:r>
        <w:t>Предложение и</w:t>
      </w:r>
      <w:r>
        <w:rPr>
          <w:spacing w:val="-2"/>
        </w:rPr>
        <w:t xml:space="preserve"> </w:t>
      </w:r>
      <w:r>
        <w:t>его признаки. Виды предложений по цели</w:t>
      </w:r>
      <w:r>
        <w:rPr>
          <w:spacing w:val="-2"/>
        </w:rPr>
        <w:t xml:space="preserve"> </w:t>
      </w:r>
      <w:r>
        <w:t>высказывания</w:t>
      </w:r>
      <w:r>
        <w:rPr>
          <w:spacing w:val="-3"/>
        </w:rPr>
        <w:t xml:space="preserve"> </w:t>
      </w:r>
      <w:r>
        <w:t>и эмоциональной окраске. Смысловые и интонационные</w:t>
      </w:r>
      <w:r>
        <w:rPr>
          <w:spacing w:val="-3"/>
        </w:rPr>
        <w:t xml:space="preserve"> </w:t>
      </w:r>
      <w:r>
        <w:t>особенности повествовательных, вопросительных, побу-дительных; восклицательных и невосклицательных предложений.</w:t>
      </w:r>
    </w:p>
    <w:p w14:paraId="30E0EDAD" w14:textId="77777777" w:rsidR="008B6EAD" w:rsidRDefault="00000000">
      <w:pPr>
        <w:pStyle w:val="a3"/>
        <w:ind w:left="696" w:right="527" w:firstLine="566"/>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w:t>
      </w:r>
    </w:p>
    <w:p w14:paraId="400AD353"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7A59E9F2" w14:textId="77777777" w:rsidR="008B6EAD" w:rsidRDefault="00000000">
      <w:pPr>
        <w:pStyle w:val="a3"/>
        <w:spacing w:before="67"/>
        <w:ind w:left="695" w:right="527"/>
      </w:pPr>
      <w:r>
        <w:lastRenderedPageBreak/>
        <w:t>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670DE1A" w14:textId="77777777" w:rsidR="008B6EAD" w:rsidRDefault="00000000">
      <w:pPr>
        <w:pStyle w:val="a3"/>
        <w:spacing w:before="7" w:line="275" w:lineRule="exact"/>
        <w:ind w:left="1262"/>
      </w:pPr>
      <w:r>
        <w:t>Тире</w:t>
      </w:r>
      <w:r>
        <w:rPr>
          <w:spacing w:val="-4"/>
        </w:rPr>
        <w:t xml:space="preserve"> </w:t>
      </w:r>
      <w:r>
        <w:t>между</w:t>
      </w:r>
      <w:r>
        <w:rPr>
          <w:spacing w:val="-8"/>
        </w:rPr>
        <w:t xml:space="preserve"> </w:t>
      </w:r>
      <w:r>
        <w:t>подлежащим и</w:t>
      </w:r>
      <w:r>
        <w:rPr>
          <w:spacing w:val="-1"/>
        </w:rPr>
        <w:t xml:space="preserve"> </w:t>
      </w:r>
      <w:r>
        <w:rPr>
          <w:spacing w:val="-2"/>
        </w:rPr>
        <w:t>сказуемым.</w:t>
      </w:r>
    </w:p>
    <w:p w14:paraId="13056896" w14:textId="77777777" w:rsidR="008B6EAD" w:rsidRDefault="00000000">
      <w:pPr>
        <w:pStyle w:val="a3"/>
        <w:ind w:left="696" w:right="532" w:firstLine="566"/>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189ED80" w14:textId="77777777" w:rsidR="008B6EAD" w:rsidRDefault="00000000">
      <w:pPr>
        <w:pStyle w:val="a3"/>
        <w:ind w:left="696" w:right="533" w:firstLine="566"/>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w:t>
      </w:r>
      <w:r>
        <w:rPr>
          <w:spacing w:val="80"/>
          <w:w w:val="150"/>
        </w:rPr>
        <w:t xml:space="preserve"> </w:t>
      </w:r>
      <w:r>
        <w:t>(без</w:t>
      </w:r>
      <w:r>
        <w:rPr>
          <w:spacing w:val="80"/>
          <w:w w:val="150"/>
        </w:rPr>
        <w:t xml:space="preserve"> </w:t>
      </w:r>
      <w:r>
        <w:t>союзов,</w:t>
      </w:r>
      <w:r>
        <w:rPr>
          <w:spacing w:val="80"/>
          <w:w w:val="150"/>
        </w:rPr>
        <w:t xml:space="preserve"> </w:t>
      </w:r>
      <w:r>
        <w:t>с</w:t>
      </w:r>
      <w:r>
        <w:rPr>
          <w:spacing w:val="80"/>
          <w:w w:val="150"/>
        </w:rPr>
        <w:t xml:space="preserve"> </w:t>
      </w:r>
      <w:r>
        <w:t>одиночным</w:t>
      </w:r>
      <w:r>
        <w:rPr>
          <w:spacing w:val="80"/>
          <w:w w:val="150"/>
        </w:rPr>
        <w:t xml:space="preserve"> </w:t>
      </w:r>
      <w:r>
        <w:t>союзом</w:t>
      </w:r>
      <w:r>
        <w:rPr>
          <w:spacing w:val="15"/>
        </w:rPr>
        <w:t xml:space="preserve"> </w:t>
      </w:r>
      <w:r>
        <w:rPr>
          <w:b/>
        </w:rPr>
        <w:t>и</w:t>
      </w:r>
      <w:r>
        <w:t>,</w:t>
      </w:r>
      <w:r>
        <w:rPr>
          <w:spacing w:val="80"/>
          <w:w w:val="150"/>
        </w:rPr>
        <w:t xml:space="preserve"> </w:t>
      </w:r>
      <w:r>
        <w:t xml:space="preserve">союзами </w:t>
      </w:r>
      <w:r>
        <w:rPr>
          <w:b/>
        </w:rPr>
        <w:t>а</w:t>
      </w:r>
      <w:r>
        <w:t xml:space="preserve">, </w:t>
      </w:r>
      <w:r>
        <w:rPr>
          <w:b/>
        </w:rPr>
        <w:t>но</w:t>
      </w:r>
      <w:r>
        <w:t xml:space="preserve">, </w:t>
      </w:r>
      <w:r>
        <w:rPr>
          <w:b/>
        </w:rPr>
        <w:t>однако</w:t>
      </w:r>
      <w:r>
        <w:t>,</w:t>
      </w:r>
      <w:r>
        <w:rPr>
          <w:spacing w:val="16"/>
        </w:rPr>
        <w:t xml:space="preserve"> </w:t>
      </w:r>
      <w:r>
        <w:rPr>
          <w:b/>
        </w:rPr>
        <w:t>зато</w:t>
      </w:r>
      <w:r>
        <w:t>,</w:t>
      </w:r>
      <w:r>
        <w:rPr>
          <w:spacing w:val="16"/>
        </w:rPr>
        <w:t xml:space="preserve"> </w:t>
      </w:r>
      <w:r>
        <w:rPr>
          <w:b/>
        </w:rPr>
        <w:t xml:space="preserve">да </w:t>
      </w:r>
      <w:r>
        <w:t>(в</w:t>
      </w:r>
      <w:r>
        <w:rPr>
          <w:spacing w:val="80"/>
          <w:w w:val="150"/>
        </w:rPr>
        <w:t xml:space="preserve"> </w:t>
      </w:r>
      <w:r>
        <w:t xml:space="preserve">значе-нии </w:t>
      </w:r>
      <w:r>
        <w:rPr>
          <w:b/>
        </w:rPr>
        <w:t>и</w:t>
      </w:r>
      <w:r>
        <w:t xml:space="preserve">), </w:t>
      </w:r>
      <w:r>
        <w:rPr>
          <w:b/>
        </w:rPr>
        <w:t xml:space="preserve">да </w:t>
      </w:r>
      <w:r>
        <w:t xml:space="preserve">(в значении </w:t>
      </w:r>
      <w:r>
        <w:rPr>
          <w:b/>
        </w:rPr>
        <w:t>но</w:t>
      </w:r>
      <w:r>
        <w:t>). Предложения с обобщающим словом при однородных членах.</w:t>
      </w:r>
    </w:p>
    <w:p w14:paraId="33692B61" w14:textId="77777777" w:rsidR="008B6EAD" w:rsidRDefault="00000000">
      <w:pPr>
        <w:pStyle w:val="a3"/>
        <w:ind w:left="1262"/>
      </w:pPr>
      <w:r>
        <w:t>Предложения</w:t>
      </w:r>
      <w:r>
        <w:rPr>
          <w:spacing w:val="4"/>
        </w:rPr>
        <w:t xml:space="preserve"> </w:t>
      </w:r>
      <w:r>
        <w:t>с</w:t>
      </w:r>
      <w:r>
        <w:rPr>
          <w:spacing w:val="5"/>
        </w:rPr>
        <w:t xml:space="preserve"> </w:t>
      </w:r>
      <w:r>
        <w:t>обращением,</w:t>
      </w:r>
      <w:r>
        <w:rPr>
          <w:spacing w:val="8"/>
        </w:rPr>
        <w:t xml:space="preserve"> </w:t>
      </w:r>
      <w:r>
        <w:t>особенности</w:t>
      </w:r>
      <w:r>
        <w:rPr>
          <w:spacing w:val="12"/>
        </w:rPr>
        <w:t xml:space="preserve"> </w:t>
      </w:r>
      <w:r>
        <w:t>интонации.</w:t>
      </w:r>
      <w:r>
        <w:rPr>
          <w:spacing w:val="13"/>
        </w:rPr>
        <w:t xml:space="preserve"> </w:t>
      </w:r>
      <w:r>
        <w:t>Обращение</w:t>
      </w:r>
      <w:r>
        <w:rPr>
          <w:spacing w:val="5"/>
        </w:rPr>
        <w:t xml:space="preserve"> </w:t>
      </w:r>
      <w:r>
        <w:t>и</w:t>
      </w:r>
      <w:r>
        <w:rPr>
          <w:spacing w:val="12"/>
        </w:rPr>
        <w:t xml:space="preserve"> </w:t>
      </w:r>
      <w:r>
        <w:t>средства</w:t>
      </w:r>
      <w:r>
        <w:rPr>
          <w:spacing w:val="10"/>
        </w:rPr>
        <w:t xml:space="preserve"> </w:t>
      </w:r>
      <w:r>
        <w:t>его</w:t>
      </w:r>
      <w:r>
        <w:rPr>
          <w:spacing w:val="16"/>
        </w:rPr>
        <w:t xml:space="preserve"> </w:t>
      </w:r>
      <w:r>
        <w:rPr>
          <w:spacing w:val="-2"/>
        </w:rPr>
        <w:t>выраже-</w:t>
      </w:r>
    </w:p>
    <w:p w14:paraId="64B206F2" w14:textId="77777777" w:rsidR="008B6EAD" w:rsidRDefault="00000000">
      <w:pPr>
        <w:pStyle w:val="a3"/>
        <w:spacing w:before="4" w:line="272" w:lineRule="exact"/>
        <w:ind w:left="715"/>
        <w:jc w:val="left"/>
      </w:pPr>
      <w:r>
        <w:rPr>
          <w:spacing w:val="-4"/>
        </w:rPr>
        <w:t>ния.</w:t>
      </w:r>
    </w:p>
    <w:p w14:paraId="1CC16289" w14:textId="77777777" w:rsidR="008B6EAD" w:rsidRDefault="00000000">
      <w:pPr>
        <w:pStyle w:val="a3"/>
        <w:spacing w:line="237" w:lineRule="auto"/>
        <w:ind w:left="1262" w:right="618"/>
        <w:jc w:val="left"/>
      </w:pPr>
      <w:r>
        <w:t>Синтаксический анализ простого и простого осложнённого предложений. Пунктуационное</w:t>
      </w:r>
      <w:r>
        <w:rPr>
          <w:spacing w:val="-8"/>
        </w:rPr>
        <w:t xml:space="preserve"> </w:t>
      </w:r>
      <w:r>
        <w:t>оформление</w:t>
      </w:r>
      <w:r>
        <w:rPr>
          <w:spacing w:val="-8"/>
        </w:rPr>
        <w:t xml:space="preserve"> </w:t>
      </w:r>
      <w:r>
        <w:t>предложений,</w:t>
      </w:r>
      <w:r>
        <w:rPr>
          <w:spacing w:val="-4"/>
        </w:rPr>
        <w:t xml:space="preserve"> </w:t>
      </w:r>
      <w:r>
        <w:t>осложнённых</w:t>
      </w:r>
      <w:r>
        <w:rPr>
          <w:spacing w:val="-11"/>
        </w:rPr>
        <w:t xml:space="preserve"> </w:t>
      </w:r>
      <w:r>
        <w:t>однородными</w:t>
      </w:r>
      <w:r>
        <w:rPr>
          <w:spacing w:val="-1"/>
        </w:rPr>
        <w:t xml:space="preserve"> </w:t>
      </w:r>
      <w:r>
        <w:t>членами,</w:t>
      </w:r>
      <w:r>
        <w:rPr>
          <w:spacing w:val="-4"/>
        </w:rPr>
        <w:t xml:space="preserve"> </w:t>
      </w:r>
      <w:r>
        <w:t>связан-</w:t>
      </w:r>
    </w:p>
    <w:p w14:paraId="41EDD578" w14:textId="77777777" w:rsidR="008B6EAD" w:rsidRDefault="00000000">
      <w:pPr>
        <w:spacing w:before="9" w:line="237" w:lineRule="auto"/>
        <w:ind w:left="696" w:right="537"/>
        <w:jc w:val="both"/>
        <w:rPr>
          <w:sz w:val="24"/>
        </w:rPr>
      </w:pPr>
      <w:r>
        <w:rPr>
          <w:sz w:val="24"/>
        </w:rPr>
        <w:t>ными</w:t>
      </w:r>
      <w:r>
        <w:rPr>
          <w:spacing w:val="80"/>
          <w:sz w:val="24"/>
        </w:rPr>
        <w:t xml:space="preserve"> </w:t>
      </w:r>
      <w:r>
        <w:rPr>
          <w:sz w:val="24"/>
        </w:rPr>
        <w:t>бессоюзной</w:t>
      </w:r>
      <w:r>
        <w:rPr>
          <w:spacing w:val="80"/>
          <w:sz w:val="24"/>
        </w:rPr>
        <w:t xml:space="preserve"> </w:t>
      </w:r>
      <w:r>
        <w:rPr>
          <w:sz w:val="24"/>
        </w:rPr>
        <w:t>связью,</w:t>
      </w:r>
      <w:r>
        <w:rPr>
          <w:spacing w:val="80"/>
          <w:sz w:val="24"/>
        </w:rPr>
        <w:t xml:space="preserve"> </w:t>
      </w:r>
      <w:r>
        <w:rPr>
          <w:sz w:val="24"/>
        </w:rPr>
        <w:t>одиночным</w:t>
      </w:r>
      <w:r>
        <w:rPr>
          <w:spacing w:val="80"/>
          <w:sz w:val="24"/>
        </w:rPr>
        <w:t xml:space="preserve"> </w:t>
      </w:r>
      <w:r>
        <w:rPr>
          <w:sz w:val="24"/>
        </w:rPr>
        <w:t xml:space="preserve">союзом </w:t>
      </w:r>
      <w:r>
        <w:rPr>
          <w:b/>
          <w:sz w:val="24"/>
        </w:rPr>
        <w:t>и</w:t>
      </w:r>
      <w:r>
        <w:rPr>
          <w:sz w:val="24"/>
        </w:rPr>
        <w:t>,</w:t>
      </w:r>
      <w:r>
        <w:rPr>
          <w:spacing w:val="80"/>
          <w:sz w:val="24"/>
        </w:rPr>
        <w:t xml:space="preserve"> </w:t>
      </w:r>
      <w:r>
        <w:rPr>
          <w:sz w:val="24"/>
        </w:rPr>
        <w:t xml:space="preserve">союзами </w:t>
      </w:r>
      <w:r>
        <w:rPr>
          <w:b/>
          <w:sz w:val="24"/>
        </w:rPr>
        <w:t>а</w:t>
      </w:r>
      <w:r>
        <w:rPr>
          <w:sz w:val="24"/>
        </w:rPr>
        <w:t xml:space="preserve">, </w:t>
      </w:r>
      <w:r>
        <w:rPr>
          <w:b/>
          <w:sz w:val="24"/>
        </w:rPr>
        <w:t>но</w:t>
      </w:r>
      <w:r>
        <w:rPr>
          <w:sz w:val="24"/>
        </w:rPr>
        <w:t xml:space="preserve">, </w:t>
      </w:r>
      <w:r>
        <w:rPr>
          <w:b/>
          <w:sz w:val="24"/>
        </w:rPr>
        <w:t>однако</w:t>
      </w:r>
      <w:r>
        <w:rPr>
          <w:sz w:val="24"/>
        </w:rPr>
        <w:t xml:space="preserve">, </w:t>
      </w:r>
      <w:r>
        <w:rPr>
          <w:b/>
          <w:sz w:val="24"/>
        </w:rPr>
        <w:t>зато</w:t>
      </w:r>
      <w:r>
        <w:rPr>
          <w:sz w:val="24"/>
        </w:rPr>
        <w:t xml:space="preserve">, </w:t>
      </w:r>
      <w:r>
        <w:rPr>
          <w:b/>
          <w:sz w:val="24"/>
        </w:rPr>
        <w:t xml:space="preserve">да </w:t>
      </w:r>
      <w:r>
        <w:rPr>
          <w:sz w:val="24"/>
        </w:rPr>
        <w:t>(в</w:t>
      </w:r>
      <w:r>
        <w:rPr>
          <w:spacing w:val="80"/>
          <w:sz w:val="24"/>
        </w:rPr>
        <w:t xml:space="preserve"> </w:t>
      </w:r>
      <w:r>
        <w:rPr>
          <w:sz w:val="24"/>
        </w:rPr>
        <w:t xml:space="preserve">значе-нии </w:t>
      </w:r>
      <w:r>
        <w:rPr>
          <w:b/>
          <w:sz w:val="24"/>
        </w:rPr>
        <w:t>и</w:t>
      </w:r>
      <w:r>
        <w:rPr>
          <w:sz w:val="24"/>
        </w:rPr>
        <w:t xml:space="preserve">), </w:t>
      </w:r>
      <w:r>
        <w:rPr>
          <w:b/>
          <w:sz w:val="24"/>
        </w:rPr>
        <w:t xml:space="preserve">да </w:t>
      </w:r>
      <w:r>
        <w:rPr>
          <w:sz w:val="24"/>
        </w:rPr>
        <w:t xml:space="preserve">(в значении </w:t>
      </w:r>
      <w:r>
        <w:rPr>
          <w:b/>
          <w:sz w:val="24"/>
        </w:rPr>
        <w:t>но</w:t>
      </w:r>
      <w:r>
        <w:rPr>
          <w:sz w:val="24"/>
        </w:rPr>
        <w:t>).</w:t>
      </w:r>
    </w:p>
    <w:p w14:paraId="5C23432B" w14:textId="77777777" w:rsidR="008B6EAD" w:rsidRDefault="00000000">
      <w:pPr>
        <w:pStyle w:val="a3"/>
        <w:ind w:left="696" w:right="527" w:firstLine="566"/>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4FD4BC03" w14:textId="77777777" w:rsidR="008B6EAD" w:rsidRDefault="00000000">
      <w:pPr>
        <w:pStyle w:val="a3"/>
        <w:spacing w:before="1" w:line="242" w:lineRule="auto"/>
        <w:ind w:left="696" w:right="539" w:firstLine="566"/>
      </w:pPr>
      <w:r>
        <w:t xml:space="preserve">Пунктуационное оформление сложных предложений, состоящих из частей, связанных бессоюзной связью 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w:t>
      </w:r>
    </w:p>
    <w:p w14:paraId="2F3D8E71" w14:textId="77777777" w:rsidR="008B6EAD" w:rsidRDefault="00000000">
      <w:pPr>
        <w:pStyle w:val="a3"/>
        <w:spacing w:line="272" w:lineRule="exact"/>
        <w:ind w:left="1262"/>
      </w:pPr>
      <w:r>
        <w:t>Предложения</w:t>
      </w:r>
      <w:r>
        <w:rPr>
          <w:spacing w:val="-2"/>
        </w:rPr>
        <w:t xml:space="preserve"> </w:t>
      </w:r>
      <w:r>
        <w:t>с</w:t>
      </w:r>
      <w:r>
        <w:rPr>
          <w:spacing w:val="-4"/>
        </w:rPr>
        <w:t xml:space="preserve"> </w:t>
      </w:r>
      <w:r>
        <w:t xml:space="preserve">прямой </w:t>
      </w:r>
      <w:r>
        <w:rPr>
          <w:spacing w:val="-2"/>
        </w:rPr>
        <w:t>речью.</w:t>
      </w:r>
    </w:p>
    <w:p w14:paraId="678E463C" w14:textId="77777777" w:rsidR="008B6EAD" w:rsidRDefault="00000000">
      <w:pPr>
        <w:pStyle w:val="a3"/>
        <w:spacing w:line="237" w:lineRule="auto"/>
        <w:ind w:left="1262" w:right="3090"/>
        <w:jc w:val="left"/>
      </w:pPr>
      <w:r>
        <w:t>Пунктуационное</w:t>
      </w:r>
      <w:r>
        <w:rPr>
          <w:spacing w:val="-15"/>
        </w:rPr>
        <w:t xml:space="preserve"> </w:t>
      </w:r>
      <w:r>
        <w:t>оформление</w:t>
      </w:r>
      <w:r>
        <w:rPr>
          <w:spacing w:val="-15"/>
        </w:rPr>
        <w:t xml:space="preserve"> </w:t>
      </w:r>
      <w:r>
        <w:t>предложений</w:t>
      </w:r>
      <w:r>
        <w:rPr>
          <w:spacing w:val="-15"/>
        </w:rPr>
        <w:t xml:space="preserve"> </w:t>
      </w:r>
      <w:r>
        <w:t>с</w:t>
      </w:r>
      <w:r>
        <w:rPr>
          <w:spacing w:val="-15"/>
        </w:rPr>
        <w:t xml:space="preserve"> </w:t>
      </w:r>
      <w:r>
        <w:t>прямой</w:t>
      </w:r>
      <w:r>
        <w:rPr>
          <w:spacing w:val="-15"/>
        </w:rPr>
        <w:t xml:space="preserve"> </w:t>
      </w:r>
      <w:r>
        <w:t xml:space="preserve">речью. </w:t>
      </w:r>
      <w:r>
        <w:rPr>
          <w:spacing w:val="-2"/>
        </w:rPr>
        <w:t>Диалог.</w:t>
      </w:r>
    </w:p>
    <w:p w14:paraId="58296D0C" w14:textId="77777777" w:rsidR="008B6EAD" w:rsidRDefault="00000000">
      <w:pPr>
        <w:pStyle w:val="a3"/>
        <w:spacing w:before="9" w:line="232" w:lineRule="auto"/>
        <w:ind w:left="1262" w:right="4885"/>
        <w:jc w:val="left"/>
      </w:pPr>
      <w:r>
        <w:t>Пунктуационное</w:t>
      </w:r>
      <w:r>
        <w:rPr>
          <w:spacing w:val="-15"/>
        </w:rPr>
        <w:t xml:space="preserve"> </w:t>
      </w:r>
      <w:r>
        <w:t>оформление</w:t>
      </w:r>
      <w:r>
        <w:rPr>
          <w:spacing w:val="-18"/>
        </w:rPr>
        <w:t xml:space="preserve"> </w:t>
      </w:r>
      <w:r>
        <w:t>диалога</w:t>
      </w:r>
      <w:r>
        <w:rPr>
          <w:spacing w:val="-15"/>
        </w:rPr>
        <w:t xml:space="preserve"> </w:t>
      </w:r>
      <w:r>
        <w:t>на</w:t>
      </w:r>
      <w:r>
        <w:rPr>
          <w:spacing w:val="-15"/>
        </w:rPr>
        <w:t xml:space="preserve"> </w:t>
      </w:r>
      <w:r>
        <w:t>письме. Пунктуация как раздел лингвистики.</w:t>
      </w:r>
    </w:p>
    <w:p w14:paraId="48494BDC" w14:textId="77777777" w:rsidR="008B6EAD" w:rsidRDefault="00000000">
      <w:pPr>
        <w:pStyle w:val="a3"/>
        <w:spacing w:before="10"/>
        <w:ind w:left="1262"/>
        <w:jc w:val="left"/>
      </w:pPr>
      <w:r>
        <w:t>Пунктуационный</w:t>
      </w:r>
      <w:r>
        <w:rPr>
          <w:spacing w:val="-17"/>
        </w:rPr>
        <w:t xml:space="preserve"> </w:t>
      </w:r>
      <w:r>
        <w:t>анализ</w:t>
      </w:r>
      <w:r>
        <w:rPr>
          <w:spacing w:val="-8"/>
        </w:rPr>
        <w:t xml:space="preserve"> </w:t>
      </w:r>
      <w:r>
        <w:t>предложения</w:t>
      </w:r>
      <w:r>
        <w:rPr>
          <w:spacing w:val="-10"/>
        </w:rPr>
        <w:t xml:space="preserve"> </w:t>
      </w:r>
      <w:r>
        <w:t>(в</w:t>
      </w:r>
      <w:r>
        <w:rPr>
          <w:spacing w:val="-4"/>
        </w:rPr>
        <w:t xml:space="preserve"> </w:t>
      </w:r>
      <w:r>
        <w:t>рамках</w:t>
      </w:r>
      <w:r>
        <w:rPr>
          <w:spacing w:val="-10"/>
        </w:rPr>
        <w:t xml:space="preserve"> </w:t>
      </w:r>
      <w:r>
        <w:rPr>
          <w:spacing w:val="-2"/>
        </w:rPr>
        <w:t>изученного).</w:t>
      </w:r>
    </w:p>
    <w:p w14:paraId="3EF02358" w14:textId="77777777" w:rsidR="008B6EAD" w:rsidRDefault="008B6EAD">
      <w:pPr>
        <w:pStyle w:val="a3"/>
        <w:spacing w:before="4"/>
        <w:ind w:left="0"/>
        <w:jc w:val="left"/>
      </w:pPr>
    </w:p>
    <w:p w14:paraId="1D88BA71" w14:textId="77777777" w:rsidR="008B6EAD" w:rsidRDefault="00000000">
      <w:pPr>
        <w:pStyle w:val="1"/>
        <w:numPr>
          <w:ilvl w:val="0"/>
          <w:numId w:val="135"/>
        </w:numPr>
        <w:tabs>
          <w:tab w:val="left" w:pos="878"/>
        </w:tabs>
        <w:spacing w:line="275" w:lineRule="exact"/>
        <w:ind w:hanging="182"/>
        <w:jc w:val="both"/>
      </w:pPr>
      <w:r>
        <w:rPr>
          <w:spacing w:val="-2"/>
        </w:rPr>
        <w:t>КЛАСС</w:t>
      </w:r>
    </w:p>
    <w:p w14:paraId="216541DE" w14:textId="77777777" w:rsidR="008B6EAD" w:rsidRDefault="00000000">
      <w:pPr>
        <w:pStyle w:val="2"/>
        <w:spacing w:line="274" w:lineRule="exact"/>
        <w:ind w:left="696"/>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449C99B2" w14:textId="77777777" w:rsidR="008B6EAD" w:rsidRDefault="00000000">
      <w:pPr>
        <w:pStyle w:val="a3"/>
        <w:spacing w:before="6" w:line="232" w:lineRule="auto"/>
        <w:ind w:left="695" w:firstLine="566"/>
        <w:jc w:val="left"/>
      </w:pPr>
      <w:r>
        <w:t>Русский</w:t>
      </w:r>
      <w:r>
        <w:rPr>
          <w:spacing w:val="-2"/>
        </w:rPr>
        <w:t xml:space="preserve"> </w:t>
      </w:r>
      <w:r>
        <w:t>язык</w:t>
      </w:r>
      <w:r>
        <w:rPr>
          <w:spacing w:val="-5"/>
        </w:rPr>
        <w:t xml:space="preserve"> </w:t>
      </w:r>
      <w:r>
        <w:t>–</w:t>
      </w:r>
      <w:r>
        <w:rPr>
          <w:spacing w:val="-3"/>
        </w:rPr>
        <w:t xml:space="preserve"> </w:t>
      </w:r>
      <w:r>
        <w:t>государственный</w:t>
      </w:r>
      <w:r>
        <w:rPr>
          <w:spacing w:val="-2"/>
        </w:rPr>
        <w:t xml:space="preserve"> </w:t>
      </w:r>
      <w:r>
        <w:t>язык</w:t>
      </w:r>
      <w:r>
        <w:rPr>
          <w:spacing w:val="-9"/>
        </w:rPr>
        <w:t xml:space="preserve"> </w:t>
      </w:r>
      <w:r>
        <w:t>Российской</w:t>
      </w:r>
      <w:r>
        <w:rPr>
          <w:spacing w:val="-7"/>
        </w:rPr>
        <w:t xml:space="preserve"> </w:t>
      </w:r>
      <w:r>
        <w:t>Федерации</w:t>
      </w:r>
      <w:r>
        <w:rPr>
          <w:spacing w:val="-2"/>
        </w:rPr>
        <w:t xml:space="preserve"> </w:t>
      </w:r>
      <w:r>
        <w:t>и</w:t>
      </w:r>
      <w:r>
        <w:rPr>
          <w:spacing w:val="-7"/>
        </w:rPr>
        <w:t xml:space="preserve"> </w:t>
      </w:r>
      <w:r>
        <w:t>язык</w:t>
      </w:r>
      <w:r>
        <w:rPr>
          <w:spacing w:val="-4"/>
        </w:rPr>
        <w:t xml:space="preserve"> </w:t>
      </w:r>
      <w:r>
        <w:t xml:space="preserve">межнационального </w:t>
      </w:r>
      <w:r>
        <w:rPr>
          <w:spacing w:val="-2"/>
        </w:rPr>
        <w:t>общения.</w:t>
      </w:r>
    </w:p>
    <w:p w14:paraId="46C11668" w14:textId="77777777" w:rsidR="008B6EAD" w:rsidRDefault="00000000">
      <w:pPr>
        <w:pStyle w:val="a3"/>
        <w:spacing w:before="15" w:line="275" w:lineRule="exact"/>
        <w:ind w:left="1262"/>
        <w:jc w:val="left"/>
      </w:pPr>
      <w:r>
        <w:t>Понятие</w:t>
      </w:r>
      <w:r>
        <w:rPr>
          <w:spacing w:val="-11"/>
        </w:rPr>
        <w:t xml:space="preserve"> </w:t>
      </w:r>
      <w:r>
        <w:t>о литературном</w:t>
      </w:r>
      <w:r>
        <w:rPr>
          <w:spacing w:val="-3"/>
        </w:rPr>
        <w:t xml:space="preserve"> </w:t>
      </w:r>
      <w:r>
        <w:rPr>
          <w:spacing w:val="-2"/>
        </w:rPr>
        <w:t>языке.</w:t>
      </w:r>
    </w:p>
    <w:p w14:paraId="78857E53" w14:textId="77777777" w:rsidR="008B6EAD" w:rsidRDefault="00000000">
      <w:pPr>
        <w:pStyle w:val="2"/>
        <w:spacing w:line="271" w:lineRule="exact"/>
        <w:ind w:left="695"/>
        <w:jc w:val="left"/>
      </w:pPr>
      <w:r>
        <w:t>Язык</w:t>
      </w:r>
      <w:r>
        <w:rPr>
          <w:spacing w:val="1"/>
        </w:rPr>
        <w:t xml:space="preserve"> </w:t>
      </w:r>
      <w:r>
        <w:t>и</w:t>
      </w:r>
      <w:r>
        <w:rPr>
          <w:spacing w:val="2"/>
        </w:rPr>
        <w:t xml:space="preserve"> </w:t>
      </w:r>
      <w:r>
        <w:rPr>
          <w:spacing w:val="-4"/>
        </w:rPr>
        <w:t>речь</w:t>
      </w:r>
    </w:p>
    <w:p w14:paraId="344C4198" w14:textId="77777777" w:rsidR="008B6EAD" w:rsidRDefault="00000000">
      <w:pPr>
        <w:pStyle w:val="a3"/>
        <w:spacing w:line="237" w:lineRule="auto"/>
        <w:ind w:left="696" w:right="604" w:firstLine="566"/>
        <w:jc w:val="left"/>
      </w:pPr>
      <w:r>
        <w:t>Монолог-описание,</w:t>
      </w:r>
      <w:r>
        <w:rPr>
          <w:spacing w:val="-4"/>
        </w:rPr>
        <w:t xml:space="preserve"> </w:t>
      </w:r>
      <w:r>
        <w:t>монолог-повествование,</w:t>
      </w:r>
      <w:r>
        <w:rPr>
          <w:spacing w:val="-8"/>
        </w:rPr>
        <w:t xml:space="preserve"> </w:t>
      </w:r>
      <w:r>
        <w:t>монолог-рассуждение;</w:t>
      </w:r>
      <w:r>
        <w:rPr>
          <w:spacing w:val="-9"/>
        </w:rPr>
        <w:t xml:space="preserve"> </w:t>
      </w:r>
      <w:r>
        <w:t>сообщение</w:t>
      </w:r>
      <w:r>
        <w:rPr>
          <w:spacing w:val="-7"/>
        </w:rPr>
        <w:t xml:space="preserve"> </w:t>
      </w:r>
      <w:r>
        <w:t>на</w:t>
      </w:r>
      <w:r>
        <w:rPr>
          <w:spacing w:val="-7"/>
        </w:rPr>
        <w:t xml:space="preserve"> </w:t>
      </w:r>
      <w:r>
        <w:t>лингви-стическую тему.</w:t>
      </w:r>
    </w:p>
    <w:p w14:paraId="6C7D3F67" w14:textId="77777777" w:rsidR="008B6EAD" w:rsidRDefault="00000000">
      <w:pPr>
        <w:pStyle w:val="a3"/>
        <w:spacing w:before="11" w:line="275" w:lineRule="exact"/>
        <w:ind w:left="1262"/>
        <w:jc w:val="left"/>
      </w:pPr>
      <w:r>
        <w:t>Виды</w:t>
      </w:r>
      <w:r>
        <w:rPr>
          <w:spacing w:val="-7"/>
        </w:rPr>
        <w:t xml:space="preserve"> </w:t>
      </w:r>
      <w:r>
        <w:t>диалога:</w:t>
      </w:r>
      <w:r>
        <w:rPr>
          <w:spacing w:val="-5"/>
        </w:rPr>
        <w:t xml:space="preserve"> </w:t>
      </w:r>
      <w:r>
        <w:t>побуждение</w:t>
      </w:r>
      <w:r>
        <w:rPr>
          <w:spacing w:val="-7"/>
        </w:rPr>
        <w:t xml:space="preserve"> </w:t>
      </w:r>
      <w:r>
        <w:t>к</w:t>
      </w:r>
      <w:r>
        <w:rPr>
          <w:spacing w:val="-12"/>
        </w:rPr>
        <w:t xml:space="preserve"> </w:t>
      </w:r>
      <w:r>
        <w:t>действию,</w:t>
      </w:r>
      <w:r>
        <w:rPr>
          <w:spacing w:val="-3"/>
        </w:rPr>
        <w:t xml:space="preserve"> </w:t>
      </w:r>
      <w:r>
        <w:t>обмен</w:t>
      </w:r>
      <w:r>
        <w:rPr>
          <w:spacing w:val="-13"/>
        </w:rPr>
        <w:t xml:space="preserve"> </w:t>
      </w:r>
      <w:r>
        <w:rPr>
          <w:spacing w:val="-2"/>
        </w:rPr>
        <w:t>мнениями.</w:t>
      </w:r>
    </w:p>
    <w:p w14:paraId="1BF654CC" w14:textId="77777777" w:rsidR="008B6EAD" w:rsidRDefault="00000000">
      <w:pPr>
        <w:pStyle w:val="2"/>
        <w:spacing w:line="271" w:lineRule="exact"/>
        <w:ind w:left="696"/>
        <w:jc w:val="left"/>
      </w:pPr>
      <w:r>
        <w:rPr>
          <w:spacing w:val="-4"/>
        </w:rPr>
        <w:t>Текст</w:t>
      </w:r>
    </w:p>
    <w:p w14:paraId="541FCBAF" w14:textId="77777777" w:rsidR="008B6EAD" w:rsidRDefault="00000000">
      <w:pPr>
        <w:pStyle w:val="a3"/>
        <w:spacing w:line="237" w:lineRule="auto"/>
        <w:ind w:left="696" w:right="527" w:firstLine="566"/>
      </w:pPr>
      <w:r>
        <w:t>Смысловой анализ</w:t>
      </w:r>
      <w:r>
        <w:rPr>
          <w:spacing w:val="-1"/>
        </w:rPr>
        <w:t xml:space="preserve"> </w:t>
      </w:r>
      <w:r>
        <w:t>текста: его композиционных</w:t>
      </w:r>
      <w:r>
        <w:rPr>
          <w:spacing w:val="-2"/>
        </w:rPr>
        <w:t xml:space="preserve"> </w:t>
      </w:r>
      <w:r>
        <w:t>особенностей, микротем и абзацев, спосо-бов и средств связи</w:t>
      </w:r>
      <w:r>
        <w:rPr>
          <w:spacing w:val="-4"/>
        </w:rPr>
        <w:t xml:space="preserve"> </w:t>
      </w:r>
      <w:r>
        <w:t>предложений</w:t>
      </w:r>
      <w:r>
        <w:rPr>
          <w:spacing w:val="-4"/>
        </w:rPr>
        <w:t xml:space="preserve"> </w:t>
      </w:r>
      <w:r>
        <w:t>в</w:t>
      </w:r>
      <w:r>
        <w:rPr>
          <w:spacing w:val="-3"/>
        </w:rPr>
        <w:t xml:space="preserve"> </w:t>
      </w:r>
      <w:r>
        <w:t>тексте;</w:t>
      </w:r>
      <w:r>
        <w:rPr>
          <w:spacing w:val="-4"/>
        </w:rPr>
        <w:t xml:space="preserve"> </w:t>
      </w:r>
      <w:r>
        <w:t>использование</w:t>
      </w:r>
      <w:r>
        <w:rPr>
          <w:spacing w:val="-1"/>
        </w:rPr>
        <w:t xml:space="preserve"> </w:t>
      </w:r>
      <w:r>
        <w:t>языковых</w:t>
      </w:r>
      <w:r>
        <w:rPr>
          <w:spacing w:val="-5"/>
        </w:rPr>
        <w:t xml:space="preserve"> </w:t>
      </w:r>
      <w:r>
        <w:t>средств выразительности</w:t>
      </w:r>
      <w:r>
        <w:rPr>
          <w:spacing w:val="-8"/>
        </w:rPr>
        <w:t xml:space="preserve"> </w:t>
      </w:r>
      <w:r>
        <w:t>(в рамках изученного).</w:t>
      </w:r>
    </w:p>
    <w:p w14:paraId="62D5CD8B" w14:textId="77777777" w:rsidR="008B6EAD" w:rsidRDefault="00000000">
      <w:pPr>
        <w:pStyle w:val="a3"/>
        <w:spacing w:before="5" w:line="237" w:lineRule="auto"/>
        <w:ind w:left="695" w:right="528" w:firstLine="566"/>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3F3B2696" w14:textId="77777777" w:rsidR="008B6EAD" w:rsidRDefault="00000000">
      <w:pPr>
        <w:pStyle w:val="a3"/>
        <w:spacing w:before="3"/>
        <w:ind w:left="1262" w:right="6503"/>
        <w:jc w:val="left"/>
      </w:pPr>
      <w:r>
        <w:t xml:space="preserve">Описание как тип речи. </w:t>
      </w:r>
      <w:r>
        <w:rPr>
          <w:spacing w:val="-2"/>
        </w:rPr>
        <w:t>Описание</w:t>
      </w:r>
      <w:r>
        <w:rPr>
          <w:spacing w:val="-7"/>
        </w:rPr>
        <w:t xml:space="preserve"> </w:t>
      </w:r>
      <w:r>
        <w:rPr>
          <w:spacing w:val="-2"/>
        </w:rPr>
        <w:t>внешности</w:t>
      </w:r>
      <w:r>
        <w:rPr>
          <w:spacing w:val="-9"/>
        </w:rPr>
        <w:t xml:space="preserve"> </w:t>
      </w:r>
      <w:r>
        <w:rPr>
          <w:spacing w:val="-2"/>
        </w:rPr>
        <w:t xml:space="preserve">человека. </w:t>
      </w:r>
      <w:r>
        <w:t>Описание помещения.</w:t>
      </w:r>
    </w:p>
    <w:p w14:paraId="5B442135" w14:textId="77777777" w:rsidR="008B6EAD" w:rsidRDefault="00000000">
      <w:pPr>
        <w:pStyle w:val="a3"/>
        <w:spacing w:line="242" w:lineRule="auto"/>
        <w:ind w:left="1262" w:right="6996"/>
        <w:jc w:val="left"/>
      </w:pPr>
      <w:r>
        <w:t xml:space="preserve">Описание природы. </w:t>
      </w:r>
      <w:r>
        <w:rPr>
          <w:spacing w:val="-2"/>
        </w:rPr>
        <w:t>Описание</w:t>
      </w:r>
      <w:r>
        <w:rPr>
          <w:spacing w:val="-14"/>
        </w:rPr>
        <w:t xml:space="preserve"> </w:t>
      </w:r>
      <w:r>
        <w:rPr>
          <w:spacing w:val="-2"/>
        </w:rPr>
        <w:t>местности.</w:t>
      </w:r>
    </w:p>
    <w:p w14:paraId="5FBACA7D" w14:textId="77777777" w:rsidR="008B6EAD" w:rsidRDefault="008B6EAD">
      <w:pPr>
        <w:pStyle w:val="a3"/>
        <w:spacing w:line="242" w:lineRule="auto"/>
        <w:jc w:val="left"/>
        <w:sectPr w:rsidR="008B6EAD" w:rsidSect="00A3783F">
          <w:pgSz w:w="12240" w:h="15840"/>
          <w:pgMar w:top="360" w:right="360" w:bottom="720" w:left="720" w:header="0" w:footer="742" w:gutter="0"/>
          <w:cols w:space="720"/>
          <w:docGrid w:linePitch="299"/>
        </w:sectPr>
      </w:pPr>
    </w:p>
    <w:p w14:paraId="1BF70E41" w14:textId="77777777" w:rsidR="008B6EAD" w:rsidRDefault="00000000">
      <w:pPr>
        <w:pStyle w:val="a3"/>
        <w:spacing w:before="67"/>
        <w:ind w:left="1262"/>
        <w:jc w:val="left"/>
      </w:pPr>
      <w:r>
        <w:lastRenderedPageBreak/>
        <w:t>Описание</w:t>
      </w:r>
      <w:r>
        <w:rPr>
          <w:spacing w:val="2"/>
        </w:rPr>
        <w:t xml:space="preserve"> </w:t>
      </w:r>
      <w:r>
        <w:rPr>
          <w:spacing w:val="-2"/>
        </w:rPr>
        <w:t>действий.</w:t>
      </w:r>
    </w:p>
    <w:p w14:paraId="6FEA9C37" w14:textId="77777777" w:rsidR="008B6EAD" w:rsidRDefault="00000000">
      <w:pPr>
        <w:pStyle w:val="2"/>
        <w:spacing w:before="7" w:line="240" w:lineRule="auto"/>
        <w:ind w:left="696"/>
        <w:jc w:val="left"/>
      </w:pPr>
      <w:r>
        <w:t>Функциональные</w:t>
      </w:r>
      <w:r>
        <w:rPr>
          <w:spacing w:val="-11"/>
        </w:rPr>
        <w:t xml:space="preserve"> </w:t>
      </w:r>
      <w:r>
        <w:t>разновидности</w:t>
      </w:r>
      <w:r>
        <w:rPr>
          <w:spacing w:val="-12"/>
        </w:rPr>
        <w:t xml:space="preserve"> </w:t>
      </w:r>
      <w:r>
        <w:rPr>
          <w:spacing w:val="-4"/>
        </w:rPr>
        <w:t>языка</w:t>
      </w:r>
    </w:p>
    <w:p w14:paraId="1677EA8F" w14:textId="77777777" w:rsidR="008B6EAD" w:rsidRDefault="00000000">
      <w:pPr>
        <w:pStyle w:val="a3"/>
        <w:spacing w:before="2" w:line="275" w:lineRule="exact"/>
        <w:ind w:left="1262"/>
        <w:jc w:val="left"/>
      </w:pPr>
      <w:r>
        <w:t>Официально-деловой</w:t>
      </w:r>
      <w:r>
        <w:rPr>
          <w:spacing w:val="48"/>
          <w:w w:val="150"/>
        </w:rPr>
        <w:t xml:space="preserve"> </w:t>
      </w:r>
      <w:r>
        <w:t>стиль.</w:t>
      </w:r>
      <w:r>
        <w:rPr>
          <w:spacing w:val="56"/>
          <w:w w:val="150"/>
        </w:rPr>
        <w:t xml:space="preserve"> </w:t>
      </w:r>
      <w:r>
        <w:t>Заявление.</w:t>
      </w:r>
      <w:r>
        <w:rPr>
          <w:spacing w:val="52"/>
          <w:w w:val="150"/>
        </w:rPr>
        <w:t xml:space="preserve"> </w:t>
      </w:r>
      <w:r>
        <w:t>Расписка.</w:t>
      </w:r>
      <w:r>
        <w:rPr>
          <w:spacing w:val="56"/>
          <w:w w:val="150"/>
        </w:rPr>
        <w:t xml:space="preserve"> </w:t>
      </w:r>
      <w:r>
        <w:t>Научный</w:t>
      </w:r>
      <w:r>
        <w:rPr>
          <w:spacing w:val="55"/>
          <w:w w:val="150"/>
        </w:rPr>
        <w:t xml:space="preserve"> </w:t>
      </w:r>
      <w:r>
        <w:t>стиль.</w:t>
      </w:r>
      <w:r>
        <w:rPr>
          <w:spacing w:val="56"/>
          <w:w w:val="150"/>
        </w:rPr>
        <w:t xml:space="preserve"> </w:t>
      </w:r>
      <w:r>
        <w:t>Словарная</w:t>
      </w:r>
      <w:r>
        <w:rPr>
          <w:spacing w:val="54"/>
          <w:w w:val="150"/>
        </w:rPr>
        <w:t xml:space="preserve"> </w:t>
      </w:r>
      <w:r>
        <w:rPr>
          <w:spacing w:val="-2"/>
        </w:rPr>
        <w:t>статья.</w:t>
      </w:r>
    </w:p>
    <w:p w14:paraId="116E3E1A" w14:textId="77777777" w:rsidR="008B6EAD" w:rsidRDefault="00000000">
      <w:pPr>
        <w:pStyle w:val="a3"/>
        <w:spacing w:line="275" w:lineRule="exact"/>
        <w:ind w:left="695"/>
        <w:jc w:val="left"/>
      </w:pPr>
      <w:r>
        <w:t>Научное</w:t>
      </w:r>
      <w:r>
        <w:rPr>
          <w:spacing w:val="-3"/>
        </w:rPr>
        <w:t xml:space="preserve"> </w:t>
      </w:r>
      <w:r>
        <w:rPr>
          <w:spacing w:val="-2"/>
        </w:rPr>
        <w:t>сообщение.</w:t>
      </w:r>
    </w:p>
    <w:p w14:paraId="4D51303B" w14:textId="77777777" w:rsidR="008B6EAD" w:rsidRDefault="008B6EAD">
      <w:pPr>
        <w:pStyle w:val="a3"/>
        <w:ind w:left="0"/>
        <w:jc w:val="left"/>
      </w:pPr>
    </w:p>
    <w:p w14:paraId="3EB41788" w14:textId="77777777" w:rsidR="008B6EAD" w:rsidRDefault="00000000">
      <w:pPr>
        <w:pStyle w:val="1"/>
        <w:spacing w:before="1"/>
        <w:ind w:left="696"/>
      </w:pPr>
      <w:r>
        <w:t>СИСТЕМА</w:t>
      </w:r>
      <w:r>
        <w:rPr>
          <w:spacing w:val="-8"/>
        </w:rPr>
        <w:t xml:space="preserve"> </w:t>
      </w:r>
      <w:r>
        <w:rPr>
          <w:spacing w:val="-4"/>
        </w:rPr>
        <w:t>ЯЗЫКА</w:t>
      </w:r>
    </w:p>
    <w:p w14:paraId="1DF79CEB" w14:textId="77777777" w:rsidR="008B6EAD" w:rsidRDefault="00000000">
      <w:pPr>
        <w:pStyle w:val="2"/>
        <w:spacing w:before="2" w:line="272" w:lineRule="exact"/>
        <w:ind w:left="696"/>
      </w:pPr>
      <w:r>
        <w:t>Лексикология.</w:t>
      </w:r>
      <w:r>
        <w:rPr>
          <w:spacing w:val="-6"/>
        </w:rPr>
        <w:t xml:space="preserve"> </w:t>
      </w:r>
      <w:r>
        <w:t>Культура</w:t>
      </w:r>
      <w:r>
        <w:rPr>
          <w:spacing w:val="-12"/>
        </w:rPr>
        <w:t xml:space="preserve"> </w:t>
      </w:r>
      <w:r>
        <w:rPr>
          <w:spacing w:val="-4"/>
        </w:rPr>
        <w:t>речи</w:t>
      </w:r>
    </w:p>
    <w:p w14:paraId="3F4B950D" w14:textId="77777777" w:rsidR="008B6EAD" w:rsidRDefault="00000000">
      <w:pPr>
        <w:pStyle w:val="a3"/>
        <w:spacing w:line="237" w:lineRule="auto"/>
        <w:ind w:left="695" w:right="527" w:firstLine="566"/>
      </w:pPr>
      <w:r>
        <w:t>Лексика русского языка с точки зрения её происхождения: исконно русские и заимство-ванные слова.</w:t>
      </w:r>
    </w:p>
    <w:p w14:paraId="51A1D79B" w14:textId="77777777" w:rsidR="008B6EAD" w:rsidRDefault="00000000">
      <w:pPr>
        <w:pStyle w:val="a3"/>
        <w:spacing w:before="9" w:line="232" w:lineRule="auto"/>
        <w:ind w:left="695" w:right="537" w:firstLine="566"/>
      </w:pPr>
      <w:r>
        <w:t>Лексика русского языка с точки зрения принадлежности к активному и пассивному запа-су: неологизмы, устаревшие слова (историзмы и архаизмы).</w:t>
      </w:r>
    </w:p>
    <w:p w14:paraId="48D944E0" w14:textId="77777777" w:rsidR="008B6EAD" w:rsidRDefault="00000000">
      <w:pPr>
        <w:pStyle w:val="a3"/>
        <w:spacing w:before="10"/>
        <w:ind w:left="695" w:right="532" w:firstLine="566"/>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w:t>
      </w:r>
      <w:r>
        <w:rPr>
          <w:spacing w:val="-2"/>
        </w:rPr>
        <w:t>гонизмы).</w:t>
      </w:r>
    </w:p>
    <w:p w14:paraId="523430F9" w14:textId="77777777" w:rsidR="008B6EAD" w:rsidRDefault="00000000">
      <w:pPr>
        <w:pStyle w:val="a3"/>
        <w:spacing w:before="2"/>
        <w:ind w:left="1262"/>
      </w:pPr>
      <w:r>
        <w:t>Стилистические</w:t>
      </w:r>
      <w:r>
        <w:rPr>
          <w:spacing w:val="27"/>
        </w:rPr>
        <w:t xml:space="preserve"> </w:t>
      </w:r>
      <w:r>
        <w:t>пласты</w:t>
      </w:r>
      <w:r>
        <w:rPr>
          <w:spacing w:val="25"/>
        </w:rPr>
        <w:t xml:space="preserve"> </w:t>
      </w:r>
      <w:r>
        <w:t>лексики:</w:t>
      </w:r>
      <w:r>
        <w:rPr>
          <w:spacing w:val="28"/>
        </w:rPr>
        <w:t xml:space="preserve"> </w:t>
      </w:r>
      <w:r>
        <w:t>стилистически</w:t>
      </w:r>
      <w:r>
        <w:rPr>
          <w:spacing w:val="29"/>
        </w:rPr>
        <w:t xml:space="preserve"> </w:t>
      </w:r>
      <w:r>
        <w:t>нейтральная,</w:t>
      </w:r>
      <w:r>
        <w:rPr>
          <w:spacing w:val="21"/>
        </w:rPr>
        <w:t xml:space="preserve"> </w:t>
      </w:r>
      <w:r>
        <w:t>высокая</w:t>
      </w:r>
      <w:r>
        <w:rPr>
          <w:spacing w:val="23"/>
        </w:rPr>
        <w:t xml:space="preserve"> </w:t>
      </w:r>
      <w:r>
        <w:t>и</w:t>
      </w:r>
      <w:r>
        <w:rPr>
          <w:spacing w:val="29"/>
        </w:rPr>
        <w:t xml:space="preserve"> </w:t>
      </w:r>
      <w:r>
        <w:t>сниженная</w:t>
      </w:r>
      <w:r>
        <w:rPr>
          <w:spacing w:val="19"/>
        </w:rPr>
        <w:t xml:space="preserve"> </w:t>
      </w:r>
      <w:r>
        <w:rPr>
          <w:spacing w:val="-4"/>
        </w:rPr>
        <w:t>лек-</w:t>
      </w:r>
    </w:p>
    <w:p w14:paraId="37479401" w14:textId="77777777" w:rsidR="008B6EAD" w:rsidRDefault="00000000">
      <w:pPr>
        <w:pStyle w:val="a3"/>
        <w:spacing w:line="273" w:lineRule="exact"/>
        <w:ind w:left="705"/>
        <w:jc w:val="left"/>
      </w:pPr>
      <w:r>
        <w:rPr>
          <w:spacing w:val="-4"/>
        </w:rPr>
        <w:t>сика.</w:t>
      </w:r>
    </w:p>
    <w:p w14:paraId="5005B225" w14:textId="77777777" w:rsidR="008B6EAD" w:rsidRDefault="00000000">
      <w:pPr>
        <w:pStyle w:val="a3"/>
        <w:spacing w:line="242" w:lineRule="auto"/>
        <w:ind w:left="1262" w:right="5593"/>
        <w:jc w:val="left"/>
      </w:pPr>
      <w:r>
        <w:t>Лексический анализ слов. Фразеологизмы.</w:t>
      </w:r>
      <w:r>
        <w:rPr>
          <w:spacing w:val="-15"/>
        </w:rPr>
        <w:t xml:space="preserve"> </w:t>
      </w:r>
      <w:r>
        <w:t>Их</w:t>
      </w:r>
      <w:r>
        <w:rPr>
          <w:spacing w:val="-17"/>
        </w:rPr>
        <w:t xml:space="preserve"> </w:t>
      </w:r>
      <w:r>
        <w:t>признаки</w:t>
      </w:r>
      <w:r>
        <w:rPr>
          <w:spacing w:val="-15"/>
        </w:rPr>
        <w:t xml:space="preserve"> </w:t>
      </w:r>
      <w:r>
        <w:t>и</w:t>
      </w:r>
      <w:r>
        <w:rPr>
          <w:spacing w:val="-15"/>
        </w:rPr>
        <w:t xml:space="preserve"> </w:t>
      </w:r>
      <w:r>
        <w:t>значение.</w:t>
      </w:r>
    </w:p>
    <w:p w14:paraId="05900FBC" w14:textId="77777777" w:rsidR="008B6EAD" w:rsidRDefault="00000000">
      <w:pPr>
        <w:pStyle w:val="a3"/>
        <w:spacing w:line="274" w:lineRule="exact"/>
        <w:ind w:left="1262"/>
        <w:jc w:val="left"/>
      </w:pPr>
      <w:r>
        <w:t>Употребление</w:t>
      </w:r>
      <w:r>
        <w:rPr>
          <w:spacing w:val="-11"/>
        </w:rPr>
        <w:t xml:space="preserve"> </w:t>
      </w:r>
      <w:r>
        <w:t>лексических</w:t>
      </w:r>
      <w:r>
        <w:rPr>
          <w:spacing w:val="-11"/>
        </w:rPr>
        <w:t xml:space="preserve"> </w:t>
      </w:r>
      <w:r>
        <w:t>средств</w:t>
      </w:r>
      <w:r>
        <w:rPr>
          <w:spacing w:val="-1"/>
        </w:rPr>
        <w:t xml:space="preserve"> </w:t>
      </w:r>
      <w:r>
        <w:t>в</w:t>
      </w:r>
      <w:r>
        <w:rPr>
          <w:spacing w:val="-1"/>
        </w:rPr>
        <w:t xml:space="preserve"> </w:t>
      </w:r>
      <w:r>
        <w:t>соответствии</w:t>
      </w:r>
      <w:r>
        <w:rPr>
          <w:spacing w:val="-6"/>
        </w:rPr>
        <w:t xml:space="preserve"> </w:t>
      </w:r>
      <w:r>
        <w:t>с</w:t>
      </w:r>
      <w:r>
        <w:rPr>
          <w:spacing w:val="-13"/>
        </w:rPr>
        <w:t xml:space="preserve"> </w:t>
      </w:r>
      <w:r>
        <w:t>ситуацией</w:t>
      </w:r>
      <w:r>
        <w:rPr>
          <w:spacing w:val="-9"/>
        </w:rPr>
        <w:t xml:space="preserve"> </w:t>
      </w:r>
      <w:r>
        <w:rPr>
          <w:spacing w:val="-2"/>
        </w:rPr>
        <w:t>общения.</w:t>
      </w:r>
    </w:p>
    <w:p w14:paraId="02B84E0E" w14:textId="77777777" w:rsidR="008B6EAD" w:rsidRDefault="00000000">
      <w:pPr>
        <w:pStyle w:val="a3"/>
        <w:spacing w:line="275" w:lineRule="exact"/>
        <w:ind w:left="1262"/>
        <w:jc w:val="left"/>
      </w:pPr>
      <w:r>
        <w:t>Оценка</w:t>
      </w:r>
      <w:r>
        <w:rPr>
          <w:spacing w:val="21"/>
        </w:rPr>
        <w:t xml:space="preserve"> </w:t>
      </w:r>
      <w:r>
        <w:t>своей</w:t>
      </w:r>
      <w:r>
        <w:rPr>
          <w:spacing w:val="20"/>
        </w:rPr>
        <w:t xml:space="preserve"> </w:t>
      </w:r>
      <w:r>
        <w:t>и</w:t>
      </w:r>
      <w:r>
        <w:rPr>
          <w:spacing w:val="23"/>
        </w:rPr>
        <w:t xml:space="preserve"> </w:t>
      </w:r>
      <w:r>
        <w:t>чужой</w:t>
      </w:r>
      <w:r>
        <w:rPr>
          <w:spacing w:val="19"/>
        </w:rPr>
        <w:t xml:space="preserve"> </w:t>
      </w:r>
      <w:r>
        <w:t>речи</w:t>
      </w:r>
      <w:r>
        <w:rPr>
          <w:spacing w:val="24"/>
        </w:rPr>
        <w:t xml:space="preserve"> </w:t>
      </w:r>
      <w:r>
        <w:t>с</w:t>
      </w:r>
      <w:r>
        <w:rPr>
          <w:spacing w:val="17"/>
        </w:rPr>
        <w:t xml:space="preserve"> </w:t>
      </w:r>
      <w:r>
        <w:t>точки</w:t>
      </w:r>
      <w:r>
        <w:rPr>
          <w:spacing w:val="20"/>
        </w:rPr>
        <w:t xml:space="preserve"> </w:t>
      </w:r>
      <w:r>
        <w:t>зрения</w:t>
      </w:r>
      <w:r>
        <w:rPr>
          <w:spacing w:val="13"/>
        </w:rPr>
        <w:t xml:space="preserve"> </w:t>
      </w:r>
      <w:r>
        <w:t>точного,</w:t>
      </w:r>
      <w:r>
        <w:rPr>
          <w:spacing w:val="25"/>
        </w:rPr>
        <w:t xml:space="preserve"> </w:t>
      </w:r>
      <w:r>
        <w:t>уместного</w:t>
      </w:r>
      <w:r>
        <w:rPr>
          <w:spacing w:val="18"/>
        </w:rPr>
        <w:t xml:space="preserve"> </w:t>
      </w:r>
      <w:r>
        <w:t>и</w:t>
      </w:r>
      <w:r>
        <w:rPr>
          <w:spacing w:val="19"/>
        </w:rPr>
        <w:t xml:space="preserve"> </w:t>
      </w:r>
      <w:r>
        <w:t>выразительного</w:t>
      </w:r>
      <w:r>
        <w:rPr>
          <w:spacing w:val="28"/>
        </w:rPr>
        <w:t xml:space="preserve"> </w:t>
      </w:r>
      <w:r>
        <w:rPr>
          <w:spacing w:val="-2"/>
        </w:rPr>
        <w:t>слово-</w:t>
      </w:r>
    </w:p>
    <w:p w14:paraId="73972FBF" w14:textId="77777777" w:rsidR="008B6EAD" w:rsidRDefault="00000000">
      <w:pPr>
        <w:pStyle w:val="a3"/>
        <w:spacing w:before="1" w:line="275" w:lineRule="exact"/>
        <w:ind w:left="695"/>
        <w:jc w:val="left"/>
      </w:pPr>
      <w:r>
        <w:rPr>
          <w:spacing w:val="-2"/>
        </w:rPr>
        <w:t>употребления.</w:t>
      </w:r>
    </w:p>
    <w:p w14:paraId="0A0FA93B" w14:textId="77777777" w:rsidR="008B6EAD" w:rsidRDefault="00000000">
      <w:pPr>
        <w:pStyle w:val="a3"/>
        <w:spacing w:before="5" w:line="232" w:lineRule="auto"/>
        <w:ind w:left="1262" w:right="5827"/>
        <w:jc w:val="left"/>
      </w:pPr>
      <w:r>
        <w:rPr>
          <w:spacing w:val="-2"/>
        </w:rPr>
        <w:t xml:space="preserve">Эпитеты, метафоры, олицетворения. </w:t>
      </w:r>
      <w:r>
        <w:t>Лексические словари.</w:t>
      </w:r>
    </w:p>
    <w:p w14:paraId="15DBE3C6" w14:textId="77777777" w:rsidR="008B6EAD" w:rsidRDefault="00000000">
      <w:pPr>
        <w:spacing w:before="17" w:line="237" w:lineRule="auto"/>
        <w:ind w:left="1262" w:right="4741" w:hanging="567"/>
        <w:rPr>
          <w:sz w:val="24"/>
        </w:rPr>
      </w:pPr>
      <w:r>
        <w:rPr>
          <w:b/>
          <w:sz w:val="24"/>
        </w:rPr>
        <w:t xml:space="preserve">Словообразование. Культура речи. Орфография </w:t>
      </w:r>
      <w:r>
        <w:rPr>
          <w:sz w:val="24"/>
        </w:rPr>
        <w:t>Формообразующие</w:t>
      </w:r>
      <w:r>
        <w:rPr>
          <w:spacing w:val="-15"/>
          <w:sz w:val="24"/>
        </w:rPr>
        <w:t xml:space="preserve"> </w:t>
      </w:r>
      <w:r>
        <w:rPr>
          <w:sz w:val="24"/>
        </w:rPr>
        <w:t>и</w:t>
      </w:r>
      <w:r>
        <w:rPr>
          <w:spacing w:val="-15"/>
          <w:sz w:val="24"/>
        </w:rPr>
        <w:t xml:space="preserve"> </w:t>
      </w:r>
      <w:r>
        <w:rPr>
          <w:sz w:val="24"/>
        </w:rPr>
        <w:t>словообразующие</w:t>
      </w:r>
      <w:r>
        <w:rPr>
          <w:spacing w:val="-15"/>
          <w:sz w:val="24"/>
        </w:rPr>
        <w:t xml:space="preserve"> </w:t>
      </w:r>
      <w:r>
        <w:rPr>
          <w:sz w:val="24"/>
        </w:rPr>
        <w:t>морфемы. Производящая основа.</w:t>
      </w:r>
    </w:p>
    <w:p w14:paraId="2FBDE445" w14:textId="77777777" w:rsidR="008B6EAD" w:rsidRDefault="00000000">
      <w:pPr>
        <w:pStyle w:val="a3"/>
        <w:ind w:left="695" w:right="533" w:firstLine="566"/>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w:t>
      </w:r>
      <w:r>
        <w:rPr>
          <w:spacing w:val="-2"/>
        </w:rPr>
        <w:t>гую).</w:t>
      </w:r>
    </w:p>
    <w:p w14:paraId="22EAED88" w14:textId="77777777" w:rsidR="008B6EAD" w:rsidRDefault="00000000">
      <w:pPr>
        <w:pStyle w:val="a3"/>
        <w:spacing w:before="2"/>
        <w:ind w:left="1262" w:right="3761"/>
        <w:jc w:val="left"/>
      </w:pPr>
      <w:r>
        <w:t>Понятие об этимологии (общее представление). Морфемный и словообразовательный анализ слов. Правописание</w:t>
      </w:r>
      <w:r>
        <w:rPr>
          <w:spacing w:val="-15"/>
        </w:rPr>
        <w:t xml:space="preserve"> </w:t>
      </w:r>
      <w:r>
        <w:t>сложных</w:t>
      </w:r>
      <w:r>
        <w:rPr>
          <w:spacing w:val="-17"/>
        </w:rPr>
        <w:t xml:space="preserve"> </w:t>
      </w:r>
      <w:r>
        <w:t>и</w:t>
      </w:r>
      <w:r>
        <w:rPr>
          <w:spacing w:val="-15"/>
        </w:rPr>
        <w:t xml:space="preserve"> </w:t>
      </w:r>
      <w:r>
        <w:t>сложносокращённых</w:t>
      </w:r>
      <w:r>
        <w:rPr>
          <w:spacing w:val="-17"/>
        </w:rPr>
        <w:t xml:space="preserve"> </w:t>
      </w:r>
      <w:r>
        <w:t>слов.</w:t>
      </w:r>
    </w:p>
    <w:p w14:paraId="29A7324E" w14:textId="77777777" w:rsidR="008B6EAD" w:rsidRDefault="00000000">
      <w:pPr>
        <w:pStyle w:val="a3"/>
        <w:spacing w:line="274" w:lineRule="exact"/>
        <w:ind w:left="1262"/>
        <w:jc w:val="left"/>
      </w:pPr>
      <w:r>
        <w:t>Правописание</w:t>
      </w:r>
      <w:r>
        <w:rPr>
          <w:spacing w:val="-2"/>
        </w:rPr>
        <w:t xml:space="preserve"> </w:t>
      </w:r>
      <w:r>
        <w:t>корня</w:t>
      </w:r>
      <w:r>
        <w:rPr>
          <w:spacing w:val="-9"/>
        </w:rPr>
        <w:t xml:space="preserve"> </w:t>
      </w:r>
      <w:r>
        <w:t>-</w:t>
      </w:r>
      <w:r>
        <w:rPr>
          <w:b/>
        </w:rPr>
        <w:t>кас</w:t>
      </w:r>
      <w:r>
        <w:t>-</w:t>
      </w:r>
      <w:r>
        <w:rPr>
          <w:spacing w:val="-8"/>
        </w:rPr>
        <w:t xml:space="preserve"> </w:t>
      </w:r>
      <w:r>
        <w:t>–</w:t>
      </w:r>
      <w:r>
        <w:rPr>
          <w:spacing w:val="-5"/>
        </w:rPr>
        <w:t xml:space="preserve"> </w:t>
      </w:r>
      <w:r>
        <w:t>-</w:t>
      </w:r>
      <w:r>
        <w:rPr>
          <w:b/>
        </w:rPr>
        <w:t>кос</w:t>
      </w:r>
      <w:r>
        <w:t>-</w:t>
      </w:r>
      <w:r>
        <w:rPr>
          <w:spacing w:val="-8"/>
        </w:rPr>
        <w:t xml:space="preserve"> </w:t>
      </w:r>
      <w:r>
        <w:t>с</w:t>
      </w:r>
      <w:r>
        <w:rPr>
          <w:spacing w:val="-1"/>
        </w:rPr>
        <w:t xml:space="preserve"> </w:t>
      </w:r>
      <w:r>
        <w:t>чередованием</w:t>
      </w:r>
      <w:r>
        <w:rPr>
          <w:spacing w:val="1"/>
        </w:rPr>
        <w:t xml:space="preserve"> </w:t>
      </w:r>
      <w:r>
        <w:rPr>
          <w:b/>
        </w:rPr>
        <w:t>а</w:t>
      </w:r>
      <w:r>
        <w:rPr>
          <w:b/>
          <w:spacing w:val="-5"/>
        </w:rPr>
        <w:t xml:space="preserve"> </w:t>
      </w:r>
      <w:r>
        <w:t>//</w:t>
      </w:r>
      <w:r>
        <w:rPr>
          <w:spacing w:val="-4"/>
        </w:rPr>
        <w:t xml:space="preserve"> </w:t>
      </w:r>
      <w:r>
        <w:rPr>
          <w:b/>
        </w:rPr>
        <w:t>о</w:t>
      </w:r>
      <w:r>
        <w:t>,</w:t>
      </w:r>
      <w:r>
        <w:rPr>
          <w:spacing w:val="-2"/>
        </w:rPr>
        <w:t xml:space="preserve"> </w:t>
      </w:r>
      <w:r>
        <w:t>гласных</w:t>
      </w:r>
      <w:r>
        <w:rPr>
          <w:spacing w:val="-10"/>
        </w:rPr>
        <w:t xml:space="preserve"> </w:t>
      </w:r>
      <w:r>
        <w:t>в</w:t>
      </w:r>
      <w:r>
        <w:rPr>
          <w:spacing w:val="-3"/>
        </w:rPr>
        <w:t xml:space="preserve"> </w:t>
      </w:r>
      <w:r>
        <w:t>приставках</w:t>
      </w:r>
      <w:r>
        <w:rPr>
          <w:spacing w:val="-5"/>
        </w:rPr>
        <w:t xml:space="preserve"> </w:t>
      </w:r>
      <w:r>
        <w:rPr>
          <w:b/>
        </w:rPr>
        <w:t>пре</w:t>
      </w:r>
      <w:r>
        <w:t>-</w:t>
      </w:r>
      <w:r>
        <w:rPr>
          <w:spacing w:val="-7"/>
        </w:rPr>
        <w:t xml:space="preserve"> </w:t>
      </w:r>
      <w:r>
        <w:t>и</w:t>
      </w:r>
      <w:r>
        <w:rPr>
          <w:spacing w:val="-4"/>
        </w:rPr>
        <w:t xml:space="preserve"> </w:t>
      </w:r>
      <w:r>
        <w:rPr>
          <w:b/>
        </w:rPr>
        <w:t>при</w:t>
      </w:r>
      <w:r>
        <w:t>-</w:t>
      </w:r>
      <w:r>
        <w:rPr>
          <w:spacing w:val="-10"/>
        </w:rPr>
        <w:t>.</w:t>
      </w:r>
    </w:p>
    <w:p w14:paraId="0E41A126" w14:textId="77777777" w:rsidR="008B6EAD" w:rsidRDefault="00000000">
      <w:pPr>
        <w:pStyle w:val="a3"/>
        <w:spacing w:before="2"/>
        <w:ind w:left="1262"/>
        <w:jc w:val="left"/>
      </w:pPr>
      <w:r>
        <w:t>Орфографический</w:t>
      </w:r>
      <w:r>
        <w:rPr>
          <w:spacing w:val="-1"/>
        </w:rPr>
        <w:t xml:space="preserve"> </w:t>
      </w:r>
      <w:r>
        <w:t>анализ</w:t>
      </w:r>
      <w:r>
        <w:rPr>
          <w:spacing w:val="-3"/>
        </w:rPr>
        <w:t xml:space="preserve"> </w:t>
      </w:r>
      <w:r>
        <w:t>слов</w:t>
      </w:r>
      <w:r>
        <w:rPr>
          <w:spacing w:val="-3"/>
        </w:rPr>
        <w:t xml:space="preserve"> </w:t>
      </w:r>
      <w:r>
        <w:t>(в</w:t>
      </w:r>
      <w:r>
        <w:rPr>
          <w:spacing w:val="-2"/>
        </w:rPr>
        <w:t xml:space="preserve"> </w:t>
      </w:r>
      <w:r>
        <w:t>рамках</w:t>
      </w:r>
      <w:r>
        <w:rPr>
          <w:spacing w:val="-4"/>
        </w:rPr>
        <w:t xml:space="preserve"> </w:t>
      </w:r>
      <w:r>
        <w:rPr>
          <w:spacing w:val="-2"/>
        </w:rPr>
        <w:t>изученного).</w:t>
      </w:r>
    </w:p>
    <w:p w14:paraId="06CFD4DF" w14:textId="77777777" w:rsidR="008B6EAD" w:rsidRDefault="00000000">
      <w:pPr>
        <w:pStyle w:val="2"/>
        <w:spacing w:before="7" w:line="242" w:lineRule="auto"/>
        <w:ind w:left="696" w:right="5827"/>
        <w:jc w:val="left"/>
      </w:pPr>
      <w:bookmarkStart w:id="20" w:name="Морфология._Культура_речи._Орфография_Им"/>
      <w:bookmarkEnd w:id="20"/>
      <w:r>
        <w:t>Морфология.</w:t>
      </w:r>
      <w:r>
        <w:rPr>
          <w:spacing w:val="-15"/>
        </w:rPr>
        <w:t xml:space="preserve"> </w:t>
      </w:r>
      <w:r>
        <w:t>Культура</w:t>
      </w:r>
      <w:r>
        <w:rPr>
          <w:spacing w:val="-15"/>
        </w:rPr>
        <w:t xml:space="preserve"> </w:t>
      </w:r>
      <w:r>
        <w:t>речи.</w:t>
      </w:r>
      <w:r>
        <w:rPr>
          <w:spacing w:val="-15"/>
        </w:rPr>
        <w:t xml:space="preserve"> </w:t>
      </w:r>
      <w:r>
        <w:t>Орфография Имя существительное</w:t>
      </w:r>
    </w:p>
    <w:p w14:paraId="6E262CFA" w14:textId="77777777" w:rsidR="008B6EAD" w:rsidRDefault="00000000">
      <w:pPr>
        <w:pStyle w:val="a3"/>
        <w:spacing w:line="267" w:lineRule="exact"/>
        <w:ind w:left="1262"/>
        <w:jc w:val="left"/>
      </w:pPr>
      <w:r>
        <w:t>Особенности</w:t>
      </w:r>
      <w:r>
        <w:rPr>
          <w:spacing w:val="-8"/>
        </w:rPr>
        <w:t xml:space="preserve"> </w:t>
      </w:r>
      <w:r>
        <w:rPr>
          <w:spacing w:val="-2"/>
        </w:rPr>
        <w:t>словообразования.</w:t>
      </w:r>
    </w:p>
    <w:p w14:paraId="499854FA" w14:textId="77777777" w:rsidR="008B6EAD" w:rsidRDefault="00000000">
      <w:pPr>
        <w:pStyle w:val="a3"/>
        <w:spacing w:before="4" w:line="232" w:lineRule="auto"/>
        <w:ind w:left="696" w:right="604" w:firstLine="566"/>
        <w:jc w:val="left"/>
      </w:pPr>
      <w:r>
        <w:t>Нормы</w:t>
      </w:r>
      <w:r>
        <w:rPr>
          <w:spacing w:val="-1"/>
        </w:rPr>
        <w:t xml:space="preserve"> </w:t>
      </w:r>
      <w:r>
        <w:t>произношения</w:t>
      </w:r>
      <w:r>
        <w:rPr>
          <w:spacing w:val="-8"/>
        </w:rPr>
        <w:t xml:space="preserve"> </w:t>
      </w:r>
      <w:r>
        <w:t>имён</w:t>
      </w:r>
      <w:r>
        <w:rPr>
          <w:spacing w:val="-7"/>
        </w:rPr>
        <w:t xml:space="preserve"> </w:t>
      </w:r>
      <w:r>
        <w:t>существительных,</w:t>
      </w:r>
      <w:r>
        <w:rPr>
          <w:spacing w:val="-5"/>
        </w:rPr>
        <w:t xml:space="preserve"> </w:t>
      </w:r>
      <w:r>
        <w:t>нормы</w:t>
      </w:r>
      <w:r>
        <w:rPr>
          <w:spacing w:val="-6"/>
        </w:rPr>
        <w:t xml:space="preserve"> </w:t>
      </w:r>
      <w:r>
        <w:t>постановки</w:t>
      </w:r>
      <w:r>
        <w:rPr>
          <w:spacing w:val="-7"/>
        </w:rPr>
        <w:t xml:space="preserve"> </w:t>
      </w:r>
      <w:r>
        <w:t>ударения</w:t>
      </w:r>
      <w:r>
        <w:rPr>
          <w:spacing w:val="-3"/>
        </w:rPr>
        <w:t xml:space="preserve"> </w:t>
      </w:r>
      <w:r>
        <w:t>(в</w:t>
      </w:r>
      <w:r>
        <w:rPr>
          <w:spacing w:val="-1"/>
        </w:rPr>
        <w:t xml:space="preserve"> </w:t>
      </w:r>
      <w:r>
        <w:t>рамках</w:t>
      </w:r>
      <w:r>
        <w:rPr>
          <w:spacing w:val="-8"/>
        </w:rPr>
        <w:t xml:space="preserve"> </w:t>
      </w:r>
      <w:r>
        <w:t>изу-</w:t>
      </w:r>
      <w:r>
        <w:rPr>
          <w:spacing w:val="-2"/>
        </w:rPr>
        <w:t>ченного).</w:t>
      </w:r>
    </w:p>
    <w:p w14:paraId="7400D2DC" w14:textId="77777777" w:rsidR="008B6EAD" w:rsidRDefault="00000000">
      <w:pPr>
        <w:pStyle w:val="a3"/>
        <w:spacing w:before="7" w:line="237" w:lineRule="auto"/>
        <w:ind w:left="1262" w:right="3090"/>
        <w:jc w:val="left"/>
      </w:pPr>
      <w:r>
        <w:t xml:space="preserve">Нормы словоизменения имён существительных. </w:t>
      </w:r>
      <w:r>
        <w:rPr>
          <w:spacing w:val="-2"/>
        </w:rPr>
        <w:t>Морфологический анализ имён существительных.</w:t>
      </w:r>
    </w:p>
    <w:p w14:paraId="5EA62C2B" w14:textId="77777777" w:rsidR="008B6EAD" w:rsidRDefault="00000000">
      <w:pPr>
        <w:pStyle w:val="a3"/>
        <w:spacing w:before="5" w:line="237" w:lineRule="auto"/>
        <w:ind w:left="1262" w:right="1109"/>
        <w:jc w:val="left"/>
      </w:pPr>
      <w:r>
        <w:t xml:space="preserve">Правила слитного и дефисного написания </w:t>
      </w:r>
      <w:r>
        <w:rPr>
          <w:b/>
        </w:rPr>
        <w:t>пол</w:t>
      </w:r>
      <w:r>
        <w:t xml:space="preserve">- и </w:t>
      </w:r>
      <w:r>
        <w:rPr>
          <w:b/>
        </w:rPr>
        <w:t>полу</w:t>
      </w:r>
      <w:r>
        <w:t>- со словами. Орфографический</w:t>
      </w:r>
      <w:r>
        <w:rPr>
          <w:spacing w:val="-13"/>
        </w:rPr>
        <w:t xml:space="preserve"> </w:t>
      </w:r>
      <w:r>
        <w:t>анализ</w:t>
      </w:r>
      <w:r>
        <w:rPr>
          <w:spacing w:val="-13"/>
        </w:rPr>
        <w:t xml:space="preserve"> </w:t>
      </w:r>
      <w:r>
        <w:t>имён</w:t>
      </w:r>
      <w:r>
        <w:rPr>
          <w:spacing w:val="-13"/>
        </w:rPr>
        <w:t xml:space="preserve"> </w:t>
      </w:r>
      <w:r>
        <w:t>существительных</w:t>
      </w:r>
      <w:r>
        <w:rPr>
          <w:spacing w:val="-15"/>
        </w:rPr>
        <w:t xml:space="preserve"> </w:t>
      </w:r>
      <w:r>
        <w:t>(в</w:t>
      </w:r>
      <w:r>
        <w:rPr>
          <w:spacing w:val="-9"/>
        </w:rPr>
        <w:t xml:space="preserve"> </w:t>
      </w:r>
      <w:r>
        <w:t>рамках</w:t>
      </w:r>
      <w:r>
        <w:rPr>
          <w:spacing w:val="-15"/>
        </w:rPr>
        <w:t xml:space="preserve"> </w:t>
      </w:r>
      <w:r>
        <w:t>изученного).</w:t>
      </w:r>
    </w:p>
    <w:p w14:paraId="27F95D57" w14:textId="77777777" w:rsidR="008B6EAD" w:rsidRDefault="00000000">
      <w:pPr>
        <w:pStyle w:val="2"/>
        <w:spacing w:before="4"/>
        <w:ind w:left="695"/>
        <w:jc w:val="left"/>
      </w:pPr>
      <w:r>
        <w:t>Имя</w:t>
      </w:r>
      <w:r>
        <w:rPr>
          <w:spacing w:val="1"/>
        </w:rPr>
        <w:t xml:space="preserve"> </w:t>
      </w:r>
      <w:r>
        <w:rPr>
          <w:spacing w:val="-2"/>
        </w:rPr>
        <w:t>прилагательное</w:t>
      </w:r>
    </w:p>
    <w:p w14:paraId="247EA5C7" w14:textId="77777777" w:rsidR="008B6EAD" w:rsidRDefault="00000000">
      <w:pPr>
        <w:pStyle w:val="a3"/>
        <w:spacing w:before="5" w:line="232" w:lineRule="auto"/>
        <w:ind w:left="1262" w:right="1963"/>
        <w:jc w:val="left"/>
      </w:pPr>
      <w:r>
        <w:t>Качественные,</w:t>
      </w:r>
      <w:r>
        <w:rPr>
          <w:spacing w:val="-15"/>
        </w:rPr>
        <w:t xml:space="preserve"> </w:t>
      </w:r>
      <w:r>
        <w:t>относительные</w:t>
      </w:r>
      <w:r>
        <w:rPr>
          <w:spacing w:val="-15"/>
        </w:rPr>
        <w:t xml:space="preserve"> </w:t>
      </w:r>
      <w:r>
        <w:t>и</w:t>
      </w:r>
      <w:r>
        <w:rPr>
          <w:spacing w:val="-15"/>
        </w:rPr>
        <w:t xml:space="preserve"> </w:t>
      </w:r>
      <w:r>
        <w:t>притяжательные</w:t>
      </w:r>
      <w:r>
        <w:rPr>
          <w:spacing w:val="-15"/>
        </w:rPr>
        <w:t xml:space="preserve"> </w:t>
      </w:r>
      <w:r>
        <w:t>имена</w:t>
      </w:r>
      <w:r>
        <w:rPr>
          <w:spacing w:val="-15"/>
        </w:rPr>
        <w:t xml:space="preserve"> </w:t>
      </w:r>
      <w:r>
        <w:t>прилагательные. Степени сравнения качественных имён прилагательных.</w:t>
      </w:r>
    </w:p>
    <w:p w14:paraId="29AA8E99" w14:textId="77777777" w:rsidR="008B6EAD" w:rsidRDefault="00000000">
      <w:pPr>
        <w:pStyle w:val="a3"/>
        <w:spacing w:before="10"/>
        <w:ind w:left="1262" w:right="3761"/>
        <w:jc w:val="left"/>
      </w:pPr>
      <w:r>
        <w:t xml:space="preserve">Словообразование имён прилагательных. Морфологический анализ имён прилагательных. Правописание </w:t>
      </w:r>
      <w:r>
        <w:rPr>
          <w:b/>
        </w:rPr>
        <w:t xml:space="preserve">н </w:t>
      </w:r>
      <w:r>
        <w:t xml:space="preserve">и </w:t>
      </w:r>
      <w:r>
        <w:rPr>
          <w:b/>
        </w:rPr>
        <w:t xml:space="preserve">нн </w:t>
      </w:r>
      <w:r>
        <w:t>в именах прилагательных. Правописание</w:t>
      </w:r>
      <w:r>
        <w:rPr>
          <w:spacing w:val="-14"/>
        </w:rPr>
        <w:t xml:space="preserve"> </w:t>
      </w:r>
      <w:r>
        <w:t>суффиксов</w:t>
      </w:r>
      <w:r>
        <w:rPr>
          <w:spacing w:val="-11"/>
        </w:rPr>
        <w:t xml:space="preserve"> </w:t>
      </w:r>
      <w:r>
        <w:t>-</w:t>
      </w:r>
      <w:r>
        <w:rPr>
          <w:b/>
        </w:rPr>
        <w:t>к</w:t>
      </w:r>
      <w:r>
        <w:t>-</w:t>
      </w:r>
      <w:r>
        <w:rPr>
          <w:spacing w:val="-15"/>
        </w:rPr>
        <w:t xml:space="preserve"> </w:t>
      </w:r>
      <w:r>
        <w:t>и</w:t>
      </w:r>
      <w:r>
        <w:rPr>
          <w:spacing w:val="-15"/>
        </w:rPr>
        <w:t xml:space="preserve"> </w:t>
      </w:r>
      <w:r>
        <w:t>-</w:t>
      </w:r>
      <w:r>
        <w:rPr>
          <w:b/>
        </w:rPr>
        <w:t>ск</w:t>
      </w:r>
      <w:r>
        <w:t>-</w:t>
      </w:r>
      <w:r>
        <w:rPr>
          <w:spacing w:val="-15"/>
        </w:rPr>
        <w:t xml:space="preserve"> </w:t>
      </w:r>
      <w:r>
        <w:t>имён</w:t>
      </w:r>
      <w:r>
        <w:rPr>
          <w:spacing w:val="-15"/>
        </w:rPr>
        <w:t xml:space="preserve"> </w:t>
      </w:r>
      <w:r>
        <w:t>прилагательных. Правописание сложных имён прилагательных.</w:t>
      </w:r>
    </w:p>
    <w:p w14:paraId="0F2D4C1E" w14:textId="77777777" w:rsidR="008B6EAD" w:rsidRDefault="008B6EAD">
      <w:pPr>
        <w:pStyle w:val="a3"/>
        <w:jc w:val="left"/>
        <w:sectPr w:rsidR="008B6EAD" w:rsidSect="00A3783F">
          <w:pgSz w:w="12240" w:h="15840"/>
          <w:pgMar w:top="360" w:right="360" w:bottom="720" w:left="720" w:header="0" w:footer="742" w:gutter="0"/>
          <w:cols w:space="720"/>
          <w:docGrid w:linePitch="299"/>
        </w:sectPr>
      </w:pPr>
    </w:p>
    <w:p w14:paraId="57CDC7C8" w14:textId="77777777" w:rsidR="008B6EAD" w:rsidRDefault="00000000">
      <w:pPr>
        <w:pStyle w:val="a3"/>
        <w:spacing w:before="74" w:line="237" w:lineRule="auto"/>
        <w:ind w:left="1262"/>
        <w:jc w:val="left"/>
      </w:pPr>
      <w:r>
        <w:lastRenderedPageBreak/>
        <w:t>Нормы</w:t>
      </w:r>
      <w:r>
        <w:rPr>
          <w:spacing w:val="-7"/>
        </w:rPr>
        <w:t xml:space="preserve"> </w:t>
      </w:r>
      <w:r>
        <w:t>произношения</w:t>
      </w:r>
      <w:r>
        <w:rPr>
          <w:spacing w:val="-14"/>
        </w:rPr>
        <w:t xml:space="preserve"> </w:t>
      </w:r>
      <w:r>
        <w:t>имён</w:t>
      </w:r>
      <w:r>
        <w:rPr>
          <w:spacing w:val="-13"/>
        </w:rPr>
        <w:t xml:space="preserve"> </w:t>
      </w:r>
      <w:r>
        <w:t>прилагательных,</w:t>
      </w:r>
      <w:r>
        <w:rPr>
          <w:spacing w:val="-7"/>
        </w:rPr>
        <w:t xml:space="preserve"> </w:t>
      </w:r>
      <w:r>
        <w:t>нормы</w:t>
      </w:r>
      <w:r>
        <w:rPr>
          <w:spacing w:val="-7"/>
        </w:rPr>
        <w:t xml:space="preserve"> </w:t>
      </w:r>
      <w:r>
        <w:t>ударения</w:t>
      </w:r>
      <w:r>
        <w:rPr>
          <w:spacing w:val="-14"/>
        </w:rPr>
        <w:t xml:space="preserve"> </w:t>
      </w:r>
      <w:r>
        <w:t>(в</w:t>
      </w:r>
      <w:r>
        <w:rPr>
          <w:spacing w:val="-12"/>
        </w:rPr>
        <w:t xml:space="preserve"> </w:t>
      </w:r>
      <w:r>
        <w:t>рамках</w:t>
      </w:r>
      <w:r>
        <w:rPr>
          <w:spacing w:val="-14"/>
        </w:rPr>
        <w:t xml:space="preserve"> </w:t>
      </w:r>
      <w:r>
        <w:t>изученного). Орфографический анализ имени прилагательного (в рамках изученного).</w:t>
      </w:r>
    </w:p>
    <w:p w14:paraId="0C7615EE" w14:textId="77777777" w:rsidR="008B6EAD" w:rsidRDefault="00000000">
      <w:pPr>
        <w:pStyle w:val="2"/>
        <w:spacing w:before="3"/>
        <w:ind w:left="696"/>
        <w:jc w:val="left"/>
      </w:pPr>
      <w:bookmarkStart w:id="21" w:name="Имя_числительное"/>
      <w:bookmarkEnd w:id="21"/>
      <w:r>
        <w:t>Имя</w:t>
      </w:r>
      <w:r>
        <w:rPr>
          <w:spacing w:val="1"/>
        </w:rPr>
        <w:t xml:space="preserve"> </w:t>
      </w:r>
      <w:r>
        <w:rPr>
          <w:spacing w:val="-2"/>
        </w:rPr>
        <w:t>числительное</w:t>
      </w:r>
    </w:p>
    <w:p w14:paraId="29340FDF" w14:textId="77777777" w:rsidR="008B6EAD" w:rsidRDefault="00000000">
      <w:pPr>
        <w:pStyle w:val="a3"/>
        <w:spacing w:before="1" w:line="237" w:lineRule="auto"/>
        <w:ind w:left="696" w:firstLine="566"/>
        <w:jc w:val="left"/>
      </w:pPr>
      <w:r>
        <w:t>Общее</w:t>
      </w:r>
      <w:r>
        <w:rPr>
          <w:spacing w:val="33"/>
        </w:rPr>
        <w:t xml:space="preserve"> </w:t>
      </w:r>
      <w:r>
        <w:t>грамматическое</w:t>
      </w:r>
      <w:r>
        <w:rPr>
          <w:spacing w:val="33"/>
        </w:rPr>
        <w:t xml:space="preserve"> </w:t>
      </w:r>
      <w:r>
        <w:t>значение</w:t>
      </w:r>
      <w:r>
        <w:rPr>
          <w:spacing w:val="33"/>
        </w:rPr>
        <w:t xml:space="preserve"> </w:t>
      </w:r>
      <w:r>
        <w:t>имени</w:t>
      </w:r>
      <w:r>
        <w:rPr>
          <w:spacing w:val="35"/>
        </w:rPr>
        <w:t xml:space="preserve"> </w:t>
      </w:r>
      <w:r>
        <w:t>числительного.</w:t>
      </w:r>
      <w:r>
        <w:rPr>
          <w:spacing w:val="32"/>
        </w:rPr>
        <w:t xml:space="preserve"> </w:t>
      </w:r>
      <w:r>
        <w:t>Синтаксические</w:t>
      </w:r>
      <w:r>
        <w:rPr>
          <w:spacing w:val="33"/>
        </w:rPr>
        <w:t xml:space="preserve"> </w:t>
      </w:r>
      <w:r>
        <w:t>функции</w:t>
      </w:r>
      <w:r>
        <w:rPr>
          <w:spacing w:val="35"/>
        </w:rPr>
        <w:t xml:space="preserve"> </w:t>
      </w:r>
      <w:r>
        <w:t xml:space="preserve">имён </w:t>
      </w:r>
      <w:r>
        <w:rPr>
          <w:spacing w:val="-2"/>
        </w:rPr>
        <w:t>числительных.</w:t>
      </w:r>
    </w:p>
    <w:p w14:paraId="4D51B1A2" w14:textId="77777777" w:rsidR="008B6EAD" w:rsidRDefault="00000000">
      <w:pPr>
        <w:pStyle w:val="a3"/>
        <w:spacing w:before="6" w:line="237" w:lineRule="auto"/>
        <w:ind w:left="696" w:right="690" w:firstLine="566"/>
        <w:jc w:val="left"/>
      </w:pPr>
      <w:r>
        <w:t>Разряды</w:t>
      </w:r>
      <w:r>
        <w:rPr>
          <w:spacing w:val="-2"/>
        </w:rPr>
        <w:t xml:space="preserve"> </w:t>
      </w:r>
      <w:r>
        <w:t>имён</w:t>
      </w:r>
      <w:r>
        <w:rPr>
          <w:spacing w:val="-7"/>
        </w:rPr>
        <w:t xml:space="preserve"> </w:t>
      </w:r>
      <w:r>
        <w:t>числительных</w:t>
      </w:r>
      <w:r>
        <w:rPr>
          <w:spacing w:val="-8"/>
        </w:rPr>
        <w:t xml:space="preserve"> </w:t>
      </w:r>
      <w:r>
        <w:t>по</w:t>
      </w:r>
      <w:r>
        <w:rPr>
          <w:spacing w:val="-4"/>
        </w:rPr>
        <w:t xml:space="preserve"> </w:t>
      </w:r>
      <w:r>
        <w:t>значению:</w:t>
      </w:r>
      <w:r>
        <w:rPr>
          <w:spacing w:val="-4"/>
        </w:rPr>
        <w:t xml:space="preserve"> </w:t>
      </w:r>
      <w:r>
        <w:t>количественные</w:t>
      </w:r>
      <w:r>
        <w:rPr>
          <w:spacing w:val="-5"/>
        </w:rPr>
        <w:t xml:space="preserve"> </w:t>
      </w:r>
      <w:r>
        <w:t>(целые,</w:t>
      </w:r>
      <w:r>
        <w:rPr>
          <w:spacing w:val="-6"/>
        </w:rPr>
        <w:t xml:space="preserve"> </w:t>
      </w:r>
      <w:r>
        <w:t>дробные,</w:t>
      </w:r>
      <w:r>
        <w:rPr>
          <w:spacing w:val="-2"/>
        </w:rPr>
        <w:t xml:space="preserve"> </w:t>
      </w:r>
      <w:r>
        <w:t>собиратель-ные), порядковые числительные.</w:t>
      </w:r>
    </w:p>
    <w:p w14:paraId="5218629A" w14:textId="77777777" w:rsidR="008B6EAD" w:rsidRDefault="00000000">
      <w:pPr>
        <w:pStyle w:val="a3"/>
        <w:spacing w:before="10" w:line="232" w:lineRule="auto"/>
        <w:ind w:left="1262"/>
        <w:jc w:val="left"/>
      </w:pPr>
      <w:r>
        <w:t>Разряды</w:t>
      </w:r>
      <w:r>
        <w:rPr>
          <w:spacing w:val="-10"/>
        </w:rPr>
        <w:t xml:space="preserve"> </w:t>
      </w:r>
      <w:r>
        <w:t>имён</w:t>
      </w:r>
      <w:r>
        <w:rPr>
          <w:spacing w:val="-12"/>
        </w:rPr>
        <w:t xml:space="preserve"> </w:t>
      </w:r>
      <w:r>
        <w:t>числительных</w:t>
      </w:r>
      <w:r>
        <w:rPr>
          <w:spacing w:val="-15"/>
        </w:rPr>
        <w:t xml:space="preserve"> </w:t>
      </w:r>
      <w:r>
        <w:t>по</w:t>
      </w:r>
      <w:r>
        <w:rPr>
          <w:spacing w:val="-9"/>
        </w:rPr>
        <w:t xml:space="preserve"> </w:t>
      </w:r>
      <w:r>
        <w:t>строению:</w:t>
      </w:r>
      <w:r>
        <w:rPr>
          <w:spacing w:val="-13"/>
        </w:rPr>
        <w:t xml:space="preserve"> </w:t>
      </w:r>
      <w:r>
        <w:t>простые,</w:t>
      </w:r>
      <w:r>
        <w:rPr>
          <w:spacing w:val="-7"/>
        </w:rPr>
        <w:t xml:space="preserve"> </w:t>
      </w:r>
      <w:r>
        <w:t>сложные,</w:t>
      </w:r>
      <w:r>
        <w:rPr>
          <w:spacing w:val="-7"/>
        </w:rPr>
        <w:t xml:space="preserve"> </w:t>
      </w:r>
      <w:r>
        <w:t>составные</w:t>
      </w:r>
      <w:r>
        <w:rPr>
          <w:spacing w:val="-10"/>
        </w:rPr>
        <w:t xml:space="preserve"> </w:t>
      </w:r>
      <w:r>
        <w:t>числительные. Словообразование имён числительных.</w:t>
      </w:r>
    </w:p>
    <w:p w14:paraId="0C8B841E" w14:textId="77777777" w:rsidR="008B6EAD" w:rsidRDefault="00000000">
      <w:pPr>
        <w:pStyle w:val="a3"/>
        <w:spacing w:before="7" w:line="237" w:lineRule="auto"/>
        <w:ind w:left="1262" w:right="3090"/>
        <w:jc w:val="left"/>
      </w:pPr>
      <w:r>
        <w:t>Склонение</w:t>
      </w:r>
      <w:r>
        <w:rPr>
          <w:spacing w:val="-15"/>
        </w:rPr>
        <w:t xml:space="preserve"> </w:t>
      </w:r>
      <w:r>
        <w:t>количественных</w:t>
      </w:r>
      <w:r>
        <w:rPr>
          <w:spacing w:val="-15"/>
        </w:rPr>
        <w:t xml:space="preserve"> </w:t>
      </w:r>
      <w:r>
        <w:t>и</w:t>
      </w:r>
      <w:r>
        <w:rPr>
          <w:spacing w:val="-15"/>
        </w:rPr>
        <w:t xml:space="preserve"> </w:t>
      </w:r>
      <w:r>
        <w:t>порядковых</w:t>
      </w:r>
      <w:r>
        <w:rPr>
          <w:spacing w:val="-15"/>
        </w:rPr>
        <w:t xml:space="preserve"> </w:t>
      </w:r>
      <w:r>
        <w:t>имён</w:t>
      </w:r>
      <w:r>
        <w:rPr>
          <w:spacing w:val="-15"/>
        </w:rPr>
        <w:t xml:space="preserve"> </w:t>
      </w:r>
      <w:r>
        <w:t>числительных. Правильное образование форм имён числительных.</w:t>
      </w:r>
    </w:p>
    <w:p w14:paraId="5F582207" w14:textId="77777777" w:rsidR="008B6EAD" w:rsidRDefault="00000000">
      <w:pPr>
        <w:pStyle w:val="a3"/>
        <w:spacing w:before="11" w:line="237" w:lineRule="auto"/>
        <w:ind w:left="1262" w:right="3090"/>
        <w:jc w:val="left"/>
      </w:pPr>
      <w:r>
        <w:t>Правильное</w:t>
      </w:r>
      <w:r>
        <w:rPr>
          <w:spacing w:val="-15"/>
        </w:rPr>
        <w:t xml:space="preserve"> </w:t>
      </w:r>
      <w:r>
        <w:t>употребление</w:t>
      </w:r>
      <w:r>
        <w:rPr>
          <w:spacing w:val="-15"/>
        </w:rPr>
        <w:t xml:space="preserve"> </w:t>
      </w:r>
      <w:r>
        <w:t>собирательных</w:t>
      </w:r>
      <w:r>
        <w:rPr>
          <w:spacing w:val="-17"/>
        </w:rPr>
        <w:t xml:space="preserve"> </w:t>
      </w:r>
      <w:r>
        <w:t>имён</w:t>
      </w:r>
      <w:r>
        <w:rPr>
          <w:spacing w:val="-15"/>
        </w:rPr>
        <w:t xml:space="preserve"> </w:t>
      </w:r>
      <w:r>
        <w:t>числительных. Морфологический анализ имён числительных.</w:t>
      </w:r>
    </w:p>
    <w:p w14:paraId="531E4A0C" w14:textId="77777777" w:rsidR="008B6EAD" w:rsidRDefault="00000000">
      <w:pPr>
        <w:pStyle w:val="a3"/>
        <w:spacing w:before="3"/>
        <w:ind w:left="696" w:right="537" w:firstLine="566"/>
      </w:pPr>
      <w:r>
        <w:t xml:space="preserve">Правила правописания имён числительных: написание </w:t>
      </w:r>
      <w:r>
        <w:rPr>
          <w:b/>
        </w:rPr>
        <w:t xml:space="preserve">ь </w:t>
      </w:r>
      <w:r>
        <w:t>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4C0B9097" w14:textId="77777777" w:rsidR="008B6EAD" w:rsidRDefault="00000000">
      <w:pPr>
        <w:pStyle w:val="a3"/>
        <w:spacing w:before="2" w:line="275" w:lineRule="exact"/>
        <w:ind w:left="1262"/>
      </w:pPr>
      <w:bookmarkStart w:id="22" w:name="Местоимение"/>
      <w:bookmarkEnd w:id="22"/>
      <w:r>
        <w:t>Орфографический</w:t>
      </w:r>
      <w:r>
        <w:rPr>
          <w:spacing w:val="-8"/>
        </w:rPr>
        <w:t xml:space="preserve"> </w:t>
      </w:r>
      <w:r>
        <w:t>анализ</w:t>
      </w:r>
      <w:r>
        <w:rPr>
          <w:spacing w:val="-6"/>
        </w:rPr>
        <w:t xml:space="preserve"> </w:t>
      </w:r>
      <w:r>
        <w:t>имён</w:t>
      </w:r>
      <w:r>
        <w:rPr>
          <w:spacing w:val="-6"/>
        </w:rPr>
        <w:t xml:space="preserve"> </w:t>
      </w:r>
      <w:r>
        <w:t>числительных</w:t>
      </w:r>
      <w:r>
        <w:rPr>
          <w:spacing w:val="-12"/>
        </w:rPr>
        <w:t xml:space="preserve"> </w:t>
      </w:r>
      <w:r>
        <w:t>(в рамках</w:t>
      </w:r>
      <w:r>
        <w:rPr>
          <w:spacing w:val="-11"/>
        </w:rPr>
        <w:t xml:space="preserve"> </w:t>
      </w:r>
      <w:r>
        <w:rPr>
          <w:spacing w:val="-2"/>
        </w:rPr>
        <w:t>изученного).</w:t>
      </w:r>
    </w:p>
    <w:p w14:paraId="72B6CFB6" w14:textId="77777777" w:rsidR="008B6EAD" w:rsidRDefault="00000000">
      <w:pPr>
        <w:pStyle w:val="2"/>
        <w:spacing w:line="274" w:lineRule="exact"/>
        <w:ind w:left="695"/>
        <w:jc w:val="left"/>
      </w:pPr>
      <w:r>
        <w:rPr>
          <w:spacing w:val="-2"/>
        </w:rPr>
        <w:t>Местоимение</w:t>
      </w:r>
    </w:p>
    <w:p w14:paraId="6A4B77AB" w14:textId="77777777" w:rsidR="008B6EAD" w:rsidRDefault="00000000">
      <w:pPr>
        <w:pStyle w:val="a3"/>
        <w:spacing w:line="242" w:lineRule="auto"/>
        <w:ind w:left="1262" w:right="604"/>
        <w:jc w:val="left"/>
      </w:pPr>
      <w:r>
        <w:t>Общее грамматическое значение местоимения. Синтаксические функции местоимений. Разряды</w:t>
      </w:r>
      <w:r>
        <w:rPr>
          <w:spacing w:val="34"/>
        </w:rPr>
        <w:t xml:space="preserve"> </w:t>
      </w:r>
      <w:r>
        <w:t>местоимений:</w:t>
      </w:r>
      <w:r>
        <w:rPr>
          <w:spacing w:val="33"/>
        </w:rPr>
        <w:t xml:space="preserve"> </w:t>
      </w:r>
      <w:r>
        <w:t>личные,</w:t>
      </w:r>
      <w:r>
        <w:rPr>
          <w:spacing w:val="30"/>
        </w:rPr>
        <w:t xml:space="preserve"> </w:t>
      </w:r>
      <w:r>
        <w:t>возвратное,</w:t>
      </w:r>
      <w:r>
        <w:rPr>
          <w:spacing w:val="35"/>
        </w:rPr>
        <w:t xml:space="preserve"> </w:t>
      </w:r>
      <w:r>
        <w:t>вопросительные,</w:t>
      </w:r>
      <w:r>
        <w:rPr>
          <w:spacing w:val="30"/>
        </w:rPr>
        <w:t xml:space="preserve"> </w:t>
      </w:r>
      <w:r>
        <w:t>относительные,</w:t>
      </w:r>
      <w:r>
        <w:rPr>
          <w:spacing w:val="35"/>
        </w:rPr>
        <w:t xml:space="preserve"> </w:t>
      </w:r>
      <w:r>
        <w:t>указатель-</w:t>
      </w:r>
    </w:p>
    <w:p w14:paraId="6C3AD361" w14:textId="77777777" w:rsidR="008B6EAD" w:rsidRDefault="00000000">
      <w:pPr>
        <w:pStyle w:val="a3"/>
        <w:spacing w:line="272" w:lineRule="exact"/>
        <w:ind w:left="696"/>
        <w:jc w:val="left"/>
      </w:pPr>
      <w:r>
        <w:t>ные,</w:t>
      </w:r>
      <w:r>
        <w:rPr>
          <w:spacing w:val="-16"/>
        </w:rPr>
        <w:t xml:space="preserve"> </w:t>
      </w:r>
      <w:r>
        <w:t>притяжательные,</w:t>
      </w:r>
      <w:r>
        <w:rPr>
          <w:spacing w:val="-12"/>
        </w:rPr>
        <w:t xml:space="preserve"> </w:t>
      </w:r>
      <w:r>
        <w:t>неопределённые,</w:t>
      </w:r>
      <w:r>
        <w:rPr>
          <w:spacing w:val="-12"/>
        </w:rPr>
        <w:t xml:space="preserve"> </w:t>
      </w:r>
      <w:r>
        <w:t>отрицательные,</w:t>
      </w:r>
      <w:r>
        <w:rPr>
          <w:spacing w:val="-15"/>
        </w:rPr>
        <w:t xml:space="preserve"> </w:t>
      </w:r>
      <w:r>
        <w:rPr>
          <w:spacing w:val="-2"/>
        </w:rPr>
        <w:t>определительные.</w:t>
      </w:r>
    </w:p>
    <w:p w14:paraId="27CC1E89" w14:textId="77777777" w:rsidR="008B6EAD" w:rsidRDefault="00000000">
      <w:pPr>
        <w:pStyle w:val="a3"/>
        <w:spacing w:line="242" w:lineRule="auto"/>
        <w:ind w:left="1262" w:right="5593"/>
        <w:jc w:val="left"/>
      </w:pPr>
      <w:r>
        <w:t xml:space="preserve">Склонение местоимений. Словообразование местоимений. </w:t>
      </w:r>
      <w:r>
        <w:rPr>
          <w:spacing w:val="-2"/>
        </w:rPr>
        <w:t>Морфологический анализ местоимений.</w:t>
      </w:r>
    </w:p>
    <w:p w14:paraId="5CBC2FA1" w14:textId="77777777" w:rsidR="008B6EAD" w:rsidRDefault="00000000">
      <w:pPr>
        <w:pStyle w:val="a3"/>
        <w:ind w:left="696" w:right="533" w:firstLine="566"/>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3A7C26BB" w14:textId="77777777" w:rsidR="008B6EAD" w:rsidRDefault="00000000">
      <w:pPr>
        <w:pStyle w:val="a3"/>
        <w:spacing w:line="242" w:lineRule="auto"/>
        <w:ind w:left="695" w:right="527" w:firstLine="566"/>
      </w:pPr>
      <w:r>
        <w:t xml:space="preserve">Правила правописания местоимений: правописание местоимений с </w:t>
      </w:r>
      <w:r>
        <w:rPr>
          <w:b/>
        </w:rPr>
        <w:t xml:space="preserve">не </w:t>
      </w:r>
      <w:r>
        <w:t xml:space="preserve">и </w:t>
      </w:r>
      <w:r>
        <w:rPr>
          <w:b/>
        </w:rPr>
        <w:t>ни</w:t>
      </w:r>
      <w:r>
        <w:t>; слитное, раз-дельное и дефисное написание местоимений.</w:t>
      </w:r>
    </w:p>
    <w:p w14:paraId="47E69559" w14:textId="77777777" w:rsidR="008B6EAD" w:rsidRDefault="00000000">
      <w:pPr>
        <w:pStyle w:val="a3"/>
        <w:spacing w:line="275" w:lineRule="exact"/>
        <w:ind w:left="1262"/>
      </w:pPr>
      <w:r>
        <w:t>Орфографический</w:t>
      </w:r>
      <w:r>
        <w:rPr>
          <w:spacing w:val="-7"/>
        </w:rPr>
        <w:t xml:space="preserve"> </w:t>
      </w:r>
      <w:r>
        <w:t>анализ</w:t>
      </w:r>
      <w:r>
        <w:rPr>
          <w:spacing w:val="-9"/>
        </w:rPr>
        <w:t xml:space="preserve"> </w:t>
      </w:r>
      <w:r>
        <w:t>местоимений</w:t>
      </w:r>
      <w:r>
        <w:rPr>
          <w:spacing w:val="-8"/>
        </w:rPr>
        <w:t xml:space="preserve"> </w:t>
      </w:r>
      <w:r>
        <w:t>(в</w:t>
      </w:r>
      <w:r>
        <w:rPr>
          <w:spacing w:val="-9"/>
        </w:rPr>
        <w:t xml:space="preserve"> </w:t>
      </w:r>
      <w:r>
        <w:t>рамках</w:t>
      </w:r>
      <w:r>
        <w:rPr>
          <w:spacing w:val="-10"/>
        </w:rPr>
        <w:t xml:space="preserve"> </w:t>
      </w:r>
      <w:r>
        <w:rPr>
          <w:spacing w:val="-2"/>
        </w:rPr>
        <w:t>изученного).</w:t>
      </w:r>
    </w:p>
    <w:p w14:paraId="73FC40C2" w14:textId="77777777" w:rsidR="008B6EAD" w:rsidRDefault="00000000">
      <w:pPr>
        <w:pStyle w:val="2"/>
        <w:spacing w:line="272" w:lineRule="exact"/>
        <w:ind w:left="695"/>
        <w:jc w:val="left"/>
      </w:pPr>
      <w:r>
        <w:rPr>
          <w:spacing w:val="-2"/>
        </w:rPr>
        <w:t>Глагол</w:t>
      </w:r>
    </w:p>
    <w:p w14:paraId="2F4D52FB" w14:textId="77777777" w:rsidR="008B6EAD" w:rsidRDefault="00000000">
      <w:pPr>
        <w:pStyle w:val="a3"/>
        <w:spacing w:line="242" w:lineRule="auto"/>
        <w:ind w:left="1262" w:right="6013"/>
        <w:jc w:val="left"/>
      </w:pPr>
      <w:r>
        <w:t>Переходные</w:t>
      </w:r>
      <w:r>
        <w:rPr>
          <w:spacing w:val="-15"/>
        </w:rPr>
        <w:t xml:space="preserve"> </w:t>
      </w:r>
      <w:r>
        <w:t>и</w:t>
      </w:r>
      <w:r>
        <w:rPr>
          <w:spacing w:val="-15"/>
        </w:rPr>
        <w:t xml:space="preserve"> </w:t>
      </w:r>
      <w:r>
        <w:t>непереходные</w:t>
      </w:r>
      <w:r>
        <w:rPr>
          <w:spacing w:val="-18"/>
        </w:rPr>
        <w:t xml:space="preserve"> </w:t>
      </w:r>
      <w:r>
        <w:t>глаголы. Разноспрягаемые глаголы.</w:t>
      </w:r>
    </w:p>
    <w:p w14:paraId="44752E71" w14:textId="77777777" w:rsidR="008B6EAD" w:rsidRDefault="00000000">
      <w:pPr>
        <w:pStyle w:val="a3"/>
        <w:spacing w:line="242" w:lineRule="auto"/>
        <w:ind w:left="1262" w:right="1109"/>
        <w:jc w:val="left"/>
      </w:pPr>
      <w:r>
        <w:t>Безличные</w:t>
      </w:r>
      <w:r>
        <w:rPr>
          <w:spacing w:val="-15"/>
        </w:rPr>
        <w:t xml:space="preserve"> </w:t>
      </w:r>
      <w:r>
        <w:t>глаголы.</w:t>
      </w:r>
      <w:r>
        <w:rPr>
          <w:spacing w:val="-13"/>
        </w:rPr>
        <w:t xml:space="preserve"> </w:t>
      </w:r>
      <w:r>
        <w:t>Использование</w:t>
      </w:r>
      <w:r>
        <w:rPr>
          <w:spacing w:val="-13"/>
        </w:rPr>
        <w:t xml:space="preserve"> </w:t>
      </w:r>
      <w:r>
        <w:t>личных</w:t>
      </w:r>
      <w:r>
        <w:rPr>
          <w:spacing w:val="-15"/>
        </w:rPr>
        <w:t xml:space="preserve"> </w:t>
      </w:r>
      <w:r>
        <w:t>глаголов</w:t>
      </w:r>
      <w:r>
        <w:rPr>
          <w:spacing w:val="-10"/>
        </w:rPr>
        <w:t xml:space="preserve"> </w:t>
      </w:r>
      <w:r>
        <w:t>в</w:t>
      </w:r>
      <w:r>
        <w:rPr>
          <w:spacing w:val="-6"/>
        </w:rPr>
        <w:t xml:space="preserve"> </w:t>
      </w:r>
      <w:r>
        <w:t>безличном</w:t>
      </w:r>
      <w:r>
        <w:rPr>
          <w:spacing w:val="-10"/>
        </w:rPr>
        <w:t xml:space="preserve"> </w:t>
      </w:r>
      <w:r>
        <w:t>значении. Изъявительное, условное и повелительное наклонения глагола.</w:t>
      </w:r>
    </w:p>
    <w:p w14:paraId="5E8374EC" w14:textId="77777777" w:rsidR="008B6EAD" w:rsidRDefault="00000000">
      <w:pPr>
        <w:pStyle w:val="a3"/>
        <w:spacing w:line="242" w:lineRule="auto"/>
        <w:ind w:left="1262" w:right="3090"/>
        <w:jc w:val="left"/>
      </w:pPr>
      <w:r>
        <w:t>Нормы</w:t>
      </w:r>
      <w:r>
        <w:rPr>
          <w:spacing w:val="-9"/>
        </w:rPr>
        <w:t xml:space="preserve"> </w:t>
      </w:r>
      <w:r>
        <w:t>ударения</w:t>
      </w:r>
      <w:r>
        <w:rPr>
          <w:spacing w:val="-13"/>
        </w:rPr>
        <w:t xml:space="preserve"> </w:t>
      </w:r>
      <w:r>
        <w:t>в</w:t>
      </w:r>
      <w:r>
        <w:rPr>
          <w:spacing w:val="-11"/>
        </w:rPr>
        <w:t xml:space="preserve"> </w:t>
      </w:r>
      <w:r>
        <w:t>глагольных</w:t>
      </w:r>
      <w:r>
        <w:rPr>
          <w:spacing w:val="-15"/>
        </w:rPr>
        <w:t xml:space="preserve"> </w:t>
      </w:r>
      <w:r>
        <w:t>формах</w:t>
      </w:r>
      <w:r>
        <w:rPr>
          <w:spacing w:val="-13"/>
        </w:rPr>
        <w:t xml:space="preserve"> </w:t>
      </w:r>
      <w:r>
        <w:t>(в</w:t>
      </w:r>
      <w:r>
        <w:rPr>
          <w:spacing w:val="-11"/>
        </w:rPr>
        <w:t xml:space="preserve"> </w:t>
      </w:r>
      <w:r>
        <w:t>рамках</w:t>
      </w:r>
      <w:r>
        <w:rPr>
          <w:spacing w:val="-13"/>
        </w:rPr>
        <w:t xml:space="preserve"> </w:t>
      </w:r>
      <w:r>
        <w:t>изученного). Нормы словоизменения глаголов.</w:t>
      </w:r>
    </w:p>
    <w:p w14:paraId="742973B3" w14:textId="77777777" w:rsidR="008B6EAD" w:rsidRDefault="00000000">
      <w:pPr>
        <w:pStyle w:val="a3"/>
        <w:spacing w:line="242" w:lineRule="auto"/>
        <w:ind w:left="1262" w:right="3090"/>
        <w:jc w:val="left"/>
      </w:pPr>
      <w:r>
        <w:t>Видо-временная</w:t>
      </w:r>
      <w:r>
        <w:rPr>
          <w:spacing w:val="-15"/>
        </w:rPr>
        <w:t xml:space="preserve"> </w:t>
      </w:r>
      <w:r>
        <w:t>соотнесённость</w:t>
      </w:r>
      <w:r>
        <w:rPr>
          <w:spacing w:val="-15"/>
        </w:rPr>
        <w:t xml:space="preserve"> </w:t>
      </w:r>
      <w:r>
        <w:t>глагольных</w:t>
      </w:r>
      <w:r>
        <w:rPr>
          <w:spacing w:val="-15"/>
        </w:rPr>
        <w:t xml:space="preserve"> </w:t>
      </w:r>
      <w:r>
        <w:t>форм</w:t>
      </w:r>
      <w:r>
        <w:rPr>
          <w:spacing w:val="-15"/>
        </w:rPr>
        <w:t xml:space="preserve"> </w:t>
      </w:r>
      <w:r>
        <w:t>в</w:t>
      </w:r>
      <w:r>
        <w:rPr>
          <w:spacing w:val="-15"/>
        </w:rPr>
        <w:t xml:space="preserve"> </w:t>
      </w:r>
      <w:r>
        <w:t>тексте. Морфологический анализ глаголов.</w:t>
      </w:r>
    </w:p>
    <w:p w14:paraId="75487E6E" w14:textId="77777777" w:rsidR="008B6EAD" w:rsidRDefault="00000000">
      <w:pPr>
        <w:pStyle w:val="a3"/>
        <w:spacing w:line="242" w:lineRule="auto"/>
        <w:ind w:left="695" w:right="396" w:firstLine="566"/>
        <w:jc w:val="left"/>
      </w:pPr>
      <w:r>
        <w:t>Использование</w:t>
      </w:r>
      <w:r>
        <w:rPr>
          <w:spacing w:val="-12"/>
        </w:rPr>
        <w:t xml:space="preserve"> </w:t>
      </w:r>
      <w:r>
        <w:rPr>
          <w:b/>
        </w:rPr>
        <w:t>ь</w:t>
      </w:r>
      <w:r>
        <w:rPr>
          <w:b/>
          <w:spacing w:val="-3"/>
        </w:rPr>
        <w:t xml:space="preserve"> </w:t>
      </w:r>
      <w:r>
        <w:t>как</w:t>
      </w:r>
      <w:r>
        <w:rPr>
          <w:spacing w:val="35"/>
        </w:rPr>
        <w:t xml:space="preserve"> </w:t>
      </w:r>
      <w:r>
        <w:t>показателя</w:t>
      </w:r>
      <w:r>
        <w:rPr>
          <w:spacing w:val="36"/>
        </w:rPr>
        <w:t xml:space="preserve"> </w:t>
      </w:r>
      <w:r>
        <w:t>грамматической</w:t>
      </w:r>
      <w:r>
        <w:rPr>
          <w:spacing w:val="36"/>
        </w:rPr>
        <w:t xml:space="preserve"> </w:t>
      </w:r>
      <w:r>
        <w:t>формы</w:t>
      </w:r>
      <w:r>
        <w:rPr>
          <w:spacing w:val="37"/>
        </w:rPr>
        <w:t xml:space="preserve"> </w:t>
      </w:r>
      <w:r>
        <w:t>в</w:t>
      </w:r>
      <w:r>
        <w:rPr>
          <w:spacing w:val="33"/>
        </w:rPr>
        <w:t xml:space="preserve"> </w:t>
      </w:r>
      <w:r>
        <w:t>повелительном</w:t>
      </w:r>
      <w:r>
        <w:rPr>
          <w:spacing w:val="33"/>
        </w:rPr>
        <w:t xml:space="preserve"> </w:t>
      </w:r>
      <w:r>
        <w:t xml:space="preserve">наклонении </w:t>
      </w:r>
      <w:r>
        <w:rPr>
          <w:spacing w:val="-2"/>
        </w:rPr>
        <w:t>глагола.</w:t>
      </w:r>
    </w:p>
    <w:p w14:paraId="79272B15" w14:textId="77777777" w:rsidR="008B6EAD" w:rsidRDefault="00000000">
      <w:pPr>
        <w:pStyle w:val="a3"/>
        <w:spacing w:line="275" w:lineRule="exact"/>
        <w:ind w:left="1262"/>
        <w:jc w:val="left"/>
      </w:pPr>
      <w:r>
        <w:t>Орфографический</w:t>
      </w:r>
      <w:r>
        <w:rPr>
          <w:spacing w:val="-6"/>
        </w:rPr>
        <w:t xml:space="preserve"> </w:t>
      </w:r>
      <w:r>
        <w:t>анализ</w:t>
      </w:r>
      <w:r>
        <w:rPr>
          <w:spacing w:val="-4"/>
        </w:rPr>
        <w:t xml:space="preserve"> </w:t>
      </w:r>
      <w:r>
        <w:t>глаголов</w:t>
      </w:r>
      <w:r>
        <w:rPr>
          <w:spacing w:val="-7"/>
        </w:rPr>
        <w:t xml:space="preserve"> </w:t>
      </w:r>
      <w:r>
        <w:t>(в</w:t>
      </w:r>
      <w:r>
        <w:rPr>
          <w:spacing w:val="-8"/>
        </w:rPr>
        <w:t xml:space="preserve"> </w:t>
      </w:r>
      <w:r>
        <w:t>рамках</w:t>
      </w:r>
      <w:r>
        <w:rPr>
          <w:spacing w:val="-4"/>
        </w:rPr>
        <w:t xml:space="preserve"> </w:t>
      </w:r>
      <w:r>
        <w:rPr>
          <w:spacing w:val="-2"/>
        </w:rPr>
        <w:t>изученного).</w:t>
      </w:r>
    </w:p>
    <w:p w14:paraId="6EACBED6" w14:textId="77777777" w:rsidR="008B6EAD" w:rsidRDefault="00000000">
      <w:pPr>
        <w:pStyle w:val="1"/>
        <w:numPr>
          <w:ilvl w:val="0"/>
          <w:numId w:val="135"/>
        </w:numPr>
        <w:tabs>
          <w:tab w:val="left" w:pos="877"/>
        </w:tabs>
        <w:spacing w:before="233"/>
        <w:ind w:left="877" w:hanging="182"/>
      </w:pPr>
      <w:r>
        <w:rPr>
          <w:spacing w:val="-2"/>
        </w:rPr>
        <w:t>КЛАСС</w:t>
      </w:r>
    </w:p>
    <w:p w14:paraId="7421FB78" w14:textId="77777777" w:rsidR="008B6EAD" w:rsidRDefault="00000000">
      <w:pPr>
        <w:pStyle w:val="2"/>
        <w:spacing w:before="3" w:line="240" w:lineRule="auto"/>
        <w:ind w:left="695"/>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56B921CE" w14:textId="77777777" w:rsidR="008B6EAD" w:rsidRDefault="00000000">
      <w:pPr>
        <w:pStyle w:val="a3"/>
        <w:spacing w:before="2"/>
        <w:ind w:left="1262"/>
        <w:jc w:val="left"/>
      </w:pPr>
      <w:r>
        <w:t>Русский</w:t>
      </w:r>
      <w:r>
        <w:rPr>
          <w:spacing w:val="10"/>
        </w:rPr>
        <w:t xml:space="preserve"> </w:t>
      </w:r>
      <w:r>
        <w:t>язык</w:t>
      </w:r>
      <w:r>
        <w:rPr>
          <w:spacing w:val="11"/>
        </w:rPr>
        <w:t xml:space="preserve"> </w:t>
      </w:r>
      <w:r>
        <w:t>как</w:t>
      </w:r>
      <w:r>
        <w:rPr>
          <w:spacing w:val="11"/>
        </w:rPr>
        <w:t xml:space="preserve"> </w:t>
      </w:r>
      <w:r>
        <w:t>развивающееся</w:t>
      </w:r>
      <w:r>
        <w:rPr>
          <w:spacing w:val="17"/>
        </w:rPr>
        <w:t xml:space="preserve"> </w:t>
      </w:r>
      <w:r>
        <w:t>явление.</w:t>
      </w:r>
      <w:r>
        <w:rPr>
          <w:spacing w:val="18"/>
        </w:rPr>
        <w:t xml:space="preserve"> </w:t>
      </w:r>
      <w:r>
        <w:t>Взаимосвязь</w:t>
      </w:r>
      <w:r>
        <w:rPr>
          <w:spacing w:val="18"/>
        </w:rPr>
        <w:t xml:space="preserve"> </w:t>
      </w:r>
      <w:r>
        <w:t>языка,</w:t>
      </w:r>
      <w:r>
        <w:rPr>
          <w:spacing w:val="19"/>
        </w:rPr>
        <w:t xml:space="preserve"> </w:t>
      </w:r>
      <w:r>
        <w:t>культуры</w:t>
      </w:r>
      <w:r>
        <w:rPr>
          <w:spacing w:val="14"/>
        </w:rPr>
        <w:t xml:space="preserve"> </w:t>
      </w:r>
      <w:r>
        <w:t>и</w:t>
      </w:r>
      <w:r>
        <w:rPr>
          <w:spacing w:val="17"/>
        </w:rPr>
        <w:t xml:space="preserve"> </w:t>
      </w:r>
      <w:r>
        <w:t>истории</w:t>
      </w:r>
      <w:r>
        <w:rPr>
          <w:spacing w:val="10"/>
        </w:rPr>
        <w:t xml:space="preserve"> </w:t>
      </w:r>
      <w:r>
        <w:rPr>
          <w:spacing w:val="-2"/>
        </w:rPr>
        <w:t>наро-</w:t>
      </w:r>
    </w:p>
    <w:p w14:paraId="1752B561" w14:textId="77777777" w:rsidR="008B6EAD" w:rsidRDefault="00000000">
      <w:pPr>
        <w:pStyle w:val="a3"/>
        <w:spacing w:before="3" w:line="275" w:lineRule="exact"/>
        <w:ind w:left="695"/>
        <w:jc w:val="left"/>
      </w:pPr>
      <w:r>
        <w:rPr>
          <w:spacing w:val="-5"/>
        </w:rPr>
        <w:t>да.</w:t>
      </w:r>
    </w:p>
    <w:p w14:paraId="5B050009" w14:textId="77777777" w:rsidR="008B6EAD" w:rsidRDefault="00000000">
      <w:pPr>
        <w:pStyle w:val="2"/>
        <w:ind w:left="695"/>
        <w:jc w:val="left"/>
      </w:pPr>
      <w:r>
        <w:t>Язык</w:t>
      </w:r>
      <w:r>
        <w:rPr>
          <w:spacing w:val="1"/>
        </w:rPr>
        <w:t xml:space="preserve"> </w:t>
      </w:r>
      <w:r>
        <w:t>и</w:t>
      </w:r>
      <w:r>
        <w:rPr>
          <w:spacing w:val="2"/>
        </w:rPr>
        <w:t xml:space="preserve"> </w:t>
      </w:r>
      <w:r>
        <w:rPr>
          <w:spacing w:val="-4"/>
        </w:rPr>
        <w:t>речь</w:t>
      </w:r>
    </w:p>
    <w:p w14:paraId="69DF4324" w14:textId="77777777" w:rsidR="008B6EAD" w:rsidRDefault="00000000">
      <w:pPr>
        <w:pStyle w:val="a3"/>
        <w:spacing w:before="2"/>
        <w:ind w:left="1262"/>
        <w:jc w:val="left"/>
      </w:pPr>
      <w:r>
        <w:rPr>
          <w:spacing w:val="-2"/>
        </w:rPr>
        <w:t>Монолог-описание,</w:t>
      </w:r>
      <w:r>
        <w:rPr>
          <w:spacing w:val="12"/>
        </w:rPr>
        <w:t xml:space="preserve"> </w:t>
      </w:r>
      <w:r>
        <w:rPr>
          <w:spacing w:val="-2"/>
        </w:rPr>
        <w:t>монолог-рассуждение,</w:t>
      </w:r>
      <w:r>
        <w:rPr>
          <w:spacing w:val="24"/>
        </w:rPr>
        <w:t xml:space="preserve"> </w:t>
      </w:r>
      <w:r>
        <w:rPr>
          <w:spacing w:val="-2"/>
        </w:rPr>
        <w:t>монолог-повествование.</w:t>
      </w:r>
    </w:p>
    <w:p w14:paraId="351FAF2B" w14:textId="77777777" w:rsidR="008B6EAD" w:rsidRDefault="008B6EAD">
      <w:pPr>
        <w:pStyle w:val="a3"/>
        <w:jc w:val="left"/>
        <w:sectPr w:rsidR="008B6EAD" w:rsidSect="00A3783F">
          <w:pgSz w:w="12240" w:h="15840"/>
          <w:pgMar w:top="360" w:right="360" w:bottom="720" w:left="720" w:header="0" w:footer="742" w:gutter="0"/>
          <w:cols w:space="720"/>
          <w:docGrid w:linePitch="299"/>
        </w:sectPr>
      </w:pPr>
    </w:p>
    <w:p w14:paraId="1B8FDE76" w14:textId="77777777" w:rsidR="008B6EAD" w:rsidRDefault="00000000">
      <w:pPr>
        <w:pStyle w:val="a3"/>
        <w:spacing w:before="74" w:line="237" w:lineRule="auto"/>
        <w:ind w:left="696" w:firstLine="566"/>
        <w:jc w:val="left"/>
      </w:pPr>
      <w:r>
        <w:lastRenderedPageBreak/>
        <w:t>Виды</w:t>
      </w:r>
      <w:r>
        <w:rPr>
          <w:spacing w:val="-1"/>
        </w:rPr>
        <w:t xml:space="preserve"> </w:t>
      </w:r>
      <w:r>
        <w:t>диалога:</w:t>
      </w:r>
      <w:r>
        <w:rPr>
          <w:spacing w:val="-3"/>
        </w:rPr>
        <w:t xml:space="preserve"> </w:t>
      </w:r>
      <w:r>
        <w:t>побуждение</w:t>
      </w:r>
      <w:r>
        <w:rPr>
          <w:spacing w:val="-4"/>
        </w:rPr>
        <w:t xml:space="preserve"> </w:t>
      </w:r>
      <w:r>
        <w:t>к</w:t>
      </w:r>
      <w:r>
        <w:rPr>
          <w:spacing w:val="-4"/>
        </w:rPr>
        <w:t xml:space="preserve"> </w:t>
      </w:r>
      <w:r>
        <w:t>действию,</w:t>
      </w:r>
      <w:r>
        <w:rPr>
          <w:spacing w:val="-5"/>
        </w:rPr>
        <w:t xml:space="preserve"> </w:t>
      </w:r>
      <w:r>
        <w:t>обмен</w:t>
      </w:r>
      <w:r>
        <w:rPr>
          <w:spacing w:val="-6"/>
        </w:rPr>
        <w:t xml:space="preserve"> </w:t>
      </w:r>
      <w:r>
        <w:t>мнениями,</w:t>
      </w:r>
      <w:r>
        <w:rPr>
          <w:spacing w:val="-5"/>
        </w:rPr>
        <w:t xml:space="preserve"> </w:t>
      </w:r>
      <w:r>
        <w:t>запрос</w:t>
      </w:r>
      <w:r>
        <w:rPr>
          <w:spacing w:val="-4"/>
        </w:rPr>
        <w:t xml:space="preserve"> </w:t>
      </w:r>
      <w:r>
        <w:t>информации,</w:t>
      </w:r>
      <w:r>
        <w:rPr>
          <w:spacing w:val="-1"/>
        </w:rPr>
        <w:t xml:space="preserve"> </w:t>
      </w:r>
      <w:r>
        <w:t xml:space="preserve">сообщение </w:t>
      </w:r>
      <w:r>
        <w:rPr>
          <w:spacing w:val="-2"/>
        </w:rPr>
        <w:t>информации.</w:t>
      </w:r>
    </w:p>
    <w:p w14:paraId="79562689" w14:textId="77777777" w:rsidR="008B6EAD" w:rsidRDefault="00000000">
      <w:pPr>
        <w:pStyle w:val="2"/>
        <w:spacing w:before="3"/>
        <w:ind w:left="696"/>
        <w:jc w:val="left"/>
      </w:pPr>
      <w:r>
        <w:rPr>
          <w:spacing w:val="-4"/>
        </w:rPr>
        <w:t>Текст</w:t>
      </w:r>
    </w:p>
    <w:p w14:paraId="79115585" w14:textId="77777777" w:rsidR="008B6EAD" w:rsidRDefault="00000000">
      <w:pPr>
        <w:pStyle w:val="a3"/>
        <w:spacing w:before="1" w:line="237" w:lineRule="auto"/>
        <w:ind w:left="1262" w:right="1963"/>
        <w:jc w:val="left"/>
      </w:pPr>
      <w:r>
        <w:t>Текст</w:t>
      </w:r>
      <w:r>
        <w:rPr>
          <w:spacing w:val="-11"/>
        </w:rPr>
        <w:t xml:space="preserve"> </w:t>
      </w:r>
      <w:r>
        <w:t>как</w:t>
      </w:r>
      <w:r>
        <w:rPr>
          <w:spacing w:val="-14"/>
        </w:rPr>
        <w:t xml:space="preserve"> </w:t>
      </w:r>
      <w:r>
        <w:t>речевое</w:t>
      </w:r>
      <w:r>
        <w:rPr>
          <w:spacing w:val="-14"/>
        </w:rPr>
        <w:t xml:space="preserve"> </w:t>
      </w:r>
      <w:r>
        <w:t>произведение.</w:t>
      </w:r>
      <w:r>
        <w:rPr>
          <w:spacing w:val="-7"/>
        </w:rPr>
        <w:t xml:space="preserve"> </w:t>
      </w:r>
      <w:r>
        <w:t>Основные</w:t>
      </w:r>
      <w:r>
        <w:rPr>
          <w:spacing w:val="-15"/>
        </w:rPr>
        <w:t xml:space="preserve"> </w:t>
      </w:r>
      <w:r>
        <w:t>признаки</w:t>
      </w:r>
      <w:r>
        <w:rPr>
          <w:spacing w:val="-8"/>
        </w:rPr>
        <w:t xml:space="preserve"> </w:t>
      </w:r>
      <w:r>
        <w:t>текста</w:t>
      </w:r>
      <w:r>
        <w:rPr>
          <w:spacing w:val="-14"/>
        </w:rPr>
        <w:t xml:space="preserve"> </w:t>
      </w:r>
      <w:r>
        <w:t>(обобщение). Структура текста. Абзац.</w:t>
      </w:r>
    </w:p>
    <w:p w14:paraId="290AC3FB" w14:textId="77777777" w:rsidR="008B6EAD" w:rsidRDefault="00000000">
      <w:pPr>
        <w:pStyle w:val="a3"/>
        <w:spacing w:before="6" w:line="237" w:lineRule="auto"/>
        <w:ind w:left="696" w:right="710" w:firstLine="566"/>
        <w:jc w:val="left"/>
      </w:pPr>
      <w:r>
        <w:t>Информационная</w:t>
      </w:r>
      <w:r>
        <w:rPr>
          <w:spacing w:val="-3"/>
        </w:rPr>
        <w:t xml:space="preserve"> </w:t>
      </w:r>
      <w:r>
        <w:t>переработка</w:t>
      </w:r>
      <w:r>
        <w:rPr>
          <w:spacing w:val="-4"/>
        </w:rPr>
        <w:t xml:space="preserve"> </w:t>
      </w:r>
      <w:r>
        <w:t>текста:</w:t>
      </w:r>
      <w:r>
        <w:rPr>
          <w:spacing w:val="-3"/>
        </w:rPr>
        <w:t xml:space="preserve"> </w:t>
      </w:r>
      <w:r>
        <w:t>план</w:t>
      </w:r>
      <w:r>
        <w:rPr>
          <w:spacing w:val="-7"/>
        </w:rPr>
        <w:t xml:space="preserve"> </w:t>
      </w:r>
      <w:r>
        <w:t>текста</w:t>
      </w:r>
      <w:r>
        <w:rPr>
          <w:spacing w:val="-4"/>
        </w:rPr>
        <w:t xml:space="preserve"> </w:t>
      </w:r>
      <w:r>
        <w:t>(простой,</w:t>
      </w:r>
      <w:r>
        <w:rPr>
          <w:spacing w:val="-2"/>
        </w:rPr>
        <w:t xml:space="preserve"> </w:t>
      </w:r>
      <w:r>
        <w:t>сложный;</w:t>
      </w:r>
      <w:r>
        <w:rPr>
          <w:spacing w:val="-7"/>
        </w:rPr>
        <w:t xml:space="preserve"> </w:t>
      </w:r>
      <w:r>
        <w:t>назывной,</w:t>
      </w:r>
      <w:r>
        <w:rPr>
          <w:spacing w:val="-5"/>
        </w:rPr>
        <w:t xml:space="preserve"> </w:t>
      </w:r>
      <w:r>
        <w:t>вопрос-ный, тезисный); главная и второстепенная информация текста.</w:t>
      </w:r>
    </w:p>
    <w:p w14:paraId="1D0D46FB" w14:textId="77777777" w:rsidR="008B6EAD" w:rsidRDefault="00000000">
      <w:pPr>
        <w:pStyle w:val="a3"/>
        <w:spacing w:before="8" w:line="272" w:lineRule="exact"/>
        <w:ind w:left="1262"/>
        <w:jc w:val="left"/>
      </w:pPr>
      <w:r>
        <w:t>Способы</w:t>
      </w:r>
      <w:r>
        <w:rPr>
          <w:spacing w:val="-6"/>
        </w:rPr>
        <w:t xml:space="preserve"> </w:t>
      </w:r>
      <w:r>
        <w:t>и</w:t>
      </w:r>
      <w:r>
        <w:rPr>
          <w:spacing w:val="-4"/>
        </w:rPr>
        <w:t xml:space="preserve"> </w:t>
      </w:r>
      <w:r>
        <w:t>средства</w:t>
      </w:r>
      <w:r>
        <w:rPr>
          <w:spacing w:val="-6"/>
        </w:rPr>
        <w:t xml:space="preserve"> </w:t>
      </w:r>
      <w:r>
        <w:t>связи</w:t>
      </w:r>
      <w:r>
        <w:rPr>
          <w:spacing w:val="-5"/>
        </w:rPr>
        <w:t xml:space="preserve"> </w:t>
      </w:r>
      <w:r>
        <w:t>предложений</w:t>
      </w:r>
      <w:r>
        <w:rPr>
          <w:spacing w:val="-8"/>
        </w:rPr>
        <w:t xml:space="preserve"> </w:t>
      </w:r>
      <w:r>
        <w:t>в</w:t>
      </w:r>
      <w:r>
        <w:rPr>
          <w:spacing w:val="-3"/>
        </w:rPr>
        <w:t xml:space="preserve"> </w:t>
      </w:r>
      <w:r>
        <w:t>тексте</w:t>
      </w:r>
      <w:r>
        <w:rPr>
          <w:spacing w:val="-6"/>
        </w:rPr>
        <w:t xml:space="preserve"> </w:t>
      </w:r>
      <w:r>
        <w:rPr>
          <w:spacing w:val="-2"/>
        </w:rPr>
        <w:t>(обобщение).</w:t>
      </w:r>
    </w:p>
    <w:p w14:paraId="2168DA03" w14:textId="77777777" w:rsidR="008B6EAD" w:rsidRDefault="00000000">
      <w:pPr>
        <w:pStyle w:val="a3"/>
        <w:spacing w:line="242" w:lineRule="auto"/>
        <w:ind w:left="696" w:right="724" w:firstLine="566"/>
        <w:jc w:val="left"/>
      </w:pPr>
      <w:r>
        <w:t>Языковые</w:t>
      </w:r>
      <w:r>
        <w:rPr>
          <w:spacing w:val="-5"/>
        </w:rPr>
        <w:t xml:space="preserve"> </w:t>
      </w:r>
      <w:r>
        <w:t>средства</w:t>
      </w:r>
      <w:r>
        <w:rPr>
          <w:spacing w:val="-5"/>
        </w:rPr>
        <w:t xml:space="preserve"> </w:t>
      </w:r>
      <w:r>
        <w:t>выразительности</w:t>
      </w:r>
      <w:r>
        <w:rPr>
          <w:spacing w:val="-8"/>
        </w:rPr>
        <w:t xml:space="preserve"> </w:t>
      </w:r>
      <w:r>
        <w:t>в</w:t>
      </w:r>
      <w:r>
        <w:rPr>
          <w:spacing w:val="-3"/>
        </w:rPr>
        <w:t xml:space="preserve"> </w:t>
      </w:r>
      <w:r>
        <w:t>тексте:</w:t>
      </w:r>
      <w:r>
        <w:rPr>
          <w:spacing w:val="-8"/>
        </w:rPr>
        <w:t xml:space="preserve"> </w:t>
      </w:r>
      <w:r>
        <w:t>фонетические</w:t>
      </w:r>
      <w:r>
        <w:rPr>
          <w:spacing w:val="-5"/>
        </w:rPr>
        <w:t xml:space="preserve"> </w:t>
      </w:r>
      <w:r>
        <w:t>(звукопись),</w:t>
      </w:r>
      <w:r>
        <w:rPr>
          <w:spacing w:val="-3"/>
        </w:rPr>
        <w:t xml:space="preserve"> </w:t>
      </w:r>
      <w:r>
        <w:t>словообразова-тельные, лексические (обобщение).</w:t>
      </w:r>
    </w:p>
    <w:p w14:paraId="4E805BDD" w14:textId="77777777" w:rsidR="008B6EAD" w:rsidRDefault="00000000">
      <w:pPr>
        <w:pStyle w:val="a3"/>
        <w:spacing w:line="242" w:lineRule="auto"/>
        <w:ind w:left="1262" w:right="3090"/>
        <w:jc w:val="left"/>
      </w:pPr>
      <w:r>
        <w:t>Рассуждение</w:t>
      </w:r>
      <w:r>
        <w:rPr>
          <w:spacing w:val="-15"/>
        </w:rPr>
        <w:t xml:space="preserve"> </w:t>
      </w:r>
      <w:r>
        <w:t>как</w:t>
      </w:r>
      <w:r>
        <w:rPr>
          <w:spacing w:val="-15"/>
        </w:rPr>
        <w:t xml:space="preserve"> </w:t>
      </w:r>
      <w:r>
        <w:t>функционально-смысловой</w:t>
      </w:r>
      <w:r>
        <w:rPr>
          <w:spacing w:val="-15"/>
        </w:rPr>
        <w:t xml:space="preserve"> </w:t>
      </w:r>
      <w:r>
        <w:t>тип</w:t>
      </w:r>
      <w:r>
        <w:rPr>
          <w:spacing w:val="-15"/>
        </w:rPr>
        <w:t xml:space="preserve"> </w:t>
      </w:r>
      <w:r>
        <w:t>речи. Структурные особенности текста-рассуждения.</w:t>
      </w:r>
    </w:p>
    <w:p w14:paraId="2D50FEA9" w14:textId="77777777" w:rsidR="008B6EAD" w:rsidRDefault="00000000">
      <w:pPr>
        <w:pStyle w:val="a3"/>
        <w:ind w:left="696" w:right="527" w:firstLine="566"/>
      </w:pPr>
      <w:r>
        <w:t>Смысловой анализ</w:t>
      </w:r>
      <w:r>
        <w:rPr>
          <w:spacing w:val="-1"/>
        </w:rPr>
        <w:t xml:space="preserve"> </w:t>
      </w:r>
      <w:r>
        <w:t>текста: его композиционных</w:t>
      </w:r>
      <w:r>
        <w:rPr>
          <w:spacing w:val="-2"/>
        </w:rPr>
        <w:t xml:space="preserve"> </w:t>
      </w:r>
      <w:r>
        <w:t>особенностей, микротем и абзацев, спосо-бов и средств связи</w:t>
      </w:r>
      <w:r>
        <w:rPr>
          <w:spacing w:val="-4"/>
        </w:rPr>
        <w:t xml:space="preserve"> </w:t>
      </w:r>
      <w:r>
        <w:t>предложений</w:t>
      </w:r>
      <w:r>
        <w:rPr>
          <w:spacing w:val="-4"/>
        </w:rPr>
        <w:t xml:space="preserve"> </w:t>
      </w:r>
      <w:r>
        <w:t>в</w:t>
      </w:r>
      <w:r>
        <w:rPr>
          <w:spacing w:val="-3"/>
        </w:rPr>
        <w:t xml:space="preserve"> </w:t>
      </w:r>
      <w:r>
        <w:t>тексте;</w:t>
      </w:r>
      <w:r>
        <w:rPr>
          <w:spacing w:val="-4"/>
        </w:rPr>
        <w:t xml:space="preserve"> </w:t>
      </w:r>
      <w:r>
        <w:t>использование</w:t>
      </w:r>
      <w:r>
        <w:rPr>
          <w:spacing w:val="-1"/>
        </w:rPr>
        <w:t xml:space="preserve"> </w:t>
      </w:r>
      <w:r>
        <w:t>языковых</w:t>
      </w:r>
      <w:r>
        <w:rPr>
          <w:spacing w:val="-5"/>
        </w:rPr>
        <w:t xml:space="preserve"> </w:t>
      </w:r>
      <w:r>
        <w:t>средств выразительности</w:t>
      </w:r>
      <w:r>
        <w:rPr>
          <w:spacing w:val="-8"/>
        </w:rPr>
        <w:t xml:space="preserve"> </w:t>
      </w:r>
      <w:r>
        <w:t>(в рамках изученного).</w:t>
      </w:r>
    </w:p>
    <w:p w14:paraId="174656EA" w14:textId="77777777" w:rsidR="008B6EAD" w:rsidRDefault="00000000">
      <w:pPr>
        <w:pStyle w:val="2"/>
        <w:spacing w:before="2" w:line="272" w:lineRule="exact"/>
        <w:ind w:left="696"/>
      </w:pPr>
      <w:r>
        <w:t>Функциональные</w:t>
      </w:r>
      <w:r>
        <w:rPr>
          <w:spacing w:val="-11"/>
        </w:rPr>
        <w:t xml:space="preserve"> </w:t>
      </w:r>
      <w:r>
        <w:t>разновидности</w:t>
      </w:r>
      <w:r>
        <w:rPr>
          <w:spacing w:val="-12"/>
        </w:rPr>
        <w:t xml:space="preserve"> </w:t>
      </w:r>
      <w:r>
        <w:rPr>
          <w:spacing w:val="-4"/>
        </w:rPr>
        <w:t>языка</w:t>
      </w:r>
    </w:p>
    <w:p w14:paraId="0081075C" w14:textId="77777777" w:rsidR="008B6EAD" w:rsidRDefault="00000000">
      <w:pPr>
        <w:pStyle w:val="a3"/>
        <w:spacing w:line="242" w:lineRule="auto"/>
        <w:ind w:left="696" w:right="533" w:firstLine="566"/>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7103F84F" w14:textId="77777777" w:rsidR="008B6EAD" w:rsidRDefault="00000000">
      <w:pPr>
        <w:pStyle w:val="a3"/>
        <w:spacing w:line="242" w:lineRule="auto"/>
        <w:ind w:left="1262" w:right="1109"/>
        <w:jc w:val="left"/>
      </w:pPr>
      <w:r>
        <w:t>Публицистический</w:t>
      </w:r>
      <w:r>
        <w:rPr>
          <w:spacing w:val="-15"/>
        </w:rPr>
        <w:t xml:space="preserve"> </w:t>
      </w:r>
      <w:r>
        <w:t>стиль.</w:t>
      </w:r>
      <w:r>
        <w:rPr>
          <w:spacing w:val="-15"/>
        </w:rPr>
        <w:t xml:space="preserve"> </w:t>
      </w:r>
      <w:r>
        <w:t>Сфера</w:t>
      </w:r>
      <w:r>
        <w:rPr>
          <w:spacing w:val="-15"/>
        </w:rPr>
        <w:t xml:space="preserve"> </w:t>
      </w:r>
      <w:r>
        <w:t>употребления,</w:t>
      </w:r>
      <w:r>
        <w:rPr>
          <w:spacing w:val="-15"/>
        </w:rPr>
        <w:t xml:space="preserve"> </w:t>
      </w:r>
      <w:r>
        <w:t>функции,</w:t>
      </w:r>
      <w:r>
        <w:rPr>
          <w:spacing w:val="-13"/>
        </w:rPr>
        <w:t xml:space="preserve"> </w:t>
      </w:r>
      <w:r>
        <w:t>языковые</w:t>
      </w:r>
      <w:r>
        <w:rPr>
          <w:spacing w:val="-15"/>
        </w:rPr>
        <w:t xml:space="preserve"> </w:t>
      </w:r>
      <w:r>
        <w:t>особенности. Жанры публицистического стиля (репортаж, заметка, интервью).</w:t>
      </w:r>
    </w:p>
    <w:p w14:paraId="4059EF21" w14:textId="77777777" w:rsidR="008B6EAD" w:rsidRDefault="00000000">
      <w:pPr>
        <w:pStyle w:val="a3"/>
        <w:spacing w:line="242" w:lineRule="auto"/>
        <w:ind w:left="1262" w:right="566"/>
        <w:jc w:val="left"/>
      </w:pPr>
      <w:r>
        <w:t>Употребление языковых средств выразительности в текстах публицистического стиля. Официально-деловой</w:t>
      </w:r>
      <w:r>
        <w:rPr>
          <w:spacing w:val="34"/>
        </w:rPr>
        <w:t xml:space="preserve"> </w:t>
      </w:r>
      <w:r>
        <w:t>стиль.</w:t>
      </w:r>
      <w:r>
        <w:rPr>
          <w:spacing w:val="31"/>
        </w:rPr>
        <w:t xml:space="preserve"> </w:t>
      </w:r>
      <w:r>
        <w:t>Сфера</w:t>
      </w:r>
      <w:r>
        <w:rPr>
          <w:spacing w:val="32"/>
        </w:rPr>
        <w:t xml:space="preserve"> </w:t>
      </w:r>
      <w:r>
        <w:t>употребления,</w:t>
      </w:r>
      <w:r>
        <w:rPr>
          <w:spacing w:val="31"/>
        </w:rPr>
        <w:t xml:space="preserve"> </w:t>
      </w:r>
      <w:r>
        <w:t>функции,</w:t>
      </w:r>
      <w:r>
        <w:rPr>
          <w:spacing w:val="36"/>
        </w:rPr>
        <w:t xml:space="preserve"> </w:t>
      </w:r>
      <w:r>
        <w:t>языковые</w:t>
      </w:r>
      <w:r>
        <w:rPr>
          <w:spacing w:val="27"/>
        </w:rPr>
        <w:t xml:space="preserve"> </w:t>
      </w:r>
      <w:r>
        <w:t>особенности.</w:t>
      </w:r>
      <w:r>
        <w:rPr>
          <w:spacing w:val="31"/>
        </w:rPr>
        <w:t xml:space="preserve"> </w:t>
      </w:r>
      <w:r>
        <w:t>Ин-</w:t>
      </w:r>
    </w:p>
    <w:p w14:paraId="553790BD" w14:textId="77777777" w:rsidR="008B6EAD" w:rsidRDefault="00000000">
      <w:pPr>
        <w:pStyle w:val="a3"/>
        <w:spacing w:line="275" w:lineRule="exact"/>
        <w:ind w:left="695"/>
        <w:jc w:val="left"/>
      </w:pPr>
      <w:r>
        <w:rPr>
          <w:spacing w:val="-2"/>
        </w:rPr>
        <w:t>струкция.</w:t>
      </w:r>
    </w:p>
    <w:p w14:paraId="4FB89500" w14:textId="77777777" w:rsidR="008B6EAD" w:rsidRDefault="008B6EAD">
      <w:pPr>
        <w:pStyle w:val="a3"/>
        <w:spacing w:before="216"/>
        <w:ind w:left="0"/>
        <w:jc w:val="left"/>
      </w:pPr>
    </w:p>
    <w:p w14:paraId="773901E1" w14:textId="77777777" w:rsidR="008B6EAD" w:rsidRDefault="00000000">
      <w:pPr>
        <w:pStyle w:val="1"/>
        <w:spacing w:line="275" w:lineRule="exact"/>
        <w:ind w:left="696"/>
        <w:jc w:val="both"/>
      </w:pPr>
      <w:r>
        <w:t>СИСТЕМА</w:t>
      </w:r>
      <w:r>
        <w:rPr>
          <w:spacing w:val="-8"/>
        </w:rPr>
        <w:t xml:space="preserve"> </w:t>
      </w:r>
      <w:r>
        <w:rPr>
          <w:spacing w:val="-4"/>
        </w:rPr>
        <w:t>ЯЗЫКА</w:t>
      </w:r>
    </w:p>
    <w:p w14:paraId="610A0F9E" w14:textId="77777777" w:rsidR="008B6EAD" w:rsidRDefault="00000000">
      <w:pPr>
        <w:pStyle w:val="2"/>
        <w:ind w:left="696"/>
        <w:jc w:val="left"/>
      </w:pPr>
      <w:bookmarkStart w:id="23" w:name="Морфология._Культура_речи._Орфография."/>
      <w:bookmarkEnd w:id="23"/>
      <w:r>
        <w:t>Морфология.</w:t>
      </w:r>
      <w:r>
        <w:rPr>
          <w:spacing w:val="-10"/>
        </w:rPr>
        <w:t xml:space="preserve"> </w:t>
      </w:r>
      <w:r>
        <w:t>Культура</w:t>
      </w:r>
      <w:r>
        <w:rPr>
          <w:spacing w:val="-7"/>
        </w:rPr>
        <w:t xml:space="preserve"> </w:t>
      </w:r>
      <w:r>
        <w:t>речи.</w:t>
      </w:r>
      <w:r>
        <w:rPr>
          <w:spacing w:val="-4"/>
        </w:rPr>
        <w:t xml:space="preserve"> </w:t>
      </w:r>
      <w:r>
        <w:rPr>
          <w:spacing w:val="-2"/>
        </w:rPr>
        <w:t>Орфография.</w:t>
      </w:r>
    </w:p>
    <w:p w14:paraId="5A061C67" w14:textId="77777777" w:rsidR="008B6EAD" w:rsidRDefault="00000000">
      <w:pPr>
        <w:pStyle w:val="a3"/>
        <w:spacing w:before="3" w:line="275" w:lineRule="exact"/>
        <w:ind w:left="1262"/>
        <w:jc w:val="left"/>
      </w:pPr>
      <w:r>
        <w:t>Морфология</w:t>
      </w:r>
      <w:r>
        <w:rPr>
          <w:spacing w:val="-7"/>
        </w:rPr>
        <w:t xml:space="preserve"> </w:t>
      </w:r>
      <w:r>
        <w:t>как</w:t>
      </w:r>
      <w:r>
        <w:rPr>
          <w:spacing w:val="-7"/>
        </w:rPr>
        <w:t xml:space="preserve"> </w:t>
      </w:r>
      <w:r>
        <w:t>раздел</w:t>
      </w:r>
      <w:r>
        <w:rPr>
          <w:spacing w:val="-1"/>
        </w:rPr>
        <w:t xml:space="preserve"> </w:t>
      </w:r>
      <w:r>
        <w:t>науки о</w:t>
      </w:r>
      <w:r>
        <w:rPr>
          <w:spacing w:val="-2"/>
        </w:rPr>
        <w:t xml:space="preserve"> </w:t>
      </w:r>
      <w:r>
        <w:t>языке</w:t>
      </w:r>
      <w:r>
        <w:rPr>
          <w:spacing w:val="-6"/>
        </w:rPr>
        <w:t xml:space="preserve"> </w:t>
      </w:r>
      <w:r>
        <w:rPr>
          <w:spacing w:val="-2"/>
        </w:rPr>
        <w:t>(обобщение).</w:t>
      </w:r>
    </w:p>
    <w:p w14:paraId="377C8CDC" w14:textId="77777777" w:rsidR="008B6EAD" w:rsidRDefault="00000000">
      <w:pPr>
        <w:pStyle w:val="2"/>
        <w:spacing w:line="274" w:lineRule="exact"/>
        <w:ind w:left="696"/>
        <w:jc w:val="left"/>
      </w:pPr>
      <w:r>
        <w:rPr>
          <w:spacing w:val="-2"/>
        </w:rPr>
        <w:t>Причастие</w:t>
      </w:r>
    </w:p>
    <w:p w14:paraId="4034ADE9" w14:textId="77777777" w:rsidR="008B6EAD" w:rsidRDefault="00000000">
      <w:pPr>
        <w:pStyle w:val="a3"/>
        <w:spacing w:line="242" w:lineRule="auto"/>
        <w:ind w:left="696" w:right="585" w:firstLine="566"/>
        <w:jc w:val="left"/>
      </w:pPr>
      <w:r>
        <w:t>Причастия</w:t>
      </w:r>
      <w:r>
        <w:rPr>
          <w:spacing w:val="-2"/>
        </w:rPr>
        <w:t xml:space="preserve"> </w:t>
      </w:r>
      <w:r>
        <w:t>как</w:t>
      </w:r>
      <w:r>
        <w:rPr>
          <w:spacing w:val="-3"/>
        </w:rPr>
        <w:t xml:space="preserve"> </w:t>
      </w:r>
      <w:r>
        <w:t>особая</w:t>
      </w:r>
      <w:r>
        <w:rPr>
          <w:spacing w:val="-2"/>
        </w:rPr>
        <w:t xml:space="preserve"> </w:t>
      </w:r>
      <w:r>
        <w:t>форма</w:t>
      </w:r>
      <w:r>
        <w:rPr>
          <w:spacing w:val="-8"/>
        </w:rPr>
        <w:t xml:space="preserve"> </w:t>
      </w:r>
      <w:r>
        <w:t>глагола.</w:t>
      </w:r>
      <w:r>
        <w:rPr>
          <w:spacing w:val="-4"/>
        </w:rPr>
        <w:t xml:space="preserve"> </w:t>
      </w:r>
      <w:r>
        <w:t>Признаки</w:t>
      </w:r>
      <w:r>
        <w:rPr>
          <w:spacing w:val="-6"/>
        </w:rPr>
        <w:t xml:space="preserve"> </w:t>
      </w:r>
      <w:r>
        <w:t>глагола</w:t>
      </w:r>
      <w:r>
        <w:rPr>
          <w:spacing w:val="-8"/>
        </w:rPr>
        <w:t xml:space="preserve"> </w:t>
      </w:r>
      <w:r>
        <w:t>и</w:t>
      </w:r>
      <w:r>
        <w:rPr>
          <w:spacing w:val="-6"/>
        </w:rPr>
        <w:t xml:space="preserve"> </w:t>
      </w:r>
      <w:r>
        <w:t>имени</w:t>
      </w:r>
      <w:r>
        <w:rPr>
          <w:spacing w:val="-6"/>
        </w:rPr>
        <w:t xml:space="preserve"> </w:t>
      </w:r>
      <w:r>
        <w:t>прилагательного</w:t>
      </w:r>
      <w:r>
        <w:rPr>
          <w:spacing w:val="-2"/>
        </w:rPr>
        <w:t xml:space="preserve"> </w:t>
      </w:r>
      <w:r>
        <w:t>в</w:t>
      </w:r>
      <w:r>
        <w:rPr>
          <w:spacing w:val="-5"/>
        </w:rPr>
        <w:t xml:space="preserve"> </w:t>
      </w:r>
      <w:r>
        <w:t>прича-стии. Синтаксические функции причастия, роль в речи.</w:t>
      </w:r>
    </w:p>
    <w:p w14:paraId="4000A341" w14:textId="77777777" w:rsidR="008B6EAD" w:rsidRDefault="00000000">
      <w:pPr>
        <w:pStyle w:val="a3"/>
        <w:spacing w:line="242" w:lineRule="auto"/>
        <w:ind w:left="1262"/>
        <w:jc w:val="left"/>
      </w:pPr>
      <w:r>
        <w:t>Причастный</w:t>
      </w:r>
      <w:r>
        <w:rPr>
          <w:spacing w:val="-9"/>
        </w:rPr>
        <w:t xml:space="preserve"> </w:t>
      </w:r>
      <w:r>
        <w:t>оборот.</w:t>
      </w:r>
      <w:r>
        <w:rPr>
          <w:spacing w:val="-8"/>
        </w:rPr>
        <w:t xml:space="preserve"> </w:t>
      </w:r>
      <w:r>
        <w:t>Знаки</w:t>
      </w:r>
      <w:r>
        <w:rPr>
          <w:spacing w:val="-9"/>
        </w:rPr>
        <w:t xml:space="preserve"> </w:t>
      </w:r>
      <w:r>
        <w:t>препинания</w:t>
      </w:r>
      <w:r>
        <w:rPr>
          <w:spacing w:val="-7"/>
        </w:rPr>
        <w:t xml:space="preserve"> </w:t>
      </w:r>
      <w:r>
        <w:t>в</w:t>
      </w:r>
      <w:r>
        <w:rPr>
          <w:spacing w:val="-9"/>
        </w:rPr>
        <w:t xml:space="preserve"> </w:t>
      </w:r>
      <w:r>
        <w:t>предложениях</w:t>
      </w:r>
      <w:r>
        <w:rPr>
          <w:spacing w:val="-11"/>
        </w:rPr>
        <w:t xml:space="preserve"> </w:t>
      </w:r>
      <w:r>
        <w:t>с</w:t>
      </w:r>
      <w:r>
        <w:rPr>
          <w:spacing w:val="-12"/>
        </w:rPr>
        <w:t xml:space="preserve"> </w:t>
      </w:r>
      <w:r>
        <w:t>причастным</w:t>
      </w:r>
      <w:r>
        <w:rPr>
          <w:spacing w:val="-14"/>
        </w:rPr>
        <w:t xml:space="preserve"> </w:t>
      </w:r>
      <w:r>
        <w:t>оборотом. Действительные и страдательные причастия.</w:t>
      </w:r>
    </w:p>
    <w:p w14:paraId="7383C5C2" w14:textId="77777777" w:rsidR="008B6EAD" w:rsidRDefault="00000000">
      <w:pPr>
        <w:pStyle w:val="a3"/>
        <w:spacing w:line="272" w:lineRule="exact"/>
        <w:ind w:left="1262"/>
        <w:jc w:val="left"/>
      </w:pPr>
      <w:r>
        <w:t>Полные</w:t>
      </w:r>
      <w:r>
        <w:rPr>
          <w:spacing w:val="-8"/>
        </w:rPr>
        <w:t xml:space="preserve"> </w:t>
      </w:r>
      <w:r>
        <w:t>и</w:t>
      </w:r>
      <w:r>
        <w:rPr>
          <w:spacing w:val="-5"/>
        </w:rPr>
        <w:t xml:space="preserve"> </w:t>
      </w:r>
      <w:r>
        <w:t>краткие</w:t>
      </w:r>
      <w:r>
        <w:rPr>
          <w:spacing w:val="-2"/>
        </w:rPr>
        <w:t xml:space="preserve"> </w:t>
      </w:r>
      <w:r>
        <w:t>формы</w:t>
      </w:r>
      <w:r>
        <w:rPr>
          <w:spacing w:val="-4"/>
        </w:rPr>
        <w:t xml:space="preserve"> </w:t>
      </w:r>
      <w:r>
        <w:t>страдательных</w:t>
      </w:r>
      <w:r>
        <w:rPr>
          <w:spacing w:val="-6"/>
        </w:rPr>
        <w:t xml:space="preserve"> </w:t>
      </w:r>
      <w:r>
        <w:rPr>
          <w:spacing w:val="-2"/>
        </w:rPr>
        <w:t>причастий.</w:t>
      </w:r>
    </w:p>
    <w:p w14:paraId="214698D1" w14:textId="77777777" w:rsidR="008B6EAD" w:rsidRDefault="00000000">
      <w:pPr>
        <w:pStyle w:val="a3"/>
        <w:ind w:left="695" w:right="527" w:firstLine="566"/>
      </w:pPr>
      <w:r>
        <w:t>Причастия настоящего и прошедшего времени. Склонение причастий. Правописание па-дежных</w:t>
      </w:r>
      <w:r>
        <w:rPr>
          <w:spacing w:val="-1"/>
        </w:rPr>
        <w:t xml:space="preserve"> </w:t>
      </w:r>
      <w:r>
        <w:t>окончаний причастий. Созвучные причастия и имена прилагательные (</w:t>
      </w:r>
      <w:r>
        <w:rPr>
          <w:b/>
        </w:rPr>
        <w:t>висящий — ви-сячий, горящий — горячий</w:t>
      </w:r>
      <w:r>
        <w:t>). Ударение в некоторых формах причастий.</w:t>
      </w:r>
    </w:p>
    <w:p w14:paraId="2C614EC9" w14:textId="77777777" w:rsidR="008B6EAD" w:rsidRDefault="00000000">
      <w:pPr>
        <w:pStyle w:val="a3"/>
        <w:spacing w:before="1" w:line="270" w:lineRule="exact"/>
        <w:ind w:left="1262"/>
      </w:pPr>
      <w:r>
        <w:t>Морфологический</w:t>
      </w:r>
      <w:r>
        <w:rPr>
          <w:spacing w:val="-4"/>
        </w:rPr>
        <w:t xml:space="preserve"> </w:t>
      </w:r>
      <w:r>
        <w:t>анализ</w:t>
      </w:r>
      <w:r>
        <w:rPr>
          <w:spacing w:val="-7"/>
        </w:rPr>
        <w:t xml:space="preserve"> </w:t>
      </w:r>
      <w:r>
        <w:rPr>
          <w:spacing w:val="-2"/>
        </w:rPr>
        <w:t>причастий.</w:t>
      </w:r>
    </w:p>
    <w:p w14:paraId="2C184C16" w14:textId="77777777" w:rsidR="008B6EAD" w:rsidRDefault="00000000">
      <w:pPr>
        <w:pStyle w:val="a3"/>
        <w:spacing w:line="237" w:lineRule="auto"/>
        <w:ind w:left="696" w:right="537" w:firstLine="566"/>
      </w:pPr>
      <w:r>
        <w:t xml:space="preserve">Правописание гласных в суффиксах причастий. Правописание </w:t>
      </w:r>
      <w:r>
        <w:rPr>
          <w:b/>
        </w:rPr>
        <w:t xml:space="preserve">н </w:t>
      </w:r>
      <w:r>
        <w:t>и</w:t>
      </w:r>
      <w:r>
        <w:rPr>
          <w:spacing w:val="-4"/>
        </w:rPr>
        <w:t xml:space="preserve"> </w:t>
      </w:r>
      <w:r>
        <w:rPr>
          <w:b/>
        </w:rPr>
        <w:t>нн</w:t>
      </w:r>
      <w:r>
        <w:rPr>
          <w:b/>
          <w:spacing w:val="40"/>
        </w:rPr>
        <w:t xml:space="preserve"> </w:t>
      </w:r>
      <w:r>
        <w:t>в суффиксах прича-стий и отглагольных имён прилагательных.</w:t>
      </w:r>
    </w:p>
    <w:p w14:paraId="3B2BC461" w14:textId="77777777" w:rsidR="008B6EAD" w:rsidRDefault="00000000">
      <w:pPr>
        <w:pStyle w:val="a3"/>
        <w:spacing w:before="2" w:line="237" w:lineRule="auto"/>
        <w:ind w:left="1262" w:right="3728"/>
      </w:pPr>
      <w:r>
        <w:t xml:space="preserve">Слитное и раздельное написание </w:t>
      </w:r>
      <w:r>
        <w:rPr>
          <w:b/>
        </w:rPr>
        <w:t xml:space="preserve">не </w:t>
      </w:r>
      <w:r>
        <w:t>с причастиями. Орфографический</w:t>
      </w:r>
      <w:r>
        <w:rPr>
          <w:spacing w:val="-4"/>
        </w:rPr>
        <w:t xml:space="preserve"> </w:t>
      </w:r>
      <w:r>
        <w:t>анализ</w:t>
      </w:r>
      <w:r>
        <w:rPr>
          <w:spacing w:val="-4"/>
        </w:rPr>
        <w:t xml:space="preserve"> </w:t>
      </w:r>
      <w:r>
        <w:t>причастий</w:t>
      </w:r>
      <w:r>
        <w:rPr>
          <w:spacing w:val="-9"/>
        </w:rPr>
        <w:t xml:space="preserve"> </w:t>
      </w:r>
      <w:r>
        <w:t>(в</w:t>
      </w:r>
      <w:r>
        <w:rPr>
          <w:spacing w:val="-3"/>
        </w:rPr>
        <w:t xml:space="preserve"> </w:t>
      </w:r>
      <w:r>
        <w:t>рамках</w:t>
      </w:r>
      <w:r>
        <w:rPr>
          <w:spacing w:val="-14"/>
        </w:rPr>
        <w:t xml:space="preserve"> </w:t>
      </w:r>
      <w:r>
        <w:t>изученного).</w:t>
      </w:r>
    </w:p>
    <w:p w14:paraId="191995A8" w14:textId="77777777" w:rsidR="008B6EAD" w:rsidRDefault="00000000">
      <w:pPr>
        <w:pStyle w:val="a3"/>
        <w:spacing w:before="4" w:line="242" w:lineRule="auto"/>
        <w:ind w:left="695" w:right="527" w:firstLine="566"/>
      </w:pPr>
      <w:r>
        <w:t>Синтаксический и пунктуационный анализ предложений с причастным оборотом (в рам-ках изученного).</w:t>
      </w:r>
    </w:p>
    <w:p w14:paraId="058F0E66" w14:textId="77777777" w:rsidR="008B6EAD" w:rsidRDefault="00000000">
      <w:pPr>
        <w:pStyle w:val="2"/>
        <w:spacing w:line="272" w:lineRule="exact"/>
        <w:ind w:left="695"/>
        <w:jc w:val="left"/>
      </w:pPr>
      <w:r>
        <w:rPr>
          <w:spacing w:val="-2"/>
        </w:rPr>
        <w:t>Деепричастие</w:t>
      </w:r>
    </w:p>
    <w:p w14:paraId="5C2813A7" w14:textId="77777777" w:rsidR="008B6EAD" w:rsidRDefault="00000000">
      <w:pPr>
        <w:pStyle w:val="a3"/>
        <w:spacing w:line="242" w:lineRule="auto"/>
        <w:ind w:left="696" w:right="537" w:firstLine="566"/>
      </w:pPr>
      <w:r>
        <w:t>Деепричастия как особая группа слов. форма глагола. Признаки глагола и наречия в дее-причастии. Синтаксическая функция деепричастия, роль в речи.</w:t>
      </w:r>
    </w:p>
    <w:p w14:paraId="0886DB24" w14:textId="77777777" w:rsidR="008B6EAD" w:rsidRDefault="00000000">
      <w:pPr>
        <w:pStyle w:val="a3"/>
        <w:ind w:left="695" w:right="535" w:firstLine="566"/>
      </w:pPr>
      <w:r>
        <w:t>Деепричастный оборот. Знаки препинания в предложениях с одиночным деепричастием и деепричастным</w:t>
      </w:r>
      <w:r>
        <w:rPr>
          <w:spacing w:val="-1"/>
        </w:rPr>
        <w:t xml:space="preserve"> </w:t>
      </w:r>
      <w:r>
        <w:t>оборотом.</w:t>
      </w:r>
      <w:r>
        <w:rPr>
          <w:spacing w:val="-1"/>
        </w:rPr>
        <w:t xml:space="preserve"> </w:t>
      </w:r>
      <w:r>
        <w:t>Правильное</w:t>
      </w:r>
      <w:r>
        <w:rPr>
          <w:spacing w:val="-4"/>
        </w:rPr>
        <w:t xml:space="preserve"> </w:t>
      </w:r>
      <w:r>
        <w:t>построение</w:t>
      </w:r>
      <w:r>
        <w:rPr>
          <w:spacing w:val="-4"/>
        </w:rPr>
        <w:t xml:space="preserve"> </w:t>
      </w:r>
      <w:r>
        <w:t>предложений</w:t>
      </w:r>
      <w:r>
        <w:rPr>
          <w:spacing w:val="-2"/>
        </w:rPr>
        <w:t xml:space="preserve"> </w:t>
      </w:r>
      <w:r>
        <w:t>с</w:t>
      </w:r>
      <w:r>
        <w:rPr>
          <w:spacing w:val="-8"/>
        </w:rPr>
        <w:t xml:space="preserve"> </w:t>
      </w:r>
      <w:r>
        <w:t>одиночными</w:t>
      </w:r>
      <w:r>
        <w:rPr>
          <w:spacing w:val="-2"/>
        </w:rPr>
        <w:t xml:space="preserve"> </w:t>
      </w:r>
      <w:r>
        <w:t>деепричастиями и деепричастными оборотами.</w:t>
      </w:r>
    </w:p>
    <w:p w14:paraId="3891B604"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49008B4C" w14:textId="77777777" w:rsidR="008B6EAD" w:rsidRDefault="008B6EAD">
      <w:pPr>
        <w:pStyle w:val="a3"/>
        <w:spacing w:before="69"/>
        <w:ind w:left="0"/>
        <w:jc w:val="left"/>
      </w:pPr>
    </w:p>
    <w:p w14:paraId="34ECC644" w14:textId="77777777" w:rsidR="008B6EAD" w:rsidRDefault="00000000">
      <w:pPr>
        <w:pStyle w:val="a3"/>
        <w:ind w:left="0"/>
        <w:jc w:val="right"/>
      </w:pPr>
      <w:r>
        <w:rPr>
          <w:spacing w:val="-5"/>
        </w:rPr>
        <w:t>ях.</w:t>
      </w:r>
    </w:p>
    <w:p w14:paraId="7A7EE881" w14:textId="77777777" w:rsidR="008B6EAD" w:rsidRDefault="00000000">
      <w:pPr>
        <w:pStyle w:val="a3"/>
        <w:spacing w:before="67"/>
        <w:ind w:left="240"/>
        <w:jc w:val="left"/>
      </w:pPr>
      <w:r>
        <w:br w:type="column"/>
      </w:r>
      <w:r>
        <w:t>Деепричастия</w:t>
      </w:r>
      <w:r>
        <w:rPr>
          <w:spacing w:val="-4"/>
        </w:rPr>
        <w:t xml:space="preserve"> </w:t>
      </w:r>
      <w:r>
        <w:t>совершенного</w:t>
      </w:r>
      <w:r>
        <w:rPr>
          <w:spacing w:val="-2"/>
        </w:rPr>
        <w:t xml:space="preserve"> </w:t>
      </w:r>
      <w:r>
        <w:t>и</w:t>
      </w:r>
      <w:r>
        <w:rPr>
          <w:spacing w:val="-6"/>
        </w:rPr>
        <w:t xml:space="preserve"> </w:t>
      </w:r>
      <w:r>
        <w:t>несовершенного</w:t>
      </w:r>
      <w:r>
        <w:rPr>
          <w:spacing w:val="-2"/>
        </w:rPr>
        <w:t xml:space="preserve"> </w:t>
      </w:r>
      <w:r>
        <w:t>вида.</w:t>
      </w:r>
      <w:r>
        <w:rPr>
          <w:spacing w:val="-4"/>
        </w:rPr>
        <w:t xml:space="preserve"> </w:t>
      </w:r>
      <w:r>
        <w:t>Постановка</w:t>
      </w:r>
      <w:r>
        <w:rPr>
          <w:spacing w:val="-3"/>
        </w:rPr>
        <w:t xml:space="preserve"> </w:t>
      </w:r>
      <w:r>
        <w:t>ударения</w:t>
      </w:r>
      <w:r>
        <w:rPr>
          <w:spacing w:val="-1"/>
        </w:rPr>
        <w:t xml:space="preserve"> </w:t>
      </w:r>
      <w:r>
        <w:t xml:space="preserve">в </w:t>
      </w:r>
      <w:r>
        <w:rPr>
          <w:spacing w:val="-2"/>
        </w:rPr>
        <w:t>деепричасти-</w:t>
      </w:r>
    </w:p>
    <w:p w14:paraId="71AA99D7" w14:textId="77777777" w:rsidR="008B6EAD" w:rsidRDefault="008B6EAD">
      <w:pPr>
        <w:pStyle w:val="a3"/>
        <w:ind w:left="0"/>
        <w:jc w:val="left"/>
      </w:pPr>
    </w:p>
    <w:p w14:paraId="38DCCC69" w14:textId="77777777" w:rsidR="008B6EAD" w:rsidRDefault="00000000">
      <w:pPr>
        <w:pStyle w:val="a3"/>
        <w:ind w:left="240"/>
        <w:jc w:val="left"/>
      </w:pPr>
      <w:r>
        <w:t>Морфологический</w:t>
      </w:r>
      <w:r>
        <w:rPr>
          <w:spacing w:val="-4"/>
        </w:rPr>
        <w:t xml:space="preserve"> </w:t>
      </w:r>
      <w:r>
        <w:t>анализ</w:t>
      </w:r>
      <w:r>
        <w:rPr>
          <w:spacing w:val="-7"/>
        </w:rPr>
        <w:t xml:space="preserve"> </w:t>
      </w:r>
      <w:r>
        <w:rPr>
          <w:spacing w:val="-2"/>
        </w:rPr>
        <w:t>деепричастий.</w:t>
      </w:r>
    </w:p>
    <w:p w14:paraId="099AA300" w14:textId="77777777" w:rsidR="008B6EAD" w:rsidRDefault="00000000">
      <w:pPr>
        <w:pStyle w:val="a3"/>
        <w:spacing w:before="2"/>
        <w:ind w:left="240"/>
        <w:jc w:val="left"/>
      </w:pPr>
      <w:r>
        <w:t>Правописание</w:t>
      </w:r>
      <w:r>
        <w:rPr>
          <w:spacing w:val="14"/>
        </w:rPr>
        <w:t xml:space="preserve"> </w:t>
      </w:r>
      <w:r>
        <w:t>гласных</w:t>
      </w:r>
      <w:r>
        <w:rPr>
          <w:spacing w:val="20"/>
        </w:rPr>
        <w:t xml:space="preserve"> </w:t>
      </w:r>
      <w:r>
        <w:t>в</w:t>
      </w:r>
      <w:r>
        <w:rPr>
          <w:spacing w:val="16"/>
        </w:rPr>
        <w:t xml:space="preserve"> </w:t>
      </w:r>
      <w:r>
        <w:t>суффиксах</w:t>
      </w:r>
      <w:r>
        <w:rPr>
          <w:spacing w:val="20"/>
        </w:rPr>
        <w:t xml:space="preserve"> </w:t>
      </w:r>
      <w:r>
        <w:t>деепричастий.</w:t>
      </w:r>
      <w:r>
        <w:rPr>
          <w:spacing w:val="21"/>
        </w:rPr>
        <w:t xml:space="preserve"> </w:t>
      </w:r>
      <w:r>
        <w:t>Слитное</w:t>
      </w:r>
      <w:r>
        <w:rPr>
          <w:spacing w:val="19"/>
        </w:rPr>
        <w:t xml:space="preserve"> </w:t>
      </w:r>
      <w:r>
        <w:t>и</w:t>
      </w:r>
      <w:r>
        <w:rPr>
          <w:spacing w:val="20"/>
        </w:rPr>
        <w:t xml:space="preserve"> </w:t>
      </w:r>
      <w:r>
        <w:t>раздельное</w:t>
      </w:r>
      <w:r>
        <w:rPr>
          <w:spacing w:val="19"/>
        </w:rPr>
        <w:t xml:space="preserve"> </w:t>
      </w:r>
      <w:r>
        <w:t>написание</w:t>
      </w:r>
      <w:r>
        <w:rPr>
          <w:spacing w:val="4"/>
        </w:rPr>
        <w:t xml:space="preserve"> </w:t>
      </w:r>
      <w:r>
        <w:rPr>
          <w:b/>
        </w:rPr>
        <w:t>не</w:t>
      </w:r>
      <w:r>
        <w:rPr>
          <w:b/>
          <w:spacing w:val="-5"/>
        </w:rPr>
        <w:t xml:space="preserve"> </w:t>
      </w:r>
      <w:r>
        <w:rPr>
          <w:spacing w:val="-10"/>
        </w:rPr>
        <w:t>с</w:t>
      </w:r>
    </w:p>
    <w:p w14:paraId="0C6BFC16" w14:textId="77777777" w:rsidR="008B6EAD" w:rsidRDefault="008B6EAD">
      <w:pPr>
        <w:pStyle w:val="a3"/>
        <w:jc w:val="left"/>
        <w:sectPr w:rsidR="008B6EAD" w:rsidSect="00A3783F">
          <w:pgSz w:w="12240" w:h="15840"/>
          <w:pgMar w:top="360" w:right="360" w:bottom="720" w:left="720" w:header="0" w:footer="742" w:gutter="0"/>
          <w:cols w:num="2" w:space="720" w:equalWidth="0">
            <w:col w:w="1222" w:space="40"/>
            <w:col w:w="10418"/>
          </w:cols>
          <w:docGrid w:linePitch="299"/>
        </w:sectPr>
      </w:pPr>
    </w:p>
    <w:p w14:paraId="25B29D9A" w14:textId="77777777" w:rsidR="008B6EAD" w:rsidRDefault="00000000">
      <w:pPr>
        <w:pStyle w:val="a3"/>
        <w:spacing w:before="8" w:line="275" w:lineRule="exact"/>
        <w:ind w:left="695"/>
        <w:jc w:val="left"/>
      </w:pPr>
      <w:r>
        <w:rPr>
          <w:spacing w:val="-2"/>
        </w:rPr>
        <w:t>деепричастиями.</w:t>
      </w:r>
    </w:p>
    <w:p w14:paraId="5054ECF8" w14:textId="77777777" w:rsidR="008B6EAD" w:rsidRDefault="00000000">
      <w:pPr>
        <w:pStyle w:val="a3"/>
        <w:spacing w:line="274" w:lineRule="exact"/>
        <w:ind w:left="1262"/>
        <w:jc w:val="left"/>
      </w:pPr>
      <w:r>
        <w:t>Орфографический</w:t>
      </w:r>
      <w:r>
        <w:rPr>
          <w:spacing w:val="-10"/>
        </w:rPr>
        <w:t xml:space="preserve"> </w:t>
      </w:r>
      <w:r>
        <w:t>анализ</w:t>
      </w:r>
      <w:r>
        <w:rPr>
          <w:spacing w:val="-7"/>
        </w:rPr>
        <w:t xml:space="preserve"> </w:t>
      </w:r>
      <w:r>
        <w:t>деепричастий</w:t>
      </w:r>
      <w:r>
        <w:rPr>
          <w:spacing w:val="-7"/>
        </w:rPr>
        <w:t xml:space="preserve"> </w:t>
      </w:r>
      <w:r>
        <w:t>(в</w:t>
      </w:r>
      <w:r>
        <w:rPr>
          <w:spacing w:val="-6"/>
        </w:rPr>
        <w:t xml:space="preserve"> </w:t>
      </w:r>
      <w:r>
        <w:t>рамках</w:t>
      </w:r>
      <w:r>
        <w:rPr>
          <w:spacing w:val="-12"/>
        </w:rPr>
        <w:t xml:space="preserve"> </w:t>
      </w:r>
      <w:r>
        <w:rPr>
          <w:spacing w:val="-2"/>
        </w:rPr>
        <w:t>изученного).</w:t>
      </w:r>
    </w:p>
    <w:p w14:paraId="6513BFA2" w14:textId="77777777" w:rsidR="008B6EAD" w:rsidRDefault="00000000">
      <w:pPr>
        <w:pStyle w:val="a3"/>
        <w:spacing w:line="242" w:lineRule="auto"/>
        <w:ind w:left="695" w:firstLine="566"/>
        <w:jc w:val="left"/>
      </w:pPr>
      <w:r>
        <w:t>Синтаксический</w:t>
      </w:r>
      <w:r>
        <w:rPr>
          <w:spacing w:val="38"/>
        </w:rPr>
        <w:t xml:space="preserve"> </w:t>
      </w:r>
      <w:r>
        <w:t>и</w:t>
      </w:r>
      <w:r>
        <w:rPr>
          <w:spacing w:val="37"/>
        </w:rPr>
        <w:t xml:space="preserve"> </w:t>
      </w:r>
      <w:r>
        <w:t>пунктуационный</w:t>
      </w:r>
      <w:r>
        <w:rPr>
          <w:spacing w:val="37"/>
        </w:rPr>
        <w:t xml:space="preserve"> </w:t>
      </w:r>
      <w:r>
        <w:t>анализ</w:t>
      </w:r>
      <w:r>
        <w:rPr>
          <w:spacing w:val="38"/>
        </w:rPr>
        <w:t xml:space="preserve"> </w:t>
      </w:r>
      <w:r>
        <w:t>предложений</w:t>
      </w:r>
      <w:r>
        <w:rPr>
          <w:spacing w:val="33"/>
        </w:rPr>
        <w:t xml:space="preserve"> </w:t>
      </w:r>
      <w:r>
        <w:t>с</w:t>
      </w:r>
      <w:r>
        <w:rPr>
          <w:spacing w:val="35"/>
        </w:rPr>
        <w:t xml:space="preserve"> </w:t>
      </w:r>
      <w:r>
        <w:t>деепричастным</w:t>
      </w:r>
      <w:r>
        <w:rPr>
          <w:spacing w:val="33"/>
        </w:rPr>
        <w:t xml:space="preserve"> </w:t>
      </w:r>
      <w:r>
        <w:t>оборотом</w:t>
      </w:r>
      <w:r>
        <w:rPr>
          <w:spacing w:val="33"/>
        </w:rPr>
        <w:t xml:space="preserve"> </w:t>
      </w:r>
      <w:r>
        <w:t>(в рамках изученного).</w:t>
      </w:r>
    </w:p>
    <w:p w14:paraId="41AB8603" w14:textId="77777777" w:rsidR="008B6EAD" w:rsidRDefault="00000000">
      <w:pPr>
        <w:pStyle w:val="2"/>
        <w:spacing w:line="272" w:lineRule="exact"/>
        <w:ind w:left="695"/>
        <w:jc w:val="left"/>
      </w:pPr>
      <w:r>
        <w:rPr>
          <w:spacing w:val="-2"/>
        </w:rPr>
        <w:t>Наречие</w:t>
      </w:r>
    </w:p>
    <w:p w14:paraId="6C410AF6" w14:textId="77777777" w:rsidR="008B6EAD" w:rsidRDefault="00000000">
      <w:pPr>
        <w:pStyle w:val="a3"/>
        <w:ind w:left="763" w:right="533" w:firstLine="566"/>
        <w:jc w:val="right"/>
      </w:pPr>
      <w:r>
        <w:t>Общее</w:t>
      </w:r>
      <w:r>
        <w:rPr>
          <w:spacing w:val="-3"/>
        </w:rPr>
        <w:t xml:space="preserve"> </w:t>
      </w:r>
      <w:r>
        <w:t>грамматическое</w:t>
      </w:r>
      <w:r>
        <w:rPr>
          <w:spacing w:val="-3"/>
        </w:rPr>
        <w:t xml:space="preserve"> </w:t>
      </w:r>
      <w:r>
        <w:t>значение</w:t>
      </w:r>
      <w:r>
        <w:rPr>
          <w:spacing w:val="-8"/>
        </w:rPr>
        <w:t xml:space="preserve"> </w:t>
      </w:r>
      <w:r>
        <w:t>наречий. Синтаксические</w:t>
      </w:r>
      <w:r>
        <w:rPr>
          <w:spacing w:val="-3"/>
        </w:rPr>
        <w:t xml:space="preserve"> </w:t>
      </w:r>
      <w:r>
        <w:t>свойства</w:t>
      </w:r>
      <w:r>
        <w:rPr>
          <w:spacing w:val="-8"/>
        </w:rPr>
        <w:t xml:space="preserve"> </w:t>
      </w:r>
      <w:r>
        <w:t>наречий.</w:t>
      </w:r>
      <w:r>
        <w:rPr>
          <w:spacing w:val="-4"/>
        </w:rPr>
        <w:t xml:space="preserve"> </w:t>
      </w:r>
      <w:r>
        <w:t>Роль</w:t>
      </w:r>
      <w:r>
        <w:rPr>
          <w:spacing w:val="-6"/>
        </w:rPr>
        <w:t xml:space="preserve"> </w:t>
      </w:r>
      <w:r>
        <w:t>в</w:t>
      </w:r>
      <w:r>
        <w:rPr>
          <w:spacing w:val="-5"/>
        </w:rPr>
        <w:t xml:space="preserve"> </w:t>
      </w:r>
      <w:r>
        <w:t>речи. Разряды наречий по значению. Простая и составная формы сравнительной и превосходной степеней</w:t>
      </w:r>
      <w:r>
        <w:rPr>
          <w:spacing w:val="35"/>
        </w:rPr>
        <w:t xml:space="preserve"> </w:t>
      </w:r>
      <w:r>
        <w:t>сравнения</w:t>
      </w:r>
      <w:r>
        <w:rPr>
          <w:spacing w:val="33"/>
        </w:rPr>
        <w:t xml:space="preserve"> </w:t>
      </w:r>
      <w:r>
        <w:t>наречий.</w:t>
      </w:r>
      <w:r>
        <w:rPr>
          <w:spacing w:val="38"/>
        </w:rPr>
        <w:t xml:space="preserve"> </w:t>
      </w:r>
      <w:r>
        <w:t>Нормы</w:t>
      </w:r>
      <w:r>
        <w:rPr>
          <w:spacing w:val="34"/>
        </w:rPr>
        <w:t xml:space="preserve"> </w:t>
      </w:r>
      <w:r>
        <w:t>постановки</w:t>
      </w:r>
      <w:r>
        <w:rPr>
          <w:spacing w:val="41"/>
        </w:rPr>
        <w:t xml:space="preserve"> </w:t>
      </w:r>
      <w:r>
        <w:t>ударения</w:t>
      </w:r>
      <w:r>
        <w:rPr>
          <w:spacing w:val="36"/>
        </w:rPr>
        <w:t xml:space="preserve"> </w:t>
      </w:r>
      <w:r>
        <w:t>в</w:t>
      </w:r>
      <w:r>
        <w:rPr>
          <w:spacing w:val="34"/>
        </w:rPr>
        <w:t xml:space="preserve"> </w:t>
      </w:r>
      <w:r>
        <w:t>наречиях,</w:t>
      </w:r>
      <w:r>
        <w:rPr>
          <w:spacing w:val="38"/>
        </w:rPr>
        <w:t xml:space="preserve"> </w:t>
      </w:r>
      <w:r>
        <w:t>нормы</w:t>
      </w:r>
      <w:r>
        <w:rPr>
          <w:spacing w:val="34"/>
        </w:rPr>
        <w:t xml:space="preserve"> </w:t>
      </w:r>
      <w:r>
        <w:rPr>
          <w:spacing w:val="-2"/>
        </w:rPr>
        <w:t>произношения</w:t>
      </w:r>
    </w:p>
    <w:p w14:paraId="164E7276" w14:textId="77777777" w:rsidR="008B6EAD" w:rsidRDefault="00000000">
      <w:pPr>
        <w:pStyle w:val="a3"/>
        <w:spacing w:before="2" w:line="272" w:lineRule="exact"/>
        <w:ind w:left="696"/>
      </w:pPr>
      <w:r>
        <w:t>наречий.</w:t>
      </w:r>
      <w:r>
        <w:rPr>
          <w:spacing w:val="-6"/>
        </w:rPr>
        <w:t xml:space="preserve"> </w:t>
      </w:r>
      <w:r>
        <w:t>Нормы</w:t>
      </w:r>
      <w:r>
        <w:rPr>
          <w:spacing w:val="-8"/>
        </w:rPr>
        <w:t xml:space="preserve"> </w:t>
      </w:r>
      <w:r>
        <w:t>образования</w:t>
      </w:r>
      <w:r>
        <w:rPr>
          <w:spacing w:val="-9"/>
        </w:rPr>
        <w:t xml:space="preserve"> </w:t>
      </w:r>
      <w:r>
        <w:t>степеней</w:t>
      </w:r>
      <w:r>
        <w:rPr>
          <w:spacing w:val="-8"/>
        </w:rPr>
        <w:t xml:space="preserve"> </w:t>
      </w:r>
      <w:r>
        <w:t>сравнения</w:t>
      </w:r>
      <w:r>
        <w:rPr>
          <w:spacing w:val="-5"/>
        </w:rPr>
        <w:t xml:space="preserve"> </w:t>
      </w:r>
      <w:r>
        <w:rPr>
          <w:spacing w:val="-2"/>
        </w:rPr>
        <w:t>наречий.</w:t>
      </w:r>
    </w:p>
    <w:p w14:paraId="5A89CC57" w14:textId="77777777" w:rsidR="008B6EAD" w:rsidRDefault="00000000">
      <w:pPr>
        <w:pStyle w:val="a3"/>
        <w:tabs>
          <w:tab w:val="left" w:pos="3978"/>
        </w:tabs>
        <w:spacing w:line="237" w:lineRule="auto"/>
        <w:ind w:left="1262" w:right="6283"/>
      </w:pPr>
      <w:r>
        <w:rPr>
          <w:spacing w:val="-2"/>
        </w:rPr>
        <w:t>Словообразование</w:t>
      </w:r>
      <w:r>
        <w:tab/>
      </w:r>
      <w:r>
        <w:rPr>
          <w:spacing w:val="-2"/>
        </w:rPr>
        <w:t xml:space="preserve">наречий. </w:t>
      </w:r>
      <w:r>
        <w:t>Морфологический</w:t>
      </w:r>
      <w:r>
        <w:rPr>
          <w:spacing w:val="-6"/>
        </w:rPr>
        <w:t xml:space="preserve"> </w:t>
      </w:r>
      <w:r>
        <w:t>анализ</w:t>
      </w:r>
      <w:r>
        <w:rPr>
          <w:spacing w:val="-7"/>
        </w:rPr>
        <w:t xml:space="preserve"> </w:t>
      </w:r>
      <w:r>
        <w:rPr>
          <w:spacing w:val="-2"/>
        </w:rPr>
        <w:t>наречий.</w:t>
      </w:r>
    </w:p>
    <w:p w14:paraId="73711DA3" w14:textId="77777777" w:rsidR="008B6EAD" w:rsidRDefault="00000000">
      <w:pPr>
        <w:pStyle w:val="a3"/>
        <w:spacing w:before="2"/>
        <w:ind w:left="695" w:right="526" w:firstLine="566"/>
      </w:pPr>
      <w:r>
        <w:t xml:space="preserve">Правописание наречий: слитное, раздельное, дефисное написание; слитное и раздельное написание </w:t>
      </w:r>
      <w:r>
        <w:rPr>
          <w:b/>
        </w:rPr>
        <w:t xml:space="preserve">не </w:t>
      </w:r>
      <w:r>
        <w:t>с</w:t>
      </w:r>
      <w:r>
        <w:rPr>
          <w:spacing w:val="80"/>
          <w:w w:val="150"/>
        </w:rPr>
        <w:t xml:space="preserve"> </w:t>
      </w:r>
      <w:r>
        <w:t>наречиями;</w:t>
      </w:r>
      <w:r>
        <w:rPr>
          <w:spacing w:val="-4"/>
        </w:rPr>
        <w:t xml:space="preserve"> </w:t>
      </w:r>
      <w:r>
        <w:rPr>
          <w:b/>
        </w:rPr>
        <w:t xml:space="preserve">н </w:t>
      </w:r>
      <w:r>
        <w:t>и</w:t>
      </w:r>
      <w:r>
        <w:rPr>
          <w:spacing w:val="7"/>
        </w:rPr>
        <w:t xml:space="preserve"> </w:t>
      </w:r>
      <w:r>
        <w:rPr>
          <w:b/>
        </w:rPr>
        <w:t xml:space="preserve">нн </w:t>
      </w:r>
      <w:r>
        <w:t>в</w:t>
      </w:r>
      <w:r>
        <w:rPr>
          <w:spacing w:val="80"/>
          <w:w w:val="150"/>
        </w:rPr>
        <w:t xml:space="preserve"> </w:t>
      </w:r>
      <w:r>
        <w:t>наречиях</w:t>
      </w:r>
      <w:r>
        <w:rPr>
          <w:spacing w:val="80"/>
          <w:w w:val="150"/>
        </w:rPr>
        <w:t xml:space="preserve"> </w:t>
      </w:r>
      <w:r>
        <w:t>на</w:t>
      </w:r>
      <w:r>
        <w:rPr>
          <w:spacing w:val="80"/>
          <w:w w:val="150"/>
        </w:rPr>
        <w:t xml:space="preserve"> </w:t>
      </w:r>
      <w:r>
        <w:t>-</w:t>
      </w:r>
      <w:r>
        <w:rPr>
          <w:b/>
        </w:rPr>
        <w:t xml:space="preserve">о </w:t>
      </w:r>
      <w:r>
        <w:t>(-</w:t>
      </w:r>
      <w:r>
        <w:rPr>
          <w:b/>
        </w:rPr>
        <w:t>е</w:t>
      </w:r>
      <w:r>
        <w:t>);</w:t>
      </w:r>
      <w:r>
        <w:rPr>
          <w:spacing w:val="80"/>
          <w:w w:val="150"/>
        </w:rPr>
        <w:t xml:space="preserve"> </w:t>
      </w:r>
      <w:r>
        <w:t>правописание</w:t>
      </w:r>
      <w:r>
        <w:rPr>
          <w:spacing w:val="80"/>
          <w:w w:val="150"/>
        </w:rPr>
        <w:t xml:space="preserve"> </w:t>
      </w:r>
      <w:r>
        <w:t>суффиксов</w:t>
      </w:r>
      <w:r>
        <w:rPr>
          <w:spacing w:val="80"/>
          <w:w w:val="150"/>
        </w:rPr>
        <w:t xml:space="preserve"> </w:t>
      </w:r>
      <w:r>
        <w:t>-</w:t>
      </w:r>
      <w:r>
        <w:rPr>
          <w:b/>
        </w:rPr>
        <w:t xml:space="preserve">а </w:t>
      </w:r>
      <w:r>
        <w:t>и</w:t>
      </w:r>
      <w:r>
        <w:rPr>
          <w:spacing w:val="80"/>
          <w:w w:val="150"/>
        </w:rPr>
        <w:t xml:space="preserve"> </w:t>
      </w:r>
      <w:r>
        <w:t xml:space="preserve">- </w:t>
      </w:r>
      <w:r>
        <w:rPr>
          <w:b/>
        </w:rPr>
        <w:t>о</w:t>
      </w:r>
      <w:r>
        <w:rPr>
          <w:b/>
          <w:spacing w:val="-1"/>
        </w:rPr>
        <w:t xml:space="preserve"> </w:t>
      </w:r>
      <w:r>
        <w:t xml:space="preserve">наречий с приставками </w:t>
      </w:r>
      <w:r>
        <w:rPr>
          <w:b/>
        </w:rPr>
        <w:t>из-</w:t>
      </w:r>
      <w:r>
        <w:t xml:space="preserve">, </w:t>
      </w:r>
      <w:r>
        <w:rPr>
          <w:b/>
        </w:rPr>
        <w:t>до-</w:t>
      </w:r>
      <w:r>
        <w:t xml:space="preserve">, </w:t>
      </w:r>
      <w:r>
        <w:rPr>
          <w:b/>
        </w:rPr>
        <w:t>с-</w:t>
      </w:r>
      <w:r>
        <w:t xml:space="preserve">, </w:t>
      </w:r>
      <w:r>
        <w:rPr>
          <w:b/>
        </w:rPr>
        <w:t>в-</w:t>
      </w:r>
      <w:r>
        <w:t xml:space="preserve">, </w:t>
      </w:r>
      <w:r>
        <w:rPr>
          <w:b/>
        </w:rPr>
        <w:t>на-</w:t>
      </w:r>
      <w:r>
        <w:t xml:space="preserve">, </w:t>
      </w:r>
      <w:r>
        <w:rPr>
          <w:b/>
        </w:rPr>
        <w:t>за-</w:t>
      </w:r>
      <w:r>
        <w:t>; употребление</w:t>
      </w:r>
      <w:r>
        <w:rPr>
          <w:spacing w:val="-6"/>
        </w:rPr>
        <w:t xml:space="preserve"> </w:t>
      </w:r>
      <w:r>
        <w:rPr>
          <w:b/>
        </w:rPr>
        <w:t xml:space="preserve">ь </w:t>
      </w:r>
      <w:r>
        <w:t>после</w:t>
      </w:r>
      <w:r>
        <w:rPr>
          <w:spacing w:val="-1"/>
        </w:rPr>
        <w:t xml:space="preserve"> </w:t>
      </w:r>
      <w:r>
        <w:t>шипящих</w:t>
      </w:r>
      <w:r>
        <w:rPr>
          <w:spacing w:val="-1"/>
        </w:rPr>
        <w:t xml:space="preserve"> </w:t>
      </w:r>
      <w:r>
        <w:t>на конце наре-чий; правописание суффиксов наречий -</w:t>
      </w:r>
      <w:r>
        <w:rPr>
          <w:b/>
        </w:rPr>
        <w:t xml:space="preserve">о </w:t>
      </w:r>
      <w:r>
        <w:t>и -</w:t>
      </w:r>
      <w:r>
        <w:rPr>
          <w:b/>
        </w:rPr>
        <w:t xml:space="preserve">е </w:t>
      </w:r>
      <w:r>
        <w:t>после шипящих.</w:t>
      </w:r>
    </w:p>
    <w:p w14:paraId="558AF5F7" w14:textId="77777777" w:rsidR="008B6EAD" w:rsidRDefault="00000000">
      <w:pPr>
        <w:pStyle w:val="a3"/>
        <w:spacing w:before="5" w:line="275" w:lineRule="exact"/>
        <w:ind w:left="1262"/>
      </w:pPr>
      <w:r>
        <w:t>Орфографический</w:t>
      </w:r>
      <w:r>
        <w:rPr>
          <w:spacing w:val="-7"/>
        </w:rPr>
        <w:t xml:space="preserve"> </w:t>
      </w:r>
      <w:r>
        <w:t>анализ</w:t>
      </w:r>
      <w:r>
        <w:rPr>
          <w:spacing w:val="-4"/>
        </w:rPr>
        <w:t xml:space="preserve"> </w:t>
      </w:r>
      <w:r>
        <w:t>наречий</w:t>
      </w:r>
      <w:r>
        <w:rPr>
          <w:spacing w:val="-8"/>
        </w:rPr>
        <w:t xml:space="preserve"> </w:t>
      </w:r>
      <w:r>
        <w:t>(в</w:t>
      </w:r>
      <w:r>
        <w:rPr>
          <w:spacing w:val="-3"/>
        </w:rPr>
        <w:t xml:space="preserve"> </w:t>
      </w:r>
      <w:r>
        <w:t>рамках</w:t>
      </w:r>
      <w:r>
        <w:rPr>
          <w:spacing w:val="-5"/>
        </w:rPr>
        <w:t xml:space="preserve"> </w:t>
      </w:r>
      <w:r>
        <w:rPr>
          <w:spacing w:val="-2"/>
        </w:rPr>
        <w:t>изученного).</w:t>
      </w:r>
    </w:p>
    <w:p w14:paraId="4F0AF965" w14:textId="77777777" w:rsidR="008B6EAD" w:rsidRDefault="00000000">
      <w:pPr>
        <w:pStyle w:val="2"/>
        <w:ind w:left="695"/>
      </w:pPr>
      <w:r>
        <w:t>Слова</w:t>
      </w:r>
      <w:r>
        <w:rPr>
          <w:spacing w:val="-1"/>
        </w:rPr>
        <w:t xml:space="preserve"> </w:t>
      </w:r>
      <w:r>
        <w:t>категории</w:t>
      </w:r>
      <w:r>
        <w:rPr>
          <w:spacing w:val="-4"/>
        </w:rPr>
        <w:t xml:space="preserve"> </w:t>
      </w:r>
      <w:r>
        <w:rPr>
          <w:spacing w:val="-2"/>
        </w:rPr>
        <w:t>состояния</w:t>
      </w:r>
    </w:p>
    <w:p w14:paraId="730E6A69" w14:textId="77777777" w:rsidR="008B6EAD" w:rsidRDefault="00000000">
      <w:pPr>
        <w:pStyle w:val="a3"/>
        <w:spacing w:before="2" w:line="275" w:lineRule="exact"/>
        <w:ind w:left="1262"/>
      </w:pPr>
      <w:r>
        <w:t>Вопрос</w:t>
      </w:r>
      <w:r>
        <w:rPr>
          <w:spacing w:val="-13"/>
        </w:rPr>
        <w:t xml:space="preserve"> </w:t>
      </w:r>
      <w:r>
        <w:t>о словах</w:t>
      </w:r>
      <w:r>
        <w:rPr>
          <w:spacing w:val="-5"/>
        </w:rPr>
        <w:t xml:space="preserve"> </w:t>
      </w:r>
      <w:r>
        <w:t>категории</w:t>
      </w:r>
      <w:r>
        <w:rPr>
          <w:spacing w:val="1"/>
        </w:rPr>
        <w:t xml:space="preserve"> </w:t>
      </w:r>
      <w:r>
        <w:t>состояния</w:t>
      </w:r>
      <w:r>
        <w:rPr>
          <w:spacing w:val="-9"/>
        </w:rPr>
        <w:t xml:space="preserve"> </w:t>
      </w:r>
      <w:r>
        <w:t>в</w:t>
      </w:r>
      <w:r>
        <w:rPr>
          <w:spacing w:val="-3"/>
        </w:rPr>
        <w:t xml:space="preserve"> </w:t>
      </w:r>
      <w:r>
        <w:t>системе</w:t>
      </w:r>
      <w:r>
        <w:rPr>
          <w:spacing w:val="-15"/>
        </w:rPr>
        <w:t xml:space="preserve"> </w:t>
      </w:r>
      <w:r>
        <w:t>частей</w:t>
      </w:r>
      <w:r>
        <w:rPr>
          <w:spacing w:val="2"/>
        </w:rPr>
        <w:t xml:space="preserve"> </w:t>
      </w:r>
      <w:r>
        <w:rPr>
          <w:spacing w:val="-2"/>
        </w:rPr>
        <w:t>речи.</w:t>
      </w:r>
    </w:p>
    <w:p w14:paraId="0B152C5E" w14:textId="77777777" w:rsidR="008B6EAD" w:rsidRDefault="00000000">
      <w:pPr>
        <w:pStyle w:val="a3"/>
        <w:spacing w:line="242" w:lineRule="auto"/>
        <w:ind w:left="695" w:right="545" w:firstLine="566"/>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653CD1E" w14:textId="77777777" w:rsidR="008B6EAD" w:rsidRDefault="00000000">
      <w:pPr>
        <w:pStyle w:val="2"/>
        <w:spacing w:line="272" w:lineRule="exact"/>
        <w:ind w:left="695"/>
      </w:pPr>
      <w:r>
        <w:t>Служебные</w:t>
      </w:r>
      <w:r>
        <w:rPr>
          <w:spacing w:val="-8"/>
        </w:rPr>
        <w:t xml:space="preserve"> </w:t>
      </w:r>
      <w:r>
        <w:t xml:space="preserve">части </w:t>
      </w:r>
      <w:r>
        <w:rPr>
          <w:spacing w:val="-4"/>
        </w:rPr>
        <w:t>речи</w:t>
      </w:r>
    </w:p>
    <w:p w14:paraId="17F0CFDE" w14:textId="77777777" w:rsidR="008B6EAD" w:rsidRDefault="00000000">
      <w:pPr>
        <w:pStyle w:val="a3"/>
        <w:spacing w:before="2" w:line="232" w:lineRule="auto"/>
        <w:ind w:left="695" w:right="546" w:firstLine="566"/>
      </w:pPr>
      <w:r>
        <w:t xml:space="preserve">Общая характеристика служебных частей речи. Отличие самостоятельных частей речи от </w:t>
      </w:r>
      <w:r>
        <w:rPr>
          <w:spacing w:val="-2"/>
        </w:rPr>
        <w:t>служебных.</w:t>
      </w:r>
    </w:p>
    <w:p w14:paraId="0C633492" w14:textId="77777777" w:rsidR="008B6EAD" w:rsidRDefault="00000000">
      <w:pPr>
        <w:pStyle w:val="2"/>
        <w:spacing w:before="15"/>
        <w:ind w:left="695"/>
        <w:jc w:val="left"/>
      </w:pPr>
      <w:r>
        <w:rPr>
          <w:spacing w:val="-2"/>
        </w:rPr>
        <w:t>Предлог</w:t>
      </w:r>
    </w:p>
    <w:p w14:paraId="54E46C00" w14:textId="77777777" w:rsidR="008B6EAD" w:rsidRDefault="00000000">
      <w:pPr>
        <w:pStyle w:val="a3"/>
        <w:spacing w:line="274" w:lineRule="exact"/>
        <w:ind w:left="1262"/>
      </w:pPr>
      <w:r>
        <w:t>Предлог</w:t>
      </w:r>
      <w:r>
        <w:rPr>
          <w:spacing w:val="-8"/>
        </w:rPr>
        <w:t xml:space="preserve"> </w:t>
      </w:r>
      <w:r>
        <w:t>как</w:t>
      </w:r>
      <w:r>
        <w:rPr>
          <w:spacing w:val="-9"/>
        </w:rPr>
        <w:t xml:space="preserve"> </w:t>
      </w:r>
      <w:r>
        <w:t>служебная</w:t>
      </w:r>
      <w:r>
        <w:rPr>
          <w:spacing w:val="-4"/>
        </w:rPr>
        <w:t xml:space="preserve"> </w:t>
      </w:r>
      <w:r>
        <w:t>часть</w:t>
      </w:r>
      <w:r>
        <w:rPr>
          <w:spacing w:val="-3"/>
        </w:rPr>
        <w:t xml:space="preserve"> </w:t>
      </w:r>
      <w:r>
        <w:t>речи.</w:t>
      </w:r>
      <w:r>
        <w:rPr>
          <w:spacing w:val="-6"/>
        </w:rPr>
        <w:t xml:space="preserve"> </w:t>
      </w:r>
      <w:r>
        <w:t>Грамматические</w:t>
      </w:r>
      <w:r>
        <w:rPr>
          <w:spacing w:val="-9"/>
        </w:rPr>
        <w:t xml:space="preserve"> </w:t>
      </w:r>
      <w:r>
        <w:t>функции</w:t>
      </w:r>
      <w:r>
        <w:rPr>
          <w:spacing w:val="-7"/>
        </w:rPr>
        <w:t xml:space="preserve"> </w:t>
      </w:r>
      <w:r>
        <w:rPr>
          <w:spacing w:val="-2"/>
        </w:rPr>
        <w:t>предлогов.</w:t>
      </w:r>
    </w:p>
    <w:p w14:paraId="5A102739" w14:textId="77777777" w:rsidR="008B6EAD" w:rsidRDefault="00000000">
      <w:pPr>
        <w:pStyle w:val="a3"/>
        <w:spacing w:line="242" w:lineRule="auto"/>
        <w:ind w:left="695" w:right="537" w:firstLine="566"/>
      </w:pPr>
      <w:r>
        <w:t>Разряды предлогов по происхождению: предлоги производные и непроизводные. Разряды предлогов по строению: предлоги простые и составные.</w:t>
      </w:r>
    </w:p>
    <w:p w14:paraId="38BD8CC6" w14:textId="77777777" w:rsidR="008B6EAD" w:rsidRDefault="00000000">
      <w:pPr>
        <w:pStyle w:val="a3"/>
        <w:spacing w:line="272" w:lineRule="exact"/>
        <w:ind w:left="1262"/>
      </w:pPr>
      <w:r>
        <w:t>Морфологический</w:t>
      </w:r>
      <w:r>
        <w:rPr>
          <w:spacing w:val="-4"/>
        </w:rPr>
        <w:t xml:space="preserve"> </w:t>
      </w:r>
      <w:r>
        <w:t>анализ</w:t>
      </w:r>
      <w:r>
        <w:rPr>
          <w:spacing w:val="-7"/>
        </w:rPr>
        <w:t xml:space="preserve"> </w:t>
      </w:r>
      <w:r>
        <w:rPr>
          <w:spacing w:val="-2"/>
        </w:rPr>
        <w:t>предлогов.</w:t>
      </w:r>
    </w:p>
    <w:p w14:paraId="5ACE6451" w14:textId="77777777" w:rsidR="008B6EAD" w:rsidRDefault="00000000">
      <w:pPr>
        <w:pStyle w:val="a3"/>
        <w:ind w:left="695" w:right="530" w:firstLine="566"/>
      </w:pPr>
      <w:r>
        <w:t xml:space="preserve">Нормы употребления имён существительных и местоимений с предлогами. Правильное использование предлогов </w:t>
      </w:r>
      <w:r>
        <w:rPr>
          <w:b/>
        </w:rPr>
        <w:t xml:space="preserve">из </w:t>
      </w:r>
      <w:r>
        <w:t xml:space="preserve">– </w:t>
      </w:r>
      <w:r>
        <w:rPr>
          <w:b/>
        </w:rPr>
        <w:t>с</w:t>
      </w:r>
      <w:r>
        <w:t xml:space="preserve">, </w:t>
      </w:r>
      <w:r>
        <w:rPr>
          <w:b/>
        </w:rPr>
        <w:t xml:space="preserve">в </w:t>
      </w:r>
      <w:r>
        <w:t xml:space="preserve">– </w:t>
      </w:r>
      <w:r>
        <w:rPr>
          <w:b/>
        </w:rPr>
        <w:t>на</w:t>
      </w:r>
      <w:r>
        <w:t xml:space="preserve">. Правильное образование предложно-падежных форм с предлогами </w:t>
      </w:r>
      <w:r>
        <w:rPr>
          <w:b/>
        </w:rPr>
        <w:t>по</w:t>
      </w:r>
      <w:r>
        <w:t xml:space="preserve">, </w:t>
      </w:r>
      <w:r>
        <w:rPr>
          <w:b/>
        </w:rPr>
        <w:t>благодаря</w:t>
      </w:r>
      <w:r>
        <w:t xml:space="preserve">, </w:t>
      </w:r>
      <w:r>
        <w:rPr>
          <w:b/>
        </w:rPr>
        <w:t>согласно</w:t>
      </w:r>
      <w:r>
        <w:t xml:space="preserve">, </w:t>
      </w:r>
      <w:r>
        <w:rPr>
          <w:b/>
        </w:rPr>
        <w:t>вопреки</w:t>
      </w:r>
      <w:r>
        <w:t xml:space="preserve">, </w:t>
      </w:r>
      <w:r>
        <w:rPr>
          <w:b/>
        </w:rPr>
        <w:t>наперерез</w:t>
      </w:r>
      <w:r>
        <w:t>.</w:t>
      </w:r>
    </w:p>
    <w:p w14:paraId="3AEB4FD8" w14:textId="77777777" w:rsidR="008B6EAD" w:rsidRDefault="00000000">
      <w:pPr>
        <w:pStyle w:val="a3"/>
        <w:spacing w:before="2"/>
        <w:ind w:left="1262"/>
      </w:pPr>
      <w:r>
        <w:t>Правописание</w:t>
      </w:r>
      <w:r>
        <w:rPr>
          <w:spacing w:val="-6"/>
        </w:rPr>
        <w:t xml:space="preserve"> </w:t>
      </w:r>
      <w:r>
        <w:t>производных</w:t>
      </w:r>
      <w:r>
        <w:rPr>
          <w:spacing w:val="-13"/>
        </w:rPr>
        <w:t xml:space="preserve"> </w:t>
      </w:r>
      <w:r>
        <w:rPr>
          <w:spacing w:val="-2"/>
        </w:rPr>
        <w:t>предлогов.</w:t>
      </w:r>
    </w:p>
    <w:p w14:paraId="7062D1D4" w14:textId="77777777" w:rsidR="008B6EAD" w:rsidRDefault="00000000">
      <w:pPr>
        <w:pStyle w:val="2"/>
        <w:spacing w:before="3" w:line="272" w:lineRule="exact"/>
        <w:ind w:left="695"/>
        <w:jc w:val="left"/>
      </w:pPr>
      <w:r>
        <w:rPr>
          <w:spacing w:val="-4"/>
        </w:rPr>
        <w:t>Союз</w:t>
      </w:r>
    </w:p>
    <w:p w14:paraId="1A18B358" w14:textId="77777777" w:rsidR="008B6EAD" w:rsidRDefault="00000000">
      <w:pPr>
        <w:pStyle w:val="a3"/>
        <w:spacing w:line="272" w:lineRule="exact"/>
        <w:ind w:left="1262"/>
        <w:jc w:val="left"/>
      </w:pPr>
      <w:r>
        <w:t>Союз</w:t>
      </w:r>
      <w:r>
        <w:rPr>
          <w:spacing w:val="19"/>
        </w:rPr>
        <w:t xml:space="preserve"> </w:t>
      </w:r>
      <w:r>
        <w:t>как</w:t>
      </w:r>
      <w:r>
        <w:rPr>
          <w:spacing w:val="19"/>
        </w:rPr>
        <w:t xml:space="preserve"> </w:t>
      </w:r>
      <w:r>
        <w:t>служебная</w:t>
      </w:r>
      <w:r>
        <w:rPr>
          <w:spacing w:val="21"/>
        </w:rPr>
        <w:t xml:space="preserve"> </w:t>
      </w:r>
      <w:r>
        <w:t>часть</w:t>
      </w:r>
      <w:r>
        <w:rPr>
          <w:spacing w:val="21"/>
        </w:rPr>
        <w:t xml:space="preserve"> </w:t>
      </w:r>
      <w:r>
        <w:t>речи.</w:t>
      </w:r>
      <w:r>
        <w:rPr>
          <w:spacing w:val="23"/>
        </w:rPr>
        <w:t xml:space="preserve"> </w:t>
      </w:r>
      <w:r>
        <w:t>Союз</w:t>
      </w:r>
      <w:r>
        <w:rPr>
          <w:spacing w:val="22"/>
        </w:rPr>
        <w:t xml:space="preserve"> </w:t>
      </w:r>
      <w:r>
        <w:t>как</w:t>
      </w:r>
      <w:r>
        <w:rPr>
          <w:spacing w:val="24"/>
        </w:rPr>
        <w:t xml:space="preserve"> </w:t>
      </w:r>
      <w:r>
        <w:t>средство</w:t>
      </w:r>
      <w:r>
        <w:rPr>
          <w:spacing w:val="25"/>
        </w:rPr>
        <w:t xml:space="preserve"> </w:t>
      </w:r>
      <w:r>
        <w:t>связи</w:t>
      </w:r>
      <w:r>
        <w:rPr>
          <w:spacing w:val="17"/>
        </w:rPr>
        <w:t xml:space="preserve"> </w:t>
      </w:r>
      <w:r>
        <w:t>однородных</w:t>
      </w:r>
      <w:r>
        <w:rPr>
          <w:spacing w:val="15"/>
        </w:rPr>
        <w:t xml:space="preserve"> </w:t>
      </w:r>
      <w:r>
        <w:t>членов</w:t>
      </w:r>
      <w:r>
        <w:rPr>
          <w:spacing w:val="23"/>
        </w:rPr>
        <w:t xml:space="preserve"> </w:t>
      </w:r>
      <w:r>
        <w:rPr>
          <w:spacing w:val="-2"/>
        </w:rPr>
        <w:t>предложе-</w:t>
      </w:r>
    </w:p>
    <w:p w14:paraId="40A4FE3A" w14:textId="77777777" w:rsidR="008B6EAD" w:rsidRDefault="00000000">
      <w:pPr>
        <w:pStyle w:val="a3"/>
        <w:spacing w:line="269" w:lineRule="exact"/>
        <w:ind w:left="695"/>
      </w:pPr>
      <w:r>
        <w:t>ния</w:t>
      </w:r>
      <w:r>
        <w:rPr>
          <w:spacing w:val="-1"/>
        </w:rPr>
        <w:t xml:space="preserve"> </w:t>
      </w:r>
      <w:r>
        <w:t>и</w:t>
      </w:r>
      <w:r>
        <w:rPr>
          <w:spacing w:val="-4"/>
        </w:rPr>
        <w:t xml:space="preserve"> </w:t>
      </w:r>
      <w:r>
        <w:t xml:space="preserve">частей сложного </w:t>
      </w:r>
      <w:r>
        <w:rPr>
          <w:spacing w:val="-2"/>
        </w:rPr>
        <w:t>предложения.</w:t>
      </w:r>
    </w:p>
    <w:p w14:paraId="14B9C6F2" w14:textId="77777777" w:rsidR="008B6EAD" w:rsidRDefault="00000000">
      <w:pPr>
        <w:pStyle w:val="a3"/>
        <w:spacing w:before="7"/>
        <w:ind w:left="695" w:right="531" w:firstLine="566"/>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3611FD85" w14:textId="77777777" w:rsidR="008B6EAD" w:rsidRDefault="00000000">
      <w:pPr>
        <w:pStyle w:val="a3"/>
        <w:spacing w:before="4" w:line="232" w:lineRule="auto"/>
        <w:ind w:left="1262" w:right="6394"/>
      </w:pPr>
      <w:r>
        <w:t>Морфологический</w:t>
      </w:r>
      <w:r>
        <w:rPr>
          <w:spacing w:val="-15"/>
        </w:rPr>
        <w:t xml:space="preserve"> </w:t>
      </w:r>
      <w:r>
        <w:t>анализ</w:t>
      </w:r>
      <w:r>
        <w:rPr>
          <w:spacing w:val="-15"/>
        </w:rPr>
        <w:t xml:space="preserve"> </w:t>
      </w:r>
      <w:r>
        <w:t>союзов. Правописание союзов.</w:t>
      </w:r>
    </w:p>
    <w:p w14:paraId="6B37955B" w14:textId="77777777" w:rsidR="008B6EAD" w:rsidRDefault="00000000">
      <w:pPr>
        <w:pStyle w:val="a3"/>
        <w:spacing w:before="10"/>
        <w:ind w:left="695" w:right="532" w:firstLine="566"/>
      </w:pPr>
      <w:r>
        <w:t xml:space="preserve">Знаки препинания в сложных союзных предложениях (в рамках изученного). Знаки пре-пинания в предложениях с союзом </w:t>
      </w:r>
      <w:r>
        <w:rPr>
          <w:b/>
        </w:rPr>
        <w:t>и</w:t>
      </w:r>
      <w:r>
        <w:t>, связывающим однородные члены и части сложного пред-</w:t>
      </w:r>
      <w:r>
        <w:rPr>
          <w:spacing w:val="-2"/>
        </w:rPr>
        <w:t>ложения.</w:t>
      </w:r>
    </w:p>
    <w:p w14:paraId="4E69AD2F" w14:textId="77777777" w:rsidR="008B6EAD" w:rsidRDefault="00000000">
      <w:pPr>
        <w:pStyle w:val="2"/>
        <w:spacing w:before="3" w:line="272" w:lineRule="exact"/>
        <w:ind w:left="696"/>
        <w:jc w:val="left"/>
      </w:pPr>
      <w:r>
        <w:rPr>
          <w:spacing w:val="-2"/>
        </w:rPr>
        <w:t>Частица</w:t>
      </w:r>
    </w:p>
    <w:p w14:paraId="4725B7EB" w14:textId="77777777" w:rsidR="008B6EAD" w:rsidRDefault="00000000">
      <w:pPr>
        <w:pStyle w:val="a3"/>
        <w:spacing w:line="237" w:lineRule="auto"/>
        <w:ind w:left="695" w:right="580" w:firstLine="566"/>
        <w:jc w:val="left"/>
      </w:pPr>
      <w:r>
        <w:t>Частица</w:t>
      </w:r>
      <w:r>
        <w:rPr>
          <w:spacing w:val="-4"/>
        </w:rPr>
        <w:t xml:space="preserve"> </w:t>
      </w:r>
      <w:r>
        <w:t>как</w:t>
      </w:r>
      <w:r>
        <w:rPr>
          <w:spacing w:val="-4"/>
        </w:rPr>
        <w:t xml:space="preserve"> </w:t>
      </w:r>
      <w:r>
        <w:t>служебная</w:t>
      </w:r>
      <w:r>
        <w:rPr>
          <w:spacing w:val="-3"/>
        </w:rPr>
        <w:t xml:space="preserve"> </w:t>
      </w:r>
      <w:r>
        <w:t>часть</w:t>
      </w:r>
      <w:r>
        <w:rPr>
          <w:spacing w:val="-2"/>
        </w:rPr>
        <w:t xml:space="preserve"> </w:t>
      </w:r>
      <w:r>
        <w:t>речи.</w:t>
      </w:r>
      <w:r>
        <w:rPr>
          <w:spacing w:val="-1"/>
        </w:rPr>
        <w:t xml:space="preserve"> </w:t>
      </w:r>
      <w:r>
        <w:t>Роль</w:t>
      </w:r>
      <w:r>
        <w:rPr>
          <w:spacing w:val="-2"/>
        </w:rPr>
        <w:t xml:space="preserve"> </w:t>
      </w:r>
      <w:r>
        <w:t>частиц</w:t>
      </w:r>
      <w:r>
        <w:rPr>
          <w:spacing w:val="-10"/>
        </w:rPr>
        <w:t xml:space="preserve"> </w:t>
      </w:r>
      <w:r>
        <w:t>в</w:t>
      </w:r>
      <w:r>
        <w:rPr>
          <w:spacing w:val="-1"/>
        </w:rPr>
        <w:t xml:space="preserve"> </w:t>
      </w:r>
      <w:r>
        <w:t>передаче</w:t>
      </w:r>
      <w:r>
        <w:rPr>
          <w:spacing w:val="-4"/>
        </w:rPr>
        <w:t xml:space="preserve"> </w:t>
      </w:r>
      <w:r>
        <w:t>различных</w:t>
      </w:r>
      <w:r>
        <w:rPr>
          <w:spacing w:val="-7"/>
        </w:rPr>
        <w:t xml:space="preserve"> </w:t>
      </w:r>
      <w:r>
        <w:t>оттенков</w:t>
      </w:r>
      <w:r>
        <w:rPr>
          <w:spacing w:val="-6"/>
        </w:rPr>
        <w:t xml:space="preserve"> </w:t>
      </w:r>
      <w:r>
        <w:t>значения</w:t>
      </w:r>
      <w:r>
        <w:rPr>
          <w:spacing w:val="-12"/>
        </w:rPr>
        <w:t xml:space="preserve"> </w:t>
      </w:r>
      <w:r>
        <w:t>в слове</w:t>
      </w:r>
      <w:r>
        <w:rPr>
          <w:spacing w:val="-2"/>
        </w:rPr>
        <w:t xml:space="preserve"> </w:t>
      </w:r>
      <w:r>
        <w:t>и</w:t>
      </w:r>
      <w:r>
        <w:rPr>
          <w:spacing w:val="-2"/>
        </w:rPr>
        <w:t xml:space="preserve"> </w:t>
      </w:r>
      <w:r>
        <w:t>тексте,</w:t>
      </w:r>
      <w:r>
        <w:rPr>
          <w:spacing w:val="3"/>
        </w:rPr>
        <w:t xml:space="preserve"> </w:t>
      </w:r>
      <w:r>
        <w:t>в</w:t>
      </w:r>
      <w:r>
        <w:rPr>
          <w:spacing w:val="-1"/>
        </w:rPr>
        <w:t xml:space="preserve"> </w:t>
      </w:r>
      <w:r>
        <w:t>образовании</w:t>
      </w:r>
      <w:r>
        <w:rPr>
          <w:spacing w:val="-3"/>
        </w:rPr>
        <w:t xml:space="preserve"> </w:t>
      </w:r>
      <w:r>
        <w:t>форм</w:t>
      </w:r>
      <w:r>
        <w:rPr>
          <w:spacing w:val="-1"/>
        </w:rPr>
        <w:t xml:space="preserve"> </w:t>
      </w:r>
      <w:r>
        <w:t>глагола.</w:t>
      </w:r>
      <w:r>
        <w:rPr>
          <w:spacing w:val="3"/>
        </w:rPr>
        <w:t xml:space="preserve"> </w:t>
      </w:r>
      <w:r>
        <w:t>Употребление</w:t>
      </w:r>
      <w:r>
        <w:rPr>
          <w:spacing w:val="1"/>
        </w:rPr>
        <w:t xml:space="preserve"> </w:t>
      </w:r>
      <w:r>
        <w:t>частиц</w:t>
      </w:r>
      <w:r>
        <w:rPr>
          <w:spacing w:val="-3"/>
        </w:rPr>
        <w:t xml:space="preserve"> </w:t>
      </w:r>
      <w:r>
        <w:t>в</w:t>
      </w:r>
      <w:r>
        <w:rPr>
          <w:spacing w:val="4"/>
        </w:rPr>
        <w:t xml:space="preserve"> </w:t>
      </w:r>
      <w:r>
        <w:t>предложении</w:t>
      </w:r>
      <w:r>
        <w:rPr>
          <w:spacing w:val="-3"/>
        </w:rPr>
        <w:t xml:space="preserve"> </w:t>
      </w:r>
      <w:r>
        <w:t>и</w:t>
      </w:r>
      <w:r>
        <w:rPr>
          <w:spacing w:val="7"/>
        </w:rPr>
        <w:t xml:space="preserve"> </w:t>
      </w:r>
      <w:r>
        <w:t>тексте</w:t>
      </w:r>
      <w:r>
        <w:rPr>
          <w:spacing w:val="-4"/>
        </w:rPr>
        <w:t xml:space="preserve"> </w:t>
      </w:r>
      <w:r>
        <w:t>в</w:t>
      </w:r>
      <w:r>
        <w:rPr>
          <w:spacing w:val="4"/>
        </w:rPr>
        <w:t xml:space="preserve"> </w:t>
      </w:r>
      <w:r>
        <w:rPr>
          <w:spacing w:val="-5"/>
        </w:rPr>
        <w:t>со-</w:t>
      </w:r>
    </w:p>
    <w:p w14:paraId="0D0D9607" w14:textId="77777777" w:rsidR="008B6EAD" w:rsidRDefault="008B6EAD">
      <w:pPr>
        <w:pStyle w:val="a3"/>
        <w:spacing w:line="237" w:lineRule="auto"/>
        <w:jc w:val="left"/>
        <w:sectPr w:rsidR="008B6EAD" w:rsidSect="00A3783F">
          <w:type w:val="continuous"/>
          <w:pgSz w:w="12240" w:h="15840"/>
          <w:pgMar w:top="360" w:right="360" w:bottom="720" w:left="720" w:header="0" w:footer="742" w:gutter="0"/>
          <w:cols w:space="720"/>
          <w:docGrid w:linePitch="299"/>
        </w:sectPr>
      </w:pPr>
    </w:p>
    <w:p w14:paraId="5D415459" w14:textId="77777777" w:rsidR="008B6EAD" w:rsidRDefault="00000000">
      <w:pPr>
        <w:pStyle w:val="a3"/>
        <w:spacing w:before="74" w:line="237" w:lineRule="auto"/>
        <w:ind w:left="696" w:right="537"/>
      </w:pPr>
      <w:r>
        <w:lastRenderedPageBreak/>
        <w:t>ответствии</w:t>
      </w:r>
      <w:r>
        <w:rPr>
          <w:spacing w:val="-1"/>
        </w:rPr>
        <w:t xml:space="preserve"> </w:t>
      </w:r>
      <w:r>
        <w:t>с их</w:t>
      </w:r>
      <w:r>
        <w:rPr>
          <w:spacing w:val="-6"/>
        </w:rPr>
        <w:t xml:space="preserve"> </w:t>
      </w:r>
      <w:r>
        <w:t>значением и стилистической</w:t>
      </w:r>
      <w:r>
        <w:rPr>
          <w:spacing w:val="-1"/>
        </w:rPr>
        <w:t xml:space="preserve"> </w:t>
      </w:r>
      <w:r>
        <w:t>окраской. Интонационные</w:t>
      </w:r>
      <w:r>
        <w:rPr>
          <w:spacing w:val="-2"/>
        </w:rPr>
        <w:t xml:space="preserve"> </w:t>
      </w:r>
      <w:r>
        <w:t>особенности предложе-ний с частицами.</w:t>
      </w:r>
    </w:p>
    <w:p w14:paraId="2E4DB0F3" w14:textId="77777777" w:rsidR="008B6EAD" w:rsidRDefault="00000000">
      <w:pPr>
        <w:pStyle w:val="a3"/>
        <w:spacing w:before="3" w:line="242" w:lineRule="auto"/>
        <w:ind w:left="696" w:right="532" w:firstLine="566"/>
      </w:pPr>
      <w:r>
        <w:t>Разряды частиц по значению и употреблению: формообразующие, отрицательные, мо-</w:t>
      </w:r>
      <w:r>
        <w:rPr>
          <w:spacing w:val="-2"/>
        </w:rPr>
        <w:t>дальные.</w:t>
      </w:r>
    </w:p>
    <w:p w14:paraId="758A3337" w14:textId="77777777" w:rsidR="008B6EAD" w:rsidRDefault="00000000">
      <w:pPr>
        <w:pStyle w:val="a3"/>
        <w:spacing w:line="274" w:lineRule="exact"/>
        <w:ind w:left="1262"/>
      </w:pPr>
      <w:r>
        <w:t>Морфологический</w:t>
      </w:r>
      <w:r>
        <w:rPr>
          <w:spacing w:val="-6"/>
        </w:rPr>
        <w:t xml:space="preserve"> </w:t>
      </w:r>
      <w:r>
        <w:t>анализ</w:t>
      </w:r>
      <w:r>
        <w:rPr>
          <w:spacing w:val="-7"/>
        </w:rPr>
        <w:t xml:space="preserve"> </w:t>
      </w:r>
      <w:r>
        <w:rPr>
          <w:spacing w:val="-2"/>
        </w:rPr>
        <w:t>частиц.</w:t>
      </w:r>
    </w:p>
    <w:p w14:paraId="51DBB61F" w14:textId="77777777" w:rsidR="008B6EAD" w:rsidRDefault="00000000">
      <w:pPr>
        <w:pStyle w:val="a3"/>
        <w:ind w:left="695" w:right="527" w:firstLine="566"/>
      </w:pPr>
      <w:r>
        <w:t xml:space="preserve">Смысловые различия частиц </w:t>
      </w:r>
      <w:r>
        <w:rPr>
          <w:b/>
        </w:rPr>
        <w:t xml:space="preserve">не </w:t>
      </w:r>
      <w:r>
        <w:t xml:space="preserve">и </w:t>
      </w:r>
      <w:r>
        <w:rPr>
          <w:b/>
        </w:rPr>
        <w:t>ни</w:t>
      </w:r>
      <w:r>
        <w:t>.</w:t>
      </w:r>
      <w:r>
        <w:rPr>
          <w:spacing w:val="40"/>
        </w:rPr>
        <w:t xml:space="preserve"> </w:t>
      </w:r>
      <w:r>
        <w:t xml:space="preserve">Использование частиц </w:t>
      </w:r>
      <w:r>
        <w:rPr>
          <w:b/>
        </w:rPr>
        <w:t xml:space="preserve">не </w:t>
      </w:r>
      <w:r>
        <w:t xml:space="preserve">и </w:t>
      </w:r>
      <w:r>
        <w:rPr>
          <w:b/>
        </w:rPr>
        <w:t xml:space="preserve">ни </w:t>
      </w:r>
      <w:r>
        <w:t>в письменной речи. Различение</w:t>
      </w:r>
      <w:r>
        <w:rPr>
          <w:spacing w:val="-1"/>
        </w:rPr>
        <w:t xml:space="preserve"> </w:t>
      </w:r>
      <w:r>
        <w:t xml:space="preserve">приставки </w:t>
      </w:r>
      <w:r>
        <w:rPr>
          <w:b/>
        </w:rPr>
        <w:t>не</w:t>
      </w:r>
      <w:r>
        <w:t xml:space="preserve">- и частицы </w:t>
      </w:r>
      <w:r>
        <w:rPr>
          <w:b/>
        </w:rPr>
        <w:t>не</w:t>
      </w:r>
      <w:r>
        <w:t>. Слитное</w:t>
      </w:r>
      <w:r>
        <w:rPr>
          <w:spacing w:val="-1"/>
        </w:rPr>
        <w:t xml:space="preserve"> </w:t>
      </w:r>
      <w:r>
        <w:t>и раздельное</w:t>
      </w:r>
      <w:r>
        <w:rPr>
          <w:spacing w:val="-1"/>
        </w:rPr>
        <w:t xml:space="preserve"> </w:t>
      </w:r>
      <w:r>
        <w:t>написание</w:t>
      </w:r>
      <w:r>
        <w:rPr>
          <w:spacing w:val="-1"/>
        </w:rPr>
        <w:t xml:space="preserve"> </w:t>
      </w:r>
      <w:r>
        <w:rPr>
          <w:b/>
        </w:rPr>
        <w:t>не</w:t>
      </w:r>
      <w:r>
        <w:rPr>
          <w:b/>
          <w:spacing w:val="-6"/>
        </w:rPr>
        <w:t xml:space="preserve"> </w:t>
      </w:r>
      <w:r>
        <w:t>с</w:t>
      </w:r>
      <w:r>
        <w:rPr>
          <w:spacing w:val="-1"/>
        </w:rPr>
        <w:t xml:space="preserve"> </w:t>
      </w:r>
      <w:r>
        <w:t xml:space="preserve">разными частями речи (обобщение). Правописание частиц </w:t>
      </w:r>
      <w:r>
        <w:rPr>
          <w:b/>
        </w:rPr>
        <w:t>бы</w:t>
      </w:r>
      <w:r>
        <w:t xml:space="preserve">, </w:t>
      </w:r>
      <w:r>
        <w:rPr>
          <w:b/>
        </w:rPr>
        <w:t>ли</w:t>
      </w:r>
      <w:r>
        <w:t xml:space="preserve">, </w:t>
      </w:r>
      <w:r>
        <w:rPr>
          <w:b/>
        </w:rPr>
        <w:t xml:space="preserve">же </w:t>
      </w:r>
      <w:r>
        <w:t>с другими словами. Дефисное написание частиц -</w:t>
      </w:r>
      <w:r>
        <w:rPr>
          <w:b/>
        </w:rPr>
        <w:t>то</w:t>
      </w:r>
      <w:r>
        <w:t>, -</w:t>
      </w:r>
      <w:r>
        <w:rPr>
          <w:b/>
        </w:rPr>
        <w:t>таки</w:t>
      </w:r>
      <w:r>
        <w:t>, -</w:t>
      </w:r>
      <w:r>
        <w:rPr>
          <w:b/>
        </w:rPr>
        <w:t>ка</w:t>
      </w:r>
      <w:r>
        <w:t>.</w:t>
      </w:r>
    </w:p>
    <w:p w14:paraId="74E6A7E3" w14:textId="77777777" w:rsidR="008B6EAD" w:rsidRDefault="00000000">
      <w:pPr>
        <w:pStyle w:val="2"/>
        <w:spacing w:before="4"/>
        <w:ind w:left="696"/>
      </w:pPr>
      <w:r>
        <w:t>Междометия</w:t>
      </w:r>
      <w:r>
        <w:rPr>
          <w:spacing w:val="-11"/>
        </w:rPr>
        <w:t xml:space="preserve"> </w:t>
      </w:r>
      <w:r>
        <w:t>и</w:t>
      </w:r>
      <w:r>
        <w:rPr>
          <w:spacing w:val="-9"/>
        </w:rPr>
        <w:t xml:space="preserve"> </w:t>
      </w:r>
      <w:r>
        <w:t>звукоподражательные</w:t>
      </w:r>
      <w:r>
        <w:rPr>
          <w:spacing w:val="-11"/>
        </w:rPr>
        <w:t xml:space="preserve"> </w:t>
      </w:r>
      <w:r>
        <w:rPr>
          <w:spacing w:val="-4"/>
        </w:rPr>
        <w:t>слова</w:t>
      </w:r>
    </w:p>
    <w:p w14:paraId="4FC3AD7E" w14:textId="77777777" w:rsidR="008B6EAD" w:rsidRDefault="00000000">
      <w:pPr>
        <w:pStyle w:val="a3"/>
        <w:spacing w:line="271" w:lineRule="exact"/>
        <w:ind w:left="1262"/>
      </w:pPr>
      <w:r>
        <w:t>Междометия</w:t>
      </w:r>
      <w:r>
        <w:rPr>
          <w:spacing w:val="-6"/>
        </w:rPr>
        <w:t xml:space="preserve"> </w:t>
      </w:r>
      <w:r>
        <w:t>как</w:t>
      </w:r>
      <w:r>
        <w:rPr>
          <w:spacing w:val="-7"/>
        </w:rPr>
        <w:t xml:space="preserve"> </w:t>
      </w:r>
      <w:r>
        <w:t>особая</w:t>
      </w:r>
      <w:r>
        <w:rPr>
          <w:spacing w:val="-6"/>
        </w:rPr>
        <w:t xml:space="preserve"> </w:t>
      </w:r>
      <w:r>
        <w:t>группа</w:t>
      </w:r>
      <w:r>
        <w:rPr>
          <w:spacing w:val="-1"/>
        </w:rPr>
        <w:t xml:space="preserve"> </w:t>
      </w:r>
      <w:r>
        <w:rPr>
          <w:spacing w:val="-4"/>
        </w:rPr>
        <w:t>слов.</w:t>
      </w:r>
    </w:p>
    <w:p w14:paraId="20E3A8B2" w14:textId="77777777" w:rsidR="008B6EAD" w:rsidRDefault="00000000">
      <w:pPr>
        <w:pStyle w:val="a3"/>
        <w:spacing w:line="242" w:lineRule="auto"/>
        <w:ind w:left="695" w:right="532" w:firstLine="566"/>
      </w:pPr>
      <w:r>
        <w:t>Разряды междометий по значению (выражающие чувства, побуждающие к действию, эти-кетные междометия); междометия производные и непроизводные.</w:t>
      </w:r>
    </w:p>
    <w:p w14:paraId="58CB7A0C" w14:textId="77777777" w:rsidR="008B6EAD" w:rsidRDefault="00000000">
      <w:pPr>
        <w:pStyle w:val="a3"/>
        <w:spacing w:line="237" w:lineRule="auto"/>
        <w:ind w:left="1262" w:right="5842"/>
      </w:pPr>
      <w:r>
        <w:t>Морфологический</w:t>
      </w:r>
      <w:r>
        <w:rPr>
          <w:spacing w:val="-15"/>
        </w:rPr>
        <w:t xml:space="preserve"> </w:t>
      </w:r>
      <w:r>
        <w:t>анализ</w:t>
      </w:r>
      <w:r>
        <w:rPr>
          <w:spacing w:val="-15"/>
        </w:rPr>
        <w:t xml:space="preserve"> </w:t>
      </w:r>
      <w:r>
        <w:t>междометий. Звукоподражательные слова.</w:t>
      </w:r>
    </w:p>
    <w:p w14:paraId="1115FFD8" w14:textId="77777777" w:rsidR="008B6EAD" w:rsidRDefault="00000000">
      <w:pPr>
        <w:pStyle w:val="a3"/>
        <w:ind w:left="696" w:right="527" w:firstLine="566"/>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1404C103" w14:textId="77777777" w:rsidR="008B6EAD" w:rsidRDefault="00000000">
      <w:pPr>
        <w:pStyle w:val="a3"/>
        <w:spacing w:line="242" w:lineRule="auto"/>
        <w:ind w:left="696" w:right="532" w:firstLine="566"/>
      </w:pPr>
      <w:r>
        <w:t>Омонимия слов разных частей речи. Грамматическая омонимия. Использование грамма-тических омонимов в речи.</w:t>
      </w:r>
    </w:p>
    <w:p w14:paraId="156D44C4" w14:textId="77777777" w:rsidR="008B6EAD" w:rsidRDefault="00000000">
      <w:pPr>
        <w:pStyle w:val="1"/>
        <w:numPr>
          <w:ilvl w:val="0"/>
          <w:numId w:val="135"/>
        </w:numPr>
        <w:tabs>
          <w:tab w:val="left" w:pos="878"/>
        </w:tabs>
        <w:spacing w:before="238"/>
        <w:ind w:hanging="182"/>
        <w:jc w:val="both"/>
      </w:pPr>
      <w:r>
        <w:rPr>
          <w:spacing w:val="-2"/>
        </w:rPr>
        <w:t>КЛАСС</w:t>
      </w:r>
    </w:p>
    <w:p w14:paraId="1BF3E148" w14:textId="77777777" w:rsidR="008B6EAD" w:rsidRDefault="00000000">
      <w:pPr>
        <w:pStyle w:val="2"/>
        <w:spacing w:before="238" w:line="272" w:lineRule="exact"/>
        <w:ind w:left="696"/>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761644F8" w14:textId="77777777" w:rsidR="008B6EAD" w:rsidRDefault="00000000">
      <w:pPr>
        <w:pStyle w:val="a3"/>
        <w:spacing w:line="237" w:lineRule="auto"/>
        <w:ind w:left="1262" w:right="4885"/>
        <w:jc w:val="left"/>
      </w:pPr>
      <w:r>
        <w:t>Русский</w:t>
      </w:r>
      <w:r>
        <w:rPr>
          <w:spacing w:val="-14"/>
        </w:rPr>
        <w:t xml:space="preserve"> </w:t>
      </w:r>
      <w:r>
        <w:t>язык</w:t>
      </w:r>
      <w:r>
        <w:rPr>
          <w:spacing w:val="-14"/>
        </w:rPr>
        <w:t xml:space="preserve"> </w:t>
      </w:r>
      <w:r>
        <w:t>в</w:t>
      </w:r>
      <w:r>
        <w:rPr>
          <w:spacing w:val="-12"/>
        </w:rPr>
        <w:t xml:space="preserve"> </w:t>
      </w:r>
      <w:r>
        <w:t>кругу</w:t>
      </w:r>
      <w:r>
        <w:rPr>
          <w:spacing w:val="-15"/>
        </w:rPr>
        <w:t xml:space="preserve"> </w:t>
      </w:r>
      <w:r>
        <w:t>других</w:t>
      </w:r>
      <w:r>
        <w:rPr>
          <w:spacing w:val="-15"/>
        </w:rPr>
        <w:t xml:space="preserve"> </w:t>
      </w:r>
      <w:r>
        <w:t>славянских</w:t>
      </w:r>
      <w:r>
        <w:rPr>
          <w:spacing w:val="-14"/>
        </w:rPr>
        <w:t xml:space="preserve"> </w:t>
      </w:r>
      <w:r>
        <w:t>языков. Язык и речь</w:t>
      </w:r>
    </w:p>
    <w:p w14:paraId="4F60D8AD" w14:textId="77777777" w:rsidR="008B6EAD" w:rsidRDefault="00000000">
      <w:pPr>
        <w:pStyle w:val="a3"/>
        <w:spacing w:before="13" w:line="232" w:lineRule="auto"/>
        <w:ind w:left="695" w:right="590" w:firstLine="566"/>
        <w:jc w:val="left"/>
      </w:pPr>
      <w:r>
        <w:t>Монолог-описание,</w:t>
      </w:r>
      <w:r>
        <w:rPr>
          <w:spacing w:val="32"/>
        </w:rPr>
        <w:t xml:space="preserve"> </w:t>
      </w:r>
      <w:r>
        <w:t>монолог-рассуждение,</w:t>
      </w:r>
      <w:r>
        <w:rPr>
          <w:spacing w:val="33"/>
        </w:rPr>
        <w:t xml:space="preserve"> </w:t>
      </w:r>
      <w:r>
        <w:t>монолог-повествование;</w:t>
      </w:r>
      <w:r>
        <w:rPr>
          <w:spacing w:val="26"/>
        </w:rPr>
        <w:t xml:space="preserve"> </w:t>
      </w:r>
      <w:r>
        <w:t>выступление</w:t>
      </w:r>
      <w:r>
        <w:rPr>
          <w:spacing w:val="29"/>
        </w:rPr>
        <w:t xml:space="preserve"> </w:t>
      </w:r>
      <w:r>
        <w:t>с</w:t>
      </w:r>
      <w:r>
        <w:rPr>
          <w:spacing w:val="29"/>
        </w:rPr>
        <w:t xml:space="preserve"> </w:t>
      </w:r>
      <w:r>
        <w:t>науч-ным сообщением.</w:t>
      </w:r>
    </w:p>
    <w:p w14:paraId="516544FB" w14:textId="77777777" w:rsidR="008B6EAD" w:rsidRDefault="00000000">
      <w:pPr>
        <w:pStyle w:val="a3"/>
        <w:spacing w:before="10"/>
        <w:ind w:left="1262"/>
        <w:jc w:val="left"/>
      </w:pPr>
      <w:r>
        <w:rPr>
          <w:spacing w:val="-2"/>
        </w:rPr>
        <w:t>Диалог.</w:t>
      </w:r>
    </w:p>
    <w:p w14:paraId="35142CBF" w14:textId="77777777" w:rsidR="008B6EAD" w:rsidRDefault="00000000">
      <w:pPr>
        <w:pStyle w:val="2"/>
        <w:spacing w:before="3"/>
        <w:ind w:left="695"/>
        <w:jc w:val="left"/>
      </w:pPr>
      <w:r>
        <w:rPr>
          <w:spacing w:val="-4"/>
        </w:rPr>
        <w:t>Текст</w:t>
      </w:r>
    </w:p>
    <w:p w14:paraId="620573E0" w14:textId="77777777" w:rsidR="008B6EAD" w:rsidRDefault="00000000">
      <w:pPr>
        <w:pStyle w:val="a3"/>
        <w:spacing w:line="274" w:lineRule="exact"/>
        <w:ind w:left="1262"/>
        <w:jc w:val="left"/>
      </w:pPr>
      <w:r>
        <w:t>Текст</w:t>
      </w:r>
      <w:r>
        <w:rPr>
          <w:spacing w:val="-1"/>
        </w:rPr>
        <w:t xml:space="preserve"> </w:t>
      </w:r>
      <w:r>
        <w:t>и</w:t>
      </w:r>
      <w:r>
        <w:rPr>
          <w:spacing w:val="-1"/>
        </w:rPr>
        <w:t xml:space="preserve"> </w:t>
      </w:r>
      <w:r>
        <w:t>его</w:t>
      </w:r>
      <w:r>
        <w:rPr>
          <w:spacing w:val="-2"/>
        </w:rPr>
        <w:t xml:space="preserve"> </w:t>
      </w:r>
      <w:r>
        <w:t>основные</w:t>
      </w:r>
      <w:r>
        <w:rPr>
          <w:spacing w:val="-11"/>
        </w:rPr>
        <w:t xml:space="preserve"> </w:t>
      </w:r>
      <w:r>
        <w:rPr>
          <w:spacing w:val="-2"/>
        </w:rPr>
        <w:t>признаки.</w:t>
      </w:r>
    </w:p>
    <w:p w14:paraId="063B4613" w14:textId="77777777" w:rsidR="008B6EAD" w:rsidRDefault="00000000">
      <w:pPr>
        <w:pStyle w:val="a3"/>
        <w:spacing w:line="242" w:lineRule="auto"/>
        <w:ind w:left="695" w:right="585" w:firstLine="566"/>
        <w:jc w:val="left"/>
      </w:pPr>
      <w:r>
        <w:t>Особенности</w:t>
      </w:r>
      <w:r>
        <w:rPr>
          <w:spacing w:val="34"/>
        </w:rPr>
        <w:t xml:space="preserve"> </w:t>
      </w:r>
      <w:r>
        <w:t>функционально-смысловых</w:t>
      </w:r>
      <w:r>
        <w:rPr>
          <w:spacing w:val="27"/>
        </w:rPr>
        <w:t xml:space="preserve"> </w:t>
      </w:r>
      <w:r>
        <w:t>типов</w:t>
      </w:r>
      <w:r>
        <w:rPr>
          <w:spacing w:val="34"/>
        </w:rPr>
        <w:t xml:space="preserve"> </w:t>
      </w:r>
      <w:r>
        <w:t>речи</w:t>
      </w:r>
      <w:r>
        <w:rPr>
          <w:spacing w:val="29"/>
        </w:rPr>
        <w:t xml:space="preserve"> </w:t>
      </w:r>
      <w:r>
        <w:t>(повествование,</w:t>
      </w:r>
      <w:r>
        <w:rPr>
          <w:spacing w:val="30"/>
        </w:rPr>
        <w:t xml:space="preserve"> </w:t>
      </w:r>
      <w:r>
        <w:t>описание,</w:t>
      </w:r>
      <w:r>
        <w:rPr>
          <w:spacing w:val="35"/>
        </w:rPr>
        <w:t xml:space="preserve"> </w:t>
      </w:r>
      <w:r>
        <w:t>рассуж-</w:t>
      </w:r>
      <w:r>
        <w:rPr>
          <w:spacing w:val="-2"/>
        </w:rPr>
        <w:t>дение).</w:t>
      </w:r>
    </w:p>
    <w:p w14:paraId="2AFBF762" w14:textId="77777777" w:rsidR="008B6EAD" w:rsidRDefault="00000000">
      <w:pPr>
        <w:pStyle w:val="a3"/>
        <w:spacing w:line="242" w:lineRule="auto"/>
        <w:ind w:left="695" w:firstLine="566"/>
        <w:jc w:val="left"/>
      </w:pPr>
      <w:r>
        <w:t>Информационная</w:t>
      </w:r>
      <w:r>
        <w:rPr>
          <w:spacing w:val="-4"/>
        </w:rPr>
        <w:t xml:space="preserve"> </w:t>
      </w:r>
      <w:r>
        <w:t>переработка</w:t>
      </w:r>
      <w:r>
        <w:rPr>
          <w:spacing w:val="-5"/>
        </w:rPr>
        <w:t xml:space="preserve"> </w:t>
      </w:r>
      <w:r>
        <w:t>текста:</w:t>
      </w:r>
      <w:r>
        <w:rPr>
          <w:spacing w:val="-4"/>
        </w:rPr>
        <w:t xml:space="preserve"> </w:t>
      </w:r>
      <w:r>
        <w:t>извлечение</w:t>
      </w:r>
      <w:r>
        <w:rPr>
          <w:spacing w:val="-5"/>
        </w:rPr>
        <w:t xml:space="preserve"> </w:t>
      </w:r>
      <w:r>
        <w:t>информации</w:t>
      </w:r>
      <w:r>
        <w:rPr>
          <w:spacing w:val="-3"/>
        </w:rPr>
        <w:t xml:space="preserve"> </w:t>
      </w:r>
      <w:r>
        <w:t>из</w:t>
      </w:r>
      <w:r>
        <w:rPr>
          <w:spacing w:val="-3"/>
        </w:rPr>
        <w:t xml:space="preserve"> </w:t>
      </w:r>
      <w:r>
        <w:t>различных</w:t>
      </w:r>
      <w:r>
        <w:rPr>
          <w:spacing w:val="-9"/>
        </w:rPr>
        <w:t xml:space="preserve"> </w:t>
      </w:r>
      <w:r>
        <w:t>источников; использование лингвистических словарей; тезисы, конспект.</w:t>
      </w:r>
    </w:p>
    <w:p w14:paraId="1F4E3216" w14:textId="77777777" w:rsidR="008B6EAD" w:rsidRDefault="00000000">
      <w:pPr>
        <w:pStyle w:val="2"/>
        <w:spacing w:line="272" w:lineRule="exact"/>
        <w:ind w:left="695"/>
        <w:jc w:val="left"/>
      </w:pPr>
      <w:r>
        <w:t>Функциональные</w:t>
      </w:r>
      <w:r>
        <w:rPr>
          <w:spacing w:val="-11"/>
        </w:rPr>
        <w:t xml:space="preserve"> </w:t>
      </w:r>
      <w:r>
        <w:t>разновидности</w:t>
      </w:r>
      <w:r>
        <w:rPr>
          <w:spacing w:val="-12"/>
        </w:rPr>
        <w:t xml:space="preserve"> </w:t>
      </w:r>
      <w:r>
        <w:rPr>
          <w:spacing w:val="-4"/>
        </w:rPr>
        <w:t>языка</w:t>
      </w:r>
    </w:p>
    <w:p w14:paraId="15E43469" w14:textId="77777777" w:rsidR="008B6EAD" w:rsidRDefault="00000000">
      <w:pPr>
        <w:pStyle w:val="a3"/>
        <w:spacing w:line="242" w:lineRule="auto"/>
        <w:ind w:left="1262" w:right="599"/>
        <w:jc w:val="left"/>
      </w:pPr>
      <w:r>
        <w:t>Официально-деловой стиль. Сфера употребления, функции, языковые особенности. Жанры</w:t>
      </w:r>
      <w:r>
        <w:rPr>
          <w:spacing w:val="26"/>
        </w:rPr>
        <w:t xml:space="preserve"> </w:t>
      </w:r>
      <w:r>
        <w:t>официально-делового</w:t>
      </w:r>
      <w:r>
        <w:rPr>
          <w:spacing w:val="29"/>
        </w:rPr>
        <w:t xml:space="preserve"> </w:t>
      </w:r>
      <w:r>
        <w:t>стиля (заявление,</w:t>
      </w:r>
      <w:r>
        <w:rPr>
          <w:spacing w:val="26"/>
        </w:rPr>
        <w:t xml:space="preserve"> </w:t>
      </w:r>
      <w:r>
        <w:t>объяснительная записка,</w:t>
      </w:r>
      <w:r>
        <w:rPr>
          <w:spacing w:val="26"/>
        </w:rPr>
        <w:t xml:space="preserve"> </w:t>
      </w:r>
      <w:r>
        <w:t>автобиография,</w:t>
      </w:r>
    </w:p>
    <w:p w14:paraId="6EBB5F62" w14:textId="77777777" w:rsidR="008B6EAD" w:rsidRDefault="00000000">
      <w:pPr>
        <w:pStyle w:val="a3"/>
        <w:spacing w:line="275" w:lineRule="exact"/>
        <w:ind w:left="696"/>
        <w:jc w:val="left"/>
      </w:pPr>
      <w:r>
        <w:rPr>
          <w:spacing w:val="-2"/>
        </w:rPr>
        <w:t>характеристика).</w:t>
      </w:r>
    </w:p>
    <w:p w14:paraId="25471822" w14:textId="77777777" w:rsidR="008B6EAD" w:rsidRDefault="00000000">
      <w:pPr>
        <w:pStyle w:val="a3"/>
        <w:spacing w:line="270" w:lineRule="exact"/>
        <w:ind w:left="1262"/>
        <w:jc w:val="left"/>
      </w:pPr>
      <w:r>
        <w:t>Научный</w:t>
      </w:r>
      <w:r>
        <w:rPr>
          <w:spacing w:val="-10"/>
        </w:rPr>
        <w:t xml:space="preserve"> </w:t>
      </w:r>
      <w:r>
        <w:t>стиль.</w:t>
      </w:r>
      <w:r>
        <w:rPr>
          <w:spacing w:val="-6"/>
        </w:rPr>
        <w:t xml:space="preserve"> </w:t>
      </w:r>
      <w:r>
        <w:t>Сфера</w:t>
      </w:r>
      <w:r>
        <w:rPr>
          <w:spacing w:val="-5"/>
        </w:rPr>
        <w:t xml:space="preserve"> </w:t>
      </w:r>
      <w:r>
        <w:t>употребления,</w:t>
      </w:r>
      <w:r>
        <w:rPr>
          <w:spacing w:val="-7"/>
        </w:rPr>
        <w:t xml:space="preserve"> </w:t>
      </w:r>
      <w:r>
        <w:t>функции,</w:t>
      </w:r>
      <w:r>
        <w:rPr>
          <w:spacing w:val="-7"/>
        </w:rPr>
        <w:t xml:space="preserve"> </w:t>
      </w:r>
      <w:r>
        <w:t>языковые</w:t>
      </w:r>
      <w:r>
        <w:rPr>
          <w:spacing w:val="-13"/>
        </w:rPr>
        <w:t xml:space="preserve"> </w:t>
      </w:r>
      <w:r>
        <w:rPr>
          <w:spacing w:val="-2"/>
        </w:rPr>
        <w:t>особенности.</w:t>
      </w:r>
    </w:p>
    <w:p w14:paraId="337588A0" w14:textId="77777777" w:rsidR="008B6EAD" w:rsidRDefault="00000000">
      <w:pPr>
        <w:pStyle w:val="a3"/>
        <w:spacing w:line="237" w:lineRule="auto"/>
        <w:ind w:left="696" w:right="594" w:firstLine="566"/>
        <w:jc w:val="left"/>
      </w:pPr>
      <w:r>
        <w:t>Жанры</w:t>
      </w:r>
      <w:r>
        <w:rPr>
          <w:spacing w:val="-6"/>
        </w:rPr>
        <w:t xml:space="preserve"> </w:t>
      </w:r>
      <w:r>
        <w:t>научного</w:t>
      </w:r>
      <w:r>
        <w:rPr>
          <w:spacing w:val="-3"/>
        </w:rPr>
        <w:t xml:space="preserve"> </w:t>
      </w:r>
      <w:r>
        <w:t>стиля</w:t>
      </w:r>
      <w:r>
        <w:rPr>
          <w:spacing w:val="-12"/>
        </w:rPr>
        <w:t xml:space="preserve"> </w:t>
      </w:r>
      <w:r>
        <w:t>(реферат,</w:t>
      </w:r>
      <w:r>
        <w:rPr>
          <w:spacing w:val="-1"/>
        </w:rPr>
        <w:t xml:space="preserve"> </w:t>
      </w:r>
      <w:r>
        <w:t>доклад</w:t>
      </w:r>
      <w:r>
        <w:rPr>
          <w:spacing w:val="-5"/>
        </w:rPr>
        <w:t xml:space="preserve"> </w:t>
      </w:r>
      <w:r>
        <w:t>на</w:t>
      </w:r>
      <w:r>
        <w:rPr>
          <w:spacing w:val="-9"/>
        </w:rPr>
        <w:t xml:space="preserve"> </w:t>
      </w:r>
      <w:r>
        <w:t>научную</w:t>
      </w:r>
      <w:r>
        <w:rPr>
          <w:spacing w:val="-5"/>
        </w:rPr>
        <w:t xml:space="preserve"> </w:t>
      </w:r>
      <w:r>
        <w:t>тему).</w:t>
      </w:r>
      <w:r>
        <w:rPr>
          <w:spacing w:val="-1"/>
        </w:rPr>
        <w:t xml:space="preserve"> </w:t>
      </w:r>
      <w:r>
        <w:t>Сочетание</w:t>
      </w:r>
      <w:r>
        <w:rPr>
          <w:spacing w:val="-4"/>
        </w:rPr>
        <w:t xml:space="preserve"> </w:t>
      </w:r>
      <w:r>
        <w:t>различных</w:t>
      </w:r>
      <w:r>
        <w:rPr>
          <w:spacing w:val="-8"/>
        </w:rPr>
        <w:t xml:space="preserve"> </w:t>
      </w:r>
      <w:r>
        <w:t>функци-ональных разновидностей языка в тексте, средства связи предложений в тексте.</w:t>
      </w:r>
    </w:p>
    <w:p w14:paraId="3F072569" w14:textId="77777777" w:rsidR="008B6EAD" w:rsidRDefault="00000000">
      <w:pPr>
        <w:pStyle w:val="1"/>
        <w:spacing w:before="275"/>
        <w:ind w:left="696"/>
      </w:pPr>
      <w:r>
        <w:t>СИСТЕМА</w:t>
      </w:r>
      <w:r>
        <w:rPr>
          <w:spacing w:val="-8"/>
        </w:rPr>
        <w:t xml:space="preserve"> </w:t>
      </w:r>
      <w:r>
        <w:rPr>
          <w:spacing w:val="-4"/>
        </w:rPr>
        <w:t>ЯЗЫКА</w:t>
      </w:r>
    </w:p>
    <w:p w14:paraId="10330B55" w14:textId="77777777" w:rsidR="008B6EAD" w:rsidRDefault="00000000">
      <w:pPr>
        <w:pStyle w:val="2"/>
        <w:spacing w:before="2" w:line="240" w:lineRule="auto"/>
        <w:ind w:left="696"/>
        <w:jc w:val="left"/>
      </w:pPr>
      <w:r>
        <w:t>Синтаксис.</w:t>
      </w:r>
      <w:r>
        <w:rPr>
          <w:spacing w:val="-7"/>
        </w:rPr>
        <w:t xml:space="preserve"> </w:t>
      </w:r>
      <w:r>
        <w:t>Культура</w:t>
      </w:r>
      <w:r>
        <w:rPr>
          <w:spacing w:val="-5"/>
        </w:rPr>
        <w:t xml:space="preserve"> </w:t>
      </w:r>
      <w:r>
        <w:t>речи.</w:t>
      </w:r>
      <w:r>
        <w:rPr>
          <w:spacing w:val="-2"/>
        </w:rPr>
        <w:t xml:space="preserve"> Пунктуация</w:t>
      </w:r>
    </w:p>
    <w:p w14:paraId="11467BB9" w14:textId="77777777" w:rsidR="008B6EAD" w:rsidRDefault="00000000">
      <w:pPr>
        <w:pStyle w:val="a3"/>
        <w:spacing w:before="2" w:line="272" w:lineRule="exact"/>
        <w:ind w:left="1262"/>
        <w:jc w:val="left"/>
      </w:pPr>
      <w:r>
        <w:t>Синтаксис</w:t>
      </w:r>
      <w:r>
        <w:rPr>
          <w:spacing w:val="-8"/>
        </w:rPr>
        <w:t xml:space="preserve"> </w:t>
      </w:r>
      <w:r>
        <w:t>как</w:t>
      </w:r>
      <w:r>
        <w:rPr>
          <w:spacing w:val="-7"/>
        </w:rPr>
        <w:t xml:space="preserve"> </w:t>
      </w:r>
      <w:r>
        <w:t>раздел</w:t>
      </w:r>
      <w:r>
        <w:rPr>
          <w:spacing w:val="-1"/>
        </w:rPr>
        <w:t xml:space="preserve"> </w:t>
      </w:r>
      <w:r>
        <w:rPr>
          <w:spacing w:val="-2"/>
        </w:rPr>
        <w:t>лингвистики.</w:t>
      </w:r>
    </w:p>
    <w:p w14:paraId="58051264" w14:textId="77777777" w:rsidR="008B6EAD" w:rsidRDefault="00000000">
      <w:pPr>
        <w:pStyle w:val="a3"/>
        <w:spacing w:line="237" w:lineRule="auto"/>
        <w:ind w:left="1262" w:right="3090"/>
        <w:jc w:val="left"/>
      </w:pPr>
      <w:r>
        <w:t>Словосочетание</w:t>
      </w:r>
      <w:r>
        <w:rPr>
          <w:spacing w:val="-15"/>
        </w:rPr>
        <w:t xml:space="preserve"> </w:t>
      </w:r>
      <w:r>
        <w:t>и</w:t>
      </w:r>
      <w:r>
        <w:rPr>
          <w:spacing w:val="-15"/>
        </w:rPr>
        <w:t xml:space="preserve"> </w:t>
      </w:r>
      <w:r>
        <w:t>предложение</w:t>
      </w:r>
      <w:r>
        <w:rPr>
          <w:spacing w:val="-15"/>
        </w:rPr>
        <w:t xml:space="preserve"> </w:t>
      </w:r>
      <w:r>
        <w:t>как</w:t>
      </w:r>
      <w:r>
        <w:rPr>
          <w:spacing w:val="-15"/>
        </w:rPr>
        <w:t xml:space="preserve"> </w:t>
      </w:r>
      <w:r>
        <w:t>единицы</w:t>
      </w:r>
      <w:r>
        <w:rPr>
          <w:spacing w:val="-15"/>
        </w:rPr>
        <w:t xml:space="preserve"> </w:t>
      </w:r>
      <w:r>
        <w:t>синтаксиса. Пунктуация. Функции знаков препинания.</w:t>
      </w:r>
    </w:p>
    <w:p w14:paraId="559F6A48" w14:textId="77777777" w:rsidR="008B6EAD" w:rsidRDefault="00000000">
      <w:pPr>
        <w:pStyle w:val="2"/>
        <w:spacing w:before="7" w:line="240" w:lineRule="auto"/>
        <w:ind w:left="695"/>
        <w:jc w:val="left"/>
      </w:pPr>
      <w:r>
        <w:rPr>
          <w:spacing w:val="-2"/>
        </w:rPr>
        <w:t>Словосочетание</w:t>
      </w:r>
    </w:p>
    <w:p w14:paraId="5FBD31D5" w14:textId="77777777" w:rsidR="008B6EAD" w:rsidRDefault="00000000">
      <w:pPr>
        <w:pStyle w:val="a3"/>
        <w:spacing w:before="3"/>
        <w:ind w:left="1262"/>
        <w:jc w:val="left"/>
      </w:pPr>
      <w:r>
        <w:t>Основные</w:t>
      </w:r>
      <w:r>
        <w:rPr>
          <w:spacing w:val="-10"/>
        </w:rPr>
        <w:t xml:space="preserve"> </w:t>
      </w:r>
      <w:r>
        <w:t>признаки</w:t>
      </w:r>
      <w:r>
        <w:rPr>
          <w:spacing w:val="-3"/>
        </w:rPr>
        <w:t xml:space="preserve"> </w:t>
      </w:r>
      <w:r>
        <w:rPr>
          <w:spacing w:val="-2"/>
        </w:rPr>
        <w:t>словосочетания.</w:t>
      </w:r>
    </w:p>
    <w:p w14:paraId="782DA4DF" w14:textId="77777777" w:rsidR="008B6EAD" w:rsidRDefault="008B6EAD">
      <w:pPr>
        <w:pStyle w:val="a3"/>
        <w:jc w:val="left"/>
        <w:sectPr w:rsidR="008B6EAD" w:rsidSect="00A3783F">
          <w:pgSz w:w="12240" w:h="15840"/>
          <w:pgMar w:top="360" w:right="360" w:bottom="720" w:left="720" w:header="0" w:footer="742" w:gutter="0"/>
          <w:cols w:space="720"/>
          <w:docGrid w:linePitch="299"/>
        </w:sectPr>
      </w:pPr>
    </w:p>
    <w:p w14:paraId="0A1AFFD1" w14:textId="77777777" w:rsidR="008B6EAD" w:rsidRDefault="00000000">
      <w:pPr>
        <w:pStyle w:val="a3"/>
        <w:spacing w:before="74" w:line="237" w:lineRule="auto"/>
        <w:ind w:left="696" w:right="686" w:firstLine="566"/>
        <w:jc w:val="left"/>
      </w:pPr>
      <w:r>
        <w:lastRenderedPageBreak/>
        <w:t>Виды</w:t>
      </w:r>
      <w:r>
        <w:rPr>
          <w:spacing w:val="-4"/>
        </w:rPr>
        <w:t xml:space="preserve"> </w:t>
      </w:r>
      <w:r>
        <w:t>словосочетаний</w:t>
      </w:r>
      <w:r>
        <w:rPr>
          <w:spacing w:val="-9"/>
        </w:rPr>
        <w:t xml:space="preserve"> </w:t>
      </w:r>
      <w:r>
        <w:t>по</w:t>
      </w:r>
      <w:r>
        <w:rPr>
          <w:spacing w:val="-1"/>
        </w:rPr>
        <w:t xml:space="preserve"> </w:t>
      </w:r>
      <w:r>
        <w:t>морфологическим</w:t>
      </w:r>
      <w:r>
        <w:rPr>
          <w:spacing w:val="-4"/>
        </w:rPr>
        <w:t xml:space="preserve"> </w:t>
      </w:r>
      <w:r>
        <w:t>свойствам</w:t>
      </w:r>
      <w:r>
        <w:rPr>
          <w:spacing w:val="-8"/>
        </w:rPr>
        <w:t xml:space="preserve"> </w:t>
      </w:r>
      <w:r>
        <w:t>главного</w:t>
      </w:r>
      <w:r>
        <w:rPr>
          <w:spacing w:val="-1"/>
        </w:rPr>
        <w:t xml:space="preserve"> </w:t>
      </w:r>
      <w:r>
        <w:t>слова:</w:t>
      </w:r>
      <w:r>
        <w:rPr>
          <w:spacing w:val="-6"/>
        </w:rPr>
        <w:t xml:space="preserve"> </w:t>
      </w:r>
      <w:r>
        <w:t>глагольные,</w:t>
      </w:r>
      <w:r>
        <w:rPr>
          <w:spacing w:val="-7"/>
        </w:rPr>
        <w:t xml:space="preserve"> </w:t>
      </w:r>
      <w:r>
        <w:t>имен-ные, наречные.</w:t>
      </w:r>
    </w:p>
    <w:p w14:paraId="48D4B1B1" w14:textId="77777777" w:rsidR="008B6EAD" w:rsidRDefault="00000000">
      <w:pPr>
        <w:pStyle w:val="a3"/>
        <w:spacing w:before="3"/>
        <w:ind w:left="1262"/>
        <w:jc w:val="left"/>
      </w:pPr>
      <w:r>
        <w:t>Типы</w:t>
      </w:r>
      <w:r>
        <w:rPr>
          <w:spacing w:val="3"/>
        </w:rPr>
        <w:t xml:space="preserve"> </w:t>
      </w:r>
      <w:r>
        <w:t>подчинительной</w:t>
      </w:r>
      <w:r>
        <w:rPr>
          <w:spacing w:val="13"/>
        </w:rPr>
        <w:t xml:space="preserve"> </w:t>
      </w:r>
      <w:r>
        <w:t>связи</w:t>
      </w:r>
      <w:r>
        <w:rPr>
          <w:spacing w:val="9"/>
        </w:rPr>
        <w:t xml:space="preserve"> </w:t>
      </w:r>
      <w:r>
        <w:t>слов</w:t>
      </w:r>
      <w:r>
        <w:rPr>
          <w:spacing w:val="9"/>
        </w:rPr>
        <w:t xml:space="preserve"> </w:t>
      </w:r>
      <w:r>
        <w:t>в</w:t>
      </w:r>
      <w:r>
        <w:rPr>
          <w:spacing w:val="9"/>
        </w:rPr>
        <w:t xml:space="preserve"> </w:t>
      </w:r>
      <w:r>
        <w:t>словосочетании:</w:t>
      </w:r>
      <w:r>
        <w:rPr>
          <w:spacing w:val="13"/>
        </w:rPr>
        <w:t xml:space="preserve"> </w:t>
      </w:r>
      <w:r>
        <w:t>согласование,</w:t>
      </w:r>
      <w:r>
        <w:rPr>
          <w:spacing w:val="15"/>
        </w:rPr>
        <w:t xml:space="preserve"> </w:t>
      </w:r>
      <w:r>
        <w:t>управление,</w:t>
      </w:r>
      <w:r>
        <w:rPr>
          <w:spacing w:val="6"/>
        </w:rPr>
        <w:t xml:space="preserve"> </w:t>
      </w:r>
      <w:r>
        <w:rPr>
          <w:spacing w:val="-2"/>
        </w:rPr>
        <w:t>примыка-</w:t>
      </w:r>
    </w:p>
    <w:p w14:paraId="22B1B90E" w14:textId="77777777" w:rsidR="008B6EAD" w:rsidRDefault="00000000">
      <w:pPr>
        <w:pStyle w:val="a3"/>
        <w:spacing w:line="273" w:lineRule="exact"/>
        <w:ind w:left="715"/>
        <w:jc w:val="left"/>
      </w:pPr>
      <w:r>
        <w:rPr>
          <w:spacing w:val="-4"/>
        </w:rPr>
        <w:t>ние.</w:t>
      </w:r>
    </w:p>
    <w:p w14:paraId="17151B31" w14:textId="77777777" w:rsidR="008B6EAD" w:rsidRDefault="00000000">
      <w:pPr>
        <w:pStyle w:val="a3"/>
        <w:ind w:left="1262" w:right="5000"/>
        <w:jc w:val="left"/>
      </w:pPr>
      <w:r>
        <w:t xml:space="preserve">Синтаксический анализ словосочетаний. </w:t>
      </w:r>
      <w:r>
        <w:rPr>
          <w:spacing w:val="-2"/>
        </w:rPr>
        <w:t xml:space="preserve">Грамматическая синонимия словосочетаний. </w:t>
      </w:r>
      <w:r>
        <w:t>Нормы построения словосочетаний.</w:t>
      </w:r>
    </w:p>
    <w:p w14:paraId="1FC0D6C2" w14:textId="77777777" w:rsidR="008B6EAD" w:rsidRDefault="00000000">
      <w:pPr>
        <w:pStyle w:val="2"/>
        <w:spacing w:before="6"/>
        <w:ind w:left="695"/>
        <w:jc w:val="left"/>
      </w:pPr>
      <w:r>
        <w:rPr>
          <w:spacing w:val="-2"/>
        </w:rPr>
        <w:t>Предложение</w:t>
      </w:r>
    </w:p>
    <w:p w14:paraId="43FB8D8B" w14:textId="77777777" w:rsidR="008B6EAD" w:rsidRDefault="00000000">
      <w:pPr>
        <w:pStyle w:val="a3"/>
        <w:spacing w:line="242" w:lineRule="auto"/>
        <w:ind w:left="696" w:right="532" w:firstLine="566"/>
      </w:pPr>
      <w:r>
        <w:t>Предложение. Основные признаки предложения: смысловая и интонационная закончен-ность, грамматическая оформленность.</w:t>
      </w:r>
    </w:p>
    <w:p w14:paraId="2471E8C3" w14:textId="77777777" w:rsidR="008B6EAD" w:rsidRDefault="00000000">
      <w:pPr>
        <w:pStyle w:val="a3"/>
        <w:ind w:left="695" w:right="527" w:firstLine="566"/>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40FB3D75" w14:textId="77777777" w:rsidR="008B6EAD" w:rsidRDefault="00000000">
      <w:pPr>
        <w:pStyle w:val="a3"/>
        <w:spacing w:line="272" w:lineRule="exact"/>
        <w:ind w:left="1262"/>
      </w:pPr>
      <w:r>
        <w:t>Употребление</w:t>
      </w:r>
      <w:r>
        <w:rPr>
          <w:spacing w:val="-10"/>
        </w:rPr>
        <w:t xml:space="preserve"> </w:t>
      </w:r>
      <w:r>
        <w:t>языковых</w:t>
      </w:r>
      <w:r>
        <w:rPr>
          <w:spacing w:val="-11"/>
        </w:rPr>
        <w:t xml:space="preserve"> </w:t>
      </w:r>
      <w:r>
        <w:t>форм</w:t>
      </w:r>
      <w:r>
        <w:rPr>
          <w:spacing w:val="-4"/>
        </w:rPr>
        <w:t xml:space="preserve"> </w:t>
      </w:r>
      <w:r>
        <w:t>выражения</w:t>
      </w:r>
      <w:r>
        <w:rPr>
          <w:spacing w:val="-7"/>
        </w:rPr>
        <w:t xml:space="preserve"> </w:t>
      </w:r>
      <w:r>
        <w:t>побуждения</w:t>
      </w:r>
      <w:r>
        <w:rPr>
          <w:spacing w:val="-1"/>
        </w:rPr>
        <w:t xml:space="preserve"> </w:t>
      </w:r>
      <w:r>
        <w:t>в</w:t>
      </w:r>
      <w:r>
        <w:rPr>
          <w:spacing w:val="-9"/>
        </w:rPr>
        <w:t xml:space="preserve"> </w:t>
      </w:r>
      <w:r>
        <w:t>побудительных</w:t>
      </w:r>
      <w:r>
        <w:rPr>
          <w:spacing w:val="-11"/>
        </w:rPr>
        <w:t xml:space="preserve"> </w:t>
      </w:r>
      <w:r>
        <w:rPr>
          <w:spacing w:val="-2"/>
        </w:rPr>
        <w:t>предложениях.</w:t>
      </w:r>
    </w:p>
    <w:p w14:paraId="01718953" w14:textId="77777777" w:rsidR="008B6EAD" w:rsidRDefault="00000000">
      <w:pPr>
        <w:pStyle w:val="a3"/>
        <w:spacing w:line="242" w:lineRule="auto"/>
        <w:ind w:left="695" w:right="538" w:firstLine="566"/>
      </w:pPr>
      <w:r>
        <w:t>Средства оформления предложения в устной и письменной речи (интонация, логическое ударение, знаки препинания).</w:t>
      </w:r>
    </w:p>
    <w:p w14:paraId="7BADE421" w14:textId="77777777" w:rsidR="008B6EAD" w:rsidRDefault="00000000">
      <w:pPr>
        <w:pStyle w:val="a3"/>
        <w:spacing w:line="274" w:lineRule="exact"/>
        <w:ind w:left="1262"/>
      </w:pPr>
      <w:r>
        <w:t>Виды</w:t>
      </w:r>
      <w:r>
        <w:rPr>
          <w:spacing w:val="-8"/>
        </w:rPr>
        <w:t xml:space="preserve"> </w:t>
      </w:r>
      <w:r>
        <w:t>предложений</w:t>
      </w:r>
      <w:r>
        <w:rPr>
          <w:spacing w:val="-8"/>
        </w:rPr>
        <w:t xml:space="preserve"> </w:t>
      </w:r>
      <w:r>
        <w:t>по количеству</w:t>
      </w:r>
      <w:r>
        <w:rPr>
          <w:spacing w:val="-17"/>
        </w:rPr>
        <w:t xml:space="preserve"> </w:t>
      </w:r>
      <w:r>
        <w:t>грамматических</w:t>
      </w:r>
      <w:r>
        <w:rPr>
          <w:spacing w:val="-6"/>
        </w:rPr>
        <w:t xml:space="preserve"> </w:t>
      </w:r>
      <w:r>
        <w:t>основ</w:t>
      </w:r>
      <w:r>
        <w:rPr>
          <w:spacing w:val="-8"/>
        </w:rPr>
        <w:t xml:space="preserve"> </w:t>
      </w:r>
      <w:r>
        <w:t>(простые,</w:t>
      </w:r>
      <w:r>
        <w:rPr>
          <w:spacing w:val="-2"/>
        </w:rPr>
        <w:t xml:space="preserve"> сложные).</w:t>
      </w:r>
    </w:p>
    <w:p w14:paraId="5915C1EB" w14:textId="77777777" w:rsidR="008B6EAD" w:rsidRDefault="00000000">
      <w:pPr>
        <w:pStyle w:val="a3"/>
        <w:spacing w:line="237" w:lineRule="auto"/>
        <w:ind w:left="1262" w:right="533"/>
      </w:pPr>
      <w:r>
        <w:t>Виды простых предложений по наличию главных членов (двусоставные, односоставные). Виды</w:t>
      </w:r>
      <w:r>
        <w:rPr>
          <w:spacing w:val="40"/>
        </w:rPr>
        <w:t xml:space="preserve"> </w:t>
      </w:r>
      <w:r>
        <w:t>предложений</w:t>
      </w:r>
      <w:r>
        <w:rPr>
          <w:spacing w:val="40"/>
        </w:rPr>
        <w:t xml:space="preserve"> </w:t>
      </w:r>
      <w:r>
        <w:t>по</w:t>
      </w:r>
      <w:r>
        <w:rPr>
          <w:spacing w:val="40"/>
        </w:rPr>
        <w:t xml:space="preserve"> </w:t>
      </w:r>
      <w:r>
        <w:t>наличию</w:t>
      </w:r>
      <w:r>
        <w:rPr>
          <w:spacing w:val="40"/>
        </w:rPr>
        <w:t xml:space="preserve"> </w:t>
      </w:r>
      <w:r>
        <w:t>второстепенных</w:t>
      </w:r>
      <w:r>
        <w:rPr>
          <w:spacing w:val="40"/>
        </w:rPr>
        <w:t xml:space="preserve"> </w:t>
      </w:r>
      <w:r>
        <w:t>членов</w:t>
      </w:r>
      <w:r>
        <w:rPr>
          <w:spacing w:val="40"/>
        </w:rPr>
        <w:t xml:space="preserve"> </w:t>
      </w:r>
      <w:r>
        <w:t>(распространённые,</w:t>
      </w:r>
      <w:r>
        <w:rPr>
          <w:spacing w:val="40"/>
        </w:rPr>
        <w:t xml:space="preserve"> </w:t>
      </w:r>
      <w:r>
        <w:t>нераспро-</w:t>
      </w:r>
    </w:p>
    <w:p w14:paraId="32BD4A62" w14:textId="77777777" w:rsidR="008B6EAD" w:rsidRDefault="00000000">
      <w:pPr>
        <w:pStyle w:val="a3"/>
        <w:spacing w:before="6" w:line="275" w:lineRule="exact"/>
        <w:ind w:left="695"/>
        <w:jc w:val="left"/>
      </w:pPr>
      <w:r>
        <w:rPr>
          <w:spacing w:val="-2"/>
        </w:rPr>
        <w:t>странённые).</w:t>
      </w:r>
    </w:p>
    <w:p w14:paraId="22DB6EAA" w14:textId="77777777" w:rsidR="008B6EAD" w:rsidRDefault="00000000">
      <w:pPr>
        <w:pStyle w:val="a3"/>
        <w:spacing w:line="271" w:lineRule="exact"/>
        <w:ind w:left="1262"/>
        <w:jc w:val="left"/>
      </w:pPr>
      <w:r>
        <w:t>Предложения</w:t>
      </w:r>
      <w:r>
        <w:rPr>
          <w:spacing w:val="-4"/>
        </w:rPr>
        <w:t xml:space="preserve"> </w:t>
      </w:r>
      <w:r>
        <w:t>полные</w:t>
      </w:r>
      <w:r>
        <w:rPr>
          <w:spacing w:val="-4"/>
        </w:rPr>
        <w:t xml:space="preserve"> </w:t>
      </w:r>
      <w:r>
        <w:t>и</w:t>
      </w:r>
      <w:r>
        <w:rPr>
          <w:spacing w:val="-7"/>
        </w:rPr>
        <w:t xml:space="preserve"> </w:t>
      </w:r>
      <w:r>
        <w:rPr>
          <w:spacing w:val="-2"/>
        </w:rPr>
        <w:t>неполные.</w:t>
      </w:r>
    </w:p>
    <w:p w14:paraId="57313A29" w14:textId="77777777" w:rsidR="008B6EAD" w:rsidRDefault="00000000">
      <w:pPr>
        <w:pStyle w:val="a3"/>
        <w:spacing w:line="237" w:lineRule="auto"/>
        <w:ind w:left="695" w:firstLine="566"/>
        <w:jc w:val="left"/>
      </w:pPr>
      <w:r>
        <w:t>Употребление</w:t>
      </w:r>
      <w:r>
        <w:rPr>
          <w:spacing w:val="-4"/>
        </w:rPr>
        <w:t xml:space="preserve"> </w:t>
      </w:r>
      <w:r>
        <w:t>неполных</w:t>
      </w:r>
      <w:r>
        <w:rPr>
          <w:spacing w:val="-8"/>
        </w:rPr>
        <w:t xml:space="preserve"> </w:t>
      </w:r>
      <w:r>
        <w:t>предложений</w:t>
      </w:r>
      <w:r>
        <w:rPr>
          <w:spacing w:val="-7"/>
        </w:rPr>
        <w:t xml:space="preserve"> </w:t>
      </w:r>
      <w:r>
        <w:t>в</w:t>
      </w:r>
      <w:r>
        <w:rPr>
          <w:spacing w:val="-6"/>
        </w:rPr>
        <w:t xml:space="preserve"> </w:t>
      </w:r>
      <w:r>
        <w:t>диалогической</w:t>
      </w:r>
      <w:r>
        <w:rPr>
          <w:spacing w:val="-2"/>
        </w:rPr>
        <w:t xml:space="preserve"> </w:t>
      </w:r>
      <w:r>
        <w:t>речи,</w:t>
      </w:r>
      <w:r>
        <w:rPr>
          <w:spacing w:val="-2"/>
        </w:rPr>
        <w:t xml:space="preserve"> </w:t>
      </w:r>
      <w:r>
        <w:t>соблюдение</w:t>
      </w:r>
      <w:r>
        <w:rPr>
          <w:spacing w:val="-4"/>
        </w:rPr>
        <w:t xml:space="preserve"> </w:t>
      </w:r>
      <w:r>
        <w:t>в</w:t>
      </w:r>
      <w:r>
        <w:rPr>
          <w:spacing w:val="-2"/>
        </w:rPr>
        <w:t xml:space="preserve"> </w:t>
      </w:r>
      <w:r>
        <w:t>устной</w:t>
      </w:r>
      <w:r>
        <w:rPr>
          <w:spacing w:val="-2"/>
        </w:rPr>
        <w:t xml:space="preserve"> </w:t>
      </w:r>
      <w:r>
        <w:t>речи интонации неполного предложения.</w:t>
      </w:r>
    </w:p>
    <w:p w14:paraId="16911EE6" w14:textId="77777777" w:rsidR="008B6EAD" w:rsidRDefault="00000000">
      <w:pPr>
        <w:pStyle w:val="a3"/>
        <w:spacing w:before="9" w:line="237" w:lineRule="auto"/>
        <w:ind w:left="695" w:right="710" w:firstLine="566"/>
        <w:jc w:val="left"/>
      </w:pPr>
      <w:r>
        <w:t>Грамматические,</w:t>
      </w:r>
      <w:r>
        <w:rPr>
          <w:spacing w:val="-2"/>
        </w:rPr>
        <w:t xml:space="preserve"> </w:t>
      </w:r>
      <w:r>
        <w:t>интонационные</w:t>
      </w:r>
      <w:r>
        <w:rPr>
          <w:spacing w:val="-9"/>
        </w:rPr>
        <w:t xml:space="preserve"> </w:t>
      </w:r>
      <w:r>
        <w:t>и</w:t>
      </w:r>
      <w:r>
        <w:rPr>
          <w:spacing w:val="-7"/>
        </w:rPr>
        <w:t xml:space="preserve"> </w:t>
      </w:r>
      <w:r>
        <w:t>пунктуационные</w:t>
      </w:r>
      <w:r>
        <w:rPr>
          <w:spacing w:val="-9"/>
        </w:rPr>
        <w:t xml:space="preserve"> </w:t>
      </w:r>
      <w:r>
        <w:t>особенности</w:t>
      </w:r>
      <w:r>
        <w:rPr>
          <w:spacing w:val="-7"/>
        </w:rPr>
        <w:t xml:space="preserve"> </w:t>
      </w:r>
      <w:r>
        <w:t>предложений</w:t>
      </w:r>
      <w:r>
        <w:rPr>
          <w:spacing w:val="-7"/>
        </w:rPr>
        <w:t xml:space="preserve"> </w:t>
      </w:r>
      <w:r>
        <w:t xml:space="preserve">со слова-ми </w:t>
      </w:r>
      <w:r>
        <w:rPr>
          <w:b/>
        </w:rPr>
        <w:t>да</w:t>
      </w:r>
      <w:r>
        <w:t xml:space="preserve">, </w:t>
      </w:r>
      <w:r>
        <w:rPr>
          <w:b/>
        </w:rPr>
        <w:t>нет</w:t>
      </w:r>
      <w:r>
        <w:t>.</w:t>
      </w:r>
    </w:p>
    <w:p w14:paraId="585B1586" w14:textId="77777777" w:rsidR="008B6EAD" w:rsidRDefault="00000000">
      <w:pPr>
        <w:pStyle w:val="a3"/>
        <w:spacing w:before="3" w:line="275" w:lineRule="exact"/>
        <w:ind w:left="1262"/>
        <w:jc w:val="left"/>
      </w:pPr>
      <w:r>
        <w:t>Нормы</w:t>
      </w:r>
      <w:r>
        <w:rPr>
          <w:spacing w:val="-9"/>
        </w:rPr>
        <w:t xml:space="preserve"> </w:t>
      </w:r>
      <w:r>
        <w:t>построения</w:t>
      </w:r>
      <w:r>
        <w:rPr>
          <w:spacing w:val="-7"/>
        </w:rPr>
        <w:t xml:space="preserve"> </w:t>
      </w:r>
      <w:r>
        <w:t>простого</w:t>
      </w:r>
      <w:r>
        <w:rPr>
          <w:spacing w:val="-11"/>
        </w:rPr>
        <w:t xml:space="preserve"> </w:t>
      </w:r>
      <w:r>
        <w:t>предложения,</w:t>
      </w:r>
      <w:r>
        <w:rPr>
          <w:spacing w:val="-5"/>
        </w:rPr>
        <w:t xml:space="preserve"> </w:t>
      </w:r>
      <w:r>
        <w:t>использования</w:t>
      </w:r>
      <w:r>
        <w:rPr>
          <w:spacing w:val="-15"/>
        </w:rPr>
        <w:t xml:space="preserve"> </w:t>
      </w:r>
      <w:r>
        <w:rPr>
          <w:spacing w:val="-2"/>
        </w:rPr>
        <w:t>инверсии.</w:t>
      </w:r>
    </w:p>
    <w:p w14:paraId="3955A9D2" w14:textId="77777777" w:rsidR="008B6EAD" w:rsidRDefault="00000000">
      <w:pPr>
        <w:pStyle w:val="2"/>
        <w:spacing w:line="242" w:lineRule="auto"/>
        <w:ind w:left="695" w:right="6996"/>
        <w:jc w:val="left"/>
      </w:pPr>
      <w:bookmarkStart w:id="24" w:name="Двусоставное_предложение_Главные_члены_п"/>
      <w:bookmarkEnd w:id="24"/>
      <w:r>
        <w:t xml:space="preserve">Двусоставное предложение </w:t>
      </w:r>
      <w:r>
        <w:rPr>
          <w:spacing w:val="-2"/>
        </w:rPr>
        <w:t>Главные</w:t>
      </w:r>
      <w:r>
        <w:rPr>
          <w:spacing w:val="-13"/>
        </w:rPr>
        <w:t xml:space="preserve"> </w:t>
      </w:r>
      <w:r>
        <w:rPr>
          <w:spacing w:val="-2"/>
        </w:rPr>
        <w:t>члены</w:t>
      </w:r>
      <w:r>
        <w:rPr>
          <w:spacing w:val="-13"/>
        </w:rPr>
        <w:t xml:space="preserve"> </w:t>
      </w:r>
      <w:r>
        <w:rPr>
          <w:spacing w:val="-2"/>
        </w:rPr>
        <w:t>предложения</w:t>
      </w:r>
    </w:p>
    <w:p w14:paraId="2660A599" w14:textId="77777777" w:rsidR="008B6EAD" w:rsidRDefault="00000000">
      <w:pPr>
        <w:pStyle w:val="a3"/>
        <w:spacing w:line="242" w:lineRule="auto"/>
        <w:ind w:left="1262" w:right="3090"/>
        <w:jc w:val="left"/>
      </w:pPr>
      <w:r>
        <w:t>Подлежащее</w:t>
      </w:r>
      <w:r>
        <w:rPr>
          <w:spacing w:val="-15"/>
        </w:rPr>
        <w:t xml:space="preserve"> </w:t>
      </w:r>
      <w:r>
        <w:t>и</w:t>
      </w:r>
      <w:r>
        <w:rPr>
          <w:spacing w:val="-9"/>
        </w:rPr>
        <w:t xml:space="preserve"> </w:t>
      </w:r>
      <w:r>
        <w:t>сказуемое</w:t>
      </w:r>
      <w:r>
        <w:rPr>
          <w:spacing w:val="-11"/>
        </w:rPr>
        <w:t xml:space="preserve"> </w:t>
      </w:r>
      <w:r>
        <w:t>как</w:t>
      </w:r>
      <w:r>
        <w:rPr>
          <w:spacing w:val="-15"/>
        </w:rPr>
        <w:t xml:space="preserve"> </w:t>
      </w:r>
      <w:r>
        <w:t>главные</w:t>
      </w:r>
      <w:r>
        <w:rPr>
          <w:spacing w:val="-15"/>
        </w:rPr>
        <w:t xml:space="preserve"> </w:t>
      </w:r>
      <w:r>
        <w:t>члены</w:t>
      </w:r>
      <w:r>
        <w:rPr>
          <w:spacing w:val="-13"/>
        </w:rPr>
        <w:t xml:space="preserve"> </w:t>
      </w:r>
      <w:r>
        <w:t>предложения. Способы выражения подлежащего.</w:t>
      </w:r>
    </w:p>
    <w:p w14:paraId="64BD9CEC" w14:textId="77777777" w:rsidR="008B6EAD" w:rsidRDefault="00000000">
      <w:pPr>
        <w:pStyle w:val="a3"/>
        <w:spacing w:line="242" w:lineRule="auto"/>
        <w:ind w:left="695" w:right="527" w:firstLine="566"/>
      </w:pPr>
      <w:r>
        <w:t>Виды сказуемого (простое глагольное, составное глагольное, составное именное) и спосо-бы его выражения.</w:t>
      </w:r>
    </w:p>
    <w:p w14:paraId="5939E85E" w14:textId="77777777" w:rsidR="008B6EAD" w:rsidRDefault="00000000">
      <w:pPr>
        <w:pStyle w:val="a3"/>
        <w:spacing w:line="274" w:lineRule="exact"/>
        <w:ind w:left="1262"/>
      </w:pPr>
      <w:r>
        <w:t>Тире</w:t>
      </w:r>
      <w:r>
        <w:rPr>
          <w:spacing w:val="-4"/>
        </w:rPr>
        <w:t xml:space="preserve"> </w:t>
      </w:r>
      <w:r>
        <w:t>между</w:t>
      </w:r>
      <w:r>
        <w:rPr>
          <w:spacing w:val="-8"/>
        </w:rPr>
        <w:t xml:space="preserve"> </w:t>
      </w:r>
      <w:r>
        <w:t>подлежащим и</w:t>
      </w:r>
      <w:r>
        <w:rPr>
          <w:spacing w:val="-1"/>
        </w:rPr>
        <w:t xml:space="preserve"> </w:t>
      </w:r>
      <w:r>
        <w:rPr>
          <w:spacing w:val="-2"/>
        </w:rPr>
        <w:t>сказуемым.</w:t>
      </w:r>
    </w:p>
    <w:p w14:paraId="1D9447CD" w14:textId="77777777" w:rsidR="008B6EAD" w:rsidRDefault="00000000">
      <w:pPr>
        <w:pStyle w:val="a3"/>
        <w:ind w:left="695" w:right="527" w:firstLine="566"/>
      </w:pPr>
      <w:r>
        <w:t xml:space="preserve">Нормы согласования сказуемого с подлежащим,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w:t>
      </w:r>
      <w:r>
        <w:rPr>
          <w:spacing w:val="-4"/>
        </w:rPr>
        <w:t>ми.</w:t>
      </w:r>
    </w:p>
    <w:p w14:paraId="5C933B4B" w14:textId="77777777" w:rsidR="008B6EAD" w:rsidRDefault="00000000">
      <w:pPr>
        <w:pStyle w:val="2"/>
        <w:ind w:left="695"/>
      </w:pPr>
      <w:bookmarkStart w:id="25" w:name="Второстепенные_члены_предложения"/>
      <w:bookmarkEnd w:id="25"/>
      <w:r>
        <w:t>Второстепенные</w:t>
      </w:r>
      <w:r>
        <w:rPr>
          <w:spacing w:val="-5"/>
        </w:rPr>
        <w:t xml:space="preserve"> </w:t>
      </w:r>
      <w:r>
        <w:t>члены</w:t>
      </w:r>
      <w:r>
        <w:rPr>
          <w:spacing w:val="-4"/>
        </w:rPr>
        <w:t xml:space="preserve"> </w:t>
      </w:r>
      <w:r>
        <w:rPr>
          <w:spacing w:val="-2"/>
        </w:rPr>
        <w:t>предложения</w:t>
      </w:r>
    </w:p>
    <w:p w14:paraId="17569273" w14:textId="77777777" w:rsidR="008B6EAD" w:rsidRDefault="00000000">
      <w:pPr>
        <w:pStyle w:val="a3"/>
        <w:spacing w:line="274" w:lineRule="exact"/>
        <w:ind w:left="1262"/>
      </w:pPr>
      <w:r>
        <w:t>Второстепенные</w:t>
      </w:r>
      <w:r>
        <w:rPr>
          <w:spacing w:val="-9"/>
        </w:rPr>
        <w:t xml:space="preserve"> </w:t>
      </w:r>
      <w:r>
        <w:t>члены</w:t>
      </w:r>
      <w:r>
        <w:rPr>
          <w:spacing w:val="-8"/>
        </w:rPr>
        <w:t xml:space="preserve"> </w:t>
      </w:r>
      <w:r>
        <w:t>предложения,</w:t>
      </w:r>
      <w:r>
        <w:rPr>
          <w:spacing w:val="-3"/>
        </w:rPr>
        <w:t xml:space="preserve"> </w:t>
      </w:r>
      <w:r>
        <w:t>их</w:t>
      </w:r>
      <w:r>
        <w:rPr>
          <w:spacing w:val="-10"/>
        </w:rPr>
        <w:t xml:space="preserve"> </w:t>
      </w:r>
      <w:r>
        <w:rPr>
          <w:spacing w:val="-4"/>
        </w:rPr>
        <w:t>виды.</w:t>
      </w:r>
    </w:p>
    <w:p w14:paraId="6F3D1653" w14:textId="77777777" w:rsidR="008B6EAD" w:rsidRDefault="00000000">
      <w:pPr>
        <w:pStyle w:val="a3"/>
        <w:spacing w:line="242" w:lineRule="auto"/>
        <w:ind w:left="695" w:right="527" w:firstLine="566"/>
      </w:pPr>
      <w:r>
        <w:t>Определение как второстепенный член предложения. Определения согласованные и несо-</w:t>
      </w:r>
      <w:r>
        <w:rPr>
          <w:spacing w:val="-2"/>
        </w:rPr>
        <w:t>гласованные.</w:t>
      </w:r>
    </w:p>
    <w:p w14:paraId="158E521C" w14:textId="77777777" w:rsidR="008B6EAD" w:rsidRDefault="00000000">
      <w:pPr>
        <w:pStyle w:val="a3"/>
        <w:ind w:left="1262" w:right="4311"/>
        <w:jc w:val="left"/>
      </w:pPr>
      <w:r>
        <w:t>Приложение как особый вид определения. Дополнение</w:t>
      </w:r>
      <w:r>
        <w:rPr>
          <w:spacing w:val="-15"/>
        </w:rPr>
        <w:t xml:space="preserve"> </w:t>
      </w:r>
      <w:r>
        <w:t>как</w:t>
      </w:r>
      <w:r>
        <w:rPr>
          <w:spacing w:val="-15"/>
        </w:rPr>
        <w:t xml:space="preserve"> </w:t>
      </w:r>
      <w:r>
        <w:t>второстепенный</w:t>
      </w:r>
      <w:r>
        <w:rPr>
          <w:spacing w:val="-15"/>
        </w:rPr>
        <w:t xml:space="preserve"> </w:t>
      </w:r>
      <w:r>
        <w:t>член</w:t>
      </w:r>
      <w:r>
        <w:rPr>
          <w:spacing w:val="-15"/>
        </w:rPr>
        <w:t xml:space="preserve"> </w:t>
      </w:r>
      <w:r>
        <w:t>предложения. Дополнения прямые и косвенные.</w:t>
      </w:r>
    </w:p>
    <w:p w14:paraId="0FF0BBA4" w14:textId="77777777" w:rsidR="008B6EAD" w:rsidRDefault="00000000">
      <w:pPr>
        <w:pStyle w:val="a3"/>
        <w:spacing w:line="242" w:lineRule="auto"/>
        <w:ind w:left="695" w:right="725" w:firstLine="566"/>
        <w:jc w:val="left"/>
      </w:pPr>
      <w:r>
        <w:t>Обстоятельство</w:t>
      </w:r>
      <w:r>
        <w:rPr>
          <w:spacing w:val="-3"/>
        </w:rPr>
        <w:t xml:space="preserve"> </w:t>
      </w:r>
      <w:r>
        <w:t>как</w:t>
      </w:r>
      <w:r>
        <w:rPr>
          <w:spacing w:val="-4"/>
        </w:rPr>
        <w:t xml:space="preserve"> </w:t>
      </w:r>
      <w:r>
        <w:t>второстепенный</w:t>
      </w:r>
      <w:r>
        <w:rPr>
          <w:spacing w:val="-2"/>
        </w:rPr>
        <w:t xml:space="preserve"> </w:t>
      </w:r>
      <w:r>
        <w:t>член</w:t>
      </w:r>
      <w:r>
        <w:rPr>
          <w:spacing w:val="-7"/>
        </w:rPr>
        <w:t xml:space="preserve"> </w:t>
      </w:r>
      <w:r>
        <w:t>предложения.</w:t>
      </w:r>
      <w:r>
        <w:rPr>
          <w:spacing w:val="-5"/>
        </w:rPr>
        <w:t xml:space="preserve"> </w:t>
      </w:r>
      <w:r>
        <w:t>Виды</w:t>
      </w:r>
      <w:r>
        <w:rPr>
          <w:spacing w:val="-6"/>
        </w:rPr>
        <w:t xml:space="preserve"> </w:t>
      </w:r>
      <w:r>
        <w:t>обстоятельств</w:t>
      </w:r>
      <w:r>
        <w:rPr>
          <w:spacing w:val="-6"/>
        </w:rPr>
        <w:t xml:space="preserve"> </w:t>
      </w:r>
      <w:r>
        <w:t>(места,</w:t>
      </w:r>
      <w:r>
        <w:rPr>
          <w:spacing w:val="-5"/>
        </w:rPr>
        <w:t xml:space="preserve"> </w:t>
      </w:r>
      <w:r>
        <w:t>вре-мени, причины, цели, образа действия, меры и степени, условия, уступки).</w:t>
      </w:r>
    </w:p>
    <w:p w14:paraId="215B3049" w14:textId="77777777" w:rsidR="008B6EAD" w:rsidRDefault="00000000">
      <w:pPr>
        <w:pStyle w:val="2"/>
        <w:spacing w:line="274" w:lineRule="exact"/>
        <w:ind w:left="695"/>
        <w:jc w:val="left"/>
      </w:pPr>
      <w:bookmarkStart w:id="26" w:name="Односоставные_предложения"/>
      <w:bookmarkEnd w:id="26"/>
      <w:r>
        <w:t>Односоставные</w:t>
      </w:r>
      <w:r>
        <w:rPr>
          <w:spacing w:val="-9"/>
        </w:rPr>
        <w:t xml:space="preserve"> </w:t>
      </w:r>
      <w:r>
        <w:rPr>
          <w:spacing w:val="-2"/>
        </w:rPr>
        <w:t>предложения</w:t>
      </w:r>
    </w:p>
    <w:p w14:paraId="425832B7" w14:textId="77777777" w:rsidR="008B6EAD" w:rsidRDefault="00000000">
      <w:pPr>
        <w:pStyle w:val="a3"/>
        <w:spacing w:line="274" w:lineRule="exact"/>
        <w:ind w:left="1262"/>
        <w:jc w:val="left"/>
      </w:pPr>
      <w:r>
        <w:t>Односоставные</w:t>
      </w:r>
      <w:r>
        <w:rPr>
          <w:spacing w:val="-14"/>
        </w:rPr>
        <w:t xml:space="preserve"> </w:t>
      </w:r>
      <w:r>
        <w:t>предложения,</w:t>
      </w:r>
      <w:r>
        <w:rPr>
          <w:spacing w:val="-3"/>
        </w:rPr>
        <w:t xml:space="preserve"> </w:t>
      </w:r>
      <w:r>
        <w:t>их</w:t>
      </w:r>
      <w:r>
        <w:rPr>
          <w:spacing w:val="-15"/>
        </w:rPr>
        <w:t xml:space="preserve"> </w:t>
      </w:r>
      <w:r>
        <w:t>грамматические</w:t>
      </w:r>
      <w:r>
        <w:rPr>
          <w:spacing w:val="-6"/>
        </w:rPr>
        <w:t xml:space="preserve"> </w:t>
      </w:r>
      <w:r>
        <w:rPr>
          <w:spacing w:val="-2"/>
        </w:rPr>
        <w:t>признаки.</w:t>
      </w:r>
    </w:p>
    <w:p w14:paraId="4C9E7A49" w14:textId="77777777" w:rsidR="008B6EAD" w:rsidRDefault="00000000">
      <w:pPr>
        <w:pStyle w:val="a3"/>
        <w:spacing w:line="242" w:lineRule="auto"/>
        <w:ind w:left="695" w:right="585" w:firstLine="566"/>
        <w:jc w:val="left"/>
      </w:pPr>
      <w:r>
        <w:t>Грамматические</w:t>
      </w:r>
      <w:r>
        <w:rPr>
          <w:spacing w:val="31"/>
        </w:rPr>
        <w:t xml:space="preserve"> </w:t>
      </w:r>
      <w:r>
        <w:t>различия односоставных предложений и двусоставных неполных пред-</w:t>
      </w:r>
      <w:r>
        <w:rPr>
          <w:spacing w:val="-2"/>
        </w:rPr>
        <w:t>ложений.</w:t>
      </w:r>
    </w:p>
    <w:p w14:paraId="76C61A42" w14:textId="77777777" w:rsidR="008B6EAD" w:rsidRDefault="00000000">
      <w:pPr>
        <w:pStyle w:val="a3"/>
        <w:spacing w:line="242" w:lineRule="auto"/>
        <w:ind w:left="695" w:right="724" w:firstLine="566"/>
        <w:jc w:val="left"/>
      </w:pPr>
      <w:r>
        <w:t>Виды</w:t>
      </w:r>
      <w:r>
        <w:rPr>
          <w:spacing w:val="40"/>
        </w:rPr>
        <w:t xml:space="preserve"> </w:t>
      </w:r>
      <w:r>
        <w:t>односоставных</w:t>
      </w:r>
      <w:r>
        <w:rPr>
          <w:spacing w:val="40"/>
        </w:rPr>
        <w:t xml:space="preserve"> </w:t>
      </w:r>
      <w:r>
        <w:t>предложений:</w:t>
      </w:r>
      <w:r>
        <w:rPr>
          <w:spacing w:val="40"/>
        </w:rPr>
        <w:t xml:space="preserve"> </w:t>
      </w:r>
      <w:r>
        <w:t>назывные,</w:t>
      </w:r>
      <w:r>
        <w:rPr>
          <w:spacing w:val="40"/>
        </w:rPr>
        <w:t xml:space="preserve"> </w:t>
      </w:r>
      <w:r>
        <w:t>определённо-личные,</w:t>
      </w:r>
      <w:r>
        <w:rPr>
          <w:spacing w:val="40"/>
        </w:rPr>
        <w:t xml:space="preserve"> </w:t>
      </w:r>
      <w:r>
        <w:t>неопределённо-личные, обобщённо-личные, безличные предложения.</w:t>
      </w:r>
    </w:p>
    <w:p w14:paraId="28EA4AB7" w14:textId="77777777" w:rsidR="008B6EAD" w:rsidRDefault="008B6EAD">
      <w:pPr>
        <w:pStyle w:val="a3"/>
        <w:spacing w:line="242" w:lineRule="auto"/>
        <w:jc w:val="left"/>
        <w:sectPr w:rsidR="008B6EAD" w:rsidSect="00A3783F">
          <w:pgSz w:w="12240" w:h="15840"/>
          <w:pgMar w:top="360" w:right="360" w:bottom="720" w:left="720" w:header="0" w:footer="742" w:gutter="0"/>
          <w:cols w:space="720"/>
          <w:docGrid w:linePitch="299"/>
        </w:sectPr>
      </w:pPr>
    </w:p>
    <w:p w14:paraId="3F412852" w14:textId="77777777" w:rsidR="008B6EAD" w:rsidRDefault="00000000">
      <w:pPr>
        <w:pStyle w:val="a3"/>
        <w:spacing w:before="74" w:line="237" w:lineRule="auto"/>
        <w:ind w:left="1262" w:right="2274"/>
      </w:pPr>
      <w:r>
        <w:lastRenderedPageBreak/>
        <w:t>Синтаксическая</w:t>
      </w:r>
      <w:r>
        <w:rPr>
          <w:spacing w:val="-4"/>
        </w:rPr>
        <w:t xml:space="preserve"> </w:t>
      </w:r>
      <w:r>
        <w:t>синонимия</w:t>
      </w:r>
      <w:r>
        <w:rPr>
          <w:spacing w:val="-8"/>
        </w:rPr>
        <w:t xml:space="preserve"> </w:t>
      </w:r>
      <w:r>
        <w:t>односоставных</w:t>
      </w:r>
      <w:r>
        <w:rPr>
          <w:spacing w:val="-13"/>
        </w:rPr>
        <w:t xml:space="preserve"> </w:t>
      </w:r>
      <w:r>
        <w:t>и</w:t>
      </w:r>
      <w:r>
        <w:rPr>
          <w:spacing w:val="-3"/>
        </w:rPr>
        <w:t xml:space="preserve"> </w:t>
      </w:r>
      <w:r>
        <w:t>двусоставных</w:t>
      </w:r>
      <w:r>
        <w:rPr>
          <w:spacing w:val="-13"/>
        </w:rPr>
        <w:t xml:space="preserve"> </w:t>
      </w:r>
      <w:r>
        <w:t>предложений. Употребление односоставных предложений в речи.</w:t>
      </w:r>
    </w:p>
    <w:p w14:paraId="41B4A376" w14:textId="77777777" w:rsidR="008B6EAD" w:rsidRDefault="00000000">
      <w:pPr>
        <w:pStyle w:val="2"/>
        <w:spacing w:before="8" w:line="242" w:lineRule="auto"/>
        <w:ind w:left="696" w:right="6245"/>
      </w:pPr>
      <w:bookmarkStart w:id="27" w:name="Простое_осложнённое_предложение_Предложе"/>
      <w:bookmarkEnd w:id="27"/>
      <w:r>
        <w:t>Простое осложнённое предложение Предложения</w:t>
      </w:r>
      <w:r>
        <w:rPr>
          <w:spacing w:val="-12"/>
        </w:rPr>
        <w:t xml:space="preserve"> </w:t>
      </w:r>
      <w:r>
        <w:t>с</w:t>
      </w:r>
      <w:r>
        <w:rPr>
          <w:spacing w:val="-13"/>
        </w:rPr>
        <w:t xml:space="preserve"> </w:t>
      </w:r>
      <w:r>
        <w:t>однородными</w:t>
      </w:r>
      <w:r>
        <w:rPr>
          <w:spacing w:val="-12"/>
        </w:rPr>
        <w:t xml:space="preserve"> </w:t>
      </w:r>
      <w:r>
        <w:t>членами</w:t>
      </w:r>
    </w:p>
    <w:p w14:paraId="49EFBF42" w14:textId="77777777" w:rsidR="008B6EAD" w:rsidRDefault="00000000">
      <w:pPr>
        <w:pStyle w:val="a3"/>
        <w:spacing w:line="242" w:lineRule="auto"/>
        <w:ind w:left="696" w:right="539" w:firstLine="566"/>
      </w:pPr>
      <w:r>
        <w:t>Однородные члены предложения, их признаки, средства связи. Союзная и бессоюзная связь однородных членов предложения.</w:t>
      </w:r>
    </w:p>
    <w:p w14:paraId="0D891535" w14:textId="77777777" w:rsidR="008B6EAD" w:rsidRDefault="00000000">
      <w:pPr>
        <w:pStyle w:val="a3"/>
        <w:spacing w:line="275" w:lineRule="exact"/>
        <w:ind w:left="1262"/>
      </w:pPr>
      <w:r>
        <w:t>Однородные</w:t>
      </w:r>
      <w:r>
        <w:rPr>
          <w:spacing w:val="-7"/>
        </w:rPr>
        <w:t xml:space="preserve"> </w:t>
      </w:r>
      <w:r>
        <w:t>и</w:t>
      </w:r>
      <w:r>
        <w:rPr>
          <w:spacing w:val="-4"/>
        </w:rPr>
        <w:t xml:space="preserve"> </w:t>
      </w:r>
      <w:r>
        <w:t>неоднородные</w:t>
      </w:r>
      <w:r>
        <w:rPr>
          <w:spacing w:val="-11"/>
        </w:rPr>
        <w:t xml:space="preserve"> </w:t>
      </w:r>
      <w:r>
        <w:rPr>
          <w:spacing w:val="-2"/>
        </w:rPr>
        <w:t>определения.</w:t>
      </w:r>
    </w:p>
    <w:p w14:paraId="5EFF37A4" w14:textId="77777777" w:rsidR="008B6EAD" w:rsidRDefault="00000000">
      <w:pPr>
        <w:pStyle w:val="a3"/>
        <w:spacing w:line="272" w:lineRule="exact"/>
        <w:ind w:left="1262"/>
      </w:pPr>
      <w:r>
        <w:t>Предложения</w:t>
      </w:r>
      <w:r>
        <w:rPr>
          <w:spacing w:val="-11"/>
        </w:rPr>
        <w:t xml:space="preserve"> </w:t>
      </w:r>
      <w:r>
        <w:t>с</w:t>
      </w:r>
      <w:r>
        <w:rPr>
          <w:spacing w:val="-10"/>
        </w:rPr>
        <w:t xml:space="preserve"> </w:t>
      </w:r>
      <w:r>
        <w:t>обобщающими</w:t>
      </w:r>
      <w:r>
        <w:rPr>
          <w:spacing w:val="-6"/>
        </w:rPr>
        <w:t xml:space="preserve"> </w:t>
      </w:r>
      <w:r>
        <w:t>словами</w:t>
      </w:r>
      <w:r>
        <w:rPr>
          <w:spacing w:val="-3"/>
        </w:rPr>
        <w:t xml:space="preserve"> </w:t>
      </w:r>
      <w:r>
        <w:t>при</w:t>
      </w:r>
      <w:r>
        <w:rPr>
          <w:spacing w:val="-7"/>
        </w:rPr>
        <w:t xml:space="preserve"> </w:t>
      </w:r>
      <w:r>
        <w:t>однородных</w:t>
      </w:r>
      <w:r>
        <w:rPr>
          <w:spacing w:val="-8"/>
        </w:rPr>
        <w:t xml:space="preserve"> </w:t>
      </w:r>
      <w:r>
        <w:rPr>
          <w:spacing w:val="-2"/>
        </w:rPr>
        <w:t>членах.</w:t>
      </w:r>
    </w:p>
    <w:p w14:paraId="000680EC" w14:textId="77777777" w:rsidR="008B6EAD" w:rsidRDefault="00000000">
      <w:pPr>
        <w:spacing w:line="242" w:lineRule="auto"/>
        <w:ind w:left="695" w:right="527" w:firstLine="566"/>
        <w:jc w:val="both"/>
        <w:rPr>
          <w:b/>
          <w:sz w:val="24"/>
        </w:rPr>
      </w:pPr>
      <w:r>
        <w:rPr>
          <w:sz w:val="24"/>
        </w:rPr>
        <w:t xml:space="preserve">Нормы построения предложений с однородными членами, связанными двойными союза-ми </w:t>
      </w:r>
      <w:r>
        <w:rPr>
          <w:b/>
          <w:sz w:val="24"/>
        </w:rPr>
        <w:t>не только… но и</w:t>
      </w:r>
      <w:r>
        <w:rPr>
          <w:sz w:val="24"/>
        </w:rPr>
        <w:t xml:space="preserve">, </w:t>
      </w:r>
      <w:r>
        <w:rPr>
          <w:b/>
          <w:sz w:val="24"/>
        </w:rPr>
        <w:t>как… так и.</w:t>
      </w:r>
    </w:p>
    <w:p w14:paraId="148C9842" w14:textId="77777777" w:rsidR="008B6EAD" w:rsidRDefault="00000000">
      <w:pPr>
        <w:ind w:left="695" w:right="527" w:firstLine="566"/>
        <w:jc w:val="both"/>
        <w:rPr>
          <w:sz w:val="24"/>
        </w:rPr>
      </w:pPr>
      <w:r>
        <w:rPr>
          <w:sz w:val="24"/>
        </w:rPr>
        <w:t>Правила постановки знаков препинания в предложениях с однородными членами, связан-ными</w:t>
      </w:r>
      <w:r>
        <w:rPr>
          <w:spacing w:val="80"/>
          <w:sz w:val="24"/>
        </w:rPr>
        <w:t xml:space="preserve"> </w:t>
      </w:r>
      <w:r>
        <w:rPr>
          <w:sz w:val="24"/>
        </w:rPr>
        <w:t>попарно,</w:t>
      </w:r>
      <w:r>
        <w:rPr>
          <w:spacing w:val="80"/>
          <w:sz w:val="24"/>
        </w:rPr>
        <w:t xml:space="preserve"> </w:t>
      </w:r>
      <w:r>
        <w:rPr>
          <w:sz w:val="24"/>
        </w:rPr>
        <w:t>с</w:t>
      </w:r>
      <w:r>
        <w:rPr>
          <w:spacing w:val="80"/>
          <w:sz w:val="24"/>
        </w:rPr>
        <w:t xml:space="preserve"> </w:t>
      </w:r>
      <w:r>
        <w:rPr>
          <w:sz w:val="24"/>
        </w:rPr>
        <w:t>помощью</w:t>
      </w:r>
      <w:r>
        <w:rPr>
          <w:spacing w:val="80"/>
          <w:sz w:val="24"/>
        </w:rPr>
        <w:t xml:space="preserve"> </w:t>
      </w:r>
      <w:r>
        <w:rPr>
          <w:sz w:val="24"/>
        </w:rPr>
        <w:t>повторяющихся</w:t>
      </w:r>
      <w:r>
        <w:rPr>
          <w:spacing w:val="80"/>
          <w:sz w:val="24"/>
        </w:rPr>
        <w:t xml:space="preserve"> </w:t>
      </w:r>
      <w:r>
        <w:rPr>
          <w:sz w:val="24"/>
        </w:rPr>
        <w:t>союзов</w:t>
      </w:r>
      <w:r>
        <w:rPr>
          <w:spacing w:val="80"/>
          <w:sz w:val="24"/>
        </w:rPr>
        <w:t xml:space="preserve"> </w:t>
      </w:r>
      <w:r>
        <w:rPr>
          <w:sz w:val="24"/>
        </w:rPr>
        <w:t>(</w:t>
      </w:r>
      <w:r>
        <w:rPr>
          <w:b/>
          <w:sz w:val="24"/>
        </w:rPr>
        <w:t>и...</w:t>
      </w:r>
      <w:r>
        <w:rPr>
          <w:b/>
          <w:spacing w:val="80"/>
          <w:sz w:val="24"/>
        </w:rPr>
        <w:t xml:space="preserve"> </w:t>
      </w:r>
      <w:r>
        <w:rPr>
          <w:b/>
          <w:sz w:val="24"/>
        </w:rPr>
        <w:t>и</w:t>
      </w:r>
      <w:r>
        <w:rPr>
          <w:sz w:val="24"/>
        </w:rPr>
        <w:t xml:space="preserve">, </w:t>
      </w:r>
      <w:r>
        <w:rPr>
          <w:b/>
          <w:sz w:val="24"/>
        </w:rPr>
        <w:t>или...</w:t>
      </w:r>
      <w:r>
        <w:rPr>
          <w:b/>
          <w:spacing w:val="80"/>
          <w:sz w:val="24"/>
        </w:rPr>
        <w:t xml:space="preserve"> </w:t>
      </w:r>
      <w:r>
        <w:rPr>
          <w:b/>
          <w:sz w:val="24"/>
        </w:rPr>
        <w:t>или</w:t>
      </w:r>
      <w:r>
        <w:rPr>
          <w:sz w:val="24"/>
        </w:rPr>
        <w:t xml:space="preserve">, </w:t>
      </w:r>
      <w:r>
        <w:rPr>
          <w:b/>
          <w:sz w:val="24"/>
        </w:rPr>
        <w:t>либo...</w:t>
      </w:r>
      <w:r>
        <w:rPr>
          <w:b/>
          <w:spacing w:val="80"/>
          <w:sz w:val="24"/>
        </w:rPr>
        <w:t xml:space="preserve"> </w:t>
      </w:r>
      <w:r>
        <w:rPr>
          <w:b/>
          <w:sz w:val="24"/>
        </w:rPr>
        <w:t>либo</w:t>
      </w:r>
      <w:r>
        <w:rPr>
          <w:sz w:val="24"/>
        </w:rPr>
        <w:t xml:space="preserve">, </w:t>
      </w:r>
      <w:r>
        <w:rPr>
          <w:b/>
          <w:sz w:val="24"/>
        </w:rPr>
        <w:t>ни... ни</w:t>
      </w:r>
      <w:r>
        <w:rPr>
          <w:sz w:val="24"/>
        </w:rPr>
        <w:t xml:space="preserve">, </w:t>
      </w:r>
      <w:r>
        <w:rPr>
          <w:b/>
          <w:sz w:val="24"/>
        </w:rPr>
        <w:t>тo... тo</w:t>
      </w:r>
      <w:r>
        <w:rPr>
          <w:sz w:val="24"/>
        </w:rPr>
        <w:t>).</w:t>
      </w:r>
    </w:p>
    <w:p w14:paraId="70B9CA22" w14:textId="77777777" w:rsidR="008B6EAD" w:rsidRDefault="00000000">
      <w:pPr>
        <w:pStyle w:val="a3"/>
        <w:spacing w:line="237" w:lineRule="auto"/>
        <w:ind w:left="695" w:right="540" w:firstLine="566"/>
      </w:pPr>
      <w:r>
        <w:t>Правила постановки знаков препинания в предложениях с обобщающими словами при однородных членах.</w:t>
      </w:r>
    </w:p>
    <w:p w14:paraId="228C5DA7" w14:textId="77777777" w:rsidR="008B6EAD" w:rsidRDefault="00000000">
      <w:pPr>
        <w:pStyle w:val="a3"/>
        <w:spacing w:line="275" w:lineRule="exact"/>
        <w:ind w:left="1262"/>
      </w:pPr>
      <w:r>
        <w:t>Правила</w:t>
      </w:r>
      <w:r>
        <w:rPr>
          <w:spacing w:val="-7"/>
        </w:rPr>
        <w:t xml:space="preserve"> </w:t>
      </w:r>
      <w:r>
        <w:t>постановки</w:t>
      </w:r>
      <w:r>
        <w:rPr>
          <w:spacing w:val="-8"/>
        </w:rPr>
        <w:t xml:space="preserve"> </w:t>
      </w:r>
      <w:r>
        <w:t>знаков</w:t>
      </w:r>
      <w:r>
        <w:rPr>
          <w:spacing w:val="-7"/>
        </w:rPr>
        <w:t xml:space="preserve"> </w:t>
      </w:r>
      <w:r>
        <w:t>препинания</w:t>
      </w:r>
      <w:r>
        <w:rPr>
          <w:spacing w:val="-9"/>
        </w:rPr>
        <w:t xml:space="preserve"> </w:t>
      </w:r>
      <w:r>
        <w:t>в</w:t>
      </w:r>
      <w:r>
        <w:rPr>
          <w:spacing w:val="-7"/>
        </w:rPr>
        <w:t xml:space="preserve"> </w:t>
      </w:r>
      <w:r>
        <w:t>простом</w:t>
      </w:r>
      <w:r>
        <w:rPr>
          <w:spacing w:val="-2"/>
        </w:rPr>
        <w:t xml:space="preserve"> </w:t>
      </w:r>
      <w:r>
        <w:t>и</w:t>
      </w:r>
      <w:r>
        <w:rPr>
          <w:spacing w:val="-3"/>
        </w:rPr>
        <w:t xml:space="preserve"> </w:t>
      </w:r>
      <w:r>
        <w:t>сложном</w:t>
      </w:r>
      <w:r>
        <w:rPr>
          <w:spacing w:val="-2"/>
        </w:rPr>
        <w:t xml:space="preserve"> </w:t>
      </w:r>
      <w:r>
        <w:t>предложениях</w:t>
      </w:r>
      <w:r>
        <w:rPr>
          <w:spacing w:val="-4"/>
        </w:rPr>
        <w:t xml:space="preserve"> </w:t>
      </w:r>
      <w:r>
        <w:t>с союзом</w:t>
      </w:r>
      <w:r>
        <w:rPr>
          <w:spacing w:val="-2"/>
        </w:rPr>
        <w:t xml:space="preserve"> </w:t>
      </w:r>
      <w:r>
        <w:rPr>
          <w:b/>
          <w:spacing w:val="-5"/>
        </w:rPr>
        <w:t>и</w:t>
      </w:r>
      <w:r>
        <w:rPr>
          <w:spacing w:val="-5"/>
        </w:rPr>
        <w:t>.</w:t>
      </w:r>
    </w:p>
    <w:p w14:paraId="7DF19546" w14:textId="77777777" w:rsidR="008B6EAD" w:rsidRDefault="00000000">
      <w:pPr>
        <w:pStyle w:val="2"/>
        <w:spacing w:line="274" w:lineRule="exact"/>
        <w:ind w:left="696"/>
      </w:pPr>
      <w:bookmarkStart w:id="28" w:name="Предложения_с_обособленными_членами"/>
      <w:bookmarkEnd w:id="28"/>
      <w:r>
        <w:t>Предложения</w:t>
      </w:r>
      <w:r>
        <w:rPr>
          <w:spacing w:val="-7"/>
        </w:rPr>
        <w:t xml:space="preserve"> </w:t>
      </w:r>
      <w:r>
        <w:t>с</w:t>
      </w:r>
      <w:r>
        <w:rPr>
          <w:spacing w:val="-8"/>
        </w:rPr>
        <w:t xml:space="preserve"> </w:t>
      </w:r>
      <w:r>
        <w:t xml:space="preserve">обособленными </w:t>
      </w:r>
      <w:r>
        <w:rPr>
          <w:spacing w:val="-2"/>
        </w:rPr>
        <w:t>членами</w:t>
      </w:r>
    </w:p>
    <w:p w14:paraId="37F894D1" w14:textId="77777777" w:rsidR="008B6EAD" w:rsidRDefault="00000000">
      <w:pPr>
        <w:pStyle w:val="a3"/>
        <w:spacing w:line="237" w:lineRule="auto"/>
        <w:ind w:left="696" w:right="527" w:firstLine="566"/>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671EF77" w14:textId="77777777" w:rsidR="008B6EAD" w:rsidRDefault="00000000">
      <w:pPr>
        <w:pStyle w:val="a3"/>
        <w:ind w:left="695" w:right="530" w:firstLine="566"/>
        <w:jc w:val="right"/>
      </w:pPr>
      <w:r>
        <w:t>Уточняющие</w:t>
      </w:r>
      <w:r>
        <w:rPr>
          <w:spacing w:val="40"/>
        </w:rPr>
        <w:t xml:space="preserve"> </w:t>
      </w:r>
      <w:r>
        <w:t>члены</w:t>
      </w:r>
      <w:r>
        <w:rPr>
          <w:spacing w:val="40"/>
        </w:rPr>
        <w:t xml:space="preserve"> </w:t>
      </w:r>
      <w:r>
        <w:t>предложения,</w:t>
      </w:r>
      <w:r>
        <w:rPr>
          <w:spacing w:val="40"/>
        </w:rPr>
        <w:t xml:space="preserve"> </w:t>
      </w:r>
      <w:r>
        <w:t>пояснительные</w:t>
      </w:r>
      <w:r>
        <w:rPr>
          <w:spacing w:val="40"/>
        </w:rPr>
        <w:t xml:space="preserve"> </w:t>
      </w:r>
      <w:r>
        <w:t>и</w:t>
      </w:r>
      <w:r>
        <w:rPr>
          <w:spacing w:val="40"/>
        </w:rPr>
        <w:t xml:space="preserve"> </w:t>
      </w:r>
      <w:r>
        <w:t>присоединительные</w:t>
      </w:r>
      <w:r>
        <w:rPr>
          <w:spacing w:val="40"/>
        </w:rPr>
        <w:t xml:space="preserve"> </w:t>
      </w:r>
      <w:r>
        <w:t>конструкции. 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со</w:t>
      </w:r>
      <w:r>
        <w:rPr>
          <w:spacing w:val="40"/>
        </w:rPr>
        <w:t xml:space="preserve"> </w:t>
      </w:r>
      <w:r>
        <w:t>сравнительным</w:t>
      </w:r>
      <w:r>
        <w:rPr>
          <w:spacing w:val="40"/>
        </w:rPr>
        <w:t xml:space="preserve"> </w:t>
      </w:r>
      <w:r>
        <w:t>оборотом; правила</w:t>
      </w:r>
      <w:r>
        <w:rPr>
          <w:spacing w:val="37"/>
        </w:rPr>
        <w:t xml:space="preserve"> </w:t>
      </w:r>
      <w:r>
        <w:t>обособления</w:t>
      </w:r>
      <w:r>
        <w:rPr>
          <w:spacing w:val="38"/>
        </w:rPr>
        <w:t xml:space="preserve"> </w:t>
      </w:r>
      <w:r>
        <w:t>согласованных</w:t>
      </w:r>
      <w:r>
        <w:rPr>
          <w:spacing w:val="38"/>
        </w:rPr>
        <w:t xml:space="preserve"> </w:t>
      </w:r>
      <w:r>
        <w:t>и</w:t>
      </w:r>
      <w:r>
        <w:rPr>
          <w:spacing w:val="40"/>
        </w:rPr>
        <w:t xml:space="preserve"> </w:t>
      </w:r>
      <w:r>
        <w:t>несогласованных</w:t>
      </w:r>
      <w:r>
        <w:rPr>
          <w:spacing w:val="38"/>
        </w:rPr>
        <w:t xml:space="preserve"> </w:t>
      </w:r>
      <w:r>
        <w:t>определений</w:t>
      </w:r>
      <w:r>
        <w:rPr>
          <w:spacing w:val="39"/>
        </w:rPr>
        <w:t xml:space="preserve"> </w:t>
      </w:r>
      <w:r>
        <w:t>(в</w:t>
      </w:r>
      <w:r>
        <w:rPr>
          <w:spacing w:val="40"/>
        </w:rPr>
        <w:t xml:space="preserve"> </w:t>
      </w:r>
      <w:r>
        <w:t>том</w:t>
      </w:r>
      <w:r>
        <w:rPr>
          <w:spacing w:val="40"/>
        </w:rPr>
        <w:t xml:space="preserve"> </w:t>
      </w:r>
      <w:r>
        <w:t>числе</w:t>
      </w:r>
      <w:r>
        <w:rPr>
          <w:spacing w:val="40"/>
        </w:rPr>
        <w:t xml:space="preserve"> </w:t>
      </w:r>
      <w:r>
        <w:t>приложе-ний),</w:t>
      </w:r>
      <w:r>
        <w:rPr>
          <w:spacing w:val="43"/>
        </w:rPr>
        <w:t xml:space="preserve"> </w:t>
      </w:r>
      <w:r>
        <w:t>дополнений,</w:t>
      </w:r>
      <w:r>
        <w:rPr>
          <w:spacing w:val="46"/>
        </w:rPr>
        <w:t xml:space="preserve"> </w:t>
      </w:r>
      <w:r>
        <w:t>обстоятельств,</w:t>
      </w:r>
      <w:r>
        <w:rPr>
          <w:spacing w:val="44"/>
        </w:rPr>
        <w:t xml:space="preserve"> </w:t>
      </w:r>
      <w:r>
        <w:t>уточняющих</w:t>
      </w:r>
      <w:r>
        <w:rPr>
          <w:spacing w:val="38"/>
        </w:rPr>
        <w:t xml:space="preserve"> </w:t>
      </w:r>
      <w:r>
        <w:t>членов,</w:t>
      </w:r>
      <w:r>
        <w:rPr>
          <w:spacing w:val="46"/>
        </w:rPr>
        <w:t xml:space="preserve"> </w:t>
      </w:r>
      <w:r>
        <w:t>пояснительных</w:t>
      </w:r>
      <w:r>
        <w:rPr>
          <w:spacing w:val="38"/>
        </w:rPr>
        <w:t xml:space="preserve"> </w:t>
      </w:r>
      <w:r>
        <w:t>и</w:t>
      </w:r>
      <w:r>
        <w:rPr>
          <w:spacing w:val="44"/>
        </w:rPr>
        <w:t xml:space="preserve"> </w:t>
      </w:r>
      <w:r>
        <w:rPr>
          <w:spacing w:val="-2"/>
        </w:rPr>
        <w:t>присоединительных</w:t>
      </w:r>
    </w:p>
    <w:p w14:paraId="6BFC8464" w14:textId="77777777" w:rsidR="008B6EAD" w:rsidRDefault="00000000">
      <w:pPr>
        <w:pStyle w:val="a3"/>
        <w:spacing w:line="271" w:lineRule="exact"/>
        <w:ind w:left="696"/>
        <w:jc w:val="left"/>
      </w:pPr>
      <w:r>
        <w:rPr>
          <w:spacing w:val="-2"/>
        </w:rPr>
        <w:t>конструкций.</w:t>
      </w:r>
    </w:p>
    <w:p w14:paraId="516FDA33" w14:textId="77777777" w:rsidR="008B6EAD" w:rsidRDefault="00000000">
      <w:pPr>
        <w:pStyle w:val="2"/>
        <w:spacing w:before="3" w:line="272" w:lineRule="exact"/>
        <w:ind w:left="696"/>
        <w:jc w:val="left"/>
      </w:pPr>
      <w:bookmarkStart w:id="29" w:name="Предложения_с_обращениями,_вводными_и_вс"/>
      <w:bookmarkEnd w:id="29"/>
      <w:r>
        <w:t>Предложения</w:t>
      </w:r>
      <w:r>
        <w:rPr>
          <w:spacing w:val="-10"/>
        </w:rPr>
        <w:t xml:space="preserve"> </w:t>
      </w:r>
      <w:r>
        <w:t>с</w:t>
      </w:r>
      <w:r>
        <w:rPr>
          <w:spacing w:val="-8"/>
        </w:rPr>
        <w:t xml:space="preserve"> </w:t>
      </w:r>
      <w:r>
        <w:t>обращениями,</w:t>
      </w:r>
      <w:r>
        <w:rPr>
          <w:spacing w:val="-5"/>
        </w:rPr>
        <w:t xml:space="preserve"> </w:t>
      </w:r>
      <w:r>
        <w:t>вводными</w:t>
      </w:r>
      <w:r>
        <w:rPr>
          <w:spacing w:val="-11"/>
        </w:rPr>
        <w:t xml:space="preserve"> </w:t>
      </w:r>
      <w:r>
        <w:t>и</w:t>
      </w:r>
      <w:r>
        <w:rPr>
          <w:spacing w:val="-6"/>
        </w:rPr>
        <w:t xml:space="preserve"> </w:t>
      </w:r>
      <w:r>
        <w:t>вставными</w:t>
      </w:r>
      <w:r>
        <w:rPr>
          <w:spacing w:val="-6"/>
        </w:rPr>
        <w:t xml:space="preserve"> </w:t>
      </w:r>
      <w:r>
        <w:rPr>
          <w:spacing w:val="-2"/>
        </w:rPr>
        <w:t>конструкциями</w:t>
      </w:r>
    </w:p>
    <w:p w14:paraId="4B12C9B1" w14:textId="77777777" w:rsidR="008B6EAD" w:rsidRDefault="00000000">
      <w:pPr>
        <w:pStyle w:val="a3"/>
        <w:spacing w:line="237" w:lineRule="auto"/>
        <w:ind w:left="695" w:right="527" w:firstLine="566"/>
      </w:pPr>
      <w:r>
        <w:t>Обращение. Основные функции обращения. Распространённое и нераспространённое об-</w:t>
      </w:r>
      <w:r>
        <w:rPr>
          <w:spacing w:val="-2"/>
        </w:rPr>
        <w:t>ращение.</w:t>
      </w:r>
    </w:p>
    <w:p w14:paraId="2AD06C1C" w14:textId="77777777" w:rsidR="008B6EAD" w:rsidRDefault="00000000">
      <w:pPr>
        <w:pStyle w:val="a3"/>
        <w:spacing w:before="7" w:line="275" w:lineRule="exact"/>
        <w:ind w:left="1262"/>
      </w:pPr>
      <w:r>
        <w:t>Вводные</w:t>
      </w:r>
      <w:r>
        <w:rPr>
          <w:spacing w:val="-7"/>
        </w:rPr>
        <w:t xml:space="preserve"> </w:t>
      </w:r>
      <w:r>
        <w:rPr>
          <w:spacing w:val="-2"/>
        </w:rPr>
        <w:t>конструкции.</w:t>
      </w:r>
    </w:p>
    <w:p w14:paraId="18D03BBA" w14:textId="77777777" w:rsidR="008B6EAD" w:rsidRDefault="00000000">
      <w:pPr>
        <w:pStyle w:val="a3"/>
        <w:ind w:left="695" w:right="532" w:firstLine="566"/>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79001FA" w14:textId="77777777" w:rsidR="008B6EAD" w:rsidRDefault="00000000">
      <w:pPr>
        <w:pStyle w:val="a3"/>
        <w:spacing w:before="1"/>
        <w:ind w:left="1262"/>
      </w:pPr>
      <w:r>
        <w:t xml:space="preserve">Вставные </w:t>
      </w:r>
      <w:r>
        <w:rPr>
          <w:spacing w:val="-2"/>
        </w:rPr>
        <w:t>конструкции.</w:t>
      </w:r>
    </w:p>
    <w:p w14:paraId="3AA87829" w14:textId="77777777" w:rsidR="008B6EAD" w:rsidRDefault="00000000">
      <w:pPr>
        <w:pStyle w:val="a3"/>
        <w:spacing w:before="2" w:line="272" w:lineRule="exact"/>
        <w:ind w:left="1262"/>
      </w:pPr>
      <w:r>
        <w:t>Омонимия</w:t>
      </w:r>
      <w:r>
        <w:rPr>
          <w:spacing w:val="-16"/>
        </w:rPr>
        <w:t xml:space="preserve"> </w:t>
      </w:r>
      <w:r>
        <w:t>членов</w:t>
      </w:r>
      <w:r>
        <w:rPr>
          <w:spacing w:val="-3"/>
        </w:rPr>
        <w:t xml:space="preserve"> </w:t>
      </w:r>
      <w:r>
        <w:t>предложения</w:t>
      </w:r>
      <w:r>
        <w:rPr>
          <w:spacing w:val="-9"/>
        </w:rPr>
        <w:t xml:space="preserve"> </w:t>
      </w:r>
      <w:r>
        <w:t>и</w:t>
      </w:r>
      <w:r>
        <w:rPr>
          <w:spacing w:val="-8"/>
        </w:rPr>
        <w:t xml:space="preserve"> </w:t>
      </w:r>
      <w:r>
        <w:t>вводных</w:t>
      </w:r>
      <w:r>
        <w:rPr>
          <w:spacing w:val="-9"/>
        </w:rPr>
        <w:t xml:space="preserve"> </w:t>
      </w:r>
      <w:r>
        <w:t>слов,</w:t>
      </w:r>
      <w:r>
        <w:rPr>
          <w:spacing w:val="3"/>
        </w:rPr>
        <w:t xml:space="preserve"> </w:t>
      </w:r>
      <w:r>
        <w:t>словосочетаний</w:t>
      </w:r>
      <w:r>
        <w:rPr>
          <w:spacing w:val="-7"/>
        </w:rPr>
        <w:t xml:space="preserve"> </w:t>
      </w:r>
      <w:r>
        <w:t>и</w:t>
      </w:r>
      <w:r>
        <w:rPr>
          <w:spacing w:val="-3"/>
        </w:rPr>
        <w:t xml:space="preserve"> </w:t>
      </w:r>
      <w:r>
        <w:rPr>
          <w:spacing w:val="-2"/>
        </w:rPr>
        <w:t>предложений.</w:t>
      </w:r>
    </w:p>
    <w:p w14:paraId="6C169A67" w14:textId="77777777" w:rsidR="008B6EAD" w:rsidRDefault="00000000">
      <w:pPr>
        <w:pStyle w:val="a3"/>
        <w:spacing w:line="237" w:lineRule="auto"/>
        <w:ind w:left="695" w:right="527" w:firstLine="566"/>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A2E55A2" w14:textId="77777777" w:rsidR="008B6EAD" w:rsidRDefault="00000000">
      <w:pPr>
        <w:pStyle w:val="a3"/>
        <w:spacing w:before="2" w:line="242" w:lineRule="auto"/>
        <w:ind w:left="695" w:right="526" w:firstLine="566"/>
      </w:pPr>
      <w:r>
        <w:t>Правила постановки знаков препинания в предложениях с вводными и вставными кон-струкциями, обращениями и междометиями.</w:t>
      </w:r>
    </w:p>
    <w:p w14:paraId="1E97F734" w14:textId="77777777" w:rsidR="008B6EAD" w:rsidRDefault="00000000">
      <w:pPr>
        <w:pStyle w:val="a3"/>
        <w:spacing w:line="271" w:lineRule="exact"/>
        <w:ind w:left="1262"/>
      </w:pPr>
      <w:r>
        <w:t>Синтаксический</w:t>
      </w:r>
      <w:r>
        <w:rPr>
          <w:spacing w:val="-9"/>
        </w:rPr>
        <w:t xml:space="preserve"> </w:t>
      </w:r>
      <w:r>
        <w:t>и</w:t>
      </w:r>
      <w:r>
        <w:rPr>
          <w:spacing w:val="-7"/>
        </w:rPr>
        <w:t xml:space="preserve"> </w:t>
      </w:r>
      <w:r>
        <w:t>пунктуационный</w:t>
      </w:r>
      <w:r>
        <w:rPr>
          <w:spacing w:val="-7"/>
        </w:rPr>
        <w:t xml:space="preserve"> </w:t>
      </w:r>
      <w:r>
        <w:t>анализ</w:t>
      </w:r>
      <w:r>
        <w:rPr>
          <w:spacing w:val="-6"/>
        </w:rPr>
        <w:t xml:space="preserve"> </w:t>
      </w:r>
      <w:r>
        <w:t>простых</w:t>
      </w:r>
      <w:r>
        <w:rPr>
          <w:spacing w:val="-12"/>
        </w:rPr>
        <w:t xml:space="preserve"> </w:t>
      </w:r>
      <w:r>
        <w:rPr>
          <w:spacing w:val="-2"/>
        </w:rPr>
        <w:t>предложений.</w:t>
      </w:r>
    </w:p>
    <w:p w14:paraId="46F34714" w14:textId="77777777" w:rsidR="008B6EAD" w:rsidRDefault="008B6EAD">
      <w:pPr>
        <w:pStyle w:val="a3"/>
        <w:spacing w:before="5"/>
        <w:ind w:left="0"/>
        <w:jc w:val="left"/>
      </w:pPr>
    </w:p>
    <w:p w14:paraId="7DFAA526" w14:textId="77777777" w:rsidR="008B6EAD" w:rsidRDefault="00000000">
      <w:pPr>
        <w:pStyle w:val="1"/>
        <w:numPr>
          <w:ilvl w:val="0"/>
          <w:numId w:val="135"/>
        </w:numPr>
        <w:tabs>
          <w:tab w:val="left" w:pos="878"/>
        </w:tabs>
        <w:ind w:hanging="182"/>
      </w:pPr>
      <w:r>
        <w:rPr>
          <w:spacing w:val="-2"/>
        </w:rPr>
        <w:t>КЛАСС</w:t>
      </w:r>
    </w:p>
    <w:p w14:paraId="139EAFAC" w14:textId="77777777" w:rsidR="008B6EAD" w:rsidRDefault="00000000">
      <w:pPr>
        <w:pStyle w:val="2"/>
        <w:spacing w:before="2"/>
        <w:ind w:left="696"/>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49C61F8B" w14:textId="77777777" w:rsidR="008B6EAD" w:rsidRDefault="00000000">
      <w:pPr>
        <w:pStyle w:val="a3"/>
        <w:spacing w:before="2" w:line="237" w:lineRule="auto"/>
        <w:ind w:left="1262" w:right="5102"/>
      </w:pPr>
      <w:r>
        <w:t>Роль</w:t>
      </w:r>
      <w:r>
        <w:rPr>
          <w:spacing w:val="-5"/>
        </w:rPr>
        <w:t xml:space="preserve"> </w:t>
      </w:r>
      <w:r>
        <w:t>русского</w:t>
      </w:r>
      <w:r>
        <w:rPr>
          <w:spacing w:val="-2"/>
        </w:rPr>
        <w:t xml:space="preserve"> </w:t>
      </w:r>
      <w:r>
        <w:t>языка</w:t>
      </w:r>
      <w:r>
        <w:rPr>
          <w:spacing w:val="-7"/>
        </w:rPr>
        <w:t xml:space="preserve"> </w:t>
      </w:r>
      <w:r>
        <w:t>в</w:t>
      </w:r>
      <w:r>
        <w:rPr>
          <w:spacing w:val="-9"/>
        </w:rPr>
        <w:t xml:space="preserve"> </w:t>
      </w:r>
      <w:r>
        <w:t>Российской</w:t>
      </w:r>
      <w:r>
        <w:rPr>
          <w:spacing w:val="-10"/>
        </w:rPr>
        <w:t xml:space="preserve"> </w:t>
      </w:r>
      <w:r>
        <w:t>Федерации. Русский язык в современном мире.</w:t>
      </w:r>
    </w:p>
    <w:p w14:paraId="50B4EAF7" w14:textId="77777777" w:rsidR="008B6EAD" w:rsidRDefault="00000000">
      <w:pPr>
        <w:pStyle w:val="2"/>
        <w:spacing w:line="273" w:lineRule="exact"/>
        <w:ind w:left="696"/>
      </w:pPr>
      <w:r>
        <w:t>Язык</w:t>
      </w:r>
      <w:r>
        <w:rPr>
          <w:spacing w:val="1"/>
        </w:rPr>
        <w:t xml:space="preserve"> </w:t>
      </w:r>
      <w:r>
        <w:t>и</w:t>
      </w:r>
      <w:r>
        <w:rPr>
          <w:spacing w:val="2"/>
        </w:rPr>
        <w:t xml:space="preserve"> </w:t>
      </w:r>
      <w:r>
        <w:rPr>
          <w:spacing w:val="-4"/>
        </w:rPr>
        <w:t>речь</w:t>
      </w:r>
    </w:p>
    <w:p w14:paraId="47A6ECE8" w14:textId="77777777" w:rsidR="008B6EAD" w:rsidRDefault="00000000">
      <w:pPr>
        <w:pStyle w:val="a3"/>
        <w:spacing w:line="242" w:lineRule="auto"/>
        <w:ind w:left="1262" w:right="1301"/>
      </w:pPr>
      <w:r>
        <w:t>Речь устная</w:t>
      </w:r>
      <w:r>
        <w:rPr>
          <w:spacing w:val="-3"/>
        </w:rPr>
        <w:t xml:space="preserve"> </w:t>
      </w:r>
      <w:r>
        <w:t>и</w:t>
      </w:r>
      <w:r>
        <w:rPr>
          <w:spacing w:val="-7"/>
        </w:rPr>
        <w:t xml:space="preserve"> </w:t>
      </w:r>
      <w:r>
        <w:t>письменная,</w:t>
      </w:r>
      <w:r>
        <w:rPr>
          <w:spacing w:val="-6"/>
        </w:rPr>
        <w:t xml:space="preserve"> </w:t>
      </w:r>
      <w:r>
        <w:t>монологическая</w:t>
      </w:r>
      <w:r>
        <w:rPr>
          <w:spacing w:val="-3"/>
        </w:rPr>
        <w:t xml:space="preserve"> </w:t>
      </w:r>
      <w:r>
        <w:t>и</w:t>
      </w:r>
      <w:r>
        <w:rPr>
          <w:spacing w:val="-7"/>
        </w:rPr>
        <w:t xml:space="preserve"> </w:t>
      </w:r>
      <w:r>
        <w:t>диалогическая,</w:t>
      </w:r>
      <w:r>
        <w:rPr>
          <w:spacing w:val="-2"/>
        </w:rPr>
        <w:t xml:space="preserve"> </w:t>
      </w:r>
      <w:r>
        <w:t>полилог</w:t>
      </w:r>
      <w:r>
        <w:rPr>
          <w:spacing w:val="-5"/>
        </w:rPr>
        <w:t xml:space="preserve"> </w:t>
      </w:r>
      <w:r>
        <w:t>(повторение). Виды</w:t>
      </w:r>
      <w:r>
        <w:rPr>
          <w:spacing w:val="-2"/>
        </w:rPr>
        <w:t xml:space="preserve"> </w:t>
      </w:r>
      <w:r>
        <w:t>речевой</w:t>
      </w:r>
      <w:r>
        <w:rPr>
          <w:spacing w:val="-8"/>
        </w:rPr>
        <w:t xml:space="preserve"> </w:t>
      </w:r>
      <w:r>
        <w:t>деятельности:</w:t>
      </w:r>
      <w:r>
        <w:rPr>
          <w:spacing w:val="-12"/>
        </w:rPr>
        <w:t xml:space="preserve"> </w:t>
      </w:r>
      <w:r>
        <w:t>говорение,</w:t>
      </w:r>
      <w:r>
        <w:rPr>
          <w:spacing w:val="-7"/>
        </w:rPr>
        <w:t xml:space="preserve"> </w:t>
      </w:r>
      <w:r>
        <w:t>письмо,</w:t>
      </w:r>
      <w:r>
        <w:rPr>
          <w:spacing w:val="-2"/>
        </w:rPr>
        <w:t xml:space="preserve"> </w:t>
      </w:r>
      <w:r>
        <w:t>аудирование,</w:t>
      </w:r>
      <w:r>
        <w:rPr>
          <w:spacing w:val="-2"/>
        </w:rPr>
        <w:t xml:space="preserve"> </w:t>
      </w:r>
      <w:r>
        <w:t>чтение</w:t>
      </w:r>
      <w:r>
        <w:rPr>
          <w:spacing w:val="-14"/>
        </w:rPr>
        <w:t xml:space="preserve"> </w:t>
      </w:r>
      <w:r>
        <w:t>(повторение). Виды аудирования: выборочное, ознакомительное, детальное.</w:t>
      </w:r>
    </w:p>
    <w:p w14:paraId="69DB5EB0" w14:textId="77777777" w:rsidR="008B6EAD" w:rsidRDefault="00000000">
      <w:pPr>
        <w:pStyle w:val="a3"/>
        <w:spacing w:line="274" w:lineRule="exact"/>
        <w:ind w:left="1262"/>
      </w:pPr>
      <w:r>
        <w:t>Виды</w:t>
      </w:r>
      <w:r>
        <w:rPr>
          <w:spacing w:val="-10"/>
        </w:rPr>
        <w:t xml:space="preserve"> </w:t>
      </w:r>
      <w:r>
        <w:t>чтения:</w:t>
      </w:r>
      <w:r>
        <w:rPr>
          <w:spacing w:val="-15"/>
        </w:rPr>
        <w:t xml:space="preserve"> </w:t>
      </w:r>
      <w:r>
        <w:t>изучающее,</w:t>
      </w:r>
      <w:r>
        <w:rPr>
          <w:spacing w:val="-6"/>
        </w:rPr>
        <w:t xml:space="preserve"> </w:t>
      </w:r>
      <w:r>
        <w:t>ознакомительное,</w:t>
      </w:r>
      <w:r>
        <w:rPr>
          <w:spacing w:val="-5"/>
        </w:rPr>
        <w:t xml:space="preserve"> </w:t>
      </w:r>
      <w:r>
        <w:t>просмотровое,</w:t>
      </w:r>
      <w:r>
        <w:rPr>
          <w:spacing w:val="-14"/>
        </w:rPr>
        <w:t xml:space="preserve"> </w:t>
      </w:r>
      <w:r>
        <w:rPr>
          <w:spacing w:val="-2"/>
        </w:rPr>
        <w:t>поисковое.</w:t>
      </w:r>
    </w:p>
    <w:p w14:paraId="1FCC810C" w14:textId="77777777" w:rsidR="008B6EAD" w:rsidRDefault="00000000">
      <w:pPr>
        <w:pStyle w:val="a3"/>
        <w:ind w:left="695" w:right="527" w:firstLine="566"/>
      </w:pPr>
      <w:r>
        <w:t>Создание устных и письменных высказываний разной коммуникативной направленности</w:t>
      </w:r>
      <w:r>
        <w:rPr>
          <w:spacing w:val="40"/>
        </w:rPr>
        <w:t xml:space="preserve"> </w:t>
      </w:r>
      <w:r>
        <w:t>в зависимости</w:t>
      </w:r>
      <w:r>
        <w:rPr>
          <w:spacing w:val="-2"/>
        </w:rPr>
        <w:t xml:space="preserve"> </w:t>
      </w:r>
      <w:r>
        <w:t>от темы и условий</w:t>
      </w:r>
      <w:r>
        <w:rPr>
          <w:spacing w:val="-2"/>
        </w:rPr>
        <w:t xml:space="preserve"> </w:t>
      </w:r>
      <w:r>
        <w:t>общения, с</w:t>
      </w:r>
      <w:r>
        <w:rPr>
          <w:spacing w:val="-4"/>
        </w:rPr>
        <w:t xml:space="preserve"> </w:t>
      </w:r>
      <w:r>
        <w:t>опорой на жизненный и читательский</w:t>
      </w:r>
      <w:r>
        <w:rPr>
          <w:spacing w:val="-2"/>
        </w:rPr>
        <w:t xml:space="preserve"> </w:t>
      </w:r>
      <w:r>
        <w:t>опыт, на</w:t>
      </w:r>
      <w:r>
        <w:rPr>
          <w:spacing w:val="-4"/>
        </w:rPr>
        <w:t xml:space="preserve"> </w:t>
      </w:r>
      <w:r>
        <w:t>ил-люстрации, фотографии, сюжетную картину (в том числе сочинения-миниатюры).</w:t>
      </w:r>
    </w:p>
    <w:p w14:paraId="037F6D8C"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4A9A5293" w14:textId="77777777" w:rsidR="008B6EAD" w:rsidRDefault="00000000">
      <w:pPr>
        <w:pStyle w:val="a3"/>
        <w:spacing w:before="74" w:line="237" w:lineRule="auto"/>
        <w:ind w:left="1262" w:right="590"/>
        <w:jc w:val="left"/>
      </w:pPr>
      <w:r>
        <w:lastRenderedPageBreak/>
        <w:t>Подробное, сжатое, выборочное изложение прочитанного или прослушанного текста. Соблюдение</w:t>
      </w:r>
      <w:r>
        <w:rPr>
          <w:spacing w:val="-1"/>
        </w:rPr>
        <w:t xml:space="preserve"> </w:t>
      </w:r>
      <w:r>
        <w:t>орфоэпических,</w:t>
      </w:r>
      <w:r>
        <w:rPr>
          <w:spacing w:val="8"/>
        </w:rPr>
        <w:t xml:space="preserve"> </w:t>
      </w:r>
      <w:r>
        <w:t>лексических,</w:t>
      </w:r>
      <w:r>
        <w:rPr>
          <w:spacing w:val="9"/>
        </w:rPr>
        <w:t xml:space="preserve"> </w:t>
      </w:r>
      <w:r>
        <w:t>грамматических,</w:t>
      </w:r>
      <w:r>
        <w:rPr>
          <w:spacing w:val="9"/>
        </w:rPr>
        <w:t xml:space="preserve"> </w:t>
      </w:r>
      <w:r>
        <w:t>стилистических</w:t>
      </w:r>
      <w:r>
        <w:rPr>
          <w:spacing w:val="-3"/>
        </w:rPr>
        <w:t xml:space="preserve"> </w:t>
      </w:r>
      <w:r>
        <w:t>норм</w:t>
      </w:r>
      <w:r>
        <w:rPr>
          <w:spacing w:val="4"/>
        </w:rPr>
        <w:t xml:space="preserve"> </w:t>
      </w:r>
      <w:r>
        <w:rPr>
          <w:spacing w:val="-2"/>
        </w:rPr>
        <w:t>русско-</w:t>
      </w:r>
    </w:p>
    <w:p w14:paraId="1D5EAC85" w14:textId="77777777" w:rsidR="008B6EAD" w:rsidRDefault="00000000">
      <w:pPr>
        <w:pStyle w:val="a3"/>
        <w:spacing w:before="3" w:line="242" w:lineRule="auto"/>
        <w:ind w:left="696" w:right="609"/>
        <w:jc w:val="left"/>
      </w:pPr>
      <w:r>
        <w:t>го</w:t>
      </w:r>
      <w:r>
        <w:rPr>
          <w:spacing w:val="-2"/>
        </w:rPr>
        <w:t xml:space="preserve"> </w:t>
      </w:r>
      <w:r>
        <w:t>литературного языка;</w:t>
      </w:r>
      <w:r>
        <w:rPr>
          <w:spacing w:val="-6"/>
        </w:rPr>
        <w:t xml:space="preserve"> </w:t>
      </w:r>
      <w:r>
        <w:t>орфографических,</w:t>
      </w:r>
      <w:r>
        <w:rPr>
          <w:spacing w:val="-1"/>
        </w:rPr>
        <w:t xml:space="preserve"> </w:t>
      </w:r>
      <w:r>
        <w:t>пунктуационных</w:t>
      </w:r>
      <w:r>
        <w:rPr>
          <w:spacing w:val="-7"/>
        </w:rPr>
        <w:t xml:space="preserve"> </w:t>
      </w:r>
      <w:r>
        <w:t>правил</w:t>
      </w:r>
      <w:r>
        <w:rPr>
          <w:spacing w:val="-7"/>
        </w:rPr>
        <w:t xml:space="preserve"> </w:t>
      </w:r>
      <w:r>
        <w:t>в</w:t>
      </w:r>
      <w:r>
        <w:rPr>
          <w:spacing w:val="-5"/>
        </w:rPr>
        <w:t xml:space="preserve"> </w:t>
      </w:r>
      <w:r>
        <w:t>речевой</w:t>
      </w:r>
      <w:r>
        <w:rPr>
          <w:spacing w:val="-6"/>
        </w:rPr>
        <w:t xml:space="preserve"> </w:t>
      </w:r>
      <w:r>
        <w:t>практике</w:t>
      </w:r>
      <w:r>
        <w:rPr>
          <w:spacing w:val="-3"/>
        </w:rPr>
        <w:t xml:space="preserve"> </w:t>
      </w:r>
      <w:r>
        <w:t>при</w:t>
      </w:r>
      <w:r>
        <w:rPr>
          <w:spacing w:val="-6"/>
        </w:rPr>
        <w:t xml:space="preserve"> </w:t>
      </w:r>
      <w:r>
        <w:t>со-здании устных и письменных высказываний.</w:t>
      </w:r>
    </w:p>
    <w:p w14:paraId="540D18FF" w14:textId="77777777" w:rsidR="008B6EAD" w:rsidRDefault="00000000">
      <w:pPr>
        <w:pStyle w:val="a3"/>
        <w:spacing w:line="275" w:lineRule="exact"/>
        <w:ind w:left="1262"/>
        <w:jc w:val="left"/>
      </w:pPr>
      <w:r>
        <w:t>Приёмы</w:t>
      </w:r>
      <w:r>
        <w:rPr>
          <w:spacing w:val="30"/>
        </w:rPr>
        <w:t xml:space="preserve"> </w:t>
      </w:r>
      <w:r>
        <w:t>работы</w:t>
      </w:r>
      <w:r>
        <w:rPr>
          <w:spacing w:val="34"/>
        </w:rPr>
        <w:t xml:space="preserve"> </w:t>
      </w:r>
      <w:r>
        <w:t>с</w:t>
      </w:r>
      <w:r>
        <w:rPr>
          <w:spacing w:val="34"/>
        </w:rPr>
        <w:t xml:space="preserve"> </w:t>
      </w:r>
      <w:r>
        <w:t>учебной</w:t>
      </w:r>
      <w:r>
        <w:rPr>
          <w:spacing w:val="33"/>
        </w:rPr>
        <w:t xml:space="preserve"> </w:t>
      </w:r>
      <w:r>
        <w:t>книгой,</w:t>
      </w:r>
      <w:r>
        <w:rPr>
          <w:spacing w:val="34"/>
        </w:rPr>
        <w:t xml:space="preserve"> </w:t>
      </w:r>
      <w:r>
        <w:t>лингвистическими</w:t>
      </w:r>
      <w:r>
        <w:rPr>
          <w:spacing w:val="37"/>
        </w:rPr>
        <w:t xml:space="preserve"> </w:t>
      </w:r>
      <w:r>
        <w:t>словарями,</w:t>
      </w:r>
      <w:r>
        <w:rPr>
          <w:spacing w:val="34"/>
        </w:rPr>
        <w:t xml:space="preserve"> </w:t>
      </w:r>
      <w:r>
        <w:t>справочной</w:t>
      </w:r>
      <w:r>
        <w:rPr>
          <w:spacing w:val="28"/>
        </w:rPr>
        <w:t xml:space="preserve"> </w:t>
      </w:r>
      <w:r>
        <w:rPr>
          <w:spacing w:val="-2"/>
        </w:rPr>
        <w:t>литерату-</w:t>
      </w:r>
    </w:p>
    <w:p w14:paraId="1584CEB3" w14:textId="77777777" w:rsidR="008B6EAD" w:rsidRDefault="00000000">
      <w:pPr>
        <w:pStyle w:val="a3"/>
        <w:spacing w:line="273" w:lineRule="exact"/>
        <w:ind w:left="696"/>
        <w:jc w:val="left"/>
      </w:pPr>
      <w:r>
        <w:rPr>
          <w:spacing w:val="-4"/>
        </w:rPr>
        <w:t>рой.</w:t>
      </w:r>
    </w:p>
    <w:p w14:paraId="22FA5743" w14:textId="77777777" w:rsidR="008B6EAD" w:rsidRDefault="00000000">
      <w:pPr>
        <w:pStyle w:val="2"/>
        <w:spacing w:line="274" w:lineRule="exact"/>
        <w:ind w:left="696"/>
        <w:jc w:val="left"/>
      </w:pPr>
      <w:r>
        <w:rPr>
          <w:spacing w:val="-4"/>
        </w:rPr>
        <w:t>Текст</w:t>
      </w:r>
    </w:p>
    <w:p w14:paraId="78F25B96" w14:textId="77777777" w:rsidR="008B6EAD" w:rsidRDefault="00000000">
      <w:pPr>
        <w:pStyle w:val="a3"/>
        <w:spacing w:before="5" w:line="232" w:lineRule="auto"/>
        <w:ind w:left="696" w:firstLine="566"/>
        <w:jc w:val="left"/>
      </w:pPr>
      <w:r>
        <w:t>Сочетание</w:t>
      </w:r>
      <w:r>
        <w:rPr>
          <w:spacing w:val="-3"/>
        </w:rPr>
        <w:t xml:space="preserve"> </w:t>
      </w:r>
      <w:r>
        <w:t>разных</w:t>
      </w:r>
      <w:r>
        <w:rPr>
          <w:spacing w:val="-6"/>
        </w:rPr>
        <w:t xml:space="preserve"> </w:t>
      </w:r>
      <w:r>
        <w:t>функционально-смысловых</w:t>
      </w:r>
      <w:r>
        <w:rPr>
          <w:spacing w:val="-6"/>
        </w:rPr>
        <w:t xml:space="preserve"> </w:t>
      </w:r>
      <w:r>
        <w:t>типов</w:t>
      </w:r>
      <w:r>
        <w:rPr>
          <w:spacing w:val="-5"/>
        </w:rPr>
        <w:t xml:space="preserve"> </w:t>
      </w:r>
      <w:r>
        <w:t>речи</w:t>
      </w:r>
      <w:r>
        <w:rPr>
          <w:spacing w:val="-1"/>
        </w:rPr>
        <w:t xml:space="preserve"> </w:t>
      </w:r>
      <w:r>
        <w:t>в</w:t>
      </w:r>
      <w:r>
        <w:rPr>
          <w:spacing w:val="-5"/>
        </w:rPr>
        <w:t xml:space="preserve"> </w:t>
      </w:r>
      <w:r>
        <w:t>тексте,</w:t>
      </w:r>
      <w:r>
        <w:rPr>
          <w:spacing w:val="-4"/>
        </w:rPr>
        <w:t xml:space="preserve"> </w:t>
      </w:r>
      <w:r>
        <w:t>в том числе</w:t>
      </w:r>
      <w:r>
        <w:rPr>
          <w:spacing w:val="-7"/>
        </w:rPr>
        <w:t xml:space="preserve"> </w:t>
      </w:r>
      <w:r>
        <w:t>сочетание элементов разных функциональных разновидностей языка в художественном произведении.</w:t>
      </w:r>
    </w:p>
    <w:p w14:paraId="04B076D1" w14:textId="77777777" w:rsidR="008B6EAD" w:rsidRDefault="00000000">
      <w:pPr>
        <w:pStyle w:val="a3"/>
        <w:spacing w:before="17" w:line="232" w:lineRule="auto"/>
        <w:ind w:left="696" w:right="546" w:firstLine="566"/>
        <w:jc w:val="left"/>
      </w:pPr>
      <w:r>
        <w:t>Особенности</w:t>
      </w:r>
      <w:r>
        <w:rPr>
          <w:spacing w:val="-4"/>
        </w:rPr>
        <w:t xml:space="preserve"> </w:t>
      </w:r>
      <w:r>
        <w:t>употребления</w:t>
      </w:r>
      <w:r>
        <w:rPr>
          <w:spacing w:val="-5"/>
        </w:rPr>
        <w:t xml:space="preserve"> </w:t>
      </w:r>
      <w:r>
        <w:t>языковых</w:t>
      </w:r>
      <w:r>
        <w:rPr>
          <w:spacing w:val="-9"/>
        </w:rPr>
        <w:t xml:space="preserve"> </w:t>
      </w:r>
      <w:r>
        <w:t>средств</w:t>
      </w:r>
      <w:r>
        <w:rPr>
          <w:spacing w:val="-3"/>
        </w:rPr>
        <w:t xml:space="preserve"> </w:t>
      </w:r>
      <w:r>
        <w:t>выразительности</w:t>
      </w:r>
      <w:r>
        <w:rPr>
          <w:spacing w:val="-12"/>
        </w:rPr>
        <w:t xml:space="preserve"> </w:t>
      </w:r>
      <w:r>
        <w:t>в</w:t>
      </w:r>
      <w:r>
        <w:rPr>
          <w:spacing w:val="-3"/>
        </w:rPr>
        <w:t xml:space="preserve"> </w:t>
      </w:r>
      <w:r>
        <w:t>текстах,</w:t>
      </w:r>
      <w:r>
        <w:rPr>
          <w:spacing w:val="-3"/>
        </w:rPr>
        <w:t xml:space="preserve"> </w:t>
      </w:r>
      <w:r>
        <w:t>принадлежащих к различным функционально-смысловым типам речи.</w:t>
      </w:r>
    </w:p>
    <w:p w14:paraId="00CAE401" w14:textId="77777777" w:rsidR="008B6EAD" w:rsidRDefault="00000000">
      <w:pPr>
        <w:pStyle w:val="a3"/>
        <w:spacing w:before="10"/>
        <w:ind w:left="1286"/>
        <w:jc w:val="left"/>
      </w:pPr>
      <w:r>
        <w:t>Информационная</w:t>
      </w:r>
      <w:r>
        <w:rPr>
          <w:spacing w:val="-10"/>
        </w:rPr>
        <w:t xml:space="preserve"> </w:t>
      </w:r>
      <w:r>
        <w:t>переработка</w:t>
      </w:r>
      <w:r>
        <w:rPr>
          <w:spacing w:val="-6"/>
        </w:rPr>
        <w:t xml:space="preserve"> </w:t>
      </w:r>
      <w:r>
        <w:rPr>
          <w:spacing w:val="-2"/>
        </w:rPr>
        <w:t>текста.</w:t>
      </w:r>
    </w:p>
    <w:p w14:paraId="0299B70F" w14:textId="77777777" w:rsidR="008B6EAD" w:rsidRDefault="00000000">
      <w:pPr>
        <w:pStyle w:val="2"/>
        <w:spacing w:before="2"/>
        <w:ind w:left="734"/>
        <w:jc w:val="left"/>
      </w:pPr>
      <w:r>
        <w:t>Функциональные</w:t>
      </w:r>
      <w:r>
        <w:rPr>
          <w:spacing w:val="-11"/>
        </w:rPr>
        <w:t xml:space="preserve"> </w:t>
      </w:r>
      <w:r>
        <w:t>разновидности</w:t>
      </w:r>
      <w:r>
        <w:rPr>
          <w:spacing w:val="-12"/>
        </w:rPr>
        <w:t xml:space="preserve"> </w:t>
      </w:r>
      <w:r>
        <w:rPr>
          <w:spacing w:val="-4"/>
        </w:rPr>
        <w:t>языка</w:t>
      </w:r>
    </w:p>
    <w:p w14:paraId="5E1072DF" w14:textId="77777777" w:rsidR="008B6EAD" w:rsidRDefault="00000000">
      <w:pPr>
        <w:pStyle w:val="a3"/>
        <w:ind w:left="696" w:right="537" w:firstLine="566"/>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3813B1BC" w14:textId="77777777" w:rsidR="008B6EAD" w:rsidRDefault="00000000">
      <w:pPr>
        <w:pStyle w:val="a3"/>
        <w:ind w:left="696" w:right="532" w:firstLine="566"/>
      </w:pPr>
      <w:r>
        <w:t>Научный стиль. Сфера употребления, функции, типичные ситуации речевого</w:t>
      </w:r>
      <w:r>
        <w:rPr>
          <w:spacing w:val="-3"/>
        </w:rPr>
        <w:t xml:space="preserve"> </w:t>
      </w:r>
      <w:r>
        <w:t>общения,</w:t>
      </w:r>
      <w:r>
        <w:rPr>
          <w:spacing w:val="-1"/>
        </w:rPr>
        <w:t xml:space="preserve"> </w:t>
      </w:r>
      <w:r>
        <w:t>за-дачи речи, языковые средства, характерные для научного стиля. Тезисы, конспект, реферат, ре-</w:t>
      </w:r>
      <w:r>
        <w:rPr>
          <w:spacing w:val="-2"/>
        </w:rPr>
        <w:t>цензия.</w:t>
      </w:r>
    </w:p>
    <w:p w14:paraId="669646EC" w14:textId="77777777" w:rsidR="008B6EAD" w:rsidRDefault="00000000">
      <w:pPr>
        <w:pStyle w:val="a3"/>
        <w:ind w:left="696" w:right="529" w:firstLine="566"/>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E2BAC78" w14:textId="77777777" w:rsidR="008B6EAD" w:rsidRDefault="00000000">
      <w:pPr>
        <w:pStyle w:val="a3"/>
        <w:spacing w:before="1" w:line="237" w:lineRule="auto"/>
        <w:ind w:left="696" w:right="532" w:firstLine="566"/>
      </w:pPr>
      <w: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5C843E2D" w14:textId="77777777" w:rsidR="008B6EAD" w:rsidRDefault="00000000">
      <w:pPr>
        <w:pStyle w:val="2"/>
        <w:spacing w:before="15" w:line="232" w:lineRule="auto"/>
        <w:ind w:left="696" w:right="6069"/>
      </w:pPr>
      <w:bookmarkStart w:id="30" w:name="Синтаксис._Культура_речи._Пунктуация_Сло"/>
      <w:bookmarkEnd w:id="30"/>
      <w:r>
        <w:t>Синтаксис.</w:t>
      </w:r>
      <w:r>
        <w:rPr>
          <w:spacing w:val="-13"/>
        </w:rPr>
        <w:t xml:space="preserve"> </w:t>
      </w:r>
      <w:r>
        <w:t>Культура</w:t>
      </w:r>
      <w:r>
        <w:rPr>
          <w:spacing w:val="-10"/>
        </w:rPr>
        <w:t xml:space="preserve"> </w:t>
      </w:r>
      <w:r>
        <w:t>речи.</w:t>
      </w:r>
      <w:r>
        <w:rPr>
          <w:spacing w:val="-9"/>
        </w:rPr>
        <w:t xml:space="preserve"> </w:t>
      </w:r>
      <w:r>
        <w:t>Пунктуация Сложное предложение</w:t>
      </w:r>
    </w:p>
    <w:p w14:paraId="5852223B" w14:textId="77777777" w:rsidR="008B6EAD" w:rsidRDefault="00000000">
      <w:pPr>
        <w:pStyle w:val="a3"/>
        <w:spacing w:before="12" w:line="232" w:lineRule="auto"/>
        <w:ind w:left="1262" w:right="5023"/>
        <w:jc w:val="left"/>
      </w:pPr>
      <w:r>
        <w:t>Понятие</w:t>
      </w:r>
      <w:r>
        <w:rPr>
          <w:spacing w:val="-15"/>
        </w:rPr>
        <w:t xml:space="preserve"> </w:t>
      </w:r>
      <w:r>
        <w:t>о</w:t>
      </w:r>
      <w:r>
        <w:rPr>
          <w:spacing w:val="-15"/>
        </w:rPr>
        <w:t xml:space="preserve"> </w:t>
      </w:r>
      <w:r>
        <w:t>сложном</w:t>
      </w:r>
      <w:r>
        <w:rPr>
          <w:spacing w:val="-16"/>
        </w:rPr>
        <w:t xml:space="preserve"> </w:t>
      </w:r>
      <w:r>
        <w:t>предложении</w:t>
      </w:r>
      <w:r>
        <w:rPr>
          <w:spacing w:val="-15"/>
        </w:rPr>
        <w:t xml:space="preserve"> </w:t>
      </w:r>
      <w:r>
        <w:t>(повторение). Классификация сложных предложений.</w:t>
      </w:r>
    </w:p>
    <w:p w14:paraId="61F82220" w14:textId="77777777" w:rsidR="008B6EAD" w:rsidRDefault="00000000">
      <w:pPr>
        <w:pStyle w:val="a3"/>
        <w:spacing w:before="10"/>
        <w:ind w:left="1262"/>
        <w:jc w:val="left"/>
      </w:pPr>
      <w:r>
        <w:t>Смысловое,</w:t>
      </w:r>
      <w:r>
        <w:rPr>
          <w:spacing w:val="-11"/>
        </w:rPr>
        <w:t xml:space="preserve"> </w:t>
      </w:r>
      <w:r>
        <w:t>структурное</w:t>
      </w:r>
      <w:r>
        <w:rPr>
          <w:spacing w:val="-7"/>
        </w:rPr>
        <w:t xml:space="preserve"> </w:t>
      </w:r>
      <w:r>
        <w:t>и</w:t>
      </w:r>
      <w:r>
        <w:rPr>
          <w:spacing w:val="-11"/>
        </w:rPr>
        <w:t xml:space="preserve"> </w:t>
      </w:r>
      <w:r>
        <w:t>интонационное</w:t>
      </w:r>
      <w:r>
        <w:rPr>
          <w:spacing w:val="-12"/>
        </w:rPr>
        <w:t xml:space="preserve"> </w:t>
      </w:r>
      <w:r>
        <w:t>единство</w:t>
      </w:r>
      <w:r>
        <w:rPr>
          <w:spacing w:val="-1"/>
        </w:rPr>
        <w:t xml:space="preserve"> </w:t>
      </w:r>
      <w:r>
        <w:t>частей</w:t>
      </w:r>
      <w:r>
        <w:rPr>
          <w:spacing w:val="-6"/>
        </w:rPr>
        <w:t xml:space="preserve"> </w:t>
      </w:r>
      <w:r>
        <w:t>сложного</w:t>
      </w:r>
      <w:r>
        <w:rPr>
          <w:spacing w:val="-6"/>
        </w:rPr>
        <w:t xml:space="preserve"> </w:t>
      </w:r>
      <w:r>
        <w:rPr>
          <w:spacing w:val="-2"/>
        </w:rPr>
        <w:t>предложения.</w:t>
      </w:r>
    </w:p>
    <w:p w14:paraId="074206A9" w14:textId="77777777" w:rsidR="008B6EAD" w:rsidRDefault="00000000">
      <w:pPr>
        <w:pStyle w:val="2"/>
        <w:spacing w:before="2"/>
        <w:ind w:left="696"/>
        <w:jc w:val="left"/>
      </w:pPr>
      <w:bookmarkStart w:id="31" w:name="Сложносочинённое_предложение"/>
      <w:bookmarkEnd w:id="31"/>
      <w:r>
        <w:t>Сложносочинённое</w:t>
      </w:r>
      <w:r>
        <w:rPr>
          <w:spacing w:val="-10"/>
        </w:rPr>
        <w:t xml:space="preserve"> </w:t>
      </w:r>
      <w:r>
        <w:rPr>
          <w:spacing w:val="-2"/>
        </w:rPr>
        <w:t>предложение</w:t>
      </w:r>
    </w:p>
    <w:p w14:paraId="0B063D7E" w14:textId="77777777" w:rsidR="008B6EAD" w:rsidRDefault="00000000">
      <w:pPr>
        <w:pStyle w:val="a3"/>
        <w:spacing w:line="274" w:lineRule="exact"/>
        <w:ind w:left="1262"/>
        <w:jc w:val="left"/>
      </w:pPr>
      <w:r>
        <w:t>Понятие</w:t>
      </w:r>
      <w:r>
        <w:rPr>
          <w:spacing w:val="-15"/>
        </w:rPr>
        <w:t xml:space="preserve"> </w:t>
      </w:r>
      <w:r>
        <w:t>о</w:t>
      </w:r>
      <w:r>
        <w:rPr>
          <w:spacing w:val="-2"/>
        </w:rPr>
        <w:t xml:space="preserve"> </w:t>
      </w:r>
      <w:r>
        <w:t>сложносочинённом</w:t>
      </w:r>
      <w:r>
        <w:rPr>
          <w:spacing w:val="-4"/>
        </w:rPr>
        <w:t xml:space="preserve"> </w:t>
      </w:r>
      <w:r>
        <w:t>предложении,</w:t>
      </w:r>
      <w:r>
        <w:rPr>
          <w:spacing w:val="-9"/>
        </w:rPr>
        <w:t xml:space="preserve"> </w:t>
      </w:r>
      <w:r>
        <w:t>его</w:t>
      </w:r>
      <w:r>
        <w:rPr>
          <w:spacing w:val="-1"/>
        </w:rPr>
        <w:t xml:space="preserve"> </w:t>
      </w:r>
      <w:r>
        <w:rPr>
          <w:spacing w:val="-2"/>
        </w:rPr>
        <w:t>строении.</w:t>
      </w:r>
    </w:p>
    <w:p w14:paraId="0971B1D1" w14:textId="77777777" w:rsidR="008B6EAD" w:rsidRDefault="00000000">
      <w:pPr>
        <w:pStyle w:val="a3"/>
        <w:spacing w:line="242" w:lineRule="auto"/>
        <w:ind w:left="696" w:right="671" w:firstLine="566"/>
        <w:jc w:val="left"/>
      </w:pPr>
      <w:r>
        <w:t>Виды</w:t>
      </w:r>
      <w:r>
        <w:rPr>
          <w:spacing w:val="-4"/>
        </w:rPr>
        <w:t xml:space="preserve"> </w:t>
      </w:r>
      <w:r>
        <w:t>сложносочинённых</w:t>
      </w:r>
      <w:r>
        <w:rPr>
          <w:spacing w:val="-10"/>
        </w:rPr>
        <w:t xml:space="preserve"> </w:t>
      </w:r>
      <w:r>
        <w:t>предложений.</w:t>
      </w:r>
      <w:r>
        <w:rPr>
          <w:spacing w:val="-4"/>
        </w:rPr>
        <w:t xml:space="preserve"> </w:t>
      </w:r>
      <w:r>
        <w:t>Средства</w:t>
      </w:r>
      <w:r>
        <w:rPr>
          <w:spacing w:val="-7"/>
        </w:rPr>
        <w:t xml:space="preserve"> </w:t>
      </w:r>
      <w:r>
        <w:t>связи</w:t>
      </w:r>
      <w:r>
        <w:rPr>
          <w:spacing w:val="-5"/>
        </w:rPr>
        <w:t xml:space="preserve"> </w:t>
      </w:r>
      <w:r>
        <w:t>частей</w:t>
      </w:r>
      <w:r>
        <w:rPr>
          <w:spacing w:val="-5"/>
        </w:rPr>
        <w:t xml:space="preserve"> </w:t>
      </w:r>
      <w:r>
        <w:t>сложносочинённого</w:t>
      </w:r>
      <w:r>
        <w:rPr>
          <w:spacing w:val="-6"/>
        </w:rPr>
        <w:t xml:space="preserve"> </w:t>
      </w:r>
      <w:r>
        <w:t>пред-</w:t>
      </w:r>
      <w:r>
        <w:rPr>
          <w:spacing w:val="-2"/>
        </w:rPr>
        <w:t>ложения.</w:t>
      </w:r>
    </w:p>
    <w:p w14:paraId="69BF4463" w14:textId="77777777" w:rsidR="008B6EAD" w:rsidRDefault="00000000">
      <w:pPr>
        <w:pStyle w:val="a3"/>
        <w:spacing w:line="242" w:lineRule="auto"/>
        <w:ind w:left="696" w:firstLine="566"/>
        <w:jc w:val="left"/>
      </w:pPr>
      <w:r>
        <w:t>Интонационные</w:t>
      </w:r>
      <w:r>
        <w:rPr>
          <w:spacing w:val="30"/>
        </w:rPr>
        <w:t xml:space="preserve"> </w:t>
      </w:r>
      <w:r>
        <w:t>особенности</w:t>
      </w:r>
      <w:r>
        <w:rPr>
          <w:spacing w:val="35"/>
        </w:rPr>
        <w:t xml:space="preserve"> </w:t>
      </w:r>
      <w:r>
        <w:t>сложносочинённых</w:t>
      </w:r>
      <w:r>
        <w:rPr>
          <w:spacing w:val="30"/>
        </w:rPr>
        <w:t xml:space="preserve"> </w:t>
      </w:r>
      <w:r>
        <w:t>предложений</w:t>
      </w:r>
      <w:r>
        <w:rPr>
          <w:spacing w:val="35"/>
        </w:rPr>
        <w:t xml:space="preserve"> </w:t>
      </w:r>
      <w:r>
        <w:t>с</w:t>
      </w:r>
      <w:r>
        <w:rPr>
          <w:spacing w:val="34"/>
        </w:rPr>
        <w:t xml:space="preserve"> </w:t>
      </w:r>
      <w:r>
        <w:t>разными</w:t>
      </w:r>
      <w:r>
        <w:rPr>
          <w:spacing w:val="36"/>
        </w:rPr>
        <w:t xml:space="preserve"> </w:t>
      </w:r>
      <w:r>
        <w:t>смысловыми отношениями между частями.</w:t>
      </w:r>
    </w:p>
    <w:p w14:paraId="69AF8346" w14:textId="77777777" w:rsidR="008B6EAD" w:rsidRDefault="00000000">
      <w:pPr>
        <w:pStyle w:val="a3"/>
        <w:spacing w:line="242" w:lineRule="auto"/>
        <w:ind w:left="696" w:firstLine="566"/>
        <w:jc w:val="left"/>
      </w:pPr>
      <w:r>
        <w:t>Употребление</w:t>
      </w:r>
      <w:r>
        <w:rPr>
          <w:spacing w:val="40"/>
        </w:rPr>
        <w:t xml:space="preserve"> </w:t>
      </w:r>
      <w:r>
        <w:t>сложносочинённых</w:t>
      </w:r>
      <w:r>
        <w:rPr>
          <w:spacing w:val="40"/>
        </w:rPr>
        <w:t xml:space="preserve"> </w:t>
      </w:r>
      <w:r>
        <w:t>предложений</w:t>
      </w:r>
      <w:r>
        <w:rPr>
          <w:spacing w:val="40"/>
        </w:rPr>
        <w:t xml:space="preserve"> </w:t>
      </w:r>
      <w:r>
        <w:t>в</w:t>
      </w:r>
      <w:r>
        <w:rPr>
          <w:spacing w:val="40"/>
        </w:rPr>
        <w:t xml:space="preserve"> </w:t>
      </w:r>
      <w:r>
        <w:t>речи.</w:t>
      </w:r>
      <w:r>
        <w:rPr>
          <w:spacing w:val="40"/>
        </w:rPr>
        <w:t xml:space="preserve"> </w:t>
      </w:r>
      <w:r>
        <w:t>Грамматическая</w:t>
      </w:r>
      <w:r>
        <w:rPr>
          <w:spacing w:val="40"/>
        </w:rPr>
        <w:t xml:space="preserve"> </w:t>
      </w:r>
      <w:r>
        <w:t>синонимия</w:t>
      </w:r>
      <w:r>
        <w:rPr>
          <w:spacing w:val="40"/>
        </w:rPr>
        <w:t xml:space="preserve"> </w:t>
      </w:r>
      <w:r>
        <w:t>сложносочинённых предложений и простых предложений с однородными членами.</w:t>
      </w:r>
    </w:p>
    <w:p w14:paraId="0D4BF132" w14:textId="77777777" w:rsidR="008B6EAD" w:rsidRDefault="00000000">
      <w:pPr>
        <w:pStyle w:val="a3"/>
        <w:spacing w:line="242" w:lineRule="auto"/>
        <w:ind w:left="696" w:right="714" w:firstLine="566"/>
        <w:jc w:val="left"/>
      </w:pPr>
      <w:r>
        <w:t>Нормы</w:t>
      </w:r>
      <w:r>
        <w:rPr>
          <w:spacing w:val="-1"/>
        </w:rPr>
        <w:t xml:space="preserve"> </w:t>
      </w:r>
      <w:r>
        <w:t>построения</w:t>
      </w:r>
      <w:r>
        <w:rPr>
          <w:spacing w:val="-3"/>
        </w:rPr>
        <w:t xml:space="preserve"> </w:t>
      </w:r>
      <w:r>
        <w:t>сложносочинённого</w:t>
      </w:r>
      <w:r>
        <w:rPr>
          <w:spacing w:val="-3"/>
        </w:rPr>
        <w:t xml:space="preserve"> </w:t>
      </w:r>
      <w:r>
        <w:t>предложения;</w:t>
      </w:r>
      <w:r>
        <w:rPr>
          <w:spacing w:val="-7"/>
        </w:rPr>
        <w:t xml:space="preserve"> </w:t>
      </w:r>
      <w:r>
        <w:t>правила</w:t>
      </w:r>
      <w:r>
        <w:rPr>
          <w:spacing w:val="-9"/>
        </w:rPr>
        <w:t xml:space="preserve"> </w:t>
      </w:r>
      <w:r>
        <w:t>постановки</w:t>
      </w:r>
      <w:r>
        <w:rPr>
          <w:spacing w:val="-7"/>
        </w:rPr>
        <w:t xml:space="preserve"> </w:t>
      </w:r>
      <w:r>
        <w:t>знаков</w:t>
      </w:r>
      <w:r>
        <w:rPr>
          <w:spacing w:val="-6"/>
        </w:rPr>
        <w:t xml:space="preserve"> </w:t>
      </w:r>
      <w:r>
        <w:t>препи-нания в сложных предложениях.</w:t>
      </w:r>
    </w:p>
    <w:p w14:paraId="3570B9B2" w14:textId="77777777" w:rsidR="008B6EAD" w:rsidRDefault="00000000">
      <w:pPr>
        <w:pStyle w:val="a3"/>
        <w:spacing w:line="274" w:lineRule="exact"/>
        <w:ind w:left="1262"/>
        <w:jc w:val="left"/>
      </w:pPr>
      <w:r>
        <w:t>Синтаксический</w:t>
      </w:r>
      <w:r>
        <w:rPr>
          <w:spacing w:val="-9"/>
        </w:rPr>
        <w:t xml:space="preserve"> </w:t>
      </w:r>
      <w:r>
        <w:t>и</w:t>
      </w:r>
      <w:r>
        <w:rPr>
          <w:spacing w:val="-7"/>
        </w:rPr>
        <w:t xml:space="preserve"> </w:t>
      </w:r>
      <w:r>
        <w:t>пунктуационный</w:t>
      </w:r>
      <w:r>
        <w:rPr>
          <w:spacing w:val="-11"/>
        </w:rPr>
        <w:t xml:space="preserve"> </w:t>
      </w:r>
      <w:r>
        <w:t>анализ</w:t>
      </w:r>
      <w:r>
        <w:rPr>
          <w:spacing w:val="-10"/>
        </w:rPr>
        <w:t xml:space="preserve"> </w:t>
      </w:r>
      <w:r>
        <w:t>сложносочинённых</w:t>
      </w:r>
      <w:r>
        <w:rPr>
          <w:spacing w:val="-12"/>
        </w:rPr>
        <w:t xml:space="preserve"> </w:t>
      </w:r>
      <w:r>
        <w:rPr>
          <w:spacing w:val="-2"/>
        </w:rPr>
        <w:t>предложений.</w:t>
      </w:r>
    </w:p>
    <w:p w14:paraId="4090B3C9" w14:textId="77777777" w:rsidR="008B6EAD" w:rsidRDefault="00000000">
      <w:pPr>
        <w:pStyle w:val="2"/>
        <w:spacing w:line="269" w:lineRule="exact"/>
        <w:ind w:left="696"/>
        <w:jc w:val="left"/>
      </w:pPr>
      <w:r>
        <w:rPr>
          <w:spacing w:val="-2"/>
        </w:rPr>
        <w:t>Сложноподчинённое</w:t>
      </w:r>
      <w:r>
        <w:rPr>
          <w:spacing w:val="14"/>
        </w:rPr>
        <w:t xml:space="preserve"> </w:t>
      </w:r>
      <w:r>
        <w:rPr>
          <w:spacing w:val="-2"/>
        </w:rPr>
        <w:t>предложение</w:t>
      </w:r>
    </w:p>
    <w:p w14:paraId="0A4E02DC" w14:textId="77777777" w:rsidR="008B6EAD" w:rsidRDefault="00000000">
      <w:pPr>
        <w:pStyle w:val="a3"/>
        <w:spacing w:line="237" w:lineRule="auto"/>
        <w:ind w:left="1262"/>
        <w:jc w:val="left"/>
      </w:pPr>
      <w:r>
        <w:t>Понятие</w:t>
      </w:r>
      <w:r>
        <w:rPr>
          <w:spacing w:val="-9"/>
        </w:rPr>
        <w:t xml:space="preserve"> </w:t>
      </w:r>
      <w:r>
        <w:t>о</w:t>
      </w:r>
      <w:r>
        <w:rPr>
          <w:spacing w:val="-3"/>
        </w:rPr>
        <w:t xml:space="preserve"> </w:t>
      </w:r>
      <w:r>
        <w:t>сложноподчинённом</w:t>
      </w:r>
      <w:r>
        <w:rPr>
          <w:spacing w:val="-11"/>
        </w:rPr>
        <w:t xml:space="preserve"> </w:t>
      </w:r>
      <w:r>
        <w:t>предложении.</w:t>
      </w:r>
      <w:r>
        <w:rPr>
          <w:spacing w:val="-15"/>
        </w:rPr>
        <w:t xml:space="preserve"> </w:t>
      </w:r>
      <w:r>
        <w:t>Главная</w:t>
      </w:r>
      <w:r>
        <w:rPr>
          <w:spacing w:val="-8"/>
        </w:rPr>
        <w:t xml:space="preserve"> </w:t>
      </w:r>
      <w:r>
        <w:t>и</w:t>
      </w:r>
      <w:r>
        <w:rPr>
          <w:spacing w:val="-12"/>
        </w:rPr>
        <w:t xml:space="preserve"> </w:t>
      </w:r>
      <w:r>
        <w:t>придаточная</w:t>
      </w:r>
      <w:r>
        <w:rPr>
          <w:spacing w:val="-8"/>
        </w:rPr>
        <w:t xml:space="preserve"> </w:t>
      </w:r>
      <w:r>
        <w:t>части</w:t>
      </w:r>
      <w:r>
        <w:rPr>
          <w:spacing w:val="-11"/>
        </w:rPr>
        <w:t xml:space="preserve"> </w:t>
      </w:r>
      <w:r>
        <w:t>предложения. Союзы и союзные слова. Различия подчинительных союзов и союзных слов.</w:t>
      </w:r>
    </w:p>
    <w:p w14:paraId="6DD0676B" w14:textId="77777777" w:rsidR="008B6EAD" w:rsidRDefault="00000000">
      <w:pPr>
        <w:pStyle w:val="a3"/>
        <w:spacing w:line="237" w:lineRule="auto"/>
        <w:ind w:left="695" w:right="535" w:firstLine="566"/>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6F1C683B" w14:textId="77777777" w:rsidR="008B6EAD" w:rsidRDefault="00000000">
      <w:pPr>
        <w:pStyle w:val="a3"/>
        <w:spacing w:line="237" w:lineRule="auto"/>
        <w:ind w:left="696" w:right="529" w:firstLine="566"/>
      </w:pPr>
      <w:r>
        <w:t>Грамматическая синонимия сложноподчинённых предложений и простых предложений с обособленными членами.</w:t>
      </w:r>
    </w:p>
    <w:p w14:paraId="2FD7A315" w14:textId="77777777" w:rsidR="008B6EAD" w:rsidRDefault="00000000">
      <w:pPr>
        <w:pStyle w:val="a3"/>
        <w:ind w:left="695" w:right="527" w:firstLine="566"/>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w:t>
      </w:r>
      <w:r>
        <w:rPr>
          <w:spacing w:val="39"/>
        </w:rPr>
        <w:t xml:space="preserve"> </w:t>
      </w:r>
      <w:r>
        <w:t>Сложноподчинённые предложения с придаточными</w:t>
      </w:r>
      <w:r>
        <w:rPr>
          <w:spacing w:val="38"/>
        </w:rPr>
        <w:t xml:space="preserve"> </w:t>
      </w:r>
      <w:r>
        <w:t>ме-</w:t>
      </w:r>
    </w:p>
    <w:p w14:paraId="7E983C02"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314321B2" w14:textId="77777777" w:rsidR="008B6EAD" w:rsidRDefault="00000000">
      <w:pPr>
        <w:pStyle w:val="a3"/>
        <w:spacing w:before="67"/>
        <w:ind w:left="696" w:right="532"/>
      </w:pPr>
      <w:r>
        <w:lastRenderedPageBreak/>
        <w:t>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77708500" w14:textId="77777777" w:rsidR="008B6EAD" w:rsidRDefault="00000000">
      <w:pPr>
        <w:pStyle w:val="a3"/>
        <w:spacing w:before="2"/>
        <w:ind w:left="695" w:right="527" w:firstLine="566"/>
      </w:pPr>
      <w:r>
        <w:t>Нормы построения сложноподчинённого предложения; место придаточного определи-тельного в сложноподчинённом предложении;</w:t>
      </w:r>
      <w:r>
        <w:rPr>
          <w:spacing w:val="-1"/>
        </w:rPr>
        <w:t xml:space="preserve"> </w:t>
      </w:r>
      <w:r>
        <w:t>построение сложноподчинённого предложения</w:t>
      </w:r>
      <w:r>
        <w:rPr>
          <w:spacing w:val="-1"/>
        </w:rPr>
        <w:t xml:space="preserve"> </w:t>
      </w:r>
      <w:r>
        <w:t xml:space="preserve">с придаточным изъяснительным, присоединённым к главной части союзом </w:t>
      </w:r>
      <w:r>
        <w:rPr>
          <w:b/>
        </w:rPr>
        <w:t>чтобы</w:t>
      </w:r>
      <w:r>
        <w:t xml:space="preserve">, союзными словами </w:t>
      </w:r>
      <w:r>
        <w:rPr>
          <w:b/>
        </w:rPr>
        <w:t>какой</w:t>
      </w:r>
      <w:r>
        <w:t xml:space="preserve">, </w:t>
      </w:r>
      <w:r>
        <w:rPr>
          <w:b/>
        </w:rPr>
        <w:t>который</w:t>
      </w:r>
      <w:r>
        <w:t>. Типичные грамматические ошибки при построении сложноподчи-нённых предложений.</w:t>
      </w:r>
    </w:p>
    <w:p w14:paraId="32AB3AF3" w14:textId="77777777" w:rsidR="008B6EAD" w:rsidRDefault="00000000">
      <w:pPr>
        <w:pStyle w:val="a3"/>
        <w:spacing w:before="3" w:line="242" w:lineRule="auto"/>
        <w:ind w:left="695" w:right="527" w:firstLine="566"/>
      </w:pPr>
      <w:r>
        <w:t>Сложноподчинённые предложения с несколькими придаточными. Однородное, неодно-родное и последовательное подчинение придаточных частей.</w:t>
      </w:r>
    </w:p>
    <w:p w14:paraId="6E01501F" w14:textId="77777777" w:rsidR="008B6EAD" w:rsidRDefault="00000000">
      <w:pPr>
        <w:pStyle w:val="a3"/>
        <w:spacing w:line="242" w:lineRule="auto"/>
        <w:ind w:left="1262" w:right="1761"/>
      </w:pPr>
      <w:r>
        <w:t>Правила постановки знаков препинания</w:t>
      </w:r>
      <w:r>
        <w:rPr>
          <w:spacing w:val="-4"/>
        </w:rPr>
        <w:t xml:space="preserve"> </w:t>
      </w:r>
      <w:r>
        <w:t>в сложноподчинённых</w:t>
      </w:r>
      <w:r>
        <w:rPr>
          <w:spacing w:val="-8"/>
        </w:rPr>
        <w:t xml:space="preserve"> </w:t>
      </w:r>
      <w:r>
        <w:t>предложениях. Синтаксический</w:t>
      </w:r>
      <w:r>
        <w:rPr>
          <w:spacing w:val="-5"/>
        </w:rPr>
        <w:t xml:space="preserve"> </w:t>
      </w:r>
      <w:r>
        <w:t>и</w:t>
      </w:r>
      <w:r>
        <w:rPr>
          <w:spacing w:val="-10"/>
        </w:rPr>
        <w:t xml:space="preserve"> </w:t>
      </w:r>
      <w:r>
        <w:t>пунктуационный</w:t>
      </w:r>
      <w:r>
        <w:rPr>
          <w:spacing w:val="-10"/>
        </w:rPr>
        <w:t xml:space="preserve"> </w:t>
      </w:r>
      <w:r>
        <w:t>анализ</w:t>
      </w:r>
      <w:r>
        <w:rPr>
          <w:spacing w:val="-5"/>
        </w:rPr>
        <w:t xml:space="preserve"> </w:t>
      </w:r>
      <w:r>
        <w:t>сложноподчинённых</w:t>
      </w:r>
      <w:r>
        <w:rPr>
          <w:spacing w:val="-11"/>
        </w:rPr>
        <w:t xml:space="preserve"> </w:t>
      </w:r>
      <w:r>
        <w:t>предложений.</w:t>
      </w:r>
    </w:p>
    <w:p w14:paraId="436B98EB" w14:textId="77777777" w:rsidR="008B6EAD" w:rsidRDefault="00000000">
      <w:pPr>
        <w:pStyle w:val="2"/>
        <w:spacing w:line="274" w:lineRule="exact"/>
        <w:ind w:left="695"/>
      </w:pPr>
      <w:r>
        <w:t>Бессоюзное</w:t>
      </w:r>
      <w:r>
        <w:rPr>
          <w:spacing w:val="-10"/>
        </w:rPr>
        <w:t xml:space="preserve"> </w:t>
      </w:r>
      <w:r>
        <w:t>сложное</w:t>
      </w:r>
      <w:r>
        <w:rPr>
          <w:spacing w:val="-9"/>
        </w:rPr>
        <w:t xml:space="preserve"> </w:t>
      </w:r>
      <w:r>
        <w:rPr>
          <w:spacing w:val="-2"/>
        </w:rPr>
        <w:t>предложение</w:t>
      </w:r>
    </w:p>
    <w:p w14:paraId="11D63954" w14:textId="77777777" w:rsidR="008B6EAD" w:rsidRDefault="00000000">
      <w:pPr>
        <w:pStyle w:val="a3"/>
        <w:spacing w:line="271" w:lineRule="exact"/>
        <w:ind w:left="1262"/>
      </w:pPr>
      <w:r>
        <w:t>Понятие</w:t>
      </w:r>
      <w:r>
        <w:rPr>
          <w:spacing w:val="-11"/>
        </w:rPr>
        <w:t xml:space="preserve"> </w:t>
      </w:r>
      <w:r>
        <w:t>о бессоюзном</w:t>
      </w:r>
      <w:r>
        <w:rPr>
          <w:spacing w:val="-3"/>
        </w:rPr>
        <w:t xml:space="preserve"> </w:t>
      </w:r>
      <w:r>
        <w:t>сложном</w:t>
      </w:r>
      <w:r>
        <w:rPr>
          <w:spacing w:val="-7"/>
        </w:rPr>
        <w:t xml:space="preserve"> </w:t>
      </w:r>
      <w:r>
        <w:rPr>
          <w:spacing w:val="-2"/>
        </w:rPr>
        <w:t>предложении.</w:t>
      </w:r>
    </w:p>
    <w:p w14:paraId="626209B4" w14:textId="77777777" w:rsidR="008B6EAD" w:rsidRDefault="00000000">
      <w:pPr>
        <w:pStyle w:val="a3"/>
        <w:ind w:left="695" w:right="527" w:firstLine="566"/>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661B3573" w14:textId="77777777" w:rsidR="008B6EAD" w:rsidRDefault="00000000">
      <w:pPr>
        <w:pStyle w:val="a3"/>
        <w:spacing w:line="237" w:lineRule="auto"/>
        <w:ind w:left="695" w:right="537" w:firstLine="566"/>
      </w:pPr>
      <w:r>
        <w:t>Бессоюзные сложные предложения со значением перечисления. Запятая и точка с запятой в бессоюзном сложном предложении.</w:t>
      </w:r>
    </w:p>
    <w:p w14:paraId="3CDE6EAB" w14:textId="77777777" w:rsidR="008B6EAD" w:rsidRDefault="00000000">
      <w:pPr>
        <w:pStyle w:val="a3"/>
        <w:spacing w:before="1" w:line="237" w:lineRule="auto"/>
        <w:ind w:left="695" w:right="532" w:firstLine="566"/>
      </w:pPr>
      <w:r>
        <w:t>Бессоюзные сложные предложения со значением причины, пояснения, дополнения. Двое-точие в бессоюзном сложном предложении.</w:t>
      </w:r>
    </w:p>
    <w:p w14:paraId="3C48738F" w14:textId="77777777" w:rsidR="008B6EAD" w:rsidRDefault="00000000">
      <w:pPr>
        <w:pStyle w:val="a3"/>
        <w:spacing w:before="1" w:line="237" w:lineRule="auto"/>
        <w:ind w:left="695" w:right="531" w:firstLine="566"/>
      </w:pPr>
      <w:r>
        <w:t>Бессоюзные сложные</w:t>
      </w:r>
      <w:r>
        <w:rPr>
          <w:spacing w:val="-4"/>
        </w:rPr>
        <w:t xml:space="preserve"> </w:t>
      </w:r>
      <w:r>
        <w:t>предложения со значением противопоставления,</w:t>
      </w:r>
      <w:r>
        <w:rPr>
          <w:spacing w:val="-1"/>
        </w:rPr>
        <w:t xml:space="preserve"> </w:t>
      </w:r>
      <w:r>
        <w:t>времени, условия</w:t>
      </w:r>
      <w:r>
        <w:rPr>
          <w:spacing w:val="-3"/>
        </w:rPr>
        <w:t xml:space="preserve"> </w:t>
      </w:r>
      <w:r>
        <w:t>и следствия, сравнения. Тире в бессоюзном сложном предложении.</w:t>
      </w:r>
    </w:p>
    <w:p w14:paraId="4285FBD5" w14:textId="77777777" w:rsidR="008B6EAD" w:rsidRDefault="00000000">
      <w:pPr>
        <w:pStyle w:val="a3"/>
        <w:spacing w:before="13" w:line="275" w:lineRule="exact"/>
        <w:ind w:left="1262"/>
      </w:pPr>
      <w:r>
        <w:t>Синтаксический</w:t>
      </w:r>
      <w:r>
        <w:rPr>
          <w:spacing w:val="-7"/>
        </w:rPr>
        <w:t xml:space="preserve"> </w:t>
      </w:r>
      <w:r>
        <w:t>и</w:t>
      </w:r>
      <w:r>
        <w:rPr>
          <w:spacing w:val="-6"/>
        </w:rPr>
        <w:t xml:space="preserve"> </w:t>
      </w:r>
      <w:r>
        <w:t>пунктуационный</w:t>
      </w:r>
      <w:r>
        <w:rPr>
          <w:spacing w:val="-5"/>
        </w:rPr>
        <w:t xml:space="preserve"> </w:t>
      </w:r>
      <w:r>
        <w:t>анализ</w:t>
      </w:r>
      <w:r>
        <w:rPr>
          <w:spacing w:val="-8"/>
        </w:rPr>
        <w:t xml:space="preserve"> </w:t>
      </w:r>
      <w:r>
        <w:t>бессоюзных</w:t>
      </w:r>
      <w:r>
        <w:rPr>
          <w:spacing w:val="-11"/>
        </w:rPr>
        <w:t xml:space="preserve"> </w:t>
      </w:r>
      <w:r>
        <w:t>сложных</w:t>
      </w:r>
      <w:r>
        <w:rPr>
          <w:spacing w:val="-14"/>
        </w:rPr>
        <w:t xml:space="preserve"> </w:t>
      </w:r>
      <w:r>
        <w:rPr>
          <w:spacing w:val="-2"/>
        </w:rPr>
        <w:t>предложений.</w:t>
      </w:r>
    </w:p>
    <w:p w14:paraId="291AEDC7" w14:textId="77777777" w:rsidR="008B6EAD" w:rsidRDefault="00000000">
      <w:pPr>
        <w:pStyle w:val="2"/>
        <w:spacing w:line="274" w:lineRule="exact"/>
        <w:ind w:left="695"/>
      </w:pPr>
      <w:r>
        <w:t>Сложные</w:t>
      </w:r>
      <w:r>
        <w:rPr>
          <w:spacing w:val="-10"/>
        </w:rPr>
        <w:t xml:space="preserve"> </w:t>
      </w:r>
      <w:r>
        <w:t>предложения</w:t>
      </w:r>
      <w:r>
        <w:rPr>
          <w:spacing w:val="-7"/>
        </w:rPr>
        <w:t xml:space="preserve"> </w:t>
      </w:r>
      <w:r>
        <w:t>с</w:t>
      </w:r>
      <w:r>
        <w:rPr>
          <w:spacing w:val="-8"/>
        </w:rPr>
        <w:t xml:space="preserve"> </w:t>
      </w:r>
      <w:r>
        <w:t>разными</w:t>
      </w:r>
      <w:r>
        <w:rPr>
          <w:spacing w:val="-11"/>
        </w:rPr>
        <w:t xml:space="preserve"> </w:t>
      </w:r>
      <w:r>
        <w:t>видами</w:t>
      </w:r>
      <w:r>
        <w:rPr>
          <w:spacing w:val="-6"/>
        </w:rPr>
        <w:t xml:space="preserve"> </w:t>
      </w:r>
      <w:r>
        <w:t>союзной</w:t>
      </w:r>
      <w:r>
        <w:rPr>
          <w:spacing w:val="-1"/>
        </w:rPr>
        <w:t xml:space="preserve"> </w:t>
      </w:r>
      <w:r>
        <w:t>и</w:t>
      </w:r>
      <w:r>
        <w:rPr>
          <w:spacing w:val="-6"/>
        </w:rPr>
        <w:t xml:space="preserve"> </w:t>
      </w:r>
      <w:r>
        <w:t>бессоюзной</w:t>
      </w:r>
      <w:r>
        <w:rPr>
          <w:spacing w:val="-6"/>
        </w:rPr>
        <w:t xml:space="preserve"> </w:t>
      </w:r>
      <w:r>
        <w:rPr>
          <w:spacing w:val="-2"/>
        </w:rPr>
        <w:t>связи</w:t>
      </w:r>
    </w:p>
    <w:p w14:paraId="0920A524" w14:textId="77777777" w:rsidR="008B6EAD" w:rsidRDefault="00000000">
      <w:pPr>
        <w:pStyle w:val="a3"/>
        <w:spacing w:line="274" w:lineRule="exact"/>
        <w:ind w:left="1262"/>
      </w:pPr>
      <w:r>
        <w:t>Типы</w:t>
      </w:r>
      <w:r>
        <w:rPr>
          <w:spacing w:val="-3"/>
        </w:rPr>
        <w:t xml:space="preserve"> </w:t>
      </w:r>
      <w:r>
        <w:t>сложных</w:t>
      </w:r>
      <w:r>
        <w:rPr>
          <w:spacing w:val="-8"/>
        </w:rPr>
        <w:t xml:space="preserve"> </w:t>
      </w:r>
      <w:r>
        <w:t>предложений</w:t>
      </w:r>
      <w:r>
        <w:rPr>
          <w:spacing w:val="-2"/>
        </w:rPr>
        <w:t xml:space="preserve"> </w:t>
      </w:r>
      <w:r>
        <w:t>с</w:t>
      </w:r>
      <w:r>
        <w:rPr>
          <w:spacing w:val="-4"/>
        </w:rPr>
        <w:t xml:space="preserve"> </w:t>
      </w:r>
      <w:r>
        <w:t>разными</w:t>
      </w:r>
      <w:r>
        <w:rPr>
          <w:spacing w:val="-7"/>
        </w:rPr>
        <w:t xml:space="preserve"> </w:t>
      </w:r>
      <w:r>
        <w:t>видами</w:t>
      </w:r>
      <w:r>
        <w:rPr>
          <w:spacing w:val="-2"/>
        </w:rPr>
        <w:t xml:space="preserve"> связи.</w:t>
      </w:r>
    </w:p>
    <w:p w14:paraId="446C123F" w14:textId="77777777" w:rsidR="008B6EAD" w:rsidRDefault="00000000">
      <w:pPr>
        <w:pStyle w:val="a3"/>
        <w:spacing w:line="242" w:lineRule="auto"/>
        <w:ind w:left="695" w:right="527" w:firstLine="566"/>
      </w:pPr>
      <w:r>
        <w:t>Синтаксический и пунктуационный анализ сложных предложений с разными видами со-юзной и бессоюзной связи.</w:t>
      </w:r>
    </w:p>
    <w:p w14:paraId="0104CF43" w14:textId="77777777" w:rsidR="008B6EAD" w:rsidRDefault="00000000">
      <w:pPr>
        <w:pStyle w:val="2"/>
        <w:spacing w:line="274" w:lineRule="exact"/>
        <w:ind w:left="695"/>
      </w:pPr>
      <w:r>
        <w:t>Прямая и</w:t>
      </w:r>
      <w:r>
        <w:rPr>
          <w:spacing w:val="-3"/>
        </w:rPr>
        <w:t xml:space="preserve"> </w:t>
      </w:r>
      <w:r>
        <w:t>косвенная</w:t>
      </w:r>
      <w:r>
        <w:rPr>
          <w:spacing w:val="1"/>
        </w:rPr>
        <w:t xml:space="preserve"> </w:t>
      </w:r>
      <w:r>
        <w:rPr>
          <w:spacing w:val="-4"/>
        </w:rPr>
        <w:t>речь</w:t>
      </w:r>
    </w:p>
    <w:p w14:paraId="308FDEAF" w14:textId="77777777" w:rsidR="008B6EAD" w:rsidRDefault="00000000">
      <w:pPr>
        <w:pStyle w:val="a3"/>
        <w:spacing w:line="237" w:lineRule="auto"/>
        <w:ind w:left="1262" w:right="1528"/>
      </w:pPr>
      <w:r>
        <w:t>Прямая</w:t>
      </w:r>
      <w:r>
        <w:rPr>
          <w:spacing w:val="-3"/>
        </w:rPr>
        <w:t xml:space="preserve"> </w:t>
      </w:r>
      <w:r>
        <w:t>и</w:t>
      </w:r>
      <w:r>
        <w:rPr>
          <w:spacing w:val="-2"/>
        </w:rPr>
        <w:t xml:space="preserve"> </w:t>
      </w:r>
      <w:r>
        <w:t>косвенная</w:t>
      </w:r>
      <w:r>
        <w:rPr>
          <w:spacing w:val="-3"/>
        </w:rPr>
        <w:t xml:space="preserve"> </w:t>
      </w:r>
      <w:r>
        <w:t>речь.</w:t>
      </w:r>
      <w:r>
        <w:rPr>
          <w:spacing w:val="-5"/>
        </w:rPr>
        <w:t xml:space="preserve"> </w:t>
      </w:r>
      <w:r>
        <w:t>Синонимия</w:t>
      </w:r>
      <w:r>
        <w:rPr>
          <w:spacing w:val="-12"/>
        </w:rPr>
        <w:t xml:space="preserve"> </w:t>
      </w:r>
      <w:r>
        <w:t>предложений</w:t>
      </w:r>
      <w:r>
        <w:rPr>
          <w:spacing w:val="-2"/>
        </w:rPr>
        <w:t xml:space="preserve"> </w:t>
      </w:r>
      <w:r>
        <w:t>с</w:t>
      </w:r>
      <w:r>
        <w:rPr>
          <w:spacing w:val="-9"/>
        </w:rPr>
        <w:t xml:space="preserve"> </w:t>
      </w:r>
      <w:r>
        <w:t>прямой</w:t>
      </w:r>
      <w:r>
        <w:rPr>
          <w:spacing w:val="-7"/>
        </w:rPr>
        <w:t xml:space="preserve"> </w:t>
      </w:r>
      <w:r>
        <w:t>и</w:t>
      </w:r>
      <w:r>
        <w:rPr>
          <w:spacing w:val="-2"/>
        </w:rPr>
        <w:t xml:space="preserve"> </w:t>
      </w:r>
      <w:r>
        <w:t>косвенной</w:t>
      </w:r>
      <w:r>
        <w:rPr>
          <w:spacing w:val="-2"/>
        </w:rPr>
        <w:t xml:space="preserve"> </w:t>
      </w:r>
      <w:r>
        <w:t>речью. Цитирование. Способы включения цитат в высказывание.</w:t>
      </w:r>
    </w:p>
    <w:p w14:paraId="1A5EB2E6" w14:textId="77777777" w:rsidR="008B6EAD" w:rsidRDefault="00000000">
      <w:pPr>
        <w:pStyle w:val="a3"/>
        <w:spacing w:before="10" w:line="232" w:lineRule="auto"/>
        <w:ind w:left="695" w:right="537" w:firstLine="566"/>
      </w:pPr>
      <w:r>
        <w:t>Нормы построения</w:t>
      </w:r>
      <w:r>
        <w:rPr>
          <w:spacing w:val="-1"/>
        </w:rPr>
        <w:t xml:space="preserve"> </w:t>
      </w:r>
      <w:r>
        <w:t>предложений с прямой и косвенной речью;</w:t>
      </w:r>
      <w:r>
        <w:rPr>
          <w:spacing w:val="-5"/>
        </w:rPr>
        <w:t xml:space="preserve"> </w:t>
      </w:r>
      <w:r>
        <w:t>правила</w:t>
      </w:r>
      <w:r>
        <w:rPr>
          <w:spacing w:val="-2"/>
        </w:rPr>
        <w:t xml:space="preserve"> </w:t>
      </w:r>
      <w:r>
        <w:t>постановки знаков препинания в предложениях с косвенной речью, с прямой речью, при цитировании.</w:t>
      </w:r>
    </w:p>
    <w:p w14:paraId="3E01DFEF" w14:textId="77777777" w:rsidR="008B6EAD" w:rsidRDefault="00000000">
      <w:pPr>
        <w:pStyle w:val="a3"/>
        <w:spacing w:before="10"/>
        <w:ind w:left="1262"/>
      </w:pPr>
      <w:r>
        <w:t>Применение</w:t>
      </w:r>
      <w:r>
        <w:rPr>
          <w:spacing w:val="-13"/>
        </w:rPr>
        <w:t xml:space="preserve"> </w:t>
      </w:r>
      <w:r>
        <w:t>знаний</w:t>
      </w:r>
      <w:r>
        <w:rPr>
          <w:spacing w:val="-9"/>
        </w:rPr>
        <w:t xml:space="preserve"> </w:t>
      </w:r>
      <w:r>
        <w:t>по синтаксису</w:t>
      </w:r>
      <w:r>
        <w:rPr>
          <w:spacing w:val="-10"/>
        </w:rPr>
        <w:t xml:space="preserve"> </w:t>
      </w:r>
      <w:r>
        <w:t>и</w:t>
      </w:r>
      <w:r>
        <w:rPr>
          <w:spacing w:val="-4"/>
        </w:rPr>
        <w:t xml:space="preserve"> </w:t>
      </w:r>
      <w:r>
        <w:t>пунктуации</w:t>
      </w:r>
      <w:r>
        <w:rPr>
          <w:spacing w:val="1"/>
        </w:rPr>
        <w:t xml:space="preserve"> </w:t>
      </w:r>
      <w:r>
        <w:t>в</w:t>
      </w:r>
      <w:r>
        <w:rPr>
          <w:spacing w:val="-8"/>
        </w:rPr>
        <w:t xml:space="preserve"> </w:t>
      </w:r>
      <w:r>
        <w:t>практике</w:t>
      </w:r>
      <w:r>
        <w:rPr>
          <w:spacing w:val="-5"/>
        </w:rPr>
        <w:t xml:space="preserve"> </w:t>
      </w:r>
      <w:r>
        <w:rPr>
          <w:spacing w:val="-2"/>
        </w:rPr>
        <w:t>правописания.</w:t>
      </w:r>
    </w:p>
    <w:p w14:paraId="68F8A2C2" w14:textId="77777777" w:rsidR="008B6EAD" w:rsidRDefault="008B6EAD">
      <w:pPr>
        <w:pStyle w:val="a3"/>
        <w:spacing w:before="244"/>
        <w:ind w:left="0"/>
        <w:jc w:val="left"/>
      </w:pPr>
    </w:p>
    <w:p w14:paraId="2588E736" w14:textId="77777777" w:rsidR="008B6EAD" w:rsidRDefault="00000000">
      <w:pPr>
        <w:pStyle w:val="1"/>
        <w:ind w:left="696"/>
        <w:jc w:val="both"/>
      </w:pPr>
      <w:r>
        <w:t>ПЛАНИРУЕМЫЕ</w:t>
      </w:r>
      <w:r>
        <w:rPr>
          <w:spacing w:val="-15"/>
        </w:rPr>
        <w:t xml:space="preserve"> </w:t>
      </w:r>
      <w:r>
        <w:t>ОБРАЗОВАТЕЛЬНЫЕ</w:t>
      </w:r>
      <w:r>
        <w:rPr>
          <w:spacing w:val="-9"/>
        </w:rPr>
        <w:t xml:space="preserve"> </w:t>
      </w:r>
      <w:r>
        <w:rPr>
          <w:spacing w:val="-2"/>
        </w:rPr>
        <w:t>РЕЗУЛЬТАТЫ</w:t>
      </w:r>
    </w:p>
    <w:p w14:paraId="101ACA54" w14:textId="77777777" w:rsidR="008B6EAD" w:rsidRDefault="008B6EAD">
      <w:pPr>
        <w:pStyle w:val="a3"/>
        <w:ind w:left="0"/>
        <w:jc w:val="left"/>
        <w:rPr>
          <w:b/>
        </w:rPr>
      </w:pPr>
    </w:p>
    <w:p w14:paraId="6ED0A578" w14:textId="77777777" w:rsidR="008B6EAD" w:rsidRDefault="00000000">
      <w:pPr>
        <w:pStyle w:val="2"/>
        <w:spacing w:line="272" w:lineRule="exact"/>
        <w:ind w:left="696"/>
      </w:pPr>
      <w:r>
        <w:t>Личностные</w:t>
      </w:r>
      <w:r>
        <w:rPr>
          <w:spacing w:val="-6"/>
        </w:rPr>
        <w:t xml:space="preserve"> </w:t>
      </w:r>
      <w:r>
        <w:rPr>
          <w:spacing w:val="-2"/>
        </w:rPr>
        <w:t>результаты</w:t>
      </w:r>
    </w:p>
    <w:p w14:paraId="5568EC32" w14:textId="77777777" w:rsidR="008B6EAD" w:rsidRDefault="00000000">
      <w:pPr>
        <w:pStyle w:val="a3"/>
        <w:ind w:left="696" w:right="532" w:firstLine="566"/>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w:t>
      </w:r>
      <w:r>
        <w:rPr>
          <w:spacing w:val="-2"/>
        </w:rPr>
        <w:t xml:space="preserve"> </w:t>
      </w:r>
      <w:r>
        <w:t>правилами</w:t>
      </w:r>
      <w:r>
        <w:rPr>
          <w:spacing w:val="-5"/>
        </w:rPr>
        <w:t xml:space="preserve"> </w:t>
      </w:r>
      <w:r>
        <w:t>и нормами поведения</w:t>
      </w:r>
      <w:r>
        <w:rPr>
          <w:spacing w:val="-1"/>
        </w:rPr>
        <w:t xml:space="preserve"> </w:t>
      </w:r>
      <w:r>
        <w:t>и способствуют процессам самопо-знания, самовоспитания и саморазвития, формирования внутренней позиции личности.</w:t>
      </w:r>
    </w:p>
    <w:p w14:paraId="353A20E4" w14:textId="77777777" w:rsidR="008B6EAD" w:rsidRDefault="00000000">
      <w:pPr>
        <w:spacing w:before="6" w:line="232" w:lineRule="auto"/>
        <w:ind w:left="696" w:right="542" w:firstLine="566"/>
        <w:jc w:val="both"/>
        <w:rPr>
          <w:sz w:val="24"/>
        </w:rPr>
      </w:pPr>
      <w:r>
        <w:rPr>
          <w:sz w:val="24"/>
        </w:rPr>
        <w:t xml:space="preserve">В результате изучения русского языка на уровне основного общего образования у обуча-ющегося будут сформированы </w:t>
      </w:r>
      <w:r>
        <w:rPr>
          <w:b/>
          <w:sz w:val="24"/>
        </w:rPr>
        <w:t>следующие личностные результаты</w:t>
      </w:r>
      <w:r>
        <w:rPr>
          <w:sz w:val="24"/>
        </w:rPr>
        <w:t>:</w:t>
      </w:r>
    </w:p>
    <w:p w14:paraId="120CA5CB" w14:textId="77777777" w:rsidR="008B6EAD" w:rsidRDefault="00000000">
      <w:pPr>
        <w:pStyle w:val="2"/>
        <w:numPr>
          <w:ilvl w:val="1"/>
          <w:numId w:val="135"/>
        </w:numPr>
        <w:tabs>
          <w:tab w:val="left" w:pos="1525"/>
        </w:tabs>
        <w:spacing w:before="10"/>
        <w:ind w:left="1525" w:hanging="263"/>
        <w:rPr>
          <w:b w:val="0"/>
        </w:rPr>
      </w:pPr>
      <w:r>
        <w:rPr>
          <w:spacing w:val="-2"/>
        </w:rPr>
        <w:t>гражданского</w:t>
      </w:r>
      <w:r>
        <w:rPr>
          <w:spacing w:val="5"/>
        </w:rPr>
        <w:t xml:space="preserve"> </w:t>
      </w:r>
      <w:r>
        <w:rPr>
          <w:spacing w:val="-2"/>
        </w:rPr>
        <w:t>воспитания</w:t>
      </w:r>
      <w:r>
        <w:rPr>
          <w:b w:val="0"/>
          <w:spacing w:val="-2"/>
        </w:rPr>
        <w:t>:</w:t>
      </w:r>
    </w:p>
    <w:p w14:paraId="0A4123DB" w14:textId="77777777" w:rsidR="008B6EAD" w:rsidRDefault="00000000">
      <w:pPr>
        <w:pStyle w:val="a3"/>
        <w:ind w:left="696" w:right="532" w:firstLine="566"/>
      </w:pPr>
      <w:r>
        <w:t>готовность к выполнению обязанностей гражданина и реализации его прав, уважение</w:t>
      </w:r>
      <w:r>
        <w:rPr>
          <w:spacing w:val="40"/>
        </w:rPr>
        <w:t xml:space="preserve"> </w:t>
      </w:r>
      <w:r>
        <w:t>прав, свобод и законных интересов других людей, активное участие в жизни семьи, образова-тельной</w:t>
      </w:r>
      <w:r>
        <w:rPr>
          <w:spacing w:val="-1"/>
        </w:rPr>
        <w:t xml:space="preserve"> </w:t>
      </w:r>
      <w:r>
        <w:t>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00094A80"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7F7BBDFA" w14:textId="77777777" w:rsidR="008B6EAD" w:rsidRDefault="00000000">
      <w:pPr>
        <w:pStyle w:val="a3"/>
        <w:spacing w:before="74" w:line="237" w:lineRule="auto"/>
        <w:ind w:left="695" w:right="527" w:firstLine="566"/>
      </w:pPr>
      <w:r>
        <w:lastRenderedPageBreak/>
        <w:t>неприятие любых форм экстремизма, дискриминации; понимание роли различных соци-альных институтов в жизни человека;</w:t>
      </w:r>
    </w:p>
    <w:p w14:paraId="493429D7" w14:textId="77777777" w:rsidR="008B6EAD" w:rsidRDefault="00000000">
      <w:pPr>
        <w:pStyle w:val="a3"/>
        <w:spacing w:before="3"/>
        <w:ind w:left="695" w:right="531" w:firstLine="566"/>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7135F4B2" w14:textId="77777777" w:rsidR="008B6EAD" w:rsidRDefault="00000000">
      <w:pPr>
        <w:pStyle w:val="a3"/>
        <w:spacing w:line="242" w:lineRule="auto"/>
        <w:ind w:left="695" w:right="527" w:firstLine="566"/>
      </w:pPr>
      <w: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3DF93777" w14:textId="77777777" w:rsidR="008B6EAD" w:rsidRDefault="00000000">
      <w:pPr>
        <w:pStyle w:val="a3"/>
        <w:spacing w:line="242" w:lineRule="auto"/>
        <w:ind w:left="695" w:right="542" w:firstLine="566"/>
      </w:pPr>
      <w:r>
        <w:t>готовность</w:t>
      </w:r>
      <w:r>
        <w:rPr>
          <w:spacing w:val="40"/>
        </w:rPr>
        <w:t xml:space="preserve"> </w:t>
      </w:r>
      <w:r>
        <w:t>к участию в гуманитарной деятельности (помощь людям, нуждающимся в</w:t>
      </w:r>
      <w:r>
        <w:rPr>
          <w:spacing w:val="40"/>
        </w:rPr>
        <w:t xml:space="preserve"> </w:t>
      </w:r>
      <w:r>
        <w:t>ней; волонтёрство);</w:t>
      </w:r>
    </w:p>
    <w:p w14:paraId="1CD1B22A" w14:textId="77777777" w:rsidR="008B6EAD" w:rsidRDefault="00000000">
      <w:pPr>
        <w:pStyle w:val="2"/>
        <w:numPr>
          <w:ilvl w:val="1"/>
          <w:numId w:val="135"/>
        </w:numPr>
        <w:tabs>
          <w:tab w:val="left" w:pos="1525"/>
        </w:tabs>
        <w:spacing w:line="274" w:lineRule="exact"/>
        <w:ind w:left="1525" w:hanging="263"/>
        <w:rPr>
          <w:b w:val="0"/>
        </w:rPr>
      </w:pPr>
      <w:r>
        <w:t>патриотического</w:t>
      </w:r>
      <w:r>
        <w:rPr>
          <w:spacing w:val="-11"/>
        </w:rPr>
        <w:t xml:space="preserve"> </w:t>
      </w:r>
      <w:r>
        <w:rPr>
          <w:spacing w:val="-2"/>
        </w:rPr>
        <w:t>воспитания</w:t>
      </w:r>
      <w:r>
        <w:rPr>
          <w:b w:val="0"/>
          <w:spacing w:val="-2"/>
        </w:rPr>
        <w:t>:</w:t>
      </w:r>
    </w:p>
    <w:p w14:paraId="33ACB83F" w14:textId="77777777" w:rsidR="008B6EAD" w:rsidRDefault="00000000">
      <w:pPr>
        <w:pStyle w:val="a3"/>
        <w:ind w:left="695" w:right="532" w:firstLine="566"/>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w:t>
      </w:r>
      <w:r>
        <w:rPr>
          <w:spacing w:val="-1"/>
        </w:rPr>
        <w:t xml:space="preserve"> </w:t>
      </w:r>
      <w:r>
        <w:t>отношение к русскому</w:t>
      </w:r>
      <w:r>
        <w:rPr>
          <w:spacing w:val="-1"/>
        </w:rPr>
        <w:t xml:space="preserve"> </w:t>
      </w:r>
      <w:r>
        <w:t>языку, к достижениям своей Родины –</w:t>
      </w:r>
      <w:r>
        <w:rPr>
          <w:spacing w:val="-1"/>
        </w:rPr>
        <w:t xml:space="preserve"> </w:t>
      </w:r>
      <w:r>
        <w:t>России, к науке, искусству, боевым подвигам и трудовым достижениям народа, в том числе отражённым</w:t>
      </w:r>
      <w:r>
        <w:rPr>
          <w:spacing w:val="40"/>
        </w:rPr>
        <w:t xml:space="preserve"> </w:t>
      </w:r>
      <w:r>
        <w:t>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4250B34" w14:textId="77777777" w:rsidR="008B6EAD" w:rsidRDefault="00000000">
      <w:pPr>
        <w:pStyle w:val="2"/>
        <w:numPr>
          <w:ilvl w:val="1"/>
          <w:numId w:val="135"/>
        </w:numPr>
        <w:tabs>
          <w:tab w:val="left" w:pos="1525"/>
        </w:tabs>
        <w:spacing w:before="1" w:line="270" w:lineRule="exact"/>
        <w:ind w:left="1525" w:hanging="263"/>
        <w:rPr>
          <w:b w:val="0"/>
        </w:rPr>
      </w:pPr>
      <w:r>
        <w:rPr>
          <w:spacing w:val="-2"/>
        </w:rPr>
        <w:t>духовно-нравственного</w:t>
      </w:r>
      <w:r>
        <w:rPr>
          <w:spacing w:val="21"/>
        </w:rPr>
        <w:t xml:space="preserve"> </w:t>
      </w:r>
      <w:r>
        <w:rPr>
          <w:spacing w:val="-2"/>
        </w:rPr>
        <w:t>воспитания</w:t>
      </w:r>
      <w:r>
        <w:rPr>
          <w:b w:val="0"/>
          <w:spacing w:val="-2"/>
        </w:rPr>
        <w:t>:</w:t>
      </w:r>
    </w:p>
    <w:p w14:paraId="1C2B73DA" w14:textId="77777777" w:rsidR="008B6EAD" w:rsidRDefault="00000000">
      <w:pPr>
        <w:pStyle w:val="a3"/>
        <w:spacing w:line="237" w:lineRule="auto"/>
        <w:ind w:left="696" w:right="522" w:firstLine="566"/>
      </w:pPr>
      <w:r>
        <w:t>ориентация на моральные ценности и нормы в ситуациях нравственного выбора, готов-ность оценивать своё поведение, в том числе речевое, и поступки,</w:t>
      </w:r>
    </w:p>
    <w:p w14:paraId="4A08413F" w14:textId="77777777" w:rsidR="008B6EAD" w:rsidRDefault="00000000">
      <w:pPr>
        <w:pStyle w:val="a3"/>
        <w:ind w:left="696" w:right="534" w:firstLine="566"/>
      </w:pPr>
      <w:r>
        <w:t>а также поведение и поступки других людей с позиции нравственных и правовых норм с учётом осознания</w:t>
      </w:r>
      <w:r>
        <w:rPr>
          <w:spacing w:val="-5"/>
        </w:rPr>
        <w:t xml:space="preserve"> </w:t>
      </w:r>
      <w:r>
        <w:t>последствий</w:t>
      </w:r>
      <w:r>
        <w:rPr>
          <w:spacing w:val="-4"/>
        </w:rPr>
        <w:t xml:space="preserve"> </w:t>
      </w:r>
      <w:r>
        <w:t>поступков;</w:t>
      </w:r>
      <w:r>
        <w:rPr>
          <w:spacing w:val="-4"/>
        </w:rPr>
        <w:t xml:space="preserve"> </w:t>
      </w:r>
      <w:r>
        <w:t>активное</w:t>
      </w:r>
      <w:r>
        <w:rPr>
          <w:spacing w:val="-1"/>
        </w:rPr>
        <w:t xml:space="preserve"> </w:t>
      </w:r>
      <w:r>
        <w:t>неприятие</w:t>
      </w:r>
      <w:r>
        <w:rPr>
          <w:spacing w:val="-1"/>
        </w:rPr>
        <w:t xml:space="preserve"> </w:t>
      </w:r>
      <w:r>
        <w:t>асоциальных</w:t>
      </w:r>
      <w:r>
        <w:rPr>
          <w:spacing w:val="-10"/>
        </w:rPr>
        <w:t xml:space="preserve"> </w:t>
      </w:r>
      <w:r>
        <w:t>поступков, свобода и ответственность личности в условиях индивидуального и общественного пространства;</w:t>
      </w:r>
    </w:p>
    <w:p w14:paraId="39BBD991" w14:textId="77777777" w:rsidR="008B6EAD" w:rsidRDefault="00000000">
      <w:pPr>
        <w:pStyle w:val="2"/>
        <w:numPr>
          <w:ilvl w:val="1"/>
          <w:numId w:val="135"/>
        </w:numPr>
        <w:tabs>
          <w:tab w:val="left" w:pos="1525"/>
        </w:tabs>
        <w:spacing w:before="2"/>
        <w:ind w:left="1525" w:hanging="263"/>
        <w:rPr>
          <w:b w:val="0"/>
        </w:rPr>
      </w:pPr>
      <w:r>
        <w:t>эстетического</w:t>
      </w:r>
      <w:r>
        <w:rPr>
          <w:spacing w:val="-8"/>
        </w:rPr>
        <w:t xml:space="preserve"> </w:t>
      </w:r>
      <w:r>
        <w:rPr>
          <w:spacing w:val="-2"/>
        </w:rPr>
        <w:t>воспитания</w:t>
      </w:r>
      <w:r>
        <w:rPr>
          <w:b w:val="0"/>
          <w:spacing w:val="-2"/>
        </w:rPr>
        <w:t>:</w:t>
      </w:r>
    </w:p>
    <w:p w14:paraId="769654AF" w14:textId="77777777" w:rsidR="008B6EAD" w:rsidRDefault="00000000">
      <w:pPr>
        <w:pStyle w:val="a3"/>
        <w:ind w:left="695" w:right="527" w:firstLine="566"/>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03BA295" w14:textId="77777777" w:rsidR="008B6EAD" w:rsidRDefault="00000000">
      <w:pPr>
        <w:pStyle w:val="a3"/>
        <w:ind w:left="695" w:right="527" w:firstLine="566"/>
      </w:pPr>
      <w:r>
        <w:t>осознание важности русского языка как средства коммуникации и самовыражения; пони-мание</w:t>
      </w:r>
      <w:r>
        <w:rPr>
          <w:spacing w:val="-2"/>
        </w:rPr>
        <w:t xml:space="preserve"> </w:t>
      </w:r>
      <w:r>
        <w:t>ценности</w:t>
      </w:r>
      <w:r>
        <w:rPr>
          <w:spacing w:val="-5"/>
        </w:rPr>
        <w:t xml:space="preserve"> </w:t>
      </w:r>
      <w:r>
        <w:t>отечественного</w:t>
      </w:r>
      <w:r>
        <w:rPr>
          <w:spacing w:val="-1"/>
        </w:rPr>
        <w:t xml:space="preserve"> </w:t>
      </w:r>
      <w:r>
        <w:t>и</w:t>
      </w:r>
      <w:r>
        <w:rPr>
          <w:spacing w:val="-5"/>
        </w:rPr>
        <w:t xml:space="preserve"> </w:t>
      </w:r>
      <w:r>
        <w:t>мирового искусства, роли этнических</w:t>
      </w:r>
      <w:r>
        <w:rPr>
          <w:spacing w:val="-1"/>
        </w:rPr>
        <w:t xml:space="preserve"> </w:t>
      </w:r>
      <w:r>
        <w:t>культурных</w:t>
      </w:r>
      <w:r>
        <w:rPr>
          <w:spacing w:val="-6"/>
        </w:rPr>
        <w:t xml:space="preserve"> </w:t>
      </w:r>
      <w:r>
        <w:t>традиций и народного творчества, стремление к самовыражению в разных видах искусства;</w:t>
      </w:r>
    </w:p>
    <w:p w14:paraId="0AD8DBEA" w14:textId="77777777" w:rsidR="008B6EAD" w:rsidRDefault="00000000">
      <w:pPr>
        <w:pStyle w:val="2"/>
        <w:numPr>
          <w:ilvl w:val="1"/>
          <w:numId w:val="135"/>
        </w:numPr>
        <w:tabs>
          <w:tab w:val="left" w:pos="1525"/>
        </w:tabs>
        <w:spacing w:before="11" w:line="232" w:lineRule="auto"/>
        <w:ind w:left="696" w:right="535" w:firstLine="566"/>
      </w:pPr>
      <w:r>
        <w:t xml:space="preserve">физического воспитания, формирования культуры здоровья и эмоционального </w:t>
      </w:r>
      <w:r>
        <w:rPr>
          <w:spacing w:val="-2"/>
        </w:rPr>
        <w:t>благополучия:</w:t>
      </w:r>
    </w:p>
    <w:p w14:paraId="3C7952D0" w14:textId="77777777" w:rsidR="008B6EAD" w:rsidRDefault="00000000">
      <w:pPr>
        <w:pStyle w:val="a3"/>
        <w:spacing w:before="5"/>
        <w:ind w:left="695" w:right="527" w:firstLine="566"/>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156ABD43" w14:textId="77777777" w:rsidR="008B6EAD" w:rsidRDefault="00000000">
      <w:pPr>
        <w:pStyle w:val="a3"/>
        <w:ind w:left="695" w:right="527" w:firstLine="566"/>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14:paraId="3AEB7760" w14:textId="77777777" w:rsidR="008B6EAD" w:rsidRDefault="00000000">
      <w:pPr>
        <w:pStyle w:val="a3"/>
        <w:ind w:left="695" w:right="532" w:firstLine="566"/>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64F7503" w14:textId="77777777" w:rsidR="008B6EAD" w:rsidRDefault="00000000">
      <w:pPr>
        <w:pStyle w:val="a3"/>
        <w:spacing w:before="2" w:line="275" w:lineRule="exact"/>
        <w:ind w:left="1262"/>
      </w:pPr>
      <w:r>
        <w:t>умение</w:t>
      </w:r>
      <w:r>
        <w:rPr>
          <w:spacing w:val="-7"/>
        </w:rPr>
        <w:t xml:space="preserve"> </w:t>
      </w:r>
      <w:r>
        <w:t>принимать</w:t>
      </w:r>
      <w:r>
        <w:rPr>
          <w:spacing w:val="-4"/>
        </w:rPr>
        <w:t xml:space="preserve"> </w:t>
      </w:r>
      <w:r>
        <w:t>себя</w:t>
      </w:r>
      <w:r>
        <w:rPr>
          <w:spacing w:val="-1"/>
        </w:rPr>
        <w:t xml:space="preserve"> </w:t>
      </w:r>
      <w:r>
        <w:t>и</w:t>
      </w:r>
      <w:r>
        <w:rPr>
          <w:spacing w:val="-4"/>
        </w:rPr>
        <w:t xml:space="preserve"> </w:t>
      </w:r>
      <w:r>
        <w:t>других,</w:t>
      </w:r>
      <w:r>
        <w:rPr>
          <w:spacing w:val="-2"/>
        </w:rPr>
        <w:t xml:space="preserve"> </w:t>
      </w:r>
      <w:r>
        <w:t>не</w:t>
      </w:r>
      <w:r>
        <w:rPr>
          <w:spacing w:val="-6"/>
        </w:rPr>
        <w:t xml:space="preserve"> </w:t>
      </w:r>
      <w:r>
        <w:rPr>
          <w:spacing w:val="-2"/>
        </w:rPr>
        <w:t>осуждая;</w:t>
      </w:r>
    </w:p>
    <w:p w14:paraId="6148FDCE" w14:textId="77777777" w:rsidR="008B6EAD" w:rsidRDefault="00000000">
      <w:pPr>
        <w:pStyle w:val="a3"/>
        <w:ind w:left="695" w:right="532" w:firstLine="566"/>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w:t>
      </w:r>
      <w:r>
        <w:rPr>
          <w:spacing w:val="-2"/>
        </w:rPr>
        <w:t xml:space="preserve"> </w:t>
      </w:r>
      <w:r>
        <w:t>опира-ясь</w:t>
      </w:r>
      <w:r>
        <w:rPr>
          <w:spacing w:val="31"/>
        </w:rPr>
        <w:t xml:space="preserve"> </w:t>
      </w:r>
      <w:r>
        <w:t>на примеры</w:t>
      </w:r>
      <w:r>
        <w:rPr>
          <w:spacing w:val="22"/>
        </w:rPr>
        <w:t xml:space="preserve"> </w:t>
      </w:r>
      <w:r>
        <w:t>из литературных произведений,</w:t>
      </w:r>
      <w:r>
        <w:rPr>
          <w:spacing w:val="27"/>
        </w:rPr>
        <w:t xml:space="preserve"> </w:t>
      </w:r>
      <w:r>
        <w:t>написанных на</w:t>
      </w:r>
      <w:r>
        <w:rPr>
          <w:spacing w:val="24"/>
        </w:rPr>
        <w:t xml:space="preserve"> </w:t>
      </w:r>
      <w:r>
        <w:t>русском</w:t>
      </w:r>
      <w:r>
        <w:rPr>
          <w:spacing w:val="27"/>
        </w:rPr>
        <w:t xml:space="preserve"> </w:t>
      </w:r>
      <w:r>
        <w:t>языке,</w:t>
      </w:r>
      <w:r>
        <w:rPr>
          <w:spacing w:val="27"/>
        </w:rPr>
        <w:t xml:space="preserve"> </w:t>
      </w:r>
      <w:r>
        <w:t>сформирован-</w:t>
      </w:r>
    </w:p>
    <w:p w14:paraId="483DC2A5" w14:textId="77777777" w:rsidR="008B6EAD" w:rsidRDefault="008B6EAD">
      <w:pPr>
        <w:pStyle w:val="a3"/>
        <w:sectPr w:rsidR="008B6EAD" w:rsidSect="00A3783F">
          <w:pgSz w:w="12240" w:h="15840"/>
          <w:pgMar w:top="360" w:right="360" w:bottom="720" w:left="720" w:header="0" w:footer="742" w:gutter="0"/>
          <w:cols w:space="720"/>
          <w:docGrid w:linePitch="299"/>
        </w:sectPr>
      </w:pPr>
    </w:p>
    <w:p w14:paraId="0461029F" w14:textId="77777777" w:rsidR="008B6EAD" w:rsidRDefault="00000000">
      <w:pPr>
        <w:pStyle w:val="a3"/>
        <w:spacing w:before="74" w:line="237" w:lineRule="auto"/>
        <w:ind w:left="695" w:right="782"/>
        <w:jc w:val="left"/>
      </w:pPr>
      <w:r>
        <w:lastRenderedPageBreak/>
        <w:t>ность</w:t>
      </w:r>
      <w:r>
        <w:rPr>
          <w:spacing w:val="-5"/>
        </w:rPr>
        <w:t xml:space="preserve"> </w:t>
      </w:r>
      <w:r>
        <w:t>навыков рефлексии,</w:t>
      </w:r>
      <w:r>
        <w:rPr>
          <w:spacing w:val="-3"/>
        </w:rPr>
        <w:t xml:space="preserve"> </w:t>
      </w:r>
      <w:r>
        <w:t>признание</w:t>
      </w:r>
      <w:r>
        <w:rPr>
          <w:spacing w:val="-2"/>
        </w:rPr>
        <w:t xml:space="preserve"> </w:t>
      </w:r>
      <w:r>
        <w:t>своего</w:t>
      </w:r>
      <w:r>
        <w:rPr>
          <w:spacing w:val="-1"/>
        </w:rPr>
        <w:t xml:space="preserve"> </w:t>
      </w:r>
      <w:r>
        <w:t>права</w:t>
      </w:r>
      <w:r>
        <w:rPr>
          <w:spacing w:val="-2"/>
        </w:rPr>
        <w:t xml:space="preserve"> </w:t>
      </w:r>
      <w:r>
        <w:t>на</w:t>
      </w:r>
      <w:r>
        <w:rPr>
          <w:spacing w:val="-7"/>
        </w:rPr>
        <w:t xml:space="preserve"> </w:t>
      </w:r>
      <w:r>
        <w:t>ошибку</w:t>
      </w:r>
      <w:r>
        <w:rPr>
          <w:spacing w:val="-11"/>
        </w:rPr>
        <w:t xml:space="preserve"> </w:t>
      </w:r>
      <w:r>
        <w:t>и такого</w:t>
      </w:r>
      <w:r>
        <w:rPr>
          <w:spacing w:val="-1"/>
        </w:rPr>
        <w:t xml:space="preserve"> </w:t>
      </w:r>
      <w:r>
        <w:t>же</w:t>
      </w:r>
      <w:r>
        <w:rPr>
          <w:spacing w:val="-2"/>
        </w:rPr>
        <w:t xml:space="preserve"> </w:t>
      </w:r>
      <w:r>
        <w:t>права</w:t>
      </w:r>
      <w:r>
        <w:rPr>
          <w:spacing w:val="-7"/>
        </w:rPr>
        <w:t xml:space="preserve"> </w:t>
      </w:r>
      <w:r>
        <w:t>другого</w:t>
      </w:r>
      <w:r>
        <w:rPr>
          <w:spacing w:val="-1"/>
        </w:rPr>
        <w:t xml:space="preserve"> </w:t>
      </w:r>
      <w:r>
        <w:t>чело-</w:t>
      </w:r>
      <w:r>
        <w:rPr>
          <w:spacing w:val="-4"/>
        </w:rPr>
        <w:t>века;</w:t>
      </w:r>
    </w:p>
    <w:p w14:paraId="18AE369A" w14:textId="77777777" w:rsidR="008B6EAD" w:rsidRDefault="00000000">
      <w:pPr>
        <w:pStyle w:val="2"/>
        <w:numPr>
          <w:ilvl w:val="1"/>
          <w:numId w:val="135"/>
        </w:numPr>
        <w:tabs>
          <w:tab w:val="left" w:pos="1525"/>
        </w:tabs>
        <w:spacing w:before="3"/>
        <w:ind w:left="1525" w:hanging="263"/>
      </w:pPr>
      <w:r>
        <w:t>трудового</w:t>
      </w:r>
      <w:r>
        <w:rPr>
          <w:spacing w:val="-10"/>
        </w:rPr>
        <w:t xml:space="preserve"> </w:t>
      </w:r>
      <w:r>
        <w:rPr>
          <w:spacing w:val="-2"/>
        </w:rPr>
        <w:t>воспитания:</w:t>
      </w:r>
    </w:p>
    <w:p w14:paraId="6E716532" w14:textId="77777777" w:rsidR="008B6EAD" w:rsidRDefault="00000000">
      <w:pPr>
        <w:pStyle w:val="a3"/>
        <w:ind w:left="695" w:right="527" w:firstLine="566"/>
      </w:pPr>
      <w:r>
        <w:t>установка на активное</w:t>
      </w:r>
      <w:r>
        <w:rPr>
          <w:spacing w:val="-2"/>
        </w:rPr>
        <w:t xml:space="preserve"> </w:t>
      </w:r>
      <w:r>
        <w:t>участие</w:t>
      </w:r>
      <w:r>
        <w:rPr>
          <w:spacing w:val="-2"/>
        </w:rPr>
        <w:t xml:space="preserve"> </w:t>
      </w:r>
      <w:r>
        <w:t>в решении практических</w:t>
      </w:r>
      <w:r>
        <w:rPr>
          <w:spacing w:val="-1"/>
        </w:rPr>
        <w:t xml:space="preserve"> </w:t>
      </w:r>
      <w:r>
        <w:t>задач (в рамках</w:t>
      </w:r>
      <w:r>
        <w:rPr>
          <w:spacing w:val="-1"/>
        </w:rPr>
        <w:t xml:space="preserve"> </w:t>
      </w:r>
      <w:r>
        <w:t>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0F44124C" w14:textId="77777777" w:rsidR="008B6EAD" w:rsidRDefault="00000000">
      <w:pPr>
        <w:pStyle w:val="a3"/>
        <w:spacing w:before="1"/>
        <w:ind w:left="695" w:right="523" w:firstLine="566"/>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17EAD13" w14:textId="77777777" w:rsidR="008B6EAD" w:rsidRDefault="00000000">
      <w:pPr>
        <w:pStyle w:val="a3"/>
        <w:spacing w:before="3"/>
        <w:ind w:left="1262"/>
      </w:pPr>
      <w:r>
        <w:t>умение</w:t>
      </w:r>
      <w:r>
        <w:rPr>
          <w:spacing w:val="-1"/>
        </w:rPr>
        <w:t xml:space="preserve"> </w:t>
      </w:r>
      <w:r>
        <w:t>рассказать</w:t>
      </w:r>
      <w:r>
        <w:rPr>
          <w:spacing w:val="2"/>
        </w:rPr>
        <w:t xml:space="preserve"> </w:t>
      </w:r>
      <w:r>
        <w:t>о</w:t>
      </w:r>
      <w:r>
        <w:rPr>
          <w:spacing w:val="1"/>
        </w:rPr>
        <w:t xml:space="preserve"> </w:t>
      </w:r>
      <w:r>
        <w:t>своих</w:t>
      </w:r>
      <w:r>
        <w:rPr>
          <w:spacing w:val="-9"/>
        </w:rPr>
        <w:t xml:space="preserve"> </w:t>
      </w:r>
      <w:r>
        <w:t>планах</w:t>
      </w:r>
      <w:r>
        <w:rPr>
          <w:spacing w:val="-4"/>
        </w:rPr>
        <w:t xml:space="preserve"> </w:t>
      </w:r>
      <w:r>
        <w:t>на</w:t>
      </w:r>
      <w:r>
        <w:rPr>
          <w:spacing w:val="-10"/>
        </w:rPr>
        <w:t xml:space="preserve"> </w:t>
      </w:r>
      <w:r>
        <w:rPr>
          <w:spacing w:val="-2"/>
        </w:rPr>
        <w:t>будущее;</w:t>
      </w:r>
    </w:p>
    <w:p w14:paraId="33C285F9" w14:textId="77777777" w:rsidR="008B6EAD" w:rsidRDefault="00000000">
      <w:pPr>
        <w:pStyle w:val="2"/>
        <w:numPr>
          <w:ilvl w:val="1"/>
          <w:numId w:val="135"/>
        </w:numPr>
        <w:tabs>
          <w:tab w:val="left" w:pos="1525"/>
        </w:tabs>
        <w:spacing w:before="2" w:line="272" w:lineRule="exact"/>
        <w:ind w:left="1525" w:hanging="263"/>
        <w:rPr>
          <w:b w:val="0"/>
        </w:rPr>
      </w:pPr>
      <w:r>
        <w:t>экологического</w:t>
      </w:r>
      <w:r>
        <w:rPr>
          <w:spacing w:val="-8"/>
        </w:rPr>
        <w:t xml:space="preserve"> </w:t>
      </w:r>
      <w:r>
        <w:rPr>
          <w:spacing w:val="-2"/>
        </w:rPr>
        <w:t>воспитания</w:t>
      </w:r>
      <w:r>
        <w:rPr>
          <w:b w:val="0"/>
          <w:spacing w:val="-2"/>
        </w:rPr>
        <w:t>:</w:t>
      </w:r>
    </w:p>
    <w:p w14:paraId="489A73A7" w14:textId="77777777" w:rsidR="008B6EAD" w:rsidRDefault="00000000">
      <w:pPr>
        <w:pStyle w:val="a3"/>
        <w:ind w:left="696" w:right="532" w:firstLine="566"/>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w:t>
      </w:r>
      <w:r>
        <w:rPr>
          <w:spacing w:val="-2"/>
        </w:rPr>
        <w:t xml:space="preserve"> </w:t>
      </w:r>
      <w:r>
        <w:t>зрения на эко-логические проблемы;</w:t>
      </w:r>
    </w:p>
    <w:p w14:paraId="6853B178" w14:textId="77777777" w:rsidR="008B6EAD" w:rsidRDefault="00000000">
      <w:pPr>
        <w:pStyle w:val="a3"/>
        <w:ind w:left="695" w:right="531" w:firstLine="566"/>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w:t>
      </w:r>
      <w:r>
        <w:rPr>
          <w:spacing w:val="40"/>
        </w:rPr>
        <w:t xml:space="preserve"> </w:t>
      </w:r>
      <w:r>
        <w:t>в практической деятельности экологической направленности;</w:t>
      </w:r>
    </w:p>
    <w:p w14:paraId="6DCC46B2" w14:textId="77777777" w:rsidR="008B6EAD" w:rsidRDefault="00000000">
      <w:pPr>
        <w:pStyle w:val="2"/>
        <w:numPr>
          <w:ilvl w:val="1"/>
          <w:numId w:val="135"/>
        </w:numPr>
        <w:tabs>
          <w:tab w:val="left" w:pos="1525"/>
        </w:tabs>
        <w:spacing w:before="2"/>
        <w:ind w:left="1525" w:hanging="263"/>
      </w:pPr>
      <w:r>
        <w:t>ценности</w:t>
      </w:r>
      <w:r>
        <w:rPr>
          <w:spacing w:val="-5"/>
        </w:rPr>
        <w:t xml:space="preserve"> </w:t>
      </w:r>
      <w:r>
        <w:t>научного</w:t>
      </w:r>
      <w:r>
        <w:rPr>
          <w:spacing w:val="-4"/>
        </w:rPr>
        <w:t xml:space="preserve"> </w:t>
      </w:r>
      <w:r>
        <w:rPr>
          <w:spacing w:val="-2"/>
        </w:rPr>
        <w:t>познания:</w:t>
      </w:r>
    </w:p>
    <w:p w14:paraId="50C10F67" w14:textId="77777777" w:rsidR="008B6EAD" w:rsidRDefault="00000000">
      <w:pPr>
        <w:pStyle w:val="a3"/>
        <w:ind w:left="695" w:right="531" w:firstLine="566"/>
      </w:pPr>
      <w:r>
        <w:t>ориентация в деятельности на современную систему</w:t>
      </w:r>
      <w:r>
        <w:rPr>
          <w:spacing w:val="-5"/>
        </w:rPr>
        <w:t xml:space="preserve"> </w:t>
      </w:r>
      <w:r>
        <w:t>научных представлений об основных закономерностях</w:t>
      </w:r>
      <w:r>
        <w:rPr>
          <w:spacing w:val="-4"/>
        </w:rPr>
        <w:t xml:space="preserve"> </w:t>
      </w:r>
      <w:r>
        <w:t>развития человека,</w:t>
      </w:r>
      <w:r>
        <w:rPr>
          <w:spacing w:val="-1"/>
        </w:rPr>
        <w:t xml:space="preserve"> </w:t>
      </w:r>
      <w:r>
        <w:t>природы</w:t>
      </w:r>
      <w:r>
        <w:rPr>
          <w:spacing w:val="-2"/>
        </w:rPr>
        <w:t xml:space="preserve"> </w:t>
      </w:r>
      <w:r>
        <w:t>и</w:t>
      </w:r>
      <w:r>
        <w:rPr>
          <w:spacing w:val="-8"/>
        </w:rPr>
        <w:t xml:space="preserve"> </w:t>
      </w:r>
      <w:r>
        <w:t>общества,</w:t>
      </w:r>
      <w:r>
        <w:rPr>
          <w:spacing w:val="-1"/>
        </w:rPr>
        <w:t xml:space="preserve"> </w:t>
      </w:r>
      <w:r>
        <w:t>взаимосвязях</w:t>
      </w:r>
      <w:r>
        <w:rPr>
          <w:spacing w:val="-4"/>
        </w:rPr>
        <w:t xml:space="preserve"> </w:t>
      </w:r>
      <w:r>
        <w:t>человека с</w:t>
      </w:r>
      <w:r>
        <w:rPr>
          <w:spacing w:val="-5"/>
        </w:rPr>
        <w:t xml:space="preserve"> </w:t>
      </w:r>
      <w:r>
        <w:t>природной</w:t>
      </w:r>
      <w:r>
        <w:rPr>
          <w:spacing w:val="-3"/>
        </w:rPr>
        <w:t xml:space="preserve"> </w:t>
      </w:r>
      <w:r>
        <w:t>и социальной средой, закономерностях</w:t>
      </w:r>
      <w:r>
        <w:rPr>
          <w:spacing w:val="-2"/>
        </w:rPr>
        <w:t xml:space="preserve"> </w:t>
      </w:r>
      <w:r>
        <w:t>развития</w:t>
      </w:r>
      <w:r>
        <w:rPr>
          <w:spacing w:val="-2"/>
        </w:rPr>
        <w:t xml:space="preserve"> </w:t>
      </w:r>
      <w:r>
        <w:t>языка, овладение языковой</w:t>
      </w:r>
      <w:r>
        <w:rPr>
          <w:spacing w:val="-1"/>
        </w:rPr>
        <w:t xml:space="preserve"> </w:t>
      </w:r>
      <w:r>
        <w:t>и читательской куль-турой, навыками чтения</w:t>
      </w:r>
      <w:r>
        <w:rPr>
          <w:spacing w:val="40"/>
        </w:rPr>
        <w:t xml:space="preserve"> </w:t>
      </w:r>
      <w:r>
        <w:t>как средства познания мира, овладение</w:t>
      </w:r>
      <w:r>
        <w:rPr>
          <w:spacing w:val="-1"/>
        </w:rPr>
        <w:t xml:space="preserve"> </w:t>
      </w:r>
      <w:r>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978BC42" w14:textId="77777777" w:rsidR="008B6EAD" w:rsidRDefault="00000000">
      <w:pPr>
        <w:pStyle w:val="2"/>
        <w:numPr>
          <w:ilvl w:val="1"/>
          <w:numId w:val="135"/>
        </w:numPr>
        <w:tabs>
          <w:tab w:val="left" w:pos="1525"/>
        </w:tabs>
        <w:spacing w:before="4" w:line="242" w:lineRule="auto"/>
        <w:ind w:left="696" w:right="540" w:firstLine="566"/>
      </w:pPr>
      <w:r>
        <w:t xml:space="preserve">адаптации обучающегося к изменяющимся условиям социальной и природной </w:t>
      </w:r>
      <w:r>
        <w:rPr>
          <w:spacing w:val="-2"/>
        </w:rPr>
        <w:t>среды:</w:t>
      </w:r>
    </w:p>
    <w:p w14:paraId="47DB01A6" w14:textId="77777777" w:rsidR="008B6EAD" w:rsidRDefault="00000000">
      <w:pPr>
        <w:pStyle w:val="a3"/>
        <w:ind w:left="696" w:right="533" w:firstLine="566"/>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7DB16B2" w14:textId="77777777" w:rsidR="008B6EAD" w:rsidRDefault="00000000">
      <w:pPr>
        <w:pStyle w:val="a3"/>
        <w:ind w:left="696" w:right="526" w:firstLine="566"/>
      </w:pPr>
      <w:r>
        <w:t>потребность во взаимодействии в условиях</w:t>
      </w:r>
      <w:r>
        <w:rPr>
          <w:spacing w:val="-1"/>
        </w:rPr>
        <w:t xml:space="preserve"> </w:t>
      </w:r>
      <w:r>
        <w:t>неопределённости, открытость опыту</w:t>
      </w:r>
      <w:r>
        <w:rPr>
          <w:spacing w:val="-6"/>
        </w:rPr>
        <w:t xml:space="preserve"> </w:t>
      </w:r>
      <w:r>
        <w:t>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w:t>
      </w:r>
      <w:r>
        <w:rPr>
          <w:spacing w:val="-1"/>
        </w:rPr>
        <w:t xml:space="preserve"> </w:t>
      </w:r>
      <w:r>
        <w:t>других</w:t>
      </w:r>
      <w:r>
        <w:rPr>
          <w:spacing w:val="-6"/>
        </w:rPr>
        <w:t xml:space="preserve"> </w:t>
      </w:r>
      <w:r>
        <w:t>людей, получать в совместной деятельности новые знания, навыки и компетенции из опыта других, необходимость в формировании новых</w:t>
      </w:r>
      <w:r>
        <w:rPr>
          <w:spacing w:val="-1"/>
        </w:rPr>
        <w:t xml:space="preserve"> </w:t>
      </w:r>
      <w:r>
        <w:t>знаний, умений связывать образы, формулировать идеи, понятия, гипотезы</w:t>
      </w:r>
      <w:r>
        <w:rPr>
          <w:spacing w:val="-3"/>
        </w:rPr>
        <w:t xml:space="preserve"> </w:t>
      </w:r>
      <w:r>
        <w:t>об объектах и явлениях, в том числе ранее неизвестных, осознание</w:t>
      </w:r>
      <w:r>
        <w:rPr>
          <w:spacing w:val="-1"/>
        </w:rPr>
        <w:t xml:space="preserve"> </w:t>
      </w:r>
      <w:r>
        <w:t>дефицита собственных</w:t>
      </w:r>
      <w:r>
        <w:rPr>
          <w:spacing w:val="-1"/>
        </w:rPr>
        <w:t xml:space="preserve"> </w:t>
      </w:r>
      <w:r>
        <w:t>знаний и компетенций, планирование своего развития, умение оперировать</w:t>
      </w:r>
      <w:r>
        <w:rPr>
          <w:spacing w:val="-1"/>
        </w:rPr>
        <w:t xml:space="preserve"> </w:t>
      </w:r>
      <w:r>
        <w:t>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6B0278E3" w14:textId="77777777" w:rsidR="008B6EAD" w:rsidRDefault="00000000">
      <w:pPr>
        <w:pStyle w:val="a3"/>
        <w:ind w:left="696" w:right="528" w:firstLine="566"/>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w:t>
      </w:r>
    </w:p>
    <w:p w14:paraId="58E48E94" w14:textId="77777777" w:rsidR="008B6EAD" w:rsidRDefault="008B6EAD">
      <w:pPr>
        <w:pStyle w:val="a3"/>
        <w:sectPr w:rsidR="008B6EAD" w:rsidSect="00A3783F">
          <w:pgSz w:w="12240" w:h="15840"/>
          <w:pgMar w:top="640" w:right="360" w:bottom="960" w:left="720" w:header="0" w:footer="742" w:gutter="0"/>
          <w:cols w:space="720"/>
        </w:sectPr>
      </w:pPr>
    </w:p>
    <w:p w14:paraId="533EB62E" w14:textId="77777777" w:rsidR="008B6EAD" w:rsidRDefault="00000000">
      <w:pPr>
        <w:pStyle w:val="a3"/>
        <w:spacing w:before="74" w:line="237" w:lineRule="auto"/>
        <w:ind w:left="696" w:right="542"/>
      </w:pPr>
      <w:r>
        <w:lastRenderedPageBreak/>
        <w:t>опыт, уметь находить позитивное в сложившейся ситуации, быть готовым действовать в отсут-ствие гарантий успеха.</w:t>
      </w:r>
    </w:p>
    <w:p w14:paraId="27DFEA90" w14:textId="77777777" w:rsidR="008B6EAD" w:rsidRDefault="008B6EAD">
      <w:pPr>
        <w:pStyle w:val="a3"/>
        <w:spacing w:before="245"/>
        <w:ind w:left="0"/>
        <w:jc w:val="left"/>
      </w:pPr>
    </w:p>
    <w:p w14:paraId="543666B6" w14:textId="77777777" w:rsidR="008B6EAD" w:rsidRDefault="00000000">
      <w:pPr>
        <w:pStyle w:val="2"/>
        <w:spacing w:before="1" w:line="272" w:lineRule="exact"/>
        <w:ind w:left="696"/>
      </w:pPr>
      <w:r>
        <w:t>Метапредметные</w:t>
      </w:r>
      <w:r>
        <w:rPr>
          <w:spacing w:val="-10"/>
        </w:rPr>
        <w:t xml:space="preserve"> </w:t>
      </w:r>
      <w:r>
        <w:rPr>
          <w:spacing w:val="-2"/>
        </w:rPr>
        <w:t>результаты</w:t>
      </w:r>
    </w:p>
    <w:p w14:paraId="460F2A23" w14:textId="77777777" w:rsidR="008B6EAD" w:rsidRDefault="00000000">
      <w:pPr>
        <w:pStyle w:val="a3"/>
        <w:ind w:left="696" w:right="534" w:firstLine="566"/>
      </w:pPr>
      <w:r>
        <w:t xml:space="preserve">В результате изучения русского языка на уровне основного общего образования у обуча-ющегося будут сформированы </w:t>
      </w:r>
      <w:r>
        <w:rPr>
          <w:b/>
        </w:rPr>
        <w:t>следующие метапредметные результаты</w:t>
      </w:r>
      <w:r>
        <w:t>: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ED04845" w14:textId="77777777" w:rsidR="008B6EAD" w:rsidRDefault="00000000">
      <w:pPr>
        <w:spacing w:line="242" w:lineRule="auto"/>
        <w:ind w:left="696" w:right="541" w:firstLine="566"/>
        <w:jc w:val="both"/>
        <w:rPr>
          <w:sz w:val="24"/>
        </w:rPr>
      </w:pPr>
      <w:r>
        <w:rPr>
          <w:sz w:val="24"/>
        </w:rPr>
        <w:t xml:space="preserve">У обучающегося будут сформированы следующие </w:t>
      </w:r>
      <w:r>
        <w:rPr>
          <w:b/>
          <w:sz w:val="24"/>
        </w:rPr>
        <w:t>базовые логические действия как часть познавательных универсальных учебных действий</w:t>
      </w:r>
      <w:r>
        <w:rPr>
          <w:sz w:val="24"/>
        </w:rPr>
        <w:t>:</w:t>
      </w:r>
    </w:p>
    <w:p w14:paraId="27716AD1" w14:textId="77777777" w:rsidR="008B6EAD" w:rsidRDefault="00000000">
      <w:pPr>
        <w:pStyle w:val="a3"/>
        <w:spacing w:line="242" w:lineRule="auto"/>
        <w:ind w:left="696" w:right="539" w:firstLine="566"/>
      </w:pPr>
      <w:r>
        <w:t>выявлять и характеризовать существенные признаки языковых</w:t>
      </w:r>
      <w:r>
        <w:rPr>
          <w:spacing w:val="-1"/>
        </w:rPr>
        <w:t xml:space="preserve"> </w:t>
      </w:r>
      <w:r>
        <w:t>единиц, языковых</w:t>
      </w:r>
      <w:r>
        <w:rPr>
          <w:spacing w:val="-1"/>
        </w:rPr>
        <w:t xml:space="preserve"> </w:t>
      </w:r>
      <w:r>
        <w:t>явлений и процессов;</w:t>
      </w:r>
    </w:p>
    <w:p w14:paraId="451B8F0B" w14:textId="77777777" w:rsidR="008B6EAD" w:rsidRDefault="00000000">
      <w:pPr>
        <w:pStyle w:val="a3"/>
        <w:ind w:left="696" w:right="527" w:firstLine="566"/>
      </w:pPr>
      <w:r>
        <w:t>устанавливать существенный признак классификации языковых единиц (явлений), осно-вания для</w:t>
      </w:r>
      <w:r>
        <w:rPr>
          <w:spacing w:val="-3"/>
        </w:rPr>
        <w:t xml:space="preserve"> </w:t>
      </w:r>
      <w:r>
        <w:t>обобщения</w:t>
      </w:r>
      <w:r>
        <w:rPr>
          <w:spacing w:val="-3"/>
        </w:rPr>
        <w:t xml:space="preserve"> </w:t>
      </w:r>
      <w:r>
        <w:t>и</w:t>
      </w:r>
      <w:r>
        <w:rPr>
          <w:spacing w:val="-2"/>
        </w:rPr>
        <w:t xml:space="preserve"> </w:t>
      </w:r>
      <w:r>
        <w:t>сравнения, критерии</w:t>
      </w:r>
      <w:r>
        <w:rPr>
          <w:spacing w:val="-2"/>
        </w:rPr>
        <w:t xml:space="preserve"> </w:t>
      </w:r>
      <w:r>
        <w:t>проводимого анализа, классифицировать языковые единицы по существенному признаку;</w:t>
      </w:r>
    </w:p>
    <w:p w14:paraId="4D4B7EE6" w14:textId="77777777" w:rsidR="008B6EAD" w:rsidRDefault="00000000">
      <w:pPr>
        <w:pStyle w:val="a3"/>
        <w:spacing w:line="237" w:lineRule="auto"/>
        <w:ind w:left="696" w:right="537" w:firstLine="566"/>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64501897" w14:textId="77777777" w:rsidR="008B6EAD" w:rsidRDefault="00000000">
      <w:pPr>
        <w:pStyle w:val="a3"/>
        <w:spacing w:line="237" w:lineRule="auto"/>
        <w:ind w:left="696" w:right="546" w:firstLine="566"/>
      </w:pPr>
      <w:r>
        <w:t xml:space="preserve">выявлять дефицит информации текста, необходимой для решения поставленной учебной </w:t>
      </w:r>
      <w:r>
        <w:rPr>
          <w:spacing w:val="-2"/>
        </w:rPr>
        <w:t>задачи;</w:t>
      </w:r>
    </w:p>
    <w:p w14:paraId="6FCC4D4B" w14:textId="77777777" w:rsidR="008B6EAD" w:rsidRDefault="00000000">
      <w:pPr>
        <w:pStyle w:val="a3"/>
        <w:ind w:left="696" w:right="527" w:firstLine="566"/>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0BBE1A6E" w14:textId="77777777" w:rsidR="008B6EAD" w:rsidRDefault="00000000">
      <w:pPr>
        <w:pStyle w:val="a3"/>
        <w:ind w:left="696" w:right="532" w:firstLine="566"/>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7089BE5" w14:textId="77777777" w:rsidR="008B6EAD" w:rsidRDefault="00000000">
      <w:pPr>
        <w:spacing w:before="6" w:line="232" w:lineRule="auto"/>
        <w:ind w:left="696" w:right="542" w:firstLine="566"/>
        <w:jc w:val="both"/>
        <w:rPr>
          <w:sz w:val="24"/>
        </w:rPr>
      </w:pPr>
      <w:r>
        <w:rPr>
          <w:sz w:val="24"/>
        </w:rPr>
        <w:t>У обучающегося будут</w:t>
      </w:r>
      <w:r>
        <w:rPr>
          <w:spacing w:val="40"/>
          <w:sz w:val="24"/>
        </w:rPr>
        <w:t xml:space="preserve"> </w:t>
      </w:r>
      <w:r>
        <w:rPr>
          <w:sz w:val="24"/>
        </w:rPr>
        <w:t xml:space="preserve">сформированы следующие </w:t>
      </w:r>
      <w:r>
        <w:rPr>
          <w:b/>
          <w:sz w:val="24"/>
        </w:rPr>
        <w:t>базовые исследовательские дей-ствия как часть познавательных универсальных учебных действий</w:t>
      </w:r>
      <w:r>
        <w:rPr>
          <w:sz w:val="24"/>
        </w:rPr>
        <w:t>:</w:t>
      </w:r>
    </w:p>
    <w:p w14:paraId="405160EE" w14:textId="77777777" w:rsidR="008B6EAD" w:rsidRDefault="00000000">
      <w:pPr>
        <w:pStyle w:val="a3"/>
        <w:spacing w:before="10"/>
        <w:ind w:left="1262"/>
      </w:pPr>
      <w:r>
        <w:t>использовать</w:t>
      </w:r>
      <w:r>
        <w:rPr>
          <w:spacing w:val="-1"/>
        </w:rPr>
        <w:t xml:space="preserve"> </w:t>
      </w:r>
      <w:r>
        <w:t>вопросы</w:t>
      </w:r>
      <w:r>
        <w:rPr>
          <w:spacing w:val="10"/>
        </w:rPr>
        <w:t xml:space="preserve"> </w:t>
      </w:r>
      <w:r>
        <w:t>как</w:t>
      </w:r>
      <w:r>
        <w:rPr>
          <w:spacing w:val="8"/>
        </w:rPr>
        <w:t xml:space="preserve"> </w:t>
      </w:r>
      <w:r>
        <w:t>исследовательский</w:t>
      </w:r>
      <w:r>
        <w:rPr>
          <w:spacing w:val="11"/>
        </w:rPr>
        <w:t xml:space="preserve"> </w:t>
      </w:r>
      <w:r>
        <w:t>инструмент</w:t>
      </w:r>
      <w:r>
        <w:rPr>
          <w:spacing w:val="10"/>
        </w:rPr>
        <w:t xml:space="preserve"> </w:t>
      </w:r>
      <w:r>
        <w:t>познания</w:t>
      </w:r>
      <w:r>
        <w:rPr>
          <w:spacing w:val="5"/>
        </w:rPr>
        <w:t xml:space="preserve"> </w:t>
      </w:r>
      <w:r>
        <w:t>в</w:t>
      </w:r>
      <w:r>
        <w:rPr>
          <w:spacing w:val="11"/>
        </w:rPr>
        <w:t xml:space="preserve"> </w:t>
      </w:r>
      <w:r>
        <w:t>языковом</w:t>
      </w:r>
      <w:r>
        <w:rPr>
          <w:spacing w:val="6"/>
        </w:rPr>
        <w:t xml:space="preserve"> </w:t>
      </w:r>
      <w:r>
        <w:rPr>
          <w:spacing w:val="-2"/>
        </w:rPr>
        <w:t>образова-</w:t>
      </w:r>
    </w:p>
    <w:p w14:paraId="0D0061E8" w14:textId="77777777" w:rsidR="008B6EAD" w:rsidRDefault="00000000">
      <w:pPr>
        <w:pStyle w:val="a3"/>
        <w:spacing w:before="2" w:line="275" w:lineRule="exact"/>
        <w:ind w:left="696"/>
        <w:jc w:val="left"/>
      </w:pPr>
      <w:r>
        <w:rPr>
          <w:spacing w:val="-4"/>
        </w:rPr>
        <w:t>нии;</w:t>
      </w:r>
    </w:p>
    <w:p w14:paraId="62B8B3C8" w14:textId="77777777" w:rsidR="008B6EAD" w:rsidRDefault="00000000">
      <w:pPr>
        <w:pStyle w:val="a3"/>
        <w:spacing w:line="275" w:lineRule="exact"/>
        <w:ind w:left="1262"/>
        <w:jc w:val="left"/>
      </w:pPr>
      <w:r>
        <w:t>формулировать</w:t>
      </w:r>
      <w:r>
        <w:rPr>
          <w:spacing w:val="19"/>
        </w:rPr>
        <w:t xml:space="preserve"> </w:t>
      </w:r>
      <w:r>
        <w:t>вопросы,</w:t>
      </w:r>
      <w:r>
        <w:rPr>
          <w:spacing w:val="23"/>
        </w:rPr>
        <w:t xml:space="preserve"> </w:t>
      </w:r>
      <w:r>
        <w:t>фиксирующие</w:t>
      </w:r>
      <w:r>
        <w:rPr>
          <w:spacing w:val="19"/>
        </w:rPr>
        <w:t xml:space="preserve"> </w:t>
      </w:r>
      <w:r>
        <w:t>несоответствие</w:t>
      </w:r>
      <w:r>
        <w:rPr>
          <w:spacing w:val="15"/>
        </w:rPr>
        <w:t xml:space="preserve"> </w:t>
      </w:r>
      <w:r>
        <w:t>между</w:t>
      </w:r>
      <w:r>
        <w:rPr>
          <w:spacing w:val="15"/>
        </w:rPr>
        <w:t xml:space="preserve"> </w:t>
      </w:r>
      <w:r>
        <w:t>реальным</w:t>
      </w:r>
      <w:r>
        <w:rPr>
          <w:spacing w:val="22"/>
        </w:rPr>
        <w:t xml:space="preserve"> </w:t>
      </w:r>
      <w:r>
        <w:t>и</w:t>
      </w:r>
      <w:r>
        <w:rPr>
          <w:spacing w:val="17"/>
        </w:rPr>
        <w:t xml:space="preserve"> </w:t>
      </w:r>
      <w:r>
        <w:rPr>
          <w:spacing w:val="-2"/>
        </w:rPr>
        <w:t>желательным</w:t>
      </w:r>
    </w:p>
    <w:p w14:paraId="62D5E9D4" w14:textId="77777777" w:rsidR="008B6EAD" w:rsidRDefault="00000000">
      <w:pPr>
        <w:pStyle w:val="a3"/>
        <w:spacing w:line="273" w:lineRule="exact"/>
        <w:ind w:left="696"/>
      </w:pPr>
      <w:r>
        <w:t>состоянием</w:t>
      </w:r>
      <w:r>
        <w:rPr>
          <w:spacing w:val="-11"/>
        </w:rPr>
        <w:t xml:space="preserve"> </w:t>
      </w:r>
      <w:r>
        <w:t>ситуации,</w:t>
      </w:r>
      <w:r>
        <w:rPr>
          <w:spacing w:val="-4"/>
        </w:rPr>
        <w:t xml:space="preserve"> </w:t>
      </w:r>
      <w:r>
        <w:t>и</w:t>
      </w:r>
      <w:r>
        <w:rPr>
          <w:spacing w:val="-5"/>
        </w:rPr>
        <w:t xml:space="preserve"> </w:t>
      </w:r>
      <w:r>
        <w:t>самостоятельно</w:t>
      </w:r>
      <w:r>
        <w:rPr>
          <w:spacing w:val="-6"/>
        </w:rPr>
        <w:t xml:space="preserve"> </w:t>
      </w:r>
      <w:r>
        <w:t>устанавливать</w:t>
      </w:r>
      <w:r>
        <w:rPr>
          <w:spacing w:val="-9"/>
        </w:rPr>
        <w:t xml:space="preserve"> </w:t>
      </w:r>
      <w:r>
        <w:t>искомое</w:t>
      </w:r>
      <w:r>
        <w:rPr>
          <w:spacing w:val="-12"/>
        </w:rPr>
        <w:t xml:space="preserve"> </w:t>
      </w:r>
      <w:r>
        <w:t>и</w:t>
      </w:r>
      <w:r>
        <w:rPr>
          <w:spacing w:val="-4"/>
        </w:rPr>
        <w:t xml:space="preserve"> </w:t>
      </w:r>
      <w:r>
        <w:rPr>
          <w:spacing w:val="-2"/>
        </w:rPr>
        <w:t>данное;</w:t>
      </w:r>
    </w:p>
    <w:p w14:paraId="4378529E" w14:textId="77777777" w:rsidR="008B6EAD" w:rsidRDefault="00000000">
      <w:pPr>
        <w:pStyle w:val="a3"/>
        <w:spacing w:before="1" w:line="237" w:lineRule="auto"/>
        <w:ind w:left="696" w:right="537" w:firstLine="566"/>
      </w:pPr>
      <w:r>
        <w:t>формировать гипотезу об истинности собственных суждений и суждений других, аргу-ментировать свою позицию, мнение;</w:t>
      </w:r>
    </w:p>
    <w:p w14:paraId="7A0640C0" w14:textId="77777777" w:rsidR="008B6EAD" w:rsidRDefault="00000000">
      <w:pPr>
        <w:pStyle w:val="a3"/>
        <w:spacing w:before="8" w:line="272" w:lineRule="exact"/>
        <w:ind w:left="1262"/>
      </w:pPr>
      <w:r>
        <w:t>составлять</w:t>
      </w:r>
      <w:r>
        <w:rPr>
          <w:spacing w:val="-11"/>
        </w:rPr>
        <w:t xml:space="preserve"> </w:t>
      </w:r>
      <w:r>
        <w:t>алгоритм</w:t>
      </w:r>
      <w:r>
        <w:rPr>
          <w:spacing w:val="-4"/>
        </w:rPr>
        <w:t xml:space="preserve"> </w:t>
      </w:r>
      <w:r>
        <w:t>действий</w:t>
      </w:r>
      <w:r>
        <w:rPr>
          <w:spacing w:val="-10"/>
        </w:rPr>
        <w:t xml:space="preserve"> </w:t>
      </w:r>
      <w:r>
        <w:t>и</w:t>
      </w:r>
      <w:r>
        <w:rPr>
          <w:spacing w:val="-10"/>
        </w:rPr>
        <w:t xml:space="preserve"> </w:t>
      </w:r>
      <w:r>
        <w:t>использовать</w:t>
      </w:r>
      <w:r>
        <w:rPr>
          <w:spacing w:val="-5"/>
        </w:rPr>
        <w:t xml:space="preserve"> </w:t>
      </w:r>
      <w:r>
        <w:t>его</w:t>
      </w:r>
      <w:r>
        <w:rPr>
          <w:spacing w:val="-2"/>
        </w:rPr>
        <w:t xml:space="preserve"> </w:t>
      </w:r>
      <w:r>
        <w:t>для</w:t>
      </w:r>
      <w:r>
        <w:rPr>
          <w:spacing w:val="-7"/>
        </w:rPr>
        <w:t xml:space="preserve"> </w:t>
      </w:r>
      <w:r>
        <w:t>решения</w:t>
      </w:r>
      <w:r>
        <w:rPr>
          <w:spacing w:val="-6"/>
        </w:rPr>
        <w:t xml:space="preserve"> </w:t>
      </w:r>
      <w:r>
        <w:t>учебных</w:t>
      </w:r>
      <w:r>
        <w:rPr>
          <w:spacing w:val="-11"/>
        </w:rPr>
        <w:t xml:space="preserve"> </w:t>
      </w:r>
      <w:r>
        <w:rPr>
          <w:spacing w:val="-2"/>
        </w:rPr>
        <w:t>задач;</w:t>
      </w:r>
    </w:p>
    <w:p w14:paraId="5CEEFF48" w14:textId="77777777" w:rsidR="008B6EAD" w:rsidRDefault="00000000">
      <w:pPr>
        <w:pStyle w:val="a3"/>
        <w:ind w:left="696" w:right="522" w:firstLine="566"/>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7C45EF9" w14:textId="77777777" w:rsidR="008B6EAD" w:rsidRDefault="00000000">
      <w:pPr>
        <w:pStyle w:val="a3"/>
        <w:spacing w:before="1" w:line="237" w:lineRule="auto"/>
        <w:ind w:left="696" w:right="527" w:firstLine="566"/>
      </w:pPr>
      <w:r>
        <w:t>оценивать</w:t>
      </w:r>
      <w:r>
        <w:rPr>
          <w:spacing w:val="-1"/>
        </w:rPr>
        <w:t xml:space="preserve"> </w:t>
      </w:r>
      <w:r>
        <w:t>на</w:t>
      </w:r>
      <w:r>
        <w:rPr>
          <w:spacing w:val="-3"/>
        </w:rPr>
        <w:t xml:space="preserve"> </w:t>
      </w:r>
      <w:r>
        <w:t>применимость и</w:t>
      </w:r>
      <w:r>
        <w:rPr>
          <w:spacing w:val="-1"/>
        </w:rPr>
        <w:t xml:space="preserve"> </w:t>
      </w:r>
      <w:r>
        <w:t>достоверность информацию, полученную в ходе лингвисти-ческого исследования (эксперимента);</w:t>
      </w:r>
    </w:p>
    <w:p w14:paraId="237C4CED" w14:textId="77777777" w:rsidR="008B6EAD" w:rsidRDefault="00000000">
      <w:pPr>
        <w:pStyle w:val="a3"/>
        <w:spacing w:before="3"/>
        <w:ind w:left="696" w:right="532" w:firstLine="566"/>
      </w:pPr>
      <w:r>
        <w:t>самостоятельно формулировать обобщения и выводы по результатам проведённого наблюдения,</w:t>
      </w:r>
      <w:r>
        <w:rPr>
          <w:spacing w:val="-1"/>
        </w:rPr>
        <w:t xml:space="preserve"> </w:t>
      </w:r>
      <w:r>
        <w:t>исследования,</w:t>
      </w:r>
      <w:r>
        <w:rPr>
          <w:spacing w:val="-1"/>
        </w:rPr>
        <w:t xml:space="preserve"> </w:t>
      </w:r>
      <w:r>
        <w:t>владеть</w:t>
      </w:r>
      <w:r>
        <w:rPr>
          <w:spacing w:val="-2"/>
        </w:rPr>
        <w:t xml:space="preserve"> </w:t>
      </w:r>
      <w:r>
        <w:t>инструментами</w:t>
      </w:r>
      <w:r>
        <w:rPr>
          <w:spacing w:val="-2"/>
        </w:rPr>
        <w:t xml:space="preserve"> </w:t>
      </w:r>
      <w:r>
        <w:t>оценки</w:t>
      </w:r>
      <w:r>
        <w:rPr>
          <w:spacing w:val="-2"/>
        </w:rPr>
        <w:t xml:space="preserve"> </w:t>
      </w:r>
      <w:r>
        <w:t>достоверности</w:t>
      </w:r>
      <w:r>
        <w:rPr>
          <w:spacing w:val="-2"/>
        </w:rPr>
        <w:t xml:space="preserve"> </w:t>
      </w:r>
      <w:r>
        <w:t>полученных</w:t>
      </w:r>
      <w:r>
        <w:rPr>
          <w:spacing w:val="-7"/>
        </w:rPr>
        <w:t xml:space="preserve"> </w:t>
      </w:r>
      <w:r>
        <w:t>выводов и обобщений;</w:t>
      </w:r>
    </w:p>
    <w:p w14:paraId="729FEB19" w14:textId="77777777" w:rsidR="008B6EAD" w:rsidRDefault="00000000">
      <w:pPr>
        <w:pStyle w:val="a3"/>
        <w:spacing w:before="3" w:line="275" w:lineRule="exact"/>
        <w:ind w:left="1262"/>
      </w:pPr>
      <w:r>
        <w:t>прогнозировать</w:t>
      </w:r>
      <w:r>
        <w:rPr>
          <w:spacing w:val="-17"/>
        </w:rPr>
        <w:t xml:space="preserve"> </w:t>
      </w:r>
      <w:r>
        <w:t>возможное</w:t>
      </w:r>
      <w:r>
        <w:rPr>
          <w:spacing w:val="-12"/>
        </w:rPr>
        <w:t xml:space="preserve"> </w:t>
      </w:r>
      <w:r>
        <w:t>дальнейшее</w:t>
      </w:r>
      <w:r>
        <w:rPr>
          <w:spacing w:val="-7"/>
        </w:rPr>
        <w:t xml:space="preserve"> </w:t>
      </w:r>
      <w:r>
        <w:t>развитие</w:t>
      </w:r>
      <w:r>
        <w:rPr>
          <w:spacing w:val="-7"/>
        </w:rPr>
        <w:t xml:space="preserve"> </w:t>
      </w:r>
      <w:r>
        <w:t>процессов,</w:t>
      </w:r>
      <w:r>
        <w:rPr>
          <w:spacing w:val="-7"/>
        </w:rPr>
        <w:t xml:space="preserve"> </w:t>
      </w:r>
      <w:r>
        <w:rPr>
          <w:spacing w:val="-2"/>
        </w:rPr>
        <w:t>событий</w:t>
      </w:r>
    </w:p>
    <w:p w14:paraId="7C0B1776" w14:textId="77777777" w:rsidR="008B6EAD" w:rsidRDefault="00000000">
      <w:pPr>
        <w:pStyle w:val="a3"/>
        <w:spacing w:before="5" w:line="232" w:lineRule="auto"/>
        <w:ind w:left="696" w:right="686" w:firstLine="566"/>
        <w:jc w:val="left"/>
      </w:pPr>
      <w:r>
        <w:t>и</w:t>
      </w:r>
      <w:r>
        <w:rPr>
          <w:spacing w:val="-1"/>
        </w:rPr>
        <w:t xml:space="preserve"> </w:t>
      </w:r>
      <w:r>
        <w:t>их</w:t>
      </w:r>
      <w:r>
        <w:rPr>
          <w:spacing w:val="-6"/>
        </w:rPr>
        <w:t xml:space="preserve"> </w:t>
      </w:r>
      <w:r>
        <w:t>последствия</w:t>
      </w:r>
      <w:r>
        <w:rPr>
          <w:spacing w:val="-1"/>
        </w:rPr>
        <w:t xml:space="preserve"> </w:t>
      </w:r>
      <w:r>
        <w:t>в</w:t>
      </w:r>
      <w:r>
        <w:rPr>
          <w:spacing w:val="-4"/>
        </w:rPr>
        <w:t xml:space="preserve"> </w:t>
      </w:r>
      <w:r>
        <w:t>аналогичных</w:t>
      </w:r>
      <w:r>
        <w:rPr>
          <w:spacing w:val="-6"/>
        </w:rPr>
        <w:t xml:space="preserve"> </w:t>
      </w:r>
      <w:r>
        <w:t>или</w:t>
      </w:r>
      <w:r>
        <w:rPr>
          <w:spacing w:val="-5"/>
        </w:rPr>
        <w:t xml:space="preserve"> </w:t>
      </w:r>
      <w:r>
        <w:t>сходных</w:t>
      </w:r>
      <w:r>
        <w:rPr>
          <w:spacing w:val="-6"/>
        </w:rPr>
        <w:t xml:space="preserve"> </w:t>
      </w:r>
      <w:r>
        <w:t>ситуациях, а</w:t>
      </w:r>
      <w:r>
        <w:rPr>
          <w:spacing w:val="-2"/>
        </w:rPr>
        <w:t xml:space="preserve"> </w:t>
      </w:r>
      <w:r>
        <w:t>также</w:t>
      </w:r>
      <w:r>
        <w:rPr>
          <w:spacing w:val="-2"/>
        </w:rPr>
        <w:t xml:space="preserve"> </w:t>
      </w:r>
      <w:r>
        <w:t>выдвигать</w:t>
      </w:r>
      <w:r>
        <w:rPr>
          <w:spacing w:val="-5"/>
        </w:rPr>
        <w:t xml:space="preserve"> </w:t>
      </w:r>
      <w:r>
        <w:t>предположе-ния об их развитии в новых условиях и контекстах.</w:t>
      </w:r>
    </w:p>
    <w:p w14:paraId="509013F6" w14:textId="77777777" w:rsidR="008B6EAD" w:rsidRDefault="00000000">
      <w:pPr>
        <w:spacing w:before="8" w:line="237" w:lineRule="auto"/>
        <w:ind w:left="696" w:right="396" w:firstLine="566"/>
        <w:rPr>
          <w:sz w:val="24"/>
        </w:rPr>
      </w:pPr>
      <w:r>
        <w:rPr>
          <w:sz w:val="24"/>
        </w:rPr>
        <w:t>У</w:t>
      </w:r>
      <w:r>
        <w:rPr>
          <w:spacing w:val="-6"/>
          <w:sz w:val="24"/>
        </w:rPr>
        <w:t xml:space="preserve"> </w:t>
      </w:r>
      <w:r>
        <w:rPr>
          <w:sz w:val="24"/>
        </w:rPr>
        <w:t>обучающегося</w:t>
      </w:r>
      <w:r>
        <w:rPr>
          <w:spacing w:val="-4"/>
          <w:sz w:val="24"/>
        </w:rPr>
        <w:t xml:space="preserve"> </w:t>
      </w:r>
      <w:r>
        <w:rPr>
          <w:sz w:val="24"/>
        </w:rPr>
        <w:t>будут</w:t>
      </w:r>
      <w:r>
        <w:rPr>
          <w:spacing w:val="-3"/>
          <w:sz w:val="24"/>
        </w:rPr>
        <w:t xml:space="preserve"> </w:t>
      </w:r>
      <w:r>
        <w:rPr>
          <w:sz w:val="24"/>
        </w:rPr>
        <w:t>сформированы</w:t>
      </w:r>
      <w:r>
        <w:rPr>
          <w:spacing w:val="-2"/>
          <w:sz w:val="24"/>
        </w:rPr>
        <w:t xml:space="preserve"> </w:t>
      </w:r>
      <w:r>
        <w:rPr>
          <w:sz w:val="24"/>
        </w:rPr>
        <w:t>следующие</w:t>
      </w:r>
      <w:r>
        <w:rPr>
          <w:spacing w:val="-5"/>
          <w:sz w:val="24"/>
        </w:rPr>
        <w:t xml:space="preserve"> </w:t>
      </w:r>
      <w:r>
        <w:rPr>
          <w:b/>
          <w:sz w:val="24"/>
        </w:rPr>
        <w:t>умения</w:t>
      </w:r>
      <w:r>
        <w:rPr>
          <w:b/>
          <w:spacing w:val="-8"/>
          <w:sz w:val="24"/>
        </w:rPr>
        <w:t xml:space="preserve"> </w:t>
      </w:r>
      <w:r>
        <w:rPr>
          <w:b/>
          <w:sz w:val="24"/>
        </w:rPr>
        <w:t>работать</w:t>
      </w:r>
      <w:r>
        <w:rPr>
          <w:b/>
          <w:spacing w:val="-6"/>
          <w:sz w:val="24"/>
        </w:rPr>
        <w:t xml:space="preserve"> </w:t>
      </w:r>
      <w:r>
        <w:rPr>
          <w:b/>
          <w:sz w:val="24"/>
        </w:rPr>
        <w:t>с</w:t>
      </w:r>
      <w:r>
        <w:rPr>
          <w:b/>
          <w:spacing w:val="-5"/>
          <w:sz w:val="24"/>
        </w:rPr>
        <w:t xml:space="preserve"> </w:t>
      </w:r>
      <w:r>
        <w:rPr>
          <w:b/>
          <w:sz w:val="24"/>
        </w:rPr>
        <w:t>информацией</w:t>
      </w:r>
      <w:r>
        <w:rPr>
          <w:b/>
          <w:spacing w:val="-4"/>
          <w:sz w:val="24"/>
        </w:rPr>
        <w:t xml:space="preserve"> </w:t>
      </w:r>
      <w:r>
        <w:rPr>
          <w:b/>
          <w:sz w:val="24"/>
        </w:rPr>
        <w:t>как часть познавательных универсальных учебных действий</w:t>
      </w:r>
      <w:r>
        <w:rPr>
          <w:sz w:val="24"/>
        </w:rPr>
        <w:t>:</w:t>
      </w:r>
    </w:p>
    <w:p w14:paraId="425A9537" w14:textId="77777777" w:rsidR="008B6EAD" w:rsidRDefault="00000000">
      <w:pPr>
        <w:pStyle w:val="a3"/>
        <w:spacing w:before="10" w:line="237" w:lineRule="auto"/>
        <w:ind w:left="696" w:firstLine="566"/>
        <w:jc w:val="left"/>
      </w:pPr>
      <w:r>
        <w:t>применять</w:t>
      </w:r>
      <w:r>
        <w:rPr>
          <w:spacing w:val="-5"/>
        </w:rPr>
        <w:t xml:space="preserve"> </w:t>
      </w:r>
      <w:r>
        <w:t>различные</w:t>
      </w:r>
      <w:r>
        <w:rPr>
          <w:spacing w:val="-2"/>
        </w:rPr>
        <w:t xml:space="preserve"> </w:t>
      </w:r>
      <w:r>
        <w:t>методы,</w:t>
      </w:r>
      <w:r>
        <w:rPr>
          <w:spacing w:val="-3"/>
        </w:rPr>
        <w:t xml:space="preserve"> </w:t>
      </w:r>
      <w:r>
        <w:t>инструменты и запросы</w:t>
      </w:r>
      <w:r>
        <w:rPr>
          <w:spacing w:val="-4"/>
        </w:rPr>
        <w:t xml:space="preserve"> </w:t>
      </w:r>
      <w:r>
        <w:t>при</w:t>
      </w:r>
      <w:r>
        <w:rPr>
          <w:spacing w:val="-5"/>
        </w:rPr>
        <w:t xml:space="preserve"> </w:t>
      </w:r>
      <w:r>
        <w:t>поиске</w:t>
      </w:r>
      <w:r>
        <w:rPr>
          <w:spacing w:val="-2"/>
        </w:rPr>
        <w:t xml:space="preserve"> </w:t>
      </w:r>
      <w:r>
        <w:t>и</w:t>
      </w:r>
      <w:r>
        <w:rPr>
          <w:spacing w:val="-10"/>
        </w:rPr>
        <w:t xml:space="preserve"> </w:t>
      </w:r>
      <w:r>
        <w:t>отборе</w:t>
      </w:r>
      <w:r>
        <w:rPr>
          <w:spacing w:val="-2"/>
        </w:rPr>
        <w:t xml:space="preserve"> </w:t>
      </w:r>
      <w:r>
        <w:t>информации с учётом предложенной учебной задачи и заданных критериев;</w:t>
      </w:r>
    </w:p>
    <w:p w14:paraId="281B3872" w14:textId="77777777" w:rsidR="008B6EAD" w:rsidRDefault="008B6EAD">
      <w:pPr>
        <w:pStyle w:val="a3"/>
        <w:spacing w:line="237" w:lineRule="auto"/>
        <w:jc w:val="left"/>
        <w:sectPr w:rsidR="008B6EAD" w:rsidSect="00A3783F">
          <w:pgSz w:w="12240" w:h="15840"/>
          <w:pgMar w:top="640" w:right="360" w:bottom="960" w:left="720" w:header="0" w:footer="742" w:gutter="0"/>
          <w:cols w:space="720"/>
        </w:sectPr>
      </w:pPr>
    </w:p>
    <w:p w14:paraId="3751429C" w14:textId="77777777" w:rsidR="008B6EAD" w:rsidRDefault="00000000">
      <w:pPr>
        <w:pStyle w:val="a3"/>
        <w:spacing w:before="74" w:line="237" w:lineRule="auto"/>
        <w:ind w:left="696" w:right="533" w:firstLine="566"/>
      </w:pPr>
      <w:r>
        <w:lastRenderedPageBreak/>
        <w:t>выбирать, анализировать, интерпретировать,</w:t>
      </w:r>
      <w:r>
        <w:rPr>
          <w:spacing w:val="-2"/>
        </w:rPr>
        <w:t xml:space="preserve"> </w:t>
      </w:r>
      <w:r>
        <w:t>обобщать и систематизировать информацию, представленную в текстах, таблицах, схемах;</w:t>
      </w:r>
    </w:p>
    <w:p w14:paraId="4375224E" w14:textId="77777777" w:rsidR="008B6EAD" w:rsidRDefault="00000000">
      <w:pPr>
        <w:pStyle w:val="a3"/>
        <w:spacing w:before="3"/>
        <w:ind w:left="696" w:right="527" w:firstLine="566"/>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FB1D6AF" w14:textId="77777777" w:rsidR="008B6EAD" w:rsidRDefault="00000000">
      <w:pPr>
        <w:pStyle w:val="a3"/>
        <w:spacing w:before="5" w:line="237" w:lineRule="auto"/>
        <w:ind w:left="696" w:right="532" w:firstLine="566"/>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485FB4C" w14:textId="77777777" w:rsidR="008B6EAD" w:rsidRDefault="00000000">
      <w:pPr>
        <w:pStyle w:val="a3"/>
        <w:spacing w:before="1" w:line="237" w:lineRule="auto"/>
        <w:ind w:left="696" w:right="552" w:firstLine="566"/>
      </w:pPr>
      <w:r>
        <w:t>находить сходные аргументы (подтверждающие или опровергающие одну и ту же идею, версию) в различных информационных источниках;</w:t>
      </w:r>
    </w:p>
    <w:p w14:paraId="0306790A" w14:textId="77777777" w:rsidR="008B6EAD" w:rsidRDefault="00000000">
      <w:pPr>
        <w:pStyle w:val="a3"/>
        <w:spacing w:before="3"/>
        <w:ind w:left="695" w:right="527" w:firstLine="566"/>
      </w:pPr>
      <w:r>
        <w:t>самостоятельно выбирать</w:t>
      </w:r>
      <w:r>
        <w:rPr>
          <w:spacing w:val="-1"/>
        </w:rPr>
        <w:t xml:space="preserve"> </w:t>
      </w:r>
      <w:r>
        <w:t>оптимальную форму</w:t>
      </w:r>
      <w:r>
        <w:rPr>
          <w:spacing w:val="-1"/>
        </w:rPr>
        <w:t xml:space="preserve"> </w:t>
      </w:r>
      <w:r>
        <w:t>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A5E33B9" w14:textId="77777777" w:rsidR="008B6EAD" w:rsidRDefault="00000000">
      <w:pPr>
        <w:pStyle w:val="a3"/>
        <w:spacing w:line="242" w:lineRule="auto"/>
        <w:ind w:left="695" w:right="537" w:firstLine="566"/>
      </w:pPr>
      <w:r>
        <w:t>оценивать надёжность информации по критериям, предложенным учителем или сформу-лированным самостоятельно;</w:t>
      </w:r>
    </w:p>
    <w:p w14:paraId="7AF317CC" w14:textId="77777777" w:rsidR="008B6EAD" w:rsidRDefault="00000000">
      <w:pPr>
        <w:pStyle w:val="a3"/>
        <w:spacing w:line="274" w:lineRule="exact"/>
        <w:ind w:left="1262"/>
      </w:pPr>
      <w:r>
        <w:t>эффективно</w:t>
      </w:r>
      <w:r>
        <w:rPr>
          <w:spacing w:val="-13"/>
        </w:rPr>
        <w:t xml:space="preserve"> </w:t>
      </w:r>
      <w:r>
        <w:t>запоминать</w:t>
      </w:r>
      <w:r>
        <w:rPr>
          <w:spacing w:val="-10"/>
        </w:rPr>
        <w:t xml:space="preserve"> </w:t>
      </w:r>
      <w:r>
        <w:t>и</w:t>
      </w:r>
      <w:r>
        <w:rPr>
          <w:spacing w:val="-5"/>
        </w:rPr>
        <w:t xml:space="preserve"> </w:t>
      </w:r>
      <w:r>
        <w:t>систематизировать</w:t>
      </w:r>
      <w:r>
        <w:rPr>
          <w:spacing w:val="-13"/>
        </w:rPr>
        <w:t xml:space="preserve"> </w:t>
      </w:r>
      <w:r>
        <w:rPr>
          <w:spacing w:val="-2"/>
        </w:rPr>
        <w:t>информацию.</w:t>
      </w:r>
    </w:p>
    <w:p w14:paraId="5AE4EAEA" w14:textId="77777777" w:rsidR="008B6EAD" w:rsidRDefault="00000000">
      <w:pPr>
        <w:spacing w:before="3" w:line="232" w:lineRule="auto"/>
        <w:ind w:left="695" w:right="537" w:firstLine="566"/>
        <w:jc w:val="both"/>
        <w:rPr>
          <w:sz w:val="24"/>
        </w:rPr>
      </w:pPr>
      <w:r>
        <w:rPr>
          <w:sz w:val="24"/>
        </w:rPr>
        <w:t xml:space="preserve">У обучающегося будут сформированы следующие </w:t>
      </w:r>
      <w:r>
        <w:rPr>
          <w:b/>
          <w:sz w:val="24"/>
        </w:rPr>
        <w:t>умения общения как часть комму-никативных универсальных учебных действий</w:t>
      </w:r>
      <w:r>
        <w:rPr>
          <w:sz w:val="24"/>
        </w:rPr>
        <w:t>:</w:t>
      </w:r>
    </w:p>
    <w:p w14:paraId="1B14EBF3" w14:textId="77777777" w:rsidR="008B6EAD" w:rsidRDefault="00000000">
      <w:pPr>
        <w:pStyle w:val="a3"/>
        <w:spacing w:before="10"/>
        <w:ind w:left="695" w:right="527" w:firstLine="566"/>
      </w:pPr>
      <w:r>
        <w:t>воспринимать и формулировать суждения, выражать эмоции в соответствии с условиями</w:t>
      </w:r>
      <w:r>
        <w:rPr>
          <w:spacing w:val="80"/>
        </w:rPr>
        <w:t xml:space="preserve"> </w:t>
      </w:r>
      <w:r>
        <w:t>и целями общения;</w:t>
      </w:r>
      <w:r>
        <w:rPr>
          <w:spacing w:val="-3"/>
        </w:rPr>
        <w:t xml:space="preserve"> </w:t>
      </w:r>
      <w:r>
        <w:t>выражать себя (свою</w:t>
      </w:r>
      <w:r>
        <w:rPr>
          <w:spacing w:val="-1"/>
        </w:rPr>
        <w:t xml:space="preserve"> </w:t>
      </w:r>
      <w:r>
        <w:t>точку</w:t>
      </w:r>
      <w:r>
        <w:rPr>
          <w:spacing w:val="-4"/>
        </w:rPr>
        <w:t xml:space="preserve"> </w:t>
      </w:r>
      <w:r>
        <w:t>зрения) в диалогах</w:t>
      </w:r>
      <w:r>
        <w:rPr>
          <w:spacing w:val="-4"/>
        </w:rPr>
        <w:t xml:space="preserve"> </w:t>
      </w:r>
      <w:r>
        <w:t>и дискуссиях, в устной моно-логической речи и в письменных текстах;</w:t>
      </w:r>
    </w:p>
    <w:p w14:paraId="0CAC940F" w14:textId="77777777" w:rsidR="008B6EAD" w:rsidRDefault="00000000">
      <w:pPr>
        <w:pStyle w:val="a3"/>
        <w:spacing w:line="242" w:lineRule="auto"/>
        <w:ind w:left="1262" w:right="536"/>
      </w:pPr>
      <w:r>
        <w:t>распознавать невербальные средства общения, понимать значение социальных знаков; знать</w:t>
      </w:r>
      <w:r>
        <w:rPr>
          <w:spacing w:val="27"/>
        </w:rPr>
        <w:t xml:space="preserve"> </w:t>
      </w:r>
      <w:r>
        <w:t>и</w:t>
      </w:r>
      <w:r>
        <w:rPr>
          <w:spacing w:val="27"/>
        </w:rPr>
        <w:t xml:space="preserve"> </w:t>
      </w:r>
      <w:r>
        <w:t>распознавать</w:t>
      </w:r>
      <w:r>
        <w:rPr>
          <w:spacing w:val="27"/>
        </w:rPr>
        <w:t xml:space="preserve"> </w:t>
      </w:r>
      <w:r>
        <w:t>предпосылки</w:t>
      </w:r>
      <w:r>
        <w:rPr>
          <w:spacing w:val="27"/>
        </w:rPr>
        <w:t xml:space="preserve"> </w:t>
      </w:r>
      <w:r>
        <w:t>конфликтных ситуаций</w:t>
      </w:r>
      <w:r>
        <w:rPr>
          <w:spacing w:val="27"/>
        </w:rPr>
        <w:t xml:space="preserve"> </w:t>
      </w:r>
      <w:r>
        <w:t>и</w:t>
      </w:r>
      <w:r>
        <w:rPr>
          <w:spacing w:val="27"/>
        </w:rPr>
        <w:t xml:space="preserve"> </w:t>
      </w:r>
      <w:r>
        <w:t>смягчать</w:t>
      </w:r>
      <w:r>
        <w:rPr>
          <w:spacing w:val="27"/>
        </w:rPr>
        <w:t xml:space="preserve"> </w:t>
      </w:r>
      <w:r>
        <w:t>конфликты,</w:t>
      </w:r>
      <w:r>
        <w:rPr>
          <w:spacing w:val="28"/>
        </w:rPr>
        <w:t xml:space="preserve"> </w:t>
      </w:r>
      <w:r>
        <w:t>вести</w:t>
      </w:r>
    </w:p>
    <w:p w14:paraId="53B8C190" w14:textId="77777777" w:rsidR="008B6EAD" w:rsidRDefault="00000000">
      <w:pPr>
        <w:pStyle w:val="a3"/>
        <w:spacing w:line="274" w:lineRule="exact"/>
        <w:ind w:left="695"/>
        <w:jc w:val="left"/>
      </w:pPr>
      <w:r>
        <w:rPr>
          <w:spacing w:val="-2"/>
        </w:rPr>
        <w:t>переговоры;</w:t>
      </w:r>
    </w:p>
    <w:p w14:paraId="71E6A167" w14:textId="77777777" w:rsidR="008B6EAD" w:rsidRDefault="00000000">
      <w:pPr>
        <w:pStyle w:val="a3"/>
        <w:spacing w:line="237" w:lineRule="auto"/>
        <w:ind w:left="695" w:right="527" w:firstLine="566"/>
      </w:pPr>
      <w:r>
        <w:t>понимать намерения других, проявлять уважительное отношение к собеседнику и в кор-ректной форме формулировать свои возражения;</w:t>
      </w:r>
    </w:p>
    <w:p w14:paraId="37CAE26E" w14:textId="77777777" w:rsidR="008B6EAD" w:rsidRDefault="00000000">
      <w:pPr>
        <w:pStyle w:val="a3"/>
        <w:spacing w:before="9" w:line="232" w:lineRule="auto"/>
        <w:ind w:left="695" w:right="527" w:firstLine="566"/>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D5D7318" w14:textId="77777777" w:rsidR="008B6EAD" w:rsidRDefault="00000000">
      <w:pPr>
        <w:pStyle w:val="a3"/>
        <w:spacing w:before="16" w:line="232" w:lineRule="auto"/>
        <w:ind w:left="695" w:right="527" w:firstLine="566"/>
      </w:pPr>
      <w:r>
        <w:t>сопоставлять свои суждения с суждениями других участников диалога,</w:t>
      </w:r>
      <w:r>
        <w:rPr>
          <w:spacing w:val="-1"/>
        </w:rPr>
        <w:t xml:space="preserve"> </w:t>
      </w:r>
      <w:r>
        <w:t>обнаруживать раз-личие и сходство позиций;</w:t>
      </w:r>
    </w:p>
    <w:p w14:paraId="05155775" w14:textId="77777777" w:rsidR="008B6EAD" w:rsidRDefault="00000000">
      <w:pPr>
        <w:pStyle w:val="a3"/>
        <w:spacing w:before="13" w:line="237" w:lineRule="auto"/>
        <w:ind w:left="695" w:right="527" w:firstLine="566"/>
      </w:pPr>
      <w:r>
        <w:t>публично представлять результаты проведённого языкового анализа, выполненного линг-вистического эксперимента, исследования, проекта;</w:t>
      </w:r>
    </w:p>
    <w:p w14:paraId="1EC8E12C" w14:textId="77777777" w:rsidR="008B6EAD" w:rsidRDefault="00000000">
      <w:pPr>
        <w:pStyle w:val="a3"/>
        <w:ind w:left="695" w:right="528" w:firstLine="566"/>
      </w:pPr>
      <w:r>
        <w:t>самостоятельно</w:t>
      </w:r>
      <w:r>
        <w:rPr>
          <w:spacing w:val="-2"/>
        </w:rPr>
        <w:t xml:space="preserve"> </w:t>
      </w:r>
      <w:r>
        <w:t>выбирать</w:t>
      </w:r>
      <w:r>
        <w:rPr>
          <w:spacing w:val="-1"/>
        </w:rPr>
        <w:t xml:space="preserve"> </w:t>
      </w:r>
      <w:r>
        <w:t>формат</w:t>
      </w:r>
      <w:r>
        <w:rPr>
          <w:spacing w:val="-1"/>
        </w:rPr>
        <w:t xml:space="preserve"> </w:t>
      </w:r>
      <w:r>
        <w:t>выступления</w:t>
      </w:r>
      <w:r>
        <w:rPr>
          <w:spacing w:val="-2"/>
        </w:rPr>
        <w:t xml:space="preserve"> </w:t>
      </w:r>
      <w:r>
        <w:t>с учётом цели</w:t>
      </w:r>
      <w:r>
        <w:rPr>
          <w:spacing w:val="-1"/>
        </w:rPr>
        <w:t xml:space="preserve"> </w:t>
      </w:r>
      <w:r>
        <w:t>презентации</w:t>
      </w:r>
      <w:r>
        <w:rPr>
          <w:spacing w:val="-1"/>
        </w:rPr>
        <w:t xml:space="preserve"> </w:t>
      </w:r>
      <w:r>
        <w:t>и</w:t>
      </w:r>
      <w:r>
        <w:rPr>
          <w:spacing w:val="-5"/>
        </w:rPr>
        <w:t xml:space="preserve"> </w:t>
      </w:r>
      <w:r>
        <w:t>особенностей аудитории и в соответствии с ним составлять устные и письменные тексты с использованием иллюстративного материала.</w:t>
      </w:r>
    </w:p>
    <w:p w14:paraId="1B731B45" w14:textId="77777777" w:rsidR="008B6EAD" w:rsidRDefault="00000000">
      <w:pPr>
        <w:spacing w:before="1" w:line="242" w:lineRule="auto"/>
        <w:ind w:left="695" w:right="531" w:firstLine="566"/>
        <w:jc w:val="both"/>
        <w:rPr>
          <w:sz w:val="24"/>
        </w:rPr>
      </w:pPr>
      <w:r>
        <w:rPr>
          <w:sz w:val="24"/>
        </w:rPr>
        <w:t xml:space="preserve">У обучающегося будут сформированы следующие </w:t>
      </w:r>
      <w:r>
        <w:rPr>
          <w:b/>
          <w:sz w:val="24"/>
        </w:rPr>
        <w:t>умения самоорганизации как части регулятивных универсальных учебных действий</w:t>
      </w:r>
      <w:r>
        <w:rPr>
          <w:sz w:val="24"/>
        </w:rPr>
        <w:t>:</w:t>
      </w:r>
    </w:p>
    <w:p w14:paraId="29E9E814" w14:textId="77777777" w:rsidR="008B6EAD" w:rsidRDefault="00000000">
      <w:pPr>
        <w:pStyle w:val="a3"/>
        <w:spacing w:line="272" w:lineRule="exact"/>
        <w:ind w:left="1262"/>
      </w:pPr>
      <w:r>
        <w:t>выявлять</w:t>
      </w:r>
      <w:r>
        <w:rPr>
          <w:spacing w:val="-6"/>
        </w:rPr>
        <w:t xml:space="preserve"> </w:t>
      </w:r>
      <w:r>
        <w:t>проблемы</w:t>
      </w:r>
      <w:r>
        <w:rPr>
          <w:spacing w:val="-3"/>
        </w:rPr>
        <w:t xml:space="preserve"> </w:t>
      </w:r>
      <w:r>
        <w:t>для</w:t>
      </w:r>
      <w:r>
        <w:rPr>
          <w:spacing w:val="1"/>
        </w:rPr>
        <w:t xml:space="preserve"> </w:t>
      </w:r>
      <w:r>
        <w:t>решения</w:t>
      </w:r>
      <w:r>
        <w:rPr>
          <w:spacing w:val="-10"/>
        </w:rPr>
        <w:t xml:space="preserve"> </w:t>
      </w:r>
      <w:r>
        <w:t>в</w:t>
      </w:r>
      <w:r>
        <w:rPr>
          <w:spacing w:val="-2"/>
        </w:rPr>
        <w:t xml:space="preserve"> </w:t>
      </w:r>
      <w:r>
        <w:t>учебных</w:t>
      </w:r>
      <w:r>
        <w:rPr>
          <w:spacing w:val="-9"/>
        </w:rPr>
        <w:t xml:space="preserve"> </w:t>
      </w:r>
      <w:r>
        <w:t>и</w:t>
      </w:r>
      <w:r>
        <w:rPr>
          <w:spacing w:val="-4"/>
        </w:rPr>
        <w:t xml:space="preserve"> </w:t>
      </w:r>
      <w:r>
        <w:t>жизненных</w:t>
      </w:r>
      <w:r>
        <w:rPr>
          <w:spacing w:val="-4"/>
        </w:rPr>
        <w:t xml:space="preserve"> </w:t>
      </w:r>
      <w:r>
        <w:rPr>
          <w:spacing w:val="-2"/>
        </w:rPr>
        <w:t>ситуациях;</w:t>
      </w:r>
    </w:p>
    <w:p w14:paraId="0D792215" w14:textId="77777777" w:rsidR="008B6EAD" w:rsidRDefault="00000000">
      <w:pPr>
        <w:pStyle w:val="a3"/>
        <w:spacing w:before="3" w:line="232" w:lineRule="auto"/>
        <w:ind w:left="695" w:right="528" w:firstLine="566"/>
      </w:pPr>
      <w:r>
        <w:t>ориентироваться в различных подходах к принятию решений (индивидуальное, принятие решения в группе, принятие решения группой);</w:t>
      </w:r>
    </w:p>
    <w:p w14:paraId="7B1D38CC" w14:textId="77777777" w:rsidR="008B6EAD" w:rsidRDefault="00000000">
      <w:pPr>
        <w:pStyle w:val="a3"/>
        <w:spacing w:before="10"/>
        <w:ind w:left="695" w:right="524" w:firstLine="566"/>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w:t>
      </w:r>
      <w:r>
        <w:rPr>
          <w:spacing w:val="-1"/>
        </w:rPr>
        <w:t xml:space="preserve"> </w:t>
      </w:r>
      <w:r>
        <w:t>возможностей, аргумен-тировать предлагаемые варианты решений;</w:t>
      </w:r>
    </w:p>
    <w:p w14:paraId="2B18DAA7" w14:textId="77777777" w:rsidR="008B6EAD" w:rsidRDefault="00000000">
      <w:pPr>
        <w:pStyle w:val="a3"/>
        <w:spacing w:line="237" w:lineRule="auto"/>
        <w:ind w:left="695" w:right="545" w:firstLine="566"/>
      </w:pPr>
      <w:r>
        <w:t xml:space="preserve">самостоятельно составлять план действий, вносить необходимые коррективы в ходе его </w:t>
      </w:r>
      <w:r>
        <w:rPr>
          <w:spacing w:val="-2"/>
        </w:rPr>
        <w:t>реализации;</w:t>
      </w:r>
    </w:p>
    <w:p w14:paraId="73890BE9" w14:textId="77777777" w:rsidR="008B6EAD" w:rsidRDefault="00000000">
      <w:pPr>
        <w:pStyle w:val="a3"/>
        <w:spacing w:before="3" w:line="275" w:lineRule="exact"/>
        <w:ind w:left="1262"/>
      </w:pPr>
      <w:r>
        <w:t>делать выбор</w:t>
      </w:r>
      <w:r>
        <w:rPr>
          <w:spacing w:val="-4"/>
        </w:rPr>
        <w:t xml:space="preserve"> </w:t>
      </w:r>
      <w:r>
        <w:t>и</w:t>
      </w:r>
      <w:r>
        <w:rPr>
          <w:spacing w:val="-4"/>
        </w:rPr>
        <w:t xml:space="preserve"> </w:t>
      </w:r>
      <w:r>
        <w:t>брать</w:t>
      </w:r>
      <w:r>
        <w:rPr>
          <w:spacing w:val="-9"/>
        </w:rPr>
        <w:t xml:space="preserve"> </w:t>
      </w:r>
      <w:r>
        <w:t>ответственность</w:t>
      </w:r>
      <w:r>
        <w:rPr>
          <w:spacing w:val="-9"/>
        </w:rPr>
        <w:t xml:space="preserve"> </w:t>
      </w:r>
      <w:r>
        <w:t>за</w:t>
      </w:r>
      <w:r>
        <w:rPr>
          <w:spacing w:val="-5"/>
        </w:rPr>
        <w:t xml:space="preserve"> </w:t>
      </w:r>
      <w:r>
        <w:rPr>
          <w:spacing w:val="-2"/>
        </w:rPr>
        <w:t>решение.</w:t>
      </w:r>
    </w:p>
    <w:p w14:paraId="6B9AE247" w14:textId="77777777" w:rsidR="008B6EAD" w:rsidRDefault="00000000">
      <w:pPr>
        <w:spacing w:line="242" w:lineRule="auto"/>
        <w:ind w:left="695" w:right="599" w:firstLine="566"/>
        <w:rPr>
          <w:sz w:val="24"/>
        </w:rPr>
      </w:pPr>
      <w:r>
        <w:rPr>
          <w:sz w:val="24"/>
        </w:rPr>
        <w:t>У обучающегося</w:t>
      </w:r>
      <w:r>
        <w:rPr>
          <w:spacing w:val="24"/>
          <w:sz w:val="24"/>
        </w:rPr>
        <w:t xml:space="preserve"> </w:t>
      </w:r>
      <w:r>
        <w:rPr>
          <w:sz w:val="24"/>
        </w:rPr>
        <w:t>будут</w:t>
      </w:r>
      <w:r>
        <w:rPr>
          <w:spacing w:val="24"/>
          <w:sz w:val="24"/>
        </w:rPr>
        <w:t xml:space="preserve"> </w:t>
      </w:r>
      <w:r>
        <w:rPr>
          <w:sz w:val="24"/>
        </w:rPr>
        <w:t>сформированы следующие</w:t>
      </w:r>
      <w:r>
        <w:rPr>
          <w:spacing w:val="-4"/>
          <w:sz w:val="24"/>
        </w:rPr>
        <w:t xml:space="preserve"> </w:t>
      </w:r>
      <w:r>
        <w:rPr>
          <w:b/>
          <w:sz w:val="24"/>
        </w:rPr>
        <w:t>умения</w:t>
      </w:r>
      <w:r>
        <w:rPr>
          <w:b/>
          <w:spacing w:val="-7"/>
          <w:sz w:val="24"/>
        </w:rPr>
        <w:t xml:space="preserve"> </w:t>
      </w:r>
      <w:r>
        <w:rPr>
          <w:b/>
          <w:sz w:val="24"/>
        </w:rPr>
        <w:t>самоконтроля, эмоциональ-ного интеллекта как части регулятивных универсальных учебных действий</w:t>
      </w:r>
      <w:r>
        <w:rPr>
          <w:sz w:val="24"/>
        </w:rPr>
        <w:t>:</w:t>
      </w:r>
    </w:p>
    <w:p w14:paraId="2FE7A8B8" w14:textId="77777777" w:rsidR="008B6EAD" w:rsidRDefault="00000000">
      <w:pPr>
        <w:pStyle w:val="a3"/>
        <w:spacing w:line="242" w:lineRule="auto"/>
        <w:ind w:left="695" w:right="686" w:firstLine="566"/>
        <w:jc w:val="left"/>
      </w:pPr>
      <w:r>
        <w:t>владеть</w:t>
      </w:r>
      <w:r>
        <w:rPr>
          <w:spacing w:val="31"/>
        </w:rPr>
        <w:t xml:space="preserve"> </w:t>
      </w:r>
      <w:r>
        <w:t>разными</w:t>
      </w:r>
      <w:r>
        <w:rPr>
          <w:spacing w:val="27"/>
        </w:rPr>
        <w:t xml:space="preserve"> </w:t>
      </w:r>
      <w:r>
        <w:t>способами самоконтроля</w:t>
      </w:r>
      <w:r>
        <w:rPr>
          <w:spacing w:val="-6"/>
        </w:rPr>
        <w:t xml:space="preserve"> </w:t>
      </w:r>
      <w:r>
        <w:t>(в том</w:t>
      </w:r>
      <w:r>
        <w:rPr>
          <w:spacing w:val="27"/>
        </w:rPr>
        <w:t xml:space="preserve"> </w:t>
      </w:r>
      <w:r>
        <w:t>числе</w:t>
      </w:r>
      <w:r>
        <w:rPr>
          <w:spacing w:val="25"/>
        </w:rPr>
        <w:t xml:space="preserve"> </w:t>
      </w:r>
      <w:r>
        <w:t>речевого),</w:t>
      </w:r>
      <w:r>
        <w:rPr>
          <w:spacing w:val="24"/>
        </w:rPr>
        <w:t xml:space="preserve"> </w:t>
      </w:r>
      <w:r>
        <w:t>самомотивации</w:t>
      </w:r>
      <w:r>
        <w:rPr>
          <w:spacing w:val="27"/>
        </w:rPr>
        <w:t xml:space="preserve"> </w:t>
      </w:r>
      <w:r>
        <w:t>и</w:t>
      </w:r>
      <w:r>
        <w:rPr>
          <w:spacing w:val="-5"/>
        </w:rPr>
        <w:t xml:space="preserve"> </w:t>
      </w:r>
      <w:r>
        <w:t>ре-</w:t>
      </w:r>
      <w:r>
        <w:rPr>
          <w:spacing w:val="-2"/>
        </w:rPr>
        <w:t>флексии;</w:t>
      </w:r>
    </w:p>
    <w:p w14:paraId="6540561C" w14:textId="77777777" w:rsidR="008B6EAD" w:rsidRDefault="00000000">
      <w:pPr>
        <w:pStyle w:val="a3"/>
        <w:spacing w:line="275" w:lineRule="exact"/>
        <w:ind w:left="1262"/>
        <w:jc w:val="left"/>
      </w:pPr>
      <w:r>
        <w:t>давать</w:t>
      </w:r>
      <w:r>
        <w:rPr>
          <w:spacing w:val="-10"/>
        </w:rPr>
        <w:t xml:space="preserve"> </w:t>
      </w:r>
      <w:r>
        <w:t>адекватную</w:t>
      </w:r>
      <w:r>
        <w:rPr>
          <w:spacing w:val="-7"/>
        </w:rPr>
        <w:t xml:space="preserve"> </w:t>
      </w:r>
      <w:r>
        <w:t>оценку</w:t>
      </w:r>
      <w:r>
        <w:rPr>
          <w:spacing w:val="-6"/>
        </w:rPr>
        <w:t xml:space="preserve"> </w:t>
      </w:r>
      <w:r>
        <w:t>учебной</w:t>
      </w:r>
      <w:r>
        <w:rPr>
          <w:spacing w:val="-1"/>
        </w:rPr>
        <w:t xml:space="preserve"> </w:t>
      </w:r>
      <w:r>
        <w:t>ситуации и</w:t>
      </w:r>
      <w:r>
        <w:rPr>
          <w:spacing w:val="-16"/>
        </w:rPr>
        <w:t xml:space="preserve"> </w:t>
      </w:r>
      <w:r>
        <w:t>предлагать план</w:t>
      </w:r>
      <w:r>
        <w:rPr>
          <w:spacing w:val="-9"/>
        </w:rPr>
        <w:t xml:space="preserve"> </w:t>
      </w:r>
      <w:r>
        <w:t>её</w:t>
      </w:r>
      <w:r>
        <w:rPr>
          <w:spacing w:val="-6"/>
        </w:rPr>
        <w:t xml:space="preserve"> </w:t>
      </w:r>
      <w:r>
        <w:rPr>
          <w:spacing w:val="-2"/>
        </w:rPr>
        <w:t>изменения;</w:t>
      </w:r>
    </w:p>
    <w:p w14:paraId="70346402" w14:textId="77777777" w:rsidR="008B6EAD" w:rsidRDefault="008B6EAD">
      <w:pPr>
        <w:pStyle w:val="a3"/>
        <w:spacing w:line="275" w:lineRule="exact"/>
        <w:jc w:val="left"/>
        <w:sectPr w:rsidR="008B6EAD" w:rsidSect="00A3783F">
          <w:pgSz w:w="12240" w:h="15840"/>
          <w:pgMar w:top="640" w:right="360" w:bottom="960" w:left="720" w:header="0" w:footer="742" w:gutter="0"/>
          <w:cols w:space="720"/>
        </w:sectPr>
      </w:pPr>
    </w:p>
    <w:p w14:paraId="24ED99E3" w14:textId="77777777" w:rsidR="008B6EAD" w:rsidRDefault="00000000">
      <w:pPr>
        <w:pStyle w:val="a3"/>
        <w:spacing w:before="74" w:line="237" w:lineRule="auto"/>
        <w:ind w:left="695" w:right="527" w:firstLine="566"/>
      </w:pPr>
      <w: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4A35685D" w14:textId="77777777" w:rsidR="008B6EAD" w:rsidRDefault="00000000">
      <w:pPr>
        <w:pStyle w:val="a3"/>
        <w:spacing w:before="3"/>
        <w:ind w:left="695" w:right="527" w:firstLine="566"/>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7DF19BE3" w14:textId="77777777" w:rsidR="008B6EAD" w:rsidRDefault="00000000">
      <w:pPr>
        <w:pStyle w:val="a3"/>
        <w:spacing w:line="275" w:lineRule="exact"/>
        <w:ind w:left="1262"/>
      </w:pPr>
      <w:r>
        <w:t>развивать</w:t>
      </w:r>
      <w:r>
        <w:rPr>
          <w:spacing w:val="-17"/>
        </w:rPr>
        <w:t xml:space="preserve"> </w:t>
      </w:r>
      <w:r>
        <w:t>способность</w:t>
      </w:r>
      <w:r>
        <w:rPr>
          <w:spacing w:val="-4"/>
        </w:rPr>
        <w:t xml:space="preserve"> </w:t>
      </w:r>
      <w:r>
        <w:t>управлять</w:t>
      </w:r>
      <w:r>
        <w:rPr>
          <w:spacing w:val="-7"/>
        </w:rPr>
        <w:t xml:space="preserve"> </w:t>
      </w:r>
      <w:r>
        <w:t>собственными</w:t>
      </w:r>
      <w:r>
        <w:rPr>
          <w:spacing w:val="-3"/>
        </w:rPr>
        <w:t xml:space="preserve"> </w:t>
      </w:r>
      <w:r>
        <w:t>эмоциями</w:t>
      </w:r>
      <w:r>
        <w:rPr>
          <w:spacing w:val="-11"/>
        </w:rPr>
        <w:t xml:space="preserve"> </w:t>
      </w:r>
      <w:r>
        <w:t>и</w:t>
      </w:r>
      <w:r>
        <w:rPr>
          <w:spacing w:val="-12"/>
        </w:rPr>
        <w:t xml:space="preserve"> </w:t>
      </w:r>
      <w:r>
        <w:t>эмоциями</w:t>
      </w:r>
      <w:r>
        <w:rPr>
          <w:spacing w:val="-7"/>
        </w:rPr>
        <w:t xml:space="preserve"> </w:t>
      </w:r>
      <w:r>
        <w:rPr>
          <w:spacing w:val="-2"/>
        </w:rPr>
        <w:t>других;</w:t>
      </w:r>
    </w:p>
    <w:p w14:paraId="38F64714" w14:textId="77777777" w:rsidR="008B6EAD" w:rsidRDefault="00000000">
      <w:pPr>
        <w:pStyle w:val="a3"/>
        <w:spacing w:before="1" w:line="237" w:lineRule="auto"/>
        <w:ind w:left="695" w:right="527" w:firstLine="566"/>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5B11AE98" w14:textId="77777777" w:rsidR="008B6EAD" w:rsidRDefault="00000000">
      <w:pPr>
        <w:pStyle w:val="a3"/>
        <w:spacing w:before="1" w:line="237" w:lineRule="auto"/>
        <w:ind w:left="1262" w:right="3090"/>
        <w:jc w:val="left"/>
      </w:pPr>
      <w:r>
        <w:t>осознанно</w:t>
      </w:r>
      <w:r>
        <w:rPr>
          <w:spacing w:val="-11"/>
        </w:rPr>
        <w:t xml:space="preserve"> </w:t>
      </w:r>
      <w:r>
        <w:t>относиться</w:t>
      </w:r>
      <w:r>
        <w:rPr>
          <w:spacing w:val="-12"/>
        </w:rPr>
        <w:t xml:space="preserve"> </w:t>
      </w:r>
      <w:r>
        <w:t>к</w:t>
      </w:r>
      <w:r>
        <w:rPr>
          <w:spacing w:val="-9"/>
        </w:rPr>
        <w:t xml:space="preserve"> </w:t>
      </w:r>
      <w:r>
        <w:t>другому</w:t>
      </w:r>
      <w:r>
        <w:rPr>
          <w:spacing w:val="-15"/>
        </w:rPr>
        <w:t xml:space="preserve"> </w:t>
      </w:r>
      <w:r>
        <w:t>человеку</w:t>
      </w:r>
      <w:r>
        <w:rPr>
          <w:spacing w:val="-15"/>
        </w:rPr>
        <w:t xml:space="preserve"> </w:t>
      </w:r>
      <w:r>
        <w:t>и</w:t>
      </w:r>
      <w:r>
        <w:rPr>
          <w:spacing w:val="-7"/>
        </w:rPr>
        <w:t xml:space="preserve"> </w:t>
      </w:r>
      <w:r>
        <w:t>его</w:t>
      </w:r>
      <w:r>
        <w:rPr>
          <w:spacing w:val="-15"/>
        </w:rPr>
        <w:t xml:space="preserve"> </w:t>
      </w:r>
      <w:r>
        <w:t>мнению; признавать своё и чужое право на ошибку;</w:t>
      </w:r>
    </w:p>
    <w:p w14:paraId="5063DF60" w14:textId="77777777" w:rsidR="008B6EAD" w:rsidRDefault="00000000">
      <w:pPr>
        <w:pStyle w:val="a3"/>
        <w:spacing w:before="10" w:line="237" w:lineRule="auto"/>
        <w:ind w:left="1262" w:right="5827"/>
        <w:jc w:val="left"/>
      </w:pPr>
      <w:r>
        <w:t>принимать</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не</w:t>
      </w:r>
      <w:r>
        <w:rPr>
          <w:spacing w:val="-15"/>
        </w:rPr>
        <w:t xml:space="preserve"> </w:t>
      </w:r>
      <w:r>
        <w:t>осуждая; проявлять открытость;</w:t>
      </w:r>
    </w:p>
    <w:p w14:paraId="227D3DC5" w14:textId="77777777" w:rsidR="008B6EAD" w:rsidRDefault="00000000">
      <w:pPr>
        <w:pStyle w:val="a3"/>
        <w:spacing w:before="9" w:line="272" w:lineRule="exact"/>
        <w:ind w:left="1262"/>
        <w:jc w:val="left"/>
      </w:pPr>
      <w:r>
        <w:t>осознавать</w:t>
      </w:r>
      <w:r>
        <w:rPr>
          <w:spacing w:val="-13"/>
        </w:rPr>
        <w:t xml:space="preserve"> </w:t>
      </w:r>
      <w:r>
        <w:t>невозможность</w:t>
      </w:r>
      <w:r>
        <w:rPr>
          <w:spacing w:val="-11"/>
        </w:rPr>
        <w:t xml:space="preserve"> </w:t>
      </w:r>
      <w:r>
        <w:t>контролировать</w:t>
      </w:r>
      <w:r>
        <w:rPr>
          <w:spacing w:val="-13"/>
        </w:rPr>
        <w:t xml:space="preserve"> </w:t>
      </w:r>
      <w:r>
        <w:t>всё</w:t>
      </w:r>
      <w:r>
        <w:rPr>
          <w:spacing w:val="-15"/>
        </w:rPr>
        <w:t xml:space="preserve"> </w:t>
      </w:r>
      <w:r>
        <w:rPr>
          <w:spacing w:val="-2"/>
        </w:rPr>
        <w:t>вокруг.</w:t>
      </w:r>
    </w:p>
    <w:p w14:paraId="39B76484" w14:textId="77777777" w:rsidR="008B6EAD" w:rsidRDefault="00000000">
      <w:pPr>
        <w:pStyle w:val="a3"/>
        <w:spacing w:line="242" w:lineRule="auto"/>
        <w:ind w:left="1262" w:right="590"/>
        <w:jc w:val="left"/>
      </w:pPr>
      <w:r>
        <w:t xml:space="preserve">У обучающегося будут сформированы следующие </w:t>
      </w:r>
      <w:r>
        <w:rPr>
          <w:b/>
        </w:rPr>
        <w:t>умения совместной деятельности</w:t>
      </w:r>
      <w:r>
        <w:t>: понимать и использовать преимущества командной и индивидуальной работы при реше-</w:t>
      </w:r>
    </w:p>
    <w:p w14:paraId="4B97ED66" w14:textId="77777777" w:rsidR="008B6EAD" w:rsidRDefault="00000000">
      <w:pPr>
        <w:pStyle w:val="a3"/>
        <w:spacing w:line="242" w:lineRule="auto"/>
        <w:ind w:left="695" w:right="633"/>
        <w:jc w:val="left"/>
      </w:pPr>
      <w:r>
        <w:t>нии конкретной</w:t>
      </w:r>
      <w:r>
        <w:rPr>
          <w:spacing w:val="-5"/>
        </w:rPr>
        <w:t xml:space="preserve"> </w:t>
      </w:r>
      <w:r>
        <w:t>проблемы,</w:t>
      </w:r>
      <w:r>
        <w:rPr>
          <w:spacing w:val="-3"/>
        </w:rPr>
        <w:t xml:space="preserve"> </w:t>
      </w:r>
      <w:r>
        <w:t>обосновывать</w:t>
      </w:r>
      <w:r>
        <w:rPr>
          <w:spacing w:val="-5"/>
        </w:rPr>
        <w:t xml:space="preserve"> </w:t>
      </w:r>
      <w:r>
        <w:t>необходимость</w:t>
      </w:r>
      <w:r>
        <w:rPr>
          <w:spacing w:val="-5"/>
        </w:rPr>
        <w:t xml:space="preserve"> </w:t>
      </w:r>
      <w:r>
        <w:t>применения</w:t>
      </w:r>
      <w:r>
        <w:rPr>
          <w:spacing w:val="-6"/>
        </w:rPr>
        <w:t xml:space="preserve"> </w:t>
      </w:r>
      <w:r>
        <w:t>групповых</w:t>
      </w:r>
      <w:r>
        <w:rPr>
          <w:spacing w:val="-6"/>
        </w:rPr>
        <w:t xml:space="preserve"> </w:t>
      </w:r>
      <w:r>
        <w:t>форм</w:t>
      </w:r>
      <w:r>
        <w:rPr>
          <w:spacing w:val="-4"/>
        </w:rPr>
        <w:t xml:space="preserve"> </w:t>
      </w:r>
      <w:r>
        <w:t>взаимо-действия при решении поставленной задачи;</w:t>
      </w:r>
    </w:p>
    <w:p w14:paraId="1E7B4CE8" w14:textId="77777777" w:rsidR="008B6EAD" w:rsidRDefault="00000000">
      <w:pPr>
        <w:pStyle w:val="a3"/>
        <w:spacing w:line="242" w:lineRule="auto"/>
        <w:ind w:left="695" w:right="528" w:firstLine="56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B421481" w14:textId="77777777" w:rsidR="008B6EAD" w:rsidRDefault="00000000">
      <w:pPr>
        <w:pStyle w:val="a3"/>
        <w:spacing w:line="242" w:lineRule="auto"/>
        <w:ind w:left="695" w:right="526" w:firstLine="566"/>
      </w:pPr>
      <w:r>
        <w:t>уметь обобщать мнения нескольких людей, проявлять готовность руководить, выполнять поручения, подчиняться;</w:t>
      </w:r>
    </w:p>
    <w:p w14:paraId="311989DB" w14:textId="77777777" w:rsidR="008B6EAD" w:rsidRDefault="00000000">
      <w:pPr>
        <w:pStyle w:val="a3"/>
        <w:ind w:left="695" w:right="526" w:firstLine="56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3BCA6D1A" w14:textId="77777777" w:rsidR="008B6EAD" w:rsidRDefault="00000000">
      <w:pPr>
        <w:pStyle w:val="a3"/>
        <w:spacing w:line="242" w:lineRule="auto"/>
        <w:ind w:left="695" w:right="527" w:firstLine="566"/>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FC8506A" w14:textId="77777777" w:rsidR="008B6EAD" w:rsidRDefault="00000000">
      <w:pPr>
        <w:pStyle w:val="a3"/>
        <w:ind w:left="695" w:right="532" w:firstLine="56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w:t>
      </w:r>
      <w:r>
        <w:rPr>
          <w:spacing w:val="40"/>
        </w:rPr>
        <w:t xml:space="preserve"> </w:t>
      </w:r>
      <w:r>
        <w:t>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2C1E7C6" w14:textId="77777777" w:rsidR="008B6EAD" w:rsidRDefault="00000000">
      <w:pPr>
        <w:pStyle w:val="2"/>
        <w:spacing w:before="213" w:line="550" w:lineRule="atLeast"/>
        <w:ind w:left="695" w:right="7764"/>
      </w:pPr>
      <w:r>
        <w:t>Предметные</w:t>
      </w:r>
      <w:r>
        <w:rPr>
          <w:spacing w:val="-15"/>
        </w:rPr>
        <w:t xml:space="preserve"> </w:t>
      </w:r>
      <w:r>
        <w:t>результаты 5 КЛАСС</w:t>
      </w:r>
    </w:p>
    <w:p w14:paraId="03E554AD" w14:textId="77777777" w:rsidR="008B6EAD" w:rsidRDefault="00000000">
      <w:pPr>
        <w:spacing w:line="274" w:lineRule="exact"/>
        <w:ind w:left="695"/>
        <w:rPr>
          <w:b/>
          <w:sz w:val="24"/>
        </w:rPr>
      </w:pPr>
      <w:r>
        <w:rPr>
          <w:b/>
          <w:sz w:val="24"/>
        </w:rPr>
        <w:t>Общие</w:t>
      </w:r>
      <w:r>
        <w:rPr>
          <w:b/>
          <w:spacing w:val="-3"/>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pacing w:val="-2"/>
          <w:sz w:val="24"/>
        </w:rPr>
        <w:t>языке</w:t>
      </w:r>
    </w:p>
    <w:p w14:paraId="0FEE17BD" w14:textId="77777777" w:rsidR="008B6EAD" w:rsidRDefault="00000000">
      <w:pPr>
        <w:pStyle w:val="a3"/>
        <w:spacing w:before="6" w:line="232" w:lineRule="auto"/>
        <w:ind w:left="695" w:right="681" w:firstLine="566"/>
        <w:jc w:val="left"/>
      </w:pPr>
      <w:r>
        <w:t>Осознавать</w:t>
      </w:r>
      <w:r>
        <w:rPr>
          <w:spacing w:val="-2"/>
        </w:rPr>
        <w:t xml:space="preserve"> </w:t>
      </w:r>
      <w:r>
        <w:t>богатство</w:t>
      </w:r>
      <w:r>
        <w:rPr>
          <w:spacing w:val="-3"/>
        </w:rPr>
        <w:t xml:space="preserve"> </w:t>
      </w:r>
      <w:r>
        <w:t>и</w:t>
      </w:r>
      <w:r>
        <w:rPr>
          <w:spacing w:val="-7"/>
        </w:rPr>
        <w:t xml:space="preserve"> </w:t>
      </w:r>
      <w:r>
        <w:t>выразительность</w:t>
      </w:r>
      <w:r>
        <w:rPr>
          <w:spacing w:val="-7"/>
        </w:rPr>
        <w:t xml:space="preserve"> </w:t>
      </w:r>
      <w:r>
        <w:t>русского</w:t>
      </w:r>
      <w:r>
        <w:rPr>
          <w:spacing w:val="-3"/>
        </w:rPr>
        <w:t xml:space="preserve"> </w:t>
      </w:r>
      <w:r>
        <w:t>языка,</w:t>
      </w:r>
      <w:r>
        <w:rPr>
          <w:spacing w:val="-1"/>
        </w:rPr>
        <w:t xml:space="preserve"> </w:t>
      </w:r>
      <w:r>
        <w:t>приводить</w:t>
      </w:r>
      <w:r>
        <w:rPr>
          <w:spacing w:val="-7"/>
        </w:rPr>
        <w:t xml:space="preserve"> </w:t>
      </w:r>
      <w:r>
        <w:t>примеры,</w:t>
      </w:r>
      <w:r>
        <w:rPr>
          <w:spacing w:val="-5"/>
        </w:rPr>
        <w:t xml:space="preserve"> </w:t>
      </w:r>
      <w:r>
        <w:t>свидетель-ствующие об этом.</w:t>
      </w:r>
    </w:p>
    <w:p w14:paraId="3C116B8D" w14:textId="77777777" w:rsidR="008B6EAD" w:rsidRDefault="00000000">
      <w:pPr>
        <w:pStyle w:val="a3"/>
        <w:spacing w:before="16" w:line="232" w:lineRule="auto"/>
        <w:ind w:left="695" w:right="396" w:firstLine="566"/>
        <w:jc w:val="left"/>
      </w:pPr>
      <w:r>
        <w:t>Знать</w:t>
      </w:r>
      <w:r>
        <w:rPr>
          <w:spacing w:val="32"/>
        </w:rPr>
        <w:t xml:space="preserve"> </w:t>
      </w:r>
      <w:r>
        <w:t>основные разделы</w:t>
      </w:r>
      <w:r>
        <w:rPr>
          <w:spacing w:val="29"/>
        </w:rPr>
        <w:t xml:space="preserve"> </w:t>
      </w:r>
      <w:r>
        <w:t>лингвистики, основные</w:t>
      </w:r>
      <w:r>
        <w:rPr>
          <w:spacing w:val="30"/>
        </w:rPr>
        <w:t xml:space="preserve"> </w:t>
      </w:r>
      <w:r>
        <w:t>единицы языка и речи (звук,</w:t>
      </w:r>
      <w:r>
        <w:rPr>
          <w:spacing w:val="34"/>
        </w:rPr>
        <w:t xml:space="preserve"> </w:t>
      </w:r>
      <w:r>
        <w:t>морфема, слово, словосочетание, предложение).</w:t>
      </w:r>
    </w:p>
    <w:p w14:paraId="0357DB6A" w14:textId="77777777" w:rsidR="008B6EAD" w:rsidRDefault="008B6EAD">
      <w:pPr>
        <w:pStyle w:val="a3"/>
        <w:spacing w:before="12"/>
        <w:ind w:left="0"/>
        <w:jc w:val="left"/>
      </w:pPr>
    </w:p>
    <w:p w14:paraId="5C892728" w14:textId="77777777" w:rsidR="008B6EAD" w:rsidRDefault="00000000">
      <w:pPr>
        <w:pStyle w:val="2"/>
        <w:spacing w:before="1"/>
        <w:ind w:left="696"/>
      </w:pPr>
      <w:r>
        <w:t>Язык</w:t>
      </w:r>
      <w:r>
        <w:rPr>
          <w:spacing w:val="1"/>
        </w:rPr>
        <w:t xml:space="preserve"> </w:t>
      </w:r>
      <w:r>
        <w:t>и</w:t>
      </w:r>
      <w:r>
        <w:rPr>
          <w:spacing w:val="2"/>
        </w:rPr>
        <w:t xml:space="preserve"> </w:t>
      </w:r>
      <w:r>
        <w:rPr>
          <w:spacing w:val="-4"/>
        </w:rPr>
        <w:t>речь</w:t>
      </w:r>
    </w:p>
    <w:p w14:paraId="14B00579" w14:textId="77777777" w:rsidR="008B6EAD" w:rsidRDefault="00000000">
      <w:pPr>
        <w:pStyle w:val="a3"/>
        <w:ind w:left="695" w:right="535" w:firstLine="566"/>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3FCEA190" w14:textId="77777777" w:rsidR="008B6EAD" w:rsidRDefault="00000000">
      <w:pPr>
        <w:pStyle w:val="a3"/>
        <w:ind w:left="696" w:right="531" w:firstLine="566"/>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14:paraId="7518EA66" w14:textId="77777777" w:rsidR="008B6EAD" w:rsidRDefault="008B6EAD">
      <w:pPr>
        <w:pStyle w:val="a3"/>
        <w:sectPr w:rsidR="008B6EAD">
          <w:pgSz w:w="12240" w:h="15840"/>
          <w:pgMar w:top="640" w:right="360" w:bottom="960" w:left="720" w:header="0" w:footer="742" w:gutter="0"/>
          <w:cols w:space="720"/>
        </w:sectPr>
      </w:pPr>
    </w:p>
    <w:p w14:paraId="57E54A22" w14:textId="77777777" w:rsidR="008B6EAD" w:rsidRDefault="00000000">
      <w:pPr>
        <w:pStyle w:val="a3"/>
        <w:spacing w:before="74" w:line="237" w:lineRule="auto"/>
        <w:ind w:left="696" w:right="585" w:firstLine="566"/>
      </w:pPr>
      <w: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1259D697" w14:textId="77777777" w:rsidR="008B6EAD" w:rsidRDefault="00000000">
      <w:pPr>
        <w:pStyle w:val="a3"/>
        <w:spacing w:before="3" w:line="242" w:lineRule="auto"/>
        <w:ind w:left="696" w:right="650" w:firstLine="566"/>
        <w:jc w:val="right"/>
      </w:pPr>
      <w:r>
        <w:t>Владеть</w:t>
      </w:r>
      <w:r>
        <w:rPr>
          <w:spacing w:val="-1"/>
        </w:rPr>
        <w:t xml:space="preserve"> </w:t>
      </w:r>
      <w:r>
        <w:t>различными</w:t>
      </w:r>
      <w:r>
        <w:rPr>
          <w:spacing w:val="-6"/>
        </w:rPr>
        <w:t xml:space="preserve"> </w:t>
      </w:r>
      <w:r>
        <w:t>видами</w:t>
      </w:r>
      <w:r>
        <w:rPr>
          <w:spacing w:val="-6"/>
        </w:rPr>
        <w:t xml:space="preserve"> </w:t>
      </w:r>
      <w:r>
        <w:t>аудирования:</w:t>
      </w:r>
      <w:r>
        <w:rPr>
          <w:spacing w:val="-6"/>
        </w:rPr>
        <w:t xml:space="preserve"> </w:t>
      </w:r>
      <w:r>
        <w:t>выборочным,</w:t>
      </w:r>
      <w:r>
        <w:rPr>
          <w:spacing w:val="23"/>
        </w:rPr>
        <w:t xml:space="preserve"> </w:t>
      </w:r>
      <w:r>
        <w:t>ознакомительным,</w:t>
      </w:r>
      <w:r>
        <w:rPr>
          <w:spacing w:val="23"/>
        </w:rPr>
        <w:t xml:space="preserve"> </w:t>
      </w:r>
      <w:r>
        <w:t>детальным</w:t>
      </w:r>
      <w:r>
        <w:rPr>
          <w:spacing w:val="27"/>
        </w:rPr>
        <w:t xml:space="preserve"> </w:t>
      </w:r>
      <w:r>
        <w:t>– научно-учебных</w:t>
      </w:r>
      <w:r>
        <w:rPr>
          <w:spacing w:val="-7"/>
        </w:rPr>
        <w:t xml:space="preserve"> </w:t>
      </w:r>
      <w:r>
        <w:t>и</w:t>
      </w:r>
      <w:r>
        <w:rPr>
          <w:spacing w:val="-1"/>
        </w:rPr>
        <w:t xml:space="preserve"> </w:t>
      </w:r>
      <w:r>
        <w:t>художественных</w:t>
      </w:r>
      <w:r>
        <w:rPr>
          <w:spacing w:val="-7"/>
        </w:rPr>
        <w:t xml:space="preserve"> </w:t>
      </w:r>
      <w:r>
        <w:t>текстов</w:t>
      </w:r>
      <w:r>
        <w:rPr>
          <w:spacing w:val="-5"/>
        </w:rPr>
        <w:t xml:space="preserve"> </w:t>
      </w:r>
      <w:r>
        <w:t>различных</w:t>
      </w:r>
      <w:r>
        <w:rPr>
          <w:spacing w:val="-7"/>
        </w:rPr>
        <w:t xml:space="preserve"> </w:t>
      </w:r>
      <w:r>
        <w:t>функционально-смысловых</w:t>
      </w:r>
      <w:r>
        <w:rPr>
          <w:spacing w:val="-7"/>
        </w:rPr>
        <w:t xml:space="preserve"> </w:t>
      </w:r>
      <w:r>
        <w:t>типов</w:t>
      </w:r>
      <w:r>
        <w:rPr>
          <w:spacing w:val="-5"/>
        </w:rPr>
        <w:t xml:space="preserve"> </w:t>
      </w:r>
      <w:r>
        <w:t>речи. Владеть</w:t>
      </w:r>
      <w:r>
        <w:rPr>
          <w:spacing w:val="40"/>
        </w:rPr>
        <w:t xml:space="preserve"> </w:t>
      </w:r>
      <w:r>
        <w:t>различными видами чтения: просмотровым,</w:t>
      </w:r>
      <w:r>
        <w:rPr>
          <w:spacing w:val="40"/>
        </w:rPr>
        <w:t xml:space="preserve"> </w:t>
      </w:r>
      <w:r>
        <w:t>ознакомительным,</w:t>
      </w:r>
      <w:r>
        <w:rPr>
          <w:spacing w:val="40"/>
        </w:rPr>
        <w:t xml:space="preserve"> </w:t>
      </w:r>
      <w:r>
        <w:t>изучающим,</w:t>
      </w:r>
      <w:r>
        <w:rPr>
          <w:spacing w:val="40"/>
        </w:rPr>
        <w:t xml:space="preserve"> </w:t>
      </w:r>
      <w:r>
        <w:t>по-</w:t>
      </w:r>
    </w:p>
    <w:p w14:paraId="1B8A2956" w14:textId="77777777" w:rsidR="008B6EAD" w:rsidRDefault="00000000">
      <w:pPr>
        <w:pStyle w:val="a3"/>
        <w:spacing w:line="275" w:lineRule="exact"/>
        <w:ind w:left="696"/>
        <w:jc w:val="left"/>
      </w:pPr>
      <w:r>
        <w:rPr>
          <w:spacing w:val="-2"/>
        </w:rPr>
        <w:t>исковым.</w:t>
      </w:r>
    </w:p>
    <w:p w14:paraId="1E6090DA" w14:textId="77777777" w:rsidR="008B6EAD" w:rsidRDefault="00000000">
      <w:pPr>
        <w:pStyle w:val="a3"/>
        <w:spacing w:before="3" w:line="275" w:lineRule="exact"/>
        <w:ind w:left="1262"/>
      </w:pPr>
      <w:r>
        <w:t>Устно</w:t>
      </w:r>
      <w:r>
        <w:rPr>
          <w:spacing w:val="-2"/>
        </w:rPr>
        <w:t xml:space="preserve"> </w:t>
      </w:r>
      <w:r>
        <w:t>пересказывать</w:t>
      </w:r>
      <w:r>
        <w:rPr>
          <w:spacing w:val="-4"/>
        </w:rPr>
        <w:t xml:space="preserve"> </w:t>
      </w:r>
      <w:r>
        <w:t>прочитанный</w:t>
      </w:r>
      <w:r>
        <w:rPr>
          <w:spacing w:val="-4"/>
        </w:rPr>
        <w:t xml:space="preserve"> </w:t>
      </w:r>
      <w:r>
        <w:t>или</w:t>
      </w:r>
      <w:r>
        <w:rPr>
          <w:spacing w:val="-7"/>
        </w:rPr>
        <w:t xml:space="preserve"> </w:t>
      </w:r>
      <w:r>
        <w:t>прослушанный</w:t>
      </w:r>
      <w:r>
        <w:rPr>
          <w:spacing w:val="-9"/>
        </w:rPr>
        <w:t xml:space="preserve"> </w:t>
      </w:r>
      <w:r>
        <w:t>текст</w:t>
      </w:r>
      <w:r>
        <w:rPr>
          <w:spacing w:val="-3"/>
        </w:rPr>
        <w:t xml:space="preserve"> </w:t>
      </w:r>
      <w:r>
        <w:t>объёмом</w:t>
      </w:r>
      <w:r>
        <w:rPr>
          <w:spacing w:val="-3"/>
        </w:rPr>
        <w:t xml:space="preserve"> </w:t>
      </w:r>
      <w:r>
        <w:t>не</w:t>
      </w:r>
      <w:r>
        <w:rPr>
          <w:spacing w:val="-10"/>
        </w:rPr>
        <w:t xml:space="preserve"> </w:t>
      </w:r>
      <w:r>
        <w:t>менее</w:t>
      </w:r>
      <w:r>
        <w:rPr>
          <w:spacing w:val="-6"/>
        </w:rPr>
        <w:t xml:space="preserve"> </w:t>
      </w:r>
      <w:r>
        <w:t>100</w:t>
      </w:r>
      <w:r>
        <w:rPr>
          <w:spacing w:val="-4"/>
        </w:rPr>
        <w:t xml:space="preserve"> </w:t>
      </w:r>
      <w:r>
        <w:rPr>
          <w:spacing w:val="-2"/>
        </w:rPr>
        <w:t>слов.</w:t>
      </w:r>
    </w:p>
    <w:p w14:paraId="79A1AF0B" w14:textId="77777777" w:rsidR="008B6EAD" w:rsidRDefault="00000000">
      <w:pPr>
        <w:pStyle w:val="a3"/>
        <w:ind w:left="696" w:right="530" w:firstLine="566"/>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4AC52D82" w14:textId="77777777" w:rsidR="008B6EAD" w:rsidRDefault="00000000">
      <w:pPr>
        <w:pStyle w:val="a3"/>
        <w:spacing w:before="1" w:line="232" w:lineRule="auto"/>
        <w:ind w:left="696" w:right="533" w:firstLine="566"/>
      </w:pPr>
      <w:r>
        <w:t>Осуществлять выбор языковых средств для создания высказывания в соответствии с це-лью, темой и коммуникативным замыслом.</w:t>
      </w:r>
    </w:p>
    <w:p w14:paraId="096FBF74" w14:textId="77777777" w:rsidR="008B6EAD" w:rsidRDefault="00000000">
      <w:pPr>
        <w:pStyle w:val="a3"/>
        <w:spacing w:before="5"/>
        <w:ind w:left="696" w:right="532" w:firstLine="566"/>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w:t>
      </w:r>
      <w:r>
        <w:rPr>
          <w:spacing w:val="-3"/>
        </w:rPr>
        <w:t xml:space="preserve"> </w:t>
      </w:r>
      <w:r>
        <w:t xml:space="preserve">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w:t>
      </w:r>
      <w:r>
        <w:rPr>
          <w:spacing w:val="-2"/>
        </w:rPr>
        <w:t>этикета.</w:t>
      </w:r>
    </w:p>
    <w:p w14:paraId="1F1075D9" w14:textId="77777777" w:rsidR="008B6EAD" w:rsidRDefault="00000000">
      <w:pPr>
        <w:pStyle w:val="2"/>
        <w:spacing w:before="242"/>
        <w:ind w:left="696"/>
        <w:jc w:val="left"/>
      </w:pPr>
      <w:r>
        <w:rPr>
          <w:spacing w:val="-4"/>
        </w:rPr>
        <w:t>Текст</w:t>
      </w:r>
    </w:p>
    <w:p w14:paraId="5585BBDB" w14:textId="77777777" w:rsidR="008B6EAD" w:rsidRDefault="00000000">
      <w:pPr>
        <w:pStyle w:val="a3"/>
        <w:ind w:left="696" w:right="529" w:firstLine="566"/>
      </w:pPr>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w:t>
      </w:r>
      <w:r>
        <w:rPr>
          <w:spacing w:val="-3"/>
        </w:rPr>
        <w:t xml:space="preserve"> </w:t>
      </w:r>
      <w:r>
        <w:t>местоимения, повтор</w:t>
      </w:r>
      <w:r>
        <w:rPr>
          <w:spacing w:val="-2"/>
        </w:rPr>
        <w:t xml:space="preserve"> </w:t>
      </w:r>
      <w:r>
        <w:t>слова);</w:t>
      </w:r>
      <w:r>
        <w:rPr>
          <w:spacing w:val="-6"/>
        </w:rPr>
        <w:t xml:space="preserve"> </w:t>
      </w:r>
      <w:r>
        <w:t>применять</w:t>
      </w:r>
      <w:r>
        <w:rPr>
          <w:spacing w:val="-1"/>
        </w:rPr>
        <w:t xml:space="preserve"> </w:t>
      </w:r>
      <w:r>
        <w:t>эти</w:t>
      </w:r>
      <w:r>
        <w:rPr>
          <w:spacing w:val="-1"/>
        </w:rPr>
        <w:t xml:space="preserve"> </w:t>
      </w:r>
      <w:r>
        <w:t>знания при создании собственного текста (устного и письменного).</w:t>
      </w:r>
    </w:p>
    <w:p w14:paraId="068498FA" w14:textId="77777777" w:rsidR="008B6EAD" w:rsidRDefault="00000000">
      <w:pPr>
        <w:pStyle w:val="a3"/>
        <w:spacing w:before="6" w:line="232" w:lineRule="auto"/>
        <w:ind w:left="696" w:right="527" w:firstLine="566"/>
      </w:pPr>
      <w:r>
        <w:t>Проводить смысловой анализ текста, его композиционных особенностей, определять ко-личество микротем и абзацев.</w:t>
      </w:r>
    </w:p>
    <w:p w14:paraId="27ED6F2F" w14:textId="77777777" w:rsidR="008B6EAD" w:rsidRDefault="00000000">
      <w:pPr>
        <w:pStyle w:val="a3"/>
        <w:spacing w:before="10"/>
        <w:ind w:left="696" w:right="532" w:firstLine="566"/>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5ACF3909" w14:textId="77777777" w:rsidR="008B6EAD" w:rsidRDefault="00000000">
      <w:pPr>
        <w:pStyle w:val="a3"/>
        <w:ind w:left="696" w:right="527" w:firstLine="566"/>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ACBFBBD" w14:textId="77777777" w:rsidR="008B6EAD" w:rsidRDefault="00000000">
      <w:pPr>
        <w:pStyle w:val="a3"/>
        <w:spacing w:before="5" w:line="272" w:lineRule="exact"/>
        <w:ind w:left="1262"/>
      </w:pPr>
      <w:r>
        <w:t>Применять</w:t>
      </w:r>
      <w:r>
        <w:rPr>
          <w:spacing w:val="-12"/>
        </w:rPr>
        <w:t xml:space="preserve"> </w:t>
      </w:r>
      <w:r>
        <w:t>знание</w:t>
      </w:r>
      <w:r>
        <w:rPr>
          <w:spacing w:val="-15"/>
        </w:rPr>
        <w:t xml:space="preserve"> </w:t>
      </w:r>
      <w:r>
        <w:t>основных</w:t>
      </w:r>
      <w:r>
        <w:rPr>
          <w:spacing w:val="-10"/>
        </w:rPr>
        <w:t xml:space="preserve"> </w:t>
      </w:r>
      <w:r>
        <w:t>признаков</w:t>
      </w:r>
      <w:r>
        <w:rPr>
          <w:spacing w:val="-8"/>
        </w:rPr>
        <w:t xml:space="preserve"> </w:t>
      </w:r>
      <w:r>
        <w:t>текста</w:t>
      </w:r>
      <w:r>
        <w:rPr>
          <w:spacing w:val="-6"/>
        </w:rPr>
        <w:t xml:space="preserve"> </w:t>
      </w:r>
      <w:r>
        <w:t>(повествование)</w:t>
      </w:r>
      <w:r>
        <w:rPr>
          <w:spacing w:val="-8"/>
        </w:rPr>
        <w:t xml:space="preserve"> </w:t>
      </w:r>
      <w:r>
        <w:t>в</w:t>
      </w:r>
      <w:r>
        <w:rPr>
          <w:spacing w:val="-3"/>
        </w:rPr>
        <w:t xml:space="preserve"> </w:t>
      </w:r>
      <w:r>
        <w:t>практике</w:t>
      </w:r>
      <w:r>
        <w:rPr>
          <w:spacing w:val="-6"/>
        </w:rPr>
        <w:t xml:space="preserve"> </w:t>
      </w:r>
      <w:r>
        <w:t xml:space="preserve">его </w:t>
      </w:r>
      <w:r>
        <w:rPr>
          <w:spacing w:val="-2"/>
        </w:rPr>
        <w:t>создания.</w:t>
      </w:r>
    </w:p>
    <w:p w14:paraId="5E8569F5" w14:textId="77777777" w:rsidR="008B6EAD" w:rsidRDefault="00000000">
      <w:pPr>
        <w:pStyle w:val="a3"/>
        <w:ind w:left="696" w:right="532" w:firstLine="566"/>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14:paraId="3F3ED636" w14:textId="77777777" w:rsidR="008B6EAD" w:rsidRDefault="00000000">
      <w:pPr>
        <w:pStyle w:val="a3"/>
        <w:spacing w:line="237" w:lineRule="auto"/>
        <w:ind w:left="696" w:right="535" w:firstLine="566"/>
      </w:pPr>
      <w:r>
        <w:t>Восстанавливать деформированный текст;</w:t>
      </w:r>
      <w:r>
        <w:rPr>
          <w:spacing w:val="-3"/>
        </w:rPr>
        <w:t xml:space="preserve"> </w:t>
      </w:r>
      <w:r>
        <w:t>осуществлять корректировку</w:t>
      </w:r>
      <w:r>
        <w:rPr>
          <w:spacing w:val="-8"/>
        </w:rPr>
        <w:t xml:space="preserve"> </w:t>
      </w:r>
      <w:r>
        <w:t>восстановленного текста с опорой на образец.</w:t>
      </w:r>
    </w:p>
    <w:p w14:paraId="68ACB945" w14:textId="77777777" w:rsidR="008B6EAD" w:rsidRDefault="00000000">
      <w:pPr>
        <w:pStyle w:val="a3"/>
        <w:spacing w:before="4"/>
        <w:ind w:left="696" w:right="526" w:firstLine="566"/>
      </w:pPr>
      <w:r>
        <w:t>Владеть умениями информационной переработки прослушанного и прочитанного научно-учебного,</w:t>
      </w:r>
      <w:r>
        <w:rPr>
          <w:spacing w:val="-1"/>
        </w:rPr>
        <w:t xml:space="preserve"> </w:t>
      </w:r>
      <w:r>
        <w:t>художественного и</w:t>
      </w:r>
      <w:r>
        <w:rPr>
          <w:spacing w:val="-1"/>
        </w:rPr>
        <w:t xml:space="preserve"> </w:t>
      </w:r>
      <w:r>
        <w:t>научно-популярного</w:t>
      </w:r>
      <w:r>
        <w:rPr>
          <w:spacing w:val="-2"/>
        </w:rPr>
        <w:t xml:space="preserve"> </w:t>
      </w:r>
      <w:r>
        <w:t>текстов:</w:t>
      </w:r>
      <w:r>
        <w:rPr>
          <w:spacing w:val="-2"/>
        </w:rPr>
        <w:t xml:space="preserve"> </w:t>
      </w:r>
      <w:r>
        <w:t>составлять</w:t>
      </w:r>
      <w:r>
        <w:rPr>
          <w:spacing w:val="-6"/>
        </w:rPr>
        <w:t xml:space="preserve"> </w:t>
      </w:r>
      <w:r>
        <w:t>план</w:t>
      </w:r>
      <w:r>
        <w:rPr>
          <w:spacing w:val="-1"/>
        </w:rPr>
        <w:t xml:space="preserve"> </w:t>
      </w:r>
      <w:r>
        <w:t>(простой,</w:t>
      </w:r>
      <w:r>
        <w:rPr>
          <w:spacing w:val="-1"/>
        </w:rPr>
        <w:t xml:space="preserve"> </w:t>
      </w:r>
      <w:r>
        <w:t>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w:t>
      </w:r>
      <w:r>
        <w:rPr>
          <w:spacing w:val="40"/>
        </w:rPr>
        <w:t xml:space="preserve"> </w:t>
      </w:r>
      <w:r>
        <w:t>и использовать её в учебной деятельности.</w:t>
      </w:r>
    </w:p>
    <w:p w14:paraId="454C7C3C" w14:textId="77777777" w:rsidR="008B6EAD" w:rsidRDefault="00000000">
      <w:pPr>
        <w:pStyle w:val="a3"/>
        <w:spacing w:line="271" w:lineRule="exact"/>
        <w:ind w:left="1262"/>
      </w:pPr>
      <w:r>
        <w:t>Представлять</w:t>
      </w:r>
      <w:r>
        <w:rPr>
          <w:spacing w:val="-6"/>
        </w:rPr>
        <w:t xml:space="preserve"> </w:t>
      </w:r>
      <w:r>
        <w:t>сообщение</w:t>
      </w:r>
      <w:r>
        <w:rPr>
          <w:spacing w:val="-5"/>
        </w:rPr>
        <w:t xml:space="preserve"> </w:t>
      </w:r>
      <w:r>
        <w:t>на</w:t>
      </w:r>
      <w:r>
        <w:rPr>
          <w:spacing w:val="-11"/>
        </w:rPr>
        <w:t xml:space="preserve"> </w:t>
      </w:r>
      <w:r>
        <w:t>заданную</w:t>
      </w:r>
      <w:r>
        <w:rPr>
          <w:spacing w:val="-6"/>
        </w:rPr>
        <w:t xml:space="preserve"> </w:t>
      </w:r>
      <w:r>
        <w:t>тему</w:t>
      </w:r>
      <w:r>
        <w:rPr>
          <w:spacing w:val="-13"/>
        </w:rPr>
        <w:t xml:space="preserve"> </w:t>
      </w:r>
      <w:r>
        <w:t>в</w:t>
      </w:r>
      <w:r>
        <w:rPr>
          <w:spacing w:val="-3"/>
        </w:rPr>
        <w:t xml:space="preserve"> </w:t>
      </w:r>
      <w:r>
        <w:t xml:space="preserve">виде </w:t>
      </w:r>
      <w:r>
        <w:rPr>
          <w:spacing w:val="-2"/>
        </w:rPr>
        <w:t>презентации.</w:t>
      </w:r>
    </w:p>
    <w:p w14:paraId="2246E06B" w14:textId="77777777" w:rsidR="008B6EAD" w:rsidRDefault="008B6EAD">
      <w:pPr>
        <w:pStyle w:val="a3"/>
        <w:spacing w:line="271" w:lineRule="exact"/>
        <w:sectPr w:rsidR="008B6EAD">
          <w:pgSz w:w="12240" w:h="15840"/>
          <w:pgMar w:top="640" w:right="360" w:bottom="960" w:left="720" w:header="0" w:footer="742" w:gutter="0"/>
          <w:cols w:space="720"/>
        </w:sectPr>
      </w:pPr>
    </w:p>
    <w:p w14:paraId="141C1B73" w14:textId="77777777" w:rsidR="008B6EAD" w:rsidRDefault="00000000" w:rsidP="00A3783F">
      <w:pPr>
        <w:pStyle w:val="a3"/>
        <w:spacing w:before="67"/>
        <w:ind w:left="695" w:right="525" w:firstLine="566"/>
      </w:pPr>
      <w:r>
        <w:lastRenderedPageBreak/>
        <w:t>Редактировать собственные/созданные</w:t>
      </w:r>
      <w:r>
        <w:rPr>
          <w:spacing w:val="-3"/>
        </w:rPr>
        <w:t xml:space="preserve"> </w:t>
      </w:r>
      <w:r>
        <w:t>другими обучающимися</w:t>
      </w:r>
      <w:r>
        <w:rPr>
          <w:spacing w:val="-2"/>
        </w:rPr>
        <w:t xml:space="preserve"> </w:t>
      </w:r>
      <w:r>
        <w:t>тексты с</w:t>
      </w:r>
      <w:r>
        <w:rPr>
          <w:spacing w:val="-3"/>
        </w:rPr>
        <w:t xml:space="preserve"> </w:t>
      </w:r>
      <w:r>
        <w:t>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555D58F" w14:textId="77777777" w:rsidR="008B6EAD" w:rsidRDefault="00000000" w:rsidP="00A3783F">
      <w:pPr>
        <w:pStyle w:val="2"/>
        <w:spacing w:before="247"/>
        <w:ind w:left="695"/>
      </w:pPr>
      <w:r>
        <w:t>Функциональные</w:t>
      </w:r>
      <w:r>
        <w:rPr>
          <w:spacing w:val="-11"/>
        </w:rPr>
        <w:t xml:space="preserve"> </w:t>
      </w:r>
      <w:r>
        <w:t>разновидности</w:t>
      </w:r>
      <w:r>
        <w:rPr>
          <w:spacing w:val="-12"/>
        </w:rPr>
        <w:t xml:space="preserve"> </w:t>
      </w:r>
      <w:r>
        <w:rPr>
          <w:spacing w:val="-4"/>
        </w:rPr>
        <w:t>языка</w:t>
      </w:r>
    </w:p>
    <w:p w14:paraId="18EE8D11" w14:textId="77777777" w:rsidR="008B6EAD" w:rsidRDefault="00000000" w:rsidP="00A3783F">
      <w:pPr>
        <w:pStyle w:val="a3"/>
        <w:spacing w:line="242" w:lineRule="auto"/>
        <w:ind w:left="695" w:right="543" w:firstLine="566"/>
      </w:pPr>
      <w:r>
        <w:t>Иметь общее представление об особенностях разговорной речи, функциональных стилей, языка художественной литературы.</w:t>
      </w:r>
    </w:p>
    <w:p w14:paraId="12A68EE9" w14:textId="77777777" w:rsidR="008B6EAD" w:rsidRDefault="008B6EAD" w:rsidP="00A3783F">
      <w:pPr>
        <w:pStyle w:val="a3"/>
        <w:spacing w:before="236"/>
        <w:ind w:left="0"/>
      </w:pPr>
    </w:p>
    <w:p w14:paraId="1AC529EF" w14:textId="77777777" w:rsidR="008B6EAD" w:rsidRDefault="00000000" w:rsidP="00A3783F">
      <w:pPr>
        <w:pStyle w:val="2"/>
        <w:spacing w:line="240" w:lineRule="auto"/>
        <w:ind w:left="696"/>
      </w:pPr>
      <w:r>
        <w:t>Система</w:t>
      </w:r>
      <w:r>
        <w:rPr>
          <w:spacing w:val="-6"/>
        </w:rPr>
        <w:t xml:space="preserve"> </w:t>
      </w:r>
      <w:r>
        <w:rPr>
          <w:spacing w:val="-4"/>
        </w:rPr>
        <w:t>языка</w:t>
      </w:r>
    </w:p>
    <w:p w14:paraId="18E66C86" w14:textId="77777777" w:rsidR="008B6EAD" w:rsidRDefault="00000000" w:rsidP="00A3783F">
      <w:pPr>
        <w:spacing w:before="2" w:line="275" w:lineRule="exact"/>
        <w:ind w:left="696"/>
        <w:jc w:val="both"/>
        <w:rPr>
          <w:b/>
          <w:sz w:val="24"/>
        </w:rPr>
      </w:pPr>
      <w:r>
        <w:rPr>
          <w:b/>
          <w:sz w:val="24"/>
        </w:rPr>
        <w:t>Фонетика.</w:t>
      </w:r>
      <w:r>
        <w:rPr>
          <w:b/>
          <w:spacing w:val="-9"/>
          <w:sz w:val="24"/>
        </w:rPr>
        <w:t xml:space="preserve"> </w:t>
      </w:r>
      <w:r>
        <w:rPr>
          <w:b/>
          <w:sz w:val="24"/>
        </w:rPr>
        <w:t>Графика.</w:t>
      </w:r>
      <w:r>
        <w:rPr>
          <w:b/>
          <w:spacing w:val="-4"/>
          <w:sz w:val="24"/>
        </w:rPr>
        <w:t xml:space="preserve"> </w:t>
      </w:r>
      <w:r>
        <w:rPr>
          <w:b/>
          <w:spacing w:val="-2"/>
          <w:sz w:val="24"/>
        </w:rPr>
        <w:t>Орфоэпия</w:t>
      </w:r>
    </w:p>
    <w:p w14:paraId="5ADE1B15" w14:textId="77777777" w:rsidR="008B6EAD" w:rsidRDefault="00000000" w:rsidP="00A3783F">
      <w:pPr>
        <w:pStyle w:val="a3"/>
        <w:spacing w:line="242" w:lineRule="auto"/>
        <w:ind w:left="696" w:right="705" w:firstLine="566"/>
      </w:pPr>
      <w:r>
        <w:t>Характеризовать</w:t>
      </w:r>
      <w:r>
        <w:rPr>
          <w:spacing w:val="22"/>
        </w:rPr>
        <w:t xml:space="preserve"> </w:t>
      </w:r>
      <w:r>
        <w:t>звуки;</w:t>
      </w:r>
      <w:r>
        <w:rPr>
          <w:spacing w:val="-5"/>
        </w:rPr>
        <w:t xml:space="preserve"> </w:t>
      </w:r>
      <w:r>
        <w:t>понимать</w:t>
      </w:r>
      <w:r>
        <w:rPr>
          <w:spacing w:val="-1"/>
        </w:rPr>
        <w:t xml:space="preserve"> </w:t>
      </w:r>
      <w:r>
        <w:t>различие</w:t>
      </w:r>
      <w:r>
        <w:rPr>
          <w:spacing w:val="-2"/>
        </w:rPr>
        <w:t xml:space="preserve"> </w:t>
      </w:r>
      <w:r>
        <w:t>между звуком и</w:t>
      </w:r>
      <w:r>
        <w:rPr>
          <w:spacing w:val="-1"/>
        </w:rPr>
        <w:t xml:space="preserve"> </w:t>
      </w:r>
      <w:r>
        <w:t>буквой,</w:t>
      </w:r>
      <w:r>
        <w:rPr>
          <w:spacing w:val="23"/>
        </w:rPr>
        <w:t xml:space="preserve"> </w:t>
      </w:r>
      <w:r>
        <w:t>характеризовать</w:t>
      </w:r>
      <w:r>
        <w:rPr>
          <w:spacing w:val="-5"/>
        </w:rPr>
        <w:t xml:space="preserve"> </w:t>
      </w:r>
      <w:r>
        <w:t>си-стему звуков.</w:t>
      </w:r>
    </w:p>
    <w:p w14:paraId="15C1DCA2" w14:textId="77777777" w:rsidR="008B6EAD" w:rsidRDefault="00000000" w:rsidP="00A3783F">
      <w:pPr>
        <w:pStyle w:val="a3"/>
        <w:spacing w:line="272" w:lineRule="exact"/>
        <w:ind w:left="1262"/>
      </w:pPr>
      <w:r>
        <w:t>Проводить</w:t>
      </w:r>
      <w:r>
        <w:rPr>
          <w:spacing w:val="-10"/>
        </w:rPr>
        <w:t xml:space="preserve"> </w:t>
      </w:r>
      <w:r>
        <w:t>фонетический</w:t>
      </w:r>
      <w:r>
        <w:rPr>
          <w:spacing w:val="-5"/>
        </w:rPr>
        <w:t xml:space="preserve"> </w:t>
      </w:r>
      <w:r>
        <w:t>анализ</w:t>
      </w:r>
      <w:r>
        <w:rPr>
          <w:spacing w:val="-5"/>
        </w:rPr>
        <w:t xml:space="preserve"> </w:t>
      </w:r>
      <w:r>
        <w:rPr>
          <w:spacing w:val="-4"/>
        </w:rPr>
        <w:t>слов.</w:t>
      </w:r>
    </w:p>
    <w:p w14:paraId="4939EAD3" w14:textId="77777777" w:rsidR="008B6EAD" w:rsidRDefault="00000000" w:rsidP="00A3783F">
      <w:pPr>
        <w:pStyle w:val="a3"/>
        <w:spacing w:line="237" w:lineRule="auto"/>
        <w:ind w:left="695" w:right="786" w:firstLine="566"/>
      </w:pPr>
      <w:r>
        <w:t>Использовать</w:t>
      </w:r>
      <w:r>
        <w:rPr>
          <w:spacing w:val="-5"/>
        </w:rPr>
        <w:t xml:space="preserve"> </w:t>
      </w:r>
      <w:r>
        <w:t>знания</w:t>
      </w:r>
      <w:r>
        <w:rPr>
          <w:spacing w:val="-5"/>
        </w:rPr>
        <w:t xml:space="preserve"> </w:t>
      </w:r>
      <w:r>
        <w:t>по</w:t>
      </w:r>
      <w:r>
        <w:rPr>
          <w:spacing w:val="-1"/>
        </w:rPr>
        <w:t xml:space="preserve"> </w:t>
      </w:r>
      <w:r>
        <w:t>фонетике,</w:t>
      </w:r>
      <w:r>
        <w:rPr>
          <w:spacing w:val="-3"/>
        </w:rPr>
        <w:t xml:space="preserve"> </w:t>
      </w:r>
      <w:r>
        <w:t>графике</w:t>
      </w:r>
      <w:r>
        <w:rPr>
          <w:spacing w:val="-2"/>
        </w:rPr>
        <w:t xml:space="preserve"> </w:t>
      </w:r>
      <w:r>
        <w:t>и</w:t>
      </w:r>
      <w:r>
        <w:rPr>
          <w:spacing w:val="-5"/>
        </w:rPr>
        <w:t xml:space="preserve"> </w:t>
      </w:r>
      <w:r>
        <w:t>орфоэпии</w:t>
      </w:r>
      <w:r>
        <w:rPr>
          <w:spacing w:val="-5"/>
        </w:rPr>
        <w:t xml:space="preserve"> </w:t>
      </w:r>
      <w:r>
        <w:t>в</w:t>
      </w:r>
      <w:r>
        <w:rPr>
          <w:spacing w:val="-4"/>
        </w:rPr>
        <w:t xml:space="preserve"> </w:t>
      </w:r>
      <w:r>
        <w:t>практике</w:t>
      </w:r>
      <w:r>
        <w:rPr>
          <w:spacing w:val="-2"/>
        </w:rPr>
        <w:t xml:space="preserve"> </w:t>
      </w:r>
      <w:r>
        <w:t>произношения</w:t>
      </w:r>
      <w:r>
        <w:rPr>
          <w:spacing w:val="-5"/>
        </w:rPr>
        <w:t xml:space="preserve"> </w:t>
      </w:r>
      <w:r>
        <w:t>и</w:t>
      </w:r>
      <w:r>
        <w:rPr>
          <w:spacing w:val="-5"/>
        </w:rPr>
        <w:t xml:space="preserve"> </w:t>
      </w:r>
      <w:r>
        <w:t>пра-вописания слов.</w:t>
      </w:r>
    </w:p>
    <w:p w14:paraId="4DF26E6D" w14:textId="77777777" w:rsidR="008B6EAD" w:rsidRDefault="00000000" w:rsidP="00A3783F">
      <w:pPr>
        <w:pStyle w:val="2"/>
        <w:spacing w:before="246"/>
        <w:ind w:left="695"/>
      </w:pPr>
      <w:bookmarkStart w:id="32" w:name="Орфография"/>
      <w:bookmarkEnd w:id="32"/>
      <w:r>
        <w:rPr>
          <w:spacing w:val="-2"/>
        </w:rPr>
        <w:t>Орфография</w:t>
      </w:r>
    </w:p>
    <w:p w14:paraId="68833A44" w14:textId="77777777" w:rsidR="008B6EAD" w:rsidRDefault="00000000" w:rsidP="00A3783F">
      <w:pPr>
        <w:pStyle w:val="a3"/>
        <w:spacing w:before="5" w:line="232" w:lineRule="auto"/>
        <w:ind w:left="695" w:right="396" w:firstLine="566"/>
      </w:pPr>
      <w:r>
        <w:t>Оперировать</w:t>
      </w:r>
      <w:r>
        <w:rPr>
          <w:spacing w:val="-7"/>
        </w:rPr>
        <w:t xml:space="preserve"> </w:t>
      </w:r>
      <w:r>
        <w:t>понятием</w:t>
      </w:r>
      <w:r>
        <w:rPr>
          <w:spacing w:val="-6"/>
        </w:rPr>
        <w:t xml:space="preserve"> </w:t>
      </w:r>
      <w:r>
        <w:t>«орфограмма»</w:t>
      </w:r>
      <w:r>
        <w:rPr>
          <w:spacing w:val="-8"/>
        </w:rPr>
        <w:t xml:space="preserve"> </w:t>
      </w:r>
      <w:r>
        <w:t>и</w:t>
      </w:r>
      <w:r>
        <w:rPr>
          <w:spacing w:val="-2"/>
        </w:rPr>
        <w:t xml:space="preserve"> </w:t>
      </w:r>
      <w:r>
        <w:t>различать</w:t>
      </w:r>
      <w:r>
        <w:rPr>
          <w:spacing w:val="-2"/>
        </w:rPr>
        <w:t xml:space="preserve"> </w:t>
      </w:r>
      <w:r>
        <w:t>буквенные</w:t>
      </w:r>
      <w:r>
        <w:rPr>
          <w:spacing w:val="-4"/>
        </w:rPr>
        <w:t xml:space="preserve"> </w:t>
      </w:r>
      <w:r>
        <w:t>и</w:t>
      </w:r>
      <w:r>
        <w:rPr>
          <w:spacing w:val="-2"/>
        </w:rPr>
        <w:t xml:space="preserve"> </w:t>
      </w:r>
      <w:r>
        <w:t>небуквенные</w:t>
      </w:r>
      <w:r>
        <w:rPr>
          <w:spacing w:val="-9"/>
        </w:rPr>
        <w:t xml:space="preserve"> </w:t>
      </w:r>
      <w:r>
        <w:t>орфограммы при проведении орфографического анализа слова.</w:t>
      </w:r>
    </w:p>
    <w:p w14:paraId="0D5F2769" w14:textId="77777777" w:rsidR="008B6EAD" w:rsidRDefault="00000000" w:rsidP="00A3783F">
      <w:pPr>
        <w:pStyle w:val="a3"/>
        <w:spacing w:before="10" w:line="275" w:lineRule="exact"/>
        <w:ind w:left="1262"/>
      </w:pPr>
      <w:r>
        <w:t>Распознавать</w:t>
      </w:r>
      <w:r>
        <w:rPr>
          <w:spacing w:val="-10"/>
        </w:rPr>
        <w:t xml:space="preserve"> </w:t>
      </w:r>
      <w:r>
        <w:t>изученные</w:t>
      </w:r>
      <w:r>
        <w:rPr>
          <w:spacing w:val="-8"/>
        </w:rPr>
        <w:t xml:space="preserve"> </w:t>
      </w:r>
      <w:r>
        <w:rPr>
          <w:spacing w:val="-2"/>
        </w:rPr>
        <w:t>орфограммы.</w:t>
      </w:r>
    </w:p>
    <w:p w14:paraId="16779F6B" w14:textId="77777777" w:rsidR="008B6EAD" w:rsidRDefault="00000000" w:rsidP="00A3783F">
      <w:pPr>
        <w:pStyle w:val="a3"/>
        <w:spacing w:line="242" w:lineRule="auto"/>
        <w:ind w:left="695" w:right="782" w:firstLine="566"/>
      </w:pPr>
      <w:r>
        <w:t>Применять</w:t>
      </w:r>
      <w:r>
        <w:rPr>
          <w:spacing w:val="-5"/>
        </w:rPr>
        <w:t xml:space="preserve"> </w:t>
      </w:r>
      <w:r>
        <w:t>знания</w:t>
      </w:r>
      <w:r>
        <w:rPr>
          <w:spacing w:val="-6"/>
        </w:rPr>
        <w:t xml:space="preserve"> </w:t>
      </w:r>
      <w:r>
        <w:t>по</w:t>
      </w:r>
      <w:r>
        <w:rPr>
          <w:spacing w:val="-1"/>
        </w:rPr>
        <w:t xml:space="preserve"> </w:t>
      </w:r>
      <w:r>
        <w:t>орфографии в</w:t>
      </w:r>
      <w:r>
        <w:rPr>
          <w:spacing w:val="-4"/>
        </w:rPr>
        <w:t xml:space="preserve"> </w:t>
      </w:r>
      <w:r>
        <w:t>практике</w:t>
      </w:r>
      <w:r>
        <w:rPr>
          <w:spacing w:val="-2"/>
        </w:rPr>
        <w:t xml:space="preserve"> </w:t>
      </w:r>
      <w:r>
        <w:t>правописания</w:t>
      </w:r>
      <w:r>
        <w:rPr>
          <w:spacing w:val="-6"/>
        </w:rPr>
        <w:t xml:space="preserve"> </w:t>
      </w:r>
      <w:r>
        <w:t>(в</w:t>
      </w:r>
      <w:r>
        <w:rPr>
          <w:spacing w:val="-4"/>
        </w:rPr>
        <w:t xml:space="preserve"> </w:t>
      </w:r>
      <w:r>
        <w:t>том</w:t>
      </w:r>
      <w:r>
        <w:rPr>
          <w:spacing w:val="-4"/>
        </w:rPr>
        <w:t xml:space="preserve"> </w:t>
      </w:r>
      <w:r>
        <w:t>числе</w:t>
      </w:r>
      <w:r>
        <w:rPr>
          <w:spacing w:val="-2"/>
        </w:rPr>
        <w:t xml:space="preserve"> </w:t>
      </w:r>
      <w:r>
        <w:t>применять</w:t>
      </w:r>
      <w:r>
        <w:rPr>
          <w:spacing w:val="-5"/>
        </w:rPr>
        <w:t xml:space="preserve"> </w:t>
      </w:r>
      <w:r>
        <w:t xml:space="preserve">зна-ние о правописании разделительных </w:t>
      </w:r>
      <w:r>
        <w:rPr>
          <w:b/>
        </w:rPr>
        <w:t xml:space="preserve">ъ </w:t>
      </w:r>
      <w:r>
        <w:t xml:space="preserve">и </w:t>
      </w:r>
      <w:r>
        <w:rPr>
          <w:b/>
        </w:rPr>
        <w:t>ь</w:t>
      </w:r>
      <w:r>
        <w:t>).</w:t>
      </w:r>
    </w:p>
    <w:p w14:paraId="062B8F29" w14:textId="77777777" w:rsidR="008B6EAD" w:rsidRDefault="00000000" w:rsidP="00A3783F">
      <w:pPr>
        <w:pStyle w:val="2"/>
        <w:spacing w:before="238"/>
        <w:ind w:left="696"/>
      </w:pPr>
      <w:bookmarkStart w:id="33" w:name="Лексикология"/>
      <w:bookmarkEnd w:id="33"/>
      <w:r>
        <w:rPr>
          <w:spacing w:val="-2"/>
        </w:rPr>
        <w:t>Лексикология</w:t>
      </w:r>
    </w:p>
    <w:p w14:paraId="501FCFB7" w14:textId="77777777" w:rsidR="008B6EAD" w:rsidRDefault="00000000" w:rsidP="00A3783F">
      <w:pPr>
        <w:pStyle w:val="a3"/>
        <w:ind w:left="696" w:right="531" w:firstLine="566"/>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F7085AE" w14:textId="77777777" w:rsidR="008B6EAD" w:rsidRDefault="00000000" w:rsidP="00A3783F">
      <w:pPr>
        <w:pStyle w:val="a3"/>
        <w:spacing w:line="242" w:lineRule="auto"/>
        <w:ind w:left="695" w:right="533" w:firstLine="566"/>
      </w:pPr>
      <w:r>
        <w:t>Распознавать однозначные и многозначные слова, различать прямое и переносное значе-ния слова.</w:t>
      </w:r>
    </w:p>
    <w:p w14:paraId="4AC55B1F" w14:textId="77777777" w:rsidR="008B6EAD" w:rsidRDefault="00000000" w:rsidP="00A3783F">
      <w:pPr>
        <w:pStyle w:val="a3"/>
        <w:spacing w:line="242" w:lineRule="auto"/>
        <w:ind w:left="695" w:right="525" w:firstLine="566"/>
      </w:pPr>
      <w:r>
        <w:t>Распознавать синонимы, антонимы, омонимы; различать многозначные слова и омонимы; уметь правильно употреблять слова-паронимы.</w:t>
      </w:r>
    </w:p>
    <w:p w14:paraId="1045984B" w14:textId="77777777" w:rsidR="008B6EAD" w:rsidRDefault="00000000" w:rsidP="00A3783F">
      <w:pPr>
        <w:pStyle w:val="a3"/>
        <w:spacing w:line="242" w:lineRule="auto"/>
        <w:ind w:left="1262" w:right="2333"/>
      </w:pPr>
      <w:r>
        <w:t>Характеризовать</w:t>
      </w:r>
      <w:r>
        <w:rPr>
          <w:spacing w:val="-2"/>
        </w:rPr>
        <w:t xml:space="preserve"> </w:t>
      </w:r>
      <w:r>
        <w:t>тематические</w:t>
      </w:r>
      <w:r>
        <w:rPr>
          <w:spacing w:val="-9"/>
        </w:rPr>
        <w:t xml:space="preserve"> </w:t>
      </w:r>
      <w:r>
        <w:t>группы</w:t>
      </w:r>
      <w:r>
        <w:rPr>
          <w:spacing w:val="-6"/>
        </w:rPr>
        <w:t xml:space="preserve"> </w:t>
      </w:r>
      <w:r>
        <w:t>слов,</w:t>
      </w:r>
      <w:r>
        <w:rPr>
          <w:spacing w:val="-1"/>
        </w:rPr>
        <w:t xml:space="preserve"> </w:t>
      </w:r>
      <w:r>
        <w:t>родовые</w:t>
      </w:r>
      <w:r>
        <w:rPr>
          <w:spacing w:val="-9"/>
        </w:rPr>
        <w:t xml:space="preserve"> </w:t>
      </w:r>
      <w:r>
        <w:t>и</w:t>
      </w:r>
      <w:r>
        <w:rPr>
          <w:spacing w:val="-7"/>
        </w:rPr>
        <w:t xml:space="preserve"> </w:t>
      </w:r>
      <w:r>
        <w:t>видовые</w:t>
      </w:r>
      <w:r>
        <w:rPr>
          <w:spacing w:val="-9"/>
        </w:rPr>
        <w:t xml:space="preserve"> </w:t>
      </w:r>
      <w:r>
        <w:t>понятия. Проводить лексический анализ слов (в рамках изученного).</w:t>
      </w:r>
    </w:p>
    <w:p w14:paraId="58F03B87" w14:textId="77777777" w:rsidR="008B6EAD" w:rsidRDefault="00000000" w:rsidP="00A3783F">
      <w:pPr>
        <w:pStyle w:val="a3"/>
        <w:spacing w:line="242" w:lineRule="auto"/>
        <w:ind w:left="695" w:right="528" w:firstLine="566"/>
      </w:pPr>
      <w:r>
        <w:t>Уметь пользоваться лексическими словарями (толковым словарём, словарями синонимов, антонимов, омонимов, паронимов).</w:t>
      </w:r>
    </w:p>
    <w:p w14:paraId="1328926C" w14:textId="77777777" w:rsidR="008B6EAD" w:rsidRDefault="00000000" w:rsidP="00A3783F">
      <w:pPr>
        <w:pStyle w:val="2"/>
        <w:spacing w:before="220"/>
        <w:ind w:left="695"/>
      </w:pPr>
      <w:bookmarkStart w:id="34" w:name="Морфемика._Орфография"/>
      <w:bookmarkEnd w:id="34"/>
      <w:r>
        <w:t>Морфемика.</w:t>
      </w:r>
      <w:r>
        <w:rPr>
          <w:spacing w:val="-8"/>
        </w:rPr>
        <w:t xml:space="preserve"> </w:t>
      </w:r>
      <w:r>
        <w:rPr>
          <w:spacing w:val="-2"/>
        </w:rPr>
        <w:t>Орфография</w:t>
      </w:r>
    </w:p>
    <w:p w14:paraId="1685EDB0" w14:textId="77777777" w:rsidR="008B6EAD" w:rsidRDefault="00000000" w:rsidP="00A3783F">
      <w:pPr>
        <w:pStyle w:val="a3"/>
        <w:spacing w:line="274" w:lineRule="exact"/>
        <w:ind w:left="1262"/>
      </w:pPr>
      <w:r>
        <w:t>Характеризовать</w:t>
      </w:r>
      <w:r>
        <w:rPr>
          <w:spacing w:val="-8"/>
        </w:rPr>
        <w:t xml:space="preserve"> </w:t>
      </w:r>
      <w:r>
        <w:t>морфему</w:t>
      </w:r>
      <w:r>
        <w:rPr>
          <w:spacing w:val="-13"/>
        </w:rPr>
        <w:t xml:space="preserve"> </w:t>
      </w:r>
      <w:r>
        <w:t>как</w:t>
      </w:r>
      <w:r>
        <w:rPr>
          <w:spacing w:val="-9"/>
        </w:rPr>
        <w:t xml:space="preserve"> </w:t>
      </w:r>
      <w:r>
        <w:t>минимальную</w:t>
      </w:r>
      <w:r>
        <w:rPr>
          <w:spacing w:val="-6"/>
        </w:rPr>
        <w:t xml:space="preserve"> </w:t>
      </w:r>
      <w:r>
        <w:t>значимую</w:t>
      </w:r>
      <w:r>
        <w:rPr>
          <w:spacing w:val="-6"/>
        </w:rPr>
        <w:t xml:space="preserve"> </w:t>
      </w:r>
      <w:r>
        <w:t>единицу</w:t>
      </w:r>
      <w:r>
        <w:rPr>
          <w:spacing w:val="-12"/>
        </w:rPr>
        <w:t xml:space="preserve"> </w:t>
      </w:r>
      <w:r>
        <w:rPr>
          <w:spacing w:val="-2"/>
        </w:rPr>
        <w:t>языка.</w:t>
      </w:r>
    </w:p>
    <w:p w14:paraId="2AFC321C" w14:textId="77777777" w:rsidR="008B6EAD" w:rsidRDefault="00000000" w:rsidP="00A3783F">
      <w:pPr>
        <w:pStyle w:val="a3"/>
        <w:spacing w:before="1" w:line="237" w:lineRule="auto"/>
        <w:ind w:left="695" w:right="396" w:firstLine="566"/>
      </w:pPr>
      <w:r>
        <w:t>Распознавать</w:t>
      </w:r>
      <w:r>
        <w:rPr>
          <w:spacing w:val="-7"/>
        </w:rPr>
        <w:t xml:space="preserve"> </w:t>
      </w:r>
      <w:r>
        <w:t>морфемы</w:t>
      </w:r>
      <w:r>
        <w:rPr>
          <w:spacing w:val="-6"/>
        </w:rPr>
        <w:t xml:space="preserve"> </w:t>
      </w:r>
      <w:r>
        <w:t>в</w:t>
      </w:r>
      <w:r>
        <w:rPr>
          <w:spacing w:val="-6"/>
        </w:rPr>
        <w:t xml:space="preserve"> </w:t>
      </w:r>
      <w:r>
        <w:t>слове</w:t>
      </w:r>
      <w:r>
        <w:rPr>
          <w:spacing w:val="-8"/>
        </w:rPr>
        <w:t xml:space="preserve"> </w:t>
      </w:r>
      <w:r>
        <w:t>(корень,</w:t>
      </w:r>
      <w:r>
        <w:rPr>
          <w:spacing w:val="-9"/>
        </w:rPr>
        <w:t xml:space="preserve"> </w:t>
      </w:r>
      <w:r>
        <w:t>приставку,</w:t>
      </w:r>
      <w:r>
        <w:rPr>
          <w:spacing w:val="-1"/>
        </w:rPr>
        <w:t xml:space="preserve"> </w:t>
      </w:r>
      <w:r>
        <w:t>суффикс,</w:t>
      </w:r>
      <w:r>
        <w:rPr>
          <w:spacing w:val="-1"/>
        </w:rPr>
        <w:t xml:space="preserve"> </w:t>
      </w:r>
      <w:r>
        <w:t>окончание),</w:t>
      </w:r>
      <w:r>
        <w:rPr>
          <w:spacing w:val="-6"/>
        </w:rPr>
        <w:t xml:space="preserve"> </w:t>
      </w:r>
      <w:r>
        <w:t>выделять</w:t>
      </w:r>
      <w:r>
        <w:rPr>
          <w:spacing w:val="-7"/>
        </w:rPr>
        <w:t xml:space="preserve"> </w:t>
      </w:r>
      <w:r>
        <w:t xml:space="preserve">основу </w:t>
      </w:r>
      <w:r>
        <w:rPr>
          <w:spacing w:val="-2"/>
        </w:rPr>
        <w:t>слова.</w:t>
      </w:r>
    </w:p>
    <w:p w14:paraId="281B265A" w14:textId="77777777" w:rsidR="008B6EAD" w:rsidRDefault="00000000" w:rsidP="00A3783F">
      <w:pPr>
        <w:pStyle w:val="a3"/>
        <w:spacing w:before="3"/>
        <w:ind w:left="1262"/>
      </w:pPr>
      <w:r>
        <w:t>Находить</w:t>
      </w:r>
      <w:r>
        <w:rPr>
          <w:spacing w:val="9"/>
        </w:rPr>
        <w:t xml:space="preserve"> </w:t>
      </w:r>
      <w:r>
        <w:t>чередование</w:t>
      </w:r>
      <w:r>
        <w:rPr>
          <w:spacing w:val="4"/>
        </w:rPr>
        <w:t xml:space="preserve"> </w:t>
      </w:r>
      <w:r>
        <w:t>звуков</w:t>
      </w:r>
      <w:r>
        <w:rPr>
          <w:spacing w:val="11"/>
        </w:rPr>
        <w:t xml:space="preserve"> </w:t>
      </w:r>
      <w:r>
        <w:t>в</w:t>
      </w:r>
      <w:r>
        <w:rPr>
          <w:spacing w:val="1"/>
        </w:rPr>
        <w:t xml:space="preserve"> </w:t>
      </w:r>
      <w:r>
        <w:t>морфемах</w:t>
      </w:r>
      <w:r>
        <w:rPr>
          <w:spacing w:val="5"/>
        </w:rPr>
        <w:t xml:space="preserve"> </w:t>
      </w:r>
      <w:r>
        <w:t>(в</w:t>
      </w:r>
      <w:r>
        <w:rPr>
          <w:spacing w:val="7"/>
        </w:rPr>
        <w:t xml:space="preserve"> </w:t>
      </w:r>
      <w:r>
        <w:t>том</w:t>
      </w:r>
      <w:r>
        <w:rPr>
          <w:spacing w:val="6"/>
        </w:rPr>
        <w:t xml:space="preserve"> </w:t>
      </w:r>
      <w:r>
        <w:t>числе</w:t>
      </w:r>
      <w:r>
        <w:rPr>
          <w:spacing w:val="8"/>
        </w:rPr>
        <w:t xml:space="preserve"> </w:t>
      </w:r>
      <w:r>
        <w:t>чередование</w:t>
      </w:r>
      <w:r>
        <w:rPr>
          <w:spacing w:val="-1"/>
        </w:rPr>
        <w:t xml:space="preserve"> </w:t>
      </w:r>
      <w:r>
        <w:t>гласных</w:t>
      </w:r>
      <w:r>
        <w:rPr>
          <w:spacing w:val="5"/>
        </w:rPr>
        <w:t xml:space="preserve"> </w:t>
      </w:r>
      <w:r>
        <w:t>с</w:t>
      </w:r>
      <w:r>
        <w:rPr>
          <w:spacing w:val="4"/>
        </w:rPr>
        <w:t xml:space="preserve"> </w:t>
      </w:r>
      <w:r>
        <w:t>нулём</w:t>
      </w:r>
      <w:r>
        <w:rPr>
          <w:spacing w:val="11"/>
        </w:rPr>
        <w:t xml:space="preserve"> </w:t>
      </w:r>
      <w:r>
        <w:rPr>
          <w:spacing w:val="-4"/>
        </w:rPr>
        <w:t>зву-</w:t>
      </w:r>
    </w:p>
    <w:p w14:paraId="349B1DCB" w14:textId="77777777" w:rsidR="008B6EAD" w:rsidRDefault="00000000" w:rsidP="00A3783F">
      <w:pPr>
        <w:pStyle w:val="a3"/>
        <w:spacing w:before="3"/>
        <w:ind w:left="715"/>
      </w:pPr>
      <w:r>
        <w:rPr>
          <w:spacing w:val="-4"/>
        </w:rPr>
        <w:t>ка).</w:t>
      </w:r>
    </w:p>
    <w:p w14:paraId="3DD2B915" w14:textId="77777777" w:rsidR="008B6EAD" w:rsidRDefault="00000000" w:rsidP="00A3783F">
      <w:pPr>
        <w:pStyle w:val="a3"/>
        <w:spacing w:before="2" w:line="275" w:lineRule="exact"/>
        <w:ind w:left="1262"/>
      </w:pPr>
      <w:r>
        <w:t>Проводить</w:t>
      </w:r>
      <w:r>
        <w:rPr>
          <w:spacing w:val="-7"/>
        </w:rPr>
        <w:t xml:space="preserve"> </w:t>
      </w:r>
      <w:r>
        <w:t>морфемный</w:t>
      </w:r>
      <w:r>
        <w:rPr>
          <w:spacing w:val="-5"/>
        </w:rPr>
        <w:t xml:space="preserve"> </w:t>
      </w:r>
      <w:r>
        <w:t>анализ</w:t>
      </w:r>
      <w:r>
        <w:rPr>
          <w:spacing w:val="-1"/>
        </w:rPr>
        <w:t xml:space="preserve"> </w:t>
      </w:r>
      <w:r>
        <w:rPr>
          <w:spacing w:val="-4"/>
        </w:rPr>
        <w:t>слов.</w:t>
      </w:r>
    </w:p>
    <w:p w14:paraId="58132748" w14:textId="77777777" w:rsidR="008B6EAD" w:rsidRDefault="00000000" w:rsidP="00A3783F">
      <w:pPr>
        <w:pStyle w:val="a3"/>
        <w:spacing w:line="275" w:lineRule="exact"/>
        <w:ind w:left="1262"/>
      </w:pPr>
      <w:r>
        <w:t>Применять</w:t>
      </w:r>
      <w:r>
        <w:rPr>
          <w:spacing w:val="-5"/>
        </w:rPr>
        <w:t xml:space="preserve"> </w:t>
      </w:r>
      <w:r>
        <w:t>знания</w:t>
      </w:r>
      <w:r>
        <w:rPr>
          <w:spacing w:val="-5"/>
        </w:rPr>
        <w:t xml:space="preserve"> </w:t>
      </w:r>
      <w:r>
        <w:t>по морфемике</w:t>
      </w:r>
      <w:r>
        <w:rPr>
          <w:spacing w:val="-1"/>
        </w:rPr>
        <w:t xml:space="preserve"> </w:t>
      </w:r>
      <w:r>
        <w:t>при</w:t>
      </w:r>
      <w:r>
        <w:rPr>
          <w:spacing w:val="1"/>
        </w:rPr>
        <w:t xml:space="preserve"> </w:t>
      </w:r>
      <w:r>
        <w:t>выполнении</w:t>
      </w:r>
      <w:r>
        <w:rPr>
          <w:spacing w:val="1"/>
        </w:rPr>
        <w:t xml:space="preserve"> </w:t>
      </w:r>
      <w:r>
        <w:t>языкового анализа</w:t>
      </w:r>
      <w:r>
        <w:rPr>
          <w:spacing w:val="-6"/>
        </w:rPr>
        <w:t xml:space="preserve"> </w:t>
      </w:r>
      <w:r>
        <w:t>различных</w:t>
      </w:r>
      <w:r>
        <w:rPr>
          <w:spacing w:val="-5"/>
        </w:rPr>
        <w:t xml:space="preserve"> </w:t>
      </w:r>
      <w:r>
        <w:t>видов</w:t>
      </w:r>
      <w:r>
        <w:rPr>
          <w:spacing w:val="1"/>
        </w:rPr>
        <w:t xml:space="preserve"> </w:t>
      </w:r>
      <w:r>
        <w:t>и</w:t>
      </w:r>
      <w:r>
        <w:rPr>
          <w:spacing w:val="-8"/>
        </w:rPr>
        <w:t xml:space="preserve"> </w:t>
      </w:r>
      <w:r>
        <w:rPr>
          <w:spacing w:val="-10"/>
        </w:rPr>
        <w:t>в</w:t>
      </w:r>
    </w:p>
    <w:p w14:paraId="71D6C806" w14:textId="77777777" w:rsidR="008B6EAD" w:rsidRDefault="00000000" w:rsidP="00A3783F">
      <w:pPr>
        <w:pStyle w:val="a3"/>
        <w:ind w:left="696" w:right="532"/>
      </w:pPr>
      <w:r>
        <w:t xml:space="preserve">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w:t>
      </w:r>
      <w:r>
        <w:rPr>
          <w:b/>
        </w:rPr>
        <w:t xml:space="preserve">ы </w:t>
      </w:r>
      <w:r>
        <w:t xml:space="preserve">– </w:t>
      </w:r>
      <w:r>
        <w:rPr>
          <w:b/>
        </w:rPr>
        <w:t xml:space="preserve">и </w:t>
      </w:r>
      <w:r>
        <w:t xml:space="preserve">после </w:t>
      </w:r>
      <w:r>
        <w:rPr>
          <w:b/>
        </w:rPr>
        <w:t>ц</w:t>
      </w:r>
      <w:r>
        <w:t>.</w:t>
      </w:r>
    </w:p>
    <w:p w14:paraId="57C48A56" w14:textId="77777777" w:rsidR="008B6EAD" w:rsidRDefault="00000000" w:rsidP="00A3783F">
      <w:pPr>
        <w:pStyle w:val="a3"/>
        <w:spacing w:line="237" w:lineRule="auto"/>
        <w:ind w:left="1262" w:right="2558"/>
      </w:pPr>
      <w:r>
        <w:t>Проводить орфографический анализ слов (в рамках изученного). Уместно</w:t>
      </w:r>
      <w:r>
        <w:rPr>
          <w:spacing w:val="-6"/>
        </w:rPr>
        <w:t xml:space="preserve"> </w:t>
      </w:r>
      <w:r>
        <w:t>использовать</w:t>
      </w:r>
      <w:r>
        <w:rPr>
          <w:spacing w:val="-5"/>
        </w:rPr>
        <w:t xml:space="preserve"> </w:t>
      </w:r>
      <w:r>
        <w:t>слова</w:t>
      </w:r>
      <w:r>
        <w:rPr>
          <w:spacing w:val="-7"/>
        </w:rPr>
        <w:t xml:space="preserve"> </w:t>
      </w:r>
      <w:r>
        <w:t>с</w:t>
      </w:r>
      <w:r>
        <w:rPr>
          <w:spacing w:val="-7"/>
        </w:rPr>
        <w:t xml:space="preserve"> </w:t>
      </w:r>
      <w:r>
        <w:t>суффиксами</w:t>
      </w:r>
      <w:r>
        <w:rPr>
          <w:spacing w:val="-5"/>
        </w:rPr>
        <w:t xml:space="preserve"> </w:t>
      </w:r>
      <w:r>
        <w:t>оценки</w:t>
      </w:r>
      <w:r>
        <w:rPr>
          <w:spacing w:val="-5"/>
        </w:rPr>
        <w:t xml:space="preserve"> </w:t>
      </w:r>
      <w:r>
        <w:t>в</w:t>
      </w:r>
      <w:r>
        <w:rPr>
          <w:spacing w:val="-4"/>
        </w:rPr>
        <w:t xml:space="preserve"> </w:t>
      </w:r>
      <w:r>
        <w:t>собственной</w:t>
      </w:r>
      <w:r>
        <w:rPr>
          <w:spacing w:val="-9"/>
        </w:rPr>
        <w:t xml:space="preserve"> </w:t>
      </w:r>
      <w:r>
        <w:t>речи.</w:t>
      </w:r>
    </w:p>
    <w:p w14:paraId="29FBDE55" w14:textId="77777777" w:rsidR="008B6EAD" w:rsidRDefault="008B6EAD" w:rsidP="00A3783F">
      <w:pPr>
        <w:pStyle w:val="a3"/>
        <w:spacing w:line="237" w:lineRule="auto"/>
        <w:sectPr w:rsidR="008B6EAD">
          <w:pgSz w:w="12240" w:h="15840"/>
          <w:pgMar w:top="640" w:right="360" w:bottom="960" w:left="720" w:header="0" w:footer="742" w:gutter="0"/>
          <w:cols w:space="720"/>
        </w:sectPr>
      </w:pPr>
    </w:p>
    <w:p w14:paraId="3E8D3B98" w14:textId="77777777" w:rsidR="008B6EAD" w:rsidRDefault="00000000" w:rsidP="00A3783F">
      <w:pPr>
        <w:pStyle w:val="2"/>
        <w:spacing w:before="61" w:line="272" w:lineRule="exact"/>
        <w:ind w:left="696"/>
      </w:pPr>
      <w:r>
        <w:lastRenderedPageBreak/>
        <w:t>Морфология.</w:t>
      </w:r>
      <w:r>
        <w:rPr>
          <w:spacing w:val="-8"/>
        </w:rPr>
        <w:t xml:space="preserve"> </w:t>
      </w:r>
      <w:r>
        <w:t>Культура</w:t>
      </w:r>
      <w:r>
        <w:rPr>
          <w:spacing w:val="-6"/>
        </w:rPr>
        <w:t xml:space="preserve"> </w:t>
      </w:r>
      <w:r>
        <w:t>речи.</w:t>
      </w:r>
      <w:r>
        <w:rPr>
          <w:spacing w:val="-3"/>
        </w:rPr>
        <w:t xml:space="preserve"> </w:t>
      </w:r>
      <w:r>
        <w:rPr>
          <w:spacing w:val="-2"/>
        </w:rPr>
        <w:t>Орфография</w:t>
      </w:r>
    </w:p>
    <w:p w14:paraId="4B341275" w14:textId="77777777" w:rsidR="008B6EAD" w:rsidRDefault="00000000" w:rsidP="00A3783F">
      <w:pPr>
        <w:pStyle w:val="a3"/>
        <w:ind w:left="695" w:right="527" w:firstLine="566"/>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7B4DCFC" w14:textId="77777777" w:rsidR="008B6EAD" w:rsidRDefault="00000000" w:rsidP="00A3783F">
      <w:pPr>
        <w:pStyle w:val="a3"/>
        <w:spacing w:line="272" w:lineRule="exact"/>
        <w:ind w:left="1262"/>
      </w:pPr>
      <w:r>
        <w:t>Распознавать</w:t>
      </w:r>
      <w:r>
        <w:rPr>
          <w:spacing w:val="-17"/>
        </w:rPr>
        <w:t xml:space="preserve"> </w:t>
      </w:r>
      <w:r>
        <w:t>имена</w:t>
      </w:r>
      <w:r>
        <w:rPr>
          <w:spacing w:val="-8"/>
        </w:rPr>
        <w:t xml:space="preserve"> </w:t>
      </w:r>
      <w:r>
        <w:t>существительные,</w:t>
      </w:r>
      <w:r>
        <w:rPr>
          <w:spacing w:val="-9"/>
        </w:rPr>
        <w:t xml:space="preserve"> </w:t>
      </w:r>
      <w:r>
        <w:t>имена</w:t>
      </w:r>
      <w:r>
        <w:rPr>
          <w:spacing w:val="-8"/>
        </w:rPr>
        <w:t xml:space="preserve"> </w:t>
      </w:r>
      <w:r>
        <w:t>прилагательные,</w:t>
      </w:r>
      <w:r>
        <w:rPr>
          <w:spacing w:val="-8"/>
        </w:rPr>
        <w:t xml:space="preserve"> </w:t>
      </w:r>
      <w:r>
        <w:rPr>
          <w:spacing w:val="-2"/>
        </w:rPr>
        <w:t>глаголы.</w:t>
      </w:r>
    </w:p>
    <w:p w14:paraId="608E7827" w14:textId="77777777" w:rsidR="008B6EAD" w:rsidRDefault="00000000" w:rsidP="00A3783F">
      <w:pPr>
        <w:pStyle w:val="a3"/>
        <w:spacing w:line="237" w:lineRule="auto"/>
        <w:ind w:left="695" w:firstLine="566"/>
      </w:pPr>
      <w:r>
        <w:t>Проводить</w:t>
      </w:r>
      <w:r>
        <w:rPr>
          <w:spacing w:val="-13"/>
        </w:rPr>
        <w:t xml:space="preserve"> </w:t>
      </w:r>
      <w:r>
        <w:t>морфологический</w:t>
      </w:r>
      <w:r>
        <w:rPr>
          <w:spacing w:val="-8"/>
        </w:rPr>
        <w:t xml:space="preserve"> </w:t>
      </w:r>
      <w:r>
        <w:t>анализ</w:t>
      </w:r>
      <w:r>
        <w:rPr>
          <w:spacing w:val="-12"/>
        </w:rPr>
        <w:t xml:space="preserve"> </w:t>
      </w:r>
      <w:r>
        <w:t>имён</w:t>
      </w:r>
      <w:r>
        <w:rPr>
          <w:spacing w:val="-8"/>
        </w:rPr>
        <w:t xml:space="preserve"> </w:t>
      </w:r>
      <w:r>
        <w:t>существительных,</w:t>
      </w:r>
      <w:r>
        <w:rPr>
          <w:spacing w:val="-6"/>
        </w:rPr>
        <w:t xml:space="preserve"> </w:t>
      </w:r>
      <w:r>
        <w:t>частичный</w:t>
      </w:r>
      <w:r>
        <w:rPr>
          <w:spacing w:val="-12"/>
        </w:rPr>
        <w:t xml:space="preserve"> </w:t>
      </w:r>
      <w:r>
        <w:t>морфологический анализ имён прилагательных, глаголов.</w:t>
      </w:r>
    </w:p>
    <w:p w14:paraId="54A44A61" w14:textId="77777777" w:rsidR="008B6EAD" w:rsidRDefault="00000000" w:rsidP="00A3783F">
      <w:pPr>
        <w:pStyle w:val="a3"/>
        <w:spacing w:before="8" w:line="232" w:lineRule="auto"/>
        <w:ind w:left="695" w:right="594" w:firstLine="566"/>
      </w:pPr>
      <w:r>
        <w:t>Проводить</w:t>
      </w:r>
      <w:r>
        <w:rPr>
          <w:spacing w:val="-11"/>
        </w:rPr>
        <w:t xml:space="preserve"> </w:t>
      </w:r>
      <w:r>
        <w:t>орфографический</w:t>
      </w:r>
      <w:r>
        <w:rPr>
          <w:spacing w:val="-2"/>
        </w:rPr>
        <w:t xml:space="preserve"> </w:t>
      </w:r>
      <w:r>
        <w:t>анализ</w:t>
      </w:r>
      <w:r>
        <w:rPr>
          <w:spacing w:val="-7"/>
        </w:rPr>
        <w:t xml:space="preserve"> </w:t>
      </w:r>
      <w:r>
        <w:t>имён</w:t>
      </w:r>
      <w:r>
        <w:rPr>
          <w:spacing w:val="-2"/>
        </w:rPr>
        <w:t xml:space="preserve"> </w:t>
      </w:r>
      <w:r>
        <w:t>существительных,</w:t>
      </w:r>
      <w:r>
        <w:rPr>
          <w:spacing w:val="-5"/>
        </w:rPr>
        <w:t xml:space="preserve"> </w:t>
      </w:r>
      <w:r>
        <w:t>имён</w:t>
      </w:r>
      <w:r>
        <w:rPr>
          <w:spacing w:val="-7"/>
        </w:rPr>
        <w:t xml:space="preserve"> </w:t>
      </w:r>
      <w:r>
        <w:t>прилагательных,</w:t>
      </w:r>
      <w:r>
        <w:rPr>
          <w:spacing w:val="-5"/>
        </w:rPr>
        <w:t xml:space="preserve"> </w:t>
      </w:r>
      <w:r>
        <w:t>глаго-лов (в рамках изученного).</w:t>
      </w:r>
    </w:p>
    <w:p w14:paraId="3DC65FC1" w14:textId="77777777" w:rsidR="008B6EAD" w:rsidRDefault="00000000" w:rsidP="00A3783F">
      <w:pPr>
        <w:pStyle w:val="a3"/>
        <w:spacing w:before="16" w:line="232" w:lineRule="auto"/>
        <w:ind w:left="695" w:right="642" w:firstLine="566"/>
      </w:pPr>
      <w:r>
        <w:t>Применять</w:t>
      </w:r>
      <w:r>
        <w:rPr>
          <w:spacing w:val="-6"/>
        </w:rPr>
        <w:t xml:space="preserve"> </w:t>
      </w:r>
      <w:r>
        <w:t>знания</w:t>
      </w:r>
      <w:r>
        <w:rPr>
          <w:spacing w:val="-7"/>
        </w:rPr>
        <w:t xml:space="preserve"> </w:t>
      </w:r>
      <w:r>
        <w:t>по</w:t>
      </w:r>
      <w:r>
        <w:rPr>
          <w:spacing w:val="-3"/>
        </w:rPr>
        <w:t xml:space="preserve"> </w:t>
      </w:r>
      <w:r>
        <w:t>морфологии</w:t>
      </w:r>
      <w:r>
        <w:rPr>
          <w:spacing w:val="-2"/>
        </w:rPr>
        <w:t xml:space="preserve"> </w:t>
      </w:r>
      <w:r>
        <w:t>при</w:t>
      </w:r>
      <w:r>
        <w:rPr>
          <w:spacing w:val="-2"/>
        </w:rPr>
        <w:t xml:space="preserve"> </w:t>
      </w:r>
      <w:r>
        <w:t>выполнении</w:t>
      </w:r>
      <w:r>
        <w:rPr>
          <w:spacing w:val="-2"/>
        </w:rPr>
        <w:t xml:space="preserve"> </w:t>
      </w:r>
      <w:r>
        <w:t>языкового анализа</w:t>
      </w:r>
      <w:r>
        <w:rPr>
          <w:spacing w:val="-8"/>
        </w:rPr>
        <w:t xml:space="preserve"> </w:t>
      </w:r>
      <w:r>
        <w:t>различных</w:t>
      </w:r>
      <w:r>
        <w:rPr>
          <w:spacing w:val="-7"/>
        </w:rPr>
        <w:t xml:space="preserve"> </w:t>
      </w:r>
      <w:r>
        <w:t>видов</w:t>
      </w:r>
      <w:r>
        <w:rPr>
          <w:spacing w:val="-5"/>
        </w:rPr>
        <w:t xml:space="preserve"> </w:t>
      </w:r>
      <w:r>
        <w:t>и в речевой практике.</w:t>
      </w:r>
    </w:p>
    <w:p w14:paraId="7E5433E5" w14:textId="77777777" w:rsidR="008B6EAD" w:rsidRDefault="00000000" w:rsidP="00A3783F">
      <w:pPr>
        <w:pStyle w:val="2"/>
        <w:spacing w:before="255" w:line="272" w:lineRule="exact"/>
        <w:ind w:left="695"/>
      </w:pPr>
      <w:bookmarkStart w:id="35" w:name="Имя_существительное"/>
      <w:bookmarkEnd w:id="35"/>
      <w:r>
        <w:t>Имя</w:t>
      </w:r>
      <w:r>
        <w:rPr>
          <w:spacing w:val="1"/>
        </w:rPr>
        <w:t xml:space="preserve"> </w:t>
      </w:r>
      <w:r>
        <w:rPr>
          <w:spacing w:val="-2"/>
        </w:rPr>
        <w:t>существительное</w:t>
      </w:r>
    </w:p>
    <w:p w14:paraId="7F57CEA6" w14:textId="77777777" w:rsidR="008B6EAD" w:rsidRDefault="00000000" w:rsidP="00A3783F">
      <w:pPr>
        <w:pStyle w:val="a3"/>
        <w:spacing w:line="237" w:lineRule="auto"/>
        <w:ind w:left="695" w:right="537" w:firstLine="566"/>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69FBD40" w14:textId="77777777" w:rsidR="008B6EAD" w:rsidRDefault="00000000" w:rsidP="00A3783F">
      <w:pPr>
        <w:pStyle w:val="a3"/>
        <w:spacing w:before="12" w:line="272" w:lineRule="exact"/>
        <w:ind w:left="1262"/>
      </w:pPr>
      <w:r>
        <w:t>Определять</w:t>
      </w:r>
      <w:r>
        <w:rPr>
          <w:spacing w:val="-10"/>
        </w:rPr>
        <w:t xml:space="preserve"> </w:t>
      </w:r>
      <w:r>
        <w:t>лексико-грамматические</w:t>
      </w:r>
      <w:r>
        <w:rPr>
          <w:spacing w:val="-10"/>
        </w:rPr>
        <w:t xml:space="preserve"> </w:t>
      </w:r>
      <w:r>
        <w:t>разряды</w:t>
      </w:r>
      <w:r>
        <w:rPr>
          <w:spacing w:val="-7"/>
        </w:rPr>
        <w:t xml:space="preserve"> </w:t>
      </w:r>
      <w:r>
        <w:t>имён</w:t>
      </w:r>
      <w:r>
        <w:rPr>
          <w:spacing w:val="-7"/>
        </w:rPr>
        <w:t xml:space="preserve"> </w:t>
      </w:r>
      <w:r>
        <w:rPr>
          <w:spacing w:val="-2"/>
        </w:rPr>
        <w:t>существительных.</w:t>
      </w:r>
    </w:p>
    <w:p w14:paraId="192C1F56" w14:textId="77777777" w:rsidR="008B6EAD" w:rsidRDefault="00000000" w:rsidP="00A3783F">
      <w:pPr>
        <w:pStyle w:val="a3"/>
        <w:spacing w:line="242" w:lineRule="auto"/>
        <w:ind w:left="695" w:right="532" w:firstLine="566"/>
      </w:pPr>
      <w:r>
        <w:t>Различать типы склонения имён существительных, выявлять разносклоняемые и нескло-няемые имена существительные.</w:t>
      </w:r>
    </w:p>
    <w:p w14:paraId="4CBAECF9" w14:textId="77777777" w:rsidR="008B6EAD" w:rsidRDefault="00000000" w:rsidP="00A3783F">
      <w:pPr>
        <w:pStyle w:val="a3"/>
        <w:spacing w:line="272" w:lineRule="exact"/>
        <w:ind w:left="1262"/>
      </w:pPr>
      <w:r>
        <w:t>Проводить</w:t>
      </w:r>
      <w:r>
        <w:rPr>
          <w:spacing w:val="-12"/>
        </w:rPr>
        <w:t xml:space="preserve"> </w:t>
      </w:r>
      <w:r>
        <w:t>морфологический</w:t>
      </w:r>
      <w:r>
        <w:rPr>
          <w:spacing w:val="-5"/>
        </w:rPr>
        <w:t xml:space="preserve"> </w:t>
      </w:r>
      <w:r>
        <w:t>анализ</w:t>
      </w:r>
      <w:r>
        <w:rPr>
          <w:spacing w:val="-9"/>
        </w:rPr>
        <w:t xml:space="preserve"> </w:t>
      </w:r>
      <w:r>
        <w:t>имён</w:t>
      </w:r>
      <w:r>
        <w:rPr>
          <w:spacing w:val="-4"/>
        </w:rPr>
        <w:t xml:space="preserve"> </w:t>
      </w:r>
      <w:r>
        <w:rPr>
          <w:spacing w:val="-2"/>
        </w:rPr>
        <w:t>существительных.</w:t>
      </w:r>
    </w:p>
    <w:p w14:paraId="3A21F848" w14:textId="77777777" w:rsidR="008B6EAD" w:rsidRDefault="00000000" w:rsidP="00A3783F">
      <w:pPr>
        <w:pStyle w:val="a3"/>
        <w:spacing w:line="237" w:lineRule="auto"/>
        <w:ind w:left="695" w:right="537" w:firstLine="566"/>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443EA43E" w14:textId="77777777" w:rsidR="008B6EAD" w:rsidRDefault="00000000" w:rsidP="00A3783F">
      <w:pPr>
        <w:ind w:left="695" w:right="527" w:firstLine="566"/>
        <w:jc w:val="both"/>
        <w:rPr>
          <w:sz w:val="24"/>
        </w:rPr>
      </w:pPr>
      <w:r>
        <w:rPr>
          <w:sz w:val="24"/>
        </w:rPr>
        <w:t>Соблюдать</w:t>
      </w:r>
      <w:r>
        <w:rPr>
          <w:spacing w:val="80"/>
          <w:sz w:val="24"/>
        </w:rPr>
        <w:t xml:space="preserve"> </w:t>
      </w:r>
      <w:r>
        <w:rPr>
          <w:sz w:val="24"/>
        </w:rPr>
        <w:t>правила</w:t>
      </w:r>
      <w:r>
        <w:rPr>
          <w:spacing w:val="74"/>
          <w:sz w:val="24"/>
        </w:rPr>
        <w:t xml:space="preserve"> </w:t>
      </w:r>
      <w:r>
        <w:rPr>
          <w:sz w:val="24"/>
        </w:rPr>
        <w:t>правописания</w:t>
      </w:r>
      <w:r>
        <w:rPr>
          <w:spacing w:val="70"/>
          <w:sz w:val="24"/>
        </w:rPr>
        <w:t xml:space="preserve"> </w:t>
      </w:r>
      <w:r>
        <w:rPr>
          <w:sz w:val="24"/>
        </w:rPr>
        <w:t>имён</w:t>
      </w:r>
      <w:r>
        <w:rPr>
          <w:spacing w:val="76"/>
          <w:sz w:val="24"/>
        </w:rPr>
        <w:t xml:space="preserve"> </w:t>
      </w:r>
      <w:r>
        <w:rPr>
          <w:sz w:val="24"/>
        </w:rPr>
        <w:t>существительных:</w:t>
      </w:r>
      <w:r>
        <w:rPr>
          <w:spacing w:val="75"/>
          <w:sz w:val="24"/>
        </w:rPr>
        <w:t xml:space="preserve"> </w:t>
      </w:r>
      <w:r>
        <w:rPr>
          <w:sz w:val="24"/>
        </w:rPr>
        <w:t>безударных</w:t>
      </w:r>
      <w:r>
        <w:rPr>
          <w:spacing w:val="70"/>
          <w:sz w:val="24"/>
        </w:rPr>
        <w:t xml:space="preserve"> </w:t>
      </w:r>
      <w:r>
        <w:rPr>
          <w:sz w:val="24"/>
        </w:rPr>
        <w:t xml:space="preserve">окончаний; </w:t>
      </w:r>
      <w:r>
        <w:rPr>
          <w:b/>
          <w:sz w:val="24"/>
        </w:rPr>
        <w:t xml:space="preserve">о </w:t>
      </w:r>
      <w:r>
        <w:rPr>
          <w:sz w:val="24"/>
        </w:rPr>
        <w:t xml:space="preserve">– </w:t>
      </w:r>
      <w:r>
        <w:rPr>
          <w:b/>
          <w:sz w:val="24"/>
        </w:rPr>
        <w:t xml:space="preserve">е </w:t>
      </w:r>
      <w:r>
        <w:rPr>
          <w:sz w:val="24"/>
        </w:rPr>
        <w:t>(</w:t>
      </w:r>
      <w:r>
        <w:rPr>
          <w:b/>
          <w:sz w:val="24"/>
        </w:rPr>
        <w:t>ё</w:t>
      </w:r>
      <w:r>
        <w:rPr>
          <w:sz w:val="24"/>
        </w:rPr>
        <w:t>)</w:t>
      </w:r>
      <w:r>
        <w:rPr>
          <w:spacing w:val="40"/>
          <w:sz w:val="24"/>
        </w:rPr>
        <w:t xml:space="preserve"> </w:t>
      </w:r>
      <w:r>
        <w:rPr>
          <w:sz w:val="24"/>
        </w:rPr>
        <w:t>после</w:t>
      </w:r>
      <w:r>
        <w:rPr>
          <w:spacing w:val="40"/>
          <w:sz w:val="24"/>
        </w:rPr>
        <w:t xml:space="preserve"> </w:t>
      </w:r>
      <w:r>
        <w:rPr>
          <w:sz w:val="24"/>
        </w:rPr>
        <w:t>шипящих</w:t>
      </w:r>
      <w:r>
        <w:rPr>
          <w:spacing w:val="40"/>
          <w:sz w:val="24"/>
        </w:rPr>
        <w:t xml:space="preserve"> </w:t>
      </w:r>
      <w:r>
        <w:rPr>
          <w:sz w:val="24"/>
        </w:rPr>
        <w:t xml:space="preserve">и </w:t>
      </w:r>
      <w:r>
        <w:rPr>
          <w:b/>
          <w:sz w:val="24"/>
        </w:rPr>
        <w:t xml:space="preserve">ц </w:t>
      </w:r>
      <w:r>
        <w:rPr>
          <w:sz w:val="24"/>
        </w:rPr>
        <w:t>в</w:t>
      </w:r>
      <w:r>
        <w:rPr>
          <w:spacing w:val="40"/>
          <w:sz w:val="24"/>
        </w:rPr>
        <w:t xml:space="preserve"> </w:t>
      </w:r>
      <w:r>
        <w:rPr>
          <w:sz w:val="24"/>
        </w:rPr>
        <w:t>суффиксах</w:t>
      </w:r>
      <w:r>
        <w:rPr>
          <w:spacing w:val="40"/>
          <w:sz w:val="24"/>
        </w:rPr>
        <w:t xml:space="preserve"> </w:t>
      </w:r>
      <w:r>
        <w:rPr>
          <w:sz w:val="24"/>
        </w:rPr>
        <w:t>и</w:t>
      </w:r>
      <w:r>
        <w:rPr>
          <w:spacing w:val="40"/>
          <w:sz w:val="24"/>
        </w:rPr>
        <w:t xml:space="preserve"> </w:t>
      </w:r>
      <w:r>
        <w:rPr>
          <w:sz w:val="24"/>
        </w:rPr>
        <w:t>окончаниях;</w:t>
      </w:r>
      <w:r>
        <w:rPr>
          <w:spacing w:val="40"/>
          <w:sz w:val="24"/>
        </w:rPr>
        <w:t xml:space="preserve"> </w:t>
      </w:r>
      <w:r>
        <w:rPr>
          <w:sz w:val="24"/>
        </w:rPr>
        <w:t xml:space="preserve">суффиксов </w:t>
      </w:r>
      <w:r>
        <w:rPr>
          <w:b/>
          <w:sz w:val="24"/>
        </w:rPr>
        <w:t xml:space="preserve">-чик- </w:t>
      </w:r>
      <w:r>
        <w:rPr>
          <w:sz w:val="24"/>
        </w:rPr>
        <w:t xml:space="preserve">– </w:t>
      </w:r>
      <w:r>
        <w:rPr>
          <w:b/>
          <w:sz w:val="24"/>
        </w:rPr>
        <w:t>-щик-</w:t>
      </w:r>
      <w:r>
        <w:rPr>
          <w:sz w:val="24"/>
        </w:rPr>
        <w:t xml:space="preserve">, </w:t>
      </w:r>
      <w:r>
        <w:rPr>
          <w:b/>
          <w:sz w:val="24"/>
        </w:rPr>
        <w:t xml:space="preserve">-ек- </w:t>
      </w:r>
      <w:r>
        <w:rPr>
          <w:sz w:val="24"/>
        </w:rPr>
        <w:t xml:space="preserve">– </w:t>
      </w:r>
      <w:r>
        <w:rPr>
          <w:b/>
          <w:sz w:val="24"/>
        </w:rPr>
        <w:t>-ик-</w:t>
      </w:r>
      <w:r>
        <w:rPr>
          <w:b/>
          <w:spacing w:val="40"/>
          <w:sz w:val="24"/>
        </w:rPr>
        <w:t xml:space="preserve"> </w:t>
      </w:r>
      <w:r>
        <w:rPr>
          <w:b/>
          <w:sz w:val="24"/>
        </w:rPr>
        <w:t xml:space="preserve">(-чик-); </w:t>
      </w:r>
      <w:r>
        <w:rPr>
          <w:sz w:val="24"/>
        </w:rPr>
        <w:t>корней с</w:t>
      </w:r>
      <w:r>
        <w:rPr>
          <w:spacing w:val="-1"/>
          <w:sz w:val="24"/>
        </w:rPr>
        <w:t xml:space="preserve"> </w:t>
      </w:r>
      <w:r>
        <w:rPr>
          <w:sz w:val="24"/>
        </w:rPr>
        <w:t xml:space="preserve">чередованием </w:t>
      </w:r>
      <w:r>
        <w:rPr>
          <w:b/>
          <w:sz w:val="24"/>
        </w:rPr>
        <w:t xml:space="preserve">а </w:t>
      </w:r>
      <w:r>
        <w:rPr>
          <w:sz w:val="24"/>
        </w:rPr>
        <w:t xml:space="preserve">// </w:t>
      </w:r>
      <w:r>
        <w:rPr>
          <w:b/>
          <w:sz w:val="24"/>
        </w:rPr>
        <w:t>о</w:t>
      </w:r>
      <w:r>
        <w:rPr>
          <w:sz w:val="24"/>
        </w:rPr>
        <w:t xml:space="preserve">: </w:t>
      </w:r>
      <w:r>
        <w:rPr>
          <w:b/>
          <w:sz w:val="24"/>
        </w:rPr>
        <w:t xml:space="preserve">-лаг- </w:t>
      </w:r>
      <w:r>
        <w:rPr>
          <w:sz w:val="24"/>
        </w:rPr>
        <w:t>–</w:t>
      </w:r>
      <w:r>
        <w:rPr>
          <w:spacing w:val="-5"/>
          <w:sz w:val="24"/>
        </w:rPr>
        <w:t xml:space="preserve"> </w:t>
      </w:r>
      <w:r>
        <w:rPr>
          <w:b/>
          <w:sz w:val="24"/>
        </w:rPr>
        <w:t>-лож-</w:t>
      </w:r>
      <w:r>
        <w:rPr>
          <w:sz w:val="24"/>
        </w:rPr>
        <w:t xml:space="preserve">; </w:t>
      </w:r>
      <w:r>
        <w:rPr>
          <w:b/>
          <w:sz w:val="24"/>
        </w:rPr>
        <w:t xml:space="preserve">-раст- </w:t>
      </w:r>
      <w:r>
        <w:rPr>
          <w:sz w:val="24"/>
        </w:rPr>
        <w:t>–</w:t>
      </w:r>
      <w:r>
        <w:rPr>
          <w:spacing w:val="-5"/>
          <w:sz w:val="24"/>
        </w:rPr>
        <w:t xml:space="preserve"> </w:t>
      </w:r>
      <w:r>
        <w:rPr>
          <w:b/>
          <w:sz w:val="24"/>
        </w:rPr>
        <w:t xml:space="preserve">-ращ- </w:t>
      </w:r>
      <w:r>
        <w:rPr>
          <w:sz w:val="24"/>
        </w:rPr>
        <w:t xml:space="preserve">– </w:t>
      </w:r>
      <w:r>
        <w:rPr>
          <w:b/>
          <w:sz w:val="24"/>
        </w:rPr>
        <w:t>-рос-</w:t>
      </w:r>
      <w:r>
        <w:rPr>
          <w:sz w:val="24"/>
        </w:rPr>
        <w:t>;</w:t>
      </w:r>
      <w:r>
        <w:rPr>
          <w:spacing w:val="-4"/>
          <w:sz w:val="24"/>
        </w:rPr>
        <w:t xml:space="preserve"> </w:t>
      </w:r>
      <w:r>
        <w:rPr>
          <w:b/>
          <w:sz w:val="24"/>
        </w:rPr>
        <w:t xml:space="preserve">-гар- </w:t>
      </w:r>
      <w:r>
        <w:rPr>
          <w:sz w:val="24"/>
        </w:rPr>
        <w:t xml:space="preserve">– </w:t>
      </w:r>
      <w:r>
        <w:rPr>
          <w:b/>
          <w:sz w:val="24"/>
        </w:rPr>
        <w:t>-гор-</w:t>
      </w:r>
      <w:r>
        <w:rPr>
          <w:sz w:val="24"/>
        </w:rPr>
        <w:t xml:space="preserve">, </w:t>
      </w:r>
      <w:r>
        <w:rPr>
          <w:b/>
          <w:sz w:val="24"/>
        </w:rPr>
        <w:t>-зар-</w:t>
      </w:r>
      <w:r>
        <w:rPr>
          <w:b/>
          <w:spacing w:val="-3"/>
          <w:sz w:val="24"/>
        </w:rPr>
        <w:t xml:space="preserve"> </w:t>
      </w:r>
      <w:r>
        <w:rPr>
          <w:sz w:val="24"/>
        </w:rPr>
        <w:t xml:space="preserve">– </w:t>
      </w:r>
      <w:r>
        <w:rPr>
          <w:b/>
          <w:sz w:val="24"/>
        </w:rPr>
        <w:t>- зор-</w:t>
      </w:r>
      <w:r>
        <w:rPr>
          <w:sz w:val="24"/>
        </w:rPr>
        <w:t xml:space="preserve">; </w:t>
      </w:r>
      <w:r>
        <w:rPr>
          <w:b/>
          <w:sz w:val="24"/>
        </w:rPr>
        <w:t xml:space="preserve">-клан- </w:t>
      </w:r>
      <w:r>
        <w:rPr>
          <w:sz w:val="24"/>
        </w:rPr>
        <w:t xml:space="preserve">– </w:t>
      </w:r>
      <w:r>
        <w:rPr>
          <w:b/>
          <w:sz w:val="24"/>
        </w:rPr>
        <w:t>-клон-</w:t>
      </w:r>
      <w:r>
        <w:rPr>
          <w:sz w:val="24"/>
        </w:rPr>
        <w:t xml:space="preserve">, </w:t>
      </w:r>
      <w:r>
        <w:rPr>
          <w:b/>
          <w:sz w:val="24"/>
        </w:rPr>
        <w:t xml:space="preserve">-скак- </w:t>
      </w:r>
      <w:r>
        <w:rPr>
          <w:sz w:val="24"/>
        </w:rPr>
        <w:t xml:space="preserve">– </w:t>
      </w:r>
      <w:r>
        <w:rPr>
          <w:b/>
          <w:sz w:val="24"/>
        </w:rPr>
        <w:t>-скоч-</w:t>
      </w:r>
      <w:r>
        <w:rPr>
          <w:sz w:val="24"/>
        </w:rPr>
        <w:t xml:space="preserve">; употребления (неупотребления) </w:t>
      </w:r>
      <w:r>
        <w:rPr>
          <w:b/>
          <w:sz w:val="24"/>
        </w:rPr>
        <w:t xml:space="preserve">ь </w:t>
      </w:r>
      <w:r>
        <w:rPr>
          <w:sz w:val="24"/>
        </w:rPr>
        <w:t xml:space="preserve">на конце имён суще-ствительных после шипящих; слитное и раздельное написание </w:t>
      </w:r>
      <w:r>
        <w:rPr>
          <w:b/>
          <w:sz w:val="24"/>
        </w:rPr>
        <w:t xml:space="preserve">не </w:t>
      </w:r>
      <w:r>
        <w:rPr>
          <w:sz w:val="24"/>
        </w:rPr>
        <w:t>с именами существительны-ми; правописание собственных имён существительных.</w:t>
      </w:r>
    </w:p>
    <w:p w14:paraId="322FC04E" w14:textId="77777777" w:rsidR="008B6EAD" w:rsidRDefault="00000000" w:rsidP="00A3783F">
      <w:pPr>
        <w:pStyle w:val="2"/>
        <w:spacing w:before="243"/>
        <w:ind w:left="695"/>
      </w:pPr>
      <w:bookmarkStart w:id="36" w:name="Имя_прилагательное"/>
      <w:bookmarkEnd w:id="36"/>
      <w:r>
        <w:t>Имя</w:t>
      </w:r>
      <w:r>
        <w:rPr>
          <w:spacing w:val="1"/>
        </w:rPr>
        <w:t xml:space="preserve"> </w:t>
      </w:r>
      <w:r>
        <w:rPr>
          <w:spacing w:val="-2"/>
        </w:rPr>
        <w:t>прилагательное</w:t>
      </w:r>
    </w:p>
    <w:p w14:paraId="6CF14BBF" w14:textId="77777777" w:rsidR="008B6EAD" w:rsidRDefault="00000000" w:rsidP="00A3783F">
      <w:pPr>
        <w:pStyle w:val="a3"/>
        <w:spacing w:before="3" w:line="235" w:lineRule="auto"/>
        <w:ind w:left="695" w:right="533" w:firstLine="566"/>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7FF3CF4D" w14:textId="77777777" w:rsidR="008B6EAD" w:rsidRDefault="00000000" w:rsidP="00A3783F">
      <w:pPr>
        <w:pStyle w:val="a3"/>
        <w:spacing w:before="17" w:line="232" w:lineRule="auto"/>
        <w:ind w:left="695" w:right="532" w:firstLine="566"/>
      </w:pPr>
      <w:r>
        <w:t>Проводить частичный морфологический анализ имён прилагательных (в рамках изучен-</w:t>
      </w:r>
      <w:r>
        <w:rPr>
          <w:spacing w:val="-2"/>
        </w:rPr>
        <w:t>ного).</w:t>
      </w:r>
    </w:p>
    <w:p w14:paraId="4764B2FC" w14:textId="77777777" w:rsidR="008B6EAD" w:rsidRDefault="00000000" w:rsidP="00A3783F">
      <w:pPr>
        <w:pStyle w:val="a3"/>
        <w:spacing w:before="7" w:line="237" w:lineRule="auto"/>
        <w:ind w:left="695" w:right="532" w:firstLine="566"/>
      </w:pPr>
      <w:r>
        <w:t>Соблюдать нормы словоизменения, произношения имён прилагательных, постановки в них ударения (в рамках изученного).</w:t>
      </w:r>
    </w:p>
    <w:p w14:paraId="7D334AAE" w14:textId="77777777" w:rsidR="008B6EAD" w:rsidRDefault="00000000" w:rsidP="00A3783F">
      <w:pPr>
        <w:pStyle w:val="a3"/>
        <w:spacing w:before="10" w:line="237" w:lineRule="auto"/>
        <w:ind w:left="695" w:right="527" w:firstLine="566"/>
      </w:pPr>
      <w:r>
        <w:t>Соблюдать</w:t>
      </w:r>
      <w:r>
        <w:rPr>
          <w:spacing w:val="80"/>
        </w:rPr>
        <w:t xml:space="preserve"> </w:t>
      </w:r>
      <w:r>
        <w:t>правила</w:t>
      </w:r>
      <w:r>
        <w:rPr>
          <w:spacing w:val="80"/>
        </w:rPr>
        <w:t xml:space="preserve"> </w:t>
      </w:r>
      <w:r>
        <w:t>правописания</w:t>
      </w:r>
      <w:r>
        <w:rPr>
          <w:spacing w:val="80"/>
        </w:rPr>
        <w:t xml:space="preserve"> </w:t>
      </w:r>
      <w:r>
        <w:t>имён</w:t>
      </w:r>
      <w:r>
        <w:rPr>
          <w:spacing w:val="80"/>
        </w:rPr>
        <w:t xml:space="preserve"> </w:t>
      </w:r>
      <w:r>
        <w:t>прилагательных:</w:t>
      </w:r>
      <w:r>
        <w:rPr>
          <w:spacing w:val="80"/>
        </w:rPr>
        <w:t xml:space="preserve"> </w:t>
      </w:r>
      <w:r>
        <w:t>безударных</w:t>
      </w:r>
      <w:r>
        <w:rPr>
          <w:spacing w:val="80"/>
        </w:rPr>
        <w:t xml:space="preserve"> </w:t>
      </w:r>
      <w:r>
        <w:t>окончаний;</w:t>
      </w:r>
      <w:r>
        <w:rPr>
          <w:spacing w:val="14"/>
        </w:rPr>
        <w:t xml:space="preserve"> </w:t>
      </w:r>
      <w:r>
        <w:rPr>
          <w:b/>
        </w:rPr>
        <w:t>о</w:t>
      </w:r>
      <w:r>
        <w:rPr>
          <w:b/>
          <w:spacing w:val="18"/>
        </w:rPr>
        <w:t xml:space="preserve"> </w:t>
      </w:r>
      <w:r>
        <w:t>–</w:t>
      </w:r>
      <w:r>
        <w:rPr>
          <w:spacing w:val="40"/>
        </w:rPr>
        <w:t xml:space="preserve"> </w:t>
      </w:r>
      <w:r>
        <w:rPr>
          <w:b/>
        </w:rPr>
        <w:t xml:space="preserve">е </w:t>
      </w:r>
      <w:r>
        <w:t>после шипящих и</w:t>
      </w:r>
      <w:r>
        <w:rPr>
          <w:spacing w:val="23"/>
        </w:rPr>
        <w:t xml:space="preserve"> </w:t>
      </w:r>
      <w:r>
        <w:rPr>
          <w:b/>
        </w:rPr>
        <w:t>ц</w:t>
      </w:r>
      <w:r>
        <w:rPr>
          <w:b/>
          <w:spacing w:val="23"/>
        </w:rPr>
        <w:t xml:space="preserve"> </w:t>
      </w:r>
      <w:r>
        <w:t>в</w:t>
      </w:r>
      <w:r>
        <w:rPr>
          <w:spacing w:val="29"/>
        </w:rPr>
        <w:t xml:space="preserve"> </w:t>
      </w:r>
      <w:r>
        <w:t>суффиксах и</w:t>
      </w:r>
      <w:r>
        <w:rPr>
          <w:spacing w:val="23"/>
        </w:rPr>
        <w:t xml:space="preserve"> </w:t>
      </w:r>
      <w:r>
        <w:t>окончаниях; кратких</w:t>
      </w:r>
      <w:r>
        <w:rPr>
          <w:spacing w:val="22"/>
        </w:rPr>
        <w:t xml:space="preserve"> </w:t>
      </w:r>
      <w:r>
        <w:t>форм</w:t>
      </w:r>
      <w:r>
        <w:rPr>
          <w:spacing w:val="24"/>
        </w:rPr>
        <w:t xml:space="preserve"> </w:t>
      </w:r>
      <w:r>
        <w:t>имён</w:t>
      </w:r>
      <w:r>
        <w:rPr>
          <w:spacing w:val="23"/>
        </w:rPr>
        <w:t xml:space="preserve"> </w:t>
      </w:r>
      <w:r>
        <w:t xml:space="preserve">прилагательных с осно-вой на шипящие; правила слитного и раздельного написания </w:t>
      </w:r>
      <w:r>
        <w:rPr>
          <w:b/>
        </w:rPr>
        <w:t xml:space="preserve">не </w:t>
      </w:r>
      <w:r>
        <w:t>с именами прилагательными.</w:t>
      </w:r>
    </w:p>
    <w:p w14:paraId="33C4ECF3" w14:textId="77777777" w:rsidR="008B6EAD" w:rsidRDefault="00000000" w:rsidP="00A3783F">
      <w:pPr>
        <w:pStyle w:val="2"/>
        <w:spacing w:before="249"/>
        <w:ind w:left="695"/>
      </w:pPr>
      <w:bookmarkStart w:id="37" w:name="Глагол"/>
      <w:bookmarkEnd w:id="37"/>
      <w:r>
        <w:rPr>
          <w:spacing w:val="-2"/>
        </w:rPr>
        <w:t>Глагол</w:t>
      </w:r>
    </w:p>
    <w:p w14:paraId="24C2E3F2" w14:textId="77777777" w:rsidR="008B6EAD" w:rsidRDefault="00000000" w:rsidP="00A3783F">
      <w:pPr>
        <w:pStyle w:val="a3"/>
        <w:spacing w:line="242" w:lineRule="auto"/>
        <w:ind w:left="695" w:right="599" w:firstLine="566"/>
      </w:pPr>
      <w:r>
        <w:t>Определять</w:t>
      </w:r>
      <w:r>
        <w:rPr>
          <w:spacing w:val="36"/>
        </w:rPr>
        <w:t xml:space="preserve"> </w:t>
      </w:r>
      <w:r>
        <w:t>общее</w:t>
      </w:r>
      <w:r>
        <w:rPr>
          <w:spacing w:val="34"/>
        </w:rPr>
        <w:t xml:space="preserve"> </w:t>
      </w:r>
      <w:r>
        <w:t>грамматическое</w:t>
      </w:r>
      <w:r>
        <w:rPr>
          <w:spacing w:val="34"/>
        </w:rPr>
        <w:t xml:space="preserve"> </w:t>
      </w:r>
      <w:r>
        <w:t>значение,</w:t>
      </w:r>
      <w:r>
        <w:rPr>
          <w:spacing w:val="29"/>
        </w:rPr>
        <w:t xml:space="preserve"> </w:t>
      </w:r>
      <w:r>
        <w:t>морфологические</w:t>
      </w:r>
      <w:r>
        <w:rPr>
          <w:spacing w:val="34"/>
        </w:rPr>
        <w:t xml:space="preserve"> </w:t>
      </w:r>
      <w:r>
        <w:t>признаки</w:t>
      </w:r>
      <w:r>
        <w:rPr>
          <w:spacing w:val="36"/>
        </w:rPr>
        <w:t xml:space="preserve"> </w:t>
      </w:r>
      <w:r>
        <w:t>и</w:t>
      </w:r>
      <w:r>
        <w:rPr>
          <w:spacing w:val="32"/>
        </w:rPr>
        <w:t xml:space="preserve"> </w:t>
      </w:r>
      <w:r>
        <w:t>синтаксиче-ские функции глагола; объяснять его роль в словосочетании и предложении, а также в речи.</w:t>
      </w:r>
    </w:p>
    <w:p w14:paraId="63AF8132" w14:textId="77777777" w:rsidR="008B6EAD" w:rsidRDefault="00000000" w:rsidP="00A3783F">
      <w:pPr>
        <w:pStyle w:val="a3"/>
        <w:spacing w:line="242" w:lineRule="auto"/>
        <w:ind w:left="1262" w:right="748"/>
      </w:pPr>
      <w:r>
        <w:t>Различать глаголы совершенного и несовершенного вида, возвратные и невозвратные. Называть</w:t>
      </w:r>
      <w:r>
        <w:rPr>
          <w:spacing w:val="-7"/>
        </w:rPr>
        <w:t xml:space="preserve"> </w:t>
      </w:r>
      <w:r>
        <w:t>грамматические</w:t>
      </w:r>
      <w:r>
        <w:rPr>
          <w:spacing w:val="-4"/>
        </w:rPr>
        <w:t xml:space="preserve"> </w:t>
      </w:r>
      <w:r>
        <w:t>свойства</w:t>
      </w:r>
      <w:r>
        <w:rPr>
          <w:spacing w:val="-9"/>
        </w:rPr>
        <w:t xml:space="preserve"> </w:t>
      </w:r>
      <w:r>
        <w:t>инфинитива</w:t>
      </w:r>
      <w:r>
        <w:rPr>
          <w:spacing w:val="-4"/>
        </w:rPr>
        <w:t xml:space="preserve"> </w:t>
      </w:r>
      <w:r>
        <w:t>(неопределённой</w:t>
      </w:r>
      <w:r>
        <w:rPr>
          <w:spacing w:val="-3"/>
        </w:rPr>
        <w:t xml:space="preserve"> </w:t>
      </w:r>
      <w:r>
        <w:t>формы)</w:t>
      </w:r>
      <w:r>
        <w:rPr>
          <w:spacing w:val="-6"/>
        </w:rPr>
        <w:t xml:space="preserve"> </w:t>
      </w:r>
      <w:r>
        <w:t>глагола,</w:t>
      </w:r>
      <w:r>
        <w:rPr>
          <w:spacing w:val="-5"/>
        </w:rPr>
        <w:t xml:space="preserve"> </w:t>
      </w:r>
      <w:r>
        <w:t>выде-</w:t>
      </w:r>
    </w:p>
    <w:p w14:paraId="5EFC438A" w14:textId="77777777" w:rsidR="008B6EAD" w:rsidRDefault="00000000" w:rsidP="00A3783F">
      <w:pPr>
        <w:pStyle w:val="a3"/>
        <w:spacing w:line="274" w:lineRule="exact"/>
        <w:ind w:left="695"/>
      </w:pPr>
      <w:r>
        <w:t>лять</w:t>
      </w:r>
      <w:r>
        <w:rPr>
          <w:spacing w:val="-5"/>
        </w:rPr>
        <w:t xml:space="preserve"> </w:t>
      </w:r>
      <w:r>
        <w:t>его</w:t>
      </w:r>
      <w:r>
        <w:rPr>
          <w:spacing w:val="-10"/>
        </w:rPr>
        <w:t xml:space="preserve"> </w:t>
      </w:r>
      <w:r>
        <w:t>основу;</w:t>
      </w:r>
      <w:r>
        <w:rPr>
          <w:spacing w:val="-8"/>
        </w:rPr>
        <w:t xml:space="preserve"> </w:t>
      </w:r>
      <w:r>
        <w:t>выделять</w:t>
      </w:r>
      <w:r>
        <w:rPr>
          <w:spacing w:val="-5"/>
        </w:rPr>
        <w:t xml:space="preserve"> </w:t>
      </w:r>
      <w:r>
        <w:t>основу</w:t>
      </w:r>
      <w:r>
        <w:rPr>
          <w:spacing w:val="-13"/>
        </w:rPr>
        <w:t xml:space="preserve"> </w:t>
      </w:r>
      <w:r>
        <w:t>настоящего</w:t>
      </w:r>
      <w:r>
        <w:rPr>
          <w:spacing w:val="-10"/>
        </w:rPr>
        <w:t xml:space="preserve"> </w:t>
      </w:r>
      <w:r>
        <w:t>(будущего</w:t>
      </w:r>
      <w:r>
        <w:rPr>
          <w:spacing w:val="-1"/>
        </w:rPr>
        <w:t xml:space="preserve"> </w:t>
      </w:r>
      <w:r>
        <w:t>простого)</w:t>
      </w:r>
      <w:r>
        <w:rPr>
          <w:spacing w:val="-3"/>
        </w:rPr>
        <w:t xml:space="preserve"> </w:t>
      </w:r>
      <w:r>
        <w:t>времени</w:t>
      </w:r>
      <w:r>
        <w:rPr>
          <w:spacing w:val="-12"/>
        </w:rPr>
        <w:t xml:space="preserve"> </w:t>
      </w:r>
      <w:r>
        <w:rPr>
          <w:spacing w:val="-2"/>
        </w:rPr>
        <w:t>глагола.</w:t>
      </w:r>
    </w:p>
    <w:p w14:paraId="0EB7DFF3" w14:textId="77777777" w:rsidR="008B6EAD" w:rsidRDefault="00000000" w:rsidP="00A3783F">
      <w:pPr>
        <w:pStyle w:val="a3"/>
        <w:spacing w:line="274" w:lineRule="exact"/>
        <w:ind w:left="1262"/>
      </w:pPr>
      <w:r>
        <w:t>Определять</w:t>
      </w:r>
      <w:r>
        <w:rPr>
          <w:spacing w:val="-7"/>
        </w:rPr>
        <w:t xml:space="preserve"> </w:t>
      </w:r>
      <w:r>
        <w:t>спряжение</w:t>
      </w:r>
      <w:r>
        <w:rPr>
          <w:spacing w:val="-15"/>
        </w:rPr>
        <w:t xml:space="preserve"> </w:t>
      </w:r>
      <w:r>
        <w:t>глагола,</w:t>
      </w:r>
      <w:r>
        <w:rPr>
          <w:spacing w:val="-2"/>
        </w:rPr>
        <w:t xml:space="preserve"> </w:t>
      </w:r>
      <w:r>
        <w:t>уметь спрягать</w:t>
      </w:r>
      <w:r>
        <w:rPr>
          <w:spacing w:val="-12"/>
        </w:rPr>
        <w:t xml:space="preserve"> </w:t>
      </w:r>
      <w:r>
        <w:rPr>
          <w:spacing w:val="-2"/>
        </w:rPr>
        <w:t>глаголы.</w:t>
      </w:r>
    </w:p>
    <w:p w14:paraId="3F172673" w14:textId="77777777" w:rsidR="008B6EAD" w:rsidRDefault="00000000" w:rsidP="00A3783F">
      <w:pPr>
        <w:pStyle w:val="a3"/>
        <w:spacing w:line="271" w:lineRule="exact"/>
        <w:ind w:left="1262"/>
      </w:pPr>
      <w:r>
        <w:t>Проводить</w:t>
      </w:r>
      <w:r>
        <w:rPr>
          <w:spacing w:val="-11"/>
        </w:rPr>
        <w:t xml:space="preserve"> </w:t>
      </w:r>
      <w:r>
        <w:t>частичный</w:t>
      </w:r>
      <w:r>
        <w:rPr>
          <w:spacing w:val="-4"/>
        </w:rPr>
        <w:t xml:space="preserve"> </w:t>
      </w:r>
      <w:r>
        <w:t>морфологический</w:t>
      </w:r>
      <w:r>
        <w:rPr>
          <w:spacing w:val="-5"/>
        </w:rPr>
        <w:t xml:space="preserve"> </w:t>
      </w:r>
      <w:r>
        <w:t>анализ</w:t>
      </w:r>
      <w:r>
        <w:rPr>
          <w:spacing w:val="-4"/>
        </w:rPr>
        <w:t xml:space="preserve"> </w:t>
      </w:r>
      <w:r>
        <w:t>глаголов</w:t>
      </w:r>
      <w:r>
        <w:rPr>
          <w:spacing w:val="-12"/>
        </w:rPr>
        <w:t xml:space="preserve"> </w:t>
      </w:r>
      <w:r>
        <w:t>(в</w:t>
      </w:r>
      <w:r>
        <w:rPr>
          <w:spacing w:val="1"/>
        </w:rPr>
        <w:t xml:space="preserve"> </w:t>
      </w:r>
      <w:r>
        <w:t>рамках</w:t>
      </w:r>
      <w:r>
        <w:rPr>
          <w:spacing w:val="-9"/>
        </w:rPr>
        <w:t xml:space="preserve"> </w:t>
      </w:r>
      <w:r>
        <w:rPr>
          <w:spacing w:val="-2"/>
        </w:rPr>
        <w:t>изученного).</w:t>
      </w:r>
    </w:p>
    <w:p w14:paraId="762AD3F4" w14:textId="77777777" w:rsidR="008B6EAD" w:rsidRDefault="00000000" w:rsidP="00A3783F">
      <w:pPr>
        <w:pStyle w:val="a3"/>
        <w:spacing w:line="237" w:lineRule="auto"/>
        <w:ind w:left="695" w:right="719" w:firstLine="566"/>
      </w:pPr>
      <w:r>
        <w:t>Соблюдать</w:t>
      </w:r>
      <w:r>
        <w:rPr>
          <w:spacing w:val="-2"/>
        </w:rPr>
        <w:t xml:space="preserve"> </w:t>
      </w:r>
      <w:r>
        <w:t>нормы</w:t>
      </w:r>
      <w:r>
        <w:rPr>
          <w:spacing w:val="-6"/>
        </w:rPr>
        <w:t xml:space="preserve"> </w:t>
      </w:r>
      <w:r>
        <w:t>словоизменения</w:t>
      </w:r>
      <w:r>
        <w:rPr>
          <w:spacing w:val="-8"/>
        </w:rPr>
        <w:t xml:space="preserve"> </w:t>
      </w:r>
      <w:r>
        <w:t>глаголов,</w:t>
      </w:r>
      <w:r>
        <w:rPr>
          <w:spacing w:val="-1"/>
        </w:rPr>
        <w:t xml:space="preserve"> </w:t>
      </w:r>
      <w:r>
        <w:t>постановки</w:t>
      </w:r>
      <w:r>
        <w:rPr>
          <w:spacing w:val="-7"/>
        </w:rPr>
        <w:t xml:space="preserve"> </w:t>
      </w:r>
      <w:r>
        <w:t>ударения</w:t>
      </w:r>
      <w:r>
        <w:rPr>
          <w:spacing w:val="-3"/>
        </w:rPr>
        <w:t xml:space="preserve"> </w:t>
      </w:r>
      <w:r>
        <w:t>в</w:t>
      </w:r>
      <w:r>
        <w:rPr>
          <w:spacing w:val="-1"/>
        </w:rPr>
        <w:t xml:space="preserve"> </w:t>
      </w:r>
      <w:r>
        <w:t>глагольных</w:t>
      </w:r>
      <w:r>
        <w:rPr>
          <w:spacing w:val="-8"/>
        </w:rPr>
        <w:t xml:space="preserve"> </w:t>
      </w:r>
      <w:r>
        <w:t>формах (в рамках изученного).</w:t>
      </w:r>
    </w:p>
    <w:p w14:paraId="64123119" w14:textId="77777777" w:rsidR="008B6EAD" w:rsidRDefault="008B6EAD" w:rsidP="00A3783F">
      <w:pPr>
        <w:pStyle w:val="a3"/>
        <w:spacing w:line="237" w:lineRule="auto"/>
        <w:sectPr w:rsidR="008B6EAD">
          <w:pgSz w:w="12240" w:h="15840"/>
          <w:pgMar w:top="900" w:right="360" w:bottom="960" w:left="720" w:header="0" w:footer="742" w:gutter="0"/>
          <w:cols w:space="720"/>
        </w:sectPr>
      </w:pPr>
    </w:p>
    <w:p w14:paraId="28F276DB" w14:textId="77777777" w:rsidR="008B6EAD" w:rsidRDefault="00000000" w:rsidP="00A3783F">
      <w:pPr>
        <w:pStyle w:val="a3"/>
        <w:spacing w:before="67"/>
        <w:ind w:left="695" w:right="527" w:firstLine="566"/>
      </w:pPr>
      <w:r>
        <w:lastRenderedPageBreak/>
        <w:t>Соблюдать</w:t>
      </w:r>
      <w:r>
        <w:rPr>
          <w:spacing w:val="40"/>
        </w:rPr>
        <w:t xml:space="preserve"> </w:t>
      </w:r>
      <w:r>
        <w:t>правила</w:t>
      </w:r>
      <w:r>
        <w:rPr>
          <w:spacing w:val="40"/>
        </w:rPr>
        <w:t xml:space="preserve"> </w:t>
      </w:r>
      <w:r>
        <w:t>правописания</w:t>
      </w:r>
      <w:r>
        <w:rPr>
          <w:spacing w:val="40"/>
        </w:rPr>
        <w:t xml:space="preserve"> </w:t>
      </w:r>
      <w:r>
        <w:t>глаголов:</w:t>
      </w:r>
      <w:r>
        <w:rPr>
          <w:spacing w:val="40"/>
        </w:rPr>
        <w:t xml:space="preserve"> </w:t>
      </w:r>
      <w:r>
        <w:t>корней</w:t>
      </w:r>
      <w:r>
        <w:rPr>
          <w:spacing w:val="40"/>
        </w:rPr>
        <w:t xml:space="preserve"> </w:t>
      </w:r>
      <w:r>
        <w:t xml:space="preserve">с чередованием </w:t>
      </w:r>
      <w:r>
        <w:rPr>
          <w:b/>
        </w:rPr>
        <w:t xml:space="preserve">е </w:t>
      </w:r>
      <w:r>
        <w:t xml:space="preserve">// </w:t>
      </w:r>
      <w:r>
        <w:rPr>
          <w:b/>
        </w:rPr>
        <w:t>и</w:t>
      </w:r>
      <w:r>
        <w:t>;</w:t>
      </w:r>
      <w:r>
        <w:rPr>
          <w:spacing w:val="40"/>
        </w:rPr>
        <w:t xml:space="preserve"> </w:t>
      </w:r>
      <w:r>
        <w:t xml:space="preserve">использова-ния </w:t>
      </w:r>
      <w:r>
        <w:rPr>
          <w:b/>
        </w:rPr>
        <w:t xml:space="preserve">ь </w:t>
      </w:r>
      <w:r>
        <w:t>после шипящих как показателя грамматической формы в инфинитиве, в форме 2-го лица единственного</w:t>
      </w:r>
      <w:r>
        <w:rPr>
          <w:spacing w:val="40"/>
        </w:rPr>
        <w:t xml:space="preserve"> </w:t>
      </w:r>
      <w:r>
        <w:t xml:space="preserve">числа; </w:t>
      </w:r>
      <w:r>
        <w:rPr>
          <w:b/>
        </w:rPr>
        <w:t xml:space="preserve">-тся </w:t>
      </w:r>
      <w:r>
        <w:t xml:space="preserve">и </w:t>
      </w:r>
      <w:r>
        <w:rPr>
          <w:b/>
        </w:rPr>
        <w:t xml:space="preserve">-ться </w:t>
      </w:r>
      <w:r>
        <w:t>в</w:t>
      </w:r>
      <w:r>
        <w:rPr>
          <w:spacing w:val="40"/>
        </w:rPr>
        <w:t xml:space="preserve"> </w:t>
      </w:r>
      <w:r>
        <w:t>глаголах;</w:t>
      </w:r>
      <w:r>
        <w:rPr>
          <w:spacing w:val="40"/>
        </w:rPr>
        <w:t xml:space="preserve"> </w:t>
      </w:r>
      <w:r>
        <w:t xml:space="preserve">суффиксов </w:t>
      </w:r>
      <w:r>
        <w:rPr>
          <w:b/>
        </w:rPr>
        <w:t>-ова</w:t>
      </w:r>
      <w:r>
        <w:t>- – -</w:t>
      </w:r>
      <w:r>
        <w:rPr>
          <w:b/>
        </w:rPr>
        <w:t>ева</w:t>
      </w:r>
      <w:r>
        <w:t xml:space="preserve">-, </w:t>
      </w:r>
      <w:r>
        <w:rPr>
          <w:b/>
        </w:rPr>
        <w:t xml:space="preserve">-ыва- </w:t>
      </w:r>
      <w:r>
        <w:t xml:space="preserve">– </w:t>
      </w:r>
      <w:r>
        <w:rPr>
          <w:b/>
        </w:rPr>
        <w:t>-ива-</w:t>
      </w:r>
      <w:r>
        <w:t xml:space="preserve">; личных окончаний глагола, гласной перед суффиксом </w:t>
      </w:r>
      <w:r>
        <w:rPr>
          <w:b/>
        </w:rPr>
        <w:t xml:space="preserve">-л- </w:t>
      </w:r>
      <w:r>
        <w:t xml:space="preserve">в формах прошедшего времени глагола; слит-ного и раздельного написания </w:t>
      </w:r>
      <w:r>
        <w:rPr>
          <w:b/>
        </w:rPr>
        <w:t xml:space="preserve">не </w:t>
      </w:r>
      <w:r>
        <w:t>с глаголами.</w:t>
      </w:r>
    </w:p>
    <w:p w14:paraId="78C6832D" w14:textId="77777777" w:rsidR="008B6EAD" w:rsidRDefault="00000000" w:rsidP="00A3783F">
      <w:pPr>
        <w:pStyle w:val="2"/>
        <w:spacing w:before="247"/>
        <w:ind w:left="705"/>
      </w:pPr>
      <w:bookmarkStart w:id="38" w:name="Синтаксис._Культура_речи._Пунктуация"/>
      <w:bookmarkEnd w:id="38"/>
      <w:r>
        <w:t>Синтаксис.</w:t>
      </w:r>
      <w:r>
        <w:rPr>
          <w:spacing w:val="-7"/>
        </w:rPr>
        <w:t xml:space="preserve"> </w:t>
      </w:r>
      <w:r>
        <w:t>Культура</w:t>
      </w:r>
      <w:r>
        <w:rPr>
          <w:spacing w:val="-5"/>
        </w:rPr>
        <w:t xml:space="preserve"> </w:t>
      </w:r>
      <w:r>
        <w:t>речи.</w:t>
      </w:r>
      <w:r>
        <w:rPr>
          <w:spacing w:val="-2"/>
        </w:rPr>
        <w:t xml:space="preserve"> Пунктуация</w:t>
      </w:r>
    </w:p>
    <w:p w14:paraId="72A34A75" w14:textId="77777777" w:rsidR="008B6EAD" w:rsidRDefault="00000000" w:rsidP="00A3783F">
      <w:pPr>
        <w:pStyle w:val="a3"/>
        <w:ind w:left="695" w:right="525" w:firstLine="566"/>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14:paraId="7D6C671B" w14:textId="77777777" w:rsidR="008B6EAD" w:rsidRDefault="00000000" w:rsidP="00A3783F">
      <w:pPr>
        <w:pStyle w:val="a3"/>
        <w:ind w:left="695" w:right="525" w:firstLine="566"/>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w:t>
      </w:r>
      <w:r>
        <w:rPr>
          <w:spacing w:val="-7"/>
        </w:rPr>
        <w:t xml:space="preserve"> </w:t>
      </w:r>
      <w:r>
        <w:t>именительного</w:t>
      </w:r>
      <w:r>
        <w:rPr>
          <w:spacing w:val="-2"/>
        </w:rPr>
        <w:t xml:space="preserve"> </w:t>
      </w:r>
      <w:r>
        <w:t>падежа</w:t>
      </w:r>
      <w:r>
        <w:rPr>
          <w:spacing w:val="-3"/>
        </w:rPr>
        <w:t xml:space="preserve"> </w:t>
      </w:r>
      <w:r>
        <w:t>с</w:t>
      </w:r>
      <w:r>
        <w:rPr>
          <w:spacing w:val="-3"/>
        </w:rPr>
        <w:t xml:space="preserve"> </w:t>
      </w:r>
      <w:r>
        <w:t>существительным или</w:t>
      </w:r>
      <w:r>
        <w:rPr>
          <w:spacing w:val="-5"/>
        </w:rPr>
        <w:t xml:space="preserve"> </w:t>
      </w:r>
      <w:r>
        <w:t>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средства выражения второстепенных членов пред-ложения (в рамках изученного).</w:t>
      </w:r>
    </w:p>
    <w:p w14:paraId="42BC79B5" w14:textId="77777777" w:rsidR="008B6EAD" w:rsidRDefault="00000000" w:rsidP="00A3783F">
      <w:pPr>
        <w:pStyle w:val="a3"/>
        <w:spacing w:before="2"/>
        <w:ind w:left="696" w:right="525" w:firstLine="566"/>
      </w:pPr>
      <w:r>
        <w:t>Соблюдать на письме пунктуационные правила при постановке тире между подлежащим</w:t>
      </w:r>
      <w:r>
        <w:rPr>
          <w:spacing w:val="40"/>
        </w:rPr>
        <w:t xml:space="preserve"> </w:t>
      </w:r>
      <w:r>
        <w:t xml:space="preserve">и сказуемым, выборе знаков препинания в предложениях с однородными членами, связанными бессоюзной связью, одиночным союзом </w:t>
      </w:r>
      <w:r>
        <w:rPr>
          <w:b/>
        </w:rPr>
        <w:t>и</w:t>
      </w:r>
      <w:r>
        <w:t xml:space="preserve">, союзами </w:t>
      </w:r>
      <w:r>
        <w:rPr>
          <w:b/>
        </w:rPr>
        <w:t>а</w:t>
      </w:r>
      <w:r>
        <w:t xml:space="preserve">, </w:t>
      </w:r>
      <w:r>
        <w:rPr>
          <w:b/>
        </w:rPr>
        <w:t>но</w:t>
      </w:r>
      <w:r>
        <w:t xml:space="preserve">, </w:t>
      </w:r>
      <w:r>
        <w:rPr>
          <w:b/>
        </w:rPr>
        <w:t>однако</w:t>
      </w:r>
      <w:r>
        <w:t xml:space="preserve">, </w:t>
      </w:r>
      <w:r>
        <w:rPr>
          <w:b/>
        </w:rPr>
        <w:t>зато</w:t>
      </w:r>
      <w:r>
        <w:t xml:space="preserve">, </w:t>
      </w:r>
      <w:r>
        <w:rPr>
          <w:b/>
        </w:rPr>
        <w:t>да</w:t>
      </w:r>
      <w:r>
        <w:rPr>
          <w:b/>
          <w:spacing w:val="-1"/>
        </w:rPr>
        <w:t xml:space="preserve"> </w:t>
      </w:r>
      <w:r>
        <w:t xml:space="preserve">(в значении </w:t>
      </w:r>
      <w:r>
        <w:rPr>
          <w:b/>
        </w:rPr>
        <w:t>и</w:t>
      </w:r>
      <w:r>
        <w:t xml:space="preserve">), </w:t>
      </w:r>
      <w:r>
        <w:rPr>
          <w:b/>
        </w:rPr>
        <w:t>да</w:t>
      </w:r>
      <w:r>
        <w:rPr>
          <w:b/>
          <w:spacing w:val="-1"/>
        </w:rPr>
        <w:t xml:space="preserve"> </w:t>
      </w:r>
      <w:r>
        <w:t xml:space="preserve">(в значении </w:t>
      </w:r>
      <w:r>
        <w:rPr>
          <w:b/>
        </w:rPr>
        <w:t>но</w:t>
      </w:r>
      <w:r>
        <w:t>);</w:t>
      </w:r>
      <w:r>
        <w:rPr>
          <w:spacing w:val="-3"/>
        </w:rPr>
        <w:t xml:space="preserve"> </w:t>
      </w:r>
      <w:r>
        <w:t>с обобщающим словом при</w:t>
      </w:r>
      <w:r>
        <w:rPr>
          <w:spacing w:val="-3"/>
        </w:rPr>
        <w:t xml:space="preserve"> </w:t>
      </w:r>
      <w:r>
        <w:t>однородных членах; с обращением;</w:t>
      </w:r>
      <w:r>
        <w:rPr>
          <w:spacing w:val="-3"/>
        </w:rPr>
        <w:t xml:space="preserve"> </w:t>
      </w:r>
      <w:r>
        <w:t>в предложениях</w:t>
      </w:r>
      <w:r>
        <w:rPr>
          <w:spacing w:val="-4"/>
        </w:rPr>
        <w:t xml:space="preserve"> </w:t>
      </w:r>
      <w:r>
        <w:t>с прямой речью;</w:t>
      </w:r>
      <w:r>
        <w:rPr>
          <w:spacing w:val="-1"/>
        </w:rPr>
        <w:t xml:space="preserve"> </w:t>
      </w:r>
      <w:r>
        <w:t>в сложных</w:t>
      </w:r>
      <w:r>
        <w:rPr>
          <w:spacing w:val="-6"/>
        </w:rPr>
        <w:t xml:space="preserve"> </w:t>
      </w:r>
      <w:r>
        <w:t>предложениях, состоящих</w:t>
      </w:r>
      <w:r>
        <w:rPr>
          <w:spacing w:val="-6"/>
        </w:rPr>
        <w:t xml:space="preserve"> </w:t>
      </w:r>
      <w:r>
        <w:t>из частей, связанных</w:t>
      </w:r>
      <w:r>
        <w:rPr>
          <w:spacing w:val="-1"/>
        </w:rPr>
        <w:t xml:space="preserve"> </w:t>
      </w:r>
      <w:r>
        <w:t>бессоюзной связью</w:t>
      </w:r>
      <w:r>
        <w:rPr>
          <w:spacing w:val="-2"/>
        </w:rPr>
        <w:t xml:space="preserve"> </w:t>
      </w:r>
      <w:r>
        <w:t xml:space="preserve">и союзами </w:t>
      </w:r>
      <w:r>
        <w:rPr>
          <w:b/>
        </w:rPr>
        <w:t>и</w:t>
      </w:r>
      <w:r>
        <w:t xml:space="preserve">, </w:t>
      </w:r>
      <w:r>
        <w:rPr>
          <w:b/>
        </w:rPr>
        <w:t>но</w:t>
      </w:r>
      <w:r>
        <w:t xml:space="preserve">, </w:t>
      </w:r>
      <w:r>
        <w:rPr>
          <w:b/>
        </w:rPr>
        <w:t>а</w:t>
      </w:r>
      <w:r>
        <w:t xml:space="preserve">, </w:t>
      </w:r>
      <w:r>
        <w:rPr>
          <w:b/>
        </w:rPr>
        <w:t>однако</w:t>
      </w:r>
      <w:r>
        <w:t xml:space="preserve">, </w:t>
      </w:r>
      <w:r>
        <w:rPr>
          <w:b/>
        </w:rPr>
        <w:t>зато</w:t>
      </w:r>
      <w:r>
        <w:t xml:space="preserve">, </w:t>
      </w:r>
      <w:r>
        <w:rPr>
          <w:b/>
        </w:rPr>
        <w:t>да</w:t>
      </w:r>
      <w:r>
        <w:t>; оформлять на письме диалог.</w:t>
      </w:r>
    </w:p>
    <w:p w14:paraId="5395FB2E" w14:textId="77777777" w:rsidR="008B6EAD" w:rsidRDefault="00000000" w:rsidP="00A3783F">
      <w:pPr>
        <w:pStyle w:val="a3"/>
        <w:ind w:left="1262"/>
      </w:pPr>
      <w:r>
        <w:t>Проводить</w:t>
      </w:r>
      <w:r>
        <w:rPr>
          <w:spacing w:val="-13"/>
        </w:rPr>
        <w:t xml:space="preserve"> </w:t>
      </w:r>
      <w:r>
        <w:t>пунктуационный</w:t>
      </w:r>
      <w:r>
        <w:rPr>
          <w:spacing w:val="-6"/>
        </w:rPr>
        <w:t xml:space="preserve"> </w:t>
      </w:r>
      <w:r>
        <w:t>анализ</w:t>
      </w:r>
      <w:r>
        <w:rPr>
          <w:spacing w:val="-6"/>
        </w:rPr>
        <w:t xml:space="preserve"> </w:t>
      </w:r>
      <w:r>
        <w:t>предложения</w:t>
      </w:r>
      <w:r>
        <w:rPr>
          <w:spacing w:val="-7"/>
        </w:rPr>
        <w:t xml:space="preserve"> </w:t>
      </w:r>
      <w:r>
        <w:t>(в</w:t>
      </w:r>
      <w:r>
        <w:rPr>
          <w:spacing w:val="-5"/>
        </w:rPr>
        <w:t xml:space="preserve"> </w:t>
      </w:r>
      <w:r>
        <w:t>рамках</w:t>
      </w:r>
      <w:r>
        <w:rPr>
          <w:spacing w:val="-11"/>
        </w:rPr>
        <w:t xml:space="preserve"> </w:t>
      </w:r>
      <w:r>
        <w:rPr>
          <w:spacing w:val="-2"/>
        </w:rPr>
        <w:t>изученного).</w:t>
      </w:r>
    </w:p>
    <w:p w14:paraId="3BD1F92A" w14:textId="77777777" w:rsidR="008B6EAD" w:rsidRDefault="008B6EAD" w:rsidP="00A3783F">
      <w:pPr>
        <w:pStyle w:val="a3"/>
        <w:ind w:left="0"/>
      </w:pPr>
    </w:p>
    <w:p w14:paraId="015097DA" w14:textId="77777777" w:rsidR="008B6EAD" w:rsidRDefault="00000000" w:rsidP="00A3783F">
      <w:pPr>
        <w:pStyle w:val="1"/>
        <w:numPr>
          <w:ilvl w:val="0"/>
          <w:numId w:val="134"/>
        </w:numPr>
        <w:tabs>
          <w:tab w:val="left" w:pos="878"/>
        </w:tabs>
        <w:ind w:hanging="182"/>
        <w:jc w:val="both"/>
      </w:pPr>
      <w:r>
        <w:rPr>
          <w:spacing w:val="-2"/>
        </w:rPr>
        <w:t>КЛАСС</w:t>
      </w:r>
    </w:p>
    <w:p w14:paraId="0BDE46A3" w14:textId="77777777" w:rsidR="008B6EAD" w:rsidRDefault="00000000" w:rsidP="00A3783F">
      <w:pPr>
        <w:pStyle w:val="2"/>
        <w:spacing w:before="2" w:line="240" w:lineRule="auto"/>
        <w:ind w:left="696"/>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694896C8" w14:textId="77777777" w:rsidR="008B6EAD" w:rsidRDefault="00000000" w:rsidP="00A3783F">
      <w:pPr>
        <w:pStyle w:val="a3"/>
        <w:spacing w:before="3"/>
        <w:ind w:left="696" w:right="534" w:firstLine="566"/>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20CD6B82" w14:textId="77777777" w:rsidR="008B6EAD" w:rsidRDefault="00000000" w:rsidP="00A3783F">
      <w:pPr>
        <w:pStyle w:val="a3"/>
        <w:spacing w:line="271" w:lineRule="exact"/>
        <w:ind w:left="1262"/>
      </w:pPr>
      <w:r>
        <w:t>Иметь</w:t>
      </w:r>
      <w:r>
        <w:rPr>
          <w:spacing w:val="-8"/>
        </w:rPr>
        <w:t xml:space="preserve"> </w:t>
      </w:r>
      <w:r>
        <w:t>представление</w:t>
      </w:r>
      <w:r>
        <w:rPr>
          <w:spacing w:val="-11"/>
        </w:rPr>
        <w:t xml:space="preserve"> </w:t>
      </w:r>
      <w:r>
        <w:t>о</w:t>
      </w:r>
      <w:r>
        <w:rPr>
          <w:spacing w:val="-6"/>
        </w:rPr>
        <w:t xml:space="preserve"> </w:t>
      </w:r>
      <w:r>
        <w:t>русском литературном</w:t>
      </w:r>
      <w:r>
        <w:rPr>
          <w:spacing w:val="-13"/>
        </w:rPr>
        <w:t xml:space="preserve"> </w:t>
      </w:r>
      <w:r>
        <w:rPr>
          <w:spacing w:val="-2"/>
        </w:rPr>
        <w:t>языке.</w:t>
      </w:r>
    </w:p>
    <w:p w14:paraId="03A22B27" w14:textId="77777777" w:rsidR="008B6EAD" w:rsidRDefault="00000000" w:rsidP="00A3783F">
      <w:pPr>
        <w:pStyle w:val="2"/>
        <w:spacing w:before="247" w:line="272" w:lineRule="exact"/>
        <w:ind w:left="696"/>
      </w:pPr>
      <w:r>
        <w:t>Язык</w:t>
      </w:r>
      <w:r>
        <w:rPr>
          <w:spacing w:val="1"/>
        </w:rPr>
        <w:t xml:space="preserve"> </w:t>
      </w:r>
      <w:r>
        <w:t>и</w:t>
      </w:r>
      <w:r>
        <w:rPr>
          <w:spacing w:val="2"/>
        </w:rPr>
        <w:t xml:space="preserve"> </w:t>
      </w:r>
      <w:r>
        <w:rPr>
          <w:spacing w:val="-4"/>
        </w:rPr>
        <w:t>речь</w:t>
      </w:r>
    </w:p>
    <w:p w14:paraId="7F5E313C" w14:textId="77777777" w:rsidR="008B6EAD" w:rsidRDefault="00000000" w:rsidP="00A3783F">
      <w:pPr>
        <w:pStyle w:val="a3"/>
        <w:ind w:left="696" w:right="531" w:firstLine="566"/>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5B93C23B" w14:textId="77777777" w:rsidR="008B6EAD" w:rsidRDefault="00000000" w:rsidP="00A3783F">
      <w:pPr>
        <w:pStyle w:val="a3"/>
        <w:spacing w:line="242" w:lineRule="auto"/>
        <w:ind w:left="696" w:right="545" w:firstLine="566"/>
      </w:pPr>
      <w:r>
        <w:t xml:space="preserve">Участвовать в диалоге (побуждение к действию, обмен мнениями) объёмом не менее 4 </w:t>
      </w:r>
      <w:r>
        <w:rPr>
          <w:spacing w:val="-2"/>
        </w:rPr>
        <w:t>реплик.</w:t>
      </w:r>
    </w:p>
    <w:p w14:paraId="4E8F3FF4" w14:textId="77777777" w:rsidR="008B6EAD" w:rsidRDefault="00000000" w:rsidP="00A3783F">
      <w:pPr>
        <w:pStyle w:val="a3"/>
        <w:spacing w:line="242" w:lineRule="auto"/>
        <w:ind w:left="696" w:right="527" w:firstLine="566"/>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68954A68"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42545EA8" w14:textId="77777777" w:rsidR="008B6EAD" w:rsidRDefault="00000000" w:rsidP="00A3783F">
      <w:pPr>
        <w:pStyle w:val="a3"/>
        <w:spacing w:before="74" w:line="237" w:lineRule="auto"/>
        <w:ind w:left="695" w:right="527" w:firstLine="566"/>
      </w:pPr>
      <w:r>
        <w:lastRenderedPageBreak/>
        <w:t>Владеть различными видами чтения: просмотровым, ознакомительным, изучающим, по-</w:t>
      </w:r>
      <w:r>
        <w:rPr>
          <w:spacing w:val="-2"/>
        </w:rPr>
        <w:t>исковым.</w:t>
      </w:r>
    </w:p>
    <w:p w14:paraId="39C03BEE" w14:textId="77777777" w:rsidR="008B6EAD" w:rsidRDefault="00000000" w:rsidP="00A3783F">
      <w:pPr>
        <w:pStyle w:val="a3"/>
        <w:spacing w:before="3" w:line="275" w:lineRule="exact"/>
        <w:ind w:left="1262"/>
      </w:pPr>
      <w:r>
        <w:t>Устно</w:t>
      </w:r>
      <w:r>
        <w:rPr>
          <w:spacing w:val="-2"/>
        </w:rPr>
        <w:t xml:space="preserve"> </w:t>
      </w:r>
      <w:r>
        <w:t>пересказывать</w:t>
      </w:r>
      <w:r>
        <w:rPr>
          <w:spacing w:val="-4"/>
        </w:rPr>
        <w:t xml:space="preserve"> </w:t>
      </w:r>
      <w:r>
        <w:t>прочитанный</w:t>
      </w:r>
      <w:r>
        <w:rPr>
          <w:spacing w:val="-4"/>
        </w:rPr>
        <w:t xml:space="preserve"> </w:t>
      </w:r>
      <w:r>
        <w:t>или</w:t>
      </w:r>
      <w:r>
        <w:rPr>
          <w:spacing w:val="-7"/>
        </w:rPr>
        <w:t xml:space="preserve"> </w:t>
      </w:r>
      <w:r>
        <w:t>прослушанный</w:t>
      </w:r>
      <w:r>
        <w:rPr>
          <w:spacing w:val="-9"/>
        </w:rPr>
        <w:t xml:space="preserve"> </w:t>
      </w:r>
      <w:r>
        <w:t>текст</w:t>
      </w:r>
      <w:r>
        <w:rPr>
          <w:spacing w:val="-3"/>
        </w:rPr>
        <w:t xml:space="preserve"> </w:t>
      </w:r>
      <w:r>
        <w:t>объёмом</w:t>
      </w:r>
      <w:r>
        <w:rPr>
          <w:spacing w:val="-3"/>
        </w:rPr>
        <w:t xml:space="preserve"> </w:t>
      </w:r>
      <w:r>
        <w:t>не</w:t>
      </w:r>
      <w:r>
        <w:rPr>
          <w:spacing w:val="-10"/>
        </w:rPr>
        <w:t xml:space="preserve"> </w:t>
      </w:r>
      <w:r>
        <w:t>менее</w:t>
      </w:r>
      <w:r>
        <w:rPr>
          <w:spacing w:val="-6"/>
        </w:rPr>
        <w:t xml:space="preserve"> </w:t>
      </w:r>
      <w:r>
        <w:t>110</w:t>
      </w:r>
      <w:r>
        <w:rPr>
          <w:spacing w:val="-4"/>
        </w:rPr>
        <w:t xml:space="preserve"> </w:t>
      </w:r>
      <w:r>
        <w:rPr>
          <w:spacing w:val="-2"/>
        </w:rPr>
        <w:t>слов.</w:t>
      </w:r>
    </w:p>
    <w:p w14:paraId="1EC7FEB1" w14:textId="77777777" w:rsidR="008B6EAD" w:rsidRDefault="00000000" w:rsidP="00A3783F">
      <w:pPr>
        <w:pStyle w:val="a3"/>
        <w:ind w:left="695" w:right="530" w:firstLine="566"/>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w:t>
      </w:r>
      <w:r>
        <w:rPr>
          <w:spacing w:val="40"/>
        </w:rPr>
        <w:t xml:space="preserve"> </w:t>
      </w:r>
      <w:r>
        <w:t>речи</w:t>
      </w:r>
      <w:r>
        <w:rPr>
          <w:spacing w:val="40"/>
        </w:rPr>
        <w:t xml:space="preserve"> </w:t>
      </w:r>
      <w:r>
        <w:t>(для</w:t>
      </w:r>
      <w:r>
        <w:rPr>
          <w:spacing w:val="40"/>
        </w:rPr>
        <w:t xml:space="preserve"> </w:t>
      </w:r>
      <w:r>
        <w:t>подробного</w:t>
      </w:r>
      <w:r>
        <w:rPr>
          <w:spacing w:val="40"/>
        </w:rPr>
        <w:t xml:space="preserve"> </w:t>
      </w:r>
      <w:r>
        <w:t>изложения</w:t>
      </w:r>
      <w:r>
        <w:rPr>
          <w:spacing w:val="40"/>
        </w:rPr>
        <w:t xml:space="preserve"> </w:t>
      </w:r>
      <w:r>
        <w:t>объём</w:t>
      </w:r>
      <w:r>
        <w:rPr>
          <w:spacing w:val="40"/>
        </w:rPr>
        <w:t xml:space="preserve"> </w:t>
      </w:r>
      <w:r>
        <w:t>исходного</w:t>
      </w:r>
      <w:r>
        <w:rPr>
          <w:spacing w:val="40"/>
        </w:rPr>
        <w:t xml:space="preserve"> </w:t>
      </w:r>
      <w:r>
        <w:t>текста</w:t>
      </w:r>
      <w:r>
        <w:rPr>
          <w:spacing w:val="40"/>
        </w:rPr>
        <w:t xml:space="preserve"> </w:t>
      </w:r>
      <w:r>
        <w:t>должен</w:t>
      </w:r>
      <w:r>
        <w:rPr>
          <w:spacing w:val="40"/>
        </w:rPr>
        <w:t xml:space="preserve"> </w:t>
      </w:r>
      <w:r>
        <w:t>составлять</w:t>
      </w:r>
      <w:r>
        <w:rPr>
          <w:spacing w:val="40"/>
        </w:rPr>
        <w:t xml:space="preserve"> </w:t>
      </w:r>
      <w:r>
        <w:t>не</w:t>
      </w:r>
      <w:r>
        <w:rPr>
          <w:spacing w:val="40"/>
        </w:rPr>
        <w:t xml:space="preserve"> </w:t>
      </w:r>
      <w:r>
        <w:t>менее 160 слов; для сжатого изложения – не менее 165 слов).</w:t>
      </w:r>
    </w:p>
    <w:p w14:paraId="79828EFC" w14:textId="77777777" w:rsidR="008B6EAD" w:rsidRDefault="00000000" w:rsidP="00A3783F">
      <w:pPr>
        <w:pStyle w:val="a3"/>
        <w:spacing w:before="2"/>
        <w:ind w:left="695" w:right="527" w:firstLine="566"/>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w:t>
      </w:r>
      <w:r>
        <w:rPr>
          <w:spacing w:val="-2"/>
        </w:rPr>
        <w:t>вари.</w:t>
      </w:r>
    </w:p>
    <w:p w14:paraId="20B44CB7" w14:textId="77777777" w:rsidR="008B6EAD" w:rsidRDefault="00000000" w:rsidP="00A3783F">
      <w:pPr>
        <w:pStyle w:val="a3"/>
        <w:ind w:left="695" w:right="527" w:firstLine="566"/>
      </w:pPr>
      <w:r>
        <w:t>Соблюдать</w:t>
      </w:r>
      <w:r>
        <w:rPr>
          <w:spacing w:val="-1"/>
        </w:rPr>
        <w:t xml:space="preserve"> </w:t>
      </w:r>
      <w:r>
        <w:t>в устной</w:t>
      </w:r>
      <w:r>
        <w:rPr>
          <w:spacing w:val="-6"/>
        </w:rPr>
        <w:t xml:space="preserve"> </w:t>
      </w:r>
      <w:r>
        <w:t>речи</w:t>
      </w:r>
      <w:r>
        <w:rPr>
          <w:spacing w:val="-6"/>
        </w:rPr>
        <w:t xml:space="preserve"> </w:t>
      </w:r>
      <w:r>
        <w:t>и</w:t>
      </w:r>
      <w:r>
        <w:rPr>
          <w:spacing w:val="-1"/>
        </w:rPr>
        <w:t xml:space="preserve"> </w:t>
      </w:r>
      <w:r>
        <w:t>на</w:t>
      </w:r>
      <w:r>
        <w:rPr>
          <w:spacing w:val="-8"/>
        </w:rPr>
        <w:t xml:space="preserve"> </w:t>
      </w:r>
      <w:r>
        <w:t>письме</w:t>
      </w:r>
      <w:r>
        <w:rPr>
          <w:spacing w:val="-8"/>
        </w:rPr>
        <w:t xml:space="preserve"> </w:t>
      </w:r>
      <w:r>
        <w:t>нормы современного</w:t>
      </w:r>
      <w:r>
        <w:rPr>
          <w:spacing w:val="-2"/>
        </w:rPr>
        <w:t xml:space="preserve"> </w:t>
      </w:r>
      <w:r>
        <w:t>русского литературного</w:t>
      </w:r>
      <w:r>
        <w:rPr>
          <w:spacing w:val="-2"/>
        </w:rPr>
        <w:t xml:space="preserve"> </w:t>
      </w:r>
      <w:r>
        <w:t>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3FEFC300" w14:textId="77777777" w:rsidR="008B6EAD" w:rsidRDefault="00000000" w:rsidP="00A3783F">
      <w:pPr>
        <w:pStyle w:val="2"/>
        <w:spacing w:before="245" w:line="272" w:lineRule="exact"/>
        <w:ind w:left="695"/>
      </w:pPr>
      <w:r>
        <w:rPr>
          <w:spacing w:val="-4"/>
        </w:rPr>
        <w:t>Текст</w:t>
      </w:r>
    </w:p>
    <w:p w14:paraId="6C18AB84" w14:textId="77777777" w:rsidR="008B6EAD" w:rsidRDefault="00000000" w:rsidP="00A3783F">
      <w:pPr>
        <w:pStyle w:val="a3"/>
        <w:spacing w:line="237" w:lineRule="auto"/>
        <w:ind w:left="695" w:right="532" w:firstLine="566"/>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978E2F7" w14:textId="77777777" w:rsidR="008B6EAD" w:rsidRDefault="00000000" w:rsidP="00A3783F">
      <w:pPr>
        <w:pStyle w:val="a3"/>
        <w:spacing w:before="9" w:line="237" w:lineRule="auto"/>
        <w:ind w:left="695" w:right="527" w:firstLine="566"/>
      </w:pPr>
      <w:r>
        <w:t>Характеризовать тексты различных функционально-смысловых типов речи; характеризо-вать</w:t>
      </w:r>
      <w:r>
        <w:rPr>
          <w:spacing w:val="-1"/>
        </w:rPr>
        <w:t xml:space="preserve"> </w:t>
      </w:r>
      <w:r>
        <w:t>особенности</w:t>
      </w:r>
      <w:r>
        <w:rPr>
          <w:spacing w:val="-1"/>
        </w:rPr>
        <w:t xml:space="preserve"> </w:t>
      </w:r>
      <w:r>
        <w:t>описания</w:t>
      </w:r>
      <w:r>
        <w:rPr>
          <w:spacing w:val="-2"/>
        </w:rPr>
        <w:t xml:space="preserve"> </w:t>
      </w:r>
      <w:r>
        <w:t>как типа</w:t>
      </w:r>
      <w:r>
        <w:rPr>
          <w:spacing w:val="-3"/>
        </w:rPr>
        <w:t xml:space="preserve"> </w:t>
      </w:r>
      <w:r>
        <w:t>речи (описание внешности человека, помещения, природы, местности, действий).</w:t>
      </w:r>
    </w:p>
    <w:p w14:paraId="7DA7C284" w14:textId="77777777" w:rsidR="008B6EAD" w:rsidRDefault="00000000" w:rsidP="00A3783F">
      <w:pPr>
        <w:pStyle w:val="a3"/>
        <w:spacing w:before="3" w:line="242" w:lineRule="auto"/>
        <w:ind w:left="695" w:right="532" w:firstLine="566"/>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27DE4947" w14:textId="77777777" w:rsidR="008B6EAD" w:rsidRDefault="00000000" w:rsidP="00A3783F">
      <w:pPr>
        <w:pStyle w:val="a3"/>
        <w:ind w:left="695" w:right="526" w:firstLine="566"/>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5ADDE12" w14:textId="77777777" w:rsidR="008B6EAD" w:rsidRDefault="00000000" w:rsidP="00A3783F">
      <w:pPr>
        <w:pStyle w:val="a3"/>
        <w:spacing w:line="237" w:lineRule="auto"/>
        <w:ind w:left="695" w:right="527" w:firstLine="566"/>
      </w:pPr>
      <w:r>
        <w:t>Проводить смысловой анализ текста, его композиционных особенностей, определять ко-личество микротем и абзацев.</w:t>
      </w:r>
    </w:p>
    <w:p w14:paraId="4A2D11A2" w14:textId="77777777" w:rsidR="008B6EAD" w:rsidRDefault="00000000" w:rsidP="00A3783F">
      <w:pPr>
        <w:pStyle w:val="a3"/>
        <w:ind w:left="695" w:right="526" w:firstLine="566"/>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3E0A5D6D" w14:textId="77777777" w:rsidR="008B6EAD" w:rsidRDefault="00000000" w:rsidP="00A3783F">
      <w:pPr>
        <w:pStyle w:val="a3"/>
        <w:ind w:left="695" w:right="532" w:firstLine="566"/>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EAEF5D1" w14:textId="77777777" w:rsidR="008B6EAD" w:rsidRDefault="00000000" w:rsidP="00A3783F">
      <w:pPr>
        <w:pStyle w:val="a3"/>
        <w:ind w:left="1262"/>
      </w:pPr>
      <w:r>
        <w:t>Представлять</w:t>
      </w:r>
      <w:r>
        <w:rPr>
          <w:spacing w:val="-6"/>
        </w:rPr>
        <w:t xml:space="preserve"> </w:t>
      </w:r>
      <w:r>
        <w:t>сообщение</w:t>
      </w:r>
      <w:r>
        <w:rPr>
          <w:spacing w:val="-5"/>
        </w:rPr>
        <w:t xml:space="preserve"> </w:t>
      </w:r>
      <w:r>
        <w:t>на</w:t>
      </w:r>
      <w:r>
        <w:rPr>
          <w:spacing w:val="-11"/>
        </w:rPr>
        <w:t xml:space="preserve"> </w:t>
      </w:r>
      <w:r>
        <w:t>заданную</w:t>
      </w:r>
      <w:r>
        <w:rPr>
          <w:spacing w:val="-6"/>
        </w:rPr>
        <w:t xml:space="preserve"> </w:t>
      </w:r>
      <w:r>
        <w:t>тему</w:t>
      </w:r>
      <w:r>
        <w:rPr>
          <w:spacing w:val="-13"/>
        </w:rPr>
        <w:t xml:space="preserve"> </w:t>
      </w:r>
      <w:r>
        <w:t>в</w:t>
      </w:r>
      <w:r>
        <w:rPr>
          <w:spacing w:val="-3"/>
        </w:rPr>
        <w:t xml:space="preserve"> </w:t>
      </w:r>
      <w:r>
        <w:t xml:space="preserve">виде </w:t>
      </w:r>
      <w:r>
        <w:rPr>
          <w:spacing w:val="-2"/>
        </w:rPr>
        <w:t>презентации.</w:t>
      </w:r>
    </w:p>
    <w:p w14:paraId="091916E4" w14:textId="77777777" w:rsidR="008B6EAD" w:rsidRDefault="00000000" w:rsidP="00A3783F">
      <w:pPr>
        <w:pStyle w:val="a3"/>
        <w:spacing w:before="5" w:line="232" w:lineRule="auto"/>
        <w:ind w:left="695" w:right="527" w:firstLine="566"/>
      </w:pPr>
      <w:r>
        <w:t>Представлять содержание прослушанного или</w:t>
      </w:r>
      <w:r>
        <w:rPr>
          <w:spacing w:val="-3"/>
        </w:rPr>
        <w:t xml:space="preserve"> </w:t>
      </w:r>
      <w:r>
        <w:t>прочитанного научно-учебного текста в ви-де таблицы, схемы; представлять содержание таблицы, схемы в виде текста.</w:t>
      </w:r>
    </w:p>
    <w:p w14:paraId="228FD2A4" w14:textId="77777777" w:rsidR="008B6EAD" w:rsidRDefault="00000000" w:rsidP="00A3783F">
      <w:pPr>
        <w:pStyle w:val="a3"/>
        <w:spacing w:before="12" w:line="237" w:lineRule="auto"/>
        <w:ind w:left="695" w:right="528" w:firstLine="566"/>
      </w:pPr>
      <w:r>
        <w:t>Редактировать собственные тексты с опорой на знание норм современного русского лите-ратурного языка.</w:t>
      </w:r>
    </w:p>
    <w:p w14:paraId="02909EB2" w14:textId="77777777" w:rsidR="008B6EAD" w:rsidRDefault="008B6EAD" w:rsidP="00A3783F">
      <w:pPr>
        <w:pStyle w:val="a3"/>
        <w:spacing w:line="237" w:lineRule="auto"/>
        <w:sectPr w:rsidR="008B6EAD">
          <w:pgSz w:w="12240" w:h="15840"/>
          <w:pgMar w:top="640" w:right="360" w:bottom="960" w:left="720" w:header="0" w:footer="742" w:gutter="0"/>
          <w:cols w:space="720"/>
        </w:sectPr>
      </w:pPr>
    </w:p>
    <w:p w14:paraId="0124C03A" w14:textId="77777777" w:rsidR="008B6EAD" w:rsidRDefault="00000000" w:rsidP="00A3783F">
      <w:pPr>
        <w:pStyle w:val="2"/>
        <w:spacing w:before="72"/>
        <w:ind w:left="696"/>
      </w:pPr>
      <w:r>
        <w:lastRenderedPageBreak/>
        <w:t>Функциональные</w:t>
      </w:r>
      <w:r>
        <w:rPr>
          <w:spacing w:val="-11"/>
        </w:rPr>
        <w:t xml:space="preserve"> </w:t>
      </w:r>
      <w:r>
        <w:t>разновидности</w:t>
      </w:r>
      <w:r>
        <w:rPr>
          <w:spacing w:val="-12"/>
        </w:rPr>
        <w:t xml:space="preserve"> </w:t>
      </w:r>
      <w:r>
        <w:rPr>
          <w:spacing w:val="-4"/>
        </w:rPr>
        <w:t>языка</w:t>
      </w:r>
    </w:p>
    <w:p w14:paraId="79EF0EF7" w14:textId="77777777" w:rsidR="008B6EAD" w:rsidRDefault="00000000" w:rsidP="00A3783F">
      <w:pPr>
        <w:pStyle w:val="a3"/>
        <w:ind w:left="695" w:right="530" w:firstLine="566"/>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631E1CC6" w14:textId="77777777" w:rsidR="008B6EAD" w:rsidRDefault="00000000" w:rsidP="00A3783F">
      <w:pPr>
        <w:pStyle w:val="a3"/>
        <w:spacing w:line="242" w:lineRule="auto"/>
        <w:ind w:left="696" w:right="535" w:firstLine="566"/>
      </w:pPr>
      <w:r>
        <w:t>Применять знания об официально-деловом и научном стиле при выполнении языкового анализа различных видов и в речевой практике.</w:t>
      </w:r>
    </w:p>
    <w:p w14:paraId="1542B91D" w14:textId="77777777" w:rsidR="008B6EAD" w:rsidRDefault="008B6EAD" w:rsidP="00A3783F">
      <w:pPr>
        <w:pStyle w:val="a3"/>
        <w:spacing w:before="235"/>
        <w:ind w:left="0"/>
      </w:pPr>
    </w:p>
    <w:p w14:paraId="3BC45791" w14:textId="77777777" w:rsidR="008B6EAD" w:rsidRDefault="00000000" w:rsidP="00A3783F">
      <w:pPr>
        <w:pStyle w:val="1"/>
        <w:ind w:left="696"/>
        <w:jc w:val="both"/>
      </w:pPr>
      <w:r>
        <w:t>СИСТЕМА</w:t>
      </w:r>
      <w:r>
        <w:rPr>
          <w:spacing w:val="-8"/>
        </w:rPr>
        <w:t xml:space="preserve"> </w:t>
      </w:r>
      <w:r>
        <w:rPr>
          <w:spacing w:val="-4"/>
        </w:rPr>
        <w:t>ЯЗЫКА</w:t>
      </w:r>
    </w:p>
    <w:p w14:paraId="76601AD5" w14:textId="77777777" w:rsidR="008B6EAD" w:rsidRDefault="00000000" w:rsidP="00A3783F">
      <w:pPr>
        <w:pStyle w:val="2"/>
        <w:spacing w:before="3"/>
        <w:ind w:left="696"/>
      </w:pPr>
      <w:bookmarkStart w:id="39" w:name="Лексикология._Культура_речи"/>
      <w:bookmarkEnd w:id="39"/>
      <w:r>
        <w:t>Лексикология.</w:t>
      </w:r>
      <w:r>
        <w:rPr>
          <w:spacing w:val="-6"/>
        </w:rPr>
        <w:t xml:space="preserve"> </w:t>
      </w:r>
      <w:r>
        <w:t>Культура</w:t>
      </w:r>
      <w:r>
        <w:rPr>
          <w:spacing w:val="-12"/>
        </w:rPr>
        <w:t xml:space="preserve"> </w:t>
      </w:r>
      <w:r>
        <w:rPr>
          <w:spacing w:val="-4"/>
        </w:rPr>
        <w:t>речи</w:t>
      </w:r>
    </w:p>
    <w:p w14:paraId="5FF25051" w14:textId="77777777" w:rsidR="008B6EAD" w:rsidRDefault="00000000" w:rsidP="00A3783F">
      <w:pPr>
        <w:pStyle w:val="a3"/>
        <w:ind w:left="696" w:right="531" w:firstLine="566"/>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w:t>
      </w:r>
      <w:r>
        <w:rPr>
          <w:spacing w:val="-3"/>
        </w:rPr>
        <w:t xml:space="preserve"> </w:t>
      </w:r>
      <w:r>
        <w:t>и слова</w:t>
      </w:r>
      <w:r>
        <w:rPr>
          <w:spacing w:val="-3"/>
        </w:rPr>
        <w:t xml:space="preserve"> </w:t>
      </w:r>
      <w:r>
        <w:t>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6E0025D7" w14:textId="77777777" w:rsidR="008B6EAD" w:rsidRDefault="00000000" w:rsidP="00A3783F">
      <w:pPr>
        <w:pStyle w:val="a3"/>
        <w:ind w:left="696" w:right="527" w:firstLine="566"/>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16B890F5" w14:textId="77777777" w:rsidR="008B6EAD" w:rsidRDefault="00000000" w:rsidP="00A3783F">
      <w:pPr>
        <w:pStyle w:val="a3"/>
        <w:spacing w:line="237" w:lineRule="auto"/>
        <w:ind w:left="696" w:right="527" w:firstLine="566"/>
      </w:pPr>
      <w:r>
        <w:t>Распознавать в тексте фразеологизмы, уметь определять их значения; характеризовать си-туацию употребления фразеологизма.</w:t>
      </w:r>
    </w:p>
    <w:p w14:paraId="419DD78D" w14:textId="77777777" w:rsidR="008B6EAD" w:rsidRDefault="00000000" w:rsidP="00A3783F">
      <w:pPr>
        <w:pStyle w:val="a3"/>
        <w:spacing w:before="7"/>
        <w:ind w:left="696" w:right="527" w:firstLine="566"/>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w:t>
      </w:r>
      <w:r>
        <w:rPr>
          <w:spacing w:val="-2"/>
        </w:rPr>
        <w:t>вари.</w:t>
      </w:r>
    </w:p>
    <w:p w14:paraId="5F63202D" w14:textId="77777777" w:rsidR="008B6EAD" w:rsidRDefault="00000000" w:rsidP="00A3783F">
      <w:pPr>
        <w:pStyle w:val="2"/>
        <w:spacing w:before="240"/>
        <w:ind w:left="696"/>
      </w:pPr>
      <w:bookmarkStart w:id="40" w:name="Словообразование._Культура_речи._Орфогра"/>
      <w:bookmarkEnd w:id="40"/>
      <w:r>
        <w:t>Словообразование.</w:t>
      </w:r>
      <w:r>
        <w:rPr>
          <w:spacing w:val="-9"/>
        </w:rPr>
        <w:t xml:space="preserve"> </w:t>
      </w:r>
      <w:r>
        <w:t>Культура</w:t>
      </w:r>
      <w:r>
        <w:rPr>
          <w:spacing w:val="-15"/>
        </w:rPr>
        <w:t xml:space="preserve"> </w:t>
      </w:r>
      <w:r>
        <w:t>речи.</w:t>
      </w:r>
      <w:r>
        <w:rPr>
          <w:spacing w:val="-12"/>
        </w:rPr>
        <w:t xml:space="preserve"> </w:t>
      </w:r>
      <w:r>
        <w:rPr>
          <w:spacing w:val="-2"/>
        </w:rPr>
        <w:t>Орфография</w:t>
      </w:r>
    </w:p>
    <w:p w14:paraId="78D64406" w14:textId="77777777" w:rsidR="008B6EAD" w:rsidRDefault="00000000" w:rsidP="00A3783F">
      <w:pPr>
        <w:pStyle w:val="a3"/>
        <w:spacing w:before="1" w:line="237" w:lineRule="auto"/>
        <w:ind w:left="696" w:right="527" w:firstLine="566"/>
      </w:pPr>
      <w:r>
        <w:t>Распознавать формообразующие и словообразующие морфемы в слове; выделять произ-водящую основу.</w:t>
      </w:r>
    </w:p>
    <w:p w14:paraId="4EFC86AD" w14:textId="77777777" w:rsidR="008B6EAD" w:rsidRDefault="00000000" w:rsidP="00A3783F">
      <w:pPr>
        <w:pStyle w:val="a3"/>
        <w:spacing w:before="3"/>
        <w:ind w:left="696" w:right="527" w:firstLine="566"/>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48C77549" w14:textId="77777777" w:rsidR="008B6EAD" w:rsidRDefault="00000000" w:rsidP="00A3783F">
      <w:pPr>
        <w:pStyle w:val="a3"/>
        <w:ind w:left="696" w:right="527" w:firstLine="566"/>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6EB5494" w14:textId="77777777" w:rsidR="008B6EAD" w:rsidRDefault="00000000" w:rsidP="00A3783F">
      <w:pPr>
        <w:pStyle w:val="a3"/>
        <w:spacing w:before="3" w:line="242" w:lineRule="auto"/>
        <w:ind w:left="696" w:right="527" w:firstLine="566"/>
      </w:pPr>
      <w:r>
        <w:t xml:space="preserve">Соблюдать правила правописания сложных и сложносокращённых слов; правила право-писания корня </w:t>
      </w:r>
      <w:r>
        <w:rPr>
          <w:b/>
        </w:rPr>
        <w:t xml:space="preserve">-кас- </w:t>
      </w:r>
      <w:r>
        <w:t xml:space="preserve">– </w:t>
      </w:r>
      <w:r>
        <w:rPr>
          <w:b/>
        </w:rPr>
        <w:t xml:space="preserve">-кос- </w:t>
      </w:r>
      <w:r>
        <w:t xml:space="preserve">с чередованием </w:t>
      </w:r>
      <w:r>
        <w:rPr>
          <w:b/>
        </w:rPr>
        <w:t xml:space="preserve">а </w:t>
      </w:r>
      <w:r>
        <w:t xml:space="preserve">// </w:t>
      </w:r>
      <w:r>
        <w:rPr>
          <w:b/>
        </w:rPr>
        <w:t>о</w:t>
      </w:r>
      <w:r>
        <w:t xml:space="preserve">, гласных в приставках </w:t>
      </w:r>
      <w:r>
        <w:rPr>
          <w:b/>
        </w:rPr>
        <w:t xml:space="preserve">пре- </w:t>
      </w:r>
      <w:r>
        <w:t xml:space="preserve">и </w:t>
      </w:r>
      <w:r>
        <w:rPr>
          <w:b/>
        </w:rPr>
        <w:t>при-</w:t>
      </w:r>
      <w:r>
        <w:t>.</w:t>
      </w:r>
    </w:p>
    <w:p w14:paraId="2D186A30" w14:textId="77777777" w:rsidR="008B6EAD" w:rsidRDefault="00000000" w:rsidP="00A3783F">
      <w:pPr>
        <w:pStyle w:val="2"/>
        <w:spacing w:before="273" w:line="272" w:lineRule="exact"/>
        <w:ind w:left="696"/>
      </w:pPr>
      <w:bookmarkStart w:id="41" w:name="Морфология._Культура_речи._Орфография"/>
      <w:bookmarkEnd w:id="41"/>
      <w:r>
        <w:t>Морфология.</w:t>
      </w:r>
      <w:r>
        <w:rPr>
          <w:spacing w:val="-10"/>
        </w:rPr>
        <w:t xml:space="preserve"> </w:t>
      </w:r>
      <w:r>
        <w:t>Культура</w:t>
      </w:r>
      <w:r>
        <w:rPr>
          <w:spacing w:val="-7"/>
        </w:rPr>
        <w:t xml:space="preserve"> </w:t>
      </w:r>
      <w:r>
        <w:t>речи.</w:t>
      </w:r>
      <w:r>
        <w:rPr>
          <w:spacing w:val="-4"/>
        </w:rPr>
        <w:t xml:space="preserve"> </w:t>
      </w:r>
      <w:r>
        <w:rPr>
          <w:spacing w:val="-2"/>
        </w:rPr>
        <w:t>Орфография</w:t>
      </w:r>
    </w:p>
    <w:p w14:paraId="1CAE84AA" w14:textId="77777777" w:rsidR="008B6EAD" w:rsidRDefault="00000000" w:rsidP="00A3783F">
      <w:pPr>
        <w:pStyle w:val="a3"/>
        <w:spacing w:line="242" w:lineRule="auto"/>
        <w:ind w:left="1262" w:right="1786"/>
      </w:pPr>
      <w:r>
        <w:t>Характеризовать особенности словообразования имён существительных. Соблюдать правила</w:t>
      </w:r>
      <w:r>
        <w:rPr>
          <w:spacing w:val="-7"/>
        </w:rPr>
        <w:t xml:space="preserve"> </w:t>
      </w:r>
      <w:r>
        <w:t>слитного</w:t>
      </w:r>
      <w:r>
        <w:rPr>
          <w:spacing w:val="-6"/>
        </w:rPr>
        <w:t xml:space="preserve"> </w:t>
      </w:r>
      <w:r>
        <w:t>и дефисного</w:t>
      </w:r>
      <w:r>
        <w:rPr>
          <w:spacing w:val="-6"/>
        </w:rPr>
        <w:t xml:space="preserve"> </w:t>
      </w:r>
      <w:r>
        <w:t xml:space="preserve">написания </w:t>
      </w:r>
      <w:r>
        <w:rPr>
          <w:b/>
        </w:rPr>
        <w:t>пол-</w:t>
      </w:r>
      <w:r>
        <w:rPr>
          <w:b/>
          <w:spacing w:val="-4"/>
        </w:rPr>
        <w:t xml:space="preserve"> </w:t>
      </w:r>
      <w:r>
        <w:t>и</w:t>
      </w:r>
      <w:r>
        <w:rPr>
          <w:spacing w:val="-10"/>
        </w:rPr>
        <w:t xml:space="preserve"> </w:t>
      </w:r>
      <w:r>
        <w:rPr>
          <w:b/>
        </w:rPr>
        <w:t>полу-</w:t>
      </w:r>
      <w:r>
        <w:rPr>
          <w:b/>
          <w:spacing w:val="-4"/>
        </w:rPr>
        <w:t xml:space="preserve"> </w:t>
      </w:r>
      <w:r>
        <w:t>со</w:t>
      </w:r>
      <w:r>
        <w:rPr>
          <w:spacing w:val="-6"/>
        </w:rPr>
        <w:t xml:space="preserve"> </w:t>
      </w:r>
      <w:r>
        <w:t>словами.</w:t>
      </w:r>
    </w:p>
    <w:p w14:paraId="6E241D56" w14:textId="77777777" w:rsidR="008B6EAD" w:rsidRDefault="00000000" w:rsidP="00A3783F">
      <w:pPr>
        <w:pStyle w:val="a3"/>
        <w:spacing w:line="242" w:lineRule="auto"/>
        <w:ind w:left="696" w:right="527" w:firstLine="566"/>
      </w:pPr>
      <w:r>
        <w:t>Соблюдать нормы произношения, постановки ударения (в рамках изученного), словоиз-менения имён существительных.</w:t>
      </w:r>
    </w:p>
    <w:p w14:paraId="7A865331" w14:textId="77777777" w:rsidR="008B6EAD" w:rsidRDefault="00000000" w:rsidP="00A3783F">
      <w:pPr>
        <w:pStyle w:val="a3"/>
        <w:spacing w:line="242" w:lineRule="auto"/>
        <w:ind w:left="696" w:right="528" w:firstLine="566"/>
      </w:pPr>
      <w:r>
        <w:t>Различать качественные, относительные и притяжательные имена прилагательные, степе-ни сравнения качественных имён прилагательных.</w:t>
      </w:r>
    </w:p>
    <w:p w14:paraId="0E326ED2" w14:textId="77777777" w:rsidR="008B6EAD" w:rsidRDefault="00000000" w:rsidP="00A3783F">
      <w:pPr>
        <w:pStyle w:val="a3"/>
        <w:ind w:left="696" w:right="531" w:firstLine="566"/>
      </w:pPr>
      <w:r>
        <w:t>Соблюдать нормы словообразования имён прилагательных; нормы произношения имён прилагательных,</w:t>
      </w:r>
      <w:r>
        <w:rPr>
          <w:spacing w:val="80"/>
        </w:rPr>
        <w:t xml:space="preserve"> </w:t>
      </w:r>
      <w:r>
        <w:t>нормы</w:t>
      </w:r>
      <w:r>
        <w:rPr>
          <w:spacing w:val="80"/>
        </w:rPr>
        <w:t xml:space="preserve"> </w:t>
      </w:r>
      <w:r>
        <w:t>ударения</w:t>
      </w:r>
      <w:r>
        <w:rPr>
          <w:spacing w:val="40"/>
        </w:rPr>
        <w:t xml:space="preserve"> </w:t>
      </w:r>
      <w:r>
        <w:t>(в</w:t>
      </w:r>
      <w:r>
        <w:rPr>
          <w:spacing w:val="80"/>
        </w:rPr>
        <w:t xml:space="preserve"> </w:t>
      </w:r>
      <w:r>
        <w:t>рамках</w:t>
      </w:r>
      <w:r>
        <w:rPr>
          <w:spacing w:val="40"/>
        </w:rPr>
        <w:t xml:space="preserve"> </w:t>
      </w:r>
      <w:r>
        <w:t>изученного);</w:t>
      </w:r>
      <w:r>
        <w:rPr>
          <w:spacing w:val="80"/>
        </w:rPr>
        <w:t xml:space="preserve"> </w:t>
      </w:r>
      <w:r>
        <w:t>соблюдать</w:t>
      </w:r>
      <w:r>
        <w:rPr>
          <w:spacing w:val="80"/>
        </w:rPr>
        <w:t xml:space="preserve"> </w:t>
      </w:r>
      <w:r>
        <w:t>правила</w:t>
      </w:r>
      <w:r>
        <w:rPr>
          <w:spacing w:val="80"/>
        </w:rPr>
        <w:t xml:space="preserve"> </w:t>
      </w:r>
      <w:r>
        <w:t xml:space="preserve">правописа-ния </w:t>
      </w:r>
      <w:r>
        <w:rPr>
          <w:b/>
        </w:rPr>
        <w:t xml:space="preserve">н </w:t>
      </w:r>
      <w:r>
        <w:t xml:space="preserve">и </w:t>
      </w:r>
      <w:r>
        <w:rPr>
          <w:b/>
        </w:rPr>
        <w:t xml:space="preserve">нн </w:t>
      </w:r>
      <w:r>
        <w:t>в</w:t>
      </w:r>
      <w:r>
        <w:rPr>
          <w:spacing w:val="40"/>
        </w:rPr>
        <w:t xml:space="preserve"> </w:t>
      </w:r>
      <w:r>
        <w:t>именах</w:t>
      </w:r>
      <w:r>
        <w:rPr>
          <w:spacing w:val="40"/>
        </w:rPr>
        <w:t xml:space="preserve"> </w:t>
      </w:r>
      <w:r>
        <w:t>прилагательных,</w:t>
      </w:r>
      <w:r>
        <w:rPr>
          <w:spacing w:val="40"/>
        </w:rPr>
        <w:t xml:space="preserve"> </w:t>
      </w:r>
      <w:r>
        <w:t xml:space="preserve">суффиксов </w:t>
      </w:r>
      <w:r>
        <w:rPr>
          <w:b/>
        </w:rPr>
        <w:t xml:space="preserve">-к- </w:t>
      </w:r>
      <w:r>
        <w:t xml:space="preserve">и </w:t>
      </w:r>
      <w:r>
        <w:rPr>
          <w:b/>
        </w:rPr>
        <w:t xml:space="preserve">-ск- </w:t>
      </w:r>
      <w:r>
        <w:t>имён</w:t>
      </w:r>
      <w:r>
        <w:rPr>
          <w:spacing w:val="40"/>
        </w:rPr>
        <w:t xml:space="preserve"> </w:t>
      </w:r>
      <w:r>
        <w:t>прилагательных,</w:t>
      </w:r>
      <w:r>
        <w:rPr>
          <w:spacing w:val="40"/>
        </w:rPr>
        <w:t xml:space="preserve"> </w:t>
      </w:r>
      <w:r>
        <w:t>сложных имён прилагательных.</w:t>
      </w:r>
    </w:p>
    <w:p w14:paraId="3FD2370B" w14:textId="77777777" w:rsidR="008B6EAD" w:rsidRDefault="008B6EAD" w:rsidP="00A3783F">
      <w:pPr>
        <w:pStyle w:val="a3"/>
        <w:sectPr w:rsidR="008B6EAD">
          <w:pgSz w:w="12240" w:h="15840"/>
          <w:pgMar w:top="640" w:right="360" w:bottom="960" w:left="720" w:header="0" w:footer="742" w:gutter="0"/>
          <w:cols w:space="720"/>
        </w:sectPr>
      </w:pPr>
    </w:p>
    <w:p w14:paraId="7E968925" w14:textId="77777777" w:rsidR="008B6EAD" w:rsidRDefault="00000000" w:rsidP="00A3783F">
      <w:pPr>
        <w:pStyle w:val="a3"/>
        <w:spacing w:before="74" w:line="237" w:lineRule="auto"/>
        <w:ind w:left="695" w:right="527" w:firstLine="566"/>
      </w:pPr>
      <w:r>
        <w:lastRenderedPageBreak/>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0183CB6" w14:textId="77777777" w:rsidR="008B6EAD" w:rsidRDefault="00000000" w:rsidP="00A3783F">
      <w:pPr>
        <w:pStyle w:val="a3"/>
        <w:spacing w:before="3"/>
        <w:ind w:left="739" w:right="527" w:firstLine="676"/>
      </w:pPr>
      <w:r>
        <w:t>Уметь</w:t>
      </w:r>
      <w:r>
        <w:rPr>
          <w:spacing w:val="-3"/>
        </w:rPr>
        <w:t xml:space="preserve"> </w:t>
      </w:r>
      <w:r>
        <w:t>склонять</w:t>
      </w:r>
      <w:r>
        <w:rPr>
          <w:spacing w:val="-3"/>
        </w:rPr>
        <w:t xml:space="preserve"> </w:t>
      </w:r>
      <w:r>
        <w:t>числительные</w:t>
      </w:r>
      <w:r>
        <w:rPr>
          <w:spacing w:val="-9"/>
        </w:rPr>
        <w:t xml:space="preserve"> </w:t>
      </w:r>
      <w:r>
        <w:t>и</w:t>
      </w:r>
      <w:r>
        <w:rPr>
          <w:spacing w:val="-3"/>
        </w:rPr>
        <w:t xml:space="preserve"> </w:t>
      </w:r>
      <w:r>
        <w:t>характеризовать</w:t>
      </w:r>
      <w:r>
        <w:rPr>
          <w:spacing w:val="-8"/>
        </w:rPr>
        <w:t xml:space="preserve"> </w:t>
      </w:r>
      <w:r>
        <w:t>особенности</w:t>
      </w:r>
      <w:r>
        <w:rPr>
          <w:spacing w:val="-3"/>
        </w:rPr>
        <w:t xml:space="preserve"> </w:t>
      </w:r>
      <w:r>
        <w:t>склонения,</w:t>
      </w:r>
      <w:r>
        <w:rPr>
          <w:spacing w:val="-2"/>
        </w:rPr>
        <w:t xml:space="preserve"> </w:t>
      </w:r>
      <w:r>
        <w:t>словообразова-ния</w:t>
      </w:r>
      <w:r>
        <w:rPr>
          <w:spacing w:val="-2"/>
        </w:rPr>
        <w:t xml:space="preserve"> </w:t>
      </w:r>
      <w:r>
        <w:t>и</w:t>
      </w:r>
      <w:r>
        <w:rPr>
          <w:spacing w:val="-10"/>
        </w:rPr>
        <w:t xml:space="preserve"> </w:t>
      </w:r>
      <w:r>
        <w:t>синтаксических</w:t>
      </w:r>
      <w:r>
        <w:rPr>
          <w:spacing w:val="-6"/>
        </w:rPr>
        <w:t xml:space="preserve"> </w:t>
      </w:r>
      <w:r>
        <w:t>функций</w:t>
      </w:r>
      <w:r>
        <w:rPr>
          <w:spacing w:val="-5"/>
        </w:rPr>
        <w:t xml:space="preserve"> </w:t>
      </w:r>
      <w:r>
        <w:t>числительных;</w:t>
      </w:r>
      <w:r>
        <w:rPr>
          <w:spacing w:val="-10"/>
        </w:rPr>
        <w:t xml:space="preserve"> </w:t>
      </w:r>
      <w:r>
        <w:t>характеризовать</w:t>
      </w:r>
      <w:r>
        <w:rPr>
          <w:spacing w:val="-5"/>
        </w:rPr>
        <w:t xml:space="preserve"> </w:t>
      </w:r>
      <w:r>
        <w:t>роль</w:t>
      </w:r>
      <w:r>
        <w:rPr>
          <w:spacing w:val="-10"/>
        </w:rPr>
        <w:t xml:space="preserve"> </w:t>
      </w:r>
      <w:r>
        <w:t>имён</w:t>
      </w:r>
      <w:r>
        <w:rPr>
          <w:spacing w:val="-5"/>
        </w:rPr>
        <w:t xml:space="preserve"> </w:t>
      </w:r>
      <w:r>
        <w:t>числительных</w:t>
      </w:r>
      <w:r>
        <w:rPr>
          <w:spacing w:val="-11"/>
        </w:rPr>
        <w:t xml:space="preserve"> </w:t>
      </w:r>
      <w:r>
        <w:t>в речи. Правильно</w:t>
      </w:r>
      <w:r>
        <w:rPr>
          <w:spacing w:val="25"/>
        </w:rPr>
        <w:t xml:space="preserve"> </w:t>
      </w:r>
      <w:r>
        <w:t>употреблять собирательные имена числительные; соблюдать правила</w:t>
      </w:r>
      <w:r>
        <w:rPr>
          <w:spacing w:val="80"/>
        </w:rPr>
        <w:t xml:space="preserve"> </w:t>
      </w:r>
      <w:r>
        <w:t>правопи-сания</w:t>
      </w:r>
      <w:r>
        <w:rPr>
          <w:spacing w:val="28"/>
        </w:rPr>
        <w:t xml:space="preserve"> </w:t>
      </w:r>
      <w:r>
        <w:t>имён</w:t>
      </w:r>
      <w:r>
        <w:rPr>
          <w:spacing w:val="29"/>
        </w:rPr>
        <w:t xml:space="preserve"> </w:t>
      </w:r>
      <w:r>
        <w:t>числительных,</w:t>
      </w:r>
      <w:r>
        <w:rPr>
          <w:spacing w:val="35"/>
        </w:rPr>
        <w:t xml:space="preserve"> </w:t>
      </w:r>
      <w:r>
        <w:t>в</w:t>
      </w:r>
      <w:r>
        <w:rPr>
          <w:spacing w:val="-3"/>
        </w:rPr>
        <w:t xml:space="preserve"> </w:t>
      </w:r>
      <w:r>
        <w:t>том</w:t>
      </w:r>
      <w:r>
        <w:rPr>
          <w:spacing w:val="29"/>
        </w:rPr>
        <w:t xml:space="preserve"> </w:t>
      </w:r>
      <w:r>
        <w:t>числе</w:t>
      </w:r>
      <w:r>
        <w:rPr>
          <w:spacing w:val="27"/>
        </w:rPr>
        <w:t xml:space="preserve"> </w:t>
      </w:r>
      <w:r>
        <w:t>написание</w:t>
      </w:r>
      <w:r>
        <w:rPr>
          <w:spacing w:val="-1"/>
        </w:rPr>
        <w:t xml:space="preserve"> </w:t>
      </w:r>
      <w:r>
        <w:rPr>
          <w:b/>
        </w:rPr>
        <w:t>ь</w:t>
      </w:r>
      <w:r>
        <w:rPr>
          <w:b/>
          <w:spacing w:val="-7"/>
        </w:rPr>
        <w:t xml:space="preserve"> </w:t>
      </w:r>
      <w:r>
        <w:t>в</w:t>
      </w:r>
      <w:r>
        <w:rPr>
          <w:spacing w:val="30"/>
        </w:rPr>
        <w:t xml:space="preserve"> </w:t>
      </w:r>
      <w:r>
        <w:t>именах</w:t>
      </w:r>
      <w:r>
        <w:rPr>
          <w:spacing w:val="23"/>
        </w:rPr>
        <w:t xml:space="preserve"> </w:t>
      </w:r>
      <w:r>
        <w:t>числительных;</w:t>
      </w:r>
      <w:r>
        <w:rPr>
          <w:spacing w:val="23"/>
        </w:rPr>
        <w:t xml:space="preserve"> </w:t>
      </w:r>
      <w:r>
        <w:t>написание</w:t>
      </w:r>
      <w:r>
        <w:rPr>
          <w:spacing w:val="26"/>
        </w:rPr>
        <w:t xml:space="preserve"> </w:t>
      </w:r>
      <w:r>
        <w:t>двой-ных</w:t>
      </w:r>
      <w:r>
        <w:rPr>
          <w:spacing w:val="-12"/>
        </w:rPr>
        <w:t xml:space="preserve"> </w:t>
      </w:r>
      <w:r>
        <w:t>согласных;</w:t>
      </w:r>
      <w:r>
        <w:rPr>
          <w:spacing w:val="-8"/>
        </w:rPr>
        <w:t xml:space="preserve"> </w:t>
      </w:r>
      <w:r>
        <w:t>слитное,</w:t>
      </w:r>
      <w:r>
        <w:rPr>
          <w:spacing w:val="-1"/>
        </w:rPr>
        <w:t xml:space="preserve"> </w:t>
      </w:r>
      <w:r>
        <w:t>раздельное,</w:t>
      </w:r>
      <w:r>
        <w:rPr>
          <w:spacing w:val="-1"/>
        </w:rPr>
        <w:t xml:space="preserve"> </w:t>
      </w:r>
      <w:r>
        <w:t>дефисное</w:t>
      </w:r>
      <w:r>
        <w:rPr>
          <w:spacing w:val="-10"/>
        </w:rPr>
        <w:t xml:space="preserve"> </w:t>
      </w:r>
      <w:r>
        <w:t>написание</w:t>
      </w:r>
      <w:r>
        <w:rPr>
          <w:spacing w:val="-5"/>
        </w:rPr>
        <w:t xml:space="preserve"> </w:t>
      </w:r>
      <w:r>
        <w:t>числительных;</w:t>
      </w:r>
      <w:r>
        <w:rPr>
          <w:spacing w:val="-8"/>
        </w:rPr>
        <w:t xml:space="preserve"> </w:t>
      </w:r>
      <w:r>
        <w:t>правила</w:t>
      </w:r>
      <w:r>
        <w:rPr>
          <w:spacing w:val="-5"/>
        </w:rPr>
        <w:t xml:space="preserve"> </w:t>
      </w:r>
      <w:r>
        <w:rPr>
          <w:spacing w:val="-2"/>
        </w:rPr>
        <w:t>правописания</w:t>
      </w:r>
    </w:p>
    <w:p w14:paraId="6CDDFE16" w14:textId="77777777" w:rsidR="008B6EAD" w:rsidRDefault="00000000" w:rsidP="00A3783F">
      <w:pPr>
        <w:pStyle w:val="a3"/>
        <w:spacing w:before="8" w:line="272" w:lineRule="exact"/>
        <w:ind w:left="695"/>
      </w:pPr>
      <w:r>
        <w:t>окончаний</w:t>
      </w:r>
      <w:r>
        <w:rPr>
          <w:spacing w:val="-5"/>
        </w:rPr>
        <w:t xml:space="preserve"> </w:t>
      </w:r>
      <w:r>
        <w:rPr>
          <w:spacing w:val="-2"/>
        </w:rPr>
        <w:t>числительных.</w:t>
      </w:r>
    </w:p>
    <w:p w14:paraId="1B698875" w14:textId="77777777" w:rsidR="008B6EAD" w:rsidRDefault="00000000" w:rsidP="00A3783F">
      <w:pPr>
        <w:pStyle w:val="a3"/>
        <w:ind w:left="695" w:right="527" w:firstLine="566"/>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3AA4AAB9" w14:textId="77777777" w:rsidR="008B6EAD" w:rsidRDefault="00000000" w:rsidP="00A3783F">
      <w:pPr>
        <w:pStyle w:val="a3"/>
        <w:ind w:left="695" w:right="537" w:firstLine="566"/>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Pr>
          <w:spacing w:val="-3"/>
        </w:rPr>
        <w:t xml:space="preserve"> </w:t>
      </w:r>
      <w:r>
        <w:t xml:space="preserve">соблюдать правила правописания местоимений с </w:t>
      </w:r>
      <w:r>
        <w:rPr>
          <w:b/>
        </w:rPr>
        <w:t xml:space="preserve">не </w:t>
      </w:r>
      <w:r>
        <w:t xml:space="preserve">и </w:t>
      </w:r>
      <w:r>
        <w:rPr>
          <w:b/>
        </w:rPr>
        <w:t>ни</w:t>
      </w:r>
      <w:r>
        <w:t>, слитного, раздельного и дефисного написания местоимений.</w:t>
      </w:r>
    </w:p>
    <w:p w14:paraId="5A365A37" w14:textId="77777777" w:rsidR="008B6EAD" w:rsidRDefault="00000000" w:rsidP="00A3783F">
      <w:pPr>
        <w:pStyle w:val="a3"/>
        <w:ind w:left="695" w:right="532" w:firstLine="566"/>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w:t>
      </w:r>
      <w:r>
        <w:rPr>
          <w:spacing w:val="-4"/>
        </w:rPr>
        <w:t>нии.</w:t>
      </w:r>
    </w:p>
    <w:p w14:paraId="722FD61B" w14:textId="77777777" w:rsidR="008B6EAD" w:rsidRDefault="00000000" w:rsidP="00A3783F">
      <w:pPr>
        <w:pStyle w:val="a3"/>
        <w:ind w:left="695" w:right="528" w:firstLine="566"/>
      </w:pPr>
      <w:r>
        <w:t>Соблюдать</w:t>
      </w:r>
      <w:r>
        <w:rPr>
          <w:spacing w:val="80"/>
        </w:rPr>
        <w:t xml:space="preserve"> </w:t>
      </w:r>
      <w:r>
        <w:t>правила</w:t>
      </w:r>
      <w:r>
        <w:rPr>
          <w:spacing w:val="80"/>
        </w:rPr>
        <w:t xml:space="preserve"> </w:t>
      </w:r>
      <w:r>
        <w:t>правописания</w:t>
      </w:r>
      <w:r>
        <w:rPr>
          <w:spacing w:val="80"/>
        </w:rPr>
        <w:t xml:space="preserve"> </w:t>
      </w:r>
      <w:r>
        <w:rPr>
          <w:b/>
        </w:rPr>
        <w:t>ь</w:t>
      </w:r>
      <w:r>
        <w:rPr>
          <w:b/>
          <w:spacing w:val="80"/>
        </w:rPr>
        <w:t xml:space="preserve"> </w:t>
      </w:r>
      <w:r>
        <w:t>в</w:t>
      </w:r>
      <w:r>
        <w:rPr>
          <w:spacing w:val="80"/>
        </w:rPr>
        <w:t xml:space="preserve"> </w:t>
      </w:r>
      <w:r>
        <w:t>формах</w:t>
      </w:r>
      <w:r>
        <w:rPr>
          <w:spacing w:val="80"/>
        </w:rPr>
        <w:t xml:space="preserve"> </w:t>
      </w:r>
      <w:r>
        <w:t>глагола</w:t>
      </w:r>
      <w:r>
        <w:rPr>
          <w:spacing w:val="80"/>
        </w:rPr>
        <w:t xml:space="preserve"> </w:t>
      </w:r>
      <w:r>
        <w:t>повелительного</w:t>
      </w:r>
      <w:r>
        <w:rPr>
          <w:spacing w:val="80"/>
        </w:rPr>
        <w:t xml:space="preserve"> </w:t>
      </w:r>
      <w:r>
        <w:t>наклонения. Проводить</w:t>
      </w:r>
      <w:r>
        <w:rPr>
          <w:spacing w:val="40"/>
        </w:rPr>
        <w:t xml:space="preserve"> </w:t>
      </w:r>
      <w:r>
        <w:t>морфологический</w:t>
      </w:r>
      <w:r>
        <w:rPr>
          <w:spacing w:val="40"/>
        </w:rPr>
        <w:t xml:space="preserve"> </w:t>
      </w:r>
      <w:r>
        <w:t>анализ</w:t>
      </w:r>
      <w:r>
        <w:rPr>
          <w:spacing w:val="40"/>
        </w:rPr>
        <w:t xml:space="preserve"> </w:t>
      </w:r>
      <w:r>
        <w:t>имён</w:t>
      </w:r>
      <w:r>
        <w:rPr>
          <w:spacing w:val="40"/>
        </w:rPr>
        <w:t xml:space="preserve"> </w:t>
      </w:r>
      <w:r>
        <w:t>прилагательных,</w:t>
      </w:r>
      <w:r>
        <w:rPr>
          <w:spacing w:val="40"/>
        </w:rPr>
        <w:t xml:space="preserve"> </w:t>
      </w:r>
      <w:r>
        <w:t>имён</w:t>
      </w:r>
      <w:r>
        <w:rPr>
          <w:spacing w:val="40"/>
        </w:rPr>
        <w:t xml:space="preserve"> </w:t>
      </w:r>
      <w:r>
        <w:t>числительных,</w:t>
      </w:r>
      <w:r>
        <w:rPr>
          <w:spacing w:val="40"/>
        </w:rPr>
        <w:t xml:space="preserve"> </w:t>
      </w:r>
      <w:r>
        <w:t>место-имений,</w:t>
      </w:r>
      <w:r>
        <w:rPr>
          <w:spacing w:val="35"/>
        </w:rPr>
        <w:t xml:space="preserve"> </w:t>
      </w:r>
      <w:r>
        <w:t>глаголов;</w:t>
      </w:r>
      <w:r>
        <w:rPr>
          <w:spacing w:val="28"/>
        </w:rPr>
        <w:t xml:space="preserve"> </w:t>
      </w:r>
      <w:r>
        <w:t>применять</w:t>
      </w:r>
      <w:r>
        <w:rPr>
          <w:spacing w:val="33"/>
        </w:rPr>
        <w:t xml:space="preserve"> </w:t>
      </w:r>
      <w:r>
        <w:t>знания</w:t>
      </w:r>
      <w:r>
        <w:rPr>
          <w:spacing w:val="34"/>
        </w:rPr>
        <w:t xml:space="preserve"> </w:t>
      </w:r>
      <w:r>
        <w:t>по</w:t>
      </w:r>
      <w:r>
        <w:rPr>
          <w:spacing w:val="32"/>
        </w:rPr>
        <w:t xml:space="preserve"> </w:t>
      </w:r>
      <w:r>
        <w:t>морфологии</w:t>
      </w:r>
      <w:r>
        <w:rPr>
          <w:spacing w:val="29"/>
        </w:rPr>
        <w:t xml:space="preserve"> </w:t>
      </w:r>
      <w:r>
        <w:t>при</w:t>
      </w:r>
      <w:r>
        <w:rPr>
          <w:spacing w:val="35"/>
        </w:rPr>
        <w:t xml:space="preserve"> </w:t>
      </w:r>
      <w:r>
        <w:t>выполнении</w:t>
      </w:r>
      <w:r>
        <w:rPr>
          <w:spacing w:val="34"/>
        </w:rPr>
        <w:t xml:space="preserve"> </w:t>
      </w:r>
      <w:r>
        <w:t>языкового</w:t>
      </w:r>
      <w:r>
        <w:rPr>
          <w:spacing w:val="33"/>
        </w:rPr>
        <w:t xml:space="preserve"> </w:t>
      </w:r>
      <w:r>
        <w:t>анализа</w:t>
      </w:r>
      <w:r>
        <w:rPr>
          <w:spacing w:val="33"/>
        </w:rPr>
        <w:t xml:space="preserve"> </w:t>
      </w:r>
      <w:r>
        <w:rPr>
          <w:spacing w:val="-4"/>
        </w:rPr>
        <w:t>раз-</w:t>
      </w:r>
    </w:p>
    <w:p w14:paraId="3035B9C1" w14:textId="77777777" w:rsidR="008B6EAD" w:rsidRDefault="00000000" w:rsidP="00A3783F">
      <w:pPr>
        <w:pStyle w:val="a3"/>
        <w:spacing w:line="269" w:lineRule="exact"/>
        <w:ind w:left="695"/>
      </w:pPr>
      <w:r>
        <w:t>личных</w:t>
      </w:r>
      <w:r>
        <w:rPr>
          <w:spacing w:val="-4"/>
        </w:rPr>
        <w:t xml:space="preserve"> </w:t>
      </w:r>
      <w:r>
        <w:t>видов</w:t>
      </w:r>
      <w:r>
        <w:rPr>
          <w:spacing w:val="-1"/>
        </w:rPr>
        <w:t xml:space="preserve"> </w:t>
      </w:r>
      <w:r>
        <w:t>и</w:t>
      </w:r>
      <w:r>
        <w:rPr>
          <w:spacing w:val="-2"/>
        </w:rPr>
        <w:t xml:space="preserve"> </w:t>
      </w:r>
      <w:r>
        <w:t>в</w:t>
      </w:r>
      <w:r>
        <w:rPr>
          <w:spacing w:val="4"/>
        </w:rPr>
        <w:t xml:space="preserve"> </w:t>
      </w:r>
      <w:r>
        <w:t>речевой</w:t>
      </w:r>
      <w:r>
        <w:rPr>
          <w:spacing w:val="-2"/>
        </w:rPr>
        <w:t xml:space="preserve"> практике.</w:t>
      </w:r>
    </w:p>
    <w:p w14:paraId="1823E2FA" w14:textId="77777777" w:rsidR="008B6EAD" w:rsidRDefault="00000000" w:rsidP="00A3783F">
      <w:pPr>
        <w:pStyle w:val="a3"/>
        <w:spacing w:before="3" w:line="237" w:lineRule="auto"/>
        <w:ind w:left="695" w:right="541" w:firstLine="566"/>
      </w:pPr>
      <w:r>
        <w:t>Проводить фонетический анализ слов; использовать знания по фонетике и графике в практике произношения и правописания слов.</w:t>
      </w:r>
    </w:p>
    <w:p w14:paraId="33C75DB3" w14:textId="77777777" w:rsidR="008B6EAD" w:rsidRDefault="00000000" w:rsidP="00A3783F">
      <w:pPr>
        <w:pStyle w:val="a3"/>
        <w:spacing w:before="10" w:line="232" w:lineRule="auto"/>
        <w:ind w:left="695" w:right="527" w:firstLine="566"/>
      </w:pPr>
      <w:r>
        <w:t>Распознавать изученные орфограммы; проводить орфографический анализ слов; приме-нять знания по орфографии в практике правописания.</w:t>
      </w:r>
    </w:p>
    <w:p w14:paraId="02625D72" w14:textId="77777777" w:rsidR="008B6EAD" w:rsidRDefault="00000000" w:rsidP="00A3783F">
      <w:pPr>
        <w:pStyle w:val="a3"/>
        <w:spacing w:before="10"/>
        <w:ind w:left="695" w:right="531" w:firstLine="566"/>
      </w:pPr>
      <w:r>
        <w:t>Проводить синтаксический анализ словосочетаний, синтаксический и пунктуационный анализ предложений (в рамках</w:t>
      </w:r>
      <w:r>
        <w:rPr>
          <w:spacing w:val="-1"/>
        </w:rPr>
        <w:t xml:space="preserve"> </w:t>
      </w:r>
      <w:r>
        <w:t>изученного), применять знания по синтаксису</w:t>
      </w:r>
      <w:r>
        <w:rPr>
          <w:spacing w:val="-5"/>
        </w:rPr>
        <w:t xml:space="preserve"> </w:t>
      </w:r>
      <w:r>
        <w:t>и пунктуации при выполнении языкового анализа различных видов и в речевой практике.</w:t>
      </w:r>
    </w:p>
    <w:p w14:paraId="12A7817C" w14:textId="77777777" w:rsidR="008B6EAD" w:rsidRDefault="00000000" w:rsidP="00A3783F">
      <w:pPr>
        <w:pStyle w:val="1"/>
        <w:numPr>
          <w:ilvl w:val="0"/>
          <w:numId w:val="134"/>
        </w:numPr>
        <w:tabs>
          <w:tab w:val="left" w:pos="877"/>
        </w:tabs>
        <w:spacing w:before="243"/>
        <w:ind w:left="877" w:hanging="182"/>
        <w:jc w:val="both"/>
      </w:pPr>
      <w:r>
        <w:rPr>
          <w:spacing w:val="-2"/>
        </w:rPr>
        <w:t>КЛАСС</w:t>
      </w:r>
    </w:p>
    <w:p w14:paraId="3F1F25D3" w14:textId="77777777" w:rsidR="008B6EAD" w:rsidRDefault="00000000" w:rsidP="00A3783F">
      <w:pPr>
        <w:pStyle w:val="2"/>
        <w:spacing w:before="242"/>
        <w:ind w:left="695"/>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28FAEDD7" w14:textId="77777777" w:rsidR="008B6EAD" w:rsidRDefault="00000000" w:rsidP="00A3783F">
      <w:pPr>
        <w:pStyle w:val="a3"/>
        <w:spacing w:line="275" w:lineRule="exact"/>
        <w:ind w:left="1262"/>
      </w:pPr>
      <w:r>
        <w:t>Иметь</w:t>
      </w:r>
      <w:r>
        <w:rPr>
          <w:spacing w:val="-5"/>
        </w:rPr>
        <w:t xml:space="preserve"> </w:t>
      </w:r>
      <w:r>
        <w:t>представление</w:t>
      </w:r>
      <w:r>
        <w:rPr>
          <w:spacing w:val="-10"/>
        </w:rPr>
        <w:t xml:space="preserve"> </w:t>
      </w:r>
      <w:r>
        <w:t>о</w:t>
      </w:r>
      <w:r>
        <w:rPr>
          <w:spacing w:val="-6"/>
        </w:rPr>
        <w:t xml:space="preserve"> </w:t>
      </w:r>
      <w:r>
        <w:t>языке</w:t>
      </w:r>
      <w:r>
        <w:rPr>
          <w:spacing w:val="-6"/>
        </w:rPr>
        <w:t xml:space="preserve"> </w:t>
      </w:r>
      <w:r>
        <w:t>как</w:t>
      </w:r>
      <w:r>
        <w:rPr>
          <w:spacing w:val="-7"/>
        </w:rPr>
        <w:t xml:space="preserve"> </w:t>
      </w:r>
      <w:r>
        <w:t xml:space="preserve">развивающемся </w:t>
      </w:r>
      <w:r>
        <w:rPr>
          <w:spacing w:val="-2"/>
        </w:rPr>
        <w:t>явлении.</w:t>
      </w:r>
    </w:p>
    <w:p w14:paraId="3D8310F2" w14:textId="77777777" w:rsidR="008B6EAD" w:rsidRDefault="00000000" w:rsidP="00A3783F">
      <w:pPr>
        <w:pStyle w:val="a3"/>
        <w:spacing w:before="3"/>
        <w:ind w:left="1262"/>
      </w:pPr>
      <w:r>
        <w:t>Осознавать</w:t>
      </w:r>
      <w:r>
        <w:rPr>
          <w:spacing w:val="-14"/>
        </w:rPr>
        <w:t xml:space="preserve"> </w:t>
      </w:r>
      <w:r>
        <w:t>взаимосвязь</w:t>
      </w:r>
      <w:r>
        <w:rPr>
          <w:spacing w:val="-6"/>
        </w:rPr>
        <w:t xml:space="preserve"> </w:t>
      </w:r>
      <w:r>
        <w:t>языка,</w:t>
      </w:r>
      <w:r>
        <w:rPr>
          <w:spacing w:val="-10"/>
        </w:rPr>
        <w:t xml:space="preserve"> </w:t>
      </w:r>
      <w:r>
        <w:t>культуры</w:t>
      </w:r>
      <w:r>
        <w:rPr>
          <w:spacing w:val="-5"/>
        </w:rPr>
        <w:t xml:space="preserve"> </w:t>
      </w:r>
      <w:r>
        <w:t>и</w:t>
      </w:r>
      <w:r>
        <w:rPr>
          <w:spacing w:val="-7"/>
        </w:rPr>
        <w:t xml:space="preserve"> </w:t>
      </w:r>
      <w:r>
        <w:t>истории</w:t>
      </w:r>
      <w:r>
        <w:rPr>
          <w:spacing w:val="-7"/>
        </w:rPr>
        <w:t xml:space="preserve"> </w:t>
      </w:r>
      <w:r>
        <w:t>народа</w:t>
      </w:r>
      <w:r>
        <w:rPr>
          <w:spacing w:val="-8"/>
        </w:rPr>
        <w:t xml:space="preserve"> </w:t>
      </w:r>
      <w:r>
        <w:t>(приводить</w:t>
      </w:r>
      <w:r>
        <w:rPr>
          <w:spacing w:val="-11"/>
        </w:rPr>
        <w:t xml:space="preserve"> </w:t>
      </w:r>
      <w:r>
        <w:rPr>
          <w:spacing w:val="-2"/>
        </w:rPr>
        <w:t>примеры).</w:t>
      </w:r>
    </w:p>
    <w:p w14:paraId="682DE476" w14:textId="77777777" w:rsidR="008B6EAD" w:rsidRDefault="00000000" w:rsidP="00A3783F">
      <w:pPr>
        <w:pStyle w:val="2"/>
        <w:spacing w:before="237"/>
        <w:ind w:left="695"/>
      </w:pPr>
      <w:r>
        <w:t>Язык</w:t>
      </w:r>
      <w:r>
        <w:rPr>
          <w:spacing w:val="1"/>
        </w:rPr>
        <w:t xml:space="preserve"> </w:t>
      </w:r>
      <w:r>
        <w:t>и</w:t>
      </w:r>
      <w:r>
        <w:rPr>
          <w:spacing w:val="2"/>
        </w:rPr>
        <w:t xml:space="preserve"> </w:t>
      </w:r>
      <w:r>
        <w:rPr>
          <w:spacing w:val="-4"/>
        </w:rPr>
        <w:t>речь</w:t>
      </w:r>
    </w:p>
    <w:p w14:paraId="43A266D2" w14:textId="77777777" w:rsidR="008B6EAD" w:rsidRDefault="00000000" w:rsidP="00A3783F">
      <w:pPr>
        <w:pStyle w:val="a3"/>
        <w:ind w:left="695" w:right="527" w:firstLine="566"/>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14:paraId="484F6BF7" w14:textId="77777777" w:rsidR="008B6EAD" w:rsidRDefault="00000000" w:rsidP="00A3783F">
      <w:pPr>
        <w:pStyle w:val="a3"/>
        <w:spacing w:line="242" w:lineRule="auto"/>
        <w:ind w:left="695" w:right="544" w:firstLine="566"/>
      </w:pPr>
      <w:r>
        <w:t>Участвовать в диалоге на лингвистические темы (в рамках изученного) и темы на основе жизненных наблюдений объёмом не менее 5 реплик.</w:t>
      </w:r>
    </w:p>
    <w:p w14:paraId="29EDCF3A" w14:textId="77777777" w:rsidR="008B6EAD" w:rsidRDefault="00000000" w:rsidP="00A3783F">
      <w:pPr>
        <w:pStyle w:val="a3"/>
        <w:spacing w:line="242" w:lineRule="auto"/>
        <w:ind w:left="695" w:right="525" w:firstLine="566"/>
      </w:pPr>
      <w:r>
        <w:t xml:space="preserve">Владеть различными видами диалога: диалог – запрос информации, диалог – сообщение </w:t>
      </w:r>
      <w:r>
        <w:rPr>
          <w:spacing w:val="-2"/>
        </w:rPr>
        <w:t>информации.</w:t>
      </w:r>
    </w:p>
    <w:p w14:paraId="2333BE83" w14:textId="77777777" w:rsidR="008B6EAD" w:rsidRDefault="00000000" w:rsidP="00A3783F">
      <w:pPr>
        <w:pStyle w:val="a3"/>
        <w:spacing w:line="242" w:lineRule="auto"/>
        <w:ind w:left="695" w:right="542" w:firstLine="566"/>
      </w:pPr>
      <w:r>
        <w:t>Владеть различными</w:t>
      </w:r>
      <w:r>
        <w:rPr>
          <w:spacing w:val="-2"/>
        </w:rPr>
        <w:t xml:space="preserve"> </w:t>
      </w:r>
      <w:r>
        <w:t>видами аудирования</w:t>
      </w:r>
      <w:r>
        <w:rPr>
          <w:spacing w:val="-3"/>
        </w:rPr>
        <w:t xml:space="preserve"> </w:t>
      </w:r>
      <w:r>
        <w:t>(выборочное,</w:t>
      </w:r>
      <w:r>
        <w:rPr>
          <w:spacing w:val="-1"/>
        </w:rPr>
        <w:t xml:space="preserve"> </w:t>
      </w:r>
      <w:r>
        <w:t>ознакомительное, детальное)</w:t>
      </w:r>
      <w:r>
        <w:rPr>
          <w:spacing w:val="-1"/>
        </w:rPr>
        <w:t xml:space="preserve"> </w:t>
      </w:r>
      <w:r>
        <w:t>пуб-лицистических текстов различных функционально-смысловых типов речи.</w:t>
      </w:r>
    </w:p>
    <w:p w14:paraId="13206449" w14:textId="77777777" w:rsidR="008B6EAD" w:rsidRDefault="00000000" w:rsidP="00A3783F">
      <w:pPr>
        <w:pStyle w:val="a3"/>
        <w:spacing w:line="242" w:lineRule="auto"/>
        <w:ind w:left="695" w:right="527" w:firstLine="566"/>
      </w:pPr>
      <w:r>
        <w:t>Владеть различными видами чтения: просмотровым, ознакомительным, изучающим, по-</w:t>
      </w:r>
      <w:r>
        <w:rPr>
          <w:spacing w:val="-2"/>
        </w:rPr>
        <w:t>исковым.</w:t>
      </w:r>
    </w:p>
    <w:p w14:paraId="5CB3FCF0" w14:textId="77777777" w:rsidR="008B6EAD" w:rsidRDefault="00000000" w:rsidP="00A3783F">
      <w:pPr>
        <w:pStyle w:val="a3"/>
        <w:spacing w:line="275" w:lineRule="exact"/>
        <w:ind w:left="1262"/>
      </w:pPr>
      <w:r>
        <w:t>Устно</w:t>
      </w:r>
      <w:r>
        <w:rPr>
          <w:spacing w:val="-3"/>
        </w:rPr>
        <w:t xml:space="preserve"> </w:t>
      </w:r>
      <w:r>
        <w:t>пересказывать</w:t>
      </w:r>
      <w:r>
        <w:rPr>
          <w:spacing w:val="-4"/>
        </w:rPr>
        <w:t xml:space="preserve"> </w:t>
      </w:r>
      <w:r>
        <w:t>прослушанный</w:t>
      </w:r>
      <w:r>
        <w:rPr>
          <w:spacing w:val="-4"/>
        </w:rPr>
        <w:t xml:space="preserve"> </w:t>
      </w:r>
      <w:r>
        <w:t>или</w:t>
      </w:r>
      <w:r>
        <w:rPr>
          <w:spacing w:val="-4"/>
        </w:rPr>
        <w:t xml:space="preserve"> </w:t>
      </w:r>
      <w:r>
        <w:t>прочитанный</w:t>
      </w:r>
      <w:r>
        <w:rPr>
          <w:spacing w:val="-9"/>
        </w:rPr>
        <w:t xml:space="preserve"> </w:t>
      </w:r>
      <w:r>
        <w:t>текст</w:t>
      </w:r>
      <w:r>
        <w:rPr>
          <w:spacing w:val="-4"/>
        </w:rPr>
        <w:t xml:space="preserve"> </w:t>
      </w:r>
      <w:r>
        <w:t>объёмом</w:t>
      </w:r>
      <w:r>
        <w:rPr>
          <w:spacing w:val="-8"/>
        </w:rPr>
        <w:t xml:space="preserve"> </w:t>
      </w:r>
      <w:r>
        <w:t>не</w:t>
      </w:r>
      <w:r>
        <w:rPr>
          <w:spacing w:val="-6"/>
        </w:rPr>
        <w:t xml:space="preserve"> </w:t>
      </w:r>
      <w:r>
        <w:t>менее</w:t>
      </w:r>
      <w:r>
        <w:rPr>
          <w:spacing w:val="-6"/>
        </w:rPr>
        <w:t xml:space="preserve"> </w:t>
      </w:r>
      <w:r>
        <w:t>120</w:t>
      </w:r>
      <w:r>
        <w:rPr>
          <w:spacing w:val="-5"/>
        </w:rPr>
        <w:t xml:space="preserve"> </w:t>
      </w:r>
      <w:r>
        <w:rPr>
          <w:spacing w:val="-2"/>
        </w:rPr>
        <w:t>слов.</w:t>
      </w:r>
    </w:p>
    <w:p w14:paraId="7FFB7AC5" w14:textId="77777777" w:rsidR="008B6EAD" w:rsidRDefault="008B6EAD" w:rsidP="00A3783F">
      <w:pPr>
        <w:pStyle w:val="a3"/>
        <w:spacing w:line="275" w:lineRule="exact"/>
        <w:sectPr w:rsidR="008B6EAD">
          <w:pgSz w:w="12240" w:h="15840"/>
          <w:pgMar w:top="640" w:right="360" w:bottom="960" w:left="720" w:header="0" w:footer="742" w:gutter="0"/>
          <w:cols w:space="720"/>
        </w:sectPr>
      </w:pPr>
    </w:p>
    <w:p w14:paraId="6DA1D3DF" w14:textId="77777777" w:rsidR="008B6EAD" w:rsidRDefault="00000000" w:rsidP="00A3783F">
      <w:pPr>
        <w:pStyle w:val="a3"/>
        <w:spacing w:before="67"/>
        <w:ind w:left="696" w:right="522" w:firstLine="566"/>
      </w:pPr>
      <w:r>
        <w:lastRenderedPageBreak/>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w:t>
      </w:r>
      <w:r>
        <w:rPr>
          <w:spacing w:val="-6"/>
        </w:rPr>
        <w:t xml:space="preserve"> </w:t>
      </w:r>
      <w:r>
        <w:t>объём исходного текста должен составлять не</w:t>
      </w:r>
      <w:r>
        <w:rPr>
          <w:spacing w:val="-2"/>
        </w:rPr>
        <w:t xml:space="preserve"> </w:t>
      </w:r>
      <w:r>
        <w:t>менее 180 слов;</w:t>
      </w:r>
      <w:r>
        <w:rPr>
          <w:spacing w:val="-1"/>
        </w:rPr>
        <w:t xml:space="preserve"> </w:t>
      </w:r>
      <w:r>
        <w:t>для сжатого и выборочного изложения – не менее 200 слов).</w:t>
      </w:r>
    </w:p>
    <w:p w14:paraId="7449F909" w14:textId="77777777" w:rsidR="008B6EAD" w:rsidRDefault="00000000" w:rsidP="00A3783F">
      <w:pPr>
        <w:pStyle w:val="a3"/>
        <w:spacing w:before="5" w:line="237" w:lineRule="auto"/>
        <w:ind w:left="696" w:right="532" w:firstLine="566"/>
      </w:pPr>
      <w:r>
        <w:t>Осуществлять адекватный выбор языковых</w:t>
      </w:r>
      <w:r>
        <w:rPr>
          <w:spacing w:val="-2"/>
        </w:rPr>
        <w:t xml:space="preserve"> </w:t>
      </w:r>
      <w:r>
        <w:t>средств для создания высказывания в соответ-ствии с целью, темой и коммуникативным замыслом.</w:t>
      </w:r>
    </w:p>
    <w:p w14:paraId="54E3C52E" w14:textId="77777777" w:rsidR="008B6EAD" w:rsidRDefault="00000000" w:rsidP="00A3783F">
      <w:pPr>
        <w:pStyle w:val="a3"/>
        <w:spacing w:before="3"/>
        <w:ind w:left="696" w:right="527" w:firstLine="566"/>
      </w:pPr>
      <w:r>
        <w:t>Соблюдать</w:t>
      </w:r>
      <w:r>
        <w:rPr>
          <w:spacing w:val="-1"/>
        </w:rPr>
        <w:t xml:space="preserve"> </w:t>
      </w:r>
      <w:r>
        <w:t>в устной</w:t>
      </w:r>
      <w:r>
        <w:rPr>
          <w:spacing w:val="-6"/>
        </w:rPr>
        <w:t xml:space="preserve"> </w:t>
      </w:r>
      <w:r>
        <w:t>речи</w:t>
      </w:r>
      <w:r>
        <w:rPr>
          <w:spacing w:val="-6"/>
        </w:rPr>
        <w:t xml:space="preserve"> </w:t>
      </w:r>
      <w:r>
        <w:t>и</w:t>
      </w:r>
      <w:r>
        <w:rPr>
          <w:spacing w:val="-1"/>
        </w:rPr>
        <w:t xml:space="preserve"> </w:t>
      </w:r>
      <w:r>
        <w:t>на</w:t>
      </w:r>
      <w:r>
        <w:rPr>
          <w:spacing w:val="-8"/>
        </w:rPr>
        <w:t xml:space="preserve"> </w:t>
      </w:r>
      <w:r>
        <w:t>письме</w:t>
      </w:r>
      <w:r>
        <w:rPr>
          <w:spacing w:val="-8"/>
        </w:rPr>
        <w:t xml:space="preserve"> </w:t>
      </w:r>
      <w:r>
        <w:t>нормы современного</w:t>
      </w:r>
      <w:r>
        <w:rPr>
          <w:spacing w:val="-2"/>
        </w:rPr>
        <w:t xml:space="preserve"> </w:t>
      </w:r>
      <w:r>
        <w:t>русского литературного</w:t>
      </w:r>
      <w:r>
        <w:rPr>
          <w:spacing w:val="-2"/>
        </w:rPr>
        <w:t xml:space="preserve"> </w:t>
      </w:r>
      <w:r>
        <w:t>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w:t>
      </w:r>
      <w:r>
        <w:rPr>
          <w:spacing w:val="-2"/>
        </w:rPr>
        <w:t xml:space="preserve"> </w:t>
      </w:r>
      <w:r>
        <w:t>правил правописания</w:t>
      </w:r>
      <w:r>
        <w:rPr>
          <w:spacing w:val="-2"/>
        </w:rPr>
        <w:t xml:space="preserve"> </w:t>
      </w:r>
      <w:r>
        <w:t>(в том числе содержащего изученные</w:t>
      </w:r>
      <w:r>
        <w:rPr>
          <w:spacing w:val="-2"/>
        </w:rPr>
        <w:t xml:space="preserve"> </w:t>
      </w:r>
      <w:r>
        <w:t>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411059BE" w14:textId="77777777" w:rsidR="008B6EAD" w:rsidRDefault="00000000" w:rsidP="00A3783F">
      <w:pPr>
        <w:pStyle w:val="2"/>
        <w:spacing w:before="245"/>
        <w:ind w:left="696"/>
      </w:pPr>
      <w:r>
        <w:rPr>
          <w:spacing w:val="-4"/>
        </w:rPr>
        <w:t>Текст</w:t>
      </w:r>
    </w:p>
    <w:p w14:paraId="2B4F944F" w14:textId="77777777" w:rsidR="008B6EAD" w:rsidRDefault="00000000" w:rsidP="00A3783F">
      <w:pPr>
        <w:pStyle w:val="a3"/>
        <w:ind w:left="696" w:right="527" w:firstLine="566"/>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6F95CB7" w14:textId="77777777" w:rsidR="008B6EAD" w:rsidRDefault="00000000" w:rsidP="00A3783F">
      <w:pPr>
        <w:pStyle w:val="a3"/>
        <w:spacing w:line="237" w:lineRule="auto"/>
        <w:ind w:left="696" w:right="527" w:firstLine="566"/>
      </w:pPr>
      <w:r>
        <w:t>Проводить смысловой анализ текста, его композиционных особенностей, определять ко-личество микротем и абзацев.</w:t>
      </w:r>
    </w:p>
    <w:p w14:paraId="47668CEE" w14:textId="77777777" w:rsidR="008B6EAD" w:rsidRDefault="00000000" w:rsidP="00A3783F">
      <w:pPr>
        <w:pStyle w:val="a3"/>
        <w:spacing w:before="9" w:line="232" w:lineRule="auto"/>
        <w:ind w:left="1262" w:right="534"/>
      </w:pPr>
      <w:r>
        <w:t>Выявлять лексические и грамматические средства связи предложений и частей текста. Создавать тексты различных функционально-смысловых типов речи с опорой на жизнен-</w:t>
      </w:r>
    </w:p>
    <w:p w14:paraId="443965FF" w14:textId="77777777" w:rsidR="008B6EAD" w:rsidRDefault="00000000" w:rsidP="00A3783F">
      <w:pPr>
        <w:pStyle w:val="a3"/>
        <w:spacing w:before="10"/>
        <w:ind w:left="696" w:right="532"/>
      </w:pPr>
      <w:r>
        <w:t>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690AB1D0" w14:textId="77777777" w:rsidR="008B6EAD" w:rsidRDefault="00000000" w:rsidP="00A3783F">
      <w:pPr>
        <w:pStyle w:val="a3"/>
        <w:spacing w:before="2"/>
        <w:ind w:left="696" w:right="527" w:firstLine="566"/>
      </w:pPr>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w:t>
      </w:r>
      <w:r>
        <w:rPr>
          <w:spacing w:val="-1"/>
        </w:rPr>
        <w:t xml:space="preserve"> </w:t>
      </w:r>
      <w:r>
        <w:t>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A547205" w14:textId="77777777" w:rsidR="008B6EAD" w:rsidRDefault="00000000" w:rsidP="00A3783F">
      <w:pPr>
        <w:pStyle w:val="a3"/>
        <w:spacing w:before="3" w:line="272" w:lineRule="exact"/>
        <w:ind w:left="1262"/>
      </w:pPr>
      <w:r>
        <w:t>Представлять</w:t>
      </w:r>
      <w:r>
        <w:rPr>
          <w:spacing w:val="-6"/>
        </w:rPr>
        <w:t xml:space="preserve"> </w:t>
      </w:r>
      <w:r>
        <w:t>сообщение</w:t>
      </w:r>
      <w:r>
        <w:rPr>
          <w:spacing w:val="-5"/>
        </w:rPr>
        <w:t xml:space="preserve"> </w:t>
      </w:r>
      <w:r>
        <w:t>на</w:t>
      </w:r>
      <w:r>
        <w:rPr>
          <w:spacing w:val="-11"/>
        </w:rPr>
        <w:t xml:space="preserve"> </w:t>
      </w:r>
      <w:r>
        <w:t>заданную</w:t>
      </w:r>
      <w:r>
        <w:rPr>
          <w:spacing w:val="-6"/>
        </w:rPr>
        <w:t xml:space="preserve"> </w:t>
      </w:r>
      <w:r>
        <w:t>тему</w:t>
      </w:r>
      <w:r>
        <w:rPr>
          <w:spacing w:val="-13"/>
        </w:rPr>
        <w:t xml:space="preserve"> </w:t>
      </w:r>
      <w:r>
        <w:t>в</w:t>
      </w:r>
      <w:r>
        <w:rPr>
          <w:spacing w:val="-3"/>
        </w:rPr>
        <w:t xml:space="preserve"> </w:t>
      </w:r>
      <w:r>
        <w:t xml:space="preserve">виде </w:t>
      </w:r>
      <w:r>
        <w:rPr>
          <w:spacing w:val="-2"/>
        </w:rPr>
        <w:t>презентации.</w:t>
      </w:r>
    </w:p>
    <w:p w14:paraId="74A71483" w14:textId="77777777" w:rsidR="008B6EAD" w:rsidRDefault="00000000" w:rsidP="00A3783F">
      <w:pPr>
        <w:pStyle w:val="a3"/>
        <w:spacing w:line="242" w:lineRule="auto"/>
        <w:ind w:left="696" w:right="541" w:firstLine="566"/>
      </w:pPr>
      <w:r>
        <w:t>Представлять содержание научно-учебного текста в виде таблицы, схемы; представлять содержание таблицы, схемы в виде текста.</w:t>
      </w:r>
    </w:p>
    <w:p w14:paraId="48CAD89B" w14:textId="77777777" w:rsidR="008B6EAD" w:rsidRDefault="00000000" w:rsidP="00A3783F">
      <w:pPr>
        <w:pStyle w:val="a3"/>
        <w:ind w:left="696" w:right="537" w:firstLine="566"/>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28E48542" w14:textId="77777777" w:rsidR="008B6EAD" w:rsidRDefault="00000000" w:rsidP="00A3783F">
      <w:pPr>
        <w:pStyle w:val="2"/>
        <w:spacing w:before="238"/>
        <w:ind w:left="696"/>
      </w:pPr>
      <w:r>
        <w:t>Функциональные</w:t>
      </w:r>
      <w:r>
        <w:rPr>
          <w:spacing w:val="-9"/>
        </w:rPr>
        <w:t xml:space="preserve"> </w:t>
      </w:r>
      <w:r>
        <w:t>разновидности</w:t>
      </w:r>
      <w:r>
        <w:rPr>
          <w:spacing w:val="-6"/>
        </w:rPr>
        <w:t xml:space="preserve"> </w:t>
      </w:r>
      <w:r>
        <w:rPr>
          <w:spacing w:val="-4"/>
        </w:rPr>
        <w:t>языка</w:t>
      </w:r>
    </w:p>
    <w:p w14:paraId="61D8EB5F" w14:textId="77777777" w:rsidR="008B6EAD" w:rsidRDefault="00000000" w:rsidP="00A3783F">
      <w:pPr>
        <w:pStyle w:val="a3"/>
        <w:ind w:left="696" w:right="527" w:firstLine="566"/>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w:t>
      </w:r>
      <w:r>
        <w:rPr>
          <w:spacing w:val="-2"/>
        </w:rPr>
        <w:t>тературы.</w:t>
      </w:r>
    </w:p>
    <w:p w14:paraId="59CA96C4" w14:textId="77777777" w:rsidR="008B6EAD" w:rsidRDefault="00000000" w:rsidP="00A3783F">
      <w:pPr>
        <w:pStyle w:val="a3"/>
        <w:ind w:left="696" w:right="532" w:firstLine="566"/>
      </w:pPr>
      <w:r>
        <w:t>Характеризовать особенности публицистического стиля</w:t>
      </w:r>
      <w:r>
        <w:rPr>
          <w:spacing w:val="-1"/>
        </w:rPr>
        <w:t xml:space="preserve"> </w:t>
      </w:r>
      <w:r>
        <w:t>(в том числе сферу</w:t>
      </w:r>
      <w:r>
        <w:rPr>
          <w:spacing w:val="-1"/>
        </w:rPr>
        <w:t xml:space="preserve"> </w:t>
      </w:r>
      <w:r>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4C06D5B0" w14:textId="77777777" w:rsidR="008B6EAD" w:rsidRDefault="00000000" w:rsidP="00A3783F">
      <w:pPr>
        <w:pStyle w:val="a3"/>
        <w:spacing w:line="242" w:lineRule="auto"/>
        <w:ind w:left="696" w:right="527" w:firstLine="566"/>
      </w:pPr>
      <w:r>
        <w:t>Создавать тексты публицистического стиля в жанре репортажа, заметки, интервью; оформлять деловые бумаги (инструкция).</w:t>
      </w:r>
    </w:p>
    <w:p w14:paraId="3D409DC6"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72F190CA" w14:textId="77777777" w:rsidR="008B6EAD" w:rsidRDefault="00000000" w:rsidP="00A3783F">
      <w:pPr>
        <w:pStyle w:val="a3"/>
        <w:spacing w:before="67"/>
        <w:ind w:left="1262"/>
      </w:pPr>
      <w:r>
        <w:lastRenderedPageBreak/>
        <w:t>Владеть</w:t>
      </w:r>
      <w:r>
        <w:rPr>
          <w:spacing w:val="-10"/>
        </w:rPr>
        <w:t xml:space="preserve"> </w:t>
      </w:r>
      <w:r>
        <w:t>нормами</w:t>
      </w:r>
      <w:r>
        <w:rPr>
          <w:spacing w:val="-11"/>
        </w:rPr>
        <w:t xml:space="preserve"> </w:t>
      </w:r>
      <w:r>
        <w:t>построения</w:t>
      </w:r>
      <w:r>
        <w:rPr>
          <w:spacing w:val="-8"/>
        </w:rPr>
        <w:t xml:space="preserve"> </w:t>
      </w:r>
      <w:r>
        <w:t>текстов</w:t>
      </w:r>
      <w:r>
        <w:rPr>
          <w:spacing w:val="-11"/>
        </w:rPr>
        <w:t xml:space="preserve"> </w:t>
      </w:r>
      <w:r>
        <w:t>публицистического</w:t>
      </w:r>
      <w:r>
        <w:rPr>
          <w:spacing w:val="-8"/>
        </w:rPr>
        <w:t xml:space="preserve"> </w:t>
      </w:r>
      <w:r>
        <w:rPr>
          <w:spacing w:val="-2"/>
        </w:rPr>
        <w:t>стиля.</w:t>
      </w:r>
    </w:p>
    <w:p w14:paraId="384C89BF" w14:textId="77777777" w:rsidR="008B6EAD" w:rsidRDefault="00000000" w:rsidP="00A3783F">
      <w:pPr>
        <w:pStyle w:val="a3"/>
        <w:spacing w:before="5" w:line="237" w:lineRule="auto"/>
        <w:ind w:left="696" w:right="695" w:firstLine="566"/>
      </w:pPr>
      <w:r>
        <w:t>Характеризовать</w:t>
      </w:r>
      <w:r>
        <w:rPr>
          <w:spacing w:val="-11"/>
        </w:rPr>
        <w:t xml:space="preserve"> </w:t>
      </w:r>
      <w:r>
        <w:t>особенности</w:t>
      </w:r>
      <w:r>
        <w:rPr>
          <w:spacing w:val="-7"/>
        </w:rPr>
        <w:t xml:space="preserve"> </w:t>
      </w:r>
      <w:r>
        <w:t>официально-делового стиля</w:t>
      </w:r>
      <w:r>
        <w:rPr>
          <w:spacing w:val="-8"/>
        </w:rPr>
        <w:t xml:space="preserve"> </w:t>
      </w:r>
      <w:r>
        <w:t>(в</w:t>
      </w:r>
      <w:r>
        <w:rPr>
          <w:spacing w:val="-6"/>
        </w:rPr>
        <w:t xml:space="preserve"> </w:t>
      </w:r>
      <w:r>
        <w:t>том</w:t>
      </w:r>
      <w:r>
        <w:rPr>
          <w:spacing w:val="-6"/>
        </w:rPr>
        <w:t xml:space="preserve"> </w:t>
      </w:r>
      <w:r>
        <w:t>числе</w:t>
      </w:r>
      <w:r>
        <w:rPr>
          <w:spacing w:val="-4"/>
        </w:rPr>
        <w:t xml:space="preserve"> </w:t>
      </w:r>
      <w:r>
        <w:t>сферу</w:t>
      </w:r>
      <w:r>
        <w:rPr>
          <w:spacing w:val="-8"/>
        </w:rPr>
        <w:t xml:space="preserve"> </w:t>
      </w:r>
      <w:r>
        <w:t>употребле-ния, функции, языковые особенности), особенности жанра инструкции.</w:t>
      </w:r>
    </w:p>
    <w:p w14:paraId="6B4D41AC" w14:textId="77777777" w:rsidR="008B6EAD" w:rsidRDefault="00000000" w:rsidP="00A3783F">
      <w:pPr>
        <w:pStyle w:val="a3"/>
        <w:spacing w:line="237" w:lineRule="auto"/>
        <w:ind w:left="696" w:right="396" w:firstLine="566"/>
      </w:pPr>
      <w:r>
        <w:t>Применять</w:t>
      </w:r>
      <w:r>
        <w:rPr>
          <w:spacing w:val="-5"/>
        </w:rPr>
        <w:t xml:space="preserve"> </w:t>
      </w:r>
      <w:r>
        <w:t>знания</w:t>
      </w:r>
      <w:r>
        <w:rPr>
          <w:spacing w:val="-11"/>
        </w:rPr>
        <w:t xml:space="preserve"> </w:t>
      </w:r>
      <w:r>
        <w:t>о функциональных</w:t>
      </w:r>
      <w:r>
        <w:rPr>
          <w:spacing w:val="-6"/>
        </w:rPr>
        <w:t xml:space="preserve"> </w:t>
      </w:r>
      <w:r>
        <w:t>разновидностях</w:t>
      </w:r>
      <w:r>
        <w:rPr>
          <w:spacing w:val="-7"/>
        </w:rPr>
        <w:t xml:space="preserve"> </w:t>
      </w:r>
      <w:r>
        <w:t>языка</w:t>
      </w:r>
      <w:r>
        <w:rPr>
          <w:spacing w:val="-7"/>
        </w:rPr>
        <w:t xml:space="preserve"> </w:t>
      </w:r>
      <w:r>
        <w:t>при</w:t>
      </w:r>
      <w:r>
        <w:rPr>
          <w:spacing w:val="-5"/>
        </w:rPr>
        <w:t xml:space="preserve"> </w:t>
      </w:r>
      <w:r>
        <w:t>выполнении</w:t>
      </w:r>
      <w:r>
        <w:rPr>
          <w:spacing w:val="-5"/>
        </w:rPr>
        <w:t xml:space="preserve"> </w:t>
      </w:r>
      <w:r>
        <w:t>языкового анализа различных видов и в речевой практике.</w:t>
      </w:r>
    </w:p>
    <w:p w14:paraId="0DDD42CC" w14:textId="77777777" w:rsidR="008B6EAD" w:rsidRDefault="00000000" w:rsidP="00A3783F">
      <w:pPr>
        <w:pStyle w:val="2"/>
        <w:spacing w:before="253" w:line="272" w:lineRule="exact"/>
        <w:ind w:left="696"/>
      </w:pPr>
      <w:r>
        <w:t>Система</w:t>
      </w:r>
      <w:r>
        <w:rPr>
          <w:spacing w:val="-6"/>
        </w:rPr>
        <w:t xml:space="preserve"> </w:t>
      </w:r>
      <w:r>
        <w:rPr>
          <w:spacing w:val="-4"/>
        </w:rPr>
        <w:t>языка</w:t>
      </w:r>
    </w:p>
    <w:p w14:paraId="7C584161" w14:textId="77777777" w:rsidR="008B6EAD" w:rsidRDefault="00000000" w:rsidP="00A3783F">
      <w:pPr>
        <w:pStyle w:val="a3"/>
        <w:spacing w:line="242" w:lineRule="auto"/>
        <w:ind w:left="696" w:right="527" w:firstLine="566"/>
      </w:pPr>
      <w:r>
        <w:t>Распознавать изученные орфограммы; проводить орфографический анализ слов; приме-нять знания по орфографии в практике правописания.</w:t>
      </w:r>
    </w:p>
    <w:p w14:paraId="60D12C0F" w14:textId="77777777" w:rsidR="008B6EAD" w:rsidRDefault="00000000" w:rsidP="00A3783F">
      <w:pPr>
        <w:pStyle w:val="a3"/>
        <w:spacing w:line="242" w:lineRule="auto"/>
        <w:ind w:left="696" w:right="527" w:firstLine="566"/>
      </w:pPr>
      <w:r>
        <w:t>Использовать знания по морфемике и словообразованию при выполнении языкового ана-лиза различных видов и в практике правописания.</w:t>
      </w:r>
    </w:p>
    <w:p w14:paraId="5394252C" w14:textId="77777777" w:rsidR="008B6EAD" w:rsidRDefault="00000000" w:rsidP="00A3783F">
      <w:pPr>
        <w:pStyle w:val="a3"/>
        <w:ind w:left="696" w:right="537" w:firstLine="566"/>
      </w:pPr>
      <w:r>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w:t>
      </w:r>
      <w:r>
        <w:rPr>
          <w:spacing w:val="-2"/>
        </w:rPr>
        <w:t>языка.</w:t>
      </w:r>
    </w:p>
    <w:p w14:paraId="7562EE22" w14:textId="77777777" w:rsidR="008B6EAD" w:rsidRDefault="00000000" w:rsidP="00A3783F">
      <w:pPr>
        <w:pStyle w:val="a3"/>
        <w:ind w:left="696" w:right="527" w:firstLine="566"/>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w:t>
      </w:r>
      <w:r>
        <w:rPr>
          <w:spacing w:val="-2"/>
        </w:rPr>
        <w:t>тельности.</w:t>
      </w:r>
    </w:p>
    <w:p w14:paraId="6F5696CB" w14:textId="77777777" w:rsidR="008B6EAD" w:rsidRDefault="00000000" w:rsidP="00A3783F">
      <w:pPr>
        <w:pStyle w:val="a3"/>
        <w:ind w:left="696" w:right="527" w:firstLine="566"/>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67E3E11B" w14:textId="77777777" w:rsidR="008B6EAD" w:rsidRDefault="00000000" w:rsidP="00A3783F">
      <w:pPr>
        <w:pStyle w:val="a3"/>
        <w:spacing w:line="242" w:lineRule="auto"/>
        <w:ind w:left="696" w:right="532" w:firstLine="566"/>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C3FB049" w14:textId="77777777" w:rsidR="008B6EAD" w:rsidRDefault="00000000" w:rsidP="00A3783F">
      <w:pPr>
        <w:pStyle w:val="a3"/>
        <w:spacing w:line="275" w:lineRule="exact"/>
        <w:ind w:left="1262"/>
      </w:pPr>
      <w:r>
        <w:t>Использовать</w:t>
      </w:r>
      <w:r>
        <w:rPr>
          <w:spacing w:val="-14"/>
        </w:rPr>
        <w:t xml:space="preserve"> </w:t>
      </w:r>
      <w:r>
        <w:t>грамматические</w:t>
      </w:r>
      <w:r>
        <w:rPr>
          <w:spacing w:val="-5"/>
        </w:rPr>
        <w:t xml:space="preserve"> </w:t>
      </w:r>
      <w:r>
        <w:t>словари</w:t>
      </w:r>
      <w:r>
        <w:rPr>
          <w:spacing w:val="-7"/>
        </w:rPr>
        <w:t xml:space="preserve"> </w:t>
      </w:r>
      <w:r>
        <w:t>и</w:t>
      </w:r>
      <w:r>
        <w:rPr>
          <w:spacing w:val="-4"/>
        </w:rPr>
        <w:t xml:space="preserve"> </w:t>
      </w:r>
      <w:r>
        <w:t>справочники</w:t>
      </w:r>
      <w:r>
        <w:rPr>
          <w:spacing w:val="-3"/>
        </w:rPr>
        <w:t xml:space="preserve"> </w:t>
      </w:r>
      <w:r>
        <w:t>в</w:t>
      </w:r>
      <w:r>
        <w:rPr>
          <w:spacing w:val="-7"/>
        </w:rPr>
        <w:t xml:space="preserve"> </w:t>
      </w:r>
      <w:r>
        <w:t>речевой</w:t>
      </w:r>
      <w:r>
        <w:rPr>
          <w:spacing w:val="-11"/>
        </w:rPr>
        <w:t xml:space="preserve"> </w:t>
      </w:r>
      <w:r>
        <w:rPr>
          <w:spacing w:val="-2"/>
        </w:rPr>
        <w:t>практике.</w:t>
      </w:r>
    </w:p>
    <w:p w14:paraId="225AB471" w14:textId="77777777" w:rsidR="008B6EAD" w:rsidRDefault="00000000" w:rsidP="00A3783F">
      <w:pPr>
        <w:pStyle w:val="2"/>
        <w:spacing w:before="224"/>
        <w:ind w:left="695"/>
      </w:pPr>
      <w:bookmarkStart w:id="42" w:name="Морфология._Культура_речи"/>
      <w:bookmarkEnd w:id="42"/>
      <w:r>
        <w:t>Морфология.</w:t>
      </w:r>
      <w:r>
        <w:rPr>
          <w:spacing w:val="-9"/>
        </w:rPr>
        <w:t xml:space="preserve"> </w:t>
      </w:r>
      <w:r>
        <w:t>Культура</w:t>
      </w:r>
      <w:r>
        <w:rPr>
          <w:spacing w:val="-6"/>
        </w:rPr>
        <w:t xml:space="preserve"> </w:t>
      </w:r>
      <w:r>
        <w:rPr>
          <w:spacing w:val="-4"/>
        </w:rPr>
        <w:t>речи</w:t>
      </w:r>
    </w:p>
    <w:p w14:paraId="0CC91750" w14:textId="77777777" w:rsidR="008B6EAD" w:rsidRDefault="00000000" w:rsidP="00A3783F">
      <w:pPr>
        <w:pStyle w:val="a3"/>
        <w:ind w:left="695" w:right="529" w:firstLine="566"/>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w:t>
      </w:r>
      <w:r>
        <w:rPr>
          <w:spacing w:val="-2"/>
        </w:rPr>
        <w:t>функции.</w:t>
      </w:r>
    </w:p>
    <w:p w14:paraId="19901DC0" w14:textId="77777777" w:rsidR="008B6EAD" w:rsidRDefault="00000000" w:rsidP="00A3783F">
      <w:pPr>
        <w:pStyle w:val="2"/>
        <w:spacing w:before="248" w:line="272" w:lineRule="exact"/>
        <w:ind w:left="695"/>
      </w:pPr>
      <w:bookmarkStart w:id="43" w:name="Причастие"/>
      <w:bookmarkEnd w:id="43"/>
      <w:r>
        <w:rPr>
          <w:spacing w:val="-2"/>
        </w:rPr>
        <w:t>Причастие</w:t>
      </w:r>
    </w:p>
    <w:p w14:paraId="48D1FF61" w14:textId="77777777" w:rsidR="008B6EAD" w:rsidRDefault="00000000" w:rsidP="00A3783F">
      <w:pPr>
        <w:pStyle w:val="a3"/>
        <w:spacing w:line="242" w:lineRule="auto"/>
        <w:ind w:left="695" w:right="541" w:firstLine="566"/>
      </w:pPr>
      <w: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3B3F01A8" w14:textId="77777777" w:rsidR="008B6EAD" w:rsidRDefault="00000000" w:rsidP="00A3783F">
      <w:pPr>
        <w:pStyle w:val="a3"/>
        <w:ind w:left="695" w:right="527" w:firstLine="566"/>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7B2F6690" w14:textId="77777777" w:rsidR="008B6EAD" w:rsidRDefault="00000000" w:rsidP="00A3783F">
      <w:pPr>
        <w:pStyle w:val="a3"/>
        <w:spacing w:line="232" w:lineRule="auto"/>
        <w:ind w:left="695" w:right="547" w:firstLine="566"/>
      </w:pPr>
      <w:r>
        <w:t>Проводить морфологический, орфографический анализ причастий, применять это умение в речевой практике.</w:t>
      </w:r>
    </w:p>
    <w:p w14:paraId="647EAF07" w14:textId="77777777" w:rsidR="008B6EAD" w:rsidRDefault="00000000" w:rsidP="00A3783F">
      <w:pPr>
        <w:pStyle w:val="a3"/>
        <w:spacing w:before="7" w:line="237" w:lineRule="auto"/>
        <w:ind w:left="695" w:right="527" w:firstLine="566"/>
      </w:pPr>
      <w:r>
        <w:t>Составлять словосочетания с причастием в роли зависимого слова, конструировать при-частные обороты.</w:t>
      </w:r>
    </w:p>
    <w:p w14:paraId="6B0D7E2D" w14:textId="77777777" w:rsidR="008B6EAD" w:rsidRDefault="00000000" w:rsidP="00A3783F">
      <w:pPr>
        <w:pStyle w:val="a3"/>
        <w:spacing w:before="9"/>
        <w:ind w:left="695" w:right="527" w:firstLine="566"/>
      </w:pPr>
      <w:r>
        <w:t>Уместно использовать</w:t>
      </w:r>
      <w:r>
        <w:rPr>
          <w:spacing w:val="-6"/>
        </w:rPr>
        <w:t xml:space="preserve"> </w:t>
      </w:r>
      <w:r>
        <w:t>причастия</w:t>
      </w:r>
      <w:r>
        <w:rPr>
          <w:spacing w:val="-2"/>
        </w:rPr>
        <w:t xml:space="preserve"> </w:t>
      </w:r>
      <w:r>
        <w:t>в речи, различать созвучные</w:t>
      </w:r>
      <w:r>
        <w:rPr>
          <w:spacing w:val="-3"/>
        </w:rPr>
        <w:t xml:space="preserve"> </w:t>
      </w:r>
      <w:r>
        <w:t>причастия</w:t>
      </w:r>
      <w:r>
        <w:rPr>
          <w:spacing w:val="-2"/>
        </w:rPr>
        <w:t xml:space="preserve"> </w:t>
      </w:r>
      <w:r>
        <w:t>и</w:t>
      </w:r>
      <w:r>
        <w:rPr>
          <w:spacing w:val="-1"/>
        </w:rPr>
        <w:t xml:space="preserve"> </w:t>
      </w:r>
      <w:r>
        <w:t>имена</w:t>
      </w:r>
      <w:r>
        <w:rPr>
          <w:spacing w:val="-3"/>
        </w:rPr>
        <w:t xml:space="preserve"> </w:t>
      </w:r>
      <w:r>
        <w:t>прилага-тельные (</w:t>
      </w:r>
      <w:r>
        <w:rPr>
          <w:b/>
        </w:rPr>
        <w:t xml:space="preserve">висящий </w:t>
      </w:r>
      <w:r>
        <w:t xml:space="preserve">— </w:t>
      </w:r>
      <w:r>
        <w:rPr>
          <w:b/>
        </w:rPr>
        <w:t xml:space="preserve">висячий, горящий </w:t>
      </w:r>
      <w:r>
        <w:t xml:space="preserve">— </w:t>
      </w:r>
      <w:r>
        <w:rPr>
          <w:b/>
        </w:rPr>
        <w:t>горячий</w:t>
      </w:r>
      <w:r>
        <w:t xml:space="preserve">). Правильно ставить ударение в некото-рых формах причастий, применять правила правописания падежных окончаний и суффиксов причастий; </w:t>
      </w:r>
      <w:r>
        <w:rPr>
          <w:b/>
        </w:rPr>
        <w:t xml:space="preserve">н </w:t>
      </w:r>
      <w:r>
        <w:t xml:space="preserve">и </w:t>
      </w:r>
      <w:r>
        <w:rPr>
          <w:b/>
        </w:rPr>
        <w:t xml:space="preserve">нн </w:t>
      </w:r>
      <w:r>
        <w:t>в причастиях и отглагольных именах прилагательных, написания гласной перед</w:t>
      </w:r>
      <w:r>
        <w:rPr>
          <w:spacing w:val="-4"/>
        </w:rPr>
        <w:t xml:space="preserve"> </w:t>
      </w:r>
      <w:r>
        <w:t>суффиксом -</w:t>
      </w:r>
      <w:r>
        <w:rPr>
          <w:b/>
        </w:rPr>
        <w:t>вш</w:t>
      </w:r>
      <w:r>
        <w:t>- действительных</w:t>
      </w:r>
      <w:r>
        <w:rPr>
          <w:spacing w:val="-7"/>
        </w:rPr>
        <w:t xml:space="preserve"> </w:t>
      </w:r>
      <w:r>
        <w:t>причастий</w:t>
      </w:r>
      <w:r>
        <w:rPr>
          <w:spacing w:val="-1"/>
        </w:rPr>
        <w:t xml:space="preserve"> </w:t>
      </w:r>
      <w:r>
        <w:t>прошедшего времени, перед</w:t>
      </w:r>
      <w:r>
        <w:rPr>
          <w:spacing w:val="-4"/>
        </w:rPr>
        <w:t xml:space="preserve"> </w:t>
      </w:r>
      <w:r>
        <w:t>суффиксом -</w:t>
      </w:r>
      <w:r>
        <w:rPr>
          <w:b/>
        </w:rPr>
        <w:t>нн</w:t>
      </w:r>
      <w:r>
        <w:t xml:space="preserve">-страдательных причастий прошедшего времени, написания </w:t>
      </w:r>
      <w:r>
        <w:rPr>
          <w:b/>
        </w:rPr>
        <w:t xml:space="preserve">не </w:t>
      </w:r>
      <w:r>
        <w:t>с причастиями.</w:t>
      </w:r>
    </w:p>
    <w:p w14:paraId="7FAE6DFE" w14:textId="77777777" w:rsidR="008B6EAD" w:rsidRDefault="00000000" w:rsidP="00A3783F">
      <w:pPr>
        <w:pStyle w:val="a3"/>
        <w:spacing w:line="237" w:lineRule="auto"/>
        <w:ind w:left="1262" w:right="527"/>
      </w:pPr>
      <w:r>
        <w:t>Правильно расставлять знаки препинания в предложениях с причастным оборотом. Проводить синтаксический и пунктуационный анализ предложений с причастным оборо-</w:t>
      </w:r>
    </w:p>
    <w:p w14:paraId="61BEADF8" w14:textId="77777777" w:rsidR="008B6EAD" w:rsidRDefault="00000000" w:rsidP="00A3783F">
      <w:pPr>
        <w:pStyle w:val="a3"/>
        <w:spacing w:before="1"/>
        <w:ind w:left="695"/>
      </w:pPr>
      <w:r>
        <w:t>том</w:t>
      </w:r>
      <w:r>
        <w:rPr>
          <w:spacing w:val="1"/>
        </w:rPr>
        <w:t xml:space="preserve"> </w:t>
      </w:r>
      <w:r>
        <w:t>(в</w:t>
      </w:r>
      <w:r>
        <w:rPr>
          <w:spacing w:val="2"/>
        </w:rPr>
        <w:t xml:space="preserve"> </w:t>
      </w:r>
      <w:r>
        <w:t>рамках</w:t>
      </w:r>
      <w:r>
        <w:rPr>
          <w:spacing w:val="-10"/>
        </w:rPr>
        <w:t xml:space="preserve"> </w:t>
      </w:r>
      <w:r>
        <w:rPr>
          <w:spacing w:val="-2"/>
        </w:rPr>
        <w:t>изученного).</w:t>
      </w:r>
    </w:p>
    <w:p w14:paraId="6B24F74E" w14:textId="77777777" w:rsidR="008B6EAD" w:rsidRDefault="008B6EAD" w:rsidP="00A3783F">
      <w:pPr>
        <w:pStyle w:val="a3"/>
        <w:sectPr w:rsidR="008B6EAD">
          <w:pgSz w:w="12240" w:h="15840"/>
          <w:pgMar w:top="640" w:right="360" w:bottom="960" w:left="720" w:header="0" w:footer="742" w:gutter="0"/>
          <w:cols w:space="720"/>
        </w:sectPr>
      </w:pPr>
    </w:p>
    <w:p w14:paraId="043060FA" w14:textId="77777777" w:rsidR="008B6EAD" w:rsidRDefault="00000000" w:rsidP="00A3783F">
      <w:pPr>
        <w:pStyle w:val="2"/>
        <w:spacing w:before="72"/>
        <w:ind w:left="696"/>
      </w:pPr>
      <w:bookmarkStart w:id="44" w:name="Деепричастие"/>
      <w:bookmarkEnd w:id="44"/>
      <w:r>
        <w:rPr>
          <w:spacing w:val="-2"/>
        </w:rPr>
        <w:lastRenderedPageBreak/>
        <w:t>Деепричастие</w:t>
      </w:r>
    </w:p>
    <w:p w14:paraId="4F051130" w14:textId="77777777" w:rsidR="008B6EAD" w:rsidRDefault="00000000" w:rsidP="00A3783F">
      <w:pPr>
        <w:pStyle w:val="a3"/>
        <w:spacing w:before="1" w:line="237" w:lineRule="auto"/>
        <w:ind w:left="695" w:right="609" w:firstLine="566"/>
      </w:pPr>
      <w:r>
        <w:t>Определять</w:t>
      </w:r>
      <w:r>
        <w:rPr>
          <w:spacing w:val="30"/>
        </w:rPr>
        <w:t xml:space="preserve"> </w:t>
      </w:r>
      <w:r>
        <w:t>признаки</w:t>
      </w:r>
      <w:r>
        <w:rPr>
          <w:spacing w:val="26"/>
        </w:rPr>
        <w:t xml:space="preserve"> </w:t>
      </w:r>
      <w:r>
        <w:t>глагола</w:t>
      </w:r>
      <w:r>
        <w:rPr>
          <w:spacing w:val="24"/>
        </w:rPr>
        <w:t xml:space="preserve"> </w:t>
      </w:r>
      <w:r>
        <w:t>и</w:t>
      </w:r>
      <w:r>
        <w:rPr>
          <w:spacing w:val="-6"/>
        </w:rPr>
        <w:t xml:space="preserve"> </w:t>
      </w:r>
      <w:r>
        <w:t>наречия</w:t>
      </w:r>
      <w:r>
        <w:rPr>
          <w:spacing w:val="25"/>
        </w:rPr>
        <w:t xml:space="preserve"> </w:t>
      </w:r>
      <w:r>
        <w:t>в</w:t>
      </w:r>
      <w:r>
        <w:rPr>
          <w:spacing w:val="27"/>
        </w:rPr>
        <w:t xml:space="preserve"> </w:t>
      </w:r>
      <w:r>
        <w:t>деепричастии,</w:t>
      </w:r>
      <w:r>
        <w:rPr>
          <w:spacing w:val="27"/>
        </w:rPr>
        <w:t xml:space="preserve"> </w:t>
      </w:r>
      <w:r>
        <w:t>синтаксическую</w:t>
      </w:r>
      <w:r>
        <w:rPr>
          <w:spacing w:val="28"/>
        </w:rPr>
        <w:t xml:space="preserve"> </w:t>
      </w:r>
      <w:r>
        <w:t>функцию</w:t>
      </w:r>
      <w:r>
        <w:rPr>
          <w:spacing w:val="23"/>
        </w:rPr>
        <w:t xml:space="preserve"> </w:t>
      </w:r>
      <w:r>
        <w:t>дее-</w:t>
      </w:r>
      <w:r>
        <w:rPr>
          <w:spacing w:val="-2"/>
        </w:rPr>
        <w:t>причастия.</w:t>
      </w:r>
    </w:p>
    <w:p w14:paraId="10714B63" w14:textId="77777777" w:rsidR="008B6EAD" w:rsidRDefault="00000000" w:rsidP="00A3783F">
      <w:pPr>
        <w:pStyle w:val="a3"/>
        <w:spacing w:before="3" w:line="275" w:lineRule="exact"/>
        <w:ind w:left="1262"/>
      </w:pPr>
      <w:r>
        <w:t>Распознавать</w:t>
      </w:r>
      <w:r>
        <w:rPr>
          <w:spacing w:val="-11"/>
        </w:rPr>
        <w:t xml:space="preserve"> </w:t>
      </w:r>
      <w:r>
        <w:t>деепричастия</w:t>
      </w:r>
      <w:r>
        <w:rPr>
          <w:spacing w:val="-12"/>
        </w:rPr>
        <w:t xml:space="preserve"> </w:t>
      </w:r>
      <w:r>
        <w:t>совершенного</w:t>
      </w:r>
      <w:r>
        <w:rPr>
          <w:spacing w:val="-9"/>
        </w:rPr>
        <w:t xml:space="preserve"> </w:t>
      </w:r>
      <w:r>
        <w:t>и</w:t>
      </w:r>
      <w:r>
        <w:rPr>
          <w:spacing w:val="-8"/>
        </w:rPr>
        <w:t xml:space="preserve"> </w:t>
      </w:r>
      <w:r>
        <w:t>несовершенного</w:t>
      </w:r>
      <w:r>
        <w:rPr>
          <w:spacing w:val="-4"/>
        </w:rPr>
        <w:t xml:space="preserve"> </w:t>
      </w:r>
      <w:r>
        <w:rPr>
          <w:spacing w:val="-2"/>
        </w:rPr>
        <w:t>вида.</w:t>
      </w:r>
    </w:p>
    <w:p w14:paraId="6565CC7C" w14:textId="77777777" w:rsidR="008B6EAD" w:rsidRDefault="00000000" w:rsidP="00A3783F">
      <w:pPr>
        <w:pStyle w:val="a3"/>
        <w:spacing w:line="242" w:lineRule="auto"/>
        <w:ind w:left="695" w:right="609" w:firstLine="566"/>
      </w:pPr>
      <w:r>
        <w:t>Проводить</w:t>
      </w:r>
      <w:r>
        <w:rPr>
          <w:spacing w:val="-9"/>
        </w:rPr>
        <w:t xml:space="preserve"> </w:t>
      </w:r>
      <w:r>
        <w:t>морфологический,</w:t>
      </w:r>
      <w:r>
        <w:rPr>
          <w:spacing w:val="-8"/>
        </w:rPr>
        <w:t xml:space="preserve"> </w:t>
      </w:r>
      <w:r>
        <w:t>орфографический</w:t>
      </w:r>
      <w:r>
        <w:rPr>
          <w:spacing w:val="-5"/>
        </w:rPr>
        <w:t xml:space="preserve"> </w:t>
      </w:r>
      <w:r>
        <w:t>анализ</w:t>
      </w:r>
      <w:r>
        <w:rPr>
          <w:spacing w:val="-9"/>
        </w:rPr>
        <w:t xml:space="preserve"> </w:t>
      </w:r>
      <w:r>
        <w:t>деепричастий,</w:t>
      </w:r>
      <w:r>
        <w:rPr>
          <w:spacing w:val="-7"/>
        </w:rPr>
        <w:t xml:space="preserve"> </w:t>
      </w:r>
      <w:r>
        <w:t>применять</w:t>
      </w:r>
      <w:r>
        <w:rPr>
          <w:spacing w:val="-5"/>
        </w:rPr>
        <w:t xml:space="preserve"> </w:t>
      </w:r>
      <w:r>
        <w:t>это</w:t>
      </w:r>
      <w:r>
        <w:rPr>
          <w:spacing w:val="-1"/>
        </w:rPr>
        <w:t xml:space="preserve"> </w:t>
      </w:r>
      <w:r>
        <w:t>уме-ние в речевой практике.</w:t>
      </w:r>
    </w:p>
    <w:p w14:paraId="0D62A1BE" w14:textId="77777777" w:rsidR="008B6EAD" w:rsidRDefault="00000000" w:rsidP="00A3783F">
      <w:pPr>
        <w:pStyle w:val="a3"/>
        <w:spacing w:line="242" w:lineRule="auto"/>
        <w:ind w:left="1262" w:right="396"/>
      </w:pPr>
      <w:r>
        <w:t>Конструировать</w:t>
      </w:r>
      <w:r>
        <w:rPr>
          <w:spacing w:val="-7"/>
        </w:rPr>
        <w:t xml:space="preserve"> </w:t>
      </w:r>
      <w:r>
        <w:t>деепричастный</w:t>
      </w:r>
      <w:r>
        <w:rPr>
          <w:spacing w:val="-15"/>
        </w:rPr>
        <w:t xml:space="preserve"> </w:t>
      </w:r>
      <w:r>
        <w:t>оборот,</w:t>
      </w:r>
      <w:r>
        <w:rPr>
          <w:spacing w:val="-14"/>
        </w:rPr>
        <w:t xml:space="preserve"> </w:t>
      </w:r>
      <w:r>
        <w:t>определять</w:t>
      </w:r>
      <w:r>
        <w:rPr>
          <w:spacing w:val="-7"/>
        </w:rPr>
        <w:t xml:space="preserve"> </w:t>
      </w:r>
      <w:r>
        <w:t>роль</w:t>
      </w:r>
      <w:r>
        <w:rPr>
          <w:spacing w:val="-11"/>
        </w:rPr>
        <w:t xml:space="preserve"> </w:t>
      </w:r>
      <w:r>
        <w:t>деепричастия</w:t>
      </w:r>
      <w:r>
        <w:rPr>
          <w:spacing w:val="-8"/>
        </w:rPr>
        <w:t xml:space="preserve"> </w:t>
      </w:r>
      <w:r>
        <w:t>в</w:t>
      </w:r>
      <w:r>
        <w:rPr>
          <w:spacing w:val="-10"/>
        </w:rPr>
        <w:t xml:space="preserve"> </w:t>
      </w:r>
      <w:r>
        <w:t>предложении. Уместно использовать деепричастия в речи.</w:t>
      </w:r>
    </w:p>
    <w:p w14:paraId="1BE3B0B2" w14:textId="77777777" w:rsidR="008B6EAD" w:rsidRDefault="00000000" w:rsidP="00A3783F">
      <w:pPr>
        <w:pStyle w:val="a3"/>
        <w:spacing w:line="272" w:lineRule="exact"/>
        <w:ind w:left="1262"/>
      </w:pPr>
      <w:r>
        <w:t>Правильно</w:t>
      </w:r>
      <w:r>
        <w:rPr>
          <w:spacing w:val="-3"/>
        </w:rPr>
        <w:t xml:space="preserve"> </w:t>
      </w:r>
      <w:r>
        <w:t>ставить</w:t>
      </w:r>
      <w:r>
        <w:rPr>
          <w:spacing w:val="-6"/>
        </w:rPr>
        <w:t xml:space="preserve"> </w:t>
      </w:r>
      <w:r>
        <w:t>ударение</w:t>
      </w:r>
      <w:r>
        <w:rPr>
          <w:spacing w:val="-3"/>
        </w:rPr>
        <w:t xml:space="preserve"> </w:t>
      </w:r>
      <w:r>
        <w:t>в</w:t>
      </w:r>
      <w:r>
        <w:rPr>
          <w:spacing w:val="-5"/>
        </w:rPr>
        <w:t xml:space="preserve"> </w:t>
      </w:r>
      <w:r>
        <w:rPr>
          <w:spacing w:val="-2"/>
        </w:rPr>
        <w:t>деепричастиях.</w:t>
      </w:r>
    </w:p>
    <w:p w14:paraId="08FE58C3" w14:textId="77777777" w:rsidR="008B6EAD" w:rsidRDefault="00000000" w:rsidP="00A3783F">
      <w:pPr>
        <w:pStyle w:val="a3"/>
        <w:spacing w:line="237" w:lineRule="auto"/>
        <w:ind w:left="695" w:firstLine="566"/>
      </w:pPr>
      <w:r>
        <w:t>Применять</w:t>
      </w:r>
      <w:r>
        <w:rPr>
          <w:spacing w:val="33"/>
        </w:rPr>
        <w:t xml:space="preserve"> </w:t>
      </w:r>
      <w:r>
        <w:t>правила</w:t>
      </w:r>
      <w:r>
        <w:rPr>
          <w:spacing w:val="31"/>
        </w:rPr>
        <w:t xml:space="preserve"> </w:t>
      </w:r>
      <w:r>
        <w:t>написания</w:t>
      </w:r>
      <w:r>
        <w:rPr>
          <w:spacing w:val="31"/>
        </w:rPr>
        <w:t xml:space="preserve"> </w:t>
      </w:r>
      <w:r>
        <w:t>гласных в</w:t>
      </w:r>
      <w:r>
        <w:rPr>
          <w:spacing w:val="38"/>
        </w:rPr>
        <w:t xml:space="preserve"> </w:t>
      </w:r>
      <w:r>
        <w:t>суффиксах</w:t>
      </w:r>
      <w:r>
        <w:rPr>
          <w:spacing w:val="32"/>
        </w:rPr>
        <w:t xml:space="preserve"> </w:t>
      </w:r>
      <w:r>
        <w:t>деепричастий,</w:t>
      </w:r>
      <w:r>
        <w:rPr>
          <w:spacing w:val="38"/>
        </w:rPr>
        <w:t xml:space="preserve"> </w:t>
      </w:r>
      <w:r>
        <w:t>правила</w:t>
      </w:r>
      <w:r>
        <w:rPr>
          <w:spacing w:val="31"/>
        </w:rPr>
        <w:t xml:space="preserve"> </w:t>
      </w:r>
      <w:r>
        <w:t>слитного</w:t>
      </w:r>
      <w:r>
        <w:rPr>
          <w:spacing w:val="36"/>
        </w:rPr>
        <w:t xml:space="preserve"> </w:t>
      </w:r>
      <w:r>
        <w:t xml:space="preserve">и раздельного написания </w:t>
      </w:r>
      <w:r>
        <w:rPr>
          <w:b/>
        </w:rPr>
        <w:t xml:space="preserve">не </w:t>
      </w:r>
      <w:r>
        <w:t>с деепричастиями.</w:t>
      </w:r>
    </w:p>
    <w:p w14:paraId="209FD7E1" w14:textId="77777777" w:rsidR="008B6EAD" w:rsidRDefault="00000000" w:rsidP="00A3783F">
      <w:pPr>
        <w:pStyle w:val="a3"/>
        <w:spacing w:line="242" w:lineRule="auto"/>
        <w:ind w:left="695" w:right="767" w:firstLine="566"/>
      </w:pPr>
      <w:r>
        <w:t>Правильно строить</w:t>
      </w:r>
      <w:r>
        <w:rPr>
          <w:spacing w:val="-7"/>
        </w:rPr>
        <w:t xml:space="preserve"> </w:t>
      </w:r>
      <w:r>
        <w:t>предложения</w:t>
      </w:r>
      <w:r>
        <w:rPr>
          <w:spacing w:val="-3"/>
        </w:rPr>
        <w:t xml:space="preserve"> </w:t>
      </w:r>
      <w:r>
        <w:t>с</w:t>
      </w:r>
      <w:r>
        <w:rPr>
          <w:spacing w:val="-13"/>
        </w:rPr>
        <w:t xml:space="preserve"> </w:t>
      </w:r>
      <w:r>
        <w:t>одиночными</w:t>
      </w:r>
      <w:r>
        <w:rPr>
          <w:spacing w:val="-2"/>
        </w:rPr>
        <w:t xml:space="preserve"> </w:t>
      </w:r>
      <w:r>
        <w:t>деепричастиями</w:t>
      </w:r>
      <w:r>
        <w:rPr>
          <w:spacing w:val="-7"/>
        </w:rPr>
        <w:t xml:space="preserve"> </w:t>
      </w:r>
      <w:r>
        <w:t>и</w:t>
      </w:r>
      <w:r>
        <w:rPr>
          <w:spacing w:val="-2"/>
        </w:rPr>
        <w:t xml:space="preserve"> </w:t>
      </w:r>
      <w:r>
        <w:t>деепричастными</w:t>
      </w:r>
      <w:r>
        <w:rPr>
          <w:spacing w:val="-7"/>
        </w:rPr>
        <w:t xml:space="preserve"> </w:t>
      </w:r>
      <w:r>
        <w:t>обо-</w:t>
      </w:r>
      <w:r>
        <w:rPr>
          <w:spacing w:val="-2"/>
        </w:rPr>
        <w:t>ротами.</w:t>
      </w:r>
    </w:p>
    <w:p w14:paraId="2F299E91" w14:textId="77777777" w:rsidR="008B6EAD" w:rsidRDefault="00000000" w:rsidP="00A3783F">
      <w:pPr>
        <w:pStyle w:val="a3"/>
        <w:spacing w:before="1" w:line="232" w:lineRule="auto"/>
        <w:ind w:left="695" w:firstLine="566"/>
      </w:pPr>
      <w:r>
        <w:t>Правильно расставлять</w:t>
      </w:r>
      <w:r>
        <w:rPr>
          <w:spacing w:val="-2"/>
        </w:rPr>
        <w:t xml:space="preserve"> </w:t>
      </w:r>
      <w:r>
        <w:t>знаки</w:t>
      </w:r>
      <w:r>
        <w:rPr>
          <w:spacing w:val="-2"/>
        </w:rPr>
        <w:t xml:space="preserve"> </w:t>
      </w:r>
      <w:r>
        <w:t>препинания</w:t>
      </w:r>
      <w:r>
        <w:rPr>
          <w:spacing w:val="-7"/>
        </w:rPr>
        <w:t xml:space="preserve"> </w:t>
      </w:r>
      <w:r>
        <w:t>в</w:t>
      </w:r>
      <w:r>
        <w:rPr>
          <w:spacing w:val="-5"/>
        </w:rPr>
        <w:t xml:space="preserve"> </w:t>
      </w:r>
      <w:r>
        <w:t>предложениях</w:t>
      </w:r>
      <w:r>
        <w:rPr>
          <w:spacing w:val="-7"/>
        </w:rPr>
        <w:t xml:space="preserve"> </w:t>
      </w:r>
      <w:r>
        <w:t>с</w:t>
      </w:r>
      <w:r>
        <w:rPr>
          <w:spacing w:val="-8"/>
        </w:rPr>
        <w:t xml:space="preserve"> </w:t>
      </w:r>
      <w:r>
        <w:t>одиночным</w:t>
      </w:r>
      <w:r>
        <w:rPr>
          <w:spacing w:val="-5"/>
        </w:rPr>
        <w:t xml:space="preserve"> </w:t>
      </w:r>
      <w:r>
        <w:t>деепричастием</w:t>
      </w:r>
      <w:r>
        <w:rPr>
          <w:spacing w:val="-1"/>
        </w:rPr>
        <w:t xml:space="preserve"> </w:t>
      </w:r>
      <w:r>
        <w:t>и деепричастным оборотом.</w:t>
      </w:r>
    </w:p>
    <w:p w14:paraId="6AB4F39E" w14:textId="77777777" w:rsidR="008B6EAD" w:rsidRDefault="00000000" w:rsidP="00A3783F">
      <w:pPr>
        <w:pStyle w:val="a3"/>
        <w:spacing w:before="17" w:line="232" w:lineRule="auto"/>
        <w:ind w:left="695" w:right="651" w:firstLine="566"/>
      </w:pPr>
      <w:r>
        <w:t>Проводить</w:t>
      </w:r>
      <w:r>
        <w:rPr>
          <w:spacing w:val="-6"/>
        </w:rPr>
        <w:t xml:space="preserve"> </w:t>
      </w:r>
      <w:r>
        <w:t>синтаксический</w:t>
      </w:r>
      <w:r>
        <w:rPr>
          <w:spacing w:val="-2"/>
        </w:rPr>
        <w:t xml:space="preserve"> </w:t>
      </w:r>
      <w:r>
        <w:t>и</w:t>
      </w:r>
      <w:r>
        <w:rPr>
          <w:spacing w:val="-6"/>
        </w:rPr>
        <w:t xml:space="preserve"> </w:t>
      </w:r>
      <w:r>
        <w:t>пунктуационный</w:t>
      </w:r>
      <w:r>
        <w:rPr>
          <w:spacing w:val="-6"/>
        </w:rPr>
        <w:t xml:space="preserve"> </w:t>
      </w:r>
      <w:r>
        <w:t>анализ</w:t>
      </w:r>
      <w:r>
        <w:rPr>
          <w:spacing w:val="-2"/>
        </w:rPr>
        <w:t xml:space="preserve"> </w:t>
      </w:r>
      <w:r>
        <w:t>предложений</w:t>
      </w:r>
      <w:r>
        <w:rPr>
          <w:spacing w:val="-2"/>
        </w:rPr>
        <w:t xml:space="preserve"> </w:t>
      </w:r>
      <w:r>
        <w:t>с</w:t>
      </w:r>
      <w:r>
        <w:rPr>
          <w:spacing w:val="-8"/>
        </w:rPr>
        <w:t xml:space="preserve"> </w:t>
      </w:r>
      <w:r>
        <w:t>одиночным</w:t>
      </w:r>
      <w:r>
        <w:rPr>
          <w:spacing w:val="-5"/>
        </w:rPr>
        <w:t xml:space="preserve"> </w:t>
      </w:r>
      <w:r>
        <w:t>деепри-частием и деепричастным оборотом (в рамках изученного).</w:t>
      </w:r>
    </w:p>
    <w:p w14:paraId="3AF2F786" w14:textId="77777777" w:rsidR="008B6EAD" w:rsidRDefault="00000000" w:rsidP="00A3783F">
      <w:pPr>
        <w:pStyle w:val="2"/>
        <w:spacing w:before="250"/>
        <w:ind w:left="695"/>
      </w:pPr>
      <w:bookmarkStart w:id="45" w:name="Наречие"/>
      <w:bookmarkEnd w:id="45"/>
      <w:r>
        <w:rPr>
          <w:spacing w:val="-2"/>
        </w:rPr>
        <w:t>Наречие</w:t>
      </w:r>
    </w:p>
    <w:p w14:paraId="160EA494" w14:textId="77777777" w:rsidR="008B6EAD" w:rsidRDefault="00000000" w:rsidP="00A3783F">
      <w:pPr>
        <w:pStyle w:val="a3"/>
        <w:ind w:left="695" w:right="528" w:firstLine="566"/>
      </w:pPr>
      <w:r>
        <w:t>Распознавать наречия в речи. Определять общее грамматическое значение наречий; раз-личать разряды наречий по значению;</w:t>
      </w:r>
      <w:r>
        <w:rPr>
          <w:spacing w:val="-2"/>
        </w:rPr>
        <w:t xml:space="preserve"> </w:t>
      </w:r>
      <w:r>
        <w:t>характеризовать</w:t>
      </w:r>
      <w:r>
        <w:rPr>
          <w:spacing w:val="-1"/>
        </w:rPr>
        <w:t xml:space="preserve"> </w:t>
      </w:r>
      <w:r>
        <w:t>особенности словообразования наречий, их синтаксических свойств, роли в речи.</w:t>
      </w:r>
    </w:p>
    <w:p w14:paraId="4ACC6D86" w14:textId="77777777" w:rsidR="008B6EAD" w:rsidRDefault="00000000" w:rsidP="00A3783F">
      <w:pPr>
        <w:pStyle w:val="a3"/>
        <w:spacing w:before="3" w:line="232" w:lineRule="auto"/>
        <w:ind w:left="695" w:right="542" w:firstLine="566"/>
      </w:pPr>
      <w:r>
        <w:t>Проводить морфологический, орфографический анализ наречий (в рамках изученного), применять это умение в речевой практике.</w:t>
      </w:r>
    </w:p>
    <w:p w14:paraId="1F928A85" w14:textId="77777777" w:rsidR="008B6EAD" w:rsidRDefault="00000000" w:rsidP="00A3783F">
      <w:pPr>
        <w:pStyle w:val="a3"/>
        <w:spacing w:before="17" w:line="232" w:lineRule="auto"/>
        <w:ind w:left="695" w:right="527" w:firstLine="566"/>
      </w:pPr>
      <w:r>
        <w:t>Соблюдать нормы образования степеней сравнения наречий, произношения наречий, по-становки в них ударения.</w:t>
      </w:r>
    </w:p>
    <w:p w14:paraId="53D8C5D0" w14:textId="77777777" w:rsidR="008B6EAD" w:rsidRDefault="00000000" w:rsidP="00A3783F">
      <w:pPr>
        <w:pStyle w:val="a3"/>
        <w:spacing w:before="16" w:line="232" w:lineRule="auto"/>
        <w:ind w:left="696" w:right="537" w:firstLine="566"/>
        <w:rPr>
          <w:b/>
        </w:rPr>
      </w:pPr>
      <w:r>
        <w:t>Применять</w:t>
      </w:r>
      <w:r>
        <w:rPr>
          <w:spacing w:val="80"/>
        </w:rPr>
        <w:t xml:space="preserve"> </w:t>
      </w:r>
      <w:r>
        <w:t>правила</w:t>
      </w:r>
      <w:r>
        <w:rPr>
          <w:spacing w:val="80"/>
        </w:rPr>
        <w:t xml:space="preserve"> </w:t>
      </w:r>
      <w:r>
        <w:t>слитного,</w:t>
      </w:r>
      <w:r>
        <w:rPr>
          <w:spacing w:val="80"/>
        </w:rPr>
        <w:t xml:space="preserve"> </w:t>
      </w:r>
      <w:r>
        <w:t>раздельного</w:t>
      </w:r>
      <w:r>
        <w:rPr>
          <w:spacing w:val="80"/>
        </w:rPr>
        <w:t xml:space="preserve"> </w:t>
      </w:r>
      <w:r>
        <w:t>и</w:t>
      </w:r>
      <w:r>
        <w:rPr>
          <w:spacing w:val="80"/>
        </w:rPr>
        <w:t xml:space="preserve"> </w:t>
      </w:r>
      <w:r>
        <w:t>дефисного</w:t>
      </w:r>
      <w:r>
        <w:rPr>
          <w:spacing w:val="80"/>
        </w:rPr>
        <w:t xml:space="preserve"> </w:t>
      </w:r>
      <w:r>
        <w:t>написания</w:t>
      </w:r>
      <w:r>
        <w:rPr>
          <w:spacing w:val="79"/>
        </w:rPr>
        <w:t xml:space="preserve"> </w:t>
      </w:r>
      <w:r>
        <w:t>наречий;</w:t>
      </w:r>
      <w:r>
        <w:rPr>
          <w:spacing w:val="80"/>
        </w:rPr>
        <w:t xml:space="preserve"> </w:t>
      </w:r>
      <w:r>
        <w:t>написа-ния</w:t>
      </w:r>
      <w:r>
        <w:rPr>
          <w:spacing w:val="-3"/>
        </w:rPr>
        <w:t xml:space="preserve"> </w:t>
      </w:r>
      <w:r>
        <w:rPr>
          <w:b/>
        </w:rPr>
        <w:t>н</w:t>
      </w:r>
      <w:r>
        <w:rPr>
          <w:b/>
          <w:spacing w:val="-2"/>
        </w:rPr>
        <w:t xml:space="preserve"> </w:t>
      </w:r>
      <w:r>
        <w:t>и</w:t>
      </w:r>
      <w:r>
        <w:rPr>
          <w:spacing w:val="-2"/>
        </w:rPr>
        <w:t xml:space="preserve"> </w:t>
      </w:r>
      <w:r>
        <w:rPr>
          <w:b/>
        </w:rPr>
        <w:t>нн</w:t>
      </w:r>
      <w:r>
        <w:rPr>
          <w:b/>
          <w:spacing w:val="-2"/>
        </w:rPr>
        <w:t xml:space="preserve"> </w:t>
      </w:r>
      <w:r>
        <w:t>в наречиях</w:t>
      </w:r>
      <w:r>
        <w:rPr>
          <w:spacing w:val="-3"/>
        </w:rPr>
        <w:t xml:space="preserve"> </w:t>
      </w:r>
      <w:r>
        <w:t xml:space="preserve">на </w:t>
      </w:r>
      <w:r>
        <w:rPr>
          <w:b/>
        </w:rPr>
        <w:t>-о</w:t>
      </w:r>
      <w:r>
        <w:rPr>
          <w:b/>
          <w:spacing w:val="-8"/>
        </w:rPr>
        <w:t xml:space="preserve"> </w:t>
      </w:r>
      <w:r>
        <w:t>и</w:t>
      </w:r>
      <w:r>
        <w:rPr>
          <w:spacing w:val="-2"/>
        </w:rPr>
        <w:t xml:space="preserve"> </w:t>
      </w:r>
      <w:r>
        <w:rPr>
          <w:b/>
        </w:rPr>
        <w:t>-е</w:t>
      </w:r>
      <w:r>
        <w:t>;</w:t>
      </w:r>
      <w:r>
        <w:rPr>
          <w:spacing w:val="-2"/>
        </w:rPr>
        <w:t xml:space="preserve"> </w:t>
      </w:r>
      <w:r>
        <w:t>написания</w:t>
      </w:r>
      <w:r>
        <w:rPr>
          <w:spacing w:val="-3"/>
        </w:rPr>
        <w:t xml:space="preserve"> </w:t>
      </w:r>
      <w:r>
        <w:t xml:space="preserve">суффиксов </w:t>
      </w:r>
      <w:r>
        <w:rPr>
          <w:b/>
        </w:rPr>
        <w:t xml:space="preserve">-а </w:t>
      </w:r>
      <w:r>
        <w:t>и</w:t>
      </w:r>
      <w:r>
        <w:rPr>
          <w:spacing w:val="-7"/>
        </w:rPr>
        <w:t xml:space="preserve"> </w:t>
      </w:r>
      <w:r>
        <w:rPr>
          <w:b/>
        </w:rPr>
        <w:t>-о</w:t>
      </w:r>
      <w:r>
        <w:rPr>
          <w:b/>
          <w:spacing w:val="-3"/>
        </w:rPr>
        <w:t xml:space="preserve"> </w:t>
      </w:r>
      <w:r>
        <w:t>наречий</w:t>
      </w:r>
      <w:r>
        <w:rPr>
          <w:spacing w:val="-2"/>
        </w:rPr>
        <w:t xml:space="preserve"> </w:t>
      </w:r>
      <w:r>
        <w:t>с приставками</w:t>
      </w:r>
      <w:r>
        <w:rPr>
          <w:spacing w:val="-2"/>
        </w:rPr>
        <w:t xml:space="preserve"> </w:t>
      </w:r>
      <w:r>
        <w:rPr>
          <w:b/>
        </w:rPr>
        <w:t>из-</w:t>
      </w:r>
      <w:r>
        <w:t xml:space="preserve">, </w:t>
      </w:r>
      <w:r>
        <w:rPr>
          <w:b/>
        </w:rPr>
        <w:t>до-</w:t>
      </w:r>
      <w:r>
        <w:t>,</w:t>
      </w:r>
      <w:r>
        <w:rPr>
          <w:spacing w:val="-5"/>
        </w:rPr>
        <w:t xml:space="preserve"> </w:t>
      </w:r>
      <w:r>
        <w:rPr>
          <w:b/>
        </w:rPr>
        <w:t>с-</w:t>
      </w:r>
    </w:p>
    <w:p w14:paraId="3E29B0ED" w14:textId="77777777" w:rsidR="008B6EAD" w:rsidRDefault="00000000" w:rsidP="00A3783F">
      <w:pPr>
        <w:pStyle w:val="a3"/>
        <w:spacing w:before="12" w:line="237" w:lineRule="auto"/>
        <w:ind w:left="696" w:right="530"/>
      </w:pPr>
      <w:r>
        <w:t xml:space="preserve">, </w:t>
      </w:r>
      <w:r>
        <w:rPr>
          <w:b/>
        </w:rPr>
        <w:t>в-</w:t>
      </w:r>
      <w:r>
        <w:t xml:space="preserve">, </w:t>
      </w:r>
      <w:r>
        <w:rPr>
          <w:b/>
        </w:rPr>
        <w:t>на-</w:t>
      </w:r>
      <w:r>
        <w:t>,</w:t>
      </w:r>
      <w:r>
        <w:rPr>
          <w:spacing w:val="-2"/>
        </w:rPr>
        <w:t xml:space="preserve"> </w:t>
      </w:r>
      <w:r>
        <w:rPr>
          <w:b/>
        </w:rPr>
        <w:t>за-</w:t>
      </w:r>
      <w:r>
        <w:t xml:space="preserve">; употребления </w:t>
      </w:r>
      <w:r>
        <w:rPr>
          <w:b/>
        </w:rPr>
        <w:t xml:space="preserve">ь </w:t>
      </w:r>
      <w:r>
        <w:t>на</w:t>
      </w:r>
      <w:r>
        <w:rPr>
          <w:spacing w:val="-1"/>
        </w:rPr>
        <w:t xml:space="preserve"> </w:t>
      </w:r>
      <w:r>
        <w:t>конце</w:t>
      </w:r>
      <w:r>
        <w:rPr>
          <w:spacing w:val="-1"/>
        </w:rPr>
        <w:t xml:space="preserve"> </w:t>
      </w:r>
      <w:r>
        <w:t>наречий</w:t>
      </w:r>
      <w:r>
        <w:rPr>
          <w:spacing w:val="-4"/>
        </w:rPr>
        <w:t xml:space="preserve"> </w:t>
      </w:r>
      <w:r>
        <w:t>после</w:t>
      </w:r>
      <w:r>
        <w:rPr>
          <w:spacing w:val="-1"/>
        </w:rPr>
        <w:t xml:space="preserve"> </w:t>
      </w:r>
      <w:r>
        <w:t>шипящих;</w:t>
      </w:r>
      <w:r>
        <w:rPr>
          <w:spacing w:val="-4"/>
        </w:rPr>
        <w:t xml:space="preserve"> </w:t>
      </w:r>
      <w:r>
        <w:t xml:space="preserve">написания суффиксов наречий - </w:t>
      </w:r>
      <w:r>
        <w:rPr>
          <w:b/>
        </w:rPr>
        <w:t xml:space="preserve">о </w:t>
      </w:r>
      <w:r>
        <w:t>и -</w:t>
      </w:r>
      <w:r>
        <w:rPr>
          <w:b/>
        </w:rPr>
        <w:t xml:space="preserve">е </w:t>
      </w:r>
      <w:r>
        <w:t xml:space="preserve">после шипящих; написания </w:t>
      </w:r>
      <w:r>
        <w:rPr>
          <w:b/>
        </w:rPr>
        <w:t>е</w:t>
      </w:r>
      <w:r>
        <w:rPr>
          <w:b/>
          <w:spacing w:val="-1"/>
        </w:rPr>
        <w:t xml:space="preserve"> </w:t>
      </w:r>
      <w:r>
        <w:t xml:space="preserve">и </w:t>
      </w:r>
      <w:r>
        <w:rPr>
          <w:b/>
        </w:rPr>
        <w:t xml:space="preserve">и </w:t>
      </w:r>
      <w:r>
        <w:t xml:space="preserve">в приставках </w:t>
      </w:r>
      <w:r>
        <w:rPr>
          <w:b/>
        </w:rPr>
        <w:t xml:space="preserve">не- </w:t>
      </w:r>
      <w:r>
        <w:t xml:space="preserve">и </w:t>
      </w:r>
      <w:r>
        <w:rPr>
          <w:b/>
        </w:rPr>
        <w:t xml:space="preserve">ни- </w:t>
      </w:r>
      <w:r>
        <w:t xml:space="preserve">наречий; слитного и раздельного написания </w:t>
      </w:r>
      <w:r>
        <w:rPr>
          <w:b/>
        </w:rPr>
        <w:t xml:space="preserve">не </w:t>
      </w:r>
      <w:r>
        <w:t>с наречиями.</w:t>
      </w:r>
    </w:p>
    <w:p w14:paraId="6075514F" w14:textId="77777777" w:rsidR="008B6EAD" w:rsidRDefault="00000000" w:rsidP="00A3783F">
      <w:pPr>
        <w:pStyle w:val="2"/>
        <w:spacing w:before="249"/>
        <w:ind w:left="696"/>
      </w:pPr>
      <w:bookmarkStart w:id="46" w:name="Слова_категории_состояния"/>
      <w:bookmarkEnd w:id="46"/>
      <w:r>
        <w:t>Слова</w:t>
      </w:r>
      <w:r>
        <w:rPr>
          <w:spacing w:val="-1"/>
        </w:rPr>
        <w:t xml:space="preserve"> </w:t>
      </w:r>
      <w:r>
        <w:t>категории</w:t>
      </w:r>
      <w:r>
        <w:rPr>
          <w:spacing w:val="-4"/>
        </w:rPr>
        <w:t xml:space="preserve"> </w:t>
      </w:r>
      <w:r>
        <w:rPr>
          <w:spacing w:val="-2"/>
        </w:rPr>
        <w:t>состояния</w:t>
      </w:r>
    </w:p>
    <w:p w14:paraId="0FBD1C0B" w14:textId="77777777" w:rsidR="008B6EAD" w:rsidRDefault="00000000" w:rsidP="00A3783F">
      <w:pPr>
        <w:pStyle w:val="a3"/>
        <w:spacing w:line="242" w:lineRule="auto"/>
        <w:ind w:left="696" w:right="537" w:firstLine="566"/>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64E98B64" w14:textId="77777777" w:rsidR="008B6EAD" w:rsidRDefault="00000000" w:rsidP="00A3783F">
      <w:pPr>
        <w:pStyle w:val="2"/>
        <w:spacing w:before="238" w:line="272" w:lineRule="exact"/>
        <w:ind w:left="696"/>
      </w:pPr>
      <w:bookmarkStart w:id="47" w:name="Служебные_части_речи"/>
      <w:bookmarkEnd w:id="47"/>
      <w:r>
        <w:t>Служебные</w:t>
      </w:r>
      <w:r>
        <w:rPr>
          <w:spacing w:val="-8"/>
        </w:rPr>
        <w:t xml:space="preserve"> </w:t>
      </w:r>
      <w:r>
        <w:t xml:space="preserve">части </w:t>
      </w:r>
      <w:r>
        <w:rPr>
          <w:spacing w:val="-4"/>
        </w:rPr>
        <w:t>речи</w:t>
      </w:r>
    </w:p>
    <w:p w14:paraId="6E955A69" w14:textId="77777777" w:rsidR="008B6EAD" w:rsidRDefault="00000000" w:rsidP="00A3783F">
      <w:pPr>
        <w:pStyle w:val="a3"/>
        <w:spacing w:line="237" w:lineRule="auto"/>
        <w:ind w:left="696" w:right="527" w:firstLine="566"/>
      </w:pPr>
      <w:r>
        <w:t>Давать общую характеристику служебных частей речи, объяснять их отличия от самосто-ятельных частей речи.</w:t>
      </w:r>
    </w:p>
    <w:p w14:paraId="72BA5B3D" w14:textId="77777777" w:rsidR="008B6EAD" w:rsidRDefault="00000000" w:rsidP="00A3783F">
      <w:pPr>
        <w:pStyle w:val="2"/>
        <w:spacing w:before="252" w:line="272" w:lineRule="exact"/>
        <w:ind w:left="696"/>
      </w:pPr>
      <w:bookmarkStart w:id="48" w:name="Предлог"/>
      <w:bookmarkEnd w:id="48"/>
      <w:r>
        <w:rPr>
          <w:spacing w:val="-2"/>
        </w:rPr>
        <w:t>Предлог</w:t>
      </w:r>
    </w:p>
    <w:p w14:paraId="724B1EFB" w14:textId="77777777" w:rsidR="008B6EAD" w:rsidRDefault="00000000" w:rsidP="00A3783F">
      <w:pPr>
        <w:pStyle w:val="a3"/>
        <w:spacing w:line="237" w:lineRule="auto"/>
        <w:ind w:left="696" w:right="527" w:firstLine="566"/>
      </w:pPr>
      <w:r>
        <w:t>Характеризовать предлог как служебную часть речи, различать производные и непроиз-водные предлоги, простые и составные предлоги.</w:t>
      </w:r>
    </w:p>
    <w:p w14:paraId="46F06BB5" w14:textId="77777777" w:rsidR="008B6EAD" w:rsidRDefault="00000000" w:rsidP="00A3783F">
      <w:pPr>
        <w:pStyle w:val="a3"/>
        <w:spacing w:before="8" w:line="232" w:lineRule="auto"/>
        <w:ind w:left="696" w:right="531" w:firstLine="566"/>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1060E795" w14:textId="77777777" w:rsidR="008B6EAD" w:rsidRDefault="00000000" w:rsidP="00A3783F">
      <w:pPr>
        <w:pStyle w:val="a3"/>
        <w:spacing w:before="10"/>
        <w:ind w:left="696" w:right="532" w:firstLine="566"/>
      </w:pPr>
      <w:r>
        <w:t xml:space="preserve">Соблюдать нормы употребления имён существительных и местоимений с предлогами, предлогов </w:t>
      </w:r>
      <w:r>
        <w:rPr>
          <w:b/>
        </w:rPr>
        <w:t xml:space="preserve">из </w:t>
      </w:r>
      <w:r>
        <w:t xml:space="preserve">– </w:t>
      </w:r>
      <w:r>
        <w:rPr>
          <w:b/>
        </w:rPr>
        <w:t>с</w:t>
      </w:r>
      <w:r>
        <w:t xml:space="preserve">, </w:t>
      </w:r>
      <w:r>
        <w:rPr>
          <w:b/>
        </w:rPr>
        <w:t xml:space="preserve">в </w:t>
      </w:r>
      <w:r>
        <w:t xml:space="preserve">– </w:t>
      </w:r>
      <w:r>
        <w:rPr>
          <w:b/>
        </w:rPr>
        <w:t xml:space="preserve">на </w:t>
      </w:r>
      <w:r>
        <w:t>в составе словосочетаний, правила правописания производных предло-</w:t>
      </w:r>
      <w:r>
        <w:rPr>
          <w:spacing w:val="-4"/>
        </w:rPr>
        <w:t>гов.</w:t>
      </w:r>
    </w:p>
    <w:p w14:paraId="70A0F706" w14:textId="77777777" w:rsidR="008B6EAD" w:rsidRDefault="00000000" w:rsidP="00A3783F">
      <w:pPr>
        <w:pStyle w:val="a3"/>
        <w:spacing w:line="242" w:lineRule="auto"/>
        <w:ind w:left="696" w:firstLine="566"/>
      </w:pPr>
      <w:r>
        <w:t>Проводить морфологический</w:t>
      </w:r>
      <w:r>
        <w:rPr>
          <w:spacing w:val="33"/>
        </w:rPr>
        <w:t xml:space="preserve"> </w:t>
      </w:r>
      <w:r>
        <w:t>анализ предлогов,</w:t>
      </w:r>
      <w:r>
        <w:rPr>
          <w:spacing w:val="34"/>
        </w:rPr>
        <w:t xml:space="preserve"> </w:t>
      </w:r>
      <w:r>
        <w:t>применять</w:t>
      </w:r>
      <w:r>
        <w:rPr>
          <w:spacing w:val="33"/>
        </w:rPr>
        <w:t xml:space="preserve"> </w:t>
      </w:r>
      <w:r>
        <w:t>это</w:t>
      </w:r>
      <w:r>
        <w:rPr>
          <w:spacing w:val="35"/>
        </w:rPr>
        <w:t xml:space="preserve"> </w:t>
      </w:r>
      <w:r>
        <w:t>умение</w:t>
      </w:r>
      <w:r>
        <w:rPr>
          <w:spacing w:val="30"/>
        </w:rPr>
        <w:t xml:space="preserve"> </w:t>
      </w:r>
      <w:r>
        <w:t>при выполнении языкового анализа различных видов и в речевой практике.</w:t>
      </w:r>
    </w:p>
    <w:p w14:paraId="6A318E59"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0A2EDF33" w14:textId="77777777" w:rsidR="008B6EAD" w:rsidRDefault="00000000" w:rsidP="00A3783F">
      <w:pPr>
        <w:pStyle w:val="2"/>
        <w:spacing w:before="72"/>
        <w:ind w:left="696"/>
      </w:pPr>
      <w:bookmarkStart w:id="49" w:name="Союз"/>
      <w:bookmarkEnd w:id="49"/>
      <w:r>
        <w:rPr>
          <w:spacing w:val="-4"/>
        </w:rPr>
        <w:lastRenderedPageBreak/>
        <w:t>Союз</w:t>
      </w:r>
    </w:p>
    <w:p w14:paraId="43356C76" w14:textId="77777777" w:rsidR="008B6EAD" w:rsidRDefault="00000000" w:rsidP="00A3783F">
      <w:pPr>
        <w:pStyle w:val="a3"/>
        <w:spacing w:line="275" w:lineRule="exact"/>
        <w:ind w:left="1262"/>
      </w:pPr>
      <w:r>
        <w:t>Характеризовать</w:t>
      </w:r>
      <w:r>
        <w:rPr>
          <w:spacing w:val="3"/>
        </w:rPr>
        <w:t xml:space="preserve"> </w:t>
      </w:r>
      <w:r>
        <w:t>союз</w:t>
      </w:r>
      <w:r>
        <w:rPr>
          <w:spacing w:val="5"/>
        </w:rPr>
        <w:t xml:space="preserve"> </w:t>
      </w:r>
      <w:r>
        <w:t>как</w:t>
      </w:r>
      <w:r>
        <w:rPr>
          <w:spacing w:val="2"/>
        </w:rPr>
        <w:t xml:space="preserve"> </w:t>
      </w:r>
      <w:r>
        <w:t>служебную</w:t>
      </w:r>
      <w:r>
        <w:rPr>
          <w:spacing w:val="2"/>
        </w:rPr>
        <w:t xml:space="preserve"> </w:t>
      </w:r>
      <w:r>
        <w:t>часть</w:t>
      </w:r>
      <w:r>
        <w:rPr>
          <w:spacing w:val="5"/>
        </w:rPr>
        <w:t xml:space="preserve"> </w:t>
      </w:r>
      <w:r>
        <w:t>речи,</w:t>
      </w:r>
      <w:r>
        <w:rPr>
          <w:spacing w:val="7"/>
        </w:rPr>
        <w:t xml:space="preserve"> </w:t>
      </w:r>
      <w:r>
        <w:t>различать разряды</w:t>
      </w:r>
      <w:r>
        <w:rPr>
          <w:spacing w:val="6"/>
        </w:rPr>
        <w:t xml:space="preserve"> </w:t>
      </w:r>
      <w:r>
        <w:t>союзов</w:t>
      </w:r>
      <w:r>
        <w:rPr>
          <w:spacing w:val="1"/>
        </w:rPr>
        <w:t xml:space="preserve"> </w:t>
      </w:r>
      <w:r>
        <w:t>по</w:t>
      </w:r>
      <w:r>
        <w:rPr>
          <w:spacing w:val="5"/>
        </w:rPr>
        <w:t xml:space="preserve"> </w:t>
      </w:r>
      <w:r>
        <w:rPr>
          <w:spacing w:val="-2"/>
        </w:rPr>
        <w:t>значению,</w:t>
      </w:r>
    </w:p>
    <w:p w14:paraId="738EC8E6" w14:textId="77777777" w:rsidR="008B6EAD" w:rsidRDefault="00000000" w:rsidP="00A3783F">
      <w:pPr>
        <w:pStyle w:val="a3"/>
        <w:spacing w:before="4" w:line="237" w:lineRule="auto"/>
        <w:ind w:left="696" w:right="527"/>
      </w:pPr>
      <w:r>
        <w:t>по строению,</w:t>
      </w:r>
      <w:r>
        <w:rPr>
          <w:spacing w:val="-2"/>
        </w:rPr>
        <w:t xml:space="preserve"> </w:t>
      </w:r>
      <w:r>
        <w:t>объяснять роль</w:t>
      </w:r>
      <w:r>
        <w:rPr>
          <w:spacing w:val="-4"/>
        </w:rPr>
        <w:t xml:space="preserve"> </w:t>
      </w:r>
      <w:r>
        <w:t>союзов</w:t>
      </w:r>
      <w:r>
        <w:rPr>
          <w:spacing w:val="-3"/>
        </w:rPr>
        <w:t xml:space="preserve"> </w:t>
      </w:r>
      <w:r>
        <w:t>в тексте,</w:t>
      </w:r>
      <w:r>
        <w:rPr>
          <w:spacing w:val="-2"/>
        </w:rPr>
        <w:t xml:space="preserve"> </w:t>
      </w:r>
      <w:r>
        <w:t>в</w:t>
      </w:r>
      <w:r>
        <w:rPr>
          <w:spacing w:val="-8"/>
        </w:rPr>
        <w:t xml:space="preserve"> </w:t>
      </w:r>
      <w:r>
        <w:t>том числе</w:t>
      </w:r>
      <w:r>
        <w:rPr>
          <w:spacing w:val="-6"/>
        </w:rPr>
        <w:t xml:space="preserve"> </w:t>
      </w:r>
      <w:r>
        <w:t>как</w:t>
      </w:r>
      <w:r>
        <w:rPr>
          <w:spacing w:val="-1"/>
        </w:rPr>
        <w:t xml:space="preserve"> </w:t>
      </w:r>
      <w:r>
        <w:t>средств связи однородных</w:t>
      </w:r>
      <w:r>
        <w:rPr>
          <w:spacing w:val="-10"/>
        </w:rPr>
        <w:t xml:space="preserve"> </w:t>
      </w:r>
      <w:r>
        <w:t>членов предложения и частей сложного предложения.</w:t>
      </w:r>
    </w:p>
    <w:p w14:paraId="47BE1E2F" w14:textId="77777777" w:rsidR="008B6EAD" w:rsidRDefault="00000000" w:rsidP="00A3783F">
      <w:pPr>
        <w:pStyle w:val="a3"/>
        <w:spacing w:before="4"/>
        <w:ind w:left="695" w:right="527" w:firstLine="566"/>
      </w:pPr>
      <w:r>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w:t>
      </w:r>
      <w:r>
        <w:rPr>
          <w:b/>
        </w:rPr>
        <w:t>и</w:t>
      </w:r>
      <w:r>
        <w:t>.</w:t>
      </w:r>
    </w:p>
    <w:p w14:paraId="6398CA03" w14:textId="77777777" w:rsidR="008B6EAD" w:rsidRDefault="00000000" w:rsidP="00A3783F">
      <w:pPr>
        <w:pStyle w:val="a3"/>
        <w:spacing w:line="274" w:lineRule="exact"/>
        <w:ind w:left="1262"/>
      </w:pPr>
      <w:r>
        <w:t>Проводить</w:t>
      </w:r>
      <w:r>
        <w:rPr>
          <w:spacing w:val="-13"/>
        </w:rPr>
        <w:t xml:space="preserve"> </w:t>
      </w:r>
      <w:r>
        <w:t>морфологический</w:t>
      </w:r>
      <w:r>
        <w:rPr>
          <w:spacing w:val="-5"/>
        </w:rPr>
        <w:t xml:space="preserve"> </w:t>
      </w:r>
      <w:r>
        <w:t>анализ</w:t>
      </w:r>
      <w:r>
        <w:rPr>
          <w:spacing w:val="-9"/>
        </w:rPr>
        <w:t xml:space="preserve"> </w:t>
      </w:r>
      <w:r>
        <w:t>союзов,</w:t>
      </w:r>
      <w:r>
        <w:rPr>
          <w:spacing w:val="-4"/>
        </w:rPr>
        <w:t xml:space="preserve"> </w:t>
      </w:r>
      <w:r>
        <w:t>применять</w:t>
      </w:r>
      <w:r>
        <w:rPr>
          <w:spacing w:val="-5"/>
        </w:rPr>
        <w:t xml:space="preserve"> </w:t>
      </w:r>
      <w:r>
        <w:t>это</w:t>
      </w:r>
      <w:r>
        <w:rPr>
          <w:spacing w:val="-2"/>
        </w:rPr>
        <w:t xml:space="preserve"> </w:t>
      </w:r>
      <w:r>
        <w:t>умение</w:t>
      </w:r>
      <w:r>
        <w:rPr>
          <w:spacing w:val="-12"/>
        </w:rPr>
        <w:t xml:space="preserve"> </w:t>
      </w:r>
      <w:r>
        <w:t>в</w:t>
      </w:r>
      <w:r>
        <w:rPr>
          <w:spacing w:val="-4"/>
        </w:rPr>
        <w:t xml:space="preserve"> </w:t>
      </w:r>
      <w:r>
        <w:t>речевой</w:t>
      </w:r>
      <w:r>
        <w:rPr>
          <w:spacing w:val="-5"/>
        </w:rPr>
        <w:t xml:space="preserve"> </w:t>
      </w:r>
      <w:r>
        <w:rPr>
          <w:spacing w:val="-2"/>
        </w:rPr>
        <w:t>практике.</w:t>
      </w:r>
    </w:p>
    <w:p w14:paraId="778AC63A" w14:textId="77777777" w:rsidR="008B6EAD" w:rsidRDefault="00000000" w:rsidP="00A3783F">
      <w:pPr>
        <w:pStyle w:val="2"/>
        <w:spacing w:before="247" w:line="272" w:lineRule="exact"/>
        <w:ind w:left="695"/>
      </w:pPr>
      <w:bookmarkStart w:id="50" w:name="Частица"/>
      <w:bookmarkEnd w:id="50"/>
      <w:r>
        <w:rPr>
          <w:spacing w:val="-2"/>
        </w:rPr>
        <w:t>Частица</w:t>
      </w:r>
    </w:p>
    <w:p w14:paraId="21E3A9EA" w14:textId="77777777" w:rsidR="008B6EAD" w:rsidRDefault="00000000" w:rsidP="00A3783F">
      <w:pPr>
        <w:pStyle w:val="a3"/>
        <w:ind w:left="695" w:right="527" w:firstLine="566"/>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w:t>
      </w:r>
      <w:r>
        <w:rPr>
          <w:spacing w:val="-2"/>
        </w:rPr>
        <w:t>цами.</w:t>
      </w:r>
    </w:p>
    <w:p w14:paraId="35FA3FD0" w14:textId="77777777" w:rsidR="008B6EAD" w:rsidRDefault="00000000" w:rsidP="00A3783F">
      <w:pPr>
        <w:pStyle w:val="a3"/>
        <w:spacing w:line="237" w:lineRule="auto"/>
        <w:ind w:left="695" w:right="529" w:firstLine="566"/>
      </w:pPr>
      <w:r>
        <w:t>Употреблять частицы в речи в соответствии с их значением и стилистической окраской; соблюдать нормы правописания частиц.</w:t>
      </w:r>
    </w:p>
    <w:p w14:paraId="5C6EE52E" w14:textId="77777777" w:rsidR="008B6EAD" w:rsidRDefault="00000000" w:rsidP="00A3783F">
      <w:pPr>
        <w:pStyle w:val="a3"/>
        <w:spacing w:before="7"/>
        <w:ind w:left="1262"/>
      </w:pPr>
      <w:r>
        <w:t>Проводить</w:t>
      </w:r>
      <w:r>
        <w:rPr>
          <w:spacing w:val="-13"/>
        </w:rPr>
        <w:t xml:space="preserve"> </w:t>
      </w:r>
      <w:r>
        <w:t>морфологический</w:t>
      </w:r>
      <w:r>
        <w:rPr>
          <w:spacing w:val="-1"/>
        </w:rPr>
        <w:t xml:space="preserve"> </w:t>
      </w:r>
      <w:r>
        <w:t>анализ</w:t>
      </w:r>
      <w:r>
        <w:rPr>
          <w:spacing w:val="-5"/>
        </w:rPr>
        <w:t xml:space="preserve"> </w:t>
      </w:r>
      <w:r>
        <w:t>частиц,</w:t>
      </w:r>
      <w:r>
        <w:rPr>
          <w:spacing w:val="-9"/>
        </w:rPr>
        <w:t xml:space="preserve"> </w:t>
      </w:r>
      <w:r>
        <w:t>применять</w:t>
      </w:r>
      <w:r>
        <w:rPr>
          <w:spacing w:val="-6"/>
        </w:rPr>
        <w:t xml:space="preserve"> </w:t>
      </w:r>
      <w:r>
        <w:t>это</w:t>
      </w:r>
      <w:r>
        <w:rPr>
          <w:spacing w:val="-2"/>
        </w:rPr>
        <w:t xml:space="preserve"> </w:t>
      </w:r>
      <w:r>
        <w:t>умение</w:t>
      </w:r>
      <w:r>
        <w:rPr>
          <w:spacing w:val="-7"/>
        </w:rPr>
        <w:t xml:space="preserve"> </w:t>
      </w:r>
      <w:r>
        <w:t>в</w:t>
      </w:r>
      <w:r>
        <w:rPr>
          <w:spacing w:val="-5"/>
        </w:rPr>
        <w:t xml:space="preserve"> </w:t>
      </w:r>
      <w:r>
        <w:t>речевой</w:t>
      </w:r>
      <w:r>
        <w:rPr>
          <w:spacing w:val="-5"/>
        </w:rPr>
        <w:t xml:space="preserve"> </w:t>
      </w:r>
      <w:r>
        <w:rPr>
          <w:spacing w:val="-2"/>
        </w:rPr>
        <w:t>практике.</w:t>
      </w:r>
    </w:p>
    <w:p w14:paraId="255AEEA7" w14:textId="77777777" w:rsidR="008B6EAD" w:rsidRDefault="00000000" w:rsidP="00A3783F">
      <w:pPr>
        <w:pStyle w:val="2"/>
        <w:spacing w:before="242"/>
        <w:ind w:left="695"/>
      </w:pPr>
      <w:bookmarkStart w:id="51" w:name="Междометия_и_звукоподражательные_слова"/>
      <w:bookmarkEnd w:id="51"/>
      <w:r>
        <w:t>Междометия</w:t>
      </w:r>
      <w:r>
        <w:rPr>
          <w:spacing w:val="-11"/>
        </w:rPr>
        <w:t xml:space="preserve"> </w:t>
      </w:r>
      <w:r>
        <w:t>и</w:t>
      </w:r>
      <w:r>
        <w:rPr>
          <w:spacing w:val="-9"/>
        </w:rPr>
        <w:t xml:space="preserve"> </w:t>
      </w:r>
      <w:r>
        <w:t>звукоподражательные</w:t>
      </w:r>
      <w:r>
        <w:rPr>
          <w:spacing w:val="-11"/>
        </w:rPr>
        <w:t xml:space="preserve"> </w:t>
      </w:r>
      <w:r>
        <w:rPr>
          <w:spacing w:val="-4"/>
        </w:rPr>
        <w:t>слова</w:t>
      </w:r>
    </w:p>
    <w:p w14:paraId="2C824773" w14:textId="77777777" w:rsidR="008B6EAD" w:rsidRDefault="00000000" w:rsidP="00A3783F">
      <w:pPr>
        <w:pStyle w:val="a3"/>
        <w:ind w:left="695" w:right="536" w:firstLine="566"/>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1CFBC4E5" w14:textId="77777777" w:rsidR="008B6EAD" w:rsidRDefault="00000000" w:rsidP="00A3783F">
      <w:pPr>
        <w:pStyle w:val="a3"/>
        <w:spacing w:line="274" w:lineRule="exact"/>
        <w:ind w:left="1262"/>
      </w:pPr>
      <w:r>
        <w:t>Проводить</w:t>
      </w:r>
      <w:r>
        <w:rPr>
          <w:spacing w:val="9"/>
        </w:rPr>
        <w:t xml:space="preserve"> </w:t>
      </w:r>
      <w:r>
        <w:t>морфологический</w:t>
      </w:r>
      <w:r>
        <w:rPr>
          <w:spacing w:val="14"/>
        </w:rPr>
        <w:t xml:space="preserve"> </w:t>
      </w:r>
      <w:r>
        <w:t>анализ</w:t>
      </w:r>
      <w:r>
        <w:rPr>
          <w:spacing w:val="10"/>
        </w:rPr>
        <w:t xml:space="preserve"> </w:t>
      </w:r>
      <w:r>
        <w:t>междометий,</w:t>
      </w:r>
      <w:r>
        <w:rPr>
          <w:spacing w:val="16"/>
        </w:rPr>
        <w:t xml:space="preserve"> </w:t>
      </w:r>
      <w:r>
        <w:t>применять</w:t>
      </w:r>
      <w:r>
        <w:rPr>
          <w:spacing w:val="14"/>
        </w:rPr>
        <w:t xml:space="preserve"> </w:t>
      </w:r>
      <w:r>
        <w:t>это</w:t>
      </w:r>
      <w:r>
        <w:rPr>
          <w:spacing w:val="18"/>
        </w:rPr>
        <w:t xml:space="preserve"> </w:t>
      </w:r>
      <w:r>
        <w:t>умение</w:t>
      </w:r>
      <w:r>
        <w:rPr>
          <w:spacing w:val="12"/>
        </w:rPr>
        <w:t xml:space="preserve"> </w:t>
      </w:r>
      <w:r>
        <w:t>в</w:t>
      </w:r>
      <w:r>
        <w:rPr>
          <w:spacing w:val="20"/>
        </w:rPr>
        <w:t xml:space="preserve"> </w:t>
      </w:r>
      <w:r>
        <w:t>речевой</w:t>
      </w:r>
      <w:r>
        <w:rPr>
          <w:spacing w:val="11"/>
        </w:rPr>
        <w:t xml:space="preserve"> </w:t>
      </w:r>
      <w:r>
        <w:rPr>
          <w:spacing w:val="-2"/>
        </w:rPr>
        <w:t>прак-</w:t>
      </w:r>
    </w:p>
    <w:p w14:paraId="01BD4EED" w14:textId="77777777" w:rsidR="008B6EAD" w:rsidRDefault="00000000" w:rsidP="00A3783F">
      <w:pPr>
        <w:pStyle w:val="a3"/>
        <w:spacing w:before="6" w:line="272" w:lineRule="exact"/>
        <w:ind w:left="710"/>
      </w:pPr>
      <w:r>
        <w:rPr>
          <w:spacing w:val="-2"/>
        </w:rPr>
        <w:t>тике.</w:t>
      </w:r>
    </w:p>
    <w:p w14:paraId="56898362" w14:textId="77777777" w:rsidR="008B6EAD" w:rsidRDefault="00000000" w:rsidP="00A3783F">
      <w:pPr>
        <w:pStyle w:val="a3"/>
        <w:spacing w:line="237" w:lineRule="auto"/>
        <w:ind w:left="1262" w:right="1109"/>
      </w:pPr>
      <w:r>
        <w:t>Соблюдать</w:t>
      </w:r>
      <w:r>
        <w:rPr>
          <w:spacing w:val="-15"/>
        </w:rPr>
        <w:t xml:space="preserve"> </w:t>
      </w:r>
      <w:r>
        <w:t>пунктуационные</w:t>
      </w:r>
      <w:r>
        <w:rPr>
          <w:spacing w:val="-15"/>
        </w:rPr>
        <w:t xml:space="preserve"> </w:t>
      </w:r>
      <w:r>
        <w:t>правила</w:t>
      </w:r>
      <w:r>
        <w:rPr>
          <w:spacing w:val="-15"/>
        </w:rPr>
        <w:t xml:space="preserve"> </w:t>
      </w:r>
      <w:r>
        <w:t>оформления</w:t>
      </w:r>
      <w:r>
        <w:rPr>
          <w:spacing w:val="-11"/>
        </w:rPr>
        <w:t xml:space="preserve"> </w:t>
      </w:r>
      <w:r>
        <w:t>предложений</w:t>
      </w:r>
      <w:r>
        <w:rPr>
          <w:spacing w:val="-13"/>
        </w:rPr>
        <w:t xml:space="preserve"> </w:t>
      </w:r>
      <w:r>
        <w:t>с</w:t>
      </w:r>
      <w:r>
        <w:rPr>
          <w:spacing w:val="-15"/>
        </w:rPr>
        <w:t xml:space="preserve"> </w:t>
      </w:r>
      <w:r>
        <w:t>междометиями. Различать грамматические омонимы.</w:t>
      </w:r>
    </w:p>
    <w:p w14:paraId="748223A9" w14:textId="77777777" w:rsidR="008B6EAD" w:rsidRDefault="008B6EAD" w:rsidP="00A3783F">
      <w:pPr>
        <w:pStyle w:val="a3"/>
        <w:spacing w:before="4"/>
        <w:ind w:left="0"/>
      </w:pPr>
    </w:p>
    <w:p w14:paraId="3F9F122A" w14:textId="77777777" w:rsidR="008B6EAD" w:rsidRDefault="00000000" w:rsidP="00A3783F">
      <w:pPr>
        <w:pStyle w:val="1"/>
        <w:numPr>
          <w:ilvl w:val="0"/>
          <w:numId w:val="134"/>
        </w:numPr>
        <w:tabs>
          <w:tab w:val="left" w:pos="878"/>
        </w:tabs>
        <w:spacing w:before="1"/>
        <w:ind w:hanging="182"/>
        <w:jc w:val="both"/>
      </w:pPr>
      <w:r>
        <w:rPr>
          <w:spacing w:val="-2"/>
        </w:rPr>
        <w:t>КЛАСС</w:t>
      </w:r>
    </w:p>
    <w:p w14:paraId="5488B431" w14:textId="77777777" w:rsidR="008B6EAD" w:rsidRDefault="00000000" w:rsidP="00A3783F">
      <w:pPr>
        <w:pStyle w:val="2"/>
        <w:spacing w:before="2"/>
        <w:ind w:left="696"/>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1B759AF6" w14:textId="77777777" w:rsidR="008B6EAD" w:rsidRDefault="00000000" w:rsidP="00A3783F">
      <w:pPr>
        <w:pStyle w:val="a3"/>
        <w:spacing w:line="275" w:lineRule="exact"/>
        <w:ind w:left="1262"/>
      </w:pPr>
      <w:r>
        <w:t>Иметь</w:t>
      </w:r>
      <w:r>
        <w:rPr>
          <w:spacing w:val="-7"/>
        </w:rPr>
        <w:t xml:space="preserve"> </w:t>
      </w:r>
      <w:r>
        <w:t>представление</w:t>
      </w:r>
      <w:r>
        <w:rPr>
          <w:spacing w:val="-6"/>
        </w:rPr>
        <w:t xml:space="preserve"> </w:t>
      </w:r>
      <w:r>
        <w:t>о</w:t>
      </w:r>
      <w:r>
        <w:rPr>
          <w:spacing w:val="-5"/>
        </w:rPr>
        <w:t xml:space="preserve"> </w:t>
      </w:r>
      <w:r>
        <w:t>русском</w:t>
      </w:r>
      <w:r>
        <w:rPr>
          <w:spacing w:val="1"/>
        </w:rPr>
        <w:t xml:space="preserve"> </w:t>
      </w:r>
      <w:r>
        <w:t>языке</w:t>
      </w:r>
      <w:r>
        <w:rPr>
          <w:spacing w:val="-6"/>
        </w:rPr>
        <w:t xml:space="preserve"> </w:t>
      </w:r>
      <w:r>
        <w:t>как</w:t>
      </w:r>
      <w:r>
        <w:rPr>
          <w:spacing w:val="-6"/>
        </w:rPr>
        <w:t xml:space="preserve"> </w:t>
      </w:r>
      <w:r>
        <w:t>одном</w:t>
      </w:r>
      <w:r>
        <w:rPr>
          <w:spacing w:val="1"/>
        </w:rPr>
        <w:t xml:space="preserve"> </w:t>
      </w:r>
      <w:r>
        <w:t>из</w:t>
      </w:r>
      <w:r>
        <w:rPr>
          <w:spacing w:val="-9"/>
        </w:rPr>
        <w:t xml:space="preserve"> </w:t>
      </w:r>
      <w:r>
        <w:t>славянских</w:t>
      </w:r>
      <w:r>
        <w:rPr>
          <w:spacing w:val="-5"/>
        </w:rPr>
        <w:t xml:space="preserve"> </w:t>
      </w:r>
      <w:r>
        <w:rPr>
          <w:spacing w:val="-2"/>
        </w:rPr>
        <w:t>языков.</w:t>
      </w:r>
    </w:p>
    <w:p w14:paraId="09C69D12" w14:textId="77777777" w:rsidR="008B6EAD" w:rsidRDefault="00000000" w:rsidP="00A3783F">
      <w:pPr>
        <w:pStyle w:val="2"/>
        <w:spacing w:before="242"/>
        <w:ind w:left="695"/>
      </w:pPr>
      <w:r>
        <w:t>Язык</w:t>
      </w:r>
      <w:r>
        <w:rPr>
          <w:spacing w:val="1"/>
        </w:rPr>
        <w:t xml:space="preserve"> </w:t>
      </w:r>
      <w:r>
        <w:t>и</w:t>
      </w:r>
      <w:r>
        <w:rPr>
          <w:spacing w:val="2"/>
        </w:rPr>
        <w:t xml:space="preserve"> </w:t>
      </w:r>
      <w:r>
        <w:rPr>
          <w:spacing w:val="-4"/>
        </w:rPr>
        <w:t>речь</w:t>
      </w:r>
    </w:p>
    <w:p w14:paraId="23847CE1" w14:textId="77777777" w:rsidR="008B6EAD" w:rsidRDefault="00000000" w:rsidP="00A3783F">
      <w:pPr>
        <w:pStyle w:val="a3"/>
        <w:ind w:left="695" w:right="532" w:firstLine="566"/>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w:t>
      </w:r>
      <w:r>
        <w:rPr>
          <w:spacing w:val="-5"/>
        </w:rPr>
        <w:t xml:space="preserve"> </w:t>
      </w:r>
      <w:r>
        <w:t>и</w:t>
      </w:r>
      <w:r>
        <w:rPr>
          <w:spacing w:val="-5"/>
        </w:rPr>
        <w:t xml:space="preserve"> </w:t>
      </w:r>
      <w:r>
        <w:t>публицистической</w:t>
      </w:r>
      <w:r>
        <w:rPr>
          <w:spacing w:val="-5"/>
        </w:rPr>
        <w:t xml:space="preserve"> </w:t>
      </w:r>
      <w:r>
        <w:t>литературы (монолог-описание,</w:t>
      </w:r>
      <w:r>
        <w:rPr>
          <w:spacing w:val="-4"/>
        </w:rPr>
        <w:t xml:space="preserve"> </w:t>
      </w:r>
      <w:r>
        <w:t>монолог-рассуждение, монолог-повествование); выступать с научным сообщением.</w:t>
      </w:r>
    </w:p>
    <w:p w14:paraId="2CB78634" w14:textId="77777777" w:rsidR="008B6EAD" w:rsidRDefault="00000000" w:rsidP="00A3783F">
      <w:pPr>
        <w:pStyle w:val="a3"/>
        <w:spacing w:line="242" w:lineRule="auto"/>
        <w:ind w:left="695" w:right="534" w:firstLine="566"/>
      </w:pPr>
      <w:r>
        <w:t>Участвовать в диалоге на лингвистические темы (в рамках изученного) и темы на основе жизненных наблюдений (объём не менее 6 реплик).</w:t>
      </w:r>
    </w:p>
    <w:p w14:paraId="17A430CA" w14:textId="77777777" w:rsidR="008B6EAD" w:rsidRDefault="00000000" w:rsidP="00A3783F">
      <w:pPr>
        <w:pStyle w:val="a3"/>
        <w:ind w:left="695" w:right="527" w:firstLine="566"/>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10F07C31" w14:textId="77777777" w:rsidR="008B6EAD" w:rsidRDefault="00000000" w:rsidP="00A3783F">
      <w:pPr>
        <w:pStyle w:val="a3"/>
        <w:spacing w:line="237" w:lineRule="auto"/>
        <w:ind w:left="695" w:right="527" w:firstLine="566"/>
      </w:pPr>
      <w:r>
        <w:t>Владеть различными видами чтения: просмотровым, ознакомительным, изучающим, по-</w:t>
      </w:r>
      <w:r>
        <w:rPr>
          <w:spacing w:val="-2"/>
        </w:rPr>
        <w:t>исковым.</w:t>
      </w:r>
    </w:p>
    <w:p w14:paraId="74D9303A" w14:textId="77777777" w:rsidR="008B6EAD" w:rsidRDefault="00000000" w:rsidP="00A3783F">
      <w:pPr>
        <w:pStyle w:val="a3"/>
        <w:ind w:left="695" w:right="532" w:firstLine="566"/>
      </w:pPr>
      <w:r>
        <w:t>Устно пересказывать прочитанный или прослушанный текст объёмом не менее 140 слов. Понимать содержание прослушанных и прочитанных научно-учебных,</w:t>
      </w:r>
      <w:r>
        <w:rPr>
          <w:spacing w:val="40"/>
        </w:rPr>
        <w:t xml:space="preserve"> </w:t>
      </w:r>
      <w:r>
        <w:t>художественных, публицистических</w:t>
      </w:r>
      <w:r>
        <w:rPr>
          <w:spacing w:val="-5"/>
        </w:rPr>
        <w:t xml:space="preserve"> </w:t>
      </w:r>
      <w:r>
        <w:t>текстов различных</w:t>
      </w:r>
      <w:r>
        <w:rPr>
          <w:spacing w:val="-5"/>
        </w:rPr>
        <w:t xml:space="preserve"> </w:t>
      </w:r>
      <w:r>
        <w:t>функционально-смысловых</w:t>
      </w:r>
      <w:r>
        <w:rPr>
          <w:spacing w:val="-10"/>
        </w:rPr>
        <w:t xml:space="preserve"> </w:t>
      </w:r>
      <w:r>
        <w:t>типов речи</w:t>
      </w:r>
      <w:r>
        <w:rPr>
          <w:spacing w:val="-4"/>
        </w:rPr>
        <w:t xml:space="preserve"> </w:t>
      </w:r>
      <w:r>
        <w:t>объёмом</w:t>
      </w:r>
      <w:r>
        <w:rPr>
          <w:spacing w:val="-3"/>
        </w:rPr>
        <w:t xml:space="preserve"> </w:t>
      </w:r>
      <w:r>
        <w:t>не</w:t>
      </w:r>
      <w:r>
        <w:rPr>
          <w:spacing w:val="-6"/>
        </w:rPr>
        <w:t xml:space="preserve"> </w:t>
      </w:r>
      <w:r>
        <w:t>менее 280 слов: подробно, сжато и выборочно передавать в устной и письменной форме содержание прослушанных</w:t>
      </w:r>
      <w:r>
        <w:rPr>
          <w:spacing w:val="40"/>
        </w:rPr>
        <w:t xml:space="preserve"> </w:t>
      </w:r>
      <w:r>
        <w:t>и</w:t>
      </w:r>
      <w:r>
        <w:rPr>
          <w:spacing w:val="40"/>
        </w:rPr>
        <w:t xml:space="preserve"> </w:t>
      </w:r>
      <w:r>
        <w:t>прочитанных</w:t>
      </w:r>
      <w:r>
        <w:rPr>
          <w:spacing w:val="40"/>
        </w:rPr>
        <w:t xml:space="preserve"> </w:t>
      </w:r>
      <w:r>
        <w:t>научно-учебных,</w:t>
      </w:r>
      <w:r>
        <w:rPr>
          <w:spacing w:val="40"/>
        </w:rPr>
        <w:t xml:space="preserve"> </w:t>
      </w:r>
      <w:r>
        <w:t>художественных,</w:t>
      </w:r>
      <w:r>
        <w:rPr>
          <w:spacing w:val="40"/>
        </w:rPr>
        <w:t xml:space="preserve"> </w:t>
      </w:r>
      <w:r>
        <w:t>публицистических</w:t>
      </w:r>
      <w:r>
        <w:rPr>
          <w:spacing w:val="40"/>
        </w:rPr>
        <w:t xml:space="preserve"> </w:t>
      </w:r>
      <w:r>
        <w:t>текстов различных функционально-смысловых типов речи (для подробного изложения объём исходно-го</w:t>
      </w:r>
      <w:r>
        <w:rPr>
          <w:spacing w:val="11"/>
        </w:rPr>
        <w:t xml:space="preserve"> </w:t>
      </w:r>
      <w:r>
        <w:t>текста</w:t>
      </w:r>
      <w:r>
        <w:rPr>
          <w:spacing w:val="5"/>
        </w:rPr>
        <w:t xml:space="preserve"> </w:t>
      </w:r>
      <w:r>
        <w:t>должен</w:t>
      </w:r>
      <w:r>
        <w:rPr>
          <w:spacing w:val="7"/>
        </w:rPr>
        <w:t xml:space="preserve"> </w:t>
      </w:r>
      <w:r>
        <w:t>составлять</w:t>
      </w:r>
      <w:r>
        <w:rPr>
          <w:spacing w:val="8"/>
        </w:rPr>
        <w:t xml:space="preserve"> </w:t>
      </w:r>
      <w:r>
        <w:t>не</w:t>
      </w:r>
      <w:r>
        <w:rPr>
          <w:spacing w:val="5"/>
        </w:rPr>
        <w:t xml:space="preserve"> </w:t>
      </w:r>
      <w:r>
        <w:t>менее</w:t>
      </w:r>
      <w:r>
        <w:rPr>
          <w:spacing w:val="6"/>
        </w:rPr>
        <w:t xml:space="preserve"> </w:t>
      </w:r>
      <w:r>
        <w:t>230</w:t>
      </w:r>
      <w:r>
        <w:rPr>
          <w:spacing w:val="6"/>
        </w:rPr>
        <w:t xml:space="preserve"> </w:t>
      </w:r>
      <w:r>
        <w:t>слов;</w:t>
      </w:r>
      <w:r>
        <w:rPr>
          <w:spacing w:val="6"/>
        </w:rPr>
        <w:t xml:space="preserve"> </w:t>
      </w:r>
      <w:r>
        <w:t>для</w:t>
      </w:r>
      <w:r>
        <w:rPr>
          <w:spacing w:val="7"/>
        </w:rPr>
        <w:t xml:space="preserve"> </w:t>
      </w:r>
      <w:r>
        <w:t>сжатого</w:t>
      </w:r>
      <w:r>
        <w:rPr>
          <w:spacing w:val="11"/>
        </w:rPr>
        <w:t xml:space="preserve"> </w:t>
      </w:r>
      <w:r>
        <w:t>и</w:t>
      </w:r>
      <w:r>
        <w:rPr>
          <w:spacing w:val="7"/>
        </w:rPr>
        <w:t xml:space="preserve"> </w:t>
      </w:r>
      <w:r>
        <w:t>выборочного</w:t>
      </w:r>
      <w:r>
        <w:rPr>
          <w:spacing w:val="11"/>
        </w:rPr>
        <w:t xml:space="preserve"> </w:t>
      </w:r>
      <w:r>
        <w:t>изложения</w:t>
      </w:r>
      <w:r>
        <w:rPr>
          <w:spacing w:val="7"/>
        </w:rPr>
        <w:t xml:space="preserve"> </w:t>
      </w:r>
      <w:r>
        <w:t>–</w:t>
      </w:r>
      <w:r>
        <w:rPr>
          <w:spacing w:val="6"/>
        </w:rPr>
        <w:t xml:space="preserve"> </w:t>
      </w:r>
      <w:r>
        <w:t>не</w:t>
      </w:r>
      <w:r>
        <w:rPr>
          <w:spacing w:val="6"/>
        </w:rPr>
        <w:t xml:space="preserve"> </w:t>
      </w:r>
      <w:r>
        <w:rPr>
          <w:spacing w:val="-5"/>
        </w:rPr>
        <w:t>ме-</w:t>
      </w:r>
    </w:p>
    <w:p w14:paraId="4B1C0566" w14:textId="77777777" w:rsidR="008B6EAD" w:rsidRDefault="00000000" w:rsidP="00A3783F">
      <w:pPr>
        <w:pStyle w:val="a3"/>
        <w:spacing w:line="274" w:lineRule="exact"/>
        <w:ind w:left="695"/>
      </w:pPr>
      <w:r>
        <w:t>нее</w:t>
      </w:r>
      <w:r>
        <w:rPr>
          <w:spacing w:val="1"/>
        </w:rPr>
        <w:t xml:space="preserve"> </w:t>
      </w:r>
      <w:r>
        <w:t>260</w:t>
      </w:r>
      <w:r>
        <w:rPr>
          <w:spacing w:val="2"/>
        </w:rPr>
        <w:t xml:space="preserve"> </w:t>
      </w:r>
      <w:r>
        <w:rPr>
          <w:spacing w:val="-2"/>
        </w:rPr>
        <w:t>слов).</w:t>
      </w:r>
    </w:p>
    <w:p w14:paraId="0D07FC4A" w14:textId="77777777" w:rsidR="008B6EAD" w:rsidRDefault="008B6EAD" w:rsidP="00A3783F">
      <w:pPr>
        <w:pStyle w:val="a3"/>
        <w:spacing w:line="274" w:lineRule="exact"/>
        <w:sectPr w:rsidR="008B6EAD">
          <w:pgSz w:w="12240" w:h="15840"/>
          <w:pgMar w:top="640" w:right="360" w:bottom="960" w:left="720" w:header="0" w:footer="742" w:gutter="0"/>
          <w:cols w:space="720"/>
        </w:sectPr>
      </w:pPr>
    </w:p>
    <w:p w14:paraId="06665B62" w14:textId="77777777" w:rsidR="008B6EAD" w:rsidRDefault="00000000" w:rsidP="00A3783F">
      <w:pPr>
        <w:pStyle w:val="a3"/>
        <w:spacing w:before="74" w:line="237" w:lineRule="auto"/>
        <w:ind w:left="696" w:right="532" w:firstLine="566"/>
      </w:pPr>
      <w:r>
        <w:lastRenderedPageBreak/>
        <w:t>Осуществлять выбор языковых средств для создания высказывания в соответствии с це-лью, темой и коммуникативным замыслом.</w:t>
      </w:r>
    </w:p>
    <w:p w14:paraId="1FCC706E" w14:textId="77777777" w:rsidR="008B6EAD" w:rsidRDefault="00000000" w:rsidP="00A3783F">
      <w:pPr>
        <w:pStyle w:val="a3"/>
        <w:spacing w:before="3"/>
        <w:ind w:left="695" w:right="527" w:firstLine="566"/>
      </w:pPr>
      <w:r>
        <w:t>Соблюдать</w:t>
      </w:r>
      <w:r>
        <w:rPr>
          <w:spacing w:val="-2"/>
        </w:rPr>
        <w:t xml:space="preserve"> </w:t>
      </w:r>
      <w:r>
        <w:t>в устной</w:t>
      </w:r>
      <w:r>
        <w:rPr>
          <w:spacing w:val="-2"/>
        </w:rPr>
        <w:t xml:space="preserve"> </w:t>
      </w:r>
      <w:r>
        <w:t>речи</w:t>
      </w:r>
      <w:r>
        <w:rPr>
          <w:spacing w:val="-6"/>
        </w:rPr>
        <w:t xml:space="preserve"> </w:t>
      </w:r>
      <w:r>
        <w:t>и</w:t>
      </w:r>
      <w:r>
        <w:rPr>
          <w:spacing w:val="-2"/>
        </w:rPr>
        <w:t xml:space="preserve"> </w:t>
      </w:r>
      <w:r>
        <w:t>на</w:t>
      </w:r>
      <w:r>
        <w:rPr>
          <w:spacing w:val="-8"/>
        </w:rPr>
        <w:t xml:space="preserve"> </w:t>
      </w:r>
      <w:r>
        <w:t>письме</w:t>
      </w:r>
      <w:r>
        <w:rPr>
          <w:spacing w:val="-8"/>
        </w:rPr>
        <w:t xml:space="preserve"> </w:t>
      </w:r>
      <w:r>
        <w:t>нормы</w:t>
      </w:r>
      <w:r>
        <w:rPr>
          <w:spacing w:val="-1"/>
        </w:rPr>
        <w:t xml:space="preserve"> </w:t>
      </w:r>
      <w:r>
        <w:t>современного</w:t>
      </w:r>
      <w:r>
        <w:rPr>
          <w:spacing w:val="-3"/>
        </w:rPr>
        <w:t xml:space="preserve"> </w:t>
      </w:r>
      <w:r>
        <w:t>русского литературного</w:t>
      </w:r>
      <w:r>
        <w:rPr>
          <w:spacing w:val="-3"/>
        </w:rPr>
        <w:t xml:space="preserve"> </w:t>
      </w:r>
      <w:r>
        <w:t>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w:t>
      </w:r>
      <w:r>
        <w:rPr>
          <w:spacing w:val="15"/>
        </w:rPr>
        <w:t xml:space="preserve"> </w:t>
      </w:r>
      <w:r>
        <w:t>устной речи и на письме прави-ла русского речевого этикета.</w:t>
      </w:r>
    </w:p>
    <w:p w14:paraId="0101FDC9" w14:textId="77777777" w:rsidR="008B6EAD" w:rsidRDefault="00000000" w:rsidP="00A3783F">
      <w:pPr>
        <w:pStyle w:val="2"/>
        <w:spacing w:before="240" w:line="240" w:lineRule="auto"/>
        <w:ind w:left="695"/>
      </w:pPr>
      <w:r>
        <w:rPr>
          <w:spacing w:val="-4"/>
        </w:rPr>
        <w:t>Текст</w:t>
      </w:r>
    </w:p>
    <w:p w14:paraId="4471C8FB" w14:textId="77777777" w:rsidR="008B6EAD" w:rsidRDefault="00000000" w:rsidP="00A3783F">
      <w:pPr>
        <w:pStyle w:val="a3"/>
        <w:spacing w:before="3"/>
        <w:ind w:left="695" w:right="527" w:firstLine="566"/>
      </w:pPr>
      <w:r>
        <w:t>Анализировать</w:t>
      </w:r>
      <w:r>
        <w:rPr>
          <w:spacing w:val="-5"/>
        </w:rPr>
        <w:t xml:space="preserve"> </w:t>
      </w:r>
      <w:r>
        <w:t>текст с</w:t>
      </w:r>
      <w:r>
        <w:rPr>
          <w:spacing w:val="-2"/>
        </w:rPr>
        <w:t xml:space="preserve"> </w:t>
      </w:r>
      <w:r>
        <w:t>точки</w:t>
      </w:r>
      <w:r>
        <w:rPr>
          <w:spacing w:val="-5"/>
        </w:rPr>
        <w:t xml:space="preserve"> </w:t>
      </w:r>
      <w:r>
        <w:t>зрения</w:t>
      </w:r>
      <w:r>
        <w:rPr>
          <w:spacing w:val="-1"/>
        </w:rPr>
        <w:t xml:space="preserve"> </w:t>
      </w:r>
      <w:r>
        <w:t>его соответствия</w:t>
      </w:r>
      <w:r>
        <w:rPr>
          <w:spacing w:val="-6"/>
        </w:rPr>
        <w:t xml:space="preserve"> </w:t>
      </w:r>
      <w:r>
        <w:t>основным признакам:</w:t>
      </w:r>
      <w:r>
        <w:rPr>
          <w:spacing w:val="-1"/>
        </w:rPr>
        <w:t xml:space="preserve"> </w:t>
      </w:r>
      <w:r>
        <w:t>наличия</w:t>
      </w:r>
      <w:r>
        <w:rPr>
          <w:spacing w:val="-6"/>
        </w:rPr>
        <w:t xml:space="preserve"> </w:t>
      </w:r>
      <w:r>
        <w:t>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w:t>
      </w:r>
      <w:r>
        <w:rPr>
          <w:spacing w:val="-2"/>
        </w:rPr>
        <w:t>логические).</w:t>
      </w:r>
    </w:p>
    <w:p w14:paraId="5C383188" w14:textId="77777777" w:rsidR="008B6EAD" w:rsidRDefault="00000000" w:rsidP="00A3783F">
      <w:pPr>
        <w:pStyle w:val="a3"/>
        <w:spacing w:line="242" w:lineRule="auto"/>
        <w:ind w:left="695" w:right="527" w:firstLine="566"/>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72D1065F" w14:textId="77777777" w:rsidR="008B6EAD" w:rsidRDefault="00000000" w:rsidP="00A3783F">
      <w:pPr>
        <w:pStyle w:val="a3"/>
        <w:ind w:left="695" w:right="527" w:firstLine="566"/>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57EE4DCA" w14:textId="77777777" w:rsidR="008B6EAD" w:rsidRDefault="00000000" w:rsidP="00A3783F">
      <w:pPr>
        <w:pStyle w:val="a3"/>
        <w:ind w:left="695" w:right="526" w:firstLine="566"/>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C2B3225" w14:textId="77777777" w:rsidR="008B6EAD" w:rsidRDefault="00000000" w:rsidP="00A3783F">
      <w:pPr>
        <w:pStyle w:val="a3"/>
        <w:spacing w:line="275" w:lineRule="exact"/>
        <w:ind w:left="1262"/>
      </w:pPr>
      <w:r>
        <w:t>Представлять</w:t>
      </w:r>
      <w:r>
        <w:rPr>
          <w:spacing w:val="-6"/>
        </w:rPr>
        <w:t xml:space="preserve"> </w:t>
      </w:r>
      <w:r>
        <w:t>сообщение</w:t>
      </w:r>
      <w:r>
        <w:rPr>
          <w:spacing w:val="-5"/>
        </w:rPr>
        <w:t xml:space="preserve"> </w:t>
      </w:r>
      <w:r>
        <w:t>на</w:t>
      </w:r>
      <w:r>
        <w:rPr>
          <w:spacing w:val="-11"/>
        </w:rPr>
        <w:t xml:space="preserve"> </w:t>
      </w:r>
      <w:r>
        <w:t>заданную</w:t>
      </w:r>
      <w:r>
        <w:rPr>
          <w:spacing w:val="-6"/>
        </w:rPr>
        <w:t xml:space="preserve"> </w:t>
      </w:r>
      <w:r>
        <w:t>тему</w:t>
      </w:r>
      <w:r>
        <w:rPr>
          <w:spacing w:val="-13"/>
        </w:rPr>
        <w:t xml:space="preserve"> </w:t>
      </w:r>
      <w:r>
        <w:t>в</w:t>
      </w:r>
      <w:r>
        <w:rPr>
          <w:spacing w:val="-3"/>
        </w:rPr>
        <w:t xml:space="preserve"> </w:t>
      </w:r>
      <w:r>
        <w:t xml:space="preserve">виде </w:t>
      </w:r>
      <w:r>
        <w:rPr>
          <w:spacing w:val="-2"/>
        </w:rPr>
        <w:t>презентации.</w:t>
      </w:r>
    </w:p>
    <w:p w14:paraId="502FA7A2" w14:textId="77777777" w:rsidR="008B6EAD" w:rsidRDefault="00000000" w:rsidP="00A3783F">
      <w:pPr>
        <w:pStyle w:val="a3"/>
        <w:spacing w:line="242" w:lineRule="auto"/>
        <w:ind w:left="695" w:right="527" w:firstLine="566"/>
      </w:pPr>
      <w:r>
        <w:t>Представлять содержание прослушанного или</w:t>
      </w:r>
      <w:r>
        <w:rPr>
          <w:spacing w:val="-3"/>
        </w:rPr>
        <w:t xml:space="preserve"> </w:t>
      </w:r>
      <w:r>
        <w:t>прочитанного научно-учебного текста в ви-де таблицы, схемы; представлять содержание таблицы, схемы в виде текста.</w:t>
      </w:r>
    </w:p>
    <w:p w14:paraId="4F3EC4CC" w14:textId="77777777" w:rsidR="008B6EAD" w:rsidRDefault="00000000" w:rsidP="00A3783F">
      <w:pPr>
        <w:pStyle w:val="a3"/>
        <w:ind w:left="695" w:right="530" w:firstLine="566"/>
      </w:pPr>
      <w:r>
        <w:t>Редактировать тексты: собственные и(или)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3610A2DF" w14:textId="77777777" w:rsidR="008B6EAD" w:rsidRDefault="00000000" w:rsidP="00A3783F">
      <w:pPr>
        <w:pStyle w:val="2"/>
        <w:spacing w:before="228"/>
        <w:ind w:left="695"/>
      </w:pPr>
      <w:r>
        <w:t>Функциональные</w:t>
      </w:r>
      <w:r>
        <w:rPr>
          <w:spacing w:val="-11"/>
        </w:rPr>
        <w:t xml:space="preserve"> </w:t>
      </w:r>
      <w:r>
        <w:t>разновидности</w:t>
      </w:r>
      <w:r>
        <w:rPr>
          <w:spacing w:val="-12"/>
        </w:rPr>
        <w:t xml:space="preserve"> </w:t>
      </w:r>
      <w:r>
        <w:rPr>
          <w:spacing w:val="-4"/>
        </w:rPr>
        <w:t>языка</w:t>
      </w:r>
    </w:p>
    <w:p w14:paraId="374519E8" w14:textId="77777777" w:rsidR="008B6EAD" w:rsidRDefault="00000000" w:rsidP="00A3783F">
      <w:pPr>
        <w:pStyle w:val="a3"/>
        <w:ind w:left="695" w:right="528" w:firstLine="566"/>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70FFAB66" w14:textId="77777777" w:rsidR="008B6EAD" w:rsidRDefault="00000000" w:rsidP="00A3783F">
      <w:pPr>
        <w:pStyle w:val="a3"/>
        <w:spacing w:before="1" w:line="237" w:lineRule="auto"/>
        <w:ind w:left="695" w:right="527" w:firstLine="566"/>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1B5F6B42" w14:textId="77777777" w:rsidR="008B6EAD" w:rsidRDefault="00000000" w:rsidP="00A3783F">
      <w:pPr>
        <w:pStyle w:val="a3"/>
        <w:spacing w:before="10" w:line="237" w:lineRule="auto"/>
        <w:ind w:left="695" w:right="533" w:firstLine="566"/>
      </w:pPr>
      <w:r>
        <w:t>Осуществлять выбор языковых средств для создания высказывания в соответствии с це-лью, темой и коммуникативным замыслом.</w:t>
      </w:r>
    </w:p>
    <w:p w14:paraId="36A2788D" w14:textId="77777777" w:rsidR="008B6EAD" w:rsidRDefault="00000000" w:rsidP="00A3783F">
      <w:pPr>
        <w:pStyle w:val="2"/>
        <w:spacing w:before="244" w:line="240" w:lineRule="auto"/>
        <w:ind w:left="695"/>
      </w:pPr>
      <w:r>
        <w:t>Система</w:t>
      </w:r>
      <w:r>
        <w:rPr>
          <w:spacing w:val="-6"/>
        </w:rPr>
        <w:t xml:space="preserve"> </w:t>
      </w:r>
      <w:r>
        <w:rPr>
          <w:spacing w:val="-4"/>
        </w:rPr>
        <w:t>языка</w:t>
      </w:r>
    </w:p>
    <w:p w14:paraId="11F78E32" w14:textId="77777777" w:rsidR="008B6EAD" w:rsidRDefault="008B6EAD" w:rsidP="00A3783F">
      <w:pPr>
        <w:pStyle w:val="a3"/>
        <w:spacing w:before="239"/>
        <w:ind w:left="0"/>
        <w:rPr>
          <w:b/>
        </w:rPr>
      </w:pPr>
    </w:p>
    <w:p w14:paraId="6116C6E4" w14:textId="77777777" w:rsidR="008B6EAD" w:rsidRDefault="00000000" w:rsidP="00A3783F">
      <w:pPr>
        <w:spacing w:before="1" w:line="275" w:lineRule="exact"/>
        <w:ind w:left="696"/>
        <w:jc w:val="both"/>
        <w:rPr>
          <w:b/>
          <w:sz w:val="24"/>
        </w:rPr>
      </w:pPr>
      <w:r>
        <w:rPr>
          <w:b/>
          <w:sz w:val="24"/>
        </w:rPr>
        <w:t>Cинтаксис.</w:t>
      </w:r>
      <w:r>
        <w:rPr>
          <w:b/>
          <w:spacing w:val="-7"/>
          <w:sz w:val="24"/>
        </w:rPr>
        <w:t xml:space="preserve"> </w:t>
      </w:r>
      <w:r>
        <w:rPr>
          <w:b/>
          <w:sz w:val="24"/>
        </w:rPr>
        <w:t>Культура</w:t>
      </w:r>
      <w:r>
        <w:rPr>
          <w:b/>
          <w:spacing w:val="-5"/>
          <w:sz w:val="24"/>
        </w:rPr>
        <w:t xml:space="preserve"> </w:t>
      </w:r>
      <w:r>
        <w:rPr>
          <w:b/>
          <w:sz w:val="24"/>
        </w:rPr>
        <w:t>речи.</w:t>
      </w:r>
      <w:r>
        <w:rPr>
          <w:b/>
          <w:spacing w:val="-2"/>
          <w:sz w:val="24"/>
        </w:rPr>
        <w:t xml:space="preserve"> Пунктуация</w:t>
      </w:r>
    </w:p>
    <w:p w14:paraId="41D8F18B" w14:textId="77777777" w:rsidR="008B6EAD" w:rsidRDefault="00000000" w:rsidP="00A3783F">
      <w:pPr>
        <w:pStyle w:val="a3"/>
        <w:spacing w:before="1" w:line="237" w:lineRule="auto"/>
        <w:ind w:left="1262" w:right="2643"/>
      </w:pPr>
      <w:r>
        <w:t>Иметь представление о синтаксисе как разделе лингвистики. Распознавать</w:t>
      </w:r>
      <w:r>
        <w:rPr>
          <w:spacing w:val="-4"/>
        </w:rPr>
        <w:t xml:space="preserve"> </w:t>
      </w:r>
      <w:r>
        <w:t>словосочетание</w:t>
      </w:r>
      <w:r>
        <w:rPr>
          <w:spacing w:val="-10"/>
        </w:rPr>
        <w:t xml:space="preserve"> </w:t>
      </w:r>
      <w:r>
        <w:t>и</w:t>
      </w:r>
      <w:r>
        <w:rPr>
          <w:spacing w:val="-9"/>
        </w:rPr>
        <w:t xml:space="preserve"> </w:t>
      </w:r>
      <w:r>
        <w:t>предложение</w:t>
      </w:r>
      <w:r>
        <w:rPr>
          <w:spacing w:val="-6"/>
        </w:rPr>
        <w:t xml:space="preserve"> </w:t>
      </w:r>
      <w:r>
        <w:t>как</w:t>
      </w:r>
      <w:r>
        <w:rPr>
          <w:spacing w:val="-6"/>
        </w:rPr>
        <w:t xml:space="preserve"> </w:t>
      </w:r>
      <w:r>
        <w:t>единицы</w:t>
      </w:r>
      <w:r>
        <w:rPr>
          <w:spacing w:val="-3"/>
        </w:rPr>
        <w:t xml:space="preserve"> </w:t>
      </w:r>
      <w:r>
        <w:t>синтаксиса.</w:t>
      </w:r>
    </w:p>
    <w:p w14:paraId="3AB73DBC" w14:textId="77777777" w:rsidR="008B6EAD" w:rsidRDefault="008B6EAD" w:rsidP="00A3783F">
      <w:pPr>
        <w:pStyle w:val="a3"/>
        <w:spacing w:line="237" w:lineRule="auto"/>
        <w:sectPr w:rsidR="008B6EAD">
          <w:pgSz w:w="12240" w:h="15840"/>
          <w:pgMar w:top="640" w:right="360" w:bottom="960" w:left="720" w:header="0" w:footer="742" w:gutter="0"/>
          <w:cols w:space="720"/>
        </w:sectPr>
      </w:pPr>
    </w:p>
    <w:p w14:paraId="22C81FC7" w14:textId="77777777" w:rsidR="008B6EAD" w:rsidRDefault="00000000" w:rsidP="00A3783F">
      <w:pPr>
        <w:pStyle w:val="a3"/>
        <w:spacing w:before="67"/>
        <w:ind w:left="1262"/>
      </w:pPr>
      <w:r>
        <w:lastRenderedPageBreak/>
        <w:t>Различать</w:t>
      </w:r>
      <w:r>
        <w:rPr>
          <w:spacing w:val="-6"/>
        </w:rPr>
        <w:t xml:space="preserve"> </w:t>
      </w:r>
      <w:r>
        <w:t>функции</w:t>
      </w:r>
      <w:r>
        <w:rPr>
          <w:spacing w:val="-5"/>
        </w:rPr>
        <w:t xml:space="preserve"> </w:t>
      </w:r>
      <w:r>
        <w:t>знаков</w:t>
      </w:r>
      <w:r>
        <w:rPr>
          <w:spacing w:val="-9"/>
        </w:rPr>
        <w:t xml:space="preserve"> </w:t>
      </w:r>
      <w:r>
        <w:rPr>
          <w:spacing w:val="-2"/>
        </w:rPr>
        <w:t>препинания.</w:t>
      </w:r>
    </w:p>
    <w:p w14:paraId="7277DDE5" w14:textId="77777777" w:rsidR="008B6EAD" w:rsidRDefault="00000000" w:rsidP="00A3783F">
      <w:pPr>
        <w:pStyle w:val="2"/>
        <w:spacing w:before="247"/>
        <w:ind w:left="696"/>
      </w:pPr>
      <w:bookmarkStart w:id="52" w:name="Словосочетание"/>
      <w:bookmarkEnd w:id="52"/>
      <w:r>
        <w:rPr>
          <w:spacing w:val="-2"/>
        </w:rPr>
        <w:t>Словосочетание</w:t>
      </w:r>
    </w:p>
    <w:p w14:paraId="7B889AC4" w14:textId="77777777" w:rsidR="008B6EAD" w:rsidRDefault="00000000" w:rsidP="00A3783F">
      <w:pPr>
        <w:pStyle w:val="a3"/>
        <w:spacing w:before="3" w:line="235" w:lineRule="auto"/>
        <w:ind w:left="695" w:right="527" w:firstLine="566"/>
      </w:pPr>
      <w:r>
        <w:t>Распознавать словосочетания по морфологическим свойствам главного слова: именные, глагольные, наречные;</w:t>
      </w:r>
      <w:r>
        <w:rPr>
          <w:spacing w:val="-2"/>
        </w:rPr>
        <w:t xml:space="preserve"> </w:t>
      </w:r>
      <w: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42A645B7" w14:textId="77777777" w:rsidR="008B6EAD" w:rsidRDefault="00000000" w:rsidP="00A3783F">
      <w:pPr>
        <w:pStyle w:val="a3"/>
        <w:spacing w:before="10"/>
        <w:ind w:left="1262"/>
      </w:pPr>
      <w:r>
        <w:t>Применять</w:t>
      </w:r>
      <w:r>
        <w:rPr>
          <w:spacing w:val="-7"/>
        </w:rPr>
        <w:t xml:space="preserve"> </w:t>
      </w:r>
      <w:r>
        <w:t>нормы</w:t>
      </w:r>
      <w:r>
        <w:rPr>
          <w:spacing w:val="-6"/>
        </w:rPr>
        <w:t xml:space="preserve"> </w:t>
      </w:r>
      <w:r>
        <w:t>построения</w:t>
      </w:r>
      <w:r>
        <w:rPr>
          <w:spacing w:val="-8"/>
        </w:rPr>
        <w:t xml:space="preserve"> </w:t>
      </w:r>
      <w:r>
        <w:rPr>
          <w:spacing w:val="-2"/>
        </w:rPr>
        <w:t>словосочетаний.</w:t>
      </w:r>
    </w:p>
    <w:p w14:paraId="7FCD68B3" w14:textId="77777777" w:rsidR="008B6EAD" w:rsidRDefault="00000000" w:rsidP="00A3783F">
      <w:pPr>
        <w:pStyle w:val="2"/>
        <w:spacing w:before="243"/>
        <w:ind w:left="695"/>
      </w:pPr>
      <w:bookmarkStart w:id="53" w:name="Предложение"/>
      <w:bookmarkEnd w:id="53"/>
      <w:r>
        <w:rPr>
          <w:spacing w:val="-2"/>
        </w:rPr>
        <w:t>Предложение</w:t>
      </w:r>
    </w:p>
    <w:p w14:paraId="06369876" w14:textId="77777777" w:rsidR="008B6EAD" w:rsidRDefault="00000000" w:rsidP="00A3783F">
      <w:pPr>
        <w:pStyle w:val="a3"/>
        <w:spacing w:line="242" w:lineRule="auto"/>
        <w:ind w:left="695" w:right="542" w:firstLine="566"/>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77839D0A" w14:textId="77777777" w:rsidR="008B6EAD" w:rsidRDefault="00000000" w:rsidP="00A3783F">
      <w:pPr>
        <w:pStyle w:val="a3"/>
        <w:ind w:left="695" w:right="530" w:firstLine="566"/>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F2C6EFD" w14:textId="77777777" w:rsidR="008B6EAD" w:rsidRDefault="00000000" w:rsidP="00A3783F">
      <w:pPr>
        <w:pStyle w:val="a3"/>
        <w:ind w:left="695" w:right="527" w:firstLine="566"/>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w:t>
      </w:r>
      <w:r>
        <w:rPr>
          <w:spacing w:val="-1"/>
        </w:rPr>
        <w:t xml:space="preserve"> </w:t>
      </w:r>
      <w:r>
        <w:t xml:space="preserve">применять нормы согласования сказуемо-го с подлежащим, в том числе выраженным словосочетанием, сложносокращёнными словами, словами </w:t>
      </w:r>
      <w:r>
        <w:rPr>
          <w:b/>
        </w:rPr>
        <w:t xml:space="preserve">большинство </w:t>
      </w:r>
      <w:r>
        <w:t xml:space="preserve">– </w:t>
      </w:r>
      <w:r>
        <w:rPr>
          <w:b/>
        </w:rPr>
        <w:t>меньшинство</w:t>
      </w:r>
      <w:r>
        <w:t>, количественными сочетаниями. Применять нормы по-становки тире между подлежащим и сказуемым.</w:t>
      </w:r>
    </w:p>
    <w:p w14:paraId="36AA982F" w14:textId="77777777" w:rsidR="008B6EAD" w:rsidRDefault="00000000" w:rsidP="00A3783F">
      <w:pPr>
        <w:pStyle w:val="a3"/>
        <w:ind w:left="695" w:right="529" w:firstLine="566"/>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99D065C" w14:textId="77777777" w:rsidR="008B6EAD" w:rsidRDefault="00000000" w:rsidP="00A3783F">
      <w:pPr>
        <w:pStyle w:val="a3"/>
        <w:ind w:left="696" w:right="525" w:firstLine="566"/>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14:paraId="2809D59C" w14:textId="77777777" w:rsidR="008B6EAD" w:rsidRDefault="00000000" w:rsidP="00A3783F">
      <w:pPr>
        <w:pStyle w:val="a3"/>
        <w:ind w:left="695" w:right="527" w:firstLine="566"/>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Pr>
          <w:b/>
        </w:rPr>
        <w:t>да</w:t>
      </w:r>
      <w:r>
        <w:t xml:space="preserve">, </w:t>
      </w:r>
      <w:r>
        <w:rPr>
          <w:b/>
        </w:rPr>
        <w:t>нет</w:t>
      </w:r>
      <w:r>
        <w:t>.</w:t>
      </w:r>
    </w:p>
    <w:p w14:paraId="1C548183" w14:textId="77777777" w:rsidR="008B6EAD" w:rsidRDefault="00000000" w:rsidP="00A3783F">
      <w:pPr>
        <w:pStyle w:val="a3"/>
        <w:ind w:left="695" w:right="527" w:firstLine="566"/>
      </w:pPr>
      <w:r>
        <w:t>Характеризовать признаки</w:t>
      </w:r>
      <w:r>
        <w:rPr>
          <w:spacing w:val="-4"/>
        </w:rPr>
        <w:t xml:space="preserve"> </w:t>
      </w:r>
      <w:r>
        <w:t>однородных</w:t>
      </w:r>
      <w:r>
        <w:rPr>
          <w:spacing w:val="-5"/>
        </w:rPr>
        <w:t xml:space="preserve"> </w:t>
      </w:r>
      <w:r>
        <w:t>членов</w:t>
      </w:r>
      <w:r>
        <w:rPr>
          <w:spacing w:val="-8"/>
        </w:rPr>
        <w:t xml:space="preserve"> </w:t>
      </w:r>
      <w:r>
        <w:t>предложения, средства</w:t>
      </w:r>
      <w:r>
        <w:rPr>
          <w:spacing w:val="-6"/>
        </w:rPr>
        <w:t xml:space="preserve"> </w:t>
      </w:r>
      <w:r>
        <w:t>их</w:t>
      </w:r>
      <w:r>
        <w:rPr>
          <w:spacing w:val="-5"/>
        </w:rPr>
        <w:t xml:space="preserve"> </w:t>
      </w:r>
      <w:r>
        <w:t>связи</w:t>
      </w:r>
      <w:r>
        <w:rPr>
          <w:spacing w:val="-4"/>
        </w:rPr>
        <w:t xml:space="preserve"> </w:t>
      </w:r>
      <w:r>
        <w:t>(союзная и бессоюзная связь);</w:t>
      </w:r>
      <w:r>
        <w:rPr>
          <w:spacing w:val="-4"/>
        </w:rPr>
        <w:t xml:space="preserve"> </w:t>
      </w:r>
      <w:r>
        <w:t>различать однородные</w:t>
      </w:r>
      <w:r>
        <w:rPr>
          <w:spacing w:val="-1"/>
        </w:rPr>
        <w:t xml:space="preserve"> </w:t>
      </w:r>
      <w:r>
        <w:t>и неоднородные</w:t>
      </w:r>
      <w:r>
        <w:rPr>
          <w:spacing w:val="-1"/>
        </w:rPr>
        <w:t xml:space="preserve"> </w:t>
      </w:r>
      <w:r>
        <w:t>определения;</w:t>
      </w:r>
      <w:r>
        <w:rPr>
          <w:spacing w:val="-5"/>
        </w:rPr>
        <w:t xml:space="preserve"> </w:t>
      </w:r>
      <w:r>
        <w:t>находить обобщающие слова при однородных членах; понимать особенности употребления в речи сочетаний однород-ных членов разных типов.</w:t>
      </w:r>
    </w:p>
    <w:p w14:paraId="70F94F23" w14:textId="77777777" w:rsidR="008B6EAD" w:rsidRDefault="00000000" w:rsidP="00A3783F">
      <w:pPr>
        <w:spacing w:line="242" w:lineRule="auto"/>
        <w:ind w:left="695" w:right="527" w:firstLine="566"/>
        <w:jc w:val="both"/>
        <w:rPr>
          <w:sz w:val="24"/>
        </w:rPr>
      </w:pPr>
      <w:r>
        <w:rPr>
          <w:sz w:val="24"/>
        </w:rPr>
        <w:t xml:space="preserve">Применять нормы построения предложений с однородными членами, связанными двой-ными союзами </w:t>
      </w:r>
      <w:r>
        <w:rPr>
          <w:b/>
          <w:sz w:val="24"/>
        </w:rPr>
        <w:t>не только… но и</w:t>
      </w:r>
      <w:r>
        <w:rPr>
          <w:sz w:val="24"/>
        </w:rPr>
        <w:t xml:space="preserve">, </w:t>
      </w:r>
      <w:r>
        <w:rPr>
          <w:b/>
          <w:sz w:val="24"/>
        </w:rPr>
        <w:t>как… так и</w:t>
      </w:r>
      <w:r>
        <w:rPr>
          <w:sz w:val="24"/>
        </w:rPr>
        <w:t>.</w:t>
      </w:r>
    </w:p>
    <w:p w14:paraId="275DD5AC" w14:textId="77777777" w:rsidR="008B6EAD" w:rsidRDefault="00000000" w:rsidP="00A3783F">
      <w:pPr>
        <w:pStyle w:val="a3"/>
        <w:ind w:left="695" w:right="532" w:firstLine="566"/>
      </w:pPr>
      <w:r>
        <w:t>Применять правила постановки знаков препинания в предложениях с однородными чле-нами, связанными попарно, с</w:t>
      </w:r>
      <w:r>
        <w:rPr>
          <w:spacing w:val="-2"/>
        </w:rPr>
        <w:t xml:space="preserve"> </w:t>
      </w:r>
      <w:r>
        <w:t>помощью повторяющихся союзов (</w:t>
      </w:r>
      <w:r>
        <w:rPr>
          <w:b/>
        </w:rPr>
        <w:t>и... и, или... или, либo... либo, ни... ни, тo... тo</w:t>
      </w:r>
      <w:r>
        <w:t>); правила постановки знаков препинания в предложениях с обобщающим сло-вом при однородных членах.</w:t>
      </w:r>
    </w:p>
    <w:p w14:paraId="55DAE6F3" w14:textId="77777777" w:rsidR="008B6EAD" w:rsidRDefault="00000000" w:rsidP="00A3783F">
      <w:pPr>
        <w:pStyle w:val="a3"/>
        <w:ind w:left="695" w:right="522" w:firstLine="566"/>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w:t>
      </w:r>
      <w:r>
        <w:rPr>
          <w:spacing w:val="-2"/>
        </w:rPr>
        <w:t>дометиями.</w:t>
      </w:r>
    </w:p>
    <w:p w14:paraId="49DACC59" w14:textId="77777777" w:rsidR="008B6EAD" w:rsidRDefault="008B6EAD" w:rsidP="00A3783F">
      <w:pPr>
        <w:pStyle w:val="a3"/>
        <w:sectPr w:rsidR="008B6EAD">
          <w:pgSz w:w="12240" w:h="15840"/>
          <w:pgMar w:top="640" w:right="360" w:bottom="960" w:left="720" w:header="0" w:footer="742" w:gutter="0"/>
          <w:cols w:space="720"/>
        </w:sectPr>
      </w:pPr>
    </w:p>
    <w:p w14:paraId="69DE4487" w14:textId="77777777" w:rsidR="008B6EAD" w:rsidRDefault="00000000" w:rsidP="00A3783F">
      <w:pPr>
        <w:pStyle w:val="a3"/>
        <w:spacing w:before="67"/>
        <w:ind w:left="695" w:right="527" w:firstLine="566"/>
      </w:pPr>
      <w:r>
        <w:lastRenderedPageBreak/>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0EF7D2DA" w14:textId="77777777" w:rsidR="008B6EAD" w:rsidRDefault="00000000" w:rsidP="00A3783F">
      <w:pPr>
        <w:pStyle w:val="a3"/>
        <w:ind w:left="695" w:right="523" w:firstLine="566"/>
      </w:pPr>
      <w:r>
        <w:t>Различать группы вводных</w:t>
      </w:r>
      <w:r>
        <w:rPr>
          <w:spacing w:val="-1"/>
        </w:rPr>
        <w:t xml:space="preserve"> </w:t>
      </w:r>
      <w:r>
        <w:t>слов по значению,</w:t>
      </w:r>
      <w:r>
        <w:rPr>
          <w:spacing w:val="-4"/>
        </w:rPr>
        <w:t xml:space="preserve"> </w:t>
      </w:r>
      <w:r>
        <w:t>различать вводные</w:t>
      </w:r>
      <w:r>
        <w:rPr>
          <w:spacing w:val="-2"/>
        </w:rPr>
        <w:t xml:space="preserve"> </w:t>
      </w:r>
      <w:r>
        <w:t>предложения и</w:t>
      </w:r>
      <w:r>
        <w:rPr>
          <w:spacing w:val="-5"/>
        </w:rPr>
        <w:t xml:space="preserve"> </w:t>
      </w:r>
      <w:r>
        <w:t xml:space="preserve">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w:t>
      </w:r>
      <w:r>
        <w:rPr>
          <w:spacing w:val="-2"/>
        </w:rPr>
        <w:t>предложений.</w:t>
      </w:r>
    </w:p>
    <w:p w14:paraId="5460A692" w14:textId="77777777" w:rsidR="008B6EAD" w:rsidRDefault="00000000" w:rsidP="00A3783F">
      <w:pPr>
        <w:pStyle w:val="a3"/>
        <w:spacing w:before="7"/>
        <w:ind w:left="695" w:right="522" w:firstLine="566"/>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w:t>
      </w:r>
      <w:r>
        <w:rPr>
          <w:spacing w:val="-2"/>
        </w:rPr>
        <w:t>дометиями.</w:t>
      </w:r>
    </w:p>
    <w:p w14:paraId="1AE323C8" w14:textId="77777777" w:rsidR="008B6EAD" w:rsidRDefault="00000000" w:rsidP="00A3783F">
      <w:pPr>
        <w:pStyle w:val="a3"/>
        <w:spacing w:before="3" w:line="272" w:lineRule="exact"/>
        <w:ind w:left="1262"/>
      </w:pPr>
      <w:r>
        <w:t>Распознавать</w:t>
      </w:r>
      <w:r>
        <w:rPr>
          <w:spacing w:val="-8"/>
        </w:rPr>
        <w:t xml:space="preserve"> </w:t>
      </w:r>
      <w:r>
        <w:t>сложные</w:t>
      </w:r>
      <w:r>
        <w:rPr>
          <w:spacing w:val="-12"/>
        </w:rPr>
        <w:t xml:space="preserve"> </w:t>
      </w:r>
      <w:r>
        <w:t>предложения, конструкции</w:t>
      </w:r>
      <w:r>
        <w:rPr>
          <w:spacing w:val="-1"/>
        </w:rPr>
        <w:t xml:space="preserve"> </w:t>
      </w:r>
      <w:r>
        <w:t>с</w:t>
      </w:r>
      <w:r>
        <w:rPr>
          <w:spacing w:val="-12"/>
        </w:rPr>
        <w:t xml:space="preserve"> </w:t>
      </w:r>
      <w:r>
        <w:t>чужой</w:t>
      </w:r>
      <w:r>
        <w:rPr>
          <w:spacing w:val="-6"/>
        </w:rPr>
        <w:t xml:space="preserve"> </w:t>
      </w:r>
      <w:r>
        <w:t>речью</w:t>
      </w:r>
      <w:r>
        <w:rPr>
          <w:spacing w:val="-8"/>
        </w:rPr>
        <w:t xml:space="preserve"> </w:t>
      </w:r>
      <w:r>
        <w:t>(в</w:t>
      </w:r>
      <w:r>
        <w:rPr>
          <w:spacing w:val="-5"/>
        </w:rPr>
        <w:t xml:space="preserve"> </w:t>
      </w:r>
      <w:r>
        <w:t>рамках</w:t>
      </w:r>
      <w:r>
        <w:rPr>
          <w:spacing w:val="-6"/>
        </w:rPr>
        <w:t xml:space="preserve"> </w:t>
      </w:r>
      <w:r>
        <w:rPr>
          <w:spacing w:val="-2"/>
        </w:rPr>
        <w:t>изученного).</w:t>
      </w:r>
    </w:p>
    <w:p w14:paraId="16E062FC" w14:textId="77777777" w:rsidR="008B6EAD" w:rsidRDefault="00000000" w:rsidP="00A3783F">
      <w:pPr>
        <w:pStyle w:val="a3"/>
        <w:spacing w:line="242" w:lineRule="auto"/>
        <w:ind w:left="696" w:right="526" w:firstLine="566"/>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39422148" w14:textId="77777777" w:rsidR="008B6EAD" w:rsidRDefault="00000000" w:rsidP="00A3783F">
      <w:pPr>
        <w:pStyle w:val="1"/>
        <w:numPr>
          <w:ilvl w:val="0"/>
          <w:numId w:val="134"/>
        </w:numPr>
        <w:tabs>
          <w:tab w:val="left" w:pos="878"/>
        </w:tabs>
        <w:spacing w:before="274" w:line="275" w:lineRule="exact"/>
        <w:ind w:hanging="182"/>
        <w:jc w:val="both"/>
      </w:pPr>
      <w:r>
        <w:rPr>
          <w:spacing w:val="-2"/>
        </w:rPr>
        <w:t>КЛАСС</w:t>
      </w:r>
    </w:p>
    <w:p w14:paraId="3903A8CA" w14:textId="77777777" w:rsidR="008B6EAD" w:rsidRDefault="00000000" w:rsidP="00A3783F">
      <w:pPr>
        <w:pStyle w:val="2"/>
        <w:spacing w:line="271" w:lineRule="exact"/>
        <w:ind w:left="696"/>
      </w:pPr>
      <w:bookmarkStart w:id="54" w:name="Общие_сведения_о_языке"/>
      <w:bookmarkEnd w:id="54"/>
      <w:r>
        <w:t>Общие</w:t>
      </w:r>
      <w:r>
        <w:rPr>
          <w:spacing w:val="-3"/>
        </w:rPr>
        <w:t xml:space="preserve"> </w:t>
      </w:r>
      <w:r>
        <w:t>сведения</w:t>
      </w:r>
      <w:r>
        <w:rPr>
          <w:spacing w:val="-2"/>
        </w:rPr>
        <w:t xml:space="preserve"> </w:t>
      </w:r>
      <w:r>
        <w:t>о</w:t>
      </w:r>
      <w:r>
        <w:rPr>
          <w:spacing w:val="-1"/>
        </w:rPr>
        <w:t xml:space="preserve"> </w:t>
      </w:r>
      <w:r>
        <w:rPr>
          <w:spacing w:val="-2"/>
        </w:rPr>
        <w:t>языке</w:t>
      </w:r>
    </w:p>
    <w:p w14:paraId="5C6F1ADB" w14:textId="77777777" w:rsidR="008B6EAD" w:rsidRDefault="00000000" w:rsidP="00A3783F">
      <w:pPr>
        <w:pStyle w:val="a3"/>
        <w:spacing w:line="242" w:lineRule="auto"/>
        <w:ind w:left="696" w:right="537" w:firstLine="566"/>
      </w:pPr>
      <w:r>
        <w:t>Осознавать роль русского языка в</w:t>
      </w:r>
      <w:r>
        <w:rPr>
          <w:spacing w:val="-1"/>
        </w:rPr>
        <w:t xml:space="preserve"> </w:t>
      </w:r>
      <w:r>
        <w:t>жизни человека, государства, общества;</w:t>
      </w:r>
      <w:r>
        <w:rPr>
          <w:spacing w:val="-2"/>
        </w:rPr>
        <w:t xml:space="preserve"> </w:t>
      </w:r>
      <w:r>
        <w:t>понимать</w:t>
      </w:r>
      <w:r>
        <w:rPr>
          <w:spacing w:val="-2"/>
        </w:rPr>
        <w:t xml:space="preserve"> </w:t>
      </w:r>
      <w:r>
        <w:t>внут-ренние и внешние функции русского языка и уметь рассказать о них.</w:t>
      </w:r>
    </w:p>
    <w:p w14:paraId="2D663CB8" w14:textId="77777777" w:rsidR="008B6EAD" w:rsidRDefault="00000000" w:rsidP="00A3783F">
      <w:pPr>
        <w:pStyle w:val="2"/>
        <w:spacing w:before="240" w:line="272" w:lineRule="exact"/>
        <w:ind w:left="696"/>
      </w:pPr>
      <w:bookmarkStart w:id="55" w:name="Язык_и_речь"/>
      <w:bookmarkEnd w:id="55"/>
      <w:r>
        <w:t>Язык</w:t>
      </w:r>
      <w:r>
        <w:rPr>
          <w:spacing w:val="1"/>
        </w:rPr>
        <w:t xml:space="preserve"> </w:t>
      </w:r>
      <w:r>
        <w:t>и</w:t>
      </w:r>
      <w:r>
        <w:rPr>
          <w:spacing w:val="2"/>
        </w:rPr>
        <w:t xml:space="preserve"> </w:t>
      </w:r>
      <w:r>
        <w:rPr>
          <w:spacing w:val="-4"/>
        </w:rPr>
        <w:t>речь</w:t>
      </w:r>
    </w:p>
    <w:p w14:paraId="46342DAB" w14:textId="77777777" w:rsidR="008B6EAD" w:rsidRDefault="00000000" w:rsidP="00A3783F">
      <w:pPr>
        <w:pStyle w:val="a3"/>
        <w:ind w:left="696" w:right="530" w:firstLine="566"/>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AC8D641" w14:textId="77777777" w:rsidR="008B6EAD" w:rsidRDefault="00000000" w:rsidP="00A3783F">
      <w:pPr>
        <w:pStyle w:val="a3"/>
        <w:ind w:left="696" w:right="531" w:firstLine="566"/>
      </w:pPr>
      <w:r>
        <w:t>Участвовать в диалогическом и</w:t>
      </w:r>
      <w:r>
        <w:rPr>
          <w:spacing w:val="-5"/>
        </w:rPr>
        <w:t xml:space="preserve"> </w:t>
      </w:r>
      <w:r>
        <w:t>полилогическом общении</w:t>
      </w:r>
      <w:r>
        <w:rPr>
          <w:spacing w:val="-5"/>
        </w:rPr>
        <w:t xml:space="preserve"> </w:t>
      </w:r>
      <w:r>
        <w:t>(побуждение к</w:t>
      </w:r>
      <w:r>
        <w:rPr>
          <w:spacing w:val="-2"/>
        </w:rPr>
        <w:t xml:space="preserve"> </w:t>
      </w:r>
      <w:r>
        <w:t>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65D07359" w14:textId="77777777" w:rsidR="008B6EAD" w:rsidRDefault="00000000" w:rsidP="00A3783F">
      <w:pPr>
        <w:pStyle w:val="a3"/>
        <w:ind w:left="695" w:right="527" w:firstLine="566"/>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08E60137" w14:textId="77777777" w:rsidR="008B6EAD" w:rsidRDefault="00000000" w:rsidP="00A3783F">
      <w:pPr>
        <w:pStyle w:val="a3"/>
        <w:spacing w:line="242" w:lineRule="auto"/>
        <w:ind w:left="695" w:right="527" w:firstLine="566"/>
      </w:pPr>
      <w:r>
        <w:t>Владеть различными видами чтения: просмотровым, ознакомительным, изучающим, по-</w:t>
      </w:r>
      <w:r>
        <w:rPr>
          <w:spacing w:val="-2"/>
        </w:rPr>
        <w:t>исковым.</w:t>
      </w:r>
    </w:p>
    <w:p w14:paraId="7AC95353" w14:textId="77777777" w:rsidR="008B6EAD" w:rsidRDefault="00000000" w:rsidP="00A3783F">
      <w:pPr>
        <w:pStyle w:val="a3"/>
        <w:spacing w:line="242" w:lineRule="auto"/>
        <w:ind w:left="1262" w:right="533"/>
      </w:pPr>
      <w:r>
        <w:t>Устно пересказывать прочитанный или прослушанный текст объёмом не менее 150 слов. Осуществлять</w:t>
      </w:r>
      <w:r>
        <w:rPr>
          <w:spacing w:val="27"/>
        </w:rPr>
        <w:t xml:space="preserve"> </w:t>
      </w:r>
      <w:r>
        <w:t>выбор языковых средств</w:t>
      </w:r>
      <w:r>
        <w:rPr>
          <w:spacing w:val="33"/>
        </w:rPr>
        <w:t xml:space="preserve"> </w:t>
      </w:r>
      <w:r>
        <w:t>для создания</w:t>
      </w:r>
      <w:r>
        <w:rPr>
          <w:spacing w:val="26"/>
        </w:rPr>
        <w:t xml:space="preserve"> </w:t>
      </w:r>
      <w:r>
        <w:t>высказывания в соответствии</w:t>
      </w:r>
      <w:r>
        <w:rPr>
          <w:spacing w:val="27"/>
        </w:rPr>
        <w:t xml:space="preserve"> </w:t>
      </w:r>
      <w:r>
        <w:t>с це-</w:t>
      </w:r>
    </w:p>
    <w:p w14:paraId="188E87C6" w14:textId="77777777" w:rsidR="008B6EAD" w:rsidRDefault="00000000" w:rsidP="00A3783F">
      <w:pPr>
        <w:pStyle w:val="a3"/>
        <w:spacing w:line="274" w:lineRule="exact"/>
        <w:ind w:left="695"/>
      </w:pPr>
      <w:r>
        <w:t>лью, темой</w:t>
      </w:r>
      <w:r>
        <w:rPr>
          <w:spacing w:val="-9"/>
        </w:rPr>
        <w:t xml:space="preserve"> </w:t>
      </w:r>
      <w:r>
        <w:t>и</w:t>
      </w:r>
      <w:r>
        <w:rPr>
          <w:spacing w:val="-10"/>
        </w:rPr>
        <w:t xml:space="preserve"> </w:t>
      </w:r>
      <w:r>
        <w:t>коммуникативным</w:t>
      </w:r>
      <w:r>
        <w:rPr>
          <w:spacing w:val="-8"/>
        </w:rPr>
        <w:t xml:space="preserve"> </w:t>
      </w:r>
      <w:r>
        <w:rPr>
          <w:spacing w:val="-2"/>
        </w:rPr>
        <w:t>замыслом.</w:t>
      </w:r>
    </w:p>
    <w:p w14:paraId="2EFB6AB5" w14:textId="77777777" w:rsidR="008B6EAD" w:rsidRDefault="00000000" w:rsidP="00A3783F">
      <w:pPr>
        <w:pStyle w:val="a3"/>
        <w:ind w:left="695" w:right="527" w:firstLine="566"/>
      </w:pPr>
      <w:r>
        <w:t>Соблюдать</w:t>
      </w:r>
      <w:r>
        <w:rPr>
          <w:spacing w:val="-1"/>
        </w:rPr>
        <w:t xml:space="preserve"> </w:t>
      </w:r>
      <w:r>
        <w:t>в устной</w:t>
      </w:r>
      <w:r>
        <w:rPr>
          <w:spacing w:val="-6"/>
        </w:rPr>
        <w:t xml:space="preserve"> </w:t>
      </w:r>
      <w:r>
        <w:t>речи</w:t>
      </w:r>
      <w:r>
        <w:rPr>
          <w:spacing w:val="-6"/>
        </w:rPr>
        <w:t xml:space="preserve"> </w:t>
      </w:r>
      <w:r>
        <w:t>и</w:t>
      </w:r>
      <w:r>
        <w:rPr>
          <w:spacing w:val="-1"/>
        </w:rPr>
        <w:t xml:space="preserve"> </w:t>
      </w:r>
      <w:r>
        <w:t>на</w:t>
      </w:r>
      <w:r>
        <w:rPr>
          <w:spacing w:val="-8"/>
        </w:rPr>
        <w:t xml:space="preserve"> </w:t>
      </w:r>
      <w:r>
        <w:t>письме</w:t>
      </w:r>
      <w:r>
        <w:rPr>
          <w:spacing w:val="-8"/>
        </w:rPr>
        <w:t xml:space="preserve"> </w:t>
      </w:r>
      <w:r>
        <w:t>нормы современного</w:t>
      </w:r>
      <w:r>
        <w:rPr>
          <w:spacing w:val="-2"/>
        </w:rPr>
        <w:t xml:space="preserve"> </w:t>
      </w:r>
      <w:r>
        <w:t>русского литературного</w:t>
      </w:r>
      <w:r>
        <w:rPr>
          <w:spacing w:val="-2"/>
        </w:rPr>
        <w:t xml:space="preserve"> </w:t>
      </w:r>
      <w:r>
        <w:t>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7E3968EF" w14:textId="77777777" w:rsidR="008B6EAD" w:rsidRDefault="00000000" w:rsidP="00A3783F">
      <w:pPr>
        <w:pStyle w:val="2"/>
        <w:spacing w:before="233"/>
        <w:ind w:left="695"/>
      </w:pPr>
      <w:bookmarkStart w:id="56" w:name="Текст"/>
      <w:bookmarkEnd w:id="56"/>
      <w:r>
        <w:rPr>
          <w:spacing w:val="-4"/>
        </w:rPr>
        <w:t>Текст</w:t>
      </w:r>
    </w:p>
    <w:p w14:paraId="7B7B8817" w14:textId="77777777" w:rsidR="008B6EAD" w:rsidRDefault="00000000" w:rsidP="00A3783F">
      <w:pPr>
        <w:pStyle w:val="a3"/>
        <w:spacing w:line="242" w:lineRule="auto"/>
        <w:ind w:left="696" w:right="633" w:firstLine="566"/>
      </w:pPr>
      <w:r>
        <w:t>Анализировать</w:t>
      </w:r>
      <w:r>
        <w:rPr>
          <w:spacing w:val="-5"/>
        </w:rPr>
        <w:t xml:space="preserve"> </w:t>
      </w:r>
      <w:r>
        <w:t>текст:</w:t>
      </w:r>
      <w:r>
        <w:rPr>
          <w:spacing w:val="-5"/>
        </w:rPr>
        <w:t xml:space="preserve"> </w:t>
      </w:r>
      <w:r>
        <w:t>определять</w:t>
      </w:r>
      <w:r>
        <w:rPr>
          <w:spacing w:val="-5"/>
        </w:rPr>
        <w:t xml:space="preserve"> </w:t>
      </w:r>
      <w:r>
        <w:t>и</w:t>
      </w:r>
      <w:r>
        <w:rPr>
          <w:spacing w:val="-1"/>
        </w:rPr>
        <w:t xml:space="preserve"> </w:t>
      </w:r>
      <w:r>
        <w:t>комментировать</w:t>
      </w:r>
      <w:r>
        <w:rPr>
          <w:spacing w:val="-1"/>
        </w:rPr>
        <w:t xml:space="preserve"> </w:t>
      </w:r>
      <w:r>
        <w:t>тему</w:t>
      </w:r>
      <w:r>
        <w:rPr>
          <w:spacing w:val="-11"/>
        </w:rPr>
        <w:t xml:space="preserve"> </w:t>
      </w:r>
      <w:r>
        <w:t>и</w:t>
      </w:r>
      <w:r>
        <w:rPr>
          <w:spacing w:val="-1"/>
        </w:rPr>
        <w:t xml:space="preserve"> </w:t>
      </w:r>
      <w:r>
        <w:t>главную</w:t>
      </w:r>
      <w:r>
        <w:rPr>
          <w:spacing w:val="-4"/>
        </w:rPr>
        <w:t xml:space="preserve"> </w:t>
      </w:r>
      <w:r>
        <w:t>мысль</w:t>
      </w:r>
      <w:r>
        <w:rPr>
          <w:spacing w:val="-1"/>
        </w:rPr>
        <w:t xml:space="preserve"> </w:t>
      </w:r>
      <w:r>
        <w:t>текста;</w:t>
      </w:r>
      <w:r>
        <w:rPr>
          <w:spacing w:val="-5"/>
        </w:rPr>
        <w:t xml:space="preserve"> </w:t>
      </w:r>
      <w:r>
        <w:t>подби-рать заголовок, отражающий тему или главную мысль текста.</w:t>
      </w:r>
    </w:p>
    <w:p w14:paraId="4D20D084"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7EEC4306" w14:textId="77777777" w:rsidR="008B6EAD" w:rsidRDefault="00000000" w:rsidP="00A3783F">
      <w:pPr>
        <w:pStyle w:val="a3"/>
        <w:spacing w:before="67"/>
        <w:ind w:left="1262"/>
      </w:pPr>
      <w:r>
        <w:lastRenderedPageBreak/>
        <w:t>Устанавливать</w:t>
      </w:r>
      <w:r>
        <w:rPr>
          <w:spacing w:val="-8"/>
        </w:rPr>
        <w:t xml:space="preserve"> </w:t>
      </w:r>
      <w:r>
        <w:t>принадлежность</w:t>
      </w:r>
      <w:r>
        <w:rPr>
          <w:spacing w:val="-10"/>
        </w:rPr>
        <w:t xml:space="preserve"> </w:t>
      </w:r>
      <w:r>
        <w:t>текста</w:t>
      </w:r>
      <w:r>
        <w:rPr>
          <w:spacing w:val="-7"/>
        </w:rPr>
        <w:t xml:space="preserve"> </w:t>
      </w:r>
      <w:r>
        <w:t>к</w:t>
      </w:r>
      <w:r>
        <w:rPr>
          <w:spacing w:val="-7"/>
        </w:rPr>
        <w:t xml:space="preserve"> </w:t>
      </w:r>
      <w:r>
        <w:t>функционально-смысловому</w:t>
      </w:r>
      <w:r>
        <w:rPr>
          <w:spacing w:val="-17"/>
        </w:rPr>
        <w:t xml:space="preserve"> </w:t>
      </w:r>
      <w:r>
        <w:t>типу</w:t>
      </w:r>
      <w:r>
        <w:rPr>
          <w:spacing w:val="-14"/>
        </w:rPr>
        <w:t xml:space="preserve"> </w:t>
      </w:r>
      <w:r>
        <w:rPr>
          <w:spacing w:val="-2"/>
        </w:rPr>
        <w:t>речи.</w:t>
      </w:r>
    </w:p>
    <w:p w14:paraId="48D42CAC" w14:textId="77777777" w:rsidR="008B6EAD" w:rsidRDefault="00000000" w:rsidP="00A3783F">
      <w:pPr>
        <w:pStyle w:val="a3"/>
        <w:spacing w:before="5" w:line="237" w:lineRule="auto"/>
        <w:ind w:left="696" w:right="537" w:firstLine="566"/>
      </w:pPr>
      <w:r>
        <w:t>Находить в тексте типовые фрагменты – описание, повествование, рассуждение-доказательство, оценочные высказывания.</w:t>
      </w:r>
    </w:p>
    <w:p w14:paraId="0EC2A71E" w14:textId="77777777" w:rsidR="008B6EAD" w:rsidRDefault="00000000" w:rsidP="00A3783F">
      <w:pPr>
        <w:pStyle w:val="a3"/>
        <w:spacing w:line="237" w:lineRule="auto"/>
        <w:ind w:left="1262" w:right="585"/>
      </w:pPr>
      <w:r>
        <w:t>Прогнозировать</w:t>
      </w:r>
      <w:r>
        <w:rPr>
          <w:spacing w:val="-2"/>
        </w:rPr>
        <w:t xml:space="preserve"> </w:t>
      </w:r>
      <w:r>
        <w:t>содержание</w:t>
      </w:r>
      <w:r>
        <w:rPr>
          <w:spacing w:val="-9"/>
        </w:rPr>
        <w:t xml:space="preserve"> </w:t>
      </w:r>
      <w:r>
        <w:t>текста</w:t>
      </w:r>
      <w:r>
        <w:rPr>
          <w:spacing w:val="-9"/>
        </w:rPr>
        <w:t xml:space="preserve"> </w:t>
      </w:r>
      <w:r>
        <w:t>по</w:t>
      </w:r>
      <w:r>
        <w:rPr>
          <w:spacing w:val="-3"/>
        </w:rPr>
        <w:t xml:space="preserve"> </w:t>
      </w:r>
      <w:r>
        <w:t>заголовку, ключевым</w:t>
      </w:r>
      <w:r>
        <w:rPr>
          <w:spacing w:val="-6"/>
        </w:rPr>
        <w:t xml:space="preserve"> </w:t>
      </w:r>
      <w:r>
        <w:t>словам,</w:t>
      </w:r>
      <w:r>
        <w:rPr>
          <w:spacing w:val="-1"/>
        </w:rPr>
        <w:t xml:space="preserve"> </w:t>
      </w:r>
      <w:r>
        <w:t>зачину</w:t>
      </w:r>
      <w:r>
        <w:rPr>
          <w:spacing w:val="-12"/>
        </w:rPr>
        <w:t xml:space="preserve"> </w:t>
      </w:r>
      <w:r>
        <w:t>или концовке. Выявлять отличительные признаки текстов разных жанров.</w:t>
      </w:r>
    </w:p>
    <w:p w14:paraId="5C91DB33" w14:textId="77777777" w:rsidR="008B6EAD" w:rsidRDefault="00000000" w:rsidP="00A3783F">
      <w:pPr>
        <w:pStyle w:val="a3"/>
        <w:spacing w:before="11" w:line="237" w:lineRule="auto"/>
        <w:ind w:left="696" w:right="537" w:firstLine="566"/>
      </w:pPr>
      <w:r>
        <w:t>Создавать высказывание на основе текста: выражать своё отношение к прочитанному или прослушанному в устной и письменной форме.</w:t>
      </w:r>
    </w:p>
    <w:p w14:paraId="6293214C" w14:textId="77777777" w:rsidR="008B6EAD" w:rsidRDefault="00000000" w:rsidP="00A3783F">
      <w:pPr>
        <w:pStyle w:val="a3"/>
        <w:spacing w:before="3"/>
        <w:ind w:left="696" w:right="532" w:firstLine="566"/>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41713E6B" w14:textId="77777777" w:rsidR="008B6EAD" w:rsidRDefault="00000000" w:rsidP="00A3783F">
      <w:pPr>
        <w:pStyle w:val="a3"/>
        <w:ind w:left="696" w:right="527" w:firstLine="566"/>
      </w:pPr>
      <w:r>
        <w:t>Владеть умениями информационной переработки текста: выделять главную и второсте-пенную</w:t>
      </w:r>
      <w:r>
        <w:rPr>
          <w:spacing w:val="-1"/>
        </w:rPr>
        <w:t xml:space="preserve"> </w:t>
      </w:r>
      <w:r>
        <w:t>информацию</w:t>
      </w:r>
      <w:r>
        <w:rPr>
          <w:spacing w:val="-1"/>
        </w:rPr>
        <w:t xml:space="preserve"> </w:t>
      </w:r>
      <w:r>
        <w:t>в тексте;</w:t>
      </w:r>
      <w:r>
        <w:rPr>
          <w:spacing w:val="-3"/>
        </w:rPr>
        <w:t xml:space="preserve"> </w:t>
      </w:r>
      <w:r>
        <w:t>извлекать информацию</w:t>
      </w:r>
      <w:r>
        <w:rPr>
          <w:spacing w:val="-1"/>
        </w:rPr>
        <w:t xml:space="preserve"> </w:t>
      </w:r>
      <w:r>
        <w:t>из различных</w:t>
      </w:r>
      <w:r>
        <w:rPr>
          <w:spacing w:val="-4"/>
        </w:rPr>
        <w:t xml:space="preserve"> </w:t>
      </w:r>
      <w:r>
        <w:t>источников,</w:t>
      </w:r>
      <w:r>
        <w:rPr>
          <w:spacing w:val="-2"/>
        </w:rPr>
        <w:t xml:space="preserve"> </w:t>
      </w:r>
      <w:r>
        <w:t>в том числе</w:t>
      </w:r>
      <w:r>
        <w:rPr>
          <w:spacing w:val="-5"/>
        </w:rPr>
        <w:t xml:space="preserve"> </w:t>
      </w:r>
      <w:r>
        <w:t>из лингвистических словарей и справочной литературы, и использовать её в учебной деятельно-</w:t>
      </w:r>
      <w:r>
        <w:rPr>
          <w:spacing w:val="-4"/>
        </w:rPr>
        <w:t>сти.</w:t>
      </w:r>
    </w:p>
    <w:p w14:paraId="30747899" w14:textId="77777777" w:rsidR="008B6EAD" w:rsidRDefault="00000000" w:rsidP="00A3783F">
      <w:pPr>
        <w:pStyle w:val="a3"/>
        <w:spacing w:before="3" w:line="275" w:lineRule="exact"/>
        <w:ind w:left="1262"/>
      </w:pPr>
      <w:r>
        <w:t>Представлять</w:t>
      </w:r>
      <w:r>
        <w:rPr>
          <w:spacing w:val="-6"/>
        </w:rPr>
        <w:t xml:space="preserve"> </w:t>
      </w:r>
      <w:r>
        <w:t>сообщение</w:t>
      </w:r>
      <w:r>
        <w:rPr>
          <w:spacing w:val="-5"/>
        </w:rPr>
        <w:t xml:space="preserve"> </w:t>
      </w:r>
      <w:r>
        <w:t>на</w:t>
      </w:r>
      <w:r>
        <w:rPr>
          <w:spacing w:val="-11"/>
        </w:rPr>
        <w:t xml:space="preserve"> </w:t>
      </w:r>
      <w:r>
        <w:t>заданную</w:t>
      </w:r>
      <w:r>
        <w:rPr>
          <w:spacing w:val="-6"/>
        </w:rPr>
        <w:t xml:space="preserve"> </w:t>
      </w:r>
      <w:r>
        <w:t>тему</w:t>
      </w:r>
      <w:r>
        <w:rPr>
          <w:spacing w:val="-13"/>
        </w:rPr>
        <w:t xml:space="preserve"> </w:t>
      </w:r>
      <w:r>
        <w:t>в</w:t>
      </w:r>
      <w:r>
        <w:rPr>
          <w:spacing w:val="-3"/>
        </w:rPr>
        <w:t xml:space="preserve"> </w:t>
      </w:r>
      <w:r>
        <w:t xml:space="preserve">виде </w:t>
      </w:r>
      <w:r>
        <w:rPr>
          <w:spacing w:val="-2"/>
        </w:rPr>
        <w:t>презентации.</w:t>
      </w:r>
    </w:p>
    <w:p w14:paraId="7F43445E" w14:textId="77777777" w:rsidR="008B6EAD" w:rsidRDefault="00000000" w:rsidP="00A3783F">
      <w:pPr>
        <w:pStyle w:val="a3"/>
        <w:spacing w:line="242" w:lineRule="auto"/>
        <w:ind w:left="696" w:right="527" w:firstLine="566"/>
      </w:pPr>
      <w:r>
        <w:t>Представлять содержание прослушанного или</w:t>
      </w:r>
      <w:r>
        <w:rPr>
          <w:spacing w:val="-3"/>
        </w:rPr>
        <w:t xml:space="preserve"> </w:t>
      </w:r>
      <w:r>
        <w:t>прочитанного научно-учебного текста в ви-де таблицы, схемы; представлять содержание таблицы, схемы в виде текста.</w:t>
      </w:r>
    </w:p>
    <w:p w14:paraId="52A2D298" w14:textId="77777777" w:rsidR="008B6EAD" w:rsidRDefault="00000000" w:rsidP="00A3783F">
      <w:pPr>
        <w:pStyle w:val="a3"/>
        <w:ind w:left="695" w:right="527" w:firstLine="566"/>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w:t>
      </w:r>
      <w:r>
        <w:rPr>
          <w:spacing w:val="-1"/>
        </w:rPr>
        <w:t xml:space="preserve"> </w:t>
      </w:r>
      <w:r>
        <w:t>объём исходного текста должен составлять не менее 280 слов;</w:t>
      </w:r>
      <w:r>
        <w:rPr>
          <w:spacing w:val="-1"/>
        </w:rPr>
        <w:t xml:space="preserve"> </w:t>
      </w:r>
      <w:r>
        <w:t>для сжатого и выборочно-го изложения – не менее 300 слов).</w:t>
      </w:r>
    </w:p>
    <w:p w14:paraId="4B75E237" w14:textId="77777777" w:rsidR="008B6EAD" w:rsidRDefault="00000000" w:rsidP="00A3783F">
      <w:pPr>
        <w:pStyle w:val="a3"/>
        <w:ind w:left="695" w:right="527" w:firstLine="566"/>
      </w:pPr>
      <w:r>
        <w:t>Редактировать собственные/созданные</w:t>
      </w:r>
      <w:r>
        <w:rPr>
          <w:spacing w:val="-3"/>
        </w:rPr>
        <w:t xml:space="preserve"> </w:t>
      </w:r>
      <w:r>
        <w:t>другими обучающимися</w:t>
      </w:r>
      <w:r>
        <w:rPr>
          <w:spacing w:val="-2"/>
        </w:rPr>
        <w:t xml:space="preserve"> </w:t>
      </w:r>
      <w:r>
        <w:t>тексты с</w:t>
      </w:r>
      <w:r>
        <w:rPr>
          <w:spacing w:val="-3"/>
        </w:rPr>
        <w:t xml:space="preserve"> </w:t>
      </w:r>
      <w:r>
        <w:t>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4743F63" w14:textId="77777777" w:rsidR="008B6EAD" w:rsidRDefault="00000000" w:rsidP="00A3783F">
      <w:pPr>
        <w:pStyle w:val="2"/>
        <w:spacing w:before="240" w:line="272" w:lineRule="exact"/>
        <w:ind w:left="695"/>
      </w:pPr>
      <w:bookmarkStart w:id="57" w:name="Функциональные_разновидности_языка"/>
      <w:bookmarkEnd w:id="57"/>
      <w:r>
        <w:t>Функциональные</w:t>
      </w:r>
      <w:r>
        <w:rPr>
          <w:spacing w:val="-11"/>
        </w:rPr>
        <w:t xml:space="preserve"> </w:t>
      </w:r>
      <w:r>
        <w:t>разновидности</w:t>
      </w:r>
      <w:r>
        <w:rPr>
          <w:spacing w:val="-12"/>
        </w:rPr>
        <w:t xml:space="preserve"> </w:t>
      </w:r>
      <w:r>
        <w:rPr>
          <w:spacing w:val="-4"/>
        </w:rPr>
        <w:t>языка</w:t>
      </w:r>
    </w:p>
    <w:p w14:paraId="7AB05F8D" w14:textId="77777777" w:rsidR="008B6EAD" w:rsidRDefault="00000000" w:rsidP="00A3783F">
      <w:pPr>
        <w:pStyle w:val="a3"/>
        <w:ind w:left="695" w:right="532" w:firstLine="566"/>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w:t>
      </w:r>
      <w:r>
        <w:rPr>
          <w:spacing w:val="-1"/>
        </w:rPr>
        <w:t xml:space="preserve"> </w:t>
      </w:r>
      <w:r>
        <w:t>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B4E92F7" w14:textId="77777777" w:rsidR="008B6EAD" w:rsidRDefault="00000000" w:rsidP="00A3783F">
      <w:pPr>
        <w:pStyle w:val="a3"/>
        <w:ind w:left="695" w:right="526" w:firstLine="566"/>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068F98D" w14:textId="77777777" w:rsidR="008B6EAD" w:rsidRDefault="00000000" w:rsidP="00A3783F">
      <w:pPr>
        <w:pStyle w:val="a3"/>
        <w:spacing w:line="242" w:lineRule="auto"/>
        <w:ind w:left="696" w:right="533" w:firstLine="566"/>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063A7EAD" w14:textId="77777777" w:rsidR="008B6EAD" w:rsidRDefault="00000000" w:rsidP="00A3783F">
      <w:pPr>
        <w:pStyle w:val="a3"/>
        <w:spacing w:line="271" w:lineRule="exact"/>
        <w:ind w:left="1262"/>
      </w:pPr>
      <w:r>
        <w:t>Составлять</w:t>
      </w:r>
      <w:r>
        <w:rPr>
          <w:spacing w:val="-13"/>
        </w:rPr>
        <w:t xml:space="preserve"> </w:t>
      </w:r>
      <w:r>
        <w:t>тезисы,</w:t>
      </w:r>
      <w:r>
        <w:rPr>
          <w:spacing w:val="-8"/>
        </w:rPr>
        <w:t xml:space="preserve"> </w:t>
      </w:r>
      <w:r>
        <w:t>конспект,</w:t>
      </w:r>
      <w:r>
        <w:rPr>
          <w:spacing w:val="-4"/>
        </w:rPr>
        <w:t xml:space="preserve"> </w:t>
      </w:r>
      <w:r>
        <w:t>писать</w:t>
      </w:r>
      <w:r>
        <w:rPr>
          <w:spacing w:val="-5"/>
        </w:rPr>
        <w:t xml:space="preserve"> </w:t>
      </w:r>
      <w:r>
        <w:t>рецензию,</w:t>
      </w:r>
      <w:r>
        <w:rPr>
          <w:spacing w:val="-8"/>
        </w:rPr>
        <w:t xml:space="preserve"> </w:t>
      </w:r>
      <w:r>
        <w:rPr>
          <w:spacing w:val="-2"/>
        </w:rPr>
        <w:t>реферат.</w:t>
      </w:r>
    </w:p>
    <w:p w14:paraId="0D1A6E6B" w14:textId="77777777" w:rsidR="008B6EAD" w:rsidRDefault="00000000" w:rsidP="00A3783F">
      <w:pPr>
        <w:pStyle w:val="a3"/>
        <w:spacing w:line="242" w:lineRule="auto"/>
        <w:ind w:left="696" w:right="527" w:firstLine="566"/>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A0AC1DB" w14:textId="77777777" w:rsidR="008B6EAD" w:rsidRDefault="00000000" w:rsidP="00A3783F">
      <w:pPr>
        <w:pStyle w:val="a3"/>
        <w:ind w:left="696" w:right="535" w:firstLine="566"/>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19BBD73C" w14:textId="77777777" w:rsidR="008B6EAD" w:rsidRDefault="00000000" w:rsidP="00A3783F">
      <w:pPr>
        <w:pStyle w:val="2"/>
        <w:spacing w:before="235"/>
        <w:ind w:left="696"/>
      </w:pPr>
      <w:bookmarkStart w:id="58" w:name="Система_языка"/>
      <w:bookmarkEnd w:id="58"/>
      <w:r>
        <w:t>Система</w:t>
      </w:r>
      <w:r>
        <w:rPr>
          <w:spacing w:val="-6"/>
        </w:rPr>
        <w:t xml:space="preserve"> </w:t>
      </w:r>
      <w:r>
        <w:rPr>
          <w:spacing w:val="-4"/>
        </w:rPr>
        <w:t>языка</w:t>
      </w:r>
    </w:p>
    <w:p w14:paraId="563CE91E" w14:textId="77777777" w:rsidR="008B6EAD" w:rsidRDefault="00000000" w:rsidP="00A3783F">
      <w:pPr>
        <w:spacing w:line="242" w:lineRule="auto"/>
        <w:ind w:left="696" w:right="6069"/>
        <w:jc w:val="both"/>
        <w:rPr>
          <w:b/>
          <w:sz w:val="24"/>
        </w:rPr>
      </w:pPr>
      <w:r>
        <w:rPr>
          <w:b/>
          <w:sz w:val="24"/>
        </w:rPr>
        <w:t>Cинтаксис.</w:t>
      </w:r>
      <w:r>
        <w:rPr>
          <w:b/>
          <w:spacing w:val="-13"/>
          <w:sz w:val="24"/>
        </w:rPr>
        <w:t xml:space="preserve"> </w:t>
      </w:r>
      <w:r>
        <w:rPr>
          <w:b/>
          <w:sz w:val="24"/>
        </w:rPr>
        <w:t>Культура</w:t>
      </w:r>
      <w:r>
        <w:rPr>
          <w:b/>
          <w:spacing w:val="-10"/>
          <w:sz w:val="24"/>
        </w:rPr>
        <w:t xml:space="preserve"> </w:t>
      </w:r>
      <w:r>
        <w:rPr>
          <w:b/>
          <w:sz w:val="24"/>
        </w:rPr>
        <w:t>речи.</w:t>
      </w:r>
      <w:r>
        <w:rPr>
          <w:b/>
          <w:spacing w:val="-9"/>
          <w:sz w:val="24"/>
        </w:rPr>
        <w:t xml:space="preserve"> </w:t>
      </w:r>
      <w:r>
        <w:rPr>
          <w:b/>
          <w:sz w:val="24"/>
        </w:rPr>
        <w:t>Пунктуация Сложносочинённое предложение</w:t>
      </w:r>
    </w:p>
    <w:p w14:paraId="79C8194F" w14:textId="77777777" w:rsidR="008B6EAD" w:rsidRDefault="008B6EAD" w:rsidP="00A3783F">
      <w:pPr>
        <w:spacing w:line="242" w:lineRule="auto"/>
        <w:jc w:val="both"/>
        <w:rPr>
          <w:b/>
          <w:sz w:val="24"/>
        </w:rPr>
        <w:sectPr w:rsidR="008B6EAD">
          <w:pgSz w:w="12240" w:h="15840"/>
          <w:pgMar w:top="640" w:right="360" w:bottom="960" w:left="720" w:header="0" w:footer="742" w:gutter="0"/>
          <w:cols w:space="720"/>
        </w:sectPr>
      </w:pPr>
    </w:p>
    <w:p w14:paraId="0C7FDDBE" w14:textId="77777777" w:rsidR="008B6EAD" w:rsidRDefault="00000000" w:rsidP="00A3783F">
      <w:pPr>
        <w:pStyle w:val="a3"/>
        <w:spacing w:before="67"/>
        <w:ind w:left="1262"/>
      </w:pPr>
      <w:r>
        <w:lastRenderedPageBreak/>
        <w:t>Выявлять</w:t>
      </w:r>
      <w:r>
        <w:rPr>
          <w:spacing w:val="22"/>
        </w:rPr>
        <w:t xml:space="preserve"> </w:t>
      </w:r>
      <w:r>
        <w:t>основные</w:t>
      </w:r>
      <w:r>
        <w:rPr>
          <w:spacing w:val="28"/>
        </w:rPr>
        <w:t xml:space="preserve"> </w:t>
      </w:r>
      <w:r>
        <w:t>средства</w:t>
      </w:r>
      <w:r>
        <w:rPr>
          <w:spacing w:val="37"/>
        </w:rPr>
        <w:t xml:space="preserve"> </w:t>
      </w:r>
      <w:r>
        <w:t>синтаксической</w:t>
      </w:r>
      <w:r>
        <w:rPr>
          <w:spacing w:val="30"/>
        </w:rPr>
        <w:t xml:space="preserve"> </w:t>
      </w:r>
      <w:r>
        <w:t>связи</w:t>
      </w:r>
      <w:r>
        <w:rPr>
          <w:spacing w:val="30"/>
        </w:rPr>
        <w:t xml:space="preserve"> </w:t>
      </w:r>
      <w:r>
        <w:t>между</w:t>
      </w:r>
      <w:r>
        <w:rPr>
          <w:spacing w:val="24"/>
        </w:rPr>
        <w:t xml:space="preserve"> </w:t>
      </w:r>
      <w:r>
        <w:t>частями</w:t>
      </w:r>
      <w:r>
        <w:rPr>
          <w:spacing w:val="35"/>
        </w:rPr>
        <w:t xml:space="preserve"> </w:t>
      </w:r>
      <w:r>
        <w:t>сложного</w:t>
      </w:r>
      <w:r>
        <w:rPr>
          <w:spacing w:val="29"/>
        </w:rPr>
        <w:t xml:space="preserve"> </w:t>
      </w:r>
      <w:r>
        <w:rPr>
          <w:spacing w:val="-2"/>
        </w:rPr>
        <w:t>предложе-</w:t>
      </w:r>
    </w:p>
    <w:p w14:paraId="206A872F" w14:textId="77777777" w:rsidR="008B6EAD" w:rsidRDefault="00000000" w:rsidP="00A3783F">
      <w:pPr>
        <w:pStyle w:val="a3"/>
        <w:spacing w:before="7"/>
        <w:ind w:left="696"/>
      </w:pPr>
      <w:r>
        <w:rPr>
          <w:spacing w:val="-4"/>
        </w:rPr>
        <w:t>ния.</w:t>
      </w:r>
    </w:p>
    <w:p w14:paraId="31D0E2A7" w14:textId="77777777" w:rsidR="008B6EAD" w:rsidRDefault="00000000" w:rsidP="00A3783F">
      <w:pPr>
        <w:pStyle w:val="a3"/>
        <w:spacing w:before="2"/>
        <w:ind w:left="1262"/>
      </w:pPr>
      <w:r>
        <w:t>Распознавать</w:t>
      </w:r>
      <w:r>
        <w:rPr>
          <w:spacing w:val="57"/>
        </w:rPr>
        <w:t xml:space="preserve"> </w:t>
      </w:r>
      <w:r>
        <w:t>сложные</w:t>
      </w:r>
      <w:r>
        <w:rPr>
          <w:spacing w:val="52"/>
        </w:rPr>
        <w:t xml:space="preserve"> </w:t>
      </w:r>
      <w:r>
        <w:t>предложения</w:t>
      </w:r>
      <w:r>
        <w:rPr>
          <w:spacing w:val="58"/>
        </w:rPr>
        <w:t xml:space="preserve"> </w:t>
      </w:r>
      <w:r>
        <w:t>с</w:t>
      </w:r>
      <w:r>
        <w:rPr>
          <w:spacing w:val="57"/>
        </w:rPr>
        <w:t xml:space="preserve"> </w:t>
      </w:r>
      <w:r>
        <w:t>разными</w:t>
      </w:r>
      <w:r>
        <w:rPr>
          <w:spacing w:val="59"/>
        </w:rPr>
        <w:t xml:space="preserve"> </w:t>
      </w:r>
      <w:r>
        <w:t>видами</w:t>
      </w:r>
      <w:r>
        <w:rPr>
          <w:spacing w:val="60"/>
        </w:rPr>
        <w:t xml:space="preserve"> </w:t>
      </w:r>
      <w:r>
        <w:t>связи,</w:t>
      </w:r>
      <w:r>
        <w:rPr>
          <w:spacing w:val="60"/>
        </w:rPr>
        <w:t xml:space="preserve"> </w:t>
      </w:r>
      <w:r>
        <w:t>бессоюзные</w:t>
      </w:r>
      <w:r>
        <w:rPr>
          <w:spacing w:val="57"/>
        </w:rPr>
        <w:t xml:space="preserve"> </w:t>
      </w:r>
      <w:r>
        <w:t>и</w:t>
      </w:r>
      <w:r>
        <w:rPr>
          <w:spacing w:val="60"/>
        </w:rPr>
        <w:t xml:space="preserve"> </w:t>
      </w:r>
      <w:r>
        <w:rPr>
          <w:spacing w:val="-2"/>
        </w:rPr>
        <w:t>союзные</w:t>
      </w:r>
    </w:p>
    <w:p w14:paraId="3593EC92" w14:textId="77777777" w:rsidR="008B6EAD" w:rsidRDefault="00000000" w:rsidP="00A3783F">
      <w:pPr>
        <w:pStyle w:val="a3"/>
        <w:spacing w:line="273" w:lineRule="exact"/>
        <w:ind w:left="696"/>
      </w:pPr>
      <w:r>
        <w:t>предложения</w:t>
      </w:r>
      <w:r>
        <w:rPr>
          <w:spacing w:val="-8"/>
        </w:rPr>
        <w:t xml:space="preserve"> </w:t>
      </w:r>
      <w:r>
        <w:t>(сложносочинённые</w:t>
      </w:r>
      <w:r>
        <w:rPr>
          <w:spacing w:val="-8"/>
        </w:rPr>
        <w:t xml:space="preserve"> </w:t>
      </w:r>
      <w:r>
        <w:t>и</w:t>
      </w:r>
      <w:r>
        <w:rPr>
          <w:spacing w:val="-6"/>
        </w:rPr>
        <w:t xml:space="preserve"> </w:t>
      </w:r>
      <w:r>
        <w:rPr>
          <w:spacing w:val="-2"/>
        </w:rPr>
        <w:t>сложноподчинённые).</w:t>
      </w:r>
    </w:p>
    <w:p w14:paraId="06E776F5" w14:textId="77777777" w:rsidR="008B6EAD" w:rsidRDefault="00000000" w:rsidP="00A3783F">
      <w:pPr>
        <w:pStyle w:val="a3"/>
        <w:spacing w:line="242" w:lineRule="auto"/>
        <w:ind w:left="695" w:right="525" w:firstLine="566"/>
      </w:pPr>
      <w:r>
        <w:t>Характеризовать сложносочинённое предложение, его строение, смысловое, структурное</w:t>
      </w:r>
      <w:r>
        <w:rPr>
          <w:spacing w:val="40"/>
        </w:rPr>
        <w:t xml:space="preserve"> </w:t>
      </w:r>
      <w:r>
        <w:t>и интонационное единство частей сложного предложения.</w:t>
      </w:r>
    </w:p>
    <w:p w14:paraId="78CB4747" w14:textId="77777777" w:rsidR="008B6EAD" w:rsidRDefault="00000000" w:rsidP="00A3783F">
      <w:pPr>
        <w:pStyle w:val="a3"/>
        <w:ind w:left="695" w:right="527" w:firstLine="566"/>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297A6A6D" w14:textId="77777777" w:rsidR="008B6EAD" w:rsidRDefault="00000000" w:rsidP="00A3783F">
      <w:pPr>
        <w:pStyle w:val="a3"/>
        <w:spacing w:line="237" w:lineRule="auto"/>
        <w:ind w:left="1262" w:right="1771"/>
      </w:pPr>
      <w:r>
        <w:t>Понимать</w:t>
      </w:r>
      <w:r>
        <w:rPr>
          <w:spacing w:val="-6"/>
        </w:rPr>
        <w:t xml:space="preserve"> </w:t>
      </w:r>
      <w:r>
        <w:t>особенности</w:t>
      </w:r>
      <w:r>
        <w:rPr>
          <w:spacing w:val="-6"/>
        </w:rPr>
        <w:t xml:space="preserve"> </w:t>
      </w:r>
      <w:r>
        <w:t>употребления</w:t>
      </w:r>
      <w:r>
        <w:rPr>
          <w:spacing w:val="-3"/>
        </w:rPr>
        <w:t xml:space="preserve"> </w:t>
      </w:r>
      <w:r>
        <w:t>сложносочинённых</w:t>
      </w:r>
      <w:r>
        <w:rPr>
          <w:spacing w:val="-12"/>
        </w:rPr>
        <w:t xml:space="preserve"> </w:t>
      </w:r>
      <w:r>
        <w:t>предложений</w:t>
      </w:r>
      <w:r>
        <w:rPr>
          <w:spacing w:val="-6"/>
        </w:rPr>
        <w:t xml:space="preserve"> </w:t>
      </w:r>
      <w:r>
        <w:t>в</w:t>
      </w:r>
      <w:r>
        <w:rPr>
          <w:spacing w:val="-5"/>
        </w:rPr>
        <w:t xml:space="preserve"> </w:t>
      </w:r>
      <w:r>
        <w:t>речи. Соблюдать основные нормы построения сложносочинённого предложения.</w:t>
      </w:r>
    </w:p>
    <w:p w14:paraId="5851A659" w14:textId="77777777" w:rsidR="008B6EAD" w:rsidRDefault="00000000" w:rsidP="00A3783F">
      <w:pPr>
        <w:pStyle w:val="a3"/>
        <w:ind w:left="695" w:right="527" w:firstLine="566"/>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w:t>
      </w:r>
      <w:r>
        <w:rPr>
          <w:spacing w:val="-4"/>
        </w:rPr>
        <w:t>чи.</w:t>
      </w:r>
    </w:p>
    <w:p w14:paraId="4F677A80" w14:textId="77777777" w:rsidR="008B6EAD" w:rsidRDefault="00000000" w:rsidP="00A3783F">
      <w:pPr>
        <w:pStyle w:val="a3"/>
        <w:spacing w:line="242" w:lineRule="auto"/>
        <w:ind w:left="1262" w:right="777"/>
      </w:pPr>
      <w:r>
        <w:t>Проводить</w:t>
      </w:r>
      <w:r>
        <w:rPr>
          <w:spacing w:val="-1"/>
        </w:rPr>
        <w:t xml:space="preserve"> </w:t>
      </w:r>
      <w:r>
        <w:t>синтаксический</w:t>
      </w:r>
      <w:r>
        <w:rPr>
          <w:spacing w:val="-1"/>
        </w:rPr>
        <w:t xml:space="preserve"> </w:t>
      </w:r>
      <w:r>
        <w:t>и</w:t>
      </w:r>
      <w:r>
        <w:rPr>
          <w:spacing w:val="-6"/>
        </w:rPr>
        <w:t xml:space="preserve"> </w:t>
      </w:r>
      <w:r>
        <w:t>пунктуационный</w:t>
      </w:r>
      <w:r>
        <w:rPr>
          <w:spacing w:val="-11"/>
        </w:rPr>
        <w:t xml:space="preserve"> </w:t>
      </w:r>
      <w:r>
        <w:t>анализ</w:t>
      </w:r>
      <w:r>
        <w:rPr>
          <w:spacing w:val="-1"/>
        </w:rPr>
        <w:t xml:space="preserve"> </w:t>
      </w:r>
      <w:r>
        <w:t>сложносочинённых</w:t>
      </w:r>
      <w:r>
        <w:rPr>
          <w:spacing w:val="-12"/>
        </w:rPr>
        <w:t xml:space="preserve"> </w:t>
      </w:r>
      <w:r>
        <w:t>предложений. Применять</w:t>
      </w:r>
      <w:r>
        <w:rPr>
          <w:spacing w:val="-5"/>
        </w:rPr>
        <w:t xml:space="preserve"> </w:t>
      </w:r>
      <w:r>
        <w:t>правила</w:t>
      </w:r>
      <w:r>
        <w:rPr>
          <w:spacing w:val="-7"/>
        </w:rPr>
        <w:t xml:space="preserve"> </w:t>
      </w:r>
      <w:r>
        <w:t>постановки</w:t>
      </w:r>
      <w:r>
        <w:rPr>
          <w:spacing w:val="-5"/>
        </w:rPr>
        <w:t xml:space="preserve"> </w:t>
      </w:r>
      <w:r>
        <w:t>знаков</w:t>
      </w:r>
      <w:r>
        <w:rPr>
          <w:spacing w:val="-4"/>
        </w:rPr>
        <w:t xml:space="preserve"> </w:t>
      </w:r>
      <w:r>
        <w:t>препинания</w:t>
      </w:r>
      <w:r>
        <w:rPr>
          <w:spacing w:val="-1"/>
        </w:rPr>
        <w:t xml:space="preserve"> </w:t>
      </w:r>
      <w:r>
        <w:t>в сложносочинённых</w:t>
      </w:r>
      <w:r>
        <w:rPr>
          <w:spacing w:val="-6"/>
        </w:rPr>
        <w:t xml:space="preserve"> </w:t>
      </w:r>
      <w:r>
        <w:t>предложениях.</w:t>
      </w:r>
    </w:p>
    <w:p w14:paraId="4FD355FE" w14:textId="77777777" w:rsidR="008B6EAD" w:rsidRDefault="00000000" w:rsidP="00A3783F">
      <w:pPr>
        <w:pStyle w:val="2"/>
        <w:spacing w:before="233"/>
        <w:ind w:left="695"/>
      </w:pPr>
      <w:bookmarkStart w:id="59" w:name="Сложноподчинённое_предложение"/>
      <w:bookmarkEnd w:id="59"/>
      <w:r>
        <w:rPr>
          <w:spacing w:val="-2"/>
        </w:rPr>
        <w:t>Сложноподчинённое</w:t>
      </w:r>
      <w:r>
        <w:rPr>
          <w:spacing w:val="14"/>
        </w:rPr>
        <w:t xml:space="preserve"> </w:t>
      </w:r>
      <w:r>
        <w:rPr>
          <w:spacing w:val="-2"/>
        </w:rPr>
        <w:t>предложение</w:t>
      </w:r>
    </w:p>
    <w:p w14:paraId="7996D4C6" w14:textId="77777777" w:rsidR="008B6EAD" w:rsidRDefault="00000000" w:rsidP="00A3783F">
      <w:pPr>
        <w:pStyle w:val="a3"/>
        <w:spacing w:before="6" w:line="232" w:lineRule="auto"/>
        <w:ind w:left="695" w:right="551" w:firstLine="566"/>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2A6DB887" w14:textId="77777777" w:rsidR="008B6EAD" w:rsidRDefault="00000000" w:rsidP="00A3783F">
      <w:pPr>
        <w:pStyle w:val="a3"/>
        <w:spacing w:before="10" w:line="275" w:lineRule="exact"/>
        <w:ind w:left="1262"/>
      </w:pPr>
      <w:r>
        <w:t>Различать</w:t>
      </w:r>
      <w:r>
        <w:rPr>
          <w:spacing w:val="-5"/>
        </w:rPr>
        <w:t xml:space="preserve"> </w:t>
      </w:r>
      <w:r>
        <w:t>подчинительные</w:t>
      </w:r>
      <w:r>
        <w:rPr>
          <w:spacing w:val="-10"/>
        </w:rPr>
        <w:t xml:space="preserve"> </w:t>
      </w:r>
      <w:r>
        <w:t>союзы</w:t>
      </w:r>
      <w:r>
        <w:rPr>
          <w:spacing w:val="-8"/>
        </w:rPr>
        <w:t xml:space="preserve"> </w:t>
      </w:r>
      <w:r>
        <w:t>и</w:t>
      </w:r>
      <w:r>
        <w:rPr>
          <w:spacing w:val="-5"/>
        </w:rPr>
        <w:t xml:space="preserve"> </w:t>
      </w:r>
      <w:r>
        <w:t>союзные</w:t>
      </w:r>
      <w:r>
        <w:rPr>
          <w:spacing w:val="-10"/>
        </w:rPr>
        <w:t xml:space="preserve"> </w:t>
      </w:r>
      <w:r>
        <w:rPr>
          <w:spacing w:val="-2"/>
        </w:rPr>
        <w:t>слова.</w:t>
      </w:r>
    </w:p>
    <w:p w14:paraId="4E4CCB9D" w14:textId="77777777" w:rsidR="008B6EAD" w:rsidRDefault="00000000" w:rsidP="00A3783F">
      <w:pPr>
        <w:pStyle w:val="a3"/>
        <w:ind w:left="695" w:right="532" w:firstLine="566"/>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32C2531" w14:textId="77777777" w:rsidR="008B6EAD" w:rsidRDefault="00000000" w:rsidP="00A3783F">
      <w:pPr>
        <w:pStyle w:val="a3"/>
        <w:spacing w:before="1"/>
        <w:ind w:left="695" w:right="527" w:firstLine="566"/>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F9BBCDC" w14:textId="77777777" w:rsidR="008B6EAD" w:rsidRDefault="00000000" w:rsidP="00A3783F">
      <w:pPr>
        <w:pStyle w:val="a3"/>
        <w:ind w:left="1262"/>
      </w:pPr>
      <w:r>
        <w:t>Выявлять</w:t>
      </w:r>
      <w:r>
        <w:rPr>
          <w:spacing w:val="36"/>
        </w:rPr>
        <w:t xml:space="preserve"> </w:t>
      </w:r>
      <w:r>
        <w:t>однородное,</w:t>
      </w:r>
      <w:r>
        <w:rPr>
          <w:spacing w:val="49"/>
        </w:rPr>
        <w:t xml:space="preserve"> </w:t>
      </w:r>
      <w:r>
        <w:t>неоднородное</w:t>
      </w:r>
      <w:r>
        <w:rPr>
          <w:spacing w:val="42"/>
        </w:rPr>
        <w:t xml:space="preserve"> </w:t>
      </w:r>
      <w:r>
        <w:t>и</w:t>
      </w:r>
      <w:r>
        <w:rPr>
          <w:spacing w:val="48"/>
        </w:rPr>
        <w:t xml:space="preserve"> </w:t>
      </w:r>
      <w:r>
        <w:t>последовательное</w:t>
      </w:r>
      <w:r>
        <w:rPr>
          <w:spacing w:val="42"/>
        </w:rPr>
        <w:t xml:space="preserve"> </w:t>
      </w:r>
      <w:r>
        <w:t>подчинение</w:t>
      </w:r>
      <w:r>
        <w:rPr>
          <w:spacing w:val="41"/>
        </w:rPr>
        <w:t xml:space="preserve"> </w:t>
      </w:r>
      <w:r>
        <w:t>придаточных</w:t>
      </w:r>
      <w:r>
        <w:rPr>
          <w:spacing w:val="43"/>
        </w:rPr>
        <w:t xml:space="preserve"> </w:t>
      </w:r>
      <w:r>
        <w:rPr>
          <w:spacing w:val="-5"/>
        </w:rPr>
        <w:t>ча-</w:t>
      </w:r>
    </w:p>
    <w:p w14:paraId="14A95210" w14:textId="77777777" w:rsidR="008B6EAD" w:rsidRDefault="00000000" w:rsidP="00A3783F">
      <w:pPr>
        <w:pStyle w:val="a3"/>
        <w:spacing w:before="7" w:line="275" w:lineRule="exact"/>
        <w:ind w:left="695"/>
      </w:pPr>
      <w:r>
        <w:rPr>
          <w:spacing w:val="-2"/>
        </w:rPr>
        <w:t>стей.</w:t>
      </w:r>
    </w:p>
    <w:p w14:paraId="3EBDF951" w14:textId="77777777" w:rsidR="008B6EAD" w:rsidRDefault="00000000" w:rsidP="00A3783F">
      <w:pPr>
        <w:pStyle w:val="a3"/>
        <w:spacing w:line="275" w:lineRule="exact"/>
        <w:ind w:left="1262"/>
      </w:pPr>
      <w:r>
        <w:t>Понимать</w:t>
      </w:r>
      <w:r>
        <w:rPr>
          <w:spacing w:val="20"/>
        </w:rPr>
        <w:t xml:space="preserve"> </w:t>
      </w:r>
      <w:r>
        <w:t>явления</w:t>
      </w:r>
      <w:r>
        <w:rPr>
          <w:spacing w:val="14"/>
        </w:rPr>
        <w:t xml:space="preserve"> </w:t>
      </w:r>
      <w:r>
        <w:t>грамматической</w:t>
      </w:r>
      <w:r>
        <w:rPr>
          <w:spacing w:val="21"/>
        </w:rPr>
        <w:t xml:space="preserve"> </w:t>
      </w:r>
      <w:r>
        <w:t>синонимии</w:t>
      </w:r>
      <w:r>
        <w:rPr>
          <w:spacing w:val="11"/>
        </w:rPr>
        <w:t xml:space="preserve"> </w:t>
      </w:r>
      <w:r>
        <w:t>сложноподчинённых</w:t>
      </w:r>
      <w:r>
        <w:rPr>
          <w:spacing w:val="15"/>
        </w:rPr>
        <w:t xml:space="preserve"> </w:t>
      </w:r>
      <w:r>
        <w:t>предложений</w:t>
      </w:r>
      <w:r>
        <w:rPr>
          <w:spacing w:val="15"/>
        </w:rPr>
        <w:t xml:space="preserve"> </w:t>
      </w:r>
      <w:r>
        <w:t>и</w:t>
      </w:r>
      <w:r>
        <w:rPr>
          <w:spacing w:val="16"/>
        </w:rPr>
        <w:t xml:space="preserve"> </w:t>
      </w:r>
      <w:r>
        <w:rPr>
          <w:spacing w:val="-4"/>
        </w:rPr>
        <w:t>про-</w:t>
      </w:r>
    </w:p>
    <w:p w14:paraId="19127989" w14:textId="77777777" w:rsidR="008B6EAD" w:rsidRDefault="00000000" w:rsidP="00A3783F">
      <w:pPr>
        <w:pStyle w:val="a3"/>
        <w:spacing w:line="242" w:lineRule="auto"/>
        <w:ind w:left="695" w:right="396"/>
      </w:pPr>
      <w:r>
        <w:t>стых предложений с обособленными членами;</w:t>
      </w:r>
      <w:r>
        <w:rPr>
          <w:spacing w:val="31"/>
        </w:rPr>
        <w:t xml:space="preserve"> </w:t>
      </w:r>
      <w:r>
        <w:t>использовать соответствующие конструкции</w:t>
      </w:r>
      <w:r>
        <w:rPr>
          <w:spacing w:val="32"/>
        </w:rPr>
        <w:t xml:space="preserve"> </w:t>
      </w:r>
      <w:r>
        <w:t xml:space="preserve">в </w:t>
      </w:r>
      <w:r>
        <w:rPr>
          <w:spacing w:val="-2"/>
        </w:rPr>
        <w:t>речи.</w:t>
      </w:r>
    </w:p>
    <w:p w14:paraId="74CD3FD4" w14:textId="77777777" w:rsidR="008B6EAD" w:rsidRDefault="00000000" w:rsidP="00A3783F">
      <w:pPr>
        <w:pStyle w:val="a3"/>
        <w:spacing w:line="242" w:lineRule="auto"/>
        <w:ind w:left="1262" w:right="1109"/>
      </w:pPr>
      <w:r>
        <w:t>Соблюдать основные нормы построения сложноподчинённого предложения. Понимать</w:t>
      </w:r>
      <w:r>
        <w:rPr>
          <w:spacing w:val="-15"/>
        </w:rPr>
        <w:t xml:space="preserve"> </w:t>
      </w:r>
      <w:r>
        <w:t>особенности</w:t>
      </w:r>
      <w:r>
        <w:rPr>
          <w:spacing w:val="-15"/>
        </w:rPr>
        <w:t xml:space="preserve"> </w:t>
      </w:r>
      <w:r>
        <w:t>употребления</w:t>
      </w:r>
      <w:r>
        <w:rPr>
          <w:spacing w:val="-10"/>
        </w:rPr>
        <w:t xml:space="preserve"> </w:t>
      </w:r>
      <w:r>
        <w:t>сложноподчинённых</w:t>
      </w:r>
      <w:r>
        <w:rPr>
          <w:spacing w:val="-14"/>
        </w:rPr>
        <w:t xml:space="preserve"> </w:t>
      </w:r>
      <w:r>
        <w:t>предложений</w:t>
      </w:r>
      <w:r>
        <w:rPr>
          <w:spacing w:val="-15"/>
        </w:rPr>
        <w:t xml:space="preserve"> </w:t>
      </w:r>
      <w:r>
        <w:t>в</w:t>
      </w:r>
      <w:r>
        <w:rPr>
          <w:spacing w:val="-12"/>
        </w:rPr>
        <w:t xml:space="preserve"> </w:t>
      </w:r>
      <w:r>
        <w:t>речи.</w:t>
      </w:r>
    </w:p>
    <w:p w14:paraId="011697AA" w14:textId="77777777" w:rsidR="008B6EAD" w:rsidRDefault="00000000" w:rsidP="00A3783F">
      <w:pPr>
        <w:pStyle w:val="a3"/>
        <w:spacing w:line="269" w:lineRule="exact"/>
        <w:ind w:left="1262"/>
      </w:pPr>
      <w:r>
        <w:t>Проводить</w:t>
      </w:r>
      <w:r>
        <w:rPr>
          <w:spacing w:val="-13"/>
        </w:rPr>
        <w:t xml:space="preserve"> </w:t>
      </w:r>
      <w:r>
        <w:t>синтаксический</w:t>
      </w:r>
      <w:r>
        <w:rPr>
          <w:spacing w:val="-6"/>
        </w:rPr>
        <w:t xml:space="preserve"> </w:t>
      </w:r>
      <w:r>
        <w:t>и</w:t>
      </w:r>
      <w:r>
        <w:rPr>
          <w:spacing w:val="-10"/>
        </w:rPr>
        <w:t xml:space="preserve"> </w:t>
      </w:r>
      <w:r>
        <w:t>пунктуационный</w:t>
      </w:r>
      <w:r>
        <w:rPr>
          <w:spacing w:val="-15"/>
        </w:rPr>
        <w:t xml:space="preserve"> </w:t>
      </w:r>
      <w:r>
        <w:t>анализ</w:t>
      </w:r>
      <w:r>
        <w:rPr>
          <w:spacing w:val="-5"/>
        </w:rPr>
        <w:t xml:space="preserve"> </w:t>
      </w:r>
      <w:r>
        <w:t>сложноподчинённых</w:t>
      </w:r>
      <w:r>
        <w:rPr>
          <w:spacing w:val="-15"/>
        </w:rPr>
        <w:t xml:space="preserve"> </w:t>
      </w:r>
      <w:r>
        <w:rPr>
          <w:spacing w:val="-2"/>
        </w:rPr>
        <w:t>предложений.</w:t>
      </w:r>
    </w:p>
    <w:p w14:paraId="5AC4FABF" w14:textId="77777777" w:rsidR="008B6EAD" w:rsidRDefault="00000000" w:rsidP="00A3783F">
      <w:pPr>
        <w:pStyle w:val="a3"/>
        <w:spacing w:line="237" w:lineRule="auto"/>
        <w:ind w:left="695" w:firstLine="566"/>
      </w:pPr>
      <w:r>
        <w:t>Применять</w:t>
      </w:r>
      <w:r>
        <w:rPr>
          <w:spacing w:val="31"/>
        </w:rPr>
        <w:t xml:space="preserve"> </w:t>
      </w:r>
      <w:r>
        <w:t>нормы</w:t>
      </w:r>
      <w:r>
        <w:rPr>
          <w:spacing w:val="31"/>
        </w:rPr>
        <w:t xml:space="preserve"> </w:t>
      </w:r>
      <w:r>
        <w:t>построения</w:t>
      </w:r>
      <w:r>
        <w:rPr>
          <w:spacing w:val="30"/>
        </w:rPr>
        <w:t xml:space="preserve"> </w:t>
      </w:r>
      <w:r>
        <w:t>сложноподчинённых предложений</w:t>
      </w:r>
      <w:r>
        <w:rPr>
          <w:spacing w:val="31"/>
        </w:rPr>
        <w:t xml:space="preserve"> </w:t>
      </w:r>
      <w:r>
        <w:t>и</w:t>
      </w:r>
      <w:r>
        <w:rPr>
          <w:spacing w:val="31"/>
        </w:rPr>
        <w:t xml:space="preserve"> </w:t>
      </w:r>
      <w:r>
        <w:t>правила</w:t>
      </w:r>
      <w:r>
        <w:rPr>
          <w:spacing w:val="30"/>
        </w:rPr>
        <w:t xml:space="preserve"> </w:t>
      </w:r>
      <w:r>
        <w:t>постановки знаков препинания в них.</w:t>
      </w:r>
    </w:p>
    <w:p w14:paraId="51D44EBF" w14:textId="77777777" w:rsidR="008B6EAD" w:rsidRDefault="00000000" w:rsidP="00A3783F">
      <w:pPr>
        <w:pStyle w:val="2"/>
        <w:spacing w:before="242" w:line="272" w:lineRule="exact"/>
        <w:ind w:left="695"/>
      </w:pPr>
      <w:bookmarkStart w:id="60" w:name="Бессоюзное_сложное_предложение"/>
      <w:bookmarkEnd w:id="60"/>
      <w:r>
        <w:t>Бессоюзное</w:t>
      </w:r>
      <w:r>
        <w:rPr>
          <w:spacing w:val="-10"/>
        </w:rPr>
        <w:t xml:space="preserve"> </w:t>
      </w:r>
      <w:r>
        <w:t>сложное</w:t>
      </w:r>
      <w:r>
        <w:rPr>
          <w:spacing w:val="-9"/>
        </w:rPr>
        <w:t xml:space="preserve"> </w:t>
      </w:r>
      <w:r>
        <w:rPr>
          <w:spacing w:val="-2"/>
        </w:rPr>
        <w:t>предложение</w:t>
      </w:r>
    </w:p>
    <w:p w14:paraId="58DDE720" w14:textId="77777777" w:rsidR="008B6EAD" w:rsidRDefault="00000000" w:rsidP="00A3783F">
      <w:pPr>
        <w:pStyle w:val="a3"/>
        <w:spacing w:line="237" w:lineRule="auto"/>
        <w:ind w:left="695" w:right="528" w:firstLine="566"/>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3F8AC7C" w14:textId="77777777" w:rsidR="008B6EAD" w:rsidRDefault="00000000" w:rsidP="00A3783F">
      <w:pPr>
        <w:pStyle w:val="a3"/>
        <w:spacing w:before="9" w:line="237" w:lineRule="auto"/>
        <w:ind w:left="695" w:right="527" w:firstLine="566"/>
      </w:pPr>
      <w:r>
        <w:t>Соблюдать</w:t>
      </w:r>
      <w:r>
        <w:rPr>
          <w:spacing w:val="28"/>
        </w:rPr>
        <w:t xml:space="preserve"> </w:t>
      </w:r>
      <w:r>
        <w:t>основные грамматические нормы построения</w:t>
      </w:r>
      <w:r>
        <w:rPr>
          <w:spacing w:val="27"/>
        </w:rPr>
        <w:t xml:space="preserve"> </w:t>
      </w:r>
      <w:r>
        <w:t>бессоюзного</w:t>
      </w:r>
      <w:r>
        <w:rPr>
          <w:spacing w:val="31"/>
        </w:rPr>
        <w:t xml:space="preserve"> </w:t>
      </w:r>
      <w:r>
        <w:t>сложного</w:t>
      </w:r>
      <w:r>
        <w:rPr>
          <w:spacing w:val="31"/>
        </w:rPr>
        <w:t xml:space="preserve"> </w:t>
      </w:r>
      <w:r>
        <w:t>предло-</w:t>
      </w:r>
      <w:r>
        <w:rPr>
          <w:spacing w:val="-2"/>
        </w:rPr>
        <w:t>жения.</w:t>
      </w:r>
    </w:p>
    <w:p w14:paraId="05FE068A" w14:textId="77777777" w:rsidR="008B6EAD" w:rsidRDefault="00000000" w:rsidP="00A3783F">
      <w:pPr>
        <w:pStyle w:val="a3"/>
        <w:tabs>
          <w:tab w:val="left" w:pos="2491"/>
          <w:tab w:val="left" w:pos="3988"/>
          <w:tab w:val="left" w:pos="5606"/>
          <w:tab w:val="left" w:pos="7055"/>
          <w:tab w:val="left" w:pos="8183"/>
          <w:tab w:val="left" w:pos="9762"/>
          <w:tab w:val="left" w:pos="10079"/>
        </w:tabs>
        <w:ind w:left="695" w:right="530" w:firstLine="566"/>
      </w:pPr>
      <w:r>
        <w:rPr>
          <w:spacing w:val="-2"/>
        </w:rPr>
        <w:t>Понимать</w:t>
      </w:r>
      <w:r>
        <w:tab/>
      </w:r>
      <w:r>
        <w:rPr>
          <w:spacing w:val="-2"/>
        </w:rPr>
        <w:t>особенности</w:t>
      </w:r>
      <w:r>
        <w:tab/>
      </w:r>
      <w:r>
        <w:rPr>
          <w:spacing w:val="-2"/>
        </w:rPr>
        <w:t>употребления</w:t>
      </w:r>
      <w:r>
        <w:tab/>
      </w:r>
      <w:r>
        <w:rPr>
          <w:spacing w:val="-2"/>
        </w:rPr>
        <w:t>бессоюзных</w:t>
      </w:r>
      <w:r>
        <w:tab/>
      </w:r>
      <w:r>
        <w:rPr>
          <w:spacing w:val="-2"/>
        </w:rPr>
        <w:t>сложных</w:t>
      </w:r>
      <w:r>
        <w:tab/>
      </w:r>
      <w:r>
        <w:rPr>
          <w:spacing w:val="-2"/>
        </w:rPr>
        <w:t>предложений</w:t>
      </w:r>
      <w:r>
        <w:tab/>
      </w:r>
      <w:r>
        <w:rPr>
          <w:spacing w:val="-10"/>
        </w:rPr>
        <w:t>в</w:t>
      </w:r>
      <w:r>
        <w:tab/>
      </w:r>
      <w:r>
        <w:rPr>
          <w:spacing w:val="-2"/>
        </w:rPr>
        <w:t xml:space="preserve">речи. </w:t>
      </w:r>
      <w:r>
        <w:t>Проводить синтаксический и пунктуационный анализ бессоюзных сложных предложений. Выявлять</w:t>
      </w:r>
      <w:r>
        <w:rPr>
          <w:spacing w:val="40"/>
        </w:rPr>
        <w:t xml:space="preserve"> </w:t>
      </w:r>
      <w:r>
        <w:t>грамматическую</w:t>
      </w:r>
      <w:r>
        <w:rPr>
          <w:spacing w:val="40"/>
        </w:rPr>
        <w:t xml:space="preserve"> </w:t>
      </w:r>
      <w:r>
        <w:t>синонимию</w:t>
      </w:r>
      <w:r>
        <w:rPr>
          <w:spacing w:val="40"/>
        </w:rPr>
        <w:t xml:space="preserve"> </w:t>
      </w:r>
      <w:r>
        <w:t>бессоюзных</w:t>
      </w:r>
      <w:r>
        <w:rPr>
          <w:spacing w:val="40"/>
        </w:rPr>
        <w:t xml:space="preserve"> </w:t>
      </w:r>
      <w:r>
        <w:t>сложных</w:t>
      </w:r>
      <w:r>
        <w:rPr>
          <w:spacing w:val="40"/>
        </w:rPr>
        <w:t xml:space="preserve"> </w:t>
      </w:r>
      <w:r>
        <w:t>предложений</w:t>
      </w:r>
      <w:r>
        <w:rPr>
          <w:spacing w:val="40"/>
        </w:rPr>
        <w:t xml:space="preserve"> </w:t>
      </w:r>
      <w:r>
        <w:t>и</w:t>
      </w:r>
      <w:r>
        <w:rPr>
          <w:spacing w:val="40"/>
        </w:rPr>
        <w:t xml:space="preserve"> </w:t>
      </w:r>
      <w:r>
        <w:t>союзных сложных</w:t>
      </w:r>
      <w:r>
        <w:rPr>
          <w:spacing w:val="11"/>
        </w:rPr>
        <w:t xml:space="preserve"> </w:t>
      </w:r>
      <w:r>
        <w:t>предложений,</w:t>
      </w:r>
      <w:r>
        <w:rPr>
          <w:spacing w:val="17"/>
        </w:rPr>
        <w:t xml:space="preserve"> </w:t>
      </w:r>
      <w:r>
        <w:t>использовать</w:t>
      </w:r>
      <w:r>
        <w:rPr>
          <w:spacing w:val="19"/>
        </w:rPr>
        <w:t xml:space="preserve"> </w:t>
      </w:r>
      <w:r>
        <w:t>соответствующие</w:t>
      </w:r>
      <w:r>
        <w:rPr>
          <w:spacing w:val="18"/>
        </w:rPr>
        <w:t xml:space="preserve"> </w:t>
      </w:r>
      <w:r>
        <w:t>конструкции</w:t>
      </w:r>
      <w:r>
        <w:rPr>
          <w:spacing w:val="19"/>
        </w:rPr>
        <w:t xml:space="preserve"> </w:t>
      </w:r>
      <w:r>
        <w:t>в</w:t>
      </w:r>
      <w:r>
        <w:rPr>
          <w:spacing w:val="20"/>
        </w:rPr>
        <w:t xml:space="preserve"> </w:t>
      </w:r>
      <w:r>
        <w:t>речи;</w:t>
      </w:r>
      <w:r>
        <w:rPr>
          <w:spacing w:val="15"/>
        </w:rPr>
        <w:t xml:space="preserve"> </w:t>
      </w:r>
      <w:r>
        <w:t>применять</w:t>
      </w:r>
      <w:r>
        <w:rPr>
          <w:spacing w:val="20"/>
        </w:rPr>
        <w:t xml:space="preserve"> </w:t>
      </w:r>
      <w:r>
        <w:rPr>
          <w:spacing w:val="-2"/>
        </w:rPr>
        <w:t>нормы</w:t>
      </w:r>
    </w:p>
    <w:p w14:paraId="7D4D8869" w14:textId="77777777" w:rsidR="008B6EAD" w:rsidRDefault="00000000" w:rsidP="00A3783F">
      <w:pPr>
        <w:pStyle w:val="a3"/>
        <w:ind w:left="695"/>
      </w:pPr>
      <w:r>
        <w:t>постановки</w:t>
      </w:r>
      <w:r>
        <w:rPr>
          <w:spacing w:val="-1"/>
        </w:rPr>
        <w:t xml:space="preserve"> </w:t>
      </w:r>
      <w:r>
        <w:t>знаков</w:t>
      </w:r>
      <w:r>
        <w:rPr>
          <w:spacing w:val="3"/>
        </w:rPr>
        <w:t xml:space="preserve"> </w:t>
      </w:r>
      <w:r>
        <w:t>препинания</w:t>
      </w:r>
      <w:r>
        <w:rPr>
          <w:spacing w:val="-4"/>
        </w:rPr>
        <w:t xml:space="preserve"> </w:t>
      </w:r>
      <w:r>
        <w:t>в</w:t>
      </w:r>
      <w:r>
        <w:rPr>
          <w:spacing w:val="-2"/>
        </w:rPr>
        <w:t xml:space="preserve"> </w:t>
      </w:r>
      <w:r>
        <w:t>бессоюзных</w:t>
      </w:r>
      <w:r>
        <w:rPr>
          <w:spacing w:val="-4"/>
        </w:rPr>
        <w:t xml:space="preserve"> </w:t>
      </w:r>
      <w:r>
        <w:t>сложных</w:t>
      </w:r>
      <w:r>
        <w:rPr>
          <w:spacing w:val="-4"/>
        </w:rPr>
        <w:t xml:space="preserve"> </w:t>
      </w:r>
      <w:r>
        <w:rPr>
          <w:spacing w:val="-2"/>
        </w:rPr>
        <w:t>предложениях.</w:t>
      </w:r>
    </w:p>
    <w:p w14:paraId="227731C3" w14:textId="77777777" w:rsidR="008B6EAD" w:rsidRDefault="00000000" w:rsidP="00A3783F">
      <w:pPr>
        <w:pStyle w:val="2"/>
        <w:spacing w:before="245" w:line="240" w:lineRule="auto"/>
        <w:ind w:left="695"/>
      </w:pPr>
      <w:bookmarkStart w:id="61" w:name="Сложные_предложения_с_разными_видами_сою"/>
      <w:bookmarkEnd w:id="61"/>
      <w:r>
        <w:t>Сложные</w:t>
      </w:r>
      <w:r>
        <w:rPr>
          <w:spacing w:val="-10"/>
        </w:rPr>
        <w:t xml:space="preserve"> </w:t>
      </w:r>
      <w:r>
        <w:t>предложения</w:t>
      </w:r>
      <w:r>
        <w:rPr>
          <w:spacing w:val="-7"/>
        </w:rPr>
        <w:t xml:space="preserve"> </w:t>
      </w:r>
      <w:r>
        <w:t>с</w:t>
      </w:r>
      <w:r>
        <w:rPr>
          <w:spacing w:val="-7"/>
        </w:rPr>
        <w:t xml:space="preserve"> </w:t>
      </w:r>
      <w:r>
        <w:t>разными</w:t>
      </w:r>
      <w:r>
        <w:rPr>
          <w:spacing w:val="-6"/>
        </w:rPr>
        <w:t xml:space="preserve"> </w:t>
      </w:r>
      <w:r>
        <w:t>видами</w:t>
      </w:r>
      <w:r>
        <w:rPr>
          <w:spacing w:val="-6"/>
        </w:rPr>
        <w:t xml:space="preserve"> </w:t>
      </w:r>
      <w:r>
        <w:t>союзной</w:t>
      </w:r>
      <w:r>
        <w:rPr>
          <w:spacing w:val="-1"/>
        </w:rPr>
        <w:t xml:space="preserve"> </w:t>
      </w:r>
      <w:r>
        <w:t>и</w:t>
      </w:r>
      <w:r>
        <w:rPr>
          <w:spacing w:val="-6"/>
        </w:rPr>
        <w:t xml:space="preserve"> </w:t>
      </w:r>
      <w:r>
        <w:t>бессоюзной</w:t>
      </w:r>
      <w:r>
        <w:rPr>
          <w:spacing w:val="-5"/>
        </w:rPr>
        <w:t xml:space="preserve"> </w:t>
      </w:r>
      <w:r>
        <w:rPr>
          <w:spacing w:val="-2"/>
        </w:rPr>
        <w:t>связи</w:t>
      </w:r>
    </w:p>
    <w:p w14:paraId="51BCC501" w14:textId="77777777" w:rsidR="008B6EAD" w:rsidRDefault="008B6EAD" w:rsidP="00A3783F">
      <w:pPr>
        <w:pStyle w:val="2"/>
        <w:spacing w:line="240" w:lineRule="auto"/>
        <w:sectPr w:rsidR="008B6EAD">
          <w:pgSz w:w="12240" w:h="15840"/>
          <w:pgMar w:top="640" w:right="360" w:bottom="960" w:left="720" w:header="0" w:footer="742" w:gutter="0"/>
          <w:cols w:space="720"/>
        </w:sectPr>
      </w:pPr>
    </w:p>
    <w:p w14:paraId="51DE95EC" w14:textId="77777777" w:rsidR="008B6EAD" w:rsidRDefault="00000000" w:rsidP="00A3783F">
      <w:pPr>
        <w:pStyle w:val="a3"/>
        <w:spacing w:before="67"/>
        <w:ind w:left="1262"/>
      </w:pPr>
      <w:r>
        <w:lastRenderedPageBreak/>
        <w:t>Распознавать</w:t>
      </w:r>
      <w:r>
        <w:rPr>
          <w:spacing w:val="-10"/>
        </w:rPr>
        <w:t xml:space="preserve"> </w:t>
      </w:r>
      <w:r>
        <w:t>типы</w:t>
      </w:r>
      <w:r>
        <w:rPr>
          <w:spacing w:val="-2"/>
        </w:rPr>
        <w:t xml:space="preserve"> </w:t>
      </w:r>
      <w:r>
        <w:t>сложных</w:t>
      </w:r>
      <w:r>
        <w:rPr>
          <w:spacing w:val="-10"/>
        </w:rPr>
        <w:t xml:space="preserve"> </w:t>
      </w:r>
      <w:r>
        <w:t>предложений</w:t>
      </w:r>
      <w:r>
        <w:rPr>
          <w:spacing w:val="-3"/>
        </w:rPr>
        <w:t xml:space="preserve"> </w:t>
      </w:r>
      <w:r>
        <w:t>с</w:t>
      </w:r>
      <w:r>
        <w:rPr>
          <w:spacing w:val="-6"/>
        </w:rPr>
        <w:t xml:space="preserve"> </w:t>
      </w:r>
      <w:r>
        <w:t>разными</w:t>
      </w:r>
      <w:r>
        <w:rPr>
          <w:spacing w:val="-7"/>
        </w:rPr>
        <w:t xml:space="preserve"> </w:t>
      </w:r>
      <w:r>
        <w:t>видами</w:t>
      </w:r>
      <w:r>
        <w:rPr>
          <w:spacing w:val="-8"/>
        </w:rPr>
        <w:t xml:space="preserve"> </w:t>
      </w:r>
      <w:r>
        <w:rPr>
          <w:spacing w:val="-2"/>
        </w:rPr>
        <w:t>связи.</w:t>
      </w:r>
    </w:p>
    <w:p w14:paraId="632A616A" w14:textId="77777777" w:rsidR="008B6EAD" w:rsidRDefault="00000000" w:rsidP="00A3783F">
      <w:pPr>
        <w:pStyle w:val="a3"/>
        <w:spacing w:before="5" w:line="237" w:lineRule="auto"/>
        <w:ind w:left="1262"/>
      </w:pPr>
      <w:r>
        <w:t>Соблюдать</w:t>
      </w:r>
      <w:r>
        <w:rPr>
          <w:spacing w:val="-7"/>
        </w:rPr>
        <w:t xml:space="preserve"> </w:t>
      </w:r>
      <w:r>
        <w:t>основные</w:t>
      </w:r>
      <w:r>
        <w:rPr>
          <w:spacing w:val="-15"/>
        </w:rPr>
        <w:t xml:space="preserve"> </w:t>
      </w:r>
      <w:r>
        <w:t>нормы</w:t>
      </w:r>
      <w:r>
        <w:rPr>
          <w:spacing w:val="-5"/>
        </w:rPr>
        <w:t xml:space="preserve"> </w:t>
      </w:r>
      <w:r>
        <w:t>построения</w:t>
      </w:r>
      <w:r>
        <w:rPr>
          <w:spacing w:val="-12"/>
        </w:rPr>
        <w:t xml:space="preserve"> </w:t>
      </w:r>
      <w:r>
        <w:t>сложных</w:t>
      </w:r>
      <w:r>
        <w:rPr>
          <w:spacing w:val="-12"/>
        </w:rPr>
        <w:t xml:space="preserve"> </w:t>
      </w:r>
      <w:r>
        <w:t>предложений</w:t>
      </w:r>
      <w:r>
        <w:rPr>
          <w:spacing w:val="-6"/>
        </w:rPr>
        <w:t xml:space="preserve"> </w:t>
      </w:r>
      <w:r>
        <w:t>с</w:t>
      </w:r>
      <w:r>
        <w:rPr>
          <w:spacing w:val="-13"/>
        </w:rPr>
        <w:t xml:space="preserve"> </w:t>
      </w:r>
      <w:r>
        <w:t>разными</w:t>
      </w:r>
      <w:r>
        <w:rPr>
          <w:spacing w:val="-15"/>
        </w:rPr>
        <w:t xml:space="preserve"> </w:t>
      </w:r>
      <w:r>
        <w:t>видами</w:t>
      </w:r>
      <w:r>
        <w:rPr>
          <w:spacing w:val="-6"/>
        </w:rPr>
        <w:t xml:space="preserve"> </w:t>
      </w:r>
      <w:r>
        <w:t>связи. Употреблять сложные предложения с разными видами связи в речи.</w:t>
      </w:r>
    </w:p>
    <w:p w14:paraId="6BE801D0" w14:textId="77777777" w:rsidR="008B6EAD" w:rsidRDefault="00000000" w:rsidP="00A3783F">
      <w:pPr>
        <w:pStyle w:val="a3"/>
        <w:spacing w:line="237" w:lineRule="auto"/>
        <w:ind w:left="695" w:right="396" w:firstLine="566"/>
      </w:pPr>
      <w:r>
        <w:t>Проводить</w:t>
      </w:r>
      <w:r>
        <w:rPr>
          <w:spacing w:val="27"/>
        </w:rPr>
        <w:t xml:space="preserve"> </w:t>
      </w:r>
      <w:r>
        <w:t>синтаксический</w:t>
      </w:r>
      <w:r>
        <w:rPr>
          <w:spacing w:val="26"/>
        </w:rPr>
        <w:t xml:space="preserve"> </w:t>
      </w:r>
      <w:r>
        <w:t>и</w:t>
      </w:r>
      <w:r>
        <w:rPr>
          <w:spacing w:val="-1"/>
        </w:rPr>
        <w:t xml:space="preserve"> </w:t>
      </w:r>
      <w:r>
        <w:t>пунктуационный</w:t>
      </w:r>
      <w:r>
        <w:rPr>
          <w:spacing w:val="-6"/>
        </w:rPr>
        <w:t xml:space="preserve"> </w:t>
      </w:r>
      <w:r>
        <w:t>анализ</w:t>
      </w:r>
      <w:r>
        <w:rPr>
          <w:spacing w:val="26"/>
        </w:rPr>
        <w:t xml:space="preserve"> </w:t>
      </w:r>
      <w:r>
        <w:t>сложных</w:t>
      </w:r>
      <w:r>
        <w:rPr>
          <w:spacing w:val="-7"/>
        </w:rPr>
        <w:t xml:space="preserve"> </w:t>
      </w:r>
      <w:r>
        <w:t>предложений</w:t>
      </w:r>
      <w:r>
        <w:rPr>
          <w:spacing w:val="-6"/>
        </w:rPr>
        <w:t xml:space="preserve"> </w:t>
      </w:r>
      <w:r>
        <w:t>с</w:t>
      </w:r>
      <w:r>
        <w:rPr>
          <w:spacing w:val="25"/>
        </w:rPr>
        <w:t xml:space="preserve"> </w:t>
      </w:r>
      <w:r>
        <w:t>разными видами связи.</w:t>
      </w:r>
    </w:p>
    <w:p w14:paraId="3E9A6E64" w14:textId="77777777" w:rsidR="008B6EAD" w:rsidRDefault="00000000" w:rsidP="00A3783F">
      <w:pPr>
        <w:pStyle w:val="a3"/>
        <w:spacing w:before="11" w:line="237" w:lineRule="auto"/>
        <w:ind w:left="695" w:right="396" w:firstLine="566"/>
      </w:pPr>
      <w:r>
        <w:t>Применять</w:t>
      </w:r>
      <w:r>
        <w:rPr>
          <w:spacing w:val="-5"/>
        </w:rPr>
        <w:t xml:space="preserve"> </w:t>
      </w:r>
      <w:r>
        <w:t>правила</w:t>
      </w:r>
      <w:r>
        <w:rPr>
          <w:spacing w:val="-7"/>
        </w:rPr>
        <w:t xml:space="preserve"> </w:t>
      </w:r>
      <w:r>
        <w:t>постановки</w:t>
      </w:r>
      <w:r>
        <w:rPr>
          <w:spacing w:val="-5"/>
        </w:rPr>
        <w:t xml:space="preserve"> </w:t>
      </w:r>
      <w:r>
        <w:t>знаков</w:t>
      </w:r>
      <w:r>
        <w:rPr>
          <w:spacing w:val="-4"/>
        </w:rPr>
        <w:t xml:space="preserve"> </w:t>
      </w:r>
      <w:r>
        <w:t>препинания</w:t>
      </w:r>
      <w:r>
        <w:rPr>
          <w:spacing w:val="-1"/>
        </w:rPr>
        <w:t xml:space="preserve"> </w:t>
      </w:r>
      <w:r>
        <w:t>в</w:t>
      </w:r>
      <w:r>
        <w:rPr>
          <w:spacing w:val="-4"/>
        </w:rPr>
        <w:t xml:space="preserve"> </w:t>
      </w:r>
      <w:r>
        <w:t>сложных</w:t>
      </w:r>
      <w:r>
        <w:rPr>
          <w:spacing w:val="-6"/>
        </w:rPr>
        <w:t xml:space="preserve"> </w:t>
      </w:r>
      <w:r>
        <w:t>предложениях</w:t>
      </w:r>
      <w:r>
        <w:rPr>
          <w:spacing w:val="-6"/>
        </w:rPr>
        <w:t xml:space="preserve"> </w:t>
      </w:r>
      <w:r>
        <w:t>с</w:t>
      </w:r>
      <w:r>
        <w:rPr>
          <w:spacing w:val="-2"/>
        </w:rPr>
        <w:t xml:space="preserve"> </w:t>
      </w:r>
      <w:r>
        <w:t>разными видами связи.</w:t>
      </w:r>
    </w:p>
    <w:p w14:paraId="4589C679" w14:textId="77777777" w:rsidR="008B6EAD" w:rsidRDefault="00000000" w:rsidP="00A3783F">
      <w:pPr>
        <w:pStyle w:val="2"/>
        <w:spacing w:before="248" w:line="272" w:lineRule="exact"/>
        <w:ind w:left="695"/>
      </w:pPr>
      <w:bookmarkStart w:id="62" w:name="Прямая_и_косвенная_речь"/>
      <w:bookmarkEnd w:id="62"/>
      <w:r>
        <w:t>Прямая и</w:t>
      </w:r>
      <w:r>
        <w:rPr>
          <w:spacing w:val="-3"/>
        </w:rPr>
        <w:t xml:space="preserve"> </w:t>
      </w:r>
      <w:r>
        <w:t>косвенная</w:t>
      </w:r>
      <w:r>
        <w:rPr>
          <w:spacing w:val="1"/>
        </w:rPr>
        <w:t xml:space="preserve"> </w:t>
      </w:r>
      <w:r>
        <w:rPr>
          <w:spacing w:val="-4"/>
        </w:rPr>
        <w:t>речь</w:t>
      </w:r>
    </w:p>
    <w:p w14:paraId="518FE91F" w14:textId="77777777" w:rsidR="008B6EAD" w:rsidRDefault="00000000" w:rsidP="00A3783F">
      <w:pPr>
        <w:pStyle w:val="a3"/>
        <w:spacing w:line="242" w:lineRule="auto"/>
        <w:ind w:left="695" w:firstLine="566"/>
      </w:pPr>
      <w:r>
        <w:t>Распознавать прямую</w:t>
      </w:r>
      <w:r>
        <w:rPr>
          <w:spacing w:val="25"/>
        </w:rPr>
        <w:t xml:space="preserve"> </w:t>
      </w:r>
      <w:r>
        <w:t>и</w:t>
      </w:r>
      <w:r>
        <w:rPr>
          <w:spacing w:val="28"/>
        </w:rPr>
        <w:t xml:space="preserve"> </w:t>
      </w:r>
      <w:r>
        <w:t>косвенную</w:t>
      </w:r>
      <w:r>
        <w:rPr>
          <w:spacing w:val="25"/>
        </w:rPr>
        <w:t xml:space="preserve"> </w:t>
      </w:r>
      <w:r>
        <w:t>речь;</w:t>
      </w:r>
      <w:r>
        <w:rPr>
          <w:spacing w:val="-5"/>
        </w:rPr>
        <w:t xml:space="preserve"> </w:t>
      </w:r>
      <w:r>
        <w:t>выявлять</w:t>
      </w:r>
      <w:r>
        <w:rPr>
          <w:spacing w:val="37"/>
        </w:rPr>
        <w:t xml:space="preserve"> </w:t>
      </w:r>
      <w:r>
        <w:t>синонимию</w:t>
      </w:r>
      <w:r>
        <w:rPr>
          <w:spacing w:val="-8"/>
        </w:rPr>
        <w:t xml:space="preserve"> </w:t>
      </w:r>
      <w:r>
        <w:t>предложений с</w:t>
      </w:r>
      <w:r>
        <w:rPr>
          <w:spacing w:val="-2"/>
        </w:rPr>
        <w:t xml:space="preserve"> </w:t>
      </w:r>
      <w:r>
        <w:t>прямой</w:t>
      </w:r>
      <w:r>
        <w:rPr>
          <w:spacing w:val="28"/>
        </w:rPr>
        <w:t xml:space="preserve"> </w:t>
      </w:r>
      <w:r>
        <w:t>и косвенной речью.</w:t>
      </w:r>
    </w:p>
    <w:p w14:paraId="18EF29F3" w14:textId="77777777" w:rsidR="008B6EAD" w:rsidRDefault="00000000" w:rsidP="00A3783F">
      <w:pPr>
        <w:pStyle w:val="a3"/>
        <w:spacing w:line="274" w:lineRule="exact"/>
        <w:ind w:left="1262"/>
      </w:pPr>
      <w:r>
        <w:t>Уметь</w:t>
      </w:r>
      <w:r>
        <w:rPr>
          <w:spacing w:val="-7"/>
        </w:rPr>
        <w:t xml:space="preserve"> </w:t>
      </w:r>
      <w:r>
        <w:t>цитировать</w:t>
      </w:r>
      <w:r>
        <w:rPr>
          <w:spacing w:val="-9"/>
        </w:rPr>
        <w:t xml:space="preserve"> </w:t>
      </w:r>
      <w:r>
        <w:t>и</w:t>
      </w:r>
      <w:r>
        <w:rPr>
          <w:spacing w:val="-10"/>
        </w:rPr>
        <w:t xml:space="preserve"> </w:t>
      </w:r>
      <w:r>
        <w:t>применять</w:t>
      </w:r>
      <w:r>
        <w:rPr>
          <w:spacing w:val="1"/>
        </w:rPr>
        <w:t xml:space="preserve"> </w:t>
      </w:r>
      <w:r>
        <w:t>разные</w:t>
      </w:r>
      <w:r>
        <w:rPr>
          <w:spacing w:val="-7"/>
        </w:rPr>
        <w:t xml:space="preserve"> </w:t>
      </w:r>
      <w:r>
        <w:t>способы</w:t>
      </w:r>
      <w:r>
        <w:rPr>
          <w:spacing w:val="-8"/>
        </w:rPr>
        <w:t xml:space="preserve"> </w:t>
      </w:r>
      <w:r>
        <w:t>включения</w:t>
      </w:r>
      <w:r>
        <w:rPr>
          <w:spacing w:val="-1"/>
        </w:rPr>
        <w:t xml:space="preserve"> </w:t>
      </w:r>
      <w:r>
        <w:t>цитат</w:t>
      </w:r>
      <w:r>
        <w:rPr>
          <w:spacing w:val="-4"/>
        </w:rPr>
        <w:t xml:space="preserve"> </w:t>
      </w:r>
      <w:r>
        <w:t>в</w:t>
      </w:r>
      <w:r>
        <w:rPr>
          <w:spacing w:val="-13"/>
        </w:rPr>
        <w:t xml:space="preserve"> </w:t>
      </w:r>
      <w:r>
        <w:rPr>
          <w:spacing w:val="-2"/>
        </w:rPr>
        <w:t>высказывание.</w:t>
      </w:r>
    </w:p>
    <w:p w14:paraId="2A290108" w14:textId="77777777" w:rsidR="008B6EAD" w:rsidRDefault="00000000" w:rsidP="00A3783F">
      <w:pPr>
        <w:pStyle w:val="a3"/>
        <w:spacing w:before="2" w:line="232" w:lineRule="auto"/>
        <w:ind w:left="695" w:firstLine="566"/>
      </w:pPr>
      <w:r>
        <w:t>Соблюдать</w:t>
      </w:r>
      <w:r>
        <w:rPr>
          <w:spacing w:val="-1"/>
        </w:rPr>
        <w:t xml:space="preserve"> </w:t>
      </w:r>
      <w:r>
        <w:t>основные</w:t>
      </w:r>
      <w:r>
        <w:rPr>
          <w:spacing w:val="-8"/>
        </w:rPr>
        <w:t xml:space="preserve"> </w:t>
      </w:r>
      <w:r>
        <w:t>нормы</w:t>
      </w:r>
      <w:r>
        <w:rPr>
          <w:spacing w:val="-1"/>
        </w:rPr>
        <w:t xml:space="preserve"> </w:t>
      </w:r>
      <w:r>
        <w:t>построения</w:t>
      </w:r>
      <w:r>
        <w:rPr>
          <w:spacing w:val="-2"/>
        </w:rPr>
        <w:t xml:space="preserve"> </w:t>
      </w:r>
      <w:r>
        <w:t>предложений</w:t>
      </w:r>
      <w:r>
        <w:rPr>
          <w:spacing w:val="-6"/>
        </w:rPr>
        <w:t xml:space="preserve"> </w:t>
      </w:r>
      <w:r>
        <w:t>с</w:t>
      </w:r>
      <w:r>
        <w:rPr>
          <w:spacing w:val="-3"/>
        </w:rPr>
        <w:t xml:space="preserve"> </w:t>
      </w:r>
      <w:r>
        <w:t>прямой</w:t>
      </w:r>
      <w:r>
        <w:rPr>
          <w:spacing w:val="-1"/>
        </w:rPr>
        <w:t xml:space="preserve"> </w:t>
      </w:r>
      <w:r>
        <w:t>и</w:t>
      </w:r>
      <w:r>
        <w:rPr>
          <w:spacing w:val="-6"/>
        </w:rPr>
        <w:t xml:space="preserve"> </w:t>
      </w:r>
      <w:r>
        <w:t>косвенной</w:t>
      </w:r>
      <w:r>
        <w:rPr>
          <w:spacing w:val="-6"/>
        </w:rPr>
        <w:t xml:space="preserve"> </w:t>
      </w:r>
      <w:r>
        <w:t>речью,</w:t>
      </w:r>
      <w:r>
        <w:rPr>
          <w:spacing w:val="-4"/>
        </w:rPr>
        <w:t xml:space="preserve"> </w:t>
      </w:r>
      <w:r>
        <w:t xml:space="preserve">при </w:t>
      </w:r>
      <w:r>
        <w:rPr>
          <w:spacing w:val="-2"/>
        </w:rPr>
        <w:t>цитировании.</w:t>
      </w:r>
    </w:p>
    <w:p w14:paraId="02195AC4" w14:textId="77777777" w:rsidR="008B6EAD" w:rsidRDefault="00000000" w:rsidP="00A3783F">
      <w:pPr>
        <w:pStyle w:val="a3"/>
        <w:spacing w:before="7" w:line="237" w:lineRule="auto"/>
        <w:ind w:left="695" w:firstLine="566"/>
      </w:pPr>
      <w:r>
        <w:t>Применять</w:t>
      </w:r>
      <w:r>
        <w:rPr>
          <w:spacing w:val="-5"/>
        </w:rPr>
        <w:t xml:space="preserve"> </w:t>
      </w:r>
      <w:r>
        <w:t>правила</w:t>
      </w:r>
      <w:r>
        <w:rPr>
          <w:spacing w:val="-7"/>
        </w:rPr>
        <w:t xml:space="preserve"> </w:t>
      </w:r>
      <w:r>
        <w:t>постановки</w:t>
      </w:r>
      <w:r>
        <w:rPr>
          <w:spacing w:val="-5"/>
        </w:rPr>
        <w:t xml:space="preserve"> </w:t>
      </w:r>
      <w:r>
        <w:t>знаков</w:t>
      </w:r>
      <w:r>
        <w:rPr>
          <w:spacing w:val="-4"/>
        </w:rPr>
        <w:t xml:space="preserve"> </w:t>
      </w:r>
      <w:r>
        <w:t>препинания</w:t>
      </w:r>
      <w:r>
        <w:rPr>
          <w:spacing w:val="-1"/>
        </w:rPr>
        <w:t xml:space="preserve"> </w:t>
      </w:r>
      <w:r>
        <w:t>в</w:t>
      </w:r>
      <w:r>
        <w:rPr>
          <w:spacing w:val="-4"/>
        </w:rPr>
        <w:t xml:space="preserve"> </w:t>
      </w:r>
      <w:r>
        <w:t>предложениях</w:t>
      </w:r>
      <w:r>
        <w:rPr>
          <w:spacing w:val="-6"/>
        </w:rPr>
        <w:t xml:space="preserve"> </w:t>
      </w:r>
      <w:r>
        <w:t>с</w:t>
      </w:r>
      <w:r>
        <w:rPr>
          <w:spacing w:val="-2"/>
        </w:rPr>
        <w:t xml:space="preserve"> </w:t>
      </w:r>
      <w:r>
        <w:t>прямой</w:t>
      </w:r>
      <w:r>
        <w:rPr>
          <w:spacing w:val="-5"/>
        </w:rPr>
        <w:t xml:space="preserve"> </w:t>
      </w:r>
      <w:r>
        <w:t>и косвенной речью, при цитировании.</w:t>
      </w:r>
    </w:p>
    <w:p w14:paraId="21BBAFED" w14:textId="77777777" w:rsidR="008B6EAD" w:rsidRDefault="008B6EAD" w:rsidP="00A3783F">
      <w:pPr>
        <w:pStyle w:val="a3"/>
        <w:ind w:left="0"/>
      </w:pPr>
    </w:p>
    <w:p w14:paraId="3858DCB6" w14:textId="77777777" w:rsidR="008B6EAD" w:rsidRDefault="008B6EAD" w:rsidP="00A3783F">
      <w:pPr>
        <w:pStyle w:val="a3"/>
        <w:spacing w:before="8"/>
        <w:ind w:left="0"/>
      </w:pPr>
    </w:p>
    <w:p w14:paraId="4417F2C8" w14:textId="77777777" w:rsidR="008B6EAD" w:rsidRDefault="00000000" w:rsidP="00A3783F">
      <w:pPr>
        <w:pStyle w:val="2"/>
        <w:numPr>
          <w:ilvl w:val="2"/>
          <w:numId w:val="137"/>
        </w:numPr>
        <w:tabs>
          <w:tab w:val="left" w:pos="1299"/>
        </w:tabs>
        <w:spacing w:line="550" w:lineRule="atLeast"/>
        <w:ind w:left="695" w:right="2158" w:firstLine="0"/>
        <w:jc w:val="both"/>
      </w:pPr>
      <w:bookmarkStart w:id="63" w:name="2.1.2_Федеральная_рабочая_программа_по_у"/>
      <w:bookmarkEnd w:id="63"/>
      <w:r>
        <w:t>Федеральная</w:t>
      </w:r>
      <w:r>
        <w:rPr>
          <w:spacing w:val="-13"/>
        </w:rPr>
        <w:t xml:space="preserve"> </w:t>
      </w:r>
      <w:r>
        <w:t>рабочая</w:t>
      </w:r>
      <w:r>
        <w:rPr>
          <w:spacing w:val="-4"/>
        </w:rPr>
        <w:t xml:space="preserve"> </w:t>
      </w:r>
      <w:r>
        <w:t>программа</w:t>
      </w:r>
      <w:r>
        <w:rPr>
          <w:spacing w:val="-13"/>
        </w:rPr>
        <w:t xml:space="preserve"> </w:t>
      </w:r>
      <w:r>
        <w:t>по</w:t>
      </w:r>
      <w:r>
        <w:rPr>
          <w:spacing w:val="-4"/>
        </w:rPr>
        <w:t xml:space="preserve"> </w:t>
      </w:r>
      <w:r>
        <w:t>учебному</w:t>
      </w:r>
      <w:r>
        <w:rPr>
          <w:spacing w:val="-4"/>
        </w:rPr>
        <w:t xml:space="preserve"> </w:t>
      </w:r>
      <w:r>
        <w:t>предмету</w:t>
      </w:r>
      <w:r>
        <w:rPr>
          <w:spacing w:val="-4"/>
        </w:rPr>
        <w:t xml:space="preserve"> </w:t>
      </w:r>
      <w:r>
        <w:t>«Литература» Пояснительная записка</w:t>
      </w:r>
    </w:p>
    <w:p w14:paraId="65C9B321" w14:textId="77777777" w:rsidR="008B6EAD" w:rsidRDefault="00000000" w:rsidP="00A3783F">
      <w:pPr>
        <w:pStyle w:val="a3"/>
        <w:spacing w:before="4"/>
        <w:ind w:left="695" w:right="533" w:firstLine="710"/>
      </w:pPr>
      <w:r>
        <w:t>Рабочая программа по литературе на уровне основного общего образования составлена на основе</w:t>
      </w:r>
      <w:r>
        <w:rPr>
          <w:spacing w:val="-2"/>
        </w:rPr>
        <w:t xml:space="preserve"> </w:t>
      </w:r>
      <w:r>
        <w:t>Требований к результатам освоения</w:t>
      </w:r>
      <w:r>
        <w:rPr>
          <w:spacing w:val="-10"/>
        </w:rPr>
        <w:t xml:space="preserve"> </w:t>
      </w:r>
      <w:r>
        <w:t>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рабочей программы воспитания, с учётом Концепции преподавания русского языка и литературы в Российской Федерации</w:t>
      </w:r>
      <w:r>
        <w:rPr>
          <w:spacing w:val="80"/>
        </w:rPr>
        <w:t xml:space="preserve"> </w:t>
      </w:r>
      <w:r>
        <w:t xml:space="preserve">(утверждённой распоряжением Правительства Российской Федерации от 9 апреля 2016 г. № </w:t>
      </w:r>
      <w:r>
        <w:rPr>
          <w:spacing w:val="-2"/>
        </w:rPr>
        <w:t>637-р).</w:t>
      </w:r>
    </w:p>
    <w:p w14:paraId="05E9D5FA" w14:textId="77777777" w:rsidR="008B6EAD" w:rsidRDefault="008B6EAD" w:rsidP="00A3783F">
      <w:pPr>
        <w:pStyle w:val="a3"/>
        <w:spacing w:before="5"/>
        <w:ind w:left="0"/>
      </w:pPr>
    </w:p>
    <w:p w14:paraId="76C29B41" w14:textId="77777777" w:rsidR="008B6EAD" w:rsidRDefault="00000000" w:rsidP="00A3783F">
      <w:pPr>
        <w:pStyle w:val="2"/>
        <w:spacing w:line="272" w:lineRule="exact"/>
        <w:ind w:left="696"/>
      </w:pPr>
      <w:r>
        <w:t>Общая</w:t>
      </w:r>
      <w:r>
        <w:rPr>
          <w:spacing w:val="-9"/>
        </w:rPr>
        <w:t xml:space="preserve"> </w:t>
      </w:r>
      <w:r>
        <w:t>характеристика</w:t>
      </w:r>
      <w:r>
        <w:rPr>
          <w:spacing w:val="-12"/>
        </w:rPr>
        <w:t xml:space="preserve"> </w:t>
      </w:r>
      <w:r>
        <w:t>учебного</w:t>
      </w:r>
      <w:r>
        <w:rPr>
          <w:spacing w:val="-7"/>
        </w:rPr>
        <w:t xml:space="preserve"> </w:t>
      </w:r>
      <w:r>
        <w:t>предмета</w:t>
      </w:r>
      <w:r>
        <w:rPr>
          <w:spacing w:val="-6"/>
        </w:rPr>
        <w:t xml:space="preserve"> </w:t>
      </w:r>
      <w:r>
        <w:rPr>
          <w:spacing w:val="-2"/>
        </w:rPr>
        <w:t>«Литература»</w:t>
      </w:r>
    </w:p>
    <w:p w14:paraId="22CAF8BD" w14:textId="77777777" w:rsidR="008B6EAD" w:rsidRDefault="00000000" w:rsidP="00A3783F">
      <w:pPr>
        <w:pStyle w:val="a3"/>
        <w:ind w:left="696" w:right="533" w:firstLine="710"/>
      </w:pPr>
      <w: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5FB52255" w14:textId="77777777" w:rsidR="008B6EAD" w:rsidRDefault="00000000" w:rsidP="00A3783F">
      <w:pPr>
        <w:pStyle w:val="a3"/>
        <w:ind w:left="696" w:right="532"/>
      </w:pPr>
      <w:r>
        <w:t>Особенности литературы</w:t>
      </w:r>
      <w:r>
        <w:rPr>
          <w:spacing w:val="-1"/>
        </w:rPr>
        <w:t xml:space="preserve"> </w:t>
      </w:r>
      <w:r>
        <w:t>как учебного</w:t>
      </w:r>
      <w:r>
        <w:rPr>
          <w:spacing w:val="-3"/>
        </w:rPr>
        <w:t xml:space="preserve"> </w:t>
      </w:r>
      <w:r>
        <w:t>предмета связаны</w:t>
      </w:r>
      <w:r>
        <w:rPr>
          <w:spacing w:val="-1"/>
        </w:rPr>
        <w:t xml:space="preserve"> </w:t>
      </w:r>
      <w:r>
        <w:t>с</w:t>
      </w:r>
      <w:r>
        <w:rPr>
          <w:spacing w:val="-4"/>
        </w:rPr>
        <w:t xml:space="preserve"> </w:t>
      </w:r>
      <w:r>
        <w:t>тем,</w:t>
      </w:r>
      <w:r>
        <w:rPr>
          <w:spacing w:val="-1"/>
        </w:rPr>
        <w:t xml:space="preserve"> </w:t>
      </w:r>
      <w:r>
        <w:t>что литературные</w:t>
      </w:r>
      <w:r>
        <w:rPr>
          <w:spacing w:val="-4"/>
        </w:rPr>
        <w:t xml:space="preserve"> </w:t>
      </w:r>
      <w:r>
        <w:t>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2F2EF25" w14:textId="77777777" w:rsidR="008B6EAD" w:rsidRDefault="00000000" w:rsidP="00A3783F">
      <w:pPr>
        <w:pStyle w:val="a3"/>
        <w:ind w:left="696" w:right="536"/>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7CCD373A" w14:textId="77777777" w:rsidR="008B6EAD" w:rsidRDefault="00000000" w:rsidP="00A3783F">
      <w:pPr>
        <w:pStyle w:val="a3"/>
        <w:spacing w:line="242" w:lineRule="auto"/>
        <w:ind w:left="696" w:right="540"/>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w:t>
      </w:r>
    </w:p>
    <w:p w14:paraId="67CCB5A3"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33611AF0" w14:textId="77777777" w:rsidR="008B6EAD" w:rsidRDefault="00000000" w:rsidP="00A3783F">
      <w:pPr>
        <w:pStyle w:val="a3"/>
        <w:spacing w:before="67"/>
        <w:ind w:left="696" w:right="538"/>
      </w:pPr>
      <w:r>
        <w:lastRenderedPageBreak/>
        <w:t>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2F53322B" w14:textId="77777777" w:rsidR="008B6EAD" w:rsidRDefault="00000000" w:rsidP="00A3783F">
      <w:pPr>
        <w:pStyle w:val="a3"/>
        <w:ind w:left="695" w:right="536"/>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25B87251" w14:textId="77777777" w:rsidR="008B6EAD" w:rsidRDefault="008B6EAD" w:rsidP="00A3783F">
      <w:pPr>
        <w:pStyle w:val="a3"/>
        <w:spacing w:before="5"/>
        <w:ind w:left="0"/>
      </w:pPr>
    </w:p>
    <w:p w14:paraId="300646F9" w14:textId="77777777" w:rsidR="008B6EAD" w:rsidRDefault="00000000" w:rsidP="00A3783F">
      <w:pPr>
        <w:pStyle w:val="2"/>
        <w:ind w:left="696"/>
      </w:pPr>
      <w:bookmarkStart w:id="64" w:name="Цели_изучения_учебного_предмета_«Литерат"/>
      <w:bookmarkEnd w:id="64"/>
      <w:r>
        <w:t>Цели изучения</w:t>
      </w:r>
      <w:r>
        <w:rPr>
          <w:spacing w:val="-6"/>
        </w:rPr>
        <w:t xml:space="preserve"> </w:t>
      </w:r>
      <w:r>
        <w:t>учебного</w:t>
      </w:r>
      <w:r>
        <w:rPr>
          <w:spacing w:val="-6"/>
        </w:rPr>
        <w:t xml:space="preserve"> </w:t>
      </w:r>
      <w:r>
        <w:t>предмета</w:t>
      </w:r>
      <w:r>
        <w:rPr>
          <w:spacing w:val="-5"/>
        </w:rPr>
        <w:t xml:space="preserve"> </w:t>
      </w:r>
      <w:r>
        <w:rPr>
          <w:spacing w:val="-2"/>
        </w:rPr>
        <w:t>«Литература»</w:t>
      </w:r>
    </w:p>
    <w:p w14:paraId="7BDD851C" w14:textId="77777777" w:rsidR="008B6EAD" w:rsidRDefault="00000000" w:rsidP="00A3783F">
      <w:pPr>
        <w:pStyle w:val="a3"/>
        <w:ind w:left="695" w:right="529"/>
      </w:pPr>
      <w: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w:t>
      </w:r>
      <w:r>
        <w:rPr>
          <w:spacing w:val="-5"/>
        </w:rPr>
        <w:t xml:space="preserve"> </w:t>
      </w:r>
      <w:r>
        <w:t>литературных</w:t>
      </w:r>
      <w:r>
        <w:rPr>
          <w:spacing w:val="-5"/>
        </w:rPr>
        <w:t xml:space="preserve"> </w:t>
      </w:r>
      <w:r>
        <w:t>текстов и создания</w:t>
      </w:r>
      <w:r>
        <w:rPr>
          <w:spacing w:val="-5"/>
        </w:rPr>
        <w:t xml:space="preserve"> </w:t>
      </w:r>
      <w:r>
        <w:t>собственных устных</w:t>
      </w:r>
      <w:r>
        <w:rPr>
          <w:spacing w:val="-5"/>
        </w:rPr>
        <w:t xml:space="preserve"> </w:t>
      </w:r>
      <w:r>
        <w:t>и</w:t>
      </w:r>
      <w:r>
        <w:rPr>
          <w:spacing w:val="-4"/>
        </w:rPr>
        <w:t xml:space="preserve"> </w:t>
      </w:r>
      <w:r>
        <w:t>письменных</w:t>
      </w:r>
      <w:r>
        <w:rPr>
          <w:spacing w:val="-10"/>
        </w:rPr>
        <w:t xml:space="preserve"> </w:t>
      </w:r>
      <w:r>
        <w:t>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7C488E63" w14:textId="77777777" w:rsidR="008B6EAD" w:rsidRDefault="00000000" w:rsidP="00A3783F">
      <w:pPr>
        <w:pStyle w:val="a3"/>
        <w:spacing w:before="1"/>
        <w:ind w:left="695" w:right="531"/>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r>
        <w:rPr>
          <w:spacing w:val="40"/>
        </w:rPr>
        <w:t xml:space="preserve"> </w:t>
      </w:r>
      <w:r>
        <w:t>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068B58B1" w14:textId="77777777" w:rsidR="008B6EAD" w:rsidRDefault="00000000" w:rsidP="00A3783F">
      <w:pPr>
        <w:pStyle w:val="a3"/>
        <w:ind w:left="695" w:right="531"/>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AD620FF" w14:textId="77777777" w:rsidR="008B6EAD" w:rsidRDefault="00000000" w:rsidP="00A3783F">
      <w:pPr>
        <w:pStyle w:val="a3"/>
        <w:spacing w:before="1"/>
        <w:ind w:left="695" w:right="526"/>
      </w:pPr>
      <w: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w:t>
      </w:r>
      <w:r>
        <w:rPr>
          <w:spacing w:val="-2"/>
        </w:rPr>
        <w:t xml:space="preserve"> </w:t>
      </w:r>
      <w:r>
        <w:t>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w:t>
      </w:r>
      <w:r>
        <w:rPr>
          <w:spacing w:val="80"/>
        </w:rPr>
        <w:t xml:space="preserve"> </w:t>
      </w:r>
      <w:r>
        <w:t>и</w:t>
      </w:r>
      <w:r>
        <w:rPr>
          <w:spacing w:val="38"/>
        </w:rPr>
        <w:t xml:space="preserve"> </w:t>
      </w:r>
      <w:r>
        <w:t>об</w:t>
      </w:r>
      <w:r>
        <w:rPr>
          <w:spacing w:val="34"/>
        </w:rPr>
        <w:t xml:space="preserve"> </w:t>
      </w:r>
      <w:r>
        <w:t>историко-литературном</w:t>
      </w:r>
      <w:r>
        <w:rPr>
          <w:spacing w:val="38"/>
        </w:rPr>
        <w:t xml:space="preserve"> </w:t>
      </w:r>
      <w:r>
        <w:t>процессе;</w:t>
      </w:r>
      <w:r>
        <w:rPr>
          <w:spacing w:val="37"/>
        </w:rPr>
        <w:t xml:space="preserve"> </w:t>
      </w:r>
      <w:r>
        <w:t>развивать</w:t>
      </w:r>
      <w:r>
        <w:rPr>
          <w:spacing w:val="40"/>
        </w:rPr>
        <w:t xml:space="preserve"> </w:t>
      </w:r>
      <w:r>
        <w:t>умения</w:t>
      </w:r>
      <w:r>
        <w:rPr>
          <w:spacing w:val="32"/>
        </w:rPr>
        <w:t xml:space="preserve"> </w:t>
      </w:r>
      <w:r>
        <w:t>поиска</w:t>
      </w:r>
      <w:r>
        <w:rPr>
          <w:spacing w:val="35"/>
        </w:rPr>
        <w:t xml:space="preserve"> </w:t>
      </w:r>
      <w:r>
        <w:t>необходимой</w:t>
      </w:r>
      <w:r>
        <w:rPr>
          <w:spacing w:val="33"/>
        </w:rPr>
        <w:t xml:space="preserve"> </w:t>
      </w:r>
      <w:r>
        <w:t>информации</w:t>
      </w:r>
      <w:r>
        <w:rPr>
          <w:spacing w:val="33"/>
        </w:rPr>
        <w:t xml:space="preserve"> </w:t>
      </w:r>
      <w:r>
        <w:t>с</w:t>
      </w:r>
    </w:p>
    <w:p w14:paraId="73BC8DEE" w14:textId="77777777" w:rsidR="008B6EAD" w:rsidRDefault="008B6EAD" w:rsidP="00A3783F">
      <w:pPr>
        <w:pStyle w:val="a3"/>
        <w:sectPr w:rsidR="008B6EAD">
          <w:pgSz w:w="12240" w:h="15840"/>
          <w:pgMar w:top="640" w:right="360" w:bottom="960" w:left="720" w:header="0" w:footer="742" w:gutter="0"/>
          <w:cols w:space="720"/>
        </w:sectPr>
      </w:pPr>
    </w:p>
    <w:p w14:paraId="239DE59D" w14:textId="77777777" w:rsidR="008B6EAD" w:rsidRDefault="00000000" w:rsidP="00A3783F">
      <w:pPr>
        <w:pStyle w:val="a3"/>
        <w:spacing w:before="67"/>
        <w:ind w:left="696"/>
      </w:pPr>
      <w:r>
        <w:lastRenderedPageBreak/>
        <w:t>использованием</w:t>
      </w:r>
      <w:r>
        <w:rPr>
          <w:spacing w:val="-10"/>
        </w:rPr>
        <w:t xml:space="preserve"> </w:t>
      </w:r>
      <w:r>
        <w:t>различных</w:t>
      </w:r>
      <w:r>
        <w:rPr>
          <w:spacing w:val="-15"/>
        </w:rPr>
        <w:t xml:space="preserve"> </w:t>
      </w:r>
      <w:r>
        <w:t>источников,</w:t>
      </w:r>
      <w:r>
        <w:rPr>
          <w:spacing w:val="-10"/>
        </w:rPr>
        <w:t xml:space="preserve"> </w:t>
      </w:r>
      <w:r>
        <w:t>владеть</w:t>
      </w:r>
      <w:r>
        <w:rPr>
          <w:spacing w:val="-6"/>
        </w:rPr>
        <w:t xml:space="preserve"> </w:t>
      </w:r>
      <w:r>
        <w:t>навыками</w:t>
      </w:r>
      <w:r>
        <w:rPr>
          <w:spacing w:val="-7"/>
        </w:rPr>
        <w:t xml:space="preserve"> </w:t>
      </w:r>
      <w:r>
        <w:t>их</w:t>
      </w:r>
      <w:r>
        <w:rPr>
          <w:spacing w:val="-15"/>
        </w:rPr>
        <w:t xml:space="preserve"> </w:t>
      </w:r>
      <w:r>
        <w:t>критической</w:t>
      </w:r>
      <w:r>
        <w:rPr>
          <w:spacing w:val="-9"/>
        </w:rPr>
        <w:t xml:space="preserve"> </w:t>
      </w:r>
      <w:r>
        <w:rPr>
          <w:spacing w:val="-2"/>
        </w:rPr>
        <w:t>оценки.</w:t>
      </w:r>
    </w:p>
    <w:p w14:paraId="7B7E7F24" w14:textId="77777777" w:rsidR="008B6EAD" w:rsidRDefault="00000000" w:rsidP="00A3783F">
      <w:pPr>
        <w:pStyle w:val="a3"/>
        <w:spacing w:before="2"/>
        <w:ind w:left="695" w:right="537"/>
      </w:pPr>
      <w:r>
        <w:t>Задачи, связанные с осознанием обучающимися коммуникативно-эстетических возможностей языка</w:t>
      </w:r>
      <w:r>
        <w:rPr>
          <w:spacing w:val="-4"/>
        </w:rPr>
        <w:t xml:space="preserve"> </w:t>
      </w:r>
      <w:r>
        <w:t>на</w:t>
      </w:r>
      <w:r>
        <w:rPr>
          <w:spacing w:val="-8"/>
        </w:rPr>
        <w:t xml:space="preserve"> </w:t>
      </w:r>
      <w:r>
        <w:t>основе</w:t>
      </w:r>
      <w:r>
        <w:rPr>
          <w:spacing w:val="-4"/>
        </w:rPr>
        <w:t xml:space="preserve"> </w:t>
      </w:r>
      <w:r>
        <w:t>изучения</w:t>
      </w:r>
      <w:r>
        <w:rPr>
          <w:spacing w:val="-7"/>
        </w:rPr>
        <w:t xml:space="preserve"> </w:t>
      </w:r>
      <w:r>
        <w:t>выдающихся</w:t>
      </w:r>
      <w:r>
        <w:rPr>
          <w:spacing w:val="-3"/>
        </w:rPr>
        <w:t xml:space="preserve"> </w:t>
      </w:r>
      <w:r>
        <w:t>произведений</w:t>
      </w:r>
      <w:r>
        <w:rPr>
          <w:spacing w:val="-2"/>
        </w:rPr>
        <w:t xml:space="preserve"> </w:t>
      </w:r>
      <w:r>
        <w:t>отечественной</w:t>
      </w:r>
      <w:r>
        <w:rPr>
          <w:spacing w:val="-6"/>
        </w:rPr>
        <w:t xml:space="preserve"> </w:t>
      </w:r>
      <w:r>
        <w:t>культуры,</w:t>
      </w:r>
      <w:r>
        <w:rPr>
          <w:spacing w:val="-1"/>
        </w:rPr>
        <w:t xml:space="preserve"> </w:t>
      </w:r>
      <w:r>
        <w:t>культуры</w:t>
      </w:r>
      <w:r>
        <w:rPr>
          <w:spacing w:val="-1"/>
        </w:rPr>
        <w:t xml:space="preserve"> </w:t>
      </w:r>
      <w:r>
        <w:t>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w:t>
      </w:r>
      <w:r>
        <w:rPr>
          <w:spacing w:val="40"/>
        </w:rPr>
        <w:t xml:space="preserve"> </w:t>
      </w:r>
      <w:r>
        <w:t>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EE07061" w14:textId="77777777" w:rsidR="008B6EAD" w:rsidRDefault="008B6EAD" w:rsidP="00A3783F">
      <w:pPr>
        <w:pStyle w:val="a3"/>
        <w:spacing w:before="245"/>
        <w:ind w:left="0"/>
      </w:pPr>
    </w:p>
    <w:p w14:paraId="43440D15" w14:textId="77777777" w:rsidR="008B6EAD" w:rsidRDefault="00000000" w:rsidP="00A3783F">
      <w:pPr>
        <w:pStyle w:val="2"/>
        <w:ind w:left="696"/>
      </w:pPr>
      <w:bookmarkStart w:id="65" w:name="Место_учебного_предмета_«Литература»_в_у"/>
      <w:bookmarkEnd w:id="65"/>
      <w:r>
        <w:t>Место</w:t>
      </w:r>
      <w:r>
        <w:rPr>
          <w:spacing w:val="-9"/>
        </w:rPr>
        <w:t xml:space="preserve"> </w:t>
      </w:r>
      <w:r>
        <w:t>учебного</w:t>
      </w:r>
      <w:r>
        <w:rPr>
          <w:spacing w:val="-7"/>
        </w:rPr>
        <w:t xml:space="preserve"> </w:t>
      </w:r>
      <w:r>
        <w:t>предмета</w:t>
      </w:r>
      <w:r>
        <w:rPr>
          <w:spacing w:val="-11"/>
        </w:rPr>
        <w:t xml:space="preserve"> </w:t>
      </w:r>
      <w:r>
        <w:t>«Литература»</w:t>
      </w:r>
      <w:r>
        <w:rPr>
          <w:spacing w:val="-7"/>
        </w:rPr>
        <w:t xml:space="preserve"> </w:t>
      </w:r>
      <w:r>
        <w:t>в</w:t>
      </w:r>
      <w:r>
        <w:rPr>
          <w:spacing w:val="-11"/>
        </w:rPr>
        <w:t xml:space="preserve"> </w:t>
      </w:r>
      <w:r>
        <w:t>учебном</w:t>
      </w:r>
      <w:r>
        <w:rPr>
          <w:spacing w:val="-6"/>
        </w:rPr>
        <w:t xml:space="preserve"> </w:t>
      </w:r>
      <w:r>
        <w:rPr>
          <w:spacing w:val="-2"/>
        </w:rPr>
        <w:t>плане</w:t>
      </w:r>
    </w:p>
    <w:p w14:paraId="24B6C249" w14:textId="77777777" w:rsidR="008B6EAD" w:rsidRDefault="00000000" w:rsidP="00A3783F">
      <w:pPr>
        <w:pStyle w:val="a3"/>
        <w:ind w:left="696" w:right="530" w:firstLine="566"/>
      </w:pPr>
      <w:r>
        <w:t>В 5, 6, 9 классах на изучение предмета отводится 3 часа в неделю,</w:t>
      </w:r>
      <w:r>
        <w:rPr>
          <w:spacing w:val="16"/>
        </w:rPr>
        <w:t xml:space="preserve"> </w:t>
      </w:r>
      <w:r>
        <w:t>в 7 и 8 классах</w:t>
      </w:r>
      <w:r>
        <w:rPr>
          <w:spacing w:val="13"/>
        </w:rPr>
        <w:t xml:space="preserve"> </w:t>
      </w:r>
      <w:r>
        <w:t>– 2 часа в неделю. Суммарно изучение литературы в основной школе по программам основного общего образования рассчитано на 442 часа.</w:t>
      </w:r>
    </w:p>
    <w:p w14:paraId="12483454" w14:textId="77777777" w:rsidR="008B6EAD" w:rsidRDefault="00000000" w:rsidP="00A3783F">
      <w:pPr>
        <w:pStyle w:val="1"/>
        <w:spacing w:before="1" w:line="550" w:lineRule="atLeast"/>
        <w:ind w:left="696" w:right="5827"/>
        <w:jc w:val="both"/>
      </w:pPr>
      <w:r>
        <w:rPr>
          <w:spacing w:val="-2"/>
        </w:rPr>
        <w:t>СОДЕРЖАНИЕ</w:t>
      </w:r>
      <w:r>
        <w:rPr>
          <w:spacing w:val="-8"/>
        </w:rPr>
        <w:t xml:space="preserve"> </w:t>
      </w:r>
      <w:r>
        <w:rPr>
          <w:spacing w:val="-2"/>
        </w:rPr>
        <w:t>УЧЕБНОГО</w:t>
      </w:r>
      <w:r>
        <w:rPr>
          <w:spacing w:val="-11"/>
        </w:rPr>
        <w:t xml:space="preserve"> </w:t>
      </w:r>
      <w:r>
        <w:rPr>
          <w:spacing w:val="-2"/>
        </w:rPr>
        <w:t xml:space="preserve">ПРЕДМЕТА </w:t>
      </w:r>
      <w:bookmarkStart w:id="66" w:name="Мифология."/>
      <w:bookmarkEnd w:id="66"/>
      <w:r>
        <w:t>5 КЛАСС</w:t>
      </w:r>
    </w:p>
    <w:p w14:paraId="770C2AC4" w14:textId="77777777" w:rsidR="008B6EAD" w:rsidRDefault="00000000" w:rsidP="00A3783F">
      <w:pPr>
        <w:pStyle w:val="2"/>
        <w:spacing w:before="9"/>
        <w:ind w:left="696"/>
      </w:pPr>
      <w:r>
        <w:rPr>
          <w:spacing w:val="-2"/>
        </w:rPr>
        <w:t>Мифология.</w:t>
      </w:r>
    </w:p>
    <w:p w14:paraId="28D1A082" w14:textId="77777777" w:rsidR="008B6EAD" w:rsidRDefault="00000000" w:rsidP="00A3783F">
      <w:pPr>
        <w:pStyle w:val="a3"/>
        <w:spacing w:line="271" w:lineRule="exact"/>
        <w:ind w:left="696"/>
      </w:pPr>
      <w:r>
        <w:t>Мифы</w:t>
      </w:r>
      <w:r>
        <w:rPr>
          <w:spacing w:val="1"/>
        </w:rPr>
        <w:t xml:space="preserve"> </w:t>
      </w:r>
      <w:r>
        <w:t>народов</w:t>
      </w:r>
      <w:r>
        <w:rPr>
          <w:spacing w:val="2"/>
        </w:rPr>
        <w:t xml:space="preserve"> </w:t>
      </w:r>
      <w:r>
        <w:t>России</w:t>
      </w:r>
      <w:r>
        <w:rPr>
          <w:spacing w:val="-8"/>
        </w:rPr>
        <w:t xml:space="preserve"> </w:t>
      </w:r>
      <w:r>
        <w:t>и</w:t>
      </w:r>
      <w:r>
        <w:rPr>
          <w:spacing w:val="-9"/>
        </w:rPr>
        <w:t xml:space="preserve"> </w:t>
      </w:r>
      <w:r>
        <w:rPr>
          <w:spacing w:val="-4"/>
        </w:rPr>
        <w:t>мира.</w:t>
      </w:r>
    </w:p>
    <w:p w14:paraId="0D076615" w14:textId="77777777" w:rsidR="008B6EAD" w:rsidRDefault="00000000" w:rsidP="00A3783F">
      <w:pPr>
        <w:pStyle w:val="a3"/>
        <w:spacing w:line="237" w:lineRule="auto"/>
        <w:ind w:left="696" w:right="396"/>
      </w:pPr>
      <w:r>
        <w:t>Фольклор.</w:t>
      </w:r>
      <w:r>
        <w:rPr>
          <w:spacing w:val="-3"/>
        </w:rPr>
        <w:t xml:space="preserve"> </w:t>
      </w:r>
      <w:r>
        <w:t>Малые</w:t>
      </w:r>
      <w:r>
        <w:rPr>
          <w:spacing w:val="30"/>
        </w:rPr>
        <w:t xml:space="preserve"> </w:t>
      </w:r>
      <w:r>
        <w:t>жанры:</w:t>
      </w:r>
      <w:r>
        <w:rPr>
          <w:spacing w:val="31"/>
        </w:rPr>
        <w:t xml:space="preserve"> </w:t>
      </w:r>
      <w:r>
        <w:t>пословицы,</w:t>
      </w:r>
      <w:r>
        <w:rPr>
          <w:spacing w:val="38"/>
        </w:rPr>
        <w:t xml:space="preserve"> </w:t>
      </w:r>
      <w:r>
        <w:t>поговорки,</w:t>
      </w:r>
      <w:r>
        <w:rPr>
          <w:spacing w:val="38"/>
        </w:rPr>
        <w:t xml:space="preserve"> </w:t>
      </w:r>
      <w:r>
        <w:t>загадки.</w:t>
      </w:r>
      <w:r>
        <w:rPr>
          <w:spacing w:val="38"/>
        </w:rPr>
        <w:t xml:space="preserve"> </w:t>
      </w:r>
      <w:r>
        <w:t>Сказки</w:t>
      </w:r>
      <w:r>
        <w:rPr>
          <w:spacing w:val="37"/>
        </w:rPr>
        <w:t xml:space="preserve"> </w:t>
      </w:r>
      <w:r>
        <w:t>народов</w:t>
      </w:r>
      <w:r>
        <w:rPr>
          <w:spacing w:val="37"/>
        </w:rPr>
        <w:t xml:space="preserve"> </w:t>
      </w:r>
      <w:r>
        <w:t>России</w:t>
      </w:r>
      <w:r>
        <w:rPr>
          <w:spacing w:val="32"/>
        </w:rPr>
        <w:t xml:space="preserve"> </w:t>
      </w:r>
      <w:r>
        <w:t>и</w:t>
      </w:r>
      <w:r>
        <w:rPr>
          <w:spacing w:val="36"/>
        </w:rPr>
        <w:t xml:space="preserve"> </w:t>
      </w:r>
      <w:r>
        <w:t>народов мира (не менее трёх).</w:t>
      </w:r>
    </w:p>
    <w:p w14:paraId="6FE3F8B6" w14:textId="77777777" w:rsidR="008B6EAD" w:rsidRDefault="00000000" w:rsidP="00A3783F">
      <w:pPr>
        <w:spacing w:before="7"/>
        <w:ind w:left="696"/>
        <w:jc w:val="both"/>
        <w:rPr>
          <w:sz w:val="24"/>
        </w:rPr>
      </w:pPr>
      <w:r>
        <w:rPr>
          <w:b/>
          <w:sz w:val="24"/>
        </w:rPr>
        <w:t>Литература</w:t>
      </w:r>
      <w:r>
        <w:rPr>
          <w:b/>
          <w:spacing w:val="39"/>
          <w:sz w:val="24"/>
        </w:rPr>
        <w:t xml:space="preserve"> </w:t>
      </w:r>
      <w:r>
        <w:rPr>
          <w:b/>
          <w:sz w:val="24"/>
        </w:rPr>
        <w:t>первой</w:t>
      </w:r>
      <w:r>
        <w:rPr>
          <w:b/>
          <w:spacing w:val="42"/>
          <w:sz w:val="24"/>
        </w:rPr>
        <w:t xml:space="preserve"> </w:t>
      </w:r>
      <w:r>
        <w:rPr>
          <w:b/>
          <w:sz w:val="24"/>
        </w:rPr>
        <w:t>половины</w:t>
      </w:r>
      <w:r>
        <w:rPr>
          <w:b/>
          <w:spacing w:val="45"/>
          <w:sz w:val="24"/>
        </w:rPr>
        <w:t xml:space="preserve"> </w:t>
      </w:r>
      <w:r>
        <w:rPr>
          <w:b/>
          <w:sz w:val="24"/>
        </w:rPr>
        <w:t>XIX</w:t>
      </w:r>
      <w:r>
        <w:rPr>
          <w:b/>
          <w:spacing w:val="45"/>
          <w:sz w:val="24"/>
        </w:rPr>
        <w:t xml:space="preserve"> </w:t>
      </w:r>
      <w:r>
        <w:rPr>
          <w:b/>
          <w:sz w:val="24"/>
        </w:rPr>
        <w:t>века</w:t>
      </w:r>
      <w:r>
        <w:rPr>
          <w:b/>
          <w:spacing w:val="51"/>
          <w:sz w:val="24"/>
        </w:rPr>
        <w:t xml:space="preserve"> </w:t>
      </w:r>
      <w:r>
        <w:rPr>
          <w:sz w:val="24"/>
        </w:rPr>
        <w:t>И.</w:t>
      </w:r>
      <w:r>
        <w:rPr>
          <w:spacing w:val="43"/>
          <w:sz w:val="24"/>
        </w:rPr>
        <w:t xml:space="preserve"> </w:t>
      </w:r>
      <w:r>
        <w:rPr>
          <w:sz w:val="24"/>
        </w:rPr>
        <w:t>А.</w:t>
      </w:r>
      <w:r>
        <w:rPr>
          <w:spacing w:val="48"/>
          <w:sz w:val="24"/>
        </w:rPr>
        <w:t xml:space="preserve"> </w:t>
      </w:r>
      <w:r>
        <w:rPr>
          <w:sz w:val="24"/>
        </w:rPr>
        <w:t>Крылов.</w:t>
      </w:r>
      <w:r>
        <w:rPr>
          <w:spacing w:val="-4"/>
          <w:sz w:val="24"/>
        </w:rPr>
        <w:t xml:space="preserve"> </w:t>
      </w:r>
      <w:r>
        <w:rPr>
          <w:sz w:val="24"/>
        </w:rPr>
        <w:t>Басни</w:t>
      </w:r>
      <w:r>
        <w:rPr>
          <w:spacing w:val="-4"/>
          <w:sz w:val="24"/>
        </w:rPr>
        <w:t xml:space="preserve"> </w:t>
      </w:r>
      <w:r>
        <w:rPr>
          <w:sz w:val="24"/>
        </w:rPr>
        <w:t>(три</w:t>
      </w:r>
      <w:r>
        <w:rPr>
          <w:spacing w:val="47"/>
          <w:sz w:val="24"/>
        </w:rPr>
        <w:t xml:space="preserve"> </w:t>
      </w:r>
      <w:r>
        <w:rPr>
          <w:sz w:val="24"/>
        </w:rPr>
        <w:t>по</w:t>
      </w:r>
      <w:r>
        <w:rPr>
          <w:spacing w:val="46"/>
          <w:sz w:val="24"/>
        </w:rPr>
        <w:t xml:space="preserve"> </w:t>
      </w:r>
      <w:r>
        <w:rPr>
          <w:sz w:val="24"/>
        </w:rPr>
        <w:t>выбору).</w:t>
      </w:r>
      <w:r>
        <w:rPr>
          <w:spacing w:val="48"/>
          <w:sz w:val="24"/>
        </w:rPr>
        <w:t xml:space="preserve"> </w:t>
      </w:r>
      <w:r>
        <w:rPr>
          <w:spacing w:val="-2"/>
          <w:sz w:val="24"/>
        </w:rPr>
        <w:t>Например,</w:t>
      </w:r>
    </w:p>
    <w:p w14:paraId="17C94A17" w14:textId="77777777" w:rsidR="008B6EAD" w:rsidRDefault="00000000" w:rsidP="00A3783F">
      <w:pPr>
        <w:pStyle w:val="a3"/>
        <w:spacing w:before="3" w:line="275" w:lineRule="exact"/>
        <w:ind w:left="696"/>
      </w:pPr>
      <w:r>
        <w:t>«Волк</w:t>
      </w:r>
      <w:r>
        <w:rPr>
          <w:spacing w:val="52"/>
        </w:rPr>
        <w:t xml:space="preserve"> </w:t>
      </w:r>
      <w:r>
        <w:t>на</w:t>
      </w:r>
      <w:r>
        <w:rPr>
          <w:spacing w:val="54"/>
        </w:rPr>
        <w:t xml:space="preserve"> </w:t>
      </w:r>
      <w:r>
        <w:t>псарне»,</w:t>
      </w:r>
      <w:r>
        <w:rPr>
          <w:spacing w:val="54"/>
        </w:rPr>
        <w:t xml:space="preserve"> </w:t>
      </w:r>
      <w:r>
        <w:t>«Листы</w:t>
      </w:r>
      <w:r>
        <w:rPr>
          <w:spacing w:val="53"/>
        </w:rPr>
        <w:t xml:space="preserve"> </w:t>
      </w:r>
      <w:r>
        <w:t>и</w:t>
      </w:r>
      <w:r>
        <w:rPr>
          <w:spacing w:val="52"/>
        </w:rPr>
        <w:t xml:space="preserve"> </w:t>
      </w:r>
      <w:r>
        <w:t>Корни»,</w:t>
      </w:r>
      <w:r>
        <w:rPr>
          <w:spacing w:val="57"/>
        </w:rPr>
        <w:t xml:space="preserve"> </w:t>
      </w:r>
      <w:r>
        <w:t>«Свинья</w:t>
      </w:r>
      <w:r>
        <w:rPr>
          <w:spacing w:val="56"/>
        </w:rPr>
        <w:t xml:space="preserve"> </w:t>
      </w:r>
      <w:r>
        <w:t>под</w:t>
      </w:r>
      <w:r>
        <w:rPr>
          <w:spacing w:val="50"/>
        </w:rPr>
        <w:t xml:space="preserve"> </w:t>
      </w:r>
      <w:r>
        <w:t>Дубом»,</w:t>
      </w:r>
      <w:r>
        <w:rPr>
          <w:spacing w:val="53"/>
        </w:rPr>
        <w:t xml:space="preserve"> </w:t>
      </w:r>
      <w:r>
        <w:t>«Квартет»,</w:t>
      </w:r>
      <w:r>
        <w:rPr>
          <w:spacing w:val="58"/>
        </w:rPr>
        <w:t xml:space="preserve"> </w:t>
      </w:r>
      <w:r>
        <w:t>«Осёл</w:t>
      </w:r>
      <w:r>
        <w:rPr>
          <w:spacing w:val="51"/>
        </w:rPr>
        <w:t xml:space="preserve"> </w:t>
      </w:r>
      <w:r>
        <w:t>и</w:t>
      </w:r>
      <w:r>
        <w:rPr>
          <w:spacing w:val="57"/>
        </w:rPr>
        <w:t xml:space="preserve"> </w:t>
      </w:r>
      <w:r>
        <w:rPr>
          <w:spacing w:val="-2"/>
        </w:rPr>
        <w:t>Соловей»,</w:t>
      </w:r>
    </w:p>
    <w:p w14:paraId="202C2475" w14:textId="77777777" w:rsidR="008B6EAD" w:rsidRDefault="00000000" w:rsidP="00A3783F">
      <w:pPr>
        <w:pStyle w:val="a3"/>
        <w:spacing w:line="275" w:lineRule="exact"/>
        <w:ind w:left="696"/>
      </w:pPr>
      <w:r>
        <w:t>«Ворона</w:t>
      </w:r>
      <w:r>
        <w:rPr>
          <w:spacing w:val="-4"/>
        </w:rPr>
        <w:t xml:space="preserve"> </w:t>
      </w:r>
      <w:r>
        <w:t xml:space="preserve">и </w:t>
      </w:r>
      <w:r>
        <w:rPr>
          <w:spacing w:val="-2"/>
        </w:rPr>
        <w:t>Лисица».</w:t>
      </w:r>
    </w:p>
    <w:p w14:paraId="587F56A6" w14:textId="77777777" w:rsidR="008B6EAD" w:rsidRDefault="00000000" w:rsidP="00A3783F">
      <w:pPr>
        <w:pStyle w:val="a3"/>
        <w:spacing w:before="2" w:line="272" w:lineRule="exact"/>
        <w:ind w:left="696"/>
      </w:pPr>
      <w:r>
        <w:t>А.</w:t>
      </w:r>
      <w:r>
        <w:rPr>
          <w:spacing w:val="33"/>
        </w:rPr>
        <w:t xml:space="preserve"> </w:t>
      </w:r>
      <w:r>
        <w:t>С.</w:t>
      </w:r>
      <w:r>
        <w:rPr>
          <w:spacing w:val="29"/>
        </w:rPr>
        <w:t xml:space="preserve"> </w:t>
      </w:r>
      <w:r>
        <w:t>Пушкин.</w:t>
      </w:r>
      <w:r>
        <w:rPr>
          <w:spacing w:val="1"/>
        </w:rPr>
        <w:t xml:space="preserve"> </w:t>
      </w:r>
      <w:r>
        <w:t>Стихотворения</w:t>
      </w:r>
      <w:r>
        <w:rPr>
          <w:spacing w:val="-1"/>
        </w:rPr>
        <w:t xml:space="preserve"> </w:t>
      </w:r>
      <w:r>
        <w:t>(не</w:t>
      </w:r>
      <w:r>
        <w:rPr>
          <w:spacing w:val="17"/>
        </w:rPr>
        <w:t xml:space="preserve"> </w:t>
      </w:r>
      <w:r>
        <w:t>менее</w:t>
      </w:r>
      <w:r>
        <w:rPr>
          <w:spacing w:val="25"/>
        </w:rPr>
        <w:t xml:space="preserve"> </w:t>
      </w:r>
      <w:r>
        <w:t>трёх).</w:t>
      </w:r>
      <w:r>
        <w:rPr>
          <w:spacing w:val="34"/>
        </w:rPr>
        <w:t xml:space="preserve"> </w:t>
      </w:r>
      <w:r>
        <w:t>«Зимнее</w:t>
      </w:r>
      <w:r>
        <w:rPr>
          <w:spacing w:val="26"/>
        </w:rPr>
        <w:t xml:space="preserve"> </w:t>
      </w:r>
      <w:r>
        <w:t>утро»,</w:t>
      </w:r>
      <w:r>
        <w:rPr>
          <w:spacing w:val="29"/>
        </w:rPr>
        <w:t xml:space="preserve"> </w:t>
      </w:r>
      <w:r>
        <w:t>«Зимний</w:t>
      </w:r>
      <w:r>
        <w:rPr>
          <w:spacing w:val="28"/>
        </w:rPr>
        <w:t xml:space="preserve"> </w:t>
      </w:r>
      <w:r>
        <w:t>вечер»,</w:t>
      </w:r>
      <w:r>
        <w:rPr>
          <w:spacing w:val="28"/>
        </w:rPr>
        <w:t xml:space="preserve"> </w:t>
      </w:r>
      <w:r>
        <w:t>«Няне»</w:t>
      </w:r>
      <w:r>
        <w:rPr>
          <w:spacing w:val="18"/>
        </w:rPr>
        <w:t xml:space="preserve"> </w:t>
      </w:r>
      <w:r>
        <w:t>и</w:t>
      </w:r>
      <w:r>
        <w:rPr>
          <w:spacing w:val="28"/>
        </w:rPr>
        <w:t xml:space="preserve"> </w:t>
      </w:r>
      <w:r>
        <w:rPr>
          <w:spacing w:val="-5"/>
        </w:rPr>
        <w:t>др.</w:t>
      </w:r>
    </w:p>
    <w:p w14:paraId="282BF659" w14:textId="77777777" w:rsidR="008B6EAD" w:rsidRDefault="00000000" w:rsidP="00A3783F">
      <w:pPr>
        <w:pStyle w:val="a3"/>
        <w:spacing w:line="237" w:lineRule="auto"/>
        <w:ind w:left="695" w:right="5241" w:firstLine="62"/>
      </w:pPr>
      <w:r>
        <w:t>«Сказка</w:t>
      </w:r>
      <w:r>
        <w:rPr>
          <w:spacing w:val="-15"/>
        </w:rPr>
        <w:t xml:space="preserve"> </w:t>
      </w:r>
      <w:r>
        <w:t>о</w:t>
      </w:r>
      <w:r>
        <w:rPr>
          <w:spacing w:val="-10"/>
        </w:rPr>
        <w:t xml:space="preserve"> </w:t>
      </w:r>
      <w:r>
        <w:t>мёртвой</w:t>
      </w:r>
      <w:r>
        <w:rPr>
          <w:spacing w:val="-13"/>
        </w:rPr>
        <w:t xml:space="preserve"> </w:t>
      </w:r>
      <w:r>
        <w:t>царевне</w:t>
      </w:r>
      <w:r>
        <w:rPr>
          <w:spacing w:val="-15"/>
        </w:rPr>
        <w:t xml:space="preserve"> </w:t>
      </w:r>
      <w:r>
        <w:t>и</w:t>
      </w:r>
      <w:r>
        <w:rPr>
          <w:spacing w:val="-15"/>
        </w:rPr>
        <w:t xml:space="preserve"> </w:t>
      </w:r>
      <w:r>
        <w:t>о</w:t>
      </w:r>
      <w:r>
        <w:rPr>
          <w:spacing w:val="-11"/>
        </w:rPr>
        <w:t xml:space="preserve"> </w:t>
      </w:r>
      <w:r>
        <w:t>семи</w:t>
      </w:r>
      <w:r>
        <w:rPr>
          <w:spacing w:val="-14"/>
        </w:rPr>
        <w:t xml:space="preserve"> </w:t>
      </w:r>
      <w:r>
        <w:t>богатырях». М. Ю. Лермонтов. Стихотворение «Бородино».</w:t>
      </w:r>
    </w:p>
    <w:p w14:paraId="39967838" w14:textId="77777777" w:rsidR="008B6EAD" w:rsidRDefault="00000000" w:rsidP="00A3783F">
      <w:pPr>
        <w:pStyle w:val="a3"/>
        <w:spacing w:before="4" w:line="237" w:lineRule="auto"/>
        <w:ind w:left="695"/>
      </w:pPr>
      <w:r>
        <w:t>Н.</w:t>
      </w:r>
      <w:r>
        <w:rPr>
          <w:spacing w:val="80"/>
        </w:rPr>
        <w:t xml:space="preserve"> </w:t>
      </w:r>
      <w:r>
        <w:t>В.</w:t>
      </w:r>
      <w:r>
        <w:rPr>
          <w:spacing w:val="76"/>
        </w:rPr>
        <w:t xml:space="preserve"> </w:t>
      </w:r>
      <w:r>
        <w:t>Гоголь. Повесть</w:t>
      </w:r>
      <w:r>
        <w:rPr>
          <w:spacing w:val="79"/>
        </w:rPr>
        <w:t xml:space="preserve"> </w:t>
      </w:r>
      <w:r>
        <w:t>«Ночь</w:t>
      </w:r>
      <w:r>
        <w:rPr>
          <w:spacing w:val="75"/>
        </w:rPr>
        <w:t xml:space="preserve"> </w:t>
      </w:r>
      <w:r>
        <w:t>перед</w:t>
      </w:r>
      <w:r>
        <w:rPr>
          <w:spacing w:val="72"/>
        </w:rPr>
        <w:t xml:space="preserve"> </w:t>
      </w:r>
      <w:r>
        <w:t>Рождеством»</w:t>
      </w:r>
      <w:r>
        <w:rPr>
          <w:spacing w:val="74"/>
        </w:rPr>
        <w:t xml:space="preserve"> </w:t>
      </w:r>
      <w:r>
        <w:t>из</w:t>
      </w:r>
      <w:r>
        <w:rPr>
          <w:spacing w:val="75"/>
        </w:rPr>
        <w:t xml:space="preserve"> </w:t>
      </w:r>
      <w:r>
        <w:t>сборника</w:t>
      </w:r>
      <w:r>
        <w:rPr>
          <w:spacing w:val="76"/>
        </w:rPr>
        <w:t xml:space="preserve"> </w:t>
      </w:r>
      <w:r>
        <w:t>«Вечера</w:t>
      </w:r>
      <w:r>
        <w:rPr>
          <w:spacing w:val="77"/>
        </w:rPr>
        <w:t xml:space="preserve"> </w:t>
      </w:r>
      <w:r>
        <w:t>на</w:t>
      </w:r>
      <w:r>
        <w:rPr>
          <w:spacing w:val="77"/>
        </w:rPr>
        <w:t xml:space="preserve"> </w:t>
      </w:r>
      <w:r>
        <w:t>хуторе</w:t>
      </w:r>
      <w:r>
        <w:rPr>
          <w:spacing w:val="77"/>
        </w:rPr>
        <w:t xml:space="preserve"> </w:t>
      </w:r>
      <w:r>
        <w:t xml:space="preserve">близ </w:t>
      </w:r>
      <w:r>
        <w:rPr>
          <w:spacing w:val="-2"/>
        </w:rPr>
        <w:t>Диканьки».</w:t>
      </w:r>
    </w:p>
    <w:p w14:paraId="5C8EC58C" w14:textId="77777777" w:rsidR="008B6EAD" w:rsidRDefault="008B6EAD" w:rsidP="00A3783F">
      <w:pPr>
        <w:pStyle w:val="a3"/>
        <w:spacing w:before="6"/>
        <w:ind w:left="0"/>
      </w:pPr>
    </w:p>
    <w:p w14:paraId="6C3D7774" w14:textId="77777777" w:rsidR="008B6EAD" w:rsidRDefault="00000000" w:rsidP="00A3783F">
      <w:pPr>
        <w:pStyle w:val="2"/>
        <w:spacing w:line="240" w:lineRule="auto"/>
        <w:ind w:left="696"/>
      </w:pPr>
      <w:r>
        <w:t>Литература</w:t>
      </w:r>
      <w:r>
        <w:rPr>
          <w:spacing w:val="-11"/>
        </w:rPr>
        <w:t xml:space="preserve"> </w:t>
      </w:r>
      <w:r>
        <w:t>второй</w:t>
      </w:r>
      <w:r>
        <w:rPr>
          <w:spacing w:val="-10"/>
        </w:rPr>
        <w:t xml:space="preserve"> </w:t>
      </w:r>
      <w:r>
        <w:t>половины</w:t>
      </w:r>
      <w:r>
        <w:rPr>
          <w:spacing w:val="-10"/>
        </w:rPr>
        <w:t xml:space="preserve"> </w:t>
      </w:r>
      <w:r>
        <w:t>XIX</w:t>
      </w:r>
      <w:r>
        <w:rPr>
          <w:spacing w:val="-2"/>
        </w:rPr>
        <w:t xml:space="preserve"> </w:t>
      </w:r>
      <w:r>
        <w:rPr>
          <w:spacing w:val="-4"/>
        </w:rPr>
        <w:t>века.</w:t>
      </w:r>
    </w:p>
    <w:p w14:paraId="0D1C970D" w14:textId="77777777" w:rsidR="008B6EAD" w:rsidRDefault="00000000" w:rsidP="00A3783F">
      <w:pPr>
        <w:pStyle w:val="a3"/>
        <w:spacing w:before="2"/>
        <w:ind w:left="695"/>
      </w:pPr>
      <w:r>
        <w:t>И. С.</w:t>
      </w:r>
      <w:r>
        <w:rPr>
          <w:spacing w:val="-9"/>
        </w:rPr>
        <w:t xml:space="preserve"> </w:t>
      </w:r>
      <w:r>
        <w:t xml:space="preserve">Тургенев. Рассказ </w:t>
      </w:r>
      <w:r>
        <w:rPr>
          <w:spacing w:val="-2"/>
        </w:rPr>
        <w:t>«Муму».</w:t>
      </w:r>
    </w:p>
    <w:p w14:paraId="1CDB9595" w14:textId="77777777" w:rsidR="008B6EAD" w:rsidRDefault="00000000" w:rsidP="00A3783F">
      <w:pPr>
        <w:pStyle w:val="a3"/>
        <w:spacing w:before="3" w:line="275" w:lineRule="exact"/>
        <w:ind w:left="695"/>
      </w:pPr>
      <w:r>
        <w:t>Н.</w:t>
      </w:r>
      <w:r>
        <w:rPr>
          <w:spacing w:val="-2"/>
        </w:rPr>
        <w:t xml:space="preserve"> </w:t>
      </w:r>
      <w:r>
        <w:t>А.</w:t>
      </w:r>
      <w:r>
        <w:rPr>
          <w:spacing w:val="1"/>
        </w:rPr>
        <w:t xml:space="preserve"> </w:t>
      </w:r>
      <w:r>
        <w:t>Некрасов.</w:t>
      </w:r>
      <w:r>
        <w:rPr>
          <w:spacing w:val="1"/>
        </w:rPr>
        <w:t xml:space="preserve"> </w:t>
      </w:r>
      <w:r>
        <w:t>Стихотворения</w:t>
      </w:r>
      <w:r>
        <w:rPr>
          <w:spacing w:val="-10"/>
        </w:rPr>
        <w:t xml:space="preserve"> </w:t>
      </w:r>
      <w:r>
        <w:t>(не</w:t>
      </w:r>
      <w:r>
        <w:rPr>
          <w:spacing w:val="-7"/>
        </w:rPr>
        <w:t xml:space="preserve"> </w:t>
      </w:r>
      <w:r>
        <w:t>менее</w:t>
      </w:r>
      <w:r>
        <w:rPr>
          <w:spacing w:val="-1"/>
        </w:rPr>
        <w:t xml:space="preserve"> </w:t>
      </w:r>
      <w:r>
        <w:t>двух).</w:t>
      </w:r>
      <w:r>
        <w:rPr>
          <w:spacing w:val="5"/>
        </w:rPr>
        <w:t xml:space="preserve"> </w:t>
      </w:r>
      <w:r>
        <w:t>«Крестьянские</w:t>
      </w:r>
      <w:r>
        <w:rPr>
          <w:spacing w:val="-2"/>
        </w:rPr>
        <w:t xml:space="preserve"> </w:t>
      </w:r>
      <w:r>
        <w:t>дети»,</w:t>
      </w:r>
      <w:r>
        <w:rPr>
          <w:spacing w:val="1"/>
        </w:rPr>
        <w:t xml:space="preserve"> </w:t>
      </w:r>
      <w:r>
        <w:t>«Школьник»</w:t>
      </w:r>
      <w:r>
        <w:rPr>
          <w:spacing w:val="-1"/>
        </w:rPr>
        <w:t xml:space="preserve"> </w:t>
      </w:r>
      <w:r>
        <w:t>и</w:t>
      </w:r>
      <w:r>
        <w:rPr>
          <w:spacing w:val="-4"/>
        </w:rPr>
        <w:t xml:space="preserve"> </w:t>
      </w:r>
      <w:r>
        <w:t>др.</w:t>
      </w:r>
      <w:r>
        <w:rPr>
          <w:spacing w:val="6"/>
        </w:rPr>
        <w:t xml:space="preserve"> </w:t>
      </w:r>
      <w:r>
        <w:rPr>
          <w:spacing w:val="-2"/>
        </w:rPr>
        <w:t>Поэма</w:t>
      </w:r>
    </w:p>
    <w:p w14:paraId="2F063006" w14:textId="77777777" w:rsidR="008B6EAD" w:rsidRDefault="00000000" w:rsidP="00A3783F">
      <w:pPr>
        <w:pStyle w:val="a3"/>
        <w:spacing w:line="275" w:lineRule="exact"/>
        <w:ind w:left="696"/>
      </w:pPr>
      <w:r>
        <w:t>«Мороз,</w:t>
      </w:r>
      <w:r>
        <w:rPr>
          <w:spacing w:val="-1"/>
        </w:rPr>
        <w:t xml:space="preserve"> </w:t>
      </w:r>
      <w:r>
        <w:t>Красный</w:t>
      </w:r>
      <w:r>
        <w:rPr>
          <w:spacing w:val="-7"/>
        </w:rPr>
        <w:t xml:space="preserve"> </w:t>
      </w:r>
      <w:r>
        <w:t>нос»</w:t>
      </w:r>
      <w:r>
        <w:rPr>
          <w:spacing w:val="-3"/>
        </w:rPr>
        <w:t xml:space="preserve"> </w:t>
      </w:r>
      <w:r>
        <w:rPr>
          <w:spacing w:val="-2"/>
        </w:rPr>
        <w:t>(фрагмент).</w:t>
      </w:r>
    </w:p>
    <w:p w14:paraId="1B6D272E" w14:textId="77777777" w:rsidR="008B6EAD" w:rsidRDefault="00000000" w:rsidP="00A3783F">
      <w:pPr>
        <w:pStyle w:val="a3"/>
        <w:spacing w:before="2"/>
        <w:ind w:left="695"/>
      </w:pPr>
      <w:r>
        <w:t>Л.</w:t>
      </w:r>
      <w:r>
        <w:rPr>
          <w:spacing w:val="-1"/>
        </w:rPr>
        <w:t xml:space="preserve"> </w:t>
      </w:r>
      <w:r>
        <w:t>Н.</w:t>
      </w:r>
      <w:r>
        <w:rPr>
          <w:spacing w:val="-10"/>
        </w:rPr>
        <w:t xml:space="preserve"> </w:t>
      </w:r>
      <w:r>
        <w:t>Толстой.</w:t>
      </w:r>
      <w:r>
        <w:rPr>
          <w:spacing w:val="-9"/>
        </w:rPr>
        <w:t xml:space="preserve"> </w:t>
      </w:r>
      <w:r>
        <w:t>Рассказ</w:t>
      </w:r>
      <w:r>
        <w:rPr>
          <w:spacing w:val="-2"/>
        </w:rPr>
        <w:t xml:space="preserve"> </w:t>
      </w:r>
      <w:r>
        <w:t>«Кавказский</w:t>
      </w:r>
      <w:r>
        <w:rPr>
          <w:spacing w:val="-1"/>
        </w:rPr>
        <w:t xml:space="preserve"> </w:t>
      </w:r>
      <w:r>
        <w:rPr>
          <w:spacing w:val="-2"/>
        </w:rPr>
        <w:t>пленник».</w:t>
      </w:r>
    </w:p>
    <w:p w14:paraId="4584D0C0" w14:textId="77777777" w:rsidR="008B6EAD" w:rsidRDefault="008B6EAD" w:rsidP="00A3783F">
      <w:pPr>
        <w:pStyle w:val="a3"/>
        <w:ind w:left="0"/>
      </w:pPr>
    </w:p>
    <w:p w14:paraId="134922B4" w14:textId="77777777" w:rsidR="008B6EAD" w:rsidRDefault="00000000" w:rsidP="00A3783F">
      <w:pPr>
        <w:pStyle w:val="2"/>
        <w:ind w:left="696"/>
      </w:pPr>
      <w:bookmarkStart w:id="67" w:name="Литература_XIX–ХХ_веков."/>
      <w:bookmarkEnd w:id="67"/>
      <w:r>
        <w:t>Литература</w:t>
      </w:r>
      <w:r>
        <w:rPr>
          <w:spacing w:val="-11"/>
        </w:rPr>
        <w:t xml:space="preserve"> </w:t>
      </w:r>
      <w:r>
        <w:t>XIX–ХХ</w:t>
      </w:r>
      <w:r>
        <w:rPr>
          <w:spacing w:val="-5"/>
        </w:rPr>
        <w:t xml:space="preserve"> </w:t>
      </w:r>
      <w:r>
        <w:rPr>
          <w:spacing w:val="-2"/>
        </w:rPr>
        <w:t>веков.</w:t>
      </w:r>
    </w:p>
    <w:p w14:paraId="77C51BC5" w14:textId="77777777" w:rsidR="008B6EAD" w:rsidRDefault="00000000" w:rsidP="00A3783F">
      <w:pPr>
        <w:pStyle w:val="a3"/>
        <w:ind w:left="695" w:right="539"/>
      </w:pPr>
      <w: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А.К.Толстого, Ф. И. Тютчева, А. А. Фета, И. А. Бунина, А. А. Блока, С. А. Есенина, Н. М. Рубцова, Ю. П. </w:t>
      </w:r>
      <w:r>
        <w:rPr>
          <w:spacing w:val="-2"/>
        </w:rPr>
        <w:t>Кузнецова.</w:t>
      </w:r>
    </w:p>
    <w:p w14:paraId="5FC7403D" w14:textId="77777777" w:rsidR="008B6EAD" w:rsidRDefault="00000000" w:rsidP="00A3783F">
      <w:pPr>
        <w:pStyle w:val="a3"/>
        <w:spacing w:before="4" w:line="275" w:lineRule="exact"/>
        <w:ind w:left="696"/>
      </w:pPr>
      <w:r>
        <w:t>Юмористические</w:t>
      </w:r>
      <w:r>
        <w:rPr>
          <w:spacing w:val="-9"/>
        </w:rPr>
        <w:t xml:space="preserve"> </w:t>
      </w:r>
      <w:r>
        <w:t>рассказы</w:t>
      </w:r>
      <w:r>
        <w:rPr>
          <w:spacing w:val="-4"/>
        </w:rPr>
        <w:t xml:space="preserve"> </w:t>
      </w:r>
      <w:r>
        <w:t>отечественных</w:t>
      </w:r>
      <w:r>
        <w:rPr>
          <w:spacing w:val="-9"/>
        </w:rPr>
        <w:t xml:space="preserve"> </w:t>
      </w:r>
      <w:r>
        <w:t>писателей XIX–</w:t>
      </w:r>
      <w:r>
        <w:rPr>
          <w:spacing w:val="-6"/>
        </w:rPr>
        <w:t xml:space="preserve"> </w:t>
      </w:r>
      <w:r>
        <w:t>XX</w:t>
      </w:r>
      <w:r>
        <w:rPr>
          <w:spacing w:val="-10"/>
        </w:rPr>
        <w:t xml:space="preserve"> </w:t>
      </w:r>
      <w:r>
        <w:rPr>
          <w:spacing w:val="-2"/>
        </w:rPr>
        <w:t>веков.</w:t>
      </w:r>
    </w:p>
    <w:p w14:paraId="79F83EBF" w14:textId="77777777" w:rsidR="008B6EAD" w:rsidRDefault="00000000" w:rsidP="00A3783F">
      <w:pPr>
        <w:pStyle w:val="a3"/>
        <w:spacing w:line="274" w:lineRule="exact"/>
        <w:ind w:left="696"/>
      </w:pPr>
      <w:r>
        <w:t>А.</w:t>
      </w:r>
      <w:r>
        <w:rPr>
          <w:spacing w:val="25"/>
        </w:rPr>
        <w:t xml:space="preserve">  </w:t>
      </w:r>
      <w:r>
        <w:t>П.</w:t>
      </w:r>
      <w:r>
        <w:rPr>
          <w:spacing w:val="76"/>
          <w:w w:val="150"/>
        </w:rPr>
        <w:t xml:space="preserve"> </w:t>
      </w:r>
      <w:r>
        <w:t>Чехов</w:t>
      </w:r>
      <w:r>
        <w:rPr>
          <w:spacing w:val="-2"/>
        </w:rPr>
        <w:t xml:space="preserve"> </w:t>
      </w:r>
      <w:r>
        <w:t>(два</w:t>
      </w:r>
      <w:r>
        <w:rPr>
          <w:spacing w:val="73"/>
          <w:w w:val="150"/>
        </w:rPr>
        <w:t xml:space="preserve"> </w:t>
      </w:r>
      <w:r>
        <w:t>рассказа</w:t>
      </w:r>
      <w:r>
        <w:rPr>
          <w:spacing w:val="73"/>
          <w:w w:val="150"/>
        </w:rPr>
        <w:t xml:space="preserve"> </w:t>
      </w:r>
      <w:r>
        <w:t>по</w:t>
      </w:r>
      <w:r>
        <w:rPr>
          <w:spacing w:val="73"/>
          <w:w w:val="150"/>
        </w:rPr>
        <w:t xml:space="preserve"> </w:t>
      </w:r>
      <w:r>
        <w:t>выбору).</w:t>
      </w:r>
      <w:r>
        <w:rPr>
          <w:spacing w:val="25"/>
        </w:rPr>
        <w:t xml:space="preserve">  </w:t>
      </w:r>
      <w:r>
        <w:t>Например,</w:t>
      </w:r>
      <w:r>
        <w:rPr>
          <w:spacing w:val="77"/>
          <w:w w:val="150"/>
        </w:rPr>
        <w:t xml:space="preserve"> </w:t>
      </w:r>
      <w:r>
        <w:t>«Лошадиная</w:t>
      </w:r>
      <w:r>
        <w:rPr>
          <w:spacing w:val="75"/>
          <w:w w:val="150"/>
        </w:rPr>
        <w:t xml:space="preserve"> </w:t>
      </w:r>
      <w:r>
        <w:t>фамилия»,</w:t>
      </w:r>
      <w:r>
        <w:rPr>
          <w:spacing w:val="25"/>
        </w:rPr>
        <w:t xml:space="preserve">  </w:t>
      </w:r>
      <w:r>
        <w:rPr>
          <w:spacing w:val="-2"/>
        </w:rPr>
        <w:t>«Мальчики»,</w:t>
      </w:r>
    </w:p>
    <w:p w14:paraId="438C1661" w14:textId="77777777" w:rsidR="008B6EAD" w:rsidRDefault="00000000" w:rsidP="00A3783F">
      <w:pPr>
        <w:pStyle w:val="a3"/>
        <w:spacing w:line="275" w:lineRule="exact"/>
        <w:ind w:left="696"/>
      </w:pPr>
      <w:r>
        <w:t>«Хирургия»</w:t>
      </w:r>
      <w:r>
        <w:rPr>
          <w:spacing w:val="-10"/>
        </w:rPr>
        <w:t xml:space="preserve"> </w:t>
      </w:r>
      <w:r>
        <w:t>и</w:t>
      </w:r>
      <w:r>
        <w:rPr>
          <w:spacing w:val="2"/>
        </w:rPr>
        <w:t xml:space="preserve"> </w:t>
      </w:r>
      <w:r>
        <w:rPr>
          <w:spacing w:val="-5"/>
        </w:rPr>
        <w:t>др.</w:t>
      </w:r>
    </w:p>
    <w:p w14:paraId="70435DC7" w14:textId="77777777" w:rsidR="008B6EAD" w:rsidRDefault="00000000" w:rsidP="00A3783F">
      <w:pPr>
        <w:pStyle w:val="a3"/>
        <w:spacing w:before="2" w:line="275" w:lineRule="exact"/>
        <w:ind w:left="696"/>
      </w:pPr>
      <w:r>
        <w:t>М.</w:t>
      </w:r>
      <w:r>
        <w:rPr>
          <w:spacing w:val="50"/>
        </w:rPr>
        <w:t xml:space="preserve"> </w:t>
      </w:r>
      <w:r>
        <w:t>М.</w:t>
      </w:r>
      <w:r>
        <w:rPr>
          <w:spacing w:val="57"/>
        </w:rPr>
        <w:t xml:space="preserve"> </w:t>
      </w:r>
      <w:r>
        <w:t>Зощенко</w:t>
      </w:r>
      <w:r>
        <w:rPr>
          <w:spacing w:val="4"/>
        </w:rPr>
        <w:t xml:space="preserve"> </w:t>
      </w:r>
      <w:r>
        <w:t>(два</w:t>
      </w:r>
      <w:r>
        <w:rPr>
          <w:spacing w:val="50"/>
        </w:rPr>
        <w:t xml:space="preserve"> </w:t>
      </w:r>
      <w:r>
        <w:t>рассказа</w:t>
      </w:r>
      <w:r>
        <w:rPr>
          <w:spacing w:val="49"/>
        </w:rPr>
        <w:t xml:space="preserve"> </w:t>
      </w:r>
      <w:r>
        <w:t>по</w:t>
      </w:r>
      <w:r>
        <w:rPr>
          <w:spacing w:val="51"/>
        </w:rPr>
        <w:t xml:space="preserve"> </w:t>
      </w:r>
      <w:r>
        <w:t>выбору).</w:t>
      </w:r>
      <w:r>
        <w:rPr>
          <w:spacing w:val="57"/>
        </w:rPr>
        <w:t xml:space="preserve"> </w:t>
      </w:r>
      <w:r>
        <w:t>Например,</w:t>
      </w:r>
      <w:r>
        <w:rPr>
          <w:spacing w:val="52"/>
        </w:rPr>
        <w:t xml:space="preserve"> </w:t>
      </w:r>
      <w:r>
        <w:t>«Галоша»,</w:t>
      </w:r>
      <w:r>
        <w:rPr>
          <w:spacing w:val="52"/>
        </w:rPr>
        <w:t xml:space="preserve"> </w:t>
      </w:r>
      <w:r>
        <w:t>«Лёля</w:t>
      </w:r>
      <w:r>
        <w:rPr>
          <w:spacing w:val="51"/>
        </w:rPr>
        <w:t xml:space="preserve"> </w:t>
      </w:r>
      <w:r>
        <w:t>и</w:t>
      </w:r>
      <w:r>
        <w:rPr>
          <w:spacing w:val="51"/>
        </w:rPr>
        <w:t xml:space="preserve"> </w:t>
      </w:r>
      <w:r>
        <w:t>Минька»,</w:t>
      </w:r>
      <w:r>
        <w:rPr>
          <w:spacing w:val="53"/>
        </w:rPr>
        <w:t xml:space="preserve"> </w:t>
      </w:r>
      <w:r>
        <w:rPr>
          <w:spacing w:val="-2"/>
        </w:rPr>
        <w:t>«Ёлка»,</w:t>
      </w:r>
    </w:p>
    <w:p w14:paraId="637193A0" w14:textId="77777777" w:rsidR="008B6EAD" w:rsidRDefault="00000000" w:rsidP="00A3783F">
      <w:pPr>
        <w:pStyle w:val="a3"/>
        <w:spacing w:line="274" w:lineRule="exact"/>
        <w:ind w:left="696"/>
      </w:pPr>
      <w:r>
        <w:t>«Золотые</w:t>
      </w:r>
      <w:r>
        <w:rPr>
          <w:spacing w:val="-4"/>
        </w:rPr>
        <w:t xml:space="preserve"> </w:t>
      </w:r>
      <w:r>
        <w:t>слова»,</w:t>
      </w:r>
      <w:r>
        <w:rPr>
          <w:spacing w:val="-4"/>
        </w:rPr>
        <w:t xml:space="preserve"> </w:t>
      </w:r>
      <w:r>
        <w:t>«Встреча»</w:t>
      </w:r>
      <w:r>
        <w:rPr>
          <w:spacing w:val="-6"/>
        </w:rPr>
        <w:t xml:space="preserve"> </w:t>
      </w:r>
      <w:r>
        <w:t>и</w:t>
      </w:r>
      <w:r>
        <w:rPr>
          <w:spacing w:val="-1"/>
        </w:rPr>
        <w:t xml:space="preserve"> </w:t>
      </w:r>
      <w:r>
        <w:rPr>
          <w:spacing w:val="-5"/>
        </w:rPr>
        <w:t>др.</w:t>
      </w:r>
    </w:p>
    <w:p w14:paraId="1739568A" w14:textId="77777777" w:rsidR="008B6EAD" w:rsidRDefault="00000000" w:rsidP="00A3783F">
      <w:pPr>
        <w:pStyle w:val="a3"/>
        <w:spacing w:line="242" w:lineRule="auto"/>
        <w:ind w:left="696" w:right="546"/>
      </w:pPr>
      <w:r>
        <w:t>Произведения</w:t>
      </w:r>
      <w:r>
        <w:rPr>
          <w:spacing w:val="-7"/>
        </w:rPr>
        <w:t xml:space="preserve"> </w:t>
      </w:r>
      <w:r>
        <w:t>отечественной</w:t>
      </w:r>
      <w:r>
        <w:rPr>
          <w:spacing w:val="-2"/>
        </w:rPr>
        <w:t xml:space="preserve"> </w:t>
      </w:r>
      <w:r>
        <w:t>литературы</w:t>
      </w:r>
      <w:r>
        <w:rPr>
          <w:spacing w:val="-1"/>
        </w:rPr>
        <w:t xml:space="preserve"> </w:t>
      </w:r>
      <w:r>
        <w:t>о</w:t>
      </w:r>
      <w:r>
        <w:rPr>
          <w:spacing w:val="-3"/>
        </w:rPr>
        <w:t xml:space="preserve"> </w:t>
      </w:r>
      <w:r>
        <w:t>природе</w:t>
      </w:r>
      <w:r>
        <w:rPr>
          <w:spacing w:val="-4"/>
        </w:rPr>
        <w:t xml:space="preserve"> </w:t>
      </w:r>
      <w:r>
        <w:t>и</w:t>
      </w:r>
      <w:r>
        <w:rPr>
          <w:spacing w:val="-6"/>
        </w:rPr>
        <w:t xml:space="preserve"> </w:t>
      </w:r>
      <w:r>
        <w:t>животных</w:t>
      </w:r>
      <w:r>
        <w:rPr>
          <w:spacing w:val="-7"/>
        </w:rPr>
        <w:t xml:space="preserve"> </w:t>
      </w:r>
      <w:r>
        <w:t>(не</w:t>
      </w:r>
      <w:r>
        <w:rPr>
          <w:spacing w:val="-4"/>
        </w:rPr>
        <w:t xml:space="preserve"> </w:t>
      </w:r>
      <w:r>
        <w:t>менее</w:t>
      </w:r>
      <w:r>
        <w:rPr>
          <w:spacing w:val="-8"/>
        </w:rPr>
        <w:t xml:space="preserve"> </w:t>
      </w:r>
      <w:r>
        <w:t>двух).</w:t>
      </w:r>
      <w:r>
        <w:rPr>
          <w:spacing w:val="-1"/>
        </w:rPr>
        <w:t xml:space="preserve"> </w:t>
      </w:r>
      <w:r>
        <w:t>Например,</w:t>
      </w:r>
      <w:r>
        <w:rPr>
          <w:spacing w:val="-1"/>
        </w:rPr>
        <w:t xml:space="preserve"> </w:t>
      </w:r>
      <w:r>
        <w:t>А. И. Куприна, М. М. Пришвина, К. Г. Паустовского.</w:t>
      </w:r>
    </w:p>
    <w:p w14:paraId="0DB9B7D0" w14:textId="77777777" w:rsidR="008B6EAD" w:rsidRDefault="00000000" w:rsidP="00A3783F">
      <w:pPr>
        <w:pStyle w:val="a3"/>
        <w:spacing w:line="242" w:lineRule="auto"/>
        <w:ind w:left="696" w:right="1963"/>
      </w:pPr>
      <w:r>
        <w:t>А.</w:t>
      </w:r>
      <w:r>
        <w:rPr>
          <w:spacing w:val="-3"/>
        </w:rPr>
        <w:t xml:space="preserve"> </w:t>
      </w:r>
      <w:r>
        <w:t>П.</w:t>
      </w:r>
      <w:r>
        <w:rPr>
          <w:spacing w:val="-7"/>
        </w:rPr>
        <w:t xml:space="preserve"> </w:t>
      </w:r>
      <w:r>
        <w:t>Платонов.</w:t>
      </w:r>
      <w:r>
        <w:rPr>
          <w:spacing w:val="-11"/>
        </w:rPr>
        <w:t xml:space="preserve"> </w:t>
      </w:r>
      <w:r>
        <w:t>Рассказы</w:t>
      </w:r>
      <w:r>
        <w:rPr>
          <w:spacing w:val="-3"/>
        </w:rPr>
        <w:t xml:space="preserve"> </w:t>
      </w:r>
      <w:r>
        <w:t>(один</w:t>
      </w:r>
      <w:r>
        <w:rPr>
          <w:spacing w:val="-12"/>
        </w:rPr>
        <w:t xml:space="preserve"> </w:t>
      </w:r>
      <w:r>
        <w:t>по</w:t>
      </w:r>
      <w:r>
        <w:rPr>
          <w:spacing w:val="-14"/>
        </w:rPr>
        <w:t xml:space="preserve"> </w:t>
      </w:r>
      <w:r>
        <w:t>выбору).</w:t>
      </w:r>
      <w:r>
        <w:rPr>
          <w:spacing w:val="-3"/>
        </w:rPr>
        <w:t xml:space="preserve"> </w:t>
      </w:r>
      <w:r>
        <w:t>Например,</w:t>
      </w:r>
      <w:r>
        <w:rPr>
          <w:spacing w:val="-11"/>
        </w:rPr>
        <w:t xml:space="preserve"> </w:t>
      </w:r>
      <w:r>
        <w:t>«Корова»,</w:t>
      </w:r>
      <w:r>
        <w:rPr>
          <w:spacing w:val="-6"/>
        </w:rPr>
        <w:t xml:space="preserve"> </w:t>
      </w:r>
      <w:r>
        <w:t>«Никита»</w:t>
      </w:r>
      <w:r>
        <w:rPr>
          <w:spacing w:val="-14"/>
        </w:rPr>
        <w:t xml:space="preserve"> </w:t>
      </w:r>
      <w:r>
        <w:t>и</w:t>
      </w:r>
      <w:r>
        <w:rPr>
          <w:spacing w:val="-8"/>
        </w:rPr>
        <w:t xml:space="preserve"> </w:t>
      </w:r>
      <w:r>
        <w:t>др. В. П. Астафьев. Рассказ «Васюткино озеро».</w:t>
      </w:r>
    </w:p>
    <w:p w14:paraId="28CD6B93" w14:textId="77777777" w:rsidR="008B6EAD" w:rsidRDefault="008B6EAD" w:rsidP="00A3783F">
      <w:pPr>
        <w:pStyle w:val="a3"/>
        <w:spacing w:line="242" w:lineRule="auto"/>
        <w:sectPr w:rsidR="008B6EAD">
          <w:pgSz w:w="12240" w:h="15840"/>
          <w:pgMar w:top="640" w:right="360" w:bottom="960" w:left="720" w:header="0" w:footer="742" w:gutter="0"/>
          <w:cols w:space="720"/>
        </w:sectPr>
      </w:pPr>
    </w:p>
    <w:p w14:paraId="6BA4A50A" w14:textId="77777777" w:rsidR="008B6EAD" w:rsidRDefault="00000000" w:rsidP="00A3783F">
      <w:pPr>
        <w:pStyle w:val="2"/>
        <w:spacing w:before="70"/>
        <w:ind w:left="696"/>
      </w:pPr>
      <w:bookmarkStart w:id="68" w:name="Литература_XX–XXI_веков."/>
      <w:bookmarkEnd w:id="68"/>
      <w:r>
        <w:lastRenderedPageBreak/>
        <w:t>Литература</w:t>
      </w:r>
      <w:r>
        <w:rPr>
          <w:spacing w:val="-10"/>
        </w:rPr>
        <w:t xml:space="preserve"> </w:t>
      </w:r>
      <w:r>
        <w:t>XX–XXI</w:t>
      </w:r>
      <w:r>
        <w:rPr>
          <w:spacing w:val="-6"/>
        </w:rPr>
        <w:t xml:space="preserve"> </w:t>
      </w:r>
      <w:r>
        <w:rPr>
          <w:spacing w:val="-2"/>
        </w:rPr>
        <w:t>веков.</w:t>
      </w:r>
    </w:p>
    <w:p w14:paraId="265C6B24" w14:textId="77777777" w:rsidR="008B6EAD" w:rsidRDefault="00000000" w:rsidP="00A3783F">
      <w:pPr>
        <w:pStyle w:val="a3"/>
        <w:ind w:left="696" w:right="534"/>
      </w:pPr>
      <w:r>
        <w:t>Произведения отечественной литературы на тему «Человек на войне» (не менее двух). Например, Л. А. Кассиль. «Дорогие мои мальчишки»; Ю. Я. Яковлев. «Девочки с</w:t>
      </w:r>
      <w:r>
        <w:rPr>
          <w:spacing w:val="40"/>
        </w:rPr>
        <w:t xml:space="preserve"> </w:t>
      </w:r>
      <w:r>
        <w:t>Васильевского острова»; В. П. Катаев. «Сын полка», К.М.Симонов «Сын артиллериста» и др.</w:t>
      </w:r>
    </w:p>
    <w:p w14:paraId="42871D51" w14:textId="77777777" w:rsidR="008B6EAD" w:rsidRDefault="00000000" w:rsidP="00A3783F">
      <w:pPr>
        <w:pStyle w:val="a3"/>
        <w:ind w:left="695" w:right="533"/>
      </w:pPr>
      <w:r>
        <w:t>Произведения отечественных писателей XIX–XXI веков на тему детства (не менее двух). Например, произведения</w:t>
      </w:r>
      <w:r>
        <w:rPr>
          <w:spacing w:val="-2"/>
        </w:rPr>
        <w:t xml:space="preserve"> </w:t>
      </w:r>
      <w:r>
        <w:t>В.</w:t>
      </w:r>
      <w:r>
        <w:rPr>
          <w:spacing w:val="-4"/>
        </w:rPr>
        <w:t xml:space="preserve"> </w:t>
      </w:r>
      <w:r>
        <w:t>Г. Короленко, В. П. Катаева, В. П. Крапивина, Ю.</w:t>
      </w:r>
      <w:r>
        <w:rPr>
          <w:spacing w:val="-5"/>
        </w:rPr>
        <w:t xml:space="preserve"> </w:t>
      </w:r>
      <w:r>
        <w:t>П. Казакова, А.</w:t>
      </w:r>
      <w:r>
        <w:rPr>
          <w:spacing w:val="-4"/>
        </w:rPr>
        <w:t xml:space="preserve"> </w:t>
      </w:r>
      <w:r>
        <w:t>Г. Алексина, В. П. Астафьева, В. К. Железникова, Ю. Я. Яковлева, Ю. И. Коваля, А. А. Гиваргизова, М. С. Аромштам, Н. Ю. Абгарян.</w:t>
      </w:r>
    </w:p>
    <w:p w14:paraId="547C9314" w14:textId="77777777" w:rsidR="008B6EAD" w:rsidRDefault="00000000" w:rsidP="00A3783F">
      <w:pPr>
        <w:pStyle w:val="a3"/>
        <w:ind w:left="695" w:right="535"/>
      </w:pPr>
      <w:r>
        <w:t>Произведения приключенческого жанра</w:t>
      </w:r>
      <w:r>
        <w:rPr>
          <w:spacing w:val="-4"/>
        </w:rPr>
        <w:t xml:space="preserve"> </w:t>
      </w:r>
      <w:r>
        <w:t>отечественных</w:t>
      </w:r>
      <w:r>
        <w:rPr>
          <w:spacing w:val="-3"/>
        </w:rPr>
        <w:t xml:space="preserve"> </w:t>
      </w:r>
      <w:r>
        <w:t>писателей (одно по выбору). Например, К. Булычёв. «Девочка, с</w:t>
      </w:r>
      <w:r>
        <w:rPr>
          <w:spacing w:val="-2"/>
        </w:rPr>
        <w:t xml:space="preserve"> </w:t>
      </w:r>
      <w:r>
        <w:t>которой ничего не</w:t>
      </w:r>
      <w:r>
        <w:rPr>
          <w:spacing w:val="-2"/>
        </w:rPr>
        <w:t xml:space="preserve"> </w:t>
      </w:r>
      <w:r>
        <w:t>случится», «Миллион</w:t>
      </w:r>
      <w:r>
        <w:rPr>
          <w:spacing w:val="-5"/>
        </w:rPr>
        <w:t xml:space="preserve"> </w:t>
      </w:r>
      <w:r>
        <w:t>приключений»</w:t>
      </w:r>
      <w:r>
        <w:rPr>
          <w:spacing w:val="-6"/>
        </w:rPr>
        <w:t xml:space="preserve"> </w:t>
      </w:r>
      <w:r>
        <w:t>и др.</w:t>
      </w:r>
      <w:r>
        <w:rPr>
          <w:spacing w:val="-3"/>
        </w:rPr>
        <w:t xml:space="preserve"> </w:t>
      </w:r>
      <w:r>
        <w:t>(главы</w:t>
      </w:r>
      <w:r>
        <w:rPr>
          <w:spacing w:val="-9"/>
        </w:rPr>
        <w:t xml:space="preserve"> </w:t>
      </w:r>
      <w:r>
        <w:t xml:space="preserve">по </w:t>
      </w:r>
      <w:r>
        <w:rPr>
          <w:spacing w:val="-2"/>
        </w:rPr>
        <w:t>выбору).</w:t>
      </w:r>
    </w:p>
    <w:p w14:paraId="4A233A43" w14:textId="77777777" w:rsidR="008B6EAD" w:rsidRDefault="00000000" w:rsidP="00A3783F">
      <w:pPr>
        <w:pStyle w:val="a3"/>
        <w:spacing w:line="242" w:lineRule="auto"/>
        <w:ind w:left="695" w:right="543"/>
      </w:pPr>
      <w:r>
        <w:t>Литература народов Российской Федерации. Стихотворения (одно по выбору). Например, Р. Г. Гамзатов. «Песня соловья»; М. Карим. «Эту песню мать мне пела».</w:t>
      </w:r>
    </w:p>
    <w:p w14:paraId="447EE791" w14:textId="77777777" w:rsidR="008B6EAD" w:rsidRDefault="00000000" w:rsidP="00A3783F">
      <w:pPr>
        <w:pStyle w:val="2"/>
        <w:spacing w:before="272"/>
        <w:ind w:left="695"/>
      </w:pPr>
      <w:r>
        <w:t>Зарубежная</w:t>
      </w:r>
      <w:r>
        <w:rPr>
          <w:spacing w:val="-10"/>
        </w:rPr>
        <w:t xml:space="preserve"> </w:t>
      </w:r>
      <w:r>
        <w:rPr>
          <w:spacing w:val="-2"/>
        </w:rPr>
        <w:t>литература.</w:t>
      </w:r>
    </w:p>
    <w:p w14:paraId="53868D9A" w14:textId="77777777" w:rsidR="008B6EAD" w:rsidRDefault="00000000" w:rsidP="00A3783F">
      <w:pPr>
        <w:pStyle w:val="a3"/>
        <w:ind w:left="695" w:right="396"/>
      </w:pPr>
      <w:r>
        <w:t>Х. К. Андерсен. Сказки (одна по выбору). Например, «Снежная королева», «Соловей» и др. Зарубежная</w:t>
      </w:r>
      <w:r>
        <w:rPr>
          <w:spacing w:val="-5"/>
        </w:rPr>
        <w:t xml:space="preserve"> </w:t>
      </w:r>
      <w:r>
        <w:t>сказочная</w:t>
      </w:r>
      <w:r>
        <w:rPr>
          <w:spacing w:val="-5"/>
        </w:rPr>
        <w:t xml:space="preserve"> </w:t>
      </w:r>
      <w:r>
        <w:t>проза</w:t>
      </w:r>
      <w:r>
        <w:rPr>
          <w:spacing w:val="-6"/>
        </w:rPr>
        <w:t xml:space="preserve"> </w:t>
      </w:r>
      <w:r>
        <w:t>(одно</w:t>
      </w:r>
      <w:r>
        <w:rPr>
          <w:spacing w:val="-5"/>
        </w:rPr>
        <w:t xml:space="preserve"> </w:t>
      </w:r>
      <w:r>
        <w:t>произведение</w:t>
      </w:r>
      <w:r>
        <w:rPr>
          <w:spacing w:val="-6"/>
        </w:rPr>
        <w:t xml:space="preserve"> </w:t>
      </w:r>
      <w:r>
        <w:t>по выбору).</w:t>
      </w:r>
      <w:r>
        <w:rPr>
          <w:spacing w:val="-3"/>
        </w:rPr>
        <w:t xml:space="preserve"> </w:t>
      </w:r>
      <w:r>
        <w:t>Например,</w:t>
      </w:r>
      <w:r>
        <w:rPr>
          <w:spacing w:val="-3"/>
        </w:rPr>
        <w:t xml:space="preserve"> </w:t>
      </w:r>
      <w:r>
        <w:t>Л.</w:t>
      </w:r>
      <w:r>
        <w:rPr>
          <w:spacing w:val="-3"/>
        </w:rPr>
        <w:t xml:space="preserve"> </w:t>
      </w:r>
      <w:r>
        <w:t>Кэрролл.</w:t>
      </w:r>
      <w:r>
        <w:rPr>
          <w:spacing w:val="-6"/>
        </w:rPr>
        <w:t xml:space="preserve"> </w:t>
      </w:r>
      <w:r>
        <w:t>«Алиса</w:t>
      </w:r>
      <w:r>
        <w:rPr>
          <w:spacing w:val="-6"/>
        </w:rPr>
        <w:t xml:space="preserve"> </w:t>
      </w:r>
      <w:r>
        <w:t>в Стране Чудес»</w:t>
      </w:r>
      <w:r>
        <w:rPr>
          <w:spacing w:val="-2"/>
        </w:rPr>
        <w:t xml:space="preserve"> </w:t>
      </w:r>
      <w:r>
        <w:t>(главы по выбору), Дж. Р. Р. Толкин. «Хоббит, или</w:t>
      </w:r>
      <w:r>
        <w:rPr>
          <w:spacing w:val="-1"/>
        </w:rPr>
        <w:t xml:space="preserve"> </w:t>
      </w:r>
      <w:r>
        <w:t>Туда и обратно»</w:t>
      </w:r>
      <w:r>
        <w:rPr>
          <w:spacing w:val="-2"/>
        </w:rPr>
        <w:t xml:space="preserve"> </w:t>
      </w:r>
      <w:r>
        <w:t xml:space="preserve">(главы по </w:t>
      </w:r>
      <w:r>
        <w:rPr>
          <w:spacing w:val="-2"/>
        </w:rPr>
        <w:t>выбору).</w:t>
      </w:r>
    </w:p>
    <w:p w14:paraId="6BF3244F" w14:textId="77777777" w:rsidR="008B6EAD" w:rsidRDefault="00000000" w:rsidP="00A3783F">
      <w:pPr>
        <w:pStyle w:val="a3"/>
        <w:spacing w:line="275" w:lineRule="exact"/>
        <w:ind w:left="695"/>
      </w:pPr>
      <w:r>
        <w:t>Зарубежная</w:t>
      </w:r>
      <w:r>
        <w:rPr>
          <w:spacing w:val="45"/>
        </w:rPr>
        <w:t xml:space="preserve"> </w:t>
      </w:r>
      <w:r>
        <w:t>проза</w:t>
      </w:r>
      <w:r>
        <w:rPr>
          <w:spacing w:val="36"/>
        </w:rPr>
        <w:t xml:space="preserve"> </w:t>
      </w:r>
      <w:r>
        <w:t>о</w:t>
      </w:r>
      <w:r>
        <w:rPr>
          <w:spacing w:val="52"/>
        </w:rPr>
        <w:t xml:space="preserve"> </w:t>
      </w:r>
      <w:r>
        <w:t>детях</w:t>
      </w:r>
      <w:r>
        <w:rPr>
          <w:spacing w:val="42"/>
        </w:rPr>
        <w:t xml:space="preserve"> </w:t>
      </w:r>
      <w:r>
        <w:t>и</w:t>
      </w:r>
      <w:r>
        <w:rPr>
          <w:spacing w:val="48"/>
        </w:rPr>
        <w:t xml:space="preserve"> </w:t>
      </w:r>
      <w:r>
        <w:t>подростках (два</w:t>
      </w:r>
      <w:r>
        <w:rPr>
          <w:spacing w:val="42"/>
        </w:rPr>
        <w:t xml:space="preserve"> </w:t>
      </w:r>
      <w:r>
        <w:t>произведения</w:t>
      </w:r>
      <w:r>
        <w:rPr>
          <w:spacing w:val="42"/>
        </w:rPr>
        <w:t xml:space="preserve"> </w:t>
      </w:r>
      <w:r>
        <w:t>по</w:t>
      </w:r>
      <w:r>
        <w:rPr>
          <w:spacing w:val="42"/>
        </w:rPr>
        <w:t xml:space="preserve"> </w:t>
      </w:r>
      <w:r>
        <w:t>выбору).</w:t>
      </w:r>
      <w:r>
        <w:rPr>
          <w:spacing w:val="44"/>
        </w:rPr>
        <w:t xml:space="preserve"> </w:t>
      </w:r>
      <w:r>
        <w:t>Например,</w:t>
      </w:r>
      <w:r>
        <w:rPr>
          <w:spacing w:val="45"/>
        </w:rPr>
        <w:t xml:space="preserve"> </w:t>
      </w:r>
      <w:r>
        <w:t>М.</w:t>
      </w:r>
      <w:r>
        <w:rPr>
          <w:spacing w:val="45"/>
        </w:rPr>
        <w:t xml:space="preserve"> </w:t>
      </w:r>
      <w:r>
        <w:rPr>
          <w:spacing w:val="-2"/>
        </w:rPr>
        <w:t>Твен.</w:t>
      </w:r>
    </w:p>
    <w:p w14:paraId="69C4E2F5" w14:textId="77777777" w:rsidR="008B6EAD" w:rsidRDefault="00000000" w:rsidP="00A3783F">
      <w:pPr>
        <w:pStyle w:val="a3"/>
        <w:spacing w:line="237" w:lineRule="auto"/>
        <w:ind w:left="695"/>
      </w:pPr>
      <w:r>
        <w:t>«Приключения</w:t>
      </w:r>
      <w:r>
        <w:rPr>
          <w:spacing w:val="-2"/>
        </w:rPr>
        <w:t xml:space="preserve"> </w:t>
      </w:r>
      <w:r>
        <w:t>Тома</w:t>
      </w:r>
      <w:r>
        <w:rPr>
          <w:spacing w:val="-8"/>
        </w:rPr>
        <w:t xml:space="preserve"> </w:t>
      </w:r>
      <w:r>
        <w:t>Сойера»</w:t>
      </w:r>
      <w:r>
        <w:rPr>
          <w:spacing w:val="-12"/>
        </w:rPr>
        <w:t xml:space="preserve"> </w:t>
      </w:r>
      <w:r>
        <w:t>(главы</w:t>
      </w:r>
      <w:r>
        <w:rPr>
          <w:spacing w:val="-5"/>
        </w:rPr>
        <w:t xml:space="preserve"> </w:t>
      </w:r>
      <w:r>
        <w:t>по</w:t>
      </w:r>
      <w:r>
        <w:rPr>
          <w:spacing w:val="-12"/>
        </w:rPr>
        <w:t xml:space="preserve"> </w:t>
      </w:r>
      <w:r>
        <w:t>выбору);</w:t>
      </w:r>
      <w:r>
        <w:rPr>
          <w:spacing w:val="-6"/>
        </w:rPr>
        <w:t xml:space="preserve"> </w:t>
      </w:r>
      <w:r>
        <w:t>Дж.</w:t>
      </w:r>
      <w:r>
        <w:rPr>
          <w:spacing w:val="-5"/>
        </w:rPr>
        <w:t xml:space="preserve"> </w:t>
      </w:r>
      <w:r>
        <w:t>Лондон.</w:t>
      </w:r>
      <w:r>
        <w:rPr>
          <w:spacing w:val="-5"/>
        </w:rPr>
        <w:t xml:space="preserve"> </w:t>
      </w:r>
      <w:r>
        <w:t>«Сказание</w:t>
      </w:r>
      <w:r>
        <w:rPr>
          <w:spacing w:val="-3"/>
        </w:rPr>
        <w:t xml:space="preserve"> </w:t>
      </w:r>
      <w:r>
        <w:t>о</w:t>
      </w:r>
      <w:r>
        <w:rPr>
          <w:spacing w:val="-2"/>
        </w:rPr>
        <w:t xml:space="preserve"> </w:t>
      </w:r>
      <w:r>
        <w:t>Кише»;</w:t>
      </w:r>
      <w:r>
        <w:rPr>
          <w:spacing w:val="-11"/>
        </w:rPr>
        <w:t xml:space="preserve"> </w:t>
      </w:r>
      <w:r>
        <w:t>Р. Брэдбери. Рассказы. Например, «Каникулы», «Звук бегущих ног», «Зелёное утро» и др.</w:t>
      </w:r>
    </w:p>
    <w:p w14:paraId="4143BF60" w14:textId="77777777" w:rsidR="008B6EAD" w:rsidRDefault="00000000" w:rsidP="00A3783F">
      <w:pPr>
        <w:pStyle w:val="a3"/>
        <w:spacing w:before="13" w:line="275" w:lineRule="exact"/>
        <w:ind w:left="695"/>
      </w:pPr>
      <w:r>
        <w:t>Зарубежная</w:t>
      </w:r>
      <w:r>
        <w:rPr>
          <w:spacing w:val="1"/>
        </w:rPr>
        <w:t xml:space="preserve"> </w:t>
      </w:r>
      <w:r>
        <w:t>приключенческая</w:t>
      </w:r>
      <w:r>
        <w:rPr>
          <w:spacing w:val="3"/>
        </w:rPr>
        <w:t xml:space="preserve"> </w:t>
      </w:r>
      <w:r>
        <w:t>проза</w:t>
      </w:r>
      <w:r>
        <w:rPr>
          <w:spacing w:val="-7"/>
        </w:rPr>
        <w:t xml:space="preserve"> </w:t>
      </w:r>
      <w:r>
        <w:t>(два</w:t>
      </w:r>
      <w:r>
        <w:rPr>
          <w:spacing w:val="2"/>
        </w:rPr>
        <w:t xml:space="preserve"> </w:t>
      </w:r>
      <w:r>
        <w:t>произведения</w:t>
      </w:r>
      <w:r>
        <w:rPr>
          <w:spacing w:val="3"/>
        </w:rPr>
        <w:t xml:space="preserve"> </w:t>
      </w:r>
      <w:r>
        <w:t>по</w:t>
      </w:r>
      <w:r>
        <w:rPr>
          <w:spacing w:val="4"/>
        </w:rPr>
        <w:t xml:space="preserve"> </w:t>
      </w:r>
      <w:r>
        <w:t>выбору).</w:t>
      </w:r>
      <w:r>
        <w:rPr>
          <w:spacing w:val="10"/>
        </w:rPr>
        <w:t xml:space="preserve"> </w:t>
      </w:r>
      <w:r>
        <w:t>Например,</w:t>
      </w:r>
      <w:r>
        <w:rPr>
          <w:spacing w:val="5"/>
        </w:rPr>
        <w:t xml:space="preserve"> </w:t>
      </w:r>
      <w:r>
        <w:t>Р. Л.</w:t>
      </w:r>
      <w:r>
        <w:rPr>
          <w:spacing w:val="1"/>
        </w:rPr>
        <w:t xml:space="preserve"> </w:t>
      </w:r>
      <w:r>
        <w:rPr>
          <w:spacing w:val="-2"/>
        </w:rPr>
        <w:t>Стивенсон.</w:t>
      </w:r>
    </w:p>
    <w:p w14:paraId="5F118EB4" w14:textId="77777777" w:rsidR="008B6EAD" w:rsidRDefault="00000000" w:rsidP="00A3783F">
      <w:pPr>
        <w:pStyle w:val="a3"/>
        <w:spacing w:line="274" w:lineRule="exact"/>
        <w:ind w:left="696"/>
      </w:pPr>
      <w:r>
        <w:t>«Остров</w:t>
      </w:r>
      <w:r>
        <w:rPr>
          <w:spacing w:val="-6"/>
        </w:rPr>
        <w:t xml:space="preserve"> </w:t>
      </w:r>
      <w:r>
        <w:t>сокровищ», «Чёрная</w:t>
      </w:r>
      <w:r>
        <w:rPr>
          <w:spacing w:val="-1"/>
        </w:rPr>
        <w:t xml:space="preserve"> </w:t>
      </w:r>
      <w:r>
        <w:t>стрела»</w:t>
      </w:r>
      <w:r>
        <w:rPr>
          <w:spacing w:val="-11"/>
        </w:rPr>
        <w:t xml:space="preserve"> </w:t>
      </w:r>
      <w:r>
        <w:t>и</w:t>
      </w:r>
      <w:r>
        <w:rPr>
          <w:spacing w:val="-4"/>
        </w:rPr>
        <w:t xml:space="preserve"> </w:t>
      </w:r>
      <w:r>
        <w:rPr>
          <w:spacing w:val="-5"/>
        </w:rPr>
        <w:t>др.</w:t>
      </w:r>
    </w:p>
    <w:p w14:paraId="3F9C7E82" w14:textId="77777777" w:rsidR="008B6EAD" w:rsidRDefault="00000000" w:rsidP="00A3783F">
      <w:pPr>
        <w:pStyle w:val="a3"/>
        <w:spacing w:line="274" w:lineRule="exact"/>
        <w:ind w:left="696"/>
      </w:pPr>
      <w:r>
        <w:t>Зарубежная</w:t>
      </w:r>
      <w:r>
        <w:rPr>
          <w:spacing w:val="31"/>
        </w:rPr>
        <w:t xml:space="preserve">  </w:t>
      </w:r>
      <w:r>
        <w:t>проза</w:t>
      </w:r>
      <w:r>
        <w:rPr>
          <w:spacing w:val="77"/>
          <w:w w:val="150"/>
        </w:rPr>
        <w:t xml:space="preserve"> </w:t>
      </w:r>
      <w:r>
        <w:t>о</w:t>
      </w:r>
      <w:r>
        <w:rPr>
          <w:spacing w:val="31"/>
        </w:rPr>
        <w:t xml:space="preserve">  </w:t>
      </w:r>
      <w:r>
        <w:t>животных</w:t>
      </w:r>
      <w:r>
        <w:rPr>
          <w:spacing w:val="-5"/>
        </w:rPr>
        <w:t xml:space="preserve"> </w:t>
      </w:r>
      <w:r>
        <w:t>(одно-два</w:t>
      </w:r>
      <w:r>
        <w:rPr>
          <w:spacing w:val="30"/>
        </w:rPr>
        <w:t xml:space="preserve">  </w:t>
      </w:r>
      <w:r>
        <w:t>произведения</w:t>
      </w:r>
      <w:r>
        <w:rPr>
          <w:spacing w:val="29"/>
        </w:rPr>
        <w:t xml:space="preserve">  </w:t>
      </w:r>
      <w:r>
        <w:t>по</w:t>
      </w:r>
      <w:r>
        <w:rPr>
          <w:spacing w:val="28"/>
        </w:rPr>
        <w:t xml:space="preserve">  </w:t>
      </w:r>
      <w:r>
        <w:t>выбору).</w:t>
      </w:r>
      <w:r>
        <w:rPr>
          <w:spacing w:val="35"/>
        </w:rPr>
        <w:t xml:space="preserve">  </w:t>
      </w:r>
      <w:r>
        <w:t>Э.</w:t>
      </w:r>
      <w:r>
        <w:rPr>
          <w:spacing w:val="32"/>
        </w:rPr>
        <w:t xml:space="preserve">  </w:t>
      </w:r>
      <w:r>
        <w:t>Сетон-</w:t>
      </w:r>
      <w:r>
        <w:rPr>
          <w:spacing w:val="-2"/>
        </w:rPr>
        <w:t>Томпсон.</w:t>
      </w:r>
    </w:p>
    <w:p w14:paraId="71AE2960" w14:textId="77777777" w:rsidR="008B6EAD" w:rsidRDefault="00000000" w:rsidP="00A3783F">
      <w:pPr>
        <w:pStyle w:val="a3"/>
        <w:spacing w:line="242" w:lineRule="auto"/>
        <w:ind w:left="696" w:right="546"/>
      </w:pPr>
      <w:r>
        <w:t>«Королевская</w:t>
      </w:r>
      <w:r>
        <w:rPr>
          <w:spacing w:val="-4"/>
        </w:rPr>
        <w:t xml:space="preserve"> </w:t>
      </w:r>
      <w:r>
        <w:t>аналостанка»;</w:t>
      </w:r>
      <w:r>
        <w:rPr>
          <w:spacing w:val="-7"/>
        </w:rPr>
        <w:t xml:space="preserve"> </w:t>
      </w:r>
      <w:r>
        <w:t>Дж.</w:t>
      </w:r>
      <w:r>
        <w:rPr>
          <w:spacing w:val="-1"/>
        </w:rPr>
        <w:t xml:space="preserve"> </w:t>
      </w:r>
      <w:r>
        <w:t>Даррелл.</w:t>
      </w:r>
      <w:r>
        <w:rPr>
          <w:spacing w:val="20"/>
        </w:rPr>
        <w:t xml:space="preserve"> </w:t>
      </w:r>
      <w:r>
        <w:t>«Говорящий</w:t>
      </w:r>
      <w:r>
        <w:rPr>
          <w:spacing w:val="-7"/>
        </w:rPr>
        <w:t xml:space="preserve"> </w:t>
      </w:r>
      <w:r>
        <w:t>свёрток»;</w:t>
      </w:r>
      <w:r>
        <w:rPr>
          <w:spacing w:val="-7"/>
        </w:rPr>
        <w:t xml:space="preserve"> </w:t>
      </w:r>
      <w:r>
        <w:t>Дж.</w:t>
      </w:r>
      <w:r>
        <w:rPr>
          <w:spacing w:val="-2"/>
        </w:rPr>
        <w:t xml:space="preserve"> </w:t>
      </w:r>
      <w:r>
        <w:t>Лондон.</w:t>
      </w:r>
      <w:r>
        <w:rPr>
          <w:spacing w:val="20"/>
        </w:rPr>
        <w:t xml:space="preserve"> </w:t>
      </w:r>
      <w:r>
        <w:t>«Белый</w:t>
      </w:r>
      <w:r>
        <w:rPr>
          <w:spacing w:val="-7"/>
        </w:rPr>
        <w:t xml:space="preserve"> </w:t>
      </w:r>
      <w:r>
        <w:t>клык»; Дж. Р. Киплинг. «Маугли», «Рикки-Тикки-Тави» и др.</w:t>
      </w:r>
    </w:p>
    <w:p w14:paraId="41763426" w14:textId="77777777" w:rsidR="008B6EAD" w:rsidRDefault="00000000" w:rsidP="00A3783F">
      <w:pPr>
        <w:pStyle w:val="1"/>
        <w:spacing w:before="272"/>
        <w:ind w:left="696"/>
        <w:jc w:val="both"/>
      </w:pPr>
      <w:r>
        <w:t>6</w:t>
      </w:r>
      <w:r>
        <w:rPr>
          <w:spacing w:val="2"/>
        </w:rPr>
        <w:t xml:space="preserve"> </w:t>
      </w:r>
      <w:r>
        <w:rPr>
          <w:spacing w:val="-2"/>
        </w:rPr>
        <w:t>КЛАСС</w:t>
      </w:r>
    </w:p>
    <w:p w14:paraId="6EBB5B69" w14:textId="77777777" w:rsidR="008B6EAD" w:rsidRDefault="00000000" w:rsidP="00A3783F">
      <w:pPr>
        <w:pStyle w:val="2"/>
        <w:spacing w:before="2" w:line="272" w:lineRule="exact"/>
        <w:ind w:left="696"/>
      </w:pPr>
      <w:bookmarkStart w:id="69" w:name="Античная_литература."/>
      <w:bookmarkEnd w:id="69"/>
      <w:r>
        <w:t>Античная</w:t>
      </w:r>
      <w:r>
        <w:rPr>
          <w:spacing w:val="-3"/>
        </w:rPr>
        <w:t xml:space="preserve"> </w:t>
      </w:r>
      <w:r>
        <w:rPr>
          <w:spacing w:val="-2"/>
        </w:rPr>
        <w:t>литература.</w:t>
      </w:r>
    </w:p>
    <w:p w14:paraId="24AEC189" w14:textId="77777777" w:rsidR="008B6EAD" w:rsidRDefault="00000000" w:rsidP="00A3783F">
      <w:pPr>
        <w:pStyle w:val="a3"/>
        <w:spacing w:line="272" w:lineRule="exact"/>
        <w:ind w:left="696"/>
      </w:pPr>
      <w:r>
        <w:t>Гомер.</w:t>
      </w:r>
      <w:r>
        <w:rPr>
          <w:spacing w:val="-4"/>
        </w:rPr>
        <w:t xml:space="preserve"> </w:t>
      </w:r>
      <w:r>
        <w:t>Поэмы.</w:t>
      </w:r>
      <w:r>
        <w:rPr>
          <w:spacing w:val="-11"/>
        </w:rPr>
        <w:t xml:space="preserve"> </w:t>
      </w:r>
      <w:r>
        <w:t>«Илиада»,</w:t>
      </w:r>
      <w:r>
        <w:rPr>
          <w:spacing w:val="-4"/>
        </w:rPr>
        <w:t xml:space="preserve"> </w:t>
      </w:r>
      <w:r>
        <w:t>«Одиссея»</w:t>
      </w:r>
      <w:r>
        <w:rPr>
          <w:spacing w:val="-13"/>
        </w:rPr>
        <w:t xml:space="preserve"> </w:t>
      </w:r>
      <w:r>
        <w:rPr>
          <w:spacing w:val="-2"/>
        </w:rPr>
        <w:t>(фрагменты).</w:t>
      </w:r>
    </w:p>
    <w:p w14:paraId="5F4357F2" w14:textId="77777777" w:rsidR="008B6EAD" w:rsidRDefault="008B6EAD" w:rsidP="00A3783F">
      <w:pPr>
        <w:pStyle w:val="a3"/>
        <w:ind w:left="0"/>
      </w:pPr>
    </w:p>
    <w:p w14:paraId="3591BB14" w14:textId="77777777" w:rsidR="008B6EAD" w:rsidRDefault="00000000" w:rsidP="00A3783F">
      <w:pPr>
        <w:pStyle w:val="a3"/>
        <w:ind w:left="695" w:right="536"/>
      </w:pPr>
      <w:r>
        <w:rPr>
          <w:b/>
        </w:rPr>
        <w:t xml:space="preserve">Фольклор. Русские былины (не менее двух). </w:t>
      </w:r>
      <w:r>
        <w:t>Например, «Илья Муромец и Соловей-разбойник», «Садко». Народные</w:t>
      </w:r>
      <w:r>
        <w:rPr>
          <w:spacing w:val="-1"/>
        </w:rPr>
        <w:t xml:space="preserve"> </w:t>
      </w:r>
      <w:r>
        <w:t>песни и баллады народов России и мира</w:t>
      </w:r>
      <w:r>
        <w:rPr>
          <w:spacing w:val="-6"/>
        </w:rPr>
        <w:t xml:space="preserve"> </w:t>
      </w:r>
      <w:r>
        <w:t>(не</w:t>
      </w:r>
      <w:r>
        <w:rPr>
          <w:spacing w:val="-1"/>
        </w:rPr>
        <w:t xml:space="preserve"> </w:t>
      </w:r>
      <w:r>
        <w:t>менее</w:t>
      </w:r>
      <w:r>
        <w:rPr>
          <w:spacing w:val="-1"/>
        </w:rPr>
        <w:t xml:space="preserve"> </w:t>
      </w:r>
      <w:r>
        <w:t>трёх</w:t>
      </w:r>
      <w:r>
        <w:rPr>
          <w:spacing w:val="-5"/>
        </w:rPr>
        <w:t xml:space="preserve"> </w:t>
      </w:r>
      <w:r>
        <w:t>песен</w:t>
      </w:r>
      <w:r>
        <w:rPr>
          <w:spacing w:val="-4"/>
        </w:rPr>
        <w:t xml:space="preserve"> </w:t>
      </w:r>
      <w:r>
        <w:t>и одной баллады). Например, «Песнь о Роланде» (фрагменты). «Песнь о Нибелунгах» (фрагменты), баллада «Аника-воин» и др.</w:t>
      </w:r>
    </w:p>
    <w:p w14:paraId="32C2B1C7" w14:textId="77777777" w:rsidR="008B6EAD" w:rsidRDefault="008B6EAD" w:rsidP="00A3783F">
      <w:pPr>
        <w:pStyle w:val="a3"/>
        <w:spacing w:before="2"/>
        <w:ind w:left="0"/>
      </w:pPr>
    </w:p>
    <w:p w14:paraId="722AEC04" w14:textId="77777777" w:rsidR="008B6EAD" w:rsidRDefault="00000000" w:rsidP="00A3783F">
      <w:pPr>
        <w:pStyle w:val="2"/>
        <w:spacing w:before="1"/>
        <w:ind w:left="695"/>
      </w:pPr>
      <w:r>
        <w:t>Древнерусская</w:t>
      </w:r>
      <w:r>
        <w:rPr>
          <w:spacing w:val="-9"/>
        </w:rPr>
        <w:t xml:space="preserve"> </w:t>
      </w:r>
      <w:r>
        <w:rPr>
          <w:spacing w:val="-2"/>
        </w:rPr>
        <w:t>литература.</w:t>
      </w:r>
    </w:p>
    <w:p w14:paraId="73AD55A7" w14:textId="77777777" w:rsidR="008B6EAD" w:rsidRDefault="00000000" w:rsidP="00A3783F">
      <w:pPr>
        <w:pStyle w:val="a3"/>
        <w:spacing w:before="1" w:line="237" w:lineRule="auto"/>
        <w:ind w:left="695"/>
      </w:pPr>
      <w:r>
        <w:t>«Повесть</w:t>
      </w:r>
      <w:r>
        <w:rPr>
          <w:spacing w:val="25"/>
        </w:rPr>
        <w:t xml:space="preserve"> </w:t>
      </w:r>
      <w:r>
        <w:t>временных</w:t>
      </w:r>
      <w:r>
        <w:rPr>
          <w:spacing w:val="-7"/>
        </w:rPr>
        <w:t xml:space="preserve"> </w:t>
      </w:r>
      <w:r>
        <w:t>лет»(не</w:t>
      </w:r>
      <w:r>
        <w:rPr>
          <w:spacing w:val="-4"/>
        </w:rPr>
        <w:t xml:space="preserve"> </w:t>
      </w:r>
      <w:r>
        <w:t>менее одного</w:t>
      </w:r>
      <w:r>
        <w:rPr>
          <w:spacing w:val="-3"/>
        </w:rPr>
        <w:t xml:space="preserve"> </w:t>
      </w:r>
      <w:r>
        <w:t>фрагмента).</w:t>
      </w:r>
      <w:r>
        <w:rPr>
          <w:spacing w:val="26"/>
        </w:rPr>
        <w:t xml:space="preserve"> </w:t>
      </w:r>
      <w:r>
        <w:t>Например, «Сказание</w:t>
      </w:r>
      <w:r>
        <w:rPr>
          <w:spacing w:val="23"/>
        </w:rPr>
        <w:t xml:space="preserve"> </w:t>
      </w:r>
      <w:r>
        <w:t>о белгородском киселе», «Сказание о походе князя Олега на Царьград», «Предание о смерти князя Олега».</w:t>
      </w:r>
    </w:p>
    <w:p w14:paraId="5BBBDFC7" w14:textId="77777777" w:rsidR="008B6EAD" w:rsidRDefault="008B6EAD" w:rsidP="00A3783F">
      <w:pPr>
        <w:pStyle w:val="a3"/>
        <w:spacing w:before="5"/>
        <w:ind w:left="0"/>
      </w:pPr>
    </w:p>
    <w:p w14:paraId="5184B5BA" w14:textId="77777777" w:rsidR="008B6EAD" w:rsidRDefault="00000000" w:rsidP="00A3783F">
      <w:pPr>
        <w:pStyle w:val="2"/>
        <w:spacing w:line="240" w:lineRule="auto"/>
        <w:ind w:left="696"/>
      </w:pPr>
      <w:r>
        <w:t>Литература</w:t>
      </w:r>
      <w:r>
        <w:rPr>
          <w:spacing w:val="-11"/>
        </w:rPr>
        <w:t xml:space="preserve"> </w:t>
      </w:r>
      <w:r>
        <w:t>первой</w:t>
      </w:r>
      <w:r>
        <w:rPr>
          <w:spacing w:val="-9"/>
        </w:rPr>
        <w:t xml:space="preserve"> </w:t>
      </w:r>
      <w:r>
        <w:t>половины</w:t>
      </w:r>
      <w:r>
        <w:rPr>
          <w:spacing w:val="-5"/>
        </w:rPr>
        <w:t xml:space="preserve"> </w:t>
      </w:r>
      <w:r>
        <w:t>XIX</w:t>
      </w:r>
      <w:r>
        <w:rPr>
          <w:spacing w:val="-1"/>
        </w:rPr>
        <w:t xml:space="preserve"> </w:t>
      </w:r>
      <w:r>
        <w:rPr>
          <w:spacing w:val="-4"/>
        </w:rPr>
        <w:t>века.</w:t>
      </w:r>
    </w:p>
    <w:p w14:paraId="6B3C71A4" w14:textId="77777777" w:rsidR="008B6EAD" w:rsidRDefault="00000000" w:rsidP="00A3783F">
      <w:pPr>
        <w:pStyle w:val="a3"/>
        <w:spacing w:before="3" w:line="275" w:lineRule="exact"/>
        <w:ind w:left="695"/>
      </w:pPr>
      <w:r>
        <w:t>А.</w:t>
      </w:r>
      <w:r>
        <w:rPr>
          <w:spacing w:val="69"/>
        </w:rPr>
        <w:t xml:space="preserve"> </w:t>
      </w:r>
      <w:r>
        <w:t>С.</w:t>
      </w:r>
      <w:r>
        <w:rPr>
          <w:spacing w:val="68"/>
        </w:rPr>
        <w:t xml:space="preserve"> </w:t>
      </w:r>
      <w:r>
        <w:t>Пушкин.</w:t>
      </w:r>
      <w:r>
        <w:rPr>
          <w:spacing w:val="7"/>
        </w:rPr>
        <w:t xml:space="preserve"> </w:t>
      </w:r>
      <w:r>
        <w:t>Стихотворения</w:t>
      </w:r>
      <w:r>
        <w:rPr>
          <w:spacing w:val="-5"/>
        </w:rPr>
        <w:t xml:space="preserve"> </w:t>
      </w:r>
      <w:r>
        <w:t>(не</w:t>
      </w:r>
      <w:r>
        <w:rPr>
          <w:spacing w:val="59"/>
        </w:rPr>
        <w:t xml:space="preserve"> </w:t>
      </w:r>
      <w:r>
        <w:t>менее</w:t>
      </w:r>
      <w:r>
        <w:rPr>
          <w:spacing w:val="64"/>
        </w:rPr>
        <w:t xml:space="preserve"> </w:t>
      </w:r>
      <w:r>
        <w:t>трёх).</w:t>
      </w:r>
      <w:r>
        <w:rPr>
          <w:spacing w:val="72"/>
        </w:rPr>
        <w:t xml:space="preserve"> </w:t>
      </w:r>
      <w:r>
        <w:t>«Песнь</w:t>
      </w:r>
      <w:r>
        <w:rPr>
          <w:spacing w:val="66"/>
        </w:rPr>
        <w:t xml:space="preserve"> </w:t>
      </w:r>
      <w:r>
        <w:t>о</w:t>
      </w:r>
      <w:r>
        <w:rPr>
          <w:spacing w:val="65"/>
        </w:rPr>
        <w:t xml:space="preserve"> </w:t>
      </w:r>
      <w:r>
        <w:t>вещем</w:t>
      </w:r>
      <w:r>
        <w:rPr>
          <w:spacing w:val="62"/>
        </w:rPr>
        <w:t xml:space="preserve"> </w:t>
      </w:r>
      <w:r>
        <w:t>Олеге»,</w:t>
      </w:r>
      <w:r>
        <w:rPr>
          <w:spacing w:val="72"/>
        </w:rPr>
        <w:t xml:space="preserve"> </w:t>
      </w:r>
      <w:r>
        <w:t>«Зимняя</w:t>
      </w:r>
      <w:r>
        <w:rPr>
          <w:spacing w:val="65"/>
        </w:rPr>
        <w:t xml:space="preserve"> </w:t>
      </w:r>
      <w:r>
        <w:rPr>
          <w:spacing w:val="-2"/>
        </w:rPr>
        <w:t>дорога»,</w:t>
      </w:r>
    </w:p>
    <w:p w14:paraId="08E08EF4" w14:textId="77777777" w:rsidR="008B6EAD" w:rsidRDefault="00000000" w:rsidP="00A3783F">
      <w:pPr>
        <w:pStyle w:val="a3"/>
        <w:spacing w:line="274" w:lineRule="exact"/>
        <w:ind w:left="696"/>
      </w:pPr>
      <w:r>
        <w:t>«Узник»,</w:t>
      </w:r>
      <w:r>
        <w:rPr>
          <w:spacing w:val="1"/>
        </w:rPr>
        <w:t xml:space="preserve"> </w:t>
      </w:r>
      <w:r>
        <w:t>«Туча»</w:t>
      </w:r>
      <w:r>
        <w:rPr>
          <w:spacing w:val="-9"/>
        </w:rPr>
        <w:t xml:space="preserve"> </w:t>
      </w:r>
      <w:r>
        <w:t>и</w:t>
      </w:r>
      <w:r>
        <w:rPr>
          <w:spacing w:val="1"/>
        </w:rPr>
        <w:t xml:space="preserve"> </w:t>
      </w:r>
      <w:r>
        <w:t>др.</w:t>
      </w:r>
      <w:r>
        <w:rPr>
          <w:spacing w:val="1"/>
        </w:rPr>
        <w:t xml:space="preserve"> </w:t>
      </w:r>
      <w:r>
        <w:t>Роман</w:t>
      </w:r>
      <w:r>
        <w:rPr>
          <w:spacing w:val="-3"/>
        </w:rPr>
        <w:t xml:space="preserve"> </w:t>
      </w:r>
      <w:r>
        <w:rPr>
          <w:spacing w:val="-2"/>
        </w:rPr>
        <w:t>«Дубровский».</w:t>
      </w:r>
    </w:p>
    <w:p w14:paraId="29D8C92F" w14:textId="77777777" w:rsidR="008B6EAD" w:rsidRDefault="00000000" w:rsidP="00A3783F">
      <w:pPr>
        <w:pStyle w:val="a3"/>
        <w:spacing w:line="242" w:lineRule="auto"/>
        <w:ind w:left="696" w:right="1109"/>
      </w:pPr>
      <w:r>
        <w:t>М.</w:t>
      </w:r>
      <w:r>
        <w:rPr>
          <w:spacing w:val="-4"/>
        </w:rPr>
        <w:t xml:space="preserve"> </w:t>
      </w:r>
      <w:r>
        <w:t>Ю.</w:t>
      </w:r>
      <w:r>
        <w:rPr>
          <w:spacing w:val="-5"/>
        </w:rPr>
        <w:t xml:space="preserve"> </w:t>
      </w:r>
      <w:r>
        <w:t>Лермонтов.</w:t>
      </w:r>
      <w:r>
        <w:rPr>
          <w:spacing w:val="-2"/>
        </w:rPr>
        <w:t xml:space="preserve"> </w:t>
      </w:r>
      <w:r>
        <w:t>Стихотворения</w:t>
      </w:r>
      <w:r>
        <w:rPr>
          <w:spacing w:val="-13"/>
        </w:rPr>
        <w:t xml:space="preserve"> </w:t>
      </w:r>
      <w:r>
        <w:t>(не</w:t>
      </w:r>
      <w:r>
        <w:rPr>
          <w:spacing w:val="-15"/>
        </w:rPr>
        <w:t xml:space="preserve"> </w:t>
      </w:r>
      <w:r>
        <w:t>менее</w:t>
      </w:r>
      <w:r>
        <w:rPr>
          <w:spacing w:val="-9"/>
        </w:rPr>
        <w:t xml:space="preserve"> </w:t>
      </w:r>
      <w:r>
        <w:t>трёх).</w:t>
      </w:r>
      <w:r>
        <w:rPr>
          <w:spacing w:val="-2"/>
        </w:rPr>
        <w:t xml:space="preserve"> </w:t>
      </w:r>
      <w:r>
        <w:t>«Три</w:t>
      </w:r>
      <w:r>
        <w:rPr>
          <w:spacing w:val="-12"/>
        </w:rPr>
        <w:t xml:space="preserve"> </w:t>
      </w:r>
      <w:r>
        <w:t>пальмы»,</w:t>
      </w:r>
      <w:r>
        <w:rPr>
          <w:spacing w:val="-5"/>
        </w:rPr>
        <w:t xml:space="preserve"> </w:t>
      </w:r>
      <w:r>
        <w:t>«Листок»,</w:t>
      </w:r>
      <w:r>
        <w:rPr>
          <w:spacing w:val="-5"/>
        </w:rPr>
        <w:t xml:space="preserve"> </w:t>
      </w:r>
      <w:r>
        <w:t>«Утёс»</w:t>
      </w:r>
      <w:r>
        <w:rPr>
          <w:spacing w:val="-13"/>
        </w:rPr>
        <w:t xml:space="preserve"> </w:t>
      </w:r>
      <w:r>
        <w:t>и</w:t>
      </w:r>
      <w:r>
        <w:rPr>
          <w:spacing w:val="-3"/>
        </w:rPr>
        <w:t xml:space="preserve"> </w:t>
      </w:r>
      <w:r>
        <w:t>др. А. В. Кольцов. Стихотворения (не менее двух). Например, «Косарь», «Соловей» и др.</w:t>
      </w:r>
    </w:p>
    <w:p w14:paraId="7CAADFCB" w14:textId="77777777" w:rsidR="008B6EAD" w:rsidRDefault="00000000" w:rsidP="00A3783F">
      <w:pPr>
        <w:pStyle w:val="a3"/>
        <w:spacing w:line="272" w:lineRule="exact"/>
        <w:ind w:left="696"/>
      </w:pPr>
      <w:r>
        <w:t>Литература</w:t>
      </w:r>
      <w:r>
        <w:rPr>
          <w:spacing w:val="-7"/>
        </w:rPr>
        <w:t xml:space="preserve"> </w:t>
      </w:r>
      <w:r>
        <w:t>второй</w:t>
      </w:r>
      <w:r>
        <w:rPr>
          <w:spacing w:val="-8"/>
        </w:rPr>
        <w:t xml:space="preserve"> </w:t>
      </w:r>
      <w:r>
        <w:t>половины</w:t>
      </w:r>
      <w:r>
        <w:rPr>
          <w:spacing w:val="1"/>
        </w:rPr>
        <w:t xml:space="preserve"> </w:t>
      </w:r>
      <w:r>
        <w:t>XIX</w:t>
      </w:r>
      <w:r>
        <w:rPr>
          <w:spacing w:val="-10"/>
        </w:rPr>
        <w:t xml:space="preserve"> </w:t>
      </w:r>
      <w:r>
        <w:rPr>
          <w:spacing w:val="-4"/>
        </w:rPr>
        <w:t>века.</w:t>
      </w:r>
    </w:p>
    <w:p w14:paraId="42587924" w14:textId="77777777" w:rsidR="008B6EAD" w:rsidRDefault="00000000" w:rsidP="00A3783F">
      <w:pPr>
        <w:pStyle w:val="a3"/>
        <w:spacing w:line="237" w:lineRule="auto"/>
        <w:ind w:left="696"/>
      </w:pPr>
      <w:r>
        <w:t>Ф.</w:t>
      </w:r>
      <w:r>
        <w:rPr>
          <w:spacing w:val="28"/>
        </w:rPr>
        <w:t xml:space="preserve"> </w:t>
      </w:r>
      <w:r>
        <w:t>И.</w:t>
      </w:r>
      <w:r>
        <w:rPr>
          <w:spacing w:val="28"/>
        </w:rPr>
        <w:t xml:space="preserve"> </w:t>
      </w:r>
      <w:r>
        <w:t>Тютчев. Стихотворения</w:t>
      </w:r>
      <w:r>
        <w:rPr>
          <w:spacing w:val="-11"/>
        </w:rPr>
        <w:t xml:space="preserve"> </w:t>
      </w:r>
      <w:r>
        <w:t>(не менее</w:t>
      </w:r>
      <w:r>
        <w:rPr>
          <w:spacing w:val="29"/>
        </w:rPr>
        <w:t xml:space="preserve"> </w:t>
      </w:r>
      <w:r>
        <w:t>двух).</w:t>
      </w:r>
      <w:r>
        <w:rPr>
          <w:spacing w:val="37"/>
        </w:rPr>
        <w:t xml:space="preserve"> </w:t>
      </w:r>
      <w:r>
        <w:t>«Есть</w:t>
      </w:r>
      <w:r>
        <w:rPr>
          <w:spacing w:val="27"/>
        </w:rPr>
        <w:t xml:space="preserve"> </w:t>
      </w:r>
      <w:r>
        <w:t>в</w:t>
      </w:r>
      <w:r>
        <w:rPr>
          <w:spacing w:val="28"/>
        </w:rPr>
        <w:t xml:space="preserve"> </w:t>
      </w:r>
      <w:r>
        <w:t>осени</w:t>
      </w:r>
      <w:r>
        <w:rPr>
          <w:spacing w:val="27"/>
        </w:rPr>
        <w:t xml:space="preserve"> </w:t>
      </w:r>
      <w:r>
        <w:t>первоначальной…»,</w:t>
      </w:r>
      <w:r>
        <w:rPr>
          <w:spacing w:val="37"/>
        </w:rPr>
        <w:t xml:space="preserve"> </w:t>
      </w:r>
      <w:r>
        <w:t>«С поляны коршун поднялся…».</w:t>
      </w:r>
    </w:p>
    <w:p w14:paraId="572C206F" w14:textId="77777777" w:rsidR="008B6EAD" w:rsidRDefault="00000000" w:rsidP="00A3783F">
      <w:pPr>
        <w:pStyle w:val="a3"/>
        <w:spacing w:before="1"/>
        <w:ind w:left="696"/>
      </w:pPr>
      <w:r>
        <w:t>А.</w:t>
      </w:r>
      <w:r>
        <w:rPr>
          <w:spacing w:val="30"/>
        </w:rPr>
        <w:t xml:space="preserve"> </w:t>
      </w:r>
      <w:r>
        <w:t>А.</w:t>
      </w:r>
      <w:r>
        <w:rPr>
          <w:spacing w:val="21"/>
        </w:rPr>
        <w:t xml:space="preserve"> </w:t>
      </w:r>
      <w:r>
        <w:t>Фет.</w:t>
      </w:r>
      <w:r>
        <w:rPr>
          <w:spacing w:val="3"/>
        </w:rPr>
        <w:t xml:space="preserve"> </w:t>
      </w:r>
      <w:r>
        <w:t>Стихотворения</w:t>
      </w:r>
      <w:r>
        <w:rPr>
          <w:spacing w:val="-5"/>
        </w:rPr>
        <w:t xml:space="preserve"> </w:t>
      </w:r>
      <w:r>
        <w:t>(не</w:t>
      </w:r>
      <w:r>
        <w:rPr>
          <w:spacing w:val="23"/>
        </w:rPr>
        <w:t xml:space="preserve"> </w:t>
      </w:r>
      <w:r>
        <w:t>менее</w:t>
      </w:r>
      <w:r>
        <w:rPr>
          <w:spacing w:val="28"/>
        </w:rPr>
        <w:t xml:space="preserve"> </w:t>
      </w:r>
      <w:r>
        <w:t>двух).</w:t>
      </w:r>
      <w:r>
        <w:rPr>
          <w:spacing w:val="31"/>
        </w:rPr>
        <w:t xml:space="preserve"> </w:t>
      </w:r>
      <w:r>
        <w:t>«Учись</w:t>
      </w:r>
      <w:r>
        <w:rPr>
          <w:spacing w:val="29"/>
        </w:rPr>
        <w:t xml:space="preserve"> </w:t>
      </w:r>
      <w:r>
        <w:t>у</w:t>
      </w:r>
      <w:r>
        <w:rPr>
          <w:spacing w:val="14"/>
        </w:rPr>
        <w:t xml:space="preserve"> </w:t>
      </w:r>
      <w:r>
        <w:t>них</w:t>
      </w:r>
      <w:r>
        <w:rPr>
          <w:spacing w:val="24"/>
        </w:rPr>
        <w:t xml:space="preserve"> </w:t>
      </w:r>
      <w:r>
        <w:t>–</w:t>
      </w:r>
      <w:r>
        <w:rPr>
          <w:spacing w:val="29"/>
        </w:rPr>
        <w:t xml:space="preserve"> </w:t>
      </w:r>
      <w:r>
        <w:t>у</w:t>
      </w:r>
      <w:r>
        <w:rPr>
          <w:spacing w:val="14"/>
        </w:rPr>
        <w:t xml:space="preserve"> </w:t>
      </w:r>
      <w:r>
        <w:t>дуба,</w:t>
      </w:r>
      <w:r>
        <w:rPr>
          <w:spacing w:val="36"/>
        </w:rPr>
        <w:t xml:space="preserve"> </w:t>
      </w:r>
      <w:r>
        <w:t>у</w:t>
      </w:r>
      <w:r>
        <w:rPr>
          <w:spacing w:val="14"/>
        </w:rPr>
        <w:t xml:space="preserve"> </w:t>
      </w:r>
      <w:r>
        <w:t>берёзы…»,</w:t>
      </w:r>
      <w:r>
        <w:rPr>
          <w:spacing w:val="26"/>
        </w:rPr>
        <w:t xml:space="preserve"> </w:t>
      </w:r>
      <w:r>
        <w:t>«Я</w:t>
      </w:r>
      <w:r>
        <w:rPr>
          <w:spacing w:val="22"/>
        </w:rPr>
        <w:t xml:space="preserve"> </w:t>
      </w:r>
      <w:r>
        <w:t>пришёл</w:t>
      </w:r>
      <w:r>
        <w:rPr>
          <w:spacing w:val="24"/>
        </w:rPr>
        <w:t xml:space="preserve"> </w:t>
      </w:r>
      <w:r>
        <w:rPr>
          <w:spacing w:val="-10"/>
        </w:rPr>
        <w:t>к</w:t>
      </w:r>
    </w:p>
    <w:p w14:paraId="52E531AB" w14:textId="77777777" w:rsidR="008B6EAD" w:rsidRDefault="008B6EAD" w:rsidP="00A3783F">
      <w:pPr>
        <w:pStyle w:val="a3"/>
        <w:sectPr w:rsidR="008B6EAD">
          <w:pgSz w:w="12240" w:h="15840"/>
          <w:pgMar w:top="920" w:right="360" w:bottom="960" w:left="720" w:header="0" w:footer="742" w:gutter="0"/>
          <w:cols w:space="720"/>
        </w:sectPr>
      </w:pPr>
    </w:p>
    <w:p w14:paraId="3DAF43D0" w14:textId="77777777" w:rsidR="008B6EAD" w:rsidRDefault="00000000" w:rsidP="00A3783F">
      <w:pPr>
        <w:pStyle w:val="a3"/>
        <w:spacing w:before="67"/>
        <w:ind w:left="696"/>
      </w:pPr>
      <w:r>
        <w:lastRenderedPageBreak/>
        <w:t>тебе</w:t>
      </w:r>
      <w:r>
        <w:rPr>
          <w:spacing w:val="-1"/>
        </w:rPr>
        <w:t xml:space="preserve"> </w:t>
      </w:r>
      <w:r>
        <w:t>с</w:t>
      </w:r>
      <w:r>
        <w:rPr>
          <w:spacing w:val="-1"/>
        </w:rPr>
        <w:t xml:space="preserve"> </w:t>
      </w:r>
      <w:r>
        <w:rPr>
          <w:spacing w:val="-2"/>
        </w:rPr>
        <w:t>приветом…».</w:t>
      </w:r>
    </w:p>
    <w:p w14:paraId="07C96279" w14:textId="77777777" w:rsidR="008B6EAD" w:rsidRDefault="00000000" w:rsidP="00A3783F">
      <w:pPr>
        <w:pStyle w:val="a3"/>
        <w:spacing w:before="5" w:line="237" w:lineRule="auto"/>
        <w:ind w:left="695" w:right="6503"/>
      </w:pPr>
      <w:r>
        <w:t>И.</w:t>
      </w:r>
      <w:r>
        <w:rPr>
          <w:spacing w:val="-15"/>
        </w:rPr>
        <w:t xml:space="preserve"> </w:t>
      </w:r>
      <w:r>
        <w:t>С.</w:t>
      </w:r>
      <w:r>
        <w:rPr>
          <w:spacing w:val="-15"/>
        </w:rPr>
        <w:t xml:space="preserve"> </w:t>
      </w:r>
      <w:r>
        <w:t>Тургенев.</w:t>
      </w:r>
      <w:r>
        <w:rPr>
          <w:spacing w:val="-15"/>
        </w:rPr>
        <w:t xml:space="preserve"> </w:t>
      </w:r>
      <w:r>
        <w:t>Рассказ</w:t>
      </w:r>
      <w:r>
        <w:rPr>
          <w:spacing w:val="-15"/>
        </w:rPr>
        <w:t xml:space="preserve"> </w:t>
      </w:r>
      <w:r>
        <w:t>«Бежин</w:t>
      </w:r>
      <w:r>
        <w:rPr>
          <w:spacing w:val="-15"/>
        </w:rPr>
        <w:t xml:space="preserve"> </w:t>
      </w:r>
      <w:r>
        <w:t>луг». Н. С. Лесков. Сказ «Левша».</w:t>
      </w:r>
    </w:p>
    <w:p w14:paraId="53D3829D" w14:textId="77777777" w:rsidR="008B6EAD" w:rsidRDefault="00000000" w:rsidP="00A3783F">
      <w:pPr>
        <w:pStyle w:val="a3"/>
        <w:spacing w:before="3" w:line="275" w:lineRule="exact"/>
        <w:ind w:left="695"/>
      </w:pPr>
      <w:r>
        <w:t>Л.</w:t>
      </w:r>
      <w:r>
        <w:rPr>
          <w:spacing w:val="-2"/>
        </w:rPr>
        <w:t xml:space="preserve"> </w:t>
      </w:r>
      <w:r>
        <w:t>Н.</w:t>
      </w:r>
      <w:r>
        <w:rPr>
          <w:spacing w:val="-4"/>
        </w:rPr>
        <w:t xml:space="preserve"> </w:t>
      </w:r>
      <w:r>
        <w:t>Толстой.</w:t>
      </w:r>
      <w:r>
        <w:rPr>
          <w:spacing w:val="-3"/>
        </w:rPr>
        <w:t xml:space="preserve"> </w:t>
      </w:r>
      <w:r>
        <w:t>Повесть</w:t>
      </w:r>
      <w:r>
        <w:rPr>
          <w:spacing w:val="-5"/>
        </w:rPr>
        <w:t xml:space="preserve"> </w:t>
      </w:r>
      <w:r>
        <w:t>«Детство»</w:t>
      </w:r>
      <w:r>
        <w:rPr>
          <w:spacing w:val="-11"/>
        </w:rPr>
        <w:t xml:space="preserve"> </w:t>
      </w:r>
      <w:r>
        <w:t>(главы</w:t>
      </w:r>
      <w:r>
        <w:rPr>
          <w:spacing w:val="-4"/>
        </w:rPr>
        <w:t xml:space="preserve"> </w:t>
      </w:r>
      <w:r>
        <w:t>по</w:t>
      </w:r>
      <w:r>
        <w:rPr>
          <w:spacing w:val="-5"/>
        </w:rPr>
        <w:t xml:space="preserve"> </w:t>
      </w:r>
      <w:r>
        <w:rPr>
          <w:spacing w:val="-2"/>
        </w:rPr>
        <w:t>выбору).</w:t>
      </w:r>
    </w:p>
    <w:p w14:paraId="7446A5E3" w14:textId="77777777" w:rsidR="008B6EAD" w:rsidRDefault="00000000" w:rsidP="00A3783F">
      <w:pPr>
        <w:pStyle w:val="a3"/>
        <w:spacing w:line="242" w:lineRule="auto"/>
        <w:ind w:left="695"/>
      </w:pPr>
      <w:r>
        <w:t>А.</w:t>
      </w:r>
      <w:r>
        <w:rPr>
          <w:spacing w:val="-2"/>
        </w:rPr>
        <w:t xml:space="preserve"> </w:t>
      </w:r>
      <w:r>
        <w:t>П.</w:t>
      </w:r>
      <w:r>
        <w:rPr>
          <w:spacing w:val="-2"/>
        </w:rPr>
        <w:t xml:space="preserve"> </w:t>
      </w:r>
      <w:r>
        <w:t>Чехов.</w:t>
      </w:r>
      <w:r>
        <w:rPr>
          <w:spacing w:val="-6"/>
        </w:rPr>
        <w:t xml:space="preserve"> </w:t>
      </w:r>
      <w:r>
        <w:t>Рассказы</w:t>
      </w:r>
      <w:r>
        <w:rPr>
          <w:spacing w:val="-7"/>
        </w:rPr>
        <w:t xml:space="preserve"> </w:t>
      </w:r>
      <w:r>
        <w:t>(три</w:t>
      </w:r>
      <w:r>
        <w:rPr>
          <w:spacing w:val="-8"/>
        </w:rPr>
        <w:t xml:space="preserve"> </w:t>
      </w:r>
      <w:r>
        <w:t>по</w:t>
      </w:r>
      <w:r>
        <w:rPr>
          <w:spacing w:val="-4"/>
        </w:rPr>
        <w:t xml:space="preserve"> </w:t>
      </w:r>
      <w:r>
        <w:t>выбору).</w:t>
      </w:r>
      <w:r>
        <w:rPr>
          <w:spacing w:val="-2"/>
        </w:rPr>
        <w:t xml:space="preserve"> </w:t>
      </w:r>
      <w:r>
        <w:t>Например,</w:t>
      </w:r>
      <w:r>
        <w:rPr>
          <w:spacing w:val="-2"/>
        </w:rPr>
        <w:t xml:space="preserve"> </w:t>
      </w:r>
      <w:r>
        <w:t>«Толстый</w:t>
      </w:r>
      <w:r>
        <w:rPr>
          <w:spacing w:val="-8"/>
        </w:rPr>
        <w:t xml:space="preserve"> </w:t>
      </w:r>
      <w:r>
        <w:t>и</w:t>
      </w:r>
      <w:r>
        <w:rPr>
          <w:spacing w:val="-3"/>
        </w:rPr>
        <w:t xml:space="preserve"> </w:t>
      </w:r>
      <w:r>
        <w:t>тонкий»,</w:t>
      </w:r>
      <w:r>
        <w:rPr>
          <w:spacing w:val="-2"/>
        </w:rPr>
        <w:t xml:space="preserve"> </w:t>
      </w:r>
      <w:r>
        <w:t>«Хамелеон»,</w:t>
      </w:r>
      <w:r>
        <w:rPr>
          <w:spacing w:val="-2"/>
        </w:rPr>
        <w:t xml:space="preserve"> </w:t>
      </w:r>
      <w:r>
        <w:t>«Смерть чиновника» и др.</w:t>
      </w:r>
    </w:p>
    <w:p w14:paraId="5556E209" w14:textId="77777777" w:rsidR="008B6EAD" w:rsidRDefault="00000000" w:rsidP="00A3783F">
      <w:pPr>
        <w:pStyle w:val="a3"/>
        <w:spacing w:line="275" w:lineRule="exact"/>
        <w:ind w:left="695"/>
      </w:pPr>
      <w:bookmarkStart w:id="70" w:name="Литература_XX_века."/>
      <w:bookmarkEnd w:id="70"/>
      <w:r>
        <w:t>А.</w:t>
      </w:r>
      <w:r>
        <w:rPr>
          <w:spacing w:val="-2"/>
        </w:rPr>
        <w:t xml:space="preserve"> </w:t>
      </w:r>
      <w:r>
        <w:t>И.</w:t>
      </w:r>
      <w:r>
        <w:rPr>
          <w:spacing w:val="-6"/>
        </w:rPr>
        <w:t xml:space="preserve"> </w:t>
      </w:r>
      <w:r>
        <w:t>Куприн.</w:t>
      </w:r>
      <w:r>
        <w:rPr>
          <w:spacing w:val="-2"/>
        </w:rPr>
        <w:t xml:space="preserve"> </w:t>
      </w:r>
      <w:r>
        <w:t>Рассказ</w:t>
      </w:r>
      <w:r>
        <w:rPr>
          <w:spacing w:val="-3"/>
        </w:rPr>
        <w:t xml:space="preserve"> </w:t>
      </w:r>
      <w:r>
        <w:t>«Чудесный</w:t>
      </w:r>
      <w:r>
        <w:rPr>
          <w:spacing w:val="-2"/>
        </w:rPr>
        <w:t xml:space="preserve"> доктор».</w:t>
      </w:r>
    </w:p>
    <w:p w14:paraId="012A54C1" w14:textId="77777777" w:rsidR="008B6EAD" w:rsidRDefault="00000000" w:rsidP="00A3783F">
      <w:pPr>
        <w:pStyle w:val="2"/>
        <w:spacing w:before="275"/>
        <w:ind w:left="695"/>
      </w:pPr>
      <w:r>
        <w:t>Литература</w:t>
      </w:r>
      <w:r>
        <w:rPr>
          <w:spacing w:val="-8"/>
        </w:rPr>
        <w:t xml:space="preserve"> </w:t>
      </w:r>
      <w:r>
        <w:t>XX</w:t>
      </w:r>
      <w:r>
        <w:rPr>
          <w:spacing w:val="-3"/>
        </w:rPr>
        <w:t xml:space="preserve"> </w:t>
      </w:r>
      <w:r>
        <w:rPr>
          <w:spacing w:val="-4"/>
        </w:rPr>
        <w:t>века.</w:t>
      </w:r>
    </w:p>
    <w:p w14:paraId="50022FA7" w14:textId="77777777" w:rsidR="008B6EAD" w:rsidRDefault="00000000" w:rsidP="00A3783F">
      <w:pPr>
        <w:pStyle w:val="a3"/>
        <w:spacing w:before="5" w:line="232" w:lineRule="auto"/>
        <w:ind w:left="695" w:right="543"/>
      </w:pPr>
      <w:r>
        <w:t>Стихотворения отечественных поэтов начала ХХ века (не менее двух). Например, стихотворения С. А. Есенина, В. В. Маяковского, А. А. Блока и др.</w:t>
      </w:r>
    </w:p>
    <w:p w14:paraId="7EEAF4B4" w14:textId="77777777" w:rsidR="008B6EAD" w:rsidRDefault="00000000" w:rsidP="00A3783F">
      <w:pPr>
        <w:pStyle w:val="a3"/>
        <w:spacing w:before="10"/>
        <w:ind w:left="695" w:right="542"/>
      </w:pPr>
      <w: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6BA9D4C" w14:textId="77777777" w:rsidR="008B6EAD" w:rsidRDefault="00000000" w:rsidP="00A3783F">
      <w:pPr>
        <w:pStyle w:val="a3"/>
        <w:spacing w:line="242" w:lineRule="auto"/>
        <w:ind w:left="695" w:right="541"/>
      </w:pPr>
      <w:r>
        <w:t>Проза отечественных писателей конца XX – начала XXI века, в том числе о Великой Отечественной</w:t>
      </w:r>
      <w:r>
        <w:rPr>
          <w:spacing w:val="40"/>
        </w:rPr>
        <w:t xml:space="preserve"> </w:t>
      </w:r>
      <w:r>
        <w:t>войне (два</w:t>
      </w:r>
      <w:r>
        <w:rPr>
          <w:spacing w:val="40"/>
        </w:rPr>
        <w:t xml:space="preserve"> </w:t>
      </w:r>
      <w:r>
        <w:t>произведения</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Б.</w:t>
      </w:r>
      <w:r>
        <w:rPr>
          <w:spacing w:val="40"/>
        </w:rPr>
        <w:t xml:space="preserve"> </w:t>
      </w:r>
      <w:r>
        <w:t>Л.</w:t>
      </w:r>
      <w:r>
        <w:rPr>
          <w:spacing w:val="40"/>
        </w:rPr>
        <w:t xml:space="preserve"> </w:t>
      </w:r>
      <w:r>
        <w:t>Васильев.</w:t>
      </w:r>
      <w:r>
        <w:rPr>
          <w:spacing w:val="40"/>
        </w:rPr>
        <w:t xml:space="preserve"> </w:t>
      </w:r>
      <w:r>
        <w:t>«Экспонат</w:t>
      </w:r>
    </w:p>
    <w:p w14:paraId="1031227C" w14:textId="77777777" w:rsidR="008B6EAD" w:rsidRDefault="00000000" w:rsidP="00A3783F">
      <w:pPr>
        <w:pStyle w:val="a3"/>
        <w:spacing w:line="242" w:lineRule="auto"/>
        <w:ind w:left="695" w:right="551"/>
      </w:pPr>
      <w:r>
        <w:t>№...»; Б. П. Екимов. «Ночь исцеления», А. В. Жвалевский и Е. Б. Пастернак. «Правдивая история Деда Мороза» (глава «Очень страшный 1942 Новый год») и др.</w:t>
      </w:r>
    </w:p>
    <w:p w14:paraId="4804B987" w14:textId="77777777" w:rsidR="008B6EAD" w:rsidRDefault="00000000" w:rsidP="00A3783F">
      <w:pPr>
        <w:pStyle w:val="a3"/>
        <w:spacing w:line="274" w:lineRule="exact"/>
        <w:ind w:left="695"/>
      </w:pPr>
      <w:r>
        <w:t>В.</w:t>
      </w:r>
      <w:r>
        <w:rPr>
          <w:spacing w:val="-1"/>
        </w:rPr>
        <w:t xml:space="preserve"> </w:t>
      </w:r>
      <w:r>
        <w:t>Г.</w:t>
      </w:r>
      <w:r>
        <w:rPr>
          <w:spacing w:val="-9"/>
        </w:rPr>
        <w:t xml:space="preserve"> </w:t>
      </w:r>
      <w:r>
        <w:t>Распутин.</w:t>
      </w:r>
      <w:r>
        <w:rPr>
          <w:spacing w:val="-1"/>
        </w:rPr>
        <w:t xml:space="preserve"> </w:t>
      </w:r>
      <w:r>
        <w:t>Рассказ</w:t>
      </w:r>
      <w:r>
        <w:rPr>
          <w:spacing w:val="-1"/>
        </w:rPr>
        <w:t xml:space="preserve"> </w:t>
      </w:r>
      <w:r>
        <w:t>«Уроки</w:t>
      </w:r>
      <w:r>
        <w:rPr>
          <w:spacing w:val="-1"/>
        </w:rPr>
        <w:t xml:space="preserve"> </w:t>
      </w:r>
      <w:r>
        <w:rPr>
          <w:spacing w:val="-2"/>
        </w:rPr>
        <w:t>французского».</w:t>
      </w:r>
    </w:p>
    <w:p w14:paraId="784E38A5" w14:textId="77777777" w:rsidR="008B6EAD" w:rsidRDefault="00000000" w:rsidP="00A3783F">
      <w:pPr>
        <w:pStyle w:val="a3"/>
        <w:ind w:left="695" w:right="537"/>
      </w:pPr>
      <w: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6BE01284" w14:textId="77777777" w:rsidR="008B6EAD" w:rsidRDefault="00000000" w:rsidP="00A3783F">
      <w:pPr>
        <w:pStyle w:val="a3"/>
        <w:ind w:left="695" w:right="535"/>
      </w:pPr>
      <w:r>
        <w:t>Произведения современных отечественных писателей-фантастов (не менее двух). Например, А. В. Жвалевский и Е. Б. Пастернак. «Время</w:t>
      </w:r>
      <w:r>
        <w:rPr>
          <w:spacing w:val="-1"/>
        </w:rPr>
        <w:t xml:space="preserve"> </w:t>
      </w:r>
      <w:r>
        <w:t>всегда</w:t>
      </w:r>
      <w:r>
        <w:rPr>
          <w:spacing w:val="-2"/>
        </w:rPr>
        <w:t xml:space="preserve"> </w:t>
      </w:r>
      <w:r>
        <w:t>хорошее»;</w:t>
      </w:r>
      <w:r>
        <w:rPr>
          <w:spacing w:val="-5"/>
        </w:rPr>
        <w:t xml:space="preserve"> </w:t>
      </w:r>
      <w:r>
        <w:t>В. В. Ледерман. «Календарь ма(й)я» и др.</w:t>
      </w:r>
    </w:p>
    <w:p w14:paraId="0E334678" w14:textId="77777777" w:rsidR="008B6EAD" w:rsidRDefault="00000000" w:rsidP="00A3783F">
      <w:pPr>
        <w:pStyle w:val="a3"/>
        <w:spacing w:before="265"/>
        <w:ind w:left="695" w:right="535"/>
      </w:pPr>
      <w:r>
        <w:rPr>
          <w:b/>
        </w:rPr>
        <w:t xml:space="preserve">Литература народов Российской Федерации. </w:t>
      </w: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w:t>
      </w:r>
      <w:r>
        <w:rPr>
          <w:spacing w:val="-2"/>
        </w:rPr>
        <w:t>свете…».</w:t>
      </w:r>
    </w:p>
    <w:p w14:paraId="60232E74" w14:textId="77777777" w:rsidR="008B6EAD" w:rsidRDefault="008B6EAD" w:rsidP="00A3783F">
      <w:pPr>
        <w:pStyle w:val="a3"/>
        <w:ind w:left="0"/>
      </w:pPr>
    </w:p>
    <w:p w14:paraId="40B9EF35" w14:textId="77777777" w:rsidR="008B6EAD" w:rsidRDefault="00000000" w:rsidP="00A3783F">
      <w:pPr>
        <w:pStyle w:val="a3"/>
        <w:spacing w:line="237" w:lineRule="auto"/>
        <w:ind w:left="696" w:right="2962"/>
      </w:pPr>
      <w:r>
        <w:rPr>
          <w:b/>
        </w:rPr>
        <w:t>Зарубежная</w:t>
      </w:r>
      <w:r>
        <w:rPr>
          <w:b/>
          <w:spacing w:val="-4"/>
        </w:rPr>
        <w:t xml:space="preserve"> </w:t>
      </w:r>
      <w:r>
        <w:rPr>
          <w:b/>
        </w:rPr>
        <w:t>литература</w:t>
      </w:r>
      <w:r>
        <w:rPr>
          <w:b/>
          <w:spacing w:val="-4"/>
        </w:rPr>
        <w:t xml:space="preserve"> </w:t>
      </w:r>
      <w:r>
        <w:t>Д.</w:t>
      </w:r>
      <w:r>
        <w:rPr>
          <w:spacing w:val="-7"/>
        </w:rPr>
        <w:t xml:space="preserve"> </w:t>
      </w:r>
      <w:r>
        <w:t>Дефо. «Робинзон</w:t>
      </w:r>
      <w:r>
        <w:rPr>
          <w:spacing w:val="-12"/>
        </w:rPr>
        <w:t xml:space="preserve"> </w:t>
      </w:r>
      <w:r>
        <w:t>Крузо»</w:t>
      </w:r>
      <w:r>
        <w:rPr>
          <w:spacing w:val="-4"/>
        </w:rPr>
        <w:t xml:space="preserve"> </w:t>
      </w:r>
      <w:r>
        <w:t>(главы</w:t>
      </w:r>
      <w:r>
        <w:rPr>
          <w:spacing w:val="-7"/>
        </w:rPr>
        <w:t xml:space="preserve"> </w:t>
      </w:r>
      <w:r>
        <w:t>по</w:t>
      </w:r>
      <w:r>
        <w:rPr>
          <w:spacing w:val="-4"/>
        </w:rPr>
        <w:t xml:space="preserve"> </w:t>
      </w:r>
      <w:r>
        <w:t>выбору). Дж. Свифт. «Путешествия Гулливера» (главы по выбору).</w:t>
      </w:r>
    </w:p>
    <w:p w14:paraId="381AA0A4" w14:textId="77777777" w:rsidR="008B6EAD" w:rsidRDefault="00000000" w:rsidP="00A3783F">
      <w:pPr>
        <w:pStyle w:val="a3"/>
        <w:spacing w:before="10" w:line="237" w:lineRule="auto"/>
        <w:ind w:left="696" w:right="536"/>
      </w:pPr>
      <w: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14:paraId="70918BFE" w14:textId="77777777" w:rsidR="008B6EAD" w:rsidRDefault="00000000" w:rsidP="00A3783F">
      <w:pPr>
        <w:pStyle w:val="a3"/>
        <w:spacing w:before="4" w:line="242" w:lineRule="auto"/>
        <w:ind w:left="696" w:right="538"/>
      </w:pPr>
      <w: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14:paraId="1AB47601" w14:textId="77777777" w:rsidR="008B6EAD" w:rsidRDefault="00000000" w:rsidP="00A3783F">
      <w:pPr>
        <w:pStyle w:val="1"/>
        <w:spacing w:before="273"/>
        <w:ind w:left="696"/>
        <w:jc w:val="both"/>
      </w:pPr>
      <w:r>
        <w:t>7</w:t>
      </w:r>
      <w:r>
        <w:rPr>
          <w:spacing w:val="2"/>
        </w:rPr>
        <w:t xml:space="preserve"> </w:t>
      </w:r>
      <w:r>
        <w:rPr>
          <w:spacing w:val="-2"/>
        </w:rPr>
        <w:t>КЛАСС</w:t>
      </w:r>
    </w:p>
    <w:p w14:paraId="181FB90A" w14:textId="77777777" w:rsidR="008B6EAD" w:rsidRDefault="00000000" w:rsidP="00A3783F">
      <w:pPr>
        <w:pStyle w:val="2"/>
        <w:spacing w:before="2"/>
        <w:ind w:left="696"/>
      </w:pPr>
      <w:r>
        <w:t>Древнерусская</w:t>
      </w:r>
      <w:r>
        <w:rPr>
          <w:spacing w:val="-9"/>
        </w:rPr>
        <w:t xml:space="preserve"> </w:t>
      </w:r>
      <w:r>
        <w:rPr>
          <w:spacing w:val="-2"/>
        </w:rPr>
        <w:t>литература.</w:t>
      </w:r>
    </w:p>
    <w:p w14:paraId="140A82B6" w14:textId="77777777" w:rsidR="008B6EAD" w:rsidRDefault="00000000" w:rsidP="00A3783F">
      <w:pPr>
        <w:pStyle w:val="a3"/>
        <w:spacing w:before="1" w:line="237" w:lineRule="auto"/>
        <w:ind w:left="696" w:right="544"/>
      </w:pPr>
      <w:r>
        <w:t>Древнерусские повести (одна повесть по выбору). Например, «Поучение» Владимира</w:t>
      </w:r>
      <w:r>
        <w:rPr>
          <w:spacing w:val="40"/>
        </w:rPr>
        <w:t xml:space="preserve"> </w:t>
      </w:r>
      <w:r>
        <w:t>Мономаха (в сокращении) и др.</w:t>
      </w:r>
    </w:p>
    <w:p w14:paraId="72453DEE" w14:textId="77777777" w:rsidR="008B6EAD" w:rsidRDefault="00000000" w:rsidP="00A3783F">
      <w:pPr>
        <w:pStyle w:val="a3"/>
        <w:spacing w:line="275" w:lineRule="exact"/>
        <w:ind w:left="696"/>
      </w:pPr>
      <w:r>
        <w:t>Литература</w:t>
      </w:r>
      <w:r>
        <w:rPr>
          <w:spacing w:val="-3"/>
        </w:rPr>
        <w:t xml:space="preserve"> </w:t>
      </w:r>
      <w:r>
        <w:t>первой</w:t>
      </w:r>
      <w:r>
        <w:rPr>
          <w:spacing w:val="-6"/>
        </w:rPr>
        <w:t xml:space="preserve"> </w:t>
      </w:r>
      <w:r>
        <w:t>половины</w:t>
      </w:r>
      <w:r>
        <w:rPr>
          <w:spacing w:val="-4"/>
        </w:rPr>
        <w:t xml:space="preserve"> </w:t>
      </w:r>
      <w:r>
        <w:t>XIX</w:t>
      </w:r>
      <w:r>
        <w:rPr>
          <w:spacing w:val="-11"/>
        </w:rPr>
        <w:t xml:space="preserve"> </w:t>
      </w:r>
      <w:r>
        <w:rPr>
          <w:spacing w:val="-4"/>
        </w:rPr>
        <w:t>века.</w:t>
      </w:r>
    </w:p>
    <w:p w14:paraId="6565CE0B" w14:textId="77777777" w:rsidR="008B6EAD" w:rsidRDefault="00000000" w:rsidP="00A3783F">
      <w:pPr>
        <w:pStyle w:val="a3"/>
        <w:spacing w:before="3" w:line="275" w:lineRule="exact"/>
        <w:ind w:left="696"/>
      </w:pPr>
      <w:r>
        <w:t>А.</w:t>
      </w:r>
      <w:r>
        <w:rPr>
          <w:spacing w:val="21"/>
        </w:rPr>
        <w:t xml:space="preserve"> </w:t>
      </w:r>
      <w:r>
        <w:t>С.</w:t>
      </w:r>
      <w:r>
        <w:rPr>
          <w:spacing w:val="23"/>
        </w:rPr>
        <w:t xml:space="preserve"> </w:t>
      </w:r>
      <w:r>
        <w:t>Пушкин.</w:t>
      </w:r>
      <w:r>
        <w:rPr>
          <w:spacing w:val="5"/>
        </w:rPr>
        <w:t xml:space="preserve"> </w:t>
      </w:r>
      <w:r>
        <w:t>Стихотворения</w:t>
      </w:r>
      <w:r>
        <w:rPr>
          <w:spacing w:val="-6"/>
        </w:rPr>
        <w:t xml:space="preserve"> </w:t>
      </w:r>
      <w:r>
        <w:t>(не</w:t>
      </w:r>
      <w:r>
        <w:rPr>
          <w:spacing w:val="16"/>
        </w:rPr>
        <w:t xml:space="preserve"> </w:t>
      </w:r>
      <w:r>
        <w:t>менее</w:t>
      </w:r>
      <w:r>
        <w:rPr>
          <w:spacing w:val="25"/>
        </w:rPr>
        <w:t xml:space="preserve"> </w:t>
      </w:r>
      <w:r>
        <w:t>четырёх).</w:t>
      </w:r>
      <w:r>
        <w:rPr>
          <w:spacing w:val="28"/>
        </w:rPr>
        <w:t xml:space="preserve"> </w:t>
      </w:r>
      <w:r>
        <w:t>Например,</w:t>
      </w:r>
      <w:r>
        <w:rPr>
          <w:spacing w:val="23"/>
        </w:rPr>
        <w:t xml:space="preserve"> </w:t>
      </w:r>
      <w:r>
        <w:t>«Во</w:t>
      </w:r>
      <w:r>
        <w:rPr>
          <w:spacing w:val="26"/>
        </w:rPr>
        <w:t xml:space="preserve"> </w:t>
      </w:r>
      <w:r>
        <w:t>глубине</w:t>
      </w:r>
      <w:r>
        <w:rPr>
          <w:spacing w:val="20"/>
        </w:rPr>
        <w:t xml:space="preserve"> </w:t>
      </w:r>
      <w:r>
        <w:t>сибирских</w:t>
      </w:r>
      <w:r>
        <w:rPr>
          <w:spacing w:val="22"/>
        </w:rPr>
        <w:t xml:space="preserve"> </w:t>
      </w:r>
      <w:r>
        <w:rPr>
          <w:spacing w:val="-2"/>
        </w:rPr>
        <w:t>руд…»,</w:t>
      </w:r>
    </w:p>
    <w:p w14:paraId="0D9E5C22" w14:textId="77777777" w:rsidR="008B6EAD" w:rsidRDefault="00000000" w:rsidP="00A3783F">
      <w:pPr>
        <w:pStyle w:val="a3"/>
        <w:ind w:left="696" w:right="540"/>
      </w:pPr>
      <w:r>
        <w:t>«19 октября»</w:t>
      </w:r>
      <w:r>
        <w:rPr>
          <w:spacing w:val="-2"/>
        </w:rPr>
        <w:t xml:space="preserve"> </w:t>
      </w:r>
      <w:r>
        <w:t>(«Роняет лес багряный свой убор…»), «И. И. Пущину», «На холмах</w:t>
      </w:r>
      <w:r>
        <w:rPr>
          <w:spacing w:val="-2"/>
        </w:rPr>
        <w:t xml:space="preserve"> </w:t>
      </w:r>
      <w:r>
        <w:t>Грузии лежит ночная</w:t>
      </w:r>
      <w:r>
        <w:rPr>
          <w:spacing w:val="-1"/>
        </w:rPr>
        <w:t xml:space="preserve"> </w:t>
      </w:r>
      <w:r>
        <w:t>мгла…», и др. «Повести Белкина»</w:t>
      </w:r>
      <w:r>
        <w:rPr>
          <w:spacing w:val="-6"/>
        </w:rPr>
        <w:t xml:space="preserve"> </w:t>
      </w:r>
      <w:r>
        <w:t>(«Станционный смотритель»</w:t>
      </w:r>
      <w:r>
        <w:rPr>
          <w:spacing w:val="-6"/>
        </w:rPr>
        <w:t xml:space="preserve"> </w:t>
      </w:r>
      <w:r>
        <w:t>и др.). Поэма</w:t>
      </w:r>
      <w:r>
        <w:rPr>
          <w:spacing w:val="-2"/>
        </w:rPr>
        <w:t xml:space="preserve"> </w:t>
      </w:r>
      <w:r>
        <w:t xml:space="preserve">«Полтава» </w:t>
      </w:r>
      <w:r>
        <w:rPr>
          <w:spacing w:val="-2"/>
        </w:rPr>
        <w:t>(фрагмент).</w:t>
      </w:r>
    </w:p>
    <w:p w14:paraId="0F41398E" w14:textId="77777777" w:rsidR="008B6EAD" w:rsidRDefault="00000000" w:rsidP="00A3783F">
      <w:pPr>
        <w:pStyle w:val="a3"/>
        <w:spacing w:before="1"/>
        <w:ind w:left="696"/>
      </w:pPr>
      <w:r>
        <w:t>М.</w:t>
      </w:r>
      <w:r>
        <w:rPr>
          <w:spacing w:val="30"/>
        </w:rPr>
        <w:t xml:space="preserve"> </w:t>
      </w:r>
      <w:r>
        <w:t>Ю.</w:t>
      </w:r>
      <w:r>
        <w:rPr>
          <w:spacing w:val="37"/>
        </w:rPr>
        <w:t xml:space="preserve"> </w:t>
      </w:r>
      <w:r>
        <w:t>Лермонтов. Стихотворения</w:t>
      </w:r>
      <w:r>
        <w:rPr>
          <w:spacing w:val="-7"/>
        </w:rPr>
        <w:t xml:space="preserve"> </w:t>
      </w:r>
      <w:r>
        <w:t>(не</w:t>
      </w:r>
      <w:r>
        <w:rPr>
          <w:spacing w:val="25"/>
        </w:rPr>
        <w:t xml:space="preserve"> </w:t>
      </w:r>
      <w:r>
        <w:t>менее</w:t>
      </w:r>
      <w:r>
        <w:rPr>
          <w:spacing w:val="30"/>
        </w:rPr>
        <w:t xml:space="preserve"> </w:t>
      </w:r>
      <w:r>
        <w:t>четырёх).</w:t>
      </w:r>
      <w:r>
        <w:rPr>
          <w:spacing w:val="36"/>
        </w:rPr>
        <w:t xml:space="preserve"> </w:t>
      </w:r>
      <w:r>
        <w:t>Например,</w:t>
      </w:r>
      <w:r>
        <w:rPr>
          <w:spacing w:val="33"/>
        </w:rPr>
        <w:t xml:space="preserve"> </w:t>
      </w:r>
      <w:r>
        <w:t>«Узник»,</w:t>
      </w:r>
      <w:r>
        <w:rPr>
          <w:spacing w:val="37"/>
        </w:rPr>
        <w:t xml:space="preserve"> </w:t>
      </w:r>
      <w:r>
        <w:t>«Парус»,</w:t>
      </w:r>
      <w:r>
        <w:rPr>
          <w:spacing w:val="37"/>
        </w:rPr>
        <w:t xml:space="preserve"> </w:t>
      </w:r>
      <w:r>
        <w:rPr>
          <w:spacing w:val="-2"/>
        </w:rPr>
        <w:t>«Тучи»,</w:t>
      </w:r>
    </w:p>
    <w:p w14:paraId="5449AEB6" w14:textId="77777777" w:rsidR="008B6EAD" w:rsidRDefault="00000000" w:rsidP="00A3783F">
      <w:pPr>
        <w:pStyle w:val="a3"/>
        <w:spacing w:before="2" w:line="275" w:lineRule="exact"/>
        <w:ind w:left="696"/>
      </w:pPr>
      <w:r>
        <w:t>«Желанье»</w:t>
      </w:r>
      <w:r>
        <w:rPr>
          <w:spacing w:val="63"/>
        </w:rPr>
        <w:t xml:space="preserve"> </w:t>
      </w:r>
      <w:r>
        <w:t>(«Отворите</w:t>
      </w:r>
      <w:r>
        <w:rPr>
          <w:spacing w:val="69"/>
        </w:rPr>
        <w:t xml:space="preserve"> </w:t>
      </w:r>
      <w:r>
        <w:t>мне</w:t>
      </w:r>
      <w:r>
        <w:rPr>
          <w:spacing w:val="69"/>
        </w:rPr>
        <w:t xml:space="preserve"> </w:t>
      </w:r>
      <w:r>
        <w:t>темницу…»),</w:t>
      </w:r>
      <w:r>
        <w:rPr>
          <w:spacing w:val="78"/>
        </w:rPr>
        <w:t xml:space="preserve"> </w:t>
      </w:r>
      <w:r>
        <w:t>«Когда</w:t>
      </w:r>
      <w:r>
        <w:rPr>
          <w:spacing w:val="69"/>
        </w:rPr>
        <w:t xml:space="preserve"> </w:t>
      </w:r>
      <w:r>
        <w:t>волнуется</w:t>
      </w:r>
      <w:r>
        <w:rPr>
          <w:spacing w:val="65"/>
        </w:rPr>
        <w:t xml:space="preserve"> </w:t>
      </w:r>
      <w:r>
        <w:t>желтеющая</w:t>
      </w:r>
      <w:r>
        <w:rPr>
          <w:spacing w:val="70"/>
        </w:rPr>
        <w:t xml:space="preserve"> </w:t>
      </w:r>
      <w:r>
        <w:t>нива…»,</w:t>
      </w:r>
      <w:r>
        <w:rPr>
          <w:spacing w:val="78"/>
        </w:rPr>
        <w:t xml:space="preserve"> </w:t>
      </w:r>
      <w:r>
        <w:rPr>
          <w:spacing w:val="-2"/>
        </w:rPr>
        <w:t>«Ангел»,</w:t>
      </w:r>
    </w:p>
    <w:p w14:paraId="29C069D0" w14:textId="77777777" w:rsidR="008B6EAD" w:rsidRDefault="00000000" w:rsidP="00A3783F">
      <w:pPr>
        <w:pStyle w:val="a3"/>
        <w:spacing w:line="275" w:lineRule="exact"/>
        <w:ind w:left="696"/>
      </w:pPr>
      <w:r>
        <w:t>«Молитва»</w:t>
      </w:r>
      <w:r>
        <w:rPr>
          <w:spacing w:val="58"/>
          <w:w w:val="150"/>
        </w:rPr>
        <w:t xml:space="preserve"> </w:t>
      </w:r>
      <w:r>
        <w:t>(«В</w:t>
      </w:r>
      <w:r>
        <w:rPr>
          <w:spacing w:val="64"/>
          <w:w w:val="150"/>
        </w:rPr>
        <w:t xml:space="preserve"> </w:t>
      </w:r>
      <w:r>
        <w:t>минуту</w:t>
      </w:r>
      <w:r>
        <w:rPr>
          <w:spacing w:val="61"/>
          <w:w w:val="150"/>
        </w:rPr>
        <w:t xml:space="preserve"> </w:t>
      </w:r>
      <w:r>
        <w:t>жизни</w:t>
      </w:r>
      <w:r>
        <w:rPr>
          <w:spacing w:val="71"/>
          <w:w w:val="150"/>
        </w:rPr>
        <w:t xml:space="preserve"> </w:t>
      </w:r>
      <w:r>
        <w:t>трудную…»)</w:t>
      </w:r>
      <w:r>
        <w:rPr>
          <w:spacing w:val="72"/>
          <w:w w:val="150"/>
        </w:rPr>
        <w:t xml:space="preserve"> </w:t>
      </w:r>
      <w:r>
        <w:t>и</w:t>
      </w:r>
      <w:r>
        <w:rPr>
          <w:spacing w:val="71"/>
          <w:w w:val="150"/>
        </w:rPr>
        <w:t xml:space="preserve"> </w:t>
      </w:r>
      <w:r>
        <w:t>др.</w:t>
      </w:r>
      <w:r>
        <w:rPr>
          <w:spacing w:val="8"/>
        </w:rPr>
        <w:t xml:space="preserve"> </w:t>
      </w:r>
      <w:r>
        <w:t>«Песня</w:t>
      </w:r>
      <w:r>
        <w:rPr>
          <w:spacing w:val="66"/>
          <w:w w:val="150"/>
        </w:rPr>
        <w:t xml:space="preserve"> </w:t>
      </w:r>
      <w:r>
        <w:t>про</w:t>
      </w:r>
      <w:r>
        <w:rPr>
          <w:spacing w:val="65"/>
          <w:w w:val="150"/>
        </w:rPr>
        <w:t xml:space="preserve"> </w:t>
      </w:r>
      <w:r>
        <w:t>царя</w:t>
      </w:r>
      <w:r>
        <w:rPr>
          <w:spacing w:val="66"/>
          <w:w w:val="150"/>
        </w:rPr>
        <w:t xml:space="preserve"> </w:t>
      </w:r>
      <w:r>
        <w:t>Ивана</w:t>
      </w:r>
      <w:r>
        <w:rPr>
          <w:spacing w:val="70"/>
          <w:w w:val="150"/>
        </w:rPr>
        <w:t xml:space="preserve"> </w:t>
      </w:r>
      <w:r>
        <w:rPr>
          <w:spacing w:val="-2"/>
        </w:rPr>
        <w:t>Васильевича,</w:t>
      </w:r>
    </w:p>
    <w:p w14:paraId="55A82767" w14:textId="77777777" w:rsidR="008B6EAD" w:rsidRDefault="008B6EAD" w:rsidP="00A3783F">
      <w:pPr>
        <w:pStyle w:val="a3"/>
        <w:spacing w:line="275" w:lineRule="exact"/>
        <w:sectPr w:rsidR="008B6EAD">
          <w:pgSz w:w="12240" w:h="15840"/>
          <w:pgMar w:top="640" w:right="360" w:bottom="960" w:left="720" w:header="0" w:footer="742" w:gutter="0"/>
          <w:cols w:space="720"/>
        </w:sectPr>
      </w:pPr>
    </w:p>
    <w:p w14:paraId="2EFC8844" w14:textId="77777777" w:rsidR="008B6EAD" w:rsidRDefault="00000000" w:rsidP="00A3783F">
      <w:pPr>
        <w:pStyle w:val="a3"/>
        <w:spacing w:before="74" w:line="237" w:lineRule="auto"/>
        <w:ind w:left="695" w:right="5000"/>
      </w:pPr>
      <w:r>
        <w:lastRenderedPageBreak/>
        <w:t>молодого</w:t>
      </w:r>
      <w:r>
        <w:rPr>
          <w:spacing w:val="-15"/>
        </w:rPr>
        <w:t xml:space="preserve"> </w:t>
      </w:r>
      <w:r>
        <w:t>опричника</w:t>
      </w:r>
      <w:r>
        <w:rPr>
          <w:spacing w:val="-15"/>
        </w:rPr>
        <w:t xml:space="preserve"> </w:t>
      </w:r>
      <w:r>
        <w:t>и</w:t>
      </w:r>
      <w:r>
        <w:rPr>
          <w:spacing w:val="-15"/>
        </w:rPr>
        <w:t xml:space="preserve"> </w:t>
      </w:r>
      <w:r>
        <w:t>удалого</w:t>
      </w:r>
      <w:r>
        <w:rPr>
          <w:spacing w:val="-15"/>
        </w:rPr>
        <w:t xml:space="preserve"> </w:t>
      </w:r>
      <w:r>
        <w:t>купца</w:t>
      </w:r>
      <w:r>
        <w:rPr>
          <w:spacing w:val="-15"/>
        </w:rPr>
        <w:t xml:space="preserve"> </w:t>
      </w:r>
      <w:r>
        <w:t>Калашникова». Н. В. Гоголь. Повесть «Тарас Бульба».</w:t>
      </w:r>
    </w:p>
    <w:p w14:paraId="2904571F" w14:textId="77777777" w:rsidR="008B6EAD" w:rsidRDefault="008B6EAD" w:rsidP="00A3783F">
      <w:pPr>
        <w:pStyle w:val="a3"/>
        <w:spacing w:before="5"/>
        <w:ind w:left="0"/>
      </w:pPr>
    </w:p>
    <w:p w14:paraId="268EFF81" w14:textId="77777777" w:rsidR="008B6EAD" w:rsidRDefault="00000000" w:rsidP="00A3783F">
      <w:pPr>
        <w:pStyle w:val="2"/>
        <w:spacing w:before="1"/>
        <w:ind w:left="695"/>
      </w:pPr>
      <w:r>
        <w:t>Литература</w:t>
      </w:r>
      <w:r>
        <w:rPr>
          <w:spacing w:val="-11"/>
        </w:rPr>
        <w:t xml:space="preserve"> </w:t>
      </w:r>
      <w:r>
        <w:t>второй</w:t>
      </w:r>
      <w:r>
        <w:rPr>
          <w:spacing w:val="-10"/>
        </w:rPr>
        <w:t xml:space="preserve"> </w:t>
      </w:r>
      <w:r>
        <w:t>половины</w:t>
      </w:r>
      <w:r>
        <w:rPr>
          <w:spacing w:val="-10"/>
        </w:rPr>
        <w:t xml:space="preserve"> </w:t>
      </w:r>
      <w:r>
        <w:t>XIX</w:t>
      </w:r>
      <w:r>
        <w:rPr>
          <w:spacing w:val="-2"/>
        </w:rPr>
        <w:t xml:space="preserve"> </w:t>
      </w:r>
      <w:r>
        <w:rPr>
          <w:spacing w:val="-4"/>
        </w:rPr>
        <w:t>века.</w:t>
      </w:r>
    </w:p>
    <w:p w14:paraId="56ECB707" w14:textId="77777777" w:rsidR="008B6EAD" w:rsidRDefault="00000000" w:rsidP="00A3783F">
      <w:pPr>
        <w:pStyle w:val="a3"/>
        <w:spacing w:line="274" w:lineRule="exact"/>
        <w:ind w:left="695"/>
      </w:pPr>
      <w:r>
        <w:t>И.</w:t>
      </w:r>
      <w:r>
        <w:rPr>
          <w:spacing w:val="32"/>
        </w:rPr>
        <w:t xml:space="preserve"> </w:t>
      </w:r>
      <w:r>
        <w:t>С.</w:t>
      </w:r>
      <w:r>
        <w:rPr>
          <w:spacing w:val="25"/>
        </w:rPr>
        <w:t xml:space="preserve"> </w:t>
      </w:r>
      <w:r>
        <w:t>Тургенев.</w:t>
      </w:r>
      <w:r>
        <w:rPr>
          <w:spacing w:val="1"/>
        </w:rPr>
        <w:t xml:space="preserve"> </w:t>
      </w:r>
      <w:r>
        <w:t>Рассказы</w:t>
      </w:r>
      <w:r>
        <w:rPr>
          <w:spacing w:val="30"/>
        </w:rPr>
        <w:t xml:space="preserve"> </w:t>
      </w:r>
      <w:r>
        <w:t>из</w:t>
      </w:r>
      <w:r>
        <w:rPr>
          <w:spacing w:val="19"/>
        </w:rPr>
        <w:t xml:space="preserve"> </w:t>
      </w:r>
      <w:r>
        <w:t>цикла</w:t>
      </w:r>
      <w:r>
        <w:rPr>
          <w:spacing w:val="27"/>
        </w:rPr>
        <w:t xml:space="preserve"> </w:t>
      </w:r>
      <w:r>
        <w:t>«Записки</w:t>
      </w:r>
      <w:r>
        <w:rPr>
          <w:spacing w:val="33"/>
        </w:rPr>
        <w:t xml:space="preserve"> </w:t>
      </w:r>
      <w:r>
        <w:t>охотника» (два</w:t>
      </w:r>
      <w:r>
        <w:rPr>
          <w:spacing w:val="22"/>
        </w:rPr>
        <w:t xml:space="preserve"> </w:t>
      </w:r>
      <w:r>
        <w:t>по</w:t>
      </w:r>
      <w:r>
        <w:rPr>
          <w:spacing w:val="27"/>
        </w:rPr>
        <w:t xml:space="preserve"> </w:t>
      </w:r>
      <w:r>
        <w:t>выбору).</w:t>
      </w:r>
      <w:r>
        <w:rPr>
          <w:spacing w:val="35"/>
        </w:rPr>
        <w:t xml:space="preserve"> </w:t>
      </w:r>
      <w:r>
        <w:t>Например,</w:t>
      </w:r>
      <w:r>
        <w:rPr>
          <w:spacing w:val="25"/>
        </w:rPr>
        <w:t xml:space="preserve"> </w:t>
      </w:r>
      <w:r>
        <w:rPr>
          <w:spacing w:val="-2"/>
        </w:rPr>
        <w:t>«Бирюк»,</w:t>
      </w:r>
    </w:p>
    <w:p w14:paraId="5236661A" w14:textId="77777777" w:rsidR="008B6EAD" w:rsidRDefault="00000000" w:rsidP="00A3783F">
      <w:pPr>
        <w:pStyle w:val="a3"/>
        <w:spacing w:line="242" w:lineRule="auto"/>
        <w:ind w:left="695" w:right="793"/>
      </w:pPr>
      <w:r>
        <w:t>«Хорь</w:t>
      </w:r>
      <w:r>
        <w:rPr>
          <w:spacing w:val="-7"/>
        </w:rPr>
        <w:t xml:space="preserve"> </w:t>
      </w:r>
      <w:r>
        <w:t>и</w:t>
      </w:r>
      <w:r>
        <w:rPr>
          <w:spacing w:val="-2"/>
        </w:rPr>
        <w:t xml:space="preserve"> </w:t>
      </w:r>
      <w:r>
        <w:t>Калиныч»</w:t>
      </w:r>
      <w:r>
        <w:rPr>
          <w:spacing w:val="-12"/>
        </w:rPr>
        <w:t xml:space="preserve"> </w:t>
      </w:r>
      <w:r>
        <w:t>и</w:t>
      </w:r>
      <w:r>
        <w:rPr>
          <w:spacing w:val="-7"/>
        </w:rPr>
        <w:t xml:space="preserve"> </w:t>
      </w:r>
      <w:r>
        <w:t>др.</w:t>
      </w:r>
      <w:r>
        <w:rPr>
          <w:spacing w:val="-5"/>
        </w:rPr>
        <w:t xml:space="preserve"> </w:t>
      </w:r>
      <w:r>
        <w:t>Стихотворения</w:t>
      </w:r>
      <w:r>
        <w:rPr>
          <w:spacing w:val="-12"/>
        </w:rPr>
        <w:t xml:space="preserve"> </w:t>
      </w:r>
      <w:r>
        <w:t>в</w:t>
      </w:r>
      <w:r>
        <w:rPr>
          <w:spacing w:val="-10"/>
        </w:rPr>
        <w:t xml:space="preserve"> </w:t>
      </w:r>
      <w:r>
        <w:t>прозе,</w:t>
      </w:r>
      <w:r>
        <w:rPr>
          <w:spacing w:val="-1"/>
        </w:rPr>
        <w:t xml:space="preserve"> </w:t>
      </w:r>
      <w:r>
        <w:t>например,</w:t>
      </w:r>
      <w:r>
        <w:rPr>
          <w:spacing w:val="-10"/>
        </w:rPr>
        <w:t xml:space="preserve"> </w:t>
      </w:r>
      <w:r>
        <w:t>«Русский</w:t>
      </w:r>
      <w:r>
        <w:rPr>
          <w:spacing w:val="-2"/>
        </w:rPr>
        <w:t xml:space="preserve"> </w:t>
      </w:r>
      <w:r>
        <w:t>язык»,</w:t>
      </w:r>
      <w:r>
        <w:rPr>
          <w:spacing w:val="-1"/>
        </w:rPr>
        <w:t xml:space="preserve"> </w:t>
      </w:r>
      <w:r>
        <w:t>«Воробей»</w:t>
      </w:r>
      <w:r>
        <w:rPr>
          <w:spacing w:val="-12"/>
        </w:rPr>
        <w:t xml:space="preserve"> </w:t>
      </w:r>
      <w:r>
        <w:t>и</w:t>
      </w:r>
      <w:r>
        <w:rPr>
          <w:spacing w:val="-7"/>
        </w:rPr>
        <w:t xml:space="preserve"> </w:t>
      </w:r>
      <w:r>
        <w:t>др. Л. Н. Толстой. Рассказ «После бала».</w:t>
      </w:r>
    </w:p>
    <w:p w14:paraId="0BF7D621" w14:textId="77777777" w:rsidR="008B6EAD" w:rsidRDefault="00000000" w:rsidP="00A3783F">
      <w:pPr>
        <w:pStyle w:val="a3"/>
        <w:spacing w:line="237" w:lineRule="auto"/>
        <w:ind w:left="695"/>
      </w:pPr>
      <w:r>
        <w:t>Н.</w:t>
      </w:r>
      <w:r>
        <w:rPr>
          <w:spacing w:val="79"/>
        </w:rPr>
        <w:t xml:space="preserve"> </w:t>
      </w:r>
      <w:r>
        <w:t>А.</w:t>
      </w:r>
      <w:r>
        <w:rPr>
          <w:spacing w:val="79"/>
        </w:rPr>
        <w:t xml:space="preserve"> </w:t>
      </w:r>
      <w:r>
        <w:t>Некрасов.</w:t>
      </w:r>
      <w:r>
        <w:rPr>
          <w:spacing w:val="-3"/>
        </w:rPr>
        <w:t xml:space="preserve"> </w:t>
      </w:r>
      <w:r>
        <w:t>Стихотворения</w:t>
      </w:r>
      <w:r>
        <w:rPr>
          <w:spacing w:val="-6"/>
        </w:rPr>
        <w:t xml:space="preserve"> </w:t>
      </w:r>
      <w:r>
        <w:t>(не</w:t>
      </w:r>
      <w:r>
        <w:rPr>
          <w:spacing w:val="40"/>
        </w:rPr>
        <w:t xml:space="preserve"> </w:t>
      </w:r>
      <w:r>
        <w:t>менее</w:t>
      </w:r>
      <w:r>
        <w:rPr>
          <w:spacing w:val="76"/>
        </w:rPr>
        <w:t xml:space="preserve"> </w:t>
      </w:r>
      <w:r>
        <w:t>двух).</w:t>
      </w:r>
      <w:r>
        <w:rPr>
          <w:spacing w:val="79"/>
        </w:rPr>
        <w:t xml:space="preserve"> </w:t>
      </w:r>
      <w:r>
        <w:t>Например,</w:t>
      </w:r>
      <w:r>
        <w:rPr>
          <w:spacing w:val="79"/>
        </w:rPr>
        <w:t xml:space="preserve"> </w:t>
      </w:r>
      <w:r>
        <w:t>«Размышления</w:t>
      </w:r>
      <w:r>
        <w:rPr>
          <w:spacing w:val="40"/>
        </w:rPr>
        <w:t xml:space="preserve"> </w:t>
      </w:r>
      <w:r>
        <w:t>у</w:t>
      </w:r>
      <w:r>
        <w:rPr>
          <w:spacing w:val="40"/>
        </w:rPr>
        <w:t xml:space="preserve"> </w:t>
      </w:r>
      <w:r>
        <w:t>парадного подъезда», «Железная дорога» и др.</w:t>
      </w:r>
    </w:p>
    <w:p w14:paraId="3DDE6BEE" w14:textId="77777777" w:rsidR="008B6EAD" w:rsidRDefault="00000000" w:rsidP="00A3783F">
      <w:pPr>
        <w:pStyle w:val="a3"/>
        <w:spacing w:before="5" w:line="232" w:lineRule="auto"/>
        <w:ind w:left="695"/>
      </w:pPr>
      <w:r>
        <w:t>Поэзия</w:t>
      </w:r>
      <w:r>
        <w:rPr>
          <w:spacing w:val="-6"/>
        </w:rPr>
        <w:t xml:space="preserve"> </w:t>
      </w:r>
      <w:r>
        <w:t>второй</w:t>
      </w:r>
      <w:r>
        <w:rPr>
          <w:spacing w:val="-5"/>
        </w:rPr>
        <w:t xml:space="preserve"> </w:t>
      </w:r>
      <w:r>
        <w:t>половины</w:t>
      </w:r>
      <w:r>
        <w:rPr>
          <w:spacing w:val="-4"/>
        </w:rPr>
        <w:t xml:space="preserve"> </w:t>
      </w:r>
      <w:r>
        <w:t>XIX</w:t>
      </w:r>
      <w:r>
        <w:rPr>
          <w:spacing w:val="-6"/>
        </w:rPr>
        <w:t xml:space="preserve"> </w:t>
      </w:r>
      <w:r>
        <w:t>века.</w:t>
      </w:r>
      <w:r>
        <w:rPr>
          <w:spacing w:val="-3"/>
        </w:rPr>
        <w:t xml:space="preserve"> </w:t>
      </w:r>
      <w:r>
        <w:t>Ф.</w:t>
      </w:r>
      <w:r>
        <w:rPr>
          <w:spacing w:val="-3"/>
        </w:rPr>
        <w:t xml:space="preserve"> </w:t>
      </w:r>
      <w:r>
        <w:t>И.</w:t>
      </w:r>
      <w:r>
        <w:rPr>
          <w:spacing w:val="-3"/>
        </w:rPr>
        <w:t xml:space="preserve"> </w:t>
      </w:r>
      <w:r>
        <w:t>Тютчев, А. А.</w:t>
      </w:r>
      <w:r>
        <w:rPr>
          <w:spacing w:val="-3"/>
        </w:rPr>
        <w:t xml:space="preserve"> </w:t>
      </w:r>
      <w:r>
        <w:t>Фет, А. К.</w:t>
      </w:r>
      <w:r>
        <w:rPr>
          <w:spacing w:val="-3"/>
        </w:rPr>
        <w:t xml:space="preserve"> </w:t>
      </w:r>
      <w:r>
        <w:t>Толстой</w:t>
      </w:r>
      <w:r>
        <w:rPr>
          <w:spacing w:val="-5"/>
        </w:rPr>
        <w:t xml:space="preserve"> </w:t>
      </w:r>
      <w:r>
        <w:t>и др.</w:t>
      </w:r>
      <w:r>
        <w:rPr>
          <w:spacing w:val="-3"/>
        </w:rPr>
        <w:t xml:space="preserve"> </w:t>
      </w:r>
      <w:r>
        <w:t>(не</w:t>
      </w:r>
      <w:r>
        <w:rPr>
          <w:spacing w:val="-7"/>
        </w:rPr>
        <w:t xml:space="preserve"> </w:t>
      </w:r>
      <w:r>
        <w:t>менее</w:t>
      </w:r>
      <w:r>
        <w:rPr>
          <w:spacing w:val="-2"/>
        </w:rPr>
        <w:t xml:space="preserve"> </w:t>
      </w:r>
      <w:r>
        <w:t>двух стихотворений по выбору).</w:t>
      </w:r>
    </w:p>
    <w:p w14:paraId="18DF6F4B" w14:textId="77777777" w:rsidR="008B6EAD" w:rsidRDefault="00000000" w:rsidP="00A3783F">
      <w:pPr>
        <w:pStyle w:val="a3"/>
        <w:spacing w:before="12" w:line="237" w:lineRule="auto"/>
        <w:ind w:left="695" w:right="396"/>
      </w:pPr>
      <w:r>
        <w:t>М.</w:t>
      </w:r>
      <w:r>
        <w:rPr>
          <w:spacing w:val="-1"/>
        </w:rPr>
        <w:t xml:space="preserve"> </w:t>
      </w:r>
      <w:r>
        <w:t>Е.</w:t>
      </w:r>
      <w:r>
        <w:rPr>
          <w:spacing w:val="-1"/>
        </w:rPr>
        <w:t xml:space="preserve"> </w:t>
      </w:r>
      <w:r>
        <w:t>Салтыков-Щедрин.</w:t>
      </w:r>
      <w:r>
        <w:rPr>
          <w:spacing w:val="-1"/>
        </w:rPr>
        <w:t xml:space="preserve"> </w:t>
      </w:r>
      <w:r>
        <w:t>Сказки</w:t>
      </w:r>
      <w:r>
        <w:rPr>
          <w:spacing w:val="-2"/>
        </w:rPr>
        <w:t xml:space="preserve"> </w:t>
      </w:r>
      <w:r>
        <w:t>(две</w:t>
      </w:r>
      <w:r>
        <w:rPr>
          <w:spacing w:val="-8"/>
        </w:rPr>
        <w:t xml:space="preserve"> </w:t>
      </w:r>
      <w:r>
        <w:t>по</w:t>
      </w:r>
      <w:r>
        <w:rPr>
          <w:spacing w:val="-3"/>
        </w:rPr>
        <w:t xml:space="preserve"> </w:t>
      </w:r>
      <w:r>
        <w:t>выбору).</w:t>
      </w:r>
      <w:r>
        <w:rPr>
          <w:spacing w:val="-1"/>
        </w:rPr>
        <w:t xml:space="preserve"> </w:t>
      </w:r>
      <w:r>
        <w:t>Например,</w:t>
      </w:r>
      <w:r>
        <w:rPr>
          <w:spacing w:val="-5"/>
        </w:rPr>
        <w:t xml:space="preserve"> </w:t>
      </w:r>
      <w:r>
        <w:t>«Повесть</w:t>
      </w:r>
      <w:r>
        <w:rPr>
          <w:spacing w:val="-11"/>
        </w:rPr>
        <w:t xml:space="preserve"> </w:t>
      </w:r>
      <w:r>
        <w:t>о том,</w:t>
      </w:r>
      <w:r>
        <w:rPr>
          <w:spacing w:val="-5"/>
        </w:rPr>
        <w:t xml:space="preserve"> </w:t>
      </w:r>
      <w:r>
        <w:t>как</w:t>
      </w:r>
      <w:r>
        <w:rPr>
          <w:spacing w:val="-4"/>
        </w:rPr>
        <w:t xml:space="preserve"> </w:t>
      </w:r>
      <w:r>
        <w:t>один</w:t>
      </w:r>
      <w:r>
        <w:rPr>
          <w:spacing w:val="-7"/>
        </w:rPr>
        <w:t xml:space="preserve"> </w:t>
      </w:r>
      <w:r>
        <w:t>мужик двух генералов прокормил», «Дикий помещик», «Премудрый пискарь» и др.</w:t>
      </w:r>
    </w:p>
    <w:p w14:paraId="4EBD3DF4" w14:textId="77777777" w:rsidR="008B6EAD" w:rsidRDefault="00000000" w:rsidP="00A3783F">
      <w:pPr>
        <w:pStyle w:val="a3"/>
        <w:spacing w:before="10" w:line="232" w:lineRule="auto"/>
        <w:ind w:left="695"/>
      </w:pPr>
      <w:r>
        <w:t>Произведения</w:t>
      </w:r>
      <w:r>
        <w:rPr>
          <w:spacing w:val="-7"/>
        </w:rPr>
        <w:t xml:space="preserve"> </w:t>
      </w:r>
      <w:r>
        <w:t>отечественных</w:t>
      </w:r>
      <w:r>
        <w:rPr>
          <w:spacing w:val="-7"/>
        </w:rPr>
        <w:t xml:space="preserve"> </w:t>
      </w:r>
      <w:r>
        <w:t>и</w:t>
      </w:r>
      <w:r>
        <w:rPr>
          <w:spacing w:val="-1"/>
        </w:rPr>
        <w:t xml:space="preserve"> </w:t>
      </w:r>
      <w:r>
        <w:t>зарубежных</w:t>
      </w:r>
      <w:r>
        <w:rPr>
          <w:spacing w:val="-7"/>
        </w:rPr>
        <w:t xml:space="preserve"> </w:t>
      </w:r>
      <w:r>
        <w:t>писателей</w:t>
      </w:r>
      <w:r>
        <w:rPr>
          <w:spacing w:val="-1"/>
        </w:rPr>
        <w:t xml:space="preserve"> </w:t>
      </w:r>
      <w:r>
        <w:t>на</w:t>
      </w:r>
      <w:r>
        <w:rPr>
          <w:spacing w:val="-3"/>
        </w:rPr>
        <w:t xml:space="preserve"> </w:t>
      </w:r>
      <w:r>
        <w:t>историческую</w:t>
      </w:r>
      <w:r>
        <w:rPr>
          <w:spacing w:val="-4"/>
        </w:rPr>
        <w:t xml:space="preserve"> </w:t>
      </w:r>
      <w:r>
        <w:t>тему</w:t>
      </w:r>
      <w:r>
        <w:rPr>
          <w:spacing w:val="-12"/>
        </w:rPr>
        <w:t xml:space="preserve"> </w:t>
      </w:r>
      <w:r>
        <w:t>(не</w:t>
      </w:r>
      <w:r>
        <w:rPr>
          <w:spacing w:val="-3"/>
        </w:rPr>
        <w:t xml:space="preserve"> </w:t>
      </w:r>
      <w:r>
        <w:t>менее</w:t>
      </w:r>
      <w:r>
        <w:rPr>
          <w:spacing w:val="-3"/>
        </w:rPr>
        <w:t xml:space="preserve"> </w:t>
      </w:r>
      <w:r>
        <w:t>двух). Например, А. К. Толстого, Р. Сабатини, Ф. Купера.</w:t>
      </w:r>
    </w:p>
    <w:p w14:paraId="4CFE8BD6" w14:textId="77777777" w:rsidR="008B6EAD" w:rsidRDefault="008B6EAD" w:rsidP="00A3783F">
      <w:pPr>
        <w:pStyle w:val="a3"/>
        <w:spacing w:before="8"/>
        <w:ind w:left="0"/>
      </w:pPr>
    </w:p>
    <w:p w14:paraId="5C47748C" w14:textId="77777777" w:rsidR="008B6EAD" w:rsidRDefault="00000000" w:rsidP="00A3783F">
      <w:pPr>
        <w:pStyle w:val="2"/>
        <w:spacing w:line="240" w:lineRule="auto"/>
        <w:ind w:left="696"/>
      </w:pPr>
      <w:bookmarkStart w:id="71" w:name="Литература_конца_XIX_–_начала_XX_века."/>
      <w:bookmarkEnd w:id="71"/>
      <w:r>
        <w:t>Литература</w:t>
      </w:r>
      <w:r>
        <w:rPr>
          <w:spacing w:val="-9"/>
        </w:rPr>
        <w:t xml:space="preserve"> </w:t>
      </w:r>
      <w:r>
        <w:t>конца</w:t>
      </w:r>
      <w:r>
        <w:rPr>
          <w:spacing w:val="-9"/>
        </w:rPr>
        <w:t xml:space="preserve"> </w:t>
      </w:r>
      <w:r>
        <w:t>XIX</w:t>
      </w:r>
      <w:r>
        <w:rPr>
          <w:spacing w:val="5"/>
        </w:rPr>
        <w:t xml:space="preserve"> </w:t>
      </w:r>
      <w:r>
        <w:t>– начала</w:t>
      </w:r>
      <w:r>
        <w:rPr>
          <w:spacing w:val="-4"/>
        </w:rPr>
        <w:t xml:space="preserve"> </w:t>
      </w:r>
      <w:r>
        <w:t>XX</w:t>
      </w:r>
      <w:r>
        <w:rPr>
          <w:spacing w:val="-8"/>
        </w:rPr>
        <w:t xml:space="preserve"> </w:t>
      </w:r>
      <w:r>
        <w:rPr>
          <w:spacing w:val="-4"/>
        </w:rPr>
        <w:t>века.</w:t>
      </w:r>
    </w:p>
    <w:p w14:paraId="3C4EF69A" w14:textId="77777777" w:rsidR="008B6EAD" w:rsidRDefault="00000000" w:rsidP="00A3783F">
      <w:pPr>
        <w:pStyle w:val="a3"/>
        <w:spacing w:before="2" w:line="275" w:lineRule="exact"/>
        <w:ind w:left="696"/>
      </w:pPr>
      <w:r>
        <w:t>А.</w:t>
      </w:r>
      <w:r>
        <w:rPr>
          <w:spacing w:val="-6"/>
        </w:rPr>
        <w:t xml:space="preserve"> </w:t>
      </w:r>
      <w:r>
        <w:t>П.</w:t>
      </w:r>
      <w:r>
        <w:rPr>
          <w:spacing w:val="-6"/>
        </w:rPr>
        <w:t xml:space="preserve"> </w:t>
      </w:r>
      <w:r>
        <w:t>Чехов.</w:t>
      </w:r>
      <w:r>
        <w:rPr>
          <w:spacing w:val="-5"/>
        </w:rPr>
        <w:t xml:space="preserve"> </w:t>
      </w:r>
      <w:r>
        <w:t>Рассказы</w:t>
      </w:r>
      <w:r>
        <w:rPr>
          <w:spacing w:val="-1"/>
        </w:rPr>
        <w:t xml:space="preserve"> </w:t>
      </w:r>
      <w:r>
        <w:t>(один</w:t>
      </w:r>
      <w:r>
        <w:rPr>
          <w:spacing w:val="-11"/>
        </w:rPr>
        <w:t xml:space="preserve"> </w:t>
      </w:r>
      <w:r>
        <w:t>по</w:t>
      </w:r>
      <w:r>
        <w:rPr>
          <w:spacing w:val="-7"/>
        </w:rPr>
        <w:t xml:space="preserve"> </w:t>
      </w:r>
      <w:r>
        <w:t>выбору).</w:t>
      </w:r>
      <w:r>
        <w:rPr>
          <w:spacing w:val="-1"/>
        </w:rPr>
        <w:t xml:space="preserve"> </w:t>
      </w:r>
      <w:r>
        <w:t>Например,</w:t>
      </w:r>
      <w:r>
        <w:rPr>
          <w:spacing w:val="-1"/>
        </w:rPr>
        <w:t xml:space="preserve"> </w:t>
      </w:r>
      <w:r>
        <w:t>«Тоска»,</w:t>
      </w:r>
      <w:r>
        <w:rPr>
          <w:spacing w:val="-1"/>
        </w:rPr>
        <w:t xml:space="preserve"> </w:t>
      </w:r>
      <w:r>
        <w:t>«Злоумышленник»</w:t>
      </w:r>
      <w:r>
        <w:rPr>
          <w:spacing w:val="-8"/>
        </w:rPr>
        <w:t xml:space="preserve"> </w:t>
      </w:r>
      <w:r>
        <w:t>и</w:t>
      </w:r>
      <w:r>
        <w:rPr>
          <w:spacing w:val="-6"/>
        </w:rPr>
        <w:t xml:space="preserve"> </w:t>
      </w:r>
      <w:r>
        <w:rPr>
          <w:spacing w:val="-5"/>
        </w:rPr>
        <w:t>др.</w:t>
      </w:r>
    </w:p>
    <w:p w14:paraId="3C574052" w14:textId="77777777" w:rsidR="008B6EAD" w:rsidRDefault="00000000" w:rsidP="00A3783F">
      <w:pPr>
        <w:pStyle w:val="a3"/>
        <w:spacing w:line="242" w:lineRule="auto"/>
        <w:ind w:left="695"/>
      </w:pPr>
      <w:r>
        <w:t>М.</w:t>
      </w:r>
      <w:r>
        <w:rPr>
          <w:spacing w:val="20"/>
        </w:rPr>
        <w:t xml:space="preserve"> </w:t>
      </w:r>
      <w:r>
        <w:t>Горький.</w:t>
      </w:r>
      <w:r>
        <w:rPr>
          <w:spacing w:val="-5"/>
        </w:rPr>
        <w:t xml:space="preserve"> </w:t>
      </w:r>
      <w:r>
        <w:t>Ранние</w:t>
      </w:r>
      <w:r>
        <w:rPr>
          <w:spacing w:val="-4"/>
        </w:rPr>
        <w:t xml:space="preserve"> </w:t>
      </w:r>
      <w:r>
        <w:t>рассказы</w:t>
      </w:r>
      <w:r>
        <w:rPr>
          <w:spacing w:val="-6"/>
        </w:rPr>
        <w:t xml:space="preserve"> </w:t>
      </w:r>
      <w:r>
        <w:t>(одно произведение</w:t>
      </w:r>
      <w:r>
        <w:rPr>
          <w:spacing w:val="-4"/>
        </w:rPr>
        <w:t xml:space="preserve"> </w:t>
      </w:r>
      <w:r>
        <w:t>по</w:t>
      </w:r>
      <w:r>
        <w:rPr>
          <w:spacing w:val="-4"/>
        </w:rPr>
        <w:t xml:space="preserve"> </w:t>
      </w:r>
      <w:r>
        <w:t>выбору).</w:t>
      </w:r>
      <w:r>
        <w:rPr>
          <w:spacing w:val="20"/>
        </w:rPr>
        <w:t xml:space="preserve"> </w:t>
      </w:r>
      <w:r>
        <w:t>Например,</w:t>
      </w:r>
      <w:r>
        <w:rPr>
          <w:spacing w:val="20"/>
        </w:rPr>
        <w:t xml:space="preserve"> </w:t>
      </w:r>
      <w:r>
        <w:t>«Старуха</w:t>
      </w:r>
      <w:r>
        <w:rPr>
          <w:spacing w:val="-4"/>
        </w:rPr>
        <w:t xml:space="preserve"> </w:t>
      </w:r>
      <w:r>
        <w:t>Изергиль» (легенда о Данко), «Челкаш» и др.</w:t>
      </w:r>
    </w:p>
    <w:p w14:paraId="7A4B637A" w14:textId="77777777" w:rsidR="008B6EAD" w:rsidRDefault="00000000" w:rsidP="00A3783F">
      <w:pPr>
        <w:pStyle w:val="a3"/>
        <w:tabs>
          <w:tab w:val="left" w:pos="2351"/>
          <w:tab w:val="left" w:pos="3979"/>
          <w:tab w:val="left" w:pos="5731"/>
          <w:tab w:val="left" w:pos="6081"/>
          <w:tab w:val="left" w:pos="7550"/>
          <w:tab w:val="left" w:pos="9187"/>
          <w:tab w:val="left" w:pos="10007"/>
        </w:tabs>
        <w:spacing w:line="242" w:lineRule="auto"/>
        <w:ind w:left="696" w:right="547"/>
      </w:pPr>
      <w:r>
        <w:rPr>
          <w:spacing w:val="-2"/>
        </w:rPr>
        <w:t>Сатирические</w:t>
      </w:r>
      <w:r>
        <w:tab/>
      </w:r>
      <w:r>
        <w:rPr>
          <w:spacing w:val="-2"/>
        </w:rPr>
        <w:t>произведения</w:t>
      </w:r>
      <w:r>
        <w:tab/>
      </w:r>
      <w:r>
        <w:rPr>
          <w:spacing w:val="-2"/>
        </w:rPr>
        <w:t>отечественных</w:t>
      </w:r>
      <w:r>
        <w:tab/>
      </w:r>
      <w:r>
        <w:rPr>
          <w:spacing w:val="-10"/>
        </w:rPr>
        <w:t>и</w:t>
      </w:r>
      <w:r>
        <w:tab/>
      </w:r>
      <w:r>
        <w:rPr>
          <w:spacing w:val="-2"/>
        </w:rPr>
        <w:t>зарубежных</w:t>
      </w:r>
      <w:r>
        <w:tab/>
        <w:t>писателей (не</w:t>
      </w:r>
      <w:r>
        <w:tab/>
      </w:r>
      <w:r>
        <w:rPr>
          <w:spacing w:val="-2"/>
        </w:rPr>
        <w:t>менее</w:t>
      </w:r>
      <w:r>
        <w:tab/>
      </w:r>
      <w:r>
        <w:rPr>
          <w:spacing w:val="-4"/>
        </w:rPr>
        <w:t xml:space="preserve">двух). </w:t>
      </w:r>
      <w:r>
        <w:t>Например, М. М. Зощенко, А. Т. Аверченко, Н. Тэффи, О. Генри, Я. Гашека.</w:t>
      </w:r>
    </w:p>
    <w:p w14:paraId="3934296B" w14:textId="77777777" w:rsidR="008B6EAD" w:rsidRDefault="00000000" w:rsidP="00A3783F">
      <w:pPr>
        <w:pStyle w:val="2"/>
        <w:spacing w:before="267" w:line="240" w:lineRule="auto"/>
        <w:ind w:left="696"/>
      </w:pPr>
      <w:r>
        <w:t>Литература</w:t>
      </w:r>
      <w:r>
        <w:rPr>
          <w:spacing w:val="-10"/>
        </w:rPr>
        <w:t xml:space="preserve"> </w:t>
      </w:r>
      <w:r>
        <w:t>первой</w:t>
      </w:r>
      <w:r>
        <w:rPr>
          <w:spacing w:val="-8"/>
        </w:rPr>
        <w:t xml:space="preserve"> </w:t>
      </w:r>
      <w:r>
        <w:t>половины</w:t>
      </w:r>
      <w:r>
        <w:rPr>
          <w:spacing w:val="-5"/>
        </w:rPr>
        <w:t xml:space="preserve"> </w:t>
      </w:r>
      <w:r>
        <w:t>XX</w:t>
      </w:r>
      <w:r>
        <w:rPr>
          <w:spacing w:val="-9"/>
        </w:rPr>
        <w:t xml:space="preserve"> </w:t>
      </w:r>
      <w:r>
        <w:rPr>
          <w:spacing w:val="-4"/>
        </w:rPr>
        <w:t>века.</w:t>
      </w:r>
    </w:p>
    <w:p w14:paraId="2125CF81" w14:textId="77777777" w:rsidR="008B6EAD" w:rsidRDefault="00000000" w:rsidP="00A3783F">
      <w:pPr>
        <w:pStyle w:val="a3"/>
        <w:spacing w:before="2" w:line="275" w:lineRule="exact"/>
        <w:ind w:left="695"/>
      </w:pPr>
      <w:r>
        <w:t>А.</w:t>
      </w:r>
      <w:r>
        <w:rPr>
          <w:spacing w:val="49"/>
        </w:rPr>
        <w:t xml:space="preserve"> </w:t>
      </w:r>
      <w:r>
        <w:t>С.</w:t>
      </w:r>
      <w:r>
        <w:rPr>
          <w:spacing w:val="47"/>
        </w:rPr>
        <w:t xml:space="preserve"> </w:t>
      </w:r>
      <w:r>
        <w:t>Грин.</w:t>
      </w:r>
      <w:r>
        <w:rPr>
          <w:spacing w:val="-2"/>
        </w:rPr>
        <w:t xml:space="preserve"> </w:t>
      </w:r>
      <w:r>
        <w:t>Повести</w:t>
      </w:r>
      <w:r>
        <w:rPr>
          <w:spacing w:val="41"/>
        </w:rPr>
        <w:t xml:space="preserve"> </w:t>
      </w:r>
      <w:r>
        <w:t>и</w:t>
      </w:r>
      <w:r>
        <w:rPr>
          <w:spacing w:val="41"/>
        </w:rPr>
        <w:t xml:space="preserve"> </w:t>
      </w:r>
      <w:r>
        <w:t>рассказы</w:t>
      </w:r>
      <w:r>
        <w:rPr>
          <w:spacing w:val="-3"/>
        </w:rPr>
        <w:t xml:space="preserve"> </w:t>
      </w:r>
      <w:r>
        <w:t>(одно</w:t>
      </w:r>
      <w:r>
        <w:rPr>
          <w:spacing w:val="45"/>
        </w:rPr>
        <w:t xml:space="preserve"> </w:t>
      </w:r>
      <w:r>
        <w:t>произведение</w:t>
      </w:r>
      <w:r>
        <w:rPr>
          <w:spacing w:val="44"/>
        </w:rPr>
        <w:t xml:space="preserve"> </w:t>
      </w:r>
      <w:r>
        <w:t>по</w:t>
      </w:r>
      <w:r>
        <w:rPr>
          <w:spacing w:val="40"/>
        </w:rPr>
        <w:t xml:space="preserve"> </w:t>
      </w:r>
      <w:r>
        <w:t>выбору).</w:t>
      </w:r>
      <w:r>
        <w:rPr>
          <w:spacing w:val="47"/>
        </w:rPr>
        <w:t xml:space="preserve"> </w:t>
      </w:r>
      <w:r>
        <w:t>Например,</w:t>
      </w:r>
      <w:r>
        <w:rPr>
          <w:spacing w:val="52"/>
        </w:rPr>
        <w:t xml:space="preserve"> </w:t>
      </w:r>
      <w:r>
        <w:t>«Алые</w:t>
      </w:r>
      <w:r>
        <w:rPr>
          <w:spacing w:val="40"/>
        </w:rPr>
        <w:t xml:space="preserve"> </w:t>
      </w:r>
      <w:r>
        <w:rPr>
          <w:spacing w:val="-2"/>
        </w:rPr>
        <w:t>паруса»,</w:t>
      </w:r>
    </w:p>
    <w:p w14:paraId="42965557" w14:textId="77777777" w:rsidR="008B6EAD" w:rsidRDefault="00000000" w:rsidP="00A3783F">
      <w:pPr>
        <w:pStyle w:val="a3"/>
        <w:spacing w:line="274" w:lineRule="exact"/>
        <w:ind w:left="696"/>
      </w:pPr>
      <w:r>
        <w:t>«Зелёная лампа»</w:t>
      </w:r>
      <w:r>
        <w:rPr>
          <w:spacing w:val="-4"/>
        </w:rPr>
        <w:t xml:space="preserve"> </w:t>
      </w:r>
      <w:r>
        <w:t>и</w:t>
      </w:r>
      <w:r>
        <w:rPr>
          <w:spacing w:val="-3"/>
        </w:rPr>
        <w:t xml:space="preserve"> </w:t>
      </w:r>
      <w:r>
        <w:rPr>
          <w:spacing w:val="-5"/>
        </w:rPr>
        <w:t>др.</w:t>
      </w:r>
    </w:p>
    <w:p w14:paraId="1C54BD67" w14:textId="77777777" w:rsidR="008B6EAD" w:rsidRDefault="00000000" w:rsidP="00A3783F">
      <w:pPr>
        <w:pStyle w:val="a3"/>
        <w:ind w:left="696" w:right="541"/>
      </w:pPr>
      <w:r>
        <w:t xml:space="preserve">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w:t>
      </w:r>
      <w:r>
        <w:rPr>
          <w:spacing w:val="-4"/>
        </w:rPr>
        <w:t>др.</w:t>
      </w:r>
    </w:p>
    <w:p w14:paraId="79F2E73D" w14:textId="77777777" w:rsidR="008B6EAD" w:rsidRDefault="00000000" w:rsidP="00A3783F">
      <w:pPr>
        <w:pStyle w:val="a3"/>
        <w:spacing w:line="242" w:lineRule="auto"/>
        <w:ind w:left="696" w:right="547"/>
      </w:pPr>
      <w: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769E12A8" w14:textId="77777777" w:rsidR="008B6EAD" w:rsidRDefault="00000000" w:rsidP="00A3783F">
      <w:pPr>
        <w:pStyle w:val="a3"/>
        <w:spacing w:line="237" w:lineRule="auto"/>
        <w:ind w:left="696" w:right="541"/>
      </w:pPr>
      <w:r>
        <w:t>М.А. Шолохов. «Донские рассказы»</w:t>
      </w:r>
      <w:r>
        <w:rPr>
          <w:spacing w:val="-2"/>
        </w:rPr>
        <w:t xml:space="preserve"> </w:t>
      </w:r>
      <w:r>
        <w:t xml:space="preserve">(один по выбору). Например, «Родинка», «Чужая кровь» и </w:t>
      </w:r>
      <w:r>
        <w:rPr>
          <w:spacing w:val="-4"/>
        </w:rPr>
        <w:t>др.</w:t>
      </w:r>
    </w:p>
    <w:p w14:paraId="293EAED8" w14:textId="77777777" w:rsidR="008B6EAD" w:rsidRDefault="00000000" w:rsidP="00A3783F">
      <w:pPr>
        <w:pStyle w:val="a3"/>
        <w:spacing w:before="1"/>
        <w:ind w:left="696"/>
      </w:pPr>
      <w:r>
        <w:t>А.</w:t>
      </w:r>
      <w:r>
        <w:rPr>
          <w:spacing w:val="-3"/>
        </w:rPr>
        <w:t xml:space="preserve"> </w:t>
      </w:r>
      <w:r>
        <w:t>П.</w:t>
      </w:r>
      <w:r>
        <w:rPr>
          <w:spacing w:val="-5"/>
        </w:rPr>
        <w:t xml:space="preserve"> </w:t>
      </w:r>
      <w:r>
        <w:t>Платонов.</w:t>
      </w:r>
      <w:r>
        <w:rPr>
          <w:spacing w:val="-4"/>
        </w:rPr>
        <w:t xml:space="preserve"> </w:t>
      </w:r>
      <w:r>
        <w:t>Рассказы</w:t>
      </w:r>
      <w:r>
        <w:rPr>
          <w:spacing w:val="-6"/>
        </w:rPr>
        <w:t xml:space="preserve"> </w:t>
      </w:r>
      <w:r>
        <w:t>(один</w:t>
      </w:r>
      <w:r>
        <w:rPr>
          <w:spacing w:val="-10"/>
        </w:rPr>
        <w:t xml:space="preserve"> </w:t>
      </w:r>
      <w:r>
        <w:t>по</w:t>
      </w:r>
      <w:r>
        <w:rPr>
          <w:spacing w:val="-7"/>
        </w:rPr>
        <w:t xml:space="preserve"> </w:t>
      </w:r>
      <w:r>
        <w:t>выбору).</w:t>
      </w:r>
      <w:r>
        <w:rPr>
          <w:spacing w:val="-1"/>
        </w:rPr>
        <w:t xml:space="preserve"> </w:t>
      </w:r>
      <w:r>
        <w:t>Например,</w:t>
      </w:r>
      <w:r>
        <w:rPr>
          <w:spacing w:val="-9"/>
        </w:rPr>
        <w:t xml:space="preserve"> </w:t>
      </w:r>
      <w:r>
        <w:t>«Юшка», «Неизвестный</w:t>
      </w:r>
      <w:r>
        <w:rPr>
          <w:spacing w:val="-6"/>
        </w:rPr>
        <w:t xml:space="preserve"> </w:t>
      </w:r>
      <w:r>
        <w:t>цветок»</w:t>
      </w:r>
      <w:r>
        <w:rPr>
          <w:spacing w:val="-7"/>
        </w:rPr>
        <w:t xml:space="preserve"> </w:t>
      </w:r>
      <w:r>
        <w:t>и</w:t>
      </w:r>
      <w:r>
        <w:rPr>
          <w:spacing w:val="-6"/>
        </w:rPr>
        <w:t xml:space="preserve"> </w:t>
      </w:r>
      <w:r>
        <w:rPr>
          <w:spacing w:val="-5"/>
        </w:rPr>
        <w:t>др.</w:t>
      </w:r>
    </w:p>
    <w:p w14:paraId="64C65907" w14:textId="77777777" w:rsidR="008B6EAD" w:rsidRDefault="008B6EAD" w:rsidP="00A3783F">
      <w:pPr>
        <w:pStyle w:val="a3"/>
        <w:spacing w:before="274"/>
        <w:ind w:left="0"/>
      </w:pPr>
    </w:p>
    <w:p w14:paraId="2852431A" w14:textId="77777777" w:rsidR="008B6EAD" w:rsidRDefault="00000000" w:rsidP="00A3783F">
      <w:pPr>
        <w:pStyle w:val="2"/>
        <w:ind w:left="696"/>
      </w:pPr>
      <w:r>
        <w:t>Литература</w:t>
      </w:r>
      <w:r>
        <w:rPr>
          <w:spacing w:val="-11"/>
        </w:rPr>
        <w:t xml:space="preserve"> </w:t>
      </w:r>
      <w:r>
        <w:t>второй</w:t>
      </w:r>
      <w:r>
        <w:rPr>
          <w:spacing w:val="-5"/>
        </w:rPr>
        <w:t xml:space="preserve"> </w:t>
      </w:r>
      <w:r>
        <w:t>половины</w:t>
      </w:r>
      <w:r>
        <w:rPr>
          <w:spacing w:val="-6"/>
        </w:rPr>
        <w:t xml:space="preserve"> </w:t>
      </w:r>
      <w:r>
        <w:t>XX</w:t>
      </w:r>
      <w:r>
        <w:rPr>
          <w:spacing w:val="-6"/>
        </w:rPr>
        <w:t xml:space="preserve"> </w:t>
      </w:r>
      <w:r>
        <w:rPr>
          <w:spacing w:val="-4"/>
        </w:rPr>
        <w:t>века.</w:t>
      </w:r>
    </w:p>
    <w:p w14:paraId="76E502F3" w14:textId="77777777" w:rsidR="008B6EAD" w:rsidRDefault="00000000" w:rsidP="00A3783F">
      <w:pPr>
        <w:pStyle w:val="a3"/>
        <w:spacing w:before="1" w:line="237" w:lineRule="auto"/>
        <w:ind w:left="695" w:right="536"/>
      </w:pPr>
      <w:r>
        <w:t>В. М. Шукшин. Рассказы</w:t>
      </w:r>
      <w:r>
        <w:rPr>
          <w:spacing w:val="-2"/>
        </w:rPr>
        <w:t xml:space="preserve"> </w:t>
      </w:r>
      <w:r>
        <w:t>(один</w:t>
      </w:r>
      <w:r>
        <w:rPr>
          <w:spacing w:val="-2"/>
        </w:rPr>
        <w:t xml:space="preserve"> </w:t>
      </w:r>
      <w:r>
        <w:t>по выбору). Например,</w:t>
      </w:r>
      <w:r>
        <w:rPr>
          <w:spacing w:val="-2"/>
        </w:rPr>
        <w:t xml:space="preserve"> </w:t>
      </w:r>
      <w:r>
        <w:t>«Чудик», «Стенька Разин», «Критики»</w:t>
      </w:r>
      <w:r>
        <w:rPr>
          <w:spacing w:val="-3"/>
        </w:rPr>
        <w:t xml:space="preserve"> </w:t>
      </w:r>
      <w:r>
        <w:t xml:space="preserve">и </w:t>
      </w:r>
      <w:r>
        <w:rPr>
          <w:spacing w:val="-4"/>
        </w:rPr>
        <w:t>др.</w:t>
      </w:r>
    </w:p>
    <w:p w14:paraId="4AAF218F" w14:textId="77777777" w:rsidR="008B6EAD" w:rsidRDefault="00000000" w:rsidP="00A3783F">
      <w:pPr>
        <w:pStyle w:val="a3"/>
        <w:spacing w:before="3"/>
        <w:ind w:left="696" w:right="535"/>
      </w:pPr>
      <w: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w:t>
      </w:r>
      <w:r>
        <w:rPr>
          <w:spacing w:val="40"/>
        </w:rPr>
        <w:t xml:space="preserve"> </w:t>
      </w:r>
      <w:r>
        <w:t>Д. Левитанского и др.</w:t>
      </w:r>
    </w:p>
    <w:p w14:paraId="3BA73966" w14:textId="77777777" w:rsidR="008B6EAD" w:rsidRDefault="00000000" w:rsidP="00A3783F">
      <w:pPr>
        <w:pStyle w:val="a3"/>
        <w:spacing w:before="3"/>
        <w:ind w:left="696" w:right="534"/>
      </w:pPr>
      <w:r>
        <w:t>Произведения отечественных прозаиков второй половины XX – начала XXI века (не менее двух). Например, произведения</w:t>
      </w:r>
      <w:r>
        <w:rPr>
          <w:spacing w:val="-6"/>
        </w:rPr>
        <w:t xml:space="preserve"> </w:t>
      </w:r>
      <w:r>
        <w:t>Ф. А.</w:t>
      </w:r>
      <w:r>
        <w:rPr>
          <w:spacing w:val="-3"/>
        </w:rPr>
        <w:t xml:space="preserve"> </w:t>
      </w:r>
      <w:r>
        <w:t>Абрамова, В. П. Астафьева, В. И.</w:t>
      </w:r>
      <w:r>
        <w:rPr>
          <w:spacing w:val="-3"/>
        </w:rPr>
        <w:t xml:space="preserve"> </w:t>
      </w:r>
      <w:r>
        <w:t>Белова,</w:t>
      </w:r>
      <w:r>
        <w:rPr>
          <w:spacing w:val="-8"/>
        </w:rPr>
        <w:t xml:space="preserve"> </w:t>
      </w:r>
      <w:r>
        <w:t>Ф. А. Искандера и др.</w:t>
      </w:r>
    </w:p>
    <w:p w14:paraId="1951DEB7" w14:textId="77777777" w:rsidR="008B6EAD" w:rsidRDefault="00000000" w:rsidP="00A3783F">
      <w:pPr>
        <w:pStyle w:val="a3"/>
        <w:ind w:left="695" w:right="529"/>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74D9D217" w14:textId="77777777" w:rsidR="008B6EAD" w:rsidRDefault="008B6EAD" w:rsidP="00A3783F">
      <w:pPr>
        <w:pStyle w:val="a3"/>
        <w:ind w:left="0"/>
      </w:pPr>
    </w:p>
    <w:p w14:paraId="635DC4B9" w14:textId="77777777" w:rsidR="008B6EAD" w:rsidRDefault="00000000" w:rsidP="00A3783F">
      <w:pPr>
        <w:pStyle w:val="2"/>
        <w:spacing w:line="240" w:lineRule="auto"/>
        <w:ind w:left="696"/>
      </w:pPr>
      <w:r>
        <w:t>Зарубежная</w:t>
      </w:r>
      <w:r>
        <w:rPr>
          <w:spacing w:val="-10"/>
        </w:rPr>
        <w:t xml:space="preserve"> </w:t>
      </w:r>
      <w:r>
        <w:rPr>
          <w:spacing w:val="-2"/>
        </w:rPr>
        <w:t>литература.</w:t>
      </w:r>
    </w:p>
    <w:p w14:paraId="1F50DD87" w14:textId="77777777" w:rsidR="008B6EAD" w:rsidRDefault="008B6EAD" w:rsidP="00A3783F">
      <w:pPr>
        <w:pStyle w:val="2"/>
        <w:spacing w:line="240" w:lineRule="auto"/>
        <w:sectPr w:rsidR="008B6EAD">
          <w:pgSz w:w="12240" w:h="15840"/>
          <w:pgMar w:top="640" w:right="360" w:bottom="960" w:left="720" w:header="0" w:footer="742" w:gutter="0"/>
          <w:cols w:space="720"/>
        </w:sectPr>
      </w:pPr>
    </w:p>
    <w:p w14:paraId="7C4F423B" w14:textId="77777777" w:rsidR="008B6EAD" w:rsidRDefault="00000000" w:rsidP="00A3783F">
      <w:pPr>
        <w:pStyle w:val="a3"/>
        <w:spacing w:before="74" w:line="237" w:lineRule="auto"/>
        <w:ind w:left="696"/>
      </w:pPr>
      <w:r>
        <w:lastRenderedPageBreak/>
        <w:t>М.</w:t>
      </w:r>
      <w:r>
        <w:rPr>
          <w:spacing w:val="37"/>
        </w:rPr>
        <w:t xml:space="preserve"> </w:t>
      </w:r>
      <w:r>
        <w:t>де</w:t>
      </w:r>
      <w:r>
        <w:rPr>
          <w:spacing w:val="33"/>
        </w:rPr>
        <w:t xml:space="preserve"> </w:t>
      </w:r>
      <w:r>
        <w:t>Сервантес</w:t>
      </w:r>
      <w:r>
        <w:rPr>
          <w:spacing w:val="33"/>
        </w:rPr>
        <w:t xml:space="preserve"> </w:t>
      </w:r>
      <w:r>
        <w:t>Сааведра. Роман</w:t>
      </w:r>
      <w:r>
        <w:rPr>
          <w:spacing w:val="36"/>
        </w:rPr>
        <w:t xml:space="preserve"> </w:t>
      </w:r>
      <w:r>
        <w:t>«Хитроумный</w:t>
      </w:r>
      <w:r>
        <w:rPr>
          <w:spacing w:val="36"/>
        </w:rPr>
        <w:t xml:space="preserve"> </w:t>
      </w:r>
      <w:r>
        <w:t>идальго</w:t>
      </w:r>
      <w:r>
        <w:rPr>
          <w:spacing w:val="39"/>
        </w:rPr>
        <w:t xml:space="preserve"> </w:t>
      </w:r>
      <w:r>
        <w:t>Дон</w:t>
      </w:r>
      <w:r>
        <w:rPr>
          <w:spacing w:val="35"/>
        </w:rPr>
        <w:t xml:space="preserve"> </w:t>
      </w:r>
      <w:r>
        <w:t>Кихот</w:t>
      </w:r>
      <w:r>
        <w:rPr>
          <w:spacing w:val="35"/>
        </w:rPr>
        <w:t xml:space="preserve"> </w:t>
      </w:r>
      <w:r>
        <w:t>Ламанчский»</w:t>
      </w:r>
      <w:r>
        <w:rPr>
          <w:spacing w:val="-6"/>
        </w:rPr>
        <w:t xml:space="preserve"> </w:t>
      </w:r>
      <w:r>
        <w:t>(главы</w:t>
      </w:r>
      <w:r>
        <w:rPr>
          <w:spacing w:val="32"/>
        </w:rPr>
        <w:t xml:space="preserve"> </w:t>
      </w:r>
      <w:r>
        <w:t xml:space="preserve">по </w:t>
      </w:r>
      <w:r>
        <w:rPr>
          <w:spacing w:val="-2"/>
        </w:rPr>
        <w:t>выбору).</w:t>
      </w:r>
    </w:p>
    <w:p w14:paraId="07ACC880" w14:textId="77777777" w:rsidR="008B6EAD" w:rsidRDefault="00000000" w:rsidP="00A3783F">
      <w:pPr>
        <w:pStyle w:val="a3"/>
        <w:spacing w:before="3" w:line="242" w:lineRule="auto"/>
        <w:ind w:left="696"/>
      </w:pPr>
      <w:r>
        <w:t>Зарубежная</w:t>
      </w:r>
      <w:r>
        <w:rPr>
          <w:spacing w:val="-4"/>
        </w:rPr>
        <w:t xml:space="preserve"> </w:t>
      </w:r>
      <w:r>
        <w:t>новеллистика</w:t>
      </w:r>
      <w:r>
        <w:rPr>
          <w:spacing w:val="-10"/>
        </w:rPr>
        <w:t xml:space="preserve"> </w:t>
      </w:r>
      <w:r>
        <w:t>(одно-два</w:t>
      </w:r>
      <w:r>
        <w:rPr>
          <w:spacing w:val="-5"/>
        </w:rPr>
        <w:t xml:space="preserve"> </w:t>
      </w:r>
      <w:r>
        <w:t>произведения</w:t>
      </w:r>
      <w:r>
        <w:rPr>
          <w:spacing w:val="-4"/>
        </w:rPr>
        <w:t xml:space="preserve"> </w:t>
      </w:r>
      <w:r>
        <w:t>по</w:t>
      </w:r>
      <w:r>
        <w:rPr>
          <w:spacing w:val="-4"/>
        </w:rPr>
        <w:t xml:space="preserve"> </w:t>
      </w:r>
      <w:r>
        <w:t>выбору).</w:t>
      </w:r>
      <w:r>
        <w:rPr>
          <w:spacing w:val="-2"/>
        </w:rPr>
        <w:t xml:space="preserve"> </w:t>
      </w:r>
      <w:r>
        <w:t>Например,</w:t>
      </w:r>
      <w:r>
        <w:rPr>
          <w:spacing w:val="-6"/>
        </w:rPr>
        <w:t xml:space="preserve"> </w:t>
      </w:r>
      <w:r>
        <w:t>П.</w:t>
      </w:r>
      <w:r>
        <w:rPr>
          <w:spacing w:val="-6"/>
        </w:rPr>
        <w:t xml:space="preserve"> </w:t>
      </w:r>
      <w:r>
        <w:t>Мериме.</w:t>
      </w:r>
      <w:r>
        <w:rPr>
          <w:spacing w:val="-6"/>
        </w:rPr>
        <w:t xml:space="preserve"> </w:t>
      </w:r>
      <w:r>
        <w:t>«Маттео Фальконе»; О. Генри. «Дары волхвов», «Последний лист».</w:t>
      </w:r>
    </w:p>
    <w:p w14:paraId="0A947BBE" w14:textId="77777777" w:rsidR="008B6EAD" w:rsidRDefault="00000000" w:rsidP="00A3783F">
      <w:pPr>
        <w:pStyle w:val="a3"/>
        <w:spacing w:line="275" w:lineRule="exact"/>
        <w:ind w:left="696"/>
      </w:pPr>
      <w:r>
        <w:t>А.</w:t>
      </w:r>
      <w:r>
        <w:rPr>
          <w:spacing w:val="-9"/>
        </w:rPr>
        <w:t xml:space="preserve"> </w:t>
      </w:r>
      <w:r>
        <w:t>де</w:t>
      </w:r>
      <w:r>
        <w:rPr>
          <w:spacing w:val="-8"/>
        </w:rPr>
        <w:t xml:space="preserve"> </w:t>
      </w:r>
      <w:r>
        <w:t>Сент</w:t>
      </w:r>
      <w:r>
        <w:rPr>
          <w:spacing w:val="-7"/>
        </w:rPr>
        <w:t xml:space="preserve"> </w:t>
      </w:r>
      <w:r>
        <w:t>Экзюпери.</w:t>
      </w:r>
      <w:r>
        <w:rPr>
          <w:spacing w:val="-2"/>
        </w:rPr>
        <w:t xml:space="preserve"> </w:t>
      </w:r>
      <w:r>
        <w:t>Повесть-сказка</w:t>
      </w:r>
      <w:r>
        <w:rPr>
          <w:spacing w:val="-9"/>
        </w:rPr>
        <w:t xml:space="preserve"> </w:t>
      </w:r>
      <w:r>
        <w:t>«Маленький</w:t>
      </w:r>
      <w:r>
        <w:rPr>
          <w:spacing w:val="-6"/>
        </w:rPr>
        <w:t xml:space="preserve"> </w:t>
      </w:r>
      <w:r>
        <w:rPr>
          <w:spacing w:val="-2"/>
        </w:rPr>
        <w:t>принц».</w:t>
      </w:r>
    </w:p>
    <w:p w14:paraId="7D5BE610" w14:textId="77777777" w:rsidR="008B6EAD" w:rsidRDefault="00000000" w:rsidP="00A3783F">
      <w:pPr>
        <w:pStyle w:val="1"/>
        <w:spacing w:before="271"/>
        <w:ind w:left="695"/>
        <w:jc w:val="both"/>
      </w:pPr>
      <w:r>
        <w:t>8</w:t>
      </w:r>
      <w:r>
        <w:rPr>
          <w:spacing w:val="2"/>
        </w:rPr>
        <w:t xml:space="preserve"> </w:t>
      </w:r>
      <w:r>
        <w:rPr>
          <w:spacing w:val="-2"/>
        </w:rPr>
        <w:t>КЛАСС</w:t>
      </w:r>
    </w:p>
    <w:p w14:paraId="4995DCF0" w14:textId="77777777" w:rsidR="008B6EAD" w:rsidRDefault="008B6EAD" w:rsidP="00A3783F">
      <w:pPr>
        <w:pStyle w:val="a3"/>
        <w:ind w:left="0"/>
        <w:rPr>
          <w:b/>
        </w:rPr>
      </w:pPr>
    </w:p>
    <w:p w14:paraId="1549B709" w14:textId="77777777" w:rsidR="008B6EAD" w:rsidRDefault="00000000" w:rsidP="00A3783F">
      <w:pPr>
        <w:pStyle w:val="2"/>
        <w:ind w:left="696"/>
      </w:pPr>
      <w:r>
        <w:t>Древнерусская</w:t>
      </w:r>
      <w:r>
        <w:rPr>
          <w:spacing w:val="-9"/>
        </w:rPr>
        <w:t xml:space="preserve"> </w:t>
      </w:r>
      <w:r>
        <w:rPr>
          <w:spacing w:val="-2"/>
        </w:rPr>
        <w:t>литература.</w:t>
      </w:r>
    </w:p>
    <w:p w14:paraId="47FF9190" w14:textId="77777777" w:rsidR="008B6EAD" w:rsidRDefault="00000000" w:rsidP="00A3783F">
      <w:pPr>
        <w:pStyle w:val="a3"/>
        <w:tabs>
          <w:tab w:val="left" w:pos="2025"/>
          <w:tab w:val="left" w:pos="4070"/>
          <w:tab w:val="left" w:pos="5745"/>
          <w:tab w:val="left" w:pos="6268"/>
          <w:tab w:val="left" w:pos="7439"/>
          <w:tab w:val="left" w:pos="8812"/>
          <w:tab w:val="left" w:pos="9887"/>
        </w:tabs>
        <w:spacing w:before="6" w:line="232" w:lineRule="auto"/>
        <w:ind w:left="695" w:right="554"/>
      </w:pPr>
      <w:r>
        <w:rPr>
          <w:spacing w:val="-2"/>
        </w:rPr>
        <w:t>Житийная</w:t>
      </w:r>
      <w:r>
        <w:tab/>
        <w:t>литература (одно</w:t>
      </w:r>
      <w:r>
        <w:tab/>
      </w:r>
      <w:r>
        <w:rPr>
          <w:spacing w:val="-2"/>
        </w:rPr>
        <w:t>произведение</w:t>
      </w:r>
      <w:r>
        <w:tab/>
      </w:r>
      <w:r>
        <w:rPr>
          <w:spacing w:val="-6"/>
        </w:rPr>
        <w:t>по</w:t>
      </w:r>
      <w:r>
        <w:tab/>
      </w:r>
      <w:r>
        <w:rPr>
          <w:spacing w:val="-2"/>
        </w:rPr>
        <w:t>выбору).</w:t>
      </w:r>
      <w:r>
        <w:tab/>
      </w:r>
      <w:r>
        <w:rPr>
          <w:spacing w:val="-2"/>
        </w:rPr>
        <w:t>Например,</w:t>
      </w:r>
      <w:r>
        <w:tab/>
      </w:r>
      <w:r>
        <w:rPr>
          <w:spacing w:val="-2"/>
        </w:rPr>
        <w:t>«Житие</w:t>
      </w:r>
      <w:r>
        <w:tab/>
      </w:r>
      <w:r>
        <w:rPr>
          <w:spacing w:val="-4"/>
        </w:rPr>
        <w:t xml:space="preserve">Сергия </w:t>
      </w:r>
      <w:r>
        <w:t>Радонежского», «Житие протопопа Аввакума, им самим написанное».</w:t>
      </w:r>
    </w:p>
    <w:p w14:paraId="32800B1E" w14:textId="77777777" w:rsidR="008B6EAD" w:rsidRDefault="008B6EAD" w:rsidP="00A3783F">
      <w:pPr>
        <w:pStyle w:val="a3"/>
        <w:spacing w:before="12"/>
        <w:ind w:left="0"/>
      </w:pPr>
    </w:p>
    <w:p w14:paraId="75375483" w14:textId="77777777" w:rsidR="008B6EAD" w:rsidRDefault="00000000" w:rsidP="00A3783F">
      <w:pPr>
        <w:pStyle w:val="2"/>
        <w:spacing w:line="272" w:lineRule="exact"/>
        <w:ind w:left="696"/>
      </w:pPr>
      <w:r>
        <w:t>Литература</w:t>
      </w:r>
      <w:r>
        <w:rPr>
          <w:spacing w:val="-12"/>
        </w:rPr>
        <w:t xml:space="preserve"> </w:t>
      </w:r>
      <w:r>
        <w:t>XVIII</w:t>
      </w:r>
      <w:r>
        <w:rPr>
          <w:spacing w:val="-8"/>
        </w:rPr>
        <w:t xml:space="preserve"> </w:t>
      </w:r>
      <w:r>
        <w:rPr>
          <w:spacing w:val="-4"/>
        </w:rPr>
        <w:t>века.</w:t>
      </w:r>
    </w:p>
    <w:p w14:paraId="66B224E4" w14:textId="77777777" w:rsidR="008B6EAD" w:rsidRDefault="00000000" w:rsidP="00A3783F">
      <w:pPr>
        <w:pStyle w:val="a3"/>
        <w:spacing w:line="237" w:lineRule="auto"/>
        <w:ind w:left="695" w:right="5827"/>
      </w:pPr>
      <w:r>
        <w:t>Д.</w:t>
      </w:r>
      <w:r>
        <w:rPr>
          <w:spacing w:val="-15"/>
        </w:rPr>
        <w:t xml:space="preserve"> </w:t>
      </w:r>
      <w:r>
        <w:t>И.</w:t>
      </w:r>
      <w:r>
        <w:rPr>
          <w:spacing w:val="-15"/>
        </w:rPr>
        <w:t xml:space="preserve"> </w:t>
      </w:r>
      <w:r>
        <w:t>Фонвизин.</w:t>
      </w:r>
      <w:r>
        <w:rPr>
          <w:spacing w:val="-15"/>
        </w:rPr>
        <w:t xml:space="preserve"> </w:t>
      </w:r>
      <w:r>
        <w:t>Комедия</w:t>
      </w:r>
      <w:r>
        <w:rPr>
          <w:spacing w:val="-15"/>
        </w:rPr>
        <w:t xml:space="preserve"> </w:t>
      </w:r>
      <w:r>
        <w:t>«Недоросль». Литература</w:t>
      </w:r>
      <w:r>
        <w:rPr>
          <w:spacing w:val="-5"/>
        </w:rPr>
        <w:t xml:space="preserve"> </w:t>
      </w:r>
      <w:r>
        <w:t>первой</w:t>
      </w:r>
      <w:r>
        <w:rPr>
          <w:spacing w:val="-6"/>
        </w:rPr>
        <w:t xml:space="preserve"> </w:t>
      </w:r>
      <w:r>
        <w:t>половины</w:t>
      </w:r>
      <w:r>
        <w:rPr>
          <w:spacing w:val="-4"/>
        </w:rPr>
        <w:t xml:space="preserve"> </w:t>
      </w:r>
      <w:r>
        <w:t>XIX</w:t>
      </w:r>
      <w:r>
        <w:rPr>
          <w:spacing w:val="-11"/>
        </w:rPr>
        <w:t xml:space="preserve"> </w:t>
      </w:r>
      <w:r>
        <w:rPr>
          <w:spacing w:val="-6"/>
        </w:rPr>
        <w:t>века.</w:t>
      </w:r>
    </w:p>
    <w:p w14:paraId="5B3E300B" w14:textId="77777777" w:rsidR="008B6EAD" w:rsidRDefault="00000000" w:rsidP="00A3783F">
      <w:pPr>
        <w:pStyle w:val="a3"/>
        <w:spacing w:before="7" w:line="275" w:lineRule="exact"/>
        <w:ind w:left="695"/>
      </w:pPr>
      <w:r>
        <w:t>А.</w:t>
      </w:r>
      <w:r>
        <w:rPr>
          <w:spacing w:val="55"/>
          <w:w w:val="150"/>
        </w:rPr>
        <w:t xml:space="preserve"> </w:t>
      </w:r>
      <w:r>
        <w:t>С.</w:t>
      </w:r>
      <w:r>
        <w:rPr>
          <w:spacing w:val="62"/>
          <w:w w:val="150"/>
        </w:rPr>
        <w:t xml:space="preserve"> </w:t>
      </w:r>
      <w:r>
        <w:t>Пушкин.</w:t>
      </w:r>
      <w:r>
        <w:rPr>
          <w:spacing w:val="7"/>
        </w:rPr>
        <w:t xml:space="preserve"> </w:t>
      </w:r>
      <w:r>
        <w:t>Стихотворения</w:t>
      </w:r>
      <w:r>
        <w:rPr>
          <w:spacing w:val="-5"/>
        </w:rPr>
        <w:t xml:space="preserve"> </w:t>
      </w:r>
      <w:r>
        <w:t>(не</w:t>
      </w:r>
      <w:r>
        <w:rPr>
          <w:spacing w:val="50"/>
          <w:w w:val="150"/>
        </w:rPr>
        <w:t xml:space="preserve"> </w:t>
      </w:r>
      <w:r>
        <w:t>менее</w:t>
      </w:r>
      <w:r>
        <w:rPr>
          <w:spacing w:val="53"/>
          <w:w w:val="150"/>
        </w:rPr>
        <w:t xml:space="preserve"> </w:t>
      </w:r>
      <w:r>
        <w:t>двух).</w:t>
      </w:r>
      <w:r>
        <w:rPr>
          <w:spacing w:val="62"/>
          <w:w w:val="150"/>
        </w:rPr>
        <w:t xml:space="preserve"> </w:t>
      </w:r>
      <w:r>
        <w:t>Например,</w:t>
      </w:r>
      <w:r>
        <w:rPr>
          <w:spacing w:val="62"/>
          <w:w w:val="150"/>
        </w:rPr>
        <w:t xml:space="preserve"> </w:t>
      </w:r>
      <w:r>
        <w:t>«К</w:t>
      </w:r>
      <w:r>
        <w:rPr>
          <w:spacing w:val="53"/>
          <w:w w:val="150"/>
        </w:rPr>
        <w:t xml:space="preserve"> </w:t>
      </w:r>
      <w:r>
        <w:t>Чаадаеву»,</w:t>
      </w:r>
      <w:r>
        <w:rPr>
          <w:spacing w:val="62"/>
          <w:w w:val="150"/>
        </w:rPr>
        <w:t xml:space="preserve"> </w:t>
      </w:r>
      <w:r>
        <w:t>«Анчар»</w:t>
      </w:r>
      <w:r>
        <w:rPr>
          <w:spacing w:val="54"/>
          <w:w w:val="150"/>
        </w:rPr>
        <w:t xml:space="preserve"> </w:t>
      </w:r>
      <w:r>
        <w:t>и</w:t>
      </w:r>
      <w:r>
        <w:rPr>
          <w:spacing w:val="52"/>
          <w:w w:val="150"/>
        </w:rPr>
        <w:t xml:space="preserve"> </w:t>
      </w:r>
      <w:r>
        <w:rPr>
          <w:spacing w:val="-5"/>
        </w:rPr>
        <w:t>др.</w:t>
      </w:r>
    </w:p>
    <w:p w14:paraId="7BC60171" w14:textId="77777777" w:rsidR="008B6EAD" w:rsidRDefault="00000000" w:rsidP="00A3783F">
      <w:pPr>
        <w:pStyle w:val="a3"/>
        <w:spacing w:line="242" w:lineRule="auto"/>
        <w:ind w:left="696"/>
      </w:pPr>
      <w:r>
        <w:t>«Маленькие</w:t>
      </w:r>
      <w:r>
        <w:rPr>
          <w:spacing w:val="35"/>
        </w:rPr>
        <w:t xml:space="preserve"> </w:t>
      </w:r>
      <w:r>
        <w:t>трагедии» (одна</w:t>
      </w:r>
      <w:r>
        <w:rPr>
          <w:spacing w:val="30"/>
        </w:rPr>
        <w:t xml:space="preserve"> </w:t>
      </w:r>
      <w:r>
        <w:t>пьеса по</w:t>
      </w:r>
      <w:r>
        <w:rPr>
          <w:spacing w:val="35"/>
        </w:rPr>
        <w:t xml:space="preserve"> </w:t>
      </w:r>
      <w:r>
        <w:t>выбору).</w:t>
      </w:r>
      <w:r>
        <w:rPr>
          <w:spacing w:val="33"/>
        </w:rPr>
        <w:t xml:space="preserve"> </w:t>
      </w:r>
      <w:r>
        <w:t>Например,</w:t>
      </w:r>
      <w:r>
        <w:rPr>
          <w:spacing w:val="33"/>
        </w:rPr>
        <w:t xml:space="preserve"> </w:t>
      </w:r>
      <w:r>
        <w:t>«Моцарт</w:t>
      </w:r>
      <w:r>
        <w:rPr>
          <w:spacing w:val="36"/>
        </w:rPr>
        <w:t xml:space="preserve"> </w:t>
      </w:r>
      <w:r>
        <w:t>и</w:t>
      </w:r>
      <w:r>
        <w:rPr>
          <w:spacing w:val="32"/>
        </w:rPr>
        <w:t xml:space="preserve"> </w:t>
      </w:r>
      <w:r>
        <w:t>Сальери»,</w:t>
      </w:r>
      <w:r>
        <w:rPr>
          <w:spacing w:val="37"/>
        </w:rPr>
        <w:t xml:space="preserve"> </w:t>
      </w:r>
      <w:r>
        <w:t>«Каменный гость». Роман «Капитанская дочка».</w:t>
      </w:r>
    </w:p>
    <w:p w14:paraId="76323805" w14:textId="77777777" w:rsidR="008B6EAD" w:rsidRDefault="00000000" w:rsidP="00A3783F">
      <w:pPr>
        <w:pStyle w:val="a3"/>
        <w:spacing w:line="272" w:lineRule="exact"/>
        <w:ind w:left="696"/>
      </w:pPr>
      <w:r>
        <w:t>М.</w:t>
      </w:r>
      <w:r>
        <w:rPr>
          <w:spacing w:val="22"/>
        </w:rPr>
        <w:t xml:space="preserve"> </w:t>
      </w:r>
      <w:r>
        <w:t>Ю.</w:t>
      </w:r>
      <w:r>
        <w:rPr>
          <w:spacing w:val="16"/>
        </w:rPr>
        <w:t xml:space="preserve"> </w:t>
      </w:r>
      <w:r>
        <w:t>Лермонтов.</w:t>
      </w:r>
      <w:r>
        <w:rPr>
          <w:spacing w:val="1"/>
        </w:rPr>
        <w:t xml:space="preserve"> </w:t>
      </w:r>
      <w:r>
        <w:t>Стихотворения</w:t>
      </w:r>
      <w:r>
        <w:rPr>
          <w:spacing w:val="-5"/>
        </w:rPr>
        <w:t xml:space="preserve"> </w:t>
      </w:r>
      <w:r>
        <w:t>(не</w:t>
      </w:r>
      <w:r>
        <w:rPr>
          <w:spacing w:val="12"/>
        </w:rPr>
        <w:t xml:space="preserve"> </w:t>
      </w:r>
      <w:r>
        <w:t>менее</w:t>
      </w:r>
      <w:r>
        <w:rPr>
          <w:spacing w:val="16"/>
        </w:rPr>
        <w:t xml:space="preserve"> </w:t>
      </w:r>
      <w:r>
        <w:t>двух).</w:t>
      </w:r>
      <w:r>
        <w:rPr>
          <w:spacing w:val="21"/>
        </w:rPr>
        <w:t xml:space="preserve"> </w:t>
      </w:r>
      <w:r>
        <w:t>Например,</w:t>
      </w:r>
      <w:r>
        <w:rPr>
          <w:spacing w:val="16"/>
        </w:rPr>
        <w:t xml:space="preserve"> </w:t>
      </w:r>
      <w:r>
        <w:t>«Я</w:t>
      </w:r>
      <w:r>
        <w:rPr>
          <w:spacing w:val="12"/>
        </w:rPr>
        <w:t xml:space="preserve"> </w:t>
      </w:r>
      <w:r>
        <w:t>не</w:t>
      </w:r>
      <w:r>
        <w:rPr>
          <w:spacing w:val="16"/>
        </w:rPr>
        <w:t xml:space="preserve"> </w:t>
      </w:r>
      <w:r>
        <w:t>хочу,</w:t>
      </w:r>
      <w:r>
        <w:rPr>
          <w:spacing w:val="21"/>
        </w:rPr>
        <w:t xml:space="preserve"> </w:t>
      </w:r>
      <w:r>
        <w:t>чтоб</w:t>
      </w:r>
      <w:r>
        <w:rPr>
          <w:spacing w:val="11"/>
        </w:rPr>
        <w:t xml:space="preserve"> </w:t>
      </w:r>
      <w:r>
        <w:t>свет</w:t>
      </w:r>
      <w:r>
        <w:rPr>
          <w:spacing w:val="19"/>
        </w:rPr>
        <w:t xml:space="preserve"> </w:t>
      </w:r>
      <w:r>
        <w:rPr>
          <w:spacing w:val="-2"/>
        </w:rPr>
        <w:t>узнал…»,</w:t>
      </w:r>
    </w:p>
    <w:p w14:paraId="7F9C0E46" w14:textId="77777777" w:rsidR="008B6EAD" w:rsidRDefault="00000000" w:rsidP="00A3783F">
      <w:pPr>
        <w:pStyle w:val="a3"/>
        <w:spacing w:line="237" w:lineRule="auto"/>
        <w:ind w:left="696" w:right="1963"/>
      </w:pPr>
      <w:r>
        <w:t>«Из-под</w:t>
      </w:r>
      <w:r>
        <w:rPr>
          <w:spacing w:val="-15"/>
        </w:rPr>
        <w:t xml:space="preserve"> </w:t>
      </w:r>
      <w:r>
        <w:t>таинственной,</w:t>
      </w:r>
      <w:r>
        <w:rPr>
          <w:spacing w:val="-10"/>
        </w:rPr>
        <w:t xml:space="preserve"> </w:t>
      </w:r>
      <w:r>
        <w:t>холодной</w:t>
      </w:r>
      <w:r>
        <w:rPr>
          <w:spacing w:val="-15"/>
        </w:rPr>
        <w:t xml:space="preserve"> </w:t>
      </w:r>
      <w:r>
        <w:t>полумаски…»,</w:t>
      </w:r>
      <w:r>
        <w:rPr>
          <w:spacing w:val="-8"/>
        </w:rPr>
        <w:t xml:space="preserve"> </w:t>
      </w:r>
      <w:r>
        <w:t>«Нищий»</w:t>
      </w:r>
      <w:r>
        <w:rPr>
          <w:spacing w:val="-15"/>
        </w:rPr>
        <w:t xml:space="preserve"> </w:t>
      </w:r>
      <w:r>
        <w:t>и</w:t>
      </w:r>
      <w:r>
        <w:rPr>
          <w:spacing w:val="-9"/>
        </w:rPr>
        <w:t xml:space="preserve"> </w:t>
      </w:r>
      <w:r>
        <w:t>др.</w:t>
      </w:r>
      <w:r>
        <w:rPr>
          <w:spacing w:val="-4"/>
        </w:rPr>
        <w:t xml:space="preserve"> </w:t>
      </w:r>
      <w:r>
        <w:t>Поэма</w:t>
      </w:r>
      <w:r>
        <w:rPr>
          <w:spacing w:val="-15"/>
        </w:rPr>
        <w:t xml:space="preserve"> </w:t>
      </w:r>
      <w:r>
        <w:t>«Мцыри». Н. В. Гоголь. Повесть «Шинель». Комедия «Ревизор».</w:t>
      </w:r>
    </w:p>
    <w:p w14:paraId="20DC9A61" w14:textId="77777777" w:rsidR="008B6EAD" w:rsidRDefault="008B6EAD" w:rsidP="00A3783F">
      <w:pPr>
        <w:pStyle w:val="a3"/>
        <w:spacing w:before="3"/>
        <w:ind w:left="0"/>
      </w:pPr>
    </w:p>
    <w:p w14:paraId="4A1B33F5" w14:textId="77777777" w:rsidR="008B6EAD" w:rsidRDefault="00000000" w:rsidP="00A3783F">
      <w:pPr>
        <w:pStyle w:val="2"/>
        <w:spacing w:line="240" w:lineRule="auto"/>
        <w:ind w:left="696"/>
      </w:pPr>
      <w:bookmarkStart w:id="72" w:name="Литература_второй_половины_XIX_века."/>
      <w:bookmarkEnd w:id="72"/>
      <w:r>
        <w:t>Литература</w:t>
      </w:r>
      <w:r>
        <w:rPr>
          <w:spacing w:val="-11"/>
        </w:rPr>
        <w:t xml:space="preserve"> </w:t>
      </w:r>
      <w:r>
        <w:t>второй</w:t>
      </w:r>
      <w:r>
        <w:rPr>
          <w:spacing w:val="-10"/>
        </w:rPr>
        <w:t xml:space="preserve"> </w:t>
      </w:r>
      <w:r>
        <w:t>половины</w:t>
      </w:r>
      <w:r>
        <w:rPr>
          <w:spacing w:val="-10"/>
        </w:rPr>
        <w:t xml:space="preserve"> </w:t>
      </w:r>
      <w:r>
        <w:t>XIX</w:t>
      </w:r>
      <w:r>
        <w:rPr>
          <w:spacing w:val="-2"/>
        </w:rPr>
        <w:t xml:space="preserve"> </w:t>
      </w:r>
      <w:r>
        <w:rPr>
          <w:spacing w:val="-4"/>
        </w:rPr>
        <w:t>века.</w:t>
      </w:r>
    </w:p>
    <w:p w14:paraId="10A52B1A" w14:textId="77777777" w:rsidR="008B6EAD" w:rsidRDefault="00000000" w:rsidP="00A3783F">
      <w:pPr>
        <w:pStyle w:val="a3"/>
        <w:spacing w:before="3"/>
        <w:ind w:left="695"/>
      </w:pPr>
      <w:r>
        <w:t>И.</w:t>
      </w:r>
      <w:r>
        <w:rPr>
          <w:spacing w:val="-8"/>
        </w:rPr>
        <w:t xml:space="preserve"> </w:t>
      </w:r>
      <w:r>
        <w:t>С.</w:t>
      </w:r>
      <w:r>
        <w:rPr>
          <w:spacing w:val="-5"/>
        </w:rPr>
        <w:t xml:space="preserve"> </w:t>
      </w:r>
      <w:r>
        <w:t>Тургенев.</w:t>
      </w:r>
      <w:r>
        <w:rPr>
          <w:spacing w:val="-5"/>
        </w:rPr>
        <w:t xml:space="preserve"> </w:t>
      </w:r>
      <w:r>
        <w:t>Повести</w:t>
      </w:r>
      <w:r>
        <w:rPr>
          <w:spacing w:val="-10"/>
        </w:rPr>
        <w:t xml:space="preserve"> </w:t>
      </w:r>
      <w:r>
        <w:t>(одна</w:t>
      </w:r>
      <w:r>
        <w:rPr>
          <w:spacing w:val="-4"/>
        </w:rPr>
        <w:t xml:space="preserve"> </w:t>
      </w:r>
      <w:r>
        <w:t>по</w:t>
      </w:r>
      <w:r>
        <w:rPr>
          <w:spacing w:val="-13"/>
        </w:rPr>
        <w:t xml:space="preserve"> </w:t>
      </w:r>
      <w:r>
        <w:t>выбору).</w:t>
      </w:r>
      <w:r>
        <w:rPr>
          <w:spacing w:val="-5"/>
        </w:rPr>
        <w:t xml:space="preserve"> </w:t>
      </w:r>
      <w:r>
        <w:t>Например,</w:t>
      </w:r>
      <w:r>
        <w:rPr>
          <w:spacing w:val="-2"/>
        </w:rPr>
        <w:t xml:space="preserve"> </w:t>
      </w:r>
      <w:r>
        <w:t>«Ася»,</w:t>
      </w:r>
      <w:r>
        <w:rPr>
          <w:spacing w:val="-1"/>
        </w:rPr>
        <w:t xml:space="preserve"> </w:t>
      </w:r>
      <w:r>
        <w:t>«Первая</w:t>
      </w:r>
      <w:r>
        <w:rPr>
          <w:spacing w:val="-7"/>
        </w:rPr>
        <w:t xml:space="preserve"> </w:t>
      </w:r>
      <w:r>
        <w:rPr>
          <w:spacing w:val="-2"/>
        </w:rPr>
        <w:t>любовь».</w:t>
      </w:r>
    </w:p>
    <w:p w14:paraId="2B7349E8" w14:textId="77777777" w:rsidR="008B6EAD" w:rsidRDefault="00000000" w:rsidP="00A3783F">
      <w:pPr>
        <w:pStyle w:val="a3"/>
        <w:spacing w:before="2" w:line="272" w:lineRule="exact"/>
        <w:ind w:left="695"/>
      </w:pPr>
      <w:r>
        <w:t>Ф.</w:t>
      </w:r>
      <w:r>
        <w:rPr>
          <w:spacing w:val="-10"/>
        </w:rPr>
        <w:t xml:space="preserve"> </w:t>
      </w:r>
      <w:r>
        <w:t>М.</w:t>
      </w:r>
      <w:r>
        <w:rPr>
          <w:spacing w:val="-1"/>
        </w:rPr>
        <w:t xml:space="preserve"> </w:t>
      </w:r>
      <w:r>
        <w:t>Достоевский. «Бедные</w:t>
      </w:r>
      <w:r>
        <w:rPr>
          <w:spacing w:val="-9"/>
        </w:rPr>
        <w:t xml:space="preserve"> </w:t>
      </w:r>
      <w:r>
        <w:t>люди», «Белые</w:t>
      </w:r>
      <w:r>
        <w:rPr>
          <w:spacing w:val="-4"/>
        </w:rPr>
        <w:t xml:space="preserve"> </w:t>
      </w:r>
      <w:r>
        <w:t>ночи»</w:t>
      </w:r>
      <w:r>
        <w:rPr>
          <w:spacing w:val="-7"/>
        </w:rPr>
        <w:t xml:space="preserve"> </w:t>
      </w:r>
      <w:r>
        <w:t>(одно</w:t>
      </w:r>
      <w:r>
        <w:rPr>
          <w:spacing w:val="-8"/>
        </w:rPr>
        <w:t xml:space="preserve"> </w:t>
      </w:r>
      <w:r>
        <w:t>произведение</w:t>
      </w:r>
      <w:r>
        <w:rPr>
          <w:spacing w:val="-13"/>
        </w:rPr>
        <w:t xml:space="preserve"> </w:t>
      </w:r>
      <w:r>
        <w:t>по</w:t>
      </w:r>
      <w:r>
        <w:rPr>
          <w:spacing w:val="-11"/>
        </w:rPr>
        <w:t xml:space="preserve"> </w:t>
      </w:r>
      <w:r>
        <w:rPr>
          <w:spacing w:val="-2"/>
        </w:rPr>
        <w:t>выбору).</w:t>
      </w:r>
    </w:p>
    <w:p w14:paraId="00E70B5F" w14:textId="77777777" w:rsidR="008B6EAD" w:rsidRDefault="00000000" w:rsidP="00A3783F">
      <w:pPr>
        <w:pStyle w:val="a3"/>
        <w:spacing w:line="237" w:lineRule="auto"/>
        <w:ind w:left="695"/>
      </w:pPr>
      <w:r>
        <w:t>Л.</w:t>
      </w:r>
      <w:r>
        <w:rPr>
          <w:spacing w:val="37"/>
        </w:rPr>
        <w:t xml:space="preserve"> </w:t>
      </w:r>
      <w:r>
        <w:t>Н.</w:t>
      </w:r>
      <w:r>
        <w:rPr>
          <w:spacing w:val="27"/>
        </w:rPr>
        <w:t xml:space="preserve"> </w:t>
      </w:r>
      <w:r>
        <w:t>Толстой. Повести</w:t>
      </w:r>
      <w:r>
        <w:rPr>
          <w:spacing w:val="31"/>
        </w:rPr>
        <w:t xml:space="preserve"> </w:t>
      </w:r>
      <w:r>
        <w:t>и</w:t>
      </w:r>
      <w:r>
        <w:rPr>
          <w:spacing w:val="31"/>
        </w:rPr>
        <w:t xml:space="preserve"> </w:t>
      </w:r>
      <w:r>
        <w:t>рассказы</w:t>
      </w:r>
      <w:r>
        <w:rPr>
          <w:spacing w:val="-5"/>
        </w:rPr>
        <w:t xml:space="preserve"> </w:t>
      </w:r>
      <w:r>
        <w:t>(одно</w:t>
      </w:r>
      <w:r>
        <w:rPr>
          <w:spacing w:val="30"/>
        </w:rPr>
        <w:t xml:space="preserve"> </w:t>
      </w:r>
      <w:r>
        <w:t>произведение</w:t>
      </w:r>
      <w:r>
        <w:rPr>
          <w:spacing w:val="28"/>
        </w:rPr>
        <w:t xml:space="preserve"> </w:t>
      </w:r>
      <w:r>
        <w:t>по</w:t>
      </w:r>
      <w:r>
        <w:rPr>
          <w:spacing w:val="25"/>
        </w:rPr>
        <w:t xml:space="preserve"> </w:t>
      </w:r>
      <w:r>
        <w:t>выбору).</w:t>
      </w:r>
      <w:r>
        <w:rPr>
          <w:spacing w:val="32"/>
        </w:rPr>
        <w:t xml:space="preserve"> </w:t>
      </w:r>
      <w:r>
        <w:t>Например,</w:t>
      </w:r>
      <w:r>
        <w:rPr>
          <w:spacing w:val="32"/>
        </w:rPr>
        <w:t xml:space="preserve"> </w:t>
      </w:r>
      <w:r>
        <w:t xml:space="preserve">«Отрочество» </w:t>
      </w:r>
      <w:r>
        <w:rPr>
          <w:spacing w:val="-2"/>
        </w:rPr>
        <w:t>(главы).</w:t>
      </w:r>
    </w:p>
    <w:p w14:paraId="3AABF6EE" w14:textId="77777777" w:rsidR="008B6EAD" w:rsidRDefault="008B6EAD" w:rsidP="00A3783F">
      <w:pPr>
        <w:pStyle w:val="a3"/>
        <w:spacing w:before="4"/>
        <w:ind w:left="0"/>
      </w:pPr>
    </w:p>
    <w:p w14:paraId="722CE3DF" w14:textId="77777777" w:rsidR="008B6EAD" w:rsidRDefault="00000000" w:rsidP="00A3783F">
      <w:pPr>
        <w:pStyle w:val="2"/>
        <w:spacing w:before="1" w:line="240" w:lineRule="auto"/>
        <w:ind w:left="696"/>
      </w:pPr>
      <w:bookmarkStart w:id="73" w:name="Литература_первой_половины_XX_века."/>
      <w:bookmarkEnd w:id="73"/>
      <w:r>
        <w:t>Литература</w:t>
      </w:r>
      <w:r>
        <w:rPr>
          <w:spacing w:val="-10"/>
        </w:rPr>
        <w:t xml:space="preserve"> </w:t>
      </w:r>
      <w:r>
        <w:t>первой</w:t>
      </w:r>
      <w:r>
        <w:rPr>
          <w:spacing w:val="-8"/>
        </w:rPr>
        <w:t xml:space="preserve"> </w:t>
      </w:r>
      <w:r>
        <w:t>половины</w:t>
      </w:r>
      <w:r>
        <w:rPr>
          <w:spacing w:val="-5"/>
        </w:rPr>
        <w:t xml:space="preserve"> </w:t>
      </w:r>
      <w:r>
        <w:t>XX</w:t>
      </w:r>
      <w:r>
        <w:rPr>
          <w:spacing w:val="-9"/>
        </w:rPr>
        <w:t xml:space="preserve"> </w:t>
      </w:r>
      <w:r>
        <w:rPr>
          <w:spacing w:val="-4"/>
        </w:rPr>
        <w:t>века.</w:t>
      </w:r>
    </w:p>
    <w:p w14:paraId="3F2EDE65" w14:textId="77777777" w:rsidR="008B6EAD" w:rsidRDefault="00000000" w:rsidP="00A3783F">
      <w:pPr>
        <w:pStyle w:val="a3"/>
        <w:tabs>
          <w:tab w:val="left" w:pos="2375"/>
          <w:tab w:val="left" w:pos="3628"/>
          <w:tab w:val="left" w:pos="4756"/>
          <w:tab w:val="left" w:pos="6417"/>
          <w:tab w:val="left" w:pos="7243"/>
          <w:tab w:val="left" w:pos="7939"/>
          <w:tab w:val="left" w:pos="8409"/>
          <w:tab w:val="left" w:pos="9527"/>
        </w:tabs>
        <w:spacing w:before="2"/>
        <w:ind w:left="695" w:right="552"/>
      </w:pPr>
      <w:r>
        <w:rPr>
          <w:spacing w:val="-2"/>
        </w:rPr>
        <w:t>Произведения</w:t>
      </w:r>
      <w:r>
        <w:tab/>
      </w:r>
      <w:r>
        <w:rPr>
          <w:spacing w:val="-2"/>
        </w:rPr>
        <w:t>писателей</w:t>
      </w:r>
      <w:r>
        <w:tab/>
      </w:r>
      <w:r>
        <w:rPr>
          <w:spacing w:val="-2"/>
        </w:rPr>
        <w:t>русского</w:t>
      </w:r>
      <w:r>
        <w:tab/>
        <w:t>зарубежья (не</w:t>
      </w:r>
      <w:r>
        <w:tab/>
      </w:r>
      <w:r>
        <w:rPr>
          <w:spacing w:val="-2"/>
        </w:rPr>
        <w:t>менее</w:t>
      </w:r>
      <w:r>
        <w:tab/>
      </w:r>
      <w:r>
        <w:rPr>
          <w:spacing w:val="-4"/>
        </w:rPr>
        <w:t>двух</w:t>
      </w:r>
      <w:r>
        <w:tab/>
      </w:r>
      <w:r>
        <w:rPr>
          <w:spacing w:val="-6"/>
        </w:rPr>
        <w:t>по</w:t>
      </w:r>
      <w:r>
        <w:tab/>
      </w:r>
      <w:r>
        <w:rPr>
          <w:spacing w:val="-2"/>
        </w:rPr>
        <w:t>выбору).</w:t>
      </w:r>
      <w:r>
        <w:tab/>
      </w:r>
      <w:r>
        <w:rPr>
          <w:spacing w:val="-4"/>
        </w:rPr>
        <w:t xml:space="preserve">Например, </w:t>
      </w:r>
      <w:r>
        <w:t>произведения И. С. Шмелёва, М. А. Осоргина,</w:t>
      </w:r>
      <w:r>
        <w:rPr>
          <w:spacing w:val="-4"/>
        </w:rPr>
        <w:t xml:space="preserve"> </w:t>
      </w:r>
      <w:r>
        <w:t>В. В. Набокова, Н. Тэффи, А. Т. Аверченко и др. 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 и др.</w:t>
      </w:r>
    </w:p>
    <w:p w14:paraId="04169040" w14:textId="77777777" w:rsidR="008B6EAD" w:rsidRDefault="00000000" w:rsidP="00A3783F">
      <w:pPr>
        <w:pStyle w:val="a3"/>
        <w:spacing w:before="2" w:line="275" w:lineRule="exact"/>
        <w:ind w:left="695"/>
      </w:pPr>
      <w:r>
        <w:t>М.</w:t>
      </w:r>
      <w:r>
        <w:rPr>
          <w:spacing w:val="-1"/>
        </w:rPr>
        <w:t xml:space="preserve"> </w:t>
      </w:r>
      <w:r>
        <w:t>А.</w:t>
      </w:r>
      <w:r>
        <w:rPr>
          <w:spacing w:val="-4"/>
        </w:rPr>
        <w:t xml:space="preserve"> </w:t>
      </w:r>
      <w:r>
        <w:t>Булгаков</w:t>
      </w:r>
      <w:r>
        <w:rPr>
          <w:spacing w:val="-5"/>
        </w:rPr>
        <w:t xml:space="preserve"> </w:t>
      </w:r>
      <w:r>
        <w:t>(одна</w:t>
      </w:r>
      <w:r>
        <w:rPr>
          <w:spacing w:val="-8"/>
        </w:rPr>
        <w:t xml:space="preserve"> </w:t>
      </w:r>
      <w:r>
        <w:t>повесть</w:t>
      </w:r>
      <w:r>
        <w:rPr>
          <w:spacing w:val="-6"/>
        </w:rPr>
        <w:t xml:space="preserve"> </w:t>
      </w:r>
      <w:r>
        <w:t>по</w:t>
      </w:r>
      <w:r>
        <w:rPr>
          <w:spacing w:val="-7"/>
        </w:rPr>
        <w:t xml:space="preserve"> </w:t>
      </w:r>
      <w:r>
        <w:t>выбору).</w:t>
      </w:r>
      <w:r>
        <w:rPr>
          <w:spacing w:val="-5"/>
        </w:rPr>
        <w:t xml:space="preserve"> </w:t>
      </w:r>
      <w:r>
        <w:t>Например, «Собачье</w:t>
      </w:r>
      <w:r>
        <w:rPr>
          <w:spacing w:val="-3"/>
        </w:rPr>
        <w:t xml:space="preserve"> </w:t>
      </w:r>
      <w:r>
        <w:t>сердце»</w:t>
      </w:r>
      <w:r>
        <w:rPr>
          <w:spacing w:val="-7"/>
        </w:rPr>
        <w:t xml:space="preserve"> </w:t>
      </w:r>
      <w:r>
        <w:t>и</w:t>
      </w:r>
      <w:r>
        <w:rPr>
          <w:spacing w:val="-1"/>
        </w:rPr>
        <w:t xml:space="preserve"> </w:t>
      </w:r>
      <w:r>
        <w:rPr>
          <w:spacing w:val="-5"/>
        </w:rPr>
        <w:t>др.</w:t>
      </w:r>
    </w:p>
    <w:p w14:paraId="70A8ACA2" w14:textId="77777777" w:rsidR="008B6EAD" w:rsidRDefault="00000000" w:rsidP="00A3783F">
      <w:pPr>
        <w:pStyle w:val="2"/>
        <w:spacing w:line="274" w:lineRule="exact"/>
        <w:ind w:left="695"/>
      </w:pPr>
      <w:bookmarkStart w:id="74" w:name="Литература_второй_половины_XX_века."/>
      <w:bookmarkEnd w:id="74"/>
      <w:r>
        <w:t>Литература</w:t>
      </w:r>
      <w:r>
        <w:rPr>
          <w:spacing w:val="-11"/>
        </w:rPr>
        <w:t xml:space="preserve"> </w:t>
      </w:r>
      <w:r>
        <w:t>второй</w:t>
      </w:r>
      <w:r>
        <w:rPr>
          <w:spacing w:val="-5"/>
        </w:rPr>
        <w:t xml:space="preserve"> </w:t>
      </w:r>
      <w:r>
        <w:t>половины</w:t>
      </w:r>
      <w:r>
        <w:rPr>
          <w:spacing w:val="-6"/>
        </w:rPr>
        <w:t xml:space="preserve"> </w:t>
      </w:r>
      <w:r>
        <w:t>XX</w:t>
      </w:r>
      <w:r>
        <w:rPr>
          <w:spacing w:val="-2"/>
        </w:rPr>
        <w:t xml:space="preserve"> </w:t>
      </w:r>
      <w:r>
        <w:rPr>
          <w:spacing w:val="-4"/>
        </w:rPr>
        <w:t>века.</w:t>
      </w:r>
    </w:p>
    <w:p w14:paraId="11F3A456" w14:textId="77777777" w:rsidR="008B6EAD" w:rsidRDefault="00000000" w:rsidP="00A3783F">
      <w:pPr>
        <w:pStyle w:val="a3"/>
        <w:spacing w:line="275" w:lineRule="exact"/>
        <w:ind w:left="695"/>
      </w:pPr>
      <w:r>
        <w:t>А.</w:t>
      </w:r>
      <w:r>
        <w:rPr>
          <w:spacing w:val="31"/>
        </w:rPr>
        <w:t xml:space="preserve"> </w:t>
      </w:r>
      <w:r>
        <w:t>Т.</w:t>
      </w:r>
      <w:r>
        <w:rPr>
          <w:spacing w:val="28"/>
        </w:rPr>
        <w:t xml:space="preserve"> </w:t>
      </w:r>
      <w:r>
        <w:t>Твардовский.</w:t>
      </w:r>
      <w:r>
        <w:rPr>
          <w:spacing w:val="1"/>
        </w:rPr>
        <w:t xml:space="preserve"> </w:t>
      </w:r>
      <w:r>
        <w:t>Поэма</w:t>
      </w:r>
      <w:r>
        <w:rPr>
          <w:spacing w:val="21"/>
        </w:rPr>
        <w:t xml:space="preserve"> </w:t>
      </w:r>
      <w:r>
        <w:t>«Василий</w:t>
      </w:r>
      <w:r>
        <w:rPr>
          <w:spacing w:val="28"/>
        </w:rPr>
        <w:t xml:space="preserve"> </w:t>
      </w:r>
      <w:r>
        <w:t>Тёркин»</w:t>
      </w:r>
      <w:r>
        <w:rPr>
          <w:spacing w:val="-10"/>
        </w:rPr>
        <w:t xml:space="preserve"> </w:t>
      </w:r>
      <w:r>
        <w:t>(главы</w:t>
      </w:r>
      <w:r>
        <w:rPr>
          <w:spacing w:val="28"/>
        </w:rPr>
        <w:t xml:space="preserve"> </w:t>
      </w:r>
      <w:r>
        <w:t>«Переправа»,</w:t>
      </w:r>
      <w:r>
        <w:rPr>
          <w:spacing w:val="33"/>
        </w:rPr>
        <w:t xml:space="preserve"> </w:t>
      </w:r>
      <w:r>
        <w:t>«Гармонь»,</w:t>
      </w:r>
      <w:r>
        <w:rPr>
          <w:spacing w:val="34"/>
        </w:rPr>
        <w:t xml:space="preserve"> </w:t>
      </w:r>
      <w:r>
        <w:t>«Два</w:t>
      </w:r>
      <w:r>
        <w:rPr>
          <w:spacing w:val="26"/>
        </w:rPr>
        <w:t xml:space="preserve"> </w:t>
      </w:r>
      <w:r>
        <w:rPr>
          <w:spacing w:val="-2"/>
        </w:rPr>
        <w:t>солдата»,</w:t>
      </w:r>
    </w:p>
    <w:p w14:paraId="4AF436DB" w14:textId="77777777" w:rsidR="008B6EAD" w:rsidRDefault="00000000" w:rsidP="00A3783F">
      <w:pPr>
        <w:pStyle w:val="a3"/>
        <w:spacing w:before="3" w:line="275" w:lineRule="exact"/>
        <w:ind w:left="695"/>
      </w:pPr>
      <w:r>
        <w:t>«Поединок»</w:t>
      </w:r>
      <w:r>
        <w:rPr>
          <w:spacing w:val="-9"/>
        </w:rPr>
        <w:t xml:space="preserve"> </w:t>
      </w:r>
      <w:r>
        <w:t>и</w:t>
      </w:r>
      <w:r>
        <w:rPr>
          <w:spacing w:val="2"/>
        </w:rPr>
        <w:t xml:space="preserve"> </w:t>
      </w:r>
      <w:r>
        <w:rPr>
          <w:spacing w:val="-4"/>
        </w:rPr>
        <w:t>др.).</w:t>
      </w:r>
    </w:p>
    <w:p w14:paraId="15E95191" w14:textId="77777777" w:rsidR="008B6EAD" w:rsidRDefault="00000000" w:rsidP="00A3783F">
      <w:pPr>
        <w:pStyle w:val="a3"/>
        <w:spacing w:line="242" w:lineRule="auto"/>
        <w:ind w:left="695" w:right="5746"/>
      </w:pPr>
      <w:r>
        <w:t>А.Н. Толстой. Рассказ «Русский характер».</w:t>
      </w:r>
      <w:r>
        <w:rPr>
          <w:spacing w:val="40"/>
        </w:rPr>
        <w:t xml:space="preserve"> </w:t>
      </w:r>
      <w:r>
        <w:t>М. А. Шолохов. Рассказ «Судьба человека». А.</w:t>
      </w:r>
      <w:r>
        <w:rPr>
          <w:spacing w:val="-10"/>
        </w:rPr>
        <w:t xml:space="preserve"> </w:t>
      </w:r>
      <w:r>
        <w:t>И.</w:t>
      </w:r>
      <w:r>
        <w:rPr>
          <w:spacing w:val="-14"/>
        </w:rPr>
        <w:t xml:space="preserve"> </w:t>
      </w:r>
      <w:r>
        <w:t>Солженицын.</w:t>
      </w:r>
      <w:r>
        <w:rPr>
          <w:spacing w:val="-10"/>
        </w:rPr>
        <w:t xml:space="preserve"> </w:t>
      </w:r>
      <w:r>
        <w:t>Рассказ</w:t>
      </w:r>
      <w:r>
        <w:rPr>
          <w:spacing w:val="-11"/>
        </w:rPr>
        <w:t xml:space="preserve"> </w:t>
      </w:r>
      <w:r>
        <w:t>«Матрёнин</w:t>
      </w:r>
      <w:r>
        <w:rPr>
          <w:spacing w:val="-15"/>
        </w:rPr>
        <w:t xml:space="preserve"> </w:t>
      </w:r>
      <w:r>
        <w:t>двор».</w:t>
      </w:r>
    </w:p>
    <w:p w14:paraId="32EAF1A2" w14:textId="77777777" w:rsidR="008B6EAD" w:rsidRDefault="00000000" w:rsidP="00A3783F">
      <w:pPr>
        <w:spacing w:before="262"/>
        <w:ind w:left="695" w:right="540"/>
        <w:jc w:val="both"/>
        <w:rPr>
          <w:sz w:val="24"/>
        </w:rPr>
      </w:pPr>
      <w:r>
        <w:rPr>
          <w:b/>
          <w:sz w:val="24"/>
        </w:rPr>
        <w:t>Произведения отечественных прозаиков второй половины XX–XXI века</w:t>
      </w:r>
      <w:r>
        <w:rPr>
          <w:sz w:val="24"/>
        </w:rPr>
        <w:t>(не менее двух произведений). Например, произведения Е. И. Носова, А. Н. и Б. Н. Стругацких, В. Ф. Тендрякова, Б. П. Екимова и др.</w:t>
      </w:r>
    </w:p>
    <w:p w14:paraId="7A44920A" w14:textId="77777777" w:rsidR="008B6EAD" w:rsidRDefault="008B6EAD" w:rsidP="00A3783F">
      <w:pPr>
        <w:pStyle w:val="a3"/>
        <w:ind w:left="0"/>
      </w:pPr>
    </w:p>
    <w:p w14:paraId="33A380B2" w14:textId="77777777" w:rsidR="008B6EAD" w:rsidRDefault="00000000" w:rsidP="00A3783F">
      <w:pPr>
        <w:ind w:left="695" w:right="529"/>
        <w:jc w:val="both"/>
        <w:rPr>
          <w:sz w:val="24"/>
        </w:rPr>
      </w:pPr>
      <w:r>
        <w:rPr>
          <w:b/>
          <w:sz w:val="24"/>
        </w:rPr>
        <w:t>Произведения отечественных</w:t>
      </w:r>
      <w:r>
        <w:rPr>
          <w:b/>
          <w:spacing w:val="-6"/>
          <w:sz w:val="24"/>
        </w:rPr>
        <w:t xml:space="preserve"> </w:t>
      </w:r>
      <w:r>
        <w:rPr>
          <w:b/>
          <w:sz w:val="24"/>
        </w:rPr>
        <w:t>и зарубежных</w:t>
      </w:r>
      <w:r>
        <w:rPr>
          <w:b/>
          <w:spacing w:val="-2"/>
          <w:sz w:val="24"/>
        </w:rPr>
        <w:t xml:space="preserve"> </w:t>
      </w:r>
      <w:r>
        <w:rPr>
          <w:b/>
          <w:sz w:val="24"/>
        </w:rPr>
        <w:t>прозаиков второй половины</w:t>
      </w:r>
      <w:r>
        <w:rPr>
          <w:b/>
          <w:spacing w:val="-2"/>
          <w:sz w:val="24"/>
        </w:rPr>
        <w:t xml:space="preserve"> </w:t>
      </w:r>
      <w:r>
        <w:rPr>
          <w:b/>
          <w:sz w:val="24"/>
        </w:rPr>
        <w:t xml:space="preserve">XX–XXI века </w:t>
      </w:r>
      <w:r>
        <w:rPr>
          <w:sz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228CF845" w14:textId="77777777" w:rsidR="008B6EAD" w:rsidRDefault="008B6EAD" w:rsidP="00A3783F">
      <w:pPr>
        <w:jc w:val="both"/>
        <w:rPr>
          <w:sz w:val="24"/>
        </w:rPr>
        <w:sectPr w:rsidR="008B6EAD">
          <w:pgSz w:w="12240" w:h="15840"/>
          <w:pgMar w:top="640" w:right="360" w:bottom="960" w:left="720" w:header="0" w:footer="742" w:gutter="0"/>
          <w:cols w:space="720"/>
        </w:sectPr>
      </w:pPr>
    </w:p>
    <w:p w14:paraId="151D2D1C" w14:textId="77777777" w:rsidR="008B6EAD" w:rsidRDefault="00000000" w:rsidP="00A3783F">
      <w:pPr>
        <w:pStyle w:val="a3"/>
        <w:spacing w:before="67"/>
        <w:ind w:left="695" w:right="542"/>
      </w:pPr>
      <w:r>
        <w:rPr>
          <w:b/>
        </w:rPr>
        <w:lastRenderedPageBreak/>
        <w:t xml:space="preserve">Поэзия второй половины XX – начала XXI века </w:t>
      </w:r>
      <w: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1B584DF0" w14:textId="77777777" w:rsidR="008B6EAD" w:rsidRDefault="008B6EAD" w:rsidP="00A3783F">
      <w:pPr>
        <w:pStyle w:val="a3"/>
        <w:spacing w:before="7"/>
        <w:ind w:left="0"/>
      </w:pPr>
    </w:p>
    <w:p w14:paraId="25B29D99" w14:textId="77777777" w:rsidR="008B6EAD" w:rsidRDefault="00000000" w:rsidP="00A3783F">
      <w:pPr>
        <w:ind w:left="696"/>
        <w:jc w:val="both"/>
        <w:rPr>
          <w:sz w:val="24"/>
        </w:rPr>
      </w:pPr>
      <w:r>
        <w:rPr>
          <w:b/>
          <w:sz w:val="24"/>
        </w:rPr>
        <w:t>Зарубежная</w:t>
      </w:r>
      <w:r>
        <w:rPr>
          <w:b/>
          <w:spacing w:val="28"/>
          <w:sz w:val="24"/>
        </w:rPr>
        <w:t xml:space="preserve">  </w:t>
      </w:r>
      <w:r>
        <w:rPr>
          <w:b/>
          <w:sz w:val="24"/>
        </w:rPr>
        <w:t>литература.</w:t>
      </w:r>
      <w:r>
        <w:rPr>
          <w:b/>
          <w:spacing w:val="32"/>
          <w:sz w:val="24"/>
        </w:rPr>
        <w:t xml:space="preserve">  </w:t>
      </w:r>
      <w:r>
        <w:rPr>
          <w:sz w:val="24"/>
        </w:rPr>
        <w:t>У.</w:t>
      </w:r>
      <w:r>
        <w:rPr>
          <w:spacing w:val="27"/>
          <w:sz w:val="24"/>
        </w:rPr>
        <w:t xml:space="preserve">  </w:t>
      </w:r>
      <w:r>
        <w:rPr>
          <w:sz w:val="24"/>
        </w:rPr>
        <w:t>Шекспир.</w:t>
      </w:r>
      <w:r>
        <w:rPr>
          <w:spacing w:val="8"/>
          <w:sz w:val="24"/>
        </w:rPr>
        <w:t xml:space="preserve"> </w:t>
      </w:r>
      <w:r>
        <w:rPr>
          <w:sz w:val="24"/>
        </w:rPr>
        <w:t>Сонеты</w:t>
      </w:r>
      <w:r>
        <w:rPr>
          <w:spacing w:val="2"/>
          <w:sz w:val="24"/>
        </w:rPr>
        <w:t xml:space="preserve"> </w:t>
      </w:r>
      <w:r>
        <w:rPr>
          <w:sz w:val="24"/>
        </w:rPr>
        <w:t>(один-два</w:t>
      </w:r>
      <w:r>
        <w:rPr>
          <w:spacing w:val="25"/>
          <w:sz w:val="24"/>
        </w:rPr>
        <w:t xml:space="preserve">  </w:t>
      </w:r>
      <w:r>
        <w:rPr>
          <w:sz w:val="24"/>
        </w:rPr>
        <w:t>по</w:t>
      </w:r>
      <w:r>
        <w:rPr>
          <w:spacing w:val="28"/>
          <w:sz w:val="24"/>
        </w:rPr>
        <w:t xml:space="preserve">  </w:t>
      </w:r>
      <w:r>
        <w:rPr>
          <w:sz w:val="24"/>
        </w:rPr>
        <w:t>выбору).</w:t>
      </w:r>
      <w:r>
        <w:rPr>
          <w:spacing w:val="32"/>
          <w:sz w:val="24"/>
        </w:rPr>
        <w:t xml:space="preserve">  </w:t>
      </w:r>
      <w:r>
        <w:rPr>
          <w:sz w:val="24"/>
        </w:rPr>
        <w:t>Например,</w:t>
      </w:r>
      <w:r>
        <w:rPr>
          <w:spacing w:val="28"/>
          <w:sz w:val="24"/>
        </w:rPr>
        <w:t xml:space="preserve">  </w:t>
      </w:r>
      <w:r>
        <w:rPr>
          <w:sz w:val="24"/>
        </w:rPr>
        <w:t>№</w:t>
      </w:r>
      <w:r>
        <w:rPr>
          <w:spacing w:val="79"/>
          <w:w w:val="150"/>
          <w:sz w:val="24"/>
        </w:rPr>
        <w:t xml:space="preserve"> </w:t>
      </w:r>
      <w:r>
        <w:rPr>
          <w:spacing w:val="-5"/>
          <w:sz w:val="24"/>
        </w:rPr>
        <w:t>66</w:t>
      </w:r>
    </w:p>
    <w:p w14:paraId="5054ACE8" w14:textId="77777777" w:rsidR="008B6EAD" w:rsidRDefault="00000000" w:rsidP="00A3783F">
      <w:pPr>
        <w:pStyle w:val="a3"/>
        <w:spacing w:before="3" w:line="275" w:lineRule="exact"/>
        <w:ind w:left="696"/>
      </w:pPr>
      <w:r>
        <w:t>«Измучась</w:t>
      </w:r>
      <w:r>
        <w:rPr>
          <w:spacing w:val="24"/>
        </w:rPr>
        <w:t xml:space="preserve"> </w:t>
      </w:r>
      <w:r>
        <w:t>всем,</w:t>
      </w:r>
      <w:r>
        <w:rPr>
          <w:spacing w:val="26"/>
        </w:rPr>
        <w:t xml:space="preserve"> </w:t>
      </w:r>
      <w:r>
        <w:t>я</w:t>
      </w:r>
      <w:r>
        <w:rPr>
          <w:spacing w:val="24"/>
        </w:rPr>
        <w:t xml:space="preserve"> </w:t>
      </w:r>
      <w:r>
        <w:t>умереть</w:t>
      </w:r>
      <w:r>
        <w:rPr>
          <w:spacing w:val="25"/>
        </w:rPr>
        <w:t xml:space="preserve"> </w:t>
      </w:r>
      <w:r>
        <w:t>хочу…»,</w:t>
      </w:r>
      <w:r>
        <w:rPr>
          <w:spacing w:val="26"/>
        </w:rPr>
        <w:t xml:space="preserve"> </w:t>
      </w:r>
      <w:r>
        <w:t>№</w:t>
      </w:r>
      <w:r>
        <w:rPr>
          <w:spacing w:val="24"/>
        </w:rPr>
        <w:t xml:space="preserve"> </w:t>
      </w:r>
      <w:r>
        <w:t>130</w:t>
      </w:r>
      <w:r>
        <w:rPr>
          <w:spacing w:val="24"/>
        </w:rPr>
        <w:t xml:space="preserve"> </w:t>
      </w:r>
      <w:r>
        <w:t>«Её</w:t>
      </w:r>
      <w:r>
        <w:rPr>
          <w:spacing w:val="23"/>
        </w:rPr>
        <w:t xml:space="preserve"> </w:t>
      </w:r>
      <w:r>
        <w:t>глаза</w:t>
      </w:r>
      <w:r>
        <w:rPr>
          <w:spacing w:val="23"/>
        </w:rPr>
        <w:t xml:space="preserve"> </w:t>
      </w:r>
      <w:r>
        <w:t>на</w:t>
      </w:r>
      <w:r>
        <w:rPr>
          <w:spacing w:val="18"/>
        </w:rPr>
        <w:t xml:space="preserve"> </w:t>
      </w:r>
      <w:r>
        <w:t>звёзды</w:t>
      </w:r>
      <w:r>
        <w:rPr>
          <w:spacing w:val="21"/>
        </w:rPr>
        <w:t xml:space="preserve"> </w:t>
      </w:r>
      <w:r>
        <w:t>не</w:t>
      </w:r>
      <w:r>
        <w:rPr>
          <w:spacing w:val="18"/>
        </w:rPr>
        <w:t xml:space="preserve"> </w:t>
      </w:r>
      <w:r>
        <w:t>похожи…»</w:t>
      </w:r>
      <w:r>
        <w:rPr>
          <w:spacing w:val="19"/>
        </w:rPr>
        <w:t xml:space="preserve"> </w:t>
      </w:r>
      <w:r>
        <w:t>и</w:t>
      </w:r>
      <w:r>
        <w:rPr>
          <w:spacing w:val="20"/>
        </w:rPr>
        <w:t xml:space="preserve"> </w:t>
      </w:r>
      <w:r>
        <w:t>др.</w:t>
      </w:r>
      <w:r>
        <w:rPr>
          <w:spacing w:val="31"/>
        </w:rPr>
        <w:t xml:space="preserve"> </w:t>
      </w:r>
      <w:r>
        <w:rPr>
          <w:spacing w:val="-2"/>
        </w:rPr>
        <w:t>Трагедия</w:t>
      </w:r>
    </w:p>
    <w:p w14:paraId="5B7A0E35" w14:textId="77777777" w:rsidR="008B6EAD" w:rsidRDefault="00000000" w:rsidP="00A3783F">
      <w:pPr>
        <w:pStyle w:val="a3"/>
        <w:spacing w:line="275" w:lineRule="exact"/>
        <w:ind w:left="696"/>
      </w:pPr>
      <w:r>
        <w:t>«Ромео</w:t>
      </w:r>
      <w:r>
        <w:rPr>
          <w:spacing w:val="-2"/>
        </w:rPr>
        <w:t xml:space="preserve"> </w:t>
      </w:r>
      <w:r>
        <w:t>и</w:t>
      </w:r>
      <w:r>
        <w:rPr>
          <w:spacing w:val="-5"/>
        </w:rPr>
        <w:t xml:space="preserve"> </w:t>
      </w:r>
      <w:r>
        <w:t>Джульетта»</w:t>
      </w:r>
      <w:r>
        <w:rPr>
          <w:spacing w:val="-6"/>
        </w:rPr>
        <w:t xml:space="preserve"> </w:t>
      </w:r>
      <w:r>
        <w:t>(фрагменты</w:t>
      </w:r>
      <w:r>
        <w:rPr>
          <w:spacing w:val="-4"/>
        </w:rPr>
        <w:t xml:space="preserve"> </w:t>
      </w:r>
      <w:r>
        <w:t>по</w:t>
      </w:r>
      <w:r>
        <w:rPr>
          <w:spacing w:val="-6"/>
        </w:rPr>
        <w:t xml:space="preserve"> </w:t>
      </w:r>
      <w:r>
        <w:rPr>
          <w:spacing w:val="-2"/>
        </w:rPr>
        <w:t>выбору).</w:t>
      </w:r>
    </w:p>
    <w:p w14:paraId="747FDD7E" w14:textId="77777777" w:rsidR="008B6EAD" w:rsidRDefault="00000000" w:rsidP="00A3783F">
      <w:pPr>
        <w:pStyle w:val="a3"/>
        <w:spacing w:before="2"/>
        <w:ind w:left="696"/>
      </w:pPr>
      <w:r>
        <w:t>Ж.-Б.</w:t>
      </w:r>
      <w:r>
        <w:rPr>
          <w:spacing w:val="-5"/>
        </w:rPr>
        <w:t xml:space="preserve"> </w:t>
      </w:r>
      <w:r>
        <w:t>Мольер.</w:t>
      </w:r>
      <w:r>
        <w:rPr>
          <w:spacing w:val="-5"/>
        </w:rPr>
        <w:t xml:space="preserve"> </w:t>
      </w:r>
      <w:r>
        <w:t>Комедия</w:t>
      </w:r>
      <w:r>
        <w:rPr>
          <w:spacing w:val="-7"/>
        </w:rPr>
        <w:t xml:space="preserve"> </w:t>
      </w:r>
      <w:r>
        <w:t>«Мещанин</w:t>
      </w:r>
      <w:r>
        <w:rPr>
          <w:spacing w:val="-6"/>
        </w:rPr>
        <w:t xml:space="preserve"> </w:t>
      </w:r>
      <w:r>
        <w:t>во</w:t>
      </w:r>
      <w:r>
        <w:rPr>
          <w:spacing w:val="-6"/>
        </w:rPr>
        <w:t xml:space="preserve"> </w:t>
      </w:r>
      <w:r>
        <w:t>дворянстве»</w:t>
      </w:r>
      <w:r>
        <w:rPr>
          <w:spacing w:val="-7"/>
        </w:rPr>
        <w:t xml:space="preserve"> </w:t>
      </w:r>
      <w:r>
        <w:t>(фрагменты</w:t>
      </w:r>
      <w:r>
        <w:rPr>
          <w:spacing w:val="-5"/>
        </w:rPr>
        <w:t xml:space="preserve"> </w:t>
      </w:r>
      <w:r>
        <w:t>по</w:t>
      </w:r>
      <w:r>
        <w:rPr>
          <w:spacing w:val="-11"/>
        </w:rPr>
        <w:t xml:space="preserve"> </w:t>
      </w:r>
      <w:r>
        <w:rPr>
          <w:spacing w:val="-2"/>
        </w:rPr>
        <w:t>выбору).</w:t>
      </w:r>
    </w:p>
    <w:p w14:paraId="68612D99" w14:textId="77777777" w:rsidR="008B6EAD" w:rsidRDefault="008B6EAD" w:rsidP="00A3783F">
      <w:pPr>
        <w:pStyle w:val="a3"/>
        <w:ind w:left="0"/>
      </w:pPr>
    </w:p>
    <w:p w14:paraId="731F261D" w14:textId="77777777" w:rsidR="008B6EAD" w:rsidRDefault="00000000" w:rsidP="00A3783F">
      <w:pPr>
        <w:pStyle w:val="1"/>
        <w:spacing w:line="275" w:lineRule="exact"/>
        <w:ind w:left="696"/>
        <w:jc w:val="both"/>
      </w:pPr>
      <w:r>
        <w:t>9</w:t>
      </w:r>
      <w:r>
        <w:rPr>
          <w:spacing w:val="2"/>
        </w:rPr>
        <w:t xml:space="preserve"> </w:t>
      </w:r>
      <w:r>
        <w:rPr>
          <w:spacing w:val="-2"/>
        </w:rPr>
        <w:t>КЛАСС</w:t>
      </w:r>
    </w:p>
    <w:p w14:paraId="0D061715" w14:textId="77777777" w:rsidR="008B6EAD" w:rsidRDefault="00000000" w:rsidP="00A3783F">
      <w:pPr>
        <w:pStyle w:val="2"/>
        <w:ind w:left="696"/>
      </w:pPr>
      <w:bookmarkStart w:id="75" w:name="Древнерусская_литература."/>
      <w:bookmarkEnd w:id="75"/>
      <w:r>
        <w:t>Древнерусская</w:t>
      </w:r>
      <w:r>
        <w:rPr>
          <w:spacing w:val="-9"/>
        </w:rPr>
        <w:t xml:space="preserve"> </w:t>
      </w:r>
      <w:r>
        <w:rPr>
          <w:spacing w:val="-2"/>
        </w:rPr>
        <w:t>литература.</w:t>
      </w:r>
    </w:p>
    <w:p w14:paraId="3DB02D83" w14:textId="77777777" w:rsidR="008B6EAD" w:rsidRDefault="00000000" w:rsidP="00A3783F">
      <w:pPr>
        <w:pStyle w:val="a3"/>
        <w:spacing w:before="2"/>
        <w:ind w:left="695"/>
      </w:pPr>
      <w:r>
        <w:t>«Слово</w:t>
      </w:r>
      <w:r>
        <w:rPr>
          <w:spacing w:val="-5"/>
        </w:rPr>
        <w:t xml:space="preserve"> </w:t>
      </w:r>
      <w:r>
        <w:t>о</w:t>
      </w:r>
      <w:r>
        <w:rPr>
          <w:spacing w:val="6"/>
        </w:rPr>
        <w:t xml:space="preserve"> </w:t>
      </w:r>
      <w:r>
        <w:t>полку</w:t>
      </w:r>
      <w:r>
        <w:rPr>
          <w:spacing w:val="-13"/>
        </w:rPr>
        <w:t xml:space="preserve"> </w:t>
      </w:r>
      <w:r>
        <w:rPr>
          <w:spacing w:val="-2"/>
        </w:rPr>
        <w:t>Игореве».</w:t>
      </w:r>
    </w:p>
    <w:p w14:paraId="2ACECCDD" w14:textId="77777777" w:rsidR="008B6EAD" w:rsidRDefault="008B6EAD" w:rsidP="00A3783F">
      <w:pPr>
        <w:pStyle w:val="a3"/>
        <w:ind w:left="0"/>
      </w:pPr>
    </w:p>
    <w:p w14:paraId="5A95FEB2" w14:textId="77777777" w:rsidR="008B6EAD" w:rsidRDefault="00000000" w:rsidP="00A3783F">
      <w:pPr>
        <w:pStyle w:val="2"/>
        <w:spacing w:before="1"/>
        <w:ind w:left="696"/>
      </w:pPr>
      <w:bookmarkStart w:id="76" w:name="Литература_XVIII_века."/>
      <w:bookmarkEnd w:id="76"/>
      <w:r>
        <w:t>Литература</w:t>
      </w:r>
      <w:r>
        <w:rPr>
          <w:spacing w:val="-12"/>
        </w:rPr>
        <w:t xml:space="preserve"> </w:t>
      </w:r>
      <w:r>
        <w:t>XVIII</w:t>
      </w:r>
      <w:r>
        <w:rPr>
          <w:spacing w:val="-8"/>
        </w:rPr>
        <w:t xml:space="preserve"> </w:t>
      </w:r>
      <w:r>
        <w:rPr>
          <w:spacing w:val="-4"/>
        </w:rPr>
        <w:t>века.</w:t>
      </w:r>
    </w:p>
    <w:p w14:paraId="4758C649" w14:textId="77777777" w:rsidR="008B6EAD" w:rsidRDefault="00000000" w:rsidP="00A3783F">
      <w:pPr>
        <w:pStyle w:val="a3"/>
        <w:ind w:left="696" w:right="535"/>
      </w:pPr>
      <w: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w:t>
      </w:r>
      <w:r>
        <w:rPr>
          <w:spacing w:val="-2"/>
        </w:rPr>
        <w:t>выбору).</w:t>
      </w:r>
    </w:p>
    <w:p w14:paraId="33BBAD45" w14:textId="77777777" w:rsidR="008B6EAD" w:rsidRDefault="00000000" w:rsidP="00A3783F">
      <w:pPr>
        <w:pStyle w:val="a3"/>
        <w:spacing w:before="1" w:line="275" w:lineRule="exact"/>
        <w:ind w:left="696"/>
      </w:pPr>
      <w:r>
        <w:t>Г.</w:t>
      </w:r>
      <w:r>
        <w:rPr>
          <w:spacing w:val="38"/>
        </w:rPr>
        <w:t xml:space="preserve">  </w:t>
      </w:r>
      <w:r>
        <w:t>Р.</w:t>
      </w:r>
      <w:r>
        <w:rPr>
          <w:spacing w:val="37"/>
        </w:rPr>
        <w:t xml:space="preserve">  </w:t>
      </w:r>
      <w:r>
        <w:t>Державин.</w:t>
      </w:r>
      <w:r>
        <w:rPr>
          <w:spacing w:val="-6"/>
        </w:rPr>
        <w:t xml:space="preserve"> </w:t>
      </w:r>
      <w:r>
        <w:t>Стихотворения</w:t>
      </w:r>
      <w:r>
        <w:rPr>
          <w:spacing w:val="-10"/>
        </w:rPr>
        <w:t xml:space="preserve"> </w:t>
      </w:r>
      <w:r>
        <w:t>(два</w:t>
      </w:r>
      <w:r>
        <w:rPr>
          <w:spacing w:val="45"/>
        </w:rPr>
        <w:t xml:space="preserve">  </w:t>
      </w:r>
      <w:r>
        <w:t>по</w:t>
      </w:r>
      <w:r>
        <w:rPr>
          <w:spacing w:val="34"/>
        </w:rPr>
        <w:t xml:space="preserve">  </w:t>
      </w:r>
      <w:r>
        <w:t>выбору).</w:t>
      </w:r>
      <w:r>
        <w:rPr>
          <w:spacing w:val="45"/>
        </w:rPr>
        <w:t xml:space="preserve">  </w:t>
      </w:r>
      <w:r>
        <w:t>Например,</w:t>
      </w:r>
      <w:r>
        <w:rPr>
          <w:spacing w:val="45"/>
        </w:rPr>
        <w:t xml:space="preserve">  </w:t>
      </w:r>
      <w:r>
        <w:t>«Властителям</w:t>
      </w:r>
      <w:r>
        <w:rPr>
          <w:spacing w:val="32"/>
        </w:rPr>
        <w:t xml:space="preserve">  </w:t>
      </w:r>
      <w:r>
        <w:t>и</w:t>
      </w:r>
      <w:r>
        <w:rPr>
          <w:spacing w:val="38"/>
        </w:rPr>
        <w:t xml:space="preserve">  </w:t>
      </w:r>
      <w:r>
        <w:rPr>
          <w:spacing w:val="-2"/>
        </w:rPr>
        <w:t>судиям»,</w:t>
      </w:r>
    </w:p>
    <w:p w14:paraId="41F3063C" w14:textId="77777777" w:rsidR="008B6EAD" w:rsidRDefault="00000000" w:rsidP="00A3783F">
      <w:pPr>
        <w:pStyle w:val="a3"/>
        <w:spacing w:line="275" w:lineRule="exact"/>
        <w:ind w:left="696"/>
      </w:pPr>
      <w:r>
        <w:t>«Памятник»</w:t>
      </w:r>
      <w:r>
        <w:rPr>
          <w:spacing w:val="-4"/>
        </w:rPr>
        <w:t xml:space="preserve"> </w:t>
      </w:r>
      <w:r>
        <w:t>и</w:t>
      </w:r>
      <w:r>
        <w:rPr>
          <w:spacing w:val="-2"/>
        </w:rPr>
        <w:t xml:space="preserve"> </w:t>
      </w:r>
      <w:r>
        <w:rPr>
          <w:spacing w:val="-5"/>
        </w:rPr>
        <w:t>др.</w:t>
      </w:r>
    </w:p>
    <w:p w14:paraId="2343014B" w14:textId="77777777" w:rsidR="008B6EAD" w:rsidRDefault="00000000" w:rsidP="00A3783F">
      <w:pPr>
        <w:pStyle w:val="a3"/>
        <w:spacing w:before="2"/>
        <w:ind w:left="696"/>
      </w:pPr>
      <w:r>
        <w:t>Н.</w:t>
      </w:r>
      <w:r>
        <w:rPr>
          <w:spacing w:val="-5"/>
        </w:rPr>
        <w:t xml:space="preserve"> </w:t>
      </w:r>
      <w:r>
        <w:t>М.</w:t>
      </w:r>
      <w:r>
        <w:rPr>
          <w:spacing w:val="-1"/>
        </w:rPr>
        <w:t xml:space="preserve"> </w:t>
      </w:r>
      <w:r>
        <w:t>Карамзин.</w:t>
      </w:r>
      <w:r>
        <w:rPr>
          <w:spacing w:val="-4"/>
        </w:rPr>
        <w:t xml:space="preserve"> </w:t>
      </w:r>
      <w:r>
        <w:t>Повесть</w:t>
      </w:r>
      <w:r>
        <w:rPr>
          <w:spacing w:val="-10"/>
        </w:rPr>
        <w:t xml:space="preserve"> </w:t>
      </w:r>
      <w:r>
        <w:t>«Бедная</w:t>
      </w:r>
      <w:r>
        <w:rPr>
          <w:spacing w:val="-2"/>
        </w:rPr>
        <w:t xml:space="preserve"> Лиза».</w:t>
      </w:r>
    </w:p>
    <w:p w14:paraId="5C955763" w14:textId="77777777" w:rsidR="008B6EAD" w:rsidRDefault="008B6EAD" w:rsidP="00A3783F">
      <w:pPr>
        <w:pStyle w:val="a3"/>
        <w:ind w:left="0"/>
      </w:pPr>
    </w:p>
    <w:p w14:paraId="68465332" w14:textId="77777777" w:rsidR="008B6EAD" w:rsidRDefault="00000000" w:rsidP="00A3783F">
      <w:pPr>
        <w:pStyle w:val="2"/>
        <w:ind w:left="696"/>
      </w:pPr>
      <w:bookmarkStart w:id="77" w:name="Литература_первой_половины_XIX_века."/>
      <w:bookmarkEnd w:id="77"/>
      <w:r>
        <w:t>Литература</w:t>
      </w:r>
      <w:r>
        <w:rPr>
          <w:spacing w:val="-12"/>
        </w:rPr>
        <w:t xml:space="preserve"> </w:t>
      </w:r>
      <w:r>
        <w:t>первой</w:t>
      </w:r>
      <w:r>
        <w:rPr>
          <w:spacing w:val="-10"/>
        </w:rPr>
        <w:t xml:space="preserve"> </w:t>
      </w:r>
      <w:r>
        <w:t>половины</w:t>
      </w:r>
      <w:r>
        <w:rPr>
          <w:spacing w:val="-6"/>
        </w:rPr>
        <w:t xml:space="preserve"> </w:t>
      </w:r>
      <w:r>
        <w:t>XIX</w:t>
      </w:r>
      <w:r>
        <w:rPr>
          <w:spacing w:val="-2"/>
        </w:rPr>
        <w:t xml:space="preserve"> </w:t>
      </w:r>
      <w:r>
        <w:rPr>
          <w:spacing w:val="-4"/>
        </w:rPr>
        <w:t>века.</w:t>
      </w:r>
    </w:p>
    <w:p w14:paraId="6CF28405" w14:textId="77777777" w:rsidR="008B6EAD" w:rsidRDefault="00000000" w:rsidP="00A3783F">
      <w:pPr>
        <w:pStyle w:val="a3"/>
        <w:tabs>
          <w:tab w:val="left" w:pos="1209"/>
          <w:tab w:val="left" w:pos="1737"/>
          <w:tab w:val="left" w:pos="4247"/>
          <w:tab w:val="left" w:pos="6254"/>
          <w:tab w:val="left" w:pos="6796"/>
          <w:tab w:val="left" w:pos="7991"/>
          <w:tab w:val="left" w:pos="9374"/>
        </w:tabs>
        <w:spacing w:line="275" w:lineRule="exact"/>
        <w:ind w:left="695"/>
      </w:pPr>
      <w:r>
        <w:rPr>
          <w:spacing w:val="-5"/>
        </w:rPr>
        <w:t>В.</w:t>
      </w:r>
      <w:r>
        <w:tab/>
      </w:r>
      <w:r>
        <w:rPr>
          <w:spacing w:val="-5"/>
        </w:rPr>
        <w:t>А.</w:t>
      </w:r>
      <w:r>
        <w:tab/>
        <w:t>Жуковский.</w:t>
      </w:r>
      <w:r>
        <w:rPr>
          <w:spacing w:val="-13"/>
        </w:rPr>
        <w:t xml:space="preserve"> </w:t>
      </w:r>
      <w:r>
        <w:rPr>
          <w:spacing w:val="-2"/>
        </w:rPr>
        <w:t>Баллады,</w:t>
      </w:r>
      <w:r>
        <w:tab/>
      </w:r>
      <w:r>
        <w:rPr>
          <w:spacing w:val="-2"/>
        </w:rPr>
        <w:t>элегии</w:t>
      </w:r>
      <w:r>
        <w:rPr>
          <w:spacing w:val="3"/>
        </w:rPr>
        <w:t xml:space="preserve"> </w:t>
      </w:r>
      <w:r>
        <w:rPr>
          <w:spacing w:val="-2"/>
        </w:rPr>
        <w:t>(одна-</w:t>
      </w:r>
      <w:r>
        <w:rPr>
          <w:spacing w:val="-5"/>
        </w:rPr>
        <w:t>две</w:t>
      </w:r>
      <w:r>
        <w:tab/>
      </w:r>
      <w:r>
        <w:rPr>
          <w:spacing w:val="-5"/>
        </w:rPr>
        <w:t>по</w:t>
      </w:r>
      <w:r>
        <w:tab/>
      </w:r>
      <w:r>
        <w:rPr>
          <w:spacing w:val="-2"/>
        </w:rPr>
        <w:t>выбору).</w:t>
      </w:r>
      <w:r>
        <w:tab/>
      </w:r>
      <w:r>
        <w:rPr>
          <w:spacing w:val="-2"/>
        </w:rPr>
        <w:t>Например,</w:t>
      </w:r>
      <w:r>
        <w:tab/>
      </w:r>
      <w:r>
        <w:rPr>
          <w:spacing w:val="-2"/>
        </w:rPr>
        <w:t>«Светлана»,</w:t>
      </w:r>
    </w:p>
    <w:p w14:paraId="2EBFB25F" w14:textId="77777777" w:rsidR="008B6EAD" w:rsidRDefault="00000000" w:rsidP="00A3783F">
      <w:pPr>
        <w:pStyle w:val="a3"/>
        <w:spacing w:before="3" w:line="275" w:lineRule="exact"/>
        <w:ind w:left="695"/>
      </w:pPr>
      <w:r>
        <w:t>«Невыразимое», «Море»</w:t>
      </w:r>
      <w:r>
        <w:rPr>
          <w:spacing w:val="-6"/>
        </w:rPr>
        <w:t xml:space="preserve"> </w:t>
      </w:r>
      <w:r>
        <w:t>и</w:t>
      </w:r>
      <w:r>
        <w:rPr>
          <w:spacing w:val="-5"/>
        </w:rPr>
        <w:t xml:space="preserve"> др.</w:t>
      </w:r>
    </w:p>
    <w:p w14:paraId="0B2AB869" w14:textId="77777777" w:rsidR="008B6EAD" w:rsidRDefault="00000000" w:rsidP="00A3783F">
      <w:pPr>
        <w:pStyle w:val="a3"/>
        <w:spacing w:line="274" w:lineRule="exact"/>
        <w:ind w:left="695"/>
      </w:pPr>
      <w:r>
        <w:t>А.</w:t>
      </w:r>
      <w:r>
        <w:rPr>
          <w:spacing w:val="1"/>
        </w:rPr>
        <w:t xml:space="preserve"> </w:t>
      </w:r>
      <w:r>
        <w:t>С.</w:t>
      </w:r>
      <w:r>
        <w:rPr>
          <w:spacing w:val="-3"/>
        </w:rPr>
        <w:t xml:space="preserve"> </w:t>
      </w:r>
      <w:r>
        <w:t>Грибоедов.</w:t>
      </w:r>
      <w:r>
        <w:rPr>
          <w:spacing w:val="2"/>
        </w:rPr>
        <w:t xml:space="preserve"> </w:t>
      </w:r>
      <w:r>
        <w:t>Комедия</w:t>
      </w:r>
      <w:r>
        <w:rPr>
          <w:spacing w:val="-1"/>
        </w:rPr>
        <w:t xml:space="preserve"> </w:t>
      </w:r>
      <w:r>
        <w:t>«Горе</w:t>
      </w:r>
      <w:r>
        <w:rPr>
          <w:spacing w:val="-11"/>
        </w:rPr>
        <w:t xml:space="preserve"> </w:t>
      </w:r>
      <w:r>
        <w:t>от</w:t>
      </w:r>
      <w:r>
        <w:rPr>
          <w:spacing w:val="-4"/>
        </w:rPr>
        <w:t xml:space="preserve"> ума».</w:t>
      </w:r>
    </w:p>
    <w:p w14:paraId="00F15C14" w14:textId="77777777" w:rsidR="008B6EAD" w:rsidRDefault="00000000" w:rsidP="00A3783F">
      <w:pPr>
        <w:pStyle w:val="a3"/>
        <w:spacing w:line="242" w:lineRule="auto"/>
        <w:ind w:left="695" w:right="546"/>
      </w:pPr>
      <w:r>
        <w:t>Поэзия пушкинской</w:t>
      </w:r>
      <w:r>
        <w:rPr>
          <w:spacing w:val="22"/>
        </w:rPr>
        <w:t xml:space="preserve"> </w:t>
      </w:r>
      <w:r>
        <w:t>эпохи.</w:t>
      </w:r>
      <w:r>
        <w:rPr>
          <w:spacing w:val="-4"/>
        </w:rPr>
        <w:t xml:space="preserve"> </w:t>
      </w:r>
      <w:r>
        <w:t>К.</w:t>
      </w:r>
      <w:r>
        <w:rPr>
          <w:spacing w:val="23"/>
        </w:rPr>
        <w:t xml:space="preserve"> </w:t>
      </w:r>
      <w:r>
        <w:t>Н.</w:t>
      </w:r>
      <w:r>
        <w:rPr>
          <w:spacing w:val="-4"/>
        </w:rPr>
        <w:t xml:space="preserve"> </w:t>
      </w:r>
      <w:r>
        <w:t>Батюшков,</w:t>
      </w:r>
      <w:r>
        <w:rPr>
          <w:spacing w:val="-4"/>
        </w:rPr>
        <w:t xml:space="preserve"> </w:t>
      </w:r>
      <w:r>
        <w:t>А.</w:t>
      </w:r>
      <w:r>
        <w:rPr>
          <w:spacing w:val="23"/>
        </w:rPr>
        <w:t xml:space="preserve"> </w:t>
      </w:r>
      <w:r>
        <w:t>А.</w:t>
      </w:r>
      <w:r>
        <w:rPr>
          <w:spacing w:val="28"/>
        </w:rPr>
        <w:t xml:space="preserve"> </w:t>
      </w:r>
      <w:r>
        <w:t>Дельвиг,</w:t>
      </w:r>
      <w:r>
        <w:rPr>
          <w:spacing w:val="-4"/>
        </w:rPr>
        <w:t xml:space="preserve"> </w:t>
      </w:r>
      <w:r>
        <w:t>Н.</w:t>
      </w:r>
      <w:r>
        <w:rPr>
          <w:spacing w:val="-4"/>
        </w:rPr>
        <w:t xml:space="preserve"> </w:t>
      </w:r>
      <w:r>
        <w:t>М. Языков,</w:t>
      </w:r>
      <w:r>
        <w:rPr>
          <w:spacing w:val="-4"/>
        </w:rPr>
        <w:t xml:space="preserve"> </w:t>
      </w:r>
      <w:r>
        <w:t>Е. А.</w:t>
      </w:r>
      <w:r>
        <w:rPr>
          <w:spacing w:val="-4"/>
        </w:rPr>
        <w:t xml:space="preserve"> </w:t>
      </w:r>
      <w:r>
        <w:t>Баратынский (не менее трёх стихотворений по выбору).</w:t>
      </w:r>
    </w:p>
    <w:p w14:paraId="46662D21" w14:textId="77777777" w:rsidR="008B6EAD" w:rsidRDefault="00000000" w:rsidP="00A3783F">
      <w:pPr>
        <w:pStyle w:val="a3"/>
        <w:spacing w:line="274" w:lineRule="exact"/>
        <w:ind w:left="695"/>
      </w:pPr>
      <w:r>
        <w:t>А.</w:t>
      </w:r>
      <w:r>
        <w:rPr>
          <w:spacing w:val="59"/>
          <w:w w:val="150"/>
        </w:rPr>
        <w:t xml:space="preserve"> </w:t>
      </w:r>
      <w:r>
        <w:t>С.</w:t>
      </w:r>
      <w:r>
        <w:rPr>
          <w:spacing w:val="62"/>
          <w:w w:val="150"/>
        </w:rPr>
        <w:t xml:space="preserve"> </w:t>
      </w:r>
      <w:r>
        <w:t>Пушкин.</w:t>
      </w:r>
      <w:r>
        <w:rPr>
          <w:spacing w:val="2"/>
        </w:rPr>
        <w:t xml:space="preserve"> </w:t>
      </w:r>
      <w:r>
        <w:t>Стихотворения.</w:t>
      </w:r>
      <w:r>
        <w:rPr>
          <w:spacing w:val="-2"/>
        </w:rPr>
        <w:t xml:space="preserve"> </w:t>
      </w:r>
      <w:r>
        <w:t>Например,</w:t>
      </w:r>
      <w:r>
        <w:rPr>
          <w:spacing w:val="57"/>
          <w:w w:val="150"/>
        </w:rPr>
        <w:t xml:space="preserve"> </w:t>
      </w:r>
      <w:r>
        <w:t>«Бесы»,</w:t>
      </w:r>
      <w:r>
        <w:rPr>
          <w:spacing w:val="62"/>
          <w:w w:val="150"/>
        </w:rPr>
        <w:t xml:space="preserve"> </w:t>
      </w:r>
      <w:r>
        <w:t>«Брожу</w:t>
      </w:r>
      <w:r>
        <w:rPr>
          <w:spacing w:val="51"/>
          <w:w w:val="150"/>
        </w:rPr>
        <w:t xml:space="preserve"> </w:t>
      </w:r>
      <w:r>
        <w:t>ли</w:t>
      </w:r>
      <w:r>
        <w:rPr>
          <w:spacing w:val="60"/>
          <w:w w:val="150"/>
        </w:rPr>
        <w:t xml:space="preserve"> </w:t>
      </w:r>
      <w:r>
        <w:t>я</w:t>
      </w:r>
      <w:r>
        <w:rPr>
          <w:spacing w:val="54"/>
          <w:w w:val="150"/>
        </w:rPr>
        <w:t xml:space="preserve"> </w:t>
      </w:r>
      <w:r>
        <w:t>вдоль</w:t>
      </w:r>
      <w:r>
        <w:rPr>
          <w:spacing w:val="60"/>
          <w:w w:val="150"/>
        </w:rPr>
        <w:t xml:space="preserve"> </w:t>
      </w:r>
      <w:r>
        <w:t>улиц</w:t>
      </w:r>
      <w:r>
        <w:rPr>
          <w:spacing w:val="56"/>
          <w:w w:val="150"/>
        </w:rPr>
        <w:t xml:space="preserve"> </w:t>
      </w:r>
      <w:r>
        <w:rPr>
          <w:spacing w:val="-2"/>
        </w:rPr>
        <w:t>шумных…»,</w:t>
      </w:r>
    </w:p>
    <w:p w14:paraId="58DE17DD" w14:textId="77777777" w:rsidR="008B6EAD" w:rsidRDefault="00000000" w:rsidP="00A3783F">
      <w:pPr>
        <w:pStyle w:val="a3"/>
        <w:spacing w:line="237" w:lineRule="auto"/>
        <w:ind w:left="695" w:right="549"/>
      </w:pPr>
      <w:r>
        <w:t>«…Вновь я посетил…», «Из Пиндемонти», «К морю», «К***» («Я помню чудное мгновенье…»),</w:t>
      </w:r>
      <w:r>
        <w:rPr>
          <w:spacing w:val="40"/>
        </w:rPr>
        <w:t xml:space="preserve"> </w:t>
      </w:r>
      <w:r>
        <w:t>«Мадонна»,</w:t>
      </w:r>
      <w:r>
        <w:rPr>
          <w:spacing w:val="40"/>
        </w:rPr>
        <w:t xml:space="preserve"> </w:t>
      </w:r>
      <w:r>
        <w:t>«Осень»</w:t>
      </w:r>
      <w:r>
        <w:rPr>
          <w:spacing w:val="40"/>
        </w:rPr>
        <w:t xml:space="preserve"> </w:t>
      </w:r>
      <w:r>
        <w:t>(отрывок),</w:t>
      </w:r>
      <w:r>
        <w:rPr>
          <w:spacing w:val="40"/>
        </w:rPr>
        <w:t xml:space="preserve"> </w:t>
      </w:r>
      <w:r>
        <w:t>«Отцы-пустынники</w:t>
      </w:r>
      <w:r>
        <w:rPr>
          <w:spacing w:val="40"/>
        </w:rPr>
        <w:t xml:space="preserve"> </w:t>
      </w:r>
      <w:r>
        <w:t>и</w:t>
      </w:r>
      <w:r>
        <w:rPr>
          <w:spacing w:val="40"/>
        </w:rPr>
        <w:t xml:space="preserve"> </w:t>
      </w:r>
      <w:r>
        <w:t>жёны</w:t>
      </w:r>
      <w:r>
        <w:rPr>
          <w:spacing w:val="40"/>
        </w:rPr>
        <w:t xml:space="preserve"> </w:t>
      </w:r>
      <w:r>
        <w:t>непорочны…»,</w:t>
      </w:r>
    </w:p>
    <w:p w14:paraId="5B466C86" w14:textId="77777777" w:rsidR="008B6EAD" w:rsidRDefault="00000000" w:rsidP="00A3783F">
      <w:pPr>
        <w:pStyle w:val="a3"/>
        <w:spacing w:before="3"/>
        <w:ind w:left="696" w:right="536"/>
      </w:pPr>
      <w:r>
        <w:t>«Пора, мой друг, пора! Покоя сердце просит…», «Поэт», «Пророк», «Свободы сеятель пустынный…»,</w:t>
      </w:r>
      <w:r>
        <w:rPr>
          <w:spacing w:val="-4"/>
        </w:rPr>
        <w:t xml:space="preserve"> </w:t>
      </w:r>
      <w:r>
        <w:t>«Элегия»</w:t>
      </w:r>
      <w:r>
        <w:rPr>
          <w:spacing w:val="-11"/>
        </w:rPr>
        <w:t xml:space="preserve"> </w:t>
      </w:r>
      <w:r>
        <w:t>(«Безумных</w:t>
      </w:r>
      <w:r>
        <w:rPr>
          <w:spacing w:val="-6"/>
        </w:rPr>
        <w:t xml:space="preserve"> </w:t>
      </w:r>
      <w:r>
        <w:t>лет угасшее</w:t>
      </w:r>
      <w:r>
        <w:rPr>
          <w:spacing w:val="-2"/>
        </w:rPr>
        <w:t xml:space="preserve"> </w:t>
      </w:r>
      <w:r>
        <w:t>веселье…»),</w:t>
      </w:r>
      <w:r>
        <w:rPr>
          <w:spacing w:val="-3"/>
        </w:rPr>
        <w:t xml:space="preserve"> </w:t>
      </w:r>
      <w:r>
        <w:t>«Я</w:t>
      </w:r>
      <w:r>
        <w:rPr>
          <w:spacing w:val="-3"/>
        </w:rPr>
        <w:t xml:space="preserve"> </w:t>
      </w:r>
      <w:r>
        <w:t>вас</w:t>
      </w:r>
      <w:r>
        <w:rPr>
          <w:spacing w:val="-7"/>
        </w:rPr>
        <w:t xml:space="preserve"> </w:t>
      </w:r>
      <w:r>
        <w:t>любил:</w:t>
      </w:r>
      <w:r>
        <w:rPr>
          <w:spacing w:val="-1"/>
        </w:rPr>
        <w:t xml:space="preserve"> </w:t>
      </w:r>
      <w:r>
        <w:t>любовь ещё, быть может…», «Я памятник себе воздвиг</w:t>
      </w:r>
      <w:r>
        <w:rPr>
          <w:spacing w:val="-1"/>
        </w:rPr>
        <w:t xml:space="preserve"> </w:t>
      </w:r>
      <w:r>
        <w:t>нерукотворный…»</w:t>
      </w:r>
      <w:r>
        <w:rPr>
          <w:spacing w:val="-7"/>
        </w:rPr>
        <w:t xml:space="preserve"> </w:t>
      </w:r>
      <w:r>
        <w:t>и др. Поэма «Медный всадник».</w:t>
      </w:r>
      <w:r>
        <w:rPr>
          <w:spacing w:val="-1"/>
        </w:rPr>
        <w:t xml:space="preserve"> </w:t>
      </w:r>
      <w:r>
        <w:t>Роман в стихах «Евгений Онегин».</w:t>
      </w:r>
    </w:p>
    <w:p w14:paraId="37BE3875" w14:textId="77777777" w:rsidR="008B6EAD" w:rsidRDefault="00000000" w:rsidP="00A3783F">
      <w:pPr>
        <w:pStyle w:val="a3"/>
        <w:ind w:left="696" w:right="538"/>
      </w:pPr>
      <w:r>
        <w:t>М. Ю. Лермонтов. Стихотворения. Например, «Выхожу один я на дорогу…», «Дума», «И скучно и грустно», «Как часто, пёстрою толпою окружён…», «Молитва» («Я, Матерь Божия, ныне</w:t>
      </w:r>
      <w:r>
        <w:rPr>
          <w:spacing w:val="23"/>
        </w:rPr>
        <w:t xml:space="preserve"> </w:t>
      </w:r>
      <w:r>
        <w:t>с</w:t>
      </w:r>
      <w:r>
        <w:rPr>
          <w:spacing w:val="18"/>
        </w:rPr>
        <w:t xml:space="preserve"> </w:t>
      </w:r>
      <w:r>
        <w:t>молитвою…»),</w:t>
      </w:r>
      <w:r>
        <w:rPr>
          <w:spacing w:val="26"/>
        </w:rPr>
        <w:t xml:space="preserve"> </w:t>
      </w:r>
      <w:r>
        <w:t>«Нет,</w:t>
      </w:r>
      <w:r>
        <w:rPr>
          <w:spacing w:val="31"/>
        </w:rPr>
        <w:t xml:space="preserve"> </w:t>
      </w:r>
      <w:r>
        <w:t>ни</w:t>
      </w:r>
      <w:r>
        <w:rPr>
          <w:spacing w:val="20"/>
        </w:rPr>
        <w:t xml:space="preserve"> </w:t>
      </w:r>
      <w:r>
        <w:t>тебя</w:t>
      </w:r>
      <w:r>
        <w:rPr>
          <w:spacing w:val="29"/>
        </w:rPr>
        <w:t xml:space="preserve"> </w:t>
      </w:r>
      <w:r>
        <w:t>так</w:t>
      </w:r>
      <w:r>
        <w:rPr>
          <w:spacing w:val="18"/>
        </w:rPr>
        <w:t xml:space="preserve"> </w:t>
      </w:r>
      <w:r>
        <w:t>пылко</w:t>
      </w:r>
      <w:r>
        <w:rPr>
          <w:spacing w:val="29"/>
        </w:rPr>
        <w:t xml:space="preserve"> </w:t>
      </w:r>
      <w:r>
        <w:t>я</w:t>
      </w:r>
      <w:r>
        <w:rPr>
          <w:spacing w:val="24"/>
        </w:rPr>
        <w:t xml:space="preserve"> </w:t>
      </w:r>
      <w:r>
        <w:t>люблю…»,</w:t>
      </w:r>
      <w:r>
        <w:rPr>
          <w:spacing w:val="31"/>
        </w:rPr>
        <w:t xml:space="preserve"> </w:t>
      </w:r>
      <w:r>
        <w:t>«Нет,</w:t>
      </w:r>
      <w:r>
        <w:rPr>
          <w:spacing w:val="31"/>
        </w:rPr>
        <w:t xml:space="preserve"> </w:t>
      </w:r>
      <w:r>
        <w:t>я</w:t>
      </w:r>
      <w:r>
        <w:rPr>
          <w:spacing w:val="24"/>
        </w:rPr>
        <w:t xml:space="preserve"> </w:t>
      </w:r>
      <w:r>
        <w:t>не</w:t>
      </w:r>
      <w:r>
        <w:rPr>
          <w:spacing w:val="18"/>
        </w:rPr>
        <w:t xml:space="preserve"> </w:t>
      </w:r>
      <w:r>
        <w:t>Байрон,</w:t>
      </w:r>
      <w:r>
        <w:rPr>
          <w:spacing w:val="31"/>
        </w:rPr>
        <w:t xml:space="preserve"> </w:t>
      </w:r>
      <w:r>
        <w:t>я</w:t>
      </w:r>
      <w:r>
        <w:rPr>
          <w:spacing w:val="19"/>
        </w:rPr>
        <w:t xml:space="preserve"> </w:t>
      </w:r>
      <w:r>
        <w:t>другой…»,</w:t>
      </w:r>
    </w:p>
    <w:p w14:paraId="1788A9F0" w14:textId="77777777" w:rsidR="008B6EAD" w:rsidRDefault="00000000" w:rsidP="00A3783F">
      <w:pPr>
        <w:pStyle w:val="a3"/>
        <w:spacing w:before="2"/>
        <w:ind w:left="696"/>
      </w:pPr>
      <w:r>
        <w:t>«Поэт»</w:t>
      </w:r>
      <w:r>
        <w:rPr>
          <w:spacing w:val="18"/>
        </w:rPr>
        <w:t xml:space="preserve"> </w:t>
      </w:r>
      <w:r>
        <w:t>(«Отделкой</w:t>
      </w:r>
      <w:r>
        <w:rPr>
          <w:spacing w:val="27"/>
        </w:rPr>
        <w:t xml:space="preserve"> </w:t>
      </w:r>
      <w:r>
        <w:t>золотой</w:t>
      </w:r>
      <w:r>
        <w:rPr>
          <w:spacing w:val="26"/>
        </w:rPr>
        <w:t xml:space="preserve"> </w:t>
      </w:r>
      <w:r>
        <w:t>блистает</w:t>
      </w:r>
      <w:r>
        <w:rPr>
          <w:spacing w:val="22"/>
        </w:rPr>
        <w:t xml:space="preserve"> </w:t>
      </w:r>
      <w:r>
        <w:t>мой</w:t>
      </w:r>
      <w:r>
        <w:rPr>
          <w:spacing w:val="31"/>
        </w:rPr>
        <w:t xml:space="preserve"> </w:t>
      </w:r>
      <w:r>
        <w:t>кинжал…»),</w:t>
      </w:r>
      <w:r>
        <w:rPr>
          <w:spacing w:val="27"/>
        </w:rPr>
        <w:t xml:space="preserve"> </w:t>
      </w:r>
      <w:r>
        <w:t>«Пророк»,</w:t>
      </w:r>
      <w:r>
        <w:rPr>
          <w:spacing w:val="32"/>
        </w:rPr>
        <w:t xml:space="preserve"> </w:t>
      </w:r>
      <w:r>
        <w:t>«Родина»,</w:t>
      </w:r>
      <w:r>
        <w:rPr>
          <w:spacing w:val="32"/>
        </w:rPr>
        <w:t xml:space="preserve"> </w:t>
      </w:r>
      <w:r>
        <w:t>«Смерть</w:t>
      </w:r>
      <w:r>
        <w:rPr>
          <w:spacing w:val="27"/>
        </w:rPr>
        <w:t xml:space="preserve"> </w:t>
      </w:r>
      <w:r>
        <w:rPr>
          <w:spacing w:val="-2"/>
        </w:rPr>
        <w:t>Поэта»,</w:t>
      </w:r>
    </w:p>
    <w:p w14:paraId="70EC0FF6" w14:textId="77777777" w:rsidR="008B6EAD" w:rsidRDefault="00000000" w:rsidP="00A3783F">
      <w:pPr>
        <w:pStyle w:val="a3"/>
        <w:spacing w:before="3" w:line="275" w:lineRule="exact"/>
        <w:ind w:left="696"/>
      </w:pPr>
      <w:r>
        <w:t>«Сон»</w:t>
      </w:r>
      <w:r>
        <w:rPr>
          <w:spacing w:val="-2"/>
        </w:rPr>
        <w:t xml:space="preserve"> </w:t>
      </w:r>
      <w:r>
        <w:t>(«В</w:t>
      </w:r>
      <w:r>
        <w:rPr>
          <w:spacing w:val="-1"/>
        </w:rPr>
        <w:t xml:space="preserve"> </w:t>
      </w:r>
      <w:r>
        <w:t>полдневный</w:t>
      </w:r>
      <w:r>
        <w:rPr>
          <w:spacing w:val="2"/>
        </w:rPr>
        <w:t xml:space="preserve"> </w:t>
      </w:r>
      <w:r>
        <w:t>жар</w:t>
      </w:r>
      <w:r>
        <w:rPr>
          <w:spacing w:val="1"/>
        </w:rPr>
        <w:t xml:space="preserve"> </w:t>
      </w:r>
      <w:r>
        <w:t>в</w:t>
      </w:r>
      <w:r>
        <w:rPr>
          <w:spacing w:val="3"/>
        </w:rPr>
        <w:t xml:space="preserve"> </w:t>
      </w:r>
      <w:r>
        <w:t>долине</w:t>
      </w:r>
      <w:r>
        <w:rPr>
          <w:spacing w:val="5"/>
        </w:rPr>
        <w:t xml:space="preserve"> </w:t>
      </w:r>
      <w:r>
        <w:t>Дагестана…»),</w:t>
      </w:r>
      <w:r>
        <w:rPr>
          <w:spacing w:val="13"/>
        </w:rPr>
        <w:t xml:space="preserve"> </w:t>
      </w:r>
      <w:r>
        <w:t>«Я</w:t>
      </w:r>
      <w:r>
        <w:rPr>
          <w:spacing w:val="-1"/>
        </w:rPr>
        <w:t xml:space="preserve"> </w:t>
      </w:r>
      <w:r>
        <w:t>жить</w:t>
      </w:r>
      <w:r>
        <w:rPr>
          <w:spacing w:val="7"/>
        </w:rPr>
        <w:t xml:space="preserve"> </w:t>
      </w:r>
      <w:r>
        <w:t>хочу,</w:t>
      </w:r>
      <w:r>
        <w:rPr>
          <w:spacing w:val="8"/>
        </w:rPr>
        <w:t xml:space="preserve"> </w:t>
      </w:r>
      <w:r>
        <w:t>хочу</w:t>
      </w:r>
      <w:r>
        <w:rPr>
          <w:spacing w:val="-4"/>
        </w:rPr>
        <w:t xml:space="preserve"> </w:t>
      </w:r>
      <w:r>
        <w:t>печали…»</w:t>
      </w:r>
      <w:r>
        <w:rPr>
          <w:spacing w:val="1"/>
        </w:rPr>
        <w:t xml:space="preserve"> </w:t>
      </w:r>
      <w:r>
        <w:t>и</w:t>
      </w:r>
      <w:r>
        <w:rPr>
          <w:spacing w:val="12"/>
        </w:rPr>
        <w:t xml:space="preserve"> </w:t>
      </w:r>
      <w:r>
        <w:t>др.</w:t>
      </w:r>
      <w:r>
        <w:rPr>
          <w:spacing w:val="8"/>
        </w:rPr>
        <w:t xml:space="preserve"> </w:t>
      </w:r>
      <w:r>
        <w:rPr>
          <w:spacing w:val="-2"/>
        </w:rPr>
        <w:t>Роман</w:t>
      </w:r>
    </w:p>
    <w:p w14:paraId="2B2D3DEA" w14:textId="77777777" w:rsidR="008B6EAD" w:rsidRDefault="00000000" w:rsidP="00A3783F">
      <w:pPr>
        <w:pStyle w:val="a3"/>
        <w:spacing w:line="275" w:lineRule="exact"/>
        <w:ind w:left="696"/>
      </w:pPr>
      <w:r>
        <w:t>«Герой</w:t>
      </w:r>
      <w:r>
        <w:rPr>
          <w:spacing w:val="-2"/>
        </w:rPr>
        <w:t xml:space="preserve"> </w:t>
      </w:r>
      <w:r>
        <w:t>нашего</w:t>
      </w:r>
      <w:r>
        <w:rPr>
          <w:spacing w:val="-7"/>
        </w:rPr>
        <w:t xml:space="preserve"> </w:t>
      </w:r>
      <w:r>
        <w:rPr>
          <w:spacing w:val="-2"/>
        </w:rPr>
        <w:t>времени».</w:t>
      </w:r>
    </w:p>
    <w:p w14:paraId="01AD0311" w14:textId="77777777" w:rsidR="008B6EAD" w:rsidRDefault="00000000" w:rsidP="00A3783F">
      <w:pPr>
        <w:pStyle w:val="a3"/>
        <w:spacing w:before="2" w:line="272" w:lineRule="exact"/>
        <w:ind w:left="696"/>
      </w:pPr>
      <w:r>
        <w:t>Н.</w:t>
      </w:r>
      <w:r>
        <w:rPr>
          <w:spacing w:val="-5"/>
        </w:rPr>
        <w:t xml:space="preserve"> </w:t>
      </w:r>
      <w:r>
        <w:t>В.</w:t>
      </w:r>
      <w:r>
        <w:rPr>
          <w:spacing w:val="-4"/>
        </w:rPr>
        <w:t xml:space="preserve"> </w:t>
      </w:r>
      <w:r>
        <w:t>Гоголь. Поэма</w:t>
      </w:r>
      <w:r>
        <w:rPr>
          <w:spacing w:val="-12"/>
        </w:rPr>
        <w:t xml:space="preserve"> </w:t>
      </w:r>
      <w:r>
        <w:t>«Мёртвые</w:t>
      </w:r>
      <w:r>
        <w:rPr>
          <w:spacing w:val="-2"/>
        </w:rPr>
        <w:t xml:space="preserve"> души».</w:t>
      </w:r>
    </w:p>
    <w:p w14:paraId="655B5A79" w14:textId="77777777" w:rsidR="008B6EAD" w:rsidRDefault="00000000" w:rsidP="00A3783F">
      <w:pPr>
        <w:pStyle w:val="a3"/>
        <w:ind w:left="696" w:right="542"/>
      </w:pPr>
      <w: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7CAAAFBE" w14:textId="77777777" w:rsidR="008B6EAD" w:rsidRDefault="008B6EAD" w:rsidP="00A3783F">
      <w:pPr>
        <w:pStyle w:val="a3"/>
        <w:spacing w:before="1"/>
        <w:ind w:left="0"/>
      </w:pPr>
    </w:p>
    <w:p w14:paraId="3B25106C" w14:textId="77777777" w:rsidR="008B6EAD" w:rsidRDefault="00000000" w:rsidP="00A3783F">
      <w:pPr>
        <w:pStyle w:val="2"/>
        <w:spacing w:before="1" w:line="272" w:lineRule="exact"/>
        <w:ind w:left="696"/>
      </w:pPr>
      <w:bookmarkStart w:id="78" w:name="Зарубежная_литература."/>
      <w:bookmarkEnd w:id="78"/>
      <w:r>
        <w:t>Зарубежная</w:t>
      </w:r>
      <w:r>
        <w:rPr>
          <w:spacing w:val="-10"/>
        </w:rPr>
        <w:t xml:space="preserve"> </w:t>
      </w:r>
      <w:r>
        <w:rPr>
          <w:spacing w:val="-2"/>
        </w:rPr>
        <w:t>литература.</w:t>
      </w:r>
    </w:p>
    <w:p w14:paraId="17F3D794" w14:textId="77777777" w:rsidR="008B6EAD" w:rsidRDefault="00000000" w:rsidP="00A3783F">
      <w:pPr>
        <w:pStyle w:val="a3"/>
        <w:spacing w:line="242" w:lineRule="auto"/>
        <w:ind w:left="696" w:right="2919"/>
      </w:pPr>
      <w:r>
        <w:t>Данте.</w:t>
      </w:r>
      <w:r>
        <w:rPr>
          <w:spacing w:val="-3"/>
        </w:rPr>
        <w:t xml:space="preserve"> </w:t>
      </w:r>
      <w:r>
        <w:t>«Божественная</w:t>
      </w:r>
      <w:r>
        <w:rPr>
          <w:spacing w:val="-13"/>
        </w:rPr>
        <w:t xml:space="preserve"> </w:t>
      </w:r>
      <w:r>
        <w:t>комедия»</w:t>
      </w:r>
      <w:r>
        <w:rPr>
          <w:spacing w:val="-9"/>
        </w:rPr>
        <w:t xml:space="preserve"> </w:t>
      </w:r>
      <w:r>
        <w:t>(не</w:t>
      </w:r>
      <w:r>
        <w:rPr>
          <w:spacing w:val="-14"/>
        </w:rPr>
        <w:t xml:space="preserve"> </w:t>
      </w:r>
      <w:r>
        <w:t>менее</w:t>
      </w:r>
      <w:r>
        <w:rPr>
          <w:spacing w:val="-10"/>
        </w:rPr>
        <w:t xml:space="preserve"> </w:t>
      </w:r>
      <w:r>
        <w:t>двух</w:t>
      </w:r>
      <w:r>
        <w:rPr>
          <w:spacing w:val="-13"/>
        </w:rPr>
        <w:t xml:space="preserve"> </w:t>
      </w:r>
      <w:r>
        <w:t>фрагментов</w:t>
      </w:r>
      <w:r>
        <w:rPr>
          <w:spacing w:val="-12"/>
        </w:rPr>
        <w:t xml:space="preserve"> </w:t>
      </w:r>
      <w:r>
        <w:t>по</w:t>
      </w:r>
      <w:r>
        <w:rPr>
          <w:spacing w:val="-13"/>
        </w:rPr>
        <w:t xml:space="preserve"> </w:t>
      </w:r>
      <w:r>
        <w:t>выбору). У. Шекспир. Трагедия «Гамлет» (фрагменты по выбору).</w:t>
      </w:r>
    </w:p>
    <w:p w14:paraId="00A2022A" w14:textId="77777777" w:rsidR="008B6EAD" w:rsidRDefault="00000000" w:rsidP="00A3783F">
      <w:pPr>
        <w:pStyle w:val="a3"/>
        <w:spacing w:line="274" w:lineRule="exact"/>
        <w:ind w:left="696"/>
      </w:pPr>
      <w:r>
        <w:t>И.В. Гёте.</w:t>
      </w:r>
      <w:r>
        <w:rPr>
          <w:spacing w:val="-7"/>
        </w:rPr>
        <w:t xml:space="preserve"> </w:t>
      </w:r>
      <w:r>
        <w:t>Трагедия «Фауст»</w:t>
      </w:r>
      <w:r>
        <w:rPr>
          <w:spacing w:val="-9"/>
        </w:rPr>
        <w:t xml:space="preserve"> </w:t>
      </w:r>
      <w:r>
        <w:t>(не</w:t>
      </w:r>
      <w:r>
        <w:rPr>
          <w:spacing w:val="-6"/>
        </w:rPr>
        <w:t xml:space="preserve"> </w:t>
      </w:r>
      <w:r>
        <w:t>менее</w:t>
      </w:r>
      <w:r>
        <w:rPr>
          <w:spacing w:val="-1"/>
        </w:rPr>
        <w:t xml:space="preserve"> </w:t>
      </w:r>
      <w:r>
        <w:t>двух</w:t>
      </w:r>
      <w:r>
        <w:rPr>
          <w:spacing w:val="-9"/>
        </w:rPr>
        <w:t xml:space="preserve"> </w:t>
      </w:r>
      <w:r>
        <w:t>фрагментов</w:t>
      </w:r>
      <w:r>
        <w:rPr>
          <w:spacing w:val="-8"/>
        </w:rPr>
        <w:t xml:space="preserve"> </w:t>
      </w:r>
      <w:r>
        <w:t>по</w:t>
      </w:r>
      <w:r>
        <w:rPr>
          <w:spacing w:val="-4"/>
        </w:rPr>
        <w:t xml:space="preserve"> </w:t>
      </w:r>
      <w:r>
        <w:rPr>
          <w:spacing w:val="-2"/>
        </w:rPr>
        <w:t>выбору).</w:t>
      </w:r>
    </w:p>
    <w:p w14:paraId="6239BDFA" w14:textId="77777777" w:rsidR="008B6EAD" w:rsidRDefault="00000000" w:rsidP="00A3783F">
      <w:pPr>
        <w:pStyle w:val="a3"/>
        <w:spacing w:line="275" w:lineRule="exact"/>
        <w:ind w:left="696"/>
      </w:pPr>
      <w:r>
        <w:t>Дж.</w:t>
      </w:r>
      <w:r>
        <w:rPr>
          <w:spacing w:val="3"/>
        </w:rPr>
        <w:t xml:space="preserve"> </w:t>
      </w:r>
      <w:r>
        <w:t>Г.</w:t>
      </w:r>
      <w:r>
        <w:rPr>
          <w:spacing w:val="11"/>
        </w:rPr>
        <w:t xml:space="preserve"> </w:t>
      </w:r>
      <w:r>
        <w:t>Байрон.</w:t>
      </w:r>
      <w:r>
        <w:rPr>
          <w:spacing w:val="1"/>
        </w:rPr>
        <w:t xml:space="preserve"> </w:t>
      </w:r>
      <w:r>
        <w:t>Стихотворения</w:t>
      </w:r>
      <w:r>
        <w:rPr>
          <w:spacing w:val="-11"/>
        </w:rPr>
        <w:t xml:space="preserve"> </w:t>
      </w:r>
      <w:r>
        <w:t>(одно</w:t>
      </w:r>
      <w:r>
        <w:rPr>
          <w:spacing w:val="4"/>
        </w:rPr>
        <w:t xml:space="preserve"> </w:t>
      </w:r>
      <w:r>
        <w:t>по</w:t>
      </w:r>
      <w:r>
        <w:rPr>
          <w:spacing w:val="4"/>
        </w:rPr>
        <w:t xml:space="preserve"> </w:t>
      </w:r>
      <w:r>
        <w:t>выбору).</w:t>
      </w:r>
      <w:r>
        <w:rPr>
          <w:spacing w:val="11"/>
        </w:rPr>
        <w:t xml:space="preserve"> </w:t>
      </w:r>
      <w:r>
        <w:t>Например,</w:t>
      </w:r>
      <w:r>
        <w:rPr>
          <w:spacing w:val="10"/>
        </w:rPr>
        <w:t xml:space="preserve"> </w:t>
      </w:r>
      <w:r>
        <w:t>«Душа</w:t>
      </w:r>
      <w:r>
        <w:rPr>
          <w:spacing w:val="3"/>
        </w:rPr>
        <w:t xml:space="preserve"> </w:t>
      </w:r>
      <w:r>
        <w:t>моя</w:t>
      </w:r>
      <w:r>
        <w:rPr>
          <w:spacing w:val="-1"/>
        </w:rPr>
        <w:t xml:space="preserve"> </w:t>
      </w:r>
      <w:r>
        <w:t>мрачна.</w:t>
      </w:r>
      <w:r>
        <w:rPr>
          <w:spacing w:val="6"/>
        </w:rPr>
        <w:t xml:space="preserve"> </w:t>
      </w:r>
      <w:r>
        <w:t>Скорей,</w:t>
      </w:r>
      <w:r>
        <w:rPr>
          <w:spacing w:val="6"/>
        </w:rPr>
        <w:t xml:space="preserve"> </w:t>
      </w:r>
      <w:r>
        <w:rPr>
          <w:spacing w:val="-2"/>
        </w:rPr>
        <w:t>певец,</w:t>
      </w:r>
    </w:p>
    <w:p w14:paraId="5C3A0CEA" w14:textId="77777777" w:rsidR="008B6EAD" w:rsidRDefault="008B6EAD" w:rsidP="00A3783F">
      <w:pPr>
        <w:pStyle w:val="a3"/>
        <w:spacing w:line="275" w:lineRule="exact"/>
        <w:sectPr w:rsidR="008B6EAD">
          <w:pgSz w:w="12240" w:h="15840"/>
          <w:pgMar w:top="640" w:right="360" w:bottom="960" w:left="720" w:header="0" w:footer="742" w:gutter="0"/>
          <w:cols w:space="720"/>
        </w:sectPr>
      </w:pPr>
    </w:p>
    <w:p w14:paraId="3A0E644B" w14:textId="77777777" w:rsidR="008B6EAD" w:rsidRDefault="00000000" w:rsidP="00A3783F">
      <w:pPr>
        <w:pStyle w:val="a3"/>
        <w:spacing w:before="74" w:line="237" w:lineRule="auto"/>
        <w:ind w:left="696" w:right="540"/>
      </w:pPr>
      <w:r>
        <w:lastRenderedPageBreak/>
        <w:t>скорей!..», «Прощание Наполеона» и др. Поэма «Паломничество Чайльд-Гарольда» (не менее одного фрагмента по выбору).</w:t>
      </w:r>
    </w:p>
    <w:p w14:paraId="552A71AE" w14:textId="77777777" w:rsidR="008B6EAD" w:rsidRDefault="00000000" w:rsidP="00A3783F">
      <w:pPr>
        <w:pStyle w:val="a3"/>
        <w:spacing w:before="3" w:line="242" w:lineRule="auto"/>
        <w:ind w:left="696" w:right="542"/>
      </w:pPr>
      <w:r>
        <w:t>Зарубежная проза первой половины XIX в. (одно произведение по выбору). Например, произведения Э.Т.А. Гофмана, В. Гюго, В. Скотта и др.</w:t>
      </w:r>
    </w:p>
    <w:p w14:paraId="5857F148" w14:textId="77777777" w:rsidR="008B6EAD" w:rsidRDefault="00000000" w:rsidP="00A3783F">
      <w:pPr>
        <w:pStyle w:val="1"/>
        <w:spacing w:before="273"/>
        <w:ind w:left="696"/>
        <w:jc w:val="both"/>
      </w:pPr>
      <w:bookmarkStart w:id="79" w:name="ПЛАНИРУЕМЫЕ_ОБРАЗОВАТЕЛЬНЫЕ_РЕЗУЛЬТАТЫ"/>
      <w:bookmarkEnd w:id="79"/>
      <w:r>
        <w:t>ПЛАНИРУЕМЫЕ</w:t>
      </w:r>
      <w:r>
        <w:rPr>
          <w:spacing w:val="-15"/>
        </w:rPr>
        <w:t xml:space="preserve"> </w:t>
      </w:r>
      <w:r>
        <w:t>ОБРАЗОВАТЕЛЬНЫЕ</w:t>
      </w:r>
      <w:r>
        <w:rPr>
          <w:spacing w:val="-9"/>
        </w:rPr>
        <w:t xml:space="preserve"> </w:t>
      </w:r>
      <w:r>
        <w:rPr>
          <w:spacing w:val="-2"/>
        </w:rPr>
        <w:t>РЕЗУЛЬТАТЫ</w:t>
      </w:r>
    </w:p>
    <w:p w14:paraId="40D04587" w14:textId="77777777" w:rsidR="008B6EAD" w:rsidRDefault="00000000" w:rsidP="00A3783F">
      <w:pPr>
        <w:pStyle w:val="a3"/>
        <w:spacing w:before="233" w:line="242" w:lineRule="auto"/>
        <w:ind w:left="695" w:right="532" w:firstLine="566"/>
      </w:pPr>
      <w: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110814E0" w14:textId="77777777" w:rsidR="008B6EAD" w:rsidRDefault="00000000" w:rsidP="00A3783F">
      <w:pPr>
        <w:pStyle w:val="2"/>
        <w:spacing w:before="244" w:line="272" w:lineRule="exact"/>
        <w:ind w:left="695"/>
      </w:pPr>
      <w:r>
        <w:t>Личностные</w:t>
      </w:r>
      <w:r>
        <w:rPr>
          <w:spacing w:val="-6"/>
        </w:rPr>
        <w:t xml:space="preserve"> </w:t>
      </w:r>
      <w:r>
        <w:rPr>
          <w:spacing w:val="-2"/>
        </w:rPr>
        <w:t>результаты</w:t>
      </w:r>
    </w:p>
    <w:p w14:paraId="7E159E20" w14:textId="77777777" w:rsidR="008B6EAD" w:rsidRDefault="00000000" w:rsidP="00A3783F">
      <w:pPr>
        <w:pStyle w:val="a3"/>
        <w:ind w:left="695" w:right="527" w:firstLine="566"/>
      </w:pPr>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w:t>
      </w:r>
      <w:r>
        <w:rPr>
          <w:spacing w:val="-4"/>
        </w:rPr>
        <w:t xml:space="preserve"> </w:t>
      </w:r>
      <w:r>
        <w:t>русской литературы, принятыми в</w:t>
      </w:r>
      <w:r>
        <w:rPr>
          <w:spacing w:val="-2"/>
        </w:rPr>
        <w:t xml:space="preserve"> </w:t>
      </w:r>
      <w:r>
        <w:t>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E604024" w14:textId="77777777" w:rsidR="008B6EAD" w:rsidRDefault="00000000" w:rsidP="00A3783F">
      <w:pPr>
        <w:pStyle w:val="a3"/>
        <w:ind w:left="695" w:right="527" w:firstLine="566"/>
      </w:pPr>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D896B22" w14:textId="77777777" w:rsidR="008B6EAD" w:rsidRDefault="00000000" w:rsidP="00A3783F">
      <w:pPr>
        <w:pStyle w:val="2"/>
        <w:spacing w:before="246"/>
        <w:ind w:left="695"/>
      </w:pPr>
      <w:bookmarkStart w:id="80" w:name="Гражданского_воспитания:"/>
      <w:bookmarkEnd w:id="80"/>
      <w:r>
        <w:t>Гражданского</w:t>
      </w:r>
      <w:r>
        <w:rPr>
          <w:spacing w:val="-11"/>
        </w:rPr>
        <w:t xml:space="preserve"> </w:t>
      </w:r>
      <w:r>
        <w:rPr>
          <w:spacing w:val="-2"/>
        </w:rPr>
        <w:t>воспитания:</w:t>
      </w:r>
    </w:p>
    <w:p w14:paraId="4BDFF12F" w14:textId="77777777" w:rsidR="008B6EAD" w:rsidRDefault="00000000" w:rsidP="00A3783F">
      <w:pPr>
        <w:pStyle w:val="a5"/>
        <w:numPr>
          <w:ilvl w:val="0"/>
          <w:numId w:val="133"/>
        </w:numPr>
        <w:tabs>
          <w:tab w:val="left" w:pos="1415"/>
        </w:tabs>
        <w:spacing w:before="1" w:line="237" w:lineRule="auto"/>
        <w:ind w:left="695" w:right="528" w:firstLine="0"/>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14:paraId="69347F66" w14:textId="77777777" w:rsidR="008B6EAD" w:rsidRDefault="00000000" w:rsidP="00A3783F">
      <w:pPr>
        <w:pStyle w:val="a5"/>
        <w:numPr>
          <w:ilvl w:val="0"/>
          <w:numId w:val="133"/>
        </w:numPr>
        <w:tabs>
          <w:tab w:val="left" w:pos="1415"/>
        </w:tabs>
        <w:spacing w:before="4"/>
        <w:ind w:left="695" w:right="530" w:firstLine="0"/>
        <w:rPr>
          <w:sz w:val="24"/>
        </w:rPr>
      </w:pPr>
      <w:r>
        <w:rPr>
          <w:sz w:val="24"/>
        </w:rPr>
        <w:t>активное участие в жизни семьи, образовательной организации, местного сообщества, родного края, страны,</w:t>
      </w:r>
      <w:r>
        <w:rPr>
          <w:spacing w:val="-4"/>
          <w:sz w:val="24"/>
        </w:rPr>
        <w:t xml:space="preserve"> </w:t>
      </w:r>
      <w:r>
        <w:rPr>
          <w:sz w:val="24"/>
        </w:rPr>
        <w:t>в том</w:t>
      </w:r>
      <w:r>
        <w:rPr>
          <w:spacing w:val="-5"/>
          <w:sz w:val="24"/>
        </w:rPr>
        <w:t xml:space="preserve"> </w:t>
      </w:r>
      <w:r>
        <w:rPr>
          <w:sz w:val="24"/>
        </w:rPr>
        <w:t>числе</w:t>
      </w:r>
      <w:r>
        <w:rPr>
          <w:spacing w:val="-3"/>
          <w:sz w:val="24"/>
        </w:rPr>
        <w:t xml:space="preserve"> </w:t>
      </w:r>
      <w:r>
        <w:rPr>
          <w:sz w:val="24"/>
        </w:rPr>
        <w:t>в сопоставлении</w:t>
      </w:r>
      <w:r>
        <w:rPr>
          <w:spacing w:val="-1"/>
          <w:sz w:val="24"/>
        </w:rPr>
        <w:t xml:space="preserve"> </w:t>
      </w:r>
      <w:r>
        <w:rPr>
          <w:sz w:val="24"/>
        </w:rPr>
        <w:t>с</w:t>
      </w:r>
      <w:r>
        <w:rPr>
          <w:spacing w:val="-3"/>
          <w:sz w:val="24"/>
        </w:rPr>
        <w:t xml:space="preserve"> </w:t>
      </w:r>
      <w:r>
        <w:rPr>
          <w:sz w:val="24"/>
        </w:rPr>
        <w:t>ситуациями, отражёнными</w:t>
      </w:r>
      <w:r>
        <w:rPr>
          <w:spacing w:val="-6"/>
          <w:sz w:val="24"/>
        </w:rPr>
        <w:t xml:space="preserve"> </w:t>
      </w:r>
      <w:r>
        <w:rPr>
          <w:sz w:val="24"/>
        </w:rPr>
        <w:t xml:space="preserve">в литературных </w:t>
      </w:r>
      <w:r>
        <w:rPr>
          <w:spacing w:val="-2"/>
          <w:sz w:val="24"/>
        </w:rPr>
        <w:t>произведениях;</w:t>
      </w:r>
    </w:p>
    <w:p w14:paraId="1E085867" w14:textId="77777777" w:rsidR="008B6EAD" w:rsidRDefault="00000000" w:rsidP="00A3783F">
      <w:pPr>
        <w:pStyle w:val="a5"/>
        <w:numPr>
          <w:ilvl w:val="0"/>
          <w:numId w:val="133"/>
        </w:numPr>
        <w:tabs>
          <w:tab w:val="left" w:pos="1415"/>
        </w:tabs>
        <w:spacing w:before="7" w:line="275" w:lineRule="exact"/>
        <w:ind w:left="1415" w:hanging="719"/>
        <w:rPr>
          <w:sz w:val="24"/>
        </w:rPr>
      </w:pPr>
      <w:r>
        <w:rPr>
          <w:sz w:val="24"/>
        </w:rPr>
        <w:t>неприятие</w:t>
      </w:r>
      <w:r>
        <w:rPr>
          <w:spacing w:val="-5"/>
          <w:sz w:val="24"/>
        </w:rPr>
        <w:t xml:space="preserve"> </w:t>
      </w:r>
      <w:r>
        <w:rPr>
          <w:sz w:val="24"/>
        </w:rPr>
        <w:t>любых</w:t>
      </w:r>
      <w:r>
        <w:rPr>
          <w:spacing w:val="-9"/>
          <w:sz w:val="24"/>
        </w:rPr>
        <w:t xml:space="preserve"> </w:t>
      </w:r>
      <w:r>
        <w:rPr>
          <w:sz w:val="24"/>
        </w:rPr>
        <w:t>форм</w:t>
      </w:r>
      <w:r>
        <w:rPr>
          <w:spacing w:val="-7"/>
          <w:sz w:val="24"/>
        </w:rPr>
        <w:t xml:space="preserve"> </w:t>
      </w:r>
      <w:r>
        <w:rPr>
          <w:sz w:val="24"/>
        </w:rPr>
        <w:t xml:space="preserve">экстремизма, </w:t>
      </w:r>
      <w:r>
        <w:rPr>
          <w:spacing w:val="-2"/>
          <w:sz w:val="24"/>
        </w:rPr>
        <w:t>дискриминации;</w:t>
      </w:r>
    </w:p>
    <w:p w14:paraId="413433EC" w14:textId="77777777" w:rsidR="008B6EAD" w:rsidRDefault="00000000" w:rsidP="00A3783F">
      <w:pPr>
        <w:pStyle w:val="a5"/>
        <w:numPr>
          <w:ilvl w:val="0"/>
          <w:numId w:val="133"/>
        </w:numPr>
        <w:tabs>
          <w:tab w:val="left" w:pos="1415"/>
        </w:tabs>
        <w:spacing w:line="271" w:lineRule="exact"/>
        <w:ind w:left="1415" w:hanging="719"/>
        <w:rPr>
          <w:sz w:val="24"/>
        </w:rPr>
      </w:pPr>
      <w:r>
        <w:rPr>
          <w:sz w:val="24"/>
        </w:rPr>
        <w:t>понимание</w:t>
      </w:r>
      <w:r>
        <w:rPr>
          <w:spacing w:val="-17"/>
          <w:sz w:val="24"/>
        </w:rPr>
        <w:t xml:space="preserve"> </w:t>
      </w:r>
      <w:r>
        <w:rPr>
          <w:sz w:val="24"/>
        </w:rPr>
        <w:t>роли</w:t>
      </w:r>
      <w:r>
        <w:rPr>
          <w:spacing w:val="-8"/>
          <w:sz w:val="24"/>
        </w:rPr>
        <w:t xml:space="preserve"> </w:t>
      </w:r>
      <w:r>
        <w:rPr>
          <w:sz w:val="24"/>
        </w:rPr>
        <w:t>различных</w:t>
      </w:r>
      <w:r>
        <w:rPr>
          <w:spacing w:val="-9"/>
          <w:sz w:val="24"/>
        </w:rPr>
        <w:t xml:space="preserve"> </w:t>
      </w:r>
      <w:r>
        <w:rPr>
          <w:sz w:val="24"/>
        </w:rPr>
        <w:t>социальных</w:t>
      </w:r>
      <w:r>
        <w:rPr>
          <w:spacing w:val="-9"/>
          <w:sz w:val="24"/>
        </w:rPr>
        <w:t xml:space="preserve"> </w:t>
      </w:r>
      <w:r>
        <w:rPr>
          <w:sz w:val="24"/>
        </w:rPr>
        <w:t>институтов</w:t>
      </w:r>
      <w:r>
        <w:rPr>
          <w:spacing w:val="3"/>
          <w:sz w:val="24"/>
        </w:rPr>
        <w:t xml:space="preserve"> </w:t>
      </w:r>
      <w:r>
        <w:rPr>
          <w:sz w:val="24"/>
        </w:rPr>
        <w:t>в</w:t>
      </w:r>
      <w:r>
        <w:rPr>
          <w:spacing w:val="-7"/>
          <w:sz w:val="24"/>
        </w:rPr>
        <w:t xml:space="preserve"> </w:t>
      </w:r>
      <w:r>
        <w:rPr>
          <w:sz w:val="24"/>
        </w:rPr>
        <w:t>жизни</w:t>
      </w:r>
      <w:r>
        <w:rPr>
          <w:spacing w:val="-7"/>
          <w:sz w:val="24"/>
        </w:rPr>
        <w:t xml:space="preserve"> </w:t>
      </w:r>
      <w:r>
        <w:rPr>
          <w:spacing w:val="-2"/>
          <w:sz w:val="24"/>
        </w:rPr>
        <w:t>человека;</w:t>
      </w:r>
    </w:p>
    <w:p w14:paraId="0AB8A9AC" w14:textId="77777777" w:rsidR="008B6EAD" w:rsidRDefault="00000000" w:rsidP="00A3783F">
      <w:pPr>
        <w:pStyle w:val="a5"/>
        <w:numPr>
          <w:ilvl w:val="0"/>
          <w:numId w:val="133"/>
        </w:numPr>
        <w:tabs>
          <w:tab w:val="left" w:pos="1415"/>
        </w:tabs>
        <w:spacing w:before="1" w:line="235" w:lineRule="auto"/>
        <w:ind w:left="695" w:right="531" w:firstLine="0"/>
        <w:rPr>
          <w:sz w:val="24"/>
        </w:rPr>
      </w:pPr>
      <w:r>
        <w:rPr>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6951E327" w14:textId="77777777" w:rsidR="008B6EAD" w:rsidRDefault="00000000" w:rsidP="00A3783F">
      <w:pPr>
        <w:pStyle w:val="a5"/>
        <w:numPr>
          <w:ilvl w:val="0"/>
          <w:numId w:val="133"/>
        </w:numPr>
        <w:tabs>
          <w:tab w:val="left" w:pos="1415"/>
        </w:tabs>
        <w:spacing w:before="14" w:line="272" w:lineRule="exact"/>
        <w:ind w:left="1415" w:hanging="719"/>
        <w:rPr>
          <w:sz w:val="24"/>
        </w:rPr>
      </w:pPr>
      <w:r>
        <w:rPr>
          <w:sz w:val="24"/>
        </w:rPr>
        <w:t>представление</w:t>
      </w:r>
      <w:r>
        <w:rPr>
          <w:spacing w:val="-13"/>
          <w:sz w:val="24"/>
        </w:rPr>
        <w:t xml:space="preserve"> </w:t>
      </w:r>
      <w:r>
        <w:rPr>
          <w:sz w:val="24"/>
        </w:rPr>
        <w:t>о способах</w:t>
      </w:r>
      <w:r>
        <w:rPr>
          <w:spacing w:val="-10"/>
          <w:sz w:val="24"/>
        </w:rPr>
        <w:t xml:space="preserve"> </w:t>
      </w:r>
      <w:r>
        <w:rPr>
          <w:sz w:val="24"/>
        </w:rPr>
        <w:t>противодействия</w:t>
      </w:r>
      <w:r>
        <w:rPr>
          <w:spacing w:val="-10"/>
          <w:sz w:val="24"/>
        </w:rPr>
        <w:t xml:space="preserve"> </w:t>
      </w:r>
      <w:r>
        <w:rPr>
          <w:spacing w:val="-2"/>
          <w:sz w:val="24"/>
        </w:rPr>
        <w:t>коррупции;</w:t>
      </w:r>
    </w:p>
    <w:p w14:paraId="05844DCD" w14:textId="77777777" w:rsidR="008B6EAD" w:rsidRDefault="00000000" w:rsidP="00A3783F">
      <w:pPr>
        <w:pStyle w:val="a5"/>
        <w:numPr>
          <w:ilvl w:val="0"/>
          <w:numId w:val="133"/>
        </w:numPr>
        <w:tabs>
          <w:tab w:val="left" w:pos="1415"/>
        </w:tabs>
        <w:spacing w:line="242" w:lineRule="auto"/>
        <w:ind w:right="527" w:firstLine="0"/>
        <w:rPr>
          <w:sz w:val="24"/>
        </w:rPr>
      </w:pPr>
      <w:r>
        <w:rPr>
          <w:sz w:val="24"/>
        </w:rPr>
        <w:t>готовность</w:t>
      </w:r>
      <w:r>
        <w:rPr>
          <w:spacing w:val="-5"/>
          <w:sz w:val="24"/>
        </w:rPr>
        <w:t xml:space="preserve"> </w:t>
      </w:r>
      <w:r>
        <w:rPr>
          <w:sz w:val="24"/>
        </w:rPr>
        <w:t>к</w:t>
      </w:r>
      <w:r>
        <w:rPr>
          <w:spacing w:val="-3"/>
          <w:sz w:val="24"/>
        </w:rPr>
        <w:t xml:space="preserve"> </w:t>
      </w:r>
      <w:r>
        <w:rPr>
          <w:sz w:val="24"/>
        </w:rPr>
        <w:t>разнообразной</w:t>
      </w:r>
      <w:r>
        <w:rPr>
          <w:spacing w:val="-1"/>
          <w:sz w:val="24"/>
        </w:rPr>
        <w:t xml:space="preserve"> </w:t>
      </w:r>
      <w:r>
        <w:rPr>
          <w:sz w:val="24"/>
        </w:rPr>
        <w:t>совместной</w:t>
      </w:r>
      <w:r>
        <w:rPr>
          <w:spacing w:val="-1"/>
          <w:sz w:val="24"/>
        </w:rPr>
        <w:t xml:space="preserve"> </w:t>
      </w:r>
      <w:r>
        <w:rPr>
          <w:sz w:val="24"/>
        </w:rPr>
        <w:t>деятельности, стремление</w:t>
      </w:r>
      <w:r>
        <w:rPr>
          <w:spacing w:val="-3"/>
          <w:sz w:val="24"/>
        </w:rPr>
        <w:t xml:space="preserve"> </w:t>
      </w:r>
      <w:r>
        <w:rPr>
          <w:sz w:val="24"/>
        </w:rPr>
        <w:t>к</w:t>
      </w:r>
      <w:r>
        <w:rPr>
          <w:spacing w:val="-3"/>
          <w:sz w:val="24"/>
        </w:rPr>
        <w:t xml:space="preserve"> </w:t>
      </w:r>
      <w:r>
        <w:rPr>
          <w:sz w:val="24"/>
        </w:rPr>
        <w:t>взаимопониманию</w:t>
      </w:r>
      <w:r>
        <w:rPr>
          <w:spacing w:val="-3"/>
          <w:sz w:val="24"/>
        </w:rPr>
        <w:t xml:space="preserve"> </w:t>
      </w:r>
      <w:r>
        <w:rPr>
          <w:sz w:val="24"/>
        </w:rPr>
        <w:t>и взаимопомощи, в том числе с опорой на примеры из литературы;</w:t>
      </w:r>
    </w:p>
    <w:p w14:paraId="3FA963E6" w14:textId="77777777" w:rsidR="008B6EAD" w:rsidRDefault="00000000" w:rsidP="00A3783F">
      <w:pPr>
        <w:pStyle w:val="a5"/>
        <w:numPr>
          <w:ilvl w:val="0"/>
          <w:numId w:val="133"/>
        </w:numPr>
        <w:tabs>
          <w:tab w:val="left" w:pos="1415"/>
        </w:tabs>
        <w:spacing w:line="274" w:lineRule="exact"/>
        <w:ind w:left="1415" w:hanging="719"/>
        <w:rPr>
          <w:sz w:val="24"/>
        </w:rPr>
      </w:pPr>
      <w:r>
        <w:rPr>
          <w:sz w:val="24"/>
        </w:rPr>
        <w:t>активное</w:t>
      </w:r>
      <w:r>
        <w:rPr>
          <w:spacing w:val="-4"/>
          <w:sz w:val="24"/>
        </w:rPr>
        <w:t xml:space="preserve"> </w:t>
      </w:r>
      <w:r>
        <w:rPr>
          <w:sz w:val="24"/>
        </w:rPr>
        <w:t>участие</w:t>
      </w:r>
      <w:r>
        <w:rPr>
          <w:spacing w:val="-4"/>
          <w:sz w:val="24"/>
        </w:rPr>
        <w:t xml:space="preserve"> </w:t>
      </w:r>
      <w:r>
        <w:rPr>
          <w:sz w:val="24"/>
        </w:rPr>
        <w:t>в</w:t>
      </w:r>
      <w:r>
        <w:rPr>
          <w:spacing w:val="-5"/>
          <w:sz w:val="24"/>
        </w:rPr>
        <w:t xml:space="preserve"> </w:t>
      </w:r>
      <w:r>
        <w:rPr>
          <w:sz w:val="24"/>
        </w:rPr>
        <w:t>школьном</w:t>
      </w:r>
      <w:r>
        <w:rPr>
          <w:spacing w:val="-5"/>
          <w:sz w:val="24"/>
        </w:rPr>
        <w:t xml:space="preserve"> </w:t>
      </w:r>
      <w:r>
        <w:rPr>
          <w:spacing w:val="-2"/>
          <w:sz w:val="24"/>
        </w:rPr>
        <w:t>самоуправлении;</w:t>
      </w:r>
    </w:p>
    <w:p w14:paraId="606A51C2" w14:textId="77777777" w:rsidR="008B6EAD" w:rsidRDefault="00000000" w:rsidP="00A3783F">
      <w:pPr>
        <w:pStyle w:val="a5"/>
        <w:numPr>
          <w:ilvl w:val="0"/>
          <w:numId w:val="133"/>
        </w:numPr>
        <w:tabs>
          <w:tab w:val="left" w:pos="1415"/>
        </w:tabs>
        <w:spacing w:before="2" w:line="232" w:lineRule="auto"/>
        <w:ind w:right="532" w:firstLine="0"/>
        <w:rPr>
          <w:sz w:val="24"/>
        </w:rPr>
      </w:pPr>
      <w:r>
        <w:rPr>
          <w:sz w:val="24"/>
        </w:rPr>
        <w:t>готовность</w:t>
      </w:r>
      <w:r>
        <w:rPr>
          <w:spacing w:val="-1"/>
          <w:sz w:val="24"/>
        </w:rPr>
        <w:t xml:space="preserve"> </w:t>
      </w:r>
      <w:r>
        <w:rPr>
          <w:sz w:val="24"/>
        </w:rPr>
        <w:t>к участию в гуманитарной деятельности</w:t>
      </w:r>
      <w:r>
        <w:rPr>
          <w:spacing w:val="-1"/>
          <w:sz w:val="24"/>
        </w:rPr>
        <w:t xml:space="preserve"> </w:t>
      </w:r>
      <w:r>
        <w:rPr>
          <w:sz w:val="24"/>
        </w:rPr>
        <w:t>(волонтерство;</w:t>
      </w:r>
      <w:r>
        <w:rPr>
          <w:spacing w:val="-2"/>
          <w:sz w:val="24"/>
        </w:rPr>
        <w:t xml:space="preserve"> </w:t>
      </w:r>
      <w:r>
        <w:rPr>
          <w:sz w:val="24"/>
        </w:rPr>
        <w:t>помощь людям, нуж-дающимся в ней).</w:t>
      </w:r>
    </w:p>
    <w:p w14:paraId="69CF6C32" w14:textId="77777777" w:rsidR="008B6EAD" w:rsidRDefault="00000000" w:rsidP="00A3783F">
      <w:pPr>
        <w:pStyle w:val="2"/>
        <w:spacing w:before="255" w:line="272" w:lineRule="exact"/>
        <w:ind w:left="696"/>
      </w:pPr>
      <w:bookmarkStart w:id="81" w:name="Патриотического_воспитания:"/>
      <w:bookmarkEnd w:id="81"/>
      <w:r>
        <w:t>Патриотического</w:t>
      </w:r>
      <w:r>
        <w:rPr>
          <w:spacing w:val="-6"/>
        </w:rPr>
        <w:t xml:space="preserve"> </w:t>
      </w:r>
      <w:r>
        <w:rPr>
          <w:spacing w:val="-2"/>
        </w:rPr>
        <w:t>воспитания:</w:t>
      </w:r>
    </w:p>
    <w:p w14:paraId="5576A982" w14:textId="77777777" w:rsidR="008B6EAD" w:rsidRDefault="00000000" w:rsidP="00A3783F">
      <w:pPr>
        <w:pStyle w:val="a5"/>
        <w:numPr>
          <w:ilvl w:val="0"/>
          <w:numId w:val="133"/>
        </w:numPr>
        <w:tabs>
          <w:tab w:val="left" w:pos="1415"/>
        </w:tabs>
        <w:ind w:left="695" w:right="532" w:firstLine="0"/>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4451B6EB" w14:textId="77777777" w:rsidR="008B6EAD" w:rsidRDefault="00000000" w:rsidP="00A3783F">
      <w:pPr>
        <w:pStyle w:val="a5"/>
        <w:numPr>
          <w:ilvl w:val="0"/>
          <w:numId w:val="133"/>
        </w:numPr>
        <w:tabs>
          <w:tab w:val="left" w:pos="1415"/>
        </w:tabs>
        <w:spacing w:line="242" w:lineRule="auto"/>
        <w:ind w:right="523" w:firstLine="0"/>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w:t>
      </w:r>
      <w:r>
        <w:rPr>
          <w:spacing w:val="-6"/>
          <w:sz w:val="24"/>
        </w:rPr>
        <w:t xml:space="preserve"> </w:t>
      </w:r>
      <w:r>
        <w:rPr>
          <w:sz w:val="24"/>
        </w:rPr>
        <w:t>отражённым в художественных произведениях;</w:t>
      </w:r>
    </w:p>
    <w:p w14:paraId="0DE33548" w14:textId="77777777" w:rsidR="008B6EAD" w:rsidRDefault="00000000" w:rsidP="00A3783F">
      <w:pPr>
        <w:pStyle w:val="a5"/>
        <w:numPr>
          <w:ilvl w:val="0"/>
          <w:numId w:val="133"/>
        </w:numPr>
        <w:tabs>
          <w:tab w:val="left" w:pos="1415"/>
        </w:tabs>
        <w:ind w:right="537" w:firstLine="0"/>
        <w:rPr>
          <w:sz w:val="24"/>
        </w:rPr>
      </w:pPr>
      <w:r>
        <w:rPr>
          <w:sz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07FD1D0" w14:textId="77777777" w:rsidR="008B6EAD" w:rsidRDefault="008B6EAD" w:rsidP="00A3783F">
      <w:pPr>
        <w:pStyle w:val="a5"/>
        <w:rPr>
          <w:sz w:val="24"/>
        </w:rPr>
        <w:sectPr w:rsidR="008B6EAD">
          <w:pgSz w:w="12240" w:h="15840"/>
          <w:pgMar w:top="640" w:right="360" w:bottom="960" w:left="720" w:header="0" w:footer="742" w:gutter="0"/>
          <w:cols w:space="720"/>
        </w:sectPr>
      </w:pPr>
    </w:p>
    <w:p w14:paraId="22A0FD6B" w14:textId="77777777" w:rsidR="008B6EAD" w:rsidRDefault="00000000" w:rsidP="00A3783F">
      <w:pPr>
        <w:pStyle w:val="2"/>
        <w:spacing w:before="61" w:line="272" w:lineRule="exact"/>
        <w:ind w:left="696"/>
      </w:pPr>
      <w:bookmarkStart w:id="82" w:name="Духовно-нравственного_воспитания:"/>
      <w:bookmarkEnd w:id="82"/>
      <w:r>
        <w:rPr>
          <w:spacing w:val="-2"/>
        </w:rPr>
        <w:lastRenderedPageBreak/>
        <w:t>Духовно-нравственного</w:t>
      </w:r>
      <w:r>
        <w:rPr>
          <w:spacing w:val="26"/>
        </w:rPr>
        <w:t xml:space="preserve"> </w:t>
      </w:r>
      <w:r>
        <w:rPr>
          <w:spacing w:val="-2"/>
        </w:rPr>
        <w:t>воспитания:</w:t>
      </w:r>
    </w:p>
    <w:p w14:paraId="1526B815" w14:textId="77777777" w:rsidR="008B6EAD" w:rsidRDefault="00000000" w:rsidP="00A3783F">
      <w:pPr>
        <w:pStyle w:val="a5"/>
        <w:numPr>
          <w:ilvl w:val="0"/>
          <w:numId w:val="133"/>
        </w:numPr>
        <w:tabs>
          <w:tab w:val="left" w:pos="1415"/>
        </w:tabs>
        <w:spacing w:line="242" w:lineRule="auto"/>
        <w:ind w:right="705" w:firstLine="0"/>
        <w:rPr>
          <w:sz w:val="24"/>
        </w:rPr>
      </w:pPr>
      <w:r>
        <w:rPr>
          <w:sz w:val="24"/>
        </w:rPr>
        <w:t>ориентация</w:t>
      </w:r>
      <w:r>
        <w:rPr>
          <w:spacing w:val="-5"/>
          <w:sz w:val="24"/>
        </w:rPr>
        <w:t xml:space="preserve"> </w:t>
      </w:r>
      <w:r>
        <w:rPr>
          <w:sz w:val="24"/>
        </w:rPr>
        <w:t>на</w:t>
      </w:r>
      <w:r>
        <w:rPr>
          <w:spacing w:val="-2"/>
          <w:sz w:val="24"/>
        </w:rPr>
        <w:t xml:space="preserve"> </w:t>
      </w:r>
      <w:r>
        <w:rPr>
          <w:sz w:val="24"/>
        </w:rPr>
        <w:t>моральные</w:t>
      </w:r>
      <w:r>
        <w:rPr>
          <w:spacing w:val="-2"/>
          <w:sz w:val="24"/>
        </w:rPr>
        <w:t xml:space="preserve"> </w:t>
      </w:r>
      <w:r>
        <w:rPr>
          <w:sz w:val="24"/>
        </w:rPr>
        <w:t>ценности</w:t>
      </w:r>
      <w:r>
        <w:rPr>
          <w:spacing w:val="-4"/>
          <w:sz w:val="24"/>
        </w:rPr>
        <w:t xml:space="preserve"> </w:t>
      </w:r>
      <w:r>
        <w:rPr>
          <w:sz w:val="24"/>
        </w:rPr>
        <w:t>и</w:t>
      </w:r>
      <w:r>
        <w:rPr>
          <w:spacing w:val="-4"/>
          <w:sz w:val="24"/>
        </w:rPr>
        <w:t xml:space="preserve"> </w:t>
      </w:r>
      <w:r>
        <w:rPr>
          <w:sz w:val="24"/>
        </w:rPr>
        <w:t>нормы</w:t>
      </w:r>
      <w:r>
        <w:rPr>
          <w:spacing w:val="-3"/>
          <w:sz w:val="24"/>
        </w:rPr>
        <w:t xml:space="preserve"> </w:t>
      </w:r>
      <w:r>
        <w:rPr>
          <w:sz w:val="24"/>
        </w:rPr>
        <w:t>в</w:t>
      </w:r>
      <w:r>
        <w:rPr>
          <w:spacing w:val="-8"/>
          <w:sz w:val="24"/>
        </w:rPr>
        <w:t xml:space="preserve"> </w:t>
      </w:r>
      <w:r>
        <w:rPr>
          <w:sz w:val="24"/>
        </w:rPr>
        <w:t>ситуациях</w:t>
      </w:r>
      <w:r>
        <w:rPr>
          <w:spacing w:val="-5"/>
          <w:sz w:val="24"/>
        </w:rPr>
        <w:t xml:space="preserve"> </w:t>
      </w:r>
      <w:r>
        <w:rPr>
          <w:sz w:val="24"/>
        </w:rPr>
        <w:t>нравственного</w:t>
      </w:r>
      <w:r>
        <w:rPr>
          <w:spacing w:val="-1"/>
          <w:sz w:val="24"/>
        </w:rPr>
        <w:t xml:space="preserve"> </w:t>
      </w:r>
      <w:r>
        <w:rPr>
          <w:sz w:val="24"/>
        </w:rPr>
        <w:t>выбора</w:t>
      </w:r>
      <w:r>
        <w:rPr>
          <w:spacing w:val="-2"/>
          <w:sz w:val="24"/>
        </w:rPr>
        <w:t xml:space="preserve"> </w:t>
      </w:r>
      <w:r>
        <w:rPr>
          <w:sz w:val="24"/>
        </w:rPr>
        <w:t>с</w:t>
      </w:r>
      <w:r>
        <w:rPr>
          <w:spacing w:val="-6"/>
          <w:sz w:val="24"/>
        </w:rPr>
        <w:t xml:space="preserve"> </w:t>
      </w:r>
      <w:r>
        <w:rPr>
          <w:sz w:val="24"/>
        </w:rPr>
        <w:t>оцен-кой поведения и поступков персонажей литературных произведений;</w:t>
      </w:r>
    </w:p>
    <w:p w14:paraId="0970B8AD" w14:textId="77777777" w:rsidR="008B6EAD" w:rsidRDefault="00000000" w:rsidP="00A3783F">
      <w:pPr>
        <w:pStyle w:val="a5"/>
        <w:numPr>
          <w:ilvl w:val="0"/>
          <w:numId w:val="133"/>
        </w:numPr>
        <w:tabs>
          <w:tab w:val="left" w:pos="1415"/>
        </w:tabs>
        <w:spacing w:line="232" w:lineRule="auto"/>
        <w:ind w:right="704" w:firstLine="0"/>
        <w:rPr>
          <w:sz w:val="24"/>
        </w:rPr>
      </w:pPr>
      <w:r>
        <w:rPr>
          <w:sz w:val="24"/>
        </w:rPr>
        <w:t>готовность</w:t>
      </w:r>
      <w:r>
        <w:rPr>
          <w:spacing w:val="-10"/>
          <w:sz w:val="24"/>
        </w:rPr>
        <w:t xml:space="preserve"> </w:t>
      </w:r>
      <w:r>
        <w:rPr>
          <w:sz w:val="24"/>
        </w:rPr>
        <w:t>оценивать</w:t>
      </w:r>
      <w:r>
        <w:rPr>
          <w:spacing w:val="-5"/>
          <w:sz w:val="24"/>
        </w:rPr>
        <w:t xml:space="preserve"> </w:t>
      </w:r>
      <w:r>
        <w:rPr>
          <w:sz w:val="24"/>
        </w:rPr>
        <w:t>своё</w:t>
      </w:r>
      <w:r>
        <w:rPr>
          <w:spacing w:val="-2"/>
          <w:sz w:val="24"/>
        </w:rPr>
        <w:t xml:space="preserve"> </w:t>
      </w:r>
      <w:r>
        <w:rPr>
          <w:sz w:val="24"/>
        </w:rPr>
        <w:t>поведение</w:t>
      </w:r>
      <w:r>
        <w:rPr>
          <w:spacing w:val="-2"/>
          <w:sz w:val="24"/>
        </w:rPr>
        <w:t xml:space="preserve"> </w:t>
      </w:r>
      <w:r>
        <w:rPr>
          <w:sz w:val="24"/>
        </w:rPr>
        <w:t>и</w:t>
      </w:r>
      <w:r>
        <w:rPr>
          <w:spacing w:val="-5"/>
          <w:sz w:val="24"/>
        </w:rPr>
        <w:t xml:space="preserve"> </w:t>
      </w:r>
      <w:r>
        <w:rPr>
          <w:sz w:val="24"/>
        </w:rPr>
        <w:t>поступки, а</w:t>
      </w:r>
      <w:r>
        <w:rPr>
          <w:spacing w:val="-2"/>
          <w:sz w:val="24"/>
        </w:rPr>
        <w:t xml:space="preserve"> </w:t>
      </w:r>
      <w:r>
        <w:rPr>
          <w:sz w:val="24"/>
        </w:rPr>
        <w:t>также</w:t>
      </w:r>
      <w:r>
        <w:rPr>
          <w:spacing w:val="-7"/>
          <w:sz w:val="24"/>
        </w:rPr>
        <w:t xml:space="preserve"> </w:t>
      </w:r>
      <w:r>
        <w:rPr>
          <w:sz w:val="24"/>
        </w:rPr>
        <w:t>поведение</w:t>
      </w:r>
      <w:r>
        <w:rPr>
          <w:spacing w:val="-7"/>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других людей с позиции нравственных и правовых норм с учётом осознания последствий поступков;</w:t>
      </w:r>
    </w:p>
    <w:p w14:paraId="44697D6B" w14:textId="77777777" w:rsidR="008B6EAD" w:rsidRDefault="00000000" w:rsidP="00A3783F">
      <w:pPr>
        <w:pStyle w:val="a5"/>
        <w:numPr>
          <w:ilvl w:val="0"/>
          <w:numId w:val="133"/>
        </w:numPr>
        <w:tabs>
          <w:tab w:val="left" w:pos="1415"/>
        </w:tabs>
        <w:spacing w:line="237" w:lineRule="auto"/>
        <w:ind w:right="811" w:firstLine="0"/>
        <w:rPr>
          <w:sz w:val="24"/>
        </w:rPr>
      </w:pPr>
      <w:r>
        <w:rPr>
          <w:sz w:val="24"/>
        </w:rPr>
        <w:t>активное</w:t>
      </w:r>
      <w:r>
        <w:rPr>
          <w:spacing w:val="35"/>
          <w:sz w:val="24"/>
        </w:rPr>
        <w:t xml:space="preserve"> </w:t>
      </w:r>
      <w:r>
        <w:rPr>
          <w:sz w:val="24"/>
        </w:rPr>
        <w:t>неприятие</w:t>
      </w:r>
      <w:r>
        <w:rPr>
          <w:spacing w:val="35"/>
          <w:sz w:val="24"/>
        </w:rPr>
        <w:t xml:space="preserve"> </w:t>
      </w:r>
      <w:r>
        <w:rPr>
          <w:sz w:val="24"/>
        </w:rPr>
        <w:t>асоциальных</w:t>
      </w:r>
      <w:r>
        <w:rPr>
          <w:spacing w:val="32"/>
          <w:sz w:val="24"/>
        </w:rPr>
        <w:t xml:space="preserve"> </w:t>
      </w:r>
      <w:r>
        <w:rPr>
          <w:sz w:val="24"/>
        </w:rPr>
        <w:t>поступков,</w:t>
      </w:r>
      <w:r>
        <w:rPr>
          <w:spacing w:val="34"/>
          <w:sz w:val="24"/>
        </w:rPr>
        <w:t xml:space="preserve"> </w:t>
      </w:r>
      <w:r>
        <w:rPr>
          <w:sz w:val="24"/>
        </w:rPr>
        <w:t>свобода</w:t>
      </w:r>
      <w:r>
        <w:rPr>
          <w:spacing w:val="35"/>
          <w:sz w:val="24"/>
        </w:rPr>
        <w:t xml:space="preserve"> </w:t>
      </w:r>
      <w:r>
        <w:rPr>
          <w:sz w:val="24"/>
        </w:rPr>
        <w:t>и</w:t>
      </w:r>
      <w:r>
        <w:rPr>
          <w:spacing w:val="33"/>
          <w:sz w:val="24"/>
        </w:rPr>
        <w:t xml:space="preserve"> </w:t>
      </w:r>
      <w:r>
        <w:rPr>
          <w:sz w:val="24"/>
        </w:rPr>
        <w:t>ответственность</w:t>
      </w:r>
      <w:r>
        <w:rPr>
          <w:spacing w:val="37"/>
          <w:sz w:val="24"/>
        </w:rPr>
        <w:t xml:space="preserve"> </w:t>
      </w:r>
      <w:r>
        <w:rPr>
          <w:sz w:val="24"/>
        </w:rPr>
        <w:t>личности</w:t>
      </w:r>
      <w:r>
        <w:rPr>
          <w:spacing w:val="38"/>
          <w:sz w:val="24"/>
        </w:rPr>
        <w:t xml:space="preserve"> </w:t>
      </w:r>
      <w:r>
        <w:rPr>
          <w:sz w:val="24"/>
        </w:rPr>
        <w:t>в условиях индивидуального и общественного пространства.</w:t>
      </w:r>
    </w:p>
    <w:p w14:paraId="1DFD5108" w14:textId="77777777" w:rsidR="008B6EAD" w:rsidRDefault="00000000" w:rsidP="00A3783F">
      <w:pPr>
        <w:pStyle w:val="2"/>
        <w:spacing w:before="253" w:line="272" w:lineRule="exact"/>
        <w:ind w:left="696"/>
      </w:pPr>
      <w:bookmarkStart w:id="83" w:name="Эстетического_воспитания:"/>
      <w:bookmarkEnd w:id="83"/>
      <w:r>
        <w:t>Эстетического</w:t>
      </w:r>
      <w:r>
        <w:rPr>
          <w:spacing w:val="-5"/>
        </w:rPr>
        <w:t xml:space="preserve"> </w:t>
      </w:r>
      <w:r>
        <w:rPr>
          <w:spacing w:val="-2"/>
        </w:rPr>
        <w:t>воспитания:</w:t>
      </w:r>
    </w:p>
    <w:p w14:paraId="1A1A6D9C" w14:textId="77777777" w:rsidR="008B6EAD" w:rsidRDefault="00000000" w:rsidP="00A3783F">
      <w:pPr>
        <w:pStyle w:val="a5"/>
        <w:numPr>
          <w:ilvl w:val="0"/>
          <w:numId w:val="133"/>
        </w:numPr>
        <w:tabs>
          <w:tab w:val="left" w:pos="1415"/>
        </w:tabs>
        <w:spacing w:line="242" w:lineRule="auto"/>
        <w:ind w:right="534" w:firstLine="0"/>
        <w:rPr>
          <w:sz w:val="24"/>
        </w:rPr>
      </w:pPr>
      <w:r>
        <w:rPr>
          <w:sz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w:t>
      </w:r>
      <w:r>
        <w:rPr>
          <w:spacing w:val="-2"/>
          <w:sz w:val="24"/>
        </w:rPr>
        <w:t xml:space="preserve"> </w:t>
      </w:r>
      <w:r>
        <w:rPr>
          <w:sz w:val="24"/>
        </w:rPr>
        <w:t>литератур-ных произведений;</w:t>
      </w:r>
    </w:p>
    <w:p w14:paraId="02EBBB03" w14:textId="77777777" w:rsidR="008B6EAD" w:rsidRDefault="00000000" w:rsidP="00A3783F">
      <w:pPr>
        <w:pStyle w:val="a5"/>
        <w:numPr>
          <w:ilvl w:val="0"/>
          <w:numId w:val="133"/>
        </w:numPr>
        <w:tabs>
          <w:tab w:val="left" w:pos="1415"/>
        </w:tabs>
        <w:spacing w:line="242" w:lineRule="auto"/>
        <w:ind w:left="695" w:right="537" w:firstLine="0"/>
        <w:rPr>
          <w:sz w:val="24"/>
        </w:rPr>
      </w:pPr>
      <w:r>
        <w:rPr>
          <w:sz w:val="24"/>
        </w:rPr>
        <w:t>осознание важности художественной литературы и культуры как средства коммуника-ции и самовыражения;</w:t>
      </w:r>
    </w:p>
    <w:p w14:paraId="2872248E" w14:textId="77777777" w:rsidR="008B6EAD" w:rsidRDefault="00000000" w:rsidP="00A3783F">
      <w:pPr>
        <w:pStyle w:val="a5"/>
        <w:numPr>
          <w:ilvl w:val="0"/>
          <w:numId w:val="133"/>
        </w:numPr>
        <w:tabs>
          <w:tab w:val="left" w:pos="1415"/>
        </w:tabs>
        <w:spacing w:line="242" w:lineRule="auto"/>
        <w:ind w:right="530" w:firstLine="0"/>
        <w:rPr>
          <w:sz w:val="24"/>
        </w:rPr>
      </w:pPr>
      <w:r>
        <w:rPr>
          <w:sz w:val="24"/>
        </w:rPr>
        <w:t>понимание</w:t>
      </w:r>
      <w:r>
        <w:rPr>
          <w:spacing w:val="-9"/>
          <w:sz w:val="24"/>
        </w:rPr>
        <w:t xml:space="preserve"> </w:t>
      </w:r>
      <w:r>
        <w:rPr>
          <w:sz w:val="24"/>
        </w:rPr>
        <w:t>ценности</w:t>
      </w:r>
      <w:r>
        <w:rPr>
          <w:spacing w:val="-2"/>
          <w:sz w:val="24"/>
        </w:rPr>
        <w:t xml:space="preserve"> </w:t>
      </w:r>
      <w:r>
        <w:rPr>
          <w:sz w:val="24"/>
        </w:rPr>
        <w:t>отечественного и</w:t>
      </w:r>
      <w:r>
        <w:rPr>
          <w:spacing w:val="-7"/>
          <w:sz w:val="24"/>
        </w:rPr>
        <w:t xml:space="preserve"> </w:t>
      </w:r>
      <w:r>
        <w:rPr>
          <w:sz w:val="24"/>
        </w:rPr>
        <w:t>мирового искусства, роли</w:t>
      </w:r>
      <w:r>
        <w:rPr>
          <w:spacing w:val="-2"/>
          <w:sz w:val="24"/>
        </w:rPr>
        <w:t xml:space="preserve"> </w:t>
      </w:r>
      <w:r>
        <w:rPr>
          <w:sz w:val="24"/>
        </w:rPr>
        <w:t>этнических</w:t>
      </w:r>
      <w:r>
        <w:rPr>
          <w:spacing w:val="-3"/>
          <w:sz w:val="24"/>
        </w:rPr>
        <w:t xml:space="preserve"> </w:t>
      </w:r>
      <w:r>
        <w:rPr>
          <w:sz w:val="24"/>
        </w:rPr>
        <w:t>культурных традиций и народного творчества;</w:t>
      </w:r>
    </w:p>
    <w:p w14:paraId="3DF1137C" w14:textId="77777777" w:rsidR="008B6EAD" w:rsidRDefault="00000000" w:rsidP="00A3783F">
      <w:pPr>
        <w:pStyle w:val="a5"/>
        <w:numPr>
          <w:ilvl w:val="0"/>
          <w:numId w:val="133"/>
        </w:numPr>
        <w:tabs>
          <w:tab w:val="left" w:pos="1415"/>
        </w:tabs>
        <w:spacing w:line="275" w:lineRule="exact"/>
        <w:ind w:left="1415" w:hanging="719"/>
        <w:rPr>
          <w:sz w:val="24"/>
        </w:rPr>
      </w:pPr>
      <w:r>
        <w:rPr>
          <w:sz w:val="24"/>
        </w:rPr>
        <w:t>стремление</w:t>
      </w:r>
      <w:r>
        <w:rPr>
          <w:spacing w:val="-8"/>
          <w:sz w:val="24"/>
        </w:rPr>
        <w:t xml:space="preserve"> </w:t>
      </w:r>
      <w:r>
        <w:rPr>
          <w:sz w:val="24"/>
        </w:rPr>
        <w:t>к</w:t>
      </w:r>
      <w:r>
        <w:rPr>
          <w:spacing w:val="-2"/>
          <w:sz w:val="24"/>
        </w:rPr>
        <w:t xml:space="preserve"> </w:t>
      </w:r>
      <w:r>
        <w:rPr>
          <w:sz w:val="24"/>
        </w:rPr>
        <w:t>самовыражению</w:t>
      </w:r>
      <w:r>
        <w:rPr>
          <w:spacing w:val="-10"/>
          <w:sz w:val="24"/>
        </w:rPr>
        <w:t xml:space="preserve"> </w:t>
      </w:r>
      <w:r>
        <w:rPr>
          <w:sz w:val="24"/>
        </w:rPr>
        <w:t>в</w:t>
      </w:r>
      <w:r>
        <w:rPr>
          <w:spacing w:val="1"/>
          <w:sz w:val="24"/>
        </w:rPr>
        <w:t xml:space="preserve"> </w:t>
      </w:r>
      <w:r>
        <w:rPr>
          <w:sz w:val="24"/>
        </w:rPr>
        <w:t>разных</w:t>
      </w:r>
      <w:r>
        <w:rPr>
          <w:spacing w:val="-10"/>
          <w:sz w:val="24"/>
        </w:rPr>
        <w:t xml:space="preserve"> </w:t>
      </w:r>
      <w:r>
        <w:rPr>
          <w:sz w:val="24"/>
        </w:rPr>
        <w:t>видах</w:t>
      </w:r>
      <w:r>
        <w:rPr>
          <w:spacing w:val="-9"/>
          <w:sz w:val="24"/>
        </w:rPr>
        <w:t xml:space="preserve"> </w:t>
      </w:r>
      <w:r>
        <w:rPr>
          <w:spacing w:val="-2"/>
          <w:sz w:val="24"/>
        </w:rPr>
        <w:t>искусства.</w:t>
      </w:r>
    </w:p>
    <w:p w14:paraId="648559DB" w14:textId="77777777" w:rsidR="008B6EAD" w:rsidRDefault="00000000" w:rsidP="00A3783F">
      <w:pPr>
        <w:pStyle w:val="2"/>
        <w:spacing w:before="235" w:line="237" w:lineRule="auto"/>
        <w:ind w:left="696" w:right="537"/>
      </w:pPr>
      <w:bookmarkStart w:id="84" w:name="Физического_воспитания,_формирования_кул"/>
      <w:bookmarkEnd w:id="84"/>
      <w:r>
        <w:t>Физического воспитания, формирования культуры здоровья и эмоционального благопо-</w:t>
      </w:r>
      <w:r>
        <w:rPr>
          <w:spacing w:val="-2"/>
        </w:rPr>
        <w:t>лучия:</w:t>
      </w:r>
    </w:p>
    <w:p w14:paraId="6AD51048" w14:textId="77777777" w:rsidR="008B6EAD" w:rsidRDefault="00000000" w:rsidP="00A3783F">
      <w:pPr>
        <w:pStyle w:val="a5"/>
        <w:numPr>
          <w:ilvl w:val="0"/>
          <w:numId w:val="133"/>
        </w:numPr>
        <w:tabs>
          <w:tab w:val="left" w:pos="1415"/>
        </w:tabs>
        <w:spacing w:line="271" w:lineRule="exact"/>
        <w:ind w:left="1415" w:hanging="719"/>
        <w:rPr>
          <w:sz w:val="24"/>
        </w:rPr>
      </w:pPr>
      <w:r>
        <w:rPr>
          <w:sz w:val="24"/>
        </w:rPr>
        <w:t>осознание</w:t>
      </w:r>
      <w:r>
        <w:rPr>
          <w:spacing w:val="-8"/>
          <w:sz w:val="24"/>
        </w:rPr>
        <w:t xml:space="preserve"> </w:t>
      </w:r>
      <w:r>
        <w:rPr>
          <w:sz w:val="24"/>
        </w:rPr>
        <w:t>ценности</w:t>
      </w:r>
      <w:r>
        <w:rPr>
          <w:spacing w:val="-9"/>
          <w:sz w:val="24"/>
        </w:rPr>
        <w:t xml:space="preserve"> </w:t>
      </w:r>
      <w:r>
        <w:rPr>
          <w:sz w:val="24"/>
        </w:rPr>
        <w:t>жизни</w:t>
      </w:r>
      <w:r>
        <w:rPr>
          <w:spacing w:val="-3"/>
          <w:sz w:val="24"/>
        </w:rPr>
        <w:t xml:space="preserve"> </w:t>
      </w:r>
      <w:r>
        <w:rPr>
          <w:sz w:val="24"/>
        </w:rPr>
        <w:t>с</w:t>
      </w:r>
      <w:r>
        <w:rPr>
          <w:spacing w:val="-11"/>
          <w:sz w:val="24"/>
        </w:rPr>
        <w:t xml:space="preserve"> </w:t>
      </w:r>
      <w:r>
        <w:rPr>
          <w:sz w:val="24"/>
        </w:rPr>
        <w:t>опорой</w:t>
      </w:r>
      <w:r>
        <w:rPr>
          <w:spacing w:val="-8"/>
          <w:sz w:val="24"/>
        </w:rPr>
        <w:t xml:space="preserve"> </w:t>
      </w:r>
      <w:r>
        <w:rPr>
          <w:sz w:val="24"/>
        </w:rPr>
        <w:t>на</w:t>
      </w:r>
      <w:r>
        <w:rPr>
          <w:spacing w:val="-5"/>
          <w:sz w:val="24"/>
        </w:rPr>
        <w:t xml:space="preserve"> </w:t>
      </w:r>
      <w:r>
        <w:rPr>
          <w:sz w:val="24"/>
        </w:rPr>
        <w:t>собственный</w:t>
      </w:r>
      <w:r>
        <w:rPr>
          <w:spacing w:val="-8"/>
          <w:sz w:val="24"/>
        </w:rPr>
        <w:t xml:space="preserve"> </w:t>
      </w:r>
      <w:r>
        <w:rPr>
          <w:sz w:val="24"/>
        </w:rPr>
        <w:t>жизненный</w:t>
      </w:r>
      <w:r>
        <w:rPr>
          <w:spacing w:val="-8"/>
          <w:sz w:val="24"/>
        </w:rPr>
        <w:t xml:space="preserve"> </w:t>
      </w:r>
      <w:r>
        <w:rPr>
          <w:sz w:val="24"/>
        </w:rPr>
        <w:t>и</w:t>
      </w:r>
      <w:r>
        <w:rPr>
          <w:spacing w:val="-4"/>
          <w:sz w:val="24"/>
        </w:rPr>
        <w:t xml:space="preserve"> </w:t>
      </w:r>
      <w:r>
        <w:rPr>
          <w:sz w:val="24"/>
        </w:rPr>
        <w:t>читательский</w:t>
      </w:r>
      <w:r>
        <w:rPr>
          <w:spacing w:val="-12"/>
          <w:sz w:val="24"/>
        </w:rPr>
        <w:t xml:space="preserve"> </w:t>
      </w:r>
      <w:r>
        <w:rPr>
          <w:spacing w:val="-2"/>
          <w:sz w:val="24"/>
        </w:rPr>
        <w:t>опыт;</w:t>
      </w:r>
    </w:p>
    <w:p w14:paraId="0ADE7F50"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ответственное отношение к своему</w:t>
      </w:r>
      <w:r>
        <w:rPr>
          <w:spacing w:val="-4"/>
          <w:sz w:val="24"/>
        </w:rPr>
        <w:t xml:space="preserve"> </w:t>
      </w:r>
      <w:r>
        <w:rPr>
          <w:sz w:val="24"/>
        </w:rPr>
        <w:t>здоровью и установка на здоровый образ жизни (здо-ровое</w:t>
      </w:r>
      <w:r>
        <w:rPr>
          <w:spacing w:val="-1"/>
          <w:sz w:val="24"/>
        </w:rPr>
        <w:t xml:space="preserve"> </w:t>
      </w:r>
      <w:r>
        <w:rPr>
          <w:sz w:val="24"/>
        </w:rPr>
        <w:t>питание, соблюдение гигиенических правил, сбалансированный режим занятий и отдыха, регулярная физическая активность);</w:t>
      </w:r>
    </w:p>
    <w:p w14:paraId="14C6DBEF" w14:textId="77777777" w:rsidR="008B6EAD" w:rsidRDefault="00000000" w:rsidP="00A3783F">
      <w:pPr>
        <w:pStyle w:val="a5"/>
        <w:numPr>
          <w:ilvl w:val="0"/>
          <w:numId w:val="133"/>
        </w:numPr>
        <w:tabs>
          <w:tab w:val="left" w:pos="1415"/>
        </w:tabs>
        <w:ind w:left="695" w:right="527" w:firstLine="0"/>
        <w:rPr>
          <w:sz w:val="24"/>
        </w:rPr>
      </w:pPr>
      <w:r>
        <w:rPr>
          <w:sz w:val="24"/>
        </w:rPr>
        <w:t>осознание последствий и неприятие вредных привычек (употребление алкоголя, нарко-тиков, курение) и иных</w:t>
      </w:r>
      <w:r>
        <w:rPr>
          <w:spacing w:val="-7"/>
          <w:sz w:val="24"/>
        </w:rPr>
        <w:t xml:space="preserve"> </w:t>
      </w:r>
      <w:r>
        <w:rPr>
          <w:sz w:val="24"/>
        </w:rPr>
        <w:t>форм вреда для физического и психического здоровья,</w:t>
      </w:r>
      <w:r>
        <w:rPr>
          <w:spacing w:val="-1"/>
          <w:sz w:val="24"/>
        </w:rPr>
        <w:t xml:space="preserve"> </w:t>
      </w:r>
      <w:r>
        <w:rPr>
          <w:sz w:val="24"/>
        </w:rPr>
        <w:t>соблюдение пра-вил безопасности, в том числе навыки безопасного поведения в интернет-среде в процессе школьного литературного образования;</w:t>
      </w:r>
    </w:p>
    <w:p w14:paraId="2BF01852" w14:textId="77777777" w:rsidR="008B6EAD" w:rsidRDefault="00000000" w:rsidP="00A3783F">
      <w:pPr>
        <w:pStyle w:val="a5"/>
        <w:numPr>
          <w:ilvl w:val="0"/>
          <w:numId w:val="133"/>
        </w:numPr>
        <w:tabs>
          <w:tab w:val="left" w:pos="1415"/>
        </w:tabs>
        <w:ind w:left="695" w:right="527" w:firstLine="0"/>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4E1D9FB" w14:textId="77777777" w:rsidR="008B6EAD" w:rsidRDefault="00000000" w:rsidP="00A3783F">
      <w:pPr>
        <w:pStyle w:val="a5"/>
        <w:numPr>
          <w:ilvl w:val="0"/>
          <w:numId w:val="133"/>
        </w:numPr>
        <w:tabs>
          <w:tab w:val="left" w:pos="1415"/>
        </w:tabs>
        <w:spacing w:line="272" w:lineRule="exact"/>
        <w:ind w:left="1415" w:hanging="719"/>
        <w:rPr>
          <w:sz w:val="24"/>
        </w:rPr>
      </w:pPr>
      <w:r>
        <w:rPr>
          <w:sz w:val="24"/>
        </w:rPr>
        <w:t>умение</w:t>
      </w:r>
      <w:r>
        <w:rPr>
          <w:spacing w:val="-7"/>
          <w:sz w:val="24"/>
        </w:rPr>
        <w:t xml:space="preserve"> </w:t>
      </w:r>
      <w:r>
        <w:rPr>
          <w:sz w:val="24"/>
        </w:rPr>
        <w:t>принимать</w:t>
      </w:r>
      <w:r>
        <w:rPr>
          <w:spacing w:val="-4"/>
          <w:sz w:val="24"/>
        </w:rPr>
        <w:t xml:space="preserve"> </w:t>
      </w:r>
      <w:r>
        <w:rPr>
          <w:sz w:val="24"/>
        </w:rPr>
        <w:t>себя</w:t>
      </w:r>
      <w:r>
        <w:rPr>
          <w:spacing w:val="-1"/>
          <w:sz w:val="24"/>
        </w:rPr>
        <w:t xml:space="preserve"> </w:t>
      </w:r>
      <w:r>
        <w:rPr>
          <w:sz w:val="24"/>
        </w:rPr>
        <w:t>и</w:t>
      </w:r>
      <w:r>
        <w:rPr>
          <w:spacing w:val="-4"/>
          <w:sz w:val="24"/>
        </w:rPr>
        <w:t xml:space="preserve"> </w:t>
      </w:r>
      <w:r>
        <w:rPr>
          <w:sz w:val="24"/>
        </w:rPr>
        <w:t>других,</w:t>
      </w:r>
      <w:r>
        <w:rPr>
          <w:spacing w:val="-2"/>
          <w:sz w:val="24"/>
        </w:rPr>
        <w:t xml:space="preserve"> </w:t>
      </w:r>
      <w:r>
        <w:rPr>
          <w:sz w:val="24"/>
        </w:rPr>
        <w:t>не</w:t>
      </w:r>
      <w:r>
        <w:rPr>
          <w:spacing w:val="-6"/>
          <w:sz w:val="24"/>
        </w:rPr>
        <w:t xml:space="preserve"> </w:t>
      </w:r>
      <w:r>
        <w:rPr>
          <w:spacing w:val="-2"/>
          <w:sz w:val="24"/>
        </w:rPr>
        <w:t>осуждая;</w:t>
      </w:r>
    </w:p>
    <w:p w14:paraId="57744401" w14:textId="77777777" w:rsidR="008B6EAD" w:rsidRDefault="00000000" w:rsidP="00A3783F">
      <w:pPr>
        <w:pStyle w:val="a5"/>
        <w:numPr>
          <w:ilvl w:val="0"/>
          <w:numId w:val="133"/>
        </w:numPr>
        <w:tabs>
          <w:tab w:val="left" w:pos="1415"/>
        </w:tabs>
        <w:spacing w:before="1" w:line="232" w:lineRule="auto"/>
        <w:ind w:right="522" w:firstLine="0"/>
        <w:rPr>
          <w:sz w:val="24"/>
        </w:rPr>
      </w:pPr>
      <w:r>
        <w:rPr>
          <w:sz w:val="24"/>
        </w:rPr>
        <w:t>умение осознавать эмоциональное состояние себя и других, опираясь на примеры из ли-тературных произведений;</w:t>
      </w:r>
    </w:p>
    <w:p w14:paraId="2261C1B1" w14:textId="77777777" w:rsidR="008B6EAD" w:rsidRDefault="00000000" w:rsidP="00A3783F">
      <w:pPr>
        <w:pStyle w:val="a5"/>
        <w:numPr>
          <w:ilvl w:val="0"/>
          <w:numId w:val="133"/>
        </w:numPr>
        <w:tabs>
          <w:tab w:val="left" w:pos="1415"/>
        </w:tabs>
        <w:spacing w:before="10" w:line="275" w:lineRule="exact"/>
        <w:ind w:left="1415" w:hanging="719"/>
        <w:rPr>
          <w:sz w:val="24"/>
        </w:rPr>
      </w:pPr>
      <w:r>
        <w:rPr>
          <w:sz w:val="24"/>
        </w:rPr>
        <w:t>уметь</w:t>
      </w:r>
      <w:r>
        <w:rPr>
          <w:spacing w:val="-12"/>
          <w:sz w:val="24"/>
        </w:rPr>
        <w:t xml:space="preserve"> </w:t>
      </w:r>
      <w:r>
        <w:rPr>
          <w:sz w:val="24"/>
        </w:rPr>
        <w:t>управлять</w:t>
      </w:r>
      <w:r>
        <w:rPr>
          <w:spacing w:val="-8"/>
          <w:sz w:val="24"/>
        </w:rPr>
        <w:t xml:space="preserve"> </w:t>
      </w:r>
      <w:r>
        <w:rPr>
          <w:sz w:val="24"/>
        </w:rPr>
        <w:t>собственным</w:t>
      </w:r>
      <w:r>
        <w:rPr>
          <w:spacing w:val="-12"/>
          <w:sz w:val="24"/>
        </w:rPr>
        <w:t xml:space="preserve"> </w:t>
      </w:r>
      <w:r>
        <w:rPr>
          <w:sz w:val="24"/>
        </w:rPr>
        <w:t>эмоциональным</w:t>
      </w:r>
      <w:r>
        <w:rPr>
          <w:spacing w:val="-16"/>
          <w:sz w:val="24"/>
        </w:rPr>
        <w:t xml:space="preserve"> </w:t>
      </w:r>
      <w:r>
        <w:rPr>
          <w:spacing w:val="-2"/>
          <w:sz w:val="24"/>
        </w:rPr>
        <w:t>состоянием;</w:t>
      </w:r>
    </w:p>
    <w:p w14:paraId="1B506949" w14:textId="77777777" w:rsidR="008B6EAD" w:rsidRDefault="00000000" w:rsidP="00A3783F">
      <w:pPr>
        <w:pStyle w:val="a5"/>
        <w:numPr>
          <w:ilvl w:val="0"/>
          <w:numId w:val="133"/>
        </w:numPr>
        <w:tabs>
          <w:tab w:val="left" w:pos="1415"/>
        </w:tabs>
        <w:spacing w:line="242" w:lineRule="auto"/>
        <w:ind w:right="539" w:firstLine="0"/>
        <w:rPr>
          <w:sz w:val="24"/>
        </w:rPr>
      </w:pPr>
      <w:r>
        <w:rPr>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6E3E205" w14:textId="77777777" w:rsidR="008B6EAD" w:rsidRDefault="00000000" w:rsidP="00A3783F">
      <w:pPr>
        <w:pStyle w:val="2"/>
        <w:spacing w:before="243" w:line="272" w:lineRule="exact"/>
        <w:ind w:left="696"/>
      </w:pPr>
      <w:bookmarkStart w:id="85" w:name="Трудового_воспитания:"/>
      <w:bookmarkEnd w:id="85"/>
      <w:r>
        <w:t>Трудового</w:t>
      </w:r>
      <w:r>
        <w:rPr>
          <w:spacing w:val="-9"/>
        </w:rPr>
        <w:t xml:space="preserve"> </w:t>
      </w:r>
      <w:r>
        <w:rPr>
          <w:spacing w:val="-2"/>
        </w:rPr>
        <w:t>воспитания:</w:t>
      </w:r>
    </w:p>
    <w:p w14:paraId="1F62C51E" w14:textId="77777777" w:rsidR="008B6EAD" w:rsidRDefault="00000000" w:rsidP="00A3783F">
      <w:pPr>
        <w:pStyle w:val="a5"/>
        <w:numPr>
          <w:ilvl w:val="0"/>
          <w:numId w:val="133"/>
        </w:numPr>
        <w:tabs>
          <w:tab w:val="left" w:pos="1415"/>
        </w:tabs>
        <w:ind w:right="533" w:firstLine="0"/>
        <w:rPr>
          <w:sz w:val="24"/>
        </w:rPr>
      </w:pPr>
      <w:r>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B30C792" w14:textId="77777777" w:rsidR="008B6EAD" w:rsidRDefault="00000000" w:rsidP="00A3783F">
      <w:pPr>
        <w:pStyle w:val="a5"/>
        <w:numPr>
          <w:ilvl w:val="0"/>
          <w:numId w:val="133"/>
        </w:numPr>
        <w:tabs>
          <w:tab w:val="left" w:pos="1415"/>
        </w:tabs>
        <w:spacing w:line="242" w:lineRule="auto"/>
        <w:ind w:right="533" w:firstLine="0"/>
        <w:rPr>
          <w:sz w:val="24"/>
        </w:rPr>
      </w:pPr>
      <w:r>
        <w:rPr>
          <w:sz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0965044F"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0362FD21" w14:textId="77777777" w:rsidR="008B6EAD" w:rsidRDefault="00000000" w:rsidP="00A3783F">
      <w:pPr>
        <w:pStyle w:val="a5"/>
        <w:numPr>
          <w:ilvl w:val="0"/>
          <w:numId w:val="133"/>
        </w:numPr>
        <w:tabs>
          <w:tab w:val="left" w:pos="1415"/>
        </w:tabs>
        <w:spacing w:line="274" w:lineRule="exact"/>
        <w:ind w:left="1415" w:hanging="719"/>
        <w:rPr>
          <w:sz w:val="24"/>
        </w:rPr>
      </w:pPr>
      <w:r>
        <w:rPr>
          <w:sz w:val="24"/>
        </w:rPr>
        <w:t>готовность</w:t>
      </w:r>
      <w:r>
        <w:rPr>
          <w:spacing w:val="-13"/>
          <w:sz w:val="24"/>
        </w:rPr>
        <w:t xml:space="preserve"> </w:t>
      </w:r>
      <w:r>
        <w:rPr>
          <w:sz w:val="24"/>
        </w:rPr>
        <w:t>адаптироваться</w:t>
      </w:r>
      <w:r>
        <w:rPr>
          <w:spacing w:val="-12"/>
          <w:sz w:val="24"/>
        </w:rPr>
        <w:t xml:space="preserve"> </w:t>
      </w:r>
      <w:r>
        <w:rPr>
          <w:sz w:val="24"/>
        </w:rPr>
        <w:t>в</w:t>
      </w:r>
      <w:r>
        <w:rPr>
          <w:spacing w:val="-10"/>
          <w:sz w:val="24"/>
        </w:rPr>
        <w:t xml:space="preserve"> </w:t>
      </w:r>
      <w:r>
        <w:rPr>
          <w:sz w:val="24"/>
        </w:rPr>
        <w:t>профессиональной</w:t>
      </w:r>
      <w:r>
        <w:rPr>
          <w:spacing w:val="-1"/>
          <w:sz w:val="24"/>
        </w:rPr>
        <w:t xml:space="preserve"> </w:t>
      </w:r>
      <w:r>
        <w:rPr>
          <w:spacing w:val="-2"/>
          <w:sz w:val="24"/>
        </w:rPr>
        <w:t>среде;</w:t>
      </w:r>
    </w:p>
    <w:p w14:paraId="079597D5" w14:textId="77777777" w:rsidR="008B6EAD" w:rsidRDefault="00000000" w:rsidP="00A3783F">
      <w:pPr>
        <w:pStyle w:val="a5"/>
        <w:numPr>
          <w:ilvl w:val="0"/>
          <w:numId w:val="133"/>
        </w:numPr>
        <w:tabs>
          <w:tab w:val="left" w:pos="1415"/>
        </w:tabs>
        <w:spacing w:line="232" w:lineRule="auto"/>
        <w:ind w:left="695" w:right="527" w:firstLine="0"/>
        <w:rPr>
          <w:sz w:val="24"/>
        </w:rPr>
      </w:pPr>
      <w:r>
        <w:rPr>
          <w:sz w:val="24"/>
        </w:rPr>
        <w:t>уважение к труду и результатам трудовой деятельности, в том числе при изучении про-изведений русского фольклора и литературы;</w:t>
      </w:r>
    </w:p>
    <w:p w14:paraId="10EE8CBD" w14:textId="77777777" w:rsidR="008B6EAD" w:rsidRDefault="008B6EAD" w:rsidP="00A3783F">
      <w:pPr>
        <w:pStyle w:val="a5"/>
        <w:spacing w:line="232" w:lineRule="auto"/>
        <w:rPr>
          <w:sz w:val="24"/>
        </w:rPr>
        <w:sectPr w:rsidR="008B6EAD">
          <w:pgSz w:w="12240" w:h="15840"/>
          <w:pgMar w:top="900" w:right="360" w:bottom="960" w:left="720" w:header="0" w:footer="742" w:gutter="0"/>
          <w:cols w:space="720"/>
        </w:sectPr>
      </w:pPr>
    </w:p>
    <w:p w14:paraId="2A99F7A4" w14:textId="77777777" w:rsidR="008B6EAD" w:rsidRDefault="00000000" w:rsidP="00A3783F">
      <w:pPr>
        <w:pStyle w:val="a5"/>
        <w:numPr>
          <w:ilvl w:val="0"/>
          <w:numId w:val="133"/>
        </w:numPr>
        <w:tabs>
          <w:tab w:val="left" w:pos="1415"/>
        </w:tabs>
        <w:spacing w:before="74" w:line="237" w:lineRule="auto"/>
        <w:ind w:right="525" w:firstLine="0"/>
        <w:rPr>
          <w:sz w:val="24"/>
        </w:rPr>
      </w:pPr>
      <w:r>
        <w:rPr>
          <w:sz w:val="24"/>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FBE2544" w14:textId="77777777" w:rsidR="008B6EAD" w:rsidRDefault="00000000" w:rsidP="00A3783F">
      <w:pPr>
        <w:pStyle w:val="2"/>
        <w:spacing w:before="248" w:line="272" w:lineRule="exact"/>
        <w:ind w:left="696"/>
      </w:pPr>
      <w:bookmarkStart w:id="86" w:name="Экологического_воспитания:"/>
      <w:bookmarkEnd w:id="86"/>
      <w:r>
        <w:t>Экологического</w:t>
      </w:r>
      <w:r>
        <w:rPr>
          <w:spacing w:val="-5"/>
        </w:rPr>
        <w:t xml:space="preserve"> </w:t>
      </w:r>
      <w:r>
        <w:rPr>
          <w:spacing w:val="-2"/>
        </w:rPr>
        <w:t>воспитания:</w:t>
      </w:r>
    </w:p>
    <w:p w14:paraId="6CA8A7F9" w14:textId="77777777" w:rsidR="008B6EAD" w:rsidRDefault="00000000" w:rsidP="00A3783F">
      <w:pPr>
        <w:pStyle w:val="a5"/>
        <w:numPr>
          <w:ilvl w:val="0"/>
          <w:numId w:val="133"/>
        </w:numPr>
        <w:tabs>
          <w:tab w:val="left" w:pos="1415"/>
        </w:tabs>
        <w:ind w:left="695" w:right="527" w:firstLine="0"/>
        <w:rPr>
          <w:sz w:val="24"/>
        </w:rPr>
      </w:pPr>
      <w:r>
        <w:rPr>
          <w:sz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D40E87B"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повышение уровня экологической культуры, осознание глобального характера экологи-ческих проблем и путей их решения;</w:t>
      </w:r>
    </w:p>
    <w:p w14:paraId="5E23753F" w14:textId="77777777" w:rsidR="008B6EAD" w:rsidRDefault="00000000" w:rsidP="00A3783F">
      <w:pPr>
        <w:pStyle w:val="a5"/>
        <w:numPr>
          <w:ilvl w:val="0"/>
          <w:numId w:val="133"/>
        </w:numPr>
        <w:tabs>
          <w:tab w:val="left" w:pos="1415"/>
        </w:tabs>
        <w:ind w:right="532" w:firstLine="0"/>
        <w:rPr>
          <w:sz w:val="24"/>
        </w:rPr>
      </w:pPr>
      <w:r>
        <w:rPr>
          <w:sz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w:t>
      </w:r>
      <w:r>
        <w:rPr>
          <w:spacing w:val="-2"/>
          <w:sz w:val="24"/>
        </w:rPr>
        <w:t>проблемы;</w:t>
      </w:r>
    </w:p>
    <w:p w14:paraId="1155E56E" w14:textId="77777777" w:rsidR="008B6EAD" w:rsidRDefault="00000000" w:rsidP="00A3783F">
      <w:pPr>
        <w:pStyle w:val="a5"/>
        <w:numPr>
          <w:ilvl w:val="0"/>
          <w:numId w:val="133"/>
        </w:numPr>
        <w:tabs>
          <w:tab w:val="left" w:pos="1415"/>
        </w:tabs>
        <w:spacing w:line="237" w:lineRule="auto"/>
        <w:ind w:right="526" w:firstLine="0"/>
        <w:rPr>
          <w:sz w:val="24"/>
        </w:rPr>
      </w:pPr>
      <w:r>
        <w:rPr>
          <w:sz w:val="24"/>
        </w:rPr>
        <w:t>осознание своей роли как гражданина и потребителя в условиях</w:t>
      </w:r>
      <w:r>
        <w:rPr>
          <w:spacing w:val="-1"/>
          <w:sz w:val="24"/>
        </w:rPr>
        <w:t xml:space="preserve"> </w:t>
      </w:r>
      <w:r>
        <w:rPr>
          <w:sz w:val="24"/>
        </w:rPr>
        <w:t>взаимосвязи природной, технологической и социальной сред;</w:t>
      </w:r>
    </w:p>
    <w:p w14:paraId="274F63E3" w14:textId="77777777" w:rsidR="008B6EAD" w:rsidRDefault="00000000" w:rsidP="00A3783F">
      <w:pPr>
        <w:pStyle w:val="a5"/>
        <w:numPr>
          <w:ilvl w:val="0"/>
          <w:numId w:val="133"/>
        </w:numPr>
        <w:tabs>
          <w:tab w:val="left" w:pos="1415"/>
        </w:tabs>
        <w:ind w:left="1415" w:hanging="719"/>
        <w:rPr>
          <w:sz w:val="24"/>
        </w:rPr>
      </w:pPr>
      <w:r>
        <w:rPr>
          <w:sz w:val="24"/>
        </w:rPr>
        <w:t>готовность</w:t>
      </w:r>
      <w:r>
        <w:rPr>
          <w:spacing w:val="-17"/>
          <w:sz w:val="24"/>
        </w:rPr>
        <w:t xml:space="preserve"> </w:t>
      </w:r>
      <w:r>
        <w:rPr>
          <w:sz w:val="24"/>
        </w:rPr>
        <w:t>к</w:t>
      </w:r>
      <w:r>
        <w:rPr>
          <w:spacing w:val="-8"/>
          <w:sz w:val="24"/>
        </w:rPr>
        <w:t xml:space="preserve"> </w:t>
      </w:r>
      <w:r>
        <w:rPr>
          <w:sz w:val="24"/>
        </w:rPr>
        <w:t>участию</w:t>
      </w:r>
      <w:r>
        <w:rPr>
          <w:spacing w:val="-12"/>
          <w:sz w:val="24"/>
        </w:rPr>
        <w:t xml:space="preserve"> </w:t>
      </w:r>
      <w:r>
        <w:rPr>
          <w:sz w:val="24"/>
        </w:rPr>
        <w:t>в</w:t>
      </w:r>
      <w:r>
        <w:rPr>
          <w:spacing w:val="-5"/>
          <w:sz w:val="24"/>
        </w:rPr>
        <w:t xml:space="preserve"> </w:t>
      </w:r>
      <w:r>
        <w:rPr>
          <w:sz w:val="24"/>
        </w:rPr>
        <w:t>практической</w:t>
      </w:r>
      <w:r>
        <w:rPr>
          <w:spacing w:val="-5"/>
          <w:sz w:val="24"/>
        </w:rPr>
        <w:t xml:space="preserve"> </w:t>
      </w:r>
      <w:r>
        <w:rPr>
          <w:sz w:val="24"/>
        </w:rPr>
        <w:t>деятельности</w:t>
      </w:r>
      <w:r>
        <w:rPr>
          <w:spacing w:val="-6"/>
          <w:sz w:val="24"/>
        </w:rPr>
        <w:t xml:space="preserve"> </w:t>
      </w:r>
      <w:r>
        <w:rPr>
          <w:sz w:val="24"/>
        </w:rPr>
        <w:t>экологической</w:t>
      </w:r>
      <w:r>
        <w:rPr>
          <w:spacing w:val="-5"/>
          <w:sz w:val="24"/>
        </w:rPr>
        <w:t xml:space="preserve"> </w:t>
      </w:r>
      <w:r>
        <w:rPr>
          <w:spacing w:val="-2"/>
          <w:sz w:val="24"/>
        </w:rPr>
        <w:t>направленности.</w:t>
      </w:r>
    </w:p>
    <w:p w14:paraId="2BB7B469" w14:textId="77777777" w:rsidR="008B6EAD" w:rsidRDefault="00000000" w:rsidP="00A3783F">
      <w:pPr>
        <w:pStyle w:val="2"/>
        <w:spacing w:before="239"/>
        <w:ind w:left="695"/>
      </w:pPr>
      <w:bookmarkStart w:id="87" w:name="Ценности_научного_познания:"/>
      <w:bookmarkEnd w:id="87"/>
      <w:r>
        <w:t>Ценности</w:t>
      </w:r>
      <w:r>
        <w:rPr>
          <w:spacing w:val="-6"/>
        </w:rPr>
        <w:t xml:space="preserve"> </w:t>
      </w:r>
      <w:r>
        <w:t>научного</w:t>
      </w:r>
      <w:r>
        <w:rPr>
          <w:spacing w:val="-5"/>
        </w:rPr>
        <w:t xml:space="preserve"> </w:t>
      </w:r>
      <w:r>
        <w:rPr>
          <w:spacing w:val="-2"/>
        </w:rPr>
        <w:t>познания:</w:t>
      </w:r>
    </w:p>
    <w:p w14:paraId="4190FBC8" w14:textId="77777777" w:rsidR="008B6EAD" w:rsidRDefault="00000000" w:rsidP="00A3783F">
      <w:pPr>
        <w:pStyle w:val="a5"/>
        <w:numPr>
          <w:ilvl w:val="0"/>
          <w:numId w:val="133"/>
        </w:numPr>
        <w:tabs>
          <w:tab w:val="left" w:pos="1415"/>
        </w:tabs>
        <w:ind w:right="527" w:firstLine="0"/>
        <w:rPr>
          <w:sz w:val="24"/>
        </w:rPr>
      </w:pPr>
      <w:r>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14:paraId="7218071D" w14:textId="77777777" w:rsidR="008B6EAD" w:rsidRDefault="00000000" w:rsidP="00A3783F">
      <w:pPr>
        <w:pStyle w:val="a5"/>
        <w:numPr>
          <w:ilvl w:val="0"/>
          <w:numId w:val="133"/>
        </w:numPr>
        <w:tabs>
          <w:tab w:val="left" w:pos="1415"/>
        </w:tabs>
        <w:ind w:left="1415" w:hanging="719"/>
        <w:rPr>
          <w:sz w:val="24"/>
        </w:rPr>
      </w:pPr>
      <w:r>
        <w:rPr>
          <w:sz w:val="24"/>
        </w:rPr>
        <w:t>овладение</w:t>
      </w:r>
      <w:r>
        <w:rPr>
          <w:spacing w:val="-10"/>
          <w:sz w:val="24"/>
        </w:rPr>
        <w:t xml:space="preserve"> </w:t>
      </w:r>
      <w:r>
        <w:rPr>
          <w:sz w:val="24"/>
        </w:rPr>
        <w:t>языковой</w:t>
      </w:r>
      <w:r>
        <w:rPr>
          <w:spacing w:val="-9"/>
          <w:sz w:val="24"/>
        </w:rPr>
        <w:t xml:space="preserve"> </w:t>
      </w:r>
      <w:r>
        <w:rPr>
          <w:sz w:val="24"/>
        </w:rPr>
        <w:t>и</w:t>
      </w:r>
      <w:r>
        <w:rPr>
          <w:spacing w:val="-5"/>
          <w:sz w:val="24"/>
        </w:rPr>
        <w:t xml:space="preserve"> </w:t>
      </w:r>
      <w:r>
        <w:rPr>
          <w:sz w:val="24"/>
        </w:rPr>
        <w:t>читательской</w:t>
      </w:r>
      <w:r>
        <w:rPr>
          <w:spacing w:val="-5"/>
          <w:sz w:val="24"/>
        </w:rPr>
        <w:t xml:space="preserve"> </w:t>
      </w:r>
      <w:r>
        <w:rPr>
          <w:sz w:val="24"/>
        </w:rPr>
        <w:t>культурой</w:t>
      </w:r>
      <w:r>
        <w:rPr>
          <w:spacing w:val="-9"/>
          <w:sz w:val="24"/>
        </w:rPr>
        <w:t xml:space="preserve"> </w:t>
      </w:r>
      <w:r>
        <w:rPr>
          <w:sz w:val="24"/>
        </w:rPr>
        <w:t>как</w:t>
      </w:r>
      <w:r>
        <w:rPr>
          <w:spacing w:val="-6"/>
          <w:sz w:val="24"/>
        </w:rPr>
        <w:t xml:space="preserve"> </w:t>
      </w:r>
      <w:r>
        <w:rPr>
          <w:sz w:val="24"/>
        </w:rPr>
        <w:t>средством</w:t>
      </w:r>
      <w:r>
        <w:rPr>
          <w:spacing w:val="-4"/>
          <w:sz w:val="24"/>
        </w:rPr>
        <w:t xml:space="preserve"> </w:t>
      </w:r>
      <w:r>
        <w:rPr>
          <w:sz w:val="24"/>
        </w:rPr>
        <w:t>познания</w:t>
      </w:r>
      <w:r>
        <w:rPr>
          <w:spacing w:val="-15"/>
          <w:sz w:val="24"/>
        </w:rPr>
        <w:t xml:space="preserve"> </w:t>
      </w:r>
      <w:r>
        <w:rPr>
          <w:spacing w:val="-2"/>
          <w:sz w:val="24"/>
        </w:rPr>
        <w:t>мира;</w:t>
      </w:r>
    </w:p>
    <w:p w14:paraId="1ED5CD1D" w14:textId="77777777" w:rsidR="008B6EAD" w:rsidRDefault="00000000" w:rsidP="00A3783F">
      <w:pPr>
        <w:pStyle w:val="a5"/>
        <w:numPr>
          <w:ilvl w:val="0"/>
          <w:numId w:val="133"/>
        </w:numPr>
        <w:tabs>
          <w:tab w:val="left" w:pos="1415"/>
        </w:tabs>
        <w:spacing w:before="8" w:line="232" w:lineRule="auto"/>
        <w:ind w:right="537" w:firstLine="0"/>
        <w:rPr>
          <w:sz w:val="24"/>
        </w:rPr>
      </w:pPr>
      <w:r>
        <w:rPr>
          <w:sz w:val="24"/>
        </w:rPr>
        <w:t>овладение основными навыками исследовательской деятельности с учётом специфики школьного литературного образования;</w:t>
      </w:r>
    </w:p>
    <w:p w14:paraId="0B2A8278" w14:textId="77777777" w:rsidR="008B6EAD" w:rsidRDefault="00000000" w:rsidP="00A3783F">
      <w:pPr>
        <w:pStyle w:val="a5"/>
        <w:numPr>
          <w:ilvl w:val="0"/>
          <w:numId w:val="133"/>
        </w:numPr>
        <w:tabs>
          <w:tab w:val="left" w:pos="1415"/>
        </w:tabs>
        <w:spacing w:before="17" w:line="232" w:lineRule="auto"/>
        <w:ind w:right="527" w:firstLine="0"/>
        <w:rPr>
          <w:sz w:val="24"/>
        </w:rPr>
      </w:pPr>
      <w:r>
        <w:rPr>
          <w:sz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8DBDA28" w14:textId="77777777" w:rsidR="008B6EAD" w:rsidRDefault="008B6EAD" w:rsidP="00A3783F">
      <w:pPr>
        <w:pStyle w:val="a3"/>
        <w:spacing w:before="12"/>
        <w:ind w:left="0"/>
      </w:pPr>
    </w:p>
    <w:p w14:paraId="254D22F3" w14:textId="77777777" w:rsidR="008B6EAD" w:rsidRDefault="00000000" w:rsidP="00A3783F">
      <w:pPr>
        <w:pStyle w:val="2"/>
        <w:spacing w:line="242" w:lineRule="auto"/>
        <w:ind w:left="696" w:right="537"/>
      </w:pPr>
      <w:bookmarkStart w:id="88" w:name="Личностные_результаты,_обеспечивающие_ад"/>
      <w:bookmarkEnd w:id="88"/>
      <w:r>
        <w:t>Личностные результаты, обеспечивающие адаптацию обучающегося к изменяющимся условиям социальной и природной среды:</w:t>
      </w:r>
    </w:p>
    <w:p w14:paraId="1B4285D8" w14:textId="77777777" w:rsidR="008B6EAD" w:rsidRDefault="00000000" w:rsidP="00A3783F">
      <w:pPr>
        <w:pStyle w:val="a5"/>
        <w:numPr>
          <w:ilvl w:val="0"/>
          <w:numId w:val="133"/>
        </w:numPr>
        <w:tabs>
          <w:tab w:val="left" w:pos="1415"/>
        </w:tabs>
        <w:ind w:left="695" w:right="527" w:firstLine="0"/>
        <w:rPr>
          <w:sz w:val="24"/>
        </w:rPr>
      </w:pPr>
      <w:r>
        <w:rPr>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2156078" w14:textId="77777777" w:rsidR="008B6EAD" w:rsidRDefault="00000000" w:rsidP="00A3783F">
      <w:pPr>
        <w:pStyle w:val="a5"/>
        <w:numPr>
          <w:ilvl w:val="0"/>
          <w:numId w:val="133"/>
        </w:numPr>
        <w:tabs>
          <w:tab w:val="left" w:pos="1415"/>
        </w:tabs>
        <w:spacing w:line="272" w:lineRule="exact"/>
        <w:ind w:left="1415" w:hanging="719"/>
        <w:rPr>
          <w:sz w:val="24"/>
        </w:rPr>
      </w:pPr>
      <w:r>
        <w:rPr>
          <w:sz w:val="24"/>
        </w:rPr>
        <w:t>изучение</w:t>
      </w:r>
      <w:r>
        <w:rPr>
          <w:spacing w:val="-10"/>
          <w:sz w:val="24"/>
        </w:rPr>
        <w:t xml:space="preserve"> </w:t>
      </w:r>
      <w:r>
        <w:rPr>
          <w:sz w:val="24"/>
        </w:rPr>
        <w:t>и</w:t>
      </w:r>
      <w:r>
        <w:rPr>
          <w:spacing w:val="-11"/>
          <w:sz w:val="24"/>
        </w:rPr>
        <w:t xml:space="preserve"> </w:t>
      </w:r>
      <w:r>
        <w:rPr>
          <w:sz w:val="24"/>
        </w:rPr>
        <w:t>оценка</w:t>
      </w:r>
      <w:r>
        <w:rPr>
          <w:spacing w:val="-7"/>
          <w:sz w:val="24"/>
        </w:rPr>
        <w:t xml:space="preserve"> </w:t>
      </w:r>
      <w:r>
        <w:rPr>
          <w:sz w:val="24"/>
        </w:rPr>
        <w:t>социальных</w:t>
      </w:r>
      <w:r>
        <w:rPr>
          <w:spacing w:val="-12"/>
          <w:sz w:val="24"/>
        </w:rPr>
        <w:t xml:space="preserve"> </w:t>
      </w:r>
      <w:r>
        <w:rPr>
          <w:sz w:val="24"/>
        </w:rPr>
        <w:t>ролей</w:t>
      </w:r>
      <w:r>
        <w:rPr>
          <w:spacing w:val="-6"/>
          <w:sz w:val="24"/>
        </w:rPr>
        <w:t xml:space="preserve"> </w:t>
      </w:r>
      <w:r>
        <w:rPr>
          <w:sz w:val="24"/>
        </w:rPr>
        <w:t>персонажей</w:t>
      </w:r>
      <w:r>
        <w:rPr>
          <w:spacing w:val="-1"/>
          <w:sz w:val="24"/>
        </w:rPr>
        <w:t xml:space="preserve"> </w:t>
      </w:r>
      <w:r>
        <w:rPr>
          <w:sz w:val="24"/>
        </w:rPr>
        <w:t>литературных</w:t>
      </w:r>
      <w:r>
        <w:rPr>
          <w:spacing w:val="-11"/>
          <w:sz w:val="24"/>
        </w:rPr>
        <w:t xml:space="preserve"> </w:t>
      </w:r>
      <w:r>
        <w:rPr>
          <w:spacing w:val="-2"/>
          <w:sz w:val="24"/>
        </w:rPr>
        <w:t>произведений;</w:t>
      </w:r>
    </w:p>
    <w:p w14:paraId="6922D3DA" w14:textId="77777777" w:rsidR="008B6EAD" w:rsidRDefault="00000000" w:rsidP="00A3783F">
      <w:pPr>
        <w:pStyle w:val="a5"/>
        <w:numPr>
          <w:ilvl w:val="0"/>
          <w:numId w:val="133"/>
        </w:numPr>
        <w:tabs>
          <w:tab w:val="left" w:pos="1415"/>
        </w:tabs>
        <w:spacing w:line="242" w:lineRule="auto"/>
        <w:ind w:left="695" w:right="532" w:firstLine="0"/>
        <w:rPr>
          <w:sz w:val="24"/>
        </w:rPr>
      </w:pPr>
      <w:r>
        <w:rPr>
          <w:sz w:val="24"/>
        </w:rPr>
        <w:t>потребность во взаимодействии в условиях неопределённости, открытость опыту и зна-ниям других;</w:t>
      </w:r>
    </w:p>
    <w:p w14:paraId="7826407D" w14:textId="77777777" w:rsidR="008B6EAD" w:rsidRDefault="00000000" w:rsidP="00A3783F">
      <w:pPr>
        <w:pStyle w:val="a5"/>
        <w:numPr>
          <w:ilvl w:val="0"/>
          <w:numId w:val="133"/>
        </w:numPr>
        <w:tabs>
          <w:tab w:val="left" w:pos="1415"/>
        </w:tabs>
        <w:ind w:right="527" w:firstLine="0"/>
        <w:rPr>
          <w:sz w:val="24"/>
        </w:rPr>
      </w:pPr>
      <w:r>
        <w:rPr>
          <w:sz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E84E3A2" w14:textId="77777777" w:rsidR="008B6EAD" w:rsidRDefault="00000000" w:rsidP="00A3783F">
      <w:pPr>
        <w:pStyle w:val="a5"/>
        <w:numPr>
          <w:ilvl w:val="0"/>
          <w:numId w:val="133"/>
        </w:numPr>
        <w:tabs>
          <w:tab w:val="left" w:pos="1415"/>
        </w:tabs>
        <w:ind w:right="532" w:firstLine="0"/>
        <w:rPr>
          <w:sz w:val="24"/>
        </w:rPr>
      </w:pPr>
      <w:r>
        <w:rPr>
          <w:sz w:val="24"/>
        </w:rPr>
        <w:t>в выявлении и связывании</w:t>
      </w:r>
      <w:r>
        <w:rPr>
          <w:spacing w:val="-4"/>
          <w:sz w:val="24"/>
        </w:rPr>
        <w:t xml:space="preserve"> </w:t>
      </w:r>
      <w:r>
        <w:rPr>
          <w:sz w:val="24"/>
        </w:rPr>
        <w:t>образов, необходимость в формировании новых</w:t>
      </w:r>
      <w:r>
        <w:rPr>
          <w:spacing w:val="-5"/>
          <w:sz w:val="24"/>
        </w:rPr>
        <w:t xml:space="preserve"> </w:t>
      </w:r>
      <w:r>
        <w:rPr>
          <w:sz w:val="24"/>
        </w:rPr>
        <w:t>знаний,</w:t>
      </w:r>
      <w:r>
        <w:rPr>
          <w:spacing w:val="-3"/>
          <w:sz w:val="24"/>
        </w:rPr>
        <w:t xml:space="preserve"> </w:t>
      </w:r>
      <w:r>
        <w:rPr>
          <w:sz w:val="24"/>
        </w:rPr>
        <w:t>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w:t>
      </w:r>
      <w:r>
        <w:rPr>
          <w:spacing w:val="-2"/>
          <w:sz w:val="24"/>
        </w:rPr>
        <w:t>витие;</w:t>
      </w:r>
    </w:p>
    <w:p w14:paraId="7B1DB12A" w14:textId="77777777" w:rsidR="008B6EAD" w:rsidRDefault="00000000" w:rsidP="00A3783F">
      <w:pPr>
        <w:pStyle w:val="a5"/>
        <w:numPr>
          <w:ilvl w:val="0"/>
          <w:numId w:val="133"/>
        </w:numPr>
        <w:tabs>
          <w:tab w:val="left" w:pos="1415"/>
        </w:tabs>
        <w:spacing w:line="237" w:lineRule="auto"/>
        <w:ind w:right="527" w:firstLine="0"/>
        <w:rPr>
          <w:sz w:val="24"/>
        </w:rPr>
      </w:pPr>
      <w:r>
        <w:rPr>
          <w:sz w:val="24"/>
        </w:rPr>
        <w:t>умение оперировать основными понятиями, терминами и представлениями в области концепции устойчивого развития;</w:t>
      </w:r>
    </w:p>
    <w:p w14:paraId="3D228714" w14:textId="77777777" w:rsidR="008B6EAD" w:rsidRDefault="00000000" w:rsidP="00A3783F">
      <w:pPr>
        <w:pStyle w:val="a5"/>
        <w:numPr>
          <w:ilvl w:val="0"/>
          <w:numId w:val="133"/>
        </w:numPr>
        <w:tabs>
          <w:tab w:val="left" w:pos="1415"/>
        </w:tabs>
        <w:spacing w:line="275" w:lineRule="exact"/>
        <w:ind w:left="1415" w:hanging="719"/>
        <w:rPr>
          <w:sz w:val="24"/>
        </w:rPr>
      </w:pPr>
      <w:r>
        <w:rPr>
          <w:sz w:val="24"/>
        </w:rPr>
        <w:t>анализировать</w:t>
      </w:r>
      <w:r>
        <w:rPr>
          <w:spacing w:val="-12"/>
          <w:sz w:val="24"/>
        </w:rPr>
        <w:t xml:space="preserve"> </w:t>
      </w:r>
      <w:r>
        <w:rPr>
          <w:sz w:val="24"/>
        </w:rPr>
        <w:t>и</w:t>
      </w:r>
      <w:r>
        <w:rPr>
          <w:spacing w:val="-9"/>
          <w:sz w:val="24"/>
        </w:rPr>
        <w:t xml:space="preserve"> </w:t>
      </w:r>
      <w:r>
        <w:rPr>
          <w:sz w:val="24"/>
        </w:rPr>
        <w:t>выявлять</w:t>
      </w:r>
      <w:r>
        <w:rPr>
          <w:spacing w:val="-9"/>
          <w:sz w:val="24"/>
        </w:rPr>
        <w:t xml:space="preserve"> </w:t>
      </w:r>
      <w:r>
        <w:rPr>
          <w:sz w:val="24"/>
        </w:rPr>
        <w:t>взаимосвязи</w:t>
      </w:r>
      <w:r>
        <w:rPr>
          <w:spacing w:val="-9"/>
          <w:sz w:val="24"/>
        </w:rPr>
        <w:t xml:space="preserve"> </w:t>
      </w:r>
      <w:r>
        <w:rPr>
          <w:sz w:val="24"/>
        </w:rPr>
        <w:t>природы,</w:t>
      </w:r>
      <w:r>
        <w:rPr>
          <w:spacing w:val="-3"/>
          <w:sz w:val="24"/>
        </w:rPr>
        <w:t xml:space="preserve"> </w:t>
      </w:r>
      <w:r>
        <w:rPr>
          <w:sz w:val="24"/>
        </w:rPr>
        <w:t>общества</w:t>
      </w:r>
      <w:r>
        <w:rPr>
          <w:spacing w:val="-6"/>
          <w:sz w:val="24"/>
        </w:rPr>
        <w:t xml:space="preserve"> </w:t>
      </w:r>
      <w:r>
        <w:rPr>
          <w:sz w:val="24"/>
        </w:rPr>
        <w:t>и</w:t>
      </w:r>
      <w:r>
        <w:rPr>
          <w:spacing w:val="-4"/>
          <w:sz w:val="24"/>
        </w:rPr>
        <w:t xml:space="preserve"> </w:t>
      </w:r>
      <w:r>
        <w:rPr>
          <w:spacing w:val="-2"/>
          <w:sz w:val="24"/>
        </w:rPr>
        <w:t>экономики;</w:t>
      </w:r>
    </w:p>
    <w:p w14:paraId="70A4D69D" w14:textId="77777777" w:rsidR="008B6EAD" w:rsidRDefault="00000000" w:rsidP="00A3783F">
      <w:pPr>
        <w:pStyle w:val="a5"/>
        <w:numPr>
          <w:ilvl w:val="0"/>
          <w:numId w:val="133"/>
        </w:numPr>
        <w:tabs>
          <w:tab w:val="left" w:pos="1415"/>
        </w:tabs>
        <w:spacing w:line="242" w:lineRule="auto"/>
        <w:ind w:right="527" w:firstLine="0"/>
        <w:rPr>
          <w:sz w:val="24"/>
        </w:rPr>
      </w:pPr>
      <w:r>
        <w:rPr>
          <w:sz w:val="24"/>
        </w:rPr>
        <w:t>оценивать свои действия с учётом влияния на окружающую среду, достижений целей и преодоления вызовов, возможных глобальных последствий;</w:t>
      </w:r>
    </w:p>
    <w:p w14:paraId="7ECA48C1" w14:textId="77777777" w:rsidR="008B6EAD" w:rsidRDefault="00000000" w:rsidP="00A3783F">
      <w:pPr>
        <w:pStyle w:val="a5"/>
        <w:numPr>
          <w:ilvl w:val="0"/>
          <w:numId w:val="133"/>
        </w:numPr>
        <w:tabs>
          <w:tab w:val="left" w:pos="1415"/>
        </w:tabs>
        <w:spacing w:line="242" w:lineRule="auto"/>
        <w:ind w:right="533" w:firstLine="0"/>
        <w:rPr>
          <w:sz w:val="24"/>
        </w:rPr>
      </w:pPr>
      <w:r>
        <w:rPr>
          <w:sz w:val="24"/>
        </w:rPr>
        <w:t>способность осознавать стрессовую ситуацию, оценивать происходящие изменения и их последствия, опираясь на жизненный и читательский опыт;</w:t>
      </w:r>
    </w:p>
    <w:p w14:paraId="315620E8" w14:textId="77777777" w:rsidR="008B6EAD" w:rsidRDefault="008B6EAD" w:rsidP="00A3783F">
      <w:pPr>
        <w:pStyle w:val="a5"/>
        <w:spacing w:line="242" w:lineRule="auto"/>
        <w:rPr>
          <w:sz w:val="24"/>
        </w:rPr>
        <w:sectPr w:rsidR="008B6EAD">
          <w:pgSz w:w="12240" w:h="15840"/>
          <w:pgMar w:top="640" w:right="360" w:bottom="960" w:left="720" w:header="0" w:footer="742" w:gutter="0"/>
          <w:cols w:space="720"/>
        </w:sectPr>
      </w:pPr>
    </w:p>
    <w:p w14:paraId="50392372" w14:textId="77777777" w:rsidR="008B6EAD" w:rsidRDefault="00000000" w:rsidP="00A3783F">
      <w:pPr>
        <w:pStyle w:val="a5"/>
        <w:numPr>
          <w:ilvl w:val="0"/>
          <w:numId w:val="133"/>
        </w:numPr>
        <w:tabs>
          <w:tab w:val="left" w:pos="1415"/>
        </w:tabs>
        <w:spacing w:before="67"/>
        <w:ind w:left="1415" w:hanging="719"/>
        <w:rPr>
          <w:sz w:val="24"/>
        </w:rPr>
      </w:pPr>
      <w:r>
        <w:rPr>
          <w:sz w:val="24"/>
        </w:rPr>
        <w:lastRenderedPageBreak/>
        <w:t>воспринимать</w:t>
      </w:r>
      <w:r>
        <w:rPr>
          <w:spacing w:val="-8"/>
          <w:sz w:val="24"/>
        </w:rPr>
        <w:t xml:space="preserve"> </w:t>
      </w:r>
      <w:r>
        <w:rPr>
          <w:sz w:val="24"/>
        </w:rPr>
        <w:t>стрессовую</w:t>
      </w:r>
      <w:r>
        <w:rPr>
          <w:spacing w:val="-9"/>
          <w:sz w:val="24"/>
        </w:rPr>
        <w:t xml:space="preserve"> </w:t>
      </w:r>
      <w:r>
        <w:rPr>
          <w:sz w:val="24"/>
        </w:rPr>
        <w:t>ситуацию</w:t>
      </w:r>
      <w:r>
        <w:rPr>
          <w:spacing w:val="-8"/>
          <w:sz w:val="24"/>
        </w:rPr>
        <w:t xml:space="preserve"> </w:t>
      </w:r>
      <w:r>
        <w:rPr>
          <w:sz w:val="24"/>
        </w:rPr>
        <w:t>как</w:t>
      </w:r>
      <w:r>
        <w:rPr>
          <w:spacing w:val="-8"/>
          <w:sz w:val="24"/>
        </w:rPr>
        <w:t xml:space="preserve"> </w:t>
      </w:r>
      <w:r>
        <w:rPr>
          <w:sz w:val="24"/>
        </w:rPr>
        <w:t>вызов,</w:t>
      </w:r>
      <w:r>
        <w:rPr>
          <w:spacing w:val="-13"/>
          <w:sz w:val="24"/>
        </w:rPr>
        <w:t xml:space="preserve"> </w:t>
      </w:r>
      <w:r>
        <w:rPr>
          <w:sz w:val="24"/>
        </w:rPr>
        <w:t>требующий</w:t>
      </w:r>
      <w:r>
        <w:rPr>
          <w:spacing w:val="-1"/>
          <w:sz w:val="24"/>
        </w:rPr>
        <w:t xml:space="preserve"> </w:t>
      </w:r>
      <w:r>
        <w:rPr>
          <w:spacing w:val="-2"/>
          <w:sz w:val="24"/>
        </w:rPr>
        <w:t>контрмер;</w:t>
      </w:r>
    </w:p>
    <w:p w14:paraId="3B11AAF9" w14:textId="77777777" w:rsidR="008B6EAD" w:rsidRDefault="00000000" w:rsidP="00A3783F">
      <w:pPr>
        <w:pStyle w:val="a5"/>
        <w:numPr>
          <w:ilvl w:val="0"/>
          <w:numId w:val="133"/>
        </w:numPr>
        <w:tabs>
          <w:tab w:val="left" w:pos="1415"/>
        </w:tabs>
        <w:spacing w:before="7" w:line="275" w:lineRule="exact"/>
        <w:ind w:left="1415" w:hanging="719"/>
        <w:rPr>
          <w:sz w:val="24"/>
        </w:rPr>
      </w:pPr>
      <w:r>
        <w:rPr>
          <w:sz w:val="24"/>
        </w:rPr>
        <w:t>оценивать</w:t>
      </w:r>
      <w:r>
        <w:rPr>
          <w:spacing w:val="-13"/>
          <w:sz w:val="24"/>
        </w:rPr>
        <w:t xml:space="preserve"> </w:t>
      </w:r>
      <w:r>
        <w:rPr>
          <w:sz w:val="24"/>
        </w:rPr>
        <w:t>ситуацию</w:t>
      </w:r>
      <w:r>
        <w:rPr>
          <w:spacing w:val="-8"/>
          <w:sz w:val="24"/>
        </w:rPr>
        <w:t xml:space="preserve"> </w:t>
      </w:r>
      <w:r>
        <w:rPr>
          <w:sz w:val="24"/>
        </w:rPr>
        <w:t>стресса,</w:t>
      </w:r>
      <w:r>
        <w:rPr>
          <w:spacing w:val="-3"/>
          <w:sz w:val="24"/>
        </w:rPr>
        <w:t xml:space="preserve"> </w:t>
      </w:r>
      <w:r>
        <w:rPr>
          <w:sz w:val="24"/>
        </w:rPr>
        <w:t>корректировать</w:t>
      </w:r>
      <w:r>
        <w:rPr>
          <w:spacing w:val="-6"/>
          <w:sz w:val="24"/>
        </w:rPr>
        <w:t xml:space="preserve"> </w:t>
      </w:r>
      <w:r>
        <w:rPr>
          <w:sz w:val="24"/>
        </w:rPr>
        <w:t>принимаемые</w:t>
      </w:r>
      <w:r>
        <w:rPr>
          <w:spacing w:val="-2"/>
          <w:sz w:val="24"/>
        </w:rPr>
        <w:t xml:space="preserve"> </w:t>
      </w:r>
      <w:r>
        <w:rPr>
          <w:sz w:val="24"/>
        </w:rPr>
        <w:t>решения</w:t>
      </w:r>
      <w:r>
        <w:rPr>
          <w:spacing w:val="-11"/>
          <w:sz w:val="24"/>
        </w:rPr>
        <w:t xml:space="preserve"> </w:t>
      </w:r>
      <w:r>
        <w:rPr>
          <w:sz w:val="24"/>
        </w:rPr>
        <w:t>и</w:t>
      </w:r>
      <w:r>
        <w:rPr>
          <w:spacing w:val="-10"/>
          <w:sz w:val="24"/>
        </w:rPr>
        <w:t xml:space="preserve"> </w:t>
      </w:r>
      <w:r>
        <w:rPr>
          <w:spacing w:val="-2"/>
          <w:sz w:val="24"/>
        </w:rPr>
        <w:t>действия;</w:t>
      </w:r>
    </w:p>
    <w:p w14:paraId="2FD8F524" w14:textId="77777777" w:rsidR="008B6EAD" w:rsidRDefault="00000000" w:rsidP="00A3783F">
      <w:pPr>
        <w:pStyle w:val="a5"/>
        <w:numPr>
          <w:ilvl w:val="0"/>
          <w:numId w:val="133"/>
        </w:numPr>
        <w:tabs>
          <w:tab w:val="left" w:pos="1415"/>
        </w:tabs>
        <w:spacing w:line="242" w:lineRule="auto"/>
        <w:ind w:right="584" w:firstLine="0"/>
        <w:rPr>
          <w:sz w:val="24"/>
        </w:rPr>
      </w:pPr>
      <w:r>
        <w:rPr>
          <w:sz w:val="24"/>
        </w:rPr>
        <w:t>формулировать</w:t>
      </w:r>
      <w:r>
        <w:rPr>
          <w:spacing w:val="32"/>
          <w:sz w:val="24"/>
        </w:rPr>
        <w:t xml:space="preserve"> </w:t>
      </w:r>
      <w:r>
        <w:rPr>
          <w:sz w:val="24"/>
        </w:rPr>
        <w:t>и</w:t>
      </w:r>
      <w:r>
        <w:rPr>
          <w:spacing w:val="33"/>
          <w:sz w:val="24"/>
        </w:rPr>
        <w:t xml:space="preserve"> </w:t>
      </w:r>
      <w:r>
        <w:rPr>
          <w:sz w:val="24"/>
        </w:rPr>
        <w:t>оценивать</w:t>
      </w:r>
      <w:r>
        <w:rPr>
          <w:spacing w:val="32"/>
          <w:sz w:val="24"/>
        </w:rPr>
        <w:t xml:space="preserve"> </w:t>
      </w:r>
      <w:r>
        <w:rPr>
          <w:sz w:val="24"/>
        </w:rPr>
        <w:t>риски</w:t>
      </w:r>
      <w:r>
        <w:rPr>
          <w:spacing w:val="33"/>
          <w:sz w:val="24"/>
        </w:rPr>
        <w:t xml:space="preserve"> </w:t>
      </w:r>
      <w:r>
        <w:rPr>
          <w:sz w:val="24"/>
        </w:rPr>
        <w:t>и последствия,</w:t>
      </w:r>
      <w:r>
        <w:rPr>
          <w:spacing w:val="34"/>
          <w:sz w:val="24"/>
        </w:rPr>
        <w:t xml:space="preserve"> </w:t>
      </w:r>
      <w:r>
        <w:rPr>
          <w:sz w:val="24"/>
        </w:rPr>
        <w:t>формировать</w:t>
      </w:r>
      <w:r>
        <w:rPr>
          <w:spacing w:val="32"/>
          <w:sz w:val="24"/>
        </w:rPr>
        <w:t xml:space="preserve"> </w:t>
      </w:r>
      <w:r>
        <w:rPr>
          <w:sz w:val="24"/>
        </w:rPr>
        <w:t>опыт,</w:t>
      </w:r>
      <w:r>
        <w:rPr>
          <w:spacing w:val="39"/>
          <w:sz w:val="24"/>
        </w:rPr>
        <w:t xml:space="preserve"> </w:t>
      </w:r>
      <w:r>
        <w:rPr>
          <w:sz w:val="24"/>
        </w:rPr>
        <w:t>уметь</w:t>
      </w:r>
      <w:r>
        <w:rPr>
          <w:spacing w:val="37"/>
          <w:sz w:val="24"/>
        </w:rPr>
        <w:t xml:space="preserve"> </w:t>
      </w:r>
      <w:r>
        <w:rPr>
          <w:sz w:val="24"/>
        </w:rPr>
        <w:t>находить позитивное в произошедшей ситуации;</w:t>
      </w:r>
    </w:p>
    <w:p w14:paraId="31412206" w14:textId="77777777" w:rsidR="008B6EAD" w:rsidRDefault="00000000" w:rsidP="00A3783F">
      <w:pPr>
        <w:pStyle w:val="a5"/>
        <w:numPr>
          <w:ilvl w:val="0"/>
          <w:numId w:val="133"/>
        </w:numPr>
        <w:tabs>
          <w:tab w:val="left" w:pos="1415"/>
        </w:tabs>
        <w:spacing w:line="275" w:lineRule="exact"/>
        <w:ind w:left="1415" w:hanging="719"/>
        <w:rPr>
          <w:sz w:val="24"/>
        </w:rPr>
      </w:pPr>
      <w:r>
        <w:rPr>
          <w:sz w:val="24"/>
        </w:rPr>
        <w:t>быть</w:t>
      </w:r>
      <w:r>
        <w:rPr>
          <w:spacing w:val="-8"/>
          <w:sz w:val="24"/>
        </w:rPr>
        <w:t xml:space="preserve"> </w:t>
      </w:r>
      <w:r>
        <w:rPr>
          <w:sz w:val="24"/>
        </w:rPr>
        <w:t>готовым</w:t>
      </w:r>
      <w:r>
        <w:rPr>
          <w:spacing w:val="-4"/>
          <w:sz w:val="24"/>
        </w:rPr>
        <w:t xml:space="preserve"> </w:t>
      </w:r>
      <w:r>
        <w:rPr>
          <w:sz w:val="24"/>
        </w:rPr>
        <w:t>действовать</w:t>
      </w:r>
      <w:r>
        <w:rPr>
          <w:spacing w:val="-10"/>
          <w:sz w:val="24"/>
        </w:rPr>
        <w:t xml:space="preserve"> </w:t>
      </w:r>
      <w:r>
        <w:rPr>
          <w:sz w:val="24"/>
        </w:rPr>
        <w:t>в</w:t>
      </w:r>
      <w:r>
        <w:rPr>
          <w:spacing w:val="-9"/>
          <w:sz w:val="24"/>
        </w:rPr>
        <w:t xml:space="preserve"> </w:t>
      </w:r>
      <w:r>
        <w:rPr>
          <w:sz w:val="24"/>
        </w:rPr>
        <w:t>отсутствии</w:t>
      </w:r>
      <w:r>
        <w:rPr>
          <w:spacing w:val="-6"/>
          <w:sz w:val="24"/>
        </w:rPr>
        <w:t xml:space="preserve"> </w:t>
      </w:r>
      <w:r>
        <w:rPr>
          <w:sz w:val="24"/>
        </w:rPr>
        <w:t xml:space="preserve">гарантий </w:t>
      </w:r>
      <w:r>
        <w:rPr>
          <w:spacing w:val="-2"/>
          <w:sz w:val="24"/>
        </w:rPr>
        <w:t>успеха.</w:t>
      </w:r>
    </w:p>
    <w:p w14:paraId="2AC2FFA5" w14:textId="77777777" w:rsidR="008B6EAD" w:rsidRDefault="00000000" w:rsidP="00A3783F">
      <w:pPr>
        <w:pStyle w:val="2"/>
        <w:spacing w:before="270"/>
        <w:ind w:left="696"/>
      </w:pPr>
      <w:bookmarkStart w:id="89" w:name="Метапредметные_результы"/>
      <w:bookmarkEnd w:id="89"/>
      <w:r>
        <w:t>Метапредметные</w:t>
      </w:r>
      <w:r>
        <w:rPr>
          <w:spacing w:val="-10"/>
        </w:rPr>
        <w:t xml:space="preserve"> </w:t>
      </w:r>
      <w:r>
        <w:rPr>
          <w:spacing w:val="-2"/>
        </w:rPr>
        <w:t>результы</w:t>
      </w:r>
    </w:p>
    <w:p w14:paraId="15D63104" w14:textId="77777777" w:rsidR="008B6EAD" w:rsidRDefault="00000000" w:rsidP="00A3783F">
      <w:pPr>
        <w:pStyle w:val="a3"/>
        <w:spacing w:before="1" w:line="237" w:lineRule="auto"/>
        <w:ind w:left="696" w:firstLine="566"/>
      </w:pPr>
      <w:r>
        <w:t>К</w:t>
      </w:r>
      <w:r>
        <w:rPr>
          <w:spacing w:val="34"/>
        </w:rPr>
        <w:t xml:space="preserve"> </w:t>
      </w:r>
      <w:r>
        <w:t>концу обучения</w:t>
      </w:r>
      <w:r>
        <w:rPr>
          <w:spacing w:val="40"/>
        </w:rPr>
        <w:t xml:space="preserve"> </w:t>
      </w:r>
      <w:r>
        <w:t>у обучающегося</w:t>
      </w:r>
      <w:r>
        <w:rPr>
          <w:spacing w:val="35"/>
        </w:rPr>
        <w:t xml:space="preserve"> </w:t>
      </w:r>
      <w:r>
        <w:t>формируются</w:t>
      </w:r>
      <w:r>
        <w:rPr>
          <w:spacing w:val="35"/>
        </w:rPr>
        <w:t xml:space="preserve"> </w:t>
      </w:r>
      <w:r>
        <w:t>следующие</w:t>
      </w:r>
      <w:r>
        <w:rPr>
          <w:spacing w:val="39"/>
        </w:rPr>
        <w:t xml:space="preserve"> </w:t>
      </w:r>
      <w:r>
        <w:t>универсальные</w:t>
      </w:r>
      <w:r>
        <w:rPr>
          <w:spacing w:val="39"/>
        </w:rPr>
        <w:t xml:space="preserve"> </w:t>
      </w:r>
      <w:r>
        <w:t xml:space="preserve">учебные </w:t>
      </w:r>
      <w:r>
        <w:rPr>
          <w:spacing w:val="-2"/>
        </w:rPr>
        <w:t>действия.</w:t>
      </w:r>
    </w:p>
    <w:p w14:paraId="55231249" w14:textId="77777777" w:rsidR="008B6EAD" w:rsidRDefault="00000000" w:rsidP="00A3783F">
      <w:pPr>
        <w:pStyle w:val="2"/>
        <w:spacing w:before="248" w:line="240" w:lineRule="auto"/>
        <w:ind w:left="696"/>
      </w:pPr>
      <w:bookmarkStart w:id="90" w:name="Универсальные_учебные_познавательные_дей"/>
      <w:bookmarkEnd w:id="90"/>
      <w:r>
        <w:t>Универсальные</w:t>
      </w:r>
      <w:r>
        <w:rPr>
          <w:spacing w:val="-17"/>
        </w:rPr>
        <w:t xml:space="preserve"> </w:t>
      </w:r>
      <w:r>
        <w:t>учебные</w:t>
      </w:r>
      <w:r>
        <w:rPr>
          <w:spacing w:val="-10"/>
        </w:rPr>
        <w:t xml:space="preserve"> </w:t>
      </w:r>
      <w:r>
        <w:t>познавательные</w:t>
      </w:r>
      <w:r>
        <w:rPr>
          <w:spacing w:val="-2"/>
        </w:rPr>
        <w:t xml:space="preserve"> действия:</w:t>
      </w:r>
    </w:p>
    <w:p w14:paraId="3D815E53" w14:textId="77777777" w:rsidR="008B6EAD" w:rsidRDefault="00000000" w:rsidP="00A3783F">
      <w:pPr>
        <w:pStyle w:val="a5"/>
        <w:numPr>
          <w:ilvl w:val="0"/>
          <w:numId w:val="1"/>
        </w:numPr>
        <w:tabs>
          <w:tab w:val="left" w:pos="1525"/>
        </w:tabs>
        <w:spacing w:before="243" w:line="275" w:lineRule="exact"/>
        <w:ind w:left="1525" w:hanging="263"/>
        <w:rPr>
          <w:b/>
          <w:sz w:val="24"/>
        </w:rPr>
      </w:pPr>
      <w:r>
        <w:rPr>
          <w:b/>
          <w:sz w:val="24"/>
        </w:rPr>
        <w:t>Базовые</w:t>
      </w:r>
      <w:r>
        <w:rPr>
          <w:b/>
          <w:spacing w:val="-5"/>
          <w:sz w:val="24"/>
        </w:rPr>
        <w:t xml:space="preserve"> </w:t>
      </w:r>
      <w:r>
        <w:rPr>
          <w:b/>
          <w:sz w:val="24"/>
        </w:rPr>
        <w:t>логические</w:t>
      </w:r>
      <w:r>
        <w:rPr>
          <w:b/>
          <w:spacing w:val="-8"/>
          <w:sz w:val="24"/>
        </w:rPr>
        <w:t xml:space="preserve"> </w:t>
      </w:r>
      <w:r>
        <w:rPr>
          <w:b/>
          <w:spacing w:val="-2"/>
          <w:sz w:val="24"/>
        </w:rPr>
        <w:t>действия:</w:t>
      </w:r>
    </w:p>
    <w:p w14:paraId="270C6DE5" w14:textId="77777777" w:rsidR="008B6EAD" w:rsidRDefault="00000000" w:rsidP="00A3783F">
      <w:pPr>
        <w:pStyle w:val="a5"/>
        <w:numPr>
          <w:ilvl w:val="0"/>
          <w:numId w:val="133"/>
        </w:numPr>
        <w:tabs>
          <w:tab w:val="left" w:pos="1415"/>
        </w:tabs>
        <w:ind w:left="695" w:right="532" w:firstLine="0"/>
        <w:rPr>
          <w:sz w:val="24"/>
        </w:rPr>
      </w:pPr>
      <w:r>
        <w:rPr>
          <w:sz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2E0B892" w14:textId="77777777" w:rsidR="008B6EAD" w:rsidRDefault="00000000" w:rsidP="00A3783F">
      <w:pPr>
        <w:pStyle w:val="a5"/>
        <w:numPr>
          <w:ilvl w:val="0"/>
          <w:numId w:val="133"/>
        </w:numPr>
        <w:tabs>
          <w:tab w:val="left" w:pos="1415"/>
        </w:tabs>
        <w:ind w:right="533" w:firstLine="0"/>
        <w:rPr>
          <w:sz w:val="24"/>
        </w:rPr>
      </w:pPr>
      <w:r>
        <w:rPr>
          <w:sz w:val="24"/>
        </w:rPr>
        <w:t>устанавливать</w:t>
      </w:r>
      <w:r>
        <w:rPr>
          <w:spacing w:val="-4"/>
          <w:sz w:val="24"/>
        </w:rPr>
        <w:t xml:space="preserve"> </w:t>
      </w:r>
      <w:r>
        <w:rPr>
          <w:sz w:val="24"/>
        </w:rPr>
        <w:t>существенный</w:t>
      </w:r>
      <w:r>
        <w:rPr>
          <w:spacing w:val="-4"/>
          <w:sz w:val="24"/>
        </w:rPr>
        <w:t xml:space="preserve"> </w:t>
      </w:r>
      <w:r>
        <w:rPr>
          <w:sz w:val="24"/>
        </w:rPr>
        <w:t>признак</w:t>
      </w:r>
      <w:r>
        <w:rPr>
          <w:spacing w:val="-2"/>
          <w:sz w:val="24"/>
        </w:rPr>
        <w:t xml:space="preserve"> </w:t>
      </w:r>
      <w:r>
        <w:rPr>
          <w:sz w:val="24"/>
        </w:rPr>
        <w:t>классификации и</w:t>
      </w:r>
      <w:r>
        <w:rPr>
          <w:spacing w:val="-4"/>
          <w:sz w:val="24"/>
        </w:rPr>
        <w:t xml:space="preserve"> </w:t>
      </w:r>
      <w:r>
        <w:rPr>
          <w:sz w:val="24"/>
        </w:rPr>
        <w:t>классифицировать литературные объекты по существенному</w:t>
      </w:r>
      <w:r>
        <w:rPr>
          <w:spacing w:val="-2"/>
          <w:sz w:val="24"/>
        </w:rPr>
        <w:t xml:space="preserve"> </w:t>
      </w:r>
      <w:r>
        <w:rPr>
          <w:sz w:val="24"/>
        </w:rPr>
        <w:t>признаку, устанавливать основания для их обобщения и сравнения, определять критерии проводимого анализа;</w:t>
      </w:r>
    </w:p>
    <w:p w14:paraId="22156C5E" w14:textId="77777777" w:rsidR="008B6EAD" w:rsidRDefault="00000000" w:rsidP="00A3783F">
      <w:pPr>
        <w:pStyle w:val="a5"/>
        <w:numPr>
          <w:ilvl w:val="0"/>
          <w:numId w:val="133"/>
        </w:numPr>
        <w:tabs>
          <w:tab w:val="left" w:pos="1415"/>
        </w:tabs>
        <w:spacing w:line="242" w:lineRule="auto"/>
        <w:ind w:right="527" w:firstLine="0"/>
        <w:rPr>
          <w:sz w:val="24"/>
        </w:rPr>
      </w:pPr>
      <w:r>
        <w:rPr>
          <w:sz w:val="24"/>
        </w:rPr>
        <w:t>с учётом предложенной задачи выявлять закономерности и</w:t>
      </w:r>
      <w:r>
        <w:rPr>
          <w:spacing w:val="-2"/>
          <w:sz w:val="24"/>
        </w:rPr>
        <w:t xml:space="preserve"> </w:t>
      </w:r>
      <w:r>
        <w:rPr>
          <w:sz w:val="24"/>
        </w:rPr>
        <w:t>противоречия</w:t>
      </w:r>
      <w:r>
        <w:rPr>
          <w:spacing w:val="-3"/>
          <w:sz w:val="24"/>
        </w:rPr>
        <w:t xml:space="preserve"> </w:t>
      </w:r>
      <w:r>
        <w:rPr>
          <w:sz w:val="24"/>
        </w:rPr>
        <w:t>в рассматрива-емых литературных фактах и наблюдениях над текстом;</w:t>
      </w:r>
    </w:p>
    <w:p w14:paraId="2AEB15E3" w14:textId="77777777" w:rsidR="008B6EAD" w:rsidRDefault="00000000" w:rsidP="00A3783F">
      <w:pPr>
        <w:pStyle w:val="a5"/>
        <w:numPr>
          <w:ilvl w:val="0"/>
          <w:numId w:val="133"/>
        </w:numPr>
        <w:tabs>
          <w:tab w:val="left" w:pos="1415"/>
        </w:tabs>
        <w:spacing w:line="242" w:lineRule="auto"/>
        <w:ind w:right="527" w:firstLine="0"/>
        <w:rPr>
          <w:sz w:val="24"/>
        </w:rPr>
      </w:pPr>
      <w:r>
        <w:rPr>
          <w:sz w:val="24"/>
        </w:rPr>
        <w:t xml:space="preserve">предлагать критерии для выявления закономерностей и противоречий с учётом учебной </w:t>
      </w:r>
      <w:r>
        <w:rPr>
          <w:spacing w:val="-2"/>
          <w:sz w:val="24"/>
        </w:rPr>
        <w:t>задачи;</w:t>
      </w:r>
    </w:p>
    <w:p w14:paraId="17B360BC" w14:textId="77777777" w:rsidR="008B6EAD" w:rsidRDefault="00000000" w:rsidP="00A3783F">
      <w:pPr>
        <w:pStyle w:val="a5"/>
        <w:numPr>
          <w:ilvl w:val="0"/>
          <w:numId w:val="133"/>
        </w:numPr>
        <w:tabs>
          <w:tab w:val="left" w:pos="1415"/>
        </w:tabs>
        <w:spacing w:line="242" w:lineRule="auto"/>
        <w:ind w:right="541" w:firstLine="0"/>
        <w:rPr>
          <w:sz w:val="24"/>
        </w:rPr>
      </w:pPr>
      <w:r>
        <w:rPr>
          <w:sz w:val="24"/>
        </w:rPr>
        <w:t>выявлять дефициты информации, данных, необходимых для решения поставленной учебной задачи;</w:t>
      </w:r>
    </w:p>
    <w:p w14:paraId="5792D9C6"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выявлять причинно-следственные связи при изучении литературных явлений и процес-</w:t>
      </w:r>
      <w:r>
        <w:rPr>
          <w:spacing w:val="-4"/>
          <w:sz w:val="24"/>
        </w:rPr>
        <w:t>сов;</w:t>
      </w:r>
    </w:p>
    <w:p w14:paraId="37B953BA" w14:textId="77777777" w:rsidR="008B6EAD" w:rsidRDefault="00000000" w:rsidP="00A3783F">
      <w:pPr>
        <w:pStyle w:val="a5"/>
        <w:numPr>
          <w:ilvl w:val="0"/>
          <w:numId w:val="133"/>
        </w:numPr>
        <w:tabs>
          <w:tab w:val="left" w:pos="1415"/>
        </w:tabs>
        <w:spacing w:line="242" w:lineRule="auto"/>
        <w:ind w:left="695" w:right="532" w:firstLine="0"/>
        <w:rPr>
          <w:sz w:val="24"/>
        </w:rPr>
      </w:pPr>
      <w:r>
        <w:rPr>
          <w:sz w:val="24"/>
        </w:rPr>
        <w:t>делать выводы с использованием дедуктивных и индуктивных умозаключений, умоза-ключений по аналогии;</w:t>
      </w:r>
    </w:p>
    <w:p w14:paraId="5BCDD565" w14:textId="77777777" w:rsidR="008B6EAD" w:rsidRDefault="00000000" w:rsidP="00A3783F">
      <w:pPr>
        <w:pStyle w:val="a5"/>
        <w:numPr>
          <w:ilvl w:val="0"/>
          <w:numId w:val="133"/>
        </w:numPr>
        <w:tabs>
          <w:tab w:val="left" w:pos="1415"/>
        </w:tabs>
        <w:spacing w:line="272" w:lineRule="exact"/>
        <w:ind w:left="1415" w:hanging="719"/>
        <w:rPr>
          <w:sz w:val="24"/>
        </w:rPr>
      </w:pPr>
      <w:r>
        <w:rPr>
          <w:sz w:val="24"/>
        </w:rPr>
        <w:t>формулировать</w:t>
      </w:r>
      <w:r>
        <w:rPr>
          <w:spacing w:val="-7"/>
          <w:sz w:val="24"/>
        </w:rPr>
        <w:t xml:space="preserve"> </w:t>
      </w:r>
      <w:r>
        <w:rPr>
          <w:sz w:val="24"/>
        </w:rPr>
        <w:t>гипотезы</w:t>
      </w:r>
      <w:r>
        <w:rPr>
          <w:spacing w:val="-1"/>
          <w:sz w:val="24"/>
        </w:rPr>
        <w:t xml:space="preserve"> </w:t>
      </w:r>
      <w:r>
        <w:rPr>
          <w:sz w:val="24"/>
        </w:rPr>
        <w:t>об</w:t>
      </w:r>
      <w:r>
        <w:rPr>
          <w:spacing w:val="-10"/>
          <w:sz w:val="24"/>
        </w:rPr>
        <w:t xml:space="preserve"> </w:t>
      </w:r>
      <w:r>
        <w:rPr>
          <w:sz w:val="24"/>
        </w:rPr>
        <w:t>их</w:t>
      </w:r>
      <w:r>
        <w:rPr>
          <w:spacing w:val="-7"/>
          <w:sz w:val="24"/>
        </w:rPr>
        <w:t xml:space="preserve"> </w:t>
      </w:r>
      <w:r>
        <w:rPr>
          <w:spacing w:val="-2"/>
          <w:sz w:val="24"/>
        </w:rPr>
        <w:t>взаимосвязях;</w:t>
      </w:r>
    </w:p>
    <w:p w14:paraId="028060D5" w14:textId="77777777" w:rsidR="008B6EAD" w:rsidRDefault="00000000" w:rsidP="00A3783F">
      <w:pPr>
        <w:pStyle w:val="a5"/>
        <w:numPr>
          <w:ilvl w:val="0"/>
          <w:numId w:val="133"/>
        </w:numPr>
        <w:tabs>
          <w:tab w:val="left" w:pos="1415"/>
        </w:tabs>
        <w:ind w:left="695" w:right="532" w:firstLine="0"/>
        <w:rPr>
          <w:sz w:val="24"/>
        </w:rPr>
      </w:pPr>
      <w:r>
        <w:rPr>
          <w:sz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20F7664" w14:textId="77777777" w:rsidR="008B6EAD" w:rsidRDefault="00000000" w:rsidP="00A3783F">
      <w:pPr>
        <w:pStyle w:val="2"/>
        <w:numPr>
          <w:ilvl w:val="0"/>
          <w:numId w:val="1"/>
        </w:numPr>
        <w:tabs>
          <w:tab w:val="left" w:pos="1525"/>
        </w:tabs>
        <w:spacing w:before="211"/>
        <w:ind w:left="1525" w:hanging="263"/>
      </w:pPr>
      <w:r>
        <w:t>Базовые</w:t>
      </w:r>
      <w:r>
        <w:rPr>
          <w:spacing w:val="-6"/>
        </w:rPr>
        <w:t xml:space="preserve"> </w:t>
      </w:r>
      <w:r>
        <w:t>исследовательские</w:t>
      </w:r>
      <w:r>
        <w:rPr>
          <w:spacing w:val="-9"/>
        </w:rPr>
        <w:t xml:space="preserve"> </w:t>
      </w:r>
      <w:r>
        <w:rPr>
          <w:spacing w:val="-2"/>
        </w:rPr>
        <w:t>действия:</w:t>
      </w:r>
    </w:p>
    <w:p w14:paraId="763D97D8" w14:textId="77777777" w:rsidR="008B6EAD" w:rsidRDefault="00000000" w:rsidP="00A3783F">
      <w:pPr>
        <w:pStyle w:val="a5"/>
        <w:numPr>
          <w:ilvl w:val="0"/>
          <w:numId w:val="133"/>
        </w:numPr>
        <w:tabs>
          <w:tab w:val="left" w:pos="1415"/>
        </w:tabs>
        <w:spacing w:before="1" w:line="237" w:lineRule="auto"/>
        <w:ind w:left="695" w:right="527" w:firstLine="0"/>
        <w:rPr>
          <w:sz w:val="24"/>
        </w:rPr>
      </w:pPr>
      <w:r>
        <w:rPr>
          <w:sz w:val="24"/>
        </w:rPr>
        <w:t>формулировать вопросы, фиксирующие разрыв между</w:t>
      </w:r>
      <w:r>
        <w:rPr>
          <w:spacing w:val="-2"/>
          <w:sz w:val="24"/>
        </w:rPr>
        <w:t xml:space="preserve"> </w:t>
      </w:r>
      <w:r>
        <w:rPr>
          <w:sz w:val="24"/>
        </w:rPr>
        <w:t>реальным и желательным состоя-нием ситуации, объекта, и самостоятельно устанавливать искомое и данное;</w:t>
      </w:r>
    </w:p>
    <w:p w14:paraId="33F72F2F" w14:textId="77777777" w:rsidR="008B6EAD" w:rsidRDefault="00000000" w:rsidP="00A3783F">
      <w:pPr>
        <w:pStyle w:val="a5"/>
        <w:numPr>
          <w:ilvl w:val="0"/>
          <w:numId w:val="133"/>
        </w:numPr>
        <w:tabs>
          <w:tab w:val="left" w:pos="1415"/>
        </w:tabs>
        <w:spacing w:before="15" w:line="232" w:lineRule="auto"/>
        <w:ind w:right="532" w:firstLine="0"/>
        <w:rPr>
          <w:sz w:val="24"/>
        </w:rPr>
      </w:pPr>
      <w:r>
        <w:rPr>
          <w:sz w:val="24"/>
        </w:rPr>
        <w:t>использовать вопросы как исследовательский инструмент познания в литературном об-</w:t>
      </w:r>
      <w:r>
        <w:rPr>
          <w:spacing w:val="-2"/>
          <w:sz w:val="24"/>
        </w:rPr>
        <w:t>разовании;</w:t>
      </w:r>
    </w:p>
    <w:p w14:paraId="2CD9DF57" w14:textId="77777777" w:rsidR="008B6EAD" w:rsidRDefault="00000000" w:rsidP="00A3783F">
      <w:pPr>
        <w:pStyle w:val="a5"/>
        <w:numPr>
          <w:ilvl w:val="0"/>
          <w:numId w:val="133"/>
        </w:numPr>
        <w:tabs>
          <w:tab w:val="left" w:pos="1415"/>
        </w:tabs>
        <w:spacing w:before="12" w:line="232" w:lineRule="auto"/>
        <w:ind w:left="695" w:right="537" w:firstLine="0"/>
        <w:rPr>
          <w:sz w:val="24"/>
        </w:rPr>
      </w:pPr>
      <w:r>
        <w:rPr>
          <w:sz w:val="24"/>
        </w:rPr>
        <w:t>формировать гипотезу об истинности собственных суждений и суждений других, аргу-ментировать свою позицию, мнение</w:t>
      </w:r>
    </w:p>
    <w:p w14:paraId="3D59C819" w14:textId="77777777" w:rsidR="008B6EAD" w:rsidRDefault="00000000" w:rsidP="00A3783F">
      <w:pPr>
        <w:pStyle w:val="a5"/>
        <w:numPr>
          <w:ilvl w:val="0"/>
          <w:numId w:val="133"/>
        </w:numPr>
        <w:tabs>
          <w:tab w:val="left" w:pos="1415"/>
        </w:tabs>
        <w:spacing w:before="9"/>
        <w:ind w:left="695" w:right="532" w:firstLine="0"/>
        <w:rPr>
          <w:sz w:val="24"/>
        </w:rPr>
      </w:pPr>
      <w:r>
        <w:rPr>
          <w:sz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85E4977"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оценивать на применимость и достоверность информацию, полученную в ходе исследо-вания (эксперимента);</w:t>
      </w:r>
    </w:p>
    <w:p w14:paraId="143520AB" w14:textId="77777777" w:rsidR="008B6EAD" w:rsidRDefault="00000000" w:rsidP="00A3783F">
      <w:pPr>
        <w:pStyle w:val="a5"/>
        <w:numPr>
          <w:ilvl w:val="0"/>
          <w:numId w:val="133"/>
        </w:numPr>
        <w:tabs>
          <w:tab w:val="left" w:pos="1415"/>
        </w:tabs>
        <w:spacing w:line="242" w:lineRule="auto"/>
        <w:ind w:right="535" w:firstLine="0"/>
        <w:rPr>
          <w:sz w:val="24"/>
        </w:rPr>
      </w:pPr>
      <w:r>
        <w:rPr>
          <w:sz w:val="24"/>
        </w:rPr>
        <w:t>самостоятельно формулировать обобщения и выводы по результатам проведённого наблюдения, опыта, исследования;</w:t>
      </w:r>
    </w:p>
    <w:p w14:paraId="5532E9B5" w14:textId="77777777" w:rsidR="008B6EAD" w:rsidRDefault="00000000" w:rsidP="00A3783F">
      <w:pPr>
        <w:pStyle w:val="a5"/>
        <w:numPr>
          <w:ilvl w:val="0"/>
          <w:numId w:val="133"/>
        </w:numPr>
        <w:tabs>
          <w:tab w:val="left" w:pos="1415"/>
        </w:tabs>
        <w:spacing w:line="275" w:lineRule="exact"/>
        <w:ind w:left="1415" w:hanging="719"/>
        <w:rPr>
          <w:sz w:val="24"/>
        </w:rPr>
      </w:pPr>
      <w:r>
        <w:rPr>
          <w:sz w:val="24"/>
        </w:rPr>
        <w:t>владеть</w:t>
      </w:r>
      <w:r>
        <w:rPr>
          <w:spacing w:val="-8"/>
          <w:sz w:val="24"/>
        </w:rPr>
        <w:t xml:space="preserve"> </w:t>
      </w:r>
      <w:r>
        <w:rPr>
          <w:sz w:val="24"/>
        </w:rPr>
        <w:t>инструментами</w:t>
      </w:r>
      <w:r>
        <w:rPr>
          <w:spacing w:val="-1"/>
          <w:sz w:val="24"/>
        </w:rPr>
        <w:t xml:space="preserve"> </w:t>
      </w:r>
      <w:r>
        <w:rPr>
          <w:sz w:val="24"/>
        </w:rPr>
        <w:t>оценки</w:t>
      </w:r>
      <w:r>
        <w:rPr>
          <w:spacing w:val="-5"/>
          <w:sz w:val="24"/>
        </w:rPr>
        <w:t xml:space="preserve"> </w:t>
      </w:r>
      <w:r>
        <w:rPr>
          <w:sz w:val="24"/>
        </w:rPr>
        <w:t>достоверности</w:t>
      </w:r>
      <w:r>
        <w:rPr>
          <w:spacing w:val="-14"/>
          <w:sz w:val="24"/>
        </w:rPr>
        <w:t xml:space="preserve"> </w:t>
      </w:r>
      <w:r>
        <w:rPr>
          <w:sz w:val="24"/>
        </w:rPr>
        <w:t>полученных</w:t>
      </w:r>
      <w:r>
        <w:rPr>
          <w:spacing w:val="-11"/>
          <w:sz w:val="24"/>
        </w:rPr>
        <w:t xml:space="preserve"> </w:t>
      </w:r>
      <w:r>
        <w:rPr>
          <w:sz w:val="24"/>
        </w:rPr>
        <w:t>выводов</w:t>
      </w:r>
      <w:r>
        <w:rPr>
          <w:spacing w:val="-5"/>
          <w:sz w:val="24"/>
        </w:rPr>
        <w:t xml:space="preserve"> </w:t>
      </w:r>
      <w:r>
        <w:rPr>
          <w:sz w:val="24"/>
        </w:rPr>
        <w:t>и</w:t>
      </w:r>
      <w:r>
        <w:rPr>
          <w:spacing w:val="-13"/>
          <w:sz w:val="24"/>
        </w:rPr>
        <w:t xml:space="preserve"> </w:t>
      </w:r>
      <w:r>
        <w:rPr>
          <w:spacing w:val="-2"/>
          <w:sz w:val="24"/>
        </w:rPr>
        <w:t>обобщений;</w:t>
      </w:r>
    </w:p>
    <w:p w14:paraId="1D3C9754" w14:textId="77777777" w:rsidR="008B6EAD" w:rsidRDefault="008B6EAD" w:rsidP="00A3783F">
      <w:pPr>
        <w:pStyle w:val="a5"/>
        <w:spacing w:line="275" w:lineRule="exact"/>
        <w:rPr>
          <w:sz w:val="24"/>
        </w:rPr>
        <w:sectPr w:rsidR="008B6EAD">
          <w:pgSz w:w="12240" w:h="15840"/>
          <w:pgMar w:top="640" w:right="360" w:bottom="960" w:left="720" w:header="0" w:footer="742" w:gutter="0"/>
          <w:cols w:space="720"/>
        </w:sectPr>
      </w:pPr>
    </w:p>
    <w:p w14:paraId="38862B70" w14:textId="77777777" w:rsidR="008B6EAD" w:rsidRDefault="00000000" w:rsidP="00A3783F">
      <w:pPr>
        <w:pStyle w:val="a5"/>
        <w:numPr>
          <w:ilvl w:val="0"/>
          <w:numId w:val="133"/>
        </w:numPr>
        <w:tabs>
          <w:tab w:val="left" w:pos="1415"/>
        </w:tabs>
        <w:spacing w:before="67"/>
        <w:ind w:left="695" w:right="527" w:firstLine="0"/>
        <w:rPr>
          <w:sz w:val="24"/>
        </w:rPr>
      </w:pPr>
      <w:r>
        <w:rPr>
          <w:sz w:val="24"/>
        </w:rPr>
        <w:lastRenderedPageBreak/>
        <w:t>прогнозировать возможное дальнейшее развитие событий и их последствия в аналогич-ных</w:t>
      </w:r>
      <w:r>
        <w:rPr>
          <w:spacing w:val="-4"/>
          <w:sz w:val="24"/>
        </w:rPr>
        <w:t xml:space="preserve"> </w:t>
      </w:r>
      <w:r>
        <w:rPr>
          <w:sz w:val="24"/>
        </w:rPr>
        <w:t>или сходных</w:t>
      </w:r>
      <w:r>
        <w:rPr>
          <w:spacing w:val="-4"/>
          <w:sz w:val="24"/>
        </w:rPr>
        <w:t xml:space="preserve"> </w:t>
      </w:r>
      <w:r>
        <w:rPr>
          <w:sz w:val="24"/>
        </w:rPr>
        <w:t>ситуациях, а также выдвигать предположения об</w:t>
      </w:r>
      <w:r>
        <w:rPr>
          <w:spacing w:val="-1"/>
          <w:sz w:val="24"/>
        </w:rPr>
        <w:t xml:space="preserve"> </w:t>
      </w:r>
      <w:r>
        <w:rPr>
          <w:sz w:val="24"/>
        </w:rPr>
        <w:t>их</w:t>
      </w:r>
      <w:r>
        <w:rPr>
          <w:spacing w:val="-4"/>
          <w:sz w:val="24"/>
        </w:rPr>
        <w:t xml:space="preserve"> </w:t>
      </w:r>
      <w:r>
        <w:rPr>
          <w:sz w:val="24"/>
        </w:rPr>
        <w:t>развитии в новых услови-ях и контекстах, в том числе в литературных произведениях.</w:t>
      </w:r>
    </w:p>
    <w:p w14:paraId="0E3D2AD4" w14:textId="77777777" w:rsidR="008B6EAD" w:rsidRDefault="00000000" w:rsidP="00A3783F">
      <w:pPr>
        <w:pStyle w:val="2"/>
        <w:numPr>
          <w:ilvl w:val="0"/>
          <w:numId w:val="1"/>
        </w:numPr>
        <w:tabs>
          <w:tab w:val="left" w:pos="1525"/>
        </w:tabs>
        <w:spacing w:before="247"/>
        <w:ind w:left="1525" w:hanging="263"/>
      </w:pPr>
      <w:r>
        <w:t>Работа</w:t>
      </w:r>
      <w:r>
        <w:rPr>
          <w:spacing w:val="-1"/>
        </w:rPr>
        <w:t xml:space="preserve"> </w:t>
      </w:r>
      <w:r>
        <w:t>с</w:t>
      </w:r>
      <w:r>
        <w:rPr>
          <w:spacing w:val="-5"/>
        </w:rPr>
        <w:t xml:space="preserve"> </w:t>
      </w:r>
      <w:r>
        <w:rPr>
          <w:spacing w:val="-2"/>
        </w:rPr>
        <w:t>информацией:</w:t>
      </w:r>
    </w:p>
    <w:p w14:paraId="5BA0B0E6" w14:textId="77777777" w:rsidR="008B6EAD" w:rsidRDefault="00000000" w:rsidP="00A3783F">
      <w:pPr>
        <w:pStyle w:val="a5"/>
        <w:numPr>
          <w:ilvl w:val="0"/>
          <w:numId w:val="133"/>
        </w:numPr>
        <w:tabs>
          <w:tab w:val="left" w:pos="1415"/>
        </w:tabs>
        <w:ind w:left="695" w:right="531" w:firstLine="0"/>
        <w:rPr>
          <w:sz w:val="24"/>
        </w:rPr>
      </w:pPr>
      <w:r>
        <w:rPr>
          <w:sz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EAF5600" w14:textId="77777777" w:rsidR="008B6EAD" w:rsidRDefault="00000000" w:rsidP="00A3783F">
      <w:pPr>
        <w:pStyle w:val="a5"/>
        <w:numPr>
          <w:ilvl w:val="0"/>
          <w:numId w:val="133"/>
        </w:numPr>
        <w:tabs>
          <w:tab w:val="left" w:pos="1415"/>
        </w:tabs>
        <w:spacing w:line="237" w:lineRule="auto"/>
        <w:ind w:left="695" w:right="537" w:firstLine="0"/>
        <w:rPr>
          <w:sz w:val="24"/>
        </w:rPr>
      </w:pPr>
      <w:r>
        <w:rPr>
          <w:sz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67830DCC" w14:textId="77777777" w:rsidR="008B6EAD" w:rsidRDefault="00000000" w:rsidP="00A3783F">
      <w:pPr>
        <w:pStyle w:val="a5"/>
        <w:numPr>
          <w:ilvl w:val="0"/>
          <w:numId w:val="133"/>
        </w:numPr>
        <w:tabs>
          <w:tab w:val="left" w:pos="1415"/>
        </w:tabs>
        <w:spacing w:before="9" w:line="232" w:lineRule="auto"/>
        <w:ind w:right="542" w:firstLine="0"/>
        <w:rPr>
          <w:sz w:val="24"/>
        </w:rPr>
      </w:pPr>
      <w:r>
        <w:rPr>
          <w:sz w:val="24"/>
        </w:rPr>
        <w:t>находить сходные аргументы (подтверждающие или опровергающие одну</w:t>
      </w:r>
      <w:r>
        <w:rPr>
          <w:spacing w:val="-4"/>
          <w:sz w:val="24"/>
        </w:rPr>
        <w:t xml:space="preserve"> </w:t>
      </w:r>
      <w:r>
        <w:rPr>
          <w:sz w:val="24"/>
        </w:rPr>
        <w:t>и ту же идею, версию) в различных информационных источниках;</w:t>
      </w:r>
    </w:p>
    <w:p w14:paraId="29B5361C" w14:textId="77777777" w:rsidR="008B6EAD" w:rsidRDefault="00000000" w:rsidP="00A3783F">
      <w:pPr>
        <w:pStyle w:val="a5"/>
        <w:numPr>
          <w:ilvl w:val="0"/>
          <w:numId w:val="133"/>
        </w:numPr>
        <w:tabs>
          <w:tab w:val="left" w:pos="1415"/>
        </w:tabs>
        <w:spacing w:before="10"/>
        <w:ind w:right="532" w:firstLine="0"/>
        <w:rPr>
          <w:sz w:val="24"/>
        </w:rPr>
      </w:pPr>
      <w:r>
        <w:rPr>
          <w:sz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27E99256" w14:textId="77777777" w:rsidR="008B6EAD" w:rsidRDefault="00000000" w:rsidP="00A3783F">
      <w:pPr>
        <w:pStyle w:val="a5"/>
        <w:numPr>
          <w:ilvl w:val="0"/>
          <w:numId w:val="133"/>
        </w:numPr>
        <w:tabs>
          <w:tab w:val="left" w:pos="1415"/>
        </w:tabs>
        <w:spacing w:before="2" w:line="242" w:lineRule="auto"/>
        <w:ind w:left="695" w:right="527" w:firstLine="0"/>
        <w:rPr>
          <w:sz w:val="24"/>
        </w:rPr>
      </w:pPr>
      <w:r>
        <w:rPr>
          <w:sz w:val="24"/>
        </w:rPr>
        <w:t>оценивать надёжность литературной и другой информации по критериям, предложен-ным учителем или сформулированным самостоятельно;</w:t>
      </w:r>
    </w:p>
    <w:p w14:paraId="469FAFA1" w14:textId="77777777" w:rsidR="008B6EAD" w:rsidRDefault="00000000" w:rsidP="00A3783F">
      <w:pPr>
        <w:pStyle w:val="a5"/>
        <w:numPr>
          <w:ilvl w:val="0"/>
          <w:numId w:val="133"/>
        </w:numPr>
        <w:tabs>
          <w:tab w:val="left" w:pos="1415"/>
        </w:tabs>
        <w:spacing w:line="275" w:lineRule="exact"/>
        <w:ind w:left="1415" w:hanging="719"/>
        <w:rPr>
          <w:sz w:val="24"/>
        </w:rPr>
      </w:pPr>
      <w:bookmarkStart w:id="91" w:name="Универсальные_учебные_коммуникативные_де"/>
      <w:bookmarkEnd w:id="91"/>
      <w:r>
        <w:rPr>
          <w:sz w:val="24"/>
        </w:rPr>
        <w:t>эффективно</w:t>
      </w:r>
      <w:r>
        <w:rPr>
          <w:spacing w:val="-14"/>
          <w:sz w:val="24"/>
        </w:rPr>
        <w:t xml:space="preserve"> </w:t>
      </w:r>
      <w:r>
        <w:rPr>
          <w:sz w:val="24"/>
        </w:rPr>
        <w:t>запоминать</w:t>
      </w:r>
      <w:r>
        <w:rPr>
          <w:spacing w:val="-11"/>
          <w:sz w:val="24"/>
        </w:rPr>
        <w:t xml:space="preserve"> </w:t>
      </w:r>
      <w:r>
        <w:rPr>
          <w:sz w:val="24"/>
        </w:rPr>
        <w:t>и</w:t>
      </w:r>
      <w:r>
        <w:rPr>
          <w:spacing w:val="-6"/>
          <w:sz w:val="24"/>
        </w:rPr>
        <w:t xml:space="preserve"> </w:t>
      </w:r>
      <w:r>
        <w:rPr>
          <w:sz w:val="24"/>
        </w:rPr>
        <w:t>систематизировать</w:t>
      </w:r>
      <w:r>
        <w:rPr>
          <w:spacing w:val="-6"/>
          <w:sz w:val="24"/>
        </w:rPr>
        <w:t xml:space="preserve"> </w:t>
      </w:r>
      <w:r>
        <w:rPr>
          <w:sz w:val="24"/>
        </w:rPr>
        <w:t>эту</w:t>
      </w:r>
      <w:r>
        <w:rPr>
          <w:spacing w:val="-11"/>
          <w:sz w:val="24"/>
        </w:rPr>
        <w:t xml:space="preserve"> </w:t>
      </w:r>
      <w:r>
        <w:rPr>
          <w:spacing w:val="-2"/>
          <w:sz w:val="24"/>
        </w:rPr>
        <w:t>информацию.</w:t>
      </w:r>
    </w:p>
    <w:p w14:paraId="77218AC7" w14:textId="77777777" w:rsidR="008B6EAD" w:rsidRDefault="00000000" w:rsidP="00A3783F">
      <w:pPr>
        <w:pStyle w:val="2"/>
        <w:spacing w:before="238" w:line="240" w:lineRule="auto"/>
        <w:ind w:left="705"/>
      </w:pPr>
      <w:r>
        <w:t>Универсальные</w:t>
      </w:r>
      <w:r>
        <w:rPr>
          <w:spacing w:val="-17"/>
        </w:rPr>
        <w:t xml:space="preserve"> </w:t>
      </w:r>
      <w:r>
        <w:t>учебные</w:t>
      </w:r>
      <w:r>
        <w:rPr>
          <w:spacing w:val="-9"/>
        </w:rPr>
        <w:t xml:space="preserve"> </w:t>
      </w:r>
      <w:r>
        <w:t>коммуникативные</w:t>
      </w:r>
      <w:r>
        <w:rPr>
          <w:spacing w:val="-15"/>
        </w:rPr>
        <w:t xml:space="preserve"> </w:t>
      </w:r>
      <w:r>
        <w:rPr>
          <w:spacing w:val="-2"/>
        </w:rPr>
        <w:t>действия:</w:t>
      </w:r>
    </w:p>
    <w:p w14:paraId="5CD5E595" w14:textId="77777777" w:rsidR="008B6EAD" w:rsidRDefault="00000000" w:rsidP="00A3783F">
      <w:pPr>
        <w:pStyle w:val="a5"/>
        <w:numPr>
          <w:ilvl w:val="0"/>
          <w:numId w:val="132"/>
        </w:numPr>
        <w:tabs>
          <w:tab w:val="left" w:pos="1525"/>
        </w:tabs>
        <w:spacing w:before="242" w:line="275" w:lineRule="exact"/>
        <w:ind w:left="1525" w:hanging="263"/>
        <w:rPr>
          <w:b/>
          <w:sz w:val="24"/>
        </w:rPr>
      </w:pPr>
      <w:r>
        <w:rPr>
          <w:b/>
          <w:spacing w:val="-2"/>
          <w:sz w:val="24"/>
        </w:rPr>
        <w:t>Общение:</w:t>
      </w:r>
    </w:p>
    <w:p w14:paraId="14D5778C" w14:textId="77777777" w:rsidR="008B6EAD" w:rsidRDefault="00000000" w:rsidP="00A3783F">
      <w:pPr>
        <w:pStyle w:val="a5"/>
        <w:numPr>
          <w:ilvl w:val="0"/>
          <w:numId w:val="133"/>
        </w:numPr>
        <w:tabs>
          <w:tab w:val="left" w:pos="1415"/>
        </w:tabs>
        <w:spacing w:before="6" w:line="232" w:lineRule="auto"/>
        <w:ind w:right="541" w:firstLine="0"/>
        <w:rPr>
          <w:sz w:val="24"/>
        </w:rPr>
      </w:pPr>
      <w:r>
        <w:rPr>
          <w:sz w:val="24"/>
        </w:rPr>
        <w:t>воспринимать</w:t>
      </w:r>
      <w:r>
        <w:rPr>
          <w:spacing w:val="-2"/>
          <w:sz w:val="24"/>
        </w:rPr>
        <w:t xml:space="preserve"> </w:t>
      </w:r>
      <w:r>
        <w:rPr>
          <w:sz w:val="24"/>
        </w:rPr>
        <w:t>и</w:t>
      </w:r>
      <w:r>
        <w:rPr>
          <w:spacing w:val="-2"/>
          <w:sz w:val="24"/>
        </w:rPr>
        <w:t xml:space="preserve"> </w:t>
      </w:r>
      <w:r>
        <w:rPr>
          <w:sz w:val="24"/>
        </w:rPr>
        <w:t>формулировать</w:t>
      </w:r>
      <w:r>
        <w:rPr>
          <w:spacing w:val="-2"/>
          <w:sz w:val="24"/>
        </w:rPr>
        <w:t xml:space="preserve"> </w:t>
      </w:r>
      <w:r>
        <w:rPr>
          <w:sz w:val="24"/>
        </w:rPr>
        <w:t>суждения,</w:t>
      </w:r>
      <w:r>
        <w:rPr>
          <w:spacing w:val="-6"/>
          <w:sz w:val="24"/>
        </w:rPr>
        <w:t xml:space="preserve"> </w:t>
      </w:r>
      <w:r>
        <w:rPr>
          <w:sz w:val="24"/>
        </w:rPr>
        <w:t>выражать эмоции</w:t>
      </w:r>
      <w:r>
        <w:rPr>
          <w:spacing w:val="-2"/>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условиями и целями общения;</w:t>
      </w:r>
    </w:p>
    <w:p w14:paraId="5C57F758" w14:textId="77777777" w:rsidR="008B6EAD" w:rsidRDefault="00000000" w:rsidP="00A3783F">
      <w:pPr>
        <w:pStyle w:val="a5"/>
        <w:numPr>
          <w:ilvl w:val="0"/>
          <w:numId w:val="133"/>
        </w:numPr>
        <w:tabs>
          <w:tab w:val="left" w:pos="1415"/>
        </w:tabs>
        <w:spacing w:before="10"/>
        <w:ind w:right="529" w:firstLine="0"/>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35B8E1BB" w14:textId="77777777" w:rsidR="008B6EAD" w:rsidRDefault="00000000" w:rsidP="00A3783F">
      <w:pPr>
        <w:pStyle w:val="a5"/>
        <w:numPr>
          <w:ilvl w:val="0"/>
          <w:numId w:val="133"/>
        </w:numPr>
        <w:tabs>
          <w:tab w:val="left" w:pos="1415"/>
        </w:tabs>
        <w:spacing w:before="2" w:line="272" w:lineRule="exact"/>
        <w:ind w:left="1415" w:hanging="719"/>
        <w:rPr>
          <w:sz w:val="24"/>
        </w:rPr>
      </w:pPr>
      <w:r>
        <w:rPr>
          <w:sz w:val="24"/>
        </w:rPr>
        <w:t>выражать</w:t>
      </w:r>
      <w:r>
        <w:rPr>
          <w:spacing w:val="-6"/>
          <w:sz w:val="24"/>
        </w:rPr>
        <w:t xml:space="preserve"> </w:t>
      </w:r>
      <w:r>
        <w:rPr>
          <w:sz w:val="24"/>
        </w:rPr>
        <w:t>себя (свою</w:t>
      </w:r>
      <w:r>
        <w:rPr>
          <w:spacing w:val="-6"/>
          <w:sz w:val="24"/>
        </w:rPr>
        <w:t xml:space="preserve"> </w:t>
      </w:r>
      <w:r>
        <w:rPr>
          <w:sz w:val="24"/>
        </w:rPr>
        <w:t>точку</w:t>
      </w:r>
      <w:r>
        <w:rPr>
          <w:spacing w:val="-14"/>
          <w:sz w:val="24"/>
        </w:rPr>
        <w:t xml:space="preserve"> </w:t>
      </w:r>
      <w:r>
        <w:rPr>
          <w:sz w:val="24"/>
        </w:rPr>
        <w:t>зрения)</w:t>
      </w:r>
      <w:r>
        <w:rPr>
          <w:spacing w:val="2"/>
          <w:sz w:val="24"/>
        </w:rPr>
        <w:t xml:space="preserve"> </w:t>
      </w:r>
      <w:r>
        <w:rPr>
          <w:sz w:val="24"/>
        </w:rPr>
        <w:t>в</w:t>
      </w:r>
      <w:r>
        <w:rPr>
          <w:spacing w:val="-3"/>
          <w:sz w:val="24"/>
        </w:rPr>
        <w:t xml:space="preserve"> </w:t>
      </w:r>
      <w:r>
        <w:rPr>
          <w:sz w:val="24"/>
        </w:rPr>
        <w:t>устных</w:t>
      </w:r>
      <w:r>
        <w:rPr>
          <w:spacing w:val="-9"/>
          <w:sz w:val="24"/>
        </w:rPr>
        <w:t xml:space="preserve"> </w:t>
      </w:r>
      <w:r>
        <w:rPr>
          <w:sz w:val="24"/>
        </w:rPr>
        <w:t>и</w:t>
      </w:r>
      <w:r>
        <w:rPr>
          <w:spacing w:val="-9"/>
          <w:sz w:val="24"/>
        </w:rPr>
        <w:t xml:space="preserve"> </w:t>
      </w:r>
      <w:r>
        <w:rPr>
          <w:sz w:val="24"/>
        </w:rPr>
        <w:t>письменных</w:t>
      </w:r>
      <w:r>
        <w:rPr>
          <w:spacing w:val="-4"/>
          <w:sz w:val="24"/>
        </w:rPr>
        <w:t xml:space="preserve"> </w:t>
      </w:r>
      <w:r>
        <w:rPr>
          <w:spacing w:val="-2"/>
          <w:sz w:val="24"/>
        </w:rPr>
        <w:t>текстах;</w:t>
      </w:r>
    </w:p>
    <w:p w14:paraId="10B898F4" w14:textId="77777777" w:rsidR="008B6EAD" w:rsidRDefault="00000000" w:rsidP="00A3783F">
      <w:pPr>
        <w:pStyle w:val="a5"/>
        <w:numPr>
          <w:ilvl w:val="0"/>
          <w:numId w:val="133"/>
        </w:numPr>
        <w:tabs>
          <w:tab w:val="left" w:pos="1415"/>
        </w:tabs>
        <w:spacing w:line="237" w:lineRule="auto"/>
        <w:ind w:right="532" w:firstLine="0"/>
        <w:rPr>
          <w:sz w:val="24"/>
        </w:rPr>
      </w:pPr>
      <w:r>
        <w:rPr>
          <w:sz w:val="24"/>
        </w:rPr>
        <w:t>понимать намерения других, проявлять уважительное отношение к собеседнику и кор-ректно формулировать свои возражения;</w:t>
      </w:r>
    </w:p>
    <w:p w14:paraId="14D09033" w14:textId="77777777" w:rsidR="008B6EAD" w:rsidRDefault="00000000" w:rsidP="00A3783F">
      <w:pPr>
        <w:pStyle w:val="a5"/>
        <w:numPr>
          <w:ilvl w:val="0"/>
          <w:numId w:val="133"/>
        </w:numPr>
        <w:tabs>
          <w:tab w:val="left" w:pos="1415"/>
        </w:tabs>
        <w:spacing w:before="11" w:line="235" w:lineRule="auto"/>
        <w:ind w:left="695" w:right="532" w:firstLine="0"/>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038B9EA" w14:textId="77777777" w:rsidR="008B6EAD" w:rsidRDefault="00000000" w:rsidP="00A3783F">
      <w:pPr>
        <w:pStyle w:val="a5"/>
        <w:numPr>
          <w:ilvl w:val="0"/>
          <w:numId w:val="133"/>
        </w:numPr>
        <w:tabs>
          <w:tab w:val="left" w:pos="1415"/>
        </w:tabs>
        <w:spacing w:before="12" w:line="232" w:lineRule="auto"/>
        <w:ind w:left="695" w:right="531" w:firstLine="0"/>
        <w:rPr>
          <w:sz w:val="24"/>
        </w:rPr>
      </w:pPr>
      <w:r>
        <w:rPr>
          <w:sz w:val="24"/>
        </w:rPr>
        <w:t>сопоставлять свои суждения с суждениями других участников диалога, обнаруживать различие и сходство позиций;</w:t>
      </w:r>
    </w:p>
    <w:p w14:paraId="3B410120" w14:textId="77777777" w:rsidR="008B6EAD" w:rsidRDefault="00000000" w:rsidP="00A3783F">
      <w:pPr>
        <w:pStyle w:val="a5"/>
        <w:numPr>
          <w:ilvl w:val="0"/>
          <w:numId w:val="133"/>
        </w:numPr>
        <w:tabs>
          <w:tab w:val="left" w:pos="1415"/>
        </w:tabs>
        <w:spacing w:before="17" w:line="232" w:lineRule="auto"/>
        <w:ind w:left="695" w:right="547" w:firstLine="0"/>
        <w:rPr>
          <w:sz w:val="24"/>
        </w:rPr>
      </w:pPr>
      <w:r>
        <w:rPr>
          <w:sz w:val="24"/>
        </w:rPr>
        <w:t>публично представлять результаты выполненного опыта (литературоведческого экспе-римента, исследования, проекта);</w:t>
      </w:r>
    </w:p>
    <w:p w14:paraId="47D50E87" w14:textId="77777777" w:rsidR="008B6EAD" w:rsidRDefault="00000000" w:rsidP="00A3783F">
      <w:pPr>
        <w:pStyle w:val="a5"/>
        <w:numPr>
          <w:ilvl w:val="0"/>
          <w:numId w:val="133"/>
        </w:numPr>
        <w:tabs>
          <w:tab w:val="left" w:pos="1415"/>
        </w:tabs>
        <w:spacing w:before="10"/>
        <w:ind w:left="695" w:right="532" w:firstLine="0"/>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9B2C14" w14:textId="77777777" w:rsidR="008B6EAD" w:rsidRDefault="00000000" w:rsidP="00A3783F">
      <w:pPr>
        <w:pStyle w:val="2"/>
        <w:numPr>
          <w:ilvl w:val="0"/>
          <w:numId w:val="132"/>
        </w:numPr>
        <w:tabs>
          <w:tab w:val="left" w:pos="1525"/>
        </w:tabs>
        <w:spacing w:before="242"/>
        <w:ind w:left="1525" w:hanging="263"/>
      </w:pPr>
      <w:bookmarkStart w:id="92" w:name="2)_Совместная_деятельность:"/>
      <w:bookmarkEnd w:id="92"/>
      <w:r>
        <w:t>Совместная</w:t>
      </w:r>
      <w:r>
        <w:rPr>
          <w:spacing w:val="-7"/>
        </w:rPr>
        <w:t xml:space="preserve"> </w:t>
      </w:r>
      <w:r>
        <w:rPr>
          <w:spacing w:val="-2"/>
        </w:rPr>
        <w:t>деятельность:</w:t>
      </w:r>
    </w:p>
    <w:p w14:paraId="02F6EFB5" w14:textId="77777777" w:rsidR="008B6EAD" w:rsidRDefault="00000000" w:rsidP="00A3783F">
      <w:pPr>
        <w:pStyle w:val="a5"/>
        <w:numPr>
          <w:ilvl w:val="0"/>
          <w:numId w:val="133"/>
        </w:numPr>
        <w:tabs>
          <w:tab w:val="left" w:pos="1415"/>
        </w:tabs>
        <w:ind w:left="695" w:right="527" w:firstLine="0"/>
        <w:rPr>
          <w:sz w:val="24"/>
        </w:rPr>
      </w:pPr>
      <w:r>
        <w:rPr>
          <w:sz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656B092" w14:textId="77777777" w:rsidR="008B6EAD" w:rsidRDefault="00000000" w:rsidP="00A3783F">
      <w:pPr>
        <w:pStyle w:val="a5"/>
        <w:numPr>
          <w:ilvl w:val="0"/>
          <w:numId w:val="133"/>
        </w:numPr>
        <w:tabs>
          <w:tab w:val="left" w:pos="1415"/>
        </w:tabs>
        <w:spacing w:line="242" w:lineRule="auto"/>
        <w:ind w:left="695" w:right="532" w:firstLine="0"/>
        <w:rPr>
          <w:sz w:val="24"/>
        </w:rPr>
      </w:pPr>
      <w:r>
        <w:rPr>
          <w:sz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14:paraId="56C0A542" w14:textId="77777777" w:rsidR="008B6EAD" w:rsidRDefault="00000000" w:rsidP="00A3783F">
      <w:pPr>
        <w:pStyle w:val="a5"/>
        <w:numPr>
          <w:ilvl w:val="0"/>
          <w:numId w:val="133"/>
        </w:numPr>
        <w:tabs>
          <w:tab w:val="left" w:pos="1415"/>
        </w:tabs>
        <w:spacing w:line="271" w:lineRule="exact"/>
        <w:ind w:left="1415" w:hanging="719"/>
        <w:rPr>
          <w:sz w:val="24"/>
        </w:rPr>
      </w:pPr>
      <w:r>
        <w:rPr>
          <w:sz w:val="24"/>
        </w:rPr>
        <w:t>уметь обобщать</w:t>
      </w:r>
      <w:r>
        <w:rPr>
          <w:spacing w:val="-9"/>
          <w:sz w:val="24"/>
        </w:rPr>
        <w:t xml:space="preserve"> </w:t>
      </w:r>
      <w:r>
        <w:rPr>
          <w:sz w:val="24"/>
        </w:rPr>
        <w:t>мнения</w:t>
      </w:r>
      <w:r>
        <w:rPr>
          <w:spacing w:val="-9"/>
          <w:sz w:val="24"/>
        </w:rPr>
        <w:t xml:space="preserve"> </w:t>
      </w:r>
      <w:r>
        <w:rPr>
          <w:sz w:val="24"/>
        </w:rPr>
        <w:t>нескольких</w:t>
      </w:r>
      <w:r>
        <w:rPr>
          <w:spacing w:val="-5"/>
          <w:sz w:val="24"/>
        </w:rPr>
        <w:t xml:space="preserve"> </w:t>
      </w:r>
      <w:r>
        <w:rPr>
          <w:spacing w:val="-2"/>
          <w:sz w:val="24"/>
        </w:rPr>
        <w:t>людей;</w:t>
      </w:r>
    </w:p>
    <w:p w14:paraId="3790CC1D" w14:textId="77777777" w:rsidR="008B6EAD" w:rsidRDefault="00000000" w:rsidP="00A3783F">
      <w:pPr>
        <w:pStyle w:val="a5"/>
        <w:numPr>
          <w:ilvl w:val="0"/>
          <w:numId w:val="133"/>
        </w:numPr>
        <w:tabs>
          <w:tab w:val="left" w:pos="1415"/>
        </w:tabs>
        <w:spacing w:line="237" w:lineRule="auto"/>
        <w:ind w:left="695" w:right="527" w:firstLine="0"/>
        <w:rPr>
          <w:sz w:val="24"/>
        </w:rPr>
      </w:pPr>
      <w:r>
        <w:rPr>
          <w:sz w:val="24"/>
        </w:rPr>
        <w:t>проявлять готовность руководить, выполнять поручения, подчиняться; планировать ор-ганизацию</w:t>
      </w:r>
      <w:r>
        <w:rPr>
          <w:spacing w:val="40"/>
          <w:sz w:val="24"/>
        </w:rPr>
        <w:t xml:space="preserve"> </w:t>
      </w:r>
      <w:r>
        <w:rPr>
          <w:sz w:val="24"/>
        </w:rPr>
        <w:t>совместной</w:t>
      </w:r>
      <w:r>
        <w:rPr>
          <w:spacing w:val="40"/>
          <w:sz w:val="24"/>
        </w:rPr>
        <w:t xml:space="preserve"> </w:t>
      </w:r>
      <w:r>
        <w:rPr>
          <w:sz w:val="24"/>
        </w:rPr>
        <w:t>работы</w:t>
      </w:r>
      <w:r>
        <w:rPr>
          <w:spacing w:val="40"/>
          <w:sz w:val="24"/>
        </w:rPr>
        <w:t xml:space="preserve"> </w:t>
      </w:r>
      <w:r>
        <w:rPr>
          <w:sz w:val="24"/>
        </w:rPr>
        <w:t>на</w:t>
      </w:r>
      <w:r>
        <w:rPr>
          <w:spacing w:val="40"/>
          <w:sz w:val="24"/>
        </w:rPr>
        <w:t xml:space="preserve"> </w:t>
      </w:r>
      <w:r>
        <w:rPr>
          <w:sz w:val="24"/>
        </w:rPr>
        <w:t>уроке</w:t>
      </w:r>
      <w:r>
        <w:rPr>
          <w:spacing w:val="40"/>
          <w:sz w:val="24"/>
        </w:rPr>
        <w:t xml:space="preserve"> </w:t>
      </w:r>
      <w:r>
        <w:rPr>
          <w:sz w:val="24"/>
        </w:rPr>
        <w:t>литературы</w:t>
      </w:r>
      <w:r>
        <w:rPr>
          <w:spacing w:val="40"/>
          <w:sz w:val="24"/>
        </w:rPr>
        <w:t xml:space="preserve"> </w:t>
      </w:r>
      <w:r>
        <w:rPr>
          <w:sz w:val="24"/>
        </w:rPr>
        <w:t>и</w:t>
      </w:r>
      <w:r>
        <w:rPr>
          <w:spacing w:val="40"/>
          <w:sz w:val="24"/>
        </w:rPr>
        <w:t xml:space="preserve"> </w:t>
      </w:r>
      <w:r>
        <w:rPr>
          <w:sz w:val="24"/>
        </w:rPr>
        <w:t>во</w:t>
      </w:r>
      <w:r>
        <w:rPr>
          <w:spacing w:val="37"/>
          <w:sz w:val="24"/>
        </w:rPr>
        <w:t xml:space="preserve"> </w:t>
      </w:r>
      <w:r>
        <w:rPr>
          <w:sz w:val="24"/>
        </w:rPr>
        <w:t>внеурочной</w:t>
      </w:r>
      <w:r>
        <w:rPr>
          <w:spacing w:val="40"/>
          <w:sz w:val="24"/>
        </w:rPr>
        <w:t xml:space="preserve"> </w:t>
      </w:r>
      <w:r>
        <w:rPr>
          <w:sz w:val="24"/>
        </w:rPr>
        <w:t>учебной</w:t>
      </w:r>
      <w:r>
        <w:rPr>
          <w:spacing w:val="40"/>
          <w:sz w:val="24"/>
        </w:rPr>
        <w:t xml:space="preserve"> </w:t>
      </w:r>
      <w:r>
        <w:rPr>
          <w:sz w:val="24"/>
        </w:rPr>
        <w:t>деятельности,</w:t>
      </w:r>
    </w:p>
    <w:p w14:paraId="48F34708" w14:textId="77777777" w:rsidR="008B6EAD" w:rsidRDefault="008B6EAD" w:rsidP="00A3783F">
      <w:pPr>
        <w:pStyle w:val="a5"/>
        <w:spacing w:line="237" w:lineRule="auto"/>
        <w:rPr>
          <w:sz w:val="24"/>
        </w:rPr>
        <w:sectPr w:rsidR="008B6EAD">
          <w:pgSz w:w="12240" w:h="15840"/>
          <w:pgMar w:top="640" w:right="360" w:bottom="960" w:left="720" w:header="0" w:footer="742" w:gutter="0"/>
          <w:cols w:space="720"/>
        </w:sectPr>
      </w:pPr>
    </w:p>
    <w:p w14:paraId="37F8D739" w14:textId="77777777" w:rsidR="008B6EAD" w:rsidRDefault="00000000" w:rsidP="00A3783F">
      <w:pPr>
        <w:pStyle w:val="a3"/>
        <w:spacing w:before="67"/>
        <w:ind w:left="696" w:right="532"/>
      </w:pPr>
      <w:r>
        <w:lastRenderedPageBreak/>
        <w:t>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0656CF6" w14:textId="77777777" w:rsidR="008B6EAD" w:rsidRDefault="00000000" w:rsidP="00A3783F">
      <w:pPr>
        <w:pStyle w:val="a5"/>
        <w:numPr>
          <w:ilvl w:val="0"/>
          <w:numId w:val="133"/>
        </w:numPr>
        <w:tabs>
          <w:tab w:val="left" w:pos="1415"/>
        </w:tabs>
        <w:spacing w:before="5" w:line="237" w:lineRule="auto"/>
        <w:ind w:left="695" w:right="538" w:firstLine="0"/>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2E120F9B" w14:textId="77777777" w:rsidR="008B6EAD" w:rsidRDefault="00000000" w:rsidP="00A3783F">
      <w:pPr>
        <w:pStyle w:val="a5"/>
        <w:numPr>
          <w:ilvl w:val="0"/>
          <w:numId w:val="133"/>
        </w:numPr>
        <w:tabs>
          <w:tab w:val="left" w:pos="1415"/>
        </w:tabs>
        <w:spacing w:before="3"/>
        <w:ind w:right="527" w:firstLine="0"/>
        <w:rPr>
          <w:sz w:val="24"/>
        </w:rPr>
      </w:pPr>
      <w:r>
        <w:rPr>
          <w:sz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05ED78EA" w14:textId="77777777" w:rsidR="008B6EAD" w:rsidRDefault="00000000" w:rsidP="00A3783F">
      <w:pPr>
        <w:pStyle w:val="a5"/>
        <w:numPr>
          <w:ilvl w:val="0"/>
          <w:numId w:val="133"/>
        </w:numPr>
        <w:tabs>
          <w:tab w:val="left" w:pos="1415"/>
        </w:tabs>
        <w:spacing w:before="2"/>
        <w:ind w:left="695" w:right="532" w:firstLine="0"/>
        <w:rPr>
          <w:sz w:val="24"/>
        </w:rPr>
      </w:pPr>
      <w:r>
        <w:rPr>
          <w:sz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244670D" w14:textId="77777777" w:rsidR="008B6EAD" w:rsidRDefault="00000000" w:rsidP="00A3783F">
      <w:pPr>
        <w:pStyle w:val="a5"/>
        <w:numPr>
          <w:ilvl w:val="0"/>
          <w:numId w:val="133"/>
        </w:numPr>
        <w:tabs>
          <w:tab w:val="left" w:pos="1415"/>
        </w:tabs>
        <w:spacing w:line="242" w:lineRule="auto"/>
        <w:ind w:right="532" w:firstLine="0"/>
        <w:rPr>
          <w:sz w:val="24"/>
        </w:rPr>
      </w:pPr>
      <w:r>
        <w:rPr>
          <w:sz w:val="24"/>
        </w:rPr>
        <w:t>сопоставлять свои суждения с суждениями других участников диалога, обнаруживать различие и сходство позиций;</w:t>
      </w:r>
    </w:p>
    <w:p w14:paraId="1532207D" w14:textId="77777777" w:rsidR="008B6EAD" w:rsidRDefault="00000000" w:rsidP="00A3783F">
      <w:pPr>
        <w:pStyle w:val="a5"/>
        <w:numPr>
          <w:ilvl w:val="0"/>
          <w:numId w:val="133"/>
        </w:numPr>
        <w:tabs>
          <w:tab w:val="left" w:pos="1415"/>
        </w:tabs>
        <w:spacing w:line="232" w:lineRule="auto"/>
        <w:ind w:left="695" w:right="546" w:firstLine="0"/>
        <w:rPr>
          <w:sz w:val="24"/>
        </w:rPr>
      </w:pPr>
      <w:r>
        <w:rPr>
          <w:sz w:val="24"/>
        </w:rPr>
        <w:t>публично представлять результаты выполненного опыта (литературоведческого экспе-римента, исследования, проекта);</w:t>
      </w:r>
    </w:p>
    <w:p w14:paraId="3F1508D2" w14:textId="77777777" w:rsidR="008B6EAD" w:rsidRDefault="00000000" w:rsidP="00A3783F">
      <w:pPr>
        <w:pStyle w:val="a5"/>
        <w:numPr>
          <w:ilvl w:val="0"/>
          <w:numId w:val="133"/>
        </w:numPr>
        <w:tabs>
          <w:tab w:val="left" w:pos="1415"/>
        </w:tabs>
        <w:spacing w:before="9"/>
        <w:ind w:left="695" w:right="532" w:firstLine="0"/>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5002D9E" w14:textId="77777777" w:rsidR="008B6EAD" w:rsidRDefault="00000000" w:rsidP="00A3783F">
      <w:pPr>
        <w:pStyle w:val="a5"/>
        <w:numPr>
          <w:ilvl w:val="0"/>
          <w:numId w:val="133"/>
        </w:numPr>
        <w:tabs>
          <w:tab w:val="left" w:pos="1415"/>
        </w:tabs>
        <w:spacing w:before="7" w:line="272" w:lineRule="exact"/>
        <w:ind w:left="1415" w:hanging="719"/>
        <w:rPr>
          <w:sz w:val="24"/>
        </w:rPr>
      </w:pPr>
      <w:r>
        <w:rPr>
          <w:sz w:val="24"/>
        </w:rPr>
        <w:t>участниками</w:t>
      </w:r>
      <w:r>
        <w:rPr>
          <w:spacing w:val="-12"/>
          <w:sz w:val="24"/>
        </w:rPr>
        <w:t xml:space="preserve"> </w:t>
      </w:r>
      <w:r>
        <w:rPr>
          <w:sz w:val="24"/>
        </w:rPr>
        <w:t>взаимодействия</w:t>
      </w:r>
      <w:r>
        <w:rPr>
          <w:spacing w:val="-15"/>
          <w:sz w:val="24"/>
        </w:rPr>
        <w:t xml:space="preserve"> </w:t>
      </w:r>
      <w:r>
        <w:rPr>
          <w:sz w:val="24"/>
        </w:rPr>
        <w:t>на</w:t>
      </w:r>
      <w:r>
        <w:rPr>
          <w:spacing w:val="-8"/>
          <w:sz w:val="24"/>
        </w:rPr>
        <w:t xml:space="preserve"> </w:t>
      </w:r>
      <w:r>
        <w:rPr>
          <w:sz w:val="24"/>
        </w:rPr>
        <w:t>литературных</w:t>
      </w:r>
      <w:r>
        <w:rPr>
          <w:spacing w:val="-15"/>
          <w:sz w:val="24"/>
        </w:rPr>
        <w:t xml:space="preserve"> </w:t>
      </w:r>
      <w:r>
        <w:rPr>
          <w:spacing w:val="-2"/>
          <w:sz w:val="24"/>
        </w:rPr>
        <w:t>занятиях;</w:t>
      </w:r>
    </w:p>
    <w:p w14:paraId="12E2CB43" w14:textId="77777777" w:rsidR="008B6EAD" w:rsidRDefault="00000000" w:rsidP="00A3783F">
      <w:pPr>
        <w:pStyle w:val="a5"/>
        <w:numPr>
          <w:ilvl w:val="0"/>
          <w:numId w:val="133"/>
        </w:numPr>
        <w:tabs>
          <w:tab w:val="left" w:pos="1415"/>
        </w:tabs>
        <w:ind w:left="695" w:right="525" w:firstLine="0"/>
        <w:rPr>
          <w:sz w:val="24"/>
        </w:rPr>
      </w:pPr>
      <w:r>
        <w:rPr>
          <w:sz w:val="24"/>
        </w:rPr>
        <w:t>сравнивать результаты с</w:t>
      </w:r>
      <w:r>
        <w:rPr>
          <w:spacing w:val="-7"/>
          <w:sz w:val="24"/>
        </w:rPr>
        <w:t xml:space="preserve"> </w:t>
      </w:r>
      <w:r>
        <w:rPr>
          <w:sz w:val="24"/>
        </w:rPr>
        <w:t>исходной задачей и вклад</w:t>
      </w:r>
      <w:r>
        <w:rPr>
          <w:spacing w:val="-3"/>
          <w:sz w:val="24"/>
        </w:rPr>
        <w:t xml:space="preserve"> </w:t>
      </w:r>
      <w:r>
        <w:rPr>
          <w:sz w:val="24"/>
        </w:rPr>
        <w:t>каждого члена</w:t>
      </w:r>
      <w:r>
        <w:rPr>
          <w:spacing w:val="-2"/>
          <w:sz w:val="24"/>
        </w:rPr>
        <w:t xml:space="preserve"> </w:t>
      </w:r>
      <w:r>
        <w:rPr>
          <w:sz w:val="24"/>
        </w:rPr>
        <w:t>команды</w:t>
      </w:r>
      <w:r>
        <w:rPr>
          <w:spacing w:val="-4"/>
          <w:sz w:val="24"/>
        </w:rPr>
        <w:t xml:space="preserve"> </w:t>
      </w:r>
      <w:r>
        <w:rPr>
          <w:sz w:val="24"/>
        </w:rPr>
        <w:t>в достижение результатов, разделять сферу</w:t>
      </w:r>
      <w:r>
        <w:rPr>
          <w:spacing w:val="-5"/>
          <w:sz w:val="24"/>
        </w:rPr>
        <w:t xml:space="preserve"> </w:t>
      </w:r>
      <w:r>
        <w:rPr>
          <w:sz w:val="24"/>
        </w:rPr>
        <w:t>ответственности и проявлять готовность к предоставлению</w:t>
      </w:r>
      <w:r>
        <w:rPr>
          <w:spacing w:val="-3"/>
          <w:sz w:val="24"/>
        </w:rPr>
        <w:t xml:space="preserve"> </w:t>
      </w:r>
      <w:r>
        <w:rPr>
          <w:sz w:val="24"/>
        </w:rPr>
        <w:t>отчёта перед группой.</w:t>
      </w:r>
    </w:p>
    <w:p w14:paraId="219C7A0C" w14:textId="77777777" w:rsidR="008B6EAD" w:rsidRDefault="008B6EAD" w:rsidP="00A3783F">
      <w:pPr>
        <w:pStyle w:val="a3"/>
        <w:spacing w:before="242"/>
        <w:ind w:left="0"/>
      </w:pPr>
    </w:p>
    <w:p w14:paraId="0B02D463" w14:textId="77777777" w:rsidR="008B6EAD" w:rsidRDefault="00000000" w:rsidP="00A3783F">
      <w:pPr>
        <w:pStyle w:val="2"/>
        <w:spacing w:line="240" w:lineRule="auto"/>
        <w:ind w:left="696"/>
      </w:pPr>
      <w:bookmarkStart w:id="93" w:name="Универсальные_учебные_регулятивные_дейст"/>
      <w:bookmarkEnd w:id="93"/>
      <w:r>
        <w:t>Универсальные</w:t>
      </w:r>
      <w:r>
        <w:rPr>
          <w:spacing w:val="-14"/>
        </w:rPr>
        <w:t xml:space="preserve"> </w:t>
      </w:r>
      <w:r>
        <w:t>учебные</w:t>
      </w:r>
      <w:r>
        <w:rPr>
          <w:spacing w:val="-7"/>
        </w:rPr>
        <w:t xml:space="preserve"> </w:t>
      </w:r>
      <w:r>
        <w:t>регулятивные</w:t>
      </w:r>
      <w:r>
        <w:rPr>
          <w:spacing w:val="-2"/>
        </w:rPr>
        <w:t xml:space="preserve"> действия:</w:t>
      </w:r>
    </w:p>
    <w:p w14:paraId="069A8C05" w14:textId="77777777" w:rsidR="008B6EAD" w:rsidRDefault="00000000" w:rsidP="00A3783F">
      <w:pPr>
        <w:pStyle w:val="a5"/>
        <w:numPr>
          <w:ilvl w:val="0"/>
          <w:numId w:val="131"/>
        </w:numPr>
        <w:tabs>
          <w:tab w:val="left" w:pos="1525"/>
        </w:tabs>
        <w:spacing w:before="242" w:line="272" w:lineRule="exact"/>
        <w:ind w:left="1525" w:hanging="263"/>
        <w:rPr>
          <w:b/>
          <w:sz w:val="24"/>
        </w:rPr>
      </w:pPr>
      <w:r>
        <w:rPr>
          <w:b/>
          <w:spacing w:val="-2"/>
          <w:sz w:val="24"/>
        </w:rPr>
        <w:t>Самоорганизация:</w:t>
      </w:r>
    </w:p>
    <w:p w14:paraId="71FA5C2D" w14:textId="77777777" w:rsidR="008B6EAD" w:rsidRDefault="00000000" w:rsidP="00A3783F">
      <w:pPr>
        <w:pStyle w:val="a5"/>
        <w:numPr>
          <w:ilvl w:val="0"/>
          <w:numId w:val="133"/>
        </w:numPr>
        <w:tabs>
          <w:tab w:val="left" w:pos="1415"/>
        </w:tabs>
        <w:spacing w:line="242" w:lineRule="auto"/>
        <w:ind w:left="695" w:right="537" w:firstLine="0"/>
        <w:rPr>
          <w:sz w:val="24"/>
        </w:rPr>
      </w:pPr>
      <w:r>
        <w:rPr>
          <w:sz w:val="24"/>
        </w:rPr>
        <w:t>выявлять проблемы для решения в учебных и жизненных ситуациях, анализируя ситуа-ции, изображённые в художественной литературе;</w:t>
      </w:r>
    </w:p>
    <w:p w14:paraId="2CAF2BAD" w14:textId="77777777" w:rsidR="008B6EAD" w:rsidRDefault="00000000" w:rsidP="00A3783F">
      <w:pPr>
        <w:pStyle w:val="a5"/>
        <w:numPr>
          <w:ilvl w:val="0"/>
          <w:numId w:val="133"/>
        </w:numPr>
        <w:tabs>
          <w:tab w:val="left" w:pos="1415"/>
        </w:tabs>
        <w:spacing w:line="242" w:lineRule="auto"/>
        <w:ind w:left="695" w:right="528" w:firstLine="0"/>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572B531A" w14:textId="77777777" w:rsidR="008B6EAD" w:rsidRDefault="00000000" w:rsidP="00A3783F">
      <w:pPr>
        <w:pStyle w:val="a5"/>
        <w:numPr>
          <w:ilvl w:val="0"/>
          <w:numId w:val="133"/>
        </w:numPr>
        <w:tabs>
          <w:tab w:val="left" w:pos="1415"/>
        </w:tabs>
        <w:ind w:right="527" w:firstLine="0"/>
        <w:rPr>
          <w:sz w:val="24"/>
        </w:rPr>
      </w:pPr>
      <w:r>
        <w:rPr>
          <w:sz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42002AF" w14:textId="77777777" w:rsidR="008B6EAD" w:rsidRDefault="00000000" w:rsidP="00A3783F">
      <w:pPr>
        <w:pStyle w:val="a5"/>
        <w:numPr>
          <w:ilvl w:val="0"/>
          <w:numId w:val="133"/>
        </w:numPr>
        <w:tabs>
          <w:tab w:val="left" w:pos="1415"/>
        </w:tabs>
        <w:ind w:right="532" w:firstLine="0"/>
        <w:rPr>
          <w:sz w:val="24"/>
        </w:rPr>
      </w:pPr>
      <w:r>
        <w:rPr>
          <w:sz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4B13BF2D" w14:textId="77777777" w:rsidR="008B6EAD" w:rsidRDefault="00000000" w:rsidP="00A3783F">
      <w:pPr>
        <w:pStyle w:val="a5"/>
        <w:numPr>
          <w:ilvl w:val="0"/>
          <w:numId w:val="133"/>
        </w:numPr>
        <w:tabs>
          <w:tab w:val="left" w:pos="1415"/>
        </w:tabs>
        <w:ind w:left="1415" w:hanging="719"/>
        <w:rPr>
          <w:sz w:val="24"/>
        </w:rPr>
      </w:pPr>
      <w:r>
        <w:rPr>
          <w:sz w:val="24"/>
        </w:rPr>
        <w:t>делать выбор</w:t>
      </w:r>
      <w:r>
        <w:rPr>
          <w:spacing w:val="-4"/>
          <w:sz w:val="24"/>
        </w:rPr>
        <w:t xml:space="preserve"> </w:t>
      </w:r>
      <w:r>
        <w:rPr>
          <w:sz w:val="24"/>
        </w:rPr>
        <w:t>и</w:t>
      </w:r>
      <w:r>
        <w:rPr>
          <w:spacing w:val="-4"/>
          <w:sz w:val="24"/>
        </w:rPr>
        <w:t xml:space="preserve"> </w:t>
      </w:r>
      <w:r>
        <w:rPr>
          <w:sz w:val="24"/>
        </w:rPr>
        <w:t>брать</w:t>
      </w:r>
      <w:r>
        <w:rPr>
          <w:spacing w:val="-9"/>
          <w:sz w:val="24"/>
        </w:rPr>
        <w:t xml:space="preserve"> </w:t>
      </w:r>
      <w:r>
        <w:rPr>
          <w:sz w:val="24"/>
        </w:rPr>
        <w:t>ответственность</w:t>
      </w:r>
      <w:r>
        <w:rPr>
          <w:spacing w:val="-9"/>
          <w:sz w:val="24"/>
        </w:rPr>
        <w:t xml:space="preserve"> </w:t>
      </w:r>
      <w:r>
        <w:rPr>
          <w:sz w:val="24"/>
        </w:rPr>
        <w:t>за</w:t>
      </w:r>
      <w:r>
        <w:rPr>
          <w:spacing w:val="-5"/>
          <w:sz w:val="24"/>
        </w:rPr>
        <w:t xml:space="preserve"> </w:t>
      </w:r>
      <w:r>
        <w:rPr>
          <w:spacing w:val="-2"/>
          <w:sz w:val="24"/>
        </w:rPr>
        <w:t>решение.</w:t>
      </w:r>
    </w:p>
    <w:p w14:paraId="4F9A05C0" w14:textId="77777777" w:rsidR="008B6EAD" w:rsidRDefault="00000000" w:rsidP="00A3783F">
      <w:pPr>
        <w:pStyle w:val="2"/>
        <w:numPr>
          <w:ilvl w:val="0"/>
          <w:numId w:val="131"/>
        </w:numPr>
        <w:tabs>
          <w:tab w:val="left" w:pos="1525"/>
        </w:tabs>
        <w:spacing w:before="228"/>
        <w:ind w:left="1525" w:hanging="263"/>
      </w:pPr>
      <w:bookmarkStart w:id="94" w:name="2)_Самоконтроль:"/>
      <w:bookmarkEnd w:id="94"/>
      <w:r>
        <w:rPr>
          <w:spacing w:val="-2"/>
        </w:rPr>
        <w:t>Самоконтроль:</w:t>
      </w:r>
    </w:p>
    <w:p w14:paraId="62DB7FDF" w14:textId="77777777" w:rsidR="008B6EAD" w:rsidRDefault="00000000" w:rsidP="00A3783F">
      <w:pPr>
        <w:pStyle w:val="a5"/>
        <w:numPr>
          <w:ilvl w:val="0"/>
          <w:numId w:val="133"/>
        </w:numPr>
        <w:tabs>
          <w:tab w:val="left" w:pos="1415"/>
        </w:tabs>
        <w:spacing w:line="242" w:lineRule="auto"/>
        <w:ind w:left="695" w:right="537" w:firstLine="0"/>
        <w:rPr>
          <w:sz w:val="24"/>
        </w:rPr>
      </w:pPr>
      <w:r>
        <w:rPr>
          <w:sz w:val="24"/>
        </w:rPr>
        <w:t>владеть способами самоконтроля, самомотивации и рефлексии в школьном литератур-ном</w:t>
      </w:r>
      <w:r>
        <w:rPr>
          <w:spacing w:val="-1"/>
          <w:sz w:val="24"/>
        </w:rPr>
        <w:t xml:space="preserve"> </w:t>
      </w:r>
      <w:r>
        <w:rPr>
          <w:sz w:val="24"/>
        </w:rPr>
        <w:t>образовании;</w:t>
      </w:r>
      <w:r>
        <w:rPr>
          <w:spacing w:val="-2"/>
          <w:sz w:val="24"/>
        </w:rPr>
        <w:t xml:space="preserve"> </w:t>
      </w:r>
      <w:r>
        <w:rPr>
          <w:sz w:val="24"/>
        </w:rPr>
        <w:t>давать</w:t>
      </w:r>
      <w:r>
        <w:rPr>
          <w:spacing w:val="-2"/>
          <w:sz w:val="24"/>
        </w:rPr>
        <w:t xml:space="preserve"> </w:t>
      </w:r>
      <w:r>
        <w:rPr>
          <w:sz w:val="24"/>
        </w:rPr>
        <w:t>адекватную оценку</w:t>
      </w:r>
      <w:r>
        <w:rPr>
          <w:spacing w:val="-3"/>
          <w:sz w:val="24"/>
        </w:rPr>
        <w:t xml:space="preserve"> </w:t>
      </w:r>
      <w:r>
        <w:rPr>
          <w:sz w:val="24"/>
        </w:rPr>
        <w:t>учебной ситуации</w:t>
      </w:r>
      <w:r>
        <w:rPr>
          <w:spacing w:val="-1"/>
          <w:sz w:val="24"/>
        </w:rPr>
        <w:t xml:space="preserve"> </w:t>
      </w:r>
      <w:r>
        <w:rPr>
          <w:sz w:val="24"/>
        </w:rPr>
        <w:t>и</w:t>
      </w:r>
      <w:r>
        <w:rPr>
          <w:spacing w:val="-2"/>
          <w:sz w:val="24"/>
        </w:rPr>
        <w:t xml:space="preserve"> </w:t>
      </w:r>
      <w:r>
        <w:rPr>
          <w:sz w:val="24"/>
        </w:rPr>
        <w:t>предлагать</w:t>
      </w:r>
      <w:r>
        <w:rPr>
          <w:spacing w:val="-2"/>
          <w:sz w:val="24"/>
        </w:rPr>
        <w:t xml:space="preserve"> </w:t>
      </w:r>
      <w:r>
        <w:rPr>
          <w:sz w:val="24"/>
        </w:rPr>
        <w:t>план</w:t>
      </w:r>
      <w:r>
        <w:rPr>
          <w:spacing w:val="-2"/>
          <w:sz w:val="24"/>
        </w:rPr>
        <w:t xml:space="preserve"> </w:t>
      </w:r>
      <w:r>
        <w:rPr>
          <w:sz w:val="24"/>
        </w:rPr>
        <w:t>её</w:t>
      </w:r>
      <w:r>
        <w:rPr>
          <w:spacing w:val="-4"/>
          <w:sz w:val="24"/>
        </w:rPr>
        <w:t xml:space="preserve"> </w:t>
      </w:r>
      <w:r>
        <w:rPr>
          <w:sz w:val="24"/>
        </w:rPr>
        <w:t>изменения;</w:t>
      </w:r>
    </w:p>
    <w:p w14:paraId="19C58826" w14:textId="77777777" w:rsidR="008B6EAD" w:rsidRDefault="00000000" w:rsidP="00A3783F">
      <w:pPr>
        <w:pStyle w:val="a5"/>
        <w:numPr>
          <w:ilvl w:val="0"/>
          <w:numId w:val="133"/>
        </w:numPr>
        <w:tabs>
          <w:tab w:val="left" w:pos="1415"/>
        </w:tabs>
        <w:spacing w:line="242" w:lineRule="auto"/>
        <w:ind w:left="695" w:right="532" w:firstLine="0"/>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A04D021" w14:textId="77777777" w:rsidR="008B6EAD" w:rsidRDefault="00000000" w:rsidP="00A3783F">
      <w:pPr>
        <w:pStyle w:val="a5"/>
        <w:numPr>
          <w:ilvl w:val="0"/>
          <w:numId w:val="133"/>
        </w:numPr>
        <w:tabs>
          <w:tab w:val="left" w:pos="1415"/>
        </w:tabs>
        <w:spacing w:line="242" w:lineRule="auto"/>
        <w:ind w:left="695" w:right="527" w:firstLine="0"/>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5B14FEA" w14:textId="77777777" w:rsidR="008B6EAD" w:rsidRDefault="00000000" w:rsidP="00A3783F">
      <w:pPr>
        <w:pStyle w:val="a5"/>
        <w:numPr>
          <w:ilvl w:val="0"/>
          <w:numId w:val="133"/>
        </w:numPr>
        <w:tabs>
          <w:tab w:val="left" w:pos="1415"/>
        </w:tabs>
        <w:ind w:left="695" w:right="532" w:firstLine="0"/>
        <w:rPr>
          <w:sz w:val="24"/>
        </w:rPr>
      </w:pPr>
      <w:r>
        <w:rPr>
          <w:sz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6E539A3F" w14:textId="77777777" w:rsidR="008B6EAD" w:rsidRDefault="00000000" w:rsidP="00A3783F">
      <w:pPr>
        <w:pStyle w:val="2"/>
        <w:numPr>
          <w:ilvl w:val="0"/>
          <w:numId w:val="131"/>
        </w:numPr>
        <w:tabs>
          <w:tab w:val="left" w:pos="1525"/>
        </w:tabs>
        <w:spacing w:before="230" w:line="240" w:lineRule="auto"/>
        <w:ind w:left="1525" w:hanging="263"/>
      </w:pPr>
      <w:bookmarkStart w:id="95" w:name="3)_Эмоциональный_интеллект:"/>
      <w:bookmarkEnd w:id="95"/>
      <w:r>
        <w:rPr>
          <w:spacing w:val="-2"/>
        </w:rPr>
        <w:t>Эмоциональный</w:t>
      </w:r>
      <w:r>
        <w:rPr>
          <w:spacing w:val="10"/>
        </w:rPr>
        <w:t xml:space="preserve"> </w:t>
      </w:r>
      <w:r>
        <w:rPr>
          <w:spacing w:val="-2"/>
        </w:rPr>
        <w:t>интеллект:</w:t>
      </w:r>
    </w:p>
    <w:p w14:paraId="185165B7" w14:textId="77777777" w:rsidR="008B6EAD" w:rsidRDefault="008B6EAD" w:rsidP="00A3783F">
      <w:pPr>
        <w:pStyle w:val="2"/>
        <w:spacing w:line="240" w:lineRule="auto"/>
        <w:sectPr w:rsidR="008B6EAD">
          <w:pgSz w:w="12240" w:h="15840"/>
          <w:pgMar w:top="640" w:right="360" w:bottom="960" w:left="720" w:header="0" w:footer="742" w:gutter="0"/>
          <w:cols w:space="720"/>
        </w:sectPr>
      </w:pPr>
    </w:p>
    <w:p w14:paraId="05B7D6A8" w14:textId="77777777" w:rsidR="008B6EAD" w:rsidRDefault="00000000" w:rsidP="00A3783F">
      <w:pPr>
        <w:pStyle w:val="a5"/>
        <w:numPr>
          <w:ilvl w:val="0"/>
          <w:numId w:val="133"/>
        </w:numPr>
        <w:tabs>
          <w:tab w:val="left" w:pos="1415"/>
        </w:tabs>
        <w:spacing w:before="74" w:line="237" w:lineRule="auto"/>
        <w:ind w:right="652" w:firstLine="0"/>
        <w:rPr>
          <w:sz w:val="24"/>
        </w:rPr>
      </w:pPr>
      <w:r>
        <w:rPr>
          <w:sz w:val="24"/>
        </w:rPr>
        <w:lastRenderedPageBreak/>
        <w:t>развивать</w:t>
      </w:r>
      <w:r>
        <w:rPr>
          <w:spacing w:val="-6"/>
          <w:sz w:val="24"/>
        </w:rPr>
        <w:t xml:space="preserve"> </w:t>
      </w:r>
      <w:r>
        <w:rPr>
          <w:sz w:val="24"/>
        </w:rPr>
        <w:t>способность</w:t>
      </w:r>
      <w:r>
        <w:rPr>
          <w:spacing w:val="-1"/>
          <w:sz w:val="24"/>
        </w:rPr>
        <w:t xml:space="preserve"> </w:t>
      </w:r>
      <w:r>
        <w:rPr>
          <w:sz w:val="24"/>
        </w:rPr>
        <w:t>различать</w:t>
      </w:r>
      <w:r>
        <w:rPr>
          <w:spacing w:val="-1"/>
          <w:sz w:val="24"/>
        </w:rPr>
        <w:t xml:space="preserve"> </w:t>
      </w:r>
      <w:r>
        <w:rPr>
          <w:sz w:val="24"/>
        </w:rPr>
        <w:t>и</w:t>
      </w:r>
      <w:r>
        <w:rPr>
          <w:spacing w:val="-6"/>
          <w:sz w:val="24"/>
        </w:rPr>
        <w:t xml:space="preserve"> </w:t>
      </w:r>
      <w:r>
        <w:rPr>
          <w:sz w:val="24"/>
        </w:rPr>
        <w:t>называть</w:t>
      </w:r>
      <w:r>
        <w:rPr>
          <w:spacing w:val="-6"/>
          <w:sz w:val="24"/>
        </w:rPr>
        <w:t xml:space="preserve"> </w:t>
      </w:r>
      <w:r>
        <w:rPr>
          <w:sz w:val="24"/>
        </w:rPr>
        <w:t>собственные</w:t>
      </w:r>
      <w:r>
        <w:rPr>
          <w:spacing w:val="-3"/>
          <w:sz w:val="24"/>
        </w:rPr>
        <w:t xml:space="preserve"> </w:t>
      </w:r>
      <w:r>
        <w:rPr>
          <w:sz w:val="24"/>
        </w:rPr>
        <w:t>эмоции,</w:t>
      </w:r>
      <w:r>
        <w:rPr>
          <w:spacing w:val="-4"/>
          <w:sz w:val="24"/>
        </w:rPr>
        <w:t xml:space="preserve"> </w:t>
      </w:r>
      <w:r>
        <w:rPr>
          <w:sz w:val="24"/>
        </w:rPr>
        <w:t>управлять</w:t>
      </w:r>
      <w:r>
        <w:rPr>
          <w:spacing w:val="-1"/>
          <w:sz w:val="24"/>
        </w:rPr>
        <w:t xml:space="preserve"> </w:t>
      </w:r>
      <w:r>
        <w:rPr>
          <w:sz w:val="24"/>
        </w:rPr>
        <w:t>ими</w:t>
      </w:r>
      <w:r>
        <w:rPr>
          <w:spacing w:val="-6"/>
          <w:sz w:val="24"/>
        </w:rPr>
        <w:t xml:space="preserve"> </w:t>
      </w:r>
      <w:r>
        <w:rPr>
          <w:sz w:val="24"/>
        </w:rPr>
        <w:t>и</w:t>
      </w:r>
      <w:r>
        <w:rPr>
          <w:spacing w:val="-1"/>
          <w:sz w:val="24"/>
        </w:rPr>
        <w:t xml:space="preserve"> </w:t>
      </w:r>
      <w:r>
        <w:rPr>
          <w:sz w:val="24"/>
        </w:rPr>
        <w:t>эмо-циями других;</w:t>
      </w:r>
    </w:p>
    <w:p w14:paraId="78B28ED8" w14:textId="77777777" w:rsidR="008B6EAD" w:rsidRDefault="00000000" w:rsidP="00A3783F">
      <w:pPr>
        <w:pStyle w:val="a5"/>
        <w:numPr>
          <w:ilvl w:val="0"/>
          <w:numId w:val="133"/>
        </w:numPr>
        <w:tabs>
          <w:tab w:val="left" w:pos="1415"/>
        </w:tabs>
        <w:spacing w:before="3" w:line="275" w:lineRule="exact"/>
        <w:ind w:left="1415" w:hanging="719"/>
        <w:rPr>
          <w:sz w:val="24"/>
        </w:rPr>
      </w:pPr>
      <w:r>
        <w:rPr>
          <w:sz w:val="24"/>
        </w:rPr>
        <w:t>выявлять</w:t>
      </w:r>
      <w:r>
        <w:rPr>
          <w:spacing w:val="-5"/>
          <w:sz w:val="24"/>
        </w:rPr>
        <w:t xml:space="preserve"> </w:t>
      </w:r>
      <w:r>
        <w:rPr>
          <w:sz w:val="24"/>
        </w:rPr>
        <w:t>и</w:t>
      </w:r>
      <w:r>
        <w:rPr>
          <w:spacing w:val="-8"/>
          <w:sz w:val="24"/>
        </w:rPr>
        <w:t xml:space="preserve"> </w:t>
      </w:r>
      <w:r>
        <w:rPr>
          <w:sz w:val="24"/>
        </w:rPr>
        <w:t>анализировать</w:t>
      </w:r>
      <w:r>
        <w:rPr>
          <w:spacing w:val="-9"/>
          <w:sz w:val="24"/>
        </w:rPr>
        <w:t xml:space="preserve"> </w:t>
      </w:r>
      <w:r>
        <w:rPr>
          <w:sz w:val="24"/>
        </w:rPr>
        <w:t>причины</w:t>
      </w:r>
      <w:r>
        <w:rPr>
          <w:spacing w:val="-3"/>
          <w:sz w:val="24"/>
        </w:rPr>
        <w:t xml:space="preserve"> </w:t>
      </w:r>
      <w:r>
        <w:rPr>
          <w:spacing w:val="-2"/>
          <w:sz w:val="24"/>
        </w:rPr>
        <w:t>эмоций;</w:t>
      </w:r>
    </w:p>
    <w:p w14:paraId="751EEDED" w14:textId="77777777" w:rsidR="008B6EAD" w:rsidRDefault="00000000" w:rsidP="00A3783F">
      <w:pPr>
        <w:pStyle w:val="a5"/>
        <w:numPr>
          <w:ilvl w:val="0"/>
          <w:numId w:val="133"/>
        </w:numPr>
        <w:tabs>
          <w:tab w:val="left" w:pos="1415"/>
        </w:tabs>
        <w:spacing w:before="1" w:line="237" w:lineRule="auto"/>
        <w:ind w:right="767" w:firstLine="0"/>
        <w:rPr>
          <w:sz w:val="24"/>
        </w:rPr>
      </w:pPr>
      <w:r>
        <w:rPr>
          <w:sz w:val="24"/>
        </w:rPr>
        <w:t>ставить</w:t>
      </w:r>
      <w:r>
        <w:rPr>
          <w:spacing w:val="-2"/>
          <w:sz w:val="24"/>
        </w:rPr>
        <w:t xml:space="preserve"> </w:t>
      </w:r>
      <w:r>
        <w:rPr>
          <w:sz w:val="24"/>
        </w:rPr>
        <w:t>себя</w:t>
      </w:r>
      <w:r>
        <w:rPr>
          <w:spacing w:val="-3"/>
          <w:sz w:val="24"/>
        </w:rPr>
        <w:t xml:space="preserve"> </w:t>
      </w:r>
      <w:r>
        <w:rPr>
          <w:sz w:val="24"/>
        </w:rPr>
        <w:t>на</w:t>
      </w:r>
      <w:r>
        <w:rPr>
          <w:spacing w:val="-9"/>
          <w:sz w:val="24"/>
        </w:rPr>
        <w:t xml:space="preserve"> </w:t>
      </w:r>
      <w:r>
        <w:rPr>
          <w:sz w:val="24"/>
        </w:rPr>
        <w:t>место другого человека,</w:t>
      </w:r>
      <w:r>
        <w:rPr>
          <w:spacing w:val="-5"/>
          <w:sz w:val="24"/>
        </w:rPr>
        <w:t xml:space="preserve"> </w:t>
      </w:r>
      <w:r>
        <w:rPr>
          <w:sz w:val="24"/>
        </w:rPr>
        <w:t>понимать</w:t>
      </w:r>
      <w:r>
        <w:rPr>
          <w:spacing w:val="-2"/>
          <w:sz w:val="24"/>
        </w:rPr>
        <w:t xml:space="preserve"> </w:t>
      </w:r>
      <w:r>
        <w:rPr>
          <w:sz w:val="24"/>
        </w:rPr>
        <w:t>мотивы</w:t>
      </w:r>
      <w:r>
        <w:rPr>
          <w:spacing w:val="-6"/>
          <w:sz w:val="24"/>
        </w:rPr>
        <w:t xml:space="preserve"> </w:t>
      </w:r>
      <w:r>
        <w:rPr>
          <w:sz w:val="24"/>
        </w:rPr>
        <w:t>и</w:t>
      </w:r>
      <w:r>
        <w:rPr>
          <w:spacing w:val="-7"/>
          <w:sz w:val="24"/>
        </w:rPr>
        <w:t xml:space="preserve"> </w:t>
      </w:r>
      <w:r>
        <w:rPr>
          <w:sz w:val="24"/>
        </w:rPr>
        <w:t>намерения</w:t>
      </w:r>
      <w:r>
        <w:rPr>
          <w:spacing w:val="-8"/>
          <w:sz w:val="24"/>
        </w:rPr>
        <w:t xml:space="preserve"> </w:t>
      </w:r>
      <w:r>
        <w:rPr>
          <w:sz w:val="24"/>
        </w:rPr>
        <w:t>другого,</w:t>
      </w:r>
      <w:r>
        <w:rPr>
          <w:spacing w:val="-2"/>
          <w:sz w:val="24"/>
        </w:rPr>
        <w:t xml:space="preserve"> </w:t>
      </w:r>
      <w:r>
        <w:rPr>
          <w:sz w:val="24"/>
        </w:rPr>
        <w:t>анали-зируя примеры из художественной литературы;</w:t>
      </w:r>
    </w:p>
    <w:p w14:paraId="3E9A87DF" w14:textId="77777777" w:rsidR="008B6EAD" w:rsidRDefault="00000000" w:rsidP="00A3783F">
      <w:pPr>
        <w:pStyle w:val="a5"/>
        <w:numPr>
          <w:ilvl w:val="0"/>
          <w:numId w:val="133"/>
        </w:numPr>
        <w:tabs>
          <w:tab w:val="left" w:pos="1415"/>
        </w:tabs>
        <w:spacing w:before="4"/>
        <w:ind w:left="1415" w:hanging="719"/>
        <w:rPr>
          <w:sz w:val="24"/>
        </w:rPr>
      </w:pPr>
      <w:r>
        <w:rPr>
          <w:sz w:val="24"/>
        </w:rPr>
        <w:t>регулировать</w:t>
      </w:r>
      <w:r>
        <w:rPr>
          <w:spacing w:val="-9"/>
          <w:sz w:val="24"/>
        </w:rPr>
        <w:t xml:space="preserve"> </w:t>
      </w:r>
      <w:r>
        <w:rPr>
          <w:sz w:val="24"/>
        </w:rPr>
        <w:t>способ</w:t>
      </w:r>
      <w:r>
        <w:rPr>
          <w:spacing w:val="-3"/>
          <w:sz w:val="24"/>
        </w:rPr>
        <w:t xml:space="preserve"> </w:t>
      </w:r>
      <w:r>
        <w:rPr>
          <w:sz w:val="24"/>
        </w:rPr>
        <w:t>выражения</w:t>
      </w:r>
      <w:r>
        <w:rPr>
          <w:spacing w:val="-8"/>
          <w:sz w:val="24"/>
        </w:rPr>
        <w:t xml:space="preserve"> </w:t>
      </w:r>
      <w:r>
        <w:rPr>
          <w:sz w:val="24"/>
        </w:rPr>
        <w:t>своих</w:t>
      </w:r>
      <w:r>
        <w:rPr>
          <w:spacing w:val="-1"/>
          <w:sz w:val="24"/>
        </w:rPr>
        <w:t xml:space="preserve"> </w:t>
      </w:r>
      <w:r>
        <w:rPr>
          <w:spacing w:val="-2"/>
          <w:sz w:val="24"/>
        </w:rPr>
        <w:t>эмоций.</w:t>
      </w:r>
    </w:p>
    <w:p w14:paraId="495B49B5" w14:textId="77777777" w:rsidR="008B6EAD" w:rsidRDefault="00000000" w:rsidP="00A3783F">
      <w:pPr>
        <w:pStyle w:val="2"/>
        <w:numPr>
          <w:ilvl w:val="0"/>
          <w:numId w:val="131"/>
        </w:numPr>
        <w:tabs>
          <w:tab w:val="left" w:pos="1525"/>
        </w:tabs>
        <w:spacing w:before="242"/>
        <w:ind w:left="1525" w:hanging="263"/>
      </w:pPr>
      <w:bookmarkStart w:id="96" w:name="4)_Принятие_себя_и_других:"/>
      <w:bookmarkEnd w:id="96"/>
      <w:r>
        <w:t>Принятие</w:t>
      </w:r>
      <w:r>
        <w:rPr>
          <w:spacing w:val="-4"/>
        </w:rPr>
        <w:t xml:space="preserve"> </w:t>
      </w:r>
      <w:r>
        <w:t>себя</w:t>
      </w:r>
      <w:r>
        <w:rPr>
          <w:spacing w:val="-3"/>
        </w:rPr>
        <w:t xml:space="preserve"> </w:t>
      </w:r>
      <w:r>
        <w:t>и</w:t>
      </w:r>
      <w:r>
        <w:rPr>
          <w:spacing w:val="-2"/>
        </w:rPr>
        <w:t xml:space="preserve"> других:</w:t>
      </w:r>
    </w:p>
    <w:p w14:paraId="4E277A79" w14:textId="77777777" w:rsidR="008B6EAD" w:rsidRDefault="00000000" w:rsidP="00A3783F">
      <w:pPr>
        <w:pStyle w:val="a5"/>
        <w:numPr>
          <w:ilvl w:val="0"/>
          <w:numId w:val="133"/>
        </w:numPr>
        <w:tabs>
          <w:tab w:val="left" w:pos="1415"/>
        </w:tabs>
        <w:spacing w:before="6" w:line="232" w:lineRule="auto"/>
        <w:ind w:left="695" w:right="772" w:firstLine="0"/>
        <w:rPr>
          <w:sz w:val="24"/>
        </w:rPr>
      </w:pPr>
      <w:r>
        <w:rPr>
          <w:sz w:val="24"/>
        </w:rPr>
        <w:t>осознанно</w:t>
      </w:r>
      <w:r>
        <w:rPr>
          <w:spacing w:val="-2"/>
          <w:sz w:val="24"/>
        </w:rPr>
        <w:t xml:space="preserve"> </w:t>
      </w:r>
      <w:r>
        <w:rPr>
          <w:sz w:val="24"/>
        </w:rPr>
        <w:t>относиться</w:t>
      </w:r>
      <w:r>
        <w:rPr>
          <w:spacing w:val="-2"/>
          <w:sz w:val="24"/>
        </w:rPr>
        <w:t xml:space="preserve"> </w:t>
      </w:r>
      <w:r>
        <w:rPr>
          <w:sz w:val="24"/>
        </w:rPr>
        <w:t>к</w:t>
      </w:r>
      <w:r>
        <w:rPr>
          <w:spacing w:val="-3"/>
          <w:sz w:val="24"/>
        </w:rPr>
        <w:t xml:space="preserve"> </w:t>
      </w:r>
      <w:r>
        <w:rPr>
          <w:sz w:val="24"/>
        </w:rPr>
        <w:t>другому</w:t>
      </w:r>
      <w:r>
        <w:rPr>
          <w:spacing w:val="-12"/>
          <w:sz w:val="24"/>
        </w:rPr>
        <w:t xml:space="preserve"> </w:t>
      </w:r>
      <w:r>
        <w:rPr>
          <w:sz w:val="24"/>
        </w:rPr>
        <w:t>человеку, его</w:t>
      </w:r>
      <w:r>
        <w:rPr>
          <w:spacing w:val="-7"/>
          <w:sz w:val="24"/>
        </w:rPr>
        <w:t xml:space="preserve"> </w:t>
      </w:r>
      <w:r>
        <w:rPr>
          <w:sz w:val="24"/>
        </w:rPr>
        <w:t>мнению,</w:t>
      </w:r>
      <w:r>
        <w:rPr>
          <w:spacing w:val="-4"/>
          <w:sz w:val="24"/>
        </w:rPr>
        <w:t xml:space="preserve"> </w:t>
      </w:r>
      <w:r>
        <w:rPr>
          <w:sz w:val="24"/>
        </w:rPr>
        <w:t>размышляя</w:t>
      </w:r>
      <w:r>
        <w:rPr>
          <w:spacing w:val="-7"/>
          <w:sz w:val="24"/>
        </w:rPr>
        <w:t xml:space="preserve"> </w:t>
      </w:r>
      <w:r>
        <w:rPr>
          <w:sz w:val="24"/>
        </w:rPr>
        <w:t>над</w:t>
      </w:r>
      <w:r>
        <w:rPr>
          <w:spacing w:val="-4"/>
          <w:sz w:val="24"/>
        </w:rPr>
        <w:t xml:space="preserve"> </w:t>
      </w:r>
      <w:r>
        <w:rPr>
          <w:sz w:val="24"/>
        </w:rPr>
        <w:t>взаимоотноше-ниями литературных героев;</w:t>
      </w:r>
    </w:p>
    <w:p w14:paraId="5B924601" w14:textId="77777777" w:rsidR="008B6EAD" w:rsidRDefault="00000000" w:rsidP="00A3783F">
      <w:pPr>
        <w:pStyle w:val="a5"/>
        <w:numPr>
          <w:ilvl w:val="0"/>
          <w:numId w:val="133"/>
        </w:numPr>
        <w:tabs>
          <w:tab w:val="left" w:pos="1415"/>
        </w:tabs>
        <w:spacing w:before="7" w:line="237" w:lineRule="auto"/>
        <w:ind w:right="611" w:firstLine="0"/>
        <w:rPr>
          <w:sz w:val="24"/>
        </w:rPr>
      </w:pPr>
      <w:r>
        <w:rPr>
          <w:sz w:val="24"/>
        </w:rPr>
        <w:t>признавать</w:t>
      </w:r>
      <w:r>
        <w:rPr>
          <w:spacing w:val="-4"/>
          <w:sz w:val="24"/>
        </w:rPr>
        <w:t xml:space="preserve"> </w:t>
      </w:r>
      <w:r>
        <w:rPr>
          <w:sz w:val="24"/>
        </w:rPr>
        <w:t>своё</w:t>
      </w:r>
      <w:r>
        <w:rPr>
          <w:spacing w:val="-6"/>
          <w:sz w:val="24"/>
        </w:rPr>
        <w:t xml:space="preserve"> </w:t>
      </w:r>
      <w:r>
        <w:rPr>
          <w:sz w:val="24"/>
        </w:rPr>
        <w:t>право</w:t>
      </w:r>
      <w:r>
        <w:rPr>
          <w:spacing w:val="-1"/>
          <w:sz w:val="24"/>
        </w:rPr>
        <w:t xml:space="preserve"> </w:t>
      </w:r>
      <w:r>
        <w:rPr>
          <w:sz w:val="24"/>
        </w:rPr>
        <w:t>на</w:t>
      </w:r>
      <w:r>
        <w:rPr>
          <w:spacing w:val="-6"/>
          <w:sz w:val="24"/>
        </w:rPr>
        <w:t xml:space="preserve"> </w:t>
      </w:r>
      <w:r>
        <w:rPr>
          <w:sz w:val="24"/>
        </w:rPr>
        <w:t>ошибку</w:t>
      </w:r>
      <w:r>
        <w:rPr>
          <w:spacing w:val="-10"/>
          <w:sz w:val="24"/>
        </w:rPr>
        <w:t xml:space="preserve"> </w:t>
      </w:r>
      <w:r>
        <w:rPr>
          <w:sz w:val="24"/>
        </w:rPr>
        <w:t>и такое</w:t>
      </w:r>
      <w:r>
        <w:rPr>
          <w:spacing w:val="-6"/>
          <w:sz w:val="24"/>
        </w:rPr>
        <w:t xml:space="preserve"> </w:t>
      </w:r>
      <w:r>
        <w:rPr>
          <w:sz w:val="24"/>
        </w:rPr>
        <w:t>же</w:t>
      </w:r>
      <w:r>
        <w:rPr>
          <w:spacing w:val="-6"/>
          <w:sz w:val="24"/>
        </w:rPr>
        <w:t xml:space="preserve"> </w:t>
      </w:r>
      <w:r>
        <w:rPr>
          <w:sz w:val="24"/>
        </w:rPr>
        <w:t>право</w:t>
      </w:r>
      <w:r>
        <w:rPr>
          <w:spacing w:val="-1"/>
          <w:sz w:val="24"/>
        </w:rPr>
        <w:t xml:space="preserve"> </w:t>
      </w:r>
      <w:r>
        <w:rPr>
          <w:sz w:val="24"/>
        </w:rPr>
        <w:t>другого;</w:t>
      </w:r>
      <w:r>
        <w:rPr>
          <w:spacing w:val="-4"/>
          <w:sz w:val="24"/>
        </w:rPr>
        <w:t xml:space="preserve"> </w:t>
      </w:r>
      <w:r>
        <w:rPr>
          <w:sz w:val="24"/>
        </w:rPr>
        <w:t>принимать</w:t>
      </w:r>
      <w:r>
        <w:rPr>
          <w:spacing w:val="-4"/>
          <w:sz w:val="24"/>
        </w:rPr>
        <w:t xml:space="preserve"> </w:t>
      </w:r>
      <w:r>
        <w:rPr>
          <w:sz w:val="24"/>
        </w:rPr>
        <w:t>себя</w:t>
      </w:r>
      <w:r>
        <w:rPr>
          <w:spacing w:val="-1"/>
          <w:sz w:val="24"/>
        </w:rPr>
        <w:t xml:space="preserve"> </w:t>
      </w:r>
      <w:r>
        <w:rPr>
          <w:sz w:val="24"/>
        </w:rPr>
        <w:t xml:space="preserve">и других, не </w:t>
      </w:r>
      <w:r>
        <w:rPr>
          <w:spacing w:val="-2"/>
          <w:sz w:val="24"/>
        </w:rPr>
        <w:t>осуждая;</w:t>
      </w:r>
    </w:p>
    <w:p w14:paraId="15946A3C" w14:textId="77777777" w:rsidR="008B6EAD" w:rsidRDefault="00000000" w:rsidP="00A3783F">
      <w:pPr>
        <w:pStyle w:val="a5"/>
        <w:numPr>
          <w:ilvl w:val="0"/>
          <w:numId w:val="133"/>
        </w:numPr>
        <w:tabs>
          <w:tab w:val="left" w:pos="1415"/>
        </w:tabs>
        <w:spacing w:before="13" w:line="275" w:lineRule="exact"/>
        <w:ind w:left="1415" w:hanging="719"/>
        <w:rPr>
          <w:sz w:val="24"/>
        </w:rPr>
      </w:pPr>
      <w:r>
        <w:rPr>
          <w:sz w:val="24"/>
        </w:rPr>
        <w:t>проявлять</w:t>
      </w:r>
      <w:r>
        <w:rPr>
          <w:spacing w:val="-9"/>
          <w:sz w:val="24"/>
        </w:rPr>
        <w:t xml:space="preserve"> </w:t>
      </w:r>
      <w:r>
        <w:rPr>
          <w:sz w:val="24"/>
        </w:rPr>
        <w:t>открытость</w:t>
      </w:r>
      <w:r>
        <w:rPr>
          <w:spacing w:val="-9"/>
          <w:sz w:val="24"/>
        </w:rPr>
        <w:t xml:space="preserve"> </w:t>
      </w:r>
      <w:r>
        <w:rPr>
          <w:sz w:val="24"/>
        </w:rPr>
        <w:t>себе</w:t>
      </w:r>
      <w:r>
        <w:rPr>
          <w:spacing w:val="-1"/>
          <w:sz w:val="24"/>
        </w:rPr>
        <w:t xml:space="preserve"> </w:t>
      </w:r>
      <w:r>
        <w:rPr>
          <w:sz w:val="24"/>
        </w:rPr>
        <w:t>и</w:t>
      </w:r>
      <w:r>
        <w:rPr>
          <w:spacing w:val="2"/>
          <w:sz w:val="24"/>
        </w:rPr>
        <w:t xml:space="preserve"> </w:t>
      </w:r>
      <w:r>
        <w:rPr>
          <w:spacing w:val="-2"/>
          <w:sz w:val="24"/>
        </w:rPr>
        <w:t>другим;</w:t>
      </w:r>
    </w:p>
    <w:p w14:paraId="79BC396A" w14:textId="77777777" w:rsidR="008B6EAD" w:rsidRDefault="00000000" w:rsidP="00A3783F">
      <w:pPr>
        <w:pStyle w:val="a5"/>
        <w:numPr>
          <w:ilvl w:val="0"/>
          <w:numId w:val="133"/>
        </w:numPr>
        <w:tabs>
          <w:tab w:val="left" w:pos="1415"/>
        </w:tabs>
        <w:spacing w:line="275" w:lineRule="exact"/>
        <w:ind w:left="1415" w:hanging="719"/>
        <w:rPr>
          <w:sz w:val="24"/>
        </w:rPr>
      </w:pPr>
      <w:r>
        <w:rPr>
          <w:sz w:val="24"/>
        </w:rPr>
        <w:t>осознавать</w:t>
      </w:r>
      <w:r>
        <w:rPr>
          <w:spacing w:val="-13"/>
          <w:sz w:val="24"/>
        </w:rPr>
        <w:t xml:space="preserve"> </w:t>
      </w:r>
      <w:r>
        <w:rPr>
          <w:sz w:val="24"/>
        </w:rPr>
        <w:t>невозможность</w:t>
      </w:r>
      <w:r>
        <w:rPr>
          <w:spacing w:val="-11"/>
          <w:sz w:val="24"/>
        </w:rPr>
        <w:t xml:space="preserve"> </w:t>
      </w:r>
      <w:r>
        <w:rPr>
          <w:sz w:val="24"/>
        </w:rPr>
        <w:t>контролировать</w:t>
      </w:r>
      <w:r>
        <w:rPr>
          <w:spacing w:val="-13"/>
          <w:sz w:val="24"/>
        </w:rPr>
        <w:t xml:space="preserve"> </w:t>
      </w:r>
      <w:r>
        <w:rPr>
          <w:sz w:val="24"/>
        </w:rPr>
        <w:t>всё</w:t>
      </w:r>
      <w:r>
        <w:rPr>
          <w:spacing w:val="-15"/>
          <w:sz w:val="24"/>
        </w:rPr>
        <w:t xml:space="preserve"> </w:t>
      </w:r>
      <w:r>
        <w:rPr>
          <w:spacing w:val="-2"/>
          <w:sz w:val="24"/>
        </w:rPr>
        <w:t>вокруг.</w:t>
      </w:r>
    </w:p>
    <w:p w14:paraId="44F38B7F" w14:textId="77777777" w:rsidR="008B6EAD" w:rsidRDefault="008B6EAD" w:rsidP="00A3783F">
      <w:pPr>
        <w:pStyle w:val="a3"/>
        <w:spacing w:before="244"/>
        <w:ind w:left="0"/>
      </w:pPr>
    </w:p>
    <w:p w14:paraId="4E3B67DE" w14:textId="77777777" w:rsidR="008B6EAD" w:rsidRDefault="00000000" w:rsidP="00A3783F">
      <w:pPr>
        <w:pStyle w:val="2"/>
        <w:spacing w:before="1" w:line="480" w:lineRule="auto"/>
        <w:ind w:left="696" w:right="7723"/>
      </w:pPr>
      <w:r>
        <w:rPr>
          <w:spacing w:val="-2"/>
        </w:rPr>
        <w:t>Предметные</w:t>
      </w:r>
      <w:r>
        <w:rPr>
          <w:spacing w:val="-9"/>
        </w:rPr>
        <w:t xml:space="preserve"> </w:t>
      </w:r>
      <w:r>
        <w:rPr>
          <w:spacing w:val="-2"/>
        </w:rPr>
        <w:t xml:space="preserve">результаты </w:t>
      </w:r>
      <w:r>
        <w:t>5 КЛАСС</w:t>
      </w:r>
    </w:p>
    <w:p w14:paraId="580C9C98" w14:textId="77777777" w:rsidR="008B6EAD" w:rsidRDefault="00000000" w:rsidP="00A3783F">
      <w:pPr>
        <w:pStyle w:val="a5"/>
        <w:numPr>
          <w:ilvl w:val="0"/>
          <w:numId w:val="130"/>
        </w:numPr>
        <w:tabs>
          <w:tab w:val="left" w:pos="968"/>
        </w:tabs>
        <w:spacing w:line="244" w:lineRule="exact"/>
        <w:ind w:left="968" w:hanging="272"/>
        <w:rPr>
          <w:sz w:val="24"/>
        </w:rPr>
      </w:pPr>
      <w:r>
        <w:rPr>
          <w:sz w:val="24"/>
        </w:rPr>
        <w:t>Иметь</w:t>
      </w:r>
      <w:r>
        <w:rPr>
          <w:spacing w:val="-2"/>
          <w:sz w:val="24"/>
        </w:rPr>
        <w:t xml:space="preserve"> </w:t>
      </w:r>
      <w:r>
        <w:rPr>
          <w:sz w:val="24"/>
        </w:rPr>
        <w:t>начальные</w:t>
      </w:r>
      <w:r>
        <w:rPr>
          <w:spacing w:val="-1"/>
          <w:sz w:val="24"/>
        </w:rPr>
        <w:t xml:space="preserve"> </w:t>
      </w:r>
      <w:r>
        <w:rPr>
          <w:sz w:val="24"/>
        </w:rPr>
        <w:t>представления</w:t>
      </w:r>
      <w:r>
        <w:rPr>
          <w:spacing w:val="-6"/>
          <w:sz w:val="24"/>
        </w:rPr>
        <w:t xml:space="preserve"> </w:t>
      </w:r>
      <w:r>
        <w:rPr>
          <w:sz w:val="24"/>
        </w:rPr>
        <w:t>об</w:t>
      </w:r>
      <w:r>
        <w:rPr>
          <w:spacing w:val="-2"/>
          <w:sz w:val="24"/>
        </w:rPr>
        <w:t xml:space="preserve"> </w:t>
      </w:r>
      <w:r>
        <w:rPr>
          <w:sz w:val="24"/>
        </w:rPr>
        <w:t>общечеловеческой</w:t>
      </w:r>
      <w:r>
        <w:rPr>
          <w:spacing w:val="10"/>
          <w:sz w:val="24"/>
        </w:rPr>
        <w:t xml:space="preserve"> </w:t>
      </w:r>
      <w:r>
        <w:rPr>
          <w:sz w:val="24"/>
        </w:rPr>
        <w:t>ценности</w:t>
      </w:r>
      <w:r>
        <w:rPr>
          <w:spacing w:val="5"/>
          <w:sz w:val="24"/>
        </w:rPr>
        <w:t xml:space="preserve"> </w:t>
      </w:r>
      <w:r>
        <w:rPr>
          <w:sz w:val="24"/>
        </w:rPr>
        <w:t>литературы</w:t>
      </w:r>
      <w:r>
        <w:rPr>
          <w:spacing w:val="7"/>
          <w:sz w:val="24"/>
        </w:rPr>
        <w:t xml:space="preserve"> </w:t>
      </w:r>
      <w:r>
        <w:rPr>
          <w:sz w:val="24"/>
        </w:rPr>
        <w:t>и</w:t>
      </w:r>
      <w:r>
        <w:rPr>
          <w:spacing w:val="10"/>
          <w:sz w:val="24"/>
        </w:rPr>
        <w:t xml:space="preserve"> </w:t>
      </w:r>
      <w:r>
        <w:rPr>
          <w:sz w:val="24"/>
        </w:rPr>
        <w:t>её</w:t>
      </w:r>
      <w:r>
        <w:rPr>
          <w:spacing w:val="3"/>
          <w:sz w:val="24"/>
        </w:rPr>
        <w:t xml:space="preserve"> </w:t>
      </w:r>
      <w:r>
        <w:rPr>
          <w:sz w:val="24"/>
        </w:rPr>
        <w:t>роли</w:t>
      </w:r>
      <w:r>
        <w:rPr>
          <w:spacing w:val="1"/>
          <w:sz w:val="24"/>
        </w:rPr>
        <w:t xml:space="preserve"> </w:t>
      </w:r>
      <w:r>
        <w:rPr>
          <w:sz w:val="24"/>
        </w:rPr>
        <w:t>в</w:t>
      </w:r>
      <w:r>
        <w:rPr>
          <w:spacing w:val="-3"/>
          <w:sz w:val="24"/>
        </w:rPr>
        <w:t xml:space="preserve"> </w:t>
      </w:r>
      <w:r>
        <w:rPr>
          <w:spacing w:val="-4"/>
          <w:sz w:val="24"/>
        </w:rPr>
        <w:t>вос-</w:t>
      </w:r>
    </w:p>
    <w:p w14:paraId="76E0511A" w14:textId="77777777" w:rsidR="008B6EAD" w:rsidRDefault="00000000" w:rsidP="00A3783F">
      <w:pPr>
        <w:pStyle w:val="a3"/>
        <w:spacing w:line="269" w:lineRule="exact"/>
        <w:ind w:left="696"/>
      </w:pPr>
      <w:r>
        <w:t>питании</w:t>
      </w:r>
      <w:r>
        <w:rPr>
          <w:spacing w:val="-11"/>
        </w:rPr>
        <w:t xml:space="preserve"> </w:t>
      </w:r>
      <w:r>
        <w:t>любви</w:t>
      </w:r>
      <w:r>
        <w:rPr>
          <w:spacing w:val="-4"/>
        </w:rPr>
        <w:t xml:space="preserve"> </w:t>
      </w:r>
      <w:r>
        <w:t>к</w:t>
      </w:r>
      <w:r>
        <w:rPr>
          <w:spacing w:val="-10"/>
        </w:rPr>
        <w:t xml:space="preserve"> </w:t>
      </w:r>
      <w:r>
        <w:t>Родине</w:t>
      </w:r>
      <w:r>
        <w:rPr>
          <w:spacing w:val="-6"/>
        </w:rPr>
        <w:t xml:space="preserve"> </w:t>
      </w:r>
      <w:r>
        <w:t>и</w:t>
      </w:r>
      <w:r>
        <w:rPr>
          <w:spacing w:val="-9"/>
        </w:rPr>
        <w:t xml:space="preserve"> </w:t>
      </w:r>
      <w:r>
        <w:t>дружбы</w:t>
      </w:r>
      <w:r>
        <w:rPr>
          <w:spacing w:val="-2"/>
        </w:rPr>
        <w:t xml:space="preserve"> </w:t>
      </w:r>
      <w:r>
        <w:t>между</w:t>
      </w:r>
      <w:r>
        <w:rPr>
          <w:spacing w:val="-10"/>
        </w:rPr>
        <w:t xml:space="preserve"> </w:t>
      </w:r>
      <w:r>
        <w:t>народами</w:t>
      </w:r>
      <w:r>
        <w:rPr>
          <w:spacing w:val="1"/>
        </w:rPr>
        <w:t xml:space="preserve"> </w:t>
      </w:r>
      <w:r>
        <w:t>Российской</w:t>
      </w:r>
      <w:r>
        <w:rPr>
          <w:spacing w:val="-7"/>
        </w:rPr>
        <w:t xml:space="preserve"> </w:t>
      </w:r>
      <w:r>
        <w:rPr>
          <w:spacing w:val="-2"/>
        </w:rPr>
        <w:t>Федерации;</w:t>
      </w:r>
    </w:p>
    <w:p w14:paraId="16944324" w14:textId="77777777" w:rsidR="008B6EAD" w:rsidRDefault="00000000" w:rsidP="00A3783F">
      <w:pPr>
        <w:pStyle w:val="a5"/>
        <w:numPr>
          <w:ilvl w:val="0"/>
          <w:numId w:val="130"/>
        </w:numPr>
        <w:tabs>
          <w:tab w:val="left" w:pos="959"/>
        </w:tabs>
        <w:spacing w:line="237" w:lineRule="auto"/>
        <w:ind w:left="696" w:right="537" w:firstLine="0"/>
        <w:rPr>
          <w:sz w:val="24"/>
        </w:rPr>
      </w:pPr>
      <w:r>
        <w:rPr>
          <w:sz w:val="24"/>
        </w:rPr>
        <w:t>понимать,</w:t>
      </w:r>
      <w:r>
        <w:rPr>
          <w:spacing w:val="-1"/>
          <w:sz w:val="24"/>
        </w:rPr>
        <w:t xml:space="preserve"> </w:t>
      </w:r>
      <w:r>
        <w:rPr>
          <w:sz w:val="24"/>
        </w:rPr>
        <w:t>что литература –</w:t>
      </w:r>
      <w:r>
        <w:rPr>
          <w:spacing w:val="-3"/>
          <w:sz w:val="24"/>
        </w:rPr>
        <w:t xml:space="preserve"> </w:t>
      </w:r>
      <w:r>
        <w:rPr>
          <w:sz w:val="24"/>
        </w:rPr>
        <w:t>это вид</w:t>
      </w:r>
      <w:r>
        <w:rPr>
          <w:spacing w:val="-4"/>
          <w:sz w:val="24"/>
        </w:rPr>
        <w:t xml:space="preserve"> </w:t>
      </w:r>
      <w:r>
        <w:rPr>
          <w:sz w:val="24"/>
        </w:rPr>
        <w:t>искусства</w:t>
      </w:r>
      <w:r>
        <w:rPr>
          <w:spacing w:val="-3"/>
          <w:sz w:val="24"/>
        </w:rPr>
        <w:t xml:space="preserve"> </w:t>
      </w:r>
      <w:r>
        <w:rPr>
          <w:sz w:val="24"/>
        </w:rPr>
        <w:t>и</w:t>
      </w:r>
      <w:r>
        <w:rPr>
          <w:spacing w:val="-2"/>
          <w:sz w:val="24"/>
        </w:rPr>
        <w:t xml:space="preserve"> </w:t>
      </w:r>
      <w:r>
        <w:rPr>
          <w:sz w:val="24"/>
        </w:rPr>
        <w:t>что художественный</w:t>
      </w:r>
      <w:r>
        <w:rPr>
          <w:spacing w:val="-2"/>
          <w:sz w:val="24"/>
        </w:rPr>
        <w:t xml:space="preserve"> </w:t>
      </w:r>
      <w:r>
        <w:rPr>
          <w:sz w:val="24"/>
        </w:rPr>
        <w:t>текст</w:t>
      </w:r>
      <w:r>
        <w:rPr>
          <w:spacing w:val="-2"/>
          <w:sz w:val="24"/>
        </w:rPr>
        <w:t xml:space="preserve"> </w:t>
      </w:r>
      <w:r>
        <w:rPr>
          <w:sz w:val="24"/>
        </w:rPr>
        <w:t>отличается</w:t>
      </w:r>
      <w:r>
        <w:rPr>
          <w:spacing w:val="-3"/>
          <w:sz w:val="24"/>
        </w:rPr>
        <w:t xml:space="preserve"> </w:t>
      </w:r>
      <w:r>
        <w:rPr>
          <w:sz w:val="24"/>
        </w:rPr>
        <w:t>от</w:t>
      </w:r>
      <w:r>
        <w:rPr>
          <w:spacing w:val="-2"/>
          <w:sz w:val="24"/>
        </w:rPr>
        <w:t xml:space="preserve"> </w:t>
      </w:r>
      <w:r>
        <w:rPr>
          <w:sz w:val="24"/>
        </w:rPr>
        <w:t>тек-ста научного, делового, публицистического;</w:t>
      </w:r>
    </w:p>
    <w:p w14:paraId="50E076BF" w14:textId="77777777" w:rsidR="008B6EAD" w:rsidRDefault="00000000" w:rsidP="00A3783F">
      <w:pPr>
        <w:pStyle w:val="a5"/>
        <w:numPr>
          <w:ilvl w:val="0"/>
          <w:numId w:val="130"/>
        </w:numPr>
        <w:tabs>
          <w:tab w:val="left" w:pos="968"/>
        </w:tabs>
        <w:spacing w:before="9" w:line="237" w:lineRule="auto"/>
        <w:ind w:left="696" w:right="527" w:firstLine="0"/>
        <w:rPr>
          <w:sz w:val="24"/>
        </w:rPr>
      </w:pPr>
      <w:r>
        <w:rPr>
          <w:sz w:val="24"/>
        </w:rPr>
        <w:t>владеть элементарными умениями воспринимать, анализировать, интерпретировать и оцени-вать прочитанные произведения:</w:t>
      </w:r>
    </w:p>
    <w:p w14:paraId="4E385FD8" w14:textId="77777777" w:rsidR="008B6EAD" w:rsidRDefault="00000000" w:rsidP="00A3783F">
      <w:pPr>
        <w:pStyle w:val="a5"/>
        <w:numPr>
          <w:ilvl w:val="1"/>
          <w:numId w:val="130"/>
        </w:numPr>
        <w:tabs>
          <w:tab w:val="left" w:pos="1415"/>
        </w:tabs>
        <w:spacing w:before="3"/>
        <w:ind w:left="695" w:right="527" w:firstLine="0"/>
        <w:rPr>
          <w:sz w:val="24"/>
        </w:rPr>
      </w:pPr>
      <w:r>
        <w:rPr>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63C1AEDE" w14:textId="77777777" w:rsidR="008B6EAD" w:rsidRDefault="00000000" w:rsidP="00A3783F">
      <w:pPr>
        <w:pStyle w:val="a5"/>
        <w:numPr>
          <w:ilvl w:val="1"/>
          <w:numId w:val="130"/>
        </w:numPr>
        <w:tabs>
          <w:tab w:val="left" w:pos="1415"/>
        </w:tabs>
        <w:ind w:left="695" w:right="527" w:firstLine="0"/>
        <w:rPr>
          <w:sz w:val="24"/>
        </w:rPr>
      </w:pPr>
      <w:r>
        <w:rPr>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w:t>
      </w:r>
      <w:r>
        <w:rPr>
          <w:spacing w:val="-5"/>
          <w:sz w:val="24"/>
        </w:rPr>
        <w:t xml:space="preserve"> </w:t>
      </w:r>
      <w:r>
        <w:rPr>
          <w:sz w:val="24"/>
        </w:rPr>
        <w:t>сюжет, композиция;</w:t>
      </w:r>
      <w:r>
        <w:rPr>
          <w:spacing w:val="-5"/>
          <w:sz w:val="24"/>
        </w:rPr>
        <w:t xml:space="preserve"> </w:t>
      </w:r>
      <w:r>
        <w:rPr>
          <w:sz w:val="24"/>
        </w:rPr>
        <w:t>литературный</w:t>
      </w:r>
      <w:r>
        <w:rPr>
          <w:spacing w:val="-1"/>
          <w:sz w:val="24"/>
        </w:rPr>
        <w:t xml:space="preserve"> </w:t>
      </w:r>
      <w:r>
        <w:rPr>
          <w:sz w:val="24"/>
        </w:rPr>
        <w:t>герой</w:t>
      </w:r>
      <w:r>
        <w:rPr>
          <w:spacing w:val="-5"/>
          <w:sz w:val="24"/>
        </w:rPr>
        <w:t xml:space="preserve"> </w:t>
      </w:r>
      <w:r>
        <w:rPr>
          <w:sz w:val="24"/>
        </w:rPr>
        <w:t>(персонаж), речевая</w:t>
      </w:r>
      <w:r>
        <w:rPr>
          <w:spacing w:val="-2"/>
          <w:sz w:val="24"/>
        </w:rPr>
        <w:t xml:space="preserve"> </w:t>
      </w:r>
      <w:r>
        <w:rPr>
          <w:sz w:val="24"/>
        </w:rPr>
        <w:t>характеристика</w:t>
      </w:r>
      <w:r>
        <w:rPr>
          <w:spacing w:val="-3"/>
          <w:sz w:val="24"/>
        </w:rPr>
        <w:t xml:space="preserve"> </w:t>
      </w:r>
      <w:r>
        <w:rPr>
          <w:sz w:val="24"/>
        </w:rPr>
        <w:t>персонажей; портрет, пейзаж, художественная деталь; эпитет, сравнение, метафора, олицетворение; аллего-рия; ритм, рифма;</w:t>
      </w:r>
    </w:p>
    <w:p w14:paraId="185E6CD8" w14:textId="77777777" w:rsidR="008B6EAD" w:rsidRDefault="00000000" w:rsidP="00A3783F">
      <w:pPr>
        <w:pStyle w:val="a5"/>
        <w:numPr>
          <w:ilvl w:val="1"/>
          <w:numId w:val="130"/>
        </w:numPr>
        <w:tabs>
          <w:tab w:val="left" w:pos="1415"/>
        </w:tabs>
        <w:spacing w:before="3" w:line="272" w:lineRule="exact"/>
        <w:ind w:left="1415" w:hanging="719"/>
        <w:rPr>
          <w:sz w:val="24"/>
        </w:rPr>
      </w:pPr>
      <w:r>
        <w:rPr>
          <w:sz w:val="24"/>
        </w:rPr>
        <w:t>сопоставлять</w:t>
      </w:r>
      <w:r>
        <w:rPr>
          <w:spacing w:val="-12"/>
          <w:sz w:val="24"/>
        </w:rPr>
        <w:t xml:space="preserve"> </w:t>
      </w:r>
      <w:r>
        <w:rPr>
          <w:sz w:val="24"/>
        </w:rPr>
        <w:t>темы</w:t>
      </w:r>
      <w:r>
        <w:rPr>
          <w:spacing w:val="-9"/>
          <w:sz w:val="24"/>
        </w:rPr>
        <w:t xml:space="preserve"> </w:t>
      </w:r>
      <w:r>
        <w:rPr>
          <w:sz w:val="24"/>
        </w:rPr>
        <w:t>и</w:t>
      </w:r>
      <w:r>
        <w:rPr>
          <w:spacing w:val="-5"/>
          <w:sz w:val="24"/>
        </w:rPr>
        <w:t xml:space="preserve"> </w:t>
      </w:r>
      <w:r>
        <w:rPr>
          <w:sz w:val="24"/>
        </w:rPr>
        <w:t>сюжеты</w:t>
      </w:r>
      <w:r>
        <w:rPr>
          <w:spacing w:val="-4"/>
          <w:sz w:val="24"/>
        </w:rPr>
        <w:t xml:space="preserve"> </w:t>
      </w:r>
      <w:r>
        <w:rPr>
          <w:sz w:val="24"/>
        </w:rPr>
        <w:t>произведений,</w:t>
      </w:r>
      <w:r>
        <w:rPr>
          <w:spacing w:val="-8"/>
          <w:sz w:val="24"/>
        </w:rPr>
        <w:t xml:space="preserve"> </w:t>
      </w:r>
      <w:r>
        <w:rPr>
          <w:sz w:val="24"/>
        </w:rPr>
        <w:t>образы</w:t>
      </w:r>
      <w:r>
        <w:rPr>
          <w:spacing w:val="-3"/>
          <w:sz w:val="24"/>
        </w:rPr>
        <w:t xml:space="preserve"> </w:t>
      </w:r>
      <w:r>
        <w:rPr>
          <w:spacing w:val="-2"/>
          <w:sz w:val="24"/>
        </w:rPr>
        <w:t>персонажей;</w:t>
      </w:r>
    </w:p>
    <w:p w14:paraId="7982470C" w14:textId="77777777" w:rsidR="008B6EAD" w:rsidRDefault="00000000" w:rsidP="00A3783F">
      <w:pPr>
        <w:pStyle w:val="a5"/>
        <w:numPr>
          <w:ilvl w:val="1"/>
          <w:numId w:val="130"/>
        </w:numPr>
        <w:tabs>
          <w:tab w:val="left" w:pos="1415"/>
        </w:tabs>
        <w:ind w:right="537" w:firstLine="0"/>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w:t>
      </w:r>
      <w:r>
        <w:rPr>
          <w:spacing w:val="-2"/>
          <w:sz w:val="24"/>
        </w:rPr>
        <w:t xml:space="preserve"> </w:t>
      </w:r>
      <w:r>
        <w:rPr>
          <w:sz w:val="24"/>
        </w:rPr>
        <w:t>видов искусства (с учё-том возраста, литературного развития обучающихся);</w:t>
      </w:r>
    </w:p>
    <w:p w14:paraId="15EC9A7D" w14:textId="77777777" w:rsidR="008B6EAD" w:rsidRDefault="00000000" w:rsidP="00A3783F">
      <w:pPr>
        <w:pStyle w:val="a5"/>
        <w:numPr>
          <w:ilvl w:val="0"/>
          <w:numId w:val="130"/>
        </w:numPr>
        <w:tabs>
          <w:tab w:val="left" w:pos="992"/>
        </w:tabs>
        <w:ind w:left="696" w:right="527" w:firstLine="0"/>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30EF5C17" w14:textId="77777777" w:rsidR="008B6EAD" w:rsidRDefault="00000000" w:rsidP="00A3783F">
      <w:pPr>
        <w:pStyle w:val="a5"/>
        <w:numPr>
          <w:ilvl w:val="0"/>
          <w:numId w:val="130"/>
        </w:numPr>
        <w:tabs>
          <w:tab w:val="left" w:pos="968"/>
        </w:tabs>
        <w:spacing w:before="1"/>
        <w:ind w:left="696" w:right="532" w:firstLine="0"/>
        <w:rPr>
          <w:sz w:val="24"/>
        </w:rPr>
      </w:pPr>
      <w:r>
        <w:rPr>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9ACBE69" w14:textId="77777777" w:rsidR="008B6EAD" w:rsidRDefault="00000000" w:rsidP="00A3783F">
      <w:pPr>
        <w:pStyle w:val="a5"/>
        <w:numPr>
          <w:ilvl w:val="0"/>
          <w:numId w:val="130"/>
        </w:numPr>
        <w:tabs>
          <w:tab w:val="left" w:pos="1016"/>
        </w:tabs>
        <w:spacing w:before="4" w:line="232" w:lineRule="auto"/>
        <w:ind w:left="696" w:right="545" w:firstLine="0"/>
        <w:rPr>
          <w:sz w:val="24"/>
        </w:rPr>
      </w:pPr>
      <w:r>
        <w:rPr>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311BD1B" w14:textId="77777777" w:rsidR="008B6EAD" w:rsidRDefault="00000000" w:rsidP="00A3783F">
      <w:pPr>
        <w:pStyle w:val="a5"/>
        <w:numPr>
          <w:ilvl w:val="0"/>
          <w:numId w:val="130"/>
        </w:numPr>
        <w:tabs>
          <w:tab w:val="left" w:pos="983"/>
        </w:tabs>
        <w:spacing w:before="17" w:line="232" w:lineRule="auto"/>
        <w:ind w:left="696" w:right="535" w:firstLine="0"/>
        <w:rPr>
          <w:sz w:val="24"/>
        </w:rPr>
      </w:pPr>
      <w:r>
        <w:rPr>
          <w:sz w:val="24"/>
        </w:rPr>
        <w:t>создавать устные и письменные высказывания разных жанров объемом не менее 70 слов (с учётом литературного развития обучающихся);</w:t>
      </w:r>
    </w:p>
    <w:p w14:paraId="7A906B0E" w14:textId="77777777" w:rsidR="008B6EAD" w:rsidRDefault="008B6EAD" w:rsidP="00A3783F">
      <w:pPr>
        <w:pStyle w:val="a5"/>
        <w:spacing w:line="232" w:lineRule="auto"/>
        <w:rPr>
          <w:sz w:val="24"/>
        </w:rPr>
        <w:sectPr w:rsidR="008B6EAD">
          <w:pgSz w:w="12240" w:h="15840"/>
          <w:pgMar w:top="640" w:right="360" w:bottom="960" w:left="720" w:header="0" w:footer="742" w:gutter="0"/>
          <w:cols w:space="720"/>
        </w:sectPr>
      </w:pPr>
    </w:p>
    <w:p w14:paraId="1167E569" w14:textId="77777777" w:rsidR="008B6EAD" w:rsidRDefault="00000000" w:rsidP="00A3783F">
      <w:pPr>
        <w:pStyle w:val="a5"/>
        <w:numPr>
          <w:ilvl w:val="0"/>
          <w:numId w:val="130"/>
        </w:numPr>
        <w:tabs>
          <w:tab w:val="left" w:pos="983"/>
        </w:tabs>
        <w:spacing w:before="74" w:line="237" w:lineRule="auto"/>
        <w:ind w:left="696" w:right="532" w:firstLine="0"/>
        <w:rPr>
          <w:sz w:val="24"/>
        </w:rPr>
      </w:pPr>
      <w:r>
        <w:rPr>
          <w:sz w:val="24"/>
        </w:rPr>
        <w:lastRenderedPageBreak/>
        <w:t>владеть начальными умениями интерпретации и оценки текстуально изученных произведе-ний фольклора и литературы;</w:t>
      </w:r>
    </w:p>
    <w:p w14:paraId="59D8A138" w14:textId="77777777" w:rsidR="008B6EAD" w:rsidRDefault="00000000" w:rsidP="00A3783F">
      <w:pPr>
        <w:pStyle w:val="a5"/>
        <w:numPr>
          <w:ilvl w:val="0"/>
          <w:numId w:val="130"/>
        </w:numPr>
        <w:tabs>
          <w:tab w:val="left" w:pos="973"/>
        </w:tabs>
        <w:spacing w:before="3"/>
        <w:ind w:left="696" w:right="537" w:firstLine="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w:t>
      </w:r>
      <w:r>
        <w:rPr>
          <w:spacing w:val="-1"/>
          <w:sz w:val="24"/>
        </w:rPr>
        <w:t xml:space="preserve"> </w:t>
      </w:r>
      <w:r>
        <w:rPr>
          <w:sz w:val="24"/>
        </w:rPr>
        <w:t>и эстетических впе-чатлений, а также для собственного развития;</w:t>
      </w:r>
    </w:p>
    <w:p w14:paraId="66ADC466" w14:textId="77777777" w:rsidR="008B6EAD" w:rsidRDefault="00000000" w:rsidP="00A3783F">
      <w:pPr>
        <w:pStyle w:val="a5"/>
        <w:numPr>
          <w:ilvl w:val="0"/>
          <w:numId w:val="130"/>
        </w:numPr>
        <w:tabs>
          <w:tab w:val="left" w:pos="1103"/>
        </w:tabs>
        <w:spacing w:before="5" w:line="237" w:lineRule="auto"/>
        <w:ind w:left="696" w:right="537" w:firstLine="0"/>
        <w:rPr>
          <w:sz w:val="24"/>
        </w:rPr>
      </w:pPr>
      <w:r>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3545BD7" w14:textId="77777777" w:rsidR="008B6EAD" w:rsidRDefault="00000000" w:rsidP="00A3783F">
      <w:pPr>
        <w:pStyle w:val="a5"/>
        <w:numPr>
          <w:ilvl w:val="0"/>
          <w:numId w:val="130"/>
        </w:numPr>
        <w:tabs>
          <w:tab w:val="left" w:pos="1151"/>
        </w:tabs>
        <w:spacing w:before="3"/>
        <w:ind w:left="696" w:right="537" w:firstLine="0"/>
        <w:rPr>
          <w:sz w:val="24"/>
        </w:rPr>
      </w:pPr>
      <w:r>
        <w:rPr>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w:t>
      </w:r>
      <w:r>
        <w:rPr>
          <w:spacing w:val="-4"/>
          <w:sz w:val="24"/>
        </w:rPr>
        <w:t>ся);</w:t>
      </w:r>
    </w:p>
    <w:p w14:paraId="46541854" w14:textId="77777777" w:rsidR="008B6EAD" w:rsidRDefault="00000000" w:rsidP="00A3783F">
      <w:pPr>
        <w:pStyle w:val="a5"/>
        <w:numPr>
          <w:ilvl w:val="0"/>
          <w:numId w:val="130"/>
        </w:numPr>
        <w:tabs>
          <w:tab w:val="left" w:pos="1112"/>
        </w:tabs>
        <w:ind w:left="696" w:right="532" w:firstLine="0"/>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3362476" w14:textId="77777777" w:rsidR="008B6EAD" w:rsidRDefault="00000000" w:rsidP="00A3783F">
      <w:pPr>
        <w:pStyle w:val="1"/>
        <w:spacing w:before="245"/>
        <w:ind w:left="696"/>
        <w:jc w:val="both"/>
      </w:pPr>
      <w:r>
        <w:t>6</w:t>
      </w:r>
      <w:r>
        <w:rPr>
          <w:spacing w:val="2"/>
        </w:rPr>
        <w:t xml:space="preserve"> </w:t>
      </w:r>
      <w:r>
        <w:rPr>
          <w:spacing w:val="-2"/>
        </w:rPr>
        <w:t>КЛАСС</w:t>
      </w:r>
    </w:p>
    <w:p w14:paraId="6F218374" w14:textId="77777777" w:rsidR="008B6EAD" w:rsidRDefault="00000000" w:rsidP="00A3783F">
      <w:pPr>
        <w:pStyle w:val="a5"/>
        <w:numPr>
          <w:ilvl w:val="0"/>
          <w:numId w:val="129"/>
        </w:numPr>
        <w:tabs>
          <w:tab w:val="left" w:pos="987"/>
        </w:tabs>
        <w:spacing w:before="267"/>
        <w:ind w:right="531" w:firstLine="0"/>
        <w:rPr>
          <w:sz w:val="24"/>
        </w:rPr>
      </w:pPr>
      <w:r>
        <w:rPr>
          <w:sz w:val="24"/>
        </w:rPr>
        <w:t>Понимать общечеловеческую и духовно-нравственную ценность литературы, осознавать её роль в воспитании любви к</w:t>
      </w:r>
      <w:r>
        <w:rPr>
          <w:spacing w:val="-3"/>
          <w:sz w:val="24"/>
        </w:rPr>
        <w:t xml:space="preserve"> </w:t>
      </w:r>
      <w:r>
        <w:rPr>
          <w:sz w:val="24"/>
        </w:rPr>
        <w:t>Родине</w:t>
      </w:r>
      <w:r>
        <w:rPr>
          <w:spacing w:val="-2"/>
          <w:sz w:val="24"/>
        </w:rPr>
        <w:t xml:space="preserve"> </w:t>
      </w:r>
      <w:r>
        <w:rPr>
          <w:sz w:val="24"/>
        </w:rPr>
        <w:t>и укреплении единства</w:t>
      </w:r>
      <w:r>
        <w:rPr>
          <w:spacing w:val="-2"/>
          <w:sz w:val="24"/>
        </w:rPr>
        <w:t xml:space="preserve"> </w:t>
      </w:r>
      <w:r>
        <w:rPr>
          <w:sz w:val="24"/>
        </w:rPr>
        <w:t>многонационального народа Россий-ской Федерации;</w:t>
      </w:r>
    </w:p>
    <w:p w14:paraId="73BCE901" w14:textId="77777777" w:rsidR="008B6EAD" w:rsidRDefault="00000000" w:rsidP="00A3783F">
      <w:pPr>
        <w:pStyle w:val="a5"/>
        <w:numPr>
          <w:ilvl w:val="0"/>
          <w:numId w:val="129"/>
        </w:numPr>
        <w:tabs>
          <w:tab w:val="left" w:pos="963"/>
        </w:tabs>
        <w:spacing w:before="2" w:line="242" w:lineRule="auto"/>
        <w:ind w:right="532" w:firstLine="0"/>
        <w:rPr>
          <w:sz w:val="24"/>
        </w:rPr>
      </w:pPr>
      <w:r>
        <w:rPr>
          <w:sz w:val="24"/>
        </w:rPr>
        <w:t>понимать</w:t>
      </w:r>
      <w:r>
        <w:rPr>
          <w:spacing w:val="-2"/>
          <w:sz w:val="24"/>
        </w:rPr>
        <w:t xml:space="preserve"> </w:t>
      </w:r>
      <w:r>
        <w:rPr>
          <w:sz w:val="24"/>
        </w:rPr>
        <w:t>особенности литературы как вида</w:t>
      </w:r>
      <w:r>
        <w:rPr>
          <w:spacing w:val="-4"/>
          <w:sz w:val="24"/>
        </w:rPr>
        <w:t xml:space="preserve"> </w:t>
      </w:r>
      <w:r>
        <w:rPr>
          <w:sz w:val="24"/>
        </w:rPr>
        <w:t>словесного искусства, отличать художественный текст от текста научного, делового, публицистического;</w:t>
      </w:r>
    </w:p>
    <w:p w14:paraId="3143D2E9" w14:textId="77777777" w:rsidR="008B6EAD" w:rsidRDefault="00000000" w:rsidP="00A3783F">
      <w:pPr>
        <w:pStyle w:val="a5"/>
        <w:numPr>
          <w:ilvl w:val="0"/>
          <w:numId w:val="129"/>
        </w:numPr>
        <w:tabs>
          <w:tab w:val="left" w:pos="997"/>
        </w:tabs>
        <w:ind w:right="527" w:firstLine="0"/>
        <w:rPr>
          <w:sz w:val="24"/>
        </w:rPr>
      </w:pPr>
      <w:r>
        <w:rPr>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1FEFEC0" w14:textId="77777777" w:rsidR="008B6EAD" w:rsidRDefault="00000000" w:rsidP="00A3783F">
      <w:pPr>
        <w:pStyle w:val="a5"/>
        <w:numPr>
          <w:ilvl w:val="1"/>
          <w:numId w:val="129"/>
        </w:numPr>
        <w:tabs>
          <w:tab w:val="left" w:pos="1415"/>
        </w:tabs>
        <w:ind w:left="695" w:right="526" w:firstLine="0"/>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7E7FD7E0" w14:textId="77777777" w:rsidR="008B6EAD" w:rsidRDefault="00000000" w:rsidP="00A3783F">
      <w:pPr>
        <w:pStyle w:val="a5"/>
        <w:numPr>
          <w:ilvl w:val="1"/>
          <w:numId w:val="129"/>
        </w:numPr>
        <w:tabs>
          <w:tab w:val="left" w:pos="1415"/>
        </w:tabs>
        <w:ind w:left="695" w:right="524" w:firstLine="0"/>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w:t>
      </w:r>
      <w:r>
        <w:rPr>
          <w:spacing w:val="-1"/>
          <w:sz w:val="24"/>
        </w:rPr>
        <w:t xml:space="preserve"> </w:t>
      </w:r>
      <w:r>
        <w:rPr>
          <w:sz w:val="24"/>
        </w:rPr>
        <w:t>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w:t>
      </w:r>
      <w:r>
        <w:rPr>
          <w:spacing w:val="-4"/>
          <w:sz w:val="24"/>
        </w:rPr>
        <w:t>фа;</w:t>
      </w:r>
    </w:p>
    <w:p w14:paraId="09899B33" w14:textId="77777777" w:rsidR="008B6EAD" w:rsidRDefault="00000000" w:rsidP="00A3783F">
      <w:pPr>
        <w:pStyle w:val="a5"/>
        <w:numPr>
          <w:ilvl w:val="1"/>
          <w:numId w:val="129"/>
        </w:numPr>
        <w:tabs>
          <w:tab w:val="left" w:pos="1415"/>
        </w:tabs>
        <w:spacing w:line="242" w:lineRule="auto"/>
        <w:ind w:right="522" w:firstLine="0"/>
        <w:rPr>
          <w:sz w:val="24"/>
        </w:rPr>
      </w:pPr>
      <w:r>
        <w:rPr>
          <w:sz w:val="24"/>
        </w:rPr>
        <w:t>выделять в произведениях</w:t>
      </w:r>
      <w:r>
        <w:rPr>
          <w:spacing w:val="-1"/>
          <w:sz w:val="24"/>
        </w:rPr>
        <w:t xml:space="preserve"> </w:t>
      </w:r>
      <w:r>
        <w:rPr>
          <w:sz w:val="24"/>
        </w:rPr>
        <w:t>элементы художественной формы и обнаруживать связи меж-ду ними;</w:t>
      </w:r>
    </w:p>
    <w:p w14:paraId="7F139983" w14:textId="77777777" w:rsidR="008B6EAD" w:rsidRDefault="00000000" w:rsidP="00A3783F">
      <w:pPr>
        <w:pStyle w:val="a5"/>
        <w:numPr>
          <w:ilvl w:val="1"/>
          <w:numId w:val="129"/>
        </w:numPr>
        <w:tabs>
          <w:tab w:val="left" w:pos="1415"/>
        </w:tabs>
        <w:ind w:left="695" w:right="529" w:firstLine="0"/>
        <w:rPr>
          <w:sz w:val="24"/>
        </w:rPr>
      </w:pPr>
      <w:r>
        <w:rPr>
          <w:sz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Pr>
          <w:spacing w:val="-2"/>
          <w:sz w:val="24"/>
        </w:rPr>
        <w:t>обучающихся);</w:t>
      </w:r>
    </w:p>
    <w:p w14:paraId="2DF53A51" w14:textId="77777777" w:rsidR="008B6EAD" w:rsidRDefault="00000000" w:rsidP="00A3783F">
      <w:pPr>
        <w:pStyle w:val="a5"/>
        <w:numPr>
          <w:ilvl w:val="1"/>
          <w:numId w:val="129"/>
        </w:numPr>
        <w:tabs>
          <w:tab w:val="left" w:pos="1415"/>
        </w:tabs>
        <w:ind w:right="537" w:firstLine="0"/>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 других</w:t>
      </w:r>
      <w:r>
        <w:rPr>
          <w:spacing w:val="-1"/>
          <w:sz w:val="24"/>
        </w:rPr>
        <w:t xml:space="preserve"> </w:t>
      </w:r>
      <w:r>
        <w:rPr>
          <w:sz w:val="24"/>
        </w:rPr>
        <w:t>видов искусства (живопись, музыка, театр, кино);</w:t>
      </w:r>
    </w:p>
    <w:p w14:paraId="33CAF57E" w14:textId="77777777" w:rsidR="008B6EAD" w:rsidRDefault="00000000" w:rsidP="00A3783F">
      <w:pPr>
        <w:pStyle w:val="a5"/>
        <w:numPr>
          <w:ilvl w:val="0"/>
          <w:numId w:val="129"/>
        </w:numPr>
        <w:tabs>
          <w:tab w:val="left" w:pos="978"/>
        </w:tabs>
        <w:ind w:right="532" w:firstLine="0"/>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C38A1DE" w14:textId="77777777" w:rsidR="008B6EAD" w:rsidRDefault="008B6EAD" w:rsidP="00A3783F">
      <w:pPr>
        <w:pStyle w:val="a5"/>
        <w:rPr>
          <w:sz w:val="24"/>
        </w:rPr>
        <w:sectPr w:rsidR="008B6EAD">
          <w:pgSz w:w="12240" w:h="15840"/>
          <w:pgMar w:top="640" w:right="360" w:bottom="960" w:left="720" w:header="0" w:footer="742" w:gutter="0"/>
          <w:cols w:space="720"/>
        </w:sectPr>
      </w:pPr>
    </w:p>
    <w:p w14:paraId="73A672E0" w14:textId="77777777" w:rsidR="008B6EAD" w:rsidRDefault="00000000" w:rsidP="00A3783F">
      <w:pPr>
        <w:pStyle w:val="a5"/>
        <w:numPr>
          <w:ilvl w:val="0"/>
          <w:numId w:val="129"/>
        </w:numPr>
        <w:tabs>
          <w:tab w:val="left" w:pos="1045"/>
        </w:tabs>
        <w:spacing w:before="67"/>
        <w:ind w:right="537" w:firstLine="0"/>
        <w:rPr>
          <w:sz w:val="24"/>
        </w:rPr>
      </w:pPr>
      <w:r>
        <w:rPr>
          <w:sz w:val="24"/>
        </w:rPr>
        <w:lastRenderedPageBreak/>
        <w:t>пересказывать прочитанное произведение, используя подробный, сжатый, выборочный, творческий пересказ, отвечать на</w:t>
      </w:r>
      <w:r>
        <w:rPr>
          <w:spacing w:val="-2"/>
          <w:sz w:val="24"/>
        </w:rPr>
        <w:t xml:space="preserve"> </w:t>
      </w:r>
      <w:r>
        <w:rPr>
          <w:sz w:val="24"/>
        </w:rPr>
        <w:t>вопросы по прочитанному</w:t>
      </w:r>
      <w:r>
        <w:rPr>
          <w:spacing w:val="-6"/>
          <w:sz w:val="24"/>
        </w:rPr>
        <w:t xml:space="preserve"> </w:t>
      </w:r>
      <w:r>
        <w:rPr>
          <w:sz w:val="24"/>
        </w:rPr>
        <w:t>произведению и с помощью учите-ля формулировать вопросы к тексту;</w:t>
      </w:r>
    </w:p>
    <w:p w14:paraId="5391E22D" w14:textId="77777777" w:rsidR="008B6EAD" w:rsidRDefault="00000000" w:rsidP="00A3783F">
      <w:pPr>
        <w:pStyle w:val="a5"/>
        <w:numPr>
          <w:ilvl w:val="0"/>
          <w:numId w:val="129"/>
        </w:numPr>
        <w:tabs>
          <w:tab w:val="left" w:pos="1007"/>
        </w:tabs>
        <w:spacing w:before="5" w:line="237" w:lineRule="auto"/>
        <w:ind w:right="553" w:firstLine="0"/>
        <w:rPr>
          <w:sz w:val="24"/>
        </w:rPr>
      </w:pPr>
      <w:r>
        <w:rPr>
          <w:sz w:val="24"/>
        </w:rPr>
        <w:t>участвовать в беседе и диалоге о прочитанном произведении, давать аргументированную оценку прочитанному;</w:t>
      </w:r>
    </w:p>
    <w:p w14:paraId="1E9EBA48" w14:textId="77777777" w:rsidR="008B6EAD" w:rsidRDefault="00000000" w:rsidP="00A3783F">
      <w:pPr>
        <w:pStyle w:val="a5"/>
        <w:numPr>
          <w:ilvl w:val="0"/>
          <w:numId w:val="129"/>
        </w:numPr>
        <w:tabs>
          <w:tab w:val="left" w:pos="978"/>
        </w:tabs>
        <w:spacing w:before="3"/>
        <w:ind w:right="532" w:firstLine="0"/>
        <w:rPr>
          <w:sz w:val="24"/>
        </w:rPr>
      </w:pPr>
      <w:r>
        <w:rPr>
          <w:sz w:val="24"/>
        </w:rPr>
        <w:t>создавать устные и письменные высказывания разных жанров (объёмом не менее 100 слов), писать сочинение-рассуждение по заданной</w:t>
      </w:r>
      <w:r>
        <w:rPr>
          <w:spacing w:val="-1"/>
          <w:sz w:val="24"/>
        </w:rPr>
        <w:t xml:space="preserve"> </w:t>
      </w:r>
      <w:r>
        <w:rPr>
          <w:sz w:val="24"/>
        </w:rPr>
        <w:t>теме с опорой</w:t>
      </w:r>
      <w:r>
        <w:rPr>
          <w:spacing w:val="-1"/>
          <w:sz w:val="24"/>
        </w:rPr>
        <w:t xml:space="preserve"> </w:t>
      </w:r>
      <w:r>
        <w:rPr>
          <w:sz w:val="24"/>
        </w:rPr>
        <w:t>на</w:t>
      </w:r>
      <w:r>
        <w:rPr>
          <w:spacing w:val="-3"/>
          <w:sz w:val="24"/>
        </w:rPr>
        <w:t xml:space="preserve"> </w:t>
      </w:r>
      <w:r>
        <w:rPr>
          <w:sz w:val="24"/>
        </w:rPr>
        <w:t>прочитанные произведения, анно-тацию, отзыв;</w:t>
      </w:r>
    </w:p>
    <w:p w14:paraId="4A5D1F24" w14:textId="77777777" w:rsidR="008B6EAD" w:rsidRDefault="00000000" w:rsidP="00A3783F">
      <w:pPr>
        <w:pStyle w:val="a5"/>
        <w:numPr>
          <w:ilvl w:val="0"/>
          <w:numId w:val="129"/>
        </w:numPr>
        <w:tabs>
          <w:tab w:val="left" w:pos="963"/>
        </w:tabs>
        <w:spacing w:before="2"/>
        <w:ind w:right="533" w:firstLine="0"/>
        <w:rPr>
          <w:sz w:val="24"/>
        </w:rPr>
      </w:pPr>
      <w:r>
        <w:rPr>
          <w:sz w:val="24"/>
        </w:rPr>
        <w:t>владеть умениями интерпретации и</w:t>
      </w:r>
      <w:r>
        <w:rPr>
          <w:spacing w:val="-7"/>
          <w:sz w:val="24"/>
        </w:rPr>
        <w:t xml:space="preserve"> </w:t>
      </w:r>
      <w:r>
        <w:rPr>
          <w:sz w:val="24"/>
        </w:rPr>
        <w:t>оценки текстуально изученных</w:t>
      </w:r>
      <w:r>
        <w:rPr>
          <w:spacing w:val="-8"/>
          <w:sz w:val="24"/>
        </w:rPr>
        <w:t xml:space="preserve"> </w:t>
      </w:r>
      <w:r>
        <w:rPr>
          <w:sz w:val="24"/>
        </w:rPr>
        <w:t>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718090C0" w14:textId="77777777" w:rsidR="008B6EAD" w:rsidRDefault="00000000" w:rsidP="00A3783F">
      <w:pPr>
        <w:pStyle w:val="a5"/>
        <w:numPr>
          <w:ilvl w:val="0"/>
          <w:numId w:val="129"/>
        </w:numPr>
        <w:tabs>
          <w:tab w:val="left" w:pos="973"/>
        </w:tabs>
        <w:ind w:right="537" w:firstLine="0"/>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w:t>
      </w:r>
      <w:r>
        <w:rPr>
          <w:spacing w:val="-1"/>
          <w:sz w:val="24"/>
        </w:rPr>
        <w:t xml:space="preserve"> </w:t>
      </w:r>
      <w:r>
        <w:rPr>
          <w:sz w:val="24"/>
        </w:rPr>
        <w:t>и эстетических впе-чатлений, а также для собственного развития;</w:t>
      </w:r>
    </w:p>
    <w:p w14:paraId="6C3E0C6F" w14:textId="77777777" w:rsidR="008B6EAD" w:rsidRDefault="00000000" w:rsidP="00A3783F">
      <w:pPr>
        <w:pStyle w:val="a5"/>
        <w:numPr>
          <w:ilvl w:val="0"/>
          <w:numId w:val="129"/>
        </w:numPr>
        <w:tabs>
          <w:tab w:val="left" w:pos="1093"/>
        </w:tabs>
        <w:spacing w:line="242" w:lineRule="auto"/>
        <w:ind w:right="538" w:firstLine="0"/>
        <w:rPr>
          <w:sz w:val="24"/>
        </w:rPr>
      </w:pPr>
      <w:r>
        <w:rPr>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36FF3BD" w14:textId="77777777" w:rsidR="008B6EAD" w:rsidRDefault="00000000" w:rsidP="00A3783F">
      <w:pPr>
        <w:pStyle w:val="a5"/>
        <w:numPr>
          <w:ilvl w:val="0"/>
          <w:numId w:val="129"/>
        </w:numPr>
        <w:tabs>
          <w:tab w:val="left" w:pos="1103"/>
        </w:tabs>
        <w:spacing w:line="242" w:lineRule="auto"/>
        <w:ind w:right="537" w:firstLine="0"/>
        <w:rPr>
          <w:sz w:val="24"/>
        </w:rPr>
      </w:pPr>
      <w:r>
        <w:rPr>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18E6656A" w14:textId="77777777" w:rsidR="008B6EAD" w:rsidRDefault="00000000" w:rsidP="00A3783F">
      <w:pPr>
        <w:pStyle w:val="a5"/>
        <w:numPr>
          <w:ilvl w:val="0"/>
          <w:numId w:val="129"/>
        </w:numPr>
        <w:tabs>
          <w:tab w:val="left" w:pos="1098"/>
        </w:tabs>
        <w:ind w:right="532" w:firstLine="0"/>
        <w:rPr>
          <w:sz w:val="24"/>
        </w:rPr>
      </w:pPr>
      <w:r>
        <w:rPr>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59CD5F7C" w14:textId="77777777" w:rsidR="008B6EAD" w:rsidRDefault="008B6EAD" w:rsidP="00A3783F">
      <w:pPr>
        <w:pStyle w:val="a3"/>
        <w:spacing w:before="229"/>
        <w:ind w:left="0"/>
      </w:pPr>
    </w:p>
    <w:p w14:paraId="36D4F8EE" w14:textId="77777777" w:rsidR="008B6EAD" w:rsidRDefault="00000000" w:rsidP="00A3783F">
      <w:pPr>
        <w:pStyle w:val="1"/>
        <w:spacing w:before="1" w:line="275" w:lineRule="exact"/>
        <w:ind w:left="696"/>
        <w:jc w:val="both"/>
      </w:pPr>
      <w:r>
        <w:t>7</w:t>
      </w:r>
      <w:r>
        <w:rPr>
          <w:spacing w:val="2"/>
        </w:rPr>
        <w:t xml:space="preserve"> </w:t>
      </w:r>
      <w:r>
        <w:rPr>
          <w:spacing w:val="-2"/>
        </w:rPr>
        <w:t>КЛАСС</w:t>
      </w:r>
    </w:p>
    <w:p w14:paraId="235E96FB" w14:textId="77777777" w:rsidR="008B6EAD" w:rsidRDefault="00000000" w:rsidP="00A3783F">
      <w:pPr>
        <w:pStyle w:val="a5"/>
        <w:numPr>
          <w:ilvl w:val="0"/>
          <w:numId w:val="128"/>
        </w:numPr>
        <w:tabs>
          <w:tab w:val="left" w:pos="987"/>
        </w:tabs>
        <w:ind w:right="531" w:firstLine="0"/>
        <w:rPr>
          <w:sz w:val="24"/>
        </w:rPr>
      </w:pPr>
      <w:r>
        <w:rPr>
          <w:sz w:val="24"/>
        </w:rPr>
        <w:t>Понимать общечеловеческую и духовно-нравственную ценность литературы, осознавать её роль в воспитании любви к</w:t>
      </w:r>
      <w:r>
        <w:rPr>
          <w:spacing w:val="-2"/>
          <w:sz w:val="24"/>
        </w:rPr>
        <w:t xml:space="preserve"> </w:t>
      </w:r>
      <w:r>
        <w:rPr>
          <w:sz w:val="24"/>
        </w:rPr>
        <w:t>Родине</w:t>
      </w:r>
      <w:r>
        <w:rPr>
          <w:spacing w:val="-2"/>
          <w:sz w:val="24"/>
        </w:rPr>
        <w:t xml:space="preserve"> </w:t>
      </w:r>
      <w:r>
        <w:rPr>
          <w:sz w:val="24"/>
        </w:rPr>
        <w:t>и укреплении единства</w:t>
      </w:r>
      <w:r>
        <w:rPr>
          <w:spacing w:val="-2"/>
          <w:sz w:val="24"/>
        </w:rPr>
        <w:t xml:space="preserve"> </w:t>
      </w:r>
      <w:r>
        <w:rPr>
          <w:sz w:val="24"/>
        </w:rPr>
        <w:t>многонационального народа Россий-ской Федерации;</w:t>
      </w:r>
    </w:p>
    <w:p w14:paraId="7ED2F0D3" w14:textId="77777777" w:rsidR="008B6EAD" w:rsidRDefault="00000000" w:rsidP="00A3783F">
      <w:pPr>
        <w:pStyle w:val="a5"/>
        <w:numPr>
          <w:ilvl w:val="0"/>
          <w:numId w:val="128"/>
        </w:numPr>
        <w:tabs>
          <w:tab w:val="left" w:pos="978"/>
        </w:tabs>
        <w:spacing w:before="3" w:line="237" w:lineRule="auto"/>
        <w:ind w:right="532" w:firstLine="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D6DC017" w14:textId="77777777" w:rsidR="008B6EAD" w:rsidRDefault="00000000" w:rsidP="00A3783F">
      <w:pPr>
        <w:pStyle w:val="a5"/>
        <w:numPr>
          <w:ilvl w:val="0"/>
          <w:numId w:val="128"/>
        </w:numPr>
        <w:tabs>
          <w:tab w:val="left" w:pos="968"/>
        </w:tabs>
        <w:spacing w:before="3"/>
        <w:ind w:right="532" w:firstLine="0"/>
        <w:rPr>
          <w:sz w:val="24"/>
        </w:rPr>
      </w:pPr>
      <w:r>
        <w:rPr>
          <w:sz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w:t>
      </w:r>
      <w:r>
        <w:rPr>
          <w:spacing w:val="-2"/>
          <w:sz w:val="24"/>
        </w:rPr>
        <w:t xml:space="preserve"> </w:t>
      </w:r>
      <w:r>
        <w:rPr>
          <w:sz w:val="24"/>
        </w:rPr>
        <w:t>обучающихся), понимать, что в литературных</w:t>
      </w:r>
      <w:r>
        <w:rPr>
          <w:spacing w:val="-2"/>
          <w:sz w:val="24"/>
        </w:rPr>
        <w:t xml:space="preserve"> </w:t>
      </w:r>
      <w:r>
        <w:rPr>
          <w:sz w:val="24"/>
        </w:rPr>
        <w:t>произведениях</w:t>
      </w:r>
      <w:r>
        <w:rPr>
          <w:spacing w:val="-2"/>
          <w:sz w:val="24"/>
        </w:rPr>
        <w:t xml:space="preserve"> </w:t>
      </w:r>
      <w:r>
        <w:rPr>
          <w:sz w:val="24"/>
        </w:rPr>
        <w:t>отражена художественная картина мира:</w:t>
      </w:r>
    </w:p>
    <w:p w14:paraId="766F32DB" w14:textId="77777777" w:rsidR="008B6EAD" w:rsidRDefault="00000000" w:rsidP="00A3783F">
      <w:pPr>
        <w:pStyle w:val="a5"/>
        <w:numPr>
          <w:ilvl w:val="1"/>
          <w:numId w:val="128"/>
        </w:numPr>
        <w:tabs>
          <w:tab w:val="left" w:pos="1415"/>
        </w:tabs>
        <w:spacing w:before="1"/>
        <w:ind w:right="522" w:firstLine="0"/>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w:t>
      </w:r>
      <w:r>
        <w:rPr>
          <w:spacing w:val="-2"/>
          <w:sz w:val="24"/>
        </w:rPr>
        <w:t xml:space="preserve"> </w:t>
      </w:r>
      <w:r>
        <w:rPr>
          <w:sz w:val="24"/>
        </w:rPr>
        <w:t>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w:t>
      </w:r>
      <w:r>
        <w:rPr>
          <w:spacing w:val="-1"/>
          <w:sz w:val="24"/>
        </w:rPr>
        <w:t xml:space="preserve"> </w:t>
      </w:r>
      <w:r>
        <w:rPr>
          <w:sz w:val="24"/>
        </w:rPr>
        <w:t>находить основные</w:t>
      </w:r>
      <w:r>
        <w:rPr>
          <w:spacing w:val="-2"/>
          <w:sz w:val="24"/>
        </w:rPr>
        <w:t xml:space="preserve"> </w:t>
      </w:r>
      <w:r>
        <w:rPr>
          <w:sz w:val="24"/>
        </w:rPr>
        <w:t>изобразительно-выразительные</w:t>
      </w:r>
      <w:r>
        <w:rPr>
          <w:spacing w:val="-2"/>
          <w:sz w:val="24"/>
        </w:rPr>
        <w:t xml:space="preserve"> </w:t>
      </w:r>
      <w:r>
        <w:rPr>
          <w:sz w:val="24"/>
        </w:rPr>
        <w:t>средства, характерные для творческой манеры писателя, определять их художественные функции;</w:t>
      </w:r>
    </w:p>
    <w:p w14:paraId="22FEE92E" w14:textId="77777777" w:rsidR="008B6EAD" w:rsidRDefault="00000000" w:rsidP="00A3783F">
      <w:pPr>
        <w:pStyle w:val="a5"/>
        <w:numPr>
          <w:ilvl w:val="1"/>
          <w:numId w:val="128"/>
        </w:numPr>
        <w:tabs>
          <w:tab w:val="left" w:pos="1415"/>
        </w:tabs>
        <w:ind w:left="695" w:right="525" w:firstLine="0"/>
        <w:rPr>
          <w:sz w:val="24"/>
        </w:rPr>
      </w:pPr>
      <w:r>
        <w:rPr>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w:t>
      </w:r>
    </w:p>
    <w:p w14:paraId="284459A9" w14:textId="77777777" w:rsidR="008B6EAD" w:rsidRDefault="008B6EAD" w:rsidP="00A3783F">
      <w:pPr>
        <w:pStyle w:val="a5"/>
        <w:rPr>
          <w:sz w:val="24"/>
        </w:rPr>
        <w:sectPr w:rsidR="008B6EAD">
          <w:pgSz w:w="12240" w:h="15840"/>
          <w:pgMar w:top="640" w:right="360" w:bottom="960" w:left="720" w:header="0" w:footer="742" w:gutter="0"/>
          <w:cols w:space="720"/>
        </w:sectPr>
      </w:pPr>
    </w:p>
    <w:p w14:paraId="61307AF7" w14:textId="77777777" w:rsidR="008B6EAD" w:rsidRDefault="00000000" w:rsidP="00A3783F">
      <w:pPr>
        <w:pStyle w:val="a3"/>
        <w:spacing w:before="67"/>
        <w:ind w:left="696" w:right="533"/>
      </w:pPr>
      <w:r>
        <w:lastRenderedPageBreak/>
        <w:t>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1BEA3604" w14:textId="77777777" w:rsidR="008B6EAD" w:rsidRDefault="00000000" w:rsidP="00A3783F">
      <w:pPr>
        <w:pStyle w:val="a5"/>
        <w:numPr>
          <w:ilvl w:val="1"/>
          <w:numId w:val="128"/>
        </w:numPr>
        <w:tabs>
          <w:tab w:val="left" w:pos="1415"/>
        </w:tabs>
        <w:spacing w:line="242" w:lineRule="auto"/>
        <w:ind w:right="522" w:firstLine="0"/>
        <w:rPr>
          <w:sz w:val="24"/>
        </w:rPr>
      </w:pPr>
      <w:r>
        <w:rPr>
          <w:sz w:val="24"/>
        </w:rPr>
        <w:t>выделять в произведениях</w:t>
      </w:r>
      <w:r>
        <w:rPr>
          <w:spacing w:val="-1"/>
          <w:sz w:val="24"/>
        </w:rPr>
        <w:t xml:space="preserve"> </w:t>
      </w:r>
      <w:r>
        <w:rPr>
          <w:sz w:val="24"/>
        </w:rPr>
        <w:t>элементы художественной формы и обнаруживать связи меж-ду ними;</w:t>
      </w:r>
    </w:p>
    <w:p w14:paraId="0326FA98" w14:textId="77777777" w:rsidR="008B6EAD" w:rsidRDefault="00000000" w:rsidP="00A3783F">
      <w:pPr>
        <w:pStyle w:val="a5"/>
        <w:numPr>
          <w:ilvl w:val="1"/>
          <w:numId w:val="128"/>
        </w:numPr>
        <w:tabs>
          <w:tab w:val="left" w:pos="1415"/>
        </w:tabs>
        <w:spacing w:line="242" w:lineRule="auto"/>
        <w:ind w:left="695" w:right="533" w:firstLine="0"/>
        <w:rPr>
          <w:sz w:val="24"/>
        </w:rPr>
      </w:pPr>
      <w:r>
        <w:rPr>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968431B" w14:textId="77777777" w:rsidR="008B6EAD" w:rsidRDefault="00000000" w:rsidP="00A3783F">
      <w:pPr>
        <w:pStyle w:val="a5"/>
        <w:numPr>
          <w:ilvl w:val="1"/>
          <w:numId w:val="128"/>
        </w:numPr>
        <w:tabs>
          <w:tab w:val="left" w:pos="1415"/>
        </w:tabs>
        <w:spacing w:line="242" w:lineRule="auto"/>
        <w:ind w:right="532" w:firstLine="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FE32AE3" w14:textId="77777777" w:rsidR="008B6EAD" w:rsidRDefault="00000000" w:rsidP="00A3783F">
      <w:pPr>
        <w:pStyle w:val="a5"/>
        <w:numPr>
          <w:ilvl w:val="0"/>
          <w:numId w:val="128"/>
        </w:numPr>
        <w:tabs>
          <w:tab w:val="left" w:pos="978"/>
        </w:tabs>
        <w:ind w:right="532" w:firstLine="0"/>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8F1539F" w14:textId="77777777" w:rsidR="008B6EAD" w:rsidRDefault="00000000" w:rsidP="00A3783F">
      <w:pPr>
        <w:pStyle w:val="a5"/>
        <w:numPr>
          <w:ilvl w:val="0"/>
          <w:numId w:val="128"/>
        </w:numPr>
        <w:tabs>
          <w:tab w:val="left" w:pos="991"/>
        </w:tabs>
        <w:ind w:left="695" w:right="527" w:firstLine="0"/>
        <w:rPr>
          <w:sz w:val="24"/>
        </w:rPr>
      </w:pPr>
      <w:r>
        <w:rPr>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D21CD8E" w14:textId="77777777" w:rsidR="008B6EAD" w:rsidRDefault="00000000" w:rsidP="00A3783F">
      <w:pPr>
        <w:pStyle w:val="a5"/>
        <w:numPr>
          <w:ilvl w:val="0"/>
          <w:numId w:val="128"/>
        </w:numPr>
        <w:tabs>
          <w:tab w:val="left" w:pos="967"/>
        </w:tabs>
        <w:spacing w:line="242" w:lineRule="auto"/>
        <w:ind w:left="695" w:right="532" w:firstLine="0"/>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44D7B5C6" w14:textId="77777777" w:rsidR="008B6EAD" w:rsidRDefault="00000000" w:rsidP="00A3783F">
      <w:pPr>
        <w:pStyle w:val="a5"/>
        <w:numPr>
          <w:ilvl w:val="0"/>
          <w:numId w:val="128"/>
        </w:numPr>
        <w:tabs>
          <w:tab w:val="left" w:pos="977"/>
        </w:tabs>
        <w:ind w:left="695" w:right="527" w:firstLine="0"/>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2654A11" w14:textId="77777777" w:rsidR="008B6EAD" w:rsidRDefault="00000000" w:rsidP="00A3783F">
      <w:pPr>
        <w:pStyle w:val="a5"/>
        <w:numPr>
          <w:ilvl w:val="0"/>
          <w:numId w:val="128"/>
        </w:numPr>
        <w:tabs>
          <w:tab w:val="left" w:pos="972"/>
        </w:tabs>
        <w:ind w:left="695" w:right="527" w:firstLine="0"/>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22D73F8D" w14:textId="77777777" w:rsidR="008B6EAD" w:rsidRDefault="00000000" w:rsidP="00A3783F">
      <w:pPr>
        <w:pStyle w:val="a5"/>
        <w:numPr>
          <w:ilvl w:val="0"/>
          <w:numId w:val="128"/>
        </w:numPr>
        <w:tabs>
          <w:tab w:val="left" w:pos="967"/>
        </w:tabs>
        <w:ind w:left="695" w:right="531" w:firstLine="0"/>
        <w:rPr>
          <w:sz w:val="24"/>
        </w:rPr>
      </w:pPr>
      <w:r>
        <w:rPr>
          <w:sz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w:t>
      </w:r>
      <w:r>
        <w:rPr>
          <w:spacing w:val="-2"/>
          <w:sz w:val="24"/>
        </w:rPr>
        <w:t>впечатлений;</w:t>
      </w:r>
    </w:p>
    <w:p w14:paraId="36ADC1BD" w14:textId="77777777" w:rsidR="008B6EAD" w:rsidRDefault="00000000" w:rsidP="00A3783F">
      <w:pPr>
        <w:pStyle w:val="a5"/>
        <w:numPr>
          <w:ilvl w:val="0"/>
          <w:numId w:val="128"/>
        </w:numPr>
        <w:tabs>
          <w:tab w:val="left" w:pos="1082"/>
        </w:tabs>
        <w:ind w:left="695" w:right="536" w:firstLine="0"/>
        <w:rPr>
          <w:sz w:val="24"/>
        </w:rPr>
      </w:pPr>
      <w:r>
        <w:rPr>
          <w:sz w:val="24"/>
        </w:rPr>
        <w:t>планировать своё досуговое чтение, обогащать</w:t>
      </w:r>
      <w:r>
        <w:rPr>
          <w:spacing w:val="-1"/>
          <w:sz w:val="24"/>
        </w:rPr>
        <w:t xml:space="preserve"> </w:t>
      </w:r>
      <w:r>
        <w:rPr>
          <w:sz w:val="24"/>
        </w:rPr>
        <w:t>свой круг чтения по рекомендациям учителя и сверстников, в том числе</w:t>
      </w:r>
      <w:r>
        <w:rPr>
          <w:spacing w:val="-3"/>
          <w:sz w:val="24"/>
        </w:rPr>
        <w:t xml:space="preserve"> </w:t>
      </w:r>
      <w:r>
        <w:rPr>
          <w:sz w:val="24"/>
        </w:rPr>
        <w:t>за счёт произведений современной литературы для детей и подрост-</w:t>
      </w:r>
      <w:r>
        <w:rPr>
          <w:spacing w:val="-4"/>
          <w:sz w:val="24"/>
        </w:rPr>
        <w:t>ков;</w:t>
      </w:r>
    </w:p>
    <w:p w14:paraId="42EE4E5F" w14:textId="77777777" w:rsidR="008B6EAD" w:rsidRDefault="00000000" w:rsidP="00A3783F">
      <w:pPr>
        <w:pStyle w:val="a5"/>
        <w:numPr>
          <w:ilvl w:val="0"/>
          <w:numId w:val="128"/>
        </w:numPr>
        <w:tabs>
          <w:tab w:val="left" w:pos="1102"/>
        </w:tabs>
        <w:spacing w:before="2" w:line="232" w:lineRule="auto"/>
        <w:ind w:left="695" w:right="532" w:firstLine="0"/>
        <w:rPr>
          <w:sz w:val="24"/>
        </w:rPr>
      </w:pPr>
      <w:r>
        <w:rPr>
          <w:sz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4B415CC4" w14:textId="77777777" w:rsidR="008B6EAD" w:rsidRDefault="00000000" w:rsidP="00A3783F">
      <w:pPr>
        <w:pStyle w:val="a5"/>
        <w:numPr>
          <w:ilvl w:val="0"/>
          <w:numId w:val="128"/>
        </w:numPr>
        <w:tabs>
          <w:tab w:val="left" w:pos="1097"/>
        </w:tabs>
        <w:spacing w:before="5"/>
        <w:ind w:left="695" w:right="532" w:firstLine="0"/>
        <w:rPr>
          <w:sz w:val="24"/>
        </w:rPr>
      </w:pPr>
      <w:r>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2590A545" w14:textId="77777777" w:rsidR="008B6EAD" w:rsidRDefault="00000000" w:rsidP="00A3783F">
      <w:pPr>
        <w:pStyle w:val="1"/>
        <w:spacing w:before="235" w:line="272" w:lineRule="exact"/>
        <w:ind w:left="695"/>
        <w:jc w:val="both"/>
      </w:pPr>
      <w:r>
        <w:t>8</w:t>
      </w:r>
      <w:r>
        <w:rPr>
          <w:spacing w:val="2"/>
        </w:rPr>
        <w:t xml:space="preserve"> </w:t>
      </w:r>
      <w:r>
        <w:rPr>
          <w:spacing w:val="-2"/>
        </w:rPr>
        <w:t>КЛАСС</w:t>
      </w:r>
    </w:p>
    <w:p w14:paraId="39210848" w14:textId="77777777" w:rsidR="008B6EAD" w:rsidRDefault="00000000" w:rsidP="00A3783F">
      <w:pPr>
        <w:pStyle w:val="a5"/>
        <w:numPr>
          <w:ilvl w:val="0"/>
          <w:numId w:val="127"/>
        </w:numPr>
        <w:tabs>
          <w:tab w:val="left" w:pos="1010"/>
        </w:tabs>
        <w:spacing w:line="242" w:lineRule="auto"/>
        <w:ind w:left="695" w:right="542" w:firstLine="0"/>
        <w:rPr>
          <w:sz w:val="24"/>
        </w:rPr>
      </w:pPr>
      <w:r>
        <w:rPr>
          <w:sz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43477F2F" w14:textId="77777777" w:rsidR="008B6EAD" w:rsidRDefault="00000000" w:rsidP="00A3783F">
      <w:pPr>
        <w:pStyle w:val="a5"/>
        <w:numPr>
          <w:ilvl w:val="0"/>
          <w:numId w:val="127"/>
        </w:numPr>
        <w:tabs>
          <w:tab w:val="left" w:pos="977"/>
        </w:tabs>
        <w:spacing w:line="242" w:lineRule="auto"/>
        <w:ind w:left="695" w:right="532" w:firstLine="0"/>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8E6FD6D" w14:textId="77777777" w:rsidR="008B6EAD" w:rsidRDefault="00000000" w:rsidP="00A3783F">
      <w:pPr>
        <w:pStyle w:val="a5"/>
        <w:numPr>
          <w:ilvl w:val="0"/>
          <w:numId w:val="127"/>
        </w:numPr>
        <w:tabs>
          <w:tab w:val="left" w:pos="991"/>
        </w:tabs>
        <w:ind w:left="695" w:right="531" w:firstLine="0"/>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094FFC9" w14:textId="77777777" w:rsidR="008B6EAD" w:rsidRDefault="00000000" w:rsidP="00A3783F">
      <w:pPr>
        <w:pStyle w:val="a5"/>
        <w:numPr>
          <w:ilvl w:val="1"/>
          <w:numId w:val="127"/>
        </w:numPr>
        <w:tabs>
          <w:tab w:val="left" w:pos="1415"/>
        </w:tabs>
        <w:spacing w:line="242" w:lineRule="auto"/>
        <w:ind w:left="695" w:right="541" w:firstLine="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w:t>
      </w:r>
    </w:p>
    <w:p w14:paraId="2F259CE9" w14:textId="77777777" w:rsidR="008B6EAD" w:rsidRDefault="008B6EAD" w:rsidP="00A3783F">
      <w:pPr>
        <w:pStyle w:val="a5"/>
        <w:spacing w:line="242" w:lineRule="auto"/>
        <w:rPr>
          <w:sz w:val="24"/>
        </w:rPr>
        <w:sectPr w:rsidR="008B6EAD">
          <w:pgSz w:w="12240" w:h="15840"/>
          <w:pgMar w:top="640" w:right="360" w:bottom="960" w:left="720" w:header="0" w:footer="742" w:gutter="0"/>
          <w:cols w:space="720"/>
        </w:sectPr>
      </w:pPr>
    </w:p>
    <w:p w14:paraId="510156C8" w14:textId="77777777" w:rsidR="008B6EAD" w:rsidRDefault="00000000" w:rsidP="00A3783F">
      <w:pPr>
        <w:pStyle w:val="a3"/>
        <w:spacing w:before="67"/>
        <w:ind w:left="695" w:right="530"/>
      </w:pPr>
      <w:r>
        <w:lastRenderedPageBreak/>
        <w:t>роя, повествователя, рассказчика</w:t>
      </w:r>
      <w:r>
        <w:rPr>
          <w:spacing w:val="-3"/>
        </w:rPr>
        <w:t xml:space="preserve"> </w:t>
      </w:r>
      <w:r>
        <w:t>и</w:t>
      </w:r>
      <w:r>
        <w:rPr>
          <w:spacing w:val="-1"/>
        </w:rPr>
        <w:t xml:space="preserve"> </w:t>
      </w:r>
      <w:r>
        <w:t>авторскую позицию, учитывая</w:t>
      </w:r>
      <w:r>
        <w:rPr>
          <w:spacing w:val="-2"/>
        </w:rPr>
        <w:t xml:space="preserve"> </w:t>
      </w:r>
      <w:r>
        <w:t>художественные</w:t>
      </w:r>
      <w:r>
        <w:rPr>
          <w:spacing w:val="-8"/>
        </w:rPr>
        <w:t xml:space="preserve"> </w:t>
      </w:r>
      <w:r>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w:t>
      </w:r>
      <w:r>
        <w:rPr>
          <w:spacing w:val="-4"/>
        </w:rPr>
        <w:t>ции;</w:t>
      </w:r>
    </w:p>
    <w:p w14:paraId="3B6B2314" w14:textId="77777777" w:rsidR="008B6EAD" w:rsidRDefault="00000000" w:rsidP="00A3783F">
      <w:pPr>
        <w:pStyle w:val="a5"/>
        <w:numPr>
          <w:ilvl w:val="1"/>
          <w:numId w:val="127"/>
        </w:numPr>
        <w:tabs>
          <w:tab w:val="left" w:pos="1415"/>
        </w:tabs>
        <w:spacing w:before="7"/>
        <w:ind w:left="695" w:right="520" w:firstLine="0"/>
        <w:rPr>
          <w:sz w:val="24"/>
        </w:rPr>
      </w:pPr>
      <w:r>
        <w:rPr>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w:t>
      </w:r>
      <w:r>
        <w:rPr>
          <w:spacing w:val="-1"/>
          <w:sz w:val="24"/>
        </w:rPr>
        <w:t xml:space="preserve"> </w:t>
      </w:r>
      <w:r>
        <w:rPr>
          <w:sz w:val="24"/>
        </w:rPr>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182D89BD" w14:textId="77777777" w:rsidR="008B6EAD" w:rsidRDefault="00000000" w:rsidP="00A3783F">
      <w:pPr>
        <w:pStyle w:val="a5"/>
        <w:numPr>
          <w:ilvl w:val="1"/>
          <w:numId w:val="127"/>
        </w:numPr>
        <w:tabs>
          <w:tab w:val="left" w:pos="1415"/>
        </w:tabs>
        <w:ind w:right="530" w:firstLine="0"/>
        <w:rPr>
          <w:sz w:val="24"/>
        </w:rPr>
      </w:pPr>
      <w:r>
        <w:rPr>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2609D87A" w14:textId="77777777" w:rsidR="008B6EAD" w:rsidRDefault="00000000" w:rsidP="00A3783F">
      <w:pPr>
        <w:pStyle w:val="a5"/>
        <w:numPr>
          <w:ilvl w:val="1"/>
          <w:numId w:val="127"/>
        </w:numPr>
        <w:tabs>
          <w:tab w:val="left" w:pos="1415"/>
        </w:tabs>
        <w:spacing w:line="237" w:lineRule="auto"/>
        <w:ind w:right="522" w:firstLine="0"/>
        <w:rPr>
          <w:sz w:val="24"/>
        </w:rPr>
      </w:pPr>
      <w:r>
        <w:rPr>
          <w:sz w:val="24"/>
        </w:rPr>
        <w:t>выделять в произведениях</w:t>
      </w:r>
      <w:r>
        <w:rPr>
          <w:spacing w:val="-1"/>
          <w:sz w:val="24"/>
        </w:rPr>
        <w:t xml:space="preserve"> </w:t>
      </w:r>
      <w:r>
        <w:rPr>
          <w:sz w:val="24"/>
        </w:rPr>
        <w:t>элементы художественной формы и обнаруживать связи меж-ду ними; определять родо-жанровую специфику изученного художественного произведения;</w:t>
      </w:r>
    </w:p>
    <w:p w14:paraId="62C2785D" w14:textId="77777777" w:rsidR="008B6EAD" w:rsidRDefault="00000000" w:rsidP="00A3783F">
      <w:pPr>
        <w:pStyle w:val="a5"/>
        <w:numPr>
          <w:ilvl w:val="1"/>
          <w:numId w:val="127"/>
        </w:numPr>
        <w:tabs>
          <w:tab w:val="left" w:pos="1415"/>
        </w:tabs>
        <w:spacing w:before="8" w:line="237" w:lineRule="auto"/>
        <w:ind w:right="530" w:firstLine="0"/>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99082E4" w14:textId="77777777" w:rsidR="008B6EAD" w:rsidRDefault="00000000" w:rsidP="00A3783F">
      <w:pPr>
        <w:pStyle w:val="a5"/>
        <w:numPr>
          <w:ilvl w:val="1"/>
          <w:numId w:val="127"/>
        </w:numPr>
        <w:tabs>
          <w:tab w:val="left" w:pos="1415"/>
        </w:tabs>
        <w:spacing w:before="4"/>
        <w:ind w:right="532" w:firstLine="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7FA4F61" w14:textId="77777777" w:rsidR="008B6EAD" w:rsidRDefault="00000000" w:rsidP="00A3783F">
      <w:pPr>
        <w:pStyle w:val="a5"/>
        <w:numPr>
          <w:ilvl w:val="0"/>
          <w:numId w:val="127"/>
        </w:numPr>
        <w:tabs>
          <w:tab w:val="left" w:pos="968"/>
        </w:tabs>
        <w:spacing w:line="242" w:lineRule="auto"/>
        <w:ind w:right="532" w:firstLine="0"/>
        <w:rPr>
          <w:sz w:val="24"/>
        </w:rPr>
      </w:pPr>
      <w:r>
        <w:rPr>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8C3FAF3" w14:textId="77777777" w:rsidR="008B6EAD" w:rsidRDefault="00000000" w:rsidP="00A3783F">
      <w:pPr>
        <w:pStyle w:val="a5"/>
        <w:numPr>
          <w:ilvl w:val="0"/>
          <w:numId w:val="127"/>
        </w:numPr>
        <w:tabs>
          <w:tab w:val="left" w:pos="968"/>
        </w:tabs>
        <w:ind w:right="529" w:firstLine="0"/>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117F3DC2" w14:textId="77777777" w:rsidR="008B6EAD" w:rsidRDefault="00000000" w:rsidP="00A3783F">
      <w:pPr>
        <w:pStyle w:val="a5"/>
        <w:numPr>
          <w:ilvl w:val="0"/>
          <w:numId w:val="127"/>
        </w:numPr>
        <w:tabs>
          <w:tab w:val="left" w:pos="968"/>
        </w:tabs>
        <w:spacing w:line="235" w:lineRule="auto"/>
        <w:ind w:right="530" w:firstLine="0"/>
        <w:rPr>
          <w:sz w:val="24"/>
        </w:rPr>
      </w:pPr>
      <w:r>
        <w:rPr>
          <w:sz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r>
        <w:rPr>
          <w:spacing w:val="-2"/>
          <w:sz w:val="24"/>
        </w:rPr>
        <w:t>прочитанному;</w:t>
      </w:r>
    </w:p>
    <w:p w14:paraId="5970EA28" w14:textId="77777777" w:rsidR="008B6EAD" w:rsidRDefault="00000000" w:rsidP="00A3783F">
      <w:pPr>
        <w:pStyle w:val="a5"/>
        <w:numPr>
          <w:ilvl w:val="0"/>
          <w:numId w:val="127"/>
        </w:numPr>
        <w:tabs>
          <w:tab w:val="left" w:pos="977"/>
        </w:tabs>
        <w:spacing w:before="4"/>
        <w:ind w:left="695" w:right="527" w:firstLine="0"/>
        <w:rPr>
          <w:sz w:val="24"/>
        </w:rPr>
      </w:pPr>
      <w:r>
        <w:rPr>
          <w:sz w:val="24"/>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5BD3E097" w14:textId="77777777" w:rsidR="008B6EAD" w:rsidRDefault="008B6EAD" w:rsidP="00A3783F">
      <w:pPr>
        <w:pStyle w:val="a5"/>
        <w:rPr>
          <w:sz w:val="24"/>
        </w:rPr>
        <w:sectPr w:rsidR="008B6EAD">
          <w:pgSz w:w="12240" w:h="15840"/>
          <w:pgMar w:top="640" w:right="360" w:bottom="960" w:left="720" w:header="0" w:footer="742" w:gutter="0"/>
          <w:cols w:space="720"/>
        </w:sectPr>
      </w:pPr>
    </w:p>
    <w:p w14:paraId="6A5BD572" w14:textId="77777777" w:rsidR="008B6EAD" w:rsidRDefault="00000000" w:rsidP="00A3783F">
      <w:pPr>
        <w:pStyle w:val="a5"/>
        <w:numPr>
          <w:ilvl w:val="0"/>
          <w:numId w:val="127"/>
        </w:numPr>
        <w:tabs>
          <w:tab w:val="left" w:pos="978"/>
        </w:tabs>
        <w:spacing w:before="67"/>
        <w:ind w:right="527" w:firstLine="0"/>
        <w:rPr>
          <w:sz w:val="24"/>
        </w:rPr>
      </w:pPr>
      <w:r>
        <w:rPr>
          <w:sz w:val="24"/>
        </w:rPr>
        <w:lastRenderedPageBreak/>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0187963" w14:textId="77777777" w:rsidR="008B6EAD" w:rsidRDefault="00000000" w:rsidP="00A3783F">
      <w:pPr>
        <w:pStyle w:val="a5"/>
        <w:numPr>
          <w:ilvl w:val="0"/>
          <w:numId w:val="127"/>
        </w:numPr>
        <w:tabs>
          <w:tab w:val="left" w:pos="968"/>
        </w:tabs>
        <w:spacing w:before="2"/>
        <w:ind w:right="537" w:firstLine="0"/>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5F5B84A" w14:textId="77777777" w:rsidR="008B6EAD" w:rsidRDefault="00000000" w:rsidP="00A3783F">
      <w:pPr>
        <w:pStyle w:val="a5"/>
        <w:numPr>
          <w:ilvl w:val="0"/>
          <w:numId w:val="127"/>
        </w:numPr>
        <w:tabs>
          <w:tab w:val="left" w:pos="1083"/>
        </w:tabs>
        <w:spacing w:before="3"/>
        <w:ind w:right="530" w:firstLine="0"/>
        <w:rPr>
          <w:sz w:val="24"/>
        </w:rPr>
      </w:pPr>
      <w:r>
        <w:rPr>
          <w:sz w:val="24"/>
        </w:rPr>
        <w:t>самостоятельно</w:t>
      </w:r>
      <w:r>
        <w:rPr>
          <w:spacing w:val="-3"/>
          <w:sz w:val="24"/>
        </w:rPr>
        <w:t xml:space="preserve"> </w:t>
      </w:r>
      <w:r>
        <w:rPr>
          <w:sz w:val="24"/>
        </w:rPr>
        <w:t>планировать</w:t>
      </w:r>
      <w:r>
        <w:rPr>
          <w:spacing w:val="-2"/>
          <w:sz w:val="24"/>
        </w:rPr>
        <w:t xml:space="preserve"> </w:t>
      </w:r>
      <w:r>
        <w:rPr>
          <w:sz w:val="24"/>
        </w:rPr>
        <w:t>своё</w:t>
      </w:r>
      <w:r>
        <w:rPr>
          <w:spacing w:val="-4"/>
          <w:sz w:val="24"/>
        </w:rPr>
        <w:t xml:space="preserve"> </w:t>
      </w:r>
      <w:r>
        <w:rPr>
          <w:sz w:val="24"/>
        </w:rPr>
        <w:t>досуговое чтение,</w:t>
      </w:r>
      <w:r>
        <w:rPr>
          <w:spacing w:val="-1"/>
          <w:sz w:val="24"/>
        </w:rPr>
        <w:t xml:space="preserve"> </w:t>
      </w:r>
      <w:r>
        <w:rPr>
          <w:sz w:val="24"/>
        </w:rPr>
        <w:t>обогащать свой</w:t>
      </w:r>
      <w:r>
        <w:rPr>
          <w:spacing w:val="-2"/>
          <w:sz w:val="24"/>
        </w:rPr>
        <w:t xml:space="preserve"> </w:t>
      </w:r>
      <w:r>
        <w:rPr>
          <w:sz w:val="24"/>
        </w:rPr>
        <w:t>литературный кругозор по рекомендациям учителя и сверстников, а</w:t>
      </w:r>
      <w:r>
        <w:rPr>
          <w:spacing w:val="-1"/>
          <w:sz w:val="24"/>
        </w:rPr>
        <w:t xml:space="preserve"> </w:t>
      </w:r>
      <w:r>
        <w:rPr>
          <w:sz w:val="24"/>
        </w:rPr>
        <w:t>также</w:t>
      </w:r>
      <w:r>
        <w:rPr>
          <w:spacing w:val="-1"/>
          <w:sz w:val="24"/>
        </w:rPr>
        <w:t xml:space="preserve"> </w:t>
      </w:r>
      <w:r>
        <w:rPr>
          <w:sz w:val="24"/>
        </w:rPr>
        <w:t>проверенных</w:t>
      </w:r>
      <w:r>
        <w:rPr>
          <w:spacing w:val="-5"/>
          <w:sz w:val="24"/>
        </w:rPr>
        <w:t xml:space="preserve"> </w:t>
      </w:r>
      <w:r>
        <w:rPr>
          <w:sz w:val="24"/>
        </w:rPr>
        <w:t>интернет-ресурсов, в том числе за счёт произведений современной литературы;</w:t>
      </w:r>
    </w:p>
    <w:p w14:paraId="5EABA2E2" w14:textId="77777777" w:rsidR="008B6EAD" w:rsidRDefault="00000000" w:rsidP="00A3783F">
      <w:pPr>
        <w:pStyle w:val="a5"/>
        <w:numPr>
          <w:ilvl w:val="0"/>
          <w:numId w:val="127"/>
        </w:numPr>
        <w:tabs>
          <w:tab w:val="left" w:pos="1103"/>
        </w:tabs>
        <w:spacing w:line="237" w:lineRule="auto"/>
        <w:ind w:right="532" w:firstLine="0"/>
        <w:rPr>
          <w:sz w:val="24"/>
        </w:rPr>
      </w:pPr>
      <w:r>
        <w:rPr>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7994942F" w14:textId="77777777" w:rsidR="008B6EAD" w:rsidRDefault="00000000" w:rsidP="00A3783F">
      <w:pPr>
        <w:pStyle w:val="a5"/>
        <w:numPr>
          <w:ilvl w:val="0"/>
          <w:numId w:val="127"/>
        </w:numPr>
        <w:tabs>
          <w:tab w:val="left" w:pos="1116"/>
        </w:tabs>
        <w:spacing w:before="3"/>
        <w:ind w:left="695" w:right="527" w:firstLine="0"/>
        <w:rPr>
          <w:sz w:val="24"/>
        </w:rPr>
      </w:pPr>
      <w:r>
        <w:rPr>
          <w:sz w:val="24"/>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w:t>
      </w:r>
      <w:r>
        <w:rPr>
          <w:spacing w:val="-1"/>
          <w:sz w:val="24"/>
        </w:rPr>
        <w:t xml:space="preserve"> </w:t>
      </w:r>
      <w:r>
        <w:rPr>
          <w:sz w:val="24"/>
        </w:rPr>
        <w:t>задач; применять ИКТ, соблюдая правила информаци-онной безопасности.</w:t>
      </w:r>
    </w:p>
    <w:p w14:paraId="5405D858" w14:textId="77777777" w:rsidR="008B6EAD" w:rsidRDefault="008B6EAD" w:rsidP="00A3783F">
      <w:pPr>
        <w:pStyle w:val="a3"/>
        <w:spacing w:before="242"/>
        <w:ind w:left="0"/>
      </w:pPr>
    </w:p>
    <w:p w14:paraId="7F4978D0" w14:textId="77777777" w:rsidR="008B6EAD" w:rsidRDefault="00000000" w:rsidP="00A3783F">
      <w:pPr>
        <w:pStyle w:val="1"/>
        <w:spacing w:before="1"/>
        <w:ind w:left="696"/>
        <w:jc w:val="both"/>
      </w:pPr>
      <w:r>
        <w:t>9</w:t>
      </w:r>
      <w:r>
        <w:rPr>
          <w:spacing w:val="2"/>
        </w:rPr>
        <w:t xml:space="preserve"> </w:t>
      </w:r>
      <w:r>
        <w:rPr>
          <w:spacing w:val="-2"/>
        </w:rPr>
        <w:t>КЛАСС</w:t>
      </w:r>
    </w:p>
    <w:p w14:paraId="40ACC364" w14:textId="77777777" w:rsidR="008B6EAD" w:rsidRDefault="00000000" w:rsidP="00A3783F">
      <w:pPr>
        <w:pStyle w:val="a5"/>
        <w:numPr>
          <w:ilvl w:val="0"/>
          <w:numId w:val="126"/>
        </w:numPr>
        <w:tabs>
          <w:tab w:val="left" w:pos="1002"/>
        </w:tabs>
        <w:spacing w:before="2"/>
        <w:ind w:right="532" w:firstLine="0"/>
        <w:jc w:val="both"/>
        <w:rPr>
          <w:sz w:val="24"/>
        </w:rPr>
      </w:pPr>
      <w:r>
        <w:rPr>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w:t>
      </w:r>
      <w:r>
        <w:rPr>
          <w:spacing w:val="-4"/>
          <w:sz w:val="24"/>
        </w:rPr>
        <w:t>ции;</w:t>
      </w:r>
    </w:p>
    <w:p w14:paraId="3ED0A8AC" w14:textId="77777777" w:rsidR="008B6EAD" w:rsidRDefault="00000000" w:rsidP="00A3783F">
      <w:pPr>
        <w:pStyle w:val="a5"/>
        <w:numPr>
          <w:ilvl w:val="0"/>
          <w:numId w:val="126"/>
        </w:numPr>
        <w:tabs>
          <w:tab w:val="left" w:pos="987"/>
        </w:tabs>
        <w:spacing w:line="237" w:lineRule="auto"/>
        <w:ind w:right="532" w:firstLine="0"/>
        <w:jc w:val="both"/>
        <w:rPr>
          <w:sz w:val="24"/>
        </w:rPr>
      </w:pPr>
      <w:r>
        <w:rPr>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5E3A40D" w14:textId="77777777" w:rsidR="008B6EAD" w:rsidRDefault="00000000" w:rsidP="00A3783F">
      <w:pPr>
        <w:pStyle w:val="a5"/>
        <w:numPr>
          <w:ilvl w:val="0"/>
          <w:numId w:val="126"/>
        </w:numPr>
        <w:tabs>
          <w:tab w:val="left" w:pos="967"/>
        </w:tabs>
        <w:spacing w:before="1"/>
        <w:ind w:left="695" w:right="527" w:firstLine="0"/>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w:t>
      </w:r>
      <w:r>
        <w:rPr>
          <w:spacing w:val="-2"/>
          <w:sz w:val="24"/>
        </w:rPr>
        <w:t xml:space="preserve"> </w:t>
      </w:r>
      <w:r>
        <w:rPr>
          <w:sz w:val="24"/>
        </w:rPr>
        <w:t>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69197132" w14:textId="77777777" w:rsidR="008B6EAD" w:rsidRDefault="00000000" w:rsidP="00A3783F">
      <w:pPr>
        <w:pStyle w:val="a5"/>
        <w:numPr>
          <w:ilvl w:val="1"/>
          <w:numId w:val="126"/>
        </w:numPr>
        <w:tabs>
          <w:tab w:val="left" w:pos="1415"/>
        </w:tabs>
        <w:ind w:left="695" w:right="530" w:firstLine="0"/>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w:t>
      </w:r>
      <w:r>
        <w:rPr>
          <w:spacing w:val="-3"/>
          <w:sz w:val="24"/>
        </w:rPr>
        <w:t xml:space="preserve"> </w:t>
      </w:r>
      <w:r>
        <w:rPr>
          <w:sz w:val="24"/>
        </w:rPr>
        <w:t>и</w:t>
      </w:r>
      <w:r>
        <w:rPr>
          <w:spacing w:val="-1"/>
          <w:sz w:val="24"/>
        </w:rPr>
        <w:t xml:space="preserve"> </w:t>
      </w:r>
      <w:r>
        <w:rPr>
          <w:sz w:val="24"/>
        </w:rPr>
        <w:t>авторскую</w:t>
      </w:r>
      <w:r>
        <w:rPr>
          <w:spacing w:val="-4"/>
          <w:sz w:val="24"/>
        </w:rPr>
        <w:t xml:space="preserve"> </w:t>
      </w:r>
      <w:r>
        <w:rPr>
          <w:sz w:val="24"/>
        </w:rPr>
        <w:t>позицию, учитывая художественные</w:t>
      </w:r>
      <w:r>
        <w:rPr>
          <w:spacing w:val="-8"/>
          <w:sz w:val="24"/>
        </w:rPr>
        <w:t xml:space="preserve"> </w:t>
      </w:r>
      <w:r>
        <w:rPr>
          <w:sz w:val="24"/>
        </w:rPr>
        <w:t>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r>
        <w:rPr>
          <w:spacing w:val="-1"/>
          <w:sz w:val="24"/>
        </w:rPr>
        <w:t xml:space="preserve"> </w:t>
      </w:r>
      <w:r>
        <w:rPr>
          <w:sz w:val="24"/>
        </w:rPr>
        <w:t>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0186947" w14:textId="77777777" w:rsidR="008B6EAD" w:rsidRDefault="00000000" w:rsidP="00A3783F">
      <w:pPr>
        <w:pStyle w:val="a5"/>
        <w:numPr>
          <w:ilvl w:val="1"/>
          <w:numId w:val="126"/>
        </w:numPr>
        <w:tabs>
          <w:tab w:val="left" w:pos="1415"/>
        </w:tabs>
        <w:spacing w:before="3"/>
        <w:ind w:left="695" w:right="520" w:firstLine="0"/>
        <w:rPr>
          <w:sz w:val="24"/>
        </w:rPr>
      </w:pPr>
      <w:r>
        <w:rPr>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w:t>
      </w:r>
      <w:r>
        <w:rPr>
          <w:spacing w:val="-1"/>
          <w:sz w:val="24"/>
        </w:rPr>
        <w:t xml:space="preserve"> </w:t>
      </w:r>
      <w:r>
        <w:rPr>
          <w:sz w:val="24"/>
        </w:rPr>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w:t>
      </w:r>
    </w:p>
    <w:p w14:paraId="138B81AB" w14:textId="77777777" w:rsidR="008B6EAD" w:rsidRDefault="008B6EAD" w:rsidP="00A3783F">
      <w:pPr>
        <w:pStyle w:val="a5"/>
        <w:rPr>
          <w:sz w:val="24"/>
        </w:rPr>
        <w:sectPr w:rsidR="008B6EAD">
          <w:pgSz w:w="12240" w:h="15840"/>
          <w:pgMar w:top="640" w:right="360" w:bottom="960" w:left="720" w:header="0" w:footer="742" w:gutter="0"/>
          <w:cols w:space="720"/>
        </w:sectPr>
      </w:pPr>
    </w:p>
    <w:p w14:paraId="69FA2B6D" w14:textId="77777777" w:rsidR="008B6EAD" w:rsidRDefault="00000000" w:rsidP="00A3783F">
      <w:pPr>
        <w:pStyle w:val="a3"/>
        <w:spacing w:before="67"/>
        <w:ind w:left="696" w:right="532"/>
      </w:pPr>
      <w:r>
        <w:lastRenderedPageBreak/>
        <w:t>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w:t>
      </w:r>
      <w:r>
        <w:rPr>
          <w:spacing w:val="-2"/>
        </w:rPr>
        <w:t xml:space="preserve"> </w:t>
      </w:r>
      <w:r>
        <w:t>восклицание;</w:t>
      </w:r>
      <w:r>
        <w:rPr>
          <w:spacing w:val="-5"/>
        </w:rPr>
        <w:t xml:space="preserve"> </w:t>
      </w:r>
      <w:r>
        <w:t>инверсия,</w:t>
      </w:r>
      <w:r>
        <w:rPr>
          <w:spacing w:val="-3"/>
        </w:rPr>
        <w:t xml:space="preserve"> </w:t>
      </w:r>
      <w:r>
        <w:t>анафора, повтор;</w:t>
      </w:r>
      <w:r>
        <w:rPr>
          <w:spacing w:val="-9"/>
        </w:rPr>
        <w:t xml:space="preserve"> </w:t>
      </w:r>
      <w:r>
        <w:t>художественное</w:t>
      </w:r>
      <w:r>
        <w:rPr>
          <w:spacing w:val="-2"/>
        </w:rPr>
        <w:t xml:space="preserve"> </w:t>
      </w:r>
      <w:r>
        <w:t>время</w:t>
      </w:r>
      <w:r>
        <w:rPr>
          <w:spacing w:val="-5"/>
        </w:rPr>
        <w:t xml:space="preserve"> </w:t>
      </w:r>
      <w:r>
        <w:t>и</w:t>
      </w:r>
      <w:r>
        <w:rPr>
          <w:spacing w:val="-4"/>
        </w:rPr>
        <w:t xml:space="preserve"> </w:t>
      </w:r>
      <w:r>
        <w:t>пространство;</w:t>
      </w:r>
      <w:r>
        <w:rPr>
          <w:spacing w:val="-9"/>
        </w:rPr>
        <w:t xml:space="preserve"> </w:t>
      </w:r>
      <w:r>
        <w:t>звукопись (аллитерация, ассонанс);</w:t>
      </w:r>
      <w:r>
        <w:rPr>
          <w:spacing w:val="-4"/>
        </w:rPr>
        <w:t xml:space="preserve"> </w:t>
      </w:r>
      <w:r>
        <w:t>стиль; стихотворный</w:t>
      </w:r>
      <w:r>
        <w:rPr>
          <w:spacing w:val="-8"/>
        </w:rPr>
        <w:t xml:space="preserve"> </w:t>
      </w:r>
      <w:r>
        <w:t>метр (хорей, ямб, дактиль, амфибрахий, анапест), ритм, рифма, строфа; афоризм;</w:t>
      </w:r>
    </w:p>
    <w:p w14:paraId="3D60D82E" w14:textId="77777777" w:rsidR="008B6EAD" w:rsidRDefault="00000000" w:rsidP="00A3783F">
      <w:pPr>
        <w:pStyle w:val="a5"/>
        <w:numPr>
          <w:ilvl w:val="1"/>
          <w:numId w:val="126"/>
        </w:numPr>
        <w:tabs>
          <w:tab w:val="left" w:pos="1415"/>
        </w:tabs>
        <w:spacing w:line="242" w:lineRule="auto"/>
        <w:ind w:left="695" w:right="527" w:firstLine="0"/>
        <w:rPr>
          <w:sz w:val="24"/>
        </w:rPr>
      </w:pPr>
      <w:r>
        <w:rPr>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7521F8C" w14:textId="77777777" w:rsidR="008B6EAD" w:rsidRDefault="00000000" w:rsidP="00A3783F">
      <w:pPr>
        <w:pStyle w:val="a5"/>
        <w:numPr>
          <w:ilvl w:val="1"/>
          <w:numId w:val="126"/>
        </w:numPr>
        <w:tabs>
          <w:tab w:val="left" w:pos="1415"/>
        </w:tabs>
        <w:ind w:right="531" w:firstLine="0"/>
        <w:rPr>
          <w:sz w:val="24"/>
        </w:rPr>
      </w:pPr>
      <w:r>
        <w:rPr>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34911899" w14:textId="77777777" w:rsidR="008B6EAD" w:rsidRDefault="00000000" w:rsidP="00A3783F">
      <w:pPr>
        <w:pStyle w:val="a5"/>
        <w:numPr>
          <w:ilvl w:val="1"/>
          <w:numId w:val="126"/>
        </w:numPr>
        <w:tabs>
          <w:tab w:val="left" w:pos="1415"/>
        </w:tabs>
        <w:ind w:left="695" w:right="520" w:firstLine="0"/>
        <w:rPr>
          <w:sz w:val="24"/>
        </w:rPr>
      </w:pPr>
      <w:r>
        <w:rPr>
          <w:sz w:val="24"/>
        </w:rPr>
        <w:t>выделять в произведениях</w:t>
      </w:r>
      <w:r>
        <w:rPr>
          <w:spacing w:val="-1"/>
          <w:sz w:val="24"/>
        </w:rPr>
        <w:t xml:space="preserve"> </w:t>
      </w:r>
      <w:r>
        <w:rPr>
          <w:sz w:val="24"/>
        </w:rPr>
        <w:t>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3D697E26" w14:textId="77777777" w:rsidR="008B6EAD" w:rsidRDefault="00000000" w:rsidP="00A3783F">
      <w:pPr>
        <w:pStyle w:val="a5"/>
        <w:numPr>
          <w:ilvl w:val="1"/>
          <w:numId w:val="126"/>
        </w:numPr>
        <w:tabs>
          <w:tab w:val="left" w:pos="1415"/>
        </w:tabs>
        <w:ind w:right="526" w:firstLine="0"/>
        <w:rPr>
          <w:sz w:val="24"/>
        </w:rPr>
      </w:pPr>
      <w:r>
        <w:rPr>
          <w:sz w:val="24"/>
        </w:rP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w:t>
      </w:r>
      <w:r>
        <w:rPr>
          <w:spacing w:val="-2"/>
          <w:sz w:val="24"/>
        </w:rPr>
        <w:t>языка;</w:t>
      </w:r>
    </w:p>
    <w:p w14:paraId="1319461C" w14:textId="77777777" w:rsidR="008B6EAD" w:rsidRDefault="00000000" w:rsidP="00A3783F">
      <w:pPr>
        <w:pStyle w:val="a5"/>
        <w:numPr>
          <w:ilvl w:val="1"/>
          <w:numId w:val="126"/>
        </w:numPr>
        <w:tabs>
          <w:tab w:val="left" w:pos="1415"/>
        </w:tabs>
        <w:ind w:right="532" w:firstLine="0"/>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BA34C87" w14:textId="77777777" w:rsidR="008B6EAD" w:rsidRDefault="00000000" w:rsidP="00A3783F">
      <w:pPr>
        <w:pStyle w:val="a5"/>
        <w:numPr>
          <w:ilvl w:val="0"/>
          <w:numId w:val="126"/>
        </w:numPr>
        <w:tabs>
          <w:tab w:val="left" w:pos="968"/>
        </w:tabs>
        <w:ind w:right="532" w:firstLine="0"/>
        <w:jc w:val="both"/>
        <w:rPr>
          <w:sz w:val="24"/>
        </w:rPr>
      </w:pPr>
      <w:r>
        <w:rPr>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2BBC543" w14:textId="77777777" w:rsidR="008B6EAD" w:rsidRDefault="00000000" w:rsidP="00A3783F">
      <w:pPr>
        <w:pStyle w:val="a5"/>
        <w:numPr>
          <w:ilvl w:val="0"/>
          <w:numId w:val="126"/>
        </w:numPr>
        <w:tabs>
          <w:tab w:val="left" w:pos="968"/>
        </w:tabs>
        <w:ind w:right="525" w:firstLine="0"/>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88B7C9A" w14:textId="77777777" w:rsidR="008B6EAD" w:rsidRDefault="00000000" w:rsidP="00A3783F">
      <w:pPr>
        <w:pStyle w:val="a5"/>
        <w:numPr>
          <w:ilvl w:val="0"/>
          <w:numId w:val="126"/>
        </w:numPr>
        <w:tabs>
          <w:tab w:val="left" w:pos="978"/>
        </w:tabs>
        <w:ind w:right="532" w:firstLine="0"/>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6A37CA94" w14:textId="77777777" w:rsidR="008B6EAD" w:rsidRDefault="00000000" w:rsidP="00A3783F">
      <w:pPr>
        <w:pStyle w:val="a5"/>
        <w:numPr>
          <w:ilvl w:val="0"/>
          <w:numId w:val="126"/>
        </w:numPr>
        <w:tabs>
          <w:tab w:val="left" w:pos="978"/>
        </w:tabs>
        <w:ind w:right="527" w:firstLine="0"/>
        <w:jc w:val="both"/>
        <w:rPr>
          <w:sz w:val="24"/>
        </w:rPr>
      </w:pPr>
      <w:r>
        <w:rPr>
          <w:sz w:val="24"/>
        </w:rPr>
        <w:t>создавать устные и письменные высказывания разных жанров (объёмом не менее 250 слов), писать сочинение-рассуждение по заданной теме с опорой на</w:t>
      </w:r>
      <w:r>
        <w:rPr>
          <w:spacing w:val="-3"/>
          <w:sz w:val="24"/>
        </w:rPr>
        <w:t xml:space="preserve"> </w:t>
      </w:r>
      <w:r>
        <w:rPr>
          <w:sz w:val="24"/>
        </w:rPr>
        <w:t>прочитанные произведения;</w:t>
      </w:r>
      <w:r>
        <w:rPr>
          <w:spacing w:val="-2"/>
          <w:sz w:val="24"/>
        </w:rPr>
        <w:t xml:space="preserve"> </w:t>
      </w:r>
      <w:r>
        <w:rPr>
          <w:sz w:val="24"/>
        </w:rPr>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963772A" w14:textId="77777777" w:rsidR="008B6EAD" w:rsidRDefault="00000000" w:rsidP="00A3783F">
      <w:pPr>
        <w:pStyle w:val="a5"/>
        <w:numPr>
          <w:ilvl w:val="0"/>
          <w:numId w:val="126"/>
        </w:numPr>
        <w:tabs>
          <w:tab w:val="left" w:pos="1021"/>
        </w:tabs>
        <w:ind w:right="532" w:firstLine="0"/>
        <w:jc w:val="both"/>
        <w:rPr>
          <w:sz w:val="24"/>
        </w:rPr>
      </w:pPr>
      <w:r>
        <w:rPr>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7DF7992" w14:textId="77777777" w:rsidR="008B6EAD" w:rsidRDefault="00000000" w:rsidP="00A3783F">
      <w:pPr>
        <w:pStyle w:val="a5"/>
        <w:numPr>
          <w:ilvl w:val="0"/>
          <w:numId w:val="126"/>
        </w:numPr>
        <w:tabs>
          <w:tab w:val="left" w:pos="978"/>
        </w:tabs>
        <w:ind w:right="532" w:firstLine="0"/>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347C4DB" w14:textId="77777777" w:rsidR="008B6EAD" w:rsidRDefault="008B6EAD" w:rsidP="00A3783F">
      <w:pPr>
        <w:pStyle w:val="a5"/>
        <w:rPr>
          <w:sz w:val="24"/>
        </w:rPr>
        <w:sectPr w:rsidR="008B6EAD">
          <w:pgSz w:w="12240" w:h="15840"/>
          <w:pgMar w:top="640" w:right="360" w:bottom="960" w:left="720" w:header="0" w:footer="742" w:gutter="0"/>
          <w:cols w:space="720"/>
        </w:sectPr>
      </w:pPr>
    </w:p>
    <w:p w14:paraId="0357F847" w14:textId="77777777" w:rsidR="008B6EAD" w:rsidRDefault="00000000" w:rsidP="00A3783F">
      <w:pPr>
        <w:pStyle w:val="a5"/>
        <w:numPr>
          <w:ilvl w:val="0"/>
          <w:numId w:val="126"/>
        </w:numPr>
        <w:tabs>
          <w:tab w:val="left" w:pos="2062"/>
        </w:tabs>
        <w:spacing w:before="75"/>
        <w:ind w:left="1675" w:right="1021" w:firstLine="0"/>
        <w:jc w:val="both"/>
        <w:rPr>
          <w:sz w:val="24"/>
        </w:rPr>
      </w:pPr>
      <w:r>
        <w:rPr>
          <w:sz w:val="24"/>
        </w:rPr>
        <w:lastRenderedPageBreak/>
        <w:t>самостоятельно планировать своё досуговое чтение, обогащать</w:t>
      </w:r>
      <w:r>
        <w:rPr>
          <w:spacing w:val="40"/>
          <w:sz w:val="24"/>
        </w:rPr>
        <w:t xml:space="preserve"> </w:t>
      </w:r>
      <w:r>
        <w:rPr>
          <w:sz w:val="24"/>
        </w:rPr>
        <w:t>свой</w:t>
      </w:r>
      <w:r>
        <w:rPr>
          <w:spacing w:val="-2"/>
          <w:sz w:val="24"/>
        </w:rPr>
        <w:t xml:space="preserve"> </w:t>
      </w:r>
      <w:r>
        <w:rPr>
          <w:sz w:val="24"/>
        </w:rPr>
        <w:t>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0DC72CA" w14:textId="77777777" w:rsidR="008B6EAD" w:rsidRDefault="00000000" w:rsidP="00A3783F">
      <w:pPr>
        <w:pStyle w:val="a5"/>
        <w:numPr>
          <w:ilvl w:val="0"/>
          <w:numId w:val="126"/>
        </w:numPr>
        <w:tabs>
          <w:tab w:val="left" w:pos="2082"/>
        </w:tabs>
        <w:spacing w:before="2" w:line="237" w:lineRule="auto"/>
        <w:ind w:left="1675" w:right="1021" w:firstLine="0"/>
        <w:jc w:val="both"/>
        <w:rPr>
          <w:sz w:val="24"/>
        </w:rPr>
      </w:pPr>
      <w:r>
        <w:rPr>
          <w:sz w:val="24"/>
        </w:rPr>
        <w:t>участвовать в коллективной и индивидуальной проектной и исследовательской деятельно- сти и уметь публично презентовать полученные результаты;</w:t>
      </w:r>
    </w:p>
    <w:p w14:paraId="042C95AA" w14:textId="77777777" w:rsidR="008B6EAD" w:rsidRDefault="00000000" w:rsidP="00A3783F">
      <w:pPr>
        <w:pStyle w:val="a5"/>
        <w:numPr>
          <w:ilvl w:val="0"/>
          <w:numId w:val="126"/>
        </w:numPr>
        <w:tabs>
          <w:tab w:val="left" w:pos="2062"/>
        </w:tabs>
        <w:spacing w:before="4"/>
        <w:ind w:left="1675" w:right="1015" w:firstLine="0"/>
        <w:jc w:val="both"/>
        <w:rPr>
          <w:sz w:val="24"/>
        </w:rPr>
      </w:pPr>
      <w:r>
        <w:rPr>
          <w:sz w:val="24"/>
        </w:rPr>
        <w:t xml:space="preserve">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 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 ной </w:t>
      </w:r>
      <w:r>
        <w:rPr>
          <w:spacing w:val="-2"/>
          <w:sz w:val="24"/>
        </w:rPr>
        <w:t>безопасности.</w:t>
      </w:r>
    </w:p>
    <w:p w14:paraId="3D764BE9" w14:textId="77777777" w:rsidR="008B6EAD" w:rsidRDefault="00000000" w:rsidP="00A3783F">
      <w:pPr>
        <w:pStyle w:val="a3"/>
        <w:ind w:left="1675" w:right="1016" w:firstLine="566"/>
      </w:pPr>
      <w:r>
        <w:t>При планировании предметных результатов освоения рабочей программы следует учиты- вать, что формирование различных умений, навыков, компетенций происходит у разных обу- чающихся с разной скоростью и в разной степени, что диктует необходимость дифференциро- ванного и индивидуального подхода к ним и применения разных стратегий и создания индиви- дуальных образовательных траекторий достижения этих результатов.</w:t>
      </w:r>
    </w:p>
    <w:p w14:paraId="7E4B0979" w14:textId="77777777" w:rsidR="008B6EAD" w:rsidRDefault="008B6EAD" w:rsidP="00A3783F">
      <w:pPr>
        <w:pStyle w:val="a3"/>
        <w:ind w:left="0"/>
      </w:pPr>
    </w:p>
    <w:p w14:paraId="1FB77360" w14:textId="77777777" w:rsidR="008B6EAD" w:rsidRDefault="008B6EAD" w:rsidP="00A3783F">
      <w:pPr>
        <w:pStyle w:val="a3"/>
        <w:ind w:left="0"/>
      </w:pPr>
    </w:p>
    <w:p w14:paraId="5BD1ECA2" w14:textId="77777777" w:rsidR="008B6EAD" w:rsidRDefault="008B6EAD" w:rsidP="00A3783F">
      <w:pPr>
        <w:pStyle w:val="a3"/>
        <w:spacing w:before="5"/>
        <w:ind w:left="0"/>
      </w:pPr>
    </w:p>
    <w:p w14:paraId="1F6FFCFD" w14:textId="77777777" w:rsidR="008B6EAD" w:rsidRDefault="00000000" w:rsidP="00A3783F">
      <w:pPr>
        <w:pStyle w:val="2"/>
        <w:numPr>
          <w:ilvl w:val="2"/>
          <w:numId w:val="137"/>
        </w:numPr>
        <w:tabs>
          <w:tab w:val="left" w:pos="2336"/>
        </w:tabs>
        <w:ind w:left="2336" w:hanging="661"/>
        <w:jc w:val="both"/>
      </w:pPr>
      <w:bookmarkStart w:id="97" w:name="2.1.3_Федеральная_рабочая_программа_по_у"/>
      <w:bookmarkEnd w:id="97"/>
      <w:r>
        <w:t>Федеральная</w:t>
      </w:r>
      <w:r>
        <w:rPr>
          <w:spacing w:val="27"/>
        </w:rPr>
        <w:t xml:space="preserve">  </w:t>
      </w:r>
      <w:r>
        <w:t>рабочая</w:t>
      </w:r>
      <w:r>
        <w:rPr>
          <w:spacing w:val="30"/>
        </w:rPr>
        <w:t xml:space="preserve">  </w:t>
      </w:r>
      <w:r>
        <w:t>программа</w:t>
      </w:r>
      <w:r>
        <w:rPr>
          <w:spacing w:val="30"/>
        </w:rPr>
        <w:t xml:space="preserve">  </w:t>
      </w:r>
      <w:r>
        <w:t>по</w:t>
      </w:r>
      <w:r>
        <w:rPr>
          <w:spacing w:val="30"/>
        </w:rPr>
        <w:t xml:space="preserve">  </w:t>
      </w:r>
      <w:r>
        <w:t>учебному</w:t>
      </w:r>
      <w:r>
        <w:rPr>
          <w:spacing w:val="30"/>
        </w:rPr>
        <w:t xml:space="preserve">  </w:t>
      </w:r>
      <w:r>
        <w:rPr>
          <w:spacing w:val="-2"/>
        </w:rPr>
        <w:t>предмету</w:t>
      </w:r>
    </w:p>
    <w:p w14:paraId="26492C3C" w14:textId="77777777" w:rsidR="008B6EAD" w:rsidRDefault="00000000" w:rsidP="00A3783F">
      <w:pPr>
        <w:spacing w:before="1" w:line="237" w:lineRule="auto"/>
        <w:ind w:left="1675" w:right="3064"/>
        <w:jc w:val="both"/>
        <w:rPr>
          <w:b/>
          <w:sz w:val="24"/>
        </w:rPr>
      </w:pPr>
      <w:r>
        <w:rPr>
          <w:b/>
          <w:sz w:val="24"/>
        </w:rPr>
        <w:t>«Иностранный</w:t>
      </w:r>
      <w:r>
        <w:rPr>
          <w:b/>
          <w:spacing w:val="-11"/>
          <w:sz w:val="24"/>
        </w:rPr>
        <w:t xml:space="preserve"> </w:t>
      </w:r>
      <w:r>
        <w:rPr>
          <w:b/>
          <w:sz w:val="24"/>
        </w:rPr>
        <w:t>язык</w:t>
      </w:r>
      <w:r>
        <w:rPr>
          <w:b/>
          <w:spacing w:val="-11"/>
          <w:sz w:val="24"/>
        </w:rPr>
        <w:t xml:space="preserve"> </w:t>
      </w:r>
      <w:r>
        <w:rPr>
          <w:b/>
          <w:sz w:val="24"/>
        </w:rPr>
        <w:t>(</w:t>
      </w:r>
      <w:r>
        <w:rPr>
          <w:b/>
          <w:spacing w:val="-6"/>
          <w:sz w:val="24"/>
        </w:rPr>
        <w:t xml:space="preserve"> </w:t>
      </w:r>
      <w:r>
        <w:rPr>
          <w:b/>
          <w:sz w:val="24"/>
        </w:rPr>
        <w:t>немецкий)» Пояснительная записка</w:t>
      </w:r>
    </w:p>
    <w:p w14:paraId="6032C7B8" w14:textId="77777777" w:rsidR="008B6EAD" w:rsidRDefault="00000000" w:rsidP="00A3783F">
      <w:pPr>
        <w:pStyle w:val="a3"/>
        <w:spacing w:line="264" w:lineRule="auto"/>
        <w:ind w:left="259" w:right="482" w:firstLine="600"/>
      </w:pPr>
      <w:r>
        <w:t xml:space="preserve">Программа по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14:paraId="1724DA74" w14:textId="77777777" w:rsidR="008B6EAD" w:rsidRDefault="00000000" w:rsidP="00A3783F">
      <w:pPr>
        <w:pStyle w:val="a3"/>
        <w:spacing w:before="1" w:line="264" w:lineRule="auto"/>
        <w:ind w:left="259" w:right="480" w:firstLine="600"/>
      </w:pPr>
      <w:r>
        <w:t>Программа по иностранному (немецкому)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иностранного (немецкого) языка</w:t>
      </w:r>
      <w:r>
        <w:rPr>
          <w:spacing w:val="-1"/>
        </w:rPr>
        <w:t xml:space="preserve"> </w:t>
      </w:r>
      <w:r>
        <w:t>с</w:t>
      </w:r>
      <w:r>
        <w:rPr>
          <w:spacing w:val="-1"/>
        </w:rPr>
        <w:t xml:space="preserve"> </w:t>
      </w:r>
      <w:r>
        <w:t>содержанием учебных предметов, изучаемых</w:t>
      </w:r>
      <w:r>
        <w:rPr>
          <w:spacing w:val="-5"/>
        </w:rPr>
        <w:t xml:space="preserve"> </w:t>
      </w:r>
      <w:r>
        <w:t>на уровне основного общего образования с учётом возрастных особенностей обучающихся. В программе по иностранному (немецкому)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(немецкому) языку начального общего</w:t>
      </w:r>
    </w:p>
    <w:p w14:paraId="7BDD4A3C" w14:textId="77777777" w:rsidR="008B6EAD" w:rsidRDefault="00000000" w:rsidP="00A3783F">
      <w:pPr>
        <w:pStyle w:val="a3"/>
        <w:tabs>
          <w:tab w:val="left" w:pos="9604"/>
        </w:tabs>
        <w:spacing w:line="297" w:lineRule="exact"/>
        <w:ind w:left="259"/>
        <w:rPr>
          <w:position w:val="-2"/>
          <w:sz w:val="20"/>
        </w:rPr>
      </w:pPr>
      <w:r>
        <w:t>образования,</w:t>
      </w:r>
      <w:r>
        <w:rPr>
          <w:spacing w:val="-1"/>
        </w:rPr>
        <w:t xml:space="preserve"> </w:t>
      </w:r>
      <w:r>
        <w:t>что</w:t>
      </w:r>
      <w:r>
        <w:rPr>
          <w:spacing w:val="-8"/>
        </w:rPr>
        <w:t xml:space="preserve"> </w:t>
      </w:r>
      <w:r>
        <w:t>обеспечивает</w:t>
      </w:r>
      <w:r>
        <w:rPr>
          <w:spacing w:val="-1"/>
        </w:rPr>
        <w:t xml:space="preserve"> </w:t>
      </w:r>
      <w:r>
        <w:t>преемственность</w:t>
      </w:r>
      <w:r>
        <w:rPr>
          <w:spacing w:val="-2"/>
        </w:rPr>
        <w:t xml:space="preserve"> </w:t>
      </w:r>
      <w:r>
        <w:t>между</w:t>
      </w:r>
      <w:r>
        <w:rPr>
          <w:spacing w:val="-7"/>
        </w:rPr>
        <w:t xml:space="preserve"> </w:t>
      </w:r>
      <w:r>
        <w:t>уровнями</w:t>
      </w:r>
      <w:r>
        <w:rPr>
          <w:spacing w:val="-7"/>
        </w:rPr>
        <w:t xml:space="preserve"> </w:t>
      </w:r>
      <w:r>
        <w:t>общего</w:t>
      </w:r>
      <w:r>
        <w:rPr>
          <w:spacing w:val="-2"/>
        </w:rPr>
        <w:t xml:space="preserve"> образования.</w:t>
      </w:r>
      <w:r>
        <w:tab/>
      </w:r>
      <w:r>
        <w:rPr>
          <w:spacing w:val="-5"/>
          <w:position w:val="-2"/>
          <w:sz w:val="20"/>
        </w:rPr>
        <w:t>72</w:t>
      </w:r>
    </w:p>
    <w:p w14:paraId="7375E58B" w14:textId="77777777" w:rsidR="008B6EAD" w:rsidRDefault="008B6EAD" w:rsidP="00A3783F">
      <w:pPr>
        <w:pStyle w:val="a3"/>
        <w:spacing w:line="297" w:lineRule="exact"/>
        <w:rPr>
          <w:position w:val="-2"/>
          <w:sz w:val="20"/>
        </w:rPr>
        <w:sectPr w:rsidR="008B6EAD">
          <w:footerReference w:type="default" r:id="rId9"/>
          <w:pgSz w:w="11910" w:h="16390"/>
          <w:pgMar w:top="1220" w:right="360" w:bottom="280" w:left="1440" w:header="0" w:footer="0" w:gutter="0"/>
          <w:cols w:space="720"/>
        </w:sectPr>
      </w:pPr>
    </w:p>
    <w:p w14:paraId="0CF3E82E" w14:textId="77777777" w:rsidR="008B6EAD" w:rsidRDefault="00000000" w:rsidP="00A3783F">
      <w:pPr>
        <w:pStyle w:val="a3"/>
        <w:spacing w:before="78" w:line="264" w:lineRule="auto"/>
        <w:ind w:left="259" w:right="484" w:firstLine="600"/>
      </w:pPr>
      <w:r>
        <w:lastRenderedPageBreak/>
        <w:t>Изучение иностранного (немецкого)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w:t>
      </w:r>
    </w:p>
    <w:p w14:paraId="041EE8BC" w14:textId="77777777" w:rsidR="008B6EAD" w:rsidRDefault="00000000" w:rsidP="00A3783F">
      <w:pPr>
        <w:pStyle w:val="a3"/>
        <w:spacing w:line="264" w:lineRule="auto"/>
        <w:ind w:left="259" w:right="484" w:firstLine="600"/>
      </w:pPr>
      <w:r>
        <w:t>Построение программы по иностранному (немецкому) языку имеет нелинейный характер и основано на концентрическом принципе. В каждом классе даются новые элементы содержания</w:t>
      </w:r>
      <w:r>
        <w:rPr>
          <w:spacing w:val="-1"/>
        </w:rPr>
        <w:t xml:space="preserve"> </w:t>
      </w:r>
      <w:r>
        <w:t>и</w:t>
      </w:r>
      <w:r>
        <w:rPr>
          <w:spacing w:val="-5"/>
        </w:rPr>
        <w:t xml:space="preserve"> </w:t>
      </w:r>
      <w:r>
        <w:t>определяются</w:t>
      </w:r>
      <w:r>
        <w:rPr>
          <w:spacing w:val="-1"/>
        </w:rPr>
        <w:t xml:space="preserve"> </w:t>
      </w:r>
      <w:r>
        <w:t>новые</w:t>
      </w:r>
      <w:r>
        <w:rPr>
          <w:spacing w:val="-2"/>
        </w:rPr>
        <w:t xml:space="preserve"> </w:t>
      </w:r>
      <w:r>
        <w:t>требования. В</w:t>
      </w:r>
      <w:r>
        <w:rPr>
          <w:spacing w:val="-3"/>
        </w:rPr>
        <w:t xml:space="preserve"> </w:t>
      </w:r>
      <w:r>
        <w:t>процессе</w:t>
      </w:r>
      <w:r>
        <w:rPr>
          <w:spacing w:val="-7"/>
        </w:rPr>
        <w:t xml:space="preserve"> </w:t>
      </w:r>
      <w:r>
        <w:t>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0D3145E" w14:textId="77777777" w:rsidR="008B6EAD" w:rsidRDefault="00000000" w:rsidP="00A3783F">
      <w:pPr>
        <w:pStyle w:val="a3"/>
        <w:spacing w:line="266" w:lineRule="auto"/>
        <w:ind w:left="259" w:right="485" w:firstLine="600"/>
      </w:pPr>
      <w:r>
        <w:t>Возрастание значимости владения иностранными языками приводит к переосмыслению целей и содержания обучения иностранному (немецкому) языку.</w:t>
      </w:r>
    </w:p>
    <w:p w14:paraId="2CC12A19" w14:textId="77777777" w:rsidR="008B6EAD" w:rsidRDefault="00000000" w:rsidP="00A3783F">
      <w:pPr>
        <w:pStyle w:val="a3"/>
        <w:spacing w:line="264" w:lineRule="auto"/>
        <w:ind w:left="259" w:right="480" w:firstLine="600"/>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w:t>
      </w:r>
      <w:r>
        <w:rPr>
          <w:spacing w:val="40"/>
        </w:rPr>
        <w:t xml:space="preserve"> </w:t>
      </w:r>
      <w:r>
        <w:t>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0978D3A8" w14:textId="77777777" w:rsidR="008B6EAD" w:rsidRDefault="00000000" w:rsidP="00A3783F">
      <w:pPr>
        <w:pStyle w:val="a3"/>
        <w:spacing w:line="266" w:lineRule="auto"/>
        <w:ind w:left="259" w:right="483" w:firstLine="600"/>
      </w:pPr>
      <w:r>
        <w:t>Целью иноязычного образования является формирование коммуникативной компетенции обучающихся в единстве таких её составляющих, как:</w:t>
      </w:r>
    </w:p>
    <w:p w14:paraId="7B5C8DF3" w14:textId="77777777" w:rsidR="008B6EAD" w:rsidRDefault="00000000" w:rsidP="00A3783F">
      <w:pPr>
        <w:pStyle w:val="a3"/>
        <w:spacing w:line="264" w:lineRule="auto"/>
        <w:ind w:left="259" w:right="482" w:firstLine="600"/>
      </w:pPr>
      <w:r>
        <w:t>речевая компетенция – развитие коммуникативных умений в четырёх основных видах речевой деятельности (говорении, аудировании, чтении, письме);</w:t>
      </w:r>
    </w:p>
    <w:p w14:paraId="28BE8CC7" w14:textId="77777777" w:rsidR="008B6EAD" w:rsidRDefault="00000000" w:rsidP="00A3783F">
      <w:pPr>
        <w:pStyle w:val="a3"/>
        <w:spacing w:line="264" w:lineRule="auto"/>
        <w:ind w:left="259" w:right="487" w:firstLine="600"/>
      </w:pPr>
      <w:r>
        <w:t>языковая</w:t>
      </w:r>
      <w:r>
        <w:rPr>
          <w:spacing w:val="-1"/>
        </w:rPr>
        <w:t xml:space="preserve"> </w:t>
      </w:r>
      <w:r>
        <w:t>компетенция</w:t>
      </w:r>
      <w:r>
        <w:rPr>
          <w:spacing w:val="-1"/>
        </w:rPr>
        <w:t xml:space="preserve"> </w:t>
      </w:r>
      <w:r>
        <w:t>–</w:t>
      </w:r>
      <w:r>
        <w:rPr>
          <w:spacing w:val="-1"/>
        </w:rPr>
        <w:t xml:space="preserve"> </w:t>
      </w:r>
      <w:r>
        <w:t>овладение</w:t>
      </w:r>
      <w:r>
        <w:rPr>
          <w:spacing w:val="-2"/>
        </w:rPr>
        <w:t xml:space="preserve"> </w:t>
      </w:r>
      <w:r>
        <w:t>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12B7E8B" w14:textId="77777777" w:rsidR="008B6EAD" w:rsidRDefault="00000000" w:rsidP="00A3783F">
      <w:pPr>
        <w:pStyle w:val="a3"/>
        <w:spacing w:line="264" w:lineRule="auto"/>
        <w:ind w:left="259" w:right="484" w:firstLine="600"/>
      </w:pPr>
      <w: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w:t>
      </w:r>
      <w:r>
        <w:rPr>
          <w:spacing w:val="-2"/>
        </w:rPr>
        <w:t xml:space="preserve"> </w:t>
      </w:r>
      <w:r>
        <w:t>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6CA26293" w14:textId="77777777" w:rsidR="008B6EAD" w:rsidRDefault="00000000" w:rsidP="00A3783F">
      <w:pPr>
        <w:pStyle w:val="a3"/>
        <w:spacing w:line="264" w:lineRule="auto"/>
        <w:ind w:left="259" w:right="487" w:firstLine="600"/>
      </w:pPr>
      <w:r>
        <w:t>компенсаторная компетенция – развитие умений выходить из положения</w:t>
      </w:r>
      <w:r>
        <w:rPr>
          <w:spacing w:val="-1"/>
        </w:rPr>
        <w:t xml:space="preserve"> </w:t>
      </w:r>
      <w:r>
        <w:t>в условиях дефицита языковых средств при получении и передаче информации.</w:t>
      </w:r>
    </w:p>
    <w:p w14:paraId="2CAC9791" w14:textId="77777777" w:rsidR="008B6EAD" w:rsidRDefault="00000000" w:rsidP="00A3783F">
      <w:pPr>
        <w:pStyle w:val="a3"/>
        <w:spacing w:line="264" w:lineRule="auto"/>
        <w:ind w:left="259" w:right="484" w:firstLine="600"/>
      </w:pPr>
      <w:r>
        <w:t>Наряду с иноязычной коммуникативной компетенцией средствами иностранного (немецкого)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14:paraId="743F5A62" w14:textId="77777777" w:rsidR="008B6EAD" w:rsidRDefault="00000000" w:rsidP="00A3783F">
      <w:pPr>
        <w:pStyle w:val="a3"/>
        <w:spacing w:line="264" w:lineRule="auto"/>
        <w:ind w:left="259" w:right="482" w:firstLine="600"/>
      </w:pPr>
      <w:r>
        <w:t>Основными подходами к обучению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3D7B5118" w14:textId="77777777" w:rsidR="008B6EAD" w:rsidRDefault="00000000" w:rsidP="00A3783F">
      <w:pPr>
        <w:pStyle w:val="a3"/>
        <w:ind w:left="859"/>
      </w:pPr>
      <w:r>
        <w:t>На</w:t>
      </w:r>
      <w:r>
        <w:rPr>
          <w:spacing w:val="3"/>
        </w:rPr>
        <w:t xml:space="preserve"> </w:t>
      </w:r>
      <w:r>
        <w:t>изучение</w:t>
      </w:r>
      <w:r>
        <w:rPr>
          <w:spacing w:val="4"/>
        </w:rPr>
        <w:t xml:space="preserve"> </w:t>
      </w:r>
      <w:r>
        <w:t>иностранного</w:t>
      </w:r>
      <w:r>
        <w:rPr>
          <w:spacing w:val="5"/>
        </w:rPr>
        <w:t xml:space="preserve"> </w:t>
      </w:r>
      <w:r>
        <w:t>(немецкого)</w:t>
      </w:r>
      <w:r>
        <w:rPr>
          <w:spacing w:val="1"/>
        </w:rPr>
        <w:t xml:space="preserve"> </w:t>
      </w:r>
      <w:r>
        <w:t>языка</w:t>
      </w:r>
      <w:r>
        <w:rPr>
          <w:spacing w:val="4"/>
        </w:rPr>
        <w:t xml:space="preserve"> </w:t>
      </w:r>
      <w:r>
        <w:t>уровне</w:t>
      </w:r>
      <w:r>
        <w:rPr>
          <w:spacing w:val="-1"/>
        </w:rPr>
        <w:t xml:space="preserve"> </w:t>
      </w:r>
      <w:r>
        <w:t xml:space="preserve">основного общего </w:t>
      </w:r>
      <w:r>
        <w:rPr>
          <w:spacing w:val="-2"/>
        </w:rPr>
        <w:t>образования</w:t>
      </w:r>
    </w:p>
    <w:p w14:paraId="3EE2EA59" w14:textId="77777777" w:rsidR="008B6EAD" w:rsidRDefault="008B6EAD" w:rsidP="00A3783F">
      <w:pPr>
        <w:pStyle w:val="a3"/>
        <w:sectPr w:rsidR="008B6EAD">
          <w:footerReference w:type="default" r:id="rId10"/>
          <w:pgSz w:w="11910" w:h="16390"/>
          <w:pgMar w:top="1140" w:right="360" w:bottom="1440" w:left="1440" w:header="0" w:footer="1247" w:gutter="0"/>
          <w:cols w:space="720"/>
        </w:sectPr>
      </w:pPr>
    </w:p>
    <w:p w14:paraId="22453000" w14:textId="77777777" w:rsidR="008B6EAD" w:rsidRDefault="00000000" w:rsidP="00A3783F">
      <w:pPr>
        <w:pStyle w:val="a3"/>
        <w:spacing w:before="78" w:line="264" w:lineRule="auto"/>
        <w:ind w:left="259"/>
      </w:pPr>
      <w:r>
        <w:lastRenderedPageBreak/>
        <w:t>неделю), в 7 классе</w:t>
      </w:r>
      <w:r>
        <w:rPr>
          <w:spacing w:val="-1"/>
        </w:rPr>
        <w:t xml:space="preserve"> </w:t>
      </w:r>
      <w:r>
        <w:t>– 102</w:t>
      </w:r>
      <w:r>
        <w:rPr>
          <w:spacing w:val="-5"/>
        </w:rPr>
        <w:t xml:space="preserve"> </w:t>
      </w:r>
      <w:r>
        <w:t>часа</w:t>
      </w:r>
      <w:r>
        <w:rPr>
          <w:spacing w:val="-1"/>
        </w:rPr>
        <w:t xml:space="preserve"> </w:t>
      </w:r>
      <w:r>
        <w:t>(3 часа</w:t>
      </w:r>
      <w:r>
        <w:rPr>
          <w:spacing w:val="-1"/>
        </w:rPr>
        <w:t xml:space="preserve"> </w:t>
      </w:r>
      <w:r>
        <w:t>в</w:t>
      </w:r>
      <w:r>
        <w:rPr>
          <w:spacing w:val="-3"/>
        </w:rPr>
        <w:t xml:space="preserve"> </w:t>
      </w:r>
      <w:r>
        <w:t>неделю),</w:t>
      </w:r>
      <w:r>
        <w:rPr>
          <w:spacing w:val="-2"/>
        </w:rPr>
        <w:t xml:space="preserve"> </w:t>
      </w:r>
      <w:r>
        <w:t>в 8 классе</w:t>
      </w:r>
      <w:r>
        <w:rPr>
          <w:spacing w:val="-1"/>
        </w:rPr>
        <w:t xml:space="preserve"> </w:t>
      </w:r>
      <w:r>
        <w:t>–102 часа</w:t>
      </w:r>
      <w:r>
        <w:rPr>
          <w:spacing w:val="-1"/>
        </w:rPr>
        <w:t xml:space="preserve"> </w:t>
      </w:r>
      <w:r>
        <w:t>(3 часа</w:t>
      </w:r>
      <w:r>
        <w:rPr>
          <w:spacing w:val="-1"/>
        </w:rPr>
        <w:t xml:space="preserve"> </w:t>
      </w:r>
      <w:r>
        <w:t>в</w:t>
      </w:r>
      <w:r>
        <w:rPr>
          <w:spacing w:val="-3"/>
        </w:rPr>
        <w:t xml:space="preserve"> </w:t>
      </w:r>
      <w:r>
        <w:t>неделю),</w:t>
      </w:r>
      <w:r>
        <w:rPr>
          <w:spacing w:val="-2"/>
        </w:rPr>
        <w:t xml:space="preserve"> </w:t>
      </w:r>
      <w:r>
        <w:t>в 9 классе – 102 часа (3 часа в неделю).</w:t>
      </w:r>
    </w:p>
    <w:p w14:paraId="699BFB7C" w14:textId="77777777" w:rsidR="008B6EAD" w:rsidRDefault="008B6EAD">
      <w:pPr>
        <w:pStyle w:val="a3"/>
        <w:spacing w:line="264" w:lineRule="auto"/>
        <w:jc w:val="left"/>
      </w:pPr>
    </w:p>
    <w:p w14:paraId="210D6E98" w14:textId="77777777" w:rsidR="008B6EAD" w:rsidRDefault="00000000">
      <w:pPr>
        <w:pStyle w:val="1"/>
        <w:spacing w:before="75" w:line="266" w:lineRule="auto"/>
        <w:ind w:left="600" w:right="8373"/>
      </w:pPr>
      <w:r>
        <w:t>СОДЕРЖАНИЕ</w:t>
      </w:r>
      <w:r>
        <w:rPr>
          <w:spacing w:val="-15"/>
        </w:rPr>
        <w:t xml:space="preserve"> </w:t>
      </w:r>
      <w:r>
        <w:t>ОБУЧЕНИЯ 5 КЛАСС</w:t>
      </w:r>
    </w:p>
    <w:p w14:paraId="1B588095" w14:textId="77777777" w:rsidR="008B6EAD" w:rsidRDefault="00000000">
      <w:pPr>
        <w:pStyle w:val="2"/>
        <w:spacing w:line="273" w:lineRule="exact"/>
        <w:ind w:left="600"/>
        <w:jc w:val="left"/>
      </w:pPr>
      <w:r>
        <w:t>Коммуникативные</w:t>
      </w:r>
      <w:r>
        <w:rPr>
          <w:spacing w:val="-3"/>
        </w:rPr>
        <w:t xml:space="preserve"> </w:t>
      </w:r>
      <w:r>
        <w:rPr>
          <w:spacing w:val="-2"/>
        </w:rPr>
        <w:t>умения</w:t>
      </w:r>
    </w:p>
    <w:p w14:paraId="2D4992EC" w14:textId="77777777" w:rsidR="008B6EAD" w:rsidRDefault="00000000">
      <w:pPr>
        <w:pStyle w:val="a3"/>
        <w:spacing w:before="21" w:line="264" w:lineRule="auto"/>
        <w:ind w:left="0" w:firstLine="600"/>
        <w:jc w:val="left"/>
      </w:pPr>
      <w:r>
        <w:t>Формирование</w:t>
      </w:r>
      <w:r>
        <w:rPr>
          <w:spacing w:val="40"/>
        </w:rPr>
        <w:t xml:space="preserve"> </w:t>
      </w:r>
      <w:r>
        <w:t>умения</w:t>
      </w:r>
      <w:r>
        <w:rPr>
          <w:spacing w:val="40"/>
        </w:rPr>
        <w:t xml:space="preserve"> </w:t>
      </w:r>
      <w:r>
        <w:t>общаться</w:t>
      </w:r>
      <w:r>
        <w:rPr>
          <w:spacing w:val="40"/>
        </w:rPr>
        <w:t xml:space="preserve"> </w:t>
      </w:r>
      <w:r>
        <w:t>в</w:t>
      </w:r>
      <w:r>
        <w:rPr>
          <w:spacing w:val="40"/>
        </w:rPr>
        <w:t xml:space="preserve"> </w:t>
      </w:r>
      <w:r>
        <w:t>устной</w:t>
      </w:r>
      <w:r>
        <w:rPr>
          <w:spacing w:val="40"/>
        </w:rPr>
        <w:t xml:space="preserve"> </w:t>
      </w:r>
      <w:r>
        <w:t>и</w:t>
      </w:r>
      <w:r>
        <w:rPr>
          <w:spacing w:val="38"/>
        </w:rPr>
        <w:t xml:space="preserve"> </w:t>
      </w:r>
      <w:r>
        <w:t>письменной</w:t>
      </w:r>
      <w:r>
        <w:rPr>
          <w:spacing w:val="40"/>
        </w:rPr>
        <w:t xml:space="preserve"> </w:t>
      </w:r>
      <w:r>
        <w:t>форме,</w:t>
      </w:r>
      <w:r>
        <w:rPr>
          <w:spacing w:val="40"/>
        </w:rPr>
        <w:t xml:space="preserve"> </w:t>
      </w:r>
      <w:r>
        <w:t>используя</w:t>
      </w:r>
      <w:r>
        <w:rPr>
          <w:spacing w:val="40"/>
        </w:rPr>
        <w:t xml:space="preserve"> </w:t>
      </w:r>
      <w:r>
        <w:t>рецептивные</w:t>
      </w:r>
      <w:r>
        <w:rPr>
          <w:spacing w:val="40"/>
        </w:rPr>
        <w:t xml:space="preserve"> </w:t>
      </w:r>
      <w:r>
        <w:t>и</w:t>
      </w:r>
      <w:r>
        <w:rPr>
          <w:spacing w:val="38"/>
        </w:rPr>
        <w:t xml:space="preserve"> </w:t>
      </w:r>
      <w:r>
        <w:t>продуктивные виды речевой деятельности в рамках тематического содержания речи.</w:t>
      </w:r>
    </w:p>
    <w:p w14:paraId="7A962373" w14:textId="77777777" w:rsidR="008B6EAD" w:rsidRDefault="00000000">
      <w:pPr>
        <w:pStyle w:val="a3"/>
        <w:spacing w:before="3"/>
        <w:ind w:left="600"/>
        <w:jc w:val="left"/>
      </w:pPr>
      <w:r>
        <w:t>Моя</w:t>
      </w:r>
      <w:r>
        <w:rPr>
          <w:spacing w:val="-1"/>
        </w:rPr>
        <w:t xml:space="preserve"> </w:t>
      </w:r>
      <w:r>
        <w:t>семья.</w:t>
      </w:r>
      <w:r>
        <w:rPr>
          <w:spacing w:val="1"/>
        </w:rPr>
        <w:t xml:space="preserve"> </w:t>
      </w:r>
      <w:r>
        <w:t>Мои</w:t>
      </w:r>
      <w:r>
        <w:rPr>
          <w:spacing w:val="-5"/>
        </w:rPr>
        <w:t xml:space="preserve"> </w:t>
      </w:r>
      <w:r>
        <w:t>друзья.</w:t>
      </w:r>
      <w:r>
        <w:rPr>
          <w:spacing w:val="1"/>
        </w:rPr>
        <w:t xml:space="preserve"> </w:t>
      </w:r>
      <w:r>
        <w:t>Семейные</w:t>
      </w:r>
      <w:r>
        <w:rPr>
          <w:spacing w:val="-6"/>
        </w:rPr>
        <w:t xml:space="preserve"> </w:t>
      </w:r>
      <w:r>
        <w:t>праздники:</w:t>
      </w:r>
      <w:r>
        <w:rPr>
          <w:spacing w:val="-5"/>
        </w:rPr>
        <w:t xml:space="preserve"> </w:t>
      </w:r>
      <w:r>
        <w:t>день рождения,</w:t>
      </w:r>
      <w:r>
        <w:rPr>
          <w:spacing w:val="-3"/>
        </w:rPr>
        <w:t xml:space="preserve"> </w:t>
      </w:r>
      <w:r>
        <w:t>Новый</w:t>
      </w:r>
      <w:r>
        <w:rPr>
          <w:spacing w:val="-4"/>
        </w:rPr>
        <w:t xml:space="preserve"> год.</w:t>
      </w:r>
    </w:p>
    <w:p w14:paraId="6CDAEA10" w14:textId="77777777" w:rsidR="008B6EAD" w:rsidRDefault="00000000">
      <w:pPr>
        <w:pStyle w:val="a3"/>
        <w:spacing w:before="26" w:line="264" w:lineRule="auto"/>
        <w:ind w:left="0" w:firstLine="600"/>
        <w:jc w:val="left"/>
      </w:pPr>
      <w:r>
        <w:t>Внешность</w:t>
      </w:r>
      <w:r>
        <w:rPr>
          <w:spacing w:val="75"/>
        </w:rPr>
        <w:t xml:space="preserve"> </w:t>
      </w:r>
      <w:r>
        <w:t>и</w:t>
      </w:r>
      <w:r>
        <w:rPr>
          <w:spacing w:val="75"/>
        </w:rPr>
        <w:t xml:space="preserve"> </w:t>
      </w:r>
      <w:r>
        <w:t>характер</w:t>
      </w:r>
      <w:r>
        <w:rPr>
          <w:spacing w:val="78"/>
        </w:rPr>
        <w:t xml:space="preserve"> </w:t>
      </w:r>
      <w:r>
        <w:t>человека</w:t>
      </w:r>
      <w:r>
        <w:rPr>
          <w:spacing w:val="73"/>
        </w:rPr>
        <w:t xml:space="preserve"> </w:t>
      </w:r>
      <w:r>
        <w:t>(литературного</w:t>
      </w:r>
      <w:r>
        <w:rPr>
          <w:spacing w:val="74"/>
        </w:rPr>
        <w:t xml:space="preserve"> </w:t>
      </w:r>
      <w:r>
        <w:t>персонажа).</w:t>
      </w:r>
      <w:r>
        <w:rPr>
          <w:spacing w:val="76"/>
        </w:rPr>
        <w:t xml:space="preserve"> </w:t>
      </w:r>
      <w:r>
        <w:t>Досуг</w:t>
      </w:r>
      <w:r>
        <w:rPr>
          <w:spacing w:val="76"/>
        </w:rPr>
        <w:t xml:space="preserve"> </w:t>
      </w:r>
      <w:r>
        <w:t>и</w:t>
      </w:r>
      <w:r>
        <w:rPr>
          <w:spacing w:val="79"/>
        </w:rPr>
        <w:t xml:space="preserve"> </w:t>
      </w:r>
      <w:r>
        <w:t>увлечения</w:t>
      </w:r>
      <w:r>
        <w:rPr>
          <w:spacing w:val="74"/>
        </w:rPr>
        <w:t xml:space="preserve"> </w:t>
      </w:r>
      <w:r>
        <w:t>(хобби)</w:t>
      </w:r>
      <w:r>
        <w:rPr>
          <w:spacing w:val="75"/>
        </w:rPr>
        <w:t xml:space="preserve"> </w:t>
      </w:r>
      <w:r>
        <w:t>современного подростка (чтение, кино, спорт).</w:t>
      </w:r>
    </w:p>
    <w:p w14:paraId="2552483F" w14:textId="77777777" w:rsidR="008B6EAD" w:rsidRDefault="00000000">
      <w:pPr>
        <w:pStyle w:val="a3"/>
        <w:spacing w:line="266" w:lineRule="auto"/>
        <w:ind w:left="600" w:right="4112"/>
        <w:jc w:val="left"/>
      </w:pPr>
      <w:r>
        <w:t>Здоровый</w:t>
      </w:r>
      <w:r>
        <w:rPr>
          <w:spacing w:val="-7"/>
        </w:rPr>
        <w:t xml:space="preserve"> </w:t>
      </w:r>
      <w:r>
        <w:t>образ</w:t>
      </w:r>
      <w:r>
        <w:rPr>
          <w:spacing w:val="-7"/>
        </w:rPr>
        <w:t xml:space="preserve"> </w:t>
      </w:r>
      <w:r>
        <w:t>жизни:</w:t>
      </w:r>
      <w:r>
        <w:rPr>
          <w:spacing w:val="-3"/>
        </w:rPr>
        <w:t xml:space="preserve"> </w:t>
      </w:r>
      <w:r>
        <w:t>режим</w:t>
      </w:r>
      <w:r>
        <w:rPr>
          <w:spacing w:val="-6"/>
        </w:rPr>
        <w:t xml:space="preserve"> </w:t>
      </w:r>
      <w:r>
        <w:t>труда</w:t>
      </w:r>
      <w:r>
        <w:rPr>
          <w:spacing w:val="-4"/>
        </w:rPr>
        <w:t xml:space="preserve"> </w:t>
      </w:r>
      <w:r>
        <w:t>и</w:t>
      </w:r>
      <w:r>
        <w:rPr>
          <w:spacing w:val="-2"/>
        </w:rPr>
        <w:t xml:space="preserve"> </w:t>
      </w:r>
      <w:r>
        <w:t>отдыха,</w:t>
      </w:r>
      <w:r>
        <w:rPr>
          <w:spacing w:val="-1"/>
        </w:rPr>
        <w:t xml:space="preserve"> </w:t>
      </w:r>
      <w:r>
        <w:t>здоровое</w:t>
      </w:r>
      <w:r>
        <w:rPr>
          <w:spacing w:val="-9"/>
        </w:rPr>
        <w:t xml:space="preserve"> </w:t>
      </w:r>
      <w:r>
        <w:t>питание. Покупки: продукты питания.</w:t>
      </w:r>
    </w:p>
    <w:p w14:paraId="60AA6A08" w14:textId="77777777" w:rsidR="008B6EAD" w:rsidRDefault="00000000">
      <w:pPr>
        <w:pStyle w:val="a3"/>
        <w:spacing w:line="264" w:lineRule="auto"/>
        <w:ind w:left="600"/>
        <w:jc w:val="left"/>
      </w:pPr>
      <w:r>
        <w:t>Школа,</w:t>
      </w:r>
      <w:r>
        <w:rPr>
          <w:spacing w:val="-4"/>
        </w:rPr>
        <w:t xml:space="preserve"> </w:t>
      </w:r>
      <w:r>
        <w:t>школьная</w:t>
      </w:r>
      <w:r>
        <w:rPr>
          <w:spacing w:val="-6"/>
        </w:rPr>
        <w:t xml:space="preserve"> </w:t>
      </w:r>
      <w:r>
        <w:t>жизнь,</w:t>
      </w:r>
      <w:r>
        <w:rPr>
          <w:spacing w:val="-4"/>
        </w:rPr>
        <w:t xml:space="preserve"> </w:t>
      </w:r>
      <w:r>
        <w:t>школьная</w:t>
      </w:r>
      <w:r>
        <w:rPr>
          <w:spacing w:val="-6"/>
        </w:rPr>
        <w:t xml:space="preserve"> </w:t>
      </w:r>
      <w:r>
        <w:t>форма,</w:t>
      </w:r>
      <w:r>
        <w:rPr>
          <w:spacing w:val="-4"/>
        </w:rPr>
        <w:t xml:space="preserve"> </w:t>
      </w:r>
      <w:r>
        <w:t>изучаемые</w:t>
      </w:r>
      <w:r>
        <w:rPr>
          <w:spacing w:val="-3"/>
        </w:rPr>
        <w:t xml:space="preserve"> </w:t>
      </w:r>
      <w:r>
        <w:t>предметы.</w:t>
      </w:r>
      <w:r>
        <w:rPr>
          <w:spacing w:val="-4"/>
        </w:rPr>
        <w:t xml:space="preserve"> </w:t>
      </w:r>
      <w:r>
        <w:t>Переписка</w:t>
      </w:r>
      <w:r>
        <w:rPr>
          <w:spacing w:val="-3"/>
        </w:rPr>
        <w:t xml:space="preserve"> </w:t>
      </w:r>
      <w:r>
        <w:t>с</w:t>
      </w:r>
      <w:r>
        <w:rPr>
          <w:spacing w:val="-3"/>
        </w:rPr>
        <w:t xml:space="preserve"> </w:t>
      </w:r>
      <w:r>
        <w:t>иностранными</w:t>
      </w:r>
      <w:r>
        <w:rPr>
          <w:spacing w:val="-5"/>
        </w:rPr>
        <w:t xml:space="preserve"> </w:t>
      </w:r>
      <w:r>
        <w:t>сверстниками. Каникулы в различное время года. Виды отдыха.</w:t>
      </w:r>
    </w:p>
    <w:p w14:paraId="04B2AA3F" w14:textId="77777777" w:rsidR="008B6EAD" w:rsidRDefault="00000000">
      <w:pPr>
        <w:pStyle w:val="a3"/>
        <w:spacing w:line="266" w:lineRule="auto"/>
        <w:ind w:left="600" w:right="6136"/>
        <w:jc w:val="left"/>
      </w:pPr>
      <w:r>
        <w:t>Природа:</w:t>
      </w:r>
      <w:r>
        <w:rPr>
          <w:spacing w:val="-8"/>
        </w:rPr>
        <w:t xml:space="preserve"> </w:t>
      </w:r>
      <w:r>
        <w:t>дикие</w:t>
      </w:r>
      <w:r>
        <w:rPr>
          <w:spacing w:val="-9"/>
        </w:rPr>
        <w:t xml:space="preserve"> </w:t>
      </w:r>
      <w:r>
        <w:t>и</w:t>
      </w:r>
      <w:r>
        <w:rPr>
          <w:spacing w:val="-12"/>
        </w:rPr>
        <w:t xml:space="preserve"> </w:t>
      </w:r>
      <w:r>
        <w:t>домашние</w:t>
      </w:r>
      <w:r>
        <w:rPr>
          <w:spacing w:val="-9"/>
        </w:rPr>
        <w:t xml:space="preserve"> </w:t>
      </w:r>
      <w:r>
        <w:t>животные.</w:t>
      </w:r>
      <w:r>
        <w:rPr>
          <w:spacing w:val="-10"/>
        </w:rPr>
        <w:t xml:space="preserve"> </w:t>
      </w:r>
      <w:r>
        <w:t>Погода. Родной город (село). Транспорт.</w:t>
      </w:r>
    </w:p>
    <w:p w14:paraId="5539F798" w14:textId="77777777" w:rsidR="008B6EAD" w:rsidRDefault="00000000">
      <w:pPr>
        <w:pStyle w:val="a3"/>
        <w:tabs>
          <w:tab w:val="left" w:pos="1559"/>
          <w:tab w:val="left" w:pos="2466"/>
          <w:tab w:val="left" w:pos="2831"/>
          <w:tab w:val="left" w:pos="3738"/>
          <w:tab w:val="left" w:pos="4866"/>
          <w:tab w:val="left" w:pos="6268"/>
          <w:tab w:val="left" w:pos="7156"/>
          <w:tab w:val="left" w:pos="7679"/>
          <w:tab w:val="left" w:pos="9532"/>
          <w:tab w:val="left" w:pos="10952"/>
        </w:tabs>
        <w:spacing w:line="264" w:lineRule="auto"/>
        <w:ind w:left="0" w:right="356" w:firstLine="600"/>
        <w:jc w:val="left"/>
      </w:pPr>
      <w:r>
        <w:rPr>
          <w:spacing w:val="-2"/>
        </w:rPr>
        <w:t>Родная</w:t>
      </w:r>
      <w:r>
        <w:tab/>
      </w:r>
      <w:r>
        <w:rPr>
          <w:spacing w:val="-2"/>
        </w:rPr>
        <w:t>страна</w:t>
      </w:r>
      <w:r>
        <w:tab/>
      </w:r>
      <w:r>
        <w:rPr>
          <w:spacing w:val="-10"/>
        </w:rPr>
        <w:t>и</w:t>
      </w:r>
      <w:r>
        <w:tab/>
      </w:r>
      <w:r>
        <w:rPr>
          <w:spacing w:val="-2"/>
        </w:rPr>
        <w:t>страна</w:t>
      </w:r>
      <w:r>
        <w:tab/>
      </w:r>
      <w:r>
        <w:rPr>
          <w:spacing w:val="-2"/>
        </w:rPr>
        <w:t>(страны)</w:t>
      </w:r>
      <w:r>
        <w:tab/>
      </w:r>
      <w:r>
        <w:rPr>
          <w:spacing w:val="-2"/>
        </w:rPr>
        <w:t>изучаемого</w:t>
      </w:r>
      <w:r>
        <w:tab/>
      </w:r>
      <w:r>
        <w:rPr>
          <w:spacing w:val="-2"/>
        </w:rPr>
        <w:t>языка.</w:t>
      </w:r>
      <w:r>
        <w:tab/>
      </w:r>
      <w:r>
        <w:rPr>
          <w:spacing w:val="-6"/>
        </w:rPr>
        <w:t>Их</w:t>
      </w:r>
      <w:r>
        <w:tab/>
      </w:r>
      <w:r>
        <w:rPr>
          <w:spacing w:val="-2"/>
        </w:rPr>
        <w:t>географическое</w:t>
      </w:r>
      <w:r>
        <w:tab/>
      </w:r>
      <w:r>
        <w:rPr>
          <w:spacing w:val="-2"/>
        </w:rPr>
        <w:t>положение,</w:t>
      </w:r>
      <w:r>
        <w:tab/>
      </w:r>
      <w:r>
        <w:rPr>
          <w:spacing w:val="-2"/>
        </w:rPr>
        <w:t xml:space="preserve">столицы, </w:t>
      </w:r>
      <w:r>
        <w:t>достопримечательности, культурные особенности (национальные праздники, традиции, обычаи).</w:t>
      </w:r>
    </w:p>
    <w:p w14:paraId="2BDC71B7" w14:textId="77777777" w:rsidR="008B6EAD" w:rsidRDefault="00000000">
      <w:pPr>
        <w:pStyle w:val="a3"/>
        <w:spacing w:line="274" w:lineRule="exact"/>
        <w:ind w:left="600"/>
        <w:jc w:val="left"/>
      </w:pPr>
      <w:r>
        <w:t>Выдающиеся</w:t>
      </w:r>
      <w:r>
        <w:rPr>
          <w:spacing w:val="-3"/>
        </w:rPr>
        <w:t xml:space="preserve"> </w:t>
      </w:r>
      <w:r>
        <w:t>люди</w:t>
      </w:r>
      <w:r>
        <w:rPr>
          <w:spacing w:val="-1"/>
        </w:rPr>
        <w:t xml:space="preserve"> </w:t>
      </w:r>
      <w:r>
        <w:t>родной</w:t>
      </w:r>
      <w:r>
        <w:rPr>
          <w:spacing w:val="-6"/>
        </w:rPr>
        <w:t xml:space="preserve"> </w:t>
      </w:r>
      <w:r>
        <w:t>страны</w:t>
      </w:r>
      <w:r>
        <w:rPr>
          <w:spacing w:val="-5"/>
        </w:rPr>
        <w:t xml:space="preserve"> </w:t>
      </w:r>
      <w:r>
        <w:t>и</w:t>
      </w:r>
      <w:r>
        <w:rPr>
          <w:spacing w:val="-1"/>
        </w:rPr>
        <w:t xml:space="preserve"> </w:t>
      </w:r>
      <w:r>
        <w:t>страны</w:t>
      </w:r>
      <w:r>
        <w:rPr>
          <w:spacing w:val="-5"/>
        </w:rPr>
        <w:t xml:space="preserve"> </w:t>
      </w:r>
      <w:r>
        <w:t>(стран)</w:t>
      </w:r>
      <w:r>
        <w:rPr>
          <w:spacing w:val="-1"/>
        </w:rPr>
        <w:t xml:space="preserve"> </w:t>
      </w:r>
      <w:r>
        <w:t>изучаемого</w:t>
      </w:r>
      <w:r>
        <w:rPr>
          <w:spacing w:val="3"/>
        </w:rPr>
        <w:t xml:space="preserve"> </w:t>
      </w:r>
      <w:r>
        <w:t>языка:</w:t>
      </w:r>
      <w:r>
        <w:rPr>
          <w:spacing w:val="-2"/>
        </w:rPr>
        <w:t xml:space="preserve"> </w:t>
      </w:r>
      <w:r>
        <w:t>писатели,</w:t>
      </w:r>
      <w:r>
        <w:rPr>
          <w:spacing w:val="-4"/>
        </w:rPr>
        <w:t xml:space="preserve"> </w:t>
      </w:r>
      <w:r>
        <w:rPr>
          <w:spacing w:val="-2"/>
        </w:rPr>
        <w:t>поэты.</w:t>
      </w:r>
    </w:p>
    <w:p w14:paraId="430337BF" w14:textId="77777777" w:rsidR="008B6EAD" w:rsidRDefault="00000000">
      <w:pPr>
        <w:spacing w:before="16"/>
        <w:ind w:left="600"/>
        <w:rPr>
          <w:i/>
          <w:sz w:val="24"/>
        </w:rPr>
      </w:pPr>
      <w:r>
        <w:rPr>
          <w:i/>
          <w:spacing w:val="-2"/>
          <w:sz w:val="24"/>
        </w:rPr>
        <w:t>Говорение</w:t>
      </w:r>
    </w:p>
    <w:p w14:paraId="6D7E720D" w14:textId="77777777" w:rsidR="008B6EAD" w:rsidRDefault="00000000">
      <w:pPr>
        <w:pStyle w:val="a3"/>
        <w:spacing w:before="31" w:line="264" w:lineRule="auto"/>
        <w:ind w:left="0" w:right="357" w:firstLine="600"/>
      </w:pPr>
      <w:r>
        <w:t xml:space="preserve">Развитие коммуникативных умений </w:t>
      </w:r>
      <w:r>
        <w:rPr>
          <w:u w:val="single"/>
        </w:rPr>
        <w:t>диалогической речи</w:t>
      </w:r>
      <w:r>
        <w:t xml:space="preserve"> на базе умений, сформированных на уровне начального общего образования:</w:t>
      </w:r>
    </w:p>
    <w:p w14:paraId="26EA4A7F" w14:textId="77777777" w:rsidR="008B6EAD" w:rsidRDefault="00000000">
      <w:pPr>
        <w:pStyle w:val="a3"/>
        <w:spacing w:line="264" w:lineRule="auto"/>
        <w:ind w:left="0" w:right="358" w:firstLine="600"/>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538A1AA" w14:textId="77777777" w:rsidR="008B6EAD" w:rsidRDefault="00000000">
      <w:pPr>
        <w:pStyle w:val="a3"/>
        <w:spacing w:line="264" w:lineRule="auto"/>
        <w:ind w:left="0" w:right="354" w:firstLine="600"/>
      </w:pPr>
      <w:r>
        <w:t>диалог – побуждение к действию: обращаться</w:t>
      </w:r>
      <w:r>
        <w:rPr>
          <w:spacing w:val="-1"/>
        </w:rPr>
        <w:t xml:space="preserve"> </w:t>
      </w:r>
      <w:r>
        <w:t>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689E9AB9" w14:textId="77777777" w:rsidR="008B6EAD" w:rsidRDefault="00000000">
      <w:pPr>
        <w:pStyle w:val="a3"/>
        <w:spacing w:line="264" w:lineRule="auto"/>
        <w:ind w:left="0" w:right="354" w:firstLine="600"/>
      </w:pPr>
      <w:r>
        <w:t>диалог-расспрос: сообщать фактическую информацию, отвечая на вопросы разных видов, запрашивать интересующую информацию.</w:t>
      </w:r>
    </w:p>
    <w:p w14:paraId="27A28C3E" w14:textId="77777777" w:rsidR="008B6EAD" w:rsidRDefault="00000000">
      <w:pPr>
        <w:pStyle w:val="a3"/>
        <w:spacing w:line="264" w:lineRule="auto"/>
        <w:ind w:left="0" w:right="355" w:firstLine="60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21EAE29E" w14:textId="77777777" w:rsidR="008B6EAD" w:rsidRDefault="00000000">
      <w:pPr>
        <w:pStyle w:val="a3"/>
        <w:ind w:left="600"/>
      </w:pPr>
      <w:r>
        <w:t>Объём</w:t>
      </w:r>
      <w:r>
        <w:rPr>
          <w:spacing w:val="-1"/>
        </w:rPr>
        <w:t xml:space="preserve"> </w:t>
      </w:r>
      <w:r>
        <w:t>диалога</w:t>
      </w:r>
      <w:r>
        <w:rPr>
          <w:spacing w:val="-5"/>
        </w:rPr>
        <w:t xml:space="preserve"> </w:t>
      </w:r>
      <w:r>
        <w:t>– до</w:t>
      </w:r>
      <w:r>
        <w:rPr>
          <w:spacing w:val="4"/>
        </w:rPr>
        <w:t xml:space="preserve"> </w:t>
      </w:r>
      <w:r>
        <w:t>5</w:t>
      </w:r>
      <w:r>
        <w:rPr>
          <w:spacing w:val="-5"/>
        </w:rPr>
        <w:t xml:space="preserve"> </w:t>
      </w:r>
      <w:r>
        <w:t>реплик</w:t>
      </w:r>
      <w:r>
        <w:rPr>
          <w:spacing w:val="-1"/>
        </w:rPr>
        <w:t xml:space="preserve"> </w:t>
      </w:r>
      <w:r>
        <w:t>со стороны</w:t>
      </w:r>
      <w:r>
        <w:rPr>
          <w:spacing w:val="-2"/>
        </w:rPr>
        <w:t xml:space="preserve"> </w:t>
      </w:r>
      <w:r>
        <w:t xml:space="preserve">каждого </w:t>
      </w:r>
      <w:r>
        <w:rPr>
          <w:spacing w:val="-2"/>
        </w:rPr>
        <w:t>собеседника.</w:t>
      </w:r>
    </w:p>
    <w:p w14:paraId="4B0494CD" w14:textId="77777777" w:rsidR="008B6EAD" w:rsidRDefault="00000000">
      <w:pPr>
        <w:pStyle w:val="a3"/>
        <w:spacing w:before="26" w:line="264" w:lineRule="auto"/>
        <w:ind w:left="0" w:firstLine="600"/>
        <w:jc w:val="left"/>
      </w:pPr>
      <w:r>
        <w:t>Развитие</w:t>
      </w:r>
      <w:r>
        <w:rPr>
          <w:spacing w:val="40"/>
        </w:rPr>
        <w:t xml:space="preserve"> </w:t>
      </w:r>
      <w:r>
        <w:t>коммуникативных</w:t>
      </w:r>
      <w:r>
        <w:rPr>
          <w:spacing w:val="40"/>
        </w:rPr>
        <w:t xml:space="preserve"> </w:t>
      </w:r>
      <w:r>
        <w:t>умений</w:t>
      </w:r>
      <w:r>
        <w:rPr>
          <w:spacing w:val="40"/>
        </w:rPr>
        <w:t xml:space="preserve"> </w:t>
      </w:r>
      <w:r>
        <w:rPr>
          <w:u w:val="single"/>
        </w:rPr>
        <w:t>монологической</w:t>
      </w:r>
      <w:r>
        <w:rPr>
          <w:spacing w:val="40"/>
          <w:u w:val="single"/>
        </w:rPr>
        <w:t xml:space="preserve"> </w:t>
      </w:r>
      <w:r>
        <w:rPr>
          <w:u w:val="single"/>
        </w:rPr>
        <w:t>речи</w:t>
      </w:r>
      <w:r>
        <w:t>,</w:t>
      </w:r>
      <w:r>
        <w:rPr>
          <w:spacing w:val="40"/>
        </w:rPr>
        <w:t xml:space="preserve"> </w:t>
      </w:r>
      <w:r>
        <w:t>на</w:t>
      </w:r>
      <w:r>
        <w:rPr>
          <w:spacing w:val="40"/>
        </w:rPr>
        <w:t xml:space="preserve"> </w:t>
      </w:r>
      <w:r>
        <w:t>базе</w:t>
      </w:r>
      <w:r>
        <w:rPr>
          <w:spacing w:val="40"/>
        </w:rPr>
        <w:t xml:space="preserve"> </w:t>
      </w:r>
      <w:r>
        <w:t>умений,</w:t>
      </w:r>
      <w:r>
        <w:rPr>
          <w:spacing w:val="40"/>
        </w:rPr>
        <w:t xml:space="preserve"> </w:t>
      </w:r>
      <w:r>
        <w:t>сформированных</w:t>
      </w:r>
      <w:r>
        <w:rPr>
          <w:spacing w:val="40"/>
        </w:rPr>
        <w:t xml:space="preserve"> </w:t>
      </w:r>
      <w:r>
        <w:t>на</w:t>
      </w:r>
      <w:r>
        <w:rPr>
          <w:spacing w:val="40"/>
        </w:rPr>
        <w:t xml:space="preserve"> </w:t>
      </w:r>
      <w:r>
        <w:t>уровне</w:t>
      </w:r>
      <w:r>
        <w:rPr>
          <w:spacing w:val="40"/>
        </w:rPr>
        <w:t xml:space="preserve"> </w:t>
      </w:r>
      <w:r>
        <w:t>начального общего образования:</w:t>
      </w:r>
    </w:p>
    <w:p w14:paraId="09CD484E" w14:textId="77777777" w:rsidR="008B6EAD" w:rsidRDefault="00000000">
      <w:pPr>
        <w:pStyle w:val="a3"/>
        <w:spacing w:before="2" w:line="264" w:lineRule="auto"/>
        <w:ind w:left="0" w:firstLine="600"/>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w:t>
      </w:r>
      <w:r>
        <w:rPr>
          <w:spacing w:val="40"/>
        </w:rPr>
        <w:t xml:space="preserve"> </w:t>
      </w:r>
      <w:r>
        <w:t>коммуникативных типов речи:</w:t>
      </w:r>
    </w:p>
    <w:p w14:paraId="235B84EC" w14:textId="77777777" w:rsidR="008B6EAD" w:rsidRDefault="00000000">
      <w:pPr>
        <w:pStyle w:val="a3"/>
        <w:spacing w:line="264" w:lineRule="auto"/>
        <w:ind w:left="0" w:firstLine="600"/>
        <w:jc w:val="left"/>
      </w:pPr>
      <w:r>
        <w:t>описание</w:t>
      </w:r>
      <w:r>
        <w:rPr>
          <w:spacing w:val="-3"/>
        </w:rPr>
        <w:t xml:space="preserve"> </w:t>
      </w:r>
      <w:r>
        <w:t>(предмета, внешности</w:t>
      </w:r>
      <w:r>
        <w:rPr>
          <w:spacing w:val="-6"/>
        </w:rPr>
        <w:t xml:space="preserve"> </w:t>
      </w:r>
      <w:r>
        <w:t>и</w:t>
      </w:r>
      <w:r>
        <w:rPr>
          <w:spacing w:val="-6"/>
        </w:rPr>
        <w:t xml:space="preserve"> </w:t>
      </w:r>
      <w:r>
        <w:t>одежды человека), в том числе</w:t>
      </w:r>
      <w:r>
        <w:rPr>
          <w:spacing w:val="-3"/>
        </w:rPr>
        <w:t xml:space="preserve"> </w:t>
      </w:r>
      <w:r>
        <w:t>характеристика</w:t>
      </w:r>
      <w:r>
        <w:rPr>
          <w:spacing w:val="-3"/>
        </w:rPr>
        <w:t xml:space="preserve"> </w:t>
      </w:r>
      <w:r>
        <w:t>(черты характера</w:t>
      </w:r>
      <w:r>
        <w:rPr>
          <w:spacing w:val="-3"/>
        </w:rPr>
        <w:t xml:space="preserve"> </w:t>
      </w:r>
      <w:r>
        <w:t>реального человека или литературного персонажа);</w:t>
      </w:r>
    </w:p>
    <w:p w14:paraId="09070823" w14:textId="77777777" w:rsidR="008B6EAD" w:rsidRDefault="00000000">
      <w:pPr>
        <w:pStyle w:val="a3"/>
        <w:ind w:left="600"/>
        <w:jc w:val="left"/>
      </w:pPr>
      <w:r>
        <w:t>повествование или</w:t>
      </w:r>
      <w:r>
        <w:rPr>
          <w:spacing w:val="-2"/>
        </w:rPr>
        <w:t xml:space="preserve"> сообщение;</w:t>
      </w:r>
    </w:p>
    <w:p w14:paraId="6DCFD53E" w14:textId="77777777" w:rsidR="008B6EAD" w:rsidRDefault="00000000">
      <w:pPr>
        <w:pStyle w:val="a3"/>
        <w:spacing w:before="27" w:line="264" w:lineRule="auto"/>
        <w:ind w:left="600" w:right="4112"/>
        <w:jc w:val="left"/>
      </w:pPr>
      <w:r>
        <w:t>изложение</w:t>
      </w:r>
      <w:r>
        <w:rPr>
          <w:spacing w:val="-12"/>
        </w:rPr>
        <w:t xml:space="preserve"> </w:t>
      </w:r>
      <w:r>
        <w:t>(пересказ)</w:t>
      </w:r>
      <w:r>
        <w:rPr>
          <w:spacing w:val="-10"/>
        </w:rPr>
        <w:t xml:space="preserve"> </w:t>
      </w:r>
      <w:r>
        <w:t>основного</w:t>
      </w:r>
      <w:r>
        <w:rPr>
          <w:spacing w:val="-3"/>
        </w:rPr>
        <w:t xml:space="preserve"> </w:t>
      </w:r>
      <w:r>
        <w:t>содержания</w:t>
      </w:r>
      <w:r>
        <w:rPr>
          <w:spacing w:val="-12"/>
        </w:rPr>
        <w:t xml:space="preserve"> </w:t>
      </w:r>
      <w:r>
        <w:t>прочитанного</w:t>
      </w:r>
      <w:r>
        <w:rPr>
          <w:spacing w:val="-7"/>
        </w:rPr>
        <w:t xml:space="preserve"> </w:t>
      </w:r>
      <w:r>
        <w:t>текста; краткое изложение результатов выполненной проектной работы.</w:t>
      </w:r>
    </w:p>
    <w:p w14:paraId="5934A402" w14:textId="77777777" w:rsidR="008B6EAD" w:rsidRDefault="00000000">
      <w:pPr>
        <w:pStyle w:val="a3"/>
        <w:spacing w:line="264" w:lineRule="auto"/>
        <w:ind w:left="0" w:right="354" w:firstLine="600"/>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вопросов, плана и (или) иллюстраций, </w:t>
      </w:r>
      <w:r>
        <w:rPr>
          <w:spacing w:val="-2"/>
        </w:rPr>
        <w:lastRenderedPageBreak/>
        <w:t>фотографий.</w:t>
      </w:r>
    </w:p>
    <w:p w14:paraId="5384BD90" w14:textId="77777777" w:rsidR="008B6EAD" w:rsidRDefault="00000000">
      <w:pPr>
        <w:pStyle w:val="a3"/>
        <w:ind w:left="600"/>
        <w:jc w:val="left"/>
      </w:pPr>
      <w:r>
        <w:t>Объём</w:t>
      </w:r>
      <w:r>
        <w:rPr>
          <w:spacing w:val="1"/>
        </w:rPr>
        <w:t xml:space="preserve"> </w:t>
      </w:r>
      <w:r>
        <w:t>монологического</w:t>
      </w:r>
      <w:r>
        <w:rPr>
          <w:spacing w:val="-1"/>
        </w:rPr>
        <w:t xml:space="preserve"> </w:t>
      </w:r>
      <w:r>
        <w:t>высказывания</w:t>
      </w:r>
      <w:r>
        <w:rPr>
          <w:spacing w:val="-6"/>
        </w:rPr>
        <w:t xml:space="preserve"> </w:t>
      </w:r>
      <w:r>
        <w:t>–</w:t>
      </w:r>
      <w:r>
        <w:rPr>
          <w:spacing w:val="-1"/>
        </w:rPr>
        <w:t xml:space="preserve"> </w:t>
      </w:r>
      <w:r>
        <w:t>5–6</w:t>
      </w:r>
      <w:r>
        <w:rPr>
          <w:spacing w:val="-5"/>
        </w:rPr>
        <w:t xml:space="preserve"> </w:t>
      </w:r>
      <w:r>
        <w:rPr>
          <w:spacing w:val="-2"/>
        </w:rPr>
        <w:t>фраз.</w:t>
      </w:r>
    </w:p>
    <w:p w14:paraId="2669192D" w14:textId="77777777" w:rsidR="008B6EAD" w:rsidRDefault="00000000">
      <w:pPr>
        <w:spacing w:before="25"/>
        <w:ind w:left="600"/>
        <w:rPr>
          <w:i/>
          <w:sz w:val="24"/>
        </w:rPr>
      </w:pPr>
      <w:r>
        <w:rPr>
          <w:i/>
          <w:spacing w:val="-2"/>
          <w:sz w:val="24"/>
        </w:rPr>
        <w:t>Аудирование</w:t>
      </w:r>
    </w:p>
    <w:p w14:paraId="2472BE56" w14:textId="77777777" w:rsidR="008B6EAD" w:rsidRDefault="008B6EAD">
      <w:pPr>
        <w:rPr>
          <w:i/>
          <w:spacing w:val="-2"/>
          <w:sz w:val="24"/>
        </w:rPr>
      </w:pPr>
    </w:p>
    <w:p w14:paraId="3EF5B08B" w14:textId="77777777" w:rsidR="008B6EAD" w:rsidRDefault="00000000">
      <w:pPr>
        <w:pStyle w:val="a3"/>
        <w:spacing w:before="70" w:line="266" w:lineRule="auto"/>
        <w:ind w:left="0" w:right="362" w:firstLine="600"/>
      </w:pPr>
      <w:r>
        <w:t>Развитие коммуникативных умений аудирования на базе умений, сформированных на уровне начального общего образования:</w:t>
      </w:r>
    </w:p>
    <w:p w14:paraId="72829CD5" w14:textId="77777777" w:rsidR="008B6EAD" w:rsidRDefault="00000000">
      <w:pPr>
        <w:pStyle w:val="a3"/>
        <w:spacing w:line="264" w:lineRule="auto"/>
        <w:ind w:left="0" w:right="362" w:firstLine="600"/>
      </w:pPr>
      <w:r>
        <w:t>при непосредственном общении: понимание на слух речи учителя и одноклассников и вербальная (невербальная) реакция на услышанное;</w:t>
      </w:r>
    </w:p>
    <w:p w14:paraId="17C79D81" w14:textId="77777777" w:rsidR="008B6EAD" w:rsidRDefault="00000000">
      <w:pPr>
        <w:pStyle w:val="a3"/>
        <w:spacing w:line="264" w:lineRule="auto"/>
        <w:ind w:left="0" w:right="353" w:firstLine="600"/>
      </w:pPr>
      <w: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w:t>
      </w:r>
      <w:r>
        <w:rPr>
          <w:spacing w:val="-2"/>
        </w:rPr>
        <w:t>иллюстраций.</w:t>
      </w:r>
    </w:p>
    <w:p w14:paraId="5FF216BB" w14:textId="77777777" w:rsidR="008B6EAD" w:rsidRDefault="00000000">
      <w:pPr>
        <w:pStyle w:val="a3"/>
        <w:spacing w:line="264" w:lineRule="auto"/>
        <w:ind w:left="0" w:right="358" w:firstLine="600"/>
      </w:pPr>
      <w:r>
        <w:t>Аудирование с пониманием основного содержания текста предполагает умение определять основную тему</w:t>
      </w:r>
      <w:r>
        <w:rPr>
          <w:spacing w:val="-6"/>
        </w:rPr>
        <w:t xml:space="preserve"> </w:t>
      </w:r>
      <w:r>
        <w:t>и главные факты (события) в воспринимаемом на слух</w:t>
      </w:r>
      <w:r>
        <w:rPr>
          <w:spacing w:val="-1"/>
        </w:rPr>
        <w:t xml:space="preserve"> </w:t>
      </w:r>
      <w:r>
        <w:t>тексте, игнорировать незнакомые слова, несущественные для понимания основного содержания.</w:t>
      </w:r>
    </w:p>
    <w:p w14:paraId="655EFEF7" w14:textId="77777777" w:rsidR="008B6EAD" w:rsidRDefault="00000000">
      <w:pPr>
        <w:pStyle w:val="a3"/>
        <w:spacing w:line="266" w:lineRule="auto"/>
        <w:ind w:left="0" w:right="360" w:firstLine="60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8682D50" w14:textId="77777777" w:rsidR="008B6EAD" w:rsidRDefault="00000000">
      <w:pPr>
        <w:pStyle w:val="a3"/>
        <w:spacing w:line="264" w:lineRule="auto"/>
        <w:ind w:left="0" w:right="359" w:firstLine="60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1F9F18E7" w14:textId="77777777" w:rsidR="008B6EAD" w:rsidRDefault="00000000">
      <w:pPr>
        <w:pStyle w:val="a3"/>
        <w:spacing w:line="274" w:lineRule="exact"/>
        <w:ind w:left="60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1"/>
        </w:rPr>
        <w:t xml:space="preserve"> </w:t>
      </w:r>
      <w:r>
        <w:t>–</w:t>
      </w:r>
      <w:r>
        <w:rPr>
          <w:spacing w:val="-1"/>
        </w:rPr>
        <w:t xml:space="preserve"> </w:t>
      </w:r>
      <w:r>
        <w:t>до</w:t>
      </w:r>
      <w:r>
        <w:rPr>
          <w:spacing w:val="3"/>
        </w:rPr>
        <w:t xml:space="preserve"> </w:t>
      </w:r>
      <w:r>
        <w:t>1</w:t>
      </w:r>
      <w:r>
        <w:rPr>
          <w:spacing w:val="-5"/>
        </w:rPr>
        <w:t xml:space="preserve"> </w:t>
      </w:r>
      <w:r>
        <w:rPr>
          <w:spacing w:val="-2"/>
        </w:rPr>
        <w:t>минуты.</w:t>
      </w:r>
    </w:p>
    <w:p w14:paraId="358B0A4B" w14:textId="77777777" w:rsidR="008B6EAD" w:rsidRDefault="00000000">
      <w:pPr>
        <w:spacing w:before="18"/>
        <w:ind w:left="600"/>
        <w:jc w:val="both"/>
        <w:rPr>
          <w:i/>
          <w:sz w:val="24"/>
        </w:rPr>
      </w:pPr>
      <w:r>
        <w:rPr>
          <w:i/>
          <w:sz w:val="24"/>
        </w:rPr>
        <w:t>Смысловое</w:t>
      </w:r>
      <w:r>
        <w:rPr>
          <w:i/>
          <w:spacing w:val="-3"/>
          <w:sz w:val="24"/>
        </w:rPr>
        <w:t xml:space="preserve"> </w:t>
      </w:r>
      <w:r>
        <w:rPr>
          <w:i/>
          <w:spacing w:val="-2"/>
          <w:sz w:val="24"/>
        </w:rPr>
        <w:t>чтение</w:t>
      </w:r>
    </w:p>
    <w:p w14:paraId="3216B7D0" w14:textId="77777777" w:rsidR="008B6EAD" w:rsidRDefault="00000000">
      <w:pPr>
        <w:pStyle w:val="a3"/>
        <w:spacing w:before="31" w:line="264" w:lineRule="auto"/>
        <w:ind w:left="0" w:right="353" w:firstLine="600"/>
      </w:pPr>
      <w:r>
        <w:t>Развитие сформированного на уровне начального общего образования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C9674DD" w14:textId="77777777" w:rsidR="008B6EAD" w:rsidRDefault="00000000">
      <w:pPr>
        <w:pStyle w:val="a3"/>
        <w:spacing w:before="1" w:line="264" w:lineRule="auto"/>
        <w:ind w:left="0" w:right="351" w:firstLine="600"/>
      </w:pPr>
      <w: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230E1502" w14:textId="77777777" w:rsidR="008B6EAD" w:rsidRDefault="00000000">
      <w:pPr>
        <w:pStyle w:val="a3"/>
        <w:spacing w:line="266" w:lineRule="auto"/>
        <w:ind w:left="0" w:right="363" w:firstLine="600"/>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6E48B595" w14:textId="77777777" w:rsidR="008B6EAD" w:rsidRDefault="00000000">
      <w:pPr>
        <w:pStyle w:val="a3"/>
        <w:spacing w:line="273" w:lineRule="exact"/>
        <w:ind w:left="600"/>
      </w:pPr>
      <w:r>
        <w:t>Чтение</w:t>
      </w:r>
      <w:r>
        <w:rPr>
          <w:spacing w:val="-7"/>
        </w:rPr>
        <w:t xml:space="preserve"> </w:t>
      </w:r>
      <w:r>
        <w:t>несплошных</w:t>
      </w:r>
      <w:r>
        <w:rPr>
          <w:spacing w:val="-4"/>
        </w:rPr>
        <w:t xml:space="preserve"> </w:t>
      </w:r>
      <w:r>
        <w:t>текстов</w:t>
      </w:r>
      <w:r>
        <w:rPr>
          <w:spacing w:val="-2"/>
        </w:rPr>
        <w:t xml:space="preserve"> </w:t>
      </w:r>
      <w:r>
        <w:t>(таблиц)</w:t>
      </w:r>
      <w:r>
        <w:rPr>
          <w:spacing w:val="-2"/>
        </w:rPr>
        <w:t xml:space="preserve"> </w:t>
      </w:r>
      <w:r>
        <w:t>и</w:t>
      </w:r>
      <w:r>
        <w:rPr>
          <w:spacing w:val="-2"/>
        </w:rPr>
        <w:t xml:space="preserve"> </w:t>
      </w:r>
      <w:r>
        <w:t>понимание представленной</w:t>
      </w:r>
      <w:r>
        <w:rPr>
          <w:spacing w:val="-3"/>
        </w:rPr>
        <w:t xml:space="preserve"> </w:t>
      </w:r>
      <w:r>
        <w:t>в</w:t>
      </w:r>
      <w:r>
        <w:rPr>
          <w:spacing w:val="-2"/>
        </w:rPr>
        <w:t xml:space="preserve"> </w:t>
      </w:r>
      <w:r>
        <w:t>них</w:t>
      </w:r>
      <w:r>
        <w:rPr>
          <w:spacing w:val="-3"/>
        </w:rPr>
        <w:t xml:space="preserve"> </w:t>
      </w:r>
      <w:r>
        <w:rPr>
          <w:spacing w:val="-2"/>
        </w:rPr>
        <w:t>информации.</w:t>
      </w:r>
    </w:p>
    <w:p w14:paraId="766AF662" w14:textId="77777777" w:rsidR="008B6EAD" w:rsidRDefault="00000000">
      <w:pPr>
        <w:pStyle w:val="a3"/>
        <w:spacing w:before="22" w:line="264" w:lineRule="auto"/>
        <w:ind w:left="0" w:right="354" w:firstLine="600"/>
      </w:pPr>
      <w:r>
        <w:t>Тексты для чтения: беседа (диалог), рассказ, сказка, сообщение личного характера, отрывок из статьи</w:t>
      </w:r>
      <w:r>
        <w:rPr>
          <w:spacing w:val="40"/>
        </w:rPr>
        <w:t xml:space="preserve"> </w:t>
      </w:r>
      <w:r>
        <w:t xml:space="preserve">научно-популярного характера, сообщение информационного характера, стихотворение, несплошной текст </w:t>
      </w:r>
      <w:r>
        <w:rPr>
          <w:spacing w:val="-2"/>
        </w:rPr>
        <w:t>(таблица).</w:t>
      </w:r>
    </w:p>
    <w:p w14:paraId="007B051E" w14:textId="77777777" w:rsidR="008B6EAD" w:rsidRDefault="00000000">
      <w:pPr>
        <w:pStyle w:val="a3"/>
        <w:spacing w:before="2"/>
        <w:ind w:left="600"/>
      </w:pPr>
      <w:r>
        <w:t>Объём</w:t>
      </w:r>
      <w:r>
        <w:rPr>
          <w:spacing w:val="1"/>
        </w:rPr>
        <w:t xml:space="preserve"> </w:t>
      </w:r>
      <w:r>
        <w:t>текста</w:t>
      </w:r>
      <w:r>
        <w:rPr>
          <w:spacing w:val="-1"/>
        </w:rPr>
        <w:t xml:space="preserve"> </w:t>
      </w:r>
      <w:r>
        <w:t>(текстов)</w:t>
      </w:r>
      <w:r>
        <w:rPr>
          <w:spacing w:val="2"/>
        </w:rPr>
        <w:t xml:space="preserve"> </w:t>
      </w:r>
      <w:r>
        <w:t>для</w:t>
      </w:r>
      <w:r>
        <w:rPr>
          <w:spacing w:val="-5"/>
        </w:rPr>
        <w:t xml:space="preserve"> </w:t>
      </w:r>
      <w:r>
        <w:t>чтения –</w:t>
      </w:r>
      <w:r>
        <w:rPr>
          <w:spacing w:val="-4"/>
        </w:rPr>
        <w:t xml:space="preserve"> </w:t>
      </w:r>
      <w:r>
        <w:t xml:space="preserve">180–200 </w:t>
      </w:r>
      <w:r>
        <w:rPr>
          <w:spacing w:val="-2"/>
        </w:rPr>
        <w:t>слов.</w:t>
      </w:r>
    </w:p>
    <w:p w14:paraId="0A7FF897" w14:textId="77777777" w:rsidR="008B6EAD" w:rsidRDefault="00000000">
      <w:pPr>
        <w:spacing w:before="26"/>
        <w:ind w:left="600"/>
        <w:jc w:val="both"/>
        <w:rPr>
          <w:i/>
          <w:sz w:val="24"/>
        </w:rPr>
      </w:pPr>
      <w:r>
        <w:rPr>
          <w:i/>
          <w:sz w:val="24"/>
        </w:rPr>
        <w:t>Письменная</w:t>
      </w:r>
      <w:r>
        <w:rPr>
          <w:i/>
          <w:spacing w:val="-3"/>
          <w:sz w:val="24"/>
        </w:rPr>
        <w:t xml:space="preserve"> </w:t>
      </w:r>
      <w:r>
        <w:rPr>
          <w:i/>
          <w:spacing w:val="-4"/>
          <w:sz w:val="24"/>
        </w:rPr>
        <w:t>речь</w:t>
      </w:r>
    </w:p>
    <w:p w14:paraId="6A705E2B" w14:textId="77777777" w:rsidR="008B6EAD" w:rsidRDefault="00000000">
      <w:pPr>
        <w:pStyle w:val="a3"/>
        <w:spacing w:before="27" w:line="266" w:lineRule="auto"/>
        <w:ind w:left="0" w:right="362" w:firstLine="600"/>
      </w:pPr>
      <w:r>
        <w:t xml:space="preserve">Развитие умений письменной речи на базе умений, сформированных на уровне начального общего </w:t>
      </w:r>
      <w:r>
        <w:rPr>
          <w:spacing w:val="-2"/>
        </w:rPr>
        <w:t>образования:</w:t>
      </w:r>
    </w:p>
    <w:p w14:paraId="73D98E7E" w14:textId="77777777" w:rsidR="008B6EAD" w:rsidRDefault="00000000">
      <w:pPr>
        <w:pStyle w:val="a3"/>
        <w:spacing w:line="264" w:lineRule="auto"/>
        <w:ind w:left="0" w:right="359" w:firstLine="600"/>
      </w:pPr>
      <w:r>
        <w:t>списывание текста и выписывание из него слов, словосочетаний, предложений в соответствии с решаемой коммуникативной задачей;</w:t>
      </w:r>
    </w:p>
    <w:p w14:paraId="7C3C6B76" w14:textId="77777777" w:rsidR="008B6EAD" w:rsidRDefault="00000000">
      <w:pPr>
        <w:pStyle w:val="a3"/>
        <w:spacing w:line="274" w:lineRule="exact"/>
        <w:ind w:left="600"/>
      </w:pPr>
      <w:r>
        <w:t>написание</w:t>
      </w:r>
      <w:r>
        <w:rPr>
          <w:spacing w:val="-4"/>
        </w:rPr>
        <w:t xml:space="preserve"> </w:t>
      </w:r>
      <w:r>
        <w:t>коротких</w:t>
      </w:r>
      <w:r>
        <w:rPr>
          <w:spacing w:val="-5"/>
        </w:rPr>
        <w:t xml:space="preserve"> </w:t>
      </w:r>
      <w:r>
        <w:t>поздравлений</w:t>
      </w:r>
      <w:r>
        <w:rPr>
          <w:spacing w:val="-4"/>
        </w:rPr>
        <w:t xml:space="preserve"> </w:t>
      </w:r>
      <w:r>
        <w:t>с</w:t>
      </w:r>
      <w:r>
        <w:rPr>
          <w:spacing w:val="-2"/>
        </w:rPr>
        <w:t xml:space="preserve"> </w:t>
      </w:r>
      <w:r>
        <w:t>праздниками</w:t>
      </w:r>
      <w:r>
        <w:rPr>
          <w:spacing w:val="1"/>
        </w:rPr>
        <w:t xml:space="preserve"> </w:t>
      </w:r>
      <w:r>
        <w:t>(с</w:t>
      </w:r>
      <w:r>
        <w:rPr>
          <w:spacing w:val="-6"/>
        </w:rPr>
        <w:t xml:space="preserve"> </w:t>
      </w:r>
      <w:r>
        <w:t>Новым</w:t>
      </w:r>
      <w:r>
        <w:rPr>
          <w:spacing w:val="-3"/>
        </w:rPr>
        <w:t xml:space="preserve"> </w:t>
      </w:r>
      <w:r>
        <w:t>годом,</w:t>
      </w:r>
      <w:r>
        <w:rPr>
          <w:spacing w:val="-3"/>
        </w:rPr>
        <w:t xml:space="preserve"> </w:t>
      </w:r>
      <w:r>
        <w:t>Рождеством,</w:t>
      </w:r>
      <w:r>
        <w:rPr>
          <w:spacing w:val="-3"/>
        </w:rPr>
        <w:t xml:space="preserve"> </w:t>
      </w:r>
      <w:r>
        <w:t>днём</w:t>
      </w:r>
      <w:r>
        <w:rPr>
          <w:spacing w:val="2"/>
        </w:rPr>
        <w:t xml:space="preserve"> </w:t>
      </w:r>
      <w:r>
        <w:rPr>
          <w:spacing w:val="-2"/>
        </w:rPr>
        <w:t>рождения);</w:t>
      </w:r>
    </w:p>
    <w:p w14:paraId="34F37917" w14:textId="77777777" w:rsidR="008B6EAD" w:rsidRDefault="00000000">
      <w:pPr>
        <w:pStyle w:val="a3"/>
        <w:spacing w:before="28" w:line="264" w:lineRule="auto"/>
        <w:ind w:left="0" w:right="360" w:firstLine="600"/>
      </w:pPr>
      <w:r>
        <w:t>заполнение анкет и формуляров, сообщение о себе основных сведений (имя, фамилия, пол, возраст, адрес) в соответствии с нормами, принятыми в стране (странах) изучаемого языка;</w:t>
      </w:r>
    </w:p>
    <w:p w14:paraId="7B793E7E" w14:textId="77777777" w:rsidR="008B6EAD" w:rsidRDefault="00000000">
      <w:pPr>
        <w:pStyle w:val="a3"/>
        <w:spacing w:line="264" w:lineRule="auto"/>
        <w:ind w:left="0" w:right="357" w:firstLine="600"/>
      </w:pPr>
      <w: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14:paraId="755F717D" w14:textId="77777777" w:rsidR="008B6EAD" w:rsidRDefault="00000000">
      <w:pPr>
        <w:pStyle w:val="2"/>
        <w:spacing w:before="3" w:line="240" w:lineRule="auto"/>
        <w:ind w:left="600"/>
        <w:jc w:val="left"/>
      </w:pPr>
      <w:r>
        <w:lastRenderedPageBreak/>
        <w:t>Языковые</w:t>
      </w:r>
      <w:r>
        <w:rPr>
          <w:spacing w:val="-1"/>
        </w:rPr>
        <w:t xml:space="preserve"> </w:t>
      </w:r>
      <w:r>
        <w:t>знания и</w:t>
      </w:r>
      <w:r>
        <w:rPr>
          <w:spacing w:val="-3"/>
        </w:rPr>
        <w:t xml:space="preserve"> </w:t>
      </w:r>
      <w:r>
        <w:rPr>
          <w:spacing w:val="-2"/>
        </w:rPr>
        <w:t>умения</w:t>
      </w:r>
    </w:p>
    <w:p w14:paraId="6991C337" w14:textId="77777777" w:rsidR="008B6EAD" w:rsidRDefault="00000000">
      <w:pPr>
        <w:spacing w:before="22"/>
        <w:ind w:left="600"/>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4"/>
          <w:sz w:val="24"/>
        </w:rPr>
        <w:t>речи</w:t>
      </w:r>
    </w:p>
    <w:p w14:paraId="17FB0A19" w14:textId="77777777" w:rsidR="008B6EAD" w:rsidRDefault="00000000">
      <w:pPr>
        <w:pStyle w:val="a3"/>
        <w:spacing w:before="26"/>
        <w:ind w:left="600"/>
        <w:jc w:val="left"/>
      </w:pPr>
      <w:r>
        <w:t>Различение</w:t>
      </w:r>
      <w:r>
        <w:rPr>
          <w:spacing w:val="56"/>
        </w:rPr>
        <w:t xml:space="preserve"> </w:t>
      </w:r>
      <w:r>
        <w:t>на</w:t>
      </w:r>
      <w:r>
        <w:rPr>
          <w:spacing w:val="58"/>
        </w:rPr>
        <w:t xml:space="preserve"> </w:t>
      </w:r>
      <w:r>
        <w:t>слух,</w:t>
      </w:r>
      <w:r>
        <w:rPr>
          <w:spacing w:val="61"/>
        </w:rPr>
        <w:t xml:space="preserve"> </w:t>
      </w:r>
      <w:r>
        <w:t>без</w:t>
      </w:r>
      <w:r>
        <w:rPr>
          <w:spacing w:val="60"/>
        </w:rPr>
        <w:t xml:space="preserve"> </w:t>
      </w:r>
      <w:r>
        <w:t>ошибок,</w:t>
      </w:r>
      <w:r>
        <w:rPr>
          <w:spacing w:val="56"/>
        </w:rPr>
        <w:t xml:space="preserve"> </w:t>
      </w:r>
      <w:r>
        <w:t>ведущих</w:t>
      </w:r>
      <w:r>
        <w:rPr>
          <w:spacing w:val="59"/>
        </w:rPr>
        <w:t xml:space="preserve"> </w:t>
      </w:r>
      <w:r>
        <w:t>к</w:t>
      </w:r>
      <w:r>
        <w:rPr>
          <w:spacing w:val="63"/>
        </w:rPr>
        <w:t xml:space="preserve"> </w:t>
      </w:r>
      <w:r>
        <w:t>сбою</w:t>
      </w:r>
      <w:r>
        <w:rPr>
          <w:spacing w:val="57"/>
        </w:rPr>
        <w:t xml:space="preserve"> </w:t>
      </w:r>
      <w:r>
        <w:t>в</w:t>
      </w:r>
      <w:r>
        <w:rPr>
          <w:spacing w:val="60"/>
        </w:rPr>
        <w:t xml:space="preserve"> </w:t>
      </w:r>
      <w:r>
        <w:t>коммуникации,</w:t>
      </w:r>
      <w:r>
        <w:rPr>
          <w:spacing w:val="61"/>
        </w:rPr>
        <w:t xml:space="preserve"> </w:t>
      </w:r>
      <w:r>
        <w:t>произнесение</w:t>
      </w:r>
      <w:r>
        <w:rPr>
          <w:spacing w:val="58"/>
        </w:rPr>
        <w:t xml:space="preserve"> </w:t>
      </w:r>
      <w:r>
        <w:t>слов</w:t>
      </w:r>
      <w:r>
        <w:rPr>
          <w:spacing w:val="56"/>
        </w:rPr>
        <w:t xml:space="preserve"> </w:t>
      </w:r>
      <w:r>
        <w:t>с</w:t>
      </w:r>
      <w:r>
        <w:rPr>
          <w:spacing w:val="59"/>
        </w:rPr>
        <w:t xml:space="preserve"> </w:t>
      </w:r>
      <w:r>
        <w:rPr>
          <w:spacing w:val="-2"/>
        </w:rPr>
        <w:t>соблюдением</w:t>
      </w:r>
    </w:p>
    <w:p w14:paraId="7886A0E5" w14:textId="77777777" w:rsidR="008B6EAD" w:rsidRDefault="008B6EAD">
      <w:pPr>
        <w:pStyle w:val="a3"/>
        <w:jc w:val="left"/>
      </w:pPr>
    </w:p>
    <w:p w14:paraId="00F7A9F6" w14:textId="5E6A48F2" w:rsidR="008B6EAD" w:rsidRDefault="00A00D68" w:rsidP="00A00D68">
      <w:pPr>
        <w:tabs>
          <w:tab w:val="left" w:pos="960"/>
        </w:tabs>
      </w:pPr>
      <w:r>
        <w:tab/>
        <w:t>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83FFF82" w14:textId="77777777" w:rsidR="008B6EAD" w:rsidRDefault="00000000">
      <w:pPr>
        <w:pStyle w:val="a3"/>
        <w:spacing w:line="264" w:lineRule="auto"/>
        <w:ind w:left="0" w:right="358" w:firstLine="60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A3A0076" w14:textId="77777777" w:rsidR="008B6EAD" w:rsidRDefault="00000000">
      <w:pPr>
        <w:pStyle w:val="a3"/>
        <w:spacing w:line="266" w:lineRule="auto"/>
        <w:ind w:left="0" w:right="365" w:firstLine="600"/>
      </w:pPr>
      <w:r>
        <w:t>Тексты для чтения вслух: беседа (диалог), рассказ, отрывок из статьи научно-популярного характера, сообщение информационного характера.</w:t>
      </w:r>
    </w:p>
    <w:p w14:paraId="6E3072D3" w14:textId="77777777" w:rsidR="008B6EAD" w:rsidRDefault="00000000">
      <w:pPr>
        <w:pStyle w:val="a3"/>
        <w:spacing w:line="273" w:lineRule="exact"/>
        <w:ind w:left="600"/>
      </w:pPr>
      <w:r>
        <w:t>Объём</w:t>
      </w:r>
      <w:r>
        <w:rPr>
          <w:spacing w:val="2"/>
        </w:rPr>
        <w:t xml:space="preserve"> </w:t>
      </w:r>
      <w:r>
        <w:t>текста</w:t>
      </w:r>
      <w:r>
        <w:rPr>
          <w:spacing w:val="-1"/>
        </w:rPr>
        <w:t xml:space="preserve"> </w:t>
      </w:r>
      <w:r>
        <w:t>для чтения</w:t>
      </w:r>
      <w:r>
        <w:rPr>
          <w:spacing w:val="-5"/>
        </w:rPr>
        <w:t xml:space="preserve"> </w:t>
      </w:r>
      <w:r>
        <w:t>вслух</w:t>
      </w:r>
      <w:r>
        <w:rPr>
          <w:spacing w:val="-5"/>
        </w:rPr>
        <w:t xml:space="preserve"> </w:t>
      </w:r>
      <w:r>
        <w:t>– до 90</w:t>
      </w:r>
      <w:r>
        <w:rPr>
          <w:spacing w:val="1"/>
        </w:rPr>
        <w:t xml:space="preserve"> </w:t>
      </w:r>
      <w:r>
        <w:rPr>
          <w:spacing w:val="-4"/>
        </w:rPr>
        <w:t>слов.</w:t>
      </w:r>
    </w:p>
    <w:p w14:paraId="53B1FF30" w14:textId="77777777" w:rsidR="008B6EAD" w:rsidRDefault="00000000">
      <w:pPr>
        <w:spacing w:before="21"/>
        <w:ind w:left="600"/>
        <w:jc w:val="both"/>
        <w:rPr>
          <w:i/>
          <w:sz w:val="24"/>
        </w:rPr>
      </w:pPr>
      <w:r>
        <w:rPr>
          <w:i/>
          <w:sz w:val="24"/>
        </w:rPr>
        <w:t>Орфография</w:t>
      </w:r>
      <w:r>
        <w:rPr>
          <w:i/>
          <w:spacing w:val="-3"/>
          <w:sz w:val="24"/>
        </w:rPr>
        <w:t xml:space="preserve"> </w:t>
      </w:r>
      <w:r>
        <w:rPr>
          <w:i/>
          <w:sz w:val="24"/>
        </w:rPr>
        <w:t>и</w:t>
      </w:r>
      <w:r>
        <w:rPr>
          <w:i/>
          <w:spacing w:val="5"/>
          <w:sz w:val="24"/>
        </w:rPr>
        <w:t xml:space="preserve"> </w:t>
      </w:r>
      <w:r>
        <w:rPr>
          <w:i/>
          <w:spacing w:val="-2"/>
          <w:sz w:val="24"/>
        </w:rPr>
        <w:t>пунктуация</w:t>
      </w:r>
    </w:p>
    <w:p w14:paraId="6E97BC10" w14:textId="77777777" w:rsidR="008B6EAD" w:rsidRDefault="00000000">
      <w:pPr>
        <w:pStyle w:val="a3"/>
        <w:spacing w:before="26"/>
        <w:ind w:left="600"/>
      </w:pPr>
      <w:r>
        <w:t>Правильное</w:t>
      </w:r>
      <w:r>
        <w:rPr>
          <w:spacing w:val="-3"/>
        </w:rPr>
        <w:t xml:space="preserve"> </w:t>
      </w:r>
      <w:r>
        <w:t>написание</w:t>
      </w:r>
      <w:r>
        <w:rPr>
          <w:spacing w:val="-2"/>
        </w:rPr>
        <w:t xml:space="preserve"> </w:t>
      </w:r>
      <w:r>
        <w:t>изученных</w:t>
      </w:r>
      <w:r>
        <w:rPr>
          <w:spacing w:val="-6"/>
        </w:rPr>
        <w:t xml:space="preserve"> </w:t>
      </w:r>
      <w:r>
        <w:rPr>
          <w:spacing w:val="-4"/>
        </w:rPr>
        <w:t>слов.</w:t>
      </w:r>
    </w:p>
    <w:p w14:paraId="4E1693AB" w14:textId="77777777" w:rsidR="008B6EAD" w:rsidRDefault="00000000">
      <w:pPr>
        <w:pStyle w:val="a3"/>
        <w:spacing w:before="32" w:line="264" w:lineRule="auto"/>
        <w:ind w:left="0" w:right="350" w:firstLine="60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532BE9A7" w14:textId="77777777" w:rsidR="008B6EAD" w:rsidRDefault="00000000">
      <w:pPr>
        <w:pStyle w:val="a3"/>
        <w:spacing w:line="264" w:lineRule="auto"/>
        <w:ind w:left="0" w:right="364" w:firstLine="60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6AF8009" w14:textId="77777777" w:rsidR="008B6EAD" w:rsidRDefault="00000000">
      <w:pPr>
        <w:ind w:left="600"/>
        <w:jc w:val="both"/>
        <w:rPr>
          <w:i/>
          <w:sz w:val="24"/>
        </w:rPr>
      </w:pPr>
      <w:r>
        <w:rPr>
          <w:i/>
          <w:sz w:val="24"/>
        </w:rPr>
        <w:t>Лексическая</w:t>
      </w:r>
      <w:r>
        <w:rPr>
          <w:i/>
          <w:spacing w:val="-8"/>
          <w:sz w:val="24"/>
        </w:rPr>
        <w:t xml:space="preserve"> </w:t>
      </w:r>
      <w:r>
        <w:rPr>
          <w:i/>
          <w:sz w:val="24"/>
        </w:rPr>
        <w:t>сторона</w:t>
      </w:r>
      <w:r>
        <w:rPr>
          <w:i/>
          <w:spacing w:val="-5"/>
          <w:sz w:val="24"/>
        </w:rPr>
        <w:t xml:space="preserve"> </w:t>
      </w:r>
      <w:r>
        <w:rPr>
          <w:i/>
          <w:spacing w:val="-4"/>
          <w:sz w:val="24"/>
        </w:rPr>
        <w:t>речи</w:t>
      </w:r>
    </w:p>
    <w:p w14:paraId="25CFC757" w14:textId="77777777" w:rsidR="008B6EAD" w:rsidRDefault="00000000">
      <w:pPr>
        <w:pStyle w:val="a3"/>
        <w:spacing w:before="26" w:line="264" w:lineRule="auto"/>
        <w:ind w:left="0" w:right="353" w:firstLine="60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2F1F27ED" w14:textId="77777777" w:rsidR="008B6EAD" w:rsidRDefault="00000000">
      <w:pPr>
        <w:pStyle w:val="a3"/>
        <w:spacing w:line="264" w:lineRule="auto"/>
        <w:ind w:left="0" w:right="362" w:firstLine="600"/>
      </w:pPr>
      <w:r>
        <w:t>Объём изучаемой лексики: 625 лексических единиц для продуктивного использования (включая 500 лексических единиц, изученных на уровне начального общего образования) и 675 лексических единиц для рецептивного усвоения (включая 625 лексических единиц продуктивного минимума).</w:t>
      </w:r>
    </w:p>
    <w:p w14:paraId="594B8856" w14:textId="77777777" w:rsidR="008B6EAD" w:rsidRDefault="00000000">
      <w:pPr>
        <w:pStyle w:val="a3"/>
        <w:ind w:left="600"/>
        <w:jc w:val="left"/>
      </w:pPr>
      <w:r>
        <w:t>Основные</w:t>
      </w:r>
      <w:r>
        <w:rPr>
          <w:spacing w:val="-2"/>
        </w:rPr>
        <w:t xml:space="preserve"> </w:t>
      </w:r>
      <w:r>
        <w:t>способы</w:t>
      </w:r>
      <w:r>
        <w:rPr>
          <w:spacing w:val="-2"/>
        </w:rPr>
        <w:t xml:space="preserve"> словообразования:</w:t>
      </w:r>
    </w:p>
    <w:p w14:paraId="41BA31E5" w14:textId="77777777" w:rsidR="008B6EAD" w:rsidRDefault="00000000">
      <w:pPr>
        <w:pStyle w:val="a3"/>
        <w:spacing w:before="24"/>
        <w:ind w:left="600"/>
        <w:jc w:val="left"/>
      </w:pPr>
      <w:r>
        <w:rPr>
          <w:spacing w:val="-2"/>
        </w:rPr>
        <w:t>аффиксация:</w:t>
      </w:r>
    </w:p>
    <w:p w14:paraId="1F18F230" w14:textId="77777777" w:rsidR="008B6EAD" w:rsidRDefault="00000000">
      <w:pPr>
        <w:pStyle w:val="a3"/>
        <w:spacing w:before="32" w:line="264" w:lineRule="auto"/>
        <w:ind w:left="0" w:right="366" w:firstLine="600"/>
      </w:pPr>
      <w:r>
        <w:t>образование имён существительных при помощи суффиксов -er (der Lehrer), -ler (der Sportler), -in (die Lehrerin), -chen (das Tischchen);</w:t>
      </w:r>
    </w:p>
    <w:p w14:paraId="1B0FE6AB" w14:textId="77777777" w:rsidR="008B6EAD" w:rsidRDefault="00000000">
      <w:pPr>
        <w:pStyle w:val="a3"/>
        <w:spacing w:line="274" w:lineRule="exact"/>
        <w:ind w:left="600"/>
      </w:pPr>
      <w:r>
        <w:t>образование</w:t>
      </w:r>
      <w:r>
        <w:rPr>
          <w:spacing w:val="-9"/>
        </w:rPr>
        <w:t xml:space="preserve"> </w:t>
      </w:r>
      <w:r>
        <w:t>имен</w:t>
      </w:r>
      <w:r>
        <w:rPr>
          <w:spacing w:val="-4"/>
        </w:rPr>
        <w:t xml:space="preserve"> </w:t>
      </w:r>
      <w:r>
        <w:t>прилагательных</w:t>
      </w:r>
      <w:r>
        <w:rPr>
          <w:spacing w:val="-6"/>
        </w:rPr>
        <w:t xml:space="preserve"> </w:t>
      </w:r>
      <w:r>
        <w:t>при</w:t>
      </w:r>
      <w:r>
        <w:rPr>
          <w:spacing w:val="-4"/>
        </w:rPr>
        <w:t xml:space="preserve"> </w:t>
      </w:r>
      <w:r>
        <w:t>помощи</w:t>
      </w:r>
      <w:r>
        <w:rPr>
          <w:spacing w:val="-4"/>
        </w:rPr>
        <w:t xml:space="preserve"> </w:t>
      </w:r>
      <w:r>
        <w:t>суффиксов</w:t>
      </w:r>
      <w:r>
        <w:rPr>
          <w:spacing w:val="-4"/>
        </w:rPr>
        <w:t xml:space="preserve"> </w:t>
      </w:r>
      <w:r>
        <w:t>-ig (sonnig),</w:t>
      </w:r>
      <w:r>
        <w:rPr>
          <w:spacing w:val="1"/>
        </w:rPr>
        <w:t xml:space="preserve"> </w:t>
      </w:r>
      <w:r>
        <w:t>-lich</w:t>
      </w:r>
      <w:r>
        <w:rPr>
          <w:spacing w:val="-5"/>
        </w:rPr>
        <w:t xml:space="preserve"> </w:t>
      </w:r>
      <w:r>
        <w:rPr>
          <w:spacing w:val="-2"/>
        </w:rPr>
        <w:t>(freundlich);</w:t>
      </w:r>
    </w:p>
    <w:p w14:paraId="4C10EFAF" w14:textId="77777777" w:rsidR="008B6EAD" w:rsidRDefault="00000000">
      <w:pPr>
        <w:pStyle w:val="a3"/>
        <w:spacing w:before="26"/>
        <w:ind w:left="599"/>
      </w:pPr>
      <w:r>
        <w:t>образование</w:t>
      </w:r>
      <w:r>
        <w:rPr>
          <w:spacing w:val="-10"/>
        </w:rPr>
        <w:t xml:space="preserve"> </w:t>
      </w:r>
      <w:r>
        <w:t>числительных</w:t>
      </w:r>
      <w:r>
        <w:rPr>
          <w:spacing w:val="-8"/>
        </w:rPr>
        <w:t xml:space="preserve"> </w:t>
      </w:r>
      <w:r>
        <w:t>при</w:t>
      </w:r>
      <w:r>
        <w:rPr>
          <w:spacing w:val="-1"/>
        </w:rPr>
        <w:t xml:space="preserve"> </w:t>
      </w:r>
      <w:r>
        <w:t>помощи</w:t>
      </w:r>
      <w:r>
        <w:rPr>
          <w:spacing w:val="-2"/>
        </w:rPr>
        <w:t xml:space="preserve"> </w:t>
      </w:r>
      <w:r>
        <w:t>суффиксов</w:t>
      </w:r>
      <w:r>
        <w:rPr>
          <w:spacing w:val="-5"/>
        </w:rPr>
        <w:t xml:space="preserve"> </w:t>
      </w:r>
      <w:r>
        <w:t>-zehn, -zig,</w:t>
      </w:r>
      <w:r>
        <w:rPr>
          <w:spacing w:val="-1"/>
        </w:rPr>
        <w:t xml:space="preserve"> </w:t>
      </w:r>
      <w:r>
        <w:t>-te,</w:t>
      </w:r>
      <w:r>
        <w:rPr>
          <w:spacing w:val="-4"/>
        </w:rPr>
        <w:t xml:space="preserve"> </w:t>
      </w:r>
      <w:r>
        <w:t>-ste</w:t>
      </w:r>
      <w:r>
        <w:rPr>
          <w:spacing w:val="-8"/>
        </w:rPr>
        <w:t xml:space="preserve"> </w:t>
      </w:r>
      <w:r>
        <w:t>(fünfzehn,</w:t>
      </w:r>
      <w:r>
        <w:rPr>
          <w:spacing w:val="4"/>
        </w:rPr>
        <w:t xml:space="preserve"> </w:t>
      </w:r>
      <w:r>
        <w:t>fünfzig,</w:t>
      </w:r>
      <w:r>
        <w:rPr>
          <w:spacing w:val="4"/>
        </w:rPr>
        <w:t xml:space="preserve"> </w:t>
      </w:r>
      <w:r>
        <w:t xml:space="preserve">fünfte, </w:t>
      </w:r>
      <w:r>
        <w:rPr>
          <w:spacing w:val="-2"/>
        </w:rPr>
        <w:t>fünfzigste);</w:t>
      </w:r>
    </w:p>
    <w:p w14:paraId="40C7E3F1" w14:textId="77777777" w:rsidR="008B6EAD" w:rsidRDefault="00000000">
      <w:pPr>
        <w:pStyle w:val="a3"/>
        <w:spacing w:before="31" w:line="264" w:lineRule="auto"/>
        <w:ind w:left="0" w:right="362" w:firstLine="600"/>
      </w:pPr>
      <w:r>
        <w:t xml:space="preserve">словосложение: образование сложных существительных путём соединения основ существительных (das </w:t>
      </w:r>
      <w:r>
        <w:rPr>
          <w:spacing w:val="-2"/>
        </w:rPr>
        <w:t>Klassenzimmer).</w:t>
      </w:r>
    </w:p>
    <w:p w14:paraId="4F806672" w14:textId="77777777" w:rsidR="008B6EAD" w:rsidRDefault="00000000">
      <w:pPr>
        <w:pStyle w:val="a3"/>
        <w:spacing w:line="274" w:lineRule="exact"/>
        <w:ind w:left="600"/>
      </w:pPr>
      <w:r>
        <w:t>Синонимы.</w:t>
      </w:r>
      <w:r>
        <w:rPr>
          <w:spacing w:val="-1"/>
        </w:rPr>
        <w:t xml:space="preserve"> </w:t>
      </w:r>
      <w:r>
        <w:t>Интернациональные</w:t>
      </w:r>
      <w:r>
        <w:rPr>
          <w:spacing w:val="-2"/>
        </w:rPr>
        <w:t xml:space="preserve"> слова.</w:t>
      </w:r>
    </w:p>
    <w:p w14:paraId="0BE711B6" w14:textId="77777777" w:rsidR="008B6EAD" w:rsidRDefault="00000000">
      <w:pPr>
        <w:spacing w:before="27"/>
        <w:ind w:left="600"/>
        <w:jc w:val="both"/>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4"/>
          <w:sz w:val="24"/>
        </w:rPr>
        <w:t>речи</w:t>
      </w:r>
    </w:p>
    <w:p w14:paraId="3A9F34FB" w14:textId="77777777" w:rsidR="008B6EAD" w:rsidRDefault="00000000">
      <w:pPr>
        <w:pStyle w:val="a3"/>
        <w:spacing w:before="31" w:line="264" w:lineRule="auto"/>
        <w:ind w:left="0" w:right="355" w:firstLine="600"/>
      </w:pPr>
      <w:r>
        <w:t>Распознавание и употребление в устной и письменной речи изученных морфологических форм и синтаксических конструкций немецкого языка.</w:t>
      </w:r>
    </w:p>
    <w:p w14:paraId="08C04E10" w14:textId="77777777" w:rsidR="008B6EAD" w:rsidRDefault="00000000">
      <w:pPr>
        <w:pStyle w:val="a3"/>
        <w:spacing w:line="264" w:lineRule="auto"/>
        <w:ind w:left="0" w:right="359" w:firstLine="600"/>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547F7D39" w14:textId="77777777" w:rsidR="008B6EAD" w:rsidRDefault="00000000">
      <w:pPr>
        <w:pStyle w:val="a3"/>
        <w:spacing w:line="264" w:lineRule="auto"/>
        <w:ind w:left="0" w:right="357" w:firstLine="600"/>
      </w:pPr>
      <w:r>
        <w:t>Нераспространённые и распространённые простые предложения: с простым (Er liest.) и составным глагольным сказуемым (Er kann lesen.), с составным именным сказуемым (Der Tisch ist blau.), в том числе с дополнениями в дательном и винительном падежах (Er liest ein Buch. Sie hilft der Mutter.).</w:t>
      </w:r>
    </w:p>
    <w:p w14:paraId="39F3E380" w14:textId="77777777" w:rsidR="008B6EAD" w:rsidRDefault="00000000">
      <w:pPr>
        <w:pStyle w:val="a3"/>
        <w:spacing w:line="264" w:lineRule="auto"/>
        <w:ind w:left="599" w:right="847"/>
        <w:jc w:val="left"/>
      </w:pPr>
      <w:r>
        <w:t>Побудительные</w:t>
      </w:r>
      <w:r>
        <w:rPr>
          <w:spacing w:val="-2"/>
        </w:rPr>
        <w:t xml:space="preserve"> </w:t>
      </w:r>
      <w:r>
        <w:t>предложения,</w:t>
      </w:r>
      <w:r>
        <w:rPr>
          <w:spacing w:val="-3"/>
        </w:rPr>
        <w:t xml:space="preserve"> </w:t>
      </w:r>
      <w:r>
        <w:t>в</w:t>
      </w:r>
      <w:r>
        <w:rPr>
          <w:spacing w:val="-4"/>
        </w:rPr>
        <w:t xml:space="preserve"> </w:t>
      </w:r>
      <w:r>
        <w:t>том</w:t>
      </w:r>
      <w:r>
        <w:rPr>
          <w:spacing w:val="-4"/>
        </w:rPr>
        <w:t xml:space="preserve"> </w:t>
      </w:r>
      <w:r>
        <w:t>числе</w:t>
      </w:r>
      <w:r>
        <w:rPr>
          <w:spacing w:val="-7"/>
        </w:rPr>
        <w:t xml:space="preserve"> </w:t>
      </w:r>
      <w:r>
        <w:t>в</w:t>
      </w:r>
      <w:r>
        <w:rPr>
          <w:spacing w:val="-4"/>
        </w:rPr>
        <w:t xml:space="preserve"> </w:t>
      </w:r>
      <w:r>
        <w:t>отрицательной</w:t>
      </w:r>
      <w:r>
        <w:rPr>
          <w:spacing w:val="-5"/>
        </w:rPr>
        <w:t xml:space="preserve"> </w:t>
      </w:r>
      <w:r>
        <w:t>форме</w:t>
      </w:r>
      <w:r>
        <w:rPr>
          <w:spacing w:val="-2"/>
        </w:rPr>
        <w:t xml:space="preserve"> </w:t>
      </w:r>
      <w:r>
        <w:t>(Schreib</w:t>
      </w:r>
      <w:r>
        <w:rPr>
          <w:spacing w:val="-6"/>
        </w:rPr>
        <w:t xml:space="preserve"> </w:t>
      </w:r>
      <w:r>
        <w:t>den</w:t>
      </w:r>
      <w:r>
        <w:rPr>
          <w:spacing w:val="-6"/>
        </w:rPr>
        <w:t xml:space="preserve"> </w:t>
      </w:r>
      <w:r>
        <w:t>Satz!</w:t>
      </w:r>
      <w:r>
        <w:rPr>
          <w:spacing w:val="-4"/>
        </w:rPr>
        <w:t xml:space="preserve"> </w:t>
      </w:r>
      <w:r>
        <w:t>Öffne</w:t>
      </w:r>
      <w:r>
        <w:rPr>
          <w:spacing w:val="-2"/>
        </w:rPr>
        <w:t xml:space="preserve"> </w:t>
      </w:r>
      <w:r>
        <w:t>die Tür nicht!). Глаголы в видовременных формах действительного залога в изъявительном наклонении в Futur I. Модальный глагол dürfen (в Präsens).</w:t>
      </w:r>
    </w:p>
    <w:p w14:paraId="5C6B7FA3" w14:textId="77777777" w:rsidR="008B6EAD" w:rsidRDefault="00000000">
      <w:pPr>
        <w:pStyle w:val="a3"/>
        <w:spacing w:line="264" w:lineRule="auto"/>
        <w:ind w:left="0" w:firstLine="600"/>
        <w:jc w:val="left"/>
      </w:pPr>
      <w:r>
        <w:t>Наречия в положительной, сравнительной и превосходной степенях сравнения, образованные по правилу и исключения (schön – schöner – am</w:t>
      </w:r>
      <w:r>
        <w:rPr>
          <w:spacing w:val="-3"/>
        </w:rPr>
        <w:t xml:space="preserve"> </w:t>
      </w:r>
      <w:r>
        <w:t>schönsten/der, die, das schönste, gut – besser – am</w:t>
      </w:r>
      <w:r>
        <w:rPr>
          <w:spacing w:val="-3"/>
        </w:rPr>
        <w:t xml:space="preserve"> </w:t>
      </w:r>
      <w:r>
        <w:t>besten/der, die, das beste).</w:t>
      </w:r>
    </w:p>
    <w:p w14:paraId="230C7DC3" w14:textId="77777777" w:rsidR="008B6EAD" w:rsidRDefault="00000000">
      <w:pPr>
        <w:pStyle w:val="a3"/>
        <w:ind w:left="600"/>
        <w:jc w:val="left"/>
      </w:pPr>
      <w:r>
        <w:t>Указательные</w:t>
      </w:r>
      <w:r>
        <w:rPr>
          <w:spacing w:val="-1"/>
        </w:rPr>
        <w:t xml:space="preserve"> </w:t>
      </w:r>
      <w:r>
        <w:t>местоимения</w:t>
      </w:r>
      <w:r>
        <w:rPr>
          <w:spacing w:val="-4"/>
        </w:rPr>
        <w:t xml:space="preserve"> </w:t>
      </w:r>
      <w:r>
        <w:rPr>
          <w:spacing w:val="-2"/>
        </w:rPr>
        <w:t>(jener).</w:t>
      </w:r>
    </w:p>
    <w:p w14:paraId="31416ABF" w14:textId="77777777" w:rsidR="008B6EAD" w:rsidRDefault="00000000">
      <w:pPr>
        <w:pStyle w:val="a3"/>
        <w:spacing w:before="27" w:line="264" w:lineRule="auto"/>
        <w:ind w:left="600" w:right="4112"/>
        <w:jc w:val="left"/>
      </w:pPr>
      <w:r>
        <w:lastRenderedPageBreak/>
        <w:t>Вопросительные</w:t>
      </w:r>
      <w:r>
        <w:rPr>
          <w:spacing w:val="-12"/>
        </w:rPr>
        <w:t xml:space="preserve"> </w:t>
      </w:r>
      <w:r>
        <w:t>местоимения</w:t>
      </w:r>
      <w:r>
        <w:rPr>
          <w:spacing w:val="-11"/>
        </w:rPr>
        <w:t xml:space="preserve"> </w:t>
      </w:r>
      <w:r>
        <w:t>(wer,</w:t>
      </w:r>
      <w:r>
        <w:rPr>
          <w:spacing w:val="-5"/>
        </w:rPr>
        <w:t xml:space="preserve"> </w:t>
      </w:r>
      <w:r>
        <w:t>was,</w:t>
      </w:r>
      <w:r>
        <w:rPr>
          <w:spacing w:val="-5"/>
        </w:rPr>
        <w:t xml:space="preserve"> </w:t>
      </w:r>
      <w:r>
        <w:t>wohin,</w:t>
      </w:r>
      <w:r>
        <w:rPr>
          <w:spacing w:val="-5"/>
        </w:rPr>
        <w:t xml:space="preserve"> </w:t>
      </w:r>
      <w:r>
        <w:t>wo,</w:t>
      </w:r>
      <w:r>
        <w:rPr>
          <w:spacing w:val="-5"/>
        </w:rPr>
        <w:t xml:space="preserve"> </w:t>
      </w:r>
      <w:r>
        <w:t>warum). Количественные и порядковые числительные (до 100).</w:t>
      </w:r>
    </w:p>
    <w:p w14:paraId="35A8F11D" w14:textId="77777777" w:rsidR="008B6EAD" w:rsidRDefault="00000000">
      <w:pPr>
        <w:pStyle w:val="2"/>
        <w:spacing w:before="2" w:line="240" w:lineRule="auto"/>
        <w:ind w:left="600"/>
        <w:jc w:val="left"/>
      </w:pPr>
      <w:r>
        <w:t>Социокультурные</w:t>
      </w:r>
      <w:r>
        <w:rPr>
          <w:spacing w:val="-2"/>
        </w:rPr>
        <w:t xml:space="preserve"> </w:t>
      </w:r>
      <w:r>
        <w:t>знания и</w:t>
      </w:r>
      <w:r>
        <w:rPr>
          <w:spacing w:val="-4"/>
        </w:rPr>
        <w:t xml:space="preserve"> </w:t>
      </w:r>
      <w:r>
        <w:rPr>
          <w:spacing w:val="-2"/>
        </w:rPr>
        <w:t>умения</w:t>
      </w:r>
    </w:p>
    <w:p w14:paraId="174B8A64" w14:textId="77777777" w:rsidR="008B6EAD" w:rsidRDefault="008B6EAD">
      <w:pPr>
        <w:pStyle w:val="2"/>
        <w:spacing w:line="240" w:lineRule="auto"/>
        <w:jc w:val="left"/>
      </w:pPr>
    </w:p>
    <w:p w14:paraId="241FC82D" w14:textId="3920DFCD" w:rsidR="008B6EAD" w:rsidRDefault="00A00D68" w:rsidP="00A00D68">
      <w:pPr>
        <w:tabs>
          <w:tab w:val="left" w:pos="1884"/>
        </w:tabs>
      </w:pPr>
      <w:r>
        <w:rPr>
          <w:b/>
          <w:bCs/>
          <w:sz w:val="24"/>
          <w:szCs w:val="24"/>
        </w:rPr>
        <w:tab/>
      </w:r>
      <w:r>
        <w:t>Знание и использование социокультурных элементов речевого поведенческого этикета в стране (странах) изучаемого</w:t>
      </w:r>
      <w:r>
        <w:rPr>
          <w:spacing w:val="18"/>
        </w:rPr>
        <w:t xml:space="preserve"> </w:t>
      </w:r>
      <w:r>
        <w:t>языка</w:t>
      </w:r>
      <w:r>
        <w:rPr>
          <w:spacing w:val="12"/>
        </w:rPr>
        <w:t xml:space="preserve"> </w:t>
      </w:r>
      <w:r>
        <w:t>в</w:t>
      </w:r>
      <w:r>
        <w:rPr>
          <w:spacing w:val="15"/>
        </w:rPr>
        <w:t xml:space="preserve"> </w:t>
      </w:r>
      <w:r>
        <w:t>рамках</w:t>
      </w:r>
      <w:r>
        <w:rPr>
          <w:spacing w:val="9"/>
        </w:rPr>
        <w:t xml:space="preserve"> </w:t>
      </w:r>
      <w:r>
        <w:t>тематического</w:t>
      </w:r>
      <w:r>
        <w:rPr>
          <w:spacing w:val="18"/>
        </w:rPr>
        <w:t xml:space="preserve"> </w:t>
      </w:r>
      <w:r>
        <w:t>содержания</w:t>
      </w:r>
      <w:r>
        <w:rPr>
          <w:spacing w:val="14"/>
        </w:rPr>
        <w:t xml:space="preserve"> </w:t>
      </w:r>
      <w:r>
        <w:t>(в</w:t>
      </w:r>
      <w:r>
        <w:rPr>
          <w:spacing w:val="15"/>
        </w:rPr>
        <w:t xml:space="preserve"> </w:t>
      </w:r>
      <w:r>
        <w:t>ситуациях</w:t>
      </w:r>
      <w:r>
        <w:rPr>
          <w:spacing w:val="9"/>
        </w:rPr>
        <w:t xml:space="preserve"> </w:t>
      </w:r>
      <w:r>
        <w:t>общения,</w:t>
      </w:r>
      <w:r>
        <w:rPr>
          <w:spacing w:val="17"/>
        </w:rPr>
        <w:t xml:space="preserve"> </w:t>
      </w:r>
      <w:r>
        <w:t>в</w:t>
      </w:r>
      <w:r>
        <w:rPr>
          <w:spacing w:val="15"/>
        </w:rPr>
        <w:t xml:space="preserve"> </w:t>
      </w:r>
      <w:r>
        <w:t>том</w:t>
      </w:r>
      <w:r>
        <w:rPr>
          <w:spacing w:val="15"/>
        </w:rPr>
        <w:t xml:space="preserve"> </w:t>
      </w:r>
      <w:r>
        <w:t>числе</w:t>
      </w:r>
      <w:r>
        <w:rPr>
          <w:spacing w:val="13"/>
        </w:rPr>
        <w:t xml:space="preserve"> </w:t>
      </w:r>
      <w:r>
        <w:t>«В</w:t>
      </w:r>
      <w:r>
        <w:rPr>
          <w:spacing w:val="12"/>
        </w:rPr>
        <w:t xml:space="preserve"> </w:t>
      </w:r>
      <w:r>
        <w:t>семье»,</w:t>
      </w:r>
      <w:r>
        <w:rPr>
          <w:spacing w:val="21"/>
        </w:rPr>
        <w:t xml:space="preserve"> </w:t>
      </w:r>
      <w:r>
        <w:t>«В</w:t>
      </w:r>
      <w:r>
        <w:rPr>
          <w:spacing w:val="13"/>
        </w:rPr>
        <w:t xml:space="preserve"> </w:t>
      </w:r>
      <w:r>
        <w:rPr>
          <w:spacing w:val="-2"/>
        </w:rPr>
        <w:t>школе»,</w:t>
      </w:r>
    </w:p>
    <w:p w14:paraId="724F285B" w14:textId="77777777" w:rsidR="008B6EAD" w:rsidRDefault="00000000">
      <w:pPr>
        <w:pStyle w:val="a3"/>
        <w:spacing w:line="273" w:lineRule="exact"/>
        <w:ind w:left="0"/>
      </w:pPr>
      <w:r>
        <w:t xml:space="preserve">«На </w:t>
      </w:r>
      <w:r>
        <w:rPr>
          <w:spacing w:val="-2"/>
        </w:rPr>
        <w:t>улице»).</w:t>
      </w:r>
    </w:p>
    <w:p w14:paraId="61CC2C3C" w14:textId="77777777" w:rsidR="008B6EAD" w:rsidRDefault="00000000">
      <w:pPr>
        <w:pStyle w:val="a3"/>
        <w:spacing w:before="26" w:line="264" w:lineRule="auto"/>
        <w:ind w:left="0" w:right="353" w:firstLine="600"/>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0C9D954" w14:textId="77777777" w:rsidR="008B6EAD" w:rsidRDefault="00000000">
      <w:pPr>
        <w:pStyle w:val="a3"/>
        <w:spacing w:before="2" w:line="264" w:lineRule="auto"/>
        <w:ind w:left="0" w:right="357" w:firstLine="60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w:t>
      </w:r>
      <w:r>
        <w:rPr>
          <w:spacing w:val="-2"/>
        </w:rPr>
        <w:t xml:space="preserve"> </w:t>
      </w:r>
      <w:r>
        <w:t>в языковом</w:t>
      </w:r>
      <w:r>
        <w:rPr>
          <w:spacing w:val="-6"/>
        </w:rPr>
        <w:t xml:space="preserve"> </w:t>
      </w:r>
      <w:r>
        <w:t>отношении</w:t>
      </w:r>
      <w:r>
        <w:rPr>
          <w:spacing w:val="-2"/>
        </w:rPr>
        <w:t xml:space="preserve"> </w:t>
      </w:r>
      <w:r>
        <w:t>образцами детской поэзии и</w:t>
      </w:r>
      <w:r>
        <w:rPr>
          <w:spacing w:val="-2"/>
        </w:rPr>
        <w:t xml:space="preserve"> </w:t>
      </w:r>
      <w:r>
        <w:t>прозы</w:t>
      </w:r>
      <w:r>
        <w:rPr>
          <w:spacing w:val="-1"/>
        </w:rPr>
        <w:t xml:space="preserve"> </w:t>
      </w:r>
      <w:r>
        <w:t>на немецком</w:t>
      </w:r>
      <w:r>
        <w:rPr>
          <w:spacing w:val="-1"/>
        </w:rPr>
        <w:t xml:space="preserve"> </w:t>
      </w:r>
      <w:r>
        <w:t>языке.</w:t>
      </w:r>
    </w:p>
    <w:p w14:paraId="0AA35C10" w14:textId="77777777" w:rsidR="008B6EAD" w:rsidRDefault="00000000">
      <w:pPr>
        <w:pStyle w:val="a3"/>
        <w:ind w:left="600"/>
      </w:pPr>
      <w:r>
        <w:t>Формирование</w:t>
      </w:r>
      <w:r>
        <w:rPr>
          <w:spacing w:val="1"/>
        </w:rPr>
        <w:t xml:space="preserve"> </w:t>
      </w:r>
      <w:r>
        <w:rPr>
          <w:spacing w:val="-2"/>
        </w:rPr>
        <w:t>умений:</w:t>
      </w:r>
    </w:p>
    <w:p w14:paraId="380F7EB2" w14:textId="77777777" w:rsidR="008B6EAD" w:rsidRDefault="00000000">
      <w:pPr>
        <w:pStyle w:val="a3"/>
        <w:spacing w:before="26" w:line="264" w:lineRule="auto"/>
        <w:ind w:left="600" w:right="775"/>
      </w:pPr>
      <w:r>
        <w:t>писать своё</w:t>
      </w:r>
      <w:r>
        <w:rPr>
          <w:spacing w:val="-6"/>
        </w:rPr>
        <w:t xml:space="preserve"> </w:t>
      </w:r>
      <w:r>
        <w:t>имя</w:t>
      </w:r>
      <w:r>
        <w:rPr>
          <w:spacing w:val="-5"/>
        </w:rPr>
        <w:t xml:space="preserve"> </w:t>
      </w:r>
      <w:r>
        <w:t>и фамилию, а</w:t>
      </w:r>
      <w:r>
        <w:rPr>
          <w:spacing w:val="-6"/>
        </w:rPr>
        <w:t xml:space="preserve"> </w:t>
      </w:r>
      <w:r>
        <w:t>также</w:t>
      </w:r>
      <w:r>
        <w:rPr>
          <w:spacing w:val="-2"/>
        </w:rPr>
        <w:t xml:space="preserve"> </w:t>
      </w:r>
      <w:r>
        <w:t>имена</w:t>
      </w:r>
      <w:r>
        <w:rPr>
          <w:spacing w:val="-2"/>
        </w:rPr>
        <w:t xml:space="preserve"> </w:t>
      </w:r>
      <w:r>
        <w:t>и</w:t>
      </w:r>
      <w:r>
        <w:rPr>
          <w:spacing w:val="-5"/>
        </w:rPr>
        <w:t xml:space="preserve"> </w:t>
      </w:r>
      <w:r>
        <w:t>фамилии своих</w:t>
      </w:r>
      <w:r>
        <w:rPr>
          <w:spacing w:val="-5"/>
        </w:rPr>
        <w:t xml:space="preserve"> </w:t>
      </w:r>
      <w:r>
        <w:t>родственников</w:t>
      </w:r>
      <w:r>
        <w:rPr>
          <w:spacing w:val="-4"/>
        </w:rPr>
        <w:t xml:space="preserve"> </w:t>
      </w:r>
      <w:r>
        <w:t>и друзей на</w:t>
      </w:r>
      <w:r>
        <w:rPr>
          <w:spacing w:val="-2"/>
        </w:rPr>
        <w:t xml:space="preserve"> </w:t>
      </w:r>
      <w:r>
        <w:t>немецком</w:t>
      </w:r>
      <w:r>
        <w:rPr>
          <w:spacing w:val="-4"/>
        </w:rPr>
        <w:t xml:space="preserve"> </w:t>
      </w:r>
      <w:r>
        <w:t>языке; правильно оформлять свой адрес на немецком языке (в анкете, формуляре);</w:t>
      </w:r>
    </w:p>
    <w:p w14:paraId="457C44EF" w14:textId="77777777" w:rsidR="008B6EAD" w:rsidRDefault="00000000">
      <w:pPr>
        <w:pStyle w:val="a3"/>
        <w:spacing w:before="3"/>
        <w:ind w:left="600"/>
      </w:pPr>
      <w:r>
        <w:t>кратко</w:t>
      </w:r>
      <w:r>
        <w:rPr>
          <w:spacing w:val="2"/>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4B6D6F99" w14:textId="77777777" w:rsidR="008B6EAD" w:rsidRDefault="00000000">
      <w:pPr>
        <w:pStyle w:val="a3"/>
        <w:spacing w:before="26" w:line="264" w:lineRule="auto"/>
        <w:ind w:left="0" w:right="357" w:firstLine="600"/>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405F1434" w14:textId="77777777" w:rsidR="008B6EAD" w:rsidRDefault="00000000">
      <w:pPr>
        <w:pStyle w:val="2"/>
        <w:spacing w:before="3" w:line="240" w:lineRule="auto"/>
        <w:ind w:left="600"/>
      </w:pPr>
      <w:r>
        <w:t>Компенсаторные</w:t>
      </w:r>
      <w:r>
        <w:rPr>
          <w:spacing w:val="1"/>
        </w:rPr>
        <w:t xml:space="preserve"> </w:t>
      </w:r>
      <w:r>
        <w:rPr>
          <w:spacing w:val="-2"/>
        </w:rPr>
        <w:t>умения</w:t>
      </w:r>
    </w:p>
    <w:p w14:paraId="1A96DDA5" w14:textId="77777777" w:rsidR="008B6EAD" w:rsidRDefault="00000000">
      <w:pPr>
        <w:pStyle w:val="a3"/>
        <w:spacing w:before="21" w:line="266" w:lineRule="auto"/>
        <w:ind w:left="600" w:right="2170"/>
      </w:pPr>
      <w:r>
        <w:t>Использование</w:t>
      </w:r>
      <w:r>
        <w:rPr>
          <w:spacing w:val="-9"/>
        </w:rPr>
        <w:t xml:space="preserve"> </w:t>
      </w:r>
      <w:r>
        <w:t>при</w:t>
      </w:r>
      <w:r>
        <w:rPr>
          <w:spacing w:val="-2"/>
        </w:rPr>
        <w:t xml:space="preserve"> </w:t>
      </w:r>
      <w:r>
        <w:t>чтении</w:t>
      </w:r>
      <w:r>
        <w:rPr>
          <w:spacing w:val="-7"/>
        </w:rPr>
        <w:t xml:space="preserve"> </w:t>
      </w:r>
      <w:r>
        <w:t>и</w:t>
      </w:r>
      <w:r>
        <w:rPr>
          <w:spacing w:val="-2"/>
        </w:rPr>
        <w:t xml:space="preserve"> </w:t>
      </w:r>
      <w:r>
        <w:t>аудировании</w:t>
      </w:r>
      <w:r>
        <w:rPr>
          <w:spacing w:val="-2"/>
        </w:rPr>
        <w:t xml:space="preserve"> </w:t>
      </w:r>
      <w:r>
        <w:t>языковой,</w:t>
      </w:r>
      <w:r>
        <w:rPr>
          <w:spacing w:val="-5"/>
        </w:rPr>
        <w:t xml:space="preserve"> </w:t>
      </w:r>
      <w:r>
        <w:t>в</w:t>
      </w:r>
      <w:r>
        <w:rPr>
          <w:spacing w:val="-6"/>
        </w:rPr>
        <w:t xml:space="preserve"> </w:t>
      </w:r>
      <w:r>
        <w:t>том</w:t>
      </w:r>
      <w:r>
        <w:rPr>
          <w:spacing w:val="-6"/>
        </w:rPr>
        <w:t xml:space="preserve"> </w:t>
      </w:r>
      <w:r>
        <w:t>числе</w:t>
      </w:r>
      <w:r>
        <w:rPr>
          <w:spacing w:val="-4"/>
        </w:rPr>
        <w:t xml:space="preserve"> </w:t>
      </w:r>
      <w:r>
        <w:t>контекстуальной,</w:t>
      </w:r>
      <w:r>
        <w:rPr>
          <w:spacing w:val="-1"/>
        </w:rPr>
        <w:t xml:space="preserve"> </w:t>
      </w:r>
      <w:r>
        <w:t>догадки. Использование при формулировании собственных высказываний, ключевых слов, плана.</w:t>
      </w:r>
    </w:p>
    <w:p w14:paraId="28C1B2BF" w14:textId="77777777" w:rsidR="008B6EAD" w:rsidRDefault="00000000">
      <w:pPr>
        <w:pStyle w:val="a3"/>
        <w:spacing w:line="264" w:lineRule="auto"/>
        <w:ind w:left="0" w:right="359" w:firstLine="600"/>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F31EE2" w14:textId="77777777" w:rsidR="008B6EAD" w:rsidRDefault="00000000">
      <w:pPr>
        <w:pStyle w:val="a3"/>
        <w:spacing w:line="266" w:lineRule="auto"/>
        <w:ind w:left="0" w:right="360" w:firstLine="600"/>
      </w:pPr>
      <w:r>
        <w:t>Сравнение (в том числе установление</w:t>
      </w:r>
      <w:r>
        <w:rPr>
          <w:spacing w:val="-2"/>
        </w:rPr>
        <w:t xml:space="preserve"> </w:t>
      </w:r>
      <w:r>
        <w:t>основания для сравнения) объектов, явлений, процессов, их</w:t>
      </w:r>
      <w:r>
        <w:rPr>
          <w:spacing w:val="-1"/>
        </w:rPr>
        <w:t xml:space="preserve"> </w:t>
      </w:r>
      <w:r>
        <w:t>элементов и основных функций в рамках изученной тематики.</w:t>
      </w:r>
    </w:p>
    <w:p w14:paraId="6EF4813E" w14:textId="77777777" w:rsidR="008B6EAD" w:rsidRDefault="00000000">
      <w:pPr>
        <w:pStyle w:val="1"/>
        <w:numPr>
          <w:ilvl w:val="0"/>
          <w:numId w:val="125"/>
        </w:numPr>
        <w:tabs>
          <w:tab w:val="left" w:pos="782"/>
        </w:tabs>
        <w:ind w:hanging="182"/>
        <w:jc w:val="both"/>
      </w:pPr>
      <w:r>
        <w:rPr>
          <w:spacing w:val="-2"/>
        </w:rPr>
        <w:t>КЛАСС</w:t>
      </w:r>
    </w:p>
    <w:p w14:paraId="350F09C1" w14:textId="77777777" w:rsidR="008B6EAD" w:rsidRDefault="00000000">
      <w:pPr>
        <w:pStyle w:val="2"/>
        <w:spacing w:before="23" w:line="240" w:lineRule="auto"/>
        <w:ind w:left="600"/>
        <w:jc w:val="left"/>
      </w:pPr>
      <w:r>
        <w:t>Коммуникативные</w:t>
      </w:r>
      <w:r>
        <w:rPr>
          <w:spacing w:val="-3"/>
        </w:rPr>
        <w:t xml:space="preserve"> </w:t>
      </w:r>
      <w:r>
        <w:rPr>
          <w:spacing w:val="-2"/>
        </w:rPr>
        <w:t>умения</w:t>
      </w:r>
    </w:p>
    <w:p w14:paraId="1CF6100D" w14:textId="77777777" w:rsidR="008B6EAD" w:rsidRDefault="00000000">
      <w:pPr>
        <w:pStyle w:val="a3"/>
        <w:spacing w:before="22" w:line="266" w:lineRule="auto"/>
        <w:ind w:left="0" w:firstLine="600"/>
        <w:jc w:val="left"/>
      </w:pPr>
      <w:r>
        <w:t>Формирование</w:t>
      </w:r>
      <w:r>
        <w:rPr>
          <w:spacing w:val="40"/>
        </w:rPr>
        <w:t xml:space="preserve"> </w:t>
      </w:r>
      <w:r>
        <w:t>умения</w:t>
      </w:r>
      <w:r>
        <w:rPr>
          <w:spacing w:val="40"/>
        </w:rPr>
        <w:t xml:space="preserve"> </w:t>
      </w:r>
      <w:r>
        <w:t>общаться</w:t>
      </w:r>
      <w:r>
        <w:rPr>
          <w:spacing w:val="40"/>
        </w:rPr>
        <w:t xml:space="preserve"> </w:t>
      </w:r>
      <w:r>
        <w:t>в</w:t>
      </w:r>
      <w:r>
        <w:rPr>
          <w:spacing w:val="40"/>
        </w:rPr>
        <w:t xml:space="preserve"> </w:t>
      </w:r>
      <w:r>
        <w:t>устной</w:t>
      </w:r>
      <w:r>
        <w:rPr>
          <w:spacing w:val="40"/>
        </w:rPr>
        <w:t xml:space="preserve"> </w:t>
      </w:r>
      <w:r>
        <w:t>и</w:t>
      </w:r>
      <w:r>
        <w:rPr>
          <w:spacing w:val="38"/>
        </w:rPr>
        <w:t xml:space="preserve"> </w:t>
      </w:r>
      <w:r>
        <w:t>письменной</w:t>
      </w:r>
      <w:r>
        <w:rPr>
          <w:spacing w:val="40"/>
        </w:rPr>
        <w:t xml:space="preserve"> </w:t>
      </w:r>
      <w:r>
        <w:t>форме,</w:t>
      </w:r>
      <w:r>
        <w:rPr>
          <w:spacing w:val="40"/>
        </w:rPr>
        <w:t xml:space="preserve"> </w:t>
      </w:r>
      <w:r>
        <w:t>используя</w:t>
      </w:r>
      <w:r>
        <w:rPr>
          <w:spacing w:val="40"/>
        </w:rPr>
        <w:t xml:space="preserve"> </w:t>
      </w:r>
      <w:r>
        <w:t>рецептивные</w:t>
      </w:r>
      <w:r>
        <w:rPr>
          <w:spacing w:val="40"/>
        </w:rPr>
        <w:t xml:space="preserve"> </w:t>
      </w:r>
      <w:r>
        <w:t>и</w:t>
      </w:r>
      <w:r>
        <w:rPr>
          <w:spacing w:val="38"/>
        </w:rPr>
        <w:t xml:space="preserve"> </w:t>
      </w:r>
      <w:r>
        <w:t>продуктивные виды речевой деятельности в рамках тематического содержания речи.</w:t>
      </w:r>
    </w:p>
    <w:p w14:paraId="26D27B85" w14:textId="77777777" w:rsidR="008B6EAD" w:rsidRDefault="00000000">
      <w:pPr>
        <w:pStyle w:val="a3"/>
        <w:spacing w:line="264" w:lineRule="auto"/>
        <w:ind w:left="600" w:right="4112"/>
        <w:jc w:val="left"/>
      </w:pPr>
      <w:r>
        <w:t>Взаимоотношения</w:t>
      </w:r>
      <w:r>
        <w:rPr>
          <w:spacing w:val="-4"/>
        </w:rPr>
        <w:t xml:space="preserve"> </w:t>
      </w:r>
      <w:r>
        <w:t>в</w:t>
      </w:r>
      <w:r>
        <w:rPr>
          <w:spacing w:val="-7"/>
        </w:rPr>
        <w:t xml:space="preserve"> </w:t>
      </w:r>
      <w:r>
        <w:t>семье</w:t>
      </w:r>
      <w:r>
        <w:rPr>
          <w:spacing w:val="-9"/>
        </w:rPr>
        <w:t xml:space="preserve"> </w:t>
      </w:r>
      <w:r>
        <w:t>и</w:t>
      </w:r>
      <w:r>
        <w:rPr>
          <w:spacing w:val="-3"/>
        </w:rPr>
        <w:t xml:space="preserve"> </w:t>
      </w:r>
      <w:r>
        <w:t>с</w:t>
      </w:r>
      <w:r>
        <w:rPr>
          <w:spacing w:val="-9"/>
        </w:rPr>
        <w:t xml:space="preserve"> </w:t>
      </w:r>
      <w:r>
        <w:t>друзьями.</w:t>
      </w:r>
      <w:r>
        <w:rPr>
          <w:spacing w:val="-2"/>
        </w:rPr>
        <w:t xml:space="preserve"> </w:t>
      </w:r>
      <w:r>
        <w:t>Семейные</w:t>
      </w:r>
      <w:r>
        <w:rPr>
          <w:spacing w:val="-5"/>
        </w:rPr>
        <w:t xml:space="preserve"> </w:t>
      </w:r>
      <w:r>
        <w:t>праздники. Внешность и характер человека (литературного персонажа).</w:t>
      </w:r>
    </w:p>
    <w:p w14:paraId="73D96B04" w14:textId="77777777" w:rsidR="008B6EAD" w:rsidRDefault="00000000">
      <w:pPr>
        <w:pStyle w:val="a3"/>
        <w:spacing w:line="264" w:lineRule="auto"/>
        <w:ind w:left="600" w:right="2472"/>
        <w:jc w:val="left"/>
      </w:pPr>
      <w:r>
        <w:t>Досуг и увлечения (хобби) современного подростка (чтение, кино, театр, спорт). Здоровый</w:t>
      </w:r>
      <w:r>
        <w:rPr>
          <w:spacing w:val="-7"/>
        </w:rPr>
        <w:t xml:space="preserve"> </w:t>
      </w:r>
      <w:r>
        <w:t>образ</w:t>
      </w:r>
      <w:r>
        <w:rPr>
          <w:spacing w:val="-7"/>
        </w:rPr>
        <w:t xml:space="preserve"> </w:t>
      </w:r>
      <w:r>
        <w:t>жизни:</w:t>
      </w:r>
      <w:r>
        <w:rPr>
          <w:spacing w:val="-3"/>
        </w:rPr>
        <w:t xml:space="preserve"> </w:t>
      </w:r>
      <w:r>
        <w:t>режим</w:t>
      </w:r>
      <w:r>
        <w:rPr>
          <w:spacing w:val="-6"/>
        </w:rPr>
        <w:t xml:space="preserve"> </w:t>
      </w:r>
      <w:r>
        <w:t>труда</w:t>
      </w:r>
      <w:r>
        <w:rPr>
          <w:spacing w:val="-4"/>
        </w:rPr>
        <w:t xml:space="preserve"> </w:t>
      </w:r>
      <w:r>
        <w:t>и</w:t>
      </w:r>
      <w:r>
        <w:rPr>
          <w:spacing w:val="-2"/>
        </w:rPr>
        <w:t xml:space="preserve"> </w:t>
      </w:r>
      <w:r>
        <w:t>отдыха,</w:t>
      </w:r>
      <w:r>
        <w:rPr>
          <w:spacing w:val="-1"/>
        </w:rPr>
        <w:t xml:space="preserve"> </w:t>
      </w:r>
      <w:r>
        <w:t>фитнес,</w:t>
      </w:r>
      <w:r>
        <w:rPr>
          <w:spacing w:val="-1"/>
        </w:rPr>
        <w:t xml:space="preserve"> </w:t>
      </w:r>
      <w:r>
        <w:t>сбалансированное</w:t>
      </w:r>
      <w:r>
        <w:rPr>
          <w:spacing w:val="-9"/>
        </w:rPr>
        <w:t xml:space="preserve"> </w:t>
      </w:r>
      <w:r>
        <w:t>питание. Покупки: продукты питания.</w:t>
      </w:r>
    </w:p>
    <w:p w14:paraId="76EB6027" w14:textId="77777777" w:rsidR="008B6EAD" w:rsidRDefault="00000000">
      <w:pPr>
        <w:pStyle w:val="a3"/>
        <w:spacing w:line="264" w:lineRule="auto"/>
        <w:ind w:left="599" w:right="847"/>
        <w:jc w:val="left"/>
      </w:pPr>
      <w:r>
        <w:t>Школа,</w:t>
      </w:r>
      <w:r>
        <w:rPr>
          <w:spacing w:val="-4"/>
        </w:rPr>
        <w:t xml:space="preserve"> </w:t>
      </w:r>
      <w:r>
        <w:t>школьная</w:t>
      </w:r>
      <w:r>
        <w:rPr>
          <w:spacing w:val="-7"/>
        </w:rPr>
        <w:t xml:space="preserve"> </w:t>
      </w:r>
      <w:r>
        <w:t>жизнь,</w:t>
      </w:r>
      <w:r>
        <w:rPr>
          <w:spacing w:val="-4"/>
        </w:rPr>
        <w:t xml:space="preserve"> </w:t>
      </w:r>
      <w:r>
        <w:t>изучаемые</w:t>
      </w:r>
      <w:r>
        <w:rPr>
          <w:spacing w:val="-3"/>
        </w:rPr>
        <w:t xml:space="preserve"> </w:t>
      </w:r>
      <w:r>
        <w:t>предметы,</w:t>
      </w:r>
      <w:r>
        <w:rPr>
          <w:spacing w:val="-4"/>
        </w:rPr>
        <w:t xml:space="preserve"> </w:t>
      </w:r>
      <w:r>
        <w:t>любимый</w:t>
      </w:r>
      <w:r>
        <w:rPr>
          <w:spacing w:val="-1"/>
        </w:rPr>
        <w:t xml:space="preserve"> </w:t>
      </w:r>
      <w:r>
        <w:t>предмет,</w:t>
      </w:r>
      <w:r>
        <w:rPr>
          <w:spacing w:val="-4"/>
        </w:rPr>
        <w:t xml:space="preserve"> </w:t>
      </w:r>
      <w:r>
        <w:t>правила</w:t>
      </w:r>
      <w:r>
        <w:rPr>
          <w:spacing w:val="-3"/>
        </w:rPr>
        <w:t xml:space="preserve"> </w:t>
      </w:r>
      <w:r>
        <w:t>поведения</w:t>
      </w:r>
      <w:r>
        <w:rPr>
          <w:spacing w:val="-2"/>
        </w:rPr>
        <w:t xml:space="preserve"> </w:t>
      </w:r>
      <w:r>
        <w:t>в</w:t>
      </w:r>
      <w:r>
        <w:rPr>
          <w:spacing w:val="-5"/>
        </w:rPr>
        <w:t xml:space="preserve"> </w:t>
      </w:r>
      <w:r>
        <w:t>школе. Переписка с иностранными сверстниками.</w:t>
      </w:r>
    </w:p>
    <w:p w14:paraId="3ED4A0FE" w14:textId="77777777" w:rsidR="008B6EAD" w:rsidRDefault="00000000">
      <w:pPr>
        <w:pStyle w:val="a3"/>
        <w:spacing w:line="264" w:lineRule="auto"/>
        <w:ind w:left="599" w:right="5674"/>
        <w:jc w:val="left"/>
      </w:pPr>
      <w:r>
        <w:t>Каникулы в различное время года. Виды отдыха. Путешествия по России и иностранным странам. Природа:</w:t>
      </w:r>
      <w:r>
        <w:rPr>
          <w:spacing w:val="-6"/>
        </w:rPr>
        <w:t xml:space="preserve"> </w:t>
      </w:r>
      <w:r>
        <w:t>дикие</w:t>
      </w:r>
      <w:r>
        <w:rPr>
          <w:spacing w:val="-7"/>
        </w:rPr>
        <w:t xml:space="preserve"> </w:t>
      </w:r>
      <w:r>
        <w:t>и</w:t>
      </w:r>
      <w:r>
        <w:rPr>
          <w:spacing w:val="-9"/>
        </w:rPr>
        <w:t xml:space="preserve"> </w:t>
      </w:r>
      <w:r>
        <w:t>домашние</w:t>
      </w:r>
      <w:r>
        <w:rPr>
          <w:spacing w:val="-7"/>
        </w:rPr>
        <w:t xml:space="preserve"> </w:t>
      </w:r>
      <w:r>
        <w:t>животные.</w:t>
      </w:r>
      <w:r>
        <w:rPr>
          <w:spacing w:val="-7"/>
        </w:rPr>
        <w:t xml:space="preserve"> </w:t>
      </w:r>
      <w:r>
        <w:t>Климат,</w:t>
      </w:r>
      <w:r>
        <w:rPr>
          <w:spacing w:val="-4"/>
        </w:rPr>
        <w:t xml:space="preserve"> </w:t>
      </w:r>
      <w:r>
        <w:t>погода.</w:t>
      </w:r>
    </w:p>
    <w:p w14:paraId="7E310E9B" w14:textId="77777777" w:rsidR="008B6EAD" w:rsidRDefault="00000000">
      <w:pPr>
        <w:pStyle w:val="a3"/>
        <w:spacing w:line="272" w:lineRule="exact"/>
        <w:ind w:left="600"/>
        <w:jc w:val="left"/>
      </w:pPr>
      <w:r>
        <w:t>Жизнь</w:t>
      </w:r>
      <w:r>
        <w:rPr>
          <w:spacing w:val="-5"/>
        </w:rPr>
        <w:t xml:space="preserve"> </w:t>
      </w:r>
      <w:r>
        <w:t>в</w:t>
      </w:r>
      <w:r>
        <w:rPr>
          <w:spacing w:val="-4"/>
        </w:rPr>
        <w:t xml:space="preserve"> </w:t>
      </w:r>
      <w:r>
        <w:t>городе</w:t>
      </w:r>
      <w:r>
        <w:rPr>
          <w:spacing w:val="-1"/>
        </w:rPr>
        <w:t xml:space="preserve"> </w:t>
      </w:r>
      <w:r>
        <w:t>и</w:t>
      </w:r>
      <w:r>
        <w:rPr>
          <w:spacing w:val="-5"/>
        </w:rPr>
        <w:t xml:space="preserve"> </w:t>
      </w:r>
      <w:r>
        <w:t>сельской</w:t>
      </w:r>
      <w:r>
        <w:rPr>
          <w:spacing w:val="-4"/>
        </w:rPr>
        <w:t xml:space="preserve"> </w:t>
      </w:r>
      <w:r>
        <w:t>местности.</w:t>
      </w:r>
      <w:r>
        <w:rPr>
          <w:spacing w:val="1"/>
        </w:rPr>
        <w:t xml:space="preserve"> </w:t>
      </w:r>
      <w:r>
        <w:t>Описание</w:t>
      </w:r>
      <w:r>
        <w:rPr>
          <w:spacing w:val="-2"/>
        </w:rPr>
        <w:t xml:space="preserve"> </w:t>
      </w:r>
      <w:r>
        <w:t>родного города</w:t>
      </w:r>
      <w:r>
        <w:rPr>
          <w:spacing w:val="-2"/>
        </w:rPr>
        <w:t xml:space="preserve"> </w:t>
      </w:r>
      <w:r>
        <w:t>(села).</w:t>
      </w:r>
      <w:r>
        <w:rPr>
          <w:spacing w:val="-2"/>
        </w:rPr>
        <w:t xml:space="preserve"> Транспорт.</w:t>
      </w:r>
    </w:p>
    <w:p w14:paraId="3B0A4473" w14:textId="77777777" w:rsidR="008B6EAD" w:rsidRDefault="00000000">
      <w:pPr>
        <w:pStyle w:val="a3"/>
        <w:spacing w:before="29" w:line="264" w:lineRule="auto"/>
        <w:ind w:left="0" w:right="359" w:firstLine="600"/>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spacing w:val="-2"/>
        </w:rPr>
        <w:t>обычаи).</w:t>
      </w:r>
    </w:p>
    <w:p w14:paraId="13F0B83C" w14:textId="77777777" w:rsidR="008B6EAD" w:rsidRDefault="00000000">
      <w:pPr>
        <w:pStyle w:val="a3"/>
        <w:spacing w:line="272" w:lineRule="exact"/>
        <w:ind w:left="600"/>
      </w:pPr>
      <w:r>
        <w:t>Выдающиеся</w:t>
      </w:r>
      <w:r>
        <w:rPr>
          <w:spacing w:val="-3"/>
        </w:rPr>
        <w:t xml:space="preserve"> </w:t>
      </w:r>
      <w:r>
        <w:t>люди</w:t>
      </w:r>
      <w:r>
        <w:rPr>
          <w:spacing w:val="-1"/>
        </w:rPr>
        <w:t xml:space="preserve"> </w:t>
      </w:r>
      <w:r>
        <w:t>родной</w:t>
      </w:r>
      <w:r>
        <w:rPr>
          <w:spacing w:val="-6"/>
        </w:rPr>
        <w:t xml:space="preserve"> </w:t>
      </w:r>
      <w:r>
        <w:t>страны</w:t>
      </w:r>
      <w:r>
        <w:rPr>
          <w:spacing w:val="-5"/>
        </w:rPr>
        <w:t xml:space="preserve"> </w:t>
      </w:r>
      <w:r>
        <w:t>и</w:t>
      </w:r>
      <w:r>
        <w:rPr>
          <w:spacing w:val="-1"/>
        </w:rPr>
        <w:t xml:space="preserve"> </w:t>
      </w:r>
      <w:r>
        <w:t>страны</w:t>
      </w:r>
      <w:r>
        <w:rPr>
          <w:spacing w:val="-5"/>
        </w:rPr>
        <w:t xml:space="preserve"> </w:t>
      </w:r>
      <w:r>
        <w:t>(стран)</w:t>
      </w:r>
      <w:r>
        <w:rPr>
          <w:spacing w:val="-1"/>
        </w:rPr>
        <w:t xml:space="preserve"> </w:t>
      </w:r>
      <w:r>
        <w:t>изучаемого</w:t>
      </w:r>
      <w:r>
        <w:rPr>
          <w:spacing w:val="3"/>
        </w:rPr>
        <w:t xml:space="preserve"> </w:t>
      </w:r>
      <w:r>
        <w:t>языка:</w:t>
      </w:r>
      <w:r>
        <w:rPr>
          <w:spacing w:val="-2"/>
        </w:rPr>
        <w:t xml:space="preserve"> </w:t>
      </w:r>
      <w:r>
        <w:t>писатели,</w:t>
      </w:r>
      <w:r>
        <w:rPr>
          <w:spacing w:val="-4"/>
        </w:rPr>
        <w:t xml:space="preserve"> </w:t>
      </w:r>
      <w:r>
        <w:rPr>
          <w:spacing w:val="-2"/>
        </w:rPr>
        <w:t>поэты.</w:t>
      </w:r>
    </w:p>
    <w:p w14:paraId="14D8A214" w14:textId="77777777" w:rsidR="008B6EAD" w:rsidRDefault="00000000">
      <w:pPr>
        <w:spacing w:before="31"/>
        <w:ind w:left="600"/>
        <w:rPr>
          <w:i/>
          <w:sz w:val="24"/>
        </w:rPr>
      </w:pPr>
      <w:r>
        <w:rPr>
          <w:i/>
          <w:spacing w:val="-2"/>
          <w:sz w:val="24"/>
        </w:rPr>
        <w:t>Говорение</w:t>
      </w:r>
    </w:p>
    <w:p w14:paraId="55CE894B" w14:textId="77777777" w:rsidR="008B6EAD" w:rsidRDefault="00000000">
      <w:pPr>
        <w:pStyle w:val="a3"/>
        <w:spacing w:before="27"/>
        <w:ind w:left="600"/>
        <w:jc w:val="left"/>
      </w:pPr>
      <w:r>
        <w:lastRenderedPageBreak/>
        <w:t>Развитие</w:t>
      </w:r>
      <w:r>
        <w:rPr>
          <w:spacing w:val="-8"/>
        </w:rPr>
        <w:t xml:space="preserve"> </w:t>
      </w:r>
      <w:r>
        <w:t>коммуникативных</w:t>
      </w:r>
      <w:r>
        <w:rPr>
          <w:spacing w:val="-3"/>
        </w:rPr>
        <w:t xml:space="preserve"> </w:t>
      </w:r>
      <w:r>
        <w:t>умений</w:t>
      </w:r>
      <w:r>
        <w:rPr>
          <w:spacing w:val="-1"/>
        </w:rPr>
        <w:t xml:space="preserve"> </w:t>
      </w:r>
      <w:r>
        <w:rPr>
          <w:u w:val="single"/>
        </w:rPr>
        <w:t>диалогической</w:t>
      </w:r>
      <w:r>
        <w:rPr>
          <w:spacing w:val="-1"/>
          <w:u w:val="single"/>
        </w:rPr>
        <w:t xml:space="preserve"> </w:t>
      </w:r>
      <w:r>
        <w:rPr>
          <w:u w:val="single"/>
        </w:rPr>
        <w:t>речи</w:t>
      </w:r>
      <w:r>
        <w:t>,</w:t>
      </w:r>
      <w:r>
        <w:rPr>
          <w:spacing w:val="-1"/>
        </w:rPr>
        <w:t xml:space="preserve"> </w:t>
      </w:r>
      <w:r>
        <w:t>а</w:t>
      </w:r>
      <w:r>
        <w:rPr>
          <w:spacing w:val="-8"/>
        </w:rPr>
        <w:t xml:space="preserve"> </w:t>
      </w:r>
      <w:r>
        <w:t>именно</w:t>
      </w:r>
      <w:r>
        <w:rPr>
          <w:spacing w:val="-2"/>
        </w:rPr>
        <w:t xml:space="preserve"> </w:t>
      </w:r>
      <w:r>
        <w:t>умений</w:t>
      </w:r>
      <w:r>
        <w:rPr>
          <w:spacing w:val="-1"/>
        </w:rPr>
        <w:t xml:space="preserve"> </w:t>
      </w:r>
      <w:r>
        <w:rPr>
          <w:spacing w:val="-2"/>
        </w:rPr>
        <w:t>вести:</w:t>
      </w:r>
    </w:p>
    <w:p w14:paraId="6F75ECA4" w14:textId="77777777" w:rsidR="008B6EAD" w:rsidRDefault="00000000">
      <w:pPr>
        <w:pStyle w:val="a3"/>
        <w:spacing w:before="26" w:line="264" w:lineRule="auto"/>
        <w:ind w:left="0" w:firstLine="600"/>
        <w:jc w:val="left"/>
      </w:pPr>
      <w:r>
        <w:t>диалог</w:t>
      </w:r>
      <w:r>
        <w:rPr>
          <w:spacing w:val="40"/>
        </w:rPr>
        <w:t xml:space="preserve"> </w:t>
      </w:r>
      <w:r>
        <w:t>этикетного</w:t>
      </w:r>
      <w:r>
        <w:rPr>
          <w:spacing w:val="40"/>
        </w:rPr>
        <w:t xml:space="preserve"> </w:t>
      </w:r>
      <w:r>
        <w:t>характера:</w:t>
      </w:r>
      <w:r>
        <w:rPr>
          <w:spacing w:val="40"/>
        </w:rPr>
        <w:t xml:space="preserve"> </w:t>
      </w:r>
      <w:r>
        <w:t>начинать,</w:t>
      </w:r>
      <w:r>
        <w:rPr>
          <w:spacing w:val="40"/>
        </w:rPr>
        <w:t xml:space="preserve"> </w:t>
      </w:r>
      <w:r>
        <w:t>поддерживать</w:t>
      </w:r>
      <w:r>
        <w:rPr>
          <w:spacing w:val="40"/>
        </w:rPr>
        <w:t xml:space="preserve"> </w:t>
      </w:r>
      <w:r>
        <w:t>и</w:t>
      </w:r>
      <w:r>
        <w:rPr>
          <w:spacing w:val="40"/>
        </w:rPr>
        <w:t xml:space="preserve"> </w:t>
      </w:r>
      <w:r>
        <w:t>заканчивать</w:t>
      </w:r>
      <w:r>
        <w:rPr>
          <w:spacing w:val="40"/>
        </w:rPr>
        <w:t xml:space="preserve"> </w:t>
      </w:r>
      <w:r>
        <w:t>разговор,</w:t>
      </w:r>
      <w:r>
        <w:rPr>
          <w:spacing w:val="40"/>
        </w:rPr>
        <w:t xml:space="preserve"> </w:t>
      </w:r>
      <w:r>
        <w:t>вежливо</w:t>
      </w:r>
      <w:r>
        <w:rPr>
          <w:spacing w:val="40"/>
        </w:rPr>
        <w:t xml:space="preserve"> </w:t>
      </w:r>
      <w:r>
        <w:t>переспрашивать, поздравлять</w:t>
      </w:r>
      <w:r>
        <w:rPr>
          <w:spacing w:val="-1"/>
        </w:rPr>
        <w:t xml:space="preserve"> </w:t>
      </w:r>
      <w:r>
        <w:t>с</w:t>
      </w:r>
      <w:r>
        <w:rPr>
          <w:spacing w:val="-1"/>
        </w:rPr>
        <w:t xml:space="preserve"> </w:t>
      </w:r>
      <w:r>
        <w:t>праздником,</w:t>
      </w:r>
      <w:r>
        <w:rPr>
          <w:spacing w:val="-2"/>
        </w:rPr>
        <w:t xml:space="preserve"> </w:t>
      </w:r>
      <w:r>
        <w:t>выражать</w:t>
      </w:r>
      <w:r>
        <w:rPr>
          <w:spacing w:val="-4"/>
        </w:rPr>
        <w:t xml:space="preserve"> </w:t>
      </w:r>
      <w:r>
        <w:t>пожелания</w:t>
      </w:r>
      <w:r>
        <w:rPr>
          <w:spacing w:val="1"/>
        </w:rPr>
        <w:t xml:space="preserve"> </w:t>
      </w:r>
      <w:r>
        <w:t>и</w:t>
      </w:r>
      <w:r>
        <w:rPr>
          <w:spacing w:val="1"/>
        </w:rPr>
        <w:t xml:space="preserve"> </w:t>
      </w:r>
      <w:r>
        <w:t>вежливо</w:t>
      </w:r>
      <w:r>
        <w:rPr>
          <w:spacing w:val="5"/>
        </w:rPr>
        <w:t xml:space="preserve"> </w:t>
      </w:r>
      <w:r>
        <w:t>реагировать</w:t>
      </w:r>
      <w:r>
        <w:rPr>
          <w:spacing w:val="1"/>
        </w:rPr>
        <w:t xml:space="preserve"> </w:t>
      </w:r>
      <w:r>
        <w:t>на</w:t>
      </w:r>
      <w:r>
        <w:rPr>
          <w:spacing w:val="-1"/>
        </w:rPr>
        <w:t xml:space="preserve"> </w:t>
      </w:r>
      <w:r>
        <w:t>поздравление,</w:t>
      </w:r>
      <w:r>
        <w:rPr>
          <w:spacing w:val="2"/>
        </w:rPr>
        <w:t xml:space="preserve"> </w:t>
      </w:r>
      <w:r>
        <w:t>выражать</w:t>
      </w:r>
      <w:r>
        <w:rPr>
          <w:spacing w:val="2"/>
        </w:rPr>
        <w:t xml:space="preserve"> </w:t>
      </w:r>
      <w:r>
        <w:rPr>
          <w:spacing w:val="-2"/>
        </w:rPr>
        <w:t>благодарность,</w:t>
      </w:r>
    </w:p>
    <w:p w14:paraId="5D53F28E" w14:textId="77777777" w:rsidR="008B6EAD" w:rsidRDefault="008B6EAD">
      <w:pPr>
        <w:pStyle w:val="a3"/>
        <w:spacing w:line="264" w:lineRule="auto"/>
        <w:jc w:val="left"/>
      </w:pPr>
    </w:p>
    <w:p w14:paraId="320E020F" w14:textId="7ECED242" w:rsidR="008B6EAD" w:rsidRDefault="00A00D68" w:rsidP="00A00D68">
      <w:pPr>
        <w:tabs>
          <w:tab w:val="left" w:pos="1080"/>
        </w:tabs>
      </w:pPr>
      <w:r>
        <w:rPr>
          <w:sz w:val="24"/>
          <w:szCs w:val="24"/>
        </w:rPr>
        <w:tab/>
        <w:t>не</w:t>
      </w:r>
      <w:r>
        <w:t>вежливо</w:t>
      </w:r>
      <w:r>
        <w:rPr>
          <w:spacing w:val="-1"/>
        </w:rPr>
        <w:t xml:space="preserve"> </w:t>
      </w:r>
      <w:r>
        <w:t>соглашаться</w:t>
      </w:r>
      <w:r>
        <w:rPr>
          <w:spacing w:val="2"/>
        </w:rPr>
        <w:t xml:space="preserve"> </w:t>
      </w:r>
      <w:r>
        <w:t>на</w:t>
      </w:r>
      <w:r>
        <w:rPr>
          <w:spacing w:val="-5"/>
        </w:rPr>
        <w:t xml:space="preserve"> </w:t>
      </w:r>
      <w:r>
        <w:t>предложение</w:t>
      </w:r>
      <w:r>
        <w:rPr>
          <w:spacing w:val="-4"/>
        </w:rPr>
        <w:t xml:space="preserve"> </w:t>
      </w:r>
      <w:r>
        <w:t>и</w:t>
      </w:r>
      <w:r>
        <w:rPr>
          <w:spacing w:val="-2"/>
        </w:rPr>
        <w:t xml:space="preserve"> </w:t>
      </w:r>
      <w:r>
        <w:t>отказываться</w:t>
      </w:r>
      <w:r>
        <w:rPr>
          <w:spacing w:val="-4"/>
        </w:rPr>
        <w:t xml:space="preserve"> </w:t>
      </w:r>
      <w:r>
        <w:t>от</w:t>
      </w:r>
      <w:r>
        <w:rPr>
          <w:spacing w:val="-2"/>
        </w:rPr>
        <w:t xml:space="preserve"> </w:t>
      </w:r>
      <w:r>
        <w:t>предложения</w:t>
      </w:r>
      <w:r>
        <w:rPr>
          <w:spacing w:val="2"/>
        </w:rPr>
        <w:t xml:space="preserve"> </w:t>
      </w:r>
      <w:r>
        <w:rPr>
          <w:spacing w:val="-2"/>
        </w:rPr>
        <w:t>собеседника;</w:t>
      </w:r>
    </w:p>
    <w:p w14:paraId="5E71D4B6" w14:textId="77777777" w:rsidR="008B6EAD" w:rsidRDefault="00000000">
      <w:pPr>
        <w:pStyle w:val="a3"/>
        <w:spacing w:before="31" w:line="264" w:lineRule="auto"/>
        <w:ind w:left="0" w:right="354" w:firstLine="600"/>
      </w:pPr>
      <w:r>
        <w:t>диалог – побуждение к действию: обращаться</w:t>
      </w:r>
      <w:r>
        <w:rPr>
          <w:spacing w:val="-1"/>
        </w:rPr>
        <w:t xml:space="preserve"> </w:t>
      </w:r>
      <w:r>
        <w:t>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FFA2D19" w14:textId="77777777" w:rsidR="008B6EAD" w:rsidRDefault="00000000">
      <w:pPr>
        <w:pStyle w:val="a3"/>
        <w:spacing w:line="264" w:lineRule="auto"/>
        <w:ind w:left="0" w:right="357" w:firstLine="60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BA0EFE6" w14:textId="77777777" w:rsidR="008B6EAD" w:rsidRDefault="00000000">
      <w:pPr>
        <w:pStyle w:val="a3"/>
        <w:spacing w:line="264" w:lineRule="auto"/>
        <w:ind w:left="0" w:right="357" w:firstLine="600"/>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8201FE5" w14:textId="77777777" w:rsidR="008B6EAD" w:rsidRDefault="00000000">
      <w:pPr>
        <w:pStyle w:val="a3"/>
        <w:spacing w:line="264" w:lineRule="auto"/>
        <w:ind w:left="600" w:right="5150"/>
      </w:pPr>
      <w:r>
        <w:t>Объём</w:t>
      </w:r>
      <w:r>
        <w:rPr>
          <w:spacing w:val="-2"/>
        </w:rPr>
        <w:t xml:space="preserve"> </w:t>
      </w:r>
      <w:r>
        <w:t>диалога</w:t>
      </w:r>
      <w:r>
        <w:rPr>
          <w:spacing w:val="-10"/>
        </w:rPr>
        <w:t xml:space="preserve"> </w:t>
      </w:r>
      <w:r>
        <w:t>–</w:t>
      </w:r>
      <w:r>
        <w:rPr>
          <w:spacing w:val="-4"/>
        </w:rPr>
        <w:t xml:space="preserve"> </w:t>
      </w:r>
      <w:r>
        <w:t>до 5</w:t>
      </w:r>
      <w:r>
        <w:rPr>
          <w:spacing w:val="-9"/>
        </w:rPr>
        <w:t xml:space="preserve"> </w:t>
      </w:r>
      <w:r>
        <w:t>реплик</w:t>
      </w:r>
      <w:r>
        <w:rPr>
          <w:spacing w:val="-5"/>
        </w:rPr>
        <w:t xml:space="preserve"> </w:t>
      </w:r>
      <w:r>
        <w:t>со</w:t>
      </w:r>
      <w:r>
        <w:rPr>
          <w:spacing w:val="-4"/>
        </w:rPr>
        <w:t xml:space="preserve"> </w:t>
      </w:r>
      <w:r>
        <w:t>стороны</w:t>
      </w:r>
      <w:r>
        <w:rPr>
          <w:spacing w:val="-7"/>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14:paraId="03749020" w14:textId="77777777" w:rsidR="008B6EAD" w:rsidRDefault="00000000">
      <w:pPr>
        <w:pStyle w:val="a3"/>
        <w:spacing w:line="266" w:lineRule="auto"/>
        <w:ind w:left="0" w:firstLine="600"/>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w:t>
      </w:r>
      <w:r>
        <w:rPr>
          <w:spacing w:val="40"/>
        </w:rPr>
        <w:t xml:space="preserve"> </w:t>
      </w:r>
      <w:r>
        <w:t>коммуникативных типов речи:</w:t>
      </w:r>
    </w:p>
    <w:p w14:paraId="29C9DFE3" w14:textId="77777777" w:rsidR="008B6EAD" w:rsidRDefault="00000000">
      <w:pPr>
        <w:pStyle w:val="a3"/>
        <w:spacing w:line="264" w:lineRule="auto"/>
        <w:ind w:left="0" w:firstLine="600"/>
        <w:jc w:val="left"/>
      </w:pPr>
      <w:r>
        <w:t>описание</w:t>
      </w:r>
      <w:r>
        <w:rPr>
          <w:spacing w:val="-3"/>
        </w:rPr>
        <w:t xml:space="preserve"> </w:t>
      </w:r>
      <w:r>
        <w:t>(предмета, внешности</w:t>
      </w:r>
      <w:r>
        <w:rPr>
          <w:spacing w:val="-6"/>
        </w:rPr>
        <w:t xml:space="preserve"> </w:t>
      </w:r>
      <w:r>
        <w:t>и</w:t>
      </w:r>
      <w:r>
        <w:rPr>
          <w:spacing w:val="-6"/>
        </w:rPr>
        <w:t xml:space="preserve"> </w:t>
      </w:r>
      <w:r>
        <w:t>одежды человека), в том числе</w:t>
      </w:r>
      <w:r>
        <w:rPr>
          <w:spacing w:val="-3"/>
        </w:rPr>
        <w:t xml:space="preserve"> </w:t>
      </w:r>
      <w:r>
        <w:t>характеристика</w:t>
      </w:r>
      <w:r>
        <w:rPr>
          <w:spacing w:val="-3"/>
        </w:rPr>
        <w:t xml:space="preserve"> </w:t>
      </w:r>
      <w:r>
        <w:t>(черты характера</w:t>
      </w:r>
      <w:r>
        <w:rPr>
          <w:spacing w:val="-3"/>
        </w:rPr>
        <w:t xml:space="preserve"> </w:t>
      </w:r>
      <w:r>
        <w:t>реального человека или литературного персонажа);</w:t>
      </w:r>
    </w:p>
    <w:p w14:paraId="409ECD26" w14:textId="77777777" w:rsidR="008B6EAD" w:rsidRDefault="00000000">
      <w:pPr>
        <w:pStyle w:val="a3"/>
        <w:spacing w:line="274" w:lineRule="exact"/>
        <w:ind w:left="600"/>
        <w:jc w:val="left"/>
      </w:pPr>
      <w:r>
        <w:t>повествование или</w:t>
      </w:r>
      <w:r>
        <w:rPr>
          <w:spacing w:val="-2"/>
        </w:rPr>
        <w:t xml:space="preserve"> сообщение;</w:t>
      </w:r>
    </w:p>
    <w:p w14:paraId="273101CC" w14:textId="77777777" w:rsidR="008B6EAD" w:rsidRDefault="00000000">
      <w:pPr>
        <w:pStyle w:val="a3"/>
        <w:spacing w:before="20" w:line="266" w:lineRule="auto"/>
        <w:ind w:left="600" w:right="4112"/>
        <w:jc w:val="left"/>
      </w:pPr>
      <w:r>
        <w:t>изложение</w:t>
      </w:r>
      <w:r>
        <w:rPr>
          <w:spacing w:val="-12"/>
        </w:rPr>
        <w:t xml:space="preserve"> </w:t>
      </w:r>
      <w:r>
        <w:t>(пересказ)</w:t>
      </w:r>
      <w:r>
        <w:rPr>
          <w:spacing w:val="-10"/>
        </w:rPr>
        <w:t xml:space="preserve"> </w:t>
      </w:r>
      <w:r>
        <w:t>основного</w:t>
      </w:r>
      <w:r>
        <w:rPr>
          <w:spacing w:val="-3"/>
        </w:rPr>
        <w:t xml:space="preserve"> </w:t>
      </w:r>
      <w:r>
        <w:t>содержания</w:t>
      </w:r>
      <w:r>
        <w:rPr>
          <w:spacing w:val="-12"/>
        </w:rPr>
        <w:t xml:space="preserve"> </w:t>
      </w:r>
      <w:r>
        <w:t>прочитанного</w:t>
      </w:r>
      <w:r>
        <w:rPr>
          <w:spacing w:val="-7"/>
        </w:rPr>
        <w:t xml:space="preserve"> </w:t>
      </w:r>
      <w:r>
        <w:t>текста; краткое изложение результатов выполненной проектной работы.</w:t>
      </w:r>
    </w:p>
    <w:p w14:paraId="1E1EC488" w14:textId="77777777" w:rsidR="008B6EAD" w:rsidRDefault="00000000">
      <w:pPr>
        <w:pStyle w:val="a3"/>
        <w:spacing w:line="264" w:lineRule="auto"/>
        <w:ind w:left="0" w:right="354" w:firstLine="60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1D664B95" w14:textId="77777777" w:rsidR="008B6EAD" w:rsidRDefault="00000000">
      <w:pPr>
        <w:pStyle w:val="a3"/>
        <w:ind w:left="600"/>
        <w:jc w:val="left"/>
      </w:pPr>
      <w:r>
        <w:t>Объём</w:t>
      </w:r>
      <w:r>
        <w:rPr>
          <w:spacing w:val="1"/>
        </w:rPr>
        <w:t xml:space="preserve"> </w:t>
      </w:r>
      <w:r>
        <w:t>монологического</w:t>
      </w:r>
      <w:r>
        <w:rPr>
          <w:spacing w:val="-1"/>
        </w:rPr>
        <w:t xml:space="preserve"> </w:t>
      </w:r>
      <w:r>
        <w:t>высказывания</w:t>
      </w:r>
      <w:r>
        <w:rPr>
          <w:spacing w:val="-6"/>
        </w:rPr>
        <w:t xml:space="preserve"> </w:t>
      </w:r>
      <w:r>
        <w:t>–</w:t>
      </w:r>
      <w:r>
        <w:rPr>
          <w:spacing w:val="-1"/>
        </w:rPr>
        <w:t xml:space="preserve"> </w:t>
      </w:r>
      <w:r>
        <w:t>7–8</w:t>
      </w:r>
      <w:r>
        <w:rPr>
          <w:spacing w:val="-5"/>
        </w:rPr>
        <w:t xml:space="preserve"> </w:t>
      </w:r>
      <w:r>
        <w:rPr>
          <w:spacing w:val="-2"/>
        </w:rPr>
        <w:t>фраз.</w:t>
      </w:r>
    </w:p>
    <w:p w14:paraId="786E531D" w14:textId="77777777" w:rsidR="008B6EAD" w:rsidRDefault="00000000">
      <w:pPr>
        <w:spacing w:before="25"/>
        <w:ind w:left="600"/>
        <w:rPr>
          <w:i/>
          <w:sz w:val="24"/>
        </w:rPr>
      </w:pPr>
      <w:r>
        <w:rPr>
          <w:i/>
          <w:spacing w:val="-2"/>
          <w:sz w:val="24"/>
        </w:rPr>
        <w:t>Аудирование</w:t>
      </w:r>
    </w:p>
    <w:p w14:paraId="3B778462" w14:textId="77777777" w:rsidR="008B6EAD" w:rsidRDefault="00000000">
      <w:pPr>
        <w:pStyle w:val="a3"/>
        <w:spacing w:before="26" w:line="264" w:lineRule="auto"/>
        <w:ind w:left="0" w:right="359" w:firstLine="600"/>
      </w:pPr>
      <w:r>
        <w:t>При непосредственном общении: понимание на слух речи учителя и одноклассников и вербальная (невербальная) реакция на услышанное.</w:t>
      </w:r>
    </w:p>
    <w:p w14:paraId="731E7F63" w14:textId="77777777" w:rsidR="008B6EAD" w:rsidRDefault="00000000">
      <w:pPr>
        <w:pStyle w:val="a3"/>
        <w:spacing w:before="3" w:line="264" w:lineRule="auto"/>
        <w:ind w:left="0" w:right="352" w:firstLine="600"/>
      </w:pPr>
      <w: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09E65B" w14:textId="77777777" w:rsidR="008B6EAD" w:rsidRDefault="00000000">
      <w:pPr>
        <w:pStyle w:val="a3"/>
        <w:spacing w:line="264" w:lineRule="auto"/>
        <w:ind w:left="0" w:right="358" w:firstLine="600"/>
      </w:pPr>
      <w:r>
        <w:t>Аудирование с пониманием основного содержания текста предполагает умение определять основную тему</w:t>
      </w:r>
      <w:r>
        <w:rPr>
          <w:spacing w:val="-6"/>
        </w:rPr>
        <w:t xml:space="preserve"> </w:t>
      </w:r>
      <w:r>
        <w:t>и главные факты (события) в воспринимаемом на слух</w:t>
      </w:r>
      <w:r>
        <w:rPr>
          <w:spacing w:val="-1"/>
        </w:rPr>
        <w:t xml:space="preserve"> </w:t>
      </w:r>
      <w:r>
        <w:t>тексте, игнорировать незнакомые слова, несущественные для понимания основного содержания.</w:t>
      </w:r>
    </w:p>
    <w:p w14:paraId="3AD738C1" w14:textId="77777777" w:rsidR="008B6EAD" w:rsidRDefault="00000000">
      <w:pPr>
        <w:pStyle w:val="a3"/>
        <w:spacing w:line="266" w:lineRule="auto"/>
        <w:ind w:left="0" w:right="361" w:firstLine="60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DA91C27" w14:textId="77777777" w:rsidR="008B6EAD" w:rsidRDefault="00000000">
      <w:pPr>
        <w:pStyle w:val="a3"/>
        <w:spacing w:line="264" w:lineRule="auto"/>
        <w:ind w:left="0" w:right="360" w:firstLine="60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BA9EE6B" w14:textId="77777777" w:rsidR="008B6EAD" w:rsidRDefault="00000000">
      <w:pPr>
        <w:pStyle w:val="a3"/>
        <w:spacing w:line="274" w:lineRule="exact"/>
        <w:ind w:left="600"/>
      </w:pPr>
      <w:r>
        <w:t>Время</w:t>
      </w:r>
      <w:r>
        <w:rPr>
          <w:spacing w:val="-4"/>
        </w:rPr>
        <w:t xml:space="preserve"> </w:t>
      </w:r>
      <w:r>
        <w:t>звучания</w:t>
      </w:r>
      <w:r>
        <w:rPr>
          <w:spacing w:val="-1"/>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1"/>
        </w:rPr>
        <w:t xml:space="preserve"> </w:t>
      </w:r>
      <w:r>
        <w:t>–</w:t>
      </w:r>
      <w:r>
        <w:rPr>
          <w:spacing w:val="-1"/>
        </w:rPr>
        <w:t xml:space="preserve"> </w:t>
      </w:r>
      <w:r>
        <w:t>до</w:t>
      </w:r>
      <w:r>
        <w:rPr>
          <w:spacing w:val="3"/>
        </w:rPr>
        <w:t xml:space="preserve"> </w:t>
      </w:r>
      <w:r>
        <w:t>1</w:t>
      </w:r>
      <w:r>
        <w:rPr>
          <w:spacing w:val="-5"/>
        </w:rPr>
        <w:t xml:space="preserve"> </w:t>
      </w:r>
      <w:r>
        <w:rPr>
          <w:spacing w:val="-2"/>
        </w:rPr>
        <w:t>минуты.</w:t>
      </w:r>
    </w:p>
    <w:p w14:paraId="112C483B" w14:textId="77777777" w:rsidR="008B6EAD" w:rsidRDefault="00000000">
      <w:pPr>
        <w:spacing w:before="25"/>
        <w:ind w:left="600"/>
        <w:jc w:val="both"/>
        <w:rPr>
          <w:i/>
          <w:sz w:val="24"/>
        </w:rPr>
      </w:pPr>
      <w:r>
        <w:rPr>
          <w:i/>
          <w:sz w:val="24"/>
        </w:rPr>
        <w:t>Смысловое</w:t>
      </w:r>
      <w:r>
        <w:rPr>
          <w:i/>
          <w:spacing w:val="-3"/>
          <w:sz w:val="24"/>
        </w:rPr>
        <w:t xml:space="preserve"> </w:t>
      </w:r>
      <w:r>
        <w:rPr>
          <w:i/>
          <w:spacing w:val="-2"/>
          <w:sz w:val="24"/>
        </w:rPr>
        <w:t>чтение</w:t>
      </w:r>
    </w:p>
    <w:p w14:paraId="6ADBAC3D" w14:textId="77777777" w:rsidR="008B6EAD" w:rsidRDefault="00000000">
      <w:pPr>
        <w:pStyle w:val="a3"/>
        <w:spacing w:before="26" w:line="264" w:lineRule="auto"/>
        <w:ind w:left="0" w:right="353" w:firstLine="600"/>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w:t>
      </w:r>
      <w:r>
        <w:rPr>
          <w:spacing w:val="40"/>
        </w:rPr>
        <w:t xml:space="preserve"> </w:t>
      </w:r>
      <w:r>
        <w:t xml:space="preserve">от поставленной коммуникативной задачи: с пониманием основного содержания, с пониманием запрашиваемой </w:t>
      </w:r>
      <w:r>
        <w:rPr>
          <w:spacing w:val="-2"/>
        </w:rPr>
        <w:t>информации.</w:t>
      </w:r>
    </w:p>
    <w:p w14:paraId="086B91D5" w14:textId="77777777" w:rsidR="008B6EAD" w:rsidRDefault="00000000">
      <w:pPr>
        <w:pStyle w:val="a3"/>
        <w:spacing w:line="264" w:lineRule="auto"/>
        <w:ind w:left="0" w:right="354" w:firstLine="600"/>
      </w:pPr>
      <w:r>
        <w:lastRenderedPageBreak/>
        <w:t>Чтение с пониманием основного содержания текста предполагает умение определять тему (основную</w:t>
      </w:r>
      <w:r>
        <w:rPr>
          <w:spacing w:val="40"/>
        </w:rPr>
        <w:t xml:space="preserve"> </w:t>
      </w:r>
      <w:r>
        <w:t>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w:t>
      </w:r>
    </w:p>
    <w:p w14:paraId="4CC3BFFA" w14:textId="10B8FBDB" w:rsidR="008B6EAD" w:rsidRDefault="00A00D68">
      <w:pPr>
        <w:pStyle w:val="a3"/>
        <w:spacing w:before="70"/>
        <w:ind w:left="0"/>
        <w:jc w:val="left"/>
      </w:pPr>
      <w:r>
        <w:rPr>
          <w:spacing w:val="-2"/>
        </w:rPr>
        <w:t xml:space="preserve">        контексте.</w:t>
      </w:r>
    </w:p>
    <w:p w14:paraId="0CA8A7F9" w14:textId="77777777" w:rsidR="008B6EAD" w:rsidRDefault="00000000">
      <w:pPr>
        <w:pStyle w:val="a3"/>
        <w:spacing w:before="31" w:line="264" w:lineRule="auto"/>
        <w:ind w:left="0" w:right="364" w:firstLine="600"/>
      </w:pPr>
      <w:r>
        <w:t>Чтение с пониманием запрашиваемой информации предполагает умение находить в прочитанном тексте и понимать запрашиваемую информацию.</w:t>
      </w:r>
    </w:p>
    <w:p w14:paraId="3D40C03E" w14:textId="77777777" w:rsidR="008B6EAD" w:rsidRDefault="00000000">
      <w:pPr>
        <w:pStyle w:val="a3"/>
        <w:spacing w:line="274" w:lineRule="exact"/>
        <w:ind w:left="600"/>
      </w:pPr>
      <w:r>
        <w:t>Чтение</w:t>
      </w:r>
      <w:r>
        <w:rPr>
          <w:spacing w:val="-7"/>
        </w:rPr>
        <w:t xml:space="preserve"> </w:t>
      </w:r>
      <w:r>
        <w:t>несплошных</w:t>
      </w:r>
      <w:r>
        <w:rPr>
          <w:spacing w:val="-4"/>
        </w:rPr>
        <w:t xml:space="preserve"> </w:t>
      </w:r>
      <w:r>
        <w:t>текстов</w:t>
      </w:r>
      <w:r>
        <w:rPr>
          <w:spacing w:val="-2"/>
        </w:rPr>
        <w:t xml:space="preserve"> </w:t>
      </w:r>
      <w:r>
        <w:t>(таблиц)</w:t>
      </w:r>
      <w:r>
        <w:rPr>
          <w:spacing w:val="-2"/>
        </w:rPr>
        <w:t xml:space="preserve"> </w:t>
      </w:r>
      <w:r>
        <w:t>и</w:t>
      </w:r>
      <w:r>
        <w:rPr>
          <w:spacing w:val="-2"/>
        </w:rPr>
        <w:t xml:space="preserve"> </w:t>
      </w:r>
      <w:r>
        <w:t>понимание представленной</w:t>
      </w:r>
      <w:r>
        <w:rPr>
          <w:spacing w:val="-3"/>
        </w:rPr>
        <w:t xml:space="preserve"> </w:t>
      </w:r>
      <w:r>
        <w:t>в</w:t>
      </w:r>
      <w:r>
        <w:rPr>
          <w:spacing w:val="-2"/>
        </w:rPr>
        <w:t xml:space="preserve"> </w:t>
      </w:r>
      <w:r>
        <w:t>них</w:t>
      </w:r>
      <w:r>
        <w:rPr>
          <w:spacing w:val="-3"/>
        </w:rPr>
        <w:t xml:space="preserve"> </w:t>
      </w:r>
      <w:r>
        <w:rPr>
          <w:spacing w:val="-2"/>
        </w:rPr>
        <w:t>информации.</w:t>
      </w:r>
    </w:p>
    <w:p w14:paraId="781BDA9E" w14:textId="77777777" w:rsidR="008B6EAD" w:rsidRDefault="00000000">
      <w:pPr>
        <w:pStyle w:val="a3"/>
        <w:spacing w:before="27" w:line="264" w:lineRule="auto"/>
        <w:ind w:left="0" w:right="346" w:firstLine="600"/>
      </w:pPr>
      <w: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5F9EE645" w14:textId="77777777" w:rsidR="008B6EAD" w:rsidRDefault="00000000">
      <w:pPr>
        <w:pStyle w:val="a3"/>
        <w:spacing w:before="1"/>
        <w:ind w:left="600"/>
        <w:jc w:val="left"/>
      </w:pPr>
      <w:r>
        <w:t>Объём</w:t>
      </w:r>
      <w:r>
        <w:rPr>
          <w:spacing w:val="1"/>
        </w:rPr>
        <w:t xml:space="preserve"> </w:t>
      </w:r>
      <w:r>
        <w:t>текста</w:t>
      </w:r>
      <w:r>
        <w:rPr>
          <w:spacing w:val="-1"/>
        </w:rPr>
        <w:t xml:space="preserve"> </w:t>
      </w:r>
      <w:r>
        <w:t>(текстов)</w:t>
      </w:r>
      <w:r>
        <w:rPr>
          <w:spacing w:val="2"/>
        </w:rPr>
        <w:t xml:space="preserve"> </w:t>
      </w:r>
      <w:r>
        <w:t>для</w:t>
      </w:r>
      <w:r>
        <w:rPr>
          <w:spacing w:val="-5"/>
        </w:rPr>
        <w:t xml:space="preserve"> </w:t>
      </w:r>
      <w:r>
        <w:t>чтения –</w:t>
      </w:r>
      <w:r>
        <w:rPr>
          <w:spacing w:val="-4"/>
        </w:rPr>
        <w:t xml:space="preserve"> </w:t>
      </w:r>
      <w:r>
        <w:t xml:space="preserve">250–300 </w:t>
      </w:r>
      <w:r>
        <w:rPr>
          <w:spacing w:val="-2"/>
        </w:rPr>
        <w:t>слов.</w:t>
      </w:r>
    </w:p>
    <w:p w14:paraId="6DF4BD1B" w14:textId="77777777" w:rsidR="008B6EAD" w:rsidRDefault="00000000">
      <w:pPr>
        <w:spacing w:before="26"/>
        <w:ind w:left="600"/>
        <w:rPr>
          <w:i/>
          <w:sz w:val="24"/>
        </w:rPr>
      </w:pPr>
      <w:r>
        <w:rPr>
          <w:i/>
          <w:sz w:val="24"/>
        </w:rPr>
        <w:t>Письменная</w:t>
      </w:r>
      <w:r>
        <w:rPr>
          <w:i/>
          <w:spacing w:val="-3"/>
          <w:sz w:val="24"/>
        </w:rPr>
        <w:t xml:space="preserve"> </w:t>
      </w:r>
      <w:r>
        <w:rPr>
          <w:i/>
          <w:spacing w:val="-4"/>
          <w:sz w:val="24"/>
        </w:rPr>
        <w:t>речь</w:t>
      </w:r>
    </w:p>
    <w:p w14:paraId="61079F0E" w14:textId="77777777" w:rsidR="008B6EAD" w:rsidRDefault="00000000">
      <w:pPr>
        <w:pStyle w:val="a3"/>
        <w:spacing w:before="32"/>
        <w:ind w:left="600"/>
        <w:jc w:val="left"/>
      </w:pPr>
      <w:r>
        <w:t>Развитие</w:t>
      </w:r>
      <w:r>
        <w:rPr>
          <w:spacing w:val="-5"/>
        </w:rPr>
        <w:t xml:space="preserve"> </w:t>
      </w:r>
      <w:r>
        <w:t>умений</w:t>
      </w:r>
      <w:r>
        <w:rPr>
          <w:spacing w:val="2"/>
        </w:rPr>
        <w:t xml:space="preserve"> </w:t>
      </w:r>
      <w:r>
        <w:t>письменной</w:t>
      </w:r>
      <w:r>
        <w:rPr>
          <w:spacing w:val="-2"/>
        </w:rPr>
        <w:t xml:space="preserve"> </w:t>
      </w:r>
      <w:r>
        <w:rPr>
          <w:spacing w:val="-4"/>
        </w:rPr>
        <w:t>речи:</w:t>
      </w:r>
    </w:p>
    <w:p w14:paraId="7C6DCBCD" w14:textId="77777777" w:rsidR="008B6EAD" w:rsidRDefault="00000000">
      <w:pPr>
        <w:pStyle w:val="a3"/>
        <w:spacing w:before="26" w:line="264" w:lineRule="auto"/>
        <w:ind w:left="0" w:firstLine="600"/>
        <w:jc w:val="left"/>
      </w:pPr>
      <w:r>
        <w:t>списывание текста и выписывание из него</w:t>
      </w:r>
      <w:r>
        <w:rPr>
          <w:spacing w:val="27"/>
        </w:rPr>
        <w:t xml:space="preserve"> </w:t>
      </w:r>
      <w:r>
        <w:t>слов, словосочетаний, предложений в соответствии с решаемой</w:t>
      </w:r>
      <w:r>
        <w:rPr>
          <w:spacing w:val="80"/>
        </w:rPr>
        <w:t xml:space="preserve"> </w:t>
      </w:r>
      <w:r>
        <w:t>коммуникативной задачей;</w:t>
      </w:r>
    </w:p>
    <w:p w14:paraId="1B307102" w14:textId="77777777" w:rsidR="008B6EAD" w:rsidRDefault="00000000">
      <w:pPr>
        <w:pStyle w:val="a3"/>
        <w:spacing w:line="266" w:lineRule="auto"/>
        <w:ind w:left="0" w:firstLine="600"/>
        <w:jc w:val="left"/>
      </w:pPr>
      <w:r>
        <w:t>заполнение</w:t>
      </w:r>
      <w:r>
        <w:rPr>
          <w:spacing w:val="80"/>
        </w:rPr>
        <w:t xml:space="preserve"> </w:t>
      </w:r>
      <w:r>
        <w:t>анкет</w:t>
      </w:r>
      <w:r>
        <w:rPr>
          <w:spacing w:val="80"/>
        </w:rPr>
        <w:t xml:space="preserve"> </w:t>
      </w:r>
      <w:r>
        <w:t>и</w:t>
      </w:r>
      <w:r>
        <w:rPr>
          <w:spacing w:val="80"/>
        </w:rPr>
        <w:t xml:space="preserve"> </w:t>
      </w:r>
      <w:r>
        <w:t>формуляров,</w:t>
      </w:r>
      <w:r>
        <w:rPr>
          <w:spacing w:val="80"/>
        </w:rPr>
        <w:t xml:space="preserve"> </w:t>
      </w:r>
      <w:r>
        <w:t>сообщать</w:t>
      </w:r>
      <w:r>
        <w:rPr>
          <w:spacing w:val="80"/>
        </w:rPr>
        <w:t xml:space="preserve"> </w:t>
      </w:r>
      <w:r>
        <w:t>о</w:t>
      </w:r>
      <w:r>
        <w:rPr>
          <w:spacing w:val="80"/>
        </w:rPr>
        <w:t xml:space="preserve"> </w:t>
      </w:r>
      <w:r>
        <w:t>себе</w:t>
      </w:r>
      <w:r>
        <w:rPr>
          <w:spacing w:val="80"/>
        </w:rPr>
        <w:t xml:space="preserve"> </w:t>
      </w:r>
      <w:r>
        <w:t>основные</w:t>
      </w:r>
      <w:r>
        <w:rPr>
          <w:spacing w:val="80"/>
        </w:rPr>
        <w:t xml:space="preserve"> </w:t>
      </w:r>
      <w:r>
        <w:t>сведения</w:t>
      </w:r>
      <w:r>
        <w:rPr>
          <w:spacing w:val="80"/>
        </w:rPr>
        <w:t xml:space="preserve"> </w:t>
      </w:r>
      <w:r>
        <w:t>(имя,</w:t>
      </w:r>
      <w:r>
        <w:rPr>
          <w:spacing w:val="80"/>
        </w:rPr>
        <w:t xml:space="preserve"> </w:t>
      </w:r>
      <w:r>
        <w:t>фамилия,</w:t>
      </w:r>
      <w:r>
        <w:rPr>
          <w:spacing w:val="80"/>
        </w:rPr>
        <w:t xml:space="preserve"> </w:t>
      </w:r>
      <w:r>
        <w:t>пол,</w:t>
      </w:r>
      <w:r>
        <w:rPr>
          <w:spacing w:val="80"/>
        </w:rPr>
        <w:t xml:space="preserve"> </w:t>
      </w:r>
      <w:r>
        <w:t>возраст, гражданство, адрес) в соответствии с нормами, принятыми в немецкоговорящих странах;</w:t>
      </w:r>
    </w:p>
    <w:p w14:paraId="2C6C252E" w14:textId="77777777" w:rsidR="008B6EAD" w:rsidRDefault="00000000">
      <w:pPr>
        <w:pStyle w:val="a3"/>
        <w:spacing w:line="264" w:lineRule="auto"/>
        <w:ind w:left="0" w:firstLine="600"/>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4BDB2C2E" w14:textId="77777777" w:rsidR="008B6EAD" w:rsidRDefault="00000000">
      <w:pPr>
        <w:pStyle w:val="a3"/>
        <w:spacing w:line="264" w:lineRule="auto"/>
        <w:ind w:left="0" w:firstLine="600"/>
        <w:jc w:val="left"/>
      </w:pPr>
      <w:r>
        <w:t>создание</w:t>
      </w:r>
      <w:r>
        <w:rPr>
          <w:spacing w:val="40"/>
        </w:rPr>
        <w:t xml:space="preserve"> </w:t>
      </w:r>
      <w:r>
        <w:t>небольшого</w:t>
      </w:r>
      <w:r>
        <w:rPr>
          <w:spacing w:val="40"/>
        </w:rPr>
        <w:t xml:space="preserve"> </w:t>
      </w:r>
      <w:r>
        <w:t>письменного</w:t>
      </w:r>
      <w:r>
        <w:rPr>
          <w:spacing w:val="40"/>
        </w:rPr>
        <w:t xml:space="preserve"> </w:t>
      </w:r>
      <w:r>
        <w:t>высказывания</w:t>
      </w:r>
      <w:r>
        <w:rPr>
          <w:spacing w:val="40"/>
        </w:rPr>
        <w:t xml:space="preserve"> </w:t>
      </w:r>
      <w:r>
        <w:t>с</w:t>
      </w:r>
      <w:r>
        <w:rPr>
          <w:spacing w:val="40"/>
        </w:rPr>
        <w:t xml:space="preserve"> </w:t>
      </w:r>
      <w:r>
        <w:t>использованием</w:t>
      </w:r>
      <w:r>
        <w:rPr>
          <w:spacing w:val="40"/>
        </w:rPr>
        <w:t xml:space="preserve"> </w:t>
      </w:r>
      <w:r>
        <w:t>образца,</w:t>
      </w:r>
      <w:r>
        <w:rPr>
          <w:spacing w:val="40"/>
        </w:rPr>
        <w:t xml:space="preserve"> </w:t>
      </w:r>
      <w:r>
        <w:t>плана,</w:t>
      </w:r>
      <w:r>
        <w:rPr>
          <w:spacing w:val="40"/>
        </w:rPr>
        <w:t xml:space="preserve"> </w:t>
      </w:r>
      <w:r>
        <w:t>иллюстраций.</w:t>
      </w:r>
      <w:r>
        <w:rPr>
          <w:spacing w:val="40"/>
        </w:rPr>
        <w:t xml:space="preserve"> </w:t>
      </w:r>
      <w:r>
        <w:t>Объём письменного высказывания – до 70 слов.</w:t>
      </w:r>
    </w:p>
    <w:p w14:paraId="323AABB7" w14:textId="77777777" w:rsidR="008B6EAD" w:rsidRDefault="00000000">
      <w:pPr>
        <w:pStyle w:val="2"/>
        <w:spacing w:line="240" w:lineRule="auto"/>
        <w:ind w:left="600"/>
        <w:jc w:val="left"/>
      </w:pPr>
      <w:r>
        <w:t>Языковые</w:t>
      </w:r>
      <w:r>
        <w:rPr>
          <w:spacing w:val="-1"/>
        </w:rPr>
        <w:t xml:space="preserve"> </w:t>
      </w:r>
      <w:r>
        <w:t>знания и</w:t>
      </w:r>
      <w:r>
        <w:rPr>
          <w:spacing w:val="-3"/>
        </w:rPr>
        <w:t xml:space="preserve"> </w:t>
      </w:r>
      <w:r>
        <w:rPr>
          <w:spacing w:val="-2"/>
        </w:rPr>
        <w:t>умения</w:t>
      </w:r>
    </w:p>
    <w:p w14:paraId="0FDA5E81" w14:textId="77777777" w:rsidR="008B6EAD" w:rsidRDefault="00000000">
      <w:pPr>
        <w:spacing w:before="21"/>
        <w:ind w:left="600"/>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4"/>
          <w:sz w:val="24"/>
        </w:rPr>
        <w:t>речи</w:t>
      </w:r>
    </w:p>
    <w:p w14:paraId="4768383B" w14:textId="77777777" w:rsidR="008B6EAD" w:rsidRDefault="00000000">
      <w:pPr>
        <w:pStyle w:val="a3"/>
        <w:spacing w:before="27" w:line="264" w:lineRule="auto"/>
        <w:ind w:left="0" w:right="356" w:firstLine="60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w:t>
      </w:r>
      <w:r>
        <w:rPr>
          <w:spacing w:val="-2"/>
        </w:rPr>
        <w:t xml:space="preserve"> </w:t>
      </w:r>
      <w:r>
        <w:t>ритмико-интонационных</w:t>
      </w:r>
      <w:r>
        <w:rPr>
          <w:spacing w:val="-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04420036" w14:textId="77777777" w:rsidR="008B6EAD" w:rsidRDefault="00000000">
      <w:pPr>
        <w:pStyle w:val="a3"/>
        <w:spacing w:before="1" w:line="264" w:lineRule="auto"/>
        <w:ind w:left="0" w:right="359" w:firstLine="600"/>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730EC3BF" w14:textId="77777777" w:rsidR="008B6EAD" w:rsidRDefault="00000000">
      <w:pPr>
        <w:pStyle w:val="a3"/>
        <w:spacing w:line="266" w:lineRule="auto"/>
        <w:ind w:left="0" w:right="362" w:firstLine="600"/>
      </w:pPr>
      <w:r>
        <w:t>Тексты для чтения вслух: сообщение информационного характера, отрывок из статьи научно-популярного характера, рассказ, диалог (беседа).</w:t>
      </w:r>
    </w:p>
    <w:p w14:paraId="18787611" w14:textId="77777777" w:rsidR="008B6EAD" w:rsidRDefault="00000000">
      <w:pPr>
        <w:pStyle w:val="a3"/>
        <w:spacing w:line="273" w:lineRule="exact"/>
        <w:ind w:left="600"/>
      </w:pPr>
      <w:r>
        <w:t>Объём</w:t>
      </w:r>
      <w:r>
        <w:rPr>
          <w:spacing w:val="2"/>
        </w:rPr>
        <w:t xml:space="preserve"> </w:t>
      </w:r>
      <w:r>
        <w:t>текста</w:t>
      </w:r>
      <w:r>
        <w:rPr>
          <w:spacing w:val="-1"/>
        </w:rPr>
        <w:t xml:space="preserve"> </w:t>
      </w:r>
      <w:r>
        <w:t>для чтения</w:t>
      </w:r>
      <w:r>
        <w:rPr>
          <w:spacing w:val="-5"/>
        </w:rPr>
        <w:t xml:space="preserve"> </w:t>
      </w:r>
      <w:r>
        <w:t>вслух</w:t>
      </w:r>
      <w:r>
        <w:rPr>
          <w:spacing w:val="-5"/>
        </w:rPr>
        <w:t xml:space="preserve"> </w:t>
      </w:r>
      <w:r>
        <w:t>– до 95</w:t>
      </w:r>
      <w:r>
        <w:rPr>
          <w:spacing w:val="1"/>
        </w:rPr>
        <w:t xml:space="preserve"> </w:t>
      </w:r>
      <w:r>
        <w:rPr>
          <w:spacing w:val="-4"/>
        </w:rPr>
        <w:t>слов.</w:t>
      </w:r>
    </w:p>
    <w:p w14:paraId="6056316E" w14:textId="77777777" w:rsidR="008B6EAD" w:rsidRDefault="00000000">
      <w:pPr>
        <w:spacing w:before="24"/>
        <w:ind w:left="600"/>
        <w:jc w:val="both"/>
        <w:rPr>
          <w:i/>
          <w:sz w:val="24"/>
        </w:rPr>
      </w:pPr>
      <w:r>
        <w:rPr>
          <w:i/>
          <w:sz w:val="24"/>
        </w:rPr>
        <w:t>Орфография</w:t>
      </w:r>
      <w:r>
        <w:rPr>
          <w:i/>
          <w:spacing w:val="-3"/>
          <w:sz w:val="24"/>
        </w:rPr>
        <w:t xml:space="preserve"> </w:t>
      </w:r>
      <w:r>
        <w:rPr>
          <w:i/>
          <w:sz w:val="24"/>
        </w:rPr>
        <w:t>и</w:t>
      </w:r>
      <w:r>
        <w:rPr>
          <w:i/>
          <w:spacing w:val="5"/>
          <w:sz w:val="24"/>
        </w:rPr>
        <w:t xml:space="preserve"> </w:t>
      </w:r>
      <w:r>
        <w:rPr>
          <w:i/>
          <w:spacing w:val="-2"/>
          <w:sz w:val="24"/>
        </w:rPr>
        <w:t>пунктуация</w:t>
      </w:r>
    </w:p>
    <w:p w14:paraId="65B33F32" w14:textId="77777777" w:rsidR="008B6EAD" w:rsidRDefault="00000000">
      <w:pPr>
        <w:pStyle w:val="a3"/>
        <w:spacing w:before="26"/>
        <w:ind w:left="600"/>
      </w:pPr>
      <w:r>
        <w:t>Правильное</w:t>
      </w:r>
      <w:r>
        <w:rPr>
          <w:spacing w:val="-3"/>
        </w:rPr>
        <w:t xml:space="preserve"> </w:t>
      </w:r>
      <w:r>
        <w:t>написание</w:t>
      </w:r>
      <w:r>
        <w:rPr>
          <w:spacing w:val="-2"/>
        </w:rPr>
        <w:t xml:space="preserve"> </w:t>
      </w:r>
      <w:r>
        <w:t>изученных</w:t>
      </w:r>
      <w:r>
        <w:rPr>
          <w:spacing w:val="-6"/>
        </w:rPr>
        <w:t xml:space="preserve"> </w:t>
      </w:r>
      <w:r>
        <w:rPr>
          <w:spacing w:val="-4"/>
        </w:rPr>
        <w:t>слов.</w:t>
      </w:r>
    </w:p>
    <w:p w14:paraId="288C5322" w14:textId="77777777" w:rsidR="008B6EAD" w:rsidRDefault="00000000">
      <w:pPr>
        <w:pStyle w:val="a3"/>
        <w:spacing w:before="32" w:line="264" w:lineRule="auto"/>
        <w:ind w:left="0" w:right="351" w:firstLine="60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A5DFD65" w14:textId="77777777" w:rsidR="008B6EAD" w:rsidRDefault="00000000">
      <w:pPr>
        <w:pStyle w:val="a3"/>
        <w:spacing w:line="264" w:lineRule="auto"/>
        <w:ind w:left="0" w:right="365" w:firstLine="60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2CECE73" w14:textId="77777777" w:rsidR="008B6EAD" w:rsidRDefault="00000000">
      <w:pPr>
        <w:ind w:left="600"/>
        <w:jc w:val="both"/>
        <w:rPr>
          <w:i/>
          <w:sz w:val="24"/>
        </w:rPr>
      </w:pPr>
      <w:r>
        <w:rPr>
          <w:i/>
          <w:sz w:val="24"/>
        </w:rPr>
        <w:t>Лексическая</w:t>
      </w:r>
      <w:r>
        <w:rPr>
          <w:i/>
          <w:spacing w:val="-8"/>
          <w:sz w:val="24"/>
        </w:rPr>
        <w:t xml:space="preserve"> </w:t>
      </w:r>
      <w:r>
        <w:rPr>
          <w:i/>
          <w:sz w:val="24"/>
        </w:rPr>
        <w:t>сторона</w:t>
      </w:r>
      <w:r>
        <w:rPr>
          <w:i/>
          <w:spacing w:val="-5"/>
          <w:sz w:val="24"/>
        </w:rPr>
        <w:t xml:space="preserve"> </w:t>
      </w:r>
      <w:r>
        <w:rPr>
          <w:i/>
          <w:spacing w:val="-4"/>
          <w:sz w:val="24"/>
        </w:rPr>
        <w:t>речи</w:t>
      </w:r>
    </w:p>
    <w:p w14:paraId="02D30BEA" w14:textId="77777777" w:rsidR="008B6EAD" w:rsidRDefault="00000000">
      <w:pPr>
        <w:pStyle w:val="a3"/>
        <w:spacing w:before="26" w:line="264" w:lineRule="auto"/>
        <w:ind w:left="0" w:right="354" w:firstLine="60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757CC67A" w14:textId="77777777" w:rsidR="008B6EAD" w:rsidRDefault="00000000">
      <w:pPr>
        <w:pStyle w:val="a3"/>
        <w:spacing w:before="1" w:line="264" w:lineRule="auto"/>
        <w:ind w:left="0" w:right="357" w:firstLine="600"/>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4ED7388C" w14:textId="77777777" w:rsidR="008B6EAD" w:rsidRDefault="00000000">
      <w:pPr>
        <w:pStyle w:val="a3"/>
        <w:spacing w:line="272" w:lineRule="exact"/>
        <w:ind w:left="600"/>
      </w:pPr>
      <w:r>
        <w:t>Основные</w:t>
      </w:r>
      <w:r>
        <w:rPr>
          <w:spacing w:val="-2"/>
        </w:rPr>
        <w:t xml:space="preserve"> </w:t>
      </w:r>
      <w:r>
        <w:t>способы</w:t>
      </w:r>
      <w:r>
        <w:rPr>
          <w:spacing w:val="-2"/>
        </w:rPr>
        <w:t xml:space="preserve"> словообразования:</w:t>
      </w:r>
    </w:p>
    <w:p w14:paraId="31A137F0" w14:textId="77777777" w:rsidR="008B6EAD" w:rsidRDefault="00000000">
      <w:pPr>
        <w:pStyle w:val="a3"/>
        <w:spacing w:before="32"/>
        <w:ind w:left="600"/>
        <w:jc w:val="left"/>
      </w:pPr>
      <w:r>
        <w:rPr>
          <w:spacing w:val="-2"/>
        </w:rPr>
        <w:t>аффиксация:</w:t>
      </w:r>
    </w:p>
    <w:p w14:paraId="10EBCD4E" w14:textId="77777777" w:rsidR="008B6EAD" w:rsidRDefault="00000000">
      <w:pPr>
        <w:pStyle w:val="a3"/>
        <w:spacing w:before="26" w:line="264" w:lineRule="auto"/>
        <w:ind w:left="0" w:right="356" w:firstLine="600"/>
        <w:jc w:val="left"/>
      </w:pPr>
      <w:r>
        <w:t>образование имён существительных</w:t>
      </w:r>
      <w:r>
        <w:rPr>
          <w:spacing w:val="-3"/>
        </w:rPr>
        <w:t xml:space="preserve"> </w:t>
      </w:r>
      <w:r>
        <w:t xml:space="preserve">при помощи суффиксов -keit, (die Möglichkeit), -heit (die Schönheit), -ung </w:t>
      </w:r>
      <w:r>
        <w:lastRenderedPageBreak/>
        <w:t>(die Erzählung);</w:t>
      </w:r>
    </w:p>
    <w:p w14:paraId="412FD804" w14:textId="77777777" w:rsidR="008B6EAD" w:rsidRDefault="00000000">
      <w:pPr>
        <w:pStyle w:val="a3"/>
        <w:spacing w:line="274" w:lineRule="exact"/>
        <w:ind w:left="600"/>
        <w:jc w:val="left"/>
      </w:pPr>
      <w:r>
        <w:t>образование</w:t>
      </w:r>
      <w:r>
        <w:rPr>
          <w:spacing w:val="-8"/>
        </w:rPr>
        <w:t xml:space="preserve"> </w:t>
      </w:r>
      <w:r>
        <w:t>имен</w:t>
      </w:r>
      <w:r>
        <w:rPr>
          <w:spacing w:val="-3"/>
        </w:rPr>
        <w:t xml:space="preserve"> </w:t>
      </w:r>
      <w:r>
        <w:t>прилагательных</w:t>
      </w:r>
      <w:r>
        <w:rPr>
          <w:spacing w:val="-4"/>
        </w:rPr>
        <w:t xml:space="preserve"> </w:t>
      </w:r>
      <w:r>
        <w:t>при</w:t>
      </w:r>
      <w:r>
        <w:rPr>
          <w:spacing w:val="-3"/>
        </w:rPr>
        <w:t xml:space="preserve"> </w:t>
      </w:r>
      <w:r>
        <w:t>помощи</w:t>
      </w:r>
      <w:r>
        <w:rPr>
          <w:spacing w:val="-3"/>
        </w:rPr>
        <w:t xml:space="preserve"> </w:t>
      </w:r>
      <w:r>
        <w:t>суффикса -isch</w:t>
      </w:r>
      <w:r>
        <w:rPr>
          <w:spacing w:val="-4"/>
        </w:rPr>
        <w:t xml:space="preserve"> </w:t>
      </w:r>
      <w:r>
        <w:rPr>
          <w:spacing w:val="-2"/>
        </w:rPr>
        <w:t>(dramatisch);</w:t>
      </w:r>
    </w:p>
    <w:p w14:paraId="343AAAEF" w14:textId="77777777" w:rsidR="008B6EAD" w:rsidRDefault="008B6EAD">
      <w:pPr>
        <w:pStyle w:val="a3"/>
        <w:spacing w:line="274" w:lineRule="exact"/>
        <w:jc w:val="left"/>
      </w:pPr>
    </w:p>
    <w:p w14:paraId="18040330" w14:textId="40A669E4" w:rsidR="008B6EAD" w:rsidRDefault="00A00D68" w:rsidP="00A00D68">
      <w:pPr>
        <w:tabs>
          <w:tab w:val="left" w:pos="1476"/>
        </w:tabs>
      </w:pPr>
      <w:r>
        <w:rPr>
          <w:sz w:val="24"/>
          <w:szCs w:val="24"/>
        </w:rPr>
        <w:tab/>
      </w:r>
      <w:r>
        <w:t>образование</w:t>
      </w:r>
      <w:r>
        <w:rPr>
          <w:spacing w:val="-7"/>
        </w:rPr>
        <w:t xml:space="preserve"> </w:t>
      </w:r>
      <w:r>
        <w:t>имён</w:t>
      </w:r>
      <w:r>
        <w:rPr>
          <w:spacing w:val="-6"/>
        </w:rPr>
        <w:t xml:space="preserve"> </w:t>
      </w:r>
      <w:r>
        <w:t>прилагательных</w:t>
      </w:r>
      <w:r>
        <w:rPr>
          <w:spacing w:val="-6"/>
        </w:rPr>
        <w:t xml:space="preserve"> </w:t>
      </w:r>
      <w:r>
        <w:t>и</w:t>
      </w:r>
      <w:r>
        <w:rPr>
          <w:spacing w:val="-6"/>
        </w:rPr>
        <w:t xml:space="preserve"> </w:t>
      </w:r>
      <w:r>
        <w:t>наречий</w:t>
      </w:r>
      <w:r>
        <w:rPr>
          <w:spacing w:val="-6"/>
        </w:rPr>
        <w:t xml:space="preserve"> </w:t>
      </w:r>
      <w:r>
        <w:t>при</w:t>
      </w:r>
      <w:r>
        <w:rPr>
          <w:spacing w:val="-1"/>
        </w:rPr>
        <w:t xml:space="preserve"> </w:t>
      </w:r>
      <w:r>
        <w:t>помощи</w:t>
      </w:r>
      <w:r>
        <w:rPr>
          <w:spacing w:val="-10"/>
        </w:rPr>
        <w:t xml:space="preserve"> </w:t>
      </w:r>
      <w:r>
        <w:t>отрицательного</w:t>
      </w:r>
      <w:r>
        <w:rPr>
          <w:spacing w:val="-2"/>
        </w:rPr>
        <w:t xml:space="preserve"> </w:t>
      </w:r>
      <w:r>
        <w:t>префикса</w:t>
      </w:r>
      <w:r>
        <w:rPr>
          <w:spacing w:val="-3"/>
        </w:rPr>
        <w:t xml:space="preserve"> </w:t>
      </w:r>
      <w:r>
        <w:t>un-; конверсия: образование имён существительных от глагола (das Lesen);</w:t>
      </w:r>
    </w:p>
    <w:p w14:paraId="6CFAFEAF" w14:textId="77777777" w:rsidR="008B6EAD" w:rsidRDefault="00000000">
      <w:pPr>
        <w:pStyle w:val="a3"/>
        <w:spacing w:line="264" w:lineRule="auto"/>
        <w:ind w:left="0" w:firstLine="600"/>
        <w:jc w:val="left"/>
      </w:pPr>
      <w:r>
        <w:t xml:space="preserve">словосложение: образование сложных существительных путём соединения глагола и существительного (der </w:t>
      </w:r>
      <w:r>
        <w:rPr>
          <w:spacing w:val="-2"/>
        </w:rPr>
        <w:t>Schreibtisch).</w:t>
      </w:r>
    </w:p>
    <w:p w14:paraId="74096CE4" w14:textId="77777777" w:rsidR="008B6EAD" w:rsidRDefault="00000000">
      <w:pPr>
        <w:spacing w:line="274" w:lineRule="exact"/>
        <w:ind w:left="600"/>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4"/>
          <w:sz w:val="24"/>
        </w:rPr>
        <w:t>речи</w:t>
      </w:r>
    </w:p>
    <w:p w14:paraId="28A367A2" w14:textId="77777777" w:rsidR="008B6EAD" w:rsidRDefault="00000000">
      <w:pPr>
        <w:pStyle w:val="a3"/>
        <w:spacing w:before="28" w:line="264" w:lineRule="auto"/>
        <w:ind w:left="0" w:firstLine="600"/>
        <w:jc w:val="left"/>
      </w:pPr>
      <w:r>
        <w:t>Распознавание</w:t>
      </w:r>
      <w:r>
        <w:rPr>
          <w:spacing w:val="80"/>
          <w:w w:val="150"/>
        </w:rPr>
        <w:t xml:space="preserve"> </w:t>
      </w:r>
      <w:r>
        <w:t>и</w:t>
      </w:r>
      <w:r>
        <w:rPr>
          <w:spacing w:val="80"/>
          <w:w w:val="150"/>
        </w:rPr>
        <w:t xml:space="preserve"> </w:t>
      </w:r>
      <w:r>
        <w:t>употребление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изученных</w:t>
      </w:r>
      <w:r>
        <w:rPr>
          <w:spacing w:val="80"/>
          <w:w w:val="150"/>
        </w:rPr>
        <w:t xml:space="preserve"> </w:t>
      </w:r>
      <w:r>
        <w:t>морфологических</w:t>
      </w:r>
      <w:r>
        <w:rPr>
          <w:spacing w:val="80"/>
          <w:w w:val="150"/>
        </w:rPr>
        <w:t xml:space="preserve"> </w:t>
      </w:r>
      <w:r>
        <w:t>форм</w:t>
      </w:r>
      <w:r>
        <w:rPr>
          <w:spacing w:val="80"/>
          <w:w w:val="150"/>
        </w:rPr>
        <w:t xml:space="preserve"> </w:t>
      </w:r>
      <w:r>
        <w:t>и синтаксических конструкций немецкого языка.</w:t>
      </w:r>
    </w:p>
    <w:p w14:paraId="1FCB6E9F" w14:textId="77777777" w:rsidR="008B6EAD" w:rsidRDefault="00000000">
      <w:pPr>
        <w:pStyle w:val="a3"/>
        <w:spacing w:line="264" w:lineRule="auto"/>
        <w:ind w:left="0" w:firstLine="600"/>
        <w:jc w:val="left"/>
      </w:pPr>
      <w:r>
        <w:t>Различные</w:t>
      </w:r>
      <w:r>
        <w:rPr>
          <w:spacing w:val="40"/>
        </w:rPr>
        <w:t xml:space="preserve"> </w:t>
      </w:r>
      <w:r>
        <w:t>коммуникативные</w:t>
      </w:r>
      <w:r>
        <w:rPr>
          <w:spacing w:val="40"/>
        </w:rPr>
        <w:t xml:space="preserve"> </w:t>
      </w:r>
      <w:r>
        <w:t>типы</w:t>
      </w:r>
      <w:r>
        <w:rPr>
          <w:spacing w:val="40"/>
        </w:rPr>
        <w:t xml:space="preserve"> </w:t>
      </w:r>
      <w:r>
        <w:t>предложений:</w:t>
      </w:r>
      <w:r>
        <w:rPr>
          <w:spacing w:val="40"/>
        </w:rPr>
        <w:t xml:space="preserve"> </w:t>
      </w:r>
      <w:r>
        <w:t>повествовательные</w:t>
      </w:r>
      <w:r>
        <w:rPr>
          <w:spacing w:val="40"/>
        </w:rPr>
        <w:t xml:space="preserve"> </w:t>
      </w:r>
      <w:r>
        <w:t>(утвердительные,</w:t>
      </w:r>
      <w:r>
        <w:rPr>
          <w:spacing w:val="40"/>
        </w:rPr>
        <w:t xml:space="preserve"> </w:t>
      </w:r>
      <w:r>
        <w:t>отрицательные),</w:t>
      </w:r>
      <w:r>
        <w:rPr>
          <w:spacing w:val="40"/>
        </w:rPr>
        <w:t xml:space="preserve"> </w:t>
      </w:r>
      <w:r>
        <w:t>вопросительные (общий, специальный вопросы), побудительные (в утвердительной и отрицательной форме).</w:t>
      </w:r>
    </w:p>
    <w:p w14:paraId="5A5F8926" w14:textId="77777777" w:rsidR="008B6EAD" w:rsidRDefault="00000000">
      <w:pPr>
        <w:pStyle w:val="a3"/>
        <w:ind w:left="600"/>
        <w:jc w:val="left"/>
      </w:pPr>
      <w:r>
        <w:t>Сложносочинённые</w:t>
      </w:r>
      <w:r>
        <w:rPr>
          <w:spacing w:val="-7"/>
        </w:rPr>
        <w:t xml:space="preserve"> </w:t>
      </w:r>
      <w:r>
        <w:t>предложения</w:t>
      </w:r>
      <w:r>
        <w:rPr>
          <w:spacing w:val="-4"/>
        </w:rPr>
        <w:t xml:space="preserve"> </w:t>
      </w:r>
      <w:r>
        <w:t>с союзом</w:t>
      </w:r>
      <w:r>
        <w:rPr>
          <w:spacing w:val="3"/>
        </w:rPr>
        <w:t xml:space="preserve"> </w:t>
      </w:r>
      <w:r>
        <w:rPr>
          <w:spacing w:val="-4"/>
        </w:rPr>
        <w:t>denn.</w:t>
      </w:r>
    </w:p>
    <w:p w14:paraId="1E1D6A46" w14:textId="77777777" w:rsidR="008B6EAD" w:rsidRDefault="00000000">
      <w:pPr>
        <w:pStyle w:val="a3"/>
        <w:spacing w:before="27" w:line="264" w:lineRule="auto"/>
        <w:ind w:left="600" w:right="847"/>
        <w:jc w:val="left"/>
      </w:pPr>
      <w:r>
        <w:t>Глаголы</w:t>
      </w:r>
      <w:r>
        <w:rPr>
          <w:spacing w:val="-5"/>
        </w:rPr>
        <w:t xml:space="preserve"> </w:t>
      </w:r>
      <w:r>
        <w:t>в</w:t>
      </w:r>
      <w:r>
        <w:rPr>
          <w:spacing w:val="-5"/>
        </w:rPr>
        <w:t xml:space="preserve"> </w:t>
      </w:r>
      <w:r>
        <w:t>видовременных</w:t>
      </w:r>
      <w:r>
        <w:rPr>
          <w:spacing w:val="-7"/>
        </w:rPr>
        <w:t xml:space="preserve"> </w:t>
      </w:r>
      <w:r>
        <w:t>формах</w:t>
      </w:r>
      <w:r>
        <w:rPr>
          <w:spacing w:val="-7"/>
        </w:rPr>
        <w:t xml:space="preserve"> </w:t>
      </w:r>
      <w:r>
        <w:t>действительного</w:t>
      </w:r>
      <w:r>
        <w:rPr>
          <w:spacing w:val="-2"/>
        </w:rPr>
        <w:t xml:space="preserve"> </w:t>
      </w:r>
      <w:r>
        <w:t>залога</w:t>
      </w:r>
      <w:r>
        <w:rPr>
          <w:spacing w:val="-8"/>
        </w:rPr>
        <w:t xml:space="preserve"> </w:t>
      </w:r>
      <w:r>
        <w:t>в изъявительном</w:t>
      </w:r>
      <w:r>
        <w:rPr>
          <w:spacing w:val="-5"/>
        </w:rPr>
        <w:t xml:space="preserve"> </w:t>
      </w:r>
      <w:r>
        <w:t>наклонении</w:t>
      </w:r>
      <w:r>
        <w:rPr>
          <w:spacing w:val="-6"/>
        </w:rPr>
        <w:t xml:space="preserve"> </w:t>
      </w:r>
      <w:r>
        <w:t>в</w:t>
      </w:r>
      <w:r>
        <w:rPr>
          <w:spacing w:val="-5"/>
        </w:rPr>
        <w:t xml:space="preserve"> </w:t>
      </w:r>
      <w:r>
        <w:t>Präteritum. Глаголы с отделяемыми и неотделяемыми приставками. Глаголы с возвратным местоимением sich. Глаголы sitzen – setzen, liegen – legen, stehen – stellen, hängen.</w:t>
      </w:r>
    </w:p>
    <w:p w14:paraId="6982AF62" w14:textId="77777777" w:rsidR="008B6EAD" w:rsidRDefault="00000000">
      <w:pPr>
        <w:pStyle w:val="a3"/>
        <w:spacing w:before="1"/>
        <w:ind w:left="600"/>
        <w:jc w:val="left"/>
      </w:pPr>
      <w:r>
        <w:t>Модальный</w:t>
      </w:r>
      <w:r>
        <w:rPr>
          <w:spacing w:val="-4"/>
        </w:rPr>
        <w:t xml:space="preserve"> </w:t>
      </w:r>
      <w:r>
        <w:t>глагол</w:t>
      </w:r>
      <w:r>
        <w:rPr>
          <w:spacing w:val="-5"/>
        </w:rPr>
        <w:t xml:space="preserve"> </w:t>
      </w:r>
      <w:r>
        <w:t>sollen</w:t>
      </w:r>
      <w:r>
        <w:rPr>
          <w:spacing w:val="-5"/>
        </w:rPr>
        <w:t xml:space="preserve"> </w:t>
      </w:r>
      <w:r>
        <w:t>(в</w:t>
      </w:r>
      <w:r>
        <w:rPr>
          <w:spacing w:val="2"/>
        </w:rPr>
        <w:t xml:space="preserve"> </w:t>
      </w:r>
      <w:r>
        <w:rPr>
          <w:spacing w:val="-2"/>
        </w:rPr>
        <w:t>Präsens).</w:t>
      </w:r>
    </w:p>
    <w:p w14:paraId="558F2608" w14:textId="77777777" w:rsidR="008B6EAD" w:rsidRDefault="00000000">
      <w:pPr>
        <w:pStyle w:val="a3"/>
        <w:spacing w:before="26" w:line="264" w:lineRule="auto"/>
        <w:ind w:left="600" w:right="847"/>
        <w:jc w:val="left"/>
      </w:pPr>
      <w:r>
        <w:t>Склонение</w:t>
      </w:r>
      <w:r>
        <w:rPr>
          <w:spacing w:val="-9"/>
        </w:rPr>
        <w:t xml:space="preserve"> </w:t>
      </w:r>
      <w:r>
        <w:t>имён</w:t>
      </w:r>
      <w:r>
        <w:rPr>
          <w:spacing w:val="-2"/>
        </w:rPr>
        <w:t xml:space="preserve"> </w:t>
      </w:r>
      <w:r>
        <w:t>существительных</w:t>
      </w:r>
      <w:r>
        <w:rPr>
          <w:spacing w:val="-8"/>
        </w:rPr>
        <w:t xml:space="preserve"> </w:t>
      </w:r>
      <w:r>
        <w:t>в</w:t>
      </w:r>
      <w:r>
        <w:rPr>
          <w:spacing w:val="-1"/>
        </w:rPr>
        <w:t xml:space="preserve"> </w:t>
      </w:r>
      <w:r>
        <w:t>единственном</w:t>
      </w:r>
      <w:r>
        <w:rPr>
          <w:spacing w:val="-1"/>
        </w:rPr>
        <w:t xml:space="preserve"> </w:t>
      </w:r>
      <w:r>
        <w:t>и</w:t>
      </w:r>
      <w:r>
        <w:rPr>
          <w:spacing w:val="-7"/>
        </w:rPr>
        <w:t xml:space="preserve"> </w:t>
      </w:r>
      <w:r>
        <w:t>множественном</w:t>
      </w:r>
      <w:r>
        <w:rPr>
          <w:spacing w:val="-1"/>
        </w:rPr>
        <w:t xml:space="preserve"> </w:t>
      </w:r>
      <w:r>
        <w:t>числе</w:t>
      </w:r>
      <w:r>
        <w:rPr>
          <w:spacing w:val="-9"/>
        </w:rPr>
        <w:t xml:space="preserve"> </w:t>
      </w:r>
      <w:r>
        <w:t>в</w:t>
      </w:r>
      <w:r>
        <w:rPr>
          <w:spacing w:val="-1"/>
        </w:rPr>
        <w:t xml:space="preserve"> </w:t>
      </w:r>
      <w:r>
        <w:t>родительном</w:t>
      </w:r>
      <w:r>
        <w:rPr>
          <w:spacing w:val="-6"/>
        </w:rPr>
        <w:t xml:space="preserve"> </w:t>
      </w:r>
      <w:r>
        <w:t>падеже. Личные местоимения в винительном и дательном падежах (в некоторых речевых образцах).</w:t>
      </w:r>
    </w:p>
    <w:p w14:paraId="6FB2DC2B" w14:textId="77777777" w:rsidR="008B6EAD" w:rsidRDefault="00000000">
      <w:pPr>
        <w:pStyle w:val="a3"/>
        <w:spacing w:line="274" w:lineRule="exact"/>
        <w:ind w:left="599"/>
        <w:jc w:val="left"/>
      </w:pPr>
      <w:r>
        <w:t>Вопросительное</w:t>
      </w:r>
      <w:r>
        <w:rPr>
          <w:spacing w:val="-12"/>
        </w:rPr>
        <w:t xml:space="preserve"> </w:t>
      </w:r>
      <w:r>
        <w:t>местоимение</w:t>
      </w:r>
      <w:r>
        <w:rPr>
          <w:spacing w:val="-6"/>
        </w:rPr>
        <w:t xml:space="preserve"> </w:t>
      </w:r>
      <w:r>
        <w:t>(welch-</w:t>
      </w:r>
      <w:r>
        <w:rPr>
          <w:spacing w:val="-5"/>
        </w:rPr>
        <w:t>).</w:t>
      </w:r>
    </w:p>
    <w:p w14:paraId="3BB5409A" w14:textId="77777777" w:rsidR="008B6EAD" w:rsidRDefault="00000000">
      <w:pPr>
        <w:pStyle w:val="a3"/>
        <w:spacing w:before="27"/>
        <w:ind w:left="599"/>
        <w:jc w:val="left"/>
      </w:pPr>
      <w:r>
        <w:t>Числительные</w:t>
      </w:r>
      <w:r>
        <w:rPr>
          <w:spacing w:val="-3"/>
        </w:rPr>
        <w:t xml:space="preserve"> </w:t>
      </w:r>
      <w:r>
        <w:t>для</w:t>
      </w:r>
      <w:r>
        <w:rPr>
          <w:spacing w:val="-4"/>
        </w:rPr>
        <w:t xml:space="preserve"> </w:t>
      </w:r>
      <w:r>
        <w:t>обозначения</w:t>
      </w:r>
      <w:r>
        <w:rPr>
          <w:spacing w:val="-3"/>
        </w:rPr>
        <w:t xml:space="preserve"> </w:t>
      </w:r>
      <w:r>
        <w:t>дат</w:t>
      </w:r>
      <w:r>
        <w:rPr>
          <w:spacing w:val="1"/>
        </w:rPr>
        <w:t xml:space="preserve"> </w:t>
      </w:r>
      <w:r>
        <w:t>и</w:t>
      </w:r>
      <w:r>
        <w:rPr>
          <w:spacing w:val="-3"/>
        </w:rPr>
        <w:t xml:space="preserve"> </w:t>
      </w:r>
      <w:r>
        <w:t>больших</w:t>
      </w:r>
      <w:r>
        <w:rPr>
          <w:spacing w:val="-8"/>
        </w:rPr>
        <w:t xml:space="preserve"> </w:t>
      </w:r>
      <w:r>
        <w:t>чисел</w:t>
      </w:r>
      <w:r>
        <w:rPr>
          <w:spacing w:val="1"/>
        </w:rPr>
        <w:t xml:space="preserve"> </w:t>
      </w:r>
      <w:r>
        <w:t>(100–</w:t>
      </w:r>
      <w:r>
        <w:rPr>
          <w:spacing w:val="-2"/>
        </w:rPr>
        <w:t>1000).</w:t>
      </w:r>
    </w:p>
    <w:p w14:paraId="337C2BD6" w14:textId="63BB870D" w:rsidR="008B6EAD" w:rsidRDefault="00000000">
      <w:pPr>
        <w:pStyle w:val="a3"/>
        <w:spacing w:before="31" w:line="264" w:lineRule="auto"/>
        <w:ind w:left="0" w:right="357" w:firstLine="600"/>
      </w:pPr>
      <w:r>
        <w:t xml:space="preserve">Предлоги, требующие дательного падежа при ответе на вопрос Wo? и винительного при ответе на вопрос </w:t>
      </w:r>
      <w:r w:rsidR="00A00D68">
        <w:t xml:space="preserve">         </w:t>
      </w:r>
      <w:r>
        <w:rPr>
          <w:spacing w:val="-2"/>
        </w:rPr>
        <w:t>Wohin?</w:t>
      </w:r>
    </w:p>
    <w:p w14:paraId="3DAA8D0E" w14:textId="77777777" w:rsidR="008B6EAD" w:rsidRDefault="00000000">
      <w:pPr>
        <w:pStyle w:val="2"/>
        <w:spacing w:before="3" w:line="240" w:lineRule="auto"/>
        <w:ind w:left="600"/>
      </w:pPr>
      <w:r>
        <w:t>Социокультурные</w:t>
      </w:r>
      <w:r>
        <w:rPr>
          <w:spacing w:val="-2"/>
        </w:rPr>
        <w:t xml:space="preserve"> </w:t>
      </w:r>
      <w:r>
        <w:t>знания и</w:t>
      </w:r>
      <w:r>
        <w:rPr>
          <w:spacing w:val="-4"/>
        </w:rPr>
        <w:t xml:space="preserve"> </w:t>
      </w:r>
      <w:r>
        <w:rPr>
          <w:spacing w:val="-2"/>
        </w:rPr>
        <w:t>умения</w:t>
      </w:r>
    </w:p>
    <w:p w14:paraId="52F22388" w14:textId="77777777" w:rsidR="008B6EAD" w:rsidRDefault="00000000">
      <w:pPr>
        <w:pStyle w:val="a3"/>
        <w:spacing w:before="21" w:line="266" w:lineRule="auto"/>
        <w:ind w:left="0" w:right="362" w:firstLine="600"/>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w:t>
      </w:r>
    </w:p>
    <w:p w14:paraId="2E4A0341" w14:textId="77777777" w:rsidR="008B6EAD" w:rsidRDefault="00000000">
      <w:pPr>
        <w:pStyle w:val="a3"/>
        <w:spacing w:line="273" w:lineRule="exact"/>
        <w:ind w:left="0"/>
      </w:pPr>
      <w:r>
        <w:t>«В</w:t>
      </w:r>
      <w:r>
        <w:rPr>
          <w:spacing w:val="-5"/>
        </w:rPr>
        <w:t xml:space="preserve"> </w:t>
      </w:r>
      <w:r>
        <w:rPr>
          <w:spacing w:val="-2"/>
        </w:rPr>
        <w:t>магазине»).</w:t>
      </w:r>
    </w:p>
    <w:p w14:paraId="686BAF33" w14:textId="77777777" w:rsidR="008B6EAD" w:rsidRDefault="00000000">
      <w:pPr>
        <w:pStyle w:val="a3"/>
        <w:spacing w:before="27" w:line="264" w:lineRule="auto"/>
        <w:ind w:left="0" w:right="353" w:firstLine="600"/>
      </w:pPr>
      <w: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062D2886" w14:textId="77777777" w:rsidR="008B6EAD" w:rsidRDefault="00000000">
      <w:pPr>
        <w:pStyle w:val="a3"/>
        <w:spacing w:before="1" w:line="264" w:lineRule="auto"/>
        <w:ind w:left="0" w:right="351" w:firstLine="600"/>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w:t>
      </w:r>
      <w:r>
        <w:rPr>
          <w:spacing w:val="40"/>
        </w:rPr>
        <w:t xml:space="preserve"> </w:t>
      </w:r>
      <w:r>
        <w:t>основных национальных праздников (Рождества, Нового года, Дня матери и других праздников), с</w:t>
      </w:r>
      <w:r>
        <w:rPr>
          <w:spacing w:val="-1"/>
        </w:rPr>
        <w:t xml:space="preserve"> </w:t>
      </w:r>
      <w:r>
        <w:t xml:space="preserve">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w:t>
      </w:r>
      <w:r>
        <w:rPr>
          <w:spacing w:val="-2"/>
        </w:rPr>
        <w:t>языке.</w:t>
      </w:r>
    </w:p>
    <w:p w14:paraId="0D784CDD" w14:textId="77777777" w:rsidR="008B6EAD" w:rsidRDefault="00000000">
      <w:pPr>
        <w:pStyle w:val="a3"/>
        <w:spacing w:line="274" w:lineRule="exact"/>
        <w:ind w:left="600"/>
      </w:pPr>
      <w:r>
        <w:t>Развитие</w:t>
      </w:r>
      <w:r>
        <w:rPr>
          <w:spacing w:val="-1"/>
        </w:rPr>
        <w:t xml:space="preserve"> </w:t>
      </w:r>
      <w:r>
        <w:rPr>
          <w:spacing w:val="-2"/>
        </w:rPr>
        <w:t>умений:</w:t>
      </w:r>
    </w:p>
    <w:p w14:paraId="5B2965E4" w14:textId="77777777" w:rsidR="008B6EAD" w:rsidRDefault="00000000">
      <w:pPr>
        <w:pStyle w:val="a3"/>
        <w:spacing w:before="31" w:line="264" w:lineRule="auto"/>
        <w:ind w:left="600" w:right="775"/>
      </w:pPr>
      <w:r>
        <w:t>писать своё</w:t>
      </w:r>
      <w:r>
        <w:rPr>
          <w:spacing w:val="-6"/>
        </w:rPr>
        <w:t xml:space="preserve"> </w:t>
      </w:r>
      <w:r>
        <w:t>имя</w:t>
      </w:r>
      <w:r>
        <w:rPr>
          <w:spacing w:val="-5"/>
        </w:rPr>
        <w:t xml:space="preserve"> </w:t>
      </w:r>
      <w:r>
        <w:t>и фамилию, а</w:t>
      </w:r>
      <w:r>
        <w:rPr>
          <w:spacing w:val="-6"/>
        </w:rPr>
        <w:t xml:space="preserve"> </w:t>
      </w:r>
      <w:r>
        <w:t>также</w:t>
      </w:r>
      <w:r>
        <w:rPr>
          <w:spacing w:val="-2"/>
        </w:rPr>
        <w:t xml:space="preserve"> </w:t>
      </w:r>
      <w:r>
        <w:t>имена</w:t>
      </w:r>
      <w:r>
        <w:rPr>
          <w:spacing w:val="-2"/>
        </w:rPr>
        <w:t xml:space="preserve"> </w:t>
      </w:r>
      <w:r>
        <w:t>и</w:t>
      </w:r>
      <w:r>
        <w:rPr>
          <w:spacing w:val="-5"/>
        </w:rPr>
        <w:t xml:space="preserve"> </w:t>
      </w:r>
      <w:r>
        <w:t>фамилии своих</w:t>
      </w:r>
      <w:r>
        <w:rPr>
          <w:spacing w:val="-5"/>
        </w:rPr>
        <w:t xml:space="preserve"> </w:t>
      </w:r>
      <w:r>
        <w:t>родственников</w:t>
      </w:r>
      <w:r>
        <w:rPr>
          <w:spacing w:val="-4"/>
        </w:rPr>
        <w:t xml:space="preserve"> </w:t>
      </w:r>
      <w:r>
        <w:t>и друзей на</w:t>
      </w:r>
      <w:r>
        <w:rPr>
          <w:spacing w:val="-2"/>
        </w:rPr>
        <w:t xml:space="preserve"> </w:t>
      </w:r>
      <w:r>
        <w:t>немецком</w:t>
      </w:r>
      <w:r>
        <w:rPr>
          <w:spacing w:val="-4"/>
        </w:rPr>
        <w:t xml:space="preserve"> </w:t>
      </w:r>
      <w:r>
        <w:t>языке; правильно оформлять свой адрес на немецком языке (в анкете, формуляре);</w:t>
      </w:r>
    </w:p>
    <w:p w14:paraId="5E36D117" w14:textId="77777777" w:rsidR="008B6EAD" w:rsidRDefault="00000000">
      <w:pPr>
        <w:pStyle w:val="a3"/>
        <w:spacing w:line="274" w:lineRule="exact"/>
        <w:ind w:left="600"/>
      </w:pPr>
      <w:r>
        <w:t>кратко</w:t>
      </w:r>
      <w:r>
        <w:rPr>
          <w:spacing w:val="2"/>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78004375" w14:textId="77777777" w:rsidR="008B6EAD" w:rsidRDefault="00000000">
      <w:pPr>
        <w:pStyle w:val="a3"/>
        <w:spacing w:before="26" w:line="264" w:lineRule="auto"/>
        <w:ind w:left="0" w:right="351" w:firstLine="600"/>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Pr>
          <w:spacing w:val="-2"/>
        </w:rPr>
        <w:t>достопримечательности;</w:t>
      </w:r>
    </w:p>
    <w:p w14:paraId="3D28D31E" w14:textId="77777777" w:rsidR="008B6EAD" w:rsidRDefault="00000000">
      <w:pPr>
        <w:pStyle w:val="a3"/>
        <w:spacing w:before="2" w:line="264" w:lineRule="auto"/>
        <w:ind w:left="0" w:right="365" w:firstLine="600"/>
      </w:pPr>
      <w:r>
        <w:t>кратко рассказывать о выдающихся людях родной страны и страны (стран) изучаемого языка (учёных, писателях, поэтах).</w:t>
      </w:r>
    </w:p>
    <w:p w14:paraId="62380A3A" w14:textId="77777777" w:rsidR="008B6EAD" w:rsidRDefault="00000000">
      <w:pPr>
        <w:pStyle w:val="2"/>
        <w:spacing w:before="7" w:line="240" w:lineRule="auto"/>
        <w:ind w:left="600"/>
      </w:pPr>
      <w:r>
        <w:t>Компенсаторные</w:t>
      </w:r>
      <w:r>
        <w:rPr>
          <w:spacing w:val="1"/>
        </w:rPr>
        <w:t xml:space="preserve"> </w:t>
      </w:r>
      <w:r>
        <w:rPr>
          <w:spacing w:val="-2"/>
        </w:rPr>
        <w:t>умения</w:t>
      </w:r>
    </w:p>
    <w:p w14:paraId="1AED353B" w14:textId="77777777" w:rsidR="008B6EAD" w:rsidRDefault="00000000">
      <w:pPr>
        <w:pStyle w:val="a3"/>
        <w:spacing w:before="22" w:line="264" w:lineRule="auto"/>
        <w:ind w:left="600" w:right="847"/>
        <w:jc w:val="left"/>
      </w:pPr>
      <w:r>
        <w:t>Использование</w:t>
      </w:r>
      <w:r>
        <w:rPr>
          <w:spacing w:val="-9"/>
        </w:rPr>
        <w:t xml:space="preserve"> </w:t>
      </w:r>
      <w:r>
        <w:t>при</w:t>
      </w:r>
      <w:r>
        <w:rPr>
          <w:spacing w:val="-2"/>
        </w:rPr>
        <w:t xml:space="preserve"> </w:t>
      </w:r>
      <w:r>
        <w:t>чтении</w:t>
      </w:r>
      <w:r>
        <w:rPr>
          <w:spacing w:val="-7"/>
        </w:rPr>
        <w:t xml:space="preserve"> </w:t>
      </w:r>
      <w:r>
        <w:t>и</w:t>
      </w:r>
      <w:r>
        <w:rPr>
          <w:spacing w:val="-2"/>
        </w:rPr>
        <w:t xml:space="preserve"> </w:t>
      </w:r>
      <w:r>
        <w:t>аудировании</w:t>
      </w:r>
      <w:r>
        <w:rPr>
          <w:spacing w:val="-2"/>
        </w:rPr>
        <w:t xml:space="preserve"> </w:t>
      </w:r>
      <w:r>
        <w:t>языковой</w:t>
      </w:r>
      <w:r>
        <w:rPr>
          <w:spacing w:val="-2"/>
        </w:rPr>
        <w:t xml:space="preserve"> </w:t>
      </w:r>
      <w:r>
        <w:t>догадки,</w:t>
      </w:r>
      <w:r>
        <w:rPr>
          <w:spacing w:val="-5"/>
        </w:rPr>
        <w:t xml:space="preserve"> </w:t>
      </w:r>
      <w:r>
        <w:t>в</w:t>
      </w:r>
      <w:r>
        <w:rPr>
          <w:spacing w:val="-6"/>
        </w:rPr>
        <w:t xml:space="preserve"> </w:t>
      </w:r>
      <w:r>
        <w:t>том</w:t>
      </w:r>
      <w:r>
        <w:rPr>
          <w:spacing w:val="-1"/>
        </w:rPr>
        <w:t xml:space="preserve"> </w:t>
      </w:r>
      <w:r>
        <w:t>числе</w:t>
      </w:r>
      <w:r>
        <w:rPr>
          <w:spacing w:val="-4"/>
        </w:rPr>
        <w:t xml:space="preserve"> </w:t>
      </w:r>
      <w:r>
        <w:t xml:space="preserve">контекстуальной. </w:t>
      </w:r>
      <w:r>
        <w:lastRenderedPageBreak/>
        <w:t>Использование при формулировании собственных высказываний, ключевых слов, плана.</w:t>
      </w:r>
    </w:p>
    <w:p w14:paraId="191FC9F7" w14:textId="77777777" w:rsidR="008B6EAD" w:rsidRDefault="00000000">
      <w:pPr>
        <w:pStyle w:val="a3"/>
        <w:tabs>
          <w:tab w:val="left" w:pos="2400"/>
          <w:tab w:val="left" w:pos="3964"/>
          <w:tab w:val="left" w:pos="4406"/>
          <w:tab w:val="left" w:pos="5875"/>
          <w:tab w:val="left" w:pos="7454"/>
          <w:tab w:val="left" w:pos="8011"/>
          <w:tab w:val="left" w:pos="9346"/>
          <w:tab w:val="left" w:pos="10608"/>
        </w:tabs>
        <w:spacing w:line="274" w:lineRule="exact"/>
        <w:ind w:left="600"/>
        <w:jc w:val="left"/>
      </w:pPr>
      <w:r>
        <w:rPr>
          <w:spacing w:val="-2"/>
        </w:rPr>
        <w:t>Игнорирование</w:t>
      </w:r>
      <w:r>
        <w:tab/>
      </w:r>
      <w:r>
        <w:rPr>
          <w:spacing w:val="-2"/>
        </w:rPr>
        <w:t>информации,</w:t>
      </w:r>
      <w:r>
        <w:tab/>
      </w:r>
      <w:r>
        <w:rPr>
          <w:spacing w:val="-5"/>
        </w:rPr>
        <w:t>не</w:t>
      </w:r>
      <w:r>
        <w:tab/>
      </w:r>
      <w:r>
        <w:rPr>
          <w:spacing w:val="-2"/>
        </w:rPr>
        <w:t>являющейся</w:t>
      </w:r>
      <w:r>
        <w:tab/>
      </w:r>
      <w:r>
        <w:rPr>
          <w:spacing w:val="-2"/>
        </w:rPr>
        <w:t>необходимой</w:t>
      </w:r>
      <w:r>
        <w:tab/>
      </w:r>
      <w:r>
        <w:rPr>
          <w:spacing w:val="-5"/>
        </w:rPr>
        <w:t>для</w:t>
      </w:r>
      <w:r>
        <w:tab/>
      </w:r>
      <w:r>
        <w:rPr>
          <w:spacing w:val="-2"/>
        </w:rPr>
        <w:t>понимания</w:t>
      </w:r>
      <w:r>
        <w:tab/>
      </w:r>
      <w:r>
        <w:rPr>
          <w:spacing w:val="-2"/>
        </w:rPr>
        <w:t>основного</w:t>
      </w:r>
      <w:r>
        <w:tab/>
      </w:r>
      <w:r>
        <w:rPr>
          <w:spacing w:val="-2"/>
        </w:rPr>
        <w:t>содержания,</w:t>
      </w:r>
    </w:p>
    <w:p w14:paraId="6897AED8" w14:textId="77777777" w:rsidR="008B6EAD" w:rsidRDefault="008B6EAD">
      <w:pPr>
        <w:pStyle w:val="a3"/>
        <w:spacing w:line="274" w:lineRule="exact"/>
        <w:jc w:val="left"/>
        <w:rPr>
          <w:spacing w:val="-2"/>
        </w:rPr>
      </w:pPr>
    </w:p>
    <w:p w14:paraId="0606EAA9" w14:textId="7C662814" w:rsidR="008B6EAD" w:rsidRDefault="00A00D68" w:rsidP="00A00D68">
      <w:pPr>
        <w:tabs>
          <w:tab w:val="left" w:pos="1380"/>
        </w:tabs>
      </w:pPr>
      <w:r>
        <w:rPr>
          <w:spacing w:val="-2"/>
          <w:sz w:val="24"/>
          <w:szCs w:val="24"/>
        </w:rPr>
        <w:tab/>
      </w:r>
      <w:r>
        <w:t>прочитанного</w:t>
      </w:r>
      <w:r>
        <w:rPr>
          <w:spacing w:val="-3"/>
        </w:rPr>
        <w:t xml:space="preserve"> </w:t>
      </w:r>
      <w:r>
        <w:t>(прослушанного)</w:t>
      </w:r>
      <w:r>
        <w:rPr>
          <w:spacing w:val="-4"/>
        </w:rPr>
        <w:t xml:space="preserve"> </w:t>
      </w:r>
      <w:r>
        <w:t>текста</w:t>
      </w:r>
      <w:r>
        <w:rPr>
          <w:spacing w:val="-1"/>
        </w:rPr>
        <w:t xml:space="preserve"> </w:t>
      </w:r>
      <w:r>
        <w:t>или для</w:t>
      </w:r>
      <w:r>
        <w:rPr>
          <w:spacing w:val="-10"/>
        </w:rPr>
        <w:t xml:space="preserve"> </w:t>
      </w:r>
      <w:r>
        <w:t>нахождения</w:t>
      </w:r>
      <w:r>
        <w:rPr>
          <w:spacing w:val="-1"/>
        </w:rPr>
        <w:t xml:space="preserve"> </w:t>
      </w:r>
      <w:r>
        <w:t>в</w:t>
      </w:r>
      <w:r>
        <w:rPr>
          <w:spacing w:val="-3"/>
        </w:rPr>
        <w:t xml:space="preserve"> </w:t>
      </w:r>
      <w:r>
        <w:t>тексте</w:t>
      </w:r>
      <w:r>
        <w:rPr>
          <w:spacing w:val="-2"/>
        </w:rPr>
        <w:t xml:space="preserve"> </w:t>
      </w:r>
      <w:r>
        <w:t>запрашиваемой</w:t>
      </w:r>
      <w:r>
        <w:rPr>
          <w:spacing w:val="-4"/>
        </w:rPr>
        <w:t xml:space="preserve"> </w:t>
      </w:r>
      <w:r>
        <w:rPr>
          <w:spacing w:val="-2"/>
        </w:rPr>
        <w:t>информации.</w:t>
      </w:r>
    </w:p>
    <w:p w14:paraId="526519F4" w14:textId="77777777" w:rsidR="008B6EAD" w:rsidRDefault="00000000">
      <w:pPr>
        <w:pStyle w:val="a3"/>
        <w:spacing w:before="31" w:line="264" w:lineRule="auto"/>
        <w:ind w:left="0" w:right="356" w:firstLine="600"/>
        <w:jc w:val="left"/>
      </w:pPr>
      <w:r>
        <w:t>Сравнение (в том числе установление</w:t>
      </w:r>
      <w:r>
        <w:rPr>
          <w:spacing w:val="-2"/>
        </w:rPr>
        <w:t xml:space="preserve"> </w:t>
      </w:r>
      <w:r>
        <w:t>основания для сравнения) объектов, явлений, процессов, их</w:t>
      </w:r>
      <w:r>
        <w:rPr>
          <w:spacing w:val="-1"/>
        </w:rPr>
        <w:t xml:space="preserve"> </w:t>
      </w:r>
      <w:r>
        <w:t>элементов и основных функций в рамках изученной тематики.</w:t>
      </w:r>
    </w:p>
    <w:p w14:paraId="0BA18733" w14:textId="77777777" w:rsidR="008B6EAD" w:rsidRDefault="00000000">
      <w:pPr>
        <w:pStyle w:val="1"/>
        <w:numPr>
          <w:ilvl w:val="0"/>
          <w:numId w:val="125"/>
        </w:numPr>
        <w:tabs>
          <w:tab w:val="left" w:pos="782"/>
        </w:tabs>
        <w:spacing w:before="3"/>
        <w:ind w:hanging="182"/>
      </w:pPr>
      <w:r>
        <w:rPr>
          <w:spacing w:val="-2"/>
        </w:rPr>
        <w:t>КЛАСС</w:t>
      </w:r>
    </w:p>
    <w:p w14:paraId="4ECC7609" w14:textId="77777777" w:rsidR="008B6EAD" w:rsidRDefault="00000000">
      <w:pPr>
        <w:pStyle w:val="2"/>
        <w:spacing w:before="26" w:line="240" w:lineRule="auto"/>
        <w:ind w:left="600"/>
        <w:jc w:val="left"/>
      </w:pPr>
      <w:r>
        <w:t>Коммуникативные</w:t>
      </w:r>
      <w:r>
        <w:rPr>
          <w:spacing w:val="-3"/>
        </w:rPr>
        <w:t xml:space="preserve"> </w:t>
      </w:r>
      <w:r>
        <w:rPr>
          <w:spacing w:val="-2"/>
        </w:rPr>
        <w:t>умения</w:t>
      </w:r>
    </w:p>
    <w:p w14:paraId="14D90E30" w14:textId="77777777" w:rsidR="008B6EAD" w:rsidRDefault="00000000">
      <w:pPr>
        <w:pStyle w:val="a3"/>
        <w:spacing w:before="27" w:line="264" w:lineRule="auto"/>
        <w:ind w:left="0" w:firstLine="600"/>
        <w:jc w:val="left"/>
      </w:pPr>
      <w:r>
        <w:t>Формирование</w:t>
      </w:r>
      <w:r>
        <w:rPr>
          <w:spacing w:val="40"/>
        </w:rPr>
        <w:t xml:space="preserve"> </w:t>
      </w:r>
      <w:r>
        <w:t>умения</w:t>
      </w:r>
      <w:r>
        <w:rPr>
          <w:spacing w:val="40"/>
        </w:rPr>
        <w:t xml:space="preserve"> </w:t>
      </w:r>
      <w:r>
        <w:t>общаться</w:t>
      </w:r>
      <w:r>
        <w:rPr>
          <w:spacing w:val="40"/>
        </w:rPr>
        <w:t xml:space="preserve"> </w:t>
      </w:r>
      <w:r>
        <w:t>в</w:t>
      </w:r>
      <w:r>
        <w:rPr>
          <w:spacing w:val="40"/>
        </w:rPr>
        <w:t xml:space="preserve"> </w:t>
      </w:r>
      <w:r>
        <w:t>устной</w:t>
      </w:r>
      <w:r>
        <w:rPr>
          <w:spacing w:val="40"/>
        </w:rPr>
        <w:t xml:space="preserve"> </w:t>
      </w:r>
      <w:r>
        <w:t>и</w:t>
      </w:r>
      <w:r>
        <w:rPr>
          <w:spacing w:val="38"/>
        </w:rPr>
        <w:t xml:space="preserve"> </w:t>
      </w:r>
      <w:r>
        <w:t>письменной</w:t>
      </w:r>
      <w:r>
        <w:rPr>
          <w:spacing w:val="40"/>
        </w:rPr>
        <w:t xml:space="preserve"> </w:t>
      </w:r>
      <w:r>
        <w:t>форме,</w:t>
      </w:r>
      <w:r>
        <w:rPr>
          <w:spacing w:val="40"/>
        </w:rPr>
        <w:t xml:space="preserve"> </w:t>
      </w:r>
      <w:r>
        <w:t>используя</w:t>
      </w:r>
      <w:r>
        <w:rPr>
          <w:spacing w:val="40"/>
        </w:rPr>
        <w:t xml:space="preserve"> </w:t>
      </w:r>
      <w:r>
        <w:t>рецептивные</w:t>
      </w:r>
      <w:r>
        <w:rPr>
          <w:spacing w:val="40"/>
        </w:rPr>
        <w:t xml:space="preserve"> </w:t>
      </w:r>
      <w:r>
        <w:t>и</w:t>
      </w:r>
      <w:r>
        <w:rPr>
          <w:spacing w:val="38"/>
        </w:rPr>
        <w:t xml:space="preserve"> </w:t>
      </w:r>
      <w:r>
        <w:t>продуктивные виды речевой деятельности в рамках тематического содержания речи.</w:t>
      </w:r>
    </w:p>
    <w:p w14:paraId="660215E3" w14:textId="77777777" w:rsidR="008B6EAD" w:rsidRDefault="00000000">
      <w:pPr>
        <w:pStyle w:val="a3"/>
        <w:spacing w:line="264" w:lineRule="auto"/>
        <w:ind w:left="600" w:right="2472"/>
        <w:jc w:val="left"/>
      </w:pPr>
      <w:r>
        <w:t>Взаимоотношения</w:t>
      </w:r>
      <w:r>
        <w:rPr>
          <w:spacing w:val="-4"/>
        </w:rPr>
        <w:t xml:space="preserve"> </w:t>
      </w:r>
      <w:r>
        <w:t>в</w:t>
      </w:r>
      <w:r>
        <w:rPr>
          <w:spacing w:val="-7"/>
        </w:rPr>
        <w:t xml:space="preserve"> </w:t>
      </w:r>
      <w:r>
        <w:t>семье</w:t>
      </w:r>
      <w:r>
        <w:rPr>
          <w:spacing w:val="-10"/>
        </w:rPr>
        <w:t xml:space="preserve"> </w:t>
      </w:r>
      <w:r>
        <w:t>и</w:t>
      </w:r>
      <w:r>
        <w:rPr>
          <w:spacing w:val="-3"/>
        </w:rPr>
        <w:t xml:space="preserve"> </w:t>
      </w:r>
      <w:r>
        <w:t>с</w:t>
      </w:r>
      <w:r>
        <w:rPr>
          <w:spacing w:val="-10"/>
        </w:rPr>
        <w:t xml:space="preserve"> </w:t>
      </w:r>
      <w:r>
        <w:t>друзьями.</w:t>
      </w:r>
      <w:r>
        <w:rPr>
          <w:spacing w:val="-2"/>
        </w:rPr>
        <w:t xml:space="preserve"> </w:t>
      </w:r>
      <w:r>
        <w:t>Семейные</w:t>
      </w:r>
      <w:r>
        <w:rPr>
          <w:spacing w:val="-5"/>
        </w:rPr>
        <w:t xml:space="preserve"> </w:t>
      </w:r>
      <w:r>
        <w:t>праздники.</w:t>
      </w:r>
      <w:r>
        <w:rPr>
          <w:spacing w:val="-2"/>
        </w:rPr>
        <w:t xml:space="preserve"> </w:t>
      </w:r>
      <w:r>
        <w:t>Обязанности</w:t>
      </w:r>
      <w:r>
        <w:rPr>
          <w:spacing w:val="-3"/>
        </w:rPr>
        <w:t xml:space="preserve"> </w:t>
      </w:r>
      <w:r>
        <w:t>по</w:t>
      </w:r>
      <w:r>
        <w:rPr>
          <w:spacing w:val="-4"/>
        </w:rPr>
        <w:t xml:space="preserve"> </w:t>
      </w:r>
      <w:r>
        <w:t>дому. Внешность и характер человека (литературного персонажа).</w:t>
      </w:r>
    </w:p>
    <w:p w14:paraId="790E861F" w14:textId="77777777" w:rsidR="008B6EAD" w:rsidRDefault="00000000">
      <w:pPr>
        <w:pStyle w:val="a3"/>
        <w:spacing w:line="264" w:lineRule="auto"/>
        <w:ind w:left="600" w:right="847"/>
        <w:jc w:val="left"/>
      </w:pPr>
      <w:r>
        <w:t>Досуг и увлечения (хобби) современного подростка (чтение, кино, театр, музей, спорт, музыка). Здоровый</w:t>
      </w:r>
      <w:r>
        <w:rPr>
          <w:spacing w:val="-6"/>
        </w:rPr>
        <w:t xml:space="preserve"> </w:t>
      </w:r>
      <w:r>
        <w:t>образ</w:t>
      </w:r>
      <w:r>
        <w:rPr>
          <w:spacing w:val="-6"/>
        </w:rPr>
        <w:t xml:space="preserve"> </w:t>
      </w:r>
      <w:r>
        <w:t>жизни:</w:t>
      </w:r>
      <w:r>
        <w:rPr>
          <w:spacing w:val="-2"/>
        </w:rPr>
        <w:t xml:space="preserve"> </w:t>
      </w:r>
      <w:r>
        <w:t>режим</w:t>
      </w:r>
      <w:r>
        <w:rPr>
          <w:spacing w:val="-5"/>
        </w:rPr>
        <w:t xml:space="preserve"> </w:t>
      </w:r>
      <w:r>
        <w:t>труда</w:t>
      </w:r>
      <w:r>
        <w:rPr>
          <w:spacing w:val="-3"/>
        </w:rPr>
        <w:t xml:space="preserve"> </w:t>
      </w:r>
      <w:r>
        <w:t>и</w:t>
      </w:r>
      <w:r>
        <w:rPr>
          <w:spacing w:val="-1"/>
        </w:rPr>
        <w:t xml:space="preserve"> </w:t>
      </w:r>
      <w:r>
        <w:t>отдыха, фитнес, сбалансированное</w:t>
      </w:r>
      <w:r>
        <w:rPr>
          <w:spacing w:val="-8"/>
        </w:rPr>
        <w:t xml:space="preserve"> </w:t>
      </w:r>
      <w:r>
        <w:t>питание. Посещение</w:t>
      </w:r>
      <w:r>
        <w:rPr>
          <w:spacing w:val="-8"/>
        </w:rPr>
        <w:t xml:space="preserve"> </w:t>
      </w:r>
      <w:r>
        <w:t>врача. Покупки: продукты питания.</w:t>
      </w:r>
    </w:p>
    <w:p w14:paraId="3D3C393D" w14:textId="77777777" w:rsidR="008B6EAD" w:rsidRDefault="00000000">
      <w:pPr>
        <w:pStyle w:val="a3"/>
        <w:spacing w:line="266" w:lineRule="auto"/>
        <w:ind w:left="0" w:firstLine="600"/>
        <w:jc w:val="left"/>
      </w:pPr>
      <w:r>
        <w:t>Школа, школьная жизнь, изучаемые предметы, любимый предмет, правила поведения в школе. Переписка с иностранными сверстниками.</w:t>
      </w:r>
    </w:p>
    <w:p w14:paraId="4A6CBB3E" w14:textId="77777777" w:rsidR="008B6EAD" w:rsidRDefault="00000000">
      <w:pPr>
        <w:pStyle w:val="a3"/>
        <w:spacing w:line="264" w:lineRule="auto"/>
        <w:ind w:left="600" w:right="847"/>
        <w:jc w:val="left"/>
      </w:pPr>
      <w:r>
        <w:t>Каникулы в различное</w:t>
      </w:r>
      <w:r>
        <w:rPr>
          <w:spacing w:val="-8"/>
        </w:rPr>
        <w:t xml:space="preserve"> </w:t>
      </w:r>
      <w:r>
        <w:t>время</w:t>
      </w:r>
      <w:r>
        <w:rPr>
          <w:spacing w:val="-7"/>
        </w:rPr>
        <w:t xml:space="preserve"> </w:t>
      </w:r>
      <w:r>
        <w:t>года. Виды</w:t>
      </w:r>
      <w:r>
        <w:rPr>
          <w:spacing w:val="-10"/>
        </w:rPr>
        <w:t xml:space="preserve"> </w:t>
      </w:r>
      <w:r>
        <w:t>отдыха. Путешествия</w:t>
      </w:r>
      <w:r>
        <w:rPr>
          <w:spacing w:val="-2"/>
        </w:rPr>
        <w:t xml:space="preserve"> </w:t>
      </w:r>
      <w:r>
        <w:t>по</w:t>
      </w:r>
      <w:r>
        <w:rPr>
          <w:spacing w:val="-2"/>
        </w:rPr>
        <w:t xml:space="preserve"> </w:t>
      </w:r>
      <w:r>
        <w:t>России</w:t>
      </w:r>
      <w:r>
        <w:rPr>
          <w:spacing w:val="-6"/>
        </w:rPr>
        <w:t xml:space="preserve"> </w:t>
      </w:r>
      <w:r>
        <w:t>и</w:t>
      </w:r>
      <w:r>
        <w:rPr>
          <w:spacing w:val="-6"/>
        </w:rPr>
        <w:t xml:space="preserve"> </w:t>
      </w:r>
      <w:r>
        <w:t>иностранным странам. Природа: дикие и домашние животные. Проблемы экологии. Климат, погода.</w:t>
      </w:r>
    </w:p>
    <w:p w14:paraId="48580A72" w14:textId="77777777" w:rsidR="008B6EAD" w:rsidRDefault="00000000">
      <w:pPr>
        <w:pStyle w:val="a3"/>
        <w:spacing w:line="264" w:lineRule="auto"/>
        <w:ind w:left="600" w:right="2472"/>
        <w:jc w:val="left"/>
      </w:pPr>
      <w:r>
        <w:t>Жизнь</w:t>
      </w:r>
      <w:r>
        <w:rPr>
          <w:spacing w:val="-6"/>
        </w:rPr>
        <w:t xml:space="preserve"> </w:t>
      </w:r>
      <w:r>
        <w:t>в</w:t>
      </w:r>
      <w:r>
        <w:rPr>
          <w:spacing w:val="-5"/>
        </w:rPr>
        <w:t xml:space="preserve"> </w:t>
      </w:r>
      <w:r>
        <w:t>городе</w:t>
      </w:r>
      <w:r>
        <w:rPr>
          <w:spacing w:val="-3"/>
        </w:rPr>
        <w:t xml:space="preserve"> </w:t>
      </w:r>
      <w:r>
        <w:t>и</w:t>
      </w:r>
      <w:r>
        <w:rPr>
          <w:spacing w:val="-6"/>
        </w:rPr>
        <w:t xml:space="preserve"> </w:t>
      </w:r>
      <w:r>
        <w:t>сельской</w:t>
      </w:r>
      <w:r>
        <w:rPr>
          <w:spacing w:val="-6"/>
        </w:rPr>
        <w:t xml:space="preserve"> </w:t>
      </w:r>
      <w:r>
        <w:t>местности.</w:t>
      </w:r>
      <w:r>
        <w:rPr>
          <w:spacing w:val="-1"/>
        </w:rPr>
        <w:t xml:space="preserve"> </w:t>
      </w:r>
      <w:r>
        <w:t>Описание</w:t>
      </w:r>
      <w:r>
        <w:rPr>
          <w:spacing w:val="-3"/>
        </w:rPr>
        <w:t xml:space="preserve"> </w:t>
      </w:r>
      <w:r>
        <w:t>родного</w:t>
      </w:r>
      <w:r>
        <w:rPr>
          <w:spacing w:val="-3"/>
        </w:rPr>
        <w:t xml:space="preserve"> </w:t>
      </w:r>
      <w:r>
        <w:t>города</w:t>
      </w:r>
      <w:r>
        <w:rPr>
          <w:spacing w:val="-3"/>
        </w:rPr>
        <w:t xml:space="preserve"> </w:t>
      </w:r>
      <w:r>
        <w:t>(села).</w:t>
      </w:r>
      <w:r>
        <w:rPr>
          <w:spacing w:val="-4"/>
        </w:rPr>
        <w:t xml:space="preserve"> </w:t>
      </w:r>
      <w:r>
        <w:t>Транспорт. Средства массовой информации (телевидение, журналы, Интернет).</w:t>
      </w:r>
    </w:p>
    <w:p w14:paraId="749597D8" w14:textId="77777777" w:rsidR="008B6EAD" w:rsidRDefault="00000000">
      <w:pPr>
        <w:pStyle w:val="a3"/>
        <w:spacing w:line="264" w:lineRule="auto"/>
        <w:ind w:left="0" w:right="359" w:firstLine="600"/>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spacing w:val="-2"/>
        </w:rPr>
        <w:t>обычаи).</w:t>
      </w:r>
    </w:p>
    <w:p w14:paraId="29EF30E8" w14:textId="77777777" w:rsidR="008B6EAD" w:rsidRDefault="00000000">
      <w:pPr>
        <w:pStyle w:val="a3"/>
        <w:spacing w:line="272" w:lineRule="exact"/>
        <w:ind w:left="600"/>
      </w:pPr>
      <w:r>
        <w:t>Выдающиеся</w:t>
      </w:r>
      <w:r>
        <w:rPr>
          <w:spacing w:val="-5"/>
        </w:rPr>
        <w:t xml:space="preserve"> </w:t>
      </w:r>
      <w:r>
        <w:t>люди</w:t>
      </w:r>
      <w:r>
        <w:rPr>
          <w:spacing w:val="-2"/>
        </w:rPr>
        <w:t xml:space="preserve"> </w:t>
      </w:r>
      <w:r>
        <w:t>родной</w:t>
      </w:r>
      <w:r>
        <w:rPr>
          <w:spacing w:val="-6"/>
        </w:rPr>
        <w:t xml:space="preserve"> </w:t>
      </w:r>
      <w:r>
        <w:t>страны</w:t>
      </w:r>
      <w:r>
        <w:rPr>
          <w:spacing w:val="-6"/>
        </w:rPr>
        <w:t xml:space="preserve"> </w:t>
      </w:r>
      <w:r>
        <w:t>и</w:t>
      </w:r>
      <w:r>
        <w:rPr>
          <w:spacing w:val="-1"/>
        </w:rPr>
        <w:t xml:space="preserve"> </w:t>
      </w:r>
      <w:r>
        <w:t>страны</w:t>
      </w:r>
      <w:r>
        <w:rPr>
          <w:spacing w:val="-6"/>
        </w:rPr>
        <w:t xml:space="preserve"> </w:t>
      </w:r>
      <w:r>
        <w:t>(стран)</w:t>
      </w:r>
      <w:r>
        <w:rPr>
          <w:spacing w:val="-1"/>
        </w:rPr>
        <w:t xml:space="preserve"> </w:t>
      </w:r>
      <w:r>
        <w:t>изучаемого</w:t>
      </w:r>
      <w:r>
        <w:rPr>
          <w:spacing w:val="2"/>
        </w:rPr>
        <w:t xml:space="preserve"> </w:t>
      </w:r>
      <w:r>
        <w:t>языка:</w:t>
      </w:r>
      <w:r>
        <w:rPr>
          <w:spacing w:val="-2"/>
        </w:rPr>
        <w:t xml:space="preserve"> </w:t>
      </w:r>
      <w:r>
        <w:t>учёные,</w:t>
      </w:r>
      <w:r>
        <w:rPr>
          <w:spacing w:val="-1"/>
        </w:rPr>
        <w:t xml:space="preserve"> </w:t>
      </w:r>
      <w:r>
        <w:t>писатели,</w:t>
      </w:r>
      <w:r>
        <w:rPr>
          <w:spacing w:val="-5"/>
        </w:rPr>
        <w:t xml:space="preserve"> </w:t>
      </w:r>
      <w:r>
        <w:t xml:space="preserve">поэты, </w:t>
      </w:r>
      <w:r>
        <w:rPr>
          <w:spacing w:val="-2"/>
        </w:rPr>
        <w:t>спортсмены.</w:t>
      </w:r>
    </w:p>
    <w:p w14:paraId="5833FC70" w14:textId="77777777" w:rsidR="008B6EAD" w:rsidRDefault="00000000">
      <w:pPr>
        <w:spacing w:before="24"/>
        <w:ind w:left="600"/>
        <w:rPr>
          <w:i/>
          <w:sz w:val="24"/>
        </w:rPr>
      </w:pPr>
      <w:r>
        <w:rPr>
          <w:i/>
          <w:spacing w:val="-2"/>
          <w:sz w:val="24"/>
        </w:rPr>
        <w:t>Говорение</w:t>
      </w:r>
    </w:p>
    <w:p w14:paraId="5D682B74" w14:textId="77777777" w:rsidR="008B6EAD" w:rsidRDefault="00000000">
      <w:pPr>
        <w:pStyle w:val="a3"/>
        <w:spacing w:before="27" w:line="264" w:lineRule="auto"/>
        <w:ind w:left="0" w:right="356" w:firstLine="600"/>
      </w:pPr>
      <w:r>
        <w:t xml:space="preserve">Развитие коммуникативных умений </w:t>
      </w:r>
      <w:r>
        <w:rPr>
          <w:u w:val="single"/>
        </w:rPr>
        <w:t>диалогической речи</w:t>
      </w:r>
      <w: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0057E805" w14:textId="77777777" w:rsidR="008B6EAD" w:rsidRDefault="00000000">
      <w:pPr>
        <w:pStyle w:val="a3"/>
        <w:spacing w:before="1" w:line="264" w:lineRule="auto"/>
        <w:ind w:left="0" w:right="356" w:firstLine="600"/>
      </w:pPr>
      <w:r>
        <w:t>диалог этикетного характера – начинать, поддерживать и заканчивать разговор, вежливо переспрашивать, поздравлять с</w:t>
      </w:r>
      <w:r>
        <w:rPr>
          <w:spacing w:val="-2"/>
        </w:rPr>
        <w:t xml:space="preserve"> </w:t>
      </w:r>
      <w:r>
        <w:t>праздником,</w:t>
      </w:r>
      <w:r>
        <w:rPr>
          <w:spacing w:val="-3"/>
        </w:rPr>
        <w:t xml:space="preserve"> </w:t>
      </w:r>
      <w:r>
        <w:t>выражать</w:t>
      </w:r>
      <w:r>
        <w:rPr>
          <w:spacing w:val="-5"/>
        </w:rPr>
        <w:t xml:space="preserve"> </w:t>
      </w:r>
      <w:r>
        <w:t>пожелания</w:t>
      </w:r>
      <w:r>
        <w:rPr>
          <w:spacing w:val="-1"/>
        </w:rPr>
        <w:t xml:space="preserve"> </w:t>
      </w:r>
      <w:r>
        <w:t>и вежливо реагировать на</w:t>
      </w:r>
      <w:r>
        <w:rPr>
          <w:spacing w:val="-2"/>
        </w:rPr>
        <w:t xml:space="preserve"> </w:t>
      </w:r>
      <w:r>
        <w:t>поздравление, выражать благодарность, вежливо соглашаться на предложение и отказываться от предложения собеседника;</w:t>
      </w:r>
    </w:p>
    <w:p w14:paraId="476CCA5A" w14:textId="77777777" w:rsidR="008B6EAD" w:rsidRDefault="00000000">
      <w:pPr>
        <w:pStyle w:val="a3"/>
        <w:spacing w:line="264" w:lineRule="auto"/>
        <w:ind w:left="0" w:right="357" w:firstLine="600"/>
      </w:pPr>
      <w: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39BC3ED" w14:textId="77777777" w:rsidR="008B6EAD" w:rsidRDefault="00000000">
      <w:pPr>
        <w:pStyle w:val="a3"/>
        <w:spacing w:line="264" w:lineRule="auto"/>
        <w:ind w:left="0" w:right="357" w:firstLine="600"/>
      </w:pPr>
      <w: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9B82C2B" w14:textId="77777777" w:rsidR="008B6EAD" w:rsidRDefault="00000000">
      <w:pPr>
        <w:pStyle w:val="a3"/>
        <w:spacing w:line="264" w:lineRule="auto"/>
        <w:ind w:left="0" w:right="354" w:firstLine="60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29835BFE" w14:textId="77777777" w:rsidR="008B6EAD" w:rsidRDefault="00000000">
      <w:pPr>
        <w:pStyle w:val="a3"/>
        <w:spacing w:line="264" w:lineRule="auto"/>
        <w:ind w:left="600" w:right="5151"/>
      </w:pPr>
      <w:r>
        <w:t>Объём</w:t>
      </w:r>
      <w:r>
        <w:rPr>
          <w:spacing w:val="-2"/>
        </w:rPr>
        <w:t xml:space="preserve"> </w:t>
      </w:r>
      <w:r>
        <w:t>диалога</w:t>
      </w:r>
      <w:r>
        <w:rPr>
          <w:spacing w:val="-10"/>
        </w:rPr>
        <w:t xml:space="preserve"> </w:t>
      </w:r>
      <w:r>
        <w:t>–</w:t>
      </w:r>
      <w:r>
        <w:rPr>
          <w:spacing w:val="-4"/>
        </w:rPr>
        <w:t xml:space="preserve"> </w:t>
      </w:r>
      <w:r>
        <w:t>до 6</w:t>
      </w:r>
      <w:r>
        <w:rPr>
          <w:spacing w:val="-9"/>
        </w:rPr>
        <w:t xml:space="preserve"> </w:t>
      </w:r>
      <w:r>
        <w:t>реплик</w:t>
      </w:r>
      <w:r>
        <w:rPr>
          <w:spacing w:val="-5"/>
        </w:rPr>
        <w:t xml:space="preserve"> </w:t>
      </w:r>
      <w:r>
        <w:t>со</w:t>
      </w:r>
      <w:r>
        <w:rPr>
          <w:spacing w:val="-4"/>
        </w:rPr>
        <w:t xml:space="preserve"> </w:t>
      </w:r>
      <w:r>
        <w:t>стороны</w:t>
      </w:r>
      <w:r>
        <w:rPr>
          <w:spacing w:val="-7"/>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14:paraId="2F6CE82E" w14:textId="77777777" w:rsidR="008B6EAD" w:rsidRDefault="00000000">
      <w:pPr>
        <w:pStyle w:val="a3"/>
        <w:spacing w:line="264" w:lineRule="auto"/>
        <w:ind w:left="0" w:firstLine="600"/>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w:t>
      </w:r>
      <w:r>
        <w:rPr>
          <w:spacing w:val="40"/>
        </w:rPr>
        <w:t xml:space="preserve"> </w:t>
      </w:r>
      <w:r>
        <w:t>коммуникативных типов речи:</w:t>
      </w:r>
    </w:p>
    <w:p w14:paraId="0013FC70" w14:textId="77777777" w:rsidR="008B6EAD" w:rsidRDefault="00000000">
      <w:pPr>
        <w:pStyle w:val="a3"/>
        <w:spacing w:before="1" w:line="264" w:lineRule="auto"/>
        <w:ind w:left="0" w:firstLine="600"/>
        <w:jc w:val="left"/>
      </w:pPr>
      <w:r>
        <w:t>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(черты характера реального человека или литературного персонажа);</w:t>
      </w:r>
    </w:p>
    <w:p w14:paraId="19C8125B" w14:textId="77777777" w:rsidR="008B6EAD" w:rsidRDefault="00000000">
      <w:pPr>
        <w:pStyle w:val="a3"/>
        <w:spacing w:line="274" w:lineRule="exact"/>
        <w:ind w:left="600"/>
        <w:jc w:val="left"/>
      </w:pPr>
      <w:r>
        <w:lastRenderedPageBreak/>
        <w:t>повествование или</w:t>
      </w:r>
      <w:r>
        <w:rPr>
          <w:spacing w:val="-2"/>
        </w:rPr>
        <w:t xml:space="preserve"> сообщение;</w:t>
      </w:r>
    </w:p>
    <w:p w14:paraId="2B74F358" w14:textId="77777777" w:rsidR="008B6EAD" w:rsidRDefault="00000000">
      <w:pPr>
        <w:pStyle w:val="a3"/>
        <w:spacing w:before="26"/>
        <w:ind w:left="600"/>
        <w:jc w:val="left"/>
      </w:pPr>
      <w:r>
        <w:t>изложение</w:t>
      </w:r>
      <w:r>
        <w:rPr>
          <w:spacing w:val="-10"/>
        </w:rPr>
        <w:t xml:space="preserve"> </w:t>
      </w:r>
      <w:r>
        <w:t>(пересказ)</w:t>
      </w:r>
      <w:r>
        <w:rPr>
          <w:spacing w:val="-5"/>
        </w:rPr>
        <w:t xml:space="preserve"> </w:t>
      </w:r>
      <w:r>
        <w:t>основного</w:t>
      </w:r>
      <w:r>
        <w:rPr>
          <w:spacing w:val="3"/>
        </w:rPr>
        <w:t xml:space="preserve"> </w:t>
      </w:r>
      <w:r>
        <w:t>содержания,</w:t>
      </w:r>
      <w:r>
        <w:rPr>
          <w:spacing w:val="-4"/>
        </w:rPr>
        <w:t xml:space="preserve"> </w:t>
      </w:r>
      <w:r>
        <w:t>прочитанного</w:t>
      </w:r>
      <w:r>
        <w:rPr>
          <w:spacing w:val="-2"/>
        </w:rPr>
        <w:t xml:space="preserve"> </w:t>
      </w:r>
      <w:r>
        <w:t xml:space="preserve">(прослушанного) </w:t>
      </w:r>
      <w:r>
        <w:rPr>
          <w:spacing w:val="-2"/>
        </w:rPr>
        <w:t>текста;</w:t>
      </w:r>
    </w:p>
    <w:p w14:paraId="3DBFACC6" w14:textId="77777777" w:rsidR="008B6EAD" w:rsidRDefault="008B6EAD">
      <w:pPr>
        <w:pStyle w:val="a3"/>
        <w:jc w:val="left"/>
      </w:pPr>
    </w:p>
    <w:p w14:paraId="12AAB069" w14:textId="25CFCFEA" w:rsidR="008B6EAD" w:rsidRDefault="00A00D68" w:rsidP="00A00D68">
      <w:pPr>
        <w:tabs>
          <w:tab w:val="left" w:pos="1152"/>
        </w:tabs>
      </w:pPr>
      <w:r>
        <w:rPr>
          <w:sz w:val="24"/>
          <w:szCs w:val="24"/>
        </w:rPr>
        <w:tab/>
      </w:r>
      <w:r>
        <w:t>краткое</w:t>
      </w:r>
      <w:r>
        <w:rPr>
          <w:spacing w:val="-5"/>
        </w:rPr>
        <w:t xml:space="preserve"> </w:t>
      </w:r>
      <w:r>
        <w:t>изложение</w:t>
      </w:r>
      <w:r>
        <w:rPr>
          <w:spacing w:val="-2"/>
        </w:rPr>
        <w:t xml:space="preserve"> </w:t>
      </w:r>
      <w:r>
        <w:t>результатов</w:t>
      </w:r>
      <w:r>
        <w:rPr>
          <w:spacing w:val="-4"/>
        </w:rPr>
        <w:t xml:space="preserve"> </w:t>
      </w:r>
      <w:r>
        <w:t>выполненной проектной</w:t>
      </w:r>
      <w:r>
        <w:rPr>
          <w:spacing w:val="-5"/>
        </w:rPr>
        <w:t xml:space="preserve"> </w:t>
      </w:r>
      <w:r>
        <w:rPr>
          <w:spacing w:val="-2"/>
        </w:rPr>
        <w:t>работы.</w:t>
      </w:r>
    </w:p>
    <w:p w14:paraId="393E73C7" w14:textId="77777777" w:rsidR="008B6EAD" w:rsidRDefault="00000000">
      <w:pPr>
        <w:pStyle w:val="a3"/>
        <w:spacing w:before="31" w:line="264" w:lineRule="auto"/>
        <w:ind w:left="0" w:right="354" w:firstLine="60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и (или) иллюстраций, фотографий, таблиц.</w:t>
      </w:r>
    </w:p>
    <w:p w14:paraId="2BEC65A5" w14:textId="77777777" w:rsidR="008B6EAD" w:rsidRDefault="00000000">
      <w:pPr>
        <w:pStyle w:val="a3"/>
        <w:spacing w:line="272" w:lineRule="exact"/>
        <w:ind w:left="600"/>
      </w:pPr>
      <w:r>
        <w:t>Объём</w:t>
      </w:r>
      <w:r>
        <w:rPr>
          <w:spacing w:val="1"/>
        </w:rPr>
        <w:t xml:space="preserve"> </w:t>
      </w:r>
      <w:r>
        <w:t>монологического</w:t>
      </w:r>
      <w:r>
        <w:rPr>
          <w:spacing w:val="-1"/>
        </w:rPr>
        <w:t xml:space="preserve"> </w:t>
      </w:r>
      <w:r>
        <w:t>высказывания</w:t>
      </w:r>
      <w:r>
        <w:rPr>
          <w:spacing w:val="-6"/>
        </w:rPr>
        <w:t xml:space="preserve"> </w:t>
      </w:r>
      <w:r>
        <w:t>–</w:t>
      </w:r>
      <w:r>
        <w:rPr>
          <w:spacing w:val="-1"/>
        </w:rPr>
        <w:t xml:space="preserve"> </w:t>
      </w:r>
      <w:r>
        <w:t>8–9</w:t>
      </w:r>
      <w:r>
        <w:rPr>
          <w:spacing w:val="-5"/>
        </w:rPr>
        <w:t xml:space="preserve"> </w:t>
      </w:r>
      <w:r>
        <w:rPr>
          <w:spacing w:val="-2"/>
        </w:rPr>
        <w:t>фраз.</w:t>
      </w:r>
    </w:p>
    <w:p w14:paraId="2704484E" w14:textId="77777777" w:rsidR="008B6EAD" w:rsidRDefault="00000000">
      <w:pPr>
        <w:spacing w:before="31"/>
        <w:ind w:left="600"/>
        <w:rPr>
          <w:i/>
          <w:sz w:val="24"/>
        </w:rPr>
      </w:pPr>
      <w:r>
        <w:rPr>
          <w:i/>
          <w:spacing w:val="-2"/>
          <w:sz w:val="24"/>
        </w:rPr>
        <w:t>Аудирование</w:t>
      </w:r>
    </w:p>
    <w:p w14:paraId="6A56983F" w14:textId="77777777" w:rsidR="008B6EAD" w:rsidRDefault="00000000">
      <w:pPr>
        <w:pStyle w:val="a3"/>
        <w:spacing w:before="27" w:line="264" w:lineRule="auto"/>
        <w:ind w:left="0" w:right="359" w:firstLine="600"/>
      </w:pPr>
      <w:r>
        <w:t>При непосредственном общении: понимание на слух речи учителя и одноклассников и вербальная (невербальная) реакция на услышанное.</w:t>
      </w:r>
    </w:p>
    <w:p w14:paraId="171BA6C5" w14:textId="77777777" w:rsidR="008B6EAD" w:rsidRDefault="00000000">
      <w:pPr>
        <w:pStyle w:val="a3"/>
        <w:spacing w:line="264" w:lineRule="auto"/>
        <w:ind w:left="0" w:right="352" w:firstLine="600"/>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AD98D0A" w14:textId="77777777" w:rsidR="008B6EAD" w:rsidRDefault="00000000">
      <w:pPr>
        <w:pStyle w:val="a3"/>
        <w:spacing w:line="264" w:lineRule="auto"/>
        <w:ind w:left="0" w:right="353" w:firstLine="60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27047853" w14:textId="77777777" w:rsidR="008B6EAD" w:rsidRDefault="00000000">
      <w:pPr>
        <w:pStyle w:val="a3"/>
        <w:spacing w:line="264" w:lineRule="auto"/>
        <w:ind w:left="0" w:right="361" w:firstLine="600"/>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188CAC3" w14:textId="77777777" w:rsidR="008B6EAD" w:rsidRDefault="00000000">
      <w:pPr>
        <w:pStyle w:val="a3"/>
        <w:spacing w:line="266" w:lineRule="auto"/>
        <w:ind w:left="0" w:right="360" w:firstLine="60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7D7870A" w14:textId="77777777" w:rsidR="008B6EAD" w:rsidRDefault="00000000">
      <w:pPr>
        <w:pStyle w:val="a3"/>
        <w:spacing w:line="273" w:lineRule="exact"/>
        <w:ind w:left="600"/>
      </w:pPr>
      <w:r>
        <w:t>Время</w:t>
      </w:r>
      <w:r>
        <w:rPr>
          <w:spacing w:val="-2"/>
        </w:rPr>
        <w:t xml:space="preserve"> </w:t>
      </w:r>
      <w:r>
        <w:t>звучания</w:t>
      </w:r>
      <w:r>
        <w:rPr>
          <w:spacing w:val="-2"/>
        </w:rPr>
        <w:t xml:space="preserve"> </w:t>
      </w:r>
      <w:r>
        <w:t>текста</w:t>
      </w:r>
      <w:r>
        <w:rPr>
          <w:spacing w:val="-2"/>
        </w:rPr>
        <w:t xml:space="preserve"> </w:t>
      </w:r>
      <w:r>
        <w:t>(текстов)</w:t>
      </w:r>
      <w:r>
        <w:rPr>
          <w:spacing w:val="-5"/>
        </w:rPr>
        <w:t xml:space="preserve"> </w:t>
      </w:r>
      <w:r>
        <w:t>для</w:t>
      </w:r>
      <w:r>
        <w:rPr>
          <w:spacing w:val="-1"/>
        </w:rPr>
        <w:t xml:space="preserve"> </w:t>
      </w:r>
      <w:r>
        <w:t>аудирования</w:t>
      </w:r>
      <w:r>
        <w:rPr>
          <w:spacing w:val="-2"/>
        </w:rPr>
        <w:t xml:space="preserve"> </w:t>
      </w:r>
      <w:r>
        <w:t>–</w:t>
      </w:r>
      <w:r>
        <w:rPr>
          <w:spacing w:val="-1"/>
        </w:rPr>
        <w:t xml:space="preserve"> </w:t>
      </w:r>
      <w:r>
        <w:t>до</w:t>
      </w:r>
      <w:r>
        <w:rPr>
          <w:spacing w:val="3"/>
        </w:rPr>
        <w:t xml:space="preserve"> </w:t>
      </w:r>
      <w:r>
        <w:t>1,5</w:t>
      </w:r>
      <w:r>
        <w:rPr>
          <w:spacing w:val="-6"/>
        </w:rPr>
        <w:t xml:space="preserve"> </w:t>
      </w:r>
      <w:r>
        <w:rPr>
          <w:spacing w:val="-2"/>
        </w:rPr>
        <w:t>минуты.</w:t>
      </w:r>
    </w:p>
    <w:p w14:paraId="12644933" w14:textId="77777777" w:rsidR="008B6EAD" w:rsidRDefault="00000000">
      <w:pPr>
        <w:spacing w:before="23"/>
        <w:ind w:left="600"/>
        <w:jc w:val="both"/>
        <w:rPr>
          <w:i/>
          <w:sz w:val="24"/>
        </w:rPr>
      </w:pPr>
      <w:r>
        <w:rPr>
          <w:i/>
          <w:sz w:val="24"/>
        </w:rPr>
        <w:t>Смысловое</w:t>
      </w:r>
      <w:r>
        <w:rPr>
          <w:i/>
          <w:spacing w:val="-3"/>
          <w:sz w:val="24"/>
        </w:rPr>
        <w:t xml:space="preserve"> </w:t>
      </w:r>
      <w:r>
        <w:rPr>
          <w:i/>
          <w:spacing w:val="-2"/>
          <w:sz w:val="24"/>
        </w:rPr>
        <w:t>чтение</w:t>
      </w:r>
    </w:p>
    <w:p w14:paraId="2C58F6B4" w14:textId="77777777" w:rsidR="008B6EAD" w:rsidRDefault="00000000">
      <w:pPr>
        <w:pStyle w:val="a3"/>
        <w:spacing w:before="26" w:line="264" w:lineRule="auto"/>
        <w:ind w:left="0" w:right="355" w:firstLine="600"/>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w:t>
      </w:r>
      <w:r>
        <w:rPr>
          <w:spacing w:val="40"/>
        </w:rPr>
        <w:t xml:space="preserve"> </w:t>
      </w:r>
      <w:r>
        <w:t>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6BFD34AD" w14:textId="77777777" w:rsidR="008B6EAD" w:rsidRDefault="00000000">
      <w:pPr>
        <w:pStyle w:val="a3"/>
        <w:spacing w:before="1" w:line="264" w:lineRule="auto"/>
        <w:ind w:left="0" w:right="360" w:firstLine="600"/>
      </w:pPr>
      <w:r>
        <w:t>Чтение с пониманием основного содержания текста предполагает умение определять тему (основную</w:t>
      </w:r>
      <w:r>
        <w:rPr>
          <w:spacing w:val="40"/>
        </w:rPr>
        <w:t xml:space="preserve"> </w:t>
      </w:r>
      <w:r>
        <w:t>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BDAB027" w14:textId="77777777" w:rsidR="008B6EAD" w:rsidRDefault="00000000">
      <w:pPr>
        <w:pStyle w:val="a3"/>
        <w:spacing w:line="266" w:lineRule="auto"/>
        <w:ind w:left="0" w:right="358" w:firstLine="600"/>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3FA4CA2B" w14:textId="77777777" w:rsidR="008B6EAD" w:rsidRDefault="00000000">
      <w:pPr>
        <w:pStyle w:val="a3"/>
        <w:spacing w:line="264" w:lineRule="auto"/>
        <w:ind w:left="0" w:right="354" w:firstLine="600"/>
      </w:pPr>
      <w:r>
        <w:t>Чтение с полным пониманием предполагает полное и точное понимание информации, представленной в тексте в эксплицитной (явной) форме.</w:t>
      </w:r>
    </w:p>
    <w:p w14:paraId="2FECB328" w14:textId="77777777" w:rsidR="008B6EAD" w:rsidRDefault="00000000">
      <w:pPr>
        <w:pStyle w:val="a3"/>
        <w:spacing w:line="274" w:lineRule="exact"/>
        <w:ind w:left="600"/>
      </w:pPr>
      <w:r>
        <w:t>Чтение</w:t>
      </w:r>
      <w:r>
        <w:rPr>
          <w:spacing w:val="-8"/>
        </w:rPr>
        <w:t xml:space="preserve"> </w:t>
      </w:r>
      <w:r>
        <w:t>несплошных</w:t>
      </w:r>
      <w:r>
        <w:rPr>
          <w:spacing w:val="-5"/>
        </w:rPr>
        <w:t xml:space="preserve"> </w:t>
      </w:r>
      <w:r>
        <w:t>текстов</w:t>
      </w:r>
      <w:r>
        <w:rPr>
          <w:spacing w:val="-4"/>
        </w:rPr>
        <w:t xml:space="preserve"> </w:t>
      </w:r>
      <w:r>
        <w:t>(таблиц,</w:t>
      </w:r>
      <w:r>
        <w:rPr>
          <w:spacing w:val="2"/>
        </w:rPr>
        <w:t xml:space="preserve"> </w:t>
      </w:r>
      <w:r>
        <w:t>диаграмм)</w:t>
      </w:r>
      <w:r>
        <w:rPr>
          <w:spacing w:val="2"/>
        </w:rPr>
        <w:t xml:space="preserve"> </w:t>
      </w:r>
      <w:r>
        <w:t>и</w:t>
      </w:r>
      <w:r>
        <w:rPr>
          <w:spacing w:val="-4"/>
        </w:rPr>
        <w:t xml:space="preserve"> </w:t>
      </w:r>
      <w:r>
        <w:t>понимание</w:t>
      </w:r>
      <w:r>
        <w:rPr>
          <w:spacing w:val="-6"/>
        </w:rPr>
        <w:t xml:space="preserve"> </w:t>
      </w:r>
      <w:r>
        <w:t>представленной</w:t>
      </w:r>
      <w:r>
        <w:rPr>
          <w:spacing w:val="-4"/>
        </w:rPr>
        <w:t xml:space="preserve"> </w:t>
      </w:r>
      <w:r>
        <w:t>в</w:t>
      </w:r>
      <w:r>
        <w:rPr>
          <w:spacing w:val="2"/>
        </w:rPr>
        <w:t xml:space="preserve"> </w:t>
      </w:r>
      <w:r>
        <w:t>них</w:t>
      </w:r>
      <w:r>
        <w:rPr>
          <w:spacing w:val="-5"/>
        </w:rPr>
        <w:t xml:space="preserve"> </w:t>
      </w:r>
      <w:r>
        <w:rPr>
          <w:spacing w:val="-2"/>
        </w:rPr>
        <w:t>информации.</w:t>
      </w:r>
    </w:p>
    <w:p w14:paraId="26A1CFB6" w14:textId="77777777" w:rsidR="008B6EAD" w:rsidRDefault="00000000">
      <w:pPr>
        <w:pStyle w:val="a3"/>
        <w:spacing w:before="28" w:line="264" w:lineRule="auto"/>
        <w:ind w:left="0" w:right="357" w:firstLine="600"/>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8AA4C37" w14:textId="77777777" w:rsidR="008B6EAD" w:rsidRDefault="00000000">
      <w:pPr>
        <w:pStyle w:val="a3"/>
        <w:spacing w:line="272" w:lineRule="exact"/>
        <w:ind w:left="600"/>
      </w:pPr>
      <w:r>
        <w:t>Объём</w:t>
      </w:r>
      <w:r>
        <w:rPr>
          <w:spacing w:val="1"/>
        </w:rPr>
        <w:t xml:space="preserve"> </w:t>
      </w:r>
      <w:r>
        <w:t>текста</w:t>
      </w:r>
      <w:r>
        <w:rPr>
          <w:spacing w:val="-2"/>
        </w:rPr>
        <w:t xml:space="preserve"> </w:t>
      </w:r>
      <w:r>
        <w:t>(текстов)</w:t>
      </w:r>
      <w:r>
        <w:rPr>
          <w:spacing w:val="1"/>
        </w:rPr>
        <w:t xml:space="preserve"> </w:t>
      </w:r>
      <w:r>
        <w:t>для</w:t>
      </w:r>
      <w:r>
        <w:rPr>
          <w:spacing w:val="-5"/>
        </w:rPr>
        <w:t xml:space="preserve"> </w:t>
      </w:r>
      <w:r>
        <w:t>чтения</w:t>
      </w:r>
      <w:r>
        <w:rPr>
          <w:spacing w:val="-1"/>
        </w:rPr>
        <w:t xml:space="preserve"> </w:t>
      </w:r>
      <w:r>
        <w:t>–</w:t>
      </w:r>
      <w:r>
        <w:rPr>
          <w:spacing w:val="-5"/>
        </w:rPr>
        <w:t xml:space="preserve"> </w:t>
      </w:r>
      <w:r>
        <w:t>до</w:t>
      </w:r>
      <w:r>
        <w:rPr>
          <w:spacing w:val="4"/>
        </w:rPr>
        <w:t xml:space="preserve"> </w:t>
      </w:r>
      <w:r>
        <w:t>350</w:t>
      </w:r>
      <w:r>
        <w:rPr>
          <w:spacing w:val="-5"/>
        </w:rPr>
        <w:t xml:space="preserve"> </w:t>
      </w:r>
      <w:r>
        <w:rPr>
          <w:spacing w:val="-2"/>
        </w:rPr>
        <w:t>слов.</w:t>
      </w:r>
    </w:p>
    <w:p w14:paraId="283A9E51" w14:textId="77777777" w:rsidR="008B6EAD" w:rsidRDefault="00000000">
      <w:pPr>
        <w:spacing w:before="31"/>
        <w:ind w:left="599"/>
        <w:jc w:val="both"/>
        <w:rPr>
          <w:i/>
          <w:sz w:val="24"/>
        </w:rPr>
      </w:pPr>
      <w:r>
        <w:rPr>
          <w:i/>
          <w:sz w:val="24"/>
        </w:rPr>
        <w:t>Письменная</w:t>
      </w:r>
      <w:r>
        <w:rPr>
          <w:i/>
          <w:spacing w:val="-3"/>
          <w:sz w:val="24"/>
        </w:rPr>
        <w:t xml:space="preserve"> </w:t>
      </w:r>
      <w:r>
        <w:rPr>
          <w:i/>
          <w:spacing w:val="-4"/>
          <w:sz w:val="24"/>
        </w:rPr>
        <w:t>речь</w:t>
      </w:r>
    </w:p>
    <w:p w14:paraId="6BD85613" w14:textId="77777777" w:rsidR="008B6EAD" w:rsidRDefault="00000000">
      <w:pPr>
        <w:pStyle w:val="a3"/>
        <w:spacing w:before="26"/>
        <w:ind w:left="599"/>
      </w:pPr>
      <w:r>
        <w:t>Развитие</w:t>
      </w:r>
      <w:r>
        <w:rPr>
          <w:spacing w:val="-7"/>
        </w:rPr>
        <w:t xml:space="preserve"> </w:t>
      </w:r>
      <w:r>
        <w:t>умений</w:t>
      </w:r>
      <w:r>
        <w:rPr>
          <w:spacing w:val="1"/>
        </w:rPr>
        <w:t xml:space="preserve"> </w:t>
      </w:r>
      <w:r>
        <w:t>письменной</w:t>
      </w:r>
      <w:r>
        <w:rPr>
          <w:spacing w:val="-2"/>
        </w:rPr>
        <w:t xml:space="preserve"> </w:t>
      </w:r>
      <w:r>
        <w:rPr>
          <w:spacing w:val="-4"/>
        </w:rPr>
        <w:t>речи:</w:t>
      </w:r>
    </w:p>
    <w:p w14:paraId="656B1022" w14:textId="77777777" w:rsidR="008B6EAD" w:rsidRDefault="00000000">
      <w:pPr>
        <w:pStyle w:val="a3"/>
        <w:spacing w:before="27" w:line="264" w:lineRule="auto"/>
        <w:ind w:left="0" w:firstLine="600"/>
        <w:jc w:val="left"/>
      </w:pPr>
      <w:r>
        <w:t>списывание текста и выписывание из него</w:t>
      </w:r>
      <w:r>
        <w:rPr>
          <w:spacing w:val="27"/>
        </w:rPr>
        <w:t xml:space="preserve"> </w:t>
      </w:r>
      <w:r>
        <w:t>слов, словосочетаний, предложений в соответствии с решаемой</w:t>
      </w:r>
      <w:r>
        <w:rPr>
          <w:spacing w:val="80"/>
        </w:rPr>
        <w:t xml:space="preserve"> </w:t>
      </w:r>
      <w:r>
        <w:t>коммуникативной задачей, составление плана прочитанного текста;</w:t>
      </w:r>
    </w:p>
    <w:p w14:paraId="5756E4A8" w14:textId="77777777" w:rsidR="008B6EAD" w:rsidRDefault="00000000">
      <w:pPr>
        <w:pStyle w:val="a3"/>
        <w:spacing w:before="2" w:line="264" w:lineRule="auto"/>
        <w:ind w:left="0" w:firstLine="600"/>
        <w:jc w:val="left"/>
      </w:pPr>
      <w:r>
        <w:t>заполнение</w:t>
      </w:r>
      <w:r>
        <w:rPr>
          <w:spacing w:val="80"/>
        </w:rPr>
        <w:t xml:space="preserve"> </w:t>
      </w:r>
      <w:r>
        <w:t>анкет</w:t>
      </w:r>
      <w:r>
        <w:rPr>
          <w:spacing w:val="80"/>
        </w:rPr>
        <w:t xml:space="preserve"> </w:t>
      </w:r>
      <w:r>
        <w:t>и</w:t>
      </w:r>
      <w:r>
        <w:rPr>
          <w:spacing w:val="80"/>
        </w:rPr>
        <w:t xml:space="preserve"> </w:t>
      </w:r>
      <w:r>
        <w:t>формуляров:</w:t>
      </w:r>
      <w:r>
        <w:rPr>
          <w:spacing w:val="80"/>
        </w:rPr>
        <w:t xml:space="preserve"> </w:t>
      </w:r>
      <w:r>
        <w:t>сообщать</w:t>
      </w:r>
      <w:r>
        <w:rPr>
          <w:spacing w:val="80"/>
        </w:rPr>
        <w:t xml:space="preserve"> </w:t>
      </w:r>
      <w:r>
        <w:t>о</w:t>
      </w:r>
      <w:r>
        <w:rPr>
          <w:spacing w:val="80"/>
        </w:rPr>
        <w:t xml:space="preserve"> </w:t>
      </w:r>
      <w:r>
        <w:t>себе</w:t>
      </w:r>
      <w:r>
        <w:rPr>
          <w:spacing w:val="80"/>
        </w:rPr>
        <w:t xml:space="preserve"> </w:t>
      </w:r>
      <w:r>
        <w:t>основные</w:t>
      </w:r>
      <w:r>
        <w:rPr>
          <w:spacing w:val="80"/>
        </w:rPr>
        <w:t xml:space="preserve"> </w:t>
      </w:r>
      <w:r>
        <w:t>сведения</w:t>
      </w:r>
      <w:r>
        <w:rPr>
          <w:spacing w:val="80"/>
        </w:rPr>
        <w:t xml:space="preserve"> </w:t>
      </w:r>
      <w:r>
        <w:t>(имя,</w:t>
      </w:r>
      <w:r>
        <w:rPr>
          <w:spacing w:val="80"/>
        </w:rPr>
        <w:t xml:space="preserve"> </w:t>
      </w:r>
      <w:r>
        <w:t>фамилия,</w:t>
      </w:r>
      <w:r>
        <w:rPr>
          <w:spacing w:val="80"/>
        </w:rPr>
        <w:t xml:space="preserve"> </w:t>
      </w:r>
      <w:r>
        <w:t>пол,</w:t>
      </w:r>
      <w:r>
        <w:rPr>
          <w:spacing w:val="80"/>
        </w:rPr>
        <w:t xml:space="preserve"> </w:t>
      </w:r>
      <w:r>
        <w:t>возраст, гражданство, адрес, увлечения) в соответствии с нормами, принятыми в стране (странах) изучаемого языка;</w:t>
      </w:r>
    </w:p>
    <w:p w14:paraId="3B8EE7FC" w14:textId="77777777" w:rsidR="008B6EAD" w:rsidRDefault="00000000">
      <w:pPr>
        <w:pStyle w:val="a3"/>
        <w:spacing w:line="264" w:lineRule="auto"/>
        <w:ind w:left="0" w:firstLine="600"/>
        <w:jc w:val="left"/>
      </w:pPr>
      <w: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24B5865C" w14:textId="77777777" w:rsidR="008B6EAD" w:rsidRDefault="008B6EAD">
      <w:pPr>
        <w:pStyle w:val="a3"/>
        <w:spacing w:line="264" w:lineRule="auto"/>
        <w:jc w:val="left"/>
      </w:pPr>
    </w:p>
    <w:p w14:paraId="1A186BD5" w14:textId="54EA0EB0" w:rsidR="008B6EAD" w:rsidRDefault="00A00D68" w:rsidP="00A00D68">
      <w:pPr>
        <w:tabs>
          <w:tab w:val="left" w:pos="1668"/>
        </w:tabs>
      </w:pPr>
      <w:r>
        <w:rPr>
          <w:sz w:val="24"/>
          <w:szCs w:val="24"/>
        </w:rPr>
        <w:tab/>
      </w:r>
      <w:r>
        <w:t>создание небольшого письменного высказывания с использованием образца, плана, таблицы. Объём письменного высказывания – до 90 слов.</w:t>
      </w:r>
    </w:p>
    <w:p w14:paraId="35ED8D71" w14:textId="77777777" w:rsidR="008B6EAD" w:rsidRDefault="00000000">
      <w:pPr>
        <w:pStyle w:val="2"/>
        <w:spacing w:before="2" w:line="240" w:lineRule="auto"/>
        <w:ind w:left="600"/>
      </w:pPr>
      <w:r>
        <w:t>Языковые</w:t>
      </w:r>
      <w:r>
        <w:rPr>
          <w:spacing w:val="-1"/>
        </w:rPr>
        <w:t xml:space="preserve"> </w:t>
      </w:r>
      <w:r>
        <w:t>знания и</w:t>
      </w:r>
      <w:r>
        <w:rPr>
          <w:spacing w:val="-3"/>
        </w:rPr>
        <w:t xml:space="preserve"> </w:t>
      </w:r>
      <w:r>
        <w:rPr>
          <w:spacing w:val="-2"/>
        </w:rPr>
        <w:t>умения</w:t>
      </w:r>
    </w:p>
    <w:p w14:paraId="7557F154" w14:textId="77777777" w:rsidR="008B6EAD" w:rsidRDefault="00000000">
      <w:pPr>
        <w:spacing w:before="21"/>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4"/>
          <w:sz w:val="24"/>
        </w:rPr>
        <w:t>речи</w:t>
      </w:r>
    </w:p>
    <w:p w14:paraId="49D21615" w14:textId="77777777" w:rsidR="008B6EAD" w:rsidRDefault="00000000">
      <w:pPr>
        <w:pStyle w:val="a3"/>
        <w:spacing w:before="27" w:line="264" w:lineRule="auto"/>
        <w:ind w:left="0" w:right="356" w:firstLine="60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w:t>
      </w:r>
      <w:r>
        <w:rPr>
          <w:spacing w:val="-2"/>
        </w:rPr>
        <w:t xml:space="preserve"> </w:t>
      </w:r>
      <w:r>
        <w:t>ритмико-интонационных</w:t>
      </w:r>
      <w:r>
        <w:rPr>
          <w:spacing w:val="-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1BA5F321" w14:textId="77777777" w:rsidR="008B6EAD" w:rsidRDefault="00000000">
      <w:pPr>
        <w:pStyle w:val="a3"/>
        <w:spacing w:before="1" w:line="264" w:lineRule="auto"/>
        <w:ind w:left="0" w:right="362" w:firstLine="60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86D081D" w14:textId="77777777" w:rsidR="008B6EAD" w:rsidRDefault="00000000">
      <w:pPr>
        <w:pStyle w:val="a3"/>
        <w:spacing w:before="3" w:line="264" w:lineRule="auto"/>
        <w:ind w:left="0" w:right="359" w:firstLine="600"/>
      </w:pPr>
      <w:r>
        <w:t>Тексты для чтения вслух: диалог (беседа), рассказ, сообщение информационного характера, отрывок из статьи научно-популярного характера.</w:t>
      </w:r>
    </w:p>
    <w:p w14:paraId="19DD132F" w14:textId="77777777" w:rsidR="008B6EAD" w:rsidRDefault="00000000">
      <w:pPr>
        <w:pStyle w:val="a3"/>
        <w:spacing w:line="274" w:lineRule="exact"/>
        <w:ind w:left="600"/>
      </w:pPr>
      <w:r>
        <w:t>Объём</w:t>
      </w:r>
      <w:r>
        <w:rPr>
          <w:spacing w:val="2"/>
        </w:rPr>
        <w:t xml:space="preserve"> </w:t>
      </w:r>
      <w:r>
        <w:t>текста</w:t>
      </w:r>
      <w:r>
        <w:rPr>
          <w:spacing w:val="-1"/>
        </w:rPr>
        <w:t xml:space="preserve"> </w:t>
      </w:r>
      <w:r>
        <w:t>для чтения</w:t>
      </w:r>
      <w:r>
        <w:rPr>
          <w:spacing w:val="-5"/>
        </w:rPr>
        <w:t xml:space="preserve"> </w:t>
      </w:r>
      <w:r>
        <w:t>вслух</w:t>
      </w:r>
      <w:r>
        <w:rPr>
          <w:spacing w:val="-5"/>
        </w:rPr>
        <w:t xml:space="preserve"> </w:t>
      </w:r>
      <w:r>
        <w:t>– до 100</w:t>
      </w:r>
      <w:r>
        <w:rPr>
          <w:spacing w:val="1"/>
        </w:rPr>
        <w:t xml:space="preserve"> </w:t>
      </w:r>
      <w:r>
        <w:rPr>
          <w:spacing w:val="-4"/>
        </w:rPr>
        <w:t>слов.</w:t>
      </w:r>
    </w:p>
    <w:p w14:paraId="5135B2F6" w14:textId="77777777" w:rsidR="008B6EAD" w:rsidRDefault="00000000">
      <w:pPr>
        <w:spacing w:before="26"/>
        <w:ind w:left="600"/>
        <w:jc w:val="both"/>
        <w:rPr>
          <w:i/>
          <w:sz w:val="24"/>
        </w:rPr>
      </w:pPr>
      <w:r>
        <w:rPr>
          <w:i/>
          <w:sz w:val="24"/>
        </w:rPr>
        <w:t>Орфография</w:t>
      </w:r>
      <w:r>
        <w:rPr>
          <w:i/>
          <w:spacing w:val="-3"/>
          <w:sz w:val="24"/>
        </w:rPr>
        <w:t xml:space="preserve"> </w:t>
      </w:r>
      <w:r>
        <w:rPr>
          <w:i/>
          <w:sz w:val="24"/>
        </w:rPr>
        <w:t>и</w:t>
      </w:r>
      <w:r>
        <w:rPr>
          <w:i/>
          <w:spacing w:val="5"/>
          <w:sz w:val="24"/>
        </w:rPr>
        <w:t xml:space="preserve"> </w:t>
      </w:r>
      <w:r>
        <w:rPr>
          <w:i/>
          <w:spacing w:val="-2"/>
          <w:sz w:val="24"/>
        </w:rPr>
        <w:t>пунктуация</w:t>
      </w:r>
    </w:p>
    <w:p w14:paraId="141F6CC0" w14:textId="77777777" w:rsidR="008B6EAD" w:rsidRDefault="00000000">
      <w:pPr>
        <w:pStyle w:val="a3"/>
        <w:spacing w:before="31"/>
        <w:ind w:left="600"/>
      </w:pPr>
      <w:r>
        <w:t>Правильное</w:t>
      </w:r>
      <w:r>
        <w:rPr>
          <w:spacing w:val="-3"/>
        </w:rPr>
        <w:t xml:space="preserve"> </w:t>
      </w:r>
      <w:r>
        <w:t>написание</w:t>
      </w:r>
      <w:r>
        <w:rPr>
          <w:spacing w:val="-2"/>
        </w:rPr>
        <w:t xml:space="preserve"> </w:t>
      </w:r>
      <w:r>
        <w:t>изученных</w:t>
      </w:r>
      <w:r>
        <w:rPr>
          <w:spacing w:val="-6"/>
        </w:rPr>
        <w:t xml:space="preserve"> </w:t>
      </w:r>
      <w:r>
        <w:rPr>
          <w:spacing w:val="-4"/>
        </w:rPr>
        <w:t>слов.</w:t>
      </w:r>
    </w:p>
    <w:p w14:paraId="149BAC03" w14:textId="77777777" w:rsidR="008B6EAD" w:rsidRDefault="00000000">
      <w:pPr>
        <w:pStyle w:val="a3"/>
        <w:spacing w:before="27" w:line="264" w:lineRule="auto"/>
        <w:ind w:left="0" w:right="350" w:firstLine="60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322B3A6" w14:textId="77777777" w:rsidR="008B6EAD" w:rsidRDefault="00000000">
      <w:pPr>
        <w:pStyle w:val="a3"/>
        <w:spacing w:line="264" w:lineRule="auto"/>
        <w:ind w:left="0" w:right="364" w:firstLine="60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552C8DC" w14:textId="77777777" w:rsidR="008B6EAD" w:rsidRDefault="00000000">
      <w:pPr>
        <w:ind w:left="600"/>
        <w:jc w:val="both"/>
        <w:rPr>
          <w:i/>
          <w:sz w:val="24"/>
        </w:rPr>
      </w:pPr>
      <w:r>
        <w:rPr>
          <w:i/>
          <w:sz w:val="24"/>
        </w:rPr>
        <w:t>Лексическая</w:t>
      </w:r>
      <w:r>
        <w:rPr>
          <w:i/>
          <w:spacing w:val="-8"/>
          <w:sz w:val="24"/>
        </w:rPr>
        <w:t xml:space="preserve"> </w:t>
      </w:r>
      <w:r>
        <w:rPr>
          <w:i/>
          <w:sz w:val="24"/>
        </w:rPr>
        <w:t>сторона</w:t>
      </w:r>
      <w:r>
        <w:rPr>
          <w:i/>
          <w:spacing w:val="-5"/>
          <w:sz w:val="24"/>
        </w:rPr>
        <w:t xml:space="preserve"> </w:t>
      </w:r>
      <w:r>
        <w:rPr>
          <w:i/>
          <w:spacing w:val="-4"/>
          <w:sz w:val="24"/>
        </w:rPr>
        <w:t>речи</w:t>
      </w:r>
    </w:p>
    <w:p w14:paraId="63F08CCA" w14:textId="77777777" w:rsidR="008B6EAD" w:rsidRDefault="00000000">
      <w:pPr>
        <w:pStyle w:val="a3"/>
        <w:spacing w:before="26" w:line="264" w:lineRule="auto"/>
        <w:ind w:left="0" w:right="353" w:firstLine="60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1E561EAA" w14:textId="77777777" w:rsidR="008B6EAD" w:rsidRDefault="00000000">
      <w:pPr>
        <w:pStyle w:val="a3"/>
        <w:spacing w:before="1" w:line="264" w:lineRule="auto"/>
        <w:ind w:left="0" w:right="358" w:firstLine="600"/>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8E32E35" w14:textId="77777777" w:rsidR="008B6EAD" w:rsidRDefault="00000000">
      <w:pPr>
        <w:pStyle w:val="a3"/>
        <w:spacing w:line="272" w:lineRule="exact"/>
        <w:ind w:left="600"/>
      </w:pPr>
      <w:r>
        <w:t>Основные</w:t>
      </w:r>
      <w:r>
        <w:rPr>
          <w:spacing w:val="-2"/>
        </w:rPr>
        <w:t xml:space="preserve"> </w:t>
      </w:r>
      <w:r>
        <w:t>способы</w:t>
      </w:r>
      <w:r>
        <w:rPr>
          <w:spacing w:val="-2"/>
        </w:rPr>
        <w:t xml:space="preserve"> словообразования:</w:t>
      </w:r>
    </w:p>
    <w:p w14:paraId="6E7087E9" w14:textId="77777777" w:rsidR="008B6EAD" w:rsidRDefault="00000000">
      <w:pPr>
        <w:pStyle w:val="a3"/>
        <w:spacing w:before="32"/>
        <w:ind w:left="600"/>
        <w:jc w:val="left"/>
      </w:pPr>
      <w:r>
        <w:rPr>
          <w:spacing w:val="-2"/>
        </w:rPr>
        <w:t>аффиксация:</w:t>
      </w:r>
    </w:p>
    <w:p w14:paraId="6E1ADB9F" w14:textId="77777777" w:rsidR="008B6EAD" w:rsidRDefault="00000000">
      <w:pPr>
        <w:pStyle w:val="a3"/>
        <w:spacing w:before="26"/>
        <w:ind w:left="600"/>
        <w:jc w:val="left"/>
      </w:pPr>
      <w:r>
        <w:t>образование</w:t>
      </w:r>
      <w:r>
        <w:rPr>
          <w:spacing w:val="-9"/>
        </w:rPr>
        <w:t xml:space="preserve"> </w:t>
      </w:r>
      <w:r>
        <w:t>глаголов</w:t>
      </w:r>
      <w:r>
        <w:rPr>
          <w:spacing w:val="-4"/>
        </w:rPr>
        <w:t xml:space="preserve"> </w:t>
      </w:r>
      <w:r>
        <w:t>при</w:t>
      </w:r>
      <w:r>
        <w:rPr>
          <w:spacing w:val="-4"/>
        </w:rPr>
        <w:t xml:space="preserve"> </w:t>
      </w:r>
      <w:r>
        <w:t>помощи суффикса</w:t>
      </w:r>
      <w:r>
        <w:rPr>
          <w:spacing w:val="-2"/>
        </w:rPr>
        <w:t xml:space="preserve"> </w:t>
      </w:r>
      <w:r>
        <w:t>-ieren</w:t>
      </w:r>
      <w:r>
        <w:rPr>
          <w:spacing w:val="-5"/>
        </w:rPr>
        <w:t xml:space="preserve"> </w:t>
      </w:r>
      <w:r>
        <w:rPr>
          <w:spacing w:val="-2"/>
        </w:rPr>
        <w:t>(interessieren);</w:t>
      </w:r>
    </w:p>
    <w:p w14:paraId="176844D8" w14:textId="77777777" w:rsidR="008B6EAD" w:rsidRDefault="00000000">
      <w:pPr>
        <w:pStyle w:val="a3"/>
        <w:spacing w:before="26" w:line="264" w:lineRule="auto"/>
        <w:ind w:left="0" w:firstLine="600"/>
        <w:jc w:val="left"/>
      </w:pPr>
      <w:r>
        <w:t>образование</w:t>
      </w:r>
      <w:r>
        <w:rPr>
          <w:spacing w:val="-3"/>
        </w:rPr>
        <w:t xml:space="preserve"> </w:t>
      </w:r>
      <w:r>
        <w:t>имен</w:t>
      </w:r>
      <w:r>
        <w:rPr>
          <w:spacing w:val="-1"/>
        </w:rPr>
        <w:t xml:space="preserve"> </w:t>
      </w:r>
      <w:r>
        <w:t>существительных</w:t>
      </w:r>
      <w:r>
        <w:rPr>
          <w:spacing w:val="-2"/>
        </w:rPr>
        <w:t xml:space="preserve"> </w:t>
      </w:r>
      <w:r>
        <w:t>при</w:t>
      </w:r>
      <w:r>
        <w:rPr>
          <w:spacing w:val="-1"/>
        </w:rPr>
        <w:t xml:space="preserve"> </w:t>
      </w:r>
      <w:r>
        <w:t>помощи суффиксов -schaft (die Freundschaft), -tion</w:t>
      </w:r>
      <w:r>
        <w:rPr>
          <w:spacing w:val="-2"/>
        </w:rPr>
        <w:t xml:space="preserve"> </w:t>
      </w:r>
      <w:r>
        <w:t>(die Organisation), префикса un- (das Unglück);</w:t>
      </w:r>
    </w:p>
    <w:p w14:paraId="1625E378" w14:textId="77777777" w:rsidR="008B6EAD" w:rsidRDefault="00000000">
      <w:pPr>
        <w:pStyle w:val="a3"/>
        <w:spacing w:before="3"/>
        <w:ind w:left="600"/>
        <w:jc w:val="left"/>
      </w:pPr>
      <w:r>
        <w:t>конверсия:</w:t>
      </w:r>
      <w:r>
        <w:rPr>
          <w:spacing w:val="-6"/>
        </w:rPr>
        <w:t xml:space="preserve"> </w:t>
      </w:r>
      <w:r>
        <w:t>имён существительных</w:t>
      </w:r>
      <w:r>
        <w:rPr>
          <w:spacing w:val="-5"/>
        </w:rPr>
        <w:t xml:space="preserve"> </w:t>
      </w:r>
      <w:r>
        <w:t>от</w:t>
      </w:r>
      <w:r>
        <w:rPr>
          <w:spacing w:val="-4"/>
        </w:rPr>
        <w:t xml:space="preserve"> </w:t>
      </w:r>
      <w:r>
        <w:t>прилагательных</w:t>
      </w:r>
      <w:r>
        <w:rPr>
          <w:spacing w:val="-4"/>
        </w:rPr>
        <w:t xml:space="preserve"> </w:t>
      </w:r>
      <w:r>
        <w:t>(das</w:t>
      </w:r>
      <w:r>
        <w:rPr>
          <w:spacing w:val="-2"/>
        </w:rPr>
        <w:t xml:space="preserve"> Grün);</w:t>
      </w:r>
    </w:p>
    <w:p w14:paraId="469433A2" w14:textId="77777777" w:rsidR="008B6EAD" w:rsidRDefault="00000000">
      <w:pPr>
        <w:pStyle w:val="a3"/>
        <w:tabs>
          <w:tab w:val="left" w:pos="2514"/>
          <w:tab w:val="left" w:pos="4070"/>
          <w:tab w:val="left" w:pos="5274"/>
          <w:tab w:val="left" w:pos="7381"/>
          <w:tab w:val="left" w:pos="8279"/>
          <w:tab w:val="left" w:pos="9752"/>
          <w:tab w:val="left" w:pos="11754"/>
        </w:tabs>
        <w:spacing w:before="26" w:line="264" w:lineRule="auto"/>
        <w:ind w:left="0" w:right="354" w:firstLine="600"/>
        <w:jc w:val="left"/>
      </w:pPr>
      <w:r>
        <w:rPr>
          <w:spacing w:val="-2"/>
        </w:rPr>
        <w:t>словосложение:</w:t>
      </w:r>
      <w:r>
        <w:tab/>
      </w: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прилагательного</w:t>
      </w:r>
      <w:r>
        <w:tab/>
      </w:r>
      <w:r>
        <w:rPr>
          <w:spacing w:val="-10"/>
        </w:rPr>
        <w:t xml:space="preserve">и </w:t>
      </w:r>
      <w:r>
        <w:t>существительного (die Kleinstadt).</w:t>
      </w:r>
    </w:p>
    <w:p w14:paraId="3E8D9ACE" w14:textId="77777777" w:rsidR="008B6EAD" w:rsidRDefault="00000000">
      <w:pPr>
        <w:pStyle w:val="a3"/>
        <w:spacing w:line="274" w:lineRule="exact"/>
        <w:ind w:left="600"/>
        <w:jc w:val="left"/>
      </w:pPr>
      <w:r>
        <w:t>Многозначные</w:t>
      </w:r>
      <w:r>
        <w:rPr>
          <w:spacing w:val="-6"/>
        </w:rPr>
        <w:t xml:space="preserve"> </w:t>
      </w:r>
      <w:r>
        <w:t>лексические</w:t>
      </w:r>
      <w:r>
        <w:rPr>
          <w:spacing w:val="-3"/>
        </w:rPr>
        <w:t xml:space="preserve"> </w:t>
      </w:r>
      <w:r>
        <w:t>единицы.</w:t>
      </w:r>
      <w:r>
        <w:rPr>
          <w:spacing w:val="-4"/>
        </w:rPr>
        <w:t xml:space="preserve"> </w:t>
      </w:r>
      <w:r>
        <w:t xml:space="preserve">Синонимы. </w:t>
      </w:r>
      <w:r>
        <w:rPr>
          <w:spacing w:val="-2"/>
        </w:rPr>
        <w:t>Антонимы.</w:t>
      </w:r>
    </w:p>
    <w:p w14:paraId="59789937" w14:textId="77777777" w:rsidR="008B6EAD" w:rsidRDefault="00000000">
      <w:pPr>
        <w:pStyle w:val="a3"/>
        <w:spacing w:before="32"/>
        <w:ind w:left="600"/>
        <w:jc w:val="left"/>
      </w:pPr>
      <w:r>
        <w:t>Различные</w:t>
      </w:r>
      <w:r>
        <w:rPr>
          <w:spacing w:val="-4"/>
        </w:rPr>
        <w:t xml:space="preserve"> </w:t>
      </w:r>
      <w:r>
        <w:t>средства</w:t>
      </w:r>
      <w:r>
        <w:rPr>
          <w:spacing w:val="-2"/>
        </w:rPr>
        <w:t xml:space="preserve"> </w:t>
      </w:r>
      <w:r>
        <w:t>связи</w:t>
      </w:r>
      <w:r>
        <w:rPr>
          <w:spacing w:val="-5"/>
        </w:rPr>
        <w:t xml:space="preserve"> </w:t>
      </w:r>
      <w:r>
        <w:t>в</w:t>
      </w:r>
      <w:r>
        <w:rPr>
          <w:spacing w:val="-4"/>
        </w:rPr>
        <w:t xml:space="preserve"> </w:t>
      </w:r>
      <w:r>
        <w:t>тексте</w:t>
      </w:r>
      <w:r>
        <w:rPr>
          <w:spacing w:val="-1"/>
        </w:rPr>
        <w:t xml:space="preserve"> </w:t>
      </w:r>
      <w:r>
        <w:t>для</w:t>
      </w:r>
      <w:r>
        <w:rPr>
          <w:spacing w:val="-1"/>
        </w:rPr>
        <w:t xml:space="preserve"> </w:t>
      </w:r>
      <w:r>
        <w:t>обеспечения</w:t>
      </w:r>
      <w:r>
        <w:rPr>
          <w:spacing w:val="-1"/>
        </w:rPr>
        <w:t xml:space="preserve"> </w:t>
      </w:r>
      <w:r>
        <w:t>его</w:t>
      </w:r>
      <w:r>
        <w:rPr>
          <w:spacing w:val="-1"/>
        </w:rPr>
        <w:t xml:space="preserve"> </w:t>
      </w:r>
      <w:r>
        <w:t>целостности</w:t>
      </w:r>
      <w:r>
        <w:rPr>
          <w:spacing w:val="-5"/>
        </w:rPr>
        <w:t xml:space="preserve"> </w:t>
      </w:r>
      <w:r>
        <w:t>(zuerst,</w:t>
      </w:r>
      <w:r>
        <w:rPr>
          <w:spacing w:val="-2"/>
        </w:rPr>
        <w:t xml:space="preserve"> </w:t>
      </w:r>
      <w:r>
        <w:t>denn,</w:t>
      </w:r>
      <w:r>
        <w:rPr>
          <w:spacing w:val="1"/>
        </w:rPr>
        <w:t xml:space="preserve"> </w:t>
      </w:r>
      <w:r>
        <w:t>zum</w:t>
      </w:r>
      <w:r>
        <w:rPr>
          <w:spacing w:val="-10"/>
        </w:rPr>
        <w:t xml:space="preserve"> </w:t>
      </w:r>
      <w:r>
        <w:t>Schluss</w:t>
      </w:r>
      <w:r>
        <w:rPr>
          <w:spacing w:val="-2"/>
        </w:rPr>
        <w:t xml:space="preserve"> usw).</w:t>
      </w:r>
    </w:p>
    <w:p w14:paraId="029ABEA8" w14:textId="77777777" w:rsidR="008B6EAD" w:rsidRDefault="00000000">
      <w:pPr>
        <w:spacing w:before="26"/>
        <w:ind w:left="600"/>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4"/>
          <w:sz w:val="24"/>
        </w:rPr>
        <w:t>речи</w:t>
      </w:r>
    </w:p>
    <w:p w14:paraId="0590E72F" w14:textId="77777777" w:rsidR="008B6EAD" w:rsidRDefault="00000000">
      <w:pPr>
        <w:pStyle w:val="a3"/>
        <w:spacing w:before="26" w:line="264" w:lineRule="auto"/>
        <w:ind w:left="0" w:firstLine="600"/>
        <w:jc w:val="left"/>
      </w:pPr>
      <w:r>
        <w:t>Распознавание</w:t>
      </w:r>
      <w:r>
        <w:rPr>
          <w:spacing w:val="80"/>
          <w:w w:val="150"/>
        </w:rPr>
        <w:t xml:space="preserve"> </w:t>
      </w:r>
      <w:r>
        <w:t>и</w:t>
      </w:r>
      <w:r>
        <w:rPr>
          <w:spacing w:val="80"/>
          <w:w w:val="150"/>
        </w:rPr>
        <w:t xml:space="preserve"> </w:t>
      </w:r>
      <w:r>
        <w:t>употребление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изученных</w:t>
      </w:r>
      <w:r>
        <w:rPr>
          <w:spacing w:val="80"/>
          <w:w w:val="150"/>
        </w:rPr>
        <w:t xml:space="preserve"> </w:t>
      </w:r>
      <w:r>
        <w:t>морфологических</w:t>
      </w:r>
      <w:r>
        <w:rPr>
          <w:spacing w:val="80"/>
          <w:w w:val="150"/>
        </w:rPr>
        <w:t xml:space="preserve"> </w:t>
      </w:r>
      <w:r>
        <w:t>форм</w:t>
      </w:r>
      <w:r>
        <w:rPr>
          <w:spacing w:val="80"/>
          <w:w w:val="150"/>
        </w:rPr>
        <w:t xml:space="preserve"> </w:t>
      </w:r>
      <w:r>
        <w:t>и синтаксических конструкций немецкого языка.</w:t>
      </w:r>
    </w:p>
    <w:p w14:paraId="2301B9BD" w14:textId="77777777" w:rsidR="008B6EAD" w:rsidRDefault="00000000">
      <w:pPr>
        <w:pStyle w:val="a3"/>
        <w:spacing w:before="3" w:line="264" w:lineRule="auto"/>
        <w:ind w:left="0" w:firstLine="600"/>
        <w:jc w:val="left"/>
      </w:pPr>
      <w:r>
        <w:t>Различные</w:t>
      </w:r>
      <w:r>
        <w:rPr>
          <w:spacing w:val="40"/>
        </w:rPr>
        <w:t xml:space="preserve"> </w:t>
      </w:r>
      <w:r>
        <w:t>коммуникативные</w:t>
      </w:r>
      <w:r>
        <w:rPr>
          <w:spacing w:val="40"/>
        </w:rPr>
        <w:t xml:space="preserve"> </w:t>
      </w:r>
      <w:r>
        <w:t>типы</w:t>
      </w:r>
      <w:r>
        <w:rPr>
          <w:spacing w:val="40"/>
        </w:rPr>
        <w:t xml:space="preserve"> </w:t>
      </w:r>
      <w:r>
        <w:t>предложений:</w:t>
      </w:r>
      <w:r>
        <w:rPr>
          <w:spacing w:val="40"/>
        </w:rPr>
        <w:t xml:space="preserve"> </w:t>
      </w:r>
      <w:r>
        <w:t>повествовательные</w:t>
      </w:r>
      <w:r>
        <w:rPr>
          <w:spacing w:val="40"/>
        </w:rPr>
        <w:t xml:space="preserve"> </w:t>
      </w:r>
      <w:r>
        <w:t>(утвердительные,</w:t>
      </w:r>
      <w:r>
        <w:rPr>
          <w:spacing w:val="40"/>
        </w:rPr>
        <w:t xml:space="preserve"> </w:t>
      </w:r>
      <w:r>
        <w:t>отрицательные),</w:t>
      </w:r>
      <w:r>
        <w:rPr>
          <w:spacing w:val="40"/>
        </w:rPr>
        <w:t xml:space="preserve"> </w:t>
      </w:r>
      <w:r>
        <w:t>вопросительные (общий, специальный вопросы), побудительные (в утвердительной и отрицательной форме).</w:t>
      </w:r>
    </w:p>
    <w:p w14:paraId="143F52F5" w14:textId="77777777" w:rsidR="008B6EAD" w:rsidRDefault="00000000">
      <w:pPr>
        <w:pStyle w:val="a3"/>
        <w:spacing w:line="274" w:lineRule="exact"/>
        <w:ind w:left="600"/>
        <w:jc w:val="left"/>
      </w:pPr>
      <w:r>
        <w:t>Сложносочинённые</w:t>
      </w:r>
      <w:r>
        <w:rPr>
          <w:spacing w:val="-7"/>
        </w:rPr>
        <w:t xml:space="preserve"> </w:t>
      </w:r>
      <w:r>
        <w:t>предложения</w:t>
      </w:r>
      <w:r>
        <w:rPr>
          <w:spacing w:val="-3"/>
        </w:rPr>
        <w:t xml:space="preserve"> </w:t>
      </w:r>
      <w:r>
        <w:t>с наречием</w:t>
      </w:r>
      <w:r>
        <w:rPr>
          <w:spacing w:val="-1"/>
        </w:rPr>
        <w:t xml:space="preserve"> </w:t>
      </w:r>
      <w:r>
        <w:rPr>
          <w:spacing w:val="-2"/>
        </w:rPr>
        <w:t>darum.</w:t>
      </w:r>
    </w:p>
    <w:p w14:paraId="5C5E3A49" w14:textId="77777777" w:rsidR="008B6EAD" w:rsidRDefault="00000000">
      <w:pPr>
        <w:pStyle w:val="a3"/>
        <w:spacing w:before="26" w:line="266" w:lineRule="auto"/>
        <w:ind w:left="0" w:firstLine="600"/>
        <w:jc w:val="left"/>
      </w:pPr>
      <w:r>
        <w:t>Сложноподчинённые предложения: дополнительные (с союзом</w:t>
      </w:r>
      <w:r>
        <w:rPr>
          <w:spacing w:val="29"/>
        </w:rPr>
        <w:t xml:space="preserve"> </w:t>
      </w:r>
      <w:r>
        <w:t>dass),</w:t>
      </w:r>
      <w:r>
        <w:rPr>
          <w:spacing w:val="30"/>
        </w:rPr>
        <w:t xml:space="preserve"> </w:t>
      </w:r>
      <w:r>
        <w:t>причины</w:t>
      </w:r>
      <w:r>
        <w:rPr>
          <w:spacing w:val="30"/>
        </w:rPr>
        <w:t xml:space="preserve"> </w:t>
      </w:r>
      <w:r>
        <w:t>(с союзом</w:t>
      </w:r>
      <w:r>
        <w:rPr>
          <w:spacing w:val="29"/>
        </w:rPr>
        <w:t xml:space="preserve"> </w:t>
      </w:r>
      <w:r>
        <w:t>weil),</w:t>
      </w:r>
      <w:r>
        <w:rPr>
          <w:spacing w:val="34"/>
        </w:rPr>
        <w:t xml:space="preserve"> </w:t>
      </w:r>
      <w:r>
        <w:t>условия (с союзом wenn).</w:t>
      </w:r>
    </w:p>
    <w:p w14:paraId="25EEEA56" w14:textId="77777777" w:rsidR="008B6EAD" w:rsidRDefault="00000000">
      <w:pPr>
        <w:pStyle w:val="a3"/>
        <w:spacing w:line="273" w:lineRule="exact"/>
        <w:ind w:left="600"/>
        <w:jc w:val="left"/>
      </w:pPr>
      <w:r>
        <w:t>Предложения</w:t>
      </w:r>
      <w:r>
        <w:rPr>
          <w:spacing w:val="-8"/>
        </w:rPr>
        <w:t xml:space="preserve"> </w:t>
      </w:r>
      <w:r>
        <w:t>с</w:t>
      </w:r>
      <w:r>
        <w:rPr>
          <w:spacing w:val="-2"/>
        </w:rPr>
        <w:t xml:space="preserve"> </w:t>
      </w:r>
      <w:r>
        <w:t>глаголами,</w:t>
      </w:r>
      <w:r>
        <w:rPr>
          <w:spacing w:val="2"/>
        </w:rPr>
        <w:t xml:space="preserve"> </w:t>
      </w:r>
      <w:r>
        <w:t>требующими употребления</w:t>
      </w:r>
      <w:r>
        <w:rPr>
          <w:spacing w:val="-1"/>
        </w:rPr>
        <w:t xml:space="preserve"> </w:t>
      </w:r>
      <w:r>
        <w:t>после</w:t>
      </w:r>
      <w:r>
        <w:rPr>
          <w:spacing w:val="-1"/>
        </w:rPr>
        <w:t xml:space="preserve"> </w:t>
      </w:r>
      <w:r>
        <w:t>них</w:t>
      </w:r>
      <w:r>
        <w:rPr>
          <w:spacing w:val="-6"/>
        </w:rPr>
        <w:t xml:space="preserve"> </w:t>
      </w:r>
      <w:r>
        <w:t>частицы</w:t>
      </w:r>
      <w:r>
        <w:rPr>
          <w:spacing w:val="-3"/>
        </w:rPr>
        <w:t xml:space="preserve"> </w:t>
      </w:r>
      <w:r>
        <w:t>zu</w:t>
      </w:r>
      <w:r>
        <w:rPr>
          <w:spacing w:val="-1"/>
        </w:rPr>
        <w:t xml:space="preserve"> </w:t>
      </w:r>
      <w:r>
        <w:t>и</w:t>
      </w:r>
      <w:r>
        <w:rPr>
          <w:spacing w:val="-4"/>
        </w:rPr>
        <w:t xml:space="preserve"> </w:t>
      </w:r>
      <w:r>
        <w:rPr>
          <w:spacing w:val="-2"/>
        </w:rPr>
        <w:t>инфинитива.</w:t>
      </w:r>
    </w:p>
    <w:p w14:paraId="59A09EF0" w14:textId="77777777" w:rsidR="008B6EAD" w:rsidRDefault="00000000">
      <w:pPr>
        <w:pStyle w:val="a3"/>
        <w:spacing w:before="27" w:line="264" w:lineRule="auto"/>
        <w:ind w:left="0" w:firstLine="600"/>
        <w:jc w:val="left"/>
      </w:pPr>
      <w:r>
        <w:lastRenderedPageBreak/>
        <w:t>Предложения</w:t>
      </w:r>
      <w:r>
        <w:rPr>
          <w:spacing w:val="40"/>
        </w:rPr>
        <w:t xml:space="preserve"> </w:t>
      </w:r>
      <w:r>
        <w:t>с</w:t>
      </w:r>
      <w:r>
        <w:rPr>
          <w:spacing w:val="40"/>
        </w:rPr>
        <w:t xml:space="preserve"> </w:t>
      </w:r>
      <w:r>
        <w:t>неопределённо-личным</w:t>
      </w:r>
      <w:r>
        <w:rPr>
          <w:spacing w:val="40"/>
        </w:rPr>
        <w:t xml:space="preserve"> </w:t>
      </w:r>
      <w:r>
        <w:t>местоимением</w:t>
      </w:r>
      <w:r>
        <w:rPr>
          <w:spacing w:val="40"/>
        </w:rPr>
        <w:t xml:space="preserve"> </w:t>
      </w:r>
      <w:r>
        <w:t>man,</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с</w:t>
      </w:r>
      <w:r>
        <w:rPr>
          <w:spacing w:val="40"/>
        </w:rPr>
        <w:t xml:space="preserve"> </w:t>
      </w:r>
      <w:r>
        <w:t>модальными</w:t>
      </w:r>
      <w:r>
        <w:rPr>
          <w:spacing w:val="40"/>
        </w:rPr>
        <w:t xml:space="preserve"> </w:t>
      </w:r>
      <w:r>
        <w:t>глаголами</w:t>
      </w:r>
      <w:r>
        <w:rPr>
          <w:spacing w:val="40"/>
        </w:rPr>
        <w:t xml:space="preserve"> </w:t>
      </w:r>
      <w:r>
        <w:t>(Man spricht Deutsch. Man darf hier Ball spielen.).</w:t>
      </w:r>
    </w:p>
    <w:p w14:paraId="34298068" w14:textId="77777777" w:rsidR="008B6EAD" w:rsidRDefault="008B6EAD">
      <w:pPr>
        <w:pStyle w:val="a3"/>
        <w:spacing w:line="264" w:lineRule="auto"/>
        <w:jc w:val="left"/>
      </w:pPr>
    </w:p>
    <w:p w14:paraId="0FC8A245" w14:textId="4E06BB3A" w:rsidR="008B6EAD" w:rsidRDefault="00A00D68" w:rsidP="00A00D68">
      <w:pPr>
        <w:tabs>
          <w:tab w:val="left" w:pos="1512"/>
        </w:tabs>
      </w:pPr>
      <w:r>
        <w:rPr>
          <w:sz w:val="24"/>
          <w:szCs w:val="24"/>
        </w:rPr>
        <w:tab/>
      </w:r>
      <w:r>
        <w:t>Модальные</w:t>
      </w:r>
      <w:r>
        <w:rPr>
          <w:spacing w:val="-15"/>
        </w:rPr>
        <w:t xml:space="preserve"> </w:t>
      </w:r>
      <w:r>
        <w:t>глаголы</w:t>
      </w:r>
      <w:r>
        <w:rPr>
          <w:spacing w:val="-15"/>
        </w:rPr>
        <w:t xml:space="preserve"> </w:t>
      </w:r>
      <w:r>
        <w:t>в</w:t>
      </w:r>
      <w:r>
        <w:rPr>
          <w:spacing w:val="-15"/>
        </w:rPr>
        <w:t xml:space="preserve"> </w:t>
      </w:r>
      <w:r>
        <w:t>Präteritum. Oтрицания kein, nicht, doch.</w:t>
      </w:r>
    </w:p>
    <w:p w14:paraId="1F05F807" w14:textId="77777777" w:rsidR="008B6EAD" w:rsidRDefault="00000000">
      <w:pPr>
        <w:pStyle w:val="a3"/>
        <w:spacing w:line="273" w:lineRule="exact"/>
        <w:ind w:left="600"/>
        <w:jc w:val="left"/>
      </w:pPr>
      <w:r>
        <w:t>Числительные</w:t>
      </w:r>
      <w:r>
        <w:rPr>
          <w:spacing w:val="-3"/>
        </w:rPr>
        <w:t xml:space="preserve"> </w:t>
      </w:r>
      <w:r>
        <w:t>для</w:t>
      </w:r>
      <w:r>
        <w:rPr>
          <w:spacing w:val="-3"/>
        </w:rPr>
        <w:t xml:space="preserve"> </w:t>
      </w:r>
      <w:r>
        <w:t>обозначения</w:t>
      </w:r>
      <w:r>
        <w:rPr>
          <w:spacing w:val="-4"/>
        </w:rPr>
        <w:t xml:space="preserve"> </w:t>
      </w:r>
      <w:r>
        <w:t>дат</w:t>
      </w:r>
      <w:r>
        <w:rPr>
          <w:spacing w:val="1"/>
        </w:rPr>
        <w:t xml:space="preserve"> </w:t>
      </w:r>
      <w:r>
        <w:t>и</w:t>
      </w:r>
      <w:r>
        <w:rPr>
          <w:spacing w:val="-2"/>
        </w:rPr>
        <w:t xml:space="preserve"> </w:t>
      </w:r>
      <w:r>
        <w:t>больших</w:t>
      </w:r>
      <w:r>
        <w:rPr>
          <w:spacing w:val="-9"/>
        </w:rPr>
        <w:t xml:space="preserve"> </w:t>
      </w:r>
      <w:r>
        <w:t>чисел</w:t>
      </w:r>
      <w:r>
        <w:rPr>
          <w:spacing w:val="1"/>
        </w:rPr>
        <w:t xml:space="preserve"> </w:t>
      </w:r>
      <w:r>
        <w:t>(до</w:t>
      </w:r>
      <w:r>
        <w:rPr>
          <w:spacing w:val="1"/>
        </w:rPr>
        <w:t xml:space="preserve"> </w:t>
      </w:r>
      <w:r>
        <w:t>1 000</w:t>
      </w:r>
      <w:r>
        <w:rPr>
          <w:spacing w:val="-3"/>
        </w:rPr>
        <w:t xml:space="preserve"> </w:t>
      </w:r>
      <w:r>
        <w:rPr>
          <w:spacing w:val="-2"/>
        </w:rPr>
        <w:t>000).</w:t>
      </w:r>
    </w:p>
    <w:p w14:paraId="4308EF8C" w14:textId="77777777" w:rsidR="008B6EAD" w:rsidRDefault="00000000">
      <w:pPr>
        <w:pStyle w:val="2"/>
        <w:spacing w:before="31" w:line="240" w:lineRule="auto"/>
        <w:ind w:left="600"/>
        <w:jc w:val="left"/>
      </w:pPr>
      <w:r>
        <w:t>Социокультурные</w:t>
      </w:r>
      <w:r>
        <w:rPr>
          <w:spacing w:val="-2"/>
        </w:rPr>
        <w:t xml:space="preserve"> </w:t>
      </w:r>
      <w:r>
        <w:t>знания и</w:t>
      </w:r>
      <w:r>
        <w:rPr>
          <w:spacing w:val="-4"/>
        </w:rPr>
        <w:t xml:space="preserve"> </w:t>
      </w:r>
      <w:r>
        <w:rPr>
          <w:spacing w:val="-2"/>
        </w:rPr>
        <w:t>умения</w:t>
      </w:r>
    </w:p>
    <w:p w14:paraId="48DAA0E1" w14:textId="77777777" w:rsidR="008B6EAD" w:rsidRDefault="00000000">
      <w:pPr>
        <w:pStyle w:val="a3"/>
        <w:spacing w:before="22" w:line="266" w:lineRule="auto"/>
        <w:ind w:left="0" w:right="362" w:firstLine="600"/>
      </w:pPr>
      <w:r>
        <w:t>Знание и использование отдельных социокультурных элементов речевого поведенческого этикета в стране (странах)</w:t>
      </w:r>
      <w:r>
        <w:rPr>
          <w:spacing w:val="23"/>
        </w:rPr>
        <w:t xml:space="preserve"> </w:t>
      </w:r>
      <w:r>
        <w:t>изучаемого</w:t>
      </w:r>
      <w:r>
        <w:rPr>
          <w:spacing w:val="28"/>
        </w:rPr>
        <w:t xml:space="preserve"> </w:t>
      </w:r>
      <w:r>
        <w:t>языка</w:t>
      </w:r>
      <w:r>
        <w:rPr>
          <w:spacing w:val="22"/>
        </w:rPr>
        <w:t xml:space="preserve"> </w:t>
      </w:r>
      <w:r>
        <w:t>в</w:t>
      </w:r>
      <w:r>
        <w:rPr>
          <w:spacing w:val="26"/>
        </w:rPr>
        <w:t xml:space="preserve"> </w:t>
      </w:r>
      <w:r>
        <w:t>рамках</w:t>
      </w:r>
      <w:r>
        <w:rPr>
          <w:spacing w:val="18"/>
        </w:rPr>
        <w:t xml:space="preserve"> </w:t>
      </w:r>
      <w:r>
        <w:t>тематического</w:t>
      </w:r>
      <w:r>
        <w:rPr>
          <w:spacing w:val="28"/>
        </w:rPr>
        <w:t xml:space="preserve"> </w:t>
      </w:r>
      <w:r>
        <w:t>содержания</w:t>
      </w:r>
      <w:r>
        <w:rPr>
          <w:spacing w:val="19"/>
        </w:rPr>
        <w:t xml:space="preserve"> </w:t>
      </w:r>
      <w:r>
        <w:t>(в</w:t>
      </w:r>
      <w:r>
        <w:rPr>
          <w:spacing w:val="25"/>
        </w:rPr>
        <w:t xml:space="preserve"> </w:t>
      </w:r>
      <w:r>
        <w:t>ситуациях</w:t>
      </w:r>
      <w:r>
        <w:rPr>
          <w:spacing w:val="19"/>
        </w:rPr>
        <w:t xml:space="preserve"> </w:t>
      </w:r>
      <w:r>
        <w:t>общения,</w:t>
      </w:r>
      <w:r>
        <w:rPr>
          <w:spacing w:val="25"/>
        </w:rPr>
        <w:t xml:space="preserve"> </w:t>
      </w:r>
      <w:r>
        <w:t>в</w:t>
      </w:r>
      <w:r>
        <w:rPr>
          <w:spacing w:val="25"/>
        </w:rPr>
        <w:t xml:space="preserve"> </w:t>
      </w:r>
      <w:r>
        <w:t>том</w:t>
      </w:r>
      <w:r>
        <w:rPr>
          <w:spacing w:val="26"/>
        </w:rPr>
        <w:t xml:space="preserve"> </w:t>
      </w:r>
      <w:r>
        <w:t>числе</w:t>
      </w:r>
      <w:r>
        <w:rPr>
          <w:spacing w:val="22"/>
        </w:rPr>
        <w:t xml:space="preserve"> </w:t>
      </w:r>
      <w:r>
        <w:t>«В</w:t>
      </w:r>
      <w:r>
        <w:rPr>
          <w:spacing w:val="22"/>
        </w:rPr>
        <w:t xml:space="preserve"> </w:t>
      </w:r>
      <w:r>
        <w:rPr>
          <w:spacing w:val="-2"/>
        </w:rPr>
        <w:t>городе»,</w:t>
      </w:r>
    </w:p>
    <w:p w14:paraId="065ABB79" w14:textId="77777777" w:rsidR="008B6EAD" w:rsidRDefault="00000000">
      <w:pPr>
        <w:pStyle w:val="a3"/>
        <w:spacing w:line="273" w:lineRule="exact"/>
        <w:ind w:left="0"/>
      </w:pPr>
      <w:r>
        <w:t>«Проведение</w:t>
      </w:r>
      <w:r>
        <w:rPr>
          <w:spacing w:val="-4"/>
        </w:rPr>
        <w:t xml:space="preserve"> </w:t>
      </w:r>
      <w:r>
        <w:t>досуга»,</w:t>
      </w:r>
      <w:r>
        <w:rPr>
          <w:spacing w:val="-1"/>
        </w:rPr>
        <w:t xml:space="preserve"> </w:t>
      </w:r>
      <w:r>
        <w:t>«Во</w:t>
      </w:r>
      <w:r>
        <w:rPr>
          <w:spacing w:val="1"/>
        </w:rPr>
        <w:t xml:space="preserve"> </w:t>
      </w:r>
      <w:r>
        <w:t>время</w:t>
      </w:r>
      <w:r>
        <w:rPr>
          <w:spacing w:val="-2"/>
        </w:rPr>
        <w:t xml:space="preserve"> путешествия»).</w:t>
      </w:r>
    </w:p>
    <w:p w14:paraId="61D6BB5D" w14:textId="77777777" w:rsidR="008B6EAD" w:rsidRDefault="00000000">
      <w:pPr>
        <w:pStyle w:val="a3"/>
        <w:spacing w:before="26" w:line="264" w:lineRule="auto"/>
        <w:ind w:left="0" w:right="353" w:firstLine="600"/>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w:t>
      </w:r>
      <w:r>
        <w:rPr>
          <w:spacing w:val="40"/>
        </w:rPr>
        <w:t xml:space="preserve"> </w:t>
      </w:r>
      <w:r>
        <w:t>питании и проведении досуга, система образования).</w:t>
      </w:r>
    </w:p>
    <w:p w14:paraId="05DED7A6" w14:textId="77777777" w:rsidR="008B6EAD" w:rsidRDefault="00000000">
      <w:pPr>
        <w:pStyle w:val="a3"/>
        <w:spacing w:before="2" w:line="264" w:lineRule="auto"/>
        <w:ind w:left="0" w:right="357" w:firstLine="600"/>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w:t>
      </w:r>
      <w:r>
        <w:rPr>
          <w:spacing w:val="-11"/>
        </w:rPr>
        <w:t xml:space="preserve"> </w:t>
      </w:r>
      <w:r>
        <w:t>образа</w:t>
      </w:r>
      <w:r>
        <w:rPr>
          <w:spacing w:val="-4"/>
        </w:rPr>
        <w:t xml:space="preserve"> </w:t>
      </w:r>
      <w:r>
        <w:t>жизни</w:t>
      </w:r>
      <w:r>
        <w:rPr>
          <w:spacing w:val="-2"/>
        </w:rPr>
        <w:t xml:space="preserve"> </w:t>
      </w:r>
      <w:r>
        <w:t>и</w:t>
      </w:r>
      <w:r>
        <w:rPr>
          <w:spacing w:val="-7"/>
        </w:rPr>
        <w:t xml:space="preserve"> </w:t>
      </w:r>
      <w:r>
        <w:t>культуры</w:t>
      </w:r>
      <w:r>
        <w:rPr>
          <w:spacing w:val="-1"/>
        </w:rPr>
        <w:t xml:space="preserve"> </w:t>
      </w:r>
      <w:r>
        <w:t>страны</w:t>
      </w:r>
      <w:r>
        <w:rPr>
          <w:spacing w:val="-1"/>
        </w:rPr>
        <w:t xml:space="preserve"> </w:t>
      </w:r>
      <w:r>
        <w:t>(стран)</w:t>
      </w:r>
      <w:r>
        <w:rPr>
          <w:spacing w:val="-6"/>
        </w:rPr>
        <w:t xml:space="preserve"> </w:t>
      </w:r>
      <w:r>
        <w:t>изучаемого языка</w:t>
      </w:r>
      <w:r>
        <w:rPr>
          <w:spacing w:val="-4"/>
        </w:rPr>
        <w:t xml:space="preserve"> </w:t>
      </w:r>
      <w:r>
        <w:t>(известными</w:t>
      </w:r>
      <w:r>
        <w:rPr>
          <w:spacing w:val="-2"/>
        </w:rPr>
        <w:t xml:space="preserve"> </w:t>
      </w:r>
      <w:r>
        <w:t>достопримечательностями, некоторыми выдающимися людьми), с доступными в языковом отношении образцами поэзии и прозы для подростков на немецком языке.</w:t>
      </w:r>
    </w:p>
    <w:p w14:paraId="5103AE41" w14:textId="77777777" w:rsidR="008B6EAD" w:rsidRDefault="00000000">
      <w:pPr>
        <w:pStyle w:val="a3"/>
        <w:spacing w:line="275" w:lineRule="exact"/>
        <w:ind w:left="600"/>
      </w:pPr>
      <w:r>
        <w:t>Развитие</w:t>
      </w:r>
      <w:r>
        <w:rPr>
          <w:spacing w:val="-1"/>
        </w:rPr>
        <w:t xml:space="preserve"> </w:t>
      </w:r>
      <w:r>
        <w:rPr>
          <w:spacing w:val="-2"/>
        </w:rPr>
        <w:t>умений:</w:t>
      </w:r>
    </w:p>
    <w:p w14:paraId="1540E13C" w14:textId="77777777" w:rsidR="008B6EAD" w:rsidRDefault="00000000">
      <w:pPr>
        <w:pStyle w:val="a3"/>
        <w:spacing w:before="26" w:line="264" w:lineRule="auto"/>
        <w:ind w:left="600" w:right="775"/>
      </w:pPr>
      <w:r>
        <w:t>писать своё</w:t>
      </w:r>
      <w:r>
        <w:rPr>
          <w:spacing w:val="-6"/>
        </w:rPr>
        <w:t xml:space="preserve"> </w:t>
      </w:r>
      <w:r>
        <w:t>имя</w:t>
      </w:r>
      <w:r>
        <w:rPr>
          <w:spacing w:val="-5"/>
        </w:rPr>
        <w:t xml:space="preserve"> </w:t>
      </w:r>
      <w:r>
        <w:t>и фамилию, а</w:t>
      </w:r>
      <w:r>
        <w:rPr>
          <w:spacing w:val="-6"/>
        </w:rPr>
        <w:t xml:space="preserve"> </w:t>
      </w:r>
      <w:r>
        <w:t>также</w:t>
      </w:r>
      <w:r>
        <w:rPr>
          <w:spacing w:val="-2"/>
        </w:rPr>
        <w:t xml:space="preserve"> </w:t>
      </w:r>
      <w:r>
        <w:t>имена</w:t>
      </w:r>
      <w:r>
        <w:rPr>
          <w:spacing w:val="-2"/>
        </w:rPr>
        <w:t xml:space="preserve"> </w:t>
      </w:r>
      <w:r>
        <w:t>и</w:t>
      </w:r>
      <w:r>
        <w:rPr>
          <w:spacing w:val="-5"/>
        </w:rPr>
        <w:t xml:space="preserve"> </w:t>
      </w:r>
      <w:r>
        <w:t>фамилии своих</w:t>
      </w:r>
      <w:r>
        <w:rPr>
          <w:spacing w:val="-5"/>
        </w:rPr>
        <w:t xml:space="preserve"> </w:t>
      </w:r>
      <w:r>
        <w:t>родственников</w:t>
      </w:r>
      <w:r>
        <w:rPr>
          <w:spacing w:val="-4"/>
        </w:rPr>
        <w:t xml:space="preserve"> </w:t>
      </w:r>
      <w:r>
        <w:t>и друзей на</w:t>
      </w:r>
      <w:r>
        <w:rPr>
          <w:spacing w:val="-2"/>
        </w:rPr>
        <w:t xml:space="preserve"> </w:t>
      </w:r>
      <w:r>
        <w:t>немецком</w:t>
      </w:r>
      <w:r>
        <w:rPr>
          <w:spacing w:val="-4"/>
        </w:rPr>
        <w:t xml:space="preserve"> </w:t>
      </w:r>
      <w:r>
        <w:t>языке; правильно оформлять свой адрес на немецком языке (в анкете);</w:t>
      </w:r>
    </w:p>
    <w:p w14:paraId="750D8AAB" w14:textId="77777777" w:rsidR="008B6EAD" w:rsidRDefault="00000000">
      <w:pPr>
        <w:pStyle w:val="a3"/>
        <w:spacing w:before="2" w:line="264" w:lineRule="auto"/>
        <w:ind w:left="0" w:right="358" w:firstLine="600"/>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238DB417" w14:textId="77777777" w:rsidR="008B6EAD" w:rsidRDefault="00000000">
      <w:pPr>
        <w:pStyle w:val="a3"/>
        <w:spacing w:line="274" w:lineRule="exact"/>
        <w:ind w:left="600"/>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0E429479" w14:textId="77777777" w:rsidR="008B6EAD" w:rsidRDefault="00000000">
      <w:pPr>
        <w:pStyle w:val="a3"/>
        <w:spacing w:before="27" w:line="264" w:lineRule="auto"/>
        <w:ind w:left="0" w:right="353" w:firstLine="600"/>
      </w:pPr>
      <w: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w:t>
      </w:r>
      <w:r>
        <w:rPr>
          <w:spacing w:val="-2"/>
        </w:rPr>
        <w:t>достопримечательности;</w:t>
      </w:r>
    </w:p>
    <w:p w14:paraId="2B46AFB0" w14:textId="77777777" w:rsidR="008B6EAD" w:rsidRDefault="00000000">
      <w:pPr>
        <w:pStyle w:val="a3"/>
        <w:spacing w:before="1" w:line="264" w:lineRule="auto"/>
        <w:ind w:left="0" w:right="365" w:firstLine="600"/>
      </w:pPr>
      <w:r>
        <w:t>кратко рассказывать о выдающихся людях родной страны и страны (стран) изучаемого языка (учёных, писателях, поэтах, спортсменах).</w:t>
      </w:r>
    </w:p>
    <w:p w14:paraId="51CEC296" w14:textId="77777777" w:rsidR="008B6EAD" w:rsidRDefault="00000000">
      <w:pPr>
        <w:pStyle w:val="2"/>
        <w:spacing w:before="7" w:line="240" w:lineRule="auto"/>
        <w:ind w:left="600"/>
      </w:pPr>
      <w:r>
        <w:t>Компенсаторные</w:t>
      </w:r>
      <w:r>
        <w:rPr>
          <w:spacing w:val="1"/>
        </w:rPr>
        <w:t xml:space="preserve"> </w:t>
      </w:r>
      <w:r>
        <w:rPr>
          <w:spacing w:val="-2"/>
        </w:rPr>
        <w:t>умения</w:t>
      </w:r>
    </w:p>
    <w:p w14:paraId="040BD18F" w14:textId="77777777" w:rsidR="008B6EAD" w:rsidRDefault="00000000">
      <w:pPr>
        <w:pStyle w:val="a3"/>
        <w:spacing w:before="22" w:line="264" w:lineRule="auto"/>
        <w:ind w:left="0" w:right="354" w:firstLine="600"/>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5472FEFD" w14:textId="77777777" w:rsidR="008B6EAD" w:rsidRDefault="00000000">
      <w:pPr>
        <w:pStyle w:val="a3"/>
        <w:spacing w:before="1" w:line="264" w:lineRule="auto"/>
        <w:ind w:left="600" w:right="2472"/>
        <w:jc w:val="left"/>
      </w:pPr>
      <w:r>
        <w:t>Переспрашивание, просьба повторить, уточняя значение незнакомых слов. Использование</w:t>
      </w:r>
      <w:r>
        <w:rPr>
          <w:spacing w:val="-9"/>
        </w:rPr>
        <w:t xml:space="preserve"> </w:t>
      </w:r>
      <w:r>
        <w:t>при</w:t>
      </w:r>
      <w:r>
        <w:rPr>
          <w:spacing w:val="-2"/>
        </w:rPr>
        <w:t xml:space="preserve"> </w:t>
      </w:r>
      <w:r>
        <w:t>формулировании</w:t>
      </w:r>
      <w:r>
        <w:rPr>
          <w:spacing w:val="-2"/>
        </w:rPr>
        <w:t xml:space="preserve"> </w:t>
      </w:r>
      <w:r>
        <w:t>собственных</w:t>
      </w:r>
      <w:r>
        <w:rPr>
          <w:spacing w:val="-8"/>
        </w:rPr>
        <w:t xml:space="preserve"> </w:t>
      </w:r>
      <w:r>
        <w:t>высказываний,</w:t>
      </w:r>
      <w:r>
        <w:rPr>
          <w:spacing w:val="-5"/>
        </w:rPr>
        <w:t xml:space="preserve"> </w:t>
      </w:r>
      <w:r>
        <w:t>ключевых</w:t>
      </w:r>
      <w:r>
        <w:rPr>
          <w:spacing w:val="-8"/>
        </w:rPr>
        <w:t xml:space="preserve"> </w:t>
      </w:r>
      <w:r>
        <w:t>слов,</w:t>
      </w:r>
      <w:r>
        <w:rPr>
          <w:spacing w:val="-5"/>
        </w:rPr>
        <w:t xml:space="preserve"> </w:t>
      </w:r>
      <w:r>
        <w:t>плана.</w:t>
      </w:r>
    </w:p>
    <w:p w14:paraId="5AAD17E9" w14:textId="77777777" w:rsidR="008B6EAD" w:rsidRDefault="00000000">
      <w:pPr>
        <w:pStyle w:val="a3"/>
        <w:tabs>
          <w:tab w:val="left" w:pos="2404"/>
          <w:tab w:val="left" w:pos="3974"/>
          <w:tab w:val="left" w:pos="4420"/>
          <w:tab w:val="left" w:pos="5904"/>
          <w:tab w:val="left" w:pos="7493"/>
          <w:tab w:val="left" w:pos="8054"/>
          <w:tab w:val="left" w:pos="9399"/>
          <w:tab w:val="left" w:pos="10671"/>
        </w:tabs>
        <w:spacing w:line="264" w:lineRule="auto"/>
        <w:ind w:left="0" w:right="351" w:firstLine="600"/>
        <w:jc w:val="left"/>
      </w:pPr>
      <w:r>
        <w:rPr>
          <w:spacing w:val="-2"/>
        </w:rPr>
        <w:t>Игнорирование</w:t>
      </w:r>
      <w:r>
        <w:tab/>
      </w:r>
      <w:r>
        <w:rPr>
          <w:spacing w:val="-2"/>
        </w:rPr>
        <w:t>информации,</w:t>
      </w:r>
      <w:r>
        <w:tab/>
      </w:r>
      <w:r>
        <w:rPr>
          <w:spacing w:val="-6"/>
        </w:rPr>
        <w:t>не</w:t>
      </w:r>
      <w:r>
        <w:tab/>
      </w:r>
      <w:r>
        <w:rPr>
          <w:spacing w:val="-2"/>
        </w:rPr>
        <w:t>являющейся</w:t>
      </w:r>
      <w:r>
        <w:tab/>
      </w:r>
      <w:r>
        <w:rPr>
          <w:spacing w:val="-2"/>
        </w:rPr>
        <w:t>необходимой</w:t>
      </w:r>
      <w:r>
        <w:tab/>
      </w:r>
      <w:r>
        <w:rPr>
          <w:spacing w:val="-4"/>
        </w:rPr>
        <w:t>для</w:t>
      </w:r>
      <w:r>
        <w:tab/>
      </w:r>
      <w:r>
        <w:rPr>
          <w:spacing w:val="-2"/>
        </w:rPr>
        <w:t>понимания</w:t>
      </w:r>
      <w:r>
        <w:tab/>
      </w:r>
      <w:r>
        <w:rPr>
          <w:spacing w:val="-2"/>
        </w:rPr>
        <w:t>основного</w:t>
      </w:r>
      <w:r>
        <w:tab/>
      </w:r>
      <w:r>
        <w:rPr>
          <w:spacing w:val="-2"/>
        </w:rPr>
        <w:t xml:space="preserve">содержания </w:t>
      </w:r>
      <w:r>
        <w:t>прочитанного (прослушанного) текста или для нахождения в тексте запрашиваемой информации.</w:t>
      </w:r>
    </w:p>
    <w:p w14:paraId="3D7B23FB" w14:textId="77777777" w:rsidR="008B6EAD" w:rsidRDefault="00000000">
      <w:pPr>
        <w:pStyle w:val="a3"/>
        <w:spacing w:line="264" w:lineRule="auto"/>
        <w:ind w:left="0" w:right="356" w:firstLine="600"/>
        <w:jc w:val="left"/>
      </w:pPr>
      <w:r>
        <w:t>Сравнение (в том числе установление</w:t>
      </w:r>
      <w:r>
        <w:rPr>
          <w:spacing w:val="-2"/>
        </w:rPr>
        <w:t xml:space="preserve"> </w:t>
      </w:r>
      <w:r>
        <w:t>основания для сравнения) объектов, явлений, процессов, их</w:t>
      </w:r>
      <w:r>
        <w:rPr>
          <w:spacing w:val="-1"/>
        </w:rPr>
        <w:t xml:space="preserve"> </w:t>
      </w:r>
      <w:r>
        <w:t>элементов и основных функций в рамках изученной тематики.</w:t>
      </w:r>
    </w:p>
    <w:p w14:paraId="382021F6" w14:textId="77777777" w:rsidR="008B6EAD" w:rsidRDefault="00000000">
      <w:pPr>
        <w:pStyle w:val="1"/>
        <w:numPr>
          <w:ilvl w:val="0"/>
          <w:numId w:val="125"/>
        </w:numPr>
        <w:tabs>
          <w:tab w:val="left" w:pos="782"/>
        </w:tabs>
        <w:spacing w:before="3"/>
        <w:ind w:hanging="182"/>
        <w:jc w:val="both"/>
      </w:pPr>
      <w:r>
        <w:rPr>
          <w:spacing w:val="-2"/>
        </w:rPr>
        <w:t>КЛАСС</w:t>
      </w:r>
    </w:p>
    <w:p w14:paraId="43C3A2AC" w14:textId="77777777" w:rsidR="008B6EAD" w:rsidRDefault="00000000">
      <w:pPr>
        <w:pStyle w:val="2"/>
        <w:spacing w:before="26" w:line="240" w:lineRule="auto"/>
        <w:ind w:left="600"/>
        <w:jc w:val="left"/>
      </w:pPr>
      <w:r>
        <w:t>Коммуникативные</w:t>
      </w:r>
      <w:r>
        <w:rPr>
          <w:spacing w:val="-3"/>
        </w:rPr>
        <w:t xml:space="preserve"> </w:t>
      </w:r>
      <w:r>
        <w:rPr>
          <w:spacing w:val="-2"/>
        </w:rPr>
        <w:t>умения</w:t>
      </w:r>
    </w:p>
    <w:p w14:paraId="43448530" w14:textId="77777777" w:rsidR="008B6EAD" w:rsidRDefault="00000000">
      <w:pPr>
        <w:pStyle w:val="a3"/>
        <w:spacing w:before="27" w:line="264" w:lineRule="auto"/>
        <w:ind w:left="0" w:firstLine="600"/>
        <w:jc w:val="left"/>
      </w:pPr>
      <w:r>
        <w:t>Формирование</w:t>
      </w:r>
      <w:r>
        <w:rPr>
          <w:spacing w:val="40"/>
        </w:rPr>
        <w:t xml:space="preserve"> </w:t>
      </w:r>
      <w:r>
        <w:t>умения</w:t>
      </w:r>
      <w:r>
        <w:rPr>
          <w:spacing w:val="40"/>
        </w:rPr>
        <w:t xml:space="preserve"> </w:t>
      </w:r>
      <w:r>
        <w:t>общаться</w:t>
      </w:r>
      <w:r>
        <w:rPr>
          <w:spacing w:val="40"/>
        </w:rPr>
        <w:t xml:space="preserve"> </w:t>
      </w:r>
      <w:r>
        <w:t>в</w:t>
      </w:r>
      <w:r>
        <w:rPr>
          <w:spacing w:val="40"/>
        </w:rPr>
        <w:t xml:space="preserve"> </w:t>
      </w:r>
      <w:r>
        <w:t>устной</w:t>
      </w:r>
      <w:r>
        <w:rPr>
          <w:spacing w:val="40"/>
        </w:rPr>
        <w:t xml:space="preserve"> </w:t>
      </w:r>
      <w:r>
        <w:t>и</w:t>
      </w:r>
      <w:r>
        <w:rPr>
          <w:spacing w:val="38"/>
        </w:rPr>
        <w:t xml:space="preserve"> </w:t>
      </w:r>
      <w:r>
        <w:t>письменной</w:t>
      </w:r>
      <w:r>
        <w:rPr>
          <w:spacing w:val="40"/>
        </w:rPr>
        <w:t xml:space="preserve"> </w:t>
      </w:r>
      <w:r>
        <w:t>форме,</w:t>
      </w:r>
      <w:r>
        <w:rPr>
          <w:spacing w:val="40"/>
        </w:rPr>
        <w:t xml:space="preserve"> </w:t>
      </w:r>
      <w:r>
        <w:t>используя</w:t>
      </w:r>
      <w:r>
        <w:rPr>
          <w:spacing w:val="40"/>
        </w:rPr>
        <w:t xml:space="preserve"> </w:t>
      </w:r>
      <w:r>
        <w:t>рецептивные</w:t>
      </w:r>
      <w:r>
        <w:rPr>
          <w:spacing w:val="40"/>
        </w:rPr>
        <w:t xml:space="preserve"> </w:t>
      </w:r>
      <w:r>
        <w:t>и</w:t>
      </w:r>
      <w:r>
        <w:rPr>
          <w:spacing w:val="38"/>
        </w:rPr>
        <w:t xml:space="preserve"> </w:t>
      </w:r>
      <w:r>
        <w:t>продуктивные виды речевой деятельности в рамках тематического содержания речи.</w:t>
      </w:r>
    </w:p>
    <w:p w14:paraId="36B66113" w14:textId="77777777" w:rsidR="008B6EAD" w:rsidRDefault="00000000">
      <w:pPr>
        <w:pStyle w:val="a3"/>
        <w:spacing w:line="274" w:lineRule="exact"/>
        <w:ind w:left="600"/>
        <w:jc w:val="left"/>
      </w:pPr>
      <w:r>
        <w:t>Взаимоотношения</w:t>
      </w:r>
      <w:r>
        <w:rPr>
          <w:spacing w:val="1"/>
        </w:rPr>
        <w:t xml:space="preserve"> </w:t>
      </w:r>
      <w:r>
        <w:t>в</w:t>
      </w:r>
      <w:r>
        <w:rPr>
          <w:spacing w:val="-2"/>
        </w:rPr>
        <w:t xml:space="preserve"> </w:t>
      </w:r>
      <w:r>
        <w:t>семье</w:t>
      </w:r>
      <w:r>
        <w:rPr>
          <w:spacing w:val="-5"/>
        </w:rPr>
        <w:t xml:space="preserve"> </w:t>
      </w:r>
      <w:r>
        <w:t>и</w:t>
      </w:r>
      <w:r>
        <w:rPr>
          <w:spacing w:val="2"/>
        </w:rPr>
        <w:t xml:space="preserve"> </w:t>
      </w:r>
      <w:r>
        <w:t>с</w:t>
      </w:r>
      <w:r>
        <w:rPr>
          <w:spacing w:val="-4"/>
        </w:rPr>
        <w:t xml:space="preserve"> </w:t>
      </w:r>
      <w:r>
        <w:rPr>
          <w:spacing w:val="-2"/>
        </w:rPr>
        <w:t>друзьями.</w:t>
      </w:r>
    </w:p>
    <w:p w14:paraId="0DB6D931" w14:textId="77777777" w:rsidR="008B6EAD" w:rsidRDefault="00000000">
      <w:pPr>
        <w:pStyle w:val="a3"/>
        <w:spacing w:before="26"/>
        <w:ind w:left="600"/>
        <w:jc w:val="left"/>
      </w:pPr>
      <w:r>
        <w:t>Внешность</w:t>
      </w:r>
      <w:r>
        <w:rPr>
          <w:spacing w:val="-3"/>
        </w:rPr>
        <w:t xml:space="preserve"> </w:t>
      </w:r>
      <w:r>
        <w:t>и</w:t>
      </w:r>
      <w:r>
        <w:rPr>
          <w:spacing w:val="-6"/>
        </w:rPr>
        <w:t xml:space="preserve"> </w:t>
      </w:r>
      <w:r>
        <w:t>характер</w:t>
      </w:r>
      <w:r>
        <w:rPr>
          <w:spacing w:val="-2"/>
        </w:rPr>
        <w:t xml:space="preserve"> </w:t>
      </w:r>
      <w:r>
        <w:t>человека</w:t>
      </w:r>
      <w:r>
        <w:rPr>
          <w:spacing w:val="-3"/>
        </w:rPr>
        <w:t xml:space="preserve"> </w:t>
      </w:r>
      <w:r>
        <w:t>(литературного</w:t>
      </w:r>
      <w:r>
        <w:rPr>
          <w:spacing w:val="-1"/>
        </w:rPr>
        <w:t xml:space="preserve"> </w:t>
      </w:r>
      <w:r>
        <w:rPr>
          <w:spacing w:val="-2"/>
        </w:rPr>
        <w:t>персонажа).</w:t>
      </w:r>
    </w:p>
    <w:p w14:paraId="3AB6E49F" w14:textId="77777777" w:rsidR="008B6EAD" w:rsidRDefault="00000000">
      <w:pPr>
        <w:pStyle w:val="a3"/>
        <w:spacing w:before="31" w:line="264" w:lineRule="auto"/>
        <w:ind w:left="600" w:right="847"/>
        <w:jc w:val="left"/>
      </w:pPr>
      <w:r>
        <w:t>Досуг и увлечения (хобби) современного подростка (чтение, кино, театр, музей, спорт, музыка). Здоровый</w:t>
      </w:r>
      <w:r>
        <w:rPr>
          <w:spacing w:val="-6"/>
        </w:rPr>
        <w:t xml:space="preserve"> </w:t>
      </w:r>
      <w:r>
        <w:t>образ</w:t>
      </w:r>
      <w:r>
        <w:rPr>
          <w:spacing w:val="-6"/>
        </w:rPr>
        <w:t xml:space="preserve"> </w:t>
      </w:r>
      <w:r>
        <w:t>жизни:</w:t>
      </w:r>
      <w:r>
        <w:rPr>
          <w:spacing w:val="-2"/>
        </w:rPr>
        <w:t xml:space="preserve"> </w:t>
      </w:r>
      <w:r>
        <w:t>режим</w:t>
      </w:r>
      <w:r>
        <w:rPr>
          <w:spacing w:val="-5"/>
        </w:rPr>
        <w:t xml:space="preserve"> </w:t>
      </w:r>
      <w:r>
        <w:t>труда</w:t>
      </w:r>
      <w:r>
        <w:rPr>
          <w:spacing w:val="-3"/>
        </w:rPr>
        <w:t xml:space="preserve"> </w:t>
      </w:r>
      <w:r>
        <w:t>и</w:t>
      </w:r>
      <w:r>
        <w:rPr>
          <w:spacing w:val="-1"/>
        </w:rPr>
        <w:t xml:space="preserve"> </w:t>
      </w:r>
      <w:r>
        <w:t>отдыха, фитнес, сбалансированное</w:t>
      </w:r>
      <w:r>
        <w:rPr>
          <w:spacing w:val="-8"/>
        </w:rPr>
        <w:t xml:space="preserve"> </w:t>
      </w:r>
      <w:r>
        <w:t>питание. Посещение</w:t>
      </w:r>
      <w:r>
        <w:rPr>
          <w:spacing w:val="-8"/>
        </w:rPr>
        <w:t xml:space="preserve"> </w:t>
      </w:r>
      <w:r>
        <w:t>врача. Покупки: одежда, обувь и продукты питания. Карманные деньги.</w:t>
      </w:r>
    </w:p>
    <w:p w14:paraId="156D8DF8" w14:textId="77777777" w:rsidR="008B6EAD" w:rsidRDefault="00000000">
      <w:pPr>
        <w:pStyle w:val="a3"/>
        <w:spacing w:line="272" w:lineRule="exact"/>
        <w:ind w:left="600"/>
        <w:jc w:val="left"/>
      </w:pPr>
      <w:r>
        <w:lastRenderedPageBreak/>
        <w:t>Школа,</w:t>
      </w:r>
      <w:r>
        <w:rPr>
          <w:spacing w:val="20"/>
        </w:rPr>
        <w:t xml:space="preserve"> </w:t>
      </w:r>
      <w:r>
        <w:t>школьная</w:t>
      </w:r>
      <w:r>
        <w:rPr>
          <w:spacing w:val="19"/>
        </w:rPr>
        <w:t xml:space="preserve"> </w:t>
      </w:r>
      <w:r>
        <w:t>жизнь,</w:t>
      </w:r>
      <w:r>
        <w:rPr>
          <w:spacing w:val="22"/>
        </w:rPr>
        <w:t xml:space="preserve"> </w:t>
      </w:r>
      <w:r>
        <w:t>школьная</w:t>
      </w:r>
      <w:r>
        <w:rPr>
          <w:spacing w:val="19"/>
        </w:rPr>
        <w:t xml:space="preserve"> </w:t>
      </w:r>
      <w:r>
        <w:t>форма,</w:t>
      </w:r>
      <w:r>
        <w:rPr>
          <w:spacing w:val="23"/>
        </w:rPr>
        <w:t xml:space="preserve"> </w:t>
      </w:r>
      <w:r>
        <w:t>изучаемые</w:t>
      </w:r>
      <w:r>
        <w:rPr>
          <w:spacing w:val="18"/>
        </w:rPr>
        <w:t xml:space="preserve"> </w:t>
      </w:r>
      <w:r>
        <w:t>предметы</w:t>
      </w:r>
      <w:r>
        <w:rPr>
          <w:spacing w:val="21"/>
        </w:rPr>
        <w:t xml:space="preserve"> </w:t>
      </w:r>
      <w:r>
        <w:t>и</w:t>
      </w:r>
      <w:r>
        <w:rPr>
          <w:spacing w:val="21"/>
        </w:rPr>
        <w:t xml:space="preserve"> </w:t>
      </w:r>
      <w:r>
        <w:t>отношение</w:t>
      </w:r>
      <w:r>
        <w:rPr>
          <w:spacing w:val="18"/>
        </w:rPr>
        <w:t xml:space="preserve"> </w:t>
      </w:r>
      <w:r>
        <w:t>к</w:t>
      </w:r>
      <w:r>
        <w:rPr>
          <w:spacing w:val="19"/>
        </w:rPr>
        <w:t xml:space="preserve"> </w:t>
      </w:r>
      <w:r>
        <w:t>ним.</w:t>
      </w:r>
      <w:r>
        <w:rPr>
          <w:spacing w:val="22"/>
        </w:rPr>
        <w:t xml:space="preserve"> </w:t>
      </w:r>
      <w:r>
        <w:t>Посещение</w:t>
      </w:r>
      <w:r>
        <w:rPr>
          <w:spacing w:val="20"/>
        </w:rPr>
        <w:t xml:space="preserve"> </w:t>
      </w:r>
      <w:r>
        <w:rPr>
          <w:spacing w:val="-2"/>
        </w:rPr>
        <w:t>школьной</w:t>
      </w:r>
    </w:p>
    <w:p w14:paraId="26EC0D48" w14:textId="77777777" w:rsidR="008B6EAD" w:rsidRDefault="008B6EAD">
      <w:pPr>
        <w:pStyle w:val="a3"/>
        <w:spacing w:line="272" w:lineRule="exact"/>
        <w:jc w:val="left"/>
        <w:sectPr w:rsidR="008B6EAD">
          <w:footerReference w:type="default" r:id="rId11"/>
          <w:pgSz w:w="12240" w:h="15840"/>
          <w:pgMar w:top="560" w:right="0" w:bottom="960" w:left="0" w:header="0" w:footer="729" w:gutter="0"/>
          <w:cols w:space="720"/>
        </w:sectPr>
      </w:pPr>
    </w:p>
    <w:p w14:paraId="48C640BF" w14:textId="77777777" w:rsidR="008B6EAD" w:rsidRDefault="00000000">
      <w:pPr>
        <w:pStyle w:val="a3"/>
        <w:spacing w:before="70"/>
        <w:ind w:left="0"/>
        <w:jc w:val="left"/>
      </w:pPr>
      <w:r>
        <w:lastRenderedPageBreak/>
        <w:t>библиотеки</w:t>
      </w:r>
      <w:r>
        <w:rPr>
          <w:spacing w:val="-4"/>
        </w:rPr>
        <w:t xml:space="preserve"> </w:t>
      </w:r>
      <w:r>
        <w:t>(ресурсного</w:t>
      </w:r>
      <w:r>
        <w:rPr>
          <w:spacing w:val="2"/>
        </w:rPr>
        <w:t xml:space="preserve"> </w:t>
      </w:r>
      <w:r>
        <w:t>центра).</w:t>
      </w:r>
      <w:r>
        <w:rPr>
          <w:spacing w:val="-5"/>
        </w:rPr>
        <w:t xml:space="preserve"> </w:t>
      </w:r>
      <w:r>
        <w:t>Переписка</w:t>
      </w:r>
      <w:r>
        <w:rPr>
          <w:spacing w:val="-3"/>
        </w:rPr>
        <w:t xml:space="preserve"> </w:t>
      </w:r>
      <w:r>
        <w:t>с</w:t>
      </w:r>
      <w:r>
        <w:rPr>
          <w:spacing w:val="-4"/>
        </w:rPr>
        <w:t xml:space="preserve"> </w:t>
      </w:r>
      <w:r>
        <w:t>иностранными</w:t>
      </w:r>
      <w:r>
        <w:rPr>
          <w:spacing w:val="-1"/>
        </w:rPr>
        <w:t xml:space="preserve"> </w:t>
      </w:r>
      <w:r>
        <w:rPr>
          <w:spacing w:val="-2"/>
        </w:rPr>
        <w:t>сверстниками.</w:t>
      </w:r>
    </w:p>
    <w:p w14:paraId="78AEC510" w14:textId="77777777" w:rsidR="008B6EAD" w:rsidRDefault="00000000">
      <w:pPr>
        <w:pStyle w:val="a3"/>
        <w:spacing w:before="31" w:line="264" w:lineRule="auto"/>
        <w:ind w:left="600" w:right="2472"/>
        <w:jc w:val="left"/>
      </w:pPr>
      <w:r>
        <w:t>Виды отдыха</w:t>
      </w:r>
      <w:r>
        <w:rPr>
          <w:spacing w:val="-3"/>
        </w:rPr>
        <w:t xml:space="preserve"> </w:t>
      </w:r>
      <w:r>
        <w:t>в различное</w:t>
      </w:r>
      <w:r>
        <w:rPr>
          <w:spacing w:val="-8"/>
        </w:rPr>
        <w:t xml:space="preserve"> </w:t>
      </w:r>
      <w:r>
        <w:t>время</w:t>
      </w:r>
      <w:r>
        <w:rPr>
          <w:spacing w:val="-7"/>
        </w:rPr>
        <w:t xml:space="preserve"> </w:t>
      </w:r>
      <w:r>
        <w:t>года. Путешествия</w:t>
      </w:r>
      <w:r>
        <w:rPr>
          <w:spacing w:val="-7"/>
        </w:rPr>
        <w:t xml:space="preserve"> </w:t>
      </w:r>
      <w:r>
        <w:t>по России</w:t>
      </w:r>
      <w:r>
        <w:rPr>
          <w:spacing w:val="-6"/>
        </w:rPr>
        <w:t xml:space="preserve"> </w:t>
      </w:r>
      <w:r>
        <w:t>и</w:t>
      </w:r>
      <w:r>
        <w:rPr>
          <w:spacing w:val="-6"/>
        </w:rPr>
        <w:t xml:space="preserve"> </w:t>
      </w:r>
      <w:r>
        <w:t>иностранным</w:t>
      </w:r>
      <w:r>
        <w:rPr>
          <w:spacing w:val="-5"/>
        </w:rPr>
        <w:t xml:space="preserve"> </w:t>
      </w:r>
      <w:r>
        <w:t>странам. Природа: флора и фауна. Климат, погода.</w:t>
      </w:r>
    </w:p>
    <w:p w14:paraId="63CAE34F" w14:textId="77777777" w:rsidR="008B6EAD" w:rsidRDefault="00000000">
      <w:pPr>
        <w:pStyle w:val="a3"/>
        <w:spacing w:line="264" w:lineRule="auto"/>
        <w:ind w:left="600" w:right="4112"/>
        <w:jc w:val="left"/>
      </w:pPr>
      <w:r>
        <w:t>Условия проживания в городской (сельской) местности. Транспорт. Средства</w:t>
      </w:r>
      <w:r>
        <w:rPr>
          <w:spacing w:val="-5"/>
        </w:rPr>
        <w:t xml:space="preserve"> </w:t>
      </w:r>
      <w:r>
        <w:t>массовой</w:t>
      </w:r>
      <w:r>
        <w:rPr>
          <w:spacing w:val="-8"/>
        </w:rPr>
        <w:t xml:space="preserve"> </w:t>
      </w:r>
      <w:r>
        <w:t>информации</w:t>
      </w:r>
      <w:r>
        <w:rPr>
          <w:spacing w:val="-8"/>
        </w:rPr>
        <w:t xml:space="preserve"> </w:t>
      </w:r>
      <w:r>
        <w:t>(телевидение,</w:t>
      </w:r>
      <w:r>
        <w:rPr>
          <w:spacing w:val="-11"/>
        </w:rPr>
        <w:t xml:space="preserve"> </w:t>
      </w:r>
      <w:r>
        <w:t>радио,</w:t>
      </w:r>
      <w:r>
        <w:rPr>
          <w:spacing w:val="-6"/>
        </w:rPr>
        <w:t xml:space="preserve"> </w:t>
      </w:r>
      <w:r>
        <w:t>пресса,</w:t>
      </w:r>
      <w:r>
        <w:rPr>
          <w:spacing w:val="-2"/>
        </w:rPr>
        <w:t xml:space="preserve"> </w:t>
      </w:r>
      <w:r>
        <w:t>Интернет).</w:t>
      </w:r>
    </w:p>
    <w:p w14:paraId="797F2822" w14:textId="77777777" w:rsidR="008B6EAD" w:rsidRDefault="00000000">
      <w:pPr>
        <w:pStyle w:val="a3"/>
        <w:spacing w:line="264" w:lineRule="auto"/>
        <w:ind w:left="0" w:right="360" w:firstLine="600"/>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spacing w:val="-2"/>
        </w:rPr>
        <w:t>обычаи).</w:t>
      </w:r>
    </w:p>
    <w:p w14:paraId="1E33A9C6" w14:textId="77777777" w:rsidR="008B6EAD" w:rsidRDefault="00000000">
      <w:pPr>
        <w:pStyle w:val="a3"/>
        <w:spacing w:line="272" w:lineRule="exact"/>
        <w:ind w:left="600"/>
      </w:pPr>
      <w:r>
        <w:t>Выдающиеся</w:t>
      </w:r>
      <w:r>
        <w:rPr>
          <w:spacing w:val="-3"/>
        </w:rPr>
        <w:t xml:space="preserve"> </w:t>
      </w:r>
      <w:r>
        <w:t>люди</w:t>
      </w:r>
      <w:r>
        <w:rPr>
          <w:spacing w:val="-1"/>
        </w:rPr>
        <w:t xml:space="preserve"> </w:t>
      </w:r>
      <w:r>
        <w:t>родной</w:t>
      </w:r>
      <w:r>
        <w:rPr>
          <w:spacing w:val="-6"/>
        </w:rPr>
        <w:t xml:space="preserve"> </w:t>
      </w:r>
      <w:r>
        <w:t>страны</w:t>
      </w:r>
      <w:r>
        <w:rPr>
          <w:spacing w:val="-6"/>
        </w:rPr>
        <w:t xml:space="preserve"> </w:t>
      </w:r>
      <w:r>
        <w:t>и</w:t>
      </w:r>
      <w:r>
        <w:rPr>
          <w:spacing w:val="-1"/>
        </w:rPr>
        <w:t xml:space="preserve"> </w:t>
      </w:r>
      <w:r>
        <w:t>страны</w:t>
      </w:r>
      <w:r>
        <w:rPr>
          <w:spacing w:val="-5"/>
        </w:rPr>
        <w:t xml:space="preserve"> </w:t>
      </w:r>
      <w:r>
        <w:t>(стран)</w:t>
      </w:r>
      <w:r>
        <w:rPr>
          <w:spacing w:val="-1"/>
        </w:rPr>
        <w:t xml:space="preserve"> </w:t>
      </w:r>
      <w:r>
        <w:t>изучаемого</w:t>
      </w:r>
      <w:r>
        <w:rPr>
          <w:spacing w:val="3"/>
        </w:rPr>
        <w:t xml:space="preserve"> </w:t>
      </w:r>
      <w:r>
        <w:t>языка:</w:t>
      </w:r>
      <w:r>
        <w:rPr>
          <w:spacing w:val="-3"/>
        </w:rPr>
        <w:t xml:space="preserve"> </w:t>
      </w:r>
      <w:r>
        <w:t>писатели, художники,</w:t>
      </w:r>
      <w:r>
        <w:rPr>
          <w:spacing w:val="-4"/>
        </w:rPr>
        <w:t xml:space="preserve"> </w:t>
      </w:r>
      <w:r>
        <w:rPr>
          <w:spacing w:val="-2"/>
        </w:rPr>
        <w:t>музыканты.</w:t>
      </w:r>
    </w:p>
    <w:p w14:paraId="3F04C980" w14:textId="77777777" w:rsidR="008B6EAD" w:rsidRDefault="00000000">
      <w:pPr>
        <w:spacing w:before="32"/>
        <w:ind w:left="600"/>
        <w:rPr>
          <w:i/>
          <w:sz w:val="24"/>
        </w:rPr>
      </w:pPr>
      <w:r>
        <w:rPr>
          <w:i/>
          <w:spacing w:val="-2"/>
          <w:sz w:val="24"/>
        </w:rPr>
        <w:t>Говорение</w:t>
      </w:r>
    </w:p>
    <w:p w14:paraId="35B312A9" w14:textId="77777777" w:rsidR="008B6EAD" w:rsidRDefault="00000000">
      <w:pPr>
        <w:pStyle w:val="a3"/>
        <w:spacing w:before="26" w:line="264" w:lineRule="auto"/>
        <w:ind w:left="0" w:right="357" w:firstLine="600"/>
      </w:pPr>
      <w:r>
        <w:t xml:space="preserve">Развитие коммуникативных умений </w:t>
      </w:r>
      <w:r>
        <w:rPr>
          <w:u w:val="single"/>
        </w:rPr>
        <w:t>диалогической речи</w:t>
      </w:r>
      <w: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31DFAB19" w14:textId="77777777" w:rsidR="008B6EAD" w:rsidRDefault="00000000">
      <w:pPr>
        <w:pStyle w:val="a3"/>
        <w:spacing w:before="1" w:line="264" w:lineRule="auto"/>
        <w:ind w:left="0" w:right="356" w:firstLine="600"/>
      </w:pPr>
      <w:r>
        <w:t>Диалог этикетного характера – начинать, поддерживать и заканчивать разговор, вежливо переспрашивать, поздравлять с</w:t>
      </w:r>
      <w:r>
        <w:rPr>
          <w:spacing w:val="-2"/>
        </w:rPr>
        <w:t xml:space="preserve"> </w:t>
      </w:r>
      <w:r>
        <w:t>праздником,</w:t>
      </w:r>
      <w:r>
        <w:rPr>
          <w:spacing w:val="-3"/>
        </w:rPr>
        <w:t xml:space="preserve"> </w:t>
      </w:r>
      <w:r>
        <w:t>выражать</w:t>
      </w:r>
      <w:r>
        <w:rPr>
          <w:spacing w:val="-5"/>
        </w:rPr>
        <w:t xml:space="preserve"> </w:t>
      </w:r>
      <w:r>
        <w:t>пожелания</w:t>
      </w:r>
      <w:r>
        <w:rPr>
          <w:spacing w:val="-1"/>
        </w:rPr>
        <w:t xml:space="preserve"> </w:t>
      </w:r>
      <w:r>
        <w:t>и вежливо реагировать на</w:t>
      </w:r>
      <w:r>
        <w:rPr>
          <w:spacing w:val="-2"/>
        </w:rPr>
        <w:t xml:space="preserve"> </w:t>
      </w:r>
      <w:r>
        <w:t>поздравление, выражать благодарность, вежливо соглашаться на предложение/отказываться от предложения собеседника.</w:t>
      </w:r>
    </w:p>
    <w:p w14:paraId="6CB39F6B" w14:textId="77777777" w:rsidR="008B6EAD" w:rsidRDefault="00000000">
      <w:pPr>
        <w:pStyle w:val="a3"/>
        <w:spacing w:line="264" w:lineRule="auto"/>
        <w:ind w:left="0" w:right="355" w:firstLine="600"/>
      </w:pPr>
      <w:r>
        <w:t>Диалог – 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w:t>
      </w:r>
      <w:r>
        <w:rPr>
          <w:spacing w:val="40"/>
        </w:rPr>
        <w:t xml:space="preserve"> </w:t>
      </w:r>
      <w:r>
        <w:t>на предложение собеседника, объясняя причину своего решения.</w:t>
      </w:r>
    </w:p>
    <w:p w14:paraId="41F7B4B2" w14:textId="77777777" w:rsidR="008B6EAD" w:rsidRDefault="00000000">
      <w:pPr>
        <w:pStyle w:val="a3"/>
        <w:spacing w:line="264" w:lineRule="auto"/>
        <w:ind w:left="0" w:right="352" w:firstLine="600"/>
      </w:pPr>
      <w: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6DBEEFF" w14:textId="77777777" w:rsidR="008B6EAD" w:rsidRDefault="00000000">
      <w:pPr>
        <w:pStyle w:val="a3"/>
        <w:spacing w:line="264" w:lineRule="auto"/>
        <w:ind w:left="0" w:right="353" w:firstLine="600"/>
      </w:pPr>
      <w:r>
        <w:t>Данные умения диалогической речи развиваются в стандартных ситуациях неофициального общения в рамках</w:t>
      </w:r>
      <w:r>
        <w:rPr>
          <w:spacing w:val="-5"/>
        </w:rPr>
        <w:t xml:space="preserve"> </w:t>
      </w:r>
      <w:r>
        <w:t>тематического содержания речи с</w:t>
      </w:r>
      <w:r>
        <w:rPr>
          <w:spacing w:val="-1"/>
        </w:rPr>
        <w:t xml:space="preserve"> </w:t>
      </w:r>
      <w:r>
        <w:t>использованием ключевых</w:t>
      </w:r>
      <w:r>
        <w:rPr>
          <w:spacing w:val="-5"/>
        </w:rPr>
        <w:t xml:space="preserve"> </w:t>
      </w:r>
      <w:r>
        <w:t>слов, речевых</w:t>
      </w:r>
      <w:r>
        <w:rPr>
          <w:spacing w:val="-5"/>
        </w:rPr>
        <w:t xml:space="preserve"> </w:t>
      </w:r>
      <w:r>
        <w:t>ситуаций и (или)</w:t>
      </w:r>
      <w:r>
        <w:rPr>
          <w:spacing w:val="-3"/>
        </w:rPr>
        <w:t xml:space="preserve"> </w:t>
      </w:r>
      <w:r>
        <w:t>иллюстраций, фотографий с соблюдением нормы речевого этикета, принятых в стране (странах) изучаемого языка.</w:t>
      </w:r>
    </w:p>
    <w:p w14:paraId="4E6CA0C6" w14:textId="77777777" w:rsidR="008B6EAD" w:rsidRDefault="00000000">
      <w:pPr>
        <w:pStyle w:val="a3"/>
        <w:spacing w:line="266" w:lineRule="auto"/>
        <w:ind w:left="600" w:right="5151"/>
      </w:pPr>
      <w:r>
        <w:t>Объём</w:t>
      </w:r>
      <w:r>
        <w:rPr>
          <w:spacing w:val="-2"/>
        </w:rPr>
        <w:t xml:space="preserve"> </w:t>
      </w:r>
      <w:r>
        <w:t>диалога</w:t>
      </w:r>
      <w:r>
        <w:rPr>
          <w:spacing w:val="-10"/>
        </w:rPr>
        <w:t xml:space="preserve"> </w:t>
      </w:r>
      <w:r>
        <w:t>–</w:t>
      </w:r>
      <w:r>
        <w:rPr>
          <w:spacing w:val="-4"/>
        </w:rPr>
        <w:t xml:space="preserve"> </w:t>
      </w:r>
      <w:r>
        <w:t>до 7</w:t>
      </w:r>
      <w:r>
        <w:rPr>
          <w:spacing w:val="-9"/>
        </w:rPr>
        <w:t xml:space="preserve"> </w:t>
      </w:r>
      <w:r>
        <w:t>реплик</w:t>
      </w:r>
      <w:r>
        <w:rPr>
          <w:spacing w:val="-5"/>
        </w:rPr>
        <w:t xml:space="preserve"> </w:t>
      </w:r>
      <w:r>
        <w:t>со</w:t>
      </w:r>
      <w:r>
        <w:rPr>
          <w:spacing w:val="-4"/>
        </w:rPr>
        <w:t xml:space="preserve"> </w:t>
      </w:r>
      <w:r>
        <w:t>стороны</w:t>
      </w:r>
      <w:r>
        <w:rPr>
          <w:spacing w:val="-7"/>
        </w:rPr>
        <w:t xml:space="preserve"> </w:t>
      </w:r>
      <w:r>
        <w:t>каждого</w:t>
      </w:r>
      <w:r>
        <w:rPr>
          <w:spacing w:val="-4"/>
        </w:rPr>
        <w:t xml:space="preserve"> </w:t>
      </w:r>
      <w:r>
        <w:t xml:space="preserve">собеседника. Развитие коммуникативных умений </w:t>
      </w:r>
      <w:r>
        <w:rPr>
          <w:u w:val="single"/>
        </w:rPr>
        <w:t>монологической речи</w:t>
      </w:r>
      <w:r>
        <w:t>:</w:t>
      </w:r>
    </w:p>
    <w:p w14:paraId="3860BA99" w14:textId="77777777" w:rsidR="008B6EAD" w:rsidRDefault="00000000">
      <w:pPr>
        <w:pStyle w:val="a3"/>
        <w:spacing w:line="264" w:lineRule="auto"/>
        <w:ind w:left="0" w:firstLine="600"/>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w:t>
      </w:r>
      <w:r>
        <w:rPr>
          <w:spacing w:val="40"/>
        </w:rPr>
        <w:t xml:space="preserve"> </w:t>
      </w:r>
      <w:r>
        <w:t>основных</w:t>
      </w:r>
      <w:r>
        <w:rPr>
          <w:spacing w:val="40"/>
        </w:rPr>
        <w:t xml:space="preserve"> </w:t>
      </w:r>
      <w:r>
        <w:t>коммуникативных типов речи:</w:t>
      </w:r>
    </w:p>
    <w:p w14:paraId="71E36448" w14:textId="77777777" w:rsidR="008B6EAD" w:rsidRDefault="00000000">
      <w:pPr>
        <w:pStyle w:val="a3"/>
        <w:spacing w:line="266" w:lineRule="auto"/>
        <w:ind w:left="0" w:firstLine="600"/>
        <w:jc w:val="left"/>
      </w:pPr>
      <w:r>
        <w:t>описание</w:t>
      </w:r>
      <w:r>
        <w:rPr>
          <w:spacing w:val="80"/>
        </w:rPr>
        <w:t xml:space="preserve"> </w:t>
      </w:r>
      <w:r>
        <w:t>(предмета,</w:t>
      </w:r>
      <w:r>
        <w:rPr>
          <w:spacing w:val="80"/>
        </w:rPr>
        <w:t xml:space="preserve"> </w:t>
      </w:r>
      <w:r>
        <w:t>местности,</w:t>
      </w:r>
      <w:r>
        <w:rPr>
          <w:spacing w:val="80"/>
        </w:rPr>
        <w:t xml:space="preserve"> </w:t>
      </w:r>
      <w:r>
        <w:t>внешности</w:t>
      </w:r>
      <w:r>
        <w:rPr>
          <w:spacing w:val="80"/>
        </w:rPr>
        <w:t xml:space="preserve"> </w:t>
      </w:r>
      <w:r>
        <w:t>и</w:t>
      </w:r>
      <w:r>
        <w:rPr>
          <w:spacing w:val="80"/>
        </w:rPr>
        <w:t xml:space="preserve"> </w:t>
      </w:r>
      <w:r>
        <w:t>одежды</w:t>
      </w:r>
      <w:r>
        <w:rPr>
          <w:spacing w:val="80"/>
        </w:rPr>
        <w:t xml:space="preserve"> </w:t>
      </w:r>
      <w:r>
        <w:t>человека),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характеристика</w:t>
      </w:r>
      <w:r>
        <w:rPr>
          <w:spacing w:val="80"/>
        </w:rPr>
        <w:t xml:space="preserve"> </w:t>
      </w:r>
      <w:r>
        <w:t>(черты характера реального человека или литературного персонажа);</w:t>
      </w:r>
    </w:p>
    <w:p w14:paraId="3B8B2328" w14:textId="77777777" w:rsidR="008B6EAD" w:rsidRDefault="00000000">
      <w:pPr>
        <w:pStyle w:val="a3"/>
        <w:spacing w:line="273" w:lineRule="exact"/>
        <w:ind w:left="600"/>
        <w:jc w:val="left"/>
      </w:pPr>
      <w:r>
        <w:t>повествование или</w:t>
      </w:r>
      <w:r>
        <w:rPr>
          <w:spacing w:val="-2"/>
        </w:rPr>
        <w:t xml:space="preserve"> сообщение;</w:t>
      </w:r>
    </w:p>
    <w:p w14:paraId="63D078E4" w14:textId="77777777" w:rsidR="008B6EAD" w:rsidRDefault="00000000">
      <w:pPr>
        <w:pStyle w:val="a3"/>
        <w:spacing w:before="17" w:line="264" w:lineRule="auto"/>
        <w:ind w:left="600" w:right="1679"/>
        <w:jc w:val="left"/>
      </w:pPr>
      <w:r>
        <w:t>выражение</w:t>
      </w:r>
      <w:r>
        <w:rPr>
          <w:spacing w:val="-7"/>
        </w:rPr>
        <w:t xml:space="preserve"> </w:t>
      </w:r>
      <w:r>
        <w:t>и аргументирование</w:t>
      </w:r>
      <w:r>
        <w:rPr>
          <w:spacing w:val="-7"/>
        </w:rPr>
        <w:t xml:space="preserve"> </w:t>
      </w:r>
      <w:r>
        <w:t>своего</w:t>
      </w:r>
      <w:r>
        <w:rPr>
          <w:spacing w:val="-1"/>
        </w:rPr>
        <w:t xml:space="preserve"> </w:t>
      </w:r>
      <w:r>
        <w:t>мнения</w:t>
      </w:r>
      <w:r>
        <w:rPr>
          <w:spacing w:val="-6"/>
        </w:rPr>
        <w:t xml:space="preserve"> </w:t>
      </w:r>
      <w:r>
        <w:t>по</w:t>
      </w:r>
      <w:r>
        <w:rPr>
          <w:spacing w:val="-6"/>
        </w:rPr>
        <w:t xml:space="preserve"> </w:t>
      </w:r>
      <w:r>
        <w:t>отношению</w:t>
      </w:r>
      <w:r>
        <w:rPr>
          <w:spacing w:val="-3"/>
        </w:rPr>
        <w:t xml:space="preserve"> </w:t>
      </w:r>
      <w:r>
        <w:t>к</w:t>
      </w:r>
      <w:r>
        <w:rPr>
          <w:spacing w:val="-2"/>
        </w:rPr>
        <w:t xml:space="preserve"> </w:t>
      </w:r>
      <w:r>
        <w:t>услышанному</w:t>
      </w:r>
      <w:r>
        <w:rPr>
          <w:spacing w:val="-11"/>
        </w:rPr>
        <w:t xml:space="preserve"> </w:t>
      </w:r>
      <w:r>
        <w:t>(прочитанному); изложение (пересказ) основного содержания, прочитанного (прослушанного) текста; составление рассказа по картинкам;</w:t>
      </w:r>
    </w:p>
    <w:p w14:paraId="4FBAA7FB" w14:textId="77777777" w:rsidR="008B6EAD" w:rsidRDefault="00000000">
      <w:pPr>
        <w:pStyle w:val="a3"/>
        <w:spacing w:before="1"/>
        <w:ind w:left="600"/>
        <w:jc w:val="left"/>
      </w:pPr>
      <w:r>
        <w:t>изложение</w:t>
      </w:r>
      <w:r>
        <w:rPr>
          <w:spacing w:val="-10"/>
        </w:rPr>
        <w:t xml:space="preserve"> </w:t>
      </w:r>
      <w:r>
        <w:t>результатов выполненной</w:t>
      </w:r>
      <w:r>
        <w:rPr>
          <w:spacing w:val="-6"/>
        </w:rPr>
        <w:t xml:space="preserve"> </w:t>
      </w:r>
      <w:r>
        <w:t>проектной</w:t>
      </w:r>
      <w:r>
        <w:rPr>
          <w:spacing w:val="-1"/>
        </w:rPr>
        <w:t xml:space="preserve"> </w:t>
      </w:r>
      <w:r>
        <w:rPr>
          <w:spacing w:val="-2"/>
        </w:rPr>
        <w:t>работы.</w:t>
      </w:r>
    </w:p>
    <w:p w14:paraId="46CB2A44" w14:textId="77777777" w:rsidR="008B6EAD" w:rsidRDefault="00000000">
      <w:pPr>
        <w:pStyle w:val="a3"/>
        <w:spacing w:before="27" w:line="264" w:lineRule="auto"/>
        <w:ind w:left="0" w:right="354" w:firstLine="600"/>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14:paraId="7B21439F" w14:textId="77777777" w:rsidR="008B6EAD" w:rsidRDefault="00000000">
      <w:pPr>
        <w:pStyle w:val="a3"/>
        <w:spacing w:before="1"/>
        <w:ind w:left="600"/>
        <w:jc w:val="left"/>
      </w:pPr>
      <w:r>
        <w:t>Объём монологического высказывания</w:t>
      </w:r>
      <w:r>
        <w:rPr>
          <w:spacing w:val="-6"/>
        </w:rPr>
        <w:t xml:space="preserve"> </w:t>
      </w:r>
      <w:r>
        <w:t>–</w:t>
      </w:r>
      <w:r>
        <w:rPr>
          <w:spacing w:val="-1"/>
        </w:rPr>
        <w:t xml:space="preserve"> </w:t>
      </w:r>
      <w:r>
        <w:t>9–10</w:t>
      </w:r>
      <w:r>
        <w:rPr>
          <w:spacing w:val="-10"/>
        </w:rPr>
        <w:t xml:space="preserve"> </w:t>
      </w:r>
      <w:r>
        <w:rPr>
          <w:spacing w:val="-2"/>
        </w:rPr>
        <w:t>фраз.</w:t>
      </w:r>
    </w:p>
    <w:p w14:paraId="462C318F" w14:textId="77777777" w:rsidR="008B6EAD" w:rsidRDefault="00000000">
      <w:pPr>
        <w:spacing w:before="26"/>
        <w:ind w:left="600"/>
        <w:rPr>
          <w:i/>
          <w:sz w:val="24"/>
        </w:rPr>
      </w:pPr>
      <w:r>
        <w:rPr>
          <w:i/>
          <w:spacing w:val="-2"/>
          <w:sz w:val="24"/>
        </w:rPr>
        <w:t>Аудирование</w:t>
      </w:r>
    </w:p>
    <w:p w14:paraId="28760C19" w14:textId="77777777" w:rsidR="008B6EAD" w:rsidRDefault="00000000">
      <w:pPr>
        <w:pStyle w:val="a3"/>
        <w:spacing w:before="27" w:line="264" w:lineRule="auto"/>
        <w:ind w:left="0" w:right="352" w:firstLine="600"/>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w:t>
      </w:r>
      <w:r>
        <w:rPr>
          <w:spacing w:val="-2"/>
        </w:rPr>
        <w:t>деталей.</w:t>
      </w:r>
    </w:p>
    <w:p w14:paraId="53BAEA0E" w14:textId="77777777" w:rsidR="008B6EAD" w:rsidRDefault="00000000">
      <w:pPr>
        <w:pStyle w:val="a3"/>
        <w:spacing w:before="1" w:line="264" w:lineRule="auto"/>
        <w:ind w:left="0" w:right="352" w:firstLine="600"/>
      </w:pPr>
      <w:r>
        <w:t>При опосредованном общении: дальнейшее развитие восприятия и понимания на слух несложных аутентичных</w:t>
      </w:r>
      <w:r>
        <w:rPr>
          <w:spacing w:val="-4"/>
        </w:rPr>
        <w:t xml:space="preserve"> </w:t>
      </w:r>
      <w:r>
        <w:t>текстов, содержащих</w:t>
      </w:r>
      <w:r>
        <w:rPr>
          <w:spacing w:val="-4"/>
        </w:rPr>
        <w:t xml:space="preserve"> </w:t>
      </w:r>
      <w:r>
        <w:t>отдельные неизученные языковые явления, с разной глубиной проникновения в</w:t>
      </w:r>
    </w:p>
    <w:p w14:paraId="44B20629" w14:textId="77777777" w:rsidR="008B6EAD" w:rsidRDefault="008B6EAD">
      <w:pPr>
        <w:pStyle w:val="a3"/>
        <w:spacing w:line="264" w:lineRule="auto"/>
        <w:sectPr w:rsidR="008B6EAD">
          <w:pgSz w:w="12240" w:h="15840"/>
          <w:pgMar w:top="560" w:right="0" w:bottom="960" w:left="0" w:header="0" w:footer="729" w:gutter="0"/>
          <w:cols w:space="720"/>
        </w:sectPr>
      </w:pPr>
    </w:p>
    <w:p w14:paraId="7CA31C05" w14:textId="77777777" w:rsidR="008B6EAD" w:rsidRDefault="00000000">
      <w:pPr>
        <w:pStyle w:val="a3"/>
        <w:spacing w:before="70" w:line="266" w:lineRule="auto"/>
        <w:ind w:left="0" w:right="357"/>
      </w:pPr>
      <w:r>
        <w:lastRenderedPageBreak/>
        <w:t>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1876F6D0" w14:textId="77777777" w:rsidR="008B6EAD" w:rsidRDefault="00000000">
      <w:pPr>
        <w:pStyle w:val="a3"/>
        <w:spacing w:line="264" w:lineRule="auto"/>
        <w:ind w:left="0" w:right="353" w:firstLine="60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26E73AF1" w14:textId="77777777" w:rsidR="008B6EAD" w:rsidRDefault="00000000">
      <w:pPr>
        <w:pStyle w:val="a3"/>
        <w:spacing w:line="264" w:lineRule="auto"/>
        <w:ind w:left="0" w:right="353" w:firstLine="600"/>
      </w:pPr>
      <w: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w:t>
      </w:r>
      <w:r>
        <w:rPr>
          <w:spacing w:val="40"/>
        </w:rPr>
        <w:t xml:space="preserve"> </w:t>
      </w:r>
      <w:r>
        <w:t>форме, в воспринимаемом на слух тексте.</w:t>
      </w:r>
    </w:p>
    <w:p w14:paraId="0FCCFDEE" w14:textId="77777777" w:rsidR="008B6EAD" w:rsidRDefault="00000000">
      <w:pPr>
        <w:pStyle w:val="a3"/>
        <w:spacing w:line="264" w:lineRule="auto"/>
        <w:ind w:left="0" w:right="359" w:firstLine="60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63646C9" w14:textId="77777777" w:rsidR="008B6EAD" w:rsidRDefault="00000000">
      <w:pPr>
        <w:pStyle w:val="a3"/>
        <w:spacing w:line="274" w:lineRule="exact"/>
        <w:ind w:left="600"/>
      </w:pPr>
      <w:r>
        <w:t>Время</w:t>
      </w:r>
      <w:r>
        <w:rPr>
          <w:spacing w:val="-2"/>
        </w:rPr>
        <w:t xml:space="preserve"> </w:t>
      </w:r>
      <w:r>
        <w:t>звучания</w:t>
      </w:r>
      <w:r>
        <w:rPr>
          <w:spacing w:val="-1"/>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1"/>
        </w:rPr>
        <w:t xml:space="preserve"> </w:t>
      </w:r>
      <w:r>
        <w:t>–</w:t>
      </w:r>
      <w:r>
        <w:rPr>
          <w:spacing w:val="-1"/>
        </w:rPr>
        <w:t xml:space="preserve"> </w:t>
      </w:r>
      <w:r>
        <w:t>до</w:t>
      </w:r>
      <w:r>
        <w:rPr>
          <w:spacing w:val="3"/>
        </w:rPr>
        <w:t xml:space="preserve"> </w:t>
      </w:r>
      <w:r>
        <w:t>2</w:t>
      </w:r>
      <w:r>
        <w:rPr>
          <w:spacing w:val="-5"/>
        </w:rPr>
        <w:t xml:space="preserve"> </w:t>
      </w:r>
      <w:r>
        <w:rPr>
          <w:spacing w:val="-2"/>
        </w:rPr>
        <w:t>минут.</w:t>
      </w:r>
    </w:p>
    <w:p w14:paraId="2B46771F" w14:textId="77777777" w:rsidR="008B6EAD" w:rsidRDefault="00000000">
      <w:pPr>
        <w:spacing w:before="25"/>
        <w:ind w:left="600"/>
        <w:jc w:val="both"/>
        <w:rPr>
          <w:i/>
          <w:sz w:val="24"/>
        </w:rPr>
      </w:pPr>
      <w:r>
        <w:rPr>
          <w:i/>
          <w:sz w:val="24"/>
        </w:rPr>
        <w:t>Смысловое</w:t>
      </w:r>
      <w:r>
        <w:rPr>
          <w:i/>
          <w:spacing w:val="-3"/>
          <w:sz w:val="24"/>
        </w:rPr>
        <w:t xml:space="preserve"> </w:t>
      </w:r>
      <w:r>
        <w:rPr>
          <w:i/>
          <w:spacing w:val="-2"/>
          <w:sz w:val="24"/>
        </w:rPr>
        <w:t>чтение</w:t>
      </w:r>
    </w:p>
    <w:p w14:paraId="49549B88" w14:textId="77777777" w:rsidR="008B6EAD" w:rsidRDefault="00000000">
      <w:pPr>
        <w:pStyle w:val="a3"/>
        <w:spacing w:before="31" w:line="264" w:lineRule="auto"/>
        <w:ind w:left="0" w:right="353" w:firstLine="60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4DDF7DE2" w14:textId="77777777" w:rsidR="008B6EAD" w:rsidRDefault="00000000">
      <w:pPr>
        <w:pStyle w:val="a3"/>
        <w:spacing w:line="264" w:lineRule="auto"/>
        <w:ind w:left="0" w:right="354" w:firstLine="600"/>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1ED19E7" w14:textId="77777777" w:rsidR="008B6EAD" w:rsidRDefault="00000000">
      <w:pPr>
        <w:pStyle w:val="a3"/>
        <w:spacing w:line="264" w:lineRule="auto"/>
        <w:ind w:left="0" w:right="355" w:firstLine="600"/>
      </w:pPr>
      <w:r>
        <w:t>Чтение с пониманием нужной (интересующей, запрашиваемой) информации предполагает умение находить</w:t>
      </w:r>
      <w:r>
        <w:rPr>
          <w:spacing w:val="40"/>
        </w:rPr>
        <w:t xml:space="preserve"> </w:t>
      </w:r>
      <w:r>
        <w:t>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50075B61" w14:textId="77777777" w:rsidR="008B6EAD" w:rsidRDefault="00000000">
      <w:pPr>
        <w:pStyle w:val="a3"/>
        <w:ind w:left="600"/>
      </w:pPr>
      <w:r>
        <w:t>Чтение</w:t>
      </w:r>
      <w:r>
        <w:rPr>
          <w:spacing w:val="-9"/>
        </w:rPr>
        <w:t xml:space="preserve"> </w:t>
      </w:r>
      <w:r>
        <w:t>несплошных</w:t>
      </w:r>
      <w:r>
        <w:rPr>
          <w:spacing w:val="-5"/>
        </w:rPr>
        <w:t xml:space="preserve"> </w:t>
      </w:r>
      <w:r>
        <w:t>текстов</w:t>
      </w:r>
      <w:r>
        <w:rPr>
          <w:spacing w:val="-4"/>
        </w:rPr>
        <w:t xml:space="preserve"> </w:t>
      </w:r>
      <w:r>
        <w:t>(таблиц,</w:t>
      </w:r>
      <w:r>
        <w:rPr>
          <w:spacing w:val="1"/>
        </w:rPr>
        <w:t xml:space="preserve"> </w:t>
      </w:r>
      <w:r>
        <w:t>диаграмм,</w:t>
      </w:r>
      <w:r>
        <w:rPr>
          <w:spacing w:val="2"/>
        </w:rPr>
        <w:t xml:space="preserve"> </w:t>
      </w:r>
      <w:r>
        <w:t>схем)</w:t>
      </w:r>
      <w:r>
        <w:rPr>
          <w:spacing w:val="1"/>
        </w:rPr>
        <w:t xml:space="preserve"> </w:t>
      </w:r>
      <w:r>
        <w:t>и</w:t>
      </w:r>
      <w:r>
        <w:rPr>
          <w:spacing w:val="-4"/>
        </w:rPr>
        <w:t xml:space="preserve"> </w:t>
      </w:r>
      <w:r>
        <w:t>понимание</w:t>
      </w:r>
      <w:r>
        <w:rPr>
          <w:spacing w:val="-7"/>
        </w:rPr>
        <w:t xml:space="preserve"> </w:t>
      </w:r>
      <w:r>
        <w:t>представленной</w:t>
      </w:r>
      <w:r>
        <w:rPr>
          <w:spacing w:val="-4"/>
        </w:rPr>
        <w:t xml:space="preserve"> </w:t>
      </w:r>
      <w:r>
        <w:t>в</w:t>
      </w:r>
      <w:r>
        <w:rPr>
          <w:spacing w:val="1"/>
        </w:rPr>
        <w:t xml:space="preserve"> </w:t>
      </w:r>
      <w:r>
        <w:t>них</w:t>
      </w:r>
      <w:r>
        <w:rPr>
          <w:spacing w:val="-5"/>
        </w:rPr>
        <w:t xml:space="preserve"> </w:t>
      </w:r>
      <w:r>
        <w:rPr>
          <w:spacing w:val="-2"/>
        </w:rPr>
        <w:t>информации.</w:t>
      </w:r>
    </w:p>
    <w:p w14:paraId="45497560" w14:textId="77777777" w:rsidR="008B6EAD" w:rsidRDefault="00000000">
      <w:pPr>
        <w:pStyle w:val="a3"/>
        <w:spacing w:before="23" w:line="264" w:lineRule="auto"/>
        <w:ind w:left="0" w:right="351" w:firstLine="600"/>
      </w:pPr>
      <w:r>
        <w:t>Чтение с полным пониманием содержания несложных аутентичных текстов, содержащих отдельные неизученные</w:t>
      </w:r>
      <w:r>
        <w:rPr>
          <w:spacing w:val="-3"/>
        </w:rPr>
        <w:t xml:space="preserve"> </w:t>
      </w:r>
      <w:r>
        <w:t>языковые</w:t>
      </w:r>
      <w:r>
        <w:rPr>
          <w:spacing w:val="-3"/>
        </w:rPr>
        <w:t xml:space="preserve"> </w:t>
      </w:r>
      <w:r>
        <w:t>явления. В</w:t>
      </w:r>
      <w:r>
        <w:rPr>
          <w:spacing w:val="-9"/>
        </w:rPr>
        <w:t xml:space="preserve"> </w:t>
      </w:r>
      <w:r>
        <w:t>ходе</w:t>
      </w:r>
      <w:r>
        <w:rPr>
          <w:spacing w:val="-3"/>
        </w:rPr>
        <w:t xml:space="preserve"> </w:t>
      </w:r>
      <w:r>
        <w:t>чтения</w:t>
      </w:r>
      <w:r>
        <w:rPr>
          <w:spacing w:val="-7"/>
        </w:rPr>
        <w:t xml:space="preserve"> </w:t>
      </w:r>
      <w:r>
        <w:t>с</w:t>
      </w:r>
      <w:r>
        <w:rPr>
          <w:spacing w:val="-3"/>
        </w:rPr>
        <w:t xml:space="preserve"> </w:t>
      </w:r>
      <w:r>
        <w:t>полным пониманием формируются</w:t>
      </w:r>
      <w:r>
        <w:rPr>
          <w:spacing w:val="-3"/>
        </w:rPr>
        <w:t xml:space="preserve"> </w:t>
      </w:r>
      <w:r>
        <w:t>и</w:t>
      </w:r>
      <w:r>
        <w:rPr>
          <w:spacing w:val="-1"/>
        </w:rPr>
        <w:t xml:space="preserve"> </w:t>
      </w:r>
      <w:r>
        <w:t>развиваются умения</w:t>
      </w:r>
      <w:r>
        <w:rPr>
          <w:spacing w:val="-2"/>
        </w:rPr>
        <w:t xml:space="preserve"> </w:t>
      </w:r>
      <w:r>
        <w:t>полно и точно понимать</w:t>
      </w:r>
      <w:r>
        <w:rPr>
          <w:spacing w:val="-5"/>
        </w:rPr>
        <w:t xml:space="preserve"> </w:t>
      </w:r>
      <w:r>
        <w:t>текст на</w:t>
      </w:r>
      <w:r>
        <w:rPr>
          <w:spacing w:val="-2"/>
        </w:rPr>
        <w:t xml:space="preserve"> </w:t>
      </w:r>
      <w:r>
        <w:t>основе</w:t>
      </w:r>
      <w:r>
        <w:rPr>
          <w:spacing w:val="-2"/>
        </w:rPr>
        <w:t xml:space="preserve"> </w:t>
      </w:r>
      <w:r>
        <w:t>его информационной переработки (смыслового и структурного анализа</w:t>
      </w:r>
      <w:r>
        <w:rPr>
          <w:spacing w:val="-7"/>
        </w:rPr>
        <w:t xml:space="preserve"> </w:t>
      </w:r>
      <w:r>
        <w:t>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w:t>
      </w:r>
      <w:r>
        <w:rPr>
          <w:spacing w:val="80"/>
        </w:rPr>
        <w:t xml:space="preserve"> </w:t>
      </w:r>
      <w:r>
        <w:t>текст из разрозненных абзацев.</w:t>
      </w:r>
    </w:p>
    <w:p w14:paraId="2E28B540" w14:textId="77777777" w:rsidR="008B6EAD" w:rsidRDefault="00000000">
      <w:pPr>
        <w:pStyle w:val="a3"/>
        <w:spacing w:before="3" w:line="264" w:lineRule="auto"/>
        <w:ind w:left="0" w:right="357" w:firstLine="600"/>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ABE15C4" w14:textId="77777777" w:rsidR="008B6EAD" w:rsidRDefault="00000000">
      <w:pPr>
        <w:pStyle w:val="a3"/>
        <w:spacing w:before="1"/>
        <w:ind w:left="600"/>
        <w:jc w:val="left"/>
      </w:pPr>
      <w:r>
        <w:t>Объём</w:t>
      </w:r>
      <w:r>
        <w:rPr>
          <w:spacing w:val="1"/>
        </w:rPr>
        <w:t xml:space="preserve"> </w:t>
      </w:r>
      <w:r>
        <w:t>текста</w:t>
      </w:r>
      <w:r>
        <w:rPr>
          <w:spacing w:val="-1"/>
        </w:rPr>
        <w:t xml:space="preserve"> </w:t>
      </w:r>
      <w:r>
        <w:t>(текстов)</w:t>
      </w:r>
      <w:r>
        <w:rPr>
          <w:spacing w:val="2"/>
        </w:rPr>
        <w:t xml:space="preserve"> </w:t>
      </w:r>
      <w:r>
        <w:t>для</w:t>
      </w:r>
      <w:r>
        <w:rPr>
          <w:spacing w:val="-5"/>
        </w:rPr>
        <w:t xml:space="preserve"> </w:t>
      </w:r>
      <w:r>
        <w:t>чтения –</w:t>
      </w:r>
      <w:r>
        <w:rPr>
          <w:spacing w:val="-4"/>
        </w:rPr>
        <w:t xml:space="preserve"> </w:t>
      </w:r>
      <w:r>
        <w:t xml:space="preserve">350–500 </w:t>
      </w:r>
      <w:r>
        <w:rPr>
          <w:spacing w:val="-2"/>
        </w:rPr>
        <w:t>слов.</w:t>
      </w:r>
    </w:p>
    <w:p w14:paraId="1955DEEA" w14:textId="77777777" w:rsidR="008B6EAD" w:rsidRDefault="00000000">
      <w:pPr>
        <w:spacing w:before="26"/>
        <w:ind w:left="600"/>
        <w:rPr>
          <w:i/>
          <w:sz w:val="24"/>
        </w:rPr>
      </w:pPr>
      <w:r>
        <w:rPr>
          <w:i/>
          <w:sz w:val="24"/>
        </w:rPr>
        <w:t>Письменная</w:t>
      </w:r>
      <w:r>
        <w:rPr>
          <w:i/>
          <w:spacing w:val="-3"/>
          <w:sz w:val="24"/>
        </w:rPr>
        <w:t xml:space="preserve"> </w:t>
      </w:r>
      <w:r>
        <w:rPr>
          <w:i/>
          <w:spacing w:val="-4"/>
          <w:sz w:val="24"/>
        </w:rPr>
        <w:t>речь</w:t>
      </w:r>
    </w:p>
    <w:p w14:paraId="0E558144" w14:textId="77777777" w:rsidR="008B6EAD" w:rsidRDefault="00000000">
      <w:pPr>
        <w:pStyle w:val="a3"/>
        <w:spacing w:before="27"/>
        <w:ind w:left="600"/>
        <w:jc w:val="left"/>
      </w:pPr>
      <w:r>
        <w:t>Развитие</w:t>
      </w:r>
      <w:r>
        <w:rPr>
          <w:spacing w:val="-7"/>
        </w:rPr>
        <w:t xml:space="preserve"> </w:t>
      </w:r>
      <w:r>
        <w:t>умений</w:t>
      </w:r>
      <w:r>
        <w:rPr>
          <w:spacing w:val="1"/>
        </w:rPr>
        <w:t xml:space="preserve"> </w:t>
      </w:r>
      <w:r>
        <w:t>письменной</w:t>
      </w:r>
      <w:r>
        <w:rPr>
          <w:spacing w:val="-2"/>
        </w:rPr>
        <w:t xml:space="preserve"> </w:t>
      </w:r>
      <w:r>
        <w:rPr>
          <w:spacing w:val="-4"/>
        </w:rPr>
        <w:t>речи:</w:t>
      </w:r>
    </w:p>
    <w:p w14:paraId="014CC168" w14:textId="77777777" w:rsidR="008B6EAD" w:rsidRDefault="00000000">
      <w:pPr>
        <w:pStyle w:val="a3"/>
        <w:spacing w:before="26"/>
        <w:ind w:left="600"/>
        <w:jc w:val="left"/>
      </w:pPr>
      <w:r>
        <w:t>составление</w:t>
      </w:r>
      <w:r>
        <w:rPr>
          <w:spacing w:val="-8"/>
        </w:rPr>
        <w:t xml:space="preserve"> </w:t>
      </w:r>
      <w:r>
        <w:t>плана</w:t>
      </w:r>
      <w:r>
        <w:rPr>
          <w:spacing w:val="-6"/>
        </w:rPr>
        <w:t xml:space="preserve"> </w:t>
      </w:r>
      <w:r>
        <w:t>(тезисов)</w:t>
      </w:r>
      <w:r>
        <w:rPr>
          <w:spacing w:val="2"/>
        </w:rPr>
        <w:t xml:space="preserve"> </w:t>
      </w:r>
      <w:r>
        <w:t>устного или</w:t>
      </w:r>
      <w:r>
        <w:rPr>
          <w:spacing w:val="-3"/>
        </w:rPr>
        <w:t xml:space="preserve"> </w:t>
      </w:r>
      <w:r>
        <w:t>письменного</w:t>
      </w:r>
      <w:r>
        <w:rPr>
          <w:spacing w:val="5"/>
        </w:rPr>
        <w:t xml:space="preserve"> </w:t>
      </w:r>
      <w:r>
        <w:rPr>
          <w:spacing w:val="-2"/>
        </w:rPr>
        <w:t>сообщения;</w:t>
      </w:r>
    </w:p>
    <w:p w14:paraId="78A472FE" w14:textId="77777777" w:rsidR="008B6EAD" w:rsidRDefault="00000000">
      <w:pPr>
        <w:pStyle w:val="a3"/>
        <w:spacing w:before="31" w:line="264" w:lineRule="auto"/>
        <w:ind w:left="0" w:firstLine="600"/>
        <w:jc w:val="left"/>
      </w:pPr>
      <w:r>
        <w:t>заполнение</w:t>
      </w:r>
      <w:r>
        <w:rPr>
          <w:spacing w:val="80"/>
        </w:rPr>
        <w:t xml:space="preserve"> </w:t>
      </w:r>
      <w:r>
        <w:t>анкет</w:t>
      </w:r>
      <w:r>
        <w:rPr>
          <w:spacing w:val="80"/>
        </w:rPr>
        <w:t xml:space="preserve"> </w:t>
      </w:r>
      <w:r>
        <w:t>и</w:t>
      </w:r>
      <w:r>
        <w:rPr>
          <w:spacing w:val="80"/>
        </w:rPr>
        <w:t xml:space="preserve"> </w:t>
      </w:r>
      <w:r>
        <w:t>формуляров:</w:t>
      </w:r>
      <w:r>
        <w:rPr>
          <w:spacing w:val="80"/>
        </w:rPr>
        <w:t xml:space="preserve"> </w:t>
      </w:r>
      <w:r>
        <w:t>сообщать</w:t>
      </w:r>
      <w:r>
        <w:rPr>
          <w:spacing w:val="80"/>
        </w:rPr>
        <w:t xml:space="preserve"> </w:t>
      </w:r>
      <w:r>
        <w:t>о</w:t>
      </w:r>
      <w:r>
        <w:rPr>
          <w:spacing w:val="80"/>
        </w:rPr>
        <w:t xml:space="preserve"> </w:t>
      </w:r>
      <w:r>
        <w:t>себе</w:t>
      </w:r>
      <w:r>
        <w:rPr>
          <w:spacing w:val="80"/>
        </w:rPr>
        <w:t xml:space="preserve"> </w:t>
      </w:r>
      <w:r>
        <w:t>основные</w:t>
      </w:r>
      <w:r>
        <w:rPr>
          <w:spacing w:val="80"/>
        </w:rPr>
        <w:t xml:space="preserve"> </w:t>
      </w:r>
      <w:r>
        <w:t>сведения</w:t>
      </w:r>
      <w:r>
        <w:rPr>
          <w:spacing w:val="80"/>
        </w:rPr>
        <w:t xml:space="preserve"> </w:t>
      </w:r>
      <w:r>
        <w:t>(имя,</w:t>
      </w:r>
      <w:r>
        <w:rPr>
          <w:spacing w:val="80"/>
        </w:rPr>
        <w:t xml:space="preserve"> </w:t>
      </w:r>
      <w:r>
        <w:t>фамилия,</w:t>
      </w:r>
      <w:r>
        <w:rPr>
          <w:spacing w:val="80"/>
        </w:rPr>
        <w:t xml:space="preserve"> </w:t>
      </w:r>
      <w:r>
        <w:t>пол,</w:t>
      </w:r>
      <w:r>
        <w:rPr>
          <w:spacing w:val="80"/>
        </w:rPr>
        <w:t xml:space="preserve"> </w:t>
      </w:r>
      <w:r>
        <w:t>возраст, гражданство, адрес, увлечения) в соответствии с нормами, принятыми в стране (странах) изучаемого языка;</w:t>
      </w:r>
    </w:p>
    <w:p w14:paraId="57DC6DAA" w14:textId="77777777" w:rsidR="008B6EAD" w:rsidRDefault="00000000">
      <w:pPr>
        <w:pStyle w:val="a3"/>
        <w:spacing w:line="264" w:lineRule="auto"/>
        <w:ind w:left="0" w:firstLine="600"/>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3E67EDA5" w14:textId="77777777" w:rsidR="008B6EAD" w:rsidRDefault="00000000">
      <w:pPr>
        <w:pStyle w:val="a3"/>
        <w:spacing w:before="1" w:line="264" w:lineRule="auto"/>
        <w:ind w:left="0" w:firstLine="600"/>
        <w:jc w:val="left"/>
      </w:pPr>
      <w:r>
        <w:t>создание</w:t>
      </w:r>
      <w:r>
        <w:rPr>
          <w:spacing w:val="80"/>
        </w:rPr>
        <w:t xml:space="preserve"> </w:t>
      </w:r>
      <w:r>
        <w:t>небольшого</w:t>
      </w:r>
      <w:r>
        <w:rPr>
          <w:spacing w:val="80"/>
        </w:rPr>
        <w:t xml:space="preserve"> </w:t>
      </w:r>
      <w:r>
        <w:t>письменного</w:t>
      </w:r>
      <w:r>
        <w:rPr>
          <w:spacing w:val="80"/>
        </w:rPr>
        <w:t xml:space="preserve"> </w:t>
      </w:r>
      <w:r>
        <w:t>высказывания</w:t>
      </w:r>
      <w:r>
        <w:rPr>
          <w:spacing w:val="80"/>
        </w:rPr>
        <w:t xml:space="preserve"> </w:t>
      </w:r>
      <w:r>
        <w:t>с</w:t>
      </w:r>
      <w:r>
        <w:rPr>
          <w:spacing w:val="80"/>
        </w:rPr>
        <w:t xml:space="preserve"> </w:t>
      </w:r>
      <w:r>
        <w:t>использованием</w:t>
      </w:r>
      <w:r>
        <w:rPr>
          <w:spacing w:val="80"/>
        </w:rPr>
        <w:t xml:space="preserve"> </w:t>
      </w:r>
      <w:r>
        <w:t>образца,</w:t>
      </w:r>
      <w:r>
        <w:rPr>
          <w:spacing w:val="80"/>
        </w:rPr>
        <w:t xml:space="preserve"> </w:t>
      </w:r>
      <w:r>
        <w:t>плана,</w:t>
      </w:r>
      <w:r>
        <w:rPr>
          <w:spacing w:val="80"/>
        </w:rPr>
        <w:t xml:space="preserve"> </w:t>
      </w:r>
      <w:r>
        <w:t>таблицы</w:t>
      </w:r>
      <w:r>
        <w:rPr>
          <w:spacing w:val="80"/>
        </w:rPr>
        <w:t xml:space="preserve"> </w:t>
      </w:r>
      <w:r>
        <w:t>и</w:t>
      </w:r>
      <w:r>
        <w:rPr>
          <w:spacing w:val="80"/>
        </w:rPr>
        <w:t xml:space="preserve"> </w:t>
      </w:r>
      <w:r>
        <w:t>(или) прочитанного (прослушанного) текста. Объём письменного высказывания – до 110 слов.</w:t>
      </w:r>
    </w:p>
    <w:p w14:paraId="3414B972" w14:textId="77777777" w:rsidR="008B6EAD" w:rsidRDefault="00000000">
      <w:pPr>
        <w:pStyle w:val="2"/>
        <w:spacing w:before="2" w:line="240" w:lineRule="auto"/>
        <w:ind w:left="600"/>
        <w:jc w:val="left"/>
      </w:pPr>
      <w:r>
        <w:t>Языковые</w:t>
      </w:r>
      <w:r>
        <w:rPr>
          <w:spacing w:val="-1"/>
        </w:rPr>
        <w:t xml:space="preserve"> </w:t>
      </w:r>
      <w:r>
        <w:t>знания и</w:t>
      </w:r>
      <w:r>
        <w:rPr>
          <w:spacing w:val="-3"/>
        </w:rPr>
        <w:t xml:space="preserve"> </w:t>
      </w:r>
      <w:r>
        <w:rPr>
          <w:spacing w:val="-2"/>
        </w:rPr>
        <w:t>умения</w:t>
      </w:r>
    </w:p>
    <w:p w14:paraId="1A1B107A" w14:textId="77777777" w:rsidR="008B6EAD" w:rsidRDefault="00000000">
      <w:pPr>
        <w:spacing w:before="22"/>
        <w:ind w:left="600"/>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4"/>
          <w:sz w:val="24"/>
        </w:rPr>
        <w:t>речи</w:t>
      </w:r>
    </w:p>
    <w:p w14:paraId="1B53C56E" w14:textId="77777777" w:rsidR="008B6EAD" w:rsidRDefault="008B6EAD">
      <w:pPr>
        <w:rPr>
          <w:i/>
          <w:sz w:val="24"/>
        </w:rPr>
        <w:sectPr w:rsidR="008B6EAD">
          <w:pgSz w:w="12240" w:h="15840"/>
          <w:pgMar w:top="560" w:right="0" w:bottom="960" w:left="0" w:header="0" w:footer="729" w:gutter="0"/>
          <w:cols w:space="720"/>
        </w:sectPr>
      </w:pPr>
    </w:p>
    <w:p w14:paraId="77C9CDC5" w14:textId="77777777" w:rsidR="008B6EAD" w:rsidRDefault="00000000">
      <w:pPr>
        <w:pStyle w:val="a3"/>
        <w:spacing w:before="70" w:line="264" w:lineRule="auto"/>
        <w:ind w:left="0" w:right="356" w:firstLine="600"/>
      </w:pPr>
      <w: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w:t>
      </w:r>
      <w:r>
        <w:rPr>
          <w:spacing w:val="-2"/>
        </w:rPr>
        <w:t xml:space="preserve"> </w:t>
      </w:r>
      <w:r>
        <w:t>ритмико-интонационных</w:t>
      </w:r>
      <w:r>
        <w:rPr>
          <w:spacing w:val="-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13E80358" w14:textId="77777777" w:rsidR="008B6EAD" w:rsidRDefault="00000000">
      <w:pPr>
        <w:pStyle w:val="a3"/>
        <w:spacing w:before="1" w:line="264" w:lineRule="auto"/>
        <w:ind w:left="0" w:right="362" w:firstLine="60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6D4F559" w14:textId="77777777" w:rsidR="008B6EAD" w:rsidRDefault="00000000">
      <w:pPr>
        <w:pStyle w:val="a3"/>
        <w:spacing w:before="3" w:line="264" w:lineRule="auto"/>
        <w:ind w:left="0" w:right="362" w:firstLine="600"/>
      </w:pPr>
      <w:r>
        <w:t>Тексты для чтения вслух: сообщение информационного характера, отрывок из статьи научно-популярного характера, рассказ, диалог (беседа).</w:t>
      </w:r>
    </w:p>
    <w:p w14:paraId="72D541E1" w14:textId="77777777" w:rsidR="008B6EAD" w:rsidRDefault="00000000">
      <w:pPr>
        <w:pStyle w:val="a3"/>
        <w:spacing w:line="274" w:lineRule="exact"/>
        <w:ind w:left="600"/>
      </w:pPr>
      <w:r>
        <w:t>Объём</w:t>
      </w:r>
      <w:r>
        <w:rPr>
          <w:spacing w:val="2"/>
        </w:rPr>
        <w:t xml:space="preserve"> </w:t>
      </w:r>
      <w:r>
        <w:t>текста</w:t>
      </w:r>
      <w:r>
        <w:rPr>
          <w:spacing w:val="-1"/>
        </w:rPr>
        <w:t xml:space="preserve"> </w:t>
      </w:r>
      <w:r>
        <w:t>для чтения</w:t>
      </w:r>
      <w:r>
        <w:rPr>
          <w:spacing w:val="-5"/>
        </w:rPr>
        <w:t xml:space="preserve"> </w:t>
      </w:r>
      <w:r>
        <w:t>вслух</w:t>
      </w:r>
      <w:r>
        <w:rPr>
          <w:spacing w:val="-5"/>
        </w:rPr>
        <w:t xml:space="preserve"> </w:t>
      </w:r>
      <w:r>
        <w:t>– до 110</w:t>
      </w:r>
      <w:r>
        <w:rPr>
          <w:spacing w:val="1"/>
        </w:rPr>
        <w:t xml:space="preserve"> </w:t>
      </w:r>
      <w:r>
        <w:rPr>
          <w:spacing w:val="-4"/>
        </w:rPr>
        <w:t>слов.</w:t>
      </w:r>
    </w:p>
    <w:p w14:paraId="7A4D39D0" w14:textId="77777777" w:rsidR="008B6EAD" w:rsidRDefault="00000000">
      <w:pPr>
        <w:spacing w:before="26"/>
        <w:ind w:left="600"/>
        <w:jc w:val="both"/>
        <w:rPr>
          <w:i/>
          <w:sz w:val="24"/>
        </w:rPr>
      </w:pPr>
      <w:r>
        <w:rPr>
          <w:i/>
          <w:sz w:val="24"/>
        </w:rPr>
        <w:t>Орфография</w:t>
      </w:r>
      <w:r>
        <w:rPr>
          <w:i/>
          <w:spacing w:val="-3"/>
          <w:sz w:val="24"/>
        </w:rPr>
        <w:t xml:space="preserve"> </w:t>
      </w:r>
      <w:r>
        <w:rPr>
          <w:i/>
          <w:sz w:val="24"/>
        </w:rPr>
        <w:t>и</w:t>
      </w:r>
      <w:r>
        <w:rPr>
          <w:i/>
          <w:spacing w:val="5"/>
          <w:sz w:val="24"/>
        </w:rPr>
        <w:t xml:space="preserve"> </w:t>
      </w:r>
      <w:r>
        <w:rPr>
          <w:i/>
          <w:spacing w:val="-2"/>
          <w:sz w:val="24"/>
        </w:rPr>
        <w:t>пунктуация</w:t>
      </w:r>
    </w:p>
    <w:p w14:paraId="7FAFE21C" w14:textId="77777777" w:rsidR="008B6EAD" w:rsidRDefault="00000000">
      <w:pPr>
        <w:pStyle w:val="a3"/>
        <w:spacing w:before="31"/>
        <w:ind w:left="600"/>
      </w:pPr>
      <w:r>
        <w:t>Правильное</w:t>
      </w:r>
      <w:r>
        <w:rPr>
          <w:spacing w:val="-3"/>
        </w:rPr>
        <w:t xml:space="preserve"> </w:t>
      </w:r>
      <w:r>
        <w:t>написание</w:t>
      </w:r>
      <w:r>
        <w:rPr>
          <w:spacing w:val="-2"/>
        </w:rPr>
        <w:t xml:space="preserve"> </w:t>
      </w:r>
      <w:r>
        <w:t>изученных</w:t>
      </w:r>
      <w:r>
        <w:rPr>
          <w:spacing w:val="-6"/>
        </w:rPr>
        <w:t xml:space="preserve"> </w:t>
      </w:r>
      <w:r>
        <w:rPr>
          <w:spacing w:val="-4"/>
        </w:rPr>
        <w:t>слов.</w:t>
      </w:r>
    </w:p>
    <w:p w14:paraId="19824EA0" w14:textId="77777777" w:rsidR="008B6EAD" w:rsidRDefault="00000000">
      <w:pPr>
        <w:pStyle w:val="a3"/>
        <w:spacing w:before="27" w:line="264" w:lineRule="auto"/>
        <w:ind w:left="0" w:right="350" w:firstLine="60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370F0CBE" w14:textId="77777777" w:rsidR="008B6EAD" w:rsidRDefault="00000000">
      <w:pPr>
        <w:pStyle w:val="a3"/>
        <w:spacing w:line="266" w:lineRule="auto"/>
        <w:ind w:left="0" w:right="365" w:firstLine="600"/>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5768ACD7" w14:textId="77777777" w:rsidR="008B6EAD" w:rsidRDefault="00000000">
      <w:pPr>
        <w:spacing w:line="273" w:lineRule="exact"/>
        <w:ind w:left="600"/>
        <w:jc w:val="both"/>
        <w:rPr>
          <w:i/>
          <w:sz w:val="24"/>
        </w:rPr>
      </w:pPr>
      <w:r>
        <w:rPr>
          <w:i/>
          <w:sz w:val="24"/>
        </w:rPr>
        <w:t>Лексическая</w:t>
      </w:r>
      <w:r>
        <w:rPr>
          <w:i/>
          <w:spacing w:val="-8"/>
          <w:sz w:val="24"/>
        </w:rPr>
        <w:t xml:space="preserve"> </w:t>
      </w:r>
      <w:r>
        <w:rPr>
          <w:i/>
          <w:sz w:val="24"/>
        </w:rPr>
        <w:t>сторона</w:t>
      </w:r>
      <w:r>
        <w:rPr>
          <w:i/>
          <w:spacing w:val="-5"/>
          <w:sz w:val="24"/>
        </w:rPr>
        <w:t xml:space="preserve"> </w:t>
      </w:r>
      <w:r>
        <w:rPr>
          <w:i/>
          <w:spacing w:val="-4"/>
          <w:sz w:val="24"/>
        </w:rPr>
        <w:t>речи</w:t>
      </w:r>
    </w:p>
    <w:p w14:paraId="65BB8972" w14:textId="77777777" w:rsidR="008B6EAD" w:rsidRDefault="00000000">
      <w:pPr>
        <w:pStyle w:val="a3"/>
        <w:spacing w:before="24" w:line="264" w:lineRule="auto"/>
        <w:ind w:left="0" w:right="355" w:firstLine="60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6694D658" w14:textId="77777777" w:rsidR="008B6EAD" w:rsidRDefault="00000000">
      <w:pPr>
        <w:pStyle w:val="a3"/>
        <w:spacing w:before="1" w:line="264" w:lineRule="auto"/>
        <w:ind w:left="0" w:right="357" w:firstLine="600"/>
      </w:pPr>
      <w: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76EFD870" w14:textId="77777777" w:rsidR="008B6EAD" w:rsidRDefault="00000000">
      <w:pPr>
        <w:pStyle w:val="a3"/>
        <w:spacing w:line="272" w:lineRule="exact"/>
        <w:ind w:left="600"/>
      </w:pPr>
      <w:r>
        <w:t>Основные</w:t>
      </w:r>
      <w:r>
        <w:rPr>
          <w:spacing w:val="-2"/>
        </w:rPr>
        <w:t xml:space="preserve"> </w:t>
      </w:r>
      <w:r>
        <w:t>способы</w:t>
      </w:r>
      <w:r>
        <w:rPr>
          <w:spacing w:val="-2"/>
        </w:rPr>
        <w:t xml:space="preserve"> словообразования:</w:t>
      </w:r>
    </w:p>
    <w:p w14:paraId="6A4F4529" w14:textId="77777777" w:rsidR="008B6EAD" w:rsidRDefault="00000000">
      <w:pPr>
        <w:pStyle w:val="a3"/>
        <w:spacing w:before="31"/>
        <w:ind w:left="600"/>
        <w:jc w:val="left"/>
      </w:pPr>
      <w:r>
        <w:rPr>
          <w:spacing w:val="-2"/>
        </w:rPr>
        <w:t>аффиксация:</w:t>
      </w:r>
    </w:p>
    <w:p w14:paraId="7E1D1520" w14:textId="77777777" w:rsidR="008B6EAD" w:rsidRDefault="00000000">
      <w:pPr>
        <w:pStyle w:val="a3"/>
        <w:spacing w:before="27"/>
        <w:ind w:left="600"/>
        <w:jc w:val="left"/>
      </w:pPr>
      <w:r>
        <w:t>образование</w:t>
      </w:r>
      <w:r>
        <w:rPr>
          <w:spacing w:val="-10"/>
        </w:rPr>
        <w:t xml:space="preserve"> </w:t>
      </w:r>
      <w:r>
        <w:t>имён</w:t>
      </w:r>
      <w:r>
        <w:rPr>
          <w:spacing w:val="-6"/>
        </w:rPr>
        <w:t xml:space="preserve"> </w:t>
      </w:r>
      <w:r>
        <w:t>существительных</w:t>
      </w:r>
      <w:r>
        <w:rPr>
          <w:spacing w:val="-6"/>
        </w:rPr>
        <w:t xml:space="preserve"> </w:t>
      </w:r>
      <w:r>
        <w:t>при</w:t>
      </w:r>
      <w:r>
        <w:rPr>
          <w:spacing w:val="-2"/>
        </w:rPr>
        <w:t xml:space="preserve"> </w:t>
      </w:r>
      <w:r>
        <w:t>помощи</w:t>
      </w:r>
      <w:r>
        <w:rPr>
          <w:spacing w:val="-1"/>
        </w:rPr>
        <w:t xml:space="preserve"> </w:t>
      </w:r>
      <w:r>
        <w:t>суффикса</w:t>
      </w:r>
      <w:r>
        <w:rPr>
          <w:spacing w:val="-3"/>
        </w:rPr>
        <w:t xml:space="preserve"> </w:t>
      </w:r>
      <w:r>
        <w:t>-ik</w:t>
      </w:r>
      <w:r>
        <w:rPr>
          <w:spacing w:val="-1"/>
        </w:rPr>
        <w:t xml:space="preserve"> </w:t>
      </w:r>
      <w:r>
        <w:rPr>
          <w:spacing w:val="-2"/>
        </w:rPr>
        <w:t>(Grammatik);</w:t>
      </w:r>
    </w:p>
    <w:p w14:paraId="3CC067A8" w14:textId="77777777" w:rsidR="008B6EAD" w:rsidRDefault="00000000">
      <w:pPr>
        <w:pStyle w:val="a3"/>
        <w:spacing w:before="26"/>
        <w:ind w:left="599"/>
        <w:jc w:val="left"/>
      </w:pPr>
      <w:r>
        <w:t>образование</w:t>
      </w:r>
      <w:r>
        <w:rPr>
          <w:spacing w:val="-8"/>
        </w:rPr>
        <w:t xml:space="preserve"> </w:t>
      </w:r>
      <w:r>
        <w:t>имён</w:t>
      </w:r>
      <w:r>
        <w:rPr>
          <w:spacing w:val="-3"/>
        </w:rPr>
        <w:t xml:space="preserve"> </w:t>
      </w:r>
      <w:r>
        <w:t>прилагательных</w:t>
      </w:r>
      <w:r>
        <w:rPr>
          <w:spacing w:val="-4"/>
        </w:rPr>
        <w:t xml:space="preserve"> </w:t>
      </w:r>
      <w:r>
        <w:t>при</w:t>
      </w:r>
      <w:r>
        <w:rPr>
          <w:spacing w:val="-4"/>
        </w:rPr>
        <w:t xml:space="preserve"> </w:t>
      </w:r>
      <w:r>
        <w:t>помощи</w:t>
      </w:r>
      <w:r>
        <w:rPr>
          <w:spacing w:val="-3"/>
        </w:rPr>
        <w:t xml:space="preserve"> </w:t>
      </w:r>
      <w:r>
        <w:t>суффикса -los</w:t>
      </w:r>
      <w:r>
        <w:rPr>
          <w:spacing w:val="-1"/>
        </w:rPr>
        <w:t xml:space="preserve"> </w:t>
      </w:r>
      <w:r>
        <w:rPr>
          <w:spacing w:val="-2"/>
        </w:rPr>
        <w:t>(geschmacklos);</w:t>
      </w:r>
    </w:p>
    <w:p w14:paraId="3C557BC3" w14:textId="77777777" w:rsidR="008B6EAD" w:rsidRDefault="00000000">
      <w:pPr>
        <w:pStyle w:val="a3"/>
        <w:spacing w:before="27" w:line="266" w:lineRule="auto"/>
        <w:ind w:left="599"/>
        <w:jc w:val="left"/>
      </w:pPr>
      <w:r>
        <w:t>словосложение:</w:t>
      </w:r>
      <w:r>
        <w:rPr>
          <w:spacing w:val="-6"/>
        </w:rPr>
        <w:t xml:space="preserve"> </w:t>
      </w:r>
      <w:r>
        <w:t>образование</w:t>
      </w:r>
      <w:r>
        <w:rPr>
          <w:spacing w:val="-4"/>
        </w:rPr>
        <w:t xml:space="preserve"> </w:t>
      </w:r>
      <w:r>
        <w:t>сложных</w:t>
      </w:r>
      <w:r>
        <w:rPr>
          <w:spacing w:val="-7"/>
        </w:rPr>
        <w:t xml:space="preserve"> </w:t>
      </w:r>
      <w:r>
        <w:t>прилагательных</w:t>
      </w:r>
      <w:r>
        <w:rPr>
          <w:spacing w:val="-7"/>
        </w:rPr>
        <w:t xml:space="preserve"> </w:t>
      </w:r>
      <w:r>
        <w:t>путём</w:t>
      </w:r>
      <w:r>
        <w:rPr>
          <w:spacing w:val="-1"/>
        </w:rPr>
        <w:t xml:space="preserve"> </w:t>
      </w:r>
      <w:r>
        <w:t>соединения</w:t>
      </w:r>
      <w:r>
        <w:rPr>
          <w:spacing w:val="-7"/>
        </w:rPr>
        <w:t xml:space="preserve"> </w:t>
      </w:r>
      <w:r>
        <w:t>двух</w:t>
      </w:r>
      <w:r>
        <w:rPr>
          <w:spacing w:val="-7"/>
        </w:rPr>
        <w:t xml:space="preserve"> </w:t>
      </w:r>
      <w:r>
        <w:t>прилагательных</w:t>
      </w:r>
      <w:r>
        <w:rPr>
          <w:spacing w:val="-7"/>
        </w:rPr>
        <w:t xml:space="preserve"> </w:t>
      </w:r>
      <w:r>
        <w:t>(dunkelblau). Многозначные лексические единицы. Синонимы. Антонимы.</w:t>
      </w:r>
    </w:p>
    <w:p w14:paraId="3679B89D" w14:textId="77777777" w:rsidR="008B6EAD" w:rsidRDefault="00000000">
      <w:pPr>
        <w:pStyle w:val="a3"/>
        <w:spacing w:line="273" w:lineRule="exact"/>
        <w:ind w:left="599"/>
        <w:jc w:val="left"/>
      </w:pPr>
      <w:r>
        <w:t>Различные</w:t>
      </w:r>
      <w:r>
        <w:rPr>
          <w:spacing w:val="-4"/>
        </w:rPr>
        <w:t xml:space="preserve"> </w:t>
      </w:r>
      <w:r>
        <w:t>средства</w:t>
      </w:r>
      <w:r>
        <w:rPr>
          <w:spacing w:val="-2"/>
        </w:rPr>
        <w:t xml:space="preserve"> </w:t>
      </w:r>
      <w:r>
        <w:t>связи</w:t>
      </w:r>
      <w:r>
        <w:rPr>
          <w:spacing w:val="-5"/>
        </w:rPr>
        <w:t xml:space="preserve"> </w:t>
      </w:r>
      <w:r>
        <w:t>в</w:t>
      </w:r>
      <w:r>
        <w:rPr>
          <w:spacing w:val="-4"/>
        </w:rPr>
        <w:t xml:space="preserve"> </w:t>
      </w:r>
      <w:r>
        <w:t>тексте</w:t>
      </w:r>
      <w:r>
        <w:rPr>
          <w:spacing w:val="-1"/>
        </w:rPr>
        <w:t xml:space="preserve"> </w:t>
      </w:r>
      <w:r>
        <w:t>для</w:t>
      </w:r>
      <w:r>
        <w:rPr>
          <w:spacing w:val="-1"/>
        </w:rPr>
        <w:t xml:space="preserve"> </w:t>
      </w:r>
      <w:r>
        <w:t>обеспечения</w:t>
      </w:r>
      <w:r>
        <w:rPr>
          <w:spacing w:val="-1"/>
        </w:rPr>
        <w:t xml:space="preserve"> </w:t>
      </w:r>
      <w:r>
        <w:t>его</w:t>
      </w:r>
      <w:r>
        <w:rPr>
          <w:spacing w:val="-1"/>
        </w:rPr>
        <w:t xml:space="preserve"> </w:t>
      </w:r>
      <w:r>
        <w:t>целостности</w:t>
      </w:r>
      <w:r>
        <w:rPr>
          <w:spacing w:val="-5"/>
        </w:rPr>
        <w:t xml:space="preserve"> </w:t>
      </w:r>
      <w:r>
        <w:t>(zuerst,</w:t>
      </w:r>
      <w:r>
        <w:rPr>
          <w:spacing w:val="-2"/>
        </w:rPr>
        <w:t xml:space="preserve"> </w:t>
      </w:r>
      <w:r>
        <w:t>denn,</w:t>
      </w:r>
      <w:r>
        <w:rPr>
          <w:spacing w:val="1"/>
        </w:rPr>
        <w:t xml:space="preserve"> </w:t>
      </w:r>
      <w:r>
        <w:t>zum</w:t>
      </w:r>
      <w:r>
        <w:rPr>
          <w:spacing w:val="-10"/>
        </w:rPr>
        <w:t xml:space="preserve"> </w:t>
      </w:r>
      <w:r>
        <w:t>Schluss</w:t>
      </w:r>
      <w:r>
        <w:rPr>
          <w:spacing w:val="-2"/>
        </w:rPr>
        <w:t xml:space="preserve"> usw.).</w:t>
      </w:r>
    </w:p>
    <w:p w14:paraId="76AC3187" w14:textId="77777777" w:rsidR="008B6EAD" w:rsidRDefault="00000000">
      <w:pPr>
        <w:spacing w:before="26"/>
        <w:ind w:left="599"/>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4"/>
          <w:sz w:val="24"/>
        </w:rPr>
        <w:t>речи</w:t>
      </w:r>
    </w:p>
    <w:p w14:paraId="46F507B8" w14:textId="77777777" w:rsidR="008B6EAD" w:rsidRDefault="00000000">
      <w:pPr>
        <w:pStyle w:val="a3"/>
        <w:spacing w:before="27" w:line="266" w:lineRule="auto"/>
        <w:ind w:left="0" w:firstLine="600"/>
        <w:jc w:val="left"/>
      </w:pPr>
      <w:r>
        <w:t>Распознавание</w:t>
      </w:r>
      <w:r>
        <w:rPr>
          <w:spacing w:val="80"/>
          <w:w w:val="150"/>
        </w:rPr>
        <w:t xml:space="preserve"> </w:t>
      </w:r>
      <w:r>
        <w:t>и</w:t>
      </w:r>
      <w:r>
        <w:rPr>
          <w:spacing w:val="80"/>
          <w:w w:val="150"/>
        </w:rPr>
        <w:t xml:space="preserve"> </w:t>
      </w:r>
      <w:r>
        <w:t>употребление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изученных</w:t>
      </w:r>
      <w:r>
        <w:rPr>
          <w:spacing w:val="80"/>
          <w:w w:val="150"/>
        </w:rPr>
        <w:t xml:space="preserve"> </w:t>
      </w:r>
      <w:r>
        <w:t>морфологических</w:t>
      </w:r>
      <w:r>
        <w:rPr>
          <w:spacing w:val="80"/>
          <w:w w:val="150"/>
        </w:rPr>
        <w:t xml:space="preserve"> </w:t>
      </w:r>
      <w:r>
        <w:t>форм</w:t>
      </w:r>
      <w:r>
        <w:rPr>
          <w:spacing w:val="80"/>
          <w:w w:val="150"/>
        </w:rPr>
        <w:t xml:space="preserve"> </w:t>
      </w:r>
      <w:r>
        <w:t>и синтаксических конструкций немецкого языка.</w:t>
      </w:r>
    </w:p>
    <w:p w14:paraId="41360B77" w14:textId="77777777" w:rsidR="008B6EAD" w:rsidRDefault="00000000">
      <w:pPr>
        <w:pStyle w:val="a3"/>
        <w:spacing w:line="264" w:lineRule="auto"/>
        <w:ind w:left="0" w:firstLine="600"/>
        <w:jc w:val="left"/>
      </w:pPr>
      <w:r>
        <w:t>Различные</w:t>
      </w:r>
      <w:r>
        <w:rPr>
          <w:spacing w:val="40"/>
        </w:rPr>
        <w:t xml:space="preserve"> </w:t>
      </w:r>
      <w:r>
        <w:t>коммуникативные</w:t>
      </w:r>
      <w:r>
        <w:rPr>
          <w:spacing w:val="40"/>
        </w:rPr>
        <w:t xml:space="preserve"> </w:t>
      </w:r>
      <w:r>
        <w:t>типы</w:t>
      </w:r>
      <w:r>
        <w:rPr>
          <w:spacing w:val="40"/>
        </w:rPr>
        <w:t xml:space="preserve"> </w:t>
      </w:r>
      <w:r>
        <w:t>предложений:</w:t>
      </w:r>
      <w:r>
        <w:rPr>
          <w:spacing w:val="40"/>
        </w:rPr>
        <w:t xml:space="preserve"> </w:t>
      </w:r>
      <w:r>
        <w:t>повествовательные</w:t>
      </w:r>
      <w:r>
        <w:rPr>
          <w:spacing w:val="40"/>
        </w:rPr>
        <w:t xml:space="preserve"> </w:t>
      </w:r>
      <w:r>
        <w:t>(утвердительные,</w:t>
      </w:r>
      <w:r>
        <w:rPr>
          <w:spacing w:val="40"/>
        </w:rPr>
        <w:t xml:space="preserve"> </w:t>
      </w:r>
      <w:r>
        <w:t>отрицательные),</w:t>
      </w:r>
      <w:r>
        <w:rPr>
          <w:spacing w:val="40"/>
        </w:rPr>
        <w:t xml:space="preserve"> </w:t>
      </w:r>
      <w:r>
        <w:t>вопросительные (общий, специальный вопросы), побудительные (в утвердительной и отрицательной форме).</w:t>
      </w:r>
    </w:p>
    <w:p w14:paraId="5162A41A" w14:textId="77777777" w:rsidR="008B6EAD" w:rsidRDefault="00000000">
      <w:pPr>
        <w:pStyle w:val="a3"/>
        <w:spacing w:line="274" w:lineRule="exact"/>
        <w:ind w:left="600"/>
        <w:jc w:val="left"/>
      </w:pPr>
      <w:r>
        <w:t>Сложноподчинённые</w:t>
      </w:r>
      <w:r>
        <w:rPr>
          <w:spacing w:val="-9"/>
        </w:rPr>
        <w:t xml:space="preserve"> </w:t>
      </w:r>
      <w:r>
        <w:t>предложения</w:t>
      </w:r>
      <w:r>
        <w:rPr>
          <w:spacing w:val="-5"/>
        </w:rPr>
        <w:t xml:space="preserve"> </w:t>
      </w:r>
      <w:r>
        <w:t>времени</w:t>
      </w:r>
      <w:r>
        <w:rPr>
          <w:spacing w:val="-5"/>
        </w:rPr>
        <w:t xml:space="preserve"> </w:t>
      </w:r>
      <w:r>
        <w:t>с</w:t>
      </w:r>
      <w:r>
        <w:rPr>
          <w:spacing w:val="-1"/>
        </w:rPr>
        <w:t xml:space="preserve"> </w:t>
      </w:r>
      <w:r>
        <w:t>союзами</w:t>
      </w:r>
      <w:r>
        <w:rPr>
          <w:spacing w:val="-5"/>
        </w:rPr>
        <w:t xml:space="preserve"> </w:t>
      </w:r>
      <w:r>
        <w:t>wenn,</w:t>
      </w:r>
      <w:r>
        <w:rPr>
          <w:spacing w:val="2"/>
        </w:rPr>
        <w:t xml:space="preserve"> </w:t>
      </w:r>
      <w:r>
        <w:rPr>
          <w:spacing w:val="-4"/>
        </w:rPr>
        <w:t>als.</w:t>
      </w:r>
    </w:p>
    <w:p w14:paraId="503E6B69" w14:textId="77777777" w:rsidR="008B6EAD" w:rsidRDefault="00000000">
      <w:pPr>
        <w:pStyle w:val="a3"/>
        <w:spacing w:before="28" w:line="264" w:lineRule="auto"/>
        <w:ind w:left="600" w:right="2472"/>
        <w:jc w:val="left"/>
      </w:pPr>
      <w:r>
        <w:t>Глаголы</w:t>
      </w:r>
      <w:r>
        <w:rPr>
          <w:spacing w:val="-6"/>
        </w:rPr>
        <w:t xml:space="preserve"> </w:t>
      </w:r>
      <w:r>
        <w:t>в</w:t>
      </w:r>
      <w:r>
        <w:rPr>
          <w:spacing w:val="-6"/>
        </w:rPr>
        <w:t xml:space="preserve"> </w:t>
      </w:r>
      <w:r>
        <w:t>видовременных</w:t>
      </w:r>
      <w:r>
        <w:rPr>
          <w:spacing w:val="-8"/>
        </w:rPr>
        <w:t xml:space="preserve"> </w:t>
      </w:r>
      <w:r>
        <w:t>формах</w:t>
      </w:r>
      <w:r>
        <w:rPr>
          <w:spacing w:val="-8"/>
        </w:rPr>
        <w:t xml:space="preserve"> </w:t>
      </w:r>
      <w:r>
        <w:t>страдательного</w:t>
      </w:r>
      <w:r>
        <w:rPr>
          <w:spacing w:val="-4"/>
        </w:rPr>
        <w:t xml:space="preserve"> </w:t>
      </w:r>
      <w:r>
        <w:t>наклонения</w:t>
      </w:r>
      <w:r>
        <w:rPr>
          <w:spacing w:val="-8"/>
        </w:rPr>
        <w:t xml:space="preserve"> </w:t>
      </w:r>
      <w:r>
        <w:t>(Präsens,</w:t>
      </w:r>
      <w:r>
        <w:rPr>
          <w:spacing w:val="-2"/>
        </w:rPr>
        <w:t xml:space="preserve"> </w:t>
      </w:r>
      <w:r>
        <w:t>Präteritum). Наиболее распространённые глаголы с управлением и местоимённые наречия.</w:t>
      </w:r>
    </w:p>
    <w:p w14:paraId="05AB7F8D" w14:textId="77777777" w:rsidR="008B6EAD" w:rsidRDefault="00000000">
      <w:pPr>
        <w:pStyle w:val="a3"/>
        <w:spacing w:line="274" w:lineRule="exact"/>
        <w:ind w:left="600"/>
        <w:jc w:val="left"/>
      </w:pPr>
      <w:r>
        <w:t>Склонение</w:t>
      </w:r>
      <w:r>
        <w:rPr>
          <w:spacing w:val="-2"/>
        </w:rPr>
        <w:t xml:space="preserve"> прилагательных.</w:t>
      </w:r>
    </w:p>
    <w:p w14:paraId="1F4906FC" w14:textId="77777777" w:rsidR="008B6EAD" w:rsidRDefault="00000000">
      <w:pPr>
        <w:spacing w:before="26" w:line="266" w:lineRule="auto"/>
        <w:ind w:left="600" w:right="6136"/>
        <w:rPr>
          <w:b/>
          <w:sz w:val="24"/>
        </w:rPr>
      </w:pPr>
      <w:r>
        <w:rPr>
          <w:sz w:val="24"/>
        </w:rPr>
        <w:t>Предлоги, используемые с дательным падежом. Предлоги,</w:t>
      </w:r>
      <w:r>
        <w:rPr>
          <w:spacing w:val="-7"/>
          <w:sz w:val="24"/>
        </w:rPr>
        <w:t xml:space="preserve"> </w:t>
      </w:r>
      <w:r>
        <w:rPr>
          <w:sz w:val="24"/>
        </w:rPr>
        <w:t>используемые</w:t>
      </w:r>
      <w:r>
        <w:rPr>
          <w:spacing w:val="-10"/>
          <w:sz w:val="24"/>
        </w:rPr>
        <w:t xml:space="preserve"> </w:t>
      </w:r>
      <w:r>
        <w:rPr>
          <w:sz w:val="24"/>
        </w:rPr>
        <w:t>с</w:t>
      </w:r>
      <w:r>
        <w:rPr>
          <w:spacing w:val="-10"/>
          <w:sz w:val="24"/>
        </w:rPr>
        <w:t xml:space="preserve"> </w:t>
      </w:r>
      <w:r>
        <w:rPr>
          <w:sz w:val="24"/>
        </w:rPr>
        <w:t>винительным</w:t>
      </w:r>
      <w:r>
        <w:rPr>
          <w:spacing w:val="-12"/>
          <w:sz w:val="24"/>
        </w:rPr>
        <w:t xml:space="preserve"> </w:t>
      </w:r>
      <w:r>
        <w:rPr>
          <w:sz w:val="24"/>
        </w:rPr>
        <w:t xml:space="preserve">падежом. </w:t>
      </w:r>
      <w:r>
        <w:rPr>
          <w:b/>
          <w:sz w:val="24"/>
        </w:rPr>
        <w:t>Социокультурные знания и умения</w:t>
      </w:r>
    </w:p>
    <w:p w14:paraId="4F9DC551" w14:textId="77777777" w:rsidR="008B6EAD" w:rsidRDefault="00000000">
      <w:pPr>
        <w:pStyle w:val="a3"/>
        <w:spacing w:line="264" w:lineRule="auto"/>
        <w:ind w:left="0" w:right="354" w:firstLine="600"/>
      </w:pPr>
      <w:r>
        <w:t>Осуществление межличностного и межкультурного общения с использованием знаний о национально-культурных</w:t>
      </w:r>
      <w:r>
        <w:rPr>
          <w:spacing w:val="-5"/>
        </w:rPr>
        <w:t xml:space="preserve"> </w:t>
      </w:r>
      <w:r>
        <w:t>особенностях</w:t>
      </w:r>
      <w:r>
        <w:rPr>
          <w:spacing w:val="-5"/>
        </w:rPr>
        <w:t xml:space="preserve"> </w:t>
      </w:r>
      <w:r>
        <w:t>своей страны и страны (стран)</w:t>
      </w:r>
      <w:r>
        <w:rPr>
          <w:spacing w:val="-3"/>
        </w:rPr>
        <w:t xml:space="preserve"> </w:t>
      </w:r>
      <w:r>
        <w:t>изучаемого языка,</w:t>
      </w:r>
      <w:r>
        <w:rPr>
          <w:spacing w:val="-3"/>
        </w:rPr>
        <w:t xml:space="preserve"> </w:t>
      </w:r>
      <w:r>
        <w:t>основных</w:t>
      </w:r>
      <w:r>
        <w:rPr>
          <w:spacing w:val="-5"/>
        </w:rPr>
        <w:t xml:space="preserve"> </w:t>
      </w:r>
      <w:r>
        <w:t>социокультурных</w:t>
      </w:r>
      <w:r>
        <w:rPr>
          <w:spacing w:val="-5"/>
        </w:rPr>
        <w:t xml:space="preserve"> </w:t>
      </w:r>
      <w:r>
        <w:t>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72A7911C" w14:textId="77777777" w:rsidR="008B6EAD" w:rsidRDefault="00000000">
      <w:pPr>
        <w:pStyle w:val="a3"/>
        <w:spacing w:line="264" w:lineRule="auto"/>
        <w:ind w:left="0" w:right="362" w:firstLine="600"/>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176D376" w14:textId="77777777" w:rsidR="008B6EAD" w:rsidRDefault="008B6EAD">
      <w:pPr>
        <w:pStyle w:val="a3"/>
        <w:spacing w:line="264" w:lineRule="auto"/>
        <w:sectPr w:rsidR="008B6EAD">
          <w:pgSz w:w="12240" w:h="15840"/>
          <w:pgMar w:top="560" w:right="0" w:bottom="960" w:left="0" w:header="0" w:footer="729" w:gutter="0"/>
          <w:cols w:space="720"/>
        </w:sectPr>
      </w:pPr>
    </w:p>
    <w:p w14:paraId="669B2C1C" w14:textId="77777777" w:rsidR="008B6EAD" w:rsidRDefault="00000000">
      <w:pPr>
        <w:pStyle w:val="a3"/>
        <w:spacing w:before="70"/>
        <w:ind w:left="600"/>
      </w:pPr>
      <w:r>
        <w:lastRenderedPageBreak/>
        <w:t>Соблюдение</w:t>
      </w:r>
      <w:r>
        <w:rPr>
          <w:spacing w:val="-4"/>
        </w:rPr>
        <w:t xml:space="preserve"> </w:t>
      </w:r>
      <w:r>
        <w:t>норм</w:t>
      </w:r>
      <w:r>
        <w:rPr>
          <w:spacing w:val="-3"/>
        </w:rPr>
        <w:t xml:space="preserve"> </w:t>
      </w:r>
      <w:r>
        <w:t>вежливости</w:t>
      </w:r>
      <w:r>
        <w:rPr>
          <w:spacing w:val="-5"/>
        </w:rPr>
        <w:t xml:space="preserve"> </w:t>
      </w:r>
      <w:r>
        <w:t>в</w:t>
      </w:r>
      <w:r>
        <w:rPr>
          <w:spacing w:val="-3"/>
        </w:rPr>
        <w:t xml:space="preserve"> </w:t>
      </w:r>
      <w:r>
        <w:t>межкультурном</w:t>
      </w:r>
      <w:r>
        <w:rPr>
          <w:spacing w:val="-3"/>
        </w:rPr>
        <w:t xml:space="preserve"> </w:t>
      </w:r>
      <w:r>
        <w:rPr>
          <w:spacing w:val="-2"/>
        </w:rPr>
        <w:t>общении.</w:t>
      </w:r>
    </w:p>
    <w:p w14:paraId="69F80AA2" w14:textId="77777777" w:rsidR="008B6EAD" w:rsidRDefault="00000000">
      <w:pPr>
        <w:pStyle w:val="a3"/>
        <w:spacing w:before="31" w:line="264" w:lineRule="auto"/>
        <w:ind w:left="0" w:right="356" w:firstLine="60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14:paraId="6BBCC83C" w14:textId="77777777" w:rsidR="008B6EAD" w:rsidRDefault="00000000">
      <w:pPr>
        <w:pStyle w:val="a3"/>
        <w:spacing w:line="272" w:lineRule="exact"/>
        <w:ind w:left="600"/>
      </w:pPr>
      <w:r>
        <w:t>Развитие</w:t>
      </w:r>
      <w:r>
        <w:rPr>
          <w:spacing w:val="-1"/>
        </w:rPr>
        <w:t xml:space="preserve"> </w:t>
      </w:r>
      <w:r>
        <w:rPr>
          <w:spacing w:val="-2"/>
        </w:rPr>
        <w:t>умений:</w:t>
      </w:r>
    </w:p>
    <w:p w14:paraId="445A8867" w14:textId="77777777" w:rsidR="008B6EAD" w:rsidRDefault="00000000">
      <w:pPr>
        <w:pStyle w:val="a3"/>
        <w:spacing w:before="31"/>
        <w:ind w:left="600"/>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602FB2C1" w14:textId="77777777" w:rsidR="008B6EAD" w:rsidRDefault="00000000">
      <w:pPr>
        <w:pStyle w:val="a3"/>
        <w:spacing w:before="27" w:line="264" w:lineRule="auto"/>
        <w:ind w:left="600" w:right="876"/>
      </w:pPr>
      <w:r>
        <w:t>кратко представлять</w:t>
      </w:r>
      <w:r>
        <w:rPr>
          <w:spacing w:val="-1"/>
        </w:rPr>
        <w:t xml:space="preserve"> </w:t>
      </w:r>
      <w:r>
        <w:t>некоторые культурные явления родной страны и страны (стран) изучаемого языка; кратко рассказывать</w:t>
      </w:r>
      <w:r>
        <w:rPr>
          <w:spacing w:val="-10"/>
        </w:rPr>
        <w:t xml:space="preserve"> </w:t>
      </w:r>
      <w:r>
        <w:t>о</w:t>
      </w:r>
      <w:r>
        <w:rPr>
          <w:spacing w:val="3"/>
        </w:rPr>
        <w:t xml:space="preserve"> </w:t>
      </w:r>
      <w:r>
        <w:t>некоторых</w:t>
      </w:r>
      <w:r>
        <w:rPr>
          <w:spacing w:val="-6"/>
        </w:rPr>
        <w:t xml:space="preserve"> </w:t>
      </w:r>
      <w:r>
        <w:t>выдающихся</w:t>
      </w:r>
      <w:r>
        <w:rPr>
          <w:spacing w:val="-2"/>
        </w:rPr>
        <w:t xml:space="preserve"> </w:t>
      </w:r>
      <w:r>
        <w:t>людях</w:t>
      </w:r>
      <w:r>
        <w:rPr>
          <w:spacing w:val="-6"/>
        </w:rPr>
        <w:t xml:space="preserve"> </w:t>
      </w:r>
      <w:r>
        <w:t>родной</w:t>
      </w:r>
      <w:r>
        <w:rPr>
          <w:spacing w:val="-1"/>
        </w:rPr>
        <w:t xml:space="preserve"> </w:t>
      </w:r>
      <w:r>
        <w:t>страны</w:t>
      </w:r>
      <w:r>
        <w:rPr>
          <w:spacing w:val="-5"/>
        </w:rPr>
        <w:t xml:space="preserve"> </w:t>
      </w:r>
      <w:r>
        <w:t>и страны</w:t>
      </w:r>
      <w:r>
        <w:rPr>
          <w:spacing w:val="-5"/>
        </w:rPr>
        <w:t xml:space="preserve"> </w:t>
      </w:r>
      <w:r>
        <w:t>(стран) изучаемого</w:t>
      </w:r>
      <w:r>
        <w:rPr>
          <w:spacing w:val="-1"/>
        </w:rPr>
        <w:t xml:space="preserve"> </w:t>
      </w:r>
      <w:r>
        <w:rPr>
          <w:spacing w:val="-2"/>
        </w:rPr>
        <w:t>языка</w:t>
      </w:r>
    </w:p>
    <w:p w14:paraId="20E98010" w14:textId="77777777" w:rsidR="008B6EAD" w:rsidRDefault="00000000">
      <w:pPr>
        <w:pStyle w:val="a3"/>
        <w:spacing w:line="274" w:lineRule="exact"/>
        <w:ind w:left="0"/>
      </w:pPr>
      <w:r>
        <w:t>(ученых,</w:t>
      </w:r>
      <w:r>
        <w:rPr>
          <w:spacing w:val="-7"/>
        </w:rPr>
        <w:t xml:space="preserve"> </w:t>
      </w:r>
      <w:r>
        <w:t>писателях,</w:t>
      </w:r>
      <w:r>
        <w:rPr>
          <w:spacing w:val="-4"/>
        </w:rPr>
        <w:t xml:space="preserve"> </w:t>
      </w:r>
      <w:r>
        <w:t>поэтах,</w:t>
      </w:r>
      <w:r>
        <w:rPr>
          <w:spacing w:val="-5"/>
        </w:rPr>
        <w:t xml:space="preserve"> </w:t>
      </w:r>
      <w:r>
        <w:t>художниках,</w:t>
      </w:r>
      <w:r>
        <w:rPr>
          <w:spacing w:val="-4"/>
        </w:rPr>
        <w:t xml:space="preserve"> </w:t>
      </w:r>
      <w:r>
        <w:t>музыкантах,</w:t>
      </w:r>
      <w:r>
        <w:rPr>
          <w:spacing w:val="-4"/>
        </w:rPr>
        <w:t xml:space="preserve"> </w:t>
      </w:r>
      <w:r>
        <w:rPr>
          <w:spacing w:val="-2"/>
        </w:rPr>
        <w:t>спортсменах).</w:t>
      </w:r>
    </w:p>
    <w:p w14:paraId="38E2B982" w14:textId="77777777" w:rsidR="008B6EAD" w:rsidRDefault="00000000">
      <w:pPr>
        <w:pStyle w:val="a3"/>
        <w:spacing w:before="31" w:line="264" w:lineRule="auto"/>
        <w:ind w:left="0" w:firstLine="600"/>
        <w:jc w:val="left"/>
      </w:pPr>
      <w:r>
        <w:t>оказывать</w:t>
      </w:r>
      <w:r>
        <w:rPr>
          <w:spacing w:val="-1"/>
        </w:rPr>
        <w:t xml:space="preserve"> </w:t>
      </w:r>
      <w:r>
        <w:t>помощь</w:t>
      </w:r>
      <w:r>
        <w:rPr>
          <w:spacing w:val="-1"/>
        </w:rPr>
        <w:t xml:space="preserve"> </w:t>
      </w:r>
      <w:r>
        <w:t>иностранным</w:t>
      </w:r>
      <w:r>
        <w:rPr>
          <w:spacing w:val="-5"/>
        </w:rPr>
        <w:t xml:space="preserve"> </w:t>
      </w:r>
      <w:r>
        <w:t>гостям</w:t>
      </w:r>
      <w:r>
        <w:rPr>
          <w:spacing w:val="-5"/>
        </w:rPr>
        <w:t xml:space="preserve"> </w:t>
      </w:r>
      <w:r>
        <w:t>в ситуациях</w:t>
      </w:r>
      <w:r>
        <w:rPr>
          <w:spacing w:val="-7"/>
        </w:rPr>
        <w:t xml:space="preserve"> </w:t>
      </w:r>
      <w:r>
        <w:t>повседневного</w:t>
      </w:r>
      <w:r>
        <w:rPr>
          <w:spacing w:val="-7"/>
        </w:rPr>
        <w:t xml:space="preserve"> </w:t>
      </w:r>
      <w:r>
        <w:t>общения</w:t>
      </w:r>
      <w:r>
        <w:rPr>
          <w:spacing w:val="-7"/>
        </w:rPr>
        <w:t xml:space="preserve"> </w:t>
      </w:r>
      <w:r>
        <w:t>(объяснить</w:t>
      </w:r>
      <w:r>
        <w:rPr>
          <w:spacing w:val="-6"/>
        </w:rPr>
        <w:t xml:space="preserve"> </w:t>
      </w:r>
      <w:r>
        <w:t>местонахождение объекта, сообщить возможный маршрут и другое).</w:t>
      </w:r>
    </w:p>
    <w:p w14:paraId="6CF385F1" w14:textId="77777777" w:rsidR="008B6EAD" w:rsidRDefault="00000000">
      <w:pPr>
        <w:pStyle w:val="2"/>
        <w:spacing w:before="3" w:line="240" w:lineRule="auto"/>
        <w:ind w:left="600"/>
        <w:jc w:val="left"/>
      </w:pPr>
      <w:r>
        <w:t>Компенсаторные</w:t>
      </w:r>
      <w:r>
        <w:rPr>
          <w:spacing w:val="1"/>
        </w:rPr>
        <w:t xml:space="preserve"> </w:t>
      </w:r>
      <w:r>
        <w:rPr>
          <w:spacing w:val="-2"/>
        </w:rPr>
        <w:t>умения</w:t>
      </w:r>
    </w:p>
    <w:p w14:paraId="556666F6" w14:textId="77777777" w:rsidR="008B6EAD" w:rsidRDefault="00000000">
      <w:pPr>
        <w:pStyle w:val="a3"/>
        <w:spacing w:before="21" w:line="264" w:lineRule="auto"/>
        <w:ind w:left="0" w:right="410" w:firstLine="600"/>
        <w:jc w:val="left"/>
      </w:pPr>
      <w:r>
        <w:t>Использование</w:t>
      </w:r>
      <w:r>
        <w:rPr>
          <w:spacing w:val="-4"/>
        </w:rPr>
        <w:t xml:space="preserve"> </w:t>
      </w:r>
      <w:r>
        <w:t>при чтении</w:t>
      </w:r>
      <w:r>
        <w:rPr>
          <w:spacing w:val="-2"/>
        </w:rPr>
        <w:t xml:space="preserve"> </w:t>
      </w:r>
      <w:r>
        <w:t>и аудировании языковой, в</w:t>
      </w:r>
      <w:r>
        <w:rPr>
          <w:spacing w:val="-1"/>
        </w:rPr>
        <w:t xml:space="preserve"> </w:t>
      </w:r>
      <w:r>
        <w:t>том</w:t>
      </w:r>
      <w:r>
        <w:rPr>
          <w:spacing w:val="-1"/>
        </w:rPr>
        <w:t xml:space="preserve"> </w:t>
      </w:r>
      <w:r>
        <w:t>числе контекстуальной, догадки, использовать при говорении и письме перифраз (толкование), синонимические средства, описание предмета вместо его названия,</w:t>
      </w:r>
      <w:r>
        <w:rPr>
          <w:spacing w:val="-1"/>
        </w:rPr>
        <w:t xml:space="preserve"> </w:t>
      </w:r>
      <w:r>
        <w:t>при</w:t>
      </w:r>
      <w:r>
        <w:rPr>
          <w:spacing w:val="-2"/>
        </w:rPr>
        <w:t xml:space="preserve"> </w:t>
      </w:r>
      <w:r>
        <w:t>непосредственном</w:t>
      </w:r>
      <w:r>
        <w:rPr>
          <w:spacing w:val="-5"/>
        </w:rPr>
        <w:t xml:space="preserve"> </w:t>
      </w:r>
      <w:r>
        <w:t>общении</w:t>
      </w:r>
      <w:r>
        <w:rPr>
          <w:spacing w:val="-2"/>
        </w:rPr>
        <w:t xml:space="preserve"> </w:t>
      </w:r>
      <w:r>
        <w:t>догадываться</w:t>
      </w:r>
      <w:r>
        <w:rPr>
          <w:spacing w:val="-7"/>
        </w:rPr>
        <w:t xml:space="preserve"> </w:t>
      </w:r>
      <w:r>
        <w:t>о</w:t>
      </w:r>
      <w:r>
        <w:rPr>
          <w:spacing w:val="-2"/>
        </w:rPr>
        <w:t xml:space="preserve"> </w:t>
      </w:r>
      <w:r>
        <w:t>значении</w:t>
      </w:r>
      <w:r>
        <w:rPr>
          <w:spacing w:val="-6"/>
        </w:rPr>
        <w:t xml:space="preserve"> </w:t>
      </w:r>
      <w:r>
        <w:t>незнакомых</w:t>
      </w:r>
      <w:r>
        <w:rPr>
          <w:spacing w:val="-7"/>
        </w:rPr>
        <w:t xml:space="preserve"> </w:t>
      </w:r>
      <w:r>
        <w:t>слов</w:t>
      </w:r>
      <w:r>
        <w:rPr>
          <w:spacing w:val="-5"/>
        </w:rPr>
        <w:t xml:space="preserve"> </w:t>
      </w:r>
      <w:r>
        <w:t>с</w:t>
      </w:r>
      <w:r>
        <w:rPr>
          <w:spacing w:val="-3"/>
        </w:rPr>
        <w:t xml:space="preserve"> </w:t>
      </w:r>
      <w:r>
        <w:t>помощью</w:t>
      </w:r>
      <w:r>
        <w:rPr>
          <w:spacing w:val="-4"/>
        </w:rPr>
        <w:t xml:space="preserve"> </w:t>
      </w:r>
      <w:r>
        <w:t>используемых собеседником жестов и мимики.</w:t>
      </w:r>
    </w:p>
    <w:p w14:paraId="5488C14F" w14:textId="77777777" w:rsidR="008B6EAD" w:rsidRDefault="00000000">
      <w:pPr>
        <w:pStyle w:val="a3"/>
        <w:spacing w:line="264" w:lineRule="auto"/>
        <w:ind w:left="600" w:right="2472"/>
        <w:jc w:val="left"/>
      </w:pPr>
      <w:r>
        <w:t>Переспрашивать, просить повторить, уточняя значения незнакомых слов.</w:t>
      </w:r>
      <w:r>
        <w:rPr>
          <w:spacing w:val="40"/>
        </w:rPr>
        <w:t xml:space="preserve"> </w:t>
      </w:r>
      <w:r>
        <w:t>Использование</w:t>
      </w:r>
      <w:r>
        <w:rPr>
          <w:spacing w:val="-9"/>
        </w:rPr>
        <w:t xml:space="preserve"> </w:t>
      </w:r>
      <w:r>
        <w:t>при</w:t>
      </w:r>
      <w:r>
        <w:rPr>
          <w:spacing w:val="-2"/>
        </w:rPr>
        <w:t xml:space="preserve"> </w:t>
      </w:r>
      <w:r>
        <w:t>формулировании</w:t>
      </w:r>
      <w:r>
        <w:rPr>
          <w:spacing w:val="-2"/>
        </w:rPr>
        <w:t xml:space="preserve"> </w:t>
      </w:r>
      <w:r>
        <w:t>собственных</w:t>
      </w:r>
      <w:r>
        <w:rPr>
          <w:spacing w:val="-8"/>
        </w:rPr>
        <w:t xml:space="preserve"> </w:t>
      </w:r>
      <w:r>
        <w:t>высказываний,</w:t>
      </w:r>
      <w:r>
        <w:rPr>
          <w:spacing w:val="-5"/>
        </w:rPr>
        <w:t xml:space="preserve"> </w:t>
      </w:r>
      <w:r>
        <w:t>ключевых</w:t>
      </w:r>
      <w:r>
        <w:rPr>
          <w:spacing w:val="-8"/>
        </w:rPr>
        <w:t xml:space="preserve"> </w:t>
      </w:r>
      <w:r>
        <w:t>слов,</w:t>
      </w:r>
      <w:r>
        <w:rPr>
          <w:spacing w:val="-5"/>
        </w:rPr>
        <w:t xml:space="preserve"> </w:t>
      </w:r>
      <w:r>
        <w:t>плана.</w:t>
      </w:r>
    </w:p>
    <w:p w14:paraId="1D6CDAA7" w14:textId="77777777" w:rsidR="008B6EAD" w:rsidRDefault="00000000">
      <w:pPr>
        <w:pStyle w:val="a3"/>
        <w:spacing w:before="3" w:line="264" w:lineRule="auto"/>
        <w:ind w:left="0" w:right="356" w:firstLine="600"/>
        <w:jc w:val="left"/>
      </w:pPr>
      <w:r>
        <w:t>Игнорирование</w:t>
      </w:r>
      <w:r>
        <w:rPr>
          <w:spacing w:val="-4"/>
        </w:rPr>
        <w:t xml:space="preserve"> </w:t>
      </w:r>
      <w:r>
        <w:t>информации,</w:t>
      </w:r>
      <w:r>
        <w:rPr>
          <w:spacing w:val="-5"/>
        </w:rPr>
        <w:t xml:space="preserve"> </w:t>
      </w:r>
      <w:r>
        <w:t>не</w:t>
      </w:r>
      <w:r>
        <w:rPr>
          <w:spacing w:val="-9"/>
        </w:rPr>
        <w:t xml:space="preserve"> </w:t>
      </w:r>
      <w:r>
        <w:t>являющейся</w:t>
      </w:r>
      <w:r>
        <w:rPr>
          <w:spacing w:val="-8"/>
        </w:rPr>
        <w:t xml:space="preserve"> </w:t>
      </w:r>
      <w:r>
        <w:t>необходимой</w:t>
      </w:r>
      <w:r>
        <w:rPr>
          <w:spacing w:val="-3"/>
        </w:rPr>
        <w:t xml:space="preserve"> </w:t>
      </w:r>
      <w:r>
        <w:t>для</w:t>
      </w:r>
      <w:r>
        <w:rPr>
          <w:spacing w:val="-8"/>
        </w:rPr>
        <w:t xml:space="preserve"> </w:t>
      </w:r>
      <w:r>
        <w:t>понимания</w:t>
      </w:r>
      <w:r>
        <w:rPr>
          <w:spacing w:val="-8"/>
        </w:rPr>
        <w:t xml:space="preserve"> </w:t>
      </w:r>
      <w:r>
        <w:t>основного содержания, прочитанного (прослушанного) текста или для нахождения в тексте запрашиваемой информации.</w:t>
      </w:r>
    </w:p>
    <w:p w14:paraId="740D022B" w14:textId="77777777" w:rsidR="008B6EAD" w:rsidRDefault="00000000">
      <w:pPr>
        <w:pStyle w:val="a3"/>
        <w:spacing w:line="264" w:lineRule="auto"/>
        <w:ind w:left="0" w:right="410" w:firstLine="600"/>
        <w:jc w:val="left"/>
      </w:pPr>
      <w:r>
        <w:t>Сравнение</w:t>
      </w:r>
      <w:r>
        <w:rPr>
          <w:spacing w:val="-2"/>
        </w:rPr>
        <w:t xml:space="preserve"> </w:t>
      </w:r>
      <w:r>
        <w:t>(в</w:t>
      </w:r>
      <w:r>
        <w:rPr>
          <w:spacing w:val="-4"/>
        </w:rPr>
        <w:t xml:space="preserve"> </w:t>
      </w:r>
      <w:r>
        <w:t>том</w:t>
      </w:r>
      <w:r>
        <w:rPr>
          <w:spacing w:val="-4"/>
        </w:rPr>
        <w:t xml:space="preserve"> </w:t>
      </w:r>
      <w:r>
        <w:t>числе</w:t>
      </w:r>
      <w:r>
        <w:rPr>
          <w:spacing w:val="-2"/>
        </w:rPr>
        <w:t xml:space="preserve"> </w:t>
      </w:r>
      <w:r>
        <w:t>установление</w:t>
      </w:r>
      <w:r>
        <w:rPr>
          <w:spacing w:val="-7"/>
        </w:rPr>
        <w:t xml:space="preserve"> </w:t>
      </w:r>
      <w:r>
        <w:t>основания</w:t>
      </w:r>
      <w:r>
        <w:rPr>
          <w:spacing w:val="-2"/>
        </w:rPr>
        <w:t xml:space="preserve"> </w:t>
      </w:r>
      <w:r>
        <w:t>для</w:t>
      </w:r>
      <w:r>
        <w:rPr>
          <w:spacing w:val="-2"/>
        </w:rPr>
        <w:t xml:space="preserve"> </w:t>
      </w:r>
      <w:r>
        <w:t>сравнения)</w:t>
      </w:r>
      <w:r>
        <w:rPr>
          <w:spacing w:val="-4"/>
        </w:rPr>
        <w:t xml:space="preserve"> </w:t>
      </w:r>
      <w:r>
        <w:t>объектов,</w:t>
      </w:r>
      <w:r>
        <w:rPr>
          <w:spacing w:val="-4"/>
        </w:rPr>
        <w:t xml:space="preserve"> </w:t>
      </w:r>
      <w:r>
        <w:t>явлений,</w:t>
      </w:r>
      <w:r>
        <w:rPr>
          <w:spacing w:val="-3"/>
        </w:rPr>
        <w:t xml:space="preserve"> </w:t>
      </w:r>
      <w:r>
        <w:t>процессов,</w:t>
      </w:r>
      <w:r>
        <w:rPr>
          <w:spacing w:val="-3"/>
        </w:rPr>
        <w:t xml:space="preserve"> </w:t>
      </w:r>
      <w:r>
        <w:t>их</w:t>
      </w:r>
      <w:r>
        <w:rPr>
          <w:spacing w:val="-6"/>
        </w:rPr>
        <w:t xml:space="preserve"> </w:t>
      </w:r>
      <w:r>
        <w:t>элементов и основных функций в рамках изученной тематики.</w:t>
      </w:r>
    </w:p>
    <w:p w14:paraId="32193318" w14:textId="77777777" w:rsidR="008B6EAD" w:rsidRDefault="00000000">
      <w:pPr>
        <w:pStyle w:val="1"/>
        <w:numPr>
          <w:ilvl w:val="0"/>
          <w:numId w:val="125"/>
        </w:numPr>
        <w:tabs>
          <w:tab w:val="left" w:pos="782"/>
        </w:tabs>
        <w:spacing w:before="5"/>
        <w:ind w:hanging="182"/>
      </w:pPr>
      <w:r>
        <w:rPr>
          <w:spacing w:val="-2"/>
        </w:rPr>
        <w:t>КЛАСС</w:t>
      </w:r>
    </w:p>
    <w:p w14:paraId="0BC9E2C8" w14:textId="77777777" w:rsidR="008B6EAD" w:rsidRDefault="00000000">
      <w:pPr>
        <w:pStyle w:val="2"/>
        <w:spacing w:before="26" w:line="240" w:lineRule="auto"/>
        <w:ind w:left="600"/>
        <w:jc w:val="left"/>
      </w:pPr>
      <w:r>
        <w:t>Коммуникативные</w:t>
      </w:r>
      <w:r>
        <w:rPr>
          <w:spacing w:val="-3"/>
        </w:rPr>
        <w:t xml:space="preserve"> </w:t>
      </w:r>
      <w:r>
        <w:rPr>
          <w:spacing w:val="-2"/>
        </w:rPr>
        <w:t>умения</w:t>
      </w:r>
    </w:p>
    <w:p w14:paraId="5B0DDBEF" w14:textId="77777777" w:rsidR="008B6EAD" w:rsidRDefault="00000000">
      <w:pPr>
        <w:pStyle w:val="a3"/>
        <w:spacing w:before="22" w:line="264" w:lineRule="auto"/>
        <w:ind w:left="0" w:right="847" w:firstLine="600"/>
        <w:jc w:val="left"/>
      </w:pPr>
      <w:r>
        <w:t>Формирование</w:t>
      </w:r>
      <w:r>
        <w:rPr>
          <w:spacing w:val="-4"/>
        </w:rPr>
        <w:t xml:space="preserve"> </w:t>
      </w:r>
      <w:r>
        <w:t>умения</w:t>
      </w:r>
      <w:r>
        <w:rPr>
          <w:spacing w:val="-3"/>
        </w:rPr>
        <w:t xml:space="preserve"> </w:t>
      </w:r>
      <w:r>
        <w:t>общаться</w:t>
      </w:r>
      <w:r>
        <w:rPr>
          <w:spacing w:val="-3"/>
        </w:rPr>
        <w:t xml:space="preserve"> </w:t>
      </w:r>
      <w:r>
        <w:t>в</w:t>
      </w:r>
      <w:r>
        <w:rPr>
          <w:spacing w:val="-6"/>
        </w:rPr>
        <w:t xml:space="preserve"> </w:t>
      </w:r>
      <w:r>
        <w:t>устной</w:t>
      </w:r>
      <w:r>
        <w:rPr>
          <w:spacing w:val="-2"/>
        </w:rPr>
        <w:t xml:space="preserve"> </w:t>
      </w:r>
      <w:r>
        <w:t>и</w:t>
      </w:r>
      <w:r>
        <w:rPr>
          <w:spacing w:val="-6"/>
        </w:rPr>
        <w:t xml:space="preserve"> </w:t>
      </w:r>
      <w:r>
        <w:t>письменной</w:t>
      </w:r>
      <w:r>
        <w:rPr>
          <w:spacing w:val="-2"/>
        </w:rPr>
        <w:t xml:space="preserve"> </w:t>
      </w:r>
      <w:r>
        <w:t>форме,</w:t>
      </w:r>
      <w:r>
        <w:rPr>
          <w:spacing w:val="-1"/>
        </w:rPr>
        <w:t xml:space="preserve"> </w:t>
      </w:r>
      <w:r>
        <w:t>используя</w:t>
      </w:r>
      <w:r>
        <w:rPr>
          <w:spacing w:val="-3"/>
        </w:rPr>
        <w:t xml:space="preserve"> </w:t>
      </w:r>
      <w:r>
        <w:t>рецептивные</w:t>
      </w:r>
      <w:r>
        <w:rPr>
          <w:spacing w:val="-8"/>
        </w:rPr>
        <w:t xml:space="preserve"> </w:t>
      </w:r>
      <w:r>
        <w:t>и</w:t>
      </w:r>
      <w:r>
        <w:rPr>
          <w:spacing w:val="-2"/>
        </w:rPr>
        <w:t xml:space="preserve"> </w:t>
      </w:r>
      <w:r>
        <w:t>продуктивные виды речевой деятельности в рамках тематического содержания речи.</w:t>
      </w:r>
    </w:p>
    <w:p w14:paraId="3DBB5264" w14:textId="77777777" w:rsidR="008B6EAD" w:rsidRDefault="00000000">
      <w:pPr>
        <w:pStyle w:val="a3"/>
        <w:spacing w:before="2" w:line="264" w:lineRule="auto"/>
        <w:ind w:left="600" w:right="4112"/>
        <w:jc w:val="left"/>
      </w:pPr>
      <w:r>
        <w:t>Взаимоотношения</w:t>
      </w:r>
      <w:r>
        <w:rPr>
          <w:spacing w:val="-3"/>
        </w:rPr>
        <w:t xml:space="preserve"> </w:t>
      </w:r>
      <w:r>
        <w:t>в</w:t>
      </w:r>
      <w:r>
        <w:rPr>
          <w:spacing w:val="-6"/>
        </w:rPr>
        <w:t xml:space="preserve"> </w:t>
      </w:r>
      <w:r>
        <w:t>семье</w:t>
      </w:r>
      <w:r>
        <w:rPr>
          <w:spacing w:val="-8"/>
        </w:rPr>
        <w:t xml:space="preserve"> </w:t>
      </w:r>
      <w:r>
        <w:t>и</w:t>
      </w:r>
      <w:r>
        <w:rPr>
          <w:spacing w:val="-2"/>
        </w:rPr>
        <w:t xml:space="preserve"> </w:t>
      </w:r>
      <w:r>
        <w:t>с</w:t>
      </w:r>
      <w:r>
        <w:rPr>
          <w:spacing w:val="-8"/>
        </w:rPr>
        <w:t xml:space="preserve"> </w:t>
      </w:r>
      <w:r>
        <w:t>друзьями.</w:t>
      </w:r>
      <w:r>
        <w:rPr>
          <w:spacing w:val="-1"/>
        </w:rPr>
        <w:t xml:space="preserve"> </w:t>
      </w:r>
      <w:r>
        <w:t>Конфликты</w:t>
      </w:r>
      <w:r>
        <w:rPr>
          <w:spacing w:val="-1"/>
        </w:rPr>
        <w:t xml:space="preserve"> </w:t>
      </w:r>
      <w:r>
        <w:t>и</w:t>
      </w:r>
      <w:r>
        <w:rPr>
          <w:spacing w:val="-7"/>
        </w:rPr>
        <w:t xml:space="preserve"> </w:t>
      </w:r>
      <w:r>
        <w:t>их</w:t>
      </w:r>
      <w:r>
        <w:rPr>
          <w:spacing w:val="-8"/>
        </w:rPr>
        <w:t xml:space="preserve"> </w:t>
      </w:r>
      <w:r>
        <w:t>решения. Внешность и характер человека (литературного персонажа).</w:t>
      </w:r>
    </w:p>
    <w:p w14:paraId="565495C0" w14:textId="77777777" w:rsidR="008B6EAD" w:rsidRDefault="00000000">
      <w:pPr>
        <w:pStyle w:val="a3"/>
        <w:spacing w:line="264" w:lineRule="auto"/>
        <w:ind w:left="0" w:firstLine="600"/>
        <w:jc w:val="left"/>
      </w:pPr>
      <w:r>
        <w:t>Досуг</w:t>
      </w:r>
      <w:r>
        <w:rPr>
          <w:spacing w:val="-2"/>
        </w:rPr>
        <w:t xml:space="preserve"> </w:t>
      </w:r>
      <w:r>
        <w:t>и увлечения</w:t>
      </w:r>
      <w:r>
        <w:rPr>
          <w:spacing w:val="-4"/>
        </w:rPr>
        <w:t xml:space="preserve"> </w:t>
      </w:r>
      <w:r>
        <w:t>(хобби)</w:t>
      </w:r>
      <w:r>
        <w:rPr>
          <w:spacing w:val="-2"/>
        </w:rPr>
        <w:t xml:space="preserve"> </w:t>
      </w:r>
      <w:r>
        <w:t>современного</w:t>
      </w:r>
      <w:r>
        <w:rPr>
          <w:spacing w:val="-4"/>
        </w:rPr>
        <w:t xml:space="preserve"> </w:t>
      </w:r>
      <w:r>
        <w:t>подростка</w:t>
      </w:r>
      <w:r>
        <w:rPr>
          <w:spacing w:val="-5"/>
        </w:rPr>
        <w:t xml:space="preserve"> </w:t>
      </w:r>
      <w:r>
        <w:t>(чтение,</w:t>
      </w:r>
      <w:r>
        <w:rPr>
          <w:spacing w:val="-2"/>
        </w:rPr>
        <w:t xml:space="preserve"> </w:t>
      </w:r>
      <w:r>
        <w:t>кино,</w:t>
      </w:r>
      <w:r>
        <w:rPr>
          <w:spacing w:val="-6"/>
        </w:rPr>
        <w:t xml:space="preserve"> </w:t>
      </w:r>
      <w:r>
        <w:t>театр,</w:t>
      </w:r>
      <w:r>
        <w:rPr>
          <w:spacing w:val="-6"/>
        </w:rPr>
        <w:t xml:space="preserve"> </w:t>
      </w:r>
      <w:r>
        <w:t>музыка,</w:t>
      </w:r>
      <w:r>
        <w:rPr>
          <w:spacing w:val="-2"/>
        </w:rPr>
        <w:t xml:space="preserve"> </w:t>
      </w:r>
      <w:r>
        <w:t>музей,</w:t>
      </w:r>
      <w:r>
        <w:rPr>
          <w:spacing w:val="-2"/>
        </w:rPr>
        <w:t xml:space="preserve"> </w:t>
      </w:r>
      <w:r>
        <w:t>спорт</w:t>
      </w:r>
      <w:r>
        <w:rPr>
          <w:spacing w:val="-12"/>
        </w:rPr>
        <w:t xml:space="preserve"> </w:t>
      </w:r>
      <w:r>
        <w:t>живопись, компьютерные игры). Роль книги в жизни подростка.</w:t>
      </w:r>
    </w:p>
    <w:p w14:paraId="0601D546" w14:textId="77777777" w:rsidR="008B6EAD" w:rsidRDefault="00000000">
      <w:pPr>
        <w:pStyle w:val="a3"/>
        <w:spacing w:line="264" w:lineRule="auto"/>
        <w:ind w:left="600" w:right="356"/>
        <w:jc w:val="left"/>
      </w:pPr>
      <w:r>
        <w:t>Здоровый</w:t>
      </w:r>
      <w:r>
        <w:rPr>
          <w:spacing w:val="-6"/>
        </w:rPr>
        <w:t xml:space="preserve"> </w:t>
      </w:r>
      <w:r>
        <w:t>образ</w:t>
      </w:r>
      <w:r>
        <w:rPr>
          <w:spacing w:val="-6"/>
        </w:rPr>
        <w:t xml:space="preserve"> </w:t>
      </w:r>
      <w:r>
        <w:t>жизни:</w:t>
      </w:r>
      <w:r>
        <w:rPr>
          <w:spacing w:val="-2"/>
        </w:rPr>
        <w:t xml:space="preserve"> </w:t>
      </w:r>
      <w:r>
        <w:t>режим</w:t>
      </w:r>
      <w:r>
        <w:rPr>
          <w:spacing w:val="-5"/>
        </w:rPr>
        <w:t xml:space="preserve"> </w:t>
      </w:r>
      <w:r>
        <w:t>труда</w:t>
      </w:r>
      <w:r>
        <w:rPr>
          <w:spacing w:val="-3"/>
        </w:rPr>
        <w:t xml:space="preserve"> </w:t>
      </w:r>
      <w:r>
        <w:t>и</w:t>
      </w:r>
      <w:r>
        <w:rPr>
          <w:spacing w:val="-1"/>
        </w:rPr>
        <w:t xml:space="preserve"> </w:t>
      </w:r>
      <w:r>
        <w:t>отдыха, фитнес, сбалансированное</w:t>
      </w:r>
      <w:r>
        <w:rPr>
          <w:spacing w:val="-8"/>
        </w:rPr>
        <w:t xml:space="preserve"> </w:t>
      </w:r>
      <w:r>
        <w:t>питание. Посещение</w:t>
      </w:r>
      <w:r>
        <w:rPr>
          <w:spacing w:val="-8"/>
        </w:rPr>
        <w:t xml:space="preserve"> </w:t>
      </w:r>
      <w:r>
        <w:t>врача. Покупки: одежда, обувь и продукты питания. Карманные деньги. Молодёжная мода.</w:t>
      </w:r>
    </w:p>
    <w:p w14:paraId="0F5F8ED6" w14:textId="77777777" w:rsidR="008B6EAD" w:rsidRDefault="00000000">
      <w:pPr>
        <w:pStyle w:val="a3"/>
        <w:spacing w:line="264" w:lineRule="auto"/>
        <w:ind w:left="0" w:right="410" w:firstLine="600"/>
        <w:jc w:val="left"/>
      </w:pPr>
      <w:r>
        <w:t>Школа,</w:t>
      </w:r>
      <w:r>
        <w:rPr>
          <w:spacing w:val="-3"/>
        </w:rPr>
        <w:t xml:space="preserve"> </w:t>
      </w:r>
      <w:r>
        <w:t>школьная</w:t>
      </w:r>
      <w:r>
        <w:rPr>
          <w:spacing w:val="-6"/>
        </w:rPr>
        <w:t xml:space="preserve"> </w:t>
      </w:r>
      <w:r>
        <w:t>жизнь,</w:t>
      </w:r>
      <w:r>
        <w:rPr>
          <w:spacing w:val="-3"/>
        </w:rPr>
        <w:t xml:space="preserve"> </w:t>
      </w:r>
      <w:r>
        <w:t>изучаемые</w:t>
      </w:r>
      <w:r>
        <w:rPr>
          <w:spacing w:val="-2"/>
        </w:rPr>
        <w:t xml:space="preserve"> </w:t>
      </w:r>
      <w:r>
        <w:t>предметы</w:t>
      </w:r>
      <w:r>
        <w:rPr>
          <w:spacing w:val="-4"/>
        </w:rPr>
        <w:t xml:space="preserve"> </w:t>
      </w:r>
      <w:r>
        <w:t>и</w:t>
      </w:r>
      <w:r>
        <w:rPr>
          <w:spacing w:val="-5"/>
        </w:rPr>
        <w:t xml:space="preserve"> </w:t>
      </w:r>
      <w:r>
        <w:t>отношение</w:t>
      </w:r>
      <w:r>
        <w:rPr>
          <w:spacing w:val="-2"/>
        </w:rPr>
        <w:t xml:space="preserve"> </w:t>
      </w:r>
      <w:r>
        <w:t>к</w:t>
      </w:r>
      <w:r>
        <w:rPr>
          <w:spacing w:val="-7"/>
        </w:rPr>
        <w:t xml:space="preserve"> </w:t>
      </w:r>
      <w:r>
        <w:t>ним. Взаимоотношения</w:t>
      </w:r>
      <w:r>
        <w:rPr>
          <w:spacing w:val="-6"/>
        </w:rPr>
        <w:t xml:space="preserve"> </w:t>
      </w:r>
      <w:r>
        <w:t>в</w:t>
      </w:r>
      <w:r>
        <w:rPr>
          <w:spacing w:val="-4"/>
        </w:rPr>
        <w:t xml:space="preserve"> </w:t>
      </w:r>
      <w:r>
        <w:t>школе:</w:t>
      </w:r>
      <w:r>
        <w:rPr>
          <w:spacing w:val="-1"/>
        </w:rPr>
        <w:t xml:space="preserve"> </w:t>
      </w:r>
      <w:r>
        <w:t>проблемы</w:t>
      </w:r>
      <w:r>
        <w:rPr>
          <w:spacing w:val="-4"/>
        </w:rPr>
        <w:t xml:space="preserve"> </w:t>
      </w:r>
      <w:r>
        <w:t>и их решение. Переписка с иностранными сверстниками.</w:t>
      </w:r>
    </w:p>
    <w:p w14:paraId="5FF76841" w14:textId="77777777" w:rsidR="008B6EAD" w:rsidRDefault="00000000">
      <w:pPr>
        <w:pStyle w:val="a3"/>
        <w:ind w:left="600"/>
        <w:jc w:val="left"/>
      </w:pPr>
      <w:r>
        <w:t>Виды</w:t>
      </w:r>
      <w:r>
        <w:rPr>
          <w:spacing w:val="-1"/>
        </w:rPr>
        <w:t xml:space="preserve"> </w:t>
      </w:r>
      <w:r>
        <w:t>отдыха</w:t>
      </w:r>
      <w:r>
        <w:rPr>
          <w:spacing w:val="-2"/>
        </w:rPr>
        <w:t xml:space="preserve"> </w:t>
      </w:r>
      <w:r>
        <w:t>в</w:t>
      </w:r>
      <w:r>
        <w:rPr>
          <w:spacing w:val="2"/>
        </w:rPr>
        <w:t xml:space="preserve"> </w:t>
      </w:r>
      <w:r>
        <w:t>различное</w:t>
      </w:r>
      <w:r>
        <w:rPr>
          <w:spacing w:val="-7"/>
        </w:rPr>
        <w:t xml:space="preserve"> </w:t>
      </w:r>
      <w:r>
        <w:t>время</w:t>
      </w:r>
      <w:r>
        <w:rPr>
          <w:spacing w:val="-5"/>
        </w:rPr>
        <w:t xml:space="preserve"> </w:t>
      </w:r>
      <w:r>
        <w:t>года.</w:t>
      </w:r>
      <w:r>
        <w:rPr>
          <w:spacing w:val="1"/>
        </w:rPr>
        <w:t xml:space="preserve"> </w:t>
      </w:r>
      <w:r>
        <w:t>Путешествия</w:t>
      </w:r>
      <w:r>
        <w:rPr>
          <w:spacing w:val="-5"/>
        </w:rPr>
        <w:t xml:space="preserve"> </w:t>
      </w:r>
      <w:r>
        <w:t>по</w:t>
      </w:r>
      <w:r>
        <w:rPr>
          <w:spacing w:val="4"/>
        </w:rPr>
        <w:t xml:space="preserve"> </w:t>
      </w:r>
      <w:r>
        <w:t>России</w:t>
      </w:r>
      <w:r>
        <w:rPr>
          <w:spacing w:val="-4"/>
        </w:rPr>
        <w:t xml:space="preserve"> </w:t>
      </w:r>
      <w:r>
        <w:t>и</w:t>
      </w:r>
      <w:r>
        <w:rPr>
          <w:spacing w:val="-5"/>
        </w:rPr>
        <w:t xml:space="preserve"> </w:t>
      </w:r>
      <w:r>
        <w:t>иностранным</w:t>
      </w:r>
      <w:r>
        <w:rPr>
          <w:spacing w:val="-3"/>
        </w:rPr>
        <w:t xml:space="preserve"> </w:t>
      </w:r>
      <w:r>
        <w:t>странам.</w:t>
      </w:r>
      <w:r>
        <w:rPr>
          <w:spacing w:val="-2"/>
        </w:rPr>
        <w:t xml:space="preserve"> Транспорт.</w:t>
      </w:r>
    </w:p>
    <w:p w14:paraId="31676E84" w14:textId="77777777" w:rsidR="008B6EAD" w:rsidRDefault="00000000">
      <w:pPr>
        <w:pStyle w:val="a3"/>
        <w:spacing w:before="27" w:line="264" w:lineRule="auto"/>
        <w:ind w:left="0" w:right="356" w:firstLine="600"/>
        <w:jc w:val="left"/>
      </w:pPr>
      <w:r>
        <w:t>Природа:</w:t>
      </w:r>
      <w:r>
        <w:rPr>
          <w:spacing w:val="-2"/>
        </w:rPr>
        <w:t xml:space="preserve"> </w:t>
      </w:r>
      <w:r>
        <w:t>флора</w:t>
      </w:r>
      <w:r>
        <w:rPr>
          <w:spacing w:val="-3"/>
        </w:rPr>
        <w:t xml:space="preserve"> </w:t>
      </w:r>
      <w:r>
        <w:t>и</w:t>
      </w:r>
      <w:r>
        <w:rPr>
          <w:spacing w:val="-6"/>
        </w:rPr>
        <w:t xml:space="preserve"> </w:t>
      </w:r>
      <w:r>
        <w:t>фауна. Проблемы</w:t>
      </w:r>
      <w:r>
        <w:rPr>
          <w:spacing w:val="-5"/>
        </w:rPr>
        <w:t xml:space="preserve"> </w:t>
      </w:r>
      <w:r>
        <w:t>экологии.</w:t>
      </w:r>
      <w:r>
        <w:rPr>
          <w:spacing w:val="-4"/>
        </w:rPr>
        <w:t xml:space="preserve"> </w:t>
      </w:r>
      <w:r>
        <w:t>Защита</w:t>
      </w:r>
      <w:r>
        <w:rPr>
          <w:spacing w:val="-8"/>
        </w:rPr>
        <w:t xml:space="preserve"> </w:t>
      </w:r>
      <w:r>
        <w:t>окружающей</w:t>
      </w:r>
      <w:r>
        <w:rPr>
          <w:spacing w:val="-1"/>
        </w:rPr>
        <w:t xml:space="preserve"> </w:t>
      </w:r>
      <w:r>
        <w:t>среды. Климат,</w:t>
      </w:r>
      <w:r>
        <w:rPr>
          <w:spacing w:val="-4"/>
        </w:rPr>
        <w:t xml:space="preserve"> </w:t>
      </w:r>
      <w:r>
        <w:t>погода.</w:t>
      </w:r>
      <w:r>
        <w:rPr>
          <w:spacing w:val="-4"/>
        </w:rPr>
        <w:t xml:space="preserve"> </w:t>
      </w:r>
      <w:r>
        <w:t xml:space="preserve">Стихийные </w:t>
      </w:r>
      <w:r>
        <w:rPr>
          <w:spacing w:val="-2"/>
        </w:rPr>
        <w:t>бедствия.</w:t>
      </w:r>
    </w:p>
    <w:p w14:paraId="68077CD1" w14:textId="77777777" w:rsidR="008B6EAD" w:rsidRDefault="00000000">
      <w:pPr>
        <w:pStyle w:val="a3"/>
        <w:spacing w:line="274" w:lineRule="exact"/>
        <w:ind w:left="600"/>
        <w:jc w:val="left"/>
      </w:pPr>
      <w:r>
        <w:t>Средства</w:t>
      </w:r>
      <w:r>
        <w:rPr>
          <w:spacing w:val="-3"/>
        </w:rPr>
        <w:t xml:space="preserve"> </w:t>
      </w:r>
      <w:r>
        <w:t>массовой</w:t>
      </w:r>
      <w:r>
        <w:rPr>
          <w:spacing w:val="-4"/>
        </w:rPr>
        <w:t xml:space="preserve"> </w:t>
      </w:r>
      <w:r>
        <w:t>информации</w:t>
      </w:r>
      <w:r>
        <w:rPr>
          <w:spacing w:val="-4"/>
        </w:rPr>
        <w:t xml:space="preserve"> </w:t>
      </w:r>
      <w:r>
        <w:t>(телевидение,</w:t>
      </w:r>
      <w:r>
        <w:rPr>
          <w:spacing w:val="-7"/>
        </w:rPr>
        <w:t xml:space="preserve"> </w:t>
      </w:r>
      <w:r>
        <w:t>радио,</w:t>
      </w:r>
      <w:r>
        <w:rPr>
          <w:spacing w:val="-2"/>
        </w:rPr>
        <w:t xml:space="preserve"> </w:t>
      </w:r>
      <w:r>
        <w:t>пресса,</w:t>
      </w:r>
      <w:r>
        <w:rPr>
          <w:spacing w:val="3"/>
        </w:rPr>
        <w:t xml:space="preserve"> </w:t>
      </w:r>
      <w:r>
        <w:rPr>
          <w:spacing w:val="-2"/>
        </w:rPr>
        <w:t>Интернет).</w:t>
      </w:r>
    </w:p>
    <w:p w14:paraId="024C46FB" w14:textId="77777777" w:rsidR="008B6EAD" w:rsidRDefault="00000000">
      <w:pPr>
        <w:pStyle w:val="a3"/>
        <w:spacing w:before="31" w:line="264" w:lineRule="auto"/>
        <w:ind w:left="0" w:right="847" w:firstLine="600"/>
        <w:jc w:val="left"/>
      </w:pPr>
      <w:r>
        <w:t>Родная</w:t>
      </w:r>
      <w:r>
        <w:rPr>
          <w:spacing w:val="-2"/>
        </w:rPr>
        <w:t xml:space="preserve"> </w:t>
      </w:r>
      <w:r>
        <w:t>страна</w:t>
      </w:r>
      <w:r>
        <w:rPr>
          <w:spacing w:val="-7"/>
        </w:rPr>
        <w:t xml:space="preserve"> </w:t>
      </w:r>
      <w:r>
        <w:t>и</w:t>
      </w:r>
      <w:r>
        <w:rPr>
          <w:spacing w:val="-1"/>
        </w:rPr>
        <w:t xml:space="preserve"> </w:t>
      </w:r>
      <w:r>
        <w:t>страна</w:t>
      </w:r>
      <w:r>
        <w:rPr>
          <w:spacing w:val="-7"/>
        </w:rPr>
        <w:t xml:space="preserve"> </w:t>
      </w:r>
      <w:r>
        <w:t>(страны)</w:t>
      </w:r>
      <w:r>
        <w:rPr>
          <w:spacing w:val="-4"/>
        </w:rPr>
        <w:t xml:space="preserve"> </w:t>
      </w:r>
      <w:r>
        <w:t>изучаемого</w:t>
      </w:r>
      <w:r>
        <w:rPr>
          <w:spacing w:val="-2"/>
        </w:rPr>
        <w:t xml:space="preserve"> </w:t>
      </w:r>
      <w:r>
        <w:t>языка. Их</w:t>
      </w:r>
      <w:r>
        <w:rPr>
          <w:spacing w:val="-6"/>
        </w:rPr>
        <w:t xml:space="preserve"> </w:t>
      </w:r>
      <w:r>
        <w:t>географическое</w:t>
      </w:r>
      <w:r>
        <w:rPr>
          <w:spacing w:val="-6"/>
        </w:rPr>
        <w:t xml:space="preserve"> </w:t>
      </w:r>
      <w:r>
        <w:t>положение, столицы</w:t>
      </w:r>
      <w:r>
        <w:rPr>
          <w:spacing w:val="-4"/>
        </w:rPr>
        <w:t xml:space="preserve"> </w:t>
      </w:r>
      <w:r>
        <w:t>и</w:t>
      </w:r>
      <w:r>
        <w:rPr>
          <w:spacing w:val="-5"/>
        </w:rPr>
        <w:t xml:space="preserve"> </w:t>
      </w:r>
      <w:r>
        <w:t>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434BB19F" w14:textId="77777777" w:rsidR="008B6EAD" w:rsidRDefault="00000000">
      <w:pPr>
        <w:pStyle w:val="a3"/>
        <w:spacing w:line="266" w:lineRule="auto"/>
        <w:ind w:left="0" w:firstLine="600"/>
        <w:jc w:val="left"/>
      </w:pPr>
      <w:r>
        <w:t>Выдающиеся</w:t>
      </w:r>
      <w:r>
        <w:rPr>
          <w:spacing w:val="-3"/>
        </w:rPr>
        <w:t xml:space="preserve"> </w:t>
      </w:r>
      <w:r>
        <w:t>люди</w:t>
      </w:r>
      <w:r>
        <w:rPr>
          <w:spacing w:val="-2"/>
        </w:rPr>
        <w:t xml:space="preserve"> </w:t>
      </w:r>
      <w:r>
        <w:t>родной</w:t>
      </w:r>
      <w:r>
        <w:rPr>
          <w:spacing w:val="-7"/>
        </w:rPr>
        <w:t xml:space="preserve"> </w:t>
      </w:r>
      <w:r>
        <w:t>страны</w:t>
      </w:r>
      <w:r>
        <w:rPr>
          <w:spacing w:val="-6"/>
        </w:rPr>
        <w:t xml:space="preserve"> </w:t>
      </w:r>
      <w:r>
        <w:t>и</w:t>
      </w:r>
      <w:r>
        <w:rPr>
          <w:spacing w:val="-2"/>
        </w:rPr>
        <w:t xml:space="preserve"> </w:t>
      </w:r>
      <w:r>
        <w:t>страны</w:t>
      </w:r>
      <w:r>
        <w:rPr>
          <w:spacing w:val="-6"/>
        </w:rPr>
        <w:t xml:space="preserve"> </w:t>
      </w:r>
      <w:r>
        <w:t>(стран)</w:t>
      </w:r>
      <w:r>
        <w:rPr>
          <w:spacing w:val="-1"/>
        </w:rPr>
        <w:t xml:space="preserve"> </w:t>
      </w:r>
      <w:r>
        <w:t>изучаемого языка,</w:t>
      </w:r>
      <w:r>
        <w:rPr>
          <w:spacing w:val="-5"/>
        </w:rPr>
        <w:t xml:space="preserve"> </w:t>
      </w:r>
      <w:r>
        <w:t>их</w:t>
      </w:r>
      <w:r>
        <w:rPr>
          <w:spacing w:val="-8"/>
        </w:rPr>
        <w:t xml:space="preserve"> </w:t>
      </w:r>
      <w:r>
        <w:t>вклад</w:t>
      </w:r>
      <w:r>
        <w:rPr>
          <w:spacing w:val="-5"/>
        </w:rPr>
        <w:t xml:space="preserve"> </w:t>
      </w:r>
      <w:r>
        <w:t>в</w:t>
      </w:r>
      <w:r>
        <w:rPr>
          <w:spacing w:val="-1"/>
        </w:rPr>
        <w:t xml:space="preserve"> </w:t>
      </w:r>
      <w:r>
        <w:t>науку</w:t>
      </w:r>
      <w:r>
        <w:rPr>
          <w:spacing w:val="-8"/>
        </w:rPr>
        <w:t xml:space="preserve"> </w:t>
      </w:r>
      <w:r>
        <w:t>и</w:t>
      </w:r>
      <w:r>
        <w:rPr>
          <w:spacing w:val="-2"/>
        </w:rPr>
        <w:t xml:space="preserve"> </w:t>
      </w:r>
      <w:r>
        <w:t>мировую</w:t>
      </w:r>
      <w:r>
        <w:rPr>
          <w:spacing w:val="-5"/>
        </w:rPr>
        <w:t xml:space="preserve"> </w:t>
      </w:r>
      <w:r>
        <w:t>культуру: государственные деятели, учёные, писатели, поэты, художники, музыканты, спортсмены.</w:t>
      </w:r>
    </w:p>
    <w:p w14:paraId="49EA0192" w14:textId="77777777" w:rsidR="008B6EAD" w:rsidRDefault="00000000">
      <w:pPr>
        <w:spacing w:line="273" w:lineRule="exact"/>
        <w:ind w:left="600"/>
        <w:rPr>
          <w:i/>
          <w:sz w:val="24"/>
        </w:rPr>
      </w:pPr>
      <w:r>
        <w:rPr>
          <w:i/>
          <w:spacing w:val="-2"/>
          <w:sz w:val="24"/>
        </w:rPr>
        <w:t>Говорение</w:t>
      </w:r>
    </w:p>
    <w:p w14:paraId="314B2298" w14:textId="77777777" w:rsidR="008B6EAD" w:rsidRDefault="00000000">
      <w:pPr>
        <w:pStyle w:val="a3"/>
        <w:spacing w:before="23" w:line="264" w:lineRule="auto"/>
        <w:ind w:left="0" w:firstLine="600"/>
        <w:jc w:val="left"/>
      </w:pPr>
      <w:r>
        <w:t>Развитие</w:t>
      </w:r>
      <w:r>
        <w:rPr>
          <w:spacing w:val="-9"/>
        </w:rPr>
        <w:t xml:space="preserve"> </w:t>
      </w:r>
      <w:r>
        <w:t>коммуникативных</w:t>
      </w:r>
      <w:r>
        <w:rPr>
          <w:spacing w:val="-4"/>
        </w:rPr>
        <w:t xml:space="preserve"> </w:t>
      </w:r>
      <w:r>
        <w:t>умений</w:t>
      </w:r>
      <w:r>
        <w:rPr>
          <w:spacing w:val="-3"/>
        </w:rPr>
        <w:t xml:space="preserve"> </w:t>
      </w:r>
      <w:r>
        <w:rPr>
          <w:u w:val="single"/>
        </w:rPr>
        <w:t>диалогической</w:t>
      </w:r>
      <w:r>
        <w:rPr>
          <w:spacing w:val="-3"/>
          <w:u w:val="single"/>
        </w:rPr>
        <w:t xml:space="preserve"> </w:t>
      </w:r>
      <w:r>
        <w:rPr>
          <w:u w:val="single"/>
        </w:rPr>
        <w:t>речи</w:t>
      </w:r>
      <w:r>
        <w:t>,</w:t>
      </w:r>
      <w:r>
        <w:rPr>
          <w:spacing w:val="-2"/>
        </w:rPr>
        <w:t xml:space="preserve"> </w:t>
      </w:r>
      <w:r>
        <w:t>а</w:t>
      </w:r>
      <w:r>
        <w:rPr>
          <w:spacing w:val="-9"/>
        </w:rPr>
        <w:t xml:space="preserve"> </w:t>
      </w:r>
      <w:r>
        <w:t>именно</w:t>
      </w:r>
      <w:r>
        <w:rPr>
          <w:spacing w:val="-4"/>
        </w:rPr>
        <w:t xml:space="preserve"> </w:t>
      </w:r>
      <w:r>
        <w:t>умений</w:t>
      </w:r>
      <w:r>
        <w:rPr>
          <w:spacing w:val="-3"/>
        </w:rPr>
        <w:t xml:space="preserve"> </w:t>
      </w:r>
      <w:r>
        <w:t>вести</w:t>
      </w:r>
      <w:r>
        <w:rPr>
          <w:spacing w:val="-3"/>
        </w:rPr>
        <w:t xml:space="preserve"> </w:t>
      </w:r>
      <w:r>
        <w:t>комбинированный</w:t>
      </w:r>
      <w:r>
        <w:rPr>
          <w:spacing w:val="-3"/>
        </w:rPr>
        <w:t xml:space="preserve"> </w:t>
      </w:r>
      <w:r>
        <w:t>диалог, включающий различные виды диалогов (этикетный диалог, диалог-побуждение к действию, диалог-расспрос),</w:t>
      </w:r>
    </w:p>
    <w:p w14:paraId="2A7AF1EB" w14:textId="77777777" w:rsidR="008B6EAD" w:rsidRDefault="008B6EAD">
      <w:pPr>
        <w:pStyle w:val="a3"/>
        <w:spacing w:line="264" w:lineRule="auto"/>
        <w:jc w:val="left"/>
        <w:sectPr w:rsidR="008B6EAD">
          <w:pgSz w:w="12240" w:h="15840"/>
          <w:pgMar w:top="560" w:right="0" w:bottom="960" w:left="0" w:header="0" w:footer="729" w:gutter="0"/>
          <w:cols w:space="720"/>
        </w:sectPr>
      </w:pPr>
    </w:p>
    <w:p w14:paraId="499F8FE6" w14:textId="77777777" w:rsidR="008B6EAD" w:rsidRDefault="00000000">
      <w:pPr>
        <w:pStyle w:val="a3"/>
        <w:spacing w:before="70"/>
        <w:ind w:left="0"/>
        <w:jc w:val="left"/>
      </w:pPr>
      <w:r>
        <w:lastRenderedPageBreak/>
        <w:t>диалог-обмен</w:t>
      </w:r>
      <w:r>
        <w:rPr>
          <w:spacing w:val="-2"/>
        </w:rPr>
        <w:t xml:space="preserve"> мнениями:</w:t>
      </w:r>
    </w:p>
    <w:p w14:paraId="096047FE" w14:textId="77777777" w:rsidR="008B6EAD" w:rsidRDefault="00000000">
      <w:pPr>
        <w:pStyle w:val="a3"/>
        <w:spacing w:before="31" w:line="264" w:lineRule="auto"/>
        <w:ind w:left="0" w:firstLine="600"/>
        <w:jc w:val="left"/>
      </w:pPr>
      <w:r>
        <w:t>диалог этикетного характера – начинать, поддерживать и заканчивать разговор, вежливо переспрашивать, поздравлять</w:t>
      </w:r>
      <w:r>
        <w:rPr>
          <w:spacing w:val="-1"/>
        </w:rPr>
        <w:t xml:space="preserve"> </w:t>
      </w:r>
      <w:r>
        <w:t>с</w:t>
      </w:r>
      <w:r>
        <w:rPr>
          <w:spacing w:val="-8"/>
        </w:rPr>
        <w:t xml:space="preserve"> </w:t>
      </w:r>
      <w:r>
        <w:t>праздником,</w:t>
      </w:r>
      <w:r>
        <w:rPr>
          <w:spacing w:val="-5"/>
        </w:rPr>
        <w:t xml:space="preserve"> </w:t>
      </w:r>
      <w:r>
        <w:t>выражать</w:t>
      </w:r>
      <w:r>
        <w:rPr>
          <w:spacing w:val="-6"/>
        </w:rPr>
        <w:t xml:space="preserve"> </w:t>
      </w:r>
      <w:r>
        <w:t>пожелания</w:t>
      </w:r>
      <w:r>
        <w:rPr>
          <w:spacing w:val="-2"/>
        </w:rPr>
        <w:t xml:space="preserve"> </w:t>
      </w:r>
      <w:r>
        <w:t>и</w:t>
      </w:r>
      <w:r>
        <w:rPr>
          <w:spacing w:val="-6"/>
        </w:rPr>
        <w:t xml:space="preserve"> </w:t>
      </w:r>
      <w:r>
        <w:t>вежливо реагировать</w:t>
      </w:r>
      <w:r>
        <w:rPr>
          <w:spacing w:val="-6"/>
        </w:rPr>
        <w:t xml:space="preserve"> </w:t>
      </w:r>
      <w:r>
        <w:t>на</w:t>
      </w:r>
      <w:r>
        <w:rPr>
          <w:spacing w:val="-3"/>
        </w:rPr>
        <w:t xml:space="preserve"> </w:t>
      </w:r>
      <w:r>
        <w:t>поздравление,</w:t>
      </w:r>
      <w:r>
        <w:rPr>
          <w:spacing w:val="-4"/>
        </w:rPr>
        <w:t xml:space="preserve"> </w:t>
      </w:r>
      <w:r>
        <w:t>выражать</w:t>
      </w:r>
      <w:r>
        <w:rPr>
          <w:spacing w:val="-1"/>
        </w:rPr>
        <w:t xml:space="preserve"> </w:t>
      </w:r>
      <w:r>
        <w:t>благодарность, вежливо соглашаться на предложение и отказываться от предложения собеседника;</w:t>
      </w:r>
    </w:p>
    <w:p w14:paraId="4DB6A228" w14:textId="77777777" w:rsidR="008B6EAD" w:rsidRDefault="00000000">
      <w:pPr>
        <w:pStyle w:val="a3"/>
        <w:spacing w:line="264" w:lineRule="auto"/>
        <w:ind w:left="0" w:right="356" w:firstLine="600"/>
        <w:jc w:val="left"/>
      </w:pPr>
      <w:r>
        <w:t>диалог-побуждение</w:t>
      </w:r>
      <w:r>
        <w:rPr>
          <w:spacing w:val="-4"/>
        </w:rPr>
        <w:t xml:space="preserve"> </w:t>
      </w:r>
      <w:r>
        <w:t>к</w:t>
      </w:r>
      <w:r>
        <w:rPr>
          <w:spacing w:val="-4"/>
        </w:rPr>
        <w:t xml:space="preserve"> </w:t>
      </w:r>
      <w:r>
        <w:t>действию</w:t>
      </w:r>
      <w:r>
        <w:rPr>
          <w:spacing w:val="-4"/>
        </w:rPr>
        <w:t xml:space="preserve"> </w:t>
      </w:r>
      <w:r>
        <w:t>–</w:t>
      </w:r>
      <w:r>
        <w:rPr>
          <w:spacing w:val="-7"/>
        </w:rPr>
        <w:t xml:space="preserve"> </w:t>
      </w:r>
      <w:r>
        <w:t>обращаться</w:t>
      </w:r>
      <w:r>
        <w:rPr>
          <w:spacing w:val="-3"/>
        </w:rPr>
        <w:t xml:space="preserve"> </w:t>
      </w:r>
      <w:r>
        <w:t>с</w:t>
      </w:r>
      <w:r>
        <w:rPr>
          <w:spacing w:val="-13"/>
        </w:rPr>
        <w:t xml:space="preserve"> </w:t>
      </w:r>
      <w:r>
        <w:t>просьбой,</w:t>
      </w:r>
      <w:r>
        <w:rPr>
          <w:spacing w:val="-1"/>
        </w:rPr>
        <w:t xml:space="preserve"> </w:t>
      </w:r>
      <w:r>
        <w:t>вежливо</w:t>
      </w:r>
      <w:r>
        <w:rPr>
          <w:spacing w:val="-3"/>
        </w:rPr>
        <w:t xml:space="preserve"> </w:t>
      </w:r>
      <w:r>
        <w:t>соглашаться</w:t>
      </w:r>
      <w:r>
        <w:rPr>
          <w:spacing w:val="-3"/>
        </w:rPr>
        <w:t xml:space="preserve"> </w:t>
      </w:r>
      <w:r>
        <w:t>(не</w:t>
      </w:r>
      <w:r>
        <w:rPr>
          <w:spacing w:val="-4"/>
        </w:rPr>
        <w:t xml:space="preserve"> </w:t>
      </w:r>
      <w:r>
        <w:t>соглашаться)</w:t>
      </w:r>
      <w:r>
        <w:rPr>
          <w:spacing w:val="-1"/>
        </w:rPr>
        <w:t xml:space="preserve"> </w:t>
      </w:r>
      <w:r>
        <w:t>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277ABEC" w14:textId="77777777" w:rsidR="008B6EAD" w:rsidRDefault="00000000">
      <w:pPr>
        <w:pStyle w:val="a3"/>
        <w:spacing w:line="264" w:lineRule="auto"/>
        <w:ind w:left="0" w:firstLine="600"/>
        <w:jc w:val="left"/>
      </w:pPr>
      <w:r>
        <w:t>диалог-расспрос – сообщать фактическую информацию, отвечая на вопросы разных видов, выражать своё отношение</w:t>
      </w:r>
      <w:r>
        <w:rPr>
          <w:spacing w:val="-8"/>
        </w:rPr>
        <w:t xml:space="preserve"> </w:t>
      </w:r>
      <w:r>
        <w:t>к</w:t>
      </w:r>
      <w:r>
        <w:rPr>
          <w:spacing w:val="-8"/>
        </w:rPr>
        <w:t xml:space="preserve"> </w:t>
      </w:r>
      <w:r>
        <w:t>обсуждаемым</w:t>
      </w:r>
      <w:r>
        <w:rPr>
          <w:spacing w:val="-1"/>
        </w:rPr>
        <w:t xml:space="preserve"> </w:t>
      </w:r>
      <w:r>
        <w:t>фактам</w:t>
      </w:r>
      <w:r>
        <w:rPr>
          <w:spacing w:val="-1"/>
        </w:rPr>
        <w:t xml:space="preserve"> </w:t>
      </w:r>
      <w:r>
        <w:t>и</w:t>
      </w:r>
      <w:r>
        <w:rPr>
          <w:spacing w:val="-2"/>
        </w:rPr>
        <w:t xml:space="preserve"> </w:t>
      </w:r>
      <w:r>
        <w:t>событиям,</w:t>
      </w:r>
      <w:r>
        <w:rPr>
          <w:spacing w:val="-1"/>
        </w:rPr>
        <w:t xml:space="preserve"> </w:t>
      </w:r>
      <w:r>
        <w:t>запрашивать</w:t>
      </w:r>
      <w:r>
        <w:rPr>
          <w:spacing w:val="-6"/>
        </w:rPr>
        <w:t xml:space="preserve"> </w:t>
      </w:r>
      <w:r>
        <w:t>интересующую</w:t>
      </w:r>
      <w:r>
        <w:rPr>
          <w:spacing w:val="-4"/>
        </w:rPr>
        <w:t xml:space="preserve"> </w:t>
      </w:r>
      <w:r>
        <w:t>информацию,</w:t>
      </w:r>
      <w:r>
        <w:rPr>
          <w:spacing w:val="-4"/>
        </w:rPr>
        <w:t xml:space="preserve"> </w:t>
      </w:r>
      <w:r>
        <w:t>переходить</w:t>
      </w:r>
      <w:r>
        <w:rPr>
          <w:spacing w:val="-2"/>
        </w:rPr>
        <w:t xml:space="preserve"> </w:t>
      </w:r>
      <w:r>
        <w:t>с</w:t>
      </w:r>
      <w:r>
        <w:rPr>
          <w:spacing w:val="-4"/>
        </w:rPr>
        <w:t xml:space="preserve"> </w:t>
      </w:r>
      <w:r>
        <w:t>позиции спрашивающего на позицию отвечающего и наоборот;</w:t>
      </w:r>
    </w:p>
    <w:p w14:paraId="740B834D" w14:textId="77777777" w:rsidR="008B6EAD" w:rsidRDefault="00000000">
      <w:pPr>
        <w:pStyle w:val="a3"/>
        <w:spacing w:line="264" w:lineRule="auto"/>
        <w:ind w:left="0" w:right="356" w:firstLine="600"/>
        <w:jc w:val="left"/>
      </w:pPr>
      <w:r>
        <w:t>диалог обмен мнениями – выражать свою точку</w:t>
      </w:r>
      <w:r>
        <w:rPr>
          <w:spacing w:val="-3"/>
        </w:rPr>
        <w:t xml:space="preserve"> </w:t>
      </w:r>
      <w:r>
        <w:t>зрения и обосновывать её, высказывать своё согласие (несогласие)</w:t>
      </w:r>
      <w:r>
        <w:rPr>
          <w:spacing w:val="-1"/>
        </w:rPr>
        <w:t xml:space="preserve"> </w:t>
      </w:r>
      <w:r>
        <w:t>с</w:t>
      </w:r>
      <w:r>
        <w:rPr>
          <w:spacing w:val="-9"/>
        </w:rPr>
        <w:t xml:space="preserve"> </w:t>
      </w:r>
      <w:r>
        <w:t>точкой</w:t>
      </w:r>
      <w:r>
        <w:rPr>
          <w:spacing w:val="-2"/>
        </w:rPr>
        <w:t xml:space="preserve"> </w:t>
      </w:r>
      <w:r>
        <w:t>зрения</w:t>
      </w:r>
      <w:r>
        <w:rPr>
          <w:spacing w:val="-3"/>
        </w:rPr>
        <w:t xml:space="preserve"> </w:t>
      </w:r>
      <w:r>
        <w:t>собеседника,</w:t>
      </w:r>
      <w:r>
        <w:rPr>
          <w:spacing w:val="-1"/>
        </w:rPr>
        <w:t xml:space="preserve"> </w:t>
      </w:r>
      <w:r>
        <w:t>выражать</w:t>
      </w:r>
      <w:r>
        <w:rPr>
          <w:spacing w:val="-2"/>
        </w:rPr>
        <w:t xml:space="preserve"> </w:t>
      </w:r>
      <w:r>
        <w:t>сомнение,</w:t>
      </w:r>
      <w:r>
        <w:rPr>
          <w:spacing w:val="-1"/>
        </w:rPr>
        <w:t xml:space="preserve"> </w:t>
      </w:r>
      <w:r>
        <w:t>давать</w:t>
      </w:r>
      <w:r>
        <w:rPr>
          <w:spacing w:val="-7"/>
        </w:rPr>
        <w:t xml:space="preserve"> </w:t>
      </w:r>
      <w:r>
        <w:t>эмоциональную</w:t>
      </w:r>
      <w:r>
        <w:rPr>
          <w:spacing w:val="-5"/>
        </w:rPr>
        <w:t xml:space="preserve"> </w:t>
      </w:r>
      <w:r>
        <w:t>оценку</w:t>
      </w:r>
      <w:r>
        <w:rPr>
          <w:spacing w:val="-13"/>
        </w:rPr>
        <w:t xml:space="preserve"> </w:t>
      </w:r>
      <w:r>
        <w:t>обсуждаемым событиям (восхищение, удивление, радость, огорчение и другие).</w:t>
      </w:r>
    </w:p>
    <w:p w14:paraId="78B929DD" w14:textId="77777777" w:rsidR="008B6EAD" w:rsidRDefault="00000000">
      <w:pPr>
        <w:pStyle w:val="a3"/>
        <w:spacing w:before="1" w:line="264" w:lineRule="auto"/>
        <w:ind w:left="0" w:right="356" w:firstLine="600"/>
        <w:jc w:val="left"/>
      </w:pPr>
      <w:r>
        <w:t>Данные умения диалогической речи развиваются в стандартных ситуациях неофициального общения в рамках</w:t>
      </w:r>
      <w:r>
        <w:rPr>
          <w:spacing w:val="-6"/>
        </w:rPr>
        <w:t xml:space="preserve"> </w:t>
      </w:r>
      <w:r>
        <w:t>тематического</w:t>
      </w:r>
      <w:r>
        <w:rPr>
          <w:spacing w:val="-1"/>
        </w:rPr>
        <w:t xml:space="preserve"> </w:t>
      </w:r>
      <w:r>
        <w:t>содержания</w:t>
      </w:r>
      <w:r>
        <w:rPr>
          <w:spacing w:val="-1"/>
        </w:rPr>
        <w:t xml:space="preserve"> </w:t>
      </w:r>
      <w:r>
        <w:t>речи</w:t>
      </w:r>
      <w:r>
        <w:rPr>
          <w:spacing w:val="-5"/>
        </w:rPr>
        <w:t xml:space="preserve"> </w:t>
      </w:r>
      <w:r>
        <w:t>с</w:t>
      </w:r>
      <w:r>
        <w:rPr>
          <w:spacing w:val="-2"/>
        </w:rPr>
        <w:t xml:space="preserve"> </w:t>
      </w:r>
      <w:r>
        <w:t>использованием</w:t>
      </w:r>
      <w:r>
        <w:rPr>
          <w:spacing w:val="-4"/>
        </w:rPr>
        <w:t xml:space="preserve"> </w:t>
      </w:r>
      <w:r>
        <w:t>ключевых</w:t>
      </w:r>
      <w:r>
        <w:rPr>
          <w:spacing w:val="-6"/>
        </w:rPr>
        <w:t xml:space="preserve"> </w:t>
      </w:r>
      <w:r>
        <w:t>слов,</w:t>
      </w:r>
      <w:r>
        <w:rPr>
          <w:spacing w:val="-3"/>
        </w:rPr>
        <w:t xml:space="preserve"> </w:t>
      </w:r>
      <w:r>
        <w:t>речевых</w:t>
      </w:r>
      <w:r>
        <w:rPr>
          <w:spacing w:val="-6"/>
        </w:rPr>
        <w:t xml:space="preserve"> </w:t>
      </w:r>
      <w:r>
        <w:t>ситуаций и</w:t>
      </w:r>
      <w:r>
        <w:rPr>
          <w:spacing w:val="-5"/>
        </w:rPr>
        <w:t xml:space="preserve"> </w:t>
      </w:r>
      <w:r>
        <w:t>(или)</w:t>
      </w:r>
      <w:r>
        <w:rPr>
          <w:spacing w:val="-4"/>
        </w:rPr>
        <w:t xml:space="preserve"> </w:t>
      </w:r>
      <w:r>
        <w:t>иллюстраций, фотографий или без их использования с соблюдением нормы речевого этикета, принятых в стране (странах) изучаемого языка.</w:t>
      </w:r>
    </w:p>
    <w:p w14:paraId="7287FE17" w14:textId="77777777" w:rsidR="008B6EAD" w:rsidRDefault="00000000">
      <w:pPr>
        <w:pStyle w:val="a3"/>
        <w:spacing w:line="266" w:lineRule="auto"/>
        <w:ind w:left="0" w:right="356" w:firstLine="600"/>
        <w:jc w:val="left"/>
      </w:pPr>
      <w:r>
        <w:t>Объём</w:t>
      </w:r>
      <w:r>
        <w:rPr>
          <w:spacing w:val="-1"/>
        </w:rPr>
        <w:t xml:space="preserve"> </w:t>
      </w:r>
      <w:r>
        <w:t>диалога</w:t>
      </w:r>
      <w:r>
        <w:rPr>
          <w:spacing w:val="-8"/>
        </w:rPr>
        <w:t xml:space="preserve"> </w:t>
      </w:r>
      <w:r>
        <w:t>–</w:t>
      </w:r>
      <w:r>
        <w:rPr>
          <w:spacing w:val="-3"/>
        </w:rPr>
        <w:t xml:space="preserve"> </w:t>
      </w:r>
      <w:r>
        <w:t>до 8</w:t>
      </w:r>
      <w:r>
        <w:rPr>
          <w:spacing w:val="-7"/>
        </w:rPr>
        <w:t xml:space="preserve"> </w:t>
      </w:r>
      <w:r>
        <w:t>реплик</w:t>
      </w:r>
      <w:r>
        <w:rPr>
          <w:spacing w:val="-4"/>
        </w:rPr>
        <w:t xml:space="preserve"> </w:t>
      </w:r>
      <w:r>
        <w:t>со</w:t>
      </w:r>
      <w:r>
        <w:rPr>
          <w:spacing w:val="-3"/>
        </w:rPr>
        <w:t xml:space="preserve"> </w:t>
      </w:r>
      <w:r>
        <w:t>стороны</w:t>
      </w:r>
      <w:r>
        <w:rPr>
          <w:spacing w:val="-5"/>
        </w:rPr>
        <w:t xml:space="preserve"> </w:t>
      </w:r>
      <w:r>
        <w:t>каждого</w:t>
      </w:r>
      <w:r>
        <w:rPr>
          <w:spacing w:val="-3"/>
        </w:rPr>
        <w:t xml:space="preserve"> </w:t>
      </w:r>
      <w:r>
        <w:t>собеседника</w:t>
      </w:r>
      <w:r>
        <w:rPr>
          <w:spacing w:val="-4"/>
        </w:rPr>
        <w:t xml:space="preserve"> </w:t>
      </w:r>
      <w:r>
        <w:t>в</w:t>
      </w:r>
      <w:r>
        <w:rPr>
          <w:spacing w:val="-1"/>
        </w:rPr>
        <w:t xml:space="preserve"> </w:t>
      </w:r>
      <w:r>
        <w:t>рамках</w:t>
      </w:r>
      <w:r>
        <w:rPr>
          <w:spacing w:val="-7"/>
        </w:rPr>
        <w:t xml:space="preserve"> </w:t>
      </w:r>
      <w:r>
        <w:t>комбинированного диалога,</w:t>
      </w:r>
      <w:r>
        <w:rPr>
          <w:spacing w:val="-1"/>
        </w:rPr>
        <w:t xml:space="preserve"> </w:t>
      </w:r>
      <w:r>
        <w:t>до 6 реплик со стороны каждого собеседника в рамках диалога-обмена мнениями.</w:t>
      </w:r>
    </w:p>
    <w:p w14:paraId="662BAD77" w14:textId="77777777" w:rsidR="008B6EAD" w:rsidRDefault="00000000">
      <w:pPr>
        <w:pStyle w:val="a3"/>
        <w:spacing w:line="264" w:lineRule="auto"/>
        <w:ind w:left="0" w:firstLine="600"/>
        <w:jc w:val="left"/>
      </w:pPr>
      <w:r>
        <w:t>Развитие</w:t>
      </w:r>
      <w:r>
        <w:rPr>
          <w:spacing w:val="-8"/>
        </w:rPr>
        <w:t xml:space="preserve"> </w:t>
      </w:r>
      <w:r>
        <w:t>коммуникативных</w:t>
      </w:r>
      <w:r>
        <w:rPr>
          <w:spacing w:val="-3"/>
        </w:rPr>
        <w:t xml:space="preserve"> </w:t>
      </w:r>
      <w:r>
        <w:t>умений</w:t>
      </w:r>
      <w:r>
        <w:rPr>
          <w:spacing w:val="-2"/>
        </w:rPr>
        <w:t xml:space="preserve"> </w:t>
      </w:r>
      <w:r>
        <w:rPr>
          <w:u w:val="single"/>
        </w:rPr>
        <w:t>монологической</w:t>
      </w:r>
      <w:r>
        <w:rPr>
          <w:spacing w:val="-2"/>
          <w:u w:val="single"/>
        </w:rPr>
        <w:t xml:space="preserve"> </w:t>
      </w:r>
      <w:r>
        <w:rPr>
          <w:u w:val="single"/>
        </w:rPr>
        <w:t>речи</w:t>
      </w:r>
      <w:r>
        <w:rPr>
          <w:spacing w:val="-7"/>
        </w:rPr>
        <w:t xml:space="preserve"> </w:t>
      </w:r>
      <w:r>
        <w:t>–</w:t>
      </w:r>
      <w:r>
        <w:rPr>
          <w:spacing w:val="-3"/>
        </w:rPr>
        <w:t xml:space="preserve"> </w:t>
      </w:r>
      <w:r>
        <w:t>создание</w:t>
      </w:r>
      <w:r>
        <w:rPr>
          <w:spacing w:val="-4"/>
        </w:rPr>
        <w:t xml:space="preserve"> </w:t>
      </w:r>
      <w:r>
        <w:t>устных</w:t>
      </w:r>
      <w:r>
        <w:rPr>
          <w:spacing w:val="-8"/>
        </w:rPr>
        <w:t xml:space="preserve"> </w:t>
      </w:r>
      <w:r>
        <w:t>связных</w:t>
      </w:r>
      <w:r>
        <w:rPr>
          <w:spacing w:val="-8"/>
        </w:rPr>
        <w:t xml:space="preserve"> </w:t>
      </w:r>
      <w:r>
        <w:t>монологических высказываний с использованием основных коммуникативных типов речи:</w:t>
      </w:r>
    </w:p>
    <w:p w14:paraId="34AAAAD6" w14:textId="77777777" w:rsidR="008B6EAD" w:rsidRDefault="00000000">
      <w:pPr>
        <w:pStyle w:val="a3"/>
        <w:spacing w:line="266" w:lineRule="auto"/>
        <w:ind w:left="0" w:right="847" w:firstLine="600"/>
        <w:jc w:val="left"/>
      </w:pPr>
      <w:r>
        <w:t>описание</w:t>
      </w:r>
      <w:r>
        <w:rPr>
          <w:spacing w:val="-4"/>
        </w:rPr>
        <w:t xml:space="preserve"> </w:t>
      </w:r>
      <w:r>
        <w:t>(предмета,</w:t>
      </w:r>
      <w:r>
        <w:rPr>
          <w:spacing w:val="-1"/>
        </w:rPr>
        <w:t xml:space="preserve"> </w:t>
      </w:r>
      <w:r>
        <w:t>местности,</w:t>
      </w:r>
      <w:r>
        <w:rPr>
          <w:spacing w:val="-5"/>
        </w:rPr>
        <w:t xml:space="preserve"> </w:t>
      </w:r>
      <w:r>
        <w:t>внешности</w:t>
      </w:r>
      <w:r>
        <w:rPr>
          <w:spacing w:val="-7"/>
        </w:rPr>
        <w:t xml:space="preserve"> </w:t>
      </w:r>
      <w:r>
        <w:t>и</w:t>
      </w:r>
      <w:r>
        <w:rPr>
          <w:spacing w:val="-7"/>
        </w:rPr>
        <w:t xml:space="preserve"> </w:t>
      </w:r>
      <w:r>
        <w:t>одежды</w:t>
      </w:r>
      <w:r>
        <w:rPr>
          <w:spacing w:val="-1"/>
        </w:rPr>
        <w:t xml:space="preserve"> </w:t>
      </w:r>
      <w:r>
        <w:t>человека),</w:t>
      </w:r>
      <w:r>
        <w:rPr>
          <w:spacing w:val="-5"/>
        </w:rPr>
        <w:t xml:space="preserve"> </w:t>
      </w:r>
      <w:r>
        <w:t>в</w:t>
      </w:r>
      <w:r>
        <w:rPr>
          <w:spacing w:val="-1"/>
        </w:rPr>
        <w:t xml:space="preserve"> </w:t>
      </w:r>
      <w:r>
        <w:t>том</w:t>
      </w:r>
      <w:r>
        <w:rPr>
          <w:spacing w:val="-1"/>
        </w:rPr>
        <w:t xml:space="preserve"> </w:t>
      </w:r>
      <w:r>
        <w:t>числе</w:t>
      </w:r>
      <w:r>
        <w:rPr>
          <w:spacing w:val="-4"/>
        </w:rPr>
        <w:t xml:space="preserve"> </w:t>
      </w:r>
      <w:r>
        <w:t>характеристика</w:t>
      </w:r>
      <w:r>
        <w:rPr>
          <w:spacing w:val="-4"/>
        </w:rPr>
        <w:t xml:space="preserve"> </w:t>
      </w:r>
      <w:r>
        <w:t>(черты характера реального человека или литературного персонажа);</w:t>
      </w:r>
    </w:p>
    <w:p w14:paraId="1268B035" w14:textId="77777777" w:rsidR="008B6EAD" w:rsidRDefault="00000000">
      <w:pPr>
        <w:pStyle w:val="a3"/>
        <w:spacing w:line="264" w:lineRule="auto"/>
        <w:ind w:left="600" w:right="8373"/>
        <w:jc w:val="left"/>
      </w:pPr>
      <w:r>
        <w:t>повествование</w:t>
      </w:r>
      <w:r>
        <w:rPr>
          <w:spacing w:val="-15"/>
        </w:rPr>
        <w:t xml:space="preserve"> </w:t>
      </w:r>
      <w:r>
        <w:t>или</w:t>
      </w:r>
      <w:r>
        <w:rPr>
          <w:spacing w:val="-15"/>
        </w:rPr>
        <w:t xml:space="preserve"> </w:t>
      </w:r>
      <w:r>
        <w:t xml:space="preserve">сообщение; </w:t>
      </w:r>
      <w:r>
        <w:rPr>
          <w:spacing w:val="-2"/>
        </w:rPr>
        <w:t>рассуждение;</w:t>
      </w:r>
    </w:p>
    <w:p w14:paraId="553C9A46" w14:textId="77777777" w:rsidR="008B6EAD" w:rsidRDefault="00000000">
      <w:pPr>
        <w:pStyle w:val="a3"/>
        <w:spacing w:line="266" w:lineRule="auto"/>
        <w:ind w:left="600"/>
        <w:jc w:val="left"/>
      </w:pPr>
      <w:r>
        <w:t>выражение и краткое аргументирование своего мнения по отношению к услышанному (прочитанному); изложение</w:t>
      </w:r>
      <w:r>
        <w:rPr>
          <w:spacing w:val="-9"/>
        </w:rPr>
        <w:t xml:space="preserve"> </w:t>
      </w:r>
      <w:r>
        <w:t>(пересказ)</w:t>
      </w:r>
      <w:r>
        <w:rPr>
          <w:spacing w:val="-7"/>
        </w:rPr>
        <w:t xml:space="preserve"> </w:t>
      </w:r>
      <w:r>
        <w:t>основного содержания,</w:t>
      </w:r>
      <w:r>
        <w:rPr>
          <w:spacing w:val="-6"/>
        </w:rPr>
        <w:t xml:space="preserve"> </w:t>
      </w:r>
      <w:r>
        <w:t>прочитанного</w:t>
      </w:r>
      <w:r>
        <w:rPr>
          <w:spacing w:val="-4"/>
        </w:rPr>
        <w:t xml:space="preserve"> </w:t>
      </w:r>
      <w:r>
        <w:t>(прослушанного)</w:t>
      </w:r>
      <w:r>
        <w:rPr>
          <w:spacing w:val="-2"/>
        </w:rPr>
        <w:t xml:space="preserve"> </w:t>
      </w:r>
      <w:r>
        <w:t>текста</w:t>
      </w:r>
      <w:r>
        <w:rPr>
          <w:spacing w:val="-5"/>
        </w:rPr>
        <w:t xml:space="preserve"> </w:t>
      </w:r>
      <w:r>
        <w:t>с</w:t>
      </w:r>
      <w:r>
        <w:rPr>
          <w:spacing w:val="-9"/>
        </w:rPr>
        <w:t xml:space="preserve"> </w:t>
      </w:r>
      <w:r>
        <w:t>выражением</w:t>
      </w:r>
      <w:r>
        <w:rPr>
          <w:spacing w:val="-2"/>
        </w:rPr>
        <w:t xml:space="preserve"> </w:t>
      </w:r>
      <w:r>
        <w:t>своего</w:t>
      </w:r>
    </w:p>
    <w:p w14:paraId="10F7520A" w14:textId="77777777" w:rsidR="008B6EAD" w:rsidRDefault="00000000">
      <w:pPr>
        <w:pStyle w:val="a3"/>
        <w:spacing w:line="264" w:lineRule="auto"/>
        <w:ind w:left="600" w:right="6136" w:hanging="600"/>
        <w:jc w:val="left"/>
      </w:pPr>
      <w:r>
        <w:t>отношения</w:t>
      </w:r>
      <w:r>
        <w:rPr>
          <w:spacing w:val="-8"/>
        </w:rPr>
        <w:t xml:space="preserve"> </w:t>
      </w:r>
      <w:r>
        <w:t>к</w:t>
      </w:r>
      <w:r>
        <w:rPr>
          <w:spacing w:val="-5"/>
        </w:rPr>
        <w:t xml:space="preserve"> </w:t>
      </w:r>
      <w:r>
        <w:t>событиям</w:t>
      </w:r>
      <w:r>
        <w:rPr>
          <w:spacing w:val="-6"/>
        </w:rPr>
        <w:t xml:space="preserve"> </w:t>
      </w:r>
      <w:r>
        <w:t>и</w:t>
      </w:r>
      <w:r>
        <w:rPr>
          <w:spacing w:val="-7"/>
        </w:rPr>
        <w:t xml:space="preserve"> </w:t>
      </w:r>
      <w:r>
        <w:t>фактам,</w:t>
      </w:r>
      <w:r>
        <w:rPr>
          <w:spacing w:val="-2"/>
        </w:rPr>
        <w:t xml:space="preserve"> </w:t>
      </w:r>
      <w:r>
        <w:t>изложенным</w:t>
      </w:r>
      <w:r>
        <w:rPr>
          <w:spacing w:val="-11"/>
        </w:rPr>
        <w:t xml:space="preserve"> </w:t>
      </w:r>
      <w:r>
        <w:t>в</w:t>
      </w:r>
      <w:r>
        <w:rPr>
          <w:spacing w:val="-2"/>
        </w:rPr>
        <w:t xml:space="preserve"> </w:t>
      </w:r>
      <w:r>
        <w:t>тексте; составление рассказа по картинкам;</w:t>
      </w:r>
    </w:p>
    <w:p w14:paraId="7B12FE9B" w14:textId="77777777" w:rsidR="008B6EAD" w:rsidRDefault="00000000">
      <w:pPr>
        <w:pStyle w:val="a3"/>
        <w:spacing w:line="274" w:lineRule="exact"/>
        <w:ind w:left="600"/>
        <w:jc w:val="left"/>
      </w:pPr>
      <w:r>
        <w:t>изложение</w:t>
      </w:r>
      <w:r>
        <w:rPr>
          <w:spacing w:val="-10"/>
        </w:rPr>
        <w:t xml:space="preserve"> </w:t>
      </w:r>
      <w:r>
        <w:t>результатов выполненной</w:t>
      </w:r>
      <w:r>
        <w:rPr>
          <w:spacing w:val="-6"/>
        </w:rPr>
        <w:t xml:space="preserve"> </w:t>
      </w:r>
      <w:r>
        <w:t>проектной</w:t>
      </w:r>
      <w:r>
        <w:rPr>
          <w:spacing w:val="-1"/>
        </w:rPr>
        <w:t xml:space="preserve"> </w:t>
      </w:r>
      <w:r>
        <w:rPr>
          <w:spacing w:val="-2"/>
        </w:rPr>
        <w:t>работы.</w:t>
      </w:r>
    </w:p>
    <w:p w14:paraId="22BE6A42" w14:textId="77777777" w:rsidR="008B6EAD" w:rsidRDefault="00000000">
      <w:pPr>
        <w:pStyle w:val="a3"/>
        <w:spacing w:before="12" w:line="264" w:lineRule="auto"/>
        <w:ind w:left="0" w:right="356" w:firstLine="600"/>
        <w:jc w:val="left"/>
      </w:pPr>
      <w:r>
        <w:t>Данные умения монологической речи развиваются в стандартных ситуациях неофициального общения в рамках</w:t>
      </w:r>
      <w:r>
        <w:rPr>
          <w:spacing w:val="-6"/>
        </w:rPr>
        <w:t xml:space="preserve"> </w:t>
      </w:r>
      <w:r>
        <w:t>тематического</w:t>
      </w:r>
      <w:r>
        <w:rPr>
          <w:spacing w:val="-2"/>
        </w:rPr>
        <w:t xml:space="preserve"> </w:t>
      </w:r>
      <w:r>
        <w:t>содержания</w:t>
      </w:r>
      <w:r>
        <w:rPr>
          <w:spacing w:val="-2"/>
        </w:rPr>
        <w:t xml:space="preserve"> </w:t>
      </w:r>
      <w:r>
        <w:t>речи</w:t>
      </w:r>
      <w:r>
        <w:rPr>
          <w:spacing w:val="-5"/>
        </w:rPr>
        <w:t xml:space="preserve"> </w:t>
      </w:r>
      <w:r>
        <w:t>с</w:t>
      </w:r>
      <w:r>
        <w:rPr>
          <w:spacing w:val="-3"/>
        </w:rPr>
        <w:t xml:space="preserve"> </w:t>
      </w:r>
      <w:r>
        <w:t>использованием</w:t>
      </w:r>
      <w:r>
        <w:rPr>
          <w:spacing w:val="-4"/>
        </w:rPr>
        <w:t xml:space="preserve"> </w:t>
      </w:r>
      <w:r>
        <w:t>вопросов,</w:t>
      </w:r>
      <w:r>
        <w:rPr>
          <w:spacing w:val="-3"/>
        </w:rPr>
        <w:t xml:space="preserve"> </w:t>
      </w:r>
      <w:r>
        <w:t>ключевых</w:t>
      </w:r>
      <w:r>
        <w:rPr>
          <w:spacing w:val="-6"/>
        </w:rPr>
        <w:t xml:space="preserve"> </w:t>
      </w:r>
      <w:r>
        <w:t>слов,</w:t>
      </w:r>
      <w:r>
        <w:rPr>
          <w:spacing w:val="-3"/>
        </w:rPr>
        <w:t xml:space="preserve"> </w:t>
      </w:r>
      <w:r>
        <w:t>плана</w:t>
      </w:r>
      <w:r>
        <w:rPr>
          <w:spacing w:val="-3"/>
        </w:rPr>
        <w:t xml:space="preserve"> </w:t>
      </w:r>
      <w:r>
        <w:t>и</w:t>
      </w:r>
      <w:r>
        <w:rPr>
          <w:spacing w:val="-5"/>
        </w:rPr>
        <w:t xml:space="preserve"> </w:t>
      </w:r>
      <w:r>
        <w:t>(или) иллюстраций, фотографий, таблиц или без их использования.</w:t>
      </w:r>
    </w:p>
    <w:p w14:paraId="7DFF39D1" w14:textId="77777777" w:rsidR="008B6EAD" w:rsidRDefault="00000000">
      <w:pPr>
        <w:pStyle w:val="a3"/>
        <w:spacing w:line="272" w:lineRule="exact"/>
        <w:ind w:left="600"/>
        <w:jc w:val="left"/>
      </w:pPr>
      <w:r>
        <w:t>Объём</w:t>
      </w:r>
      <w:r>
        <w:rPr>
          <w:spacing w:val="-1"/>
        </w:rPr>
        <w:t xml:space="preserve"> </w:t>
      </w:r>
      <w:r>
        <w:t>монологического</w:t>
      </w:r>
      <w:r>
        <w:rPr>
          <w:spacing w:val="-1"/>
        </w:rPr>
        <w:t xml:space="preserve"> </w:t>
      </w:r>
      <w:r>
        <w:t>высказывания</w:t>
      </w:r>
      <w:r>
        <w:rPr>
          <w:spacing w:val="-6"/>
        </w:rPr>
        <w:t xml:space="preserve"> </w:t>
      </w:r>
      <w:r>
        <w:t>–</w:t>
      </w:r>
      <w:r>
        <w:rPr>
          <w:spacing w:val="-1"/>
        </w:rPr>
        <w:t xml:space="preserve"> </w:t>
      </w:r>
      <w:r>
        <w:t>10–12</w:t>
      </w:r>
      <w:r>
        <w:rPr>
          <w:spacing w:val="-5"/>
        </w:rPr>
        <w:t xml:space="preserve"> </w:t>
      </w:r>
      <w:r>
        <w:rPr>
          <w:spacing w:val="-2"/>
        </w:rPr>
        <w:t>фраз.</w:t>
      </w:r>
    </w:p>
    <w:p w14:paraId="435A10F2" w14:textId="77777777" w:rsidR="008B6EAD" w:rsidRDefault="00000000">
      <w:pPr>
        <w:spacing w:before="31"/>
        <w:ind w:left="600"/>
        <w:rPr>
          <w:i/>
          <w:sz w:val="24"/>
        </w:rPr>
      </w:pPr>
      <w:r>
        <w:rPr>
          <w:i/>
          <w:spacing w:val="-2"/>
          <w:sz w:val="24"/>
        </w:rPr>
        <w:t>Аудирование</w:t>
      </w:r>
    </w:p>
    <w:p w14:paraId="7148DDDE" w14:textId="77777777" w:rsidR="008B6EAD" w:rsidRDefault="00000000">
      <w:pPr>
        <w:pStyle w:val="a3"/>
        <w:spacing w:before="27" w:line="264" w:lineRule="auto"/>
        <w:ind w:left="0" w:right="356" w:firstLine="600"/>
      </w:pPr>
      <w: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14:paraId="13747235" w14:textId="77777777" w:rsidR="008B6EAD" w:rsidRDefault="00000000">
      <w:pPr>
        <w:pStyle w:val="a3"/>
        <w:spacing w:before="1" w:line="264" w:lineRule="auto"/>
        <w:ind w:left="0" w:right="352" w:firstLine="600"/>
      </w:pPr>
      <w:r>
        <w:t>При опосредованном общении: дальнейшее развитие восприятия и понимания на слух несложных аутентичных</w:t>
      </w:r>
      <w:r>
        <w:rPr>
          <w:spacing w:val="-4"/>
        </w:rPr>
        <w:t xml:space="preserve"> </w:t>
      </w:r>
      <w:r>
        <w:t>текстов, содержащих</w:t>
      </w:r>
      <w:r>
        <w:rPr>
          <w:spacing w:val="-4"/>
        </w:rPr>
        <w:t xml:space="preserve"> </w:t>
      </w:r>
      <w:r>
        <w:t>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754E05BC" w14:textId="77777777" w:rsidR="008B6EAD" w:rsidRDefault="00000000">
      <w:pPr>
        <w:pStyle w:val="a3"/>
        <w:spacing w:line="264" w:lineRule="auto"/>
        <w:ind w:left="0" w:right="353" w:firstLine="60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4D3EFD20" w14:textId="77777777" w:rsidR="008B6EAD" w:rsidRDefault="008B6EAD">
      <w:pPr>
        <w:pStyle w:val="a3"/>
        <w:spacing w:line="264" w:lineRule="auto"/>
        <w:sectPr w:rsidR="008B6EAD">
          <w:pgSz w:w="12240" w:h="15840"/>
          <w:pgMar w:top="560" w:right="0" w:bottom="960" w:left="0" w:header="0" w:footer="729" w:gutter="0"/>
          <w:cols w:space="720"/>
        </w:sectPr>
      </w:pPr>
    </w:p>
    <w:p w14:paraId="048189F9" w14:textId="77777777" w:rsidR="008B6EAD" w:rsidRDefault="00000000">
      <w:pPr>
        <w:pStyle w:val="a3"/>
        <w:spacing w:before="70" w:line="264" w:lineRule="auto"/>
        <w:ind w:left="0" w:right="353" w:firstLine="600"/>
      </w:pPr>
      <w: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w:t>
      </w:r>
      <w:r>
        <w:rPr>
          <w:spacing w:val="40"/>
        </w:rPr>
        <w:t xml:space="preserve"> </w:t>
      </w:r>
      <w:r>
        <w:t>форме, в воспринимаемом на слух тексте.</w:t>
      </w:r>
    </w:p>
    <w:p w14:paraId="7896C4A9" w14:textId="77777777" w:rsidR="008B6EAD" w:rsidRDefault="00000000">
      <w:pPr>
        <w:pStyle w:val="a3"/>
        <w:spacing w:before="1" w:line="264" w:lineRule="auto"/>
        <w:ind w:left="0" w:right="360" w:firstLine="60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4B0371DE" w14:textId="77777777" w:rsidR="008B6EAD" w:rsidRDefault="00000000">
      <w:pPr>
        <w:pStyle w:val="a3"/>
        <w:spacing w:before="3" w:line="264" w:lineRule="auto"/>
        <w:ind w:left="0" w:right="353" w:firstLine="600"/>
      </w:pPr>
      <w:r>
        <w:t>Языковая</w:t>
      </w:r>
      <w:r>
        <w:rPr>
          <w:spacing w:val="-1"/>
        </w:rPr>
        <w:t xml:space="preserve"> </w:t>
      </w:r>
      <w:r>
        <w:t>сложность текстов для</w:t>
      </w:r>
      <w:r>
        <w:rPr>
          <w:spacing w:val="-1"/>
        </w:rPr>
        <w:t xml:space="preserve"> </w:t>
      </w:r>
      <w:r>
        <w:t>аудирования</w:t>
      </w:r>
      <w:r>
        <w:rPr>
          <w:spacing w:val="-6"/>
        </w:rPr>
        <w:t xml:space="preserve"> </w:t>
      </w:r>
      <w:r>
        <w:t>должна</w:t>
      </w:r>
      <w:r>
        <w:rPr>
          <w:spacing w:val="-2"/>
        </w:rPr>
        <w:t xml:space="preserve"> </w:t>
      </w:r>
      <w:r>
        <w:t>соответствовать базовому</w:t>
      </w:r>
      <w:r>
        <w:rPr>
          <w:spacing w:val="-1"/>
        </w:rPr>
        <w:t xml:space="preserve"> </w:t>
      </w:r>
      <w:r>
        <w:t>уровню</w:t>
      </w:r>
      <w:r>
        <w:rPr>
          <w:spacing w:val="-3"/>
        </w:rPr>
        <w:t xml:space="preserve"> </w:t>
      </w:r>
      <w:r>
        <w:t>(А2 –</w:t>
      </w:r>
      <w:r>
        <w:rPr>
          <w:spacing w:val="-1"/>
        </w:rPr>
        <w:t xml:space="preserve"> </w:t>
      </w:r>
      <w:r>
        <w:t>допороговому уровню по общеевропейской шкале).</w:t>
      </w:r>
    </w:p>
    <w:p w14:paraId="5E342FD5" w14:textId="77777777" w:rsidR="008B6EAD" w:rsidRDefault="00000000">
      <w:pPr>
        <w:pStyle w:val="a3"/>
        <w:spacing w:line="274" w:lineRule="exact"/>
        <w:ind w:left="600"/>
      </w:pPr>
      <w:r>
        <w:t>Время</w:t>
      </w:r>
      <w:r>
        <w:rPr>
          <w:spacing w:val="-2"/>
        </w:rPr>
        <w:t xml:space="preserve"> </w:t>
      </w:r>
      <w:r>
        <w:t>звучания</w:t>
      </w:r>
      <w:r>
        <w:rPr>
          <w:spacing w:val="-1"/>
        </w:rPr>
        <w:t xml:space="preserve"> </w:t>
      </w:r>
      <w:r>
        <w:t>текста</w:t>
      </w:r>
      <w:r>
        <w:rPr>
          <w:spacing w:val="-2"/>
        </w:rPr>
        <w:t xml:space="preserve"> </w:t>
      </w:r>
      <w:r>
        <w:t>(текстов)</w:t>
      </w:r>
      <w:r>
        <w:rPr>
          <w:spacing w:val="-4"/>
        </w:rPr>
        <w:t xml:space="preserve"> </w:t>
      </w:r>
      <w:r>
        <w:t>для</w:t>
      </w:r>
      <w:r>
        <w:rPr>
          <w:spacing w:val="-2"/>
        </w:rPr>
        <w:t xml:space="preserve"> </w:t>
      </w:r>
      <w:r>
        <w:t>аудирования</w:t>
      </w:r>
      <w:r>
        <w:rPr>
          <w:spacing w:val="-1"/>
        </w:rPr>
        <w:t xml:space="preserve"> </w:t>
      </w:r>
      <w:r>
        <w:t>–</w:t>
      </w:r>
      <w:r>
        <w:rPr>
          <w:spacing w:val="-1"/>
        </w:rPr>
        <w:t xml:space="preserve"> </w:t>
      </w:r>
      <w:r>
        <w:t>до</w:t>
      </w:r>
      <w:r>
        <w:rPr>
          <w:spacing w:val="3"/>
        </w:rPr>
        <w:t xml:space="preserve"> </w:t>
      </w:r>
      <w:r>
        <w:t>2</w:t>
      </w:r>
      <w:r>
        <w:rPr>
          <w:spacing w:val="-5"/>
        </w:rPr>
        <w:t xml:space="preserve"> </w:t>
      </w:r>
      <w:r>
        <w:rPr>
          <w:spacing w:val="-2"/>
        </w:rPr>
        <w:t>минут.</w:t>
      </w:r>
    </w:p>
    <w:p w14:paraId="131BE496" w14:textId="77777777" w:rsidR="008B6EAD" w:rsidRDefault="00000000">
      <w:pPr>
        <w:spacing w:before="26"/>
        <w:ind w:left="600"/>
        <w:jc w:val="both"/>
        <w:rPr>
          <w:i/>
          <w:sz w:val="24"/>
        </w:rPr>
      </w:pPr>
      <w:r>
        <w:rPr>
          <w:i/>
          <w:sz w:val="24"/>
        </w:rPr>
        <w:t>Смысловое</w:t>
      </w:r>
      <w:r>
        <w:rPr>
          <w:i/>
          <w:spacing w:val="-3"/>
          <w:sz w:val="24"/>
        </w:rPr>
        <w:t xml:space="preserve"> </w:t>
      </w:r>
      <w:r>
        <w:rPr>
          <w:i/>
          <w:spacing w:val="-2"/>
          <w:sz w:val="24"/>
        </w:rPr>
        <w:t>чтение</w:t>
      </w:r>
    </w:p>
    <w:p w14:paraId="301CF8AE" w14:textId="77777777" w:rsidR="008B6EAD" w:rsidRDefault="00000000">
      <w:pPr>
        <w:pStyle w:val="a3"/>
        <w:spacing w:before="31" w:line="264" w:lineRule="auto"/>
        <w:ind w:left="0" w:right="353" w:firstLine="60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14:paraId="627CE8CD" w14:textId="77777777" w:rsidR="008B6EAD" w:rsidRDefault="00000000">
      <w:pPr>
        <w:pStyle w:val="a3"/>
        <w:spacing w:before="1" w:line="264" w:lineRule="auto"/>
        <w:ind w:left="0" w:right="354" w:firstLine="600"/>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6CFBE626" w14:textId="77777777" w:rsidR="008B6EAD" w:rsidRDefault="00000000">
      <w:pPr>
        <w:pStyle w:val="a3"/>
        <w:spacing w:line="264" w:lineRule="auto"/>
        <w:ind w:left="0" w:right="357" w:firstLine="600"/>
      </w:pPr>
      <w:r>
        <w:t>Чтение с пониманием нужной (интересующей, запрашиваемой) информации предполагает умение находить</w:t>
      </w:r>
      <w:r>
        <w:rPr>
          <w:spacing w:val="40"/>
        </w:rPr>
        <w:t xml:space="preserve"> </w:t>
      </w:r>
      <w:r>
        <w:t>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6B92C4E" w14:textId="77777777" w:rsidR="008B6EAD" w:rsidRDefault="00000000">
      <w:pPr>
        <w:pStyle w:val="a3"/>
        <w:ind w:left="600"/>
      </w:pPr>
      <w:r>
        <w:t>Чтение</w:t>
      </w:r>
      <w:r>
        <w:rPr>
          <w:spacing w:val="-9"/>
        </w:rPr>
        <w:t xml:space="preserve"> </w:t>
      </w:r>
      <w:r>
        <w:t>несплошных</w:t>
      </w:r>
      <w:r>
        <w:rPr>
          <w:spacing w:val="-5"/>
        </w:rPr>
        <w:t xml:space="preserve"> </w:t>
      </w:r>
      <w:r>
        <w:t>текстов</w:t>
      </w:r>
      <w:r>
        <w:rPr>
          <w:spacing w:val="-4"/>
        </w:rPr>
        <w:t xml:space="preserve"> </w:t>
      </w:r>
      <w:r>
        <w:t>(таблиц,</w:t>
      </w:r>
      <w:r>
        <w:rPr>
          <w:spacing w:val="2"/>
        </w:rPr>
        <w:t xml:space="preserve"> </w:t>
      </w:r>
      <w:r>
        <w:t>диаграмм,</w:t>
      </w:r>
      <w:r>
        <w:rPr>
          <w:spacing w:val="1"/>
        </w:rPr>
        <w:t xml:space="preserve"> </w:t>
      </w:r>
      <w:r>
        <w:t>схем)</w:t>
      </w:r>
      <w:r>
        <w:rPr>
          <w:spacing w:val="2"/>
        </w:rPr>
        <w:t xml:space="preserve"> </w:t>
      </w:r>
      <w:r>
        <w:t>и</w:t>
      </w:r>
      <w:r>
        <w:rPr>
          <w:spacing w:val="-5"/>
        </w:rPr>
        <w:t xml:space="preserve"> </w:t>
      </w:r>
      <w:r>
        <w:t>понимание</w:t>
      </w:r>
      <w:r>
        <w:rPr>
          <w:spacing w:val="-6"/>
        </w:rPr>
        <w:t xml:space="preserve"> </w:t>
      </w:r>
      <w:r>
        <w:t>представленной</w:t>
      </w:r>
      <w:r>
        <w:rPr>
          <w:spacing w:val="-5"/>
        </w:rPr>
        <w:t xml:space="preserve"> </w:t>
      </w:r>
      <w:r>
        <w:t>в</w:t>
      </w:r>
      <w:r>
        <w:rPr>
          <w:spacing w:val="2"/>
        </w:rPr>
        <w:t xml:space="preserve"> </w:t>
      </w:r>
      <w:r>
        <w:t>них</w:t>
      </w:r>
      <w:r>
        <w:rPr>
          <w:spacing w:val="-5"/>
        </w:rPr>
        <w:t xml:space="preserve"> </w:t>
      </w:r>
      <w:r>
        <w:rPr>
          <w:spacing w:val="-2"/>
        </w:rPr>
        <w:t>информации.</w:t>
      </w:r>
    </w:p>
    <w:p w14:paraId="58E56069" w14:textId="77777777" w:rsidR="008B6EAD" w:rsidRDefault="00000000">
      <w:pPr>
        <w:pStyle w:val="a3"/>
        <w:spacing w:before="25" w:line="264" w:lineRule="auto"/>
        <w:ind w:left="0" w:right="351" w:firstLine="600"/>
      </w:pPr>
      <w:r>
        <w:t>Чтение с полным пониманием содержания несложных аутентичных текстов, содержащих отдельные неизученные</w:t>
      </w:r>
      <w:r>
        <w:rPr>
          <w:spacing w:val="-3"/>
        </w:rPr>
        <w:t xml:space="preserve"> </w:t>
      </w:r>
      <w:r>
        <w:t>языковые</w:t>
      </w:r>
      <w:r>
        <w:rPr>
          <w:spacing w:val="-3"/>
        </w:rPr>
        <w:t xml:space="preserve"> </w:t>
      </w:r>
      <w:r>
        <w:t>явления.</w:t>
      </w:r>
      <w:r>
        <w:rPr>
          <w:spacing w:val="-1"/>
        </w:rPr>
        <w:t xml:space="preserve"> </w:t>
      </w:r>
      <w:r>
        <w:t>В</w:t>
      </w:r>
      <w:r>
        <w:rPr>
          <w:spacing w:val="-9"/>
        </w:rPr>
        <w:t xml:space="preserve"> </w:t>
      </w:r>
      <w:r>
        <w:t>ходе</w:t>
      </w:r>
      <w:r>
        <w:rPr>
          <w:spacing w:val="-3"/>
        </w:rPr>
        <w:t xml:space="preserve"> </w:t>
      </w:r>
      <w:r>
        <w:t>чтения</w:t>
      </w:r>
      <w:r>
        <w:rPr>
          <w:spacing w:val="-7"/>
        </w:rPr>
        <w:t xml:space="preserve"> </w:t>
      </w:r>
      <w:r>
        <w:t>с</w:t>
      </w:r>
      <w:r>
        <w:rPr>
          <w:spacing w:val="-3"/>
        </w:rPr>
        <w:t xml:space="preserve"> </w:t>
      </w:r>
      <w:r>
        <w:t>полным</w:t>
      </w:r>
      <w:r>
        <w:rPr>
          <w:spacing w:val="-1"/>
        </w:rPr>
        <w:t xml:space="preserve"> </w:t>
      </w:r>
      <w:r>
        <w:t>пониманием</w:t>
      </w:r>
      <w:r>
        <w:rPr>
          <w:spacing w:val="-1"/>
        </w:rPr>
        <w:t xml:space="preserve"> </w:t>
      </w:r>
      <w:r>
        <w:t>формируются</w:t>
      </w:r>
      <w:r>
        <w:rPr>
          <w:spacing w:val="-2"/>
        </w:rPr>
        <w:t xml:space="preserve"> </w:t>
      </w:r>
      <w:r>
        <w:t>и</w:t>
      </w:r>
      <w:r>
        <w:rPr>
          <w:spacing w:val="-1"/>
        </w:rPr>
        <w:t xml:space="preserve"> </w:t>
      </w:r>
      <w:r>
        <w:t>развиваются умения</w:t>
      </w:r>
      <w:r>
        <w:rPr>
          <w:spacing w:val="-2"/>
        </w:rPr>
        <w:t xml:space="preserve"> </w:t>
      </w:r>
      <w:r>
        <w:t>полно и точно понимать</w:t>
      </w:r>
      <w:r>
        <w:rPr>
          <w:spacing w:val="-5"/>
        </w:rPr>
        <w:t xml:space="preserve"> </w:t>
      </w:r>
      <w:r>
        <w:t>текст на</w:t>
      </w:r>
      <w:r>
        <w:rPr>
          <w:spacing w:val="-2"/>
        </w:rPr>
        <w:t xml:space="preserve"> </w:t>
      </w:r>
      <w:r>
        <w:t>основе</w:t>
      </w:r>
      <w:r>
        <w:rPr>
          <w:spacing w:val="-2"/>
        </w:rPr>
        <w:t xml:space="preserve"> </w:t>
      </w:r>
      <w:r>
        <w:t>его информационной переработки (смыслового и структурного анализа</w:t>
      </w:r>
      <w:r>
        <w:rPr>
          <w:spacing w:val="-7"/>
        </w:rPr>
        <w:t xml:space="preserve"> </w:t>
      </w:r>
      <w:r>
        <w:t xml:space="preserve">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w:t>
      </w:r>
      <w:r>
        <w:rPr>
          <w:spacing w:val="-2"/>
        </w:rPr>
        <w:t>фрагментов.</w:t>
      </w:r>
    </w:p>
    <w:p w14:paraId="72B07F32" w14:textId="77777777" w:rsidR="008B6EAD" w:rsidRDefault="00000000">
      <w:pPr>
        <w:pStyle w:val="a3"/>
        <w:spacing w:line="264" w:lineRule="auto"/>
        <w:ind w:left="0" w:right="358" w:firstLine="60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80CA64F" w14:textId="77777777" w:rsidR="008B6EAD" w:rsidRDefault="00000000">
      <w:pPr>
        <w:pStyle w:val="a3"/>
        <w:spacing w:line="264" w:lineRule="auto"/>
        <w:ind w:left="0" w:right="353" w:firstLine="600"/>
      </w:pPr>
      <w:r>
        <w:t>Языковая сложность текстов для чтения должна соответствовать базовому уровню (А2 – допороговому уровню по общеевропейской шкале).</w:t>
      </w:r>
    </w:p>
    <w:p w14:paraId="18551C5D" w14:textId="77777777" w:rsidR="008B6EAD" w:rsidRDefault="00000000">
      <w:pPr>
        <w:pStyle w:val="a3"/>
        <w:spacing w:before="1"/>
        <w:ind w:left="600"/>
        <w:jc w:val="left"/>
      </w:pPr>
      <w:r>
        <w:t>Объём</w:t>
      </w:r>
      <w:r>
        <w:rPr>
          <w:spacing w:val="1"/>
        </w:rPr>
        <w:t xml:space="preserve"> </w:t>
      </w:r>
      <w:r>
        <w:t>текста</w:t>
      </w:r>
      <w:r>
        <w:rPr>
          <w:spacing w:val="-1"/>
        </w:rPr>
        <w:t xml:space="preserve"> </w:t>
      </w:r>
      <w:r>
        <w:t>(текстов)</w:t>
      </w:r>
      <w:r>
        <w:rPr>
          <w:spacing w:val="2"/>
        </w:rPr>
        <w:t xml:space="preserve"> </w:t>
      </w:r>
      <w:r>
        <w:t>для</w:t>
      </w:r>
      <w:r>
        <w:rPr>
          <w:spacing w:val="-5"/>
        </w:rPr>
        <w:t xml:space="preserve"> </w:t>
      </w:r>
      <w:r>
        <w:t>чтения –</w:t>
      </w:r>
      <w:r>
        <w:rPr>
          <w:spacing w:val="-4"/>
        </w:rPr>
        <w:t xml:space="preserve"> </w:t>
      </w:r>
      <w:r>
        <w:t xml:space="preserve">500–600 </w:t>
      </w:r>
      <w:r>
        <w:rPr>
          <w:spacing w:val="-2"/>
        </w:rPr>
        <w:t>слов.</w:t>
      </w:r>
    </w:p>
    <w:p w14:paraId="142DD269" w14:textId="77777777" w:rsidR="008B6EAD" w:rsidRDefault="00000000">
      <w:pPr>
        <w:spacing w:before="27"/>
        <w:ind w:left="600"/>
        <w:rPr>
          <w:i/>
          <w:sz w:val="24"/>
        </w:rPr>
      </w:pPr>
      <w:r>
        <w:rPr>
          <w:i/>
          <w:sz w:val="24"/>
        </w:rPr>
        <w:t>Письменная</w:t>
      </w:r>
      <w:r>
        <w:rPr>
          <w:i/>
          <w:spacing w:val="-3"/>
          <w:sz w:val="24"/>
        </w:rPr>
        <w:t xml:space="preserve"> </w:t>
      </w:r>
      <w:r>
        <w:rPr>
          <w:i/>
          <w:spacing w:val="-4"/>
          <w:sz w:val="24"/>
        </w:rPr>
        <w:t>речь</w:t>
      </w:r>
    </w:p>
    <w:p w14:paraId="3CEDC995" w14:textId="77777777" w:rsidR="008B6EAD" w:rsidRDefault="00000000">
      <w:pPr>
        <w:pStyle w:val="a3"/>
        <w:spacing w:before="26"/>
        <w:ind w:left="600"/>
        <w:jc w:val="left"/>
      </w:pPr>
      <w:r>
        <w:t>Развитие</w:t>
      </w:r>
      <w:r>
        <w:rPr>
          <w:spacing w:val="-7"/>
        </w:rPr>
        <w:t xml:space="preserve"> </w:t>
      </w:r>
      <w:r>
        <w:t>умений</w:t>
      </w:r>
      <w:r>
        <w:rPr>
          <w:spacing w:val="1"/>
        </w:rPr>
        <w:t xml:space="preserve"> </w:t>
      </w:r>
      <w:r>
        <w:t>письменной</w:t>
      </w:r>
      <w:r>
        <w:rPr>
          <w:spacing w:val="-2"/>
        </w:rPr>
        <w:t xml:space="preserve"> </w:t>
      </w:r>
      <w:r>
        <w:rPr>
          <w:spacing w:val="-4"/>
        </w:rPr>
        <w:t>речи:</w:t>
      </w:r>
    </w:p>
    <w:p w14:paraId="095B1EE4" w14:textId="77777777" w:rsidR="008B6EAD" w:rsidRDefault="00000000">
      <w:pPr>
        <w:pStyle w:val="a3"/>
        <w:spacing w:before="27"/>
        <w:ind w:left="600"/>
        <w:jc w:val="left"/>
      </w:pPr>
      <w:r>
        <w:t>составление</w:t>
      </w:r>
      <w:r>
        <w:rPr>
          <w:spacing w:val="-9"/>
        </w:rPr>
        <w:t xml:space="preserve"> </w:t>
      </w:r>
      <w:r>
        <w:t>плана/тезисов</w:t>
      </w:r>
      <w:r>
        <w:rPr>
          <w:spacing w:val="1"/>
        </w:rPr>
        <w:t xml:space="preserve"> </w:t>
      </w:r>
      <w:r>
        <w:t>устного</w:t>
      </w:r>
      <w:r>
        <w:rPr>
          <w:spacing w:val="-1"/>
        </w:rPr>
        <w:t xml:space="preserve"> </w:t>
      </w:r>
      <w:r>
        <w:t>или</w:t>
      </w:r>
      <w:r>
        <w:rPr>
          <w:spacing w:val="-5"/>
        </w:rPr>
        <w:t xml:space="preserve"> </w:t>
      </w:r>
      <w:r>
        <w:t>письменного</w:t>
      </w:r>
      <w:r>
        <w:rPr>
          <w:spacing w:val="4"/>
        </w:rPr>
        <w:t xml:space="preserve"> </w:t>
      </w:r>
      <w:r>
        <w:rPr>
          <w:spacing w:val="-2"/>
        </w:rPr>
        <w:t>сообщения;</w:t>
      </w:r>
    </w:p>
    <w:p w14:paraId="07BCC86E" w14:textId="77777777" w:rsidR="008B6EAD" w:rsidRDefault="00000000">
      <w:pPr>
        <w:pStyle w:val="a3"/>
        <w:spacing w:before="31" w:line="264" w:lineRule="auto"/>
        <w:ind w:left="0" w:firstLine="600"/>
        <w:jc w:val="left"/>
      </w:pPr>
      <w:r>
        <w:t>заполнение</w:t>
      </w:r>
      <w:r>
        <w:rPr>
          <w:spacing w:val="80"/>
        </w:rPr>
        <w:t xml:space="preserve"> </w:t>
      </w:r>
      <w:r>
        <w:t>анкет</w:t>
      </w:r>
      <w:r>
        <w:rPr>
          <w:spacing w:val="80"/>
        </w:rPr>
        <w:t xml:space="preserve"> </w:t>
      </w:r>
      <w:r>
        <w:t>и</w:t>
      </w:r>
      <w:r>
        <w:rPr>
          <w:spacing w:val="80"/>
        </w:rPr>
        <w:t xml:space="preserve"> </w:t>
      </w:r>
      <w:r>
        <w:t>формуляров:</w:t>
      </w:r>
      <w:r>
        <w:rPr>
          <w:spacing w:val="80"/>
        </w:rPr>
        <w:t xml:space="preserve"> </w:t>
      </w:r>
      <w:r>
        <w:t>сообщать</w:t>
      </w:r>
      <w:r>
        <w:rPr>
          <w:spacing w:val="80"/>
        </w:rPr>
        <w:t xml:space="preserve"> </w:t>
      </w:r>
      <w:r>
        <w:t>о</w:t>
      </w:r>
      <w:r>
        <w:rPr>
          <w:spacing w:val="80"/>
        </w:rPr>
        <w:t xml:space="preserve"> </w:t>
      </w:r>
      <w:r>
        <w:t>себе</w:t>
      </w:r>
      <w:r>
        <w:rPr>
          <w:spacing w:val="80"/>
        </w:rPr>
        <w:t xml:space="preserve"> </w:t>
      </w:r>
      <w:r>
        <w:t>основные</w:t>
      </w:r>
      <w:r>
        <w:rPr>
          <w:spacing w:val="80"/>
        </w:rPr>
        <w:t xml:space="preserve"> </w:t>
      </w:r>
      <w:r>
        <w:t>сведения</w:t>
      </w:r>
      <w:r>
        <w:rPr>
          <w:spacing w:val="80"/>
        </w:rPr>
        <w:t xml:space="preserve"> </w:t>
      </w:r>
      <w:r>
        <w:t>(имя,</w:t>
      </w:r>
      <w:r>
        <w:rPr>
          <w:spacing w:val="80"/>
        </w:rPr>
        <w:t xml:space="preserve"> </w:t>
      </w:r>
      <w:r>
        <w:t>фамилия,</w:t>
      </w:r>
      <w:r>
        <w:rPr>
          <w:spacing w:val="80"/>
        </w:rPr>
        <w:t xml:space="preserve"> </w:t>
      </w:r>
      <w:r>
        <w:t>пол,</w:t>
      </w:r>
      <w:r>
        <w:rPr>
          <w:spacing w:val="80"/>
        </w:rPr>
        <w:t xml:space="preserve"> </w:t>
      </w:r>
      <w:r>
        <w:t>возраст, гражданство, адрес, увлечения) в соответствии с нормами, принятыми в стране (странах) изучаемого языка;</w:t>
      </w:r>
    </w:p>
    <w:p w14:paraId="7061CEE4" w14:textId="77777777" w:rsidR="008B6EAD" w:rsidRDefault="00000000">
      <w:pPr>
        <w:pStyle w:val="a3"/>
        <w:spacing w:line="264" w:lineRule="auto"/>
        <w:ind w:left="0" w:firstLine="600"/>
        <w:jc w:val="left"/>
      </w:pPr>
      <w: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734B041A" w14:textId="77777777" w:rsidR="008B6EAD" w:rsidRDefault="00000000">
      <w:pPr>
        <w:pStyle w:val="a3"/>
        <w:spacing w:line="264" w:lineRule="auto"/>
        <w:ind w:left="0" w:firstLine="600"/>
        <w:jc w:val="left"/>
      </w:pPr>
      <w:r>
        <w:t>создание</w:t>
      </w:r>
      <w:r>
        <w:rPr>
          <w:spacing w:val="80"/>
        </w:rPr>
        <w:t xml:space="preserve"> </w:t>
      </w:r>
      <w:r>
        <w:t>небольшого</w:t>
      </w:r>
      <w:r>
        <w:rPr>
          <w:spacing w:val="80"/>
        </w:rPr>
        <w:t xml:space="preserve"> </w:t>
      </w:r>
      <w:r>
        <w:t>письменного</w:t>
      </w:r>
      <w:r>
        <w:rPr>
          <w:spacing w:val="80"/>
        </w:rPr>
        <w:t xml:space="preserve"> </w:t>
      </w:r>
      <w:r>
        <w:t>высказывания</w:t>
      </w:r>
      <w:r>
        <w:rPr>
          <w:spacing w:val="80"/>
        </w:rPr>
        <w:t xml:space="preserve"> </w:t>
      </w:r>
      <w:r>
        <w:t>с</w:t>
      </w:r>
      <w:r>
        <w:rPr>
          <w:spacing w:val="80"/>
        </w:rPr>
        <w:t xml:space="preserve"> </w:t>
      </w:r>
      <w:r>
        <w:t>использованием</w:t>
      </w:r>
      <w:r>
        <w:rPr>
          <w:spacing w:val="80"/>
        </w:rPr>
        <w:t xml:space="preserve"> </w:t>
      </w:r>
      <w:r>
        <w:t>образца,</w:t>
      </w:r>
      <w:r>
        <w:rPr>
          <w:spacing w:val="80"/>
        </w:rPr>
        <w:t xml:space="preserve"> </w:t>
      </w:r>
      <w:r>
        <w:t>плана,</w:t>
      </w:r>
      <w:r>
        <w:rPr>
          <w:spacing w:val="80"/>
        </w:rPr>
        <w:t xml:space="preserve"> </w:t>
      </w:r>
      <w:r>
        <w:t>таблицы</w:t>
      </w:r>
      <w:r>
        <w:rPr>
          <w:spacing w:val="80"/>
        </w:rPr>
        <w:t xml:space="preserve"> </w:t>
      </w:r>
      <w:r>
        <w:t>и</w:t>
      </w:r>
      <w:r>
        <w:rPr>
          <w:spacing w:val="80"/>
        </w:rPr>
        <w:t xml:space="preserve"> </w:t>
      </w:r>
      <w:r>
        <w:t>(или) прочитанного (прослушанного) текста. Объём письменного высказывания – до 120 слов;</w:t>
      </w:r>
    </w:p>
    <w:p w14:paraId="1FE93C47" w14:textId="77777777" w:rsidR="008B6EAD" w:rsidRDefault="00000000">
      <w:pPr>
        <w:pStyle w:val="a3"/>
        <w:spacing w:line="264" w:lineRule="auto"/>
        <w:ind w:left="600" w:right="847"/>
        <w:jc w:val="left"/>
      </w:pPr>
      <w:r>
        <w:t>заполнение</w:t>
      </w:r>
      <w:r>
        <w:rPr>
          <w:spacing w:val="-5"/>
        </w:rPr>
        <w:t xml:space="preserve"> </w:t>
      </w:r>
      <w:r>
        <w:t>таблицы</w:t>
      </w:r>
      <w:r>
        <w:rPr>
          <w:spacing w:val="-2"/>
        </w:rPr>
        <w:t xml:space="preserve"> </w:t>
      </w:r>
      <w:r>
        <w:t>с</w:t>
      </w:r>
      <w:r>
        <w:rPr>
          <w:spacing w:val="-9"/>
        </w:rPr>
        <w:t xml:space="preserve"> </w:t>
      </w:r>
      <w:r>
        <w:t>краткой</w:t>
      </w:r>
      <w:r>
        <w:rPr>
          <w:spacing w:val="-8"/>
        </w:rPr>
        <w:t xml:space="preserve"> </w:t>
      </w:r>
      <w:r>
        <w:t>фиксацией</w:t>
      </w:r>
      <w:r>
        <w:rPr>
          <w:spacing w:val="-3"/>
        </w:rPr>
        <w:t xml:space="preserve"> </w:t>
      </w:r>
      <w:r>
        <w:t>содержания</w:t>
      </w:r>
      <w:r>
        <w:rPr>
          <w:spacing w:val="-8"/>
        </w:rPr>
        <w:t xml:space="preserve"> </w:t>
      </w:r>
      <w:r>
        <w:t>прочитанного (прослушанного)</w:t>
      </w:r>
      <w:r>
        <w:rPr>
          <w:spacing w:val="-7"/>
        </w:rPr>
        <w:t xml:space="preserve"> </w:t>
      </w:r>
      <w:r>
        <w:t>текста; преобразование таблицы, схемы в текстовый вариант представления информации;</w:t>
      </w:r>
    </w:p>
    <w:p w14:paraId="51BA39BF" w14:textId="77777777" w:rsidR="008B6EAD" w:rsidRDefault="008B6EAD">
      <w:pPr>
        <w:pStyle w:val="a3"/>
        <w:spacing w:line="264" w:lineRule="auto"/>
        <w:jc w:val="left"/>
        <w:sectPr w:rsidR="008B6EAD">
          <w:pgSz w:w="12240" w:h="15840"/>
          <w:pgMar w:top="560" w:right="0" w:bottom="960" w:left="0" w:header="0" w:footer="729" w:gutter="0"/>
          <w:cols w:space="720"/>
        </w:sectPr>
      </w:pPr>
    </w:p>
    <w:p w14:paraId="704638F0" w14:textId="77777777" w:rsidR="008B6EAD" w:rsidRDefault="00000000">
      <w:pPr>
        <w:pStyle w:val="a3"/>
        <w:spacing w:before="70"/>
        <w:ind w:left="600"/>
        <w:jc w:val="left"/>
      </w:pPr>
      <w:r>
        <w:lastRenderedPageBreak/>
        <w:t>письменное</w:t>
      </w:r>
      <w:r>
        <w:rPr>
          <w:spacing w:val="-9"/>
        </w:rPr>
        <w:t xml:space="preserve"> </w:t>
      </w:r>
      <w:r>
        <w:t>представление</w:t>
      </w:r>
      <w:r>
        <w:rPr>
          <w:spacing w:val="-2"/>
        </w:rPr>
        <w:t xml:space="preserve"> </w:t>
      </w:r>
      <w:r>
        <w:t>результатов</w:t>
      </w:r>
      <w:r>
        <w:rPr>
          <w:spacing w:val="-4"/>
        </w:rPr>
        <w:t xml:space="preserve"> </w:t>
      </w:r>
      <w:r>
        <w:t>выполненной проектной</w:t>
      </w:r>
      <w:r>
        <w:rPr>
          <w:spacing w:val="-5"/>
        </w:rPr>
        <w:t xml:space="preserve"> </w:t>
      </w:r>
      <w:r>
        <w:t>работы</w:t>
      </w:r>
      <w:r>
        <w:rPr>
          <w:spacing w:val="-4"/>
        </w:rPr>
        <w:t xml:space="preserve"> </w:t>
      </w:r>
      <w:r>
        <w:t>(объём</w:t>
      </w:r>
      <w:r>
        <w:rPr>
          <w:spacing w:val="1"/>
        </w:rPr>
        <w:t xml:space="preserve"> </w:t>
      </w:r>
      <w:r>
        <w:t>–</w:t>
      </w:r>
      <w:r>
        <w:rPr>
          <w:spacing w:val="-5"/>
        </w:rPr>
        <w:t xml:space="preserve"> </w:t>
      </w:r>
      <w:r>
        <w:t>100–120</w:t>
      </w:r>
      <w:r>
        <w:rPr>
          <w:spacing w:val="-1"/>
        </w:rPr>
        <w:t xml:space="preserve"> </w:t>
      </w:r>
      <w:r>
        <w:rPr>
          <w:spacing w:val="-2"/>
        </w:rPr>
        <w:t>слов).</w:t>
      </w:r>
    </w:p>
    <w:p w14:paraId="5103463F" w14:textId="77777777" w:rsidR="008B6EAD" w:rsidRDefault="00000000">
      <w:pPr>
        <w:pStyle w:val="2"/>
        <w:spacing w:before="36" w:line="240" w:lineRule="auto"/>
        <w:ind w:left="600"/>
        <w:jc w:val="left"/>
      </w:pPr>
      <w:r>
        <w:t>Языковые</w:t>
      </w:r>
      <w:r>
        <w:rPr>
          <w:spacing w:val="-1"/>
        </w:rPr>
        <w:t xml:space="preserve"> </w:t>
      </w:r>
      <w:r>
        <w:t>знания и</w:t>
      </w:r>
      <w:r>
        <w:rPr>
          <w:spacing w:val="-3"/>
        </w:rPr>
        <w:t xml:space="preserve"> </w:t>
      </w:r>
      <w:r>
        <w:rPr>
          <w:spacing w:val="-2"/>
        </w:rPr>
        <w:t>умения</w:t>
      </w:r>
    </w:p>
    <w:p w14:paraId="05AAD0DB" w14:textId="77777777" w:rsidR="008B6EAD" w:rsidRDefault="00000000">
      <w:pPr>
        <w:spacing w:before="22"/>
        <w:ind w:left="600"/>
        <w:rPr>
          <w:i/>
          <w:sz w:val="24"/>
        </w:rPr>
      </w:pPr>
      <w:r>
        <w:rPr>
          <w:i/>
          <w:sz w:val="24"/>
        </w:rPr>
        <w:t>Фонетическая</w:t>
      </w:r>
      <w:r>
        <w:rPr>
          <w:i/>
          <w:spacing w:val="-6"/>
          <w:sz w:val="24"/>
        </w:rPr>
        <w:t xml:space="preserve"> </w:t>
      </w:r>
      <w:r>
        <w:rPr>
          <w:i/>
          <w:sz w:val="24"/>
        </w:rPr>
        <w:t>сторона</w:t>
      </w:r>
      <w:r>
        <w:rPr>
          <w:i/>
          <w:spacing w:val="-4"/>
          <w:sz w:val="24"/>
        </w:rPr>
        <w:t xml:space="preserve"> речи</w:t>
      </w:r>
    </w:p>
    <w:p w14:paraId="051B1F9A" w14:textId="77777777" w:rsidR="008B6EAD" w:rsidRDefault="00000000">
      <w:pPr>
        <w:pStyle w:val="a3"/>
        <w:spacing w:before="26" w:line="264" w:lineRule="auto"/>
        <w:ind w:left="0" w:right="356" w:firstLine="600"/>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w:t>
      </w:r>
      <w:r>
        <w:rPr>
          <w:spacing w:val="-2"/>
        </w:rPr>
        <w:t xml:space="preserve"> </w:t>
      </w:r>
      <w:r>
        <w:t>ритмико-интонационных</w:t>
      </w:r>
      <w:r>
        <w:rPr>
          <w:spacing w:val="-7"/>
        </w:rPr>
        <w:t xml:space="preserve"> </w:t>
      </w:r>
      <w:r>
        <w:t>особенностей, в том числе отсутствия фразового ударения на служебных словах, чтение новых слов согласно основным правилам чтения.</w:t>
      </w:r>
    </w:p>
    <w:p w14:paraId="7C9819B4" w14:textId="77777777" w:rsidR="008B6EAD" w:rsidRDefault="00000000">
      <w:pPr>
        <w:pStyle w:val="a3"/>
        <w:spacing w:before="1"/>
        <w:ind w:left="600"/>
      </w:pPr>
      <w:r>
        <w:t>Выражение</w:t>
      </w:r>
      <w:r>
        <w:rPr>
          <w:spacing w:val="-6"/>
        </w:rPr>
        <w:t xml:space="preserve"> </w:t>
      </w:r>
      <w:r>
        <w:t>модального</w:t>
      </w:r>
      <w:r>
        <w:rPr>
          <w:spacing w:val="2"/>
        </w:rPr>
        <w:t xml:space="preserve"> </w:t>
      </w:r>
      <w:r>
        <w:t>значения,</w:t>
      </w:r>
      <w:r>
        <w:rPr>
          <w:spacing w:val="-5"/>
        </w:rPr>
        <w:t xml:space="preserve"> </w:t>
      </w:r>
      <w:r>
        <w:t>чувства</w:t>
      </w:r>
      <w:r>
        <w:rPr>
          <w:spacing w:val="-4"/>
        </w:rPr>
        <w:t xml:space="preserve"> </w:t>
      </w:r>
      <w:r>
        <w:t>и</w:t>
      </w:r>
      <w:r>
        <w:rPr>
          <w:spacing w:val="-1"/>
        </w:rPr>
        <w:t xml:space="preserve"> </w:t>
      </w:r>
      <w:r>
        <w:rPr>
          <w:spacing w:val="-2"/>
        </w:rPr>
        <w:t>эмоции.</w:t>
      </w:r>
    </w:p>
    <w:p w14:paraId="721F0885" w14:textId="77777777" w:rsidR="008B6EAD" w:rsidRDefault="00000000">
      <w:pPr>
        <w:pStyle w:val="a3"/>
        <w:spacing w:before="27" w:line="264" w:lineRule="auto"/>
        <w:ind w:left="0" w:right="358" w:firstLine="600"/>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B96D984" w14:textId="77777777" w:rsidR="008B6EAD" w:rsidRDefault="00000000">
      <w:pPr>
        <w:pStyle w:val="a3"/>
        <w:spacing w:before="2" w:line="264" w:lineRule="auto"/>
        <w:ind w:left="0" w:right="362" w:firstLine="600"/>
      </w:pPr>
      <w:r>
        <w:t>Тексты для чтения вслух: сообщение информационного характера, отрывок из статьи научно-популярного характера, рассказ, диалог (беседа).</w:t>
      </w:r>
    </w:p>
    <w:p w14:paraId="552378E4" w14:textId="77777777" w:rsidR="008B6EAD" w:rsidRDefault="00000000">
      <w:pPr>
        <w:pStyle w:val="a3"/>
        <w:spacing w:line="274" w:lineRule="exact"/>
        <w:ind w:left="600"/>
      </w:pPr>
      <w:r>
        <w:t>Объём</w:t>
      </w:r>
      <w:r>
        <w:rPr>
          <w:spacing w:val="2"/>
        </w:rPr>
        <w:t xml:space="preserve"> </w:t>
      </w:r>
      <w:r>
        <w:t>текста</w:t>
      </w:r>
      <w:r>
        <w:rPr>
          <w:spacing w:val="-1"/>
        </w:rPr>
        <w:t xml:space="preserve"> </w:t>
      </w:r>
      <w:r>
        <w:t>для чтения</w:t>
      </w:r>
      <w:r>
        <w:rPr>
          <w:spacing w:val="-5"/>
        </w:rPr>
        <w:t xml:space="preserve"> </w:t>
      </w:r>
      <w:r>
        <w:t>вслух</w:t>
      </w:r>
      <w:r>
        <w:rPr>
          <w:spacing w:val="-5"/>
        </w:rPr>
        <w:t xml:space="preserve"> </w:t>
      </w:r>
      <w:r>
        <w:t>– до 110</w:t>
      </w:r>
      <w:r>
        <w:rPr>
          <w:spacing w:val="1"/>
        </w:rPr>
        <w:t xml:space="preserve"> </w:t>
      </w:r>
      <w:r>
        <w:rPr>
          <w:spacing w:val="-4"/>
        </w:rPr>
        <w:t>слов.</w:t>
      </w:r>
    </w:p>
    <w:p w14:paraId="4CE197CC" w14:textId="77777777" w:rsidR="008B6EAD" w:rsidRDefault="00000000">
      <w:pPr>
        <w:spacing w:before="27"/>
        <w:ind w:left="600"/>
        <w:jc w:val="both"/>
        <w:rPr>
          <w:i/>
          <w:sz w:val="24"/>
        </w:rPr>
      </w:pPr>
      <w:r>
        <w:rPr>
          <w:i/>
          <w:sz w:val="24"/>
        </w:rPr>
        <w:t>Орфография</w:t>
      </w:r>
      <w:r>
        <w:rPr>
          <w:i/>
          <w:spacing w:val="-3"/>
          <w:sz w:val="24"/>
        </w:rPr>
        <w:t xml:space="preserve"> </w:t>
      </w:r>
      <w:r>
        <w:rPr>
          <w:i/>
          <w:sz w:val="24"/>
        </w:rPr>
        <w:t>и</w:t>
      </w:r>
      <w:r>
        <w:rPr>
          <w:i/>
          <w:spacing w:val="5"/>
          <w:sz w:val="24"/>
        </w:rPr>
        <w:t xml:space="preserve"> </w:t>
      </w:r>
      <w:r>
        <w:rPr>
          <w:i/>
          <w:spacing w:val="-2"/>
          <w:sz w:val="24"/>
        </w:rPr>
        <w:t>пунктуация</w:t>
      </w:r>
    </w:p>
    <w:p w14:paraId="05894634" w14:textId="77777777" w:rsidR="008B6EAD" w:rsidRDefault="00000000">
      <w:pPr>
        <w:pStyle w:val="a3"/>
        <w:spacing w:before="31"/>
        <w:ind w:left="600"/>
      </w:pPr>
      <w:r>
        <w:t>Правильное</w:t>
      </w:r>
      <w:r>
        <w:rPr>
          <w:spacing w:val="-3"/>
        </w:rPr>
        <w:t xml:space="preserve"> </w:t>
      </w:r>
      <w:r>
        <w:t>написание</w:t>
      </w:r>
      <w:r>
        <w:rPr>
          <w:spacing w:val="-2"/>
        </w:rPr>
        <w:t xml:space="preserve"> </w:t>
      </w:r>
      <w:r>
        <w:t>изученных</w:t>
      </w:r>
      <w:r>
        <w:rPr>
          <w:spacing w:val="-6"/>
        </w:rPr>
        <w:t xml:space="preserve"> </w:t>
      </w:r>
      <w:r>
        <w:rPr>
          <w:spacing w:val="-4"/>
        </w:rPr>
        <w:t>слов.</w:t>
      </w:r>
    </w:p>
    <w:p w14:paraId="7E56EB3D" w14:textId="77777777" w:rsidR="008B6EAD" w:rsidRDefault="00000000">
      <w:pPr>
        <w:pStyle w:val="a3"/>
        <w:spacing w:before="26" w:line="264" w:lineRule="auto"/>
        <w:ind w:left="0" w:right="350" w:firstLine="600"/>
      </w:pPr>
      <w: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78B85C2" w14:textId="77777777" w:rsidR="008B6EAD" w:rsidRDefault="00000000">
      <w:pPr>
        <w:pStyle w:val="a3"/>
        <w:spacing w:line="264" w:lineRule="auto"/>
        <w:ind w:left="0" w:right="364" w:firstLine="600"/>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E975464" w14:textId="77777777" w:rsidR="008B6EAD" w:rsidRDefault="00000000">
      <w:pPr>
        <w:ind w:left="600"/>
        <w:jc w:val="both"/>
        <w:rPr>
          <w:i/>
          <w:sz w:val="24"/>
        </w:rPr>
      </w:pPr>
      <w:r>
        <w:rPr>
          <w:i/>
          <w:sz w:val="24"/>
        </w:rPr>
        <w:t>Лексическая</w:t>
      </w:r>
      <w:r>
        <w:rPr>
          <w:i/>
          <w:spacing w:val="-8"/>
          <w:sz w:val="24"/>
        </w:rPr>
        <w:t xml:space="preserve"> </w:t>
      </w:r>
      <w:r>
        <w:rPr>
          <w:i/>
          <w:sz w:val="24"/>
        </w:rPr>
        <w:t>сторона</w:t>
      </w:r>
      <w:r>
        <w:rPr>
          <w:i/>
          <w:spacing w:val="-5"/>
          <w:sz w:val="24"/>
        </w:rPr>
        <w:t xml:space="preserve"> </w:t>
      </w:r>
      <w:r>
        <w:rPr>
          <w:i/>
          <w:spacing w:val="-4"/>
          <w:sz w:val="24"/>
        </w:rPr>
        <w:t>речи</w:t>
      </w:r>
    </w:p>
    <w:p w14:paraId="3E8D7644" w14:textId="77777777" w:rsidR="008B6EAD" w:rsidRDefault="00000000">
      <w:pPr>
        <w:pStyle w:val="a3"/>
        <w:spacing w:before="27" w:line="264" w:lineRule="auto"/>
        <w:ind w:left="0" w:right="353" w:firstLine="600"/>
      </w:pPr>
      <w: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14:paraId="53FEE4F2" w14:textId="77777777" w:rsidR="008B6EAD" w:rsidRDefault="00000000">
      <w:pPr>
        <w:pStyle w:val="a3"/>
        <w:spacing w:before="1" w:line="264" w:lineRule="auto"/>
        <w:ind w:left="0" w:right="358" w:firstLine="600"/>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4A1F45F" w14:textId="77777777" w:rsidR="008B6EAD" w:rsidRDefault="00000000">
      <w:pPr>
        <w:pStyle w:val="a3"/>
        <w:spacing w:line="272" w:lineRule="exact"/>
        <w:ind w:left="600"/>
      </w:pPr>
      <w:r>
        <w:t>Основные</w:t>
      </w:r>
      <w:r>
        <w:rPr>
          <w:spacing w:val="-2"/>
        </w:rPr>
        <w:t xml:space="preserve"> </w:t>
      </w:r>
      <w:r>
        <w:t>способы</w:t>
      </w:r>
      <w:r>
        <w:rPr>
          <w:spacing w:val="-2"/>
        </w:rPr>
        <w:t xml:space="preserve"> словообразования:</w:t>
      </w:r>
    </w:p>
    <w:p w14:paraId="0428E643" w14:textId="77777777" w:rsidR="008B6EAD" w:rsidRDefault="00000000">
      <w:pPr>
        <w:pStyle w:val="a3"/>
        <w:spacing w:before="31"/>
        <w:ind w:left="600"/>
        <w:jc w:val="left"/>
      </w:pPr>
      <w:r>
        <w:rPr>
          <w:spacing w:val="-2"/>
        </w:rPr>
        <w:t>аффиксация:</w:t>
      </w:r>
    </w:p>
    <w:p w14:paraId="301654A9" w14:textId="77777777" w:rsidR="008B6EAD" w:rsidRDefault="00000000">
      <w:pPr>
        <w:pStyle w:val="a3"/>
        <w:spacing w:before="27" w:line="264" w:lineRule="auto"/>
        <w:ind w:left="599" w:right="1679"/>
        <w:jc w:val="left"/>
      </w:pPr>
      <w:r>
        <w:t>образование</w:t>
      </w:r>
      <w:r>
        <w:rPr>
          <w:spacing w:val="-8"/>
        </w:rPr>
        <w:t xml:space="preserve"> </w:t>
      </w:r>
      <w:r>
        <w:t>имён</w:t>
      </w:r>
      <w:r>
        <w:rPr>
          <w:spacing w:val="-6"/>
        </w:rPr>
        <w:t xml:space="preserve"> </w:t>
      </w:r>
      <w:r>
        <w:t>существительных</w:t>
      </w:r>
      <w:r>
        <w:rPr>
          <w:spacing w:val="-7"/>
        </w:rPr>
        <w:t xml:space="preserve"> </w:t>
      </w:r>
      <w:r>
        <w:t>при</w:t>
      </w:r>
      <w:r>
        <w:rPr>
          <w:spacing w:val="-2"/>
        </w:rPr>
        <w:t xml:space="preserve"> </w:t>
      </w:r>
      <w:r>
        <w:t>помощи</w:t>
      </w:r>
      <w:r>
        <w:rPr>
          <w:spacing w:val="-2"/>
        </w:rPr>
        <w:t xml:space="preserve"> </w:t>
      </w:r>
      <w:r>
        <w:t>суффиксов</w:t>
      </w:r>
      <w:r>
        <w:rPr>
          <w:spacing w:val="-1"/>
        </w:rPr>
        <w:t xml:space="preserve"> </w:t>
      </w:r>
      <w:r>
        <w:t>-ie</w:t>
      </w:r>
      <w:r>
        <w:rPr>
          <w:spacing w:val="-4"/>
        </w:rPr>
        <w:t xml:space="preserve"> </w:t>
      </w:r>
      <w:r>
        <w:t>(die</w:t>
      </w:r>
      <w:r>
        <w:rPr>
          <w:spacing w:val="-4"/>
        </w:rPr>
        <w:t xml:space="preserve"> </w:t>
      </w:r>
      <w:r>
        <w:t>Biologie),</w:t>
      </w:r>
      <w:r>
        <w:rPr>
          <w:spacing w:val="-1"/>
        </w:rPr>
        <w:t xml:space="preserve"> </w:t>
      </w:r>
      <w:r>
        <w:t>-um</w:t>
      </w:r>
      <w:r>
        <w:rPr>
          <w:spacing w:val="-11"/>
        </w:rPr>
        <w:t xml:space="preserve"> </w:t>
      </w:r>
      <w:r>
        <w:t>(das</w:t>
      </w:r>
      <w:r>
        <w:rPr>
          <w:spacing w:val="-5"/>
        </w:rPr>
        <w:t xml:space="preserve"> </w:t>
      </w:r>
      <w:r>
        <w:t>Museum); образование имён прилагательных при помощи суффиксов -sam (erholsam), -bar (lesbar); Многозначность лексических единиц. Синонимы. Антонимы. Сокращения и аббревиатуры.</w:t>
      </w:r>
    </w:p>
    <w:p w14:paraId="63BA9356" w14:textId="77777777" w:rsidR="008B6EAD" w:rsidRDefault="00000000">
      <w:pPr>
        <w:pStyle w:val="a3"/>
        <w:spacing w:before="1"/>
        <w:ind w:left="599"/>
        <w:jc w:val="left"/>
      </w:pPr>
      <w:r>
        <w:t>Различные</w:t>
      </w:r>
      <w:r>
        <w:rPr>
          <w:spacing w:val="-4"/>
        </w:rPr>
        <w:t xml:space="preserve"> </w:t>
      </w:r>
      <w:r>
        <w:t>средства</w:t>
      </w:r>
      <w:r>
        <w:rPr>
          <w:spacing w:val="-2"/>
        </w:rPr>
        <w:t xml:space="preserve"> </w:t>
      </w:r>
      <w:r>
        <w:t>связи</w:t>
      </w:r>
      <w:r>
        <w:rPr>
          <w:spacing w:val="-5"/>
        </w:rPr>
        <w:t xml:space="preserve"> </w:t>
      </w:r>
      <w:r>
        <w:t>в</w:t>
      </w:r>
      <w:r>
        <w:rPr>
          <w:spacing w:val="-4"/>
        </w:rPr>
        <w:t xml:space="preserve"> </w:t>
      </w:r>
      <w:r>
        <w:t>тексте</w:t>
      </w:r>
      <w:r>
        <w:rPr>
          <w:spacing w:val="-1"/>
        </w:rPr>
        <w:t xml:space="preserve"> </w:t>
      </w:r>
      <w:r>
        <w:t>для</w:t>
      </w:r>
      <w:r>
        <w:rPr>
          <w:spacing w:val="-1"/>
        </w:rPr>
        <w:t xml:space="preserve"> </w:t>
      </w:r>
      <w:r>
        <w:t>обеспечения</w:t>
      </w:r>
      <w:r>
        <w:rPr>
          <w:spacing w:val="-1"/>
        </w:rPr>
        <w:t xml:space="preserve"> </w:t>
      </w:r>
      <w:r>
        <w:t>его</w:t>
      </w:r>
      <w:r>
        <w:rPr>
          <w:spacing w:val="-1"/>
        </w:rPr>
        <w:t xml:space="preserve"> </w:t>
      </w:r>
      <w:r>
        <w:t>целостности</w:t>
      </w:r>
      <w:r>
        <w:rPr>
          <w:spacing w:val="-5"/>
        </w:rPr>
        <w:t xml:space="preserve"> </w:t>
      </w:r>
      <w:r>
        <w:t>(zuerst,</w:t>
      </w:r>
      <w:r>
        <w:rPr>
          <w:spacing w:val="-2"/>
        </w:rPr>
        <w:t xml:space="preserve"> </w:t>
      </w:r>
      <w:r>
        <w:t>denn,</w:t>
      </w:r>
      <w:r>
        <w:rPr>
          <w:spacing w:val="1"/>
        </w:rPr>
        <w:t xml:space="preserve"> </w:t>
      </w:r>
      <w:r>
        <w:t>zum</w:t>
      </w:r>
      <w:r>
        <w:rPr>
          <w:spacing w:val="-10"/>
        </w:rPr>
        <w:t xml:space="preserve"> </w:t>
      </w:r>
      <w:r>
        <w:t>Schluss</w:t>
      </w:r>
      <w:r>
        <w:rPr>
          <w:spacing w:val="-2"/>
        </w:rPr>
        <w:t xml:space="preserve"> usw).</w:t>
      </w:r>
    </w:p>
    <w:p w14:paraId="07B33013" w14:textId="77777777" w:rsidR="008B6EAD" w:rsidRDefault="00000000">
      <w:pPr>
        <w:spacing w:before="26"/>
        <w:ind w:left="600"/>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4"/>
          <w:sz w:val="24"/>
        </w:rPr>
        <w:t>речи</w:t>
      </w:r>
    </w:p>
    <w:p w14:paraId="0047F69D" w14:textId="77777777" w:rsidR="008B6EAD" w:rsidRDefault="00000000">
      <w:pPr>
        <w:pStyle w:val="a3"/>
        <w:spacing w:before="27" w:line="264" w:lineRule="auto"/>
        <w:ind w:left="0" w:right="353" w:firstLine="600"/>
      </w:pPr>
      <w:r>
        <w:t>Распознавание и употребление в устной и письменной речи изученных морфологических форм и синтаксических конструкций немецкого языка.</w:t>
      </w:r>
    </w:p>
    <w:p w14:paraId="63CC90DE" w14:textId="77777777" w:rsidR="008B6EAD" w:rsidRDefault="00000000">
      <w:pPr>
        <w:pStyle w:val="a3"/>
        <w:spacing w:before="2" w:line="264" w:lineRule="auto"/>
        <w:ind w:left="0" w:right="359" w:firstLine="600"/>
      </w:pPr>
      <w: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39DE7875" w14:textId="77777777" w:rsidR="008B6EAD" w:rsidRDefault="00000000">
      <w:pPr>
        <w:pStyle w:val="a3"/>
        <w:spacing w:line="274" w:lineRule="exact"/>
        <w:ind w:left="600"/>
      </w:pPr>
      <w:r>
        <w:t>Сложносочинённые</w:t>
      </w:r>
      <w:r>
        <w:rPr>
          <w:spacing w:val="-5"/>
        </w:rPr>
        <w:t xml:space="preserve"> </w:t>
      </w:r>
      <w:r>
        <w:t>предложения</w:t>
      </w:r>
      <w:r>
        <w:rPr>
          <w:spacing w:val="-3"/>
        </w:rPr>
        <w:t xml:space="preserve"> </w:t>
      </w:r>
      <w:r>
        <w:t>с наречием</w:t>
      </w:r>
      <w:r>
        <w:rPr>
          <w:spacing w:val="-1"/>
        </w:rPr>
        <w:t xml:space="preserve"> </w:t>
      </w:r>
      <w:r>
        <w:rPr>
          <w:spacing w:val="-2"/>
        </w:rPr>
        <w:t>deshalb.</w:t>
      </w:r>
    </w:p>
    <w:p w14:paraId="26BFE045" w14:textId="77777777" w:rsidR="008B6EAD" w:rsidRDefault="00000000">
      <w:pPr>
        <w:pStyle w:val="a3"/>
        <w:spacing w:before="27"/>
        <w:ind w:left="600"/>
      </w:pPr>
      <w:r>
        <w:t>Сложноподчинённые</w:t>
      </w:r>
      <w:r>
        <w:rPr>
          <w:spacing w:val="-8"/>
        </w:rPr>
        <w:t xml:space="preserve"> </w:t>
      </w:r>
      <w:r>
        <w:t>предложения:</w:t>
      </w:r>
      <w:r>
        <w:rPr>
          <w:spacing w:val="-4"/>
        </w:rPr>
        <w:t xml:space="preserve"> </w:t>
      </w:r>
      <w:r>
        <w:t>времени</w:t>
      </w:r>
      <w:r>
        <w:rPr>
          <w:spacing w:val="1"/>
        </w:rPr>
        <w:t xml:space="preserve"> </w:t>
      </w:r>
      <w:r>
        <w:t>с</w:t>
      </w:r>
      <w:r>
        <w:rPr>
          <w:spacing w:val="-6"/>
        </w:rPr>
        <w:t xml:space="preserve"> </w:t>
      </w:r>
      <w:r>
        <w:t>союзом</w:t>
      </w:r>
      <w:r>
        <w:rPr>
          <w:spacing w:val="-3"/>
        </w:rPr>
        <w:t xml:space="preserve"> </w:t>
      </w:r>
      <w:r>
        <w:t>nachdem,</w:t>
      </w:r>
      <w:r>
        <w:rPr>
          <w:spacing w:val="2"/>
        </w:rPr>
        <w:t xml:space="preserve"> </w:t>
      </w:r>
      <w:r>
        <w:t>цели</w:t>
      </w:r>
      <w:r>
        <w:rPr>
          <w:spacing w:val="1"/>
        </w:rPr>
        <w:t xml:space="preserve"> </w:t>
      </w:r>
      <w:r>
        <w:t>с</w:t>
      </w:r>
      <w:r>
        <w:rPr>
          <w:spacing w:val="-1"/>
        </w:rPr>
        <w:t xml:space="preserve"> </w:t>
      </w:r>
      <w:r>
        <w:t>союзом</w:t>
      </w:r>
      <w:r>
        <w:rPr>
          <w:spacing w:val="-2"/>
        </w:rPr>
        <w:t xml:space="preserve"> damit.</w:t>
      </w:r>
    </w:p>
    <w:p w14:paraId="2A0B80A6" w14:textId="77777777" w:rsidR="008B6EAD" w:rsidRDefault="00000000">
      <w:pPr>
        <w:pStyle w:val="a3"/>
        <w:spacing w:before="31" w:line="264" w:lineRule="auto"/>
        <w:ind w:left="0" w:right="362" w:firstLine="600"/>
      </w:pPr>
      <w:r>
        <w:t xml:space="preserve">Формы сослагательного наклонения от глаголов haben, sein, werden, können, mögen, сочетание würde + </w:t>
      </w:r>
      <w:r>
        <w:rPr>
          <w:spacing w:val="-2"/>
        </w:rPr>
        <w:t>Infinitiv.</w:t>
      </w:r>
    </w:p>
    <w:p w14:paraId="16532205" w14:textId="77777777" w:rsidR="008B6EAD" w:rsidRDefault="00000000">
      <w:pPr>
        <w:spacing w:line="274" w:lineRule="exact"/>
        <w:ind w:left="600"/>
        <w:jc w:val="both"/>
        <w:rPr>
          <w:i/>
          <w:sz w:val="24"/>
        </w:rPr>
      </w:pPr>
      <w:r>
        <w:rPr>
          <w:i/>
          <w:sz w:val="24"/>
        </w:rPr>
        <w:t>Социокультурные</w:t>
      </w:r>
      <w:r>
        <w:rPr>
          <w:i/>
          <w:spacing w:val="-2"/>
          <w:sz w:val="24"/>
        </w:rPr>
        <w:t xml:space="preserve"> </w:t>
      </w:r>
      <w:r>
        <w:rPr>
          <w:i/>
          <w:sz w:val="24"/>
        </w:rPr>
        <w:t>знания</w:t>
      </w:r>
      <w:r>
        <w:rPr>
          <w:i/>
          <w:spacing w:val="-1"/>
          <w:sz w:val="24"/>
        </w:rPr>
        <w:t xml:space="preserve"> </w:t>
      </w:r>
      <w:r>
        <w:rPr>
          <w:i/>
          <w:sz w:val="24"/>
        </w:rPr>
        <w:t>и</w:t>
      </w:r>
      <w:r>
        <w:rPr>
          <w:i/>
          <w:spacing w:val="-4"/>
          <w:sz w:val="24"/>
        </w:rPr>
        <w:t xml:space="preserve"> </w:t>
      </w:r>
      <w:r>
        <w:rPr>
          <w:i/>
          <w:spacing w:val="-2"/>
          <w:sz w:val="24"/>
        </w:rPr>
        <w:t>умения</w:t>
      </w:r>
    </w:p>
    <w:p w14:paraId="0E4CD8C2" w14:textId="77777777" w:rsidR="008B6EAD" w:rsidRDefault="00000000">
      <w:pPr>
        <w:pStyle w:val="a3"/>
        <w:spacing w:before="26" w:line="264" w:lineRule="auto"/>
        <w:ind w:left="0" w:right="354" w:firstLine="600"/>
      </w:pPr>
      <w:r>
        <w:t>Осуществление межличностного и межкультурного общения с использованием знаний о национально-культурных</w:t>
      </w:r>
      <w:r>
        <w:rPr>
          <w:spacing w:val="-5"/>
        </w:rPr>
        <w:t xml:space="preserve"> </w:t>
      </w:r>
      <w:r>
        <w:t>особенностях</w:t>
      </w:r>
      <w:r>
        <w:rPr>
          <w:spacing w:val="-5"/>
        </w:rPr>
        <w:t xml:space="preserve"> </w:t>
      </w:r>
      <w:r>
        <w:t>своей страны и страны (стран)</w:t>
      </w:r>
      <w:r>
        <w:rPr>
          <w:spacing w:val="-3"/>
        </w:rPr>
        <w:t xml:space="preserve"> </w:t>
      </w:r>
      <w:r>
        <w:t>изучаемого языка,</w:t>
      </w:r>
      <w:r>
        <w:rPr>
          <w:spacing w:val="-3"/>
        </w:rPr>
        <w:t xml:space="preserve"> </w:t>
      </w:r>
      <w:r>
        <w:t>основных</w:t>
      </w:r>
      <w:r>
        <w:rPr>
          <w:spacing w:val="-5"/>
        </w:rPr>
        <w:t xml:space="preserve"> </w:t>
      </w:r>
      <w:r>
        <w:t>социокультурных</w:t>
      </w:r>
      <w:r>
        <w:rPr>
          <w:spacing w:val="-5"/>
        </w:rPr>
        <w:t xml:space="preserve"> </w:t>
      </w:r>
      <w:r>
        <w:t>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w:t>
      </w:r>
    </w:p>
    <w:p w14:paraId="35245422" w14:textId="77777777" w:rsidR="008B6EAD" w:rsidRDefault="00000000">
      <w:pPr>
        <w:pStyle w:val="a3"/>
        <w:spacing w:before="1"/>
        <w:ind w:left="600"/>
      </w:pPr>
      <w:r>
        <w:t>Знание</w:t>
      </w:r>
      <w:r>
        <w:rPr>
          <w:spacing w:val="75"/>
          <w:w w:val="150"/>
        </w:rPr>
        <w:t xml:space="preserve"> </w:t>
      </w:r>
      <w:r>
        <w:t>социокультурного</w:t>
      </w:r>
      <w:r>
        <w:rPr>
          <w:spacing w:val="27"/>
        </w:rPr>
        <w:t xml:space="preserve">  </w:t>
      </w:r>
      <w:r>
        <w:t>портрета</w:t>
      </w:r>
      <w:r>
        <w:rPr>
          <w:spacing w:val="78"/>
          <w:w w:val="150"/>
        </w:rPr>
        <w:t xml:space="preserve"> </w:t>
      </w:r>
      <w:r>
        <w:t>родной</w:t>
      </w:r>
      <w:r>
        <w:rPr>
          <w:spacing w:val="76"/>
          <w:w w:val="150"/>
        </w:rPr>
        <w:t xml:space="preserve"> </w:t>
      </w:r>
      <w:r>
        <w:t>страны</w:t>
      </w:r>
      <w:r>
        <w:rPr>
          <w:spacing w:val="25"/>
        </w:rPr>
        <w:t xml:space="preserve">  </w:t>
      </w:r>
      <w:r>
        <w:t>и</w:t>
      </w:r>
      <w:r>
        <w:rPr>
          <w:spacing w:val="25"/>
        </w:rPr>
        <w:t xml:space="preserve">  </w:t>
      </w:r>
      <w:r>
        <w:t>страны</w:t>
      </w:r>
      <w:r>
        <w:rPr>
          <w:spacing w:val="76"/>
          <w:w w:val="150"/>
        </w:rPr>
        <w:t xml:space="preserve"> </w:t>
      </w:r>
      <w:r>
        <w:t>(стран)</w:t>
      </w:r>
      <w:r>
        <w:rPr>
          <w:spacing w:val="76"/>
          <w:w w:val="150"/>
        </w:rPr>
        <w:t xml:space="preserve"> </w:t>
      </w:r>
      <w:r>
        <w:t>изучаемого</w:t>
      </w:r>
      <w:r>
        <w:rPr>
          <w:spacing w:val="27"/>
        </w:rPr>
        <w:t xml:space="preserve">  </w:t>
      </w:r>
      <w:r>
        <w:t>языка:</w:t>
      </w:r>
      <w:r>
        <w:rPr>
          <w:spacing w:val="80"/>
          <w:w w:val="150"/>
        </w:rPr>
        <w:t xml:space="preserve"> </w:t>
      </w:r>
      <w:r>
        <w:rPr>
          <w:spacing w:val="-2"/>
        </w:rPr>
        <w:t>символики,</w:t>
      </w:r>
    </w:p>
    <w:p w14:paraId="4DBC6508" w14:textId="77777777" w:rsidR="008B6EAD" w:rsidRDefault="008B6EAD">
      <w:pPr>
        <w:pStyle w:val="a3"/>
        <w:sectPr w:rsidR="008B6EAD">
          <w:pgSz w:w="12240" w:h="15840"/>
          <w:pgMar w:top="560" w:right="0" w:bottom="960" w:left="0" w:header="0" w:footer="729" w:gutter="0"/>
          <w:cols w:space="720"/>
        </w:sectPr>
      </w:pPr>
    </w:p>
    <w:p w14:paraId="4F7CC516" w14:textId="77777777" w:rsidR="008B6EAD" w:rsidRDefault="00000000">
      <w:pPr>
        <w:pStyle w:val="a3"/>
        <w:spacing w:before="70" w:line="266" w:lineRule="auto"/>
        <w:ind w:left="0"/>
        <w:jc w:val="left"/>
      </w:pPr>
      <w:r>
        <w:lastRenderedPageBreak/>
        <w:t>достопримечательностей,</w:t>
      </w:r>
      <w:r>
        <w:rPr>
          <w:spacing w:val="40"/>
        </w:rPr>
        <w:t xml:space="preserve"> </w:t>
      </w:r>
      <w:r>
        <w:t>культурных</w:t>
      </w:r>
      <w:r>
        <w:rPr>
          <w:spacing w:val="40"/>
        </w:rPr>
        <w:t xml:space="preserve"> </w:t>
      </w:r>
      <w:r>
        <w:t>особенностей</w:t>
      </w:r>
      <w:r>
        <w:rPr>
          <w:spacing w:val="40"/>
        </w:rPr>
        <w:t xml:space="preserve"> </w:t>
      </w:r>
      <w:r>
        <w:t>(национальные</w:t>
      </w:r>
      <w:r>
        <w:rPr>
          <w:spacing w:val="40"/>
        </w:rPr>
        <w:t xml:space="preserve"> </w:t>
      </w:r>
      <w:r>
        <w:t>праздники,</w:t>
      </w:r>
      <w:r>
        <w:rPr>
          <w:spacing w:val="40"/>
        </w:rPr>
        <w:t xml:space="preserve"> </w:t>
      </w:r>
      <w:r>
        <w:t>традиции),</w:t>
      </w:r>
      <w:r>
        <w:rPr>
          <w:spacing w:val="40"/>
        </w:rPr>
        <w:t xml:space="preserve"> </w:t>
      </w:r>
      <w:r>
        <w:t>образцов</w:t>
      </w:r>
      <w:r>
        <w:rPr>
          <w:spacing w:val="40"/>
        </w:rPr>
        <w:t xml:space="preserve"> </w:t>
      </w:r>
      <w:r>
        <w:t>поэзии</w:t>
      </w:r>
      <w:r>
        <w:rPr>
          <w:spacing w:val="40"/>
        </w:rPr>
        <w:t xml:space="preserve"> </w:t>
      </w:r>
      <w:r>
        <w:t>и</w:t>
      </w:r>
      <w:r>
        <w:rPr>
          <w:spacing w:val="40"/>
        </w:rPr>
        <w:t xml:space="preserve"> </w:t>
      </w:r>
      <w:r>
        <w:t>прозы, доступных в языковом отношении.</w:t>
      </w:r>
    </w:p>
    <w:p w14:paraId="00A1CD64" w14:textId="77777777" w:rsidR="008B6EAD" w:rsidRDefault="00000000">
      <w:pPr>
        <w:pStyle w:val="a3"/>
        <w:spacing w:line="273" w:lineRule="exact"/>
        <w:ind w:left="600"/>
        <w:jc w:val="left"/>
      </w:pPr>
      <w:r>
        <w:t>Формирование</w:t>
      </w:r>
      <w:r>
        <w:rPr>
          <w:spacing w:val="-2"/>
        </w:rPr>
        <w:t xml:space="preserve"> </w:t>
      </w:r>
      <w:r>
        <w:t>элементарного</w:t>
      </w:r>
      <w:r>
        <w:rPr>
          <w:spacing w:val="4"/>
        </w:rPr>
        <w:t xml:space="preserve"> </w:t>
      </w:r>
      <w:r>
        <w:t>представления</w:t>
      </w:r>
      <w:r>
        <w:rPr>
          <w:spacing w:val="-10"/>
        </w:rPr>
        <w:t xml:space="preserve"> </w:t>
      </w:r>
      <w:r>
        <w:t>о</w:t>
      </w:r>
      <w:r>
        <w:rPr>
          <w:spacing w:val="-1"/>
        </w:rPr>
        <w:t xml:space="preserve"> </w:t>
      </w:r>
      <w:r>
        <w:t>различных</w:t>
      </w:r>
      <w:r>
        <w:rPr>
          <w:spacing w:val="-5"/>
        </w:rPr>
        <w:t xml:space="preserve"> </w:t>
      </w:r>
      <w:r>
        <w:t>вариантах</w:t>
      </w:r>
      <w:r>
        <w:rPr>
          <w:spacing w:val="-6"/>
        </w:rPr>
        <w:t xml:space="preserve"> </w:t>
      </w:r>
      <w:r>
        <w:t xml:space="preserve">немецкого </w:t>
      </w:r>
      <w:r>
        <w:rPr>
          <w:spacing w:val="-2"/>
        </w:rPr>
        <w:t>языка.</w:t>
      </w:r>
    </w:p>
    <w:p w14:paraId="5A51141F" w14:textId="77777777" w:rsidR="008B6EAD" w:rsidRDefault="00000000">
      <w:pPr>
        <w:pStyle w:val="a3"/>
        <w:spacing w:before="26" w:line="264" w:lineRule="auto"/>
        <w:ind w:left="0" w:firstLine="600"/>
        <w:jc w:val="left"/>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737DDC33" w14:textId="77777777" w:rsidR="008B6EAD" w:rsidRDefault="00000000">
      <w:pPr>
        <w:pStyle w:val="a3"/>
        <w:spacing w:before="3" w:line="264" w:lineRule="auto"/>
        <w:ind w:left="600" w:right="4799"/>
        <w:jc w:val="left"/>
      </w:pPr>
      <w:r>
        <w:t>Соблюдение</w:t>
      </w:r>
      <w:r>
        <w:rPr>
          <w:spacing w:val="-6"/>
        </w:rPr>
        <w:t xml:space="preserve"> </w:t>
      </w:r>
      <w:r>
        <w:t>норм</w:t>
      </w:r>
      <w:r>
        <w:rPr>
          <w:spacing w:val="-8"/>
        </w:rPr>
        <w:t xml:space="preserve"> </w:t>
      </w:r>
      <w:r>
        <w:t>вежливости</w:t>
      </w:r>
      <w:r>
        <w:rPr>
          <w:spacing w:val="-9"/>
        </w:rPr>
        <w:t xml:space="preserve"> </w:t>
      </w:r>
      <w:r>
        <w:t>в</w:t>
      </w:r>
      <w:r>
        <w:rPr>
          <w:spacing w:val="-8"/>
        </w:rPr>
        <w:t xml:space="preserve"> </w:t>
      </w:r>
      <w:r>
        <w:t>межкультурном</w:t>
      </w:r>
      <w:r>
        <w:rPr>
          <w:spacing w:val="-8"/>
        </w:rPr>
        <w:t xml:space="preserve"> </w:t>
      </w:r>
      <w:r>
        <w:t>общении. Развитие умений:</w:t>
      </w:r>
    </w:p>
    <w:p w14:paraId="3E758E42" w14:textId="77777777" w:rsidR="008B6EAD" w:rsidRDefault="00000000">
      <w:pPr>
        <w:pStyle w:val="a3"/>
        <w:spacing w:line="264" w:lineRule="auto"/>
        <w:ind w:left="600"/>
        <w:jc w:val="left"/>
      </w:pPr>
      <w:r>
        <w:t>писать своё</w:t>
      </w:r>
      <w:r>
        <w:rPr>
          <w:spacing w:val="-6"/>
        </w:rPr>
        <w:t xml:space="preserve"> </w:t>
      </w:r>
      <w:r>
        <w:t>имя</w:t>
      </w:r>
      <w:r>
        <w:rPr>
          <w:spacing w:val="-5"/>
        </w:rPr>
        <w:t xml:space="preserve"> </w:t>
      </w:r>
      <w:r>
        <w:t>и фамилию, а</w:t>
      </w:r>
      <w:r>
        <w:rPr>
          <w:spacing w:val="-6"/>
        </w:rPr>
        <w:t xml:space="preserve"> </w:t>
      </w:r>
      <w:r>
        <w:t>также</w:t>
      </w:r>
      <w:r>
        <w:rPr>
          <w:spacing w:val="-2"/>
        </w:rPr>
        <w:t xml:space="preserve"> </w:t>
      </w:r>
      <w:r>
        <w:t>имена</w:t>
      </w:r>
      <w:r>
        <w:rPr>
          <w:spacing w:val="-2"/>
        </w:rPr>
        <w:t xml:space="preserve"> </w:t>
      </w:r>
      <w:r>
        <w:t>и</w:t>
      </w:r>
      <w:r>
        <w:rPr>
          <w:spacing w:val="-5"/>
        </w:rPr>
        <w:t xml:space="preserve"> </w:t>
      </w:r>
      <w:r>
        <w:t>фамилии своих</w:t>
      </w:r>
      <w:r>
        <w:rPr>
          <w:spacing w:val="-5"/>
        </w:rPr>
        <w:t xml:space="preserve"> </w:t>
      </w:r>
      <w:r>
        <w:t>родственников</w:t>
      </w:r>
      <w:r>
        <w:rPr>
          <w:spacing w:val="-4"/>
        </w:rPr>
        <w:t xml:space="preserve"> </w:t>
      </w:r>
      <w:r>
        <w:t>и друзей на</w:t>
      </w:r>
      <w:r>
        <w:rPr>
          <w:spacing w:val="-2"/>
        </w:rPr>
        <w:t xml:space="preserve"> </w:t>
      </w:r>
      <w:r>
        <w:t>немецком</w:t>
      </w:r>
      <w:r>
        <w:rPr>
          <w:spacing w:val="-4"/>
        </w:rPr>
        <w:t xml:space="preserve"> </w:t>
      </w:r>
      <w:r>
        <w:t>языке; правильно оформлять свой адрес на немецком языке (в анкете);</w:t>
      </w:r>
    </w:p>
    <w:p w14:paraId="3EDF4C06" w14:textId="77777777" w:rsidR="008B6EAD" w:rsidRDefault="00000000">
      <w:pPr>
        <w:pStyle w:val="a3"/>
        <w:spacing w:line="264" w:lineRule="auto"/>
        <w:ind w:left="0" w:firstLine="600"/>
        <w:jc w:val="left"/>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774580D" w14:textId="77777777" w:rsidR="008B6EAD" w:rsidRDefault="00000000">
      <w:pPr>
        <w:pStyle w:val="a3"/>
        <w:spacing w:line="274" w:lineRule="exact"/>
        <w:ind w:left="600"/>
        <w:jc w:val="left"/>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6562A457" w14:textId="77777777" w:rsidR="008B6EAD" w:rsidRDefault="00000000">
      <w:pPr>
        <w:pStyle w:val="a3"/>
        <w:spacing w:before="26" w:line="266" w:lineRule="auto"/>
        <w:ind w:left="0" w:firstLine="600"/>
        <w:jc w:val="left"/>
      </w:pPr>
      <w:r>
        <w:t>кратко</w:t>
      </w:r>
      <w:r>
        <w:rPr>
          <w:spacing w:val="40"/>
        </w:rPr>
        <w:t xml:space="preserve"> </w:t>
      </w:r>
      <w:r>
        <w:t>представлять</w:t>
      </w:r>
      <w:r>
        <w:rPr>
          <w:spacing w:val="40"/>
        </w:rPr>
        <w:t xml:space="preserve"> </w:t>
      </w:r>
      <w:r>
        <w:t>некоторые</w:t>
      </w:r>
      <w:r>
        <w:rPr>
          <w:spacing w:val="40"/>
        </w:rPr>
        <w:t xml:space="preserve"> </w:t>
      </w:r>
      <w:r>
        <w:t>культурные</w:t>
      </w:r>
      <w:r>
        <w:rPr>
          <w:spacing w:val="40"/>
        </w:rPr>
        <w:t xml:space="preserve"> </w:t>
      </w:r>
      <w:r>
        <w:t>явления</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 (основные национальные праздники, традиции в проведении досуга и в питании, достопримечательности);</w:t>
      </w:r>
    </w:p>
    <w:p w14:paraId="14479199" w14:textId="77777777" w:rsidR="008B6EAD" w:rsidRDefault="00000000">
      <w:pPr>
        <w:pStyle w:val="a3"/>
        <w:spacing w:line="264" w:lineRule="auto"/>
        <w:ind w:left="0" w:firstLine="600"/>
        <w:jc w:val="left"/>
      </w:pPr>
      <w:r>
        <w:t>кратко</w:t>
      </w:r>
      <w:r>
        <w:rPr>
          <w:spacing w:val="40"/>
        </w:rPr>
        <w:t xml:space="preserve"> </w:t>
      </w:r>
      <w:r>
        <w:t>рассказывать</w:t>
      </w:r>
      <w:r>
        <w:rPr>
          <w:spacing w:val="38"/>
        </w:rPr>
        <w:t xml:space="preserve"> </w:t>
      </w:r>
      <w:r>
        <w:t>о</w:t>
      </w:r>
      <w:r>
        <w:rPr>
          <w:spacing w:val="40"/>
        </w:rPr>
        <w:t xml:space="preserve"> </w:t>
      </w:r>
      <w:r>
        <w:t>некоторых</w:t>
      </w:r>
      <w:r>
        <w:rPr>
          <w:spacing w:val="33"/>
        </w:rPr>
        <w:t xml:space="preserve"> </w:t>
      </w:r>
      <w:r>
        <w:t>выдающихся</w:t>
      </w:r>
      <w:r>
        <w:rPr>
          <w:spacing w:val="37"/>
        </w:rPr>
        <w:t xml:space="preserve"> </w:t>
      </w:r>
      <w:r>
        <w:t>людях</w:t>
      </w:r>
      <w:r>
        <w:rPr>
          <w:spacing w:val="37"/>
        </w:rPr>
        <w:t xml:space="preserve"> </w:t>
      </w:r>
      <w:r>
        <w:t>родной</w:t>
      </w:r>
      <w:r>
        <w:rPr>
          <w:spacing w:val="38"/>
        </w:rPr>
        <w:t xml:space="preserve"> </w:t>
      </w:r>
      <w:r>
        <w:t>страны</w:t>
      </w:r>
      <w:r>
        <w:rPr>
          <w:spacing w:val="39"/>
        </w:rPr>
        <w:t xml:space="preserve"> </w:t>
      </w:r>
      <w:r>
        <w:t>и</w:t>
      </w:r>
      <w:r>
        <w:rPr>
          <w:spacing w:val="38"/>
        </w:rPr>
        <w:t xml:space="preserve"> </w:t>
      </w:r>
      <w:r>
        <w:t>страны</w:t>
      </w:r>
      <w:r>
        <w:rPr>
          <w:spacing w:val="39"/>
        </w:rPr>
        <w:t xml:space="preserve"> </w:t>
      </w:r>
      <w:r>
        <w:t>(стран)</w:t>
      </w:r>
      <w:r>
        <w:rPr>
          <w:spacing w:val="39"/>
        </w:rPr>
        <w:t xml:space="preserve"> </w:t>
      </w:r>
      <w:r>
        <w:t>изучаемого</w:t>
      </w:r>
      <w:r>
        <w:rPr>
          <w:spacing w:val="40"/>
        </w:rPr>
        <w:t xml:space="preserve"> </w:t>
      </w:r>
      <w:r>
        <w:t>языка (учёных, писателях, поэтах, художниках, композиторах, музыкантах, спортсменах);</w:t>
      </w:r>
    </w:p>
    <w:p w14:paraId="18A954F4" w14:textId="77777777" w:rsidR="008B6EAD" w:rsidRDefault="00000000">
      <w:pPr>
        <w:pStyle w:val="a3"/>
        <w:spacing w:line="264" w:lineRule="auto"/>
        <w:ind w:left="0" w:firstLine="600"/>
        <w:jc w:val="left"/>
      </w:pPr>
      <w:r>
        <w:t>оказывать помощь иностранным гостям в</w:t>
      </w:r>
      <w:r>
        <w:rPr>
          <w:spacing w:val="28"/>
        </w:rPr>
        <w:t xml:space="preserve"> </w:t>
      </w:r>
      <w:r>
        <w:t>ситуациях повседневного общения (объяснить местонахождение</w:t>
      </w:r>
      <w:r>
        <w:rPr>
          <w:spacing w:val="40"/>
        </w:rPr>
        <w:t xml:space="preserve"> </w:t>
      </w:r>
      <w:r>
        <w:t>объекта, сообщить возможный маршрут, уточнить часы работы и других ситуациях).</w:t>
      </w:r>
    </w:p>
    <w:p w14:paraId="332CDB39" w14:textId="77777777" w:rsidR="008B6EAD" w:rsidRDefault="00000000">
      <w:pPr>
        <w:pStyle w:val="2"/>
        <w:spacing w:before="2" w:line="240" w:lineRule="auto"/>
        <w:ind w:left="600"/>
        <w:jc w:val="left"/>
      </w:pPr>
      <w:r>
        <w:t>Компенсаторные</w:t>
      </w:r>
      <w:r>
        <w:rPr>
          <w:spacing w:val="1"/>
        </w:rPr>
        <w:t xml:space="preserve"> </w:t>
      </w:r>
      <w:r>
        <w:rPr>
          <w:spacing w:val="-2"/>
        </w:rPr>
        <w:t>умения</w:t>
      </w:r>
    </w:p>
    <w:p w14:paraId="5AE2F797" w14:textId="77777777" w:rsidR="008B6EAD" w:rsidRDefault="00000000">
      <w:pPr>
        <w:pStyle w:val="a3"/>
        <w:spacing w:before="22" w:line="264" w:lineRule="auto"/>
        <w:ind w:left="0" w:right="355" w:firstLine="600"/>
      </w:pPr>
      <w: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0414C8C" w14:textId="77777777" w:rsidR="008B6EAD" w:rsidRDefault="00000000">
      <w:pPr>
        <w:pStyle w:val="a3"/>
        <w:spacing w:line="264" w:lineRule="auto"/>
        <w:ind w:left="600" w:right="2535"/>
        <w:jc w:val="left"/>
      </w:pPr>
      <w:r>
        <w:t>Переспрашивать, просить повторить, уточняя значение незнакомых слов. Использование</w:t>
      </w:r>
      <w:r>
        <w:rPr>
          <w:spacing w:val="-9"/>
        </w:rPr>
        <w:t xml:space="preserve"> </w:t>
      </w:r>
      <w:r>
        <w:t>при</w:t>
      </w:r>
      <w:r>
        <w:rPr>
          <w:spacing w:val="-3"/>
        </w:rPr>
        <w:t xml:space="preserve"> </w:t>
      </w:r>
      <w:r>
        <w:t>формулировании</w:t>
      </w:r>
      <w:r>
        <w:rPr>
          <w:spacing w:val="-3"/>
        </w:rPr>
        <w:t xml:space="preserve"> </w:t>
      </w:r>
      <w:r>
        <w:t>собственных</w:t>
      </w:r>
      <w:r>
        <w:rPr>
          <w:spacing w:val="-8"/>
        </w:rPr>
        <w:t xml:space="preserve"> </w:t>
      </w:r>
      <w:r>
        <w:t>высказываний</w:t>
      </w:r>
      <w:r>
        <w:rPr>
          <w:spacing w:val="-3"/>
        </w:rPr>
        <w:t xml:space="preserve"> </w:t>
      </w:r>
      <w:r>
        <w:t>ключевых</w:t>
      </w:r>
      <w:r>
        <w:rPr>
          <w:spacing w:val="-8"/>
        </w:rPr>
        <w:t xml:space="preserve"> </w:t>
      </w:r>
      <w:r>
        <w:t>слов,</w:t>
      </w:r>
      <w:r>
        <w:rPr>
          <w:spacing w:val="-6"/>
        </w:rPr>
        <w:t xml:space="preserve"> </w:t>
      </w:r>
      <w:r>
        <w:t>плана.</w:t>
      </w:r>
    </w:p>
    <w:p w14:paraId="742277E3" w14:textId="77777777" w:rsidR="008B6EAD" w:rsidRDefault="00000000">
      <w:pPr>
        <w:pStyle w:val="a3"/>
        <w:tabs>
          <w:tab w:val="left" w:pos="2400"/>
          <w:tab w:val="left" w:pos="3964"/>
          <w:tab w:val="left" w:pos="4406"/>
          <w:tab w:val="left" w:pos="5875"/>
          <w:tab w:val="left" w:pos="7454"/>
          <w:tab w:val="left" w:pos="8011"/>
          <w:tab w:val="left" w:pos="9346"/>
          <w:tab w:val="left" w:pos="10608"/>
        </w:tabs>
        <w:spacing w:line="266" w:lineRule="auto"/>
        <w:ind w:left="0" w:right="360" w:firstLine="600"/>
        <w:jc w:val="left"/>
      </w:pPr>
      <w:r>
        <w:rPr>
          <w:spacing w:val="-2"/>
        </w:rPr>
        <w:t>Игнорирование</w:t>
      </w:r>
      <w:r>
        <w:tab/>
      </w:r>
      <w:r>
        <w:rPr>
          <w:spacing w:val="-2"/>
        </w:rPr>
        <w:t>информации,</w:t>
      </w:r>
      <w:r>
        <w:tab/>
      </w:r>
      <w:r>
        <w:rPr>
          <w:spacing w:val="-6"/>
        </w:rPr>
        <w:t>не</w:t>
      </w:r>
      <w:r>
        <w:tab/>
      </w:r>
      <w:r>
        <w:rPr>
          <w:spacing w:val="-2"/>
        </w:rPr>
        <w:t>являющейся</w:t>
      </w:r>
      <w:r>
        <w:tab/>
      </w:r>
      <w:r>
        <w:rPr>
          <w:spacing w:val="-2"/>
        </w:rPr>
        <w:t>необходимой</w:t>
      </w:r>
      <w:r>
        <w:tab/>
      </w:r>
      <w:r>
        <w:rPr>
          <w:spacing w:val="-4"/>
        </w:rPr>
        <w:t>для</w:t>
      </w:r>
      <w:r>
        <w:tab/>
      </w:r>
      <w:r>
        <w:rPr>
          <w:spacing w:val="-2"/>
        </w:rPr>
        <w:t>понимания</w:t>
      </w:r>
      <w:r>
        <w:tab/>
      </w:r>
      <w:r>
        <w:rPr>
          <w:spacing w:val="-2"/>
        </w:rPr>
        <w:t>основного</w:t>
      </w:r>
      <w:r>
        <w:tab/>
      </w:r>
      <w:r>
        <w:rPr>
          <w:spacing w:val="-2"/>
        </w:rPr>
        <w:t xml:space="preserve">содержания, </w:t>
      </w:r>
      <w:r>
        <w:t>прочитанного (прослушанного) текста или для нахождения в тексте запрашиваемой информации.</w:t>
      </w:r>
    </w:p>
    <w:p w14:paraId="695E4848" w14:textId="77777777" w:rsidR="008B6EAD" w:rsidRDefault="00000000">
      <w:pPr>
        <w:pStyle w:val="a3"/>
        <w:spacing w:line="264" w:lineRule="auto"/>
        <w:ind w:left="0" w:right="356" w:firstLine="600"/>
        <w:jc w:val="left"/>
      </w:pPr>
      <w:r>
        <w:t>Сравнение (в том числе установление</w:t>
      </w:r>
      <w:r>
        <w:rPr>
          <w:spacing w:val="-2"/>
        </w:rPr>
        <w:t xml:space="preserve"> </w:t>
      </w:r>
      <w:r>
        <w:t>основания для сравнения) объектов, явлений, процессов, их</w:t>
      </w:r>
      <w:r>
        <w:rPr>
          <w:spacing w:val="-1"/>
        </w:rPr>
        <w:t xml:space="preserve"> </w:t>
      </w:r>
      <w:r>
        <w:t>элементов и основных функций в рамках изученной тематики.</w:t>
      </w:r>
    </w:p>
    <w:p w14:paraId="6107E612" w14:textId="77777777" w:rsidR="008B6EAD" w:rsidRDefault="008B6EAD">
      <w:pPr>
        <w:pStyle w:val="a3"/>
        <w:spacing w:before="273"/>
        <w:ind w:left="0"/>
        <w:jc w:val="left"/>
      </w:pPr>
    </w:p>
    <w:p w14:paraId="07121A4F" w14:textId="77777777" w:rsidR="008B6EAD" w:rsidRDefault="00000000">
      <w:pPr>
        <w:pStyle w:val="1"/>
        <w:spacing w:line="266" w:lineRule="auto"/>
        <w:ind w:left="120"/>
      </w:pPr>
      <w:r>
        <w:t>ПЛАНИРУЕМЫЕ</w:t>
      </w:r>
      <w:r>
        <w:rPr>
          <w:spacing w:val="29"/>
        </w:rPr>
        <w:t xml:space="preserve"> </w:t>
      </w:r>
      <w:r>
        <w:t>РЕЗУЛЬТАТЫ</w:t>
      </w:r>
      <w:r>
        <w:rPr>
          <w:spacing w:val="30"/>
        </w:rPr>
        <w:t xml:space="preserve"> </w:t>
      </w:r>
      <w:r>
        <w:t>ОСВОЕНИЯ</w:t>
      </w:r>
      <w:r>
        <w:rPr>
          <w:spacing w:val="30"/>
        </w:rPr>
        <w:t xml:space="preserve"> </w:t>
      </w:r>
      <w:r>
        <w:t>ПРОГРАММЫ</w:t>
      </w:r>
      <w:r>
        <w:rPr>
          <w:spacing w:val="30"/>
        </w:rPr>
        <w:t xml:space="preserve"> </w:t>
      </w:r>
      <w:r>
        <w:t>ПО</w:t>
      </w:r>
      <w:r>
        <w:rPr>
          <w:spacing w:val="31"/>
        </w:rPr>
        <w:t xml:space="preserve"> </w:t>
      </w:r>
      <w:r>
        <w:t>ИНОСТРАННОМУ</w:t>
      </w:r>
      <w:r>
        <w:rPr>
          <w:spacing w:val="32"/>
        </w:rPr>
        <w:t xml:space="preserve"> </w:t>
      </w:r>
      <w:r>
        <w:t>(НЕМЕЦКОМУ) ЯЗЫКУ НА УРОВНЕ ОСНОВНОГО ОБЩЕГО ОБРАЗОВАНИЯ</w:t>
      </w:r>
    </w:p>
    <w:p w14:paraId="5C87ED0A" w14:textId="77777777" w:rsidR="008B6EAD" w:rsidRDefault="008B6EAD">
      <w:pPr>
        <w:pStyle w:val="a3"/>
        <w:spacing w:before="23"/>
        <w:ind w:left="0"/>
        <w:jc w:val="left"/>
        <w:rPr>
          <w:b/>
        </w:rPr>
      </w:pPr>
    </w:p>
    <w:p w14:paraId="659D7624" w14:textId="77777777" w:rsidR="008B6EAD" w:rsidRDefault="00000000">
      <w:pPr>
        <w:ind w:left="120"/>
        <w:rPr>
          <w:b/>
          <w:sz w:val="24"/>
        </w:rPr>
      </w:pPr>
      <w:r>
        <w:rPr>
          <w:b/>
          <w:sz w:val="24"/>
        </w:rPr>
        <w:t>ЛИЧНОСТНЫЕ</w:t>
      </w:r>
      <w:r>
        <w:rPr>
          <w:b/>
          <w:spacing w:val="-5"/>
          <w:sz w:val="24"/>
        </w:rPr>
        <w:t xml:space="preserve"> </w:t>
      </w:r>
      <w:r>
        <w:rPr>
          <w:b/>
          <w:spacing w:val="-2"/>
          <w:sz w:val="24"/>
        </w:rPr>
        <w:t>РЕЗУЛЬТАТЫ</w:t>
      </w:r>
    </w:p>
    <w:p w14:paraId="64CA374A" w14:textId="77777777" w:rsidR="008B6EAD" w:rsidRDefault="008B6EAD">
      <w:pPr>
        <w:pStyle w:val="a3"/>
        <w:spacing w:before="53"/>
        <w:ind w:left="0"/>
        <w:jc w:val="left"/>
        <w:rPr>
          <w:b/>
        </w:rPr>
      </w:pPr>
    </w:p>
    <w:p w14:paraId="3CB80785" w14:textId="77777777" w:rsidR="008B6EAD" w:rsidRDefault="00000000">
      <w:pPr>
        <w:pStyle w:val="a3"/>
        <w:spacing w:line="264" w:lineRule="auto"/>
        <w:ind w:left="0" w:right="353" w:firstLine="600"/>
      </w:pPr>
      <w: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B0559E5" w14:textId="77777777" w:rsidR="008B6EAD" w:rsidRDefault="00000000">
      <w:pPr>
        <w:pStyle w:val="a3"/>
        <w:spacing w:line="264" w:lineRule="auto"/>
        <w:ind w:left="0" w:right="354" w:firstLine="600"/>
      </w:pPr>
      <w:r>
        <w:t>Личностные результаты освоения программы основного общего образования отражают готовность обучающихся руководствоваться</w:t>
      </w:r>
      <w:r>
        <w:rPr>
          <w:spacing w:val="-1"/>
        </w:rPr>
        <w:t xml:space="preserve"> </w:t>
      </w:r>
      <w:r>
        <w:t>системой позитивных</w:t>
      </w:r>
      <w:r>
        <w:rPr>
          <w:spacing w:val="-5"/>
        </w:rPr>
        <w:t xml:space="preserve"> </w:t>
      </w:r>
      <w:r>
        <w:t>ценностных</w:t>
      </w:r>
      <w:r>
        <w:rPr>
          <w:spacing w:val="-5"/>
        </w:rPr>
        <w:t xml:space="preserve"> </w:t>
      </w:r>
      <w:r>
        <w:t>ориентаций и расширение</w:t>
      </w:r>
      <w:r>
        <w:rPr>
          <w:spacing w:val="-1"/>
        </w:rPr>
        <w:t xml:space="preserve"> </w:t>
      </w:r>
      <w:r>
        <w:t>опыта</w:t>
      </w:r>
      <w:r>
        <w:rPr>
          <w:spacing w:val="-1"/>
        </w:rPr>
        <w:t xml:space="preserve"> </w:t>
      </w:r>
      <w:r>
        <w:t>деятельности на ее основе и в процессе реализации основных направлений воспитательной деятельности, в том числе в части:</w:t>
      </w:r>
    </w:p>
    <w:p w14:paraId="1756AB91" w14:textId="77777777" w:rsidR="008B6EAD" w:rsidRDefault="00000000">
      <w:pPr>
        <w:pStyle w:val="2"/>
        <w:numPr>
          <w:ilvl w:val="0"/>
          <w:numId w:val="124"/>
        </w:numPr>
        <w:tabs>
          <w:tab w:val="left" w:pos="863"/>
        </w:tabs>
        <w:spacing w:before="5" w:line="240" w:lineRule="auto"/>
        <w:ind w:left="863" w:hanging="263"/>
      </w:pPr>
      <w:r>
        <w:t>гражданского</w:t>
      </w:r>
      <w:r>
        <w:rPr>
          <w:spacing w:val="-9"/>
        </w:rPr>
        <w:t xml:space="preserve"> </w:t>
      </w:r>
      <w:r>
        <w:rPr>
          <w:spacing w:val="-2"/>
        </w:rPr>
        <w:t>воспитания:</w:t>
      </w:r>
    </w:p>
    <w:p w14:paraId="73009970" w14:textId="77777777" w:rsidR="008B6EAD" w:rsidRDefault="00000000">
      <w:pPr>
        <w:pStyle w:val="a3"/>
        <w:spacing w:before="22" w:line="264" w:lineRule="auto"/>
        <w:ind w:left="0" w:right="353" w:firstLine="600"/>
      </w:pPr>
      <w:r>
        <w:t>готовность к выполнению обязанностей гражданина и реализации его прав, уважение прав, свобод и законных интересов других людей;</w:t>
      </w:r>
    </w:p>
    <w:p w14:paraId="790B4DA1" w14:textId="77777777" w:rsidR="008B6EAD" w:rsidRDefault="008B6EAD">
      <w:pPr>
        <w:pStyle w:val="a3"/>
        <w:spacing w:line="264" w:lineRule="auto"/>
        <w:sectPr w:rsidR="008B6EAD">
          <w:pgSz w:w="12240" w:h="15840"/>
          <w:pgMar w:top="560" w:right="0" w:bottom="940" w:left="0" w:header="0" w:footer="729" w:gutter="0"/>
          <w:cols w:space="720"/>
        </w:sectPr>
      </w:pPr>
    </w:p>
    <w:p w14:paraId="41AE01B7" w14:textId="77777777" w:rsidR="008B6EAD" w:rsidRDefault="00000000">
      <w:pPr>
        <w:pStyle w:val="a3"/>
        <w:spacing w:before="70"/>
        <w:ind w:left="600"/>
      </w:pPr>
      <w:r>
        <w:lastRenderedPageBreak/>
        <w:t>активное</w:t>
      </w:r>
      <w:r>
        <w:rPr>
          <w:spacing w:val="-3"/>
        </w:rPr>
        <w:t xml:space="preserve"> </w:t>
      </w:r>
      <w:r>
        <w:t>участие</w:t>
      </w:r>
      <w:r>
        <w:rPr>
          <w:spacing w:val="-3"/>
        </w:rPr>
        <w:t xml:space="preserve"> </w:t>
      </w:r>
      <w:r>
        <w:t>в жиз</w:t>
      </w:r>
      <w:r>
        <w:rPr>
          <w:spacing w:val="-6"/>
        </w:rPr>
        <w:t xml:space="preserve"> </w:t>
      </w:r>
      <w:r>
        <w:t>ни</w:t>
      </w:r>
      <w:r>
        <w:rPr>
          <w:spacing w:val="-1"/>
        </w:rPr>
        <w:t xml:space="preserve"> </w:t>
      </w:r>
      <w:r>
        <w:t>семьи,</w:t>
      </w:r>
      <w:r>
        <w:rPr>
          <w:spacing w:val="-8"/>
        </w:rPr>
        <w:t xml:space="preserve"> </w:t>
      </w:r>
      <w:r>
        <w:t>организации,</w:t>
      </w:r>
      <w:r>
        <w:rPr>
          <w:spacing w:val="-4"/>
        </w:rPr>
        <w:t xml:space="preserve"> </w:t>
      </w:r>
      <w:r>
        <w:t>местного</w:t>
      </w:r>
      <w:r>
        <w:rPr>
          <w:spacing w:val="3"/>
        </w:rPr>
        <w:t xml:space="preserve"> </w:t>
      </w:r>
      <w:r>
        <w:t>сообщества, родного</w:t>
      </w:r>
      <w:r>
        <w:rPr>
          <w:spacing w:val="2"/>
        </w:rPr>
        <w:t xml:space="preserve"> </w:t>
      </w:r>
      <w:r>
        <w:t>края,</w:t>
      </w:r>
      <w:r>
        <w:rPr>
          <w:spacing w:val="-3"/>
        </w:rPr>
        <w:t xml:space="preserve"> </w:t>
      </w:r>
      <w:r>
        <w:rPr>
          <w:spacing w:val="-2"/>
        </w:rPr>
        <w:t>страны;</w:t>
      </w:r>
    </w:p>
    <w:p w14:paraId="4B84966E" w14:textId="77777777" w:rsidR="008B6EAD" w:rsidRDefault="00000000">
      <w:pPr>
        <w:pStyle w:val="a3"/>
        <w:spacing w:before="31" w:line="264" w:lineRule="auto"/>
        <w:ind w:left="0" w:right="354" w:firstLine="600"/>
      </w:pPr>
      <w:r>
        <w:t>неприятие любых форм экстремизма, дискриминации, понимание роли различных социальных институтов в жизни человека;</w:t>
      </w:r>
    </w:p>
    <w:p w14:paraId="388BE8B5" w14:textId="77777777" w:rsidR="008B6EAD" w:rsidRDefault="00000000">
      <w:pPr>
        <w:pStyle w:val="a3"/>
        <w:spacing w:line="264" w:lineRule="auto"/>
        <w:ind w:left="0" w:right="357" w:firstLine="60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A6B2D0F" w14:textId="77777777" w:rsidR="008B6EAD" w:rsidRDefault="00000000">
      <w:pPr>
        <w:pStyle w:val="a3"/>
        <w:spacing w:line="264" w:lineRule="auto"/>
        <w:ind w:left="0" w:right="355" w:firstLine="60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2CAC9954" w14:textId="77777777" w:rsidR="008B6EAD" w:rsidRDefault="00000000">
      <w:pPr>
        <w:pStyle w:val="2"/>
        <w:numPr>
          <w:ilvl w:val="0"/>
          <w:numId w:val="124"/>
        </w:numPr>
        <w:tabs>
          <w:tab w:val="left" w:pos="863"/>
        </w:tabs>
        <w:spacing w:before="5" w:line="240" w:lineRule="auto"/>
        <w:ind w:left="863" w:hanging="263"/>
      </w:pPr>
      <w:r>
        <w:t>патриотического</w:t>
      </w:r>
      <w:r>
        <w:rPr>
          <w:spacing w:val="-6"/>
        </w:rPr>
        <w:t xml:space="preserve"> </w:t>
      </w:r>
      <w:r>
        <w:rPr>
          <w:spacing w:val="-2"/>
        </w:rPr>
        <w:t>воспитания:</w:t>
      </w:r>
    </w:p>
    <w:p w14:paraId="7482EF2C" w14:textId="77777777" w:rsidR="008B6EAD" w:rsidRDefault="00000000">
      <w:pPr>
        <w:pStyle w:val="a3"/>
        <w:spacing w:before="22" w:line="264" w:lineRule="auto"/>
        <w:ind w:left="0" w:right="356" w:firstLine="60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w:t>
      </w:r>
      <w:r>
        <w:rPr>
          <w:spacing w:val="-2"/>
        </w:rPr>
        <w:t>России;</w:t>
      </w:r>
    </w:p>
    <w:p w14:paraId="5E1E6C02" w14:textId="77777777" w:rsidR="008B6EAD" w:rsidRDefault="00000000">
      <w:pPr>
        <w:pStyle w:val="a3"/>
        <w:spacing w:before="1" w:line="264" w:lineRule="auto"/>
        <w:ind w:left="0" w:right="356" w:firstLine="600"/>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02280D6" w14:textId="77777777" w:rsidR="008B6EAD" w:rsidRDefault="00000000">
      <w:pPr>
        <w:pStyle w:val="a3"/>
        <w:spacing w:line="264" w:lineRule="auto"/>
        <w:ind w:left="0" w:right="364" w:firstLine="60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6B57219" w14:textId="77777777" w:rsidR="008B6EAD" w:rsidRDefault="00000000">
      <w:pPr>
        <w:pStyle w:val="2"/>
        <w:numPr>
          <w:ilvl w:val="0"/>
          <w:numId w:val="124"/>
        </w:numPr>
        <w:tabs>
          <w:tab w:val="left" w:pos="863"/>
        </w:tabs>
        <w:spacing w:line="240" w:lineRule="auto"/>
        <w:ind w:left="863" w:hanging="263"/>
      </w:pPr>
      <w:r>
        <w:t>духовно-нравственного</w:t>
      </w:r>
      <w:r>
        <w:rPr>
          <w:spacing w:val="-10"/>
        </w:rPr>
        <w:t xml:space="preserve"> </w:t>
      </w:r>
      <w:r>
        <w:rPr>
          <w:spacing w:val="-2"/>
        </w:rPr>
        <w:t>воспитания:</w:t>
      </w:r>
    </w:p>
    <w:p w14:paraId="09E7198E" w14:textId="77777777" w:rsidR="008B6EAD" w:rsidRDefault="00000000">
      <w:pPr>
        <w:pStyle w:val="a3"/>
        <w:spacing w:before="27"/>
        <w:ind w:left="600"/>
        <w:jc w:val="left"/>
      </w:pPr>
      <w:r>
        <w:t>ориентация</w:t>
      </w:r>
      <w:r>
        <w:rPr>
          <w:spacing w:val="-7"/>
        </w:rPr>
        <w:t xml:space="preserve"> </w:t>
      </w:r>
      <w:r>
        <w:t>на моральные ценности</w:t>
      </w:r>
      <w:r>
        <w:rPr>
          <w:spacing w:val="-3"/>
        </w:rPr>
        <w:t xml:space="preserve"> </w:t>
      </w:r>
      <w:r>
        <w:t>и</w:t>
      </w:r>
      <w:r>
        <w:rPr>
          <w:spacing w:val="-4"/>
        </w:rPr>
        <w:t xml:space="preserve"> </w:t>
      </w:r>
      <w:r>
        <w:t>нормы</w:t>
      </w:r>
      <w:r>
        <w:rPr>
          <w:spacing w:val="-2"/>
        </w:rPr>
        <w:t xml:space="preserve"> </w:t>
      </w:r>
      <w:r>
        <w:t>в</w:t>
      </w:r>
      <w:r>
        <w:rPr>
          <w:spacing w:val="-7"/>
        </w:rPr>
        <w:t xml:space="preserve"> </w:t>
      </w:r>
      <w:r>
        <w:t>ситуациях</w:t>
      </w:r>
      <w:r>
        <w:rPr>
          <w:spacing w:val="-4"/>
        </w:rPr>
        <w:t xml:space="preserve"> </w:t>
      </w:r>
      <w:r>
        <w:t>нравственного</w:t>
      </w:r>
      <w:r>
        <w:rPr>
          <w:spacing w:val="1"/>
        </w:rPr>
        <w:t xml:space="preserve"> </w:t>
      </w:r>
      <w:r>
        <w:rPr>
          <w:spacing w:val="-2"/>
        </w:rPr>
        <w:t>выбора;</w:t>
      </w:r>
    </w:p>
    <w:p w14:paraId="01CC025B" w14:textId="77777777" w:rsidR="008B6EAD" w:rsidRDefault="00000000">
      <w:pPr>
        <w:pStyle w:val="a3"/>
        <w:spacing w:before="26" w:line="264" w:lineRule="auto"/>
        <w:ind w:left="0" w:firstLine="600"/>
        <w:jc w:val="left"/>
      </w:pPr>
      <w:r>
        <w:t>готовность</w:t>
      </w:r>
      <w:r>
        <w:rPr>
          <w:spacing w:val="80"/>
        </w:rPr>
        <w:t xml:space="preserve"> </w:t>
      </w:r>
      <w:r>
        <w:t>оценивать</w:t>
      </w:r>
      <w:r>
        <w:rPr>
          <w:spacing w:val="80"/>
        </w:rPr>
        <w:t xml:space="preserve"> </w:t>
      </w:r>
      <w:r>
        <w:t>свое</w:t>
      </w:r>
      <w:r>
        <w:rPr>
          <w:spacing w:val="80"/>
        </w:rPr>
        <w:t xml:space="preserve"> </w:t>
      </w:r>
      <w:r>
        <w:t>поведение</w:t>
      </w:r>
      <w:r>
        <w:rPr>
          <w:spacing w:val="80"/>
        </w:rPr>
        <w:t xml:space="preserve"> </w:t>
      </w:r>
      <w:r>
        <w:t>и</w:t>
      </w:r>
      <w:r>
        <w:rPr>
          <w:spacing w:val="80"/>
        </w:rPr>
        <w:t xml:space="preserve"> </w:t>
      </w:r>
      <w:r>
        <w:t>поступки,</w:t>
      </w:r>
      <w:r>
        <w:rPr>
          <w:spacing w:val="77"/>
          <w:w w:val="150"/>
        </w:rPr>
        <w:t xml:space="preserve"> </w:t>
      </w:r>
      <w:r>
        <w:t>поведение</w:t>
      </w:r>
      <w:r>
        <w:rPr>
          <w:spacing w:val="80"/>
        </w:rPr>
        <w:t xml:space="preserve"> </w:t>
      </w:r>
      <w:r>
        <w:t>и</w:t>
      </w:r>
      <w:r>
        <w:rPr>
          <w:spacing w:val="80"/>
        </w:rPr>
        <w:t xml:space="preserve"> </w:t>
      </w:r>
      <w:r>
        <w:t>поступки</w:t>
      </w:r>
      <w:r>
        <w:rPr>
          <w:spacing w:val="80"/>
        </w:rPr>
        <w:t xml:space="preserve"> </w:t>
      </w:r>
      <w:r>
        <w:t>других</w:t>
      </w:r>
      <w:r>
        <w:rPr>
          <w:spacing w:val="80"/>
        </w:rPr>
        <w:t xml:space="preserve"> </w:t>
      </w:r>
      <w:r>
        <w:t>людей</w:t>
      </w:r>
      <w:r>
        <w:rPr>
          <w:spacing w:val="80"/>
        </w:rPr>
        <w:t xml:space="preserve"> </w:t>
      </w:r>
      <w:r>
        <w:t>с</w:t>
      </w:r>
      <w:r>
        <w:rPr>
          <w:spacing w:val="80"/>
        </w:rPr>
        <w:t xml:space="preserve"> </w:t>
      </w:r>
      <w:r>
        <w:t>позиции</w:t>
      </w:r>
      <w:r>
        <w:rPr>
          <w:spacing w:val="40"/>
        </w:rPr>
        <w:t xml:space="preserve"> </w:t>
      </w:r>
      <w:r>
        <w:t>нравственных и правовых норм с учетом осознания последствий поступков;</w:t>
      </w:r>
    </w:p>
    <w:p w14:paraId="0A82FF28" w14:textId="77777777" w:rsidR="008B6EAD" w:rsidRDefault="00000000">
      <w:pPr>
        <w:pStyle w:val="a3"/>
        <w:tabs>
          <w:tab w:val="left" w:pos="1771"/>
          <w:tab w:val="left" w:pos="3081"/>
          <w:tab w:val="left" w:pos="4656"/>
          <w:tab w:val="left" w:pos="6023"/>
          <w:tab w:val="left" w:pos="7079"/>
          <w:tab w:val="left" w:pos="7449"/>
          <w:tab w:val="left" w:pos="9378"/>
          <w:tab w:val="left" w:pos="10578"/>
          <w:tab w:val="left" w:pos="10943"/>
        </w:tabs>
        <w:spacing w:line="266" w:lineRule="auto"/>
        <w:ind w:left="0" w:right="358" w:firstLine="600"/>
        <w:jc w:val="left"/>
      </w:pPr>
      <w:r>
        <w:rPr>
          <w:spacing w:val="-2"/>
        </w:rPr>
        <w:t>активное</w:t>
      </w:r>
      <w:r>
        <w:tab/>
      </w:r>
      <w:r>
        <w:rPr>
          <w:spacing w:val="-2"/>
        </w:rPr>
        <w:t>неприятие</w:t>
      </w:r>
      <w:r>
        <w:tab/>
      </w:r>
      <w:r>
        <w:rPr>
          <w:spacing w:val="-2"/>
        </w:rPr>
        <w:t>асоциальных</w:t>
      </w:r>
      <w:r>
        <w:tab/>
      </w:r>
      <w:r>
        <w:rPr>
          <w:spacing w:val="-2"/>
        </w:rPr>
        <w:t>поступков,</w:t>
      </w:r>
      <w:r>
        <w:tab/>
      </w:r>
      <w:r>
        <w:rPr>
          <w:spacing w:val="-2"/>
        </w:rPr>
        <w:t>свобода</w:t>
      </w:r>
      <w:r>
        <w:tab/>
      </w:r>
      <w:r>
        <w:rPr>
          <w:spacing w:val="-10"/>
        </w:rPr>
        <w:t>и</w:t>
      </w:r>
      <w:r>
        <w:tab/>
      </w:r>
      <w:r>
        <w:rPr>
          <w:spacing w:val="-2"/>
        </w:rPr>
        <w:t>ответственность</w:t>
      </w:r>
      <w:r>
        <w:tab/>
      </w:r>
      <w:r>
        <w:rPr>
          <w:spacing w:val="-2"/>
        </w:rPr>
        <w:t>личности</w:t>
      </w:r>
      <w:r>
        <w:tab/>
      </w:r>
      <w:r>
        <w:rPr>
          <w:spacing w:val="-10"/>
        </w:rPr>
        <w:t>в</w:t>
      </w:r>
      <w:r>
        <w:tab/>
      </w:r>
      <w:r>
        <w:rPr>
          <w:spacing w:val="-2"/>
        </w:rPr>
        <w:t xml:space="preserve">условиях </w:t>
      </w:r>
      <w:r>
        <w:t>индивидуального и общественного пространства.</w:t>
      </w:r>
    </w:p>
    <w:p w14:paraId="5E834772" w14:textId="77777777" w:rsidR="008B6EAD" w:rsidRDefault="00000000">
      <w:pPr>
        <w:pStyle w:val="2"/>
        <w:numPr>
          <w:ilvl w:val="0"/>
          <w:numId w:val="124"/>
        </w:numPr>
        <w:tabs>
          <w:tab w:val="left" w:pos="863"/>
        </w:tabs>
        <w:spacing w:line="240" w:lineRule="auto"/>
        <w:ind w:left="863" w:hanging="263"/>
      </w:pPr>
      <w:r>
        <w:t>эстетического</w:t>
      </w:r>
      <w:r>
        <w:rPr>
          <w:spacing w:val="-3"/>
        </w:rPr>
        <w:t xml:space="preserve"> </w:t>
      </w:r>
      <w:r>
        <w:rPr>
          <w:spacing w:val="-2"/>
        </w:rPr>
        <w:t>воспитания:</w:t>
      </w:r>
    </w:p>
    <w:p w14:paraId="6D58CDCC" w14:textId="77777777" w:rsidR="008B6EAD" w:rsidRDefault="00000000">
      <w:pPr>
        <w:pStyle w:val="a3"/>
        <w:spacing w:before="21" w:line="264" w:lineRule="auto"/>
        <w:ind w:left="0" w:right="350" w:firstLine="60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2DC0386" w14:textId="77777777" w:rsidR="008B6EAD" w:rsidRDefault="00000000">
      <w:pPr>
        <w:pStyle w:val="a3"/>
        <w:spacing w:before="1" w:line="264" w:lineRule="auto"/>
        <w:ind w:left="0" w:right="358" w:firstLine="60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D7FDB42" w14:textId="77777777" w:rsidR="008B6EAD" w:rsidRDefault="00000000">
      <w:pPr>
        <w:pStyle w:val="2"/>
        <w:numPr>
          <w:ilvl w:val="0"/>
          <w:numId w:val="124"/>
        </w:numPr>
        <w:tabs>
          <w:tab w:val="left" w:pos="863"/>
        </w:tabs>
        <w:spacing w:before="3" w:line="240" w:lineRule="auto"/>
        <w:ind w:left="863" w:hanging="263"/>
      </w:pPr>
      <w:r>
        <w:t>физического</w:t>
      </w:r>
      <w:r>
        <w:rPr>
          <w:spacing w:val="-5"/>
        </w:rPr>
        <w:t xml:space="preserve"> </w:t>
      </w:r>
      <w:r>
        <w:t>воспитания,</w:t>
      </w:r>
      <w:r>
        <w:rPr>
          <w:spacing w:val="-1"/>
        </w:rPr>
        <w:t xml:space="preserve"> </w:t>
      </w:r>
      <w:r>
        <w:t>формирования</w:t>
      </w:r>
      <w:r>
        <w:rPr>
          <w:spacing w:val="-12"/>
        </w:rPr>
        <w:t xml:space="preserve"> </w:t>
      </w:r>
      <w:r>
        <w:t>культуры</w:t>
      </w:r>
      <w:r>
        <w:rPr>
          <w:spacing w:val="-8"/>
        </w:rPr>
        <w:t xml:space="preserve"> </w:t>
      </w:r>
      <w:r>
        <w:t>здоровья</w:t>
      </w:r>
      <w:r>
        <w:rPr>
          <w:spacing w:val="-7"/>
        </w:rPr>
        <w:t xml:space="preserve"> </w:t>
      </w:r>
      <w:r>
        <w:t>и</w:t>
      </w:r>
      <w:r>
        <w:rPr>
          <w:spacing w:val="-7"/>
        </w:rPr>
        <w:t xml:space="preserve"> </w:t>
      </w:r>
      <w:r>
        <w:t>эмоционального</w:t>
      </w:r>
      <w:r>
        <w:rPr>
          <w:spacing w:val="-7"/>
        </w:rPr>
        <w:t xml:space="preserve"> </w:t>
      </w:r>
      <w:r>
        <w:rPr>
          <w:spacing w:val="-2"/>
        </w:rPr>
        <w:t>благополучия:</w:t>
      </w:r>
    </w:p>
    <w:p w14:paraId="3D0B59EE" w14:textId="77777777" w:rsidR="008B6EAD" w:rsidRDefault="00000000">
      <w:pPr>
        <w:pStyle w:val="a3"/>
        <w:spacing w:before="26"/>
        <w:ind w:left="600"/>
      </w:pPr>
      <w:r>
        <w:t>осознание</w:t>
      </w:r>
      <w:r>
        <w:rPr>
          <w:spacing w:val="-2"/>
        </w:rPr>
        <w:t xml:space="preserve"> </w:t>
      </w:r>
      <w:r>
        <w:t>ценности</w:t>
      </w:r>
      <w:r>
        <w:rPr>
          <w:spacing w:val="-4"/>
        </w:rPr>
        <w:t xml:space="preserve"> </w:t>
      </w:r>
      <w:r>
        <w:rPr>
          <w:spacing w:val="-2"/>
        </w:rPr>
        <w:t>жизни;</w:t>
      </w:r>
    </w:p>
    <w:p w14:paraId="7785DFF7" w14:textId="77777777" w:rsidR="008B6EAD" w:rsidRDefault="00000000">
      <w:pPr>
        <w:pStyle w:val="a3"/>
        <w:spacing w:before="27" w:line="264" w:lineRule="auto"/>
        <w:ind w:left="0" w:right="355" w:firstLine="600"/>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Pr>
          <w:spacing w:val="-2"/>
        </w:rPr>
        <w:t>активность);</w:t>
      </w:r>
    </w:p>
    <w:p w14:paraId="65EE0522" w14:textId="77777777" w:rsidR="008B6EAD" w:rsidRDefault="00000000">
      <w:pPr>
        <w:pStyle w:val="a3"/>
        <w:spacing w:before="1" w:line="264" w:lineRule="auto"/>
        <w:ind w:left="0" w:right="358" w:firstLine="600"/>
      </w:pPr>
      <w:r>
        <w:t>осознание последствий и неприятие вредных привычек (употребление алкоголя, наркотиков, курение) и</w:t>
      </w:r>
      <w:r>
        <w:rPr>
          <w:spacing w:val="40"/>
        </w:rPr>
        <w:t xml:space="preserve"> </w:t>
      </w:r>
      <w:r>
        <w:t>иных форм вреда для физического и психического здоровья;</w:t>
      </w:r>
    </w:p>
    <w:p w14:paraId="7747D3AC" w14:textId="77777777" w:rsidR="008B6EAD" w:rsidRDefault="00000000">
      <w:pPr>
        <w:pStyle w:val="a3"/>
        <w:spacing w:line="264" w:lineRule="auto"/>
        <w:ind w:left="600" w:right="356"/>
        <w:jc w:val="left"/>
      </w:pPr>
      <w:r>
        <w:t>соблюдение правил безопасности, в том числе навыков безопасного поведения в Интернет-среде; способность</w:t>
      </w:r>
      <w:r>
        <w:rPr>
          <w:spacing w:val="71"/>
        </w:rPr>
        <w:t xml:space="preserve"> </w:t>
      </w:r>
      <w:r>
        <w:t>адаптироваться</w:t>
      </w:r>
      <w:r>
        <w:rPr>
          <w:spacing w:val="70"/>
        </w:rPr>
        <w:t xml:space="preserve"> </w:t>
      </w:r>
      <w:r>
        <w:t>к</w:t>
      </w:r>
      <w:r>
        <w:rPr>
          <w:spacing w:val="69"/>
        </w:rPr>
        <w:t xml:space="preserve"> </w:t>
      </w:r>
      <w:r>
        <w:t>стрессовым</w:t>
      </w:r>
      <w:r>
        <w:rPr>
          <w:spacing w:val="72"/>
        </w:rPr>
        <w:t xml:space="preserve"> </w:t>
      </w:r>
      <w:r>
        <w:t>ситуациям</w:t>
      </w:r>
      <w:r>
        <w:rPr>
          <w:spacing w:val="72"/>
        </w:rPr>
        <w:t xml:space="preserve"> </w:t>
      </w:r>
      <w:r>
        <w:t>и</w:t>
      </w:r>
      <w:r>
        <w:rPr>
          <w:spacing w:val="71"/>
        </w:rPr>
        <w:t xml:space="preserve"> </w:t>
      </w:r>
      <w:r>
        <w:t>меняющимся</w:t>
      </w:r>
      <w:r>
        <w:rPr>
          <w:spacing w:val="70"/>
        </w:rPr>
        <w:t xml:space="preserve"> </w:t>
      </w:r>
      <w:r>
        <w:t>социальным,</w:t>
      </w:r>
      <w:r>
        <w:rPr>
          <w:spacing w:val="72"/>
        </w:rPr>
        <w:t xml:space="preserve"> </w:t>
      </w:r>
      <w:r>
        <w:t>информационным</w:t>
      </w:r>
      <w:r>
        <w:rPr>
          <w:spacing w:val="72"/>
        </w:rPr>
        <w:t xml:space="preserve"> </w:t>
      </w:r>
      <w:r>
        <w:t>и</w:t>
      </w:r>
    </w:p>
    <w:p w14:paraId="19906406" w14:textId="77777777" w:rsidR="008B6EAD" w:rsidRDefault="00000000">
      <w:pPr>
        <w:pStyle w:val="a3"/>
        <w:spacing w:line="264" w:lineRule="auto"/>
        <w:ind w:left="600" w:right="1929" w:hanging="600"/>
        <w:jc w:val="left"/>
      </w:pPr>
      <w:r>
        <w:t>природным</w:t>
      </w:r>
      <w:r>
        <w:rPr>
          <w:spacing w:val="-4"/>
        </w:rPr>
        <w:t xml:space="preserve"> </w:t>
      </w:r>
      <w:r>
        <w:t>условиям,</w:t>
      </w:r>
      <w:r>
        <w:rPr>
          <w:spacing w:val="-3"/>
        </w:rPr>
        <w:t xml:space="preserve"> </w:t>
      </w:r>
      <w:r>
        <w:t>в</w:t>
      </w:r>
      <w:r>
        <w:rPr>
          <w:spacing w:val="-4"/>
        </w:rPr>
        <w:t xml:space="preserve"> </w:t>
      </w:r>
      <w:r>
        <w:t>том числе</w:t>
      </w:r>
      <w:r>
        <w:rPr>
          <w:spacing w:val="-7"/>
        </w:rPr>
        <w:t xml:space="preserve"> </w:t>
      </w:r>
      <w:r>
        <w:t>осмысляя</w:t>
      </w:r>
      <w:r>
        <w:rPr>
          <w:spacing w:val="-6"/>
        </w:rPr>
        <w:t xml:space="preserve"> </w:t>
      </w:r>
      <w:r>
        <w:t>собственный</w:t>
      </w:r>
      <w:r>
        <w:rPr>
          <w:spacing w:val="-5"/>
        </w:rPr>
        <w:t xml:space="preserve"> </w:t>
      </w:r>
      <w:r>
        <w:t>опыт</w:t>
      </w:r>
      <w:r>
        <w:rPr>
          <w:spacing w:val="-5"/>
        </w:rPr>
        <w:t xml:space="preserve"> </w:t>
      </w:r>
      <w:r>
        <w:t>и</w:t>
      </w:r>
      <w:r>
        <w:rPr>
          <w:spacing w:val="-5"/>
        </w:rPr>
        <w:t xml:space="preserve"> </w:t>
      </w:r>
      <w:r>
        <w:t>выстраивая</w:t>
      </w:r>
      <w:r>
        <w:rPr>
          <w:spacing w:val="-1"/>
        </w:rPr>
        <w:t xml:space="preserve"> </w:t>
      </w:r>
      <w:r>
        <w:t>дальнейшие</w:t>
      </w:r>
      <w:r>
        <w:rPr>
          <w:spacing w:val="-2"/>
        </w:rPr>
        <w:t xml:space="preserve"> </w:t>
      </w:r>
      <w:r>
        <w:t>цели; умение принимать себя и других, не осуждая;</w:t>
      </w:r>
    </w:p>
    <w:p w14:paraId="5359FB71" w14:textId="77777777" w:rsidR="008B6EAD" w:rsidRDefault="00000000">
      <w:pPr>
        <w:pStyle w:val="a3"/>
        <w:spacing w:line="264" w:lineRule="auto"/>
        <w:ind w:left="0" w:firstLine="600"/>
        <w:jc w:val="left"/>
      </w:pPr>
      <w:r>
        <w:t xml:space="preserve">умение осознавать эмоциональное состояние себя и других, умение управлять собственным эмоциональным </w:t>
      </w:r>
      <w:r>
        <w:rPr>
          <w:spacing w:val="-2"/>
        </w:rPr>
        <w:t>состоянием;</w:t>
      </w:r>
    </w:p>
    <w:p w14:paraId="3E0FFFE8" w14:textId="77777777" w:rsidR="008B6EAD" w:rsidRDefault="00000000">
      <w:pPr>
        <w:pStyle w:val="a3"/>
        <w:spacing w:line="264" w:lineRule="auto"/>
        <w:ind w:left="0" w:firstLine="600"/>
        <w:jc w:val="left"/>
      </w:pPr>
      <w:r>
        <w:t>сформированность</w:t>
      </w:r>
      <w:r>
        <w:rPr>
          <w:spacing w:val="78"/>
        </w:rPr>
        <w:t xml:space="preserve"> </w:t>
      </w:r>
      <w:r>
        <w:t>навыка</w:t>
      </w:r>
      <w:r>
        <w:rPr>
          <w:spacing w:val="76"/>
        </w:rPr>
        <w:t xml:space="preserve"> </w:t>
      </w:r>
      <w:r>
        <w:t>рефлексии,</w:t>
      </w:r>
      <w:r>
        <w:rPr>
          <w:spacing w:val="79"/>
        </w:rPr>
        <w:t xml:space="preserve"> </w:t>
      </w:r>
      <w:r>
        <w:t>признание</w:t>
      </w:r>
      <w:r>
        <w:rPr>
          <w:spacing w:val="76"/>
        </w:rPr>
        <w:t xml:space="preserve"> </w:t>
      </w:r>
      <w:r>
        <w:t>своего</w:t>
      </w:r>
      <w:r>
        <w:rPr>
          <w:spacing w:val="77"/>
        </w:rPr>
        <w:t xml:space="preserve"> </w:t>
      </w:r>
      <w:r>
        <w:t>права</w:t>
      </w:r>
      <w:r>
        <w:rPr>
          <w:spacing w:val="76"/>
        </w:rPr>
        <w:t xml:space="preserve"> </w:t>
      </w:r>
      <w:r>
        <w:t>на</w:t>
      </w:r>
      <w:r>
        <w:rPr>
          <w:spacing w:val="76"/>
        </w:rPr>
        <w:t xml:space="preserve"> </w:t>
      </w:r>
      <w:r>
        <w:t>ошибку</w:t>
      </w:r>
      <w:r>
        <w:rPr>
          <w:spacing w:val="68"/>
        </w:rPr>
        <w:t xml:space="preserve"> </w:t>
      </w:r>
      <w:r>
        <w:t>и</w:t>
      </w:r>
      <w:r>
        <w:rPr>
          <w:spacing w:val="78"/>
        </w:rPr>
        <w:t xml:space="preserve"> </w:t>
      </w:r>
      <w:r>
        <w:t>такого</w:t>
      </w:r>
      <w:r>
        <w:rPr>
          <w:spacing w:val="77"/>
        </w:rPr>
        <w:t xml:space="preserve"> </w:t>
      </w:r>
      <w:r>
        <w:t>же</w:t>
      </w:r>
      <w:r>
        <w:rPr>
          <w:spacing w:val="76"/>
        </w:rPr>
        <w:t xml:space="preserve"> </w:t>
      </w:r>
      <w:r>
        <w:t>права</w:t>
      </w:r>
      <w:r>
        <w:rPr>
          <w:spacing w:val="76"/>
        </w:rPr>
        <w:t xml:space="preserve"> </w:t>
      </w:r>
      <w:r>
        <w:t xml:space="preserve">другого </w:t>
      </w:r>
      <w:r>
        <w:rPr>
          <w:spacing w:val="-2"/>
        </w:rPr>
        <w:t>человека.</w:t>
      </w:r>
    </w:p>
    <w:p w14:paraId="06D949AA" w14:textId="77777777" w:rsidR="008B6EAD" w:rsidRDefault="00000000">
      <w:pPr>
        <w:pStyle w:val="2"/>
        <w:numPr>
          <w:ilvl w:val="0"/>
          <w:numId w:val="124"/>
        </w:numPr>
        <w:tabs>
          <w:tab w:val="left" w:pos="863"/>
        </w:tabs>
        <w:spacing w:before="3" w:line="240" w:lineRule="auto"/>
        <w:ind w:left="863" w:hanging="263"/>
      </w:pPr>
      <w:r>
        <w:t>трудового</w:t>
      </w:r>
      <w:r>
        <w:rPr>
          <w:spacing w:val="-4"/>
        </w:rPr>
        <w:t xml:space="preserve"> </w:t>
      </w:r>
      <w:r>
        <w:rPr>
          <w:spacing w:val="-2"/>
        </w:rPr>
        <w:t>воспитания:</w:t>
      </w:r>
    </w:p>
    <w:p w14:paraId="58EBC530" w14:textId="77777777" w:rsidR="008B6EAD" w:rsidRDefault="00000000">
      <w:pPr>
        <w:pStyle w:val="a3"/>
        <w:spacing w:before="21"/>
        <w:ind w:left="600"/>
        <w:jc w:val="left"/>
      </w:pPr>
      <w:r>
        <w:t>установка</w:t>
      </w:r>
      <w:r>
        <w:rPr>
          <w:spacing w:val="30"/>
        </w:rPr>
        <w:t xml:space="preserve"> </w:t>
      </w:r>
      <w:r>
        <w:t>на</w:t>
      </w:r>
      <w:r>
        <w:rPr>
          <w:spacing w:val="33"/>
        </w:rPr>
        <w:t xml:space="preserve"> </w:t>
      </w:r>
      <w:r>
        <w:t>активное</w:t>
      </w:r>
      <w:r>
        <w:rPr>
          <w:spacing w:val="33"/>
        </w:rPr>
        <w:t xml:space="preserve"> </w:t>
      </w:r>
      <w:r>
        <w:t>участие</w:t>
      </w:r>
      <w:r>
        <w:rPr>
          <w:spacing w:val="33"/>
        </w:rPr>
        <w:t xml:space="preserve"> </w:t>
      </w:r>
      <w:r>
        <w:t>в</w:t>
      </w:r>
      <w:r>
        <w:rPr>
          <w:spacing w:val="35"/>
        </w:rPr>
        <w:t xml:space="preserve"> </w:t>
      </w:r>
      <w:r>
        <w:t>решении</w:t>
      </w:r>
      <w:r>
        <w:rPr>
          <w:spacing w:val="35"/>
        </w:rPr>
        <w:t xml:space="preserve"> </w:t>
      </w:r>
      <w:r>
        <w:t>практических</w:t>
      </w:r>
      <w:r>
        <w:rPr>
          <w:spacing w:val="29"/>
        </w:rPr>
        <w:t xml:space="preserve"> </w:t>
      </w:r>
      <w:r>
        <w:t>задач</w:t>
      </w:r>
      <w:r>
        <w:rPr>
          <w:spacing w:val="33"/>
        </w:rPr>
        <w:t xml:space="preserve"> </w:t>
      </w:r>
      <w:r>
        <w:t>(в</w:t>
      </w:r>
      <w:r>
        <w:rPr>
          <w:spacing w:val="35"/>
        </w:rPr>
        <w:t xml:space="preserve"> </w:t>
      </w:r>
      <w:r>
        <w:t>рамках</w:t>
      </w:r>
      <w:r>
        <w:rPr>
          <w:spacing w:val="29"/>
        </w:rPr>
        <w:t xml:space="preserve"> </w:t>
      </w:r>
      <w:r>
        <w:t>семьи,</w:t>
      </w:r>
      <w:r>
        <w:rPr>
          <w:spacing w:val="36"/>
        </w:rPr>
        <w:t xml:space="preserve"> </w:t>
      </w:r>
      <w:r>
        <w:t>организации,</w:t>
      </w:r>
      <w:r>
        <w:rPr>
          <w:spacing w:val="36"/>
        </w:rPr>
        <w:t xml:space="preserve"> </w:t>
      </w:r>
      <w:r>
        <w:rPr>
          <w:spacing w:val="-2"/>
        </w:rPr>
        <w:t>населенного</w:t>
      </w:r>
    </w:p>
    <w:p w14:paraId="67F8B8BF" w14:textId="77777777" w:rsidR="008B6EAD" w:rsidRDefault="008B6EAD">
      <w:pPr>
        <w:pStyle w:val="a3"/>
        <w:jc w:val="left"/>
        <w:sectPr w:rsidR="008B6EAD">
          <w:pgSz w:w="12240" w:h="15840"/>
          <w:pgMar w:top="560" w:right="0" w:bottom="960" w:left="0" w:header="0" w:footer="729" w:gutter="0"/>
          <w:cols w:space="720"/>
        </w:sectPr>
      </w:pPr>
    </w:p>
    <w:p w14:paraId="4BD47052" w14:textId="77777777" w:rsidR="008B6EAD" w:rsidRDefault="00000000">
      <w:pPr>
        <w:pStyle w:val="a3"/>
        <w:spacing w:before="70" w:line="266" w:lineRule="auto"/>
        <w:ind w:left="0" w:right="353"/>
      </w:pPr>
      <w:r>
        <w:lastRenderedPageBreak/>
        <w:t>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FE5DA13" w14:textId="77777777" w:rsidR="008B6EAD" w:rsidRDefault="00000000">
      <w:pPr>
        <w:pStyle w:val="a3"/>
        <w:spacing w:line="264" w:lineRule="auto"/>
        <w:ind w:left="0" w:right="351" w:firstLine="600"/>
      </w:pPr>
      <w:r>
        <w:t>интерес к практическому изучению профессий и труда различного рода, в том числе на основе применения изучаемого предметного знания;</w:t>
      </w:r>
    </w:p>
    <w:p w14:paraId="1FEBCE0A" w14:textId="77777777" w:rsidR="008B6EAD" w:rsidRDefault="00000000">
      <w:pPr>
        <w:pStyle w:val="a3"/>
        <w:spacing w:line="266" w:lineRule="auto"/>
        <w:ind w:left="0" w:right="358" w:firstLine="600"/>
      </w:pPr>
      <w: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44C25E2" w14:textId="77777777" w:rsidR="008B6EAD" w:rsidRDefault="00000000">
      <w:pPr>
        <w:pStyle w:val="a3"/>
        <w:spacing w:line="264" w:lineRule="auto"/>
        <w:ind w:left="0" w:right="351" w:firstLine="600"/>
      </w:pPr>
      <w: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856172E" w14:textId="77777777" w:rsidR="008B6EAD" w:rsidRDefault="00000000">
      <w:pPr>
        <w:pStyle w:val="2"/>
        <w:numPr>
          <w:ilvl w:val="0"/>
          <w:numId w:val="124"/>
        </w:numPr>
        <w:tabs>
          <w:tab w:val="left" w:pos="863"/>
        </w:tabs>
        <w:spacing w:line="240" w:lineRule="auto"/>
        <w:ind w:left="863" w:hanging="263"/>
      </w:pPr>
      <w:r>
        <w:t>экологического</w:t>
      </w:r>
      <w:r>
        <w:rPr>
          <w:spacing w:val="-5"/>
        </w:rPr>
        <w:t xml:space="preserve"> </w:t>
      </w:r>
      <w:r>
        <w:rPr>
          <w:spacing w:val="-2"/>
        </w:rPr>
        <w:t>воспитания:</w:t>
      </w:r>
    </w:p>
    <w:p w14:paraId="49C435DF" w14:textId="77777777" w:rsidR="008B6EAD" w:rsidRDefault="00000000">
      <w:pPr>
        <w:pStyle w:val="a3"/>
        <w:spacing w:before="19" w:line="264" w:lineRule="auto"/>
        <w:ind w:left="0" w:firstLine="600"/>
        <w:jc w:val="left"/>
      </w:pPr>
      <w:r>
        <w:t>ориентация</w:t>
      </w:r>
      <w:r>
        <w:rPr>
          <w:spacing w:val="72"/>
        </w:rPr>
        <w:t xml:space="preserve"> </w:t>
      </w:r>
      <w:r>
        <w:t>на</w:t>
      </w:r>
      <w:r>
        <w:rPr>
          <w:spacing w:val="71"/>
        </w:rPr>
        <w:t xml:space="preserve"> </w:t>
      </w:r>
      <w:r>
        <w:t>применение</w:t>
      </w:r>
      <w:r>
        <w:rPr>
          <w:spacing w:val="71"/>
        </w:rPr>
        <w:t xml:space="preserve"> </w:t>
      </w:r>
      <w:r>
        <w:t>знаний</w:t>
      </w:r>
      <w:r>
        <w:rPr>
          <w:spacing w:val="73"/>
        </w:rPr>
        <w:t xml:space="preserve"> </w:t>
      </w:r>
      <w:r>
        <w:t>из</w:t>
      </w:r>
      <w:r>
        <w:rPr>
          <w:spacing w:val="73"/>
        </w:rPr>
        <w:t xml:space="preserve"> </w:t>
      </w:r>
      <w:r>
        <w:t>социальных</w:t>
      </w:r>
      <w:r>
        <w:rPr>
          <w:spacing w:val="67"/>
        </w:rPr>
        <w:t xml:space="preserve"> </w:t>
      </w:r>
      <w:r>
        <w:t>и</w:t>
      </w:r>
      <w:r>
        <w:rPr>
          <w:spacing w:val="73"/>
        </w:rPr>
        <w:t xml:space="preserve"> </w:t>
      </w:r>
      <w:r>
        <w:t>естественных</w:t>
      </w:r>
      <w:r>
        <w:rPr>
          <w:spacing w:val="67"/>
        </w:rPr>
        <w:t xml:space="preserve"> </w:t>
      </w:r>
      <w:r>
        <w:t>наук</w:t>
      </w:r>
      <w:r>
        <w:rPr>
          <w:spacing w:val="75"/>
        </w:rPr>
        <w:t xml:space="preserve"> </w:t>
      </w:r>
      <w:r>
        <w:t>для</w:t>
      </w:r>
      <w:r>
        <w:rPr>
          <w:spacing w:val="72"/>
        </w:rPr>
        <w:t xml:space="preserve"> </w:t>
      </w:r>
      <w:r>
        <w:t>решения</w:t>
      </w:r>
      <w:r>
        <w:rPr>
          <w:spacing w:val="72"/>
        </w:rPr>
        <w:t xml:space="preserve"> </w:t>
      </w:r>
      <w:r>
        <w:t>задач</w:t>
      </w:r>
      <w:r>
        <w:rPr>
          <w:spacing w:val="71"/>
        </w:rPr>
        <w:t xml:space="preserve"> </w:t>
      </w:r>
      <w:r>
        <w:t>в</w:t>
      </w:r>
      <w:r>
        <w:rPr>
          <w:spacing w:val="74"/>
        </w:rPr>
        <w:t xml:space="preserve"> </w:t>
      </w:r>
      <w:r>
        <w:t>области окружающей среды, планирования поступков и оценки их возможных последствий для окружающей среды;</w:t>
      </w:r>
    </w:p>
    <w:p w14:paraId="07539703" w14:textId="77777777" w:rsidR="008B6EAD" w:rsidRDefault="00000000">
      <w:pPr>
        <w:pStyle w:val="a3"/>
        <w:spacing w:line="266" w:lineRule="auto"/>
        <w:ind w:left="0" w:firstLine="600"/>
        <w:jc w:val="left"/>
      </w:pPr>
      <w:r>
        <w:t>повышение</w:t>
      </w:r>
      <w:r>
        <w:rPr>
          <w:spacing w:val="40"/>
        </w:rPr>
        <w:t xml:space="preserve"> </w:t>
      </w:r>
      <w:r>
        <w:t>уровня</w:t>
      </w:r>
      <w:r>
        <w:rPr>
          <w:spacing w:val="40"/>
        </w:rPr>
        <w:t xml:space="preserve"> </w:t>
      </w:r>
      <w:r>
        <w:t>экологической</w:t>
      </w:r>
      <w:r>
        <w:rPr>
          <w:spacing w:val="40"/>
        </w:rPr>
        <w:t xml:space="preserve"> </w:t>
      </w:r>
      <w:r>
        <w:t>культуры,</w:t>
      </w:r>
      <w:r>
        <w:rPr>
          <w:spacing w:val="40"/>
        </w:rPr>
        <w:t xml:space="preserve"> </w:t>
      </w:r>
      <w:r>
        <w:t>осознание</w:t>
      </w:r>
      <w:r>
        <w:rPr>
          <w:spacing w:val="40"/>
        </w:rPr>
        <w:t xml:space="preserve"> </w:t>
      </w:r>
      <w:r>
        <w:t>глобального</w:t>
      </w:r>
      <w:r>
        <w:rPr>
          <w:spacing w:val="40"/>
        </w:rPr>
        <w:t xml:space="preserve"> </w:t>
      </w:r>
      <w:r>
        <w:t>характера</w:t>
      </w:r>
      <w:r>
        <w:rPr>
          <w:spacing w:val="40"/>
        </w:rPr>
        <w:t xml:space="preserve"> </w:t>
      </w:r>
      <w:r>
        <w:t>экологических</w:t>
      </w:r>
      <w:r>
        <w:rPr>
          <w:spacing w:val="40"/>
        </w:rPr>
        <w:t xml:space="preserve"> </w:t>
      </w:r>
      <w:r>
        <w:t>проблем</w:t>
      </w:r>
      <w:r>
        <w:rPr>
          <w:spacing w:val="40"/>
        </w:rPr>
        <w:t xml:space="preserve"> </w:t>
      </w:r>
      <w:r>
        <w:t>и путей их решения;</w:t>
      </w:r>
    </w:p>
    <w:p w14:paraId="2CD51041" w14:textId="77777777" w:rsidR="008B6EAD" w:rsidRDefault="00000000">
      <w:pPr>
        <w:pStyle w:val="a3"/>
        <w:spacing w:line="273" w:lineRule="exact"/>
        <w:ind w:left="600"/>
        <w:jc w:val="left"/>
      </w:pPr>
      <w:r>
        <w:t>активное</w:t>
      </w:r>
      <w:r>
        <w:rPr>
          <w:spacing w:val="-5"/>
        </w:rPr>
        <w:t xml:space="preserve"> </w:t>
      </w:r>
      <w:r>
        <w:t>неприятие</w:t>
      </w:r>
      <w:r>
        <w:rPr>
          <w:spacing w:val="-3"/>
        </w:rPr>
        <w:t xml:space="preserve"> </w:t>
      </w:r>
      <w:r>
        <w:t>действий,</w:t>
      </w:r>
      <w:r>
        <w:rPr>
          <w:spacing w:val="-4"/>
        </w:rPr>
        <w:t xml:space="preserve"> </w:t>
      </w:r>
      <w:r>
        <w:t>приносящих</w:t>
      </w:r>
      <w:r>
        <w:rPr>
          <w:spacing w:val="-7"/>
        </w:rPr>
        <w:t xml:space="preserve"> </w:t>
      </w:r>
      <w:r>
        <w:t>вред</w:t>
      </w:r>
      <w:r>
        <w:rPr>
          <w:spacing w:val="-3"/>
        </w:rPr>
        <w:t xml:space="preserve"> </w:t>
      </w:r>
      <w:r>
        <w:t>окружающей</w:t>
      </w:r>
      <w:r>
        <w:rPr>
          <w:spacing w:val="-1"/>
        </w:rPr>
        <w:t xml:space="preserve"> </w:t>
      </w:r>
      <w:r>
        <w:rPr>
          <w:spacing w:val="-2"/>
        </w:rPr>
        <w:t>среде;</w:t>
      </w:r>
    </w:p>
    <w:p w14:paraId="04DD5001" w14:textId="77777777" w:rsidR="008B6EAD" w:rsidRDefault="00000000">
      <w:pPr>
        <w:pStyle w:val="a3"/>
        <w:spacing w:before="24" w:line="264" w:lineRule="auto"/>
        <w:ind w:left="0" w:firstLine="600"/>
        <w:jc w:val="left"/>
      </w:pPr>
      <w:r>
        <w:t>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952E74B" w14:textId="77777777" w:rsidR="008B6EAD" w:rsidRDefault="00000000">
      <w:pPr>
        <w:pStyle w:val="2"/>
        <w:numPr>
          <w:ilvl w:val="0"/>
          <w:numId w:val="124"/>
        </w:numPr>
        <w:tabs>
          <w:tab w:val="left" w:pos="863"/>
        </w:tabs>
        <w:spacing w:before="3" w:line="240" w:lineRule="auto"/>
        <w:ind w:left="863" w:hanging="263"/>
      </w:pPr>
      <w:r>
        <w:t>ценности</w:t>
      </w:r>
      <w:r>
        <w:rPr>
          <w:spacing w:val="-2"/>
        </w:rPr>
        <w:t xml:space="preserve"> </w:t>
      </w:r>
      <w:r>
        <w:t>научного</w:t>
      </w:r>
      <w:r>
        <w:rPr>
          <w:spacing w:val="-2"/>
        </w:rPr>
        <w:t xml:space="preserve"> познания:</w:t>
      </w:r>
    </w:p>
    <w:p w14:paraId="3C7FF32D" w14:textId="77777777" w:rsidR="008B6EAD" w:rsidRDefault="00000000">
      <w:pPr>
        <w:pStyle w:val="a3"/>
        <w:spacing w:before="26" w:line="264" w:lineRule="auto"/>
        <w:ind w:left="0" w:right="353" w:firstLine="60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13A0D167" w14:textId="77777777" w:rsidR="008B6EAD" w:rsidRDefault="00000000">
      <w:pPr>
        <w:pStyle w:val="a3"/>
        <w:spacing w:line="274" w:lineRule="exact"/>
        <w:ind w:left="600"/>
      </w:pPr>
      <w:r>
        <w:t>овладение</w:t>
      </w:r>
      <w:r>
        <w:rPr>
          <w:spacing w:val="-2"/>
        </w:rPr>
        <w:t xml:space="preserve"> </w:t>
      </w:r>
      <w:r>
        <w:t>языковой</w:t>
      </w:r>
      <w:r>
        <w:rPr>
          <w:spacing w:val="-5"/>
        </w:rPr>
        <w:t xml:space="preserve"> </w:t>
      </w:r>
      <w:r>
        <w:t>и</w:t>
      </w:r>
      <w:r>
        <w:rPr>
          <w:spacing w:val="-5"/>
        </w:rPr>
        <w:t xml:space="preserve"> </w:t>
      </w:r>
      <w:r>
        <w:t>читательской</w:t>
      </w:r>
      <w:r>
        <w:rPr>
          <w:spacing w:val="1"/>
        </w:rPr>
        <w:t xml:space="preserve"> </w:t>
      </w:r>
      <w:r>
        <w:t>культурой</w:t>
      </w:r>
      <w:r>
        <w:rPr>
          <w:spacing w:val="-5"/>
        </w:rPr>
        <w:t xml:space="preserve"> </w:t>
      </w:r>
      <w:r>
        <w:t>как</w:t>
      </w:r>
      <w:r>
        <w:rPr>
          <w:spacing w:val="-2"/>
        </w:rPr>
        <w:t xml:space="preserve"> </w:t>
      </w:r>
      <w:r>
        <w:t>средством</w:t>
      </w:r>
      <w:r>
        <w:rPr>
          <w:spacing w:val="1"/>
        </w:rPr>
        <w:t xml:space="preserve"> </w:t>
      </w:r>
      <w:r>
        <w:t>познания</w:t>
      </w:r>
      <w:r>
        <w:rPr>
          <w:spacing w:val="-5"/>
        </w:rPr>
        <w:t xml:space="preserve"> </w:t>
      </w:r>
      <w:r>
        <w:rPr>
          <w:spacing w:val="-2"/>
        </w:rPr>
        <w:t>мира;</w:t>
      </w:r>
    </w:p>
    <w:p w14:paraId="1B8E1DE8" w14:textId="77777777" w:rsidR="008B6EAD" w:rsidRDefault="00000000">
      <w:pPr>
        <w:pStyle w:val="a3"/>
        <w:spacing w:before="27" w:line="264" w:lineRule="auto"/>
        <w:ind w:left="0" w:right="361" w:firstLine="600"/>
      </w:pPr>
      <w:r>
        <w:t xml:space="preserve">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w:t>
      </w:r>
      <w:r>
        <w:rPr>
          <w:spacing w:val="-2"/>
        </w:rPr>
        <w:t>благополучия.</w:t>
      </w:r>
    </w:p>
    <w:p w14:paraId="361E1DAE" w14:textId="77777777" w:rsidR="008B6EAD" w:rsidRDefault="00000000">
      <w:pPr>
        <w:pStyle w:val="2"/>
        <w:numPr>
          <w:ilvl w:val="0"/>
          <w:numId w:val="124"/>
        </w:numPr>
        <w:tabs>
          <w:tab w:val="left" w:pos="863"/>
        </w:tabs>
        <w:spacing w:before="6" w:line="240" w:lineRule="auto"/>
        <w:ind w:left="863" w:hanging="263"/>
      </w:pPr>
      <w:r>
        <w:t>адаптации</w:t>
      </w:r>
      <w:r>
        <w:rPr>
          <w:spacing w:val="-4"/>
        </w:rPr>
        <w:t xml:space="preserve"> </w:t>
      </w:r>
      <w:r>
        <w:t>обучающегося</w:t>
      </w:r>
      <w:r>
        <w:rPr>
          <w:spacing w:val="-2"/>
        </w:rPr>
        <w:t xml:space="preserve"> </w:t>
      </w:r>
      <w:r>
        <w:t>к</w:t>
      </w:r>
      <w:r>
        <w:rPr>
          <w:spacing w:val="-2"/>
        </w:rPr>
        <w:t xml:space="preserve"> </w:t>
      </w:r>
      <w:r>
        <w:t>изменяющимся</w:t>
      </w:r>
      <w:r>
        <w:rPr>
          <w:spacing w:val="-2"/>
        </w:rPr>
        <w:t xml:space="preserve"> </w:t>
      </w:r>
      <w:r>
        <w:t>условиям</w:t>
      </w:r>
      <w:r>
        <w:rPr>
          <w:spacing w:val="-3"/>
        </w:rPr>
        <w:t xml:space="preserve"> </w:t>
      </w:r>
      <w:r>
        <w:t>социальной</w:t>
      </w:r>
      <w:r>
        <w:rPr>
          <w:spacing w:val="-6"/>
        </w:rPr>
        <w:t xml:space="preserve"> </w:t>
      </w:r>
      <w:r>
        <w:t>и</w:t>
      </w:r>
      <w:r>
        <w:rPr>
          <w:spacing w:val="-1"/>
        </w:rPr>
        <w:t xml:space="preserve"> </w:t>
      </w:r>
      <w:r>
        <w:t>природной</w:t>
      </w:r>
      <w:r>
        <w:rPr>
          <w:spacing w:val="-6"/>
        </w:rPr>
        <w:t xml:space="preserve"> </w:t>
      </w:r>
      <w:r>
        <w:rPr>
          <w:spacing w:val="-2"/>
        </w:rPr>
        <w:t>среды:</w:t>
      </w:r>
    </w:p>
    <w:p w14:paraId="3C65723B" w14:textId="77777777" w:rsidR="008B6EAD" w:rsidRDefault="00000000">
      <w:pPr>
        <w:pStyle w:val="a3"/>
        <w:spacing w:before="21" w:line="264" w:lineRule="auto"/>
        <w:ind w:left="0" w:right="359" w:firstLine="60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ADC08FE" w14:textId="77777777" w:rsidR="008B6EAD" w:rsidRDefault="00000000">
      <w:pPr>
        <w:pStyle w:val="a3"/>
        <w:spacing w:line="266" w:lineRule="auto"/>
        <w:ind w:left="0" w:right="359" w:firstLine="600"/>
      </w:pPr>
      <w:r>
        <w:t xml:space="preserve">способность обучающихся во взаимодействии в условиях неопределенности, открытость опыту и знаниям </w:t>
      </w:r>
      <w:r>
        <w:rPr>
          <w:spacing w:val="-2"/>
        </w:rPr>
        <w:t>других;</w:t>
      </w:r>
    </w:p>
    <w:p w14:paraId="0651BDA9" w14:textId="77777777" w:rsidR="008B6EAD" w:rsidRDefault="00000000">
      <w:pPr>
        <w:pStyle w:val="a3"/>
        <w:spacing w:line="264" w:lineRule="auto"/>
        <w:ind w:left="0" w:right="354" w:firstLine="600"/>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E5B784" w14:textId="77777777" w:rsidR="008B6EAD" w:rsidRDefault="00000000">
      <w:pPr>
        <w:pStyle w:val="a3"/>
        <w:spacing w:line="264" w:lineRule="auto"/>
        <w:ind w:left="0" w:right="353" w:firstLine="60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FBE027D" w14:textId="77777777" w:rsidR="008B6EAD" w:rsidRDefault="00000000">
      <w:pPr>
        <w:ind w:left="1416" w:right="352"/>
        <w:jc w:val="both"/>
        <w:rPr>
          <w:b/>
          <w:sz w:val="24"/>
        </w:rPr>
      </w:pPr>
      <w:bookmarkStart w:id="98" w:name="умение_распознавать_конкретные_примеры_п"/>
      <w:bookmarkEnd w:id="98"/>
      <w:r>
        <w:rPr>
          <w:b/>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77276CF" w14:textId="77777777" w:rsidR="008B6EAD" w:rsidRDefault="00000000">
      <w:pPr>
        <w:spacing w:before="2" w:line="275" w:lineRule="exact"/>
        <w:ind w:left="1416"/>
        <w:jc w:val="both"/>
        <w:rPr>
          <w:b/>
          <w:sz w:val="24"/>
        </w:rPr>
      </w:pPr>
      <w:bookmarkStart w:id="99" w:name="умение_анализировать_и_выявлять_взаимосв"/>
      <w:bookmarkStart w:id="100" w:name="умение_оценивать_свои_действия_с_учетом_"/>
      <w:bookmarkEnd w:id="99"/>
      <w:bookmarkEnd w:id="100"/>
      <w:r>
        <w:rPr>
          <w:b/>
          <w:sz w:val="24"/>
        </w:rPr>
        <w:t>умение</w:t>
      </w:r>
      <w:r>
        <w:rPr>
          <w:b/>
          <w:spacing w:val="-6"/>
          <w:sz w:val="24"/>
        </w:rPr>
        <w:t xml:space="preserve"> </w:t>
      </w:r>
      <w:r>
        <w:rPr>
          <w:b/>
          <w:sz w:val="24"/>
        </w:rPr>
        <w:t>анализировать</w:t>
      </w:r>
      <w:r>
        <w:rPr>
          <w:b/>
          <w:spacing w:val="-4"/>
          <w:sz w:val="24"/>
        </w:rPr>
        <w:t xml:space="preserve"> </w:t>
      </w:r>
      <w:r>
        <w:rPr>
          <w:b/>
          <w:sz w:val="24"/>
        </w:rPr>
        <w:t>и</w:t>
      </w:r>
      <w:r>
        <w:rPr>
          <w:b/>
          <w:spacing w:val="-1"/>
          <w:sz w:val="24"/>
        </w:rPr>
        <w:t xml:space="preserve"> </w:t>
      </w:r>
      <w:r>
        <w:rPr>
          <w:b/>
          <w:sz w:val="24"/>
        </w:rPr>
        <w:t>выявлять</w:t>
      </w:r>
      <w:r>
        <w:rPr>
          <w:b/>
          <w:spacing w:val="-4"/>
          <w:sz w:val="24"/>
        </w:rPr>
        <w:t xml:space="preserve"> </w:t>
      </w:r>
      <w:r>
        <w:rPr>
          <w:b/>
          <w:sz w:val="24"/>
        </w:rPr>
        <w:t>взаимосвязи</w:t>
      </w:r>
      <w:r>
        <w:rPr>
          <w:b/>
          <w:spacing w:val="-2"/>
          <w:sz w:val="24"/>
        </w:rPr>
        <w:t xml:space="preserve"> </w:t>
      </w:r>
      <w:r>
        <w:rPr>
          <w:b/>
          <w:sz w:val="24"/>
        </w:rPr>
        <w:t>природы, общества</w:t>
      </w:r>
      <w:r>
        <w:rPr>
          <w:b/>
          <w:spacing w:val="-2"/>
          <w:sz w:val="24"/>
        </w:rPr>
        <w:t xml:space="preserve"> </w:t>
      </w:r>
      <w:r>
        <w:rPr>
          <w:b/>
          <w:sz w:val="24"/>
        </w:rPr>
        <w:t>и</w:t>
      </w:r>
      <w:r>
        <w:rPr>
          <w:b/>
          <w:spacing w:val="-6"/>
          <w:sz w:val="24"/>
        </w:rPr>
        <w:t xml:space="preserve"> </w:t>
      </w:r>
      <w:r>
        <w:rPr>
          <w:b/>
          <w:spacing w:val="-2"/>
          <w:sz w:val="24"/>
        </w:rPr>
        <w:t>экономики;</w:t>
      </w:r>
    </w:p>
    <w:p w14:paraId="2D44D7B7" w14:textId="77777777" w:rsidR="008B6EAD" w:rsidRDefault="00000000">
      <w:pPr>
        <w:spacing w:line="242" w:lineRule="auto"/>
        <w:ind w:left="1416" w:right="358"/>
        <w:jc w:val="both"/>
        <w:rPr>
          <w:b/>
          <w:sz w:val="24"/>
        </w:rPr>
      </w:pPr>
      <w:r>
        <w:rPr>
          <w:b/>
          <w:sz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5144C44" w14:textId="77777777" w:rsidR="008B6EAD" w:rsidRDefault="00000000">
      <w:pPr>
        <w:spacing w:line="242" w:lineRule="auto"/>
        <w:ind w:left="1416" w:right="357"/>
        <w:jc w:val="both"/>
        <w:rPr>
          <w:b/>
          <w:sz w:val="24"/>
        </w:rPr>
      </w:pPr>
      <w:bookmarkStart w:id="101" w:name="способность_обучающихся_осознавать_стрес"/>
      <w:bookmarkEnd w:id="101"/>
      <w:r>
        <w:rPr>
          <w:b/>
          <w:sz w:val="24"/>
        </w:rPr>
        <w:t>способность обучающихся осознавать стрессовую ситуацию, оценивать происходящие изменения и их последствия;</w:t>
      </w:r>
    </w:p>
    <w:p w14:paraId="36BE9CCD" w14:textId="77777777" w:rsidR="008B6EAD" w:rsidRDefault="008B6EAD">
      <w:pPr>
        <w:spacing w:line="242" w:lineRule="auto"/>
        <w:jc w:val="both"/>
        <w:rPr>
          <w:b/>
          <w:sz w:val="24"/>
        </w:rPr>
        <w:sectPr w:rsidR="008B6EAD">
          <w:pgSz w:w="12240" w:h="15840"/>
          <w:pgMar w:top="560" w:right="0" w:bottom="960" w:left="0" w:header="0" w:footer="729" w:gutter="0"/>
          <w:cols w:space="720"/>
        </w:sectPr>
      </w:pPr>
    </w:p>
    <w:p w14:paraId="499244FB" w14:textId="77777777" w:rsidR="008B6EAD" w:rsidRDefault="00000000">
      <w:pPr>
        <w:spacing w:before="75"/>
        <w:ind w:left="1416"/>
        <w:rPr>
          <w:b/>
          <w:sz w:val="24"/>
        </w:rPr>
      </w:pPr>
      <w:bookmarkStart w:id="102" w:name="воспринимать_стрессовую_ситуацию_как_выз"/>
      <w:bookmarkEnd w:id="102"/>
      <w:r>
        <w:rPr>
          <w:b/>
          <w:sz w:val="24"/>
        </w:rPr>
        <w:lastRenderedPageBreak/>
        <w:t>воспринимать</w:t>
      </w:r>
      <w:r>
        <w:rPr>
          <w:b/>
          <w:spacing w:val="-1"/>
          <w:sz w:val="24"/>
        </w:rPr>
        <w:t xml:space="preserve"> </w:t>
      </w:r>
      <w:r>
        <w:rPr>
          <w:b/>
          <w:sz w:val="24"/>
        </w:rPr>
        <w:t>стрессовую</w:t>
      </w:r>
      <w:r>
        <w:rPr>
          <w:b/>
          <w:spacing w:val="-3"/>
          <w:sz w:val="24"/>
        </w:rPr>
        <w:t xml:space="preserve"> </w:t>
      </w:r>
      <w:r>
        <w:rPr>
          <w:b/>
          <w:sz w:val="24"/>
        </w:rPr>
        <w:t>ситуацию</w:t>
      </w:r>
      <w:r>
        <w:rPr>
          <w:b/>
          <w:spacing w:val="-7"/>
          <w:sz w:val="24"/>
        </w:rPr>
        <w:t xml:space="preserve"> </w:t>
      </w:r>
      <w:r>
        <w:rPr>
          <w:b/>
          <w:sz w:val="24"/>
        </w:rPr>
        <w:t>как</w:t>
      </w:r>
      <w:r>
        <w:rPr>
          <w:b/>
          <w:spacing w:val="-6"/>
          <w:sz w:val="24"/>
        </w:rPr>
        <w:t xml:space="preserve"> </w:t>
      </w:r>
      <w:r>
        <w:rPr>
          <w:b/>
          <w:sz w:val="24"/>
        </w:rPr>
        <w:t xml:space="preserve">вызов, требующий </w:t>
      </w:r>
      <w:r>
        <w:rPr>
          <w:b/>
          <w:spacing w:val="-2"/>
          <w:sz w:val="24"/>
        </w:rPr>
        <w:t>контрмер;</w:t>
      </w:r>
    </w:p>
    <w:p w14:paraId="0B6D293A" w14:textId="77777777" w:rsidR="008B6EAD" w:rsidRDefault="00000000">
      <w:pPr>
        <w:spacing w:before="2"/>
        <w:ind w:left="1416" w:right="356"/>
        <w:rPr>
          <w:b/>
          <w:sz w:val="24"/>
        </w:rPr>
      </w:pPr>
      <w:bookmarkStart w:id="103" w:name="оценивать_ситуацию_стресса,_корректирова"/>
      <w:bookmarkEnd w:id="103"/>
      <w:r>
        <w:rPr>
          <w:b/>
          <w:sz w:val="24"/>
        </w:rPr>
        <w:t xml:space="preserve">оценивать ситуацию стресса, корректировать принимаемые решения и действия; </w:t>
      </w:r>
      <w:bookmarkStart w:id="104" w:name="формулировать_и_оценивать_риски_и_послед"/>
      <w:bookmarkEnd w:id="104"/>
      <w:r>
        <w:rPr>
          <w:b/>
          <w:sz w:val="24"/>
        </w:rPr>
        <w:t>формулировать и оценивать риски и последствия, формировать опыт, находить позитивное в произошедшей ситуации, быть готовым действовать в отсутствие гарантий успеха.</w:t>
      </w:r>
    </w:p>
    <w:p w14:paraId="75D359F4" w14:textId="77777777" w:rsidR="008B6EAD" w:rsidRDefault="008B6EAD">
      <w:pPr>
        <w:pStyle w:val="a3"/>
        <w:ind w:left="0"/>
        <w:jc w:val="left"/>
        <w:rPr>
          <w:b/>
        </w:rPr>
      </w:pPr>
    </w:p>
    <w:p w14:paraId="482ED535" w14:textId="77777777" w:rsidR="008B6EAD" w:rsidRDefault="00000000">
      <w:pPr>
        <w:pStyle w:val="1"/>
      </w:pPr>
      <w:r>
        <w:t>МЕТАПРЕДМЕТНЫЕ</w:t>
      </w:r>
      <w:r>
        <w:rPr>
          <w:spacing w:val="-11"/>
        </w:rPr>
        <w:t xml:space="preserve"> </w:t>
      </w:r>
      <w:r>
        <w:rPr>
          <w:spacing w:val="-2"/>
        </w:rPr>
        <w:t>РЕЗУЛЬТАТЫ</w:t>
      </w:r>
    </w:p>
    <w:p w14:paraId="47B63DED" w14:textId="77777777" w:rsidR="008B6EAD" w:rsidRDefault="008B6EAD">
      <w:pPr>
        <w:pStyle w:val="a3"/>
        <w:ind w:left="0"/>
        <w:jc w:val="left"/>
        <w:rPr>
          <w:b/>
        </w:rPr>
      </w:pPr>
    </w:p>
    <w:p w14:paraId="3572879D" w14:textId="77777777" w:rsidR="008B6EAD" w:rsidRDefault="00000000">
      <w:pPr>
        <w:ind w:left="1416" w:right="355"/>
        <w:jc w:val="both"/>
        <w:rPr>
          <w:b/>
          <w:sz w:val="24"/>
        </w:rPr>
      </w:pPr>
      <w:bookmarkStart w:id="105" w:name="В_результате_изучения_иностранного_(неме"/>
      <w:bookmarkEnd w:id="105"/>
      <w:r>
        <w:rPr>
          <w:b/>
          <w:sz w:val="24"/>
        </w:rPr>
        <w:t>В результате изучения иностранного (немецкого)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5C955B3" w14:textId="77777777" w:rsidR="008B6EAD" w:rsidRDefault="00000000">
      <w:pPr>
        <w:spacing w:before="57" w:line="552" w:lineRule="exact"/>
        <w:ind w:left="1416" w:right="4799"/>
        <w:rPr>
          <w:b/>
          <w:sz w:val="24"/>
        </w:rPr>
      </w:pPr>
      <w:r>
        <w:rPr>
          <w:b/>
          <w:sz w:val="24"/>
        </w:rPr>
        <w:t>Познавательные</w:t>
      </w:r>
      <w:r>
        <w:rPr>
          <w:b/>
          <w:spacing w:val="-11"/>
          <w:sz w:val="24"/>
        </w:rPr>
        <w:t xml:space="preserve"> </w:t>
      </w:r>
      <w:r>
        <w:rPr>
          <w:b/>
          <w:sz w:val="24"/>
        </w:rPr>
        <w:t>универсальные</w:t>
      </w:r>
      <w:r>
        <w:rPr>
          <w:b/>
          <w:spacing w:val="-15"/>
          <w:sz w:val="24"/>
        </w:rPr>
        <w:t xml:space="preserve"> </w:t>
      </w:r>
      <w:r>
        <w:rPr>
          <w:b/>
          <w:sz w:val="24"/>
        </w:rPr>
        <w:t>учебные</w:t>
      </w:r>
      <w:r>
        <w:rPr>
          <w:b/>
          <w:spacing w:val="-11"/>
          <w:sz w:val="24"/>
        </w:rPr>
        <w:t xml:space="preserve"> </w:t>
      </w:r>
      <w:r>
        <w:rPr>
          <w:b/>
          <w:sz w:val="24"/>
        </w:rPr>
        <w:t>действия Базовые логические действия:</w:t>
      </w:r>
    </w:p>
    <w:p w14:paraId="17E96854" w14:textId="77777777" w:rsidR="008B6EAD" w:rsidRDefault="00000000">
      <w:pPr>
        <w:spacing w:line="219" w:lineRule="exact"/>
        <w:ind w:left="1416"/>
        <w:rPr>
          <w:b/>
          <w:sz w:val="24"/>
        </w:rPr>
      </w:pPr>
      <w:bookmarkStart w:id="106" w:name="выявлять_и_характеризовать_существенные_"/>
      <w:bookmarkEnd w:id="106"/>
      <w:r>
        <w:rPr>
          <w:b/>
          <w:sz w:val="24"/>
        </w:rPr>
        <w:t>выявлять</w:t>
      </w:r>
      <w:r>
        <w:rPr>
          <w:b/>
          <w:spacing w:val="-5"/>
          <w:sz w:val="24"/>
        </w:rPr>
        <w:t xml:space="preserve"> </w:t>
      </w:r>
      <w:r>
        <w:rPr>
          <w:b/>
          <w:sz w:val="24"/>
        </w:rPr>
        <w:t>и</w:t>
      </w:r>
      <w:r>
        <w:rPr>
          <w:b/>
          <w:spacing w:val="1"/>
          <w:sz w:val="24"/>
        </w:rPr>
        <w:t xml:space="preserve"> </w:t>
      </w:r>
      <w:r>
        <w:rPr>
          <w:b/>
          <w:sz w:val="24"/>
        </w:rPr>
        <w:t>характеризовать</w:t>
      </w:r>
      <w:r>
        <w:rPr>
          <w:b/>
          <w:spacing w:val="-2"/>
          <w:sz w:val="24"/>
        </w:rPr>
        <w:t xml:space="preserve"> </w:t>
      </w:r>
      <w:r>
        <w:rPr>
          <w:b/>
          <w:sz w:val="24"/>
        </w:rPr>
        <w:t>существенные</w:t>
      </w:r>
      <w:r>
        <w:rPr>
          <w:b/>
          <w:spacing w:val="-1"/>
          <w:sz w:val="24"/>
        </w:rPr>
        <w:t xml:space="preserve"> </w:t>
      </w:r>
      <w:r>
        <w:rPr>
          <w:b/>
          <w:sz w:val="24"/>
        </w:rPr>
        <w:t>признаки</w:t>
      </w:r>
      <w:r>
        <w:rPr>
          <w:b/>
          <w:spacing w:val="-4"/>
          <w:sz w:val="24"/>
        </w:rPr>
        <w:t xml:space="preserve"> </w:t>
      </w:r>
      <w:r>
        <w:rPr>
          <w:b/>
          <w:sz w:val="24"/>
        </w:rPr>
        <w:t>объектов</w:t>
      </w:r>
      <w:r>
        <w:rPr>
          <w:b/>
          <w:spacing w:val="-5"/>
          <w:sz w:val="24"/>
        </w:rPr>
        <w:t xml:space="preserve"> </w:t>
      </w:r>
      <w:r>
        <w:rPr>
          <w:b/>
          <w:spacing w:val="-2"/>
          <w:sz w:val="24"/>
        </w:rPr>
        <w:t>(явлений);</w:t>
      </w:r>
    </w:p>
    <w:p w14:paraId="7054301C" w14:textId="77777777" w:rsidR="008B6EAD" w:rsidRDefault="00000000">
      <w:pPr>
        <w:spacing w:line="242" w:lineRule="auto"/>
        <w:ind w:left="1416"/>
        <w:rPr>
          <w:b/>
          <w:sz w:val="24"/>
        </w:rPr>
      </w:pPr>
      <w:bookmarkStart w:id="107" w:name="устанавливать_существенный_признак_класс"/>
      <w:bookmarkEnd w:id="107"/>
      <w:r>
        <w:rPr>
          <w:b/>
          <w:sz w:val="24"/>
        </w:rPr>
        <w:t>устанавливать существенный</w:t>
      </w:r>
      <w:r>
        <w:rPr>
          <w:b/>
          <w:spacing w:val="-2"/>
          <w:sz w:val="24"/>
        </w:rPr>
        <w:t xml:space="preserve"> </w:t>
      </w:r>
      <w:r>
        <w:rPr>
          <w:b/>
          <w:sz w:val="24"/>
        </w:rPr>
        <w:t>признак</w:t>
      </w:r>
      <w:r>
        <w:rPr>
          <w:b/>
          <w:spacing w:val="-2"/>
          <w:sz w:val="24"/>
        </w:rPr>
        <w:t xml:space="preserve"> </w:t>
      </w:r>
      <w:r>
        <w:rPr>
          <w:b/>
          <w:sz w:val="24"/>
        </w:rPr>
        <w:t>классификации,</w:t>
      </w:r>
      <w:r>
        <w:rPr>
          <w:b/>
          <w:spacing w:val="-1"/>
          <w:sz w:val="24"/>
        </w:rPr>
        <w:t xml:space="preserve"> </w:t>
      </w:r>
      <w:r>
        <w:rPr>
          <w:b/>
          <w:sz w:val="24"/>
        </w:rPr>
        <w:t>основания</w:t>
      </w:r>
      <w:r>
        <w:rPr>
          <w:b/>
          <w:spacing w:val="-3"/>
          <w:sz w:val="24"/>
        </w:rPr>
        <w:t xml:space="preserve"> </w:t>
      </w:r>
      <w:r>
        <w:rPr>
          <w:b/>
          <w:sz w:val="24"/>
        </w:rPr>
        <w:t>для</w:t>
      </w:r>
      <w:r>
        <w:rPr>
          <w:b/>
          <w:spacing w:val="-3"/>
          <w:sz w:val="24"/>
        </w:rPr>
        <w:t xml:space="preserve"> </w:t>
      </w:r>
      <w:r>
        <w:rPr>
          <w:b/>
          <w:sz w:val="24"/>
        </w:rPr>
        <w:t>обобщения</w:t>
      </w:r>
      <w:r>
        <w:rPr>
          <w:b/>
          <w:spacing w:val="-3"/>
          <w:sz w:val="24"/>
        </w:rPr>
        <w:t xml:space="preserve"> </w:t>
      </w:r>
      <w:r>
        <w:rPr>
          <w:b/>
          <w:sz w:val="24"/>
        </w:rPr>
        <w:t>и</w:t>
      </w:r>
      <w:r>
        <w:rPr>
          <w:b/>
          <w:spacing w:val="-2"/>
          <w:sz w:val="24"/>
        </w:rPr>
        <w:t xml:space="preserve"> </w:t>
      </w:r>
      <w:r>
        <w:rPr>
          <w:b/>
          <w:sz w:val="24"/>
        </w:rPr>
        <w:t xml:space="preserve">сравнения, </w:t>
      </w:r>
      <w:bookmarkStart w:id="108" w:name="с_учётом_предложенной_задачи_выявлять_за"/>
      <w:bookmarkEnd w:id="108"/>
      <w:r>
        <w:rPr>
          <w:b/>
          <w:sz w:val="24"/>
        </w:rPr>
        <w:t>критерии проводимого анализа;</w:t>
      </w:r>
    </w:p>
    <w:p w14:paraId="68C69AF4" w14:textId="77777777" w:rsidR="008B6EAD" w:rsidRDefault="00000000">
      <w:pPr>
        <w:spacing w:line="242" w:lineRule="auto"/>
        <w:ind w:left="1416"/>
        <w:rPr>
          <w:b/>
          <w:sz w:val="24"/>
        </w:rPr>
      </w:pPr>
      <w:r>
        <w:rPr>
          <w:b/>
          <w:sz w:val="24"/>
        </w:rPr>
        <w:t>с учётом предложенной задачи выявлять закономерности и противоречия в рассматриваемых фактах, данных и наблюдениях;</w:t>
      </w:r>
    </w:p>
    <w:p w14:paraId="26337B5A" w14:textId="77777777" w:rsidR="008B6EAD" w:rsidRDefault="00000000">
      <w:pPr>
        <w:spacing w:line="271" w:lineRule="exact"/>
        <w:ind w:left="1416"/>
        <w:rPr>
          <w:b/>
          <w:sz w:val="24"/>
        </w:rPr>
      </w:pPr>
      <w:bookmarkStart w:id="109" w:name="предлагать_критерии_для_выявления_законо"/>
      <w:bookmarkEnd w:id="109"/>
      <w:r>
        <w:rPr>
          <w:b/>
          <w:sz w:val="24"/>
        </w:rPr>
        <w:t>предлагать</w:t>
      </w:r>
      <w:r>
        <w:rPr>
          <w:b/>
          <w:spacing w:val="-6"/>
          <w:sz w:val="24"/>
        </w:rPr>
        <w:t xml:space="preserve"> </w:t>
      </w:r>
      <w:r>
        <w:rPr>
          <w:b/>
          <w:sz w:val="24"/>
        </w:rPr>
        <w:t>критерии</w:t>
      </w:r>
      <w:r>
        <w:rPr>
          <w:b/>
          <w:spacing w:val="-6"/>
          <w:sz w:val="24"/>
        </w:rPr>
        <w:t xml:space="preserve"> </w:t>
      </w:r>
      <w:r>
        <w:rPr>
          <w:b/>
          <w:sz w:val="24"/>
        </w:rPr>
        <w:t>для</w:t>
      </w:r>
      <w:r>
        <w:rPr>
          <w:b/>
          <w:spacing w:val="-1"/>
          <w:sz w:val="24"/>
        </w:rPr>
        <w:t xml:space="preserve"> </w:t>
      </w:r>
      <w:r>
        <w:rPr>
          <w:b/>
          <w:sz w:val="24"/>
        </w:rPr>
        <w:t>выявления</w:t>
      </w:r>
      <w:r>
        <w:rPr>
          <w:b/>
          <w:spacing w:val="-2"/>
          <w:sz w:val="24"/>
        </w:rPr>
        <w:t xml:space="preserve"> </w:t>
      </w:r>
      <w:r>
        <w:rPr>
          <w:b/>
          <w:sz w:val="24"/>
        </w:rPr>
        <w:t>закономерностей</w:t>
      </w:r>
      <w:r>
        <w:rPr>
          <w:b/>
          <w:spacing w:val="-1"/>
          <w:sz w:val="24"/>
        </w:rPr>
        <w:t xml:space="preserve"> </w:t>
      </w:r>
      <w:r>
        <w:rPr>
          <w:b/>
          <w:sz w:val="24"/>
        </w:rPr>
        <w:t>и</w:t>
      </w:r>
      <w:r>
        <w:rPr>
          <w:b/>
          <w:spacing w:val="-5"/>
          <w:sz w:val="24"/>
        </w:rPr>
        <w:t xml:space="preserve"> </w:t>
      </w:r>
      <w:r>
        <w:rPr>
          <w:b/>
          <w:spacing w:val="-2"/>
          <w:sz w:val="24"/>
        </w:rPr>
        <w:t>противоречий;</w:t>
      </w:r>
    </w:p>
    <w:p w14:paraId="200FF713" w14:textId="77777777" w:rsidR="008B6EAD" w:rsidRDefault="00000000">
      <w:pPr>
        <w:spacing w:line="237" w:lineRule="auto"/>
        <w:ind w:left="1416"/>
        <w:rPr>
          <w:b/>
          <w:sz w:val="24"/>
        </w:rPr>
      </w:pPr>
      <w:bookmarkStart w:id="110" w:name="выявлять_дефициты_информации,_данных,_не"/>
      <w:bookmarkEnd w:id="110"/>
      <w:r>
        <w:rPr>
          <w:b/>
          <w:sz w:val="24"/>
        </w:rPr>
        <w:t>выявлять</w:t>
      </w:r>
      <w:r>
        <w:rPr>
          <w:b/>
          <w:spacing w:val="-2"/>
          <w:sz w:val="24"/>
        </w:rPr>
        <w:t xml:space="preserve"> </w:t>
      </w:r>
      <w:r>
        <w:rPr>
          <w:b/>
          <w:sz w:val="24"/>
        </w:rPr>
        <w:t>дефициты</w:t>
      </w:r>
      <w:r>
        <w:rPr>
          <w:b/>
          <w:spacing w:val="-9"/>
          <w:sz w:val="24"/>
        </w:rPr>
        <w:t xml:space="preserve"> </w:t>
      </w:r>
      <w:r>
        <w:rPr>
          <w:b/>
          <w:sz w:val="24"/>
        </w:rPr>
        <w:t>информации,</w:t>
      </w:r>
      <w:r>
        <w:rPr>
          <w:b/>
          <w:spacing w:val="-3"/>
          <w:sz w:val="24"/>
        </w:rPr>
        <w:t xml:space="preserve"> </w:t>
      </w:r>
      <w:r>
        <w:rPr>
          <w:b/>
          <w:sz w:val="24"/>
        </w:rPr>
        <w:t>данных,</w:t>
      </w:r>
      <w:r>
        <w:rPr>
          <w:b/>
          <w:spacing w:val="-6"/>
          <w:sz w:val="24"/>
        </w:rPr>
        <w:t xml:space="preserve"> </w:t>
      </w:r>
      <w:r>
        <w:rPr>
          <w:b/>
          <w:sz w:val="24"/>
        </w:rPr>
        <w:t>необходимых</w:t>
      </w:r>
      <w:r>
        <w:rPr>
          <w:b/>
          <w:spacing w:val="-9"/>
          <w:sz w:val="24"/>
        </w:rPr>
        <w:t xml:space="preserve"> </w:t>
      </w:r>
      <w:r>
        <w:rPr>
          <w:b/>
          <w:sz w:val="24"/>
        </w:rPr>
        <w:t>для</w:t>
      </w:r>
      <w:r>
        <w:rPr>
          <w:b/>
          <w:spacing w:val="-4"/>
          <w:sz w:val="24"/>
        </w:rPr>
        <w:t xml:space="preserve"> </w:t>
      </w:r>
      <w:r>
        <w:rPr>
          <w:b/>
          <w:sz w:val="24"/>
        </w:rPr>
        <w:t>решения</w:t>
      </w:r>
      <w:r>
        <w:rPr>
          <w:b/>
          <w:spacing w:val="-4"/>
          <w:sz w:val="24"/>
        </w:rPr>
        <w:t xml:space="preserve"> </w:t>
      </w:r>
      <w:r>
        <w:rPr>
          <w:b/>
          <w:sz w:val="24"/>
        </w:rPr>
        <w:t>поставленной</w:t>
      </w:r>
      <w:r>
        <w:rPr>
          <w:b/>
          <w:spacing w:val="-3"/>
          <w:sz w:val="24"/>
        </w:rPr>
        <w:t xml:space="preserve"> </w:t>
      </w:r>
      <w:r>
        <w:rPr>
          <w:b/>
          <w:sz w:val="24"/>
        </w:rPr>
        <w:t xml:space="preserve">задачи; </w:t>
      </w:r>
      <w:bookmarkStart w:id="111" w:name="выявлять_причинно-следственные_связи_при"/>
      <w:bookmarkStart w:id="112" w:name="проводить_выводы_с_использованием_дедукт"/>
      <w:bookmarkEnd w:id="111"/>
      <w:bookmarkEnd w:id="112"/>
      <w:r>
        <w:rPr>
          <w:b/>
          <w:sz w:val="24"/>
        </w:rPr>
        <w:t>выявлять причинно-следственные связи при изучении явлений и процессов;</w:t>
      </w:r>
    </w:p>
    <w:p w14:paraId="1F866367" w14:textId="77777777" w:rsidR="008B6EAD" w:rsidRDefault="00000000">
      <w:pPr>
        <w:tabs>
          <w:tab w:val="left" w:pos="2807"/>
          <w:tab w:val="left" w:pos="3926"/>
          <w:tab w:val="left" w:pos="4276"/>
          <w:tab w:val="left" w:pos="6293"/>
          <w:tab w:val="left" w:pos="7973"/>
          <w:tab w:val="left" w:pos="8357"/>
          <w:tab w:val="left" w:pos="10090"/>
        </w:tabs>
        <w:spacing w:before="3" w:line="237" w:lineRule="auto"/>
        <w:ind w:left="1416" w:right="358"/>
        <w:rPr>
          <w:b/>
          <w:sz w:val="24"/>
        </w:rPr>
      </w:pPr>
      <w:r>
        <w:rPr>
          <w:b/>
          <w:spacing w:val="-2"/>
          <w:sz w:val="24"/>
        </w:rPr>
        <w:t>проводить</w:t>
      </w:r>
      <w:r>
        <w:rPr>
          <w:b/>
          <w:sz w:val="24"/>
        </w:rPr>
        <w:tab/>
      </w:r>
      <w:r>
        <w:rPr>
          <w:b/>
          <w:spacing w:val="-2"/>
          <w:sz w:val="24"/>
        </w:rPr>
        <w:t>выводы</w:t>
      </w:r>
      <w:r>
        <w:rPr>
          <w:b/>
          <w:sz w:val="24"/>
        </w:rPr>
        <w:tab/>
      </w:r>
      <w:r>
        <w:rPr>
          <w:b/>
          <w:spacing w:val="-10"/>
          <w:sz w:val="24"/>
        </w:rPr>
        <w:t>с</w:t>
      </w:r>
      <w:r>
        <w:rPr>
          <w:b/>
          <w:sz w:val="24"/>
        </w:rPr>
        <w:tab/>
      </w:r>
      <w:r>
        <w:rPr>
          <w:b/>
          <w:spacing w:val="-2"/>
          <w:sz w:val="24"/>
        </w:rPr>
        <w:t>использованием</w:t>
      </w:r>
      <w:r>
        <w:rPr>
          <w:b/>
          <w:sz w:val="24"/>
        </w:rPr>
        <w:tab/>
      </w:r>
      <w:r>
        <w:rPr>
          <w:b/>
          <w:spacing w:val="-2"/>
          <w:sz w:val="24"/>
        </w:rPr>
        <w:t>дедуктивных</w:t>
      </w:r>
      <w:r>
        <w:rPr>
          <w:b/>
          <w:sz w:val="24"/>
        </w:rPr>
        <w:tab/>
      </w:r>
      <w:r>
        <w:rPr>
          <w:b/>
          <w:spacing w:val="-10"/>
          <w:sz w:val="24"/>
        </w:rPr>
        <w:t>и</w:t>
      </w:r>
      <w:r>
        <w:rPr>
          <w:b/>
          <w:sz w:val="24"/>
        </w:rPr>
        <w:tab/>
      </w:r>
      <w:r>
        <w:rPr>
          <w:b/>
          <w:spacing w:val="-2"/>
          <w:sz w:val="24"/>
        </w:rPr>
        <w:t>индуктивных</w:t>
      </w:r>
      <w:r>
        <w:rPr>
          <w:b/>
          <w:sz w:val="24"/>
        </w:rPr>
        <w:tab/>
      </w:r>
      <w:r>
        <w:rPr>
          <w:b/>
          <w:spacing w:val="-2"/>
          <w:sz w:val="24"/>
        </w:rPr>
        <w:t xml:space="preserve">умозаключений, </w:t>
      </w:r>
      <w:r>
        <w:rPr>
          <w:b/>
          <w:sz w:val="24"/>
        </w:rPr>
        <w:t>умозаключений по аналогии, формулировать гипотезы о взаимосвязях;</w:t>
      </w:r>
    </w:p>
    <w:p w14:paraId="01A0358C" w14:textId="77777777" w:rsidR="008B6EAD" w:rsidRDefault="00000000">
      <w:pPr>
        <w:spacing w:before="6" w:line="237" w:lineRule="auto"/>
        <w:ind w:left="1416"/>
        <w:rPr>
          <w:b/>
          <w:sz w:val="24"/>
        </w:rPr>
      </w:pPr>
      <w:bookmarkStart w:id="113" w:name="самостоятельно_выбирать_способ_решения_у"/>
      <w:bookmarkEnd w:id="113"/>
      <w:r>
        <w:rPr>
          <w:b/>
          <w:sz w:val="24"/>
        </w:rPr>
        <w:t>самостоятельно</w:t>
      </w:r>
      <w:r>
        <w:rPr>
          <w:b/>
          <w:spacing w:val="32"/>
          <w:sz w:val="24"/>
        </w:rPr>
        <w:t xml:space="preserve"> </w:t>
      </w:r>
      <w:r>
        <w:rPr>
          <w:b/>
          <w:sz w:val="24"/>
        </w:rPr>
        <w:t>выбирать</w:t>
      </w:r>
      <w:r>
        <w:rPr>
          <w:b/>
          <w:spacing w:val="34"/>
          <w:sz w:val="24"/>
        </w:rPr>
        <w:t xml:space="preserve"> </w:t>
      </w:r>
      <w:r>
        <w:rPr>
          <w:b/>
          <w:sz w:val="24"/>
        </w:rPr>
        <w:t>способ</w:t>
      </w:r>
      <w:r>
        <w:rPr>
          <w:b/>
          <w:spacing w:val="32"/>
          <w:sz w:val="24"/>
        </w:rPr>
        <w:t xml:space="preserve"> </w:t>
      </w:r>
      <w:r>
        <w:rPr>
          <w:b/>
          <w:sz w:val="24"/>
        </w:rPr>
        <w:t>решения</w:t>
      </w:r>
      <w:r>
        <w:rPr>
          <w:b/>
          <w:spacing w:val="31"/>
          <w:sz w:val="24"/>
        </w:rPr>
        <w:t xml:space="preserve"> </w:t>
      </w:r>
      <w:r>
        <w:rPr>
          <w:b/>
          <w:sz w:val="24"/>
        </w:rPr>
        <w:t>учебной</w:t>
      </w:r>
      <w:r>
        <w:rPr>
          <w:b/>
          <w:spacing w:val="32"/>
          <w:sz w:val="24"/>
        </w:rPr>
        <w:t xml:space="preserve"> </w:t>
      </w:r>
      <w:r>
        <w:rPr>
          <w:b/>
          <w:sz w:val="24"/>
        </w:rPr>
        <w:t>задачи</w:t>
      </w:r>
      <w:r>
        <w:rPr>
          <w:b/>
          <w:spacing w:val="32"/>
          <w:sz w:val="24"/>
        </w:rPr>
        <w:t xml:space="preserve"> </w:t>
      </w:r>
      <w:r>
        <w:rPr>
          <w:b/>
          <w:sz w:val="24"/>
        </w:rPr>
        <w:t>(сравнивать</w:t>
      </w:r>
      <w:r>
        <w:rPr>
          <w:b/>
          <w:spacing w:val="29"/>
          <w:sz w:val="24"/>
        </w:rPr>
        <w:t xml:space="preserve"> </w:t>
      </w:r>
      <w:r>
        <w:rPr>
          <w:b/>
          <w:sz w:val="24"/>
        </w:rPr>
        <w:t>несколько</w:t>
      </w:r>
      <w:r>
        <w:rPr>
          <w:b/>
          <w:spacing w:val="32"/>
          <w:sz w:val="24"/>
        </w:rPr>
        <w:t xml:space="preserve"> </w:t>
      </w:r>
      <w:r>
        <w:rPr>
          <w:b/>
          <w:sz w:val="24"/>
        </w:rPr>
        <w:t>вариантов решения, выбирать наиболее подходящий с учётом самостоятельно выделенных критериев).</w:t>
      </w:r>
    </w:p>
    <w:p w14:paraId="7A32E824" w14:textId="77777777" w:rsidR="008B6EAD" w:rsidRDefault="00000000">
      <w:pPr>
        <w:spacing w:before="3" w:line="275" w:lineRule="exact"/>
        <w:ind w:left="1416"/>
        <w:rPr>
          <w:b/>
          <w:sz w:val="24"/>
        </w:rPr>
      </w:pPr>
      <w:bookmarkStart w:id="114" w:name="использовать_вопросы_как_исследовательск"/>
      <w:bookmarkEnd w:id="114"/>
      <w:r>
        <w:rPr>
          <w:b/>
          <w:sz w:val="24"/>
        </w:rPr>
        <w:t>Базовые</w:t>
      </w:r>
      <w:r>
        <w:rPr>
          <w:b/>
          <w:spacing w:val="-1"/>
          <w:sz w:val="24"/>
        </w:rPr>
        <w:t xml:space="preserve"> </w:t>
      </w:r>
      <w:r>
        <w:rPr>
          <w:b/>
          <w:sz w:val="24"/>
        </w:rPr>
        <w:t>исследовательские</w:t>
      </w:r>
      <w:r>
        <w:rPr>
          <w:b/>
          <w:spacing w:val="-5"/>
          <w:sz w:val="24"/>
        </w:rPr>
        <w:t xml:space="preserve"> </w:t>
      </w:r>
      <w:r>
        <w:rPr>
          <w:b/>
          <w:spacing w:val="-2"/>
          <w:sz w:val="24"/>
        </w:rPr>
        <w:t>действия:</w:t>
      </w:r>
    </w:p>
    <w:p w14:paraId="0E009455" w14:textId="77777777" w:rsidR="008B6EAD" w:rsidRDefault="00000000">
      <w:pPr>
        <w:spacing w:line="275" w:lineRule="exact"/>
        <w:ind w:left="1416"/>
        <w:rPr>
          <w:b/>
          <w:sz w:val="24"/>
        </w:rPr>
      </w:pPr>
      <w:r>
        <w:rPr>
          <w:b/>
          <w:sz w:val="24"/>
        </w:rPr>
        <w:t>использовать</w:t>
      </w:r>
      <w:r>
        <w:rPr>
          <w:b/>
          <w:spacing w:val="-2"/>
          <w:sz w:val="24"/>
        </w:rPr>
        <w:t xml:space="preserve"> </w:t>
      </w:r>
      <w:r>
        <w:rPr>
          <w:b/>
          <w:sz w:val="24"/>
        </w:rPr>
        <w:t>вопросы</w:t>
      </w:r>
      <w:r>
        <w:rPr>
          <w:b/>
          <w:spacing w:val="-2"/>
          <w:sz w:val="24"/>
        </w:rPr>
        <w:t xml:space="preserve"> </w:t>
      </w:r>
      <w:r>
        <w:rPr>
          <w:b/>
          <w:sz w:val="24"/>
        </w:rPr>
        <w:t>как</w:t>
      </w:r>
      <w:r>
        <w:rPr>
          <w:b/>
          <w:spacing w:val="-6"/>
          <w:sz w:val="24"/>
        </w:rPr>
        <w:t xml:space="preserve"> </w:t>
      </w:r>
      <w:r>
        <w:rPr>
          <w:b/>
          <w:sz w:val="24"/>
        </w:rPr>
        <w:t>исследовательский</w:t>
      </w:r>
      <w:r>
        <w:rPr>
          <w:b/>
          <w:spacing w:val="-1"/>
          <w:sz w:val="24"/>
        </w:rPr>
        <w:t xml:space="preserve"> </w:t>
      </w:r>
      <w:r>
        <w:rPr>
          <w:b/>
          <w:sz w:val="24"/>
        </w:rPr>
        <w:t>инструмент</w:t>
      </w:r>
      <w:r>
        <w:rPr>
          <w:b/>
          <w:spacing w:val="-4"/>
          <w:sz w:val="24"/>
        </w:rPr>
        <w:t xml:space="preserve"> </w:t>
      </w:r>
      <w:r>
        <w:rPr>
          <w:b/>
          <w:spacing w:val="-2"/>
          <w:sz w:val="24"/>
        </w:rPr>
        <w:t>познания;</w:t>
      </w:r>
    </w:p>
    <w:p w14:paraId="47474B6F" w14:textId="77777777" w:rsidR="008B6EAD" w:rsidRDefault="00000000">
      <w:pPr>
        <w:spacing w:before="5" w:line="237" w:lineRule="auto"/>
        <w:ind w:left="1416"/>
        <w:rPr>
          <w:b/>
          <w:sz w:val="24"/>
        </w:rPr>
      </w:pPr>
      <w:bookmarkStart w:id="115" w:name="формулировать_вопросы,_фиксирующие_разры"/>
      <w:bookmarkEnd w:id="115"/>
      <w:r>
        <w:rPr>
          <w:b/>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525B0E7" w14:textId="77777777" w:rsidR="008B6EAD" w:rsidRDefault="00000000">
      <w:pPr>
        <w:spacing w:line="237" w:lineRule="auto"/>
        <w:ind w:left="110" w:right="847"/>
      </w:pPr>
      <w:r>
        <w:t>формулировать</w:t>
      </w:r>
      <w:r>
        <w:rPr>
          <w:spacing w:val="-4"/>
        </w:rPr>
        <w:t xml:space="preserve"> </w:t>
      </w:r>
      <w:r>
        <w:t>гипотезу</w:t>
      </w:r>
      <w:r>
        <w:rPr>
          <w:spacing w:val="-4"/>
        </w:rPr>
        <w:t xml:space="preserve"> </w:t>
      </w:r>
      <w:r>
        <w:t>об</w:t>
      </w:r>
      <w:r>
        <w:rPr>
          <w:spacing w:val="-6"/>
        </w:rPr>
        <w:t xml:space="preserve"> </w:t>
      </w:r>
      <w:r>
        <w:t>истинности</w:t>
      </w:r>
      <w:r>
        <w:rPr>
          <w:spacing w:val="-2"/>
        </w:rPr>
        <w:t xml:space="preserve"> </w:t>
      </w:r>
      <w:r>
        <w:t>собственных</w:t>
      </w:r>
      <w:r>
        <w:rPr>
          <w:spacing w:val="-4"/>
        </w:rPr>
        <w:t xml:space="preserve"> </w:t>
      </w:r>
      <w:r>
        <w:t>суждений</w:t>
      </w:r>
      <w:r>
        <w:rPr>
          <w:spacing w:val="-7"/>
        </w:rPr>
        <w:t xml:space="preserve"> </w:t>
      </w:r>
      <w:r>
        <w:t>и</w:t>
      </w:r>
      <w:r>
        <w:rPr>
          <w:spacing w:val="-2"/>
        </w:rPr>
        <w:t xml:space="preserve"> </w:t>
      </w:r>
      <w:r>
        <w:t>суждений</w:t>
      </w:r>
      <w:r>
        <w:rPr>
          <w:spacing w:val="-2"/>
        </w:rPr>
        <w:t xml:space="preserve"> </w:t>
      </w:r>
      <w:r>
        <w:t>других,</w:t>
      </w:r>
      <w:r>
        <w:rPr>
          <w:spacing w:val="-6"/>
        </w:rPr>
        <w:t xml:space="preserve"> </w:t>
      </w:r>
      <w:r>
        <w:t>аргументировать</w:t>
      </w:r>
      <w:r>
        <w:rPr>
          <w:spacing w:val="-4"/>
        </w:rPr>
        <w:t xml:space="preserve"> </w:t>
      </w:r>
      <w:r>
        <w:t>свою</w:t>
      </w:r>
      <w:r>
        <w:rPr>
          <w:spacing w:val="-6"/>
        </w:rPr>
        <w:t xml:space="preserve"> </w:t>
      </w:r>
      <w:r>
        <w:t xml:space="preserve">позицию, </w:t>
      </w:r>
      <w:r>
        <w:rPr>
          <w:spacing w:val="-2"/>
        </w:rPr>
        <w:t>мнение;</w:t>
      </w:r>
    </w:p>
    <w:p w14:paraId="62003DA5" w14:textId="77777777" w:rsidR="008B6EAD" w:rsidRDefault="00000000">
      <w:pPr>
        <w:pStyle w:val="2"/>
        <w:spacing w:before="6" w:line="240" w:lineRule="auto"/>
        <w:ind w:left="1415" w:right="361"/>
      </w:pPr>
      <w:bookmarkStart w:id="116" w:name="проводить_по_самостоятельно_составленном"/>
      <w:bookmarkEnd w:id="116"/>
      <w:r>
        <w:t>проводить по самостоятельно составленному плану опыт, несложный эксперимент, небольшое исследование</w:t>
      </w:r>
      <w:r>
        <w:rPr>
          <w:spacing w:val="-4"/>
        </w:rPr>
        <w:t xml:space="preserve"> </w:t>
      </w:r>
      <w:r>
        <w:t>по</w:t>
      </w:r>
      <w:r>
        <w:rPr>
          <w:spacing w:val="-3"/>
        </w:rPr>
        <w:t xml:space="preserve"> </w:t>
      </w:r>
      <w:r>
        <w:t>установлению</w:t>
      </w:r>
      <w:r>
        <w:rPr>
          <w:spacing w:val="-4"/>
        </w:rPr>
        <w:t xml:space="preserve"> </w:t>
      </w:r>
      <w:r>
        <w:t>особенностей</w:t>
      </w:r>
      <w:r>
        <w:rPr>
          <w:spacing w:val="-2"/>
        </w:rPr>
        <w:t xml:space="preserve"> </w:t>
      </w:r>
      <w:r>
        <w:t>объекта</w:t>
      </w:r>
      <w:r>
        <w:rPr>
          <w:spacing w:val="-3"/>
        </w:rPr>
        <w:t xml:space="preserve"> </w:t>
      </w:r>
      <w:r>
        <w:t>изучения,</w:t>
      </w:r>
      <w:r>
        <w:rPr>
          <w:spacing w:val="-1"/>
        </w:rPr>
        <w:t xml:space="preserve"> </w:t>
      </w:r>
      <w:r>
        <w:t>причинно-следственных</w:t>
      </w:r>
      <w:r>
        <w:rPr>
          <w:spacing w:val="-7"/>
        </w:rPr>
        <w:t xml:space="preserve"> </w:t>
      </w:r>
      <w:r>
        <w:t>связей и зависимостей объектов между собой;</w:t>
      </w:r>
    </w:p>
    <w:p w14:paraId="3E49D7D4" w14:textId="77777777" w:rsidR="008B6EAD" w:rsidRDefault="00000000">
      <w:pPr>
        <w:pStyle w:val="a3"/>
        <w:spacing w:line="264" w:lineRule="auto"/>
        <w:ind w:left="600" w:right="356"/>
      </w:pPr>
      <w:r>
        <w:t>оценивать на применимость и достоверность информации, полученной в ходе исследования (эксперимента); самостоятельно</w:t>
      </w:r>
      <w:r>
        <w:rPr>
          <w:spacing w:val="59"/>
        </w:rPr>
        <w:t xml:space="preserve"> </w:t>
      </w:r>
      <w:r>
        <w:t>формулировать</w:t>
      </w:r>
      <w:r>
        <w:rPr>
          <w:spacing w:val="56"/>
        </w:rPr>
        <w:t xml:space="preserve"> </w:t>
      </w:r>
      <w:r>
        <w:t>обобщения</w:t>
      </w:r>
      <w:r>
        <w:rPr>
          <w:spacing w:val="59"/>
        </w:rPr>
        <w:t xml:space="preserve"> </w:t>
      </w:r>
      <w:r>
        <w:t>и</w:t>
      </w:r>
      <w:r>
        <w:rPr>
          <w:spacing w:val="57"/>
        </w:rPr>
        <w:t xml:space="preserve"> </w:t>
      </w:r>
      <w:r>
        <w:t>выводы</w:t>
      </w:r>
      <w:r>
        <w:rPr>
          <w:spacing w:val="56"/>
        </w:rPr>
        <w:t xml:space="preserve"> </w:t>
      </w:r>
      <w:r>
        <w:t>по</w:t>
      </w:r>
      <w:r>
        <w:rPr>
          <w:spacing w:val="64"/>
        </w:rPr>
        <w:t xml:space="preserve"> </w:t>
      </w:r>
      <w:r>
        <w:t>результатам</w:t>
      </w:r>
      <w:r>
        <w:rPr>
          <w:spacing w:val="61"/>
        </w:rPr>
        <w:t xml:space="preserve"> </w:t>
      </w:r>
      <w:r>
        <w:t>проведенного</w:t>
      </w:r>
      <w:r>
        <w:rPr>
          <w:spacing w:val="64"/>
        </w:rPr>
        <w:t xml:space="preserve"> </w:t>
      </w:r>
      <w:r>
        <w:t>наблюдения,</w:t>
      </w:r>
      <w:r>
        <w:rPr>
          <w:spacing w:val="63"/>
        </w:rPr>
        <w:t xml:space="preserve"> </w:t>
      </w:r>
      <w:r>
        <w:rPr>
          <w:spacing w:val="-2"/>
        </w:rPr>
        <w:t>опыта,</w:t>
      </w:r>
    </w:p>
    <w:p w14:paraId="31E9C7A5" w14:textId="77777777" w:rsidR="008B6EAD" w:rsidRDefault="00000000">
      <w:pPr>
        <w:pStyle w:val="a3"/>
        <w:spacing w:line="274" w:lineRule="exact"/>
        <w:ind w:left="0"/>
      </w:pPr>
      <w:r>
        <w:t>исследования,</w:t>
      </w:r>
      <w:r>
        <w:rPr>
          <w:spacing w:val="-2"/>
        </w:rPr>
        <w:t xml:space="preserve"> </w:t>
      </w:r>
      <w:r>
        <w:t>владеть</w:t>
      </w:r>
      <w:r>
        <w:rPr>
          <w:spacing w:val="-5"/>
        </w:rPr>
        <w:t xml:space="preserve"> </w:t>
      </w:r>
      <w:r>
        <w:t>инструментами оценки</w:t>
      </w:r>
      <w:r>
        <w:rPr>
          <w:spacing w:val="-5"/>
        </w:rPr>
        <w:t xml:space="preserve"> </w:t>
      </w:r>
      <w:r>
        <w:t>достоверности</w:t>
      </w:r>
      <w:r>
        <w:rPr>
          <w:spacing w:val="-5"/>
        </w:rPr>
        <w:t xml:space="preserve"> </w:t>
      </w:r>
      <w:r>
        <w:t>полученных</w:t>
      </w:r>
      <w:r>
        <w:rPr>
          <w:spacing w:val="-6"/>
        </w:rPr>
        <w:t xml:space="preserve"> </w:t>
      </w:r>
      <w:r>
        <w:t>выводов</w:t>
      </w:r>
      <w:r>
        <w:rPr>
          <w:spacing w:val="-4"/>
        </w:rPr>
        <w:t xml:space="preserve"> </w:t>
      </w:r>
      <w:r>
        <w:t>и</w:t>
      </w:r>
      <w:r>
        <w:rPr>
          <w:spacing w:val="-9"/>
        </w:rPr>
        <w:t xml:space="preserve"> </w:t>
      </w:r>
      <w:r>
        <w:rPr>
          <w:spacing w:val="-2"/>
        </w:rPr>
        <w:t>обобщений;</w:t>
      </w:r>
    </w:p>
    <w:p w14:paraId="709CC06F" w14:textId="77777777" w:rsidR="008B6EAD" w:rsidRDefault="00000000">
      <w:pPr>
        <w:pStyle w:val="a3"/>
        <w:spacing w:before="24" w:line="266" w:lineRule="auto"/>
        <w:ind w:left="0" w:right="358" w:firstLine="60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88F44B4" w14:textId="77777777" w:rsidR="008B6EAD" w:rsidRDefault="00000000">
      <w:pPr>
        <w:pStyle w:val="2"/>
        <w:spacing w:before="2" w:line="240" w:lineRule="auto"/>
        <w:ind w:left="120"/>
      </w:pPr>
      <w:r>
        <w:t>Работа</w:t>
      </w:r>
      <w:r>
        <w:rPr>
          <w:spacing w:val="-1"/>
        </w:rPr>
        <w:t xml:space="preserve"> </w:t>
      </w:r>
      <w:r>
        <w:t xml:space="preserve">с </w:t>
      </w:r>
      <w:r>
        <w:rPr>
          <w:spacing w:val="-2"/>
        </w:rPr>
        <w:t>информацией:</w:t>
      </w:r>
    </w:p>
    <w:p w14:paraId="3B4B9A43" w14:textId="77777777" w:rsidR="008B6EAD" w:rsidRDefault="00000000">
      <w:pPr>
        <w:pStyle w:val="a3"/>
        <w:spacing w:before="22" w:line="264" w:lineRule="auto"/>
        <w:ind w:left="0" w:right="361" w:firstLine="60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E69D341" w14:textId="77777777" w:rsidR="008B6EAD" w:rsidRDefault="00000000">
      <w:pPr>
        <w:pStyle w:val="a3"/>
        <w:spacing w:before="2" w:line="264" w:lineRule="auto"/>
        <w:ind w:left="0" w:right="354" w:firstLine="600"/>
      </w:pPr>
      <w:r>
        <w:t>выбирать, анализировать, систематизировать и интерпретировать информацию различных видов и форм представления, находить сходные</w:t>
      </w:r>
      <w:r>
        <w:rPr>
          <w:spacing w:val="-1"/>
        </w:rPr>
        <w:t xml:space="preserve"> </w:t>
      </w:r>
      <w:r>
        <w:t>аргументы (подтверждающие или опровергающие</w:t>
      </w:r>
      <w:r>
        <w:rPr>
          <w:spacing w:val="-6"/>
        </w:rPr>
        <w:t xml:space="preserve"> </w:t>
      </w:r>
      <w:r>
        <w:t>одну</w:t>
      </w:r>
      <w:r>
        <w:rPr>
          <w:spacing w:val="-5"/>
        </w:rPr>
        <w:t xml:space="preserve"> </w:t>
      </w:r>
      <w:r>
        <w:t>и ту же идею, версию) в различных информационных источниках;</w:t>
      </w:r>
    </w:p>
    <w:p w14:paraId="1CDA596E" w14:textId="77777777" w:rsidR="008B6EAD" w:rsidRDefault="00000000">
      <w:pPr>
        <w:pStyle w:val="a3"/>
        <w:spacing w:line="266" w:lineRule="auto"/>
        <w:ind w:left="0" w:right="352" w:firstLine="60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FA58B40" w14:textId="77777777" w:rsidR="008B6EAD" w:rsidRDefault="00000000">
      <w:pPr>
        <w:pStyle w:val="a3"/>
        <w:spacing w:line="273" w:lineRule="exact"/>
        <w:ind w:left="600"/>
      </w:pPr>
      <w:r>
        <w:t>оценивать</w:t>
      </w:r>
      <w:r>
        <w:rPr>
          <w:spacing w:val="34"/>
        </w:rPr>
        <w:t xml:space="preserve">  </w:t>
      </w:r>
      <w:r>
        <w:t>надежность</w:t>
      </w:r>
      <w:r>
        <w:rPr>
          <w:spacing w:val="34"/>
        </w:rPr>
        <w:t xml:space="preserve">  </w:t>
      </w:r>
      <w:r>
        <w:t>информации</w:t>
      </w:r>
      <w:r>
        <w:rPr>
          <w:spacing w:val="35"/>
        </w:rPr>
        <w:t xml:space="preserve">  </w:t>
      </w:r>
      <w:r>
        <w:t>по</w:t>
      </w:r>
      <w:r>
        <w:rPr>
          <w:spacing w:val="37"/>
        </w:rPr>
        <w:t xml:space="preserve">  </w:t>
      </w:r>
      <w:r>
        <w:t>критериям,</w:t>
      </w:r>
      <w:r>
        <w:rPr>
          <w:spacing w:val="35"/>
        </w:rPr>
        <w:t xml:space="preserve">  </w:t>
      </w:r>
      <w:r>
        <w:t>предложенным</w:t>
      </w:r>
      <w:r>
        <w:rPr>
          <w:spacing w:val="35"/>
        </w:rPr>
        <w:t xml:space="preserve">  </w:t>
      </w:r>
      <w:r>
        <w:t>педагогическим</w:t>
      </w:r>
      <w:r>
        <w:rPr>
          <w:spacing w:val="35"/>
        </w:rPr>
        <w:t xml:space="preserve">  </w:t>
      </w:r>
      <w:r>
        <w:t>работником</w:t>
      </w:r>
      <w:r>
        <w:rPr>
          <w:spacing w:val="35"/>
        </w:rPr>
        <w:t xml:space="preserve">  </w:t>
      </w:r>
      <w:r>
        <w:rPr>
          <w:spacing w:val="-5"/>
        </w:rPr>
        <w:t>или</w:t>
      </w:r>
    </w:p>
    <w:p w14:paraId="0CDC2298" w14:textId="77777777" w:rsidR="008B6EAD" w:rsidRDefault="008B6EAD">
      <w:pPr>
        <w:pStyle w:val="a3"/>
        <w:spacing w:line="273" w:lineRule="exact"/>
        <w:sectPr w:rsidR="008B6EAD">
          <w:pgSz w:w="12240" w:h="15840"/>
          <w:pgMar w:top="560" w:right="0" w:bottom="960" w:left="0" w:header="0" w:footer="729" w:gutter="0"/>
          <w:cols w:space="720"/>
        </w:sectPr>
      </w:pPr>
    </w:p>
    <w:p w14:paraId="7427DCEF" w14:textId="77777777" w:rsidR="008B6EAD" w:rsidRDefault="00000000">
      <w:pPr>
        <w:pStyle w:val="a3"/>
        <w:spacing w:before="70"/>
        <w:ind w:left="0"/>
        <w:jc w:val="left"/>
      </w:pPr>
      <w:r>
        <w:lastRenderedPageBreak/>
        <w:t xml:space="preserve">сформулированным </w:t>
      </w:r>
      <w:r>
        <w:rPr>
          <w:spacing w:val="-2"/>
        </w:rPr>
        <w:t>самостоятельно;</w:t>
      </w:r>
    </w:p>
    <w:p w14:paraId="3853B41C" w14:textId="77777777" w:rsidR="008B6EAD" w:rsidRDefault="00000000">
      <w:pPr>
        <w:pStyle w:val="a3"/>
        <w:spacing w:before="31"/>
        <w:ind w:left="600"/>
        <w:jc w:val="left"/>
      </w:pPr>
      <w:r>
        <w:t>эффективно</w:t>
      </w:r>
      <w:r>
        <w:rPr>
          <w:spacing w:val="-4"/>
        </w:rPr>
        <w:t xml:space="preserve"> </w:t>
      </w:r>
      <w:r>
        <w:t>запоминать</w:t>
      </w:r>
      <w:r>
        <w:rPr>
          <w:spacing w:val="-5"/>
        </w:rPr>
        <w:t xml:space="preserve"> </w:t>
      </w:r>
      <w:r>
        <w:t>и</w:t>
      </w:r>
      <w:r>
        <w:rPr>
          <w:spacing w:val="-1"/>
        </w:rPr>
        <w:t xml:space="preserve"> </w:t>
      </w:r>
      <w:r>
        <w:t>систематизировать</w:t>
      </w:r>
      <w:r>
        <w:rPr>
          <w:spacing w:val="-5"/>
        </w:rPr>
        <w:t xml:space="preserve"> </w:t>
      </w:r>
      <w:r>
        <w:rPr>
          <w:spacing w:val="-2"/>
        </w:rPr>
        <w:t>информацию.</w:t>
      </w:r>
    </w:p>
    <w:p w14:paraId="7E31769A" w14:textId="77777777" w:rsidR="008B6EAD" w:rsidRDefault="00000000">
      <w:pPr>
        <w:pStyle w:val="a3"/>
        <w:spacing w:before="27" w:line="264" w:lineRule="auto"/>
        <w:ind w:left="0" w:firstLine="600"/>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t>обеспечивает</w:t>
      </w:r>
      <w:r>
        <w:rPr>
          <w:spacing w:val="40"/>
        </w:rPr>
        <w:t xml:space="preserve"> </w:t>
      </w:r>
      <w:r>
        <w:t>сформированность когнитивных навыков у обучающихся.</w:t>
      </w:r>
    </w:p>
    <w:p w14:paraId="4A9FE961" w14:textId="77777777" w:rsidR="008B6EAD" w:rsidRDefault="00000000">
      <w:pPr>
        <w:pStyle w:val="2"/>
        <w:spacing w:before="50" w:line="604" w:lineRule="exact"/>
        <w:ind w:left="119" w:right="6136"/>
        <w:jc w:val="left"/>
      </w:pPr>
      <w:r>
        <w:t>Коммуникативные</w:t>
      </w:r>
      <w:r>
        <w:rPr>
          <w:spacing w:val="-11"/>
        </w:rPr>
        <w:t xml:space="preserve"> </w:t>
      </w:r>
      <w:r>
        <w:t>универсальные</w:t>
      </w:r>
      <w:r>
        <w:rPr>
          <w:spacing w:val="-15"/>
        </w:rPr>
        <w:t xml:space="preserve"> </w:t>
      </w:r>
      <w:r>
        <w:t>учебные</w:t>
      </w:r>
      <w:r>
        <w:rPr>
          <w:spacing w:val="-15"/>
        </w:rPr>
        <w:t xml:space="preserve"> </w:t>
      </w:r>
      <w:r>
        <w:t xml:space="preserve">действия </w:t>
      </w:r>
      <w:r>
        <w:rPr>
          <w:spacing w:val="-2"/>
        </w:rPr>
        <w:t>Общение:</w:t>
      </w:r>
    </w:p>
    <w:p w14:paraId="73C91CC1" w14:textId="77777777" w:rsidR="008B6EAD" w:rsidRDefault="00000000">
      <w:pPr>
        <w:pStyle w:val="a3"/>
        <w:spacing w:line="230" w:lineRule="exact"/>
        <w:ind w:left="599"/>
        <w:jc w:val="left"/>
      </w:pPr>
      <w:r>
        <w:t>воспринимать</w:t>
      </w:r>
      <w:r>
        <w:rPr>
          <w:spacing w:val="-3"/>
        </w:rPr>
        <w:t xml:space="preserve"> </w:t>
      </w:r>
      <w:r>
        <w:t>и</w:t>
      </w:r>
      <w:r>
        <w:rPr>
          <w:spacing w:val="-6"/>
        </w:rPr>
        <w:t xml:space="preserve"> </w:t>
      </w:r>
      <w:r>
        <w:t>формулировать суждения, выражать</w:t>
      </w:r>
      <w:r>
        <w:rPr>
          <w:spacing w:val="-1"/>
        </w:rPr>
        <w:t xml:space="preserve"> </w:t>
      </w:r>
      <w:r>
        <w:t>эмоции в</w:t>
      </w:r>
      <w:r>
        <w:rPr>
          <w:spacing w:val="-5"/>
        </w:rPr>
        <w:t xml:space="preserve"> </w:t>
      </w:r>
      <w:r>
        <w:t>соответствии</w:t>
      </w:r>
      <w:r>
        <w:rPr>
          <w:spacing w:val="-5"/>
        </w:rPr>
        <w:t xml:space="preserve"> </w:t>
      </w:r>
      <w:r>
        <w:t>с</w:t>
      </w:r>
      <w:r>
        <w:rPr>
          <w:spacing w:val="-3"/>
        </w:rPr>
        <w:t xml:space="preserve"> </w:t>
      </w:r>
      <w:r>
        <w:t>целями</w:t>
      </w:r>
      <w:r>
        <w:rPr>
          <w:spacing w:val="-1"/>
        </w:rPr>
        <w:t xml:space="preserve"> </w:t>
      </w:r>
      <w:r>
        <w:t>и</w:t>
      </w:r>
      <w:r>
        <w:rPr>
          <w:spacing w:val="-5"/>
        </w:rPr>
        <w:t xml:space="preserve"> </w:t>
      </w:r>
      <w:r>
        <w:t>условиями</w:t>
      </w:r>
      <w:r>
        <w:rPr>
          <w:spacing w:val="-5"/>
        </w:rPr>
        <w:t xml:space="preserve"> </w:t>
      </w:r>
      <w:r>
        <w:rPr>
          <w:spacing w:val="-2"/>
        </w:rPr>
        <w:t>общения;</w:t>
      </w:r>
    </w:p>
    <w:p w14:paraId="0561153F" w14:textId="77777777" w:rsidR="008B6EAD" w:rsidRDefault="00000000">
      <w:pPr>
        <w:pStyle w:val="a3"/>
        <w:spacing w:before="31"/>
        <w:ind w:left="599"/>
        <w:jc w:val="left"/>
      </w:pPr>
      <w:r>
        <w:t>выражать</w:t>
      </w:r>
      <w:r>
        <w:rPr>
          <w:spacing w:val="-6"/>
        </w:rPr>
        <w:t xml:space="preserve"> </w:t>
      </w:r>
      <w:r>
        <w:t>свою</w:t>
      </w:r>
      <w:r>
        <w:rPr>
          <w:spacing w:val="-2"/>
        </w:rPr>
        <w:t xml:space="preserve"> </w:t>
      </w:r>
      <w:r>
        <w:t>точку</w:t>
      </w:r>
      <w:r>
        <w:rPr>
          <w:spacing w:val="-9"/>
        </w:rPr>
        <w:t xml:space="preserve"> </w:t>
      </w:r>
      <w:r>
        <w:t>зрения в</w:t>
      </w:r>
      <w:r>
        <w:rPr>
          <w:spacing w:val="2"/>
        </w:rPr>
        <w:t xml:space="preserve"> </w:t>
      </w:r>
      <w:r>
        <w:t>устной</w:t>
      </w:r>
      <w:r>
        <w:rPr>
          <w:spacing w:val="-3"/>
        </w:rPr>
        <w:t xml:space="preserve"> </w:t>
      </w:r>
      <w:r>
        <w:t>и</w:t>
      </w:r>
      <w:r>
        <w:rPr>
          <w:spacing w:val="1"/>
        </w:rPr>
        <w:t xml:space="preserve"> </w:t>
      </w:r>
      <w:r>
        <w:t>письменной</w:t>
      </w:r>
      <w:r>
        <w:rPr>
          <w:spacing w:val="2"/>
        </w:rPr>
        <w:t xml:space="preserve"> </w:t>
      </w:r>
      <w:r>
        <w:rPr>
          <w:spacing w:val="-2"/>
        </w:rPr>
        <w:t>речи;</w:t>
      </w:r>
    </w:p>
    <w:p w14:paraId="7878D28C" w14:textId="77777777" w:rsidR="008B6EAD" w:rsidRDefault="00000000">
      <w:pPr>
        <w:pStyle w:val="a3"/>
        <w:spacing w:before="27" w:line="264" w:lineRule="auto"/>
        <w:ind w:left="0" w:firstLine="600"/>
        <w:jc w:val="left"/>
      </w:pPr>
      <w:r>
        <w:t>распознавать</w:t>
      </w:r>
      <w:r>
        <w:rPr>
          <w:spacing w:val="80"/>
        </w:rPr>
        <w:t xml:space="preserve"> </w:t>
      </w:r>
      <w:r>
        <w:t>невербальные</w:t>
      </w:r>
      <w:r>
        <w:rPr>
          <w:spacing w:val="80"/>
        </w:rPr>
        <w:t xml:space="preserve"> </w:t>
      </w:r>
      <w:r>
        <w:t>средства</w:t>
      </w:r>
      <w:r>
        <w:rPr>
          <w:spacing w:val="80"/>
        </w:rPr>
        <w:t xml:space="preserve"> </w:t>
      </w:r>
      <w:r>
        <w:t>общения,</w:t>
      </w:r>
      <w:r>
        <w:rPr>
          <w:spacing w:val="80"/>
        </w:rPr>
        <w:t xml:space="preserve"> </w:t>
      </w:r>
      <w:r>
        <w:t>понимать</w:t>
      </w:r>
      <w:r>
        <w:rPr>
          <w:spacing w:val="80"/>
        </w:rPr>
        <w:t xml:space="preserve"> </w:t>
      </w:r>
      <w:r>
        <w:t>значение</w:t>
      </w:r>
      <w:r>
        <w:rPr>
          <w:spacing w:val="80"/>
        </w:rPr>
        <w:t xml:space="preserve"> </w:t>
      </w:r>
      <w:r>
        <w:t>социальных</w:t>
      </w:r>
      <w:r>
        <w:rPr>
          <w:spacing w:val="80"/>
        </w:rPr>
        <w:t xml:space="preserve"> </w:t>
      </w:r>
      <w:r>
        <w:t>знаков,</w:t>
      </w:r>
      <w:r>
        <w:rPr>
          <w:spacing w:val="80"/>
        </w:rPr>
        <w:t xml:space="preserve"> </w:t>
      </w:r>
      <w:r>
        <w:t>распознавать</w:t>
      </w:r>
      <w:r>
        <w:rPr>
          <w:spacing w:val="80"/>
        </w:rPr>
        <w:t xml:space="preserve"> </w:t>
      </w:r>
      <w:r>
        <w:t>предпосылки конфликтных ситуаций и смягчать конфликты, вести переговоры;</w:t>
      </w:r>
    </w:p>
    <w:p w14:paraId="4E323BB2" w14:textId="77777777" w:rsidR="008B6EAD" w:rsidRDefault="00000000">
      <w:pPr>
        <w:pStyle w:val="a3"/>
        <w:spacing w:line="266" w:lineRule="auto"/>
        <w:ind w:left="0" w:firstLine="600"/>
        <w:jc w:val="left"/>
      </w:pPr>
      <w:r>
        <w:t>понимать</w:t>
      </w:r>
      <w:r>
        <w:rPr>
          <w:spacing w:val="40"/>
        </w:rPr>
        <w:t xml:space="preserve"> </w:t>
      </w:r>
      <w:r>
        <w:t>намерения</w:t>
      </w:r>
      <w:r>
        <w:rPr>
          <w:spacing w:val="40"/>
        </w:rPr>
        <w:t xml:space="preserve"> </w:t>
      </w:r>
      <w:r>
        <w:t>других,</w:t>
      </w:r>
      <w:r>
        <w:rPr>
          <w:spacing w:val="40"/>
        </w:rPr>
        <w:t xml:space="preserve"> </w:t>
      </w:r>
      <w:r>
        <w:t>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и</w:t>
      </w:r>
      <w:r>
        <w:rPr>
          <w:spacing w:val="40"/>
        </w:rPr>
        <w:t xml:space="preserve"> </w:t>
      </w:r>
      <w:r>
        <w:t>в</w:t>
      </w:r>
      <w:r>
        <w:rPr>
          <w:spacing w:val="40"/>
        </w:rPr>
        <w:t xml:space="preserve"> </w:t>
      </w:r>
      <w:r>
        <w:t>корректной</w:t>
      </w:r>
      <w:r>
        <w:rPr>
          <w:spacing w:val="40"/>
        </w:rPr>
        <w:t xml:space="preserve"> </w:t>
      </w:r>
      <w:r>
        <w:t>форме</w:t>
      </w:r>
      <w:r>
        <w:rPr>
          <w:spacing w:val="40"/>
        </w:rPr>
        <w:t xml:space="preserve"> </w:t>
      </w:r>
      <w:r>
        <w:t>формулировать свои возражения;</w:t>
      </w:r>
    </w:p>
    <w:p w14:paraId="7828F8CC" w14:textId="77777777" w:rsidR="008B6EAD" w:rsidRDefault="00000000">
      <w:pPr>
        <w:pStyle w:val="a3"/>
        <w:spacing w:line="264" w:lineRule="auto"/>
        <w:ind w:left="0" w:firstLine="600"/>
        <w:jc w:val="left"/>
      </w:pPr>
      <w:r>
        <w:t>в</w:t>
      </w:r>
      <w:r>
        <w:rPr>
          <w:spacing w:val="35"/>
        </w:rPr>
        <w:t xml:space="preserve"> </w:t>
      </w:r>
      <w:r>
        <w:t>ходе</w:t>
      </w:r>
      <w:r>
        <w:rPr>
          <w:spacing w:val="33"/>
        </w:rPr>
        <w:t xml:space="preserve"> </w:t>
      </w:r>
      <w:r>
        <w:t>диалога</w:t>
      </w:r>
      <w:r>
        <w:rPr>
          <w:spacing w:val="33"/>
        </w:rPr>
        <w:t xml:space="preserve"> </w:t>
      </w:r>
      <w:r>
        <w:t>и</w:t>
      </w:r>
      <w:r>
        <w:rPr>
          <w:spacing w:val="35"/>
        </w:rPr>
        <w:t xml:space="preserve"> </w:t>
      </w:r>
      <w:r>
        <w:t>(или)</w:t>
      </w:r>
      <w:r>
        <w:rPr>
          <w:spacing w:val="35"/>
        </w:rPr>
        <w:t xml:space="preserve"> </w:t>
      </w:r>
      <w:r>
        <w:t>дискуссии</w:t>
      </w:r>
      <w:r>
        <w:rPr>
          <w:spacing w:val="35"/>
        </w:rPr>
        <w:t xml:space="preserve"> </w:t>
      </w:r>
      <w:r>
        <w:t>задавать</w:t>
      </w:r>
      <w:r>
        <w:rPr>
          <w:spacing w:val="34"/>
        </w:rPr>
        <w:t xml:space="preserve"> </w:t>
      </w:r>
      <w:r>
        <w:t>вопросы</w:t>
      </w:r>
      <w:r>
        <w:rPr>
          <w:spacing w:val="35"/>
        </w:rPr>
        <w:t xml:space="preserve"> </w:t>
      </w:r>
      <w:r>
        <w:t>по</w:t>
      </w:r>
      <w:r>
        <w:rPr>
          <w:spacing w:val="38"/>
        </w:rPr>
        <w:t xml:space="preserve"> </w:t>
      </w:r>
      <w:r>
        <w:t>существу</w:t>
      </w:r>
      <w:r>
        <w:rPr>
          <w:spacing w:val="24"/>
        </w:rPr>
        <w:t xml:space="preserve"> </w:t>
      </w:r>
      <w:r>
        <w:t>обсуждаемой</w:t>
      </w:r>
      <w:r>
        <w:rPr>
          <w:spacing w:val="35"/>
        </w:rPr>
        <w:t xml:space="preserve"> </w:t>
      </w:r>
      <w:r>
        <w:t>темы</w:t>
      </w:r>
      <w:r>
        <w:rPr>
          <w:spacing w:val="35"/>
        </w:rPr>
        <w:t xml:space="preserve"> </w:t>
      </w:r>
      <w:r>
        <w:t>и</w:t>
      </w:r>
      <w:r>
        <w:rPr>
          <w:spacing w:val="35"/>
        </w:rPr>
        <w:t xml:space="preserve"> </w:t>
      </w:r>
      <w:r>
        <w:t>высказывать</w:t>
      </w:r>
      <w:r>
        <w:rPr>
          <w:spacing w:val="34"/>
        </w:rPr>
        <w:t xml:space="preserve"> </w:t>
      </w:r>
      <w:r>
        <w:t>идеи, нацеленные на решение задачи и поддержание благожелательности общения;</w:t>
      </w:r>
    </w:p>
    <w:p w14:paraId="56DDA1D8" w14:textId="77777777" w:rsidR="008B6EAD" w:rsidRDefault="00000000">
      <w:pPr>
        <w:pStyle w:val="a3"/>
        <w:spacing w:line="264" w:lineRule="auto"/>
        <w:ind w:left="0" w:firstLine="600"/>
        <w:jc w:val="left"/>
      </w:pPr>
      <w:r>
        <w:t>сопоставлять свои суждения с суждениями других участников диалога, обнаруживать различие и сходство</w:t>
      </w:r>
      <w:r>
        <w:rPr>
          <w:spacing w:val="40"/>
        </w:rPr>
        <w:t xml:space="preserve"> </w:t>
      </w:r>
      <w:r>
        <w:t>позиций, публично представлять результаты выполненного опыта (эксперимента, исследования, проекта);</w:t>
      </w:r>
    </w:p>
    <w:p w14:paraId="0F96BF80" w14:textId="77777777" w:rsidR="008B6EAD" w:rsidRDefault="00000000">
      <w:pPr>
        <w:pStyle w:val="a3"/>
        <w:spacing w:line="264" w:lineRule="auto"/>
        <w:ind w:left="0" w:firstLine="600"/>
        <w:jc w:val="left"/>
      </w:pPr>
      <w:r>
        <w:t>самостоятельно</w:t>
      </w:r>
      <w:r>
        <w:rPr>
          <w:spacing w:val="28"/>
        </w:rPr>
        <w:t xml:space="preserve"> </w:t>
      </w:r>
      <w:r>
        <w:t>выбирать</w:t>
      </w:r>
      <w:r>
        <w:rPr>
          <w:spacing w:val="29"/>
        </w:rPr>
        <w:t xml:space="preserve"> </w:t>
      </w:r>
      <w:r>
        <w:t>формат</w:t>
      </w:r>
      <w:r>
        <w:rPr>
          <w:spacing w:val="28"/>
        </w:rPr>
        <w:t xml:space="preserve"> </w:t>
      </w:r>
      <w:r>
        <w:t>выступления</w:t>
      </w:r>
      <w:r>
        <w:rPr>
          <w:spacing w:val="28"/>
        </w:rPr>
        <w:t xml:space="preserve"> </w:t>
      </w:r>
      <w:r>
        <w:t>с</w:t>
      </w:r>
      <w:r>
        <w:rPr>
          <w:spacing w:val="32"/>
        </w:rPr>
        <w:t xml:space="preserve"> </w:t>
      </w:r>
      <w:r>
        <w:t>учетом</w:t>
      </w:r>
      <w:r>
        <w:rPr>
          <w:spacing w:val="29"/>
        </w:rPr>
        <w:t xml:space="preserve"> </w:t>
      </w:r>
      <w:r>
        <w:t>задач</w:t>
      </w:r>
      <w:r>
        <w:rPr>
          <w:spacing w:val="27"/>
        </w:rPr>
        <w:t xml:space="preserve"> </w:t>
      </w:r>
      <w:r>
        <w:t>презентации</w:t>
      </w:r>
      <w:r>
        <w:rPr>
          <w:spacing w:val="29"/>
        </w:rPr>
        <w:t xml:space="preserve"> </w:t>
      </w:r>
      <w:r>
        <w:t>и особенностей аудитории</w:t>
      </w:r>
      <w:r>
        <w:rPr>
          <w:spacing w:val="29"/>
        </w:rPr>
        <w:t xml:space="preserve"> </w:t>
      </w:r>
      <w:r>
        <w:t>и в соответствии с ним составлять устные и письменные тексты с использованием иллюстративных материалов.</w:t>
      </w:r>
    </w:p>
    <w:p w14:paraId="253D57C9" w14:textId="77777777" w:rsidR="008B6EAD" w:rsidRDefault="00000000">
      <w:pPr>
        <w:pStyle w:val="2"/>
        <w:spacing w:line="240" w:lineRule="auto"/>
        <w:ind w:left="120"/>
        <w:jc w:val="left"/>
      </w:pPr>
      <w:r>
        <w:t>Совместная</w:t>
      </w:r>
      <w:r>
        <w:rPr>
          <w:spacing w:val="-2"/>
        </w:rPr>
        <w:t xml:space="preserve"> деятельность:</w:t>
      </w:r>
    </w:p>
    <w:p w14:paraId="3D5D7C08" w14:textId="77777777" w:rsidR="008B6EAD" w:rsidRDefault="00000000">
      <w:pPr>
        <w:pStyle w:val="a3"/>
        <w:spacing w:before="19" w:line="264" w:lineRule="auto"/>
        <w:ind w:left="0" w:right="353" w:firstLine="60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w:t>
      </w:r>
      <w:r>
        <w:rPr>
          <w:spacing w:val="-5"/>
        </w:rPr>
        <w:t xml:space="preserve"> </w:t>
      </w:r>
      <w:r>
        <w:t xml:space="preserve">форм взаимодействия при решении поставленной </w:t>
      </w:r>
      <w:r>
        <w:rPr>
          <w:spacing w:val="-2"/>
        </w:rPr>
        <w:t>задачи;</w:t>
      </w:r>
    </w:p>
    <w:p w14:paraId="466C19B8" w14:textId="77777777" w:rsidR="008B6EAD" w:rsidRDefault="00000000">
      <w:pPr>
        <w:pStyle w:val="a3"/>
        <w:spacing w:before="1" w:line="264" w:lineRule="auto"/>
        <w:ind w:left="0" w:right="364" w:firstLine="60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C238761" w14:textId="77777777" w:rsidR="008B6EAD" w:rsidRDefault="00000000">
      <w:pPr>
        <w:pStyle w:val="a3"/>
        <w:spacing w:before="2" w:line="264" w:lineRule="auto"/>
        <w:ind w:left="0" w:right="365" w:firstLine="600"/>
      </w:pPr>
      <w:r>
        <w:t>обобщать мнения нескольких человек, проявлять готовность руководить, выполнять поручения,</w:t>
      </w:r>
      <w:r>
        <w:rPr>
          <w:spacing w:val="40"/>
        </w:rPr>
        <w:t xml:space="preserve"> </w:t>
      </w:r>
      <w:r>
        <w:rPr>
          <w:spacing w:val="-2"/>
        </w:rPr>
        <w:t>подчиняться;</w:t>
      </w:r>
    </w:p>
    <w:p w14:paraId="3A0D5E6B" w14:textId="77777777" w:rsidR="008B6EAD" w:rsidRDefault="00000000">
      <w:pPr>
        <w:pStyle w:val="a3"/>
        <w:spacing w:line="264" w:lineRule="auto"/>
        <w:ind w:left="0" w:right="359" w:firstLine="600"/>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DEC01F8" w14:textId="77777777" w:rsidR="008B6EAD" w:rsidRDefault="00000000">
      <w:pPr>
        <w:pStyle w:val="a3"/>
        <w:spacing w:line="264" w:lineRule="auto"/>
        <w:ind w:left="0" w:right="359" w:firstLine="600"/>
      </w:pPr>
      <w:r>
        <w:t>выполнять свою часть работы, достигать качественного результата по своему направлению и</w:t>
      </w:r>
      <w:r>
        <w:rPr>
          <w:spacing w:val="40"/>
        </w:rPr>
        <w:t xml:space="preserve"> </w:t>
      </w:r>
      <w:r>
        <w:t>координировать свои действия с другими членами команды;</w:t>
      </w:r>
    </w:p>
    <w:p w14:paraId="52144B6D" w14:textId="77777777" w:rsidR="008B6EAD" w:rsidRDefault="00000000">
      <w:pPr>
        <w:pStyle w:val="a3"/>
        <w:spacing w:line="266" w:lineRule="auto"/>
        <w:ind w:left="0" w:right="355" w:firstLine="600"/>
      </w:pPr>
      <w:r>
        <w:t>оценивать качество своего вклада в общий продукт по критериям, самостоятельно сформулированным участниками взаимодействия;</w:t>
      </w:r>
    </w:p>
    <w:p w14:paraId="6F9E879C" w14:textId="77777777" w:rsidR="008B6EAD" w:rsidRDefault="00000000">
      <w:pPr>
        <w:pStyle w:val="a3"/>
        <w:spacing w:line="264" w:lineRule="auto"/>
        <w:ind w:left="0" w:right="361" w:firstLine="60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2FC564E8" w14:textId="77777777" w:rsidR="008B6EAD" w:rsidRDefault="00000000">
      <w:pPr>
        <w:pStyle w:val="a3"/>
        <w:spacing w:line="266" w:lineRule="auto"/>
        <w:ind w:left="0" w:right="354" w:firstLine="60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2BCEE39" w14:textId="77777777" w:rsidR="008B6EAD" w:rsidRDefault="00000000">
      <w:pPr>
        <w:pStyle w:val="2"/>
        <w:spacing w:before="32" w:line="610" w:lineRule="exact"/>
        <w:ind w:left="120" w:right="6780"/>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14:paraId="650BE7A8" w14:textId="77777777" w:rsidR="008B6EAD" w:rsidRDefault="00000000">
      <w:pPr>
        <w:pStyle w:val="a3"/>
        <w:spacing w:line="227" w:lineRule="exact"/>
        <w:ind w:left="600"/>
        <w:jc w:val="left"/>
      </w:pPr>
      <w:r>
        <w:t>выявлять</w:t>
      </w:r>
      <w:r>
        <w:rPr>
          <w:spacing w:val="-2"/>
        </w:rPr>
        <w:t xml:space="preserve"> </w:t>
      </w:r>
      <w:r>
        <w:t>проблемы</w:t>
      </w:r>
      <w:r>
        <w:rPr>
          <w:spacing w:val="1"/>
        </w:rPr>
        <w:t xml:space="preserve"> </w:t>
      </w:r>
      <w:r>
        <w:t>для</w:t>
      </w:r>
      <w:r>
        <w:rPr>
          <w:spacing w:val="-1"/>
        </w:rPr>
        <w:t xml:space="preserve"> </w:t>
      </w:r>
      <w:r>
        <w:t>решения</w:t>
      </w:r>
      <w:r>
        <w:rPr>
          <w:spacing w:val="-6"/>
        </w:rPr>
        <w:t xml:space="preserve"> </w:t>
      </w:r>
      <w:r>
        <w:t>в</w:t>
      </w:r>
      <w:r>
        <w:rPr>
          <w:spacing w:val="-4"/>
        </w:rPr>
        <w:t xml:space="preserve"> </w:t>
      </w:r>
      <w:r>
        <w:t>жизненных</w:t>
      </w:r>
      <w:r>
        <w:rPr>
          <w:spacing w:val="-10"/>
        </w:rPr>
        <w:t xml:space="preserve"> </w:t>
      </w:r>
      <w:r>
        <w:t>и учебных</w:t>
      </w:r>
      <w:r>
        <w:rPr>
          <w:spacing w:val="-5"/>
        </w:rPr>
        <w:t xml:space="preserve"> </w:t>
      </w:r>
      <w:r>
        <w:rPr>
          <w:spacing w:val="-2"/>
        </w:rPr>
        <w:t>ситуациях;</w:t>
      </w:r>
    </w:p>
    <w:p w14:paraId="14C307E7" w14:textId="77777777" w:rsidR="008B6EAD" w:rsidRDefault="00000000">
      <w:pPr>
        <w:pStyle w:val="a3"/>
        <w:spacing w:before="26" w:line="264" w:lineRule="auto"/>
        <w:ind w:left="0" w:right="359" w:firstLine="600"/>
      </w:pPr>
      <w:r>
        <w:t>ориентироваться в различных подходах принятия решений (индивидуальное, принятие решения в группе, принятие решений группой);</w:t>
      </w:r>
    </w:p>
    <w:p w14:paraId="1912E3AA" w14:textId="77777777" w:rsidR="008B6EAD" w:rsidRDefault="008B6EAD">
      <w:pPr>
        <w:pStyle w:val="a3"/>
        <w:spacing w:line="264" w:lineRule="auto"/>
        <w:sectPr w:rsidR="008B6EAD">
          <w:pgSz w:w="12240" w:h="15840"/>
          <w:pgMar w:top="560" w:right="0" w:bottom="960" w:left="0" w:header="0" w:footer="729" w:gutter="0"/>
          <w:cols w:space="720"/>
        </w:sectPr>
      </w:pPr>
    </w:p>
    <w:p w14:paraId="04B4B3D3" w14:textId="77777777" w:rsidR="008B6EAD" w:rsidRDefault="00000000">
      <w:pPr>
        <w:pStyle w:val="a3"/>
        <w:spacing w:before="70" w:line="264" w:lineRule="auto"/>
        <w:ind w:left="0" w:right="359" w:firstLine="600"/>
      </w:pPr>
      <w:r>
        <w:lastRenderedPageBreak/>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w:t>
      </w:r>
      <w:r>
        <w:rPr>
          <w:spacing w:val="-2"/>
        </w:rPr>
        <w:t>решений;</w:t>
      </w:r>
    </w:p>
    <w:p w14:paraId="23634892" w14:textId="77777777" w:rsidR="008B6EAD" w:rsidRDefault="00000000">
      <w:pPr>
        <w:pStyle w:val="a3"/>
        <w:spacing w:before="1" w:line="264" w:lineRule="auto"/>
        <w:ind w:left="0" w:right="358" w:firstLine="600"/>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проводить выбор и брать ответственность за решение.</w:t>
      </w:r>
    </w:p>
    <w:p w14:paraId="32E3D53E" w14:textId="77777777" w:rsidR="008B6EAD" w:rsidRDefault="00000000">
      <w:pPr>
        <w:pStyle w:val="2"/>
        <w:spacing w:before="6" w:line="240" w:lineRule="auto"/>
        <w:ind w:left="120"/>
        <w:jc w:val="left"/>
      </w:pPr>
      <w:r>
        <w:rPr>
          <w:spacing w:val="-2"/>
        </w:rPr>
        <w:t>Самоконтроль:</w:t>
      </w:r>
    </w:p>
    <w:p w14:paraId="69787AF2" w14:textId="77777777" w:rsidR="008B6EAD" w:rsidRDefault="00000000">
      <w:pPr>
        <w:pStyle w:val="a3"/>
        <w:spacing w:before="22"/>
        <w:ind w:left="600"/>
        <w:jc w:val="left"/>
      </w:pPr>
      <w:r>
        <w:t>владеть</w:t>
      </w:r>
      <w:r>
        <w:rPr>
          <w:spacing w:val="-4"/>
        </w:rPr>
        <w:t xml:space="preserve"> </w:t>
      </w:r>
      <w:r>
        <w:t>способами</w:t>
      </w:r>
      <w:r>
        <w:rPr>
          <w:spacing w:val="-7"/>
        </w:rPr>
        <w:t xml:space="preserve"> </w:t>
      </w:r>
      <w:r>
        <w:t>самоконтроля, самомотивации</w:t>
      </w:r>
      <w:r>
        <w:rPr>
          <w:spacing w:val="-2"/>
        </w:rPr>
        <w:t xml:space="preserve"> </w:t>
      </w:r>
      <w:r>
        <w:t>и</w:t>
      </w:r>
      <w:r>
        <w:rPr>
          <w:spacing w:val="-6"/>
        </w:rPr>
        <w:t xml:space="preserve"> </w:t>
      </w:r>
      <w:r>
        <w:rPr>
          <w:spacing w:val="-2"/>
        </w:rPr>
        <w:t>рефлексии;</w:t>
      </w:r>
    </w:p>
    <w:p w14:paraId="4E11846F" w14:textId="77777777" w:rsidR="008B6EAD" w:rsidRDefault="00000000">
      <w:pPr>
        <w:pStyle w:val="a3"/>
        <w:spacing w:before="26" w:line="266" w:lineRule="auto"/>
        <w:ind w:left="0" w:firstLine="600"/>
        <w:jc w:val="left"/>
      </w:pPr>
      <w:r>
        <w:t>давать</w:t>
      </w:r>
      <w:r>
        <w:rPr>
          <w:spacing w:val="40"/>
        </w:rPr>
        <w:t xml:space="preserve"> </w:t>
      </w:r>
      <w:r>
        <w:t>оценку</w:t>
      </w:r>
      <w:r>
        <w:rPr>
          <w:spacing w:val="40"/>
        </w:rPr>
        <w:t xml:space="preserve"> </w:t>
      </w:r>
      <w:r>
        <w:t>ситуации</w:t>
      </w:r>
      <w:r>
        <w:rPr>
          <w:spacing w:val="40"/>
        </w:rPr>
        <w:t xml:space="preserve"> </w:t>
      </w:r>
      <w:r>
        <w:t>и</w:t>
      </w:r>
      <w:r>
        <w:rPr>
          <w:spacing w:val="40"/>
        </w:rPr>
        <w:t xml:space="preserve"> </w:t>
      </w:r>
      <w:r>
        <w:t>предлагать</w:t>
      </w:r>
      <w:r>
        <w:rPr>
          <w:spacing w:val="40"/>
        </w:rPr>
        <w:t xml:space="preserve"> </w:t>
      </w:r>
      <w:r>
        <w:t>план</w:t>
      </w:r>
      <w:r>
        <w:rPr>
          <w:spacing w:val="40"/>
        </w:rPr>
        <w:t xml:space="preserve"> </w:t>
      </w:r>
      <w:r>
        <w:t>ее</w:t>
      </w:r>
      <w:r>
        <w:rPr>
          <w:spacing w:val="40"/>
        </w:rPr>
        <w:t xml:space="preserve"> </w:t>
      </w:r>
      <w:r>
        <w:t>изменения,</w:t>
      </w:r>
      <w:r>
        <w:rPr>
          <w:spacing w:val="40"/>
        </w:rPr>
        <w:t xml:space="preserve"> </w:t>
      </w: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 могут возникнуть при решении учебной задачи, адаптировать решение к меняющимся обстоятельствам;</w:t>
      </w:r>
    </w:p>
    <w:p w14:paraId="11126D18" w14:textId="77777777" w:rsidR="008B6EAD" w:rsidRDefault="00000000">
      <w:pPr>
        <w:pStyle w:val="a3"/>
        <w:spacing w:line="264" w:lineRule="auto"/>
        <w:ind w:left="0" w:firstLine="600"/>
        <w:jc w:val="left"/>
      </w:pPr>
      <w:r>
        <w:t>объяснять причины</w:t>
      </w:r>
      <w:r>
        <w:rPr>
          <w:spacing w:val="32"/>
        </w:rPr>
        <w:t xml:space="preserve"> </w:t>
      </w:r>
      <w:r>
        <w:t>достижения</w:t>
      </w:r>
      <w:r>
        <w:rPr>
          <w:spacing w:val="31"/>
        </w:rPr>
        <w:t xml:space="preserve"> </w:t>
      </w:r>
      <w:r>
        <w:t>(недостижения)</w:t>
      </w:r>
      <w:r>
        <w:rPr>
          <w:spacing w:val="32"/>
        </w:rPr>
        <w:t xml:space="preserve"> </w:t>
      </w:r>
      <w:r>
        <w:t>результатов</w:t>
      </w:r>
      <w:r>
        <w:rPr>
          <w:spacing w:val="32"/>
        </w:rPr>
        <w:t xml:space="preserve"> </w:t>
      </w:r>
      <w:r>
        <w:t>деятельности,</w:t>
      </w:r>
      <w:r>
        <w:rPr>
          <w:spacing w:val="33"/>
        </w:rPr>
        <w:t xml:space="preserve"> </w:t>
      </w:r>
      <w:r>
        <w:t>давать оценку приобретенному опыту, находить позитивное в произошедшей ситуации;</w:t>
      </w:r>
    </w:p>
    <w:p w14:paraId="0AEFF23C" w14:textId="77777777" w:rsidR="008B6EAD" w:rsidRDefault="00000000">
      <w:pPr>
        <w:pStyle w:val="a3"/>
        <w:spacing w:line="266" w:lineRule="auto"/>
        <w:ind w:left="0" w:firstLine="600"/>
        <w:jc w:val="left"/>
      </w:pPr>
      <w:r>
        <w:t>вносить коррективы в деятельность на</w:t>
      </w:r>
      <w:r>
        <w:rPr>
          <w:spacing w:val="-2"/>
        </w:rPr>
        <w:t xml:space="preserve"> </w:t>
      </w:r>
      <w:r>
        <w:t>основе</w:t>
      </w:r>
      <w:r>
        <w:rPr>
          <w:spacing w:val="-2"/>
        </w:rPr>
        <w:t xml:space="preserve"> </w:t>
      </w:r>
      <w:r>
        <w:t>новых</w:t>
      </w:r>
      <w:r>
        <w:rPr>
          <w:spacing w:val="-5"/>
        </w:rPr>
        <w:t xml:space="preserve"> </w:t>
      </w:r>
      <w:r>
        <w:t>обстоятельств, изменившихся</w:t>
      </w:r>
      <w:r>
        <w:rPr>
          <w:spacing w:val="-1"/>
        </w:rPr>
        <w:t xml:space="preserve"> </w:t>
      </w:r>
      <w:r>
        <w:t>ситуаций, установленных ошибок, возникших трудностей, оценивать соответствие результата цели и условиям.</w:t>
      </w:r>
    </w:p>
    <w:p w14:paraId="322CAA56" w14:textId="77777777" w:rsidR="008B6EAD" w:rsidRDefault="00000000">
      <w:pPr>
        <w:pStyle w:val="2"/>
        <w:spacing w:line="240" w:lineRule="auto"/>
        <w:ind w:left="120"/>
        <w:jc w:val="left"/>
      </w:pPr>
      <w:r>
        <w:t>Эмоциональный</w:t>
      </w:r>
      <w:r>
        <w:rPr>
          <w:spacing w:val="-1"/>
        </w:rPr>
        <w:t xml:space="preserve"> </w:t>
      </w:r>
      <w:r>
        <w:rPr>
          <w:spacing w:val="-2"/>
        </w:rPr>
        <w:t>интеллект:</w:t>
      </w:r>
    </w:p>
    <w:p w14:paraId="768F641B" w14:textId="77777777" w:rsidR="008B6EAD" w:rsidRDefault="00000000">
      <w:pPr>
        <w:pStyle w:val="a3"/>
        <w:spacing w:before="18" w:line="264" w:lineRule="auto"/>
        <w:ind w:left="600" w:right="3311"/>
        <w:jc w:val="left"/>
      </w:pPr>
      <w:r>
        <w:t>различать,</w:t>
      </w:r>
      <w:r>
        <w:rPr>
          <w:spacing w:val="-7"/>
        </w:rPr>
        <w:t xml:space="preserve"> </w:t>
      </w:r>
      <w:r>
        <w:t>называть</w:t>
      </w:r>
      <w:r>
        <w:rPr>
          <w:spacing w:val="-3"/>
        </w:rPr>
        <w:t xml:space="preserve"> </w:t>
      </w:r>
      <w:r>
        <w:t>и</w:t>
      </w:r>
      <w:r>
        <w:rPr>
          <w:spacing w:val="-8"/>
        </w:rPr>
        <w:t xml:space="preserve"> </w:t>
      </w:r>
      <w:r>
        <w:t>управлять</w:t>
      </w:r>
      <w:r>
        <w:rPr>
          <w:spacing w:val="-3"/>
        </w:rPr>
        <w:t xml:space="preserve"> </w:t>
      </w:r>
      <w:r>
        <w:t>собственными</w:t>
      </w:r>
      <w:r>
        <w:rPr>
          <w:spacing w:val="-8"/>
        </w:rPr>
        <w:t xml:space="preserve"> </w:t>
      </w:r>
      <w:r>
        <w:t>эмоциями</w:t>
      </w:r>
      <w:r>
        <w:rPr>
          <w:spacing w:val="-3"/>
        </w:rPr>
        <w:t xml:space="preserve"> </w:t>
      </w:r>
      <w:r>
        <w:t>и</w:t>
      </w:r>
      <w:r>
        <w:rPr>
          <w:spacing w:val="-8"/>
        </w:rPr>
        <w:t xml:space="preserve"> </w:t>
      </w:r>
      <w:r>
        <w:t>эмоциями</w:t>
      </w:r>
      <w:r>
        <w:rPr>
          <w:spacing w:val="-3"/>
        </w:rPr>
        <w:t xml:space="preserve"> </w:t>
      </w:r>
      <w:r>
        <w:t>других; выявлять и анализировать причины эмоций;</w:t>
      </w:r>
    </w:p>
    <w:p w14:paraId="760048DB" w14:textId="77777777" w:rsidR="008B6EAD" w:rsidRDefault="00000000">
      <w:pPr>
        <w:pStyle w:val="a3"/>
        <w:spacing w:line="266" w:lineRule="auto"/>
        <w:ind w:left="0" w:firstLine="600"/>
        <w:jc w:val="left"/>
      </w:pPr>
      <w:r>
        <w:t>ставить</w:t>
      </w:r>
      <w:r>
        <w:rPr>
          <w:spacing w:val="66"/>
        </w:rPr>
        <w:t xml:space="preserve"> </w:t>
      </w:r>
      <w:r>
        <w:t>себя</w:t>
      </w:r>
      <w:r>
        <w:rPr>
          <w:spacing w:val="40"/>
        </w:rPr>
        <w:t xml:space="preserve"> </w:t>
      </w:r>
      <w:r>
        <w:t>на</w:t>
      </w:r>
      <w:r>
        <w:rPr>
          <w:spacing w:val="40"/>
        </w:rPr>
        <w:t xml:space="preserve"> </w:t>
      </w:r>
      <w:r>
        <w:t>место</w:t>
      </w:r>
      <w:r>
        <w:rPr>
          <w:spacing w:val="70"/>
        </w:rPr>
        <w:t xml:space="preserve"> </w:t>
      </w:r>
      <w:r>
        <w:t>другого</w:t>
      </w:r>
      <w:r>
        <w:rPr>
          <w:spacing w:val="70"/>
        </w:rPr>
        <w:t xml:space="preserve"> </w:t>
      </w:r>
      <w:r>
        <w:t>человека,</w:t>
      </w:r>
      <w:r>
        <w:rPr>
          <w:spacing w:val="68"/>
        </w:rPr>
        <w:t xml:space="preserve"> </w:t>
      </w:r>
      <w:r>
        <w:t>понимать</w:t>
      </w:r>
      <w:r>
        <w:rPr>
          <w:spacing w:val="66"/>
        </w:rPr>
        <w:t xml:space="preserve"> </w:t>
      </w:r>
      <w:r>
        <w:t>мотивы</w:t>
      </w:r>
      <w:r>
        <w:rPr>
          <w:spacing w:val="40"/>
        </w:rPr>
        <w:t xml:space="preserve"> </w:t>
      </w:r>
      <w:r>
        <w:t>и</w:t>
      </w:r>
      <w:r>
        <w:rPr>
          <w:spacing w:val="66"/>
        </w:rPr>
        <w:t xml:space="preserve"> </w:t>
      </w:r>
      <w:r>
        <w:t>намерения</w:t>
      </w:r>
      <w:r>
        <w:rPr>
          <w:spacing w:val="40"/>
        </w:rPr>
        <w:t xml:space="preserve"> </w:t>
      </w:r>
      <w:r>
        <w:t>другого,</w:t>
      </w:r>
      <w:r>
        <w:rPr>
          <w:spacing w:val="68"/>
        </w:rPr>
        <w:t xml:space="preserve"> </w:t>
      </w:r>
      <w:r>
        <w:t>регулировать</w:t>
      </w:r>
      <w:r>
        <w:rPr>
          <w:spacing w:val="66"/>
        </w:rPr>
        <w:t xml:space="preserve"> </w:t>
      </w:r>
      <w:r>
        <w:t>способ выражения эмоций.</w:t>
      </w:r>
    </w:p>
    <w:p w14:paraId="03F7ECE1" w14:textId="77777777" w:rsidR="008B6EAD" w:rsidRDefault="00000000">
      <w:pPr>
        <w:pStyle w:val="2"/>
        <w:spacing w:line="240" w:lineRule="auto"/>
        <w:ind w:left="120"/>
        <w:jc w:val="left"/>
      </w:pPr>
      <w:r>
        <w:t>Принятие</w:t>
      </w:r>
      <w:r>
        <w:rPr>
          <w:spacing w:val="-4"/>
        </w:rPr>
        <w:t xml:space="preserve"> </w:t>
      </w:r>
      <w:r>
        <w:t>себя</w:t>
      </w:r>
      <w:r>
        <w:rPr>
          <w:spacing w:val="2"/>
        </w:rPr>
        <w:t xml:space="preserve"> </w:t>
      </w:r>
      <w:r>
        <w:t>и</w:t>
      </w:r>
      <w:r>
        <w:rPr>
          <w:spacing w:val="3"/>
        </w:rPr>
        <w:t xml:space="preserve"> </w:t>
      </w:r>
      <w:r>
        <w:rPr>
          <w:spacing w:val="-2"/>
        </w:rPr>
        <w:t>других:</w:t>
      </w:r>
    </w:p>
    <w:p w14:paraId="594715D4" w14:textId="77777777" w:rsidR="008B6EAD" w:rsidRDefault="00000000">
      <w:pPr>
        <w:pStyle w:val="a3"/>
        <w:spacing w:before="21" w:line="264" w:lineRule="auto"/>
        <w:ind w:left="600" w:right="4799"/>
        <w:jc w:val="left"/>
      </w:pPr>
      <w:r>
        <w:t>осознанно относиться к другому человеку, его мнению; признавать</w:t>
      </w:r>
      <w:r>
        <w:rPr>
          <w:spacing w:val="-4"/>
        </w:rPr>
        <w:t xml:space="preserve"> </w:t>
      </w:r>
      <w:r>
        <w:t>свое</w:t>
      </w:r>
      <w:r>
        <w:rPr>
          <w:spacing w:val="-6"/>
        </w:rPr>
        <w:t xml:space="preserve"> </w:t>
      </w:r>
      <w:r>
        <w:t>право</w:t>
      </w:r>
      <w:r>
        <w:rPr>
          <w:spacing w:val="-1"/>
        </w:rPr>
        <w:t xml:space="preserve"> </w:t>
      </w:r>
      <w:r>
        <w:t>на</w:t>
      </w:r>
      <w:r>
        <w:rPr>
          <w:spacing w:val="-6"/>
        </w:rPr>
        <w:t xml:space="preserve"> </w:t>
      </w:r>
      <w:r>
        <w:t>ошибку</w:t>
      </w:r>
      <w:r>
        <w:rPr>
          <w:spacing w:val="-10"/>
        </w:rPr>
        <w:t xml:space="preserve"> </w:t>
      </w:r>
      <w:r>
        <w:t>и такое</w:t>
      </w:r>
      <w:r>
        <w:rPr>
          <w:spacing w:val="-6"/>
        </w:rPr>
        <w:t xml:space="preserve"> </w:t>
      </w:r>
      <w:r>
        <w:t>же</w:t>
      </w:r>
      <w:r>
        <w:rPr>
          <w:spacing w:val="-2"/>
        </w:rPr>
        <w:t xml:space="preserve"> </w:t>
      </w:r>
      <w:r>
        <w:t>право</w:t>
      </w:r>
      <w:r>
        <w:rPr>
          <w:spacing w:val="-1"/>
        </w:rPr>
        <w:t xml:space="preserve"> </w:t>
      </w:r>
      <w:r>
        <w:t>другого; принимать себя и других, не осуждая;</w:t>
      </w:r>
    </w:p>
    <w:p w14:paraId="171D58A9" w14:textId="77777777" w:rsidR="008B6EAD" w:rsidRDefault="00000000">
      <w:pPr>
        <w:pStyle w:val="a3"/>
        <w:spacing w:before="2"/>
        <w:ind w:left="600"/>
        <w:jc w:val="left"/>
      </w:pPr>
      <w:r>
        <w:t>открытость</w:t>
      </w:r>
      <w:r>
        <w:rPr>
          <w:spacing w:val="-1"/>
        </w:rPr>
        <w:t xml:space="preserve"> </w:t>
      </w:r>
      <w:r>
        <w:t>себе</w:t>
      </w:r>
      <w:r>
        <w:rPr>
          <w:spacing w:val="-1"/>
        </w:rPr>
        <w:t xml:space="preserve"> </w:t>
      </w:r>
      <w:r>
        <w:t xml:space="preserve">и </w:t>
      </w:r>
      <w:r>
        <w:rPr>
          <w:spacing w:val="-2"/>
        </w:rPr>
        <w:t>другим;</w:t>
      </w:r>
    </w:p>
    <w:p w14:paraId="5BDEFB6C" w14:textId="77777777" w:rsidR="008B6EAD" w:rsidRDefault="00000000">
      <w:pPr>
        <w:pStyle w:val="a3"/>
        <w:spacing w:before="26"/>
        <w:ind w:left="600"/>
        <w:jc w:val="left"/>
      </w:pPr>
      <w:r>
        <w:t>осознавать</w:t>
      </w:r>
      <w:r>
        <w:rPr>
          <w:spacing w:val="-4"/>
        </w:rPr>
        <w:t xml:space="preserve"> </w:t>
      </w:r>
      <w:r>
        <w:t>невозможность</w:t>
      </w:r>
      <w:r>
        <w:rPr>
          <w:spacing w:val="-5"/>
        </w:rPr>
        <w:t xml:space="preserve"> </w:t>
      </w:r>
      <w:r>
        <w:t>контролировать</w:t>
      </w:r>
      <w:r>
        <w:rPr>
          <w:spacing w:val="-6"/>
        </w:rPr>
        <w:t xml:space="preserve"> </w:t>
      </w:r>
      <w:r>
        <w:t>все</w:t>
      </w:r>
      <w:r>
        <w:rPr>
          <w:spacing w:val="-7"/>
        </w:rPr>
        <w:t xml:space="preserve"> </w:t>
      </w:r>
      <w:r>
        <w:rPr>
          <w:spacing w:val="-2"/>
        </w:rPr>
        <w:t>вокруг.</w:t>
      </w:r>
    </w:p>
    <w:p w14:paraId="146048A3" w14:textId="77777777" w:rsidR="008B6EAD" w:rsidRDefault="00000000">
      <w:pPr>
        <w:pStyle w:val="a3"/>
        <w:spacing w:before="27" w:line="264" w:lineRule="auto"/>
        <w:ind w:left="0" w:right="355" w:firstLine="60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CCF45FE" w14:textId="77777777" w:rsidR="008B6EAD" w:rsidRDefault="008B6EAD">
      <w:pPr>
        <w:pStyle w:val="a3"/>
        <w:spacing w:before="32"/>
        <w:ind w:left="0"/>
        <w:jc w:val="left"/>
      </w:pPr>
    </w:p>
    <w:p w14:paraId="46BD04A1" w14:textId="77777777" w:rsidR="008B6EAD" w:rsidRDefault="00000000">
      <w:pPr>
        <w:pStyle w:val="1"/>
        <w:ind w:left="120"/>
      </w:pPr>
      <w:r>
        <w:t>ПРЕДМЕТНЫЕ</w:t>
      </w:r>
      <w:r>
        <w:rPr>
          <w:spacing w:val="-9"/>
        </w:rPr>
        <w:t xml:space="preserve"> </w:t>
      </w:r>
      <w:r>
        <w:rPr>
          <w:spacing w:val="-2"/>
        </w:rPr>
        <w:t>РЕЗУЛЬТАТЫ</w:t>
      </w:r>
    </w:p>
    <w:p w14:paraId="5C6768C8" w14:textId="77777777" w:rsidR="008B6EAD" w:rsidRDefault="008B6EAD">
      <w:pPr>
        <w:pStyle w:val="a3"/>
        <w:spacing w:before="53"/>
        <w:ind w:left="0"/>
        <w:jc w:val="left"/>
        <w:rPr>
          <w:b/>
        </w:rPr>
      </w:pPr>
    </w:p>
    <w:p w14:paraId="062BA7C3" w14:textId="77777777" w:rsidR="008B6EAD" w:rsidRDefault="00000000">
      <w:pPr>
        <w:pStyle w:val="a3"/>
        <w:spacing w:line="264" w:lineRule="auto"/>
        <w:ind w:left="0" w:firstLine="600"/>
        <w:jc w:val="left"/>
      </w:pPr>
      <w:r>
        <w:t>Предметные</w:t>
      </w:r>
      <w:r>
        <w:rPr>
          <w:spacing w:val="40"/>
        </w:rPr>
        <w:t xml:space="preserve"> </w:t>
      </w:r>
      <w:r>
        <w:t>результаты</w:t>
      </w:r>
      <w:r>
        <w:rPr>
          <w:spacing w:val="40"/>
        </w:rPr>
        <w:t xml:space="preserve"> </w:t>
      </w:r>
      <w:r>
        <w:t>освоения</w:t>
      </w:r>
      <w:r>
        <w:rPr>
          <w:spacing w:val="37"/>
        </w:rPr>
        <w:t xml:space="preserve"> </w:t>
      </w:r>
      <w:r>
        <w:t>программы</w:t>
      </w:r>
      <w:r>
        <w:rPr>
          <w:spacing w:val="38"/>
        </w:rPr>
        <w:t xml:space="preserve"> </w:t>
      </w:r>
      <w:r>
        <w:t>по</w:t>
      </w:r>
      <w:r>
        <w:rPr>
          <w:spacing w:val="40"/>
        </w:rPr>
        <w:t xml:space="preserve"> </w:t>
      </w:r>
      <w:r>
        <w:t>иностранному</w:t>
      </w:r>
      <w:r>
        <w:rPr>
          <w:spacing w:val="33"/>
        </w:rPr>
        <w:t xml:space="preserve"> </w:t>
      </w:r>
      <w:r>
        <w:t>(немецкому)</w:t>
      </w:r>
      <w:r>
        <w:rPr>
          <w:spacing w:val="40"/>
        </w:rPr>
        <w:t xml:space="preserve"> </w:t>
      </w:r>
      <w:r>
        <w:t>языку</w:t>
      </w:r>
      <w:r>
        <w:rPr>
          <w:spacing w:val="33"/>
        </w:rPr>
        <w:t xml:space="preserve"> </w:t>
      </w:r>
      <w:r>
        <w:t>к</w:t>
      </w:r>
      <w:r>
        <w:rPr>
          <w:spacing w:val="40"/>
        </w:rPr>
        <w:t xml:space="preserve"> </w:t>
      </w:r>
      <w:r>
        <w:t>концу</w:t>
      </w:r>
      <w:r>
        <w:rPr>
          <w:spacing w:val="37"/>
        </w:rPr>
        <w:t xml:space="preserve"> </w:t>
      </w:r>
      <w:r>
        <w:t>обучения</w:t>
      </w:r>
      <w:r>
        <w:rPr>
          <w:spacing w:val="40"/>
        </w:rPr>
        <w:t xml:space="preserve"> </w:t>
      </w:r>
      <w:r>
        <w:rPr>
          <w:b/>
          <w:i/>
        </w:rPr>
        <w:t>в</w:t>
      </w:r>
      <w:r>
        <w:rPr>
          <w:b/>
          <w:i/>
          <w:spacing w:val="39"/>
        </w:rPr>
        <w:t xml:space="preserve"> </w:t>
      </w:r>
      <w:r>
        <w:rPr>
          <w:b/>
          <w:i/>
        </w:rPr>
        <w:t xml:space="preserve">5 </w:t>
      </w:r>
      <w:r>
        <w:rPr>
          <w:b/>
          <w:i/>
          <w:spacing w:val="-2"/>
        </w:rPr>
        <w:t>классе</w:t>
      </w:r>
      <w:r>
        <w:rPr>
          <w:spacing w:val="-2"/>
        </w:rPr>
        <w:t>.</w:t>
      </w:r>
    </w:p>
    <w:p w14:paraId="53CF94EB" w14:textId="77777777" w:rsidR="008B6EAD" w:rsidRDefault="00000000">
      <w:pPr>
        <w:pStyle w:val="a5"/>
        <w:numPr>
          <w:ilvl w:val="0"/>
          <w:numId w:val="123"/>
        </w:numPr>
        <w:tabs>
          <w:tab w:val="left" w:pos="863"/>
        </w:tabs>
        <w:spacing w:line="274" w:lineRule="exact"/>
        <w:ind w:left="863" w:hanging="263"/>
        <w:rPr>
          <w:sz w:val="24"/>
        </w:rPr>
      </w:pPr>
      <w:r>
        <w:rPr>
          <w:sz w:val="24"/>
        </w:rPr>
        <w:t>Коммуникативные</w:t>
      </w:r>
      <w:r>
        <w:rPr>
          <w:spacing w:val="-7"/>
          <w:sz w:val="24"/>
        </w:rPr>
        <w:t xml:space="preserve"> </w:t>
      </w:r>
      <w:r>
        <w:rPr>
          <w:spacing w:val="-2"/>
          <w:sz w:val="24"/>
        </w:rPr>
        <w:t>умения.</w:t>
      </w:r>
    </w:p>
    <w:p w14:paraId="5D90D43C" w14:textId="77777777" w:rsidR="008B6EAD" w:rsidRDefault="00000000">
      <w:pPr>
        <w:spacing w:before="31"/>
        <w:ind w:left="600"/>
        <w:rPr>
          <w:sz w:val="24"/>
        </w:rPr>
      </w:pPr>
      <w:r>
        <w:rPr>
          <w:i/>
          <w:spacing w:val="-2"/>
          <w:sz w:val="24"/>
        </w:rPr>
        <w:t>Говорение</w:t>
      </w:r>
      <w:r>
        <w:rPr>
          <w:spacing w:val="-2"/>
          <w:sz w:val="24"/>
        </w:rPr>
        <w:t>:</w:t>
      </w:r>
    </w:p>
    <w:p w14:paraId="182AEBF9" w14:textId="77777777" w:rsidR="008B6EAD" w:rsidRDefault="00000000">
      <w:pPr>
        <w:pStyle w:val="a3"/>
        <w:spacing w:before="27" w:line="264" w:lineRule="auto"/>
        <w:ind w:left="0" w:right="352" w:firstLine="600"/>
      </w:pPr>
      <w:r>
        <w:t>вести</w:t>
      </w:r>
      <w:r>
        <w:rPr>
          <w:spacing w:val="-1"/>
        </w:rPr>
        <w:t xml:space="preserve"> </w:t>
      </w:r>
      <w:r>
        <w:t>разные</w:t>
      </w:r>
      <w:r>
        <w:rPr>
          <w:spacing w:val="-8"/>
        </w:rPr>
        <w:t xml:space="preserve"> </w:t>
      </w:r>
      <w:r>
        <w:t>виды</w:t>
      </w:r>
      <w:r>
        <w:rPr>
          <w:spacing w:val="-1"/>
        </w:rPr>
        <w:t xml:space="preserve"> </w:t>
      </w:r>
      <w:r>
        <w:t>диалогов</w:t>
      </w:r>
      <w:r>
        <w:rPr>
          <w:spacing w:val="-1"/>
        </w:rPr>
        <w:t xml:space="preserve"> </w:t>
      </w:r>
      <w:r>
        <w:t>(диалог</w:t>
      </w:r>
      <w:r>
        <w:rPr>
          <w:spacing w:val="-5"/>
        </w:rPr>
        <w:t xml:space="preserve"> </w:t>
      </w:r>
      <w:r>
        <w:t>этикетного характера,</w:t>
      </w:r>
      <w:r>
        <w:rPr>
          <w:spacing w:val="-1"/>
        </w:rPr>
        <w:t xml:space="preserve"> </w:t>
      </w:r>
      <w:r>
        <w:t>диалог-побуждение</w:t>
      </w:r>
      <w:r>
        <w:rPr>
          <w:spacing w:val="-3"/>
        </w:rPr>
        <w:t xml:space="preserve"> </w:t>
      </w:r>
      <w:r>
        <w:t>к</w:t>
      </w:r>
      <w:r>
        <w:rPr>
          <w:spacing w:val="-3"/>
        </w:rPr>
        <w:t xml:space="preserve"> </w:t>
      </w:r>
      <w:r>
        <w:t>действию,</w:t>
      </w:r>
      <w:r>
        <w:rPr>
          <w:spacing w:val="-1"/>
        </w:rPr>
        <w:t xml:space="preserve"> </w:t>
      </w:r>
      <w:r>
        <w:t>диалог-расспрос) в рамках тематического содержания речи для 5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41AB71B2" w14:textId="77777777" w:rsidR="008B6EAD" w:rsidRDefault="00000000">
      <w:pPr>
        <w:pStyle w:val="a3"/>
        <w:spacing w:line="264" w:lineRule="auto"/>
        <w:ind w:left="0" w:right="353" w:firstLine="600"/>
      </w:pPr>
      <w:r>
        <w:t>создавать разные виды монологических высказываний (описание, в том числе характеристика,</w:t>
      </w:r>
      <w:r>
        <w:rPr>
          <w:spacing w:val="40"/>
        </w:rPr>
        <w:t xml:space="preserve"> </w:t>
      </w:r>
      <w:r>
        <w:t>повествование или сообщение) с вербальными и (или) зрительными опорами в рамках тематического содержания речи для 5 класса</w:t>
      </w:r>
      <w:r>
        <w:rPr>
          <w:spacing w:val="-1"/>
        </w:rPr>
        <w:t xml:space="preserve"> </w:t>
      </w:r>
      <w:r>
        <w:t>(объём монологического высказывания – 5–6</w:t>
      </w:r>
      <w:r>
        <w:rPr>
          <w:spacing w:val="-5"/>
        </w:rPr>
        <w:t xml:space="preserve"> </w:t>
      </w:r>
      <w:r>
        <w:t>фраз),</w:t>
      </w:r>
      <w:r>
        <w:rPr>
          <w:spacing w:val="-2"/>
        </w:rPr>
        <w:t xml:space="preserve"> </w:t>
      </w:r>
      <w:r>
        <w:t>излагать</w:t>
      </w:r>
      <w:r>
        <w:rPr>
          <w:spacing w:val="-9"/>
        </w:rPr>
        <w:t xml:space="preserve"> </w:t>
      </w:r>
      <w:r>
        <w:t>основное</w:t>
      </w:r>
      <w:r>
        <w:rPr>
          <w:spacing w:val="-1"/>
        </w:rPr>
        <w:t xml:space="preserve"> </w:t>
      </w:r>
      <w:r>
        <w:t>содержание</w:t>
      </w:r>
      <w:r>
        <w:rPr>
          <w:spacing w:val="-1"/>
        </w:rPr>
        <w:t xml:space="preserve"> </w:t>
      </w:r>
      <w:r>
        <w:t>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69358304" w14:textId="77777777" w:rsidR="008B6EAD" w:rsidRDefault="00000000">
      <w:pPr>
        <w:spacing w:line="275" w:lineRule="exact"/>
        <w:ind w:left="600"/>
        <w:rPr>
          <w:sz w:val="24"/>
        </w:rPr>
      </w:pPr>
      <w:r>
        <w:rPr>
          <w:i/>
          <w:spacing w:val="-2"/>
          <w:sz w:val="24"/>
        </w:rPr>
        <w:t>Аудирование</w:t>
      </w:r>
      <w:r>
        <w:rPr>
          <w:spacing w:val="-2"/>
          <w:sz w:val="24"/>
        </w:rPr>
        <w:t>:</w:t>
      </w:r>
    </w:p>
    <w:p w14:paraId="44F029FD" w14:textId="77777777" w:rsidR="008B6EAD" w:rsidRDefault="00000000">
      <w:pPr>
        <w:pStyle w:val="a3"/>
        <w:spacing w:before="26"/>
        <w:ind w:left="600"/>
        <w:jc w:val="left"/>
      </w:pPr>
      <w:r>
        <w:t>воспринимать</w:t>
      </w:r>
      <w:r>
        <w:rPr>
          <w:spacing w:val="16"/>
        </w:rPr>
        <w:t xml:space="preserve"> </w:t>
      </w:r>
      <w:r>
        <w:t>на</w:t>
      </w:r>
      <w:r>
        <w:rPr>
          <w:spacing w:val="14"/>
        </w:rPr>
        <w:t xml:space="preserve"> </w:t>
      </w:r>
      <w:r>
        <w:t>слух</w:t>
      </w:r>
      <w:r>
        <w:rPr>
          <w:spacing w:val="10"/>
        </w:rPr>
        <w:t xml:space="preserve"> </w:t>
      </w:r>
      <w:r>
        <w:t>и</w:t>
      </w:r>
      <w:r>
        <w:rPr>
          <w:spacing w:val="16"/>
        </w:rPr>
        <w:t xml:space="preserve"> </w:t>
      </w:r>
      <w:r>
        <w:t>понимать</w:t>
      </w:r>
      <w:r>
        <w:rPr>
          <w:spacing w:val="16"/>
        </w:rPr>
        <w:t xml:space="preserve"> </w:t>
      </w:r>
      <w:r>
        <w:t>несложные</w:t>
      </w:r>
      <w:r>
        <w:rPr>
          <w:spacing w:val="11"/>
        </w:rPr>
        <w:t xml:space="preserve"> </w:t>
      </w:r>
      <w:r>
        <w:t>адаптированные</w:t>
      </w:r>
      <w:r>
        <w:rPr>
          <w:spacing w:val="14"/>
        </w:rPr>
        <w:t xml:space="preserve"> </w:t>
      </w:r>
      <w:r>
        <w:t>аутентичные</w:t>
      </w:r>
      <w:r>
        <w:rPr>
          <w:spacing w:val="14"/>
        </w:rPr>
        <w:t xml:space="preserve"> </w:t>
      </w:r>
      <w:r>
        <w:t>тексты,</w:t>
      </w:r>
      <w:r>
        <w:rPr>
          <w:spacing w:val="18"/>
        </w:rPr>
        <w:t xml:space="preserve"> </w:t>
      </w:r>
      <w:r>
        <w:t>содержащие</w:t>
      </w:r>
      <w:r>
        <w:rPr>
          <w:spacing w:val="15"/>
        </w:rPr>
        <w:t xml:space="preserve"> </w:t>
      </w:r>
      <w:r>
        <w:rPr>
          <w:spacing w:val="-2"/>
        </w:rPr>
        <w:t>отдельные</w:t>
      </w:r>
    </w:p>
    <w:p w14:paraId="4C879A36" w14:textId="77777777" w:rsidR="008B6EAD" w:rsidRDefault="008B6EAD">
      <w:pPr>
        <w:pStyle w:val="a3"/>
        <w:jc w:val="left"/>
        <w:sectPr w:rsidR="008B6EAD">
          <w:pgSz w:w="12240" w:h="15840"/>
          <w:pgMar w:top="560" w:right="0" w:bottom="960" w:left="0" w:header="0" w:footer="729" w:gutter="0"/>
          <w:cols w:space="720"/>
        </w:sectPr>
      </w:pPr>
    </w:p>
    <w:p w14:paraId="0933F884" w14:textId="77777777" w:rsidR="008B6EAD" w:rsidRDefault="00000000">
      <w:pPr>
        <w:pStyle w:val="a3"/>
        <w:spacing w:before="70" w:line="264" w:lineRule="auto"/>
        <w:ind w:left="0" w:right="353"/>
      </w:pPr>
      <w:r>
        <w:lastRenderedPageBreak/>
        <w:t>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29D18CD6" w14:textId="77777777" w:rsidR="008B6EAD" w:rsidRDefault="00000000">
      <w:pPr>
        <w:spacing w:before="1"/>
        <w:ind w:left="600"/>
        <w:jc w:val="both"/>
        <w:rPr>
          <w:i/>
          <w:sz w:val="24"/>
        </w:rPr>
      </w:pPr>
      <w:r>
        <w:rPr>
          <w:i/>
          <w:sz w:val="24"/>
        </w:rPr>
        <w:t>Смысловое</w:t>
      </w:r>
      <w:r>
        <w:rPr>
          <w:i/>
          <w:spacing w:val="-3"/>
          <w:sz w:val="24"/>
        </w:rPr>
        <w:t xml:space="preserve"> </w:t>
      </w:r>
      <w:r>
        <w:rPr>
          <w:i/>
          <w:spacing w:val="-2"/>
          <w:sz w:val="24"/>
        </w:rPr>
        <w:t>чтение:</w:t>
      </w:r>
    </w:p>
    <w:p w14:paraId="6714C003" w14:textId="77777777" w:rsidR="008B6EAD" w:rsidRDefault="00000000">
      <w:pPr>
        <w:pStyle w:val="a3"/>
        <w:spacing w:before="27" w:line="264" w:lineRule="auto"/>
        <w:ind w:left="0" w:right="352" w:firstLine="600"/>
      </w:pPr>
      <w: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pacing w:val="40"/>
        </w:rPr>
        <w:t xml:space="preserve"> </w:t>
      </w:r>
      <w:r>
        <w:t>(объём текста (текстов) для чтения – 180–200 слов), читать про себя несплошные тексты (таблицы) и понимать представленную в них информацию.</w:t>
      </w:r>
    </w:p>
    <w:p w14:paraId="22171DDD" w14:textId="77777777" w:rsidR="008B6EAD" w:rsidRDefault="00000000">
      <w:pPr>
        <w:spacing w:before="3"/>
        <w:ind w:left="600"/>
        <w:jc w:val="both"/>
        <w:rPr>
          <w:i/>
          <w:sz w:val="24"/>
        </w:rPr>
      </w:pPr>
      <w:r>
        <w:rPr>
          <w:i/>
          <w:sz w:val="24"/>
        </w:rPr>
        <w:t>Письменная</w:t>
      </w:r>
      <w:r>
        <w:rPr>
          <w:i/>
          <w:spacing w:val="-3"/>
          <w:sz w:val="24"/>
        </w:rPr>
        <w:t xml:space="preserve"> </w:t>
      </w:r>
      <w:r>
        <w:rPr>
          <w:i/>
          <w:spacing w:val="-4"/>
          <w:sz w:val="24"/>
        </w:rPr>
        <w:t>речь:</w:t>
      </w:r>
    </w:p>
    <w:p w14:paraId="6BE17AE7" w14:textId="77777777" w:rsidR="008B6EAD" w:rsidRDefault="00000000">
      <w:pPr>
        <w:pStyle w:val="a3"/>
        <w:spacing w:before="27"/>
        <w:ind w:left="600"/>
      </w:pPr>
      <w:r>
        <w:t>писать короткие</w:t>
      </w:r>
      <w:r>
        <w:rPr>
          <w:spacing w:val="-2"/>
        </w:rPr>
        <w:t xml:space="preserve"> </w:t>
      </w:r>
      <w:r>
        <w:t>поздравления с</w:t>
      </w:r>
      <w:r>
        <w:rPr>
          <w:spacing w:val="-6"/>
        </w:rPr>
        <w:t xml:space="preserve"> </w:t>
      </w:r>
      <w:r>
        <w:rPr>
          <w:spacing w:val="-2"/>
        </w:rPr>
        <w:t>праздниками;</w:t>
      </w:r>
    </w:p>
    <w:p w14:paraId="4434E508" w14:textId="77777777" w:rsidR="008B6EAD" w:rsidRDefault="00000000">
      <w:pPr>
        <w:pStyle w:val="a3"/>
        <w:spacing w:before="26" w:line="264" w:lineRule="auto"/>
        <w:ind w:left="0" w:right="360" w:firstLine="600"/>
      </w:pP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w:t>
      </w:r>
    </w:p>
    <w:p w14:paraId="3C433A26" w14:textId="77777777" w:rsidR="008B6EAD" w:rsidRDefault="00000000">
      <w:pPr>
        <w:pStyle w:val="a3"/>
        <w:spacing w:before="3" w:line="264" w:lineRule="auto"/>
        <w:ind w:left="0" w:right="365" w:firstLine="600"/>
      </w:pPr>
      <w:r>
        <w:t>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7A1AA043" w14:textId="77777777" w:rsidR="008B6EAD" w:rsidRDefault="00000000">
      <w:pPr>
        <w:pStyle w:val="a5"/>
        <w:numPr>
          <w:ilvl w:val="0"/>
          <w:numId w:val="123"/>
        </w:numPr>
        <w:tabs>
          <w:tab w:val="left" w:pos="863"/>
        </w:tabs>
        <w:spacing w:line="274" w:lineRule="exact"/>
        <w:ind w:left="863" w:hanging="26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1"/>
          <w:sz w:val="24"/>
        </w:rPr>
        <w:t xml:space="preserve"> </w:t>
      </w:r>
      <w:r>
        <w:rPr>
          <w:spacing w:val="-2"/>
          <w:sz w:val="24"/>
        </w:rPr>
        <w:t>умения.</w:t>
      </w:r>
    </w:p>
    <w:p w14:paraId="6A833016" w14:textId="77777777" w:rsidR="008B6EAD" w:rsidRDefault="00000000">
      <w:pPr>
        <w:spacing w:before="26"/>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2"/>
          <w:sz w:val="24"/>
        </w:rPr>
        <w:t>речи:</w:t>
      </w:r>
    </w:p>
    <w:p w14:paraId="45D89EAC" w14:textId="77777777" w:rsidR="008B6EAD" w:rsidRDefault="00000000">
      <w:pPr>
        <w:pStyle w:val="a3"/>
        <w:spacing w:before="27" w:line="264" w:lineRule="auto"/>
        <w:ind w:left="0" w:right="358"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14:paraId="224C0ECB" w14:textId="77777777" w:rsidR="008B6EAD" w:rsidRDefault="00000000">
      <w:pPr>
        <w:pStyle w:val="a3"/>
        <w:spacing w:before="1" w:line="264" w:lineRule="auto"/>
        <w:ind w:left="0" w:right="355" w:firstLine="600"/>
      </w:pPr>
      <w: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AE04136" w14:textId="77777777" w:rsidR="008B6EAD" w:rsidRDefault="00000000">
      <w:pPr>
        <w:spacing w:before="1"/>
        <w:ind w:left="600"/>
        <w:jc w:val="both"/>
        <w:rPr>
          <w:i/>
          <w:sz w:val="24"/>
        </w:rPr>
      </w:pPr>
      <w:r>
        <w:rPr>
          <w:i/>
          <w:sz w:val="24"/>
        </w:rPr>
        <w:t>Графика,</w:t>
      </w:r>
      <w:r>
        <w:rPr>
          <w:i/>
          <w:spacing w:val="3"/>
          <w:sz w:val="24"/>
        </w:rPr>
        <w:t xml:space="preserve"> </w:t>
      </w:r>
      <w:r>
        <w:rPr>
          <w:i/>
          <w:sz w:val="24"/>
        </w:rPr>
        <w:t>орфография</w:t>
      </w:r>
      <w:r>
        <w:rPr>
          <w:i/>
          <w:spacing w:val="-5"/>
          <w:sz w:val="24"/>
        </w:rPr>
        <w:t xml:space="preserve"> </w:t>
      </w:r>
      <w:r>
        <w:rPr>
          <w:i/>
          <w:sz w:val="24"/>
        </w:rPr>
        <w:t>и</w:t>
      </w:r>
      <w:r>
        <w:rPr>
          <w:i/>
          <w:spacing w:val="2"/>
          <w:sz w:val="24"/>
        </w:rPr>
        <w:t xml:space="preserve"> </w:t>
      </w:r>
      <w:r>
        <w:rPr>
          <w:i/>
          <w:spacing w:val="-2"/>
          <w:sz w:val="24"/>
        </w:rPr>
        <w:t>пунктуация:</w:t>
      </w:r>
    </w:p>
    <w:p w14:paraId="683288AF" w14:textId="77777777" w:rsidR="008B6EAD" w:rsidRDefault="00000000">
      <w:pPr>
        <w:pStyle w:val="a3"/>
        <w:spacing w:before="27"/>
        <w:ind w:left="600"/>
      </w:pPr>
      <w:r>
        <w:t>правильно</w:t>
      </w:r>
      <w:r>
        <w:rPr>
          <w:spacing w:val="-2"/>
        </w:rPr>
        <w:t xml:space="preserve"> </w:t>
      </w:r>
      <w:r>
        <w:t>писать</w:t>
      </w:r>
      <w:r>
        <w:rPr>
          <w:spacing w:val="-4"/>
        </w:rPr>
        <w:t xml:space="preserve"> </w:t>
      </w:r>
      <w:r>
        <w:t>изученные</w:t>
      </w:r>
      <w:r>
        <w:rPr>
          <w:spacing w:val="-2"/>
        </w:rPr>
        <w:t xml:space="preserve"> слова;</w:t>
      </w:r>
    </w:p>
    <w:p w14:paraId="75B29A22" w14:textId="77777777" w:rsidR="008B6EAD" w:rsidRDefault="00000000">
      <w:pPr>
        <w:pStyle w:val="a3"/>
        <w:spacing w:before="26" w:line="266" w:lineRule="auto"/>
        <w:ind w:left="0" w:right="363" w:firstLine="600"/>
      </w:pPr>
      <w:r>
        <w:t xml:space="preserve">использовать точку, вопросительный и восклицательный знаки в конце предложения, запятую при </w:t>
      </w:r>
      <w:r>
        <w:rPr>
          <w:spacing w:val="-2"/>
        </w:rPr>
        <w:t>перечислении;</w:t>
      </w:r>
    </w:p>
    <w:p w14:paraId="5FCFEE28" w14:textId="77777777" w:rsidR="008B6EAD" w:rsidRDefault="00000000">
      <w:pPr>
        <w:pStyle w:val="a3"/>
        <w:spacing w:line="273" w:lineRule="exact"/>
        <w:ind w:left="600"/>
      </w:pPr>
      <w:r>
        <w:t>пунктуационно</w:t>
      </w:r>
      <w:r>
        <w:rPr>
          <w:spacing w:val="-5"/>
        </w:rPr>
        <w:t xml:space="preserve"> </w:t>
      </w:r>
      <w:r>
        <w:t>правильно</w:t>
      </w:r>
      <w:r>
        <w:rPr>
          <w:spacing w:val="-3"/>
        </w:rPr>
        <w:t xml:space="preserve"> </w:t>
      </w:r>
      <w:r>
        <w:t>оформлять</w:t>
      </w:r>
      <w:r>
        <w:rPr>
          <w:spacing w:val="-2"/>
        </w:rPr>
        <w:t xml:space="preserve"> </w:t>
      </w:r>
      <w:r>
        <w:t>электронное</w:t>
      </w:r>
      <w:r>
        <w:rPr>
          <w:spacing w:val="-8"/>
        </w:rPr>
        <w:t xml:space="preserve"> </w:t>
      </w:r>
      <w:r>
        <w:t>сообщение</w:t>
      </w:r>
      <w:r>
        <w:rPr>
          <w:spacing w:val="-4"/>
        </w:rPr>
        <w:t xml:space="preserve"> </w:t>
      </w:r>
      <w:r>
        <w:t>личного</w:t>
      </w:r>
      <w:r>
        <w:rPr>
          <w:spacing w:val="2"/>
        </w:rPr>
        <w:t xml:space="preserve"> </w:t>
      </w:r>
      <w:r>
        <w:rPr>
          <w:spacing w:val="-2"/>
        </w:rPr>
        <w:t>характера.</w:t>
      </w:r>
    </w:p>
    <w:p w14:paraId="46F04C46" w14:textId="77777777" w:rsidR="008B6EAD" w:rsidRDefault="00000000">
      <w:pPr>
        <w:spacing w:before="26"/>
        <w:ind w:left="600"/>
        <w:jc w:val="both"/>
        <w:rPr>
          <w:i/>
          <w:sz w:val="24"/>
        </w:rPr>
      </w:pPr>
      <w:r>
        <w:rPr>
          <w:i/>
          <w:sz w:val="24"/>
        </w:rPr>
        <w:t>Лексическая</w:t>
      </w:r>
      <w:r>
        <w:rPr>
          <w:i/>
          <w:spacing w:val="-6"/>
          <w:sz w:val="24"/>
        </w:rPr>
        <w:t xml:space="preserve"> </w:t>
      </w:r>
      <w:r>
        <w:rPr>
          <w:i/>
          <w:sz w:val="24"/>
        </w:rPr>
        <w:t>сторона</w:t>
      </w:r>
      <w:r>
        <w:rPr>
          <w:i/>
          <w:spacing w:val="-5"/>
          <w:sz w:val="24"/>
        </w:rPr>
        <w:t xml:space="preserve"> </w:t>
      </w:r>
      <w:r>
        <w:rPr>
          <w:i/>
          <w:spacing w:val="-2"/>
          <w:sz w:val="24"/>
        </w:rPr>
        <w:t>речи:</w:t>
      </w:r>
    </w:p>
    <w:p w14:paraId="0BAAE7CF" w14:textId="77777777" w:rsidR="008B6EAD" w:rsidRDefault="00000000">
      <w:pPr>
        <w:pStyle w:val="a3"/>
        <w:spacing w:before="27" w:line="264" w:lineRule="auto"/>
        <w:ind w:left="0" w:right="353" w:firstLine="600"/>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68BA387" w14:textId="77777777" w:rsidR="008B6EAD" w:rsidRDefault="00000000">
      <w:pPr>
        <w:pStyle w:val="a3"/>
        <w:spacing w:line="264" w:lineRule="auto"/>
        <w:ind w:left="0" w:right="354" w:firstLine="600"/>
      </w:pPr>
      <w:r>
        <w:t>распознавать и употреблять в устной и</w:t>
      </w:r>
      <w:r>
        <w:rPr>
          <w:spacing w:val="-5"/>
        </w:rPr>
        <w:t xml:space="preserve"> </w:t>
      </w:r>
      <w:r>
        <w:t>письменной речи родственные</w:t>
      </w:r>
      <w:r>
        <w:rPr>
          <w:spacing w:val="-2"/>
        </w:rPr>
        <w:t xml:space="preserve"> </w:t>
      </w:r>
      <w:r>
        <w:t>слова,</w:t>
      </w:r>
      <w:r>
        <w:rPr>
          <w:spacing w:val="-8"/>
        </w:rPr>
        <w:t xml:space="preserve"> </w:t>
      </w:r>
      <w:r>
        <w:t>образованные</w:t>
      </w:r>
      <w:r>
        <w:rPr>
          <w:spacing w:val="-2"/>
        </w:rPr>
        <w:t xml:space="preserve"> </w:t>
      </w:r>
      <w:r>
        <w:t>с</w:t>
      </w:r>
      <w:r>
        <w:rPr>
          <w:spacing w:val="-7"/>
        </w:rPr>
        <w:t xml:space="preserve"> </w:t>
      </w:r>
      <w:r>
        <w:t>использованием аффиксации: имена существительные с суффиксами -er, -ler, -in, -chen, имена прилагательные с суффиксами -ig, - lich, числительные образованные при помощи суффиксов -zehn, -zig, -te, -ste, имена существительные, образованные путём соединения основ существительных (das Klassenzimmer), распознавать и употреблять в</w:t>
      </w:r>
      <w:r>
        <w:rPr>
          <w:spacing w:val="40"/>
        </w:rPr>
        <w:t xml:space="preserve"> </w:t>
      </w:r>
      <w:r>
        <w:t>устной и письменной речи изученные синонимы и интернациональные слова.</w:t>
      </w:r>
    </w:p>
    <w:p w14:paraId="260D35C8" w14:textId="77777777" w:rsidR="008B6EAD" w:rsidRDefault="00000000">
      <w:pPr>
        <w:spacing w:before="4"/>
        <w:ind w:left="600"/>
        <w:jc w:val="both"/>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2"/>
          <w:sz w:val="24"/>
        </w:rPr>
        <w:t>речи:</w:t>
      </w:r>
    </w:p>
    <w:p w14:paraId="63D4F4EC" w14:textId="77777777" w:rsidR="008B6EAD" w:rsidRDefault="00000000">
      <w:pPr>
        <w:pStyle w:val="a3"/>
        <w:spacing w:before="26" w:line="264" w:lineRule="auto"/>
        <w:ind w:left="0" w:right="352" w:firstLine="600"/>
      </w:pPr>
      <w: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7BC4F592" w14:textId="77777777" w:rsidR="008B6EAD" w:rsidRDefault="00000000">
      <w:pPr>
        <w:pStyle w:val="a3"/>
        <w:spacing w:line="274" w:lineRule="exact"/>
        <w:ind w:left="600"/>
      </w:pPr>
      <w:r>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rPr>
          <w:spacing w:val="-2"/>
        </w:rPr>
        <w:t>речи:</w:t>
      </w:r>
    </w:p>
    <w:p w14:paraId="4E0DDB33" w14:textId="77777777" w:rsidR="008B6EAD" w:rsidRDefault="00000000">
      <w:pPr>
        <w:pStyle w:val="a3"/>
        <w:spacing w:before="31" w:line="264" w:lineRule="auto"/>
        <w:ind w:left="0" w:right="356" w:firstLine="600"/>
      </w:pPr>
      <w: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049F026E" w14:textId="77777777" w:rsidR="008B6EAD" w:rsidRDefault="00000000">
      <w:pPr>
        <w:pStyle w:val="a3"/>
        <w:spacing w:line="274" w:lineRule="exact"/>
        <w:ind w:left="600"/>
      </w:pPr>
      <w:r>
        <w:t>побудительные</w:t>
      </w:r>
      <w:r>
        <w:rPr>
          <w:spacing w:val="-4"/>
        </w:rPr>
        <w:t xml:space="preserve"> </w:t>
      </w:r>
      <w:r>
        <w:t>предложения</w:t>
      </w:r>
      <w:r>
        <w:rPr>
          <w:spacing w:val="-5"/>
        </w:rPr>
        <w:t xml:space="preserve"> </w:t>
      </w:r>
      <w:r>
        <w:t>(в</w:t>
      </w:r>
      <w:r>
        <w:rPr>
          <w:spacing w:val="1"/>
        </w:rPr>
        <w:t xml:space="preserve"> </w:t>
      </w:r>
      <w:r>
        <w:t>том</w:t>
      </w:r>
      <w:r>
        <w:rPr>
          <w:spacing w:val="2"/>
        </w:rPr>
        <w:t xml:space="preserve"> </w:t>
      </w:r>
      <w:r>
        <w:t>числе</w:t>
      </w:r>
      <w:r>
        <w:rPr>
          <w:spacing w:val="-7"/>
        </w:rPr>
        <w:t xml:space="preserve"> </w:t>
      </w:r>
      <w:r>
        <w:t>в</w:t>
      </w:r>
      <w:r>
        <w:rPr>
          <w:spacing w:val="-3"/>
        </w:rPr>
        <w:t xml:space="preserve"> </w:t>
      </w:r>
      <w:r>
        <w:t>отрицательной</w:t>
      </w:r>
      <w:r>
        <w:rPr>
          <w:spacing w:val="-4"/>
        </w:rPr>
        <w:t xml:space="preserve"> </w:t>
      </w:r>
      <w:r>
        <w:rPr>
          <w:spacing w:val="-2"/>
        </w:rPr>
        <w:t>форме);</w:t>
      </w:r>
    </w:p>
    <w:p w14:paraId="632CF3B3" w14:textId="77777777" w:rsidR="008B6EAD" w:rsidRDefault="00000000">
      <w:pPr>
        <w:pStyle w:val="a3"/>
        <w:spacing w:before="27"/>
        <w:ind w:left="599"/>
      </w:pPr>
      <w:r>
        <w:t>глаголы</w:t>
      </w:r>
      <w:r>
        <w:rPr>
          <w:spacing w:val="-5"/>
        </w:rPr>
        <w:t xml:space="preserve"> </w:t>
      </w:r>
      <w:r>
        <w:t>в</w:t>
      </w:r>
      <w:r>
        <w:rPr>
          <w:spacing w:val="-3"/>
        </w:rPr>
        <w:t xml:space="preserve"> </w:t>
      </w:r>
      <w:r>
        <w:t>видовременных</w:t>
      </w:r>
      <w:r>
        <w:rPr>
          <w:spacing w:val="-5"/>
        </w:rPr>
        <w:t xml:space="preserve"> </w:t>
      </w:r>
      <w:r>
        <w:t>формах</w:t>
      </w:r>
      <w:r>
        <w:rPr>
          <w:spacing w:val="-5"/>
        </w:rPr>
        <w:t xml:space="preserve"> </w:t>
      </w:r>
      <w:r>
        <w:t>действительного</w:t>
      </w:r>
      <w:r>
        <w:rPr>
          <w:spacing w:val="1"/>
        </w:rPr>
        <w:t xml:space="preserve"> </w:t>
      </w:r>
      <w:r>
        <w:t>залога</w:t>
      </w:r>
      <w:r>
        <w:rPr>
          <w:spacing w:val="-6"/>
        </w:rPr>
        <w:t xml:space="preserve"> </w:t>
      </w:r>
      <w:r>
        <w:t>в</w:t>
      </w:r>
      <w:r>
        <w:rPr>
          <w:spacing w:val="2"/>
        </w:rPr>
        <w:t xml:space="preserve"> </w:t>
      </w:r>
      <w:r>
        <w:t>изъявительном</w:t>
      </w:r>
      <w:r>
        <w:rPr>
          <w:spacing w:val="-3"/>
        </w:rPr>
        <w:t xml:space="preserve"> </w:t>
      </w:r>
      <w:r>
        <w:t>наклонении</w:t>
      </w:r>
      <w:r>
        <w:rPr>
          <w:spacing w:val="-4"/>
        </w:rPr>
        <w:t xml:space="preserve"> </w:t>
      </w:r>
      <w:r>
        <w:t>в</w:t>
      </w:r>
      <w:r>
        <w:rPr>
          <w:spacing w:val="-3"/>
        </w:rPr>
        <w:t xml:space="preserve"> </w:t>
      </w:r>
      <w:r>
        <w:t>Futur</w:t>
      </w:r>
      <w:r>
        <w:rPr>
          <w:spacing w:val="3"/>
        </w:rPr>
        <w:t xml:space="preserve"> </w:t>
      </w:r>
      <w:r>
        <w:rPr>
          <w:spacing w:val="-5"/>
        </w:rPr>
        <w:t>I;</w:t>
      </w:r>
    </w:p>
    <w:p w14:paraId="4E8E0DA4" w14:textId="77777777" w:rsidR="008B6EAD" w:rsidRDefault="008B6EAD">
      <w:pPr>
        <w:pStyle w:val="a3"/>
        <w:sectPr w:rsidR="008B6EAD">
          <w:pgSz w:w="12240" w:h="15840"/>
          <w:pgMar w:top="560" w:right="0" w:bottom="960" w:left="0" w:header="0" w:footer="729" w:gutter="0"/>
          <w:cols w:space="720"/>
        </w:sectPr>
      </w:pPr>
    </w:p>
    <w:p w14:paraId="3AAE30D5" w14:textId="77777777" w:rsidR="008B6EAD" w:rsidRDefault="00000000">
      <w:pPr>
        <w:pStyle w:val="a3"/>
        <w:spacing w:before="70"/>
        <w:ind w:left="600"/>
        <w:jc w:val="left"/>
      </w:pPr>
      <w:r>
        <w:lastRenderedPageBreak/>
        <w:t>модальный</w:t>
      </w:r>
      <w:r>
        <w:rPr>
          <w:spacing w:val="-3"/>
        </w:rPr>
        <w:t xml:space="preserve"> </w:t>
      </w:r>
      <w:r>
        <w:t>глагол</w:t>
      </w:r>
      <w:r>
        <w:rPr>
          <w:spacing w:val="-4"/>
        </w:rPr>
        <w:t xml:space="preserve"> </w:t>
      </w:r>
      <w:r>
        <w:t>dürfen</w:t>
      </w:r>
      <w:r>
        <w:rPr>
          <w:spacing w:val="-4"/>
        </w:rPr>
        <w:t xml:space="preserve"> </w:t>
      </w:r>
      <w:r>
        <w:t>(в</w:t>
      </w:r>
      <w:r>
        <w:rPr>
          <w:spacing w:val="4"/>
        </w:rPr>
        <w:t xml:space="preserve"> </w:t>
      </w:r>
      <w:r>
        <w:rPr>
          <w:spacing w:val="-2"/>
        </w:rPr>
        <w:t>Präsens);</w:t>
      </w:r>
    </w:p>
    <w:p w14:paraId="47943691" w14:textId="77777777" w:rsidR="008B6EAD" w:rsidRDefault="00000000">
      <w:pPr>
        <w:pStyle w:val="a3"/>
        <w:spacing w:before="31" w:line="264" w:lineRule="auto"/>
        <w:ind w:left="0" w:firstLine="600"/>
        <w:jc w:val="left"/>
      </w:pPr>
      <w:r>
        <w:t>наречия в положительной, сравнительной и превосходной степенях сравнения, образованные по правилу и</w:t>
      </w:r>
      <w:r>
        <w:rPr>
          <w:spacing w:val="40"/>
        </w:rPr>
        <w:t xml:space="preserve"> </w:t>
      </w:r>
      <w:r>
        <w:rPr>
          <w:spacing w:val="-2"/>
        </w:rPr>
        <w:t>исключения;</w:t>
      </w:r>
    </w:p>
    <w:p w14:paraId="1BFE34B1" w14:textId="77777777" w:rsidR="008B6EAD" w:rsidRDefault="00000000">
      <w:pPr>
        <w:pStyle w:val="a3"/>
        <w:spacing w:line="274" w:lineRule="exact"/>
        <w:ind w:left="600"/>
        <w:jc w:val="left"/>
      </w:pPr>
      <w:r>
        <w:t>указательное</w:t>
      </w:r>
      <w:r>
        <w:rPr>
          <w:spacing w:val="-1"/>
        </w:rPr>
        <w:t xml:space="preserve"> </w:t>
      </w:r>
      <w:r>
        <w:t>местоимение</w:t>
      </w:r>
      <w:r>
        <w:rPr>
          <w:spacing w:val="-5"/>
        </w:rPr>
        <w:t xml:space="preserve"> </w:t>
      </w:r>
      <w:r>
        <w:rPr>
          <w:spacing w:val="-2"/>
        </w:rPr>
        <w:t>jener;</w:t>
      </w:r>
    </w:p>
    <w:p w14:paraId="02381FE1" w14:textId="77777777" w:rsidR="008B6EAD" w:rsidRDefault="00000000">
      <w:pPr>
        <w:pStyle w:val="a3"/>
        <w:spacing w:before="27" w:line="266" w:lineRule="auto"/>
        <w:ind w:left="600" w:right="4112"/>
        <w:jc w:val="left"/>
      </w:pPr>
      <w:r>
        <w:t>вопросительные</w:t>
      </w:r>
      <w:r>
        <w:rPr>
          <w:spacing w:val="-7"/>
        </w:rPr>
        <w:t xml:space="preserve"> </w:t>
      </w:r>
      <w:r>
        <w:t>местоимения</w:t>
      </w:r>
      <w:r>
        <w:rPr>
          <w:spacing w:val="-11"/>
        </w:rPr>
        <w:t xml:space="preserve"> </w:t>
      </w:r>
      <w:r>
        <w:t>(wer,</w:t>
      </w:r>
      <w:r>
        <w:rPr>
          <w:spacing w:val="-8"/>
        </w:rPr>
        <w:t xml:space="preserve"> </w:t>
      </w:r>
      <w:r>
        <w:t>was,</w:t>
      </w:r>
      <w:r>
        <w:rPr>
          <w:spacing w:val="-5"/>
        </w:rPr>
        <w:t xml:space="preserve"> </w:t>
      </w:r>
      <w:r>
        <w:t>wohin,</w:t>
      </w:r>
      <w:r>
        <w:rPr>
          <w:spacing w:val="-5"/>
        </w:rPr>
        <w:t xml:space="preserve"> </w:t>
      </w:r>
      <w:r>
        <w:t>wo,</w:t>
      </w:r>
      <w:r>
        <w:rPr>
          <w:spacing w:val="-8"/>
        </w:rPr>
        <w:t xml:space="preserve"> </w:t>
      </w:r>
      <w:r>
        <w:t>warum); количественные и порядковые числительные (до 100).</w:t>
      </w:r>
    </w:p>
    <w:p w14:paraId="3E2BA958" w14:textId="77777777" w:rsidR="008B6EAD" w:rsidRDefault="00000000">
      <w:pPr>
        <w:pStyle w:val="a5"/>
        <w:numPr>
          <w:ilvl w:val="0"/>
          <w:numId w:val="123"/>
        </w:numPr>
        <w:tabs>
          <w:tab w:val="left" w:pos="863"/>
        </w:tabs>
        <w:spacing w:line="273" w:lineRule="exact"/>
        <w:ind w:left="863" w:hanging="263"/>
        <w:rPr>
          <w:sz w:val="24"/>
        </w:rPr>
      </w:pPr>
      <w:r>
        <w:rPr>
          <w:sz w:val="24"/>
        </w:rPr>
        <w:t>Социокультурные</w:t>
      </w:r>
      <w:r>
        <w:rPr>
          <w:spacing w:val="-3"/>
          <w:sz w:val="24"/>
        </w:rPr>
        <w:t xml:space="preserve"> </w:t>
      </w:r>
      <w:r>
        <w:rPr>
          <w:sz w:val="24"/>
        </w:rPr>
        <w:t>знания</w:t>
      </w:r>
      <w:r>
        <w:rPr>
          <w:spacing w:val="-5"/>
          <w:sz w:val="24"/>
        </w:rPr>
        <w:t xml:space="preserve"> </w:t>
      </w:r>
      <w:r>
        <w:rPr>
          <w:sz w:val="24"/>
        </w:rPr>
        <w:t xml:space="preserve">и </w:t>
      </w:r>
      <w:r>
        <w:rPr>
          <w:spacing w:val="-2"/>
          <w:sz w:val="24"/>
        </w:rPr>
        <w:t>умения:</w:t>
      </w:r>
    </w:p>
    <w:p w14:paraId="2C0C6E10" w14:textId="77777777" w:rsidR="008B6EAD" w:rsidRDefault="00000000">
      <w:pPr>
        <w:pStyle w:val="a3"/>
        <w:spacing w:before="26" w:line="264" w:lineRule="auto"/>
        <w:ind w:left="0" w:firstLine="600"/>
        <w:jc w:val="left"/>
      </w:pPr>
      <w:r>
        <w:t>использовать</w:t>
      </w:r>
      <w:r>
        <w:rPr>
          <w:spacing w:val="40"/>
        </w:rPr>
        <w:t xml:space="preserve"> </w:t>
      </w:r>
      <w:r>
        <w:t>отдельные</w:t>
      </w:r>
      <w:r>
        <w:rPr>
          <w:spacing w:val="40"/>
        </w:rPr>
        <w:t xml:space="preserve"> </w:t>
      </w:r>
      <w:r>
        <w:t>социокультурные</w:t>
      </w:r>
      <w:r>
        <w:rPr>
          <w:spacing w:val="40"/>
        </w:rPr>
        <w:t xml:space="preserve"> </w:t>
      </w:r>
      <w:r>
        <w:t>элементы</w:t>
      </w:r>
      <w:r>
        <w:rPr>
          <w:spacing w:val="40"/>
        </w:rPr>
        <w:t xml:space="preserve"> </w:t>
      </w:r>
      <w:r>
        <w:t>речевого</w:t>
      </w:r>
      <w:r>
        <w:rPr>
          <w:spacing w:val="40"/>
        </w:rPr>
        <w:t xml:space="preserve"> </w:t>
      </w:r>
      <w:r>
        <w:t>поведенческого</w:t>
      </w:r>
      <w:r>
        <w:rPr>
          <w:spacing w:val="40"/>
        </w:rPr>
        <w:t xml:space="preserve"> </w:t>
      </w:r>
      <w:r>
        <w:t>этикета</w:t>
      </w:r>
      <w:r>
        <w:rPr>
          <w:spacing w:val="40"/>
        </w:rPr>
        <w:t xml:space="preserve"> </w:t>
      </w:r>
      <w:r>
        <w:t>в</w:t>
      </w:r>
      <w:r>
        <w:rPr>
          <w:spacing w:val="40"/>
        </w:rPr>
        <w:t xml:space="preserve"> </w:t>
      </w:r>
      <w:r>
        <w:t>стране</w:t>
      </w:r>
      <w:r>
        <w:rPr>
          <w:spacing w:val="40"/>
        </w:rPr>
        <w:t xml:space="preserve"> </w:t>
      </w:r>
      <w:r>
        <w:t>(странах) изучаемого языка в рамках тематического содержания;</w:t>
      </w:r>
    </w:p>
    <w:p w14:paraId="73E7252A" w14:textId="77777777" w:rsidR="008B6EAD" w:rsidRDefault="00000000">
      <w:pPr>
        <w:pStyle w:val="a3"/>
        <w:spacing w:before="3" w:line="264" w:lineRule="auto"/>
        <w:ind w:left="0" w:firstLine="600"/>
        <w:jc w:val="left"/>
      </w:pPr>
      <w:r>
        <w:t>понимать и использовать в устной и письменной речи наиболее употребительную лексику,</w:t>
      </w:r>
      <w:r>
        <w:rPr>
          <w:spacing w:val="28"/>
        </w:rPr>
        <w:t xml:space="preserve"> </w:t>
      </w:r>
      <w:r>
        <w:t>обозначающую фоновую лексику страны (стран) изучаемого языка в рамках тематического содержания речи;</w:t>
      </w:r>
    </w:p>
    <w:p w14:paraId="0589B5CC" w14:textId="77777777" w:rsidR="008B6EAD" w:rsidRDefault="00000000">
      <w:pPr>
        <w:pStyle w:val="a3"/>
        <w:spacing w:line="264" w:lineRule="auto"/>
        <w:ind w:left="0" w:firstLine="600"/>
        <w:jc w:val="left"/>
      </w:pPr>
      <w:r>
        <w:t>правильно оформлять адрес, писать фамилии и имена (свои, родственников и друзей) на немецком языке (в анкете, формуляре);</w:t>
      </w:r>
    </w:p>
    <w:p w14:paraId="0F0FF834" w14:textId="77777777" w:rsidR="008B6EAD" w:rsidRDefault="00000000">
      <w:pPr>
        <w:pStyle w:val="a3"/>
        <w:spacing w:line="264" w:lineRule="auto"/>
        <w:ind w:left="0" w:firstLine="600"/>
        <w:jc w:val="left"/>
      </w:pPr>
      <w:r>
        <w:t>обладать</w:t>
      </w:r>
      <w:r>
        <w:rPr>
          <w:spacing w:val="40"/>
        </w:rPr>
        <w:t xml:space="preserve"> </w:t>
      </w:r>
      <w:r>
        <w:t>базовыми</w:t>
      </w:r>
      <w:r>
        <w:rPr>
          <w:spacing w:val="40"/>
        </w:rPr>
        <w:t xml:space="preserve"> </w:t>
      </w:r>
      <w:r>
        <w:t>знаниями</w:t>
      </w:r>
      <w:r>
        <w:rPr>
          <w:spacing w:val="40"/>
        </w:rPr>
        <w:t xml:space="preserve"> </w:t>
      </w:r>
      <w:r>
        <w:t>о</w:t>
      </w:r>
      <w:r>
        <w:rPr>
          <w:spacing w:val="40"/>
        </w:rPr>
        <w:t xml:space="preserve"> </w:t>
      </w:r>
      <w:r>
        <w:t>социокультурном</w:t>
      </w:r>
      <w:r>
        <w:rPr>
          <w:spacing w:val="40"/>
        </w:rPr>
        <w:t xml:space="preserve"> </w:t>
      </w:r>
      <w:r>
        <w:t>портрете</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 xml:space="preserve">изучаемого </w:t>
      </w:r>
      <w:r>
        <w:rPr>
          <w:spacing w:val="-2"/>
        </w:rPr>
        <w:t>языка;</w:t>
      </w:r>
    </w:p>
    <w:p w14:paraId="72B192FE" w14:textId="77777777" w:rsidR="008B6EAD" w:rsidRDefault="00000000">
      <w:pPr>
        <w:pStyle w:val="a3"/>
        <w:spacing w:line="274" w:lineRule="exact"/>
        <w:ind w:left="600"/>
        <w:jc w:val="left"/>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страны</w:t>
      </w:r>
      <w:r>
        <w:rPr>
          <w:spacing w:val="-3"/>
        </w:rPr>
        <w:t xml:space="preserve"> </w:t>
      </w:r>
      <w:r>
        <w:t>(стран)у</w:t>
      </w:r>
      <w:r>
        <w:rPr>
          <w:spacing w:val="-9"/>
        </w:rPr>
        <w:t xml:space="preserve"> </w:t>
      </w:r>
      <w:r>
        <w:t>изучаемого</w:t>
      </w:r>
      <w:r>
        <w:rPr>
          <w:spacing w:val="5"/>
        </w:rPr>
        <w:t xml:space="preserve"> </w:t>
      </w:r>
      <w:r>
        <w:rPr>
          <w:spacing w:val="-2"/>
        </w:rPr>
        <w:t>языка.</w:t>
      </w:r>
    </w:p>
    <w:p w14:paraId="21610BA4" w14:textId="77777777" w:rsidR="008B6EAD" w:rsidRDefault="00000000">
      <w:pPr>
        <w:pStyle w:val="a5"/>
        <w:numPr>
          <w:ilvl w:val="0"/>
          <w:numId w:val="123"/>
        </w:numPr>
        <w:tabs>
          <w:tab w:val="left" w:pos="863"/>
        </w:tabs>
        <w:spacing w:before="26"/>
        <w:ind w:left="863" w:hanging="263"/>
        <w:rPr>
          <w:sz w:val="24"/>
        </w:rPr>
      </w:pPr>
      <w:r>
        <w:rPr>
          <w:sz w:val="24"/>
        </w:rPr>
        <w:t>Компенсаторные</w:t>
      </w:r>
      <w:r>
        <w:rPr>
          <w:spacing w:val="-6"/>
          <w:sz w:val="24"/>
        </w:rPr>
        <w:t xml:space="preserve"> </w:t>
      </w:r>
      <w:r>
        <w:rPr>
          <w:spacing w:val="-2"/>
          <w:sz w:val="24"/>
        </w:rPr>
        <w:t>умения:</w:t>
      </w:r>
    </w:p>
    <w:p w14:paraId="230865AD" w14:textId="77777777" w:rsidR="008B6EAD" w:rsidRDefault="00000000">
      <w:pPr>
        <w:pStyle w:val="a3"/>
        <w:spacing w:before="27" w:line="264" w:lineRule="auto"/>
        <w:ind w:left="0" w:right="357" w:firstLine="600"/>
      </w:pPr>
      <w: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w:t>
      </w:r>
      <w:r>
        <w:rPr>
          <w:spacing w:val="80"/>
        </w:rPr>
        <w:t xml:space="preserve"> </w:t>
      </w:r>
      <w:r>
        <w:t>(прослушанного) текста или для нахождения в тексте запрашиваемой информации;</w:t>
      </w:r>
    </w:p>
    <w:p w14:paraId="1431622F" w14:textId="77777777" w:rsidR="008B6EAD" w:rsidRDefault="00000000">
      <w:pPr>
        <w:pStyle w:val="a3"/>
        <w:spacing w:before="1" w:line="264" w:lineRule="auto"/>
        <w:ind w:left="0" w:right="363" w:firstLine="600"/>
      </w:pPr>
      <w:r>
        <w:t>владеть начальными умениями классифицировать лексические единицы по темам в рамках тематического содержания речи;</w:t>
      </w:r>
    </w:p>
    <w:p w14:paraId="459071BA" w14:textId="77777777" w:rsidR="008B6EAD" w:rsidRDefault="00000000">
      <w:pPr>
        <w:pStyle w:val="a3"/>
        <w:spacing w:before="2" w:line="264" w:lineRule="auto"/>
        <w:ind w:left="0" w:right="352" w:firstLine="600"/>
      </w:pPr>
      <w:r>
        <w:t>участвовать в несложных учебных проектах с использованием материалов на немецком языке с</w:t>
      </w:r>
      <w:r>
        <w:rPr>
          <w:spacing w:val="40"/>
        </w:rPr>
        <w:t xml:space="preserve"> </w:t>
      </w:r>
      <w:r>
        <w:t>применением информационно-коммуникативных технологий, соблюдая правила информационной безопасности при работе в сети Интернет;</w:t>
      </w:r>
    </w:p>
    <w:p w14:paraId="5167BF71" w14:textId="77777777" w:rsidR="008B6EAD" w:rsidRDefault="00000000">
      <w:pPr>
        <w:pStyle w:val="a3"/>
        <w:spacing w:line="266" w:lineRule="auto"/>
        <w:ind w:left="0" w:right="359" w:firstLine="600"/>
      </w:pPr>
      <w:r>
        <w:t>использовать иноязычные словари и справочники, в том числе информационно-справочные системы в электронной форме;</w:t>
      </w:r>
    </w:p>
    <w:p w14:paraId="142827D9" w14:textId="77777777" w:rsidR="008B6EAD" w:rsidRDefault="00000000">
      <w:pPr>
        <w:pStyle w:val="a3"/>
        <w:spacing w:line="264" w:lineRule="auto"/>
        <w:ind w:left="0" w:right="355" w:firstLine="600"/>
      </w:pPr>
      <w:r>
        <w:t>сравнивать</w:t>
      </w:r>
      <w:r>
        <w:rPr>
          <w:spacing w:val="-5"/>
        </w:rPr>
        <w:t xml:space="preserve"> </w:t>
      </w:r>
      <w:r>
        <w:t>(в</w:t>
      </w:r>
      <w:r>
        <w:rPr>
          <w:spacing w:val="-4"/>
        </w:rPr>
        <w:t xml:space="preserve"> </w:t>
      </w:r>
      <w:r>
        <w:t>том числе</w:t>
      </w:r>
      <w:r>
        <w:rPr>
          <w:spacing w:val="-7"/>
        </w:rPr>
        <w:t xml:space="preserve"> </w:t>
      </w:r>
      <w:r>
        <w:t>устанавливать</w:t>
      </w:r>
      <w:r>
        <w:rPr>
          <w:spacing w:val="-5"/>
        </w:rPr>
        <w:t xml:space="preserve"> </w:t>
      </w:r>
      <w:r>
        <w:t>основания</w:t>
      </w:r>
      <w:r>
        <w:rPr>
          <w:spacing w:val="-1"/>
        </w:rPr>
        <w:t xml:space="preserve"> </w:t>
      </w:r>
      <w:r>
        <w:t>для</w:t>
      </w:r>
      <w:r>
        <w:rPr>
          <w:spacing w:val="-1"/>
        </w:rPr>
        <w:t xml:space="preserve"> </w:t>
      </w:r>
      <w:r>
        <w:t>сравнения)</w:t>
      </w:r>
      <w:r>
        <w:rPr>
          <w:spacing w:val="-4"/>
        </w:rPr>
        <w:t xml:space="preserve"> </w:t>
      </w:r>
      <w:r>
        <w:t>объекты,</w:t>
      </w:r>
      <w:r>
        <w:rPr>
          <w:spacing w:val="-3"/>
        </w:rPr>
        <w:t xml:space="preserve"> </w:t>
      </w:r>
      <w:r>
        <w:t>явления, процессы,</w:t>
      </w:r>
      <w:r>
        <w:rPr>
          <w:spacing w:val="-3"/>
        </w:rPr>
        <w:t xml:space="preserve"> </w:t>
      </w:r>
      <w:r>
        <w:t>их</w:t>
      </w:r>
      <w:r>
        <w:rPr>
          <w:spacing w:val="-6"/>
        </w:rPr>
        <w:t xml:space="preserve"> </w:t>
      </w:r>
      <w:r>
        <w:t>элементы и основные функции в рамках изученной тематики.</w:t>
      </w:r>
    </w:p>
    <w:p w14:paraId="638D627B" w14:textId="77777777" w:rsidR="008B6EAD" w:rsidRDefault="00000000">
      <w:pPr>
        <w:pStyle w:val="a3"/>
        <w:spacing w:line="266" w:lineRule="auto"/>
        <w:ind w:left="0" w:right="362" w:firstLine="600"/>
      </w:pPr>
      <w:r>
        <w:t xml:space="preserve">Предметные результаты освоения программы по иностранному (немецкому) языку к концу обучения </w:t>
      </w:r>
      <w:r>
        <w:rPr>
          <w:b/>
          <w:i/>
        </w:rPr>
        <w:t xml:space="preserve">в 6 </w:t>
      </w:r>
      <w:r>
        <w:rPr>
          <w:b/>
          <w:i/>
          <w:spacing w:val="-2"/>
        </w:rPr>
        <w:t>классе</w:t>
      </w:r>
      <w:r>
        <w:rPr>
          <w:spacing w:val="-2"/>
        </w:rPr>
        <w:t>.</w:t>
      </w:r>
    </w:p>
    <w:p w14:paraId="420800CB" w14:textId="77777777" w:rsidR="008B6EAD" w:rsidRDefault="00000000">
      <w:pPr>
        <w:pStyle w:val="a5"/>
        <w:numPr>
          <w:ilvl w:val="0"/>
          <w:numId w:val="122"/>
        </w:numPr>
        <w:tabs>
          <w:tab w:val="left" w:pos="863"/>
        </w:tabs>
        <w:spacing w:line="273" w:lineRule="exact"/>
        <w:ind w:left="863" w:hanging="263"/>
        <w:rPr>
          <w:sz w:val="24"/>
        </w:rPr>
      </w:pPr>
      <w:r>
        <w:rPr>
          <w:sz w:val="24"/>
        </w:rPr>
        <w:t>Коммуникативные</w:t>
      </w:r>
      <w:r>
        <w:rPr>
          <w:spacing w:val="-7"/>
          <w:sz w:val="24"/>
        </w:rPr>
        <w:t xml:space="preserve"> </w:t>
      </w:r>
      <w:r>
        <w:rPr>
          <w:spacing w:val="-2"/>
          <w:sz w:val="24"/>
        </w:rPr>
        <w:t>умения.</w:t>
      </w:r>
    </w:p>
    <w:p w14:paraId="48134C1B" w14:textId="77777777" w:rsidR="008B6EAD" w:rsidRDefault="00000000">
      <w:pPr>
        <w:spacing w:before="18"/>
        <w:ind w:left="600"/>
        <w:rPr>
          <w:i/>
          <w:sz w:val="24"/>
        </w:rPr>
      </w:pPr>
      <w:r>
        <w:rPr>
          <w:i/>
          <w:spacing w:val="-2"/>
          <w:sz w:val="24"/>
        </w:rPr>
        <w:t>Говорение:</w:t>
      </w:r>
    </w:p>
    <w:p w14:paraId="275B71EA" w14:textId="77777777" w:rsidR="008B6EAD" w:rsidRDefault="00000000">
      <w:pPr>
        <w:pStyle w:val="a3"/>
        <w:spacing w:before="26" w:line="264" w:lineRule="auto"/>
        <w:ind w:left="0" w:right="355" w:firstLine="600"/>
      </w:pPr>
      <w:r>
        <w:t>вести</w:t>
      </w:r>
      <w:r>
        <w:rPr>
          <w:spacing w:val="-2"/>
        </w:rPr>
        <w:t xml:space="preserve"> </w:t>
      </w:r>
      <w:r>
        <w:t>разные</w:t>
      </w:r>
      <w:r>
        <w:rPr>
          <w:spacing w:val="-8"/>
        </w:rPr>
        <w:t xml:space="preserve"> </w:t>
      </w:r>
      <w:r>
        <w:t>виды</w:t>
      </w:r>
      <w:r>
        <w:rPr>
          <w:spacing w:val="-1"/>
        </w:rPr>
        <w:t xml:space="preserve"> </w:t>
      </w:r>
      <w:r>
        <w:t>диалогов</w:t>
      </w:r>
      <w:r>
        <w:rPr>
          <w:spacing w:val="-1"/>
        </w:rPr>
        <w:t xml:space="preserve"> </w:t>
      </w:r>
      <w:r>
        <w:t>(диалог</w:t>
      </w:r>
      <w:r>
        <w:rPr>
          <w:spacing w:val="-6"/>
        </w:rPr>
        <w:t xml:space="preserve"> </w:t>
      </w:r>
      <w:r>
        <w:t>этикетного характера,</w:t>
      </w:r>
      <w:r>
        <w:rPr>
          <w:spacing w:val="-1"/>
        </w:rPr>
        <w:t xml:space="preserve"> </w:t>
      </w:r>
      <w:r>
        <w:t>диалог-побуждение</w:t>
      </w:r>
      <w:r>
        <w:rPr>
          <w:spacing w:val="-4"/>
        </w:rPr>
        <w:t xml:space="preserve"> </w:t>
      </w:r>
      <w:r>
        <w:t>к</w:t>
      </w:r>
      <w:r>
        <w:rPr>
          <w:spacing w:val="-4"/>
        </w:rPr>
        <w:t xml:space="preserve"> </w:t>
      </w:r>
      <w:r>
        <w:t>действию,</w:t>
      </w:r>
      <w:r>
        <w:rPr>
          <w:spacing w:val="-1"/>
        </w:rPr>
        <w:t xml:space="preserve"> </w:t>
      </w:r>
      <w:r>
        <w:t>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пяти реплик со стороны каждого собеседника);</w:t>
      </w:r>
    </w:p>
    <w:p w14:paraId="7A2DEA22" w14:textId="77777777" w:rsidR="008B6EAD" w:rsidRDefault="00000000">
      <w:pPr>
        <w:pStyle w:val="a3"/>
        <w:spacing w:line="264" w:lineRule="auto"/>
        <w:ind w:left="0" w:right="353" w:firstLine="600"/>
      </w:pPr>
      <w:r>
        <w:t>создавать разные виды монологических высказываний (описание, в том числе характеристика,</w:t>
      </w:r>
      <w:r>
        <w:rPr>
          <w:spacing w:val="40"/>
        </w:rPr>
        <w:t xml:space="preserve"> </w:t>
      </w:r>
      <w:r>
        <w:t>повествование или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4E7C092C" w14:textId="77777777" w:rsidR="008B6EAD" w:rsidRDefault="00000000">
      <w:pPr>
        <w:spacing w:before="4"/>
        <w:ind w:left="600"/>
        <w:rPr>
          <w:i/>
          <w:sz w:val="24"/>
        </w:rPr>
      </w:pPr>
      <w:r>
        <w:rPr>
          <w:i/>
          <w:spacing w:val="-2"/>
          <w:sz w:val="24"/>
        </w:rPr>
        <w:t>Аудирование:</w:t>
      </w:r>
    </w:p>
    <w:p w14:paraId="0778A957" w14:textId="77777777" w:rsidR="008B6EAD" w:rsidRDefault="00000000">
      <w:pPr>
        <w:pStyle w:val="a3"/>
        <w:spacing w:before="26"/>
        <w:ind w:left="0" w:right="352"/>
      </w:pPr>
      <w: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w:t>
      </w:r>
    </w:p>
    <w:p w14:paraId="3B05259A" w14:textId="77777777" w:rsidR="008B6EAD" w:rsidRDefault="008B6EAD">
      <w:pPr>
        <w:pStyle w:val="a3"/>
        <w:sectPr w:rsidR="008B6EAD">
          <w:pgSz w:w="12240" w:h="15840"/>
          <w:pgMar w:top="560" w:right="0" w:bottom="960" w:left="0" w:header="0" w:footer="729" w:gutter="0"/>
          <w:cols w:space="720"/>
        </w:sectPr>
      </w:pPr>
    </w:p>
    <w:p w14:paraId="4F806B39" w14:textId="77777777" w:rsidR="008B6EAD" w:rsidRDefault="00000000">
      <w:pPr>
        <w:pStyle w:val="a3"/>
        <w:spacing w:before="70"/>
        <w:ind w:left="600"/>
      </w:pPr>
      <w:r>
        <w:lastRenderedPageBreak/>
        <w:t>(текстов)</w:t>
      </w:r>
      <w:r>
        <w:rPr>
          <w:spacing w:val="1"/>
        </w:rPr>
        <w:t xml:space="preserve"> </w:t>
      </w:r>
      <w:r>
        <w:t>для</w:t>
      </w:r>
      <w:r>
        <w:rPr>
          <w:spacing w:val="-1"/>
        </w:rPr>
        <w:t xml:space="preserve"> </w:t>
      </w:r>
      <w:r>
        <w:t>аудирования –</w:t>
      </w:r>
      <w:r>
        <w:rPr>
          <w:spacing w:val="-6"/>
        </w:rPr>
        <w:t xml:space="preserve"> </w:t>
      </w:r>
      <w:r>
        <w:t>до 1</w:t>
      </w:r>
      <w:r>
        <w:rPr>
          <w:spacing w:val="-5"/>
        </w:rPr>
        <w:t xml:space="preserve"> </w:t>
      </w:r>
      <w:r>
        <w:rPr>
          <w:spacing w:val="-2"/>
        </w:rPr>
        <w:t>минуты).</w:t>
      </w:r>
    </w:p>
    <w:p w14:paraId="0C9E413A" w14:textId="77777777" w:rsidR="008B6EAD" w:rsidRDefault="00000000">
      <w:pPr>
        <w:spacing w:before="31"/>
        <w:ind w:left="600"/>
        <w:jc w:val="both"/>
        <w:rPr>
          <w:i/>
          <w:sz w:val="24"/>
        </w:rPr>
      </w:pPr>
      <w:r>
        <w:rPr>
          <w:i/>
          <w:sz w:val="24"/>
        </w:rPr>
        <w:t>Смысловое</w:t>
      </w:r>
      <w:r>
        <w:rPr>
          <w:i/>
          <w:spacing w:val="-3"/>
          <w:sz w:val="24"/>
        </w:rPr>
        <w:t xml:space="preserve"> </w:t>
      </w:r>
      <w:r>
        <w:rPr>
          <w:i/>
          <w:spacing w:val="-2"/>
          <w:sz w:val="24"/>
        </w:rPr>
        <w:t>чтение:</w:t>
      </w:r>
    </w:p>
    <w:p w14:paraId="2E39078B" w14:textId="77777777" w:rsidR="008B6EAD" w:rsidRDefault="00000000">
      <w:pPr>
        <w:pStyle w:val="a3"/>
        <w:spacing w:before="27" w:line="264" w:lineRule="auto"/>
        <w:ind w:left="0" w:right="352" w:firstLine="600"/>
      </w:pPr>
      <w: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r>
        <w:rPr>
          <w:spacing w:val="40"/>
        </w:rPr>
        <w:t xml:space="preserve"> </w:t>
      </w:r>
      <w:r>
        <w:t>(объём текста (текстов) для чтения – 250–300 слов), читать про себя несплошные тексты (таблицы) и понимать представленную в них информацию.</w:t>
      </w:r>
    </w:p>
    <w:p w14:paraId="5CE31F2F" w14:textId="77777777" w:rsidR="008B6EAD" w:rsidRDefault="00000000">
      <w:pPr>
        <w:spacing w:line="275" w:lineRule="exact"/>
        <w:ind w:left="600"/>
        <w:jc w:val="both"/>
        <w:rPr>
          <w:i/>
          <w:sz w:val="24"/>
        </w:rPr>
      </w:pPr>
      <w:r>
        <w:rPr>
          <w:i/>
          <w:sz w:val="24"/>
        </w:rPr>
        <w:t>Письменная</w:t>
      </w:r>
      <w:r>
        <w:rPr>
          <w:i/>
          <w:spacing w:val="-3"/>
          <w:sz w:val="24"/>
        </w:rPr>
        <w:t xml:space="preserve"> </w:t>
      </w:r>
      <w:r>
        <w:rPr>
          <w:i/>
          <w:spacing w:val="-4"/>
          <w:sz w:val="24"/>
        </w:rPr>
        <w:t>речь:</w:t>
      </w:r>
    </w:p>
    <w:p w14:paraId="1030370D" w14:textId="77777777" w:rsidR="008B6EAD" w:rsidRDefault="00000000">
      <w:pPr>
        <w:pStyle w:val="a3"/>
        <w:spacing w:before="26" w:line="264" w:lineRule="auto"/>
        <w:ind w:left="0" w:right="352" w:firstLine="600"/>
      </w:pP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24BCB38F" w14:textId="77777777" w:rsidR="008B6EAD" w:rsidRDefault="00000000">
      <w:pPr>
        <w:pStyle w:val="a5"/>
        <w:numPr>
          <w:ilvl w:val="0"/>
          <w:numId w:val="122"/>
        </w:numPr>
        <w:tabs>
          <w:tab w:val="left" w:pos="863"/>
        </w:tabs>
        <w:ind w:left="863" w:hanging="26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1"/>
          <w:sz w:val="24"/>
        </w:rPr>
        <w:t xml:space="preserve"> </w:t>
      </w:r>
      <w:r>
        <w:rPr>
          <w:spacing w:val="-2"/>
          <w:sz w:val="24"/>
        </w:rPr>
        <w:t>умения.</w:t>
      </w:r>
    </w:p>
    <w:p w14:paraId="76413383" w14:textId="77777777" w:rsidR="008B6EAD" w:rsidRDefault="00000000">
      <w:pPr>
        <w:spacing w:before="31"/>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2"/>
          <w:sz w:val="24"/>
        </w:rPr>
        <w:t>речи:</w:t>
      </w:r>
    </w:p>
    <w:p w14:paraId="3E621C21" w14:textId="77777777" w:rsidR="008B6EAD" w:rsidRDefault="00000000">
      <w:pPr>
        <w:pStyle w:val="a3"/>
        <w:spacing w:before="27" w:line="264" w:lineRule="auto"/>
        <w:ind w:left="0" w:right="356"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w:t>
      </w:r>
    </w:p>
    <w:p w14:paraId="54DDFB6C" w14:textId="77777777" w:rsidR="008B6EAD" w:rsidRDefault="00000000">
      <w:pPr>
        <w:spacing w:line="275" w:lineRule="exact"/>
        <w:ind w:left="600"/>
        <w:jc w:val="both"/>
        <w:rPr>
          <w:i/>
          <w:sz w:val="24"/>
        </w:rPr>
      </w:pPr>
      <w:r>
        <w:rPr>
          <w:i/>
          <w:sz w:val="24"/>
        </w:rPr>
        <w:t>Графика,</w:t>
      </w:r>
      <w:r>
        <w:rPr>
          <w:i/>
          <w:spacing w:val="3"/>
          <w:sz w:val="24"/>
        </w:rPr>
        <w:t xml:space="preserve"> </w:t>
      </w:r>
      <w:r>
        <w:rPr>
          <w:i/>
          <w:sz w:val="24"/>
        </w:rPr>
        <w:t>орфография</w:t>
      </w:r>
      <w:r>
        <w:rPr>
          <w:i/>
          <w:spacing w:val="-5"/>
          <w:sz w:val="24"/>
        </w:rPr>
        <w:t xml:space="preserve"> </w:t>
      </w:r>
      <w:r>
        <w:rPr>
          <w:i/>
          <w:sz w:val="24"/>
        </w:rPr>
        <w:t>и</w:t>
      </w:r>
      <w:r>
        <w:rPr>
          <w:i/>
          <w:spacing w:val="2"/>
          <w:sz w:val="24"/>
        </w:rPr>
        <w:t xml:space="preserve"> </w:t>
      </w:r>
      <w:r>
        <w:rPr>
          <w:i/>
          <w:spacing w:val="-2"/>
          <w:sz w:val="24"/>
        </w:rPr>
        <w:t>пунктуация:</w:t>
      </w:r>
    </w:p>
    <w:p w14:paraId="63034B7A" w14:textId="77777777" w:rsidR="008B6EAD" w:rsidRDefault="00000000">
      <w:pPr>
        <w:pStyle w:val="a3"/>
        <w:spacing w:before="26"/>
        <w:ind w:left="600"/>
      </w:pPr>
      <w:r>
        <w:t>правильно</w:t>
      </w:r>
      <w:r>
        <w:rPr>
          <w:spacing w:val="-2"/>
        </w:rPr>
        <w:t xml:space="preserve"> </w:t>
      </w:r>
      <w:r>
        <w:t>писать</w:t>
      </w:r>
      <w:r>
        <w:rPr>
          <w:spacing w:val="-4"/>
        </w:rPr>
        <w:t xml:space="preserve"> </w:t>
      </w:r>
      <w:r>
        <w:t>изученные</w:t>
      </w:r>
      <w:r>
        <w:rPr>
          <w:spacing w:val="-2"/>
        </w:rPr>
        <w:t xml:space="preserve"> слова;</w:t>
      </w:r>
    </w:p>
    <w:p w14:paraId="10738115" w14:textId="77777777" w:rsidR="008B6EAD" w:rsidRDefault="00000000">
      <w:pPr>
        <w:pStyle w:val="a3"/>
        <w:spacing w:before="27" w:line="266" w:lineRule="auto"/>
        <w:ind w:left="0" w:right="363" w:firstLine="600"/>
      </w:pPr>
      <w:r>
        <w:t xml:space="preserve">использовать точку, вопросительный и восклицательный знаки в конце предложения, запятую при </w:t>
      </w:r>
      <w:r>
        <w:rPr>
          <w:spacing w:val="-2"/>
        </w:rPr>
        <w:t>перечислении;</w:t>
      </w:r>
    </w:p>
    <w:p w14:paraId="3A2BBC79" w14:textId="77777777" w:rsidR="008B6EAD" w:rsidRDefault="00000000">
      <w:pPr>
        <w:pStyle w:val="a3"/>
        <w:spacing w:line="273" w:lineRule="exact"/>
        <w:ind w:left="600"/>
      </w:pPr>
      <w:r>
        <w:t>пунктуационно</w:t>
      </w:r>
      <w:r>
        <w:rPr>
          <w:spacing w:val="-5"/>
        </w:rPr>
        <w:t xml:space="preserve"> </w:t>
      </w:r>
      <w:r>
        <w:t>правильно</w:t>
      </w:r>
      <w:r>
        <w:rPr>
          <w:spacing w:val="-3"/>
        </w:rPr>
        <w:t xml:space="preserve"> </w:t>
      </w:r>
      <w:r>
        <w:t>оформлять</w:t>
      </w:r>
      <w:r>
        <w:rPr>
          <w:spacing w:val="-2"/>
        </w:rPr>
        <w:t xml:space="preserve"> </w:t>
      </w:r>
      <w:r>
        <w:t>электронное</w:t>
      </w:r>
      <w:r>
        <w:rPr>
          <w:spacing w:val="-8"/>
        </w:rPr>
        <w:t xml:space="preserve"> </w:t>
      </w:r>
      <w:r>
        <w:t>сообщение</w:t>
      </w:r>
      <w:r>
        <w:rPr>
          <w:spacing w:val="-4"/>
        </w:rPr>
        <w:t xml:space="preserve"> </w:t>
      </w:r>
      <w:r>
        <w:t>личного</w:t>
      </w:r>
      <w:r>
        <w:rPr>
          <w:spacing w:val="2"/>
        </w:rPr>
        <w:t xml:space="preserve"> </w:t>
      </w:r>
      <w:r>
        <w:rPr>
          <w:spacing w:val="-2"/>
        </w:rPr>
        <w:t>характера.</w:t>
      </w:r>
    </w:p>
    <w:p w14:paraId="3AEA507D" w14:textId="77777777" w:rsidR="008B6EAD" w:rsidRDefault="00000000">
      <w:pPr>
        <w:spacing w:before="26"/>
        <w:ind w:left="600"/>
        <w:jc w:val="both"/>
        <w:rPr>
          <w:i/>
          <w:sz w:val="24"/>
        </w:rPr>
      </w:pPr>
      <w:r>
        <w:rPr>
          <w:i/>
          <w:sz w:val="24"/>
        </w:rPr>
        <w:t>Лексическая</w:t>
      </w:r>
      <w:r>
        <w:rPr>
          <w:i/>
          <w:spacing w:val="-6"/>
          <w:sz w:val="24"/>
        </w:rPr>
        <w:t xml:space="preserve"> </w:t>
      </w:r>
      <w:r>
        <w:rPr>
          <w:i/>
          <w:sz w:val="24"/>
        </w:rPr>
        <w:t>сторона</w:t>
      </w:r>
      <w:r>
        <w:rPr>
          <w:i/>
          <w:spacing w:val="-5"/>
          <w:sz w:val="24"/>
        </w:rPr>
        <w:t xml:space="preserve"> </w:t>
      </w:r>
      <w:r>
        <w:rPr>
          <w:i/>
          <w:spacing w:val="-2"/>
          <w:sz w:val="24"/>
        </w:rPr>
        <w:t>речи:</w:t>
      </w:r>
    </w:p>
    <w:p w14:paraId="4A1E9FC7" w14:textId="77777777" w:rsidR="008B6EAD" w:rsidRDefault="00000000">
      <w:pPr>
        <w:pStyle w:val="a3"/>
        <w:spacing w:before="27" w:line="264" w:lineRule="auto"/>
        <w:ind w:left="0" w:right="354" w:firstLine="600"/>
      </w:pPr>
      <w: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13E4835E" w14:textId="77777777" w:rsidR="008B6EAD" w:rsidRDefault="00000000">
      <w:pPr>
        <w:pStyle w:val="a3"/>
        <w:spacing w:line="264" w:lineRule="auto"/>
        <w:ind w:left="0" w:right="354" w:firstLine="600"/>
      </w:pPr>
      <w:r>
        <w:t>распознавать и употреблять в устной и</w:t>
      </w:r>
      <w:r>
        <w:rPr>
          <w:spacing w:val="-5"/>
        </w:rPr>
        <w:t xml:space="preserve"> </w:t>
      </w:r>
      <w:r>
        <w:t>письменной речи родственные</w:t>
      </w:r>
      <w:r>
        <w:rPr>
          <w:spacing w:val="-2"/>
        </w:rPr>
        <w:t xml:space="preserve"> </w:t>
      </w:r>
      <w:r>
        <w:t>слова,</w:t>
      </w:r>
      <w:r>
        <w:rPr>
          <w:spacing w:val="-8"/>
        </w:rPr>
        <w:t xml:space="preserve"> </w:t>
      </w:r>
      <w:r>
        <w:t>образованные</w:t>
      </w:r>
      <w:r>
        <w:rPr>
          <w:spacing w:val="-2"/>
        </w:rPr>
        <w:t xml:space="preserve"> </w:t>
      </w:r>
      <w:r>
        <w:t>с</w:t>
      </w:r>
      <w:r>
        <w:rPr>
          <w:spacing w:val="-7"/>
        </w:rPr>
        <w:t xml:space="preserve"> </w:t>
      </w:r>
      <w:r>
        <w:t>использованием аффиксации: имена существительные при помощи суффиксов -keit, -heit, -ung, имена прилагательные при помощи суффикса -isch, имена прилагательные и наречия при помощи отрицательного префикса un-, при помощи конверсии: имена существительные от глагола (das Lesen), при помощи словосложения: соединения глагола и существительного (der Schreibtisch);</w:t>
      </w:r>
    </w:p>
    <w:p w14:paraId="40905A1B" w14:textId="77777777" w:rsidR="008B6EAD" w:rsidRDefault="00000000">
      <w:pPr>
        <w:pStyle w:val="a3"/>
        <w:spacing w:before="3" w:line="264" w:lineRule="auto"/>
        <w:ind w:left="0" w:right="359" w:firstLine="600"/>
      </w:pPr>
      <w:r>
        <w:t>распознавать и употреблять в устной и письменной речи изученные синонимы, антонимы и интернациональные слова;</w:t>
      </w:r>
    </w:p>
    <w:p w14:paraId="7CDD970B" w14:textId="77777777" w:rsidR="008B6EAD" w:rsidRDefault="00000000">
      <w:pPr>
        <w:pStyle w:val="a3"/>
        <w:spacing w:line="264" w:lineRule="auto"/>
        <w:ind w:left="0" w:right="356" w:firstLine="600"/>
      </w:pPr>
      <w:r>
        <w:t>распознавать и употреблять в устной и письменной речи различные средства связи для обеспечения целостности высказывания.</w:t>
      </w:r>
    </w:p>
    <w:p w14:paraId="5BF88E03" w14:textId="77777777" w:rsidR="008B6EAD" w:rsidRDefault="00000000">
      <w:pPr>
        <w:pStyle w:val="a3"/>
        <w:ind w:left="600"/>
      </w:pPr>
      <w:r>
        <w:t>Грамматическая</w:t>
      </w:r>
      <w:r>
        <w:rPr>
          <w:spacing w:val="-2"/>
        </w:rPr>
        <w:t xml:space="preserve"> </w:t>
      </w:r>
      <w:r>
        <w:t>сторона</w:t>
      </w:r>
      <w:r>
        <w:rPr>
          <w:spacing w:val="-1"/>
        </w:rPr>
        <w:t xml:space="preserve"> </w:t>
      </w:r>
      <w:r>
        <w:rPr>
          <w:spacing w:val="-4"/>
        </w:rPr>
        <w:t>речи:</w:t>
      </w:r>
    </w:p>
    <w:p w14:paraId="696CDD3B" w14:textId="77777777" w:rsidR="008B6EAD" w:rsidRDefault="00000000">
      <w:pPr>
        <w:pStyle w:val="a3"/>
        <w:spacing w:before="27" w:line="264" w:lineRule="auto"/>
        <w:ind w:left="0" w:right="353" w:firstLine="600"/>
      </w:pPr>
      <w: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10701FF7" w14:textId="77777777" w:rsidR="008B6EAD" w:rsidRDefault="00000000">
      <w:pPr>
        <w:pStyle w:val="a3"/>
        <w:spacing w:line="274" w:lineRule="exact"/>
        <w:ind w:left="600"/>
      </w:pPr>
      <w:r>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rPr>
          <w:spacing w:val="-2"/>
        </w:rPr>
        <w:t>речи:</w:t>
      </w:r>
    </w:p>
    <w:p w14:paraId="3887000D" w14:textId="77777777" w:rsidR="008B6EAD" w:rsidRDefault="00000000">
      <w:pPr>
        <w:pStyle w:val="a3"/>
        <w:spacing w:before="31"/>
        <w:ind w:left="600"/>
      </w:pPr>
      <w:r>
        <w:t>сложносочинённые</w:t>
      </w:r>
      <w:r>
        <w:rPr>
          <w:spacing w:val="-7"/>
        </w:rPr>
        <w:t xml:space="preserve"> </w:t>
      </w:r>
      <w:r>
        <w:t>предложения</w:t>
      </w:r>
      <w:r>
        <w:rPr>
          <w:spacing w:val="-4"/>
        </w:rPr>
        <w:t xml:space="preserve"> </w:t>
      </w:r>
      <w:r>
        <w:t>с союзом</w:t>
      </w:r>
      <w:r>
        <w:rPr>
          <w:spacing w:val="-2"/>
        </w:rPr>
        <w:t xml:space="preserve"> </w:t>
      </w:r>
      <w:r>
        <w:rPr>
          <w:spacing w:val="-4"/>
        </w:rPr>
        <w:t>denn;</w:t>
      </w:r>
    </w:p>
    <w:p w14:paraId="2E19CAD7" w14:textId="77777777" w:rsidR="008B6EAD" w:rsidRDefault="00000000">
      <w:pPr>
        <w:pStyle w:val="a3"/>
        <w:spacing w:before="27" w:line="264" w:lineRule="auto"/>
        <w:ind w:left="600" w:right="1285"/>
      </w:pPr>
      <w:r>
        <w:t>глаголы</w:t>
      </w:r>
      <w:r>
        <w:rPr>
          <w:spacing w:val="-4"/>
        </w:rPr>
        <w:t xml:space="preserve"> </w:t>
      </w:r>
      <w:r>
        <w:t>в</w:t>
      </w:r>
      <w:r>
        <w:rPr>
          <w:spacing w:val="-4"/>
        </w:rPr>
        <w:t xml:space="preserve"> </w:t>
      </w:r>
      <w:r>
        <w:t>видовременных</w:t>
      </w:r>
      <w:r>
        <w:rPr>
          <w:spacing w:val="-6"/>
        </w:rPr>
        <w:t xml:space="preserve"> </w:t>
      </w:r>
      <w:r>
        <w:t>формах</w:t>
      </w:r>
      <w:r>
        <w:rPr>
          <w:spacing w:val="-6"/>
        </w:rPr>
        <w:t xml:space="preserve"> </w:t>
      </w:r>
      <w:r>
        <w:t>действительного</w:t>
      </w:r>
      <w:r>
        <w:rPr>
          <w:spacing w:val="-2"/>
        </w:rPr>
        <w:t xml:space="preserve"> </w:t>
      </w:r>
      <w:r>
        <w:t>залога</w:t>
      </w:r>
      <w:r>
        <w:rPr>
          <w:spacing w:val="-7"/>
        </w:rPr>
        <w:t xml:space="preserve"> </w:t>
      </w:r>
      <w:r>
        <w:t>в изъявительном</w:t>
      </w:r>
      <w:r>
        <w:rPr>
          <w:spacing w:val="-4"/>
        </w:rPr>
        <w:t xml:space="preserve"> </w:t>
      </w:r>
      <w:r>
        <w:t>наклонении</w:t>
      </w:r>
      <w:r>
        <w:rPr>
          <w:spacing w:val="-5"/>
        </w:rPr>
        <w:t xml:space="preserve"> </w:t>
      </w:r>
      <w:r>
        <w:t>в</w:t>
      </w:r>
      <w:r>
        <w:rPr>
          <w:spacing w:val="-4"/>
        </w:rPr>
        <w:t xml:space="preserve"> </w:t>
      </w:r>
      <w:r>
        <w:t>Präteritum; глаголы с отделяемыми и неотделяемыми приставками;</w:t>
      </w:r>
    </w:p>
    <w:p w14:paraId="2E8764F6" w14:textId="77777777" w:rsidR="008B6EAD" w:rsidRDefault="00000000">
      <w:pPr>
        <w:pStyle w:val="a3"/>
        <w:spacing w:line="274" w:lineRule="exact"/>
        <w:ind w:left="600"/>
      </w:pPr>
      <w:r>
        <w:t>глаголы</w:t>
      </w:r>
      <w:r>
        <w:rPr>
          <w:spacing w:val="-4"/>
        </w:rPr>
        <w:t xml:space="preserve"> </w:t>
      </w:r>
      <w:r>
        <w:t>с</w:t>
      </w:r>
      <w:r>
        <w:rPr>
          <w:spacing w:val="-5"/>
        </w:rPr>
        <w:t xml:space="preserve"> </w:t>
      </w:r>
      <w:r>
        <w:t>возвратным</w:t>
      </w:r>
      <w:r>
        <w:rPr>
          <w:spacing w:val="-2"/>
        </w:rPr>
        <w:t xml:space="preserve"> </w:t>
      </w:r>
      <w:r>
        <w:t>местоимением</w:t>
      </w:r>
      <w:r>
        <w:rPr>
          <w:spacing w:val="3"/>
        </w:rPr>
        <w:t xml:space="preserve"> </w:t>
      </w:r>
      <w:r>
        <w:rPr>
          <w:spacing w:val="-4"/>
        </w:rPr>
        <w:t>sich;</w:t>
      </w:r>
    </w:p>
    <w:p w14:paraId="1B38F674" w14:textId="77777777" w:rsidR="008B6EAD" w:rsidRDefault="008B6EAD">
      <w:pPr>
        <w:pStyle w:val="a3"/>
        <w:spacing w:line="274" w:lineRule="exact"/>
        <w:sectPr w:rsidR="008B6EAD">
          <w:pgSz w:w="12240" w:h="15840"/>
          <w:pgMar w:top="560" w:right="0" w:bottom="960" w:left="0" w:header="0" w:footer="729" w:gutter="0"/>
          <w:cols w:space="720"/>
        </w:sectPr>
      </w:pPr>
    </w:p>
    <w:p w14:paraId="735385BF" w14:textId="77777777" w:rsidR="008B6EAD" w:rsidRPr="00BE33FF" w:rsidRDefault="00000000">
      <w:pPr>
        <w:pStyle w:val="a3"/>
        <w:spacing w:before="70"/>
        <w:ind w:left="600"/>
        <w:jc w:val="left"/>
        <w:rPr>
          <w:lang w:val="en-US"/>
        </w:rPr>
      </w:pPr>
      <w:r>
        <w:lastRenderedPageBreak/>
        <w:t>глаголы</w:t>
      </w:r>
      <w:r w:rsidRPr="00BE33FF">
        <w:rPr>
          <w:spacing w:val="-8"/>
          <w:lang w:val="en-US"/>
        </w:rPr>
        <w:t xml:space="preserve"> </w:t>
      </w:r>
      <w:r w:rsidRPr="00BE33FF">
        <w:rPr>
          <w:lang w:val="en-US"/>
        </w:rPr>
        <w:t>sitzen</w:t>
      </w:r>
      <w:r w:rsidRPr="00BE33FF">
        <w:rPr>
          <w:spacing w:val="-7"/>
          <w:lang w:val="en-US"/>
        </w:rPr>
        <w:t xml:space="preserve"> </w:t>
      </w:r>
      <w:r w:rsidRPr="00BE33FF">
        <w:rPr>
          <w:lang w:val="en-US"/>
        </w:rPr>
        <w:t>–</w:t>
      </w:r>
      <w:r w:rsidRPr="00BE33FF">
        <w:rPr>
          <w:spacing w:val="-2"/>
          <w:lang w:val="en-US"/>
        </w:rPr>
        <w:t xml:space="preserve"> </w:t>
      </w:r>
      <w:r w:rsidRPr="00BE33FF">
        <w:rPr>
          <w:lang w:val="en-US"/>
        </w:rPr>
        <w:t>setzen,</w:t>
      </w:r>
      <w:r w:rsidRPr="00BE33FF">
        <w:rPr>
          <w:spacing w:val="4"/>
          <w:lang w:val="en-US"/>
        </w:rPr>
        <w:t xml:space="preserve"> </w:t>
      </w:r>
      <w:r w:rsidRPr="00BE33FF">
        <w:rPr>
          <w:lang w:val="en-US"/>
        </w:rPr>
        <w:t>liegen</w:t>
      </w:r>
      <w:r w:rsidRPr="00BE33FF">
        <w:rPr>
          <w:spacing w:val="-7"/>
          <w:lang w:val="en-US"/>
        </w:rPr>
        <w:t xml:space="preserve"> </w:t>
      </w:r>
      <w:r w:rsidRPr="00BE33FF">
        <w:rPr>
          <w:lang w:val="en-US"/>
        </w:rPr>
        <w:t>–</w:t>
      </w:r>
      <w:r w:rsidRPr="00BE33FF">
        <w:rPr>
          <w:spacing w:val="3"/>
          <w:lang w:val="en-US"/>
        </w:rPr>
        <w:t xml:space="preserve"> </w:t>
      </w:r>
      <w:r w:rsidRPr="00BE33FF">
        <w:rPr>
          <w:lang w:val="en-US"/>
        </w:rPr>
        <w:t>legen,</w:t>
      </w:r>
      <w:r w:rsidRPr="00BE33FF">
        <w:rPr>
          <w:spacing w:val="-1"/>
          <w:lang w:val="en-US"/>
        </w:rPr>
        <w:t xml:space="preserve"> </w:t>
      </w:r>
      <w:r w:rsidRPr="00BE33FF">
        <w:rPr>
          <w:lang w:val="en-US"/>
        </w:rPr>
        <w:t>stehen</w:t>
      </w:r>
      <w:r w:rsidRPr="00BE33FF">
        <w:rPr>
          <w:spacing w:val="-7"/>
          <w:lang w:val="en-US"/>
        </w:rPr>
        <w:t xml:space="preserve"> </w:t>
      </w:r>
      <w:r w:rsidRPr="00BE33FF">
        <w:rPr>
          <w:lang w:val="en-US"/>
        </w:rPr>
        <w:t>–</w:t>
      </w:r>
      <w:r w:rsidRPr="00BE33FF">
        <w:rPr>
          <w:spacing w:val="-2"/>
          <w:lang w:val="en-US"/>
        </w:rPr>
        <w:t xml:space="preserve"> </w:t>
      </w:r>
      <w:r w:rsidRPr="00BE33FF">
        <w:rPr>
          <w:lang w:val="en-US"/>
        </w:rPr>
        <w:t xml:space="preserve">stellen, </w:t>
      </w:r>
      <w:r w:rsidRPr="00BE33FF">
        <w:rPr>
          <w:spacing w:val="-2"/>
          <w:lang w:val="en-US"/>
        </w:rPr>
        <w:t>hängen;</w:t>
      </w:r>
    </w:p>
    <w:p w14:paraId="663EE6C5" w14:textId="77777777" w:rsidR="008B6EAD" w:rsidRDefault="00000000">
      <w:pPr>
        <w:pStyle w:val="a3"/>
        <w:spacing w:before="31"/>
        <w:ind w:left="599"/>
        <w:jc w:val="left"/>
      </w:pPr>
      <w:r>
        <w:t>модальный</w:t>
      </w:r>
      <w:r>
        <w:rPr>
          <w:spacing w:val="-4"/>
        </w:rPr>
        <w:t xml:space="preserve"> </w:t>
      </w:r>
      <w:r>
        <w:t>глагол</w:t>
      </w:r>
      <w:r>
        <w:rPr>
          <w:spacing w:val="-4"/>
        </w:rPr>
        <w:t xml:space="preserve"> </w:t>
      </w:r>
      <w:r>
        <w:t>sollen</w:t>
      </w:r>
      <w:r>
        <w:rPr>
          <w:spacing w:val="-4"/>
        </w:rPr>
        <w:t xml:space="preserve"> </w:t>
      </w:r>
      <w:r>
        <w:t>(в</w:t>
      </w:r>
      <w:r>
        <w:rPr>
          <w:spacing w:val="3"/>
        </w:rPr>
        <w:t xml:space="preserve"> </w:t>
      </w:r>
      <w:r>
        <w:rPr>
          <w:spacing w:val="-2"/>
        </w:rPr>
        <w:t>Präsens);</w:t>
      </w:r>
    </w:p>
    <w:p w14:paraId="16281379" w14:textId="77777777" w:rsidR="008B6EAD" w:rsidRDefault="00000000">
      <w:pPr>
        <w:pStyle w:val="a3"/>
        <w:spacing w:before="27" w:line="264" w:lineRule="auto"/>
        <w:ind w:left="599" w:right="847"/>
        <w:jc w:val="left"/>
      </w:pPr>
      <w:r>
        <w:t>склонение</w:t>
      </w:r>
      <w:r>
        <w:rPr>
          <w:spacing w:val="-8"/>
        </w:rPr>
        <w:t xml:space="preserve"> </w:t>
      </w:r>
      <w:r>
        <w:t>имён</w:t>
      </w:r>
      <w:r>
        <w:rPr>
          <w:spacing w:val="-6"/>
        </w:rPr>
        <w:t xml:space="preserve"> </w:t>
      </w:r>
      <w:r>
        <w:t>существительных</w:t>
      </w:r>
      <w:r>
        <w:rPr>
          <w:spacing w:val="-7"/>
        </w:rPr>
        <w:t xml:space="preserve"> </w:t>
      </w:r>
      <w:r>
        <w:t>в</w:t>
      </w:r>
      <w:r>
        <w:rPr>
          <w:spacing w:val="-5"/>
        </w:rPr>
        <w:t xml:space="preserve"> </w:t>
      </w:r>
      <w:r>
        <w:t>единственном и</w:t>
      </w:r>
      <w:r>
        <w:rPr>
          <w:spacing w:val="-6"/>
        </w:rPr>
        <w:t xml:space="preserve"> </w:t>
      </w:r>
      <w:r>
        <w:t>множественном числе</w:t>
      </w:r>
      <w:r>
        <w:rPr>
          <w:spacing w:val="-8"/>
        </w:rPr>
        <w:t xml:space="preserve"> </w:t>
      </w:r>
      <w:r>
        <w:t>в родительном</w:t>
      </w:r>
      <w:r>
        <w:rPr>
          <w:spacing w:val="-5"/>
        </w:rPr>
        <w:t xml:space="preserve"> </w:t>
      </w:r>
      <w:r>
        <w:t>падеже; личные местоимения в винительном и дательном падежах;</w:t>
      </w:r>
    </w:p>
    <w:p w14:paraId="1A7FBEC2" w14:textId="77777777" w:rsidR="008B6EAD" w:rsidRDefault="00000000">
      <w:pPr>
        <w:pStyle w:val="a3"/>
        <w:spacing w:line="274" w:lineRule="exact"/>
        <w:ind w:left="599"/>
        <w:jc w:val="left"/>
      </w:pPr>
      <w:r>
        <w:t>вопросительное</w:t>
      </w:r>
      <w:r>
        <w:rPr>
          <w:spacing w:val="-10"/>
        </w:rPr>
        <w:t xml:space="preserve"> </w:t>
      </w:r>
      <w:r>
        <w:t>местоимение</w:t>
      </w:r>
      <w:r>
        <w:rPr>
          <w:spacing w:val="-5"/>
        </w:rPr>
        <w:t xml:space="preserve"> </w:t>
      </w:r>
      <w:r>
        <w:t>welch-</w:t>
      </w:r>
      <w:r>
        <w:rPr>
          <w:spacing w:val="-10"/>
        </w:rPr>
        <w:t>;</w:t>
      </w:r>
    </w:p>
    <w:p w14:paraId="31C5DBFD" w14:textId="77777777" w:rsidR="008B6EAD" w:rsidRDefault="00000000">
      <w:pPr>
        <w:pStyle w:val="a3"/>
        <w:spacing w:before="31"/>
        <w:ind w:left="599"/>
        <w:jc w:val="left"/>
      </w:pPr>
      <w:r>
        <w:t>числительные</w:t>
      </w:r>
      <w:r>
        <w:rPr>
          <w:spacing w:val="-3"/>
        </w:rPr>
        <w:t xml:space="preserve"> </w:t>
      </w:r>
      <w:r>
        <w:t>для</w:t>
      </w:r>
      <w:r>
        <w:rPr>
          <w:spacing w:val="-8"/>
        </w:rPr>
        <w:t xml:space="preserve"> </w:t>
      </w:r>
      <w:r>
        <w:t>обозначения</w:t>
      </w:r>
      <w:r>
        <w:rPr>
          <w:spacing w:val="1"/>
        </w:rPr>
        <w:t xml:space="preserve"> </w:t>
      </w:r>
      <w:r>
        <w:t>дат</w:t>
      </w:r>
      <w:r>
        <w:rPr>
          <w:spacing w:val="1"/>
        </w:rPr>
        <w:t xml:space="preserve"> </w:t>
      </w:r>
      <w:r>
        <w:t>и</w:t>
      </w:r>
      <w:r>
        <w:rPr>
          <w:spacing w:val="-3"/>
        </w:rPr>
        <w:t xml:space="preserve"> </w:t>
      </w:r>
      <w:r>
        <w:t>больших</w:t>
      </w:r>
      <w:r>
        <w:rPr>
          <w:spacing w:val="-8"/>
        </w:rPr>
        <w:t xml:space="preserve"> </w:t>
      </w:r>
      <w:r>
        <w:t>чисел</w:t>
      </w:r>
      <w:r>
        <w:rPr>
          <w:spacing w:val="1"/>
        </w:rPr>
        <w:t xml:space="preserve"> </w:t>
      </w:r>
      <w:r>
        <w:t>(100–</w:t>
      </w:r>
      <w:r>
        <w:rPr>
          <w:spacing w:val="-2"/>
        </w:rPr>
        <w:t>1000);</w:t>
      </w:r>
    </w:p>
    <w:p w14:paraId="0E9545A4" w14:textId="77777777" w:rsidR="008B6EAD" w:rsidRDefault="00000000">
      <w:pPr>
        <w:pStyle w:val="a3"/>
        <w:spacing w:before="26" w:line="264" w:lineRule="auto"/>
        <w:ind w:left="0" w:firstLine="600"/>
        <w:jc w:val="left"/>
      </w:pPr>
      <w:r>
        <w:t>предлоги,</w:t>
      </w:r>
      <w:r>
        <w:rPr>
          <w:spacing w:val="32"/>
        </w:rPr>
        <w:t xml:space="preserve"> </w:t>
      </w:r>
      <w:r>
        <w:t>требующие</w:t>
      </w:r>
      <w:r>
        <w:rPr>
          <w:spacing w:val="29"/>
        </w:rPr>
        <w:t xml:space="preserve"> </w:t>
      </w:r>
      <w:r>
        <w:t>дательного</w:t>
      </w:r>
      <w:r>
        <w:rPr>
          <w:spacing w:val="35"/>
        </w:rPr>
        <w:t xml:space="preserve"> </w:t>
      </w:r>
      <w:r>
        <w:t>падежа</w:t>
      </w:r>
      <w:r>
        <w:rPr>
          <w:spacing w:val="29"/>
        </w:rPr>
        <w:t xml:space="preserve"> </w:t>
      </w:r>
      <w:r>
        <w:t>при</w:t>
      </w:r>
      <w:r>
        <w:rPr>
          <w:spacing w:val="31"/>
        </w:rPr>
        <w:t xml:space="preserve"> </w:t>
      </w:r>
      <w:r>
        <w:t>ответе</w:t>
      </w:r>
      <w:r>
        <w:rPr>
          <w:spacing w:val="29"/>
        </w:rPr>
        <w:t xml:space="preserve"> </w:t>
      </w:r>
      <w:r>
        <w:t>на</w:t>
      </w:r>
      <w:r>
        <w:rPr>
          <w:spacing w:val="29"/>
        </w:rPr>
        <w:t xml:space="preserve"> </w:t>
      </w:r>
      <w:r>
        <w:t>вопрос</w:t>
      </w:r>
      <w:r>
        <w:rPr>
          <w:spacing w:val="29"/>
        </w:rPr>
        <w:t xml:space="preserve"> </w:t>
      </w:r>
      <w:r>
        <w:t>Wo?</w:t>
      </w:r>
      <w:r>
        <w:rPr>
          <w:spacing w:val="24"/>
        </w:rPr>
        <w:t xml:space="preserve"> </w:t>
      </w:r>
      <w:r>
        <w:t>и</w:t>
      </w:r>
      <w:r>
        <w:rPr>
          <w:spacing w:val="31"/>
        </w:rPr>
        <w:t xml:space="preserve"> </w:t>
      </w:r>
      <w:r>
        <w:t>винительного</w:t>
      </w:r>
      <w:r>
        <w:rPr>
          <w:spacing w:val="35"/>
        </w:rPr>
        <w:t xml:space="preserve"> </w:t>
      </w:r>
      <w:r>
        <w:t>при</w:t>
      </w:r>
      <w:r>
        <w:rPr>
          <w:spacing w:val="26"/>
        </w:rPr>
        <w:t xml:space="preserve"> </w:t>
      </w:r>
      <w:r>
        <w:t>ответе</w:t>
      </w:r>
      <w:r>
        <w:rPr>
          <w:spacing w:val="29"/>
        </w:rPr>
        <w:t xml:space="preserve"> </w:t>
      </w:r>
      <w:r>
        <w:t>на</w:t>
      </w:r>
      <w:r>
        <w:rPr>
          <w:spacing w:val="29"/>
        </w:rPr>
        <w:t xml:space="preserve"> </w:t>
      </w:r>
      <w:r>
        <w:t xml:space="preserve">вопрос </w:t>
      </w:r>
      <w:r>
        <w:rPr>
          <w:spacing w:val="-2"/>
        </w:rPr>
        <w:t>Wohin?.</w:t>
      </w:r>
    </w:p>
    <w:p w14:paraId="0F9D580F" w14:textId="77777777" w:rsidR="008B6EAD" w:rsidRDefault="00000000">
      <w:pPr>
        <w:pStyle w:val="a5"/>
        <w:numPr>
          <w:ilvl w:val="0"/>
          <w:numId w:val="122"/>
        </w:numPr>
        <w:tabs>
          <w:tab w:val="left" w:pos="863"/>
        </w:tabs>
        <w:spacing w:line="274" w:lineRule="exact"/>
        <w:ind w:left="863" w:hanging="263"/>
        <w:rPr>
          <w:sz w:val="24"/>
        </w:rPr>
      </w:pPr>
      <w:r>
        <w:rPr>
          <w:sz w:val="24"/>
        </w:rPr>
        <w:t>Социокультурные</w:t>
      </w:r>
      <w:r>
        <w:rPr>
          <w:spacing w:val="-3"/>
          <w:sz w:val="24"/>
        </w:rPr>
        <w:t xml:space="preserve"> </w:t>
      </w:r>
      <w:r>
        <w:rPr>
          <w:sz w:val="24"/>
        </w:rPr>
        <w:t>знания</w:t>
      </w:r>
      <w:r>
        <w:rPr>
          <w:spacing w:val="-5"/>
          <w:sz w:val="24"/>
        </w:rPr>
        <w:t xml:space="preserve"> </w:t>
      </w:r>
      <w:r>
        <w:rPr>
          <w:sz w:val="24"/>
        </w:rPr>
        <w:t xml:space="preserve">и </w:t>
      </w:r>
      <w:r>
        <w:rPr>
          <w:spacing w:val="-2"/>
          <w:sz w:val="24"/>
        </w:rPr>
        <w:t>умения:</w:t>
      </w:r>
    </w:p>
    <w:p w14:paraId="2247E2C3" w14:textId="77777777" w:rsidR="008B6EAD" w:rsidRDefault="00000000">
      <w:pPr>
        <w:pStyle w:val="a3"/>
        <w:spacing w:before="32" w:line="264" w:lineRule="auto"/>
        <w:ind w:left="0" w:firstLine="600"/>
        <w:jc w:val="left"/>
      </w:pPr>
      <w:r>
        <w:t>использовать</w:t>
      </w:r>
      <w:r>
        <w:rPr>
          <w:spacing w:val="40"/>
        </w:rPr>
        <w:t xml:space="preserve"> </w:t>
      </w:r>
      <w:r>
        <w:t>отдельные</w:t>
      </w:r>
      <w:r>
        <w:rPr>
          <w:spacing w:val="40"/>
        </w:rPr>
        <w:t xml:space="preserve"> </w:t>
      </w:r>
      <w:r>
        <w:t>социокультурные</w:t>
      </w:r>
      <w:r>
        <w:rPr>
          <w:spacing w:val="40"/>
        </w:rPr>
        <w:t xml:space="preserve"> </w:t>
      </w:r>
      <w:r>
        <w:t>элементы</w:t>
      </w:r>
      <w:r>
        <w:rPr>
          <w:spacing w:val="40"/>
        </w:rPr>
        <w:t xml:space="preserve"> </w:t>
      </w:r>
      <w:r>
        <w:t>речевого</w:t>
      </w:r>
      <w:r>
        <w:rPr>
          <w:spacing w:val="40"/>
        </w:rPr>
        <w:t xml:space="preserve"> </w:t>
      </w:r>
      <w:r>
        <w:t>поведенческого</w:t>
      </w:r>
      <w:r>
        <w:rPr>
          <w:spacing w:val="40"/>
        </w:rPr>
        <w:t xml:space="preserve"> </w:t>
      </w:r>
      <w:r>
        <w:t>этикета</w:t>
      </w:r>
      <w:r>
        <w:rPr>
          <w:spacing w:val="40"/>
        </w:rPr>
        <w:t xml:space="preserve"> </w:t>
      </w:r>
      <w:r>
        <w:t>в</w:t>
      </w:r>
      <w:r>
        <w:rPr>
          <w:spacing w:val="40"/>
        </w:rPr>
        <w:t xml:space="preserve"> </w:t>
      </w:r>
      <w:r>
        <w:t>стране</w:t>
      </w:r>
      <w:r>
        <w:rPr>
          <w:spacing w:val="40"/>
        </w:rPr>
        <w:t xml:space="preserve"> </w:t>
      </w:r>
      <w:r>
        <w:t>(странах) изучаемого языка в рамках тематического содержания речи;</w:t>
      </w:r>
    </w:p>
    <w:p w14:paraId="3AD305DE" w14:textId="77777777" w:rsidR="008B6EAD" w:rsidRDefault="00000000">
      <w:pPr>
        <w:pStyle w:val="a3"/>
        <w:spacing w:line="264" w:lineRule="auto"/>
        <w:ind w:left="0" w:firstLine="600"/>
        <w:jc w:val="left"/>
      </w:pPr>
      <w:r>
        <w:t>понимать</w:t>
      </w:r>
      <w:r>
        <w:rPr>
          <w:spacing w:val="28"/>
        </w:rPr>
        <w:t xml:space="preserve"> </w:t>
      </w:r>
      <w:r>
        <w:t>и</w:t>
      </w:r>
      <w:r>
        <w:rPr>
          <w:spacing w:val="28"/>
        </w:rPr>
        <w:t xml:space="preserve"> </w:t>
      </w:r>
      <w:r>
        <w:t>использовать</w:t>
      </w:r>
      <w:r>
        <w:rPr>
          <w:spacing w:val="28"/>
        </w:rPr>
        <w:t xml:space="preserve"> </w:t>
      </w:r>
      <w:r>
        <w:t>в</w:t>
      </w:r>
      <w:r>
        <w:rPr>
          <w:spacing w:val="33"/>
        </w:rPr>
        <w:t xml:space="preserve"> </w:t>
      </w:r>
      <w:r>
        <w:t>устной</w:t>
      </w:r>
      <w:r>
        <w:rPr>
          <w:spacing w:val="33"/>
        </w:rPr>
        <w:t xml:space="preserve"> </w:t>
      </w:r>
      <w:r>
        <w:t>и</w:t>
      </w:r>
      <w:r>
        <w:rPr>
          <w:spacing w:val="28"/>
        </w:rPr>
        <w:t xml:space="preserve"> </w:t>
      </w:r>
      <w:r>
        <w:t>письменной</w:t>
      </w:r>
      <w:r>
        <w:rPr>
          <w:spacing w:val="28"/>
        </w:rPr>
        <w:t xml:space="preserve"> </w:t>
      </w:r>
      <w:r>
        <w:t>речи</w:t>
      </w:r>
      <w:r>
        <w:rPr>
          <w:spacing w:val="28"/>
        </w:rPr>
        <w:t xml:space="preserve"> </w:t>
      </w:r>
      <w:r>
        <w:t>наиболее</w:t>
      </w:r>
      <w:r>
        <w:rPr>
          <w:spacing w:val="31"/>
        </w:rPr>
        <w:t xml:space="preserve"> </w:t>
      </w:r>
      <w:r>
        <w:t>употребительную</w:t>
      </w:r>
      <w:r>
        <w:rPr>
          <w:spacing w:val="30"/>
        </w:rPr>
        <w:t xml:space="preserve"> </w:t>
      </w:r>
      <w:r>
        <w:t>лексику</w:t>
      </w:r>
      <w:r>
        <w:rPr>
          <w:spacing w:val="27"/>
        </w:rPr>
        <w:t xml:space="preserve"> </w:t>
      </w:r>
      <w:r>
        <w:t>страны</w:t>
      </w:r>
      <w:r>
        <w:rPr>
          <w:spacing w:val="33"/>
        </w:rPr>
        <w:t xml:space="preserve"> </w:t>
      </w:r>
      <w:r>
        <w:t>(стран) изучаемого языка в рамках тематического содержания речи;</w:t>
      </w:r>
    </w:p>
    <w:p w14:paraId="4C94E3E0" w14:textId="77777777" w:rsidR="008B6EAD" w:rsidRDefault="00000000">
      <w:pPr>
        <w:pStyle w:val="a3"/>
        <w:spacing w:line="264" w:lineRule="auto"/>
        <w:ind w:left="0" w:firstLine="600"/>
        <w:jc w:val="left"/>
      </w:pPr>
      <w:r>
        <w:t>обладать</w:t>
      </w:r>
      <w:r>
        <w:rPr>
          <w:spacing w:val="40"/>
        </w:rPr>
        <w:t xml:space="preserve"> </w:t>
      </w:r>
      <w:r>
        <w:t>базовыми</w:t>
      </w:r>
      <w:r>
        <w:rPr>
          <w:spacing w:val="40"/>
        </w:rPr>
        <w:t xml:space="preserve"> </w:t>
      </w:r>
      <w:r>
        <w:t>знаниями</w:t>
      </w:r>
      <w:r>
        <w:rPr>
          <w:spacing w:val="40"/>
        </w:rPr>
        <w:t xml:space="preserve"> </w:t>
      </w:r>
      <w:r>
        <w:t>о</w:t>
      </w:r>
      <w:r>
        <w:rPr>
          <w:spacing w:val="40"/>
        </w:rPr>
        <w:t xml:space="preserve"> </w:t>
      </w:r>
      <w:r>
        <w:t>социокультурном</w:t>
      </w:r>
      <w:r>
        <w:rPr>
          <w:spacing w:val="40"/>
        </w:rPr>
        <w:t xml:space="preserve"> </w:t>
      </w:r>
      <w:r>
        <w:t>портрете</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 xml:space="preserve">изучаемого </w:t>
      </w:r>
      <w:r>
        <w:rPr>
          <w:spacing w:val="-2"/>
        </w:rPr>
        <w:t>языка;</w:t>
      </w:r>
    </w:p>
    <w:p w14:paraId="06F6D422" w14:textId="77777777" w:rsidR="008B6EAD" w:rsidRDefault="00000000">
      <w:pPr>
        <w:pStyle w:val="a3"/>
        <w:spacing w:line="274" w:lineRule="exact"/>
        <w:ind w:left="600"/>
        <w:jc w:val="left"/>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4634C1F7" w14:textId="77777777" w:rsidR="008B6EAD" w:rsidRDefault="00000000">
      <w:pPr>
        <w:pStyle w:val="a5"/>
        <w:numPr>
          <w:ilvl w:val="0"/>
          <w:numId w:val="122"/>
        </w:numPr>
        <w:tabs>
          <w:tab w:val="left" w:pos="863"/>
        </w:tabs>
        <w:spacing w:before="26"/>
        <w:ind w:left="863" w:hanging="263"/>
        <w:rPr>
          <w:sz w:val="24"/>
        </w:rPr>
      </w:pPr>
      <w:r>
        <w:rPr>
          <w:sz w:val="24"/>
        </w:rPr>
        <w:t>Компенсаторные</w:t>
      </w:r>
      <w:r>
        <w:rPr>
          <w:spacing w:val="-6"/>
          <w:sz w:val="24"/>
        </w:rPr>
        <w:t xml:space="preserve"> </w:t>
      </w:r>
      <w:r>
        <w:rPr>
          <w:spacing w:val="-2"/>
          <w:sz w:val="24"/>
        </w:rPr>
        <w:t>умения:</w:t>
      </w:r>
    </w:p>
    <w:p w14:paraId="7102019C" w14:textId="77777777" w:rsidR="008B6EAD" w:rsidRDefault="00000000">
      <w:pPr>
        <w:pStyle w:val="a3"/>
        <w:spacing w:before="27" w:line="264" w:lineRule="auto"/>
        <w:ind w:left="0" w:right="354" w:firstLine="600"/>
      </w:pPr>
      <w:r>
        <w:t>использовать при чтении и аудировании языковую догадку, в том числе контекстуальную, игнорировать информацию, не являющуюся необходимой для понимания</w:t>
      </w:r>
      <w:r>
        <w:rPr>
          <w:spacing w:val="-2"/>
        </w:rPr>
        <w:t xml:space="preserve"> </w:t>
      </w:r>
      <w:r>
        <w:t>основного содержания</w:t>
      </w:r>
      <w:r>
        <w:rPr>
          <w:spacing w:val="-2"/>
        </w:rPr>
        <w:t xml:space="preserve"> </w:t>
      </w:r>
      <w:r>
        <w:t>прочитанного (прослушанного) текста или для нахождения в тексте запрашиваемой информации;</w:t>
      </w:r>
    </w:p>
    <w:p w14:paraId="7504B88D" w14:textId="77777777" w:rsidR="008B6EAD" w:rsidRDefault="00000000">
      <w:pPr>
        <w:pStyle w:val="a3"/>
        <w:spacing w:before="1" w:line="264" w:lineRule="auto"/>
        <w:ind w:left="0" w:right="358" w:firstLine="600"/>
      </w:pPr>
      <w: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5128F53A" w14:textId="77777777" w:rsidR="008B6EAD" w:rsidRDefault="00000000">
      <w:pPr>
        <w:pStyle w:val="a3"/>
        <w:spacing w:before="2" w:line="264" w:lineRule="auto"/>
        <w:ind w:left="0" w:right="352" w:firstLine="600"/>
      </w:pPr>
      <w:r>
        <w:t>участвовать в несложных учебных проектах с использованием материалов на немецком языке с</w:t>
      </w:r>
      <w:r>
        <w:rPr>
          <w:spacing w:val="40"/>
        </w:rPr>
        <w:t xml:space="preserve"> </w:t>
      </w:r>
      <w:r>
        <w:t>применением информационно-коммуникативных технологий, соблюдая правила информационной безопасности при работе в сети Интернет;</w:t>
      </w:r>
    </w:p>
    <w:p w14:paraId="2B54A397" w14:textId="77777777" w:rsidR="008B6EAD" w:rsidRDefault="00000000">
      <w:pPr>
        <w:pStyle w:val="a3"/>
        <w:spacing w:line="266" w:lineRule="auto"/>
        <w:ind w:left="0" w:right="360" w:firstLine="600"/>
      </w:pPr>
      <w:r>
        <w:t>использовать иноязычные словари и справочники, в том числе информационно-справочные системы в электронной форме;</w:t>
      </w:r>
    </w:p>
    <w:p w14:paraId="69149272" w14:textId="77777777" w:rsidR="008B6EAD" w:rsidRDefault="00000000">
      <w:pPr>
        <w:pStyle w:val="a3"/>
        <w:spacing w:line="264" w:lineRule="auto"/>
        <w:ind w:left="0" w:right="356" w:firstLine="600"/>
      </w:pPr>
      <w:r>
        <w:t>достигать</w:t>
      </w:r>
      <w:r>
        <w:rPr>
          <w:spacing w:val="-5"/>
        </w:rPr>
        <w:t xml:space="preserve"> </w:t>
      </w:r>
      <w:r>
        <w:t>взаимопонимания</w:t>
      </w:r>
      <w:r>
        <w:rPr>
          <w:spacing w:val="-1"/>
        </w:rPr>
        <w:t xml:space="preserve"> </w:t>
      </w:r>
      <w:r>
        <w:t>в процессе устного и письменного</w:t>
      </w:r>
      <w:r>
        <w:rPr>
          <w:spacing w:val="-1"/>
        </w:rPr>
        <w:t xml:space="preserve"> </w:t>
      </w:r>
      <w:r>
        <w:t>общения</w:t>
      </w:r>
      <w:r>
        <w:rPr>
          <w:spacing w:val="-1"/>
        </w:rPr>
        <w:t xml:space="preserve"> </w:t>
      </w:r>
      <w:r>
        <w:t>с</w:t>
      </w:r>
      <w:r>
        <w:rPr>
          <w:spacing w:val="-2"/>
        </w:rPr>
        <w:t xml:space="preserve"> </w:t>
      </w:r>
      <w:r>
        <w:t>носителями иностранного языка, с людьми другой культуры;</w:t>
      </w:r>
    </w:p>
    <w:p w14:paraId="55432144" w14:textId="77777777" w:rsidR="008B6EAD" w:rsidRDefault="00000000">
      <w:pPr>
        <w:pStyle w:val="a3"/>
        <w:spacing w:line="266" w:lineRule="auto"/>
        <w:ind w:left="0" w:right="354" w:firstLine="600"/>
      </w:pPr>
      <w:r>
        <w:t>сравнивать</w:t>
      </w:r>
      <w:r>
        <w:rPr>
          <w:spacing w:val="-5"/>
        </w:rPr>
        <w:t xml:space="preserve"> </w:t>
      </w:r>
      <w:r>
        <w:t>(в</w:t>
      </w:r>
      <w:r>
        <w:rPr>
          <w:spacing w:val="-4"/>
        </w:rPr>
        <w:t xml:space="preserve"> </w:t>
      </w:r>
      <w:r>
        <w:t>том числе</w:t>
      </w:r>
      <w:r>
        <w:rPr>
          <w:spacing w:val="-6"/>
        </w:rPr>
        <w:t xml:space="preserve"> </w:t>
      </w:r>
      <w:r>
        <w:t>устанавливать</w:t>
      </w:r>
      <w:r>
        <w:rPr>
          <w:spacing w:val="-5"/>
        </w:rPr>
        <w:t xml:space="preserve"> </w:t>
      </w:r>
      <w:r>
        <w:t>основания</w:t>
      </w:r>
      <w:r>
        <w:rPr>
          <w:spacing w:val="-1"/>
        </w:rPr>
        <w:t xml:space="preserve"> </w:t>
      </w:r>
      <w:r>
        <w:t>для</w:t>
      </w:r>
      <w:r>
        <w:rPr>
          <w:spacing w:val="-1"/>
        </w:rPr>
        <w:t xml:space="preserve"> </w:t>
      </w:r>
      <w:r>
        <w:t>сравнения)</w:t>
      </w:r>
      <w:r>
        <w:rPr>
          <w:spacing w:val="-4"/>
        </w:rPr>
        <w:t xml:space="preserve"> </w:t>
      </w:r>
      <w:r>
        <w:t>объекты,</w:t>
      </w:r>
      <w:r>
        <w:rPr>
          <w:spacing w:val="-3"/>
        </w:rPr>
        <w:t xml:space="preserve"> </w:t>
      </w:r>
      <w:r>
        <w:t>явления, процессы,</w:t>
      </w:r>
      <w:r>
        <w:rPr>
          <w:spacing w:val="-3"/>
        </w:rPr>
        <w:t xml:space="preserve"> </w:t>
      </w:r>
      <w:r>
        <w:t>их</w:t>
      </w:r>
      <w:r>
        <w:rPr>
          <w:spacing w:val="-5"/>
        </w:rPr>
        <w:t xml:space="preserve"> </w:t>
      </w:r>
      <w:r>
        <w:t>элементы и основные функции в рамках изученной тематики.</w:t>
      </w:r>
    </w:p>
    <w:p w14:paraId="0B5FFF3B" w14:textId="77777777" w:rsidR="008B6EAD" w:rsidRDefault="00000000">
      <w:pPr>
        <w:pStyle w:val="a3"/>
        <w:spacing w:line="264" w:lineRule="auto"/>
        <w:ind w:left="0" w:right="362" w:firstLine="600"/>
      </w:pPr>
      <w:r>
        <w:t xml:space="preserve">Предметные результаты освоения программы по иностранному (немецкому) языку к концу обучения </w:t>
      </w:r>
      <w:r>
        <w:rPr>
          <w:b/>
          <w:i/>
        </w:rPr>
        <w:t xml:space="preserve">в 7 </w:t>
      </w:r>
      <w:r>
        <w:rPr>
          <w:b/>
          <w:i/>
          <w:spacing w:val="-2"/>
        </w:rPr>
        <w:t>классе</w:t>
      </w:r>
      <w:r>
        <w:rPr>
          <w:spacing w:val="-2"/>
        </w:rPr>
        <w:t>.</w:t>
      </w:r>
    </w:p>
    <w:p w14:paraId="7CCF1F85" w14:textId="77777777" w:rsidR="008B6EAD" w:rsidRDefault="00000000">
      <w:pPr>
        <w:pStyle w:val="a5"/>
        <w:numPr>
          <w:ilvl w:val="0"/>
          <w:numId w:val="121"/>
        </w:numPr>
        <w:tabs>
          <w:tab w:val="left" w:pos="863"/>
        </w:tabs>
        <w:spacing w:line="274" w:lineRule="exact"/>
        <w:ind w:left="863" w:hanging="263"/>
        <w:rPr>
          <w:sz w:val="24"/>
        </w:rPr>
      </w:pPr>
      <w:r>
        <w:rPr>
          <w:sz w:val="24"/>
        </w:rPr>
        <w:t>Коммуникативные</w:t>
      </w:r>
      <w:r>
        <w:rPr>
          <w:spacing w:val="-7"/>
          <w:sz w:val="24"/>
        </w:rPr>
        <w:t xml:space="preserve"> </w:t>
      </w:r>
      <w:r>
        <w:rPr>
          <w:spacing w:val="-2"/>
          <w:sz w:val="24"/>
        </w:rPr>
        <w:t>умения.</w:t>
      </w:r>
    </w:p>
    <w:p w14:paraId="30F92E26" w14:textId="77777777" w:rsidR="008B6EAD" w:rsidRDefault="00000000">
      <w:pPr>
        <w:spacing w:before="19"/>
        <w:ind w:left="600"/>
        <w:rPr>
          <w:i/>
          <w:sz w:val="24"/>
        </w:rPr>
      </w:pPr>
      <w:r>
        <w:rPr>
          <w:i/>
          <w:spacing w:val="-2"/>
          <w:sz w:val="24"/>
        </w:rPr>
        <w:t>Говорение:</w:t>
      </w:r>
    </w:p>
    <w:p w14:paraId="626C32F5" w14:textId="77777777" w:rsidR="008B6EAD" w:rsidRDefault="00000000">
      <w:pPr>
        <w:pStyle w:val="a3"/>
        <w:spacing w:before="27" w:line="264" w:lineRule="auto"/>
        <w:ind w:left="0" w:right="358" w:firstLine="600"/>
      </w:pPr>
      <w:r>
        <w:t>вести</w:t>
      </w:r>
      <w:r>
        <w:rPr>
          <w:spacing w:val="-1"/>
        </w:rPr>
        <w:t xml:space="preserve"> </w:t>
      </w:r>
      <w:r>
        <w:t>разные</w:t>
      </w:r>
      <w:r>
        <w:rPr>
          <w:spacing w:val="-3"/>
        </w:rPr>
        <w:t xml:space="preserve"> </w:t>
      </w:r>
      <w:r>
        <w:t>виды диалогов</w:t>
      </w:r>
      <w:r>
        <w:rPr>
          <w:spacing w:val="-5"/>
        </w:rPr>
        <w:t xml:space="preserve"> </w:t>
      </w:r>
      <w:r>
        <w:t>(диалог этикетного характера, диалог-побуждение</w:t>
      </w:r>
      <w:r>
        <w:rPr>
          <w:spacing w:val="-3"/>
        </w:rPr>
        <w:t xml:space="preserve"> </w:t>
      </w:r>
      <w:r>
        <w:t xml:space="preserve">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w:t>
      </w:r>
      <w:r>
        <w:rPr>
          <w:spacing w:val="-2"/>
        </w:rPr>
        <w:t>собеседника);</w:t>
      </w:r>
    </w:p>
    <w:p w14:paraId="6BEBC1F5" w14:textId="77777777" w:rsidR="008B6EAD" w:rsidRDefault="00000000">
      <w:pPr>
        <w:pStyle w:val="a3"/>
        <w:spacing w:line="264" w:lineRule="auto"/>
        <w:ind w:left="0" w:right="353" w:firstLine="600"/>
      </w:pPr>
      <w:r>
        <w:t>создавать разные виды монологических высказываний (описание, в том числе характеристика,</w:t>
      </w:r>
      <w:r>
        <w:rPr>
          <w:spacing w:val="40"/>
        </w:rPr>
        <w:t xml:space="preserve"> </w:t>
      </w:r>
      <w:r>
        <w:t>повествование или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4E7CD5DB" w14:textId="77777777" w:rsidR="008B6EAD" w:rsidRDefault="00000000">
      <w:pPr>
        <w:spacing w:line="275" w:lineRule="exact"/>
        <w:ind w:left="600"/>
        <w:rPr>
          <w:i/>
          <w:sz w:val="24"/>
        </w:rPr>
      </w:pPr>
      <w:r>
        <w:rPr>
          <w:i/>
          <w:spacing w:val="-2"/>
          <w:sz w:val="24"/>
        </w:rPr>
        <w:t>Аудирование:</w:t>
      </w:r>
    </w:p>
    <w:p w14:paraId="26250428" w14:textId="77777777" w:rsidR="008B6EAD" w:rsidRDefault="008B6EAD">
      <w:pPr>
        <w:spacing w:line="275" w:lineRule="exact"/>
        <w:rPr>
          <w:i/>
          <w:sz w:val="24"/>
        </w:rPr>
        <w:sectPr w:rsidR="008B6EAD">
          <w:pgSz w:w="12240" w:h="15840"/>
          <w:pgMar w:top="560" w:right="0" w:bottom="960" w:left="0" w:header="0" w:footer="729" w:gutter="0"/>
          <w:cols w:space="720"/>
        </w:sectPr>
      </w:pPr>
    </w:p>
    <w:p w14:paraId="751D44F3" w14:textId="77777777" w:rsidR="008B6EAD" w:rsidRDefault="00000000">
      <w:pPr>
        <w:pStyle w:val="a3"/>
        <w:spacing w:before="70" w:line="264" w:lineRule="auto"/>
        <w:ind w:left="0" w:right="352" w:firstLine="600"/>
      </w:pPr>
      <w:r>
        <w:lastRenderedPageBreak/>
        <w:t>воспринимать на слух и понимать несложные аутентичные тексты, содержащие отдельные незнакомые</w:t>
      </w:r>
      <w:r>
        <w:rPr>
          <w:spacing w:val="40"/>
        </w:rPr>
        <w:t xml:space="preserve"> </w:t>
      </w:r>
      <w:r>
        <w:t>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7EEB16FC" w14:textId="77777777" w:rsidR="008B6EAD" w:rsidRDefault="00000000">
      <w:pPr>
        <w:spacing w:before="1"/>
        <w:ind w:left="600"/>
        <w:jc w:val="both"/>
        <w:rPr>
          <w:i/>
          <w:sz w:val="24"/>
        </w:rPr>
      </w:pPr>
      <w:r>
        <w:rPr>
          <w:i/>
          <w:sz w:val="24"/>
        </w:rPr>
        <w:t>Смысловое</w:t>
      </w:r>
      <w:r>
        <w:rPr>
          <w:i/>
          <w:spacing w:val="-3"/>
          <w:sz w:val="24"/>
        </w:rPr>
        <w:t xml:space="preserve"> </w:t>
      </w:r>
      <w:r>
        <w:rPr>
          <w:i/>
          <w:spacing w:val="-2"/>
          <w:sz w:val="24"/>
        </w:rPr>
        <w:t>чтение:</w:t>
      </w:r>
    </w:p>
    <w:p w14:paraId="1BDDB35E" w14:textId="77777777" w:rsidR="008B6EAD" w:rsidRDefault="00000000">
      <w:pPr>
        <w:pStyle w:val="a3"/>
        <w:spacing w:before="27" w:line="264" w:lineRule="auto"/>
        <w:ind w:left="0" w:right="353" w:firstLine="600"/>
      </w:pPr>
      <w: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w:t>
      </w:r>
    </w:p>
    <w:p w14:paraId="2336CD54" w14:textId="77777777" w:rsidR="008B6EAD" w:rsidRDefault="00000000">
      <w:pPr>
        <w:spacing w:before="3"/>
        <w:ind w:left="600"/>
        <w:jc w:val="both"/>
        <w:rPr>
          <w:i/>
          <w:sz w:val="24"/>
        </w:rPr>
      </w:pPr>
      <w:r>
        <w:rPr>
          <w:i/>
          <w:sz w:val="24"/>
        </w:rPr>
        <w:t>Письменная</w:t>
      </w:r>
      <w:r>
        <w:rPr>
          <w:i/>
          <w:spacing w:val="-3"/>
          <w:sz w:val="24"/>
        </w:rPr>
        <w:t xml:space="preserve"> </w:t>
      </w:r>
      <w:r>
        <w:rPr>
          <w:i/>
          <w:spacing w:val="-4"/>
          <w:sz w:val="24"/>
        </w:rPr>
        <w:t>речь:</w:t>
      </w:r>
    </w:p>
    <w:p w14:paraId="086FE17E" w14:textId="77777777" w:rsidR="008B6EAD" w:rsidRDefault="00000000">
      <w:pPr>
        <w:pStyle w:val="a3"/>
        <w:spacing w:before="27" w:line="264" w:lineRule="auto"/>
        <w:ind w:left="0" w:right="352" w:firstLine="600"/>
      </w:pP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 (объём высказывания – до 90 слов).</w:t>
      </w:r>
    </w:p>
    <w:p w14:paraId="472A474F" w14:textId="77777777" w:rsidR="008B6EAD" w:rsidRDefault="00000000">
      <w:pPr>
        <w:pStyle w:val="a5"/>
        <w:numPr>
          <w:ilvl w:val="0"/>
          <w:numId w:val="121"/>
        </w:numPr>
        <w:tabs>
          <w:tab w:val="left" w:pos="863"/>
        </w:tabs>
        <w:ind w:left="863" w:hanging="26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1"/>
          <w:sz w:val="24"/>
        </w:rPr>
        <w:t xml:space="preserve"> </w:t>
      </w:r>
      <w:r>
        <w:rPr>
          <w:spacing w:val="-2"/>
          <w:sz w:val="24"/>
        </w:rPr>
        <w:t>умения.</w:t>
      </w:r>
    </w:p>
    <w:p w14:paraId="3BFE85CE" w14:textId="77777777" w:rsidR="008B6EAD" w:rsidRDefault="00000000">
      <w:pPr>
        <w:spacing w:before="26"/>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2"/>
          <w:sz w:val="24"/>
        </w:rPr>
        <w:t>речи:</w:t>
      </w:r>
    </w:p>
    <w:p w14:paraId="2E5FFD17" w14:textId="77777777" w:rsidR="008B6EAD" w:rsidRDefault="00000000">
      <w:pPr>
        <w:pStyle w:val="a3"/>
        <w:spacing w:before="27" w:line="264" w:lineRule="auto"/>
        <w:ind w:left="0" w:right="356"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w:t>
      </w:r>
      <w:r>
        <w:rPr>
          <w:spacing w:val="-1"/>
        </w:rPr>
        <w:t xml:space="preserve"> </w:t>
      </w:r>
      <w:r>
        <w:t>словах;</w:t>
      </w:r>
      <w:r>
        <w:rPr>
          <w:spacing w:val="-1"/>
        </w:rPr>
        <w:t xml:space="preserve"> </w:t>
      </w:r>
      <w:r>
        <w:t>выразительно читать вслух</w:t>
      </w:r>
      <w:r>
        <w:rPr>
          <w:spacing w:val="-1"/>
        </w:rPr>
        <w:t xml:space="preserve"> </w:t>
      </w:r>
      <w:r>
        <w:t>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337D193F" w14:textId="77777777" w:rsidR="008B6EAD" w:rsidRDefault="00000000">
      <w:pPr>
        <w:spacing w:line="275" w:lineRule="exact"/>
        <w:ind w:left="600"/>
        <w:jc w:val="both"/>
        <w:rPr>
          <w:i/>
          <w:sz w:val="24"/>
        </w:rPr>
      </w:pPr>
      <w:r>
        <w:rPr>
          <w:i/>
          <w:sz w:val="24"/>
        </w:rPr>
        <w:t>Графика,</w:t>
      </w:r>
      <w:r>
        <w:rPr>
          <w:i/>
          <w:spacing w:val="3"/>
          <w:sz w:val="24"/>
        </w:rPr>
        <w:t xml:space="preserve"> </w:t>
      </w:r>
      <w:r>
        <w:rPr>
          <w:i/>
          <w:sz w:val="24"/>
        </w:rPr>
        <w:t>орфография</w:t>
      </w:r>
      <w:r>
        <w:rPr>
          <w:i/>
          <w:spacing w:val="-5"/>
          <w:sz w:val="24"/>
        </w:rPr>
        <w:t xml:space="preserve"> </w:t>
      </w:r>
      <w:r>
        <w:rPr>
          <w:i/>
          <w:sz w:val="24"/>
        </w:rPr>
        <w:t>и</w:t>
      </w:r>
      <w:r>
        <w:rPr>
          <w:i/>
          <w:spacing w:val="2"/>
          <w:sz w:val="24"/>
        </w:rPr>
        <w:t xml:space="preserve"> </w:t>
      </w:r>
      <w:r>
        <w:rPr>
          <w:i/>
          <w:spacing w:val="-2"/>
          <w:sz w:val="24"/>
        </w:rPr>
        <w:t>пунктуация:</w:t>
      </w:r>
    </w:p>
    <w:p w14:paraId="613E6113" w14:textId="77777777" w:rsidR="008B6EAD" w:rsidRDefault="00000000">
      <w:pPr>
        <w:pStyle w:val="a3"/>
        <w:spacing w:before="31"/>
        <w:ind w:left="600"/>
      </w:pPr>
      <w:r>
        <w:t>правильно</w:t>
      </w:r>
      <w:r>
        <w:rPr>
          <w:spacing w:val="-2"/>
        </w:rPr>
        <w:t xml:space="preserve"> </w:t>
      </w:r>
      <w:r>
        <w:t>писать</w:t>
      </w:r>
      <w:r>
        <w:rPr>
          <w:spacing w:val="-4"/>
        </w:rPr>
        <w:t xml:space="preserve"> </w:t>
      </w:r>
      <w:r>
        <w:t>изученные</w:t>
      </w:r>
      <w:r>
        <w:rPr>
          <w:spacing w:val="-2"/>
        </w:rPr>
        <w:t xml:space="preserve"> слова;</w:t>
      </w:r>
    </w:p>
    <w:p w14:paraId="311EF1EA" w14:textId="77777777" w:rsidR="008B6EAD" w:rsidRDefault="00000000">
      <w:pPr>
        <w:pStyle w:val="a3"/>
        <w:spacing w:before="26" w:line="264" w:lineRule="auto"/>
        <w:ind w:left="0" w:right="363" w:firstLine="60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0B3379F3" w14:textId="77777777" w:rsidR="008B6EAD" w:rsidRDefault="00000000">
      <w:pPr>
        <w:spacing w:line="274" w:lineRule="exact"/>
        <w:ind w:left="600"/>
        <w:jc w:val="both"/>
        <w:rPr>
          <w:i/>
          <w:sz w:val="24"/>
        </w:rPr>
      </w:pPr>
      <w:r>
        <w:rPr>
          <w:i/>
          <w:sz w:val="24"/>
        </w:rPr>
        <w:t>Лексическая</w:t>
      </w:r>
      <w:r>
        <w:rPr>
          <w:i/>
          <w:spacing w:val="-6"/>
          <w:sz w:val="24"/>
        </w:rPr>
        <w:t xml:space="preserve"> </w:t>
      </w:r>
      <w:r>
        <w:rPr>
          <w:i/>
          <w:sz w:val="24"/>
        </w:rPr>
        <w:t>сторона</w:t>
      </w:r>
      <w:r>
        <w:rPr>
          <w:i/>
          <w:spacing w:val="-5"/>
          <w:sz w:val="24"/>
        </w:rPr>
        <w:t xml:space="preserve"> </w:t>
      </w:r>
      <w:r>
        <w:rPr>
          <w:i/>
          <w:spacing w:val="-2"/>
          <w:sz w:val="24"/>
        </w:rPr>
        <w:t>речи:</w:t>
      </w:r>
    </w:p>
    <w:p w14:paraId="50DA0DE2" w14:textId="77777777" w:rsidR="008B6EAD" w:rsidRDefault="00000000">
      <w:pPr>
        <w:pStyle w:val="a3"/>
        <w:spacing w:before="32" w:line="264" w:lineRule="auto"/>
        <w:ind w:left="0" w:right="354" w:firstLine="600"/>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8537031" w14:textId="77777777" w:rsidR="008B6EAD" w:rsidRDefault="00000000">
      <w:pPr>
        <w:pStyle w:val="a3"/>
        <w:spacing w:line="264" w:lineRule="auto"/>
        <w:ind w:left="0" w:right="353" w:firstLine="600"/>
      </w:pPr>
      <w:r>
        <w:t>распознавать и употреблять в устной и</w:t>
      </w:r>
      <w:r>
        <w:rPr>
          <w:spacing w:val="-5"/>
        </w:rPr>
        <w:t xml:space="preserve"> </w:t>
      </w:r>
      <w:r>
        <w:t>письменной речи родственные</w:t>
      </w:r>
      <w:r>
        <w:rPr>
          <w:spacing w:val="-2"/>
        </w:rPr>
        <w:t xml:space="preserve"> </w:t>
      </w:r>
      <w:r>
        <w:t>слова,</w:t>
      </w:r>
      <w:r>
        <w:rPr>
          <w:spacing w:val="-8"/>
        </w:rPr>
        <w:t xml:space="preserve"> </w:t>
      </w:r>
      <w:r>
        <w:t>образованные</w:t>
      </w:r>
      <w:r>
        <w:rPr>
          <w:spacing w:val="-2"/>
        </w:rPr>
        <w:t xml:space="preserve"> </w:t>
      </w:r>
      <w:r>
        <w:t>с</w:t>
      </w:r>
      <w:r>
        <w:rPr>
          <w:spacing w:val="-7"/>
        </w:rPr>
        <w:t xml:space="preserve"> </w:t>
      </w:r>
      <w:r>
        <w:t>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Kleinstadt);</w:t>
      </w:r>
    </w:p>
    <w:p w14:paraId="1403E085" w14:textId="77777777" w:rsidR="008B6EAD" w:rsidRDefault="00000000">
      <w:pPr>
        <w:pStyle w:val="a3"/>
        <w:ind w:left="600"/>
      </w:pPr>
      <w:r>
        <w:t>распознавать</w:t>
      </w:r>
      <w:r>
        <w:rPr>
          <w:spacing w:val="-1"/>
        </w:rPr>
        <w:t xml:space="preserve"> </w:t>
      </w:r>
      <w:r>
        <w:t>и</w:t>
      </w:r>
      <w:r>
        <w:rPr>
          <w:spacing w:val="-4"/>
        </w:rPr>
        <w:t xml:space="preserve"> </w:t>
      </w:r>
      <w:r>
        <w:t>употреблять</w:t>
      </w:r>
      <w:r>
        <w:rPr>
          <w:spacing w:val="1"/>
        </w:rPr>
        <w:t xml:space="preserve"> </w:t>
      </w:r>
      <w:r>
        <w:t>в</w:t>
      </w:r>
      <w:r>
        <w:rPr>
          <w:spacing w:val="-3"/>
        </w:rPr>
        <w:t xml:space="preserve"> </w:t>
      </w:r>
      <w:r>
        <w:t>устной</w:t>
      </w:r>
      <w:r>
        <w:rPr>
          <w:spacing w:val="-4"/>
        </w:rPr>
        <w:t xml:space="preserve"> </w:t>
      </w:r>
      <w:r>
        <w:t>и</w:t>
      </w:r>
      <w:r>
        <w:rPr>
          <w:spacing w:val="-3"/>
        </w:rPr>
        <w:t xml:space="preserve"> </w:t>
      </w:r>
      <w:r>
        <w:t>письменной</w:t>
      </w:r>
      <w:r>
        <w:rPr>
          <w:spacing w:val="-4"/>
        </w:rPr>
        <w:t xml:space="preserve"> </w:t>
      </w:r>
      <w:r>
        <w:t>речи</w:t>
      </w:r>
      <w:r>
        <w:rPr>
          <w:spacing w:val="-4"/>
        </w:rPr>
        <w:t xml:space="preserve"> </w:t>
      </w:r>
      <w:r>
        <w:t>изученные</w:t>
      </w:r>
      <w:r>
        <w:rPr>
          <w:spacing w:val="-1"/>
        </w:rPr>
        <w:t xml:space="preserve"> </w:t>
      </w:r>
      <w:r>
        <w:t>синонимы,</w:t>
      </w:r>
      <w:r>
        <w:rPr>
          <w:spacing w:val="3"/>
        </w:rPr>
        <w:t xml:space="preserve"> </w:t>
      </w:r>
      <w:r>
        <w:rPr>
          <w:spacing w:val="-2"/>
        </w:rPr>
        <w:t>антонимы;</w:t>
      </w:r>
    </w:p>
    <w:p w14:paraId="73C90430" w14:textId="77777777" w:rsidR="008B6EAD" w:rsidRDefault="00000000">
      <w:pPr>
        <w:pStyle w:val="a3"/>
        <w:spacing w:before="28" w:line="264" w:lineRule="auto"/>
        <w:ind w:left="0" w:right="356" w:firstLine="60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01B29649" w14:textId="77777777" w:rsidR="008B6EAD" w:rsidRDefault="00000000">
      <w:pPr>
        <w:spacing w:line="274" w:lineRule="exact"/>
        <w:ind w:left="600"/>
        <w:jc w:val="both"/>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2"/>
          <w:sz w:val="24"/>
        </w:rPr>
        <w:t>речи:</w:t>
      </w:r>
    </w:p>
    <w:p w14:paraId="3B3C10EA" w14:textId="77777777" w:rsidR="008B6EAD" w:rsidRDefault="00000000">
      <w:pPr>
        <w:pStyle w:val="a3"/>
        <w:spacing w:before="26" w:line="266" w:lineRule="auto"/>
        <w:ind w:left="0" w:right="354" w:firstLine="600"/>
      </w:pPr>
      <w:r>
        <w:t>понимать особенности структуры простых и сложных предложений и различных коммуникативных типов предложений немецкого языка;</w:t>
      </w:r>
    </w:p>
    <w:p w14:paraId="0A61A2CD" w14:textId="77777777" w:rsidR="008B6EAD" w:rsidRDefault="00000000">
      <w:pPr>
        <w:pStyle w:val="a3"/>
        <w:spacing w:line="273" w:lineRule="exact"/>
        <w:ind w:left="600"/>
      </w:pPr>
      <w:r>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rPr>
          <w:spacing w:val="-2"/>
        </w:rPr>
        <w:t>речи:</w:t>
      </w:r>
    </w:p>
    <w:p w14:paraId="5EAF4905" w14:textId="77777777" w:rsidR="008B6EAD" w:rsidRDefault="00000000">
      <w:pPr>
        <w:pStyle w:val="a3"/>
        <w:spacing w:before="26"/>
        <w:ind w:left="600"/>
      </w:pPr>
      <w:r>
        <w:t>сложносочинённые</w:t>
      </w:r>
      <w:r>
        <w:rPr>
          <w:spacing w:val="-7"/>
        </w:rPr>
        <w:t xml:space="preserve"> </w:t>
      </w:r>
      <w:r>
        <w:t>предложения</w:t>
      </w:r>
      <w:r>
        <w:rPr>
          <w:spacing w:val="-3"/>
        </w:rPr>
        <w:t xml:space="preserve"> </w:t>
      </w:r>
      <w:r>
        <w:t>с наречием</w:t>
      </w:r>
      <w:r>
        <w:rPr>
          <w:spacing w:val="-1"/>
        </w:rPr>
        <w:t xml:space="preserve"> </w:t>
      </w:r>
      <w:r>
        <w:rPr>
          <w:spacing w:val="-2"/>
        </w:rPr>
        <w:t>darum;</w:t>
      </w:r>
    </w:p>
    <w:p w14:paraId="059127A7" w14:textId="77777777" w:rsidR="008B6EAD" w:rsidRDefault="00000000">
      <w:pPr>
        <w:pStyle w:val="a3"/>
        <w:spacing w:before="27" w:line="266" w:lineRule="auto"/>
        <w:ind w:left="0" w:right="356" w:firstLine="600"/>
      </w:pPr>
      <w:r>
        <w:t>сложноподчинённые предложения: дополнительные (с союзом dass), причины (с союзом weil), условия (с союзом wenn);</w:t>
      </w:r>
    </w:p>
    <w:p w14:paraId="2CAAD52F" w14:textId="77777777" w:rsidR="008B6EAD" w:rsidRDefault="00000000">
      <w:pPr>
        <w:pStyle w:val="a3"/>
        <w:spacing w:line="264" w:lineRule="auto"/>
        <w:ind w:left="599" w:right="921"/>
        <w:jc w:val="left"/>
      </w:pPr>
      <w:r>
        <w:t>предложения с глаголами, требующими употребления после них частицы zu и инфинитива; предложения</w:t>
      </w:r>
      <w:r>
        <w:rPr>
          <w:spacing w:val="-7"/>
        </w:rPr>
        <w:t xml:space="preserve"> </w:t>
      </w:r>
      <w:r>
        <w:t>с</w:t>
      </w:r>
      <w:r>
        <w:rPr>
          <w:spacing w:val="-8"/>
        </w:rPr>
        <w:t xml:space="preserve"> </w:t>
      </w:r>
      <w:r>
        <w:t>неопределённо-личным</w:t>
      </w:r>
      <w:r>
        <w:rPr>
          <w:spacing w:val="-5"/>
        </w:rPr>
        <w:t xml:space="preserve"> </w:t>
      </w:r>
      <w:r>
        <w:t>местоимением</w:t>
      </w:r>
      <w:r>
        <w:rPr>
          <w:spacing w:val="-1"/>
        </w:rPr>
        <w:t xml:space="preserve"> </w:t>
      </w:r>
      <w:r>
        <w:t>man,</w:t>
      </w:r>
      <w:r>
        <w:rPr>
          <w:spacing w:val="-1"/>
        </w:rPr>
        <w:t xml:space="preserve"> </w:t>
      </w:r>
      <w:r>
        <w:t>в</w:t>
      </w:r>
      <w:r>
        <w:rPr>
          <w:spacing w:val="-1"/>
        </w:rPr>
        <w:t xml:space="preserve"> </w:t>
      </w:r>
      <w:r>
        <w:t>том</w:t>
      </w:r>
      <w:r>
        <w:rPr>
          <w:spacing w:val="-1"/>
        </w:rPr>
        <w:t xml:space="preserve"> </w:t>
      </w:r>
      <w:r>
        <w:t>числе</w:t>
      </w:r>
      <w:r>
        <w:rPr>
          <w:spacing w:val="-3"/>
        </w:rPr>
        <w:t xml:space="preserve"> </w:t>
      </w:r>
      <w:r>
        <w:t>с</w:t>
      </w:r>
      <w:r>
        <w:rPr>
          <w:spacing w:val="-8"/>
        </w:rPr>
        <w:t xml:space="preserve"> </w:t>
      </w:r>
      <w:r>
        <w:t>модальными</w:t>
      </w:r>
      <w:r>
        <w:rPr>
          <w:spacing w:val="-6"/>
        </w:rPr>
        <w:t xml:space="preserve"> </w:t>
      </w:r>
      <w:r>
        <w:t>глаголами; модальные глаголы в Präteritum;</w:t>
      </w:r>
    </w:p>
    <w:p w14:paraId="30C149A9" w14:textId="77777777" w:rsidR="008B6EAD" w:rsidRDefault="008B6EAD">
      <w:pPr>
        <w:pStyle w:val="a3"/>
        <w:spacing w:line="264" w:lineRule="auto"/>
        <w:jc w:val="left"/>
        <w:sectPr w:rsidR="008B6EAD">
          <w:pgSz w:w="12240" w:h="15840"/>
          <w:pgMar w:top="560" w:right="0" w:bottom="960" w:left="0" w:header="0" w:footer="729" w:gutter="0"/>
          <w:cols w:space="720"/>
        </w:sectPr>
      </w:pPr>
    </w:p>
    <w:p w14:paraId="0233AD38" w14:textId="77777777" w:rsidR="008B6EAD" w:rsidRDefault="00000000">
      <w:pPr>
        <w:pStyle w:val="a3"/>
        <w:spacing w:before="70"/>
        <w:ind w:left="600"/>
        <w:jc w:val="left"/>
      </w:pPr>
      <w:r>
        <w:lastRenderedPageBreak/>
        <w:t>отрицания</w:t>
      </w:r>
      <w:r>
        <w:rPr>
          <w:spacing w:val="-2"/>
        </w:rPr>
        <w:t xml:space="preserve"> </w:t>
      </w:r>
      <w:r>
        <w:t>kein, nicht,</w:t>
      </w:r>
      <w:r>
        <w:rPr>
          <w:spacing w:val="1"/>
        </w:rPr>
        <w:t xml:space="preserve"> </w:t>
      </w:r>
      <w:r>
        <w:rPr>
          <w:spacing w:val="-4"/>
        </w:rPr>
        <w:t>doch;</w:t>
      </w:r>
    </w:p>
    <w:p w14:paraId="1388E223" w14:textId="77777777" w:rsidR="008B6EAD" w:rsidRDefault="00000000">
      <w:pPr>
        <w:pStyle w:val="a3"/>
        <w:spacing w:before="31"/>
        <w:ind w:left="600"/>
        <w:jc w:val="left"/>
      </w:pPr>
      <w:r>
        <w:t>числительные</w:t>
      </w:r>
      <w:r>
        <w:rPr>
          <w:spacing w:val="-3"/>
        </w:rPr>
        <w:t xml:space="preserve"> </w:t>
      </w:r>
      <w:r>
        <w:t>для</w:t>
      </w:r>
      <w:r>
        <w:rPr>
          <w:spacing w:val="-8"/>
        </w:rPr>
        <w:t xml:space="preserve"> </w:t>
      </w:r>
      <w:r>
        <w:t>обозначения</w:t>
      </w:r>
      <w:r>
        <w:rPr>
          <w:spacing w:val="1"/>
        </w:rPr>
        <w:t xml:space="preserve"> </w:t>
      </w:r>
      <w:r>
        <w:t>дат</w:t>
      </w:r>
      <w:r>
        <w:rPr>
          <w:spacing w:val="1"/>
        </w:rPr>
        <w:t xml:space="preserve"> </w:t>
      </w:r>
      <w:r>
        <w:t>и</w:t>
      </w:r>
      <w:r>
        <w:rPr>
          <w:spacing w:val="-2"/>
        </w:rPr>
        <w:t xml:space="preserve"> </w:t>
      </w:r>
      <w:r>
        <w:t>больших</w:t>
      </w:r>
      <w:r>
        <w:rPr>
          <w:spacing w:val="-9"/>
        </w:rPr>
        <w:t xml:space="preserve"> </w:t>
      </w:r>
      <w:r>
        <w:t>чисел</w:t>
      </w:r>
      <w:r>
        <w:rPr>
          <w:spacing w:val="1"/>
        </w:rPr>
        <w:t xml:space="preserve"> </w:t>
      </w:r>
      <w:r>
        <w:t>(до</w:t>
      </w:r>
      <w:r>
        <w:rPr>
          <w:spacing w:val="1"/>
        </w:rPr>
        <w:t xml:space="preserve"> </w:t>
      </w:r>
      <w:r>
        <w:t>1 000</w:t>
      </w:r>
      <w:r>
        <w:rPr>
          <w:spacing w:val="-3"/>
        </w:rPr>
        <w:t xml:space="preserve"> </w:t>
      </w:r>
      <w:r>
        <w:rPr>
          <w:spacing w:val="-2"/>
        </w:rPr>
        <w:t>000).</w:t>
      </w:r>
    </w:p>
    <w:p w14:paraId="05581351" w14:textId="77777777" w:rsidR="008B6EAD" w:rsidRDefault="00000000">
      <w:pPr>
        <w:pStyle w:val="a5"/>
        <w:numPr>
          <w:ilvl w:val="0"/>
          <w:numId w:val="121"/>
        </w:numPr>
        <w:tabs>
          <w:tab w:val="left" w:pos="863"/>
        </w:tabs>
        <w:spacing w:before="27"/>
        <w:ind w:left="863" w:hanging="263"/>
        <w:rPr>
          <w:sz w:val="24"/>
        </w:rPr>
      </w:pPr>
      <w:r>
        <w:rPr>
          <w:sz w:val="24"/>
        </w:rPr>
        <w:t>Социокультурные</w:t>
      </w:r>
      <w:r>
        <w:rPr>
          <w:spacing w:val="-3"/>
          <w:sz w:val="24"/>
        </w:rPr>
        <w:t xml:space="preserve"> </w:t>
      </w:r>
      <w:r>
        <w:rPr>
          <w:sz w:val="24"/>
        </w:rPr>
        <w:t>знания</w:t>
      </w:r>
      <w:r>
        <w:rPr>
          <w:spacing w:val="-5"/>
          <w:sz w:val="24"/>
        </w:rPr>
        <w:t xml:space="preserve"> </w:t>
      </w:r>
      <w:r>
        <w:rPr>
          <w:sz w:val="24"/>
        </w:rPr>
        <w:t xml:space="preserve">и </w:t>
      </w:r>
      <w:r>
        <w:rPr>
          <w:spacing w:val="-2"/>
          <w:sz w:val="24"/>
        </w:rPr>
        <w:t>умения:</w:t>
      </w:r>
    </w:p>
    <w:p w14:paraId="1EE9B031" w14:textId="77777777" w:rsidR="008B6EAD" w:rsidRDefault="00000000">
      <w:pPr>
        <w:pStyle w:val="a3"/>
        <w:spacing w:before="26" w:line="264" w:lineRule="auto"/>
        <w:ind w:left="0" w:firstLine="600"/>
        <w:jc w:val="left"/>
      </w:pPr>
      <w:r>
        <w:t>использовать</w:t>
      </w:r>
      <w:r>
        <w:rPr>
          <w:spacing w:val="33"/>
        </w:rPr>
        <w:t xml:space="preserve"> </w:t>
      </w:r>
      <w:r>
        <w:t>отдельные</w:t>
      </w:r>
      <w:r>
        <w:rPr>
          <w:spacing w:val="36"/>
        </w:rPr>
        <w:t xml:space="preserve"> </w:t>
      </w:r>
      <w:r>
        <w:t>социокультурные</w:t>
      </w:r>
      <w:r>
        <w:rPr>
          <w:spacing w:val="36"/>
        </w:rPr>
        <w:t xml:space="preserve"> </w:t>
      </w:r>
      <w:r>
        <w:t>элементы</w:t>
      </w:r>
      <w:r>
        <w:rPr>
          <w:spacing w:val="39"/>
        </w:rPr>
        <w:t xml:space="preserve"> </w:t>
      </w:r>
      <w:r>
        <w:t>речевого</w:t>
      </w:r>
      <w:r>
        <w:rPr>
          <w:spacing w:val="40"/>
        </w:rPr>
        <w:t xml:space="preserve"> </w:t>
      </w:r>
      <w:r>
        <w:t>поведенческого</w:t>
      </w:r>
      <w:r>
        <w:rPr>
          <w:spacing w:val="40"/>
        </w:rPr>
        <w:t xml:space="preserve"> </w:t>
      </w:r>
      <w:r>
        <w:t>этикета,</w:t>
      </w:r>
      <w:r>
        <w:rPr>
          <w:spacing w:val="40"/>
        </w:rPr>
        <w:t xml:space="preserve"> </w:t>
      </w:r>
      <w:r>
        <w:t>принятые</w:t>
      </w:r>
      <w:r>
        <w:rPr>
          <w:spacing w:val="36"/>
        </w:rPr>
        <w:t xml:space="preserve"> </w:t>
      </w:r>
      <w:r>
        <w:t>в</w:t>
      </w:r>
      <w:r>
        <w:rPr>
          <w:spacing w:val="39"/>
        </w:rPr>
        <w:t xml:space="preserve"> </w:t>
      </w:r>
      <w:r>
        <w:t>стране (странах) изучаемого языка в рамках тематического содержания;</w:t>
      </w:r>
    </w:p>
    <w:p w14:paraId="06191043" w14:textId="77777777" w:rsidR="008B6EAD" w:rsidRDefault="00000000">
      <w:pPr>
        <w:pStyle w:val="a3"/>
        <w:spacing w:before="3" w:line="264" w:lineRule="auto"/>
        <w:ind w:left="0" w:firstLine="600"/>
        <w:jc w:val="left"/>
      </w:pPr>
      <w:r>
        <w:t>понимать и использовать в</w:t>
      </w:r>
      <w:r>
        <w:rPr>
          <w:spacing w:val="30"/>
        </w:rPr>
        <w:t xml:space="preserve"> </w:t>
      </w:r>
      <w:r>
        <w:t>устной и письменной речи наиболее употребительную тематическую фоновую</w:t>
      </w:r>
      <w:r>
        <w:rPr>
          <w:spacing w:val="80"/>
        </w:rPr>
        <w:t xml:space="preserve"> </w:t>
      </w:r>
      <w:r>
        <w:t>лексику страны (стран) изучаемого языка в рамках тематического содержания речи;</w:t>
      </w:r>
    </w:p>
    <w:p w14:paraId="0A918042" w14:textId="77777777" w:rsidR="008B6EAD" w:rsidRDefault="00000000">
      <w:pPr>
        <w:pStyle w:val="a3"/>
        <w:spacing w:line="264" w:lineRule="auto"/>
        <w:ind w:left="0" w:firstLine="600"/>
        <w:jc w:val="left"/>
      </w:pPr>
      <w:r>
        <w:t>обладать базовыми знаниями о социокультурном портрете и культурном наследии родной страны и страны (стран) изучаемого языка;</w:t>
      </w:r>
    </w:p>
    <w:p w14:paraId="0AF21402" w14:textId="77777777" w:rsidR="008B6EAD" w:rsidRDefault="00000000">
      <w:pPr>
        <w:pStyle w:val="a3"/>
        <w:ind w:left="600"/>
        <w:jc w:val="left"/>
      </w:pPr>
      <w:r>
        <w:t>кратко</w:t>
      </w:r>
      <w:r>
        <w:rPr>
          <w:spacing w:val="4"/>
        </w:rPr>
        <w:t xml:space="preserve"> </w:t>
      </w:r>
      <w:r>
        <w:t>представлять</w:t>
      </w:r>
      <w:r>
        <w:rPr>
          <w:spacing w:val="-4"/>
        </w:rPr>
        <w:t xml:space="preserve"> </w:t>
      </w:r>
      <w:r>
        <w:t>Россию</w:t>
      </w:r>
      <w:r>
        <w:rPr>
          <w:spacing w:val="-2"/>
        </w:rPr>
        <w:t xml:space="preserve"> </w:t>
      </w:r>
      <w:r>
        <w:t>и</w:t>
      </w:r>
      <w:r>
        <w:rPr>
          <w:spacing w:val="-4"/>
        </w:rPr>
        <w:t xml:space="preserve"> </w:t>
      </w:r>
      <w:r>
        <w:t>страну</w:t>
      </w:r>
      <w:r>
        <w:rPr>
          <w:spacing w:val="-9"/>
        </w:rPr>
        <w:t xml:space="preserve"> </w:t>
      </w:r>
      <w:r>
        <w:t>(страны)</w:t>
      </w:r>
      <w:r>
        <w:rPr>
          <w:spacing w:val="-3"/>
        </w:rPr>
        <w:t xml:space="preserve"> </w:t>
      </w:r>
      <w:r>
        <w:t>изучаемого</w:t>
      </w:r>
      <w:r>
        <w:rPr>
          <w:spacing w:val="5"/>
        </w:rPr>
        <w:t xml:space="preserve"> </w:t>
      </w:r>
      <w:r>
        <w:rPr>
          <w:spacing w:val="-2"/>
        </w:rPr>
        <w:t>языка.</w:t>
      </w:r>
    </w:p>
    <w:p w14:paraId="03F654C4" w14:textId="77777777" w:rsidR="008B6EAD" w:rsidRDefault="00000000">
      <w:pPr>
        <w:pStyle w:val="a5"/>
        <w:numPr>
          <w:ilvl w:val="0"/>
          <w:numId w:val="121"/>
        </w:numPr>
        <w:tabs>
          <w:tab w:val="left" w:pos="863"/>
        </w:tabs>
        <w:spacing w:before="26"/>
        <w:ind w:left="863" w:hanging="263"/>
        <w:rPr>
          <w:sz w:val="24"/>
        </w:rPr>
      </w:pPr>
      <w:r>
        <w:rPr>
          <w:sz w:val="24"/>
        </w:rPr>
        <w:t>Компенсаторные</w:t>
      </w:r>
      <w:r>
        <w:rPr>
          <w:spacing w:val="-6"/>
          <w:sz w:val="24"/>
        </w:rPr>
        <w:t xml:space="preserve"> </w:t>
      </w:r>
      <w:r>
        <w:rPr>
          <w:spacing w:val="-2"/>
          <w:sz w:val="24"/>
        </w:rPr>
        <w:t>умения:</w:t>
      </w:r>
    </w:p>
    <w:p w14:paraId="1C1E93FC" w14:textId="77777777" w:rsidR="008B6EAD" w:rsidRDefault="00000000">
      <w:pPr>
        <w:pStyle w:val="a3"/>
        <w:spacing w:before="27" w:line="264" w:lineRule="auto"/>
        <w:ind w:left="0" w:right="354" w:firstLine="600"/>
      </w:pPr>
      <w: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w:t>
      </w:r>
      <w:r>
        <w:rPr>
          <w:spacing w:val="40"/>
        </w:rPr>
        <w:t xml:space="preserve"> </w:t>
      </w:r>
      <w:r>
        <w:t>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C1FE78A" w14:textId="77777777" w:rsidR="008B6EAD" w:rsidRDefault="00000000">
      <w:pPr>
        <w:pStyle w:val="a3"/>
        <w:spacing w:line="264" w:lineRule="auto"/>
        <w:ind w:left="0" w:right="358" w:firstLine="600"/>
      </w:pPr>
      <w: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4F026D6D" w14:textId="77777777" w:rsidR="008B6EAD" w:rsidRDefault="00000000">
      <w:pPr>
        <w:pStyle w:val="a3"/>
        <w:spacing w:line="264" w:lineRule="auto"/>
        <w:ind w:left="0" w:right="352" w:firstLine="600"/>
      </w:pPr>
      <w:r>
        <w:t>участвовать в несложных учебных проектах с использованием материалов на немецком языке с</w:t>
      </w:r>
      <w:r>
        <w:rPr>
          <w:spacing w:val="40"/>
        </w:rPr>
        <w:t xml:space="preserve"> </w:t>
      </w:r>
      <w:r>
        <w:t>применением информационно-коммуникативных технологий, соблюдая правила информационной безопасности при работе в сети Интернет;</w:t>
      </w:r>
    </w:p>
    <w:p w14:paraId="2B2CD5B3" w14:textId="77777777" w:rsidR="008B6EAD" w:rsidRDefault="00000000">
      <w:pPr>
        <w:pStyle w:val="a3"/>
        <w:spacing w:line="264" w:lineRule="auto"/>
        <w:ind w:left="0" w:right="360" w:firstLine="600"/>
      </w:pPr>
      <w:r>
        <w:t>использовать иноязычные словари и справочники, в том числе информационно-справочные системы в электронной форме;</w:t>
      </w:r>
    </w:p>
    <w:p w14:paraId="720F0B77" w14:textId="77777777" w:rsidR="008B6EAD" w:rsidRDefault="00000000">
      <w:pPr>
        <w:pStyle w:val="a3"/>
        <w:spacing w:before="1" w:line="264" w:lineRule="auto"/>
        <w:ind w:left="0" w:right="356" w:firstLine="600"/>
      </w:pPr>
      <w:r>
        <w:t>достигать</w:t>
      </w:r>
      <w:r>
        <w:rPr>
          <w:spacing w:val="-5"/>
        </w:rPr>
        <w:t xml:space="preserve"> </w:t>
      </w:r>
      <w:r>
        <w:t>взаимопонимания</w:t>
      </w:r>
      <w:r>
        <w:rPr>
          <w:spacing w:val="-1"/>
        </w:rPr>
        <w:t xml:space="preserve"> </w:t>
      </w:r>
      <w:r>
        <w:t>в процессе устного и письменного</w:t>
      </w:r>
      <w:r>
        <w:rPr>
          <w:spacing w:val="-1"/>
        </w:rPr>
        <w:t xml:space="preserve"> </w:t>
      </w:r>
      <w:r>
        <w:t>общения</w:t>
      </w:r>
      <w:r>
        <w:rPr>
          <w:spacing w:val="-1"/>
        </w:rPr>
        <w:t xml:space="preserve"> </w:t>
      </w:r>
      <w:r>
        <w:t>с</w:t>
      </w:r>
      <w:r>
        <w:rPr>
          <w:spacing w:val="-2"/>
        </w:rPr>
        <w:t xml:space="preserve"> </w:t>
      </w:r>
      <w:r>
        <w:t>носителями иностранного языка, с людьми другой культуры;</w:t>
      </w:r>
    </w:p>
    <w:p w14:paraId="4637D375" w14:textId="77777777" w:rsidR="008B6EAD" w:rsidRDefault="00000000">
      <w:pPr>
        <w:pStyle w:val="a3"/>
        <w:spacing w:line="264" w:lineRule="auto"/>
        <w:ind w:left="0" w:right="354" w:firstLine="600"/>
      </w:pPr>
      <w:r>
        <w:t>сравнивать</w:t>
      </w:r>
      <w:r>
        <w:rPr>
          <w:spacing w:val="-5"/>
        </w:rPr>
        <w:t xml:space="preserve"> </w:t>
      </w:r>
      <w:r>
        <w:t>(в</w:t>
      </w:r>
      <w:r>
        <w:rPr>
          <w:spacing w:val="-4"/>
        </w:rPr>
        <w:t xml:space="preserve"> </w:t>
      </w:r>
      <w:r>
        <w:t>том числе</w:t>
      </w:r>
      <w:r>
        <w:rPr>
          <w:spacing w:val="-6"/>
        </w:rPr>
        <w:t xml:space="preserve"> </w:t>
      </w:r>
      <w:r>
        <w:t>устанавливать</w:t>
      </w:r>
      <w:r>
        <w:rPr>
          <w:spacing w:val="-5"/>
        </w:rPr>
        <w:t xml:space="preserve"> </w:t>
      </w:r>
      <w:r>
        <w:t>основания</w:t>
      </w:r>
      <w:r>
        <w:rPr>
          <w:spacing w:val="-1"/>
        </w:rPr>
        <w:t xml:space="preserve"> </w:t>
      </w:r>
      <w:r>
        <w:t>для</w:t>
      </w:r>
      <w:r>
        <w:rPr>
          <w:spacing w:val="-1"/>
        </w:rPr>
        <w:t xml:space="preserve"> </w:t>
      </w:r>
      <w:r>
        <w:t>сравнения)</w:t>
      </w:r>
      <w:r>
        <w:rPr>
          <w:spacing w:val="-4"/>
        </w:rPr>
        <w:t xml:space="preserve"> </w:t>
      </w:r>
      <w:r>
        <w:t>объекты,</w:t>
      </w:r>
      <w:r>
        <w:rPr>
          <w:spacing w:val="-3"/>
        </w:rPr>
        <w:t xml:space="preserve"> </w:t>
      </w:r>
      <w:r>
        <w:t>явления, процессы,</w:t>
      </w:r>
      <w:r>
        <w:rPr>
          <w:spacing w:val="-3"/>
        </w:rPr>
        <w:t xml:space="preserve"> </w:t>
      </w:r>
      <w:r>
        <w:t>их</w:t>
      </w:r>
      <w:r>
        <w:rPr>
          <w:spacing w:val="-5"/>
        </w:rPr>
        <w:t xml:space="preserve"> </w:t>
      </w:r>
      <w:r>
        <w:t>элементы и основные функции в рамках изученной тематики.</w:t>
      </w:r>
    </w:p>
    <w:p w14:paraId="66B819D3" w14:textId="77777777" w:rsidR="008B6EAD" w:rsidRDefault="00000000">
      <w:pPr>
        <w:pStyle w:val="a3"/>
        <w:spacing w:line="264" w:lineRule="auto"/>
        <w:ind w:left="0" w:right="362" w:firstLine="600"/>
      </w:pPr>
      <w:r>
        <w:t xml:space="preserve">Предметные результаты освоения программы по иностранному (немецкому) языку к концу обучения </w:t>
      </w:r>
      <w:r>
        <w:rPr>
          <w:b/>
          <w:i/>
        </w:rPr>
        <w:t xml:space="preserve">в 8 </w:t>
      </w:r>
      <w:r>
        <w:rPr>
          <w:b/>
          <w:i/>
          <w:spacing w:val="-2"/>
        </w:rPr>
        <w:t>классе</w:t>
      </w:r>
      <w:r>
        <w:rPr>
          <w:spacing w:val="-2"/>
        </w:rPr>
        <w:t>.</w:t>
      </w:r>
    </w:p>
    <w:p w14:paraId="3FC3AA30" w14:textId="77777777" w:rsidR="008B6EAD" w:rsidRDefault="00000000">
      <w:pPr>
        <w:pStyle w:val="a5"/>
        <w:numPr>
          <w:ilvl w:val="0"/>
          <w:numId w:val="120"/>
        </w:numPr>
        <w:tabs>
          <w:tab w:val="left" w:pos="863"/>
        </w:tabs>
        <w:spacing w:line="274" w:lineRule="exact"/>
        <w:ind w:left="863" w:hanging="263"/>
        <w:rPr>
          <w:sz w:val="24"/>
        </w:rPr>
      </w:pPr>
      <w:r>
        <w:rPr>
          <w:sz w:val="24"/>
        </w:rPr>
        <w:t>Коммуникативные</w:t>
      </w:r>
      <w:r>
        <w:rPr>
          <w:spacing w:val="-7"/>
          <w:sz w:val="24"/>
        </w:rPr>
        <w:t xml:space="preserve"> </w:t>
      </w:r>
      <w:r>
        <w:rPr>
          <w:spacing w:val="-2"/>
          <w:sz w:val="24"/>
        </w:rPr>
        <w:t>умения.</w:t>
      </w:r>
    </w:p>
    <w:p w14:paraId="5064DAEA" w14:textId="77777777" w:rsidR="008B6EAD" w:rsidRDefault="00000000">
      <w:pPr>
        <w:spacing w:before="27"/>
        <w:ind w:left="600"/>
        <w:rPr>
          <w:i/>
          <w:sz w:val="24"/>
        </w:rPr>
      </w:pPr>
      <w:r>
        <w:rPr>
          <w:i/>
          <w:spacing w:val="-2"/>
          <w:sz w:val="24"/>
        </w:rPr>
        <w:t>Говорение:</w:t>
      </w:r>
    </w:p>
    <w:p w14:paraId="482F16ED" w14:textId="77777777" w:rsidR="008B6EAD" w:rsidRDefault="00000000">
      <w:pPr>
        <w:pStyle w:val="a3"/>
        <w:spacing w:before="31" w:line="264" w:lineRule="auto"/>
        <w:ind w:left="0" w:right="352" w:firstLine="600"/>
      </w:pPr>
      <w:r>
        <w:t>вести разные</w:t>
      </w:r>
      <w:r>
        <w:rPr>
          <w:spacing w:val="-2"/>
        </w:rPr>
        <w:t xml:space="preserve"> </w:t>
      </w:r>
      <w:r>
        <w:t>виды диалогов</w:t>
      </w:r>
      <w:r>
        <w:rPr>
          <w:spacing w:val="-4"/>
        </w:rPr>
        <w:t xml:space="preserve"> </w:t>
      </w:r>
      <w:r>
        <w:t>(диалог этикетного характера, диалог-побуждение</w:t>
      </w:r>
      <w:r>
        <w:rPr>
          <w:spacing w:val="-2"/>
        </w:rPr>
        <w:t xml:space="preserve"> </w:t>
      </w:r>
      <w:r>
        <w:t>к действию, диалог-расспрос, комбинированный</w:t>
      </w:r>
      <w:r>
        <w:rPr>
          <w:spacing w:val="-1"/>
        </w:rPr>
        <w:t xml:space="preserve"> </w:t>
      </w:r>
      <w:r>
        <w:t>диалог, включающий</w:t>
      </w:r>
      <w:r>
        <w:rPr>
          <w:spacing w:val="-1"/>
        </w:rPr>
        <w:t xml:space="preserve"> </w:t>
      </w:r>
      <w:r>
        <w:t>различные</w:t>
      </w:r>
      <w:r>
        <w:rPr>
          <w:spacing w:val="-2"/>
        </w:rPr>
        <w:t xml:space="preserve"> </w:t>
      </w:r>
      <w:r>
        <w:t>виды</w:t>
      </w:r>
      <w:r>
        <w:rPr>
          <w:spacing w:val="-4"/>
        </w:rPr>
        <w:t xml:space="preserve"> </w:t>
      </w:r>
      <w:r>
        <w:t>диалогов)</w:t>
      </w:r>
      <w:r>
        <w:rPr>
          <w:spacing w:val="-4"/>
        </w:rPr>
        <w:t xml:space="preserve"> </w:t>
      </w:r>
      <w:r>
        <w:t>в рамках</w:t>
      </w:r>
      <w:r>
        <w:rPr>
          <w:spacing w:val="-6"/>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8 класса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семи реплик со стороны каждого собеседника);</w:t>
      </w:r>
    </w:p>
    <w:p w14:paraId="518F6CB8" w14:textId="77777777" w:rsidR="008B6EAD" w:rsidRDefault="00000000">
      <w:pPr>
        <w:pStyle w:val="a3"/>
        <w:spacing w:line="264" w:lineRule="auto"/>
        <w:ind w:left="0" w:right="353" w:firstLine="600"/>
      </w:pPr>
      <w:r>
        <w:t>создавать разные виды монологических высказываний (описание, в том числе характеристика,</w:t>
      </w:r>
      <w:r>
        <w:rPr>
          <w:spacing w:val="40"/>
        </w:rPr>
        <w:t xml:space="preserve"> </w:t>
      </w:r>
      <w:r>
        <w:t>повествование или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w:t>
      </w:r>
      <w:r>
        <w:rPr>
          <w:spacing w:val="80"/>
        </w:rPr>
        <w:t xml:space="preserve"> </w:t>
      </w:r>
      <w:r>
        <w:t>опорами (объём – 9–10 фраз), излагать результаты выполненной проектной работы (объём – 9–10 фраз).</w:t>
      </w:r>
    </w:p>
    <w:p w14:paraId="064ABAE5" w14:textId="77777777" w:rsidR="008B6EAD" w:rsidRDefault="00000000">
      <w:pPr>
        <w:spacing w:line="275" w:lineRule="exact"/>
        <w:ind w:left="600"/>
        <w:rPr>
          <w:i/>
          <w:sz w:val="24"/>
        </w:rPr>
      </w:pPr>
      <w:r>
        <w:rPr>
          <w:i/>
          <w:spacing w:val="-2"/>
          <w:sz w:val="24"/>
        </w:rPr>
        <w:t>Аудирование:</w:t>
      </w:r>
    </w:p>
    <w:p w14:paraId="7BF093D1" w14:textId="77777777" w:rsidR="008B6EAD" w:rsidRDefault="00000000">
      <w:pPr>
        <w:pStyle w:val="a3"/>
        <w:spacing w:before="25" w:line="264" w:lineRule="auto"/>
        <w:ind w:left="0" w:right="354" w:firstLine="600"/>
      </w:pP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w:t>
      </w:r>
      <w:r>
        <w:rPr>
          <w:spacing w:val="80"/>
        </w:rPr>
        <w:t xml:space="preserve"> </w:t>
      </w:r>
      <w:r>
        <w:t>содержания,</w:t>
      </w:r>
      <w:r>
        <w:rPr>
          <w:spacing w:val="-4"/>
        </w:rPr>
        <w:t xml:space="preserve"> </w:t>
      </w:r>
      <w:r>
        <w:t>с</w:t>
      </w:r>
      <w:r>
        <w:rPr>
          <w:spacing w:val="-2"/>
        </w:rPr>
        <w:t xml:space="preserve"> </w:t>
      </w:r>
      <w:r>
        <w:t>пониманием</w:t>
      </w:r>
      <w:r>
        <w:rPr>
          <w:spacing w:val="-4"/>
        </w:rPr>
        <w:t xml:space="preserve"> </w:t>
      </w:r>
      <w:r>
        <w:t>нужной (интересующей,</w:t>
      </w:r>
      <w:r>
        <w:rPr>
          <w:spacing w:val="-3"/>
        </w:rPr>
        <w:t xml:space="preserve"> </w:t>
      </w:r>
      <w:r>
        <w:t>запрашиваемой)</w:t>
      </w:r>
      <w:r>
        <w:rPr>
          <w:spacing w:val="-4"/>
        </w:rPr>
        <w:t xml:space="preserve"> </w:t>
      </w:r>
      <w:r>
        <w:t>информации</w:t>
      </w:r>
      <w:r>
        <w:rPr>
          <w:spacing w:val="-5"/>
        </w:rPr>
        <w:t xml:space="preserve"> </w:t>
      </w:r>
      <w:r>
        <w:t>(время</w:t>
      </w:r>
      <w:r>
        <w:rPr>
          <w:spacing w:val="-1"/>
        </w:rPr>
        <w:t xml:space="preserve"> </w:t>
      </w:r>
      <w:r>
        <w:t>звучания</w:t>
      </w:r>
      <w:r>
        <w:rPr>
          <w:spacing w:val="-1"/>
        </w:rPr>
        <w:t xml:space="preserve"> </w:t>
      </w:r>
      <w:r>
        <w:t>текста</w:t>
      </w:r>
      <w:r>
        <w:rPr>
          <w:spacing w:val="-2"/>
        </w:rPr>
        <w:t xml:space="preserve"> </w:t>
      </w:r>
      <w:r>
        <w:t>(текстов) для аудирования – до 2 минут).</w:t>
      </w:r>
    </w:p>
    <w:p w14:paraId="5763B4B5" w14:textId="77777777" w:rsidR="008B6EAD" w:rsidRDefault="00000000">
      <w:pPr>
        <w:ind w:left="600"/>
        <w:jc w:val="both"/>
        <w:rPr>
          <w:i/>
          <w:sz w:val="24"/>
        </w:rPr>
      </w:pPr>
      <w:r>
        <w:rPr>
          <w:i/>
          <w:sz w:val="24"/>
        </w:rPr>
        <w:t>Смысловое</w:t>
      </w:r>
      <w:r>
        <w:rPr>
          <w:i/>
          <w:spacing w:val="-3"/>
          <w:sz w:val="24"/>
        </w:rPr>
        <w:t xml:space="preserve"> </w:t>
      </w:r>
      <w:r>
        <w:rPr>
          <w:i/>
          <w:spacing w:val="-2"/>
          <w:sz w:val="24"/>
        </w:rPr>
        <w:t>чтение:</w:t>
      </w:r>
    </w:p>
    <w:p w14:paraId="2718604B" w14:textId="77777777" w:rsidR="008B6EAD" w:rsidRDefault="008B6EAD">
      <w:pPr>
        <w:jc w:val="both"/>
        <w:rPr>
          <w:i/>
          <w:sz w:val="24"/>
        </w:rPr>
        <w:sectPr w:rsidR="008B6EAD">
          <w:pgSz w:w="12240" w:h="15840"/>
          <w:pgMar w:top="560" w:right="0" w:bottom="960" w:left="0" w:header="0" w:footer="729" w:gutter="0"/>
          <w:cols w:space="720"/>
        </w:sectPr>
      </w:pPr>
    </w:p>
    <w:p w14:paraId="6D32DD3C" w14:textId="77777777" w:rsidR="008B6EAD" w:rsidRDefault="00000000">
      <w:pPr>
        <w:pStyle w:val="a3"/>
        <w:spacing w:before="70" w:line="264" w:lineRule="auto"/>
        <w:ind w:left="0" w:right="355" w:firstLine="600"/>
      </w:pPr>
      <w:r>
        <w:lastRenderedPageBreak/>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несплошные тексты (таблицы, диаграммы) и понимать представленную в них информацию.</w:t>
      </w:r>
    </w:p>
    <w:p w14:paraId="535E2548" w14:textId="77777777" w:rsidR="008B6EAD" w:rsidRDefault="00000000">
      <w:pPr>
        <w:spacing w:before="4"/>
        <w:ind w:left="600"/>
        <w:jc w:val="both"/>
        <w:rPr>
          <w:i/>
          <w:sz w:val="24"/>
        </w:rPr>
      </w:pPr>
      <w:r>
        <w:rPr>
          <w:i/>
          <w:sz w:val="24"/>
        </w:rPr>
        <w:t>Письменная</w:t>
      </w:r>
      <w:r>
        <w:rPr>
          <w:i/>
          <w:spacing w:val="-3"/>
          <w:sz w:val="24"/>
        </w:rPr>
        <w:t xml:space="preserve"> </w:t>
      </w:r>
      <w:r>
        <w:rPr>
          <w:i/>
          <w:spacing w:val="-4"/>
          <w:sz w:val="24"/>
        </w:rPr>
        <w:t>речь:</w:t>
      </w:r>
    </w:p>
    <w:p w14:paraId="5DC916F1" w14:textId="77777777" w:rsidR="008B6EAD" w:rsidRDefault="00000000">
      <w:pPr>
        <w:pStyle w:val="a3"/>
        <w:spacing w:before="26" w:line="264" w:lineRule="auto"/>
        <w:ind w:left="0" w:right="356" w:firstLine="600"/>
      </w:pP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w:t>
      </w:r>
      <w:r>
        <w:rPr>
          <w:spacing w:val="-1"/>
        </w:rPr>
        <w:t xml:space="preserve"> </w:t>
      </w:r>
      <w:r>
        <w:t>(странах) изучаемого языка</w:t>
      </w:r>
      <w:r>
        <w:rPr>
          <w:spacing w:val="-1"/>
        </w:rPr>
        <w:t xml:space="preserve"> </w:t>
      </w:r>
      <w:r>
        <w:t>(объём сообщения – до 110 слов), создавать небольшое</w:t>
      </w:r>
      <w:r>
        <w:rPr>
          <w:spacing w:val="-1"/>
        </w:rPr>
        <w:t xml:space="preserve"> </w:t>
      </w:r>
      <w:r>
        <w:t>письменное высказывание с использованием образца, плана, таблицы и (или) прочитанного/прослушанного текста (объём высказывания – до 110 слов).</w:t>
      </w:r>
    </w:p>
    <w:p w14:paraId="068208F3" w14:textId="77777777" w:rsidR="008B6EAD" w:rsidRDefault="00000000">
      <w:pPr>
        <w:pStyle w:val="a5"/>
        <w:numPr>
          <w:ilvl w:val="0"/>
          <w:numId w:val="120"/>
        </w:numPr>
        <w:tabs>
          <w:tab w:val="left" w:pos="863"/>
        </w:tabs>
        <w:spacing w:line="275" w:lineRule="exact"/>
        <w:ind w:left="863" w:hanging="26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1"/>
          <w:sz w:val="24"/>
        </w:rPr>
        <w:t xml:space="preserve"> </w:t>
      </w:r>
      <w:r>
        <w:rPr>
          <w:spacing w:val="-2"/>
          <w:sz w:val="24"/>
        </w:rPr>
        <w:t>умения.</w:t>
      </w:r>
    </w:p>
    <w:p w14:paraId="459E0D3F" w14:textId="77777777" w:rsidR="008B6EAD" w:rsidRDefault="00000000">
      <w:pPr>
        <w:spacing w:before="27"/>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2"/>
          <w:sz w:val="24"/>
        </w:rPr>
        <w:t>речи:</w:t>
      </w:r>
    </w:p>
    <w:p w14:paraId="5B6F01DA" w14:textId="77777777" w:rsidR="008B6EAD" w:rsidRDefault="00000000">
      <w:pPr>
        <w:pStyle w:val="a3"/>
        <w:spacing w:before="31" w:line="264" w:lineRule="auto"/>
        <w:ind w:left="0" w:right="350"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4CA6EB7A" w14:textId="77777777" w:rsidR="008B6EAD" w:rsidRDefault="00000000">
      <w:pPr>
        <w:spacing w:line="274" w:lineRule="exact"/>
        <w:ind w:left="600"/>
        <w:jc w:val="both"/>
        <w:rPr>
          <w:i/>
          <w:sz w:val="24"/>
        </w:rPr>
      </w:pPr>
      <w:r>
        <w:rPr>
          <w:i/>
          <w:sz w:val="24"/>
        </w:rPr>
        <w:t>Графика,</w:t>
      </w:r>
      <w:r>
        <w:rPr>
          <w:i/>
          <w:spacing w:val="3"/>
          <w:sz w:val="24"/>
        </w:rPr>
        <w:t xml:space="preserve"> </w:t>
      </w:r>
      <w:r>
        <w:rPr>
          <w:i/>
          <w:sz w:val="24"/>
        </w:rPr>
        <w:t>орфография</w:t>
      </w:r>
      <w:r>
        <w:rPr>
          <w:i/>
          <w:spacing w:val="-5"/>
          <w:sz w:val="24"/>
        </w:rPr>
        <w:t xml:space="preserve"> </w:t>
      </w:r>
      <w:r>
        <w:rPr>
          <w:i/>
          <w:sz w:val="24"/>
        </w:rPr>
        <w:t>и</w:t>
      </w:r>
      <w:r>
        <w:rPr>
          <w:i/>
          <w:spacing w:val="2"/>
          <w:sz w:val="24"/>
        </w:rPr>
        <w:t xml:space="preserve"> </w:t>
      </w:r>
      <w:r>
        <w:rPr>
          <w:i/>
          <w:spacing w:val="-2"/>
          <w:sz w:val="24"/>
        </w:rPr>
        <w:t>пунктуация:</w:t>
      </w:r>
    </w:p>
    <w:p w14:paraId="3AA474A6" w14:textId="77777777" w:rsidR="008B6EAD" w:rsidRDefault="00000000">
      <w:pPr>
        <w:pStyle w:val="a3"/>
        <w:spacing w:before="26"/>
        <w:ind w:left="600"/>
      </w:pPr>
      <w:r>
        <w:t>правильно</w:t>
      </w:r>
      <w:r>
        <w:rPr>
          <w:spacing w:val="-2"/>
        </w:rPr>
        <w:t xml:space="preserve"> </w:t>
      </w:r>
      <w:r>
        <w:t>писать</w:t>
      </w:r>
      <w:r>
        <w:rPr>
          <w:spacing w:val="-4"/>
        </w:rPr>
        <w:t xml:space="preserve"> </w:t>
      </w:r>
      <w:r>
        <w:t>изученные</w:t>
      </w:r>
      <w:r>
        <w:rPr>
          <w:spacing w:val="-2"/>
        </w:rPr>
        <w:t xml:space="preserve"> слова;</w:t>
      </w:r>
    </w:p>
    <w:p w14:paraId="521BC92A" w14:textId="77777777" w:rsidR="008B6EAD" w:rsidRDefault="00000000">
      <w:pPr>
        <w:pStyle w:val="a3"/>
        <w:spacing w:before="27" w:line="266" w:lineRule="auto"/>
        <w:ind w:left="0" w:right="363" w:firstLine="60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0F012754" w14:textId="77777777" w:rsidR="008B6EAD" w:rsidRDefault="00000000">
      <w:pPr>
        <w:spacing w:line="273" w:lineRule="exact"/>
        <w:ind w:left="600"/>
        <w:jc w:val="both"/>
        <w:rPr>
          <w:i/>
          <w:sz w:val="24"/>
        </w:rPr>
      </w:pPr>
      <w:r>
        <w:rPr>
          <w:i/>
          <w:sz w:val="24"/>
        </w:rPr>
        <w:t>Лексическая</w:t>
      </w:r>
      <w:r>
        <w:rPr>
          <w:i/>
          <w:spacing w:val="-6"/>
          <w:sz w:val="24"/>
        </w:rPr>
        <w:t xml:space="preserve"> </w:t>
      </w:r>
      <w:r>
        <w:rPr>
          <w:i/>
          <w:sz w:val="24"/>
        </w:rPr>
        <w:t>сторона</w:t>
      </w:r>
      <w:r>
        <w:rPr>
          <w:i/>
          <w:spacing w:val="-5"/>
          <w:sz w:val="24"/>
        </w:rPr>
        <w:t xml:space="preserve"> </w:t>
      </w:r>
      <w:r>
        <w:rPr>
          <w:i/>
          <w:spacing w:val="-2"/>
          <w:sz w:val="24"/>
        </w:rPr>
        <w:t>речи:</w:t>
      </w:r>
    </w:p>
    <w:p w14:paraId="3A4E778A" w14:textId="77777777" w:rsidR="008B6EAD" w:rsidRDefault="00000000">
      <w:pPr>
        <w:pStyle w:val="a3"/>
        <w:spacing w:before="26" w:line="264" w:lineRule="auto"/>
        <w:ind w:left="0" w:right="353" w:firstLine="600"/>
      </w:pPr>
      <w:r>
        <w:t>распознавать в устной речи и письменном тексте 1250 лексических единиц (слов, словосочетаний, речевых клише) и</w:t>
      </w:r>
      <w:r>
        <w:rPr>
          <w:spacing w:val="-5"/>
        </w:rPr>
        <w:t xml:space="preserve"> </w:t>
      </w:r>
      <w:r>
        <w:t>правильно употреблять</w:t>
      </w:r>
      <w:r>
        <w:rPr>
          <w:spacing w:val="-1"/>
        </w:rPr>
        <w:t xml:space="preserve"> </w:t>
      </w:r>
      <w:r>
        <w:t>в</w:t>
      </w:r>
      <w:r>
        <w:rPr>
          <w:spacing w:val="-5"/>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5"/>
        </w:rPr>
        <w:t xml:space="preserve"> </w:t>
      </w:r>
      <w:r>
        <w:t>1050</w:t>
      </w:r>
      <w:r>
        <w:rPr>
          <w:spacing w:val="-2"/>
        </w:rPr>
        <w:t xml:space="preserve"> </w:t>
      </w:r>
      <w:r>
        <w:t>лексических</w:t>
      </w:r>
      <w:r>
        <w:rPr>
          <w:spacing w:val="-6"/>
        </w:rPr>
        <w:t xml:space="preserve"> </w:t>
      </w:r>
      <w:r>
        <w:t>единиц,</w:t>
      </w:r>
      <w:r>
        <w:rPr>
          <w:spacing w:val="-4"/>
        </w:rPr>
        <w:t xml:space="preserve"> </w:t>
      </w:r>
      <w:r>
        <w:t>обслуживающих</w:t>
      </w:r>
      <w:r>
        <w:rPr>
          <w:spacing w:val="-6"/>
        </w:rPr>
        <w:t xml:space="preserve"> </w:t>
      </w:r>
      <w:r>
        <w:t>ситуации общения в рамках тематического содержания, с соблюдением существующих норм лексической сочетаемости;</w:t>
      </w:r>
    </w:p>
    <w:p w14:paraId="6F4CC18C" w14:textId="77777777" w:rsidR="008B6EAD" w:rsidRDefault="00000000">
      <w:pPr>
        <w:pStyle w:val="a3"/>
        <w:spacing w:before="1" w:line="264" w:lineRule="auto"/>
        <w:ind w:left="0" w:right="354" w:firstLine="600"/>
      </w:pPr>
      <w:r>
        <w:t>распознавать и употреблять в устной и</w:t>
      </w:r>
      <w:r>
        <w:rPr>
          <w:spacing w:val="-5"/>
        </w:rPr>
        <w:t xml:space="preserve"> </w:t>
      </w:r>
      <w:r>
        <w:t>письменной речи родственные</w:t>
      </w:r>
      <w:r>
        <w:rPr>
          <w:spacing w:val="-2"/>
        </w:rPr>
        <w:t xml:space="preserve"> </w:t>
      </w:r>
      <w:r>
        <w:t>слова,</w:t>
      </w:r>
      <w:r>
        <w:rPr>
          <w:spacing w:val="-8"/>
        </w:rPr>
        <w:t xml:space="preserve"> </w:t>
      </w:r>
      <w:r>
        <w:t>образованные</w:t>
      </w:r>
      <w:r>
        <w:rPr>
          <w:spacing w:val="-2"/>
        </w:rPr>
        <w:t xml:space="preserve"> </w:t>
      </w:r>
      <w:r>
        <w:t>с</w:t>
      </w:r>
      <w:r>
        <w:rPr>
          <w:spacing w:val="-7"/>
        </w:rPr>
        <w:t xml:space="preserve"> </w:t>
      </w:r>
      <w:r>
        <w:t>использованием аффиксации: имена существительные при помощи суффикса -ik, имена прилагательные при помощи суффикса - los, имена прилагательные путём соединения двух прилагательных (dunkelblau);</w:t>
      </w:r>
    </w:p>
    <w:p w14:paraId="6EA9FE95" w14:textId="77777777" w:rsidR="008B6EAD" w:rsidRDefault="00000000">
      <w:pPr>
        <w:pStyle w:val="a3"/>
        <w:spacing w:before="2" w:line="264" w:lineRule="auto"/>
        <w:ind w:left="0" w:right="359" w:firstLine="600"/>
      </w:pPr>
      <w:r>
        <w:t>распознавать и употреблять в устной и письменной речи изученные многозначные слова, синонимы, антонимы, сокращения и аббревиатуры;</w:t>
      </w:r>
    </w:p>
    <w:p w14:paraId="0A989B89" w14:textId="77777777" w:rsidR="008B6EAD" w:rsidRDefault="00000000">
      <w:pPr>
        <w:pStyle w:val="a3"/>
        <w:spacing w:line="264" w:lineRule="auto"/>
        <w:ind w:left="0" w:right="358" w:firstLine="600"/>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1B937E8F" w14:textId="77777777" w:rsidR="008B6EAD" w:rsidRDefault="00000000">
      <w:pPr>
        <w:ind w:left="600"/>
        <w:jc w:val="both"/>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2"/>
          <w:sz w:val="24"/>
        </w:rPr>
        <w:t>речи:</w:t>
      </w:r>
    </w:p>
    <w:p w14:paraId="046AF8BD" w14:textId="77777777" w:rsidR="008B6EAD" w:rsidRDefault="00000000">
      <w:pPr>
        <w:pStyle w:val="a3"/>
        <w:spacing w:before="26" w:line="264" w:lineRule="auto"/>
        <w:ind w:left="0" w:right="352" w:firstLine="600"/>
      </w:pPr>
      <w:r>
        <w:t>понимать особенности структуры простых и сложных предложений немецкого языка, различных коммуникативных типов предложений немецкого языка;</w:t>
      </w:r>
    </w:p>
    <w:p w14:paraId="16D51466" w14:textId="77777777" w:rsidR="008B6EAD" w:rsidRDefault="00000000">
      <w:pPr>
        <w:pStyle w:val="a3"/>
        <w:spacing w:line="274" w:lineRule="exact"/>
        <w:ind w:left="600"/>
      </w:pPr>
      <w:r>
        <w:t>распознавать</w:t>
      </w:r>
      <w:r>
        <w:rPr>
          <w:spacing w:val="1"/>
        </w:rPr>
        <w:t xml:space="preserve"> </w:t>
      </w:r>
      <w:r>
        <w:t>и</w:t>
      </w:r>
      <w:r>
        <w:rPr>
          <w:spacing w:val="-3"/>
        </w:rPr>
        <w:t xml:space="preserve"> </w:t>
      </w:r>
      <w:r>
        <w:t>употреблять</w:t>
      </w:r>
      <w:r>
        <w:rPr>
          <w:spacing w:val="2"/>
        </w:rPr>
        <w:t xml:space="preserve"> </w:t>
      </w:r>
      <w:r>
        <w:t>в</w:t>
      </w:r>
      <w:r>
        <w:rPr>
          <w:spacing w:val="-3"/>
        </w:rPr>
        <w:t xml:space="preserve"> </w:t>
      </w:r>
      <w:r>
        <w:t>устной</w:t>
      </w:r>
      <w:r>
        <w:rPr>
          <w:spacing w:val="-3"/>
        </w:rPr>
        <w:t xml:space="preserve"> </w:t>
      </w:r>
      <w:r>
        <w:t>и</w:t>
      </w:r>
      <w:r>
        <w:rPr>
          <w:spacing w:val="-3"/>
        </w:rPr>
        <w:t xml:space="preserve"> </w:t>
      </w:r>
      <w:r>
        <w:t>письменной</w:t>
      </w:r>
      <w:r>
        <w:rPr>
          <w:spacing w:val="-3"/>
        </w:rPr>
        <w:t xml:space="preserve"> </w:t>
      </w:r>
      <w:r>
        <w:rPr>
          <w:spacing w:val="-2"/>
        </w:rPr>
        <w:t>речи:</w:t>
      </w:r>
    </w:p>
    <w:p w14:paraId="077C4734" w14:textId="77777777" w:rsidR="008B6EAD" w:rsidRDefault="00000000">
      <w:pPr>
        <w:pStyle w:val="a3"/>
        <w:spacing w:before="31"/>
        <w:ind w:left="600"/>
      </w:pPr>
      <w:r>
        <w:t>сложноподчинённые</w:t>
      </w:r>
      <w:r>
        <w:rPr>
          <w:spacing w:val="-8"/>
        </w:rPr>
        <w:t xml:space="preserve"> </w:t>
      </w:r>
      <w:r>
        <w:t>предложения</w:t>
      </w:r>
      <w:r>
        <w:rPr>
          <w:spacing w:val="-6"/>
        </w:rPr>
        <w:t xml:space="preserve"> </w:t>
      </w:r>
      <w:r>
        <w:t>времени с</w:t>
      </w:r>
      <w:r>
        <w:rPr>
          <w:spacing w:val="-3"/>
        </w:rPr>
        <w:t xml:space="preserve"> </w:t>
      </w:r>
      <w:r>
        <w:t>союзами</w:t>
      </w:r>
      <w:r>
        <w:rPr>
          <w:spacing w:val="-5"/>
        </w:rPr>
        <w:t xml:space="preserve"> </w:t>
      </w:r>
      <w:r>
        <w:t>wenn,</w:t>
      </w:r>
      <w:r>
        <w:rPr>
          <w:spacing w:val="1"/>
        </w:rPr>
        <w:t xml:space="preserve"> </w:t>
      </w:r>
      <w:r>
        <w:rPr>
          <w:spacing w:val="-4"/>
        </w:rPr>
        <w:t>als;</w:t>
      </w:r>
    </w:p>
    <w:p w14:paraId="45C44791" w14:textId="77777777" w:rsidR="008B6EAD" w:rsidRDefault="00000000">
      <w:pPr>
        <w:pStyle w:val="a3"/>
        <w:spacing w:before="27" w:line="264" w:lineRule="auto"/>
        <w:ind w:left="600" w:right="3546"/>
      </w:pPr>
      <w:r>
        <w:t>глаголы</w:t>
      </w:r>
      <w:r>
        <w:rPr>
          <w:spacing w:val="-8"/>
        </w:rPr>
        <w:t xml:space="preserve"> </w:t>
      </w:r>
      <w:r>
        <w:t>в</w:t>
      </w:r>
      <w:r>
        <w:rPr>
          <w:spacing w:val="-8"/>
        </w:rPr>
        <w:t xml:space="preserve"> </w:t>
      </w:r>
      <w:r>
        <w:t>видовременных</w:t>
      </w:r>
      <w:r>
        <w:rPr>
          <w:spacing w:val="-9"/>
        </w:rPr>
        <w:t xml:space="preserve"> </w:t>
      </w:r>
      <w:r>
        <w:t>формах</w:t>
      </w:r>
      <w:r>
        <w:rPr>
          <w:spacing w:val="-9"/>
        </w:rPr>
        <w:t xml:space="preserve"> </w:t>
      </w:r>
      <w:r>
        <w:t>страдательного</w:t>
      </w:r>
      <w:r>
        <w:rPr>
          <w:spacing w:val="-5"/>
        </w:rPr>
        <w:t xml:space="preserve"> </w:t>
      </w:r>
      <w:r>
        <w:t>залога</w:t>
      </w:r>
      <w:r>
        <w:rPr>
          <w:spacing w:val="-6"/>
        </w:rPr>
        <w:t xml:space="preserve"> </w:t>
      </w:r>
      <w:r>
        <w:t>(Präsens,</w:t>
      </w:r>
      <w:r>
        <w:rPr>
          <w:spacing w:val="-3"/>
        </w:rPr>
        <w:t xml:space="preserve"> </w:t>
      </w:r>
      <w:r>
        <w:t>Prästeritum); наиболее распространённые глаголы с управлением и местоимённые</w:t>
      </w:r>
      <w:r>
        <w:rPr>
          <w:spacing w:val="-2"/>
        </w:rPr>
        <w:t xml:space="preserve"> </w:t>
      </w:r>
      <w:r>
        <w:t>наречия; склонение прилагательных;</w:t>
      </w:r>
    </w:p>
    <w:p w14:paraId="15FA6FED" w14:textId="77777777" w:rsidR="008B6EAD" w:rsidRDefault="00000000">
      <w:pPr>
        <w:pStyle w:val="a3"/>
        <w:spacing w:before="1" w:line="264" w:lineRule="auto"/>
        <w:ind w:left="600" w:right="6136"/>
        <w:jc w:val="left"/>
      </w:pPr>
      <w:r>
        <w:t>предлоги, используемые с дательным падежом; предлоги,</w:t>
      </w:r>
      <w:r>
        <w:rPr>
          <w:spacing w:val="-10"/>
        </w:rPr>
        <w:t xml:space="preserve"> </w:t>
      </w:r>
      <w:r>
        <w:t>используемые</w:t>
      </w:r>
      <w:r>
        <w:rPr>
          <w:spacing w:val="-9"/>
        </w:rPr>
        <w:t xml:space="preserve"> </w:t>
      </w:r>
      <w:r>
        <w:t>с</w:t>
      </w:r>
      <w:r>
        <w:rPr>
          <w:spacing w:val="-9"/>
        </w:rPr>
        <w:t xml:space="preserve"> </w:t>
      </w:r>
      <w:r>
        <w:t>винительным</w:t>
      </w:r>
      <w:r>
        <w:rPr>
          <w:spacing w:val="-11"/>
        </w:rPr>
        <w:t xml:space="preserve"> </w:t>
      </w:r>
      <w:r>
        <w:t>падежом.</w:t>
      </w:r>
    </w:p>
    <w:p w14:paraId="43A4A04D" w14:textId="77777777" w:rsidR="008B6EAD" w:rsidRDefault="00000000">
      <w:pPr>
        <w:pStyle w:val="a5"/>
        <w:numPr>
          <w:ilvl w:val="0"/>
          <w:numId w:val="120"/>
        </w:numPr>
        <w:tabs>
          <w:tab w:val="left" w:pos="863"/>
        </w:tabs>
        <w:spacing w:line="274" w:lineRule="exact"/>
        <w:ind w:left="863" w:hanging="263"/>
        <w:rPr>
          <w:sz w:val="24"/>
        </w:rPr>
      </w:pPr>
      <w:r>
        <w:rPr>
          <w:sz w:val="24"/>
        </w:rPr>
        <w:t>Социокультурные</w:t>
      </w:r>
      <w:r>
        <w:rPr>
          <w:spacing w:val="-11"/>
          <w:sz w:val="24"/>
        </w:rPr>
        <w:t xml:space="preserve"> </w:t>
      </w:r>
      <w:r>
        <w:rPr>
          <w:spacing w:val="-2"/>
          <w:sz w:val="24"/>
        </w:rPr>
        <w:t>знания:</w:t>
      </w:r>
    </w:p>
    <w:p w14:paraId="1DA69592" w14:textId="77777777" w:rsidR="008B6EAD" w:rsidRDefault="00000000">
      <w:pPr>
        <w:pStyle w:val="a3"/>
        <w:spacing w:before="27"/>
        <w:ind w:left="600"/>
        <w:jc w:val="left"/>
      </w:pPr>
      <w:r>
        <w:t>осуществлять</w:t>
      </w:r>
      <w:r>
        <w:rPr>
          <w:spacing w:val="74"/>
        </w:rPr>
        <w:t xml:space="preserve"> </w:t>
      </w:r>
      <w:r>
        <w:t>межличностное</w:t>
      </w:r>
      <w:r>
        <w:rPr>
          <w:spacing w:val="75"/>
        </w:rPr>
        <w:t xml:space="preserve"> </w:t>
      </w:r>
      <w:r>
        <w:t>и</w:t>
      </w:r>
      <w:r>
        <w:rPr>
          <w:spacing w:val="73"/>
        </w:rPr>
        <w:t xml:space="preserve"> </w:t>
      </w:r>
      <w:r>
        <w:t>межкультурное</w:t>
      </w:r>
      <w:r>
        <w:rPr>
          <w:spacing w:val="70"/>
        </w:rPr>
        <w:t xml:space="preserve"> </w:t>
      </w:r>
      <w:r>
        <w:t>общение,</w:t>
      </w:r>
      <w:r>
        <w:rPr>
          <w:spacing w:val="78"/>
        </w:rPr>
        <w:t xml:space="preserve"> </w:t>
      </w:r>
      <w:r>
        <w:t>используя</w:t>
      </w:r>
      <w:r>
        <w:rPr>
          <w:spacing w:val="76"/>
        </w:rPr>
        <w:t xml:space="preserve"> </w:t>
      </w:r>
      <w:r>
        <w:t>знания</w:t>
      </w:r>
      <w:r>
        <w:rPr>
          <w:spacing w:val="76"/>
        </w:rPr>
        <w:t xml:space="preserve"> </w:t>
      </w:r>
      <w:r>
        <w:t>о</w:t>
      </w:r>
      <w:r>
        <w:rPr>
          <w:spacing w:val="51"/>
          <w:w w:val="150"/>
        </w:rPr>
        <w:t xml:space="preserve"> </w:t>
      </w:r>
      <w:r>
        <w:t>национально-</w:t>
      </w:r>
      <w:r>
        <w:rPr>
          <w:spacing w:val="-2"/>
        </w:rPr>
        <w:t>культурных</w:t>
      </w:r>
    </w:p>
    <w:p w14:paraId="1AC4D596" w14:textId="77777777" w:rsidR="008B6EAD" w:rsidRDefault="008B6EAD">
      <w:pPr>
        <w:pStyle w:val="a3"/>
        <w:jc w:val="left"/>
        <w:sectPr w:rsidR="008B6EAD">
          <w:pgSz w:w="12240" w:h="15840"/>
          <w:pgMar w:top="560" w:right="0" w:bottom="960" w:left="0" w:header="0" w:footer="729" w:gutter="0"/>
          <w:cols w:space="720"/>
        </w:sectPr>
      </w:pPr>
    </w:p>
    <w:p w14:paraId="0C42A347" w14:textId="77777777" w:rsidR="008B6EAD" w:rsidRDefault="00000000">
      <w:pPr>
        <w:pStyle w:val="a3"/>
        <w:spacing w:before="70" w:line="266" w:lineRule="auto"/>
        <w:ind w:left="0" w:right="365"/>
      </w:pPr>
      <w:r>
        <w:lastRenderedPageBreak/>
        <w:t>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37E8EB7" w14:textId="77777777" w:rsidR="008B6EAD" w:rsidRDefault="00000000">
      <w:pPr>
        <w:pStyle w:val="a3"/>
        <w:spacing w:line="264" w:lineRule="auto"/>
        <w:ind w:left="0" w:right="362" w:firstLine="600"/>
      </w:pPr>
      <w: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p w14:paraId="5935FDF6" w14:textId="77777777" w:rsidR="008B6EAD" w:rsidRDefault="00000000">
      <w:pPr>
        <w:pStyle w:val="a3"/>
        <w:spacing w:line="266" w:lineRule="auto"/>
        <w:ind w:left="0" w:right="353" w:firstLine="600"/>
      </w:pPr>
      <w:r>
        <w:t>оказывать помощь иностранным гостям в ситуациях повседневного общения (объяснить местонахождение объекта, сообщить возможный маршрут и других ситуациях).</w:t>
      </w:r>
    </w:p>
    <w:p w14:paraId="075CAD66" w14:textId="77777777" w:rsidR="008B6EAD" w:rsidRDefault="00000000">
      <w:pPr>
        <w:pStyle w:val="a5"/>
        <w:numPr>
          <w:ilvl w:val="0"/>
          <w:numId w:val="120"/>
        </w:numPr>
        <w:tabs>
          <w:tab w:val="left" w:pos="863"/>
        </w:tabs>
        <w:spacing w:line="273" w:lineRule="exact"/>
        <w:ind w:left="863" w:hanging="263"/>
        <w:rPr>
          <w:sz w:val="24"/>
        </w:rPr>
      </w:pPr>
      <w:r>
        <w:rPr>
          <w:sz w:val="24"/>
        </w:rPr>
        <w:t>Компенсаторные</w:t>
      </w:r>
      <w:r>
        <w:rPr>
          <w:spacing w:val="-6"/>
          <w:sz w:val="24"/>
        </w:rPr>
        <w:t xml:space="preserve"> </w:t>
      </w:r>
      <w:r>
        <w:rPr>
          <w:spacing w:val="-2"/>
          <w:sz w:val="24"/>
        </w:rPr>
        <w:t>умения:</w:t>
      </w:r>
    </w:p>
    <w:p w14:paraId="0974CC2B" w14:textId="77777777" w:rsidR="008B6EAD" w:rsidRDefault="00000000">
      <w:pPr>
        <w:pStyle w:val="a3"/>
        <w:spacing w:before="21" w:line="264" w:lineRule="auto"/>
        <w:ind w:left="0" w:right="354" w:firstLine="600"/>
      </w:pPr>
      <w:r>
        <w:t>использовать 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w:t>
      </w:r>
      <w:r>
        <w:rPr>
          <w:spacing w:val="40"/>
        </w:rPr>
        <w:t xml:space="preserve"> </w:t>
      </w:r>
      <w:r>
        <w:t>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0C9443E" w14:textId="77777777" w:rsidR="008B6EAD" w:rsidRDefault="00000000">
      <w:pPr>
        <w:pStyle w:val="a3"/>
        <w:spacing w:line="264" w:lineRule="auto"/>
        <w:ind w:left="0" w:right="358" w:firstLine="600"/>
      </w:pPr>
      <w: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244BE853" w14:textId="77777777" w:rsidR="008B6EAD" w:rsidRDefault="00000000">
      <w:pPr>
        <w:pStyle w:val="a3"/>
        <w:spacing w:before="3" w:line="264" w:lineRule="auto"/>
        <w:ind w:left="0" w:right="359" w:firstLine="600"/>
      </w:pPr>
      <w:r>
        <w:t>рассматривать несколько вариантов решения коммуникативной задачи в продуктивных видах речевой деятельности (говорении и письменной речи);</w:t>
      </w:r>
    </w:p>
    <w:p w14:paraId="0F1C7DEA" w14:textId="77777777" w:rsidR="008B6EAD" w:rsidRDefault="00000000">
      <w:pPr>
        <w:pStyle w:val="a3"/>
        <w:spacing w:line="264" w:lineRule="auto"/>
        <w:ind w:left="0" w:right="352" w:firstLine="600"/>
      </w:pPr>
      <w:r>
        <w:t>участвовать в несложных учебных проектах с использованием материалов на немецком языке с</w:t>
      </w:r>
      <w:r>
        <w:rPr>
          <w:spacing w:val="40"/>
        </w:rPr>
        <w:t xml:space="preserve"> </w:t>
      </w:r>
      <w:r>
        <w:t>применением информационно-коммуникативных технологий, соблюдая правила информационной безопасности при работе в сети Интернет;</w:t>
      </w:r>
    </w:p>
    <w:p w14:paraId="5317319B" w14:textId="77777777" w:rsidR="008B6EAD" w:rsidRDefault="00000000">
      <w:pPr>
        <w:pStyle w:val="a3"/>
        <w:spacing w:line="264" w:lineRule="auto"/>
        <w:ind w:left="0" w:right="360" w:firstLine="600"/>
      </w:pPr>
      <w:r>
        <w:t>использовать иноязычные словари и справочники, в том числе информационно-справочные системы в электронной форме;</w:t>
      </w:r>
    </w:p>
    <w:p w14:paraId="3BD6D89B" w14:textId="77777777" w:rsidR="008B6EAD" w:rsidRDefault="00000000">
      <w:pPr>
        <w:pStyle w:val="a3"/>
        <w:spacing w:line="264" w:lineRule="auto"/>
        <w:ind w:left="0" w:right="359" w:firstLine="600"/>
      </w:pPr>
      <w:r>
        <w:t>достигать взаимопонимания в процессе устного и письменного общения с носителями иностранного языка, людьми другой культуры;</w:t>
      </w:r>
    </w:p>
    <w:p w14:paraId="3C408F38" w14:textId="77777777" w:rsidR="008B6EAD" w:rsidRDefault="00000000">
      <w:pPr>
        <w:pStyle w:val="a3"/>
        <w:spacing w:line="264" w:lineRule="auto"/>
        <w:ind w:left="0" w:right="355" w:firstLine="600"/>
      </w:pPr>
      <w:r>
        <w:t>сравнивать</w:t>
      </w:r>
      <w:r>
        <w:rPr>
          <w:spacing w:val="-5"/>
        </w:rPr>
        <w:t xml:space="preserve"> </w:t>
      </w:r>
      <w:r>
        <w:t>(в</w:t>
      </w:r>
      <w:r>
        <w:rPr>
          <w:spacing w:val="-4"/>
        </w:rPr>
        <w:t xml:space="preserve"> </w:t>
      </w:r>
      <w:r>
        <w:t>том числе</w:t>
      </w:r>
      <w:r>
        <w:rPr>
          <w:spacing w:val="-7"/>
        </w:rPr>
        <w:t xml:space="preserve"> </w:t>
      </w:r>
      <w:r>
        <w:t>устанавливать</w:t>
      </w:r>
      <w:r>
        <w:rPr>
          <w:spacing w:val="-5"/>
        </w:rPr>
        <w:t xml:space="preserve"> </w:t>
      </w:r>
      <w:r>
        <w:t>основания</w:t>
      </w:r>
      <w:r>
        <w:rPr>
          <w:spacing w:val="-1"/>
        </w:rPr>
        <w:t xml:space="preserve"> </w:t>
      </w:r>
      <w:r>
        <w:t>для</w:t>
      </w:r>
      <w:r>
        <w:rPr>
          <w:spacing w:val="-1"/>
        </w:rPr>
        <w:t xml:space="preserve"> </w:t>
      </w:r>
      <w:r>
        <w:t>сравнения)</w:t>
      </w:r>
      <w:r>
        <w:rPr>
          <w:spacing w:val="-4"/>
        </w:rPr>
        <w:t xml:space="preserve"> </w:t>
      </w:r>
      <w:r>
        <w:t>объекты,</w:t>
      </w:r>
      <w:r>
        <w:rPr>
          <w:spacing w:val="-3"/>
        </w:rPr>
        <w:t xml:space="preserve"> </w:t>
      </w:r>
      <w:r>
        <w:t>явления, процессы,</w:t>
      </w:r>
      <w:r>
        <w:rPr>
          <w:spacing w:val="-3"/>
        </w:rPr>
        <w:t xml:space="preserve"> </w:t>
      </w:r>
      <w:r>
        <w:t>их</w:t>
      </w:r>
      <w:r>
        <w:rPr>
          <w:spacing w:val="-6"/>
        </w:rPr>
        <w:t xml:space="preserve"> </w:t>
      </w:r>
      <w:r>
        <w:t>элементы и основные функции в рамках изученной тематики.</w:t>
      </w:r>
    </w:p>
    <w:p w14:paraId="13C33A2D" w14:textId="77777777" w:rsidR="008B6EAD" w:rsidRDefault="00000000">
      <w:pPr>
        <w:pStyle w:val="a3"/>
        <w:spacing w:line="264" w:lineRule="auto"/>
        <w:ind w:left="0" w:right="362" w:firstLine="600"/>
      </w:pPr>
      <w:r>
        <w:t xml:space="preserve">Предметные результаты освоения программы по иностранному (немецкому) языку к концу обучения </w:t>
      </w:r>
      <w:r>
        <w:rPr>
          <w:b/>
          <w:i/>
        </w:rPr>
        <w:t xml:space="preserve">в 9 </w:t>
      </w:r>
      <w:r>
        <w:rPr>
          <w:b/>
          <w:i/>
          <w:spacing w:val="-2"/>
        </w:rPr>
        <w:t>классе</w:t>
      </w:r>
      <w:r>
        <w:rPr>
          <w:spacing w:val="-2"/>
        </w:rPr>
        <w:t>.</w:t>
      </w:r>
    </w:p>
    <w:p w14:paraId="439B9A3A" w14:textId="77777777" w:rsidR="008B6EAD" w:rsidRDefault="00000000">
      <w:pPr>
        <w:pStyle w:val="a5"/>
        <w:numPr>
          <w:ilvl w:val="0"/>
          <w:numId w:val="119"/>
        </w:numPr>
        <w:tabs>
          <w:tab w:val="left" w:pos="863"/>
        </w:tabs>
        <w:ind w:left="863" w:hanging="263"/>
        <w:rPr>
          <w:sz w:val="24"/>
        </w:rPr>
      </w:pPr>
      <w:r>
        <w:rPr>
          <w:sz w:val="24"/>
        </w:rPr>
        <w:t>Коммуникативные</w:t>
      </w:r>
      <w:r>
        <w:rPr>
          <w:spacing w:val="-7"/>
          <w:sz w:val="24"/>
        </w:rPr>
        <w:t xml:space="preserve"> </w:t>
      </w:r>
      <w:r>
        <w:rPr>
          <w:spacing w:val="-2"/>
          <w:sz w:val="24"/>
        </w:rPr>
        <w:t>умения.</w:t>
      </w:r>
    </w:p>
    <w:p w14:paraId="437880A8" w14:textId="77777777" w:rsidR="008B6EAD" w:rsidRDefault="00000000">
      <w:pPr>
        <w:spacing w:before="25"/>
        <w:ind w:left="600"/>
        <w:rPr>
          <w:i/>
          <w:sz w:val="24"/>
        </w:rPr>
      </w:pPr>
      <w:r>
        <w:rPr>
          <w:i/>
          <w:spacing w:val="-2"/>
          <w:sz w:val="24"/>
        </w:rPr>
        <w:t>Говорение:</w:t>
      </w:r>
    </w:p>
    <w:p w14:paraId="00EC81DB" w14:textId="77777777" w:rsidR="008B6EAD" w:rsidRDefault="00000000">
      <w:pPr>
        <w:pStyle w:val="a3"/>
        <w:spacing w:before="27" w:line="264" w:lineRule="auto"/>
        <w:ind w:left="0" w:right="353" w:firstLine="600"/>
      </w:pPr>
      <w:r>
        <w:t>вести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0C3E535A" w14:textId="77777777" w:rsidR="008B6EAD" w:rsidRDefault="00000000">
      <w:pPr>
        <w:pStyle w:val="a3"/>
        <w:spacing w:line="264" w:lineRule="auto"/>
        <w:ind w:left="0" w:right="359" w:firstLine="600"/>
      </w:pPr>
      <w:r>
        <w:t>создавать разные виды монологических высказываний (описание, в том числе характеристика,</w:t>
      </w:r>
      <w:r>
        <w:rPr>
          <w:spacing w:val="40"/>
        </w:rPr>
        <w:t xml:space="preserve"> </w:t>
      </w:r>
      <w:r>
        <w:t>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4E105E4A" w14:textId="77777777" w:rsidR="008B6EAD" w:rsidRDefault="00000000">
      <w:pPr>
        <w:spacing w:before="2"/>
        <w:ind w:left="600"/>
        <w:rPr>
          <w:i/>
          <w:sz w:val="24"/>
        </w:rPr>
      </w:pPr>
      <w:r>
        <w:rPr>
          <w:i/>
          <w:spacing w:val="-2"/>
          <w:sz w:val="24"/>
        </w:rPr>
        <w:t>Аудирование:</w:t>
      </w:r>
    </w:p>
    <w:p w14:paraId="64FE23DF" w14:textId="77777777" w:rsidR="008B6EAD" w:rsidRDefault="00000000">
      <w:pPr>
        <w:pStyle w:val="a3"/>
        <w:spacing w:before="27" w:line="264" w:lineRule="auto"/>
        <w:ind w:left="0" w:right="354" w:firstLine="600"/>
      </w:pPr>
      <w: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w:t>
      </w:r>
      <w:r>
        <w:rPr>
          <w:spacing w:val="80"/>
        </w:rPr>
        <w:t xml:space="preserve"> </w:t>
      </w:r>
      <w:r>
        <w:t>содержания,</w:t>
      </w:r>
      <w:r>
        <w:rPr>
          <w:spacing w:val="-4"/>
        </w:rPr>
        <w:t xml:space="preserve"> </w:t>
      </w:r>
      <w:r>
        <w:t>с</w:t>
      </w:r>
      <w:r>
        <w:rPr>
          <w:spacing w:val="-2"/>
        </w:rPr>
        <w:t xml:space="preserve"> </w:t>
      </w:r>
      <w:r>
        <w:t>пониманием</w:t>
      </w:r>
      <w:r>
        <w:rPr>
          <w:spacing w:val="-4"/>
        </w:rPr>
        <w:t xml:space="preserve"> </w:t>
      </w:r>
      <w:r>
        <w:t>нужной (интересующей,</w:t>
      </w:r>
      <w:r>
        <w:rPr>
          <w:spacing w:val="-3"/>
        </w:rPr>
        <w:t xml:space="preserve"> </w:t>
      </w:r>
      <w:r>
        <w:t>запрашиваемой)</w:t>
      </w:r>
      <w:r>
        <w:rPr>
          <w:spacing w:val="-4"/>
        </w:rPr>
        <w:t xml:space="preserve"> </w:t>
      </w:r>
      <w:r>
        <w:t>информации</w:t>
      </w:r>
      <w:r>
        <w:rPr>
          <w:spacing w:val="-5"/>
        </w:rPr>
        <w:t xml:space="preserve"> </w:t>
      </w:r>
      <w:r>
        <w:t>(время</w:t>
      </w:r>
      <w:r>
        <w:rPr>
          <w:spacing w:val="-1"/>
        </w:rPr>
        <w:t xml:space="preserve"> </w:t>
      </w:r>
      <w:r>
        <w:t>звучания</w:t>
      </w:r>
      <w:r>
        <w:rPr>
          <w:spacing w:val="-1"/>
        </w:rPr>
        <w:t xml:space="preserve"> </w:t>
      </w:r>
      <w:r>
        <w:t>текста</w:t>
      </w:r>
      <w:r>
        <w:rPr>
          <w:spacing w:val="-2"/>
        </w:rPr>
        <w:t xml:space="preserve"> </w:t>
      </w:r>
      <w:r>
        <w:t>(текстов) для аудирования – до 2 минут);.</w:t>
      </w:r>
    </w:p>
    <w:p w14:paraId="04B30239" w14:textId="77777777" w:rsidR="008B6EAD" w:rsidRDefault="00000000">
      <w:pPr>
        <w:ind w:left="600"/>
        <w:jc w:val="both"/>
        <w:rPr>
          <w:i/>
          <w:sz w:val="24"/>
        </w:rPr>
      </w:pPr>
      <w:r>
        <w:rPr>
          <w:i/>
          <w:sz w:val="24"/>
        </w:rPr>
        <w:t>Смысловое</w:t>
      </w:r>
      <w:r>
        <w:rPr>
          <w:i/>
          <w:spacing w:val="-3"/>
          <w:sz w:val="24"/>
        </w:rPr>
        <w:t xml:space="preserve"> </w:t>
      </w:r>
      <w:r>
        <w:rPr>
          <w:i/>
          <w:spacing w:val="-2"/>
          <w:sz w:val="24"/>
        </w:rPr>
        <w:t>чтение:</w:t>
      </w:r>
    </w:p>
    <w:p w14:paraId="626900DF" w14:textId="77777777" w:rsidR="008B6EAD" w:rsidRDefault="00000000">
      <w:pPr>
        <w:pStyle w:val="a3"/>
        <w:spacing w:before="26" w:line="264" w:lineRule="auto"/>
        <w:ind w:left="0" w:right="357" w:firstLine="600"/>
      </w:pPr>
      <w:r>
        <w:t>читать про себя и понимать несложные аутентичные тексты, содержащие отдельные неизученные языковые явления,</w:t>
      </w:r>
      <w:r>
        <w:rPr>
          <w:spacing w:val="5"/>
        </w:rPr>
        <w:t xml:space="preserve"> </w:t>
      </w:r>
      <w:r>
        <w:t>с</w:t>
      </w:r>
      <w:r>
        <w:rPr>
          <w:spacing w:val="5"/>
        </w:rPr>
        <w:t xml:space="preserve"> </w:t>
      </w:r>
      <w:r>
        <w:t>различной</w:t>
      </w:r>
      <w:r>
        <w:rPr>
          <w:spacing w:val="7"/>
        </w:rPr>
        <w:t xml:space="preserve"> </w:t>
      </w:r>
      <w:r>
        <w:t>глубиной</w:t>
      </w:r>
      <w:r>
        <w:rPr>
          <w:spacing w:val="7"/>
        </w:rPr>
        <w:t xml:space="preserve"> </w:t>
      </w:r>
      <w:r>
        <w:t>проникновения</w:t>
      </w:r>
      <w:r>
        <w:rPr>
          <w:spacing w:val="1"/>
        </w:rPr>
        <w:t xml:space="preserve"> </w:t>
      </w:r>
      <w:r>
        <w:t>в</w:t>
      </w:r>
      <w:r>
        <w:rPr>
          <w:spacing w:val="8"/>
        </w:rPr>
        <w:t xml:space="preserve"> </w:t>
      </w:r>
      <w:r>
        <w:t>их</w:t>
      </w:r>
      <w:r>
        <w:rPr>
          <w:spacing w:val="2"/>
        </w:rPr>
        <w:t xml:space="preserve"> </w:t>
      </w:r>
      <w:r>
        <w:t>содержание</w:t>
      </w:r>
      <w:r>
        <w:rPr>
          <w:spacing w:val="5"/>
        </w:rPr>
        <w:t xml:space="preserve"> </w:t>
      </w:r>
      <w:r>
        <w:t>в</w:t>
      </w:r>
      <w:r>
        <w:rPr>
          <w:spacing w:val="7"/>
        </w:rPr>
        <w:t xml:space="preserve"> </w:t>
      </w:r>
      <w:r>
        <w:t>зависимости</w:t>
      </w:r>
      <w:r>
        <w:rPr>
          <w:spacing w:val="3"/>
        </w:rPr>
        <w:t xml:space="preserve"> </w:t>
      </w:r>
      <w:r>
        <w:t>от</w:t>
      </w:r>
      <w:r>
        <w:rPr>
          <w:spacing w:val="6"/>
        </w:rPr>
        <w:t xml:space="preserve"> </w:t>
      </w:r>
      <w:r>
        <w:t>поставленной</w:t>
      </w:r>
      <w:r>
        <w:rPr>
          <w:spacing w:val="7"/>
        </w:rPr>
        <w:t xml:space="preserve"> </w:t>
      </w:r>
      <w:r>
        <w:rPr>
          <w:spacing w:val="-2"/>
        </w:rPr>
        <w:t>коммуникативной</w:t>
      </w:r>
    </w:p>
    <w:p w14:paraId="715365BE" w14:textId="77777777" w:rsidR="008B6EAD" w:rsidRDefault="008B6EAD">
      <w:pPr>
        <w:pStyle w:val="a3"/>
        <w:spacing w:line="264" w:lineRule="auto"/>
        <w:sectPr w:rsidR="008B6EAD">
          <w:pgSz w:w="12240" w:h="15840"/>
          <w:pgMar w:top="560" w:right="0" w:bottom="960" w:left="0" w:header="0" w:footer="729" w:gutter="0"/>
          <w:cols w:space="720"/>
        </w:sectPr>
      </w:pPr>
    </w:p>
    <w:p w14:paraId="27731818" w14:textId="77777777" w:rsidR="008B6EAD" w:rsidRDefault="00000000">
      <w:pPr>
        <w:pStyle w:val="a3"/>
        <w:spacing w:before="70" w:line="264" w:lineRule="auto"/>
        <w:ind w:left="0" w:right="352"/>
      </w:pPr>
      <w:r>
        <w:lastRenderedPageBreak/>
        <w:t>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w:t>
      </w:r>
    </w:p>
    <w:p w14:paraId="0570241E" w14:textId="77777777" w:rsidR="008B6EAD" w:rsidRDefault="00000000">
      <w:pPr>
        <w:spacing w:before="1"/>
        <w:ind w:left="600"/>
        <w:jc w:val="both"/>
        <w:rPr>
          <w:i/>
          <w:sz w:val="24"/>
        </w:rPr>
      </w:pPr>
      <w:r>
        <w:rPr>
          <w:i/>
          <w:sz w:val="24"/>
        </w:rPr>
        <w:t>Письменная</w:t>
      </w:r>
      <w:r>
        <w:rPr>
          <w:i/>
          <w:spacing w:val="-3"/>
          <w:sz w:val="24"/>
        </w:rPr>
        <w:t xml:space="preserve"> </w:t>
      </w:r>
      <w:r>
        <w:rPr>
          <w:i/>
          <w:spacing w:val="-4"/>
          <w:sz w:val="24"/>
        </w:rPr>
        <w:t>речь:</w:t>
      </w:r>
    </w:p>
    <w:p w14:paraId="3A264CBE" w14:textId="77777777" w:rsidR="008B6EAD" w:rsidRDefault="00000000">
      <w:pPr>
        <w:pStyle w:val="a3"/>
        <w:spacing w:before="27" w:line="264" w:lineRule="auto"/>
        <w:ind w:left="0" w:right="354" w:firstLine="600"/>
      </w:pPr>
      <w:r>
        <w:t>заполнять анкеты и формуляры, сообщая</w:t>
      </w:r>
      <w:r>
        <w:rPr>
          <w:spacing w:val="-1"/>
        </w:rPr>
        <w:t xml:space="preserve"> </w:t>
      </w:r>
      <w:r>
        <w:t>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w:t>
      </w:r>
      <w:r>
        <w:rPr>
          <w:spacing w:val="-1"/>
        </w:rPr>
        <w:t xml:space="preserve"> </w:t>
      </w:r>
      <w:r>
        <w:t>(странах) изучаемого языка</w:t>
      </w:r>
      <w:r>
        <w:rPr>
          <w:spacing w:val="-1"/>
        </w:rPr>
        <w:t xml:space="preserve"> </w:t>
      </w:r>
      <w:r>
        <w:t>(объём сообщения – до 120 слов), создавать небольшое</w:t>
      </w:r>
      <w:r>
        <w:rPr>
          <w:spacing w:val="-1"/>
        </w:rPr>
        <w:t xml:space="preserve"> </w:t>
      </w:r>
      <w:r>
        <w:t>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100– 120 слов).</w:t>
      </w:r>
    </w:p>
    <w:p w14:paraId="6A5AF78D" w14:textId="77777777" w:rsidR="008B6EAD" w:rsidRDefault="00000000">
      <w:pPr>
        <w:pStyle w:val="a5"/>
        <w:numPr>
          <w:ilvl w:val="0"/>
          <w:numId w:val="119"/>
        </w:numPr>
        <w:tabs>
          <w:tab w:val="left" w:pos="863"/>
        </w:tabs>
        <w:spacing w:before="2"/>
        <w:ind w:left="863" w:hanging="263"/>
        <w:rPr>
          <w:sz w:val="24"/>
        </w:rPr>
      </w:pPr>
      <w:r>
        <w:rPr>
          <w:sz w:val="24"/>
        </w:rPr>
        <w:t>Языковые</w:t>
      </w:r>
      <w:r>
        <w:rPr>
          <w:spacing w:val="-2"/>
          <w:sz w:val="24"/>
        </w:rPr>
        <w:t xml:space="preserve"> </w:t>
      </w:r>
      <w:r>
        <w:rPr>
          <w:sz w:val="24"/>
        </w:rPr>
        <w:t>знания</w:t>
      </w:r>
      <w:r>
        <w:rPr>
          <w:spacing w:val="-5"/>
          <w:sz w:val="24"/>
        </w:rPr>
        <w:t xml:space="preserve"> </w:t>
      </w:r>
      <w:r>
        <w:rPr>
          <w:sz w:val="24"/>
        </w:rPr>
        <w:t>и</w:t>
      </w:r>
      <w:r>
        <w:rPr>
          <w:spacing w:val="1"/>
          <w:sz w:val="24"/>
        </w:rPr>
        <w:t xml:space="preserve"> </w:t>
      </w:r>
      <w:r>
        <w:rPr>
          <w:spacing w:val="-2"/>
          <w:sz w:val="24"/>
        </w:rPr>
        <w:t>умения.</w:t>
      </w:r>
    </w:p>
    <w:p w14:paraId="3ED7D6F5" w14:textId="77777777" w:rsidR="008B6EAD" w:rsidRDefault="00000000">
      <w:pPr>
        <w:spacing w:before="27"/>
        <w:ind w:left="600"/>
        <w:jc w:val="both"/>
        <w:rPr>
          <w:i/>
          <w:sz w:val="24"/>
        </w:rPr>
      </w:pPr>
      <w:r>
        <w:rPr>
          <w:i/>
          <w:sz w:val="24"/>
        </w:rPr>
        <w:t>Фонетическая</w:t>
      </w:r>
      <w:r>
        <w:rPr>
          <w:i/>
          <w:spacing w:val="-6"/>
          <w:sz w:val="24"/>
        </w:rPr>
        <w:t xml:space="preserve"> </w:t>
      </w:r>
      <w:r>
        <w:rPr>
          <w:i/>
          <w:sz w:val="24"/>
        </w:rPr>
        <w:t>сторона</w:t>
      </w:r>
      <w:r>
        <w:rPr>
          <w:i/>
          <w:spacing w:val="-5"/>
          <w:sz w:val="24"/>
        </w:rPr>
        <w:t xml:space="preserve"> </w:t>
      </w:r>
      <w:r>
        <w:rPr>
          <w:i/>
          <w:spacing w:val="-2"/>
          <w:sz w:val="24"/>
        </w:rPr>
        <w:t>речи:</w:t>
      </w:r>
    </w:p>
    <w:p w14:paraId="795E3CB5" w14:textId="77777777" w:rsidR="008B6EAD" w:rsidRDefault="00000000">
      <w:pPr>
        <w:pStyle w:val="a3"/>
        <w:spacing w:before="26" w:line="264" w:lineRule="auto"/>
        <w:ind w:left="0" w:right="358" w:firstLine="600"/>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w:t>
      </w:r>
    </w:p>
    <w:p w14:paraId="2F4BE570" w14:textId="77777777" w:rsidR="008B6EAD" w:rsidRDefault="00000000">
      <w:pPr>
        <w:pStyle w:val="a3"/>
        <w:spacing w:before="1" w:line="264" w:lineRule="auto"/>
        <w:ind w:left="0" w:right="356" w:firstLine="600"/>
      </w:pPr>
      <w:r>
        <w:t>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w:t>
      </w:r>
    </w:p>
    <w:p w14:paraId="0DADD2EE" w14:textId="77777777" w:rsidR="008B6EAD" w:rsidRDefault="00000000">
      <w:pPr>
        <w:pStyle w:val="a3"/>
        <w:spacing w:line="274" w:lineRule="exact"/>
        <w:ind w:left="600"/>
      </w:pPr>
      <w:r>
        <w:t>читать</w:t>
      </w:r>
      <w:r>
        <w:rPr>
          <w:spacing w:val="-2"/>
        </w:rPr>
        <w:t xml:space="preserve"> </w:t>
      </w:r>
      <w:r>
        <w:t>новые</w:t>
      </w:r>
      <w:r>
        <w:rPr>
          <w:spacing w:val="-2"/>
        </w:rPr>
        <w:t xml:space="preserve"> </w:t>
      </w:r>
      <w:r>
        <w:t>слова</w:t>
      </w:r>
      <w:r>
        <w:rPr>
          <w:spacing w:val="-2"/>
        </w:rPr>
        <w:t xml:space="preserve"> </w:t>
      </w:r>
      <w:r>
        <w:t>согласно</w:t>
      </w:r>
      <w:r>
        <w:rPr>
          <w:spacing w:val="-6"/>
        </w:rPr>
        <w:t xml:space="preserve"> </w:t>
      </w:r>
      <w:r>
        <w:t>основным</w:t>
      </w:r>
      <w:r>
        <w:rPr>
          <w:spacing w:val="-4"/>
        </w:rPr>
        <w:t xml:space="preserve"> </w:t>
      </w:r>
      <w:r>
        <w:t>правилам</w:t>
      </w:r>
      <w:r>
        <w:rPr>
          <w:spacing w:val="2"/>
        </w:rPr>
        <w:t xml:space="preserve"> </w:t>
      </w:r>
      <w:r>
        <w:rPr>
          <w:spacing w:val="-2"/>
        </w:rPr>
        <w:t>чтения.</w:t>
      </w:r>
    </w:p>
    <w:p w14:paraId="6081B4BF" w14:textId="77777777" w:rsidR="008B6EAD" w:rsidRDefault="00000000">
      <w:pPr>
        <w:spacing w:before="32"/>
        <w:ind w:left="599"/>
        <w:jc w:val="both"/>
        <w:rPr>
          <w:i/>
          <w:sz w:val="24"/>
        </w:rPr>
      </w:pPr>
      <w:r>
        <w:rPr>
          <w:i/>
          <w:sz w:val="24"/>
        </w:rPr>
        <w:t>Графика,</w:t>
      </w:r>
      <w:r>
        <w:rPr>
          <w:i/>
          <w:spacing w:val="3"/>
          <w:sz w:val="24"/>
        </w:rPr>
        <w:t xml:space="preserve"> </w:t>
      </w:r>
      <w:r>
        <w:rPr>
          <w:i/>
          <w:sz w:val="24"/>
        </w:rPr>
        <w:t>орфография</w:t>
      </w:r>
      <w:r>
        <w:rPr>
          <w:i/>
          <w:spacing w:val="-5"/>
          <w:sz w:val="24"/>
        </w:rPr>
        <w:t xml:space="preserve"> </w:t>
      </w:r>
      <w:r>
        <w:rPr>
          <w:i/>
          <w:sz w:val="24"/>
        </w:rPr>
        <w:t>и</w:t>
      </w:r>
      <w:r>
        <w:rPr>
          <w:i/>
          <w:spacing w:val="2"/>
          <w:sz w:val="24"/>
        </w:rPr>
        <w:t xml:space="preserve"> </w:t>
      </w:r>
      <w:r>
        <w:rPr>
          <w:i/>
          <w:spacing w:val="-2"/>
          <w:sz w:val="24"/>
        </w:rPr>
        <w:t>пунктуация:</w:t>
      </w:r>
    </w:p>
    <w:p w14:paraId="6AFFFDBE" w14:textId="77777777" w:rsidR="008B6EAD" w:rsidRDefault="00000000">
      <w:pPr>
        <w:pStyle w:val="a3"/>
        <w:spacing w:before="26"/>
        <w:ind w:left="599"/>
      </w:pPr>
      <w:r>
        <w:t>правильно</w:t>
      </w:r>
      <w:r>
        <w:rPr>
          <w:spacing w:val="-2"/>
        </w:rPr>
        <w:t xml:space="preserve"> </w:t>
      </w:r>
      <w:r>
        <w:t>писать</w:t>
      </w:r>
      <w:r>
        <w:rPr>
          <w:spacing w:val="-4"/>
        </w:rPr>
        <w:t xml:space="preserve"> </w:t>
      </w:r>
      <w:r>
        <w:t>изученные</w:t>
      </w:r>
      <w:r>
        <w:rPr>
          <w:spacing w:val="-2"/>
        </w:rPr>
        <w:t xml:space="preserve"> слова;</w:t>
      </w:r>
    </w:p>
    <w:p w14:paraId="79B6539D" w14:textId="77777777" w:rsidR="008B6EAD" w:rsidRDefault="00000000">
      <w:pPr>
        <w:pStyle w:val="a3"/>
        <w:spacing w:before="26" w:line="264" w:lineRule="auto"/>
        <w:ind w:left="0" w:right="363" w:firstLine="600"/>
      </w:pPr>
      <w: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62B295F5" w14:textId="77777777" w:rsidR="008B6EAD" w:rsidRDefault="00000000">
      <w:pPr>
        <w:spacing w:before="3"/>
        <w:ind w:left="600"/>
        <w:jc w:val="both"/>
        <w:rPr>
          <w:i/>
          <w:sz w:val="24"/>
        </w:rPr>
      </w:pPr>
      <w:r>
        <w:rPr>
          <w:i/>
          <w:sz w:val="24"/>
        </w:rPr>
        <w:t>Лексическая</w:t>
      </w:r>
      <w:r>
        <w:rPr>
          <w:i/>
          <w:spacing w:val="-6"/>
          <w:sz w:val="24"/>
        </w:rPr>
        <w:t xml:space="preserve"> </w:t>
      </w:r>
      <w:r>
        <w:rPr>
          <w:i/>
          <w:sz w:val="24"/>
        </w:rPr>
        <w:t>сторона</w:t>
      </w:r>
      <w:r>
        <w:rPr>
          <w:i/>
          <w:spacing w:val="-5"/>
          <w:sz w:val="24"/>
        </w:rPr>
        <w:t xml:space="preserve"> </w:t>
      </w:r>
      <w:r>
        <w:rPr>
          <w:i/>
          <w:spacing w:val="-2"/>
          <w:sz w:val="24"/>
        </w:rPr>
        <w:t>речи:</w:t>
      </w:r>
    </w:p>
    <w:p w14:paraId="782FD5CE" w14:textId="77777777" w:rsidR="008B6EAD" w:rsidRDefault="00000000">
      <w:pPr>
        <w:pStyle w:val="a3"/>
        <w:spacing w:before="26" w:line="264" w:lineRule="auto"/>
        <w:ind w:left="0" w:right="354" w:firstLine="600"/>
      </w:pPr>
      <w:r>
        <w:t>распознавать в устной речи и письменном тексте 1350 лексических единиц (слов, словосочетаний, речевых клише) и</w:t>
      </w:r>
      <w:r>
        <w:rPr>
          <w:spacing w:val="-6"/>
        </w:rPr>
        <w:t xml:space="preserve"> </w:t>
      </w:r>
      <w:r>
        <w:t>правильно употреблять</w:t>
      </w:r>
      <w:r>
        <w:rPr>
          <w:spacing w:val="-1"/>
        </w:rPr>
        <w:t xml:space="preserve"> </w:t>
      </w:r>
      <w:r>
        <w:t>в</w:t>
      </w:r>
      <w:r>
        <w:rPr>
          <w:spacing w:val="-5"/>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6"/>
        </w:rPr>
        <w:t xml:space="preserve"> </w:t>
      </w:r>
      <w:r>
        <w:t>1200</w:t>
      </w:r>
      <w:r>
        <w:rPr>
          <w:spacing w:val="-2"/>
        </w:rPr>
        <w:t xml:space="preserve"> </w:t>
      </w:r>
      <w:r>
        <w:t>лексических</w:t>
      </w:r>
      <w:r>
        <w:rPr>
          <w:spacing w:val="-6"/>
        </w:rPr>
        <w:t xml:space="preserve"> </w:t>
      </w:r>
      <w:r>
        <w:t>единиц,</w:t>
      </w:r>
      <w:r>
        <w:rPr>
          <w:spacing w:val="-4"/>
        </w:rPr>
        <w:t xml:space="preserve"> </w:t>
      </w:r>
      <w:r>
        <w:t>обслуживающих</w:t>
      </w:r>
      <w:r>
        <w:rPr>
          <w:spacing w:val="-6"/>
        </w:rPr>
        <w:t xml:space="preserve"> </w:t>
      </w:r>
      <w:r>
        <w:t>ситуации общения в рамках тематического содержания, с соблюдением существующей нормы лексической сочетаемости;</w:t>
      </w:r>
    </w:p>
    <w:p w14:paraId="5E2A3F10" w14:textId="77777777" w:rsidR="008B6EAD" w:rsidRDefault="00000000">
      <w:pPr>
        <w:pStyle w:val="a3"/>
        <w:spacing w:before="2" w:line="264" w:lineRule="auto"/>
        <w:ind w:left="0" w:right="354" w:firstLine="600"/>
      </w:pPr>
      <w:r>
        <w:t>распознавать и употреблять в устной и</w:t>
      </w:r>
      <w:r>
        <w:rPr>
          <w:spacing w:val="-5"/>
        </w:rPr>
        <w:t xml:space="preserve"> </w:t>
      </w:r>
      <w:r>
        <w:t>письменной речи родственные</w:t>
      </w:r>
      <w:r>
        <w:rPr>
          <w:spacing w:val="-2"/>
        </w:rPr>
        <w:t xml:space="preserve"> </w:t>
      </w:r>
      <w:r>
        <w:t>слова,</w:t>
      </w:r>
      <w:r>
        <w:rPr>
          <w:spacing w:val="-8"/>
        </w:rPr>
        <w:t xml:space="preserve"> </w:t>
      </w:r>
      <w:r>
        <w:t>образованные</w:t>
      </w:r>
      <w:r>
        <w:rPr>
          <w:spacing w:val="-2"/>
        </w:rPr>
        <w:t xml:space="preserve"> </w:t>
      </w:r>
      <w:r>
        <w:t>с</w:t>
      </w:r>
      <w:r>
        <w:rPr>
          <w:spacing w:val="-7"/>
        </w:rPr>
        <w:t xml:space="preserve"> </w:t>
      </w:r>
      <w:r>
        <w:t>использованием аффиксации: имена существительные при помощи суффиксов -ie, -um, имена прилагательные при помощи суффиксов -sam, -bar;</w:t>
      </w:r>
    </w:p>
    <w:p w14:paraId="15C23323" w14:textId="77777777" w:rsidR="008B6EAD" w:rsidRDefault="00000000">
      <w:pPr>
        <w:pStyle w:val="a3"/>
        <w:spacing w:line="264" w:lineRule="auto"/>
        <w:ind w:left="0" w:right="353" w:firstLine="600"/>
      </w:pPr>
      <w:r>
        <w:t>распознавать и употреблять в устной и письменной речи изученные синонимы, антонимы,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563095E3" w14:textId="77777777" w:rsidR="008B6EAD" w:rsidRDefault="00000000">
      <w:pPr>
        <w:ind w:left="600"/>
        <w:jc w:val="both"/>
        <w:rPr>
          <w:i/>
          <w:sz w:val="24"/>
        </w:rPr>
      </w:pPr>
      <w:r>
        <w:rPr>
          <w:i/>
          <w:sz w:val="24"/>
        </w:rPr>
        <w:t>Грамматическая</w:t>
      </w:r>
      <w:r>
        <w:rPr>
          <w:i/>
          <w:spacing w:val="-8"/>
          <w:sz w:val="24"/>
        </w:rPr>
        <w:t xml:space="preserve"> </w:t>
      </w:r>
      <w:r>
        <w:rPr>
          <w:i/>
          <w:sz w:val="24"/>
        </w:rPr>
        <w:t>сторона</w:t>
      </w:r>
      <w:r>
        <w:rPr>
          <w:i/>
          <w:spacing w:val="-6"/>
          <w:sz w:val="24"/>
        </w:rPr>
        <w:t xml:space="preserve"> </w:t>
      </w:r>
      <w:r>
        <w:rPr>
          <w:i/>
          <w:spacing w:val="-2"/>
          <w:sz w:val="24"/>
        </w:rPr>
        <w:t>речи:</w:t>
      </w:r>
    </w:p>
    <w:p w14:paraId="20F30CF1" w14:textId="77777777" w:rsidR="008B6EAD" w:rsidRDefault="00000000">
      <w:pPr>
        <w:pStyle w:val="a3"/>
        <w:spacing w:before="24" w:line="266" w:lineRule="auto"/>
        <w:ind w:left="0" w:right="354" w:firstLine="600"/>
      </w:pPr>
      <w:r>
        <w:t>понимать особенности структуры простых и сложных предложений и различных коммуникативных типов предложений немецкого языка;</w:t>
      </w:r>
    </w:p>
    <w:p w14:paraId="27444D79" w14:textId="77777777" w:rsidR="008B6EAD" w:rsidRDefault="00000000">
      <w:pPr>
        <w:pStyle w:val="a3"/>
        <w:spacing w:line="273" w:lineRule="exact"/>
        <w:ind w:left="600"/>
      </w:pPr>
      <w:r>
        <w:t>распознавать</w:t>
      </w:r>
      <w:r>
        <w:rPr>
          <w:spacing w:val="-1"/>
        </w:rPr>
        <w:t xml:space="preserve"> </w:t>
      </w:r>
      <w:r>
        <w:t>и</w:t>
      </w:r>
      <w:r>
        <w:rPr>
          <w:spacing w:val="-3"/>
        </w:rPr>
        <w:t xml:space="preserve"> </w:t>
      </w:r>
      <w:r>
        <w:t>употреблять</w:t>
      </w:r>
      <w:r>
        <w:rPr>
          <w:spacing w:val="1"/>
        </w:rPr>
        <w:t xml:space="preserve"> </w:t>
      </w:r>
      <w:r>
        <w:t>в</w:t>
      </w:r>
      <w:r>
        <w:rPr>
          <w:spacing w:val="-2"/>
        </w:rPr>
        <w:t xml:space="preserve"> </w:t>
      </w:r>
      <w:r>
        <w:t>устной</w:t>
      </w:r>
      <w:r>
        <w:rPr>
          <w:spacing w:val="-4"/>
        </w:rPr>
        <w:t xml:space="preserve"> </w:t>
      </w:r>
      <w:r>
        <w:t>и</w:t>
      </w:r>
      <w:r>
        <w:rPr>
          <w:spacing w:val="-3"/>
        </w:rPr>
        <w:t xml:space="preserve"> </w:t>
      </w:r>
      <w:r>
        <w:t>письменной</w:t>
      </w:r>
      <w:r>
        <w:rPr>
          <w:spacing w:val="-3"/>
        </w:rPr>
        <w:t xml:space="preserve"> </w:t>
      </w:r>
      <w:r>
        <w:rPr>
          <w:spacing w:val="-2"/>
        </w:rPr>
        <w:t>речи:</w:t>
      </w:r>
    </w:p>
    <w:p w14:paraId="025CDF39" w14:textId="77777777" w:rsidR="008B6EAD" w:rsidRDefault="00000000">
      <w:pPr>
        <w:pStyle w:val="a3"/>
        <w:spacing w:before="26"/>
        <w:ind w:left="600"/>
      </w:pPr>
      <w:r>
        <w:t>сложносочинённые</w:t>
      </w:r>
      <w:r>
        <w:rPr>
          <w:spacing w:val="-7"/>
        </w:rPr>
        <w:t xml:space="preserve"> </w:t>
      </w:r>
      <w:r>
        <w:t>предложения</w:t>
      </w:r>
      <w:r>
        <w:rPr>
          <w:spacing w:val="-3"/>
        </w:rPr>
        <w:t xml:space="preserve"> </w:t>
      </w:r>
      <w:r>
        <w:t>с наречием</w:t>
      </w:r>
      <w:r>
        <w:rPr>
          <w:spacing w:val="-1"/>
        </w:rPr>
        <w:t xml:space="preserve"> </w:t>
      </w:r>
      <w:r>
        <w:rPr>
          <w:spacing w:val="-2"/>
        </w:rPr>
        <w:t>deshalb;</w:t>
      </w:r>
    </w:p>
    <w:p w14:paraId="3FEC2D07" w14:textId="77777777" w:rsidR="008B6EAD" w:rsidRDefault="00000000">
      <w:pPr>
        <w:pStyle w:val="a3"/>
        <w:spacing w:before="27"/>
        <w:ind w:left="600"/>
      </w:pPr>
      <w:r>
        <w:t>сложноподчинённые</w:t>
      </w:r>
      <w:r>
        <w:rPr>
          <w:spacing w:val="-9"/>
        </w:rPr>
        <w:t xml:space="preserve"> </w:t>
      </w:r>
      <w:r>
        <w:t>предложения:</w:t>
      </w:r>
      <w:r>
        <w:rPr>
          <w:spacing w:val="-4"/>
        </w:rPr>
        <w:t xml:space="preserve"> </w:t>
      </w:r>
      <w:r>
        <w:t>времени с</w:t>
      </w:r>
      <w:r>
        <w:rPr>
          <w:spacing w:val="-6"/>
        </w:rPr>
        <w:t xml:space="preserve"> </w:t>
      </w:r>
      <w:r>
        <w:t>союзом</w:t>
      </w:r>
      <w:r>
        <w:rPr>
          <w:spacing w:val="-3"/>
        </w:rPr>
        <w:t xml:space="preserve"> </w:t>
      </w:r>
      <w:r>
        <w:t>nachdem,</w:t>
      </w:r>
      <w:r>
        <w:rPr>
          <w:spacing w:val="1"/>
        </w:rPr>
        <w:t xml:space="preserve"> </w:t>
      </w:r>
      <w:r>
        <w:t>цели</w:t>
      </w:r>
      <w:r>
        <w:rPr>
          <w:spacing w:val="1"/>
        </w:rPr>
        <w:t xml:space="preserve"> </w:t>
      </w:r>
      <w:r>
        <w:t>с</w:t>
      </w:r>
      <w:r>
        <w:rPr>
          <w:spacing w:val="-2"/>
        </w:rPr>
        <w:t xml:space="preserve"> </w:t>
      </w:r>
      <w:r>
        <w:t>союзом</w:t>
      </w:r>
      <w:r>
        <w:rPr>
          <w:spacing w:val="2"/>
        </w:rPr>
        <w:t xml:space="preserve"> </w:t>
      </w:r>
      <w:r>
        <w:rPr>
          <w:spacing w:val="-2"/>
        </w:rPr>
        <w:t>damit;</w:t>
      </w:r>
    </w:p>
    <w:p w14:paraId="62883C89" w14:textId="77777777" w:rsidR="008B6EAD" w:rsidRDefault="00000000">
      <w:pPr>
        <w:pStyle w:val="a3"/>
        <w:spacing w:before="31" w:line="264" w:lineRule="auto"/>
        <w:ind w:left="0" w:right="357" w:firstLine="600"/>
      </w:pPr>
      <w:r>
        <w:t xml:space="preserve">формы сослагательного наклонения от глаголов haben, sein, werden, können, mögen, сочетание würde + </w:t>
      </w:r>
      <w:r>
        <w:rPr>
          <w:spacing w:val="-2"/>
        </w:rPr>
        <w:t>Infinitiv.</w:t>
      </w:r>
    </w:p>
    <w:p w14:paraId="1F874031" w14:textId="77777777" w:rsidR="008B6EAD" w:rsidRDefault="00000000">
      <w:pPr>
        <w:pStyle w:val="a5"/>
        <w:numPr>
          <w:ilvl w:val="0"/>
          <w:numId w:val="119"/>
        </w:numPr>
        <w:tabs>
          <w:tab w:val="left" w:pos="863"/>
        </w:tabs>
        <w:spacing w:line="274" w:lineRule="exact"/>
        <w:ind w:left="863" w:hanging="263"/>
        <w:rPr>
          <w:sz w:val="24"/>
        </w:rPr>
      </w:pPr>
      <w:r>
        <w:rPr>
          <w:sz w:val="24"/>
        </w:rPr>
        <w:t>Социокультурные</w:t>
      </w:r>
      <w:r>
        <w:rPr>
          <w:spacing w:val="-3"/>
          <w:sz w:val="24"/>
        </w:rPr>
        <w:t xml:space="preserve"> </w:t>
      </w:r>
      <w:r>
        <w:rPr>
          <w:sz w:val="24"/>
        </w:rPr>
        <w:t>знания</w:t>
      </w:r>
      <w:r>
        <w:rPr>
          <w:spacing w:val="-5"/>
          <w:sz w:val="24"/>
        </w:rPr>
        <w:t xml:space="preserve"> </w:t>
      </w:r>
      <w:r>
        <w:rPr>
          <w:sz w:val="24"/>
        </w:rPr>
        <w:t xml:space="preserve">и </w:t>
      </w:r>
      <w:r>
        <w:rPr>
          <w:spacing w:val="-2"/>
          <w:sz w:val="24"/>
        </w:rPr>
        <w:t>умения:</w:t>
      </w:r>
    </w:p>
    <w:p w14:paraId="22B66B46" w14:textId="77777777" w:rsidR="008B6EAD" w:rsidRDefault="00000000">
      <w:pPr>
        <w:pStyle w:val="a3"/>
        <w:spacing w:before="26" w:line="264" w:lineRule="auto"/>
        <w:ind w:left="0" w:right="357" w:firstLine="600"/>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4B3E1D3E" w14:textId="77777777" w:rsidR="008B6EAD" w:rsidRDefault="00000000">
      <w:pPr>
        <w:pStyle w:val="a3"/>
        <w:spacing w:before="2"/>
        <w:ind w:left="600"/>
      </w:pPr>
      <w:r>
        <w:t>иметь элементарные</w:t>
      </w:r>
      <w:r>
        <w:rPr>
          <w:spacing w:val="-2"/>
        </w:rPr>
        <w:t xml:space="preserve"> </w:t>
      </w:r>
      <w:r>
        <w:t>представления</w:t>
      </w:r>
      <w:r>
        <w:rPr>
          <w:spacing w:val="-10"/>
        </w:rPr>
        <w:t xml:space="preserve"> </w:t>
      </w:r>
      <w:r>
        <w:t>о</w:t>
      </w:r>
      <w:r>
        <w:rPr>
          <w:spacing w:val="5"/>
        </w:rPr>
        <w:t xml:space="preserve"> </w:t>
      </w:r>
      <w:r>
        <w:t>различных</w:t>
      </w:r>
      <w:r>
        <w:rPr>
          <w:spacing w:val="-6"/>
        </w:rPr>
        <w:t xml:space="preserve"> </w:t>
      </w:r>
      <w:r>
        <w:t>вариантах</w:t>
      </w:r>
      <w:r>
        <w:rPr>
          <w:spacing w:val="-5"/>
        </w:rPr>
        <w:t xml:space="preserve"> </w:t>
      </w:r>
      <w:r>
        <w:t xml:space="preserve">немецкого </w:t>
      </w:r>
      <w:r>
        <w:rPr>
          <w:spacing w:val="-2"/>
        </w:rPr>
        <w:t>языка;</w:t>
      </w:r>
    </w:p>
    <w:p w14:paraId="28F4B1EF" w14:textId="77777777" w:rsidR="008B6EAD" w:rsidRDefault="00000000">
      <w:pPr>
        <w:pStyle w:val="a3"/>
        <w:spacing w:before="26"/>
        <w:ind w:left="600"/>
      </w:pPr>
      <w:r>
        <w:t>обладать</w:t>
      </w:r>
      <w:r>
        <w:rPr>
          <w:spacing w:val="12"/>
        </w:rPr>
        <w:t xml:space="preserve"> </w:t>
      </w:r>
      <w:r>
        <w:t>базовыми</w:t>
      </w:r>
      <w:r>
        <w:rPr>
          <w:spacing w:val="15"/>
        </w:rPr>
        <w:t xml:space="preserve"> </w:t>
      </w:r>
      <w:r>
        <w:t>знаниями</w:t>
      </w:r>
      <w:r>
        <w:rPr>
          <w:spacing w:val="11"/>
        </w:rPr>
        <w:t xml:space="preserve"> </w:t>
      </w:r>
      <w:r>
        <w:t>о</w:t>
      </w:r>
      <w:r>
        <w:rPr>
          <w:spacing w:val="19"/>
        </w:rPr>
        <w:t xml:space="preserve"> </w:t>
      </w:r>
      <w:r>
        <w:t>социокультурном</w:t>
      </w:r>
      <w:r>
        <w:rPr>
          <w:spacing w:val="16"/>
        </w:rPr>
        <w:t xml:space="preserve"> </w:t>
      </w:r>
      <w:r>
        <w:t>портрете</w:t>
      </w:r>
      <w:r>
        <w:rPr>
          <w:spacing w:val="13"/>
        </w:rPr>
        <w:t xml:space="preserve"> </w:t>
      </w:r>
      <w:r>
        <w:t>и</w:t>
      </w:r>
      <w:r>
        <w:rPr>
          <w:spacing w:val="15"/>
        </w:rPr>
        <w:t xml:space="preserve"> </w:t>
      </w:r>
      <w:r>
        <w:t>культурном</w:t>
      </w:r>
      <w:r>
        <w:rPr>
          <w:spacing w:val="16"/>
        </w:rPr>
        <w:t xml:space="preserve"> </w:t>
      </w:r>
      <w:r>
        <w:t>наследии</w:t>
      </w:r>
      <w:r>
        <w:rPr>
          <w:spacing w:val="15"/>
        </w:rPr>
        <w:t xml:space="preserve"> </w:t>
      </w:r>
      <w:r>
        <w:t>родной</w:t>
      </w:r>
      <w:r>
        <w:rPr>
          <w:spacing w:val="15"/>
        </w:rPr>
        <w:t xml:space="preserve"> </w:t>
      </w:r>
      <w:r>
        <w:t>страны</w:t>
      </w:r>
      <w:r>
        <w:rPr>
          <w:spacing w:val="16"/>
        </w:rPr>
        <w:t xml:space="preserve"> </w:t>
      </w:r>
      <w:r>
        <w:t>и</w:t>
      </w:r>
      <w:r>
        <w:rPr>
          <w:spacing w:val="15"/>
        </w:rPr>
        <w:t xml:space="preserve"> </w:t>
      </w:r>
      <w:r>
        <w:rPr>
          <w:spacing w:val="-2"/>
        </w:rPr>
        <w:t>страны</w:t>
      </w:r>
    </w:p>
    <w:p w14:paraId="4E5AF291" w14:textId="77777777" w:rsidR="008B6EAD" w:rsidRDefault="008B6EAD">
      <w:pPr>
        <w:pStyle w:val="a3"/>
        <w:sectPr w:rsidR="008B6EAD">
          <w:pgSz w:w="12240" w:h="15840"/>
          <w:pgMar w:top="560" w:right="0" w:bottom="960" w:left="0" w:header="0" w:footer="729" w:gutter="0"/>
          <w:cols w:space="720"/>
        </w:sectPr>
      </w:pPr>
    </w:p>
    <w:p w14:paraId="12188F3A" w14:textId="77777777" w:rsidR="008B6EAD" w:rsidRDefault="00000000">
      <w:pPr>
        <w:pStyle w:val="a3"/>
        <w:spacing w:before="70" w:line="266" w:lineRule="auto"/>
        <w:ind w:left="0" w:right="354"/>
      </w:pPr>
      <w:r>
        <w:lastRenderedPageBreak/>
        <w:t>(стран)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533B62C9" w14:textId="77777777" w:rsidR="008B6EAD" w:rsidRDefault="00000000">
      <w:pPr>
        <w:pStyle w:val="a5"/>
        <w:numPr>
          <w:ilvl w:val="0"/>
          <w:numId w:val="119"/>
        </w:numPr>
        <w:tabs>
          <w:tab w:val="left" w:pos="863"/>
        </w:tabs>
        <w:spacing w:line="273" w:lineRule="exact"/>
        <w:ind w:left="863" w:hanging="263"/>
        <w:rPr>
          <w:sz w:val="24"/>
        </w:rPr>
      </w:pPr>
      <w:r>
        <w:rPr>
          <w:sz w:val="24"/>
        </w:rPr>
        <w:t>Компенсаторные</w:t>
      </w:r>
      <w:r>
        <w:rPr>
          <w:spacing w:val="-6"/>
          <w:sz w:val="24"/>
        </w:rPr>
        <w:t xml:space="preserve"> </w:t>
      </w:r>
      <w:r>
        <w:rPr>
          <w:spacing w:val="-2"/>
          <w:sz w:val="24"/>
        </w:rPr>
        <w:t>умения:</w:t>
      </w:r>
    </w:p>
    <w:p w14:paraId="28499422" w14:textId="77777777" w:rsidR="008B6EAD" w:rsidRDefault="00000000">
      <w:pPr>
        <w:pStyle w:val="a3"/>
        <w:spacing w:before="26" w:line="264" w:lineRule="auto"/>
        <w:ind w:left="0" w:right="355" w:firstLine="600"/>
      </w:pPr>
      <w:r>
        <w:t>использовать при говорении переспрос, использовать при говорении и письме перифраз (толкование), синонимические</w:t>
      </w:r>
      <w:r>
        <w:rPr>
          <w:spacing w:val="-3"/>
        </w:rPr>
        <w:t xml:space="preserve"> </w:t>
      </w:r>
      <w:r>
        <w:t>средства,</w:t>
      </w:r>
      <w:r>
        <w:rPr>
          <w:spacing w:val="-4"/>
        </w:rPr>
        <w:t xml:space="preserve"> </w:t>
      </w:r>
      <w:r>
        <w:t>описание</w:t>
      </w:r>
      <w:r>
        <w:rPr>
          <w:spacing w:val="-7"/>
        </w:rPr>
        <w:t xml:space="preserve"> </w:t>
      </w:r>
      <w:r>
        <w:t>предмета</w:t>
      </w:r>
      <w:r>
        <w:rPr>
          <w:spacing w:val="-3"/>
        </w:rPr>
        <w:t xml:space="preserve"> </w:t>
      </w:r>
      <w:r>
        <w:t>вместо</w:t>
      </w:r>
      <w:r>
        <w:rPr>
          <w:spacing w:val="-2"/>
        </w:rPr>
        <w:t xml:space="preserve"> </w:t>
      </w:r>
      <w:r>
        <w:t>его</w:t>
      </w:r>
      <w:r>
        <w:rPr>
          <w:spacing w:val="-2"/>
        </w:rPr>
        <w:t xml:space="preserve"> </w:t>
      </w:r>
      <w:r>
        <w:t>названия,</w:t>
      </w:r>
      <w:r>
        <w:rPr>
          <w:spacing w:val="-4"/>
        </w:rPr>
        <w:t xml:space="preserve"> </w:t>
      </w:r>
      <w:r>
        <w:t>при</w:t>
      </w:r>
      <w:r>
        <w:rPr>
          <w:spacing w:val="-1"/>
        </w:rPr>
        <w:t xml:space="preserve"> </w:t>
      </w:r>
      <w:r>
        <w:t>чтении</w:t>
      </w:r>
      <w:r>
        <w:rPr>
          <w:spacing w:val="-5"/>
        </w:rPr>
        <w:t xml:space="preserve"> </w:t>
      </w:r>
      <w:r>
        <w:t>и</w:t>
      </w:r>
      <w:r>
        <w:rPr>
          <w:spacing w:val="-1"/>
        </w:rPr>
        <w:t xml:space="preserve"> </w:t>
      </w:r>
      <w:r>
        <w:t>аудировании</w:t>
      </w:r>
      <w:r>
        <w:rPr>
          <w:spacing w:val="-5"/>
        </w:rPr>
        <w:t xml:space="preserve"> </w:t>
      </w:r>
      <w:r>
        <w:t>языковую</w:t>
      </w:r>
      <w:r>
        <w:rPr>
          <w:spacing w:val="-4"/>
        </w:rPr>
        <w:t xml:space="preserve"> </w:t>
      </w:r>
      <w:r>
        <w:t>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29C4B166" w14:textId="77777777" w:rsidR="008B6EAD" w:rsidRDefault="00000000">
      <w:pPr>
        <w:pStyle w:val="a3"/>
        <w:spacing w:before="1" w:line="264" w:lineRule="auto"/>
        <w:ind w:left="0" w:right="358" w:firstLine="600"/>
      </w:pPr>
      <w: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9D64FBF" w14:textId="77777777" w:rsidR="008B6EAD" w:rsidRDefault="00000000">
      <w:pPr>
        <w:pStyle w:val="a3"/>
        <w:spacing w:before="2" w:line="264" w:lineRule="auto"/>
        <w:ind w:left="0" w:right="359" w:firstLine="600"/>
      </w:pPr>
      <w:r>
        <w:t>рассматривать несколько вариантов решения коммуникативной задачи в продуктивных видах речевой деятельности (говорении и письменной речи);</w:t>
      </w:r>
    </w:p>
    <w:p w14:paraId="2DBE4D58" w14:textId="77777777" w:rsidR="008B6EAD" w:rsidRDefault="00000000">
      <w:pPr>
        <w:pStyle w:val="a3"/>
        <w:spacing w:line="264" w:lineRule="auto"/>
        <w:ind w:left="0" w:right="354" w:firstLine="600"/>
      </w:pPr>
      <w:r>
        <w:t>участвовать в несложных учебных проектах с использованием материалов на иностранном языке с применением информационно-технологических технологий, соблюдая правила информационной безопасности</w:t>
      </w:r>
      <w:r>
        <w:rPr>
          <w:spacing w:val="80"/>
        </w:rPr>
        <w:t xml:space="preserve"> </w:t>
      </w:r>
      <w:r>
        <w:t>при работе в сети Интернет;</w:t>
      </w:r>
    </w:p>
    <w:p w14:paraId="78AA05A7" w14:textId="77777777" w:rsidR="008B6EAD" w:rsidRDefault="00000000">
      <w:pPr>
        <w:pStyle w:val="a3"/>
        <w:spacing w:line="264" w:lineRule="auto"/>
        <w:ind w:left="0" w:right="360" w:firstLine="600"/>
      </w:pPr>
      <w:r>
        <w:t>использовать иноязычные словари и справочники, в том числе информационно-справочные системы в электронной форме;</w:t>
      </w:r>
    </w:p>
    <w:p w14:paraId="2DA7CBF5" w14:textId="77777777" w:rsidR="008B6EAD" w:rsidRDefault="00000000">
      <w:pPr>
        <w:pStyle w:val="a3"/>
        <w:spacing w:line="264" w:lineRule="auto"/>
        <w:ind w:left="0" w:right="359" w:firstLine="600"/>
      </w:pPr>
      <w:r>
        <w:t>достигать взаимопонимания в процессе устного и письменного общения с носителями иностранного языка, людьми другой культуры;</w:t>
      </w:r>
    </w:p>
    <w:p w14:paraId="19484C40" w14:textId="77777777" w:rsidR="008B6EAD" w:rsidRDefault="00000000">
      <w:pPr>
        <w:pStyle w:val="a3"/>
        <w:spacing w:line="264" w:lineRule="auto"/>
        <w:ind w:left="0" w:right="355" w:firstLine="600"/>
      </w:pPr>
      <w:r>
        <w:t>сравнивать</w:t>
      </w:r>
      <w:r>
        <w:rPr>
          <w:spacing w:val="-5"/>
        </w:rPr>
        <w:t xml:space="preserve"> </w:t>
      </w:r>
      <w:r>
        <w:t>(в</w:t>
      </w:r>
      <w:r>
        <w:rPr>
          <w:spacing w:val="-4"/>
        </w:rPr>
        <w:t xml:space="preserve"> </w:t>
      </w:r>
      <w:r>
        <w:t>том числе</w:t>
      </w:r>
      <w:r>
        <w:rPr>
          <w:spacing w:val="-7"/>
        </w:rPr>
        <w:t xml:space="preserve"> </w:t>
      </w:r>
      <w:r>
        <w:t>устанавливать</w:t>
      </w:r>
      <w:r>
        <w:rPr>
          <w:spacing w:val="-5"/>
        </w:rPr>
        <w:t xml:space="preserve"> </w:t>
      </w:r>
      <w:r>
        <w:t>основания</w:t>
      </w:r>
      <w:r>
        <w:rPr>
          <w:spacing w:val="-1"/>
        </w:rPr>
        <w:t xml:space="preserve"> </w:t>
      </w:r>
      <w:r>
        <w:t>для</w:t>
      </w:r>
      <w:r>
        <w:rPr>
          <w:spacing w:val="-1"/>
        </w:rPr>
        <w:t xml:space="preserve"> </w:t>
      </w:r>
      <w:r>
        <w:t>сравнения)</w:t>
      </w:r>
      <w:r>
        <w:rPr>
          <w:spacing w:val="-4"/>
        </w:rPr>
        <w:t xml:space="preserve"> </w:t>
      </w:r>
      <w:r>
        <w:t>объекты,</w:t>
      </w:r>
      <w:r>
        <w:rPr>
          <w:spacing w:val="-3"/>
        </w:rPr>
        <w:t xml:space="preserve"> </w:t>
      </w:r>
      <w:r>
        <w:t>явления, процессы,</w:t>
      </w:r>
      <w:r>
        <w:rPr>
          <w:spacing w:val="-3"/>
        </w:rPr>
        <w:t xml:space="preserve"> </w:t>
      </w:r>
      <w:r>
        <w:t>их</w:t>
      </w:r>
      <w:r>
        <w:rPr>
          <w:spacing w:val="-6"/>
        </w:rPr>
        <w:t xml:space="preserve"> </w:t>
      </w:r>
      <w:r>
        <w:t>элементы и основные функции в рамках изученной тематики.</w:t>
      </w:r>
    </w:p>
    <w:p w14:paraId="0CD20569" w14:textId="77777777" w:rsidR="00022DAB" w:rsidRDefault="00022DAB">
      <w:pPr>
        <w:pStyle w:val="a3"/>
        <w:spacing w:line="264" w:lineRule="auto"/>
        <w:ind w:left="0" w:right="355" w:firstLine="600"/>
      </w:pPr>
    </w:p>
    <w:p w14:paraId="4E91C0C6" w14:textId="0CEE661A" w:rsidR="00022DAB" w:rsidRPr="00D7133E" w:rsidRDefault="00022DAB" w:rsidP="00022DAB">
      <w:pPr>
        <w:tabs>
          <w:tab w:val="left" w:pos="1032"/>
          <w:tab w:val="center" w:pos="2136"/>
          <w:tab w:val="center" w:pos="8706"/>
        </w:tabs>
        <w:spacing w:after="5"/>
      </w:pPr>
      <w:r>
        <w:tab/>
      </w:r>
      <w:r>
        <w:tab/>
      </w:r>
      <w:r w:rsidRPr="00D7133E">
        <w:rPr>
          <w:b/>
        </w:rPr>
        <w:t xml:space="preserve">2.1.7. РАБОЧАЯ ПРОГРАММА УЧЕБНОГО ПРЕДМЕТА «ОБЩЕСТВОЗНАНИЕ» (БАЗОВЫЙ </w:t>
      </w:r>
    </w:p>
    <w:p w14:paraId="489D4D30" w14:textId="77777777" w:rsidR="00022DAB" w:rsidRPr="00D7133E" w:rsidRDefault="00022DAB" w:rsidP="00022DAB">
      <w:pPr>
        <w:pStyle w:val="1"/>
        <w:ind w:left="2418" w:right="1196"/>
      </w:pPr>
      <w:r w:rsidRPr="00D7133E">
        <w:t xml:space="preserve">УРОВЕНЬ) </w:t>
      </w:r>
    </w:p>
    <w:p w14:paraId="55A6FB6F" w14:textId="77777777" w:rsidR="00022DAB" w:rsidRPr="00D7133E" w:rsidRDefault="00022DAB" w:rsidP="00022DAB">
      <w:pPr>
        <w:spacing w:line="259" w:lineRule="auto"/>
      </w:pPr>
      <w:r w:rsidRPr="00D7133E">
        <w:rPr>
          <w:b/>
        </w:rPr>
        <w:t xml:space="preserve"> </w:t>
      </w:r>
    </w:p>
    <w:p w14:paraId="0208B8BB" w14:textId="11E2CF66" w:rsidR="00022DAB" w:rsidRPr="00D7133E" w:rsidRDefault="00022DAB" w:rsidP="00022DAB">
      <w:pPr>
        <w:spacing w:after="13" w:line="270" w:lineRule="auto"/>
        <w:ind w:right="12" w:firstLine="710"/>
      </w:pPr>
      <w:r w:rsidRPr="00D7133E">
        <w:t xml:space="preserve">Изучение учебного предмета «Обществознание» предусматривает непосредственное применение федеральной рабочей </w:t>
      </w:r>
      <w:r>
        <w:t xml:space="preserve">        </w:t>
      </w:r>
      <w:r w:rsidRPr="00D7133E">
        <w:t xml:space="preserve">программы учебного предмета «Обществознание» в соответствии  п. 151 «Федеральная рабочая программа по учебному </w:t>
      </w:r>
      <w:r>
        <w:t xml:space="preserve">                </w:t>
      </w:r>
      <w:r w:rsidRPr="00D7133E">
        <w:t xml:space="preserve">предмету «Обществознание» Федеральной образовательной программы ООО. </w:t>
      </w:r>
    </w:p>
    <w:p w14:paraId="23A38486" w14:textId="77777777" w:rsidR="00022DAB" w:rsidRPr="00D7133E" w:rsidRDefault="00022DAB" w:rsidP="00022DAB">
      <w:pPr>
        <w:spacing w:after="33" w:line="259" w:lineRule="auto"/>
        <w:ind w:left="2410"/>
      </w:pPr>
      <w:r w:rsidRPr="00D7133E">
        <w:rPr>
          <w:color w:val="FF0000"/>
        </w:rPr>
        <w:t xml:space="preserve"> </w:t>
      </w:r>
    </w:p>
    <w:p w14:paraId="531FD110" w14:textId="77777777" w:rsidR="00022DAB" w:rsidRDefault="00022DAB" w:rsidP="00022DAB">
      <w:pPr>
        <w:spacing w:after="5"/>
        <w:ind w:left="1710" w:right="5" w:hanging="10"/>
      </w:pPr>
      <w:r>
        <w:rPr>
          <w:b/>
        </w:rPr>
        <w:t xml:space="preserve">1) ПОЯСНИТЕЛЬНАЯ ЗАПИСКА </w:t>
      </w:r>
    </w:p>
    <w:p w14:paraId="06A42F21" w14:textId="77777777" w:rsidR="00022DAB" w:rsidRPr="00D7133E" w:rsidRDefault="00022DAB" w:rsidP="00022DAB">
      <w:pPr>
        <w:widowControl/>
        <w:numPr>
          <w:ilvl w:val="0"/>
          <w:numId w:val="151"/>
        </w:numPr>
        <w:autoSpaceDE/>
        <w:autoSpaceDN/>
        <w:spacing w:after="13" w:line="270" w:lineRule="auto"/>
        <w:ind w:right="482" w:hanging="10"/>
        <w:jc w:val="both"/>
      </w:pPr>
      <w:r w:rsidRPr="00D7133E">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w:t>
      </w:r>
      <w:r w:rsidRPr="00D7133E">
        <w:rPr>
          <w:b/>
          <w:color w:val="26282F"/>
        </w:rPr>
        <w:t>ФГОС ООО</w:t>
      </w:r>
      <w:r w:rsidRPr="00D7133E">
        <w:t xml:space="preserve">, а также с учётом федеральной программы воспитания и подлежит непосредственному применению при реализации обязательной части ООП ООО. </w:t>
      </w:r>
    </w:p>
    <w:p w14:paraId="63B0B012" w14:textId="77777777" w:rsidR="00022DAB" w:rsidRPr="00D7133E" w:rsidRDefault="00022DAB" w:rsidP="00022DAB">
      <w:pPr>
        <w:widowControl/>
        <w:numPr>
          <w:ilvl w:val="0"/>
          <w:numId w:val="151"/>
        </w:numPr>
        <w:autoSpaceDE/>
        <w:autoSpaceDN/>
        <w:spacing w:after="13" w:line="270" w:lineRule="auto"/>
        <w:ind w:right="482" w:hanging="10"/>
        <w:jc w:val="both"/>
      </w:pPr>
      <w:r w:rsidRPr="00D7133E">
        <w:t xml:space="preserve">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раскрывать учащимся старшего подросткового возраста,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3. Изучение обществознания, включающего знания о российском </w:t>
      </w:r>
      <w:r w:rsidRPr="00D7133E">
        <w:lastRenderedPageBreak/>
        <w:t xml:space="preserve">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t xml:space="preserve">Отечеству, приверженности национальным ценностям. </w:t>
      </w:r>
      <w:r w:rsidRPr="00D7133E">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14:paraId="0C5F8D64" w14:textId="77777777" w:rsidR="00022DAB" w:rsidRPr="00D7133E" w:rsidRDefault="00022DAB" w:rsidP="00022DAB">
      <w:pPr>
        <w:ind w:left="1709" w:right="15"/>
        <w:jc w:val="both"/>
      </w:pPr>
      <w:r w:rsidRPr="00D7133E">
        <w:t xml:space="preserve">Изучение обществознания содействует вхождению обучающихся в мир культуры и общественных ценностей оценке своих возможностей и осознанию своего места в обществе. </w:t>
      </w:r>
    </w:p>
    <w:p w14:paraId="48BFE98E" w14:textId="77777777" w:rsidR="00022DAB" w:rsidRPr="00D7133E" w:rsidRDefault="00022DAB" w:rsidP="00022DAB">
      <w:pPr>
        <w:spacing w:after="13" w:line="270" w:lineRule="auto"/>
        <w:ind w:left="1710" w:right="953" w:hanging="10"/>
        <w:jc w:val="both"/>
      </w:pPr>
      <w:r w:rsidRPr="00D7133E">
        <w:t xml:space="preserve">5. </w:t>
      </w:r>
      <w:r w:rsidRPr="00D7133E">
        <w:rPr>
          <w:b/>
          <w:i/>
        </w:rPr>
        <w:t xml:space="preserve">Целями обществоведческого образования на уровне основного общего образования являются: </w:t>
      </w:r>
      <w:r w:rsidRPr="00D7133E">
        <w:t xml:space="preserve">- 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w:t>
      </w:r>
    </w:p>
    <w:p w14:paraId="056FB738" w14:textId="77777777" w:rsidR="00022DAB" w:rsidRPr="00D7133E" w:rsidRDefault="00022DAB" w:rsidP="00022DAB">
      <w:pPr>
        <w:widowControl/>
        <w:numPr>
          <w:ilvl w:val="0"/>
          <w:numId w:val="152"/>
        </w:numPr>
        <w:autoSpaceDE/>
        <w:autoSpaceDN/>
        <w:spacing w:after="13" w:line="270" w:lineRule="auto"/>
        <w:ind w:right="220" w:hanging="10"/>
        <w:jc w:val="both"/>
      </w:pPr>
      <w:r w:rsidRPr="00D7133E">
        <w:t xml:space="preserve">развитие у обучающихся понимания приоритетности общенациональных интересов, приверженности правовым принципам, закреплённым в </w:t>
      </w:r>
      <w:r w:rsidRPr="00D7133E">
        <w:rPr>
          <w:b/>
          <w:color w:val="26282F"/>
        </w:rPr>
        <w:t>Конституции</w:t>
      </w:r>
      <w:r w:rsidRPr="00D7133E">
        <w:t xml:space="preserve"> Российской Федерации и законодательстве Российской Федерации; </w:t>
      </w:r>
    </w:p>
    <w:p w14:paraId="29D48F86" w14:textId="77777777" w:rsidR="00022DAB" w:rsidRPr="00D7133E" w:rsidRDefault="00022DAB" w:rsidP="00022DAB">
      <w:pPr>
        <w:widowControl/>
        <w:numPr>
          <w:ilvl w:val="0"/>
          <w:numId w:val="152"/>
        </w:numPr>
        <w:autoSpaceDE/>
        <w:autoSpaceDN/>
        <w:spacing w:after="13" w:line="270" w:lineRule="auto"/>
        <w:ind w:right="220" w:hanging="10"/>
        <w:jc w:val="both"/>
      </w:pPr>
      <w:r w:rsidRPr="00D7133E">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 </w:t>
      </w:r>
    </w:p>
    <w:p w14:paraId="5A92D9A6" w14:textId="77777777" w:rsidR="00022DAB" w:rsidRPr="00D7133E" w:rsidRDefault="00022DAB" w:rsidP="00022DAB">
      <w:pPr>
        <w:widowControl/>
        <w:numPr>
          <w:ilvl w:val="0"/>
          <w:numId w:val="152"/>
        </w:numPr>
        <w:autoSpaceDE/>
        <w:autoSpaceDN/>
        <w:spacing w:after="13" w:line="270" w:lineRule="auto"/>
        <w:ind w:right="220" w:hanging="10"/>
        <w:jc w:val="both"/>
      </w:pPr>
      <w:r w:rsidRPr="00D7133E">
        <w:t xml:space="preserve">формирование у обучающихся целостной картины общества, адекватной современному уровню знаний и доступной по содержанию для школьников старшего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w:t>
      </w:r>
    </w:p>
    <w:p w14:paraId="4EB4AA91" w14:textId="77777777" w:rsidR="00022DAB" w:rsidRPr="00D7133E" w:rsidRDefault="00022DAB" w:rsidP="005B433D">
      <w:pPr>
        <w:widowControl/>
        <w:numPr>
          <w:ilvl w:val="0"/>
          <w:numId w:val="152"/>
        </w:numPr>
        <w:autoSpaceDE/>
        <w:autoSpaceDN/>
        <w:spacing w:after="13" w:line="270" w:lineRule="auto"/>
        <w:ind w:right="220" w:hanging="10"/>
        <w:jc w:val="both"/>
      </w:pPr>
      <w:r w:rsidRPr="00D7133E">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 </w:t>
      </w:r>
    </w:p>
    <w:p w14:paraId="040060C9" w14:textId="77777777" w:rsidR="00022DAB" w:rsidRPr="00D7133E" w:rsidRDefault="00022DAB" w:rsidP="005B433D">
      <w:pPr>
        <w:widowControl/>
        <w:numPr>
          <w:ilvl w:val="0"/>
          <w:numId w:val="152"/>
        </w:numPr>
        <w:autoSpaceDE/>
        <w:autoSpaceDN/>
        <w:spacing w:after="13" w:line="270" w:lineRule="auto"/>
        <w:ind w:right="220" w:hanging="10"/>
        <w:jc w:val="both"/>
      </w:pPr>
      <w:r w:rsidRPr="00D7133E">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w:t>
      </w:r>
      <w:r w:rsidRPr="00D7133E">
        <w:lastRenderedPageBreak/>
        <w:t xml:space="preserve">личностного потенциала в современном динамично развивающемся российском обществе; </w:t>
      </w:r>
    </w:p>
    <w:p w14:paraId="1D8DA5E9" w14:textId="77777777" w:rsidR="00022DAB" w:rsidRPr="00D7133E" w:rsidRDefault="00022DAB" w:rsidP="005B433D">
      <w:pPr>
        <w:widowControl/>
        <w:numPr>
          <w:ilvl w:val="0"/>
          <w:numId w:val="152"/>
        </w:numPr>
        <w:autoSpaceDE/>
        <w:autoSpaceDN/>
        <w:spacing w:after="13" w:line="270" w:lineRule="auto"/>
        <w:ind w:right="220" w:hanging="10"/>
        <w:jc w:val="both"/>
      </w:pPr>
      <w:r w:rsidRPr="00D7133E">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14:paraId="5E229989" w14:textId="77777777" w:rsidR="00022DAB" w:rsidRPr="00D7133E" w:rsidRDefault="00022DAB" w:rsidP="005B433D">
      <w:pPr>
        <w:spacing w:after="37" w:line="259" w:lineRule="auto"/>
        <w:jc w:val="both"/>
      </w:pPr>
      <w:r w:rsidRPr="00D7133E">
        <w:t xml:space="preserve"> </w:t>
      </w:r>
    </w:p>
    <w:p w14:paraId="7068F7F4" w14:textId="77777777" w:rsidR="00022DAB" w:rsidRDefault="00022DAB" w:rsidP="005B433D">
      <w:pPr>
        <w:spacing w:after="10"/>
        <w:ind w:left="1710" w:right="12" w:hanging="10"/>
        <w:jc w:val="both"/>
      </w:pPr>
      <w:r>
        <w:rPr>
          <w:b/>
          <w:i/>
        </w:rPr>
        <w:t xml:space="preserve">Место учебного предмета «Обществознание» в учебном плане </w:t>
      </w:r>
    </w:p>
    <w:p w14:paraId="05FD4E05" w14:textId="77777777" w:rsidR="00022DAB" w:rsidRDefault="00022DAB" w:rsidP="005B433D">
      <w:pPr>
        <w:ind w:left="1709" w:right="15"/>
        <w:jc w:val="both"/>
      </w:pPr>
      <w:r>
        <w:t xml:space="preserve">В соответствии с учебным планом основного общего образования обществознание изучается в 9 классе, общее количество учебных часов составляет 34 часа, по 1 часу в неделю при 34 учебных неделях. </w:t>
      </w:r>
    </w:p>
    <w:p w14:paraId="61A6CB63" w14:textId="77777777" w:rsidR="00022DAB" w:rsidRDefault="00022DAB" w:rsidP="005B433D">
      <w:pPr>
        <w:spacing w:after="30" w:line="259" w:lineRule="auto"/>
        <w:jc w:val="both"/>
      </w:pPr>
      <w:r>
        <w:rPr>
          <w:b/>
        </w:rPr>
        <w:t xml:space="preserve"> </w:t>
      </w:r>
    </w:p>
    <w:p w14:paraId="56D5904C" w14:textId="77777777" w:rsidR="00022DAB" w:rsidRDefault="00022DAB" w:rsidP="005B433D">
      <w:pPr>
        <w:spacing w:after="5"/>
        <w:ind w:left="1710" w:right="5" w:hanging="10"/>
        <w:jc w:val="both"/>
      </w:pPr>
      <w:r>
        <w:rPr>
          <w:b/>
        </w:rPr>
        <w:t xml:space="preserve">2) СОДЕРЖАНИЕ УЧЕБНОГО ПРЕДМЕТА «ОБЩЕСТВОЗНАНИЕ» </w:t>
      </w:r>
    </w:p>
    <w:p w14:paraId="5A0D8CB3" w14:textId="77777777" w:rsidR="00022DAB" w:rsidRDefault="00022DAB" w:rsidP="005B433D">
      <w:pPr>
        <w:spacing w:after="37" w:line="259" w:lineRule="auto"/>
        <w:jc w:val="both"/>
      </w:pPr>
      <w:r>
        <w:t xml:space="preserve"> </w:t>
      </w:r>
    </w:p>
    <w:p w14:paraId="54DB87BE" w14:textId="77777777" w:rsidR="00022DAB" w:rsidRDefault="00022DAB" w:rsidP="005B433D">
      <w:pPr>
        <w:pStyle w:val="1"/>
        <w:ind w:left="2418" w:right="1205"/>
        <w:jc w:val="both"/>
      </w:pPr>
      <w:r>
        <w:t xml:space="preserve">СОДЕРЖАНИЕ ОБУЧЕНИЯ В 9 КЛАССЕ </w:t>
      </w:r>
    </w:p>
    <w:p w14:paraId="04F36044" w14:textId="77777777" w:rsidR="00022DAB" w:rsidRDefault="00022DAB" w:rsidP="005B433D">
      <w:pPr>
        <w:ind w:left="1709" w:right="15"/>
        <w:jc w:val="both"/>
      </w:pPr>
      <w:r>
        <w:rPr>
          <w:b/>
        </w:rPr>
        <w:t>Символы государства:</w:t>
      </w:r>
      <w:r>
        <w:t xml:space="preserve"> Государственный герб Российской Федерации, Государственный флаг Российской Федерации, Государственный гимн Российской Федерации. </w:t>
      </w:r>
    </w:p>
    <w:p w14:paraId="07C0B4D3" w14:textId="77777777" w:rsidR="00022DAB" w:rsidRDefault="00022DAB" w:rsidP="005B433D">
      <w:pPr>
        <w:spacing w:after="31" w:line="259" w:lineRule="auto"/>
        <w:jc w:val="both"/>
      </w:pPr>
      <w:r>
        <w:rPr>
          <w:b/>
        </w:rPr>
        <w:t xml:space="preserve"> </w:t>
      </w:r>
    </w:p>
    <w:p w14:paraId="06E5A4E6" w14:textId="77777777" w:rsidR="00022DAB" w:rsidRDefault="00022DAB" w:rsidP="005B433D">
      <w:pPr>
        <w:spacing w:after="5"/>
        <w:ind w:left="1710" w:right="5" w:hanging="10"/>
        <w:jc w:val="both"/>
      </w:pPr>
      <w:r>
        <w:rPr>
          <w:b/>
        </w:rPr>
        <w:t xml:space="preserve">Человек и общество </w:t>
      </w:r>
    </w:p>
    <w:p w14:paraId="32F3BF68" w14:textId="77777777" w:rsidR="00022DAB" w:rsidRDefault="00022DAB" w:rsidP="005B433D">
      <w:pPr>
        <w:ind w:left="1709" w:right="15"/>
        <w:jc w:val="both"/>
      </w:pPr>
      <w:r>
        <w:t xml:space="preserve">Биологическое и социальное в человеке. Личность. Социализация личности. Групповые нормы и правила. </w:t>
      </w:r>
    </w:p>
    <w:p w14:paraId="4C02C6EE" w14:textId="77777777" w:rsidR="00022DAB" w:rsidRDefault="00022DAB" w:rsidP="005B433D">
      <w:pPr>
        <w:ind w:left="1709" w:right="15"/>
        <w:jc w:val="both"/>
      </w:pPr>
      <w:r>
        <w:t xml:space="preserve">Лидерство в группе. Отношения между поколениями. </w:t>
      </w:r>
    </w:p>
    <w:p w14:paraId="2196839C" w14:textId="77777777" w:rsidR="00022DAB" w:rsidRDefault="00022DAB" w:rsidP="005B433D">
      <w:pPr>
        <w:ind w:left="1709" w:right="459"/>
        <w:jc w:val="both"/>
      </w:pPr>
      <w:r>
        <w:t xml:space="preserve">Традиции. Принципы и нормы морали. Влияние моральных норм на общество и человека. Нравственные чувства человека. Этика. Свобода и ответственность. </w:t>
      </w:r>
    </w:p>
    <w:p w14:paraId="2643C7C6" w14:textId="77777777" w:rsidR="00022DAB" w:rsidRDefault="00022DAB" w:rsidP="005B433D">
      <w:pPr>
        <w:spacing w:after="13" w:line="270" w:lineRule="auto"/>
        <w:ind w:left="1710" w:right="102" w:hanging="10"/>
        <w:jc w:val="both"/>
      </w:pPr>
      <w:r>
        <w:t xml:space="preserve">Роль семьи в 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Связь поколений: родословие семьи. Семья и брак. </w:t>
      </w:r>
    </w:p>
    <w:p w14:paraId="1153B114" w14:textId="77777777" w:rsidR="00022DAB" w:rsidRDefault="00022DAB" w:rsidP="005B433D">
      <w:pPr>
        <w:ind w:left="1709" w:right="15"/>
        <w:jc w:val="both"/>
      </w:pPr>
      <w:r>
        <w:t xml:space="preserve">Нация. </w:t>
      </w:r>
    </w:p>
    <w:p w14:paraId="52BCFDF1" w14:textId="77777777" w:rsidR="00022DAB" w:rsidRDefault="00022DAB" w:rsidP="005B433D">
      <w:pPr>
        <w:spacing w:after="13" w:line="270" w:lineRule="auto"/>
        <w:ind w:left="1710" w:right="12" w:hanging="10"/>
        <w:jc w:val="both"/>
      </w:pPr>
      <w:r>
        <w:t xml:space="preserve">Информационное общество. Средства массовой информации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w:t>
      </w:r>
    </w:p>
    <w:p w14:paraId="3766F0CD" w14:textId="77777777" w:rsidR="00022DAB" w:rsidRDefault="00022DAB" w:rsidP="005B433D">
      <w:pPr>
        <w:spacing w:after="13" w:line="270" w:lineRule="auto"/>
        <w:ind w:left="1710" w:right="374" w:hanging="10"/>
        <w:jc w:val="both"/>
      </w:pPr>
      <w:r>
        <w:t xml:space="preserve">Общественные объединения и организации. Политические партии. Молодежь - активный участник общественной жизни. Гражданское общество. Социальная активность: добровольчество и волонтерство. </w:t>
      </w:r>
      <w:r>
        <w:rPr>
          <w:b/>
        </w:rPr>
        <w:t xml:space="preserve">Государство и право </w:t>
      </w:r>
    </w:p>
    <w:p w14:paraId="0330B1AE" w14:textId="77777777" w:rsidR="00022DAB" w:rsidRDefault="00022DAB" w:rsidP="005B433D">
      <w:pPr>
        <w:spacing w:after="13" w:line="270" w:lineRule="auto"/>
        <w:ind w:left="1710" w:right="490" w:hanging="10"/>
        <w:jc w:val="both"/>
      </w:pPr>
      <w:r>
        <w:t xml:space="preserve">Теории происхождения государства. 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Территориальное устройство. Россия - многонациональное государство. </w:t>
      </w:r>
    </w:p>
    <w:p w14:paraId="7E1D2571" w14:textId="77777777" w:rsidR="00022DAB" w:rsidRDefault="00022DAB" w:rsidP="005B433D">
      <w:pPr>
        <w:ind w:left="1709" w:right="15"/>
        <w:jc w:val="both"/>
      </w:pPr>
      <w:r>
        <w:t xml:space="preserve">Россия - социальное государство. Система социальной защиты в России. </w:t>
      </w:r>
    </w:p>
    <w:p w14:paraId="3F3259F6" w14:textId="77777777" w:rsidR="00022DAB" w:rsidRDefault="00022DAB" w:rsidP="005B433D">
      <w:pPr>
        <w:ind w:left="1709" w:right="15"/>
        <w:jc w:val="both"/>
      </w:pPr>
      <w:r>
        <w:t>Правовые основы государства. Источники права: закон, кодекс, нормативно-</w:t>
      </w:r>
      <w:r>
        <w:lastRenderedPageBreak/>
        <w:t xml:space="preserve">правовой акт. Система права. </w:t>
      </w:r>
    </w:p>
    <w:p w14:paraId="09B21128" w14:textId="77777777" w:rsidR="00022DAB" w:rsidRDefault="00022DAB" w:rsidP="005B433D">
      <w:pPr>
        <w:ind w:left="1709" w:right="15"/>
        <w:jc w:val="both"/>
      </w:pPr>
      <w:r>
        <w:t xml:space="preserve">Законотворческий процесс. </w:t>
      </w:r>
      <w:hyperlink r:id="rId12" w:anchor="/document/10103000/entry/0">
        <w:r>
          <w:rPr>
            <w:color w:val="0563C1"/>
            <w:u w:val="single" w:color="0563C1"/>
          </w:rPr>
          <w:t>Конституция</w:t>
        </w:r>
      </w:hyperlink>
      <w:hyperlink r:id="rId13" w:anchor="/document/10103000/entry/0">
        <w:r>
          <w:t xml:space="preserve"> </w:t>
        </w:r>
      </w:hyperlink>
      <w:r>
        <w:t xml:space="preserve">Российской Федерации. </w:t>
      </w:r>
    </w:p>
    <w:p w14:paraId="0F48D665" w14:textId="77777777" w:rsidR="00022DAB" w:rsidRDefault="00022DAB" w:rsidP="005B433D">
      <w:pPr>
        <w:ind w:left="1709" w:right="15"/>
        <w:jc w:val="both"/>
      </w:pPr>
      <w:r>
        <w:t xml:space="preserve">Гражданство Российской Федерации. Гражданин и его обязанности. Атрибуты гражданства. </w:t>
      </w:r>
    </w:p>
    <w:p w14:paraId="78559045" w14:textId="77777777" w:rsidR="00022DAB" w:rsidRDefault="00022DAB" w:rsidP="005B433D">
      <w:pPr>
        <w:ind w:left="1709" w:right="15"/>
        <w:jc w:val="both"/>
      </w:pPr>
      <w:r>
        <w:t xml:space="preserve">Налоги. Уплата налогов. Виды и функции налогов. Налог на доходы физических лиц. </w:t>
      </w:r>
    </w:p>
    <w:p w14:paraId="058C8E06" w14:textId="77777777" w:rsidR="00022DAB" w:rsidRDefault="00022DAB" w:rsidP="005B433D">
      <w:pPr>
        <w:ind w:left="1709" w:right="15"/>
        <w:jc w:val="both"/>
      </w:pPr>
      <w:r>
        <w:t xml:space="preserve">Права несовершеннолетних. Правонарушение и ответственность. Права и свободы. Защита прав человека в Российской Федерации. </w:t>
      </w:r>
    </w:p>
    <w:p w14:paraId="7C311F78" w14:textId="77777777" w:rsidR="00022DAB" w:rsidRDefault="00022DAB" w:rsidP="005B433D">
      <w:pPr>
        <w:ind w:left="1709" w:right="15"/>
        <w:jc w:val="both"/>
      </w:pPr>
      <w:r>
        <w:t xml:space="preserve">Разделение властей в Российской Федерации. </w:t>
      </w:r>
    </w:p>
    <w:p w14:paraId="03912DA4" w14:textId="77777777" w:rsidR="00022DAB" w:rsidRDefault="00022DAB" w:rsidP="005B433D">
      <w:pPr>
        <w:ind w:left="1709" w:right="15"/>
        <w:jc w:val="both"/>
      </w:pPr>
      <w:r>
        <w:t xml:space="preserve">Законодательные, исполнительные и судебные органы государственной власти в Российской Федерации. </w:t>
      </w:r>
    </w:p>
    <w:p w14:paraId="7390A78B" w14:textId="77777777" w:rsidR="00022DAB" w:rsidRDefault="00022DAB" w:rsidP="005B433D">
      <w:pPr>
        <w:spacing w:after="13" w:line="270" w:lineRule="auto"/>
        <w:ind w:left="1710" w:right="12" w:hanging="10"/>
        <w:jc w:val="both"/>
      </w:pPr>
      <w:r>
        <w:t xml:space="preserve">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14:paraId="0F787DD4" w14:textId="77777777" w:rsidR="00022DAB" w:rsidRDefault="00022DAB" w:rsidP="005B433D">
      <w:pPr>
        <w:ind w:left="1709" w:right="15"/>
        <w:jc w:val="both"/>
      </w:pPr>
      <w:r>
        <w:t xml:space="preserve">Цифровое государство. Электронное правительство. Электронный бюджет. Государственные услуги. </w:t>
      </w:r>
    </w:p>
    <w:p w14:paraId="1C7FEB16" w14:textId="77777777" w:rsidR="00022DAB" w:rsidRDefault="00022DAB" w:rsidP="005B433D">
      <w:pPr>
        <w:spacing w:after="5"/>
        <w:ind w:left="1710" w:right="5" w:hanging="10"/>
        <w:jc w:val="both"/>
      </w:pPr>
      <w:r>
        <w:rPr>
          <w:b/>
        </w:rPr>
        <w:t xml:space="preserve">Культура. Образование и наука </w:t>
      </w:r>
    </w:p>
    <w:p w14:paraId="726A5FE4" w14:textId="77777777" w:rsidR="00022DAB" w:rsidRDefault="00022DAB" w:rsidP="005B433D">
      <w:pPr>
        <w:spacing w:after="13" w:line="270" w:lineRule="auto"/>
        <w:ind w:left="1710" w:right="371" w:hanging="10"/>
        <w:jc w:val="both"/>
      </w:pPr>
      <w:r>
        <w:t xml:space="preserve">Культура: духовные и материальные ценности. Искусство. Культурный 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Самореализация в творчестве и сфере культуры. </w:t>
      </w:r>
    </w:p>
    <w:p w14:paraId="75ED90CE" w14:textId="77777777" w:rsidR="00022DAB" w:rsidRDefault="00022DAB" w:rsidP="005B433D">
      <w:pPr>
        <w:ind w:left="1709" w:right="15"/>
        <w:jc w:val="both"/>
      </w:pPr>
      <w:r>
        <w:t xml:space="preserve">Понятие религии. Роль религии в жизни человека и общества. Свобода совести и свобода вероисповедания. </w:t>
      </w:r>
    </w:p>
    <w:p w14:paraId="35D92D17" w14:textId="77777777" w:rsidR="00022DAB" w:rsidRDefault="00022DAB" w:rsidP="005B433D">
      <w:pPr>
        <w:ind w:left="1709" w:right="15"/>
        <w:jc w:val="both"/>
      </w:pPr>
      <w:r>
        <w:t xml:space="preserve">Национальные и мировые религии. Религии в Российской Федерации. Россия - светское государство. </w:t>
      </w:r>
    </w:p>
    <w:p w14:paraId="67A3A7BD" w14:textId="77777777" w:rsidR="00022DAB" w:rsidRDefault="00022DAB" w:rsidP="005B433D">
      <w:pPr>
        <w:spacing w:after="13" w:line="270" w:lineRule="auto"/>
        <w:ind w:left="1710" w:right="464" w:hanging="10"/>
        <w:jc w:val="both"/>
      </w:pPr>
      <w:r>
        <w:t xml:space="preserve">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 </w:t>
      </w:r>
    </w:p>
    <w:p w14:paraId="0C66FC71" w14:textId="77777777" w:rsidR="00022DAB" w:rsidRDefault="00022DAB" w:rsidP="005B433D">
      <w:pPr>
        <w:spacing w:after="13" w:line="270" w:lineRule="auto"/>
        <w:ind w:left="1710" w:right="12" w:hanging="10"/>
        <w:jc w:val="both"/>
      </w:pPr>
      <w:r>
        <w:t xml:space="preserve">Наука: фундаментальная и прикладная. Роль науки в развитии общества. Передовые рубежи российской науки в XXI в. Государственная поддержка науки в Российской Федерации. Новые технологии в различных отраслях экономики. Возможности самореализации в науке. </w:t>
      </w:r>
    </w:p>
    <w:p w14:paraId="65EF3B6A" w14:textId="77777777" w:rsidR="00022DAB" w:rsidRDefault="00022DAB" w:rsidP="005B433D">
      <w:pPr>
        <w:spacing w:after="5"/>
        <w:ind w:left="1710" w:right="5" w:hanging="10"/>
        <w:jc w:val="both"/>
      </w:pPr>
      <w:r>
        <w:rPr>
          <w:b/>
        </w:rPr>
        <w:t xml:space="preserve">Экономика </w:t>
      </w:r>
    </w:p>
    <w:p w14:paraId="25C72C79" w14:textId="77777777" w:rsidR="00022DAB" w:rsidRDefault="00022DAB" w:rsidP="005B433D">
      <w:pPr>
        <w:ind w:left="1709" w:right="15"/>
        <w:jc w:val="both"/>
      </w:pPr>
      <w:r>
        <w:t xml:space="preserve">Деньги и их функции. Наличные и безналичные деньги. Платежные карты. Денежные переводы и платежи. </w:t>
      </w:r>
    </w:p>
    <w:p w14:paraId="6501E510" w14:textId="77777777" w:rsidR="00022DAB" w:rsidRDefault="00022DAB" w:rsidP="005B433D">
      <w:pPr>
        <w:ind w:left="1709" w:right="15"/>
        <w:jc w:val="both"/>
      </w:pPr>
      <w:r>
        <w:t xml:space="preserve">Кредиты и займы. </w:t>
      </w:r>
    </w:p>
    <w:p w14:paraId="14BD7F1E" w14:textId="77777777" w:rsidR="00022DAB" w:rsidRDefault="00022DAB" w:rsidP="005B433D">
      <w:pPr>
        <w:ind w:left="1709" w:right="15"/>
        <w:jc w:val="both"/>
      </w:pPr>
      <w:r>
        <w:t xml:space="preserve">Семья и домохозяйство. Экономические функции семьи. Семейное хозяйство. Заработок и доход. Занятость и безработица. Источники доходов и расходов домохозяйств. Инфляция и ее влияние на экономику семьи. </w:t>
      </w:r>
    </w:p>
    <w:p w14:paraId="44C24F61" w14:textId="77777777" w:rsidR="00022DAB" w:rsidRDefault="00022DAB" w:rsidP="005B433D">
      <w:pPr>
        <w:ind w:left="1709" w:right="15"/>
        <w:jc w:val="both"/>
      </w:pPr>
      <w:r>
        <w:t xml:space="preserve">Маркетплейсы. </w:t>
      </w:r>
    </w:p>
    <w:p w14:paraId="6D6C1FE4" w14:textId="77777777" w:rsidR="00022DAB" w:rsidRDefault="00022DAB" w:rsidP="005B433D">
      <w:pPr>
        <w:ind w:left="1709" w:right="15"/>
        <w:jc w:val="both"/>
      </w:pPr>
      <w:r>
        <w:t xml:space="preserve">Семейный бюджет и рациональное потребление. Профицит и дефицит семейного бюджета. Способы и формы сбережений. Личный финансовый план. </w:t>
      </w:r>
    </w:p>
    <w:p w14:paraId="68105DFE" w14:textId="77777777" w:rsidR="00022DAB" w:rsidRDefault="00022DAB" w:rsidP="005B433D">
      <w:pPr>
        <w:spacing w:after="5"/>
        <w:ind w:left="1710" w:right="5" w:hanging="10"/>
        <w:jc w:val="both"/>
      </w:pPr>
      <w:r>
        <w:rPr>
          <w:b/>
        </w:rPr>
        <w:t xml:space="preserve">Россия на пути в будущее </w:t>
      </w:r>
    </w:p>
    <w:p w14:paraId="56F2D654" w14:textId="77777777" w:rsidR="00022DAB" w:rsidRDefault="00022DAB" w:rsidP="005B433D">
      <w:pPr>
        <w:ind w:left="1709" w:right="15"/>
        <w:jc w:val="both"/>
      </w:pPr>
      <w:r>
        <w:t xml:space="preserve">Технический прогресс. Искусственный интеллект. Технологический суверенитет. </w:t>
      </w:r>
    </w:p>
    <w:p w14:paraId="3D15346D" w14:textId="77777777" w:rsidR="00022DAB" w:rsidRDefault="00022DAB" w:rsidP="005B433D">
      <w:pPr>
        <w:spacing w:after="13" w:line="270" w:lineRule="auto"/>
        <w:ind w:left="1710" w:right="443" w:hanging="10"/>
        <w:jc w:val="both"/>
      </w:pPr>
      <w:r>
        <w:t xml:space="preserve">Россия в XXI веке: Россия - государство-цивилизация. Биполярный и </w:t>
      </w:r>
      <w:r>
        <w:lastRenderedPageBreak/>
        <w:t xml:space="preserve">однополярный мир. Глобализация и многополярный мир. Справедливый миропорядок. Россия в глобальной политике. Россия - страна возможностей. </w:t>
      </w:r>
    </w:p>
    <w:p w14:paraId="71890041" w14:textId="77777777" w:rsidR="00022DAB" w:rsidRDefault="00022DAB" w:rsidP="005B433D">
      <w:pPr>
        <w:spacing w:after="36" w:line="259" w:lineRule="auto"/>
        <w:jc w:val="both"/>
      </w:pPr>
      <w:r>
        <w:t xml:space="preserve"> </w:t>
      </w:r>
    </w:p>
    <w:p w14:paraId="2FDBA278" w14:textId="77777777" w:rsidR="00022DAB" w:rsidRDefault="00022DAB" w:rsidP="005B433D">
      <w:pPr>
        <w:spacing w:after="5"/>
        <w:ind w:left="1710" w:right="5" w:hanging="10"/>
        <w:jc w:val="both"/>
      </w:pPr>
      <w:r>
        <w:rPr>
          <w:b/>
        </w:rPr>
        <w:t xml:space="preserve">3) ПЛАНИРУЕМЫЕ РЕЗУЛЬТАТЫ ОСВОЕНИЯ ПРОГРАММЫ УЧЕБНОГО ПРЕДМЕТА </w:t>
      </w:r>
    </w:p>
    <w:p w14:paraId="17F49BF4" w14:textId="77777777" w:rsidR="00022DAB" w:rsidRDefault="00022DAB" w:rsidP="005B433D">
      <w:pPr>
        <w:spacing w:after="5"/>
        <w:ind w:left="1710" w:right="5" w:hanging="10"/>
        <w:jc w:val="both"/>
      </w:pPr>
      <w:r>
        <w:rPr>
          <w:b/>
        </w:rPr>
        <w:t xml:space="preserve">«ОБЩЕСТВОЗНАНИЕ» НА УРОВНЕ ООО </w:t>
      </w:r>
    </w:p>
    <w:p w14:paraId="1E0FA8A0" w14:textId="77777777" w:rsidR="00022DAB" w:rsidRDefault="00022DAB" w:rsidP="005B433D">
      <w:pPr>
        <w:spacing w:after="32" w:line="259" w:lineRule="auto"/>
        <w:jc w:val="both"/>
      </w:pPr>
      <w:r>
        <w:rPr>
          <w:b/>
        </w:rPr>
        <w:t xml:space="preserve"> </w:t>
      </w:r>
    </w:p>
    <w:p w14:paraId="59C4B274" w14:textId="77777777" w:rsidR="00022DAB" w:rsidRDefault="00022DAB" w:rsidP="005B433D">
      <w:pPr>
        <w:pStyle w:val="1"/>
        <w:ind w:left="2418" w:right="1201"/>
        <w:jc w:val="both"/>
      </w:pPr>
      <w:r>
        <w:t xml:space="preserve">ЛИЧНОСТНЫЕ РЕЗУЛЬТАТЫ </w:t>
      </w:r>
    </w:p>
    <w:p w14:paraId="69FEEC0C" w14:textId="77777777" w:rsidR="00022DAB" w:rsidRDefault="00022DAB" w:rsidP="005B433D">
      <w:pPr>
        <w:spacing w:after="10"/>
        <w:ind w:left="1710" w:right="12" w:hanging="10"/>
        <w:jc w:val="both"/>
      </w:pPr>
      <w:r>
        <w:rPr>
          <w:b/>
          <w:i/>
        </w:rPr>
        <w:t xml:space="preserve">Личностные результаты изучения обществознания воплощают традиционные российские </w:t>
      </w:r>
    </w:p>
    <w:p w14:paraId="73B27561" w14:textId="77777777" w:rsidR="00022DAB" w:rsidRDefault="00022DAB" w:rsidP="005B433D">
      <w:pPr>
        <w:spacing w:after="9" w:line="272" w:lineRule="auto"/>
        <w:ind w:right="491"/>
        <w:jc w:val="both"/>
      </w:pPr>
      <w:r>
        <w:rPr>
          <w:b/>
          <w:i/>
        </w:rPr>
        <w:t xml:space="preserve">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т.ч. в части: </w:t>
      </w:r>
    </w:p>
    <w:p w14:paraId="204DEF18" w14:textId="77777777" w:rsidR="00022DAB" w:rsidRDefault="00022DAB" w:rsidP="005B433D">
      <w:pPr>
        <w:widowControl/>
        <w:numPr>
          <w:ilvl w:val="0"/>
          <w:numId w:val="153"/>
        </w:numPr>
        <w:autoSpaceDE/>
        <w:autoSpaceDN/>
        <w:spacing w:after="13" w:line="270" w:lineRule="auto"/>
        <w:ind w:right="440" w:hanging="10"/>
        <w:jc w:val="both"/>
      </w:pPr>
      <w:r>
        <w:rPr>
          <w:b/>
          <w:i/>
        </w:rPr>
        <w:t>гражданского воспитания</w:t>
      </w:r>
      <w:r>
        <w:t xml:space="preserve">: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(волонтерство, помощь людям, нуждающимся </w:t>
      </w:r>
    </w:p>
    <w:p w14:paraId="68DA3213" w14:textId="77777777" w:rsidR="00022DAB" w:rsidRDefault="00022DAB" w:rsidP="005B433D">
      <w:pPr>
        <w:ind w:left="1709" w:right="15"/>
        <w:jc w:val="both"/>
      </w:pPr>
      <w:r>
        <w:t xml:space="preserve">в ней); </w:t>
      </w:r>
    </w:p>
    <w:p w14:paraId="15BFF240" w14:textId="77777777" w:rsidR="00022DAB" w:rsidRDefault="00022DAB" w:rsidP="005B433D">
      <w:pPr>
        <w:widowControl/>
        <w:numPr>
          <w:ilvl w:val="0"/>
          <w:numId w:val="153"/>
        </w:numPr>
        <w:autoSpaceDE/>
        <w:autoSpaceDN/>
        <w:spacing w:after="13" w:line="270" w:lineRule="auto"/>
        <w:ind w:right="440" w:hanging="10"/>
        <w:jc w:val="both"/>
      </w:pPr>
      <w:r>
        <w:rPr>
          <w:b/>
          <w:i/>
        </w:rPr>
        <w:t>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w:t>
      </w:r>
    </w:p>
    <w:p w14:paraId="7FBD3193" w14:textId="77777777" w:rsidR="00022DAB" w:rsidRDefault="00022DAB" w:rsidP="005B433D">
      <w:pPr>
        <w:widowControl/>
        <w:numPr>
          <w:ilvl w:val="0"/>
          <w:numId w:val="153"/>
        </w:numPr>
        <w:autoSpaceDE/>
        <w:autoSpaceDN/>
        <w:spacing w:after="13" w:line="270" w:lineRule="auto"/>
        <w:ind w:right="440" w:hanging="10"/>
        <w:jc w:val="both"/>
      </w:pPr>
      <w:r>
        <w:rPr>
          <w:b/>
          <w:i/>
        </w:rPr>
        <w:t>духовно-нравственного воспитания</w:t>
      </w:r>
      <w:r>
        <w:t xml:space="preserve">: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w:t>
      </w:r>
      <w:r>
        <w:lastRenderedPageBreak/>
        <w:t xml:space="preserve">ответственность личности в условиях индивидуального и общественного пространства; </w:t>
      </w:r>
    </w:p>
    <w:p w14:paraId="1823DAAD" w14:textId="77777777" w:rsidR="00022DAB" w:rsidRDefault="00022DAB" w:rsidP="005B433D">
      <w:pPr>
        <w:widowControl/>
        <w:numPr>
          <w:ilvl w:val="0"/>
          <w:numId w:val="153"/>
        </w:numPr>
        <w:autoSpaceDE/>
        <w:autoSpaceDN/>
        <w:spacing w:after="13" w:line="270" w:lineRule="auto"/>
        <w:ind w:right="440" w:hanging="10"/>
        <w:jc w:val="both"/>
      </w:pPr>
      <w:r>
        <w:rPr>
          <w:b/>
          <w:i/>
        </w:rPr>
        <w:t>эстетического воспитания</w:t>
      </w:r>
      <w: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w:t>
      </w:r>
    </w:p>
    <w:p w14:paraId="3288E582" w14:textId="77777777" w:rsidR="00022DAB" w:rsidRDefault="00022DAB" w:rsidP="005B433D">
      <w:pPr>
        <w:widowControl/>
        <w:numPr>
          <w:ilvl w:val="0"/>
          <w:numId w:val="153"/>
        </w:numPr>
        <w:autoSpaceDE/>
        <w:autoSpaceDN/>
        <w:spacing w:after="13" w:line="270" w:lineRule="auto"/>
        <w:ind w:right="440" w:hanging="10"/>
        <w:jc w:val="both"/>
      </w:pPr>
      <w:r>
        <w:rPr>
          <w:b/>
          <w:i/>
        </w:rPr>
        <w:t>физического воспитания, формирования культуры здоровья и эмоционального благополучия</w:t>
      </w:r>
      <w:r>
        <w:t xml:space="preserve">: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т.ч.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т.ч.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 </w:t>
      </w:r>
    </w:p>
    <w:p w14:paraId="48D96AB7" w14:textId="77777777" w:rsidR="00022DAB" w:rsidRDefault="00022DAB" w:rsidP="005B433D">
      <w:pPr>
        <w:widowControl/>
        <w:numPr>
          <w:ilvl w:val="0"/>
          <w:numId w:val="153"/>
        </w:numPr>
        <w:autoSpaceDE/>
        <w:autoSpaceDN/>
        <w:spacing w:after="13" w:line="270" w:lineRule="auto"/>
        <w:ind w:right="440" w:hanging="10"/>
        <w:jc w:val="both"/>
      </w:pPr>
      <w:r>
        <w:rPr>
          <w:b/>
          <w:i/>
        </w:rPr>
        <w:t>трудового воспитания</w:t>
      </w:r>
      <w:r>
        <w:t xml:space="preserve">: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т.ч.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7DFDB0D" w14:textId="77777777" w:rsidR="00022DAB" w:rsidRDefault="00022DAB" w:rsidP="005B433D">
      <w:pPr>
        <w:widowControl/>
        <w:numPr>
          <w:ilvl w:val="0"/>
          <w:numId w:val="153"/>
        </w:numPr>
        <w:autoSpaceDE/>
        <w:autoSpaceDN/>
        <w:spacing w:after="13" w:line="270" w:lineRule="auto"/>
        <w:ind w:right="440" w:hanging="10"/>
        <w:jc w:val="both"/>
      </w:pPr>
      <w:r>
        <w:rPr>
          <w:b/>
          <w:i/>
        </w:rPr>
        <w:t>ценности научного познания</w:t>
      </w:r>
      <w:r>
        <w:t xml:space="preserve">: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r>
        <w:rPr>
          <w:b/>
          <w:i/>
        </w:rPr>
        <w:t>8) экологического воспитания</w:t>
      </w:r>
      <w:r>
        <w:t xml:space="preserve">: ориентация на применение знаний из социальных и естественных наук для планирования поступков, и оценка возможных последствий своих действий для окружающей среды; повышение уровня экологической культуры; </w:t>
      </w:r>
    </w:p>
    <w:p w14:paraId="41E36321" w14:textId="77777777" w:rsidR="00022DAB" w:rsidRDefault="00022DAB" w:rsidP="005B433D">
      <w:pPr>
        <w:spacing w:after="10"/>
        <w:ind w:left="1710" w:right="310" w:hanging="10"/>
        <w:jc w:val="both"/>
      </w:pPr>
      <w:r>
        <w:rPr>
          <w:b/>
          <w:i/>
        </w:rPr>
        <w:t xml:space="preserve">Личностные результаты, обеспечивающие адаптацию обучающегося к </w:t>
      </w:r>
      <w:r>
        <w:rPr>
          <w:b/>
          <w:i/>
        </w:rPr>
        <w:lastRenderedPageBreak/>
        <w:t xml:space="preserve">изменяющимся условиям социальной и природной среды: </w:t>
      </w:r>
    </w:p>
    <w:p w14:paraId="4B5EC7EC" w14:textId="77777777" w:rsidR="00022DAB" w:rsidRDefault="00022DAB" w:rsidP="005B433D">
      <w:pPr>
        <w:widowControl/>
        <w:numPr>
          <w:ilvl w:val="0"/>
          <w:numId w:val="154"/>
        </w:numPr>
        <w:autoSpaceDE/>
        <w:autoSpaceDN/>
        <w:spacing w:after="13" w:line="270" w:lineRule="auto"/>
        <w:ind w:right="68" w:hanging="10"/>
        <w:jc w:val="both"/>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E2887E6" w14:textId="77777777" w:rsidR="00022DAB" w:rsidRDefault="00022DAB" w:rsidP="005B433D">
      <w:pPr>
        <w:widowControl/>
        <w:numPr>
          <w:ilvl w:val="0"/>
          <w:numId w:val="154"/>
        </w:numPr>
        <w:autoSpaceDE/>
        <w:autoSpaceDN/>
        <w:spacing w:after="14" w:line="271" w:lineRule="auto"/>
        <w:ind w:right="68" w:hanging="10"/>
        <w:jc w:val="both"/>
      </w:pPr>
      <w:r>
        <w:t xml:space="preserve">способность обучающихся взаимодействия в условиях неопределенности, открытость опыту и знаниям других людей; </w:t>
      </w:r>
    </w:p>
    <w:p w14:paraId="43F229E4" w14:textId="77777777" w:rsidR="00022DAB" w:rsidRDefault="00022DAB" w:rsidP="005B433D">
      <w:pPr>
        <w:widowControl/>
        <w:numPr>
          <w:ilvl w:val="0"/>
          <w:numId w:val="154"/>
        </w:numPr>
        <w:autoSpaceDE/>
        <w:autoSpaceDN/>
        <w:spacing w:after="13" w:line="270" w:lineRule="auto"/>
        <w:ind w:right="68" w:hanging="10"/>
        <w:jc w:val="both"/>
      </w:pPr>
      <w:r>
        <w:t xml:space="preserve">способность действовать в условиях неопределенности, открытость опыту и знаниям других людей, повышать уровень своей компетентности через практическую деятельность, в т.ч. умение учиться у других людей; - осознавать в совместной деятельности новые знания, навыки и компетенции из опыта других людей; - навык выявления и связывания образов, способность формирования новых знаний, в т.ч. способность формулировать идеи, понятия, гипотезы об объектах и явлениях, в т.ч. ранее неизвестных, осознавать дефицит собственных знаний и компетентностей, планировать свое развитие; </w:t>
      </w:r>
    </w:p>
    <w:p w14:paraId="3C3DF788" w14:textId="77777777" w:rsidR="00022DAB" w:rsidRDefault="00022DAB" w:rsidP="005B433D">
      <w:pPr>
        <w:widowControl/>
        <w:numPr>
          <w:ilvl w:val="0"/>
          <w:numId w:val="154"/>
        </w:numPr>
        <w:autoSpaceDE/>
        <w:autoSpaceDN/>
        <w:spacing w:after="13" w:line="270" w:lineRule="auto"/>
        <w:ind w:right="68" w:hanging="10"/>
        <w:jc w:val="both"/>
      </w:pPr>
      <w: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304DDEDE" w14:textId="77777777" w:rsidR="00022DAB" w:rsidRDefault="00022DAB" w:rsidP="005B433D">
      <w:pPr>
        <w:spacing w:after="37" w:line="259" w:lineRule="auto"/>
        <w:ind w:left="2410"/>
        <w:jc w:val="both"/>
      </w:pPr>
      <w:r>
        <w:t xml:space="preserve"> </w:t>
      </w:r>
    </w:p>
    <w:p w14:paraId="366BC8E9" w14:textId="77777777" w:rsidR="00022DAB" w:rsidRDefault="00022DAB" w:rsidP="005B433D">
      <w:pPr>
        <w:pStyle w:val="1"/>
        <w:ind w:left="2418" w:right="1198"/>
        <w:jc w:val="both"/>
      </w:pPr>
      <w:r>
        <w:t xml:space="preserve">МЕТАПРЕДМЕТНЫЕ РЕЗУЛЬТАТЫ </w:t>
      </w:r>
    </w:p>
    <w:p w14:paraId="60075973" w14:textId="77777777" w:rsidR="00022DAB" w:rsidRDefault="00022DAB" w:rsidP="005B433D">
      <w:pPr>
        <w:ind w:left="1709" w:right="82"/>
        <w:jc w:val="both"/>
      </w:pPr>
      <w:r>
        <w:t xml:space="preserve">В результате изучения обществознания на уровне ООО у обучающегося будут сформированы познавательные УУД, коммуникативные УУД, регулятивные УУД, совместная деятельность. </w:t>
      </w:r>
    </w:p>
    <w:p w14:paraId="14FF8392" w14:textId="77777777" w:rsidR="00022DAB" w:rsidRDefault="00022DAB" w:rsidP="005B433D">
      <w:pPr>
        <w:spacing w:after="10"/>
        <w:ind w:left="2419" w:right="12" w:hanging="10"/>
        <w:jc w:val="both"/>
      </w:pPr>
      <w:r>
        <w:rPr>
          <w:b/>
          <w:i/>
        </w:rPr>
        <w:t xml:space="preserve">Познавательные УУД </w:t>
      </w:r>
    </w:p>
    <w:p w14:paraId="29673602" w14:textId="77777777" w:rsidR="00022DAB" w:rsidRDefault="00022DAB" w:rsidP="005B433D">
      <w:pPr>
        <w:ind w:left="1710" w:right="447" w:hanging="10"/>
        <w:jc w:val="both"/>
      </w:pPr>
      <w:r>
        <w:rPr>
          <w:i/>
        </w:rPr>
        <w:t xml:space="preserve">У обучающегося будут сформированы следующие базовые логические действия как часть познавательных УУД: </w:t>
      </w:r>
    </w:p>
    <w:p w14:paraId="778FA684" w14:textId="77777777" w:rsidR="00022DAB" w:rsidRDefault="00022DAB" w:rsidP="005B433D">
      <w:pPr>
        <w:widowControl/>
        <w:numPr>
          <w:ilvl w:val="0"/>
          <w:numId w:val="155"/>
        </w:numPr>
        <w:autoSpaceDE/>
        <w:autoSpaceDN/>
        <w:spacing w:after="14" w:line="271" w:lineRule="auto"/>
        <w:ind w:right="15" w:firstLine="571"/>
        <w:jc w:val="both"/>
      </w:pPr>
      <w:r>
        <w:t xml:space="preserve">выявлять и характеризовать существенные признаки социальных явлений и процессов; </w:t>
      </w:r>
    </w:p>
    <w:p w14:paraId="5CF41435" w14:textId="77777777" w:rsidR="00022DAB" w:rsidRDefault="00022DAB" w:rsidP="005B433D">
      <w:pPr>
        <w:widowControl/>
        <w:numPr>
          <w:ilvl w:val="0"/>
          <w:numId w:val="155"/>
        </w:numPr>
        <w:autoSpaceDE/>
        <w:autoSpaceDN/>
        <w:spacing w:after="14" w:line="271" w:lineRule="auto"/>
        <w:ind w:right="15" w:firstLine="571"/>
        <w:jc w:val="both"/>
      </w:pPr>
      <w:r>
        <w:t xml:space="preserve">устанавливать существенный признак классификации социальных фактов, основания для их обобщения и сравнения, критерии проводимого анализа; </w:t>
      </w:r>
    </w:p>
    <w:p w14:paraId="1AB811A5" w14:textId="77777777" w:rsidR="00022DAB" w:rsidRDefault="00022DAB" w:rsidP="005B433D">
      <w:pPr>
        <w:widowControl/>
        <w:numPr>
          <w:ilvl w:val="0"/>
          <w:numId w:val="155"/>
        </w:numPr>
        <w:autoSpaceDE/>
        <w:autoSpaceDN/>
        <w:spacing w:after="14" w:line="271" w:lineRule="auto"/>
        <w:ind w:right="15" w:firstLine="571"/>
        <w:jc w:val="both"/>
      </w:pPr>
      <w:r>
        <w:t xml:space="preserve">с учетом предложенной задачи выявлять закономерности и противоречия в рассматриваемых фактах, данных и наблюдениях; </w:t>
      </w:r>
    </w:p>
    <w:p w14:paraId="228998FF" w14:textId="77777777" w:rsidR="00022DAB" w:rsidRDefault="00022DAB" w:rsidP="005B433D">
      <w:pPr>
        <w:widowControl/>
        <w:numPr>
          <w:ilvl w:val="0"/>
          <w:numId w:val="155"/>
        </w:numPr>
        <w:autoSpaceDE/>
        <w:autoSpaceDN/>
        <w:spacing w:after="14" w:line="271" w:lineRule="auto"/>
        <w:ind w:right="15" w:firstLine="571"/>
        <w:jc w:val="both"/>
      </w:pPr>
      <w:r>
        <w:t xml:space="preserve">предлагать критерии для выявления закономерностей и противоречий; </w:t>
      </w:r>
    </w:p>
    <w:p w14:paraId="13BF2F01" w14:textId="77777777" w:rsidR="00022DAB" w:rsidRDefault="00022DAB" w:rsidP="005B433D">
      <w:pPr>
        <w:widowControl/>
        <w:numPr>
          <w:ilvl w:val="0"/>
          <w:numId w:val="155"/>
        </w:numPr>
        <w:autoSpaceDE/>
        <w:autoSpaceDN/>
        <w:spacing w:after="14" w:line="271" w:lineRule="auto"/>
        <w:ind w:right="15" w:firstLine="571"/>
        <w:jc w:val="both"/>
      </w:pPr>
      <w:r>
        <w:t xml:space="preserve">выявлять дефицит информации, данных, необходимых для решения поставленной задачи; </w:t>
      </w:r>
    </w:p>
    <w:p w14:paraId="287AEDF7" w14:textId="77777777" w:rsidR="00022DAB" w:rsidRDefault="00022DAB" w:rsidP="005B433D">
      <w:pPr>
        <w:widowControl/>
        <w:numPr>
          <w:ilvl w:val="0"/>
          <w:numId w:val="155"/>
        </w:numPr>
        <w:autoSpaceDE/>
        <w:autoSpaceDN/>
        <w:spacing w:after="14" w:line="271" w:lineRule="auto"/>
        <w:ind w:right="15" w:firstLine="571"/>
        <w:jc w:val="both"/>
      </w:pPr>
      <w:r>
        <w:t xml:space="preserve">выявлять причинно-следственные связи при изучении явлений и процессов; </w:t>
      </w:r>
    </w:p>
    <w:p w14:paraId="0F07E3D7" w14:textId="77777777" w:rsidR="00022DAB" w:rsidRDefault="00022DAB" w:rsidP="005B433D">
      <w:pPr>
        <w:widowControl/>
        <w:numPr>
          <w:ilvl w:val="0"/>
          <w:numId w:val="155"/>
        </w:numPr>
        <w:autoSpaceDE/>
        <w:autoSpaceDN/>
        <w:spacing w:after="14" w:line="271" w:lineRule="auto"/>
        <w:ind w:right="15" w:firstLine="571"/>
        <w:jc w:val="both"/>
      </w:pPr>
      <w:r>
        <w:lastRenderedPageBreak/>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3CBC710B" w14:textId="77777777" w:rsidR="00022DAB" w:rsidRDefault="00022DAB" w:rsidP="005B433D">
      <w:pPr>
        <w:widowControl/>
        <w:numPr>
          <w:ilvl w:val="0"/>
          <w:numId w:val="155"/>
        </w:numPr>
        <w:autoSpaceDE/>
        <w:autoSpaceDN/>
        <w:spacing w:after="14" w:line="271" w:lineRule="auto"/>
        <w:ind w:right="15" w:firstLine="571"/>
        <w:jc w:val="both"/>
      </w:pPr>
      <w: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w:t>
      </w:r>
    </w:p>
    <w:p w14:paraId="244986D8" w14:textId="77777777" w:rsidR="00022DAB" w:rsidRDefault="00022DAB" w:rsidP="005B433D">
      <w:pPr>
        <w:widowControl/>
        <w:numPr>
          <w:ilvl w:val="0"/>
          <w:numId w:val="155"/>
        </w:numPr>
        <w:autoSpaceDE/>
        <w:autoSpaceDN/>
        <w:spacing w:after="14" w:line="271" w:lineRule="auto"/>
        <w:ind w:right="15" w:firstLine="571"/>
        <w:jc w:val="both"/>
      </w:pPr>
      <w:r>
        <w:t xml:space="preserve">осознавать невозможность контролировать все вокруг. </w:t>
      </w:r>
    </w:p>
    <w:p w14:paraId="33C6C9C3" w14:textId="77777777" w:rsidR="00022DAB" w:rsidRDefault="00022DAB" w:rsidP="005B433D">
      <w:pPr>
        <w:ind w:left="1710" w:right="183" w:hanging="10"/>
        <w:jc w:val="both"/>
      </w:pPr>
      <w:r>
        <w:rPr>
          <w:i/>
        </w:rPr>
        <w:t xml:space="preserve">У обучающегося будут сформированы следующие базовые исследовательские действия как часть познавательных УУД: </w:t>
      </w:r>
    </w:p>
    <w:p w14:paraId="6C3707A4" w14:textId="77777777" w:rsidR="00022DAB" w:rsidRDefault="00022DAB" w:rsidP="005B433D">
      <w:pPr>
        <w:widowControl/>
        <w:numPr>
          <w:ilvl w:val="0"/>
          <w:numId w:val="155"/>
        </w:numPr>
        <w:autoSpaceDE/>
        <w:autoSpaceDN/>
        <w:spacing w:after="14" w:line="271" w:lineRule="auto"/>
        <w:ind w:right="15" w:firstLine="571"/>
        <w:jc w:val="both"/>
      </w:pPr>
      <w:r>
        <w:t xml:space="preserve">использовать вопросы как исследовательский инструмент познания; </w:t>
      </w:r>
    </w:p>
    <w:p w14:paraId="162D1B90" w14:textId="77777777" w:rsidR="00022DAB" w:rsidRDefault="00022DAB" w:rsidP="005B433D">
      <w:pPr>
        <w:widowControl/>
        <w:numPr>
          <w:ilvl w:val="0"/>
          <w:numId w:val="155"/>
        </w:numPr>
        <w:autoSpaceDE/>
        <w:autoSpaceDN/>
        <w:spacing w:after="14" w:line="271" w:lineRule="auto"/>
        <w:ind w:right="15" w:firstLine="571"/>
        <w:jc w:val="both"/>
      </w:pPr>
      <w: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5B8715E3" w14:textId="77777777" w:rsidR="00022DAB" w:rsidRDefault="00022DAB" w:rsidP="005B433D">
      <w:pPr>
        <w:widowControl/>
        <w:numPr>
          <w:ilvl w:val="0"/>
          <w:numId w:val="155"/>
        </w:numPr>
        <w:autoSpaceDE/>
        <w:autoSpaceDN/>
        <w:spacing w:after="14" w:line="271" w:lineRule="auto"/>
        <w:ind w:right="15" w:firstLine="571"/>
        <w:jc w:val="both"/>
      </w:pPr>
      <w:r>
        <w:t xml:space="preserve">формулировать гипотезу об истинности собственных суждений и суждений других, аргументировать свою позицию, мнение; </w:t>
      </w:r>
    </w:p>
    <w:p w14:paraId="685F969B" w14:textId="77777777" w:rsidR="00022DAB" w:rsidRDefault="00022DAB" w:rsidP="005B433D">
      <w:pPr>
        <w:widowControl/>
        <w:numPr>
          <w:ilvl w:val="0"/>
          <w:numId w:val="155"/>
        </w:numPr>
        <w:autoSpaceDE/>
        <w:autoSpaceDN/>
        <w:spacing w:after="13" w:line="270" w:lineRule="auto"/>
        <w:ind w:right="15" w:firstLine="571"/>
        <w:jc w:val="both"/>
      </w:pPr>
      <w:r>
        <w:t xml:space="preserve">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 - оценивать на применимость и достоверность информацию, полученную в ходе исследования; - 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 </w:t>
      </w:r>
    </w:p>
    <w:p w14:paraId="36219CCA" w14:textId="77777777" w:rsidR="00022DAB" w:rsidRDefault="00022DAB" w:rsidP="005B433D">
      <w:pPr>
        <w:widowControl/>
        <w:numPr>
          <w:ilvl w:val="0"/>
          <w:numId w:val="155"/>
        </w:numPr>
        <w:autoSpaceDE/>
        <w:autoSpaceDN/>
        <w:spacing w:after="14" w:line="271" w:lineRule="auto"/>
        <w:ind w:right="15" w:firstLine="571"/>
        <w:jc w:val="both"/>
      </w:pPr>
      <w:r>
        <w:t xml:space="preserve">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14:paraId="4288BB1D" w14:textId="77777777" w:rsidR="00022DAB" w:rsidRDefault="00022DAB" w:rsidP="005B433D">
      <w:pPr>
        <w:ind w:left="1710" w:right="4" w:hanging="10"/>
        <w:jc w:val="both"/>
      </w:pPr>
      <w:r>
        <w:rPr>
          <w:i/>
        </w:rPr>
        <w:t xml:space="preserve">У обучающегося будут сформированы следующие умения работать с информацией как часть познавательных УУД: </w:t>
      </w:r>
    </w:p>
    <w:p w14:paraId="127F1730" w14:textId="77777777" w:rsidR="00022DAB" w:rsidRDefault="00022DAB" w:rsidP="005B433D">
      <w:pPr>
        <w:widowControl/>
        <w:numPr>
          <w:ilvl w:val="0"/>
          <w:numId w:val="155"/>
        </w:numPr>
        <w:autoSpaceDE/>
        <w:autoSpaceDN/>
        <w:spacing w:after="14" w:line="271" w:lineRule="auto"/>
        <w:ind w:right="15" w:firstLine="571"/>
        <w:jc w:val="both"/>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30A94323" w14:textId="77777777" w:rsidR="00022DAB" w:rsidRDefault="00022DAB" w:rsidP="005B433D">
      <w:pPr>
        <w:widowControl/>
        <w:numPr>
          <w:ilvl w:val="0"/>
          <w:numId w:val="155"/>
        </w:numPr>
        <w:autoSpaceDE/>
        <w:autoSpaceDN/>
        <w:spacing w:after="14" w:line="271" w:lineRule="auto"/>
        <w:ind w:right="15" w:firstLine="571"/>
        <w:jc w:val="both"/>
      </w:pPr>
      <w:r>
        <w:t xml:space="preserve">выбирать, анализировать, систематизировать и интерпретировать информацию различных видов и форм представления; </w:t>
      </w:r>
    </w:p>
    <w:p w14:paraId="6881601E" w14:textId="77777777" w:rsidR="00022DAB" w:rsidRDefault="00022DAB" w:rsidP="005B433D">
      <w:pPr>
        <w:widowControl/>
        <w:numPr>
          <w:ilvl w:val="0"/>
          <w:numId w:val="155"/>
        </w:numPr>
        <w:autoSpaceDE/>
        <w:autoSpaceDN/>
        <w:spacing w:after="14" w:line="271" w:lineRule="auto"/>
        <w:ind w:right="15" w:firstLine="571"/>
        <w:jc w:val="both"/>
      </w:pPr>
      <w:r>
        <w:t xml:space="preserve">находить сходные аргументы (подтверждающие или опровергающие одну и ту же идею, версию) в различных информационных источниках; </w:t>
      </w:r>
    </w:p>
    <w:p w14:paraId="465146E6" w14:textId="77777777" w:rsidR="00022DAB" w:rsidRDefault="00022DAB" w:rsidP="005B433D">
      <w:pPr>
        <w:widowControl/>
        <w:numPr>
          <w:ilvl w:val="0"/>
          <w:numId w:val="155"/>
        </w:numPr>
        <w:autoSpaceDE/>
        <w:autoSpaceDN/>
        <w:spacing w:after="13" w:line="270" w:lineRule="auto"/>
        <w:ind w:right="15" w:firstLine="571"/>
        <w:jc w:val="both"/>
      </w:pPr>
      <w:r>
        <w:t xml:space="preserve">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w:t>
      </w:r>
    </w:p>
    <w:p w14:paraId="3719C3E4" w14:textId="77777777" w:rsidR="00022DAB" w:rsidRDefault="00022DAB" w:rsidP="005B433D">
      <w:pPr>
        <w:widowControl/>
        <w:numPr>
          <w:ilvl w:val="0"/>
          <w:numId w:val="155"/>
        </w:numPr>
        <w:autoSpaceDE/>
        <w:autoSpaceDN/>
        <w:spacing w:after="14" w:line="271" w:lineRule="auto"/>
        <w:ind w:right="15" w:firstLine="571"/>
        <w:jc w:val="both"/>
      </w:pPr>
      <w:r>
        <w:t xml:space="preserve">эффективно запоминать и систематизировать информацию. </w:t>
      </w:r>
    </w:p>
    <w:p w14:paraId="727CCF9A" w14:textId="77777777" w:rsidR="00022DAB" w:rsidRDefault="00022DAB" w:rsidP="005B433D">
      <w:pPr>
        <w:spacing w:after="10"/>
        <w:ind w:left="2419" w:right="12" w:hanging="10"/>
        <w:jc w:val="both"/>
      </w:pPr>
      <w:r>
        <w:rPr>
          <w:b/>
          <w:i/>
        </w:rPr>
        <w:t xml:space="preserve">Коммуникативные УУД </w:t>
      </w:r>
    </w:p>
    <w:p w14:paraId="3935359D" w14:textId="77777777" w:rsidR="00022DAB" w:rsidRDefault="00022DAB" w:rsidP="005B433D">
      <w:pPr>
        <w:ind w:left="1710" w:right="4" w:hanging="10"/>
        <w:jc w:val="both"/>
      </w:pPr>
      <w:r>
        <w:rPr>
          <w:i/>
        </w:rPr>
        <w:t xml:space="preserve">У обучающегося будут сформированы следующие умения общения как часть коммуникативных УУД: </w:t>
      </w:r>
    </w:p>
    <w:p w14:paraId="4956ACD0" w14:textId="77777777" w:rsidR="00022DAB" w:rsidRDefault="00022DAB" w:rsidP="005B433D">
      <w:pPr>
        <w:widowControl/>
        <w:numPr>
          <w:ilvl w:val="0"/>
          <w:numId w:val="155"/>
        </w:numPr>
        <w:autoSpaceDE/>
        <w:autoSpaceDN/>
        <w:spacing w:after="14" w:line="271" w:lineRule="auto"/>
        <w:ind w:right="15" w:firstLine="571"/>
        <w:jc w:val="both"/>
      </w:pPr>
      <w:r>
        <w:t xml:space="preserve">воспринимать и формулировать суждения, выражать эмоции в соответствии с целями и условиями общения; </w:t>
      </w:r>
    </w:p>
    <w:p w14:paraId="1D308D2B" w14:textId="77777777" w:rsidR="00022DAB" w:rsidRDefault="00022DAB" w:rsidP="005B433D">
      <w:pPr>
        <w:widowControl/>
        <w:numPr>
          <w:ilvl w:val="0"/>
          <w:numId w:val="155"/>
        </w:numPr>
        <w:autoSpaceDE/>
        <w:autoSpaceDN/>
        <w:spacing w:after="14" w:line="271" w:lineRule="auto"/>
        <w:ind w:right="15" w:firstLine="571"/>
        <w:jc w:val="both"/>
      </w:pPr>
      <w:r>
        <w:lastRenderedPageBreak/>
        <w:t xml:space="preserve">выражать себя (свою точку зрения) в устных и письменных текстах; </w:t>
      </w:r>
    </w:p>
    <w:p w14:paraId="6AA469C9" w14:textId="77777777" w:rsidR="00022DAB" w:rsidRDefault="00022DAB" w:rsidP="005B433D">
      <w:pPr>
        <w:widowControl/>
        <w:numPr>
          <w:ilvl w:val="0"/>
          <w:numId w:val="155"/>
        </w:numPr>
        <w:autoSpaceDE/>
        <w:autoSpaceDN/>
        <w:spacing w:after="14" w:line="271" w:lineRule="auto"/>
        <w:ind w:right="15" w:firstLine="571"/>
        <w:jc w:val="both"/>
      </w:pPr>
      <w: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14:paraId="407B2294" w14:textId="77777777" w:rsidR="00022DAB" w:rsidRDefault="00022DAB" w:rsidP="005B433D">
      <w:pPr>
        <w:widowControl/>
        <w:numPr>
          <w:ilvl w:val="0"/>
          <w:numId w:val="155"/>
        </w:numPr>
        <w:autoSpaceDE/>
        <w:autoSpaceDN/>
        <w:spacing w:after="14" w:line="271" w:lineRule="auto"/>
        <w:ind w:right="15" w:firstLine="571"/>
        <w:jc w:val="both"/>
      </w:pPr>
      <w:r>
        <w:t xml:space="preserve">понимать намерения других людей, проявлять уважительное отношение к собеседнику и в корректной форме формулировать свои возражения; </w:t>
      </w:r>
    </w:p>
    <w:p w14:paraId="4EEA6A72" w14:textId="77777777" w:rsidR="00022DAB" w:rsidRDefault="00022DAB" w:rsidP="005B433D">
      <w:pPr>
        <w:widowControl/>
        <w:numPr>
          <w:ilvl w:val="0"/>
          <w:numId w:val="155"/>
        </w:numPr>
        <w:autoSpaceDE/>
        <w:autoSpaceDN/>
        <w:spacing w:after="13" w:line="270" w:lineRule="auto"/>
        <w:ind w:right="15" w:firstLine="571"/>
        <w:jc w:val="both"/>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120279B9" w14:textId="77777777" w:rsidR="00022DAB" w:rsidRDefault="00022DAB" w:rsidP="005B433D">
      <w:pPr>
        <w:widowControl/>
        <w:numPr>
          <w:ilvl w:val="0"/>
          <w:numId w:val="155"/>
        </w:numPr>
        <w:autoSpaceDE/>
        <w:autoSpaceDN/>
        <w:spacing w:after="14" w:line="271" w:lineRule="auto"/>
        <w:ind w:right="15" w:firstLine="571"/>
        <w:jc w:val="both"/>
      </w:pPr>
      <w:r>
        <w:t xml:space="preserve">публично представлять результаты выполненного исследования, проекта; </w:t>
      </w:r>
    </w:p>
    <w:p w14:paraId="04046DAD" w14:textId="77777777" w:rsidR="00022DAB" w:rsidRDefault="00022DAB" w:rsidP="005B433D">
      <w:pPr>
        <w:widowControl/>
        <w:numPr>
          <w:ilvl w:val="0"/>
          <w:numId w:val="155"/>
        </w:numPr>
        <w:autoSpaceDE/>
        <w:autoSpaceDN/>
        <w:spacing w:after="13" w:line="270" w:lineRule="auto"/>
        <w:ind w:right="15" w:firstLine="571"/>
        <w:jc w:val="both"/>
      </w:pPr>
      <w: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r>
        <w:rPr>
          <w:b/>
          <w:i/>
        </w:rPr>
        <w:t xml:space="preserve">Регулятивные УУД </w:t>
      </w:r>
    </w:p>
    <w:p w14:paraId="38F0338E" w14:textId="77777777" w:rsidR="00022DAB" w:rsidRDefault="00022DAB" w:rsidP="005B433D">
      <w:pPr>
        <w:ind w:left="1710" w:right="1089" w:hanging="10"/>
        <w:jc w:val="both"/>
      </w:pPr>
      <w:r>
        <w:rPr>
          <w:i/>
        </w:rPr>
        <w:t xml:space="preserve">У обучающегося будут сформированы следующие умения самоорганизации как части регулятивных УУД: </w:t>
      </w:r>
      <w:r>
        <w:t xml:space="preserve">- выявлять проблемы для решения в жизненных и учебных ситуациях; </w:t>
      </w:r>
    </w:p>
    <w:p w14:paraId="71F6A0C8" w14:textId="77777777" w:rsidR="00022DAB" w:rsidRDefault="00022DAB" w:rsidP="005B433D">
      <w:pPr>
        <w:widowControl/>
        <w:numPr>
          <w:ilvl w:val="0"/>
          <w:numId w:val="155"/>
        </w:numPr>
        <w:autoSpaceDE/>
        <w:autoSpaceDN/>
        <w:spacing w:after="14" w:line="271" w:lineRule="auto"/>
        <w:ind w:right="15" w:firstLine="571"/>
        <w:jc w:val="both"/>
      </w:pPr>
      <w:r>
        <w:t xml:space="preserve">ориентироваться в различных подходах принятия решений (индивидуальное, принятие решения в группе, принятие решений в группе); </w:t>
      </w:r>
    </w:p>
    <w:p w14:paraId="1D82FC77" w14:textId="77777777" w:rsidR="00022DAB" w:rsidRDefault="00022DAB" w:rsidP="005B433D">
      <w:pPr>
        <w:widowControl/>
        <w:numPr>
          <w:ilvl w:val="0"/>
          <w:numId w:val="155"/>
        </w:numPr>
        <w:autoSpaceDE/>
        <w:autoSpaceDN/>
        <w:spacing w:after="13" w:line="270" w:lineRule="auto"/>
        <w:ind w:right="15" w:firstLine="571"/>
        <w:jc w:val="both"/>
      </w:pPr>
      <w:r>
        <w:t xml:space="preserve">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14:paraId="451C129C" w14:textId="77777777" w:rsidR="00022DAB" w:rsidRDefault="00022DAB" w:rsidP="005B433D">
      <w:pPr>
        <w:widowControl/>
        <w:numPr>
          <w:ilvl w:val="0"/>
          <w:numId w:val="155"/>
        </w:numPr>
        <w:autoSpaceDE/>
        <w:autoSpaceDN/>
        <w:spacing w:after="13" w:line="270" w:lineRule="auto"/>
        <w:ind w:right="15" w:firstLine="571"/>
        <w:jc w:val="both"/>
      </w:pPr>
      <w: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 осуществлять выбор и брать ответственность за решение. </w:t>
      </w:r>
    </w:p>
    <w:p w14:paraId="6102B90C" w14:textId="77777777" w:rsidR="00022DAB" w:rsidRDefault="00022DAB" w:rsidP="005B433D">
      <w:pPr>
        <w:ind w:left="1710" w:right="488" w:hanging="10"/>
        <w:jc w:val="both"/>
      </w:pPr>
      <w:r>
        <w:rPr>
          <w:i/>
        </w:rPr>
        <w:t xml:space="preserve">У обучающегося будут сформированы следующие умения самоконтроля, эмоционального интеллекта как части регулятивных УУД: </w:t>
      </w:r>
    </w:p>
    <w:p w14:paraId="4081DB0D" w14:textId="77777777" w:rsidR="00022DAB" w:rsidRDefault="00022DAB" w:rsidP="005B433D">
      <w:pPr>
        <w:widowControl/>
        <w:numPr>
          <w:ilvl w:val="0"/>
          <w:numId w:val="155"/>
        </w:numPr>
        <w:autoSpaceDE/>
        <w:autoSpaceDN/>
        <w:spacing w:after="14" w:line="271" w:lineRule="auto"/>
        <w:ind w:right="15" w:firstLine="571"/>
        <w:jc w:val="both"/>
      </w:pPr>
      <w:r>
        <w:t xml:space="preserve">владеть способами самоконтроля, самомотивации и рефлексии; давать оценку ситуации и предлагать план ее изменения; </w:t>
      </w:r>
    </w:p>
    <w:p w14:paraId="50BD4575" w14:textId="77777777" w:rsidR="00022DAB" w:rsidRDefault="00022DAB" w:rsidP="005B433D">
      <w:pPr>
        <w:widowControl/>
        <w:numPr>
          <w:ilvl w:val="0"/>
          <w:numId w:val="155"/>
        </w:numPr>
        <w:autoSpaceDE/>
        <w:autoSpaceDN/>
        <w:spacing w:after="14" w:line="271" w:lineRule="auto"/>
        <w:ind w:right="15" w:firstLine="571"/>
        <w:jc w:val="both"/>
      </w:pPr>
      <w: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081E7B24" w14:textId="77777777" w:rsidR="00022DAB" w:rsidRDefault="00022DAB" w:rsidP="005B433D">
      <w:pPr>
        <w:widowControl/>
        <w:numPr>
          <w:ilvl w:val="0"/>
          <w:numId w:val="155"/>
        </w:numPr>
        <w:autoSpaceDE/>
        <w:autoSpaceDN/>
        <w:spacing w:after="14" w:line="271" w:lineRule="auto"/>
        <w:ind w:right="15" w:firstLine="571"/>
        <w:jc w:val="both"/>
      </w:pPr>
      <w:r>
        <w:t xml:space="preserve">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w:t>
      </w:r>
    </w:p>
    <w:p w14:paraId="1466BB32" w14:textId="77777777" w:rsidR="00022DAB" w:rsidRDefault="00022DAB" w:rsidP="005B433D">
      <w:pPr>
        <w:widowControl/>
        <w:numPr>
          <w:ilvl w:val="0"/>
          <w:numId w:val="155"/>
        </w:numPr>
        <w:autoSpaceDE/>
        <w:autoSpaceDN/>
        <w:spacing w:after="13" w:line="270" w:lineRule="auto"/>
        <w:ind w:right="15" w:firstLine="571"/>
        <w:jc w:val="both"/>
      </w:pPr>
      <w: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 различать, называть и управлять собственными эмоциями и эмоциями других людей; </w:t>
      </w:r>
    </w:p>
    <w:p w14:paraId="44281999" w14:textId="77777777" w:rsidR="00022DAB" w:rsidRDefault="00022DAB" w:rsidP="005B433D">
      <w:pPr>
        <w:widowControl/>
        <w:numPr>
          <w:ilvl w:val="0"/>
          <w:numId w:val="155"/>
        </w:numPr>
        <w:autoSpaceDE/>
        <w:autoSpaceDN/>
        <w:spacing w:after="14" w:line="271" w:lineRule="auto"/>
        <w:ind w:right="15" w:firstLine="571"/>
        <w:jc w:val="both"/>
      </w:pPr>
      <w:r>
        <w:lastRenderedPageBreak/>
        <w:t xml:space="preserve">выявлять и анализировать причины эмоций; </w:t>
      </w:r>
    </w:p>
    <w:p w14:paraId="516AD168" w14:textId="77777777" w:rsidR="00022DAB" w:rsidRDefault="00022DAB" w:rsidP="005B433D">
      <w:pPr>
        <w:widowControl/>
        <w:numPr>
          <w:ilvl w:val="0"/>
          <w:numId w:val="155"/>
        </w:numPr>
        <w:autoSpaceDE/>
        <w:autoSpaceDN/>
        <w:spacing w:after="14" w:line="271" w:lineRule="auto"/>
        <w:ind w:right="15" w:firstLine="571"/>
        <w:jc w:val="both"/>
      </w:pPr>
      <w:r>
        <w:t xml:space="preserve">ставить себя на место другого человека, понимать мотивы и намерения другого; </w:t>
      </w:r>
    </w:p>
    <w:p w14:paraId="09F05FEC" w14:textId="77777777" w:rsidR="00022DAB" w:rsidRDefault="00022DAB" w:rsidP="005B433D">
      <w:pPr>
        <w:widowControl/>
        <w:numPr>
          <w:ilvl w:val="0"/>
          <w:numId w:val="155"/>
        </w:numPr>
        <w:autoSpaceDE/>
        <w:autoSpaceDN/>
        <w:spacing w:after="14" w:line="271" w:lineRule="auto"/>
        <w:ind w:right="15" w:firstLine="571"/>
        <w:jc w:val="both"/>
      </w:pPr>
      <w:r>
        <w:t xml:space="preserve">регулировать способ выражения эмоций; </w:t>
      </w:r>
    </w:p>
    <w:p w14:paraId="659C8BBE" w14:textId="77777777" w:rsidR="00022DAB" w:rsidRDefault="00022DAB" w:rsidP="005B433D">
      <w:pPr>
        <w:widowControl/>
        <w:numPr>
          <w:ilvl w:val="0"/>
          <w:numId w:val="155"/>
        </w:numPr>
        <w:autoSpaceDE/>
        <w:autoSpaceDN/>
        <w:spacing w:after="14" w:line="271" w:lineRule="auto"/>
        <w:ind w:right="15" w:firstLine="571"/>
        <w:jc w:val="both"/>
      </w:pPr>
      <w:r>
        <w:t xml:space="preserve">осознанно относиться к другому человеку, его мнению; </w:t>
      </w:r>
    </w:p>
    <w:p w14:paraId="41A9DBE7" w14:textId="77777777" w:rsidR="00022DAB" w:rsidRDefault="00022DAB" w:rsidP="005B433D">
      <w:pPr>
        <w:widowControl/>
        <w:numPr>
          <w:ilvl w:val="0"/>
          <w:numId w:val="155"/>
        </w:numPr>
        <w:autoSpaceDE/>
        <w:autoSpaceDN/>
        <w:spacing w:after="13" w:line="270" w:lineRule="auto"/>
        <w:ind w:right="15" w:firstLine="571"/>
        <w:jc w:val="both"/>
      </w:pPr>
      <w:r>
        <w:t xml:space="preserve">признавать свое право на ошибку и такое же право другого человека; - принимать себя и других людей, не осуждая; - открытость себе и другим людям. </w:t>
      </w:r>
    </w:p>
    <w:p w14:paraId="2C660BA1" w14:textId="77777777" w:rsidR="00022DAB" w:rsidRDefault="00022DAB" w:rsidP="005B433D">
      <w:pPr>
        <w:spacing w:after="10"/>
        <w:ind w:left="1710" w:right="12" w:hanging="10"/>
        <w:jc w:val="both"/>
      </w:pPr>
      <w:r>
        <w:rPr>
          <w:b/>
          <w:i/>
        </w:rPr>
        <w:t xml:space="preserve">Совместная деятельность </w:t>
      </w:r>
    </w:p>
    <w:p w14:paraId="61D8E9BE" w14:textId="77777777" w:rsidR="00022DAB" w:rsidRDefault="00022DAB" w:rsidP="005B433D">
      <w:pPr>
        <w:ind w:left="1710" w:right="4" w:hanging="10"/>
        <w:jc w:val="both"/>
      </w:pPr>
      <w:r>
        <w:rPr>
          <w:i/>
        </w:rPr>
        <w:t xml:space="preserve">У обучающегося будут сформированы следующие умения совместной деятельности: </w:t>
      </w:r>
    </w:p>
    <w:p w14:paraId="598BF816" w14:textId="77777777" w:rsidR="00022DAB" w:rsidRDefault="00022DAB" w:rsidP="005B433D">
      <w:pPr>
        <w:widowControl/>
        <w:numPr>
          <w:ilvl w:val="0"/>
          <w:numId w:val="155"/>
        </w:numPr>
        <w:autoSpaceDE/>
        <w:autoSpaceDN/>
        <w:spacing w:after="13" w:line="270" w:lineRule="auto"/>
        <w:ind w:right="15" w:firstLine="571"/>
        <w:jc w:val="both"/>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9B94A91" w14:textId="77777777" w:rsidR="00022DAB" w:rsidRDefault="00022DAB" w:rsidP="005B433D">
      <w:pPr>
        <w:widowControl/>
        <w:numPr>
          <w:ilvl w:val="0"/>
          <w:numId w:val="155"/>
        </w:numPr>
        <w:autoSpaceDE/>
        <w:autoSpaceDN/>
        <w:spacing w:after="14" w:line="271" w:lineRule="auto"/>
        <w:ind w:right="15" w:firstLine="571"/>
        <w:jc w:val="both"/>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046E9012" w14:textId="77777777" w:rsidR="00022DAB" w:rsidRDefault="00022DAB" w:rsidP="005B433D">
      <w:pPr>
        <w:widowControl/>
        <w:numPr>
          <w:ilvl w:val="0"/>
          <w:numId w:val="155"/>
        </w:numPr>
        <w:autoSpaceDE/>
        <w:autoSpaceDN/>
        <w:spacing w:after="14" w:line="271" w:lineRule="auto"/>
        <w:ind w:right="15" w:firstLine="571"/>
        <w:jc w:val="both"/>
      </w:pPr>
      <w:r>
        <w:t xml:space="preserve">уметь обобщать мнения нескольких человек, проявлять готовность руководить, выполнять поручения, подчиняться; </w:t>
      </w:r>
    </w:p>
    <w:p w14:paraId="2099AB87" w14:textId="77777777" w:rsidR="00022DAB" w:rsidRDefault="00022DAB" w:rsidP="005B433D">
      <w:pPr>
        <w:widowControl/>
        <w:numPr>
          <w:ilvl w:val="0"/>
          <w:numId w:val="155"/>
        </w:numPr>
        <w:autoSpaceDE/>
        <w:autoSpaceDN/>
        <w:spacing w:after="14" w:line="271" w:lineRule="auto"/>
        <w:ind w:right="15" w:firstLine="571"/>
        <w:jc w:val="both"/>
      </w:pPr>
      <w:r>
        <w:t xml:space="preserve">планировать организацию совместной работы, определять свою роль (с учетом предпочтений и возможностей всех участников взаимодействия), </w:t>
      </w:r>
    </w:p>
    <w:p w14:paraId="42561B3B" w14:textId="77777777" w:rsidR="00022DAB" w:rsidRDefault="00022DAB" w:rsidP="005B433D">
      <w:pPr>
        <w:widowControl/>
        <w:numPr>
          <w:ilvl w:val="0"/>
          <w:numId w:val="155"/>
        </w:numPr>
        <w:autoSpaceDE/>
        <w:autoSpaceDN/>
        <w:spacing w:after="14" w:line="271" w:lineRule="auto"/>
        <w:ind w:right="15" w:firstLine="571"/>
        <w:jc w:val="both"/>
      </w:pPr>
      <w:r>
        <w:t xml:space="preserve">распределять задачи между членами команды, участвовать в групповых формах работы (обсуждения, обмен мнений, "мозговые штурмы" и иные); </w:t>
      </w:r>
    </w:p>
    <w:p w14:paraId="7C5F8151" w14:textId="77777777" w:rsidR="00022DAB" w:rsidRDefault="00022DAB" w:rsidP="005B433D">
      <w:pPr>
        <w:widowControl/>
        <w:numPr>
          <w:ilvl w:val="0"/>
          <w:numId w:val="155"/>
        </w:numPr>
        <w:autoSpaceDE/>
        <w:autoSpaceDN/>
        <w:spacing w:after="14" w:line="271" w:lineRule="auto"/>
        <w:ind w:right="15" w:firstLine="571"/>
        <w:jc w:val="both"/>
      </w:pPr>
      <w: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76F10D4A" w14:textId="77777777" w:rsidR="00022DAB" w:rsidRDefault="00022DAB" w:rsidP="005B433D">
      <w:pPr>
        <w:widowControl/>
        <w:numPr>
          <w:ilvl w:val="0"/>
          <w:numId w:val="155"/>
        </w:numPr>
        <w:autoSpaceDE/>
        <w:autoSpaceDN/>
        <w:spacing w:after="14" w:line="271" w:lineRule="auto"/>
        <w:ind w:right="15" w:firstLine="571"/>
        <w:jc w:val="both"/>
      </w:pPr>
      <w:r>
        <w:t xml:space="preserve">оценивать качество своего вклада в общий продукт по критериям, самостоятельно сформулированным участниками взаимодействия; </w:t>
      </w:r>
    </w:p>
    <w:p w14:paraId="1897BC4F" w14:textId="77777777" w:rsidR="00022DAB" w:rsidRDefault="00022DAB" w:rsidP="005B433D">
      <w:pPr>
        <w:widowControl/>
        <w:numPr>
          <w:ilvl w:val="0"/>
          <w:numId w:val="155"/>
        </w:numPr>
        <w:autoSpaceDE/>
        <w:autoSpaceDN/>
        <w:spacing w:after="14" w:line="271" w:lineRule="auto"/>
        <w:ind w:right="15" w:firstLine="571"/>
        <w:jc w:val="both"/>
      </w:pPr>
      <w: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14:paraId="101FCFE2" w14:textId="77777777" w:rsidR="00022DAB" w:rsidRDefault="00022DAB" w:rsidP="005B433D">
      <w:pPr>
        <w:spacing w:after="37" w:line="259" w:lineRule="auto"/>
        <w:ind w:left="1281"/>
        <w:jc w:val="both"/>
      </w:pPr>
      <w:r>
        <w:t xml:space="preserve"> </w:t>
      </w:r>
    </w:p>
    <w:p w14:paraId="2F76D8E2" w14:textId="77777777" w:rsidR="00022DAB" w:rsidRDefault="00022DAB" w:rsidP="005B433D">
      <w:pPr>
        <w:pStyle w:val="1"/>
        <w:ind w:left="2418" w:right="1193"/>
        <w:jc w:val="both"/>
      </w:pPr>
      <w:r>
        <w:t xml:space="preserve">ПРЕДМЕТНЫЕ РЕЗУЛЬТАТЫ ОСВОЕНИЯ ПРОГРАММЫ </w:t>
      </w:r>
    </w:p>
    <w:p w14:paraId="7D6B3063" w14:textId="77777777" w:rsidR="00022DAB" w:rsidRDefault="00022DAB" w:rsidP="005B433D">
      <w:pPr>
        <w:spacing w:after="10"/>
        <w:ind w:left="1710" w:right="185" w:hanging="10"/>
        <w:jc w:val="both"/>
      </w:pPr>
      <w:r>
        <w:rPr>
          <w:b/>
          <w:i/>
        </w:rPr>
        <w:t xml:space="preserve">К концу обучения в 9 классе обучающийся получит следующие предметные результаты по отдельным темам программы по обществознанию: </w:t>
      </w:r>
    </w:p>
    <w:p w14:paraId="142C4173" w14:textId="77777777" w:rsidR="00022DAB" w:rsidRDefault="00022DAB" w:rsidP="005B433D">
      <w:pPr>
        <w:widowControl/>
        <w:numPr>
          <w:ilvl w:val="0"/>
          <w:numId w:val="156"/>
        </w:numPr>
        <w:autoSpaceDE/>
        <w:autoSpaceDN/>
        <w:spacing w:after="13" w:line="270" w:lineRule="auto"/>
        <w:ind w:right="533" w:hanging="10"/>
        <w:jc w:val="both"/>
      </w:pPr>
      <w:r>
        <w:t xml:space="preserve">приобретет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w:t>
      </w:r>
      <w:r>
        <w:lastRenderedPageBreak/>
        <w:t xml:space="preserve">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 Российской Федерации, правовом статусе, правах и обязанностях гражданина Российской Федерации (в т.ч.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суверенитета, безопасности личности, общества и государства, в т.ч. от терроризма и экстремизма; </w:t>
      </w:r>
    </w:p>
    <w:p w14:paraId="00D79972" w14:textId="77777777" w:rsidR="00022DAB" w:rsidRDefault="00022DAB" w:rsidP="005B433D">
      <w:pPr>
        <w:widowControl/>
        <w:numPr>
          <w:ilvl w:val="0"/>
          <w:numId w:val="156"/>
        </w:numPr>
        <w:autoSpaceDE/>
        <w:autoSpaceDN/>
        <w:spacing w:after="13" w:line="270" w:lineRule="auto"/>
        <w:ind w:right="533" w:hanging="10"/>
        <w:jc w:val="both"/>
      </w:pPr>
      <w:r>
        <w:t xml:space="preserve">уметь характеризовать традиционные российские духовно-нравственные ценности (в т.ч.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3) уметь приводить примеры (в т.ч.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т.ч. связанных с правонарушениями и наступлением юридической ответственности; 4) уметь классифицировать по разным признакам (в т.ч.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14:paraId="6A265486" w14:textId="77777777" w:rsidR="00022DAB" w:rsidRDefault="00022DAB" w:rsidP="005B433D">
      <w:pPr>
        <w:widowControl/>
        <w:numPr>
          <w:ilvl w:val="0"/>
          <w:numId w:val="157"/>
        </w:numPr>
        <w:autoSpaceDE/>
        <w:autoSpaceDN/>
        <w:spacing w:after="14" w:line="271" w:lineRule="auto"/>
        <w:ind w:right="265" w:hanging="10"/>
        <w:jc w:val="both"/>
      </w:pPr>
      <w:r>
        <w:t xml:space="preserve">уметь сравнивать (в т.ч.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14:paraId="5B8575AA" w14:textId="77777777" w:rsidR="00022DAB" w:rsidRDefault="00022DAB" w:rsidP="005B433D">
      <w:pPr>
        <w:widowControl/>
        <w:numPr>
          <w:ilvl w:val="0"/>
          <w:numId w:val="157"/>
        </w:numPr>
        <w:autoSpaceDE/>
        <w:autoSpaceDN/>
        <w:spacing w:after="13" w:line="270" w:lineRule="auto"/>
        <w:ind w:right="265" w:hanging="10"/>
        <w:jc w:val="both"/>
      </w:pPr>
      <w:r>
        <w:t xml:space="preserve">уметь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 связи политических потрясений и социально-экономического кризиса в государстве; </w:t>
      </w:r>
    </w:p>
    <w:p w14:paraId="29FFF006" w14:textId="77777777" w:rsidR="00022DAB" w:rsidRDefault="00022DAB" w:rsidP="005B433D">
      <w:pPr>
        <w:widowControl/>
        <w:numPr>
          <w:ilvl w:val="0"/>
          <w:numId w:val="157"/>
        </w:numPr>
        <w:autoSpaceDE/>
        <w:autoSpaceDN/>
        <w:spacing w:after="13" w:line="270" w:lineRule="auto"/>
        <w:ind w:right="265" w:hanging="10"/>
        <w:jc w:val="both"/>
      </w:pPr>
      <w:r>
        <w:t xml:space="preserve">уметь использовать полученные знания для объяснения (устного и письменного) сущности, взаимосвязей явлений, процессов социальной действительности, в т.ч. для аргументированного объяснения роли информации и информационных технологий в современном мире; примеров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14:paraId="5AA7D3EB" w14:textId="77777777" w:rsidR="00022DAB" w:rsidRDefault="00022DAB" w:rsidP="005B433D">
      <w:pPr>
        <w:widowControl/>
        <w:numPr>
          <w:ilvl w:val="0"/>
          <w:numId w:val="157"/>
        </w:numPr>
        <w:autoSpaceDE/>
        <w:autoSpaceDN/>
        <w:spacing w:after="13" w:line="270" w:lineRule="auto"/>
        <w:ind w:right="265" w:hanging="10"/>
        <w:jc w:val="both"/>
      </w:pPr>
      <w:r>
        <w:lastRenderedPageBreak/>
        <w:t xml:space="preserve">уметь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 </w:t>
      </w:r>
    </w:p>
    <w:p w14:paraId="7379D1FC" w14:textId="77777777" w:rsidR="00022DAB" w:rsidRDefault="00022DAB" w:rsidP="005B433D">
      <w:pPr>
        <w:widowControl/>
        <w:numPr>
          <w:ilvl w:val="0"/>
          <w:numId w:val="157"/>
        </w:numPr>
        <w:autoSpaceDE/>
        <w:autoSpaceDN/>
        <w:spacing w:after="13" w:line="270" w:lineRule="auto"/>
        <w:ind w:right="265" w:hanging="10"/>
        <w:jc w:val="both"/>
      </w:pPr>
      <w:r>
        <w:t xml:space="preserve">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т.ч. процессы формирования, накопления и инвестирования сбережений; </w:t>
      </w:r>
    </w:p>
    <w:p w14:paraId="237994CE" w14:textId="77777777" w:rsidR="00022DAB" w:rsidRDefault="00022DAB" w:rsidP="005B433D">
      <w:pPr>
        <w:widowControl/>
        <w:numPr>
          <w:ilvl w:val="0"/>
          <w:numId w:val="157"/>
        </w:numPr>
        <w:autoSpaceDE/>
        <w:autoSpaceDN/>
        <w:spacing w:after="13" w:line="270" w:lineRule="auto"/>
        <w:ind w:right="265" w:hanging="10"/>
        <w:jc w:val="both"/>
      </w:pPr>
      <w:r>
        <w:t xml:space="preserve">владеть смысловым чтением текстов обществоведческой тематики, в т.ч. извлечений из Конституции Российской Федерации и других нормативных правовых актов; 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14:paraId="0A4E57D0" w14:textId="77777777" w:rsidR="00022DAB" w:rsidRDefault="00022DAB" w:rsidP="005B433D">
      <w:pPr>
        <w:widowControl/>
        <w:numPr>
          <w:ilvl w:val="0"/>
          <w:numId w:val="157"/>
        </w:numPr>
        <w:autoSpaceDE/>
        <w:autoSpaceDN/>
        <w:spacing w:after="13" w:line="270" w:lineRule="auto"/>
        <w:ind w:right="265" w:hanging="10"/>
        <w:jc w:val="both"/>
      </w:pPr>
      <w:r>
        <w:t xml:space="preserve">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т.ч. учебных материалов) и публикаций СМИ с соблюдением правил информационной безопасности при работе в Интернете; </w:t>
      </w:r>
    </w:p>
    <w:p w14:paraId="7A8B8A25" w14:textId="77777777" w:rsidR="00022DAB" w:rsidRDefault="00022DAB" w:rsidP="005B433D">
      <w:pPr>
        <w:widowControl/>
        <w:numPr>
          <w:ilvl w:val="0"/>
          <w:numId w:val="157"/>
        </w:numPr>
        <w:autoSpaceDE/>
        <w:autoSpaceDN/>
        <w:spacing w:after="14" w:line="271" w:lineRule="auto"/>
        <w:ind w:right="265" w:hanging="10"/>
        <w:jc w:val="both"/>
      </w:pPr>
      <w:r>
        <w:t xml:space="preserve">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т.ч.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563FA780" w14:textId="77777777" w:rsidR="00022DAB" w:rsidRDefault="00022DAB" w:rsidP="005B433D">
      <w:pPr>
        <w:widowControl/>
        <w:numPr>
          <w:ilvl w:val="0"/>
          <w:numId w:val="157"/>
        </w:numPr>
        <w:autoSpaceDE/>
        <w:autoSpaceDN/>
        <w:spacing w:after="13" w:line="270" w:lineRule="auto"/>
        <w:ind w:right="265" w:hanging="10"/>
        <w:jc w:val="both"/>
      </w:pPr>
      <w:r>
        <w:t xml:space="preserve">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 14) 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15) самостоятельно заполнять форму (в т.ч. электронную) простейших документов (заявления, обращения, личный финансовый план); </w:t>
      </w:r>
    </w:p>
    <w:p w14:paraId="6309AF4B" w14:textId="77777777" w:rsidR="00022DAB" w:rsidRDefault="00022DAB" w:rsidP="005B433D">
      <w:pPr>
        <w:spacing w:after="13" w:line="270" w:lineRule="auto"/>
        <w:ind w:left="1710" w:right="350" w:hanging="10"/>
        <w:jc w:val="both"/>
      </w:pPr>
      <w:r>
        <w:t xml:space="preserve">16)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r>
        <w:lastRenderedPageBreak/>
        <w:t xml:space="preserve">(гуманистических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 </w:t>
      </w:r>
    </w:p>
    <w:p w14:paraId="0596A944" w14:textId="77777777" w:rsidR="00022DAB" w:rsidRDefault="00022DAB" w:rsidP="005B433D">
      <w:pPr>
        <w:spacing w:after="37" w:line="259" w:lineRule="auto"/>
        <w:jc w:val="both"/>
      </w:pPr>
      <w:r>
        <w:t xml:space="preserve"> </w:t>
      </w:r>
    </w:p>
    <w:p w14:paraId="7FE84115" w14:textId="77777777" w:rsidR="00022DAB" w:rsidRDefault="00022DAB" w:rsidP="005B433D">
      <w:pPr>
        <w:spacing w:after="5"/>
        <w:ind w:left="1710" w:right="5" w:hanging="10"/>
        <w:jc w:val="both"/>
      </w:pPr>
      <w:r>
        <w:rPr>
          <w:b/>
        </w:rPr>
        <w:t xml:space="preserve">4) ПОУРОЧНОЕ ПЛАНИРОВАНИЕ </w:t>
      </w:r>
    </w:p>
    <w:p w14:paraId="0C15C95A" w14:textId="77777777" w:rsidR="00022DAB" w:rsidRDefault="00022DAB" w:rsidP="005B433D">
      <w:pPr>
        <w:ind w:left="1709" w:right="15"/>
        <w:jc w:val="both"/>
      </w:pPr>
      <w:r>
        <w:t xml:space="preserve">При проектировании рабочих программ учтено поурочное планирование ФОП ООО.  </w:t>
      </w:r>
    </w:p>
    <w:p w14:paraId="3ADA4BF3" w14:textId="77777777" w:rsidR="00022DAB" w:rsidRDefault="00022DAB" w:rsidP="005B433D">
      <w:pPr>
        <w:spacing w:line="259" w:lineRule="auto"/>
        <w:ind w:left="1281"/>
        <w:jc w:val="both"/>
      </w:pPr>
      <w:r>
        <w:rPr>
          <w:b/>
        </w:rPr>
        <w:t xml:space="preserve"> </w:t>
      </w:r>
    </w:p>
    <w:p w14:paraId="08B1CC9B" w14:textId="63A08357" w:rsidR="00022DAB" w:rsidRDefault="00022DAB" w:rsidP="005B433D">
      <w:pPr>
        <w:pStyle w:val="a3"/>
        <w:tabs>
          <w:tab w:val="left" w:pos="1500"/>
        </w:tabs>
        <w:spacing w:line="264" w:lineRule="auto"/>
        <w:ind w:left="0" w:right="355" w:firstLine="600"/>
      </w:pPr>
    </w:p>
    <w:p w14:paraId="50782C79" w14:textId="77777777" w:rsidR="008B6EAD" w:rsidRDefault="008B6EAD" w:rsidP="005B433D">
      <w:pPr>
        <w:pStyle w:val="a3"/>
        <w:spacing w:before="4"/>
        <w:ind w:left="0"/>
      </w:pPr>
      <w:bookmarkStart w:id="117" w:name="2.1.4_Федеральная_рабочая_программа_по_у"/>
      <w:bookmarkEnd w:id="117"/>
    </w:p>
    <w:p w14:paraId="2D4F0117" w14:textId="77777777" w:rsidR="008B6EAD" w:rsidRDefault="00000000" w:rsidP="005B433D">
      <w:pPr>
        <w:pStyle w:val="2"/>
        <w:spacing w:before="1"/>
        <w:rPr>
          <w:spacing w:val="-2"/>
        </w:rPr>
      </w:pPr>
      <w:bookmarkStart w:id="118" w:name="Место_учебного_предмета_«История»_в_учеб"/>
      <w:bookmarkEnd w:id="118"/>
      <w:r>
        <w:t>Место</w:t>
      </w:r>
      <w:r>
        <w:rPr>
          <w:spacing w:val="-9"/>
        </w:rPr>
        <w:t xml:space="preserve"> </w:t>
      </w:r>
      <w:r>
        <w:t>учебного</w:t>
      </w:r>
      <w:r>
        <w:rPr>
          <w:spacing w:val="-6"/>
        </w:rPr>
        <w:t xml:space="preserve"> </w:t>
      </w:r>
      <w:r>
        <w:t>предмета</w:t>
      </w:r>
      <w:r>
        <w:rPr>
          <w:spacing w:val="-6"/>
        </w:rPr>
        <w:t xml:space="preserve"> </w:t>
      </w:r>
      <w:r>
        <w:t>«История»</w:t>
      </w:r>
      <w:r>
        <w:rPr>
          <w:spacing w:val="-6"/>
        </w:rPr>
        <w:t xml:space="preserve"> </w:t>
      </w:r>
      <w:r>
        <w:t>в</w:t>
      </w:r>
      <w:r>
        <w:rPr>
          <w:spacing w:val="-6"/>
        </w:rPr>
        <w:t xml:space="preserve"> </w:t>
      </w:r>
      <w:r>
        <w:t>учебном</w:t>
      </w:r>
      <w:r>
        <w:rPr>
          <w:spacing w:val="-1"/>
        </w:rPr>
        <w:t xml:space="preserve"> </w:t>
      </w:r>
      <w:r>
        <w:rPr>
          <w:spacing w:val="-2"/>
        </w:rPr>
        <w:t>плане</w:t>
      </w:r>
    </w:p>
    <w:p w14:paraId="7815094F" w14:textId="77777777" w:rsidR="00E178D4" w:rsidRDefault="00E178D4" w:rsidP="005B433D">
      <w:pPr>
        <w:pStyle w:val="2"/>
        <w:spacing w:before="1"/>
      </w:pPr>
    </w:p>
    <w:p w14:paraId="1FDE4867" w14:textId="77777777" w:rsidR="00A3783F" w:rsidRPr="00D7133E" w:rsidRDefault="00A3783F" w:rsidP="005B433D">
      <w:pPr>
        <w:spacing w:after="5"/>
        <w:ind w:left="10" w:right="5" w:hanging="10"/>
        <w:jc w:val="both"/>
      </w:pPr>
      <w:r w:rsidRPr="00D7133E">
        <w:rPr>
          <w:b/>
        </w:rPr>
        <w:t>2.1.6.</w:t>
      </w:r>
      <w:r w:rsidRPr="00D7133E">
        <w:rPr>
          <w:rFonts w:ascii="Arial" w:eastAsia="Arial" w:hAnsi="Arial" w:cs="Arial"/>
          <w:b/>
        </w:rPr>
        <w:t xml:space="preserve"> </w:t>
      </w:r>
      <w:r w:rsidRPr="00D7133E">
        <w:rPr>
          <w:b/>
        </w:rPr>
        <w:t xml:space="preserve">РАБОЧАЯ ПРОГРАММА УЧЕБНОГО ПРЕДМЕТА «ИСТОРИЯ» (БАЗОВЫЙ УРОВЕНЬ) </w:t>
      </w:r>
    </w:p>
    <w:p w14:paraId="2D8C5FCD" w14:textId="77777777" w:rsidR="00A3783F" w:rsidRPr="00D7133E" w:rsidRDefault="00A3783F" w:rsidP="005B433D">
      <w:pPr>
        <w:spacing w:after="337"/>
        <w:ind w:right="361"/>
        <w:jc w:val="both"/>
      </w:pPr>
      <w:r w:rsidRPr="00D7133E">
        <w:t xml:space="preserve">Изучение учебного предмета «История» предусматривает непосредственное применение федеральной рабочей программы учебного предмета «История» ( п. 150 «Федеральная рабочая программа по учебному предмету «История»» федеральной образовательной программы ООО). </w:t>
      </w:r>
    </w:p>
    <w:p w14:paraId="7D4400C7" w14:textId="77777777" w:rsidR="00A3783F" w:rsidRDefault="00A3783F" w:rsidP="005B433D">
      <w:pPr>
        <w:spacing w:after="5"/>
        <w:ind w:left="730" w:right="5" w:hanging="10"/>
        <w:jc w:val="both"/>
      </w:pPr>
      <w:r>
        <w:rPr>
          <w:b/>
        </w:rPr>
        <w:t xml:space="preserve">1) ПОЯСНИТЕЛЬНАЯ ЗАПИСКА </w:t>
      </w:r>
    </w:p>
    <w:p w14:paraId="34DED32C" w14:textId="77777777" w:rsidR="00A3783F" w:rsidRPr="00D7133E" w:rsidRDefault="00A3783F" w:rsidP="005B433D">
      <w:pPr>
        <w:widowControl/>
        <w:numPr>
          <w:ilvl w:val="0"/>
          <w:numId w:val="238"/>
        </w:numPr>
        <w:autoSpaceDE/>
        <w:autoSpaceDN/>
        <w:spacing w:after="14" w:line="271" w:lineRule="auto"/>
        <w:ind w:right="361" w:firstLine="711"/>
        <w:jc w:val="both"/>
      </w:pPr>
      <w:r w:rsidRPr="00D7133E">
        <w:t xml:space="preserve">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w:t>
      </w:r>
    </w:p>
    <w:p w14:paraId="635802A5" w14:textId="77777777" w:rsidR="00A3783F" w:rsidRPr="00D7133E" w:rsidRDefault="00A3783F" w:rsidP="005B433D">
      <w:pPr>
        <w:widowControl/>
        <w:numPr>
          <w:ilvl w:val="0"/>
          <w:numId w:val="238"/>
        </w:numPr>
        <w:autoSpaceDE/>
        <w:autoSpaceDN/>
        <w:spacing w:after="14" w:line="271" w:lineRule="auto"/>
        <w:ind w:right="361" w:firstLine="711"/>
        <w:jc w:val="both"/>
      </w:pPr>
      <w:r w:rsidRPr="00D7133E">
        <w:t xml:space="preserve">Программа учебного предмета «История» дает представление о целях, общей стратегии обучения, воспитания и развития обучающихся средствами учебнот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14:paraId="426A4E9B" w14:textId="77777777" w:rsidR="00A3783F" w:rsidRPr="00D7133E" w:rsidRDefault="00A3783F" w:rsidP="005B433D">
      <w:pPr>
        <w:widowControl/>
        <w:numPr>
          <w:ilvl w:val="0"/>
          <w:numId w:val="238"/>
        </w:numPr>
        <w:autoSpaceDE/>
        <w:autoSpaceDN/>
        <w:spacing w:after="14" w:line="271" w:lineRule="auto"/>
        <w:ind w:right="361" w:firstLine="711"/>
        <w:jc w:val="both"/>
      </w:pPr>
      <w:r w:rsidRPr="00D7133E">
        <w:rPr>
          <w:b/>
          <w:i/>
        </w:rPr>
        <w:t xml:space="preserve">Место учебного предмета «История» </w:t>
      </w:r>
      <w:r w:rsidRPr="00D7133E">
        <w:t xml:space="preserve">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035661E9" w14:textId="77777777" w:rsidR="00A3783F" w:rsidRPr="00D7133E" w:rsidRDefault="00A3783F" w:rsidP="005B433D">
      <w:pPr>
        <w:widowControl/>
        <w:numPr>
          <w:ilvl w:val="0"/>
          <w:numId w:val="238"/>
        </w:numPr>
        <w:autoSpaceDE/>
        <w:autoSpaceDN/>
        <w:spacing w:after="14" w:line="271" w:lineRule="auto"/>
        <w:ind w:right="361" w:firstLine="711"/>
        <w:jc w:val="both"/>
      </w:pPr>
      <w:r w:rsidRPr="00D7133E">
        <w:rPr>
          <w:b/>
          <w:i/>
        </w:rPr>
        <w:t xml:space="preserve">Целью школьного исторического образования </w:t>
      </w:r>
      <w:r w:rsidRPr="00D7133E">
        <w:t xml:space="preserve">является формирование и развитие личности обучающегося, способного к самоидентификации и определению своих ценпостных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14:paraId="23F6D3B4" w14:textId="77777777" w:rsidR="00A3783F" w:rsidRDefault="00A3783F" w:rsidP="005B433D">
      <w:pPr>
        <w:widowControl/>
        <w:numPr>
          <w:ilvl w:val="0"/>
          <w:numId w:val="238"/>
        </w:numPr>
        <w:autoSpaceDE/>
        <w:autoSpaceDN/>
        <w:spacing w:after="10" w:line="271" w:lineRule="auto"/>
        <w:ind w:right="361" w:firstLine="711"/>
        <w:jc w:val="both"/>
      </w:pPr>
      <w:r>
        <w:rPr>
          <w:b/>
          <w:i/>
        </w:rPr>
        <w:t xml:space="preserve">Задачами изучения истории являются: </w:t>
      </w:r>
    </w:p>
    <w:p w14:paraId="4F2472BC" w14:textId="77777777" w:rsidR="00A3783F" w:rsidRPr="00D7133E" w:rsidRDefault="00A3783F" w:rsidP="005B433D">
      <w:pPr>
        <w:widowControl/>
        <w:numPr>
          <w:ilvl w:val="0"/>
          <w:numId w:val="239"/>
        </w:numPr>
        <w:autoSpaceDE/>
        <w:autoSpaceDN/>
        <w:spacing w:after="14" w:line="269" w:lineRule="auto"/>
        <w:ind w:right="364" w:firstLine="711"/>
        <w:jc w:val="both"/>
      </w:pPr>
      <w:r w:rsidRPr="00D7133E">
        <w:lastRenderedPageBreak/>
        <w:t>формирование у молодого поколения ориентиров для гражданской, этнонациональной, социальной, культурной самоидентификации в окружающем мире; овладение знаниями об основных этапах развития человеческого общества, при особом внимании к месту и</w:t>
      </w:r>
    </w:p>
    <w:p w14:paraId="4452880A" w14:textId="77777777" w:rsidR="00A3783F" w:rsidRPr="00D7133E" w:rsidRDefault="00A3783F" w:rsidP="005B433D">
      <w:pPr>
        <w:ind w:right="15"/>
        <w:jc w:val="both"/>
      </w:pPr>
      <w:r w:rsidRPr="00D7133E">
        <w:t xml:space="preserve">роли России во всемирно-историческом процессе; </w:t>
      </w:r>
    </w:p>
    <w:p w14:paraId="2D39B722" w14:textId="77777777" w:rsidR="00A3783F" w:rsidRPr="00D7133E" w:rsidRDefault="00A3783F" w:rsidP="005B433D">
      <w:pPr>
        <w:widowControl/>
        <w:numPr>
          <w:ilvl w:val="0"/>
          <w:numId w:val="239"/>
        </w:numPr>
        <w:autoSpaceDE/>
        <w:autoSpaceDN/>
        <w:spacing w:after="14" w:line="271" w:lineRule="auto"/>
        <w:ind w:right="364" w:firstLine="711"/>
        <w:jc w:val="both"/>
      </w:pPr>
      <w:r w:rsidRPr="00D7133E">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1A33627A" w14:textId="77777777" w:rsidR="00A3783F" w:rsidRDefault="00A3783F" w:rsidP="005B433D">
      <w:pPr>
        <w:widowControl/>
        <w:numPr>
          <w:ilvl w:val="0"/>
          <w:numId w:val="239"/>
        </w:numPr>
        <w:autoSpaceDE/>
        <w:autoSpaceDN/>
        <w:spacing w:after="14" w:line="271" w:lineRule="auto"/>
        <w:ind w:right="364" w:firstLine="711"/>
        <w:jc w:val="both"/>
      </w:pPr>
      <w:r w:rsidRPr="00D7133E">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tbl>
      <w:tblPr>
        <w:tblStyle w:val="TableGrid"/>
        <w:tblpPr w:vertAnchor="page" w:horzAnchor="margin" w:tblpY="4144"/>
        <w:tblOverlap w:val="never"/>
        <w:tblW w:w="13747" w:type="dxa"/>
        <w:tblInd w:w="0" w:type="dxa"/>
        <w:tblCellMar>
          <w:top w:w="11" w:type="dxa"/>
          <w:left w:w="106" w:type="dxa"/>
          <w:right w:w="42" w:type="dxa"/>
        </w:tblCellMar>
        <w:tblLook w:val="04A0" w:firstRow="1" w:lastRow="0" w:firstColumn="1" w:lastColumn="0" w:noHBand="0" w:noVBand="1"/>
      </w:tblPr>
      <w:tblGrid>
        <w:gridCol w:w="992"/>
        <w:gridCol w:w="10487"/>
        <w:gridCol w:w="2268"/>
      </w:tblGrid>
      <w:tr w:rsidR="00A3783F" w14:paraId="6298A96B" w14:textId="77777777" w:rsidTr="00B70558">
        <w:trPr>
          <w:trHeight w:val="1301"/>
        </w:trPr>
        <w:tc>
          <w:tcPr>
            <w:tcW w:w="992" w:type="dxa"/>
            <w:tcBorders>
              <w:top w:val="single" w:sz="4" w:space="0" w:color="000000"/>
              <w:left w:val="single" w:sz="2" w:space="0" w:color="000000"/>
              <w:bottom w:val="single" w:sz="4" w:space="0" w:color="000000"/>
              <w:right w:val="single" w:sz="4" w:space="0" w:color="000000"/>
            </w:tcBorders>
          </w:tcPr>
          <w:p w14:paraId="4055B4F7" w14:textId="77777777" w:rsidR="00A3783F" w:rsidRPr="00D7133E" w:rsidRDefault="00A3783F" w:rsidP="005B433D">
            <w:pPr>
              <w:spacing w:after="28" w:line="259" w:lineRule="auto"/>
              <w:ind w:right="1"/>
              <w:jc w:val="both"/>
            </w:pPr>
          </w:p>
          <w:p w14:paraId="330C4EFC" w14:textId="77777777" w:rsidR="00A3783F" w:rsidRDefault="00A3783F" w:rsidP="005B433D">
            <w:pPr>
              <w:spacing w:line="259" w:lineRule="auto"/>
              <w:ind w:left="12"/>
              <w:jc w:val="both"/>
            </w:pPr>
            <w:r>
              <w:rPr>
                <w:b/>
              </w:rPr>
              <w:t xml:space="preserve">Класс </w:t>
            </w:r>
          </w:p>
        </w:tc>
        <w:tc>
          <w:tcPr>
            <w:tcW w:w="10487" w:type="dxa"/>
            <w:tcBorders>
              <w:top w:val="single" w:sz="4" w:space="0" w:color="000000"/>
              <w:left w:val="single" w:sz="4" w:space="0" w:color="000000"/>
              <w:bottom w:val="single" w:sz="4" w:space="0" w:color="000000"/>
              <w:right w:val="single" w:sz="4" w:space="0" w:color="000000"/>
            </w:tcBorders>
          </w:tcPr>
          <w:p w14:paraId="7A3ED88F" w14:textId="77777777" w:rsidR="00A3783F" w:rsidRPr="00D7133E" w:rsidRDefault="00A3783F" w:rsidP="005B433D">
            <w:pPr>
              <w:spacing w:after="32" w:line="259" w:lineRule="auto"/>
              <w:ind w:right="3"/>
              <w:jc w:val="both"/>
            </w:pPr>
            <w:r w:rsidRPr="00D7133E">
              <w:rPr>
                <w:b/>
              </w:rPr>
              <w:t xml:space="preserve"> </w:t>
            </w:r>
          </w:p>
          <w:p w14:paraId="5806DCEF" w14:textId="77777777" w:rsidR="00A3783F" w:rsidRPr="00D7133E" w:rsidRDefault="00A3783F" w:rsidP="005B433D">
            <w:pPr>
              <w:spacing w:line="259" w:lineRule="auto"/>
              <w:ind w:right="84"/>
              <w:jc w:val="both"/>
            </w:pPr>
            <w:r w:rsidRPr="00D7133E">
              <w:rPr>
                <w:b/>
              </w:rPr>
              <w:t xml:space="preserve">Курсы в рамках учебного предмета «История» </w:t>
            </w:r>
          </w:p>
        </w:tc>
        <w:tc>
          <w:tcPr>
            <w:tcW w:w="2268" w:type="dxa"/>
            <w:tcBorders>
              <w:top w:val="single" w:sz="4" w:space="0" w:color="000000"/>
              <w:left w:val="single" w:sz="4" w:space="0" w:color="000000"/>
              <w:bottom w:val="single" w:sz="4" w:space="0" w:color="000000"/>
              <w:right w:val="single" w:sz="4" w:space="0" w:color="000000"/>
            </w:tcBorders>
          </w:tcPr>
          <w:p w14:paraId="1A56A7C0" w14:textId="77777777" w:rsidR="00A3783F" w:rsidRDefault="00A3783F" w:rsidP="005B433D">
            <w:pPr>
              <w:spacing w:line="239" w:lineRule="auto"/>
              <w:jc w:val="both"/>
            </w:pPr>
            <w:r>
              <w:rPr>
                <w:b/>
              </w:rPr>
              <w:t xml:space="preserve">Примерное количество </w:t>
            </w:r>
          </w:p>
          <w:p w14:paraId="096E2BF2" w14:textId="77777777" w:rsidR="00A3783F" w:rsidRDefault="00A3783F" w:rsidP="005B433D">
            <w:pPr>
              <w:spacing w:line="259" w:lineRule="auto"/>
              <w:jc w:val="both"/>
            </w:pPr>
            <w:r>
              <w:rPr>
                <w:b/>
              </w:rPr>
              <w:t xml:space="preserve">учебных часов </w:t>
            </w:r>
          </w:p>
        </w:tc>
      </w:tr>
      <w:tr w:rsidR="00A3783F" w14:paraId="757F0236" w14:textId="77777777" w:rsidTr="00B70558">
        <w:trPr>
          <w:trHeight w:val="332"/>
        </w:trPr>
        <w:tc>
          <w:tcPr>
            <w:tcW w:w="992" w:type="dxa"/>
            <w:vMerge w:val="restart"/>
            <w:tcBorders>
              <w:top w:val="single" w:sz="4" w:space="0" w:color="000000"/>
              <w:left w:val="single" w:sz="2" w:space="0" w:color="000000"/>
              <w:bottom w:val="single" w:sz="4" w:space="0" w:color="000000"/>
              <w:right w:val="single" w:sz="4" w:space="0" w:color="000000"/>
            </w:tcBorders>
          </w:tcPr>
          <w:p w14:paraId="15A86B27" w14:textId="77777777" w:rsidR="00A3783F" w:rsidRDefault="00A3783F" w:rsidP="005B433D">
            <w:pPr>
              <w:spacing w:line="259" w:lineRule="auto"/>
              <w:ind w:right="76"/>
              <w:jc w:val="both"/>
            </w:pPr>
            <w:r>
              <w:t xml:space="preserve">5 </w:t>
            </w:r>
          </w:p>
        </w:tc>
        <w:tc>
          <w:tcPr>
            <w:tcW w:w="10487" w:type="dxa"/>
            <w:tcBorders>
              <w:top w:val="single" w:sz="4" w:space="0" w:color="000000"/>
              <w:left w:val="single" w:sz="4" w:space="0" w:color="000000"/>
              <w:bottom w:val="single" w:sz="4" w:space="0" w:color="000000"/>
              <w:right w:val="single" w:sz="4" w:space="0" w:color="000000"/>
            </w:tcBorders>
          </w:tcPr>
          <w:p w14:paraId="7923859D" w14:textId="77777777" w:rsidR="00A3783F" w:rsidRPr="00D7133E" w:rsidRDefault="00A3783F" w:rsidP="005B433D">
            <w:pPr>
              <w:spacing w:line="259" w:lineRule="auto"/>
              <w:jc w:val="both"/>
            </w:pPr>
            <w:r w:rsidRPr="00D7133E">
              <w:t xml:space="preserve">Всеобщая история. История Древнего мира </w:t>
            </w:r>
          </w:p>
        </w:tc>
        <w:tc>
          <w:tcPr>
            <w:tcW w:w="2268" w:type="dxa"/>
            <w:tcBorders>
              <w:top w:val="single" w:sz="4" w:space="0" w:color="000000"/>
              <w:left w:val="single" w:sz="4" w:space="0" w:color="000000"/>
              <w:bottom w:val="single" w:sz="4" w:space="0" w:color="000000"/>
              <w:right w:val="single" w:sz="4" w:space="0" w:color="000000"/>
            </w:tcBorders>
          </w:tcPr>
          <w:p w14:paraId="62C9DF0E" w14:textId="77777777" w:rsidR="00A3783F" w:rsidRDefault="00A3783F" w:rsidP="005B433D">
            <w:pPr>
              <w:spacing w:line="259" w:lineRule="auto"/>
              <w:ind w:right="59"/>
              <w:jc w:val="both"/>
            </w:pPr>
            <w:r>
              <w:t xml:space="preserve">68 </w:t>
            </w:r>
          </w:p>
        </w:tc>
      </w:tr>
      <w:tr w:rsidR="00A3783F" w14:paraId="29A43C7C" w14:textId="77777777" w:rsidTr="00B70558">
        <w:trPr>
          <w:trHeight w:val="331"/>
        </w:trPr>
        <w:tc>
          <w:tcPr>
            <w:tcW w:w="0" w:type="auto"/>
            <w:vMerge/>
            <w:tcBorders>
              <w:top w:val="nil"/>
              <w:left w:val="single" w:sz="2" w:space="0" w:color="000000"/>
              <w:bottom w:val="single" w:sz="4" w:space="0" w:color="000000"/>
              <w:right w:val="single" w:sz="4" w:space="0" w:color="000000"/>
            </w:tcBorders>
          </w:tcPr>
          <w:p w14:paraId="2484C190" w14:textId="77777777" w:rsidR="00A3783F" w:rsidRDefault="00A3783F" w:rsidP="005B433D">
            <w:pPr>
              <w:spacing w:after="160" w:line="259" w:lineRule="auto"/>
              <w:jc w:val="both"/>
            </w:pPr>
          </w:p>
        </w:tc>
        <w:tc>
          <w:tcPr>
            <w:tcW w:w="10487" w:type="dxa"/>
            <w:tcBorders>
              <w:top w:val="single" w:sz="4" w:space="0" w:color="000000"/>
              <w:left w:val="single" w:sz="4" w:space="0" w:color="000000"/>
              <w:bottom w:val="single" w:sz="4" w:space="0" w:color="000000"/>
              <w:right w:val="single" w:sz="4" w:space="0" w:color="000000"/>
            </w:tcBorders>
          </w:tcPr>
          <w:p w14:paraId="1402732D" w14:textId="77777777" w:rsidR="00A3783F" w:rsidRDefault="00A3783F" w:rsidP="005B433D">
            <w:pPr>
              <w:spacing w:line="259" w:lineRule="auto"/>
              <w:jc w:val="both"/>
            </w:pPr>
            <w:r>
              <w:t xml:space="preserve">История нашего края </w:t>
            </w:r>
          </w:p>
        </w:tc>
        <w:tc>
          <w:tcPr>
            <w:tcW w:w="2268" w:type="dxa"/>
            <w:tcBorders>
              <w:top w:val="single" w:sz="4" w:space="0" w:color="000000"/>
              <w:left w:val="single" w:sz="4" w:space="0" w:color="000000"/>
              <w:bottom w:val="single" w:sz="4" w:space="0" w:color="000000"/>
              <w:right w:val="single" w:sz="4" w:space="0" w:color="000000"/>
            </w:tcBorders>
          </w:tcPr>
          <w:p w14:paraId="3D095239" w14:textId="77777777" w:rsidR="00A3783F" w:rsidRDefault="00A3783F" w:rsidP="005B433D">
            <w:pPr>
              <w:spacing w:line="259" w:lineRule="auto"/>
              <w:ind w:right="59"/>
              <w:jc w:val="both"/>
            </w:pPr>
            <w:r>
              <w:t xml:space="preserve">34 </w:t>
            </w:r>
          </w:p>
        </w:tc>
      </w:tr>
      <w:tr w:rsidR="00A3783F" w14:paraId="36751DA1" w14:textId="77777777" w:rsidTr="00B70558">
        <w:trPr>
          <w:trHeight w:val="331"/>
        </w:trPr>
        <w:tc>
          <w:tcPr>
            <w:tcW w:w="992" w:type="dxa"/>
            <w:vMerge w:val="restart"/>
            <w:tcBorders>
              <w:top w:val="single" w:sz="4" w:space="0" w:color="000000"/>
              <w:left w:val="single" w:sz="2" w:space="0" w:color="000000"/>
              <w:bottom w:val="single" w:sz="4" w:space="0" w:color="000000"/>
              <w:right w:val="single" w:sz="4" w:space="0" w:color="000000"/>
            </w:tcBorders>
          </w:tcPr>
          <w:p w14:paraId="1CB12A7B" w14:textId="77777777" w:rsidR="00A3783F" w:rsidRDefault="00A3783F" w:rsidP="005B433D">
            <w:pPr>
              <w:spacing w:line="259" w:lineRule="auto"/>
              <w:ind w:right="76"/>
              <w:jc w:val="both"/>
            </w:pPr>
            <w:r>
              <w:t xml:space="preserve">6 </w:t>
            </w:r>
          </w:p>
        </w:tc>
        <w:tc>
          <w:tcPr>
            <w:tcW w:w="10487" w:type="dxa"/>
            <w:tcBorders>
              <w:top w:val="single" w:sz="4" w:space="0" w:color="000000"/>
              <w:left w:val="single" w:sz="4" w:space="0" w:color="000000"/>
              <w:bottom w:val="single" w:sz="4" w:space="0" w:color="000000"/>
              <w:right w:val="single" w:sz="4" w:space="0" w:color="000000"/>
            </w:tcBorders>
          </w:tcPr>
          <w:p w14:paraId="53B76475" w14:textId="77777777" w:rsidR="00A3783F" w:rsidRPr="00D7133E" w:rsidRDefault="00A3783F" w:rsidP="005B433D">
            <w:pPr>
              <w:spacing w:line="259" w:lineRule="auto"/>
              <w:jc w:val="both"/>
            </w:pPr>
            <w:r w:rsidRPr="00D7133E">
              <w:t xml:space="preserve">Всеобщая история. История Средних веков </w:t>
            </w:r>
          </w:p>
        </w:tc>
        <w:tc>
          <w:tcPr>
            <w:tcW w:w="2268" w:type="dxa"/>
            <w:tcBorders>
              <w:top w:val="single" w:sz="4" w:space="0" w:color="000000"/>
              <w:left w:val="single" w:sz="4" w:space="0" w:color="000000"/>
              <w:bottom w:val="single" w:sz="4" w:space="0" w:color="000000"/>
              <w:right w:val="single" w:sz="4" w:space="0" w:color="000000"/>
            </w:tcBorders>
          </w:tcPr>
          <w:p w14:paraId="3D95CA0D" w14:textId="77777777" w:rsidR="00A3783F" w:rsidRDefault="00A3783F" w:rsidP="005B433D">
            <w:pPr>
              <w:spacing w:line="259" w:lineRule="auto"/>
              <w:ind w:right="59"/>
              <w:jc w:val="both"/>
            </w:pPr>
            <w:r>
              <w:t xml:space="preserve">28 </w:t>
            </w:r>
          </w:p>
        </w:tc>
      </w:tr>
      <w:tr w:rsidR="00A3783F" w14:paraId="7BBD20DD" w14:textId="77777777" w:rsidTr="00B70558">
        <w:trPr>
          <w:trHeight w:val="332"/>
        </w:trPr>
        <w:tc>
          <w:tcPr>
            <w:tcW w:w="0" w:type="auto"/>
            <w:vMerge/>
            <w:tcBorders>
              <w:top w:val="nil"/>
              <w:left w:val="single" w:sz="2" w:space="0" w:color="000000"/>
              <w:bottom w:val="nil"/>
              <w:right w:val="single" w:sz="4" w:space="0" w:color="000000"/>
            </w:tcBorders>
          </w:tcPr>
          <w:p w14:paraId="45FE7936" w14:textId="77777777" w:rsidR="00A3783F" w:rsidRDefault="00A3783F" w:rsidP="005B433D">
            <w:pPr>
              <w:spacing w:after="160" w:line="259" w:lineRule="auto"/>
              <w:jc w:val="both"/>
            </w:pPr>
          </w:p>
        </w:tc>
        <w:tc>
          <w:tcPr>
            <w:tcW w:w="10487" w:type="dxa"/>
            <w:tcBorders>
              <w:top w:val="single" w:sz="4" w:space="0" w:color="000000"/>
              <w:left w:val="single" w:sz="4" w:space="0" w:color="000000"/>
              <w:bottom w:val="single" w:sz="4" w:space="0" w:color="000000"/>
              <w:right w:val="single" w:sz="4" w:space="0" w:color="000000"/>
            </w:tcBorders>
          </w:tcPr>
          <w:p w14:paraId="4E7CF0A5" w14:textId="77777777" w:rsidR="00A3783F" w:rsidRPr="00D7133E" w:rsidRDefault="00A3783F" w:rsidP="005B433D">
            <w:pPr>
              <w:spacing w:line="259" w:lineRule="auto"/>
              <w:jc w:val="both"/>
            </w:pPr>
            <w:r w:rsidRPr="00D7133E">
              <w:t xml:space="preserve">История России. От Руси к Российскому государству </w:t>
            </w:r>
          </w:p>
        </w:tc>
        <w:tc>
          <w:tcPr>
            <w:tcW w:w="2268" w:type="dxa"/>
            <w:tcBorders>
              <w:top w:val="single" w:sz="4" w:space="0" w:color="000000"/>
              <w:left w:val="single" w:sz="4" w:space="0" w:color="000000"/>
              <w:bottom w:val="single" w:sz="4" w:space="0" w:color="000000"/>
              <w:right w:val="single" w:sz="4" w:space="0" w:color="000000"/>
            </w:tcBorders>
          </w:tcPr>
          <w:p w14:paraId="2A28D697" w14:textId="77777777" w:rsidR="00A3783F" w:rsidRDefault="00A3783F" w:rsidP="005B433D">
            <w:pPr>
              <w:spacing w:line="259" w:lineRule="auto"/>
              <w:ind w:right="59"/>
              <w:jc w:val="both"/>
            </w:pPr>
            <w:r>
              <w:t xml:space="preserve">57 </w:t>
            </w:r>
          </w:p>
        </w:tc>
      </w:tr>
      <w:tr w:rsidR="00A3783F" w14:paraId="2B13AED4" w14:textId="77777777" w:rsidTr="00B70558">
        <w:trPr>
          <w:trHeight w:val="331"/>
        </w:trPr>
        <w:tc>
          <w:tcPr>
            <w:tcW w:w="0" w:type="auto"/>
            <w:vMerge/>
            <w:tcBorders>
              <w:top w:val="nil"/>
              <w:left w:val="single" w:sz="2" w:space="0" w:color="000000"/>
              <w:bottom w:val="single" w:sz="4" w:space="0" w:color="000000"/>
              <w:right w:val="single" w:sz="4" w:space="0" w:color="000000"/>
            </w:tcBorders>
          </w:tcPr>
          <w:p w14:paraId="21A2BF77" w14:textId="77777777" w:rsidR="00A3783F" w:rsidRDefault="00A3783F" w:rsidP="005B433D">
            <w:pPr>
              <w:spacing w:after="160" w:line="259" w:lineRule="auto"/>
              <w:jc w:val="both"/>
            </w:pPr>
          </w:p>
        </w:tc>
        <w:tc>
          <w:tcPr>
            <w:tcW w:w="10487" w:type="dxa"/>
            <w:tcBorders>
              <w:top w:val="single" w:sz="4" w:space="0" w:color="000000"/>
              <w:left w:val="single" w:sz="4" w:space="0" w:color="000000"/>
              <w:bottom w:val="single" w:sz="4" w:space="0" w:color="000000"/>
              <w:right w:val="single" w:sz="4" w:space="0" w:color="000000"/>
            </w:tcBorders>
          </w:tcPr>
          <w:p w14:paraId="7B97F166" w14:textId="77777777" w:rsidR="00A3783F" w:rsidRDefault="00A3783F" w:rsidP="005B433D">
            <w:pPr>
              <w:spacing w:line="259" w:lineRule="auto"/>
              <w:jc w:val="both"/>
            </w:pPr>
            <w:r>
              <w:t xml:space="preserve">История нашего края </w:t>
            </w:r>
          </w:p>
        </w:tc>
        <w:tc>
          <w:tcPr>
            <w:tcW w:w="2268" w:type="dxa"/>
            <w:tcBorders>
              <w:top w:val="single" w:sz="4" w:space="0" w:color="000000"/>
              <w:left w:val="single" w:sz="4" w:space="0" w:color="000000"/>
              <w:bottom w:val="single" w:sz="4" w:space="0" w:color="000000"/>
              <w:right w:val="single" w:sz="4" w:space="0" w:color="000000"/>
            </w:tcBorders>
          </w:tcPr>
          <w:p w14:paraId="0F14C69A" w14:textId="77777777" w:rsidR="00A3783F" w:rsidRDefault="00A3783F" w:rsidP="005B433D">
            <w:pPr>
              <w:spacing w:line="259" w:lineRule="auto"/>
              <w:ind w:right="59"/>
              <w:jc w:val="both"/>
            </w:pPr>
            <w:r>
              <w:t xml:space="preserve">17 </w:t>
            </w:r>
          </w:p>
        </w:tc>
      </w:tr>
      <w:tr w:rsidR="00A3783F" w14:paraId="759FD765" w14:textId="77777777" w:rsidTr="00B70558">
        <w:trPr>
          <w:trHeight w:val="658"/>
        </w:trPr>
        <w:tc>
          <w:tcPr>
            <w:tcW w:w="992" w:type="dxa"/>
            <w:vMerge w:val="restart"/>
            <w:tcBorders>
              <w:top w:val="single" w:sz="4" w:space="0" w:color="000000"/>
              <w:left w:val="single" w:sz="2" w:space="0" w:color="000000"/>
              <w:bottom w:val="single" w:sz="4" w:space="0" w:color="000000"/>
              <w:right w:val="single" w:sz="4" w:space="0" w:color="000000"/>
            </w:tcBorders>
          </w:tcPr>
          <w:p w14:paraId="2D26CD4A" w14:textId="77777777" w:rsidR="00A3783F" w:rsidRDefault="00A3783F" w:rsidP="005B433D">
            <w:pPr>
              <w:spacing w:line="259" w:lineRule="auto"/>
              <w:ind w:right="76"/>
              <w:jc w:val="both"/>
            </w:pPr>
            <w:r>
              <w:t xml:space="preserve">7 </w:t>
            </w:r>
          </w:p>
        </w:tc>
        <w:tc>
          <w:tcPr>
            <w:tcW w:w="10487" w:type="dxa"/>
            <w:tcBorders>
              <w:top w:val="single" w:sz="4" w:space="0" w:color="000000"/>
              <w:left w:val="single" w:sz="4" w:space="0" w:color="000000"/>
              <w:bottom w:val="single" w:sz="4" w:space="0" w:color="000000"/>
              <w:right w:val="single" w:sz="4" w:space="0" w:color="000000"/>
            </w:tcBorders>
          </w:tcPr>
          <w:p w14:paraId="449E544B" w14:textId="77777777" w:rsidR="00A3783F" w:rsidRPr="00D7133E" w:rsidRDefault="00A3783F" w:rsidP="005B433D">
            <w:pPr>
              <w:spacing w:line="259" w:lineRule="auto"/>
              <w:ind w:right="20"/>
              <w:jc w:val="both"/>
            </w:pPr>
            <w:r w:rsidRPr="00D7133E">
              <w:t xml:space="preserve">Всеобщая история. История нового времени.Конец </w:t>
            </w:r>
            <w:r>
              <w:t>XV</w:t>
            </w:r>
            <w:r w:rsidRPr="00D7133E">
              <w:t xml:space="preserve"> — </w:t>
            </w:r>
            <w:r>
              <w:t>XVII</w:t>
            </w:r>
            <w:r w:rsidRPr="00D7133E">
              <w:t xml:space="preserve"> вв. </w:t>
            </w:r>
          </w:p>
        </w:tc>
        <w:tc>
          <w:tcPr>
            <w:tcW w:w="2268" w:type="dxa"/>
            <w:tcBorders>
              <w:top w:val="single" w:sz="4" w:space="0" w:color="000000"/>
              <w:left w:val="single" w:sz="4" w:space="0" w:color="000000"/>
              <w:bottom w:val="single" w:sz="4" w:space="0" w:color="000000"/>
              <w:right w:val="single" w:sz="4" w:space="0" w:color="000000"/>
            </w:tcBorders>
          </w:tcPr>
          <w:p w14:paraId="091494DF" w14:textId="77777777" w:rsidR="00A3783F" w:rsidRDefault="00A3783F" w:rsidP="005B433D">
            <w:pPr>
              <w:spacing w:line="259" w:lineRule="auto"/>
              <w:ind w:right="59"/>
              <w:jc w:val="both"/>
            </w:pPr>
            <w:r>
              <w:t xml:space="preserve">28 </w:t>
            </w:r>
          </w:p>
        </w:tc>
      </w:tr>
      <w:tr w:rsidR="00A3783F" w14:paraId="49ACD2EB" w14:textId="77777777" w:rsidTr="00B70558">
        <w:trPr>
          <w:trHeight w:val="653"/>
        </w:trPr>
        <w:tc>
          <w:tcPr>
            <w:tcW w:w="0" w:type="auto"/>
            <w:vMerge/>
            <w:tcBorders>
              <w:top w:val="nil"/>
              <w:left w:val="single" w:sz="2" w:space="0" w:color="000000"/>
              <w:bottom w:val="single" w:sz="4" w:space="0" w:color="000000"/>
              <w:right w:val="single" w:sz="4" w:space="0" w:color="000000"/>
            </w:tcBorders>
          </w:tcPr>
          <w:p w14:paraId="10173A3A" w14:textId="77777777" w:rsidR="00A3783F" w:rsidRDefault="00A3783F" w:rsidP="005B433D">
            <w:pPr>
              <w:spacing w:after="160" w:line="259" w:lineRule="auto"/>
              <w:jc w:val="both"/>
            </w:pPr>
          </w:p>
        </w:tc>
        <w:tc>
          <w:tcPr>
            <w:tcW w:w="10487" w:type="dxa"/>
            <w:tcBorders>
              <w:top w:val="single" w:sz="4" w:space="0" w:color="000000"/>
              <w:left w:val="single" w:sz="4" w:space="0" w:color="000000"/>
              <w:bottom w:val="single" w:sz="4" w:space="0" w:color="000000"/>
              <w:right w:val="single" w:sz="4" w:space="0" w:color="000000"/>
            </w:tcBorders>
          </w:tcPr>
          <w:p w14:paraId="66217259" w14:textId="77777777" w:rsidR="00A3783F" w:rsidRPr="00D7133E" w:rsidRDefault="00A3783F" w:rsidP="005B433D">
            <w:pPr>
              <w:spacing w:line="259" w:lineRule="auto"/>
              <w:jc w:val="both"/>
            </w:pPr>
            <w:r w:rsidRPr="00D7133E">
              <w:t xml:space="preserve">История России. Россия в </w:t>
            </w:r>
            <w:r>
              <w:t>XVI</w:t>
            </w:r>
            <w:r w:rsidRPr="00D7133E">
              <w:t xml:space="preserve"> — </w:t>
            </w:r>
            <w:r>
              <w:t>XVII</w:t>
            </w:r>
            <w:r w:rsidRPr="00D7133E">
              <w:t xml:space="preserve"> вв.: от великого княжества к царству </w:t>
            </w:r>
          </w:p>
        </w:tc>
        <w:tc>
          <w:tcPr>
            <w:tcW w:w="2268" w:type="dxa"/>
            <w:tcBorders>
              <w:top w:val="single" w:sz="4" w:space="0" w:color="000000"/>
              <w:left w:val="single" w:sz="4" w:space="0" w:color="000000"/>
              <w:bottom w:val="single" w:sz="4" w:space="0" w:color="000000"/>
              <w:right w:val="single" w:sz="4" w:space="0" w:color="000000"/>
            </w:tcBorders>
          </w:tcPr>
          <w:p w14:paraId="2C2CB1C6" w14:textId="77777777" w:rsidR="00A3783F" w:rsidRDefault="00A3783F" w:rsidP="005B433D">
            <w:pPr>
              <w:spacing w:line="259" w:lineRule="auto"/>
              <w:ind w:right="59"/>
              <w:jc w:val="both"/>
            </w:pPr>
            <w:r>
              <w:t xml:space="preserve">57 </w:t>
            </w:r>
          </w:p>
        </w:tc>
      </w:tr>
    </w:tbl>
    <w:p w14:paraId="062460FC" w14:textId="77777777" w:rsidR="00A3783F" w:rsidRPr="00D7133E" w:rsidRDefault="00A3783F" w:rsidP="005B433D">
      <w:pPr>
        <w:ind w:left="1700" w:right="364" w:firstLine="711"/>
        <w:jc w:val="both"/>
      </w:pPr>
    </w:p>
    <w:p w14:paraId="3CA94E55" w14:textId="77777777" w:rsidR="00A3783F" w:rsidRDefault="00A3783F" w:rsidP="005B433D">
      <w:pPr>
        <w:ind w:right="364"/>
        <w:jc w:val="both"/>
      </w:pPr>
    </w:p>
    <w:p w14:paraId="462EE1DA" w14:textId="77777777" w:rsidR="00A3783F" w:rsidRDefault="00A3783F" w:rsidP="005B433D">
      <w:pPr>
        <w:ind w:right="364"/>
        <w:jc w:val="both"/>
      </w:pPr>
    </w:p>
    <w:p w14:paraId="0F9B5345" w14:textId="77777777" w:rsidR="00A3783F" w:rsidRDefault="00A3783F" w:rsidP="005B433D">
      <w:pPr>
        <w:ind w:left="709" w:right="364"/>
        <w:jc w:val="both"/>
      </w:pPr>
    </w:p>
    <w:p w14:paraId="54D64732" w14:textId="77777777" w:rsidR="00A3783F" w:rsidRDefault="00A3783F" w:rsidP="005B433D">
      <w:pPr>
        <w:ind w:left="709" w:right="364"/>
        <w:jc w:val="both"/>
      </w:pPr>
    </w:p>
    <w:p w14:paraId="3B762DCB" w14:textId="77777777" w:rsidR="00A3783F" w:rsidRDefault="00A3783F" w:rsidP="005B433D">
      <w:pPr>
        <w:ind w:left="709" w:right="364"/>
        <w:jc w:val="both"/>
      </w:pPr>
    </w:p>
    <w:p w14:paraId="3FC79C6A" w14:textId="77777777" w:rsidR="00A3783F" w:rsidRDefault="00A3783F" w:rsidP="005B433D">
      <w:pPr>
        <w:ind w:left="709" w:right="364"/>
        <w:jc w:val="both"/>
      </w:pPr>
    </w:p>
    <w:p w14:paraId="67C855EA" w14:textId="77777777" w:rsidR="00A3783F" w:rsidRDefault="00A3783F" w:rsidP="005B433D">
      <w:pPr>
        <w:ind w:right="364"/>
        <w:jc w:val="both"/>
      </w:pPr>
    </w:p>
    <w:p w14:paraId="0B94CFD2" w14:textId="77777777" w:rsidR="00A3783F" w:rsidRDefault="00A3783F" w:rsidP="005B433D">
      <w:pPr>
        <w:ind w:left="709" w:right="364"/>
        <w:jc w:val="both"/>
      </w:pPr>
    </w:p>
    <w:p w14:paraId="66F56EA6" w14:textId="77777777" w:rsidR="00A3783F" w:rsidRDefault="00A3783F" w:rsidP="005B433D">
      <w:pPr>
        <w:ind w:left="1417" w:right="364"/>
        <w:jc w:val="both"/>
      </w:pPr>
    </w:p>
    <w:p w14:paraId="70A2BB75" w14:textId="77777777" w:rsidR="00A3783F" w:rsidRDefault="00A3783F" w:rsidP="005B433D">
      <w:pPr>
        <w:ind w:left="1417" w:right="364"/>
        <w:jc w:val="both"/>
      </w:pPr>
    </w:p>
    <w:p w14:paraId="2DFE5996" w14:textId="77777777" w:rsidR="00A3783F" w:rsidRDefault="00A3783F" w:rsidP="005B433D">
      <w:pPr>
        <w:ind w:left="709" w:right="364"/>
        <w:jc w:val="both"/>
      </w:pPr>
    </w:p>
    <w:p w14:paraId="11BFA07E" w14:textId="77777777" w:rsidR="00A3783F" w:rsidRDefault="00A3783F" w:rsidP="005B433D">
      <w:pPr>
        <w:ind w:left="709" w:right="364"/>
        <w:jc w:val="both"/>
      </w:pPr>
    </w:p>
    <w:p w14:paraId="7F7CC2CF" w14:textId="77777777" w:rsidR="00A3783F" w:rsidRPr="00D7133E" w:rsidRDefault="00A3783F" w:rsidP="005B433D">
      <w:pPr>
        <w:widowControl/>
        <w:numPr>
          <w:ilvl w:val="0"/>
          <w:numId w:val="239"/>
        </w:numPr>
        <w:autoSpaceDE/>
        <w:autoSpaceDN/>
        <w:spacing w:after="14" w:line="271" w:lineRule="auto"/>
        <w:ind w:right="364" w:firstLine="711"/>
        <w:jc w:val="both"/>
      </w:pPr>
      <w:r w:rsidRPr="00D7133E">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704A7283" w14:textId="77777777" w:rsidR="00A3783F" w:rsidRPr="00D7133E" w:rsidRDefault="00A3783F" w:rsidP="005B433D">
      <w:pPr>
        <w:ind w:left="720" w:right="15"/>
        <w:jc w:val="both"/>
      </w:pPr>
      <w:r w:rsidRPr="00D7133E">
        <w:t>Последовательность изучения тем в рамках программы по истории в пределах одного класса может варьиро-</w:t>
      </w:r>
    </w:p>
    <w:p w14:paraId="7317FA68" w14:textId="77777777" w:rsidR="00A3783F" w:rsidRPr="00D7133E" w:rsidRDefault="00A3783F" w:rsidP="005B433D">
      <w:pPr>
        <w:ind w:right="15"/>
        <w:jc w:val="both"/>
      </w:pPr>
      <w:r w:rsidRPr="00D7133E">
        <w:lastRenderedPageBreak/>
        <w:t xml:space="preserve">ваться. </w:t>
      </w:r>
    </w:p>
    <w:p w14:paraId="79EE5A7E" w14:textId="77777777" w:rsidR="00A3783F" w:rsidRPr="00D7133E" w:rsidRDefault="00A3783F" w:rsidP="005B433D">
      <w:pPr>
        <w:spacing w:after="35" w:line="259" w:lineRule="auto"/>
        <w:ind w:left="720"/>
        <w:jc w:val="both"/>
      </w:pPr>
      <w:r w:rsidRPr="00D7133E">
        <w:t xml:space="preserve"> </w:t>
      </w:r>
    </w:p>
    <w:p w14:paraId="48129792" w14:textId="77777777" w:rsidR="00A3783F" w:rsidRPr="00D7133E" w:rsidRDefault="00A3783F" w:rsidP="005B433D">
      <w:pPr>
        <w:spacing w:after="31" w:line="259" w:lineRule="auto"/>
        <w:ind w:left="10" w:right="2" w:hanging="10"/>
        <w:jc w:val="both"/>
      </w:pPr>
      <w:r w:rsidRPr="00D7133E">
        <w:rPr>
          <w:b/>
          <w:i/>
        </w:rPr>
        <w:t xml:space="preserve">Таблица 1. </w:t>
      </w:r>
    </w:p>
    <w:p w14:paraId="0C4DA95D" w14:textId="77777777" w:rsidR="00A3783F" w:rsidRPr="00D7133E" w:rsidRDefault="00A3783F" w:rsidP="005B433D">
      <w:pPr>
        <w:spacing w:after="10"/>
        <w:ind w:left="8278" w:right="12" w:firstLine="360"/>
        <w:jc w:val="both"/>
      </w:pPr>
      <w:r w:rsidRPr="00D7133E">
        <w:rPr>
          <w:b/>
          <w:i/>
        </w:rPr>
        <w:t xml:space="preserve">Структура и последовательность изучения курсов в рамках учебного предмета «История» </w:t>
      </w:r>
    </w:p>
    <w:p w14:paraId="1A6708CA" w14:textId="77777777" w:rsidR="00A3783F" w:rsidRPr="00D7133E" w:rsidRDefault="00A3783F" w:rsidP="005B433D">
      <w:pPr>
        <w:spacing w:line="259" w:lineRule="auto"/>
        <w:jc w:val="both"/>
      </w:pPr>
      <w:r w:rsidRPr="00D7133E">
        <w:rPr>
          <w:b/>
          <w:i/>
        </w:rPr>
        <w:t xml:space="preserve"> </w:t>
      </w:r>
    </w:p>
    <w:p w14:paraId="7DC8E31A" w14:textId="77777777" w:rsidR="00A3783F" w:rsidRPr="00D7133E" w:rsidRDefault="00A3783F" w:rsidP="005B433D">
      <w:pPr>
        <w:jc w:val="both"/>
        <w:sectPr w:rsidR="00A3783F" w:rsidRPr="00D7133E" w:rsidSect="005B433D">
          <w:headerReference w:type="even" r:id="rId14"/>
          <w:headerReference w:type="default" r:id="rId15"/>
          <w:footerReference w:type="even" r:id="rId16"/>
          <w:footerReference w:type="default" r:id="rId17"/>
          <w:headerReference w:type="first" r:id="rId18"/>
          <w:footerReference w:type="first" r:id="rId19"/>
          <w:pgSz w:w="11909" w:h="16392"/>
          <w:pgMar w:top="492" w:right="1354" w:bottom="1700" w:left="1185" w:header="720" w:footer="951" w:gutter="0"/>
          <w:cols w:space="720"/>
          <w:docGrid w:linePitch="299"/>
        </w:sectPr>
      </w:pPr>
    </w:p>
    <w:p w14:paraId="1EBD65B7" w14:textId="77777777" w:rsidR="00A3783F" w:rsidRPr="00D7133E" w:rsidRDefault="00A3783F" w:rsidP="005B433D">
      <w:pPr>
        <w:spacing w:line="259" w:lineRule="auto"/>
        <w:jc w:val="both"/>
      </w:pPr>
      <w:r w:rsidRPr="00D7133E">
        <w:lastRenderedPageBreak/>
        <w:t xml:space="preserve"> </w:t>
      </w:r>
    </w:p>
    <w:p w14:paraId="62F3EE54" w14:textId="77777777" w:rsidR="00A3783F" w:rsidRPr="00D7133E" w:rsidRDefault="00A3783F" w:rsidP="005B433D">
      <w:pPr>
        <w:spacing w:after="23" w:line="259" w:lineRule="auto"/>
        <w:jc w:val="both"/>
      </w:pPr>
      <w:r w:rsidRPr="00D7133E">
        <w:t xml:space="preserve"> </w:t>
      </w:r>
    </w:p>
    <w:p w14:paraId="430AE5FB" w14:textId="77777777" w:rsidR="00A3783F" w:rsidRDefault="00A3783F" w:rsidP="005B433D">
      <w:pPr>
        <w:ind w:left="-720" w:right="5131"/>
        <w:jc w:val="both"/>
        <w:rPr>
          <w:b/>
          <w:i/>
        </w:rPr>
      </w:pPr>
      <w:r w:rsidRPr="00D7133E">
        <w:rPr>
          <w:b/>
          <w:i/>
        </w:rPr>
        <w:t xml:space="preserve">                                </w:t>
      </w:r>
    </w:p>
    <w:p w14:paraId="1425A361" w14:textId="77777777" w:rsidR="00A3783F" w:rsidRDefault="00A3783F" w:rsidP="005B433D">
      <w:pPr>
        <w:ind w:left="-720" w:right="5131"/>
        <w:jc w:val="both"/>
        <w:rPr>
          <w:b/>
          <w:i/>
        </w:rPr>
      </w:pPr>
    </w:p>
    <w:p w14:paraId="02F987E0" w14:textId="77777777" w:rsidR="00A3783F" w:rsidRDefault="00A3783F" w:rsidP="005B433D">
      <w:pPr>
        <w:ind w:left="-720" w:right="5131"/>
        <w:jc w:val="both"/>
        <w:rPr>
          <w:b/>
          <w:i/>
        </w:rPr>
      </w:pPr>
    </w:p>
    <w:p w14:paraId="39DE425D" w14:textId="77777777" w:rsidR="00A3783F" w:rsidRDefault="00A3783F" w:rsidP="005B433D">
      <w:pPr>
        <w:ind w:left="-720" w:right="5131"/>
        <w:jc w:val="both"/>
        <w:rPr>
          <w:b/>
          <w:i/>
        </w:rPr>
      </w:pPr>
    </w:p>
    <w:p w14:paraId="1EA4C727" w14:textId="77777777" w:rsidR="00A3783F" w:rsidRDefault="00A3783F" w:rsidP="005B433D">
      <w:pPr>
        <w:ind w:left="-720" w:right="5131"/>
        <w:jc w:val="both"/>
        <w:rPr>
          <w:b/>
          <w:i/>
        </w:rPr>
      </w:pPr>
    </w:p>
    <w:p w14:paraId="3278D3B9" w14:textId="77777777" w:rsidR="00A3783F" w:rsidRDefault="00A3783F" w:rsidP="005B433D">
      <w:pPr>
        <w:ind w:left="-720" w:right="5131"/>
        <w:jc w:val="both"/>
        <w:rPr>
          <w:b/>
          <w:i/>
        </w:rPr>
      </w:pPr>
    </w:p>
    <w:p w14:paraId="605F2EA8" w14:textId="77777777" w:rsidR="00A3783F" w:rsidRDefault="00A3783F" w:rsidP="005B433D">
      <w:pPr>
        <w:ind w:left="-720" w:right="5131"/>
        <w:jc w:val="both"/>
        <w:rPr>
          <w:b/>
          <w:i/>
        </w:rPr>
      </w:pPr>
    </w:p>
    <w:p w14:paraId="3E8DC3B0" w14:textId="77777777" w:rsidR="00A3783F" w:rsidRPr="00D7133E" w:rsidRDefault="00A3783F" w:rsidP="005B433D">
      <w:pPr>
        <w:ind w:left="-720" w:right="5131"/>
        <w:jc w:val="both"/>
      </w:pPr>
      <w:r>
        <w:rPr>
          <w:b/>
          <w:i/>
        </w:rPr>
        <w:t xml:space="preserve">                   </w:t>
      </w:r>
      <w:r w:rsidRPr="00D7133E">
        <w:rPr>
          <w:b/>
          <w:i/>
        </w:rPr>
        <w:t xml:space="preserve">Место учебного предмета «История» в учебном плане </w:t>
      </w:r>
      <w:r w:rsidRPr="00D7133E">
        <w:t xml:space="preserve">                                       </w:t>
      </w:r>
      <w:r>
        <w:t xml:space="preserve">                                                             </w:t>
      </w:r>
      <w:r w:rsidRPr="00D7133E">
        <w:t xml:space="preserve">Общее число часов для изучения истории, - 476 часов: </w:t>
      </w:r>
    </w:p>
    <w:p w14:paraId="5F991CEA" w14:textId="77777777" w:rsidR="00A3783F" w:rsidRPr="00D7133E" w:rsidRDefault="00A3783F" w:rsidP="005B433D">
      <w:pPr>
        <w:spacing w:after="15" w:line="270" w:lineRule="auto"/>
        <w:ind w:left="10" w:right="1251" w:hanging="10"/>
        <w:jc w:val="both"/>
      </w:pPr>
      <w:r w:rsidRPr="00D7133E">
        <w:t xml:space="preserve">в 5-8 классах - по 3 часа в неделю при 34 учебных неделях, в 9 классе - по 2 часа в неделю при 34 учебных неделях. </w:t>
      </w:r>
    </w:p>
    <w:p w14:paraId="0FF71F04" w14:textId="77777777" w:rsidR="00A3783F" w:rsidRPr="00D7133E" w:rsidRDefault="00A3783F" w:rsidP="005B433D">
      <w:pPr>
        <w:spacing w:line="259" w:lineRule="auto"/>
        <w:jc w:val="both"/>
      </w:pPr>
      <w:r w:rsidRPr="00D7133E">
        <w:t xml:space="preserve"> </w:t>
      </w:r>
    </w:p>
    <w:p w14:paraId="166DA669" w14:textId="77777777" w:rsidR="00A3783F" w:rsidRPr="00D7133E" w:rsidRDefault="00A3783F" w:rsidP="005B433D">
      <w:pPr>
        <w:spacing w:after="42" w:line="259" w:lineRule="auto"/>
        <w:jc w:val="both"/>
      </w:pPr>
      <w:r w:rsidRPr="00D7133E">
        <w:t xml:space="preserve"> </w:t>
      </w:r>
    </w:p>
    <w:p w14:paraId="0795C857" w14:textId="77777777" w:rsidR="00A3783F" w:rsidRDefault="00A3783F" w:rsidP="005B433D">
      <w:pPr>
        <w:spacing w:after="335"/>
        <w:ind w:left="1710" w:right="5" w:hanging="10"/>
        <w:jc w:val="both"/>
      </w:pPr>
      <w:r>
        <w:rPr>
          <w:b/>
        </w:rPr>
        <w:t>2)</w:t>
      </w:r>
      <w:r>
        <w:rPr>
          <w:rFonts w:ascii="Arial" w:eastAsia="Arial" w:hAnsi="Arial" w:cs="Arial"/>
          <w:b/>
        </w:rPr>
        <w:t xml:space="preserve"> </w:t>
      </w:r>
      <w:r>
        <w:rPr>
          <w:b/>
        </w:rPr>
        <w:t xml:space="preserve">СОДЕРЖАНИЕ УЧЕБНОГО ПРЕДМЕТА «ИСТОРИЯ» </w:t>
      </w:r>
    </w:p>
    <w:tbl>
      <w:tblPr>
        <w:tblStyle w:val="TableGrid"/>
        <w:tblpPr w:vertAnchor="page" w:horzAnchor="page" w:tblpX="2617" w:tblpY="1369"/>
        <w:tblOverlap w:val="never"/>
        <w:tblW w:w="9744" w:type="dxa"/>
        <w:tblInd w:w="0" w:type="dxa"/>
        <w:tblCellMar>
          <w:top w:w="11" w:type="dxa"/>
          <w:left w:w="106" w:type="dxa"/>
          <w:right w:w="115" w:type="dxa"/>
        </w:tblCellMar>
        <w:tblLook w:val="04A0" w:firstRow="1" w:lastRow="0" w:firstColumn="1" w:lastColumn="0" w:noHBand="0" w:noVBand="1"/>
      </w:tblPr>
      <w:tblGrid>
        <w:gridCol w:w="992"/>
        <w:gridCol w:w="7086"/>
        <w:gridCol w:w="1666"/>
      </w:tblGrid>
      <w:tr w:rsidR="00A3783F" w14:paraId="30176446" w14:textId="77777777" w:rsidTr="00B70558">
        <w:trPr>
          <w:trHeight w:val="331"/>
        </w:trPr>
        <w:tc>
          <w:tcPr>
            <w:tcW w:w="992" w:type="dxa"/>
            <w:tcBorders>
              <w:top w:val="single" w:sz="4" w:space="0" w:color="000000"/>
              <w:left w:val="single" w:sz="2" w:space="0" w:color="000000"/>
              <w:bottom w:val="single" w:sz="4" w:space="0" w:color="000000"/>
              <w:right w:val="single" w:sz="4" w:space="0" w:color="000000"/>
            </w:tcBorders>
          </w:tcPr>
          <w:p w14:paraId="18335BF1" w14:textId="77777777" w:rsidR="00A3783F" w:rsidRDefault="00A3783F" w:rsidP="005B433D">
            <w:pPr>
              <w:spacing w:after="160" w:line="259" w:lineRule="auto"/>
              <w:jc w:val="both"/>
            </w:pPr>
          </w:p>
        </w:tc>
        <w:tc>
          <w:tcPr>
            <w:tcW w:w="7086" w:type="dxa"/>
            <w:tcBorders>
              <w:top w:val="single" w:sz="4" w:space="0" w:color="000000"/>
              <w:left w:val="single" w:sz="4" w:space="0" w:color="000000"/>
              <w:bottom w:val="single" w:sz="4" w:space="0" w:color="000000"/>
              <w:right w:val="single" w:sz="4" w:space="0" w:color="000000"/>
            </w:tcBorders>
          </w:tcPr>
          <w:p w14:paraId="055AF815" w14:textId="77777777" w:rsidR="00A3783F" w:rsidRDefault="00A3783F" w:rsidP="005B433D">
            <w:pPr>
              <w:spacing w:line="259" w:lineRule="auto"/>
              <w:jc w:val="both"/>
            </w:pPr>
            <w:r>
              <w:t xml:space="preserve">История нашего края </w:t>
            </w:r>
          </w:p>
        </w:tc>
        <w:tc>
          <w:tcPr>
            <w:tcW w:w="1666" w:type="dxa"/>
            <w:tcBorders>
              <w:top w:val="single" w:sz="4" w:space="0" w:color="000000"/>
              <w:left w:val="single" w:sz="4" w:space="0" w:color="000000"/>
              <w:bottom w:val="single" w:sz="4" w:space="0" w:color="000000"/>
              <w:right w:val="single" w:sz="4" w:space="0" w:color="000000"/>
            </w:tcBorders>
          </w:tcPr>
          <w:p w14:paraId="0DEBF4B4" w14:textId="77777777" w:rsidR="00A3783F" w:rsidRDefault="00A3783F" w:rsidP="005B433D">
            <w:pPr>
              <w:spacing w:line="259" w:lineRule="auto"/>
              <w:ind w:left="14"/>
              <w:jc w:val="both"/>
            </w:pPr>
            <w:r>
              <w:t xml:space="preserve">17 </w:t>
            </w:r>
          </w:p>
        </w:tc>
      </w:tr>
      <w:tr w:rsidR="00A3783F" w14:paraId="54608A82" w14:textId="77777777" w:rsidTr="00B70558">
        <w:trPr>
          <w:trHeight w:val="653"/>
        </w:trPr>
        <w:tc>
          <w:tcPr>
            <w:tcW w:w="992" w:type="dxa"/>
            <w:vMerge w:val="restart"/>
            <w:tcBorders>
              <w:top w:val="single" w:sz="4" w:space="0" w:color="000000"/>
              <w:left w:val="single" w:sz="2" w:space="0" w:color="000000"/>
              <w:bottom w:val="single" w:sz="4" w:space="0" w:color="000000"/>
              <w:right w:val="single" w:sz="4" w:space="0" w:color="000000"/>
            </w:tcBorders>
          </w:tcPr>
          <w:p w14:paraId="0C6EA4D4" w14:textId="77777777" w:rsidR="00A3783F" w:rsidRDefault="00A3783F" w:rsidP="005B433D">
            <w:pPr>
              <w:spacing w:line="259" w:lineRule="auto"/>
              <w:ind w:right="3"/>
              <w:jc w:val="both"/>
            </w:pPr>
            <w:r>
              <w:t xml:space="preserve">8 </w:t>
            </w:r>
          </w:p>
        </w:tc>
        <w:tc>
          <w:tcPr>
            <w:tcW w:w="7086" w:type="dxa"/>
            <w:tcBorders>
              <w:top w:val="single" w:sz="4" w:space="0" w:color="000000"/>
              <w:left w:val="single" w:sz="4" w:space="0" w:color="000000"/>
              <w:bottom w:val="single" w:sz="4" w:space="0" w:color="000000"/>
              <w:right w:val="single" w:sz="4" w:space="0" w:color="000000"/>
            </w:tcBorders>
          </w:tcPr>
          <w:p w14:paraId="0BB612DD" w14:textId="77777777" w:rsidR="00A3783F" w:rsidRPr="00D7133E" w:rsidRDefault="00A3783F" w:rsidP="005B433D">
            <w:pPr>
              <w:spacing w:line="259" w:lineRule="auto"/>
              <w:jc w:val="both"/>
            </w:pPr>
            <w:r w:rsidRPr="00D7133E">
              <w:t xml:space="preserve">Всеобщая история. История нового времени. </w:t>
            </w:r>
            <w:r>
              <w:t>XVIII</w:t>
            </w:r>
            <w:r w:rsidRPr="00D7133E">
              <w:t xml:space="preserve"> в. - начало </w:t>
            </w:r>
            <w:r>
              <w:t>XIX</w:t>
            </w:r>
            <w:r w:rsidRPr="00D7133E">
              <w:t xml:space="preserve"> в. </w:t>
            </w:r>
          </w:p>
        </w:tc>
        <w:tc>
          <w:tcPr>
            <w:tcW w:w="1666" w:type="dxa"/>
            <w:tcBorders>
              <w:top w:val="single" w:sz="4" w:space="0" w:color="000000"/>
              <w:left w:val="single" w:sz="4" w:space="0" w:color="000000"/>
              <w:bottom w:val="single" w:sz="4" w:space="0" w:color="000000"/>
              <w:right w:val="single" w:sz="4" w:space="0" w:color="000000"/>
            </w:tcBorders>
          </w:tcPr>
          <w:p w14:paraId="62FE6473" w14:textId="77777777" w:rsidR="00A3783F" w:rsidRDefault="00A3783F" w:rsidP="005B433D">
            <w:pPr>
              <w:spacing w:line="259" w:lineRule="auto"/>
              <w:ind w:left="14"/>
              <w:jc w:val="both"/>
            </w:pPr>
            <w:r>
              <w:t xml:space="preserve">34 </w:t>
            </w:r>
          </w:p>
        </w:tc>
      </w:tr>
      <w:tr w:rsidR="00A3783F" w14:paraId="7E1A6DAD" w14:textId="77777777" w:rsidTr="00B70558">
        <w:trPr>
          <w:trHeight w:val="653"/>
        </w:trPr>
        <w:tc>
          <w:tcPr>
            <w:tcW w:w="0" w:type="auto"/>
            <w:vMerge/>
            <w:tcBorders>
              <w:top w:val="nil"/>
              <w:left w:val="single" w:sz="2" w:space="0" w:color="000000"/>
              <w:bottom w:val="single" w:sz="4" w:space="0" w:color="000000"/>
              <w:right w:val="single" w:sz="4" w:space="0" w:color="000000"/>
            </w:tcBorders>
          </w:tcPr>
          <w:p w14:paraId="16AE8B4D" w14:textId="77777777" w:rsidR="00A3783F" w:rsidRDefault="00A3783F" w:rsidP="005B433D">
            <w:pPr>
              <w:spacing w:after="160" w:line="259" w:lineRule="auto"/>
              <w:jc w:val="both"/>
            </w:pPr>
          </w:p>
        </w:tc>
        <w:tc>
          <w:tcPr>
            <w:tcW w:w="7086" w:type="dxa"/>
            <w:tcBorders>
              <w:top w:val="single" w:sz="4" w:space="0" w:color="000000"/>
              <w:left w:val="single" w:sz="4" w:space="0" w:color="000000"/>
              <w:bottom w:val="single" w:sz="4" w:space="0" w:color="000000"/>
              <w:right w:val="single" w:sz="4" w:space="0" w:color="000000"/>
            </w:tcBorders>
          </w:tcPr>
          <w:p w14:paraId="4122B5EE" w14:textId="77777777" w:rsidR="00A3783F" w:rsidRPr="00D7133E" w:rsidRDefault="00A3783F" w:rsidP="005B433D">
            <w:pPr>
              <w:spacing w:line="259" w:lineRule="auto"/>
              <w:jc w:val="both"/>
            </w:pPr>
            <w:r w:rsidRPr="00D7133E">
              <w:t xml:space="preserve">История России. Россия в </w:t>
            </w:r>
            <w:r>
              <w:t>XVIII</w:t>
            </w:r>
            <w:r w:rsidRPr="00D7133E">
              <w:t xml:space="preserve"> - начале </w:t>
            </w:r>
            <w:r>
              <w:t>XIX</w:t>
            </w:r>
            <w:r w:rsidRPr="00D7133E">
              <w:t xml:space="preserve"> в.: от царства к империи </w:t>
            </w:r>
          </w:p>
        </w:tc>
        <w:tc>
          <w:tcPr>
            <w:tcW w:w="1666" w:type="dxa"/>
            <w:tcBorders>
              <w:top w:val="single" w:sz="4" w:space="0" w:color="000000"/>
              <w:left w:val="single" w:sz="4" w:space="0" w:color="000000"/>
              <w:bottom w:val="single" w:sz="4" w:space="0" w:color="000000"/>
              <w:right w:val="single" w:sz="4" w:space="0" w:color="000000"/>
            </w:tcBorders>
          </w:tcPr>
          <w:p w14:paraId="6BAA44B3" w14:textId="77777777" w:rsidR="00A3783F" w:rsidRDefault="00A3783F" w:rsidP="005B433D">
            <w:pPr>
              <w:spacing w:line="259" w:lineRule="auto"/>
              <w:ind w:left="14"/>
              <w:jc w:val="both"/>
            </w:pPr>
            <w:r>
              <w:t xml:space="preserve">68 </w:t>
            </w:r>
          </w:p>
        </w:tc>
      </w:tr>
      <w:tr w:rsidR="00A3783F" w14:paraId="6DE59C55" w14:textId="77777777" w:rsidTr="00B70558">
        <w:trPr>
          <w:trHeight w:val="658"/>
        </w:trPr>
        <w:tc>
          <w:tcPr>
            <w:tcW w:w="992" w:type="dxa"/>
            <w:vMerge w:val="restart"/>
            <w:tcBorders>
              <w:top w:val="single" w:sz="4" w:space="0" w:color="000000"/>
              <w:left w:val="single" w:sz="2" w:space="0" w:color="000000"/>
              <w:bottom w:val="single" w:sz="4" w:space="0" w:color="000000"/>
              <w:right w:val="single" w:sz="4" w:space="0" w:color="000000"/>
            </w:tcBorders>
          </w:tcPr>
          <w:p w14:paraId="56EE805B" w14:textId="77777777" w:rsidR="00A3783F" w:rsidRDefault="00A3783F" w:rsidP="005B433D">
            <w:pPr>
              <w:spacing w:line="259" w:lineRule="auto"/>
              <w:ind w:right="3"/>
              <w:jc w:val="both"/>
            </w:pPr>
            <w:r>
              <w:t xml:space="preserve">9 </w:t>
            </w:r>
          </w:p>
        </w:tc>
        <w:tc>
          <w:tcPr>
            <w:tcW w:w="7086" w:type="dxa"/>
            <w:tcBorders>
              <w:top w:val="single" w:sz="4" w:space="0" w:color="000000"/>
              <w:left w:val="single" w:sz="4" w:space="0" w:color="000000"/>
              <w:bottom w:val="single" w:sz="4" w:space="0" w:color="000000"/>
              <w:right w:val="single" w:sz="4" w:space="0" w:color="000000"/>
            </w:tcBorders>
          </w:tcPr>
          <w:p w14:paraId="16BEFC4D" w14:textId="77777777" w:rsidR="00A3783F" w:rsidRPr="00D7133E" w:rsidRDefault="00A3783F" w:rsidP="005B433D">
            <w:pPr>
              <w:spacing w:line="259" w:lineRule="auto"/>
              <w:jc w:val="both"/>
            </w:pPr>
            <w:r w:rsidRPr="00D7133E">
              <w:t>Всеобщая история. История нового времени.</w:t>
            </w:r>
            <w:r>
              <w:t>XIX</w:t>
            </w:r>
            <w:r w:rsidRPr="00D7133E">
              <w:t xml:space="preserve"> — начало </w:t>
            </w:r>
            <w:r>
              <w:t>XX</w:t>
            </w:r>
            <w:r w:rsidRPr="00D7133E">
              <w:t xml:space="preserve"> в. </w:t>
            </w:r>
          </w:p>
        </w:tc>
        <w:tc>
          <w:tcPr>
            <w:tcW w:w="1666" w:type="dxa"/>
            <w:tcBorders>
              <w:top w:val="single" w:sz="4" w:space="0" w:color="000000"/>
              <w:left w:val="single" w:sz="4" w:space="0" w:color="000000"/>
              <w:bottom w:val="single" w:sz="4" w:space="0" w:color="000000"/>
              <w:right w:val="single" w:sz="4" w:space="0" w:color="000000"/>
            </w:tcBorders>
          </w:tcPr>
          <w:p w14:paraId="37E1D643" w14:textId="77777777" w:rsidR="00A3783F" w:rsidRDefault="00A3783F" w:rsidP="005B433D">
            <w:pPr>
              <w:spacing w:line="259" w:lineRule="auto"/>
              <w:ind w:left="14"/>
              <w:jc w:val="both"/>
            </w:pPr>
            <w:r>
              <w:t xml:space="preserve">23 </w:t>
            </w:r>
          </w:p>
        </w:tc>
      </w:tr>
      <w:tr w:rsidR="00A3783F" w14:paraId="64CC999E" w14:textId="77777777" w:rsidTr="00B70558">
        <w:trPr>
          <w:trHeight w:val="653"/>
        </w:trPr>
        <w:tc>
          <w:tcPr>
            <w:tcW w:w="0" w:type="auto"/>
            <w:vMerge/>
            <w:tcBorders>
              <w:top w:val="nil"/>
              <w:left w:val="single" w:sz="2" w:space="0" w:color="000000"/>
              <w:bottom w:val="single" w:sz="4" w:space="0" w:color="000000"/>
              <w:right w:val="single" w:sz="4" w:space="0" w:color="000000"/>
            </w:tcBorders>
          </w:tcPr>
          <w:p w14:paraId="1CAB5A79" w14:textId="77777777" w:rsidR="00A3783F" w:rsidRDefault="00A3783F" w:rsidP="005B433D">
            <w:pPr>
              <w:spacing w:after="160" w:line="259" w:lineRule="auto"/>
              <w:jc w:val="both"/>
            </w:pPr>
          </w:p>
        </w:tc>
        <w:tc>
          <w:tcPr>
            <w:tcW w:w="7086" w:type="dxa"/>
            <w:tcBorders>
              <w:top w:val="single" w:sz="4" w:space="0" w:color="000000"/>
              <w:left w:val="single" w:sz="4" w:space="0" w:color="000000"/>
              <w:bottom w:val="single" w:sz="4" w:space="0" w:color="000000"/>
              <w:right w:val="single" w:sz="4" w:space="0" w:color="000000"/>
            </w:tcBorders>
          </w:tcPr>
          <w:p w14:paraId="74BA9584" w14:textId="77777777" w:rsidR="00A3783F" w:rsidRPr="00D7133E" w:rsidRDefault="00A3783F" w:rsidP="005B433D">
            <w:pPr>
              <w:spacing w:line="259" w:lineRule="auto"/>
              <w:jc w:val="both"/>
            </w:pPr>
            <w:r w:rsidRPr="00D7133E">
              <w:t xml:space="preserve">История России. Российская империяв </w:t>
            </w:r>
            <w:r>
              <w:t>XIX</w:t>
            </w:r>
            <w:r w:rsidRPr="00D7133E">
              <w:t xml:space="preserve"> — начале </w:t>
            </w:r>
            <w:r>
              <w:t>XX</w:t>
            </w:r>
            <w:r w:rsidRPr="00D7133E">
              <w:t xml:space="preserve"> в. </w:t>
            </w:r>
          </w:p>
        </w:tc>
        <w:tc>
          <w:tcPr>
            <w:tcW w:w="1666" w:type="dxa"/>
            <w:tcBorders>
              <w:top w:val="single" w:sz="4" w:space="0" w:color="000000"/>
              <w:left w:val="single" w:sz="4" w:space="0" w:color="000000"/>
              <w:bottom w:val="single" w:sz="4" w:space="0" w:color="000000"/>
              <w:right w:val="single" w:sz="4" w:space="0" w:color="000000"/>
            </w:tcBorders>
          </w:tcPr>
          <w:p w14:paraId="3506E6AF" w14:textId="77777777" w:rsidR="00A3783F" w:rsidRDefault="00A3783F" w:rsidP="005B433D">
            <w:pPr>
              <w:spacing w:line="259" w:lineRule="auto"/>
              <w:ind w:left="14"/>
              <w:jc w:val="both"/>
            </w:pPr>
            <w:r>
              <w:t xml:space="preserve">45 </w:t>
            </w:r>
          </w:p>
        </w:tc>
      </w:tr>
    </w:tbl>
    <w:p w14:paraId="182E3EA2" w14:textId="77777777" w:rsidR="00A3783F" w:rsidRDefault="00A3783F" w:rsidP="005B433D">
      <w:pPr>
        <w:pStyle w:val="1"/>
        <w:ind w:left="2418" w:right="1723"/>
        <w:jc w:val="both"/>
      </w:pPr>
      <w:r>
        <w:t xml:space="preserve">СОДЕРЖАНИЕ ОБУЧЕНИЯ В 5 КЛАССЕ </w:t>
      </w:r>
    </w:p>
    <w:p w14:paraId="41258679" w14:textId="77777777" w:rsidR="00A3783F" w:rsidRDefault="00A3783F" w:rsidP="005B433D">
      <w:pPr>
        <w:spacing w:after="5"/>
        <w:ind w:left="1710" w:right="5" w:hanging="10"/>
        <w:jc w:val="both"/>
      </w:pPr>
      <w:r>
        <w:rPr>
          <w:b/>
        </w:rPr>
        <w:t xml:space="preserve">История Древнего мира </w:t>
      </w:r>
    </w:p>
    <w:p w14:paraId="57A49D95" w14:textId="77777777" w:rsidR="00A3783F" w:rsidRPr="00D7133E" w:rsidRDefault="00A3783F" w:rsidP="005B433D">
      <w:pPr>
        <w:ind w:left="980" w:right="15"/>
        <w:jc w:val="both"/>
      </w:pPr>
      <w:r w:rsidRPr="00D7133E">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н.э.» и «н. э.»). Историческая карта. </w:t>
      </w:r>
    </w:p>
    <w:p w14:paraId="613E3DDC" w14:textId="77777777" w:rsidR="00A3783F" w:rsidRPr="00D7133E" w:rsidRDefault="00A3783F" w:rsidP="005B433D">
      <w:pPr>
        <w:spacing w:after="5"/>
        <w:ind w:left="1710" w:right="5" w:hanging="10"/>
        <w:jc w:val="both"/>
      </w:pPr>
      <w:r w:rsidRPr="00D7133E">
        <w:rPr>
          <w:b/>
        </w:rPr>
        <w:t xml:space="preserve">Первобытность </w:t>
      </w:r>
    </w:p>
    <w:p w14:paraId="2BD80DDF" w14:textId="77777777" w:rsidR="00A3783F" w:rsidRPr="00D7133E" w:rsidRDefault="00A3783F" w:rsidP="005B433D">
      <w:pPr>
        <w:ind w:left="1709" w:right="15"/>
        <w:jc w:val="both"/>
      </w:pPr>
      <w:r w:rsidRPr="00D7133E">
        <w:t xml:space="preserve">Происхождение, расселение и эволюция древнейшего человека. </w:t>
      </w:r>
    </w:p>
    <w:p w14:paraId="1A98DB89" w14:textId="77777777" w:rsidR="00A3783F" w:rsidRPr="00D7133E" w:rsidRDefault="00A3783F" w:rsidP="005B433D">
      <w:pPr>
        <w:ind w:left="980" w:right="338"/>
        <w:jc w:val="both"/>
      </w:pPr>
      <w:r w:rsidRPr="00D7133E">
        <w:t xml:space="preserve">Первобытность на территории России. Заселение территории нашей страны человеком. Петроглифы Беломорья и Онежского озера. Аркаим — памятник археологии Условия жизни и занятия первобытных людей. </w:t>
      </w:r>
    </w:p>
    <w:p w14:paraId="752AE118" w14:textId="77777777" w:rsidR="00A3783F" w:rsidRPr="00D7133E" w:rsidRDefault="00A3783F" w:rsidP="005B433D">
      <w:pPr>
        <w:ind w:left="1709" w:right="15"/>
        <w:jc w:val="both"/>
      </w:pPr>
      <w:r w:rsidRPr="00D7133E">
        <w:t xml:space="preserve">Овладение огнем. Орудия и жилища первобытных людей. </w:t>
      </w:r>
    </w:p>
    <w:p w14:paraId="090A5D1E" w14:textId="77777777" w:rsidR="00A3783F" w:rsidRPr="00D7133E" w:rsidRDefault="00A3783F" w:rsidP="005B433D">
      <w:pPr>
        <w:ind w:left="1709" w:right="15"/>
        <w:jc w:val="both"/>
      </w:pPr>
      <w:r w:rsidRPr="00D7133E">
        <w:t>Появление человека разумного. Охота и собирательство. Присваивающее хозяйство. Род и родовые отноше-</w:t>
      </w:r>
    </w:p>
    <w:p w14:paraId="6DA30410" w14:textId="77777777" w:rsidR="00A3783F" w:rsidRPr="00D7133E" w:rsidRDefault="00A3783F" w:rsidP="005B433D">
      <w:pPr>
        <w:ind w:left="980" w:right="15"/>
        <w:jc w:val="both"/>
      </w:pPr>
      <w:r w:rsidRPr="00D7133E">
        <w:t xml:space="preserve">ния. </w:t>
      </w:r>
    </w:p>
    <w:p w14:paraId="21DFD48C" w14:textId="77777777" w:rsidR="00A3783F" w:rsidRPr="00D7133E" w:rsidRDefault="00A3783F" w:rsidP="005B433D">
      <w:pPr>
        <w:ind w:left="1709" w:right="15"/>
        <w:jc w:val="both"/>
      </w:pPr>
      <w:r w:rsidRPr="00D7133E">
        <w:t xml:space="preserve">Представления об окружающем мире, верования первобытных людей. Искусство первобытных людей. </w:t>
      </w:r>
    </w:p>
    <w:p w14:paraId="22E9C6B8" w14:textId="77777777" w:rsidR="00A3783F" w:rsidRPr="00D7133E" w:rsidRDefault="00A3783F" w:rsidP="005B433D">
      <w:pPr>
        <w:ind w:left="980" w:right="285"/>
        <w:jc w:val="both"/>
      </w:pPr>
      <w:r w:rsidRPr="00D7133E">
        <w:t xml:space="preserve">Древнейшие земледельцы и скотоводы: трудовая деятельность, изобретения. Ареалы древнейшего земледе- 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 </w:t>
      </w:r>
    </w:p>
    <w:p w14:paraId="7D793BBC" w14:textId="77777777" w:rsidR="00A3783F" w:rsidRPr="00D7133E" w:rsidRDefault="00A3783F" w:rsidP="005B433D">
      <w:pPr>
        <w:ind w:left="1709" w:right="15"/>
        <w:jc w:val="both"/>
      </w:pPr>
      <w:r w:rsidRPr="00D7133E">
        <w:t xml:space="preserve">Переход от родовой к соседской общине. Появление знати. </w:t>
      </w:r>
    </w:p>
    <w:p w14:paraId="2EF592A9" w14:textId="77777777" w:rsidR="00A3783F" w:rsidRPr="00D7133E" w:rsidRDefault="00A3783F" w:rsidP="005B433D">
      <w:pPr>
        <w:ind w:left="980" w:right="15"/>
        <w:jc w:val="both"/>
      </w:pPr>
      <w:r w:rsidRPr="00D7133E">
        <w:t xml:space="preserve">Кочевые общества евразийских степей в эпоху бронзы и раннем железном веке. Степь и ее роль в распространении культурных взаимовлияний. </w:t>
      </w:r>
    </w:p>
    <w:p w14:paraId="1E081E82" w14:textId="77777777" w:rsidR="00A3783F" w:rsidRPr="00D7133E" w:rsidRDefault="00A3783F" w:rsidP="005B433D">
      <w:pPr>
        <w:ind w:left="1709" w:right="15"/>
        <w:jc w:val="both"/>
      </w:pPr>
      <w:r w:rsidRPr="00D7133E">
        <w:t xml:space="preserve">Разложение первобытнообщинных отношений. На пороге цивилизации. </w:t>
      </w:r>
    </w:p>
    <w:p w14:paraId="38873526" w14:textId="77777777" w:rsidR="00A3783F" w:rsidRPr="00D7133E" w:rsidRDefault="00A3783F" w:rsidP="005B433D">
      <w:pPr>
        <w:spacing w:after="5"/>
        <w:ind w:left="1710" w:right="5" w:hanging="10"/>
        <w:jc w:val="both"/>
      </w:pPr>
      <w:r w:rsidRPr="00D7133E">
        <w:rPr>
          <w:b/>
        </w:rPr>
        <w:t xml:space="preserve">Древний мир </w:t>
      </w:r>
    </w:p>
    <w:p w14:paraId="360EB711" w14:textId="77777777" w:rsidR="00A3783F" w:rsidRPr="00D7133E" w:rsidRDefault="00A3783F" w:rsidP="005B433D">
      <w:pPr>
        <w:ind w:left="1709" w:right="15"/>
        <w:jc w:val="both"/>
      </w:pPr>
      <w:r w:rsidRPr="00D7133E">
        <w:t xml:space="preserve">Понятие и хронологические рамки истории Древнего мира. Карта Древнего мира. </w:t>
      </w:r>
    </w:p>
    <w:p w14:paraId="6D91CCDB" w14:textId="77777777" w:rsidR="00A3783F" w:rsidRPr="00D7133E" w:rsidRDefault="00A3783F" w:rsidP="005B433D">
      <w:pPr>
        <w:spacing w:after="10"/>
        <w:ind w:left="1710" w:right="12" w:hanging="10"/>
        <w:jc w:val="both"/>
      </w:pPr>
      <w:r w:rsidRPr="00D7133E">
        <w:rPr>
          <w:b/>
          <w:i/>
        </w:rPr>
        <w:t xml:space="preserve">Древний Восток </w:t>
      </w:r>
    </w:p>
    <w:p w14:paraId="0D6CEAEB" w14:textId="77777777" w:rsidR="00A3783F" w:rsidRPr="00D7133E" w:rsidRDefault="00A3783F" w:rsidP="005B433D">
      <w:pPr>
        <w:ind w:left="1709" w:right="15"/>
        <w:jc w:val="both"/>
      </w:pPr>
      <w:r w:rsidRPr="00D7133E">
        <w:t xml:space="preserve">Понятие «Древний Восток». Карта Древневосточного мира. </w:t>
      </w:r>
      <w:r w:rsidRPr="00D7133E">
        <w:br w:type="page"/>
      </w:r>
    </w:p>
    <w:p w14:paraId="267CE881" w14:textId="77777777" w:rsidR="00A3783F" w:rsidRPr="00D7133E" w:rsidRDefault="00A3783F" w:rsidP="005B433D">
      <w:pPr>
        <w:spacing w:after="10"/>
        <w:ind w:left="1710" w:right="12" w:hanging="10"/>
        <w:jc w:val="both"/>
      </w:pPr>
      <w:r w:rsidRPr="00D7133E">
        <w:rPr>
          <w:b/>
          <w:i/>
        </w:rPr>
        <w:lastRenderedPageBreak/>
        <w:t xml:space="preserve">Древний Египет </w:t>
      </w:r>
    </w:p>
    <w:p w14:paraId="20F05A02" w14:textId="77777777" w:rsidR="00A3783F" w:rsidRPr="00D7133E" w:rsidRDefault="00A3783F" w:rsidP="005B433D">
      <w:pPr>
        <w:ind w:left="980" w:right="290"/>
        <w:jc w:val="both"/>
      </w:pPr>
      <w:r w:rsidRPr="00D7133E">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14:paraId="3FB9BA98" w14:textId="77777777" w:rsidR="00A3783F" w:rsidRPr="00D7133E" w:rsidRDefault="00A3783F" w:rsidP="005B433D">
      <w:pPr>
        <w:ind w:left="1709" w:right="15"/>
        <w:jc w:val="both"/>
      </w:pPr>
      <w:r w:rsidRPr="00D7133E">
        <w:t xml:space="preserve">Отношения Египта с соседними народами. Египетское войско. Завоевательные походы фараонов; Тутмос </w:t>
      </w:r>
      <w:r>
        <w:t>III</w:t>
      </w:r>
      <w:r w:rsidRPr="00D7133E">
        <w:t xml:space="preserve">. </w:t>
      </w:r>
    </w:p>
    <w:p w14:paraId="53383814" w14:textId="77777777" w:rsidR="00A3783F" w:rsidRPr="00D7133E" w:rsidRDefault="00A3783F" w:rsidP="005B433D">
      <w:pPr>
        <w:ind w:left="980" w:right="15"/>
        <w:jc w:val="both"/>
      </w:pPr>
      <w:r w:rsidRPr="00D7133E">
        <w:t xml:space="preserve">Могущество Египта при Рамсесе </w:t>
      </w:r>
      <w:r>
        <w:t>II</w:t>
      </w:r>
      <w:r w:rsidRPr="00D7133E">
        <w:t xml:space="preserve">. </w:t>
      </w:r>
    </w:p>
    <w:p w14:paraId="2ECC2F75" w14:textId="77777777" w:rsidR="00A3783F" w:rsidRPr="00D7133E" w:rsidRDefault="00A3783F" w:rsidP="005B433D">
      <w:pPr>
        <w:ind w:left="980" w:right="290"/>
        <w:jc w:val="both"/>
      </w:pPr>
      <w:r w:rsidRPr="00D7133E">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 </w:t>
      </w:r>
      <w:r w:rsidRPr="00D7133E">
        <w:rPr>
          <w:b/>
          <w:i/>
        </w:rPr>
        <w:t xml:space="preserve">Древние цивилизации Месопотамии </w:t>
      </w:r>
    </w:p>
    <w:p w14:paraId="6A456D53" w14:textId="77777777" w:rsidR="00A3783F" w:rsidRPr="00D7133E" w:rsidRDefault="00A3783F" w:rsidP="005B433D">
      <w:pPr>
        <w:ind w:left="980" w:right="15"/>
        <w:jc w:val="both"/>
      </w:pPr>
      <w:r w:rsidRPr="00D7133E">
        <w:t xml:space="preserve">Природные условия Месопотамии (Междуречья). Занятия населения. Древнейшие города-государства. Создание единого государства. Письменность. Научные открытия древних шумеров. Религиозные верования. </w:t>
      </w:r>
    </w:p>
    <w:p w14:paraId="047FF07B" w14:textId="77777777" w:rsidR="00A3783F" w:rsidRPr="00D7133E" w:rsidRDefault="00A3783F" w:rsidP="005B433D">
      <w:pPr>
        <w:ind w:left="1709" w:right="15"/>
        <w:jc w:val="both"/>
      </w:pPr>
      <w:r w:rsidRPr="00D7133E">
        <w:t xml:space="preserve">Мифы и сказания. </w:t>
      </w:r>
    </w:p>
    <w:p w14:paraId="3B3964AB" w14:textId="77777777" w:rsidR="00A3783F" w:rsidRPr="00D7133E" w:rsidRDefault="00A3783F" w:rsidP="005B433D">
      <w:pPr>
        <w:ind w:left="1709" w:right="15"/>
        <w:jc w:val="both"/>
      </w:pPr>
      <w:r w:rsidRPr="00D7133E">
        <w:t xml:space="preserve">Древний Вавилон. Царь Хаммурапи и его законы. </w:t>
      </w:r>
    </w:p>
    <w:p w14:paraId="23D7C0A0" w14:textId="77777777" w:rsidR="00A3783F" w:rsidRPr="00D7133E" w:rsidRDefault="00A3783F" w:rsidP="005B433D">
      <w:pPr>
        <w:ind w:left="1709" w:right="15"/>
        <w:jc w:val="both"/>
      </w:pPr>
      <w:r w:rsidRPr="00D7133E">
        <w:t xml:space="preserve">Усиление Нововавилонского царства. Легендарные памятники города Вавилона. </w:t>
      </w:r>
    </w:p>
    <w:p w14:paraId="27057F10" w14:textId="77777777" w:rsidR="00A3783F" w:rsidRPr="00D7133E" w:rsidRDefault="00A3783F" w:rsidP="005B433D">
      <w:pPr>
        <w:spacing w:after="10"/>
        <w:ind w:left="1710" w:right="12" w:hanging="10"/>
        <w:jc w:val="both"/>
      </w:pPr>
      <w:r w:rsidRPr="00D7133E">
        <w:rPr>
          <w:b/>
          <w:i/>
        </w:rPr>
        <w:t xml:space="preserve">Восточное Средиземноморье в древности </w:t>
      </w:r>
    </w:p>
    <w:p w14:paraId="18E8407D" w14:textId="77777777" w:rsidR="00A3783F" w:rsidRPr="00D7133E" w:rsidRDefault="00A3783F" w:rsidP="005B433D">
      <w:pPr>
        <w:ind w:left="980" w:right="15"/>
        <w:jc w:val="both"/>
      </w:pPr>
      <w:r w:rsidRPr="00D7133E">
        <w:t xml:space="preserve">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 </w:t>
      </w:r>
    </w:p>
    <w:p w14:paraId="20FEAD51" w14:textId="77777777" w:rsidR="00A3783F" w:rsidRPr="00D7133E" w:rsidRDefault="00A3783F" w:rsidP="005B433D">
      <w:pPr>
        <w:ind w:left="980" w:right="15"/>
        <w:jc w:val="both"/>
      </w:pPr>
      <w:r w:rsidRPr="00D7133E">
        <w:t xml:space="preserve">Палестина и её население. Возникновение Израильского государства. Царь Соломон. Религиозные верования. Ветхозаветные предания. </w:t>
      </w:r>
    </w:p>
    <w:p w14:paraId="654BAEDA" w14:textId="77777777" w:rsidR="00A3783F" w:rsidRPr="00D7133E" w:rsidRDefault="00A3783F" w:rsidP="005B433D">
      <w:pPr>
        <w:spacing w:after="10"/>
        <w:ind w:left="1710" w:right="12" w:hanging="10"/>
        <w:jc w:val="both"/>
      </w:pPr>
      <w:r w:rsidRPr="00D7133E">
        <w:rPr>
          <w:b/>
          <w:i/>
        </w:rPr>
        <w:t xml:space="preserve">Ассирмия. Персидская держава </w:t>
      </w:r>
    </w:p>
    <w:p w14:paraId="237FC467" w14:textId="77777777" w:rsidR="00A3783F" w:rsidRPr="00D7133E" w:rsidRDefault="00A3783F" w:rsidP="005B433D">
      <w:pPr>
        <w:ind w:left="980" w:right="15"/>
        <w:jc w:val="both"/>
      </w:pPr>
      <w:r w:rsidRPr="00D7133E">
        <w:t xml:space="preserve">Ассирия. Завоевания ассирийцев. Создание сильной державы. Культурные сокровища Ниневии. Гибель империи. </w:t>
      </w:r>
    </w:p>
    <w:p w14:paraId="779E69C6" w14:textId="77777777" w:rsidR="00A3783F" w:rsidRPr="00D7133E" w:rsidRDefault="00A3783F" w:rsidP="005B433D">
      <w:pPr>
        <w:ind w:left="980" w:right="290"/>
        <w:jc w:val="both"/>
      </w:pPr>
      <w:r w:rsidRPr="00D7133E">
        <w:t xml:space="preserve">Возникновение Персидского государства. Завоевания персов. Государство Ахеменидов. Великие цари: Кир </w:t>
      </w:r>
      <w:r>
        <w:t>II</w:t>
      </w:r>
      <w:r w:rsidRPr="00D7133E">
        <w:t xml:space="preserve"> Великий, Дарий І.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 </w:t>
      </w:r>
      <w:r w:rsidRPr="00D7133E">
        <w:rPr>
          <w:b/>
          <w:i/>
        </w:rPr>
        <w:t xml:space="preserve">Древняя Индия. Древний Китай </w:t>
      </w:r>
    </w:p>
    <w:p w14:paraId="134CC047" w14:textId="77777777" w:rsidR="00A3783F" w:rsidRPr="00D7133E" w:rsidRDefault="00A3783F" w:rsidP="005B433D">
      <w:pPr>
        <w:ind w:left="980" w:right="15"/>
        <w:jc w:val="both"/>
      </w:pPr>
      <w:r w:rsidRPr="00D7133E">
        <w:t xml:space="preserve">Природные условия Древней Индии. Занятия населения. Древнейшие города-государства. Приход ариев в Северную </w:t>
      </w:r>
      <w:r>
        <w:t xml:space="preserve">Индию. </w:t>
      </w:r>
      <w:r w:rsidRPr="00D7133E">
        <w:t xml:space="preserve">Держава Маурьев. Государство Гуптов. Общественное устройство, варны. </w:t>
      </w:r>
    </w:p>
    <w:p w14:paraId="02791447" w14:textId="77777777" w:rsidR="00A3783F" w:rsidRPr="00D7133E" w:rsidRDefault="00A3783F" w:rsidP="005B433D">
      <w:pPr>
        <w:ind w:left="980" w:right="284"/>
        <w:jc w:val="both"/>
      </w:pPr>
      <w:r w:rsidRPr="00D7133E">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ремёсел и торговли. Великий шёлковый путь. </w:t>
      </w:r>
    </w:p>
    <w:p w14:paraId="7A0B88E8" w14:textId="77777777" w:rsidR="00A3783F" w:rsidRPr="00D7133E" w:rsidRDefault="00A3783F" w:rsidP="005B433D">
      <w:pPr>
        <w:ind w:left="980" w:right="15"/>
        <w:jc w:val="both"/>
      </w:pPr>
      <w:r w:rsidRPr="00D7133E">
        <w:t xml:space="preserve">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p w14:paraId="2790376D" w14:textId="77777777" w:rsidR="00A3783F" w:rsidRPr="00D7133E" w:rsidRDefault="00A3783F" w:rsidP="005B433D">
      <w:pPr>
        <w:ind w:left="999" w:right="15"/>
        <w:jc w:val="both"/>
      </w:pPr>
      <w:r w:rsidRPr="00D7133E">
        <w:t xml:space="preserve">Религиозно-философские учения Древнего Китая. Конфуций. Научные знания и изобретения древних китай- цев. </w:t>
      </w:r>
    </w:p>
    <w:p w14:paraId="62AB26D7" w14:textId="77777777" w:rsidR="00A3783F" w:rsidRPr="00D7133E" w:rsidRDefault="00A3783F" w:rsidP="005B433D">
      <w:pPr>
        <w:spacing w:after="10"/>
        <w:ind w:left="1710" w:right="12" w:hanging="10"/>
        <w:jc w:val="both"/>
      </w:pPr>
      <w:r w:rsidRPr="00D7133E">
        <w:rPr>
          <w:b/>
          <w:i/>
        </w:rPr>
        <w:t xml:space="preserve">Древняя Греция. Эллинизм </w:t>
      </w:r>
    </w:p>
    <w:p w14:paraId="5AFDE291" w14:textId="77777777" w:rsidR="00A3783F" w:rsidRPr="00D7133E" w:rsidRDefault="00A3783F" w:rsidP="005B433D">
      <w:pPr>
        <w:ind w:left="1710" w:right="4" w:hanging="10"/>
        <w:jc w:val="both"/>
      </w:pPr>
      <w:r w:rsidRPr="00D7133E">
        <w:rPr>
          <w:i/>
        </w:rPr>
        <w:t xml:space="preserve">Древнейшая Греция </w:t>
      </w:r>
    </w:p>
    <w:p w14:paraId="58E9B40F" w14:textId="77777777" w:rsidR="00A3783F" w:rsidRPr="00D7133E" w:rsidRDefault="00A3783F" w:rsidP="005B433D">
      <w:pPr>
        <w:ind w:left="980" w:right="15"/>
        <w:jc w:val="both"/>
      </w:pPr>
      <w:r w:rsidRPr="00D7133E">
        <w:t xml:space="preserve">Природные условия Древней Греции. Занятия населения. Древнейшие государства на Крите. Расцвет и ги- бель Минойской цивилизации. Государства Ахейской Греции (Микены, Тиринф). </w:t>
      </w:r>
    </w:p>
    <w:p w14:paraId="18AD860F" w14:textId="77777777" w:rsidR="00A3783F" w:rsidRPr="00D7133E" w:rsidRDefault="00A3783F" w:rsidP="005B433D">
      <w:pPr>
        <w:ind w:left="1709" w:right="15"/>
        <w:jc w:val="both"/>
      </w:pPr>
      <w:r w:rsidRPr="00D7133E">
        <w:t xml:space="preserve">Верования древних греков. Пантеон Богов. Взаимоотношения Богов и людей. </w:t>
      </w:r>
    </w:p>
    <w:p w14:paraId="53FCA26C" w14:textId="77777777" w:rsidR="00A3783F" w:rsidRPr="00D7133E" w:rsidRDefault="00A3783F" w:rsidP="005B433D">
      <w:pPr>
        <w:ind w:left="1709" w:right="1796"/>
        <w:jc w:val="both"/>
      </w:pPr>
      <w:r w:rsidRPr="00D7133E">
        <w:t xml:space="preserve">Троянская война. Вторжение дорийских племён. Поэмы Гомера «Илиада», «Одиссея». </w:t>
      </w:r>
      <w:r w:rsidRPr="00D7133E">
        <w:rPr>
          <w:i/>
        </w:rPr>
        <w:t xml:space="preserve">Греческие полисы </w:t>
      </w:r>
    </w:p>
    <w:p w14:paraId="1DEFF32F" w14:textId="77777777" w:rsidR="00A3783F" w:rsidRPr="00D7133E" w:rsidRDefault="00A3783F" w:rsidP="005B433D">
      <w:pPr>
        <w:ind w:left="980" w:right="15"/>
        <w:jc w:val="both"/>
      </w:pPr>
      <w:r w:rsidRPr="00D7133E">
        <w:t xml:space="preserve">Подъём хозяйственной жизни после «тёмных веков». Развитие земледелия и ремесла. </w:t>
      </w:r>
      <w:r w:rsidRPr="00D7133E">
        <w:lastRenderedPageBreak/>
        <w:t xml:space="preserve">Становление полисов, их политическое устройство. Аристократия и демос. </w:t>
      </w:r>
    </w:p>
    <w:p w14:paraId="195125C6" w14:textId="77777777" w:rsidR="00A3783F" w:rsidRPr="00D7133E" w:rsidRDefault="00A3783F" w:rsidP="005B433D">
      <w:pPr>
        <w:ind w:left="980" w:right="290"/>
        <w:jc w:val="both"/>
      </w:pPr>
      <w:r w:rsidRPr="00D7133E">
        <w:t xml:space="preserve">Великая греческая колонизация. Метрополии и колонии. Народы, проживавшие на территории современной России до середины </w:t>
      </w:r>
      <w:r>
        <w:t>I</w:t>
      </w:r>
      <w:r w:rsidRPr="00D7133E">
        <w:t xml:space="preserve">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w:t>
      </w:r>
    </w:p>
    <w:p w14:paraId="5922CC48" w14:textId="77777777" w:rsidR="00A3783F" w:rsidRPr="00D7133E" w:rsidRDefault="00A3783F" w:rsidP="005B433D">
      <w:pPr>
        <w:ind w:left="1709" w:right="15"/>
        <w:jc w:val="both"/>
      </w:pPr>
      <w:r w:rsidRPr="00D7133E">
        <w:t xml:space="preserve">Афины: утверждение демократии. Законы Солона. Реформы Клисфена, их значение. </w:t>
      </w:r>
    </w:p>
    <w:p w14:paraId="2703DE91" w14:textId="77777777" w:rsidR="00A3783F" w:rsidRPr="00D7133E" w:rsidRDefault="00A3783F" w:rsidP="005B433D">
      <w:pPr>
        <w:ind w:left="980" w:right="15"/>
        <w:jc w:val="both"/>
      </w:pPr>
      <w:r w:rsidRPr="00D7133E">
        <w:t xml:space="preserve">Спарта: основные группы населения, политическое устройство. Организация военного дела. Спартанское воспитание. </w:t>
      </w:r>
    </w:p>
    <w:p w14:paraId="5A7E368B" w14:textId="77777777" w:rsidR="00A3783F" w:rsidRPr="00D7133E" w:rsidRDefault="00A3783F" w:rsidP="005B433D">
      <w:pPr>
        <w:ind w:left="980" w:right="285"/>
        <w:jc w:val="both"/>
      </w:pPr>
      <w:r w:rsidRPr="00D7133E">
        <w:t xml:space="preserve">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14:paraId="36FF527B" w14:textId="77777777" w:rsidR="00A3783F" w:rsidRPr="00D7133E" w:rsidRDefault="00A3783F" w:rsidP="005B433D">
      <w:pPr>
        <w:ind w:left="1709" w:right="15"/>
        <w:jc w:val="both"/>
      </w:pPr>
      <w:r w:rsidRPr="00D7133E">
        <w:t xml:space="preserve">Возвышение Афинского государства. Афины при Перикле. Хозяйственная жизнь. </w:t>
      </w:r>
    </w:p>
    <w:p w14:paraId="7C0C064E" w14:textId="77777777" w:rsidR="00A3783F" w:rsidRPr="00D7133E" w:rsidRDefault="00A3783F" w:rsidP="005B433D">
      <w:pPr>
        <w:ind w:left="1710" w:right="4" w:hanging="10"/>
        <w:jc w:val="both"/>
      </w:pPr>
      <w:r w:rsidRPr="00D7133E">
        <w:rPr>
          <w:i/>
        </w:rPr>
        <w:t xml:space="preserve">Культура Древней Греции </w:t>
      </w:r>
    </w:p>
    <w:p w14:paraId="745AE56E" w14:textId="77777777" w:rsidR="00A3783F" w:rsidRPr="00D7133E" w:rsidRDefault="00A3783F" w:rsidP="005B433D">
      <w:pPr>
        <w:ind w:left="980" w:right="295"/>
        <w:jc w:val="both"/>
      </w:pPr>
      <w:r w:rsidRPr="00D7133E">
        <w:t xml:space="preserve">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 </w:t>
      </w:r>
    </w:p>
    <w:p w14:paraId="5E2099FB" w14:textId="77777777" w:rsidR="00A3783F" w:rsidRPr="00D7133E" w:rsidRDefault="00A3783F" w:rsidP="005B433D">
      <w:pPr>
        <w:ind w:left="1710" w:right="4" w:hanging="10"/>
        <w:jc w:val="both"/>
      </w:pPr>
      <w:r w:rsidRPr="00D7133E">
        <w:rPr>
          <w:i/>
        </w:rPr>
        <w:t xml:space="preserve">Македонские завоевания. Эллинизм </w:t>
      </w:r>
    </w:p>
    <w:p w14:paraId="23C0171D" w14:textId="77777777" w:rsidR="00A3783F" w:rsidRDefault="00A3783F" w:rsidP="005B433D">
      <w:pPr>
        <w:ind w:left="980" w:right="15"/>
        <w:jc w:val="both"/>
      </w:pPr>
      <w:r w:rsidRPr="00D7133E">
        <w:t xml:space="preserve">Пелопоннесская война: причины, участники, итоги. Упадок Эллады. Возвышение Македонии. Политика Филиппа </w:t>
      </w:r>
      <w:r>
        <w:t>II</w:t>
      </w:r>
      <w:r w:rsidRPr="00D7133E">
        <w:t xml:space="preserve">. </w:t>
      </w:r>
      <w:r>
        <w:t xml:space="preserve">Главенство Македонии над греческими полисами. Коринфский союз. </w:t>
      </w:r>
    </w:p>
    <w:p w14:paraId="1B4380B7" w14:textId="77777777" w:rsidR="00A3783F" w:rsidRPr="00D7133E" w:rsidRDefault="00A3783F" w:rsidP="005B433D">
      <w:pPr>
        <w:spacing w:after="13" w:line="270" w:lineRule="auto"/>
        <w:ind w:left="1710" w:right="1612" w:hanging="10"/>
        <w:jc w:val="both"/>
      </w:pPr>
      <w:r w:rsidRPr="00D7133E">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 </w:t>
      </w:r>
    </w:p>
    <w:p w14:paraId="07ADA368" w14:textId="77777777" w:rsidR="00A3783F" w:rsidRPr="00D7133E" w:rsidRDefault="00A3783F" w:rsidP="005B433D">
      <w:pPr>
        <w:spacing w:after="10"/>
        <w:ind w:left="1710" w:right="12" w:hanging="10"/>
        <w:jc w:val="both"/>
      </w:pPr>
      <w:r w:rsidRPr="00D7133E">
        <w:rPr>
          <w:b/>
          <w:i/>
        </w:rPr>
        <w:t xml:space="preserve">Древний Рим </w:t>
      </w:r>
    </w:p>
    <w:p w14:paraId="2B6285BA" w14:textId="77777777" w:rsidR="00A3783F" w:rsidRPr="00D7133E" w:rsidRDefault="00A3783F" w:rsidP="005B433D">
      <w:pPr>
        <w:ind w:left="1710" w:right="4" w:hanging="10"/>
        <w:jc w:val="both"/>
      </w:pPr>
      <w:r w:rsidRPr="00D7133E">
        <w:rPr>
          <w:i/>
        </w:rPr>
        <w:t xml:space="preserve">Возникновение Римского государства </w:t>
      </w:r>
    </w:p>
    <w:p w14:paraId="7DB10C34" w14:textId="77777777" w:rsidR="00A3783F" w:rsidRPr="00D7133E" w:rsidRDefault="00A3783F" w:rsidP="005B433D">
      <w:pPr>
        <w:ind w:left="980" w:right="15"/>
        <w:jc w:val="both"/>
      </w:pPr>
      <w:r w:rsidRPr="00D7133E">
        <w:t xml:space="preserve">Природа и население Апеннинского полуострова в древности. Этрусские города-государства. Наследие этрусков. </w:t>
      </w:r>
    </w:p>
    <w:p w14:paraId="0C2E2CB7" w14:textId="77777777" w:rsidR="00A3783F" w:rsidRPr="00D7133E" w:rsidRDefault="00A3783F" w:rsidP="005B433D">
      <w:pPr>
        <w:ind w:left="1709" w:right="15"/>
        <w:jc w:val="both"/>
      </w:pPr>
      <w:r w:rsidRPr="00D7133E">
        <w:t xml:space="preserve">Легенды об основании Рима. Рим эпохи царей. </w:t>
      </w:r>
    </w:p>
    <w:p w14:paraId="62762BD7" w14:textId="77777777" w:rsidR="00A3783F" w:rsidRPr="00D7133E" w:rsidRDefault="00A3783F" w:rsidP="005B433D">
      <w:pPr>
        <w:ind w:left="1709" w:right="15"/>
        <w:jc w:val="both"/>
      </w:pPr>
      <w:r w:rsidRPr="00D7133E">
        <w:t xml:space="preserve">Республика римских граждан. Патриции и плебеи. Управление и законы. </w:t>
      </w:r>
    </w:p>
    <w:p w14:paraId="6A7CBC42" w14:textId="77777777" w:rsidR="00A3783F" w:rsidRDefault="00A3783F" w:rsidP="005B433D">
      <w:pPr>
        <w:ind w:left="1709" w:right="15"/>
        <w:jc w:val="both"/>
      </w:pPr>
      <w:r w:rsidRPr="00D7133E">
        <w:t xml:space="preserve">Верования древних римлян. </w:t>
      </w:r>
      <w:r>
        <w:t xml:space="preserve">Боги. Жрецы. </w:t>
      </w:r>
    </w:p>
    <w:p w14:paraId="4E4F120F" w14:textId="77777777" w:rsidR="00A3783F" w:rsidRPr="00D7133E" w:rsidRDefault="00A3783F" w:rsidP="005B433D">
      <w:pPr>
        <w:ind w:left="1709" w:right="15"/>
        <w:jc w:val="both"/>
      </w:pPr>
      <w:r w:rsidRPr="00D7133E">
        <w:t xml:space="preserve">Завоевание Римом Италии. Римское войско. </w:t>
      </w:r>
    </w:p>
    <w:p w14:paraId="4A749A5F" w14:textId="77777777" w:rsidR="00A3783F" w:rsidRPr="00D7133E" w:rsidRDefault="00A3783F" w:rsidP="005B433D">
      <w:pPr>
        <w:ind w:left="1710" w:right="4" w:hanging="10"/>
        <w:jc w:val="both"/>
      </w:pPr>
      <w:r w:rsidRPr="00D7133E">
        <w:rPr>
          <w:i/>
        </w:rPr>
        <w:t xml:space="preserve">Римские завоевания в Средиземноморье </w:t>
      </w:r>
    </w:p>
    <w:p w14:paraId="76530EF1" w14:textId="77777777" w:rsidR="00A3783F" w:rsidRPr="00D7133E" w:rsidRDefault="00A3783F" w:rsidP="005B433D">
      <w:pPr>
        <w:ind w:left="980" w:right="619"/>
        <w:jc w:val="both"/>
      </w:pPr>
      <w:r w:rsidRPr="00D7133E">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r w:rsidRPr="00D7133E">
        <w:rPr>
          <w:i/>
        </w:rPr>
        <w:t xml:space="preserve">Поздняя Римская республика. Гражданские войны </w:t>
      </w:r>
    </w:p>
    <w:p w14:paraId="6B712AFC" w14:textId="77777777" w:rsidR="00A3783F" w:rsidRPr="00D7133E" w:rsidRDefault="00A3783F" w:rsidP="005B433D">
      <w:pPr>
        <w:ind w:left="980" w:right="15"/>
        <w:jc w:val="both"/>
      </w:pPr>
      <w:r w:rsidRPr="00D7133E">
        <w:t xml:space="preserve">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w:t>
      </w:r>
    </w:p>
    <w:p w14:paraId="6F8AF410" w14:textId="77777777" w:rsidR="00A3783F" w:rsidRPr="00D7133E" w:rsidRDefault="00A3783F" w:rsidP="005B433D">
      <w:pPr>
        <w:ind w:left="1709" w:right="15"/>
        <w:jc w:val="both"/>
      </w:pPr>
      <w:r w:rsidRPr="00D7133E">
        <w:t xml:space="preserve">Восстание Спартака. Участие армии в гражданских войнах. </w:t>
      </w:r>
    </w:p>
    <w:p w14:paraId="40C20705" w14:textId="77777777" w:rsidR="00A3783F" w:rsidRPr="00D7133E" w:rsidRDefault="00A3783F" w:rsidP="005B433D">
      <w:pPr>
        <w:ind w:left="1709" w:right="5602"/>
        <w:jc w:val="both"/>
      </w:pPr>
      <w:r w:rsidRPr="00D7133E">
        <w:t xml:space="preserve">Первый триумвират. Гай Юлий Цезарь: путь к власти, диктатура. </w:t>
      </w:r>
      <w:r w:rsidRPr="00D7133E">
        <w:rPr>
          <w:i/>
        </w:rPr>
        <w:t xml:space="preserve">Расцвет и падение Римской империи. Культура Древнего Рима </w:t>
      </w:r>
      <w:r w:rsidRPr="00D7133E">
        <w:t xml:space="preserve">Борьба между наследниками </w:t>
      </w:r>
      <w:r w:rsidRPr="00D7133E">
        <w:lastRenderedPageBreak/>
        <w:t xml:space="preserve">Цезаря. Победа Октавиана. </w:t>
      </w:r>
    </w:p>
    <w:p w14:paraId="6E94125F" w14:textId="77777777" w:rsidR="00A3783F" w:rsidRPr="00D7133E" w:rsidRDefault="00A3783F" w:rsidP="005B433D">
      <w:pPr>
        <w:ind w:left="980" w:right="15"/>
        <w:jc w:val="both"/>
      </w:pPr>
      <w:r w:rsidRPr="00D7133E">
        <w:t xml:space="preserve">Установление императорской власти. Октавиан Август. Римское гражданство. Римская литература, золотой век поэзии. </w:t>
      </w:r>
    </w:p>
    <w:p w14:paraId="4191B242" w14:textId="77777777" w:rsidR="00A3783F" w:rsidRPr="00D7133E" w:rsidRDefault="00A3783F" w:rsidP="005B433D">
      <w:pPr>
        <w:ind w:left="1709" w:right="15"/>
        <w:jc w:val="both"/>
      </w:pPr>
      <w:r w:rsidRPr="00D7133E">
        <w:t xml:space="preserve">Императоры Рима: завоеватели и правители. Римская империя: территория, управление. </w:t>
      </w:r>
    </w:p>
    <w:p w14:paraId="0D706F9D" w14:textId="77777777" w:rsidR="00A3783F" w:rsidRPr="00D7133E" w:rsidRDefault="00A3783F" w:rsidP="005B433D">
      <w:pPr>
        <w:ind w:left="1709" w:right="15"/>
        <w:jc w:val="both"/>
      </w:pPr>
      <w:r w:rsidRPr="00D7133E">
        <w:t xml:space="preserve">Возникновение и распространение христианства. </w:t>
      </w:r>
    </w:p>
    <w:p w14:paraId="2D768126" w14:textId="77777777" w:rsidR="00A3783F" w:rsidRPr="00D7133E" w:rsidRDefault="00A3783F" w:rsidP="005B433D">
      <w:pPr>
        <w:ind w:left="980" w:right="15"/>
        <w:jc w:val="both"/>
      </w:pPr>
      <w:r w:rsidRPr="00D7133E">
        <w:t xml:space="preserve">Искусство Древнего Рима: архитектура, скульптура. Пантеон. Развитие наук. Римское право. Римские историки. Ораторское искусство; Цицерон. </w:t>
      </w:r>
    </w:p>
    <w:p w14:paraId="3645619A" w14:textId="77777777" w:rsidR="00A3783F" w:rsidRPr="00D7133E" w:rsidRDefault="00A3783F" w:rsidP="005B433D">
      <w:pPr>
        <w:ind w:left="1709" w:right="15"/>
        <w:jc w:val="both"/>
      </w:pPr>
      <w:r w:rsidRPr="00D7133E">
        <w:t xml:space="preserve">Повседневная жизнь в столице и провинциях. </w:t>
      </w:r>
    </w:p>
    <w:p w14:paraId="1EBE1FC6" w14:textId="77777777" w:rsidR="00A3783F" w:rsidRPr="00D7133E" w:rsidRDefault="00A3783F" w:rsidP="005B433D">
      <w:pPr>
        <w:ind w:left="980" w:right="15"/>
        <w:jc w:val="both"/>
      </w:pPr>
      <w:r w:rsidRPr="00D7133E">
        <w:t xml:space="preserve">Император Константин </w:t>
      </w:r>
      <w:r>
        <w:t>I</w:t>
      </w:r>
      <w:r w:rsidRPr="00D7133E">
        <w:t xml:space="preserve">, перенос столицы в Константинополь. Разделение Римской империи на Западную и Восточную части. Начало Великого пересечения народов. </w:t>
      </w:r>
    </w:p>
    <w:p w14:paraId="7ED5A5B3" w14:textId="77777777" w:rsidR="00A3783F" w:rsidRPr="00D7133E" w:rsidRDefault="00A3783F" w:rsidP="005B433D">
      <w:pPr>
        <w:ind w:left="1709" w:right="15"/>
        <w:jc w:val="both"/>
      </w:pPr>
      <w:r w:rsidRPr="00D7133E">
        <w:t xml:space="preserve">Рим и варвары. Падение Западной Римской империи. </w:t>
      </w:r>
    </w:p>
    <w:p w14:paraId="6542BBC3" w14:textId="77777777" w:rsidR="00A3783F" w:rsidRPr="00D7133E" w:rsidRDefault="00A3783F" w:rsidP="005B433D">
      <w:pPr>
        <w:spacing w:after="341"/>
        <w:ind w:left="1709" w:right="15"/>
        <w:jc w:val="both"/>
      </w:pPr>
      <w:r w:rsidRPr="00D7133E">
        <w:t xml:space="preserve">Историческое и культурное наследие цивилизаций Древнего мира. </w:t>
      </w:r>
    </w:p>
    <w:p w14:paraId="4C2A0BDE" w14:textId="77777777" w:rsidR="00A3783F" w:rsidRPr="00D7133E" w:rsidRDefault="00A3783F" w:rsidP="005B433D">
      <w:pPr>
        <w:pStyle w:val="1"/>
        <w:ind w:left="2418" w:right="1723"/>
        <w:jc w:val="both"/>
      </w:pPr>
      <w:r w:rsidRPr="00D7133E">
        <w:t xml:space="preserve">СОДЕРЖАНИЕ ОБУЧЕНИЯ В 6 КЛАССЕ </w:t>
      </w:r>
    </w:p>
    <w:p w14:paraId="0416304C" w14:textId="77777777" w:rsidR="00A3783F" w:rsidRPr="00D7133E" w:rsidRDefault="00A3783F" w:rsidP="005B433D">
      <w:pPr>
        <w:spacing w:after="5"/>
        <w:ind w:left="1710" w:right="5" w:hanging="10"/>
        <w:jc w:val="both"/>
      </w:pPr>
      <w:r w:rsidRPr="00D7133E">
        <w:rPr>
          <w:b/>
        </w:rPr>
        <w:t xml:space="preserve">Всеобщая история. История Средних веков </w:t>
      </w:r>
    </w:p>
    <w:p w14:paraId="6247959F" w14:textId="77777777" w:rsidR="00A3783F" w:rsidRPr="00D7133E" w:rsidRDefault="00A3783F" w:rsidP="005B433D">
      <w:pPr>
        <w:spacing w:after="10"/>
        <w:ind w:left="1710" w:right="12" w:hanging="10"/>
        <w:jc w:val="both"/>
      </w:pPr>
      <w:r w:rsidRPr="00D7133E">
        <w:rPr>
          <w:b/>
          <w:i/>
        </w:rPr>
        <w:t xml:space="preserve">Введение </w:t>
      </w:r>
    </w:p>
    <w:p w14:paraId="6F43CF92" w14:textId="77777777" w:rsidR="00A3783F" w:rsidRPr="00D7133E" w:rsidRDefault="00A3783F" w:rsidP="005B433D">
      <w:pPr>
        <w:ind w:left="1709" w:right="15"/>
        <w:jc w:val="both"/>
      </w:pPr>
      <w:r w:rsidRPr="00D7133E">
        <w:t xml:space="preserve">Средние века: понятие, хронологические рамки и периодизация Средневековья. </w:t>
      </w:r>
    </w:p>
    <w:p w14:paraId="177F19F0" w14:textId="77777777" w:rsidR="00A3783F" w:rsidRPr="00D7133E" w:rsidRDefault="00A3783F" w:rsidP="005B433D">
      <w:pPr>
        <w:spacing w:after="10"/>
        <w:ind w:left="1710" w:right="12" w:hanging="10"/>
        <w:jc w:val="both"/>
      </w:pPr>
      <w:r w:rsidRPr="00D7133E">
        <w:rPr>
          <w:b/>
          <w:i/>
        </w:rPr>
        <w:t xml:space="preserve">Европа в раннее Средневековье. </w:t>
      </w:r>
    </w:p>
    <w:p w14:paraId="0212D672" w14:textId="77777777" w:rsidR="00A3783F" w:rsidRPr="00D7133E" w:rsidRDefault="00A3783F" w:rsidP="005B433D">
      <w:pPr>
        <w:ind w:left="1709" w:right="15"/>
        <w:jc w:val="both"/>
      </w:pPr>
      <w:r w:rsidRPr="00D7133E">
        <w:t xml:space="preserve">Падение Западной Римской империи и образование варварских королевств. </w:t>
      </w:r>
    </w:p>
    <w:p w14:paraId="27B9871E" w14:textId="77777777" w:rsidR="00A3783F" w:rsidRPr="00D7133E" w:rsidRDefault="00A3783F" w:rsidP="005B433D">
      <w:pPr>
        <w:ind w:left="1709" w:right="15"/>
        <w:jc w:val="both"/>
      </w:pPr>
      <w:r w:rsidRPr="00D7133E">
        <w:t xml:space="preserve">Византийская империя в </w:t>
      </w:r>
      <w:r>
        <w:t>VI</w:t>
      </w:r>
      <w:r w:rsidRPr="00D7133E">
        <w:t xml:space="preserve"> — </w:t>
      </w:r>
      <w:r>
        <w:t>XI</w:t>
      </w:r>
      <w:r w:rsidRPr="00D7133E">
        <w:t xml:space="preserve"> вв. </w:t>
      </w:r>
    </w:p>
    <w:p w14:paraId="13814A1E" w14:textId="77777777" w:rsidR="00A3783F" w:rsidRPr="00D7133E" w:rsidRDefault="00A3783F" w:rsidP="005B433D">
      <w:pPr>
        <w:ind w:left="980" w:right="295"/>
        <w:jc w:val="both"/>
      </w:pPr>
      <w:r w:rsidRPr="00D7133E">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 </w:t>
      </w:r>
    </w:p>
    <w:p w14:paraId="62051E90" w14:textId="77777777" w:rsidR="00A3783F" w:rsidRPr="00D7133E" w:rsidRDefault="00A3783F" w:rsidP="005B433D">
      <w:pPr>
        <w:ind w:left="980" w:right="15"/>
        <w:jc w:val="both"/>
      </w:pPr>
      <w:r w:rsidRPr="00D7133E">
        <w:t xml:space="preserve">Завоевание франками Галлии. Хлодвиг. Усиление королевской власти. Салическая правда. Принятие франками христианства. </w:t>
      </w:r>
    </w:p>
    <w:p w14:paraId="797266F5" w14:textId="77777777" w:rsidR="00A3783F" w:rsidRPr="00D7133E" w:rsidRDefault="00A3783F" w:rsidP="005B433D">
      <w:pPr>
        <w:ind w:left="980" w:right="290"/>
        <w:jc w:val="both"/>
      </w:pPr>
      <w:r w:rsidRPr="00D7133E">
        <w:t xml:space="preserve">Франкское государство в </w:t>
      </w:r>
      <w:r>
        <w:t>VIII</w:t>
      </w:r>
      <w:r w:rsidRPr="00D7133E">
        <w:t xml:space="preserve"> — </w:t>
      </w:r>
      <w:r>
        <w:t>IX</w:t>
      </w:r>
      <w:r w:rsidRPr="00D7133E">
        <w:t xml:space="preserve"> вв. </w:t>
      </w:r>
      <w:r>
        <w:t xml:space="preserve">Усиление власти майордомов. </w:t>
      </w:r>
      <w:r w:rsidRPr="00D7133E">
        <w:t xml:space="preserve">Карл Мартель и его военная реформа. Завоевания Карла Великого. Управление империей. «Каролингское возрождение». Верденский раздел, его причины и значение. </w:t>
      </w:r>
    </w:p>
    <w:p w14:paraId="34E4AD61" w14:textId="77777777" w:rsidR="00A3783F" w:rsidRPr="00D7133E" w:rsidRDefault="00A3783F" w:rsidP="005B433D">
      <w:pPr>
        <w:ind w:left="980" w:right="15"/>
        <w:jc w:val="both"/>
      </w:pPr>
      <w:r w:rsidRPr="00D7133E">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w:t>
      </w:r>
    </w:p>
    <w:p w14:paraId="43DC3D20" w14:textId="031E9D34" w:rsidR="00A3783F" w:rsidRPr="00D7133E" w:rsidRDefault="00A3783F" w:rsidP="005B433D">
      <w:pPr>
        <w:ind w:left="980" w:right="15"/>
        <w:jc w:val="both"/>
      </w:pPr>
      <w:r w:rsidRPr="00D7133E">
        <w:t xml:space="preserve">Возникновение Венгерского королевства. Христианизация Европы. Светские правители и папы. </w:t>
      </w:r>
      <w:r w:rsidR="00AF0B4E" w:rsidRPr="00D7133E">
        <w:rPr>
          <w:b/>
          <w:i/>
        </w:rPr>
        <w:t xml:space="preserve">Мусульманская цивилизация в </w:t>
      </w:r>
      <w:r w:rsidR="00AF0B4E">
        <w:rPr>
          <w:b/>
          <w:i/>
        </w:rPr>
        <w:t>VII</w:t>
      </w:r>
      <w:r w:rsidR="00AF0B4E" w:rsidRPr="00D7133E">
        <w:rPr>
          <w:b/>
          <w:i/>
        </w:rPr>
        <w:t xml:space="preserve"> — </w:t>
      </w:r>
      <w:r w:rsidR="00AF0B4E">
        <w:rPr>
          <w:b/>
          <w:i/>
        </w:rPr>
        <w:t>XI</w:t>
      </w:r>
      <w:r w:rsidR="00AF0B4E" w:rsidRPr="00D7133E">
        <w:rPr>
          <w:b/>
          <w:i/>
        </w:rPr>
        <w:t xml:space="preserve"> вв. </w:t>
      </w:r>
      <w:r w:rsidR="00AF0B4E" w:rsidRPr="00D7133E">
        <w:t xml:space="preserve">Арабы в </w:t>
      </w:r>
      <w:r w:rsidR="00AF0B4E">
        <w:t>VI</w:t>
      </w:r>
      <w:r w:rsidR="00AF0B4E" w:rsidRPr="00D7133E">
        <w:t>-</w:t>
      </w:r>
      <w:r w:rsidR="00AF0B4E">
        <w:t>XI</w:t>
      </w:r>
      <w:r w:rsidR="00AF0B4E" w:rsidRPr="00AF0B4E">
        <w:t xml:space="preserve"> </w:t>
      </w:r>
      <w:r w:rsidR="00AF0B4E" w:rsidRPr="00D7133E">
        <w:t>вв</w:t>
      </w:r>
    </w:p>
    <w:p w14:paraId="7321DB20" w14:textId="48818BDD" w:rsidR="00A3783F" w:rsidRPr="00D7133E" w:rsidRDefault="00A3783F" w:rsidP="005B433D">
      <w:pPr>
        <w:spacing w:after="10"/>
        <w:ind w:left="1710" w:right="7204" w:hanging="10"/>
        <w:jc w:val="both"/>
      </w:pPr>
      <w:r w:rsidRPr="00D7133E">
        <w:t xml:space="preserve"> </w:t>
      </w:r>
    </w:p>
    <w:p w14:paraId="74E0470B" w14:textId="77777777" w:rsidR="00A3783F" w:rsidRPr="00D7133E" w:rsidRDefault="00A3783F" w:rsidP="005B433D">
      <w:pPr>
        <w:ind w:left="980" w:right="15"/>
        <w:jc w:val="both"/>
      </w:pPr>
      <w:r w:rsidRPr="00D7133E">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w:t>
      </w:r>
    </w:p>
    <w:p w14:paraId="5B126AE7" w14:textId="77777777" w:rsidR="00A3783F" w:rsidRPr="00D7133E" w:rsidRDefault="00A3783F" w:rsidP="005B433D">
      <w:pPr>
        <w:ind w:left="980" w:right="15"/>
        <w:jc w:val="both"/>
      </w:pPr>
      <w:r w:rsidRPr="00D7133E">
        <w:t xml:space="preserve">Арабский халифат, его расцвет и распад. Культура исламского мира. Образование и наука. Роль арабского языка. Расцвет литературы и искусства. Архитектура. </w:t>
      </w:r>
    </w:p>
    <w:p w14:paraId="6C9C0E23" w14:textId="77777777" w:rsidR="00A3783F" w:rsidRPr="00D7133E" w:rsidRDefault="00A3783F" w:rsidP="005B433D">
      <w:pPr>
        <w:spacing w:after="10"/>
        <w:ind w:left="1710" w:right="12" w:hanging="10"/>
        <w:jc w:val="both"/>
      </w:pPr>
      <w:r w:rsidRPr="00D7133E">
        <w:rPr>
          <w:b/>
          <w:i/>
        </w:rPr>
        <w:t xml:space="preserve">Средневековое европейское общество </w:t>
      </w:r>
    </w:p>
    <w:p w14:paraId="39D735F9" w14:textId="77777777" w:rsidR="00A3783F" w:rsidRPr="00D7133E" w:rsidRDefault="00A3783F" w:rsidP="005B433D">
      <w:pPr>
        <w:ind w:left="980" w:right="295"/>
        <w:jc w:val="both"/>
      </w:pPr>
      <w:r w:rsidRPr="00D7133E">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w:t>
      </w:r>
    </w:p>
    <w:p w14:paraId="103E629C" w14:textId="77777777" w:rsidR="00A3783F" w:rsidRPr="00D7133E" w:rsidRDefault="00A3783F" w:rsidP="005B433D">
      <w:pPr>
        <w:ind w:left="980" w:right="15"/>
        <w:jc w:val="both"/>
      </w:pPr>
      <w:r w:rsidRPr="00D7133E">
        <w:t xml:space="preserve">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 </w:t>
      </w:r>
    </w:p>
    <w:p w14:paraId="4459A348" w14:textId="77777777" w:rsidR="00A3783F" w:rsidRPr="00D7133E" w:rsidRDefault="00A3783F" w:rsidP="005B433D">
      <w:pPr>
        <w:ind w:left="980" w:right="294"/>
        <w:jc w:val="both"/>
      </w:pPr>
      <w:r w:rsidRPr="00D7133E">
        <w:t xml:space="preserve">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w:t>
      </w:r>
      <w:r w:rsidRPr="00D7133E">
        <w:lastRenderedPageBreak/>
        <w:t xml:space="preserve">быт горожан. </w:t>
      </w:r>
    </w:p>
    <w:p w14:paraId="3DD9EC3B" w14:textId="77777777" w:rsidR="00A3783F" w:rsidRPr="00D7133E" w:rsidRDefault="00A3783F" w:rsidP="005B433D">
      <w:pPr>
        <w:spacing w:after="10"/>
        <w:ind w:left="1710" w:right="12" w:hanging="10"/>
        <w:jc w:val="both"/>
      </w:pPr>
      <w:r w:rsidRPr="00D7133E">
        <w:rPr>
          <w:b/>
          <w:i/>
        </w:rPr>
        <w:t xml:space="preserve">Расцвет Средневековья в Западной Европе </w:t>
      </w:r>
    </w:p>
    <w:p w14:paraId="6C485C90" w14:textId="77777777" w:rsidR="00A3783F" w:rsidRPr="00D7133E" w:rsidRDefault="00A3783F" w:rsidP="005B433D">
      <w:pPr>
        <w:ind w:left="980" w:right="15"/>
        <w:jc w:val="both"/>
      </w:pPr>
      <w:r w:rsidRPr="00D7133E">
        <w:t xml:space="preserve">Государства Европы в </w:t>
      </w:r>
      <w:r>
        <w:t>XI</w:t>
      </w:r>
      <w:r w:rsidRPr="00D7133E">
        <w:t xml:space="preserve"> — </w:t>
      </w:r>
      <w:r>
        <w:t>XIII</w:t>
      </w:r>
      <w:r w:rsidRPr="00D7133E">
        <w:t xml:space="preserve"> вв. Крестовые походы: цели, участники, итоги. Духовно—рыцарские орде- ны. </w:t>
      </w:r>
    </w:p>
    <w:p w14:paraId="2F13E4F1" w14:textId="77777777" w:rsidR="00A3783F" w:rsidRPr="00D7133E" w:rsidRDefault="00A3783F" w:rsidP="005B433D">
      <w:pPr>
        <w:ind w:left="980" w:right="338"/>
        <w:jc w:val="both"/>
      </w:pPr>
      <w:r w:rsidRPr="00D7133E">
        <w:t xml:space="preserve">Усиление королевской власти в странах Западной Европы. Сословно- представительная монархия. Образо- вание централизованных государств в Англии, Франции. Реконкиста и образование централизованных государств на Пиренейском полуострове. </w:t>
      </w:r>
    </w:p>
    <w:p w14:paraId="2942C94B" w14:textId="77777777" w:rsidR="00A3783F" w:rsidRDefault="00A3783F" w:rsidP="005B433D">
      <w:pPr>
        <w:ind w:left="980" w:right="15"/>
        <w:jc w:val="both"/>
      </w:pPr>
      <w:r w:rsidRPr="00D7133E">
        <w:t xml:space="preserve">Священная Римская империя в </w:t>
      </w:r>
      <w:r>
        <w:t>XI</w:t>
      </w:r>
      <w:r w:rsidRPr="00D7133E">
        <w:t xml:space="preserve"> — </w:t>
      </w:r>
      <w:r>
        <w:t>XIII</w:t>
      </w:r>
      <w:r w:rsidRPr="00D7133E">
        <w:t xml:space="preserve"> вв. Итальянские государства в </w:t>
      </w:r>
      <w:r>
        <w:t>XI</w:t>
      </w:r>
      <w:r w:rsidRPr="00D7133E">
        <w:t xml:space="preserve"> — </w:t>
      </w:r>
      <w:r>
        <w:t>XIII</w:t>
      </w:r>
      <w:r w:rsidRPr="00D7133E">
        <w:t xml:space="preserve"> вв. </w:t>
      </w:r>
      <w:r>
        <w:t xml:space="preserve">Польско—литовское государство в XI — XIII вв. </w:t>
      </w:r>
    </w:p>
    <w:p w14:paraId="023110A0" w14:textId="77777777" w:rsidR="00A3783F" w:rsidRPr="00D7133E" w:rsidRDefault="00A3783F" w:rsidP="005B433D">
      <w:pPr>
        <w:ind w:left="1709" w:right="15"/>
        <w:jc w:val="both"/>
      </w:pPr>
      <w:r w:rsidRPr="00D7133E">
        <w:t xml:space="preserve">Развитие экономики в европейских странах в период зрелого Средневековья. </w:t>
      </w:r>
    </w:p>
    <w:p w14:paraId="2F577D74" w14:textId="77777777" w:rsidR="00A3783F" w:rsidRPr="00D7133E" w:rsidRDefault="00A3783F" w:rsidP="005B433D">
      <w:pPr>
        <w:ind w:left="1709" w:right="15"/>
        <w:jc w:val="both"/>
      </w:pPr>
      <w:r w:rsidRPr="00D7133E">
        <w:t xml:space="preserve">Византийская империя и славянские государства в </w:t>
      </w:r>
      <w:r>
        <w:t>XI</w:t>
      </w:r>
      <w:r w:rsidRPr="00D7133E">
        <w:t xml:space="preserve"> — </w:t>
      </w:r>
      <w:r>
        <w:t>XIII</w:t>
      </w:r>
      <w:r w:rsidRPr="00D7133E">
        <w:t xml:space="preserve"> вв. </w:t>
      </w:r>
    </w:p>
    <w:p w14:paraId="4A748EE1" w14:textId="77777777" w:rsidR="00A3783F" w:rsidRPr="00D7133E" w:rsidRDefault="00A3783F" w:rsidP="005B433D">
      <w:pPr>
        <w:ind w:left="980" w:right="15"/>
        <w:jc w:val="both"/>
      </w:pPr>
      <w:r w:rsidRPr="00D7133E">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w:t>
      </w:r>
    </w:p>
    <w:p w14:paraId="749A2002" w14:textId="77777777" w:rsidR="00A3783F" w:rsidRPr="00D7133E" w:rsidRDefault="00A3783F" w:rsidP="005B433D">
      <w:pPr>
        <w:ind w:left="980" w:right="15"/>
        <w:jc w:val="both"/>
      </w:pPr>
      <w:r w:rsidRPr="00D7133E">
        <w:t xml:space="preserve">Рыцарская литература. Городской и крестьянский фольклор. Романский и готический стили в художественной культуре. </w:t>
      </w:r>
    </w:p>
    <w:p w14:paraId="57CAD780" w14:textId="77777777" w:rsidR="00A3783F" w:rsidRPr="00D7133E" w:rsidRDefault="00A3783F" w:rsidP="005B433D">
      <w:pPr>
        <w:spacing w:after="10"/>
        <w:ind w:left="1710" w:right="12" w:hanging="10"/>
        <w:jc w:val="both"/>
      </w:pPr>
      <w:r w:rsidRPr="00D7133E">
        <w:rPr>
          <w:b/>
          <w:i/>
        </w:rPr>
        <w:t xml:space="preserve">Страны и народы Азии, Африки и Америки в Средние века. </w:t>
      </w:r>
    </w:p>
    <w:p w14:paraId="1BBA1D33" w14:textId="77777777" w:rsidR="00A3783F" w:rsidRPr="00D7133E" w:rsidRDefault="00A3783F" w:rsidP="005B433D">
      <w:pPr>
        <w:ind w:left="1709" w:right="15"/>
        <w:jc w:val="both"/>
      </w:pPr>
      <w:r w:rsidRPr="00D7133E">
        <w:t xml:space="preserve">Монгольская держава: общественный строй монгольских племен, завоевания </w:t>
      </w:r>
    </w:p>
    <w:p w14:paraId="4DFEDCE2" w14:textId="77777777" w:rsidR="00A3783F" w:rsidRPr="00D7133E" w:rsidRDefault="00A3783F" w:rsidP="005B433D">
      <w:pPr>
        <w:ind w:left="1709" w:right="15"/>
        <w:jc w:val="both"/>
      </w:pPr>
      <w:r w:rsidRPr="00D7133E">
        <w:t xml:space="preserve">Чингисхана и его потомков, управление подчиненными территориями </w:t>
      </w:r>
    </w:p>
    <w:p w14:paraId="456C9C26" w14:textId="77777777" w:rsidR="00A3783F" w:rsidRPr="00D7133E" w:rsidRDefault="00A3783F" w:rsidP="005B433D">
      <w:pPr>
        <w:ind w:left="980" w:right="15"/>
        <w:jc w:val="both"/>
      </w:pPr>
      <w:r w:rsidRPr="00D7133E">
        <w:t xml:space="preserve">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 </w:t>
      </w:r>
    </w:p>
    <w:p w14:paraId="72AF33AB" w14:textId="77777777" w:rsidR="00A3783F" w:rsidRPr="00D7133E" w:rsidRDefault="00A3783F" w:rsidP="005B433D">
      <w:pPr>
        <w:ind w:left="980" w:right="15"/>
        <w:jc w:val="both"/>
      </w:pPr>
      <w:r w:rsidRPr="00D7133E">
        <w:t xml:space="preserve">Индия: раздробленность индийских княжеств, вторжение мусульман, Делийский султанат. Культура и наука Индии. </w:t>
      </w:r>
    </w:p>
    <w:p w14:paraId="465E2D78" w14:textId="77777777" w:rsidR="00A3783F" w:rsidRPr="00D7133E" w:rsidRDefault="00A3783F" w:rsidP="005B433D">
      <w:pPr>
        <w:ind w:left="1709" w:right="15"/>
        <w:jc w:val="both"/>
      </w:pPr>
      <w:r w:rsidRPr="00D7133E">
        <w:t xml:space="preserve">Культура народов Востока. Литература. Архитектура. Традиционные искусства и ремесла </w:t>
      </w:r>
    </w:p>
    <w:p w14:paraId="2603224C" w14:textId="77777777" w:rsidR="00A3783F" w:rsidRPr="00D7133E" w:rsidRDefault="00A3783F" w:rsidP="005B433D">
      <w:pPr>
        <w:ind w:left="1709" w:right="15"/>
        <w:jc w:val="both"/>
      </w:pPr>
      <w:r w:rsidRPr="00D7133E">
        <w:t xml:space="preserve">Государства и народы Африки в Средние века. Историческое и культурное наследие Средних веков. </w:t>
      </w:r>
    </w:p>
    <w:p w14:paraId="61477EF2" w14:textId="77777777" w:rsidR="00A3783F" w:rsidRDefault="00A3783F" w:rsidP="005B433D">
      <w:pPr>
        <w:ind w:left="980" w:right="15"/>
        <w:jc w:val="both"/>
      </w:pPr>
      <w:r w:rsidRPr="00D7133E">
        <w:t xml:space="preserve">Цивилизации майя, ацтеков и инков: общественный строй, религиозные верования, культура. </w:t>
      </w:r>
      <w:r>
        <w:t xml:space="preserve">Появление европейских завоевателей. </w:t>
      </w:r>
    </w:p>
    <w:p w14:paraId="0EDDF2BE" w14:textId="77777777" w:rsidR="00A3783F" w:rsidRDefault="00A3783F" w:rsidP="005B433D">
      <w:pPr>
        <w:ind w:left="1709" w:right="15"/>
        <w:jc w:val="both"/>
      </w:pPr>
      <w:r>
        <w:t xml:space="preserve">Осень Средневековья. </w:t>
      </w:r>
    </w:p>
    <w:p w14:paraId="73B61AEB" w14:textId="77777777" w:rsidR="00A3783F" w:rsidRDefault="00A3783F" w:rsidP="005B433D">
      <w:pPr>
        <w:ind w:left="1709" w:right="15"/>
        <w:jc w:val="both"/>
      </w:pPr>
      <w:r>
        <w:t xml:space="preserve">Столетняя война; Ж. Д'Арк. </w:t>
      </w:r>
    </w:p>
    <w:p w14:paraId="2C33968B" w14:textId="77777777" w:rsidR="00A3783F" w:rsidRPr="00D7133E" w:rsidRDefault="00A3783F" w:rsidP="005B433D">
      <w:pPr>
        <w:ind w:left="980" w:right="15"/>
        <w:jc w:val="both"/>
      </w:pPr>
      <w:r w:rsidRPr="00D7133E">
        <w:t xml:space="preserve">Обострение социальных противоречий в </w:t>
      </w:r>
      <w:r>
        <w:t>XIV</w:t>
      </w:r>
      <w:r w:rsidRPr="00D7133E">
        <w:t xml:space="preserve"> в. (Жакерия, восстание Уота Тайлера). Гуситское движение в Чехии. </w:t>
      </w:r>
    </w:p>
    <w:p w14:paraId="52231EFF" w14:textId="77777777" w:rsidR="00A3783F" w:rsidRPr="00D7133E" w:rsidRDefault="00A3783F" w:rsidP="005B433D">
      <w:pPr>
        <w:ind w:left="1709" w:right="15"/>
        <w:jc w:val="both"/>
      </w:pPr>
      <w:r w:rsidRPr="00D7133E">
        <w:t xml:space="preserve">Экспансия турок-османов. Османские завоевания на Балканах. Падение Константинополя. </w:t>
      </w:r>
    </w:p>
    <w:p w14:paraId="286907F0" w14:textId="77777777" w:rsidR="00A3783F" w:rsidRPr="00D7133E" w:rsidRDefault="00A3783F" w:rsidP="005B433D">
      <w:pPr>
        <w:ind w:left="1709" w:right="15"/>
        <w:jc w:val="both"/>
      </w:pPr>
      <w:r w:rsidRPr="00D7133E">
        <w:t xml:space="preserve">Укрепление королевской власти в странах Европы. </w:t>
      </w:r>
    </w:p>
    <w:p w14:paraId="606239DC" w14:textId="77777777" w:rsidR="00A3783F" w:rsidRPr="00D7133E" w:rsidRDefault="00A3783F" w:rsidP="005B433D">
      <w:pPr>
        <w:spacing w:after="337"/>
        <w:ind w:left="980" w:right="15"/>
        <w:jc w:val="both"/>
      </w:pPr>
      <w:r w:rsidRPr="00D7133E">
        <w:t xml:space="preserve">Развитие знаний о природе и человеке. Гуманизм. Раннее Возрождение: художники и их творения. Изобретение европейского книгопечатания; И. Гутенберг </w:t>
      </w:r>
    </w:p>
    <w:p w14:paraId="33528530" w14:textId="77777777" w:rsidR="00A3783F" w:rsidRPr="00D7133E" w:rsidRDefault="00A3783F" w:rsidP="005B433D">
      <w:pPr>
        <w:spacing w:after="5"/>
        <w:ind w:left="1710" w:right="5" w:hanging="10"/>
        <w:jc w:val="both"/>
      </w:pPr>
      <w:r w:rsidRPr="00D7133E">
        <w:rPr>
          <w:b/>
        </w:rPr>
        <w:t xml:space="preserve">История России. От Руси к Российскому государству </w:t>
      </w:r>
    </w:p>
    <w:p w14:paraId="7FCC5B39" w14:textId="77777777" w:rsidR="00A3783F" w:rsidRPr="00D7133E" w:rsidRDefault="00A3783F" w:rsidP="005B433D">
      <w:pPr>
        <w:spacing w:after="10"/>
        <w:ind w:left="1710" w:right="12" w:hanging="10"/>
        <w:jc w:val="both"/>
      </w:pPr>
      <w:r w:rsidRPr="00D7133E">
        <w:rPr>
          <w:b/>
          <w:i/>
        </w:rPr>
        <w:t xml:space="preserve">Введение </w:t>
      </w:r>
    </w:p>
    <w:p w14:paraId="5DD4A346" w14:textId="77777777" w:rsidR="00A3783F" w:rsidRPr="00D7133E" w:rsidRDefault="00A3783F" w:rsidP="005B433D">
      <w:pPr>
        <w:ind w:left="1709" w:right="15"/>
        <w:jc w:val="both"/>
      </w:pPr>
      <w:r w:rsidRPr="00D7133E">
        <w:t xml:space="preserve">Роль и место России в мировой истории. </w:t>
      </w:r>
    </w:p>
    <w:p w14:paraId="4188A127" w14:textId="77777777" w:rsidR="00A3783F" w:rsidRPr="00D7133E" w:rsidRDefault="00A3783F" w:rsidP="005B433D">
      <w:pPr>
        <w:ind w:left="980" w:right="15"/>
        <w:jc w:val="both"/>
      </w:pPr>
      <w:r w:rsidRPr="00D7133E">
        <w:t xml:space="preserve">Проблемы периодизации российской истории. Источники по истории России. От образования Руси до создания России. </w:t>
      </w:r>
    </w:p>
    <w:p w14:paraId="319B1E26" w14:textId="77777777" w:rsidR="00A3783F" w:rsidRPr="00D7133E" w:rsidRDefault="00A3783F" w:rsidP="005B433D">
      <w:pPr>
        <w:spacing w:after="10"/>
        <w:ind w:left="1710" w:right="12" w:hanging="10"/>
        <w:jc w:val="both"/>
      </w:pPr>
      <w:r w:rsidRPr="00D7133E">
        <w:rPr>
          <w:b/>
          <w:i/>
        </w:rPr>
        <w:t xml:space="preserve">Великое переселение народов на территории современной России. Государство Русь. </w:t>
      </w:r>
    </w:p>
    <w:p w14:paraId="26E06E80" w14:textId="77777777" w:rsidR="00A3783F" w:rsidRPr="00D7133E" w:rsidRDefault="00A3783F" w:rsidP="005B433D">
      <w:pPr>
        <w:ind w:left="1709" w:right="15"/>
        <w:jc w:val="both"/>
      </w:pPr>
      <w:r w:rsidRPr="00D7133E">
        <w:t xml:space="preserve">Города-государства на территории современной России, основанные в эпоху античности. </w:t>
      </w:r>
    </w:p>
    <w:p w14:paraId="0AFBDE0C" w14:textId="77777777" w:rsidR="00A3783F" w:rsidRPr="00D7133E" w:rsidRDefault="00A3783F" w:rsidP="005B433D">
      <w:pPr>
        <w:ind w:left="1709" w:right="15"/>
        <w:jc w:val="both"/>
      </w:pPr>
      <w:r w:rsidRPr="00D7133E">
        <w:t xml:space="preserve">Великое переселение народов. Миграция готов. Нашествие гуннов. </w:t>
      </w:r>
    </w:p>
    <w:p w14:paraId="7B823903" w14:textId="77777777" w:rsidR="00A3783F" w:rsidRPr="00D7133E" w:rsidRDefault="00A3783F" w:rsidP="005B433D">
      <w:pPr>
        <w:ind w:left="1709" w:right="15"/>
        <w:jc w:val="both"/>
      </w:pPr>
      <w:r w:rsidRPr="00D7133E">
        <w:t xml:space="preserve">Страны и народы Восточной Европы, Сибири и Дальнего Востока. </w:t>
      </w:r>
    </w:p>
    <w:p w14:paraId="4DD2334E" w14:textId="77777777" w:rsidR="00A3783F" w:rsidRPr="00D7133E" w:rsidRDefault="00A3783F" w:rsidP="005B433D">
      <w:pPr>
        <w:ind w:left="980" w:right="290"/>
        <w:jc w:val="both"/>
      </w:pPr>
      <w:r w:rsidRPr="00D7133E">
        <w:t xml:space="preserve">Вопрос о славянской прародине и происхождении славян. Расселение славян, их разделение на три ветви — восточных, западных и южных. Тюркский каганат. </w:t>
      </w:r>
      <w:r w:rsidRPr="00D7133E">
        <w:lastRenderedPageBreak/>
        <w:t xml:space="preserve">Аварский каганат. Хазарский каганат (Хазария). Волжская Булгария. </w:t>
      </w:r>
    </w:p>
    <w:p w14:paraId="1407240F" w14:textId="77777777" w:rsidR="00A3783F" w:rsidRPr="00D7133E" w:rsidRDefault="00A3783F" w:rsidP="005B433D">
      <w:pPr>
        <w:ind w:left="1709" w:right="15"/>
        <w:jc w:val="both"/>
      </w:pPr>
      <w:r w:rsidRPr="00D7133E">
        <w:t xml:space="preserve">Славянские общности Восточной Европы. </w:t>
      </w:r>
    </w:p>
    <w:p w14:paraId="70FF1C6D" w14:textId="77777777" w:rsidR="00A3783F" w:rsidRPr="00D7133E" w:rsidRDefault="00A3783F" w:rsidP="005B433D">
      <w:pPr>
        <w:ind w:left="1709" w:right="15"/>
        <w:jc w:val="both"/>
      </w:pPr>
      <w:r w:rsidRPr="00D7133E">
        <w:t xml:space="preserve">Их соседи — балты и финно-угры. Восточные славяне и варяги. </w:t>
      </w:r>
    </w:p>
    <w:p w14:paraId="05F27EA8" w14:textId="77777777" w:rsidR="00A3783F" w:rsidRPr="00D7133E" w:rsidRDefault="00A3783F" w:rsidP="005B433D">
      <w:pPr>
        <w:ind w:left="980" w:right="15"/>
        <w:jc w:val="both"/>
      </w:pPr>
      <w:r w:rsidRPr="00D7133E">
        <w:t xml:space="preserve">Хозяйство восточных славян, их общественный строй и политическая организация. Возникновение княжеской власти. Традиционные верования. </w:t>
      </w:r>
    </w:p>
    <w:p w14:paraId="42F1ACA7" w14:textId="77777777" w:rsidR="00A3783F" w:rsidRPr="00D7133E" w:rsidRDefault="00A3783F" w:rsidP="005B433D">
      <w:pPr>
        <w:ind w:left="980" w:right="290"/>
        <w:jc w:val="both"/>
      </w:pPr>
      <w:r w:rsidRPr="00D7133E">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t>I</w:t>
      </w:r>
      <w:r w:rsidRPr="00D7133E">
        <w:t xml:space="preserve"> тыс. н. э. Формирование новой политической и этнической карты континента. </w:t>
      </w:r>
    </w:p>
    <w:p w14:paraId="4C79504B" w14:textId="77777777" w:rsidR="00A3783F" w:rsidRPr="00D7133E" w:rsidRDefault="00A3783F" w:rsidP="005B433D">
      <w:pPr>
        <w:ind w:left="1709" w:right="15"/>
        <w:jc w:val="both"/>
      </w:pPr>
      <w:r w:rsidRPr="00D7133E">
        <w:t xml:space="preserve">Первые известия о Руси. Проблема образования государства. </w:t>
      </w:r>
    </w:p>
    <w:p w14:paraId="650A2DFA" w14:textId="77777777" w:rsidR="00A3783F" w:rsidRPr="00D7133E" w:rsidRDefault="00A3783F" w:rsidP="005B433D">
      <w:pPr>
        <w:ind w:left="1709" w:right="15"/>
        <w:jc w:val="both"/>
      </w:pPr>
      <w:r w:rsidRPr="00D7133E">
        <w:t xml:space="preserve">Русь. Скандинавы на Руси. Начало династии Рюриковичей. </w:t>
      </w:r>
    </w:p>
    <w:p w14:paraId="5292BCC4" w14:textId="77777777" w:rsidR="00A3783F" w:rsidRPr="00D7133E" w:rsidRDefault="00A3783F" w:rsidP="005B433D">
      <w:pPr>
        <w:ind w:left="980" w:right="15"/>
        <w:jc w:val="both"/>
      </w:pPr>
      <w:r w:rsidRPr="00D7133E">
        <w:t xml:space="preserve">Формирование территории государства Русь. Дань и полюдье. Первые русские князья. Отношения с Византийской империей, государствами Центральной, Западной и Северной Европы, кочевниками европейских степей. </w:t>
      </w:r>
    </w:p>
    <w:p w14:paraId="62608916" w14:textId="77777777" w:rsidR="00A3783F" w:rsidRPr="00D7133E" w:rsidRDefault="00A3783F" w:rsidP="005B433D">
      <w:pPr>
        <w:ind w:left="980" w:right="15"/>
        <w:jc w:val="both"/>
      </w:pPr>
      <w:r w:rsidRPr="00D7133E">
        <w:t xml:space="preserve">Русь в международной торговле. Путь «из варяг в греки». Волжский торговый путь. </w:t>
      </w:r>
    </w:p>
    <w:p w14:paraId="2C7801B0" w14:textId="77777777" w:rsidR="00A3783F" w:rsidRPr="00D7133E" w:rsidRDefault="00A3783F" w:rsidP="005B433D">
      <w:pPr>
        <w:ind w:left="1709" w:right="15"/>
        <w:jc w:val="both"/>
      </w:pPr>
      <w:r w:rsidRPr="00D7133E">
        <w:t xml:space="preserve">Принятие христианства и его значение. Византийское наследие на Руси. </w:t>
      </w:r>
    </w:p>
    <w:p w14:paraId="12E5779C" w14:textId="77777777" w:rsidR="00A3783F" w:rsidRPr="00D7133E" w:rsidRDefault="00A3783F" w:rsidP="005B433D">
      <w:pPr>
        <w:ind w:left="980" w:right="295"/>
        <w:jc w:val="both"/>
      </w:pPr>
      <w:r w:rsidRPr="00D7133E">
        <w:t xml:space="preserve">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082A57C5" w14:textId="77777777" w:rsidR="00A3783F" w:rsidRPr="00D7133E" w:rsidRDefault="00A3783F" w:rsidP="005B433D">
      <w:pPr>
        <w:ind w:left="1709" w:right="15"/>
        <w:jc w:val="both"/>
      </w:pPr>
      <w:r w:rsidRPr="00D7133E">
        <w:t xml:space="preserve">Князья, дружина. Духовенство. Городское население. Купцы. </w:t>
      </w:r>
    </w:p>
    <w:p w14:paraId="5B75C79A" w14:textId="77777777" w:rsidR="00A3783F" w:rsidRPr="00D7133E" w:rsidRDefault="00A3783F" w:rsidP="005B433D">
      <w:pPr>
        <w:ind w:left="1709" w:right="15"/>
        <w:jc w:val="both"/>
      </w:pPr>
      <w:r w:rsidRPr="00D7133E">
        <w:t xml:space="preserve">Категории рядового и зависимого населения. Древнерусское право: Русская Правда, церковные уставы. </w:t>
      </w:r>
    </w:p>
    <w:p w14:paraId="50775123" w14:textId="77777777" w:rsidR="00A3783F" w:rsidRPr="00D7133E" w:rsidRDefault="00A3783F" w:rsidP="005B433D">
      <w:pPr>
        <w:ind w:left="980" w:right="298"/>
        <w:jc w:val="both"/>
      </w:pPr>
      <w:r w:rsidRPr="00D7133E">
        <w:t xml:space="preserve">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 </w:t>
      </w:r>
    </w:p>
    <w:p w14:paraId="0C707EAA" w14:textId="77777777" w:rsidR="00A3783F" w:rsidRPr="00D7133E" w:rsidRDefault="00A3783F" w:rsidP="005B433D">
      <w:pPr>
        <w:spacing w:after="10"/>
        <w:ind w:left="1710" w:right="12" w:hanging="10"/>
        <w:jc w:val="both"/>
      </w:pPr>
      <w:r w:rsidRPr="00D7133E">
        <w:rPr>
          <w:b/>
          <w:i/>
        </w:rPr>
        <w:t xml:space="preserve">Русские земли в середине </w:t>
      </w:r>
      <w:r>
        <w:rPr>
          <w:b/>
          <w:i/>
        </w:rPr>
        <w:t>XII</w:t>
      </w:r>
      <w:r w:rsidRPr="00D7133E">
        <w:rPr>
          <w:b/>
          <w:i/>
        </w:rPr>
        <w:t xml:space="preserve"> — начале </w:t>
      </w:r>
      <w:r>
        <w:rPr>
          <w:b/>
          <w:i/>
        </w:rPr>
        <w:t>XIII</w:t>
      </w:r>
      <w:r w:rsidRPr="00D7133E">
        <w:rPr>
          <w:b/>
          <w:i/>
        </w:rPr>
        <w:t xml:space="preserve"> в. </w:t>
      </w:r>
    </w:p>
    <w:p w14:paraId="52B7F628" w14:textId="77777777" w:rsidR="00A3783F" w:rsidRPr="00D7133E" w:rsidRDefault="00A3783F" w:rsidP="005B433D">
      <w:pPr>
        <w:ind w:left="980" w:right="285"/>
        <w:jc w:val="both"/>
      </w:pPr>
      <w:r w:rsidRPr="00D7133E">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(Галицко-Волынская земля), Суздальская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 </w:t>
      </w:r>
    </w:p>
    <w:p w14:paraId="766B316C" w14:textId="77777777" w:rsidR="00A3783F" w:rsidRPr="00D7133E" w:rsidRDefault="00A3783F" w:rsidP="005B433D">
      <w:pPr>
        <w:ind w:left="980" w:right="290"/>
        <w:jc w:val="both"/>
      </w:pPr>
      <w:r w:rsidRPr="00D7133E">
        <w:t xml:space="preserve">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и Дмитровский соборы во Владимире, церковь Покрова 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мировое искусства. </w:t>
      </w:r>
      <w:r w:rsidRPr="00D7133E">
        <w:rPr>
          <w:b/>
          <w:i/>
        </w:rPr>
        <w:t xml:space="preserve">Русские земли в середине </w:t>
      </w:r>
      <w:r>
        <w:rPr>
          <w:b/>
          <w:i/>
        </w:rPr>
        <w:t>XIII</w:t>
      </w:r>
      <w:r w:rsidRPr="00D7133E">
        <w:rPr>
          <w:b/>
          <w:i/>
        </w:rPr>
        <w:t xml:space="preserve"> — </w:t>
      </w:r>
      <w:r>
        <w:rPr>
          <w:b/>
          <w:i/>
        </w:rPr>
        <w:t>XIV</w:t>
      </w:r>
      <w:r w:rsidRPr="00D7133E">
        <w:rPr>
          <w:b/>
          <w:i/>
        </w:rPr>
        <w:t xml:space="preserve"> в. </w:t>
      </w:r>
    </w:p>
    <w:p w14:paraId="0953F4B9" w14:textId="77777777" w:rsidR="00A3783F" w:rsidRPr="00D7133E" w:rsidRDefault="00A3783F" w:rsidP="005B433D">
      <w:pPr>
        <w:ind w:left="980" w:right="285"/>
        <w:jc w:val="both"/>
      </w:pPr>
      <w:r w:rsidRPr="00D7133E">
        <w:t xml:space="preserve">Возникновение Монгольской империи. Завоевания Чингисхана и его потомков. </w:t>
      </w:r>
      <w:r>
        <w:t xml:space="preserve">Походы Батыя на Восточную Европу. </w:t>
      </w:r>
      <w:r w:rsidRPr="00D7133E">
        <w:t xml:space="preserve">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4E013AD" w14:textId="77777777" w:rsidR="00A3783F" w:rsidRPr="00D7133E" w:rsidRDefault="00A3783F" w:rsidP="005B433D">
      <w:pPr>
        <w:ind w:left="980" w:right="15"/>
        <w:jc w:val="both"/>
      </w:pPr>
      <w:r w:rsidRPr="00D7133E">
        <w:t xml:space="preserve">Народы и государства степной зоны Восточной Европы и Сибири в </w:t>
      </w:r>
      <w:r>
        <w:t>XIII</w:t>
      </w:r>
      <w:r w:rsidRPr="00D7133E">
        <w:t xml:space="preserve"> — </w:t>
      </w:r>
      <w:r>
        <w:t>XV</w:t>
      </w:r>
      <w:r w:rsidRPr="00D7133E">
        <w:t xml:space="preserve"> вв. </w:t>
      </w:r>
      <w:r>
        <w:t xml:space="preserve">Золотая Орда: государственный строй, население, экономика, культура. </w:t>
      </w:r>
      <w:r w:rsidRPr="00D7133E">
        <w:t xml:space="preserve">Города и кочевые степи. Принятие ислама. </w:t>
      </w:r>
    </w:p>
    <w:p w14:paraId="535FD612" w14:textId="77777777" w:rsidR="00A3783F" w:rsidRPr="00D7133E" w:rsidRDefault="00A3783F" w:rsidP="005B433D">
      <w:pPr>
        <w:ind w:left="980" w:right="15"/>
        <w:jc w:val="both"/>
      </w:pPr>
      <w:r w:rsidRPr="00D7133E">
        <w:t xml:space="preserve">Итальянские фактории Причерноморья (Каффа, Тана, Солдайя и другие) и их роль в системе торговых и политических связей Руси с Западом и Востоком. </w:t>
      </w:r>
    </w:p>
    <w:p w14:paraId="1EA4650E" w14:textId="77777777" w:rsidR="00A3783F" w:rsidRPr="00D7133E" w:rsidRDefault="00A3783F" w:rsidP="005B433D">
      <w:pPr>
        <w:ind w:left="980" w:right="290"/>
        <w:jc w:val="both"/>
      </w:pPr>
      <w:r w:rsidRPr="00D7133E">
        <w:t xml:space="preserve">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w:t>
      </w:r>
      <w:r w:rsidRPr="00D7133E">
        <w:lastRenderedPageBreak/>
        <w:t xml:space="preserve">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w:t>
      </w:r>
    </w:p>
    <w:p w14:paraId="23C58EDF" w14:textId="77777777" w:rsidR="00A3783F" w:rsidRPr="00D7133E" w:rsidRDefault="00A3783F" w:rsidP="005B433D">
      <w:pPr>
        <w:ind w:left="980" w:right="295"/>
        <w:jc w:val="both"/>
      </w:pPr>
      <w:r w:rsidRPr="00D7133E">
        <w:t xml:space="preserve">Усиление Московского княжества при первых московских князьях. Ивана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 </w:t>
      </w:r>
    </w:p>
    <w:p w14:paraId="6D06D11C" w14:textId="77777777" w:rsidR="00A3783F" w:rsidRPr="00D7133E" w:rsidRDefault="00A3783F" w:rsidP="005B433D">
      <w:pPr>
        <w:ind w:left="980" w:right="15"/>
        <w:jc w:val="both"/>
      </w:pPr>
      <w:r w:rsidRPr="00D7133E">
        <w:t xml:space="preserve">Перенос митрополичьей кафедры в Москву. Роль Православной церкви в ордынский период русской истории. Святитель Алексий Московский (Митрополит Алексий) и преподобный Сергий Радонежский. </w:t>
      </w:r>
    </w:p>
    <w:p w14:paraId="3990FFAE" w14:textId="77777777" w:rsidR="00A3783F" w:rsidRPr="00D7133E" w:rsidRDefault="00A3783F" w:rsidP="005B433D">
      <w:pPr>
        <w:ind w:left="1709" w:right="15"/>
        <w:jc w:val="both"/>
      </w:pPr>
      <w:r w:rsidRPr="00D7133E">
        <w:t xml:space="preserve">Ослабление государства во второй половине </w:t>
      </w:r>
      <w:r>
        <w:t>XIV</w:t>
      </w:r>
      <w:r w:rsidRPr="00D7133E">
        <w:t xml:space="preserve"> в., нашествие Тимура. </w:t>
      </w:r>
    </w:p>
    <w:p w14:paraId="0AAD8E41" w14:textId="77777777" w:rsidR="00A3783F" w:rsidRPr="00D7133E" w:rsidRDefault="00A3783F" w:rsidP="005B433D">
      <w:pPr>
        <w:spacing w:line="269" w:lineRule="auto"/>
        <w:ind w:left="10" w:right="342" w:hanging="10"/>
        <w:jc w:val="both"/>
      </w:pPr>
      <w:r w:rsidRPr="00D7133E">
        <w:t xml:space="preserve">Распад Золотой Орды. Казанское ханство. Сибирское ханство. Астраханское ханство. Ногайская Орда. </w:t>
      </w:r>
    </w:p>
    <w:p w14:paraId="3F371780" w14:textId="77777777" w:rsidR="00A3783F" w:rsidRPr="00D7133E" w:rsidRDefault="00A3783F" w:rsidP="005B433D">
      <w:pPr>
        <w:ind w:left="980" w:right="15"/>
        <w:jc w:val="both"/>
      </w:pPr>
      <w:r w:rsidRPr="00D7133E">
        <w:t xml:space="preserve">Крымское ханство. Касимовское ханство. Народы Северного Кавказа. </w:t>
      </w:r>
    </w:p>
    <w:p w14:paraId="3F8D52B5" w14:textId="77777777" w:rsidR="00A3783F" w:rsidRPr="00D7133E" w:rsidRDefault="00A3783F" w:rsidP="005B433D">
      <w:pPr>
        <w:spacing w:after="10"/>
        <w:ind w:left="1710" w:right="12" w:hanging="10"/>
        <w:jc w:val="both"/>
      </w:pPr>
      <w:r w:rsidRPr="00D7133E">
        <w:rPr>
          <w:b/>
          <w:i/>
        </w:rPr>
        <w:t xml:space="preserve">Создание единого Русского государства. </w:t>
      </w:r>
    </w:p>
    <w:p w14:paraId="2BAAAEFD" w14:textId="77777777" w:rsidR="00A3783F" w:rsidRPr="00D7133E" w:rsidRDefault="00A3783F" w:rsidP="005B433D">
      <w:pPr>
        <w:ind w:left="980" w:right="15"/>
        <w:jc w:val="both"/>
      </w:pPr>
      <w:r w:rsidRPr="00D7133E">
        <w:t xml:space="preserve">Объединение русских земель вокруг Москвы. Междоусобная война в Московском княжестве второй четверти </w:t>
      </w:r>
      <w:r>
        <w:t>XV</w:t>
      </w:r>
      <w:r w:rsidRPr="00D7133E">
        <w:t xml:space="preserve"> в. Василий Темный. Флорентийская уния. Установление автокефалии Русской церкви. </w:t>
      </w:r>
    </w:p>
    <w:p w14:paraId="4E07F374" w14:textId="77777777" w:rsidR="00A3783F" w:rsidRPr="00D7133E" w:rsidRDefault="00A3783F" w:rsidP="005B433D">
      <w:pPr>
        <w:ind w:left="980" w:right="15"/>
        <w:jc w:val="both"/>
      </w:pPr>
      <w:r w:rsidRPr="00D7133E">
        <w:t xml:space="preserve">Новгород и Псков в </w:t>
      </w:r>
      <w:r>
        <w:t>XV</w:t>
      </w:r>
      <w:r w:rsidRPr="00D7133E">
        <w:t xml:space="preserve">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 </w:t>
      </w:r>
    </w:p>
    <w:p w14:paraId="2213974A" w14:textId="77777777" w:rsidR="00A3783F" w:rsidRPr="00D7133E" w:rsidRDefault="00A3783F" w:rsidP="005B433D">
      <w:pPr>
        <w:ind w:left="980" w:right="285"/>
        <w:jc w:val="both"/>
      </w:pPr>
      <w:r w:rsidRPr="00D7133E">
        <w:t xml:space="preserve">Иван </w:t>
      </w:r>
      <w:r>
        <w:t>III</w:t>
      </w:r>
      <w:r w:rsidRPr="00D7133E">
        <w:t xml:space="preserve">.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 </w:t>
      </w:r>
    </w:p>
    <w:p w14:paraId="649FA5CE" w14:textId="77777777" w:rsidR="00A3783F" w:rsidRPr="00D7133E" w:rsidRDefault="00A3783F" w:rsidP="005B433D">
      <w:pPr>
        <w:ind w:left="980" w:right="285"/>
        <w:jc w:val="both"/>
      </w:pPr>
      <w:r w:rsidRPr="00D7133E">
        <w:t xml:space="preserve">Василий </w:t>
      </w:r>
      <w:r>
        <w:t>III</w:t>
      </w:r>
      <w:r w:rsidRPr="00D7133E">
        <w:t xml:space="preserve">. Вхождение Псковскойа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w:t>
      </w:r>
      <w:r>
        <w:t>XVI</w:t>
      </w:r>
      <w:r w:rsidRPr="00D7133E">
        <w:t xml:space="preserve">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 </w:t>
      </w:r>
    </w:p>
    <w:p w14:paraId="5BA8CB51" w14:textId="77777777" w:rsidR="00A3783F" w:rsidRPr="00D7133E" w:rsidRDefault="00A3783F" w:rsidP="005B433D">
      <w:pPr>
        <w:ind w:left="980" w:right="295"/>
        <w:jc w:val="both"/>
      </w:pPr>
      <w:r w:rsidRPr="00D7133E">
        <w:t xml:space="preserve">Органы государственной власти. Приказная система: формирование первых приказных учреждений (Дворец, Казна). Боярская душа,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758CC973" w14:textId="77777777" w:rsidR="00A3783F" w:rsidRPr="00D7133E" w:rsidRDefault="00A3783F" w:rsidP="005B433D">
      <w:pPr>
        <w:spacing w:after="340"/>
        <w:ind w:left="980" w:right="291"/>
        <w:jc w:val="both"/>
      </w:pPr>
      <w:r w:rsidRPr="00D7133E">
        <w:t xml:space="preserve">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Начало возрождения культуры в </w:t>
      </w:r>
      <w:r>
        <w:t>XIV</w:t>
      </w:r>
      <w:r w:rsidRPr="00D7133E">
        <w:t xml:space="preserve">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 </w:t>
      </w:r>
    </w:p>
    <w:p w14:paraId="3519379D" w14:textId="77777777" w:rsidR="00A3783F" w:rsidRPr="00D7133E" w:rsidRDefault="00A3783F" w:rsidP="005B433D">
      <w:pPr>
        <w:pStyle w:val="1"/>
        <w:ind w:left="2418" w:right="1723"/>
        <w:jc w:val="both"/>
      </w:pPr>
      <w:r w:rsidRPr="00D7133E">
        <w:t xml:space="preserve">СОДЕРЖАНИЕ ОБУЧЕНИЯ В 7 КЛАССЕ </w:t>
      </w:r>
    </w:p>
    <w:p w14:paraId="23775F2C" w14:textId="77777777" w:rsidR="00A3783F" w:rsidRPr="00D7133E" w:rsidRDefault="00A3783F" w:rsidP="005B433D">
      <w:pPr>
        <w:spacing w:after="5"/>
        <w:ind w:left="1710" w:right="5" w:hanging="10"/>
        <w:jc w:val="both"/>
      </w:pPr>
      <w:r w:rsidRPr="00D7133E">
        <w:rPr>
          <w:b/>
        </w:rPr>
        <w:t xml:space="preserve">Всеобщая история. История Нового времени. Конец </w:t>
      </w:r>
      <w:r>
        <w:rPr>
          <w:b/>
        </w:rPr>
        <w:t>XV</w:t>
      </w:r>
      <w:r w:rsidRPr="00D7133E">
        <w:rPr>
          <w:b/>
        </w:rPr>
        <w:t xml:space="preserve"> - </w:t>
      </w:r>
      <w:r>
        <w:rPr>
          <w:b/>
        </w:rPr>
        <w:t>XVII</w:t>
      </w:r>
      <w:r w:rsidRPr="00D7133E">
        <w:rPr>
          <w:b/>
        </w:rPr>
        <w:t xml:space="preserve"> в. </w:t>
      </w:r>
    </w:p>
    <w:p w14:paraId="358AEC5C" w14:textId="77777777" w:rsidR="00A3783F" w:rsidRPr="00D7133E" w:rsidRDefault="00A3783F" w:rsidP="005B433D">
      <w:pPr>
        <w:spacing w:after="10"/>
        <w:ind w:left="1710" w:right="12" w:hanging="10"/>
        <w:jc w:val="both"/>
      </w:pPr>
      <w:r w:rsidRPr="00D7133E">
        <w:rPr>
          <w:b/>
          <w:i/>
        </w:rPr>
        <w:t xml:space="preserve">Введение </w:t>
      </w:r>
    </w:p>
    <w:p w14:paraId="2D9A42F1" w14:textId="77777777" w:rsidR="00A3783F" w:rsidRPr="00D7133E" w:rsidRDefault="00A3783F" w:rsidP="005B433D">
      <w:pPr>
        <w:ind w:left="1709" w:right="1629"/>
        <w:jc w:val="both"/>
      </w:pPr>
      <w:r w:rsidRPr="00D7133E">
        <w:t xml:space="preserve">Понятие «Новое время». Хронологические рамки и периодизация истории Нового времени. </w:t>
      </w:r>
      <w:r w:rsidRPr="00D7133E">
        <w:rPr>
          <w:b/>
          <w:i/>
        </w:rPr>
        <w:t xml:space="preserve">Эпоха Великих </w:t>
      </w:r>
      <w:r w:rsidRPr="00D7133E">
        <w:rPr>
          <w:b/>
          <w:i/>
        </w:rPr>
        <w:lastRenderedPageBreak/>
        <w:t xml:space="preserve">географических открытий. </w:t>
      </w:r>
    </w:p>
    <w:p w14:paraId="1206CFE6" w14:textId="77777777" w:rsidR="00A3783F" w:rsidRPr="00D7133E" w:rsidRDefault="00A3783F" w:rsidP="005B433D">
      <w:pPr>
        <w:ind w:left="980" w:right="289"/>
        <w:jc w:val="both"/>
      </w:pPr>
      <w:r w:rsidRPr="00D7133E">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t>XV</w:t>
      </w:r>
      <w:r w:rsidRPr="00D7133E">
        <w:t xml:space="preserve"> — </w:t>
      </w:r>
      <w:r>
        <w:t>XVII</w:t>
      </w:r>
      <w:r w:rsidRPr="00D7133E">
        <w:t xml:space="preserve"> в. </w:t>
      </w:r>
    </w:p>
    <w:p w14:paraId="2A6274CF" w14:textId="77777777" w:rsidR="00A3783F" w:rsidRPr="00D7133E" w:rsidRDefault="00A3783F" w:rsidP="005B433D">
      <w:pPr>
        <w:spacing w:after="10"/>
        <w:ind w:left="1710" w:right="12" w:hanging="10"/>
        <w:jc w:val="both"/>
      </w:pPr>
      <w:r w:rsidRPr="00D7133E">
        <w:rPr>
          <w:b/>
          <w:i/>
        </w:rPr>
        <w:t xml:space="preserve">Европа в </w:t>
      </w:r>
      <w:r>
        <w:rPr>
          <w:b/>
          <w:i/>
        </w:rPr>
        <w:t>XVI</w:t>
      </w:r>
      <w:r w:rsidRPr="00D7133E">
        <w:rPr>
          <w:b/>
          <w:i/>
        </w:rPr>
        <w:t xml:space="preserve"> — </w:t>
      </w:r>
      <w:r>
        <w:rPr>
          <w:b/>
          <w:i/>
        </w:rPr>
        <w:t>XVII</w:t>
      </w:r>
      <w:r w:rsidRPr="00D7133E">
        <w:rPr>
          <w:b/>
          <w:i/>
        </w:rPr>
        <w:t xml:space="preserve"> вв.: традиции и новизна. </w:t>
      </w:r>
    </w:p>
    <w:p w14:paraId="1E280344" w14:textId="77777777" w:rsidR="00A3783F" w:rsidRPr="00D7133E" w:rsidRDefault="00A3783F" w:rsidP="005B433D">
      <w:pPr>
        <w:ind w:left="980" w:right="294"/>
        <w:jc w:val="both"/>
      </w:pPr>
      <w:r w:rsidRPr="00D7133E">
        <w:t xml:space="preserve">Изменения в европейском обществе в </w:t>
      </w:r>
      <w:r>
        <w:t>XVI</w:t>
      </w:r>
      <w:r w:rsidRPr="00D7133E">
        <w:t xml:space="preserve"> — </w:t>
      </w:r>
      <w:r>
        <w:t>XVII</w:t>
      </w:r>
      <w:r w:rsidRPr="00D7133E">
        <w:t xml:space="preserve">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 </w:t>
      </w:r>
    </w:p>
    <w:p w14:paraId="001207EC" w14:textId="77777777" w:rsidR="00A3783F" w:rsidRPr="00D7133E" w:rsidRDefault="00A3783F" w:rsidP="005B433D">
      <w:pPr>
        <w:ind w:left="980" w:right="295"/>
        <w:jc w:val="both"/>
      </w:pPr>
      <w:r w:rsidRPr="00D7133E">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4EC68F66" w14:textId="77777777" w:rsidR="00A3783F" w:rsidRPr="00D7133E" w:rsidRDefault="00A3783F" w:rsidP="005B433D">
      <w:pPr>
        <w:ind w:left="980" w:right="290"/>
        <w:jc w:val="both"/>
      </w:pPr>
      <w:r w:rsidRPr="00D7133E">
        <w:t xml:space="preserve">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 </w:t>
      </w:r>
    </w:p>
    <w:p w14:paraId="32780B68" w14:textId="77777777" w:rsidR="00A3783F" w:rsidRPr="00D7133E" w:rsidRDefault="00A3783F" w:rsidP="005B433D">
      <w:pPr>
        <w:ind w:left="980" w:right="15"/>
        <w:jc w:val="both"/>
      </w:pPr>
      <w:r w:rsidRPr="00D7133E">
        <w:t xml:space="preserve">Национально-освободительное движение в Нидерландах: цели, участники, формы борьбы. Итоги и значение национально-освободительного движения в Нидерландах. </w:t>
      </w:r>
    </w:p>
    <w:p w14:paraId="425A639B" w14:textId="77777777" w:rsidR="00A3783F" w:rsidRPr="00D7133E" w:rsidRDefault="00A3783F" w:rsidP="005B433D">
      <w:pPr>
        <w:ind w:left="980" w:right="290"/>
        <w:jc w:val="both"/>
      </w:pPr>
      <w:r w:rsidRPr="00D7133E">
        <w:t xml:space="preserve">Франция: путь к абсолютизму. Королевская власть и централизация управления страной. Католики и гугеноты. Религиозные войны. Генрих </w:t>
      </w:r>
      <w:r>
        <w:t>IV</w:t>
      </w:r>
      <w:r w:rsidRPr="00D7133E">
        <w:t xml:space="preserve">. Нантский эдикт 1598 г. Людовик </w:t>
      </w:r>
      <w:r>
        <w:t>XIII</w:t>
      </w:r>
      <w:r w:rsidRPr="00D7133E">
        <w:t xml:space="preserve"> и кардинал Ришелье. Фронда. Французский абсолютизм при Людовике </w:t>
      </w:r>
      <w:r>
        <w:t>XIV</w:t>
      </w:r>
      <w:r w:rsidRPr="00D7133E">
        <w:t xml:space="preserve">. </w:t>
      </w:r>
    </w:p>
    <w:p w14:paraId="20AC0E72" w14:textId="77777777" w:rsidR="00A3783F" w:rsidRPr="00D7133E" w:rsidRDefault="00A3783F" w:rsidP="005B433D">
      <w:pPr>
        <w:ind w:left="980" w:right="15"/>
        <w:jc w:val="both"/>
      </w:pPr>
      <w:r w:rsidRPr="00D7133E">
        <w:t xml:space="preserve">Англия. Развитие капиталистических отношений в городах и деревнях. Огораживания. Укрепление королевской власти при Тюдорах. Генрих </w:t>
      </w:r>
      <w:r>
        <w:t>VIII</w:t>
      </w:r>
      <w:r w:rsidRPr="00D7133E">
        <w:t xml:space="preserve"> и королевская реформация. «Золотой век» Елизаветы І. </w:t>
      </w:r>
    </w:p>
    <w:p w14:paraId="03B2FCCA" w14:textId="77777777" w:rsidR="00A3783F" w:rsidRPr="00D7133E" w:rsidRDefault="00A3783F" w:rsidP="005B433D">
      <w:pPr>
        <w:ind w:left="980" w:right="290"/>
        <w:jc w:val="both"/>
      </w:pPr>
      <w:r w:rsidRPr="00D7133E">
        <w:t xml:space="preserve">Английская революция середины </w:t>
      </w:r>
      <w:r>
        <w:t>XVII</w:t>
      </w:r>
      <w:r w:rsidRPr="00D7133E">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04988EE7" w14:textId="77777777" w:rsidR="00A3783F" w:rsidRPr="00D7133E" w:rsidRDefault="00A3783F" w:rsidP="005B433D">
      <w:pPr>
        <w:ind w:left="980" w:right="15"/>
        <w:jc w:val="both"/>
      </w:pPr>
      <w:r w:rsidRPr="00D7133E">
        <w:t xml:space="preserve">Образование Речи Посполитой. Речь Посполитая в </w:t>
      </w:r>
      <w:r>
        <w:t>XVI</w:t>
      </w:r>
      <w:r w:rsidRPr="00D7133E">
        <w:t xml:space="preserve"> – </w:t>
      </w:r>
      <w:r>
        <w:t>XVII</w:t>
      </w:r>
      <w:r w:rsidRPr="00D7133E">
        <w:t xml:space="preserve"> вв. </w:t>
      </w:r>
      <w:r>
        <w:t xml:space="preserve">Особенности социально-кономического развития. </w:t>
      </w:r>
      <w:r w:rsidRPr="00D7133E">
        <w:t xml:space="preserve">Люблинская уния. Стефан Баторий. Сигизмуд </w:t>
      </w:r>
      <w:r>
        <w:t>III</w:t>
      </w:r>
      <w:r w:rsidRPr="00D7133E">
        <w:t xml:space="preserve">. Реформация и Контрреформация в Польше. </w:t>
      </w:r>
    </w:p>
    <w:p w14:paraId="6BAEEC43" w14:textId="77777777" w:rsidR="00A3783F" w:rsidRPr="00D7133E" w:rsidRDefault="00A3783F" w:rsidP="005B433D">
      <w:pPr>
        <w:ind w:left="980" w:right="290"/>
        <w:jc w:val="both"/>
      </w:pPr>
      <w:r w:rsidRPr="00D7133E">
        <w:t xml:space="preserve">Международные отношения в </w:t>
      </w:r>
      <w:r>
        <w:t>XVI</w:t>
      </w:r>
      <w:r w:rsidRPr="00D7133E">
        <w:t xml:space="preserve"> – </w:t>
      </w:r>
      <w:r>
        <w:t>XVII</w:t>
      </w:r>
      <w:r w:rsidRPr="00D7133E">
        <w:t xml:space="preserve">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 </w:t>
      </w:r>
    </w:p>
    <w:p w14:paraId="30AAB6F5" w14:textId="77777777" w:rsidR="00A3783F" w:rsidRPr="00D7133E" w:rsidRDefault="00A3783F" w:rsidP="005B433D">
      <w:pPr>
        <w:ind w:left="980" w:right="290"/>
        <w:jc w:val="both"/>
      </w:pPr>
      <w:r w:rsidRPr="00D7133E">
        <w:t xml:space="preserve">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 </w:t>
      </w:r>
    </w:p>
    <w:p w14:paraId="2039AF25" w14:textId="77777777" w:rsidR="00A3783F" w:rsidRPr="00D7133E" w:rsidRDefault="00A3783F" w:rsidP="005B433D">
      <w:pPr>
        <w:spacing w:after="10"/>
        <w:ind w:left="1710" w:right="12" w:hanging="10"/>
        <w:jc w:val="both"/>
      </w:pPr>
      <w:r w:rsidRPr="00D7133E">
        <w:rPr>
          <w:b/>
          <w:i/>
        </w:rPr>
        <w:t xml:space="preserve">Страны Азии и Африки в </w:t>
      </w:r>
      <w:r>
        <w:rPr>
          <w:b/>
          <w:i/>
        </w:rPr>
        <w:t>XVI</w:t>
      </w:r>
      <w:r w:rsidRPr="00D7133E">
        <w:rPr>
          <w:b/>
          <w:i/>
        </w:rPr>
        <w:t xml:space="preserve"> — </w:t>
      </w:r>
      <w:r>
        <w:rPr>
          <w:b/>
          <w:i/>
        </w:rPr>
        <w:t>XVII</w:t>
      </w:r>
      <w:r w:rsidRPr="00D7133E">
        <w:rPr>
          <w:b/>
          <w:i/>
        </w:rPr>
        <w:t xml:space="preserve"> вв. </w:t>
      </w:r>
    </w:p>
    <w:p w14:paraId="6000E59F" w14:textId="77777777" w:rsidR="00A3783F" w:rsidRPr="00D7133E" w:rsidRDefault="00A3783F" w:rsidP="005B433D">
      <w:pPr>
        <w:ind w:left="980" w:right="15"/>
        <w:jc w:val="both"/>
      </w:pPr>
      <w:r w:rsidRPr="00D7133E">
        <w:lastRenderedPageBreak/>
        <w:t xml:space="preserve">Османская империя: на вершине могущества. Сулейман </w:t>
      </w:r>
      <w:r>
        <w:t>I</w:t>
      </w:r>
      <w:r w:rsidRPr="00D7133E">
        <w:t xml:space="preserve"> Великолепный: завоеватель, законодатель. Управление многонациональной империей. Османская армия. </w:t>
      </w:r>
    </w:p>
    <w:p w14:paraId="1D75F408" w14:textId="77777777" w:rsidR="00A3783F" w:rsidRPr="00D7133E" w:rsidRDefault="00A3783F" w:rsidP="005B433D">
      <w:pPr>
        <w:ind w:left="1709" w:right="15"/>
        <w:jc w:val="both"/>
      </w:pPr>
      <w:r w:rsidRPr="00D7133E">
        <w:t xml:space="preserve">Иран. Правление династии Сефевидов. Аббас </w:t>
      </w:r>
      <w:r>
        <w:t>I</w:t>
      </w:r>
      <w:r w:rsidRPr="00D7133E">
        <w:t xml:space="preserve"> Великий. </w:t>
      </w:r>
    </w:p>
    <w:p w14:paraId="511FA6A1" w14:textId="77777777" w:rsidR="00A3783F" w:rsidRPr="00D7133E" w:rsidRDefault="00A3783F" w:rsidP="005B433D">
      <w:pPr>
        <w:ind w:left="1709" w:right="15"/>
        <w:jc w:val="both"/>
      </w:pPr>
      <w:r w:rsidRPr="00D7133E">
        <w:t xml:space="preserve">Индия при Великих Моголах. Начало проникновения европейцев. Ост-Индские компании. </w:t>
      </w:r>
    </w:p>
    <w:p w14:paraId="46485284" w14:textId="77777777" w:rsidR="00A3783F" w:rsidRPr="00D7133E" w:rsidRDefault="00A3783F" w:rsidP="005B433D">
      <w:pPr>
        <w:ind w:left="980" w:right="15"/>
        <w:jc w:val="both"/>
      </w:pPr>
      <w:r w:rsidRPr="00D7133E">
        <w:t xml:space="preserve">Китай в эпоху Мин. Экономическая и социальная политика государства. Утверждение маньчжурской династии Цин. </w:t>
      </w:r>
    </w:p>
    <w:p w14:paraId="5F927E99" w14:textId="77777777" w:rsidR="00A3783F" w:rsidRPr="00D7133E" w:rsidRDefault="00A3783F" w:rsidP="005B433D">
      <w:pPr>
        <w:ind w:left="980" w:right="15"/>
        <w:jc w:val="both"/>
      </w:pPr>
      <w:r w:rsidRPr="00D7133E">
        <w:t xml:space="preserve">Япония: борьба знатных кланов за власть, установление сёгуната Токугава, укрепление централизованного государства. «Закрытие» страны для иноземцев. </w:t>
      </w:r>
    </w:p>
    <w:p w14:paraId="120F9BF6" w14:textId="77777777" w:rsidR="00A3783F" w:rsidRPr="00D7133E" w:rsidRDefault="00A3783F" w:rsidP="005B433D">
      <w:pPr>
        <w:ind w:left="1709" w:right="15"/>
        <w:jc w:val="both"/>
      </w:pPr>
      <w:r w:rsidRPr="00D7133E">
        <w:t xml:space="preserve">Культура и искусство стран Востока в </w:t>
      </w:r>
      <w:r>
        <w:t>XVI</w:t>
      </w:r>
      <w:r w:rsidRPr="00D7133E">
        <w:t xml:space="preserve"> — </w:t>
      </w:r>
      <w:r>
        <w:t>XVII</w:t>
      </w:r>
      <w:r w:rsidRPr="00D7133E">
        <w:t xml:space="preserve"> вв. </w:t>
      </w:r>
    </w:p>
    <w:p w14:paraId="7BDEE0D0" w14:textId="77777777" w:rsidR="00A3783F" w:rsidRPr="00D7133E" w:rsidRDefault="00A3783F" w:rsidP="005B433D">
      <w:pPr>
        <w:spacing w:after="330"/>
        <w:ind w:left="1709" w:right="270"/>
        <w:jc w:val="both"/>
      </w:pPr>
      <w:r w:rsidRPr="00D7133E">
        <w:t xml:space="preserve">Средиземноморская Африка. Влияние Великих географических открытий на развитие Африки. Историческое и культурное наследие Раннего Нового времени. </w:t>
      </w:r>
    </w:p>
    <w:p w14:paraId="30639176" w14:textId="77777777" w:rsidR="00A3783F" w:rsidRPr="00D7133E" w:rsidRDefault="00A3783F" w:rsidP="005B433D">
      <w:pPr>
        <w:spacing w:after="5"/>
        <w:ind w:left="1710" w:right="5" w:hanging="10"/>
        <w:jc w:val="both"/>
      </w:pPr>
      <w:r w:rsidRPr="00D7133E">
        <w:rPr>
          <w:b/>
        </w:rPr>
        <w:t xml:space="preserve">История России. Россия в </w:t>
      </w:r>
      <w:r>
        <w:rPr>
          <w:b/>
        </w:rPr>
        <w:t>XVI</w:t>
      </w:r>
      <w:r w:rsidRPr="00D7133E">
        <w:rPr>
          <w:b/>
        </w:rPr>
        <w:t>-</w:t>
      </w:r>
      <w:r>
        <w:rPr>
          <w:b/>
        </w:rPr>
        <w:t>XVII</w:t>
      </w:r>
      <w:r w:rsidRPr="00D7133E">
        <w:rPr>
          <w:b/>
        </w:rPr>
        <w:t xml:space="preserve"> вв.: от Великого княжества к царству </w:t>
      </w:r>
    </w:p>
    <w:p w14:paraId="76D0261E" w14:textId="77777777" w:rsidR="00A3783F" w:rsidRPr="00D7133E" w:rsidRDefault="00A3783F" w:rsidP="005B433D">
      <w:pPr>
        <w:spacing w:after="10"/>
        <w:ind w:left="1710" w:right="12" w:hanging="10"/>
        <w:jc w:val="both"/>
      </w:pPr>
      <w:r w:rsidRPr="00D7133E">
        <w:rPr>
          <w:b/>
          <w:i/>
        </w:rPr>
        <w:t xml:space="preserve">Россия в </w:t>
      </w:r>
      <w:r>
        <w:rPr>
          <w:b/>
          <w:i/>
        </w:rPr>
        <w:t>XVI</w:t>
      </w:r>
      <w:r w:rsidRPr="00D7133E">
        <w:rPr>
          <w:b/>
          <w:i/>
        </w:rPr>
        <w:t xml:space="preserve"> в. </w:t>
      </w:r>
    </w:p>
    <w:p w14:paraId="2A534D54" w14:textId="77777777" w:rsidR="00A3783F" w:rsidRPr="00D7133E" w:rsidRDefault="00A3783F" w:rsidP="005B433D">
      <w:pPr>
        <w:ind w:left="980" w:right="15"/>
        <w:jc w:val="both"/>
      </w:pPr>
      <w:r w:rsidRPr="00D7133E">
        <w:t xml:space="preserve">Эпоха Ивана </w:t>
      </w:r>
      <w:r>
        <w:t>IV</w:t>
      </w:r>
      <w:r w:rsidRPr="00D7133E">
        <w:t xml:space="preserve">. Регентство Елены Глинской: денежная реформа, унификация мер длины, веса, объема, начало губной реформы, обострение придворной борьбы. </w:t>
      </w:r>
    </w:p>
    <w:p w14:paraId="58CA4FE1" w14:textId="77777777" w:rsidR="00A3783F" w:rsidRPr="00D7133E" w:rsidRDefault="00A3783F" w:rsidP="005B433D">
      <w:pPr>
        <w:ind w:left="1709" w:right="15"/>
        <w:jc w:val="both"/>
      </w:pPr>
      <w:r w:rsidRPr="00D7133E">
        <w:t xml:space="preserve">Период боярского правления. Соперничество боярских кланов. Московское восстание 1547 г. </w:t>
      </w:r>
    </w:p>
    <w:p w14:paraId="646745B3" w14:textId="77777777" w:rsidR="00A3783F" w:rsidRPr="00D7133E" w:rsidRDefault="00A3783F" w:rsidP="005B433D">
      <w:pPr>
        <w:ind w:left="980" w:right="295"/>
        <w:jc w:val="both"/>
      </w:pPr>
      <w:r w:rsidRPr="00D7133E">
        <w:t xml:space="preserve">Принятие Иваном </w:t>
      </w:r>
      <w:r>
        <w:t>IV</w:t>
      </w:r>
      <w:r w:rsidRPr="00D7133E">
        <w:t xml:space="preserve"> царского титула. «Избранная рада»: её состав и значение. Реформы середины </w:t>
      </w:r>
      <w:r>
        <w:t>XVI</w:t>
      </w:r>
      <w:r w:rsidRPr="00D7133E">
        <w:t xml:space="preserve">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Вложение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 </w:t>
      </w:r>
    </w:p>
    <w:p w14:paraId="68E9D17F" w14:textId="77777777" w:rsidR="00A3783F" w:rsidRPr="00D7133E" w:rsidRDefault="00A3783F" w:rsidP="005B433D">
      <w:pPr>
        <w:ind w:left="980" w:right="290"/>
        <w:jc w:val="both"/>
      </w:pPr>
      <w:r w:rsidRPr="00D7133E">
        <w:t xml:space="preserve">Внешняя политика России в </w:t>
      </w:r>
      <w:r>
        <w:t>XVI</w:t>
      </w:r>
      <w:r w:rsidRPr="00D7133E">
        <w:t xml:space="preserve">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6D16DD6F" w14:textId="77777777" w:rsidR="00A3783F" w:rsidRPr="00D7133E" w:rsidRDefault="00A3783F" w:rsidP="005B433D">
      <w:pPr>
        <w:ind w:left="980" w:right="290"/>
        <w:jc w:val="both"/>
      </w:pPr>
      <w:r w:rsidRPr="00D7133E">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«заповедных летах». Холопы. Формирование вольного казачества. </w:t>
      </w:r>
    </w:p>
    <w:p w14:paraId="2139E589" w14:textId="77777777" w:rsidR="00A3783F" w:rsidRPr="00D7133E" w:rsidRDefault="00A3783F" w:rsidP="005B433D">
      <w:pPr>
        <w:ind w:left="980" w:right="295"/>
        <w:jc w:val="both"/>
      </w:pPr>
      <w:r w:rsidRPr="00D7133E">
        <w:t xml:space="preserve">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 </w:t>
      </w:r>
    </w:p>
    <w:p w14:paraId="45277623" w14:textId="77777777" w:rsidR="00A3783F" w:rsidRPr="00D7133E" w:rsidRDefault="00A3783F" w:rsidP="005B433D">
      <w:pPr>
        <w:ind w:left="1709" w:right="15"/>
        <w:jc w:val="both"/>
      </w:pPr>
      <w:r w:rsidRPr="00D7133E">
        <w:t xml:space="preserve">Опричнина, причины и характер. Поход Ивана </w:t>
      </w:r>
      <w:r>
        <w:t>IV</w:t>
      </w:r>
      <w:r w:rsidRPr="00D7133E">
        <w:t xml:space="preserve"> на Новгород. Последствия опричнины. </w:t>
      </w:r>
    </w:p>
    <w:p w14:paraId="15EBED7E" w14:textId="77777777" w:rsidR="00A3783F" w:rsidRPr="00D7133E" w:rsidRDefault="00A3783F" w:rsidP="005B433D">
      <w:pPr>
        <w:ind w:left="1709" w:right="15"/>
        <w:jc w:val="both"/>
      </w:pPr>
      <w:r w:rsidRPr="00D7133E">
        <w:t xml:space="preserve">Значение правления Ивана Грозного. Исторический портрет царя на фоне эпохи. </w:t>
      </w:r>
    </w:p>
    <w:p w14:paraId="1702A6E9" w14:textId="77777777" w:rsidR="00A3783F" w:rsidRPr="00D7133E" w:rsidRDefault="00A3783F" w:rsidP="005B433D">
      <w:pPr>
        <w:ind w:left="980" w:right="285"/>
        <w:jc w:val="both"/>
      </w:pPr>
      <w:r w:rsidRPr="00D7133E">
        <w:t xml:space="preserve">Россия в конце </w:t>
      </w:r>
      <w:r>
        <w:t>XVI</w:t>
      </w:r>
      <w:r w:rsidRPr="00D7133E">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5BC9EB98" w14:textId="77777777" w:rsidR="00A3783F" w:rsidRPr="00D7133E" w:rsidRDefault="00A3783F" w:rsidP="005B433D">
      <w:pPr>
        <w:ind w:left="980" w:right="285"/>
        <w:jc w:val="both"/>
      </w:pPr>
      <w:r w:rsidRPr="00D7133E">
        <w:lastRenderedPageBreak/>
        <w:t xml:space="preserve">Культура в </w:t>
      </w:r>
      <w:r>
        <w:t>XVI</w:t>
      </w:r>
      <w:r w:rsidRPr="00D7133E">
        <w:t xml:space="preserve">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 </w:t>
      </w:r>
    </w:p>
    <w:p w14:paraId="6C6013D6" w14:textId="77777777" w:rsidR="00A3783F" w:rsidRPr="00D7133E" w:rsidRDefault="00A3783F" w:rsidP="005B433D">
      <w:pPr>
        <w:spacing w:after="10"/>
        <w:ind w:left="1710" w:right="12" w:hanging="10"/>
        <w:jc w:val="both"/>
      </w:pPr>
      <w:r w:rsidRPr="00D7133E">
        <w:rPr>
          <w:b/>
          <w:i/>
        </w:rPr>
        <w:t xml:space="preserve">Смута в России </w:t>
      </w:r>
    </w:p>
    <w:p w14:paraId="3CE5EEFB" w14:textId="77777777" w:rsidR="00A3783F" w:rsidRPr="00D7133E" w:rsidRDefault="00A3783F" w:rsidP="005B433D">
      <w:pPr>
        <w:ind w:left="980" w:right="15"/>
        <w:jc w:val="both"/>
      </w:pPr>
      <w:r w:rsidRPr="00D7133E">
        <w:t xml:space="preserve">Смутное время начала </w:t>
      </w:r>
      <w:r>
        <w:t>XVII</w:t>
      </w:r>
      <w:r w:rsidRPr="00D7133E">
        <w:t xml:space="preserve"> в. Земский собор 1598 г. и избрание на царство Бориса Годунова. Политика Бориса Годунова в отношении боярства и других сословий. Голод 1601 - 1603 гг. </w:t>
      </w:r>
    </w:p>
    <w:p w14:paraId="5C0DDEEF" w14:textId="77777777" w:rsidR="00A3783F" w:rsidRPr="00D7133E" w:rsidRDefault="00A3783F" w:rsidP="005B433D">
      <w:pPr>
        <w:ind w:left="980" w:right="15"/>
        <w:jc w:val="both"/>
      </w:pPr>
      <w:r w:rsidRPr="00D7133E">
        <w:t xml:space="preserve">Дискуссия о его причинах и сущности. Нарастание экономического, социального и политического кризисов, пресечение династии московской ветви Рюриковичей. </w:t>
      </w:r>
    </w:p>
    <w:p w14:paraId="1B2E692B" w14:textId="77777777" w:rsidR="00A3783F" w:rsidRPr="00D7133E" w:rsidRDefault="00A3783F" w:rsidP="005B433D">
      <w:pPr>
        <w:ind w:left="980" w:right="15"/>
        <w:jc w:val="both"/>
      </w:pPr>
      <w:r w:rsidRPr="00D7133E">
        <w:t xml:space="preserve">Самозванцы и самозванство. Личность Лжедмитрия </w:t>
      </w:r>
      <w:r>
        <w:t>I</w:t>
      </w:r>
      <w:r w:rsidRPr="00D7133E">
        <w:t xml:space="preserve"> и его политика. Восстание 1606 г. и убийство самозванца. </w:t>
      </w:r>
    </w:p>
    <w:p w14:paraId="5E855123" w14:textId="77777777" w:rsidR="00A3783F" w:rsidRPr="00D7133E" w:rsidRDefault="00A3783F" w:rsidP="005B433D">
      <w:pPr>
        <w:ind w:left="980" w:right="290"/>
        <w:jc w:val="both"/>
      </w:pPr>
      <w:r w:rsidRPr="00D7133E">
        <w:t xml:space="preserve">Царствование Василия Шуйского. Восстание Ивана Болотникова. Лжедмитрий </w:t>
      </w:r>
      <w:r>
        <w:t>II</w:t>
      </w:r>
      <w:r w:rsidRPr="00D7133E">
        <w:t xml:space="preserve">. 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 </w:t>
      </w:r>
    </w:p>
    <w:p w14:paraId="3B86A699" w14:textId="77777777" w:rsidR="00A3783F" w:rsidRPr="00D7133E" w:rsidRDefault="00A3783F" w:rsidP="005B433D">
      <w:pPr>
        <w:ind w:left="980" w:right="290"/>
        <w:jc w:val="both"/>
      </w:pPr>
      <w:r w:rsidRPr="00D7133E">
        <w:t xml:space="preserve">Свержение Василия Шуйского и переход власти к Семибоярщине. Договор об избрании на престол польского королевича Владислава и вступление польско- литовского гарнизона в Москву. Захват Новгорода шведскими войсками. </w:t>
      </w:r>
    </w:p>
    <w:p w14:paraId="37B2113A" w14:textId="77777777" w:rsidR="00A3783F" w:rsidRPr="00D7133E" w:rsidRDefault="00A3783F" w:rsidP="005B433D">
      <w:pPr>
        <w:ind w:left="980" w:right="290"/>
        <w:jc w:val="both"/>
      </w:pPr>
      <w:r w:rsidRPr="00D7133E">
        <w:t xml:space="preserve">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 </w:t>
      </w:r>
    </w:p>
    <w:p w14:paraId="454BA926" w14:textId="77777777" w:rsidR="00A3783F" w:rsidRPr="00D7133E" w:rsidRDefault="00A3783F" w:rsidP="005B433D">
      <w:pPr>
        <w:ind w:left="1709" w:right="15"/>
        <w:jc w:val="both"/>
      </w:pPr>
      <w:r w:rsidRPr="00D7133E">
        <w:t xml:space="preserve">Земский собор 1613 г. и его роль в восстановлении центральной власти в России. </w:t>
      </w:r>
    </w:p>
    <w:p w14:paraId="02A4F0CC" w14:textId="77777777" w:rsidR="00A3783F" w:rsidRPr="00D7133E" w:rsidRDefault="00A3783F" w:rsidP="005B433D">
      <w:pPr>
        <w:ind w:left="980" w:right="290"/>
        <w:jc w:val="both"/>
      </w:pPr>
      <w:r w:rsidRPr="00D7133E">
        <w:t xml:space="preserve">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w:t>
      </w:r>
      <w:r>
        <w:t xml:space="preserve">Посполитой. </w:t>
      </w:r>
      <w:r w:rsidRPr="00D7133E">
        <w:t xml:space="preserve">Окончание смуты. Итоги и последствия Смутного времени. </w:t>
      </w:r>
    </w:p>
    <w:p w14:paraId="0CB67B5C" w14:textId="77777777" w:rsidR="00A3783F" w:rsidRPr="00D7133E" w:rsidRDefault="00A3783F" w:rsidP="005B433D">
      <w:pPr>
        <w:ind w:left="1709" w:right="15"/>
        <w:jc w:val="both"/>
      </w:pPr>
      <w:r w:rsidRPr="00D7133E">
        <w:t xml:space="preserve">Россия при первых Романовых. </w:t>
      </w:r>
    </w:p>
    <w:p w14:paraId="4FA72335" w14:textId="77777777" w:rsidR="00A3783F" w:rsidRPr="00D7133E" w:rsidRDefault="00A3783F" w:rsidP="005B433D">
      <w:pPr>
        <w:ind w:left="1709" w:right="15"/>
        <w:jc w:val="both"/>
      </w:pPr>
      <w:r w:rsidRPr="00D7133E">
        <w:t xml:space="preserve">Россия при первых Романовых. </w:t>
      </w:r>
    </w:p>
    <w:p w14:paraId="59FE8E38" w14:textId="77777777" w:rsidR="00A3783F" w:rsidRPr="00D7133E" w:rsidRDefault="00A3783F" w:rsidP="005B433D">
      <w:pPr>
        <w:ind w:left="1709" w:right="15"/>
        <w:jc w:val="both"/>
      </w:pPr>
      <w:r w:rsidRPr="00D7133E">
        <w:t xml:space="preserve">Экономическое развитие России в </w:t>
      </w:r>
      <w:r>
        <w:t>XVII</w:t>
      </w:r>
      <w:r w:rsidRPr="00D7133E">
        <w:t xml:space="preserve"> в. Восстановление экономического потенциала страны. </w:t>
      </w:r>
    </w:p>
    <w:p w14:paraId="15A2F36E" w14:textId="77777777" w:rsidR="00A3783F" w:rsidRPr="00D7133E" w:rsidRDefault="00A3783F" w:rsidP="005B433D">
      <w:pPr>
        <w:ind w:left="1709" w:right="15"/>
        <w:jc w:val="both"/>
      </w:pPr>
      <w:r w:rsidRPr="00D7133E">
        <w:t xml:space="preserve">Возвращение территорий, утраченных в годы Смуты. </w:t>
      </w:r>
    </w:p>
    <w:p w14:paraId="27618AD2" w14:textId="77777777" w:rsidR="00A3783F" w:rsidRPr="00D7133E" w:rsidRDefault="00A3783F" w:rsidP="005B433D">
      <w:pPr>
        <w:ind w:left="980" w:right="15"/>
        <w:jc w:val="both"/>
      </w:pPr>
      <w:r w:rsidRPr="00D7133E">
        <w:t xml:space="preserve">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Западом. </w:t>
      </w:r>
    </w:p>
    <w:p w14:paraId="6417552E" w14:textId="77777777" w:rsidR="00A3783F" w:rsidRPr="00D7133E" w:rsidRDefault="00A3783F" w:rsidP="005B433D">
      <w:pPr>
        <w:ind w:left="980" w:right="15"/>
        <w:jc w:val="both"/>
      </w:pPr>
      <w:r w:rsidRPr="00D7133E">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t>XVII</w:t>
      </w:r>
      <w:r w:rsidRPr="00D7133E">
        <w:t xml:space="preserve"> в. </w:t>
      </w:r>
    </w:p>
    <w:p w14:paraId="6E2BBD12" w14:textId="77777777" w:rsidR="00A3783F" w:rsidRPr="00D7133E" w:rsidRDefault="00A3783F" w:rsidP="005B433D">
      <w:pPr>
        <w:ind w:left="980" w:right="285"/>
        <w:jc w:val="both"/>
      </w:pPr>
      <w:r w:rsidRPr="00D7133E">
        <w:t xml:space="preserve">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w:t>
      </w:r>
      <w:r>
        <w:t>XVII</w:t>
      </w:r>
      <w:r w:rsidRPr="00D7133E">
        <w:t xml:space="preserve"> в. Боярская дума. Приказная система. Приказные люди. Органы местного управления. </w:t>
      </w:r>
    </w:p>
    <w:p w14:paraId="1F0142F1" w14:textId="77777777" w:rsidR="00A3783F" w:rsidRPr="00D7133E" w:rsidRDefault="00A3783F" w:rsidP="005B433D">
      <w:pPr>
        <w:ind w:left="1709" w:right="15"/>
        <w:jc w:val="both"/>
      </w:pPr>
      <w:r w:rsidRPr="00D7133E">
        <w:t xml:space="preserve">Изменения в вооружённых силах. Полки «нового» (иноземного) строя. </w:t>
      </w:r>
    </w:p>
    <w:p w14:paraId="0E71E481" w14:textId="77777777" w:rsidR="00A3783F" w:rsidRPr="00D7133E" w:rsidRDefault="00A3783F" w:rsidP="005B433D">
      <w:pPr>
        <w:ind w:left="980" w:right="290"/>
        <w:jc w:val="both"/>
      </w:pPr>
      <w:r w:rsidRPr="00D7133E">
        <w:t xml:space="preserve">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w:t>
      </w:r>
    </w:p>
    <w:p w14:paraId="4257F13F" w14:textId="77777777" w:rsidR="00A3783F" w:rsidRPr="00D7133E" w:rsidRDefault="00A3783F" w:rsidP="005B433D">
      <w:pPr>
        <w:ind w:left="980" w:right="290"/>
        <w:jc w:val="both"/>
      </w:pPr>
      <w:r w:rsidRPr="00D7133E">
        <w:lastRenderedPageBreak/>
        <w:t xml:space="preserve">Городские восстания середины </w:t>
      </w:r>
      <w:r>
        <w:t>XVII</w:t>
      </w:r>
      <w:r w:rsidRPr="00D7133E">
        <w:t xml:space="preserve"> в. Соляной бунт в Москве. Народные восстания 1650-</w:t>
      </w:r>
      <w:r>
        <w:t>x</w:t>
      </w:r>
      <w:r w:rsidRPr="00D7133E">
        <w:t xml:space="preserve"> гг. в городах России, Новгородское и Псковское восстания. Денежная реформа 1654 г. Медный бунт. Побеги крестьян на Дон и в Сибирь. Восстание Степана Разина. </w:t>
      </w:r>
    </w:p>
    <w:p w14:paraId="42CEC332" w14:textId="77777777" w:rsidR="00A3783F" w:rsidRPr="00D7133E" w:rsidRDefault="00A3783F" w:rsidP="005B433D">
      <w:pPr>
        <w:ind w:left="980" w:right="290"/>
        <w:jc w:val="both"/>
      </w:pPr>
      <w:r w:rsidRPr="00D7133E">
        <w:t xml:space="preserve">Внешняя политика России в </w:t>
      </w:r>
      <w:r>
        <w:t>XVII</w:t>
      </w:r>
      <w:r w:rsidRPr="00D7133E">
        <w:t xml:space="preserve">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 </w:t>
      </w:r>
      <w:r>
        <w:t xml:space="preserve">Война между Россией и Речью Посполитой 1654 – 1667 гг. Андрусовское перемирие. </w:t>
      </w:r>
      <w:r w:rsidRPr="00D7133E">
        <w:t xml:space="preserve">Русско-шведская война 1656 – 1658 г. и ее результаты. Укрепление южных рубежей России. </w:t>
      </w:r>
    </w:p>
    <w:p w14:paraId="11232FAE" w14:textId="77777777" w:rsidR="00A3783F" w:rsidRDefault="00A3783F" w:rsidP="005B433D">
      <w:pPr>
        <w:ind w:left="980" w:right="290"/>
        <w:jc w:val="both"/>
      </w:pPr>
      <w:r w:rsidRPr="00D7133E">
        <w:t xml:space="preserve">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w:t>
      </w:r>
      <w:r>
        <w:t xml:space="preserve">Проникновение русских землепроходцев в Восточную Сибирь и Даурию. </w:t>
      </w:r>
    </w:p>
    <w:p w14:paraId="0DE8E9E0" w14:textId="77777777" w:rsidR="00A3783F" w:rsidRPr="00D7133E" w:rsidRDefault="00A3783F" w:rsidP="005B433D">
      <w:pPr>
        <w:ind w:left="980" w:right="290"/>
        <w:jc w:val="both"/>
      </w:pPr>
      <w:r w:rsidRPr="00D7133E">
        <w:t xml:space="preserve">Освоение новых территорий. Народы России в </w:t>
      </w:r>
      <w:r>
        <w:t>XVII</w:t>
      </w:r>
      <w:r w:rsidRPr="00D7133E">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 </w:t>
      </w:r>
    </w:p>
    <w:p w14:paraId="3B60EAAD" w14:textId="77777777" w:rsidR="00A3783F" w:rsidRPr="00D7133E" w:rsidRDefault="00A3783F" w:rsidP="005B433D">
      <w:pPr>
        <w:ind w:left="980" w:right="295"/>
        <w:jc w:val="both"/>
      </w:pPr>
      <w:r w:rsidRPr="00D7133E">
        <w:t xml:space="preserve">Освоение Поволжья и Сибири. Калмыцкое ханство. Ясачное налогообложение. Пересечение русских на новые земли. Миссионерство и христианизация. Межэтнические отношения. Формирование многонациональной элиты. </w:t>
      </w:r>
    </w:p>
    <w:p w14:paraId="1017C073" w14:textId="77777777" w:rsidR="00A3783F" w:rsidRPr="00D7133E" w:rsidRDefault="00A3783F" w:rsidP="005B433D">
      <w:pPr>
        <w:ind w:left="1709" w:right="15"/>
        <w:jc w:val="both"/>
      </w:pPr>
      <w:r w:rsidRPr="00D7133E">
        <w:t xml:space="preserve">Царь Федор Алексеевич. Отмена местничества. Налоговая (податная) реформа. </w:t>
      </w:r>
    </w:p>
    <w:p w14:paraId="7A3EA7D5" w14:textId="77777777" w:rsidR="00A3783F" w:rsidRPr="00D7133E" w:rsidRDefault="00A3783F" w:rsidP="005B433D">
      <w:pPr>
        <w:spacing w:after="337"/>
        <w:ind w:left="980" w:right="290"/>
        <w:jc w:val="both"/>
      </w:pPr>
      <w:r w:rsidRPr="00D7133E">
        <w:t xml:space="preserve">Культура в </w:t>
      </w:r>
      <w:r>
        <w:t>XVII</w:t>
      </w:r>
      <w:r w:rsidRPr="00D7133E">
        <w:t xml:space="preserve">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w:t>
      </w:r>
      <w:r>
        <w:t>XVI</w:t>
      </w:r>
      <w:r w:rsidRPr="00D7133E">
        <w:t xml:space="preserve"> — </w:t>
      </w:r>
      <w:r>
        <w:t>XVII</w:t>
      </w:r>
      <w:r w:rsidRPr="00D7133E">
        <w:t xml:space="preserve"> вв.), Ново-Иерусалимского и Крутицкого подворья (</w:t>
      </w:r>
      <w:r>
        <w:t>XVII</w:t>
      </w:r>
      <w:r w:rsidRPr="00D7133E">
        <w:t xml:space="preserve"> в.) в Москве. Храмы в стиле Московского барокко. Изобразительное искусство. Симон Ушаков. Ярославская школа иконописи. Парсунная 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 </w:t>
      </w:r>
    </w:p>
    <w:p w14:paraId="50B98F16" w14:textId="77777777" w:rsidR="00A3783F" w:rsidRPr="00D7133E" w:rsidRDefault="00A3783F" w:rsidP="005B433D">
      <w:pPr>
        <w:pStyle w:val="1"/>
        <w:ind w:left="2418" w:right="1723"/>
        <w:jc w:val="both"/>
      </w:pPr>
      <w:r w:rsidRPr="00D7133E">
        <w:t xml:space="preserve">СОДЕРЖАНИЕ ОБУЧЕНИЯ В 8 КЛАССЕ </w:t>
      </w:r>
    </w:p>
    <w:p w14:paraId="79B330CE" w14:textId="77777777" w:rsidR="00A3783F" w:rsidRPr="00D7133E" w:rsidRDefault="00A3783F" w:rsidP="005B433D">
      <w:pPr>
        <w:spacing w:after="5"/>
        <w:ind w:left="1710" w:right="5367" w:hanging="10"/>
        <w:jc w:val="both"/>
      </w:pPr>
      <w:r w:rsidRPr="00D7133E">
        <w:rPr>
          <w:b/>
        </w:rPr>
        <w:t xml:space="preserve">Всеобщая история. История Нового времени. </w:t>
      </w:r>
      <w:r>
        <w:rPr>
          <w:b/>
        </w:rPr>
        <w:t>XVIII</w:t>
      </w:r>
      <w:r w:rsidRPr="00D7133E">
        <w:rPr>
          <w:b/>
        </w:rPr>
        <w:t xml:space="preserve"> в. </w:t>
      </w:r>
      <w:r w:rsidRPr="00D7133E">
        <w:rPr>
          <w:b/>
          <w:i/>
        </w:rPr>
        <w:t xml:space="preserve">Введение </w:t>
      </w:r>
    </w:p>
    <w:p w14:paraId="6A644BAA" w14:textId="77777777" w:rsidR="00A3783F" w:rsidRPr="00D7133E" w:rsidRDefault="00A3783F" w:rsidP="005B433D">
      <w:pPr>
        <w:spacing w:after="10"/>
        <w:ind w:left="1710" w:right="12" w:hanging="10"/>
        <w:jc w:val="both"/>
      </w:pPr>
      <w:r w:rsidRPr="00D7133E">
        <w:rPr>
          <w:b/>
          <w:i/>
        </w:rPr>
        <w:t xml:space="preserve">Век Просвещения </w:t>
      </w:r>
    </w:p>
    <w:p w14:paraId="24B7AA47" w14:textId="77777777" w:rsidR="00A3783F" w:rsidRPr="00D7133E" w:rsidRDefault="00A3783F" w:rsidP="005B433D">
      <w:pPr>
        <w:ind w:left="980" w:right="290"/>
        <w:jc w:val="both"/>
      </w:pPr>
      <w:r w:rsidRPr="00D7133E">
        <w:t xml:space="preserve">Истоки европейского Просвещения. Достижения естественных наук и распространение идей рационализма. </w:t>
      </w:r>
      <w:r>
        <w:t xml:space="preserve">Английское Просвещение; Дж. Локк и Т. Гоббс. </w:t>
      </w:r>
      <w:r w:rsidRPr="00D7133E">
        <w:t xml:space="preserve">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350C2063" w14:textId="77777777" w:rsidR="00A3783F" w:rsidRPr="00D7133E" w:rsidRDefault="00A3783F" w:rsidP="005B433D">
      <w:pPr>
        <w:spacing w:after="10"/>
        <w:ind w:left="1710" w:right="12" w:hanging="10"/>
        <w:jc w:val="both"/>
      </w:pPr>
      <w:r w:rsidRPr="00D7133E">
        <w:rPr>
          <w:b/>
          <w:i/>
        </w:rPr>
        <w:t xml:space="preserve">Государства Европы в </w:t>
      </w:r>
      <w:r>
        <w:rPr>
          <w:b/>
          <w:i/>
        </w:rPr>
        <w:t>XVIII</w:t>
      </w:r>
      <w:r w:rsidRPr="00D7133E">
        <w:rPr>
          <w:b/>
          <w:i/>
        </w:rPr>
        <w:t xml:space="preserve"> в. </w:t>
      </w:r>
    </w:p>
    <w:p w14:paraId="2D435174" w14:textId="77777777" w:rsidR="00A3783F" w:rsidRPr="00D7133E" w:rsidRDefault="00A3783F" w:rsidP="005B433D">
      <w:pPr>
        <w:ind w:left="980" w:right="290"/>
        <w:jc w:val="both"/>
      </w:pPr>
      <w:r w:rsidRPr="00D7133E">
        <w:rPr>
          <w:i/>
        </w:rPr>
        <w:t xml:space="preserve">Монархии в Европе </w:t>
      </w:r>
      <w:r>
        <w:rPr>
          <w:i/>
        </w:rPr>
        <w:t>XVIII</w:t>
      </w:r>
      <w:r w:rsidRPr="00D7133E">
        <w:rPr>
          <w:i/>
        </w:rPr>
        <w:t xml:space="preserve"> в.: </w:t>
      </w:r>
      <w:r w:rsidRPr="00D7133E">
        <w:t xml:space="preserve">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0A98A0AB" w14:textId="77777777" w:rsidR="00A3783F" w:rsidRPr="00D7133E" w:rsidRDefault="00A3783F" w:rsidP="005B433D">
      <w:pPr>
        <w:ind w:left="980" w:right="299"/>
        <w:jc w:val="both"/>
      </w:pPr>
      <w:r w:rsidRPr="00D7133E">
        <w:rPr>
          <w:i/>
        </w:rPr>
        <w:lastRenderedPageBreak/>
        <w:t xml:space="preserve">Великобритания в </w:t>
      </w:r>
      <w:r>
        <w:rPr>
          <w:i/>
        </w:rPr>
        <w:t>XVIII</w:t>
      </w:r>
      <w:r w:rsidRPr="00D7133E">
        <w:rPr>
          <w:i/>
        </w:rPr>
        <w:t xml:space="preserve"> в. </w:t>
      </w:r>
      <w:r w:rsidRPr="00D7133E">
        <w:t xml:space="preserve">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14:paraId="1C586537" w14:textId="77777777" w:rsidR="00A3783F" w:rsidRPr="00D7133E" w:rsidRDefault="00A3783F" w:rsidP="005B433D">
      <w:pPr>
        <w:ind w:left="980" w:right="15"/>
        <w:jc w:val="both"/>
      </w:pPr>
      <w:r w:rsidRPr="00D7133E">
        <w:rPr>
          <w:i/>
        </w:rPr>
        <w:t xml:space="preserve">Франция. </w:t>
      </w:r>
      <w:r w:rsidRPr="00D7133E">
        <w:t xml:space="preserve">Абсолютная монархия: политика сохранения старого порядка. Попытки проведения реформ. Королевская власть и сословия. </w:t>
      </w:r>
    </w:p>
    <w:p w14:paraId="062F9F17" w14:textId="77777777" w:rsidR="00A3783F" w:rsidRPr="00D7133E" w:rsidRDefault="00A3783F" w:rsidP="005B433D">
      <w:pPr>
        <w:ind w:left="980" w:right="4" w:firstLine="720"/>
        <w:jc w:val="both"/>
      </w:pPr>
      <w:r w:rsidRPr="00D7133E">
        <w:rPr>
          <w:i/>
        </w:rPr>
        <w:t xml:space="preserve">Германские государства, монархия Габсбургов, итальянские земли в </w:t>
      </w:r>
      <w:r>
        <w:rPr>
          <w:i/>
        </w:rPr>
        <w:t>XVIII</w:t>
      </w:r>
      <w:r w:rsidRPr="00D7133E">
        <w:rPr>
          <w:i/>
        </w:rPr>
        <w:t xml:space="preserve"> в. </w:t>
      </w:r>
      <w:r w:rsidRPr="00D7133E">
        <w:t xml:space="preserve">Раздробленность Германии. Возвышение Пруссии. Фридрих </w:t>
      </w:r>
      <w:r>
        <w:t>II</w:t>
      </w:r>
      <w:r w:rsidRPr="00D7133E">
        <w:t xml:space="preserve"> Великий. </w:t>
      </w:r>
    </w:p>
    <w:p w14:paraId="6BF6D9FE" w14:textId="77777777" w:rsidR="00A3783F" w:rsidRPr="00D7133E" w:rsidRDefault="00A3783F" w:rsidP="005B433D">
      <w:pPr>
        <w:ind w:left="980" w:right="290"/>
        <w:jc w:val="both"/>
      </w:pPr>
      <w:r w:rsidRPr="00D7133E">
        <w:t xml:space="preserve">Габсбургская монархия в </w:t>
      </w:r>
      <w:r>
        <w:t>XVIII</w:t>
      </w:r>
      <w:r w:rsidRPr="00D7133E">
        <w:t xml:space="preserve"> в. Правление Марии Терезии и Иосифа </w:t>
      </w:r>
      <w:r>
        <w:t>II</w:t>
      </w:r>
      <w:r w:rsidRPr="00D7133E">
        <w:t xml:space="preserve">.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7815DEA7" w14:textId="77777777" w:rsidR="00A3783F" w:rsidRPr="00D7133E" w:rsidRDefault="00A3783F" w:rsidP="005B433D">
      <w:pPr>
        <w:ind w:left="980" w:right="290"/>
        <w:jc w:val="both"/>
      </w:pPr>
      <w:r w:rsidRPr="00D7133E">
        <w:rPr>
          <w:i/>
        </w:rPr>
        <w:t xml:space="preserve">Государства Пиренейского полуострова. </w:t>
      </w:r>
      <w:r w:rsidRPr="00D7133E">
        <w:t xml:space="preserve">Испания: проблемы внутреннего развития, ослабление международных позиций. Реформы в правление Карла </w:t>
      </w:r>
      <w:r>
        <w:t>III</w:t>
      </w:r>
      <w:r w:rsidRPr="00D7133E">
        <w:t xml:space="preserve">.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7A0BB6C2" w14:textId="77777777" w:rsidR="00A3783F" w:rsidRPr="00D7133E" w:rsidRDefault="00A3783F" w:rsidP="005B433D">
      <w:pPr>
        <w:spacing w:after="10"/>
        <w:ind w:left="1710" w:right="12" w:hanging="10"/>
        <w:jc w:val="both"/>
      </w:pPr>
      <w:r w:rsidRPr="00D7133E">
        <w:rPr>
          <w:b/>
          <w:i/>
        </w:rPr>
        <w:t xml:space="preserve">Британские колонии в Северной Америке: борьба за независимость </w:t>
      </w:r>
    </w:p>
    <w:p w14:paraId="2E6F27B0" w14:textId="77777777" w:rsidR="00A3783F" w:rsidRPr="00D7133E" w:rsidRDefault="00A3783F" w:rsidP="005B433D">
      <w:pPr>
        <w:ind w:left="980" w:right="290"/>
        <w:jc w:val="both"/>
      </w:pPr>
      <w:r w:rsidRPr="00D7133E">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w:t>
      </w:r>
    </w:p>
    <w:p w14:paraId="79526479" w14:textId="77777777" w:rsidR="00A3783F" w:rsidRPr="00D7133E" w:rsidRDefault="00A3783F" w:rsidP="005B433D">
      <w:pPr>
        <w:ind w:left="980" w:right="295"/>
        <w:jc w:val="both"/>
      </w:pPr>
      <w:r w:rsidRPr="00D7133E">
        <w:t xml:space="preserve">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68E5787B" w14:textId="77777777" w:rsidR="00A3783F" w:rsidRPr="00D7133E" w:rsidRDefault="00A3783F" w:rsidP="005B433D">
      <w:pPr>
        <w:spacing w:after="10"/>
        <w:ind w:left="1710" w:right="12" w:hanging="10"/>
        <w:jc w:val="both"/>
      </w:pPr>
      <w:r w:rsidRPr="00D7133E">
        <w:rPr>
          <w:b/>
          <w:i/>
        </w:rPr>
        <w:t xml:space="preserve">Французская революция конца </w:t>
      </w:r>
      <w:r>
        <w:rPr>
          <w:b/>
          <w:i/>
        </w:rPr>
        <w:t>XVIII</w:t>
      </w:r>
      <w:r w:rsidRPr="00D7133E">
        <w:rPr>
          <w:b/>
          <w:i/>
        </w:rPr>
        <w:t xml:space="preserve"> в. </w:t>
      </w:r>
    </w:p>
    <w:p w14:paraId="464BF0B5" w14:textId="77777777" w:rsidR="00A3783F" w:rsidRPr="00D7133E" w:rsidRDefault="00A3783F" w:rsidP="005B433D">
      <w:pPr>
        <w:ind w:left="980" w:right="290"/>
        <w:jc w:val="both"/>
      </w:pPr>
      <w:r w:rsidRPr="00D7133E">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6A5E2A6A" w14:textId="77777777" w:rsidR="00A3783F" w:rsidRPr="00D7133E" w:rsidRDefault="00A3783F" w:rsidP="005B433D">
      <w:pPr>
        <w:spacing w:after="10"/>
        <w:ind w:left="1710" w:right="12" w:hanging="10"/>
        <w:jc w:val="both"/>
      </w:pPr>
      <w:r w:rsidRPr="00D7133E">
        <w:rPr>
          <w:b/>
          <w:i/>
        </w:rPr>
        <w:t xml:space="preserve">Европейская культура в </w:t>
      </w:r>
      <w:r>
        <w:rPr>
          <w:b/>
          <w:i/>
        </w:rPr>
        <w:t>XVIII</w:t>
      </w:r>
      <w:r w:rsidRPr="00D7133E">
        <w:rPr>
          <w:b/>
          <w:i/>
        </w:rPr>
        <w:t xml:space="preserve"> в. </w:t>
      </w:r>
    </w:p>
    <w:p w14:paraId="398E1C78" w14:textId="77777777" w:rsidR="00A3783F" w:rsidRPr="00D7133E" w:rsidRDefault="00A3783F" w:rsidP="005B433D">
      <w:pPr>
        <w:ind w:left="980" w:right="290"/>
        <w:jc w:val="both"/>
      </w:pPr>
      <w:r w:rsidRPr="00D7133E">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t>XVIII</w:t>
      </w:r>
      <w:r w:rsidRPr="00D7133E">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1BE6FA04" w14:textId="77777777" w:rsidR="00A3783F" w:rsidRPr="00D7133E" w:rsidRDefault="00A3783F" w:rsidP="005B433D">
      <w:pPr>
        <w:spacing w:after="10"/>
        <w:ind w:left="1710" w:right="12" w:hanging="10"/>
        <w:jc w:val="both"/>
      </w:pPr>
      <w:r w:rsidRPr="00D7133E">
        <w:rPr>
          <w:b/>
          <w:i/>
        </w:rPr>
        <w:t xml:space="preserve">Международные отношения в </w:t>
      </w:r>
      <w:r>
        <w:rPr>
          <w:b/>
          <w:i/>
        </w:rPr>
        <w:t>XVIII</w:t>
      </w:r>
      <w:r w:rsidRPr="00D7133E">
        <w:rPr>
          <w:b/>
          <w:i/>
        </w:rPr>
        <w:t xml:space="preserve"> в. </w:t>
      </w:r>
    </w:p>
    <w:p w14:paraId="07123DCE" w14:textId="77777777" w:rsidR="00A3783F" w:rsidRPr="00D7133E" w:rsidRDefault="00A3783F" w:rsidP="005B433D">
      <w:pPr>
        <w:ind w:left="1709" w:right="15"/>
        <w:jc w:val="both"/>
      </w:pPr>
      <w:r w:rsidRPr="00D7133E">
        <w:t xml:space="preserve">Проблемы европейского баланса сил и дипломатия. Участие России в международных отношениях в </w:t>
      </w:r>
      <w:r>
        <w:t>XVIII</w:t>
      </w:r>
      <w:r w:rsidRPr="00D7133E">
        <w:t xml:space="preserve"> </w:t>
      </w:r>
    </w:p>
    <w:p w14:paraId="61D9ACD9" w14:textId="77777777" w:rsidR="00A3783F" w:rsidRPr="00D7133E" w:rsidRDefault="00A3783F" w:rsidP="005B433D">
      <w:pPr>
        <w:ind w:left="980" w:right="15"/>
        <w:jc w:val="both"/>
      </w:pPr>
      <w:r w:rsidRPr="00D7133E">
        <w:t xml:space="preserve">в. Северная война (1700-1721). Династические войны «за наследство». </w:t>
      </w:r>
    </w:p>
    <w:p w14:paraId="76C8F6B1" w14:textId="77777777" w:rsidR="00A3783F" w:rsidRPr="00D7133E" w:rsidRDefault="00A3783F" w:rsidP="005B433D">
      <w:pPr>
        <w:ind w:left="980" w:right="15"/>
        <w:jc w:val="both"/>
      </w:pPr>
      <w:r w:rsidRPr="00D7133E">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16ACD9CB" w14:textId="77777777" w:rsidR="00A3783F" w:rsidRPr="00D7133E" w:rsidRDefault="00A3783F" w:rsidP="005B433D">
      <w:pPr>
        <w:spacing w:after="10"/>
        <w:ind w:left="1710" w:right="12" w:hanging="10"/>
        <w:jc w:val="both"/>
      </w:pPr>
      <w:r w:rsidRPr="00D7133E">
        <w:rPr>
          <w:b/>
          <w:i/>
        </w:rPr>
        <w:t xml:space="preserve">Страны Востока в </w:t>
      </w:r>
      <w:r>
        <w:rPr>
          <w:b/>
          <w:i/>
        </w:rPr>
        <w:t>XVIII</w:t>
      </w:r>
      <w:r w:rsidRPr="00D7133E">
        <w:rPr>
          <w:b/>
          <w:i/>
        </w:rPr>
        <w:t xml:space="preserve"> в. </w:t>
      </w:r>
    </w:p>
    <w:p w14:paraId="002BED08" w14:textId="77777777" w:rsidR="00A3783F" w:rsidRPr="00D7133E" w:rsidRDefault="00A3783F" w:rsidP="005B433D">
      <w:pPr>
        <w:ind w:left="980" w:right="290"/>
        <w:jc w:val="both"/>
      </w:pPr>
      <w:r w:rsidRPr="00D7133E">
        <w:t xml:space="preserve">Османская империя: от могущества к упадку. Положение населения. Попытки </w:t>
      </w:r>
      <w:r w:rsidRPr="00D7133E">
        <w:lastRenderedPageBreak/>
        <w:t xml:space="preserve">проведения реформ; Селим </w:t>
      </w:r>
      <w:r>
        <w:t>III</w:t>
      </w:r>
      <w:r w:rsidRPr="00D7133E">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t>XVIII</w:t>
      </w:r>
      <w:r w:rsidRPr="00D7133E">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t>XVIII</w:t>
      </w:r>
      <w:r w:rsidRPr="00D7133E">
        <w:t xml:space="preserve"> в. Сегуны и дайме. Положение сословий. Культура стран Востока в </w:t>
      </w:r>
      <w:r>
        <w:t>XVIII</w:t>
      </w:r>
      <w:r w:rsidRPr="00D7133E">
        <w:t xml:space="preserve"> в. </w:t>
      </w:r>
    </w:p>
    <w:p w14:paraId="30310CCC" w14:textId="77777777" w:rsidR="00A3783F" w:rsidRPr="00D7133E" w:rsidRDefault="00A3783F" w:rsidP="005B433D">
      <w:pPr>
        <w:spacing w:after="10"/>
        <w:ind w:left="1710" w:right="12" w:hanging="10"/>
        <w:jc w:val="both"/>
      </w:pPr>
      <w:r w:rsidRPr="00D7133E">
        <w:rPr>
          <w:b/>
          <w:i/>
        </w:rPr>
        <w:t xml:space="preserve">Обобщение. Историческое и культурное наследие </w:t>
      </w:r>
      <w:r>
        <w:rPr>
          <w:b/>
          <w:i/>
        </w:rPr>
        <w:t>XVIII</w:t>
      </w:r>
      <w:r w:rsidRPr="00D7133E">
        <w:rPr>
          <w:b/>
          <w:i/>
        </w:rPr>
        <w:t xml:space="preserve"> в. </w:t>
      </w:r>
    </w:p>
    <w:p w14:paraId="64C4AD20" w14:textId="77777777" w:rsidR="00A3783F" w:rsidRPr="00D7133E" w:rsidRDefault="00A3783F" w:rsidP="005B433D">
      <w:pPr>
        <w:spacing w:after="5"/>
        <w:ind w:left="1710" w:right="5" w:hanging="10"/>
        <w:jc w:val="both"/>
      </w:pPr>
      <w:r w:rsidRPr="00D7133E">
        <w:rPr>
          <w:b/>
        </w:rPr>
        <w:t xml:space="preserve">История России. Россия в конце </w:t>
      </w:r>
      <w:r>
        <w:rPr>
          <w:b/>
        </w:rPr>
        <w:t>XVII</w:t>
      </w:r>
      <w:r w:rsidRPr="00D7133E">
        <w:rPr>
          <w:b/>
        </w:rPr>
        <w:t>-</w:t>
      </w:r>
      <w:r>
        <w:rPr>
          <w:b/>
        </w:rPr>
        <w:t>XVIII</w:t>
      </w:r>
      <w:r w:rsidRPr="00D7133E">
        <w:rPr>
          <w:b/>
        </w:rPr>
        <w:t xml:space="preserve"> в.: от царства к империи </w:t>
      </w:r>
    </w:p>
    <w:p w14:paraId="683283A2" w14:textId="77777777" w:rsidR="00A3783F" w:rsidRPr="00D7133E" w:rsidRDefault="00A3783F" w:rsidP="005B433D">
      <w:pPr>
        <w:spacing w:after="10"/>
        <w:ind w:left="1710" w:right="12" w:hanging="10"/>
        <w:jc w:val="both"/>
      </w:pPr>
      <w:r w:rsidRPr="00D7133E">
        <w:rPr>
          <w:b/>
          <w:i/>
        </w:rPr>
        <w:t xml:space="preserve">Введение </w:t>
      </w:r>
    </w:p>
    <w:p w14:paraId="74F0C3FA" w14:textId="77777777" w:rsidR="00A3783F" w:rsidRPr="00D7133E" w:rsidRDefault="00A3783F" w:rsidP="005B433D">
      <w:pPr>
        <w:spacing w:after="10"/>
        <w:ind w:left="1710" w:right="12" w:hanging="10"/>
        <w:jc w:val="both"/>
      </w:pPr>
      <w:r w:rsidRPr="00D7133E">
        <w:rPr>
          <w:b/>
          <w:i/>
        </w:rPr>
        <w:t xml:space="preserve">Россия в эпоху преобразований Петра </w:t>
      </w:r>
      <w:r>
        <w:rPr>
          <w:b/>
          <w:i/>
        </w:rPr>
        <w:t>I</w:t>
      </w:r>
      <w:r w:rsidRPr="00D7133E">
        <w:rPr>
          <w:b/>
          <w:i/>
        </w:rPr>
        <w:t xml:space="preserve"> </w:t>
      </w:r>
    </w:p>
    <w:p w14:paraId="539B3DC3" w14:textId="77777777" w:rsidR="00A3783F" w:rsidRPr="00D7133E" w:rsidRDefault="00A3783F" w:rsidP="005B433D">
      <w:pPr>
        <w:ind w:left="980" w:right="285"/>
        <w:jc w:val="both"/>
      </w:pPr>
      <w:r w:rsidRPr="00D7133E">
        <w:rPr>
          <w:i/>
        </w:rPr>
        <w:t>Причины и предпосылки преобразований</w:t>
      </w:r>
      <w:r w:rsidRPr="00D7133E">
        <w:t xml:space="preserve">. Россия и Европа в конце </w:t>
      </w:r>
      <w:r>
        <w:t>XVII</w:t>
      </w:r>
      <w:r w:rsidRPr="00D7133E">
        <w:t xml:space="preserve"> в. Модернизация как жизненно важная национальная задача. Начало царствования Петра </w:t>
      </w:r>
      <w:r>
        <w:t>I</w:t>
      </w:r>
      <w:r w:rsidRPr="00D7133E">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t>I</w:t>
      </w:r>
      <w:r w:rsidRPr="00D7133E">
        <w:t xml:space="preserve">. </w:t>
      </w:r>
    </w:p>
    <w:p w14:paraId="059D4A12" w14:textId="77777777" w:rsidR="00A3783F" w:rsidRPr="00D7133E" w:rsidRDefault="00A3783F" w:rsidP="005B433D">
      <w:pPr>
        <w:ind w:left="980" w:right="285"/>
        <w:jc w:val="both"/>
      </w:pPr>
      <w:r w:rsidRPr="00D7133E">
        <w:rPr>
          <w:i/>
        </w:rPr>
        <w:t xml:space="preserve">Экономическая политика. </w:t>
      </w:r>
      <w:r w:rsidRPr="00D7133E">
        <w:t xml:space="preserve">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7E2F3B0C" w14:textId="77777777" w:rsidR="00A3783F" w:rsidRPr="00D7133E" w:rsidRDefault="00A3783F" w:rsidP="005B433D">
      <w:pPr>
        <w:ind w:left="980" w:right="295"/>
        <w:jc w:val="both"/>
      </w:pPr>
      <w:r w:rsidRPr="00D7133E">
        <w:rPr>
          <w:i/>
        </w:rPr>
        <w:t xml:space="preserve">Социальная политика. </w:t>
      </w:r>
      <w:r w:rsidRPr="00D7133E">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74F9497F" w14:textId="77777777" w:rsidR="00A3783F" w:rsidRPr="00D7133E" w:rsidRDefault="00A3783F" w:rsidP="005B433D">
      <w:pPr>
        <w:ind w:left="980" w:right="15"/>
        <w:jc w:val="both"/>
      </w:pPr>
      <w:r w:rsidRPr="00D7133E">
        <w:rPr>
          <w:i/>
        </w:rPr>
        <w:t xml:space="preserve">Реформы управления. </w:t>
      </w:r>
      <w:r w:rsidRPr="00D7133E">
        <w:t xml:space="preserve">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w:t>
      </w:r>
    </w:p>
    <w:p w14:paraId="1A857D02" w14:textId="77777777" w:rsidR="00A3783F" w:rsidRPr="00D7133E" w:rsidRDefault="00A3783F" w:rsidP="005B433D">
      <w:pPr>
        <w:ind w:left="980" w:right="15"/>
        <w:jc w:val="both"/>
      </w:pPr>
      <w:r w:rsidRPr="00D7133E">
        <w:t xml:space="preserve">Генеральный регламент. Санкт-Петербург - новая столица. </w:t>
      </w:r>
    </w:p>
    <w:p w14:paraId="0E19708C" w14:textId="77777777" w:rsidR="00A3783F" w:rsidRPr="00D7133E" w:rsidRDefault="00A3783F" w:rsidP="005B433D">
      <w:pPr>
        <w:ind w:left="1709" w:right="15"/>
        <w:jc w:val="both"/>
      </w:pPr>
      <w:r w:rsidRPr="00D7133E">
        <w:t xml:space="preserve">Первые гвардейские полки. Создание регулярной армии, военного флота. Рекрутские наборы. </w:t>
      </w:r>
    </w:p>
    <w:p w14:paraId="00FF74E5" w14:textId="77777777" w:rsidR="00A3783F" w:rsidRPr="00D7133E" w:rsidRDefault="00A3783F" w:rsidP="005B433D">
      <w:pPr>
        <w:ind w:left="1709" w:right="15"/>
        <w:jc w:val="both"/>
      </w:pPr>
      <w:r w:rsidRPr="00D7133E">
        <w:rPr>
          <w:i/>
        </w:rPr>
        <w:t xml:space="preserve">Церковная реформа. </w:t>
      </w:r>
      <w:r w:rsidRPr="00D7133E">
        <w:t xml:space="preserve">Упразднение патриаршества, учреждение Синода. Положение инославных конфессий. </w:t>
      </w:r>
    </w:p>
    <w:p w14:paraId="633413FC" w14:textId="77777777" w:rsidR="00A3783F" w:rsidRPr="00D7133E" w:rsidRDefault="00A3783F" w:rsidP="005B433D">
      <w:pPr>
        <w:ind w:left="980" w:right="15"/>
        <w:jc w:val="both"/>
      </w:pPr>
      <w:r w:rsidRPr="00D7133E">
        <w:rPr>
          <w:i/>
        </w:rPr>
        <w:t xml:space="preserve">Оппозиция реформам Петра </w:t>
      </w:r>
      <w:r>
        <w:rPr>
          <w:i/>
        </w:rPr>
        <w:t>I</w:t>
      </w:r>
      <w:r w:rsidRPr="00D7133E">
        <w:t xml:space="preserve">. Социальные движения в первой четверти </w:t>
      </w:r>
      <w:r>
        <w:t>XVIII</w:t>
      </w:r>
      <w:r w:rsidRPr="00D7133E">
        <w:t xml:space="preserve"> в. Восстания в Астрахани, Башкирии, на Дону. Дело царевича Алексея. </w:t>
      </w:r>
    </w:p>
    <w:p w14:paraId="5FEF9D7D" w14:textId="77777777" w:rsidR="00A3783F" w:rsidRPr="00D7133E" w:rsidRDefault="00A3783F" w:rsidP="005B433D">
      <w:pPr>
        <w:ind w:left="980" w:right="290"/>
        <w:jc w:val="both"/>
      </w:pPr>
      <w:r w:rsidRPr="00D7133E">
        <w:rPr>
          <w:i/>
        </w:rPr>
        <w:t xml:space="preserve">Внешняя политика. </w:t>
      </w:r>
      <w:r w:rsidRPr="00D7133E">
        <w:t xml:space="preserve">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t>I</w:t>
      </w:r>
      <w:r w:rsidRPr="00D7133E">
        <w:t xml:space="preserve">. </w:t>
      </w:r>
    </w:p>
    <w:p w14:paraId="06799BC8" w14:textId="77777777" w:rsidR="00A3783F" w:rsidRPr="00D7133E" w:rsidRDefault="00A3783F" w:rsidP="005B433D">
      <w:pPr>
        <w:ind w:left="980" w:right="285"/>
        <w:jc w:val="both"/>
      </w:pPr>
      <w:r w:rsidRPr="00D7133E">
        <w:rPr>
          <w:i/>
        </w:rPr>
        <w:t xml:space="preserve">Преобразования Петра </w:t>
      </w:r>
      <w:r>
        <w:rPr>
          <w:i/>
        </w:rPr>
        <w:t>I</w:t>
      </w:r>
      <w:r w:rsidRPr="00D7133E">
        <w:rPr>
          <w:i/>
        </w:rPr>
        <w:t xml:space="preserve"> в области культуры. </w:t>
      </w:r>
      <w:r w:rsidRPr="00D7133E">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14:paraId="0259F332" w14:textId="77777777" w:rsidR="00A3783F" w:rsidRPr="00D7133E" w:rsidRDefault="00A3783F" w:rsidP="005B433D">
      <w:pPr>
        <w:ind w:left="980" w:right="285"/>
        <w:jc w:val="both"/>
      </w:pPr>
      <w:r w:rsidRPr="00D7133E">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p w14:paraId="4FD366BB" w14:textId="77777777" w:rsidR="00A3783F" w:rsidRPr="00D7133E" w:rsidRDefault="00A3783F" w:rsidP="005B433D">
      <w:pPr>
        <w:ind w:left="1709" w:right="15"/>
        <w:jc w:val="both"/>
      </w:pPr>
      <w:r w:rsidRPr="00D7133E">
        <w:t xml:space="preserve">Итоги, последствия и значение петровских преобразований. Образ Петра </w:t>
      </w:r>
      <w:r>
        <w:t>I</w:t>
      </w:r>
      <w:r w:rsidRPr="00D7133E">
        <w:t xml:space="preserve"> в русской культуре. </w:t>
      </w:r>
    </w:p>
    <w:p w14:paraId="7C18FC28" w14:textId="77777777" w:rsidR="00A3783F" w:rsidRPr="00D7133E" w:rsidRDefault="00A3783F" w:rsidP="005B433D">
      <w:pPr>
        <w:spacing w:after="10"/>
        <w:ind w:left="1710" w:right="12" w:hanging="10"/>
        <w:jc w:val="both"/>
      </w:pPr>
      <w:r w:rsidRPr="00D7133E">
        <w:rPr>
          <w:b/>
          <w:i/>
        </w:rPr>
        <w:t xml:space="preserve">Россия после Петра </w:t>
      </w:r>
      <w:r>
        <w:rPr>
          <w:b/>
          <w:i/>
        </w:rPr>
        <w:t>I</w:t>
      </w:r>
      <w:r w:rsidRPr="00D7133E">
        <w:rPr>
          <w:b/>
          <w:i/>
        </w:rPr>
        <w:t xml:space="preserve">. Дворцовые перевороты </w:t>
      </w:r>
    </w:p>
    <w:p w14:paraId="658E94C6" w14:textId="77777777" w:rsidR="00A3783F" w:rsidRPr="00D7133E" w:rsidRDefault="00A3783F" w:rsidP="005B433D">
      <w:pPr>
        <w:ind w:left="980" w:right="295"/>
        <w:jc w:val="both"/>
      </w:pPr>
      <w:r w:rsidRPr="00D7133E">
        <w:lastRenderedPageBreak/>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14:paraId="29EE4EB7" w14:textId="77777777" w:rsidR="00A3783F" w:rsidRPr="00D7133E" w:rsidRDefault="00A3783F" w:rsidP="005B433D">
      <w:pPr>
        <w:ind w:left="980" w:right="15"/>
        <w:jc w:val="both"/>
      </w:pPr>
      <w:r w:rsidRPr="00D7133E">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14:paraId="364E93B4" w14:textId="77777777" w:rsidR="00A3783F" w:rsidRPr="00D7133E" w:rsidRDefault="00A3783F" w:rsidP="005B433D">
      <w:pPr>
        <w:ind w:left="980" w:right="285"/>
        <w:jc w:val="both"/>
      </w:pPr>
      <w:r w:rsidRPr="00D7133E">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w:t>
      </w:r>
    </w:p>
    <w:p w14:paraId="7F853654" w14:textId="77777777" w:rsidR="00A3783F" w:rsidRDefault="00A3783F" w:rsidP="005B433D">
      <w:pPr>
        <w:ind w:left="980" w:right="15"/>
        <w:jc w:val="both"/>
      </w:pPr>
      <w:r w:rsidRPr="00D7133E">
        <w:t xml:space="preserve">Ломоносов и И.И. Шувалов. Россия в международных конфликтах 1740-1750-х гг. </w:t>
      </w:r>
      <w:r>
        <w:t xml:space="preserve">Участие в Семилетней войне. </w:t>
      </w:r>
    </w:p>
    <w:p w14:paraId="348241D5" w14:textId="77777777" w:rsidR="00A3783F" w:rsidRPr="00D7133E" w:rsidRDefault="00A3783F" w:rsidP="005B433D">
      <w:pPr>
        <w:ind w:left="1709" w:right="15"/>
        <w:jc w:val="both"/>
      </w:pPr>
      <w:r w:rsidRPr="00D7133E">
        <w:t xml:space="preserve">Петр </w:t>
      </w:r>
      <w:r>
        <w:t>III</w:t>
      </w:r>
      <w:r w:rsidRPr="00D7133E">
        <w:t xml:space="preserve">. Манифест о вольности дворянства. Причины переворота 28 июня 1762 г. </w:t>
      </w:r>
    </w:p>
    <w:p w14:paraId="0424520A" w14:textId="77777777" w:rsidR="00A3783F" w:rsidRPr="00D7133E" w:rsidRDefault="00A3783F" w:rsidP="005B433D">
      <w:pPr>
        <w:spacing w:after="10"/>
        <w:ind w:left="1710" w:right="12" w:hanging="10"/>
        <w:jc w:val="both"/>
      </w:pPr>
      <w:r w:rsidRPr="00D7133E">
        <w:rPr>
          <w:b/>
          <w:i/>
        </w:rPr>
        <w:t xml:space="preserve">Россия в 1760-1790-х гг. Правление Екатерины </w:t>
      </w:r>
      <w:r>
        <w:rPr>
          <w:b/>
          <w:i/>
        </w:rPr>
        <w:t>II</w:t>
      </w:r>
      <w:r w:rsidRPr="00D7133E">
        <w:rPr>
          <w:b/>
          <w:i/>
        </w:rPr>
        <w:t xml:space="preserve"> и Павла </w:t>
      </w:r>
      <w:r>
        <w:rPr>
          <w:b/>
          <w:i/>
        </w:rPr>
        <w:t>I</w:t>
      </w:r>
      <w:r w:rsidRPr="00D7133E">
        <w:rPr>
          <w:b/>
          <w:i/>
        </w:rPr>
        <w:t xml:space="preserve"> </w:t>
      </w:r>
    </w:p>
    <w:p w14:paraId="006BEBF4" w14:textId="77777777" w:rsidR="00A3783F" w:rsidRPr="00D7133E" w:rsidRDefault="00A3783F" w:rsidP="005B433D">
      <w:pPr>
        <w:ind w:left="980" w:right="290"/>
        <w:jc w:val="both"/>
      </w:pPr>
      <w:r w:rsidRPr="00D7133E">
        <w:rPr>
          <w:i/>
        </w:rPr>
        <w:t xml:space="preserve">Внутренняя политика Екатерины </w:t>
      </w:r>
      <w:r>
        <w:rPr>
          <w:i/>
        </w:rPr>
        <w:t>II</w:t>
      </w:r>
      <w:r w:rsidRPr="00D7133E">
        <w:rPr>
          <w:i/>
        </w:rPr>
        <w:t xml:space="preserve">. </w:t>
      </w:r>
      <w:r w:rsidRPr="00D7133E">
        <w:t xml:space="preserve">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14:paraId="4747AA76" w14:textId="77777777" w:rsidR="00A3783F" w:rsidRPr="00D7133E" w:rsidRDefault="00A3783F" w:rsidP="005B433D">
      <w:pPr>
        <w:ind w:left="980" w:right="290"/>
        <w:jc w:val="both"/>
      </w:pPr>
      <w:r w:rsidRPr="00D7133E">
        <w:t xml:space="preserve">Национальная политика и народы России в </w:t>
      </w:r>
      <w:r>
        <w:t>XVIII</w:t>
      </w:r>
      <w:r w:rsidRPr="00D7133E">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w:t>
      </w:r>
    </w:p>
    <w:p w14:paraId="23633AE6" w14:textId="77777777" w:rsidR="00A3783F" w:rsidRPr="00D7133E" w:rsidRDefault="00A3783F" w:rsidP="005B433D">
      <w:pPr>
        <w:ind w:left="980" w:right="15"/>
        <w:jc w:val="both"/>
      </w:pPr>
      <w:r w:rsidRPr="00D7133E">
        <w:t xml:space="preserve">Политика по отношению к исламу. Башкирские восстания. Формирование черты оседлости. </w:t>
      </w:r>
    </w:p>
    <w:p w14:paraId="30D75A2E" w14:textId="77777777" w:rsidR="00A3783F" w:rsidRPr="00D7133E" w:rsidRDefault="00A3783F" w:rsidP="005B433D">
      <w:pPr>
        <w:ind w:left="980" w:right="285"/>
        <w:jc w:val="both"/>
      </w:pPr>
      <w:r w:rsidRPr="00D7133E">
        <w:rPr>
          <w:i/>
        </w:rPr>
        <w:t xml:space="preserve">Экономическое развитие России во второй половине </w:t>
      </w:r>
      <w:r>
        <w:rPr>
          <w:i/>
        </w:rPr>
        <w:t>XVIII</w:t>
      </w:r>
      <w:r w:rsidRPr="00D7133E">
        <w:rPr>
          <w:i/>
        </w:rPr>
        <w:t xml:space="preserve"> в. </w:t>
      </w:r>
      <w:r w:rsidRPr="00D7133E">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14:paraId="50AB5B45" w14:textId="77777777" w:rsidR="00A3783F" w:rsidRPr="00D7133E" w:rsidRDefault="00A3783F" w:rsidP="005B433D">
      <w:pPr>
        <w:spacing w:line="269" w:lineRule="auto"/>
        <w:ind w:left="10" w:right="348" w:hanging="10"/>
        <w:jc w:val="both"/>
      </w:pPr>
      <w:r w:rsidRPr="00D7133E">
        <w:t xml:space="preserve">Промышленность в городе и деревне. Роль государства, купечества, помещиков в развитии промышленно- </w:t>
      </w:r>
    </w:p>
    <w:p w14:paraId="58D9479F" w14:textId="77777777" w:rsidR="00A3783F" w:rsidRPr="00D7133E" w:rsidRDefault="00A3783F" w:rsidP="005B433D">
      <w:pPr>
        <w:ind w:left="980" w:right="295"/>
        <w:jc w:val="both"/>
      </w:pPr>
      <w:r w:rsidRPr="00D7133E">
        <w:t xml:space="preserve">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 </w:t>
      </w:r>
    </w:p>
    <w:p w14:paraId="229D8BA2" w14:textId="77777777" w:rsidR="00A3783F" w:rsidRPr="00D7133E" w:rsidRDefault="00A3783F" w:rsidP="005B433D">
      <w:pPr>
        <w:ind w:left="980" w:right="290"/>
        <w:jc w:val="both"/>
      </w:pPr>
      <w:r w:rsidRPr="00D7133E">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p w14:paraId="11029CC6" w14:textId="77777777" w:rsidR="00A3783F" w:rsidRDefault="00A3783F" w:rsidP="005B433D">
      <w:pPr>
        <w:ind w:left="980" w:right="290"/>
        <w:jc w:val="both"/>
      </w:pPr>
      <w:r w:rsidRPr="00D7133E">
        <w:rPr>
          <w:i/>
        </w:rPr>
        <w:t xml:space="preserve">Обострение социальных противоречий. </w:t>
      </w:r>
      <w:r w:rsidRPr="00D7133E">
        <w:t xml:space="preserve">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w:t>
      </w:r>
      <w:r>
        <w:t xml:space="preserve">Влияние восстания на внутреннюю политику и развитие общественной мысли. </w:t>
      </w:r>
    </w:p>
    <w:p w14:paraId="2C450005" w14:textId="77777777" w:rsidR="00A3783F" w:rsidRPr="00D7133E" w:rsidRDefault="00A3783F" w:rsidP="005B433D">
      <w:pPr>
        <w:ind w:left="980" w:right="276"/>
        <w:jc w:val="both"/>
      </w:pPr>
      <w:r w:rsidRPr="00D7133E">
        <w:rPr>
          <w:i/>
        </w:rPr>
        <w:lastRenderedPageBreak/>
        <w:t xml:space="preserve">Внешняя политика России второй половины </w:t>
      </w:r>
      <w:r>
        <w:rPr>
          <w:i/>
        </w:rPr>
        <w:t>XVIII</w:t>
      </w:r>
      <w:r w:rsidRPr="00D7133E">
        <w:rPr>
          <w:i/>
        </w:rPr>
        <w:t xml:space="preserve"> в., ее основные задачи. </w:t>
      </w:r>
      <w:r w:rsidRPr="00D7133E">
        <w:t xml:space="preserve">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p>
    <w:p w14:paraId="6E1E7A1C" w14:textId="77777777" w:rsidR="00A3783F" w:rsidRPr="00D7133E" w:rsidRDefault="00A3783F" w:rsidP="005B433D">
      <w:pPr>
        <w:ind w:left="1709" w:right="15"/>
        <w:jc w:val="both"/>
      </w:pPr>
      <w:r w:rsidRPr="00D7133E">
        <w:t xml:space="preserve">Борьба поляков за национальную независимость. Восстание под предводительством Т. Костюшко. </w:t>
      </w:r>
    </w:p>
    <w:p w14:paraId="223F6A27" w14:textId="77777777" w:rsidR="00A3783F" w:rsidRPr="00D7133E" w:rsidRDefault="00A3783F" w:rsidP="005B433D">
      <w:pPr>
        <w:ind w:left="980" w:right="289"/>
        <w:jc w:val="both"/>
      </w:pPr>
      <w:r w:rsidRPr="00D7133E">
        <w:rPr>
          <w:i/>
        </w:rPr>
        <w:t xml:space="preserve">Россия при Павле </w:t>
      </w:r>
      <w:r>
        <w:rPr>
          <w:i/>
        </w:rPr>
        <w:t>I</w:t>
      </w:r>
      <w:r w:rsidRPr="00D7133E">
        <w:rPr>
          <w:i/>
        </w:rPr>
        <w:t xml:space="preserve">. </w:t>
      </w:r>
      <w:r w:rsidRPr="00D7133E">
        <w:t xml:space="preserve">Личность Павла </w:t>
      </w:r>
      <w:r>
        <w:t>I</w:t>
      </w:r>
      <w:r w:rsidRPr="00D7133E">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75D815E2" w14:textId="77777777" w:rsidR="00A3783F" w:rsidRPr="00D7133E" w:rsidRDefault="00A3783F" w:rsidP="005B433D">
      <w:pPr>
        <w:spacing w:line="269" w:lineRule="auto"/>
        <w:ind w:left="10" w:right="357" w:hanging="10"/>
        <w:jc w:val="both"/>
      </w:pPr>
      <w:r w:rsidRPr="00D7133E">
        <w:t xml:space="preserve">Участие России в борьбе с революционной Францией. Итальянский и Швейцарский походы А.В. Суворова. </w:t>
      </w:r>
    </w:p>
    <w:p w14:paraId="7DCC7662" w14:textId="77777777" w:rsidR="00A3783F" w:rsidRPr="00D7133E" w:rsidRDefault="00A3783F" w:rsidP="005B433D">
      <w:pPr>
        <w:ind w:left="980" w:right="15"/>
        <w:jc w:val="both"/>
      </w:pPr>
      <w:r w:rsidRPr="00D7133E">
        <w:t xml:space="preserve">Действия эскадры Ф.Ф. Ушакова в Средиземном море. </w:t>
      </w:r>
    </w:p>
    <w:p w14:paraId="27E69466" w14:textId="77777777" w:rsidR="00A3783F" w:rsidRPr="00D7133E" w:rsidRDefault="00A3783F" w:rsidP="005B433D">
      <w:pPr>
        <w:spacing w:after="10"/>
        <w:ind w:left="1710" w:right="12" w:hanging="10"/>
        <w:jc w:val="both"/>
      </w:pPr>
      <w:r w:rsidRPr="00D7133E">
        <w:rPr>
          <w:b/>
          <w:i/>
        </w:rPr>
        <w:t xml:space="preserve">Культурное пространство Российской империи в </w:t>
      </w:r>
      <w:r>
        <w:rPr>
          <w:b/>
          <w:i/>
        </w:rPr>
        <w:t>XVIII</w:t>
      </w:r>
      <w:r w:rsidRPr="00D7133E">
        <w:rPr>
          <w:b/>
          <w:i/>
        </w:rPr>
        <w:t xml:space="preserve"> в. </w:t>
      </w:r>
    </w:p>
    <w:p w14:paraId="53D7DE33" w14:textId="77777777" w:rsidR="00A3783F" w:rsidRPr="00D7133E" w:rsidRDefault="00A3783F" w:rsidP="005B433D">
      <w:pPr>
        <w:spacing w:line="269" w:lineRule="auto"/>
        <w:ind w:left="10" w:right="348" w:hanging="10"/>
        <w:jc w:val="both"/>
      </w:pPr>
      <w:r w:rsidRPr="00D7133E">
        <w:t xml:space="preserve">Идеи Просвещения в российской общественной мысли, публицистике и литературе. Литература народов России в </w:t>
      </w:r>
      <w:r>
        <w:t>XVIII</w:t>
      </w:r>
      <w:r w:rsidRPr="00D7133E">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14:paraId="1B743FDE" w14:textId="77777777" w:rsidR="00A3783F" w:rsidRPr="00D7133E" w:rsidRDefault="00A3783F" w:rsidP="005B433D">
      <w:pPr>
        <w:ind w:left="980" w:right="290"/>
        <w:jc w:val="both"/>
      </w:pPr>
      <w:r w:rsidRPr="00D7133E">
        <w:t xml:space="preserve">Русская культура и культура народов России в </w:t>
      </w:r>
      <w:r>
        <w:t>XVIII</w:t>
      </w:r>
      <w:r w:rsidRPr="00D7133E">
        <w:t xml:space="preserve"> в. Развитие новой светской культуры после преобразований Петра </w:t>
      </w:r>
      <w:r>
        <w:t>I</w:t>
      </w:r>
      <w:r w:rsidRPr="00D7133E">
        <w:t xml:space="preserve">.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14:paraId="55C2EC5B" w14:textId="77777777" w:rsidR="00A3783F" w:rsidRPr="00D7133E" w:rsidRDefault="00A3783F" w:rsidP="005B433D">
      <w:pPr>
        <w:ind w:left="980" w:right="15"/>
        <w:jc w:val="both"/>
      </w:pPr>
      <w:r w:rsidRPr="00D7133E">
        <w:t xml:space="preserve">Культура и быт российских сословий. Дворянство: жизнь и быт дворянской усадьбы. Духовенство. Купечество. Крестьянство. </w:t>
      </w:r>
    </w:p>
    <w:p w14:paraId="31F24E8E" w14:textId="77777777" w:rsidR="00A3783F" w:rsidRPr="00D7133E" w:rsidRDefault="00A3783F" w:rsidP="005B433D">
      <w:pPr>
        <w:ind w:left="980" w:right="290"/>
        <w:jc w:val="both"/>
      </w:pPr>
      <w:r w:rsidRPr="00D7133E">
        <w:t xml:space="preserve">Российская наука в </w:t>
      </w:r>
      <w:r>
        <w:t>XVIII</w:t>
      </w:r>
      <w:r w:rsidRPr="00D7133E">
        <w:t xml:space="preserve">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w:t>
      </w:r>
    </w:p>
    <w:p w14:paraId="37BC5BDA" w14:textId="77777777" w:rsidR="00A3783F" w:rsidRPr="00D7133E" w:rsidRDefault="00A3783F" w:rsidP="005B433D">
      <w:pPr>
        <w:ind w:left="980" w:right="290"/>
        <w:jc w:val="both"/>
      </w:pPr>
      <w:r w:rsidRPr="00D7133E">
        <w:t xml:space="preserve">Образование в России в </w:t>
      </w:r>
      <w:r>
        <w:t>XVIII</w:t>
      </w:r>
      <w:r w:rsidRPr="00D7133E">
        <w:t xml:space="preserve">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14:paraId="501C91DC" w14:textId="77777777" w:rsidR="00A3783F" w:rsidRPr="00D7133E" w:rsidRDefault="00A3783F" w:rsidP="005B433D">
      <w:pPr>
        <w:ind w:left="980" w:right="290"/>
        <w:jc w:val="both"/>
      </w:pPr>
      <w:r w:rsidRPr="00D7133E">
        <w:t xml:space="preserve">Русская архитектура </w:t>
      </w:r>
      <w:r>
        <w:t>XVIII</w:t>
      </w:r>
      <w:r w:rsidRPr="00D7133E">
        <w:t xml:space="preserve">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В.И. Баженов, М.Ф. Казаков, Ф.Ф. Растрелли. </w:t>
      </w:r>
    </w:p>
    <w:p w14:paraId="79E69396" w14:textId="77777777" w:rsidR="00AF0B4E" w:rsidRDefault="00A3783F" w:rsidP="005B433D">
      <w:pPr>
        <w:ind w:left="980" w:right="290"/>
        <w:jc w:val="both"/>
        <w:rPr>
          <w:b/>
          <w:i/>
        </w:rPr>
      </w:pPr>
      <w:r w:rsidRPr="00D7133E">
        <w:lastRenderedPageBreak/>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t>XVIII</w:t>
      </w:r>
      <w:r w:rsidRPr="00D7133E">
        <w:t xml:space="preserve"> в. Новые веяния в изобразительном искусстве в конце столетия. </w:t>
      </w:r>
      <w:r w:rsidR="00AF0B4E">
        <w:t>Н</w:t>
      </w:r>
      <w:r w:rsidR="00AF0B4E" w:rsidRPr="00D7133E">
        <w:rPr>
          <w:b/>
          <w:i/>
        </w:rPr>
        <w:t xml:space="preserve">аш край в </w:t>
      </w:r>
      <w:r w:rsidR="00AF0B4E">
        <w:rPr>
          <w:b/>
          <w:i/>
        </w:rPr>
        <w:t>XVIII</w:t>
      </w:r>
      <w:r w:rsidR="00AF0B4E" w:rsidRPr="00D7133E">
        <w:rPr>
          <w:b/>
          <w:i/>
        </w:rPr>
        <w:t xml:space="preserve"> в. Обобщение </w:t>
      </w:r>
    </w:p>
    <w:p w14:paraId="731492B0" w14:textId="58557FCF" w:rsidR="00A3783F" w:rsidRDefault="00AF0B4E" w:rsidP="005B433D">
      <w:pPr>
        <w:ind w:left="980" w:right="290"/>
        <w:jc w:val="both"/>
      </w:pPr>
      <w:r w:rsidRPr="00D7133E">
        <w:rPr>
          <w:b/>
        </w:rPr>
        <w:t>СОДЕРЖАНИЕ ОБУЧ</w:t>
      </w:r>
      <w:r>
        <w:rPr>
          <w:b/>
        </w:rPr>
        <w:t>Е</w:t>
      </w:r>
      <w:r w:rsidRPr="00D7133E">
        <w:rPr>
          <w:b/>
        </w:rPr>
        <w:t>НИЯ В 9 КЛАССЕ</w:t>
      </w:r>
    </w:p>
    <w:p w14:paraId="774C6E1C" w14:textId="22B89BF5" w:rsidR="00A3783F" w:rsidRPr="00D7133E" w:rsidRDefault="00A3783F" w:rsidP="005B433D">
      <w:pPr>
        <w:spacing w:after="1" w:line="282" w:lineRule="auto"/>
        <w:ind w:right="9496"/>
        <w:jc w:val="both"/>
      </w:pPr>
    </w:p>
    <w:p w14:paraId="4A2911E5" w14:textId="77777777" w:rsidR="00A3783F" w:rsidRPr="00D7133E" w:rsidRDefault="00A3783F" w:rsidP="005B433D">
      <w:pPr>
        <w:spacing w:after="5"/>
        <w:ind w:left="423" w:right="5" w:hanging="10"/>
        <w:jc w:val="both"/>
      </w:pPr>
      <w:r w:rsidRPr="00D7133E">
        <w:rPr>
          <w:b/>
        </w:rPr>
        <w:t xml:space="preserve">Всеобщая история. История Нового времени. </w:t>
      </w:r>
      <w:r>
        <w:rPr>
          <w:b/>
        </w:rPr>
        <w:t>XIX</w:t>
      </w:r>
      <w:r w:rsidRPr="00D7133E">
        <w:rPr>
          <w:b/>
        </w:rPr>
        <w:t xml:space="preserve"> - начало </w:t>
      </w:r>
      <w:r>
        <w:rPr>
          <w:b/>
        </w:rPr>
        <w:t>XX</w:t>
      </w:r>
      <w:r w:rsidRPr="00D7133E">
        <w:rPr>
          <w:b/>
        </w:rPr>
        <w:t xml:space="preserve"> в. </w:t>
      </w:r>
    </w:p>
    <w:p w14:paraId="24A0636C" w14:textId="77777777" w:rsidR="00A3783F" w:rsidRPr="00D7133E" w:rsidRDefault="00A3783F" w:rsidP="005B433D">
      <w:pPr>
        <w:spacing w:after="10"/>
        <w:ind w:left="990" w:right="12" w:hanging="10"/>
        <w:jc w:val="both"/>
      </w:pPr>
      <w:r w:rsidRPr="00D7133E">
        <w:rPr>
          <w:b/>
          <w:i/>
        </w:rPr>
        <w:t xml:space="preserve">Начало индустриальной эпохи </w:t>
      </w:r>
    </w:p>
    <w:p w14:paraId="3812E8EC" w14:textId="77777777" w:rsidR="00A3783F" w:rsidRPr="00D7133E" w:rsidRDefault="00A3783F" w:rsidP="005B433D">
      <w:pPr>
        <w:ind w:left="413" w:right="569" w:firstLine="566"/>
        <w:jc w:val="both"/>
      </w:pPr>
      <w:r w:rsidRPr="00D7133E">
        <w:t xml:space="preserve">Экономическое и социально-политическое развитие стран Европы и США в </w:t>
      </w:r>
      <w:r>
        <w:t>XIX</w:t>
      </w:r>
      <w:r w:rsidRPr="00D7133E">
        <w:t xml:space="preserve"> - начале </w:t>
      </w:r>
      <w:r>
        <w:t>XX</w:t>
      </w:r>
      <w:r w:rsidRPr="00D7133E">
        <w:t xml:space="preserve"> в. Промышленный переворот. Развитие индустриального общества в </w:t>
      </w:r>
      <w:r>
        <w:t>XIX</w:t>
      </w:r>
      <w:r w:rsidRPr="00D7133E">
        <w:t xml:space="preserve">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487E7289" w14:textId="77777777" w:rsidR="00A3783F" w:rsidRPr="00D7133E" w:rsidRDefault="00A3783F" w:rsidP="005B433D">
      <w:pPr>
        <w:ind w:left="413" w:right="15" w:firstLine="566"/>
        <w:jc w:val="both"/>
      </w:pPr>
      <w:r w:rsidRPr="00D7133E">
        <w:t xml:space="preserve">Появление политических идеологий. Оформление консервативных, либеральных, радикальных политических партий и течений. </w:t>
      </w:r>
    </w:p>
    <w:p w14:paraId="35FCD294" w14:textId="77777777" w:rsidR="00A3783F" w:rsidRPr="00D7133E" w:rsidRDefault="00A3783F" w:rsidP="005B433D">
      <w:pPr>
        <w:spacing w:line="269" w:lineRule="auto"/>
        <w:ind w:left="10" w:right="576" w:hanging="10"/>
        <w:jc w:val="both"/>
      </w:pPr>
      <w:r w:rsidRPr="00D7133E">
        <w:t xml:space="preserve">Распространение социалистических идей; социалисты-утописты. Возникновение и распространение марксизма. </w:t>
      </w:r>
    </w:p>
    <w:p w14:paraId="3F274551" w14:textId="77777777" w:rsidR="00A3783F" w:rsidRPr="00D7133E" w:rsidRDefault="00A3783F" w:rsidP="005B433D">
      <w:pPr>
        <w:ind w:left="413" w:right="15"/>
        <w:jc w:val="both"/>
      </w:pPr>
      <w:r w:rsidRPr="00D7133E">
        <w:t xml:space="preserve">Выступления рабочих. </w:t>
      </w:r>
    </w:p>
    <w:p w14:paraId="609B0E30" w14:textId="77777777" w:rsidR="00A3783F" w:rsidRPr="00D7133E" w:rsidRDefault="00A3783F" w:rsidP="005B433D">
      <w:pPr>
        <w:ind w:left="980" w:right="15"/>
        <w:jc w:val="both"/>
      </w:pPr>
      <w:r w:rsidRPr="00D7133E">
        <w:t xml:space="preserve">Социальные и национальные движения в странах Европы. </w:t>
      </w:r>
    </w:p>
    <w:p w14:paraId="377C3881" w14:textId="77777777" w:rsidR="00A3783F" w:rsidRPr="00D7133E" w:rsidRDefault="00A3783F" w:rsidP="005B433D">
      <w:pPr>
        <w:ind w:left="413" w:right="15" w:firstLine="566"/>
        <w:jc w:val="both"/>
      </w:pPr>
      <w:r w:rsidRPr="00D7133E">
        <w:t xml:space="preserve">Политическое развитие европейских государств в </w:t>
      </w:r>
      <w:r>
        <w:t>XIX</w:t>
      </w:r>
      <w:r w:rsidRPr="00D7133E">
        <w:t xml:space="preserve"> в. Демократизация. Деятельность парламентов. Социальный реформизм. Роль партий. Рабочее движение. </w:t>
      </w:r>
    </w:p>
    <w:p w14:paraId="33908A60" w14:textId="77777777" w:rsidR="00A3783F" w:rsidRPr="00D7133E" w:rsidRDefault="00A3783F" w:rsidP="005B433D">
      <w:pPr>
        <w:ind w:left="413" w:right="15" w:firstLine="566"/>
        <w:jc w:val="both"/>
      </w:pPr>
      <w:r w:rsidRPr="00D7133E">
        <w:t xml:space="preserve">Научные открытия и технические изобретения в </w:t>
      </w:r>
      <w:r>
        <w:t>XIX</w:t>
      </w:r>
      <w:r w:rsidRPr="00D7133E">
        <w:t xml:space="preserve"> - начале </w:t>
      </w:r>
      <w:r>
        <w:t>XX</w:t>
      </w:r>
      <w:r w:rsidRPr="00D7133E">
        <w:t xml:space="preserve"> в. Революция в физике. Достижения естествознания и медицины. Развитие философии, психологии и социологии. Распространение образования. </w:t>
      </w:r>
    </w:p>
    <w:p w14:paraId="4B1952BA" w14:textId="77777777" w:rsidR="00A3783F" w:rsidRPr="00D7133E" w:rsidRDefault="00A3783F" w:rsidP="005B433D">
      <w:pPr>
        <w:ind w:left="413" w:right="578" w:firstLine="566"/>
        <w:jc w:val="both"/>
      </w:pPr>
      <w:r w:rsidRPr="00D7133E">
        <w:t xml:space="preserve">Художественная культура в </w:t>
      </w:r>
      <w:r>
        <w:t>XIX</w:t>
      </w:r>
      <w:r w:rsidRPr="00D7133E">
        <w:t xml:space="preserve"> - начале </w:t>
      </w:r>
      <w:r>
        <w:t>XX</w:t>
      </w:r>
      <w:r w:rsidRPr="00D7133E">
        <w:t xml:space="preserve">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258778D9" w14:textId="77777777" w:rsidR="00A3783F" w:rsidRPr="00D7133E" w:rsidRDefault="00A3783F" w:rsidP="005B433D">
      <w:pPr>
        <w:ind w:left="413" w:right="15" w:firstLine="566"/>
        <w:jc w:val="both"/>
      </w:pPr>
      <w:r w:rsidRPr="00D7133E">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w:t>
      </w:r>
    </w:p>
    <w:p w14:paraId="5933D70D" w14:textId="77777777" w:rsidR="00A3783F" w:rsidRPr="00D7133E" w:rsidRDefault="00A3783F" w:rsidP="005B433D">
      <w:pPr>
        <w:ind w:left="413" w:right="569" w:firstLine="566"/>
        <w:jc w:val="both"/>
      </w:pPr>
      <w:r w:rsidRPr="00D7133E">
        <w:t xml:space="preserve">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w:t>
      </w:r>
      <w:r>
        <w:t>XIX</w:t>
      </w:r>
      <w:r w:rsidRPr="00D7133E">
        <w:t xml:space="preserve"> - начале </w:t>
      </w:r>
      <w:r>
        <w:t>XX</w:t>
      </w:r>
      <w:r w:rsidRPr="00D7133E">
        <w:t xml:space="preserve"> в. (испано-американская война, русско-японская война, боснийский кризис). </w:t>
      </w:r>
    </w:p>
    <w:p w14:paraId="34CDECBC" w14:textId="77777777" w:rsidR="00A3783F" w:rsidRPr="00D7133E" w:rsidRDefault="00A3783F" w:rsidP="005B433D">
      <w:pPr>
        <w:ind w:left="413" w:right="15"/>
        <w:jc w:val="both"/>
      </w:pPr>
      <w:r w:rsidRPr="00D7133E">
        <w:t xml:space="preserve">Балканские войны </w:t>
      </w:r>
    </w:p>
    <w:p w14:paraId="5AFFA80F" w14:textId="77777777" w:rsidR="00A3783F" w:rsidRPr="00D7133E" w:rsidRDefault="00A3783F" w:rsidP="005B433D">
      <w:pPr>
        <w:spacing w:after="10"/>
        <w:ind w:left="990" w:right="12" w:hanging="10"/>
        <w:jc w:val="both"/>
      </w:pPr>
      <w:r w:rsidRPr="00D7133E">
        <w:rPr>
          <w:b/>
          <w:i/>
        </w:rPr>
        <w:t xml:space="preserve">Страны Европы и Америки в первой половине </w:t>
      </w:r>
      <w:r>
        <w:rPr>
          <w:b/>
          <w:i/>
        </w:rPr>
        <w:t>XIX</w:t>
      </w:r>
      <w:r w:rsidRPr="00D7133E">
        <w:rPr>
          <w:b/>
          <w:i/>
        </w:rPr>
        <w:t xml:space="preserve"> в.: трудный выбор пути </w:t>
      </w:r>
    </w:p>
    <w:p w14:paraId="1CDF3765" w14:textId="77777777" w:rsidR="00A3783F" w:rsidRPr="00D7133E" w:rsidRDefault="00A3783F" w:rsidP="005B433D">
      <w:pPr>
        <w:ind w:left="413" w:right="15" w:firstLine="566"/>
        <w:jc w:val="both"/>
      </w:pPr>
      <w:r w:rsidRPr="00D7133E">
        <w:t xml:space="preserve">Политическое развитие европейских стран в 1815 - 1840-е гг. Великобритания: борьба за парламентскую реформу; чартизм. </w:t>
      </w:r>
    </w:p>
    <w:p w14:paraId="3A5CDF67" w14:textId="77777777" w:rsidR="00A3783F" w:rsidRPr="00D7133E" w:rsidRDefault="00A3783F" w:rsidP="005B433D">
      <w:pPr>
        <w:ind w:left="980" w:right="15"/>
        <w:jc w:val="both"/>
      </w:pPr>
      <w:r w:rsidRPr="00D7133E">
        <w:t xml:space="preserve">Франция: Реставрация, Июльская монархия, Вторая республика. </w:t>
      </w:r>
    </w:p>
    <w:p w14:paraId="17F357B9" w14:textId="77777777" w:rsidR="00A3783F" w:rsidRDefault="00A3783F" w:rsidP="005B433D">
      <w:pPr>
        <w:ind w:left="413" w:right="15" w:firstLine="566"/>
        <w:jc w:val="both"/>
      </w:pPr>
      <w:r w:rsidRPr="00D7133E">
        <w:t xml:space="preserve">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Дж.Мадзини. Дж. </w:t>
      </w:r>
      <w:r>
        <w:t xml:space="preserve">Гарибальди. </w:t>
      </w:r>
    </w:p>
    <w:p w14:paraId="6D791DDC" w14:textId="77777777" w:rsidR="00A3783F" w:rsidRPr="00D7133E" w:rsidRDefault="00A3783F" w:rsidP="005B433D">
      <w:pPr>
        <w:ind w:left="413" w:right="15"/>
        <w:jc w:val="both"/>
      </w:pPr>
      <w:r w:rsidRPr="00D7133E">
        <w:t xml:space="preserve">Австрийская империя. "Система Меттерниха". Нарастание освободительных движений. Освобождение Греции. Европейские революции 1830 г. и 1848 - 1849 гг. </w:t>
      </w:r>
    </w:p>
    <w:p w14:paraId="5A7B6FF7" w14:textId="77777777" w:rsidR="00A3783F" w:rsidRPr="00D7133E" w:rsidRDefault="00A3783F" w:rsidP="005B433D">
      <w:pPr>
        <w:ind w:left="413" w:right="15" w:firstLine="566"/>
        <w:jc w:val="both"/>
      </w:pPr>
      <w:r w:rsidRPr="00D7133E">
        <w:t xml:space="preserve">Соединённые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 </w:t>
      </w:r>
    </w:p>
    <w:p w14:paraId="4C833810" w14:textId="77777777" w:rsidR="00A3783F" w:rsidRPr="00D7133E" w:rsidRDefault="00A3783F" w:rsidP="005B433D">
      <w:pPr>
        <w:spacing w:after="10"/>
        <w:ind w:left="990" w:right="12" w:hanging="10"/>
        <w:jc w:val="both"/>
      </w:pPr>
      <w:r w:rsidRPr="00D7133E">
        <w:rPr>
          <w:b/>
          <w:i/>
        </w:rPr>
        <w:t xml:space="preserve">Страны Запада в конце </w:t>
      </w:r>
      <w:r>
        <w:rPr>
          <w:b/>
          <w:i/>
        </w:rPr>
        <w:t>XIX</w:t>
      </w:r>
      <w:r w:rsidRPr="00D7133E">
        <w:rPr>
          <w:b/>
          <w:i/>
        </w:rPr>
        <w:t xml:space="preserve"> - начале </w:t>
      </w:r>
      <w:r>
        <w:rPr>
          <w:b/>
          <w:i/>
        </w:rPr>
        <w:t>XX</w:t>
      </w:r>
      <w:r w:rsidRPr="00D7133E">
        <w:rPr>
          <w:b/>
          <w:i/>
        </w:rPr>
        <w:t xml:space="preserve"> в.: расцвет в тени катастрофы</w:t>
      </w:r>
      <w:r w:rsidRPr="00D7133E">
        <w:t xml:space="preserve"> </w:t>
      </w:r>
    </w:p>
    <w:p w14:paraId="610A95C7" w14:textId="77777777" w:rsidR="00A3783F" w:rsidRPr="00D7133E" w:rsidRDefault="00A3783F" w:rsidP="005B433D">
      <w:pPr>
        <w:ind w:left="413" w:right="15" w:firstLine="566"/>
        <w:jc w:val="both"/>
      </w:pPr>
      <w:r w:rsidRPr="00D7133E">
        <w:t xml:space="preserve">Великобритания в Викторианскую эпоху. "Мастерская мира". Рабочее движение. </w:t>
      </w:r>
      <w:r w:rsidRPr="00D7133E">
        <w:lastRenderedPageBreak/>
        <w:t xml:space="preserve">Политические и социальные реформы. Британская колониальная империя; доминионы. </w:t>
      </w:r>
    </w:p>
    <w:p w14:paraId="6E20D692" w14:textId="77777777" w:rsidR="00A3783F" w:rsidRPr="00D7133E" w:rsidRDefault="00A3783F" w:rsidP="005B433D">
      <w:pPr>
        <w:ind w:left="413" w:right="15" w:firstLine="566"/>
        <w:jc w:val="both"/>
      </w:pPr>
      <w:r w:rsidRPr="00D7133E">
        <w:t xml:space="preserve">Франция. Империя Наполеона </w:t>
      </w:r>
      <w:r>
        <w:t>III</w:t>
      </w:r>
      <w:r w:rsidRPr="00D7133E">
        <w:t xml:space="preserve">: внутренняя и внешняя политика. Активизация колониальной экспансии. Франко-германская война 1870 - 1871 гг. </w:t>
      </w:r>
      <w:r>
        <w:t xml:space="preserve">Парижская коммуна. </w:t>
      </w:r>
      <w:r w:rsidRPr="00D7133E">
        <w:t xml:space="preserve">Третья республика. </w:t>
      </w:r>
    </w:p>
    <w:p w14:paraId="7CD492BA" w14:textId="77777777" w:rsidR="00A3783F" w:rsidRPr="00D7133E" w:rsidRDefault="00A3783F" w:rsidP="005B433D">
      <w:pPr>
        <w:ind w:left="413" w:right="571" w:firstLine="566"/>
        <w:jc w:val="both"/>
      </w:pPr>
      <w:r w:rsidRPr="00D7133E">
        <w:t xml:space="preserve">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020DD4CC" w14:textId="77777777" w:rsidR="00A3783F" w:rsidRPr="00D7133E" w:rsidRDefault="00A3783F" w:rsidP="005B433D">
      <w:pPr>
        <w:ind w:left="413" w:right="15" w:firstLine="566"/>
        <w:jc w:val="both"/>
      </w:pPr>
      <w:r w:rsidRPr="00D7133E">
        <w:t xml:space="preserve">Италия. Образование единого государства. К. Кавур. Король Виктор Эммануил </w:t>
      </w:r>
      <w:r>
        <w:t>II</w:t>
      </w:r>
      <w:r w:rsidRPr="00D7133E">
        <w:t xml:space="preserve">. "Эра Джолитти". Международное положение Италии. </w:t>
      </w:r>
    </w:p>
    <w:p w14:paraId="67A946E3" w14:textId="77777777" w:rsidR="00A3783F" w:rsidRPr="00D7133E" w:rsidRDefault="00A3783F" w:rsidP="005B433D">
      <w:pPr>
        <w:ind w:left="413" w:right="567" w:firstLine="566"/>
        <w:jc w:val="both"/>
      </w:pPr>
      <w:r w:rsidRPr="00D7133E">
        <w:t xml:space="preserve">Страны Центральной и Юго-Восточной Европы во второй половине </w:t>
      </w:r>
      <w:r>
        <w:t>XIX</w:t>
      </w:r>
      <w:r w:rsidRPr="00D7133E">
        <w:t xml:space="preserve"> - начале </w:t>
      </w:r>
      <w:r>
        <w:t>XX</w:t>
      </w:r>
      <w:r w:rsidRPr="00D7133E">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её итоги. </w:t>
      </w:r>
    </w:p>
    <w:p w14:paraId="641155D2" w14:textId="77777777" w:rsidR="00A3783F" w:rsidRPr="00D7133E" w:rsidRDefault="00A3783F" w:rsidP="005B433D">
      <w:pPr>
        <w:ind w:left="413" w:right="15" w:firstLine="566"/>
        <w:jc w:val="both"/>
      </w:pPr>
      <w:r w:rsidRPr="00D7133E">
        <w:t xml:space="preserve">США в конце ХГХ-начале </w:t>
      </w:r>
      <w:r>
        <w:t>XX</w:t>
      </w:r>
      <w:r w:rsidRPr="00D7133E">
        <w:t xml:space="preserve"> в. Промышленный рост в конце </w:t>
      </w:r>
      <w:r>
        <w:t>XIX</w:t>
      </w:r>
      <w:r w:rsidRPr="00D7133E">
        <w:t xml:space="preserve"> в. Восстановление Юга. Монополии. Внешняя политика. Т. Рузвельт. </w:t>
      </w:r>
    </w:p>
    <w:p w14:paraId="08164497" w14:textId="77777777" w:rsidR="00A3783F" w:rsidRPr="00D7133E" w:rsidRDefault="00A3783F" w:rsidP="005B433D">
      <w:pPr>
        <w:spacing w:after="10"/>
        <w:ind w:left="990" w:right="12" w:hanging="10"/>
        <w:jc w:val="both"/>
      </w:pPr>
      <w:r w:rsidRPr="00D7133E">
        <w:rPr>
          <w:b/>
          <w:i/>
        </w:rPr>
        <w:t xml:space="preserve">Азия, Африка и Латинская Америка в </w:t>
      </w:r>
      <w:r>
        <w:rPr>
          <w:b/>
          <w:i/>
        </w:rPr>
        <w:t>XIX</w:t>
      </w:r>
      <w:r w:rsidRPr="00D7133E">
        <w:rPr>
          <w:b/>
          <w:i/>
        </w:rPr>
        <w:t xml:space="preserve"> - начале </w:t>
      </w:r>
      <w:r>
        <w:rPr>
          <w:b/>
          <w:i/>
        </w:rPr>
        <w:t>XX</w:t>
      </w:r>
      <w:r w:rsidRPr="00D7133E">
        <w:rPr>
          <w:b/>
          <w:i/>
        </w:rPr>
        <w:t xml:space="preserve"> в. Османская империя. Политика Танзимата. </w:t>
      </w:r>
    </w:p>
    <w:p w14:paraId="59520C87" w14:textId="77777777" w:rsidR="00A3783F" w:rsidRPr="00D7133E" w:rsidRDefault="00A3783F" w:rsidP="005B433D">
      <w:pPr>
        <w:spacing w:after="10"/>
        <w:ind w:left="423" w:right="12" w:hanging="10"/>
        <w:jc w:val="both"/>
      </w:pPr>
      <w:r w:rsidRPr="00D7133E">
        <w:rPr>
          <w:b/>
          <w:i/>
        </w:rPr>
        <w:t xml:space="preserve">Принятие конституции </w:t>
      </w:r>
    </w:p>
    <w:p w14:paraId="3BB76F4F" w14:textId="77777777" w:rsidR="00A3783F" w:rsidRPr="00D7133E" w:rsidRDefault="00A3783F" w:rsidP="005B433D">
      <w:pPr>
        <w:ind w:left="980" w:right="15"/>
        <w:jc w:val="both"/>
      </w:pPr>
      <w:r w:rsidRPr="00D7133E">
        <w:t xml:space="preserve">Младотурецкая революция 1908 - 1909 гг. </w:t>
      </w:r>
    </w:p>
    <w:p w14:paraId="0736027E" w14:textId="77777777" w:rsidR="00A3783F" w:rsidRPr="00D7133E" w:rsidRDefault="00A3783F" w:rsidP="005B433D">
      <w:pPr>
        <w:ind w:left="980" w:right="15"/>
        <w:jc w:val="both"/>
      </w:pPr>
      <w:r w:rsidRPr="00D7133E">
        <w:t xml:space="preserve">Иран во второй половине </w:t>
      </w:r>
      <w:r>
        <w:t>XIX</w:t>
      </w:r>
      <w:r w:rsidRPr="00D7133E">
        <w:t xml:space="preserve"> - начале </w:t>
      </w:r>
      <w:r>
        <w:t>XX</w:t>
      </w:r>
      <w:r w:rsidRPr="00D7133E">
        <w:t xml:space="preserve"> в. Революция 1905 - 1911 гг. в Иране. </w:t>
      </w:r>
    </w:p>
    <w:p w14:paraId="3E0A589E" w14:textId="77777777" w:rsidR="00A3783F" w:rsidRPr="00D7133E" w:rsidRDefault="00A3783F" w:rsidP="005B433D">
      <w:pPr>
        <w:ind w:left="413" w:right="15" w:firstLine="566"/>
        <w:jc w:val="both"/>
      </w:pPr>
      <w:r w:rsidRPr="00D7133E">
        <w:t xml:space="preserve">Индия. Колониальный режим. Индийское национальное движение. Восстание сипаев (1857 - 1859). Объявление Индии владением британской короны. </w:t>
      </w:r>
    </w:p>
    <w:p w14:paraId="2DF66BC2" w14:textId="77777777" w:rsidR="00A3783F" w:rsidRPr="00D7133E" w:rsidRDefault="00A3783F" w:rsidP="005B433D">
      <w:pPr>
        <w:ind w:left="413" w:right="15" w:firstLine="566"/>
        <w:jc w:val="both"/>
      </w:pPr>
      <w:r w:rsidRPr="00D7133E">
        <w:t xml:space="preserve">Политическое развитие Индии во второй половине </w:t>
      </w:r>
      <w:r>
        <w:t>XIX</w:t>
      </w:r>
      <w:r w:rsidRPr="00D7133E">
        <w:t xml:space="preserve"> в. Создание Индийского национального конгресса. Б. Тилак, М.К. Ганди. Афганистан в </w:t>
      </w:r>
      <w:r>
        <w:t>XIX</w:t>
      </w:r>
      <w:r w:rsidRPr="00D7133E">
        <w:t xml:space="preserve"> в. </w:t>
      </w:r>
    </w:p>
    <w:p w14:paraId="6190BA74" w14:textId="77777777" w:rsidR="00A3783F" w:rsidRDefault="00A3783F" w:rsidP="005B433D">
      <w:pPr>
        <w:ind w:left="413" w:right="15" w:firstLine="566"/>
        <w:jc w:val="both"/>
      </w:pPr>
      <w:r w:rsidRPr="00D7133E">
        <w:t xml:space="preserve">Китай. Империя Цин. "Опиумные войны". Восстание тайпинов. "Открытие" Китая. Политика "самоусиления". Восстание "ихэтуаней". </w:t>
      </w:r>
      <w:r>
        <w:t xml:space="preserve">Революция 1911 - 1913 гг. Сунь Ятсен. </w:t>
      </w:r>
    </w:p>
    <w:p w14:paraId="084DF133" w14:textId="77777777" w:rsidR="00A3783F" w:rsidRPr="00D7133E" w:rsidRDefault="00A3783F" w:rsidP="005B433D">
      <w:pPr>
        <w:ind w:left="413" w:right="15" w:firstLine="566"/>
        <w:jc w:val="both"/>
      </w:pPr>
      <w:r w:rsidRPr="00D7133E">
        <w:t xml:space="preserve">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 </w:t>
      </w:r>
    </w:p>
    <w:p w14:paraId="312AEB13" w14:textId="77777777" w:rsidR="00A3783F" w:rsidRPr="00D7133E" w:rsidRDefault="00A3783F" w:rsidP="005B433D">
      <w:pPr>
        <w:ind w:left="413" w:right="15" w:firstLine="566"/>
        <w:jc w:val="both"/>
      </w:pPr>
      <w:r w:rsidRPr="00D7133E">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14:paraId="5688FE8F" w14:textId="77777777" w:rsidR="00A3783F" w:rsidRPr="00D7133E" w:rsidRDefault="00A3783F" w:rsidP="005B433D">
      <w:pPr>
        <w:ind w:left="413" w:right="579" w:firstLine="566"/>
        <w:jc w:val="both"/>
      </w:pPr>
      <w:r w:rsidRPr="00D7133E">
        <w:t xml:space="preserve">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 </w:t>
      </w:r>
      <w:r w:rsidRPr="00D7133E">
        <w:rPr>
          <w:b/>
        </w:rPr>
        <w:t xml:space="preserve">История России </w:t>
      </w:r>
      <w:r>
        <w:rPr>
          <w:b/>
        </w:rPr>
        <w:t>XIX</w:t>
      </w:r>
      <w:r w:rsidRPr="00D7133E">
        <w:rPr>
          <w:b/>
        </w:rPr>
        <w:t xml:space="preserve"> - начала </w:t>
      </w:r>
      <w:r>
        <w:rPr>
          <w:b/>
        </w:rPr>
        <w:t>XX</w:t>
      </w:r>
      <w:r w:rsidRPr="00D7133E">
        <w:rPr>
          <w:b/>
        </w:rPr>
        <w:t xml:space="preserve"> в. </w:t>
      </w:r>
    </w:p>
    <w:p w14:paraId="609A98CD" w14:textId="77777777" w:rsidR="00A3783F" w:rsidRPr="00D7133E" w:rsidRDefault="00A3783F" w:rsidP="005B433D">
      <w:pPr>
        <w:spacing w:after="10"/>
        <w:ind w:left="990" w:right="12" w:hanging="10"/>
        <w:jc w:val="both"/>
      </w:pPr>
      <w:r w:rsidRPr="00D7133E">
        <w:rPr>
          <w:b/>
          <w:i/>
        </w:rPr>
        <w:t xml:space="preserve">Введение </w:t>
      </w:r>
    </w:p>
    <w:p w14:paraId="25E4DD0C" w14:textId="77777777" w:rsidR="00A3783F" w:rsidRPr="00D7133E" w:rsidRDefault="00A3783F" w:rsidP="005B433D">
      <w:pPr>
        <w:spacing w:after="10"/>
        <w:ind w:left="990" w:right="12" w:hanging="10"/>
        <w:jc w:val="both"/>
      </w:pPr>
      <w:r w:rsidRPr="00D7133E">
        <w:rPr>
          <w:b/>
          <w:i/>
        </w:rPr>
        <w:t xml:space="preserve">Политика правительства Николая </w:t>
      </w:r>
      <w:r>
        <w:rPr>
          <w:b/>
          <w:i/>
        </w:rPr>
        <w:t>I</w:t>
      </w:r>
      <w:r w:rsidRPr="00D7133E">
        <w:rPr>
          <w:b/>
          <w:i/>
        </w:rPr>
        <w:t xml:space="preserve"> </w:t>
      </w:r>
    </w:p>
    <w:p w14:paraId="5800D067" w14:textId="77777777" w:rsidR="00A3783F" w:rsidRPr="00D7133E" w:rsidRDefault="00A3783F" w:rsidP="005B433D">
      <w:pPr>
        <w:ind w:left="413" w:right="569" w:firstLine="566"/>
        <w:jc w:val="both"/>
      </w:pPr>
      <w:r w:rsidRPr="00D7133E">
        <w:rPr>
          <w:i/>
        </w:rPr>
        <w:t xml:space="preserve">Внутренняя политика Николая </w:t>
      </w:r>
      <w:r>
        <w:rPr>
          <w:i/>
        </w:rPr>
        <w:t>I</w:t>
      </w:r>
      <w:r w:rsidRPr="00D7133E">
        <w:rPr>
          <w:i/>
        </w:rPr>
        <w:t>.</w:t>
      </w:r>
      <w:r w:rsidRPr="00D7133E">
        <w:t xml:space="preserve"> Реформаторские и консервативные тенденции в политике Николая </w:t>
      </w:r>
      <w:r>
        <w:t>I</w:t>
      </w:r>
      <w:r w:rsidRPr="00D7133E">
        <w:t xml:space="preserve">.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 </w:t>
      </w:r>
    </w:p>
    <w:p w14:paraId="3247DE5A" w14:textId="77777777" w:rsidR="00A3783F" w:rsidRPr="00D7133E" w:rsidRDefault="00A3783F" w:rsidP="005B433D">
      <w:pPr>
        <w:ind w:left="413" w:right="577" w:firstLine="566"/>
        <w:jc w:val="both"/>
      </w:pPr>
      <w:r w:rsidRPr="00D7133E">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1837 - 1841 гг. </w:t>
      </w:r>
      <w:r>
        <w:t xml:space="preserve">Финансовая реформа Е. Канкрина. </w:t>
      </w:r>
      <w:r w:rsidRPr="00D7133E">
        <w:t xml:space="preserve">Формирование профессиональной бюрократии. </w:t>
      </w:r>
    </w:p>
    <w:p w14:paraId="0A2A01DC" w14:textId="77777777" w:rsidR="00A3783F" w:rsidRPr="00D7133E" w:rsidRDefault="00A3783F" w:rsidP="005B433D">
      <w:pPr>
        <w:ind w:left="413" w:right="572" w:firstLine="566"/>
        <w:jc w:val="both"/>
      </w:pPr>
      <w:r w:rsidRPr="00D7133E">
        <w:rPr>
          <w:i/>
        </w:rPr>
        <w:t>Национальная политика и межнациональные отношения</w:t>
      </w:r>
      <w:r w:rsidRPr="00D7133E">
        <w:t xml:space="preserve">. 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 </w:t>
      </w:r>
    </w:p>
    <w:p w14:paraId="0895FC43" w14:textId="77777777" w:rsidR="00A3783F" w:rsidRPr="00D7133E" w:rsidRDefault="00A3783F" w:rsidP="005B433D">
      <w:pPr>
        <w:ind w:left="413" w:right="566" w:firstLine="566"/>
        <w:jc w:val="both"/>
      </w:pPr>
      <w:r w:rsidRPr="00D7133E">
        <w:rPr>
          <w:i/>
        </w:rPr>
        <w:lastRenderedPageBreak/>
        <w:t>Внешняя политика.</w:t>
      </w:r>
      <w:r w:rsidRPr="00D7133E">
        <w:t xml:space="preserve"> Восточный вопрос: русско-иранская (1826 - 1828 гг.) и 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 </w:t>
      </w:r>
      <w:r w:rsidRPr="00D7133E">
        <w:rPr>
          <w:i/>
        </w:rPr>
        <w:t>Общественная жизнь в 1830 - 1850-е гг.</w:t>
      </w:r>
      <w:r w:rsidRPr="00D7133E">
        <w:t xml:space="preserve"> </w:t>
      </w:r>
      <w:r>
        <w:t xml:space="preserve">Роль литературы, печати, университетов в формировании независимого общественного мнения. </w:t>
      </w:r>
      <w:r w:rsidRPr="00D7133E">
        <w:t xml:space="preserve">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 </w:t>
      </w:r>
    </w:p>
    <w:p w14:paraId="7CFB57AD" w14:textId="77777777" w:rsidR="00A3783F" w:rsidRPr="00D7133E" w:rsidRDefault="00A3783F" w:rsidP="005B433D">
      <w:pPr>
        <w:spacing w:after="10"/>
        <w:ind w:left="990" w:right="12" w:hanging="10"/>
        <w:jc w:val="both"/>
      </w:pPr>
      <w:r w:rsidRPr="00D7133E">
        <w:rPr>
          <w:b/>
          <w:i/>
        </w:rPr>
        <w:t xml:space="preserve">Культурное пространство империи в первой половине </w:t>
      </w:r>
      <w:r>
        <w:rPr>
          <w:b/>
          <w:i/>
        </w:rPr>
        <w:t>XIX</w:t>
      </w:r>
      <w:r w:rsidRPr="00D7133E">
        <w:rPr>
          <w:b/>
          <w:i/>
        </w:rPr>
        <w:t xml:space="preserve"> в. </w:t>
      </w:r>
    </w:p>
    <w:p w14:paraId="515F70AC" w14:textId="77777777" w:rsidR="00A3783F" w:rsidRPr="00D7133E" w:rsidRDefault="00A3783F" w:rsidP="005B433D">
      <w:pPr>
        <w:ind w:left="980" w:right="15"/>
        <w:jc w:val="both"/>
      </w:pPr>
      <w:r w:rsidRPr="00D7133E">
        <w:t xml:space="preserve">Культура повседневности: жизнь в городе и в усадьбе. Просвещение и наука. </w:t>
      </w:r>
    </w:p>
    <w:p w14:paraId="557254D1" w14:textId="77777777" w:rsidR="00A3783F" w:rsidRPr="00D7133E" w:rsidRDefault="00A3783F" w:rsidP="005B433D">
      <w:pPr>
        <w:ind w:left="413" w:right="581" w:firstLine="566"/>
        <w:jc w:val="both"/>
      </w:pPr>
      <w:r w:rsidRPr="00D7133E">
        <w:t xml:space="preserve">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 </w:t>
      </w:r>
    </w:p>
    <w:p w14:paraId="1E2CCA11" w14:textId="77777777" w:rsidR="00A3783F" w:rsidRPr="00D7133E" w:rsidRDefault="00A3783F" w:rsidP="005B433D">
      <w:pPr>
        <w:spacing w:line="269" w:lineRule="auto"/>
        <w:ind w:left="10" w:right="578" w:hanging="10"/>
        <w:jc w:val="both"/>
      </w:pPr>
      <w:r w:rsidRPr="00D7133E">
        <w:t xml:space="preserve">Основные стили в художественной культуре: романтизм, классицизм, реализм. Ампир как стиль империи. </w:t>
      </w:r>
    </w:p>
    <w:p w14:paraId="3750B67C" w14:textId="77777777" w:rsidR="00A3783F" w:rsidRPr="00D7133E" w:rsidRDefault="00A3783F" w:rsidP="005B433D">
      <w:pPr>
        <w:ind w:left="413" w:right="15"/>
        <w:jc w:val="both"/>
      </w:pPr>
      <w:r w:rsidRPr="00D7133E">
        <w:t xml:space="preserve">Формирование русской музыкальной школы. Театр, живопись, архитектура. Народная культура. </w:t>
      </w:r>
    </w:p>
    <w:p w14:paraId="2E757163" w14:textId="77777777" w:rsidR="00A3783F" w:rsidRPr="00D7133E" w:rsidRDefault="00A3783F" w:rsidP="005B433D">
      <w:pPr>
        <w:spacing w:after="10"/>
        <w:ind w:left="990" w:right="12" w:hanging="10"/>
        <w:jc w:val="both"/>
      </w:pPr>
      <w:r w:rsidRPr="00D7133E">
        <w:rPr>
          <w:b/>
          <w:i/>
        </w:rPr>
        <w:t xml:space="preserve">Социальная и правовая модернизация страны при Александре </w:t>
      </w:r>
      <w:r>
        <w:rPr>
          <w:b/>
          <w:i/>
        </w:rPr>
        <w:t>II</w:t>
      </w:r>
      <w:r w:rsidRPr="00D7133E">
        <w:rPr>
          <w:b/>
          <w:i/>
        </w:rPr>
        <w:t xml:space="preserve"> </w:t>
      </w:r>
    </w:p>
    <w:p w14:paraId="6A8BC199" w14:textId="77777777" w:rsidR="00A3783F" w:rsidRPr="00D7133E" w:rsidRDefault="00A3783F" w:rsidP="005B433D">
      <w:pPr>
        <w:ind w:left="413" w:right="571" w:firstLine="566"/>
        <w:jc w:val="both"/>
      </w:pPr>
      <w:r w:rsidRPr="00D7133E">
        <w:t xml:space="preserve">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w:t>
      </w:r>
    </w:p>
    <w:p w14:paraId="0E8EF43C" w14:textId="77777777" w:rsidR="00A3783F" w:rsidRPr="00D7133E" w:rsidRDefault="00A3783F" w:rsidP="005B433D">
      <w:pPr>
        <w:ind w:left="413" w:right="15"/>
        <w:jc w:val="both"/>
      </w:pPr>
      <w:r w:rsidRPr="00D7133E">
        <w:t xml:space="preserve">Конституционный вопрос. Социально-экономическое развитие страны в пореформенный период. </w:t>
      </w:r>
    </w:p>
    <w:p w14:paraId="1D3C599F" w14:textId="77777777" w:rsidR="00A3783F" w:rsidRPr="00D7133E" w:rsidRDefault="00A3783F" w:rsidP="005B433D">
      <w:pPr>
        <w:ind w:left="413" w:right="569" w:firstLine="566"/>
        <w:jc w:val="both"/>
      </w:pPr>
      <w:r w:rsidRPr="00D7133E">
        <w:t xml:space="preserve">Многовекторность внешней политики империи. Присоединение Средней Азии. Россия и Балканы. Русскотурецкая война 1877 - 1878 гг. Россия на Дальнем Востоке. </w:t>
      </w:r>
      <w:r w:rsidRPr="00D7133E">
        <w:rPr>
          <w:b/>
          <w:i/>
        </w:rPr>
        <w:t xml:space="preserve">Россия в 1880 - 1890-х гг. </w:t>
      </w:r>
    </w:p>
    <w:p w14:paraId="2F46E89A" w14:textId="77777777" w:rsidR="00A3783F" w:rsidRPr="00D7133E" w:rsidRDefault="00A3783F" w:rsidP="005B433D">
      <w:pPr>
        <w:ind w:left="413" w:right="575" w:firstLine="566"/>
        <w:jc w:val="both"/>
      </w:pPr>
      <w:r w:rsidRPr="00D7133E">
        <w:t xml:space="preserve">"Народное самодержавие" Александра </w:t>
      </w:r>
      <w:r>
        <w:t>III</w:t>
      </w:r>
      <w:r w:rsidRPr="00D7133E">
        <w:t xml:space="preserve">.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 </w:t>
      </w:r>
    </w:p>
    <w:p w14:paraId="4E562C7E" w14:textId="77777777" w:rsidR="00A3783F" w:rsidRPr="00D7133E" w:rsidRDefault="00A3783F" w:rsidP="005B433D">
      <w:pPr>
        <w:ind w:left="413" w:right="576" w:firstLine="566"/>
        <w:jc w:val="both"/>
      </w:pPr>
      <w:r w:rsidRPr="00D7133E">
        <w:t xml:space="preserve">Сельское хозяйство и промышленность. Особенности аграрной политики при Александре </w:t>
      </w:r>
      <w:r>
        <w:t>III</w:t>
      </w:r>
      <w:r w:rsidRPr="00D7133E">
        <w:t xml:space="preserve">: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14:paraId="5AF5C1BA" w14:textId="77777777" w:rsidR="00A3783F" w:rsidRPr="00D7133E" w:rsidRDefault="00A3783F" w:rsidP="005B433D">
      <w:pPr>
        <w:ind w:left="413" w:right="15" w:firstLine="566"/>
        <w:jc w:val="both"/>
      </w:pPr>
      <w:r w:rsidRPr="00D7133E">
        <w:t xml:space="preserve">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 </w:t>
      </w:r>
    </w:p>
    <w:p w14:paraId="2115E240" w14:textId="77777777" w:rsidR="00A3783F" w:rsidRPr="00D7133E" w:rsidRDefault="00A3783F" w:rsidP="005B433D">
      <w:pPr>
        <w:ind w:left="980" w:right="15"/>
        <w:jc w:val="both"/>
      </w:pPr>
      <w:r w:rsidRPr="00D7133E">
        <w:t xml:space="preserve">Основные сферы и направления внешнеполитических интересов. Упрочение статуса великой державы. </w:t>
      </w:r>
    </w:p>
    <w:p w14:paraId="5F957762" w14:textId="77777777" w:rsidR="00A3783F" w:rsidRPr="00D7133E" w:rsidRDefault="00A3783F" w:rsidP="005B433D">
      <w:pPr>
        <w:ind w:left="413" w:right="15"/>
        <w:jc w:val="both"/>
      </w:pPr>
      <w:r w:rsidRPr="00D7133E">
        <w:t xml:space="preserve">Освоение государственной территории. </w:t>
      </w:r>
    </w:p>
    <w:p w14:paraId="0411C50B" w14:textId="77777777" w:rsidR="00A3783F" w:rsidRPr="00D7133E" w:rsidRDefault="00A3783F" w:rsidP="005B433D">
      <w:pPr>
        <w:spacing w:after="10"/>
        <w:ind w:left="990" w:right="12" w:hanging="10"/>
        <w:jc w:val="both"/>
      </w:pPr>
      <w:r w:rsidRPr="00D7133E">
        <w:rPr>
          <w:b/>
          <w:i/>
        </w:rPr>
        <w:t xml:space="preserve">Культурное пространство империи во второй половине </w:t>
      </w:r>
      <w:r>
        <w:rPr>
          <w:b/>
          <w:i/>
        </w:rPr>
        <w:t>XIX</w:t>
      </w:r>
      <w:r w:rsidRPr="00D7133E">
        <w:rPr>
          <w:b/>
          <w:i/>
        </w:rPr>
        <w:t xml:space="preserve"> в. </w:t>
      </w:r>
    </w:p>
    <w:p w14:paraId="38C0F3B0" w14:textId="77777777" w:rsidR="00A3783F" w:rsidRPr="00D7133E" w:rsidRDefault="00A3783F" w:rsidP="005B433D">
      <w:pPr>
        <w:ind w:left="413" w:right="579" w:firstLine="566"/>
        <w:jc w:val="both"/>
      </w:pPr>
      <w:r w:rsidRPr="00D7133E">
        <w:t xml:space="preserve">Культура и быт народов России во второй половине </w:t>
      </w:r>
      <w:r>
        <w:t>XIX</w:t>
      </w:r>
      <w:r w:rsidRPr="00D7133E">
        <w:t xml:space="preserve">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 </w:t>
      </w:r>
    </w:p>
    <w:p w14:paraId="5D5185B8" w14:textId="77777777" w:rsidR="00A3783F" w:rsidRPr="00D7133E" w:rsidRDefault="00A3783F" w:rsidP="005B433D">
      <w:pPr>
        <w:ind w:left="980" w:right="15"/>
        <w:jc w:val="both"/>
      </w:pPr>
      <w:r w:rsidRPr="00D7133E">
        <w:t xml:space="preserve">Литература: Ф.М. Достоевский, Л.Н. Толстой, С.Е. Салтыков-Щедрин, Ф.И. Тютчев, А.Н. Островский, А.П. </w:t>
      </w:r>
    </w:p>
    <w:p w14:paraId="1B83DB6F" w14:textId="77777777" w:rsidR="00A3783F" w:rsidRPr="00D7133E" w:rsidRDefault="00A3783F" w:rsidP="005B433D">
      <w:pPr>
        <w:ind w:left="413" w:right="15"/>
        <w:jc w:val="both"/>
      </w:pPr>
      <w:r w:rsidRPr="00D7133E">
        <w:t xml:space="preserve">Чехов и другие. Живопись. Музыка. Театр. Архитектура и градостроительство. </w:t>
      </w:r>
    </w:p>
    <w:p w14:paraId="2C85E0E8" w14:textId="77777777" w:rsidR="00A3783F" w:rsidRPr="00D7133E" w:rsidRDefault="00A3783F" w:rsidP="005B433D">
      <w:pPr>
        <w:ind w:left="980" w:right="15"/>
        <w:jc w:val="both"/>
      </w:pPr>
      <w:r w:rsidRPr="00D7133E">
        <w:lastRenderedPageBreak/>
        <w:t xml:space="preserve">Технический прогресс и перемены в повседневной жизни. Развитие транспорта, связи. Жизнь и быт сословий. </w:t>
      </w:r>
      <w:r w:rsidRPr="00D7133E">
        <w:rPr>
          <w:b/>
          <w:i/>
        </w:rPr>
        <w:t>Этнокультурный облик империи</w:t>
      </w:r>
      <w:r w:rsidRPr="00D7133E">
        <w:t xml:space="preserve"> </w:t>
      </w:r>
    </w:p>
    <w:p w14:paraId="2711E4DF" w14:textId="77777777" w:rsidR="00A3783F" w:rsidRPr="00D7133E" w:rsidRDefault="00A3783F" w:rsidP="005B433D">
      <w:pPr>
        <w:ind w:left="413" w:right="568" w:firstLine="566"/>
        <w:jc w:val="both"/>
      </w:pPr>
      <w:r w:rsidRPr="00D7133E">
        <w:t xml:space="preserve">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 </w:t>
      </w:r>
    </w:p>
    <w:p w14:paraId="74860883" w14:textId="77777777" w:rsidR="00A3783F" w:rsidRPr="00D7133E" w:rsidRDefault="00A3783F" w:rsidP="005B433D">
      <w:pPr>
        <w:spacing w:after="10"/>
        <w:ind w:left="990" w:right="12" w:hanging="10"/>
        <w:jc w:val="both"/>
      </w:pPr>
      <w:r w:rsidRPr="00D7133E">
        <w:rPr>
          <w:b/>
          <w:i/>
        </w:rPr>
        <w:t xml:space="preserve">Общественная жизнь и общественное движение </w:t>
      </w:r>
    </w:p>
    <w:p w14:paraId="5501910F" w14:textId="77777777" w:rsidR="00A3783F" w:rsidRPr="00D7133E" w:rsidRDefault="00A3783F" w:rsidP="005B433D">
      <w:pPr>
        <w:ind w:left="413" w:right="577" w:firstLine="566"/>
        <w:jc w:val="both"/>
      </w:pPr>
      <w:r w:rsidRPr="00D7133E">
        <w:t xml:space="preserve">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 </w:t>
      </w:r>
    </w:p>
    <w:p w14:paraId="3826D5E0" w14:textId="77777777" w:rsidR="00A3783F" w:rsidRPr="00D7133E" w:rsidRDefault="00A3783F" w:rsidP="005B433D">
      <w:pPr>
        <w:ind w:left="413" w:right="573" w:firstLine="566"/>
        <w:jc w:val="both"/>
      </w:pPr>
      <w:r w:rsidRPr="00D7133E">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w:t>
      </w:r>
    </w:p>
    <w:p w14:paraId="44E7BBA8" w14:textId="77777777" w:rsidR="00A3783F" w:rsidRPr="00D7133E" w:rsidRDefault="00A3783F" w:rsidP="005B433D">
      <w:pPr>
        <w:ind w:left="413" w:right="15"/>
        <w:jc w:val="both"/>
      </w:pPr>
      <w:r w:rsidRPr="00D7133E">
        <w:t xml:space="preserve">Основные формы политической оппозиции: земское движение, революционное подполье и эмиграция. </w:t>
      </w:r>
    </w:p>
    <w:p w14:paraId="0916E83D" w14:textId="77777777" w:rsidR="00A3783F" w:rsidRPr="00D7133E" w:rsidRDefault="00A3783F" w:rsidP="005B433D">
      <w:pPr>
        <w:ind w:left="979" w:right="5885" w:hanging="566"/>
        <w:jc w:val="both"/>
      </w:pPr>
      <w:r w:rsidRPr="00D7133E">
        <w:t xml:space="preserve">Распространение марксизма и формирование социал-демократии. </w:t>
      </w:r>
      <w:r w:rsidRPr="00D7133E">
        <w:rPr>
          <w:b/>
          <w:i/>
        </w:rPr>
        <w:t xml:space="preserve">Россия на пороге </w:t>
      </w:r>
      <w:r>
        <w:rPr>
          <w:b/>
          <w:i/>
        </w:rPr>
        <w:t>XX</w:t>
      </w:r>
      <w:r w:rsidRPr="00D7133E">
        <w:rPr>
          <w:b/>
          <w:i/>
        </w:rPr>
        <w:t xml:space="preserve"> в. </w:t>
      </w:r>
    </w:p>
    <w:p w14:paraId="4ED81538" w14:textId="77777777" w:rsidR="00A3783F" w:rsidRPr="00D7133E" w:rsidRDefault="00A3783F" w:rsidP="005B433D">
      <w:pPr>
        <w:ind w:left="413" w:right="567" w:firstLine="566"/>
        <w:jc w:val="both"/>
      </w:pPr>
      <w:r w:rsidRPr="00D7133E">
        <w:rPr>
          <w:i/>
        </w:rPr>
        <w:t>На пороге нового века</w:t>
      </w:r>
      <w:r w:rsidRPr="00D7133E">
        <w:t xml:space="preserve">: динамика развития и противоречия. Мир к началу </w:t>
      </w:r>
      <w:r>
        <w:t>XX</w:t>
      </w:r>
      <w:r w:rsidRPr="00D7133E">
        <w:t xml:space="preserve">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p>
    <w:p w14:paraId="52B2F3DD" w14:textId="77777777" w:rsidR="00A3783F" w:rsidRPr="00D7133E" w:rsidRDefault="00A3783F" w:rsidP="005B433D">
      <w:pPr>
        <w:ind w:left="413" w:right="564" w:firstLine="566"/>
        <w:jc w:val="both"/>
      </w:pPr>
      <w:r w:rsidRPr="00D7133E">
        <w:rPr>
          <w:i/>
        </w:rPr>
        <w:t>Экономический рост</w:t>
      </w:r>
      <w:r w:rsidRPr="00D7133E">
        <w:t xml:space="preserve">.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 </w:t>
      </w:r>
    </w:p>
    <w:p w14:paraId="36423C0E" w14:textId="77777777" w:rsidR="00A3783F" w:rsidRPr="00D7133E" w:rsidRDefault="00A3783F" w:rsidP="005B433D">
      <w:pPr>
        <w:ind w:left="413" w:right="578" w:firstLine="566"/>
        <w:jc w:val="both"/>
      </w:pPr>
      <w:r w:rsidRPr="00D7133E">
        <w:rPr>
          <w:i/>
        </w:rPr>
        <w:t xml:space="preserve">Император Николай </w:t>
      </w:r>
      <w:r>
        <w:rPr>
          <w:i/>
        </w:rPr>
        <w:t>II</w:t>
      </w:r>
      <w:r w:rsidRPr="00D7133E">
        <w:rPr>
          <w:i/>
        </w:rPr>
        <w:t xml:space="preserve"> и его окружение</w:t>
      </w:r>
      <w:r w:rsidRPr="00D7133E">
        <w:t xml:space="preserve">.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 </w:t>
      </w:r>
    </w:p>
    <w:p w14:paraId="2606A59A" w14:textId="77777777" w:rsidR="00A3783F" w:rsidRPr="00D7133E" w:rsidRDefault="00A3783F" w:rsidP="00A3783F">
      <w:pPr>
        <w:ind w:left="980" w:right="15"/>
      </w:pPr>
      <w:r w:rsidRPr="00D7133E">
        <w:t xml:space="preserve">Церковь в условиях кризиса имперской идеологии. Распространение светской этики и культуры. </w:t>
      </w:r>
    </w:p>
    <w:p w14:paraId="680BC77B" w14:textId="77777777" w:rsidR="00A3783F" w:rsidRPr="00D7133E" w:rsidRDefault="00A3783F" w:rsidP="00A3783F">
      <w:pPr>
        <w:ind w:left="413" w:right="15" w:firstLine="566"/>
      </w:pPr>
      <w:r w:rsidRPr="00D7133E">
        <w:t xml:space="preserve">Россия в системе международных отношений. Политика на Дальнем Востоке. Русско-японская война 1904 - 1905 гг. Оборона Порт-Артура. Цусимское сражение. </w:t>
      </w:r>
    </w:p>
    <w:p w14:paraId="26F09EEA" w14:textId="77777777" w:rsidR="00A3783F" w:rsidRPr="00D7133E" w:rsidRDefault="00A3783F" w:rsidP="00A3783F">
      <w:pPr>
        <w:ind w:left="980" w:right="15"/>
      </w:pPr>
      <w:r w:rsidRPr="00D7133E">
        <w:t xml:space="preserve">Первая российская революция 1905 - 1907 гг. Начало парламентаризма в России. </w:t>
      </w:r>
    </w:p>
    <w:p w14:paraId="780D39B1" w14:textId="77777777" w:rsidR="00A3783F" w:rsidRPr="00D7133E" w:rsidRDefault="00A3783F" w:rsidP="00A3783F">
      <w:pPr>
        <w:ind w:left="980" w:right="15"/>
      </w:pPr>
      <w:r w:rsidRPr="00D7133E">
        <w:t xml:space="preserve">Предпосылки Первой российской революции. Формы социальных протестов. Политический терроризм. </w:t>
      </w:r>
    </w:p>
    <w:p w14:paraId="2E6B2E78" w14:textId="77777777" w:rsidR="00A3783F" w:rsidRPr="00D7133E" w:rsidRDefault="00A3783F" w:rsidP="00A3783F">
      <w:pPr>
        <w:ind w:left="413" w:right="569" w:firstLine="566"/>
      </w:pPr>
      <w:r w:rsidRPr="00D7133E">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 </w:t>
      </w:r>
    </w:p>
    <w:p w14:paraId="60E26C1C" w14:textId="77777777" w:rsidR="00A3783F" w:rsidRPr="00D7133E" w:rsidRDefault="00A3783F" w:rsidP="00A3783F">
      <w:pPr>
        <w:ind w:left="413" w:right="15" w:firstLine="566"/>
      </w:pPr>
      <w:r w:rsidRPr="00D7133E">
        <w:t xml:space="preserve">Избирательный закон 11 декабря 1905 г. Избирательная кампания в </w:t>
      </w:r>
      <w:r>
        <w:t>I</w:t>
      </w:r>
      <w:r w:rsidRPr="00D7133E">
        <w:t xml:space="preserve"> Государственную думу. Основные государственные законы 23 апреля 1906 г. Деятельность </w:t>
      </w:r>
      <w:r>
        <w:t>I</w:t>
      </w:r>
      <w:r w:rsidRPr="00D7133E">
        <w:t xml:space="preserve"> и </w:t>
      </w:r>
      <w:r>
        <w:t>II</w:t>
      </w:r>
      <w:r w:rsidRPr="00D7133E">
        <w:t xml:space="preserve"> Государственной думы. </w:t>
      </w:r>
    </w:p>
    <w:p w14:paraId="695A690D" w14:textId="77777777" w:rsidR="00A3783F" w:rsidRPr="00D7133E" w:rsidRDefault="00A3783F" w:rsidP="00A3783F">
      <w:pPr>
        <w:ind w:left="413" w:right="570" w:firstLine="566"/>
      </w:pPr>
      <w:r w:rsidRPr="00D7133E">
        <w:rPr>
          <w:i/>
        </w:rPr>
        <w:lastRenderedPageBreak/>
        <w:t>П.А. Столыпин</w:t>
      </w:r>
      <w:r w:rsidRPr="00D7133E">
        <w:t xml:space="preserve">: программа системных реформ, масштаб и результаты. Нарастание социальных противоречий. </w:t>
      </w:r>
      <w:r>
        <w:t>III</w:t>
      </w:r>
      <w:r w:rsidRPr="00D7133E">
        <w:t xml:space="preserve"> и </w:t>
      </w:r>
      <w:r>
        <w:t>IV</w:t>
      </w:r>
      <w:r w:rsidRPr="00D7133E">
        <w:t xml:space="preserve">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 </w:t>
      </w:r>
    </w:p>
    <w:p w14:paraId="4C7D13BB" w14:textId="77777777" w:rsidR="00A3783F" w:rsidRPr="00D7133E" w:rsidRDefault="00A3783F" w:rsidP="00A3783F">
      <w:pPr>
        <w:ind w:left="980" w:right="15"/>
      </w:pPr>
      <w:r w:rsidRPr="00D7133E">
        <w:t xml:space="preserve">Обострение международной обстановки. Блоковая система и участие в ней России. </w:t>
      </w:r>
    </w:p>
    <w:p w14:paraId="756AB802" w14:textId="77777777" w:rsidR="00A3783F" w:rsidRPr="00D7133E" w:rsidRDefault="00A3783F" w:rsidP="00A3783F">
      <w:pPr>
        <w:ind w:left="413" w:right="15" w:firstLine="566"/>
      </w:pPr>
      <w:r w:rsidRPr="00D7133E">
        <w:rPr>
          <w:i/>
        </w:rPr>
        <w:t>Открытия российских ученых</w:t>
      </w:r>
      <w:r w:rsidRPr="00D7133E">
        <w:t xml:space="preserve">.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 </w:t>
      </w:r>
    </w:p>
    <w:p w14:paraId="1A222515" w14:textId="77777777" w:rsidR="00A3783F" w:rsidRPr="00D7133E" w:rsidRDefault="00A3783F" w:rsidP="00A3783F">
      <w:pPr>
        <w:spacing w:after="349"/>
        <w:ind w:left="413" w:right="566" w:firstLine="566"/>
      </w:pPr>
      <w:r w:rsidRPr="00D7133E">
        <w:rPr>
          <w:i/>
        </w:rPr>
        <w:t>Серебряный век российской культуры</w:t>
      </w:r>
      <w:r w:rsidRPr="00D7133E">
        <w:t xml:space="preserve">. Новые явления в художественной литературе и искусстве. Мировоззренческие ценности и стиль жизни. Литература начала </w:t>
      </w:r>
      <w:r>
        <w:t>XX</w:t>
      </w:r>
      <w:r w:rsidRPr="00D7133E">
        <w:t xml:space="preserve">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w:t>
      </w:r>
      <w:r>
        <w:t>XX</w:t>
      </w:r>
      <w:r w:rsidRPr="00D7133E">
        <w:t xml:space="preserve"> в. в мировую культуру. </w:t>
      </w:r>
    </w:p>
    <w:p w14:paraId="2AF54FF3" w14:textId="77777777" w:rsidR="00A3783F" w:rsidRPr="00D7133E" w:rsidRDefault="00A3783F" w:rsidP="00A3783F">
      <w:pPr>
        <w:spacing w:after="24"/>
        <w:ind w:left="10" w:right="285" w:hanging="10"/>
        <w:jc w:val="right"/>
      </w:pPr>
      <w:r w:rsidRPr="00D7133E">
        <w:rPr>
          <w:b/>
        </w:rPr>
        <w:t>3)</w:t>
      </w:r>
      <w:r w:rsidRPr="00D7133E">
        <w:rPr>
          <w:rFonts w:ascii="Arial" w:eastAsia="Arial" w:hAnsi="Arial" w:cs="Arial"/>
          <w:b/>
        </w:rPr>
        <w:t xml:space="preserve"> </w:t>
      </w:r>
      <w:r w:rsidRPr="00D7133E">
        <w:rPr>
          <w:b/>
        </w:rPr>
        <w:t>ПЛАНИРУЕМЫЕ РЕЗУЛЬТАТЫ ОСВОЕНИЯ ПРОГРАММЫ УЧЕБНОГО ПРЕДМЕТА «ИСТО-</w:t>
      </w:r>
    </w:p>
    <w:p w14:paraId="2008F565" w14:textId="77777777" w:rsidR="00A3783F" w:rsidRPr="00D7133E" w:rsidRDefault="00A3783F" w:rsidP="00A3783F">
      <w:pPr>
        <w:spacing w:after="338"/>
        <w:ind w:left="990" w:right="5" w:hanging="10"/>
      </w:pPr>
      <w:r w:rsidRPr="00D7133E">
        <w:rPr>
          <w:b/>
        </w:rPr>
        <w:t xml:space="preserve">РИЯ» НА УРОВНЕ ООО </w:t>
      </w:r>
    </w:p>
    <w:p w14:paraId="12BAEE8C" w14:textId="77777777" w:rsidR="00A3783F" w:rsidRPr="00D7133E" w:rsidRDefault="00A3783F" w:rsidP="00A3783F">
      <w:pPr>
        <w:pStyle w:val="1"/>
        <w:ind w:left="2418" w:right="1732"/>
      </w:pPr>
      <w:r w:rsidRPr="00D7133E">
        <w:t xml:space="preserve">ЛИЧНОСТНЫЕ РЕЗУЛЬТАТЫ </w:t>
      </w:r>
    </w:p>
    <w:p w14:paraId="285E35F2" w14:textId="77777777" w:rsidR="00A3783F" w:rsidRPr="00D7133E" w:rsidRDefault="00A3783F" w:rsidP="00A3783F">
      <w:pPr>
        <w:spacing w:after="10"/>
        <w:ind w:left="1710" w:right="12" w:hanging="10"/>
      </w:pPr>
      <w:r w:rsidRPr="00D7133E">
        <w:rPr>
          <w:b/>
          <w:i/>
        </w:rPr>
        <w:t xml:space="preserve">К важнейшим личностным результатам изучения истории относятся: </w:t>
      </w:r>
    </w:p>
    <w:p w14:paraId="41484A86"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сфере патриотического воспитания: </w:t>
      </w:r>
      <w:r w:rsidRPr="00D7133E">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0D5FC6B5"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сфере гражданского воспитания: </w:t>
      </w:r>
      <w:r w:rsidRPr="00D7133E">
        <w:t xml:space="preserve">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14:paraId="2E56C0EE"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в духовно-нравственной сфере</w:t>
      </w:r>
      <w:r w:rsidRPr="00D7133E">
        <w:rPr>
          <w:b/>
        </w:rPr>
        <w:t xml:space="preserve">: </w:t>
      </w:r>
      <w:r w:rsidRPr="00D7133E">
        <w:t xml:space="preserve">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5134469F"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понимании ценности научного познания: </w:t>
      </w:r>
      <w:r w:rsidRPr="00D7133E">
        <w:t xml:space="preserve">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D862BA2"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lastRenderedPageBreak/>
        <w:t xml:space="preserve">в сфере эстетического воспитания: </w:t>
      </w:r>
      <w:r w:rsidRPr="00D7133E">
        <w:t xml:space="preserve">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7F44D8F0"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формировании ценностного отношения к жизни и здоровью: </w:t>
      </w:r>
      <w:r w:rsidRPr="00D7133E">
        <w:t xml:space="preserve">осознание ценности жизни и необходимости ее сохранения (в т.ч.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0F436F65"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сфере трудового воспитания: </w:t>
      </w:r>
      <w:r w:rsidRPr="00D7133E">
        <w:t xml:space="preserve">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14:paraId="29152114" w14:textId="77777777" w:rsidR="00A3783F" w:rsidRPr="00D7133E" w:rsidRDefault="00A3783F" w:rsidP="00A3783F">
      <w:pPr>
        <w:widowControl/>
        <w:numPr>
          <w:ilvl w:val="0"/>
          <w:numId w:val="240"/>
        </w:numPr>
        <w:autoSpaceDE/>
        <w:autoSpaceDN/>
        <w:spacing w:after="14" w:line="271" w:lineRule="auto"/>
        <w:ind w:right="285" w:firstLine="711"/>
        <w:jc w:val="both"/>
      </w:pPr>
      <w:r w:rsidRPr="00D7133E">
        <w:rPr>
          <w:b/>
          <w:i/>
        </w:rPr>
        <w:t xml:space="preserve">в сфере экологического воспитания: </w:t>
      </w:r>
      <w:r w:rsidRPr="00D7133E">
        <w:t xml:space="preserve">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14:paraId="2AA2B643" w14:textId="77777777" w:rsidR="00A3783F" w:rsidRPr="00D7133E" w:rsidRDefault="00A3783F" w:rsidP="00A3783F">
      <w:pPr>
        <w:widowControl/>
        <w:numPr>
          <w:ilvl w:val="0"/>
          <w:numId w:val="240"/>
        </w:numPr>
        <w:autoSpaceDE/>
        <w:autoSpaceDN/>
        <w:spacing w:after="340" w:line="271" w:lineRule="auto"/>
        <w:ind w:right="285" w:firstLine="711"/>
        <w:jc w:val="both"/>
      </w:pPr>
      <w:r w:rsidRPr="00D7133E">
        <w:rPr>
          <w:b/>
          <w:i/>
        </w:rPr>
        <w:t xml:space="preserve">в сфере адаптации к меняющимся условиям социальной и природной среды: </w:t>
      </w:r>
      <w:r w:rsidRPr="00D7133E">
        <w:t xml:space="preserve">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14:paraId="3F36F272" w14:textId="77777777" w:rsidR="00A3783F" w:rsidRPr="00D7133E" w:rsidRDefault="00A3783F" w:rsidP="00A3783F">
      <w:pPr>
        <w:pStyle w:val="1"/>
        <w:ind w:left="2418" w:right="1741"/>
      </w:pPr>
      <w:r w:rsidRPr="00D7133E">
        <w:t xml:space="preserve">МЕТАПРЕДМЕТНЫЕ РЕЗУЛЬТАТЫ </w:t>
      </w:r>
    </w:p>
    <w:p w14:paraId="39FFCB8B" w14:textId="77777777" w:rsidR="00A3783F" w:rsidRPr="00D7133E" w:rsidRDefault="00A3783F" w:rsidP="00A3783F">
      <w:pPr>
        <w:spacing w:after="10"/>
        <w:ind w:left="980" w:right="12" w:firstLine="720"/>
      </w:pPr>
      <w:r w:rsidRPr="00D7133E">
        <w:rPr>
          <w:b/>
          <w:i/>
        </w:rPr>
        <w:t xml:space="preserve">В результате изучения истории на уровне ООО у обучающегося будут сформированы познавательные УУД, коммуникативные УУД, регулятивные УУД, совместная деятельность. </w:t>
      </w:r>
    </w:p>
    <w:p w14:paraId="25305BF4" w14:textId="77777777" w:rsidR="00A3783F" w:rsidRPr="00D7133E" w:rsidRDefault="00A3783F" w:rsidP="00A3783F">
      <w:pPr>
        <w:spacing w:after="10"/>
        <w:ind w:right="12" w:hanging="10"/>
      </w:pPr>
      <w:r w:rsidRPr="00D7133E">
        <w:rPr>
          <w:b/>
          <w:i/>
        </w:rPr>
        <w:t xml:space="preserve">Познавательные УУД </w:t>
      </w:r>
    </w:p>
    <w:p w14:paraId="4B446BEB" w14:textId="77777777" w:rsidR="00A3783F" w:rsidRPr="00D7133E" w:rsidRDefault="00A3783F" w:rsidP="00A3783F">
      <w:pPr>
        <w:ind w:left="1710" w:right="4" w:hanging="10"/>
      </w:pPr>
      <w:r w:rsidRPr="00D7133E">
        <w:rPr>
          <w:i/>
        </w:rPr>
        <w:t xml:space="preserve">У обучающегося будут сформированы следующие базовые логические действия как часть познавательных </w:t>
      </w:r>
      <w:r w:rsidRPr="00D7133E">
        <w:br w:type="page"/>
      </w:r>
    </w:p>
    <w:p w14:paraId="1AECECC4" w14:textId="77777777" w:rsidR="00A3783F" w:rsidRDefault="00A3783F" w:rsidP="00A3783F">
      <w:pPr>
        <w:ind w:left="1009" w:right="4" w:hanging="10"/>
      </w:pPr>
      <w:r>
        <w:rPr>
          <w:i/>
        </w:rPr>
        <w:lastRenderedPageBreak/>
        <w:t xml:space="preserve">УУД:  </w:t>
      </w:r>
    </w:p>
    <w:p w14:paraId="0E43DF3E"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систематизировать и обобщать исторические факты (в форме таблиц, схем); </w:t>
      </w:r>
    </w:p>
    <w:p w14:paraId="5CD7FE4D"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выявлять характерные признаки исторических явлений; </w:t>
      </w:r>
    </w:p>
    <w:p w14:paraId="6543B353"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раскрывать причинно-следственные связи событий; </w:t>
      </w:r>
    </w:p>
    <w:p w14:paraId="714371CF"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сравнивать события, ситуации, выявляя общие черты и различия; -</w:t>
      </w:r>
      <w:r w:rsidRPr="00D7133E">
        <w:rPr>
          <w:rFonts w:ascii="Arial" w:eastAsia="Arial" w:hAnsi="Arial" w:cs="Arial"/>
        </w:rPr>
        <w:t xml:space="preserve"> </w:t>
      </w:r>
      <w:r w:rsidRPr="00D7133E">
        <w:t xml:space="preserve">формулировать и обосновывать выводы. </w:t>
      </w:r>
    </w:p>
    <w:p w14:paraId="4371F94D" w14:textId="77777777" w:rsidR="00A3783F" w:rsidRPr="00D7133E" w:rsidRDefault="00A3783F" w:rsidP="00A3783F">
      <w:pPr>
        <w:ind w:left="980" w:right="4" w:firstLine="720"/>
      </w:pPr>
      <w:r w:rsidRPr="00D7133E">
        <w:rPr>
          <w:i/>
        </w:rPr>
        <w:t xml:space="preserve">У обучающегося будут сформированы следующие базовые исследовательские действия как часть познава- тельных УУД: </w:t>
      </w:r>
    </w:p>
    <w:p w14:paraId="0675D66B" w14:textId="77777777" w:rsidR="00A3783F" w:rsidRDefault="00A3783F" w:rsidP="00A3783F">
      <w:pPr>
        <w:widowControl/>
        <w:numPr>
          <w:ilvl w:val="0"/>
          <w:numId w:val="241"/>
        </w:numPr>
        <w:autoSpaceDE/>
        <w:autoSpaceDN/>
        <w:spacing w:after="14" w:line="271" w:lineRule="auto"/>
        <w:ind w:right="15" w:firstLine="711"/>
        <w:jc w:val="both"/>
      </w:pPr>
      <w:r>
        <w:t xml:space="preserve">определять познавательную задачу; </w:t>
      </w:r>
    </w:p>
    <w:p w14:paraId="71AF795F"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намечать путь ее решения и осуществлять подбор исторического материала, объекта; </w:t>
      </w:r>
    </w:p>
    <w:p w14:paraId="73D01BAF"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w:t>
      </w:r>
    </w:p>
    <w:p w14:paraId="11C2F141"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определять новизну и обоснованность полученного результата; </w:t>
      </w:r>
    </w:p>
    <w:p w14:paraId="7EADF4A5"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представлять результаты своей деятельности в различных формах (сообщение, эссе, презентация, реферат, учебный проект и другие). </w:t>
      </w:r>
    </w:p>
    <w:p w14:paraId="728F5A52" w14:textId="77777777" w:rsidR="00A3783F" w:rsidRPr="00D7133E" w:rsidRDefault="00A3783F" w:rsidP="00A3783F">
      <w:pPr>
        <w:ind w:left="980" w:right="4" w:firstLine="720"/>
      </w:pPr>
      <w:r w:rsidRPr="00D7133E">
        <w:rPr>
          <w:i/>
        </w:rPr>
        <w:t xml:space="preserve">У обучающегося будут сформированы следующие умения работать с информацией как часть познавательных УУД: </w:t>
      </w:r>
    </w:p>
    <w:p w14:paraId="0088E9B7"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w:t>
      </w:r>
    </w:p>
    <w:p w14:paraId="1F7AB094"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различать виды источников исторической информации; </w:t>
      </w:r>
    </w:p>
    <w:p w14:paraId="40D4DFDB"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419C9B7A" w14:textId="77777777" w:rsidR="00A3783F" w:rsidRPr="00D7133E" w:rsidRDefault="00A3783F" w:rsidP="00A3783F">
      <w:pPr>
        <w:spacing w:after="10"/>
        <w:ind w:right="12" w:hanging="10"/>
      </w:pPr>
      <w:r w:rsidRPr="00D7133E">
        <w:rPr>
          <w:b/>
          <w:i/>
        </w:rPr>
        <w:t xml:space="preserve">Коммуникативные УУД </w:t>
      </w:r>
    </w:p>
    <w:p w14:paraId="3005816C" w14:textId="77777777" w:rsidR="00A3783F" w:rsidRPr="00D7133E" w:rsidRDefault="00A3783F" w:rsidP="00A3783F">
      <w:pPr>
        <w:ind w:left="1710" w:right="4" w:hanging="10"/>
      </w:pPr>
      <w:r w:rsidRPr="00D7133E">
        <w:rPr>
          <w:i/>
        </w:rPr>
        <w:t xml:space="preserve">У обучающегося будут сформированы следующие умения общения как часть коммуникативных УУД: </w:t>
      </w:r>
    </w:p>
    <w:p w14:paraId="5E42C780"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представлять особенности взаимодействия людей в исторических обществах и современном мире; </w:t>
      </w:r>
    </w:p>
    <w:p w14:paraId="42EC6D57"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w:t>
      </w:r>
    </w:p>
    <w:p w14:paraId="032B7568"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3543BF3E" w14:textId="77777777" w:rsidR="00A3783F" w:rsidRPr="00D7133E" w:rsidRDefault="00A3783F" w:rsidP="00A3783F">
      <w:pPr>
        <w:spacing w:after="10"/>
        <w:ind w:right="12" w:hanging="10"/>
      </w:pPr>
      <w:r w:rsidRPr="00D7133E">
        <w:rPr>
          <w:b/>
          <w:i/>
        </w:rPr>
        <w:t xml:space="preserve">Регулятивные УУД </w:t>
      </w:r>
    </w:p>
    <w:p w14:paraId="030C8AAA" w14:textId="77777777" w:rsidR="00A3783F" w:rsidRPr="00D7133E" w:rsidRDefault="00A3783F" w:rsidP="00A3783F">
      <w:pPr>
        <w:ind w:left="1710" w:right="4" w:hanging="10"/>
      </w:pPr>
      <w:r w:rsidRPr="00D7133E">
        <w:rPr>
          <w:i/>
        </w:rPr>
        <w:t xml:space="preserve">У обучающегося будут сформированы следующие умения в части регулятивных УУД: </w:t>
      </w:r>
    </w:p>
    <w:p w14:paraId="13305DC6"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14:paraId="418A2962"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владеть приемами самоконтроля - осуществление самоконтроля, рефлексии и самооценки полученных результатов; </w:t>
      </w:r>
    </w:p>
    <w:p w14:paraId="6C6264C6"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lastRenderedPageBreak/>
        <w:t xml:space="preserve">вносить коррективы в свою работу с учетом установленных ошибок, возникших трудностей. </w:t>
      </w:r>
    </w:p>
    <w:p w14:paraId="15C0E769"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выявлять на примерах исторических ситуаций роль эмоций в отношениях между людьми; </w:t>
      </w:r>
    </w:p>
    <w:p w14:paraId="247A54C7"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ставить себя на место другого человека, понимать мотивы действий другого (в исторических ситуациях и окружающей действительности); </w:t>
      </w:r>
    </w:p>
    <w:p w14:paraId="04132186"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регулировать способ выражения своих эмоций с учетом позиций и мнений других участников общения. </w:t>
      </w:r>
    </w:p>
    <w:p w14:paraId="6CF9D33D" w14:textId="77777777" w:rsidR="00A3783F" w:rsidRPr="00D7133E" w:rsidRDefault="00A3783F" w:rsidP="00A3783F">
      <w:pPr>
        <w:spacing w:after="10"/>
        <w:ind w:right="12" w:hanging="10"/>
      </w:pPr>
      <w:r w:rsidRPr="00D7133E">
        <w:rPr>
          <w:b/>
          <w:i/>
        </w:rPr>
        <w:t xml:space="preserve">Совместная деятельность </w:t>
      </w:r>
    </w:p>
    <w:p w14:paraId="4729C8E4" w14:textId="77777777" w:rsidR="00A3783F" w:rsidRPr="00D7133E" w:rsidRDefault="00A3783F" w:rsidP="00A3783F">
      <w:pPr>
        <w:ind w:left="1710" w:right="4" w:hanging="10"/>
      </w:pPr>
      <w:r w:rsidRPr="00D7133E">
        <w:rPr>
          <w:i/>
        </w:rPr>
        <w:t xml:space="preserve">У обучающегося будут сформированы следующие умения совместной деятельности: </w:t>
      </w:r>
    </w:p>
    <w:p w14:paraId="290CA4E0"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осознавать на основе исторических примеров значение совместной работы как эффективного средства достижения поставленных целей; </w:t>
      </w:r>
    </w:p>
    <w:p w14:paraId="651DFB3E" w14:textId="77777777" w:rsidR="00A3783F" w:rsidRPr="00D7133E" w:rsidRDefault="00A3783F" w:rsidP="00A3783F">
      <w:pPr>
        <w:widowControl/>
        <w:numPr>
          <w:ilvl w:val="0"/>
          <w:numId w:val="241"/>
        </w:numPr>
        <w:autoSpaceDE/>
        <w:autoSpaceDN/>
        <w:spacing w:after="14" w:line="271" w:lineRule="auto"/>
        <w:ind w:right="15" w:firstLine="711"/>
        <w:jc w:val="both"/>
      </w:pPr>
      <w:r w:rsidRPr="00D7133E">
        <w:t xml:space="preserve">планировать и осуществлять совместную работу, коллективные учебные проекты по истории, в т.ч. - на региональном материале; </w:t>
      </w:r>
    </w:p>
    <w:p w14:paraId="4A3C5982" w14:textId="77777777" w:rsidR="00A3783F" w:rsidRPr="00D7133E" w:rsidRDefault="00A3783F" w:rsidP="00A3783F">
      <w:pPr>
        <w:widowControl/>
        <w:numPr>
          <w:ilvl w:val="0"/>
          <w:numId w:val="241"/>
        </w:numPr>
        <w:autoSpaceDE/>
        <w:autoSpaceDN/>
        <w:spacing w:after="345" w:line="271" w:lineRule="auto"/>
        <w:ind w:right="15" w:firstLine="711"/>
        <w:jc w:val="both"/>
      </w:pPr>
      <w:r w:rsidRPr="00D7133E">
        <w:t xml:space="preserve">определять свое участие в общей работе и координировать свои действия с другими членами команды. </w:t>
      </w:r>
    </w:p>
    <w:p w14:paraId="08429DDB" w14:textId="77777777" w:rsidR="00A3783F" w:rsidRPr="00D7133E" w:rsidRDefault="00A3783F" w:rsidP="00A3783F">
      <w:pPr>
        <w:pStyle w:val="1"/>
        <w:ind w:left="2418" w:right="1732"/>
      </w:pPr>
      <w:r w:rsidRPr="00D7133E">
        <w:t xml:space="preserve">ПРЕДМЕТНЫЕ РЕЗУЛЬТАТЫ </w:t>
      </w:r>
    </w:p>
    <w:p w14:paraId="7EAE94ED" w14:textId="77777777" w:rsidR="00A3783F" w:rsidRPr="00D7133E" w:rsidRDefault="00A3783F" w:rsidP="00A3783F">
      <w:pPr>
        <w:spacing w:after="10"/>
        <w:ind w:left="1710" w:right="12" w:hanging="10"/>
      </w:pPr>
      <w:r w:rsidRPr="00D7133E">
        <w:rPr>
          <w:b/>
          <w:i/>
        </w:rPr>
        <w:t xml:space="preserve">Предметные результаты освоения программы по истории на уровне ООО обеспечивают: </w:t>
      </w:r>
    </w:p>
    <w:p w14:paraId="0A94350C"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14:paraId="72C3C507"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выявлять особенности развития культуры, быта и нравов народов в различные исторические эпо- </w:t>
      </w:r>
    </w:p>
    <w:p w14:paraId="5B6A9C2C" w14:textId="77777777" w:rsidR="00A3783F" w:rsidRDefault="00A3783F" w:rsidP="00A3783F">
      <w:pPr>
        <w:ind w:left="999" w:right="15"/>
      </w:pPr>
      <w:r>
        <w:t xml:space="preserve">хи; </w:t>
      </w:r>
    </w:p>
    <w:p w14:paraId="23F61CED"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овладение историческими понятиями и их использование для решения учебных и практических задач; </w:t>
      </w:r>
    </w:p>
    <w:p w14:paraId="33C07AE1" w14:textId="77777777" w:rsidR="00A3783F" w:rsidRPr="00D7133E" w:rsidRDefault="00A3783F" w:rsidP="00A3783F">
      <w:pPr>
        <w:widowControl/>
        <w:numPr>
          <w:ilvl w:val="0"/>
          <w:numId w:val="242"/>
        </w:numPr>
        <w:autoSpaceDE/>
        <w:autoSpaceDN/>
        <w:spacing w:after="34" w:line="271" w:lineRule="auto"/>
        <w:ind w:right="15" w:firstLine="711"/>
        <w:jc w:val="both"/>
      </w:pPr>
      <w:r w:rsidRPr="00D7133E">
        <w:t xml:space="preserve">умение рассказывать на основе самостоятельно составленного плана об исторических событиях, явлени- ях, процессах истории родного края, истории России и мировой истории и их участниках, демонстрируя понима- ние исторических явлений, процессов и знание необходимых фактов, дат, исторических понятий; </w:t>
      </w:r>
    </w:p>
    <w:p w14:paraId="7A36C7DA" w14:textId="77777777" w:rsidR="00A3783F" w:rsidRPr="00D7133E" w:rsidRDefault="00A3783F" w:rsidP="00A3783F">
      <w:pPr>
        <w:widowControl/>
        <w:numPr>
          <w:ilvl w:val="0"/>
          <w:numId w:val="242"/>
        </w:numPr>
        <w:autoSpaceDE/>
        <w:autoSpaceDN/>
        <w:spacing w:after="14" w:line="269" w:lineRule="auto"/>
        <w:ind w:right="15" w:firstLine="711"/>
        <w:jc w:val="both"/>
      </w:pPr>
      <w:r w:rsidRPr="00D7133E">
        <w:t xml:space="preserve">умение выявлять существенные черты и характерные признаки исторических событий, явлений, процес- </w:t>
      </w:r>
    </w:p>
    <w:p w14:paraId="229DE64A" w14:textId="77777777" w:rsidR="00A3783F" w:rsidRDefault="00A3783F" w:rsidP="00A3783F">
      <w:pPr>
        <w:ind w:left="980" w:right="15"/>
      </w:pPr>
      <w:r>
        <w:t xml:space="preserve">сов; </w:t>
      </w:r>
    </w:p>
    <w:p w14:paraId="1E987489"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устанавливать причинно-следственные, пространственные, временные связи исторических собы- тий, явлений, процессов изучаемого периода, их взаимосвязь (при наличии) с важнейшими событиями </w:t>
      </w:r>
      <w:r>
        <w:t>XX</w:t>
      </w:r>
      <w:r w:rsidRPr="00D7133E">
        <w:t xml:space="preserve"> - начала </w:t>
      </w:r>
      <w:r>
        <w:t>XXI</w:t>
      </w:r>
      <w:r w:rsidRPr="00D7133E">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 </w:t>
      </w:r>
    </w:p>
    <w:p w14:paraId="59BB6277"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сравнивать исторические события, явления, процессы в различные исторические эпохи; </w:t>
      </w:r>
    </w:p>
    <w:p w14:paraId="04BD6000"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lastRenderedPageBreak/>
        <w:t xml:space="preserve">умение определять и аргументировать собственную или предложенную точку зрения с опорой на фактический материал, в т.ч. используя источники разных типов; </w:t>
      </w:r>
    </w:p>
    <w:p w14:paraId="7018A1A2"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различать основные типы исторических источников: письменные, вещественные, аудиовизуаль- ные; </w:t>
      </w:r>
    </w:p>
    <w:p w14:paraId="7BFDC88C" w14:textId="77777777" w:rsidR="00A3783F" w:rsidRPr="00D7133E" w:rsidRDefault="00A3783F" w:rsidP="00A3783F">
      <w:pPr>
        <w:widowControl/>
        <w:numPr>
          <w:ilvl w:val="0"/>
          <w:numId w:val="242"/>
        </w:numPr>
        <w:autoSpaceDE/>
        <w:autoSpaceDN/>
        <w:spacing w:after="13" w:line="270" w:lineRule="auto"/>
        <w:ind w:right="15" w:firstLine="711"/>
        <w:jc w:val="both"/>
      </w:pPr>
      <w:r w:rsidRPr="00D7133E">
        <w:t xml:space="preserve">умение находить и критически анализировать для решения познавательной задачи исторические источ- ники разных типов (в т.ч.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14:paraId="52039713"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 </w:t>
      </w:r>
    </w:p>
    <w:p w14:paraId="6EC78340"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770315CC" w14:textId="77777777" w:rsidR="00A3783F" w:rsidRPr="00D7133E" w:rsidRDefault="00A3783F" w:rsidP="00A3783F">
      <w:pPr>
        <w:widowControl/>
        <w:numPr>
          <w:ilvl w:val="0"/>
          <w:numId w:val="242"/>
        </w:numPr>
        <w:autoSpaceDE/>
        <w:autoSpaceDN/>
        <w:spacing w:after="14" w:line="271" w:lineRule="auto"/>
        <w:ind w:right="15" w:firstLine="711"/>
        <w:jc w:val="both"/>
      </w:pPr>
      <w:r w:rsidRPr="00D7133E">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 </w:t>
      </w:r>
    </w:p>
    <w:p w14:paraId="4C683483" w14:textId="77777777" w:rsidR="00A3783F" w:rsidRPr="00D7133E" w:rsidRDefault="00A3783F" w:rsidP="00A3783F">
      <w:pPr>
        <w:widowControl/>
        <w:numPr>
          <w:ilvl w:val="0"/>
          <w:numId w:val="242"/>
        </w:numPr>
        <w:autoSpaceDE/>
        <w:autoSpaceDN/>
        <w:spacing w:after="37" w:line="271" w:lineRule="auto"/>
        <w:ind w:right="15" w:firstLine="711"/>
        <w:jc w:val="both"/>
      </w:pPr>
      <w:r w:rsidRPr="00D7133E">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54B353BD" w14:textId="77777777" w:rsidR="00A3783F" w:rsidRPr="00D7133E" w:rsidRDefault="00A3783F" w:rsidP="00A3783F">
      <w:pPr>
        <w:ind w:left="980" w:right="285" w:firstLine="720"/>
      </w:pPr>
      <w:r w:rsidRPr="00D7133E">
        <w:rPr>
          <w:i/>
        </w:rPr>
        <w:t xml:space="preserve">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 </w:t>
      </w:r>
    </w:p>
    <w:p w14:paraId="7EA064CE" w14:textId="77777777" w:rsidR="00A3783F" w:rsidRPr="00D7133E" w:rsidRDefault="00A3783F" w:rsidP="00A3783F">
      <w:pPr>
        <w:spacing w:after="10"/>
        <w:ind w:left="1710" w:right="12" w:hanging="10"/>
      </w:pPr>
      <w:r w:rsidRPr="00D7133E">
        <w:rPr>
          <w:b/>
          <w:i/>
        </w:rPr>
        <w:t xml:space="preserve">Предметные результаты изучения истории включают: </w:t>
      </w:r>
    </w:p>
    <w:p w14:paraId="6A48294C"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 </w:t>
      </w:r>
    </w:p>
    <w:p w14:paraId="6D652931"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базовые знания об основных этапах и ключевых событиях отечественной и всемирной истории; </w:t>
      </w:r>
    </w:p>
    <w:p w14:paraId="5CEA1BCF"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14:paraId="1C39BA54"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 </w:t>
      </w:r>
    </w:p>
    <w:p w14:paraId="6DADF218"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lastRenderedPageBreak/>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452D6ACB"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7A66D31F"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владение приемами оценки значения исторических событий и деятельности исторических личностей в отечественной и всемирной истории; </w:t>
      </w:r>
    </w:p>
    <w:p w14:paraId="55BE433F"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 </w:t>
      </w:r>
    </w:p>
    <w:p w14:paraId="7F26B2CE" w14:textId="77777777" w:rsidR="00A3783F" w:rsidRPr="00D7133E" w:rsidRDefault="00A3783F" w:rsidP="00A3783F">
      <w:pPr>
        <w:widowControl/>
        <w:numPr>
          <w:ilvl w:val="0"/>
          <w:numId w:val="243"/>
        </w:numPr>
        <w:autoSpaceDE/>
        <w:autoSpaceDN/>
        <w:spacing w:after="15" w:line="270" w:lineRule="auto"/>
        <w:ind w:right="15" w:firstLine="711"/>
        <w:jc w:val="both"/>
      </w:pPr>
      <w:r w:rsidRPr="00D7133E">
        <w:t xml:space="preserve">осознание необходимости сохранения исторических и культурных памятников своей страны и мира; </w:t>
      </w:r>
    </w:p>
    <w:p w14:paraId="0AA690C2" w14:textId="77777777" w:rsidR="00A3783F" w:rsidRPr="00D7133E" w:rsidRDefault="00A3783F" w:rsidP="00A3783F">
      <w:pPr>
        <w:widowControl/>
        <w:numPr>
          <w:ilvl w:val="0"/>
          <w:numId w:val="243"/>
        </w:numPr>
        <w:autoSpaceDE/>
        <w:autoSpaceDN/>
        <w:spacing w:after="14" w:line="271" w:lineRule="auto"/>
        <w:ind w:right="15" w:firstLine="711"/>
        <w:jc w:val="both"/>
      </w:pPr>
      <w:r w:rsidRPr="00D7133E">
        <w:t xml:space="preserve">умение устанавливать взаимосвязи событий, явлений, процессов прошлого с важнейшими событиями </w:t>
      </w:r>
      <w:r>
        <w:t>XX</w:t>
      </w:r>
      <w:r w:rsidRPr="00D7133E">
        <w:t xml:space="preserve"> - начала </w:t>
      </w:r>
      <w:r>
        <w:t>XXI</w:t>
      </w:r>
      <w:r w:rsidRPr="00D7133E">
        <w:t xml:space="preserve"> в. </w:t>
      </w:r>
    </w:p>
    <w:p w14:paraId="330C2923" w14:textId="77777777" w:rsidR="00A3783F" w:rsidRPr="00D7133E" w:rsidRDefault="00A3783F" w:rsidP="00A3783F">
      <w:pPr>
        <w:spacing w:after="31" w:line="259" w:lineRule="auto"/>
        <w:ind w:left="10" w:right="333" w:hanging="10"/>
        <w:jc w:val="right"/>
      </w:pPr>
      <w:r w:rsidRPr="00D7133E">
        <w:rPr>
          <w:b/>
          <w:i/>
        </w:rPr>
        <w:t xml:space="preserve">Предметные результаты изучения истории носят комплексный характер, в них органично сочетают- </w:t>
      </w:r>
    </w:p>
    <w:p w14:paraId="7492E234" w14:textId="77777777" w:rsidR="00A3783F" w:rsidRPr="00D7133E" w:rsidRDefault="00A3783F" w:rsidP="00A3783F">
      <w:pPr>
        <w:spacing w:after="10"/>
        <w:ind w:left="990" w:right="12" w:hanging="10"/>
      </w:pPr>
      <w:r w:rsidRPr="00D7133E">
        <w:rPr>
          <w:b/>
          <w:i/>
        </w:rPr>
        <w:t xml:space="preserve">ся познавательно-исторические, мировоззренческие и метапредметные компоненты. </w:t>
      </w:r>
    </w:p>
    <w:p w14:paraId="41FCD176" w14:textId="77777777" w:rsidR="00A3783F" w:rsidRDefault="00A3783F" w:rsidP="00A3783F">
      <w:pPr>
        <w:spacing w:after="10"/>
        <w:ind w:left="980" w:right="12" w:firstLine="720"/>
      </w:pPr>
      <w:r w:rsidRPr="00D7133E">
        <w:rPr>
          <w:b/>
          <w:i/>
        </w:rPr>
        <w:t xml:space="preserve">Предметные результаты изучения истории проявляются в освоенных учащимися знаниях и видах деятельности. </w:t>
      </w:r>
      <w:r>
        <w:rPr>
          <w:b/>
          <w:i/>
        </w:rPr>
        <w:t xml:space="preserve">Они представлены в следующих основных группах: </w:t>
      </w:r>
    </w:p>
    <w:p w14:paraId="1AFC7D5A"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w:t>
      </w:r>
    </w:p>
    <w:p w14:paraId="6361A53C"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w:t>
      </w:r>
    </w:p>
    <w:p w14:paraId="340CC9D6"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w:t>
      </w:r>
    </w:p>
    <w:p w14:paraId="69A7E4D1"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 </w:t>
      </w:r>
    </w:p>
    <w:p w14:paraId="69020A1A"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w:t>
      </w:r>
    </w:p>
    <w:p w14:paraId="0E4A8208"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lastRenderedPageBreak/>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 </w:t>
      </w:r>
    </w:p>
    <w:p w14:paraId="5B6B26AD" w14:textId="77777777" w:rsidR="00A3783F" w:rsidRPr="00D7133E" w:rsidRDefault="00A3783F" w:rsidP="00A3783F">
      <w:pPr>
        <w:widowControl/>
        <w:numPr>
          <w:ilvl w:val="0"/>
          <w:numId w:val="244"/>
        </w:numPr>
        <w:autoSpaceDE/>
        <w:autoSpaceDN/>
        <w:spacing w:after="14" w:line="271" w:lineRule="auto"/>
        <w:ind w:right="290" w:firstLine="711"/>
        <w:jc w:val="both"/>
      </w:pPr>
      <w:r w:rsidRPr="00D7133E">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
    <w:p w14:paraId="38B79669" w14:textId="77777777" w:rsidR="00A3783F" w:rsidRPr="00D7133E" w:rsidRDefault="00A3783F" w:rsidP="00A3783F">
      <w:pPr>
        <w:widowControl/>
        <w:numPr>
          <w:ilvl w:val="0"/>
          <w:numId w:val="244"/>
        </w:numPr>
        <w:autoSpaceDE/>
        <w:autoSpaceDN/>
        <w:spacing w:after="14" w:line="269" w:lineRule="auto"/>
        <w:ind w:right="290" w:firstLine="711"/>
        <w:jc w:val="both"/>
      </w:pPr>
      <w:r w:rsidRPr="00D7133E">
        <w:t>Применение исторических знаний и умений: опираться на исторические знания при выяснении причин и</w:t>
      </w:r>
    </w:p>
    <w:p w14:paraId="761212A2" w14:textId="77777777" w:rsidR="00A3783F" w:rsidRPr="00D7133E" w:rsidRDefault="00A3783F" w:rsidP="00A3783F">
      <w:pPr>
        <w:sectPr w:rsidR="00A3783F" w:rsidRPr="00D7133E" w:rsidSect="005B433D">
          <w:headerReference w:type="even" r:id="rId20"/>
          <w:headerReference w:type="default" r:id="rId21"/>
          <w:footerReference w:type="even" r:id="rId22"/>
          <w:footerReference w:type="default" r:id="rId23"/>
          <w:headerReference w:type="first" r:id="rId24"/>
          <w:footerReference w:type="first" r:id="rId25"/>
          <w:pgSz w:w="11909" w:h="16392"/>
          <w:pgMar w:top="568" w:right="1443" w:bottom="720" w:left="1066" w:header="720" w:footer="951" w:gutter="0"/>
          <w:cols w:space="720"/>
          <w:titlePg/>
          <w:docGrid w:linePitch="299"/>
        </w:sectPr>
      </w:pPr>
    </w:p>
    <w:p w14:paraId="2E61BE8C" w14:textId="77777777" w:rsidR="00A3783F" w:rsidRPr="00D7133E" w:rsidRDefault="00A3783F" w:rsidP="00A3783F">
      <w:pPr>
        <w:ind w:right="15"/>
      </w:pPr>
      <w:r w:rsidRPr="00D7133E">
        <w:lastRenderedPageBreak/>
        <w:t xml:space="preserve">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 </w:t>
      </w:r>
    </w:p>
    <w:p w14:paraId="76D7D7B3" w14:textId="77777777" w:rsidR="00A3783F" w:rsidRPr="00D7133E" w:rsidRDefault="00A3783F" w:rsidP="00A3783F">
      <w:pPr>
        <w:spacing w:after="10"/>
        <w:ind w:right="12" w:firstLine="720"/>
      </w:pPr>
      <w:r w:rsidRPr="00D7133E">
        <w:rPr>
          <w:b/>
          <w:i/>
        </w:rPr>
        <w:t xml:space="preserve">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т.ч. - разработки системы познавательных задач), при измерении и оценке достигнутых учащимися результатов. </w:t>
      </w:r>
    </w:p>
    <w:p w14:paraId="517ADBDF" w14:textId="77777777" w:rsidR="00A3783F" w:rsidRPr="00D7133E" w:rsidRDefault="00A3783F" w:rsidP="00A3783F">
      <w:pPr>
        <w:spacing w:after="334"/>
        <w:ind w:right="15"/>
      </w:pPr>
      <w:r w:rsidRPr="00D7133E">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14:paraId="7151DEF0" w14:textId="77777777" w:rsidR="00A3783F" w:rsidRPr="00D7133E" w:rsidRDefault="00A3783F" w:rsidP="00A3783F">
      <w:pPr>
        <w:pStyle w:val="1"/>
        <w:ind w:left="2418" w:right="2396"/>
      </w:pPr>
      <w:r w:rsidRPr="00D7133E">
        <w:t>5</w:t>
      </w:r>
      <w:r w:rsidRPr="00D7133E">
        <w:rPr>
          <w:rFonts w:ascii="Arial" w:eastAsia="Arial" w:hAnsi="Arial" w:cs="Arial"/>
        </w:rPr>
        <w:t xml:space="preserve"> </w:t>
      </w:r>
      <w:r w:rsidRPr="00D7133E">
        <w:t xml:space="preserve">КЛАСС </w:t>
      </w:r>
    </w:p>
    <w:p w14:paraId="6CE290B9" w14:textId="77777777" w:rsidR="00A3783F" w:rsidRPr="00D7133E" w:rsidRDefault="00A3783F" w:rsidP="00A3783F">
      <w:pPr>
        <w:spacing w:after="5"/>
        <w:ind w:left="720" w:right="5" w:hanging="10"/>
      </w:pPr>
      <w:r w:rsidRPr="00D7133E">
        <w:rPr>
          <w:b/>
        </w:rPr>
        <w:t xml:space="preserve">К концу обучения в 5 классе обучающийся научится: </w:t>
      </w:r>
    </w:p>
    <w:p w14:paraId="4AD70D01" w14:textId="77777777" w:rsidR="00A3783F" w:rsidRPr="00D7133E" w:rsidRDefault="00A3783F" w:rsidP="00A3783F">
      <w:pPr>
        <w:ind w:left="715" w:right="4" w:hanging="10"/>
      </w:pPr>
      <w:r w:rsidRPr="00D7133E">
        <w:rPr>
          <w:i/>
        </w:rPr>
        <w:t xml:space="preserve">Знание хронологии, работа с хронологией: </w:t>
      </w:r>
    </w:p>
    <w:p w14:paraId="371ACCAF"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объяснять смысл основных хронологических понятий (век, тысячелетие, до нашей эры, наша эра); </w:t>
      </w:r>
    </w:p>
    <w:p w14:paraId="1A2B2FF1"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называть даты важнейших событий истории Древнего мира, по дате устанавливать принадлежность события к веку, тысячелетию; </w:t>
      </w:r>
    </w:p>
    <w:p w14:paraId="05DAE647"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определять длительность и последовательность событий, периодов истории Древнего мира, вести счет лет до нашей эры и нашей эры. </w:t>
      </w:r>
    </w:p>
    <w:p w14:paraId="39C0EE56" w14:textId="77777777" w:rsidR="00A3783F" w:rsidRPr="00D7133E" w:rsidRDefault="00A3783F" w:rsidP="00A3783F">
      <w:pPr>
        <w:ind w:left="715" w:right="4" w:hanging="10"/>
      </w:pPr>
      <w:r w:rsidRPr="00D7133E">
        <w:rPr>
          <w:i/>
        </w:rPr>
        <w:t xml:space="preserve">Знание исторических фактов, работа с фактами: </w:t>
      </w:r>
    </w:p>
    <w:p w14:paraId="39842A17"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указывать (называть) место, обстоятельства, участников, результаты важнейших событий истории Древнего мира; </w:t>
      </w:r>
    </w:p>
    <w:p w14:paraId="1E4F8DD2" w14:textId="77777777" w:rsidR="00A3783F" w:rsidRDefault="00A3783F" w:rsidP="00A3783F">
      <w:pPr>
        <w:widowControl/>
        <w:numPr>
          <w:ilvl w:val="0"/>
          <w:numId w:val="245"/>
        </w:numPr>
        <w:autoSpaceDE/>
        <w:autoSpaceDN/>
        <w:spacing w:after="14" w:line="271" w:lineRule="auto"/>
        <w:ind w:right="15" w:firstLine="711"/>
        <w:jc w:val="both"/>
      </w:pPr>
      <w:r w:rsidRPr="00D7133E">
        <w:t xml:space="preserve">группировать, систематизировать факты по заданному признаку. </w:t>
      </w:r>
      <w:r>
        <w:rPr>
          <w:b/>
          <w:i/>
        </w:rPr>
        <w:t xml:space="preserve">Работа с исторической картой: </w:t>
      </w:r>
    </w:p>
    <w:p w14:paraId="6D00867B" w14:textId="77777777" w:rsidR="00A3783F" w:rsidRPr="00D7133E" w:rsidRDefault="00A3783F" w:rsidP="00A3783F">
      <w:pPr>
        <w:widowControl/>
        <w:numPr>
          <w:ilvl w:val="0"/>
          <w:numId w:val="245"/>
        </w:numPr>
        <w:autoSpaceDE/>
        <w:autoSpaceDN/>
        <w:spacing w:after="44" w:line="271" w:lineRule="auto"/>
        <w:ind w:right="15" w:firstLine="711"/>
        <w:jc w:val="both"/>
      </w:pPr>
      <w:r w:rsidRPr="00D7133E">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устанавливать на основе картографических сведений связь между условиями среды обитания людей и их занятиями. </w:t>
      </w:r>
    </w:p>
    <w:p w14:paraId="48340AAE" w14:textId="77777777" w:rsidR="00A3783F" w:rsidRDefault="00A3783F" w:rsidP="00A3783F">
      <w:pPr>
        <w:spacing w:after="10"/>
        <w:ind w:left="730" w:right="12" w:hanging="10"/>
      </w:pPr>
      <w:r>
        <w:rPr>
          <w:b/>
          <w:i/>
        </w:rPr>
        <w:t xml:space="preserve">Работа с историческими источниками: </w:t>
      </w:r>
    </w:p>
    <w:p w14:paraId="0F8A8191"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называть и различать основные типы исторических источников (письменные, визуальные, вещественные), приводить примеры источников разных типов; </w:t>
      </w:r>
    </w:p>
    <w:p w14:paraId="4F994EAC"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различать памятники культуры изучаемой эпохи и источники, созданные в последующие эпохи, приводить примеры; </w:t>
      </w:r>
    </w:p>
    <w:p w14:paraId="476C02C3" w14:textId="77777777" w:rsidR="00A3783F" w:rsidRDefault="00A3783F" w:rsidP="00A3783F">
      <w:pPr>
        <w:widowControl/>
        <w:numPr>
          <w:ilvl w:val="0"/>
          <w:numId w:val="245"/>
        </w:numPr>
        <w:autoSpaceDE/>
        <w:autoSpaceDN/>
        <w:spacing w:after="14" w:line="271" w:lineRule="auto"/>
        <w:ind w:right="15" w:firstLine="711"/>
        <w:jc w:val="both"/>
      </w:pPr>
      <w:r w:rsidRPr="00D7133E">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 </w:t>
      </w:r>
      <w:r>
        <w:rPr>
          <w:b/>
          <w:i/>
        </w:rPr>
        <w:t xml:space="preserve">Историческое описание (реконструкция): </w:t>
      </w:r>
    </w:p>
    <w:p w14:paraId="15B2CA5C"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lastRenderedPageBreak/>
        <w:t xml:space="preserve">характеризовать условия жизни людей в древности; </w:t>
      </w:r>
    </w:p>
    <w:p w14:paraId="0709E4E5"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рассказывать о значительных событиях древней истории, их участниках; </w:t>
      </w:r>
    </w:p>
    <w:p w14:paraId="219EE4E2"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рассказывать об исторических личностях Древнего мира (ключевых моментах их биографии, роли в исторических событиях); </w:t>
      </w:r>
    </w:p>
    <w:p w14:paraId="67BF74B6" w14:textId="77777777" w:rsidR="00A3783F" w:rsidRDefault="00A3783F" w:rsidP="00A3783F">
      <w:pPr>
        <w:widowControl/>
        <w:numPr>
          <w:ilvl w:val="0"/>
          <w:numId w:val="245"/>
        </w:numPr>
        <w:autoSpaceDE/>
        <w:autoSpaceDN/>
        <w:spacing w:after="14" w:line="271" w:lineRule="auto"/>
        <w:ind w:right="15" w:firstLine="711"/>
        <w:jc w:val="both"/>
      </w:pPr>
      <w:r w:rsidRPr="00D7133E">
        <w:t xml:space="preserve">давать краткое описание памятников культуры эпохи первобытности и древнейших цивилизаций. </w:t>
      </w:r>
      <w:r>
        <w:rPr>
          <w:b/>
          <w:i/>
        </w:rPr>
        <w:t xml:space="preserve">Анализ, объяснение исторических событий, явлений: </w:t>
      </w:r>
    </w:p>
    <w:p w14:paraId="36ED5651"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 </w:t>
      </w:r>
    </w:p>
    <w:p w14:paraId="4A151FFE"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сравнивать исторические явления, определять их общие черты; </w:t>
      </w:r>
    </w:p>
    <w:p w14:paraId="27792074"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иллюстрировать общие явления, черты конкретными примерами; -</w:t>
      </w:r>
      <w:r w:rsidRPr="00D7133E">
        <w:rPr>
          <w:rFonts w:ascii="Arial" w:eastAsia="Arial" w:hAnsi="Arial" w:cs="Arial"/>
        </w:rPr>
        <w:t xml:space="preserve"> </w:t>
      </w:r>
      <w:r w:rsidRPr="00D7133E">
        <w:t xml:space="preserve">объяснять причины и следствия важнейших событий древней истории. </w:t>
      </w:r>
    </w:p>
    <w:p w14:paraId="6CDEB910" w14:textId="77777777" w:rsidR="00A3783F" w:rsidRPr="00D7133E" w:rsidRDefault="00A3783F" w:rsidP="00A3783F">
      <w:pPr>
        <w:spacing w:after="10"/>
        <w:ind w:right="12" w:firstLine="720"/>
      </w:pPr>
      <w:r w:rsidRPr="00D7133E">
        <w:rPr>
          <w:b/>
          <w:i/>
        </w:rPr>
        <w:t xml:space="preserve">Рассмотрение исторических версий и оценок, определение своего отношения к наиболее значимым событиям и личностям прошлого: </w:t>
      </w:r>
    </w:p>
    <w:p w14:paraId="376E7A1F"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излагать оценки наиболее значительных событий и личностей древней истории, приводимые в учебной литературе; </w:t>
      </w:r>
    </w:p>
    <w:p w14:paraId="244FD2E7" w14:textId="77777777" w:rsidR="00A3783F" w:rsidRPr="00D7133E" w:rsidRDefault="00A3783F" w:rsidP="00A3783F">
      <w:pPr>
        <w:widowControl/>
        <w:numPr>
          <w:ilvl w:val="0"/>
          <w:numId w:val="245"/>
        </w:numPr>
        <w:autoSpaceDE/>
        <w:autoSpaceDN/>
        <w:spacing w:after="14" w:line="271" w:lineRule="auto"/>
        <w:ind w:right="15" w:firstLine="711"/>
        <w:jc w:val="both"/>
      </w:pPr>
      <w:r w:rsidRPr="00D7133E">
        <w:t xml:space="preserve">высказывать на уровне эмоциональных оценок отношение к поступкам людей прошлого, к памятникам культуры. </w:t>
      </w:r>
    </w:p>
    <w:p w14:paraId="255AA104" w14:textId="77777777" w:rsidR="00A3783F" w:rsidRPr="00D7133E" w:rsidRDefault="00A3783F" w:rsidP="00A3783F">
      <w:pPr>
        <w:spacing w:after="34"/>
        <w:ind w:left="884" w:right="15" w:hanging="164"/>
      </w:pPr>
      <w:r w:rsidRPr="00D7133E">
        <w:rPr>
          <w:b/>
          <w:i/>
        </w:rPr>
        <w:t xml:space="preserve">Применение исторических знаний: </w:t>
      </w:r>
      <w:r w:rsidRPr="00D7133E">
        <w:t xml:space="preserve">раскрывать значение памятников древней истории и культуры, необходимость сохранения их в современном мире; </w:t>
      </w:r>
    </w:p>
    <w:p w14:paraId="20DFD9AB" w14:textId="77777777" w:rsidR="00A3783F" w:rsidRPr="00D7133E" w:rsidRDefault="00A3783F" w:rsidP="00A3783F">
      <w:pPr>
        <w:widowControl/>
        <w:numPr>
          <w:ilvl w:val="0"/>
          <w:numId w:val="245"/>
        </w:numPr>
        <w:autoSpaceDE/>
        <w:autoSpaceDN/>
        <w:spacing w:after="332" w:line="271" w:lineRule="auto"/>
        <w:ind w:right="15" w:firstLine="711"/>
        <w:jc w:val="both"/>
      </w:pPr>
      <w:r w:rsidRPr="00D7133E">
        <w:t xml:space="preserve">выполнять учебные проекты по истории Первобытности и Древнего мира (в т.ч. с привлечением регионального материала), оформлять полученные результаты в форме сообщения, альбома, презентации. </w:t>
      </w:r>
    </w:p>
    <w:p w14:paraId="46AE25F9" w14:textId="77777777" w:rsidR="00A3783F" w:rsidRPr="00D7133E" w:rsidRDefault="00A3783F" w:rsidP="00A3783F">
      <w:pPr>
        <w:pStyle w:val="1"/>
        <w:ind w:left="2418" w:right="2396"/>
      </w:pPr>
      <w:r w:rsidRPr="00D7133E">
        <w:t>6</w:t>
      </w:r>
      <w:r w:rsidRPr="00D7133E">
        <w:rPr>
          <w:rFonts w:ascii="Arial" w:eastAsia="Arial" w:hAnsi="Arial" w:cs="Arial"/>
        </w:rPr>
        <w:t xml:space="preserve"> </w:t>
      </w:r>
      <w:r w:rsidRPr="00D7133E">
        <w:t xml:space="preserve">КЛАСС </w:t>
      </w:r>
    </w:p>
    <w:p w14:paraId="21F3ABC8" w14:textId="77777777" w:rsidR="00A3783F" w:rsidRPr="00D7133E" w:rsidRDefault="00A3783F" w:rsidP="00A3783F">
      <w:pPr>
        <w:spacing w:after="10"/>
        <w:ind w:left="720" w:right="12" w:hanging="10"/>
      </w:pPr>
      <w:r w:rsidRPr="00D7133E">
        <w:rPr>
          <w:b/>
          <w:i/>
        </w:rPr>
        <w:t xml:space="preserve">К концу обучения в 6 классе обучающийся научится: </w:t>
      </w:r>
    </w:p>
    <w:p w14:paraId="1C11E7D5" w14:textId="77777777" w:rsidR="00A3783F" w:rsidRPr="00D7133E" w:rsidRDefault="00A3783F" w:rsidP="00A3783F">
      <w:pPr>
        <w:ind w:left="715" w:right="4" w:hanging="10"/>
      </w:pPr>
      <w:r w:rsidRPr="00D7133E">
        <w:rPr>
          <w:i/>
        </w:rPr>
        <w:t xml:space="preserve">Знание хронологии, работа с хронологией: </w:t>
      </w:r>
    </w:p>
    <w:p w14:paraId="75F7977D"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называть даты важнейших событий Средневековья, определять их принадлежность к веку, историческому периоду; </w:t>
      </w:r>
    </w:p>
    <w:p w14:paraId="367B90B2"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называть этапы отечественной и всеобщей истории Средних веков, их хронологические рамки (периоды </w:t>
      </w:r>
    </w:p>
    <w:p w14:paraId="3D6AC0ED" w14:textId="77777777" w:rsidR="00A3783F" w:rsidRPr="00D7133E" w:rsidRDefault="00A3783F" w:rsidP="00A3783F">
      <w:pPr>
        <w:ind w:right="15"/>
      </w:pPr>
      <w:r w:rsidRPr="00D7133E">
        <w:t xml:space="preserve">Средневековья, этапы становления и развития Русского государства); </w:t>
      </w:r>
    </w:p>
    <w:p w14:paraId="437809C8"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устанавливать длительность и синхронность событий истории Руси и всеобщей истории. </w:t>
      </w:r>
    </w:p>
    <w:p w14:paraId="6F1C14A5" w14:textId="77777777" w:rsidR="00A3783F" w:rsidRPr="00D7133E" w:rsidRDefault="00A3783F" w:rsidP="00A3783F">
      <w:pPr>
        <w:ind w:left="715" w:right="4" w:hanging="10"/>
      </w:pPr>
      <w:r w:rsidRPr="00D7133E">
        <w:rPr>
          <w:i/>
        </w:rPr>
        <w:t xml:space="preserve">Знание исторических фактов, работа с фактами: </w:t>
      </w:r>
    </w:p>
    <w:p w14:paraId="2350F9BA"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указывать (называть) место, обстоятельства, участников, результаты важнейших событий отечественной и всеобщей истории эпохи Средневековья; </w:t>
      </w:r>
    </w:p>
    <w:p w14:paraId="74890ABE"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lastRenderedPageBreak/>
        <w:t xml:space="preserve">группировать, систематизировать факты по заданному признаку (составление систематических таблиц). </w:t>
      </w:r>
    </w:p>
    <w:p w14:paraId="486E0160" w14:textId="77777777" w:rsidR="00A3783F" w:rsidRDefault="00A3783F" w:rsidP="00A3783F">
      <w:pPr>
        <w:spacing w:after="10"/>
        <w:ind w:left="730" w:right="12" w:hanging="10"/>
      </w:pPr>
      <w:r>
        <w:rPr>
          <w:b/>
          <w:i/>
        </w:rPr>
        <w:t xml:space="preserve">Работа с исторической картой: </w:t>
      </w:r>
    </w:p>
    <w:p w14:paraId="3F379E83"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находить и показывать на карте исторические объекты, используя легенду карты; давать словесное описание их местоположения; </w:t>
      </w:r>
    </w:p>
    <w:p w14:paraId="53C8CAE0"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w:t>
      </w:r>
    </w:p>
    <w:p w14:paraId="591BD18F" w14:textId="77777777" w:rsidR="00A3783F" w:rsidRDefault="00A3783F" w:rsidP="00A3783F">
      <w:pPr>
        <w:spacing w:after="10"/>
        <w:ind w:left="730" w:right="12" w:hanging="10"/>
      </w:pPr>
      <w:r>
        <w:rPr>
          <w:b/>
          <w:i/>
        </w:rPr>
        <w:t xml:space="preserve">Работа с историческими источниками: </w:t>
      </w:r>
    </w:p>
    <w:p w14:paraId="1B434127"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w:t>
      </w:r>
    </w:p>
    <w:p w14:paraId="7E2745B6"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находить в визуальном источнике и вещественном памятнике ключевые символы, образы; </w:t>
      </w:r>
    </w:p>
    <w:p w14:paraId="43AA616F" w14:textId="77777777" w:rsidR="00A3783F" w:rsidRPr="00D7133E" w:rsidRDefault="00A3783F" w:rsidP="00A3783F">
      <w:pPr>
        <w:sectPr w:rsidR="00A3783F" w:rsidRPr="00D7133E" w:rsidSect="00A3783F">
          <w:headerReference w:type="even" r:id="rId26"/>
          <w:headerReference w:type="default" r:id="rId27"/>
          <w:footerReference w:type="even" r:id="rId28"/>
          <w:footerReference w:type="default" r:id="rId29"/>
          <w:headerReference w:type="first" r:id="rId30"/>
          <w:footerReference w:type="first" r:id="rId31"/>
          <w:pgSz w:w="16392" w:h="11909" w:orient="landscape"/>
          <w:pgMar w:top="1184" w:right="853" w:bottom="1447" w:left="1700" w:header="720" w:footer="951" w:gutter="0"/>
          <w:cols w:space="720"/>
          <w:titlePg/>
        </w:sectPr>
      </w:pPr>
    </w:p>
    <w:p w14:paraId="7A68C526" w14:textId="77777777" w:rsidR="00A3783F" w:rsidRPr="00D7133E" w:rsidRDefault="00A3783F" w:rsidP="00A3783F">
      <w:pPr>
        <w:tabs>
          <w:tab w:val="center" w:pos="6116"/>
        </w:tabs>
        <w:spacing w:after="85"/>
        <w:ind w:left="-1700"/>
      </w:pPr>
      <w:r w:rsidRPr="00D7133E">
        <w:lastRenderedPageBreak/>
        <w:t xml:space="preserve"> </w:t>
      </w:r>
      <w:r w:rsidRPr="00D7133E">
        <w:tab/>
        <w:t xml:space="preserve">характеризовать позицию автора письменного и визуального исторического источника. </w:t>
      </w:r>
    </w:p>
    <w:p w14:paraId="20603D3D" w14:textId="77777777" w:rsidR="00A3783F" w:rsidRDefault="00A3783F" w:rsidP="00A3783F">
      <w:pPr>
        <w:tabs>
          <w:tab w:val="center" w:pos="3337"/>
        </w:tabs>
        <w:spacing w:after="10"/>
        <w:ind w:left="-1700"/>
      </w:pPr>
      <w:r w:rsidRPr="00D7133E">
        <w:rPr>
          <w:sz w:val="43"/>
          <w:vertAlign w:val="superscript"/>
        </w:rPr>
        <w:t xml:space="preserve"> </w:t>
      </w:r>
      <w:r w:rsidRPr="00D7133E">
        <w:rPr>
          <w:sz w:val="43"/>
          <w:vertAlign w:val="superscript"/>
        </w:rPr>
        <w:tab/>
      </w:r>
      <w:r>
        <w:rPr>
          <w:b/>
          <w:i/>
        </w:rPr>
        <w:t xml:space="preserve">Историческое описание (реконструкция): </w:t>
      </w:r>
    </w:p>
    <w:p w14:paraId="271A1F82"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рассказывать о ключевых событиях отечественной и всеобщей истории в эпоху Средневековья, их участни- ках; </w:t>
      </w:r>
    </w:p>
    <w:p w14:paraId="3037899B"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DA6CECE"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рассказывать об образе жизни различных групп населения в средневековых обществах на Руси и в других странах; </w:t>
      </w:r>
    </w:p>
    <w:p w14:paraId="6358AA52" w14:textId="77777777" w:rsidR="00A3783F" w:rsidRDefault="00A3783F" w:rsidP="00A3783F">
      <w:pPr>
        <w:widowControl/>
        <w:numPr>
          <w:ilvl w:val="0"/>
          <w:numId w:val="246"/>
        </w:numPr>
        <w:autoSpaceDE/>
        <w:autoSpaceDN/>
        <w:spacing w:after="14" w:line="271" w:lineRule="auto"/>
        <w:ind w:right="15" w:firstLine="711"/>
        <w:jc w:val="both"/>
      </w:pPr>
      <w:r w:rsidRPr="00D7133E">
        <w:t xml:space="preserve">представлять описание памятников материальной и художественной культуры изучаемой эпохи. </w:t>
      </w:r>
      <w:r>
        <w:rPr>
          <w:b/>
          <w:i/>
        </w:rPr>
        <w:t xml:space="preserve">Анализ, объяснение исторических событий, явлений: </w:t>
      </w:r>
    </w:p>
    <w:p w14:paraId="5B8B04CC"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раскрывать существенные черты экономических и социальных отношений и политического строя на Руси и в других государствах, ценностей, </w:t>
      </w:r>
    </w:p>
    <w:p w14:paraId="7F43ED5B"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господствовавших в средневековых обществах, представлений средневекового человека о мире; </w:t>
      </w:r>
    </w:p>
    <w:p w14:paraId="6BF5C7CC"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14:paraId="4EFED42B"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w:t>
      </w:r>
    </w:p>
    <w:p w14:paraId="211E6797"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p w14:paraId="2678C9E6" w14:textId="77777777" w:rsidR="00A3783F" w:rsidRPr="00D7133E" w:rsidRDefault="00A3783F" w:rsidP="00A3783F">
      <w:pPr>
        <w:spacing w:after="10"/>
        <w:ind w:right="12" w:firstLine="720"/>
      </w:pPr>
      <w:r w:rsidRPr="00D7133E">
        <w:rPr>
          <w:b/>
          <w:i/>
        </w:rPr>
        <w:t xml:space="preserve">Рассмотрение исторических версий и оценок, определение своего отношения к наиболее значимым событиям и личностям прошлого: </w:t>
      </w:r>
    </w:p>
    <w:p w14:paraId="02E63F52"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 </w:t>
      </w:r>
    </w:p>
    <w:p w14:paraId="5617DA32"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высказывать отношение к поступкам и качествам людей средневековой эпохи с учетом исторического контекста и восприятия современного человека. </w:t>
      </w:r>
    </w:p>
    <w:p w14:paraId="6C1A8CDA" w14:textId="77777777" w:rsidR="00A3783F" w:rsidRDefault="00A3783F" w:rsidP="00A3783F">
      <w:pPr>
        <w:spacing w:after="10"/>
        <w:ind w:left="730" w:right="12" w:hanging="10"/>
      </w:pPr>
      <w:r>
        <w:rPr>
          <w:b/>
          <w:i/>
        </w:rPr>
        <w:t xml:space="preserve">Применение исторических знаний: </w:t>
      </w:r>
    </w:p>
    <w:p w14:paraId="519A6C1F" w14:textId="77777777" w:rsidR="00A3783F" w:rsidRPr="00D7133E" w:rsidRDefault="00A3783F" w:rsidP="00A3783F">
      <w:pPr>
        <w:widowControl/>
        <w:numPr>
          <w:ilvl w:val="0"/>
          <w:numId w:val="246"/>
        </w:numPr>
        <w:autoSpaceDE/>
        <w:autoSpaceDN/>
        <w:spacing w:after="14" w:line="271" w:lineRule="auto"/>
        <w:ind w:right="15" w:firstLine="711"/>
        <w:jc w:val="both"/>
      </w:pPr>
      <w:r w:rsidRPr="00D7133E">
        <w:t xml:space="preserve">объяснять значение памятников истории и культуры Руси и других стран эпохи Средневековья, необходимость сохранения их в современном мире; </w:t>
      </w:r>
    </w:p>
    <w:p w14:paraId="2C32D4E1" w14:textId="77777777" w:rsidR="00A3783F" w:rsidRPr="00D7133E" w:rsidRDefault="00A3783F" w:rsidP="00A3783F">
      <w:pPr>
        <w:spacing w:after="337"/>
        <w:ind w:left="884" w:right="15"/>
      </w:pPr>
      <w:r w:rsidRPr="00D7133E">
        <w:t xml:space="preserve">выполнять учебные проекты по истории Средних веков (в т.ч. на региональном материале). </w:t>
      </w:r>
    </w:p>
    <w:p w14:paraId="351D79A1" w14:textId="77777777" w:rsidR="00A3783F" w:rsidRPr="00D7133E" w:rsidRDefault="00A3783F" w:rsidP="00A3783F">
      <w:pPr>
        <w:pStyle w:val="1"/>
        <w:ind w:left="2418" w:right="2399"/>
      </w:pPr>
      <w:r w:rsidRPr="00D7133E">
        <w:t>7</w:t>
      </w:r>
      <w:r w:rsidRPr="00D7133E">
        <w:rPr>
          <w:rFonts w:ascii="Arial" w:eastAsia="Arial" w:hAnsi="Arial" w:cs="Arial"/>
        </w:rPr>
        <w:t xml:space="preserve"> </w:t>
      </w:r>
      <w:r w:rsidRPr="00D7133E">
        <w:t xml:space="preserve">КЛАСС </w:t>
      </w:r>
    </w:p>
    <w:p w14:paraId="46CFF0AD" w14:textId="77777777" w:rsidR="00A3783F" w:rsidRPr="00D7133E" w:rsidRDefault="00A3783F" w:rsidP="00A3783F">
      <w:pPr>
        <w:spacing w:after="10"/>
        <w:ind w:left="730" w:right="12" w:hanging="10"/>
      </w:pPr>
      <w:r w:rsidRPr="00D7133E">
        <w:rPr>
          <w:b/>
          <w:i/>
        </w:rPr>
        <w:t xml:space="preserve">К концу обучения в 7 классе обучающийся научится: </w:t>
      </w:r>
    </w:p>
    <w:p w14:paraId="3250F8DC" w14:textId="77777777" w:rsidR="00A3783F" w:rsidRPr="00D7133E" w:rsidRDefault="00A3783F" w:rsidP="00A3783F">
      <w:pPr>
        <w:ind w:left="715" w:right="4" w:hanging="10"/>
      </w:pPr>
      <w:r w:rsidRPr="00D7133E">
        <w:rPr>
          <w:i/>
        </w:rPr>
        <w:t xml:space="preserve">Знание хронологии, работа с хронологией: </w:t>
      </w:r>
    </w:p>
    <w:p w14:paraId="6767EBDB"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называть этапы отечественной и всеобщей истории Нового времени, их хронологические рамки; </w:t>
      </w:r>
    </w:p>
    <w:p w14:paraId="18D02BE5"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локализовать во времени ключевые события отечественной и всеобщей истории </w:t>
      </w:r>
      <w:r>
        <w:t>XVI</w:t>
      </w:r>
      <w:r w:rsidRPr="00D7133E">
        <w:t>-</w:t>
      </w:r>
      <w:r>
        <w:t>XVII</w:t>
      </w:r>
      <w:r w:rsidRPr="00D7133E">
        <w:t xml:space="preserve"> вв., определять их принадлежность к части века (половина, треть, четверть); </w:t>
      </w:r>
    </w:p>
    <w:p w14:paraId="0530A2EC"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lastRenderedPageBreak/>
        <w:t xml:space="preserve">устанавливать синхронность событий отечественной и всеобщей истории </w:t>
      </w:r>
      <w:r>
        <w:t>XVI</w:t>
      </w:r>
      <w:r w:rsidRPr="00D7133E">
        <w:t>-</w:t>
      </w:r>
      <w:r>
        <w:t>XVII</w:t>
      </w:r>
      <w:r w:rsidRPr="00D7133E">
        <w:t xml:space="preserve"> вв. </w:t>
      </w:r>
    </w:p>
    <w:p w14:paraId="35E6EA16" w14:textId="77777777" w:rsidR="00A3783F" w:rsidRPr="00D7133E" w:rsidRDefault="00A3783F" w:rsidP="00A3783F">
      <w:pPr>
        <w:ind w:left="715" w:right="4" w:hanging="10"/>
      </w:pPr>
      <w:r w:rsidRPr="00D7133E">
        <w:rPr>
          <w:i/>
        </w:rPr>
        <w:t xml:space="preserve">Знание исторических фактов, работа с фактами: </w:t>
      </w:r>
    </w:p>
    <w:p w14:paraId="76AF2A3A"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указывать (называть) место, обстоятельства, участников, результаты важнейших событий отечественной и всеобщей истории </w:t>
      </w:r>
      <w:r>
        <w:t>XVI</w:t>
      </w:r>
      <w:r w:rsidRPr="00D7133E">
        <w:t>-</w:t>
      </w:r>
      <w:r>
        <w:t>XVII</w:t>
      </w:r>
      <w:r w:rsidRPr="00D7133E">
        <w:t xml:space="preserve"> вв.; </w:t>
      </w:r>
    </w:p>
    <w:p w14:paraId="38F3E3EA"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w:t>
      </w:r>
    </w:p>
    <w:p w14:paraId="7F7B50C2" w14:textId="77777777" w:rsidR="00A3783F" w:rsidRDefault="00A3783F" w:rsidP="00A3783F">
      <w:pPr>
        <w:spacing w:after="10"/>
        <w:ind w:left="730" w:right="12" w:hanging="10"/>
      </w:pPr>
      <w:r>
        <w:rPr>
          <w:b/>
          <w:i/>
        </w:rPr>
        <w:t xml:space="preserve">Работа с исторической картой: </w:t>
      </w:r>
    </w:p>
    <w:p w14:paraId="38D630FE"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t>XVI</w:t>
      </w:r>
      <w:r w:rsidRPr="00D7133E">
        <w:t>-</w:t>
      </w:r>
      <w:r>
        <w:t>XVII</w:t>
      </w:r>
      <w:r w:rsidRPr="00D7133E">
        <w:t xml:space="preserve"> вв.; </w:t>
      </w:r>
    </w:p>
    <w:p w14:paraId="0C224656"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p w14:paraId="19F0FE5A" w14:textId="77777777" w:rsidR="00A3783F" w:rsidRDefault="00A3783F" w:rsidP="00A3783F">
      <w:pPr>
        <w:spacing w:after="10"/>
        <w:ind w:left="730" w:right="12" w:hanging="10"/>
      </w:pPr>
      <w:r>
        <w:rPr>
          <w:b/>
          <w:i/>
        </w:rPr>
        <w:t xml:space="preserve">Работа с историческими источниками: </w:t>
      </w:r>
    </w:p>
    <w:p w14:paraId="4D5A8382"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различать виды письменных исторических источников (официальные, личные, литературные и другие); </w:t>
      </w:r>
    </w:p>
    <w:p w14:paraId="2473F0A3"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характеризовать обстоятельства и цель создания источника, раскрывать его информационную ценность; </w:t>
      </w:r>
    </w:p>
    <w:p w14:paraId="0EE371F6"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проводить поиск информации в тексте письменного источника, визуальных и вещественных памятниках эпохи; </w:t>
      </w:r>
    </w:p>
    <w:p w14:paraId="4697AE8D" w14:textId="77777777" w:rsidR="00A3783F" w:rsidRDefault="00A3783F" w:rsidP="00A3783F">
      <w:pPr>
        <w:widowControl/>
        <w:numPr>
          <w:ilvl w:val="0"/>
          <w:numId w:val="247"/>
        </w:numPr>
        <w:autoSpaceDE/>
        <w:autoSpaceDN/>
        <w:spacing w:after="14" w:line="271" w:lineRule="auto"/>
        <w:ind w:right="15" w:firstLine="711"/>
        <w:jc w:val="both"/>
      </w:pPr>
      <w:r w:rsidRPr="00D7133E">
        <w:t xml:space="preserve">сопоставлять и систематизировать информацию из нескольких однотипных источников. </w:t>
      </w:r>
      <w:r>
        <w:rPr>
          <w:b/>
          <w:i/>
        </w:rPr>
        <w:t xml:space="preserve">Историческое описание (реконструкция): </w:t>
      </w:r>
    </w:p>
    <w:p w14:paraId="44103C4D"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рассказывать о ключевых событиях отечественной и всеобщей истории </w:t>
      </w:r>
      <w:r>
        <w:t>XVI</w:t>
      </w:r>
      <w:r w:rsidRPr="00D7133E">
        <w:t>-</w:t>
      </w:r>
      <w:r>
        <w:t>XVII</w:t>
      </w:r>
      <w:r w:rsidRPr="00D7133E">
        <w:t xml:space="preserve"> вв., их участниках; </w:t>
      </w:r>
    </w:p>
    <w:p w14:paraId="3DE63116" w14:textId="77777777" w:rsidR="00A3783F" w:rsidRDefault="00A3783F" w:rsidP="00A3783F">
      <w:pPr>
        <w:widowControl/>
        <w:numPr>
          <w:ilvl w:val="0"/>
          <w:numId w:val="247"/>
        </w:numPr>
        <w:autoSpaceDE/>
        <w:autoSpaceDN/>
        <w:spacing w:after="14" w:line="271" w:lineRule="auto"/>
        <w:ind w:right="15" w:firstLine="711"/>
        <w:jc w:val="both"/>
      </w:pPr>
      <w:r w:rsidRPr="00D7133E">
        <w:t xml:space="preserve">составлять краткую характеристику известных персоналий отечественной и всеобщей истории </w:t>
      </w:r>
      <w:r>
        <w:t>XVI</w:t>
      </w:r>
      <w:r w:rsidRPr="00D7133E">
        <w:t>-</w:t>
      </w:r>
      <w:r>
        <w:t>XVII</w:t>
      </w:r>
      <w:r w:rsidRPr="00D7133E">
        <w:t xml:space="preserve"> вв. </w:t>
      </w:r>
      <w:r>
        <w:t xml:space="preserve">(ключевые факты биографии, личные качества, деятельность); </w:t>
      </w:r>
    </w:p>
    <w:p w14:paraId="42F5EE09" w14:textId="77777777" w:rsidR="00A3783F" w:rsidRPr="00D7133E" w:rsidRDefault="00A3783F" w:rsidP="00A3783F">
      <w:pPr>
        <w:tabs>
          <w:tab w:val="right" w:pos="13842"/>
        </w:tabs>
        <w:ind w:left="-1700"/>
      </w:pPr>
      <w:r w:rsidRPr="00D7133E">
        <w:t xml:space="preserve"> </w:t>
      </w:r>
      <w:r w:rsidRPr="00D7133E">
        <w:tab/>
        <w:t xml:space="preserve">рассказывать об образе жизни различных групп населения в России и других странах в раннее Новое вре- </w:t>
      </w:r>
    </w:p>
    <w:p w14:paraId="6FB9AF53" w14:textId="77777777" w:rsidR="00A3783F" w:rsidRDefault="00A3783F" w:rsidP="00A3783F">
      <w:pPr>
        <w:ind w:left="14" w:right="15"/>
      </w:pPr>
      <w:r>
        <w:t xml:space="preserve">мя; </w:t>
      </w:r>
    </w:p>
    <w:p w14:paraId="4187FE1C" w14:textId="77777777" w:rsidR="00A3783F" w:rsidRDefault="00A3783F" w:rsidP="00A3783F">
      <w:pPr>
        <w:widowControl/>
        <w:numPr>
          <w:ilvl w:val="0"/>
          <w:numId w:val="247"/>
        </w:numPr>
        <w:autoSpaceDE/>
        <w:autoSpaceDN/>
        <w:spacing w:after="14" w:line="271" w:lineRule="auto"/>
        <w:ind w:right="15" w:firstLine="711"/>
        <w:jc w:val="both"/>
      </w:pPr>
      <w:r w:rsidRPr="00D7133E">
        <w:t xml:space="preserve">представлять описание памятников материальной и художественной культуры изучаемой эпохи. </w:t>
      </w:r>
      <w:r>
        <w:rPr>
          <w:b/>
          <w:i/>
        </w:rPr>
        <w:t xml:space="preserve">Анализ, объяснение исторических событий, явлений: </w:t>
      </w:r>
    </w:p>
    <w:p w14:paraId="192C54DC"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раскрывать существенные черты экономического, социального и политического развития России и других стран в </w:t>
      </w:r>
      <w:r>
        <w:t>XVI</w:t>
      </w:r>
      <w:r w:rsidRPr="00D7133E">
        <w:t>-</w:t>
      </w:r>
      <w:r>
        <w:t>XVII</w:t>
      </w:r>
      <w:r w:rsidRPr="00D7133E">
        <w:t xml:space="preserve"> вв., европейской реформации, новых веяний в духовной жизни общества, культуре, революций </w:t>
      </w:r>
      <w:r>
        <w:t>XVI</w:t>
      </w:r>
      <w:r w:rsidRPr="00D7133E">
        <w:t>-</w:t>
      </w:r>
      <w:r>
        <w:t>XVII</w:t>
      </w:r>
      <w:r w:rsidRPr="00D7133E">
        <w:t xml:space="preserve"> вв. в европейских странах; </w:t>
      </w:r>
    </w:p>
    <w:p w14:paraId="54C049D9"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14:paraId="6FDDE012"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объяснять причины и следствия важнейших событий отечественной и всеобщей истории </w:t>
      </w:r>
      <w:r>
        <w:t>XVI</w:t>
      </w:r>
      <w:r w:rsidRPr="00D7133E">
        <w:t>-</w:t>
      </w:r>
      <w:r>
        <w:t>XVII</w:t>
      </w:r>
      <w:r w:rsidRPr="00D7133E">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w:t>
      </w:r>
    </w:p>
    <w:p w14:paraId="2DEA155E"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 </w:t>
      </w:r>
    </w:p>
    <w:p w14:paraId="08427053" w14:textId="77777777" w:rsidR="00A3783F" w:rsidRPr="00D7133E" w:rsidRDefault="00A3783F" w:rsidP="00A3783F">
      <w:pPr>
        <w:spacing w:after="10"/>
        <w:ind w:right="12" w:firstLine="720"/>
      </w:pPr>
      <w:r w:rsidRPr="00D7133E">
        <w:rPr>
          <w:b/>
          <w:i/>
        </w:rPr>
        <w:t xml:space="preserve">Рассмотрение исторических версий и оценок, определение своего отношения к </w:t>
      </w:r>
      <w:r w:rsidRPr="00D7133E">
        <w:rPr>
          <w:b/>
          <w:i/>
        </w:rPr>
        <w:lastRenderedPageBreak/>
        <w:t xml:space="preserve">наиболее значимым событиям и личностям прошлого: </w:t>
      </w:r>
    </w:p>
    <w:p w14:paraId="77DBC3F7"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излагать альтернативные оценки событий и личностей отечественной и всеобщей истории </w:t>
      </w:r>
      <w:r>
        <w:t>XVI</w:t>
      </w:r>
      <w:r w:rsidRPr="00D7133E">
        <w:t>-</w:t>
      </w:r>
      <w:r>
        <w:t>XVII</w:t>
      </w:r>
      <w:r w:rsidRPr="00D7133E">
        <w:t xml:space="preserve"> вв., представленные в учебной литературе; объяснять, на чем основываются отдельные мнения; </w:t>
      </w:r>
    </w:p>
    <w:p w14:paraId="44F9D430" w14:textId="77777777" w:rsidR="00A3783F" w:rsidRDefault="00A3783F" w:rsidP="00A3783F">
      <w:pPr>
        <w:widowControl/>
        <w:numPr>
          <w:ilvl w:val="0"/>
          <w:numId w:val="247"/>
        </w:numPr>
        <w:autoSpaceDE/>
        <w:autoSpaceDN/>
        <w:spacing w:after="14" w:line="271" w:lineRule="auto"/>
        <w:ind w:right="15" w:firstLine="711"/>
        <w:jc w:val="both"/>
      </w:pPr>
      <w:r w:rsidRPr="00D7133E">
        <w:t xml:space="preserve">выражать отношение к деятельности исторических личностей </w:t>
      </w:r>
      <w:r>
        <w:t>XVI</w:t>
      </w:r>
      <w:r w:rsidRPr="00D7133E">
        <w:t>-</w:t>
      </w:r>
      <w:r>
        <w:t>XVII</w:t>
      </w:r>
      <w:r w:rsidRPr="00D7133E">
        <w:t xml:space="preserve"> вв. с учетом обстоятельств изучаемой эпохи и в современной шкале ценностей. </w:t>
      </w:r>
      <w:r>
        <w:rPr>
          <w:b/>
          <w:i/>
        </w:rPr>
        <w:t xml:space="preserve">Применение исторических знаний: </w:t>
      </w:r>
    </w:p>
    <w:p w14:paraId="3F4E2036"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w:t>
      </w:r>
    </w:p>
    <w:p w14:paraId="33368B3D" w14:textId="77777777" w:rsidR="00A3783F" w:rsidRPr="00D7133E" w:rsidRDefault="00A3783F" w:rsidP="00A3783F">
      <w:pPr>
        <w:widowControl/>
        <w:numPr>
          <w:ilvl w:val="0"/>
          <w:numId w:val="247"/>
        </w:numPr>
        <w:autoSpaceDE/>
        <w:autoSpaceDN/>
        <w:spacing w:after="14" w:line="271" w:lineRule="auto"/>
        <w:ind w:right="15" w:firstLine="711"/>
        <w:jc w:val="both"/>
      </w:pPr>
      <w:r w:rsidRPr="00D7133E">
        <w:t xml:space="preserve">объяснять значение памятников истории и культуры России и других стран </w:t>
      </w:r>
      <w:r>
        <w:t>XVI</w:t>
      </w:r>
      <w:r w:rsidRPr="00D7133E">
        <w:t>-</w:t>
      </w:r>
      <w:r>
        <w:t>XVII</w:t>
      </w:r>
      <w:r w:rsidRPr="00D7133E">
        <w:t xml:space="preserve"> вв. для времени, когда они появились, и для современного общества; </w:t>
      </w:r>
    </w:p>
    <w:p w14:paraId="4E8871E9" w14:textId="77777777" w:rsidR="00A3783F" w:rsidRDefault="00A3783F" w:rsidP="00A3783F">
      <w:pPr>
        <w:widowControl/>
        <w:numPr>
          <w:ilvl w:val="0"/>
          <w:numId w:val="247"/>
        </w:numPr>
        <w:autoSpaceDE/>
        <w:autoSpaceDN/>
        <w:spacing w:after="333" w:line="271" w:lineRule="auto"/>
        <w:ind w:right="15" w:firstLine="711"/>
        <w:jc w:val="both"/>
      </w:pPr>
      <w:r w:rsidRPr="00D7133E">
        <w:t xml:space="preserve">выполнять учебные проекты по отечественной и всеобщей истории </w:t>
      </w:r>
      <w:r>
        <w:t>XVI</w:t>
      </w:r>
      <w:r w:rsidRPr="00D7133E">
        <w:t>-</w:t>
      </w:r>
      <w:r>
        <w:t>XVII</w:t>
      </w:r>
      <w:r w:rsidRPr="00D7133E">
        <w:t xml:space="preserve"> вв. </w:t>
      </w:r>
      <w:r>
        <w:t xml:space="preserve">(в т.ч. на региональном материале). </w:t>
      </w:r>
    </w:p>
    <w:p w14:paraId="6386CDCF" w14:textId="77777777" w:rsidR="00A3783F" w:rsidRDefault="00A3783F" w:rsidP="00A3783F">
      <w:pPr>
        <w:pStyle w:val="1"/>
        <w:ind w:left="2418" w:right="2399"/>
      </w:pPr>
      <w:r>
        <w:t>8</w:t>
      </w:r>
      <w:r>
        <w:rPr>
          <w:rFonts w:ascii="Arial" w:eastAsia="Arial" w:hAnsi="Arial" w:cs="Arial"/>
        </w:rPr>
        <w:t xml:space="preserve"> </w:t>
      </w:r>
      <w:r>
        <w:t xml:space="preserve">КЛАСС </w:t>
      </w:r>
    </w:p>
    <w:p w14:paraId="45927A0E" w14:textId="77777777" w:rsidR="00A3783F" w:rsidRDefault="00A3783F" w:rsidP="00A3783F">
      <w:pPr>
        <w:sectPr w:rsidR="00A3783F" w:rsidSect="005B433D">
          <w:headerReference w:type="even" r:id="rId32"/>
          <w:headerReference w:type="default" r:id="rId33"/>
          <w:footerReference w:type="even" r:id="rId34"/>
          <w:footerReference w:type="default" r:id="rId35"/>
          <w:headerReference w:type="first" r:id="rId36"/>
          <w:footerReference w:type="first" r:id="rId37"/>
          <w:pgSz w:w="11909" w:h="16392"/>
          <w:pgMar w:top="850" w:right="1443" w:bottom="1700" w:left="1184" w:header="1131" w:footer="951" w:gutter="0"/>
          <w:cols w:space="720"/>
        </w:sectPr>
      </w:pPr>
    </w:p>
    <w:p w14:paraId="1F614E98" w14:textId="77777777" w:rsidR="00A3783F" w:rsidRPr="00D7133E" w:rsidRDefault="00A3783F" w:rsidP="00A3783F">
      <w:pPr>
        <w:spacing w:after="10"/>
        <w:ind w:left="2419" w:right="12" w:hanging="10"/>
      </w:pPr>
      <w:r w:rsidRPr="00D7133E">
        <w:rPr>
          <w:b/>
          <w:i/>
        </w:rPr>
        <w:lastRenderedPageBreak/>
        <w:t xml:space="preserve">К концу обучения в 8 классе обучающийся научится: </w:t>
      </w:r>
    </w:p>
    <w:p w14:paraId="7310D915" w14:textId="77777777" w:rsidR="00A3783F" w:rsidRPr="00D7133E" w:rsidRDefault="00A3783F" w:rsidP="00A3783F">
      <w:pPr>
        <w:spacing w:after="10"/>
        <w:ind w:left="2419" w:right="12" w:hanging="10"/>
      </w:pPr>
      <w:r w:rsidRPr="00D7133E">
        <w:rPr>
          <w:b/>
          <w:i/>
        </w:rPr>
        <w:t xml:space="preserve">Знание хронологии, работа с хронологией: </w:t>
      </w:r>
    </w:p>
    <w:p w14:paraId="6864FFD9"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называть даты важнейших событий отечественной и всеобщей истории </w:t>
      </w:r>
      <w:r>
        <w:t>XVIII</w:t>
      </w:r>
      <w:r w:rsidRPr="00D7133E">
        <w:t xml:space="preserve"> в.; определять их принадлежность к историческому периоду, этапу; </w:t>
      </w:r>
    </w:p>
    <w:p w14:paraId="05B8268A"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устанавливать синхронность событий отечественной и всеобщей истории </w:t>
      </w:r>
      <w:r>
        <w:t>XVIII</w:t>
      </w:r>
      <w:r w:rsidRPr="00D7133E">
        <w:t xml:space="preserve"> в. </w:t>
      </w:r>
      <w:r w:rsidRPr="00D7133E">
        <w:rPr>
          <w:b/>
          <w:i/>
        </w:rPr>
        <w:t xml:space="preserve">Знание исторических фактов, работа с фактами: </w:t>
      </w:r>
    </w:p>
    <w:p w14:paraId="04AB3588"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указывать (называть) место, обстоятельства, участников, результаты важнейших событий отечественной и всеобщей истории </w:t>
      </w:r>
      <w:r>
        <w:t>XVIII</w:t>
      </w:r>
      <w:r w:rsidRPr="00D7133E">
        <w:t xml:space="preserve"> в.; </w:t>
      </w:r>
    </w:p>
    <w:p w14:paraId="37315B21"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 </w:t>
      </w:r>
    </w:p>
    <w:p w14:paraId="7B81C7B8" w14:textId="77777777" w:rsidR="00A3783F" w:rsidRDefault="00A3783F" w:rsidP="00A3783F">
      <w:pPr>
        <w:spacing w:after="10"/>
        <w:ind w:left="2419" w:right="12" w:hanging="10"/>
      </w:pPr>
      <w:r>
        <w:rPr>
          <w:b/>
          <w:i/>
        </w:rPr>
        <w:t xml:space="preserve">Работа с исторической картой: </w:t>
      </w:r>
    </w:p>
    <w:p w14:paraId="3CD7C9AB"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выявлять и показывать на карте изменения, произошедшие в результате значительных социально - экономических и политических событий и процессов отечественной и всеобщей истории </w:t>
      </w:r>
      <w:r>
        <w:t>XVIII</w:t>
      </w:r>
      <w:r w:rsidRPr="00D7133E">
        <w:t xml:space="preserve"> в. </w:t>
      </w:r>
    </w:p>
    <w:p w14:paraId="3D606749" w14:textId="77777777" w:rsidR="00A3783F" w:rsidRDefault="00A3783F" w:rsidP="00A3783F">
      <w:pPr>
        <w:spacing w:after="10"/>
        <w:ind w:left="2419" w:right="12" w:hanging="10"/>
      </w:pPr>
      <w:r>
        <w:rPr>
          <w:b/>
          <w:i/>
        </w:rPr>
        <w:t xml:space="preserve">Работа с историческими источниками: </w:t>
      </w:r>
    </w:p>
    <w:p w14:paraId="36671DE8"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 </w:t>
      </w:r>
    </w:p>
    <w:p w14:paraId="2CF32493"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объяснять назначение исторического источника, раскрывать его информационную ценность; </w:t>
      </w:r>
    </w:p>
    <w:p w14:paraId="06CEE656"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извлекать, сопоставлять и систематизировать информацию о событиях отечественной и всеобщей истории </w:t>
      </w:r>
      <w:r>
        <w:t>XVIII</w:t>
      </w:r>
      <w:r w:rsidRPr="00D7133E">
        <w:t xml:space="preserve"> в. из взаимодополняющих письменных, визуальных и вещественных источников. </w:t>
      </w:r>
    </w:p>
    <w:p w14:paraId="4A6716EE" w14:textId="77777777" w:rsidR="00A3783F" w:rsidRDefault="00A3783F" w:rsidP="00A3783F">
      <w:pPr>
        <w:spacing w:after="10"/>
        <w:ind w:left="2419" w:right="12" w:hanging="10"/>
      </w:pPr>
      <w:r>
        <w:rPr>
          <w:b/>
          <w:i/>
        </w:rPr>
        <w:t xml:space="preserve">Историческое описание (реконструкция): </w:t>
      </w:r>
    </w:p>
    <w:p w14:paraId="6FE7904F"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рассказывать о ключевых событиях отечественной и всеобщей истории </w:t>
      </w:r>
      <w:r>
        <w:t>XVIII</w:t>
      </w:r>
      <w:r w:rsidRPr="00D7133E">
        <w:t xml:space="preserve"> в., их участниках; </w:t>
      </w:r>
    </w:p>
    <w:p w14:paraId="21981D76" w14:textId="77777777" w:rsidR="00A3783F" w:rsidRPr="00D7133E" w:rsidRDefault="00A3783F" w:rsidP="00A3783F">
      <w:pPr>
        <w:widowControl/>
        <w:numPr>
          <w:ilvl w:val="0"/>
          <w:numId w:val="248"/>
        </w:numPr>
        <w:autoSpaceDE/>
        <w:autoSpaceDN/>
        <w:spacing w:after="14" w:line="271" w:lineRule="auto"/>
        <w:ind w:right="15" w:firstLine="711"/>
        <w:jc w:val="both"/>
      </w:pPr>
      <w:r w:rsidRPr="00D7133E">
        <w:t xml:space="preserve">составлять характеристику (исторический портрет) известных деятелей отечественной и всеобщей истории </w:t>
      </w:r>
    </w:p>
    <w:p w14:paraId="63AF0DF5" w14:textId="77777777" w:rsidR="00A3783F" w:rsidRPr="00D7133E" w:rsidRDefault="00A3783F" w:rsidP="00A3783F">
      <w:pPr>
        <w:widowControl/>
        <w:numPr>
          <w:ilvl w:val="0"/>
          <w:numId w:val="249"/>
        </w:numPr>
        <w:autoSpaceDE/>
        <w:autoSpaceDN/>
        <w:spacing w:after="14" w:line="271" w:lineRule="auto"/>
        <w:ind w:right="15" w:hanging="753"/>
        <w:jc w:val="both"/>
      </w:pPr>
      <w:r w:rsidRPr="00D7133E">
        <w:t xml:space="preserve">в. на основе информации учебника и дополнительных материалов; </w:t>
      </w:r>
    </w:p>
    <w:p w14:paraId="4DB764E4"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составлять описание образа жизни различных групп населения в России и других странах в </w:t>
      </w:r>
      <w:r>
        <w:t>XVIII</w:t>
      </w:r>
      <w:r w:rsidRPr="00D7133E">
        <w:t xml:space="preserve"> в.; </w:t>
      </w:r>
    </w:p>
    <w:p w14:paraId="0FA66675"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представлять описание памятников материальной и художественной культуры изучаемой эпохи (в виде сообщения, аннотации). </w:t>
      </w:r>
    </w:p>
    <w:p w14:paraId="7DB551FE" w14:textId="77777777" w:rsidR="00A3783F" w:rsidRPr="00D7133E" w:rsidRDefault="00A3783F" w:rsidP="00A3783F">
      <w:pPr>
        <w:spacing w:after="10"/>
        <w:ind w:left="2419" w:right="12" w:hanging="10"/>
      </w:pPr>
      <w:r w:rsidRPr="00D7133E">
        <w:rPr>
          <w:b/>
          <w:i/>
        </w:rPr>
        <w:t xml:space="preserve">Анализ, объяснение исторических событий, явлений: </w:t>
      </w:r>
    </w:p>
    <w:p w14:paraId="30178605" w14:textId="77777777" w:rsidR="00A3783F" w:rsidRPr="00D7133E" w:rsidRDefault="00A3783F" w:rsidP="00A3783F">
      <w:pPr>
        <w:widowControl/>
        <w:numPr>
          <w:ilvl w:val="1"/>
          <w:numId w:val="249"/>
        </w:numPr>
        <w:autoSpaceDE/>
        <w:autoSpaceDN/>
        <w:spacing w:after="13" w:line="270" w:lineRule="auto"/>
        <w:ind w:right="15" w:firstLine="711"/>
        <w:jc w:val="both"/>
      </w:pPr>
      <w:r w:rsidRPr="00D7133E">
        <w:t xml:space="preserve">раскрывать существенные черты экономического, социального и политического развития России и других стран в </w:t>
      </w:r>
      <w:r>
        <w:t>XVIII</w:t>
      </w:r>
      <w:r w:rsidRPr="00D7133E">
        <w:t xml:space="preserve"> в., изменений, происшедших в </w:t>
      </w:r>
      <w:r>
        <w:t>XVIII</w:t>
      </w:r>
      <w:r w:rsidRPr="00D7133E">
        <w:t xml:space="preserve"> в. в разных сферах жизни российского общества, промышлен- ного переворота в европейских странах, абсолютизма как формы правления, идеологии Просвещения, революций </w:t>
      </w:r>
      <w:r>
        <w:t>XVIII</w:t>
      </w:r>
      <w:r w:rsidRPr="00D7133E">
        <w:t xml:space="preserve"> в., внешней политики Российской империи в системе международных отношений рассматриваемого периода; </w:t>
      </w:r>
    </w:p>
    <w:p w14:paraId="117D3454"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w:t>
      </w:r>
    </w:p>
    <w:p w14:paraId="0B4D2B13"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lastRenderedPageBreak/>
        <w:t xml:space="preserve">объяснять причины и следствия важнейших событий отечественной и всеобщей истории </w:t>
      </w:r>
      <w:r>
        <w:t>XVIII</w:t>
      </w:r>
      <w:r w:rsidRPr="00D7133E">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w:t>
      </w:r>
    </w:p>
    <w:p w14:paraId="2A7A1FFE"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проводить сопоставление однотипных событий и процессов отечественной и всеобщей истории </w:t>
      </w:r>
      <w:r>
        <w:t>XVIII</w:t>
      </w:r>
      <w:r w:rsidRPr="00D7133E">
        <w:t xml:space="preserve"> в. </w:t>
      </w:r>
    </w:p>
    <w:p w14:paraId="2A2A0D92" w14:textId="77777777" w:rsidR="00A3783F" w:rsidRPr="00D7133E" w:rsidRDefault="00A3783F" w:rsidP="00A3783F">
      <w:pPr>
        <w:ind w:left="1709" w:right="15"/>
      </w:pPr>
      <w:r w:rsidRPr="00D7133E">
        <w:t xml:space="preserve">(раскрывать повторяющиеся черты исторических ситуаций, выделять черты сходства и различия). </w:t>
      </w:r>
    </w:p>
    <w:p w14:paraId="2A5759A8" w14:textId="77777777" w:rsidR="00A3783F" w:rsidRPr="00D7133E" w:rsidRDefault="00A3783F" w:rsidP="00A3783F">
      <w:pPr>
        <w:spacing w:after="10"/>
        <w:ind w:right="12" w:firstLine="720"/>
      </w:pPr>
      <w:r w:rsidRPr="00D7133E">
        <w:rPr>
          <w:b/>
          <w:i/>
        </w:rPr>
        <w:t xml:space="preserve">Рассмотрение исторических версий и оценок, определение своего </w:t>
      </w:r>
      <w:r w:rsidRPr="00D7133E">
        <w:t xml:space="preserve">отношения к наиболее значимым событиям и личностям прошлого: </w:t>
      </w:r>
    </w:p>
    <w:p w14:paraId="74173DAC"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анализировать высказывания историков по спорным вопросам отечественной и всеобщей истории </w:t>
      </w:r>
      <w:r>
        <w:t>XVIII</w:t>
      </w:r>
      <w:r w:rsidRPr="00D7133E">
        <w:t xml:space="preserve"> в. </w:t>
      </w:r>
    </w:p>
    <w:p w14:paraId="3AA5DFCD" w14:textId="77777777" w:rsidR="00A3783F" w:rsidRPr="00D7133E" w:rsidRDefault="00A3783F" w:rsidP="00A3783F">
      <w:pPr>
        <w:ind w:left="1709" w:right="15"/>
      </w:pPr>
      <w:r w:rsidRPr="00D7133E">
        <w:t xml:space="preserve">(выявлять обсуждаемую проблему, мнение автора, приводимые аргументы, оценивать степень их убедительности); </w:t>
      </w:r>
    </w:p>
    <w:p w14:paraId="0887A01B"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различать в описаниях событий и личностей </w:t>
      </w:r>
      <w:r>
        <w:t>XVIII</w:t>
      </w:r>
      <w:r w:rsidRPr="00D7133E">
        <w:t xml:space="preserve"> в. ценностные категории, значимые для данной эпохи (в </w:t>
      </w:r>
    </w:p>
    <w:p w14:paraId="5615DD1C" w14:textId="77777777" w:rsidR="00A3783F" w:rsidRPr="00D7133E" w:rsidRDefault="00A3783F" w:rsidP="00A3783F">
      <w:pPr>
        <w:ind w:left="1709" w:right="15"/>
      </w:pPr>
      <w:r w:rsidRPr="00D7133E">
        <w:t xml:space="preserve">т.ч. для разных социальных слоев), выражать свое отношение к ним. </w:t>
      </w:r>
    </w:p>
    <w:p w14:paraId="1FD068F2" w14:textId="77777777" w:rsidR="00A3783F" w:rsidRDefault="00A3783F" w:rsidP="00A3783F">
      <w:pPr>
        <w:spacing w:after="10"/>
        <w:ind w:left="2419" w:right="12" w:hanging="10"/>
      </w:pPr>
      <w:r>
        <w:rPr>
          <w:b/>
          <w:i/>
        </w:rPr>
        <w:t xml:space="preserve">Применение исторических знаний: </w:t>
      </w:r>
    </w:p>
    <w:p w14:paraId="1956C35D"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раскрывать (объяснять), как сочетались в памятниках культуры России </w:t>
      </w:r>
      <w:r>
        <w:t>XVIII</w:t>
      </w:r>
      <w:r w:rsidRPr="00D7133E">
        <w:t xml:space="preserve"> в. европейские влияния и национальные традиции, показывать на примерах; </w:t>
      </w:r>
    </w:p>
    <w:p w14:paraId="30918A26" w14:textId="77777777" w:rsidR="00A3783F" w:rsidRPr="00D7133E" w:rsidRDefault="00A3783F" w:rsidP="00A3783F">
      <w:pPr>
        <w:widowControl/>
        <w:numPr>
          <w:ilvl w:val="1"/>
          <w:numId w:val="249"/>
        </w:numPr>
        <w:autoSpaceDE/>
        <w:autoSpaceDN/>
        <w:spacing w:after="333" w:line="271" w:lineRule="auto"/>
        <w:ind w:right="15" w:firstLine="711"/>
        <w:jc w:val="both"/>
      </w:pPr>
      <w:r w:rsidRPr="00D7133E">
        <w:t xml:space="preserve">выполнять учебные проекты по отечественной и всеобщей истории </w:t>
      </w:r>
      <w:r>
        <w:t>XVIII</w:t>
      </w:r>
      <w:r w:rsidRPr="00D7133E">
        <w:t xml:space="preserve"> в. (в т.ч. на региональном материале). </w:t>
      </w:r>
    </w:p>
    <w:p w14:paraId="5A6D9298" w14:textId="77777777" w:rsidR="00A3783F" w:rsidRPr="00D7133E" w:rsidRDefault="00A3783F" w:rsidP="00A3783F">
      <w:pPr>
        <w:spacing w:after="10"/>
        <w:ind w:left="2409" w:right="6256" w:firstLine="5594"/>
      </w:pPr>
      <w:r w:rsidRPr="00D7133E">
        <w:rPr>
          <w:b/>
        </w:rPr>
        <w:t>9</w:t>
      </w:r>
      <w:r w:rsidRPr="00D7133E">
        <w:rPr>
          <w:rFonts w:ascii="Arial" w:eastAsia="Arial" w:hAnsi="Arial" w:cs="Arial"/>
          <w:b/>
        </w:rPr>
        <w:t xml:space="preserve"> </w:t>
      </w:r>
      <w:r w:rsidRPr="00D7133E">
        <w:rPr>
          <w:b/>
        </w:rPr>
        <w:t xml:space="preserve">КЛАСС </w:t>
      </w:r>
      <w:r w:rsidRPr="00D7133E">
        <w:rPr>
          <w:b/>
          <w:i/>
        </w:rPr>
        <w:t xml:space="preserve">К концу обучения в 9 классе обучающийся научится: </w:t>
      </w:r>
    </w:p>
    <w:p w14:paraId="389DB34D" w14:textId="77777777" w:rsidR="00A3783F" w:rsidRPr="00D7133E" w:rsidRDefault="00A3783F" w:rsidP="00A3783F">
      <w:pPr>
        <w:spacing w:after="10"/>
        <w:ind w:left="2419" w:right="12" w:hanging="10"/>
      </w:pPr>
      <w:r w:rsidRPr="00D7133E">
        <w:rPr>
          <w:b/>
          <w:i/>
        </w:rPr>
        <w:t xml:space="preserve">Знание хронологии, работа с хронологией: </w:t>
      </w:r>
    </w:p>
    <w:p w14:paraId="14F461E6"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называть даты (хронологические границы) важнейших событий и процессов отечественной и всеобщей истории </w:t>
      </w:r>
      <w:r>
        <w:t>XIX</w:t>
      </w:r>
      <w:r w:rsidRPr="00D7133E">
        <w:t xml:space="preserve"> - начала </w:t>
      </w:r>
      <w:r>
        <w:t>XX</w:t>
      </w:r>
      <w:r w:rsidRPr="00D7133E">
        <w:t xml:space="preserve"> в.; выделять этапы (периоды) в развитии ключевых событий и процессов; </w:t>
      </w:r>
    </w:p>
    <w:p w14:paraId="7E5C6E9F"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выявлять синхронность (асинхронность) исторических процессов отечественной и всеобщей истории </w:t>
      </w:r>
      <w:r>
        <w:t>XIX</w:t>
      </w:r>
      <w:r w:rsidRPr="00D7133E">
        <w:t xml:space="preserve"> - начала </w:t>
      </w:r>
      <w:r>
        <w:t>XX</w:t>
      </w:r>
      <w:r w:rsidRPr="00D7133E">
        <w:t xml:space="preserve"> в.; </w:t>
      </w:r>
    </w:p>
    <w:p w14:paraId="3B0CC133"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определять последовательность событий отечественной и всеобщей истории </w:t>
      </w:r>
      <w:r>
        <w:t>XIX</w:t>
      </w:r>
      <w:r w:rsidRPr="00D7133E">
        <w:t xml:space="preserve"> - начала </w:t>
      </w:r>
      <w:r>
        <w:t>XX</w:t>
      </w:r>
      <w:r w:rsidRPr="00D7133E">
        <w:t xml:space="preserve"> в. на основе анализа причинно-следственных связей. </w:t>
      </w:r>
    </w:p>
    <w:p w14:paraId="735C89AE" w14:textId="77777777" w:rsidR="00A3783F" w:rsidRPr="00D7133E" w:rsidRDefault="00A3783F" w:rsidP="00A3783F">
      <w:pPr>
        <w:spacing w:after="10"/>
        <w:ind w:left="2419" w:right="12" w:hanging="10"/>
      </w:pPr>
      <w:r w:rsidRPr="00D7133E">
        <w:rPr>
          <w:b/>
          <w:i/>
        </w:rPr>
        <w:t xml:space="preserve">Знание исторических фактов, работа с фактами: </w:t>
      </w:r>
    </w:p>
    <w:p w14:paraId="401AD557"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характеризовать место, обстоятельства, участников, результаты важнейших событий отечественной и всеобщей истории </w:t>
      </w:r>
      <w:r>
        <w:t>XIX</w:t>
      </w:r>
      <w:r w:rsidRPr="00D7133E">
        <w:t xml:space="preserve"> - начала </w:t>
      </w:r>
      <w:r>
        <w:t>XX</w:t>
      </w:r>
      <w:r w:rsidRPr="00D7133E">
        <w:t xml:space="preserve"> в.; </w:t>
      </w:r>
    </w:p>
    <w:p w14:paraId="607751A1"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 </w:t>
      </w:r>
    </w:p>
    <w:p w14:paraId="5C838453" w14:textId="77777777" w:rsidR="00A3783F" w:rsidRDefault="00A3783F" w:rsidP="00A3783F">
      <w:pPr>
        <w:spacing w:after="10"/>
        <w:ind w:left="2419" w:right="12" w:hanging="10"/>
      </w:pPr>
      <w:r>
        <w:rPr>
          <w:b/>
          <w:i/>
        </w:rPr>
        <w:t xml:space="preserve">Работа с исторической картой: </w:t>
      </w:r>
    </w:p>
    <w:p w14:paraId="3C784124"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t>XIX</w:t>
      </w:r>
      <w:r w:rsidRPr="00D7133E">
        <w:t xml:space="preserve"> - начала </w:t>
      </w:r>
      <w:r>
        <w:t>XX</w:t>
      </w:r>
      <w:r w:rsidRPr="00D7133E">
        <w:t xml:space="preserve"> в.; </w:t>
      </w:r>
    </w:p>
    <w:p w14:paraId="6C67C583"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определять на основе карты влияние географического фактора на развитие различных сфер жизни страны (группы стран). </w:t>
      </w:r>
    </w:p>
    <w:p w14:paraId="64111EB6" w14:textId="77777777" w:rsidR="00A3783F" w:rsidRDefault="00A3783F" w:rsidP="00A3783F">
      <w:pPr>
        <w:spacing w:after="10"/>
        <w:ind w:left="2419" w:right="12" w:hanging="10"/>
      </w:pPr>
      <w:r>
        <w:rPr>
          <w:b/>
          <w:i/>
        </w:rPr>
        <w:t xml:space="preserve">Работа с историческими источниками: </w:t>
      </w:r>
    </w:p>
    <w:p w14:paraId="7FD40A26"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14:paraId="04965270"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определять тип и вид источника (письменного, визуального); </w:t>
      </w:r>
    </w:p>
    <w:p w14:paraId="15E54544"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выявлять принадлежность источника определенному лицу, социальной группе, общественному течению и другим; </w:t>
      </w:r>
    </w:p>
    <w:p w14:paraId="179F0C7C"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извлекать, сопоставлять и систематизировать информацию о событиях отечественной и всеобщей истории </w:t>
      </w:r>
    </w:p>
    <w:p w14:paraId="4BAEAF29" w14:textId="77777777" w:rsidR="00A3783F" w:rsidRPr="00D7133E" w:rsidRDefault="00A3783F" w:rsidP="00A3783F">
      <w:pPr>
        <w:widowControl/>
        <w:numPr>
          <w:ilvl w:val="0"/>
          <w:numId w:val="249"/>
        </w:numPr>
        <w:autoSpaceDE/>
        <w:autoSpaceDN/>
        <w:spacing w:after="14" w:line="271" w:lineRule="auto"/>
        <w:ind w:right="15" w:hanging="753"/>
        <w:jc w:val="both"/>
      </w:pPr>
      <w:r w:rsidRPr="00D7133E">
        <w:t xml:space="preserve">- начала </w:t>
      </w:r>
      <w:r>
        <w:t>XX</w:t>
      </w:r>
      <w:r w:rsidRPr="00D7133E">
        <w:t xml:space="preserve"> в. из разных письменных, визуальных и вещественных источников; </w:t>
      </w:r>
    </w:p>
    <w:p w14:paraId="0782A7FE"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различать в тексте письменных источников факты и интерпретации событий прошлого. </w:t>
      </w:r>
    </w:p>
    <w:p w14:paraId="3A73648F" w14:textId="77777777" w:rsidR="00A3783F" w:rsidRDefault="00A3783F" w:rsidP="00A3783F">
      <w:pPr>
        <w:spacing w:after="10"/>
        <w:ind w:left="2419" w:right="12" w:hanging="10"/>
      </w:pPr>
      <w:r>
        <w:rPr>
          <w:b/>
          <w:i/>
        </w:rPr>
        <w:t xml:space="preserve">Историческое описание (реконструкция): </w:t>
      </w:r>
    </w:p>
    <w:p w14:paraId="77E59F02"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представлять развернутый рассказ о ключевых событиях отечественной и всеобщей истории </w:t>
      </w:r>
      <w:r>
        <w:t>XIX</w:t>
      </w:r>
      <w:r w:rsidRPr="00D7133E">
        <w:t xml:space="preserve"> - начала </w:t>
      </w:r>
    </w:p>
    <w:p w14:paraId="3F12007E" w14:textId="77777777" w:rsidR="00A3783F" w:rsidRPr="00D7133E" w:rsidRDefault="00A3783F" w:rsidP="00A3783F">
      <w:pPr>
        <w:widowControl/>
        <w:numPr>
          <w:ilvl w:val="0"/>
          <w:numId w:val="249"/>
        </w:numPr>
        <w:autoSpaceDE/>
        <w:autoSpaceDN/>
        <w:spacing w:after="14" w:line="271" w:lineRule="auto"/>
        <w:ind w:right="15" w:hanging="753"/>
        <w:jc w:val="both"/>
      </w:pPr>
      <w:r w:rsidRPr="00D7133E">
        <w:t xml:space="preserve">в. с использованием визуальных материалов (устно, письменно в форме короткого эссе, презентации); </w:t>
      </w:r>
    </w:p>
    <w:p w14:paraId="30A9C9DA" w14:textId="77777777" w:rsidR="00A3783F" w:rsidRPr="00D7133E" w:rsidRDefault="00A3783F" w:rsidP="00A3783F">
      <w:pPr>
        <w:widowControl/>
        <w:numPr>
          <w:ilvl w:val="1"/>
          <w:numId w:val="249"/>
        </w:numPr>
        <w:autoSpaceDE/>
        <w:autoSpaceDN/>
        <w:spacing w:after="14" w:line="271" w:lineRule="auto"/>
        <w:ind w:right="15" w:firstLine="711"/>
        <w:jc w:val="both"/>
      </w:pPr>
      <w:r w:rsidRPr="00D7133E">
        <w:t xml:space="preserve">составлять развернутую характеристику исторических личностей </w:t>
      </w:r>
      <w:r>
        <w:t>XIX</w:t>
      </w:r>
      <w:r w:rsidRPr="00D7133E">
        <w:t xml:space="preserve"> - начала </w:t>
      </w:r>
      <w:r>
        <w:t>XX</w:t>
      </w:r>
      <w:r w:rsidRPr="00D7133E">
        <w:t xml:space="preserve"> в. с описанием и оценкой их деятельности (сообщение, презентация, эссе); </w:t>
      </w:r>
    </w:p>
    <w:p w14:paraId="7CB16F22" w14:textId="77777777" w:rsidR="00A3783F" w:rsidRPr="00D7133E" w:rsidRDefault="00A3783F" w:rsidP="00A3783F">
      <w:pPr>
        <w:widowControl/>
        <w:numPr>
          <w:ilvl w:val="1"/>
          <w:numId w:val="249"/>
        </w:numPr>
        <w:autoSpaceDE/>
        <w:autoSpaceDN/>
        <w:spacing w:after="14" w:line="269" w:lineRule="auto"/>
        <w:ind w:right="15" w:firstLine="711"/>
        <w:jc w:val="both"/>
      </w:pPr>
      <w:r w:rsidRPr="00D7133E">
        <w:t xml:space="preserve">составлять описание образа жизни различных групп населения в России и других странах в </w:t>
      </w:r>
      <w:r>
        <w:t>XIX</w:t>
      </w:r>
      <w:r w:rsidRPr="00D7133E">
        <w:t xml:space="preserve"> - начале </w:t>
      </w:r>
    </w:p>
    <w:p w14:paraId="3E015B5F" w14:textId="77777777" w:rsidR="00A3783F" w:rsidRPr="00D7133E" w:rsidRDefault="00A3783F" w:rsidP="00A3783F">
      <w:pPr>
        <w:ind w:left="1709" w:right="15"/>
      </w:pPr>
      <w:r>
        <w:t>XX</w:t>
      </w:r>
      <w:r w:rsidRPr="00D7133E">
        <w:t xml:space="preserve"> в., показывая изменения, происшедшие в течение рассматриваемого периода; </w:t>
      </w:r>
    </w:p>
    <w:p w14:paraId="551B1444"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 </w:t>
      </w:r>
    </w:p>
    <w:p w14:paraId="0AE55CDB" w14:textId="77777777" w:rsidR="00A3783F" w:rsidRPr="00D7133E" w:rsidRDefault="00A3783F" w:rsidP="00A3783F">
      <w:pPr>
        <w:spacing w:after="10"/>
        <w:ind w:left="2419" w:right="12" w:hanging="10"/>
      </w:pPr>
      <w:r w:rsidRPr="00D7133E">
        <w:rPr>
          <w:b/>
          <w:i/>
        </w:rPr>
        <w:t xml:space="preserve">Анализ, объяснение исторических событий, явлений: </w:t>
      </w:r>
    </w:p>
    <w:p w14:paraId="1C280378"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раскрывать существенные черты экономического, социального и политического развития России и других стран в </w:t>
      </w:r>
      <w:r>
        <w:t>XIX</w:t>
      </w:r>
      <w:r w:rsidRPr="00D7133E">
        <w:t xml:space="preserve"> - начале </w:t>
      </w:r>
      <w:r>
        <w:t>XX</w:t>
      </w:r>
      <w:r w:rsidRPr="00D7133E">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 </w:t>
      </w:r>
    </w:p>
    <w:p w14:paraId="4619D821"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объяснять смысл ключевых понятий, относящихся к данной эпохе отечественной и всеобщей истории; соотносить общие понятия и факты; </w:t>
      </w:r>
    </w:p>
    <w:p w14:paraId="6885330B"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объяснять причины и следствия важнейших событий отечественной и всеобщей истории </w:t>
      </w:r>
      <w:r>
        <w:t>XIX</w:t>
      </w:r>
      <w:r w:rsidRPr="00D7133E">
        <w:t xml:space="preserve"> - начала </w:t>
      </w:r>
      <w:r>
        <w:t>XX</w:t>
      </w:r>
      <w:r w:rsidRPr="00D7133E">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w:t>
      </w:r>
    </w:p>
    <w:p w14:paraId="59040AA8"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lastRenderedPageBreak/>
        <w:t xml:space="preserve">проводить сопоставление однотипных событий и процессов отечественной и всеобщей истории </w:t>
      </w:r>
      <w:r>
        <w:t>XIX</w:t>
      </w:r>
      <w:r w:rsidRPr="00D7133E">
        <w:t xml:space="preserve"> - начала </w:t>
      </w:r>
      <w:r>
        <w:t>XX</w:t>
      </w:r>
      <w:r w:rsidRPr="00D7133E">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 </w:t>
      </w:r>
    </w:p>
    <w:p w14:paraId="0B19AAD2" w14:textId="2FD1C259" w:rsidR="00A3783F" w:rsidRPr="00D7133E" w:rsidRDefault="00A3783F" w:rsidP="00A3783F">
      <w:pPr>
        <w:spacing w:after="10"/>
        <w:ind w:right="12" w:firstLine="720"/>
      </w:pPr>
      <w:r>
        <w:rPr>
          <w:b/>
          <w:i/>
        </w:rPr>
        <w:t xml:space="preserve">                         </w:t>
      </w:r>
      <w:r w:rsidRPr="00D7133E">
        <w:rPr>
          <w:b/>
          <w:i/>
        </w:rPr>
        <w:t xml:space="preserve">Рассмотрение исторических версий и оценок, определение своего отношения к наиболее значимым </w:t>
      </w:r>
      <w:r>
        <w:rPr>
          <w:b/>
          <w:i/>
        </w:rPr>
        <w:t xml:space="preserve">                      </w:t>
      </w:r>
      <w:r w:rsidRPr="00D7133E">
        <w:rPr>
          <w:b/>
          <w:i/>
        </w:rPr>
        <w:t xml:space="preserve">событиям и личностям прошлого: </w:t>
      </w:r>
    </w:p>
    <w:p w14:paraId="72BB0151"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сопоставлять высказывания историков, содержащие разные мнения по спорным вопросам отечественной и всеобщей истории </w:t>
      </w:r>
      <w:r>
        <w:t>XIX</w:t>
      </w:r>
      <w:r w:rsidRPr="00D7133E">
        <w:t xml:space="preserve"> - начала </w:t>
      </w:r>
      <w:r>
        <w:t>XX</w:t>
      </w:r>
      <w:r w:rsidRPr="00D7133E">
        <w:t xml:space="preserve"> в., объяснять, что могло лежать в их основе; </w:t>
      </w:r>
    </w:p>
    <w:p w14:paraId="0B2E8820"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оценивать степень убедительности предложенных точек зрения, формулировать и аргументировать свое мнение; </w:t>
      </w:r>
    </w:p>
    <w:p w14:paraId="1328E54E"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22F1A539" w14:textId="77777777" w:rsidR="00A3783F" w:rsidRDefault="00A3783F" w:rsidP="00A3783F">
      <w:pPr>
        <w:spacing w:after="10"/>
        <w:ind w:left="2419" w:right="12" w:hanging="10"/>
      </w:pPr>
      <w:r>
        <w:rPr>
          <w:b/>
          <w:i/>
        </w:rPr>
        <w:t xml:space="preserve">Применение исторических знаний: </w:t>
      </w:r>
    </w:p>
    <w:p w14:paraId="2B5C44EA"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распознавать в окружающей среде, в т.ч. в родном городе, регионе памятники материальной и художественной культуры </w:t>
      </w:r>
      <w:r>
        <w:t>XIX</w:t>
      </w:r>
      <w:r w:rsidRPr="00D7133E">
        <w:t xml:space="preserve"> - начала </w:t>
      </w:r>
      <w:r>
        <w:t>XX</w:t>
      </w:r>
      <w:r w:rsidRPr="00D7133E">
        <w:t xml:space="preserve"> в., объяснять, в чем заключалось их значение для времени их создания и для современного общества; </w:t>
      </w:r>
    </w:p>
    <w:p w14:paraId="0DCC8A3F"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выполнять учебные проекты по отечественной и всеобщей истории </w:t>
      </w:r>
      <w:r>
        <w:t>XIX</w:t>
      </w:r>
      <w:r w:rsidRPr="00D7133E">
        <w:t xml:space="preserve"> - начала </w:t>
      </w:r>
      <w:r>
        <w:t>XX</w:t>
      </w:r>
      <w:r w:rsidRPr="00D7133E">
        <w:t xml:space="preserve"> в. (в т.ч. на региональном материале); </w:t>
      </w:r>
    </w:p>
    <w:p w14:paraId="7AE04011" w14:textId="77777777" w:rsidR="00A3783F" w:rsidRPr="00D7133E" w:rsidRDefault="00A3783F" w:rsidP="00A3783F">
      <w:pPr>
        <w:widowControl/>
        <w:numPr>
          <w:ilvl w:val="0"/>
          <w:numId w:val="250"/>
        </w:numPr>
        <w:autoSpaceDE/>
        <w:autoSpaceDN/>
        <w:spacing w:after="14" w:line="271" w:lineRule="auto"/>
        <w:ind w:right="15" w:firstLine="711"/>
        <w:jc w:val="both"/>
      </w:pPr>
      <w:r w:rsidRPr="00D7133E">
        <w:t xml:space="preserve">объяснять, в чем состоит наследие истории </w:t>
      </w:r>
      <w:r>
        <w:t>XIX</w:t>
      </w:r>
      <w:r w:rsidRPr="00D7133E">
        <w:t xml:space="preserve"> - начала </w:t>
      </w:r>
      <w:r>
        <w:t>XX</w:t>
      </w:r>
      <w:r w:rsidRPr="00D7133E">
        <w:t xml:space="preserve"> в. для России, других стран мира, высказывать и аргументировать свое отношение к культурному наследию в общественных обсуждениях. </w:t>
      </w:r>
    </w:p>
    <w:p w14:paraId="0806BA53" w14:textId="77777777" w:rsidR="00A3783F" w:rsidRPr="00D7133E" w:rsidRDefault="00A3783F" w:rsidP="00A3783F">
      <w:pPr>
        <w:spacing w:after="5"/>
        <w:ind w:left="10" w:right="5" w:hanging="10"/>
      </w:pPr>
      <w:r w:rsidRPr="00D7133E">
        <w:t xml:space="preserve">.                                                               </w:t>
      </w:r>
      <w:r w:rsidRPr="00D7133E">
        <w:rPr>
          <w:b/>
        </w:rPr>
        <w:t xml:space="preserve"> 4) ПОУРОЧНОЕ ПЛАНИРОВАНИЕ </w:t>
      </w:r>
    </w:p>
    <w:p w14:paraId="0526B63B" w14:textId="77777777" w:rsidR="00A3783F" w:rsidRPr="00D7133E" w:rsidRDefault="00A3783F" w:rsidP="00A3783F">
      <w:pPr>
        <w:ind w:right="15"/>
      </w:pPr>
      <w:r w:rsidRPr="00D7133E">
        <w:t xml:space="preserve">                                      При проектировании рабочих программ учтено поурочное планирование ФОП ООО.  </w:t>
      </w:r>
    </w:p>
    <w:p w14:paraId="75851329" w14:textId="77777777" w:rsidR="008B6EAD" w:rsidRDefault="008B6EAD">
      <w:pPr>
        <w:pStyle w:val="a3"/>
        <w:spacing w:before="72"/>
        <w:ind w:left="0"/>
        <w:jc w:val="left"/>
      </w:pPr>
    </w:p>
    <w:p w14:paraId="0D3CEFED" w14:textId="65A86F23" w:rsidR="008B6EAD" w:rsidRDefault="00000000">
      <w:pPr>
        <w:pStyle w:val="2"/>
        <w:numPr>
          <w:ilvl w:val="2"/>
          <w:numId w:val="137"/>
        </w:numPr>
        <w:tabs>
          <w:tab w:val="left" w:pos="2273"/>
        </w:tabs>
        <w:spacing w:line="271" w:lineRule="auto"/>
        <w:ind w:left="1415" w:right="892" w:firstLine="0"/>
        <w:jc w:val="both"/>
      </w:pPr>
      <w:bookmarkStart w:id="119" w:name="2.1.6_Федеральная_рабочая_программа_по_у"/>
      <w:bookmarkEnd w:id="119"/>
      <w:r>
        <w:t xml:space="preserve">Федеральная рабочая программа по учебному предмету </w:t>
      </w:r>
      <w:r w:rsidR="005B433D">
        <w:t>Д</w:t>
      </w:r>
      <w:r>
        <w:t>уховно-нравственн</w:t>
      </w:r>
      <w:r w:rsidR="005B433D">
        <w:t xml:space="preserve">ая </w:t>
      </w:r>
      <w:r>
        <w:t>культур</w:t>
      </w:r>
      <w:r w:rsidR="005B433D">
        <w:t>а</w:t>
      </w:r>
      <w:r>
        <w:t xml:space="preserve"> народов России»</w:t>
      </w:r>
    </w:p>
    <w:p w14:paraId="7F95E656" w14:textId="77777777" w:rsidR="005B433D" w:rsidRPr="00CB529A" w:rsidRDefault="005B433D" w:rsidP="005B433D">
      <w:pPr>
        <w:spacing w:after="10"/>
        <w:ind w:left="721" w:right="1751" w:hanging="10"/>
      </w:pPr>
      <w:r>
        <w:tab/>
      </w:r>
      <w:r w:rsidRPr="00CB529A">
        <w:rPr>
          <w:b/>
          <w:i/>
        </w:rPr>
        <w:t xml:space="preserve">Место учебного предмета «ДНКР» в учебном плане </w:t>
      </w:r>
      <w:r w:rsidRPr="00CB529A">
        <w:t xml:space="preserve">Изучение ДНКР вводится поэтапно.  </w:t>
      </w:r>
    </w:p>
    <w:p w14:paraId="34B27D0F" w14:textId="77777777" w:rsidR="005B433D" w:rsidRPr="00CB529A" w:rsidRDefault="005B433D" w:rsidP="005B433D">
      <w:pPr>
        <w:ind w:right="15"/>
      </w:pPr>
      <w:r w:rsidRPr="00CB529A">
        <w:t xml:space="preserve">С 2026/2027 учебного года ДНКР преподается в 5 классе, с 2027/2028 учебного года ДНКР преподается в 6, 7 классах. </w:t>
      </w:r>
    </w:p>
    <w:p w14:paraId="3E748031" w14:textId="77777777" w:rsidR="005B433D" w:rsidRPr="00CB529A" w:rsidRDefault="005B433D" w:rsidP="005B433D">
      <w:pPr>
        <w:ind w:left="711" w:right="15"/>
      </w:pPr>
      <w:r w:rsidRPr="00CB529A">
        <w:t xml:space="preserve">Общее число часов, рекомендованных для изучения ДНКР - 85 часов:  </w:t>
      </w:r>
    </w:p>
    <w:p w14:paraId="1666A62E" w14:textId="77777777" w:rsidR="005B433D" w:rsidRPr="00CB529A" w:rsidRDefault="005B433D" w:rsidP="005B433D">
      <w:pPr>
        <w:spacing w:after="13" w:line="270" w:lineRule="auto"/>
        <w:ind w:left="721" w:right="6833" w:hanging="10"/>
      </w:pPr>
      <w:r w:rsidRPr="00CB529A">
        <w:t>в 5 классе - 17 часов,  в 6 классе - 34 часа,  в 7 классе - 34 часа</w:t>
      </w:r>
      <w:r w:rsidRPr="00CB529A">
        <w:rPr>
          <w:color w:val="FF0000"/>
        </w:rPr>
        <w:t xml:space="preserve">. </w:t>
      </w:r>
    </w:p>
    <w:p w14:paraId="7B01E609" w14:textId="77777777" w:rsidR="005B433D" w:rsidRPr="00CB529A" w:rsidRDefault="005B433D" w:rsidP="005B433D">
      <w:pPr>
        <w:spacing w:after="30" w:line="259" w:lineRule="auto"/>
        <w:ind w:left="711"/>
      </w:pPr>
      <w:r w:rsidRPr="00CB529A">
        <w:rPr>
          <w:b/>
        </w:rPr>
        <w:t xml:space="preserve"> </w:t>
      </w:r>
    </w:p>
    <w:p w14:paraId="12E2D15F" w14:textId="77777777" w:rsidR="005B433D" w:rsidRPr="00CB529A" w:rsidRDefault="005B433D" w:rsidP="005B433D">
      <w:pPr>
        <w:spacing w:after="5"/>
        <w:ind w:left="721" w:right="5" w:hanging="10"/>
      </w:pPr>
      <w:r w:rsidRPr="00CB529A">
        <w:rPr>
          <w:b/>
        </w:rPr>
        <w:t xml:space="preserve">2) СОДЕРЖАНИЕ УЧЕБНОГО ПРЕДМЕТА «ДКНР» </w:t>
      </w:r>
    </w:p>
    <w:p w14:paraId="2286E4C8" w14:textId="77777777" w:rsidR="005B433D" w:rsidRPr="00CB529A" w:rsidRDefault="005B433D" w:rsidP="005B433D">
      <w:pPr>
        <w:spacing w:after="37" w:line="259" w:lineRule="auto"/>
        <w:ind w:left="711"/>
      </w:pPr>
      <w:r w:rsidRPr="00CB529A">
        <w:t xml:space="preserve"> </w:t>
      </w:r>
    </w:p>
    <w:p w14:paraId="2C039A22" w14:textId="77777777" w:rsidR="005B433D" w:rsidRPr="00CB529A" w:rsidRDefault="005B433D" w:rsidP="005B433D">
      <w:pPr>
        <w:spacing w:after="5"/>
        <w:ind w:left="2353" w:right="5" w:hanging="10"/>
      </w:pPr>
      <w:r w:rsidRPr="00CB529A">
        <w:rPr>
          <w:b/>
        </w:rPr>
        <w:t xml:space="preserve">СОДЕРЖАНИЕ ОБУЧЕНИЯ В 5 КЛАССЕ </w:t>
      </w:r>
    </w:p>
    <w:p w14:paraId="213CDD26" w14:textId="77777777" w:rsidR="005B433D" w:rsidRPr="00CB529A" w:rsidRDefault="005B433D" w:rsidP="005B433D">
      <w:pPr>
        <w:spacing w:after="13" w:line="270" w:lineRule="auto"/>
        <w:ind w:left="-15" w:right="12"/>
      </w:pPr>
      <w:r w:rsidRPr="00CB529A">
        <w:rPr>
          <w:b/>
        </w:rPr>
        <w:t>Введение.</w:t>
      </w:r>
      <w:r w:rsidRPr="00CB529A">
        <w:t xml:space="preserve"> Что такое духовно-нравственная культура. Понятие духовнонравственной культуры человека и общества. Традиционные ценности и идеалы - основа духовно-нравственной культуры российского общества. Общие ценности - основа единства нашей страны и народа. Герои - носители духовно-нравственных ценностей и идеалов. </w:t>
      </w:r>
    </w:p>
    <w:p w14:paraId="36FCC9A1" w14:textId="77777777" w:rsidR="005B433D" w:rsidRPr="00CB529A" w:rsidRDefault="005B433D" w:rsidP="005B433D">
      <w:pPr>
        <w:spacing w:after="5"/>
        <w:ind w:left="721" w:right="5" w:hanging="10"/>
      </w:pPr>
      <w:r w:rsidRPr="00CB529A">
        <w:rPr>
          <w:b/>
        </w:rPr>
        <w:t xml:space="preserve">Россия - наша Родина </w:t>
      </w:r>
    </w:p>
    <w:p w14:paraId="1AD002A0" w14:textId="77777777" w:rsidR="005B433D" w:rsidRPr="00CB529A" w:rsidRDefault="005B433D" w:rsidP="005B433D">
      <w:pPr>
        <w:spacing w:after="13" w:line="270" w:lineRule="auto"/>
        <w:ind w:left="-15" w:right="12"/>
      </w:pPr>
      <w:r w:rsidRPr="00CB529A">
        <w:t xml:space="preserve">Люди, природа, культура, наша история - ценность и богатство России. Большая Родина - государство, народ. Малая Родина - место, где человек родился, вырос, где живут его близкие. </w:t>
      </w:r>
    </w:p>
    <w:p w14:paraId="3901857F" w14:textId="77777777" w:rsidR="005B433D" w:rsidRPr="00CB529A" w:rsidRDefault="005B433D" w:rsidP="005B433D">
      <w:pPr>
        <w:spacing w:after="13" w:line="270" w:lineRule="auto"/>
        <w:ind w:left="-15" w:right="12"/>
      </w:pPr>
      <w:r w:rsidRPr="00CB529A">
        <w:lastRenderedPageBreak/>
        <w:t xml:space="preserve">Многообразие народов России, единство страны и общие ценности. Взаимообогащение и уважение традиций, дружба народов. Русский язык - основа государственности и культуры, памяти и будущего, язык межнационального общения. </w:t>
      </w:r>
    </w:p>
    <w:p w14:paraId="0A6B3D05" w14:textId="77777777" w:rsidR="005B433D" w:rsidRPr="00CB529A" w:rsidRDefault="005B433D" w:rsidP="005B433D">
      <w:pPr>
        <w:ind w:right="15"/>
      </w:pPr>
      <w:r w:rsidRPr="00CB529A">
        <w:t xml:space="preserve">Символы великой страны - России: государственные символы, научнотехнический триумф, великие победы. </w:t>
      </w:r>
    </w:p>
    <w:p w14:paraId="4F10A129" w14:textId="77777777" w:rsidR="005B433D" w:rsidRPr="00CB529A" w:rsidRDefault="005B433D" w:rsidP="005B433D">
      <w:pPr>
        <w:ind w:right="15"/>
      </w:pPr>
      <w:r w:rsidRPr="00CB529A">
        <w:t xml:space="preserve">Ценности, которые раскрываются в теме: Россия, Родина, единство народов России, русский язык, преданность Родине, гордость за достижения России. </w:t>
      </w:r>
    </w:p>
    <w:p w14:paraId="4C039283" w14:textId="77777777" w:rsidR="005B433D" w:rsidRPr="00CB529A" w:rsidRDefault="005B433D" w:rsidP="005B433D">
      <w:pPr>
        <w:ind w:left="711" w:right="15"/>
      </w:pPr>
      <w:r w:rsidRPr="00CB529A">
        <w:t xml:space="preserve">Примеры исторических и современных персонажей (героев): </w:t>
      </w:r>
    </w:p>
    <w:p w14:paraId="401885A7" w14:textId="77777777" w:rsidR="005B433D" w:rsidRPr="00CB529A" w:rsidRDefault="005B433D" w:rsidP="005B433D">
      <w:pPr>
        <w:ind w:left="711" w:right="15"/>
      </w:pPr>
      <w:r w:rsidRPr="00CB529A">
        <w:t xml:space="preserve">Илья Муромец, Дондук Даши хан, А.С. Пушкин, Ю.А. Гагарин. </w:t>
      </w:r>
    </w:p>
    <w:p w14:paraId="07CC3E40" w14:textId="77777777" w:rsidR="005B433D" w:rsidRPr="00CB529A" w:rsidRDefault="005B433D" w:rsidP="005B433D">
      <w:pPr>
        <w:spacing w:after="5"/>
        <w:ind w:left="721" w:right="5" w:hanging="10"/>
      </w:pPr>
      <w:r w:rsidRPr="00CB529A">
        <w:rPr>
          <w:b/>
        </w:rPr>
        <w:t xml:space="preserve">Патриотизм - источник духовной силы народа </w:t>
      </w:r>
    </w:p>
    <w:p w14:paraId="417CC3EA" w14:textId="77777777" w:rsidR="005B433D" w:rsidRPr="00CB529A" w:rsidRDefault="005B433D" w:rsidP="005B433D">
      <w:pPr>
        <w:ind w:right="15"/>
      </w:pPr>
      <w:r w:rsidRPr="00CB529A">
        <w:t xml:space="preserve">Любовь к Родине. Защита интересов родной страны, гордость за ее историю и культуру. Исторические корни патриотизма в России. </w:t>
      </w:r>
    </w:p>
    <w:p w14:paraId="6A74B75B" w14:textId="77777777" w:rsidR="005B433D" w:rsidRPr="00CB529A" w:rsidRDefault="005B433D" w:rsidP="005B433D">
      <w:pPr>
        <w:ind w:right="15"/>
      </w:pPr>
      <w:r w:rsidRPr="00CB529A">
        <w:t xml:space="preserve">Нравственная основа патриотизма: уважение к предкам, сохранение традиций, ответственность за будущее страны. Патриотизм - это дела и поступки человека. </w:t>
      </w:r>
    </w:p>
    <w:p w14:paraId="1AAB059D" w14:textId="77777777" w:rsidR="005B433D" w:rsidRPr="00CB529A" w:rsidRDefault="005B433D" w:rsidP="005B433D">
      <w:pPr>
        <w:ind w:right="15"/>
      </w:pPr>
      <w:r w:rsidRPr="00CB529A">
        <w:t xml:space="preserve">Ценности, которые раскрываются в теме: патриотизм, служение Отечеству, верность, долг, честь, мужество, смелость. </w:t>
      </w:r>
    </w:p>
    <w:p w14:paraId="2E030C90" w14:textId="77777777" w:rsidR="005B433D" w:rsidRPr="00CB529A" w:rsidRDefault="005B433D" w:rsidP="005B433D">
      <w:pPr>
        <w:ind w:left="711" w:right="15"/>
      </w:pPr>
      <w:r w:rsidRPr="00CB529A">
        <w:t xml:space="preserve">Примеры исторических и современных персонажей (героев): Р. Зорге, П.С. </w:t>
      </w:r>
    </w:p>
    <w:p w14:paraId="4605B073" w14:textId="77777777" w:rsidR="005B433D" w:rsidRPr="00CB529A" w:rsidRDefault="005B433D" w:rsidP="005B433D">
      <w:pPr>
        <w:ind w:right="15"/>
      </w:pPr>
      <w:r w:rsidRPr="00CB529A">
        <w:t xml:space="preserve">Котляревский, Ю.Б. Левитан. </w:t>
      </w:r>
    </w:p>
    <w:p w14:paraId="634F1832" w14:textId="77777777" w:rsidR="005B433D" w:rsidRPr="00CB529A" w:rsidRDefault="005B433D" w:rsidP="005B433D">
      <w:pPr>
        <w:spacing w:after="5"/>
        <w:ind w:left="721" w:right="5" w:hanging="10"/>
      </w:pPr>
      <w:r w:rsidRPr="00CB529A">
        <w:rPr>
          <w:b/>
        </w:rPr>
        <w:t xml:space="preserve">Нравственный идеал человека в традиционных религиях </w:t>
      </w:r>
    </w:p>
    <w:p w14:paraId="6C602FFF" w14:textId="77777777" w:rsidR="005B433D" w:rsidRPr="00CB529A" w:rsidRDefault="005B433D" w:rsidP="005B433D">
      <w:pPr>
        <w:spacing w:after="13" w:line="270" w:lineRule="auto"/>
        <w:ind w:left="-15" w:right="12"/>
      </w:pPr>
      <w:r w:rsidRPr="00CB529A">
        <w:t xml:space="preserve">Нравственный идеал - высший образец духовных и моральных качеств, к которому стремится человек. Традиционные религии как источник духовнонравственных ценностей. Роль православия в становлении и укреплении традиционных ценностей. </w:t>
      </w:r>
    </w:p>
    <w:p w14:paraId="411E30D0" w14:textId="77777777" w:rsidR="005B433D" w:rsidRPr="00CB529A" w:rsidRDefault="005B433D" w:rsidP="005B433D">
      <w:pPr>
        <w:ind w:right="15"/>
      </w:pPr>
      <w:r w:rsidRPr="00CB529A">
        <w:t xml:space="preserve">Ценности, которые раскрываются в теме: вера, добро, терпение, смирение, душевный покой, кротость, надежда. </w:t>
      </w:r>
    </w:p>
    <w:p w14:paraId="3E437A0C" w14:textId="77777777" w:rsidR="005B433D" w:rsidRPr="00CB529A" w:rsidRDefault="005B433D" w:rsidP="005B433D">
      <w:pPr>
        <w:ind w:right="15"/>
      </w:pPr>
      <w:r w:rsidRPr="00CB529A">
        <w:t xml:space="preserve">Примеры исторических и современных персонажей (героев): преподобномученица Елизавета Федоровна, протоиерей Михаил Васильев. </w:t>
      </w:r>
    </w:p>
    <w:p w14:paraId="3DADFA12" w14:textId="77777777" w:rsidR="005B433D" w:rsidRPr="00CB529A" w:rsidRDefault="005B433D" w:rsidP="005B433D">
      <w:pPr>
        <w:spacing w:after="5"/>
        <w:ind w:left="721" w:right="5" w:hanging="10"/>
      </w:pPr>
      <w:r w:rsidRPr="00CB529A">
        <w:rPr>
          <w:b/>
        </w:rPr>
        <w:t xml:space="preserve">Семья - хранитель духовно-нравственных ценностей </w:t>
      </w:r>
    </w:p>
    <w:p w14:paraId="565F6AF7" w14:textId="77777777" w:rsidR="005B433D" w:rsidRPr="00CB529A" w:rsidRDefault="005B433D" w:rsidP="005B433D">
      <w:pPr>
        <w:spacing w:after="13" w:line="270" w:lineRule="auto"/>
        <w:ind w:left="-15" w:right="12"/>
      </w:pPr>
      <w:r w:rsidRPr="00CB529A">
        <w:t xml:space="preserve">Духовные основы семейных ценностей: любовь и верность как фундамент семейных отношений. Нравственные основы брака: любовь, верность, взаимоуважение, ответственность, доверие, терпение и прощение, отказ от эгоизма. </w:t>
      </w:r>
    </w:p>
    <w:p w14:paraId="25976B2F" w14:textId="77777777" w:rsidR="005B433D" w:rsidRPr="00CB529A" w:rsidRDefault="005B433D" w:rsidP="005B433D">
      <w:pPr>
        <w:ind w:right="15"/>
      </w:pPr>
      <w:r w:rsidRPr="00CB529A">
        <w:t xml:space="preserve">Родители и дети. Уважение к родителям и забота о детях. </w:t>
      </w:r>
    </w:p>
    <w:p w14:paraId="3CF7C1AA" w14:textId="77777777" w:rsidR="005B433D" w:rsidRPr="00CB529A" w:rsidRDefault="005B433D" w:rsidP="005B433D">
      <w:pPr>
        <w:ind w:right="15"/>
      </w:pPr>
      <w:r w:rsidRPr="00CB529A">
        <w:t xml:space="preserve">Ценности, которые раскрываются в теме: крепкая семья, любовь, верность, родственные узы. </w:t>
      </w:r>
    </w:p>
    <w:p w14:paraId="07CD7D90" w14:textId="77777777" w:rsidR="005B433D" w:rsidRPr="00CB529A" w:rsidRDefault="005B433D" w:rsidP="005B433D">
      <w:pPr>
        <w:ind w:left="711" w:right="15"/>
      </w:pPr>
      <w:r w:rsidRPr="00CB529A">
        <w:t xml:space="preserve">Примеры исторических и современных персонажей (героев): семья Расулевых. </w:t>
      </w:r>
    </w:p>
    <w:p w14:paraId="7156B8E1" w14:textId="77777777" w:rsidR="005B433D" w:rsidRPr="00CB529A" w:rsidRDefault="005B433D" w:rsidP="005B433D">
      <w:pPr>
        <w:spacing w:after="5"/>
        <w:ind w:left="721" w:right="5" w:hanging="10"/>
      </w:pPr>
      <w:r w:rsidRPr="00CB529A">
        <w:rPr>
          <w:b/>
        </w:rPr>
        <w:t xml:space="preserve">Важнейшие нравственные категории </w:t>
      </w:r>
    </w:p>
    <w:p w14:paraId="26FF7917" w14:textId="77777777" w:rsidR="005B433D" w:rsidRPr="00CB529A" w:rsidRDefault="005B433D" w:rsidP="005B433D">
      <w:pPr>
        <w:sectPr w:rsidR="005B433D" w:rsidRPr="00CB529A" w:rsidSect="005B433D">
          <w:headerReference w:type="even" r:id="rId38"/>
          <w:headerReference w:type="default" r:id="rId39"/>
          <w:footerReference w:type="even" r:id="rId40"/>
          <w:footerReference w:type="default" r:id="rId41"/>
          <w:headerReference w:type="first" r:id="rId42"/>
          <w:footerReference w:type="first" r:id="rId43"/>
          <w:pgSz w:w="11909" w:h="16838"/>
          <w:pgMar w:top="1928" w:right="611" w:bottom="751" w:left="1133" w:header="720" w:footer="676" w:gutter="0"/>
          <w:cols w:space="720"/>
        </w:sectPr>
      </w:pPr>
    </w:p>
    <w:p w14:paraId="31D529D1" w14:textId="77777777" w:rsidR="005B433D" w:rsidRPr="00CB529A" w:rsidRDefault="005B433D" w:rsidP="005B433D">
      <w:pPr>
        <w:spacing w:after="13" w:line="270" w:lineRule="auto"/>
        <w:ind w:left="-15" w:right="12"/>
      </w:pPr>
      <w:r w:rsidRPr="00CB529A">
        <w:lastRenderedPageBreak/>
        <w:t xml:space="preserve">Мораль и нравственность - фундамент формирования личности. Добро и зло как нравственные категории. Совесть как нравственный камертон. Чувство нравственной ответственности за свое поведение перед окружающими людьми и обществом. </w:t>
      </w:r>
    </w:p>
    <w:p w14:paraId="59B2152F" w14:textId="77777777" w:rsidR="005B433D" w:rsidRPr="00CB529A" w:rsidRDefault="005B433D" w:rsidP="005B433D">
      <w:pPr>
        <w:ind w:right="15"/>
      </w:pPr>
      <w:r w:rsidRPr="00CB529A">
        <w:t xml:space="preserve">Ценности, которые раскрываются в теме: мораль, нравственность, добро, справедливость, честность, искренность, великодушие, совесть. </w:t>
      </w:r>
    </w:p>
    <w:p w14:paraId="1FE3993F" w14:textId="77777777" w:rsidR="005B433D" w:rsidRPr="00CB529A" w:rsidRDefault="005B433D" w:rsidP="005B433D">
      <w:pPr>
        <w:ind w:right="15"/>
      </w:pPr>
      <w:r w:rsidRPr="00CB529A">
        <w:t xml:space="preserve">Примеры исторических и современных персонажей (героев): Дарья Севастопольская, Ф.П. Гааз. </w:t>
      </w:r>
    </w:p>
    <w:p w14:paraId="797AD24F" w14:textId="77777777" w:rsidR="005B433D" w:rsidRPr="00CB529A" w:rsidRDefault="005B433D" w:rsidP="005B433D">
      <w:pPr>
        <w:spacing w:after="13" w:line="270" w:lineRule="auto"/>
        <w:ind w:left="-15" w:right="12"/>
      </w:pPr>
      <w:r w:rsidRPr="00CB529A">
        <w:rPr>
          <w:b/>
        </w:rPr>
        <w:t xml:space="preserve">Нравственные и духовные ориентиры отношений людей в обществе </w:t>
      </w:r>
      <w:r w:rsidRPr="00CB529A">
        <w:t xml:space="preserve">Общение - шаг к взаимопониманию между людьми для совместной жизни. Духовно-нравственные основы общения: уважение к собеседнику, искренность, терпимость, ответственность за сказанное слово. Радости общения. </w:t>
      </w:r>
    </w:p>
    <w:p w14:paraId="77E32B63" w14:textId="77777777" w:rsidR="005B433D" w:rsidRPr="00CB529A" w:rsidRDefault="005B433D" w:rsidP="005B433D">
      <w:pPr>
        <w:ind w:right="15"/>
      </w:pPr>
      <w:r w:rsidRPr="00CB529A">
        <w:t xml:space="preserve">Ценности, которые раскрываются в теме: вежливость, благодарность, общительность, надежность, товарищество, доверие, искренность, отзывчивость. </w:t>
      </w:r>
    </w:p>
    <w:p w14:paraId="61047D8F" w14:textId="77777777" w:rsidR="005B433D" w:rsidRPr="00CB529A" w:rsidRDefault="005B433D" w:rsidP="005B433D">
      <w:pPr>
        <w:ind w:left="711" w:right="15"/>
      </w:pPr>
      <w:r w:rsidRPr="00CB529A">
        <w:t xml:space="preserve">Примеры исторических и современных персонажей (героев): Л.И. Яшин. </w:t>
      </w:r>
    </w:p>
    <w:p w14:paraId="0451B5E3" w14:textId="77777777" w:rsidR="005B433D" w:rsidRPr="00CB529A" w:rsidRDefault="005B433D" w:rsidP="005B433D">
      <w:pPr>
        <w:spacing w:after="5"/>
        <w:ind w:left="721" w:right="5" w:hanging="10"/>
      </w:pPr>
      <w:r w:rsidRPr="00CB529A">
        <w:rPr>
          <w:b/>
        </w:rPr>
        <w:t xml:space="preserve">Труд как ценность: от усилий к достижениям </w:t>
      </w:r>
    </w:p>
    <w:p w14:paraId="4DBB7E43" w14:textId="77777777" w:rsidR="005B433D" w:rsidRPr="00CB529A" w:rsidRDefault="005B433D" w:rsidP="005B433D">
      <w:pPr>
        <w:spacing w:after="13" w:line="270" w:lineRule="auto"/>
        <w:ind w:left="-15" w:right="12"/>
      </w:pPr>
      <w:r w:rsidRPr="00CB529A">
        <w:t xml:space="preserve">Ценность и радости труда: преодоление трудностей и препятствий, развитие личностных качеств, осознание достигнутого результата, важность результата труда для общества. Созидательный труд на благо нашей страны. </w:t>
      </w:r>
    </w:p>
    <w:p w14:paraId="2CE79E0B" w14:textId="77777777" w:rsidR="005B433D" w:rsidRPr="00CB529A" w:rsidRDefault="005B433D" w:rsidP="005B433D">
      <w:pPr>
        <w:spacing w:after="13" w:line="270" w:lineRule="auto"/>
        <w:ind w:left="-15" w:right="634"/>
      </w:pPr>
      <w:r w:rsidRPr="00CB529A">
        <w:t xml:space="preserve">Ценности, которые раскрываются в теме: созидательный труд, трудолюбие, ответственность, инициативность, целеустремленность, настойчивость, увлеченность. Примеры исторических и современных персонажей (героев): Н.И. Путилов. </w:t>
      </w:r>
    </w:p>
    <w:p w14:paraId="4CA6CD55" w14:textId="77777777" w:rsidR="005B433D" w:rsidRPr="00CB529A" w:rsidRDefault="005B433D" w:rsidP="005B433D">
      <w:pPr>
        <w:spacing w:after="37" w:line="259" w:lineRule="auto"/>
        <w:ind w:left="566"/>
      </w:pPr>
      <w:r w:rsidRPr="00CB529A">
        <w:t xml:space="preserve"> </w:t>
      </w:r>
    </w:p>
    <w:p w14:paraId="36201EB4" w14:textId="77777777" w:rsidR="005B433D" w:rsidRPr="00CB529A" w:rsidRDefault="005B433D" w:rsidP="005B433D">
      <w:pPr>
        <w:pStyle w:val="1"/>
        <w:ind w:right="224"/>
      </w:pPr>
      <w:r w:rsidRPr="00CB529A">
        <w:t xml:space="preserve">СОДЕРЖАНИЕ ОБУЧЕНИЯ В 6 КЛАССЕ </w:t>
      </w:r>
    </w:p>
    <w:p w14:paraId="0946BDA7" w14:textId="77777777" w:rsidR="005B433D" w:rsidRPr="00CB529A" w:rsidRDefault="005B433D" w:rsidP="005B433D">
      <w:pPr>
        <w:spacing w:after="5"/>
        <w:ind w:left="721" w:right="5" w:hanging="10"/>
      </w:pPr>
      <w:r w:rsidRPr="00CB529A">
        <w:rPr>
          <w:b/>
        </w:rPr>
        <w:t xml:space="preserve">Россия - наша страна. Россия - Родина, страна, государство </w:t>
      </w:r>
    </w:p>
    <w:p w14:paraId="79E67679" w14:textId="77777777" w:rsidR="005B433D" w:rsidRPr="00CB529A" w:rsidRDefault="005B433D" w:rsidP="005B433D">
      <w:pPr>
        <w:ind w:right="629"/>
      </w:pPr>
      <w:r w:rsidRPr="00CB529A">
        <w:t xml:space="preserve">Родина - место, где человек родился. Страна - территория с определенными границами, населением и природными особенностями. Исторический путь формирования большой страны - России. История открытий и подвиг освоения новых территорий. </w:t>
      </w:r>
    </w:p>
    <w:p w14:paraId="195BF2C0" w14:textId="77777777" w:rsidR="005B433D" w:rsidRPr="00CB529A" w:rsidRDefault="005B433D" w:rsidP="005B433D">
      <w:pPr>
        <w:spacing w:after="13" w:line="270" w:lineRule="auto"/>
        <w:ind w:left="-15" w:right="12"/>
      </w:pPr>
      <w:r w:rsidRPr="00CB529A">
        <w:t xml:space="preserve">Государство - политическая организация общества. Гражданственность - неразрывная связь человека и государства, осознание своей принадлежности к государству. </w:t>
      </w:r>
    </w:p>
    <w:p w14:paraId="777C6DB6" w14:textId="77777777" w:rsidR="005B433D" w:rsidRPr="00CB529A" w:rsidRDefault="005B433D" w:rsidP="005B433D">
      <w:pPr>
        <w:ind w:left="711" w:right="15"/>
      </w:pPr>
      <w:r w:rsidRPr="00CB529A">
        <w:t xml:space="preserve">Служение Отечеству и ответственность за его судьбу. Служение на войне: </w:t>
      </w:r>
    </w:p>
    <w:p w14:paraId="7B89E7A2" w14:textId="77777777" w:rsidR="005B433D" w:rsidRPr="00CB529A" w:rsidRDefault="005B433D" w:rsidP="005B433D">
      <w:pPr>
        <w:ind w:right="15"/>
      </w:pPr>
      <w:r w:rsidRPr="00CB529A">
        <w:t xml:space="preserve">защита Родины. Служение в мирное время: труд во имя страны. </w:t>
      </w:r>
    </w:p>
    <w:p w14:paraId="74883041" w14:textId="77777777" w:rsidR="005B433D" w:rsidRPr="00CB529A" w:rsidRDefault="005B433D" w:rsidP="005B433D">
      <w:pPr>
        <w:ind w:right="15"/>
      </w:pPr>
      <w:r w:rsidRPr="00CB529A">
        <w:t xml:space="preserve">Ценности, которые раскрываются в теме: гражданственность, мужество, верность, самопожертвование, доблесть, решительность. </w:t>
      </w:r>
    </w:p>
    <w:p w14:paraId="27B017F0" w14:textId="77777777" w:rsidR="005B433D" w:rsidRPr="00CB529A" w:rsidRDefault="005B433D" w:rsidP="005B433D">
      <w:pPr>
        <w:ind w:right="15"/>
      </w:pPr>
      <w:r w:rsidRPr="00CB529A">
        <w:t xml:space="preserve">Примеры исторических и современных персонажей (героев): Е.П. Хабаров, Петр Великий, князь Д.М. Пожарский, К.М. Минин. </w:t>
      </w:r>
    </w:p>
    <w:p w14:paraId="29932270" w14:textId="77777777" w:rsidR="005B433D" w:rsidRPr="00CB529A" w:rsidRDefault="005B433D" w:rsidP="005B433D">
      <w:pPr>
        <w:spacing w:after="5"/>
        <w:ind w:left="721" w:right="5" w:hanging="10"/>
      </w:pPr>
      <w:r w:rsidRPr="00CB529A">
        <w:rPr>
          <w:b/>
        </w:rPr>
        <w:t>Патриотизм - активная жизненная позиция личности</w:t>
      </w:r>
      <w:r w:rsidRPr="00CB529A">
        <w:t xml:space="preserve"> </w:t>
      </w:r>
    </w:p>
    <w:p w14:paraId="0C9CEAC6" w14:textId="77777777" w:rsidR="005B433D" w:rsidRPr="00CB529A" w:rsidRDefault="005B433D" w:rsidP="005B433D">
      <w:pPr>
        <w:spacing w:after="13" w:line="270" w:lineRule="auto"/>
        <w:ind w:left="-15" w:right="12"/>
      </w:pPr>
      <w:r w:rsidRPr="00CB529A">
        <w:t xml:space="preserve">Патриотические чувства, ценности и поступки: любовь к родной земле, гордость за ее историю, сопереживание стране, желание защищать. Патриотическое поведение: конкретные действия, выражающие любовь к Родине. Подвиг на войне </w:t>
      </w:r>
      <w:r w:rsidRPr="00CB529A">
        <w:rPr>
          <w:sz w:val="43"/>
          <w:vertAlign w:val="superscript"/>
        </w:rPr>
        <w:t>-</w:t>
      </w:r>
      <w:r w:rsidRPr="00CB529A">
        <w:rPr>
          <w:sz w:val="37"/>
          <w:vertAlign w:val="subscript"/>
        </w:rPr>
        <w:t>533</w:t>
      </w:r>
      <w:r w:rsidRPr="00CB529A">
        <w:rPr>
          <w:sz w:val="43"/>
          <w:vertAlign w:val="superscript"/>
        </w:rPr>
        <w:t xml:space="preserve"> </w:t>
      </w:r>
      <w:r w:rsidRPr="00CB529A">
        <w:rPr>
          <w:sz w:val="43"/>
          <w:vertAlign w:val="superscript"/>
        </w:rPr>
        <w:tab/>
      </w:r>
      <w:r w:rsidRPr="00CB529A">
        <w:rPr>
          <w:sz w:val="37"/>
          <w:vertAlign w:val="subscript"/>
        </w:rPr>
        <w:t xml:space="preserve"> </w:t>
      </w:r>
      <w:r w:rsidRPr="00CB529A">
        <w:t>высшее проявление патриотизма.</w:t>
      </w:r>
      <w:r w:rsidRPr="00CB529A">
        <w:rPr>
          <w:vertAlign w:val="subscript"/>
        </w:rPr>
        <w:t xml:space="preserve"> </w:t>
      </w:r>
      <w:r w:rsidRPr="00CB529A">
        <w:rPr>
          <w:vertAlign w:val="subscript"/>
        </w:rPr>
        <w:tab/>
      </w:r>
      <w:r w:rsidRPr="00CB529A">
        <w:t xml:space="preserve"> </w:t>
      </w:r>
    </w:p>
    <w:p w14:paraId="7AE7575D" w14:textId="77777777" w:rsidR="005B433D" w:rsidRPr="00CB529A" w:rsidRDefault="005B433D" w:rsidP="005B433D">
      <w:pPr>
        <w:ind w:right="15"/>
      </w:pPr>
      <w:r w:rsidRPr="00CB529A">
        <w:t xml:space="preserve">Ценности, которые раскрываются в теме: подвиг, героизм, смелость, отвага, доблесть, самопожертвование. </w:t>
      </w:r>
    </w:p>
    <w:p w14:paraId="180F75C9" w14:textId="77777777" w:rsidR="005B433D" w:rsidRPr="00CB529A" w:rsidRDefault="005B433D" w:rsidP="005B433D">
      <w:pPr>
        <w:ind w:right="98"/>
      </w:pPr>
      <w:r w:rsidRPr="00CB529A">
        <w:t xml:space="preserve">Примеры исторических и современных персонажей (героев): Дмитрий Донской, Иван Сусанин, А.В. Суворов, М.И. Кутузов, братья Бельские. </w:t>
      </w:r>
    </w:p>
    <w:p w14:paraId="2426622F" w14:textId="77777777" w:rsidR="005B433D" w:rsidRPr="00CB529A" w:rsidRDefault="005B433D" w:rsidP="005B433D">
      <w:pPr>
        <w:spacing w:after="5"/>
        <w:ind w:left="721" w:right="5" w:hanging="10"/>
      </w:pPr>
      <w:r w:rsidRPr="00CB529A">
        <w:rPr>
          <w:b/>
        </w:rPr>
        <w:t xml:space="preserve">Подвижники и миссионеры в традиционных религиях России </w:t>
      </w:r>
    </w:p>
    <w:p w14:paraId="6F916775" w14:textId="77777777" w:rsidR="005B433D" w:rsidRPr="00CB529A" w:rsidRDefault="005B433D" w:rsidP="005B433D">
      <w:pPr>
        <w:spacing w:after="13" w:line="270" w:lineRule="auto"/>
        <w:ind w:left="-15" w:right="12"/>
      </w:pPr>
      <w:r w:rsidRPr="00CB529A">
        <w:t xml:space="preserve">Приоритет духовного над материальным. Подвижничество как способ нравственной жизни и деятельности. Принципы подвижничества: служение другим, самоотверженность, самосовершенствование через труд, молитву и добрые дела. </w:t>
      </w:r>
    </w:p>
    <w:p w14:paraId="383AF129" w14:textId="77777777" w:rsidR="005B433D" w:rsidRPr="00CB529A" w:rsidRDefault="005B433D" w:rsidP="005B433D">
      <w:pPr>
        <w:ind w:left="711" w:right="15"/>
      </w:pPr>
      <w:r w:rsidRPr="00CB529A">
        <w:t xml:space="preserve">Подвиг за веру. Стойкость и сила человеческого духа. Служение обществу. </w:t>
      </w:r>
    </w:p>
    <w:p w14:paraId="48427CE6" w14:textId="77777777" w:rsidR="005B433D" w:rsidRPr="00CB529A" w:rsidRDefault="005B433D" w:rsidP="005B433D">
      <w:pPr>
        <w:ind w:right="15"/>
      </w:pPr>
      <w:r w:rsidRPr="00CB529A">
        <w:t xml:space="preserve">Миссионеры - люди, добровольно распространяющие свою веру, культуру или идеалы среди других народов. </w:t>
      </w:r>
    </w:p>
    <w:p w14:paraId="39BE5693" w14:textId="77777777" w:rsidR="005B433D" w:rsidRPr="00CB529A" w:rsidRDefault="005B433D" w:rsidP="005B433D">
      <w:pPr>
        <w:ind w:right="15"/>
      </w:pPr>
      <w:r w:rsidRPr="00CB529A">
        <w:t xml:space="preserve">Ценности, которые раскрываются в теме: самопожертвование, бескорыстие, послушание, праведность, святость, аскетизм, смирение и терпение. </w:t>
      </w:r>
    </w:p>
    <w:p w14:paraId="560C2922" w14:textId="77777777" w:rsidR="005B433D" w:rsidRPr="00CB529A" w:rsidRDefault="005B433D" w:rsidP="005B433D">
      <w:pPr>
        <w:ind w:left="711" w:right="15"/>
      </w:pPr>
      <w:r w:rsidRPr="00CB529A">
        <w:t xml:space="preserve">Примеры исторических и современных персонажей (героев): </w:t>
      </w:r>
    </w:p>
    <w:p w14:paraId="2B92CE20" w14:textId="77777777" w:rsidR="005B433D" w:rsidRPr="00CB529A" w:rsidRDefault="005B433D" w:rsidP="005B433D">
      <w:pPr>
        <w:ind w:right="15"/>
      </w:pPr>
      <w:r w:rsidRPr="00CB529A">
        <w:lastRenderedPageBreak/>
        <w:t xml:space="preserve">Кирилл и Мефодий, преподобный Серафим Саровский, святитель Тихон (Беллавин). </w:t>
      </w:r>
    </w:p>
    <w:p w14:paraId="39FA741F" w14:textId="77777777" w:rsidR="005B433D" w:rsidRPr="00CB529A" w:rsidRDefault="005B433D" w:rsidP="005B433D">
      <w:pPr>
        <w:spacing w:after="5"/>
        <w:ind w:left="721" w:right="5" w:hanging="10"/>
      </w:pPr>
      <w:r w:rsidRPr="00CB529A">
        <w:rPr>
          <w:b/>
        </w:rPr>
        <w:t xml:space="preserve">Семья - мост между поколениями </w:t>
      </w:r>
    </w:p>
    <w:p w14:paraId="5845A293" w14:textId="77777777" w:rsidR="005B433D" w:rsidRPr="00CB529A" w:rsidRDefault="005B433D" w:rsidP="005B433D">
      <w:pPr>
        <w:spacing w:after="13" w:line="270" w:lineRule="auto"/>
        <w:ind w:left="-15" w:right="12"/>
      </w:pPr>
      <w:r w:rsidRPr="00CB529A">
        <w:t xml:space="preserve">Семейные традиции, соединяющие прошлое, настоящее и будущее. Семейная память. Семейные реликвии и семейные архивы. История семьи как часть истории страны. </w:t>
      </w:r>
    </w:p>
    <w:p w14:paraId="027ACF07" w14:textId="77777777" w:rsidR="005B433D" w:rsidRPr="00CB529A" w:rsidRDefault="005B433D" w:rsidP="005B433D">
      <w:pPr>
        <w:ind w:right="15"/>
      </w:pPr>
      <w:r w:rsidRPr="00CB529A">
        <w:t xml:space="preserve">Роль нравственных норм в благополучии семьи. Формирование ценностей, уважение к старшим, доверие, ответственность, забота, поддержка, прощение. </w:t>
      </w:r>
    </w:p>
    <w:p w14:paraId="3C64E90E" w14:textId="77777777" w:rsidR="005B433D" w:rsidRPr="00CB529A" w:rsidRDefault="005B433D" w:rsidP="005B433D">
      <w:pPr>
        <w:ind w:right="15"/>
      </w:pPr>
      <w:r w:rsidRPr="00CB529A">
        <w:t xml:space="preserve">Ценности, которые раскрываются в теме: крепкая семья, семейные традиции, уважение к родителям, забота старших о младших. </w:t>
      </w:r>
    </w:p>
    <w:p w14:paraId="064D89B2" w14:textId="77777777" w:rsidR="005B433D" w:rsidRPr="00CB529A" w:rsidRDefault="005B433D" w:rsidP="005B433D">
      <w:pPr>
        <w:ind w:right="15"/>
      </w:pPr>
      <w:r w:rsidRPr="00CB529A">
        <w:t xml:space="preserve">Примеры исторических и современных персонажей (героев): М.М. Тучкова, Александр </w:t>
      </w:r>
      <w:r>
        <w:t>III</w:t>
      </w:r>
      <w:r w:rsidRPr="00CB529A">
        <w:t xml:space="preserve">. </w:t>
      </w:r>
    </w:p>
    <w:p w14:paraId="67A82058" w14:textId="77777777" w:rsidR="005B433D" w:rsidRPr="00CB529A" w:rsidRDefault="005B433D" w:rsidP="005B433D">
      <w:pPr>
        <w:spacing w:after="5"/>
        <w:ind w:left="721" w:right="5" w:hanging="10"/>
      </w:pPr>
      <w:r w:rsidRPr="00CB529A">
        <w:rPr>
          <w:b/>
        </w:rPr>
        <w:t xml:space="preserve">Нравственные основы поведения </w:t>
      </w:r>
    </w:p>
    <w:p w14:paraId="37EDB007" w14:textId="77777777" w:rsidR="005B433D" w:rsidRPr="00CB529A" w:rsidRDefault="005B433D" w:rsidP="005B433D">
      <w:pPr>
        <w:ind w:right="15"/>
      </w:pPr>
      <w:r w:rsidRPr="00CB529A">
        <w:t xml:space="preserve">Нравственный кодекс человека - система правил и принципов поведения человека в обществе. </w:t>
      </w:r>
    </w:p>
    <w:p w14:paraId="3486D123" w14:textId="77777777" w:rsidR="005B433D" w:rsidRPr="00CB529A" w:rsidRDefault="005B433D" w:rsidP="005B433D">
      <w:pPr>
        <w:ind w:right="15"/>
      </w:pPr>
      <w:r w:rsidRPr="00CB529A">
        <w:t xml:space="preserve">Благородство - высокий уровень нравственности человека. Бескорыстные поступки, честность, готовность жертвовать личными интересами ради других. </w:t>
      </w:r>
    </w:p>
    <w:p w14:paraId="33120854" w14:textId="77777777" w:rsidR="005B433D" w:rsidRPr="00CB529A" w:rsidRDefault="005B433D" w:rsidP="005B433D">
      <w:pPr>
        <w:ind w:right="15"/>
      </w:pPr>
      <w:r w:rsidRPr="00CB529A">
        <w:t xml:space="preserve">Нравственный выбор и поступки личности. Принятие решений, основанных на моральных принципах и ценностях. Осознание последствий своего выбора. </w:t>
      </w:r>
    </w:p>
    <w:p w14:paraId="55D64579" w14:textId="77777777" w:rsidR="005B433D" w:rsidRPr="00CB529A" w:rsidRDefault="005B433D" w:rsidP="005B433D">
      <w:pPr>
        <w:spacing w:after="13" w:line="270" w:lineRule="auto"/>
        <w:ind w:left="-15" w:right="12"/>
      </w:pPr>
      <w:r w:rsidRPr="00CB529A">
        <w:t xml:space="preserve">Ценности, которые раскрываются в теме: высокие нравственные идеалы, приоритет духовного над материальным, нравственность, мораль, нравственный выбор, благородство. </w:t>
      </w:r>
    </w:p>
    <w:p w14:paraId="18340D53" w14:textId="77777777" w:rsidR="005B433D" w:rsidRPr="00CB529A" w:rsidRDefault="005B433D" w:rsidP="005B433D">
      <w:pPr>
        <w:ind w:right="15"/>
      </w:pPr>
      <w:r w:rsidRPr="00CB529A">
        <w:t xml:space="preserve">Примеры исторических и современных персонажей (героев): М.А. Шолохов, Ф.Ф. Ушаков, Ж.Е. Тулаев. </w:t>
      </w:r>
    </w:p>
    <w:p w14:paraId="1FEFDEE1" w14:textId="77777777" w:rsidR="005B433D" w:rsidRPr="00CB529A" w:rsidRDefault="005B433D" w:rsidP="005B433D">
      <w:pPr>
        <w:spacing w:after="5"/>
        <w:ind w:right="5"/>
      </w:pPr>
      <w:r w:rsidRPr="00CB529A">
        <w:rPr>
          <w:b/>
        </w:rPr>
        <w:t xml:space="preserve">Справедливость, милосердие и благотворительность - основание российского общества </w:t>
      </w:r>
    </w:p>
    <w:p w14:paraId="50461A48" w14:textId="77777777" w:rsidR="005B433D" w:rsidRPr="00CB529A" w:rsidRDefault="005B433D" w:rsidP="005B433D">
      <w:pPr>
        <w:ind w:left="711" w:right="15"/>
      </w:pPr>
      <w:r w:rsidRPr="00CB529A">
        <w:t xml:space="preserve">Гуманизм, гуманность, человечность. Любовь - основа милосердия. </w:t>
      </w:r>
    </w:p>
    <w:p w14:paraId="2C6B0D01" w14:textId="77777777" w:rsidR="005B433D" w:rsidRPr="00CB529A" w:rsidRDefault="005B433D" w:rsidP="005B433D">
      <w:pPr>
        <w:ind w:right="15"/>
      </w:pPr>
      <w:r w:rsidRPr="00CB529A">
        <w:t xml:space="preserve">Социальное служение, благотворительность (меценатство) - добровольная бескорыстная и безвозмездная помощь, форма социальной ответственности. </w:t>
      </w:r>
    </w:p>
    <w:p w14:paraId="21DEB8D4" w14:textId="77777777" w:rsidR="005B433D" w:rsidRPr="00CB529A" w:rsidRDefault="005B433D" w:rsidP="005B433D">
      <w:pPr>
        <w:spacing w:after="13" w:line="270" w:lineRule="auto"/>
        <w:ind w:left="-15" w:right="12"/>
      </w:pPr>
      <w:r w:rsidRPr="00CB529A">
        <w:t xml:space="preserve">Ценности, которые раскрываются в теме: гуманизм, сострадание, сочувствие, великодушие, милосердие, справедливость, благотворительность, щедрость, бескорыстие. </w:t>
      </w:r>
    </w:p>
    <w:p w14:paraId="78657235" w14:textId="77777777" w:rsidR="005B433D" w:rsidRPr="00CB529A" w:rsidRDefault="005B433D" w:rsidP="005B433D">
      <w:pPr>
        <w:ind w:right="15"/>
      </w:pPr>
      <w:r w:rsidRPr="00CB529A">
        <w:t xml:space="preserve">Примеры исторических и современных персонажей (героев): святая праведная Иулиания Лазаревская, П.М. Третьяков, Римма Иванова. </w:t>
      </w:r>
    </w:p>
    <w:p w14:paraId="66DB493F" w14:textId="77777777" w:rsidR="005B433D" w:rsidRPr="00CB529A" w:rsidRDefault="005B433D" w:rsidP="005B433D">
      <w:pPr>
        <w:spacing w:after="35" w:line="259" w:lineRule="auto"/>
        <w:ind w:left="711"/>
      </w:pPr>
      <w:r w:rsidRPr="00CB529A">
        <w:t xml:space="preserve"> </w:t>
      </w:r>
    </w:p>
    <w:p w14:paraId="0595E89B" w14:textId="77777777" w:rsidR="005B433D" w:rsidRPr="00CB529A" w:rsidRDefault="005B433D" w:rsidP="005B433D">
      <w:pPr>
        <w:spacing w:after="5"/>
        <w:ind w:left="721" w:right="5" w:hanging="10"/>
      </w:pPr>
      <w:r w:rsidRPr="00CB529A">
        <w:rPr>
          <w:b/>
        </w:rPr>
        <w:t xml:space="preserve">3) ПЛАНИРУЕМЫЕ РЕЗУЛЬТАТЫ ОСВОЕНИЯ ПРОГРАММЫ </w:t>
      </w:r>
    </w:p>
    <w:p w14:paraId="6309394E" w14:textId="77777777" w:rsidR="005B433D" w:rsidRPr="00CB529A" w:rsidRDefault="005B433D" w:rsidP="005B433D">
      <w:pPr>
        <w:spacing w:after="5"/>
        <w:ind w:left="10" w:right="5" w:hanging="10"/>
      </w:pPr>
      <w:r w:rsidRPr="00CB529A">
        <w:rPr>
          <w:b/>
        </w:rPr>
        <w:t xml:space="preserve">УЧЕБНОГО ПРЕДМЕТА «ДНКР» НА УРОВНЕ ООО </w:t>
      </w:r>
    </w:p>
    <w:p w14:paraId="73E84B9C" w14:textId="77777777" w:rsidR="005B433D" w:rsidRPr="00CB529A" w:rsidRDefault="005B433D" w:rsidP="005B433D">
      <w:pPr>
        <w:ind w:right="214"/>
      </w:pPr>
      <w:r w:rsidRPr="00CB529A">
        <w:t xml:space="preserve">Изучение ДНКР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14:paraId="31A99D8D" w14:textId="77777777" w:rsidR="005B433D" w:rsidRPr="00CB529A" w:rsidRDefault="005B433D" w:rsidP="005B433D">
      <w:pPr>
        <w:spacing w:after="32" w:line="259" w:lineRule="auto"/>
        <w:ind w:right="146"/>
        <w:jc w:val="center"/>
      </w:pPr>
      <w:r w:rsidRPr="00CB529A">
        <w:rPr>
          <w:b/>
        </w:rPr>
        <w:t xml:space="preserve"> </w:t>
      </w:r>
    </w:p>
    <w:p w14:paraId="530E0A0E" w14:textId="77777777" w:rsidR="005B433D" w:rsidRPr="00CB529A" w:rsidRDefault="005B433D" w:rsidP="005B433D">
      <w:pPr>
        <w:pStyle w:val="1"/>
        <w:ind w:left="2418" w:right="2628"/>
      </w:pPr>
      <w:r w:rsidRPr="00CB529A">
        <w:t xml:space="preserve">ЛИЧНОСТНЫЕ РЕЗУЛЬТАТЫ </w:t>
      </w:r>
    </w:p>
    <w:p w14:paraId="5CA4A123" w14:textId="77777777" w:rsidR="005B433D" w:rsidRPr="00CB529A" w:rsidRDefault="005B433D" w:rsidP="005B433D">
      <w:pPr>
        <w:ind w:right="4"/>
      </w:pPr>
      <w:r w:rsidRPr="00CB529A">
        <w:rPr>
          <w:i/>
        </w:rPr>
        <w:t xml:space="preserve">В результате изучения музыки на уровне основного общего образования у обучающегося будут сформированы следующие личностные результаты в части: </w:t>
      </w:r>
    </w:p>
    <w:p w14:paraId="32C6A4B1" w14:textId="77777777" w:rsidR="005B433D" w:rsidRDefault="005B433D" w:rsidP="005B433D">
      <w:pPr>
        <w:spacing w:after="10"/>
        <w:ind w:left="721" w:right="12" w:hanging="10"/>
      </w:pPr>
      <w:r>
        <w:rPr>
          <w:b/>
          <w:i/>
        </w:rPr>
        <w:t xml:space="preserve">1. Патриотического воспитания: </w:t>
      </w:r>
    </w:p>
    <w:p w14:paraId="09A8E023" w14:textId="77777777" w:rsidR="005B433D" w:rsidRPr="00CB529A" w:rsidRDefault="005B433D" w:rsidP="005B433D">
      <w:pPr>
        <w:widowControl/>
        <w:numPr>
          <w:ilvl w:val="0"/>
          <w:numId w:val="328"/>
        </w:numPr>
        <w:autoSpaceDE/>
        <w:autoSpaceDN/>
        <w:spacing w:after="14" w:line="271" w:lineRule="auto"/>
        <w:ind w:right="15" w:firstLine="711"/>
        <w:jc w:val="both"/>
      </w:pPr>
      <w:r w:rsidRPr="00CB529A">
        <w:t xml:space="preserve">осознание российской гражданской идентичности в поликультурном и многоконфессиональном обществе; </w:t>
      </w:r>
    </w:p>
    <w:p w14:paraId="2EAB5D48" w14:textId="77777777" w:rsidR="005B433D" w:rsidRPr="00CB529A" w:rsidRDefault="005B433D" w:rsidP="005B433D">
      <w:pPr>
        <w:widowControl/>
        <w:numPr>
          <w:ilvl w:val="0"/>
          <w:numId w:val="328"/>
        </w:numPr>
        <w:autoSpaceDE/>
        <w:autoSpaceDN/>
        <w:spacing w:after="14" w:line="271" w:lineRule="auto"/>
        <w:ind w:right="15" w:firstLine="711"/>
        <w:jc w:val="both"/>
      </w:pPr>
      <w:r w:rsidRPr="00CB529A">
        <w:t xml:space="preserve">уважение к истории и традициям Отечества; </w:t>
      </w:r>
    </w:p>
    <w:p w14:paraId="7F266054" w14:textId="77777777" w:rsidR="005B433D" w:rsidRPr="00CB529A" w:rsidRDefault="005B433D" w:rsidP="005B433D">
      <w:pPr>
        <w:widowControl/>
        <w:numPr>
          <w:ilvl w:val="0"/>
          <w:numId w:val="328"/>
        </w:numPr>
        <w:autoSpaceDE/>
        <w:autoSpaceDN/>
        <w:spacing w:after="14" w:line="271" w:lineRule="auto"/>
        <w:ind w:right="15" w:firstLine="711"/>
        <w:jc w:val="both"/>
      </w:pPr>
      <w:r w:rsidRPr="00CB529A">
        <w:t xml:space="preserve">понимание необходимости сохранения исторической памяти для передачи знаний и ценностей будущим поколениям; </w:t>
      </w:r>
    </w:p>
    <w:p w14:paraId="7E4A7A29" w14:textId="77777777" w:rsidR="005B433D" w:rsidRPr="00CB529A" w:rsidRDefault="005B433D" w:rsidP="005B433D">
      <w:pPr>
        <w:widowControl/>
        <w:numPr>
          <w:ilvl w:val="0"/>
          <w:numId w:val="328"/>
        </w:numPr>
        <w:autoSpaceDE/>
        <w:autoSpaceDN/>
        <w:spacing w:after="14" w:line="271" w:lineRule="auto"/>
        <w:ind w:right="15" w:firstLine="711"/>
        <w:jc w:val="both"/>
      </w:pPr>
      <w:r w:rsidRPr="00CB529A">
        <w:t xml:space="preserve">понимание ценностей патриотизма через жизненный путь исторических личностей, осознание их вклада в развитие России, уважение к защитникам Отечества; </w:t>
      </w:r>
    </w:p>
    <w:p w14:paraId="0A3D7CA5" w14:textId="77777777" w:rsidR="005B433D" w:rsidRDefault="005B433D" w:rsidP="005B433D">
      <w:pPr>
        <w:spacing w:after="10"/>
        <w:ind w:left="721" w:right="12" w:hanging="10"/>
      </w:pPr>
      <w:r>
        <w:rPr>
          <w:b/>
          <w:i/>
        </w:rPr>
        <w:t xml:space="preserve">2. Гражданского воспитания: </w:t>
      </w:r>
    </w:p>
    <w:p w14:paraId="73E38241" w14:textId="77777777" w:rsidR="005B433D" w:rsidRPr="00CB529A" w:rsidRDefault="005B433D" w:rsidP="005B433D">
      <w:pPr>
        <w:widowControl/>
        <w:numPr>
          <w:ilvl w:val="0"/>
          <w:numId w:val="329"/>
        </w:numPr>
        <w:autoSpaceDE/>
        <w:autoSpaceDN/>
        <w:spacing w:after="14" w:line="271" w:lineRule="auto"/>
        <w:ind w:right="15" w:firstLine="711"/>
        <w:jc w:val="both"/>
      </w:pPr>
      <w:r w:rsidRPr="00CB529A">
        <w:t xml:space="preserve">осмысление исторических примеров гражданского служения Отечеству; </w:t>
      </w:r>
    </w:p>
    <w:p w14:paraId="7A090047" w14:textId="77777777" w:rsidR="005B433D" w:rsidRPr="00CB529A" w:rsidRDefault="005B433D" w:rsidP="005B433D">
      <w:pPr>
        <w:widowControl/>
        <w:numPr>
          <w:ilvl w:val="0"/>
          <w:numId w:val="329"/>
        </w:numPr>
        <w:autoSpaceDE/>
        <w:autoSpaceDN/>
        <w:spacing w:after="14" w:line="271" w:lineRule="auto"/>
        <w:ind w:right="15" w:firstLine="711"/>
        <w:jc w:val="both"/>
      </w:pPr>
      <w:r w:rsidRPr="00CB529A">
        <w:t xml:space="preserve">готовность к выполнению обязанностей гражданина: представление об основных правах, свободах и обязанностях, уважение прав, свобод и законных интересов других людей; </w:t>
      </w:r>
    </w:p>
    <w:p w14:paraId="465CAFFC" w14:textId="77777777" w:rsidR="005B433D" w:rsidRPr="00CB529A" w:rsidRDefault="005B433D" w:rsidP="005B433D">
      <w:pPr>
        <w:widowControl/>
        <w:numPr>
          <w:ilvl w:val="0"/>
          <w:numId w:val="329"/>
        </w:numPr>
        <w:autoSpaceDE/>
        <w:autoSpaceDN/>
        <w:spacing w:after="14" w:line="271" w:lineRule="auto"/>
        <w:ind w:right="15" w:firstLine="711"/>
        <w:jc w:val="both"/>
      </w:pPr>
      <w:r w:rsidRPr="00CB529A">
        <w:lastRenderedPageBreak/>
        <w:t xml:space="preserve">активное участие в жизни семьи, образовательной организации, местного сообщества, родного края, страны; </w:t>
      </w:r>
    </w:p>
    <w:p w14:paraId="6CD82AB0" w14:textId="77777777" w:rsidR="005B433D" w:rsidRPr="00CB529A" w:rsidRDefault="005B433D" w:rsidP="005B433D">
      <w:pPr>
        <w:widowControl/>
        <w:numPr>
          <w:ilvl w:val="0"/>
          <w:numId w:val="329"/>
        </w:numPr>
        <w:autoSpaceDE/>
        <w:autoSpaceDN/>
        <w:spacing w:after="14" w:line="271" w:lineRule="auto"/>
        <w:ind w:right="15" w:firstLine="711"/>
        <w:jc w:val="both"/>
      </w:pPr>
      <w:r w:rsidRPr="00CB529A">
        <w:t xml:space="preserve">готовность к разнообразной совместной деятельности, стремление к взаимопониманию и взаимопомощи; </w:t>
      </w:r>
    </w:p>
    <w:p w14:paraId="3BEAA177" w14:textId="77777777" w:rsidR="005B433D" w:rsidRPr="00CB529A" w:rsidRDefault="005B433D" w:rsidP="005B433D">
      <w:pPr>
        <w:widowControl/>
        <w:numPr>
          <w:ilvl w:val="0"/>
          <w:numId w:val="329"/>
        </w:numPr>
        <w:autoSpaceDE/>
        <w:autoSpaceDN/>
        <w:spacing w:after="14" w:line="271" w:lineRule="auto"/>
        <w:ind w:right="15" w:firstLine="711"/>
        <w:jc w:val="both"/>
      </w:pPr>
      <w:r w:rsidRPr="00CB529A">
        <w:t xml:space="preserve">готовность к участию в гуманитарной деятельности (волонтерство, помощь людям, нуждающимся в ней); </w:t>
      </w:r>
    </w:p>
    <w:p w14:paraId="33413211" w14:textId="77777777" w:rsidR="005B433D" w:rsidRDefault="005B433D" w:rsidP="005B433D">
      <w:pPr>
        <w:spacing w:after="10"/>
        <w:ind w:left="721" w:right="12" w:hanging="10"/>
      </w:pPr>
      <w:r>
        <w:rPr>
          <w:b/>
          <w:i/>
        </w:rPr>
        <w:t xml:space="preserve">3. Духовно-нравственного воспитания: </w:t>
      </w:r>
    </w:p>
    <w:p w14:paraId="672A75DD" w14:textId="77777777" w:rsidR="005B433D" w:rsidRPr="00CB529A" w:rsidRDefault="005B433D" w:rsidP="005B433D">
      <w:pPr>
        <w:widowControl/>
        <w:numPr>
          <w:ilvl w:val="0"/>
          <w:numId w:val="330"/>
        </w:numPr>
        <w:autoSpaceDE/>
        <w:autoSpaceDN/>
        <w:spacing w:after="14" w:line="271" w:lineRule="auto"/>
        <w:ind w:right="15" w:firstLine="711"/>
        <w:jc w:val="both"/>
      </w:pPr>
      <w:r w:rsidRPr="00CB529A">
        <w:t xml:space="preserve">понимание традиционных российских духовно-нравственных ценностей, создающих общую систему координат жизни человека в обществе, основных норм морали, нравственных и духовных идеалов, хранимых в традиционных религиях России; </w:t>
      </w:r>
    </w:p>
    <w:p w14:paraId="62F88842" w14:textId="77777777" w:rsidR="005B433D" w:rsidRPr="00CB529A" w:rsidRDefault="005B433D" w:rsidP="005B433D">
      <w:pPr>
        <w:widowControl/>
        <w:numPr>
          <w:ilvl w:val="0"/>
          <w:numId w:val="330"/>
        </w:numPr>
        <w:autoSpaceDE/>
        <w:autoSpaceDN/>
        <w:spacing w:after="14" w:line="271" w:lineRule="auto"/>
        <w:ind w:right="15" w:firstLine="711"/>
        <w:jc w:val="both"/>
      </w:pPr>
      <w:r w:rsidRPr="00CB529A">
        <w:t xml:space="preserve">ориентация на моральные ценности и нормы в ситуациях нравственного выбора; </w:t>
      </w:r>
    </w:p>
    <w:p w14:paraId="7390382C" w14:textId="77777777" w:rsidR="005B433D" w:rsidRPr="00CB529A" w:rsidRDefault="005B433D" w:rsidP="005B433D">
      <w:pPr>
        <w:widowControl/>
        <w:numPr>
          <w:ilvl w:val="0"/>
          <w:numId w:val="330"/>
        </w:numPr>
        <w:autoSpaceDE/>
        <w:autoSpaceDN/>
        <w:spacing w:after="14" w:line="271" w:lineRule="auto"/>
        <w:ind w:right="15" w:firstLine="711"/>
        <w:jc w:val="both"/>
      </w:pPr>
      <w:r w:rsidRPr="00CB529A">
        <w:t xml:space="preserve">готовность оценивать поведение и поступки исторических личностей с позиции нравственных и правовых норм с учетом осознания последствий поступков; - активное неприятие асоциальных поступков, свобода и ответственность личности в условиях индивидуального и общественного пространства; </w:t>
      </w:r>
    </w:p>
    <w:p w14:paraId="7EC7D4E9" w14:textId="77777777" w:rsidR="005B433D" w:rsidRDefault="005B433D" w:rsidP="005B433D">
      <w:pPr>
        <w:spacing w:after="10"/>
        <w:ind w:left="721" w:right="12" w:hanging="10"/>
      </w:pPr>
      <w:r>
        <w:rPr>
          <w:b/>
          <w:i/>
        </w:rPr>
        <w:t xml:space="preserve">4. Эстетического воспитания: </w:t>
      </w:r>
    </w:p>
    <w:p w14:paraId="533FE242" w14:textId="77777777" w:rsidR="005B433D" w:rsidRPr="00CB529A" w:rsidRDefault="005B433D" w:rsidP="005B433D">
      <w:pPr>
        <w:widowControl/>
        <w:numPr>
          <w:ilvl w:val="0"/>
          <w:numId w:val="331"/>
        </w:numPr>
        <w:autoSpaceDE/>
        <w:autoSpaceDN/>
        <w:spacing w:after="14" w:line="271" w:lineRule="auto"/>
        <w:ind w:right="15" w:firstLine="711"/>
        <w:jc w:val="both"/>
      </w:pPr>
      <w:r w:rsidRPr="00CB529A">
        <w:t xml:space="preserve">понимание ценности отечественной культуры и искусства; </w:t>
      </w:r>
    </w:p>
    <w:p w14:paraId="54D7E24E" w14:textId="77777777" w:rsidR="005B433D" w:rsidRPr="00CB529A" w:rsidRDefault="005B433D" w:rsidP="005B433D">
      <w:pPr>
        <w:widowControl/>
        <w:numPr>
          <w:ilvl w:val="0"/>
          <w:numId w:val="331"/>
        </w:numPr>
        <w:autoSpaceDE/>
        <w:autoSpaceDN/>
        <w:spacing w:after="14" w:line="271" w:lineRule="auto"/>
        <w:ind w:right="15" w:firstLine="711"/>
        <w:jc w:val="both"/>
      </w:pPr>
      <w:r w:rsidRPr="00CB529A">
        <w:t xml:space="preserve">осознание важности художественной культуры как средства коммуникации и самовыражения; </w:t>
      </w:r>
    </w:p>
    <w:p w14:paraId="7911AC7D" w14:textId="77777777" w:rsidR="005B433D" w:rsidRPr="00CB529A" w:rsidRDefault="005B433D" w:rsidP="005B433D">
      <w:pPr>
        <w:spacing w:after="10"/>
        <w:ind w:right="12"/>
      </w:pPr>
      <w:r w:rsidRPr="00CB529A">
        <w:rPr>
          <w:b/>
          <w:i/>
        </w:rPr>
        <w:t xml:space="preserve">5. Физического воспитания, формирования культуры здоровья и эмоционального благополучия: </w:t>
      </w:r>
    </w:p>
    <w:p w14:paraId="361335AA" w14:textId="77777777" w:rsidR="005B433D" w:rsidRPr="00CB529A" w:rsidRDefault="005B433D" w:rsidP="005B433D">
      <w:pPr>
        <w:widowControl/>
        <w:numPr>
          <w:ilvl w:val="0"/>
          <w:numId w:val="332"/>
        </w:numPr>
        <w:autoSpaceDE/>
        <w:autoSpaceDN/>
        <w:spacing w:after="14" w:line="271" w:lineRule="auto"/>
        <w:ind w:right="15" w:firstLine="711"/>
        <w:jc w:val="both"/>
      </w:pPr>
      <w:r w:rsidRPr="00CB529A">
        <w:t xml:space="preserve">осознание ценности жизни и необходимости ее сохранения; </w:t>
      </w:r>
    </w:p>
    <w:p w14:paraId="19FE9726" w14:textId="77777777" w:rsidR="005B433D" w:rsidRPr="00CB529A" w:rsidRDefault="005B433D" w:rsidP="005B433D">
      <w:pPr>
        <w:widowControl/>
        <w:numPr>
          <w:ilvl w:val="0"/>
          <w:numId w:val="332"/>
        </w:numPr>
        <w:autoSpaceDE/>
        <w:autoSpaceDN/>
        <w:spacing w:after="14" w:line="271" w:lineRule="auto"/>
        <w:ind w:right="15" w:firstLine="711"/>
        <w:jc w:val="both"/>
      </w:pPr>
      <w:r w:rsidRPr="00CB529A">
        <w:t xml:space="preserve">сформированность представления об идеалах гармоничного физического и духовного развития человека; </w:t>
      </w:r>
    </w:p>
    <w:p w14:paraId="56F93EDB" w14:textId="77777777" w:rsidR="005B433D" w:rsidRDefault="005B433D" w:rsidP="005B433D">
      <w:pPr>
        <w:widowControl/>
        <w:numPr>
          <w:ilvl w:val="0"/>
          <w:numId w:val="332"/>
        </w:numPr>
        <w:autoSpaceDE/>
        <w:autoSpaceDN/>
        <w:spacing w:after="14" w:line="271" w:lineRule="auto"/>
        <w:ind w:right="15" w:firstLine="711"/>
        <w:jc w:val="both"/>
      </w:pPr>
      <w:r w:rsidRPr="00CB529A">
        <w:t xml:space="preserve">ответственное отношение к здоровью и установка на здоровый образ жизни; </w:t>
      </w:r>
      <w:r w:rsidRPr="00CB529A">
        <w:rPr>
          <w:b/>
          <w:i/>
        </w:rPr>
        <w:t xml:space="preserve">6. </w:t>
      </w:r>
      <w:r>
        <w:rPr>
          <w:b/>
          <w:i/>
        </w:rPr>
        <w:t xml:space="preserve">Трудового воспитания: </w:t>
      </w:r>
    </w:p>
    <w:p w14:paraId="32ED3E49" w14:textId="77777777" w:rsidR="005B433D" w:rsidRPr="00CB529A" w:rsidRDefault="005B433D" w:rsidP="005B433D">
      <w:pPr>
        <w:widowControl/>
        <w:numPr>
          <w:ilvl w:val="0"/>
          <w:numId w:val="332"/>
        </w:numPr>
        <w:autoSpaceDE/>
        <w:autoSpaceDN/>
        <w:spacing w:after="14" w:line="271" w:lineRule="auto"/>
        <w:ind w:right="15" w:firstLine="711"/>
        <w:jc w:val="both"/>
      </w:pPr>
      <w:r w:rsidRPr="00CB529A">
        <w:t xml:space="preserve">уважение к труду и результатам трудовой деятельности человека; </w:t>
      </w:r>
    </w:p>
    <w:p w14:paraId="527B517B" w14:textId="77777777" w:rsidR="005B433D" w:rsidRPr="00CB529A" w:rsidRDefault="005B433D" w:rsidP="005B433D">
      <w:pPr>
        <w:widowControl/>
        <w:numPr>
          <w:ilvl w:val="0"/>
          <w:numId w:val="332"/>
        </w:numPr>
        <w:autoSpaceDE/>
        <w:autoSpaceDN/>
        <w:spacing w:after="14" w:line="271" w:lineRule="auto"/>
        <w:ind w:right="15" w:firstLine="711"/>
        <w:jc w:val="both"/>
      </w:pPr>
      <w:r w:rsidRPr="00CB529A">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FF1C927" w14:textId="77777777" w:rsidR="005B433D" w:rsidRPr="00CB529A" w:rsidRDefault="005B433D" w:rsidP="005B433D">
      <w:pPr>
        <w:widowControl/>
        <w:numPr>
          <w:ilvl w:val="0"/>
          <w:numId w:val="332"/>
        </w:numPr>
        <w:autoSpaceDE/>
        <w:autoSpaceDN/>
        <w:spacing w:after="14" w:line="271" w:lineRule="auto"/>
        <w:ind w:right="15" w:firstLine="711"/>
        <w:jc w:val="both"/>
      </w:pPr>
      <w:r w:rsidRPr="00CB529A">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9BEC578" w14:textId="77777777" w:rsidR="005B433D" w:rsidRDefault="005B433D" w:rsidP="005B433D">
      <w:pPr>
        <w:spacing w:after="10"/>
        <w:ind w:left="721" w:right="12" w:hanging="10"/>
      </w:pPr>
      <w:r>
        <w:rPr>
          <w:b/>
          <w:i/>
        </w:rPr>
        <w:t xml:space="preserve">7. Ценности научного познания: </w:t>
      </w:r>
    </w:p>
    <w:p w14:paraId="06AA6071" w14:textId="77777777" w:rsidR="005B433D" w:rsidRPr="00CB529A" w:rsidRDefault="005B433D" w:rsidP="005B433D">
      <w:pPr>
        <w:widowControl/>
        <w:numPr>
          <w:ilvl w:val="0"/>
          <w:numId w:val="333"/>
        </w:numPr>
        <w:autoSpaceDE/>
        <w:autoSpaceDN/>
        <w:spacing w:after="14" w:line="271" w:lineRule="auto"/>
        <w:ind w:right="115" w:firstLine="711"/>
        <w:jc w:val="both"/>
      </w:pPr>
      <w:r w:rsidRPr="00CB529A">
        <w:t xml:space="preserve">осмысление значения истории как знания о социальном, культурном и нравственном опыте предшествующих поколений; </w:t>
      </w:r>
    </w:p>
    <w:p w14:paraId="51428C57" w14:textId="77777777" w:rsidR="005B433D" w:rsidRPr="00CB529A" w:rsidRDefault="005B433D" w:rsidP="005B433D">
      <w:pPr>
        <w:widowControl/>
        <w:numPr>
          <w:ilvl w:val="0"/>
          <w:numId w:val="333"/>
        </w:numPr>
        <w:autoSpaceDE/>
        <w:autoSpaceDN/>
        <w:spacing w:after="14" w:line="271" w:lineRule="auto"/>
        <w:ind w:right="115" w:firstLine="711"/>
        <w:jc w:val="both"/>
      </w:pPr>
      <w:r w:rsidRPr="00CB529A">
        <w:t xml:space="preserve">овладение навыками познания и оценки поступков исторических деятелей прошлого и настоящего с позиций историзма и традиционных российских духовнонравственных ценностей. </w:t>
      </w:r>
    </w:p>
    <w:p w14:paraId="010ED5C7" w14:textId="77777777" w:rsidR="005B433D" w:rsidRPr="00CB529A" w:rsidRDefault="005B433D" w:rsidP="005B433D">
      <w:pPr>
        <w:spacing w:after="37" w:line="259" w:lineRule="auto"/>
      </w:pPr>
      <w:r w:rsidRPr="00CB529A">
        <w:t xml:space="preserve"> </w:t>
      </w:r>
    </w:p>
    <w:p w14:paraId="312BE38C" w14:textId="77777777" w:rsidR="005B433D" w:rsidRPr="00CB529A" w:rsidRDefault="005B433D" w:rsidP="005B433D">
      <w:pPr>
        <w:pStyle w:val="1"/>
        <w:ind w:left="2418" w:right="2626"/>
      </w:pPr>
      <w:r w:rsidRPr="00CB529A">
        <w:t xml:space="preserve">МЕТАПРЕДМЕТНЫЕ РЕЗУЛЬТАТЫ </w:t>
      </w:r>
    </w:p>
    <w:p w14:paraId="7BC54ACC" w14:textId="77777777" w:rsidR="005B433D" w:rsidRPr="00CB529A" w:rsidRDefault="005B433D" w:rsidP="005B433D">
      <w:pPr>
        <w:ind w:right="225"/>
      </w:pPr>
      <w:r w:rsidRPr="00CB529A">
        <w:rPr>
          <w:i/>
        </w:rPr>
        <w:t xml:space="preserve">В результате изучения ДНКР на уровне основного общего образования у обучающегося будут сформированы познавательные УУД, коммуникативные УУД, регулятивные УУД.  </w:t>
      </w:r>
    </w:p>
    <w:p w14:paraId="5AD370C0" w14:textId="77777777" w:rsidR="005B433D" w:rsidRDefault="005B433D" w:rsidP="005B433D">
      <w:pPr>
        <w:spacing w:after="10"/>
        <w:ind w:left="10" w:right="12" w:hanging="10"/>
      </w:pPr>
      <w:r>
        <w:rPr>
          <w:b/>
          <w:i/>
        </w:rPr>
        <w:t xml:space="preserve">Познавательные УУД </w:t>
      </w:r>
    </w:p>
    <w:p w14:paraId="7C9968E9" w14:textId="77777777" w:rsidR="005B433D" w:rsidRPr="00CB529A" w:rsidRDefault="005B433D" w:rsidP="005B433D">
      <w:pPr>
        <w:widowControl/>
        <w:numPr>
          <w:ilvl w:val="0"/>
          <w:numId w:val="334"/>
        </w:numPr>
        <w:autoSpaceDE/>
        <w:autoSpaceDN/>
        <w:spacing w:after="13" w:line="270" w:lineRule="auto"/>
        <w:ind w:right="15"/>
        <w:jc w:val="both"/>
      </w:pPr>
      <w:r w:rsidRPr="00CB529A">
        <w:t xml:space="preserve">выявлять и характеризовать существенные признаки объектов (явлений); - выявлять причинно-следственные связи при изучении поведения и поступков людей в различные исторические эпохи; </w:t>
      </w:r>
    </w:p>
    <w:p w14:paraId="245AB9D1"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определять понятия, создавать обобщения, строить логическое рассуждение, делать выводы. </w:t>
      </w:r>
    </w:p>
    <w:p w14:paraId="4797547A" w14:textId="77777777" w:rsidR="005B433D" w:rsidRPr="00CB529A" w:rsidRDefault="005B433D" w:rsidP="005B433D">
      <w:pPr>
        <w:ind w:left="10" w:right="4" w:hanging="10"/>
      </w:pPr>
      <w:r w:rsidRPr="00CB529A">
        <w:rPr>
          <w:i/>
        </w:rPr>
        <w:t xml:space="preserve">У обучающегося будут сформированы следующие базовые исследовательские действия как часть познавательных УУД: </w:t>
      </w:r>
    </w:p>
    <w:p w14:paraId="1390A616" w14:textId="77777777" w:rsidR="005B433D" w:rsidRPr="00CB529A" w:rsidRDefault="005B433D" w:rsidP="005B433D">
      <w:pPr>
        <w:widowControl/>
        <w:numPr>
          <w:ilvl w:val="0"/>
          <w:numId w:val="334"/>
        </w:numPr>
        <w:autoSpaceDE/>
        <w:autoSpaceDN/>
        <w:spacing w:after="14" w:line="271" w:lineRule="auto"/>
        <w:ind w:right="15"/>
        <w:jc w:val="both"/>
      </w:pPr>
      <w:r w:rsidRPr="00CB529A">
        <w:lastRenderedPageBreak/>
        <w:t xml:space="preserve">использовать вопросы как исследовательский инструмент познания; </w:t>
      </w:r>
    </w:p>
    <w:p w14:paraId="2F4064B2"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определять познавательную задачу и способ ее решения; </w:t>
      </w:r>
    </w:p>
    <w:p w14:paraId="5463DE2C"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формировать гипотезу об истинности собственных суждений и суждений других, аргументировать свою позицию, мнение; </w:t>
      </w:r>
    </w:p>
    <w:p w14:paraId="164F3233"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систематизировать и анализировать факты, соотносить полученный результат с имеющимся знанием. </w:t>
      </w:r>
    </w:p>
    <w:p w14:paraId="77459DCC" w14:textId="77777777" w:rsidR="005B433D" w:rsidRPr="00CB529A" w:rsidRDefault="005B433D" w:rsidP="005B433D">
      <w:pPr>
        <w:ind w:left="10" w:right="4" w:hanging="10"/>
      </w:pPr>
      <w:r w:rsidRPr="00CB529A">
        <w:rPr>
          <w:i/>
        </w:rPr>
        <w:t xml:space="preserve">У обучающегося будут сформированы умения работать с информацией как часть познавательных УУД: </w:t>
      </w:r>
    </w:p>
    <w:p w14:paraId="44C3A20E"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выбирать, анализировать, систематизировать и интерпретировать учебную и внеучебную информацию различных видов и форм представления; </w:t>
      </w:r>
    </w:p>
    <w:p w14:paraId="202CD22C"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находить сходные аргументы (подтверждающие или опровергающие одну и ту же идею, версию) в различных информационных источниках; </w:t>
      </w:r>
    </w:p>
    <w:p w14:paraId="7287A8B7" w14:textId="77777777" w:rsidR="005B433D" w:rsidRPr="00CB529A" w:rsidRDefault="005B433D" w:rsidP="005B433D">
      <w:pPr>
        <w:widowControl/>
        <w:numPr>
          <w:ilvl w:val="0"/>
          <w:numId w:val="334"/>
        </w:numPr>
        <w:autoSpaceDE/>
        <w:autoSpaceDN/>
        <w:spacing w:after="14" w:line="271" w:lineRule="auto"/>
        <w:ind w:right="15"/>
        <w:jc w:val="both"/>
      </w:pPr>
      <w:r w:rsidRPr="00CB529A">
        <w:t xml:space="preserve">самостоятельно выбирать оптимальную форму представления информации. </w:t>
      </w:r>
    </w:p>
    <w:p w14:paraId="5960604D" w14:textId="77777777" w:rsidR="005B433D" w:rsidRPr="00CB529A" w:rsidRDefault="005B433D" w:rsidP="005B433D">
      <w:pPr>
        <w:spacing w:after="10"/>
        <w:ind w:left="10" w:right="12" w:hanging="10"/>
      </w:pPr>
      <w:r w:rsidRPr="00CB529A">
        <w:rPr>
          <w:b/>
          <w:i/>
        </w:rPr>
        <w:t xml:space="preserve">Коммуникативные УУД </w:t>
      </w:r>
    </w:p>
    <w:p w14:paraId="615B527F" w14:textId="77777777" w:rsidR="005B433D" w:rsidRPr="00CB529A" w:rsidRDefault="005B433D" w:rsidP="005B433D">
      <w:pPr>
        <w:ind w:left="10" w:right="4" w:hanging="10"/>
      </w:pPr>
      <w:r w:rsidRPr="00CB529A">
        <w:rPr>
          <w:i/>
        </w:rPr>
        <w:t xml:space="preserve">У обучающегося будут сформированы умения как часть коммуникативных УУД: </w:t>
      </w:r>
    </w:p>
    <w:p w14:paraId="0778BAE4" w14:textId="77777777" w:rsidR="005B433D" w:rsidRDefault="005B433D" w:rsidP="005B433D">
      <w:pPr>
        <w:ind w:left="10" w:right="4" w:hanging="10"/>
      </w:pPr>
      <w:r>
        <w:rPr>
          <w:i/>
        </w:rPr>
        <w:t xml:space="preserve">1) умения общения </w:t>
      </w:r>
    </w:p>
    <w:p w14:paraId="3DA66DC2" w14:textId="77777777" w:rsidR="005B433D" w:rsidRPr="00CB529A" w:rsidRDefault="005B433D" w:rsidP="005B433D">
      <w:pPr>
        <w:widowControl/>
        <w:numPr>
          <w:ilvl w:val="0"/>
          <w:numId w:val="335"/>
        </w:numPr>
        <w:autoSpaceDE/>
        <w:autoSpaceDN/>
        <w:spacing w:after="13" w:line="270" w:lineRule="auto"/>
        <w:ind w:right="13" w:hanging="163"/>
      </w:pPr>
      <w:r w:rsidRPr="00CB529A">
        <w:t xml:space="preserve">участвовать в обсуждении событий и личностей прошлого, сопоставлять свои суждения с суждениями других участников диалога, обнаруживать различие и сходство позиций; </w:t>
      </w:r>
    </w:p>
    <w:p w14:paraId="34CD7668" w14:textId="77777777" w:rsidR="005B433D" w:rsidRPr="00CB529A" w:rsidRDefault="005B433D" w:rsidP="005B433D">
      <w:pPr>
        <w:widowControl/>
        <w:numPr>
          <w:ilvl w:val="0"/>
          <w:numId w:val="335"/>
        </w:numPr>
        <w:autoSpaceDE/>
        <w:autoSpaceDN/>
        <w:spacing w:after="14" w:line="271" w:lineRule="auto"/>
        <w:ind w:right="13" w:hanging="163"/>
      </w:pPr>
      <w:r w:rsidRPr="00CB529A">
        <w:t xml:space="preserve">выражать и аргументировать свою точку зрения в устном высказывании, письменном тексте; </w:t>
      </w:r>
    </w:p>
    <w:p w14:paraId="49443FD5" w14:textId="77777777" w:rsidR="005B433D" w:rsidRPr="00CB529A" w:rsidRDefault="005B433D" w:rsidP="005B433D">
      <w:pPr>
        <w:widowControl/>
        <w:numPr>
          <w:ilvl w:val="0"/>
          <w:numId w:val="335"/>
        </w:numPr>
        <w:autoSpaceDE/>
        <w:autoSpaceDN/>
        <w:spacing w:after="13" w:line="270" w:lineRule="auto"/>
        <w:ind w:right="13" w:hanging="163"/>
      </w:pPr>
      <w:r w:rsidRPr="00CB529A">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5A51B63A" w14:textId="77777777" w:rsidR="005B433D" w:rsidRPr="00CB529A" w:rsidRDefault="005B433D" w:rsidP="005B433D">
      <w:pPr>
        <w:widowControl/>
        <w:numPr>
          <w:ilvl w:val="0"/>
          <w:numId w:val="335"/>
        </w:numPr>
        <w:autoSpaceDE/>
        <w:autoSpaceDN/>
        <w:spacing w:after="14" w:line="271" w:lineRule="auto"/>
        <w:ind w:right="13" w:hanging="163"/>
      </w:pPr>
      <w:r w:rsidRPr="00CB529A">
        <w:t xml:space="preserve">публично представлять результаты выполненного исследования, проекта. </w:t>
      </w:r>
    </w:p>
    <w:p w14:paraId="0BC8C5D6" w14:textId="77777777" w:rsidR="005B433D" w:rsidRDefault="005B433D" w:rsidP="005B433D">
      <w:pPr>
        <w:ind w:left="10" w:right="4" w:hanging="10"/>
      </w:pPr>
      <w:r>
        <w:t xml:space="preserve">2) </w:t>
      </w:r>
      <w:r>
        <w:rPr>
          <w:i/>
        </w:rPr>
        <w:t xml:space="preserve">совместная деятельность (сотрудничество): </w:t>
      </w:r>
    </w:p>
    <w:p w14:paraId="305A5266" w14:textId="77777777" w:rsidR="005B433D" w:rsidRPr="00CB529A" w:rsidRDefault="005B433D" w:rsidP="005B433D">
      <w:pPr>
        <w:widowControl/>
        <w:numPr>
          <w:ilvl w:val="0"/>
          <w:numId w:val="336"/>
        </w:numPr>
        <w:autoSpaceDE/>
        <w:autoSpaceDN/>
        <w:spacing w:after="13" w:line="270" w:lineRule="auto"/>
        <w:ind w:right="15"/>
        <w:jc w:val="both"/>
      </w:pPr>
      <w:r w:rsidRPr="00CB529A">
        <w:t xml:space="preserve">планировать и осуществлять совместную работу в группе, коллективные и индивидуальные учебные проекты, и исследования, направленные на изучение исторических личностей, в т.ч. на материале семейных архивов, региональной истории; </w:t>
      </w:r>
    </w:p>
    <w:p w14:paraId="1417DA9D" w14:textId="77777777" w:rsidR="005B433D" w:rsidRPr="00CB529A" w:rsidRDefault="005B433D" w:rsidP="005B433D">
      <w:pPr>
        <w:widowControl/>
        <w:numPr>
          <w:ilvl w:val="0"/>
          <w:numId w:val="336"/>
        </w:numPr>
        <w:autoSpaceDE/>
        <w:autoSpaceDN/>
        <w:spacing w:after="13" w:line="270" w:lineRule="auto"/>
        <w:ind w:right="15"/>
        <w:jc w:val="both"/>
      </w:pPr>
      <w:r w:rsidRPr="00CB529A">
        <w:t xml:space="preserve">определять свою роль в совместной деятельности (с учетом предпочтений и возможностей всех участников взаимодействия), координировать свои действия с другими членами команды; </w:t>
      </w:r>
    </w:p>
    <w:p w14:paraId="722A7E6B"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оценивать полученные результаты и свой вклад в общий продукт деятельности. </w:t>
      </w:r>
    </w:p>
    <w:p w14:paraId="6340B05A" w14:textId="77777777" w:rsidR="005B433D" w:rsidRPr="00CB529A" w:rsidRDefault="005B433D" w:rsidP="005B433D">
      <w:pPr>
        <w:spacing w:after="10"/>
        <w:ind w:left="10" w:right="12" w:hanging="10"/>
      </w:pPr>
      <w:r w:rsidRPr="00CB529A">
        <w:rPr>
          <w:b/>
          <w:i/>
        </w:rPr>
        <w:t xml:space="preserve">Регулятивные УУД </w:t>
      </w:r>
    </w:p>
    <w:p w14:paraId="43BA52AC" w14:textId="77777777" w:rsidR="005B433D" w:rsidRPr="00CB529A" w:rsidRDefault="005B433D" w:rsidP="005B433D">
      <w:pPr>
        <w:ind w:left="10" w:right="4" w:hanging="10"/>
      </w:pPr>
      <w:r w:rsidRPr="00CB529A">
        <w:rPr>
          <w:i/>
        </w:rPr>
        <w:t xml:space="preserve">У обучающегося будут сформированы умения самоорганизации и самоконтроля как часть регулятивных УУД: </w:t>
      </w:r>
    </w:p>
    <w:p w14:paraId="5E02727D" w14:textId="77777777" w:rsidR="005B433D" w:rsidRPr="00CB529A" w:rsidRDefault="005B433D" w:rsidP="005B433D">
      <w:pPr>
        <w:widowControl/>
        <w:numPr>
          <w:ilvl w:val="0"/>
          <w:numId w:val="336"/>
        </w:numPr>
        <w:autoSpaceDE/>
        <w:autoSpaceDN/>
        <w:spacing w:after="13" w:line="270" w:lineRule="auto"/>
        <w:ind w:right="15"/>
        <w:jc w:val="both"/>
      </w:pPr>
      <w:r w:rsidRPr="00CB529A">
        <w:t xml:space="preserve">выявлять проблемы, требующие решения, составлять план действий и определять способ решения с учетом имеющихся ресурсов и собственных возможностей, делать выбор и брать ответственность за решение; </w:t>
      </w:r>
    </w:p>
    <w:p w14:paraId="1EEF15BB"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осуществлять самоконтроль, рефлексию и самооценку полученных результатов деятельности; </w:t>
      </w:r>
    </w:p>
    <w:p w14:paraId="55216520" w14:textId="77777777" w:rsidR="005B433D" w:rsidRPr="00CB529A" w:rsidRDefault="005B433D" w:rsidP="005B433D">
      <w:pPr>
        <w:widowControl/>
        <w:numPr>
          <w:ilvl w:val="0"/>
          <w:numId w:val="336"/>
        </w:numPr>
        <w:autoSpaceDE/>
        <w:autoSpaceDN/>
        <w:spacing w:after="13" w:line="270" w:lineRule="auto"/>
        <w:ind w:right="15"/>
        <w:jc w:val="both"/>
      </w:pPr>
      <w:r w:rsidRPr="00CB529A">
        <w:t xml:space="preserve">объяснять причины достижения (недостижения) результатов деятельности, вносить коррективы в свою работу с учетом установленных ошибок, возникших трудностей. </w:t>
      </w:r>
      <w:r w:rsidRPr="00CB529A">
        <w:rPr>
          <w:i/>
        </w:rPr>
        <w:t>У обучающегося будут сформированы умения эмоционального интеллекта, принятия себя и</w:t>
      </w:r>
      <w:r w:rsidRPr="00CB529A">
        <w:t xml:space="preserve"> других</w:t>
      </w:r>
      <w:r w:rsidRPr="00CB529A">
        <w:rPr>
          <w:i/>
        </w:rPr>
        <w:t xml:space="preserve"> как часть регулятивных УУД: </w:t>
      </w:r>
    </w:p>
    <w:p w14:paraId="7D314D52"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выявлять и анализировать на примерах исторических ситуаций и деятельности исторических личностей роль эмоций в отношениях между людьми; </w:t>
      </w:r>
    </w:p>
    <w:p w14:paraId="677034AE"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ставить себя на место другого человека, понимать и принимать мотивы действий других людей, в т.ч. изучаемых исторических личностей; </w:t>
      </w:r>
    </w:p>
    <w:p w14:paraId="56A1D4A5"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регулировать способ выражения собственных эмоций с учетом позиций и мнений других участников общения; </w:t>
      </w:r>
    </w:p>
    <w:p w14:paraId="1967AB31" w14:textId="77777777" w:rsidR="005B433D" w:rsidRPr="00CB529A" w:rsidRDefault="005B433D" w:rsidP="005B433D">
      <w:pPr>
        <w:widowControl/>
        <w:numPr>
          <w:ilvl w:val="0"/>
          <w:numId w:val="336"/>
        </w:numPr>
        <w:autoSpaceDE/>
        <w:autoSpaceDN/>
        <w:spacing w:after="14" w:line="271" w:lineRule="auto"/>
        <w:ind w:right="15"/>
        <w:jc w:val="both"/>
      </w:pPr>
      <w:r w:rsidRPr="00CB529A">
        <w:lastRenderedPageBreak/>
        <w:t xml:space="preserve">осознанно относиться к другому человеку, его мнению; - признавать свое право на ошибку и такое же право другого; </w:t>
      </w:r>
    </w:p>
    <w:p w14:paraId="391F23D5" w14:textId="77777777" w:rsidR="005B433D" w:rsidRPr="00CB529A" w:rsidRDefault="005B433D" w:rsidP="005B433D">
      <w:pPr>
        <w:widowControl/>
        <w:numPr>
          <w:ilvl w:val="0"/>
          <w:numId w:val="336"/>
        </w:numPr>
        <w:autoSpaceDE/>
        <w:autoSpaceDN/>
        <w:spacing w:after="14" w:line="271" w:lineRule="auto"/>
        <w:ind w:right="15"/>
        <w:jc w:val="both"/>
      </w:pPr>
      <w:r w:rsidRPr="00CB529A">
        <w:t xml:space="preserve">принимать себя и других людей, не осуждая. </w:t>
      </w:r>
    </w:p>
    <w:p w14:paraId="7AAE8295" w14:textId="77777777" w:rsidR="005B433D" w:rsidRPr="00CB529A" w:rsidRDefault="005B433D" w:rsidP="005B433D">
      <w:pPr>
        <w:spacing w:after="32" w:line="259" w:lineRule="auto"/>
        <w:ind w:right="146"/>
        <w:jc w:val="center"/>
      </w:pPr>
      <w:r w:rsidRPr="00CB529A">
        <w:rPr>
          <w:b/>
        </w:rPr>
        <w:t xml:space="preserve"> </w:t>
      </w:r>
    </w:p>
    <w:p w14:paraId="13D49707" w14:textId="77777777" w:rsidR="005B433D" w:rsidRPr="00CB529A" w:rsidRDefault="005B433D" w:rsidP="005B433D">
      <w:pPr>
        <w:pStyle w:val="1"/>
        <w:ind w:left="2418" w:right="2629"/>
      </w:pPr>
      <w:r w:rsidRPr="00CB529A">
        <w:t xml:space="preserve">ПРЕДМЕТНЫЕ РЕЗУЛЬТАТЫ </w:t>
      </w:r>
    </w:p>
    <w:p w14:paraId="5DB2959F" w14:textId="77777777" w:rsidR="005B433D" w:rsidRPr="00CB529A" w:rsidRDefault="005B433D" w:rsidP="005B433D">
      <w:pPr>
        <w:spacing w:after="10"/>
        <w:ind w:right="104"/>
      </w:pPr>
      <w:r w:rsidRPr="00CB529A">
        <w:rPr>
          <w:b/>
          <w:i/>
        </w:rPr>
        <w:t xml:space="preserve">Предметные результаты освоения программы по ДНКР на уровне основного общего образования должны обеспечивать: </w:t>
      </w:r>
    </w:p>
    <w:p w14:paraId="2722E9CD" w14:textId="77777777" w:rsidR="005B433D" w:rsidRPr="00CB529A" w:rsidRDefault="005B433D" w:rsidP="005B433D">
      <w:pPr>
        <w:widowControl/>
        <w:numPr>
          <w:ilvl w:val="0"/>
          <w:numId w:val="337"/>
        </w:numPr>
        <w:autoSpaceDE/>
        <w:autoSpaceDN/>
        <w:spacing w:after="13" w:line="270" w:lineRule="auto"/>
        <w:ind w:right="15" w:firstLine="711"/>
        <w:jc w:val="both"/>
      </w:pPr>
      <w:r w:rsidRPr="00CB529A">
        <w:t xml:space="preserve">знание и понимание смысла и содержания, а также присвоения традиционных российских духовно-нравственных ценностей как основы формирования внутренней позиции и целостного мировоззрения гражданина России: патриотизм, вера в Бога, гражданственность, Родина, единство народов России, служение Отечеству и ответственность за его судьбу, долг, нравственные идеалы традиционных религий России, сохранение исторической памяти и преемственность поколений, крепкая семья, брак - союз мужчины и женщины, многодетность, семейное счастье, приоритет духовного над материальным, коллективизм, солидарность, соборность, взаимопомощь и взаимоуважение, человечность, милосердие, жизнь, права и обязанности человека, честь, достоинство, свобода, ответственность, созидательный труд, профессионализм, творчество, знание, образование, самообразование, наука, социальная ответственность ученого, добро, справедливость, совесть, нравственное самосовершенствование, гармонично развитая личность, внутренняя и внешняя красота, здоровье; </w:t>
      </w:r>
    </w:p>
    <w:p w14:paraId="01702CAD" w14:textId="77777777" w:rsidR="005B433D" w:rsidRPr="00CB529A" w:rsidRDefault="005B433D" w:rsidP="005B433D">
      <w:pPr>
        <w:widowControl/>
        <w:numPr>
          <w:ilvl w:val="0"/>
          <w:numId w:val="337"/>
        </w:numPr>
        <w:autoSpaceDE/>
        <w:autoSpaceDN/>
        <w:spacing w:after="14" w:line="271" w:lineRule="auto"/>
        <w:ind w:right="15" w:firstLine="711"/>
        <w:jc w:val="both"/>
      </w:pPr>
      <w:r w:rsidRPr="00CB529A">
        <w:t xml:space="preserve">позитивное отношение и принятие традиционных российских духовнонравственных ценностей; </w:t>
      </w:r>
    </w:p>
    <w:p w14:paraId="476E9C19" w14:textId="77777777" w:rsidR="005B433D" w:rsidRPr="00CB529A" w:rsidRDefault="005B433D" w:rsidP="005B433D">
      <w:pPr>
        <w:widowControl/>
        <w:numPr>
          <w:ilvl w:val="0"/>
          <w:numId w:val="337"/>
        </w:numPr>
        <w:autoSpaceDE/>
        <w:autoSpaceDN/>
        <w:spacing w:after="14" w:line="269" w:lineRule="auto"/>
        <w:ind w:right="15" w:firstLine="711"/>
        <w:jc w:val="both"/>
      </w:pPr>
      <w:r w:rsidRPr="00CB529A">
        <w:t xml:space="preserve">применение нравственных норм и ценностей в практической деятельности, в </w:t>
      </w:r>
    </w:p>
    <w:p w14:paraId="79674E36" w14:textId="77777777" w:rsidR="005B433D" w:rsidRPr="00CB529A" w:rsidRDefault="005B433D" w:rsidP="005B433D">
      <w:pPr>
        <w:ind w:right="136"/>
      </w:pPr>
      <w:r w:rsidRPr="00CB529A">
        <w:t xml:space="preserve">т.ч. готовность руководствоваться ими в ситуации нравственного выбора и оценивать свое поведение в соответствии с ними; </w:t>
      </w:r>
    </w:p>
    <w:p w14:paraId="0B305ED6" w14:textId="77777777" w:rsidR="005B433D" w:rsidRPr="00CB529A" w:rsidRDefault="005B433D" w:rsidP="005B433D">
      <w:pPr>
        <w:widowControl/>
        <w:numPr>
          <w:ilvl w:val="0"/>
          <w:numId w:val="337"/>
        </w:numPr>
        <w:autoSpaceDE/>
        <w:autoSpaceDN/>
        <w:spacing w:after="14" w:line="271" w:lineRule="auto"/>
        <w:ind w:right="15" w:firstLine="711"/>
        <w:jc w:val="both"/>
      </w:pPr>
      <w:r w:rsidRPr="00CB529A">
        <w:t xml:space="preserve">знание о выдающихся исторических личностях, современниках, понимание значимости их героических поступков для жизни общества; </w:t>
      </w:r>
    </w:p>
    <w:p w14:paraId="59B2FCE6" w14:textId="77777777" w:rsidR="005B433D" w:rsidRPr="00CB529A" w:rsidRDefault="005B433D" w:rsidP="005B433D">
      <w:pPr>
        <w:widowControl/>
        <w:numPr>
          <w:ilvl w:val="0"/>
          <w:numId w:val="337"/>
        </w:numPr>
        <w:autoSpaceDE/>
        <w:autoSpaceDN/>
        <w:spacing w:after="14" w:line="271" w:lineRule="auto"/>
        <w:ind w:right="15" w:firstLine="711"/>
        <w:jc w:val="both"/>
      </w:pPr>
      <w:r w:rsidRPr="00CB529A">
        <w:t xml:space="preserve">умение показывать на примерах связь между поступками личности и системой ее ценностей и религиозных убеждений; </w:t>
      </w:r>
    </w:p>
    <w:p w14:paraId="429CF67F" w14:textId="77777777" w:rsidR="005B433D" w:rsidRPr="00CB529A" w:rsidRDefault="005B433D" w:rsidP="005B433D">
      <w:pPr>
        <w:widowControl/>
        <w:numPr>
          <w:ilvl w:val="0"/>
          <w:numId w:val="337"/>
        </w:numPr>
        <w:autoSpaceDE/>
        <w:autoSpaceDN/>
        <w:spacing w:after="13" w:line="270" w:lineRule="auto"/>
        <w:ind w:right="15" w:firstLine="711"/>
        <w:jc w:val="both"/>
      </w:pPr>
      <w:r w:rsidRPr="00CB529A">
        <w:t xml:space="preserve">способность к оценке поведения и поступков выдающихся исторических деятелей и современников с позиции традиционных российских духовнонравственных ценностей, с учетом осознания исторического значения и последствий их поступков для российского общества и государства; </w:t>
      </w:r>
    </w:p>
    <w:p w14:paraId="1AA9320B" w14:textId="77777777" w:rsidR="005B433D" w:rsidRPr="00CB529A" w:rsidRDefault="005B433D" w:rsidP="005B433D">
      <w:pPr>
        <w:widowControl/>
        <w:numPr>
          <w:ilvl w:val="0"/>
          <w:numId w:val="337"/>
        </w:numPr>
        <w:autoSpaceDE/>
        <w:autoSpaceDN/>
        <w:spacing w:after="13" w:line="270" w:lineRule="auto"/>
        <w:ind w:right="15" w:firstLine="711"/>
        <w:jc w:val="both"/>
      </w:pPr>
      <w:r w:rsidRPr="00CB529A">
        <w:t xml:space="preserve">активную гражданскую позицию в отношении сохранения исторической памяти и преемственности поколений как основы непрерывного развития российского общества и государства в прошлом, настоящем и будущем; </w:t>
      </w:r>
    </w:p>
    <w:p w14:paraId="67F1838B" w14:textId="77777777" w:rsidR="005B433D" w:rsidRPr="00CB529A" w:rsidRDefault="005B433D" w:rsidP="005B433D">
      <w:pPr>
        <w:widowControl/>
        <w:numPr>
          <w:ilvl w:val="0"/>
          <w:numId w:val="337"/>
        </w:numPr>
        <w:autoSpaceDE/>
        <w:autoSpaceDN/>
        <w:spacing w:after="14" w:line="271" w:lineRule="auto"/>
        <w:ind w:right="15" w:firstLine="711"/>
        <w:jc w:val="both"/>
      </w:pPr>
      <w:r w:rsidRPr="00CB529A">
        <w:t xml:space="preserve">готовность к защите и укреплению суверенитета России, обеспечению единства нашей многонациональной и многоконфессиональной страны. </w:t>
      </w:r>
    </w:p>
    <w:p w14:paraId="37506A80" w14:textId="77777777" w:rsidR="005B433D" w:rsidRPr="00CB529A" w:rsidRDefault="005B433D" w:rsidP="005B433D">
      <w:pPr>
        <w:spacing w:after="30" w:line="259" w:lineRule="auto"/>
      </w:pPr>
      <w:r w:rsidRPr="00CB529A">
        <w:rPr>
          <w:b/>
        </w:rPr>
        <w:t xml:space="preserve"> </w:t>
      </w:r>
    </w:p>
    <w:p w14:paraId="231285C5" w14:textId="77777777" w:rsidR="005B433D" w:rsidRPr="00CB529A" w:rsidRDefault="005B433D" w:rsidP="005B433D">
      <w:pPr>
        <w:pStyle w:val="1"/>
        <w:ind w:left="2418" w:right="2630"/>
      </w:pPr>
      <w:r w:rsidRPr="00CB529A">
        <w:t xml:space="preserve">5 КЛАСС </w:t>
      </w:r>
    </w:p>
    <w:p w14:paraId="18A2A52B" w14:textId="77777777" w:rsidR="005B433D" w:rsidRPr="00CB529A" w:rsidRDefault="005B433D" w:rsidP="005B433D">
      <w:pPr>
        <w:spacing w:after="5"/>
        <w:ind w:left="721" w:right="5" w:hanging="10"/>
      </w:pPr>
      <w:r w:rsidRPr="00CB529A">
        <w:rPr>
          <w:b/>
        </w:rPr>
        <w:t xml:space="preserve">Введение. Что такое духовно-нравственная культура. </w:t>
      </w:r>
    </w:p>
    <w:p w14:paraId="32A72ADA"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знать цель и предназначение учебного предмета "Духовно-нравственная культуры России", иметь представление о содержании данного курса, знать и уметь объяснять смысл и значение изучаемых традиционных российских духовнонравственных ценностей. </w:t>
      </w:r>
    </w:p>
    <w:p w14:paraId="5223CAEE" w14:textId="77777777" w:rsidR="005B433D" w:rsidRDefault="005B433D" w:rsidP="005B433D">
      <w:pPr>
        <w:spacing w:after="5"/>
        <w:ind w:left="721" w:right="5" w:hanging="10"/>
      </w:pPr>
      <w:r>
        <w:rPr>
          <w:b/>
        </w:rPr>
        <w:t xml:space="preserve">Тема «Россия - наша Родина»: </w:t>
      </w:r>
    </w:p>
    <w:p w14:paraId="422CEF37"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иметь представление об историческом пути формирования многонационального Российского государства, различать понятия "большая" Родина и "малая" Родина; </w:t>
      </w:r>
    </w:p>
    <w:p w14:paraId="50E1FA41"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lastRenderedPageBreak/>
        <w:t xml:space="preserve">понимать важность сотрудничества и дружбы между народами и нациями, знать и понимать, что язык - это основа культуры, памяти, межнационального общения; </w:t>
      </w:r>
    </w:p>
    <w:p w14:paraId="084A715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обосновывать важность русского языка для существования государства и обществ; </w:t>
      </w:r>
    </w:p>
    <w:p w14:paraId="2AEA2B3C"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w:t>
      </w:r>
    </w:p>
    <w:p w14:paraId="74896B78"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знать важнейшие факты биографии изучаемых выдающихся исторических личностей и наших современников; </w:t>
      </w:r>
    </w:p>
    <w:p w14:paraId="56ECD028"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поступках и фактах биографии изучаемых исторических личностей и наших современников. </w:t>
      </w:r>
    </w:p>
    <w:p w14:paraId="55FA6838" w14:textId="77777777" w:rsidR="005B433D" w:rsidRPr="00CB529A" w:rsidRDefault="005B433D" w:rsidP="005B433D">
      <w:pPr>
        <w:spacing w:after="5"/>
        <w:ind w:left="721" w:right="5" w:hanging="10"/>
      </w:pPr>
      <w:r w:rsidRPr="00CB529A">
        <w:rPr>
          <w:b/>
        </w:rPr>
        <w:t xml:space="preserve">Тема «Патриотизм - источник духовной силы народа»: </w:t>
      </w:r>
    </w:p>
    <w:p w14:paraId="027D1672"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и раскрывать понятие "патриотизм"; </w:t>
      </w:r>
    </w:p>
    <w:p w14:paraId="13D2CEAF"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проявления патриотизма в истории и современном обществе; </w:t>
      </w:r>
    </w:p>
    <w:p w14:paraId="194FDD0E"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уметь обосновывать важность патриотизма для развития общества и государства; </w:t>
      </w:r>
    </w:p>
    <w:p w14:paraId="27E02586"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знать важнейшие факты биографии изучаемых исторических личностей и наших современников; </w:t>
      </w:r>
    </w:p>
    <w:p w14:paraId="5D0C4B70"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значение героических поступков изучаемых исторических личностей и наших современников для жизни российского общества и государства в различные исторические эпохи; </w:t>
      </w:r>
    </w:p>
    <w:p w14:paraId="3BB6E5A6"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7294E299" w14:textId="77777777" w:rsidR="005B433D" w:rsidRPr="00CB529A" w:rsidRDefault="005B433D" w:rsidP="005B433D">
      <w:pPr>
        <w:spacing w:after="5"/>
        <w:ind w:left="721" w:right="5" w:hanging="10"/>
      </w:pPr>
      <w:r w:rsidRPr="00CB529A">
        <w:rPr>
          <w:b/>
        </w:rPr>
        <w:t xml:space="preserve">Тема «Нравственный идеал человека в традиционных религиях»: </w:t>
      </w:r>
    </w:p>
    <w:p w14:paraId="54C60ADB"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нормах и заповедях традиционных религий России; </w:t>
      </w:r>
    </w:p>
    <w:p w14:paraId="4C9B566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основное содержание нравственных категорий традиционных религий России; </w:t>
      </w:r>
    </w:p>
    <w:p w14:paraId="7E4E0434"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роль православия в становлении и укреплении традиционных ценностей; </w:t>
      </w:r>
    </w:p>
    <w:p w14:paraId="120442D8"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w:t>
      </w:r>
    </w:p>
    <w:p w14:paraId="48850700"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связь деятельности и поступков изучаемых исторических личностей и наших современников с системой их ценностей и религиозных убеждений. </w:t>
      </w:r>
    </w:p>
    <w:p w14:paraId="326A5D1F" w14:textId="77777777" w:rsidR="005B433D" w:rsidRPr="00CB529A" w:rsidRDefault="005B433D" w:rsidP="005B433D">
      <w:pPr>
        <w:spacing w:after="5"/>
        <w:ind w:left="721" w:right="5" w:hanging="10"/>
      </w:pPr>
      <w:r w:rsidRPr="00CB529A">
        <w:rPr>
          <w:b/>
        </w:rPr>
        <w:t xml:space="preserve">Тема «Семья - хранитель духовно-нравственных ценностей»: </w:t>
      </w:r>
    </w:p>
    <w:p w14:paraId="35834B19" w14:textId="77777777" w:rsidR="005B433D" w:rsidRPr="00CB529A" w:rsidRDefault="005B433D" w:rsidP="005B433D">
      <w:pPr>
        <w:sectPr w:rsidR="005B433D" w:rsidRPr="00CB529A" w:rsidSect="005B433D">
          <w:headerReference w:type="even" r:id="rId44"/>
          <w:headerReference w:type="default" r:id="rId45"/>
          <w:footerReference w:type="even" r:id="rId46"/>
          <w:footerReference w:type="default" r:id="rId47"/>
          <w:headerReference w:type="first" r:id="rId48"/>
          <w:footerReference w:type="first" r:id="rId49"/>
          <w:pgSz w:w="11909" w:h="16838"/>
          <w:pgMar w:top="1980" w:right="351" w:bottom="751" w:left="1133" w:header="720" w:footer="720" w:gutter="0"/>
          <w:cols w:space="720"/>
          <w:titlePg/>
        </w:sectPr>
      </w:pPr>
    </w:p>
    <w:p w14:paraId="08E4D9F3" w14:textId="77777777" w:rsidR="005B433D" w:rsidRPr="00CB529A" w:rsidRDefault="005B433D" w:rsidP="005B433D">
      <w:pPr>
        <w:ind w:left="874" w:right="15"/>
      </w:pPr>
      <w:r w:rsidRPr="00CB529A">
        <w:lastRenderedPageBreak/>
        <w:t xml:space="preserve">знать и понимать смысл понятий "семья", "брак"; </w:t>
      </w:r>
    </w:p>
    <w:p w14:paraId="4E89E6EA"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нравственные основы брака: любовь, верность, взаимоуважение, ответственность, доверие, терпение и прощение, отказ от эгоизма; </w:t>
      </w:r>
    </w:p>
    <w:p w14:paraId="1B6C7C3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обосновывать необходимость взаимоуважения между родителями и детьми; </w:t>
      </w:r>
    </w:p>
    <w:p w14:paraId="2BE648B0"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w:t>
      </w:r>
    </w:p>
    <w:p w14:paraId="3C7F4155"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поступках и фактах биографии изучаемых исторических личностей и наших современников; </w:t>
      </w:r>
    </w:p>
    <w:p w14:paraId="78FA38F6"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32682277" w14:textId="77777777" w:rsidR="005B433D" w:rsidRPr="00CB529A" w:rsidRDefault="005B433D" w:rsidP="005B433D">
      <w:pPr>
        <w:spacing w:after="5"/>
        <w:ind w:right="5"/>
      </w:pPr>
      <w:r w:rsidRPr="00CB529A">
        <w:rPr>
          <w:b/>
        </w:rPr>
        <w:t xml:space="preserve">Тема «Нравственные и духовные ориентиры отношений людей в обществе»: </w:t>
      </w:r>
    </w:p>
    <w:p w14:paraId="5FFEF4B0"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знать и понимать смысл понятий "общение", "дружба", раскрывать эти понятия; </w:t>
      </w:r>
    </w:p>
    <w:p w14:paraId="52FDEC6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w:t>
      </w:r>
    </w:p>
    <w:p w14:paraId="726273BE"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знать важнейшие факты биографии изучаемых выдающихся исторических личностей и наших современников; </w:t>
      </w:r>
    </w:p>
    <w:p w14:paraId="45FF41CD"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6C8C2006" w14:textId="77777777" w:rsidR="005B433D" w:rsidRPr="00CB529A" w:rsidRDefault="005B433D" w:rsidP="005B433D">
      <w:pPr>
        <w:spacing w:after="5"/>
        <w:ind w:left="721" w:right="5" w:hanging="10"/>
      </w:pPr>
      <w:r w:rsidRPr="00CB529A">
        <w:rPr>
          <w:b/>
        </w:rPr>
        <w:t xml:space="preserve">Тема «Труд как ценность: от усилий к достижениям»: </w:t>
      </w:r>
    </w:p>
    <w:p w14:paraId="56B57C1E"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знать и понимать смысл понятий "труд, материальный и духовный", "созидательный труд", раскрывать понятия, рассказывать о важности результата труда для общества; </w:t>
      </w:r>
    </w:p>
    <w:p w14:paraId="0B676125"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трудовых подвигов изучаемых исторических личностей; </w:t>
      </w:r>
    </w:p>
    <w:p w14:paraId="18067E8B"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ценности труда для общества и государства; </w:t>
      </w:r>
    </w:p>
    <w:p w14:paraId="4C315384"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1B5DD190" w14:textId="77777777" w:rsidR="005B433D" w:rsidRPr="00CB529A" w:rsidRDefault="005B433D" w:rsidP="005B433D">
      <w:pPr>
        <w:spacing w:after="5"/>
        <w:ind w:left="721" w:right="5" w:hanging="10"/>
      </w:pPr>
      <w:r w:rsidRPr="00CB529A">
        <w:rPr>
          <w:b/>
        </w:rPr>
        <w:t xml:space="preserve">Тема «Образование как способ передачи ценностей»: </w:t>
      </w:r>
    </w:p>
    <w:p w14:paraId="793D364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смысл понятия "образование", высказывать суждение о ценности знания; </w:t>
      </w:r>
    </w:p>
    <w:p w14:paraId="3C587878"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и объяснять необходимость непрерывного образования; </w:t>
      </w:r>
    </w:p>
    <w:p w14:paraId="29126771"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показывать на примерах изучаемых исторических личностей и наших современников важность образования для личности, общества и государства; </w:t>
      </w:r>
    </w:p>
    <w:p w14:paraId="42171758" w14:textId="77777777" w:rsidR="005B433D"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«Важнейшие нравственные категории»: </w:t>
      </w:r>
    </w:p>
    <w:p w14:paraId="0AE754C7"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смысл понятий "мораль", "нравственность", "совесть"; </w:t>
      </w:r>
    </w:p>
    <w:p w14:paraId="67AC068B"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уметь объяснить значение и роль морали и нравственности в жизни человека; </w:t>
      </w:r>
    </w:p>
    <w:p w14:paraId="4D8401CC"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w:t>
      </w:r>
    </w:p>
    <w:p w14:paraId="5C45E040"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7FB8DBBA" w14:textId="77777777" w:rsidR="005B433D" w:rsidRPr="00CB529A" w:rsidRDefault="005B433D" w:rsidP="005B433D">
      <w:pPr>
        <w:spacing w:line="259" w:lineRule="auto"/>
        <w:ind w:left="566"/>
      </w:pPr>
      <w:r w:rsidRPr="00CB529A">
        <w:t xml:space="preserve"> </w:t>
      </w:r>
    </w:p>
    <w:p w14:paraId="71D25EA9" w14:textId="77777777" w:rsidR="005B433D" w:rsidRPr="00CB529A" w:rsidRDefault="005B433D" w:rsidP="005B433D">
      <w:pPr>
        <w:spacing w:after="5"/>
        <w:ind w:left="711" w:right="3758" w:firstLine="3779"/>
      </w:pPr>
      <w:r w:rsidRPr="00CB529A">
        <w:rPr>
          <w:b/>
        </w:rPr>
        <w:t xml:space="preserve">6 КЛАСС Тема «Россия - наша страна»: </w:t>
      </w:r>
    </w:p>
    <w:p w14:paraId="2E866F68"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характеризовать понятия "Родина", "страна", "государство", </w:t>
      </w:r>
    </w:p>
    <w:p w14:paraId="766CC5EA" w14:textId="77777777" w:rsidR="005B433D" w:rsidRDefault="005B433D" w:rsidP="005B433D">
      <w:pPr>
        <w:ind w:right="15"/>
      </w:pPr>
      <w:r>
        <w:lastRenderedPageBreak/>
        <w:t xml:space="preserve">"гражданственность", объяснять их взаимосвязь; </w:t>
      </w:r>
    </w:p>
    <w:p w14:paraId="45F199BE"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и уметь обосновывать нравственные качества гражданина; </w:t>
      </w:r>
    </w:p>
    <w:p w14:paraId="60A3F20D"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оценивать сделанный ими выбор; </w:t>
      </w:r>
    </w:p>
    <w:p w14:paraId="0C89C95F"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1CFF0387" w14:textId="77777777" w:rsidR="005B433D" w:rsidRPr="00CB529A" w:rsidRDefault="005B433D" w:rsidP="005B433D">
      <w:pPr>
        <w:spacing w:after="5"/>
        <w:ind w:left="721" w:right="5" w:hanging="10"/>
      </w:pPr>
      <w:r w:rsidRPr="00CB529A">
        <w:rPr>
          <w:b/>
        </w:rPr>
        <w:t xml:space="preserve">Тема «Патриотизм - активная жизненная позиция личности»: </w:t>
      </w:r>
    </w:p>
    <w:p w14:paraId="7E37067D" w14:textId="77777777" w:rsidR="005B433D" w:rsidRDefault="005B433D" w:rsidP="005B433D">
      <w:pPr>
        <w:widowControl/>
        <w:numPr>
          <w:ilvl w:val="0"/>
          <w:numId w:val="338"/>
        </w:numPr>
        <w:autoSpaceDE/>
        <w:autoSpaceDN/>
        <w:spacing w:after="14" w:line="271" w:lineRule="auto"/>
        <w:ind w:right="15" w:firstLine="711"/>
        <w:jc w:val="both"/>
      </w:pPr>
      <w:r>
        <w:t xml:space="preserve">характеризовать понятие "патриотизм"; </w:t>
      </w:r>
    </w:p>
    <w:p w14:paraId="2000EF4F"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приводить примеры патриотизма в истории и современном обществе; </w:t>
      </w:r>
    </w:p>
    <w:p w14:paraId="5EE973F4"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высказывать суждение о значении активной жизненной позиции личности в обществе, приводить примеры патриотического поведения, характеризовать понятия "военный подвиг", обосновывать его важность, приводить примеры их проявлений, высказывать на уровне эмоциональных оценок отношение к поступкам изучаемых исторических деятелей и наших современников. </w:t>
      </w:r>
    </w:p>
    <w:p w14:paraId="3D1231B4" w14:textId="77777777" w:rsidR="005B433D" w:rsidRPr="00CB529A" w:rsidRDefault="005B433D" w:rsidP="005B433D">
      <w:pPr>
        <w:spacing w:after="5"/>
        <w:ind w:left="721" w:right="5" w:hanging="10"/>
      </w:pPr>
      <w:r w:rsidRPr="00CB529A">
        <w:rPr>
          <w:b/>
        </w:rPr>
        <w:t xml:space="preserve">Тема «Подвижники и миссионеры в традиционных религиях России»: </w:t>
      </w:r>
    </w:p>
    <w:p w14:paraId="7E09ACF7"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знать и раскрывать понятия "подвижничество", "миссионеры", характеризовать принципы подвижничества, приводить примеры подвига за веру; </w:t>
      </w:r>
    </w:p>
    <w:p w14:paraId="543D731E"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и объяснять связь деятельности и поступков изучаемых исторических личностей и наших современников с системой их ценностей и религиозных убеждений; </w:t>
      </w:r>
    </w:p>
    <w:p w14:paraId="54763B9C"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определять историческое значение и последствия деятельности и поступков изучаемых исторических деятелей, и наших современников для российского общества и государства в различные исторические эпохи; </w:t>
      </w:r>
    </w:p>
    <w:p w14:paraId="56D9B73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7956E098" w14:textId="77777777" w:rsidR="005B433D" w:rsidRPr="00CB529A" w:rsidRDefault="005B433D" w:rsidP="005B433D">
      <w:pPr>
        <w:spacing w:after="5"/>
        <w:ind w:left="721" w:right="5" w:hanging="10"/>
      </w:pPr>
      <w:r w:rsidRPr="00CB529A">
        <w:rPr>
          <w:b/>
        </w:rPr>
        <w:t xml:space="preserve">Тема «Семья - мост между поколениями»: </w:t>
      </w:r>
    </w:p>
    <w:p w14:paraId="14F30DB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характеризовать семейные традиции, обосновывать их важность как ключевых элементов семейных отношений; </w:t>
      </w:r>
    </w:p>
    <w:p w14:paraId="4B623844"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семейных традициях, реликвиях собственной семьи; </w:t>
      </w:r>
    </w:p>
    <w:p w14:paraId="12155C2D"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взаимосвязь истории семьи с историей своей страны; </w:t>
      </w:r>
    </w:p>
    <w:p w14:paraId="587DEB2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обосновывать важность семейных традиций для трансляции духовнонравственных ценностей; </w:t>
      </w:r>
    </w:p>
    <w:p w14:paraId="71B3624D"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исторических личностей и наших современников роль нравственных норм в благополучии семьи, высказывать на уровне эмоциональных оценок отношение к поступкам изучаемых исторических деятелей и наших современников. </w:t>
      </w:r>
    </w:p>
    <w:p w14:paraId="09CF1F15" w14:textId="77777777" w:rsidR="005B433D" w:rsidRPr="00CB529A" w:rsidRDefault="005B433D" w:rsidP="005B433D">
      <w:pPr>
        <w:spacing w:after="5"/>
        <w:ind w:right="5"/>
      </w:pPr>
      <w:r w:rsidRPr="00CB529A">
        <w:rPr>
          <w:b/>
        </w:rPr>
        <w:t xml:space="preserve">Тема «Справедливость, милосердие и благотворительность - основание российского общества»: </w:t>
      </w:r>
    </w:p>
    <w:p w14:paraId="69E82CE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понятия "гуманизм, милосердие, благотворительность, меценатство и добровольчество"; </w:t>
      </w:r>
    </w:p>
    <w:p w14:paraId="0B0EEC84" w14:textId="77777777" w:rsidR="005B433D" w:rsidRPr="00CB529A" w:rsidRDefault="005B433D" w:rsidP="005B433D">
      <w:pPr>
        <w:spacing w:line="269" w:lineRule="auto"/>
        <w:ind w:left="10" w:right="159" w:hanging="10"/>
        <w:jc w:val="right"/>
      </w:pPr>
      <w:r w:rsidRPr="00CB529A">
        <w:t xml:space="preserve">приводить примеры поступков изучаемых исторических личностей и наших </w:t>
      </w:r>
    </w:p>
    <w:p w14:paraId="56943495" w14:textId="77777777" w:rsidR="005B433D" w:rsidRDefault="005B433D" w:rsidP="005B433D">
      <w:pPr>
        <w:ind w:right="15"/>
      </w:pPr>
      <w:r>
        <w:t xml:space="preserve">современников; </w:t>
      </w:r>
    </w:p>
    <w:p w14:paraId="0EB20D8D"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 высказывать на уровне эмоциональных оценок отношение к поступкам изучаемых исторических деятелей и наших современников. </w:t>
      </w:r>
    </w:p>
    <w:p w14:paraId="5FBE9065" w14:textId="77777777" w:rsidR="005B433D" w:rsidRPr="00CB529A" w:rsidRDefault="005B433D" w:rsidP="005B433D">
      <w:pPr>
        <w:spacing w:after="5"/>
        <w:ind w:left="721" w:right="5" w:hanging="10"/>
      </w:pPr>
      <w:r w:rsidRPr="00CB529A">
        <w:rPr>
          <w:b/>
        </w:rPr>
        <w:t>Тема «Права и обязанности человека и гражданина»:</w:t>
      </w:r>
      <w:r w:rsidRPr="00CB529A">
        <w:t xml:space="preserve"> </w:t>
      </w:r>
    </w:p>
    <w:p w14:paraId="2CB6590C"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lastRenderedPageBreak/>
        <w:t xml:space="preserve">раскрывать понятия "права человека", "естественные права человека", понимать необходимость соблюдения прав человека; </w:t>
      </w:r>
    </w:p>
    <w:p w14:paraId="6A82D97A"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и уметь объяснить связь между правами и обязанностями человека в обществе, семье; </w:t>
      </w:r>
    </w:p>
    <w:p w14:paraId="38DE1F66"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и объяснять связь деятельности и поступков изучаемых исторических личностей и наших современников с системой их ценностей; </w:t>
      </w:r>
    </w:p>
    <w:p w14:paraId="3C674C1E" w14:textId="77777777" w:rsidR="005B433D"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«Труд на благо общества»: </w:t>
      </w:r>
    </w:p>
    <w:p w14:paraId="61E0005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понятия "труд", "профессия", характеризовать профессиональные качества человека, высказывать суждения о нравственных ориентирах в профессии, приводить примеры трудовых подвигов изучаемых исторических личностей и наших современников; </w:t>
      </w:r>
    </w:p>
    <w:p w14:paraId="697A544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поступках и фактах биографии, изучаемых выдающихся исторических личностей и наших современников; </w:t>
      </w:r>
    </w:p>
    <w:p w14:paraId="15005B5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49BC3AB8" w14:textId="77777777" w:rsidR="005B433D" w:rsidRPr="00CB529A" w:rsidRDefault="005B433D" w:rsidP="005B433D">
      <w:pPr>
        <w:spacing w:after="5"/>
        <w:ind w:left="721" w:right="5" w:hanging="10"/>
      </w:pPr>
      <w:r w:rsidRPr="00CB529A">
        <w:rPr>
          <w:b/>
        </w:rPr>
        <w:t xml:space="preserve">Тема «Образование - ценность для человека и общества»: </w:t>
      </w:r>
    </w:p>
    <w:p w14:paraId="55258E31"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характеризовать понятие "образование" и уметь обосновать его важность для личности и общества; </w:t>
      </w:r>
    </w:p>
    <w:p w14:paraId="1CCCD67A"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иметь представление об основных ступенях образования в России и их необходимости; </w:t>
      </w:r>
    </w:p>
    <w:p w14:paraId="794CD6A4"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показывать на примерах изучаемых исторических личностей и наших современников взаимосвязи между знанием, образованием и личностным и профессиональным ростом человека; </w:t>
      </w:r>
    </w:p>
    <w:p w14:paraId="13D346FE"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понимать взаимосвязь между образованием и духовно-нравственным развитием общества; </w:t>
      </w:r>
    </w:p>
    <w:p w14:paraId="2B574A07" w14:textId="77777777" w:rsidR="005B433D"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«Нравственные основы поведения»: </w:t>
      </w:r>
    </w:p>
    <w:p w14:paraId="4EBFBA85"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раскрывать понятия "нравственность", "золотое правило нравственности", приводить примеры поступков изучаемых исторических личностей и наших современников в ситуациях нравственного выбора, оценивать сделанный ими выбор; </w:t>
      </w:r>
    </w:p>
    <w:p w14:paraId="2C636133" w14:textId="77777777" w:rsidR="005B433D" w:rsidRPr="00CB529A" w:rsidRDefault="005B433D" w:rsidP="005B433D">
      <w:pPr>
        <w:sectPr w:rsidR="005B433D" w:rsidRPr="00CB529A" w:rsidSect="005B433D">
          <w:headerReference w:type="even" r:id="rId50"/>
          <w:headerReference w:type="default" r:id="rId51"/>
          <w:footerReference w:type="even" r:id="rId52"/>
          <w:footerReference w:type="default" r:id="rId53"/>
          <w:headerReference w:type="first" r:id="rId54"/>
          <w:footerReference w:type="first" r:id="rId55"/>
          <w:pgSz w:w="11909" w:h="16838"/>
          <w:pgMar w:top="1981" w:right="586" w:bottom="756" w:left="1133" w:header="720" w:footer="676" w:gutter="0"/>
          <w:cols w:space="720"/>
        </w:sectPr>
      </w:pPr>
    </w:p>
    <w:p w14:paraId="7B94B60B" w14:textId="77777777" w:rsidR="005B433D" w:rsidRPr="00CB529A" w:rsidRDefault="005B433D" w:rsidP="005B433D">
      <w:pPr>
        <w:ind w:left="874" w:right="15"/>
      </w:pPr>
      <w:r w:rsidRPr="00CB529A">
        <w:lastRenderedPageBreak/>
        <w:t xml:space="preserve">сравнивать поступки изучаемых выдающихся исторических личностей и </w:t>
      </w:r>
    </w:p>
    <w:p w14:paraId="1318C001" w14:textId="77777777" w:rsidR="005B433D" w:rsidRPr="00CB529A" w:rsidRDefault="005B433D" w:rsidP="005B433D">
      <w:pPr>
        <w:ind w:right="15"/>
      </w:pPr>
      <w:r w:rsidRPr="00CB529A">
        <w:t xml:space="preserve">наших современников в аналогичных ситуациях нравственного выбора, выявлять и объяснять сходства и различия в их поведении; </w:t>
      </w:r>
    </w:p>
    <w:p w14:paraId="378AB184" w14:textId="77777777" w:rsidR="005B433D"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«Позитивное отношение к жизни»: </w:t>
      </w:r>
    </w:p>
    <w:p w14:paraId="5EC8F5E9"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раскрывать такие понятия, как "радость", "оптимизм", "счастье"; </w:t>
      </w:r>
    </w:p>
    <w:p w14:paraId="5E8EC721"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рассказывать о поступках преодоления жизненных трудностей и фактах биографии изучаемых исторических личностей и наших современников; </w:t>
      </w:r>
    </w:p>
    <w:p w14:paraId="267A34E0" w14:textId="77777777" w:rsidR="005B433D" w:rsidRPr="00CB529A" w:rsidRDefault="005B433D" w:rsidP="005B433D">
      <w:pPr>
        <w:widowControl/>
        <w:numPr>
          <w:ilvl w:val="0"/>
          <w:numId w:val="338"/>
        </w:numPr>
        <w:autoSpaceDE/>
        <w:autoSpaceDN/>
        <w:spacing w:after="13" w:line="270" w:lineRule="auto"/>
        <w:ind w:right="15" w:firstLine="711"/>
        <w:jc w:val="both"/>
      </w:pPr>
      <w:r w:rsidRPr="00CB529A">
        <w:t xml:space="preserve">сравнивать поступки изучаемых исторических личностей и наших современников в аналогичных ситуациях нравственного выбора, выявлять и объяснять сходства и различия в их поведении; </w:t>
      </w:r>
    </w:p>
    <w:p w14:paraId="394B40D4"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1702DB7C" w14:textId="77777777" w:rsidR="005B433D" w:rsidRPr="00CB529A" w:rsidRDefault="005B433D" w:rsidP="005B433D">
      <w:pPr>
        <w:spacing w:after="5"/>
        <w:ind w:left="721" w:right="5" w:hanging="10"/>
      </w:pPr>
      <w:r w:rsidRPr="00CB529A">
        <w:rPr>
          <w:b/>
        </w:rPr>
        <w:t xml:space="preserve">Тема «Преемственность поколений и историческая память»: </w:t>
      </w:r>
    </w:p>
    <w:p w14:paraId="63AAEF0C"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характеризовать традиционные российские духовно-нравственные ценности как ориентиры поведения людей в прошлом, настоящем и будущем; </w:t>
      </w:r>
    </w:p>
    <w:p w14:paraId="2FA198BF"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давать краткое описание различных форм исторической памяти о выдающихся исторических деятелях России; </w:t>
      </w:r>
    </w:p>
    <w:p w14:paraId="656D94C0"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объяснять роль предшествующих поколений России в жизни страны, формировании традиций и традиционных духовно-нравственных ценностей; </w:t>
      </w:r>
    </w:p>
    <w:p w14:paraId="37F080E3" w14:textId="77777777" w:rsidR="005B433D" w:rsidRPr="00CB529A" w:rsidRDefault="005B433D" w:rsidP="005B433D">
      <w:pPr>
        <w:widowControl/>
        <w:numPr>
          <w:ilvl w:val="0"/>
          <w:numId w:val="338"/>
        </w:numPr>
        <w:autoSpaceDE/>
        <w:autoSpaceDN/>
        <w:spacing w:after="14" w:line="271" w:lineRule="auto"/>
        <w:ind w:right="15" w:firstLine="711"/>
        <w:jc w:val="both"/>
      </w:pPr>
      <w:r w:rsidRPr="00CB529A">
        <w:t xml:space="preserve">высказывать аргументированные суждения о традициях российского народа как основе единства прошлых, настоящих и будущих поколений. </w:t>
      </w:r>
    </w:p>
    <w:p w14:paraId="208D56F7" w14:textId="77777777" w:rsidR="005B433D" w:rsidRPr="00CB529A" w:rsidRDefault="005B433D" w:rsidP="005B433D">
      <w:pPr>
        <w:spacing w:line="259" w:lineRule="auto"/>
        <w:ind w:left="566"/>
      </w:pPr>
      <w:r w:rsidRPr="00CB529A">
        <w:t xml:space="preserve"> </w:t>
      </w:r>
    </w:p>
    <w:p w14:paraId="694DF4AE" w14:textId="77777777" w:rsidR="005B433D" w:rsidRPr="00CB529A" w:rsidRDefault="005B433D" w:rsidP="005B433D">
      <w:pPr>
        <w:spacing w:after="30" w:line="259" w:lineRule="auto"/>
        <w:ind w:left="94"/>
        <w:jc w:val="center"/>
      </w:pPr>
      <w:r w:rsidRPr="00CB529A">
        <w:rPr>
          <w:b/>
        </w:rPr>
        <w:t xml:space="preserve"> </w:t>
      </w:r>
    </w:p>
    <w:p w14:paraId="6EB0A4D4" w14:textId="77777777" w:rsidR="005B433D" w:rsidRPr="00CB529A" w:rsidRDefault="005B433D" w:rsidP="005B433D">
      <w:pPr>
        <w:pStyle w:val="1"/>
        <w:ind w:left="2418" w:right="2389"/>
      </w:pPr>
      <w:r w:rsidRPr="00CB529A">
        <w:t xml:space="preserve">7 КЛАСС </w:t>
      </w:r>
    </w:p>
    <w:p w14:paraId="09B04F42" w14:textId="77777777" w:rsidR="005B433D" w:rsidRPr="00CB529A" w:rsidRDefault="005B433D" w:rsidP="005B433D">
      <w:pPr>
        <w:spacing w:after="5"/>
        <w:ind w:left="721" w:right="5" w:hanging="10"/>
      </w:pPr>
      <w:r w:rsidRPr="00CB529A">
        <w:rPr>
          <w:b/>
        </w:rPr>
        <w:t xml:space="preserve">Тема «Россия - государство-цивилизация»: </w:t>
      </w:r>
    </w:p>
    <w:p w14:paraId="4BDD3C5E"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формулировать основные особенности Российского государства с использованием исторических фактов и духовно-нравственных ценностей; - рассказывать о значении русской культуры; </w:t>
      </w:r>
    </w:p>
    <w:p w14:paraId="0161AE21"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 </w:t>
      </w:r>
    </w:p>
    <w:p w14:paraId="1B61E283" w14:textId="77777777" w:rsidR="005B433D" w:rsidRPr="00CB529A" w:rsidRDefault="005B433D" w:rsidP="005B433D">
      <w:pPr>
        <w:spacing w:after="5"/>
        <w:ind w:left="721" w:right="5" w:hanging="10"/>
      </w:pPr>
      <w:r w:rsidRPr="00CB529A">
        <w:rPr>
          <w:b/>
        </w:rPr>
        <w:t xml:space="preserve">Тема «Патриотизм - основа общероссийской идентичности»: </w:t>
      </w:r>
    </w:p>
    <w:p w14:paraId="153B69C0"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характеризовать понятие патриотизма как фундамента, общества и государства; </w:t>
      </w:r>
    </w:p>
    <w:p w14:paraId="2354A589"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раскрывать на примерах изучаемых исторических личностей и наших современников такие понятия, как "доблесть", "героизм", "гражданская ответственность"; </w:t>
      </w:r>
    </w:p>
    <w:p w14:paraId="015F2C23"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выражать собственное отношение к поступкам и деятельности исторических личностей и наших современников с учетом обстоятельств исторической эпохи и традиционных российских духовно-нравственных ценностей. </w:t>
      </w:r>
    </w:p>
    <w:p w14:paraId="3B2CEEC1" w14:textId="77777777" w:rsidR="005B433D" w:rsidRPr="00CB529A" w:rsidRDefault="005B433D" w:rsidP="005B433D">
      <w:pPr>
        <w:spacing w:after="5"/>
        <w:ind w:left="721" w:right="5" w:hanging="10"/>
      </w:pPr>
      <w:r w:rsidRPr="00CB529A">
        <w:rPr>
          <w:b/>
        </w:rPr>
        <w:t xml:space="preserve">Тема «Традиционные религии России в истории страны»: </w:t>
      </w:r>
    </w:p>
    <w:p w14:paraId="45D02E81" w14:textId="77777777" w:rsidR="005B433D" w:rsidRDefault="005B433D" w:rsidP="005B433D">
      <w:pPr>
        <w:widowControl/>
        <w:numPr>
          <w:ilvl w:val="0"/>
          <w:numId w:val="339"/>
        </w:numPr>
        <w:autoSpaceDE/>
        <w:autoSpaceDN/>
        <w:spacing w:after="14" w:line="271" w:lineRule="auto"/>
        <w:ind w:right="15" w:firstLine="711"/>
        <w:jc w:val="both"/>
      </w:pPr>
      <w:r>
        <w:t xml:space="preserve">характеризовать нравственный потенциал религии; </w:t>
      </w:r>
    </w:p>
    <w:p w14:paraId="5E94E407" w14:textId="77777777" w:rsidR="005B433D" w:rsidRPr="00CB529A" w:rsidRDefault="005B433D" w:rsidP="005B433D">
      <w:pPr>
        <w:ind w:right="15" w:firstLine="874"/>
      </w:pPr>
      <w:r w:rsidRPr="00CB529A">
        <w:t xml:space="preserve">знать и уметь излагать нравственные принципы традиционных религий России; </w:t>
      </w:r>
    </w:p>
    <w:p w14:paraId="10FCC03B"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уметь обосновывать важность религиозных моральных и нравственных ценностей для современного общества; </w:t>
      </w:r>
    </w:p>
    <w:p w14:paraId="4B674930"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понимать и объяснять зависимость поступков выдающихся исторических личностей или наших современников от системы их ценностей и религиозных убеждений; </w:t>
      </w:r>
    </w:p>
    <w:p w14:paraId="546F814A"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54BFDF54" w14:textId="77777777" w:rsidR="005B433D" w:rsidRPr="00CB529A" w:rsidRDefault="005B433D" w:rsidP="005B433D">
      <w:pPr>
        <w:spacing w:after="5"/>
        <w:ind w:left="721" w:right="5" w:hanging="10"/>
      </w:pPr>
      <w:r w:rsidRPr="00CB529A">
        <w:rPr>
          <w:b/>
        </w:rPr>
        <w:t xml:space="preserve">Тема «Крепкая семья - ценность российского общества»: </w:t>
      </w:r>
    </w:p>
    <w:p w14:paraId="5FE7857C"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характеризовать традиционные ценности семейной жизни, обосновывать важность крепкой семьи для общества и государства, рассказывать о семейных династиях, на примерах изучаемых исторических личностей или наших </w:t>
      </w:r>
    </w:p>
    <w:p w14:paraId="4FF8DC6F" w14:textId="77777777" w:rsidR="005B433D" w:rsidRPr="00CB529A" w:rsidRDefault="005B433D" w:rsidP="005B433D">
      <w:pPr>
        <w:ind w:right="15"/>
      </w:pPr>
      <w:r w:rsidRPr="00CB529A">
        <w:lastRenderedPageBreak/>
        <w:t xml:space="preserve">современников высказывать суждения об их роли в жизни российского общества; </w:t>
      </w:r>
    </w:p>
    <w:p w14:paraId="192D67DE"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7DF66572" w14:textId="77777777" w:rsidR="005B433D" w:rsidRPr="00CB529A" w:rsidRDefault="005B433D" w:rsidP="005B433D">
      <w:pPr>
        <w:spacing w:after="5"/>
        <w:ind w:left="721" w:right="5" w:hanging="10"/>
      </w:pPr>
      <w:r w:rsidRPr="00CB529A">
        <w:rPr>
          <w:b/>
        </w:rPr>
        <w:t xml:space="preserve">Тема «Коллективизм и солидарность российского общества»: </w:t>
      </w:r>
    </w:p>
    <w:p w14:paraId="709EB049"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раскрывать понятия "коллективизм", "солидарность", давать им краткую характеристику, приводить примеры проявления коллективизма и солидарности в истории России; </w:t>
      </w:r>
    </w:p>
    <w:p w14:paraId="12DDD3B0"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приводить примеры поступков изучаемых исторических личностей и наших современников в ситуациях нравственного выбора, высказывать на уровне эмоциональных оценок отношение к поступкам изучаемых исторических деятелей и наших современников. </w:t>
      </w:r>
    </w:p>
    <w:p w14:paraId="630EC174" w14:textId="77777777" w:rsidR="005B433D" w:rsidRPr="00CB529A" w:rsidRDefault="005B433D" w:rsidP="005B433D">
      <w:pPr>
        <w:spacing w:after="5"/>
        <w:ind w:left="721" w:right="5" w:hanging="10"/>
      </w:pPr>
      <w:r w:rsidRPr="00CB529A">
        <w:rPr>
          <w:b/>
        </w:rPr>
        <w:t xml:space="preserve">Тема «Свобода и ответственность человека в обществе»: </w:t>
      </w:r>
    </w:p>
    <w:p w14:paraId="48207A06"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раскрывать понятия "свобода" и "ответственность", давать им краткую характеристику, высказывать суждения о значимости данных понятий в обществе; </w:t>
      </w:r>
    </w:p>
    <w:p w14:paraId="20F60DD3"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понимать и объяснять зависимость поступков выдающихся исторических личностей или наших современников от системы их ценностей; </w:t>
      </w:r>
    </w:p>
    <w:p w14:paraId="1A7D22BC"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приводить примеры проявления свободы и ответственности в жизни общества; </w:t>
      </w:r>
    </w:p>
    <w:p w14:paraId="4DAA39EC" w14:textId="77777777" w:rsidR="005B433D" w:rsidRDefault="005B433D" w:rsidP="005B433D">
      <w:pPr>
        <w:widowControl/>
        <w:numPr>
          <w:ilvl w:val="0"/>
          <w:numId w:val="339"/>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«Труд и творчество»: </w:t>
      </w:r>
    </w:p>
    <w:p w14:paraId="167CF259"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характеризовать важность труда и его роль в современном обществе; </w:t>
      </w:r>
    </w:p>
    <w:p w14:paraId="5269EB1E"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объяснить взаимосвязь труда и творчества; </w:t>
      </w:r>
    </w:p>
    <w:p w14:paraId="446DACDF"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высказывать суждения о важность творчества как одного из факторов реализации духовно-нравственных ценностей человека; </w:t>
      </w:r>
    </w:p>
    <w:p w14:paraId="3E8DD216"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приводить примеры творческой деятельности изучаемых исторических личностей и наших современников; </w:t>
      </w:r>
    </w:p>
    <w:p w14:paraId="61C15F1F" w14:textId="77777777" w:rsidR="005B433D" w:rsidRDefault="005B433D" w:rsidP="005B433D">
      <w:pPr>
        <w:widowControl/>
        <w:numPr>
          <w:ilvl w:val="0"/>
          <w:numId w:val="339"/>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r>
        <w:rPr>
          <w:b/>
        </w:rPr>
        <w:t xml:space="preserve">Тема «Научные достижения как ценность: </w:t>
      </w:r>
    </w:p>
    <w:p w14:paraId="526B0CE4"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раскрывать и характеризовать понятия "наука", "прогресс", "этика науки"; рассказывать о научном наследии российских ученых; </w:t>
      </w:r>
    </w:p>
    <w:p w14:paraId="6FDA5E7E"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высказывать суждения об ответственности ученых в современном обществе; </w:t>
      </w:r>
    </w:p>
    <w:p w14:paraId="2767F58C"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приводить примеры научных открытий изучаемых исторических личностей и наших современников, высказывать на уровне эмоциональных оценок отношение к поступкам изучаемых исторических деятелей и наших современников. </w:t>
      </w:r>
    </w:p>
    <w:p w14:paraId="5A43B361" w14:textId="77777777" w:rsidR="005B433D" w:rsidRPr="00CB529A" w:rsidRDefault="005B433D" w:rsidP="005B433D">
      <w:pPr>
        <w:spacing w:after="5"/>
        <w:ind w:left="721" w:right="5" w:hanging="10"/>
      </w:pPr>
      <w:r w:rsidRPr="00CB529A">
        <w:rPr>
          <w:b/>
        </w:rPr>
        <w:t xml:space="preserve">Тема «Гармоничное развитие личности: баланс ума, тела и духа»: </w:t>
      </w:r>
    </w:p>
    <w:p w14:paraId="724580ED"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раскрывать и характеризовать основные качества гармоничного развития личности; </w:t>
      </w:r>
    </w:p>
    <w:p w14:paraId="6F700B7E"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приводить примеры гармоничного развития изучаемых исторических личностей и наших современников; </w:t>
      </w:r>
    </w:p>
    <w:p w14:paraId="3875C34E"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высказывать суждения о значимости нравственного самосовершенствования личности для общества и государства, высказывать на уровне эмоциональных оценок отношение к поступкам изучаемых исторических деятелей и наших современников. </w:t>
      </w:r>
    </w:p>
    <w:p w14:paraId="18D25BC8" w14:textId="77777777" w:rsidR="005B433D" w:rsidRDefault="005B433D" w:rsidP="005B433D">
      <w:pPr>
        <w:spacing w:after="5"/>
        <w:ind w:left="721" w:right="5" w:hanging="10"/>
      </w:pPr>
      <w:r>
        <w:rPr>
          <w:b/>
        </w:rPr>
        <w:t xml:space="preserve">Тема «Смысл жизни»: </w:t>
      </w:r>
    </w:p>
    <w:p w14:paraId="5917D654"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формулировать жизненные смыслы, цели и стратегии человека; </w:t>
      </w:r>
    </w:p>
    <w:p w14:paraId="02864A15"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приводить примеры изучаемых исторических личностей и наших современников, которые сумели воплотить свою мечту в жизнь; </w:t>
      </w:r>
    </w:p>
    <w:p w14:paraId="74D4BAE1"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высказывать на уровне эмоциональных оценок отношение к поступкам изучаемых исторических деятелей и наших современников. </w:t>
      </w:r>
    </w:p>
    <w:p w14:paraId="20122CDF" w14:textId="77777777" w:rsidR="005B433D" w:rsidRPr="00CB529A" w:rsidRDefault="005B433D" w:rsidP="005B433D">
      <w:pPr>
        <w:spacing w:after="5"/>
        <w:ind w:right="5"/>
      </w:pPr>
      <w:r w:rsidRPr="00CB529A">
        <w:rPr>
          <w:b/>
        </w:rPr>
        <w:t xml:space="preserve">Тема «Значение исторического самосознания и памяти в жизни общества»: </w:t>
      </w:r>
    </w:p>
    <w:p w14:paraId="74503D67"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характеризовать понятие "культурное наследие страны"; </w:t>
      </w:r>
    </w:p>
    <w:p w14:paraId="455082D1"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lastRenderedPageBreak/>
        <w:t xml:space="preserve">объяснять значение и важность сохранения исторической памяти и преемственности поколений для укрепления единства страны и защиты ее истории; </w:t>
      </w:r>
    </w:p>
    <w:p w14:paraId="3CB76311"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приводить примеры изучаемых исторических личностей и наших современников, которые сохраняют культурное наследие и формируют историческое самосознание. </w:t>
      </w:r>
    </w:p>
    <w:p w14:paraId="62606687" w14:textId="77777777" w:rsidR="005B433D" w:rsidRPr="00CB529A" w:rsidRDefault="005B433D" w:rsidP="005B433D">
      <w:pPr>
        <w:spacing w:after="5"/>
        <w:ind w:left="721" w:right="5" w:hanging="10"/>
      </w:pPr>
      <w:r w:rsidRPr="00CB529A">
        <w:rPr>
          <w:b/>
        </w:rPr>
        <w:t xml:space="preserve">Тема «Единство системы ценностей России»: </w:t>
      </w:r>
    </w:p>
    <w:p w14:paraId="274A43B4"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знать и уметь объяснять смысл и значение изучаемых традиционных российских духовно-нравственных ценностей; </w:t>
      </w:r>
    </w:p>
    <w:p w14:paraId="67141120" w14:textId="77777777" w:rsidR="005B433D" w:rsidRPr="00CB529A" w:rsidRDefault="005B433D" w:rsidP="005B433D">
      <w:pPr>
        <w:widowControl/>
        <w:numPr>
          <w:ilvl w:val="0"/>
          <w:numId w:val="339"/>
        </w:numPr>
        <w:autoSpaceDE/>
        <w:autoSpaceDN/>
        <w:spacing w:after="14" w:line="271" w:lineRule="auto"/>
        <w:ind w:right="15" w:firstLine="711"/>
        <w:jc w:val="both"/>
      </w:pPr>
      <w:r w:rsidRPr="00CB529A">
        <w:t xml:space="preserve">приводить примеры поступков, изучаемых выдающихся исторических личностей и наших современников в ситуациях нравственного выбора; </w:t>
      </w:r>
    </w:p>
    <w:p w14:paraId="07E1F66F" w14:textId="77777777" w:rsidR="005B433D" w:rsidRPr="00CB529A" w:rsidRDefault="005B433D" w:rsidP="005B433D">
      <w:pPr>
        <w:widowControl/>
        <w:numPr>
          <w:ilvl w:val="0"/>
          <w:numId w:val="339"/>
        </w:numPr>
        <w:autoSpaceDE/>
        <w:autoSpaceDN/>
        <w:spacing w:after="13" w:line="270" w:lineRule="auto"/>
        <w:ind w:right="15" w:firstLine="711"/>
        <w:jc w:val="both"/>
      </w:pPr>
      <w:r w:rsidRPr="00CB529A">
        <w:t xml:space="preserve">понимать и объяснять важность системы традиционных духовнонравственных ценностей как основы суверенитета и процветания современной России, условия ее будущего развития </w:t>
      </w:r>
    </w:p>
    <w:p w14:paraId="74AFDB31" w14:textId="02B7B2D4" w:rsidR="008B6EAD" w:rsidRDefault="008B6EAD" w:rsidP="005B433D">
      <w:pPr>
        <w:pStyle w:val="a3"/>
        <w:tabs>
          <w:tab w:val="left" w:pos="1380"/>
        </w:tabs>
        <w:spacing w:before="85"/>
        <w:ind w:left="0"/>
        <w:jc w:val="left"/>
      </w:pPr>
    </w:p>
    <w:p w14:paraId="1978D373" w14:textId="77777777" w:rsidR="008B6EAD" w:rsidRDefault="00000000">
      <w:pPr>
        <w:pStyle w:val="2"/>
        <w:numPr>
          <w:ilvl w:val="2"/>
          <w:numId w:val="137"/>
        </w:numPr>
        <w:tabs>
          <w:tab w:val="left" w:pos="2019"/>
        </w:tabs>
        <w:spacing w:line="280" w:lineRule="auto"/>
        <w:ind w:left="1415" w:right="2628" w:firstLine="0"/>
        <w:jc w:val="both"/>
      </w:pPr>
      <w:bookmarkStart w:id="120" w:name="2.1.7_Федеральная_рабочая_программа_по_у"/>
      <w:bookmarkEnd w:id="120"/>
      <w:r>
        <w:t>Федеральная</w:t>
      </w:r>
      <w:r>
        <w:rPr>
          <w:spacing w:val="-13"/>
        </w:rPr>
        <w:t xml:space="preserve"> </w:t>
      </w:r>
      <w:r>
        <w:t>рабочая</w:t>
      </w:r>
      <w:r>
        <w:rPr>
          <w:spacing w:val="-4"/>
        </w:rPr>
        <w:t xml:space="preserve"> </w:t>
      </w:r>
      <w:r>
        <w:t>программа</w:t>
      </w:r>
      <w:r>
        <w:rPr>
          <w:spacing w:val="-9"/>
        </w:rPr>
        <w:t xml:space="preserve"> </w:t>
      </w:r>
      <w:r>
        <w:t>по</w:t>
      </w:r>
      <w:r>
        <w:rPr>
          <w:spacing w:val="-4"/>
        </w:rPr>
        <w:t xml:space="preserve"> </w:t>
      </w:r>
      <w:r>
        <w:t>учебному</w:t>
      </w:r>
      <w:r>
        <w:rPr>
          <w:spacing w:val="-4"/>
        </w:rPr>
        <w:t xml:space="preserve"> </w:t>
      </w:r>
      <w:r>
        <w:t>предмету</w:t>
      </w:r>
      <w:r>
        <w:rPr>
          <w:spacing w:val="-4"/>
        </w:rPr>
        <w:t xml:space="preserve"> </w:t>
      </w:r>
      <w:r>
        <w:t>«География» Пояснительная записка</w:t>
      </w:r>
    </w:p>
    <w:p w14:paraId="4B54A4F0" w14:textId="77777777" w:rsidR="008B6EAD" w:rsidRDefault="00000000">
      <w:pPr>
        <w:pStyle w:val="a3"/>
        <w:ind w:left="1415" w:right="895" w:firstLine="710"/>
      </w:pPr>
      <w:r>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w:t>
      </w:r>
      <w:r>
        <w:rPr>
          <w:spacing w:val="40"/>
        </w:rPr>
        <w:t xml:space="preserve"> </w:t>
      </w:r>
      <w:r>
        <w:t>общего образования.</w:t>
      </w:r>
    </w:p>
    <w:p w14:paraId="094873F1" w14:textId="77777777" w:rsidR="008B6EAD" w:rsidRDefault="00000000">
      <w:pPr>
        <w:pStyle w:val="a3"/>
        <w:spacing w:line="237" w:lineRule="auto"/>
        <w:ind w:left="1415" w:right="898" w:firstLine="71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3B94957B" w14:textId="77777777" w:rsidR="008B6EAD" w:rsidRDefault="00000000">
      <w:pPr>
        <w:pStyle w:val="a3"/>
        <w:ind w:left="1415" w:right="894" w:firstLine="710"/>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14:paraId="4E375A9D" w14:textId="77777777" w:rsidR="008B6EAD" w:rsidRDefault="008B6EAD">
      <w:pPr>
        <w:pStyle w:val="a3"/>
        <w:sectPr w:rsidR="008B6EAD">
          <w:pgSz w:w="12240" w:h="15840"/>
          <w:pgMar w:top="640" w:right="0" w:bottom="960" w:left="0" w:header="0" w:footer="729" w:gutter="0"/>
          <w:cols w:space="720"/>
        </w:sectPr>
      </w:pPr>
    </w:p>
    <w:p w14:paraId="3C9C0517" w14:textId="77777777" w:rsidR="008B6EAD" w:rsidRDefault="00000000">
      <w:pPr>
        <w:pStyle w:val="2"/>
        <w:spacing w:before="75" w:line="240" w:lineRule="auto"/>
        <w:jc w:val="left"/>
      </w:pPr>
      <w:r>
        <w:lastRenderedPageBreak/>
        <w:t>Общая</w:t>
      </w:r>
      <w:r>
        <w:rPr>
          <w:spacing w:val="-9"/>
        </w:rPr>
        <w:t xml:space="preserve"> </w:t>
      </w:r>
      <w:r>
        <w:t>характеристика</w:t>
      </w:r>
      <w:r>
        <w:rPr>
          <w:spacing w:val="-12"/>
        </w:rPr>
        <w:t xml:space="preserve"> </w:t>
      </w:r>
      <w:r>
        <w:t>учебного</w:t>
      </w:r>
      <w:r>
        <w:rPr>
          <w:spacing w:val="-7"/>
        </w:rPr>
        <w:t xml:space="preserve"> </w:t>
      </w:r>
      <w:r>
        <w:t>предмета</w:t>
      </w:r>
      <w:r>
        <w:rPr>
          <w:spacing w:val="-6"/>
        </w:rPr>
        <w:t xml:space="preserve"> </w:t>
      </w:r>
      <w:r>
        <w:rPr>
          <w:spacing w:val="-2"/>
        </w:rPr>
        <w:t>«География»</w:t>
      </w:r>
    </w:p>
    <w:p w14:paraId="487C04D8" w14:textId="77777777" w:rsidR="008B6EAD" w:rsidRDefault="008B6EAD">
      <w:pPr>
        <w:pStyle w:val="a3"/>
        <w:spacing w:before="28"/>
        <w:ind w:left="0"/>
        <w:jc w:val="left"/>
        <w:rPr>
          <w:b/>
        </w:rPr>
      </w:pPr>
    </w:p>
    <w:p w14:paraId="58D2A2DE" w14:textId="77777777" w:rsidR="008B6EAD" w:rsidRDefault="00000000">
      <w:pPr>
        <w:pStyle w:val="a3"/>
        <w:spacing w:before="1"/>
        <w:ind w:right="885" w:firstLine="710"/>
      </w:pPr>
      <w: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23BEF4AB" w14:textId="77777777" w:rsidR="008B6EAD" w:rsidRDefault="00000000">
      <w:pPr>
        <w:pStyle w:val="a3"/>
        <w:ind w:right="897" w:firstLine="710"/>
      </w:pPr>
      <w: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6FBD0BAD" w14:textId="77777777" w:rsidR="008B6EAD" w:rsidRDefault="008B6EAD">
      <w:pPr>
        <w:pStyle w:val="a3"/>
        <w:spacing w:before="7"/>
        <w:ind w:left="0"/>
        <w:jc w:val="left"/>
      </w:pPr>
    </w:p>
    <w:p w14:paraId="4275D798" w14:textId="77777777" w:rsidR="008B6EAD" w:rsidRDefault="00000000">
      <w:pPr>
        <w:pStyle w:val="2"/>
        <w:spacing w:line="240" w:lineRule="auto"/>
        <w:jc w:val="left"/>
      </w:pPr>
      <w:bookmarkStart w:id="121" w:name="Цели_изучения_учебного_предмета_«Географ"/>
      <w:bookmarkEnd w:id="121"/>
      <w:r>
        <w:t>Цели</w:t>
      </w:r>
      <w:r>
        <w:rPr>
          <w:spacing w:val="-1"/>
        </w:rPr>
        <w:t xml:space="preserve"> </w:t>
      </w:r>
      <w:r>
        <w:t>изучения</w:t>
      </w:r>
      <w:r>
        <w:rPr>
          <w:spacing w:val="-5"/>
        </w:rPr>
        <w:t xml:space="preserve"> </w:t>
      </w:r>
      <w:r>
        <w:t>учебного</w:t>
      </w:r>
      <w:r>
        <w:rPr>
          <w:spacing w:val="-11"/>
        </w:rPr>
        <w:t xml:space="preserve"> </w:t>
      </w:r>
      <w:r>
        <w:t>предмета</w:t>
      </w:r>
      <w:r>
        <w:rPr>
          <w:spacing w:val="-5"/>
        </w:rPr>
        <w:t xml:space="preserve"> </w:t>
      </w:r>
      <w:r>
        <w:rPr>
          <w:spacing w:val="-2"/>
        </w:rPr>
        <w:t>«География»</w:t>
      </w:r>
    </w:p>
    <w:p w14:paraId="3DDCC3DA" w14:textId="77777777" w:rsidR="008B6EAD" w:rsidRDefault="00000000">
      <w:pPr>
        <w:pStyle w:val="a3"/>
        <w:spacing w:before="3"/>
        <w:ind w:left="2126"/>
        <w:jc w:val="left"/>
        <w:rPr>
          <w:b/>
        </w:rPr>
      </w:pPr>
      <w:r>
        <w:t>Изучение</w:t>
      </w:r>
      <w:r>
        <w:rPr>
          <w:spacing w:val="56"/>
          <w:w w:val="150"/>
        </w:rPr>
        <w:t xml:space="preserve"> </w:t>
      </w:r>
      <w:r>
        <w:t>географии</w:t>
      </w:r>
      <w:r>
        <w:rPr>
          <w:spacing w:val="54"/>
          <w:w w:val="150"/>
        </w:rPr>
        <w:t xml:space="preserve"> </w:t>
      </w:r>
      <w:r>
        <w:t>в</w:t>
      </w:r>
      <w:r>
        <w:rPr>
          <w:spacing w:val="55"/>
          <w:w w:val="150"/>
        </w:rPr>
        <w:t xml:space="preserve"> </w:t>
      </w:r>
      <w:r>
        <w:t>общем</w:t>
      </w:r>
      <w:r>
        <w:rPr>
          <w:spacing w:val="59"/>
          <w:w w:val="150"/>
        </w:rPr>
        <w:t xml:space="preserve"> </w:t>
      </w:r>
      <w:r>
        <w:t>образовании</w:t>
      </w:r>
      <w:r>
        <w:rPr>
          <w:spacing w:val="79"/>
        </w:rPr>
        <w:t xml:space="preserve"> </w:t>
      </w:r>
      <w:r>
        <w:t>направлено</w:t>
      </w:r>
      <w:r>
        <w:rPr>
          <w:spacing w:val="63"/>
          <w:w w:val="150"/>
        </w:rPr>
        <w:t xml:space="preserve"> </w:t>
      </w:r>
      <w:r>
        <w:t>на</w:t>
      </w:r>
      <w:r>
        <w:rPr>
          <w:spacing w:val="56"/>
          <w:w w:val="150"/>
        </w:rPr>
        <w:t xml:space="preserve"> </w:t>
      </w:r>
      <w:r>
        <w:t>достижение</w:t>
      </w:r>
      <w:r>
        <w:rPr>
          <w:spacing w:val="67"/>
          <w:w w:val="150"/>
        </w:rPr>
        <w:t xml:space="preserve"> </w:t>
      </w:r>
      <w:r>
        <w:rPr>
          <w:b/>
          <w:spacing w:val="-2"/>
        </w:rPr>
        <w:t>следующих</w:t>
      </w:r>
    </w:p>
    <w:p w14:paraId="59524FAC" w14:textId="77777777" w:rsidR="008B6EAD" w:rsidRDefault="00000000">
      <w:pPr>
        <w:pStyle w:val="2"/>
        <w:spacing w:line="272" w:lineRule="exact"/>
        <w:jc w:val="left"/>
      </w:pPr>
      <w:bookmarkStart w:id="122" w:name="целей:"/>
      <w:bookmarkEnd w:id="122"/>
      <w:r>
        <w:rPr>
          <w:spacing w:val="-2"/>
        </w:rPr>
        <w:t>целей:</w:t>
      </w:r>
    </w:p>
    <w:p w14:paraId="45C74C48" w14:textId="77777777" w:rsidR="008B6EAD" w:rsidRDefault="00000000">
      <w:pPr>
        <w:pStyle w:val="a5"/>
        <w:numPr>
          <w:ilvl w:val="0"/>
          <w:numId w:val="106"/>
        </w:numPr>
        <w:tabs>
          <w:tab w:val="left" w:pos="1664"/>
        </w:tabs>
        <w:ind w:right="895" w:firstLine="0"/>
        <w:rPr>
          <w:sz w:val="24"/>
        </w:rPr>
      </w:pPr>
      <w:r>
        <w:rPr>
          <w:sz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09C634FC" w14:textId="77777777" w:rsidR="008B6EAD" w:rsidRDefault="00000000">
      <w:pPr>
        <w:pStyle w:val="a5"/>
        <w:numPr>
          <w:ilvl w:val="0"/>
          <w:numId w:val="106"/>
        </w:numPr>
        <w:tabs>
          <w:tab w:val="left" w:pos="1664"/>
        </w:tabs>
        <w:ind w:right="891" w:firstLine="0"/>
        <w:rPr>
          <w:sz w:val="24"/>
        </w:rPr>
      </w:pPr>
      <w:r>
        <w:rPr>
          <w:sz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13EB5E53" w14:textId="77777777" w:rsidR="008B6EAD" w:rsidRDefault="00000000">
      <w:pPr>
        <w:pStyle w:val="a5"/>
        <w:numPr>
          <w:ilvl w:val="0"/>
          <w:numId w:val="106"/>
        </w:numPr>
        <w:tabs>
          <w:tab w:val="left" w:pos="1664"/>
        </w:tabs>
        <w:spacing w:before="1"/>
        <w:ind w:right="894" w:firstLine="0"/>
        <w:rPr>
          <w:sz w:val="24"/>
        </w:rPr>
      </w:pPr>
      <w:r>
        <w:rPr>
          <w:sz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w:t>
      </w:r>
      <w:r>
        <w:rPr>
          <w:spacing w:val="-1"/>
          <w:sz w:val="24"/>
        </w:rPr>
        <w:t xml:space="preserve"> </w:t>
      </w:r>
      <w:r>
        <w:rPr>
          <w:sz w:val="24"/>
        </w:rPr>
        <w:t>особенностях</w:t>
      </w:r>
      <w:r>
        <w:rPr>
          <w:spacing w:val="-1"/>
          <w:sz w:val="24"/>
        </w:rPr>
        <w:t xml:space="preserve"> </w:t>
      </w:r>
      <w:r>
        <w:rPr>
          <w:sz w:val="24"/>
        </w:rPr>
        <w:t>природы, населения и хозяйства</w:t>
      </w:r>
      <w:r>
        <w:rPr>
          <w:spacing w:val="-2"/>
          <w:sz w:val="24"/>
        </w:rPr>
        <w:t xml:space="preserve"> </w:t>
      </w:r>
      <w:r>
        <w:rPr>
          <w:sz w:val="24"/>
        </w:rPr>
        <w:t xml:space="preserve">России и мира, своей местности, о способах сохранения окружающей среды и рационального использования природных </w:t>
      </w:r>
      <w:r>
        <w:rPr>
          <w:spacing w:val="-2"/>
          <w:sz w:val="24"/>
        </w:rPr>
        <w:t>ресурсов;</w:t>
      </w:r>
    </w:p>
    <w:p w14:paraId="478E4129" w14:textId="77777777" w:rsidR="008B6EAD" w:rsidRDefault="00000000">
      <w:pPr>
        <w:pStyle w:val="a5"/>
        <w:numPr>
          <w:ilvl w:val="0"/>
          <w:numId w:val="106"/>
        </w:numPr>
        <w:tabs>
          <w:tab w:val="left" w:pos="1664"/>
        </w:tabs>
        <w:ind w:right="900" w:firstLine="0"/>
        <w:rPr>
          <w:sz w:val="24"/>
        </w:rPr>
      </w:pPr>
      <w:r>
        <w:rPr>
          <w:sz w:val="24"/>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3766A5C6" w14:textId="77777777" w:rsidR="008B6EAD" w:rsidRDefault="00000000">
      <w:pPr>
        <w:pStyle w:val="a5"/>
        <w:numPr>
          <w:ilvl w:val="0"/>
          <w:numId w:val="106"/>
        </w:numPr>
        <w:tabs>
          <w:tab w:val="left" w:pos="1664"/>
        </w:tabs>
        <w:ind w:right="891" w:firstLine="0"/>
        <w:rPr>
          <w:sz w:val="24"/>
        </w:rPr>
      </w:pPr>
      <w:r>
        <w:rPr>
          <w:sz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77F27BA3" w14:textId="77777777" w:rsidR="008B6EAD" w:rsidRDefault="00000000">
      <w:pPr>
        <w:pStyle w:val="a5"/>
        <w:numPr>
          <w:ilvl w:val="0"/>
          <w:numId w:val="106"/>
        </w:numPr>
        <w:tabs>
          <w:tab w:val="left" w:pos="1842"/>
        </w:tabs>
        <w:spacing w:before="5" w:line="237" w:lineRule="auto"/>
        <w:ind w:right="894" w:firstLine="0"/>
        <w:rPr>
          <w:sz w:val="24"/>
        </w:rPr>
      </w:pPr>
      <w:r>
        <w:rPr>
          <w:sz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C7E0CD5" w14:textId="77777777" w:rsidR="008B6EAD" w:rsidRDefault="008B6EAD">
      <w:pPr>
        <w:pStyle w:val="a3"/>
        <w:spacing w:before="54"/>
        <w:ind w:left="0"/>
        <w:jc w:val="left"/>
      </w:pPr>
    </w:p>
    <w:p w14:paraId="7ABF2184" w14:textId="77777777" w:rsidR="008B6EAD" w:rsidRDefault="00000000">
      <w:pPr>
        <w:pStyle w:val="2"/>
        <w:spacing w:line="240" w:lineRule="auto"/>
        <w:jc w:val="left"/>
      </w:pPr>
      <w:bookmarkStart w:id="123" w:name="Место_учебного_предмета_«География»_в_уч"/>
      <w:bookmarkEnd w:id="123"/>
      <w:r>
        <w:t>Место</w:t>
      </w:r>
      <w:r>
        <w:rPr>
          <w:spacing w:val="-9"/>
        </w:rPr>
        <w:t xml:space="preserve"> </w:t>
      </w:r>
      <w:r>
        <w:t>учебного</w:t>
      </w:r>
      <w:r>
        <w:rPr>
          <w:spacing w:val="-3"/>
        </w:rPr>
        <w:t xml:space="preserve"> </w:t>
      </w:r>
      <w:r>
        <w:t>предмета</w:t>
      </w:r>
      <w:r>
        <w:rPr>
          <w:spacing w:val="-6"/>
        </w:rPr>
        <w:t xml:space="preserve"> </w:t>
      </w:r>
      <w:r>
        <w:t>«География»</w:t>
      </w:r>
      <w:r>
        <w:rPr>
          <w:spacing w:val="-7"/>
        </w:rPr>
        <w:t xml:space="preserve"> </w:t>
      </w:r>
      <w:r>
        <w:t>в</w:t>
      </w:r>
      <w:r>
        <w:rPr>
          <w:spacing w:val="-7"/>
        </w:rPr>
        <w:t xml:space="preserve"> </w:t>
      </w:r>
      <w:r>
        <w:t>учебном</w:t>
      </w:r>
      <w:r>
        <w:rPr>
          <w:spacing w:val="-2"/>
        </w:rPr>
        <w:t xml:space="preserve"> плане</w:t>
      </w:r>
    </w:p>
    <w:p w14:paraId="1175B280" w14:textId="77777777" w:rsidR="008B6EAD" w:rsidRDefault="00000000">
      <w:pPr>
        <w:pStyle w:val="a3"/>
        <w:tabs>
          <w:tab w:val="left" w:pos="2515"/>
          <w:tab w:val="left" w:pos="3556"/>
          <w:tab w:val="left" w:pos="4540"/>
          <w:tab w:val="left" w:pos="6043"/>
          <w:tab w:val="left" w:pos="7588"/>
          <w:tab w:val="left" w:pos="8759"/>
          <w:tab w:val="left" w:pos="10425"/>
        </w:tabs>
        <w:spacing w:before="38" w:line="232" w:lineRule="auto"/>
        <w:ind w:left="1415" w:right="911" w:firstLine="710"/>
        <w:jc w:val="left"/>
      </w:pPr>
      <w:r>
        <w:rPr>
          <w:spacing w:val="-10"/>
        </w:rPr>
        <w:t>В</w:t>
      </w:r>
      <w:r>
        <w:tab/>
      </w:r>
      <w:r>
        <w:rPr>
          <w:spacing w:val="-2"/>
        </w:rPr>
        <w:t>системе</w:t>
      </w:r>
      <w:r>
        <w:tab/>
      </w:r>
      <w:r>
        <w:rPr>
          <w:spacing w:val="-2"/>
        </w:rPr>
        <w:t>общего</w:t>
      </w:r>
      <w:r>
        <w:tab/>
      </w:r>
      <w:r>
        <w:rPr>
          <w:spacing w:val="-2"/>
        </w:rPr>
        <w:t>образования</w:t>
      </w:r>
      <w:r>
        <w:tab/>
      </w:r>
      <w:r>
        <w:rPr>
          <w:spacing w:val="-2"/>
        </w:rPr>
        <w:t>«География»</w:t>
      </w:r>
      <w:r>
        <w:tab/>
      </w:r>
      <w:r>
        <w:rPr>
          <w:spacing w:val="-2"/>
        </w:rPr>
        <w:t>признана</w:t>
      </w:r>
      <w:r>
        <w:tab/>
      </w:r>
      <w:r>
        <w:rPr>
          <w:spacing w:val="-2"/>
        </w:rPr>
        <w:t>обязательным</w:t>
      </w:r>
      <w:r>
        <w:tab/>
      </w:r>
      <w:r>
        <w:rPr>
          <w:spacing w:val="-4"/>
        </w:rPr>
        <w:t xml:space="preserve">учебным </w:t>
      </w:r>
      <w:r>
        <w:t>предметом, который входит в состав предметной области «Общественно-научные предметы».</w:t>
      </w:r>
    </w:p>
    <w:p w14:paraId="6B4DA18E" w14:textId="77777777" w:rsidR="008B6EAD" w:rsidRDefault="00000000">
      <w:pPr>
        <w:pStyle w:val="a3"/>
        <w:spacing w:before="7" w:line="237" w:lineRule="auto"/>
        <w:jc w:val="left"/>
      </w:pPr>
      <w:r>
        <w:t>Освоение</w:t>
      </w:r>
      <w:r>
        <w:rPr>
          <w:spacing w:val="80"/>
        </w:rPr>
        <w:t xml:space="preserve"> </w:t>
      </w:r>
      <w:r>
        <w:t>содержания</w:t>
      </w:r>
      <w:r>
        <w:rPr>
          <w:spacing w:val="80"/>
        </w:rPr>
        <w:t xml:space="preserve"> </w:t>
      </w:r>
      <w:r>
        <w:t>курса</w:t>
      </w:r>
      <w:r>
        <w:rPr>
          <w:spacing w:val="80"/>
          <w:w w:val="150"/>
        </w:rPr>
        <w:t xml:space="preserve"> </w:t>
      </w:r>
      <w:r>
        <w:t>«География»</w:t>
      </w:r>
      <w:r>
        <w:rPr>
          <w:spacing w:val="80"/>
        </w:rPr>
        <w:t xml:space="preserve"> </w:t>
      </w:r>
      <w:r>
        <w:t>в</w:t>
      </w:r>
      <w:r>
        <w:rPr>
          <w:spacing w:val="80"/>
        </w:rPr>
        <w:t xml:space="preserve"> </w:t>
      </w:r>
      <w:r>
        <w:t>основной</w:t>
      </w:r>
      <w:r>
        <w:rPr>
          <w:spacing w:val="80"/>
        </w:rPr>
        <w:t xml:space="preserve"> </w:t>
      </w:r>
      <w:r>
        <w:t>школе</w:t>
      </w:r>
      <w:r>
        <w:rPr>
          <w:spacing w:val="80"/>
        </w:rPr>
        <w:t xml:space="preserve"> </w:t>
      </w:r>
      <w:r>
        <w:t>происходит</w:t>
      </w:r>
      <w:r>
        <w:rPr>
          <w:spacing w:val="80"/>
        </w:rPr>
        <w:t xml:space="preserve"> </w:t>
      </w:r>
      <w:r>
        <w:t>с</w:t>
      </w:r>
      <w:r>
        <w:rPr>
          <w:spacing w:val="80"/>
        </w:rPr>
        <w:t xml:space="preserve"> </w:t>
      </w:r>
      <w:r>
        <w:t>опорой</w:t>
      </w:r>
      <w:r>
        <w:rPr>
          <w:spacing w:val="80"/>
        </w:rPr>
        <w:t xml:space="preserve"> </w:t>
      </w:r>
      <w:r>
        <w:t>на</w:t>
      </w:r>
      <w:r>
        <w:rPr>
          <w:spacing w:val="40"/>
        </w:rPr>
        <w:t xml:space="preserve"> </w:t>
      </w:r>
      <w:r>
        <w:t>географические знания и умения, сформированные ранее в курсе «Окружающий мир».</w:t>
      </w:r>
    </w:p>
    <w:p w14:paraId="1C3BA240" w14:textId="77777777" w:rsidR="008B6EAD" w:rsidRDefault="00000000">
      <w:pPr>
        <w:pStyle w:val="a3"/>
        <w:spacing w:before="15" w:line="232" w:lineRule="auto"/>
        <w:ind w:right="847"/>
        <w:jc w:val="left"/>
      </w:pPr>
      <w:r>
        <w:t>Учебным планом</w:t>
      </w:r>
      <w:r>
        <w:rPr>
          <w:spacing w:val="-4"/>
        </w:rPr>
        <w:t xml:space="preserve"> </w:t>
      </w:r>
      <w:r>
        <w:t>на</w:t>
      </w:r>
      <w:r>
        <w:rPr>
          <w:spacing w:val="-2"/>
        </w:rPr>
        <w:t xml:space="preserve"> </w:t>
      </w:r>
      <w:r>
        <w:t>изучение</w:t>
      </w:r>
      <w:r>
        <w:rPr>
          <w:spacing w:val="-2"/>
        </w:rPr>
        <w:t xml:space="preserve"> </w:t>
      </w:r>
      <w:r>
        <w:t>географии</w:t>
      </w:r>
      <w:r>
        <w:rPr>
          <w:spacing w:val="-5"/>
        </w:rPr>
        <w:t xml:space="preserve"> </w:t>
      </w:r>
      <w:r>
        <w:t>отводится</w:t>
      </w:r>
      <w:r>
        <w:rPr>
          <w:spacing w:val="-1"/>
        </w:rPr>
        <w:t xml:space="preserve"> </w:t>
      </w:r>
      <w:r>
        <w:t>272</w:t>
      </w:r>
      <w:r>
        <w:rPr>
          <w:spacing w:val="-1"/>
        </w:rPr>
        <w:t xml:space="preserve"> </w:t>
      </w:r>
      <w:r>
        <w:t>часа:</w:t>
      </w:r>
      <w:r>
        <w:rPr>
          <w:spacing w:val="-1"/>
        </w:rPr>
        <w:t xml:space="preserve"> </w:t>
      </w:r>
      <w:r>
        <w:t>по</w:t>
      </w:r>
      <w:r>
        <w:rPr>
          <w:spacing w:val="-6"/>
        </w:rPr>
        <w:t xml:space="preserve"> </w:t>
      </w:r>
      <w:r>
        <w:t>одному</w:t>
      </w:r>
      <w:r>
        <w:rPr>
          <w:spacing w:val="-10"/>
        </w:rPr>
        <w:t xml:space="preserve"> </w:t>
      </w:r>
      <w:r>
        <w:t>часу</w:t>
      </w:r>
      <w:r>
        <w:rPr>
          <w:spacing w:val="-10"/>
        </w:rPr>
        <w:t xml:space="preserve"> </w:t>
      </w:r>
      <w:r>
        <w:t>в неделю</w:t>
      </w:r>
      <w:r>
        <w:rPr>
          <w:spacing w:val="-3"/>
        </w:rPr>
        <w:t xml:space="preserve"> </w:t>
      </w:r>
      <w:r>
        <w:t>в 5</w:t>
      </w:r>
      <w:r>
        <w:rPr>
          <w:spacing w:val="-1"/>
        </w:rPr>
        <w:t xml:space="preserve"> </w:t>
      </w:r>
      <w:r>
        <w:t>и 6 классах и по 2 часа в 7, 8 и 9 классах.</w:t>
      </w:r>
    </w:p>
    <w:p w14:paraId="36CC26D3" w14:textId="77777777" w:rsidR="008B6EAD" w:rsidRDefault="008B6EAD">
      <w:pPr>
        <w:pStyle w:val="a3"/>
        <w:spacing w:before="8"/>
        <w:ind w:left="0"/>
        <w:jc w:val="left"/>
      </w:pPr>
    </w:p>
    <w:p w14:paraId="50FA419F" w14:textId="77777777" w:rsidR="008B6EAD" w:rsidRDefault="00000000">
      <w:pPr>
        <w:pStyle w:val="1"/>
      </w:pPr>
      <w:r>
        <w:lastRenderedPageBreak/>
        <w:t>СОДЕРЖАНИЕ</w:t>
      </w:r>
      <w:r>
        <w:rPr>
          <w:spacing w:val="-6"/>
        </w:rPr>
        <w:t xml:space="preserve"> </w:t>
      </w:r>
      <w:r>
        <w:t>УЧЕБНОГО</w:t>
      </w:r>
      <w:r>
        <w:rPr>
          <w:spacing w:val="-3"/>
        </w:rPr>
        <w:t xml:space="preserve"> </w:t>
      </w:r>
      <w:r>
        <w:rPr>
          <w:spacing w:val="-2"/>
        </w:rPr>
        <w:t>ПРЕДМЕТА</w:t>
      </w:r>
    </w:p>
    <w:p w14:paraId="2BB449DA" w14:textId="77777777" w:rsidR="008B6EAD" w:rsidRDefault="008B6EAD">
      <w:pPr>
        <w:pStyle w:val="1"/>
        <w:sectPr w:rsidR="008B6EAD">
          <w:pgSz w:w="12240" w:h="15840"/>
          <w:pgMar w:top="920" w:right="0" w:bottom="960" w:left="0" w:header="0" w:footer="729" w:gutter="0"/>
          <w:cols w:space="720"/>
        </w:sectPr>
      </w:pPr>
    </w:p>
    <w:p w14:paraId="3E8208E9" w14:textId="77777777" w:rsidR="008B6EAD" w:rsidRDefault="00000000">
      <w:pPr>
        <w:pStyle w:val="a5"/>
        <w:numPr>
          <w:ilvl w:val="0"/>
          <w:numId w:val="105"/>
        </w:numPr>
        <w:tabs>
          <w:tab w:val="left" w:pos="1598"/>
        </w:tabs>
        <w:spacing w:before="70"/>
        <w:ind w:hanging="182"/>
        <w:rPr>
          <w:b/>
          <w:sz w:val="24"/>
        </w:rPr>
      </w:pPr>
      <w:bookmarkStart w:id="124" w:name="Раздел_1._Географическое_изучение_Земли"/>
      <w:bookmarkEnd w:id="124"/>
      <w:r>
        <w:rPr>
          <w:b/>
          <w:spacing w:val="-2"/>
          <w:sz w:val="24"/>
        </w:rPr>
        <w:lastRenderedPageBreak/>
        <w:t>КЛАСС</w:t>
      </w:r>
    </w:p>
    <w:p w14:paraId="1D9CAEE2" w14:textId="77777777" w:rsidR="008B6EAD" w:rsidRDefault="00000000">
      <w:pPr>
        <w:pStyle w:val="2"/>
        <w:spacing w:before="2"/>
      </w:pPr>
      <w:r>
        <w:t>Раздел</w:t>
      </w:r>
      <w:r>
        <w:rPr>
          <w:spacing w:val="-2"/>
        </w:rPr>
        <w:t xml:space="preserve"> </w:t>
      </w:r>
      <w:r>
        <w:t>1.</w:t>
      </w:r>
      <w:r>
        <w:rPr>
          <w:spacing w:val="-3"/>
        </w:rPr>
        <w:t xml:space="preserve"> </w:t>
      </w:r>
      <w:r>
        <w:t>Географическое</w:t>
      </w:r>
      <w:r>
        <w:rPr>
          <w:spacing w:val="-7"/>
        </w:rPr>
        <w:t xml:space="preserve"> </w:t>
      </w:r>
      <w:r>
        <w:t>изучение</w:t>
      </w:r>
      <w:r>
        <w:rPr>
          <w:spacing w:val="-2"/>
        </w:rPr>
        <w:t xml:space="preserve"> </w:t>
      </w:r>
      <w:r>
        <w:rPr>
          <w:spacing w:val="-4"/>
        </w:rPr>
        <w:t>Земли</w:t>
      </w:r>
    </w:p>
    <w:p w14:paraId="1EEDDE95" w14:textId="77777777" w:rsidR="008B6EAD" w:rsidRDefault="00000000">
      <w:pPr>
        <w:pStyle w:val="a3"/>
        <w:spacing w:line="274" w:lineRule="exact"/>
        <w:ind w:left="1415"/>
      </w:pPr>
      <w:r>
        <w:t>Введение.</w:t>
      </w:r>
      <w:r>
        <w:rPr>
          <w:spacing w:val="1"/>
        </w:rPr>
        <w:t xml:space="preserve"> </w:t>
      </w:r>
      <w:r>
        <w:t>География —</w:t>
      </w:r>
      <w:r>
        <w:rPr>
          <w:spacing w:val="-10"/>
        </w:rPr>
        <w:t xml:space="preserve"> </w:t>
      </w:r>
      <w:r>
        <w:t>наука</w:t>
      </w:r>
      <w:r>
        <w:rPr>
          <w:spacing w:val="-6"/>
        </w:rPr>
        <w:t xml:space="preserve"> </w:t>
      </w:r>
      <w:r>
        <w:t>о</w:t>
      </w:r>
      <w:r>
        <w:rPr>
          <w:spacing w:val="4"/>
        </w:rPr>
        <w:t xml:space="preserve"> </w:t>
      </w:r>
      <w:r>
        <w:t>планете</w:t>
      </w:r>
      <w:r>
        <w:rPr>
          <w:spacing w:val="-10"/>
        </w:rPr>
        <w:t xml:space="preserve"> </w:t>
      </w:r>
      <w:r>
        <w:rPr>
          <w:spacing w:val="-4"/>
        </w:rPr>
        <w:t>Земля</w:t>
      </w:r>
    </w:p>
    <w:p w14:paraId="2680C2BC" w14:textId="77777777" w:rsidR="008B6EAD" w:rsidRDefault="00000000">
      <w:pPr>
        <w:pStyle w:val="a3"/>
        <w:ind w:left="1415" w:right="900"/>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34BB8083" w14:textId="77777777" w:rsidR="008B6EAD" w:rsidRDefault="00000000">
      <w:pPr>
        <w:pStyle w:val="a3"/>
        <w:spacing w:line="237" w:lineRule="auto"/>
        <w:ind w:left="1415" w:right="907"/>
      </w:pPr>
      <w:r>
        <w:t>Практическая работа 1. Организация фенологических наблюдений в природе: планирование, участие в групповой работе, форма систематизации данных.</w:t>
      </w:r>
    </w:p>
    <w:p w14:paraId="183DEFBE" w14:textId="77777777" w:rsidR="008B6EAD" w:rsidRDefault="00000000">
      <w:pPr>
        <w:pStyle w:val="3"/>
        <w:spacing w:before="7"/>
        <w:ind w:left="1415"/>
      </w:pPr>
      <w:bookmarkStart w:id="125" w:name="Тема_1._История_географических_открытий"/>
      <w:bookmarkEnd w:id="125"/>
      <w:r>
        <w:t>Тема</w:t>
      </w:r>
      <w:r>
        <w:rPr>
          <w:spacing w:val="-8"/>
        </w:rPr>
        <w:t xml:space="preserve"> </w:t>
      </w:r>
      <w:r>
        <w:t>1.</w:t>
      </w:r>
      <w:r>
        <w:rPr>
          <w:spacing w:val="-9"/>
        </w:rPr>
        <w:t xml:space="preserve"> </w:t>
      </w:r>
      <w:r>
        <w:t>История</w:t>
      </w:r>
      <w:r>
        <w:rPr>
          <w:spacing w:val="-9"/>
        </w:rPr>
        <w:t xml:space="preserve"> </w:t>
      </w:r>
      <w:r>
        <w:t>географических</w:t>
      </w:r>
      <w:r>
        <w:rPr>
          <w:spacing w:val="-7"/>
        </w:rPr>
        <w:t xml:space="preserve"> </w:t>
      </w:r>
      <w:r>
        <w:rPr>
          <w:spacing w:val="-2"/>
        </w:rPr>
        <w:t>открытий</w:t>
      </w:r>
    </w:p>
    <w:p w14:paraId="1B2310CF" w14:textId="77777777" w:rsidR="008B6EAD" w:rsidRDefault="00000000">
      <w:pPr>
        <w:pStyle w:val="a3"/>
        <w:ind w:left="1415" w:right="904"/>
      </w:pPr>
      <w:r>
        <w:t>Представления о мире в древности (Древний Китай, Древний</w:t>
      </w:r>
      <w:r>
        <w:rPr>
          <w:spacing w:val="-1"/>
        </w:rPr>
        <w:t xml:space="preserve"> </w:t>
      </w:r>
      <w:r>
        <w:t>Египет,</w:t>
      </w:r>
      <w:r>
        <w:rPr>
          <w:spacing w:val="-1"/>
        </w:rPr>
        <w:t xml:space="preserve"> </w:t>
      </w:r>
      <w:r>
        <w:t>Древняя Греция, Древний Рим). Путешествие Пифея. Плавания финикийцев вокруг Африки. Экспедиции Т. Хейердала</w:t>
      </w:r>
      <w:r>
        <w:rPr>
          <w:spacing w:val="40"/>
        </w:rPr>
        <w:t xml:space="preserve"> </w:t>
      </w:r>
      <w:r>
        <w:t>как модель путешествий в древности. Появление географических карт.</w:t>
      </w:r>
    </w:p>
    <w:p w14:paraId="2B48A54D" w14:textId="77777777" w:rsidR="008B6EAD" w:rsidRDefault="00000000">
      <w:pPr>
        <w:pStyle w:val="a3"/>
        <w:spacing w:line="237" w:lineRule="auto"/>
        <w:ind w:left="1415" w:right="905"/>
      </w:pPr>
      <w:r>
        <w:t>География в эпоху</w:t>
      </w:r>
      <w:r>
        <w:rPr>
          <w:spacing w:val="-1"/>
        </w:rPr>
        <w:t xml:space="preserve"> </w:t>
      </w:r>
      <w:r>
        <w:t>Средневековья: путешествия и открытия викингов, древних арабов, русских землепроходцев. Путешествия М. Поло и А. Никитина.</w:t>
      </w:r>
    </w:p>
    <w:p w14:paraId="1CFA351F" w14:textId="77777777" w:rsidR="008B6EAD" w:rsidRDefault="00000000">
      <w:pPr>
        <w:pStyle w:val="a3"/>
        <w:spacing w:before="2"/>
        <w:ind w:right="895"/>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w:t>
      </w:r>
      <w:r>
        <w:rPr>
          <w:spacing w:val="80"/>
        </w:rPr>
        <w:t xml:space="preserve"> </w:t>
      </w:r>
      <w:r>
        <w:rPr>
          <w:spacing w:val="-2"/>
        </w:rPr>
        <w:t>открытий.</w:t>
      </w:r>
    </w:p>
    <w:p w14:paraId="45D497F0" w14:textId="77777777" w:rsidR="008B6EAD" w:rsidRDefault="00000000">
      <w:pPr>
        <w:pStyle w:val="a3"/>
        <w:ind w:left="1415" w:right="893"/>
      </w:pPr>
      <w: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07D5BC71" w14:textId="77777777" w:rsidR="008B6EAD" w:rsidRDefault="00000000">
      <w:pPr>
        <w:pStyle w:val="a3"/>
        <w:spacing w:before="1" w:line="242" w:lineRule="auto"/>
        <w:ind w:left="1415" w:right="895"/>
      </w:pPr>
      <w: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DAADDE5" w14:textId="77777777" w:rsidR="008B6EAD" w:rsidRDefault="00000000">
      <w:pPr>
        <w:pStyle w:val="a3"/>
        <w:spacing w:line="275" w:lineRule="exact"/>
        <w:ind w:left="1415"/>
      </w:pPr>
      <w:r>
        <w:rPr>
          <w:spacing w:val="-2"/>
        </w:rPr>
        <w:t>Практические</w:t>
      </w:r>
      <w:r>
        <w:rPr>
          <w:spacing w:val="8"/>
        </w:rPr>
        <w:t xml:space="preserve"> </w:t>
      </w:r>
      <w:r>
        <w:rPr>
          <w:spacing w:val="-2"/>
        </w:rPr>
        <w:t>работы</w:t>
      </w:r>
    </w:p>
    <w:p w14:paraId="0F0F5F6E" w14:textId="77777777" w:rsidR="008B6EAD" w:rsidRDefault="00000000">
      <w:pPr>
        <w:pStyle w:val="a5"/>
        <w:numPr>
          <w:ilvl w:val="0"/>
          <w:numId w:val="104"/>
        </w:numPr>
        <w:tabs>
          <w:tab w:val="left" w:pos="1645"/>
        </w:tabs>
        <w:spacing w:before="2" w:line="272" w:lineRule="exact"/>
        <w:ind w:left="1645" w:hanging="230"/>
        <w:rPr>
          <w:sz w:val="24"/>
        </w:rPr>
      </w:pPr>
      <w:r>
        <w:rPr>
          <w:sz w:val="24"/>
        </w:rPr>
        <w:t>Обозначение</w:t>
      </w:r>
      <w:r>
        <w:rPr>
          <w:spacing w:val="-13"/>
          <w:sz w:val="24"/>
        </w:rPr>
        <w:t xml:space="preserve"> </w:t>
      </w:r>
      <w:r>
        <w:rPr>
          <w:sz w:val="24"/>
        </w:rPr>
        <w:t>на</w:t>
      </w:r>
      <w:r>
        <w:rPr>
          <w:spacing w:val="-6"/>
          <w:sz w:val="24"/>
        </w:rPr>
        <w:t xml:space="preserve"> </w:t>
      </w:r>
      <w:r>
        <w:rPr>
          <w:sz w:val="24"/>
        </w:rPr>
        <w:t>контурной</w:t>
      </w:r>
      <w:r>
        <w:rPr>
          <w:spacing w:val="1"/>
          <w:sz w:val="24"/>
        </w:rPr>
        <w:t xml:space="preserve"> </w:t>
      </w:r>
      <w:r>
        <w:rPr>
          <w:sz w:val="24"/>
        </w:rPr>
        <w:t>карте</w:t>
      </w:r>
      <w:r>
        <w:rPr>
          <w:spacing w:val="-11"/>
          <w:sz w:val="24"/>
        </w:rPr>
        <w:t xml:space="preserve"> </w:t>
      </w:r>
      <w:r>
        <w:rPr>
          <w:sz w:val="24"/>
        </w:rPr>
        <w:t>географических</w:t>
      </w:r>
      <w:r>
        <w:rPr>
          <w:spacing w:val="-10"/>
          <w:sz w:val="24"/>
        </w:rPr>
        <w:t xml:space="preserve"> </w:t>
      </w:r>
      <w:r>
        <w:rPr>
          <w:sz w:val="24"/>
        </w:rPr>
        <w:t>объектов,</w:t>
      </w:r>
      <w:r>
        <w:rPr>
          <w:spacing w:val="-3"/>
          <w:sz w:val="24"/>
        </w:rPr>
        <w:t xml:space="preserve"> </w:t>
      </w:r>
      <w:r>
        <w:rPr>
          <w:sz w:val="24"/>
        </w:rPr>
        <w:t>открытых</w:t>
      </w:r>
      <w:r>
        <w:rPr>
          <w:spacing w:val="-15"/>
          <w:sz w:val="24"/>
        </w:rPr>
        <w:t xml:space="preserve"> </w:t>
      </w:r>
      <w:r>
        <w:rPr>
          <w:sz w:val="24"/>
        </w:rPr>
        <w:t>в</w:t>
      </w:r>
      <w:r>
        <w:rPr>
          <w:spacing w:val="2"/>
          <w:sz w:val="24"/>
        </w:rPr>
        <w:t xml:space="preserve"> </w:t>
      </w:r>
      <w:r>
        <w:rPr>
          <w:sz w:val="24"/>
        </w:rPr>
        <w:t>разные</w:t>
      </w:r>
      <w:r>
        <w:rPr>
          <w:spacing w:val="-14"/>
          <w:sz w:val="24"/>
        </w:rPr>
        <w:t xml:space="preserve"> </w:t>
      </w:r>
      <w:r>
        <w:rPr>
          <w:spacing w:val="-2"/>
          <w:sz w:val="24"/>
        </w:rPr>
        <w:t>периоды.</w:t>
      </w:r>
    </w:p>
    <w:p w14:paraId="5BCCAC24" w14:textId="77777777" w:rsidR="008B6EAD" w:rsidRDefault="00000000">
      <w:pPr>
        <w:pStyle w:val="a5"/>
        <w:numPr>
          <w:ilvl w:val="0"/>
          <w:numId w:val="104"/>
        </w:numPr>
        <w:tabs>
          <w:tab w:val="left" w:pos="1645"/>
        </w:tabs>
        <w:spacing w:line="237" w:lineRule="auto"/>
        <w:ind w:left="1415" w:right="913" w:firstLine="0"/>
        <w:rPr>
          <w:sz w:val="24"/>
        </w:rPr>
      </w:pPr>
      <w:r>
        <w:rPr>
          <w:sz w:val="24"/>
        </w:rPr>
        <w:t xml:space="preserve">Сравнение карт Эратосфена, Птолемея и современных карт по предложенным учителем </w:t>
      </w:r>
      <w:r>
        <w:rPr>
          <w:spacing w:val="-2"/>
          <w:sz w:val="24"/>
        </w:rPr>
        <w:t>вопросам.</w:t>
      </w:r>
    </w:p>
    <w:p w14:paraId="55F4CF39" w14:textId="77777777" w:rsidR="008B6EAD" w:rsidRDefault="008B6EAD">
      <w:pPr>
        <w:pStyle w:val="a3"/>
        <w:spacing w:before="4"/>
        <w:ind w:left="0"/>
        <w:jc w:val="left"/>
      </w:pPr>
    </w:p>
    <w:p w14:paraId="2BBE97FF" w14:textId="77777777" w:rsidR="008B6EAD" w:rsidRDefault="00000000">
      <w:pPr>
        <w:pStyle w:val="2"/>
        <w:spacing w:line="240" w:lineRule="auto"/>
      </w:pPr>
      <w:bookmarkStart w:id="126" w:name="Раздел_2._Изображения_земной_поверхности"/>
      <w:bookmarkEnd w:id="126"/>
      <w:r>
        <w:t>Раздел</w:t>
      </w:r>
      <w:r>
        <w:rPr>
          <w:spacing w:val="-9"/>
        </w:rPr>
        <w:t xml:space="preserve"> </w:t>
      </w:r>
      <w:r>
        <w:t>2.</w:t>
      </w:r>
      <w:r>
        <w:rPr>
          <w:spacing w:val="-2"/>
        </w:rPr>
        <w:t xml:space="preserve"> </w:t>
      </w:r>
      <w:r>
        <w:t>Изображения</w:t>
      </w:r>
      <w:r>
        <w:rPr>
          <w:spacing w:val="-8"/>
        </w:rPr>
        <w:t xml:space="preserve"> </w:t>
      </w:r>
      <w:r>
        <w:t>земной</w:t>
      </w:r>
      <w:r>
        <w:rPr>
          <w:spacing w:val="-7"/>
        </w:rPr>
        <w:t xml:space="preserve"> </w:t>
      </w:r>
      <w:r>
        <w:rPr>
          <w:spacing w:val="-2"/>
        </w:rPr>
        <w:t>поверхности</w:t>
      </w:r>
    </w:p>
    <w:p w14:paraId="49D9E6C1" w14:textId="77777777" w:rsidR="008B6EAD" w:rsidRDefault="00000000">
      <w:pPr>
        <w:pStyle w:val="3"/>
        <w:spacing w:before="3"/>
      </w:pPr>
      <w:bookmarkStart w:id="127" w:name="Тема_1._Планы_местности"/>
      <w:bookmarkEnd w:id="127"/>
      <w:r>
        <w:t>Тема 1.</w:t>
      </w:r>
      <w:r>
        <w:rPr>
          <w:spacing w:val="-1"/>
        </w:rPr>
        <w:t xml:space="preserve"> </w:t>
      </w:r>
      <w:r>
        <w:t>Планы</w:t>
      </w:r>
      <w:r>
        <w:rPr>
          <w:spacing w:val="-2"/>
        </w:rPr>
        <w:t xml:space="preserve"> местности</w:t>
      </w:r>
    </w:p>
    <w:p w14:paraId="47766124" w14:textId="77777777" w:rsidR="008B6EAD" w:rsidRDefault="00000000">
      <w:pPr>
        <w:pStyle w:val="a3"/>
        <w:ind w:right="898"/>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w:t>
      </w:r>
      <w:r>
        <w:rPr>
          <w:spacing w:val="-1"/>
        </w:rPr>
        <w:t xml:space="preserve"> </w:t>
      </w:r>
      <w:r>
        <w:t>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379728E" w14:textId="77777777" w:rsidR="008B6EAD" w:rsidRDefault="00000000">
      <w:pPr>
        <w:pStyle w:val="a3"/>
        <w:spacing w:before="1"/>
      </w:pPr>
      <w:r>
        <w:rPr>
          <w:spacing w:val="-2"/>
        </w:rPr>
        <w:t>Практические</w:t>
      </w:r>
      <w:r>
        <w:rPr>
          <w:spacing w:val="8"/>
        </w:rPr>
        <w:t xml:space="preserve"> </w:t>
      </w:r>
      <w:r>
        <w:rPr>
          <w:spacing w:val="-2"/>
        </w:rPr>
        <w:t>работы</w:t>
      </w:r>
    </w:p>
    <w:p w14:paraId="052C6836" w14:textId="77777777" w:rsidR="008B6EAD" w:rsidRDefault="00000000">
      <w:pPr>
        <w:pStyle w:val="a5"/>
        <w:numPr>
          <w:ilvl w:val="0"/>
          <w:numId w:val="103"/>
        </w:numPr>
        <w:tabs>
          <w:tab w:val="left" w:pos="1646"/>
        </w:tabs>
        <w:spacing w:before="3" w:line="272" w:lineRule="exact"/>
        <w:ind w:hanging="230"/>
        <w:rPr>
          <w:sz w:val="24"/>
        </w:rPr>
      </w:pPr>
      <w:r>
        <w:rPr>
          <w:sz w:val="24"/>
        </w:rPr>
        <w:t>Определение</w:t>
      </w:r>
      <w:r>
        <w:rPr>
          <w:spacing w:val="-9"/>
          <w:sz w:val="24"/>
        </w:rPr>
        <w:t xml:space="preserve"> </w:t>
      </w:r>
      <w:r>
        <w:rPr>
          <w:sz w:val="24"/>
        </w:rPr>
        <w:t>направлений</w:t>
      </w:r>
      <w:r>
        <w:rPr>
          <w:spacing w:val="-4"/>
          <w:sz w:val="24"/>
        </w:rPr>
        <w:t xml:space="preserve"> </w:t>
      </w:r>
      <w:r>
        <w:rPr>
          <w:sz w:val="24"/>
        </w:rPr>
        <w:t>и</w:t>
      </w:r>
      <w:r>
        <w:rPr>
          <w:spacing w:val="-4"/>
          <w:sz w:val="24"/>
        </w:rPr>
        <w:t xml:space="preserve"> </w:t>
      </w:r>
      <w:r>
        <w:rPr>
          <w:sz w:val="24"/>
        </w:rPr>
        <w:t>расстояний</w:t>
      </w:r>
      <w:r>
        <w:rPr>
          <w:spacing w:val="-8"/>
          <w:sz w:val="24"/>
        </w:rPr>
        <w:t xml:space="preserve"> </w:t>
      </w:r>
      <w:r>
        <w:rPr>
          <w:sz w:val="24"/>
        </w:rPr>
        <w:t>по</w:t>
      </w:r>
      <w:r>
        <w:rPr>
          <w:spacing w:val="-5"/>
          <w:sz w:val="24"/>
        </w:rPr>
        <w:t xml:space="preserve"> </w:t>
      </w:r>
      <w:r>
        <w:rPr>
          <w:sz w:val="24"/>
        </w:rPr>
        <w:t>плану</w:t>
      </w:r>
      <w:r>
        <w:rPr>
          <w:spacing w:val="-10"/>
          <w:sz w:val="24"/>
        </w:rPr>
        <w:t xml:space="preserve"> </w:t>
      </w:r>
      <w:r>
        <w:rPr>
          <w:spacing w:val="-2"/>
          <w:sz w:val="24"/>
        </w:rPr>
        <w:t>местности.</w:t>
      </w:r>
    </w:p>
    <w:p w14:paraId="13A6A30E" w14:textId="77777777" w:rsidR="008B6EAD" w:rsidRDefault="00000000">
      <w:pPr>
        <w:pStyle w:val="a5"/>
        <w:numPr>
          <w:ilvl w:val="0"/>
          <w:numId w:val="103"/>
        </w:numPr>
        <w:tabs>
          <w:tab w:val="left" w:pos="1645"/>
        </w:tabs>
        <w:spacing w:line="272" w:lineRule="exact"/>
        <w:ind w:left="1645" w:hanging="230"/>
        <w:rPr>
          <w:sz w:val="24"/>
        </w:rPr>
      </w:pPr>
      <w:r>
        <w:rPr>
          <w:sz w:val="24"/>
        </w:rPr>
        <w:t>Составление</w:t>
      </w:r>
      <w:r>
        <w:rPr>
          <w:spacing w:val="-12"/>
          <w:sz w:val="24"/>
        </w:rPr>
        <w:t xml:space="preserve"> </w:t>
      </w:r>
      <w:r>
        <w:rPr>
          <w:sz w:val="24"/>
        </w:rPr>
        <w:t>описания</w:t>
      </w:r>
      <w:r>
        <w:rPr>
          <w:spacing w:val="-4"/>
          <w:sz w:val="24"/>
        </w:rPr>
        <w:t xml:space="preserve"> </w:t>
      </w:r>
      <w:r>
        <w:rPr>
          <w:sz w:val="24"/>
        </w:rPr>
        <w:t>маршрута</w:t>
      </w:r>
      <w:r>
        <w:rPr>
          <w:spacing w:val="-4"/>
          <w:sz w:val="24"/>
        </w:rPr>
        <w:t xml:space="preserve"> </w:t>
      </w:r>
      <w:r>
        <w:rPr>
          <w:sz w:val="24"/>
        </w:rPr>
        <w:t>по</w:t>
      </w:r>
      <w:r>
        <w:rPr>
          <w:spacing w:val="1"/>
          <w:sz w:val="24"/>
        </w:rPr>
        <w:t xml:space="preserve"> </w:t>
      </w:r>
      <w:r>
        <w:rPr>
          <w:sz w:val="24"/>
        </w:rPr>
        <w:t>плану</w:t>
      </w:r>
      <w:r>
        <w:rPr>
          <w:spacing w:val="-13"/>
          <w:sz w:val="24"/>
        </w:rPr>
        <w:t xml:space="preserve"> </w:t>
      </w:r>
      <w:r>
        <w:rPr>
          <w:spacing w:val="-2"/>
          <w:sz w:val="24"/>
        </w:rPr>
        <w:t>местности.</w:t>
      </w:r>
    </w:p>
    <w:p w14:paraId="7ACA15D7" w14:textId="77777777" w:rsidR="008B6EAD" w:rsidRDefault="008B6EAD">
      <w:pPr>
        <w:pStyle w:val="a3"/>
        <w:spacing w:before="4"/>
        <w:ind w:left="0"/>
        <w:jc w:val="left"/>
      </w:pPr>
    </w:p>
    <w:p w14:paraId="35B4DD6E" w14:textId="77777777" w:rsidR="008B6EAD" w:rsidRDefault="00000000">
      <w:pPr>
        <w:pStyle w:val="3"/>
        <w:spacing w:line="272" w:lineRule="exact"/>
        <w:ind w:left="1415"/>
      </w:pPr>
      <w:bookmarkStart w:id="128" w:name="Тема_2._Географические_карты"/>
      <w:bookmarkEnd w:id="128"/>
      <w:r>
        <w:t>Тема</w:t>
      </w:r>
      <w:r>
        <w:rPr>
          <w:spacing w:val="-7"/>
        </w:rPr>
        <w:t xml:space="preserve"> </w:t>
      </w:r>
      <w:r>
        <w:t>2.</w:t>
      </w:r>
      <w:r>
        <w:rPr>
          <w:spacing w:val="-4"/>
        </w:rPr>
        <w:t xml:space="preserve"> </w:t>
      </w:r>
      <w:r>
        <w:t>Географические</w:t>
      </w:r>
      <w:r>
        <w:rPr>
          <w:spacing w:val="-7"/>
        </w:rPr>
        <w:t xml:space="preserve"> </w:t>
      </w:r>
      <w:r>
        <w:rPr>
          <w:spacing w:val="-4"/>
        </w:rPr>
        <w:t>карты</w:t>
      </w:r>
    </w:p>
    <w:p w14:paraId="769F9668" w14:textId="77777777" w:rsidR="008B6EAD" w:rsidRDefault="00000000">
      <w:pPr>
        <w:pStyle w:val="a3"/>
        <w:ind w:left="1415" w:right="901"/>
      </w:pPr>
      <w:r>
        <w:t>Различия глобуса и географических карт. Способы перехода от сферической поверхности глобуса</w:t>
      </w:r>
      <w:r>
        <w:rPr>
          <w:spacing w:val="40"/>
        </w:rPr>
        <w:t xml:space="preserve"> </w:t>
      </w:r>
      <w:r>
        <w:t>к</w:t>
      </w:r>
      <w:r>
        <w:rPr>
          <w:spacing w:val="40"/>
        </w:rPr>
        <w:t xml:space="preserve"> </w:t>
      </w:r>
      <w:r>
        <w:t>плоскости</w:t>
      </w:r>
      <w:r>
        <w:rPr>
          <w:spacing w:val="40"/>
        </w:rPr>
        <w:t xml:space="preserve"> </w:t>
      </w:r>
      <w:r>
        <w:t>географической</w:t>
      </w:r>
      <w:r>
        <w:rPr>
          <w:spacing w:val="40"/>
        </w:rPr>
        <w:t xml:space="preserve"> </w:t>
      </w:r>
      <w:r>
        <w:t>карты.</w:t>
      </w:r>
      <w:r>
        <w:rPr>
          <w:spacing w:val="40"/>
        </w:rPr>
        <w:t xml:space="preserve"> </w:t>
      </w:r>
      <w:r>
        <w:t>Градусная</w:t>
      </w:r>
      <w:r>
        <w:rPr>
          <w:spacing w:val="40"/>
        </w:rPr>
        <w:t xml:space="preserve"> </w:t>
      </w:r>
      <w:r>
        <w:t>сеть</w:t>
      </w:r>
      <w:r>
        <w:rPr>
          <w:spacing w:val="40"/>
        </w:rPr>
        <w:t xml:space="preserve"> </w:t>
      </w:r>
      <w:r>
        <w:t>на</w:t>
      </w:r>
      <w:r>
        <w:rPr>
          <w:spacing w:val="40"/>
        </w:rPr>
        <w:t xml:space="preserve"> </w:t>
      </w:r>
      <w:r>
        <w:t>глобусе</w:t>
      </w:r>
      <w:r>
        <w:rPr>
          <w:spacing w:val="40"/>
        </w:rPr>
        <w:t xml:space="preserve"> </w:t>
      </w:r>
      <w:r>
        <w:t>и</w:t>
      </w:r>
      <w:r>
        <w:rPr>
          <w:spacing w:val="40"/>
        </w:rPr>
        <w:t xml:space="preserve"> </w:t>
      </w:r>
      <w:r>
        <w:t>картах.</w:t>
      </w:r>
      <w:r>
        <w:rPr>
          <w:spacing w:val="40"/>
        </w:rPr>
        <w:t xml:space="preserve"> </w:t>
      </w:r>
      <w:r>
        <w:t>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w:t>
      </w:r>
      <w:r>
        <w:rPr>
          <w:spacing w:val="40"/>
        </w:rPr>
        <w:t xml:space="preserve"> </w:t>
      </w:r>
      <w:r>
        <w:t>расстояний по глобусу.</w:t>
      </w:r>
    </w:p>
    <w:p w14:paraId="6359FEA1" w14:textId="77777777" w:rsidR="008B6EAD" w:rsidRDefault="00000000">
      <w:pPr>
        <w:pStyle w:val="a3"/>
        <w:spacing w:line="242" w:lineRule="auto"/>
        <w:ind w:left="1415" w:right="898"/>
      </w:pPr>
      <w:r>
        <w:t xml:space="preserve">Искажения на карте. Линии градусной сети на картах. Определение расстояний с помощью </w:t>
      </w:r>
      <w:r>
        <w:lastRenderedPageBreak/>
        <w:t>масштаба и градусной</w:t>
      </w:r>
      <w:r>
        <w:rPr>
          <w:spacing w:val="25"/>
        </w:rPr>
        <w:t xml:space="preserve"> </w:t>
      </w:r>
      <w:r>
        <w:t>сети. Разнообразие географических карт</w:t>
      </w:r>
      <w:r>
        <w:rPr>
          <w:spacing w:val="25"/>
        </w:rPr>
        <w:t xml:space="preserve"> </w:t>
      </w:r>
      <w:r>
        <w:t>и</w:t>
      </w:r>
      <w:r>
        <w:rPr>
          <w:spacing w:val="25"/>
        </w:rPr>
        <w:t xml:space="preserve"> </w:t>
      </w:r>
      <w:r>
        <w:t>их классификации.</w:t>
      </w:r>
      <w:r>
        <w:rPr>
          <w:spacing w:val="26"/>
        </w:rPr>
        <w:t xml:space="preserve"> </w:t>
      </w:r>
      <w:r>
        <w:t>Способы</w:t>
      </w:r>
    </w:p>
    <w:p w14:paraId="0E8A413B" w14:textId="77777777" w:rsidR="008B6EAD" w:rsidRDefault="008B6EAD">
      <w:pPr>
        <w:pStyle w:val="a3"/>
        <w:spacing w:line="242" w:lineRule="auto"/>
        <w:sectPr w:rsidR="008B6EAD">
          <w:pgSz w:w="12240" w:h="15840"/>
          <w:pgMar w:top="920" w:right="0" w:bottom="960" w:left="0" w:header="0" w:footer="729" w:gutter="0"/>
          <w:cols w:space="720"/>
        </w:sectPr>
      </w:pPr>
    </w:p>
    <w:p w14:paraId="68F526A2" w14:textId="77777777" w:rsidR="008B6EAD" w:rsidRDefault="00000000">
      <w:pPr>
        <w:pStyle w:val="a3"/>
        <w:spacing w:before="67"/>
        <w:ind w:right="891"/>
      </w:pPr>
      <w:r>
        <w:lastRenderedPageBreak/>
        <w:t>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w:t>
      </w:r>
      <w:r>
        <w:rPr>
          <w:spacing w:val="-1"/>
        </w:rPr>
        <w:t xml:space="preserve"> </w:t>
      </w:r>
      <w:r>
        <w:t>людей. Сходство</w:t>
      </w:r>
      <w:r>
        <w:rPr>
          <w:spacing w:val="-2"/>
        </w:rPr>
        <w:t xml:space="preserve"> </w:t>
      </w:r>
      <w:r>
        <w:t>и</w:t>
      </w:r>
      <w:r>
        <w:rPr>
          <w:spacing w:val="-1"/>
        </w:rPr>
        <w:t xml:space="preserve"> </w:t>
      </w:r>
      <w:r>
        <w:t>различие</w:t>
      </w:r>
      <w:r>
        <w:rPr>
          <w:spacing w:val="-8"/>
        </w:rPr>
        <w:t xml:space="preserve"> </w:t>
      </w:r>
      <w:r>
        <w:t>плана</w:t>
      </w:r>
      <w:r>
        <w:rPr>
          <w:spacing w:val="-3"/>
        </w:rPr>
        <w:t xml:space="preserve"> </w:t>
      </w:r>
      <w:r>
        <w:t>местности</w:t>
      </w:r>
      <w:r>
        <w:rPr>
          <w:spacing w:val="-1"/>
        </w:rPr>
        <w:t xml:space="preserve"> </w:t>
      </w:r>
      <w:r>
        <w:t>и</w:t>
      </w:r>
      <w:r>
        <w:rPr>
          <w:spacing w:val="-6"/>
        </w:rPr>
        <w:t xml:space="preserve"> </w:t>
      </w:r>
      <w:r>
        <w:t>географической</w:t>
      </w:r>
      <w:r>
        <w:rPr>
          <w:spacing w:val="-1"/>
        </w:rPr>
        <w:t xml:space="preserve"> </w:t>
      </w:r>
      <w:r>
        <w:t>карты. Профессия картограф. Система космической навигации. Геоинформационные системы.</w:t>
      </w:r>
    </w:p>
    <w:p w14:paraId="1FD80984" w14:textId="77777777" w:rsidR="008B6EAD" w:rsidRDefault="00000000">
      <w:pPr>
        <w:pStyle w:val="a3"/>
      </w:pPr>
      <w:r>
        <w:rPr>
          <w:spacing w:val="-2"/>
        </w:rPr>
        <w:t>Практические</w:t>
      </w:r>
      <w:r>
        <w:rPr>
          <w:spacing w:val="8"/>
        </w:rPr>
        <w:t xml:space="preserve"> </w:t>
      </w:r>
      <w:r>
        <w:rPr>
          <w:spacing w:val="-2"/>
        </w:rPr>
        <w:t>работы</w:t>
      </w:r>
    </w:p>
    <w:p w14:paraId="3DF1DFAD" w14:textId="77777777" w:rsidR="008B6EAD" w:rsidRDefault="00000000">
      <w:pPr>
        <w:pStyle w:val="a5"/>
        <w:numPr>
          <w:ilvl w:val="0"/>
          <w:numId w:val="102"/>
        </w:numPr>
        <w:tabs>
          <w:tab w:val="left" w:pos="1646"/>
        </w:tabs>
        <w:spacing w:before="7" w:line="275" w:lineRule="exact"/>
        <w:ind w:hanging="230"/>
        <w:rPr>
          <w:sz w:val="24"/>
        </w:rPr>
      </w:pPr>
      <w:r>
        <w:rPr>
          <w:sz w:val="24"/>
        </w:rPr>
        <w:t>Определение</w:t>
      </w:r>
      <w:r>
        <w:rPr>
          <w:spacing w:val="-9"/>
          <w:sz w:val="24"/>
        </w:rPr>
        <w:t xml:space="preserve"> </w:t>
      </w:r>
      <w:r>
        <w:rPr>
          <w:sz w:val="24"/>
        </w:rPr>
        <w:t>направлений</w:t>
      </w:r>
      <w:r>
        <w:rPr>
          <w:spacing w:val="-5"/>
          <w:sz w:val="24"/>
        </w:rPr>
        <w:t xml:space="preserve"> </w:t>
      </w:r>
      <w:r>
        <w:rPr>
          <w:sz w:val="24"/>
        </w:rPr>
        <w:t>и</w:t>
      </w:r>
      <w:r>
        <w:rPr>
          <w:spacing w:val="-9"/>
          <w:sz w:val="24"/>
        </w:rPr>
        <w:t xml:space="preserve"> </w:t>
      </w:r>
      <w:r>
        <w:rPr>
          <w:sz w:val="24"/>
        </w:rPr>
        <w:t>расстояний</w:t>
      </w:r>
      <w:r>
        <w:rPr>
          <w:spacing w:val="-9"/>
          <w:sz w:val="24"/>
        </w:rPr>
        <w:t xml:space="preserve"> </w:t>
      </w:r>
      <w:r>
        <w:rPr>
          <w:sz w:val="24"/>
        </w:rPr>
        <w:t>по</w:t>
      </w:r>
      <w:r>
        <w:rPr>
          <w:spacing w:val="-1"/>
          <w:sz w:val="24"/>
        </w:rPr>
        <w:t xml:space="preserve"> </w:t>
      </w:r>
      <w:r>
        <w:rPr>
          <w:sz w:val="24"/>
        </w:rPr>
        <w:t>карте</w:t>
      </w:r>
      <w:r>
        <w:rPr>
          <w:spacing w:val="-6"/>
          <w:sz w:val="24"/>
        </w:rPr>
        <w:t xml:space="preserve"> </w:t>
      </w:r>
      <w:r>
        <w:rPr>
          <w:spacing w:val="-2"/>
          <w:sz w:val="24"/>
        </w:rPr>
        <w:t>полушарий.</w:t>
      </w:r>
    </w:p>
    <w:p w14:paraId="031EB7B5" w14:textId="77777777" w:rsidR="008B6EAD" w:rsidRDefault="00000000">
      <w:pPr>
        <w:pStyle w:val="a5"/>
        <w:numPr>
          <w:ilvl w:val="0"/>
          <w:numId w:val="102"/>
        </w:numPr>
        <w:tabs>
          <w:tab w:val="left" w:pos="1646"/>
        </w:tabs>
        <w:spacing w:line="242" w:lineRule="auto"/>
        <w:ind w:left="1416" w:right="900" w:firstLine="0"/>
        <w:rPr>
          <w:sz w:val="24"/>
        </w:rPr>
      </w:pPr>
      <w:r>
        <w:rPr>
          <w:sz w:val="24"/>
        </w:rPr>
        <w:t>Определение географических координат объектов и определение объектов по их географическим координатам.</w:t>
      </w:r>
    </w:p>
    <w:p w14:paraId="4C7A55A6" w14:textId="77777777" w:rsidR="008B6EAD" w:rsidRDefault="00000000">
      <w:pPr>
        <w:pStyle w:val="2"/>
        <w:spacing w:before="272" w:line="272" w:lineRule="exact"/>
      </w:pPr>
      <w:bookmarkStart w:id="129" w:name="Раздел_3._Земля_—_планета_Солнечной_сист"/>
      <w:bookmarkEnd w:id="129"/>
      <w:r>
        <w:t>Раздел</w:t>
      </w:r>
      <w:r>
        <w:rPr>
          <w:spacing w:val="-1"/>
        </w:rPr>
        <w:t xml:space="preserve"> </w:t>
      </w:r>
      <w:r>
        <w:t>3.</w:t>
      </w:r>
      <w:r>
        <w:rPr>
          <w:spacing w:val="1"/>
        </w:rPr>
        <w:t xml:space="preserve"> </w:t>
      </w:r>
      <w:r>
        <w:t>Земля —</w:t>
      </w:r>
      <w:r>
        <w:rPr>
          <w:spacing w:val="-6"/>
        </w:rPr>
        <w:t xml:space="preserve"> </w:t>
      </w:r>
      <w:r>
        <w:t>планета</w:t>
      </w:r>
      <w:r>
        <w:rPr>
          <w:spacing w:val="-5"/>
        </w:rPr>
        <w:t xml:space="preserve"> </w:t>
      </w:r>
      <w:r>
        <w:t>Солнечной</w:t>
      </w:r>
      <w:r>
        <w:rPr>
          <w:spacing w:val="-4"/>
        </w:rPr>
        <w:t xml:space="preserve"> </w:t>
      </w:r>
      <w:r>
        <w:rPr>
          <w:spacing w:val="-2"/>
        </w:rPr>
        <w:t>системы</w:t>
      </w:r>
    </w:p>
    <w:p w14:paraId="0C34924F" w14:textId="77777777" w:rsidR="008B6EAD" w:rsidRDefault="00000000">
      <w:pPr>
        <w:pStyle w:val="a3"/>
        <w:spacing w:line="242" w:lineRule="auto"/>
        <w:ind w:right="905"/>
      </w:pPr>
      <w:r>
        <w:t>Земля в Солнечной системе. Гипотезы возникновения Земли. Форма, размеры Земли, их географические следствия.</w:t>
      </w:r>
    </w:p>
    <w:p w14:paraId="57DD9260" w14:textId="77777777" w:rsidR="008B6EAD" w:rsidRDefault="00000000">
      <w:pPr>
        <w:pStyle w:val="a3"/>
        <w:ind w:right="891"/>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6A45571F" w14:textId="77777777" w:rsidR="008B6EAD" w:rsidRDefault="00000000">
      <w:pPr>
        <w:pStyle w:val="a3"/>
        <w:spacing w:line="237" w:lineRule="auto"/>
        <w:ind w:right="6136"/>
        <w:jc w:val="left"/>
      </w:pPr>
      <w:r>
        <w:t>Влияние</w:t>
      </w:r>
      <w:r>
        <w:rPr>
          <w:spacing w:val="-14"/>
        </w:rPr>
        <w:t xml:space="preserve"> </w:t>
      </w:r>
      <w:r>
        <w:t>Космоса</w:t>
      </w:r>
      <w:r>
        <w:rPr>
          <w:spacing w:val="-9"/>
        </w:rPr>
        <w:t xml:space="preserve"> </w:t>
      </w:r>
      <w:r>
        <w:t>на</w:t>
      </w:r>
      <w:r>
        <w:rPr>
          <w:spacing w:val="-14"/>
        </w:rPr>
        <w:t xml:space="preserve"> </w:t>
      </w:r>
      <w:r>
        <w:t>Землю</w:t>
      </w:r>
      <w:r>
        <w:rPr>
          <w:spacing w:val="-15"/>
        </w:rPr>
        <w:t xml:space="preserve"> </w:t>
      </w:r>
      <w:r>
        <w:t>и</w:t>
      </w:r>
      <w:r>
        <w:rPr>
          <w:spacing w:val="-15"/>
        </w:rPr>
        <w:t xml:space="preserve"> </w:t>
      </w:r>
      <w:r>
        <w:t>жизнь</w:t>
      </w:r>
      <w:r>
        <w:rPr>
          <w:spacing w:val="-13"/>
        </w:rPr>
        <w:t xml:space="preserve"> </w:t>
      </w:r>
      <w:r>
        <w:t>людей. Практическая работа</w:t>
      </w:r>
    </w:p>
    <w:p w14:paraId="012C2FD6" w14:textId="77777777" w:rsidR="008B6EAD" w:rsidRDefault="00000000">
      <w:pPr>
        <w:pStyle w:val="a5"/>
        <w:numPr>
          <w:ilvl w:val="0"/>
          <w:numId w:val="101"/>
        </w:numPr>
        <w:tabs>
          <w:tab w:val="left" w:pos="1646"/>
        </w:tabs>
        <w:spacing w:before="1" w:line="237" w:lineRule="auto"/>
        <w:ind w:right="1061" w:firstLine="0"/>
        <w:rPr>
          <w:sz w:val="24"/>
        </w:rPr>
      </w:pPr>
      <w:r>
        <w:rPr>
          <w:sz w:val="24"/>
        </w:rPr>
        <w:t>Выявление</w:t>
      </w:r>
      <w:r>
        <w:rPr>
          <w:spacing w:val="40"/>
          <w:sz w:val="24"/>
        </w:rPr>
        <w:t xml:space="preserve"> </w:t>
      </w:r>
      <w:r>
        <w:rPr>
          <w:sz w:val="24"/>
        </w:rPr>
        <w:t>закономерностей</w:t>
      </w:r>
      <w:r>
        <w:rPr>
          <w:spacing w:val="40"/>
          <w:sz w:val="24"/>
        </w:rPr>
        <w:t xml:space="preserve"> </w:t>
      </w:r>
      <w:r>
        <w:rPr>
          <w:sz w:val="24"/>
        </w:rPr>
        <w:t>изменения</w:t>
      </w:r>
      <w:r>
        <w:rPr>
          <w:spacing w:val="40"/>
          <w:sz w:val="24"/>
        </w:rPr>
        <w:t xml:space="preserve"> </w:t>
      </w:r>
      <w:r>
        <w:rPr>
          <w:sz w:val="24"/>
        </w:rPr>
        <w:t>продолжительности</w:t>
      </w:r>
      <w:r>
        <w:rPr>
          <w:spacing w:val="40"/>
          <w:sz w:val="24"/>
        </w:rPr>
        <w:t xml:space="preserve"> </w:t>
      </w:r>
      <w:r>
        <w:rPr>
          <w:sz w:val="24"/>
        </w:rPr>
        <w:t>дня</w:t>
      </w:r>
      <w:r>
        <w:rPr>
          <w:spacing w:val="40"/>
          <w:sz w:val="24"/>
        </w:rPr>
        <w:t xml:space="preserve"> </w:t>
      </w:r>
      <w:r>
        <w:rPr>
          <w:sz w:val="24"/>
        </w:rPr>
        <w:t>и</w:t>
      </w:r>
      <w:r>
        <w:rPr>
          <w:spacing w:val="40"/>
          <w:sz w:val="24"/>
        </w:rPr>
        <w:t xml:space="preserve"> </w:t>
      </w:r>
      <w:r>
        <w:rPr>
          <w:sz w:val="24"/>
        </w:rPr>
        <w:t>высоты</w:t>
      </w:r>
      <w:r>
        <w:rPr>
          <w:spacing w:val="40"/>
          <w:sz w:val="24"/>
        </w:rPr>
        <w:t xml:space="preserve"> </w:t>
      </w:r>
      <w:r>
        <w:rPr>
          <w:sz w:val="24"/>
        </w:rPr>
        <w:t>Солнца</w:t>
      </w:r>
      <w:r>
        <w:rPr>
          <w:spacing w:val="40"/>
          <w:sz w:val="24"/>
        </w:rPr>
        <w:t xml:space="preserve"> </w:t>
      </w:r>
      <w:r>
        <w:rPr>
          <w:sz w:val="24"/>
        </w:rPr>
        <w:t>над</w:t>
      </w:r>
      <w:r>
        <w:rPr>
          <w:spacing w:val="80"/>
          <w:sz w:val="24"/>
        </w:rPr>
        <w:t xml:space="preserve"> </w:t>
      </w:r>
      <w:r>
        <w:rPr>
          <w:sz w:val="24"/>
        </w:rPr>
        <w:t>горизонтом в зависимости от географической широты и времени года на территории России.</w:t>
      </w:r>
    </w:p>
    <w:p w14:paraId="1733C39E" w14:textId="77777777" w:rsidR="008B6EAD" w:rsidRDefault="008B6EAD">
      <w:pPr>
        <w:pStyle w:val="a3"/>
        <w:spacing w:before="6"/>
        <w:ind w:left="0"/>
        <w:jc w:val="left"/>
      </w:pPr>
    </w:p>
    <w:p w14:paraId="37E43195" w14:textId="77777777" w:rsidR="008B6EAD" w:rsidRDefault="00000000">
      <w:pPr>
        <w:pStyle w:val="2"/>
      </w:pPr>
      <w:bookmarkStart w:id="130" w:name="Раздел_4._Оболочки_Земли"/>
      <w:bookmarkEnd w:id="130"/>
      <w:r>
        <w:t>Раздел</w:t>
      </w:r>
      <w:r>
        <w:rPr>
          <w:spacing w:val="-1"/>
        </w:rPr>
        <w:t xml:space="preserve"> </w:t>
      </w:r>
      <w:r>
        <w:t>4.</w:t>
      </w:r>
      <w:r>
        <w:rPr>
          <w:spacing w:val="1"/>
        </w:rPr>
        <w:t xml:space="preserve"> </w:t>
      </w:r>
      <w:r>
        <w:t xml:space="preserve">Оболочки </w:t>
      </w:r>
      <w:r>
        <w:rPr>
          <w:spacing w:val="-4"/>
        </w:rPr>
        <w:t>Земли</w:t>
      </w:r>
    </w:p>
    <w:p w14:paraId="484EF469" w14:textId="77777777" w:rsidR="008B6EAD" w:rsidRDefault="00000000">
      <w:pPr>
        <w:pStyle w:val="3"/>
        <w:spacing w:line="274" w:lineRule="exact"/>
        <w:ind w:left="1415"/>
      </w:pPr>
      <w:bookmarkStart w:id="131" w:name="Тема_1._Литосфера_—_каменная_оболочка_Зе"/>
      <w:bookmarkEnd w:id="131"/>
      <w:r>
        <w:t>Тема</w:t>
      </w:r>
      <w:r>
        <w:rPr>
          <w:spacing w:val="-1"/>
        </w:rPr>
        <w:t xml:space="preserve"> </w:t>
      </w:r>
      <w:r>
        <w:t>1.</w:t>
      </w:r>
      <w:r>
        <w:rPr>
          <w:spacing w:val="-8"/>
        </w:rPr>
        <w:t xml:space="preserve"> </w:t>
      </w:r>
      <w:r>
        <w:t>Литосфера</w:t>
      </w:r>
      <w:r>
        <w:rPr>
          <w:spacing w:val="-1"/>
        </w:rPr>
        <w:t xml:space="preserve"> </w:t>
      </w:r>
      <w:r>
        <w:t>—</w:t>
      </w:r>
      <w:r>
        <w:rPr>
          <w:spacing w:val="-5"/>
        </w:rPr>
        <w:t xml:space="preserve"> </w:t>
      </w:r>
      <w:r>
        <w:t>каменная</w:t>
      </w:r>
      <w:r>
        <w:rPr>
          <w:spacing w:val="-5"/>
        </w:rPr>
        <w:t xml:space="preserve"> </w:t>
      </w:r>
      <w:r>
        <w:t xml:space="preserve">оболочка </w:t>
      </w:r>
      <w:r>
        <w:rPr>
          <w:spacing w:val="-2"/>
        </w:rPr>
        <w:t>Земли</w:t>
      </w:r>
    </w:p>
    <w:p w14:paraId="1803490C" w14:textId="77777777" w:rsidR="008B6EAD" w:rsidRDefault="00000000">
      <w:pPr>
        <w:pStyle w:val="a3"/>
        <w:ind w:right="898"/>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51161039" w14:textId="77777777" w:rsidR="008B6EAD" w:rsidRDefault="00000000">
      <w:pPr>
        <w:pStyle w:val="a3"/>
        <w:ind w:right="899"/>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67943C1" w14:textId="77777777" w:rsidR="008B6EAD" w:rsidRDefault="00000000">
      <w:pPr>
        <w:pStyle w:val="a3"/>
        <w:ind w:right="896"/>
      </w:pPr>
      <w:r>
        <w:t>Рельеф земной поверхности и методы его изучения. Планетарные формы рельефа — материки</w:t>
      </w:r>
      <w:r>
        <w:rPr>
          <w:spacing w:val="80"/>
        </w:rPr>
        <w:t xml:space="preserve"> </w:t>
      </w:r>
      <w:r>
        <w:t>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05293648" w14:textId="77777777" w:rsidR="008B6EAD" w:rsidRDefault="00000000">
      <w:pPr>
        <w:pStyle w:val="a3"/>
        <w:spacing w:line="242" w:lineRule="auto"/>
        <w:ind w:right="913"/>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1914229A" w14:textId="77777777" w:rsidR="008B6EAD" w:rsidRDefault="00000000">
      <w:pPr>
        <w:pStyle w:val="a3"/>
        <w:spacing w:line="242" w:lineRule="auto"/>
        <w:ind w:left="1415" w:right="894"/>
      </w:pPr>
      <w: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34803B7F" w14:textId="77777777" w:rsidR="008B6EAD" w:rsidRDefault="00000000">
      <w:pPr>
        <w:pStyle w:val="a3"/>
        <w:spacing w:line="272" w:lineRule="exact"/>
        <w:ind w:left="1415"/>
      </w:pPr>
      <w:r>
        <w:rPr>
          <w:spacing w:val="-2"/>
        </w:rPr>
        <w:t>Практическая</w:t>
      </w:r>
      <w:r>
        <w:rPr>
          <w:spacing w:val="7"/>
        </w:rPr>
        <w:t xml:space="preserve"> </w:t>
      </w:r>
      <w:r>
        <w:rPr>
          <w:spacing w:val="-2"/>
        </w:rPr>
        <w:t>работа</w:t>
      </w:r>
    </w:p>
    <w:p w14:paraId="367750E7" w14:textId="77777777" w:rsidR="008B6EAD" w:rsidRDefault="00000000">
      <w:pPr>
        <w:pStyle w:val="a5"/>
        <w:numPr>
          <w:ilvl w:val="0"/>
          <w:numId w:val="100"/>
        </w:numPr>
        <w:tabs>
          <w:tab w:val="left" w:pos="1645"/>
        </w:tabs>
        <w:spacing w:line="242" w:lineRule="auto"/>
        <w:ind w:left="1415" w:right="4292" w:firstLine="0"/>
        <w:rPr>
          <w:sz w:val="24"/>
        </w:rPr>
      </w:pPr>
      <w:r>
        <w:rPr>
          <w:sz w:val="24"/>
        </w:rPr>
        <w:t>Описание</w:t>
      </w:r>
      <w:r>
        <w:rPr>
          <w:spacing w:val="-15"/>
          <w:sz w:val="24"/>
        </w:rPr>
        <w:t xml:space="preserve"> </w:t>
      </w:r>
      <w:r>
        <w:rPr>
          <w:sz w:val="24"/>
        </w:rPr>
        <w:t>горной</w:t>
      </w:r>
      <w:r>
        <w:rPr>
          <w:spacing w:val="-12"/>
          <w:sz w:val="24"/>
        </w:rPr>
        <w:t xml:space="preserve"> </w:t>
      </w:r>
      <w:r>
        <w:rPr>
          <w:sz w:val="24"/>
        </w:rPr>
        <w:t>системы</w:t>
      </w:r>
      <w:r>
        <w:rPr>
          <w:spacing w:val="-12"/>
          <w:sz w:val="24"/>
        </w:rPr>
        <w:t xml:space="preserve"> </w:t>
      </w:r>
      <w:r>
        <w:rPr>
          <w:sz w:val="24"/>
        </w:rPr>
        <w:t>или</w:t>
      </w:r>
      <w:r>
        <w:rPr>
          <w:spacing w:val="-12"/>
          <w:sz w:val="24"/>
        </w:rPr>
        <w:t xml:space="preserve"> </w:t>
      </w:r>
      <w:r>
        <w:rPr>
          <w:sz w:val="24"/>
        </w:rPr>
        <w:t>равнины</w:t>
      </w:r>
      <w:r>
        <w:rPr>
          <w:spacing w:val="-12"/>
          <w:sz w:val="24"/>
        </w:rPr>
        <w:t xml:space="preserve"> </w:t>
      </w:r>
      <w:r>
        <w:rPr>
          <w:sz w:val="24"/>
        </w:rPr>
        <w:t>по</w:t>
      </w:r>
      <w:r>
        <w:rPr>
          <w:spacing w:val="-9"/>
          <w:sz w:val="24"/>
        </w:rPr>
        <w:t xml:space="preserve"> </w:t>
      </w:r>
      <w:r>
        <w:rPr>
          <w:sz w:val="24"/>
        </w:rPr>
        <w:t>физической</w:t>
      </w:r>
      <w:r>
        <w:rPr>
          <w:spacing w:val="-8"/>
          <w:sz w:val="24"/>
        </w:rPr>
        <w:t xml:space="preserve"> </w:t>
      </w:r>
      <w:r>
        <w:rPr>
          <w:sz w:val="24"/>
        </w:rPr>
        <w:t xml:space="preserve">карте. </w:t>
      </w:r>
      <w:r>
        <w:rPr>
          <w:spacing w:val="-2"/>
          <w:sz w:val="24"/>
        </w:rPr>
        <w:t>Заключение</w:t>
      </w:r>
    </w:p>
    <w:p w14:paraId="1A6778A0" w14:textId="77777777" w:rsidR="008B6EAD" w:rsidRDefault="00000000">
      <w:pPr>
        <w:pStyle w:val="a3"/>
        <w:spacing w:line="272" w:lineRule="exact"/>
        <w:ind w:left="1415"/>
        <w:jc w:val="left"/>
      </w:pPr>
      <w:r>
        <w:t>Практикум</w:t>
      </w:r>
      <w:r>
        <w:rPr>
          <w:spacing w:val="-1"/>
        </w:rPr>
        <w:t xml:space="preserve"> </w:t>
      </w:r>
      <w:r>
        <w:t>«Сезонные</w:t>
      </w:r>
      <w:r>
        <w:rPr>
          <w:spacing w:val="-11"/>
        </w:rPr>
        <w:t xml:space="preserve"> </w:t>
      </w:r>
      <w:r>
        <w:t>изменения</w:t>
      </w:r>
      <w:r>
        <w:rPr>
          <w:spacing w:val="-11"/>
        </w:rPr>
        <w:t xml:space="preserve"> </w:t>
      </w:r>
      <w:r>
        <w:t>в</w:t>
      </w:r>
      <w:r>
        <w:rPr>
          <w:spacing w:val="-8"/>
        </w:rPr>
        <w:t xml:space="preserve"> </w:t>
      </w:r>
      <w:r>
        <w:t>природе</w:t>
      </w:r>
      <w:r>
        <w:rPr>
          <w:spacing w:val="-6"/>
        </w:rPr>
        <w:t xml:space="preserve"> </w:t>
      </w:r>
      <w:r>
        <w:t>своей</w:t>
      </w:r>
      <w:r>
        <w:rPr>
          <w:spacing w:val="-8"/>
        </w:rPr>
        <w:t xml:space="preserve"> </w:t>
      </w:r>
      <w:r>
        <w:rPr>
          <w:spacing w:val="-2"/>
        </w:rPr>
        <w:t>местности»</w:t>
      </w:r>
    </w:p>
    <w:p w14:paraId="0E8B4947" w14:textId="77777777" w:rsidR="008B6EAD" w:rsidRDefault="00000000">
      <w:pPr>
        <w:pStyle w:val="a3"/>
        <w:spacing w:line="237" w:lineRule="auto"/>
        <w:ind w:left="1415"/>
        <w:jc w:val="left"/>
      </w:pPr>
      <w:r>
        <w:t>Сезонные</w:t>
      </w:r>
      <w:r>
        <w:rPr>
          <w:spacing w:val="34"/>
        </w:rPr>
        <w:t xml:space="preserve"> </w:t>
      </w:r>
      <w:r>
        <w:t>изменения</w:t>
      </w:r>
      <w:r>
        <w:rPr>
          <w:spacing w:val="35"/>
        </w:rPr>
        <w:t xml:space="preserve"> </w:t>
      </w:r>
      <w:r>
        <w:t>продолжительности</w:t>
      </w:r>
      <w:r>
        <w:rPr>
          <w:spacing w:val="36"/>
        </w:rPr>
        <w:t xml:space="preserve"> </w:t>
      </w:r>
      <w:r>
        <w:t>светового</w:t>
      </w:r>
      <w:r>
        <w:rPr>
          <w:spacing w:val="40"/>
        </w:rPr>
        <w:t xml:space="preserve"> </w:t>
      </w:r>
      <w:r>
        <w:t>дня</w:t>
      </w:r>
      <w:r>
        <w:rPr>
          <w:spacing w:val="35"/>
        </w:rPr>
        <w:t xml:space="preserve"> </w:t>
      </w:r>
      <w:r>
        <w:t>и</w:t>
      </w:r>
      <w:r>
        <w:rPr>
          <w:spacing w:val="32"/>
        </w:rPr>
        <w:t xml:space="preserve"> </w:t>
      </w:r>
      <w:r>
        <w:t>высоты</w:t>
      </w:r>
      <w:r>
        <w:rPr>
          <w:spacing w:val="37"/>
        </w:rPr>
        <w:t xml:space="preserve"> </w:t>
      </w:r>
      <w:r>
        <w:t>Солнца</w:t>
      </w:r>
      <w:r>
        <w:rPr>
          <w:spacing w:val="34"/>
        </w:rPr>
        <w:t xml:space="preserve"> </w:t>
      </w:r>
      <w:r>
        <w:t>над</w:t>
      </w:r>
      <w:r>
        <w:rPr>
          <w:spacing w:val="33"/>
        </w:rPr>
        <w:t xml:space="preserve"> </w:t>
      </w:r>
      <w:r>
        <w:t>горизонтом, температуры воздуха, поверхностных вод, растительного и животного мира.</w:t>
      </w:r>
    </w:p>
    <w:p w14:paraId="1086D049" w14:textId="77777777" w:rsidR="008B6EAD" w:rsidRDefault="00000000">
      <w:pPr>
        <w:pStyle w:val="a3"/>
        <w:ind w:left="1415"/>
        <w:jc w:val="left"/>
      </w:pPr>
      <w:r>
        <w:rPr>
          <w:spacing w:val="-2"/>
        </w:rPr>
        <w:t>Практическая</w:t>
      </w:r>
      <w:r>
        <w:rPr>
          <w:spacing w:val="7"/>
        </w:rPr>
        <w:t xml:space="preserve"> </w:t>
      </w:r>
      <w:r>
        <w:rPr>
          <w:spacing w:val="-2"/>
        </w:rPr>
        <w:t>работа</w:t>
      </w:r>
    </w:p>
    <w:p w14:paraId="1EF1296F" w14:textId="77777777" w:rsidR="008B6EAD" w:rsidRDefault="00000000">
      <w:pPr>
        <w:pStyle w:val="a5"/>
        <w:numPr>
          <w:ilvl w:val="0"/>
          <w:numId w:val="99"/>
        </w:numPr>
        <w:tabs>
          <w:tab w:val="left" w:pos="1645"/>
        </w:tabs>
        <w:ind w:left="1645" w:hanging="230"/>
        <w:rPr>
          <w:sz w:val="24"/>
        </w:rPr>
      </w:pPr>
      <w:r>
        <w:rPr>
          <w:sz w:val="24"/>
        </w:rPr>
        <w:t>Анализ</w:t>
      </w:r>
      <w:r>
        <w:rPr>
          <w:spacing w:val="-13"/>
          <w:sz w:val="24"/>
        </w:rPr>
        <w:t xml:space="preserve"> </w:t>
      </w:r>
      <w:r>
        <w:rPr>
          <w:sz w:val="24"/>
        </w:rPr>
        <w:t>результатов</w:t>
      </w:r>
      <w:r>
        <w:rPr>
          <w:spacing w:val="-5"/>
          <w:sz w:val="24"/>
        </w:rPr>
        <w:t xml:space="preserve"> </w:t>
      </w:r>
      <w:r>
        <w:rPr>
          <w:sz w:val="24"/>
        </w:rPr>
        <w:t>фенологических</w:t>
      </w:r>
      <w:r>
        <w:rPr>
          <w:spacing w:val="-15"/>
          <w:sz w:val="24"/>
        </w:rPr>
        <w:t xml:space="preserve"> </w:t>
      </w:r>
      <w:r>
        <w:rPr>
          <w:sz w:val="24"/>
        </w:rPr>
        <w:t>наблюдений</w:t>
      </w:r>
      <w:r>
        <w:rPr>
          <w:spacing w:val="-5"/>
          <w:sz w:val="24"/>
        </w:rPr>
        <w:t xml:space="preserve"> </w:t>
      </w:r>
      <w:r>
        <w:rPr>
          <w:sz w:val="24"/>
        </w:rPr>
        <w:t>и</w:t>
      </w:r>
      <w:r>
        <w:rPr>
          <w:spacing w:val="-11"/>
          <w:sz w:val="24"/>
        </w:rPr>
        <w:t xml:space="preserve"> </w:t>
      </w:r>
      <w:r>
        <w:rPr>
          <w:sz w:val="24"/>
        </w:rPr>
        <w:t>наблюдений</w:t>
      </w:r>
      <w:r>
        <w:rPr>
          <w:spacing w:val="-5"/>
          <w:sz w:val="24"/>
        </w:rPr>
        <w:t xml:space="preserve"> </w:t>
      </w:r>
      <w:r>
        <w:rPr>
          <w:sz w:val="24"/>
        </w:rPr>
        <w:t>за</w:t>
      </w:r>
      <w:r>
        <w:rPr>
          <w:spacing w:val="-12"/>
          <w:sz w:val="24"/>
        </w:rPr>
        <w:t xml:space="preserve"> </w:t>
      </w:r>
      <w:r>
        <w:rPr>
          <w:spacing w:val="-2"/>
          <w:sz w:val="24"/>
        </w:rPr>
        <w:t>погодой.</w:t>
      </w:r>
    </w:p>
    <w:p w14:paraId="24CF418C" w14:textId="77777777" w:rsidR="008B6EAD" w:rsidRDefault="008B6EAD">
      <w:pPr>
        <w:pStyle w:val="a5"/>
        <w:jc w:val="left"/>
        <w:rPr>
          <w:sz w:val="24"/>
        </w:rPr>
        <w:sectPr w:rsidR="008B6EAD">
          <w:pgSz w:w="12240" w:h="15840"/>
          <w:pgMar w:top="640" w:right="0" w:bottom="960" w:left="0" w:header="0" w:footer="729" w:gutter="0"/>
          <w:cols w:space="720"/>
        </w:sectPr>
      </w:pPr>
    </w:p>
    <w:p w14:paraId="3E125081" w14:textId="77777777" w:rsidR="008B6EAD" w:rsidRDefault="00000000">
      <w:pPr>
        <w:pStyle w:val="1"/>
        <w:numPr>
          <w:ilvl w:val="0"/>
          <w:numId w:val="105"/>
        </w:numPr>
        <w:tabs>
          <w:tab w:val="left" w:pos="1598"/>
        </w:tabs>
        <w:spacing w:before="70"/>
        <w:ind w:hanging="182"/>
        <w:jc w:val="both"/>
      </w:pPr>
      <w:bookmarkStart w:id="132" w:name="Раздел_1._Оболочки_Земли"/>
      <w:bookmarkEnd w:id="132"/>
      <w:r>
        <w:rPr>
          <w:spacing w:val="-2"/>
        </w:rPr>
        <w:lastRenderedPageBreak/>
        <w:t>КЛАСС</w:t>
      </w:r>
    </w:p>
    <w:p w14:paraId="5FA74AFD" w14:textId="77777777" w:rsidR="008B6EAD" w:rsidRDefault="00000000">
      <w:pPr>
        <w:pStyle w:val="2"/>
        <w:spacing w:before="2"/>
      </w:pPr>
      <w:bookmarkStart w:id="133" w:name="Тема_1._Гидросфера_—_водная_оболочка_Зем"/>
      <w:bookmarkEnd w:id="133"/>
      <w:r>
        <w:t>Раздел</w:t>
      </w:r>
      <w:r>
        <w:rPr>
          <w:spacing w:val="-1"/>
        </w:rPr>
        <w:t xml:space="preserve"> </w:t>
      </w:r>
      <w:r>
        <w:t>1.</w:t>
      </w:r>
      <w:r>
        <w:rPr>
          <w:spacing w:val="1"/>
        </w:rPr>
        <w:t xml:space="preserve"> </w:t>
      </w:r>
      <w:r>
        <w:t xml:space="preserve">Оболочки </w:t>
      </w:r>
      <w:r>
        <w:rPr>
          <w:spacing w:val="-4"/>
        </w:rPr>
        <w:t>Земли</w:t>
      </w:r>
    </w:p>
    <w:p w14:paraId="2FF4BBDB" w14:textId="77777777" w:rsidR="008B6EAD" w:rsidRDefault="00000000">
      <w:pPr>
        <w:pStyle w:val="3"/>
        <w:spacing w:line="274" w:lineRule="exact"/>
        <w:ind w:left="1415"/>
      </w:pPr>
      <w:r>
        <w:t>Тема 1.</w:t>
      </w:r>
      <w:r>
        <w:rPr>
          <w:spacing w:val="-7"/>
        </w:rPr>
        <w:t xml:space="preserve"> </w:t>
      </w:r>
      <w:r>
        <w:t>Гидросфера —</w:t>
      </w:r>
      <w:r>
        <w:rPr>
          <w:spacing w:val="-9"/>
        </w:rPr>
        <w:t xml:space="preserve"> </w:t>
      </w:r>
      <w:r>
        <w:t>водная</w:t>
      </w:r>
      <w:r>
        <w:rPr>
          <w:spacing w:val="-4"/>
        </w:rPr>
        <w:t xml:space="preserve"> </w:t>
      </w:r>
      <w:r>
        <w:t>оболочка</w:t>
      </w:r>
      <w:r>
        <w:rPr>
          <w:spacing w:val="1"/>
        </w:rPr>
        <w:t xml:space="preserve"> </w:t>
      </w:r>
      <w:r>
        <w:rPr>
          <w:spacing w:val="-2"/>
        </w:rPr>
        <w:t>Земли.</w:t>
      </w:r>
    </w:p>
    <w:p w14:paraId="5AD78245" w14:textId="77777777" w:rsidR="008B6EAD" w:rsidRDefault="00000000">
      <w:pPr>
        <w:pStyle w:val="a3"/>
        <w:spacing w:line="242" w:lineRule="auto"/>
        <w:ind w:left="1415" w:right="904"/>
      </w:pPr>
      <w:r>
        <w:t xml:space="preserve">Гидросфера и методы её изучения. Части гидросферы. Мировой круговорот воды. Значение </w:t>
      </w:r>
      <w:r>
        <w:rPr>
          <w:spacing w:val="-2"/>
        </w:rPr>
        <w:t>гидросферы.</w:t>
      </w:r>
    </w:p>
    <w:p w14:paraId="18AD765F" w14:textId="77777777" w:rsidR="008B6EAD" w:rsidRDefault="00000000">
      <w:pPr>
        <w:pStyle w:val="a3"/>
        <w:ind w:left="1415" w:right="898"/>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51A2E42A" w14:textId="77777777" w:rsidR="008B6EAD" w:rsidRDefault="00000000">
      <w:pPr>
        <w:pStyle w:val="a3"/>
        <w:spacing w:line="272" w:lineRule="exact"/>
        <w:ind w:left="1415"/>
      </w:pPr>
      <w:r>
        <w:t>Воды</w:t>
      </w:r>
      <w:r>
        <w:rPr>
          <w:spacing w:val="-1"/>
        </w:rPr>
        <w:t xml:space="preserve"> </w:t>
      </w:r>
      <w:r>
        <w:t>суши.</w:t>
      </w:r>
      <w:r>
        <w:rPr>
          <w:spacing w:val="-2"/>
        </w:rPr>
        <w:t xml:space="preserve"> </w:t>
      </w:r>
      <w:r>
        <w:t>Способы</w:t>
      </w:r>
      <w:r>
        <w:rPr>
          <w:spacing w:val="-4"/>
        </w:rPr>
        <w:t xml:space="preserve"> </w:t>
      </w:r>
      <w:r>
        <w:t>изображения</w:t>
      </w:r>
      <w:r>
        <w:rPr>
          <w:spacing w:val="-5"/>
        </w:rPr>
        <w:t xml:space="preserve"> </w:t>
      </w:r>
      <w:r>
        <w:t>внутренних</w:t>
      </w:r>
      <w:r>
        <w:rPr>
          <w:spacing w:val="-15"/>
        </w:rPr>
        <w:t xml:space="preserve"> </w:t>
      </w:r>
      <w:r>
        <w:t>вод</w:t>
      </w:r>
      <w:r>
        <w:rPr>
          <w:spacing w:val="-7"/>
        </w:rPr>
        <w:t xml:space="preserve"> </w:t>
      </w:r>
      <w:r>
        <w:t>на</w:t>
      </w:r>
      <w:r>
        <w:rPr>
          <w:spacing w:val="-6"/>
        </w:rPr>
        <w:t xml:space="preserve"> </w:t>
      </w:r>
      <w:r>
        <w:rPr>
          <w:spacing w:val="-2"/>
        </w:rPr>
        <w:t>картах.</w:t>
      </w:r>
    </w:p>
    <w:p w14:paraId="71180E4D" w14:textId="77777777" w:rsidR="008B6EAD" w:rsidRDefault="00000000">
      <w:pPr>
        <w:pStyle w:val="a3"/>
        <w:spacing w:line="237" w:lineRule="auto"/>
        <w:ind w:left="1415" w:right="356"/>
        <w:jc w:val="left"/>
      </w:pPr>
      <w:r>
        <w:t>Реки:</w:t>
      </w:r>
      <w:r>
        <w:rPr>
          <w:spacing w:val="-5"/>
        </w:rPr>
        <w:t xml:space="preserve"> </w:t>
      </w:r>
      <w:r>
        <w:t>горные</w:t>
      </w:r>
      <w:r>
        <w:rPr>
          <w:spacing w:val="-9"/>
        </w:rPr>
        <w:t xml:space="preserve"> </w:t>
      </w:r>
      <w:r>
        <w:t>и</w:t>
      </w:r>
      <w:r>
        <w:rPr>
          <w:spacing w:val="-7"/>
        </w:rPr>
        <w:t xml:space="preserve"> </w:t>
      </w:r>
      <w:r>
        <w:t>равнинные.</w:t>
      </w:r>
      <w:r>
        <w:rPr>
          <w:spacing w:val="-10"/>
        </w:rPr>
        <w:t xml:space="preserve"> </w:t>
      </w:r>
      <w:r>
        <w:t>Речная</w:t>
      </w:r>
      <w:r>
        <w:rPr>
          <w:spacing w:val="-3"/>
        </w:rPr>
        <w:t xml:space="preserve"> </w:t>
      </w:r>
      <w:r>
        <w:t>система,</w:t>
      </w:r>
      <w:r>
        <w:rPr>
          <w:spacing w:val="-5"/>
        </w:rPr>
        <w:t xml:space="preserve"> </w:t>
      </w:r>
      <w:r>
        <w:t>бассейн,</w:t>
      </w:r>
      <w:r>
        <w:rPr>
          <w:spacing w:val="-5"/>
        </w:rPr>
        <w:t xml:space="preserve"> </w:t>
      </w:r>
      <w:r>
        <w:t>водораздел.</w:t>
      </w:r>
      <w:r>
        <w:rPr>
          <w:spacing w:val="-5"/>
        </w:rPr>
        <w:t xml:space="preserve"> </w:t>
      </w:r>
      <w:r>
        <w:t>Пороги</w:t>
      </w:r>
      <w:r>
        <w:rPr>
          <w:spacing w:val="-7"/>
        </w:rPr>
        <w:t xml:space="preserve"> </w:t>
      </w:r>
      <w:r>
        <w:t>и</w:t>
      </w:r>
      <w:r>
        <w:rPr>
          <w:spacing w:val="-11"/>
        </w:rPr>
        <w:t xml:space="preserve"> </w:t>
      </w:r>
      <w:r>
        <w:t>водопады.</w:t>
      </w:r>
      <w:r>
        <w:rPr>
          <w:spacing w:val="-5"/>
        </w:rPr>
        <w:t xml:space="preserve"> </w:t>
      </w:r>
      <w:r>
        <w:t>Питание</w:t>
      </w:r>
      <w:r>
        <w:rPr>
          <w:spacing w:val="-15"/>
        </w:rPr>
        <w:t xml:space="preserve"> </w:t>
      </w:r>
      <w:r>
        <w:t>и режим реки.</w:t>
      </w:r>
    </w:p>
    <w:p w14:paraId="42E98128" w14:textId="77777777" w:rsidR="008B6EAD" w:rsidRDefault="00000000">
      <w:pPr>
        <w:pStyle w:val="a3"/>
        <w:spacing w:before="7" w:line="232" w:lineRule="auto"/>
        <w:ind w:left="1415" w:right="356"/>
        <w:jc w:val="left"/>
      </w:pPr>
      <w:r>
        <w:t>Озёра.</w:t>
      </w:r>
      <w:r>
        <w:rPr>
          <w:spacing w:val="80"/>
        </w:rPr>
        <w:t xml:space="preserve"> </w:t>
      </w:r>
      <w:r>
        <w:t>Происхождение</w:t>
      </w:r>
      <w:r>
        <w:rPr>
          <w:spacing w:val="40"/>
        </w:rPr>
        <w:t xml:space="preserve"> </w:t>
      </w:r>
      <w:r>
        <w:t>озёрных</w:t>
      </w:r>
      <w:r>
        <w:rPr>
          <w:spacing w:val="74"/>
        </w:rPr>
        <w:t xml:space="preserve"> </w:t>
      </w:r>
      <w:r>
        <w:t>котловин.</w:t>
      </w:r>
      <w:r>
        <w:rPr>
          <w:spacing w:val="76"/>
        </w:rPr>
        <w:t xml:space="preserve"> </w:t>
      </w:r>
      <w:r>
        <w:t>Питание</w:t>
      </w:r>
      <w:r>
        <w:rPr>
          <w:spacing w:val="40"/>
        </w:rPr>
        <w:t xml:space="preserve"> </w:t>
      </w:r>
      <w:r>
        <w:t>озёр.</w:t>
      </w:r>
      <w:r>
        <w:rPr>
          <w:spacing w:val="76"/>
        </w:rPr>
        <w:t xml:space="preserve"> </w:t>
      </w:r>
      <w:r>
        <w:t>Озёра</w:t>
      </w:r>
      <w:r>
        <w:rPr>
          <w:spacing w:val="78"/>
        </w:rPr>
        <w:t xml:space="preserve"> </w:t>
      </w:r>
      <w:r>
        <w:t>сточные</w:t>
      </w:r>
      <w:r>
        <w:rPr>
          <w:spacing w:val="40"/>
        </w:rPr>
        <w:t xml:space="preserve"> </w:t>
      </w:r>
      <w:r>
        <w:t>и</w:t>
      </w:r>
      <w:r>
        <w:rPr>
          <w:spacing w:val="75"/>
        </w:rPr>
        <w:t xml:space="preserve"> </w:t>
      </w:r>
      <w:r>
        <w:t>бессточные. Профессия гидролог. Природные ледники: горные и покровные. Профессия гляциолог.</w:t>
      </w:r>
    </w:p>
    <w:p w14:paraId="130CA5A3" w14:textId="77777777" w:rsidR="008B6EAD" w:rsidRDefault="00000000">
      <w:pPr>
        <w:pStyle w:val="a3"/>
        <w:spacing w:before="10"/>
        <w:ind w:left="1415" w:right="847"/>
        <w:jc w:val="left"/>
      </w:pPr>
      <w:r>
        <w:t>Подземные</w:t>
      </w:r>
      <w:r>
        <w:rPr>
          <w:spacing w:val="40"/>
        </w:rPr>
        <w:t xml:space="preserve"> </w:t>
      </w:r>
      <w:r>
        <w:t>воды</w:t>
      </w:r>
      <w:r>
        <w:rPr>
          <w:spacing w:val="40"/>
        </w:rPr>
        <w:t xml:space="preserve"> </w:t>
      </w:r>
      <w:r>
        <w:t>(грунтовые,</w:t>
      </w:r>
      <w:r>
        <w:rPr>
          <w:spacing w:val="40"/>
        </w:rPr>
        <w:t xml:space="preserve"> </w:t>
      </w:r>
      <w:r>
        <w:t>межпластовые,</w:t>
      </w:r>
      <w:r>
        <w:rPr>
          <w:spacing w:val="40"/>
        </w:rPr>
        <w:t xml:space="preserve"> </w:t>
      </w:r>
      <w:r>
        <w:t>артезианские),</w:t>
      </w:r>
      <w:r>
        <w:rPr>
          <w:spacing w:val="40"/>
        </w:rPr>
        <w:t xml:space="preserve"> </w:t>
      </w:r>
      <w:r>
        <w:t>их</w:t>
      </w:r>
      <w:r>
        <w:rPr>
          <w:spacing w:val="40"/>
        </w:rPr>
        <w:t xml:space="preserve"> </w:t>
      </w:r>
      <w:r>
        <w:t>происхождение,</w:t>
      </w:r>
      <w:r>
        <w:rPr>
          <w:spacing w:val="40"/>
        </w:rPr>
        <w:t xml:space="preserve"> </w:t>
      </w:r>
      <w:r>
        <w:t>условия</w:t>
      </w:r>
      <w:r>
        <w:rPr>
          <w:spacing w:val="40"/>
        </w:rPr>
        <w:t xml:space="preserve"> </w:t>
      </w:r>
      <w:r>
        <w:t>залегания</w:t>
      </w:r>
      <w:r>
        <w:rPr>
          <w:spacing w:val="-2"/>
        </w:rPr>
        <w:t xml:space="preserve"> </w:t>
      </w:r>
      <w:r>
        <w:t>и</w:t>
      </w:r>
      <w:r>
        <w:rPr>
          <w:spacing w:val="-6"/>
        </w:rPr>
        <w:t xml:space="preserve"> </w:t>
      </w:r>
      <w:r>
        <w:t>использования.</w:t>
      </w:r>
      <w:r>
        <w:rPr>
          <w:spacing w:val="-4"/>
        </w:rPr>
        <w:t xml:space="preserve"> </w:t>
      </w:r>
      <w:r>
        <w:t>Условия</w:t>
      </w:r>
      <w:r>
        <w:rPr>
          <w:spacing w:val="-7"/>
        </w:rPr>
        <w:t xml:space="preserve"> </w:t>
      </w:r>
      <w:r>
        <w:t>образования</w:t>
      </w:r>
      <w:r>
        <w:rPr>
          <w:spacing w:val="-2"/>
        </w:rPr>
        <w:t xml:space="preserve"> </w:t>
      </w:r>
      <w:r>
        <w:t>межпластовых</w:t>
      </w:r>
      <w:r>
        <w:rPr>
          <w:spacing w:val="-6"/>
        </w:rPr>
        <w:t xml:space="preserve"> </w:t>
      </w:r>
      <w:r>
        <w:t>вод.</w:t>
      </w:r>
      <w:r>
        <w:rPr>
          <w:spacing w:val="-4"/>
        </w:rPr>
        <w:t xml:space="preserve"> </w:t>
      </w:r>
      <w:r>
        <w:t>Минеральные</w:t>
      </w:r>
      <w:r>
        <w:rPr>
          <w:spacing w:val="-8"/>
        </w:rPr>
        <w:t xml:space="preserve"> </w:t>
      </w:r>
      <w:r>
        <w:t>источники. Многолетняя мерзлота. Болота, их образование.</w:t>
      </w:r>
    </w:p>
    <w:p w14:paraId="673B2A57" w14:textId="77777777" w:rsidR="008B6EAD" w:rsidRDefault="00000000">
      <w:pPr>
        <w:pStyle w:val="a3"/>
        <w:spacing w:line="242" w:lineRule="auto"/>
        <w:ind w:left="1415" w:right="4112"/>
        <w:jc w:val="left"/>
      </w:pPr>
      <w:r>
        <w:t>Стихийные</w:t>
      </w:r>
      <w:r>
        <w:rPr>
          <w:spacing w:val="-15"/>
        </w:rPr>
        <w:t xml:space="preserve"> </w:t>
      </w:r>
      <w:r>
        <w:t>явления</w:t>
      </w:r>
      <w:r>
        <w:rPr>
          <w:spacing w:val="-15"/>
        </w:rPr>
        <w:t xml:space="preserve"> </w:t>
      </w:r>
      <w:r>
        <w:t>в</w:t>
      </w:r>
      <w:r>
        <w:rPr>
          <w:spacing w:val="-15"/>
        </w:rPr>
        <w:t xml:space="preserve"> </w:t>
      </w:r>
      <w:r>
        <w:t>гидросфере,</w:t>
      </w:r>
      <w:r>
        <w:rPr>
          <w:spacing w:val="-5"/>
        </w:rPr>
        <w:t xml:space="preserve"> </w:t>
      </w:r>
      <w:r>
        <w:t>методы</w:t>
      </w:r>
      <w:r>
        <w:rPr>
          <w:spacing w:val="-15"/>
        </w:rPr>
        <w:t xml:space="preserve"> </w:t>
      </w:r>
      <w:r>
        <w:t>наблюдения</w:t>
      </w:r>
      <w:r>
        <w:rPr>
          <w:spacing w:val="-8"/>
        </w:rPr>
        <w:t xml:space="preserve"> </w:t>
      </w:r>
      <w:r>
        <w:t>и</w:t>
      </w:r>
      <w:r>
        <w:rPr>
          <w:spacing w:val="-7"/>
        </w:rPr>
        <w:t xml:space="preserve"> </w:t>
      </w:r>
      <w:r>
        <w:t>защиты. Человек и гидросфера. Использование человеком энергии воды.</w:t>
      </w:r>
    </w:p>
    <w:p w14:paraId="63D43A6C" w14:textId="77777777" w:rsidR="008B6EAD" w:rsidRDefault="00000000">
      <w:pPr>
        <w:pStyle w:val="a3"/>
        <w:spacing w:line="242" w:lineRule="auto"/>
        <w:ind w:left="1415" w:right="847"/>
        <w:jc w:val="left"/>
      </w:pPr>
      <w:r>
        <w:t>Использование</w:t>
      </w:r>
      <w:r>
        <w:rPr>
          <w:spacing w:val="-14"/>
        </w:rPr>
        <w:t xml:space="preserve"> </w:t>
      </w:r>
      <w:r>
        <w:t>космических</w:t>
      </w:r>
      <w:r>
        <w:rPr>
          <w:spacing w:val="-12"/>
        </w:rPr>
        <w:t xml:space="preserve"> </w:t>
      </w:r>
      <w:r>
        <w:t>методов</w:t>
      </w:r>
      <w:r>
        <w:rPr>
          <w:spacing w:val="-10"/>
        </w:rPr>
        <w:t xml:space="preserve"> </w:t>
      </w:r>
      <w:r>
        <w:t>в</w:t>
      </w:r>
      <w:r>
        <w:rPr>
          <w:spacing w:val="-10"/>
        </w:rPr>
        <w:t xml:space="preserve"> </w:t>
      </w:r>
      <w:r>
        <w:t>исследовании</w:t>
      </w:r>
      <w:r>
        <w:rPr>
          <w:spacing w:val="-15"/>
        </w:rPr>
        <w:t xml:space="preserve"> </w:t>
      </w:r>
      <w:r>
        <w:t>влияния</w:t>
      </w:r>
      <w:r>
        <w:rPr>
          <w:spacing w:val="-12"/>
        </w:rPr>
        <w:t xml:space="preserve"> </w:t>
      </w:r>
      <w:r>
        <w:t>человека</w:t>
      </w:r>
      <w:r>
        <w:rPr>
          <w:spacing w:val="-8"/>
        </w:rPr>
        <w:t xml:space="preserve"> </w:t>
      </w:r>
      <w:r>
        <w:t>на</w:t>
      </w:r>
      <w:r>
        <w:rPr>
          <w:spacing w:val="-15"/>
        </w:rPr>
        <w:t xml:space="preserve"> </w:t>
      </w:r>
      <w:r>
        <w:t>гидросферу. Практические работы</w:t>
      </w:r>
    </w:p>
    <w:p w14:paraId="5FD233DF" w14:textId="77777777" w:rsidR="008B6EAD" w:rsidRDefault="00000000">
      <w:pPr>
        <w:pStyle w:val="a5"/>
        <w:numPr>
          <w:ilvl w:val="0"/>
          <w:numId w:val="98"/>
        </w:numPr>
        <w:tabs>
          <w:tab w:val="left" w:pos="1645"/>
        </w:tabs>
        <w:spacing w:line="275" w:lineRule="exact"/>
        <w:ind w:left="1645" w:hanging="230"/>
        <w:rPr>
          <w:sz w:val="24"/>
        </w:rPr>
      </w:pPr>
      <w:r>
        <w:rPr>
          <w:sz w:val="24"/>
        </w:rPr>
        <w:t>Сравнение</w:t>
      </w:r>
      <w:r>
        <w:rPr>
          <w:spacing w:val="-8"/>
          <w:sz w:val="24"/>
        </w:rPr>
        <w:t xml:space="preserve"> </w:t>
      </w:r>
      <w:r>
        <w:rPr>
          <w:sz w:val="24"/>
        </w:rPr>
        <w:t>двух</w:t>
      </w:r>
      <w:r>
        <w:rPr>
          <w:spacing w:val="-9"/>
          <w:sz w:val="24"/>
        </w:rPr>
        <w:t xml:space="preserve"> </w:t>
      </w:r>
      <w:r>
        <w:rPr>
          <w:sz w:val="24"/>
        </w:rPr>
        <w:t>рек</w:t>
      </w:r>
      <w:r>
        <w:rPr>
          <w:spacing w:val="-1"/>
          <w:sz w:val="24"/>
        </w:rPr>
        <w:t xml:space="preserve"> </w:t>
      </w:r>
      <w:r>
        <w:rPr>
          <w:sz w:val="24"/>
        </w:rPr>
        <w:t>(России</w:t>
      </w:r>
      <w:r>
        <w:rPr>
          <w:spacing w:val="-3"/>
          <w:sz w:val="24"/>
        </w:rPr>
        <w:t xml:space="preserve"> </w:t>
      </w:r>
      <w:r>
        <w:rPr>
          <w:sz w:val="24"/>
        </w:rPr>
        <w:t>и</w:t>
      </w:r>
      <w:r>
        <w:rPr>
          <w:spacing w:val="-9"/>
          <w:sz w:val="24"/>
        </w:rPr>
        <w:t xml:space="preserve"> </w:t>
      </w:r>
      <w:r>
        <w:rPr>
          <w:sz w:val="24"/>
        </w:rPr>
        <w:t>мира)</w:t>
      </w:r>
      <w:r>
        <w:rPr>
          <w:spacing w:val="-2"/>
          <w:sz w:val="24"/>
        </w:rPr>
        <w:t xml:space="preserve"> </w:t>
      </w:r>
      <w:r>
        <w:rPr>
          <w:sz w:val="24"/>
        </w:rPr>
        <w:t>по</w:t>
      </w:r>
      <w:r>
        <w:rPr>
          <w:spacing w:val="-5"/>
          <w:sz w:val="24"/>
        </w:rPr>
        <w:t xml:space="preserve"> </w:t>
      </w:r>
      <w:r>
        <w:rPr>
          <w:sz w:val="24"/>
        </w:rPr>
        <w:t>заданным</w:t>
      </w:r>
      <w:r>
        <w:rPr>
          <w:spacing w:val="-2"/>
          <w:sz w:val="24"/>
        </w:rPr>
        <w:t xml:space="preserve"> признакам.</w:t>
      </w:r>
    </w:p>
    <w:p w14:paraId="1E1CEEC5" w14:textId="77777777" w:rsidR="008B6EAD" w:rsidRDefault="00000000">
      <w:pPr>
        <w:pStyle w:val="a5"/>
        <w:numPr>
          <w:ilvl w:val="0"/>
          <w:numId w:val="98"/>
        </w:numPr>
        <w:tabs>
          <w:tab w:val="left" w:pos="1645"/>
        </w:tabs>
        <w:spacing w:line="272" w:lineRule="exact"/>
        <w:ind w:left="1645" w:hanging="230"/>
        <w:rPr>
          <w:sz w:val="24"/>
        </w:rPr>
      </w:pPr>
      <w:r>
        <w:rPr>
          <w:sz w:val="24"/>
        </w:rPr>
        <w:t>Характеристика</w:t>
      </w:r>
      <w:r>
        <w:rPr>
          <w:spacing w:val="-8"/>
          <w:sz w:val="24"/>
        </w:rPr>
        <w:t xml:space="preserve"> </w:t>
      </w:r>
      <w:r>
        <w:rPr>
          <w:sz w:val="24"/>
        </w:rPr>
        <w:t>одного из</w:t>
      </w:r>
      <w:r>
        <w:rPr>
          <w:spacing w:val="-3"/>
          <w:sz w:val="24"/>
        </w:rPr>
        <w:t xml:space="preserve"> </w:t>
      </w:r>
      <w:r>
        <w:rPr>
          <w:sz w:val="24"/>
        </w:rPr>
        <w:t>крупнейших</w:t>
      </w:r>
      <w:r>
        <w:rPr>
          <w:spacing w:val="-10"/>
          <w:sz w:val="24"/>
        </w:rPr>
        <w:t xml:space="preserve"> </w:t>
      </w:r>
      <w:r>
        <w:rPr>
          <w:sz w:val="24"/>
        </w:rPr>
        <w:t>озёр</w:t>
      </w:r>
      <w:r>
        <w:rPr>
          <w:spacing w:val="-4"/>
          <w:sz w:val="24"/>
        </w:rPr>
        <w:t xml:space="preserve"> </w:t>
      </w:r>
      <w:r>
        <w:rPr>
          <w:sz w:val="24"/>
        </w:rPr>
        <w:t>России</w:t>
      </w:r>
      <w:r>
        <w:rPr>
          <w:spacing w:val="1"/>
          <w:sz w:val="24"/>
        </w:rPr>
        <w:t xml:space="preserve"> </w:t>
      </w:r>
      <w:r>
        <w:rPr>
          <w:sz w:val="24"/>
        </w:rPr>
        <w:t>по</w:t>
      </w:r>
      <w:r>
        <w:rPr>
          <w:spacing w:val="-4"/>
          <w:sz w:val="24"/>
        </w:rPr>
        <w:t xml:space="preserve"> </w:t>
      </w:r>
      <w:r>
        <w:rPr>
          <w:sz w:val="24"/>
        </w:rPr>
        <w:t>плану</w:t>
      </w:r>
      <w:r>
        <w:rPr>
          <w:spacing w:val="-15"/>
          <w:sz w:val="24"/>
        </w:rPr>
        <w:t xml:space="preserve"> </w:t>
      </w:r>
      <w:r>
        <w:rPr>
          <w:sz w:val="24"/>
        </w:rPr>
        <w:t>в</w:t>
      </w:r>
      <w:r>
        <w:rPr>
          <w:spacing w:val="3"/>
          <w:sz w:val="24"/>
        </w:rPr>
        <w:t xml:space="preserve"> </w:t>
      </w:r>
      <w:r>
        <w:rPr>
          <w:sz w:val="24"/>
        </w:rPr>
        <w:t>форме</w:t>
      </w:r>
      <w:r>
        <w:rPr>
          <w:spacing w:val="-14"/>
          <w:sz w:val="24"/>
        </w:rPr>
        <w:t xml:space="preserve"> </w:t>
      </w:r>
      <w:r>
        <w:rPr>
          <w:spacing w:val="-2"/>
          <w:sz w:val="24"/>
        </w:rPr>
        <w:t>презентации.</w:t>
      </w:r>
    </w:p>
    <w:p w14:paraId="5700BF9A" w14:textId="77777777" w:rsidR="008B6EAD" w:rsidRDefault="00000000">
      <w:pPr>
        <w:pStyle w:val="a5"/>
        <w:numPr>
          <w:ilvl w:val="0"/>
          <w:numId w:val="98"/>
        </w:numPr>
        <w:tabs>
          <w:tab w:val="left" w:pos="1645"/>
        </w:tabs>
        <w:spacing w:line="242" w:lineRule="auto"/>
        <w:ind w:left="1415" w:right="983" w:firstLine="0"/>
        <w:rPr>
          <w:sz w:val="24"/>
        </w:rPr>
      </w:pPr>
      <w:r>
        <w:rPr>
          <w:sz w:val="24"/>
        </w:rPr>
        <w:t>Составление</w:t>
      </w:r>
      <w:r>
        <w:rPr>
          <w:spacing w:val="38"/>
          <w:sz w:val="24"/>
        </w:rPr>
        <w:t xml:space="preserve"> </w:t>
      </w:r>
      <w:r>
        <w:rPr>
          <w:sz w:val="24"/>
        </w:rPr>
        <w:t>перечня</w:t>
      </w:r>
      <w:r>
        <w:rPr>
          <w:spacing w:val="34"/>
          <w:sz w:val="24"/>
        </w:rPr>
        <w:t xml:space="preserve"> </w:t>
      </w:r>
      <w:r>
        <w:rPr>
          <w:sz w:val="24"/>
        </w:rPr>
        <w:t>поверхностных</w:t>
      </w:r>
      <w:r>
        <w:rPr>
          <w:spacing w:val="33"/>
          <w:sz w:val="24"/>
        </w:rPr>
        <w:t xml:space="preserve"> </w:t>
      </w:r>
      <w:r>
        <w:rPr>
          <w:sz w:val="24"/>
        </w:rPr>
        <w:t>водных</w:t>
      </w:r>
      <w:r>
        <w:rPr>
          <w:spacing w:val="29"/>
          <w:sz w:val="24"/>
        </w:rPr>
        <w:t xml:space="preserve"> </w:t>
      </w:r>
      <w:r>
        <w:rPr>
          <w:sz w:val="24"/>
        </w:rPr>
        <w:t>объектов</w:t>
      </w:r>
      <w:r>
        <w:rPr>
          <w:spacing w:val="40"/>
          <w:sz w:val="24"/>
        </w:rPr>
        <w:t xml:space="preserve"> </w:t>
      </w:r>
      <w:r>
        <w:rPr>
          <w:sz w:val="24"/>
        </w:rPr>
        <w:t>своего</w:t>
      </w:r>
      <w:r>
        <w:rPr>
          <w:spacing w:val="38"/>
          <w:sz w:val="24"/>
        </w:rPr>
        <w:t xml:space="preserve"> </w:t>
      </w:r>
      <w:r>
        <w:rPr>
          <w:sz w:val="24"/>
        </w:rPr>
        <w:t>края</w:t>
      </w:r>
      <w:r>
        <w:rPr>
          <w:spacing w:val="38"/>
          <w:sz w:val="24"/>
        </w:rPr>
        <w:t xml:space="preserve"> </w:t>
      </w:r>
      <w:r>
        <w:rPr>
          <w:sz w:val="24"/>
        </w:rPr>
        <w:t>и</w:t>
      </w:r>
      <w:r>
        <w:rPr>
          <w:spacing w:val="39"/>
          <w:sz w:val="24"/>
        </w:rPr>
        <w:t xml:space="preserve"> </w:t>
      </w:r>
      <w:r>
        <w:rPr>
          <w:sz w:val="24"/>
        </w:rPr>
        <w:t>их</w:t>
      </w:r>
      <w:r>
        <w:rPr>
          <w:spacing w:val="33"/>
          <w:sz w:val="24"/>
        </w:rPr>
        <w:t xml:space="preserve"> </w:t>
      </w:r>
      <w:r>
        <w:rPr>
          <w:sz w:val="24"/>
        </w:rPr>
        <w:t>систематизация</w:t>
      </w:r>
      <w:r>
        <w:rPr>
          <w:spacing w:val="29"/>
          <w:sz w:val="24"/>
        </w:rPr>
        <w:t xml:space="preserve"> </w:t>
      </w:r>
      <w:r>
        <w:rPr>
          <w:sz w:val="24"/>
        </w:rPr>
        <w:t>в форме таблицы.</w:t>
      </w:r>
    </w:p>
    <w:p w14:paraId="52C34E16" w14:textId="77777777" w:rsidR="008B6EAD" w:rsidRDefault="00000000">
      <w:pPr>
        <w:pStyle w:val="3"/>
        <w:spacing w:before="264" w:line="240" w:lineRule="auto"/>
        <w:ind w:left="1415"/>
      </w:pPr>
      <w:bookmarkStart w:id="134" w:name="Тема_2._Атмосфера_—_воздушная_оболочка_З"/>
      <w:bookmarkEnd w:id="134"/>
      <w:r>
        <w:t>Тема</w:t>
      </w:r>
      <w:r>
        <w:rPr>
          <w:spacing w:val="-6"/>
        </w:rPr>
        <w:t xml:space="preserve"> </w:t>
      </w:r>
      <w:r>
        <w:t>2.</w:t>
      </w:r>
      <w:r>
        <w:rPr>
          <w:spacing w:val="-3"/>
        </w:rPr>
        <w:t xml:space="preserve"> </w:t>
      </w:r>
      <w:r>
        <w:t>Атмосфера</w:t>
      </w:r>
      <w:r>
        <w:rPr>
          <w:spacing w:val="-1"/>
        </w:rPr>
        <w:t xml:space="preserve"> </w:t>
      </w:r>
      <w:r>
        <w:t>—</w:t>
      </w:r>
      <w:r>
        <w:rPr>
          <w:spacing w:val="-5"/>
        </w:rPr>
        <w:t xml:space="preserve"> </w:t>
      </w:r>
      <w:r>
        <w:t>воздушная</w:t>
      </w:r>
      <w:r>
        <w:rPr>
          <w:spacing w:val="-5"/>
        </w:rPr>
        <w:t xml:space="preserve"> </w:t>
      </w:r>
      <w:r>
        <w:t xml:space="preserve">оболочка </w:t>
      </w:r>
      <w:r>
        <w:rPr>
          <w:spacing w:val="-2"/>
        </w:rPr>
        <w:t>Земли</w:t>
      </w:r>
    </w:p>
    <w:p w14:paraId="29978559" w14:textId="77777777" w:rsidR="008B6EAD" w:rsidRDefault="00000000">
      <w:pPr>
        <w:pStyle w:val="a3"/>
        <w:spacing w:before="3" w:line="272" w:lineRule="exact"/>
        <w:ind w:left="1415"/>
      </w:pPr>
      <w:r>
        <w:t>Воздушная</w:t>
      </w:r>
      <w:r>
        <w:rPr>
          <w:spacing w:val="-7"/>
        </w:rPr>
        <w:t xml:space="preserve"> </w:t>
      </w:r>
      <w:r>
        <w:t>оболочка</w:t>
      </w:r>
      <w:r>
        <w:rPr>
          <w:spacing w:val="-6"/>
        </w:rPr>
        <w:t xml:space="preserve"> </w:t>
      </w:r>
      <w:r>
        <w:t>Земли:</w:t>
      </w:r>
      <w:r>
        <w:rPr>
          <w:spacing w:val="-9"/>
        </w:rPr>
        <w:t xml:space="preserve"> </w:t>
      </w:r>
      <w:r>
        <w:t>газовый</w:t>
      </w:r>
      <w:r>
        <w:rPr>
          <w:spacing w:val="-3"/>
        </w:rPr>
        <w:t xml:space="preserve"> </w:t>
      </w:r>
      <w:r>
        <w:t>состав,</w:t>
      </w:r>
      <w:r>
        <w:rPr>
          <w:spacing w:val="3"/>
        </w:rPr>
        <w:t xml:space="preserve"> </w:t>
      </w:r>
      <w:r>
        <w:t>строение</w:t>
      </w:r>
      <w:r>
        <w:rPr>
          <w:spacing w:val="-6"/>
        </w:rPr>
        <w:t xml:space="preserve"> </w:t>
      </w:r>
      <w:r>
        <w:t>и</w:t>
      </w:r>
      <w:r>
        <w:rPr>
          <w:spacing w:val="-9"/>
        </w:rPr>
        <w:t xml:space="preserve"> </w:t>
      </w:r>
      <w:r>
        <w:t>значение</w:t>
      </w:r>
      <w:r>
        <w:rPr>
          <w:spacing w:val="-5"/>
        </w:rPr>
        <w:t xml:space="preserve"> </w:t>
      </w:r>
      <w:r>
        <w:rPr>
          <w:spacing w:val="-2"/>
        </w:rPr>
        <w:t>атмосферы.</w:t>
      </w:r>
    </w:p>
    <w:p w14:paraId="34E37BA1" w14:textId="77777777" w:rsidR="008B6EAD" w:rsidRDefault="00000000">
      <w:pPr>
        <w:pStyle w:val="a3"/>
        <w:ind w:left="1415" w:right="897"/>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14:paraId="160A903B" w14:textId="77777777" w:rsidR="008B6EAD" w:rsidRDefault="00000000">
      <w:pPr>
        <w:pStyle w:val="a3"/>
        <w:ind w:left="1415" w:right="921"/>
        <w:jc w:val="left"/>
      </w:pPr>
      <w:r>
        <w:t>Атмосферное давление. Ветер и причины его возникновения. Роза ветров. Бризы. Муссоны. Вода</w:t>
      </w:r>
      <w:r>
        <w:rPr>
          <w:spacing w:val="78"/>
        </w:rPr>
        <w:t xml:space="preserve"> </w:t>
      </w:r>
      <w:r>
        <w:t>в</w:t>
      </w:r>
      <w:r>
        <w:rPr>
          <w:spacing w:val="77"/>
        </w:rPr>
        <w:t xml:space="preserve"> </w:t>
      </w:r>
      <w:r>
        <w:t>атмосфере. Влажность</w:t>
      </w:r>
      <w:r>
        <w:rPr>
          <w:spacing w:val="76"/>
        </w:rPr>
        <w:t xml:space="preserve"> </w:t>
      </w:r>
      <w:r>
        <w:t>воздуха.</w:t>
      </w:r>
      <w:r>
        <w:rPr>
          <w:spacing w:val="80"/>
        </w:rPr>
        <w:t xml:space="preserve"> </w:t>
      </w:r>
      <w:r>
        <w:t>Образование</w:t>
      </w:r>
      <w:r>
        <w:rPr>
          <w:spacing w:val="69"/>
        </w:rPr>
        <w:t xml:space="preserve"> </w:t>
      </w:r>
      <w:r>
        <w:t>облаков.</w:t>
      </w:r>
      <w:r>
        <w:rPr>
          <w:spacing w:val="80"/>
        </w:rPr>
        <w:t xml:space="preserve"> </w:t>
      </w:r>
      <w:r>
        <w:t>Облака</w:t>
      </w:r>
      <w:r>
        <w:rPr>
          <w:spacing w:val="78"/>
        </w:rPr>
        <w:t xml:space="preserve"> </w:t>
      </w:r>
      <w:r>
        <w:t>и</w:t>
      </w:r>
      <w:r>
        <w:rPr>
          <w:spacing w:val="71"/>
        </w:rPr>
        <w:t xml:space="preserve"> </w:t>
      </w:r>
      <w:r>
        <w:t>их</w:t>
      </w:r>
      <w:r>
        <w:rPr>
          <w:spacing w:val="75"/>
        </w:rPr>
        <w:t xml:space="preserve"> </w:t>
      </w:r>
      <w:r>
        <w:t>виды.</w:t>
      </w:r>
      <w:r>
        <w:rPr>
          <w:spacing w:val="72"/>
        </w:rPr>
        <w:t xml:space="preserve"> </w:t>
      </w:r>
      <w:r>
        <w:t>Туман. Образование и выпадение атмосферных осадков. Виды атмосферных осадков.</w:t>
      </w:r>
    </w:p>
    <w:p w14:paraId="2E4BD883" w14:textId="77777777" w:rsidR="008B6EAD" w:rsidRDefault="00000000">
      <w:pPr>
        <w:pStyle w:val="a3"/>
        <w:spacing w:before="6" w:line="272" w:lineRule="exact"/>
        <w:ind w:left="1415"/>
        <w:jc w:val="left"/>
      </w:pPr>
      <w:r>
        <w:t>Погода</w:t>
      </w:r>
      <w:r>
        <w:rPr>
          <w:spacing w:val="-13"/>
        </w:rPr>
        <w:t xml:space="preserve"> </w:t>
      </w:r>
      <w:r>
        <w:t>и</w:t>
      </w:r>
      <w:r>
        <w:rPr>
          <w:spacing w:val="-3"/>
        </w:rPr>
        <w:t xml:space="preserve"> </w:t>
      </w:r>
      <w:r>
        <w:t>её</w:t>
      </w:r>
      <w:r>
        <w:rPr>
          <w:spacing w:val="-5"/>
        </w:rPr>
        <w:t xml:space="preserve"> </w:t>
      </w:r>
      <w:r>
        <w:t>показатели.</w:t>
      </w:r>
      <w:r>
        <w:rPr>
          <w:spacing w:val="-2"/>
        </w:rPr>
        <w:t xml:space="preserve"> </w:t>
      </w:r>
      <w:r>
        <w:t>Причины</w:t>
      </w:r>
      <w:r>
        <w:rPr>
          <w:spacing w:val="-7"/>
        </w:rPr>
        <w:t xml:space="preserve"> </w:t>
      </w:r>
      <w:r>
        <w:t>изменения</w:t>
      </w:r>
      <w:r>
        <w:rPr>
          <w:spacing w:val="-9"/>
        </w:rPr>
        <w:t xml:space="preserve"> </w:t>
      </w:r>
      <w:r>
        <w:rPr>
          <w:spacing w:val="-2"/>
        </w:rPr>
        <w:t>погоды.</w:t>
      </w:r>
    </w:p>
    <w:p w14:paraId="2EBDF275" w14:textId="77777777" w:rsidR="008B6EAD" w:rsidRDefault="00000000">
      <w:pPr>
        <w:pStyle w:val="a3"/>
        <w:spacing w:line="242" w:lineRule="auto"/>
        <w:ind w:left="1415" w:right="902"/>
      </w:pPr>
      <w:r>
        <w:t>Климат и климатообразующие факторы. Зависимость климата от географической широты и высоты местности над уровнем моря.</w:t>
      </w:r>
    </w:p>
    <w:p w14:paraId="480B3650" w14:textId="77777777" w:rsidR="008B6EAD" w:rsidRDefault="00000000">
      <w:pPr>
        <w:pStyle w:val="a3"/>
        <w:ind w:left="1415" w:right="891"/>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w:t>
      </w:r>
      <w:r>
        <w:rPr>
          <w:spacing w:val="-3"/>
        </w:rPr>
        <w:t xml:space="preserve"> </w:t>
      </w:r>
      <w:r>
        <w:t>методы в исследовании</w:t>
      </w:r>
      <w:r>
        <w:rPr>
          <w:spacing w:val="-6"/>
        </w:rPr>
        <w:t xml:space="preserve"> </w:t>
      </w:r>
      <w:r>
        <w:t>влияния</w:t>
      </w:r>
      <w:r>
        <w:rPr>
          <w:spacing w:val="-2"/>
        </w:rPr>
        <w:t xml:space="preserve"> </w:t>
      </w:r>
      <w:r>
        <w:t>человека</w:t>
      </w:r>
      <w:r>
        <w:rPr>
          <w:spacing w:val="-3"/>
        </w:rPr>
        <w:t xml:space="preserve"> </w:t>
      </w:r>
      <w:r>
        <w:t>на воздушную оболочку Земли.</w:t>
      </w:r>
    </w:p>
    <w:p w14:paraId="712F83A9" w14:textId="77777777" w:rsidR="008B6EAD" w:rsidRDefault="00000000">
      <w:pPr>
        <w:pStyle w:val="a3"/>
        <w:spacing w:before="1" w:line="275" w:lineRule="exact"/>
        <w:ind w:left="1415"/>
      </w:pPr>
      <w:r>
        <w:rPr>
          <w:spacing w:val="-2"/>
        </w:rPr>
        <w:t>Практические</w:t>
      </w:r>
      <w:r>
        <w:rPr>
          <w:spacing w:val="8"/>
        </w:rPr>
        <w:t xml:space="preserve"> </w:t>
      </w:r>
      <w:r>
        <w:rPr>
          <w:spacing w:val="-2"/>
        </w:rPr>
        <w:t>работы</w:t>
      </w:r>
    </w:p>
    <w:p w14:paraId="46DADA1D" w14:textId="77777777" w:rsidR="008B6EAD" w:rsidRDefault="00000000">
      <w:pPr>
        <w:pStyle w:val="a5"/>
        <w:numPr>
          <w:ilvl w:val="0"/>
          <w:numId w:val="97"/>
        </w:numPr>
        <w:tabs>
          <w:tab w:val="left" w:pos="1645"/>
        </w:tabs>
        <w:spacing w:line="274" w:lineRule="exact"/>
        <w:ind w:left="1645" w:hanging="230"/>
        <w:rPr>
          <w:sz w:val="24"/>
        </w:rPr>
      </w:pPr>
      <w:r>
        <w:rPr>
          <w:sz w:val="24"/>
        </w:rPr>
        <w:t>Представление</w:t>
      </w:r>
      <w:r>
        <w:rPr>
          <w:spacing w:val="-11"/>
          <w:sz w:val="24"/>
        </w:rPr>
        <w:t xml:space="preserve"> </w:t>
      </w:r>
      <w:r>
        <w:rPr>
          <w:sz w:val="24"/>
        </w:rPr>
        <w:t>результатов</w:t>
      </w:r>
      <w:r>
        <w:rPr>
          <w:spacing w:val="-5"/>
          <w:sz w:val="24"/>
        </w:rPr>
        <w:t xml:space="preserve"> </w:t>
      </w:r>
      <w:r>
        <w:rPr>
          <w:sz w:val="24"/>
        </w:rPr>
        <w:t>наблюдения</w:t>
      </w:r>
      <w:r>
        <w:rPr>
          <w:spacing w:val="-8"/>
          <w:sz w:val="24"/>
        </w:rPr>
        <w:t xml:space="preserve"> </w:t>
      </w:r>
      <w:r>
        <w:rPr>
          <w:sz w:val="24"/>
        </w:rPr>
        <w:t>за</w:t>
      </w:r>
      <w:r>
        <w:rPr>
          <w:spacing w:val="-8"/>
          <w:sz w:val="24"/>
        </w:rPr>
        <w:t xml:space="preserve"> </w:t>
      </w:r>
      <w:r>
        <w:rPr>
          <w:sz w:val="24"/>
        </w:rPr>
        <w:t>погодой</w:t>
      </w:r>
      <w:r>
        <w:rPr>
          <w:spacing w:val="-7"/>
          <w:sz w:val="24"/>
        </w:rPr>
        <w:t xml:space="preserve"> </w:t>
      </w:r>
      <w:r>
        <w:rPr>
          <w:sz w:val="24"/>
        </w:rPr>
        <w:t>своей</w:t>
      </w:r>
      <w:r>
        <w:rPr>
          <w:spacing w:val="-14"/>
          <w:sz w:val="24"/>
        </w:rPr>
        <w:t xml:space="preserve"> </w:t>
      </w:r>
      <w:r>
        <w:rPr>
          <w:spacing w:val="-2"/>
          <w:sz w:val="24"/>
        </w:rPr>
        <w:t>местности.</w:t>
      </w:r>
    </w:p>
    <w:p w14:paraId="54EE5DC8" w14:textId="77777777" w:rsidR="008B6EAD" w:rsidRDefault="00000000">
      <w:pPr>
        <w:pStyle w:val="a5"/>
        <w:numPr>
          <w:ilvl w:val="0"/>
          <w:numId w:val="97"/>
        </w:numPr>
        <w:tabs>
          <w:tab w:val="left" w:pos="1645"/>
        </w:tabs>
        <w:spacing w:line="275" w:lineRule="exact"/>
        <w:ind w:left="1645" w:hanging="230"/>
        <w:rPr>
          <w:sz w:val="24"/>
        </w:rPr>
      </w:pPr>
      <w:r>
        <w:rPr>
          <w:sz w:val="24"/>
        </w:rPr>
        <w:lastRenderedPageBreak/>
        <w:t>Анализ</w:t>
      </w:r>
      <w:r>
        <w:rPr>
          <w:spacing w:val="20"/>
          <w:sz w:val="24"/>
        </w:rPr>
        <w:t xml:space="preserve"> </w:t>
      </w:r>
      <w:r>
        <w:rPr>
          <w:sz w:val="24"/>
        </w:rPr>
        <w:t>графиков</w:t>
      </w:r>
      <w:r>
        <w:rPr>
          <w:spacing w:val="18"/>
          <w:sz w:val="24"/>
        </w:rPr>
        <w:t xml:space="preserve"> </w:t>
      </w:r>
      <w:r>
        <w:rPr>
          <w:sz w:val="24"/>
        </w:rPr>
        <w:t>суточного</w:t>
      </w:r>
      <w:r>
        <w:rPr>
          <w:spacing w:val="26"/>
          <w:sz w:val="24"/>
        </w:rPr>
        <w:t xml:space="preserve"> </w:t>
      </w:r>
      <w:r>
        <w:rPr>
          <w:sz w:val="24"/>
        </w:rPr>
        <w:t>хода</w:t>
      </w:r>
      <w:r>
        <w:rPr>
          <w:spacing w:val="21"/>
          <w:sz w:val="24"/>
        </w:rPr>
        <w:t xml:space="preserve"> </w:t>
      </w:r>
      <w:r>
        <w:rPr>
          <w:sz w:val="24"/>
        </w:rPr>
        <w:t>температуры</w:t>
      </w:r>
      <w:r>
        <w:rPr>
          <w:spacing w:val="23"/>
          <w:sz w:val="24"/>
        </w:rPr>
        <w:t xml:space="preserve"> </w:t>
      </w:r>
      <w:r>
        <w:rPr>
          <w:sz w:val="24"/>
        </w:rPr>
        <w:t>воздуха</w:t>
      </w:r>
      <w:r>
        <w:rPr>
          <w:spacing w:val="21"/>
          <w:sz w:val="24"/>
        </w:rPr>
        <w:t xml:space="preserve"> </w:t>
      </w:r>
      <w:r>
        <w:rPr>
          <w:sz w:val="24"/>
        </w:rPr>
        <w:t>и</w:t>
      </w:r>
      <w:r>
        <w:rPr>
          <w:spacing w:val="4"/>
          <w:sz w:val="24"/>
        </w:rPr>
        <w:t xml:space="preserve"> </w:t>
      </w:r>
      <w:r>
        <w:rPr>
          <w:sz w:val="24"/>
        </w:rPr>
        <w:t>относительной</w:t>
      </w:r>
      <w:r>
        <w:rPr>
          <w:spacing w:val="17"/>
          <w:sz w:val="24"/>
        </w:rPr>
        <w:t xml:space="preserve"> </w:t>
      </w:r>
      <w:r>
        <w:rPr>
          <w:sz w:val="24"/>
        </w:rPr>
        <w:t>влажности</w:t>
      </w:r>
      <w:r>
        <w:rPr>
          <w:spacing w:val="23"/>
          <w:sz w:val="24"/>
        </w:rPr>
        <w:t xml:space="preserve"> </w:t>
      </w:r>
      <w:r>
        <w:rPr>
          <w:sz w:val="24"/>
        </w:rPr>
        <w:t>с</w:t>
      </w:r>
      <w:r>
        <w:rPr>
          <w:spacing w:val="16"/>
          <w:sz w:val="24"/>
        </w:rPr>
        <w:t xml:space="preserve"> </w:t>
      </w:r>
      <w:r>
        <w:rPr>
          <w:spacing w:val="-2"/>
          <w:sz w:val="24"/>
        </w:rPr>
        <w:t>целью</w:t>
      </w:r>
    </w:p>
    <w:p w14:paraId="579093ED" w14:textId="77777777" w:rsidR="008B6EAD" w:rsidRDefault="008B6EAD">
      <w:pPr>
        <w:pStyle w:val="a5"/>
        <w:spacing w:line="275" w:lineRule="exact"/>
        <w:rPr>
          <w:sz w:val="24"/>
        </w:rPr>
        <w:sectPr w:rsidR="008B6EAD">
          <w:pgSz w:w="12240" w:h="15840"/>
          <w:pgMar w:top="920" w:right="0" w:bottom="960" w:left="0" w:header="0" w:footer="729" w:gutter="0"/>
          <w:cols w:space="720"/>
        </w:sectPr>
      </w:pPr>
    </w:p>
    <w:p w14:paraId="6087D5DE" w14:textId="77777777" w:rsidR="008B6EAD" w:rsidRDefault="00000000">
      <w:pPr>
        <w:pStyle w:val="a3"/>
        <w:spacing w:before="67"/>
      </w:pPr>
      <w:r>
        <w:lastRenderedPageBreak/>
        <w:t>установления</w:t>
      </w:r>
      <w:r>
        <w:rPr>
          <w:spacing w:val="-15"/>
        </w:rPr>
        <w:t xml:space="preserve"> </w:t>
      </w:r>
      <w:r>
        <w:t>зависимости</w:t>
      </w:r>
      <w:r>
        <w:rPr>
          <w:spacing w:val="-8"/>
        </w:rPr>
        <w:t xml:space="preserve"> </w:t>
      </w:r>
      <w:r>
        <w:t>между</w:t>
      </w:r>
      <w:r>
        <w:rPr>
          <w:spacing w:val="-12"/>
        </w:rPr>
        <w:t xml:space="preserve"> </w:t>
      </w:r>
      <w:r>
        <w:t>данными</w:t>
      </w:r>
      <w:r>
        <w:rPr>
          <w:spacing w:val="-3"/>
        </w:rPr>
        <w:t xml:space="preserve"> </w:t>
      </w:r>
      <w:r>
        <w:t>элементами</w:t>
      </w:r>
      <w:r>
        <w:rPr>
          <w:spacing w:val="-11"/>
        </w:rPr>
        <w:t xml:space="preserve"> </w:t>
      </w:r>
      <w:r>
        <w:rPr>
          <w:spacing w:val="-2"/>
        </w:rPr>
        <w:t>погоды.</w:t>
      </w:r>
    </w:p>
    <w:p w14:paraId="56249FA1" w14:textId="77777777" w:rsidR="008B6EAD" w:rsidRDefault="008B6EAD">
      <w:pPr>
        <w:pStyle w:val="a3"/>
        <w:spacing w:before="4"/>
        <w:ind w:left="0"/>
        <w:jc w:val="left"/>
      </w:pPr>
    </w:p>
    <w:p w14:paraId="560CD89A" w14:textId="77777777" w:rsidR="008B6EAD" w:rsidRDefault="00000000">
      <w:pPr>
        <w:pStyle w:val="3"/>
        <w:spacing w:before="1"/>
      </w:pPr>
      <w:bookmarkStart w:id="135" w:name="Тема_3._Биосфера_—_оболочка_жизни"/>
      <w:bookmarkEnd w:id="135"/>
      <w:r>
        <w:t>Тема 3.</w:t>
      </w:r>
      <w:r>
        <w:rPr>
          <w:spacing w:val="-7"/>
        </w:rPr>
        <w:t xml:space="preserve"> </w:t>
      </w:r>
      <w:r>
        <w:t>Биосфера —</w:t>
      </w:r>
      <w:r>
        <w:rPr>
          <w:spacing w:val="-5"/>
        </w:rPr>
        <w:t xml:space="preserve"> </w:t>
      </w:r>
      <w:r>
        <w:t>оболочка</w:t>
      </w:r>
      <w:r>
        <w:rPr>
          <w:spacing w:val="-4"/>
        </w:rPr>
        <w:t xml:space="preserve"> жизни</w:t>
      </w:r>
    </w:p>
    <w:p w14:paraId="45DE621D" w14:textId="77777777" w:rsidR="008B6EAD" w:rsidRDefault="00000000">
      <w:pPr>
        <w:pStyle w:val="a3"/>
        <w:ind w:right="893"/>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w:t>
      </w:r>
      <w:r>
        <w:rPr>
          <w:spacing w:val="-2"/>
        </w:rPr>
        <w:t>широтой.</w:t>
      </w:r>
    </w:p>
    <w:p w14:paraId="7F66C806" w14:textId="77777777" w:rsidR="008B6EAD" w:rsidRDefault="00000000">
      <w:pPr>
        <w:pStyle w:val="a3"/>
        <w:spacing w:before="1" w:line="242" w:lineRule="auto"/>
        <w:ind w:left="1415" w:right="4112"/>
        <w:jc w:val="left"/>
      </w:pPr>
      <w:r>
        <w:t>Человек</w:t>
      </w:r>
      <w:r>
        <w:rPr>
          <w:spacing w:val="-13"/>
        </w:rPr>
        <w:t xml:space="preserve"> </w:t>
      </w:r>
      <w:r>
        <w:t>как</w:t>
      </w:r>
      <w:r>
        <w:rPr>
          <w:spacing w:val="-10"/>
        </w:rPr>
        <w:t xml:space="preserve"> </w:t>
      </w:r>
      <w:r>
        <w:t>часть</w:t>
      </w:r>
      <w:r>
        <w:rPr>
          <w:spacing w:val="-13"/>
        </w:rPr>
        <w:t xml:space="preserve"> </w:t>
      </w:r>
      <w:r>
        <w:t>биосферы.</w:t>
      </w:r>
      <w:r>
        <w:rPr>
          <w:spacing w:val="-11"/>
        </w:rPr>
        <w:t xml:space="preserve"> </w:t>
      </w:r>
      <w:r>
        <w:t>Распространение</w:t>
      </w:r>
      <w:r>
        <w:rPr>
          <w:spacing w:val="-15"/>
        </w:rPr>
        <w:t xml:space="preserve"> </w:t>
      </w:r>
      <w:r>
        <w:t>людей</w:t>
      </w:r>
      <w:r>
        <w:rPr>
          <w:spacing w:val="-9"/>
        </w:rPr>
        <w:t xml:space="preserve"> </w:t>
      </w:r>
      <w:r>
        <w:t>на</w:t>
      </w:r>
      <w:r>
        <w:rPr>
          <w:spacing w:val="-10"/>
        </w:rPr>
        <w:t xml:space="preserve"> </w:t>
      </w:r>
      <w:r>
        <w:t>Земле. Исследования и экологические проблемы.</w:t>
      </w:r>
    </w:p>
    <w:p w14:paraId="2514980D" w14:textId="77777777" w:rsidR="008B6EAD" w:rsidRDefault="00000000">
      <w:pPr>
        <w:pStyle w:val="a3"/>
        <w:spacing w:line="272" w:lineRule="exact"/>
        <w:ind w:left="1415"/>
        <w:jc w:val="left"/>
      </w:pPr>
      <w:r>
        <w:rPr>
          <w:spacing w:val="-2"/>
        </w:rPr>
        <w:t>Практические</w:t>
      </w:r>
      <w:r>
        <w:rPr>
          <w:spacing w:val="8"/>
        </w:rPr>
        <w:t xml:space="preserve"> </w:t>
      </w:r>
      <w:r>
        <w:rPr>
          <w:spacing w:val="-2"/>
        </w:rPr>
        <w:t>работы</w:t>
      </w:r>
    </w:p>
    <w:p w14:paraId="2219E698" w14:textId="77777777" w:rsidR="008B6EAD" w:rsidRDefault="00000000">
      <w:pPr>
        <w:pStyle w:val="a5"/>
        <w:numPr>
          <w:ilvl w:val="0"/>
          <w:numId w:val="96"/>
        </w:numPr>
        <w:tabs>
          <w:tab w:val="left" w:pos="1646"/>
        </w:tabs>
        <w:spacing w:line="242" w:lineRule="auto"/>
        <w:ind w:right="4075" w:firstLine="0"/>
        <w:rPr>
          <w:sz w:val="24"/>
        </w:rPr>
      </w:pPr>
      <w:r>
        <w:rPr>
          <w:sz w:val="24"/>
        </w:rPr>
        <w:t>Характеристика</w:t>
      </w:r>
      <w:r>
        <w:rPr>
          <w:spacing w:val="-15"/>
          <w:sz w:val="24"/>
        </w:rPr>
        <w:t xml:space="preserve"> </w:t>
      </w:r>
      <w:r>
        <w:rPr>
          <w:sz w:val="24"/>
        </w:rPr>
        <w:t>растительности</w:t>
      </w:r>
      <w:r>
        <w:rPr>
          <w:spacing w:val="-15"/>
          <w:sz w:val="24"/>
        </w:rPr>
        <w:t xml:space="preserve"> </w:t>
      </w:r>
      <w:r>
        <w:rPr>
          <w:sz w:val="24"/>
        </w:rPr>
        <w:t>участка</w:t>
      </w:r>
      <w:r>
        <w:rPr>
          <w:spacing w:val="-15"/>
          <w:sz w:val="24"/>
        </w:rPr>
        <w:t xml:space="preserve"> </w:t>
      </w:r>
      <w:r>
        <w:rPr>
          <w:sz w:val="24"/>
        </w:rPr>
        <w:t>местности</w:t>
      </w:r>
      <w:r>
        <w:rPr>
          <w:spacing w:val="-15"/>
          <w:sz w:val="24"/>
        </w:rPr>
        <w:t xml:space="preserve"> </w:t>
      </w:r>
      <w:r>
        <w:rPr>
          <w:sz w:val="24"/>
        </w:rPr>
        <w:t>своего</w:t>
      </w:r>
      <w:r>
        <w:rPr>
          <w:spacing w:val="-15"/>
          <w:sz w:val="24"/>
        </w:rPr>
        <w:t xml:space="preserve"> </w:t>
      </w:r>
      <w:r>
        <w:rPr>
          <w:sz w:val="24"/>
        </w:rPr>
        <w:t xml:space="preserve">края. </w:t>
      </w:r>
      <w:r>
        <w:rPr>
          <w:spacing w:val="-2"/>
          <w:sz w:val="24"/>
        </w:rPr>
        <w:t>Заключение</w:t>
      </w:r>
    </w:p>
    <w:p w14:paraId="56B00DB7" w14:textId="77777777" w:rsidR="008B6EAD" w:rsidRDefault="00000000">
      <w:pPr>
        <w:pStyle w:val="a3"/>
        <w:spacing w:line="274" w:lineRule="exact"/>
      </w:pPr>
      <w:r>
        <w:rPr>
          <w:spacing w:val="-2"/>
        </w:rPr>
        <w:t>Природно-территориальные</w:t>
      </w:r>
      <w:r>
        <w:rPr>
          <w:spacing w:val="27"/>
        </w:rPr>
        <w:t xml:space="preserve"> </w:t>
      </w:r>
      <w:r>
        <w:rPr>
          <w:spacing w:val="-2"/>
        </w:rPr>
        <w:t>комплексы</w:t>
      </w:r>
    </w:p>
    <w:p w14:paraId="3B0AFDAC" w14:textId="77777777" w:rsidR="008B6EAD" w:rsidRDefault="00000000">
      <w:pPr>
        <w:pStyle w:val="a3"/>
        <w:ind w:right="888"/>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FB2814F" w14:textId="77777777" w:rsidR="008B6EAD" w:rsidRDefault="00000000">
      <w:pPr>
        <w:pStyle w:val="a3"/>
        <w:spacing w:line="242" w:lineRule="auto"/>
        <w:ind w:right="899"/>
      </w:pPr>
      <w:r>
        <w:t>Природная среда. Охрана природы. Природные особо охраняемые территории. Всемирное наследие ЮНЕСКО.</w:t>
      </w:r>
    </w:p>
    <w:p w14:paraId="6E1774A9" w14:textId="77777777" w:rsidR="008B6EAD" w:rsidRDefault="00000000">
      <w:pPr>
        <w:pStyle w:val="a3"/>
        <w:spacing w:line="272" w:lineRule="exact"/>
        <w:jc w:val="left"/>
      </w:pPr>
      <w:r>
        <w:t>Практическая</w:t>
      </w:r>
      <w:r>
        <w:rPr>
          <w:spacing w:val="-3"/>
        </w:rPr>
        <w:t xml:space="preserve"> </w:t>
      </w:r>
      <w:r>
        <w:t>работа</w:t>
      </w:r>
      <w:r>
        <w:rPr>
          <w:spacing w:val="-3"/>
        </w:rPr>
        <w:t xml:space="preserve"> </w:t>
      </w:r>
      <w:r>
        <w:t>(выполняется</w:t>
      </w:r>
      <w:r>
        <w:rPr>
          <w:spacing w:val="-7"/>
        </w:rPr>
        <w:t xml:space="preserve"> </w:t>
      </w:r>
      <w:r>
        <w:t>на</w:t>
      </w:r>
      <w:r>
        <w:rPr>
          <w:spacing w:val="-12"/>
        </w:rPr>
        <w:t xml:space="preserve"> </w:t>
      </w:r>
      <w:r>
        <w:rPr>
          <w:spacing w:val="-2"/>
        </w:rPr>
        <w:t>местности)</w:t>
      </w:r>
    </w:p>
    <w:p w14:paraId="14E363BE" w14:textId="77777777" w:rsidR="008B6EAD" w:rsidRDefault="00000000">
      <w:pPr>
        <w:pStyle w:val="a5"/>
        <w:numPr>
          <w:ilvl w:val="0"/>
          <w:numId w:val="95"/>
        </w:numPr>
        <w:tabs>
          <w:tab w:val="left" w:pos="1646"/>
        </w:tabs>
        <w:spacing w:line="272" w:lineRule="exact"/>
        <w:ind w:hanging="230"/>
        <w:rPr>
          <w:sz w:val="24"/>
        </w:rPr>
      </w:pPr>
      <w:r>
        <w:rPr>
          <w:sz w:val="24"/>
        </w:rPr>
        <w:t>Характеристика</w:t>
      </w:r>
      <w:r>
        <w:rPr>
          <w:spacing w:val="-13"/>
          <w:sz w:val="24"/>
        </w:rPr>
        <w:t xml:space="preserve"> </w:t>
      </w:r>
      <w:r>
        <w:rPr>
          <w:sz w:val="24"/>
        </w:rPr>
        <w:t>локального</w:t>
      </w:r>
      <w:r>
        <w:rPr>
          <w:spacing w:val="-9"/>
          <w:sz w:val="24"/>
        </w:rPr>
        <w:t xml:space="preserve"> </w:t>
      </w:r>
      <w:r>
        <w:rPr>
          <w:sz w:val="24"/>
        </w:rPr>
        <w:t>природного</w:t>
      </w:r>
      <w:r>
        <w:rPr>
          <w:spacing w:val="-9"/>
          <w:sz w:val="24"/>
        </w:rPr>
        <w:t xml:space="preserve"> </w:t>
      </w:r>
      <w:r>
        <w:rPr>
          <w:sz w:val="24"/>
        </w:rPr>
        <w:t>комплекса</w:t>
      </w:r>
      <w:r>
        <w:rPr>
          <w:spacing w:val="-11"/>
          <w:sz w:val="24"/>
        </w:rPr>
        <w:t xml:space="preserve"> </w:t>
      </w:r>
      <w:r>
        <w:rPr>
          <w:sz w:val="24"/>
        </w:rPr>
        <w:t>по</w:t>
      </w:r>
      <w:r>
        <w:rPr>
          <w:spacing w:val="-4"/>
          <w:sz w:val="24"/>
        </w:rPr>
        <w:t xml:space="preserve"> </w:t>
      </w:r>
      <w:r>
        <w:rPr>
          <w:spacing w:val="-2"/>
          <w:sz w:val="24"/>
        </w:rPr>
        <w:t>плану.</w:t>
      </w:r>
    </w:p>
    <w:p w14:paraId="72763CAC" w14:textId="77777777" w:rsidR="008B6EAD" w:rsidRDefault="008B6EAD">
      <w:pPr>
        <w:pStyle w:val="a3"/>
        <w:ind w:left="0"/>
        <w:jc w:val="left"/>
      </w:pPr>
    </w:p>
    <w:p w14:paraId="3D028BB8" w14:textId="77777777" w:rsidR="008B6EAD" w:rsidRDefault="00000000">
      <w:pPr>
        <w:pStyle w:val="1"/>
        <w:numPr>
          <w:ilvl w:val="0"/>
          <w:numId w:val="105"/>
        </w:numPr>
        <w:tabs>
          <w:tab w:val="left" w:pos="1598"/>
        </w:tabs>
        <w:ind w:hanging="182"/>
        <w:jc w:val="both"/>
      </w:pPr>
      <w:r>
        <w:rPr>
          <w:spacing w:val="-2"/>
        </w:rPr>
        <w:t>КЛАСС</w:t>
      </w:r>
    </w:p>
    <w:p w14:paraId="25B6E7CA" w14:textId="77777777" w:rsidR="008B6EAD" w:rsidRDefault="00000000">
      <w:pPr>
        <w:pStyle w:val="2"/>
        <w:spacing w:before="3"/>
        <w:jc w:val="left"/>
      </w:pPr>
      <w:bookmarkStart w:id="136" w:name="Раздел_1._Главные_закономерности_природы"/>
      <w:bookmarkEnd w:id="136"/>
      <w:r>
        <w:t>Раздел</w:t>
      </w:r>
      <w:r>
        <w:rPr>
          <w:spacing w:val="-8"/>
        </w:rPr>
        <w:t xml:space="preserve"> </w:t>
      </w:r>
      <w:r>
        <w:t>1.</w:t>
      </w:r>
      <w:r>
        <w:rPr>
          <w:spacing w:val="-4"/>
        </w:rPr>
        <w:t xml:space="preserve"> </w:t>
      </w:r>
      <w:r>
        <w:t>Главные</w:t>
      </w:r>
      <w:r>
        <w:rPr>
          <w:spacing w:val="-4"/>
        </w:rPr>
        <w:t xml:space="preserve"> </w:t>
      </w:r>
      <w:r>
        <w:t>закономерности</w:t>
      </w:r>
      <w:r>
        <w:rPr>
          <w:spacing w:val="-11"/>
        </w:rPr>
        <w:t xml:space="preserve"> </w:t>
      </w:r>
      <w:r>
        <w:t>природы</w:t>
      </w:r>
      <w:r>
        <w:rPr>
          <w:spacing w:val="-11"/>
        </w:rPr>
        <w:t xml:space="preserve"> </w:t>
      </w:r>
      <w:r>
        <w:rPr>
          <w:spacing w:val="-2"/>
        </w:rPr>
        <w:t>Земли</w:t>
      </w:r>
    </w:p>
    <w:p w14:paraId="74E6F0F8" w14:textId="77777777" w:rsidR="008B6EAD" w:rsidRDefault="00000000">
      <w:pPr>
        <w:pStyle w:val="3"/>
        <w:spacing w:line="274" w:lineRule="exact"/>
        <w:ind w:left="1415"/>
        <w:jc w:val="left"/>
      </w:pPr>
      <w:bookmarkStart w:id="137" w:name="Тема_1._Географическая_оболочка"/>
      <w:bookmarkEnd w:id="137"/>
      <w:r>
        <w:t>Тема</w:t>
      </w:r>
      <w:r>
        <w:rPr>
          <w:spacing w:val="-7"/>
        </w:rPr>
        <w:t xml:space="preserve"> </w:t>
      </w:r>
      <w:r>
        <w:t>1.</w:t>
      </w:r>
      <w:r>
        <w:rPr>
          <w:spacing w:val="-4"/>
        </w:rPr>
        <w:t xml:space="preserve"> </w:t>
      </w:r>
      <w:r>
        <w:t>Географическая</w:t>
      </w:r>
      <w:r>
        <w:rPr>
          <w:spacing w:val="-5"/>
        </w:rPr>
        <w:t xml:space="preserve"> </w:t>
      </w:r>
      <w:r>
        <w:rPr>
          <w:spacing w:val="-2"/>
        </w:rPr>
        <w:t>оболочка</w:t>
      </w:r>
    </w:p>
    <w:p w14:paraId="5AB749F6" w14:textId="77777777" w:rsidR="008B6EAD" w:rsidRDefault="00000000">
      <w:pPr>
        <w:pStyle w:val="a3"/>
        <w:ind w:left="1415" w:right="921"/>
        <w:jc w:val="left"/>
      </w:pPr>
      <w:r>
        <w:t>Географическая</w:t>
      </w:r>
      <w:r>
        <w:rPr>
          <w:spacing w:val="40"/>
        </w:rPr>
        <w:t xml:space="preserve"> </w:t>
      </w:r>
      <w:r>
        <w:t>оболочка:</w:t>
      </w:r>
      <w:r>
        <w:rPr>
          <w:spacing w:val="40"/>
        </w:rPr>
        <w:t xml:space="preserve"> </w:t>
      </w:r>
      <w:r>
        <w:t>особенности</w:t>
      </w:r>
      <w:r>
        <w:rPr>
          <w:spacing w:val="40"/>
        </w:rPr>
        <w:t xml:space="preserve"> </w:t>
      </w:r>
      <w:r>
        <w:t>строения</w:t>
      </w:r>
      <w:r>
        <w:rPr>
          <w:spacing w:val="40"/>
        </w:rPr>
        <w:t xml:space="preserve"> </w:t>
      </w:r>
      <w:r>
        <w:t>и</w:t>
      </w:r>
      <w:r>
        <w:rPr>
          <w:spacing w:val="40"/>
        </w:rPr>
        <w:t xml:space="preserve"> </w:t>
      </w:r>
      <w:r>
        <w:t>свойства.</w:t>
      </w:r>
      <w:r>
        <w:rPr>
          <w:spacing w:val="40"/>
        </w:rPr>
        <w:t xml:space="preserve"> </w:t>
      </w:r>
      <w:r>
        <w:t>Целостность,</w:t>
      </w:r>
      <w:r>
        <w:rPr>
          <w:spacing w:val="40"/>
        </w:rPr>
        <w:t xml:space="preserve"> </w:t>
      </w:r>
      <w:r>
        <w:t>зональность,</w:t>
      </w:r>
      <w:r>
        <w:rPr>
          <w:spacing w:val="40"/>
        </w:rPr>
        <w:t xml:space="preserve"> </w:t>
      </w:r>
      <w:r>
        <w:t>ритмичность</w:t>
      </w:r>
      <w:r>
        <w:rPr>
          <w:spacing w:val="-11"/>
        </w:rPr>
        <w:t xml:space="preserve"> </w:t>
      </w:r>
      <w:r>
        <w:t>—</w:t>
      </w:r>
      <w:r>
        <w:rPr>
          <w:spacing w:val="-2"/>
        </w:rPr>
        <w:t xml:space="preserve"> </w:t>
      </w:r>
      <w:r>
        <w:t>и</w:t>
      </w:r>
      <w:r>
        <w:rPr>
          <w:spacing w:val="-6"/>
        </w:rPr>
        <w:t xml:space="preserve"> </w:t>
      </w:r>
      <w:r>
        <w:t>их</w:t>
      </w:r>
      <w:r>
        <w:rPr>
          <w:spacing w:val="-12"/>
        </w:rPr>
        <w:t xml:space="preserve"> </w:t>
      </w:r>
      <w:r>
        <w:t>географические</w:t>
      </w:r>
      <w:r>
        <w:rPr>
          <w:spacing w:val="-3"/>
        </w:rPr>
        <w:t xml:space="preserve"> </w:t>
      </w:r>
      <w:r>
        <w:t>следствия. Географическая</w:t>
      </w:r>
      <w:r>
        <w:rPr>
          <w:spacing w:val="-2"/>
        </w:rPr>
        <w:t xml:space="preserve"> </w:t>
      </w:r>
      <w:r>
        <w:t>зональность</w:t>
      </w:r>
      <w:r>
        <w:rPr>
          <w:spacing w:val="-1"/>
        </w:rPr>
        <w:t xml:space="preserve"> </w:t>
      </w:r>
      <w:r>
        <w:t>(природные</w:t>
      </w:r>
      <w:r>
        <w:rPr>
          <w:spacing w:val="-8"/>
        </w:rPr>
        <w:t xml:space="preserve"> </w:t>
      </w:r>
      <w:r>
        <w:t>зоны) и высотная</w:t>
      </w:r>
      <w:r>
        <w:rPr>
          <w:spacing w:val="-1"/>
        </w:rPr>
        <w:t xml:space="preserve"> </w:t>
      </w:r>
      <w:r>
        <w:t>поясность.</w:t>
      </w:r>
      <w:r>
        <w:rPr>
          <w:spacing w:val="-3"/>
        </w:rPr>
        <w:t xml:space="preserve"> </w:t>
      </w:r>
      <w:r>
        <w:t>Современные</w:t>
      </w:r>
      <w:r>
        <w:rPr>
          <w:spacing w:val="-2"/>
        </w:rPr>
        <w:t xml:space="preserve"> </w:t>
      </w:r>
      <w:r>
        <w:t>исследования</w:t>
      </w:r>
      <w:r>
        <w:rPr>
          <w:spacing w:val="-1"/>
        </w:rPr>
        <w:t xml:space="preserve"> </w:t>
      </w:r>
      <w:r>
        <w:t>по</w:t>
      </w:r>
      <w:r>
        <w:rPr>
          <w:spacing w:val="-1"/>
        </w:rPr>
        <w:t xml:space="preserve"> </w:t>
      </w:r>
      <w:r>
        <w:t>сохранению</w:t>
      </w:r>
      <w:r>
        <w:rPr>
          <w:spacing w:val="-3"/>
        </w:rPr>
        <w:t xml:space="preserve"> </w:t>
      </w:r>
      <w:r>
        <w:t>важнейших</w:t>
      </w:r>
      <w:r>
        <w:rPr>
          <w:spacing w:val="-5"/>
        </w:rPr>
        <w:t xml:space="preserve"> </w:t>
      </w:r>
      <w:r>
        <w:t>биотопов Земли. Практическая работа</w:t>
      </w:r>
    </w:p>
    <w:p w14:paraId="449D438D" w14:textId="77777777" w:rsidR="008B6EAD" w:rsidRDefault="00000000">
      <w:pPr>
        <w:pStyle w:val="a5"/>
        <w:numPr>
          <w:ilvl w:val="0"/>
          <w:numId w:val="94"/>
        </w:numPr>
        <w:tabs>
          <w:tab w:val="left" w:pos="1645"/>
        </w:tabs>
        <w:ind w:left="1645" w:hanging="230"/>
        <w:rPr>
          <w:sz w:val="24"/>
        </w:rPr>
      </w:pPr>
      <w:r>
        <w:rPr>
          <w:sz w:val="24"/>
        </w:rPr>
        <w:t>Выявление</w:t>
      </w:r>
      <w:r>
        <w:rPr>
          <w:spacing w:val="-11"/>
          <w:sz w:val="24"/>
        </w:rPr>
        <w:t xml:space="preserve"> </w:t>
      </w:r>
      <w:r>
        <w:rPr>
          <w:sz w:val="24"/>
        </w:rPr>
        <w:t>проявления</w:t>
      </w:r>
      <w:r>
        <w:rPr>
          <w:spacing w:val="-15"/>
          <w:sz w:val="24"/>
        </w:rPr>
        <w:t xml:space="preserve"> </w:t>
      </w:r>
      <w:r>
        <w:rPr>
          <w:sz w:val="24"/>
        </w:rPr>
        <w:t>широтной</w:t>
      </w:r>
      <w:r>
        <w:rPr>
          <w:spacing w:val="-4"/>
          <w:sz w:val="24"/>
        </w:rPr>
        <w:t xml:space="preserve"> </w:t>
      </w:r>
      <w:r>
        <w:rPr>
          <w:sz w:val="24"/>
        </w:rPr>
        <w:t>зональности</w:t>
      </w:r>
      <w:r>
        <w:rPr>
          <w:spacing w:val="-8"/>
          <w:sz w:val="24"/>
        </w:rPr>
        <w:t xml:space="preserve"> </w:t>
      </w:r>
      <w:r>
        <w:rPr>
          <w:sz w:val="24"/>
        </w:rPr>
        <w:t>по</w:t>
      </w:r>
      <w:r>
        <w:rPr>
          <w:spacing w:val="-10"/>
          <w:sz w:val="24"/>
        </w:rPr>
        <w:t xml:space="preserve"> </w:t>
      </w:r>
      <w:r>
        <w:rPr>
          <w:sz w:val="24"/>
        </w:rPr>
        <w:t>картам</w:t>
      </w:r>
      <w:r>
        <w:rPr>
          <w:spacing w:val="-3"/>
          <w:sz w:val="24"/>
        </w:rPr>
        <w:t xml:space="preserve"> </w:t>
      </w:r>
      <w:r>
        <w:rPr>
          <w:sz w:val="24"/>
        </w:rPr>
        <w:t>природных</w:t>
      </w:r>
      <w:r>
        <w:rPr>
          <w:spacing w:val="-9"/>
          <w:sz w:val="24"/>
        </w:rPr>
        <w:t xml:space="preserve"> </w:t>
      </w:r>
      <w:r>
        <w:rPr>
          <w:spacing w:val="-4"/>
          <w:sz w:val="24"/>
        </w:rPr>
        <w:t>зон.</w:t>
      </w:r>
    </w:p>
    <w:p w14:paraId="60354240" w14:textId="77777777" w:rsidR="008B6EAD" w:rsidRDefault="00000000">
      <w:pPr>
        <w:pStyle w:val="3"/>
        <w:spacing w:before="275" w:line="240" w:lineRule="auto"/>
        <w:ind w:left="1415"/>
      </w:pPr>
      <w:bookmarkStart w:id="138" w:name="Тема_2._Литосфера_и_рельеф_Земли"/>
      <w:bookmarkEnd w:id="138"/>
      <w:r>
        <w:t>Тема 2.</w:t>
      </w:r>
      <w:r>
        <w:rPr>
          <w:spacing w:val="-2"/>
        </w:rPr>
        <w:t xml:space="preserve"> </w:t>
      </w:r>
      <w:r>
        <w:t>Литосфера</w:t>
      </w:r>
      <w:r>
        <w:rPr>
          <w:spacing w:val="-5"/>
        </w:rPr>
        <w:t xml:space="preserve"> </w:t>
      </w:r>
      <w:r>
        <w:t>и</w:t>
      </w:r>
      <w:r>
        <w:rPr>
          <w:spacing w:val="1"/>
        </w:rPr>
        <w:t xml:space="preserve"> </w:t>
      </w:r>
      <w:r>
        <w:t>рельеф</w:t>
      </w:r>
      <w:r>
        <w:rPr>
          <w:spacing w:val="2"/>
        </w:rPr>
        <w:t xml:space="preserve"> </w:t>
      </w:r>
      <w:r>
        <w:rPr>
          <w:spacing w:val="-4"/>
        </w:rPr>
        <w:t>Земли</w:t>
      </w:r>
    </w:p>
    <w:p w14:paraId="763B7CC5" w14:textId="77777777" w:rsidR="008B6EAD" w:rsidRDefault="00000000">
      <w:pPr>
        <w:pStyle w:val="a3"/>
        <w:spacing w:before="2"/>
        <w:ind w:left="1415" w:right="902"/>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32E8481" w14:textId="77777777" w:rsidR="008B6EAD" w:rsidRDefault="00000000">
      <w:pPr>
        <w:pStyle w:val="a3"/>
        <w:spacing w:before="2" w:line="272" w:lineRule="exact"/>
        <w:ind w:left="1415"/>
      </w:pPr>
      <w:r>
        <w:rPr>
          <w:spacing w:val="-2"/>
        </w:rPr>
        <w:t>Практические</w:t>
      </w:r>
      <w:r>
        <w:rPr>
          <w:spacing w:val="8"/>
        </w:rPr>
        <w:t xml:space="preserve"> </w:t>
      </w:r>
      <w:r>
        <w:rPr>
          <w:spacing w:val="-2"/>
        </w:rPr>
        <w:t>работы</w:t>
      </w:r>
    </w:p>
    <w:p w14:paraId="0A9E3B48" w14:textId="77777777" w:rsidR="008B6EAD" w:rsidRDefault="00000000">
      <w:pPr>
        <w:pStyle w:val="a5"/>
        <w:numPr>
          <w:ilvl w:val="0"/>
          <w:numId w:val="93"/>
        </w:numPr>
        <w:tabs>
          <w:tab w:val="left" w:pos="1645"/>
        </w:tabs>
        <w:spacing w:line="237" w:lineRule="auto"/>
        <w:ind w:left="1415" w:right="898" w:firstLine="0"/>
        <w:rPr>
          <w:sz w:val="24"/>
        </w:rPr>
      </w:pPr>
      <w:r>
        <w:rPr>
          <w:sz w:val="24"/>
        </w:rPr>
        <w:t>Анализ физической карты и карты строения земной коры с целью выявления закономерностей распространения крупных форм рельефа.</w:t>
      </w:r>
    </w:p>
    <w:p w14:paraId="7354FAA4" w14:textId="77777777" w:rsidR="008B6EAD" w:rsidRDefault="00000000">
      <w:pPr>
        <w:pStyle w:val="a5"/>
        <w:numPr>
          <w:ilvl w:val="0"/>
          <w:numId w:val="93"/>
        </w:numPr>
        <w:tabs>
          <w:tab w:val="left" w:pos="1645"/>
        </w:tabs>
        <w:spacing w:before="7"/>
        <w:ind w:left="1645" w:hanging="230"/>
        <w:rPr>
          <w:sz w:val="24"/>
        </w:rPr>
      </w:pPr>
      <w:r>
        <w:rPr>
          <w:sz w:val="24"/>
        </w:rPr>
        <w:t>Объяснение</w:t>
      </w:r>
      <w:r>
        <w:rPr>
          <w:spacing w:val="-7"/>
          <w:sz w:val="24"/>
        </w:rPr>
        <w:t xml:space="preserve"> </w:t>
      </w:r>
      <w:r>
        <w:rPr>
          <w:sz w:val="24"/>
        </w:rPr>
        <w:t>вулканических</w:t>
      </w:r>
      <w:r>
        <w:rPr>
          <w:spacing w:val="-11"/>
          <w:sz w:val="24"/>
        </w:rPr>
        <w:t xml:space="preserve"> </w:t>
      </w:r>
      <w:r>
        <w:rPr>
          <w:sz w:val="24"/>
        </w:rPr>
        <w:t>или сейсмических</w:t>
      </w:r>
      <w:r>
        <w:rPr>
          <w:spacing w:val="-6"/>
          <w:sz w:val="24"/>
        </w:rPr>
        <w:t xml:space="preserve"> </w:t>
      </w:r>
      <w:r>
        <w:rPr>
          <w:sz w:val="24"/>
        </w:rPr>
        <w:t>событий,</w:t>
      </w:r>
      <w:r>
        <w:rPr>
          <w:spacing w:val="-13"/>
          <w:sz w:val="24"/>
        </w:rPr>
        <w:t xml:space="preserve"> </w:t>
      </w:r>
      <w:r>
        <w:rPr>
          <w:sz w:val="24"/>
        </w:rPr>
        <w:t>о</w:t>
      </w:r>
      <w:r>
        <w:rPr>
          <w:spacing w:val="4"/>
          <w:sz w:val="24"/>
        </w:rPr>
        <w:t xml:space="preserve"> </w:t>
      </w:r>
      <w:r>
        <w:rPr>
          <w:sz w:val="24"/>
        </w:rPr>
        <w:t>которых</w:t>
      </w:r>
      <w:r>
        <w:rPr>
          <w:spacing w:val="-11"/>
          <w:sz w:val="24"/>
        </w:rPr>
        <w:t xml:space="preserve"> </w:t>
      </w:r>
      <w:r>
        <w:rPr>
          <w:sz w:val="24"/>
        </w:rPr>
        <w:t>говорится</w:t>
      </w:r>
      <w:r>
        <w:rPr>
          <w:spacing w:val="-11"/>
          <w:sz w:val="24"/>
        </w:rPr>
        <w:t xml:space="preserve"> </w:t>
      </w:r>
      <w:r>
        <w:rPr>
          <w:sz w:val="24"/>
        </w:rPr>
        <w:t>в</w:t>
      </w:r>
      <w:r>
        <w:rPr>
          <w:spacing w:val="-8"/>
          <w:sz w:val="24"/>
        </w:rPr>
        <w:t xml:space="preserve"> </w:t>
      </w:r>
      <w:r>
        <w:rPr>
          <w:spacing w:val="-2"/>
          <w:sz w:val="24"/>
        </w:rPr>
        <w:t>тексте.</w:t>
      </w:r>
    </w:p>
    <w:p w14:paraId="1E205C58" w14:textId="77777777" w:rsidR="008B6EAD" w:rsidRDefault="008B6EAD">
      <w:pPr>
        <w:pStyle w:val="a3"/>
        <w:ind w:left="0"/>
        <w:jc w:val="left"/>
      </w:pPr>
    </w:p>
    <w:p w14:paraId="5A834BB2" w14:textId="77777777" w:rsidR="008B6EAD" w:rsidRDefault="00000000">
      <w:pPr>
        <w:pStyle w:val="3"/>
        <w:ind w:left="1415"/>
      </w:pPr>
      <w:bookmarkStart w:id="139" w:name="Тема_3._Атмосфера_и_климаты_Земли"/>
      <w:bookmarkEnd w:id="139"/>
      <w:r>
        <w:t>Тема 3.</w:t>
      </w:r>
      <w:r>
        <w:rPr>
          <w:spacing w:val="-2"/>
        </w:rPr>
        <w:t xml:space="preserve"> </w:t>
      </w:r>
      <w:r>
        <w:t>Атмосфера и</w:t>
      </w:r>
      <w:r>
        <w:rPr>
          <w:spacing w:val="-4"/>
        </w:rPr>
        <w:t xml:space="preserve"> </w:t>
      </w:r>
      <w:r>
        <w:t>климаты</w:t>
      </w:r>
      <w:r>
        <w:rPr>
          <w:spacing w:val="-2"/>
        </w:rPr>
        <w:t xml:space="preserve"> </w:t>
      </w:r>
      <w:r>
        <w:rPr>
          <w:spacing w:val="-4"/>
        </w:rPr>
        <w:t>Земли</w:t>
      </w:r>
    </w:p>
    <w:p w14:paraId="79FBE08D" w14:textId="77777777" w:rsidR="008B6EAD" w:rsidRDefault="00000000">
      <w:pPr>
        <w:pStyle w:val="a3"/>
        <w:ind w:left="1415" w:right="896"/>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w:t>
      </w:r>
      <w:r>
        <w:rPr>
          <w:spacing w:val="-3"/>
        </w:rPr>
        <w:t xml:space="preserve"> </w:t>
      </w:r>
      <w:r>
        <w:t>ветры —</w:t>
      </w:r>
      <w:r>
        <w:rPr>
          <w:spacing w:val="-2"/>
        </w:rPr>
        <w:t xml:space="preserve"> </w:t>
      </w:r>
      <w:r>
        <w:t>тропические</w:t>
      </w:r>
      <w:r>
        <w:rPr>
          <w:spacing w:val="-3"/>
        </w:rPr>
        <w:t xml:space="preserve"> </w:t>
      </w:r>
      <w:r>
        <w:t>(экваториальные)</w:t>
      </w:r>
      <w:r>
        <w:rPr>
          <w:spacing w:val="-5"/>
        </w:rPr>
        <w:t xml:space="preserve"> </w:t>
      </w:r>
      <w:r>
        <w:t>муссоны,</w:t>
      </w:r>
      <w:r>
        <w:rPr>
          <w:spacing w:val="-4"/>
        </w:rPr>
        <w:t xml:space="preserve"> </w:t>
      </w:r>
      <w:r>
        <w:t>пассаты</w:t>
      </w:r>
      <w:r>
        <w:rPr>
          <w:spacing w:val="-1"/>
        </w:rPr>
        <w:t xml:space="preserve"> </w:t>
      </w:r>
      <w:r>
        <w:t>тропических</w:t>
      </w:r>
      <w:r>
        <w:rPr>
          <w:spacing w:val="-7"/>
        </w:rPr>
        <w:t xml:space="preserve"> </w:t>
      </w:r>
      <w:r>
        <w:t>широт, западные ветры. Разнообразие климата на Земле. Климатообразующие факторы:</w:t>
      </w:r>
      <w:r>
        <w:rPr>
          <w:spacing w:val="40"/>
        </w:rPr>
        <w:t xml:space="preserve"> </w:t>
      </w:r>
      <w:r>
        <w:t xml:space="preserve">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w:t>
      </w:r>
      <w:r>
        <w:lastRenderedPageBreak/>
        <w:t>людей</w:t>
      </w:r>
      <w:r>
        <w:rPr>
          <w:spacing w:val="66"/>
        </w:rPr>
        <w:t xml:space="preserve"> </w:t>
      </w:r>
      <w:r>
        <w:t>на</w:t>
      </w:r>
      <w:r>
        <w:rPr>
          <w:spacing w:val="64"/>
        </w:rPr>
        <w:t xml:space="preserve"> </w:t>
      </w:r>
      <w:r>
        <w:t>климат</w:t>
      </w:r>
      <w:r>
        <w:rPr>
          <w:spacing w:val="61"/>
        </w:rPr>
        <w:t xml:space="preserve"> </w:t>
      </w:r>
      <w:r>
        <w:t>Земли.</w:t>
      </w:r>
      <w:r>
        <w:rPr>
          <w:spacing w:val="68"/>
        </w:rPr>
        <w:t xml:space="preserve"> </w:t>
      </w:r>
      <w:r>
        <w:t>Глобальные</w:t>
      </w:r>
      <w:r>
        <w:rPr>
          <w:spacing w:val="40"/>
        </w:rPr>
        <w:t xml:space="preserve"> </w:t>
      </w:r>
      <w:r>
        <w:t>изменения</w:t>
      </w:r>
      <w:r>
        <w:rPr>
          <w:spacing w:val="65"/>
        </w:rPr>
        <w:t xml:space="preserve"> </w:t>
      </w:r>
      <w:r>
        <w:t>климата</w:t>
      </w:r>
      <w:r>
        <w:rPr>
          <w:spacing w:val="64"/>
        </w:rPr>
        <w:t xml:space="preserve"> </w:t>
      </w:r>
      <w:r>
        <w:t>и</w:t>
      </w:r>
      <w:r>
        <w:rPr>
          <w:spacing w:val="62"/>
        </w:rPr>
        <w:t xml:space="preserve"> </w:t>
      </w:r>
      <w:r>
        <w:t>различные</w:t>
      </w:r>
      <w:r>
        <w:rPr>
          <w:spacing w:val="40"/>
        </w:rPr>
        <w:t xml:space="preserve"> </w:t>
      </w:r>
      <w:r>
        <w:t>точки</w:t>
      </w:r>
      <w:r>
        <w:rPr>
          <w:spacing w:val="40"/>
        </w:rPr>
        <w:t xml:space="preserve"> </w:t>
      </w:r>
      <w:r>
        <w:t>зрения</w:t>
      </w:r>
      <w:r>
        <w:rPr>
          <w:spacing w:val="40"/>
        </w:rPr>
        <w:t xml:space="preserve"> </w:t>
      </w:r>
      <w:r>
        <w:t>на</w:t>
      </w:r>
      <w:r>
        <w:rPr>
          <w:spacing w:val="40"/>
        </w:rPr>
        <w:t xml:space="preserve"> </w:t>
      </w:r>
      <w:r>
        <w:t>их</w:t>
      </w:r>
    </w:p>
    <w:p w14:paraId="4EE268D9" w14:textId="77777777" w:rsidR="008B6EAD" w:rsidRDefault="008B6EAD">
      <w:pPr>
        <w:pStyle w:val="a3"/>
        <w:sectPr w:rsidR="008B6EAD">
          <w:pgSz w:w="12240" w:h="15840"/>
          <w:pgMar w:top="640" w:right="0" w:bottom="960" w:left="0" w:header="0" w:footer="729" w:gutter="0"/>
          <w:cols w:space="720"/>
        </w:sectPr>
      </w:pPr>
    </w:p>
    <w:p w14:paraId="5EDD2EC3" w14:textId="77777777" w:rsidR="008B6EAD" w:rsidRDefault="00000000">
      <w:pPr>
        <w:pStyle w:val="a3"/>
        <w:spacing w:before="67"/>
        <w:ind w:left="1415" w:right="897"/>
      </w:pPr>
      <w:r>
        <w:lastRenderedPageBreak/>
        <w:t xml:space="preserve">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Pr>
          <w:spacing w:val="-2"/>
        </w:rPr>
        <w:t>территории.</w:t>
      </w:r>
    </w:p>
    <w:p w14:paraId="6657D830" w14:textId="77777777" w:rsidR="008B6EAD" w:rsidRDefault="00000000">
      <w:pPr>
        <w:pStyle w:val="a3"/>
        <w:spacing w:before="7"/>
        <w:ind w:left="1415"/>
      </w:pPr>
      <w:r>
        <w:rPr>
          <w:spacing w:val="-2"/>
        </w:rPr>
        <w:t>Практические</w:t>
      </w:r>
      <w:r>
        <w:rPr>
          <w:spacing w:val="8"/>
        </w:rPr>
        <w:t xml:space="preserve"> </w:t>
      </w:r>
      <w:r>
        <w:rPr>
          <w:spacing w:val="-2"/>
        </w:rPr>
        <w:t>работы</w:t>
      </w:r>
    </w:p>
    <w:p w14:paraId="530D921D" w14:textId="77777777" w:rsidR="008B6EAD" w:rsidRDefault="00000000">
      <w:pPr>
        <w:pStyle w:val="a5"/>
        <w:numPr>
          <w:ilvl w:val="0"/>
          <w:numId w:val="92"/>
        </w:numPr>
        <w:tabs>
          <w:tab w:val="left" w:pos="1646"/>
        </w:tabs>
        <w:spacing w:before="3"/>
        <w:ind w:hanging="230"/>
        <w:rPr>
          <w:sz w:val="24"/>
        </w:rPr>
      </w:pPr>
      <w:r>
        <w:rPr>
          <w:sz w:val="24"/>
        </w:rPr>
        <w:t>Описание</w:t>
      </w:r>
      <w:r>
        <w:rPr>
          <w:spacing w:val="-9"/>
          <w:sz w:val="24"/>
        </w:rPr>
        <w:t xml:space="preserve"> </w:t>
      </w:r>
      <w:r>
        <w:rPr>
          <w:sz w:val="24"/>
        </w:rPr>
        <w:t>климата</w:t>
      </w:r>
      <w:r>
        <w:rPr>
          <w:spacing w:val="-11"/>
          <w:sz w:val="24"/>
        </w:rPr>
        <w:t xml:space="preserve"> </w:t>
      </w:r>
      <w:r>
        <w:rPr>
          <w:sz w:val="24"/>
        </w:rPr>
        <w:t>территории</w:t>
      </w:r>
      <w:r>
        <w:rPr>
          <w:spacing w:val="-13"/>
          <w:sz w:val="24"/>
        </w:rPr>
        <w:t xml:space="preserve"> </w:t>
      </w:r>
      <w:r>
        <w:rPr>
          <w:sz w:val="24"/>
        </w:rPr>
        <w:t>по климатической</w:t>
      </w:r>
      <w:r>
        <w:rPr>
          <w:spacing w:val="-5"/>
          <w:sz w:val="24"/>
        </w:rPr>
        <w:t xml:space="preserve"> </w:t>
      </w:r>
      <w:r>
        <w:rPr>
          <w:sz w:val="24"/>
        </w:rPr>
        <w:t>карте</w:t>
      </w:r>
      <w:r>
        <w:rPr>
          <w:spacing w:val="-6"/>
          <w:sz w:val="24"/>
        </w:rPr>
        <w:t xml:space="preserve"> </w:t>
      </w:r>
      <w:r>
        <w:rPr>
          <w:sz w:val="24"/>
        </w:rPr>
        <w:t>и</w:t>
      </w:r>
      <w:r>
        <w:rPr>
          <w:spacing w:val="-4"/>
          <w:sz w:val="24"/>
        </w:rPr>
        <w:t xml:space="preserve"> </w:t>
      </w:r>
      <w:r>
        <w:rPr>
          <w:spacing w:val="-2"/>
          <w:sz w:val="24"/>
        </w:rPr>
        <w:t>климатограмме.</w:t>
      </w:r>
    </w:p>
    <w:p w14:paraId="4AAB32DC" w14:textId="77777777" w:rsidR="008B6EAD" w:rsidRDefault="008B6EAD">
      <w:pPr>
        <w:pStyle w:val="a3"/>
        <w:spacing w:before="273"/>
        <w:ind w:left="0"/>
        <w:jc w:val="left"/>
      </w:pPr>
    </w:p>
    <w:p w14:paraId="24CAF0F9" w14:textId="77777777" w:rsidR="008B6EAD" w:rsidRDefault="00000000">
      <w:pPr>
        <w:pStyle w:val="3"/>
      </w:pPr>
      <w:bookmarkStart w:id="140" w:name="Тема_4._Мировой_океан_—_основная_часть_г"/>
      <w:bookmarkEnd w:id="140"/>
      <w:r>
        <w:t>Тема</w:t>
      </w:r>
      <w:r>
        <w:rPr>
          <w:spacing w:val="-1"/>
        </w:rPr>
        <w:t xml:space="preserve"> </w:t>
      </w:r>
      <w:r>
        <w:t>4.</w:t>
      </w:r>
      <w:r>
        <w:rPr>
          <w:spacing w:val="-7"/>
        </w:rPr>
        <w:t xml:space="preserve"> </w:t>
      </w:r>
      <w:r>
        <w:t>Мировой</w:t>
      </w:r>
      <w:r>
        <w:rPr>
          <w:spacing w:val="1"/>
        </w:rPr>
        <w:t xml:space="preserve"> </w:t>
      </w:r>
      <w:r>
        <w:t>океан —</w:t>
      </w:r>
      <w:r>
        <w:rPr>
          <w:spacing w:val="-5"/>
        </w:rPr>
        <w:t xml:space="preserve"> </w:t>
      </w:r>
      <w:r>
        <w:t>основная</w:t>
      </w:r>
      <w:r>
        <w:rPr>
          <w:spacing w:val="1"/>
        </w:rPr>
        <w:t xml:space="preserve"> </w:t>
      </w:r>
      <w:r>
        <w:t>часть</w:t>
      </w:r>
      <w:r>
        <w:rPr>
          <w:spacing w:val="-4"/>
        </w:rPr>
        <w:t xml:space="preserve"> </w:t>
      </w:r>
      <w:r>
        <w:rPr>
          <w:spacing w:val="-2"/>
        </w:rPr>
        <w:t>гидросферы</w:t>
      </w:r>
    </w:p>
    <w:p w14:paraId="188B4C23" w14:textId="77777777" w:rsidR="008B6EAD" w:rsidRDefault="00000000">
      <w:pPr>
        <w:pStyle w:val="a3"/>
        <w:ind w:right="890"/>
      </w:pPr>
      <w:r>
        <w:t>Мировой</w:t>
      </w:r>
      <w:r>
        <w:rPr>
          <w:spacing w:val="-6"/>
        </w:rPr>
        <w:t xml:space="preserve"> </w:t>
      </w:r>
      <w:r>
        <w:t>океан и его части. Тихий, Атлантический, Индийский</w:t>
      </w:r>
      <w:r>
        <w:rPr>
          <w:spacing w:val="-1"/>
        </w:rPr>
        <w:t xml:space="preserve"> </w:t>
      </w:r>
      <w:r>
        <w:t>и Северный Ледовитый</w:t>
      </w:r>
      <w:r>
        <w:rPr>
          <w:spacing w:val="-1"/>
        </w:rPr>
        <w:t xml:space="preserve"> </w:t>
      </w:r>
      <w:r>
        <w:t>океаны. Южный океан и проблема выделения его как самостоятельной части Мирового океана. Тёплые и холодные</w:t>
      </w:r>
      <w:r>
        <w:rPr>
          <w:spacing w:val="-5"/>
        </w:rPr>
        <w:t xml:space="preserve"> </w:t>
      </w:r>
      <w:r>
        <w:t>океанические течения. Система</w:t>
      </w:r>
      <w:r>
        <w:rPr>
          <w:spacing w:val="-5"/>
        </w:rPr>
        <w:t xml:space="preserve"> </w:t>
      </w:r>
      <w:r>
        <w:t>океанических</w:t>
      </w:r>
      <w:r>
        <w:rPr>
          <w:spacing w:val="-4"/>
        </w:rPr>
        <w:t xml:space="preserve"> </w:t>
      </w:r>
      <w:r>
        <w:t>течений. Влияние тёплых</w:t>
      </w:r>
      <w:r>
        <w:rPr>
          <w:spacing w:val="-4"/>
        </w:rPr>
        <w:t xml:space="preserve"> </w:t>
      </w:r>
      <w:r>
        <w:t>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w:t>
      </w:r>
      <w:r>
        <w:rPr>
          <w:spacing w:val="-1"/>
        </w:rPr>
        <w:t xml:space="preserve"> </w:t>
      </w:r>
      <w:r>
        <w:t>— зависимость</w:t>
      </w:r>
      <w:r>
        <w:rPr>
          <w:spacing w:val="-1"/>
        </w:rPr>
        <w:t xml:space="preserve"> </w:t>
      </w:r>
      <w:r>
        <w:t>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2F49FBA" w14:textId="77777777" w:rsidR="008B6EAD" w:rsidRDefault="00000000">
      <w:pPr>
        <w:pStyle w:val="a3"/>
        <w:spacing w:line="275" w:lineRule="exact"/>
      </w:pPr>
      <w:r>
        <w:rPr>
          <w:spacing w:val="-2"/>
        </w:rPr>
        <w:t>Практические</w:t>
      </w:r>
      <w:r>
        <w:rPr>
          <w:spacing w:val="8"/>
        </w:rPr>
        <w:t xml:space="preserve"> </w:t>
      </w:r>
      <w:r>
        <w:rPr>
          <w:spacing w:val="-2"/>
        </w:rPr>
        <w:t>работы</w:t>
      </w:r>
    </w:p>
    <w:p w14:paraId="6DA06135" w14:textId="77777777" w:rsidR="008B6EAD" w:rsidRDefault="00000000">
      <w:pPr>
        <w:pStyle w:val="a5"/>
        <w:numPr>
          <w:ilvl w:val="0"/>
          <w:numId w:val="91"/>
        </w:numPr>
        <w:tabs>
          <w:tab w:val="left" w:pos="1646"/>
        </w:tabs>
        <w:spacing w:line="237" w:lineRule="auto"/>
        <w:ind w:right="907" w:firstLine="0"/>
        <w:rPr>
          <w:sz w:val="24"/>
        </w:rPr>
      </w:pPr>
      <w:r>
        <w:rPr>
          <w:sz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CBE28C3" w14:textId="77777777" w:rsidR="008B6EAD" w:rsidRDefault="00000000">
      <w:pPr>
        <w:pStyle w:val="a5"/>
        <w:numPr>
          <w:ilvl w:val="0"/>
          <w:numId w:val="91"/>
        </w:numPr>
        <w:tabs>
          <w:tab w:val="left" w:pos="1646"/>
        </w:tabs>
        <w:spacing w:before="15" w:line="232" w:lineRule="auto"/>
        <w:ind w:right="902" w:firstLine="0"/>
        <w:rPr>
          <w:sz w:val="24"/>
        </w:rPr>
      </w:pPr>
      <w:r>
        <w:rPr>
          <w:sz w:val="24"/>
        </w:rPr>
        <w:t xml:space="preserve">Сравнение двух океанов по плану с использованием нескольких источников географической </w:t>
      </w:r>
      <w:r>
        <w:rPr>
          <w:spacing w:val="-2"/>
          <w:sz w:val="24"/>
        </w:rPr>
        <w:t>информации.</w:t>
      </w:r>
    </w:p>
    <w:p w14:paraId="662E9A14" w14:textId="77777777" w:rsidR="008B6EAD" w:rsidRDefault="008B6EAD">
      <w:pPr>
        <w:pStyle w:val="a3"/>
        <w:spacing w:before="7"/>
        <w:ind w:left="0"/>
        <w:jc w:val="left"/>
      </w:pPr>
    </w:p>
    <w:p w14:paraId="24D9D7EB" w14:textId="77777777" w:rsidR="008B6EAD" w:rsidRDefault="00000000">
      <w:pPr>
        <w:pStyle w:val="2"/>
        <w:spacing w:before="1" w:line="240" w:lineRule="auto"/>
      </w:pPr>
      <w:bookmarkStart w:id="141" w:name="Раздел_2._Человечество_на_Земле"/>
      <w:bookmarkEnd w:id="141"/>
      <w:r>
        <w:t>Раздел</w:t>
      </w:r>
      <w:r>
        <w:rPr>
          <w:spacing w:val="-2"/>
        </w:rPr>
        <w:t xml:space="preserve"> </w:t>
      </w:r>
      <w:r>
        <w:t>2. Человечество</w:t>
      </w:r>
      <w:r>
        <w:rPr>
          <w:spacing w:val="-1"/>
        </w:rPr>
        <w:t xml:space="preserve"> </w:t>
      </w:r>
      <w:r>
        <w:t>на</w:t>
      </w:r>
      <w:r>
        <w:rPr>
          <w:spacing w:val="-6"/>
        </w:rPr>
        <w:t xml:space="preserve"> </w:t>
      </w:r>
      <w:r>
        <w:rPr>
          <w:spacing w:val="-4"/>
        </w:rPr>
        <w:t>Земле</w:t>
      </w:r>
    </w:p>
    <w:p w14:paraId="543D265D" w14:textId="77777777" w:rsidR="008B6EAD" w:rsidRDefault="00000000">
      <w:pPr>
        <w:pStyle w:val="3"/>
        <w:spacing w:before="2"/>
        <w:ind w:left="1415"/>
      </w:pPr>
      <w:bookmarkStart w:id="142" w:name="Тема_1._Численность_населения"/>
      <w:bookmarkEnd w:id="142"/>
      <w:r>
        <w:t>Тема</w:t>
      </w:r>
      <w:r>
        <w:rPr>
          <w:spacing w:val="-1"/>
        </w:rPr>
        <w:t xml:space="preserve"> </w:t>
      </w:r>
      <w:r>
        <w:t>1.</w:t>
      </w:r>
      <w:r>
        <w:rPr>
          <w:spacing w:val="-3"/>
        </w:rPr>
        <w:t xml:space="preserve"> </w:t>
      </w:r>
      <w:r>
        <w:t>Численность</w:t>
      </w:r>
      <w:r>
        <w:rPr>
          <w:spacing w:val="-9"/>
        </w:rPr>
        <w:t xml:space="preserve"> </w:t>
      </w:r>
      <w:r>
        <w:rPr>
          <w:spacing w:val="-2"/>
        </w:rPr>
        <w:t>населения</w:t>
      </w:r>
    </w:p>
    <w:p w14:paraId="48F5AF60" w14:textId="77777777" w:rsidR="008B6EAD" w:rsidRDefault="00000000">
      <w:pPr>
        <w:pStyle w:val="a3"/>
        <w:ind w:left="1415" w:right="902"/>
      </w:pPr>
      <w:r>
        <w:t>Заселение Земли человеком. Современная численность населения мира. Изменение</w:t>
      </w:r>
      <w:r>
        <w:rPr>
          <w:spacing w:val="40"/>
        </w:rPr>
        <w:t xml:space="preserve"> </w:t>
      </w:r>
      <w:r>
        <w:t xml:space="preserve">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w:t>
      </w:r>
      <w:r>
        <w:rPr>
          <w:spacing w:val="-2"/>
        </w:rPr>
        <w:t>населения.</w:t>
      </w:r>
    </w:p>
    <w:p w14:paraId="1455DDCE" w14:textId="77777777" w:rsidR="008B6EAD" w:rsidRDefault="00000000">
      <w:pPr>
        <w:pStyle w:val="a3"/>
        <w:spacing w:line="275" w:lineRule="exact"/>
        <w:ind w:left="1415"/>
      </w:pPr>
      <w:r>
        <w:rPr>
          <w:spacing w:val="-2"/>
        </w:rPr>
        <w:t>Практические</w:t>
      </w:r>
      <w:r>
        <w:rPr>
          <w:spacing w:val="8"/>
        </w:rPr>
        <w:t xml:space="preserve"> </w:t>
      </w:r>
      <w:r>
        <w:rPr>
          <w:spacing w:val="-2"/>
        </w:rPr>
        <w:t>работы</w:t>
      </w:r>
    </w:p>
    <w:p w14:paraId="3D2AD8D7" w14:textId="77777777" w:rsidR="008B6EAD" w:rsidRDefault="00000000">
      <w:pPr>
        <w:pStyle w:val="a5"/>
        <w:numPr>
          <w:ilvl w:val="0"/>
          <w:numId w:val="90"/>
        </w:numPr>
        <w:tabs>
          <w:tab w:val="left" w:pos="1645"/>
        </w:tabs>
        <w:spacing w:line="237" w:lineRule="auto"/>
        <w:ind w:left="1415" w:right="894" w:firstLine="0"/>
        <w:rPr>
          <w:sz w:val="24"/>
        </w:rPr>
      </w:pPr>
      <w:r>
        <w:rPr>
          <w:sz w:val="24"/>
        </w:rPr>
        <w:t>Определение, сравнение темпов изменения численности населения</w:t>
      </w:r>
      <w:r>
        <w:rPr>
          <w:spacing w:val="-1"/>
          <w:sz w:val="24"/>
        </w:rPr>
        <w:t xml:space="preserve"> </w:t>
      </w:r>
      <w:r>
        <w:rPr>
          <w:sz w:val="24"/>
        </w:rPr>
        <w:t>отдельных регионов мира по статистическим материалам.</w:t>
      </w:r>
    </w:p>
    <w:p w14:paraId="2FCD8201" w14:textId="77777777" w:rsidR="008B6EAD" w:rsidRDefault="00000000">
      <w:pPr>
        <w:pStyle w:val="a5"/>
        <w:numPr>
          <w:ilvl w:val="0"/>
          <w:numId w:val="90"/>
        </w:numPr>
        <w:tabs>
          <w:tab w:val="left" w:pos="1645"/>
        </w:tabs>
        <w:spacing w:before="10" w:line="232" w:lineRule="auto"/>
        <w:ind w:left="1415" w:right="907" w:firstLine="0"/>
        <w:rPr>
          <w:sz w:val="24"/>
        </w:rPr>
      </w:pPr>
      <w:r>
        <w:rPr>
          <w:sz w:val="24"/>
        </w:rPr>
        <w:t>Определение и сравнение различий в численности, плотности населения отдельных стран по разным источникам.</w:t>
      </w:r>
    </w:p>
    <w:p w14:paraId="7A01284B" w14:textId="77777777" w:rsidR="008B6EAD" w:rsidRDefault="008B6EAD">
      <w:pPr>
        <w:pStyle w:val="a3"/>
        <w:spacing w:before="12"/>
        <w:ind w:left="0"/>
        <w:jc w:val="left"/>
      </w:pPr>
    </w:p>
    <w:p w14:paraId="1973AD79" w14:textId="77777777" w:rsidR="008B6EAD" w:rsidRDefault="00000000">
      <w:pPr>
        <w:pStyle w:val="3"/>
      </w:pPr>
      <w:bookmarkStart w:id="143" w:name="Тема_2._Страны_и_народы_мира"/>
      <w:bookmarkEnd w:id="143"/>
      <w:r>
        <w:t>Тема</w:t>
      </w:r>
      <w:r>
        <w:rPr>
          <w:spacing w:val="-2"/>
        </w:rPr>
        <w:t xml:space="preserve"> </w:t>
      </w:r>
      <w:r>
        <w:t>2.</w:t>
      </w:r>
      <w:r>
        <w:rPr>
          <w:spacing w:val="-3"/>
        </w:rPr>
        <w:t xml:space="preserve"> </w:t>
      </w:r>
      <w:r>
        <w:t>Страны</w:t>
      </w:r>
      <w:r>
        <w:rPr>
          <w:spacing w:val="-3"/>
        </w:rPr>
        <w:t xml:space="preserve"> </w:t>
      </w:r>
      <w:r>
        <w:t>и</w:t>
      </w:r>
      <w:r>
        <w:rPr>
          <w:spacing w:val="-5"/>
        </w:rPr>
        <w:t xml:space="preserve"> </w:t>
      </w:r>
      <w:r>
        <w:t xml:space="preserve">народы </w:t>
      </w:r>
      <w:r>
        <w:rPr>
          <w:spacing w:val="-4"/>
        </w:rPr>
        <w:t>мира</w:t>
      </w:r>
    </w:p>
    <w:p w14:paraId="05D2C7EA" w14:textId="77777777" w:rsidR="008B6EAD" w:rsidRDefault="00000000">
      <w:pPr>
        <w:pStyle w:val="a3"/>
        <w:ind w:right="888"/>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024BFE08" w14:textId="77777777" w:rsidR="008B6EAD" w:rsidRDefault="00000000">
      <w:pPr>
        <w:pStyle w:val="a3"/>
        <w:spacing w:line="275" w:lineRule="exact"/>
      </w:pPr>
      <w:r>
        <w:rPr>
          <w:spacing w:val="-2"/>
        </w:rPr>
        <w:t>Практическая</w:t>
      </w:r>
      <w:r>
        <w:rPr>
          <w:spacing w:val="7"/>
        </w:rPr>
        <w:t xml:space="preserve"> </w:t>
      </w:r>
      <w:r>
        <w:rPr>
          <w:spacing w:val="-2"/>
        </w:rPr>
        <w:t>работа</w:t>
      </w:r>
    </w:p>
    <w:p w14:paraId="385D17DA" w14:textId="77777777" w:rsidR="008B6EAD" w:rsidRDefault="00000000">
      <w:pPr>
        <w:pStyle w:val="a5"/>
        <w:numPr>
          <w:ilvl w:val="0"/>
          <w:numId w:val="89"/>
        </w:numPr>
        <w:tabs>
          <w:tab w:val="left" w:pos="1645"/>
        </w:tabs>
        <w:spacing w:line="275" w:lineRule="exact"/>
        <w:ind w:left="1645" w:hanging="230"/>
        <w:rPr>
          <w:sz w:val="24"/>
        </w:rPr>
      </w:pPr>
      <w:r>
        <w:rPr>
          <w:sz w:val="24"/>
        </w:rPr>
        <w:t>Сравнение</w:t>
      </w:r>
      <w:r>
        <w:rPr>
          <w:spacing w:val="-10"/>
          <w:sz w:val="24"/>
        </w:rPr>
        <w:t xml:space="preserve"> </w:t>
      </w:r>
      <w:r>
        <w:rPr>
          <w:sz w:val="24"/>
        </w:rPr>
        <w:t>занятий</w:t>
      </w:r>
      <w:r>
        <w:rPr>
          <w:spacing w:val="-10"/>
          <w:sz w:val="24"/>
        </w:rPr>
        <w:t xml:space="preserve"> </w:t>
      </w:r>
      <w:r>
        <w:rPr>
          <w:sz w:val="24"/>
        </w:rPr>
        <w:t>населения</w:t>
      </w:r>
      <w:r>
        <w:rPr>
          <w:spacing w:val="-2"/>
          <w:sz w:val="24"/>
        </w:rPr>
        <w:t xml:space="preserve"> </w:t>
      </w:r>
      <w:r>
        <w:rPr>
          <w:sz w:val="24"/>
        </w:rPr>
        <w:t>двух</w:t>
      </w:r>
      <w:r>
        <w:rPr>
          <w:spacing w:val="-11"/>
          <w:sz w:val="24"/>
        </w:rPr>
        <w:t xml:space="preserve"> </w:t>
      </w:r>
      <w:r>
        <w:rPr>
          <w:sz w:val="24"/>
        </w:rPr>
        <w:t>стран</w:t>
      </w:r>
      <w:r>
        <w:rPr>
          <w:spacing w:val="-1"/>
          <w:sz w:val="24"/>
        </w:rPr>
        <w:t xml:space="preserve"> </w:t>
      </w:r>
      <w:r>
        <w:rPr>
          <w:sz w:val="24"/>
        </w:rPr>
        <w:t>по</w:t>
      </w:r>
      <w:r>
        <w:rPr>
          <w:spacing w:val="-11"/>
          <w:sz w:val="24"/>
        </w:rPr>
        <w:t xml:space="preserve"> </w:t>
      </w:r>
      <w:r>
        <w:rPr>
          <w:sz w:val="24"/>
        </w:rPr>
        <w:t>комплексным</w:t>
      </w:r>
      <w:r>
        <w:rPr>
          <w:spacing w:val="-4"/>
          <w:sz w:val="24"/>
        </w:rPr>
        <w:t xml:space="preserve"> </w:t>
      </w:r>
      <w:r>
        <w:rPr>
          <w:spacing w:val="-2"/>
          <w:sz w:val="24"/>
        </w:rPr>
        <w:t>картам.</w:t>
      </w:r>
    </w:p>
    <w:p w14:paraId="6668E0B6" w14:textId="77777777" w:rsidR="008B6EAD" w:rsidRDefault="008B6EAD">
      <w:pPr>
        <w:pStyle w:val="a3"/>
        <w:spacing w:before="4"/>
        <w:ind w:left="0"/>
        <w:jc w:val="left"/>
      </w:pPr>
    </w:p>
    <w:p w14:paraId="608180C7" w14:textId="77777777" w:rsidR="008B6EAD" w:rsidRDefault="00000000">
      <w:pPr>
        <w:pStyle w:val="2"/>
      </w:pPr>
      <w:bookmarkStart w:id="144" w:name="Раздел_3._Материки_и_страны"/>
      <w:bookmarkStart w:id="145" w:name="Тема_1._Южные_материки"/>
      <w:bookmarkEnd w:id="144"/>
      <w:bookmarkEnd w:id="145"/>
      <w:r>
        <w:t>Раздел</w:t>
      </w:r>
      <w:r>
        <w:rPr>
          <w:spacing w:val="-1"/>
        </w:rPr>
        <w:t xml:space="preserve"> </w:t>
      </w:r>
      <w:r>
        <w:t>3.</w:t>
      </w:r>
      <w:r>
        <w:rPr>
          <w:spacing w:val="2"/>
        </w:rPr>
        <w:t xml:space="preserve"> </w:t>
      </w:r>
      <w:r>
        <w:t>Материки</w:t>
      </w:r>
      <w:r>
        <w:rPr>
          <w:spacing w:val="-8"/>
        </w:rPr>
        <w:t xml:space="preserve"> </w:t>
      </w:r>
      <w:r>
        <w:t>и</w:t>
      </w:r>
      <w:r>
        <w:rPr>
          <w:spacing w:val="1"/>
        </w:rPr>
        <w:t xml:space="preserve"> </w:t>
      </w:r>
      <w:r>
        <w:rPr>
          <w:spacing w:val="-2"/>
        </w:rPr>
        <w:t>страны</w:t>
      </w:r>
    </w:p>
    <w:p w14:paraId="63364A40" w14:textId="77777777" w:rsidR="008B6EAD" w:rsidRDefault="00000000">
      <w:pPr>
        <w:pStyle w:val="3"/>
      </w:pPr>
      <w:r>
        <w:t>Тема</w:t>
      </w:r>
      <w:r>
        <w:rPr>
          <w:spacing w:val="1"/>
        </w:rPr>
        <w:t xml:space="preserve"> </w:t>
      </w:r>
      <w:r>
        <w:t>1.</w:t>
      </w:r>
      <w:r>
        <w:rPr>
          <w:spacing w:val="-1"/>
        </w:rPr>
        <w:t xml:space="preserve"> </w:t>
      </w:r>
      <w:r>
        <w:t>Южные</w:t>
      </w:r>
      <w:r>
        <w:rPr>
          <w:spacing w:val="1"/>
        </w:rPr>
        <w:t xml:space="preserve"> </w:t>
      </w:r>
      <w:r>
        <w:rPr>
          <w:spacing w:val="-2"/>
        </w:rPr>
        <w:t>материки</w:t>
      </w:r>
    </w:p>
    <w:p w14:paraId="34CB7209" w14:textId="77777777" w:rsidR="008B6EAD" w:rsidRDefault="00000000">
      <w:pPr>
        <w:pStyle w:val="a3"/>
        <w:spacing w:before="5" w:line="237" w:lineRule="auto"/>
        <w:ind w:left="1415" w:right="902"/>
      </w:pPr>
      <w: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w:t>
      </w:r>
      <w:r>
        <w:lastRenderedPageBreak/>
        <w:t>определяющие</w:t>
      </w:r>
      <w:r>
        <w:rPr>
          <w:spacing w:val="80"/>
        </w:rPr>
        <w:t xml:space="preserve"> </w:t>
      </w:r>
      <w:r>
        <w:t>их</w:t>
      </w:r>
      <w:r>
        <w:rPr>
          <w:spacing w:val="80"/>
        </w:rPr>
        <w:t xml:space="preserve"> </w:t>
      </w:r>
      <w:r>
        <w:t>факторы.</w:t>
      </w:r>
      <w:r>
        <w:rPr>
          <w:spacing w:val="80"/>
        </w:rPr>
        <w:t xml:space="preserve"> </w:t>
      </w:r>
      <w:r>
        <w:t>Зональные</w:t>
      </w:r>
      <w:r>
        <w:rPr>
          <w:spacing w:val="80"/>
        </w:rPr>
        <w:t xml:space="preserve"> </w:t>
      </w:r>
      <w:r>
        <w:t>и</w:t>
      </w:r>
      <w:r>
        <w:rPr>
          <w:spacing w:val="80"/>
        </w:rPr>
        <w:t xml:space="preserve"> </w:t>
      </w:r>
      <w:r>
        <w:t>азональные</w:t>
      </w:r>
      <w:r>
        <w:rPr>
          <w:spacing w:val="80"/>
        </w:rPr>
        <w:t xml:space="preserve"> </w:t>
      </w:r>
      <w:r>
        <w:t>природные</w:t>
      </w:r>
      <w:r>
        <w:rPr>
          <w:spacing w:val="80"/>
        </w:rPr>
        <w:t xml:space="preserve"> </w:t>
      </w:r>
      <w:r>
        <w:t>комплексы.</w:t>
      </w:r>
      <w:r>
        <w:rPr>
          <w:spacing w:val="80"/>
        </w:rPr>
        <w:t xml:space="preserve"> </w:t>
      </w:r>
      <w:r>
        <w:t>Население.</w:t>
      </w:r>
    </w:p>
    <w:p w14:paraId="7BE2959D" w14:textId="77777777" w:rsidR="008B6EAD" w:rsidRDefault="008B6EAD">
      <w:pPr>
        <w:pStyle w:val="a3"/>
        <w:spacing w:line="237" w:lineRule="auto"/>
        <w:sectPr w:rsidR="008B6EAD">
          <w:pgSz w:w="12240" w:h="15840"/>
          <w:pgMar w:top="640" w:right="0" w:bottom="960" w:left="0" w:header="0" w:footer="729" w:gutter="0"/>
          <w:cols w:space="720"/>
        </w:sectPr>
      </w:pPr>
    </w:p>
    <w:p w14:paraId="3E9299C7" w14:textId="77777777" w:rsidR="008B6EAD" w:rsidRDefault="00000000">
      <w:pPr>
        <w:pStyle w:val="a3"/>
        <w:spacing w:before="67"/>
        <w:ind w:right="892"/>
      </w:pPr>
      <w:r>
        <w:lastRenderedPageBreak/>
        <w:t>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192236F2" w14:textId="77777777" w:rsidR="008B6EAD" w:rsidRDefault="00000000">
      <w:pPr>
        <w:pStyle w:val="a3"/>
        <w:spacing w:before="7"/>
      </w:pPr>
      <w:r>
        <w:rPr>
          <w:spacing w:val="-2"/>
        </w:rPr>
        <w:t>Практические</w:t>
      </w:r>
      <w:r>
        <w:rPr>
          <w:spacing w:val="8"/>
        </w:rPr>
        <w:t xml:space="preserve"> </w:t>
      </w:r>
      <w:r>
        <w:rPr>
          <w:spacing w:val="-2"/>
        </w:rPr>
        <w:t>работы</w:t>
      </w:r>
    </w:p>
    <w:p w14:paraId="50A2989C" w14:textId="77777777" w:rsidR="008B6EAD" w:rsidRDefault="00000000">
      <w:pPr>
        <w:pStyle w:val="a5"/>
        <w:numPr>
          <w:ilvl w:val="0"/>
          <w:numId w:val="88"/>
        </w:numPr>
        <w:tabs>
          <w:tab w:val="left" w:pos="1646"/>
        </w:tabs>
        <w:spacing w:before="3" w:line="272" w:lineRule="exact"/>
        <w:ind w:hanging="230"/>
        <w:rPr>
          <w:sz w:val="24"/>
        </w:rPr>
      </w:pPr>
      <w:r>
        <w:rPr>
          <w:sz w:val="24"/>
        </w:rPr>
        <w:t>Сравнение</w:t>
      </w:r>
      <w:r>
        <w:rPr>
          <w:spacing w:val="-17"/>
          <w:sz w:val="24"/>
        </w:rPr>
        <w:t xml:space="preserve"> </w:t>
      </w:r>
      <w:r>
        <w:rPr>
          <w:sz w:val="24"/>
        </w:rPr>
        <w:t>географического</w:t>
      </w:r>
      <w:r>
        <w:rPr>
          <w:spacing w:val="-1"/>
          <w:sz w:val="24"/>
        </w:rPr>
        <w:t xml:space="preserve"> </w:t>
      </w:r>
      <w:r>
        <w:rPr>
          <w:sz w:val="24"/>
        </w:rPr>
        <w:t>положения</w:t>
      </w:r>
      <w:r>
        <w:rPr>
          <w:spacing w:val="-6"/>
          <w:sz w:val="24"/>
        </w:rPr>
        <w:t xml:space="preserve"> </w:t>
      </w:r>
      <w:r>
        <w:rPr>
          <w:sz w:val="24"/>
        </w:rPr>
        <w:t>двух</w:t>
      </w:r>
      <w:r>
        <w:rPr>
          <w:spacing w:val="-17"/>
          <w:sz w:val="24"/>
        </w:rPr>
        <w:t xml:space="preserve"> </w:t>
      </w:r>
      <w:r>
        <w:rPr>
          <w:sz w:val="24"/>
        </w:rPr>
        <w:t>(любых) южных</w:t>
      </w:r>
      <w:r>
        <w:rPr>
          <w:spacing w:val="-10"/>
          <w:sz w:val="24"/>
        </w:rPr>
        <w:t xml:space="preserve"> </w:t>
      </w:r>
      <w:r>
        <w:rPr>
          <w:spacing w:val="-2"/>
          <w:sz w:val="24"/>
        </w:rPr>
        <w:t>материков.</w:t>
      </w:r>
    </w:p>
    <w:p w14:paraId="08C58971" w14:textId="77777777" w:rsidR="008B6EAD" w:rsidRDefault="00000000">
      <w:pPr>
        <w:pStyle w:val="a5"/>
        <w:numPr>
          <w:ilvl w:val="0"/>
          <w:numId w:val="88"/>
        </w:numPr>
        <w:tabs>
          <w:tab w:val="left" w:pos="1646"/>
        </w:tabs>
        <w:spacing w:line="237" w:lineRule="auto"/>
        <w:ind w:left="1416" w:right="1204" w:firstLine="0"/>
        <w:rPr>
          <w:sz w:val="24"/>
        </w:rPr>
      </w:pPr>
      <w:r>
        <w:rPr>
          <w:sz w:val="24"/>
        </w:rPr>
        <w:t>Объяснение</w:t>
      </w:r>
      <w:r>
        <w:rPr>
          <w:spacing w:val="76"/>
          <w:sz w:val="24"/>
        </w:rPr>
        <w:t xml:space="preserve"> </w:t>
      </w:r>
      <w:r>
        <w:rPr>
          <w:sz w:val="24"/>
        </w:rPr>
        <w:t>годового</w:t>
      </w:r>
      <w:r>
        <w:rPr>
          <w:spacing w:val="80"/>
          <w:sz w:val="24"/>
        </w:rPr>
        <w:t xml:space="preserve"> </w:t>
      </w:r>
      <w:r>
        <w:rPr>
          <w:sz w:val="24"/>
        </w:rPr>
        <w:t>хода</w:t>
      </w:r>
      <w:r>
        <w:rPr>
          <w:spacing w:val="40"/>
          <w:sz w:val="24"/>
        </w:rPr>
        <w:t xml:space="preserve"> </w:t>
      </w:r>
      <w:r>
        <w:rPr>
          <w:sz w:val="24"/>
        </w:rPr>
        <w:t>температур</w:t>
      </w:r>
      <w:r>
        <w:rPr>
          <w:spacing w:val="77"/>
          <w:sz w:val="24"/>
        </w:rPr>
        <w:t xml:space="preserve"> </w:t>
      </w:r>
      <w:r>
        <w:rPr>
          <w:sz w:val="24"/>
        </w:rPr>
        <w:t>и</w:t>
      </w:r>
      <w:r>
        <w:rPr>
          <w:spacing w:val="78"/>
          <w:sz w:val="24"/>
        </w:rPr>
        <w:t xml:space="preserve"> </w:t>
      </w:r>
      <w:r>
        <w:rPr>
          <w:sz w:val="24"/>
        </w:rPr>
        <w:t>режима</w:t>
      </w:r>
      <w:r>
        <w:rPr>
          <w:spacing w:val="40"/>
          <w:sz w:val="24"/>
        </w:rPr>
        <w:t xml:space="preserve"> </w:t>
      </w:r>
      <w:r>
        <w:rPr>
          <w:sz w:val="24"/>
        </w:rPr>
        <w:t>выпадения</w:t>
      </w:r>
      <w:r>
        <w:rPr>
          <w:spacing w:val="77"/>
          <w:sz w:val="24"/>
        </w:rPr>
        <w:t xml:space="preserve"> </w:t>
      </w:r>
      <w:r>
        <w:rPr>
          <w:sz w:val="24"/>
        </w:rPr>
        <w:t>атмосферных</w:t>
      </w:r>
      <w:r>
        <w:rPr>
          <w:spacing w:val="73"/>
          <w:sz w:val="24"/>
        </w:rPr>
        <w:t xml:space="preserve"> </w:t>
      </w:r>
      <w:r>
        <w:rPr>
          <w:sz w:val="24"/>
        </w:rPr>
        <w:t>осадков</w:t>
      </w:r>
      <w:r>
        <w:rPr>
          <w:spacing w:val="80"/>
          <w:sz w:val="24"/>
        </w:rPr>
        <w:t xml:space="preserve"> </w:t>
      </w:r>
      <w:r>
        <w:rPr>
          <w:sz w:val="24"/>
        </w:rPr>
        <w:t>в экваториальном климатическом поясе</w:t>
      </w:r>
    </w:p>
    <w:p w14:paraId="1D3675B1" w14:textId="77777777" w:rsidR="008B6EAD" w:rsidRDefault="00000000">
      <w:pPr>
        <w:pStyle w:val="a5"/>
        <w:numPr>
          <w:ilvl w:val="0"/>
          <w:numId w:val="88"/>
        </w:numPr>
        <w:tabs>
          <w:tab w:val="left" w:pos="1645"/>
        </w:tabs>
        <w:spacing w:before="2" w:line="275" w:lineRule="exact"/>
        <w:ind w:left="1645" w:hanging="230"/>
        <w:rPr>
          <w:sz w:val="24"/>
        </w:rPr>
      </w:pPr>
      <w:r>
        <w:rPr>
          <w:sz w:val="24"/>
        </w:rPr>
        <w:t>Сравнение</w:t>
      </w:r>
      <w:r>
        <w:rPr>
          <w:spacing w:val="-14"/>
          <w:sz w:val="24"/>
        </w:rPr>
        <w:t xml:space="preserve"> </w:t>
      </w:r>
      <w:r>
        <w:rPr>
          <w:sz w:val="24"/>
        </w:rPr>
        <w:t>особенностей</w:t>
      </w:r>
      <w:r>
        <w:rPr>
          <w:spacing w:val="-5"/>
          <w:sz w:val="24"/>
        </w:rPr>
        <w:t xml:space="preserve"> </w:t>
      </w:r>
      <w:r>
        <w:rPr>
          <w:sz w:val="24"/>
        </w:rPr>
        <w:t>климата</w:t>
      </w:r>
      <w:r>
        <w:rPr>
          <w:spacing w:val="-6"/>
          <w:sz w:val="24"/>
        </w:rPr>
        <w:t xml:space="preserve"> </w:t>
      </w:r>
      <w:r>
        <w:rPr>
          <w:sz w:val="24"/>
        </w:rPr>
        <w:t>Африки,</w:t>
      </w:r>
      <w:r>
        <w:rPr>
          <w:spacing w:val="-8"/>
          <w:sz w:val="24"/>
        </w:rPr>
        <w:t xml:space="preserve"> </w:t>
      </w:r>
      <w:r>
        <w:rPr>
          <w:sz w:val="24"/>
        </w:rPr>
        <w:t>Южной</w:t>
      </w:r>
      <w:r>
        <w:rPr>
          <w:spacing w:val="-5"/>
          <w:sz w:val="24"/>
        </w:rPr>
        <w:t xml:space="preserve"> </w:t>
      </w:r>
      <w:r>
        <w:rPr>
          <w:sz w:val="24"/>
        </w:rPr>
        <w:t>Америки</w:t>
      </w:r>
      <w:r>
        <w:rPr>
          <w:spacing w:val="-5"/>
          <w:sz w:val="24"/>
        </w:rPr>
        <w:t xml:space="preserve"> </w:t>
      </w:r>
      <w:r>
        <w:rPr>
          <w:sz w:val="24"/>
        </w:rPr>
        <w:t>и</w:t>
      </w:r>
      <w:r>
        <w:rPr>
          <w:spacing w:val="-9"/>
          <w:sz w:val="24"/>
        </w:rPr>
        <w:t xml:space="preserve"> </w:t>
      </w:r>
      <w:r>
        <w:rPr>
          <w:sz w:val="24"/>
        </w:rPr>
        <w:t>Австралии</w:t>
      </w:r>
      <w:r>
        <w:rPr>
          <w:spacing w:val="-9"/>
          <w:sz w:val="24"/>
        </w:rPr>
        <w:t xml:space="preserve"> </w:t>
      </w:r>
      <w:r>
        <w:rPr>
          <w:sz w:val="24"/>
        </w:rPr>
        <w:t>по</w:t>
      </w:r>
      <w:r>
        <w:rPr>
          <w:spacing w:val="-5"/>
          <w:sz w:val="24"/>
        </w:rPr>
        <w:t xml:space="preserve"> </w:t>
      </w:r>
      <w:r>
        <w:rPr>
          <w:spacing w:val="-2"/>
          <w:sz w:val="24"/>
        </w:rPr>
        <w:t>плану.</w:t>
      </w:r>
    </w:p>
    <w:p w14:paraId="4D4DBF46" w14:textId="77777777" w:rsidR="008B6EAD" w:rsidRDefault="00000000">
      <w:pPr>
        <w:pStyle w:val="a5"/>
        <w:numPr>
          <w:ilvl w:val="0"/>
          <w:numId w:val="88"/>
        </w:numPr>
        <w:tabs>
          <w:tab w:val="left" w:pos="1645"/>
        </w:tabs>
        <w:spacing w:line="242" w:lineRule="auto"/>
        <w:ind w:left="1415" w:right="1212" w:firstLine="0"/>
        <w:rPr>
          <w:sz w:val="24"/>
        </w:rPr>
      </w:pPr>
      <w:r>
        <w:rPr>
          <w:sz w:val="24"/>
        </w:rPr>
        <w:t>Описание</w:t>
      </w:r>
      <w:r>
        <w:rPr>
          <w:spacing w:val="-3"/>
          <w:sz w:val="24"/>
        </w:rPr>
        <w:t xml:space="preserve"> </w:t>
      </w:r>
      <w:r>
        <w:rPr>
          <w:sz w:val="24"/>
        </w:rPr>
        <w:t>Австралии</w:t>
      </w:r>
      <w:r>
        <w:rPr>
          <w:spacing w:val="-1"/>
          <w:sz w:val="24"/>
        </w:rPr>
        <w:t xml:space="preserve"> </w:t>
      </w:r>
      <w:r>
        <w:rPr>
          <w:sz w:val="24"/>
        </w:rPr>
        <w:t>или</w:t>
      </w:r>
      <w:r>
        <w:rPr>
          <w:spacing w:val="-10"/>
          <w:sz w:val="24"/>
        </w:rPr>
        <w:t xml:space="preserve"> </w:t>
      </w:r>
      <w:r>
        <w:rPr>
          <w:sz w:val="24"/>
        </w:rPr>
        <w:t>одной</w:t>
      </w:r>
      <w:r>
        <w:rPr>
          <w:spacing w:val="-6"/>
          <w:sz w:val="24"/>
        </w:rPr>
        <w:t xml:space="preserve"> </w:t>
      </w:r>
      <w:r>
        <w:rPr>
          <w:sz w:val="24"/>
        </w:rPr>
        <w:t>из</w:t>
      </w:r>
      <w:r>
        <w:rPr>
          <w:spacing w:val="-6"/>
          <w:sz w:val="24"/>
        </w:rPr>
        <w:t xml:space="preserve"> </w:t>
      </w:r>
      <w:r>
        <w:rPr>
          <w:sz w:val="24"/>
        </w:rPr>
        <w:t>стран</w:t>
      </w:r>
      <w:r>
        <w:rPr>
          <w:spacing w:val="-1"/>
          <w:sz w:val="24"/>
        </w:rPr>
        <w:t xml:space="preserve"> </w:t>
      </w:r>
      <w:r>
        <w:rPr>
          <w:sz w:val="24"/>
        </w:rPr>
        <w:t>Африки</w:t>
      </w:r>
      <w:r>
        <w:rPr>
          <w:spacing w:val="-1"/>
          <w:sz w:val="24"/>
        </w:rPr>
        <w:t xml:space="preserve"> </w:t>
      </w:r>
      <w:r>
        <w:rPr>
          <w:sz w:val="24"/>
        </w:rPr>
        <w:t>или</w:t>
      </w:r>
      <w:r>
        <w:rPr>
          <w:spacing w:val="-6"/>
          <w:sz w:val="24"/>
        </w:rPr>
        <w:t xml:space="preserve"> </w:t>
      </w:r>
      <w:r>
        <w:rPr>
          <w:sz w:val="24"/>
        </w:rPr>
        <w:t>Южной</w:t>
      </w:r>
      <w:r>
        <w:rPr>
          <w:spacing w:val="-6"/>
          <w:sz w:val="24"/>
        </w:rPr>
        <w:t xml:space="preserve"> </w:t>
      </w:r>
      <w:r>
        <w:rPr>
          <w:sz w:val="24"/>
        </w:rPr>
        <w:t>Америки</w:t>
      </w:r>
      <w:r>
        <w:rPr>
          <w:spacing w:val="-1"/>
          <w:sz w:val="24"/>
        </w:rPr>
        <w:t xml:space="preserve"> </w:t>
      </w:r>
      <w:r>
        <w:rPr>
          <w:sz w:val="24"/>
        </w:rPr>
        <w:t>по</w:t>
      </w:r>
      <w:r>
        <w:rPr>
          <w:spacing w:val="-2"/>
          <w:sz w:val="24"/>
        </w:rPr>
        <w:t xml:space="preserve"> </w:t>
      </w:r>
      <w:r>
        <w:rPr>
          <w:sz w:val="24"/>
        </w:rPr>
        <w:t xml:space="preserve">географическим </w:t>
      </w:r>
      <w:r>
        <w:rPr>
          <w:spacing w:val="-2"/>
          <w:sz w:val="24"/>
        </w:rPr>
        <w:t>картам.</w:t>
      </w:r>
    </w:p>
    <w:p w14:paraId="3AAFAE35" w14:textId="77777777" w:rsidR="008B6EAD" w:rsidRDefault="00000000">
      <w:pPr>
        <w:pStyle w:val="a5"/>
        <w:numPr>
          <w:ilvl w:val="0"/>
          <w:numId w:val="88"/>
        </w:numPr>
        <w:tabs>
          <w:tab w:val="left" w:pos="1645"/>
        </w:tabs>
        <w:spacing w:line="242" w:lineRule="auto"/>
        <w:ind w:left="1415" w:right="992" w:firstLine="0"/>
        <w:rPr>
          <w:sz w:val="24"/>
        </w:rPr>
      </w:pPr>
      <w:r>
        <w:rPr>
          <w:sz w:val="24"/>
        </w:rPr>
        <w:t>Объяснение</w:t>
      </w:r>
      <w:r>
        <w:rPr>
          <w:spacing w:val="-4"/>
          <w:sz w:val="24"/>
        </w:rPr>
        <w:t xml:space="preserve"> </w:t>
      </w:r>
      <w:r>
        <w:rPr>
          <w:sz w:val="24"/>
        </w:rPr>
        <w:t>особенностей</w:t>
      </w:r>
      <w:r>
        <w:rPr>
          <w:spacing w:val="-6"/>
          <w:sz w:val="24"/>
        </w:rPr>
        <w:t xml:space="preserve"> </w:t>
      </w:r>
      <w:r>
        <w:rPr>
          <w:sz w:val="24"/>
        </w:rPr>
        <w:t>размещения</w:t>
      </w:r>
      <w:r>
        <w:rPr>
          <w:spacing w:val="-3"/>
          <w:sz w:val="24"/>
        </w:rPr>
        <w:t xml:space="preserve"> </w:t>
      </w:r>
      <w:r>
        <w:rPr>
          <w:sz w:val="24"/>
        </w:rPr>
        <w:t>населения</w:t>
      </w:r>
      <w:r>
        <w:rPr>
          <w:spacing w:val="-3"/>
          <w:sz w:val="24"/>
        </w:rPr>
        <w:t xml:space="preserve"> </w:t>
      </w:r>
      <w:r>
        <w:rPr>
          <w:sz w:val="24"/>
        </w:rPr>
        <w:t>Австралии</w:t>
      </w:r>
      <w:r>
        <w:rPr>
          <w:spacing w:val="-2"/>
          <w:sz w:val="24"/>
        </w:rPr>
        <w:t xml:space="preserve"> </w:t>
      </w:r>
      <w:r>
        <w:rPr>
          <w:sz w:val="24"/>
        </w:rPr>
        <w:t>или</w:t>
      </w:r>
      <w:r>
        <w:rPr>
          <w:spacing w:val="-11"/>
          <w:sz w:val="24"/>
        </w:rPr>
        <w:t xml:space="preserve"> </w:t>
      </w:r>
      <w:r>
        <w:rPr>
          <w:sz w:val="24"/>
        </w:rPr>
        <w:t>одной</w:t>
      </w:r>
      <w:r>
        <w:rPr>
          <w:spacing w:val="-6"/>
          <w:sz w:val="24"/>
        </w:rPr>
        <w:t xml:space="preserve"> </w:t>
      </w:r>
      <w:r>
        <w:rPr>
          <w:sz w:val="24"/>
        </w:rPr>
        <w:t>из</w:t>
      </w:r>
      <w:r>
        <w:rPr>
          <w:spacing w:val="-2"/>
          <w:sz w:val="24"/>
        </w:rPr>
        <w:t xml:space="preserve"> </w:t>
      </w:r>
      <w:r>
        <w:rPr>
          <w:sz w:val="24"/>
        </w:rPr>
        <w:t>стран</w:t>
      </w:r>
      <w:r>
        <w:rPr>
          <w:spacing w:val="-2"/>
          <w:sz w:val="24"/>
        </w:rPr>
        <w:t xml:space="preserve"> </w:t>
      </w:r>
      <w:r>
        <w:rPr>
          <w:sz w:val="24"/>
        </w:rPr>
        <w:t>Африки</w:t>
      </w:r>
      <w:r>
        <w:rPr>
          <w:spacing w:val="-2"/>
          <w:sz w:val="24"/>
        </w:rPr>
        <w:t xml:space="preserve"> </w:t>
      </w:r>
      <w:r>
        <w:rPr>
          <w:sz w:val="24"/>
        </w:rPr>
        <w:t>или Южной Америки.</w:t>
      </w:r>
    </w:p>
    <w:p w14:paraId="00BAEF90" w14:textId="77777777" w:rsidR="008B6EAD" w:rsidRDefault="00000000">
      <w:pPr>
        <w:pStyle w:val="3"/>
        <w:spacing w:before="266"/>
        <w:ind w:left="1415"/>
      </w:pPr>
      <w:bookmarkStart w:id="146" w:name="Тема_2._Северные_материки"/>
      <w:bookmarkEnd w:id="146"/>
      <w:r>
        <w:t>Тема 2.</w:t>
      </w:r>
      <w:r>
        <w:rPr>
          <w:spacing w:val="-7"/>
        </w:rPr>
        <w:t xml:space="preserve"> </w:t>
      </w:r>
      <w:r>
        <w:t xml:space="preserve">Северные </w:t>
      </w:r>
      <w:r>
        <w:rPr>
          <w:spacing w:val="-2"/>
        </w:rPr>
        <w:t>материки</w:t>
      </w:r>
    </w:p>
    <w:p w14:paraId="1E8525A8" w14:textId="77777777" w:rsidR="008B6EAD" w:rsidRDefault="00000000">
      <w:pPr>
        <w:pStyle w:val="a3"/>
        <w:ind w:left="1415" w:right="896"/>
      </w:pPr>
      <w:r>
        <w:t>Северная Америка. Евразия. История открытия и освоения. Географическое положение. Основные черты рельефа, климата</w:t>
      </w:r>
      <w:r>
        <w:rPr>
          <w:spacing w:val="-1"/>
        </w:rPr>
        <w:t xml:space="preserve"> </w:t>
      </w:r>
      <w:r>
        <w:t>и внутренних вод и определяющие их факторы. Зональные</w:t>
      </w:r>
      <w:r>
        <w:rPr>
          <w:spacing w:val="-11"/>
        </w:rPr>
        <w:t xml:space="preserve"> </w:t>
      </w:r>
      <w:r>
        <w:t>и азональные природные комплексы. Население. Политическая карта. Крупнейшие по</w:t>
      </w:r>
      <w:r>
        <w:rPr>
          <w:spacing w:val="80"/>
        </w:rPr>
        <w:t xml:space="preserve"> </w:t>
      </w:r>
      <w:r>
        <w:t>территории и</w:t>
      </w:r>
      <w:r>
        <w:rPr>
          <w:spacing w:val="-1"/>
        </w:rPr>
        <w:t xml:space="preserve"> </w:t>
      </w:r>
      <w:r>
        <w:t>численности</w:t>
      </w:r>
      <w:r>
        <w:rPr>
          <w:spacing w:val="-1"/>
        </w:rPr>
        <w:t xml:space="preserve"> </w:t>
      </w:r>
      <w:r>
        <w:t>населения страны. Изменение природы под влиянием хозяйственной деятельности человека.</w:t>
      </w:r>
    </w:p>
    <w:p w14:paraId="7502564D" w14:textId="77777777" w:rsidR="008B6EAD" w:rsidRDefault="00000000">
      <w:pPr>
        <w:pStyle w:val="a3"/>
        <w:spacing w:before="6" w:line="272" w:lineRule="exact"/>
      </w:pPr>
      <w:r>
        <w:rPr>
          <w:spacing w:val="-2"/>
        </w:rPr>
        <w:t>Практические</w:t>
      </w:r>
      <w:r>
        <w:rPr>
          <w:spacing w:val="6"/>
        </w:rPr>
        <w:t xml:space="preserve"> </w:t>
      </w:r>
      <w:r>
        <w:rPr>
          <w:spacing w:val="-2"/>
        </w:rPr>
        <w:t>работы</w:t>
      </w:r>
    </w:p>
    <w:p w14:paraId="75B5BD1F" w14:textId="77777777" w:rsidR="008B6EAD" w:rsidRDefault="00000000">
      <w:pPr>
        <w:pStyle w:val="a5"/>
        <w:numPr>
          <w:ilvl w:val="0"/>
          <w:numId w:val="87"/>
        </w:numPr>
        <w:tabs>
          <w:tab w:val="left" w:pos="1646"/>
        </w:tabs>
        <w:spacing w:line="242" w:lineRule="auto"/>
        <w:ind w:right="1123" w:firstLine="0"/>
        <w:rPr>
          <w:sz w:val="24"/>
        </w:rPr>
      </w:pPr>
      <w:r>
        <w:rPr>
          <w:sz w:val="24"/>
        </w:rPr>
        <w:t>Объяснение</w:t>
      </w:r>
      <w:r>
        <w:rPr>
          <w:spacing w:val="-4"/>
          <w:sz w:val="24"/>
        </w:rPr>
        <w:t xml:space="preserve"> </w:t>
      </w:r>
      <w:r>
        <w:rPr>
          <w:sz w:val="24"/>
        </w:rPr>
        <w:t>распространения</w:t>
      </w:r>
      <w:r>
        <w:rPr>
          <w:spacing w:val="-3"/>
          <w:sz w:val="24"/>
        </w:rPr>
        <w:t xml:space="preserve"> </w:t>
      </w:r>
      <w:r>
        <w:rPr>
          <w:sz w:val="24"/>
        </w:rPr>
        <w:t>зон</w:t>
      </w:r>
      <w:r>
        <w:rPr>
          <w:spacing w:val="-2"/>
          <w:sz w:val="24"/>
        </w:rPr>
        <w:t xml:space="preserve"> </w:t>
      </w:r>
      <w:r>
        <w:rPr>
          <w:sz w:val="24"/>
        </w:rPr>
        <w:t>современного</w:t>
      </w:r>
      <w:r>
        <w:rPr>
          <w:spacing w:val="-3"/>
          <w:sz w:val="24"/>
        </w:rPr>
        <w:t xml:space="preserve"> </w:t>
      </w:r>
      <w:r>
        <w:rPr>
          <w:sz w:val="24"/>
        </w:rPr>
        <w:t>вулканизма</w:t>
      </w:r>
      <w:r>
        <w:rPr>
          <w:spacing w:val="-4"/>
          <w:sz w:val="24"/>
        </w:rPr>
        <w:t xml:space="preserve"> </w:t>
      </w:r>
      <w:r>
        <w:rPr>
          <w:sz w:val="24"/>
        </w:rPr>
        <w:t>и</w:t>
      </w:r>
      <w:r>
        <w:rPr>
          <w:spacing w:val="-7"/>
          <w:sz w:val="24"/>
        </w:rPr>
        <w:t xml:space="preserve"> </w:t>
      </w:r>
      <w:r>
        <w:rPr>
          <w:sz w:val="24"/>
        </w:rPr>
        <w:t>землетрясений</w:t>
      </w:r>
      <w:r>
        <w:rPr>
          <w:spacing w:val="-7"/>
          <w:sz w:val="24"/>
        </w:rPr>
        <w:t xml:space="preserve"> </w:t>
      </w:r>
      <w:r>
        <w:rPr>
          <w:sz w:val="24"/>
        </w:rPr>
        <w:t>на</w:t>
      </w:r>
      <w:r>
        <w:rPr>
          <w:spacing w:val="-8"/>
          <w:sz w:val="24"/>
        </w:rPr>
        <w:t xml:space="preserve"> </w:t>
      </w:r>
      <w:r>
        <w:rPr>
          <w:sz w:val="24"/>
        </w:rPr>
        <w:t>территории Северной Америки и Евразии.</w:t>
      </w:r>
    </w:p>
    <w:p w14:paraId="58253B22" w14:textId="77777777" w:rsidR="008B6EAD" w:rsidRDefault="00000000">
      <w:pPr>
        <w:pStyle w:val="a5"/>
        <w:numPr>
          <w:ilvl w:val="0"/>
          <w:numId w:val="87"/>
        </w:numPr>
        <w:tabs>
          <w:tab w:val="left" w:pos="1646"/>
        </w:tabs>
        <w:spacing w:line="242" w:lineRule="auto"/>
        <w:ind w:right="1064" w:firstLine="0"/>
        <w:rPr>
          <w:sz w:val="24"/>
        </w:rPr>
      </w:pPr>
      <w:r>
        <w:rPr>
          <w:sz w:val="24"/>
        </w:rPr>
        <w:t>Объяснение</w:t>
      </w:r>
      <w:r>
        <w:rPr>
          <w:spacing w:val="34"/>
          <w:sz w:val="24"/>
        </w:rPr>
        <w:t xml:space="preserve"> </w:t>
      </w:r>
      <w:r>
        <w:rPr>
          <w:sz w:val="24"/>
        </w:rPr>
        <w:t>климатических</w:t>
      </w:r>
      <w:r>
        <w:rPr>
          <w:spacing w:val="32"/>
          <w:sz w:val="24"/>
        </w:rPr>
        <w:t xml:space="preserve"> </w:t>
      </w:r>
      <w:r>
        <w:rPr>
          <w:sz w:val="24"/>
        </w:rPr>
        <w:t>различий</w:t>
      </w:r>
      <w:r>
        <w:rPr>
          <w:spacing w:val="36"/>
          <w:sz w:val="24"/>
        </w:rPr>
        <w:t xml:space="preserve"> </w:t>
      </w:r>
      <w:r>
        <w:rPr>
          <w:sz w:val="24"/>
        </w:rPr>
        <w:t>территорий,</w:t>
      </w:r>
      <w:r>
        <w:rPr>
          <w:spacing w:val="38"/>
          <w:sz w:val="24"/>
        </w:rPr>
        <w:t xml:space="preserve"> </w:t>
      </w:r>
      <w:r>
        <w:rPr>
          <w:sz w:val="24"/>
        </w:rPr>
        <w:t>находящихся</w:t>
      </w:r>
      <w:r>
        <w:rPr>
          <w:spacing w:val="35"/>
          <w:sz w:val="24"/>
        </w:rPr>
        <w:t xml:space="preserve"> </w:t>
      </w:r>
      <w:r>
        <w:rPr>
          <w:sz w:val="24"/>
        </w:rPr>
        <w:t>на</w:t>
      </w:r>
      <w:r>
        <w:rPr>
          <w:spacing w:val="34"/>
          <w:sz w:val="24"/>
        </w:rPr>
        <w:t xml:space="preserve"> </w:t>
      </w:r>
      <w:r>
        <w:rPr>
          <w:sz w:val="24"/>
        </w:rPr>
        <w:t>одной</w:t>
      </w:r>
      <w:r>
        <w:rPr>
          <w:spacing w:val="33"/>
          <w:sz w:val="24"/>
        </w:rPr>
        <w:t xml:space="preserve"> </w:t>
      </w:r>
      <w:r>
        <w:rPr>
          <w:sz w:val="24"/>
        </w:rPr>
        <w:t>географической широте, на примере умеренного климатического пляса.</w:t>
      </w:r>
    </w:p>
    <w:p w14:paraId="275A5E58" w14:textId="77777777" w:rsidR="008B6EAD" w:rsidRDefault="00000000">
      <w:pPr>
        <w:pStyle w:val="a5"/>
        <w:numPr>
          <w:ilvl w:val="0"/>
          <w:numId w:val="87"/>
        </w:numPr>
        <w:tabs>
          <w:tab w:val="left" w:pos="1646"/>
        </w:tabs>
        <w:spacing w:line="242" w:lineRule="auto"/>
        <w:ind w:right="959" w:firstLine="0"/>
        <w:rPr>
          <w:sz w:val="24"/>
        </w:rPr>
      </w:pPr>
      <w:r>
        <w:rPr>
          <w:sz w:val="24"/>
        </w:rPr>
        <w:t>Представление</w:t>
      </w:r>
      <w:r>
        <w:rPr>
          <w:spacing w:val="-2"/>
          <w:sz w:val="24"/>
        </w:rPr>
        <w:t xml:space="preserve"> </w:t>
      </w:r>
      <w:r>
        <w:rPr>
          <w:sz w:val="24"/>
        </w:rPr>
        <w:t>в</w:t>
      </w:r>
      <w:r>
        <w:rPr>
          <w:spacing w:val="-4"/>
          <w:sz w:val="24"/>
        </w:rPr>
        <w:t xml:space="preserve"> </w:t>
      </w:r>
      <w:r>
        <w:rPr>
          <w:sz w:val="24"/>
        </w:rPr>
        <w:t>виде</w:t>
      </w:r>
      <w:r>
        <w:rPr>
          <w:spacing w:val="-2"/>
          <w:sz w:val="24"/>
        </w:rPr>
        <w:t xml:space="preserve"> </w:t>
      </w:r>
      <w:r>
        <w:rPr>
          <w:sz w:val="24"/>
        </w:rPr>
        <w:t>таблицы</w:t>
      </w:r>
      <w:r>
        <w:rPr>
          <w:spacing w:val="-4"/>
          <w:sz w:val="24"/>
        </w:rPr>
        <w:t xml:space="preserve"> </w:t>
      </w:r>
      <w:r>
        <w:rPr>
          <w:sz w:val="24"/>
        </w:rPr>
        <w:t>информации</w:t>
      </w:r>
      <w:r>
        <w:rPr>
          <w:spacing w:val="-5"/>
          <w:sz w:val="24"/>
        </w:rPr>
        <w:t xml:space="preserve"> </w:t>
      </w:r>
      <w:r>
        <w:rPr>
          <w:sz w:val="24"/>
        </w:rPr>
        <w:t>о</w:t>
      </w:r>
      <w:r>
        <w:rPr>
          <w:spacing w:val="-1"/>
          <w:sz w:val="24"/>
        </w:rPr>
        <w:t xml:space="preserve"> </w:t>
      </w:r>
      <w:r>
        <w:rPr>
          <w:sz w:val="24"/>
        </w:rPr>
        <w:t>компонентах</w:t>
      </w:r>
      <w:r>
        <w:rPr>
          <w:spacing w:val="-11"/>
          <w:sz w:val="24"/>
        </w:rPr>
        <w:t xml:space="preserve"> </w:t>
      </w:r>
      <w:r>
        <w:rPr>
          <w:sz w:val="24"/>
        </w:rPr>
        <w:t>природы</w:t>
      </w:r>
      <w:r>
        <w:rPr>
          <w:spacing w:val="-4"/>
          <w:sz w:val="24"/>
        </w:rPr>
        <w:t xml:space="preserve"> </w:t>
      </w:r>
      <w:r>
        <w:rPr>
          <w:sz w:val="24"/>
        </w:rPr>
        <w:t>одной</w:t>
      </w:r>
      <w:r>
        <w:rPr>
          <w:spacing w:val="-5"/>
          <w:sz w:val="24"/>
        </w:rPr>
        <w:t xml:space="preserve"> </w:t>
      </w:r>
      <w:r>
        <w:rPr>
          <w:sz w:val="24"/>
        </w:rPr>
        <w:t>из</w:t>
      </w:r>
      <w:r>
        <w:rPr>
          <w:spacing w:val="-5"/>
          <w:sz w:val="24"/>
        </w:rPr>
        <w:t xml:space="preserve"> </w:t>
      </w:r>
      <w:r>
        <w:rPr>
          <w:sz w:val="24"/>
        </w:rPr>
        <w:t>природных</w:t>
      </w:r>
      <w:r>
        <w:rPr>
          <w:spacing w:val="-6"/>
          <w:sz w:val="24"/>
        </w:rPr>
        <w:t xml:space="preserve"> </w:t>
      </w:r>
      <w:r>
        <w:rPr>
          <w:sz w:val="24"/>
        </w:rPr>
        <w:t>зон на основе анализа нескольких источников информации.</w:t>
      </w:r>
    </w:p>
    <w:p w14:paraId="50E22B63" w14:textId="77777777" w:rsidR="008B6EAD" w:rsidRDefault="00000000">
      <w:pPr>
        <w:pStyle w:val="a5"/>
        <w:numPr>
          <w:ilvl w:val="0"/>
          <w:numId w:val="87"/>
        </w:numPr>
        <w:tabs>
          <w:tab w:val="left" w:pos="1646"/>
        </w:tabs>
        <w:spacing w:line="242" w:lineRule="auto"/>
        <w:ind w:right="975" w:firstLine="0"/>
        <w:rPr>
          <w:sz w:val="24"/>
        </w:rPr>
      </w:pPr>
      <w:r>
        <w:rPr>
          <w:sz w:val="24"/>
        </w:rPr>
        <w:t>Описание</w:t>
      </w:r>
      <w:r>
        <w:rPr>
          <w:spacing w:val="36"/>
          <w:sz w:val="24"/>
        </w:rPr>
        <w:t xml:space="preserve"> </w:t>
      </w:r>
      <w:r>
        <w:rPr>
          <w:sz w:val="24"/>
        </w:rPr>
        <w:t>одной</w:t>
      </w:r>
      <w:r>
        <w:rPr>
          <w:spacing w:val="38"/>
          <w:sz w:val="24"/>
        </w:rPr>
        <w:t xml:space="preserve"> </w:t>
      </w:r>
      <w:r>
        <w:rPr>
          <w:sz w:val="24"/>
        </w:rPr>
        <w:t>из</w:t>
      </w:r>
      <w:r>
        <w:rPr>
          <w:spacing w:val="38"/>
          <w:sz w:val="24"/>
        </w:rPr>
        <w:t xml:space="preserve"> </w:t>
      </w:r>
      <w:r>
        <w:rPr>
          <w:sz w:val="24"/>
        </w:rPr>
        <w:t>стран</w:t>
      </w:r>
      <w:r>
        <w:rPr>
          <w:spacing w:val="34"/>
          <w:sz w:val="24"/>
        </w:rPr>
        <w:t xml:space="preserve"> </w:t>
      </w:r>
      <w:r>
        <w:rPr>
          <w:sz w:val="24"/>
        </w:rPr>
        <w:t>Северной</w:t>
      </w:r>
      <w:r>
        <w:rPr>
          <w:spacing w:val="39"/>
          <w:sz w:val="24"/>
        </w:rPr>
        <w:t xml:space="preserve"> </w:t>
      </w:r>
      <w:r>
        <w:rPr>
          <w:sz w:val="24"/>
        </w:rPr>
        <w:t>Америки</w:t>
      </w:r>
      <w:r>
        <w:rPr>
          <w:spacing w:val="38"/>
          <w:sz w:val="24"/>
        </w:rPr>
        <w:t xml:space="preserve"> </w:t>
      </w:r>
      <w:r>
        <w:rPr>
          <w:sz w:val="24"/>
        </w:rPr>
        <w:t>или</w:t>
      </w:r>
      <w:r>
        <w:rPr>
          <w:spacing w:val="34"/>
          <w:sz w:val="24"/>
        </w:rPr>
        <w:t xml:space="preserve"> </w:t>
      </w:r>
      <w:r>
        <w:rPr>
          <w:sz w:val="24"/>
        </w:rPr>
        <w:t>Евразии</w:t>
      </w:r>
      <w:r>
        <w:rPr>
          <w:spacing w:val="39"/>
          <w:sz w:val="24"/>
        </w:rPr>
        <w:t xml:space="preserve"> </w:t>
      </w:r>
      <w:r>
        <w:rPr>
          <w:sz w:val="24"/>
        </w:rPr>
        <w:t>в</w:t>
      </w:r>
      <w:r>
        <w:rPr>
          <w:spacing w:val="34"/>
          <w:sz w:val="24"/>
        </w:rPr>
        <w:t xml:space="preserve"> </w:t>
      </w:r>
      <w:r>
        <w:rPr>
          <w:sz w:val="24"/>
        </w:rPr>
        <w:t>форме</w:t>
      </w:r>
      <w:r>
        <w:rPr>
          <w:spacing w:val="36"/>
          <w:sz w:val="24"/>
        </w:rPr>
        <w:t xml:space="preserve"> </w:t>
      </w:r>
      <w:r>
        <w:rPr>
          <w:sz w:val="24"/>
        </w:rPr>
        <w:t>презентации</w:t>
      </w:r>
      <w:r>
        <w:rPr>
          <w:spacing w:val="34"/>
          <w:sz w:val="24"/>
        </w:rPr>
        <w:t xml:space="preserve"> </w:t>
      </w:r>
      <w:r>
        <w:rPr>
          <w:sz w:val="24"/>
        </w:rPr>
        <w:t>(с</w:t>
      </w:r>
      <w:r>
        <w:rPr>
          <w:spacing w:val="36"/>
          <w:sz w:val="24"/>
        </w:rPr>
        <w:t xml:space="preserve"> </w:t>
      </w:r>
      <w:r>
        <w:rPr>
          <w:sz w:val="24"/>
        </w:rPr>
        <w:t>целью привлечения туристов, создания положительного образа страны и т. д.).</w:t>
      </w:r>
    </w:p>
    <w:p w14:paraId="0FA75181" w14:textId="77777777" w:rsidR="008B6EAD" w:rsidRDefault="00000000">
      <w:pPr>
        <w:pStyle w:val="3"/>
        <w:spacing w:before="253"/>
      </w:pPr>
      <w:bookmarkStart w:id="147" w:name="Тема_3._Взаимодействие_природы_и_обществ"/>
      <w:bookmarkEnd w:id="147"/>
      <w:r>
        <w:t>Тема</w:t>
      </w:r>
      <w:r>
        <w:rPr>
          <w:spacing w:val="-1"/>
        </w:rPr>
        <w:t xml:space="preserve"> </w:t>
      </w:r>
      <w:r>
        <w:t>3.</w:t>
      </w:r>
      <w:r>
        <w:rPr>
          <w:spacing w:val="-7"/>
        </w:rPr>
        <w:t xml:space="preserve"> </w:t>
      </w:r>
      <w:r>
        <w:t>Взаимодействие</w:t>
      </w:r>
      <w:r>
        <w:rPr>
          <w:spacing w:val="-6"/>
        </w:rPr>
        <w:t xml:space="preserve"> </w:t>
      </w:r>
      <w:r>
        <w:t>природы</w:t>
      </w:r>
      <w:r>
        <w:rPr>
          <w:spacing w:val="-3"/>
        </w:rPr>
        <w:t xml:space="preserve"> </w:t>
      </w:r>
      <w:r>
        <w:t>и</w:t>
      </w:r>
      <w:r>
        <w:rPr>
          <w:spacing w:val="-4"/>
        </w:rPr>
        <w:t xml:space="preserve"> </w:t>
      </w:r>
      <w:r>
        <w:rPr>
          <w:spacing w:val="-2"/>
        </w:rPr>
        <w:t>общества</w:t>
      </w:r>
    </w:p>
    <w:p w14:paraId="20EE81DB" w14:textId="77777777" w:rsidR="008B6EAD" w:rsidRDefault="00000000">
      <w:pPr>
        <w:pStyle w:val="a3"/>
        <w:ind w:right="898"/>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78F866AD" w14:textId="77777777" w:rsidR="008B6EAD" w:rsidRDefault="00000000">
      <w:pPr>
        <w:pStyle w:val="a3"/>
        <w:ind w:right="896"/>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C87FCEC" w14:textId="77777777" w:rsidR="008B6EAD" w:rsidRDefault="00000000">
      <w:pPr>
        <w:pStyle w:val="a3"/>
        <w:spacing w:before="6" w:line="270" w:lineRule="exact"/>
      </w:pPr>
      <w:r>
        <w:rPr>
          <w:spacing w:val="-2"/>
        </w:rPr>
        <w:t>Практическая</w:t>
      </w:r>
      <w:r>
        <w:rPr>
          <w:spacing w:val="7"/>
        </w:rPr>
        <w:t xml:space="preserve"> </w:t>
      </w:r>
      <w:r>
        <w:rPr>
          <w:spacing w:val="-2"/>
        </w:rPr>
        <w:t>работа</w:t>
      </w:r>
    </w:p>
    <w:p w14:paraId="37FED02A" w14:textId="77777777" w:rsidR="008B6EAD" w:rsidRDefault="00000000">
      <w:pPr>
        <w:pStyle w:val="a5"/>
        <w:numPr>
          <w:ilvl w:val="0"/>
          <w:numId w:val="86"/>
        </w:numPr>
        <w:tabs>
          <w:tab w:val="left" w:pos="1646"/>
        </w:tabs>
        <w:spacing w:line="237" w:lineRule="auto"/>
        <w:ind w:right="894" w:firstLine="0"/>
        <w:rPr>
          <w:sz w:val="24"/>
        </w:rPr>
      </w:pPr>
      <w:r>
        <w:rPr>
          <w:sz w:val="24"/>
        </w:rPr>
        <w:t>Характеристика</w:t>
      </w:r>
      <w:r>
        <w:rPr>
          <w:spacing w:val="80"/>
          <w:sz w:val="24"/>
        </w:rPr>
        <w:t xml:space="preserve"> </w:t>
      </w:r>
      <w:r>
        <w:rPr>
          <w:sz w:val="24"/>
        </w:rPr>
        <w:t>изменений</w:t>
      </w:r>
      <w:r>
        <w:rPr>
          <w:spacing w:val="80"/>
          <w:sz w:val="24"/>
        </w:rPr>
        <w:t xml:space="preserve"> </w:t>
      </w:r>
      <w:r>
        <w:rPr>
          <w:sz w:val="24"/>
        </w:rPr>
        <w:t>компонентов</w:t>
      </w:r>
      <w:r>
        <w:rPr>
          <w:spacing w:val="80"/>
          <w:sz w:val="24"/>
        </w:rPr>
        <w:t xml:space="preserve"> </w:t>
      </w:r>
      <w:r>
        <w:rPr>
          <w:sz w:val="24"/>
        </w:rPr>
        <w:t>природы</w:t>
      </w:r>
      <w:r>
        <w:rPr>
          <w:spacing w:val="80"/>
          <w:sz w:val="24"/>
        </w:rPr>
        <w:t xml:space="preserve"> </w:t>
      </w:r>
      <w:r>
        <w:rPr>
          <w:sz w:val="24"/>
        </w:rPr>
        <w:t>на</w:t>
      </w:r>
      <w:r>
        <w:rPr>
          <w:spacing w:val="80"/>
          <w:sz w:val="24"/>
        </w:rPr>
        <w:t xml:space="preserve"> </w:t>
      </w:r>
      <w:r>
        <w:rPr>
          <w:sz w:val="24"/>
        </w:rPr>
        <w:t>территории</w:t>
      </w:r>
      <w:r>
        <w:rPr>
          <w:spacing w:val="80"/>
          <w:sz w:val="24"/>
        </w:rPr>
        <w:t xml:space="preserve"> </w:t>
      </w:r>
      <w:r>
        <w:rPr>
          <w:sz w:val="24"/>
        </w:rPr>
        <w:t>одной</w:t>
      </w:r>
      <w:r>
        <w:rPr>
          <w:spacing w:val="80"/>
          <w:sz w:val="24"/>
        </w:rPr>
        <w:t xml:space="preserve"> </w:t>
      </w:r>
      <w:r>
        <w:rPr>
          <w:sz w:val="24"/>
        </w:rPr>
        <w:t>из</w:t>
      </w:r>
      <w:r>
        <w:rPr>
          <w:spacing w:val="80"/>
          <w:sz w:val="24"/>
        </w:rPr>
        <w:t xml:space="preserve"> </w:t>
      </w:r>
      <w:r>
        <w:rPr>
          <w:sz w:val="24"/>
        </w:rPr>
        <w:t>стран</w:t>
      </w:r>
      <w:r>
        <w:rPr>
          <w:spacing w:val="80"/>
          <w:sz w:val="24"/>
        </w:rPr>
        <w:t xml:space="preserve"> </w:t>
      </w:r>
      <w:r>
        <w:rPr>
          <w:sz w:val="24"/>
        </w:rPr>
        <w:t>мира в результате деятельности человека.</w:t>
      </w:r>
    </w:p>
    <w:p w14:paraId="45849A6C" w14:textId="77777777" w:rsidR="008B6EAD" w:rsidRDefault="008B6EAD">
      <w:pPr>
        <w:pStyle w:val="a3"/>
        <w:spacing w:before="2"/>
        <w:ind w:left="0"/>
        <w:jc w:val="left"/>
      </w:pPr>
    </w:p>
    <w:p w14:paraId="0B24FFCC" w14:textId="77777777" w:rsidR="008B6EAD" w:rsidRDefault="00000000">
      <w:pPr>
        <w:pStyle w:val="1"/>
        <w:numPr>
          <w:ilvl w:val="0"/>
          <w:numId w:val="105"/>
        </w:numPr>
        <w:tabs>
          <w:tab w:val="left" w:pos="1598"/>
        </w:tabs>
        <w:ind w:hanging="182"/>
        <w:jc w:val="both"/>
      </w:pPr>
      <w:bookmarkStart w:id="148" w:name="Раздел_1._Географическое_пространство_Ро"/>
      <w:bookmarkEnd w:id="148"/>
      <w:r>
        <w:rPr>
          <w:spacing w:val="-2"/>
        </w:rPr>
        <w:t>КЛАСС</w:t>
      </w:r>
    </w:p>
    <w:p w14:paraId="2575F16E" w14:textId="77777777" w:rsidR="008B6EAD" w:rsidRDefault="00000000">
      <w:pPr>
        <w:pStyle w:val="2"/>
        <w:spacing w:before="3" w:line="240" w:lineRule="auto"/>
      </w:pPr>
      <w:r>
        <w:t>Раздел</w:t>
      </w:r>
      <w:r>
        <w:rPr>
          <w:spacing w:val="-3"/>
        </w:rPr>
        <w:t xml:space="preserve"> </w:t>
      </w:r>
      <w:r>
        <w:t>1.</w:t>
      </w:r>
      <w:r>
        <w:rPr>
          <w:spacing w:val="-4"/>
        </w:rPr>
        <w:t xml:space="preserve"> </w:t>
      </w:r>
      <w:r>
        <w:t>Географическое</w:t>
      </w:r>
      <w:r>
        <w:rPr>
          <w:spacing w:val="-8"/>
        </w:rPr>
        <w:t xml:space="preserve"> </w:t>
      </w:r>
      <w:r>
        <w:t>пространство</w:t>
      </w:r>
      <w:r>
        <w:rPr>
          <w:spacing w:val="-6"/>
        </w:rPr>
        <w:t xml:space="preserve"> </w:t>
      </w:r>
      <w:r>
        <w:rPr>
          <w:spacing w:val="-2"/>
        </w:rPr>
        <w:t>России</w:t>
      </w:r>
    </w:p>
    <w:p w14:paraId="38BBC4E8" w14:textId="77777777" w:rsidR="008B6EAD" w:rsidRDefault="00000000">
      <w:pPr>
        <w:pStyle w:val="3"/>
        <w:spacing w:before="2"/>
        <w:ind w:left="1415"/>
      </w:pPr>
      <w:bookmarkStart w:id="149" w:name="Тема_1._История_формирования_и_освоения_"/>
      <w:bookmarkEnd w:id="149"/>
      <w:r>
        <w:t>Тема</w:t>
      </w:r>
      <w:r>
        <w:rPr>
          <w:spacing w:val="-9"/>
        </w:rPr>
        <w:t xml:space="preserve"> </w:t>
      </w:r>
      <w:r>
        <w:t>1.</w:t>
      </w:r>
      <w:r>
        <w:rPr>
          <w:spacing w:val="-4"/>
        </w:rPr>
        <w:t xml:space="preserve"> </w:t>
      </w:r>
      <w:r>
        <w:t>История</w:t>
      </w:r>
      <w:r>
        <w:rPr>
          <w:spacing w:val="-5"/>
        </w:rPr>
        <w:t xml:space="preserve"> </w:t>
      </w:r>
      <w:r>
        <w:t>формирования</w:t>
      </w:r>
      <w:r>
        <w:rPr>
          <w:spacing w:val="-11"/>
        </w:rPr>
        <w:t xml:space="preserve"> </w:t>
      </w:r>
      <w:r>
        <w:t>и</w:t>
      </w:r>
      <w:r>
        <w:rPr>
          <w:spacing w:val="-5"/>
        </w:rPr>
        <w:t xml:space="preserve"> </w:t>
      </w:r>
      <w:r>
        <w:t>освоения</w:t>
      </w:r>
      <w:r>
        <w:rPr>
          <w:spacing w:val="-10"/>
        </w:rPr>
        <w:t xml:space="preserve"> </w:t>
      </w:r>
      <w:r>
        <w:t>территории</w:t>
      </w:r>
      <w:r>
        <w:rPr>
          <w:spacing w:val="-5"/>
        </w:rPr>
        <w:t xml:space="preserve"> </w:t>
      </w:r>
      <w:r>
        <w:rPr>
          <w:spacing w:val="-2"/>
        </w:rPr>
        <w:t>России</w:t>
      </w:r>
    </w:p>
    <w:p w14:paraId="167DB7C0" w14:textId="77777777" w:rsidR="008B6EAD" w:rsidRDefault="00000000">
      <w:pPr>
        <w:pStyle w:val="a3"/>
        <w:ind w:left="1415" w:right="894"/>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w:t>
      </w:r>
      <w:r>
        <w:rPr>
          <w:spacing w:val="40"/>
        </w:rPr>
        <w:t xml:space="preserve"> </w:t>
      </w:r>
      <w:r>
        <w:lastRenderedPageBreak/>
        <w:t>России в ХХ в. Воссоединение Крыма с Россией.</w:t>
      </w:r>
    </w:p>
    <w:p w14:paraId="6FFEEE74" w14:textId="77777777" w:rsidR="008B6EAD" w:rsidRDefault="008B6EAD">
      <w:pPr>
        <w:pStyle w:val="a3"/>
        <w:sectPr w:rsidR="008B6EAD">
          <w:pgSz w:w="12240" w:h="15840"/>
          <w:pgMar w:top="640" w:right="0" w:bottom="960" w:left="0" w:header="0" w:footer="729" w:gutter="0"/>
          <w:cols w:space="720"/>
        </w:sectPr>
      </w:pPr>
    </w:p>
    <w:p w14:paraId="220ED0B4" w14:textId="77777777" w:rsidR="008B6EAD" w:rsidRDefault="00000000">
      <w:pPr>
        <w:pStyle w:val="a3"/>
        <w:spacing w:before="67"/>
      </w:pPr>
      <w:r>
        <w:rPr>
          <w:spacing w:val="-2"/>
        </w:rPr>
        <w:lastRenderedPageBreak/>
        <w:t>Практическая</w:t>
      </w:r>
      <w:r>
        <w:rPr>
          <w:spacing w:val="7"/>
        </w:rPr>
        <w:t xml:space="preserve"> </w:t>
      </w:r>
      <w:r>
        <w:rPr>
          <w:spacing w:val="-2"/>
        </w:rPr>
        <w:t>работа</w:t>
      </w:r>
    </w:p>
    <w:p w14:paraId="2D6946E9" w14:textId="77777777" w:rsidR="008B6EAD" w:rsidRDefault="00000000">
      <w:pPr>
        <w:pStyle w:val="a3"/>
        <w:spacing w:before="5" w:line="237" w:lineRule="auto"/>
        <w:ind w:left="1415" w:right="905"/>
      </w:pPr>
      <w:r>
        <w:t>1. Представление в виде таблицы сведений об изменении границ России на разных исторических этапах на основе анализа географических карт.</w:t>
      </w:r>
    </w:p>
    <w:p w14:paraId="3AD210FE" w14:textId="77777777" w:rsidR="008B6EAD" w:rsidRDefault="008B6EAD">
      <w:pPr>
        <w:pStyle w:val="a3"/>
        <w:spacing w:before="5"/>
        <w:ind w:left="0"/>
        <w:jc w:val="left"/>
      </w:pPr>
    </w:p>
    <w:p w14:paraId="27E2AA87" w14:textId="77777777" w:rsidR="008B6EAD" w:rsidRDefault="00000000">
      <w:pPr>
        <w:pStyle w:val="3"/>
      </w:pPr>
      <w:bookmarkStart w:id="150" w:name="Тема_2._Географическое_положение_и_грани"/>
      <w:bookmarkEnd w:id="150"/>
      <w:r>
        <w:t>Тема</w:t>
      </w:r>
      <w:r>
        <w:rPr>
          <w:spacing w:val="-7"/>
        </w:rPr>
        <w:t xml:space="preserve"> </w:t>
      </w:r>
      <w:r>
        <w:t>2.</w:t>
      </w:r>
      <w:r>
        <w:rPr>
          <w:spacing w:val="-3"/>
        </w:rPr>
        <w:t xml:space="preserve"> </w:t>
      </w:r>
      <w:r>
        <w:t>Географическое</w:t>
      </w:r>
      <w:r>
        <w:rPr>
          <w:spacing w:val="-7"/>
        </w:rPr>
        <w:t xml:space="preserve"> </w:t>
      </w:r>
      <w:r>
        <w:t>положение</w:t>
      </w:r>
      <w:r>
        <w:rPr>
          <w:spacing w:val="-7"/>
        </w:rPr>
        <w:t xml:space="preserve"> </w:t>
      </w:r>
      <w:r>
        <w:t>и</w:t>
      </w:r>
      <w:r>
        <w:rPr>
          <w:spacing w:val="-10"/>
        </w:rPr>
        <w:t xml:space="preserve"> </w:t>
      </w:r>
      <w:r>
        <w:t>границы</w:t>
      </w:r>
      <w:r>
        <w:rPr>
          <w:spacing w:val="-4"/>
        </w:rPr>
        <w:t xml:space="preserve"> </w:t>
      </w:r>
      <w:r>
        <w:rPr>
          <w:spacing w:val="-2"/>
        </w:rPr>
        <w:t>России</w:t>
      </w:r>
    </w:p>
    <w:p w14:paraId="3DB4D71B" w14:textId="77777777" w:rsidR="008B6EAD" w:rsidRDefault="00000000">
      <w:pPr>
        <w:pStyle w:val="a3"/>
        <w:ind w:left="1415" w:right="901"/>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5DAD0D62" w14:textId="77777777" w:rsidR="008B6EAD" w:rsidRDefault="008B6EAD">
      <w:pPr>
        <w:pStyle w:val="a3"/>
        <w:spacing w:before="4"/>
        <w:ind w:left="0"/>
        <w:jc w:val="left"/>
      </w:pPr>
    </w:p>
    <w:p w14:paraId="52E75BFE" w14:textId="77777777" w:rsidR="008B6EAD" w:rsidRDefault="00000000">
      <w:pPr>
        <w:pStyle w:val="3"/>
        <w:jc w:val="left"/>
      </w:pPr>
      <w:bookmarkStart w:id="151" w:name="Тема_3._Время_на_территории_России"/>
      <w:bookmarkEnd w:id="151"/>
      <w:r>
        <w:t>Тема 3.</w:t>
      </w:r>
      <w:r>
        <w:rPr>
          <w:spacing w:val="-6"/>
        </w:rPr>
        <w:t xml:space="preserve"> </w:t>
      </w:r>
      <w:r>
        <w:t>Время</w:t>
      </w:r>
      <w:r>
        <w:rPr>
          <w:spacing w:val="1"/>
        </w:rPr>
        <w:t xml:space="preserve"> </w:t>
      </w:r>
      <w:r>
        <w:t>на</w:t>
      </w:r>
      <w:r>
        <w:rPr>
          <w:spacing w:val="-9"/>
        </w:rPr>
        <w:t xml:space="preserve"> </w:t>
      </w:r>
      <w:r>
        <w:t>территории</w:t>
      </w:r>
      <w:r>
        <w:rPr>
          <w:spacing w:val="-8"/>
        </w:rPr>
        <w:t xml:space="preserve"> </w:t>
      </w:r>
      <w:r>
        <w:rPr>
          <w:spacing w:val="-2"/>
        </w:rPr>
        <w:t>России</w:t>
      </w:r>
    </w:p>
    <w:p w14:paraId="10C0EEA0" w14:textId="77777777" w:rsidR="008B6EAD" w:rsidRDefault="00000000">
      <w:pPr>
        <w:pStyle w:val="a3"/>
        <w:spacing w:line="242" w:lineRule="auto"/>
        <w:ind w:left="1415" w:right="356"/>
        <w:jc w:val="left"/>
      </w:pPr>
      <w:r>
        <w:t>Россия</w:t>
      </w:r>
      <w:r>
        <w:rPr>
          <w:spacing w:val="-6"/>
        </w:rPr>
        <w:t xml:space="preserve"> </w:t>
      </w:r>
      <w:r>
        <w:t>на</w:t>
      </w:r>
      <w:r>
        <w:rPr>
          <w:spacing w:val="-6"/>
        </w:rPr>
        <w:t xml:space="preserve"> </w:t>
      </w:r>
      <w:r>
        <w:t>карте</w:t>
      </w:r>
      <w:r>
        <w:rPr>
          <w:spacing w:val="-6"/>
        </w:rPr>
        <w:t xml:space="preserve"> </w:t>
      </w:r>
      <w:r>
        <w:t>часовых</w:t>
      </w:r>
      <w:r>
        <w:rPr>
          <w:spacing w:val="-6"/>
        </w:rPr>
        <w:t xml:space="preserve"> </w:t>
      </w:r>
      <w:r>
        <w:t>поясов</w:t>
      </w:r>
      <w:r>
        <w:rPr>
          <w:spacing w:val="-8"/>
        </w:rPr>
        <w:t xml:space="preserve"> </w:t>
      </w:r>
      <w:r>
        <w:t>мира. Карта</w:t>
      </w:r>
      <w:r>
        <w:rPr>
          <w:spacing w:val="-6"/>
        </w:rPr>
        <w:t xml:space="preserve"> </w:t>
      </w:r>
      <w:r>
        <w:t>часовых</w:t>
      </w:r>
      <w:r>
        <w:rPr>
          <w:spacing w:val="-6"/>
        </w:rPr>
        <w:t xml:space="preserve"> </w:t>
      </w:r>
      <w:r>
        <w:t>зон</w:t>
      </w:r>
      <w:r>
        <w:rPr>
          <w:spacing w:val="-5"/>
        </w:rPr>
        <w:t xml:space="preserve"> </w:t>
      </w:r>
      <w:r>
        <w:t>России. Местное,</w:t>
      </w:r>
      <w:r>
        <w:rPr>
          <w:spacing w:val="-3"/>
        </w:rPr>
        <w:t xml:space="preserve"> </w:t>
      </w:r>
      <w:r>
        <w:t>поясное</w:t>
      </w:r>
      <w:r>
        <w:rPr>
          <w:spacing w:val="-6"/>
        </w:rPr>
        <w:t xml:space="preserve"> </w:t>
      </w:r>
      <w:r>
        <w:t>и</w:t>
      </w:r>
      <w:r>
        <w:rPr>
          <w:spacing w:val="-5"/>
        </w:rPr>
        <w:t xml:space="preserve"> </w:t>
      </w:r>
      <w:r>
        <w:t>зональное время: роль в хозяйстве и жизни людей.</w:t>
      </w:r>
    </w:p>
    <w:p w14:paraId="548F3150" w14:textId="77777777" w:rsidR="008B6EAD" w:rsidRDefault="00000000">
      <w:pPr>
        <w:pStyle w:val="a3"/>
        <w:spacing w:line="272" w:lineRule="exact"/>
        <w:ind w:left="1415"/>
        <w:jc w:val="left"/>
      </w:pPr>
      <w:r>
        <w:rPr>
          <w:spacing w:val="-2"/>
        </w:rPr>
        <w:t>Практическая</w:t>
      </w:r>
      <w:r>
        <w:rPr>
          <w:spacing w:val="7"/>
        </w:rPr>
        <w:t xml:space="preserve"> </w:t>
      </w:r>
      <w:r>
        <w:rPr>
          <w:spacing w:val="-2"/>
        </w:rPr>
        <w:t>работа</w:t>
      </w:r>
    </w:p>
    <w:p w14:paraId="1463A4F4" w14:textId="77777777" w:rsidR="008B6EAD" w:rsidRDefault="00000000">
      <w:pPr>
        <w:pStyle w:val="a3"/>
        <w:spacing w:line="272" w:lineRule="exact"/>
        <w:ind w:left="1415"/>
        <w:jc w:val="left"/>
      </w:pPr>
      <w:r>
        <w:t>1.</w:t>
      </w:r>
      <w:r>
        <w:rPr>
          <w:spacing w:val="-15"/>
        </w:rPr>
        <w:t xml:space="preserve"> </w:t>
      </w:r>
      <w:r>
        <w:t>Определение</w:t>
      </w:r>
      <w:r>
        <w:rPr>
          <w:spacing w:val="-1"/>
        </w:rPr>
        <w:t xml:space="preserve"> </w:t>
      </w:r>
      <w:r>
        <w:t>различия</w:t>
      </w:r>
      <w:r>
        <w:rPr>
          <w:spacing w:val="-10"/>
        </w:rPr>
        <w:t xml:space="preserve"> </w:t>
      </w:r>
      <w:r>
        <w:t>во</w:t>
      </w:r>
      <w:r>
        <w:rPr>
          <w:spacing w:val="-5"/>
        </w:rPr>
        <w:t xml:space="preserve"> </w:t>
      </w:r>
      <w:r>
        <w:t>времени</w:t>
      </w:r>
      <w:r>
        <w:rPr>
          <w:spacing w:val="-5"/>
        </w:rPr>
        <w:t xml:space="preserve"> </w:t>
      </w:r>
      <w:r>
        <w:t>для разных</w:t>
      </w:r>
      <w:r>
        <w:rPr>
          <w:spacing w:val="-6"/>
        </w:rPr>
        <w:t xml:space="preserve"> </w:t>
      </w:r>
      <w:r>
        <w:t>городов</w:t>
      </w:r>
      <w:r>
        <w:rPr>
          <w:spacing w:val="-8"/>
        </w:rPr>
        <w:t xml:space="preserve"> </w:t>
      </w:r>
      <w:r>
        <w:t>России</w:t>
      </w:r>
      <w:r>
        <w:rPr>
          <w:spacing w:val="-4"/>
        </w:rPr>
        <w:t xml:space="preserve"> </w:t>
      </w:r>
      <w:r>
        <w:t>по</w:t>
      </w:r>
      <w:r>
        <w:rPr>
          <w:spacing w:val="-1"/>
        </w:rPr>
        <w:t xml:space="preserve"> </w:t>
      </w:r>
      <w:r>
        <w:t>карте</w:t>
      </w:r>
      <w:r>
        <w:rPr>
          <w:spacing w:val="-1"/>
        </w:rPr>
        <w:t xml:space="preserve"> </w:t>
      </w:r>
      <w:r>
        <w:t>часовых</w:t>
      </w:r>
      <w:r>
        <w:rPr>
          <w:spacing w:val="-10"/>
        </w:rPr>
        <w:t xml:space="preserve"> </w:t>
      </w:r>
      <w:r>
        <w:rPr>
          <w:spacing w:val="-4"/>
        </w:rPr>
        <w:t>зон.</w:t>
      </w:r>
    </w:p>
    <w:p w14:paraId="4DBBE4C7" w14:textId="77777777" w:rsidR="008B6EAD" w:rsidRDefault="008B6EAD">
      <w:pPr>
        <w:pStyle w:val="a3"/>
        <w:spacing w:before="3"/>
        <w:ind w:left="0"/>
        <w:jc w:val="left"/>
      </w:pPr>
    </w:p>
    <w:p w14:paraId="3C4492B7" w14:textId="77777777" w:rsidR="008B6EAD" w:rsidRDefault="00000000">
      <w:pPr>
        <w:pStyle w:val="3"/>
        <w:spacing w:before="1" w:line="272" w:lineRule="exact"/>
      </w:pPr>
      <w:bookmarkStart w:id="152" w:name="Тема_4._Административно-территориальное_"/>
      <w:bookmarkEnd w:id="152"/>
      <w:r>
        <w:t>Тема</w:t>
      </w:r>
      <w:r>
        <w:rPr>
          <w:spacing w:val="-10"/>
        </w:rPr>
        <w:t xml:space="preserve"> </w:t>
      </w:r>
      <w:r>
        <w:t>4.</w:t>
      </w:r>
      <w:r>
        <w:rPr>
          <w:spacing w:val="-9"/>
        </w:rPr>
        <w:t xml:space="preserve"> </w:t>
      </w:r>
      <w:r>
        <w:t>Административно-территориальное</w:t>
      </w:r>
      <w:r>
        <w:rPr>
          <w:spacing w:val="-13"/>
        </w:rPr>
        <w:t xml:space="preserve"> </w:t>
      </w:r>
      <w:r>
        <w:t>устройство</w:t>
      </w:r>
      <w:r>
        <w:rPr>
          <w:spacing w:val="-11"/>
        </w:rPr>
        <w:t xml:space="preserve"> </w:t>
      </w:r>
      <w:r>
        <w:rPr>
          <w:spacing w:val="-2"/>
        </w:rPr>
        <w:t>России.</w:t>
      </w:r>
    </w:p>
    <w:p w14:paraId="2DBD49F4" w14:textId="77777777" w:rsidR="008B6EAD" w:rsidRDefault="00000000">
      <w:pPr>
        <w:pStyle w:val="a3"/>
        <w:ind w:right="889"/>
      </w:pPr>
      <w:r>
        <w:t xml:space="preserve">Районирование территории. 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w:t>
      </w:r>
      <w:r>
        <w:rPr>
          <w:spacing w:val="-2"/>
        </w:rPr>
        <w:t>Восток.</w:t>
      </w:r>
    </w:p>
    <w:p w14:paraId="51CAD674" w14:textId="77777777" w:rsidR="008B6EAD" w:rsidRDefault="00000000">
      <w:pPr>
        <w:pStyle w:val="a3"/>
      </w:pPr>
      <w:r>
        <w:rPr>
          <w:spacing w:val="-2"/>
        </w:rPr>
        <w:t>Практическая</w:t>
      </w:r>
      <w:r>
        <w:rPr>
          <w:spacing w:val="7"/>
        </w:rPr>
        <w:t xml:space="preserve"> </w:t>
      </w:r>
      <w:r>
        <w:rPr>
          <w:spacing w:val="-2"/>
        </w:rPr>
        <w:t>работа</w:t>
      </w:r>
    </w:p>
    <w:p w14:paraId="6D91FE8C" w14:textId="77777777" w:rsidR="008B6EAD" w:rsidRDefault="00000000">
      <w:pPr>
        <w:pStyle w:val="a3"/>
        <w:spacing w:before="1" w:line="237" w:lineRule="auto"/>
        <w:ind w:left="1415" w:right="901"/>
      </w:pPr>
      <w:r>
        <w:t>1. Обозначение на контурной карте и сравнение границ федеральных округов и макрорегионов</w:t>
      </w:r>
      <w:r>
        <w:rPr>
          <w:spacing w:val="40"/>
        </w:rPr>
        <w:t xml:space="preserve"> </w:t>
      </w:r>
      <w:r>
        <w:t>с целью выявления состава и особенностей географического положения.</w:t>
      </w:r>
    </w:p>
    <w:p w14:paraId="14DF3BF8" w14:textId="77777777" w:rsidR="008B6EAD" w:rsidRDefault="008B6EAD">
      <w:pPr>
        <w:pStyle w:val="a3"/>
        <w:spacing w:before="5"/>
        <w:ind w:left="0"/>
        <w:jc w:val="left"/>
      </w:pPr>
    </w:p>
    <w:p w14:paraId="530C5D5A" w14:textId="77777777" w:rsidR="008B6EAD" w:rsidRDefault="00000000">
      <w:pPr>
        <w:pStyle w:val="2"/>
        <w:spacing w:before="1" w:line="240" w:lineRule="auto"/>
      </w:pPr>
      <w:bookmarkStart w:id="153" w:name="Раздел_2._Природа_России"/>
      <w:bookmarkEnd w:id="153"/>
      <w:r>
        <w:t>Раздел</w:t>
      </w:r>
      <w:r>
        <w:rPr>
          <w:spacing w:val="-6"/>
        </w:rPr>
        <w:t xml:space="preserve"> </w:t>
      </w:r>
      <w:r>
        <w:t>2. Природа</w:t>
      </w:r>
      <w:r>
        <w:rPr>
          <w:spacing w:val="-5"/>
        </w:rPr>
        <w:t xml:space="preserve"> </w:t>
      </w:r>
      <w:r>
        <w:rPr>
          <w:spacing w:val="-2"/>
        </w:rPr>
        <w:t>России</w:t>
      </w:r>
    </w:p>
    <w:p w14:paraId="1C6631BF" w14:textId="77777777" w:rsidR="008B6EAD" w:rsidRDefault="00000000">
      <w:pPr>
        <w:pStyle w:val="3"/>
        <w:spacing w:before="2" w:line="272" w:lineRule="exact"/>
      </w:pPr>
      <w:bookmarkStart w:id="154" w:name="Тема_1._Природные_условия_и_ресурсы_Росс"/>
      <w:bookmarkEnd w:id="154"/>
      <w:r>
        <w:t>Тема</w:t>
      </w:r>
      <w:r>
        <w:rPr>
          <w:spacing w:val="-1"/>
        </w:rPr>
        <w:t xml:space="preserve"> </w:t>
      </w:r>
      <w:r>
        <w:t>1.</w:t>
      </w:r>
      <w:r>
        <w:rPr>
          <w:spacing w:val="-7"/>
        </w:rPr>
        <w:t xml:space="preserve"> </w:t>
      </w:r>
      <w:r>
        <w:t>Природные</w:t>
      </w:r>
      <w:r>
        <w:rPr>
          <w:spacing w:val="-2"/>
        </w:rPr>
        <w:t xml:space="preserve"> </w:t>
      </w:r>
      <w:r>
        <w:t>условия</w:t>
      </w:r>
      <w:r>
        <w:rPr>
          <w:spacing w:val="-8"/>
        </w:rPr>
        <w:t xml:space="preserve"> </w:t>
      </w:r>
      <w:r>
        <w:t>и</w:t>
      </w:r>
      <w:r>
        <w:rPr>
          <w:spacing w:val="-4"/>
        </w:rPr>
        <w:t xml:space="preserve"> </w:t>
      </w:r>
      <w:r>
        <w:t>ресурсы</w:t>
      </w:r>
      <w:r>
        <w:rPr>
          <w:spacing w:val="-3"/>
        </w:rPr>
        <w:t xml:space="preserve"> </w:t>
      </w:r>
      <w:r>
        <w:rPr>
          <w:spacing w:val="-2"/>
        </w:rPr>
        <w:t>России</w:t>
      </w:r>
    </w:p>
    <w:p w14:paraId="178F1D05" w14:textId="77777777" w:rsidR="008B6EAD" w:rsidRDefault="00000000">
      <w:pPr>
        <w:pStyle w:val="a3"/>
        <w:ind w:right="891"/>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6858F7DF" w14:textId="77777777" w:rsidR="008B6EAD" w:rsidRDefault="00000000">
      <w:pPr>
        <w:pStyle w:val="a3"/>
        <w:spacing w:before="4" w:line="275" w:lineRule="exact"/>
      </w:pPr>
      <w:r>
        <w:rPr>
          <w:spacing w:val="-2"/>
        </w:rPr>
        <w:t>Практическая</w:t>
      </w:r>
      <w:r>
        <w:rPr>
          <w:spacing w:val="7"/>
        </w:rPr>
        <w:t xml:space="preserve"> </w:t>
      </w:r>
      <w:r>
        <w:rPr>
          <w:spacing w:val="-2"/>
        </w:rPr>
        <w:t>работа</w:t>
      </w:r>
    </w:p>
    <w:p w14:paraId="382A028D" w14:textId="77777777" w:rsidR="008B6EAD" w:rsidRDefault="00000000">
      <w:pPr>
        <w:pStyle w:val="a5"/>
        <w:numPr>
          <w:ilvl w:val="0"/>
          <w:numId w:val="85"/>
        </w:numPr>
        <w:tabs>
          <w:tab w:val="left" w:pos="1646"/>
        </w:tabs>
        <w:spacing w:line="242" w:lineRule="auto"/>
        <w:ind w:right="902" w:firstLine="0"/>
        <w:rPr>
          <w:sz w:val="24"/>
        </w:rPr>
      </w:pPr>
      <w:r>
        <w:rPr>
          <w:sz w:val="24"/>
        </w:rPr>
        <w:t xml:space="preserve">Характеристика природно-ресурсного капитала своего края по картам и статистическим </w:t>
      </w:r>
      <w:r>
        <w:rPr>
          <w:spacing w:val="-2"/>
          <w:sz w:val="24"/>
        </w:rPr>
        <w:t>материалам.</w:t>
      </w:r>
    </w:p>
    <w:p w14:paraId="3EB09B36" w14:textId="77777777" w:rsidR="008B6EAD" w:rsidRDefault="00000000">
      <w:pPr>
        <w:pStyle w:val="3"/>
        <w:spacing w:before="272" w:line="272" w:lineRule="exact"/>
      </w:pPr>
      <w:bookmarkStart w:id="155" w:name="Тема_2._Геологическое_строение,_рельеф_и"/>
      <w:bookmarkEnd w:id="155"/>
      <w:r>
        <w:t>Тема</w:t>
      </w:r>
      <w:r>
        <w:rPr>
          <w:spacing w:val="-8"/>
        </w:rPr>
        <w:t xml:space="preserve"> </w:t>
      </w:r>
      <w:r>
        <w:t>2.</w:t>
      </w:r>
      <w:r>
        <w:rPr>
          <w:spacing w:val="-2"/>
        </w:rPr>
        <w:t xml:space="preserve"> </w:t>
      </w:r>
      <w:r>
        <w:t>Геологическое</w:t>
      </w:r>
      <w:r>
        <w:rPr>
          <w:spacing w:val="-1"/>
        </w:rPr>
        <w:t xml:space="preserve"> </w:t>
      </w:r>
      <w:r>
        <w:t>строение,</w:t>
      </w:r>
      <w:r>
        <w:rPr>
          <w:spacing w:val="-2"/>
        </w:rPr>
        <w:t xml:space="preserve"> </w:t>
      </w:r>
      <w:r>
        <w:t>рельеф</w:t>
      </w:r>
      <w:r>
        <w:rPr>
          <w:spacing w:val="-8"/>
        </w:rPr>
        <w:t xml:space="preserve"> </w:t>
      </w:r>
      <w:r>
        <w:t>и</w:t>
      </w:r>
      <w:r>
        <w:rPr>
          <w:spacing w:val="-5"/>
        </w:rPr>
        <w:t xml:space="preserve"> </w:t>
      </w:r>
      <w:r>
        <w:t>полезные</w:t>
      </w:r>
      <w:r>
        <w:rPr>
          <w:spacing w:val="-10"/>
        </w:rPr>
        <w:t xml:space="preserve"> </w:t>
      </w:r>
      <w:r>
        <w:rPr>
          <w:spacing w:val="-2"/>
        </w:rPr>
        <w:t>ископаемые</w:t>
      </w:r>
    </w:p>
    <w:p w14:paraId="183F451B" w14:textId="77777777" w:rsidR="008B6EAD" w:rsidRDefault="00000000">
      <w:pPr>
        <w:pStyle w:val="a3"/>
        <w:ind w:right="892"/>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4E4AD228" w14:textId="77777777" w:rsidR="008B6EAD" w:rsidRDefault="00000000">
      <w:pPr>
        <w:pStyle w:val="a3"/>
        <w:ind w:right="896"/>
      </w:pPr>
      <w: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w:t>
      </w:r>
      <w:r>
        <w:lastRenderedPageBreak/>
        <w:t>распространение</w:t>
      </w:r>
      <w:r>
        <w:rPr>
          <w:spacing w:val="80"/>
        </w:rPr>
        <w:t xml:space="preserve"> </w:t>
      </w:r>
      <w:r>
        <w:t>по</w:t>
      </w:r>
      <w:r>
        <w:rPr>
          <w:spacing w:val="80"/>
        </w:rPr>
        <w:t xml:space="preserve"> </w:t>
      </w:r>
      <w:r>
        <w:t>территории</w:t>
      </w:r>
      <w:r>
        <w:rPr>
          <w:spacing w:val="80"/>
        </w:rPr>
        <w:t xml:space="preserve"> </w:t>
      </w:r>
      <w:r>
        <w:t>России.</w:t>
      </w:r>
      <w:r>
        <w:rPr>
          <w:spacing w:val="80"/>
        </w:rPr>
        <w:t xml:space="preserve"> </w:t>
      </w:r>
      <w:r>
        <w:t>Изменение</w:t>
      </w:r>
      <w:r>
        <w:rPr>
          <w:spacing w:val="80"/>
        </w:rPr>
        <w:t xml:space="preserve"> </w:t>
      </w:r>
      <w:r>
        <w:t>рельефа</w:t>
      </w:r>
      <w:r>
        <w:rPr>
          <w:spacing w:val="80"/>
        </w:rPr>
        <w:t xml:space="preserve"> </w:t>
      </w:r>
      <w:r>
        <w:t>под</w:t>
      </w:r>
      <w:r>
        <w:rPr>
          <w:spacing w:val="80"/>
        </w:rPr>
        <w:t xml:space="preserve"> </w:t>
      </w:r>
      <w:r>
        <w:t>влиянием</w:t>
      </w:r>
      <w:r>
        <w:rPr>
          <w:spacing w:val="80"/>
        </w:rPr>
        <w:t xml:space="preserve"> </w:t>
      </w:r>
      <w:r>
        <w:t>деятельности</w:t>
      </w:r>
    </w:p>
    <w:p w14:paraId="276D2EF6" w14:textId="77777777" w:rsidR="008B6EAD" w:rsidRDefault="008B6EAD">
      <w:pPr>
        <w:pStyle w:val="a3"/>
        <w:sectPr w:rsidR="008B6EAD">
          <w:pgSz w:w="12240" w:h="15840"/>
          <w:pgMar w:top="640" w:right="0" w:bottom="960" w:left="0" w:header="0" w:footer="729" w:gutter="0"/>
          <w:cols w:space="720"/>
        </w:sectPr>
      </w:pPr>
    </w:p>
    <w:p w14:paraId="22AF5275" w14:textId="77777777" w:rsidR="008B6EAD" w:rsidRDefault="00000000">
      <w:pPr>
        <w:pStyle w:val="a3"/>
        <w:spacing w:before="74" w:line="237" w:lineRule="auto"/>
        <w:ind w:left="1415" w:right="2472"/>
        <w:jc w:val="left"/>
      </w:pPr>
      <w:r>
        <w:lastRenderedPageBreak/>
        <w:t>человека.</w:t>
      </w:r>
      <w:r>
        <w:rPr>
          <w:spacing w:val="-10"/>
        </w:rPr>
        <w:t xml:space="preserve"> </w:t>
      </w:r>
      <w:r>
        <w:t>Антропогенные</w:t>
      </w:r>
      <w:r>
        <w:rPr>
          <w:spacing w:val="-15"/>
        </w:rPr>
        <w:t xml:space="preserve"> </w:t>
      </w:r>
      <w:r>
        <w:t>формы</w:t>
      </w:r>
      <w:r>
        <w:rPr>
          <w:spacing w:val="-10"/>
        </w:rPr>
        <w:t xml:space="preserve"> </w:t>
      </w:r>
      <w:r>
        <w:t>рельефа.</w:t>
      </w:r>
      <w:r>
        <w:rPr>
          <w:spacing w:val="-13"/>
        </w:rPr>
        <w:t xml:space="preserve"> </w:t>
      </w:r>
      <w:r>
        <w:t>Особенности</w:t>
      </w:r>
      <w:r>
        <w:rPr>
          <w:spacing w:val="-11"/>
        </w:rPr>
        <w:t xml:space="preserve"> </w:t>
      </w:r>
      <w:r>
        <w:t>рельефа</w:t>
      </w:r>
      <w:r>
        <w:rPr>
          <w:spacing w:val="-12"/>
        </w:rPr>
        <w:t xml:space="preserve"> </w:t>
      </w:r>
      <w:r>
        <w:t>своего</w:t>
      </w:r>
      <w:r>
        <w:rPr>
          <w:spacing w:val="-11"/>
        </w:rPr>
        <w:t xml:space="preserve"> </w:t>
      </w:r>
      <w:r>
        <w:t>края. Практические работы</w:t>
      </w:r>
    </w:p>
    <w:p w14:paraId="3AFB2A19" w14:textId="77777777" w:rsidR="008B6EAD" w:rsidRDefault="00000000">
      <w:pPr>
        <w:pStyle w:val="a5"/>
        <w:numPr>
          <w:ilvl w:val="0"/>
          <w:numId w:val="84"/>
        </w:numPr>
        <w:tabs>
          <w:tab w:val="left" w:pos="1645"/>
        </w:tabs>
        <w:spacing w:before="3" w:line="275" w:lineRule="exact"/>
        <w:ind w:left="1645" w:hanging="230"/>
        <w:rPr>
          <w:sz w:val="24"/>
        </w:rPr>
      </w:pPr>
      <w:r>
        <w:rPr>
          <w:sz w:val="24"/>
        </w:rPr>
        <w:t>Объяснение</w:t>
      </w:r>
      <w:r>
        <w:rPr>
          <w:spacing w:val="-9"/>
          <w:sz w:val="24"/>
        </w:rPr>
        <w:t xml:space="preserve"> </w:t>
      </w:r>
      <w:r>
        <w:rPr>
          <w:sz w:val="24"/>
        </w:rPr>
        <w:t>распространения</w:t>
      </w:r>
      <w:r>
        <w:rPr>
          <w:spacing w:val="-14"/>
          <w:sz w:val="24"/>
        </w:rPr>
        <w:t xml:space="preserve"> </w:t>
      </w:r>
      <w:r>
        <w:rPr>
          <w:sz w:val="24"/>
        </w:rPr>
        <w:t>по</w:t>
      </w:r>
      <w:r>
        <w:rPr>
          <w:spacing w:val="-1"/>
          <w:sz w:val="24"/>
        </w:rPr>
        <w:t xml:space="preserve"> </w:t>
      </w:r>
      <w:r>
        <w:rPr>
          <w:sz w:val="24"/>
        </w:rPr>
        <w:t>территории</w:t>
      </w:r>
      <w:r>
        <w:rPr>
          <w:spacing w:val="-13"/>
          <w:sz w:val="24"/>
        </w:rPr>
        <w:t xml:space="preserve"> </w:t>
      </w:r>
      <w:r>
        <w:rPr>
          <w:sz w:val="24"/>
        </w:rPr>
        <w:t>России</w:t>
      </w:r>
      <w:r>
        <w:rPr>
          <w:spacing w:val="-5"/>
          <w:sz w:val="24"/>
        </w:rPr>
        <w:t xml:space="preserve"> </w:t>
      </w:r>
      <w:r>
        <w:rPr>
          <w:sz w:val="24"/>
        </w:rPr>
        <w:t>опасных</w:t>
      </w:r>
      <w:r>
        <w:rPr>
          <w:spacing w:val="-14"/>
          <w:sz w:val="24"/>
        </w:rPr>
        <w:t xml:space="preserve"> </w:t>
      </w:r>
      <w:r>
        <w:rPr>
          <w:sz w:val="24"/>
        </w:rPr>
        <w:t>геологических</w:t>
      </w:r>
      <w:r>
        <w:rPr>
          <w:spacing w:val="-5"/>
          <w:sz w:val="24"/>
        </w:rPr>
        <w:t xml:space="preserve"> </w:t>
      </w:r>
      <w:r>
        <w:rPr>
          <w:spacing w:val="-2"/>
          <w:sz w:val="24"/>
        </w:rPr>
        <w:t>явлений.</w:t>
      </w:r>
    </w:p>
    <w:p w14:paraId="508AC185" w14:textId="77777777" w:rsidR="008B6EAD" w:rsidRDefault="00000000">
      <w:pPr>
        <w:pStyle w:val="a5"/>
        <w:numPr>
          <w:ilvl w:val="0"/>
          <w:numId w:val="84"/>
        </w:numPr>
        <w:tabs>
          <w:tab w:val="left" w:pos="1645"/>
        </w:tabs>
        <w:spacing w:line="275" w:lineRule="exact"/>
        <w:ind w:left="1645" w:hanging="230"/>
        <w:rPr>
          <w:sz w:val="24"/>
        </w:rPr>
      </w:pPr>
      <w:r>
        <w:rPr>
          <w:sz w:val="24"/>
        </w:rPr>
        <w:t>Объяснение</w:t>
      </w:r>
      <w:r>
        <w:rPr>
          <w:spacing w:val="-8"/>
          <w:sz w:val="24"/>
        </w:rPr>
        <w:t xml:space="preserve"> </w:t>
      </w:r>
      <w:r>
        <w:rPr>
          <w:sz w:val="24"/>
        </w:rPr>
        <w:t>особенностей</w:t>
      </w:r>
      <w:r>
        <w:rPr>
          <w:spacing w:val="-5"/>
          <w:sz w:val="24"/>
        </w:rPr>
        <w:t xml:space="preserve"> </w:t>
      </w:r>
      <w:r>
        <w:rPr>
          <w:sz w:val="24"/>
        </w:rPr>
        <w:t>рельефа</w:t>
      </w:r>
      <w:r>
        <w:rPr>
          <w:spacing w:val="-3"/>
          <w:sz w:val="24"/>
        </w:rPr>
        <w:t xml:space="preserve"> </w:t>
      </w:r>
      <w:r>
        <w:rPr>
          <w:sz w:val="24"/>
        </w:rPr>
        <w:t>своего</w:t>
      </w:r>
      <w:r>
        <w:rPr>
          <w:spacing w:val="-6"/>
          <w:sz w:val="24"/>
        </w:rPr>
        <w:t xml:space="preserve"> </w:t>
      </w:r>
      <w:r>
        <w:rPr>
          <w:spacing w:val="-4"/>
          <w:sz w:val="24"/>
        </w:rPr>
        <w:t>края.</w:t>
      </w:r>
    </w:p>
    <w:p w14:paraId="762EED3F" w14:textId="77777777" w:rsidR="008B6EAD" w:rsidRDefault="008B6EAD">
      <w:pPr>
        <w:pStyle w:val="a3"/>
        <w:spacing w:before="5"/>
        <w:ind w:left="0"/>
        <w:jc w:val="left"/>
      </w:pPr>
    </w:p>
    <w:p w14:paraId="0150733D" w14:textId="77777777" w:rsidR="008B6EAD" w:rsidRDefault="00000000">
      <w:pPr>
        <w:pStyle w:val="3"/>
        <w:spacing w:line="272" w:lineRule="exact"/>
      </w:pPr>
      <w:bookmarkStart w:id="156" w:name="Тема_3._Климат_и_климатические_ресурсы"/>
      <w:bookmarkEnd w:id="156"/>
      <w:r>
        <w:t>Тема</w:t>
      </w:r>
      <w:r>
        <w:rPr>
          <w:spacing w:val="-4"/>
        </w:rPr>
        <w:t xml:space="preserve"> </w:t>
      </w:r>
      <w:r>
        <w:t>3.</w:t>
      </w:r>
      <w:r>
        <w:rPr>
          <w:spacing w:val="-9"/>
        </w:rPr>
        <w:t xml:space="preserve"> </w:t>
      </w:r>
      <w:r>
        <w:t>Климат</w:t>
      </w:r>
      <w:r>
        <w:rPr>
          <w:spacing w:val="-4"/>
        </w:rPr>
        <w:t xml:space="preserve"> </w:t>
      </w:r>
      <w:r>
        <w:t>и</w:t>
      </w:r>
      <w:r>
        <w:rPr>
          <w:spacing w:val="-6"/>
        </w:rPr>
        <w:t xml:space="preserve"> </w:t>
      </w:r>
      <w:r>
        <w:t>климатические</w:t>
      </w:r>
      <w:r>
        <w:rPr>
          <w:spacing w:val="-4"/>
        </w:rPr>
        <w:t xml:space="preserve"> </w:t>
      </w:r>
      <w:r>
        <w:rPr>
          <w:spacing w:val="-2"/>
        </w:rPr>
        <w:t>ресурсы</w:t>
      </w:r>
    </w:p>
    <w:p w14:paraId="0661ADA0" w14:textId="77777777" w:rsidR="008B6EAD" w:rsidRDefault="00000000">
      <w:pPr>
        <w:pStyle w:val="a3"/>
        <w:ind w:right="896"/>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C4E8B05" w14:textId="77777777" w:rsidR="008B6EAD" w:rsidRDefault="00000000">
      <w:pPr>
        <w:pStyle w:val="a3"/>
        <w:ind w:right="888"/>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w:t>
      </w:r>
      <w:r>
        <w:rPr>
          <w:spacing w:val="40"/>
        </w:rPr>
        <w:t xml:space="preserve"> </w:t>
      </w:r>
      <w:r>
        <w:t>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C38377C" w14:textId="77777777" w:rsidR="008B6EAD" w:rsidRDefault="00000000">
      <w:pPr>
        <w:pStyle w:val="a3"/>
        <w:spacing w:before="6" w:line="275" w:lineRule="exact"/>
      </w:pPr>
      <w:r>
        <w:rPr>
          <w:spacing w:val="-2"/>
        </w:rPr>
        <w:t>Практические</w:t>
      </w:r>
      <w:r>
        <w:rPr>
          <w:spacing w:val="8"/>
        </w:rPr>
        <w:t xml:space="preserve"> </w:t>
      </w:r>
      <w:r>
        <w:rPr>
          <w:spacing w:val="-2"/>
        </w:rPr>
        <w:t>работы</w:t>
      </w:r>
    </w:p>
    <w:p w14:paraId="33B56398" w14:textId="77777777" w:rsidR="008B6EAD" w:rsidRDefault="00000000">
      <w:pPr>
        <w:pStyle w:val="a5"/>
        <w:numPr>
          <w:ilvl w:val="0"/>
          <w:numId w:val="83"/>
        </w:numPr>
        <w:tabs>
          <w:tab w:val="left" w:pos="1646"/>
        </w:tabs>
        <w:spacing w:line="274" w:lineRule="exact"/>
        <w:ind w:hanging="230"/>
        <w:rPr>
          <w:sz w:val="24"/>
        </w:rPr>
      </w:pPr>
      <w:r>
        <w:rPr>
          <w:sz w:val="24"/>
        </w:rPr>
        <w:t>Описание</w:t>
      </w:r>
      <w:r>
        <w:rPr>
          <w:spacing w:val="-15"/>
          <w:sz w:val="24"/>
        </w:rPr>
        <w:t xml:space="preserve"> </w:t>
      </w:r>
      <w:r>
        <w:rPr>
          <w:sz w:val="24"/>
        </w:rPr>
        <w:t>и</w:t>
      </w:r>
      <w:r>
        <w:rPr>
          <w:spacing w:val="-6"/>
          <w:sz w:val="24"/>
        </w:rPr>
        <w:t xml:space="preserve"> </w:t>
      </w:r>
      <w:r>
        <w:rPr>
          <w:sz w:val="24"/>
        </w:rPr>
        <w:t>прогнозирование</w:t>
      </w:r>
      <w:r>
        <w:rPr>
          <w:spacing w:val="-12"/>
          <w:sz w:val="24"/>
        </w:rPr>
        <w:t xml:space="preserve"> </w:t>
      </w:r>
      <w:r>
        <w:rPr>
          <w:sz w:val="24"/>
        </w:rPr>
        <w:t>погоды</w:t>
      </w:r>
      <w:r>
        <w:rPr>
          <w:spacing w:val="-5"/>
          <w:sz w:val="24"/>
        </w:rPr>
        <w:t xml:space="preserve"> </w:t>
      </w:r>
      <w:r>
        <w:rPr>
          <w:sz w:val="24"/>
        </w:rPr>
        <w:t>территории</w:t>
      </w:r>
      <w:r>
        <w:rPr>
          <w:spacing w:val="-6"/>
          <w:sz w:val="24"/>
        </w:rPr>
        <w:t xml:space="preserve"> </w:t>
      </w:r>
      <w:r>
        <w:rPr>
          <w:sz w:val="24"/>
        </w:rPr>
        <w:t>по</w:t>
      </w:r>
      <w:r>
        <w:rPr>
          <w:spacing w:val="-2"/>
          <w:sz w:val="24"/>
        </w:rPr>
        <w:t xml:space="preserve"> </w:t>
      </w:r>
      <w:r>
        <w:rPr>
          <w:sz w:val="24"/>
        </w:rPr>
        <w:t>карте</w:t>
      </w:r>
      <w:r>
        <w:rPr>
          <w:spacing w:val="-12"/>
          <w:sz w:val="24"/>
        </w:rPr>
        <w:t xml:space="preserve"> </w:t>
      </w:r>
      <w:r>
        <w:rPr>
          <w:spacing w:val="-2"/>
          <w:sz w:val="24"/>
        </w:rPr>
        <w:t>погоды.</w:t>
      </w:r>
    </w:p>
    <w:p w14:paraId="50BA8600" w14:textId="77777777" w:rsidR="008B6EAD" w:rsidRDefault="00000000">
      <w:pPr>
        <w:pStyle w:val="a5"/>
        <w:numPr>
          <w:ilvl w:val="0"/>
          <w:numId w:val="83"/>
        </w:numPr>
        <w:tabs>
          <w:tab w:val="left" w:pos="1646"/>
        </w:tabs>
        <w:ind w:left="1416" w:right="903" w:firstLine="0"/>
        <w:rPr>
          <w:sz w:val="24"/>
        </w:rPr>
      </w:pPr>
      <w:r>
        <w:rPr>
          <w:sz w:val="24"/>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1EB3884A" w14:textId="77777777" w:rsidR="008B6EAD" w:rsidRDefault="00000000">
      <w:pPr>
        <w:pStyle w:val="a5"/>
        <w:numPr>
          <w:ilvl w:val="0"/>
          <w:numId w:val="83"/>
        </w:numPr>
        <w:tabs>
          <w:tab w:val="left" w:pos="1646"/>
        </w:tabs>
        <w:spacing w:line="237" w:lineRule="auto"/>
        <w:ind w:left="1416" w:right="912" w:firstLine="0"/>
        <w:rPr>
          <w:sz w:val="24"/>
        </w:rPr>
      </w:pPr>
      <w:r>
        <w:rPr>
          <w:sz w:val="24"/>
        </w:rPr>
        <w:t>Оценка</w:t>
      </w:r>
      <w:r>
        <w:rPr>
          <w:spacing w:val="-1"/>
          <w:sz w:val="24"/>
        </w:rPr>
        <w:t xml:space="preserve"> </w:t>
      </w:r>
      <w:r>
        <w:rPr>
          <w:sz w:val="24"/>
        </w:rPr>
        <w:t>влияния</w:t>
      </w:r>
      <w:r>
        <w:rPr>
          <w:spacing w:val="-5"/>
          <w:sz w:val="24"/>
        </w:rPr>
        <w:t xml:space="preserve"> </w:t>
      </w:r>
      <w:r>
        <w:rPr>
          <w:sz w:val="24"/>
        </w:rPr>
        <w:t>основных</w:t>
      </w:r>
      <w:r>
        <w:rPr>
          <w:spacing w:val="-5"/>
          <w:sz w:val="24"/>
        </w:rPr>
        <w:t xml:space="preserve"> </w:t>
      </w:r>
      <w:r>
        <w:rPr>
          <w:sz w:val="24"/>
        </w:rPr>
        <w:t>климатических</w:t>
      </w:r>
      <w:r>
        <w:rPr>
          <w:spacing w:val="-5"/>
          <w:sz w:val="24"/>
        </w:rPr>
        <w:t xml:space="preserve"> </w:t>
      </w:r>
      <w:r>
        <w:rPr>
          <w:sz w:val="24"/>
        </w:rPr>
        <w:t>показателей своего края на</w:t>
      </w:r>
      <w:r>
        <w:rPr>
          <w:spacing w:val="-6"/>
          <w:sz w:val="24"/>
        </w:rPr>
        <w:t xml:space="preserve"> </w:t>
      </w:r>
      <w:r>
        <w:rPr>
          <w:sz w:val="24"/>
        </w:rPr>
        <w:t>жизнь</w:t>
      </w:r>
      <w:r>
        <w:rPr>
          <w:spacing w:val="-4"/>
          <w:sz w:val="24"/>
        </w:rPr>
        <w:t xml:space="preserve"> </w:t>
      </w:r>
      <w:r>
        <w:rPr>
          <w:sz w:val="24"/>
        </w:rPr>
        <w:t>и хозяйственную деятельность населения.</w:t>
      </w:r>
    </w:p>
    <w:p w14:paraId="68805400" w14:textId="77777777" w:rsidR="008B6EAD" w:rsidRDefault="008B6EAD">
      <w:pPr>
        <w:pStyle w:val="a3"/>
        <w:spacing w:before="5"/>
        <w:ind w:left="0"/>
        <w:jc w:val="left"/>
      </w:pPr>
    </w:p>
    <w:p w14:paraId="1E236B07" w14:textId="77777777" w:rsidR="008B6EAD" w:rsidRDefault="00000000">
      <w:pPr>
        <w:pStyle w:val="3"/>
        <w:spacing w:line="240" w:lineRule="auto"/>
      </w:pPr>
      <w:bookmarkStart w:id="157" w:name="Тема_4._Моря_России._Внутренние_воды_и_в"/>
      <w:bookmarkEnd w:id="157"/>
      <w:r>
        <w:t>Тема</w:t>
      </w:r>
      <w:r>
        <w:rPr>
          <w:spacing w:val="-6"/>
        </w:rPr>
        <w:t xml:space="preserve"> </w:t>
      </w:r>
      <w:r>
        <w:t>4.</w:t>
      </w:r>
      <w:r>
        <w:rPr>
          <w:spacing w:val="-3"/>
        </w:rPr>
        <w:t xml:space="preserve"> </w:t>
      </w:r>
      <w:r>
        <w:t>Моря</w:t>
      </w:r>
      <w:r>
        <w:rPr>
          <w:spacing w:val="-5"/>
        </w:rPr>
        <w:t xml:space="preserve"> </w:t>
      </w:r>
      <w:r>
        <w:t>России.</w:t>
      </w:r>
      <w:r>
        <w:rPr>
          <w:spacing w:val="1"/>
        </w:rPr>
        <w:t xml:space="preserve"> </w:t>
      </w:r>
      <w:r>
        <w:t>Внутренние</w:t>
      </w:r>
      <w:r>
        <w:rPr>
          <w:spacing w:val="-7"/>
        </w:rPr>
        <w:t xml:space="preserve"> </w:t>
      </w:r>
      <w:r>
        <w:t>воды</w:t>
      </w:r>
      <w:r>
        <w:rPr>
          <w:spacing w:val="-8"/>
        </w:rPr>
        <w:t xml:space="preserve"> </w:t>
      </w:r>
      <w:r>
        <w:t>и</w:t>
      </w:r>
      <w:r>
        <w:rPr>
          <w:spacing w:val="-5"/>
        </w:rPr>
        <w:t xml:space="preserve"> </w:t>
      </w:r>
      <w:r>
        <w:t>водные</w:t>
      </w:r>
      <w:r>
        <w:rPr>
          <w:spacing w:val="-6"/>
        </w:rPr>
        <w:t xml:space="preserve"> </w:t>
      </w:r>
      <w:r>
        <w:rPr>
          <w:spacing w:val="-2"/>
        </w:rPr>
        <w:t>ресурсы</w:t>
      </w:r>
    </w:p>
    <w:p w14:paraId="4FCDBC04" w14:textId="77777777" w:rsidR="008B6EAD" w:rsidRDefault="00000000">
      <w:pPr>
        <w:pStyle w:val="a3"/>
        <w:spacing w:before="2"/>
        <w:ind w:right="905"/>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2B2C271" w14:textId="77777777" w:rsidR="008B6EAD" w:rsidRDefault="00000000">
      <w:pPr>
        <w:pStyle w:val="a3"/>
        <w:ind w:right="897"/>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3EDA2C7D" w14:textId="77777777" w:rsidR="008B6EAD" w:rsidRDefault="00000000">
      <w:pPr>
        <w:pStyle w:val="a3"/>
      </w:pPr>
      <w:r>
        <w:rPr>
          <w:spacing w:val="-2"/>
        </w:rPr>
        <w:t>Практические</w:t>
      </w:r>
      <w:r>
        <w:rPr>
          <w:spacing w:val="8"/>
        </w:rPr>
        <w:t xml:space="preserve"> </w:t>
      </w:r>
      <w:r>
        <w:rPr>
          <w:spacing w:val="-2"/>
        </w:rPr>
        <w:t>работы</w:t>
      </w:r>
    </w:p>
    <w:p w14:paraId="52E97D2B" w14:textId="77777777" w:rsidR="008B6EAD" w:rsidRDefault="00000000">
      <w:pPr>
        <w:pStyle w:val="a5"/>
        <w:numPr>
          <w:ilvl w:val="0"/>
          <w:numId w:val="82"/>
        </w:numPr>
        <w:tabs>
          <w:tab w:val="left" w:pos="1646"/>
        </w:tabs>
        <w:spacing w:before="3" w:line="272" w:lineRule="exact"/>
        <w:ind w:hanging="230"/>
        <w:rPr>
          <w:sz w:val="24"/>
        </w:rPr>
      </w:pPr>
      <w:r>
        <w:rPr>
          <w:sz w:val="24"/>
        </w:rPr>
        <w:t>Сравнение</w:t>
      </w:r>
      <w:r>
        <w:rPr>
          <w:spacing w:val="-7"/>
          <w:sz w:val="24"/>
        </w:rPr>
        <w:t xml:space="preserve"> </w:t>
      </w:r>
      <w:r>
        <w:rPr>
          <w:sz w:val="24"/>
        </w:rPr>
        <w:t>особенностей</w:t>
      </w:r>
      <w:r>
        <w:rPr>
          <w:spacing w:val="-6"/>
          <w:sz w:val="24"/>
        </w:rPr>
        <w:t xml:space="preserve"> </w:t>
      </w:r>
      <w:r>
        <w:rPr>
          <w:sz w:val="24"/>
        </w:rPr>
        <w:t>режима</w:t>
      </w:r>
      <w:r>
        <w:rPr>
          <w:spacing w:val="-6"/>
          <w:sz w:val="24"/>
        </w:rPr>
        <w:t xml:space="preserve"> </w:t>
      </w:r>
      <w:r>
        <w:rPr>
          <w:sz w:val="24"/>
        </w:rPr>
        <w:t>и</w:t>
      </w:r>
      <w:r>
        <w:rPr>
          <w:spacing w:val="-6"/>
          <w:sz w:val="24"/>
        </w:rPr>
        <w:t xml:space="preserve"> </w:t>
      </w:r>
      <w:r>
        <w:rPr>
          <w:sz w:val="24"/>
        </w:rPr>
        <w:t>характера</w:t>
      </w:r>
      <w:r>
        <w:rPr>
          <w:spacing w:val="-7"/>
          <w:sz w:val="24"/>
        </w:rPr>
        <w:t xml:space="preserve"> </w:t>
      </w:r>
      <w:r>
        <w:rPr>
          <w:sz w:val="24"/>
        </w:rPr>
        <w:t>течения</w:t>
      </w:r>
      <w:r>
        <w:rPr>
          <w:spacing w:val="-1"/>
          <w:sz w:val="24"/>
        </w:rPr>
        <w:t xml:space="preserve"> </w:t>
      </w:r>
      <w:r>
        <w:rPr>
          <w:sz w:val="24"/>
        </w:rPr>
        <w:t>двух</w:t>
      </w:r>
      <w:r>
        <w:rPr>
          <w:spacing w:val="-11"/>
          <w:sz w:val="24"/>
        </w:rPr>
        <w:t xml:space="preserve"> </w:t>
      </w:r>
      <w:r>
        <w:rPr>
          <w:sz w:val="24"/>
        </w:rPr>
        <w:t>рек</w:t>
      </w:r>
      <w:r>
        <w:rPr>
          <w:spacing w:val="-6"/>
          <w:sz w:val="24"/>
        </w:rPr>
        <w:t xml:space="preserve"> </w:t>
      </w:r>
      <w:r>
        <w:rPr>
          <w:spacing w:val="-2"/>
          <w:sz w:val="24"/>
        </w:rPr>
        <w:t>России.</w:t>
      </w:r>
    </w:p>
    <w:p w14:paraId="6273B894" w14:textId="77777777" w:rsidR="008B6EAD" w:rsidRDefault="00000000">
      <w:pPr>
        <w:pStyle w:val="a5"/>
        <w:numPr>
          <w:ilvl w:val="0"/>
          <w:numId w:val="82"/>
        </w:numPr>
        <w:tabs>
          <w:tab w:val="left" w:pos="1646"/>
        </w:tabs>
        <w:spacing w:line="237" w:lineRule="auto"/>
        <w:ind w:left="1416" w:right="889" w:firstLine="0"/>
        <w:rPr>
          <w:sz w:val="24"/>
        </w:rPr>
      </w:pPr>
      <w:r>
        <w:rPr>
          <w:sz w:val="24"/>
        </w:rPr>
        <w:t xml:space="preserve">Объяснение распространения опасных гидрологических природных явлений на территории </w:t>
      </w:r>
      <w:r>
        <w:rPr>
          <w:spacing w:val="-2"/>
          <w:sz w:val="24"/>
        </w:rPr>
        <w:t>страны.</w:t>
      </w:r>
    </w:p>
    <w:p w14:paraId="0C7CFD6E" w14:textId="77777777" w:rsidR="008B6EAD" w:rsidRDefault="008B6EAD">
      <w:pPr>
        <w:pStyle w:val="a3"/>
        <w:spacing w:before="9"/>
        <w:ind w:left="0"/>
        <w:jc w:val="left"/>
      </w:pPr>
    </w:p>
    <w:p w14:paraId="32131B83" w14:textId="77777777" w:rsidR="008B6EAD" w:rsidRDefault="00000000">
      <w:pPr>
        <w:pStyle w:val="3"/>
        <w:spacing w:line="272" w:lineRule="exact"/>
      </w:pPr>
      <w:bookmarkStart w:id="158" w:name="Тема_5._Природно-хозяйственные_зоны"/>
      <w:bookmarkEnd w:id="158"/>
      <w:r>
        <w:t>Тема</w:t>
      </w:r>
      <w:r>
        <w:rPr>
          <w:spacing w:val="-8"/>
        </w:rPr>
        <w:t xml:space="preserve"> </w:t>
      </w:r>
      <w:r>
        <w:t>5.</w:t>
      </w:r>
      <w:r>
        <w:rPr>
          <w:spacing w:val="-9"/>
        </w:rPr>
        <w:t xml:space="preserve"> </w:t>
      </w:r>
      <w:r>
        <w:t>Природно-хозяйственные</w:t>
      </w:r>
      <w:r>
        <w:rPr>
          <w:spacing w:val="-12"/>
        </w:rPr>
        <w:t xml:space="preserve"> </w:t>
      </w:r>
      <w:r>
        <w:rPr>
          <w:spacing w:val="-4"/>
        </w:rPr>
        <w:t>зоны</w:t>
      </w:r>
    </w:p>
    <w:p w14:paraId="22132D0F" w14:textId="77777777" w:rsidR="008B6EAD" w:rsidRDefault="00000000">
      <w:pPr>
        <w:pStyle w:val="a3"/>
        <w:ind w:left="1415" w:right="901"/>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4B46254" w14:textId="77777777" w:rsidR="008B6EAD" w:rsidRDefault="00000000">
      <w:pPr>
        <w:pStyle w:val="a3"/>
        <w:ind w:left="1415" w:right="892"/>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72D0E1A" w14:textId="77777777" w:rsidR="008B6EAD" w:rsidRDefault="00000000">
      <w:pPr>
        <w:pStyle w:val="a3"/>
        <w:spacing w:line="274" w:lineRule="exact"/>
      </w:pPr>
      <w:r>
        <w:lastRenderedPageBreak/>
        <w:t>Природно-хозяйственные</w:t>
      </w:r>
      <w:r>
        <w:rPr>
          <w:spacing w:val="-14"/>
        </w:rPr>
        <w:t xml:space="preserve"> </w:t>
      </w:r>
      <w:r>
        <w:t>зоны</w:t>
      </w:r>
      <w:r>
        <w:rPr>
          <w:spacing w:val="-9"/>
        </w:rPr>
        <w:t xml:space="preserve"> </w:t>
      </w:r>
      <w:r>
        <w:t>России:</w:t>
      </w:r>
      <w:r>
        <w:rPr>
          <w:spacing w:val="-10"/>
        </w:rPr>
        <w:t xml:space="preserve"> </w:t>
      </w:r>
      <w:r>
        <w:t>взаимосвязь</w:t>
      </w:r>
      <w:r>
        <w:rPr>
          <w:spacing w:val="-5"/>
        </w:rPr>
        <w:t xml:space="preserve"> </w:t>
      </w:r>
      <w:r>
        <w:t>и</w:t>
      </w:r>
      <w:r>
        <w:rPr>
          <w:spacing w:val="-10"/>
        </w:rPr>
        <w:t xml:space="preserve"> </w:t>
      </w:r>
      <w:r>
        <w:t>взаимообусловленность</w:t>
      </w:r>
      <w:r>
        <w:rPr>
          <w:spacing w:val="-14"/>
        </w:rPr>
        <w:t xml:space="preserve"> </w:t>
      </w:r>
      <w:r>
        <w:t>их</w:t>
      </w:r>
      <w:r>
        <w:rPr>
          <w:spacing w:val="-10"/>
        </w:rPr>
        <w:t xml:space="preserve"> </w:t>
      </w:r>
      <w:r>
        <w:rPr>
          <w:spacing w:val="-2"/>
        </w:rPr>
        <w:t>компонентов.</w:t>
      </w:r>
    </w:p>
    <w:p w14:paraId="0682D045" w14:textId="77777777" w:rsidR="008B6EAD" w:rsidRDefault="008B6EAD">
      <w:pPr>
        <w:pStyle w:val="a3"/>
        <w:spacing w:line="274" w:lineRule="exact"/>
        <w:sectPr w:rsidR="008B6EAD">
          <w:pgSz w:w="12240" w:h="15840"/>
          <w:pgMar w:top="640" w:right="0" w:bottom="960" w:left="0" w:header="0" w:footer="729" w:gutter="0"/>
          <w:cols w:space="720"/>
        </w:sectPr>
      </w:pPr>
    </w:p>
    <w:p w14:paraId="637C8BDB" w14:textId="77777777" w:rsidR="008B6EAD" w:rsidRDefault="00000000">
      <w:pPr>
        <w:pStyle w:val="a3"/>
        <w:spacing w:before="67"/>
      </w:pPr>
      <w:r>
        <w:lastRenderedPageBreak/>
        <w:t>Высотная</w:t>
      </w:r>
      <w:r>
        <w:rPr>
          <w:spacing w:val="-5"/>
        </w:rPr>
        <w:t xml:space="preserve"> </w:t>
      </w:r>
      <w:r>
        <w:t>поясность</w:t>
      </w:r>
      <w:r>
        <w:rPr>
          <w:spacing w:val="-8"/>
        </w:rPr>
        <w:t xml:space="preserve"> </w:t>
      </w:r>
      <w:r>
        <w:t>в</w:t>
      </w:r>
      <w:r>
        <w:rPr>
          <w:spacing w:val="-7"/>
        </w:rPr>
        <w:t xml:space="preserve"> </w:t>
      </w:r>
      <w:r>
        <w:t>горах</w:t>
      </w:r>
      <w:r>
        <w:rPr>
          <w:spacing w:val="-10"/>
        </w:rPr>
        <w:t xml:space="preserve"> </w:t>
      </w:r>
      <w:r>
        <w:t>на территории</w:t>
      </w:r>
      <w:r>
        <w:rPr>
          <w:spacing w:val="-3"/>
        </w:rPr>
        <w:t xml:space="preserve"> </w:t>
      </w:r>
      <w:r>
        <w:rPr>
          <w:spacing w:val="-2"/>
        </w:rPr>
        <w:t>России.</w:t>
      </w:r>
    </w:p>
    <w:p w14:paraId="3C0E3184" w14:textId="77777777" w:rsidR="008B6EAD" w:rsidRDefault="00000000">
      <w:pPr>
        <w:pStyle w:val="a3"/>
        <w:spacing w:before="2"/>
        <w:ind w:right="892"/>
      </w:pPr>
      <w: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78E7072" w14:textId="77777777" w:rsidR="008B6EAD" w:rsidRDefault="00000000">
      <w:pPr>
        <w:pStyle w:val="a3"/>
        <w:spacing w:before="3" w:line="242" w:lineRule="auto"/>
        <w:ind w:left="1415" w:right="90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E7C7092" w14:textId="77777777" w:rsidR="008B6EAD" w:rsidRDefault="00000000">
      <w:pPr>
        <w:pStyle w:val="a3"/>
        <w:spacing w:line="274" w:lineRule="exact"/>
        <w:ind w:left="1415"/>
      </w:pPr>
      <w:r>
        <w:rPr>
          <w:spacing w:val="-2"/>
        </w:rPr>
        <w:t>Практические</w:t>
      </w:r>
      <w:r>
        <w:rPr>
          <w:spacing w:val="8"/>
        </w:rPr>
        <w:t xml:space="preserve"> </w:t>
      </w:r>
      <w:r>
        <w:rPr>
          <w:spacing w:val="-2"/>
        </w:rPr>
        <w:t>работы</w:t>
      </w:r>
    </w:p>
    <w:p w14:paraId="06F782DC" w14:textId="77777777" w:rsidR="008B6EAD" w:rsidRDefault="00000000">
      <w:pPr>
        <w:pStyle w:val="a5"/>
        <w:numPr>
          <w:ilvl w:val="0"/>
          <w:numId w:val="81"/>
        </w:numPr>
        <w:tabs>
          <w:tab w:val="left" w:pos="1645"/>
        </w:tabs>
        <w:spacing w:line="271" w:lineRule="exact"/>
        <w:ind w:left="1645" w:hanging="230"/>
        <w:rPr>
          <w:sz w:val="24"/>
        </w:rPr>
      </w:pPr>
      <w:r>
        <w:rPr>
          <w:sz w:val="24"/>
        </w:rPr>
        <w:t>Объяснение</w:t>
      </w:r>
      <w:r>
        <w:rPr>
          <w:spacing w:val="-9"/>
          <w:sz w:val="24"/>
        </w:rPr>
        <w:t xml:space="preserve"> </w:t>
      </w:r>
      <w:r>
        <w:rPr>
          <w:sz w:val="24"/>
        </w:rPr>
        <w:t>различий</w:t>
      </w:r>
      <w:r>
        <w:rPr>
          <w:spacing w:val="-5"/>
          <w:sz w:val="24"/>
        </w:rPr>
        <w:t xml:space="preserve"> </w:t>
      </w:r>
      <w:r>
        <w:rPr>
          <w:sz w:val="24"/>
        </w:rPr>
        <w:t>структуры</w:t>
      </w:r>
      <w:r>
        <w:rPr>
          <w:spacing w:val="-3"/>
          <w:sz w:val="24"/>
        </w:rPr>
        <w:t xml:space="preserve"> </w:t>
      </w:r>
      <w:r>
        <w:rPr>
          <w:sz w:val="24"/>
        </w:rPr>
        <w:t>высотной</w:t>
      </w:r>
      <w:r>
        <w:rPr>
          <w:spacing w:val="-10"/>
          <w:sz w:val="24"/>
        </w:rPr>
        <w:t xml:space="preserve"> </w:t>
      </w:r>
      <w:r>
        <w:rPr>
          <w:sz w:val="24"/>
        </w:rPr>
        <w:t>поясности</w:t>
      </w:r>
      <w:r>
        <w:rPr>
          <w:spacing w:val="-4"/>
          <w:sz w:val="24"/>
        </w:rPr>
        <w:t xml:space="preserve"> </w:t>
      </w:r>
      <w:r>
        <w:rPr>
          <w:sz w:val="24"/>
        </w:rPr>
        <w:t>в</w:t>
      </w:r>
      <w:r>
        <w:rPr>
          <w:spacing w:val="-4"/>
          <w:sz w:val="24"/>
        </w:rPr>
        <w:t xml:space="preserve"> </w:t>
      </w:r>
      <w:r>
        <w:rPr>
          <w:sz w:val="24"/>
        </w:rPr>
        <w:t>горных</w:t>
      </w:r>
      <w:r>
        <w:rPr>
          <w:spacing w:val="-5"/>
          <w:sz w:val="24"/>
        </w:rPr>
        <w:t xml:space="preserve"> </w:t>
      </w:r>
      <w:r>
        <w:rPr>
          <w:spacing w:val="-2"/>
          <w:sz w:val="24"/>
        </w:rPr>
        <w:t>системах.</w:t>
      </w:r>
    </w:p>
    <w:p w14:paraId="6063E219" w14:textId="77777777" w:rsidR="008B6EAD" w:rsidRDefault="00000000">
      <w:pPr>
        <w:pStyle w:val="a5"/>
        <w:numPr>
          <w:ilvl w:val="0"/>
          <w:numId w:val="81"/>
        </w:numPr>
        <w:tabs>
          <w:tab w:val="left" w:pos="1645"/>
        </w:tabs>
        <w:ind w:left="1415" w:right="892" w:firstLine="0"/>
        <w:rPr>
          <w:sz w:val="24"/>
        </w:rPr>
      </w:pPr>
      <w:r>
        <w:rPr>
          <w:sz w:val="24"/>
        </w:rPr>
        <w:t>Анализ различных точек зрения о влиянии глобальных климатических изменений на</w:t>
      </w:r>
      <w:r>
        <w:rPr>
          <w:spacing w:val="80"/>
          <w:sz w:val="24"/>
        </w:rPr>
        <w:t xml:space="preserve"> </w:t>
      </w:r>
      <w:r>
        <w:rPr>
          <w:sz w:val="24"/>
        </w:rPr>
        <w:t>природу, на жизнь и хозяйственную деятельность населения на основе анализа нескольких источников информации.</w:t>
      </w:r>
    </w:p>
    <w:p w14:paraId="72E5D16A" w14:textId="77777777" w:rsidR="008B6EAD" w:rsidRDefault="008B6EAD">
      <w:pPr>
        <w:pStyle w:val="a3"/>
        <w:spacing w:before="1"/>
        <w:ind w:left="0"/>
        <w:jc w:val="left"/>
      </w:pPr>
    </w:p>
    <w:p w14:paraId="759FC4C5" w14:textId="77777777" w:rsidR="008B6EAD" w:rsidRDefault="00000000">
      <w:pPr>
        <w:pStyle w:val="2"/>
        <w:spacing w:line="240" w:lineRule="auto"/>
        <w:ind w:left="1415"/>
      </w:pPr>
      <w:bookmarkStart w:id="159" w:name="Раздел_3._Население_России"/>
      <w:bookmarkEnd w:id="159"/>
      <w:r>
        <w:t>Раздел</w:t>
      </w:r>
      <w:r>
        <w:rPr>
          <w:spacing w:val="-2"/>
        </w:rPr>
        <w:t xml:space="preserve"> </w:t>
      </w:r>
      <w:r>
        <w:t>3. Население</w:t>
      </w:r>
      <w:r>
        <w:rPr>
          <w:spacing w:val="-7"/>
        </w:rPr>
        <w:t xml:space="preserve"> </w:t>
      </w:r>
      <w:r>
        <w:rPr>
          <w:spacing w:val="-2"/>
        </w:rPr>
        <w:t>России</w:t>
      </w:r>
    </w:p>
    <w:p w14:paraId="0D4C9DC0" w14:textId="77777777" w:rsidR="008B6EAD" w:rsidRDefault="00000000">
      <w:pPr>
        <w:pStyle w:val="3"/>
        <w:spacing w:before="2"/>
        <w:ind w:left="1415"/>
      </w:pPr>
      <w:bookmarkStart w:id="160" w:name="Тема_1._Численность_населения_России"/>
      <w:bookmarkEnd w:id="160"/>
      <w:r>
        <w:t>Тема</w:t>
      </w:r>
      <w:r>
        <w:rPr>
          <w:spacing w:val="-2"/>
        </w:rPr>
        <w:t xml:space="preserve"> </w:t>
      </w:r>
      <w:r>
        <w:t>1.</w:t>
      </w:r>
      <w:r>
        <w:rPr>
          <w:spacing w:val="-3"/>
        </w:rPr>
        <w:t xml:space="preserve"> </w:t>
      </w:r>
      <w:r>
        <w:t>Численность</w:t>
      </w:r>
      <w:r>
        <w:rPr>
          <w:spacing w:val="-5"/>
        </w:rPr>
        <w:t xml:space="preserve"> </w:t>
      </w:r>
      <w:r>
        <w:t>населения</w:t>
      </w:r>
      <w:r>
        <w:rPr>
          <w:spacing w:val="-9"/>
        </w:rPr>
        <w:t xml:space="preserve"> </w:t>
      </w:r>
      <w:r>
        <w:rPr>
          <w:spacing w:val="-2"/>
        </w:rPr>
        <w:t>России</w:t>
      </w:r>
    </w:p>
    <w:p w14:paraId="4F4C7CAE" w14:textId="77777777" w:rsidR="008B6EAD" w:rsidRDefault="00000000">
      <w:pPr>
        <w:pStyle w:val="a3"/>
        <w:ind w:left="1415" w:right="890"/>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w:t>
      </w:r>
      <w:r>
        <w:rPr>
          <w:spacing w:val="-1"/>
        </w:rPr>
        <w:t xml:space="preserve"> </w:t>
      </w:r>
      <w:r>
        <w:t>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4580650" w14:textId="77777777" w:rsidR="008B6EAD" w:rsidRDefault="00000000">
      <w:pPr>
        <w:pStyle w:val="a3"/>
        <w:ind w:left="1415"/>
      </w:pPr>
      <w:r>
        <w:rPr>
          <w:spacing w:val="-2"/>
        </w:rPr>
        <w:t>Практическая</w:t>
      </w:r>
      <w:r>
        <w:rPr>
          <w:spacing w:val="7"/>
        </w:rPr>
        <w:t xml:space="preserve"> </w:t>
      </w:r>
      <w:r>
        <w:rPr>
          <w:spacing w:val="-2"/>
        </w:rPr>
        <w:t>работа</w:t>
      </w:r>
    </w:p>
    <w:p w14:paraId="7FF70280" w14:textId="77777777" w:rsidR="008B6EAD" w:rsidRDefault="00000000">
      <w:pPr>
        <w:pStyle w:val="a5"/>
        <w:numPr>
          <w:ilvl w:val="0"/>
          <w:numId w:val="80"/>
        </w:numPr>
        <w:tabs>
          <w:tab w:val="left" w:pos="1645"/>
        </w:tabs>
        <w:spacing w:before="2"/>
        <w:ind w:left="1415" w:right="896" w:firstLine="0"/>
        <w:rPr>
          <w:sz w:val="24"/>
        </w:rPr>
      </w:pPr>
      <w:r>
        <w:rPr>
          <w:sz w:val="24"/>
        </w:rPr>
        <w:t xml:space="preserve">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w:t>
      </w:r>
      <w:bookmarkStart w:id="161" w:name="Тема_2._Территориальные_особенности_разм"/>
      <w:bookmarkEnd w:id="161"/>
      <w:r>
        <w:rPr>
          <w:sz w:val="24"/>
        </w:rPr>
        <w:t>своего региона.</w:t>
      </w:r>
    </w:p>
    <w:p w14:paraId="4227E7BA" w14:textId="77777777" w:rsidR="008B6EAD" w:rsidRDefault="008B6EAD">
      <w:pPr>
        <w:pStyle w:val="a3"/>
        <w:ind w:left="0"/>
        <w:jc w:val="left"/>
      </w:pPr>
    </w:p>
    <w:p w14:paraId="0FF1B4E6" w14:textId="77777777" w:rsidR="008B6EAD" w:rsidRDefault="00000000">
      <w:pPr>
        <w:pStyle w:val="3"/>
        <w:ind w:left="1415"/>
      </w:pPr>
      <w:r>
        <w:t>Тема</w:t>
      </w:r>
      <w:r>
        <w:rPr>
          <w:spacing w:val="-8"/>
        </w:rPr>
        <w:t xml:space="preserve"> </w:t>
      </w:r>
      <w:r>
        <w:t>2.</w:t>
      </w:r>
      <w:r>
        <w:rPr>
          <w:spacing w:val="-8"/>
        </w:rPr>
        <w:t xml:space="preserve"> </w:t>
      </w:r>
      <w:r>
        <w:t>Территориальные</w:t>
      </w:r>
      <w:r>
        <w:rPr>
          <w:spacing w:val="-11"/>
        </w:rPr>
        <w:t xml:space="preserve"> </w:t>
      </w:r>
      <w:r>
        <w:t>особенности</w:t>
      </w:r>
      <w:r>
        <w:rPr>
          <w:spacing w:val="-4"/>
        </w:rPr>
        <w:t xml:space="preserve"> </w:t>
      </w:r>
      <w:r>
        <w:t>размещения</w:t>
      </w:r>
      <w:r>
        <w:rPr>
          <w:spacing w:val="-9"/>
        </w:rPr>
        <w:t xml:space="preserve"> </w:t>
      </w:r>
      <w:r>
        <w:t>населения</w:t>
      </w:r>
      <w:r>
        <w:rPr>
          <w:spacing w:val="-13"/>
        </w:rPr>
        <w:t xml:space="preserve"> </w:t>
      </w:r>
      <w:r>
        <w:rPr>
          <w:spacing w:val="-2"/>
        </w:rPr>
        <w:t>России</w:t>
      </w:r>
    </w:p>
    <w:p w14:paraId="46B5855D" w14:textId="77777777" w:rsidR="008B6EAD" w:rsidRDefault="00000000">
      <w:pPr>
        <w:pStyle w:val="a3"/>
        <w:ind w:left="1415" w:right="895"/>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w:t>
      </w:r>
      <w:r>
        <w:rPr>
          <w:spacing w:val="-6"/>
        </w:rPr>
        <w:t xml:space="preserve"> </w:t>
      </w:r>
      <w:r>
        <w:t>районах</w:t>
      </w:r>
      <w:r>
        <w:rPr>
          <w:spacing w:val="-11"/>
        </w:rPr>
        <w:t xml:space="preserve"> </w:t>
      </w:r>
      <w:r>
        <w:t>и субъектах</w:t>
      </w:r>
      <w:r>
        <w:rPr>
          <w:spacing w:val="-6"/>
        </w:rPr>
        <w:t xml:space="preserve"> </w:t>
      </w:r>
      <w:r>
        <w:t>Российской</w:t>
      </w:r>
      <w:r>
        <w:rPr>
          <w:spacing w:val="-5"/>
        </w:rPr>
        <w:t xml:space="preserve"> </w:t>
      </w:r>
      <w:r>
        <w:t>Федерации. Городское</w:t>
      </w:r>
      <w:r>
        <w:rPr>
          <w:spacing w:val="-2"/>
        </w:rPr>
        <w:t xml:space="preserve"> </w:t>
      </w:r>
      <w:r>
        <w:t>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CCA2843" w14:textId="77777777" w:rsidR="008B6EAD" w:rsidRDefault="008B6EAD">
      <w:pPr>
        <w:pStyle w:val="a3"/>
        <w:spacing w:before="6"/>
        <w:ind w:left="0"/>
        <w:jc w:val="left"/>
      </w:pPr>
    </w:p>
    <w:p w14:paraId="32776643" w14:textId="77777777" w:rsidR="008B6EAD" w:rsidRDefault="00000000">
      <w:pPr>
        <w:pStyle w:val="3"/>
        <w:spacing w:line="272" w:lineRule="exact"/>
      </w:pPr>
      <w:bookmarkStart w:id="162" w:name="Тема_3._Народы_и_религии_России"/>
      <w:bookmarkEnd w:id="162"/>
      <w:r>
        <w:t>Тема</w:t>
      </w:r>
      <w:r>
        <w:rPr>
          <w:spacing w:val="-1"/>
        </w:rPr>
        <w:t xml:space="preserve"> </w:t>
      </w:r>
      <w:r>
        <w:t>3.</w:t>
      </w:r>
      <w:r>
        <w:rPr>
          <w:spacing w:val="-7"/>
        </w:rPr>
        <w:t xml:space="preserve"> </w:t>
      </w:r>
      <w:r>
        <w:t>Народы</w:t>
      </w:r>
      <w:r>
        <w:rPr>
          <w:spacing w:val="-9"/>
        </w:rPr>
        <w:t xml:space="preserve"> </w:t>
      </w:r>
      <w:r>
        <w:t>и</w:t>
      </w:r>
      <w:r>
        <w:rPr>
          <w:spacing w:val="1"/>
        </w:rPr>
        <w:t xml:space="preserve"> </w:t>
      </w:r>
      <w:r>
        <w:t>религии</w:t>
      </w:r>
      <w:r>
        <w:rPr>
          <w:spacing w:val="-9"/>
        </w:rPr>
        <w:t xml:space="preserve"> </w:t>
      </w:r>
      <w:r>
        <w:rPr>
          <w:spacing w:val="-2"/>
        </w:rPr>
        <w:t>России</w:t>
      </w:r>
    </w:p>
    <w:p w14:paraId="299ADC9A" w14:textId="77777777" w:rsidR="008B6EAD" w:rsidRDefault="00000000">
      <w:pPr>
        <w:pStyle w:val="a3"/>
        <w:ind w:left="1415" w:right="89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50DC5A1" w14:textId="77777777" w:rsidR="008B6EAD" w:rsidRDefault="00000000">
      <w:pPr>
        <w:pStyle w:val="a3"/>
        <w:spacing w:before="2" w:line="272" w:lineRule="exact"/>
        <w:ind w:left="1415"/>
      </w:pPr>
      <w:r>
        <w:rPr>
          <w:spacing w:val="-2"/>
        </w:rPr>
        <w:t>Практическая</w:t>
      </w:r>
      <w:r>
        <w:rPr>
          <w:spacing w:val="7"/>
        </w:rPr>
        <w:t xml:space="preserve"> </w:t>
      </w:r>
      <w:r>
        <w:rPr>
          <w:spacing w:val="-2"/>
        </w:rPr>
        <w:t>работа</w:t>
      </w:r>
    </w:p>
    <w:p w14:paraId="6C63887A" w14:textId="77777777" w:rsidR="008B6EAD" w:rsidRDefault="00000000">
      <w:pPr>
        <w:pStyle w:val="a5"/>
        <w:numPr>
          <w:ilvl w:val="0"/>
          <w:numId w:val="79"/>
        </w:numPr>
        <w:tabs>
          <w:tab w:val="left" w:pos="1645"/>
        </w:tabs>
        <w:spacing w:line="242" w:lineRule="auto"/>
        <w:ind w:left="1415" w:right="907" w:firstLine="0"/>
        <w:rPr>
          <w:sz w:val="24"/>
        </w:rPr>
      </w:pPr>
      <w:r>
        <w:rPr>
          <w:sz w:val="24"/>
        </w:rPr>
        <w:t>Построение картограммы «Доля титульных этносов в численности населения республик и автономных округов РФ».</w:t>
      </w:r>
    </w:p>
    <w:p w14:paraId="4177AC1A" w14:textId="77777777" w:rsidR="008B6EAD" w:rsidRDefault="00000000">
      <w:pPr>
        <w:pStyle w:val="3"/>
        <w:spacing w:before="269"/>
        <w:ind w:left="1415"/>
      </w:pPr>
      <w:bookmarkStart w:id="163" w:name="Тема_4._Половой_и_возрастной_состав_насе"/>
      <w:bookmarkEnd w:id="163"/>
      <w:r>
        <w:t>Тема</w:t>
      </w:r>
      <w:r>
        <w:rPr>
          <w:spacing w:val="-3"/>
        </w:rPr>
        <w:t xml:space="preserve"> </w:t>
      </w:r>
      <w:r>
        <w:t>4.</w:t>
      </w:r>
      <w:r>
        <w:rPr>
          <w:spacing w:val="-6"/>
        </w:rPr>
        <w:t xml:space="preserve"> </w:t>
      </w:r>
      <w:r>
        <w:t>Половой</w:t>
      </w:r>
      <w:r>
        <w:rPr>
          <w:spacing w:val="-9"/>
        </w:rPr>
        <w:t xml:space="preserve"> </w:t>
      </w:r>
      <w:r>
        <w:t>и</w:t>
      </w:r>
      <w:r>
        <w:rPr>
          <w:spacing w:val="-4"/>
        </w:rPr>
        <w:t xml:space="preserve"> </w:t>
      </w:r>
      <w:r>
        <w:t>возрастной</w:t>
      </w:r>
      <w:r>
        <w:rPr>
          <w:spacing w:val="-4"/>
        </w:rPr>
        <w:t xml:space="preserve"> </w:t>
      </w:r>
      <w:r>
        <w:t>состав</w:t>
      </w:r>
      <w:r>
        <w:rPr>
          <w:spacing w:val="-2"/>
        </w:rPr>
        <w:t xml:space="preserve"> </w:t>
      </w:r>
      <w:r>
        <w:t>населения</w:t>
      </w:r>
      <w:r>
        <w:rPr>
          <w:spacing w:val="-7"/>
        </w:rPr>
        <w:t xml:space="preserve"> </w:t>
      </w:r>
      <w:r>
        <w:rPr>
          <w:spacing w:val="-2"/>
        </w:rPr>
        <w:t>России</w:t>
      </w:r>
    </w:p>
    <w:p w14:paraId="27123DFC" w14:textId="77777777" w:rsidR="008B6EAD" w:rsidRDefault="00000000">
      <w:pPr>
        <w:pStyle w:val="a3"/>
        <w:spacing w:line="242" w:lineRule="auto"/>
        <w:ind w:left="1415" w:right="903"/>
      </w:pPr>
      <w:r>
        <w:t xml:space="preserve">Половой и возрастной состав населения России. Половозрастная структура населения России в </w:t>
      </w:r>
      <w:r>
        <w:lastRenderedPageBreak/>
        <w:t>географических</w:t>
      </w:r>
      <w:r>
        <w:rPr>
          <w:spacing w:val="40"/>
        </w:rPr>
        <w:t xml:space="preserve"> </w:t>
      </w:r>
      <w:r>
        <w:t>районах</w:t>
      </w:r>
      <w:r>
        <w:rPr>
          <w:spacing w:val="40"/>
        </w:rPr>
        <w:t xml:space="preserve"> </w:t>
      </w:r>
      <w:r>
        <w:t>и</w:t>
      </w:r>
      <w:r>
        <w:rPr>
          <w:spacing w:val="40"/>
        </w:rPr>
        <w:t xml:space="preserve"> </w:t>
      </w:r>
      <w:r>
        <w:t>субъектах</w:t>
      </w:r>
      <w:r>
        <w:rPr>
          <w:spacing w:val="40"/>
        </w:rPr>
        <w:t xml:space="preserve"> </w:t>
      </w:r>
      <w:r>
        <w:t>Российской</w:t>
      </w:r>
      <w:r>
        <w:rPr>
          <w:spacing w:val="40"/>
        </w:rPr>
        <w:t xml:space="preserve"> </w:t>
      </w:r>
      <w:r>
        <w:t>Федерации</w:t>
      </w:r>
      <w:r>
        <w:rPr>
          <w:spacing w:val="40"/>
        </w:rPr>
        <w:t xml:space="preserve"> </w:t>
      </w:r>
      <w:r>
        <w:t>и</w:t>
      </w:r>
      <w:r>
        <w:rPr>
          <w:spacing w:val="40"/>
        </w:rPr>
        <w:t xml:space="preserve"> </w:t>
      </w:r>
      <w:r>
        <w:t>факторы,</w:t>
      </w:r>
      <w:r>
        <w:rPr>
          <w:spacing w:val="40"/>
        </w:rPr>
        <w:t xml:space="preserve"> </w:t>
      </w:r>
      <w:r>
        <w:t>её</w:t>
      </w:r>
      <w:r>
        <w:rPr>
          <w:spacing w:val="40"/>
        </w:rPr>
        <w:t xml:space="preserve"> </w:t>
      </w:r>
      <w:r>
        <w:t>определяющие.</w:t>
      </w:r>
    </w:p>
    <w:p w14:paraId="01E0AC8A" w14:textId="77777777" w:rsidR="008B6EAD" w:rsidRDefault="008B6EAD">
      <w:pPr>
        <w:pStyle w:val="a3"/>
        <w:spacing w:line="242" w:lineRule="auto"/>
        <w:sectPr w:rsidR="008B6EAD">
          <w:pgSz w:w="12240" w:h="15840"/>
          <w:pgMar w:top="640" w:right="0" w:bottom="960" w:left="0" w:header="0" w:footer="729" w:gutter="0"/>
          <w:cols w:space="720"/>
        </w:sectPr>
      </w:pPr>
    </w:p>
    <w:p w14:paraId="2347E242" w14:textId="77777777" w:rsidR="008B6EAD" w:rsidRDefault="00000000">
      <w:pPr>
        <w:pStyle w:val="a3"/>
        <w:spacing w:before="74" w:line="237" w:lineRule="auto"/>
        <w:jc w:val="left"/>
      </w:pPr>
      <w:r>
        <w:lastRenderedPageBreak/>
        <w:t>Половозрастные</w:t>
      </w:r>
      <w:r>
        <w:rPr>
          <w:spacing w:val="-10"/>
        </w:rPr>
        <w:t xml:space="preserve"> </w:t>
      </w:r>
      <w:r>
        <w:t>пирамиды.</w:t>
      </w:r>
      <w:r>
        <w:rPr>
          <w:spacing w:val="23"/>
        </w:rPr>
        <w:t xml:space="preserve"> </w:t>
      </w:r>
      <w:r>
        <w:t>Демографическая нагрузка.</w:t>
      </w:r>
      <w:r>
        <w:rPr>
          <w:spacing w:val="23"/>
        </w:rPr>
        <w:t xml:space="preserve"> </w:t>
      </w:r>
      <w:r>
        <w:t>Средняя прогнозируемая</w:t>
      </w:r>
      <w:r>
        <w:rPr>
          <w:spacing w:val="-5"/>
        </w:rPr>
        <w:t xml:space="preserve"> </w:t>
      </w:r>
      <w:r>
        <w:t>(ожидаемая) продолжительность жизни мужского и женского населения России.</w:t>
      </w:r>
    </w:p>
    <w:p w14:paraId="17BFB355" w14:textId="77777777" w:rsidR="008B6EAD" w:rsidRDefault="00000000">
      <w:pPr>
        <w:pStyle w:val="a3"/>
        <w:spacing w:before="3" w:line="275" w:lineRule="exact"/>
        <w:jc w:val="left"/>
      </w:pPr>
      <w:r>
        <w:rPr>
          <w:spacing w:val="-2"/>
        </w:rPr>
        <w:t>Практическая</w:t>
      </w:r>
      <w:r>
        <w:rPr>
          <w:spacing w:val="7"/>
        </w:rPr>
        <w:t xml:space="preserve"> </w:t>
      </w:r>
      <w:r>
        <w:rPr>
          <w:spacing w:val="-2"/>
        </w:rPr>
        <w:t>работа</w:t>
      </w:r>
    </w:p>
    <w:p w14:paraId="304F7495" w14:textId="77777777" w:rsidR="008B6EAD" w:rsidRDefault="00000000">
      <w:pPr>
        <w:pStyle w:val="a5"/>
        <w:numPr>
          <w:ilvl w:val="0"/>
          <w:numId w:val="78"/>
        </w:numPr>
        <w:tabs>
          <w:tab w:val="left" w:pos="1646"/>
        </w:tabs>
        <w:spacing w:before="1" w:line="237" w:lineRule="auto"/>
        <w:ind w:right="1134" w:firstLine="0"/>
        <w:rPr>
          <w:sz w:val="24"/>
        </w:rPr>
      </w:pPr>
      <w:r>
        <w:rPr>
          <w:sz w:val="24"/>
        </w:rPr>
        <w:t>Объяснение</w:t>
      </w:r>
      <w:r>
        <w:rPr>
          <w:spacing w:val="80"/>
          <w:sz w:val="24"/>
        </w:rPr>
        <w:t xml:space="preserve"> </w:t>
      </w:r>
      <w:r>
        <w:rPr>
          <w:sz w:val="24"/>
        </w:rPr>
        <w:t>динамики</w:t>
      </w:r>
      <w:r>
        <w:rPr>
          <w:spacing w:val="74"/>
          <w:sz w:val="24"/>
        </w:rPr>
        <w:t xml:space="preserve"> </w:t>
      </w:r>
      <w:r>
        <w:rPr>
          <w:sz w:val="24"/>
        </w:rPr>
        <w:t>половозрастного</w:t>
      </w:r>
      <w:r>
        <w:rPr>
          <w:spacing w:val="78"/>
          <w:sz w:val="24"/>
        </w:rPr>
        <w:t xml:space="preserve"> </w:t>
      </w:r>
      <w:r>
        <w:rPr>
          <w:sz w:val="24"/>
        </w:rPr>
        <w:t>состава</w:t>
      </w:r>
      <w:r>
        <w:rPr>
          <w:spacing w:val="80"/>
          <w:sz w:val="24"/>
        </w:rPr>
        <w:t xml:space="preserve"> </w:t>
      </w:r>
      <w:r>
        <w:rPr>
          <w:sz w:val="24"/>
        </w:rPr>
        <w:t>населения</w:t>
      </w:r>
      <w:r>
        <w:rPr>
          <w:spacing w:val="80"/>
          <w:sz w:val="24"/>
        </w:rPr>
        <w:t xml:space="preserve"> </w:t>
      </w:r>
      <w:r>
        <w:rPr>
          <w:sz w:val="24"/>
        </w:rPr>
        <w:t>России</w:t>
      </w:r>
      <w:r>
        <w:rPr>
          <w:spacing w:val="74"/>
          <w:sz w:val="24"/>
        </w:rPr>
        <w:t xml:space="preserve"> </w:t>
      </w:r>
      <w:r>
        <w:rPr>
          <w:sz w:val="24"/>
        </w:rPr>
        <w:t>на</w:t>
      </w:r>
      <w:r>
        <w:rPr>
          <w:spacing w:val="40"/>
          <w:sz w:val="24"/>
        </w:rPr>
        <w:t xml:space="preserve"> </w:t>
      </w:r>
      <w:r>
        <w:rPr>
          <w:sz w:val="24"/>
        </w:rPr>
        <w:t>основе</w:t>
      </w:r>
      <w:r>
        <w:rPr>
          <w:spacing w:val="80"/>
          <w:sz w:val="24"/>
        </w:rPr>
        <w:t xml:space="preserve"> </w:t>
      </w:r>
      <w:r>
        <w:rPr>
          <w:sz w:val="24"/>
        </w:rPr>
        <w:t>анализа половозрастных пирамид.</w:t>
      </w:r>
    </w:p>
    <w:p w14:paraId="73385483" w14:textId="77777777" w:rsidR="008B6EAD" w:rsidRDefault="008B6EAD">
      <w:pPr>
        <w:pStyle w:val="a3"/>
        <w:ind w:left="0"/>
        <w:jc w:val="left"/>
      </w:pPr>
    </w:p>
    <w:p w14:paraId="530F245E" w14:textId="77777777" w:rsidR="008B6EAD" w:rsidRDefault="008B6EAD">
      <w:pPr>
        <w:pStyle w:val="a3"/>
        <w:spacing w:before="8"/>
        <w:ind w:left="0"/>
        <w:jc w:val="left"/>
      </w:pPr>
    </w:p>
    <w:p w14:paraId="06F310E1" w14:textId="77777777" w:rsidR="008B6EAD" w:rsidRDefault="00000000">
      <w:pPr>
        <w:pStyle w:val="3"/>
        <w:spacing w:line="272" w:lineRule="exact"/>
      </w:pPr>
      <w:bookmarkStart w:id="164" w:name="Тема_5._Человеческий_капитал_России"/>
      <w:bookmarkEnd w:id="164"/>
      <w:r>
        <w:t>Тема</w:t>
      </w:r>
      <w:r>
        <w:rPr>
          <w:spacing w:val="-6"/>
        </w:rPr>
        <w:t xml:space="preserve"> </w:t>
      </w:r>
      <w:r>
        <w:t>5.</w:t>
      </w:r>
      <w:r>
        <w:rPr>
          <w:spacing w:val="-3"/>
        </w:rPr>
        <w:t xml:space="preserve"> </w:t>
      </w:r>
      <w:r>
        <w:t>Человеческий</w:t>
      </w:r>
      <w:r>
        <w:rPr>
          <w:spacing w:val="-5"/>
        </w:rPr>
        <w:t xml:space="preserve"> </w:t>
      </w:r>
      <w:r>
        <w:t>капитал</w:t>
      </w:r>
      <w:r>
        <w:rPr>
          <w:spacing w:val="-4"/>
        </w:rPr>
        <w:t xml:space="preserve"> </w:t>
      </w:r>
      <w:r>
        <w:rPr>
          <w:spacing w:val="-2"/>
        </w:rPr>
        <w:t>России</w:t>
      </w:r>
    </w:p>
    <w:p w14:paraId="35DB3C57" w14:textId="77777777" w:rsidR="008B6EAD" w:rsidRDefault="00000000">
      <w:pPr>
        <w:pStyle w:val="a3"/>
        <w:ind w:left="1415" w:right="897"/>
      </w:pPr>
      <w:r>
        <w:t>Понятие человеческого капитала. Трудовые ресурсы, рабочая сила. Неравномерность распределения</w:t>
      </w:r>
      <w:r>
        <w:rPr>
          <w:spacing w:val="40"/>
        </w:rPr>
        <w:t xml:space="preserve"> </w:t>
      </w:r>
      <w:r>
        <w:t>трудоспособного</w:t>
      </w:r>
      <w:r>
        <w:rPr>
          <w:spacing w:val="40"/>
        </w:rPr>
        <w:t xml:space="preserve"> </w:t>
      </w:r>
      <w:r>
        <w:t>населения</w:t>
      </w:r>
      <w:r>
        <w:rPr>
          <w:spacing w:val="40"/>
        </w:rPr>
        <w:t xml:space="preserve"> </w:t>
      </w:r>
      <w:r>
        <w:t>по</w:t>
      </w:r>
      <w:r>
        <w:rPr>
          <w:spacing w:val="40"/>
        </w:rPr>
        <w:t xml:space="preserve"> </w:t>
      </w:r>
      <w:r>
        <w:t>территории</w:t>
      </w:r>
      <w:r>
        <w:rPr>
          <w:spacing w:val="40"/>
        </w:rPr>
        <w:t xml:space="preserve"> </w:t>
      </w:r>
      <w:r>
        <w:t>страны.</w:t>
      </w:r>
      <w:r>
        <w:rPr>
          <w:spacing w:val="40"/>
        </w:rPr>
        <w:t xml:space="preserve"> </w:t>
      </w:r>
      <w:r>
        <w:t>Географические</w:t>
      </w:r>
      <w:r>
        <w:rPr>
          <w:spacing w:val="40"/>
        </w:rPr>
        <w:t xml:space="preserve"> </w:t>
      </w:r>
      <w:r>
        <w:t>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36A69CB7" w14:textId="77777777" w:rsidR="008B6EAD" w:rsidRDefault="00000000">
      <w:pPr>
        <w:pStyle w:val="a3"/>
        <w:ind w:left="1415"/>
      </w:pPr>
      <w:r>
        <w:rPr>
          <w:spacing w:val="-2"/>
        </w:rPr>
        <w:t>Практическая</w:t>
      </w:r>
      <w:r>
        <w:rPr>
          <w:spacing w:val="7"/>
        </w:rPr>
        <w:t xml:space="preserve"> </w:t>
      </w:r>
      <w:r>
        <w:rPr>
          <w:spacing w:val="-2"/>
        </w:rPr>
        <w:t>работа</w:t>
      </w:r>
    </w:p>
    <w:p w14:paraId="30D6DA6B" w14:textId="77777777" w:rsidR="008B6EAD" w:rsidRDefault="00000000">
      <w:pPr>
        <w:pStyle w:val="a3"/>
        <w:spacing w:before="6" w:line="232" w:lineRule="auto"/>
        <w:ind w:left="1415" w:right="901"/>
      </w:pPr>
      <w:r>
        <w:t>Классификация Федеральных округов по особенностям естественного и механического движения населения.</w:t>
      </w:r>
    </w:p>
    <w:p w14:paraId="3D860EB7" w14:textId="77777777" w:rsidR="008B6EAD" w:rsidRDefault="008B6EAD">
      <w:pPr>
        <w:pStyle w:val="a3"/>
        <w:spacing w:before="12"/>
        <w:ind w:left="0"/>
        <w:jc w:val="left"/>
      </w:pPr>
    </w:p>
    <w:p w14:paraId="5AEF6622" w14:textId="77777777" w:rsidR="008B6EAD" w:rsidRDefault="00000000">
      <w:pPr>
        <w:pStyle w:val="1"/>
        <w:numPr>
          <w:ilvl w:val="0"/>
          <w:numId w:val="105"/>
        </w:numPr>
        <w:tabs>
          <w:tab w:val="left" w:pos="1598"/>
        </w:tabs>
        <w:spacing w:line="275" w:lineRule="exact"/>
        <w:ind w:hanging="182"/>
        <w:jc w:val="both"/>
      </w:pPr>
      <w:bookmarkStart w:id="165" w:name="Раздел_1._Хозяйство_России"/>
      <w:bookmarkEnd w:id="165"/>
      <w:r>
        <w:rPr>
          <w:spacing w:val="-2"/>
        </w:rPr>
        <w:t>КЛАСС</w:t>
      </w:r>
    </w:p>
    <w:p w14:paraId="2D2E1685" w14:textId="77777777" w:rsidR="008B6EAD" w:rsidRDefault="00000000">
      <w:pPr>
        <w:pStyle w:val="2"/>
      </w:pPr>
      <w:r>
        <w:t>Раздел</w:t>
      </w:r>
      <w:r>
        <w:rPr>
          <w:spacing w:val="-2"/>
        </w:rPr>
        <w:t xml:space="preserve"> </w:t>
      </w:r>
      <w:r>
        <w:t>1.</w:t>
      </w:r>
      <w:r>
        <w:rPr>
          <w:spacing w:val="1"/>
        </w:rPr>
        <w:t xml:space="preserve"> </w:t>
      </w:r>
      <w:r>
        <w:t>Хозяйство</w:t>
      </w:r>
      <w:r>
        <w:rPr>
          <w:spacing w:val="-5"/>
        </w:rPr>
        <w:t xml:space="preserve"> </w:t>
      </w:r>
      <w:r>
        <w:rPr>
          <w:spacing w:val="-2"/>
        </w:rPr>
        <w:t>России</w:t>
      </w:r>
    </w:p>
    <w:p w14:paraId="5C22C2EF" w14:textId="77777777" w:rsidR="008B6EAD" w:rsidRDefault="00000000">
      <w:pPr>
        <w:pStyle w:val="3"/>
        <w:spacing w:before="3"/>
      </w:pPr>
      <w:bookmarkStart w:id="166" w:name="Тема_1._Общая_характеристика_хозяйства_Р"/>
      <w:bookmarkEnd w:id="166"/>
      <w:r>
        <w:t>Тема</w:t>
      </w:r>
      <w:r>
        <w:rPr>
          <w:spacing w:val="-5"/>
        </w:rPr>
        <w:t xml:space="preserve"> </w:t>
      </w:r>
      <w:r>
        <w:t>1.</w:t>
      </w:r>
      <w:r>
        <w:rPr>
          <w:spacing w:val="-9"/>
        </w:rPr>
        <w:t xml:space="preserve"> </w:t>
      </w:r>
      <w:r>
        <w:t>Общая</w:t>
      </w:r>
      <w:r>
        <w:rPr>
          <w:spacing w:val="-6"/>
        </w:rPr>
        <w:t xml:space="preserve"> </w:t>
      </w:r>
      <w:r>
        <w:t>характеристика</w:t>
      </w:r>
      <w:r>
        <w:rPr>
          <w:spacing w:val="-7"/>
        </w:rPr>
        <w:t xml:space="preserve"> </w:t>
      </w:r>
      <w:r>
        <w:t>хозяйства</w:t>
      </w:r>
      <w:r>
        <w:rPr>
          <w:spacing w:val="-6"/>
        </w:rPr>
        <w:t xml:space="preserve"> </w:t>
      </w:r>
      <w:r>
        <w:rPr>
          <w:spacing w:val="-2"/>
        </w:rPr>
        <w:t>России</w:t>
      </w:r>
    </w:p>
    <w:p w14:paraId="3C9D23C4" w14:textId="77777777" w:rsidR="008B6EAD" w:rsidRDefault="00000000">
      <w:pPr>
        <w:pStyle w:val="a3"/>
        <w:ind w:left="1415" w:right="895"/>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w:t>
      </w:r>
      <w:r>
        <w:rPr>
          <w:spacing w:val="57"/>
        </w:rPr>
        <w:t xml:space="preserve">  </w:t>
      </w:r>
      <w:r>
        <w:t>в</w:t>
      </w:r>
      <w:r>
        <w:rPr>
          <w:spacing w:val="61"/>
        </w:rPr>
        <w:t xml:space="preserve">  </w:t>
      </w:r>
      <w:r>
        <w:t>«Стратегии</w:t>
      </w:r>
      <w:r>
        <w:rPr>
          <w:spacing w:val="61"/>
        </w:rPr>
        <w:t xml:space="preserve">  </w:t>
      </w:r>
      <w:r>
        <w:t>пространственного</w:t>
      </w:r>
      <w:r>
        <w:rPr>
          <w:spacing w:val="60"/>
        </w:rPr>
        <w:t xml:space="preserve">  </w:t>
      </w:r>
      <w:r>
        <w:t>развития</w:t>
      </w:r>
      <w:r>
        <w:rPr>
          <w:spacing w:val="58"/>
        </w:rPr>
        <w:t xml:space="preserve">  </w:t>
      </w:r>
      <w:r>
        <w:t>Российской</w:t>
      </w:r>
      <w:r>
        <w:rPr>
          <w:spacing w:val="61"/>
        </w:rPr>
        <w:t xml:space="preserve">  </w:t>
      </w:r>
      <w:r>
        <w:t>Федерации»</w:t>
      </w:r>
      <w:r>
        <w:rPr>
          <w:spacing w:val="58"/>
        </w:rPr>
        <w:t xml:space="preserve">  </w:t>
      </w:r>
      <w:r>
        <w:t>как</w:t>
      </w:r>
    </w:p>
    <w:p w14:paraId="7371E0FB" w14:textId="77777777" w:rsidR="008B6EAD" w:rsidRDefault="00000000">
      <w:pPr>
        <w:pStyle w:val="a3"/>
        <w:spacing w:before="4" w:line="272" w:lineRule="exact"/>
        <w:ind w:left="1415"/>
      </w:pPr>
      <w:r>
        <w:t>«геостратегические</w:t>
      </w:r>
      <w:r>
        <w:rPr>
          <w:spacing w:val="-12"/>
        </w:rPr>
        <w:t xml:space="preserve"> </w:t>
      </w:r>
      <w:r>
        <w:rPr>
          <w:spacing w:val="-2"/>
        </w:rPr>
        <w:t>территории».</w:t>
      </w:r>
    </w:p>
    <w:p w14:paraId="72D0E1A9" w14:textId="77777777" w:rsidR="008B6EAD" w:rsidRDefault="00000000">
      <w:pPr>
        <w:pStyle w:val="a3"/>
        <w:spacing w:line="242" w:lineRule="auto"/>
        <w:ind w:left="1415" w:right="907"/>
      </w:pPr>
      <w:r>
        <w:t>Производственный капитал.</w:t>
      </w:r>
      <w:r>
        <w:rPr>
          <w:spacing w:val="-3"/>
        </w:rPr>
        <w:t xml:space="preserve"> </w:t>
      </w:r>
      <w:r>
        <w:t>Распределение</w:t>
      </w:r>
      <w:r>
        <w:rPr>
          <w:spacing w:val="-1"/>
        </w:rPr>
        <w:t xml:space="preserve"> </w:t>
      </w:r>
      <w:r>
        <w:t>производственного капитала</w:t>
      </w:r>
      <w:r>
        <w:rPr>
          <w:spacing w:val="-10"/>
        </w:rPr>
        <w:t xml:space="preserve"> </w:t>
      </w:r>
      <w:r>
        <w:t>по</w:t>
      </w:r>
      <w:r>
        <w:rPr>
          <w:spacing w:val="-1"/>
        </w:rPr>
        <w:t xml:space="preserve"> </w:t>
      </w:r>
      <w:r>
        <w:t>территории</w:t>
      </w:r>
      <w:r>
        <w:rPr>
          <w:spacing w:val="-4"/>
        </w:rPr>
        <w:t xml:space="preserve"> </w:t>
      </w:r>
      <w:r>
        <w:t>страны. Условия и факторы размещения хозяйства.</w:t>
      </w:r>
    </w:p>
    <w:p w14:paraId="526E0090" w14:textId="77777777" w:rsidR="008B6EAD" w:rsidRDefault="00000000">
      <w:pPr>
        <w:pStyle w:val="a3"/>
        <w:spacing w:line="274" w:lineRule="exact"/>
        <w:ind w:left="1415"/>
      </w:pPr>
      <w:r>
        <w:rPr>
          <w:spacing w:val="-2"/>
        </w:rPr>
        <w:t>Практическая</w:t>
      </w:r>
      <w:r>
        <w:rPr>
          <w:spacing w:val="7"/>
        </w:rPr>
        <w:t xml:space="preserve"> </w:t>
      </w:r>
      <w:r>
        <w:rPr>
          <w:spacing w:val="-2"/>
        </w:rPr>
        <w:t>работа</w:t>
      </w:r>
    </w:p>
    <w:p w14:paraId="61186B01" w14:textId="77777777" w:rsidR="008B6EAD" w:rsidRDefault="00000000">
      <w:pPr>
        <w:pStyle w:val="a5"/>
        <w:numPr>
          <w:ilvl w:val="0"/>
          <w:numId w:val="77"/>
        </w:numPr>
        <w:tabs>
          <w:tab w:val="left" w:pos="1645"/>
        </w:tabs>
        <w:spacing w:before="2" w:line="232" w:lineRule="auto"/>
        <w:ind w:left="1415" w:right="901" w:firstLine="0"/>
        <w:rPr>
          <w:sz w:val="24"/>
        </w:rPr>
      </w:pPr>
      <w:r>
        <w:rPr>
          <w:sz w:val="24"/>
        </w:rPr>
        <w:t>Определение влияния географического положения России на особенности отраслевой и территориальной структуры хозяйства.</w:t>
      </w:r>
    </w:p>
    <w:p w14:paraId="00CDE547" w14:textId="77777777" w:rsidR="008B6EAD" w:rsidRDefault="008B6EAD">
      <w:pPr>
        <w:pStyle w:val="a3"/>
        <w:spacing w:before="12"/>
        <w:ind w:left="0"/>
        <w:jc w:val="left"/>
      </w:pPr>
    </w:p>
    <w:p w14:paraId="75E17516" w14:textId="77777777" w:rsidR="008B6EAD" w:rsidRDefault="00000000">
      <w:pPr>
        <w:pStyle w:val="3"/>
      </w:pPr>
      <w:bookmarkStart w:id="167" w:name="Тема_2._Топливно-энергетический_комплекс"/>
      <w:bookmarkEnd w:id="167"/>
      <w:r>
        <w:t>Тема</w:t>
      </w:r>
      <w:r>
        <w:rPr>
          <w:spacing w:val="-8"/>
        </w:rPr>
        <w:t xml:space="preserve"> </w:t>
      </w:r>
      <w:r>
        <w:t>2.</w:t>
      </w:r>
      <w:r>
        <w:rPr>
          <w:spacing w:val="-14"/>
        </w:rPr>
        <w:t xml:space="preserve"> </w:t>
      </w:r>
      <w:r>
        <w:t>Топливно-энергетический</w:t>
      </w:r>
      <w:r>
        <w:rPr>
          <w:spacing w:val="-6"/>
        </w:rPr>
        <w:t xml:space="preserve"> </w:t>
      </w:r>
      <w:r>
        <w:t>комплекс</w:t>
      </w:r>
      <w:r>
        <w:rPr>
          <w:spacing w:val="-8"/>
        </w:rPr>
        <w:t xml:space="preserve"> </w:t>
      </w:r>
      <w:r>
        <w:rPr>
          <w:spacing w:val="-2"/>
        </w:rPr>
        <w:t>(ТЭК)</w:t>
      </w:r>
    </w:p>
    <w:p w14:paraId="6555B1D8" w14:textId="77777777" w:rsidR="008B6EAD" w:rsidRDefault="00000000">
      <w:pPr>
        <w:pStyle w:val="a3"/>
        <w:ind w:left="1415" w:right="892"/>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w:t>
      </w:r>
      <w:r>
        <w:rPr>
          <w:spacing w:val="40"/>
        </w:rPr>
        <w:t xml:space="preserve"> </w:t>
      </w:r>
      <w: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14:paraId="2394A395" w14:textId="77777777" w:rsidR="008B6EAD" w:rsidRDefault="00000000">
      <w:pPr>
        <w:pStyle w:val="a3"/>
        <w:spacing w:line="273" w:lineRule="exact"/>
        <w:ind w:left="1415"/>
      </w:pPr>
      <w:r>
        <w:rPr>
          <w:spacing w:val="-2"/>
        </w:rPr>
        <w:t>Практические</w:t>
      </w:r>
      <w:r>
        <w:rPr>
          <w:spacing w:val="8"/>
        </w:rPr>
        <w:t xml:space="preserve"> </w:t>
      </w:r>
      <w:r>
        <w:rPr>
          <w:spacing w:val="-2"/>
        </w:rPr>
        <w:t>работы</w:t>
      </w:r>
    </w:p>
    <w:p w14:paraId="18544520" w14:textId="77777777" w:rsidR="008B6EAD" w:rsidRDefault="00000000">
      <w:pPr>
        <w:pStyle w:val="a5"/>
        <w:numPr>
          <w:ilvl w:val="0"/>
          <w:numId w:val="76"/>
        </w:numPr>
        <w:tabs>
          <w:tab w:val="left" w:pos="1645"/>
        </w:tabs>
        <w:spacing w:line="242" w:lineRule="auto"/>
        <w:ind w:left="1415" w:right="897" w:firstLine="0"/>
        <w:rPr>
          <w:sz w:val="24"/>
        </w:rPr>
      </w:pPr>
      <w:r>
        <w:rPr>
          <w:sz w:val="24"/>
        </w:rPr>
        <w:t>Анализ статистических и текстовых материалов с целью сравнения стоимости</w:t>
      </w:r>
      <w:r>
        <w:rPr>
          <w:spacing w:val="40"/>
          <w:sz w:val="24"/>
        </w:rPr>
        <w:t xml:space="preserve"> </w:t>
      </w:r>
      <w:r>
        <w:rPr>
          <w:sz w:val="24"/>
        </w:rPr>
        <w:t>электроэнергии для населения России в различных регионах.</w:t>
      </w:r>
    </w:p>
    <w:p w14:paraId="73ECA6BA" w14:textId="77777777" w:rsidR="008B6EAD" w:rsidRDefault="00000000">
      <w:pPr>
        <w:pStyle w:val="a5"/>
        <w:numPr>
          <w:ilvl w:val="0"/>
          <w:numId w:val="76"/>
        </w:numPr>
        <w:tabs>
          <w:tab w:val="left" w:pos="1646"/>
        </w:tabs>
        <w:spacing w:line="242" w:lineRule="auto"/>
        <w:ind w:right="905" w:firstLine="0"/>
        <w:rPr>
          <w:sz w:val="24"/>
        </w:rPr>
      </w:pPr>
      <w:r>
        <w:rPr>
          <w:sz w:val="24"/>
        </w:rPr>
        <w:t xml:space="preserve">Сравнительная оценка возможностей для развития энергетики ВИЭ в отдельных регионах </w:t>
      </w:r>
      <w:r>
        <w:rPr>
          <w:spacing w:val="-2"/>
          <w:sz w:val="24"/>
        </w:rPr>
        <w:lastRenderedPageBreak/>
        <w:t>страны.</w:t>
      </w:r>
    </w:p>
    <w:p w14:paraId="58C5200F"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1D6BCE45" w14:textId="77777777" w:rsidR="008B6EAD" w:rsidRDefault="00000000">
      <w:pPr>
        <w:pStyle w:val="3"/>
        <w:spacing w:before="70"/>
      </w:pPr>
      <w:bookmarkStart w:id="168" w:name="Тема_3._Металлургический_комплекс"/>
      <w:bookmarkEnd w:id="168"/>
      <w:r>
        <w:lastRenderedPageBreak/>
        <w:t>Тема</w:t>
      </w:r>
      <w:r>
        <w:rPr>
          <w:spacing w:val="-8"/>
        </w:rPr>
        <w:t xml:space="preserve"> </w:t>
      </w:r>
      <w:r>
        <w:t>3.</w:t>
      </w:r>
      <w:r>
        <w:rPr>
          <w:spacing w:val="-9"/>
        </w:rPr>
        <w:t xml:space="preserve"> </w:t>
      </w:r>
      <w:r>
        <w:t>Металлургический</w:t>
      </w:r>
      <w:r>
        <w:rPr>
          <w:spacing w:val="-6"/>
        </w:rPr>
        <w:t xml:space="preserve"> </w:t>
      </w:r>
      <w:r>
        <w:rPr>
          <w:spacing w:val="-2"/>
        </w:rPr>
        <w:t>комплекс</w:t>
      </w:r>
    </w:p>
    <w:p w14:paraId="4BD4F958" w14:textId="77777777" w:rsidR="008B6EAD" w:rsidRDefault="00000000">
      <w:pPr>
        <w:pStyle w:val="a3"/>
        <w:ind w:left="1415" w:right="889"/>
      </w:pPr>
      <w:r>
        <w:t>Состав, место и значение</w:t>
      </w:r>
      <w:r>
        <w:rPr>
          <w:spacing w:val="-6"/>
        </w:rPr>
        <w:t xml:space="preserve"> </w:t>
      </w:r>
      <w:r>
        <w:t>в хозяйстве. Место России в</w:t>
      </w:r>
      <w:r>
        <w:rPr>
          <w:spacing w:val="-3"/>
        </w:rPr>
        <w:t xml:space="preserve"> </w:t>
      </w:r>
      <w:r>
        <w:t>мировом производстве</w:t>
      </w:r>
      <w:r>
        <w:rPr>
          <w:spacing w:val="-1"/>
        </w:rPr>
        <w:t xml:space="preserve"> </w:t>
      </w:r>
      <w:r>
        <w:t>чёрных</w:t>
      </w:r>
      <w:r>
        <w:rPr>
          <w:spacing w:val="-5"/>
        </w:rPr>
        <w:t xml:space="preserve"> </w:t>
      </w:r>
      <w:r>
        <w:t>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w:t>
      </w:r>
      <w:r>
        <w:rPr>
          <w:spacing w:val="40"/>
        </w:rPr>
        <w:t xml:space="preserve"> </w:t>
      </w:r>
      <w:r>
        <w:t>распоряжением</w:t>
      </w:r>
      <w:r>
        <w:rPr>
          <w:spacing w:val="40"/>
        </w:rPr>
        <w:t xml:space="preserve"> </w:t>
      </w:r>
      <w:r>
        <w:t>Правительства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28</w:t>
      </w:r>
      <w:r>
        <w:rPr>
          <w:spacing w:val="40"/>
        </w:rPr>
        <w:t xml:space="preserve"> </w:t>
      </w:r>
      <w:r>
        <w:t>декабря</w:t>
      </w:r>
      <w:r>
        <w:rPr>
          <w:spacing w:val="40"/>
        </w:rPr>
        <w:t xml:space="preserve"> </w:t>
      </w:r>
      <w:r>
        <w:t>2022</w:t>
      </w:r>
      <w:r>
        <w:rPr>
          <w:spacing w:val="40"/>
        </w:rPr>
        <w:t xml:space="preserve"> </w:t>
      </w:r>
      <w:r>
        <w:t>г.</w:t>
      </w:r>
    </w:p>
    <w:p w14:paraId="446E7B5C" w14:textId="77777777" w:rsidR="008B6EAD" w:rsidRDefault="00000000">
      <w:pPr>
        <w:pStyle w:val="a3"/>
        <w:spacing w:before="1"/>
        <w:ind w:left="1415"/>
        <w:jc w:val="left"/>
      </w:pPr>
      <w:r>
        <w:rPr>
          <w:spacing w:val="-2"/>
        </w:rPr>
        <w:t>№4260-</w:t>
      </w:r>
      <w:r>
        <w:rPr>
          <w:spacing w:val="-5"/>
        </w:rPr>
        <w:t>р.</w:t>
      </w:r>
    </w:p>
    <w:p w14:paraId="5D7F62D2" w14:textId="77777777" w:rsidR="008B6EAD" w:rsidRDefault="00000000">
      <w:pPr>
        <w:pStyle w:val="a3"/>
        <w:spacing w:before="3" w:line="275" w:lineRule="exact"/>
        <w:ind w:left="1415"/>
        <w:jc w:val="left"/>
      </w:pPr>
      <w:r>
        <w:rPr>
          <w:spacing w:val="-2"/>
        </w:rPr>
        <w:t>Практическая</w:t>
      </w:r>
      <w:r>
        <w:rPr>
          <w:spacing w:val="7"/>
        </w:rPr>
        <w:t xml:space="preserve"> </w:t>
      </w:r>
      <w:r>
        <w:rPr>
          <w:spacing w:val="-2"/>
        </w:rPr>
        <w:t>работа</w:t>
      </w:r>
    </w:p>
    <w:p w14:paraId="7AFEE96D" w14:textId="77777777" w:rsidR="008B6EAD" w:rsidRDefault="00000000">
      <w:pPr>
        <w:pStyle w:val="a5"/>
        <w:numPr>
          <w:ilvl w:val="0"/>
          <w:numId w:val="75"/>
        </w:numPr>
        <w:tabs>
          <w:tab w:val="left" w:pos="1645"/>
          <w:tab w:val="left" w:pos="3119"/>
          <w:tab w:val="left" w:pos="4468"/>
          <w:tab w:val="left" w:pos="5889"/>
          <w:tab w:val="left" w:pos="6460"/>
          <w:tab w:val="left" w:pos="8294"/>
          <w:tab w:val="left" w:pos="10007"/>
        </w:tabs>
        <w:spacing w:before="1" w:line="237" w:lineRule="auto"/>
        <w:ind w:left="1415" w:right="919" w:firstLine="0"/>
        <w:rPr>
          <w:sz w:val="24"/>
        </w:rPr>
      </w:pPr>
      <w:r>
        <w:rPr>
          <w:spacing w:val="-2"/>
          <w:sz w:val="24"/>
        </w:rPr>
        <w:t>Выявление</w:t>
      </w:r>
      <w:r>
        <w:rPr>
          <w:sz w:val="24"/>
        </w:rPr>
        <w:tab/>
      </w:r>
      <w:r>
        <w:rPr>
          <w:spacing w:val="-2"/>
          <w:sz w:val="24"/>
        </w:rPr>
        <w:t>факторов,</w:t>
      </w:r>
      <w:r>
        <w:rPr>
          <w:sz w:val="24"/>
        </w:rPr>
        <w:tab/>
      </w:r>
      <w:r>
        <w:rPr>
          <w:spacing w:val="-2"/>
          <w:sz w:val="24"/>
        </w:rPr>
        <w:t>влияющих</w:t>
      </w:r>
      <w:r>
        <w:rPr>
          <w:sz w:val="24"/>
        </w:rPr>
        <w:tab/>
      </w:r>
      <w:r>
        <w:rPr>
          <w:spacing w:val="-6"/>
          <w:sz w:val="24"/>
        </w:rPr>
        <w:t>на</w:t>
      </w:r>
      <w:r>
        <w:rPr>
          <w:sz w:val="24"/>
        </w:rPr>
        <w:tab/>
      </w:r>
      <w:r>
        <w:rPr>
          <w:spacing w:val="-2"/>
          <w:sz w:val="24"/>
        </w:rPr>
        <w:t>себестоимость</w:t>
      </w:r>
      <w:r>
        <w:rPr>
          <w:sz w:val="24"/>
        </w:rPr>
        <w:tab/>
      </w:r>
      <w:r>
        <w:rPr>
          <w:spacing w:val="-2"/>
          <w:sz w:val="24"/>
        </w:rPr>
        <w:t>производства</w:t>
      </w:r>
      <w:r>
        <w:rPr>
          <w:sz w:val="24"/>
        </w:rPr>
        <w:tab/>
      </w:r>
      <w:r>
        <w:rPr>
          <w:spacing w:val="-4"/>
          <w:sz w:val="24"/>
        </w:rPr>
        <w:t xml:space="preserve">предприятий </w:t>
      </w:r>
      <w:r>
        <w:rPr>
          <w:sz w:val="24"/>
        </w:rPr>
        <w:t>металлургического комплекса в различных регионах страны (по выбору)".</w:t>
      </w:r>
    </w:p>
    <w:p w14:paraId="204E0451" w14:textId="77777777" w:rsidR="008B6EAD" w:rsidRDefault="008B6EAD">
      <w:pPr>
        <w:pStyle w:val="a3"/>
        <w:spacing w:before="5"/>
        <w:ind w:left="0"/>
        <w:jc w:val="left"/>
      </w:pPr>
    </w:p>
    <w:p w14:paraId="6C086BDE" w14:textId="77777777" w:rsidR="008B6EAD" w:rsidRDefault="00000000">
      <w:pPr>
        <w:pStyle w:val="3"/>
        <w:spacing w:before="1" w:line="272" w:lineRule="exact"/>
        <w:ind w:left="1415"/>
      </w:pPr>
      <w:bookmarkStart w:id="169" w:name="Тема_4._Машиностроительный_комплекс"/>
      <w:bookmarkEnd w:id="169"/>
      <w:r>
        <w:t>Тема</w:t>
      </w:r>
      <w:r>
        <w:rPr>
          <w:spacing w:val="-7"/>
        </w:rPr>
        <w:t xml:space="preserve"> </w:t>
      </w:r>
      <w:r>
        <w:t>4.</w:t>
      </w:r>
      <w:r>
        <w:rPr>
          <w:spacing w:val="-3"/>
        </w:rPr>
        <w:t xml:space="preserve"> </w:t>
      </w:r>
      <w:r>
        <w:t>Машиностроительный</w:t>
      </w:r>
      <w:r>
        <w:rPr>
          <w:spacing w:val="-9"/>
        </w:rPr>
        <w:t xml:space="preserve"> </w:t>
      </w:r>
      <w:r>
        <w:rPr>
          <w:spacing w:val="-2"/>
        </w:rPr>
        <w:t>комплекс</w:t>
      </w:r>
    </w:p>
    <w:p w14:paraId="1A1F18B0" w14:textId="77777777" w:rsidR="008B6EAD" w:rsidRDefault="00000000">
      <w:pPr>
        <w:pStyle w:val="a3"/>
        <w:ind w:left="1415" w:right="89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w:t>
      </w:r>
      <w:r>
        <w:rPr>
          <w:spacing w:val="-1"/>
        </w:rPr>
        <w:t xml:space="preserve"> </w:t>
      </w:r>
      <w:r>
        <w:t>целей</w:t>
      </w:r>
      <w:r>
        <w:rPr>
          <w:spacing w:val="-5"/>
        </w:rPr>
        <w:t xml:space="preserve"> </w:t>
      </w:r>
      <w:r>
        <w:t>политики</w:t>
      </w:r>
      <w:r>
        <w:rPr>
          <w:spacing w:val="-5"/>
        </w:rPr>
        <w:t xml:space="preserve"> </w:t>
      </w:r>
      <w:r>
        <w:t>импортозамещения. Машиностроение</w:t>
      </w:r>
      <w:r>
        <w:rPr>
          <w:spacing w:val="-2"/>
        </w:rPr>
        <w:t xml:space="preserve"> </w:t>
      </w:r>
      <w:r>
        <w:t>и</w:t>
      </w:r>
      <w:r>
        <w:rPr>
          <w:spacing w:val="-10"/>
        </w:rPr>
        <w:t xml:space="preserve"> </w:t>
      </w:r>
      <w:r>
        <w:t>охрана</w:t>
      </w:r>
      <w:r>
        <w:rPr>
          <w:spacing w:val="-2"/>
        </w:rPr>
        <w:t xml:space="preserve"> </w:t>
      </w:r>
      <w:r>
        <w:t>окружающей</w:t>
      </w:r>
      <w:r>
        <w:rPr>
          <w:spacing w:val="-5"/>
        </w:rPr>
        <w:t xml:space="preserve"> </w:t>
      </w:r>
      <w:r>
        <w:t>среды, значение отрасли для создания экологически эффективного оборудования. Перспективы развития</w:t>
      </w:r>
      <w:r>
        <w:rPr>
          <w:spacing w:val="-2"/>
        </w:rPr>
        <w:t xml:space="preserve"> </w:t>
      </w:r>
      <w:r>
        <w:t>машиностроения</w:t>
      </w:r>
      <w:r>
        <w:rPr>
          <w:spacing w:val="-2"/>
        </w:rPr>
        <w:t xml:space="preserve"> </w:t>
      </w:r>
      <w:r>
        <w:t>России. Основные положения документов, определяющих</w:t>
      </w:r>
      <w:r>
        <w:rPr>
          <w:spacing w:val="-2"/>
        </w:rPr>
        <w:t xml:space="preserve"> </w:t>
      </w:r>
      <w:r>
        <w:t>стратегию развития отраслей машиностроительного комплекса.</w:t>
      </w:r>
    </w:p>
    <w:p w14:paraId="3602E74A" w14:textId="77777777" w:rsidR="008B6EAD" w:rsidRDefault="00000000">
      <w:pPr>
        <w:pStyle w:val="a3"/>
        <w:spacing w:before="3" w:line="275" w:lineRule="exact"/>
        <w:ind w:left="1415"/>
      </w:pPr>
      <w:r>
        <w:rPr>
          <w:spacing w:val="-2"/>
        </w:rPr>
        <w:t>Практическая</w:t>
      </w:r>
      <w:r>
        <w:rPr>
          <w:spacing w:val="7"/>
        </w:rPr>
        <w:t xml:space="preserve"> </w:t>
      </w:r>
      <w:r>
        <w:rPr>
          <w:spacing w:val="-2"/>
        </w:rPr>
        <w:t>работа</w:t>
      </w:r>
    </w:p>
    <w:p w14:paraId="286FC312" w14:textId="77777777" w:rsidR="008B6EAD" w:rsidRDefault="00000000">
      <w:pPr>
        <w:pStyle w:val="a5"/>
        <w:numPr>
          <w:ilvl w:val="0"/>
          <w:numId w:val="74"/>
        </w:numPr>
        <w:tabs>
          <w:tab w:val="left" w:pos="1645"/>
        </w:tabs>
        <w:spacing w:before="1" w:line="237" w:lineRule="auto"/>
        <w:ind w:left="1415" w:right="904" w:firstLine="0"/>
        <w:rPr>
          <w:sz w:val="24"/>
        </w:rPr>
      </w:pPr>
      <w:r>
        <w:rPr>
          <w:sz w:val="24"/>
        </w:rPr>
        <w:t>Выявление факторов, повлиявших на размещение машиностроительного предприятия (по выбору) на основе анализа различных источников информации.</w:t>
      </w:r>
    </w:p>
    <w:p w14:paraId="629B646D" w14:textId="77777777" w:rsidR="008B6EAD" w:rsidRDefault="008B6EAD">
      <w:pPr>
        <w:pStyle w:val="a3"/>
        <w:spacing w:before="6"/>
        <w:ind w:left="0"/>
        <w:jc w:val="left"/>
      </w:pPr>
    </w:p>
    <w:p w14:paraId="7E689019" w14:textId="77777777" w:rsidR="008B6EAD" w:rsidRDefault="00000000">
      <w:pPr>
        <w:pStyle w:val="3"/>
        <w:ind w:left="1415"/>
      </w:pPr>
      <w:bookmarkStart w:id="170" w:name="Тема_5._Химико-лесной_комплекс"/>
      <w:bookmarkEnd w:id="170"/>
      <w:r>
        <w:t>Тема</w:t>
      </w:r>
      <w:r>
        <w:rPr>
          <w:spacing w:val="-1"/>
        </w:rPr>
        <w:t xml:space="preserve"> </w:t>
      </w:r>
      <w:r>
        <w:t>5.</w:t>
      </w:r>
      <w:r>
        <w:rPr>
          <w:spacing w:val="-6"/>
        </w:rPr>
        <w:t xml:space="preserve"> </w:t>
      </w:r>
      <w:r>
        <w:t>Химико-лесной</w:t>
      </w:r>
      <w:r>
        <w:rPr>
          <w:spacing w:val="1"/>
        </w:rPr>
        <w:t xml:space="preserve"> </w:t>
      </w:r>
      <w:r>
        <w:rPr>
          <w:spacing w:val="-2"/>
        </w:rPr>
        <w:t>комплекс</w:t>
      </w:r>
    </w:p>
    <w:p w14:paraId="0C6CFB82" w14:textId="77777777" w:rsidR="008B6EAD" w:rsidRDefault="00000000">
      <w:pPr>
        <w:pStyle w:val="a3"/>
        <w:spacing w:line="274" w:lineRule="exact"/>
        <w:ind w:left="1415"/>
      </w:pPr>
      <w:r>
        <w:t>Химическая</w:t>
      </w:r>
      <w:r>
        <w:rPr>
          <w:spacing w:val="-7"/>
        </w:rPr>
        <w:t xml:space="preserve"> </w:t>
      </w:r>
      <w:r>
        <w:rPr>
          <w:spacing w:val="-2"/>
        </w:rPr>
        <w:t>промышленность</w:t>
      </w:r>
    </w:p>
    <w:p w14:paraId="4BF95768" w14:textId="77777777" w:rsidR="008B6EAD" w:rsidRDefault="00000000">
      <w:pPr>
        <w:pStyle w:val="a3"/>
        <w:ind w:left="1415" w:right="898"/>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w:t>
      </w:r>
      <w:r>
        <w:rPr>
          <w:spacing w:val="40"/>
        </w:rPr>
        <w:t xml:space="preserve"> </w:t>
      </w:r>
      <w:r>
        <w:t>2030 года».</w:t>
      </w:r>
    </w:p>
    <w:p w14:paraId="379B1EED" w14:textId="77777777" w:rsidR="008B6EAD" w:rsidRDefault="00000000">
      <w:pPr>
        <w:pStyle w:val="a3"/>
        <w:spacing w:before="6" w:line="272" w:lineRule="exact"/>
        <w:ind w:left="1415"/>
      </w:pPr>
      <w:r>
        <w:t>Лесопромышленный</w:t>
      </w:r>
      <w:r>
        <w:rPr>
          <w:spacing w:val="-8"/>
        </w:rPr>
        <w:t xml:space="preserve"> </w:t>
      </w:r>
      <w:r>
        <w:rPr>
          <w:spacing w:val="-2"/>
        </w:rPr>
        <w:t>комплекс</w:t>
      </w:r>
    </w:p>
    <w:p w14:paraId="54FE4463" w14:textId="77777777" w:rsidR="008B6EAD" w:rsidRDefault="00000000">
      <w:pPr>
        <w:pStyle w:val="a3"/>
        <w:ind w:left="1415" w:right="889"/>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39925F16" w14:textId="77777777" w:rsidR="008B6EAD" w:rsidRDefault="00000000">
      <w:pPr>
        <w:pStyle w:val="a3"/>
        <w:spacing w:line="242" w:lineRule="auto"/>
        <w:ind w:left="1415" w:right="904"/>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14:paraId="3F568FA8" w14:textId="77777777" w:rsidR="008B6EAD" w:rsidRDefault="00000000">
      <w:pPr>
        <w:pStyle w:val="a3"/>
        <w:spacing w:line="274" w:lineRule="exact"/>
        <w:ind w:left="1415"/>
      </w:pPr>
      <w:r>
        <w:rPr>
          <w:spacing w:val="-2"/>
        </w:rPr>
        <w:t>Практическая</w:t>
      </w:r>
      <w:r>
        <w:rPr>
          <w:spacing w:val="7"/>
        </w:rPr>
        <w:t xml:space="preserve"> </w:t>
      </w:r>
      <w:r>
        <w:rPr>
          <w:spacing w:val="-2"/>
        </w:rPr>
        <w:t>работа</w:t>
      </w:r>
    </w:p>
    <w:p w14:paraId="76D1F080" w14:textId="77777777" w:rsidR="008B6EAD" w:rsidRDefault="00000000">
      <w:pPr>
        <w:pStyle w:val="a5"/>
        <w:numPr>
          <w:ilvl w:val="0"/>
          <w:numId w:val="73"/>
        </w:numPr>
        <w:tabs>
          <w:tab w:val="left" w:pos="1645"/>
        </w:tabs>
        <w:ind w:left="1415" w:right="895" w:firstLine="0"/>
        <w:rPr>
          <w:sz w:val="24"/>
        </w:rPr>
      </w:pPr>
      <w:r>
        <w:rPr>
          <w:sz w:val="24"/>
        </w:rPr>
        <w:t>Анализ документов «Прогноз развития</w:t>
      </w:r>
      <w:r>
        <w:rPr>
          <w:spacing w:val="-2"/>
          <w:sz w:val="24"/>
        </w:rPr>
        <w:t xml:space="preserve"> </w:t>
      </w:r>
      <w:r>
        <w:rPr>
          <w:sz w:val="24"/>
        </w:rPr>
        <w:t>лесного сектора Российской</w:t>
      </w:r>
      <w:r>
        <w:rPr>
          <w:spacing w:val="-1"/>
          <w:sz w:val="24"/>
        </w:rPr>
        <w:t xml:space="preserve"> </w:t>
      </w:r>
      <w:r>
        <w:rPr>
          <w:sz w:val="24"/>
        </w:rPr>
        <w:t>Федерации</w:t>
      </w:r>
      <w:r>
        <w:rPr>
          <w:spacing w:val="-1"/>
          <w:sz w:val="24"/>
        </w:rPr>
        <w:t xml:space="preserve"> </w:t>
      </w:r>
      <w:r>
        <w:rPr>
          <w:sz w:val="24"/>
        </w:rPr>
        <w:t>до 2030</w:t>
      </w:r>
      <w:r>
        <w:rPr>
          <w:spacing w:val="-2"/>
          <w:sz w:val="24"/>
        </w:rPr>
        <w:t xml:space="preserve"> </w:t>
      </w:r>
      <w:r>
        <w:rPr>
          <w:sz w:val="24"/>
        </w:rPr>
        <w:t xml:space="preserve">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w:t>
      </w:r>
      <w:r>
        <w:rPr>
          <w:spacing w:val="-2"/>
          <w:sz w:val="24"/>
        </w:rPr>
        <w:t>комплекса.</w:t>
      </w:r>
    </w:p>
    <w:p w14:paraId="6F0461D9" w14:textId="77777777" w:rsidR="008B6EAD" w:rsidRDefault="00000000">
      <w:pPr>
        <w:pStyle w:val="3"/>
        <w:spacing w:before="274" w:line="272" w:lineRule="exact"/>
        <w:ind w:left="1415"/>
      </w:pPr>
      <w:bookmarkStart w:id="171" w:name="Тема_6._Агропромышленный_комплекс_(далее"/>
      <w:bookmarkEnd w:id="171"/>
      <w:r>
        <w:t>Тема</w:t>
      </w:r>
      <w:r>
        <w:rPr>
          <w:spacing w:val="-7"/>
        </w:rPr>
        <w:t xml:space="preserve"> </w:t>
      </w:r>
      <w:r>
        <w:t>6.</w:t>
      </w:r>
      <w:r>
        <w:rPr>
          <w:spacing w:val="-4"/>
        </w:rPr>
        <w:t xml:space="preserve"> </w:t>
      </w:r>
      <w:r>
        <w:t>Агропромышленный</w:t>
      </w:r>
      <w:r>
        <w:rPr>
          <w:spacing w:val="-5"/>
        </w:rPr>
        <w:t xml:space="preserve"> </w:t>
      </w:r>
      <w:r>
        <w:t>комплекс</w:t>
      </w:r>
      <w:r>
        <w:rPr>
          <w:spacing w:val="-8"/>
        </w:rPr>
        <w:t xml:space="preserve"> </w:t>
      </w:r>
      <w:r>
        <w:t>(далее</w:t>
      </w:r>
      <w:r>
        <w:rPr>
          <w:spacing w:val="-7"/>
        </w:rPr>
        <w:t xml:space="preserve"> </w:t>
      </w:r>
      <w:r>
        <w:t xml:space="preserve">- </w:t>
      </w:r>
      <w:r>
        <w:rPr>
          <w:spacing w:val="-4"/>
        </w:rPr>
        <w:t>АПК)</w:t>
      </w:r>
    </w:p>
    <w:p w14:paraId="162AABB5" w14:textId="77777777" w:rsidR="008B6EAD" w:rsidRDefault="00000000">
      <w:pPr>
        <w:pStyle w:val="a3"/>
        <w:ind w:left="1415" w:right="893"/>
      </w:pPr>
      <w: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w:t>
      </w:r>
      <w:r>
        <w:lastRenderedPageBreak/>
        <w:t>животноводство: география основных отраслей. Сельское хозяйство и окружающая среда.</w:t>
      </w:r>
    </w:p>
    <w:p w14:paraId="7E0A0B8D" w14:textId="77777777" w:rsidR="008B6EAD" w:rsidRDefault="008B6EAD">
      <w:pPr>
        <w:pStyle w:val="a3"/>
        <w:sectPr w:rsidR="008B6EAD">
          <w:pgSz w:w="12240" w:h="15840"/>
          <w:pgMar w:top="920" w:right="0" w:bottom="960" w:left="0" w:header="0" w:footer="729" w:gutter="0"/>
          <w:cols w:space="720"/>
        </w:sectPr>
      </w:pPr>
    </w:p>
    <w:p w14:paraId="626A2764" w14:textId="77777777" w:rsidR="008B6EAD" w:rsidRDefault="00000000">
      <w:pPr>
        <w:pStyle w:val="a3"/>
        <w:spacing w:before="67"/>
        <w:ind w:left="1415" w:right="892"/>
      </w:pPr>
      <w: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14:paraId="1D761B3F" w14:textId="77777777" w:rsidR="008B6EAD" w:rsidRDefault="00000000">
      <w:pPr>
        <w:pStyle w:val="a3"/>
        <w:spacing w:before="7"/>
        <w:ind w:left="1415"/>
      </w:pPr>
      <w:r>
        <w:rPr>
          <w:spacing w:val="-2"/>
        </w:rPr>
        <w:t>Практическая</w:t>
      </w:r>
      <w:r>
        <w:rPr>
          <w:spacing w:val="7"/>
        </w:rPr>
        <w:t xml:space="preserve"> </w:t>
      </w:r>
      <w:r>
        <w:rPr>
          <w:spacing w:val="-2"/>
        </w:rPr>
        <w:t>работа</w:t>
      </w:r>
    </w:p>
    <w:p w14:paraId="56FFF349" w14:textId="77777777" w:rsidR="008B6EAD" w:rsidRDefault="00000000">
      <w:pPr>
        <w:pStyle w:val="a5"/>
        <w:numPr>
          <w:ilvl w:val="0"/>
          <w:numId w:val="72"/>
        </w:numPr>
        <w:tabs>
          <w:tab w:val="left" w:pos="1645"/>
        </w:tabs>
        <w:spacing w:before="3"/>
        <w:ind w:left="1645" w:hanging="230"/>
        <w:rPr>
          <w:sz w:val="24"/>
        </w:rPr>
      </w:pPr>
      <w:r>
        <w:rPr>
          <w:sz w:val="24"/>
        </w:rPr>
        <w:t>Определение</w:t>
      </w:r>
      <w:r>
        <w:rPr>
          <w:spacing w:val="-8"/>
          <w:sz w:val="24"/>
        </w:rPr>
        <w:t xml:space="preserve"> </w:t>
      </w:r>
      <w:r>
        <w:rPr>
          <w:sz w:val="24"/>
        </w:rPr>
        <w:t>влияния</w:t>
      </w:r>
      <w:r>
        <w:rPr>
          <w:spacing w:val="-4"/>
          <w:sz w:val="24"/>
        </w:rPr>
        <w:t xml:space="preserve"> </w:t>
      </w:r>
      <w:r>
        <w:rPr>
          <w:sz w:val="24"/>
        </w:rPr>
        <w:t>природных</w:t>
      </w:r>
      <w:r>
        <w:rPr>
          <w:spacing w:val="-14"/>
          <w:sz w:val="24"/>
        </w:rPr>
        <w:t xml:space="preserve"> </w:t>
      </w:r>
      <w:r>
        <w:rPr>
          <w:sz w:val="24"/>
        </w:rPr>
        <w:t>и</w:t>
      </w:r>
      <w:r>
        <w:rPr>
          <w:spacing w:val="1"/>
          <w:sz w:val="24"/>
        </w:rPr>
        <w:t xml:space="preserve"> </w:t>
      </w:r>
      <w:r>
        <w:rPr>
          <w:sz w:val="24"/>
        </w:rPr>
        <w:t>социальных</w:t>
      </w:r>
      <w:r>
        <w:rPr>
          <w:spacing w:val="-9"/>
          <w:sz w:val="24"/>
        </w:rPr>
        <w:t xml:space="preserve"> </w:t>
      </w:r>
      <w:r>
        <w:rPr>
          <w:sz w:val="24"/>
        </w:rPr>
        <w:t>факторов</w:t>
      </w:r>
      <w:r>
        <w:rPr>
          <w:spacing w:val="-3"/>
          <w:sz w:val="24"/>
        </w:rPr>
        <w:t xml:space="preserve"> </w:t>
      </w:r>
      <w:r>
        <w:rPr>
          <w:sz w:val="24"/>
        </w:rPr>
        <w:t>на</w:t>
      </w:r>
      <w:r>
        <w:rPr>
          <w:spacing w:val="-10"/>
          <w:sz w:val="24"/>
        </w:rPr>
        <w:t xml:space="preserve"> </w:t>
      </w:r>
      <w:r>
        <w:rPr>
          <w:sz w:val="24"/>
        </w:rPr>
        <w:t>размещение</w:t>
      </w:r>
      <w:r>
        <w:rPr>
          <w:spacing w:val="-9"/>
          <w:sz w:val="24"/>
        </w:rPr>
        <w:t xml:space="preserve"> </w:t>
      </w:r>
      <w:r>
        <w:rPr>
          <w:sz w:val="24"/>
        </w:rPr>
        <w:t>отраслей</w:t>
      </w:r>
      <w:r>
        <w:rPr>
          <w:spacing w:val="2"/>
          <w:sz w:val="24"/>
        </w:rPr>
        <w:t xml:space="preserve"> </w:t>
      </w:r>
      <w:r>
        <w:rPr>
          <w:spacing w:val="-4"/>
          <w:sz w:val="24"/>
        </w:rPr>
        <w:t>АПК.</w:t>
      </w:r>
    </w:p>
    <w:p w14:paraId="34252896" w14:textId="77777777" w:rsidR="008B6EAD" w:rsidRDefault="00000000">
      <w:pPr>
        <w:pStyle w:val="3"/>
        <w:spacing w:before="276" w:line="272" w:lineRule="exact"/>
      </w:pPr>
      <w:bookmarkStart w:id="172" w:name="Тема_7._Инфраструктурный_комплекс"/>
      <w:bookmarkEnd w:id="172"/>
      <w:r>
        <w:t>Тема 7.</w:t>
      </w:r>
      <w:r>
        <w:rPr>
          <w:spacing w:val="-6"/>
        </w:rPr>
        <w:t xml:space="preserve"> </w:t>
      </w:r>
      <w:r>
        <w:t>Инфраструктурный</w:t>
      </w:r>
      <w:r>
        <w:rPr>
          <w:spacing w:val="-7"/>
        </w:rPr>
        <w:t xml:space="preserve"> </w:t>
      </w:r>
      <w:r>
        <w:rPr>
          <w:spacing w:val="-2"/>
        </w:rPr>
        <w:t>комплекс</w:t>
      </w:r>
    </w:p>
    <w:p w14:paraId="1092E002" w14:textId="77777777" w:rsidR="008B6EAD" w:rsidRDefault="00000000">
      <w:pPr>
        <w:pStyle w:val="a3"/>
        <w:spacing w:line="242" w:lineRule="auto"/>
        <w:ind w:left="1415" w:right="900"/>
      </w:pPr>
      <w:r>
        <w:t>Состав: транспорт, информационная инфраструктура; сфера обслуживания, рекреационное хозяйство — место и значение в хозяйстве.</w:t>
      </w:r>
    </w:p>
    <w:p w14:paraId="6DA85436" w14:textId="77777777" w:rsidR="008B6EAD" w:rsidRDefault="00000000">
      <w:pPr>
        <w:pStyle w:val="a3"/>
        <w:ind w:right="892"/>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6DB39141" w14:textId="77777777" w:rsidR="008B6EAD" w:rsidRDefault="00000000">
      <w:pPr>
        <w:pStyle w:val="a3"/>
        <w:spacing w:line="272" w:lineRule="exact"/>
      </w:pPr>
      <w:r>
        <w:t>Транспорт</w:t>
      </w:r>
      <w:r>
        <w:rPr>
          <w:spacing w:val="-4"/>
        </w:rPr>
        <w:t xml:space="preserve"> </w:t>
      </w:r>
      <w:r>
        <w:t>и</w:t>
      </w:r>
      <w:r>
        <w:rPr>
          <w:spacing w:val="-9"/>
        </w:rPr>
        <w:t xml:space="preserve"> </w:t>
      </w:r>
      <w:r>
        <w:t>охрана</w:t>
      </w:r>
      <w:r>
        <w:rPr>
          <w:spacing w:val="-1"/>
        </w:rPr>
        <w:t xml:space="preserve"> </w:t>
      </w:r>
      <w:r>
        <w:t>окружающей</w:t>
      </w:r>
      <w:r>
        <w:rPr>
          <w:spacing w:val="1"/>
        </w:rPr>
        <w:t xml:space="preserve"> </w:t>
      </w:r>
      <w:r>
        <w:rPr>
          <w:spacing w:val="-2"/>
        </w:rPr>
        <w:t>среды.</w:t>
      </w:r>
    </w:p>
    <w:p w14:paraId="1CD84B59" w14:textId="77777777" w:rsidR="008B6EAD" w:rsidRDefault="00000000">
      <w:pPr>
        <w:pStyle w:val="a3"/>
        <w:spacing w:line="242" w:lineRule="auto"/>
        <w:ind w:left="1415" w:right="907"/>
      </w:pPr>
      <w:r>
        <w:t>Информационная инфраструктура. Рекреационное хозяйство. Особенности сферы обслуживания своего края.</w:t>
      </w:r>
    </w:p>
    <w:p w14:paraId="30CF5BFE" w14:textId="77777777" w:rsidR="008B6EAD" w:rsidRDefault="00000000">
      <w:pPr>
        <w:pStyle w:val="a3"/>
        <w:spacing w:line="242" w:lineRule="auto"/>
        <w:ind w:left="1415" w:right="904"/>
      </w:pPr>
      <w: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1E08DDC4" w14:textId="77777777" w:rsidR="008B6EAD" w:rsidRDefault="00000000">
      <w:pPr>
        <w:pStyle w:val="a3"/>
        <w:spacing w:line="272" w:lineRule="exact"/>
      </w:pPr>
      <w:r>
        <w:rPr>
          <w:spacing w:val="-2"/>
        </w:rPr>
        <w:t>Практические</w:t>
      </w:r>
      <w:r>
        <w:rPr>
          <w:spacing w:val="8"/>
        </w:rPr>
        <w:t xml:space="preserve"> </w:t>
      </w:r>
      <w:r>
        <w:rPr>
          <w:spacing w:val="-2"/>
        </w:rPr>
        <w:t>работы</w:t>
      </w:r>
    </w:p>
    <w:p w14:paraId="55306E69" w14:textId="77777777" w:rsidR="008B6EAD" w:rsidRDefault="00000000">
      <w:pPr>
        <w:pStyle w:val="a5"/>
        <w:numPr>
          <w:ilvl w:val="0"/>
          <w:numId w:val="71"/>
        </w:numPr>
        <w:tabs>
          <w:tab w:val="left" w:pos="1646"/>
        </w:tabs>
        <w:spacing w:line="242" w:lineRule="auto"/>
        <w:ind w:right="902" w:firstLine="0"/>
        <w:rPr>
          <w:sz w:val="24"/>
        </w:rPr>
      </w:pPr>
      <w:r>
        <w:rPr>
          <w:sz w:val="24"/>
        </w:rPr>
        <w:t>Анализ статистических данных с целью определения доли отдельных морских бассейнов в грузоперевозках и объяснение выявленных различий.</w:t>
      </w:r>
    </w:p>
    <w:p w14:paraId="3E08938D" w14:textId="77777777" w:rsidR="008B6EAD" w:rsidRDefault="00000000">
      <w:pPr>
        <w:pStyle w:val="a5"/>
        <w:numPr>
          <w:ilvl w:val="0"/>
          <w:numId w:val="71"/>
        </w:numPr>
        <w:tabs>
          <w:tab w:val="left" w:pos="1646"/>
        </w:tabs>
        <w:spacing w:line="271" w:lineRule="exact"/>
        <w:ind w:left="1646" w:hanging="230"/>
        <w:rPr>
          <w:sz w:val="24"/>
        </w:rPr>
      </w:pPr>
      <w:r>
        <w:rPr>
          <w:sz w:val="24"/>
        </w:rPr>
        <w:t>Характеристика</w:t>
      </w:r>
      <w:r>
        <w:rPr>
          <w:spacing w:val="-17"/>
          <w:sz w:val="24"/>
        </w:rPr>
        <w:t xml:space="preserve"> </w:t>
      </w:r>
      <w:r>
        <w:rPr>
          <w:sz w:val="24"/>
        </w:rPr>
        <w:t>туристско-рекреационного</w:t>
      </w:r>
      <w:r>
        <w:rPr>
          <w:spacing w:val="-9"/>
          <w:sz w:val="24"/>
        </w:rPr>
        <w:t xml:space="preserve"> </w:t>
      </w:r>
      <w:r>
        <w:rPr>
          <w:sz w:val="24"/>
        </w:rPr>
        <w:t>потенциала</w:t>
      </w:r>
      <w:r>
        <w:rPr>
          <w:spacing w:val="-10"/>
          <w:sz w:val="24"/>
        </w:rPr>
        <w:t xml:space="preserve"> </w:t>
      </w:r>
      <w:r>
        <w:rPr>
          <w:sz w:val="24"/>
        </w:rPr>
        <w:t>своего</w:t>
      </w:r>
      <w:r>
        <w:rPr>
          <w:spacing w:val="-13"/>
          <w:sz w:val="24"/>
        </w:rPr>
        <w:t xml:space="preserve"> </w:t>
      </w:r>
      <w:r>
        <w:rPr>
          <w:spacing w:val="-2"/>
          <w:sz w:val="24"/>
        </w:rPr>
        <w:t>края.</w:t>
      </w:r>
    </w:p>
    <w:p w14:paraId="6A116728" w14:textId="77777777" w:rsidR="008B6EAD" w:rsidRDefault="00000000">
      <w:pPr>
        <w:pStyle w:val="3"/>
        <w:spacing w:before="273" w:line="272" w:lineRule="exact"/>
      </w:pPr>
      <w:bookmarkStart w:id="173" w:name="Тема_8._Обобщение_знаний"/>
      <w:bookmarkEnd w:id="173"/>
      <w:r>
        <w:t>Тема</w:t>
      </w:r>
      <w:r>
        <w:rPr>
          <w:spacing w:val="1"/>
        </w:rPr>
        <w:t xml:space="preserve"> </w:t>
      </w:r>
      <w:r>
        <w:t>8. Обобщение</w:t>
      </w:r>
      <w:r>
        <w:rPr>
          <w:spacing w:val="-9"/>
        </w:rPr>
        <w:t xml:space="preserve"> </w:t>
      </w:r>
      <w:r>
        <w:rPr>
          <w:spacing w:val="-2"/>
        </w:rPr>
        <w:t>знаний</w:t>
      </w:r>
    </w:p>
    <w:p w14:paraId="38AF48B1" w14:textId="77777777" w:rsidR="008B6EAD" w:rsidRDefault="00000000">
      <w:pPr>
        <w:pStyle w:val="a3"/>
        <w:ind w:right="891"/>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Pr>
          <w:spacing w:val="40"/>
        </w:rPr>
        <w:t xml:space="preserve"> </w:t>
      </w:r>
      <w:r>
        <w:t>Новые формы территориальной организации хозяйства и их</w:t>
      </w:r>
      <w:r>
        <w:rPr>
          <w:spacing w:val="-1"/>
        </w:rPr>
        <w:t xml:space="preserve"> </w:t>
      </w:r>
      <w:r>
        <w:t>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37847C01" w14:textId="77777777" w:rsidR="008B6EAD" w:rsidRDefault="00000000">
      <w:pPr>
        <w:pStyle w:val="a3"/>
        <w:spacing w:line="242" w:lineRule="auto"/>
        <w:ind w:right="897"/>
      </w:pPr>
      <w: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14:paraId="7095F3B3" w14:textId="77777777" w:rsidR="008B6EAD" w:rsidRDefault="00000000">
      <w:pPr>
        <w:pStyle w:val="a3"/>
        <w:spacing w:line="271" w:lineRule="exact"/>
      </w:pPr>
      <w:r>
        <w:rPr>
          <w:spacing w:val="-2"/>
        </w:rPr>
        <w:t>Практическая</w:t>
      </w:r>
      <w:r>
        <w:rPr>
          <w:spacing w:val="7"/>
        </w:rPr>
        <w:t xml:space="preserve"> </w:t>
      </w:r>
      <w:r>
        <w:rPr>
          <w:spacing w:val="-2"/>
        </w:rPr>
        <w:t>работа</w:t>
      </w:r>
    </w:p>
    <w:p w14:paraId="43B302DA" w14:textId="77777777" w:rsidR="008B6EAD" w:rsidRDefault="00000000">
      <w:pPr>
        <w:pStyle w:val="a5"/>
        <w:numPr>
          <w:ilvl w:val="0"/>
          <w:numId w:val="70"/>
        </w:numPr>
        <w:tabs>
          <w:tab w:val="left" w:pos="1646"/>
        </w:tabs>
        <w:spacing w:line="237" w:lineRule="auto"/>
        <w:ind w:right="912" w:firstLine="0"/>
        <w:rPr>
          <w:sz w:val="24"/>
        </w:rPr>
      </w:pPr>
      <w:r>
        <w:rPr>
          <w:sz w:val="24"/>
        </w:rPr>
        <w:t>Сравнительная оценка вклада отдельных отраслей хозяйства в загрязнение окружающей среды на основе анализа статистических материалов.</w:t>
      </w:r>
    </w:p>
    <w:p w14:paraId="45814388" w14:textId="77777777" w:rsidR="008B6EAD" w:rsidRDefault="00000000">
      <w:pPr>
        <w:pStyle w:val="2"/>
        <w:spacing w:before="275" w:line="240" w:lineRule="auto"/>
      </w:pPr>
      <w:bookmarkStart w:id="174" w:name="Раздел_2._Регионы_России"/>
      <w:bookmarkEnd w:id="174"/>
      <w:r>
        <w:t>Раздел</w:t>
      </w:r>
      <w:r>
        <w:rPr>
          <w:spacing w:val="-2"/>
        </w:rPr>
        <w:t xml:space="preserve"> </w:t>
      </w:r>
      <w:r>
        <w:t>2.</w:t>
      </w:r>
      <w:r>
        <w:rPr>
          <w:spacing w:val="1"/>
        </w:rPr>
        <w:t xml:space="preserve"> </w:t>
      </w:r>
      <w:r>
        <w:t>Регионы</w:t>
      </w:r>
      <w:r>
        <w:rPr>
          <w:spacing w:val="-5"/>
        </w:rPr>
        <w:t xml:space="preserve"> </w:t>
      </w:r>
      <w:r>
        <w:rPr>
          <w:spacing w:val="-2"/>
        </w:rPr>
        <w:t>России</w:t>
      </w:r>
    </w:p>
    <w:p w14:paraId="0B08862F" w14:textId="77777777" w:rsidR="008B6EAD" w:rsidRDefault="00000000">
      <w:pPr>
        <w:pStyle w:val="3"/>
        <w:spacing w:before="2"/>
      </w:pPr>
      <w:bookmarkStart w:id="175" w:name="Тема_1._Западный_макрорегион_(Европейска"/>
      <w:bookmarkEnd w:id="175"/>
      <w:r>
        <w:t>Тема</w:t>
      </w:r>
      <w:r>
        <w:rPr>
          <w:spacing w:val="-9"/>
        </w:rPr>
        <w:t xml:space="preserve"> </w:t>
      </w:r>
      <w:r>
        <w:t>1.</w:t>
      </w:r>
      <w:r>
        <w:rPr>
          <w:spacing w:val="-4"/>
        </w:rPr>
        <w:t xml:space="preserve"> </w:t>
      </w:r>
      <w:r>
        <w:t>Западный</w:t>
      </w:r>
      <w:r>
        <w:rPr>
          <w:spacing w:val="-11"/>
        </w:rPr>
        <w:t xml:space="preserve"> </w:t>
      </w:r>
      <w:r>
        <w:t>макрорегион</w:t>
      </w:r>
      <w:r>
        <w:rPr>
          <w:spacing w:val="-1"/>
        </w:rPr>
        <w:t xml:space="preserve"> </w:t>
      </w:r>
      <w:r>
        <w:t>(Европейская</w:t>
      </w:r>
      <w:r>
        <w:rPr>
          <w:spacing w:val="-14"/>
        </w:rPr>
        <w:t xml:space="preserve"> </w:t>
      </w:r>
      <w:r>
        <w:t>часть)</w:t>
      </w:r>
      <w:r>
        <w:rPr>
          <w:spacing w:val="-9"/>
        </w:rPr>
        <w:t xml:space="preserve"> </w:t>
      </w:r>
      <w:r>
        <w:rPr>
          <w:spacing w:val="-2"/>
        </w:rPr>
        <w:t>России</w:t>
      </w:r>
    </w:p>
    <w:p w14:paraId="61108161" w14:textId="77777777" w:rsidR="008B6EAD" w:rsidRDefault="00000000">
      <w:pPr>
        <w:pStyle w:val="a3"/>
        <w:ind w:right="892"/>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51404AF1" w14:textId="77777777" w:rsidR="008B6EAD" w:rsidRDefault="00000000">
      <w:pPr>
        <w:pStyle w:val="a3"/>
        <w:spacing w:before="4" w:line="275" w:lineRule="exact"/>
      </w:pPr>
      <w:r>
        <w:rPr>
          <w:spacing w:val="-2"/>
        </w:rPr>
        <w:t>Практические</w:t>
      </w:r>
      <w:r>
        <w:rPr>
          <w:spacing w:val="8"/>
        </w:rPr>
        <w:t xml:space="preserve"> </w:t>
      </w:r>
      <w:r>
        <w:rPr>
          <w:spacing w:val="-2"/>
        </w:rPr>
        <w:t>работы</w:t>
      </w:r>
    </w:p>
    <w:p w14:paraId="2A87DE30" w14:textId="77777777" w:rsidR="008B6EAD" w:rsidRDefault="00000000">
      <w:pPr>
        <w:pStyle w:val="a5"/>
        <w:numPr>
          <w:ilvl w:val="0"/>
          <w:numId w:val="69"/>
        </w:numPr>
        <w:tabs>
          <w:tab w:val="left" w:pos="1646"/>
        </w:tabs>
        <w:spacing w:line="271" w:lineRule="exact"/>
        <w:ind w:hanging="230"/>
        <w:rPr>
          <w:sz w:val="24"/>
        </w:rPr>
      </w:pPr>
      <w:r>
        <w:rPr>
          <w:sz w:val="24"/>
        </w:rPr>
        <w:t>Сравнение</w:t>
      </w:r>
      <w:r>
        <w:rPr>
          <w:spacing w:val="-9"/>
          <w:sz w:val="24"/>
        </w:rPr>
        <w:t xml:space="preserve"> </w:t>
      </w:r>
      <w:r>
        <w:rPr>
          <w:sz w:val="24"/>
        </w:rPr>
        <w:t>ЭГП</w:t>
      </w:r>
      <w:r>
        <w:rPr>
          <w:spacing w:val="-10"/>
          <w:sz w:val="24"/>
        </w:rPr>
        <w:t xml:space="preserve"> </w:t>
      </w:r>
      <w:r>
        <w:rPr>
          <w:sz w:val="24"/>
        </w:rPr>
        <w:t>двух</w:t>
      </w:r>
      <w:r>
        <w:rPr>
          <w:spacing w:val="-11"/>
          <w:sz w:val="24"/>
        </w:rPr>
        <w:t xml:space="preserve"> </w:t>
      </w:r>
      <w:r>
        <w:rPr>
          <w:sz w:val="24"/>
        </w:rPr>
        <w:t>географических</w:t>
      </w:r>
      <w:r>
        <w:rPr>
          <w:spacing w:val="-10"/>
          <w:sz w:val="24"/>
        </w:rPr>
        <w:t xml:space="preserve"> </w:t>
      </w:r>
      <w:r>
        <w:rPr>
          <w:sz w:val="24"/>
        </w:rPr>
        <w:t>районов</w:t>
      </w:r>
      <w:r>
        <w:rPr>
          <w:spacing w:val="1"/>
          <w:sz w:val="24"/>
        </w:rPr>
        <w:t xml:space="preserve"> </w:t>
      </w:r>
      <w:r>
        <w:rPr>
          <w:sz w:val="24"/>
        </w:rPr>
        <w:t>страны</w:t>
      </w:r>
      <w:r>
        <w:rPr>
          <w:spacing w:val="-4"/>
          <w:sz w:val="24"/>
        </w:rPr>
        <w:t xml:space="preserve"> </w:t>
      </w:r>
      <w:r>
        <w:rPr>
          <w:sz w:val="24"/>
        </w:rPr>
        <w:t>по</w:t>
      </w:r>
      <w:r>
        <w:rPr>
          <w:spacing w:val="-5"/>
          <w:sz w:val="24"/>
        </w:rPr>
        <w:t xml:space="preserve"> </w:t>
      </w:r>
      <w:r>
        <w:rPr>
          <w:sz w:val="24"/>
        </w:rPr>
        <w:t>разным</w:t>
      </w:r>
      <w:r>
        <w:rPr>
          <w:spacing w:val="-9"/>
          <w:sz w:val="24"/>
        </w:rPr>
        <w:t xml:space="preserve"> </w:t>
      </w:r>
      <w:r>
        <w:rPr>
          <w:sz w:val="24"/>
        </w:rPr>
        <w:t>источникам</w:t>
      </w:r>
      <w:r>
        <w:rPr>
          <w:spacing w:val="-3"/>
          <w:sz w:val="24"/>
        </w:rPr>
        <w:t xml:space="preserve"> </w:t>
      </w:r>
      <w:r>
        <w:rPr>
          <w:spacing w:val="-2"/>
          <w:sz w:val="24"/>
        </w:rPr>
        <w:t>информации.</w:t>
      </w:r>
    </w:p>
    <w:p w14:paraId="39639AB9" w14:textId="77777777" w:rsidR="008B6EAD" w:rsidRDefault="00000000">
      <w:pPr>
        <w:pStyle w:val="a5"/>
        <w:numPr>
          <w:ilvl w:val="0"/>
          <w:numId w:val="69"/>
        </w:numPr>
        <w:tabs>
          <w:tab w:val="left" w:pos="1646"/>
        </w:tabs>
        <w:spacing w:line="272" w:lineRule="exact"/>
        <w:ind w:hanging="230"/>
        <w:rPr>
          <w:sz w:val="24"/>
        </w:rPr>
      </w:pPr>
      <w:r>
        <w:rPr>
          <w:sz w:val="24"/>
        </w:rPr>
        <w:lastRenderedPageBreak/>
        <w:t>Классификация</w:t>
      </w:r>
      <w:r>
        <w:rPr>
          <w:spacing w:val="7"/>
          <w:sz w:val="24"/>
        </w:rPr>
        <w:t xml:space="preserve"> </w:t>
      </w:r>
      <w:r>
        <w:rPr>
          <w:sz w:val="24"/>
        </w:rPr>
        <w:t>субъектов</w:t>
      </w:r>
      <w:r>
        <w:rPr>
          <w:spacing w:val="1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одного</w:t>
      </w:r>
      <w:r>
        <w:rPr>
          <w:spacing w:val="8"/>
          <w:sz w:val="24"/>
        </w:rPr>
        <w:t xml:space="preserve"> </w:t>
      </w:r>
      <w:r>
        <w:rPr>
          <w:sz w:val="24"/>
        </w:rPr>
        <w:t>из</w:t>
      </w:r>
      <w:r>
        <w:rPr>
          <w:spacing w:val="6"/>
          <w:sz w:val="24"/>
        </w:rPr>
        <w:t xml:space="preserve"> </w:t>
      </w:r>
      <w:r>
        <w:rPr>
          <w:sz w:val="24"/>
        </w:rPr>
        <w:t>географических</w:t>
      </w:r>
      <w:r>
        <w:rPr>
          <w:spacing w:val="4"/>
          <w:sz w:val="24"/>
        </w:rPr>
        <w:t xml:space="preserve"> </w:t>
      </w:r>
      <w:r>
        <w:rPr>
          <w:sz w:val="24"/>
        </w:rPr>
        <w:t>районов</w:t>
      </w:r>
      <w:r>
        <w:rPr>
          <w:spacing w:val="2"/>
          <w:sz w:val="24"/>
        </w:rPr>
        <w:t xml:space="preserve"> </w:t>
      </w:r>
      <w:r>
        <w:rPr>
          <w:spacing w:val="-2"/>
          <w:sz w:val="24"/>
        </w:rPr>
        <w:t>России</w:t>
      </w:r>
    </w:p>
    <w:p w14:paraId="3D338964" w14:textId="77777777" w:rsidR="008B6EAD" w:rsidRDefault="008B6EAD">
      <w:pPr>
        <w:pStyle w:val="a5"/>
        <w:spacing w:line="272" w:lineRule="exact"/>
        <w:rPr>
          <w:sz w:val="24"/>
        </w:rPr>
        <w:sectPr w:rsidR="008B6EAD">
          <w:pgSz w:w="12240" w:h="15840"/>
          <w:pgMar w:top="640" w:right="0" w:bottom="960" w:left="0" w:header="0" w:footer="729" w:gutter="0"/>
          <w:cols w:space="720"/>
        </w:sectPr>
      </w:pPr>
    </w:p>
    <w:p w14:paraId="7D2AA787" w14:textId="77777777" w:rsidR="008B6EAD" w:rsidRDefault="00000000">
      <w:pPr>
        <w:pStyle w:val="a3"/>
        <w:spacing w:before="67"/>
      </w:pPr>
      <w:r>
        <w:lastRenderedPageBreak/>
        <w:t>по</w:t>
      </w:r>
      <w:r>
        <w:rPr>
          <w:spacing w:val="-7"/>
        </w:rPr>
        <w:t xml:space="preserve"> </w:t>
      </w:r>
      <w:r>
        <w:t>уровню</w:t>
      </w:r>
      <w:r>
        <w:rPr>
          <w:spacing w:val="-12"/>
        </w:rPr>
        <w:t xml:space="preserve"> </w:t>
      </w:r>
      <w:r>
        <w:t>социально-экономического</w:t>
      </w:r>
      <w:r>
        <w:rPr>
          <w:spacing w:val="-2"/>
        </w:rPr>
        <w:t xml:space="preserve"> </w:t>
      </w:r>
      <w:r>
        <w:t>развития</w:t>
      </w:r>
      <w:r>
        <w:rPr>
          <w:spacing w:val="-11"/>
        </w:rPr>
        <w:t xml:space="preserve"> </w:t>
      </w:r>
      <w:r>
        <w:t>на</w:t>
      </w:r>
      <w:r>
        <w:rPr>
          <w:spacing w:val="-13"/>
        </w:rPr>
        <w:t xml:space="preserve"> </w:t>
      </w:r>
      <w:r>
        <w:t>основе</w:t>
      </w:r>
      <w:r>
        <w:rPr>
          <w:spacing w:val="-7"/>
        </w:rPr>
        <w:t xml:space="preserve"> </w:t>
      </w:r>
      <w:r>
        <w:t>статистических</w:t>
      </w:r>
      <w:r>
        <w:rPr>
          <w:spacing w:val="-11"/>
        </w:rPr>
        <w:t xml:space="preserve"> </w:t>
      </w:r>
      <w:r>
        <w:rPr>
          <w:spacing w:val="-2"/>
        </w:rPr>
        <w:t>данных.</w:t>
      </w:r>
    </w:p>
    <w:p w14:paraId="6869DCF4" w14:textId="77777777" w:rsidR="008B6EAD" w:rsidRDefault="008B6EAD">
      <w:pPr>
        <w:pStyle w:val="a3"/>
        <w:spacing w:before="4"/>
        <w:ind w:left="0"/>
        <w:jc w:val="left"/>
      </w:pPr>
    </w:p>
    <w:p w14:paraId="404E60AC" w14:textId="77777777" w:rsidR="008B6EAD" w:rsidRDefault="00000000">
      <w:pPr>
        <w:pStyle w:val="3"/>
        <w:spacing w:before="1"/>
      </w:pPr>
      <w:bookmarkStart w:id="176" w:name="Тема_2._Восточный_макрорегион_(Азиатская"/>
      <w:bookmarkEnd w:id="176"/>
      <w:r>
        <w:t>Тема</w:t>
      </w:r>
      <w:r>
        <w:rPr>
          <w:spacing w:val="-8"/>
        </w:rPr>
        <w:t xml:space="preserve"> </w:t>
      </w:r>
      <w:r>
        <w:t>2.</w:t>
      </w:r>
      <w:r>
        <w:rPr>
          <w:spacing w:val="-2"/>
        </w:rPr>
        <w:t xml:space="preserve"> </w:t>
      </w:r>
      <w:r>
        <w:t>Восточный</w:t>
      </w:r>
      <w:r>
        <w:rPr>
          <w:spacing w:val="-4"/>
        </w:rPr>
        <w:t xml:space="preserve"> </w:t>
      </w:r>
      <w:r>
        <w:t>макрорегион</w:t>
      </w:r>
      <w:r>
        <w:rPr>
          <w:spacing w:val="-4"/>
        </w:rPr>
        <w:t xml:space="preserve"> </w:t>
      </w:r>
      <w:r>
        <w:t>(Азиатская</w:t>
      </w:r>
      <w:r>
        <w:rPr>
          <w:spacing w:val="-8"/>
        </w:rPr>
        <w:t xml:space="preserve"> </w:t>
      </w:r>
      <w:r>
        <w:t>часть)</w:t>
      </w:r>
      <w:r>
        <w:rPr>
          <w:spacing w:val="-8"/>
        </w:rPr>
        <w:t xml:space="preserve"> </w:t>
      </w:r>
      <w:r>
        <w:rPr>
          <w:spacing w:val="-2"/>
        </w:rPr>
        <w:t>России</w:t>
      </w:r>
    </w:p>
    <w:p w14:paraId="19DF6CC5" w14:textId="77777777" w:rsidR="008B6EAD" w:rsidRDefault="00000000">
      <w:pPr>
        <w:pStyle w:val="a3"/>
        <w:ind w:left="1415" w:right="892"/>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B5C8394" w14:textId="77777777" w:rsidR="008B6EAD" w:rsidRDefault="00000000">
      <w:pPr>
        <w:pStyle w:val="a3"/>
        <w:spacing w:before="6" w:line="272" w:lineRule="exact"/>
      </w:pPr>
      <w:r>
        <w:rPr>
          <w:spacing w:val="-2"/>
        </w:rPr>
        <w:t>Практическая</w:t>
      </w:r>
      <w:r>
        <w:rPr>
          <w:spacing w:val="7"/>
        </w:rPr>
        <w:t xml:space="preserve"> </w:t>
      </w:r>
      <w:r>
        <w:rPr>
          <w:spacing w:val="-2"/>
        </w:rPr>
        <w:t>работа</w:t>
      </w:r>
    </w:p>
    <w:p w14:paraId="17309F95" w14:textId="77777777" w:rsidR="008B6EAD" w:rsidRDefault="00000000">
      <w:pPr>
        <w:pStyle w:val="a5"/>
        <w:numPr>
          <w:ilvl w:val="0"/>
          <w:numId w:val="68"/>
        </w:numPr>
        <w:tabs>
          <w:tab w:val="left" w:pos="1646"/>
        </w:tabs>
        <w:spacing w:line="237" w:lineRule="auto"/>
        <w:ind w:right="902" w:firstLine="0"/>
        <w:jc w:val="both"/>
        <w:rPr>
          <w:sz w:val="24"/>
        </w:rPr>
      </w:pPr>
      <w:r>
        <w:rPr>
          <w:sz w:val="24"/>
        </w:rPr>
        <w:t>Сравнение человеческого капитала двух географических районов (субъектов Российской Федерации) по заданным критериям.</w:t>
      </w:r>
    </w:p>
    <w:p w14:paraId="3F66D04D" w14:textId="77777777" w:rsidR="008B6EAD" w:rsidRDefault="00000000">
      <w:pPr>
        <w:pStyle w:val="a5"/>
        <w:numPr>
          <w:ilvl w:val="0"/>
          <w:numId w:val="68"/>
        </w:numPr>
        <w:tabs>
          <w:tab w:val="left" w:pos="1660"/>
        </w:tabs>
        <w:spacing w:before="2" w:line="242" w:lineRule="auto"/>
        <w:ind w:right="900" w:firstLine="0"/>
        <w:jc w:val="both"/>
        <w:rPr>
          <w:sz w:val="24"/>
        </w:rPr>
      </w:pPr>
      <w:r>
        <w:rPr>
          <w:sz w:val="24"/>
        </w:rPr>
        <w:t>Выявление</w:t>
      </w:r>
      <w:r>
        <w:rPr>
          <w:spacing w:val="-4"/>
          <w:sz w:val="24"/>
        </w:rPr>
        <w:t xml:space="preserve"> </w:t>
      </w:r>
      <w:r>
        <w:rPr>
          <w:sz w:val="24"/>
        </w:rPr>
        <w:t>факторов</w:t>
      </w:r>
      <w:r>
        <w:rPr>
          <w:spacing w:val="-1"/>
          <w:sz w:val="24"/>
        </w:rPr>
        <w:t xml:space="preserve"> </w:t>
      </w:r>
      <w:r>
        <w:rPr>
          <w:sz w:val="24"/>
        </w:rPr>
        <w:t>размещения</w:t>
      </w:r>
      <w:r>
        <w:rPr>
          <w:spacing w:val="-8"/>
          <w:sz w:val="24"/>
        </w:rPr>
        <w:t xml:space="preserve"> </w:t>
      </w:r>
      <w:r>
        <w:rPr>
          <w:sz w:val="24"/>
        </w:rPr>
        <w:t>предприятий</w:t>
      </w:r>
      <w:r>
        <w:rPr>
          <w:spacing w:val="-7"/>
          <w:sz w:val="24"/>
        </w:rPr>
        <w:t xml:space="preserve"> </w:t>
      </w:r>
      <w:r>
        <w:rPr>
          <w:sz w:val="24"/>
        </w:rPr>
        <w:t>одного из</w:t>
      </w:r>
      <w:r>
        <w:rPr>
          <w:spacing w:val="-2"/>
          <w:sz w:val="24"/>
        </w:rPr>
        <w:t xml:space="preserve"> </w:t>
      </w:r>
      <w:r>
        <w:rPr>
          <w:sz w:val="24"/>
        </w:rPr>
        <w:t>промышленных</w:t>
      </w:r>
      <w:r>
        <w:rPr>
          <w:spacing w:val="-8"/>
          <w:sz w:val="24"/>
        </w:rPr>
        <w:t xml:space="preserve"> </w:t>
      </w:r>
      <w:r>
        <w:rPr>
          <w:sz w:val="24"/>
        </w:rPr>
        <w:t>кластеров</w:t>
      </w:r>
      <w:r>
        <w:rPr>
          <w:spacing w:val="-1"/>
          <w:sz w:val="24"/>
        </w:rPr>
        <w:t xml:space="preserve"> </w:t>
      </w:r>
      <w:r>
        <w:rPr>
          <w:sz w:val="24"/>
        </w:rPr>
        <w:t>Дальнего Востока (по выбору).</w:t>
      </w:r>
    </w:p>
    <w:p w14:paraId="6651E426" w14:textId="77777777" w:rsidR="008B6EAD" w:rsidRDefault="00000000">
      <w:pPr>
        <w:pStyle w:val="3"/>
        <w:spacing w:before="273"/>
      </w:pPr>
      <w:bookmarkStart w:id="177" w:name="Тема_3._Обобщение_знаний"/>
      <w:bookmarkEnd w:id="177"/>
      <w:r>
        <w:t>Тема</w:t>
      </w:r>
      <w:r>
        <w:rPr>
          <w:spacing w:val="1"/>
        </w:rPr>
        <w:t xml:space="preserve"> </w:t>
      </w:r>
      <w:r>
        <w:t>3. Обобщение</w:t>
      </w:r>
      <w:r>
        <w:rPr>
          <w:spacing w:val="-9"/>
        </w:rPr>
        <w:t xml:space="preserve"> </w:t>
      </w:r>
      <w:r>
        <w:rPr>
          <w:spacing w:val="-2"/>
        </w:rPr>
        <w:t>знаний</w:t>
      </w:r>
    </w:p>
    <w:p w14:paraId="6EAA7F43" w14:textId="77777777" w:rsidR="008B6EAD" w:rsidRDefault="00000000">
      <w:pPr>
        <w:pStyle w:val="a3"/>
        <w:spacing w:before="5" w:line="232" w:lineRule="auto"/>
        <w:ind w:right="902"/>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1DE1180A" w14:textId="77777777" w:rsidR="008B6EAD" w:rsidRDefault="008B6EAD">
      <w:pPr>
        <w:pStyle w:val="a3"/>
        <w:spacing w:before="12"/>
        <w:ind w:left="0"/>
        <w:jc w:val="left"/>
      </w:pPr>
    </w:p>
    <w:p w14:paraId="5F640448" w14:textId="77777777" w:rsidR="008B6EAD" w:rsidRDefault="00000000">
      <w:pPr>
        <w:pStyle w:val="2"/>
        <w:spacing w:before="1"/>
      </w:pPr>
      <w:bookmarkStart w:id="178" w:name="Раздел_6._Россия_в_современном_мире"/>
      <w:bookmarkEnd w:id="178"/>
      <w:r>
        <w:t>Раздел</w:t>
      </w:r>
      <w:r>
        <w:rPr>
          <w:spacing w:val="-2"/>
        </w:rPr>
        <w:t xml:space="preserve"> </w:t>
      </w:r>
      <w:r>
        <w:t>6.</w:t>
      </w:r>
      <w:r>
        <w:rPr>
          <w:spacing w:val="-3"/>
        </w:rPr>
        <w:t xml:space="preserve"> </w:t>
      </w:r>
      <w:r>
        <w:t>Россия</w:t>
      </w:r>
      <w:r>
        <w:rPr>
          <w:spacing w:val="-1"/>
        </w:rPr>
        <w:t xml:space="preserve"> </w:t>
      </w:r>
      <w:r>
        <w:t>в</w:t>
      </w:r>
      <w:r>
        <w:rPr>
          <w:spacing w:val="-6"/>
        </w:rPr>
        <w:t xml:space="preserve"> </w:t>
      </w:r>
      <w:r>
        <w:t>современном</w:t>
      </w:r>
      <w:r>
        <w:rPr>
          <w:spacing w:val="-1"/>
        </w:rPr>
        <w:t xml:space="preserve"> </w:t>
      </w:r>
      <w:r>
        <w:rPr>
          <w:spacing w:val="-4"/>
        </w:rPr>
        <w:t>мире</w:t>
      </w:r>
    </w:p>
    <w:p w14:paraId="1B053765" w14:textId="77777777" w:rsidR="008B6EAD" w:rsidRDefault="00000000">
      <w:pPr>
        <w:pStyle w:val="a3"/>
        <w:ind w:right="895"/>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14:paraId="322ACD1F" w14:textId="77777777" w:rsidR="008B6EAD" w:rsidRDefault="00000000">
      <w:pPr>
        <w:pStyle w:val="a3"/>
        <w:spacing w:before="1"/>
        <w:ind w:right="898"/>
      </w:pPr>
      <w:r>
        <w:t>Значение для мировой цивилизации географического пространства России как комплекса природных,</w:t>
      </w:r>
      <w:r>
        <w:rPr>
          <w:spacing w:val="40"/>
        </w:rPr>
        <w:t xml:space="preserve">  </w:t>
      </w:r>
      <w:r>
        <w:t>культурных</w:t>
      </w:r>
      <w:r>
        <w:rPr>
          <w:spacing w:val="40"/>
        </w:rPr>
        <w:t xml:space="preserve">  </w:t>
      </w:r>
      <w:r>
        <w:t>и экономических</w:t>
      </w:r>
      <w:r>
        <w:rPr>
          <w:spacing w:val="80"/>
          <w:w w:val="150"/>
        </w:rPr>
        <w:t xml:space="preserve"> </w:t>
      </w:r>
      <w:r>
        <w:t>ценностей.</w:t>
      </w:r>
      <w:r>
        <w:rPr>
          <w:spacing w:val="40"/>
        </w:rPr>
        <w:t xml:space="preserve">  </w:t>
      </w:r>
      <w:r>
        <w:t>Объекты</w:t>
      </w:r>
      <w:r>
        <w:rPr>
          <w:spacing w:val="40"/>
        </w:rPr>
        <w:t xml:space="preserve">  </w:t>
      </w:r>
      <w:r>
        <w:t>Всемирного</w:t>
      </w:r>
      <w:r>
        <w:rPr>
          <w:spacing w:val="40"/>
        </w:rPr>
        <w:t xml:space="preserve">  </w:t>
      </w:r>
      <w:r>
        <w:t>природного и культурного наследия России.</w:t>
      </w:r>
    </w:p>
    <w:p w14:paraId="2F0BF747" w14:textId="77777777" w:rsidR="008B6EAD" w:rsidRDefault="00000000">
      <w:pPr>
        <w:pStyle w:val="2"/>
        <w:spacing w:before="2" w:line="550" w:lineRule="atLeast"/>
        <w:ind w:right="6019"/>
      </w:pPr>
      <w:r>
        <w:t>Планируемые</w:t>
      </w:r>
      <w:r>
        <w:rPr>
          <w:spacing w:val="-15"/>
        </w:rPr>
        <w:t xml:space="preserve"> </w:t>
      </w:r>
      <w:r>
        <w:t>образовательные</w:t>
      </w:r>
      <w:r>
        <w:rPr>
          <w:spacing w:val="-15"/>
        </w:rPr>
        <w:t xml:space="preserve"> </w:t>
      </w:r>
      <w:r>
        <w:t>результаты Личностные результаты</w:t>
      </w:r>
    </w:p>
    <w:p w14:paraId="791A3089" w14:textId="77777777" w:rsidR="008B6EAD" w:rsidRDefault="00000000">
      <w:pPr>
        <w:pStyle w:val="a3"/>
        <w:ind w:right="895" w:firstLine="710"/>
      </w:pPr>
      <w:r>
        <w:t>Личностные результаты освоения программы основного общего образования по географии должны</w:t>
      </w:r>
      <w:r>
        <w:rPr>
          <w:spacing w:val="-1"/>
        </w:rPr>
        <w:t xml:space="preserve"> </w:t>
      </w:r>
      <w:r>
        <w:t>отражать</w:t>
      </w:r>
      <w:r>
        <w:rPr>
          <w:spacing w:val="-2"/>
        </w:rPr>
        <w:t xml:space="preserve"> </w:t>
      </w:r>
      <w:r>
        <w:t>готовность</w:t>
      </w:r>
      <w:r>
        <w:rPr>
          <w:spacing w:val="-2"/>
        </w:rPr>
        <w:t xml:space="preserve"> </w:t>
      </w:r>
      <w:r>
        <w:t>обучающихся руководствоваться</w:t>
      </w:r>
      <w:r>
        <w:rPr>
          <w:spacing w:val="-3"/>
        </w:rPr>
        <w:t xml:space="preserve"> </w:t>
      </w:r>
      <w:r>
        <w:t>системой</w:t>
      </w:r>
      <w:r>
        <w:rPr>
          <w:spacing w:val="-2"/>
        </w:rPr>
        <w:t xml:space="preserve"> </w:t>
      </w:r>
      <w:r>
        <w:t>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CC4FE7D" w14:textId="77777777" w:rsidR="008B6EAD" w:rsidRDefault="00000000">
      <w:pPr>
        <w:pStyle w:val="a5"/>
        <w:numPr>
          <w:ilvl w:val="0"/>
          <w:numId w:val="67"/>
        </w:numPr>
        <w:tabs>
          <w:tab w:val="left" w:pos="1802"/>
        </w:tabs>
        <w:ind w:left="1415" w:right="896" w:firstLine="0"/>
        <w:rPr>
          <w:sz w:val="24"/>
        </w:rPr>
      </w:pPr>
      <w:r>
        <w:rPr>
          <w:b/>
          <w:i/>
          <w:sz w:val="24"/>
        </w:rPr>
        <w:t xml:space="preserve">Патриотического воспитания: </w:t>
      </w:r>
      <w:r>
        <w:rPr>
          <w:sz w:val="24"/>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w:t>
      </w:r>
      <w:r>
        <w:rPr>
          <w:spacing w:val="28"/>
          <w:sz w:val="24"/>
        </w:rPr>
        <w:t xml:space="preserve"> </w:t>
      </w:r>
      <w:r>
        <w:rPr>
          <w:sz w:val="24"/>
        </w:rPr>
        <w:t>человечества,</w:t>
      </w:r>
      <w:r>
        <w:rPr>
          <w:spacing w:val="30"/>
          <w:sz w:val="24"/>
        </w:rPr>
        <w:t xml:space="preserve"> </w:t>
      </w:r>
      <w:r>
        <w:rPr>
          <w:sz w:val="24"/>
        </w:rPr>
        <w:t>традициям</w:t>
      </w:r>
      <w:r>
        <w:rPr>
          <w:spacing w:val="24"/>
          <w:sz w:val="24"/>
        </w:rPr>
        <w:t xml:space="preserve"> </w:t>
      </w:r>
      <w:r>
        <w:rPr>
          <w:sz w:val="24"/>
        </w:rPr>
        <w:t>разных народов,</w:t>
      </w:r>
      <w:r>
        <w:rPr>
          <w:spacing w:val="30"/>
          <w:sz w:val="24"/>
        </w:rPr>
        <w:t xml:space="preserve"> </w:t>
      </w:r>
      <w:r>
        <w:rPr>
          <w:sz w:val="24"/>
        </w:rPr>
        <w:t>проживающих в</w:t>
      </w:r>
      <w:r>
        <w:rPr>
          <w:spacing w:val="25"/>
          <w:sz w:val="24"/>
        </w:rPr>
        <w:t xml:space="preserve"> </w:t>
      </w:r>
      <w:r>
        <w:rPr>
          <w:sz w:val="24"/>
        </w:rPr>
        <w:t>родной</w:t>
      </w:r>
      <w:r>
        <w:rPr>
          <w:spacing w:val="29"/>
          <w:sz w:val="24"/>
        </w:rPr>
        <w:t xml:space="preserve"> </w:t>
      </w:r>
      <w:r>
        <w:rPr>
          <w:sz w:val="24"/>
        </w:rPr>
        <w:t>стране;</w:t>
      </w:r>
      <w:r>
        <w:rPr>
          <w:spacing w:val="24"/>
          <w:sz w:val="24"/>
        </w:rPr>
        <w:t xml:space="preserve"> </w:t>
      </w:r>
      <w:r>
        <w:rPr>
          <w:sz w:val="24"/>
        </w:rPr>
        <w:t>уважение к символам России, своего края.</w:t>
      </w:r>
    </w:p>
    <w:p w14:paraId="2C63F207" w14:textId="77777777" w:rsidR="008B6EAD" w:rsidRDefault="00000000">
      <w:pPr>
        <w:pStyle w:val="a5"/>
        <w:numPr>
          <w:ilvl w:val="0"/>
          <w:numId w:val="67"/>
        </w:numPr>
        <w:tabs>
          <w:tab w:val="left" w:pos="1970"/>
        </w:tabs>
        <w:spacing w:before="2"/>
        <w:ind w:left="1415" w:right="888" w:firstLine="0"/>
        <w:rPr>
          <w:sz w:val="24"/>
        </w:rPr>
      </w:pPr>
      <w:r>
        <w:rPr>
          <w:b/>
          <w:i/>
          <w:sz w:val="24"/>
        </w:rPr>
        <w:t xml:space="preserve">Гражданского воспитания: </w:t>
      </w:r>
      <w:r>
        <w:rPr>
          <w:sz w:val="24"/>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w:t>
      </w:r>
      <w:r>
        <w:rPr>
          <w:spacing w:val="-2"/>
          <w:sz w:val="24"/>
        </w:rPr>
        <w:t xml:space="preserve"> </w:t>
      </w:r>
      <w:r>
        <w:rPr>
          <w:sz w:val="24"/>
        </w:rPr>
        <w:t>реализации</w:t>
      </w:r>
      <w:r>
        <w:rPr>
          <w:spacing w:val="-1"/>
          <w:sz w:val="24"/>
        </w:rPr>
        <w:t xml:space="preserve"> </w:t>
      </w:r>
      <w:r>
        <w:rPr>
          <w:sz w:val="24"/>
        </w:rPr>
        <w:t>целей устойчивого развития;</w:t>
      </w:r>
      <w:r>
        <w:rPr>
          <w:spacing w:val="-10"/>
          <w:sz w:val="24"/>
        </w:rPr>
        <w:t xml:space="preserve"> </w:t>
      </w:r>
      <w:r>
        <w:rPr>
          <w:sz w:val="24"/>
        </w:rPr>
        <w:t>представление</w:t>
      </w:r>
      <w:r>
        <w:rPr>
          <w:spacing w:val="-8"/>
          <w:sz w:val="24"/>
        </w:rPr>
        <w:t xml:space="preserve"> </w:t>
      </w:r>
      <w:r>
        <w:rPr>
          <w:sz w:val="24"/>
        </w:rPr>
        <w:t>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1148D0AF" w14:textId="77777777" w:rsidR="008B6EAD" w:rsidRDefault="00000000">
      <w:pPr>
        <w:pStyle w:val="a5"/>
        <w:numPr>
          <w:ilvl w:val="0"/>
          <w:numId w:val="67"/>
        </w:numPr>
        <w:tabs>
          <w:tab w:val="left" w:pos="1783"/>
        </w:tabs>
        <w:ind w:left="1783" w:hanging="368"/>
        <w:rPr>
          <w:sz w:val="24"/>
        </w:rPr>
      </w:pPr>
      <w:r>
        <w:rPr>
          <w:b/>
          <w:i/>
          <w:sz w:val="24"/>
        </w:rPr>
        <w:lastRenderedPageBreak/>
        <w:t>Духовно-нравственного</w:t>
      </w:r>
      <w:r>
        <w:rPr>
          <w:b/>
          <w:i/>
          <w:spacing w:val="70"/>
          <w:w w:val="150"/>
          <w:sz w:val="24"/>
        </w:rPr>
        <w:t xml:space="preserve"> </w:t>
      </w:r>
      <w:r>
        <w:rPr>
          <w:b/>
          <w:i/>
          <w:sz w:val="24"/>
        </w:rPr>
        <w:t>воспитания:</w:t>
      </w:r>
      <w:r>
        <w:rPr>
          <w:b/>
          <w:i/>
          <w:spacing w:val="-2"/>
          <w:sz w:val="24"/>
        </w:rPr>
        <w:t xml:space="preserve"> </w:t>
      </w:r>
      <w:r>
        <w:rPr>
          <w:sz w:val="24"/>
        </w:rPr>
        <w:t>ориентация</w:t>
      </w:r>
      <w:r>
        <w:rPr>
          <w:spacing w:val="70"/>
          <w:w w:val="150"/>
          <w:sz w:val="24"/>
        </w:rPr>
        <w:t xml:space="preserve"> </w:t>
      </w:r>
      <w:r>
        <w:rPr>
          <w:sz w:val="24"/>
        </w:rPr>
        <w:t>на</w:t>
      </w:r>
      <w:r>
        <w:rPr>
          <w:spacing w:val="64"/>
          <w:w w:val="150"/>
          <w:sz w:val="24"/>
        </w:rPr>
        <w:t xml:space="preserve"> </w:t>
      </w:r>
      <w:r>
        <w:rPr>
          <w:sz w:val="24"/>
        </w:rPr>
        <w:t>моральные</w:t>
      </w:r>
      <w:r>
        <w:rPr>
          <w:spacing w:val="64"/>
          <w:w w:val="150"/>
          <w:sz w:val="24"/>
        </w:rPr>
        <w:t xml:space="preserve"> </w:t>
      </w:r>
      <w:r>
        <w:rPr>
          <w:sz w:val="24"/>
        </w:rPr>
        <w:t>ценности</w:t>
      </w:r>
      <w:r>
        <w:rPr>
          <w:spacing w:val="71"/>
          <w:w w:val="150"/>
          <w:sz w:val="24"/>
        </w:rPr>
        <w:t xml:space="preserve"> </w:t>
      </w:r>
      <w:r>
        <w:rPr>
          <w:sz w:val="24"/>
        </w:rPr>
        <w:t>и</w:t>
      </w:r>
      <w:r>
        <w:rPr>
          <w:spacing w:val="66"/>
          <w:w w:val="150"/>
          <w:sz w:val="24"/>
        </w:rPr>
        <w:t xml:space="preserve"> </w:t>
      </w:r>
      <w:r>
        <w:rPr>
          <w:sz w:val="24"/>
        </w:rPr>
        <w:t>нормы</w:t>
      </w:r>
      <w:r>
        <w:rPr>
          <w:spacing w:val="68"/>
          <w:w w:val="150"/>
          <w:sz w:val="24"/>
        </w:rPr>
        <w:t xml:space="preserve"> </w:t>
      </w:r>
      <w:r>
        <w:rPr>
          <w:spacing w:val="-10"/>
          <w:sz w:val="24"/>
        </w:rPr>
        <w:t>в</w:t>
      </w:r>
    </w:p>
    <w:p w14:paraId="317A90C2" w14:textId="77777777" w:rsidR="008B6EAD" w:rsidRDefault="008B6EAD">
      <w:pPr>
        <w:pStyle w:val="a5"/>
        <w:rPr>
          <w:sz w:val="24"/>
        </w:rPr>
        <w:sectPr w:rsidR="008B6EAD">
          <w:pgSz w:w="12240" w:h="15840"/>
          <w:pgMar w:top="640" w:right="0" w:bottom="960" w:left="0" w:header="0" w:footer="729" w:gutter="0"/>
          <w:cols w:space="720"/>
        </w:sectPr>
      </w:pPr>
    </w:p>
    <w:p w14:paraId="46102B62" w14:textId="77777777" w:rsidR="008B6EAD" w:rsidRDefault="00000000">
      <w:pPr>
        <w:pStyle w:val="a3"/>
        <w:spacing w:before="67"/>
        <w:ind w:right="893"/>
      </w:pPr>
      <w:r>
        <w:lastRenderedPageBreak/>
        <w:t>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755D1E53" w14:textId="77777777" w:rsidR="008B6EAD" w:rsidRDefault="008B6EAD">
      <w:pPr>
        <w:pStyle w:val="a3"/>
        <w:ind w:left="0"/>
        <w:jc w:val="left"/>
      </w:pPr>
    </w:p>
    <w:p w14:paraId="10613A2F" w14:textId="77777777" w:rsidR="008B6EAD" w:rsidRDefault="008B6EAD">
      <w:pPr>
        <w:pStyle w:val="a3"/>
        <w:ind w:left="0"/>
        <w:jc w:val="left"/>
      </w:pPr>
    </w:p>
    <w:p w14:paraId="7D01E36E" w14:textId="77777777" w:rsidR="008B6EAD" w:rsidRDefault="00000000">
      <w:pPr>
        <w:pStyle w:val="a5"/>
        <w:numPr>
          <w:ilvl w:val="0"/>
          <w:numId w:val="67"/>
        </w:numPr>
        <w:tabs>
          <w:tab w:val="left" w:pos="1783"/>
        </w:tabs>
        <w:ind w:left="1415" w:right="895" w:firstLine="0"/>
        <w:rPr>
          <w:sz w:val="24"/>
        </w:rPr>
      </w:pPr>
      <w:r>
        <w:rPr>
          <w:b/>
          <w:i/>
          <w:sz w:val="24"/>
        </w:rPr>
        <w:t xml:space="preserve">Эстетического воспитания: </w:t>
      </w:r>
      <w:r>
        <w:rPr>
          <w:sz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C7EE24E" w14:textId="77777777" w:rsidR="008B6EAD" w:rsidRDefault="00000000">
      <w:pPr>
        <w:pStyle w:val="a5"/>
        <w:numPr>
          <w:ilvl w:val="0"/>
          <w:numId w:val="67"/>
        </w:numPr>
        <w:tabs>
          <w:tab w:val="left" w:pos="1678"/>
        </w:tabs>
        <w:spacing w:before="5"/>
        <w:ind w:left="1415" w:right="896" w:firstLine="0"/>
        <w:rPr>
          <w:sz w:val="24"/>
        </w:rPr>
      </w:pPr>
      <w:r>
        <w:rPr>
          <w:b/>
          <w:i/>
          <w:sz w:val="24"/>
        </w:rPr>
        <w:t>Ценности</w:t>
      </w:r>
      <w:r>
        <w:rPr>
          <w:b/>
          <w:i/>
          <w:spacing w:val="-4"/>
          <w:sz w:val="24"/>
        </w:rPr>
        <w:t xml:space="preserve"> </w:t>
      </w:r>
      <w:r>
        <w:rPr>
          <w:b/>
          <w:i/>
          <w:sz w:val="24"/>
        </w:rPr>
        <w:t>научного познания:</w:t>
      </w:r>
      <w:r>
        <w:rPr>
          <w:b/>
          <w:i/>
          <w:spacing w:val="-3"/>
          <w:sz w:val="24"/>
        </w:rPr>
        <w:t xml:space="preserve"> </w:t>
      </w:r>
      <w:r>
        <w:rPr>
          <w:sz w:val="24"/>
        </w:rPr>
        <w:t>ориентация</w:t>
      </w:r>
      <w:r>
        <w:rPr>
          <w:spacing w:val="-5"/>
          <w:sz w:val="24"/>
        </w:rPr>
        <w:t xml:space="preserve"> </w:t>
      </w:r>
      <w:r>
        <w:rPr>
          <w:sz w:val="24"/>
        </w:rPr>
        <w:t>в деятельности</w:t>
      </w:r>
      <w:r>
        <w:rPr>
          <w:spacing w:val="-4"/>
          <w:sz w:val="24"/>
        </w:rPr>
        <w:t xml:space="preserve"> </w:t>
      </w:r>
      <w:r>
        <w:rPr>
          <w:sz w:val="24"/>
        </w:rPr>
        <w:t>на</w:t>
      </w:r>
      <w:r>
        <w:rPr>
          <w:spacing w:val="-6"/>
          <w:sz w:val="24"/>
        </w:rPr>
        <w:t xml:space="preserve"> </w:t>
      </w:r>
      <w:r>
        <w:rPr>
          <w:sz w:val="24"/>
        </w:rPr>
        <w:t>современную</w:t>
      </w:r>
      <w:r>
        <w:rPr>
          <w:spacing w:val="-2"/>
          <w:sz w:val="24"/>
        </w:rPr>
        <w:t xml:space="preserve"> </w:t>
      </w:r>
      <w:r>
        <w:rPr>
          <w:sz w:val="24"/>
        </w:rPr>
        <w:t>систему</w:t>
      </w:r>
      <w:r>
        <w:rPr>
          <w:spacing w:val="-10"/>
          <w:sz w:val="24"/>
        </w:rPr>
        <w:t xml:space="preserve"> </w:t>
      </w:r>
      <w:r>
        <w:rPr>
          <w:sz w:val="24"/>
        </w:rPr>
        <w:t>научных представлений</w:t>
      </w:r>
      <w:r>
        <w:rPr>
          <w:spacing w:val="40"/>
          <w:sz w:val="24"/>
        </w:rPr>
        <w:t xml:space="preserve">  </w:t>
      </w:r>
      <w:r>
        <w:rPr>
          <w:sz w:val="24"/>
        </w:rPr>
        <w:t>географических</w:t>
      </w:r>
      <w:r>
        <w:rPr>
          <w:spacing w:val="40"/>
          <w:sz w:val="24"/>
        </w:rPr>
        <w:t xml:space="preserve">  </w:t>
      </w:r>
      <w:r>
        <w:rPr>
          <w:sz w:val="24"/>
        </w:rPr>
        <w:t>наук</w:t>
      </w:r>
      <w:r>
        <w:rPr>
          <w:spacing w:val="40"/>
          <w:sz w:val="24"/>
        </w:rPr>
        <w:t xml:space="preserve">  </w:t>
      </w:r>
      <w:r>
        <w:rPr>
          <w:sz w:val="24"/>
        </w:rPr>
        <w:t>об</w:t>
      </w:r>
      <w:r>
        <w:rPr>
          <w:spacing w:val="40"/>
          <w:sz w:val="24"/>
        </w:rPr>
        <w:t xml:space="preserve">  </w:t>
      </w:r>
      <w:r>
        <w:rPr>
          <w:sz w:val="24"/>
        </w:rPr>
        <w:t>основных</w:t>
      </w:r>
      <w:r>
        <w:rPr>
          <w:spacing w:val="40"/>
          <w:sz w:val="24"/>
        </w:rPr>
        <w:t xml:space="preserve">  </w:t>
      </w:r>
      <w:r>
        <w:rPr>
          <w:sz w:val="24"/>
        </w:rPr>
        <w:t>закономерностях</w:t>
      </w:r>
      <w:r>
        <w:rPr>
          <w:spacing w:val="40"/>
          <w:sz w:val="24"/>
        </w:rPr>
        <w:t xml:space="preserve">  </w:t>
      </w:r>
      <w:r>
        <w:rPr>
          <w:sz w:val="24"/>
        </w:rPr>
        <w:t>развития</w:t>
      </w:r>
      <w:r>
        <w:rPr>
          <w:spacing w:val="40"/>
          <w:sz w:val="24"/>
        </w:rPr>
        <w:t xml:space="preserve">  </w:t>
      </w:r>
      <w:r>
        <w:rPr>
          <w:sz w:val="24"/>
        </w:rPr>
        <w:t>природы и общества,</w:t>
      </w:r>
      <w:r>
        <w:rPr>
          <w:spacing w:val="40"/>
          <w:sz w:val="24"/>
        </w:rPr>
        <w:t xml:space="preserve"> </w:t>
      </w:r>
      <w:r>
        <w:rPr>
          <w:sz w:val="24"/>
        </w:rPr>
        <w:t>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w:t>
      </w:r>
      <w:r>
        <w:rPr>
          <w:spacing w:val="-1"/>
          <w:sz w:val="24"/>
        </w:rPr>
        <w:t xml:space="preserve"> </w:t>
      </w:r>
      <w:r>
        <w:rPr>
          <w:sz w:val="24"/>
        </w:rPr>
        <w:t>при решении познавательных</w:t>
      </w:r>
      <w:r>
        <w:rPr>
          <w:spacing w:val="-7"/>
          <w:sz w:val="24"/>
        </w:rPr>
        <w:t xml:space="preserve"> </w:t>
      </w:r>
      <w:r>
        <w:rPr>
          <w:sz w:val="24"/>
        </w:rPr>
        <w:t>и практико-ориентированных</w:t>
      </w:r>
      <w:r>
        <w:rPr>
          <w:spacing w:val="-2"/>
          <w:sz w:val="24"/>
        </w:rPr>
        <w:t xml:space="preserve"> </w:t>
      </w:r>
      <w:r>
        <w:rPr>
          <w:sz w:val="24"/>
        </w:rPr>
        <w:t>задач; овладение основными навыками исследовательской деятельности в географических науках, установка на осмысление</w:t>
      </w:r>
      <w:r>
        <w:rPr>
          <w:spacing w:val="-2"/>
          <w:sz w:val="24"/>
        </w:rPr>
        <w:t xml:space="preserve"> </w:t>
      </w:r>
      <w:r>
        <w:rPr>
          <w:sz w:val="24"/>
        </w:rPr>
        <w:t>опыта, наблюдений и стремление совершенствовать пути достижения индивидуального и коллективного благополучия.</w:t>
      </w:r>
    </w:p>
    <w:p w14:paraId="3ABCA12E" w14:textId="77777777" w:rsidR="008B6EAD" w:rsidRDefault="00000000">
      <w:pPr>
        <w:pStyle w:val="a5"/>
        <w:numPr>
          <w:ilvl w:val="0"/>
          <w:numId w:val="67"/>
        </w:numPr>
        <w:tabs>
          <w:tab w:val="left" w:pos="1850"/>
        </w:tabs>
        <w:ind w:left="1415" w:right="889" w:firstLine="0"/>
        <w:rPr>
          <w:sz w:val="24"/>
        </w:rPr>
      </w:pPr>
      <w:r>
        <w:rPr>
          <w:b/>
          <w:i/>
          <w:sz w:val="24"/>
        </w:rPr>
        <w:t xml:space="preserve">Физического воспитания, формирования культуры здоровья и эмоционального благополучия: </w:t>
      </w:r>
      <w:r>
        <w:rPr>
          <w:sz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w:t>
      </w:r>
      <w:r>
        <w:rPr>
          <w:spacing w:val="-2"/>
          <w:sz w:val="24"/>
        </w:rPr>
        <w:t xml:space="preserve"> </w:t>
      </w:r>
      <w:r>
        <w:rPr>
          <w:sz w:val="24"/>
        </w:rPr>
        <w:t>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71802931" w14:textId="77777777" w:rsidR="008B6EAD" w:rsidRDefault="00000000">
      <w:pPr>
        <w:pStyle w:val="a5"/>
        <w:numPr>
          <w:ilvl w:val="0"/>
          <w:numId w:val="67"/>
        </w:numPr>
        <w:tabs>
          <w:tab w:val="left" w:pos="1726"/>
        </w:tabs>
        <w:spacing w:before="3"/>
        <w:ind w:left="1415" w:right="897" w:firstLine="0"/>
        <w:rPr>
          <w:sz w:val="24"/>
        </w:rPr>
      </w:pPr>
      <w:r>
        <w:rPr>
          <w:b/>
          <w:i/>
          <w:sz w:val="24"/>
        </w:rPr>
        <w:t xml:space="preserve">Трудового воспитания: </w:t>
      </w:r>
      <w:r>
        <w:rPr>
          <w:sz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w:t>
      </w:r>
      <w:r>
        <w:rPr>
          <w:spacing w:val="40"/>
          <w:sz w:val="24"/>
        </w:rPr>
        <w:t xml:space="preserve"> </w:t>
      </w:r>
      <w:r>
        <w:rPr>
          <w:sz w:val="24"/>
        </w:rPr>
        <w:t>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CB92194" w14:textId="77777777" w:rsidR="008B6EAD" w:rsidRDefault="00000000">
      <w:pPr>
        <w:pStyle w:val="a5"/>
        <w:numPr>
          <w:ilvl w:val="0"/>
          <w:numId w:val="67"/>
        </w:numPr>
        <w:tabs>
          <w:tab w:val="left" w:pos="1798"/>
        </w:tabs>
        <w:ind w:left="1415" w:right="895" w:firstLine="0"/>
        <w:rPr>
          <w:sz w:val="24"/>
        </w:rPr>
      </w:pPr>
      <w:r>
        <w:rPr>
          <w:b/>
          <w:i/>
          <w:sz w:val="24"/>
        </w:rPr>
        <w:t xml:space="preserve">Экологического воспитания: </w:t>
      </w:r>
      <w:r>
        <w:rPr>
          <w:sz w:val="24"/>
        </w:rPr>
        <w:t>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54A1071" w14:textId="77777777" w:rsidR="008B6EAD" w:rsidRDefault="008B6EAD">
      <w:pPr>
        <w:pStyle w:val="a3"/>
        <w:ind w:left="0"/>
        <w:jc w:val="left"/>
      </w:pPr>
    </w:p>
    <w:p w14:paraId="4565AB8C" w14:textId="77777777" w:rsidR="008B6EAD" w:rsidRDefault="008B6EAD">
      <w:pPr>
        <w:pStyle w:val="a3"/>
        <w:spacing w:before="2"/>
        <w:ind w:left="0"/>
        <w:jc w:val="left"/>
      </w:pPr>
    </w:p>
    <w:p w14:paraId="6872F44C" w14:textId="77777777" w:rsidR="008B6EAD" w:rsidRDefault="00000000">
      <w:pPr>
        <w:pStyle w:val="2"/>
        <w:spacing w:before="1" w:line="272" w:lineRule="exact"/>
      </w:pPr>
      <w:r>
        <w:t>Метапредметные</w:t>
      </w:r>
      <w:r>
        <w:rPr>
          <w:spacing w:val="-10"/>
        </w:rPr>
        <w:t xml:space="preserve"> </w:t>
      </w:r>
      <w:r>
        <w:rPr>
          <w:spacing w:val="-2"/>
        </w:rPr>
        <w:t>результаты</w:t>
      </w:r>
    </w:p>
    <w:p w14:paraId="1D12EAAB" w14:textId="77777777" w:rsidR="008B6EAD" w:rsidRDefault="00000000">
      <w:pPr>
        <w:pStyle w:val="a3"/>
        <w:spacing w:line="242" w:lineRule="auto"/>
        <w:ind w:left="1415" w:right="356" w:firstLine="710"/>
        <w:jc w:val="left"/>
      </w:pPr>
      <w:r>
        <w:t>Изучение</w:t>
      </w:r>
      <w:r>
        <w:rPr>
          <w:spacing w:val="40"/>
        </w:rPr>
        <w:t xml:space="preserve"> </w:t>
      </w:r>
      <w:r>
        <w:t>географии</w:t>
      </w:r>
      <w:r>
        <w:rPr>
          <w:spacing w:val="40"/>
        </w:rPr>
        <w:t xml:space="preserve"> </w:t>
      </w:r>
      <w:r>
        <w:t>в</w:t>
      </w:r>
      <w:r>
        <w:rPr>
          <w:spacing w:val="40"/>
        </w:rPr>
        <w:t xml:space="preserve"> </w:t>
      </w:r>
      <w:r>
        <w:t>основной</w:t>
      </w:r>
      <w:r>
        <w:rPr>
          <w:spacing w:val="40"/>
        </w:rPr>
        <w:t xml:space="preserve"> </w:t>
      </w:r>
      <w:r>
        <w:t>школе</w:t>
      </w:r>
      <w:r>
        <w:rPr>
          <w:spacing w:val="40"/>
        </w:rPr>
        <w:t xml:space="preserve"> </w:t>
      </w:r>
      <w:r>
        <w:t>способствует</w:t>
      </w:r>
      <w:r>
        <w:rPr>
          <w:spacing w:val="40"/>
        </w:rPr>
        <w:t xml:space="preserve"> </w:t>
      </w:r>
      <w:r>
        <w:t>достижению</w:t>
      </w:r>
      <w:r>
        <w:rPr>
          <w:spacing w:val="40"/>
        </w:rPr>
        <w:t xml:space="preserve"> </w:t>
      </w:r>
      <w:r>
        <w:t>метапредметных</w:t>
      </w:r>
      <w:r>
        <w:rPr>
          <w:spacing w:val="40"/>
        </w:rPr>
        <w:t xml:space="preserve"> </w:t>
      </w:r>
      <w:r>
        <w:lastRenderedPageBreak/>
        <w:t>результатов, в том числе:</w:t>
      </w:r>
    </w:p>
    <w:p w14:paraId="79C15A8A"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09BB57B9" w14:textId="77777777" w:rsidR="008B6EAD" w:rsidRDefault="00000000">
      <w:pPr>
        <w:pStyle w:val="3"/>
        <w:spacing w:before="72" w:line="240" w:lineRule="auto"/>
        <w:jc w:val="left"/>
      </w:pPr>
      <w:bookmarkStart w:id="179" w:name="Овладению_универсальными_познавательными"/>
      <w:bookmarkEnd w:id="179"/>
      <w:r>
        <w:lastRenderedPageBreak/>
        <w:t>Овладению</w:t>
      </w:r>
      <w:r>
        <w:rPr>
          <w:spacing w:val="-16"/>
        </w:rPr>
        <w:t xml:space="preserve"> </w:t>
      </w:r>
      <w:r>
        <w:t>универсальными</w:t>
      </w:r>
      <w:r>
        <w:rPr>
          <w:spacing w:val="-15"/>
        </w:rPr>
        <w:t xml:space="preserve"> </w:t>
      </w:r>
      <w:r>
        <w:t>познавательными</w:t>
      </w:r>
      <w:r>
        <w:rPr>
          <w:spacing w:val="-13"/>
        </w:rPr>
        <w:t xml:space="preserve"> </w:t>
      </w:r>
      <w:r>
        <w:rPr>
          <w:spacing w:val="-2"/>
        </w:rPr>
        <w:t>действиями:</w:t>
      </w:r>
    </w:p>
    <w:p w14:paraId="732103C9" w14:textId="77777777" w:rsidR="008B6EAD" w:rsidRDefault="00000000">
      <w:pPr>
        <w:spacing w:before="2" w:line="275" w:lineRule="exact"/>
        <w:ind w:left="1415"/>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549B1CF8" w14:textId="77777777" w:rsidR="008B6EAD" w:rsidRDefault="00000000">
      <w:pPr>
        <w:pStyle w:val="a5"/>
        <w:numPr>
          <w:ilvl w:val="0"/>
          <w:numId w:val="66"/>
        </w:numPr>
        <w:tabs>
          <w:tab w:val="left" w:pos="1587"/>
        </w:tabs>
        <w:spacing w:line="242" w:lineRule="auto"/>
        <w:ind w:right="1088" w:firstLine="0"/>
        <w:jc w:val="left"/>
        <w:rPr>
          <w:sz w:val="24"/>
        </w:rPr>
      </w:pPr>
      <w:r>
        <w:rPr>
          <w:sz w:val="24"/>
        </w:rPr>
        <w:t>Выявлять</w:t>
      </w:r>
      <w:r>
        <w:rPr>
          <w:spacing w:val="-6"/>
          <w:sz w:val="24"/>
        </w:rPr>
        <w:t xml:space="preserve"> </w:t>
      </w:r>
      <w:r>
        <w:rPr>
          <w:sz w:val="24"/>
        </w:rPr>
        <w:t>и</w:t>
      </w:r>
      <w:r>
        <w:rPr>
          <w:spacing w:val="-2"/>
          <w:sz w:val="24"/>
        </w:rPr>
        <w:t xml:space="preserve"> </w:t>
      </w:r>
      <w:r>
        <w:rPr>
          <w:sz w:val="24"/>
        </w:rPr>
        <w:t>характеризовать</w:t>
      </w:r>
      <w:r>
        <w:rPr>
          <w:spacing w:val="-2"/>
          <w:sz w:val="24"/>
        </w:rPr>
        <w:t xml:space="preserve"> </w:t>
      </w:r>
      <w:r>
        <w:rPr>
          <w:sz w:val="24"/>
        </w:rPr>
        <w:t>существенные</w:t>
      </w:r>
      <w:r>
        <w:rPr>
          <w:spacing w:val="-4"/>
          <w:sz w:val="24"/>
        </w:rPr>
        <w:t xml:space="preserve"> </w:t>
      </w:r>
      <w:r>
        <w:rPr>
          <w:sz w:val="24"/>
        </w:rPr>
        <w:t>признаки</w:t>
      </w:r>
      <w:r>
        <w:rPr>
          <w:spacing w:val="-2"/>
          <w:sz w:val="24"/>
        </w:rPr>
        <w:t xml:space="preserve"> </w:t>
      </w:r>
      <w:r>
        <w:rPr>
          <w:sz w:val="24"/>
        </w:rPr>
        <w:t>географических</w:t>
      </w:r>
      <w:r>
        <w:rPr>
          <w:spacing w:val="20"/>
          <w:sz w:val="24"/>
        </w:rPr>
        <w:t xml:space="preserve"> </w:t>
      </w:r>
      <w:r>
        <w:rPr>
          <w:sz w:val="24"/>
        </w:rPr>
        <w:t>объектов,</w:t>
      </w:r>
      <w:r>
        <w:rPr>
          <w:spacing w:val="22"/>
          <w:sz w:val="24"/>
        </w:rPr>
        <w:t xml:space="preserve"> </w:t>
      </w:r>
      <w:r>
        <w:rPr>
          <w:sz w:val="24"/>
        </w:rPr>
        <w:t>процессов</w:t>
      </w:r>
      <w:r>
        <w:rPr>
          <w:spacing w:val="-5"/>
          <w:sz w:val="24"/>
        </w:rPr>
        <w:t xml:space="preserve"> </w:t>
      </w:r>
      <w:r>
        <w:rPr>
          <w:sz w:val="24"/>
        </w:rPr>
        <w:t xml:space="preserve">и </w:t>
      </w:r>
      <w:r>
        <w:rPr>
          <w:spacing w:val="-2"/>
          <w:sz w:val="24"/>
        </w:rPr>
        <w:t>явлений;</w:t>
      </w:r>
    </w:p>
    <w:p w14:paraId="5DB3461C" w14:textId="77777777" w:rsidR="008B6EAD" w:rsidRDefault="00000000">
      <w:pPr>
        <w:pStyle w:val="a5"/>
        <w:numPr>
          <w:ilvl w:val="0"/>
          <w:numId w:val="66"/>
        </w:numPr>
        <w:tabs>
          <w:tab w:val="left" w:pos="1578"/>
        </w:tabs>
        <w:spacing w:line="242" w:lineRule="auto"/>
        <w:ind w:right="1074" w:firstLine="0"/>
        <w:jc w:val="left"/>
        <w:rPr>
          <w:sz w:val="24"/>
        </w:rPr>
      </w:pPr>
      <w:r>
        <w:rPr>
          <w:sz w:val="24"/>
        </w:rPr>
        <w:t>устанавливать</w:t>
      </w:r>
      <w:r>
        <w:rPr>
          <w:spacing w:val="-3"/>
          <w:sz w:val="24"/>
        </w:rPr>
        <w:t xml:space="preserve"> </w:t>
      </w:r>
      <w:r>
        <w:rPr>
          <w:sz w:val="24"/>
        </w:rPr>
        <w:t>существенный</w:t>
      </w:r>
      <w:r>
        <w:rPr>
          <w:spacing w:val="-8"/>
          <w:sz w:val="24"/>
        </w:rPr>
        <w:t xml:space="preserve"> </w:t>
      </w:r>
      <w:r>
        <w:rPr>
          <w:sz w:val="24"/>
        </w:rPr>
        <w:t>признак</w:t>
      </w:r>
      <w:r>
        <w:rPr>
          <w:spacing w:val="-6"/>
          <w:sz w:val="24"/>
        </w:rPr>
        <w:t xml:space="preserve"> </w:t>
      </w:r>
      <w:r>
        <w:rPr>
          <w:sz w:val="24"/>
        </w:rPr>
        <w:t>классификации</w:t>
      </w:r>
      <w:r>
        <w:rPr>
          <w:spacing w:val="-8"/>
          <w:sz w:val="24"/>
        </w:rPr>
        <w:t xml:space="preserve"> </w:t>
      </w:r>
      <w:r>
        <w:rPr>
          <w:sz w:val="24"/>
        </w:rPr>
        <w:t>географических</w:t>
      </w:r>
      <w:r>
        <w:rPr>
          <w:spacing w:val="-9"/>
          <w:sz w:val="24"/>
        </w:rPr>
        <w:t xml:space="preserve"> </w:t>
      </w:r>
      <w:r>
        <w:rPr>
          <w:sz w:val="24"/>
        </w:rPr>
        <w:t>объектов,</w:t>
      </w:r>
      <w:r>
        <w:rPr>
          <w:spacing w:val="-2"/>
          <w:sz w:val="24"/>
        </w:rPr>
        <w:t xml:space="preserve"> </w:t>
      </w:r>
      <w:r>
        <w:rPr>
          <w:sz w:val="24"/>
        </w:rPr>
        <w:t>процессов</w:t>
      </w:r>
      <w:r>
        <w:rPr>
          <w:spacing w:val="-2"/>
          <w:sz w:val="24"/>
        </w:rPr>
        <w:t xml:space="preserve"> </w:t>
      </w:r>
      <w:r>
        <w:rPr>
          <w:sz w:val="24"/>
        </w:rPr>
        <w:t>и явлений, основания для их сравнения;</w:t>
      </w:r>
    </w:p>
    <w:p w14:paraId="41958F37" w14:textId="77777777" w:rsidR="008B6EAD" w:rsidRDefault="00000000">
      <w:pPr>
        <w:pStyle w:val="a5"/>
        <w:numPr>
          <w:ilvl w:val="0"/>
          <w:numId w:val="66"/>
        </w:numPr>
        <w:tabs>
          <w:tab w:val="left" w:pos="1563"/>
        </w:tabs>
        <w:spacing w:line="242" w:lineRule="auto"/>
        <w:ind w:right="1024" w:firstLine="0"/>
        <w:jc w:val="left"/>
        <w:rPr>
          <w:sz w:val="24"/>
        </w:rPr>
      </w:pPr>
      <w:r>
        <w:rPr>
          <w:sz w:val="24"/>
        </w:rPr>
        <w:t>выявлять</w:t>
      </w:r>
      <w:r>
        <w:rPr>
          <w:spacing w:val="-2"/>
          <w:sz w:val="24"/>
        </w:rPr>
        <w:t xml:space="preserve"> </w:t>
      </w:r>
      <w:r>
        <w:rPr>
          <w:sz w:val="24"/>
        </w:rPr>
        <w:t>закономерности</w:t>
      </w:r>
      <w:r>
        <w:rPr>
          <w:spacing w:val="-6"/>
          <w:sz w:val="24"/>
        </w:rPr>
        <w:t xml:space="preserve"> </w:t>
      </w:r>
      <w:r>
        <w:rPr>
          <w:sz w:val="24"/>
        </w:rPr>
        <w:t>и</w:t>
      </w:r>
      <w:r>
        <w:rPr>
          <w:spacing w:val="-2"/>
          <w:sz w:val="24"/>
        </w:rPr>
        <w:t xml:space="preserve"> </w:t>
      </w:r>
      <w:r>
        <w:rPr>
          <w:sz w:val="24"/>
        </w:rPr>
        <w:t>противоречия</w:t>
      </w:r>
      <w:r>
        <w:rPr>
          <w:spacing w:val="-7"/>
          <w:sz w:val="24"/>
        </w:rPr>
        <w:t xml:space="preserve"> </w:t>
      </w:r>
      <w:r>
        <w:rPr>
          <w:sz w:val="24"/>
        </w:rPr>
        <w:t>в</w:t>
      </w:r>
      <w:r>
        <w:rPr>
          <w:spacing w:val="-1"/>
          <w:sz w:val="24"/>
        </w:rPr>
        <w:t xml:space="preserve"> </w:t>
      </w:r>
      <w:r>
        <w:rPr>
          <w:sz w:val="24"/>
        </w:rPr>
        <w:t>рассматриваемых</w:t>
      </w:r>
      <w:r>
        <w:rPr>
          <w:spacing w:val="-7"/>
          <w:sz w:val="24"/>
        </w:rPr>
        <w:t xml:space="preserve"> </w:t>
      </w:r>
      <w:r>
        <w:rPr>
          <w:sz w:val="24"/>
        </w:rPr>
        <w:t>фактах</w:t>
      </w:r>
      <w:r>
        <w:rPr>
          <w:spacing w:val="-7"/>
          <w:sz w:val="24"/>
        </w:rPr>
        <w:t xml:space="preserve"> </w:t>
      </w:r>
      <w:r>
        <w:rPr>
          <w:sz w:val="24"/>
        </w:rPr>
        <w:t>и</w:t>
      </w:r>
      <w:r>
        <w:rPr>
          <w:spacing w:val="-2"/>
          <w:sz w:val="24"/>
        </w:rPr>
        <w:t xml:space="preserve"> </w:t>
      </w:r>
      <w:r>
        <w:rPr>
          <w:sz w:val="24"/>
        </w:rPr>
        <w:t>данных</w:t>
      </w:r>
      <w:r>
        <w:rPr>
          <w:spacing w:val="-7"/>
          <w:sz w:val="24"/>
        </w:rPr>
        <w:t xml:space="preserve"> </w:t>
      </w:r>
      <w:r>
        <w:rPr>
          <w:sz w:val="24"/>
        </w:rPr>
        <w:t>наблюдений</w:t>
      </w:r>
      <w:r>
        <w:rPr>
          <w:spacing w:val="-2"/>
          <w:sz w:val="24"/>
        </w:rPr>
        <w:t xml:space="preserve"> </w:t>
      </w:r>
      <w:r>
        <w:rPr>
          <w:sz w:val="24"/>
        </w:rPr>
        <w:t>с учётом предложенной географической задачи;</w:t>
      </w:r>
    </w:p>
    <w:p w14:paraId="21A4122A" w14:textId="77777777" w:rsidR="008B6EAD" w:rsidRDefault="00000000">
      <w:pPr>
        <w:pStyle w:val="a5"/>
        <w:numPr>
          <w:ilvl w:val="0"/>
          <w:numId w:val="66"/>
        </w:numPr>
        <w:tabs>
          <w:tab w:val="left" w:pos="1668"/>
        </w:tabs>
        <w:spacing w:line="242" w:lineRule="auto"/>
        <w:ind w:left="1415" w:right="1154" w:firstLine="0"/>
        <w:jc w:val="left"/>
        <w:rPr>
          <w:sz w:val="24"/>
        </w:rPr>
      </w:pPr>
      <w:r>
        <w:rPr>
          <w:sz w:val="24"/>
        </w:rPr>
        <w:t>выявлять</w:t>
      </w:r>
      <w:r>
        <w:rPr>
          <w:spacing w:val="40"/>
          <w:sz w:val="24"/>
        </w:rPr>
        <w:t xml:space="preserve"> </w:t>
      </w:r>
      <w:r>
        <w:rPr>
          <w:sz w:val="24"/>
        </w:rPr>
        <w:t>дефициты</w:t>
      </w:r>
      <w:r>
        <w:rPr>
          <w:spacing w:val="40"/>
          <w:sz w:val="24"/>
        </w:rPr>
        <w:t xml:space="preserve"> </w:t>
      </w:r>
      <w:r>
        <w:rPr>
          <w:sz w:val="24"/>
        </w:rPr>
        <w:t>географической</w:t>
      </w:r>
      <w:r>
        <w:rPr>
          <w:spacing w:val="40"/>
          <w:sz w:val="24"/>
        </w:rPr>
        <w:t xml:space="preserve"> </w:t>
      </w:r>
      <w:r>
        <w:rPr>
          <w:sz w:val="24"/>
        </w:rPr>
        <w:t>информации,</w:t>
      </w:r>
      <w:r>
        <w:rPr>
          <w:spacing w:val="40"/>
          <w:sz w:val="24"/>
        </w:rPr>
        <w:t xml:space="preserve"> </w:t>
      </w:r>
      <w:r>
        <w:rPr>
          <w:sz w:val="24"/>
        </w:rPr>
        <w:t>данных,</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поставленной задачи;</w:t>
      </w:r>
    </w:p>
    <w:p w14:paraId="2E599F4A" w14:textId="77777777" w:rsidR="008B6EAD" w:rsidRDefault="00000000">
      <w:pPr>
        <w:pStyle w:val="a5"/>
        <w:numPr>
          <w:ilvl w:val="0"/>
          <w:numId w:val="66"/>
        </w:numPr>
        <w:tabs>
          <w:tab w:val="left" w:pos="1572"/>
        </w:tabs>
        <w:ind w:left="1415" w:right="897" w:firstLine="0"/>
        <w:rPr>
          <w:sz w:val="24"/>
        </w:rPr>
      </w:pPr>
      <w:r>
        <w:rPr>
          <w:sz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F409F0B" w14:textId="77777777" w:rsidR="008B6EAD" w:rsidRDefault="00000000">
      <w:pPr>
        <w:pStyle w:val="a5"/>
        <w:numPr>
          <w:ilvl w:val="0"/>
          <w:numId w:val="66"/>
        </w:numPr>
        <w:tabs>
          <w:tab w:val="left" w:pos="1654"/>
        </w:tabs>
        <w:ind w:left="1415" w:right="901" w:firstLine="0"/>
        <w:rPr>
          <w:sz w:val="24"/>
        </w:rPr>
      </w:pPr>
      <w:r>
        <w:rPr>
          <w:sz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2D223593" w14:textId="77777777" w:rsidR="008B6EAD" w:rsidRDefault="00000000">
      <w:pPr>
        <w:spacing w:line="272" w:lineRule="exact"/>
        <w:ind w:left="1415"/>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146E144F" w14:textId="77777777" w:rsidR="008B6EAD" w:rsidRDefault="00000000">
      <w:pPr>
        <w:pStyle w:val="a5"/>
        <w:numPr>
          <w:ilvl w:val="0"/>
          <w:numId w:val="66"/>
        </w:numPr>
        <w:tabs>
          <w:tab w:val="left" w:pos="1553"/>
          <w:tab w:val="left" w:pos="3263"/>
          <w:tab w:val="left" w:pos="5135"/>
          <w:tab w:val="left" w:pos="6316"/>
          <w:tab w:val="left" w:pos="8059"/>
          <w:tab w:val="left" w:pos="9028"/>
          <w:tab w:val="left" w:pos="9950"/>
          <w:tab w:val="left" w:pos="11207"/>
        </w:tabs>
        <w:ind w:left="1415" w:right="901" w:firstLine="0"/>
        <w:jc w:val="left"/>
        <w:rPr>
          <w:sz w:val="24"/>
        </w:rPr>
      </w:pPr>
      <w:r>
        <w:rPr>
          <w:sz w:val="24"/>
        </w:rPr>
        <w:t xml:space="preserve">Использовать географические вопросы как исследовательский инструмент познания; </w:t>
      </w:r>
      <w:r>
        <w:rPr>
          <w:spacing w:val="-2"/>
          <w:sz w:val="24"/>
        </w:rPr>
        <w:t>формулировать</w:t>
      </w:r>
      <w:r>
        <w:rPr>
          <w:sz w:val="24"/>
        </w:rPr>
        <w:tab/>
      </w:r>
      <w:r>
        <w:rPr>
          <w:spacing w:val="-2"/>
          <w:sz w:val="24"/>
        </w:rPr>
        <w:t>географические</w:t>
      </w:r>
      <w:r>
        <w:rPr>
          <w:sz w:val="24"/>
        </w:rPr>
        <w:tab/>
      </w:r>
      <w:r>
        <w:rPr>
          <w:spacing w:val="-2"/>
          <w:sz w:val="24"/>
        </w:rPr>
        <w:t>вопросы,</w:t>
      </w:r>
      <w:r>
        <w:rPr>
          <w:sz w:val="24"/>
        </w:rPr>
        <w:tab/>
      </w:r>
      <w:r>
        <w:rPr>
          <w:spacing w:val="-2"/>
          <w:sz w:val="24"/>
        </w:rPr>
        <w:t>фиксирующие</w:t>
      </w:r>
      <w:r>
        <w:rPr>
          <w:sz w:val="24"/>
        </w:rPr>
        <w:tab/>
      </w:r>
      <w:r>
        <w:rPr>
          <w:spacing w:val="-2"/>
          <w:sz w:val="24"/>
        </w:rPr>
        <w:t>разрыв</w:t>
      </w:r>
      <w:r>
        <w:rPr>
          <w:sz w:val="24"/>
        </w:rPr>
        <w:tab/>
      </w:r>
      <w:r>
        <w:rPr>
          <w:spacing w:val="-2"/>
          <w:sz w:val="24"/>
        </w:rPr>
        <w:t>между</w:t>
      </w:r>
      <w:r>
        <w:rPr>
          <w:sz w:val="24"/>
        </w:rPr>
        <w:tab/>
      </w:r>
      <w:r>
        <w:rPr>
          <w:spacing w:val="-2"/>
          <w:sz w:val="24"/>
        </w:rPr>
        <w:t>реальным</w:t>
      </w:r>
      <w:r>
        <w:rPr>
          <w:sz w:val="24"/>
        </w:rPr>
        <w:tab/>
      </w:r>
      <w:r>
        <w:rPr>
          <w:spacing w:val="-10"/>
          <w:sz w:val="24"/>
        </w:rPr>
        <w:t xml:space="preserve">и </w:t>
      </w:r>
      <w:r>
        <w:rPr>
          <w:sz w:val="24"/>
        </w:rPr>
        <w:t>желательным</w:t>
      </w:r>
      <w:r>
        <w:rPr>
          <w:spacing w:val="40"/>
          <w:sz w:val="24"/>
        </w:rPr>
        <w:t xml:space="preserve"> </w:t>
      </w:r>
      <w:r>
        <w:rPr>
          <w:sz w:val="24"/>
        </w:rPr>
        <w:t>состоянием</w:t>
      </w:r>
      <w:r>
        <w:rPr>
          <w:spacing w:val="40"/>
          <w:sz w:val="24"/>
        </w:rPr>
        <w:t xml:space="preserve"> </w:t>
      </w:r>
      <w:r>
        <w:rPr>
          <w:sz w:val="24"/>
        </w:rPr>
        <w:t>ситуации,</w:t>
      </w:r>
      <w:r>
        <w:rPr>
          <w:spacing w:val="40"/>
          <w:sz w:val="24"/>
        </w:rPr>
        <w:t xml:space="preserve"> </w:t>
      </w:r>
      <w:r>
        <w:rPr>
          <w:sz w:val="24"/>
        </w:rPr>
        <w:t>объекта,</w:t>
      </w:r>
      <w:r>
        <w:rPr>
          <w:spacing w:val="40"/>
          <w:sz w:val="24"/>
        </w:rPr>
        <w:t xml:space="preserve"> </w:t>
      </w:r>
      <w:r>
        <w:rPr>
          <w:sz w:val="24"/>
        </w:rPr>
        <w:t>и</w:t>
      </w:r>
      <w:r>
        <w:rPr>
          <w:spacing w:val="40"/>
          <w:sz w:val="24"/>
        </w:rPr>
        <w:t xml:space="preserve"> </w:t>
      </w:r>
      <w:r>
        <w:rPr>
          <w:sz w:val="24"/>
        </w:rPr>
        <w:t>самостоятельно</w:t>
      </w:r>
      <w:r>
        <w:rPr>
          <w:spacing w:val="40"/>
          <w:sz w:val="24"/>
        </w:rPr>
        <w:t xml:space="preserve"> </w:t>
      </w:r>
      <w:r>
        <w:rPr>
          <w:sz w:val="24"/>
        </w:rPr>
        <w:t>устанавливать</w:t>
      </w:r>
      <w:r>
        <w:rPr>
          <w:spacing w:val="40"/>
          <w:sz w:val="24"/>
        </w:rPr>
        <w:t xml:space="preserve"> </w:t>
      </w:r>
      <w:r>
        <w:rPr>
          <w:sz w:val="24"/>
        </w:rPr>
        <w:t>искомое</w:t>
      </w:r>
      <w:r>
        <w:rPr>
          <w:spacing w:val="40"/>
          <w:sz w:val="24"/>
        </w:rPr>
        <w:t xml:space="preserve"> </w:t>
      </w:r>
      <w:r>
        <w:rPr>
          <w:sz w:val="24"/>
        </w:rPr>
        <w:t>и</w:t>
      </w:r>
      <w:r>
        <w:rPr>
          <w:spacing w:val="80"/>
          <w:sz w:val="24"/>
        </w:rPr>
        <w:t xml:space="preserve"> </w:t>
      </w:r>
      <w:r>
        <w:rPr>
          <w:spacing w:val="-2"/>
          <w:sz w:val="24"/>
        </w:rPr>
        <w:t>данное;</w:t>
      </w:r>
    </w:p>
    <w:p w14:paraId="5E0DCE40" w14:textId="77777777" w:rsidR="008B6EAD" w:rsidRDefault="00000000">
      <w:pPr>
        <w:pStyle w:val="a5"/>
        <w:numPr>
          <w:ilvl w:val="0"/>
          <w:numId w:val="66"/>
        </w:numPr>
        <w:tabs>
          <w:tab w:val="left" w:pos="1706"/>
        </w:tabs>
        <w:ind w:left="1415" w:right="892" w:firstLine="0"/>
        <w:rPr>
          <w:sz w:val="24"/>
        </w:rPr>
      </w:pPr>
      <w:r>
        <w:rPr>
          <w:sz w:val="24"/>
        </w:rP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w:t>
      </w:r>
      <w:r>
        <w:rPr>
          <w:spacing w:val="-2"/>
          <w:sz w:val="24"/>
        </w:rPr>
        <w:t>проблем;</w:t>
      </w:r>
    </w:p>
    <w:p w14:paraId="52AE45E4" w14:textId="77777777" w:rsidR="008B6EAD" w:rsidRDefault="00000000">
      <w:pPr>
        <w:pStyle w:val="a5"/>
        <w:numPr>
          <w:ilvl w:val="0"/>
          <w:numId w:val="66"/>
        </w:numPr>
        <w:tabs>
          <w:tab w:val="left" w:pos="1577"/>
        </w:tabs>
        <w:ind w:left="1415" w:right="887" w:firstLine="0"/>
        <w:rPr>
          <w:sz w:val="24"/>
        </w:rPr>
      </w:pPr>
      <w:r>
        <w:rPr>
          <w:sz w:val="24"/>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w:t>
      </w:r>
      <w:r>
        <w:rPr>
          <w:spacing w:val="-2"/>
          <w:sz w:val="24"/>
        </w:rPr>
        <w:t>явлениями;</w:t>
      </w:r>
    </w:p>
    <w:p w14:paraId="02BC111A" w14:textId="77777777" w:rsidR="008B6EAD" w:rsidRDefault="00000000">
      <w:pPr>
        <w:pStyle w:val="a5"/>
        <w:numPr>
          <w:ilvl w:val="0"/>
          <w:numId w:val="66"/>
        </w:numPr>
        <w:tabs>
          <w:tab w:val="left" w:pos="1553"/>
        </w:tabs>
        <w:ind w:left="1415" w:right="948" w:firstLine="0"/>
        <w:jc w:val="left"/>
        <w:rPr>
          <w:sz w:val="24"/>
        </w:rPr>
      </w:pPr>
      <w:r>
        <w:rPr>
          <w:sz w:val="24"/>
        </w:rPr>
        <w:t>оценивать достоверность информации, полученной в ходе географического исследования; самостоятельно</w:t>
      </w:r>
      <w:r>
        <w:rPr>
          <w:spacing w:val="-8"/>
          <w:sz w:val="24"/>
        </w:rPr>
        <w:t xml:space="preserve"> </w:t>
      </w:r>
      <w:r>
        <w:rPr>
          <w:sz w:val="24"/>
        </w:rPr>
        <w:t>формулировать</w:t>
      </w:r>
      <w:r>
        <w:rPr>
          <w:spacing w:val="-12"/>
          <w:sz w:val="24"/>
        </w:rPr>
        <w:t xml:space="preserve"> </w:t>
      </w:r>
      <w:r>
        <w:rPr>
          <w:sz w:val="24"/>
        </w:rPr>
        <w:t>обобщения</w:t>
      </w:r>
      <w:r>
        <w:rPr>
          <w:spacing w:val="-13"/>
          <w:sz w:val="24"/>
        </w:rPr>
        <w:t xml:space="preserve"> </w:t>
      </w:r>
      <w:r>
        <w:rPr>
          <w:sz w:val="24"/>
        </w:rPr>
        <w:t>и</w:t>
      </w:r>
      <w:r>
        <w:rPr>
          <w:spacing w:val="-12"/>
          <w:sz w:val="24"/>
        </w:rPr>
        <w:t xml:space="preserve"> </w:t>
      </w:r>
      <w:r>
        <w:rPr>
          <w:sz w:val="24"/>
        </w:rPr>
        <w:t>выводы</w:t>
      </w:r>
      <w:r>
        <w:rPr>
          <w:spacing w:val="-6"/>
          <w:sz w:val="24"/>
        </w:rPr>
        <w:t xml:space="preserve"> </w:t>
      </w:r>
      <w:r>
        <w:rPr>
          <w:sz w:val="24"/>
        </w:rPr>
        <w:t>по</w:t>
      </w:r>
      <w:r>
        <w:rPr>
          <w:spacing w:val="-8"/>
          <w:sz w:val="24"/>
        </w:rPr>
        <w:t xml:space="preserve"> </w:t>
      </w:r>
      <w:r>
        <w:rPr>
          <w:sz w:val="24"/>
        </w:rPr>
        <w:t>результатам</w:t>
      </w:r>
      <w:r>
        <w:rPr>
          <w:spacing w:val="-6"/>
          <w:sz w:val="24"/>
        </w:rPr>
        <w:t xml:space="preserve"> </w:t>
      </w:r>
      <w:r>
        <w:rPr>
          <w:sz w:val="24"/>
        </w:rPr>
        <w:t>проведённого</w:t>
      </w:r>
      <w:r>
        <w:rPr>
          <w:spacing w:val="-8"/>
          <w:sz w:val="24"/>
        </w:rPr>
        <w:t xml:space="preserve"> </w:t>
      </w:r>
      <w:r>
        <w:rPr>
          <w:sz w:val="24"/>
        </w:rPr>
        <w:t>наблюдения или исследования, оценивать достоверность полученных результатов и выводов;</w:t>
      </w:r>
    </w:p>
    <w:p w14:paraId="03E8BAB0" w14:textId="77777777" w:rsidR="008B6EAD" w:rsidRDefault="00000000">
      <w:pPr>
        <w:pStyle w:val="a5"/>
        <w:numPr>
          <w:ilvl w:val="0"/>
          <w:numId w:val="66"/>
        </w:numPr>
        <w:tabs>
          <w:tab w:val="left" w:pos="1639"/>
        </w:tabs>
        <w:ind w:left="1415" w:right="901" w:firstLine="0"/>
        <w:rPr>
          <w:sz w:val="24"/>
        </w:rPr>
      </w:pPr>
      <w:r>
        <w:rPr>
          <w:sz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124E93D0" w14:textId="77777777" w:rsidR="008B6EAD" w:rsidRDefault="00000000">
      <w:pPr>
        <w:spacing w:before="3" w:line="272" w:lineRule="exact"/>
        <w:ind w:left="1415"/>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6B893A90" w14:textId="77777777" w:rsidR="008B6EAD" w:rsidRDefault="00000000">
      <w:pPr>
        <w:pStyle w:val="a5"/>
        <w:numPr>
          <w:ilvl w:val="0"/>
          <w:numId w:val="66"/>
        </w:numPr>
        <w:tabs>
          <w:tab w:val="left" w:pos="1572"/>
        </w:tabs>
        <w:ind w:left="1415" w:right="905" w:firstLine="0"/>
        <w:rPr>
          <w:sz w:val="24"/>
        </w:rPr>
      </w:pPr>
      <w:r>
        <w:rPr>
          <w:sz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0A98971F" w14:textId="77777777" w:rsidR="008B6EAD" w:rsidRDefault="00000000">
      <w:pPr>
        <w:pStyle w:val="a5"/>
        <w:numPr>
          <w:ilvl w:val="0"/>
          <w:numId w:val="66"/>
        </w:numPr>
        <w:tabs>
          <w:tab w:val="left" w:pos="1572"/>
        </w:tabs>
        <w:spacing w:line="237" w:lineRule="auto"/>
        <w:ind w:left="1415" w:right="902" w:firstLine="0"/>
        <w:rPr>
          <w:sz w:val="24"/>
        </w:rPr>
      </w:pPr>
      <w:r>
        <w:rPr>
          <w:sz w:val="24"/>
        </w:rPr>
        <w:t>выбирать, анализировать и интерпретировать географическую информацию различных видов и форм представления;</w:t>
      </w:r>
    </w:p>
    <w:p w14:paraId="1AEA323E" w14:textId="77777777" w:rsidR="008B6EAD" w:rsidRDefault="00000000">
      <w:pPr>
        <w:pStyle w:val="a5"/>
        <w:numPr>
          <w:ilvl w:val="0"/>
          <w:numId w:val="66"/>
        </w:numPr>
        <w:tabs>
          <w:tab w:val="left" w:pos="1615"/>
        </w:tabs>
        <w:spacing w:line="237" w:lineRule="auto"/>
        <w:ind w:left="1415" w:right="912" w:firstLine="0"/>
        <w:rPr>
          <w:sz w:val="24"/>
        </w:rPr>
      </w:pPr>
      <w:r>
        <w:rPr>
          <w:sz w:val="24"/>
        </w:rPr>
        <w:t>находить</w:t>
      </w:r>
      <w:r>
        <w:rPr>
          <w:spacing w:val="74"/>
          <w:sz w:val="24"/>
        </w:rPr>
        <w:t xml:space="preserve"> </w:t>
      </w:r>
      <w:r>
        <w:rPr>
          <w:sz w:val="24"/>
        </w:rPr>
        <w:t>сходные</w:t>
      </w:r>
      <w:r>
        <w:rPr>
          <w:spacing w:val="40"/>
          <w:sz w:val="24"/>
        </w:rPr>
        <w:t xml:space="preserve"> </w:t>
      </w:r>
      <w:r>
        <w:rPr>
          <w:sz w:val="24"/>
        </w:rPr>
        <w:t>аргументы,</w:t>
      </w:r>
      <w:r>
        <w:rPr>
          <w:spacing w:val="80"/>
          <w:sz w:val="24"/>
        </w:rPr>
        <w:t xml:space="preserve"> </w:t>
      </w:r>
      <w:r>
        <w:rPr>
          <w:sz w:val="24"/>
        </w:rPr>
        <w:t>подтверждающие</w:t>
      </w:r>
      <w:r>
        <w:rPr>
          <w:spacing w:val="40"/>
          <w:sz w:val="24"/>
        </w:rPr>
        <w:t xml:space="preserve"> </w:t>
      </w:r>
      <w:r>
        <w:rPr>
          <w:sz w:val="24"/>
        </w:rPr>
        <w:t>или</w:t>
      </w:r>
      <w:r>
        <w:rPr>
          <w:spacing w:val="40"/>
          <w:sz w:val="24"/>
        </w:rPr>
        <w:t xml:space="preserve"> </w:t>
      </w:r>
      <w:r>
        <w:rPr>
          <w:sz w:val="24"/>
        </w:rPr>
        <w:t>опровергающие</w:t>
      </w:r>
      <w:r>
        <w:rPr>
          <w:spacing w:val="40"/>
          <w:sz w:val="24"/>
        </w:rPr>
        <w:t xml:space="preserve"> </w:t>
      </w:r>
      <w:r>
        <w:rPr>
          <w:sz w:val="24"/>
        </w:rPr>
        <w:t>одну</w:t>
      </w:r>
      <w:r>
        <w:rPr>
          <w:spacing w:val="40"/>
          <w:sz w:val="24"/>
        </w:rPr>
        <w:t xml:space="preserve"> </w:t>
      </w:r>
      <w:r>
        <w:rPr>
          <w:sz w:val="24"/>
        </w:rPr>
        <w:t>и</w:t>
      </w:r>
      <w:r>
        <w:rPr>
          <w:spacing w:val="74"/>
          <w:sz w:val="24"/>
        </w:rPr>
        <w:t xml:space="preserve"> </w:t>
      </w:r>
      <w:r>
        <w:rPr>
          <w:sz w:val="24"/>
        </w:rPr>
        <w:t>ту</w:t>
      </w:r>
      <w:r>
        <w:rPr>
          <w:spacing w:val="40"/>
          <w:sz w:val="24"/>
        </w:rPr>
        <w:t xml:space="preserve"> </w:t>
      </w:r>
      <w:r>
        <w:rPr>
          <w:sz w:val="24"/>
        </w:rPr>
        <w:t>же</w:t>
      </w:r>
      <w:r>
        <w:rPr>
          <w:spacing w:val="40"/>
          <w:sz w:val="24"/>
        </w:rPr>
        <w:t xml:space="preserve"> </w:t>
      </w:r>
      <w:r>
        <w:rPr>
          <w:sz w:val="24"/>
        </w:rPr>
        <w:t>идею, в различных источниках географической информации;</w:t>
      </w:r>
    </w:p>
    <w:p w14:paraId="25962DEC" w14:textId="77777777" w:rsidR="008B6EAD" w:rsidRDefault="00000000">
      <w:pPr>
        <w:pStyle w:val="a5"/>
        <w:numPr>
          <w:ilvl w:val="0"/>
          <w:numId w:val="66"/>
        </w:numPr>
        <w:tabs>
          <w:tab w:val="left" w:pos="1553"/>
        </w:tabs>
        <w:ind w:left="1415" w:right="1036" w:firstLine="0"/>
        <w:jc w:val="left"/>
        <w:rPr>
          <w:sz w:val="24"/>
        </w:rPr>
      </w:pPr>
      <w:r>
        <w:rPr>
          <w:sz w:val="24"/>
        </w:rPr>
        <w:t>самостоятельно выбирать оптимальную форму представления географической информации; оценивать</w:t>
      </w:r>
      <w:r>
        <w:rPr>
          <w:spacing w:val="31"/>
          <w:sz w:val="24"/>
        </w:rPr>
        <w:t xml:space="preserve"> </w:t>
      </w:r>
      <w:r>
        <w:rPr>
          <w:sz w:val="24"/>
        </w:rPr>
        <w:t>надёжность</w:t>
      </w:r>
      <w:r>
        <w:rPr>
          <w:spacing w:val="34"/>
          <w:sz w:val="24"/>
        </w:rPr>
        <w:t xml:space="preserve"> </w:t>
      </w:r>
      <w:r>
        <w:rPr>
          <w:sz w:val="24"/>
        </w:rPr>
        <w:t>географической</w:t>
      </w:r>
      <w:r>
        <w:rPr>
          <w:spacing w:val="34"/>
          <w:sz w:val="24"/>
        </w:rPr>
        <w:t xml:space="preserve"> </w:t>
      </w:r>
      <w:r>
        <w:rPr>
          <w:sz w:val="24"/>
        </w:rPr>
        <w:t>информации</w:t>
      </w:r>
      <w:r>
        <w:rPr>
          <w:spacing w:val="34"/>
          <w:sz w:val="24"/>
        </w:rPr>
        <w:t xml:space="preserve"> </w:t>
      </w:r>
      <w:r>
        <w:rPr>
          <w:sz w:val="24"/>
        </w:rPr>
        <w:t>по</w:t>
      </w:r>
      <w:r>
        <w:rPr>
          <w:spacing w:val="33"/>
          <w:sz w:val="24"/>
        </w:rPr>
        <w:t xml:space="preserve"> </w:t>
      </w:r>
      <w:r>
        <w:rPr>
          <w:sz w:val="24"/>
        </w:rPr>
        <w:t>критериям,</w:t>
      </w:r>
      <w:r>
        <w:rPr>
          <w:spacing w:val="36"/>
          <w:sz w:val="24"/>
        </w:rPr>
        <w:t xml:space="preserve"> </w:t>
      </w:r>
      <w:r>
        <w:rPr>
          <w:sz w:val="24"/>
        </w:rPr>
        <w:t>предложенным</w:t>
      </w:r>
      <w:r>
        <w:rPr>
          <w:spacing w:val="35"/>
          <w:sz w:val="24"/>
        </w:rPr>
        <w:t xml:space="preserve"> </w:t>
      </w:r>
      <w:r>
        <w:rPr>
          <w:sz w:val="24"/>
        </w:rPr>
        <w:t>учителем или сформулированным самостоятельно;</w:t>
      </w:r>
    </w:p>
    <w:p w14:paraId="0D6C6F75" w14:textId="77777777" w:rsidR="008B6EAD" w:rsidRDefault="00000000">
      <w:pPr>
        <w:pStyle w:val="a5"/>
        <w:numPr>
          <w:ilvl w:val="0"/>
          <w:numId w:val="66"/>
        </w:numPr>
        <w:tabs>
          <w:tab w:val="left" w:pos="1553"/>
        </w:tabs>
        <w:spacing w:line="274" w:lineRule="exact"/>
        <w:ind w:left="1553" w:hanging="138"/>
        <w:jc w:val="left"/>
        <w:rPr>
          <w:sz w:val="24"/>
        </w:rPr>
      </w:pPr>
      <w:r>
        <w:rPr>
          <w:sz w:val="24"/>
        </w:rPr>
        <w:t>систематизировать</w:t>
      </w:r>
      <w:r>
        <w:rPr>
          <w:spacing w:val="-15"/>
          <w:sz w:val="24"/>
        </w:rPr>
        <w:t xml:space="preserve"> </w:t>
      </w:r>
      <w:r>
        <w:rPr>
          <w:sz w:val="24"/>
        </w:rPr>
        <w:t>географическую</w:t>
      </w:r>
      <w:r>
        <w:rPr>
          <w:spacing w:val="-6"/>
          <w:sz w:val="24"/>
        </w:rPr>
        <w:t xml:space="preserve"> </w:t>
      </w:r>
      <w:r>
        <w:rPr>
          <w:sz w:val="24"/>
        </w:rPr>
        <w:t>информацию</w:t>
      </w:r>
      <w:r>
        <w:rPr>
          <w:spacing w:val="-7"/>
          <w:sz w:val="24"/>
        </w:rPr>
        <w:t xml:space="preserve"> </w:t>
      </w:r>
      <w:r>
        <w:rPr>
          <w:sz w:val="24"/>
        </w:rPr>
        <w:t>в</w:t>
      </w:r>
      <w:r>
        <w:rPr>
          <w:spacing w:val="-2"/>
          <w:sz w:val="24"/>
        </w:rPr>
        <w:t xml:space="preserve"> </w:t>
      </w:r>
      <w:r>
        <w:rPr>
          <w:sz w:val="24"/>
        </w:rPr>
        <w:t>разных</w:t>
      </w:r>
      <w:r>
        <w:rPr>
          <w:spacing w:val="-9"/>
          <w:sz w:val="24"/>
        </w:rPr>
        <w:t xml:space="preserve"> </w:t>
      </w:r>
      <w:r>
        <w:rPr>
          <w:spacing w:val="-2"/>
          <w:sz w:val="24"/>
        </w:rPr>
        <w:t>формах.</w:t>
      </w:r>
    </w:p>
    <w:p w14:paraId="13FCA23D" w14:textId="77777777" w:rsidR="008B6EAD" w:rsidRDefault="00000000">
      <w:pPr>
        <w:pStyle w:val="3"/>
        <w:spacing w:before="271"/>
        <w:ind w:left="1415"/>
        <w:jc w:val="left"/>
      </w:pPr>
      <w:bookmarkStart w:id="180" w:name="Овладению_универсальными_коммуникативным"/>
      <w:bookmarkEnd w:id="180"/>
      <w:r>
        <w:t>Овладению</w:t>
      </w:r>
      <w:r>
        <w:rPr>
          <w:spacing w:val="-14"/>
        </w:rPr>
        <w:t xml:space="preserve"> </w:t>
      </w:r>
      <w:r>
        <w:t>универсальными</w:t>
      </w:r>
      <w:r>
        <w:rPr>
          <w:spacing w:val="-13"/>
        </w:rPr>
        <w:t xml:space="preserve"> </w:t>
      </w:r>
      <w:r>
        <w:t>коммуникативными</w:t>
      </w:r>
      <w:r>
        <w:rPr>
          <w:spacing w:val="-13"/>
        </w:rPr>
        <w:t xml:space="preserve"> </w:t>
      </w:r>
      <w:r>
        <w:rPr>
          <w:spacing w:val="-2"/>
        </w:rPr>
        <w:t>действиями:</w:t>
      </w:r>
    </w:p>
    <w:p w14:paraId="5DE8C39E" w14:textId="77777777" w:rsidR="008B6EAD" w:rsidRDefault="00000000">
      <w:pPr>
        <w:spacing w:line="275" w:lineRule="exact"/>
        <w:ind w:left="1415"/>
        <w:rPr>
          <w:i/>
          <w:sz w:val="24"/>
        </w:rPr>
      </w:pPr>
      <w:r>
        <w:rPr>
          <w:i/>
          <w:spacing w:val="-2"/>
          <w:sz w:val="24"/>
        </w:rPr>
        <w:t>Общение</w:t>
      </w:r>
    </w:p>
    <w:p w14:paraId="45A56CD9" w14:textId="77777777" w:rsidR="008B6EAD" w:rsidRDefault="00000000">
      <w:pPr>
        <w:pStyle w:val="a5"/>
        <w:numPr>
          <w:ilvl w:val="0"/>
          <w:numId w:val="66"/>
        </w:numPr>
        <w:tabs>
          <w:tab w:val="left" w:pos="1668"/>
        </w:tabs>
        <w:spacing w:before="3"/>
        <w:ind w:left="1668" w:hanging="253"/>
        <w:jc w:val="left"/>
        <w:rPr>
          <w:sz w:val="24"/>
        </w:rPr>
      </w:pPr>
      <w:r>
        <w:rPr>
          <w:sz w:val="24"/>
        </w:rPr>
        <w:lastRenderedPageBreak/>
        <w:t>формулировать</w:t>
      </w:r>
      <w:r>
        <w:rPr>
          <w:spacing w:val="74"/>
          <w:w w:val="150"/>
          <w:sz w:val="24"/>
        </w:rPr>
        <w:t xml:space="preserve"> </w:t>
      </w:r>
      <w:r>
        <w:rPr>
          <w:sz w:val="24"/>
        </w:rPr>
        <w:t>суждения,</w:t>
      </w:r>
      <w:r>
        <w:rPr>
          <w:spacing w:val="26"/>
          <w:sz w:val="24"/>
        </w:rPr>
        <w:t xml:space="preserve">  </w:t>
      </w:r>
      <w:r>
        <w:rPr>
          <w:sz w:val="24"/>
        </w:rPr>
        <w:t>выражать</w:t>
      </w:r>
      <w:r>
        <w:rPr>
          <w:spacing w:val="25"/>
          <w:sz w:val="24"/>
        </w:rPr>
        <w:t xml:space="preserve">  </w:t>
      </w:r>
      <w:r>
        <w:rPr>
          <w:sz w:val="24"/>
        </w:rPr>
        <w:t>свою</w:t>
      </w:r>
      <w:r>
        <w:rPr>
          <w:spacing w:val="76"/>
          <w:w w:val="150"/>
          <w:sz w:val="24"/>
        </w:rPr>
        <w:t xml:space="preserve"> </w:t>
      </w:r>
      <w:r>
        <w:rPr>
          <w:sz w:val="24"/>
        </w:rPr>
        <w:t>точку</w:t>
      </w:r>
      <w:r>
        <w:rPr>
          <w:spacing w:val="71"/>
          <w:w w:val="150"/>
          <w:sz w:val="24"/>
        </w:rPr>
        <w:t xml:space="preserve"> </w:t>
      </w:r>
      <w:r>
        <w:rPr>
          <w:sz w:val="24"/>
        </w:rPr>
        <w:t>зрения</w:t>
      </w:r>
      <w:r>
        <w:rPr>
          <w:spacing w:val="30"/>
          <w:sz w:val="24"/>
        </w:rPr>
        <w:t xml:space="preserve">  </w:t>
      </w:r>
      <w:r>
        <w:rPr>
          <w:sz w:val="24"/>
        </w:rPr>
        <w:t>по</w:t>
      </w:r>
      <w:r>
        <w:rPr>
          <w:spacing w:val="75"/>
          <w:w w:val="150"/>
          <w:sz w:val="24"/>
        </w:rPr>
        <w:t xml:space="preserve"> </w:t>
      </w:r>
      <w:r>
        <w:rPr>
          <w:sz w:val="24"/>
        </w:rPr>
        <w:t>географическим</w:t>
      </w:r>
      <w:r>
        <w:rPr>
          <w:spacing w:val="26"/>
          <w:sz w:val="24"/>
        </w:rPr>
        <w:t xml:space="preserve">  </w:t>
      </w:r>
      <w:r>
        <w:rPr>
          <w:spacing w:val="-2"/>
          <w:sz w:val="24"/>
        </w:rPr>
        <w:t>аспектам</w:t>
      </w:r>
    </w:p>
    <w:p w14:paraId="764DA29C" w14:textId="77777777" w:rsidR="008B6EAD" w:rsidRDefault="008B6EAD">
      <w:pPr>
        <w:pStyle w:val="a5"/>
        <w:jc w:val="left"/>
        <w:rPr>
          <w:sz w:val="24"/>
        </w:rPr>
        <w:sectPr w:rsidR="008B6EAD">
          <w:pgSz w:w="12240" w:h="15840"/>
          <w:pgMar w:top="640" w:right="0" w:bottom="960" w:left="0" w:header="0" w:footer="729" w:gutter="0"/>
          <w:cols w:space="720"/>
        </w:sectPr>
      </w:pPr>
    </w:p>
    <w:p w14:paraId="1B643C73" w14:textId="77777777" w:rsidR="008B6EAD" w:rsidRDefault="00000000">
      <w:pPr>
        <w:pStyle w:val="a3"/>
        <w:spacing w:before="67"/>
      </w:pPr>
      <w:r>
        <w:lastRenderedPageBreak/>
        <w:t>различных</w:t>
      </w:r>
      <w:r>
        <w:rPr>
          <w:spacing w:val="-9"/>
        </w:rPr>
        <w:t xml:space="preserve"> </w:t>
      </w:r>
      <w:r>
        <w:t>вопросов</w:t>
      </w:r>
      <w:r>
        <w:rPr>
          <w:spacing w:val="-7"/>
        </w:rPr>
        <w:t xml:space="preserve"> </w:t>
      </w:r>
      <w:r>
        <w:t>в</w:t>
      </w:r>
      <w:r>
        <w:rPr>
          <w:spacing w:val="-1"/>
        </w:rPr>
        <w:t xml:space="preserve"> </w:t>
      </w:r>
      <w:r>
        <w:t>устных</w:t>
      </w:r>
      <w:r>
        <w:rPr>
          <w:spacing w:val="-9"/>
        </w:rPr>
        <w:t xml:space="preserve"> </w:t>
      </w:r>
      <w:r>
        <w:t>и</w:t>
      </w:r>
      <w:r>
        <w:rPr>
          <w:spacing w:val="2"/>
        </w:rPr>
        <w:t xml:space="preserve"> </w:t>
      </w:r>
      <w:r>
        <w:t>письменных</w:t>
      </w:r>
      <w:r>
        <w:rPr>
          <w:spacing w:val="-8"/>
        </w:rPr>
        <w:t xml:space="preserve"> </w:t>
      </w:r>
      <w:r>
        <w:rPr>
          <w:spacing w:val="-2"/>
        </w:rPr>
        <w:t>текстах;</w:t>
      </w:r>
    </w:p>
    <w:p w14:paraId="6F6FD254" w14:textId="77777777" w:rsidR="008B6EAD" w:rsidRDefault="00000000">
      <w:pPr>
        <w:pStyle w:val="a5"/>
        <w:numPr>
          <w:ilvl w:val="0"/>
          <w:numId w:val="66"/>
        </w:numPr>
        <w:tabs>
          <w:tab w:val="left" w:pos="1649"/>
        </w:tabs>
        <w:spacing w:before="2"/>
        <w:ind w:left="1415" w:right="902" w:firstLine="0"/>
        <w:rPr>
          <w:sz w:val="24"/>
        </w:rPr>
      </w:pPr>
      <w:r>
        <w:rPr>
          <w:sz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w:t>
      </w:r>
      <w:r>
        <w:rPr>
          <w:spacing w:val="40"/>
          <w:sz w:val="24"/>
        </w:rPr>
        <w:t xml:space="preserve"> </w:t>
      </w:r>
      <w:r>
        <w:rPr>
          <w:spacing w:val="-2"/>
          <w:sz w:val="24"/>
        </w:rPr>
        <w:t>общения;</w:t>
      </w:r>
    </w:p>
    <w:p w14:paraId="2FE4D674" w14:textId="77777777" w:rsidR="008B6EAD" w:rsidRDefault="00000000">
      <w:pPr>
        <w:pStyle w:val="a5"/>
        <w:numPr>
          <w:ilvl w:val="0"/>
          <w:numId w:val="66"/>
        </w:numPr>
        <w:tabs>
          <w:tab w:val="left" w:pos="1586"/>
        </w:tabs>
        <w:spacing w:before="3" w:line="242" w:lineRule="auto"/>
        <w:ind w:left="1415" w:right="902" w:firstLine="0"/>
        <w:rPr>
          <w:sz w:val="24"/>
        </w:rPr>
      </w:pPr>
      <w:r>
        <w:rPr>
          <w:sz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7903F661" w14:textId="77777777" w:rsidR="008B6EAD" w:rsidRDefault="00000000">
      <w:pPr>
        <w:pStyle w:val="a5"/>
        <w:numPr>
          <w:ilvl w:val="0"/>
          <w:numId w:val="66"/>
        </w:numPr>
        <w:tabs>
          <w:tab w:val="left" w:pos="1553"/>
        </w:tabs>
        <w:spacing w:line="274" w:lineRule="exact"/>
        <w:ind w:left="1553" w:hanging="138"/>
        <w:rPr>
          <w:sz w:val="24"/>
        </w:rPr>
      </w:pPr>
      <w:r>
        <w:rPr>
          <w:sz w:val="24"/>
        </w:rPr>
        <w:t>публично</w:t>
      </w:r>
      <w:r>
        <w:rPr>
          <w:spacing w:val="-6"/>
          <w:sz w:val="24"/>
        </w:rPr>
        <w:t xml:space="preserve"> </w:t>
      </w:r>
      <w:r>
        <w:rPr>
          <w:sz w:val="24"/>
        </w:rPr>
        <w:t>представлять</w:t>
      </w:r>
      <w:r>
        <w:rPr>
          <w:spacing w:val="-7"/>
          <w:sz w:val="24"/>
        </w:rPr>
        <w:t xml:space="preserve"> </w:t>
      </w:r>
      <w:r>
        <w:rPr>
          <w:sz w:val="24"/>
        </w:rPr>
        <w:t>результаты</w:t>
      </w:r>
      <w:r>
        <w:rPr>
          <w:spacing w:val="-5"/>
          <w:sz w:val="24"/>
        </w:rPr>
        <w:t xml:space="preserve"> </w:t>
      </w:r>
      <w:r>
        <w:rPr>
          <w:sz w:val="24"/>
        </w:rPr>
        <w:t>выполненного</w:t>
      </w:r>
      <w:r>
        <w:rPr>
          <w:spacing w:val="-8"/>
          <w:sz w:val="24"/>
        </w:rPr>
        <w:t xml:space="preserve"> </w:t>
      </w:r>
      <w:r>
        <w:rPr>
          <w:sz w:val="24"/>
        </w:rPr>
        <w:t>исследования</w:t>
      </w:r>
      <w:r>
        <w:rPr>
          <w:spacing w:val="-12"/>
          <w:sz w:val="24"/>
        </w:rPr>
        <w:t xml:space="preserve"> </w:t>
      </w:r>
      <w:r>
        <w:rPr>
          <w:sz w:val="24"/>
        </w:rPr>
        <w:t>или</w:t>
      </w:r>
      <w:r>
        <w:rPr>
          <w:spacing w:val="-15"/>
          <w:sz w:val="24"/>
        </w:rPr>
        <w:t xml:space="preserve"> </w:t>
      </w:r>
      <w:r>
        <w:rPr>
          <w:spacing w:val="-2"/>
          <w:sz w:val="24"/>
        </w:rPr>
        <w:t>проекта.</w:t>
      </w:r>
    </w:p>
    <w:p w14:paraId="280FEA11" w14:textId="77777777" w:rsidR="008B6EAD" w:rsidRDefault="00000000">
      <w:pPr>
        <w:spacing w:line="271" w:lineRule="exact"/>
        <w:ind w:left="1415"/>
        <w:jc w:val="both"/>
        <w:rPr>
          <w:i/>
          <w:sz w:val="24"/>
        </w:rPr>
      </w:pPr>
      <w:r>
        <w:rPr>
          <w:i/>
          <w:sz w:val="24"/>
        </w:rPr>
        <w:t>Совместная</w:t>
      </w:r>
      <w:r>
        <w:rPr>
          <w:i/>
          <w:spacing w:val="-10"/>
          <w:sz w:val="24"/>
        </w:rPr>
        <w:t xml:space="preserve"> </w:t>
      </w:r>
      <w:r>
        <w:rPr>
          <w:i/>
          <w:sz w:val="24"/>
        </w:rPr>
        <w:t>деятельность</w:t>
      </w:r>
      <w:r>
        <w:rPr>
          <w:i/>
          <w:spacing w:val="-8"/>
          <w:sz w:val="24"/>
        </w:rPr>
        <w:t xml:space="preserve"> </w:t>
      </w:r>
      <w:r>
        <w:rPr>
          <w:i/>
          <w:spacing w:val="-2"/>
          <w:sz w:val="24"/>
        </w:rPr>
        <w:t>(сотрудничество)</w:t>
      </w:r>
    </w:p>
    <w:p w14:paraId="0593475A" w14:textId="77777777" w:rsidR="008B6EAD" w:rsidRDefault="00000000">
      <w:pPr>
        <w:pStyle w:val="a5"/>
        <w:numPr>
          <w:ilvl w:val="0"/>
          <w:numId w:val="66"/>
        </w:numPr>
        <w:tabs>
          <w:tab w:val="left" w:pos="1559"/>
        </w:tabs>
        <w:ind w:right="902" w:firstLine="0"/>
        <w:rPr>
          <w:sz w:val="24"/>
        </w:rPr>
      </w:pPr>
      <w:r>
        <w:rPr>
          <w:sz w:val="24"/>
        </w:rPr>
        <w:t>принимать цель совместной деятельности</w:t>
      </w:r>
      <w:r>
        <w:rPr>
          <w:spacing w:val="-5"/>
          <w:sz w:val="24"/>
        </w:rPr>
        <w:t xml:space="preserve"> </w:t>
      </w:r>
      <w:r>
        <w:rPr>
          <w:sz w:val="24"/>
        </w:rPr>
        <w:t>при</w:t>
      </w:r>
      <w:r>
        <w:rPr>
          <w:spacing w:val="-5"/>
          <w:sz w:val="24"/>
        </w:rPr>
        <w:t xml:space="preserve"> </w:t>
      </w:r>
      <w:r>
        <w:rPr>
          <w:sz w:val="24"/>
        </w:rPr>
        <w:t>выполнении учебных</w:t>
      </w:r>
      <w:r>
        <w:rPr>
          <w:spacing w:val="-6"/>
          <w:sz w:val="24"/>
        </w:rPr>
        <w:t xml:space="preserve"> </w:t>
      </w:r>
      <w:r>
        <w:rPr>
          <w:sz w:val="24"/>
        </w:rPr>
        <w:t>географических</w:t>
      </w:r>
      <w:r>
        <w:rPr>
          <w:spacing w:val="-6"/>
          <w:sz w:val="24"/>
        </w:rPr>
        <w:t xml:space="preserve"> </w:t>
      </w:r>
      <w:r>
        <w:rPr>
          <w:sz w:val="24"/>
        </w:rPr>
        <w:t>проектов, коллективно строить действия по её достижению: распределять роли, договариваться, обсуждать процесс и результат совместной работы;</w:t>
      </w:r>
    </w:p>
    <w:p w14:paraId="7E24EB82" w14:textId="77777777" w:rsidR="008B6EAD" w:rsidRDefault="00000000">
      <w:pPr>
        <w:pStyle w:val="a5"/>
        <w:numPr>
          <w:ilvl w:val="0"/>
          <w:numId w:val="66"/>
        </w:numPr>
        <w:tabs>
          <w:tab w:val="left" w:pos="1631"/>
        </w:tabs>
        <w:ind w:right="893" w:firstLine="0"/>
        <w:rPr>
          <w:sz w:val="24"/>
        </w:rPr>
      </w:pPr>
      <w:r>
        <w:rPr>
          <w:sz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96BD3AF" w14:textId="77777777" w:rsidR="008B6EAD" w:rsidRDefault="00000000">
      <w:pPr>
        <w:pStyle w:val="a5"/>
        <w:numPr>
          <w:ilvl w:val="0"/>
          <w:numId w:val="66"/>
        </w:numPr>
        <w:tabs>
          <w:tab w:val="left" w:pos="1578"/>
        </w:tabs>
        <w:spacing w:before="1"/>
        <w:ind w:right="895" w:firstLine="0"/>
        <w:rPr>
          <w:sz w:val="24"/>
        </w:rPr>
      </w:pPr>
      <w:r>
        <w:rPr>
          <w:sz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sz w:val="24"/>
        </w:rPr>
        <w:t>ответственности.</w:t>
      </w:r>
    </w:p>
    <w:p w14:paraId="68A4CB58" w14:textId="77777777" w:rsidR="008B6EAD" w:rsidRDefault="008B6EAD">
      <w:pPr>
        <w:pStyle w:val="a3"/>
        <w:ind w:left="0"/>
        <w:jc w:val="left"/>
      </w:pPr>
    </w:p>
    <w:p w14:paraId="1519E8F4" w14:textId="77777777" w:rsidR="008B6EAD" w:rsidRDefault="00000000">
      <w:pPr>
        <w:pStyle w:val="3"/>
        <w:spacing w:line="240" w:lineRule="auto"/>
        <w:jc w:val="left"/>
      </w:pPr>
      <w:bookmarkStart w:id="181" w:name="Овладению_универсальными_учебными_регуля"/>
      <w:bookmarkEnd w:id="181"/>
      <w:r>
        <w:t>Овладению</w:t>
      </w:r>
      <w:r>
        <w:rPr>
          <w:spacing w:val="-12"/>
        </w:rPr>
        <w:t xml:space="preserve"> </w:t>
      </w:r>
      <w:r>
        <w:t>универсальными</w:t>
      </w:r>
      <w:r>
        <w:rPr>
          <w:spacing w:val="-12"/>
        </w:rPr>
        <w:t xml:space="preserve"> </w:t>
      </w:r>
      <w:r>
        <w:t>учебными</w:t>
      </w:r>
      <w:r>
        <w:rPr>
          <w:spacing w:val="-11"/>
        </w:rPr>
        <w:t xml:space="preserve"> </w:t>
      </w:r>
      <w:r>
        <w:t>регулятивными</w:t>
      </w:r>
      <w:r>
        <w:rPr>
          <w:spacing w:val="-11"/>
        </w:rPr>
        <w:t xml:space="preserve"> </w:t>
      </w:r>
      <w:r>
        <w:rPr>
          <w:spacing w:val="-2"/>
        </w:rPr>
        <w:t>действиями:</w:t>
      </w:r>
    </w:p>
    <w:p w14:paraId="1E0AA765" w14:textId="77777777" w:rsidR="008B6EAD" w:rsidRDefault="00000000">
      <w:pPr>
        <w:spacing w:before="3" w:line="275" w:lineRule="exact"/>
        <w:ind w:left="1416"/>
        <w:rPr>
          <w:i/>
          <w:sz w:val="24"/>
        </w:rPr>
      </w:pPr>
      <w:r>
        <w:rPr>
          <w:i/>
          <w:spacing w:val="-2"/>
          <w:sz w:val="24"/>
        </w:rPr>
        <w:t>Самоорганизация</w:t>
      </w:r>
    </w:p>
    <w:p w14:paraId="19C47D80" w14:textId="77777777" w:rsidR="008B6EAD" w:rsidRDefault="00000000">
      <w:pPr>
        <w:pStyle w:val="a5"/>
        <w:numPr>
          <w:ilvl w:val="0"/>
          <w:numId w:val="66"/>
        </w:numPr>
        <w:tabs>
          <w:tab w:val="left" w:pos="1602"/>
        </w:tabs>
        <w:ind w:right="900" w:firstLine="0"/>
        <w:rPr>
          <w:sz w:val="24"/>
        </w:rPr>
      </w:pPr>
      <w:r>
        <w:rPr>
          <w:sz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220F46A2" w14:textId="77777777" w:rsidR="008B6EAD" w:rsidRDefault="00000000">
      <w:pPr>
        <w:pStyle w:val="a5"/>
        <w:numPr>
          <w:ilvl w:val="0"/>
          <w:numId w:val="66"/>
        </w:numPr>
        <w:tabs>
          <w:tab w:val="left" w:pos="1559"/>
        </w:tabs>
        <w:spacing w:line="237" w:lineRule="auto"/>
        <w:ind w:right="906" w:firstLine="0"/>
        <w:rPr>
          <w:sz w:val="24"/>
        </w:rPr>
      </w:pPr>
      <w:r>
        <w:rPr>
          <w:sz w:val="24"/>
        </w:rPr>
        <w:t>составлять</w:t>
      </w:r>
      <w:r>
        <w:rPr>
          <w:spacing w:val="-2"/>
          <w:sz w:val="24"/>
        </w:rPr>
        <w:t xml:space="preserve"> </w:t>
      </w:r>
      <w:r>
        <w:rPr>
          <w:sz w:val="24"/>
        </w:rPr>
        <w:t>план</w:t>
      </w:r>
      <w:r>
        <w:rPr>
          <w:spacing w:val="-2"/>
          <w:sz w:val="24"/>
        </w:rPr>
        <w:t xml:space="preserve"> </w:t>
      </w:r>
      <w:r>
        <w:rPr>
          <w:sz w:val="24"/>
        </w:rPr>
        <w:t>действий</w:t>
      </w:r>
      <w:r>
        <w:rPr>
          <w:spacing w:val="-7"/>
          <w:sz w:val="24"/>
        </w:rPr>
        <w:t xml:space="preserve"> </w:t>
      </w:r>
      <w:r>
        <w:rPr>
          <w:sz w:val="24"/>
        </w:rPr>
        <w:t>(план</w:t>
      </w:r>
      <w:r>
        <w:rPr>
          <w:spacing w:val="-2"/>
          <w:sz w:val="24"/>
        </w:rPr>
        <w:t xml:space="preserve"> </w:t>
      </w:r>
      <w:r>
        <w:rPr>
          <w:sz w:val="24"/>
        </w:rPr>
        <w:t>реализации намеченного алгоритма</w:t>
      </w:r>
      <w:r>
        <w:rPr>
          <w:spacing w:val="-4"/>
          <w:sz w:val="24"/>
        </w:rPr>
        <w:t xml:space="preserve"> </w:t>
      </w:r>
      <w:r>
        <w:rPr>
          <w:sz w:val="24"/>
        </w:rPr>
        <w:t>решения),</w:t>
      </w:r>
      <w:r>
        <w:rPr>
          <w:spacing w:val="-1"/>
          <w:sz w:val="24"/>
        </w:rPr>
        <w:t xml:space="preserve"> </w:t>
      </w:r>
      <w:r>
        <w:rPr>
          <w:sz w:val="24"/>
        </w:rPr>
        <w:t>корректировать предложенный алгоритм с учётом получения новых знаний об изучаемом объекте.</w:t>
      </w:r>
    </w:p>
    <w:p w14:paraId="3F1571FE" w14:textId="77777777" w:rsidR="008B6EAD" w:rsidRDefault="00000000">
      <w:pPr>
        <w:spacing w:before="6"/>
        <w:ind w:left="1416"/>
        <w:jc w:val="both"/>
        <w:rPr>
          <w:i/>
          <w:sz w:val="24"/>
        </w:rPr>
      </w:pPr>
      <w:r>
        <w:rPr>
          <w:i/>
          <w:sz w:val="24"/>
        </w:rPr>
        <w:t>Самоконтроль</w:t>
      </w:r>
      <w:r>
        <w:rPr>
          <w:i/>
          <w:spacing w:val="-9"/>
          <w:sz w:val="24"/>
        </w:rPr>
        <w:t xml:space="preserve"> </w:t>
      </w:r>
      <w:r>
        <w:rPr>
          <w:i/>
          <w:spacing w:val="-2"/>
          <w:sz w:val="24"/>
        </w:rPr>
        <w:t>(рефлексия)</w:t>
      </w:r>
    </w:p>
    <w:p w14:paraId="34C2FF81" w14:textId="77777777" w:rsidR="008B6EAD" w:rsidRDefault="00000000">
      <w:pPr>
        <w:pStyle w:val="a5"/>
        <w:numPr>
          <w:ilvl w:val="0"/>
          <w:numId w:val="66"/>
        </w:numPr>
        <w:tabs>
          <w:tab w:val="left" w:pos="1554"/>
        </w:tabs>
        <w:spacing w:before="3" w:line="275" w:lineRule="exact"/>
        <w:ind w:left="1554" w:hanging="138"/>
        <w:rPr>
          <w:sz w:val="24"/>
        </w:rPr>
      </w:pPr>
      <w:r>
        <w:rPr>
          <w:sz w:val="24"/>
        </w:rPr>
        <w:t>владеть</w:t>
      </w:r>
      <w:r>
        <w:rPr>
          <w:spacing w:val="-1"/>
          <w:sz w:val="24"/>
        </w:rPr>
        <w:t xml:space="preserve"> </w:t>
      </w:r>
      <w:r>
        <w:rPr>
          <w:sz w:val="24"/>
        </w:rPr>
        <w:t>способами</w:t>
      </w:r>
      <w:r>
        <w:rPr>
          <w:spacing w:val="-1"/>
          <w:sz w:val="24"/>
        </w:rPr>
        <w:t xml:space="preserve"> </w:t>
      </w:r>
      <w:r>
        <w:rPr>
          <w:sz w:val="24"/>
        </w:rPr>
        <w:t>самоконтроля</w:t>
      </w:r>
      <w:r>
        <w:rPr>
          <w:spacing w:val="-12"/>
          <w:sz w:val="24"/>
        </w:rPr>
        <w:t xml:space="preserve"> </w:t>
      </w:r>
      <w:r>
        <w:rPr>
          <w:sz w:val="24"/>
        </w:rPr>
        <w:t>и</w:t>
      </w:r>
      <w:r>
        <w:rPr>
          <w:spacing w:val="-5"/>
          <w:sz w:val="24"/>
        </w:rPr>
        <w:t xml:space="preserve"> </w:t>
      </w:r>
      <w:r>
        <w:rPr>
          <w:spacing w:val="-2"/>
          <w:sz w:val="24"/>
        </w:rPr>
        <w:t>рефлексии;</w:t>
      </w:r>
    </w:p>
    <w:p w14:paraId="37D0D6B9" w14:textId="77777777" w:rsidR="008B6EAD" w:rsidRDefault="00000000">
      <w:pPr>
        <w:pStyle w:val="a5"/>
        <w:numPr>
          <w:ilvl w:val="0"/>
          <w:numId w:val="66"/>
        </w:numPr>
        <w:tabs>
          <w:tab w:val="left" w:pos="1621"/>
        </w:tabs>
        <w:spacing w:before="1" w:line="237" w:lineRule="auto"/>
        <w:ind w:right="901" w:firstLine="0"/>
        <w:rPr>
          <w:sz w:val="24"/>
        </w:rPr>
      </w:pPr>
      <w:r>
        <w:rPr>
          <w:sz w:val="24"/>
        </w:rPr>
        <w:t>объяснять причины достижения (недостижения) результатов деятельности, давать оценку приобретённому опыту;</w:t>
      </w:r>
    </w:p>
    <w:p w14:paraId="61CA4F65" w14:textId="77777777" w:rsidR="008B6EAD" w:rsidRDefault="00000000">
      <w:pPr>
        <w:pStyle w:val="a5"/>
        <w:numPr>
          <w:ilvl w:val="0"/>
          <w:numId w:val="66"/>
        </w:numPr>
        <w:tabs>
          <w:tab w:val="left" w:pos="1568"/>
        </w:tabs>
        <w:spacing w:before="10" w:line="232" w:lineRule="auto"/>
        <w:ind w:right="1056" w:firstLine="0"/>
        <w:jc w:val="left"/>
        <w:rPr>
          <w:sz w:val="24"/>
        </w:rPr>
      </w:pPr>
      <w:r>
        <w:rPr>
          <w:sz w:val="24"/>
        </w:rPr>
        <w:t>вносить</w:t>
      </w:r>
      <w:r>
        <w:rPr>
          <w:spacing w:val="-6"/>
          <w:sz w:val="24"/>
        </w:rPr>
        <w:t xml:space="preserve"> </w:t>
      </w:r>
      <w:r>
        <w:rPr>
          <w:sz w:val="24"/>
        </w:rPr>
        <w:t>коррективы</w:t>
      </w:r>
      <w:r>
        <w:rPr>
          <w:spacing w:val="-5"/>
          <w:sz w:val="24"/>
        </w:rPr>
        <w:t xml:space="preserve"> </w:t>
      </w:r>
      <w:r>
        <w:rPr>
          <w:sz w:val="24"/>
        </w:rPr>
        <w:t>в деятельность</w:t>
      </w:r>
      <w:r>
        <w:rPr>
          <w:spacing w:val="-6"/>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новых</w:t>
      </w:r>
      <w:r>
        <w:rPr>
          <w:spacing w:val="-7"/>
          <w:sz w:val="24"/>
        </w:rPr>
        <w:t xml:space="preserve"> </w:t>
      </w:r>
      <w:r>
        <w:rPr>
          <w:sz w:val="24"/>
        </w:rPr>
        <w:t>обстоятельств,</w:t>
      </w:r>
      <w:r>
        <w:rPr>
          <w:spacing w:val="-4"/>
          <w:sz w:val="24"/>
        </w:rPr>
        <w:t xml:space="preserve"> </w:t>
      </w:r>
      <w:r>
        <w:rPr>
          <w:sz w:val="24"/>
        </w:rPr>
        <w:t>изменившихся</w:t>
      </w:r>
      <w:r>
        <w:rPr>
          <w:spacing w:val="-2"/>
          <w:sz w:val="24"/>
        </w:rPr>
        <w:t xml:space="preserve"> </w:t>
      </w:r>
      <w:r>
        <w:rPr>
          <w:sz w:val="24"/>
        </w:rPr>
        <w:t>ситуаций, установленных ошибок, возникших трудностей;</w:t>
      </w:r>
    </w:p>
    <w:p w14:paraId="2954CDE1" w14:textId="77777777" w:rsidR="008B6EAD" w:rsidRDefault="00000000">
      <w:pPr>
        <w:pStyle w:val="a5"/>
        <w:numPr>
          <w:ilvl w:val="0"/>
          <w:numId w:val="66"/>
        </w:numPr>
        <w:tabs>
          <w:tab w:val="left" w:pos="1554"/>
        </w:tabs>
        <w:spacing w:before="10"/>
        <w:ind w:left="1554" w:hanging="138"/>
        <w:jc w:val="left"/>
        <w:rPr>
          <w:sz w:val="24"/>
        </w:rPr>
      </w:pPr>
      <w:r>
        <w:rPr>
          <w:sz w:val="24"/>
        </w:rPr>
        <w:t>оценивать</w:t>
      </w:r>
      <w:r>
        <w:rPr>
          <w:spacing w:val="-6"/>
          <w:sz w:val="24"/>
        </w:rPr>
        <w:t xml:space="preserve"> </w:t>
      </w:r>
      <w:r>
        <w:rPr>
          <w:sz w:val="24"/>
        </w:rPr>
        <w:t>соответствие</w:t>
      </w:r>
      <w:r>
        <w:rPr>
          <w:spacing w:val="-12"/>
          <w:sz w:val="24"/>
        </w:rPr>
        <w:t xml:space="preserve"> </w:t>
      </w:r>
      <w:r>
        <w:rPr>
          <w:sz w:val="24"/>
        </w:rPr>
        <w:t>результата</w:t>
      </w:r>
      <w:r>
        <w:rPr>
          <w:spacing w:val="-7"/>
          <w:sz w:val="24"/>
        </w:rPr>
        <w:t xml:space="preserve"> </w:t>
      </w:r>
      <w:r>
        <w:rPr>
          <w:sz w:val="24"/>
        </w:rPr>
        <w:t>цели</w:t>
      </w:r>
      <w:r>
        <w:rPr>
          <w:spacing w:val="-5"/>
          <w:sz w:val="24"/>
        </w:rPr>
        <w:t xml:space="preserve"> </w:t>
      </w:r>
      <w:r>
        <w:rPr>
          <w:sz w:val="24"/>
        </w:rPr>
        <w:t xml:space="preserve">и </w:t>
      </w:r>
      <w:r>
        <w:rPr>
          <w:spacing w:val="-2"/>
          <w:sz w:val="24"/>
        </w:rPr>
        <w:t>условиям</w:t>
      </w:r>
    </w:p>
    <w:p w14:paraId="356AF1B4" w14:textId="77777777" w:rsidR="008B6EAD" w:rsidRDefault="00000000">
      <w:pPr>
        <w:spacing w:before="2" w:line="275" w:lineRule="exact"/>
        <w:ind w:left="1416"/>
        <w:rPr>
          <w:i/>
          <w:sz w:val="24"/>
        </w:rPr>
      </w:pPr>
      <w:r>
        <w:rPr>
          <w:i/>
          <w:sz w:val="24"/>
        </w:rPr>
        <w:t>Принятие</w:t>
      </w:r>
      <w:r>
        <w:rPr>
          <w:i/>
          <w:spacing w:val="-9"/>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14:paraId="62C74C5F" w14:textId="77777777" w:rsidR="008B6EAD" w:rsidRDefault="00000000">
      <w:pPr>
        <w:pStyle w:val="a5"/>
        <w:numPr>
          <w:ilvl w:val="0"/>
          <w:numId w:val="66"/>
        </w:numPr>
        <w:tabs>
          <w:tab w:val="left" w:pos="1554"/>
        </w:tabs>
        <w:spacing w:line="275" w:lineRule="exact"/>
        <w:ind w:left="1554" w:hanging="138"/>
        <w:jc w:val="left"/>
        <w:rPr>
          <w:sz w:val="24"/>
        </w:rPr>
      </w:pPr>
      <w:r>
        <w:rPr>
          <w:sz w:val="24"/>
        </w:rPr>
        <w:t>осознанно</w:t>
      </w:r>
      <w:r>
        <w:rPr>
          <w:spacing w:val="-9"/>
          <w:sz w:val="24"/>
        </w:rPr>
        <w:t xml:space="preserve"> </w:t>
      </w:r>
      <w:r>
        <w:rPr>
          <w:sz w:val="24"/>
        </w:rPr>
        <w:t>относиться</w:t>
      </w:r>
      <w:r>
        <w:rPr>
          <w:spacing w:val="-6"/>
          <w:sz w:val="24"/>
        </w:rPr>
        <w:t xml:space="preserve"> </w:t>
      </w:r>
      <w:r>
        <w:rPr>
          <w:sz w:val="24"/>
        </w:rPr>
        <w:t>к</w:t>
      </w:r>
      <w:r>
        <w:rPr>
          <w:spacing w:val="-7"/>
          <w:sz w:val="24"/>
        </w:rPr>
        <w:t xml:space="preserve"> </w:t>
      </w:r>
      <w:r>
        <w:rPr>
          <w:sz w:val="24"/>
        </w:rPr>
        <w:t>другому</w:t>
      </w:r>
      <w:r>
        <w:rPr>
          <w:spacing w:val="-10"/>
          <w:sz w:val="24"/>
        </w:rPr>
        <w:t xml:space="preserve"> </w:t>
      </w:r>
      <w:r>
        <w:rPr>
          <w:sz w:val="24"/>
        </w:rPr>
        <w:t>человеку,</w:t>
      </w:r>
      <w:r>
        <w:rPr>
          <w:spacing w:val="-3"/>
          <w:sz w:val="24"/>
        </w:rPr>
        <w:t xml:space="preserve"> </w:t>
      </w:r>
      <w:r>
        <w:rPr>
          <w:sz w:val="24"/>
        </w:rPr>
        <w:t>его</w:t>
      </w:r>
      <w:r>
        <w:rPr>
          <w:spacing w:val="-6"/>
          <w:sz w:val="24"/>
        </w:rPr>
        <w:t xml:space="preserve"> </w:t>
      </w:r>
      <w:r>
        <w:rPr>
          <w:spacing w:val="-2"/>
          <w:sz w:val="24"/>
        </w:rPr>
        <w:t>мнению;</w:t>
      </w:r>
    </w:p>
    <w:p w14:paraId="12C9CB61" w14:textId="77777777" w:rsidR="008B6EAD" w:rsidRDefault="00000000">
      <w:pPr>
        <w:pStyle w:val="a5"/>
        <w:numPr>
          <w:ilvl w:val="0"/>
          <w:numId w:val="66"/>
        </w:numPr>
        <w:tabs>
          <w:tab w:val="left" w:pos="1554"/>
        </w:tabs>
        <w:spacing w:before="3"/>
        <w:ind w:left="1554" w:hanging="138"/>
        <w:jc w:val="left"/>
        <w:rPr>
          <w:sz w:val="24"/>
        </w:rPr>
      </w:pPr>
      <w:r>
        <w:rPr>
          <w:sz w:val="24"/>
        </w:rPr>
        <w:t>признавать</w:t>
      </w:r>
      <w:r>
        <w:rPr>
          <w:spacing w:val="-9"/>
          <w:sz w:val="24"/>
        </w:rPr>
        <w:t xml:space="preserve"> </w:t>
      </w:r>
      <w:r>
        <w:rPr>
          <w:sz w:val="24"/>
        </w:rPr>
        <w:t>своё</w:t>
      </w:r>
      <w:r>
        <w:rPr>
          <w:spacing w:val="-4"/>
          <w:sz w:val="24"/>
        </w:rPr>
        <w:t xml:space="preserve"> </w:t>
      </w:r>
      <w:r>
        <w:rPr>
          <w:sz w:val="24"/>
        </w:rPr>
        <w:t>право</w:t>
      </w:r>
      <w:r>
        <w:rPr>
          <w:spacing w:val="3"/>
          <w:sz w:val="24"/>
        </w:rPr>
        <w:t xml:space="preserve"> </w:t>
      </w:r>
      <w:r>
        <w:rPr>
          <w:sz w:val="24"/>
        </w:rPr>
        <w:t>на</w:t>
      </w:r>
      <w:r>
        <w:rPr>
          <w:spacing w:val="-9"/>
          <w:sz w:val="24"/>
        </w:rPr>
        <w:t xml:space="preserve"> </w:t>
      </w:r>
      <w:r>
        <w:rPr>
          <w:sz w:val="24"/>
        </w:rPr>
        <w:t>ошибку</w:t>
      </w:r>
      <w:r>
        <w:rPr>
          <w:spacing w:val="-8"/>
          <w:sz w:val="24"/>
        </w:rPr>
        <w:t xml:space="preserve"> </w:t>
      </w:r>
      <w:r>
        <w:rPr>
          <w:sz w:val="24"/>
        </w:rPr>
        <w:t>и</w:t>
      </w:r>
      <w:r>
        <w:rPr>
          <w:spacing w:val="4"/>
          <w:sz w:val="24"/>
        </w:rPr>
        <w:t xml:space="preserve"> </w:t>
      </w:r>
      <w:r>
        <w:rPr>
          <w:sz w:val="24"/>
        </w:rPr>
        <w:t>такое</w:t>
      </w:r>
      <w:r>
        <w:rPr>
          <w:spacing w:val="-9"/>
          <w:sz w:val="24"/>
        </w:rPr>
        <w:t xml:space="preserve"> </w:t>
      </w:r>
      <w:r>
        <w:rPr>
          <w:sz w:val="24"/>
        </w:rPr>
        <w:t>же</w:t>
      </w:r>
      <w:r>
        <w:rPr>
          <w:spacing w:val="-4"/>
          <w:sz w:val="24"/>
        </w:rPr>
        <w:t xml:space="preserve"> </w:t>
      </w:r>
      <w:r>
        <w:rPr>
          <w:sz w:val="24"/>
        </w:rPr>
        <w:t>право</w:t>
      </w:r>
      <w:r>
        <w:rPr>
          <w:spacing w:val="3"/>
          <w:sz w:val="24"/>
        </w:rPr>
        <w:t xml:space="preserve"> </w:t>
      </w:r>
      <w:r>
        <w:rPr>
          <w:spacing w:val="-2"/>
          <w:sz w:val="24"/>
        </w:rPr>
        <w:t>другого.</w:t>
      </w:r>
    </w:p>
    <w:p w14:paraId="628C0D2C" w14:textId="77777777" w:rsidR="008B6EAD" w:rsidRDefault="00000000">
      <w:pPr>
        <w:pStyle w:val="2"/>
        <w:spacing w:before="275" w:line="550" w:lineRule="atLeast"/>
        <w:ind w:right="8083"/>
        <w:jc w:val="left"/>
      </w:pPr>
      <w:bookmarkStart w:id="182" w:name="Предметные_результаты_5_КЛАСС"/>
      <w:bookmarkEnd w:id="182"/>
      <w:r>
        <w:rPr>
          <w:spacing w:val="-2"/>
        </w:rPr>
        <w:t>Предметные</w:t>
      </w:r>
      <w:r>
        <w:rPr>
          <w:spacing w:val="-9"/>
        </w:rPr>
        <w:t xml:space="preserve"> </w:t>
      </w:r>
      <w:r>
        <w:rPr>
          <w:spacing w:val="-2"/>
        </w:rPr>
        <w:t xml:space="preserve">результаты </w:t>
      </w:r>
      <w:r>
        <w:t>5 КЛАСС</w:t>
      </w:r>
    </w:p>
    <w:p w14:paraId="31E22F05" w14:textId="77777777" w:rsidR="008B6EAD" w:rsidRDefault="00000000">
      <w:pPr>
        <w:pStyle w:val="a5"/>
        <w:numPr>
          <w:ilvl w:val="0"/>
          <w:numId w:val="66"/>
        </w:numPr>
        <w:tabs>
          <w:tab w:val="left" w:pos="1578"/>
        </w:tabs>
        <w:spacing w:line="237" w:lineRule="auto"/>
        <w:ind w:right="906" w:firstLine="0"/>
        <w:rPr>
          <w:sz w:val="24"/>
        </w:rPr>
      </w:pPr>
      <w:r>
        <w:rPr>
          <w:sz w:val="24"/>
        </w:rPr>
        <w:t>Приводить примеры географических объектов, процессов и явлений, изучаемых различными ветвями географической науки;</w:t>
      </w:r>
    </w:p>
    <w:p w14:paraId="4D32AB15" w14:textId="77777777" w:rsidR="008B6EAD" w:rsidRDefault="00000000">
      <w:pPr>
        <w:pStyle w:val="a5"/>
        <w:numPr>
          <w:ilvl w:val="0"/>
          <w:numId w:val="66"/>
        </w:numPr>
        <w:tabs>
          <w:tab w:val="left" w:pos="1554"/>
        </w:tabs>
        <w:spacing w:before="6" w:line="275" w:lineRule="exact"/>
        <w:ind w:left="1554" w:hanging="138"/>
        <w:rPr>
          <w:sz w:val="24"/>
        </w:rPr>
      </w:pPr>
      <w:r>
        <w:rPr>
          <w:sz w:val="24"/>
        </w:rPr>
        <w:t>приводить</w:t>
      </w:r>
      <w:r>
        <w:rPr>
          <w:spacing w:val="-11"/>
          <w:sz w:val="24"/>
        </w:rPr>
        <w:t xml:space="preserve"> </w:t>
      </w:r>
      <w:r>
        <w:rPr>
          <w:sz w:val="24"/>
        </w:rPr>
        <w:t>примеры</w:t>
      </w:r>
      <w:r>
        <w:rPr>
          <w:spacing w:val="-3"/>
          <w:sz w:val="24"/>
        </w:rPr>
        <w:t xml:space="preserve"> </w:t>
      </w:r>
      <w:r>
        <w:rPr>
          <w:sz w:val="24"/>
        </w:rPr>
        <w:t>методов</w:t>
      </w:r>
      <w:r>
        <w:rPr>
          <w:spacing w:val="-8"/>
          <w:sz w:val="24"/>
        </w:rPr>
        <w:t xml:space="preserve"> </w:t>
      </w:r>
      <w:r>
        <w:rPr>
          <w:sz w:val="24"/>
        </w:rPr>
        <w:t>исследования,</w:t>
      </w:r>
      <w:r>
        <w:rPr>
          <w:spacing w:val="-6"/>
          <w:sz w:val="24"/>
        </w:rPr>
        <w:t xml:space="preserve"> </w:t>
      </w:r>
      <w:r>
        <w:rPr>
          <w:sz w:val="24"/>
        </w:rPr>
        <w:t>применяемых</w:t>
      </w:r>
      <w:r>
        <w:rPr>
          <w:spacing w:val="-10"/>
          <w:sz w:val="24"/>
        </w:rPr>
        <w:t xml:space="preserve"> </w:t>
      </w:r>
      <w:r>
        <w:rPr>
          <w:sz w:val="24"/>
        </w:rPr>
        <w:t>в</w:t>
      </w:r>
      <w:r>
        <w:rPr>
          <w:spacing w:val="-12"/>
          <w:sz w:val="24"/>
        </w:rPr>
        <w:t xml:space="preserve"> </w:t>
      </w:r>
      <w:r>
        <w:rPr>
          <w:spacing w:val="-2"/>
          <w:sz w:val="24"/>
        </w:rPr>
        <w:t>географии;</w:t>
      </w:r>
    </w:p>
    <w:p w14:paraId="2BDA1D6C" w14:textId="77777777" w:rsidR="008B6EAD" w:rsidRDefault="00000000">
      <w:pPr>
        <w:pStyle w:val="a5"/>
        <w:numPr>
          <w:ilvl w:val="0"/>
          <w:numId w:val="66"/>
        </w:numPr>
        <w:tabs>
          <w:tab w:val="left" w:pos="1625"/>
        </w:tabs>
        <w:spacing w:before="1" w:line="237" w:lineRule="auto"/>
        <w:ind w:left="1415" w:right="891" w:firstLine="0"/>
        <w:rPr>
          <w:sz w:val="24"/>
        </w:rPr>
      </w:pPr>
      <w:r>
        <w:rPr>
          <w:sz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69A77513" w14:textId="77777777" w:rsidR="008B6EAD" w:rsidRDefault="00000000">
      <w:pPr>
        <w:pStyle w:val="a5"/>
        <w:numPr>
          <w:ilvl w:val="0"/>
          <w:numId w:val="66"/>
        </w:numPr>
        <w:tabs>
          <w:tab w:val="left" w:pos="1706"/>
        </w:tabs>
        <w:spacing w:before="6" w:line="237" w:lineRule="auto"/>
        <w:ind w:left="1415" w:right="893" w:firstLine="0"/>
        <w:rPr>
          <w:sz w:val="24"/>
        </w:rPr>
      </w:pPr>
      <w:r>
        <w:rPr>
          <w:sz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5843469F" w14:textId="77777777" w:rsidR="008B6EAD" w:rsidRDefault="00000000">
      <w:pPr>
        <w:pStyle w:val="a5"/>
        <w:numPr>
          <w:ilvl w:val="0"/>
          <w:numId w:val="66"/>
        </w:numPr>
        <w:tabs>
          <w:tab w:val="left" w:pos="1553"/>
        </w:tabs>
        <w:spacing w:before="3"/>
        <w:ind w:left="1553" w:hanging="138"/>
        <w:rPr>
          <w:sz w:val="24"/>
        </w:rPr>
      </w:pPr>
      <w:r>
        <w:rPr>
          <w:sz w:val="24"/>
        </w:rPr>
        <w:lastRenderedPageBreak/>
        <w:t>различать</w:t>
      </w:r>
      <w:r>
        <w:rPr>
          <w:spacing w:val="-7"/>
          <w:sz w:val="24"/>
        </w:rPr>
        <w:t xml:space="preserve"> </w:t>
      </w:r>
      <w:r>
        <w:rPr>
          <w:sz w:val="24"/>
        </w:rPr>
        <w:t>вклад</w:t>
      </w:r>
      <w:r>
        <w:rPr>
          <w:spacing w:val="-7"/>
          <w:sz w:val="24"/>
        </w:rPr>
        <w:t xml:space="preserve"> </w:t>
      </w:r>
      <w:r>
        <w:rPr>
          <w:sz w:val="24"/>
        </w:rPr>
        <w:t>великих</w:t>
      </w:r>
      <w:r>
        <w:rPr>
          <w:spacing w:val="-11"/>
          <w:sz w:val="24"/>
        </w:rPr>
        <w:t xml:space="preserve"> </w:t>
      </w:r>
      <w:r>
        <w:rPr>
          <w:sz w:val="24"/>
        </w:rPr>
        <w:t>путешественников</w:t>
      </w:r>
      <w:r>
        <w:rPr>
          <w:spacing w:val="-8"/>
          <w:sz w:val="24"/>
        </w:rPr>
        <w:t xml:space="preserve"> </w:t>
      </w:r>
      <w:r>
        <w:rPr>
          <w:sz w:val="24"/>
        </w:rPr>
        <w:t>в</w:t>
      </w:r>
      <w:r>
        <w:rPr>
          <w:spacing w:val="-13"/>
          <w:sz w:val="24"/>
        </w:rPr>
        <w:t xml:space="preserve"> </w:t>
      </w:r>
      <w:r>
        <w:rPr>
          <w:sz w:val="24"/>
        </w:rPr>
        <w:t>географическое</w:t>
      </w:r>
      <w:r>
        <w:rPr>
          <w:spacing w:val="-7"/>
          <w:sz w:val="24"/>
        </w:rPr>
        <w:t xml:space="preserve"> </w:t>
      </w:r>
      <w:r>
        <w:rPr>
          <w:sz w:val="24"/>
        </w:rPr>
        <w:t>изучение</w:t>
      </w:r>
      <w:r>
        <w:rPr>
          <w:spacing w:val="-1"/>
          <w:sz w:val="24"/>
        </w:rPr>
        <w:t xml:space="preserve"> </w:t>
      </w:r>
      <w:r>
        <w:rPr>
          <w:spacing w:val="-2"/>
          <w:sz w:val="24"/>
        </w:rPr>
        <w:t>Земли;</w:t>
      </w:r>
    </w:p>
    <w:p w14:paraId="27F9311B" w14:textId="77777777" w:rsidR="008B6EAD" w:rsidRDefault="008B6EAD">
      <w:pPr>
        <w:pStyle w:val="a5"/>
        <w:rPr>
          <w:sz w:val="24"/>
        </w:rPr>
        <w:sectPr w:rsidR="008B6EAD">
          <w:pgSz w:w="12240" w:h="15840"/>
          <w:pgMar w:top="640" w:right="0" w:bottom="960" w:left="0" w:header="0" w:footer="729" w:gutter="0"/>
          <w:cols w:space="720"/>
        </w:sectPr>
      </w:pPr>
    </w:p>
    <w:p w14:paraId="1DDDAF81" w14:textId="77777777" w:rsidR="008B6EAD" w:rsidRDefault="00000000">
      <w:pPr>
        <w:pStyle w:val="a3"/>
        <w:spacing w:before="67"/>
      </w:pPr>
      <w:r>
        <w:lastRenderedPageBreak/>
        <w:t>описывать</w:t>
      </w:r>
      <w:r>
        <w:rPr>
          <w:spacing w:val="-9"/>
        </w:rPr>
        <w:t xml:space="preserve"> </w:t>
      </w:r>
      <w:r>
        <w:t>и</w:t>
      </w:r>
      <w:r>
        <w:rPr>
          <w:spacing w:val="-9"/>
        </w:rPr>
        <w:t xml:space="preserve"> </w:t>
      </w:r>
      <w:r>
        <w:t>сравнивать</w:t>
      </w:r>
      <w:r>
        <w:rPr>
          <w:spacing w:val="-4"/>
        </w:rPr>
        <w:t xml:space="preserve"> </w:t>
      </w:r>
      <w:r>
        <w:t>маршруты</w:t>
      </w:r>
      <w:r>
        <w:rPr>
          <w:spacing w:val="1"/>
        </w:rPr>
        <w:t xml:space="preserve"> </w:t>
      </w:r>
      <w:r>
        <w:t>их</w:t>
      </w:r>
      <w:r>
        <w:rPr>
          <w:spacing w:val="-9"/>
        </w:rPr>
        <w:t xml:space="preserve"> </w:t>
      </w:r>
      <w:r>
        <w:rPr>
          <w:spacing w:val="-2"/>
        </w:rPr>
        <w:t>путешествий;</w:t>
      </w:r>
    </w:p>
    <w:p w14:paraId="5CA2A168" w14:textId="77777777" w:rsidR="008B6EAD" w:rsidRDefault="00000000">
      <w:pPr>
        <w:pStyle w:val="a5"/>
        <w:numPr>
          <w:ilvl w:val="0"/>
          <w:numId w:val="66"/>
        </w:numPr>
        <w:tabs>
          <w:tab w:val="left" w:pos="1697"/>
        </w:tabs>
        <w:spacing w:before="2"/>
        <w:ind w:left="1415" w:right="898" w:firstLine="0"/>
        <w:rPr>
          <w:sz w:val="24"/>
        </w:rPr>
      </w:pPr>
      <w:r>
        <w:rPr>
          <w:sz w:val="24"/>
        </w:rPr>
        <w:t>находить в различных источниках информации (включая интернет-ресурсы) факты, позволяющие</w:t>
      </w:r>
      <w:r>
        <w:rPr>
          <w:spacing w:val="-6"/>
          <w:sz w:val="24"/>
        </w:rPr>
        <w:t xml:space="preserve"> </w:t>
      </w:r>
      <w:r>
        <w:rPr>
          <w:sz w:val="24"/>
        </w:rPr>
        <w:t>оценить</w:t>
      </w:r>
      <w:r>
        <w:rPr>
          <w:spacing w:val="-5"/>
          <w:sz w:val="24"/>
        </w:rPr>
        <w:t xml:space="preserve"> </w:t>
      </w:r>
      <w:r>
        <w:rPr>
          <w:sz w:val="24"/>
        </w:rPr>
        <w:t>вклад</w:t>
      </w:r>
      <w:r>
        <w:rPr>
          <w:spacing w:val="-3"/>
          <w:sz w:val="24"/>
        </w:rPr>
        <w:t xml:space="preserve"> </w:t>
      </w:r>
      <w:r>
        <w:rPr>
          <w:sz w:val="24"/>
        </w:rPr>
        <w:t>российских</w:t>
      </w:r>
      <w:r>
        <w:rPr>
          <w:spacing w:val="-6"/>
          <w:sz w:val="24"/>
        </w:rPr>
        <w:t xml:space="preserve"> </w:t>
      </w:r>
      <w:r>
        <w:rPr>
          <w:sz w:val="24"/>
        </w:rPr>
        <w:t>путешественников и</w:t>
      </w:r>
      <w:r>
        <w:rPr>
          <w:spacing w:val="-5"/>
          <w:sz w:val="24"/>
        </w:rPr>
        <w:t xml:space="preserve"> </w:t>
      </w:r>
      <w:r>
        <w:rPr>
          <w:sz w:val="24"/>
        </w:rPr>
        <w:t>исследователей в развитие</w:t>
      </w:r>
      <w:r>
        <w:rPr>
          <w:spacing w:val="-2"/>
          <w:sz w:val="24"/>
        </w:rPr>
        <w:t xml:space="preserve"> </w:t>
      </w:r>
      <w:r>
        <w:rPr>
          <w:sz w:val="24"/>
        </w:rPr>
        <w:t>знаний о Земле;</w:t>
      </w:r>
    </w:p>
    <w:p w14:paraId="6616FFCD" w14:textId="77777777" w:rsidR="008B6EAD" w:rsidRDefault="00000000">
      <w:pPr>
        <w:pStyle w:val="a5"/>
        <w:numPr>
          <w:ilvl w:val="0"/>
          <w:numId w:val="66"/>
        </w:numPr>
        <w:tabs>
          <w:tab w:val="left" w:pos="1553"/>
        </w:tabs>
        <w:spacing w:before="8" w:line="275" w:lineRule="exact"/>
        <w:ind w:left="1553" w:hanging="138"/>
        <w:rPr>
          <w:sz w:val="24"/>
        </w:rPr>
      </w:pPr>
      <w:r>
        <w:rPr>
          <w:sz w:val="24"/>
        </w:rPr>
        <w:t>различать</w:t>
      </w:r>
      <w:r>
        <w:rPr>
          <w:spacing w:val="-7"/>
          <w:sz w:val="24"/>
        </w:rPr>
        <w:t xml:space="preserve"> </w:t>
      </w:r>
      <w:r>
        <w:rPr>
          <w:sz w:val="24"/>
        </w:rPr>
        <w:t>вклад</w:t>
      </w:r>
      <w:r>
        <w:rPr>
          <w:spacing w:val="-7"/>
          <w:sz w:val="24"/>
        </w:rPr>
        <w:t xml:space="preserve"> </w:t>
      </w:r>
      <w:r>
        <w:rPr>
          <w:sz w:val="24"/>
        </w:rPr>
        <w:t>великих</w:t>
      </w:r>
      <w:r>
        <w:rPr>
          <w:spacing w:val="-11"/>
          <w:sz w:val="24"/>
        </w:rPr>
        <w:t xml:space="preserve"> </w:t>
      </w:r>
      <w:r>
        <w:rPr>
          <w:sz w:val="24"/>
        </w:rPr>
        <w:t>путешественников</w:t>
      </w:r>
      <w:r>
        <w:rPr>
          <w:spacing w:val="-8"/>
          <w:sz w:val="24"/>
        </w:rPr>
        <w:t xml:space="preserve"> </w:t>
      </w:r>
      <w:r>
        <w:rPr>
          <w:sz w:val="24"/>
        </w:rPr>
        <w:t>в</w:t>
      </w:r>
      <w:r>
        <w:rPr>
          <w:spacing w:val="-13"/>
          <w:sz w:val="24"/>
        </w:rPr>
        <w:t xml:space="preserve"> </w:t>
      </w:r>
      <w:r>
        <w:rPr>
          <w:sz w:val="24"/>
        </w:rPr>
        <w:t>географическое</w:t>
      </w:r>
      <w:r>
        <w:rPr>
          <w:spacing w:val="-7"/>
          <w:sz w:val="24"/>
        </w:rPr>
        <w:t xml:space="preserve"> </w:t>
      </w:r>
      <w:r>
        <w:rPr>
          <w:sz w:val="24"/>
        </w:rPr>
        <w:t>изучение</w:t>
      </w:r>
      <w:r>
        <w:rPr>
          <w:spacing w:val="-1"/>
          <w:sz w:val="24"/>
        </w:rPr>
        <w:t xml:space="preserve"> </w:t>
      </w:r>
      <w:r>
        <w:rPr>
          <w:spacing w:val="-2"/>
          <w:sz w:val="24"/>
        </w:rPr>
        <w:t>Земли;</w:t>
      </w:r>
    </w:p>
    <w:p w14:paraId="1B604054" w14:textId="77777777" w:rsidR="008B6EAD" w:rsidRDefault="00000000">
      <w:pPr>
        <w:pStyle w:val="a5"/>
        <w:numPr>
          <w:ilvl w:val="0"/>
          <w:numId w:val="66"/>
        </w:numPr>
        <w:tabs>
          <w:tab w:val="left" w:pos="1553"/>
        </w:tabs>
        <w:spacing w:line="274" w:lineRule="exact"/>
        <w:ind w:left="1553" w:hanging="138"/>
        <w:rPr>
          <w:sz w:val="24"/>
        </w:rPr>
      </w:pPr>
      <w:r>
        <w:rPr>
          <w:sz w:val="24"/>
        </w:rPr>
        <w:t>описывать</w:t>
      </w:r>
      <w:r>
        <w:rPr>
          <w:spacing w:val="-9"/>
          <w:sz w:val="24"/>
        </w:rPr>
        <w:t xml:space="preserve"> </w:t>
      </w:r>
      <w:r>
        <w:rPr>
          <w:sz w:val="24"/>
        </w:rPr>
        <w:t>и сравнивать</w:t>
      </w:r>
      <w:r>
        <w:rPr>
          <w:spacing w:val="-8"/>
          <w:sz w:val="24"/>
        </w:rPr>
        <w:t xml:space="preserve"> </w:t>
      </w:r>
      <w:r>
        <w:rPr>
          <w:sz w:val="24"/>
        </w:rPr>
        <w:t>маршруты</w:t>
      </w:r>
      <w:r>
        <w:rPr>
          <w:spacing w:val="1"/>
          <w:sz w:val="24"/>
        </w:rPr>
        <w:t xml:space="preserve"> </w:t>
      </w:r>
      <w:r>
        <w:rPr>
          <w:sz w:val="24"/>
        </w:rPr>
        <w:t>их</w:t>
      </w:r>
      <w:r>
        <w:rPr>
          <w:spacing w:val="-9"/>
          <w:sz w:val="24"/>
        </w:rPr>
        <w:t xml:space="preserve"> </w:t>
      </w:r>
      <w:r>
        <w:rPr>
          <w:spacing w:val="-2"/>
          <w:sz w:val="24"/>
        </w:rPr>
        <w:t>путешествий;</w:t>
      </w:r>
    </w:p>
    <w:p w14:paraId="56909CB9" w14:textId="77777777" w:rsidR="008B6EAD" w:rsidRDefault="00000000">
      <w:pPr>
        <w:pStyle w:val="a5"/>
        <w:numPr>
          <w:ilvl w:val="0"/>
          <w:numId w:val="66"/>
        </w:numPr>
        <w:tabs>
          <w:tab w:val="left" w:pos="1697"/>
        </w:tabs>
        <w:ind w:left="1415" w:right="898" w:firstLine="0"/>
        <w:rPr>
          <w:sz w:val="24"/>
        </w:rPr>
      </w:pPr>
      <w:r>
        <w:rPr>
          <w:sz w:val="24"/>
        </w:rPr>
        <w:t>находить в различных источниках информации (включая интернет-ресурсы) факты, позволяющие</w:t>
      </w:r>
      <w:r>
        <w:rPr>
          <w:spacing w:val="-6"/>
          <w:sz w:val="24"/>
        </w:rPr>
        <w:t xml:space="preserve"> </w:t>
      </w:r>
      <w:r>
        <w:rPr>
          <w:sz w:val="24"/>
        </w:rPr>
        <w:t>оценить</w:t>
      </w:r>
      <w:r>
        <w:rPr>
          <w:spacing w:val="-5"/>
          <w:sz w:val="24"/>
        </w:rPr>
        <w:t xml:space="preserve"> </w:t>
      </w:r>
      <w:r>
        <w:rPr>
          <w:sz w:val="24"/>
        </w:rPr>
        <w:t>вклад</w:t>
      </w:r>
      <w:r>
        <w:rPr>
          <w:spacing w:val="-3"/>
          <w:sz w:val="24"/>
        </w:rPr>
        <w:t xml:space="preserve"> </w:t>
      </w:r>
      <w:r>
        <w:rPr>
          <w:sz w:val="24"/>
        </w:rPr>
        <w:t>российских</w:t>
      </w:r>
      <w:r>
        <w:rPr>
          <w:spacing w:val="-6"/>
          <w:sz w:val="24"/>
        </w:rPr>
        <w:t xml:space="preserve"> </w:t>
      </w:r>
      <w:r>
        <w:rPr>
          <w:sz w:val="24"/>
        </w:rPr>
        <w:t>путешественников и</w:t>
      </w:r>
      <w:r>
        <w:rPr>
          <w:spacing w:val="-5"/>
          <w:sz w:val="24"/>
        </w:rPr>
        <w:t xml:space="preserve"> </w:t>
      </w:r>
      <w:r>
        <w:rPr>
          <w:sz w:val="24"/>
        </w:rPr>
        <w:t>исследователей в развитие</w:t>
      </w:r>
      <w:r>
        <w:rPr>
          <w:spacing w:val="-2"/>
          <w:sz w:val="24"/>
        </w:rPr>
        <w:t xml:space="preserve"> </w:t>
      </w:r>
      <w:r>
        <w:rPr>
          <w:sz w:val="24"/>
        </w:rPr>
        <w:t>знаний о Земле;</w:t>
      </w:r>
    </w:p>
    <w:p w14:paraId="04D9469E" w14:textId="77777777" w:rsidR="008B6EAD" w:rsidRDefault="00000000">
      <w:pPr>
        <w:pStyle w:val="a5"/>
        <w:numPr>
          <w:ilvl w:val="0"/>
          <w:numId w:val="66"/>
        </w:numPr>
        <w:tabs>
          <w:tab w:val="left" w:pos="1639"/>
        </w:tabs>
        <w:spacing w:line="237" w:lineRule="auto"/>
        <w:ind w:left="1415" w:right="893" w:firstLine="0"/>
        <w:rPr>
          <w:sz w:val="24"/>
        </w:rPr>
      </w:pPr>
      <w:r>
        <w:rPr>
          <w:sz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1E76D3F9" w14:textId="77777777" w:rsidR="008B6EAD" w:rsidRDefault="00000000">
      <w:pPr>
        <w:pStyle w:val="a5"/>
        <w:numPr>
          <w:ilvl w:val="0"/>
          <w:numId w:val="66"/>
        </w:numPr>
        <w:tabs>
          <w:tab w:val="left" w:pos="1572"/>
          <w:tab w:val="left" w:pos="2793"/>
          <w:tab w:val="left" w:pos="3907"/>
          <w:tab w:val="left" w:pos="4795"/>
          <w:tab w:val="left" w:pos="6311"/>
          <w:tab w:val="left" w:pos="8318"/>
          <w:tab w:val="left" w:pos="9340"/>
        </w:tabs>
        <w:spacing w:before="9" w:line="237" w:lineRule="auto"/>
        <w:ind w:left="1415" w:right="926" w:firstLine="0"/>
        <w:jc w:val="left"/>
        <w:rPr>
          <w:sz w:val="24"/>
        </w:rPr>
      </w:pPr>
      <w:r>
        <w:rPr>
          <w:sz w:val="24"/>
        </w:rP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r>
        <w:rPr>
          <w:spacing w:val="-2"/>
          <w:sz w:val="24"/>
        </w:rPr>
        <w:t>применять</w:t>
      </w:r>
      <w:r>
        <w:rPr>
          <w:sz w:val="24"/>
        </w:rPr>
        <w:tab/>
      </w:r>
      <w:r>
        <w:rPr>
          <w:spacing w:val="-2"/>
          <w:sz w:val="24"/>
        </w:rPr>
        <w:t>понятия</w:t>
      </w:r>
      <w:r>
        <w:rPr>
          <w:sz w:val="24"/>
        </w:rPr>
        <w:tab/>
      </w:r>
      <w:r>
        <w:rPr>
          <w:spacing w:val="-4"/>
          <w:sz w:val="24"/>
        </w:rPr>
        <w:t>«план</w:t>
      </w:r>
      <w:r>
        <w:rPr>
          <w:sz w:val="24"/>
        </w:rPr>
        <w:tab/>
      </w:r>
      <w:r>
        <w:rPr>
          <w:spacing w:val="-2"/>
          <w:sz w:val="24"/>
        </w:rPr>
        <w:t>местности»,</w:t>
      </w:r>
      <w:r>
        <w:rPr>
          <w:sz w:val="24"/>
        </w:rPr>
        <w:tab/>
      </w:r>
      <w:r>
        <w:rPr>
          <w:spacing w:val="-2"/>
          <w:sz w:val="24"/>
        </w:rPr>
        <w:t>«географическая</w:t>
      </w:r>
      <w:r>
        <w:rPr>
          <w:sz w:val="24"/>
        </w:rPr>
        <w:tab/>
      </w:r>
      <w:r>
        <w:rPr>
          <w:spacing w:val="-2"/>
          <w:sz w:val="24"/>
        </w:rPr>
        <w:t>карта»,</w:t>
      </w:r>
      <w:r>
        <w:rPr>
          <w:sz w:val="24"/>
        </w:rPr>
        <w:tab/>
      </w:r>
      <w:r>
        <w:rPr>
          <w:spacing w:val="-4"/>
          <w:sz w:val="24"/>
        </w:rPr>
        <w:t>«аэрофотоснимок»,</w:t>
      </w:r>
    </w:p>
    <w:p w14:paraId="4FAEB041" w14:textId="77777777" w:rsidR="008B6EAD" w:rsidRDefault="00000000">
      <w:pPr>
        <w:pStyle w:val="a3"/>
        <w:spacing w:before="3" w:line="242" w:lineRule="auto"/>
        <w:ind w:left="1415" w:right="847"/>
        <w:jc w:val="left"/>
      </w:pPr>
      <w:r>
        <w:t>«ориентирование</w:t>
      </w:r>
      <w:r>
        <w:rPr>
          <w:spacing w:val="-9"/>
        </w:rPr>
        <w:t xml:space="preserve"> </w:t>
      </w:r>
      <w:r>
        <w:t>на</w:t>
      </w:r>
      <w:r>
        <w:rPr>
          <w:spacing w:val="-9"/>
        </w:rPr>
        <w:t xml:space="preserve"> </w:t>
      </w:r>
      <w:r>
        <w:t>местности»,</w:t>
      </w:r>
      <w:r>
        <w:rPr>
          <w:spacing w:val="20"/>
        </w:rPr>
        <w:t xml:space="preserve"> </w:t>
      </w:r>
      <w:r>
        <w:t>«стороны</w:t>
      </w:r>
      <w:r>
        <w:rPr>
          <w:spacing w:val="-6"/>
        </w:rPr>
        <w:t xml:space="preserve"> </w:t>
      </w:r>
      <w:r>
        <w:t>горизонта»,</w:t>
      </w:r>
      <w:r>
        <w:rPr>
          <w:spacing w:val="-2"/>
        </w:rPr>
        <w:t xml:space="preserve"> </w:t>
      </w:r>
      <w:r>
        <w:t>«горизонтали»,</w:t>
      </w:r>
      <w:r>
        <w:rPr>
          <w:spacing w:val="20"/>
        </w:rPr>
        <w:t xml:space="preserve"> </w:t>
      </w:r>
      <w:r>
        <w:t>«масштаб»,</w:t>
      </w:r>
      <w:r>
        <w:rPr>
          <w:spacing w:val="25"/>
        </w:rPr>
        <w:t xml:space="preserve"> </w:t>
      </w:r>
      <w:r>
        <w:t>«условные знаки» для решения учебных и практико-ориентированных задач;</w:t>
      </w:r>
    </w:p>
    <w:p w14:paraId="7BAC7B50" w14:textId="77777777" w:rsidR="008B6EAD" w:rsidRDefault="00000000">
      <w:pPr>
        <w:pStyle w:val="a5"/>
        <w:numPr>
          <w:ilvl w:val="0"/>
          <w:numId w:val="66"/>
        </w:numPr>
        <w:tabs>
          <w:tab w:val="left" w:pos="1553"/>
        </w:tabs>
        <w:spacing w:line="274" w:lineRule="exact"/>
        <w:ind w:left="1553" w:hanging="138"/>
        <w:jc w:val="left"/>
        <w:rPr>
          <w:sz w:val="24"/>
        </w:rPr>
      </w:pPr>
      <w:r>
        <w:rPr>
          <w:sz w:val="24"/>
        </w:rPr>
        <w:t>различать</w:t>
      </w:r>
      <w:r>
        <w:rPr>
          <w:spacing w:val="-8"/>
          <w:sz w:val="24"/>
        </w:rPr>
        <w:t xml:space="preserve"> </w:t>
      </w:r>
      <w:r>
        <w:rPr>
          <w:sz w:val="24"/>
        </w:rPr>
        <w:t>понятия</w:t>
      </w:r>
      <w:r>
        <w:rPr>
          <w:spacing w:val="-6"/>
          <w:sz w:val="24"/>
        </w:rPr>
        <w:t xml:space="preserve"> </w:t>
      </w:r>
      <w:r>
        <w:rPr>
          <w:sz w:val="24"/>
        </w:rPr>
        <w:t>«план местности»</w:t>
      </w:r>
      <w:r>
        <w:rPr>
          <w:spacing w:val="-11"/>
          <w:sz w:val="24"/>
        </w:rPr>
        <w:t xml:space="preserve"> </w:t>
      </w:r>
      <w:r>
        <w:rPr>
          <w:sz w:val="24"/>
        </w:rPr>
        <w:t>и</w:t>
      </w:r>
      <w:r>
        <w:rPr>
          <w:spacing w:val="-9"/>
          <w:sz w:val="24"/>
        </w:rPr>
        <w:t xml:space="preserve"> </w:t>
      </w:r>
      <w:r>
        <w:rPr>
          <w:sz w:val="24"/>
        </w:rPr>
        <w:t>«географическая</w:t>
      </w:r>
      <w:r>
        <w:rPr>
          <w:spacing w:val="-2"/>
          <w:sz w:val="24"/>
        </w:rPr>
        <w:t xml:space="preserve"> </w:t>
      </w:r>
      <w:r>
        <w:rPr>
          <w:sz w:val="24"/>
        </w:rPr>
        <w:t>карта»,</w:t>
      </w:r>
      <w:r>
        <w:rPr>
          <w:spacing w:val="1"/>
          <w:sz w:val="24"/>
        </w:rPr>
        <w:t xml:space="preserve"> </w:t>
      </w:r>
      <w:r>
        <w:rPr>
          <w:sz w:val="24"/>
        </w:rPr>
        <w:t>параллель»</w:t>
      </w:r>
      <w:r>
        <w:rPr>
          <w:spacing w:val="-6"/>
          <w:sz w:val="24"/>
        </w:rPr>
        <w:t xml:space="preserve"> </w:t>
      </w:r>
      <w:r>
        <w:rPr>
          <w:sz w:val="24"/>
        </w:rPr>
        <w:t xml:space="preserve">и </w:t>
      </w:r>
      <w:r>
        <w:rPr>
          <w:spacing w:val="-2"/>
          <w:sz w:val="24"/>
        </w:rPr>
        <w:t>«меридиан»;</w:t>
      </w:r>
    </w:p>
    <w:p w14:paraId="230393C4" w14:textId="77777777" w:rsidR="008B6EAD" w:rsidRDefault="00000000">
      <w:pPr>
        <w:pStyle w:val="a5"/>
        <w:numPr>
          <w:ilvl w:val="0"/>
          <w:numId w:val="66"/>
        </w:numPr>
        <w:tabs>
          <w:tab w:val="left" w:pos="1553"/>
        </w:tabs>
        <w:spacing w:line="274" w:lineRule="exact"/>
        <w:ind w:left="1553" w:hanging="138"/>
        <w:jc w:val="left"/>
        <w:rPr>
          <w:sz w:val="24"/>
        </w:rPr>
      </w:pPr>
      <w:r>
        <w:rPr>
          <w:sz w:val="24"/>
        </w:rPr>
        <w:t>приводить</w:t>
      </w:r>
      <w:r>
        <w:rPr>
          <w:spacing w:val="-10"/>
          <w:sz w:val="24"/>
        </w:rPr>
        <w:t xml:space="preserve"> </w:t>
      </w:r>
      <w:r>
        <w:rPr>
          <w:sz w:val="24"/>
        </w:rPr>
        <w:t>примеры</w:t>
      </w:r>
      <w:r>
        <w:rPr>
          <w:spacing w:val="-1"/>
          <w:sz w:val="24"/>
        </w:rPr>
        <w:t xml:space="preserve"> </w:t>
      </w:r>
      <w:r>
        <w:rPr>
          <w:sz w:val="24"/>
        </w:rPr>
        <w:t>влияния</w:t>
      </w:r>
      <w:r>
        <w:rPr>
          <w:spacing w:val="-9"/>
          <w:sz w:val="24"/>
        </w:rPr>
        <w:t xml:space="preserve"> </w:t>
      </w:r>
      <w:r>
        <w:rPr>
          <w:sz w:val="24"/>
        </w:rPr>
        <w:t>Солнца</w:t>
      </w:r>
      <w:r>
        <w:rPr>
          <w:spacing w:val="-4"/>
          <w:sz w:val="24"/>
        </w:rPr>
        <w:t xml:space="preserve"> </w:t>
      </w:r>
      <w:r>
        <w:rPr>
          <w:sz w:val="24"/>
        </w:rPr>
        <w:t>на</w:t>
      </w:r>
      <w:r>
        <w:rPr>
          <w:spacing w:val="-9"/>
          <w:sz w:val="24"/>
        </w:rPr>
        <w:t xml:space="preserve"> </w:t>
      </w:r>
      <w:r>
        <w:rPr>
          <w:sz w:val="24"/>
        </w:rPr>
        <w:t>мир</w:t>
      </w:r>
      <w:r>
        <w:rPr>
          <w:spacing w:val="-13"/>
          <w:sz w:val="24"/>
        </w:rPr>
        <w:t xml:space="preserve"> </w:t>
      </w:r>
      <w:r>
        <w:rPr>
          <w:sz w:val="24"/>
        </w:rPr>
        <w:t>живой</w:t>
      </w:r>
      <w:r>
        <w:rPr>
          <w:spacing w:val="-3"/>
          <w:sz w:val="24"/>
        </w:rPr>
        <w:t xml:space="preserve"> </w:t>
      </w:r>
      <w:r>
        <w:rPr>
          <w:sz w:val="24"/>
        </w:rPr>
        <w:t>и</w:t>
      </w:r>
      <w:r>
        <w:rPr>
          <w:spacing w:val="-2"/>
          <w:sz w:val="24"/>
        </w:rPr>
        <w:t xml:space="preserve"> </w:t>
      </w:r>
      <w:r>
        <w:rPr>
          <w:sz w:val="24"/>
        </w:rPr>
        <w:t>неживой</w:t>
      </w:r>
      <w:r>
        <w:rPr>
          <w:spacing w:val="-7"/>
          <w:sz w:val="24"/>
        </w:rPr>
        <w:t xml:space="preserve"> </w:t>
      </w:r>
      <w:r>
        <w:rPr>
          <w:spacing w:val="-2"/>
          <w:sz w:val="24"/>
        </w:rPr>
        <w:t>природы;</w:t>
      </w:r>
    </w:p>
    <w:p w14:paraId="5B4888AA" w14:textId="77777777" w:rsidR="008B6EAD" w:rsidRDefault="00000000">
      <w:pPr>
        <w:pStyle w:val="a5"/>
        <w:numPr>
          <w:ilvl w:val="0"/>
          <w:numId w:val="66"/>
        </w:numPr>
        <w:tabs>
          <w:tab w:val="left" w:pos="1553"/>
        </w:tabs>
        <w:spacing w:line="275" w:lineRule="exact"/>
        <w:ind w:left="1553" w:hanging="138"/>
        <w:jc w:val="left"/>
        <w:rPr>
          <w:sz w:val="24"/>
        </w:rPr>
      </w:pPr>
      <w:r>
        <w:rPr>
          <w:sz w:val="24"/>
        </w:rPr>
        <w:t>объяснять</w:t>
      </w:r>
      <w:r>
        <w:rPr>
          <w:spacing w:val="-11"/>
          <w:sz w:val="24"/>
        </w:rPr>
        <w:t xml:space="preserve"> </w:t>
      </w:r>
      <w:r>
        <w:rPr>
          <w:sz w:val="24"/>
        </w:rPr>
        <w:t>причины</w:t>
      </w:r>
      <w:r>
        <w:rPr>
          <w:spacing w:val="3"/>
          <w:sz w:val="24"/>
        </w:rPr>
        <w:t xml:space="preserve"> </w:t>
      </w:r>
      <w:r>
        <w:rPr>
          <w:sz w:val="24"/>
        </w:rPr>
        <w:t>смены</w:t>
      </w:r>
      <w:r>
        <w:rPr>
          <w:spacing w:val="3"/>
          <w:sz w:val="24"/>
        </w:rPr>
        <w:t xml:space="preserve"> </w:t>
      </w:r>
      <w:r>
        <w:rPr>
          <w:sz w:val="24"/>
        </w:rPr>
        <w:t>дня</w:t>
      </w:r>
      <w:r>
        <w:rPr>
          <w:spacing w:val="-9"/>
          <w:sz w:val="24"/>
        </w:rPr>
        <w:t xml:space="preserve"> </w:t>
      </w:r>
      <w:r>
        <w:rPr>
          <w:sz w:val="24"/>
        </w:rPr>
        <w:t>и</w:t>
      </w:r>
      <w:r>
        <w:rPr>
          <w:spacing w:val="-8"/>
          <w:sz w:val="24"/>
        </w:rPr>
        <w:t xml:space="preserve"> </w:t>
      </w:r>
      <w:r>
        <w:rPr>
          <w:sz w:val="24"/>
        </w:rPr>
        <w:t>ночи</w:t>
      </w:r>
      <w:r>
        <w:rPr>
          <w:spacing w:val="-8"/>
          <w:sz w:val="24"/>
        </w:rPr>
        <w:t xml:space="preserve"> </w:t>
      </w:r>
      <w:r>
        <w:rPr>
          <w:sz w:val="24"/>
        </w:rPr>
        <w:t>и</w:t>
      </w:r>
      <w:r>
        <w:rPr>
          <w:spacing w:val="-3"/>
          <w:sz w:val="24"/>
        </w:rPr>
        <w:t xml:space="preserve"> </w:t>
      </w:r>
      <w:r>
        <w:rPr>
          <w:sz w:val="24"/>
        </w:rPr>
        <w:t>времён</w:t>
      </w:r>
      <w:r>
        <w:rPr>
          <w:spacing w:val="-7"/>
          <w:sz w:val="24"/>
        </w:rPr>
        <w:t xml:space="preserve"> </w:t>
      </w:r>
      <w:r>
        <w:rPr>
          <w:spacing w:val="-2"/>
          <w:sz w:val="24"/>
        </w:rPr>
        <w:t>года;</w:t>
      </w:r>
    </w:p>
    <w:p w14:paraId="08AFC005" w14:textId="77777777" w:rsidR="008B6EAD" w:rsidRDefault="00000000">
      <w:pPr>
        <w:pStyle w:val="a5"/>
        <w:numPr>
          <w:ilvl w:val="0"/>
          <w:numId w:val="66"/>
        </w:numPr>
        <w:tabs>
          <w:tab w:val="left" w:pos="1572"/>
        </w:tabs>
        <w:spacing w:before="3"/>
        <w:ind w:left="1415" w:right="1031" w:firstLine="0"/>
        <w:jc w:val="left"/>
        <w:rPr>
          <w:sz w:val="24"/>
        </w:rPr>
      </w:pPr>
      <w:r>
        <w:rPr>
          <w:sz w:val="24"/>
        </w:rPr>
        <w:t>устанавливать эмпирические</w:t>
      </w:r>
      <w:r>
        <w:rPr>
          <w:spacing w:val="-2"/>
          <w:sz w:val="24"/>
        </w:rPr>
        <w:t xml:space="preserve"> </w:t>
      </w:r>
      <w:r>
        <w:rPr>
          <w:sz w:val="24"/>
        </w:rPr>
        <w:t>зависимости</w:t>
      </w:r>
      <w:r>
        <w:rPr>
          <w:spacing w:val="-5"/>
          <w:sz w:val="24"/>
        </w:rPr>
        <w:t xml:space="preserve"> </w:t>
      </w:r>
      <w:r>
        <w:rPr>
          <w:sz w:val="24"/>
        </w:rPr>
        <w:t>между</w:t>
      </w:r>
      <w:r>
        <w:rPr>
          <w:spacing w:val="-11"/>
          <w:sz w:val="24"/>
        </w:rPr>
        <w:t xml:space="preserve"> </w:t>
      </w:r>
      <w:r>
        <w:rPr>
          <w:sz w:val="24"/>
        </w:rPr>
        <w:t>продолжительностью</w:t>
      </w:r>
      <w:r>
        <w:rPr>
          <w:spacing w:val="-3"/>
          <w:sz w:val="24"/>
        </w:rPr>
        <w:t xml:space="preserve"> </w:t>
      </w:r>
      <w:r>
        <w:rPr>
          <w:sz w:val="24"/>
        </w:rPr>
        <w:t>дня</w:t>
      </w:r>
      <w:r>
        <w:rPr>
          <w:spacing w:val="-6"/>
          <w:sz w:val="24"/>
        </w:rPr>
        <w:t xml:space="preserve"> </w:t>
      </w:r>
      <w:r>
        <w:rPr>
          <w:sz w:val="24"/>
        </w:rPr>
        <w:t>и</w:t>
      </w:r>
      <w:r>
        <w:rPr>
          <w:spacing w:val="-5"/>
          <w:sz w:val="24"/>
        </w:rPr>
        <w:t xml:space="preserve"> </w:t>
      </w:r>
      <w:r>
        <w:rPr>
          <w:sz w:val="24"/>
        </w:rPr>
        <w:t>географической широтой</w:t>
      </w:r>
      <w:r>
        <w:rPr>
          <w:spacing w:val="78"/>
          <w:sz w:val="24"/>
        </w:rPr>
        <w:t xml:space="preserve"> </w:t>
      </w:r>
      <w:r>
        <w:rPr>
          <w:sz w:val="24"/>
        </w:rPr>
        <w:t>местности,</w:t>
      </w:r>
      <w:r>
        <w:rPr>
          <w:spacing w:val="79"/>
          <w:sz w:val="24"/>
        </w:rPr>
        <w:t xml:space="preserve"> </w:t>
      </w:r>
      <w:r>
        <w:rPr>
          <w:sz w:val="24"/>
        </w:rPr>
        <w:t>между</w:t>
      </w:r>
      <w:r>
        <w:rPr>
          <w:spacing w:val="40"/>
          <w:sz w:val="24"/>
        </w:rPr>
        <w:t xml:space="preserve"> </w:t>
      </w:r>
      <w:r>
        <w:rPr>
          <w:sz w:val="24"/>
        </w:rPr>
        <w:t>высотой</w:t>
      </w:r>
      <w:r>
        <w:rPr>
          <w:spacing w:val="78"/>
          <w:sz w:val="24"/>
        </w:rPr>
        <w:t xml:space="preserve"> </w:t>
      </w:r>
      <w:r>
        <w:rPr>
          <w:sz w:val="24"/>
        </w:rPr>
        <w:t>Солнца</w:t>
      </w:r>
      <w:r>
        <w:rPr>
          <w:spacing w:val="76"/>
          <w:sz w:val="24"/>
        </w:rPr>
        <w:t xml:space="preserve"> </w:t>
      </w:r>
      <w:r>
        <w:rPr>
          <w:sz w:val="24"/>
        </w:rPr>
        <w:t>над</w:t>
      </w:r>
      <w:r>
        <w:rPr>
          <w:spacing w:val="40"/>
          <w:sz w:val="24"/>
        </w:rPr>
        <w:t xml:space="preserve"> </w:t>
      </w:r>
      <w:r>
        <w:rPr>
          <w:sz w:val="24"/>
        </w:rPr>
        <w:t>горизонтом</w:t>
      </w:r>
      <w:r>
        <w:rPr>
          <w:spacing w:val="79"/>
          <w:sz w:val="24"/>
        </w:rPr>
        <w:t xml:space="preserve"> </w:t>
      </w:r>
      <w:r>
        <w:rPr>
          <w:sz w:val="24"/>
        </w:rPr>
        <w:t>и</w:t>
      </w:r>
      <w:r>
        <w:rPr>
          <w:spacing w:val="78"/>
          <w:sz w:val="24"/>
        </w:rPr>
        <w:t xml:space="preserve"> </w:t>
      </w:r>
      <w:r>
        <w:rPr>
          <w:sz w:val="24"/>
        </w:rPr>
        <w:t>географической</w:t>
      </w:r>
      <w:r>
        <w:rPr>
          <w:spacing w:val="78"/>
          <w:sz w:val="24"/>
        </w:rPr>
        <w:t xml:space="preserve"> </w:t>
      </w:r>
      <w:r>
        <w:rPr>
          <w:sz w:val="24"/>
        </w:rPr>
        <w:t>широтой местности на основе анализа данных наблюдений; описывать внутреннее строение Земли; различать понятия «земная кора»; «ядро», «мантия»; «минерал» и «горная порода»;</w:t>
      </w:r>
    </w:p>
    <w:p w14:paraId="5966469F" w14:textId="77777777" w:rsidR="008B6EAD" w:rsidRDefault="00000000">
      <w:pPr>
        <w:pStyle w:val="a3"/>
        <w:spacing w:line="275" w:lineRule="exact"/>
        <w:ind w:left="1415"/>
        <w:jc w:val="left"/>
      </w:pPr>
      <w:r>
        <w:t>различать</w:t>
      </w:r>
      <w:r>
        <w:rPr>
          <w:spacing w:val="-7"/>
        </w:rPr>
        <w:t xml:space="preserve"> </w:t>
      </w:r>
      <w:r>
        <w:t>понятия</w:t>
      </w:r>
      <w:r>
        <w:rPr>
          <w:spacing w:val="-5"/>
        </w:rPr>
        <w:t xml:space="preserve"> </w:t>
      </w:r>
      <w:r>
        <w:t>«материковая»</w:t>
      </w:r>
      <w:r>
        <w:rPr>
          <w:spacing w:val="-10"/>
        </w:rPr>
        <w:t xml:space="preserve"> </w:t>
      </w:r>
      <w:r>
        <w:t>и</w:t>
      </w:r>
      <w:r>
        <w:rPr>
          <w:spacing w:val="-5"/>
        </w:rPr>
        <w:t xml:space="preserve"> </w:t>
      </w:r>
      <w:r>
        <w:t>«океаническая»</w:t>
      </w:r>
      <w:r>
        <w:rPr>
          <w:spacing w:val="-10"/>
        </w:rPr>
        <w:t xml:space="preserve"> </w:t>
      </w:r>
      <w:r>
        <w:t xml:space="preserve">земная </w:t>
      </w:r>
      <w:r>
        <w:rPr>
          <w:spacing w:val="-2"/>
        </w:rPr>
        <w:t>кора;</w:t>
      </w:r>
    </w:p>
    <w:p w14:paraId="43B0348D" w14:textId="77777777" w:rsidR="008B6EAD" w:rsidRDefault="00000000">
      <w:pPr>
        <w:pStyle w:val="a5"/>
        <w:numPr>
          <w:ilvl w:val="0"/>
          <w:numId w:val="66"/>
        </w:numPr>
        <w:tabs>
          <w:tab w:val="left" w:pos="1553"/>
        </w:tabs>
        <w:ind w:left="1415" w:right="987" w:firstLine="0"/>
        <w:rPr>
          <w:sz w:val="24"/>
        </w:rPr>
      </w:pPr>
      <w:r>
        <w:rPr>
          <w:sz w:val="24"/>
        </w:rPr>
        <w:t>различать</w:t>
      </w:r>
      <w:r>
        <w:rPr>
          <w:spacing w:val="-2"/>
          <w:sz w:val="24"/>
        </w:rPr>
        <w:t xml:space="preserve"> </w:t>
      </w:r>
      <w:r>
        <w:rPr>
          <w:sz w:val="24"/>
        </w:rPr>
        <w:t>изученные</w:t>
      </w:r>
      <w:r>
        <w:rPr>
          <w:spacing w:val="-4"/>
          <w:sz w:val="24"/>
        </w:rPr>
        <w:t xml:space="preserve"> </w:t>
      </w:r>
      <w:r>
        <w:rPr>
          <w:sz w:val="24"/>
        </w:rPr>
        <w:t>минералы</w:t>
      </w:r>
      <w:r>
        <w:rPr>
          <w:spacing w:val="-6"/>
          <w:sz w:val="24"/>
        </w:rPr>
        <w:t xml:space="preserve"> </w:t>
      </w:r>
      <w:r>
        <w:rPr>
          <w:sz w:val="24"/>
        </w:rPr>
        <w:t>и</w:t>
      </w:r>
      <w:r>
        <w:rPr>
          <w:spacing w:val="-7"/>
          <w:sz w:val="24"/>
        </w:rPr>
        <w:t xml:space="preserve"> </w:t>
      </w:r>
      <w:r>
        <w:rPr>
          <w:sz w:val="24"/>
        </w:rPr>
        <w:t>горные</w:t>
      </w:r>
      <w:r>
        <w:rPr>
          <w:spacing w:val="-4"/>
          <w:sz w:val="24"/>
        </w:rPr>
        <w:t xml:space="preserve"> </w:t>
      </w:r>
      <w:r>
        <w:rPr>
          <w:sz w:val="24"/>
        </w:rPr>
        <w:t>породы,</w:t>
      </w:r>
      <w:r>
        <w:rPr>
          <w:spacing w:val="-5"/>
          <w:sz w:val="24"/>
        </w:rPr>
        <w:t xml:space="preserve"> </w:t>
      </w:r>
      <w:r>
        <w:rPr>
          <w:sz w:val="24"/>
        </w:rPr>
        <w:t>материковую</w:t>
      </w:r>
      <w:r>
        <w:rPr>
          <w:spacing w:val="-5"/>
          <w:sz w:val="24"/>
        </w:rPr>
        <w:t xml:space="preserve"> </w:t>
      </w:r>
      <w:r>
        <w:rPr>
          <w:sz w:val="24"/>
        </w:rPr>
        <w:t>и</w:t>
      </w:r>
      <w:r>
        <w:rPr>
          <w:spacing w:val="-2"/>
          <w:sz w:val="24"/>
        </w:rPr>
        <w:t xml:space="preserve"> </w:t>
      </w:r>
      <w:r>
        <w:rPr>
          <w:sz w:val="24"/>
        </w:rPr>
        <w:t>океаническую</w:t>
      </w:r>
      <w:r>
        <w:rPr>
          <w:spacing w:val="-5"/>
          <w:sz w:val="24"/>
        </w:rPr>
        <w:t xml:space="preserve"> </w:t>
      </w:r>
      <w:r>
        <w:rPr>
          <w:sz w:val="24"/>
        </w:rPr>
        <w:t>земную</w:t>
      </w:r>
      <w:r>
        <w:rPr>
          <w:spacing w:val="-5"/>
          <w:sz w:val="24"/>
        </w:rPr>
        <w:t xml:space="preserve"> </w:t>
      </w:r>
      <w:r>
        <w:rPr>
          <w:sz w:val="24"/>
        </w:rPr>
        <w:t>кору; показывать на карте и обозначать на контурной карте материки и океаны, крупные формы рельефа Земли;</w:t>
      </w:r>
    </w:p>
    <w:p w14:paraId="59DCE98D" w14:textId="77777777" w:rsidR="008B6EAD" w:rsidRDefault="00000000">
      <w:pPr>
        <w:pStyle w:val="a5"/>
        <w:numPr>
          <w:ilvl w:val="0"/>
          <w:numId w:val="66"/>
        </w:numPr>
        <w:tabs>
          <w:tab w:val="left" w:pos="1553"/>
        </w:tabs>
        <w:spacing w:before="1" w:line="275" w:lineRule="exact"/>
        <w:ind w:left="1553" w:hanging="138"/>
        <w:rPr>
          <w:sz w:val="24"/>
        </w:rPr>
      </w:pPr>
      <w:r>
        <w:rPr>
          <w:sz w:val="24"/>
        </w:rPr>
        <w:t>различать</w:t>
      </w:r>
      <w:r>
        <w:rPr>
          <w:spacing w:val="1"/>
          <w:sz w:val="24"/>
        </w:rPr>
        <w:t xml:space="preserve"> </w:t>
      </w:r>
      <w:r>
        <w:rPr>
          <w:sz w:val="24"/>
        </w:rPr>
        <w:t>горы</w:t>
      </w:r>
      <w:r>
        <w:rPr>
          <w:spacing w:val="2"/>
          <w:sz w:val="24"/>
        </w:rPr>
        <w:t xml:space="preserve"> </w:t>
      </w:r>
      <w:r>
        <w:rPr>
          <w:sz w:val="24"/>
        </w:rPr>
        <w:t>и</w:t>
      </w:r>
      <w:r>
        <w:rPr>
          <w:spacing w:val="-8"/>
          <w:sz w:val="24"/>
        </w:rPr>
        <w:t xml:space="preserve"> </w:t>
      </w:r>
      <w:r>
        <w:rPr>
          <w:spacing w:val="-2"/>
          <w:sz w:val="24"/>
        </w:rPr>
        <w:t>равнины;</w:t>
      </w:r>
    </w:p>
    <w:p w14:paraId="0AF8A862" w14:textId="77777777" w:rsidR="008B6EAD" w:rsidRDefault="00000000">
      <w:pPr>
        <w:pStyle w:val="a5"/>
        <w:numPr>
          <w:ilvl w:val="0"/>
          <w:numId w:val="66"/>
        </w:numPr>
        <w:tabs>
          <w:tab w:val="left" w:pos="1553"/>
        </w:tabs>
        <w:spacing w:line="242" w:lineRule="auto"/>
        <w:ind w:left="1415" w:right="3051" w:firstLine="0"/>
        <w:rPr>
          <w:sz w:val="24"/>
        </w:rPr>
      </w:pPr>
      <w:r>
        <w:rPr>
          <w:sz w:val="24"/>
        </w:rPr>
        <w:t>классифицировать</w:t>
      </w:r>
      <w:r>
        <w:rPr>
          <w:spacing w:val="-9"/>
          <w:sz w:val="24"/>
        </w:rPr>
        <w:t xml:space="preserve"> </w:t>
      </w:r>
      <w:r>
        <w:rPr>
          <w:sz w:val="24"/>
        </w:rPr>
        <w:t>формы</w:t>
      </w:r>
      <w:r>
        <w:rPr>
          <w:spacing w:val="-7"/>
          <w:sz w:val="24"/>
        </w:rPr>
        <w:t xml:space="preserve"> </w:t>
      </w:r>
      <w:r>
        <w:rPr>
          <w:sz w:val="24"/>
        </w:rPr>
        <w:t>рельефа</w:t>
      </w:r>
      <w:r>
        <w:rPr>
          <w:spacing w:val="-10"/>
          <w:sz w:val="24"/>
        </w:rPr>
        <w:t xml:space="preserve"> </w:t>
      </w:r>
      <w:r>
        <w:rPr>
          <w:sz w:val="24"/>
        </w:rPr>
        <w:t>суши</w:t>
      </w:r>
      <w:r>
        <w:rPr>
          <w:spacing w:val="-8"/>
          <w:sz w:val="24"/>
        </w:rPr>
        <w:t xml:space="preserve"> </w:t>
      </w:r>
      <w:r>
        <w:rPr>
          <w:sz w:val="24"/>
        </w:rPr>
        <w:t>по</w:t>
      </w:r>
      <w:r>
        <w:rPr>
          <w:spacing w:val="-9"/>
          <w:sz w:val="24"/>
        </w:rPr>
        <w:t xml:space="preserve"> </w:t>
      </w:r>
      <w:r>
        <w:rPr>
          <w:sz w:val="24"/>
        </w:rPr>
        <w:t>высоте</w:t>
      </w:r>
      <w:r>
        <w:rPr>
          <w:spacing w:val="-14"/>
          <w:sz w:val="24"/>
        </w:rPr>
        <w:t xml:space="preserve"> </w:t>
      </w:r>
      <w:r>
        <w:rPr>
          <w:sz w:val="24"/>
        </w:rPr>
        <w:t>и</w:t>
      </w:r>
      <w:r>
        <w:rPr>
          <w:spacing w:val="-12"/>
          <w:sz w:val="24"/>
        </w:rPr>
        <w:t xml:space="preserve"> </w:t>
      </w:r>
      <w:r>
        <w:rPr>
          <w:sz w:val="24"/>
        </w:rPr>
        <w:t>по</w:t>
      </w:r>
      <w:r>
        <w:rPr>
          <w:spacing w:val="-9"/>
          <w:sz w:val="24"/>
        </w:rPr>
        <w:t xml:space="preserve"> </w:t>
      </w:r>
      <w:r>
        <w:rPr>
          <w:sz w:val="24"/>
        </w:rPr>
        <w:t>внешнему</w:t>
      </w:r>
      <w:r>
        <w:rPr>
          <w:spacing w:val="-15"/>
          <w:sz w:val="24"/>
        </w:rPr>
        <w:t xml:space="preserve"> </w:t>
      </w:r>
      <w:r>
        <w:rPr>
          <w:sz w:val="24"/>
        </w:rPr>
        <w:t>облику; называть причины землетрясений и вулканических извержений;</w:t>
      </w:r>
    </w:p>
    <w:p w14:paraId="00606922" w14:textId="77777777" w:rsidR="008B6EAD" w:rsidRDefault="00000000">
      <w:pPr>
        <w:pStyle w:val="a5"/>
        <w:numPr>
          <w:ilvl w:val="0"/>
          <w:numId w:val="66"/>
        </w:numPr>
        <w:tabs>
          <w:tab w:val="left" w:pos="1553"/>
        </w:tabs>
        <w:ind w:left="1415" w:right="892" w:firstLine="0"/>
        <w:rPr>
          <w:sz w:val="24"/>
        </w:rPr>
      </w:pPr>
      <w:r>
        <w:rPr>
          <w:sz w:val="24"/>
        </w:rPr>
        <w:t>применять</w:t>
      </w:r>
      <w:r>
        <w:rPr>
          <w:spacing w:val="-4"/>
          <w:sz w:val="24"/>
        </w:rPr>
        <w:t xml:space="preserve"> </w:t>
      </w:r>
      <w:r>
        <w:rPr>
          <w:sz w:val="24"/>
        </w:rPr>
        <w:t>понятия</w:t>
      </w:r>
      <w:r>
        <w:rPr>
          <w:spacing w:val="-5"/>
          <w:sz w:val="24"/>
        </w:rPr>
        <w:t xml:space="preserve"> </w:t>
      </w:r>
      <w:r>
        <w:rPr>
          <w:sz w:val="24"/>
        </w:rPr>
        <w:t>«литосфера», «землетрясение», «вулкан»,</w:t>
      </w:r>
      <w:r>
        <w:rPr>
          <w:spacing w:val="-3"/>
          <w:sz w:val="24"/>
        </w:rPr>
        <w:t xml:space="preserve"> </w:t>
      </w:r>
      <w:r>
        <w:rPr>
          <w:sz w:val="24"/>
        </w:rPr>
        <w:t>«литосферная</w:t>
      </w:r>
      <w:r>
        <w:rPr>
          <w:spacing w:val="-5"/>
          <w:sz w:val="24"/>
        </w:rPr>
        <w:t xml:space="preserve"> </w:t>
      </w:r>
      <w:r>
        <w:rPr>
          <w:sz w:val="24"/>
        </w:rPr>
        <w:t>плита», «эпицентр землетрясения» и «очаг землетрясения» для решения учебных и (или) практико-ориентированных задач;</w:t>
      </w:r>
    </w:p>
    <w:p w14:paraId="0DADF34E" w14:textId="77777777" w:rsidR="008B6EAD" w:rsidRDefault="00000000">
      <w:pPr>
        <w:pStyle w:val="a5"/>
        <w:numPr>
          <w:ilvl w:val="0"/>
          <w:numId w:val="66"/>
        </w:numPr>
        <w:tabs>
          <w:tab w:val="left" w:pos="1682"/>
        </w:tabs>
        <w:spacing w:line="237" w:lineRule="auto"/>
        <w:ind w:left="1415" w:right="903" w:firstLine="0"/>
        <w:rPr>
          <w:sz w:val="24"/>
        </w:rPr>
      </w:pPr>
      <w:r>
        <w:rPr>
          <w:sz w:val="24"/>
        </w:rPr>
        <w:t>применять понятия «эпицентр землетрясения» и «очаг землетрясения» для решения познавательных задач;</w:t>
      </w:r>
    </w:p>
    <w:p w14:paraId="655BA26B" w14:textId="77777777" w:rsidR="008B6EAD" w:rsidRDefault="00000000">
      <w:pPr>
        <w:pStyle w:val="a5"/>
        <w:numPr>
          <w:ilvl w:val="0"/>
          <w:numId w:val="66"/>
        </w:numPr>
        <w:tabs>
          <w:tab w:val="left" w:pos="1721"/>
        </w:tabs>
        <w:ind w:left="1415" w:right="895" w:firstLine="0"/>
        <w:rPr>
          <w:sz w:val="24"/>
        </w:rPr>
      </w:pPr>
      <w:r>
        <w:rPr>
          <w:sz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772DC17" w14:textId="77777777" w:rsidR="008B6EAD" w:rsidRDefault="00000000">
      <w:pPr>
        <w:pStyle w:val="a5"/>
        <w:numPr>
          <w:ilvl w:val="0"/>
          <w:numId w:val="66"/>
        </w:numPr>
        <w:tabs>
          <w:tab w:val="left" w:pos="1553"/>
        </w:tabs>
        <w:spacing w:before="4" w:line="275" w:lineRule="exact"/>
        <w:ind w:left="1553" w:hanging="138"/>
        <w:jc w:val="left"/>
        <w:rPr>
          <w:sz w:val="24"/>
        </w:rPr>
      </w:pPr>
      <w:r>
        <w:rPr>
          <w:sz w:val="24"/>
        </w:rPr>
        <w:t>классифицировать</w:t>
      </w:r>
      <w:r>
        <w:rPr>
          <w:spacing w:val="-8"/>
          <w:sz w:val="24"/>
        </w:rPr>
        <w:t xml:space="preserve"> </w:t>
      </w:r>
      <w:r>
        <w:rPr>
          <w:sz w:val="24"/>
        </w:rPr>
        <w:t>острова</w:t>
      </w:r>
      <w:r>
        <w:rPr>
          <w:spacing w:val="-10"/>
          <w:sz w:val="24"/>
        </w:rPr>
        <w:t xml:space="preserve"> </w:t>
      </w:r>
      <w:r>
        <w:rPr>
          <w:sz w:val="24"/>
        </w:rPr>
        <w:t>по</w:t>
      </w:r>
      <w:r>
        <w:rPr>
          <w:spacing w:val="1"/>
          <w:sz w:val="24"/>
        </w:rPr>
        <w:t xml:space="preserve"> </w:t>
      </w:r>
      <w:r>
        <w:rPr>
          <w:spacing w:val="-2"/>
          <w:sz w:val="24"/>
        </w:rPr>
        <w:t>происхождению;</w:t>
      </w:r>
    </w:p>
    <w:p w14:paraId="5C7215A7" w14:textId="77777777" w:rsidR="008B6EAD" w:rsidRDefault="00000000">
      <w:pPr>
        <w:pStyle w:val="a5"/>
        <w:numPr>
          <w:ilvl w:val="0"/>
          <w:numId w:val="66"/>
        </w:numPr>
        <w:tabs>
          <w:tab w:val="left" w:pos="1553"/>
        </w:tabs>
        <w:spacing w:before="1" w:line="237" w:lineRule="auto"/>
        <w:ind w:left="1415" w:right="976" w:firstLine="0"/>
        <w:jc w:val="left"/>
        <w:rPr>
          <w:sz w:val="24"/>
        </w:rPr>
      </w:pPr>
      <w:r>
        <w:rPr>
          <w:sz w:val="24"/>
        </w:rPr>
        <w:t>приводить примеры опасных природных явлений в литосфере и средств их предупреждения; приводить</w:t>
      </w:r>
      <w:r>
        <w:rPr>
          <w:spacing w:val="37"/>
          <w:sz w:val="24"/>
        </w:rPr>
        <w:t xml:space="preserve"> </w:t>
      </w:r>
      <w:r>
        <w:rPr>
          <w:sz w:val="24"/>
        </w:rPr>
        <w:t>примеры</w:t>
      </w:r>
      <w:r>
        <w:rPr>
          <w:spacing w:val="33"/>
          <w:sz w:val="24"/>
        </w:rPr>
        <w:t xml:space="preserve"> </w:t>
      </w:r>
      <w:r>
        <w:rPr>
          <w:sz w:val="24"/>
        </w:rPr>
        <w:t>изменений</w:t>
      </w:r>
      <w:r>
        <w:rPr>
          <w:spacing w:val="32"/>
          <w:sz w:val="24"/>
        </w:rPr>
        <w:t xml:space="preserve"> </w:t>
      </w:r>
      <w:r>
        <w:rPr>
          <w:sz w:val="24"/>
        </w:rPr>
        <w:t>в</w:t>
      </w:r>
      <w:r>
        <w:rPr>
          <w:spacing w:val="38"/>
          <w:sz w:val="24"/>
        </w:rPr>
        <w:t xml:space="preserve"> </w:t>
      </w:r>
      <w:r>
        <w:rPr>
          <w:sz w:val="24"/>
        </w:rPr>
        <w:t>литосфере</w:t>
      </w:r>
      <w:r>
        <w:rPr>
          <w:spacing w:val="35"/>
          <w:sz w:val="24"/>
        </w:rPr>
        <w:t xml:space="preserve"> </w:t>
      </w:r>
      <w:r>
        <w:rPr>
          <w:sz w:val="24"/>
        </w:rPr>
        <w:t>в</w:t>
      </w:r>
      <w:r>
        <w:rPr>
          <w:spacing w:val="33"/>
          <w:sz w:val="24"/>
        </w:rPr>
        <w:t xml:space="preserve"> </w:t>
      </w:r>
      <w:r>
        <w:rPr>
          <w:sz w:val="24"/>
        </w:rPr>
        <w:t>результате</w:t>
      </w:r>
      <w:r>
        <w:rPr>
          <w:spacing w:val="35"/>
          <w:sz w:val="24"/>
        </w:rPr>
        <w:t xml:space="preserve"> </w:t>
      </w:r>
      <w:r>
        <w:rPr>
          <w:sz w:val="24"/>
        </w:rPr>
        <w:t>деятельности</w:t>
      </w:r>
      <w:r>
        <w:rPr>
          <w:spacing w:val="38"/>
          <w:sz w:val="24"/>
        </w:rPr>
        <w:t xml:space="preserve"> </w:t>
      </w:r>
      <w:r>
        <w:rPr>
          <w:sz w:val="24"/>
        </w:rPr>
        <w:t>человека</w:t>
      </w:r>
      <w:r>
        <w:rPr>
          <w:spacing w:val="35"/>
          <w:sz w:val="24"/>
        </w:rPr>
        <w:t xml:space="preserve"> </w:t>
      </w:r>
      <w:r>
        <w:rPr>
          <w:sz w:val="24"/>
        </w:rPr>
        <w:t>на</w:t>
      </w:r>
      <w:r>
        <w:rPr>
          <w:spacing w:val="35"/>
          <w:sz w:val="24"/>
        </w:rPr>
        <w:t xml:space="preserve"> </w:t>
      </w:r>
      <w:r>
        <w:rPr>
          <w:sz w:val="24"/>
        </w:rPr>
        <w:t>примере своей местности, России и мира;</w:t>
      </w:r>
    </w:p>
    <w:p w14:paraId="1FB58375" w14:textId="77777777" w:rsidR="008B6EAD" w:rsidRDefault="00000000">
      <w:pPr>
        <w:pStyle w:val="a5"/>
        <w:numPr>
          <w:ilvl w:val="0"/>
          <w:numId w:val="66"/>
        </w:numPr>
        <w:tabs>
          <w:tab w:val="left" w:pos="1573"/>
        </w:tabs>
        <w:spacing w:before="6" w:line="232" w:lineRule="auto"/>
        <w:ind w:right="1061" w:firstLine="0"/>
        <w:jc w:val="left"/>
        <w:rPr>
          <w:sz w:val="24"/>
        </w:rPr>
      </w:pPr>
      <w:r>
        <w:rPr>
          <w:sz w:val="24"/>
        </w:rPr>
        <w:t>приводить</w:t>
      </w:r>
      <w:r>
        <w:rPr>
          <w:spacing w:val="-7"/>
          <w:sz w:val="24"/>
        </w:rPr>
        <w:t xml:space="preserve"> </w:t>
      </w:r>
      <w:r>
        <w:rPr>
          <w:sz w:val="24"/>
        </w:rPr>
        <w:t>примеры</w:t>
      </w:r>
      <w:r>
        <w:rPr>
          <w:spacing w:val="-2"/>
          <w:sz w:val="24"/>
        </w:rPr>
        <w:t xml:space="preserve"> </w:t>
      </w:r>
      <w:r>
        <w:rPr>
          <w:sz w:val="24"/>
        </w:rPr>
        <w:t>актуальных</w:t>
      </w:r>
      <w:r>
        <w:rPr>
          <w:spacing w:val="-8"/>
          <w:sz w:val="24"/>
        </w:rPr>
        <w:t xml:space="preserve"> </w:t>
      </w:r>
      <w:r>
        <w:rPr>
          <w:sz w:val="24"/>
        </w:rPr>
        <w:t>проблем</w:t>
      </w:r>
      <w:r>
        <w:rPr>
          <w:spacing w:val="-2"/>
          <w:sz w:val="24"/>
        </w:rPr>
        <w:t xml:space="preserve"> </w:t>
      </w:r>
      <w:r>
        <w:rPr>
          <w:sz w:val="24"/>
        </w:rPr>
        <w:t>своей</w:t>
      </w:r>
      <w:r>
        <w:rPr>
          <w:spacing w:val="-7"/>
          <w:sz w:val="24"/>
        </w:rPr>
        <w:t xml:space="preserve"> </w:t>
      </w:r>
      <w:r>
        <w:rPr>
          <w:sz w:val="24"/>
        </w:rPr>
        <w:t>местности,</w:t>
      </w:r>
      <w:r>
        <w:rPr>
          <w:spacing w:val="-2"/>
          <w:sz w:val="24"/>
        </w:rPr>
        <w:t xml:space="preserve"> </w:t>
      </w:r>
      <w:r>
        <w:rPr>
          <w:sz w:val="24"/>
        </w:rPr>
        <w:t>решение</w:t>
      </w:r>
      <w:r>
        <w:rPr>
          <w:spacing w:val="-5"/>
          <w:sz w:val="24"/>
        </w:rPr>
        <w:t xml:space="preserve"> </w:t>
      </w:r>
      <w:r>
        <w:rPr>
          <w:sz w:val="24"/>
        </w:rPr>
        <w:t>которых</w:t>
      </w:r>
      <w:r>
        <w:rPr>
          <w:spacing w:val="-8"/>
          <w:sz w:val="24"/>
        </w:rPr>
        <w:t xml:space="preserve"> </w:t>
      </w:r>
      <w:r>
        <w:rPr>
          <w:sz w:val="24"/>
        </w:rPr>
        <w:t>невозможно без участия представителей географических специальностей, изучающих литосферу;</w:t>
      </w:r>
    </w:p>
    <w:p w14:paraId="1180E68A" w14:textId="77777777" w:rsidR="008B6EAD" w:rsidRDefault="00000000">
      <w:pPr>
        <w:pStyle w:val="a5"/>
        <w:numPr>
          <w:ilvl w:val="0"/>
          <w:numId w:val="66"/>
        </w:numPr>
        <w:tabs>
          <w:tab w:val="left" w:pos="1597"/>
        </w:tabs>
        <w:spacing w:before="7" w:line="237" w:lineRule="auto"/>
        <w:ind w:right="948" w:firstLine="0"/>
        <w:jc w:val="left"/>
        <w:rPr>
          <w:sz w:val="24"/>
        </w:rPr>
      </w:pPr>
      <w:r>
        <w:rPr>
          <w:sz w:val="24"/>
        </w:rPr>
        <w:t>приводить</w:t>
      </w:r>
      <w:r>
        <w:rPr>
          <w:spacing w:val="32"/>
          <w:sz w:val="24"/>
        </w:rPr>
        <w:t xml:space="preserve"> </w:t>
      </w:r>
      <w:r>
        <w:rPr>
          <w:sz w:val="24"/>
        </w:rPr>
        <w:t>примеры</w:t>
      </w:r>
      <w:r>
        <w:rPr>
          <w:spacing w:val="33"/>
          <w:sz w:val="24"/>
        </w:rPr>
        <w:t xml:space="preserve"> </w:t>
      </w:r>
      <w:r>
        <w:rPr>
          <w:sz w:val="24"/>
        </w:rPr>
        <w:t>действия внешних процессов</w:t>
      </w:r>
      <w:r>
        <w:rPr>
          <w:spacing w:val="37"/>
          <w:sz w:val="24"/>
        </w:rPr>
        <w:t xml:space="preserve"> </w:t>
      </w:r>
      <w:r>
        <w:rPr>
          <w:sz w:val="24"/>
        </w:rPr>
        <w:t>рельефообразования и</w:t>
      </w:r>
      <w:r>
        <w:rPr>
          <w:spacing w:val="33"/>
          <w:sz w:val="24"/>
        </w:rPr>
        <w:t xml:space="preserve"> </w:t>
      </w:r>
      <w:r>
        <w:rPr>
          <w:sz w:val="24"/>
        </w:rPr>
        <w:t>наличия</w:t>
      </w:r>
      <w:r>
        <w:rPr>
          <w:spacing w:val="31"/>
          <w:sz w:val="24"/>
        </w:rPr>
        <w:t xml:space="preserve"> </w:t>
      </w:r>
      <w:r>
        <w:rPr>
          <w:sz w:val="24"/>
        </w:rPr>
        <w:t>полезных ископаемых в своей местности;</w:t>
      </w:r>
    </w:p>
    <w:p w14:paraId="1918F71B" w14:textId="77777777" w:rsidR="008B6EAD" w:rsidRDefault="00000000">
      <w:pPr>
        <w:pStyle w:val="a5"/>
        <w:numPr>
          <w:ilvl w:val="0"/>
          <w:numId w:val="66"/>
        </w:numPr>
        <w:tabs>
          <w:tab w:val="left" w:pos="1573"/>
        </w:tabs>
        <w:spacing w:before="15" w:line="232" w:lineRule="auto"/>
        <w:ind w:right="1054" w:firstLine="0"/>
        <w:jc w:val="left"/>
        <w:rPr>
          <w:sz w:val="24"/>
        </w:rPr>
      </w:pPr>
      <w:r>
        <w:rPr>
          <w:sz w:val="24"/>
        </w:rPr>
        <w:t>представлять</w:t>
      </w:r>
      <w:r>
        <w:rPr>
          <w:spacing w:val="-2"/>
          <w:sz w:val="24"/>
        </w:rPr>
        <w:t xml:space="preserve"> </w:t>
      </w:r>
      <w:r>
        <w:rPr>
          <w:sz w:val="24"/>
        </w:rPr>
        <w:t>результаты</w:t>
      </w:r>
      <w:r>
        <w:rPr>
          <w:spacing w:val="-1"/>
          <w:sz w:val="24"/>
        </w:rPr>
        <w:t xml:space="preserve"> </w:t>
      </w:r>
      <w:r>
        <w:rPr>
          <w:sz w:val="24"/>
        </w:rPr>
        <w:t>фенологических</w:t>
      </w:r>
      <w:r>
        <w:rPr>
          <w:spacing w:val="-8"/>
          <w:sz w:val="24"/>
        </w:rPr>
        <w:t xml:space="preserve"> </w:t>
      </w:r>
      <w:r>
        <w:rPr>
          <w:sz w:val="24"/>
        </w:rPr>
        <w:t>наблюдений</w:t>
      </w:r>
      <w:r>
        <w:rPr>
          <w:spacing w:val="-2"/>
          <w:sz w:val="24"/>
        </w:rPr>
        <w:t xml:space="preserve"> </w:t>
      </w:r>
      <w:r>
        <w:rPr>
          <w:sz w:val="24"/>
        </w:rPr>
        <w:t>и</w:t>
      </w:r>
      <w:r>
        <w:rPr>
          <w:spacing w:val="-2"/>
          <w:sz w:val="24"/>
        </w:rPr>
        <w:t xml:space="preserve"> </w:t>
      </w:r>
      <w:r>
        <w:rPr>
          <w:sz w:val="24"/>
        </w:rPr>
        <w:t>наблюдений</w:t>
      </w:r>
      <w:r>
        <w:rPr>
          <w:spacing w:val="-2"/>
          <w:sz w:val="24"/>
        </w:rPr>
        <w:t xml:space="preserve"> </w:t>
      </w:r>
      <w:r>
        <w:rPr>
          <w:sz w:val="24"/>
        </w:rPr>
        <w:t>за</w:t>
      </w:r>
      <w:r>
        <w:rPr>
          <w:spacing w:val="-9"/>
          <w:sz w:val="24"/>
        </w:rPr>
        <w:t xml:space="preserve"> </w:t>
      </w:r>
      <w:r>
        <w:rPr>
          <w:sz w:val="24"/>
        </w:rPr>
        <w:t>погодой</w:t>
      </w:r>
      <w:r>
        <w:rPr>
          <w:spacing w:val="-7"/>
          <w:sz w:val="24"/>
        </w:rPr>
        <w:t xml:space="preserve"> </w:t>
      </w:r>
      <w:r>
        <w:rPr>
          <w:sz w:val="24"/>
        </w:rPr>
        <w:t>в</w:t>
      </w:r>
      <w:r>
        <w:rPr>
          <w:spacing w:val="-1"/>
          <w:sz w:val="24"/>
        </w:rPr>
        <w:t xml:space="preserve"> </w:t>
      </w:r>
      <w:r>
        <w:rPr>
          <w:sz w:val="24"/>
        </w:rPr>
        <w:t>различной форме (табличной, графической, географического описания).</w:t>
      </w:r>
    </w:p>
    <w:p w14:paraId="6DCC7869" w14:textId="77777777" w:rsidR="008B6EAD" w:rsidRDefault="008B6EAD">
      <w:pPr>
        <w:pStyle w:val="a3"/>
        <w:spacing w:before="7"/>
        <w:ind w:left="0"/>
        <w:jc w:val="left"/>
      </w:pPr>
    </w:p>
    <w:p w14:paraId="5834376C" w14:textId="77777777" w:rsidR="008B6EAD" w:rsidRDefault="00000000">
      <w:pPr>
        <w:pStyle w:val="1"/>
        <w:jc w:val="both"/>
      </w:pPr>
      <w:r>
        <w:t>6</w:t>
      </w:r>
      <w:r>
        <w:rPr>
          <w:spacing w:val="2"/>
        </w:rPr>
        <w:t xml:space="preserve"> </w:t>
      </w:r>
      <w:r>
        <w:rPr>
          <w:spacing w:val="-2"/>
        </w:rPr>
        <w:t>КЛАСС</w:t>
      </w:r>
    </w:p>
    <w:p w14:paraId="663F1DFF" w14:textId="77777777" w:rsidR="008B6EAD" w:rsidRDefault="00000000">
      <w:pPr>
        <w:pStyle w:val="a5"/>
        <w:numPr>
          <w:ilvl w:val="0"/>
          <w:numId w:val="66"/>
        </w:numPr>
        <w:tabs>
          <w:tab w:val="left" w:pos="1559"/>
        </w:tabs>
        <w:spacing w:before="3"/>
        <w:ind w:left="1559" w:hanging="143"/>
        <w:rPr>
          <w:sz w:val="24"/>
        </w:rPr>
      </w:pPr>
      <w:r>
        <w:rPr>
          <w:sz w:val="24"/>
        </w:rPr>
        <w:lastRenderedPageBreak/>
        <w:t>Описывать</w:t>
      </w:r>
      <w:r>
        <w:rPr>
          <w:spacing w:val="-12"/>
          <w:sz w:val="24"/>
        </w:rPr>
        <w:t xml:space="preserve"> </w:t>
      </w:r>
      <w:r>
        <w:rPr>
          <w:sz w:val="24"/>
        </w:rPr>
        <w:t>по</w:t>
      </w:r>
      <w:r>
        <w:rPr>
          <w:spacing w:val="-1"/>
          <w:sz w:val="24"/>
        </w:rPr>
        <w:t xml:space="preserve"> </w:t>
      </w:r>
      <w:r>
        <w:rPr>
          <w:sz w:val="24"/>
        </w:rPr>
        <w:t>физической карте</w:t>
      </w:r>
      <w:r>
        <w:rPr>
          <w:spacing w:val="-2"/>
          <w:sz w:val="24"/>
        </w:rPr>
        <w:t xml:space="preserve"> </w:t>
      </w:r>
      <w:r>
        <w:rPr>
          <w:sz w:val="24"/>
        </w:rPr>
        <w:t>полушарий,</w:t>
      </w:r>
      <w:r>
        <w:rPr>
          <w:spacing w:val="1"/>
          <w:sz w:val="24"/>
        </w:rPr>
        <w:t xml:space="preserve"> </w:t>
      </w:r>
      <w:r>
        <w:rPr>
          <w:sz w:val="24"/>
        </w:rPr>
        <w:t>физической карте</w:t>
      </w:r>
      <w:r>
        <w:rPr>
          <w:spacing w:val="-2"/>
          <w:sz w:val="24"/>
        </w:rPr>
        <w:t xml:space="preserve"> </w:t>
      </w:r>
      <w:r>
        <w:rPr>
          <w:sz w:val="24"/>
        </w:rPr>
        <w:t>России,</w:t>
      </w:r>
      <w:r>
        <w:rPr>
          <w:spacing w:val="1"/>
          <w:sz w:val="24"/>
        </w:rPr>
        <w:t xml:space="preserve"> </w:t>
      </w:r>
      <w:r>
        <w:rPr>
          <w:sz w:val="24"/>
        </w:rPr>
        <w:t>карте</w:t>
      </w:r>
      <w:r>
        <w:rPr>
          <w:spacing w:val="-6"/>
          <w:sz w:val="24"/>
        </w:rPr>
        <w:t xml:space="preserve"> </w:t>
      </w:r>
      <w:r>
        <w:rPr>
          <w:sz w:val="24"/>
        </w:rPr>
        <w:t>океанов,</w:t>
      </w:r>
      <w:r>
        <w:rPr>
          <w:spacing w:val="-12"/>
          <w:sz w:val="24"/>
        </w:rPr>
        <w:t xml:space="preserve"> </w:t>
      </w:r>
      <w:r>
        <w:rPr>
          <w:spacing w:val="-2"/>
          <w:sz w:val="24"/>
        </w:rPr>
        <w:t>глобусу</w:t>
      </w:r>
    </w:p>
    <w:p w14:paraId="1E6EB1D4" w14:textId="77777777" w:rsidR="008B6EAD" w:rsidRDefault="008B6EAD">
      <w:pPr>
        <w:pStyle w:val="a5"/>
        <w:rPr>
          <w:sz w:val="24"/>
        </w:rPr>
        <w:sectPr w:rsidR="008B6EAD">
          <w:pgSz w:w="12240" w:h="15840"/>
          <w:pgMar w:top="640" w:right="0" w:bottom="960" w:left="0" w:header="0" w:footer="729" w:gutter="0"/>
          <w:cols w:space="720"/>
        </w:sectPr>
      </w:pPr>
    </w:p>
    <w:p w14:paraId="17A8E4F7" w14:textId="77777777" w:rsidR="008B6EAD" w:rsidRDefault="00000000">
      <w:pPr>
        <w:pStyle w:val="a3"/>
        <w:spacing w:before="74" w:line="237" w:lineRule="auto"/>
        <w:ind w:right="892"/>
      </w:pPr>
      <w:r>
        <w:lastRenderedPageBreak/>
        <w:t>местоположение изученных географических объектов для решения учебных и (или) практико-ориентированных задач;</w:t>
      </w:r>
    </w:p>
    <w:p w14:paraId="45648E21" w14:textId="77777777" w:rsidR="008B6EAD" w:rsidRDefault="00000000">
      <w:pPr>
        <w:pStyle w:val="a5"/>
        <w:numPr>
          <w:ilvl w:val="0"/>
          <w:numId w:val="66"/>
        </w:numPr>
        <w:tabs>
          <w:tab w:val="left" w:pos="1597"/>
        </w:tabs>
        <w:spacing w:before="3"/>
        <w:ind w:right="899" w:firstLine="0"/>
        <w:rPr>
          <w:sz w:val="24"/>
        </w:rPr>
      </w:pPr>
      <w:r>
        <w:rPr>
          <w:sz w:val="24"/>
        </w:rPr>
        <w:t>находить информацию об отдельных компонентах природы Земли, в том числе о природе своей</w:t>
      </w:r>
      <w:r>
        <w:rPr>
          <w:spacing w:val="-1"/>
          <w:sz w:val="24"/>
        </w:rPr>
        <w:t xml:space="preserve"> </w:t>
      </w:r>
      <w:r>
        <w:rPr>
          <w:sz w:val="24"/>
        </w:rPr>
        <w:t>местности,</w:t>
      </w:r>
      <w:r>
        <w:rPr>
          <w:spacing w:val="-4"/>
          <w:sz w:val="24"/>
        </w:rPr>
        <w:t xml:space="preserve"> </w:t>
      </w:r>
      <w:r>
        <w:rPr>
          <w:sz w:val="24"/>
        </w:rPr>
        <w:t>необходимую для решения</w:t>
      </w:r>
      <w:r>
        <w:rPr>
          <w:spacing w:val="-2"/>
          <w:sz w:val="24"/>
        </w:rPr>
        <w:t xml:space="preserve"> </w:t>
      </w:r>
      <w:r>
        <w:rPr>
          <w:sz w:val="24"/>
        </w:rPr>
        <w:t>учебных</w:t>
      </w:r>
      <w:r>
        <w:rPr>
          <w:spacing w:val="-2"/>
          <w:sz w:val="24"/>
        </w:rPr>
        <w:t xml:space="preserve"> </w:t>
      </w:r>
      <w:r>
        <w:rPr>
          <w:sz w:val="24"/>
        </w:rPr>
        <w:t>и</w:t>
      </w:r>
      <w:r>
        <w:rPr>
          <w:spacing w:val="-6"/>
          <w:sz w:val="24"/>
        </w:rPr>
        <w:t xml:space="preserve"> </w:t>
      </w:r>
      <w:r>
        <w:rPr>
          <w:sz w:val="24"/>
        </w:rPr>
        <w:t>(или) практико-ориентированных</w:t>
      </w:r>
      <w:r>
        <w:rPr>
          <w:spacing w:val="-7"/>
          <w:sz w:val="24"/>
        </w:rPr>
        <w:t xml:space="preserve"> </w:t>
      </w:r>
      <w:r>
        <w:rPr>
          <w:sz w:val="24"/>
        </w:rPr>
        <w:t>задач, и извлекать её из различных источников;</w:t>
      </w:r>
    </w:p>
    <w:p w14:paraId="3DAD5CE2" w14:textId="77777777" w:rsidR="008B6EAD" w:rsidRDefault="00000000">
      <w:pPr>
        <w:pStyle w:val="a5"/>
        <w:numPr>
          <w:ilvl w:val="0"/>
          <w:numId w:val="66"/>
        </w:numPr>
        <w:tabs>
          <w:tab w:val="left" w:pos="1554"/>
        </w:tabs>
        <w:spacing w:before="7" w:line="272" w:lineRule="exact"/>
        <w:ind w:left="1554" w:hanging="138"/>
        <w:rPr>
          <w:sz w:val="24"/>
        </w:rPr>
      </w:pPr>
      <w:r>
        <w:rPr>
          <w:sz w:val="24"/>
        </w:rPr>
        <w:t>приводить</w:t>
      </w:r>
      <w:r>
        <w:rPr>
          <w:spacing w:val="-11"/>
          <w:sz w:val="24"/>
        </w:rPr>
        <w:t xml:space="preserve"> </w:t>
      </w:r>
      <w:r>
        <w:rPr>
          <w:sz w:val="24"/>
        </w:rPr>
        <w:t>примеры</w:t>
      </w:r>
      <w:r>
        <w:rPr>
          <w:spacing w:val="-7"/>
          <w:sz w:val="24"/>
        </w:rPr>
        <w:t xml:space="preserve"> </w:t>
      </w:r>
      <w:r>
        <w:rPr>
          <w:sz w:val="24"/>
        </w:rPr>
        <w:t>опасных</w:t>
      </w:r>
      <w:r>
        <w:rPr>
          <w:spacing w:val="-10"/>
          <w:sz w:val="24"/>
        </w:rPr>
        <w:t xml:space="preserve"> </w:t>
      </w:r>
      <w:r>
        <w:rPr>
          <w:sz w:val="24"/>
        </w:rPr>
        <w:t>природных</w:t>
      </w:r>
      <w:r>
        <w:rPr>
          <w:spacing w:val="-4"/>
          <w:sz w:val="24"/>
        </w:rPr>
        <w:t xml:space="preserve"> </w:t>
      </w:r>
      <w:r>
        <w:rPr>
          <w:sz w:val="24"/>
        </w:rPr>
        <w:t>явлений</w:t>
      </w:r>
      <w:r>
        <w:rPr>
          <w:spacing w:val="-8"/>
          <w:sz w:val="24"/>
        </w:rPr>
        <w:t xml:space="preserve"> </w:t>
      </w:r>
      <w:r>
        <w:rPr>
          <w:sz w:val="24"/>
        </w:rPr>
        <w:t>в</w:t>
      </w:r>
      <w:r>
        <w:rPr>
          <w:spacing w:val="-7"/>
          <w:sz w:val="24"/>
        </w:rPr>
        <w:t xml:space="preserve"> </w:t>
      </w:r>
      <w:r>
        <w:rPr>
          <w:sz w:val="24"/>
        </w:rPr>
        <w:t>геосферах</w:t>
      </w:r>
      <w:r>
        <w:rPr>
          <w:spacing w:val="-5"/>
          <w:sz w:val="24"/>
        </w:rPr>
        <w:t xml:space="preserve"> </w:t>
      </w:r>
      <w:r>
        <w:rPr>
          <w:sz w:val="24"/>
        </w:rPr>
        <w:t>и</w:t>
      </w:r>
      <w:r>
        <w:rPr>
          <w:spacing w:val="2"/>
          <w:sz w:val="24"/>
        </w:rPr>
        <w:t xml:space="preserve"> </w:t>
      </w:r>
      <w:r>
        <w:rPr>
          <w:sz w:val="24"/>
        </w:rPr>
        <w:t>средств</w:t>
      </w:r>
      <w:r>
        <w:rPr>
          <w:spacing w:val="2"/>
          <w:sz w:val="24"/>
        </w:rPr>
        <w:t xml:space="preserve"> </w:t>
      </w:r>
      <w:r>
        <w:rPr>
          <w:sz w:val="24"/>
        </w:rPr>
        <w:t>их</w:t>
      </w:r>
      <w:r>
        <w:rPr>
          <w:spacing w:val="-13"/>
          <w:sz w:val="24"/>
        </w:rPr>
        <w:t xml:space="preserve"> </w:t>
      </w:r>
      <w:r>
        <w:rPr>
          <w:spacing w:val="-2"/>
          <w:sz w:val="24"/>
        </w:rPr>
        <w:t>предупреждения;</w:t>
      </w:r>
    </w:p>
    <w:p w14:paraId="3ED11C39" w14:textId="77777777" w:rsidR="008B6EAD" w:rsidRDefault="00000000">
      <w:pPr>
        <w:pStyle w:val="a5"/>
        <w:numPr>
          <w:ilvl w:val="0"/>
          <w:numId w:val="66"/>
        </w:numPr>
        <w:tabs>
          <w:tab w:val="left" w:pos="1620"/>
        </w:tabs>
        <w:spacing w:line="242" w:lineRule="auto"/>
        <w:ind w:left="1415" w:right="895" w:firstLine="0"/>
        <w:rPr>
          <w:sz w:val="24"/>
        </w:rPr>
      </w:pPr>
      <w:r>
        <w:rPr>
          <w:sz w:val="24"/>
        </w:rPr>
        <w:t>сравнивать инструментарий (способы) получения географической информации на разных этапах географического изучения Земли;</w:t>
      </w:r>
    </w:p>
    <w:p w14:paraId="7734938A" w14:textId="77777777" w:rsidR="008B6EAD" w:rsidRDefault="00000000">
      <w:pPr>
        <w:pStyle w:val="a5"/>
        <w:numPr>
          <w:ilvl w:val="0"/>
          <w:numId w:val="66"/>
        </w:numPr>
        <w:tabs>
          <w:tab w:val="left" w:pos="1553"/>
        </w:tabs>
        <w:spacing w:line="272" w:lineRule="exact"/>
        <w:ind w:left="1553" w:hanging="138"/>
        <w:jc w:val="left"/>
        <w:rPr>
          <w:sz w:val="24"/>
        </w:rPr>
      </w:pPr>
      <w:r>
        <w:rPr>
          <w:sz w:val="24"/>
        </w:rPr>
        <w:t>различать</w:t>
      </w:r>
      <w:r>
        <w:rPr>
          <w:spacing w:val="-2"/>
          <w:sz w:val="24"/>
        </w:rPr>
        <w:t xml:space="preserve"> </w:t>
      </w:r>
      <w:r>
        <w:rPr>
          <w:sz w:val="24"/>
        </w:rPr>
        <w:t>свойства</w:t>
      </w:r>
      <w:r>
        <w:rPr>
          <w:spacing w:val="-11"/>
          <w:sz w:val="24"/>
        </w:rPr>
        <w:t xml:space="preserve"> </w:t>
      </w:r>
      <w:r>
        <w:rPr>
          <w:sz w:val="24"/>
        </w:rPr>
        <w:t>вод</w:t>
      </w:r>
      <w:r>
        <w:rPr>
          <w:spacing w:val="-12"/>
          <w:sz w:val="24"/>
        </w:rPr>
        <w:t xml:space="preserve"> </w:t>
      </w:r>
      <w:r>
        <w:rPr>
          <w:sz w:val="24"/>
        </w:rPr>
        <w:t>отдельных</w:t>
      </w:r>
      <w:r>
        <w:rPr>
          <w:spacing w:val="-10"/>
          <w:sz w:val="24"/>
        </w:rPr>
        <w:t xml:space="preserve"> </w:t>
      </w:r>
      <w:r>
        <w:rPr>
          <w:sz w:val="24"/>
        </w:rPr>
        <w:t>частей</w:t>
      </w:r>
      <w:r>
        <w:rPr>
          <w:spacing w:val="-4"/>
          <w:sz w:val="24"/>
        </w:rPr>
        <w:t xml:space="preserve"> </w:t>
      </w:r>
      <w:r>
        <w:rPr>
          <w:sz w:val="24"/>
        </w:rPr>
        <w:t>Мирового</w:t>
      </w:r>
      <w:r>
        <w:rPr>
          <w:spacing w:val="-5"/>
          <w:sz w:val="24"/>
        </w:rPr>
        <w:t xml:space="preserve"> </w:t>
      </w:r>
      <w:r>
        <w:rPr>
          <w:spacing w:val="-2"/>
          <w:sz w:val="24"/>
        </w:rPr>
        <w:t>океана;</w:t>
      </w:r>
    </w:p>
    <w:p w14:paraId="370D175C" w14:textId="77777777" w:rsidR="008B6EAD" w:rsidRDefault="00000000">
      <w:pPr>
        <w:pStyle w:val="a5"/>
        <w:numPr>
          <w:ilvl w:val="0"/>
          <w:numId w:val="66"/>
        </w:numPr>
        <w:tabs>
          <w:tab w:val="left" w:pos="1597"/>
        </w:tabs>
        <w:spacing w:line="232" w:lineRule="auto"/>
        <w:ind w:right="953" w:firstLine="0"/>
        <w:jc w:val="left"/>
        <w:rPr>
          <w:sz w:val="24"/>
        </w:rPr>
      </w:pPr>
      <w:r>
        <w:rPr>
          <w:sz w:val="24"/>
        </w:rPr>
        <w:t>применять</w:t>
      </w:r>
      <w:r>
        <w:rPr>
          <w:spacing w:val="30"/>
          <w:sz w:val="24"/>
        </w:rPr>
        <w:t xml:space="preserve"> </w:t>
      </w:r>
      <w:r>
        <w:rPr>
          <w:sz w:val="24"/>
        </w:rPr>
        <w:t>понятия</w:t>
      </w:r>
      <w:r>
        <w:rPr>
          <w:spacing w:val="30"/>
          <w:sz w:val="24"/>
        </w:rPr>
        <w:t xml:space="preserve"> </w:t>
      </w:r>
      <w:r>
        <w:rPr>
          <w:sz w:val="24"/>
        </w:rPr>
        <w:t>«гидросфера»,</w:t>
      </w:r>
      <w:r>
        <w:rPr>
          <w:spacing w:val="37"/>
          <w:sz w:val="24"/>
        </w:rPr>
        <w:t xml:space="preserve"> </w:t>
      </w:r>
      <w:r>
        <w:rPr>
          <w:sz w:val="24"/>
        </w:rPr>
        <w:t>«круговорот</w:t>
      </w:r>
      <w:r>
        <w:rPr>
          <w:spacing w:val="35"/>
          <w:sz w:val="24"/>
        </w:rPr>
        <w:t xml:space="preserve"> </w:t>
      </w:r>
      <w:r>
        <w:rPr>
          <w:sz w:val="24"/>
        </w:rPr>
        <w:t>воды»,</w:t>
      </w:r>
      <w:r>
        <w:rPr>
          <w:spacing w:val="37"/>
          <w:sz w:val="24"/>
        </w:rPr>
        <w:t xml:space="preserve"> </w:t>
      </w:r>
      <w:r>
        <w:rPr>
          <w:sz w:val="24"/>
        </w:rPr>
        <w:t>«цунами»,</w:t>
      </w:r>
      <w:r>
        <w:rPr>
          <w:spacing w:val="37"/>
          <w:sz w:val="24"/>
        </w:rPr>
        <w:t xml:space="preserve"> </w:t>
      </w:r>
      <w:r>
        <w:rPr>
          <w:sz w:val="24"/>
        </w:rPr>
        <w:t>«приливы</w:t>
      </w:r>
      <w:r>
        <w:rPr>
          <w:spacing w:val="36"/>
          <w:sz w:val="24"/>
        </w:rPr>
        <w:t xml:space="preserve"> </w:t>
      </w:r>
      <w:r>
        <w:rPr>
          <w:sz w:val="24"/>
        </w:rPr>
        <w:t>и</w:t>
      </w:r>
      <w:r>
        <w:rPr>
          <w:spacing w:val="31"/>
          <w:sz w:val="24"/>
        </w:rPr>
        <w:t xml:space="preserve"> </w:t>
      </w:r>
      <w:r>
        <w:rPr>
          <w:sz w:val="24"/>
        </w:rPr>
        <w:t>отливы»</w:t>
      </w:r>
      <w:r>
        <w:rPr>
          <w:spacing w:val="29"/>
          <w:sz w:val="24"/>
        </w:rPr>
        <w:t xml:space="preserve"> </w:t>
      </w:r>
      <w:r>
        <w:rPr>
          <w:sz w:val="24"/>
        </w:rPr>
        <w:t>для решения учебных и (или) практико-ориентированных задач;</w:t>
      </w:r>
    </w:p>
    <w:p w14:paraId="0C45F293" w14:textId="77777777" w:rsidR="008B6EAD" w:rsidRDefault="00000000">
      <w:pPr>
        <w:pStyle w:val="a5"/>
        <w:numPr>
          <w:ilvl w:val="0"/>
          <w:numId w:val="66"/>
        </w:numPr>
        <w:tabs>
          <w:tab w:val="left" w:pos="1563"/>
        </w:tabs>
        <w:spacing w:before="12" w:line="237" w:lineRule="auto"/>
        <w:ind w:right="974" w:firstLine="0"/>
        <w:jc w:val="left"/>
        <w:rPr>
          <w:sz w:val="24"/>
        </w:rPr>
      </w:pPr>
      <w:r>
        <w:rPr>
          <w:sz w:val="24"/>
        </w:rPr>
        <w:t>классифицировать</w:t>
      </w:r>
      <w:r>
        <w:rPr>
          <w:spacing w:val="-11"/>
          <w:sz w:val="24"/>
        </w:rPr>
        <w:t xml:space="preserve"> </w:t>
      </w:r>
      <w:r>
        <w:rPr>
          <w:sz w:val="24"/>
        </w:rPr>
        <w:t>объекты</w:t>
      </w:r>
      <w:r>
        <w:rPr>
          <w:spacing w:val="-5"/>
          <w:sz w:val="24"/>
        </w:rPr>
        <w:t xml:space="preserve"> </w:t>
      </w:r>
      <w:r>
        <w:rPr>
          <w:sz w:val="24"/>
        </w:rPr>
        <w:t>гидросферы</w:t>
      </w:r>
      <w:r>
        <w:rPr>
          <w:spacing w:val="-5"/>
          <w:sz w:val="24"/>
        </w:rPr>
        <w:t xml:space="preserve"> </w:t>
      </w:r>
      <w:r>
        <w:rPr>
          <w:sz w:val="24"/>
        </w:rPr>
        <w:t>(моря,</w:t>
      </w:r>
      <w:r>
        <w:rPr>
          <w:spacing w:val="-4"/>
          <w:sz w:val="24"/>
        </w:rPr>
        <w:t xml:space="preserve"> </w:t>
      </w:r>
      <w:r>
        <w:rPr>
          <w:sz w:val="24"/>
        </w:rPr>
        <w:t>озёра,</w:t>
      </w:r>
      <w:r>
        <w:rPr>
          <w:spacing w:val="-4"/>
          <w:sz w:val="24"/>
        </w:rPr>
        <w:t xml:space="preserve"> </w:t>
      </w:r>
      <w:r>
        <w:rPr>
          <w:sz w:val="24"/>
        </w:rPr>
        <w:t>реки,</w:t>
      </w:r>
      <w:r>
        <w:rPr>
          <w:spacing w:val="-4"/>
          <w:sz w:val="24"/>
        </w:rPr>
        <w:t xml:space="preserve"> </w:t>
      </w:r>
      <w:r>
        <w:rPr>
          <w:sz w:val="24"/>
        </w:rPr>
        <w:t>подземные</w:t>
      </w:r>
      <w:r>
        <w:rPr>
          <w:spacing w:val="-3"/>
          <w:sz w:val="24"/>
        </w:rPr>
        <w:t xml:space="preserve"> </w:t>
      </w:r>
      <w:r>
        <w:rPr>
          <w:sz w:val="24"/>
        </w:rPr>
        <w:t>воды, болота, ледники) по заданным признакам;</w:t>
      </w:r>
    </w:p>
    <w:p w14:paraId="7277B62F" w14:textId="77777777" w:rsidR="008B6EAD" w:rsidRDefault="00000000">
      <w:pPr>
        <w:pStyle w:val="a5"/>
        <w:numPr>
          <w:ilvl w:val="0"/>
          <w:numId w:val="66"/>
        </w:numPr>
        <w:tabs>
          <w:tab w:val="left" w:pos="1554"/>
        </w:tabs>
        <w:spacing w:before="8" w:line="275" w:lineRule="exact"/>
        <w:ind w:left="1554" w:hanging="138"/>
        <w:jc w:val="left"/>
        <w:rPr>
          <w:sz w:val="24"/>
        </w:rPr>
      </w:pPr>
      <w:r>
        <w:rPr>
          <w:sz w:val="24"/>
        </w:rPr>
        <w:t>различать</w:t>
      </w:r>
      <w:r>
        <w:rPr>
          <w:spacing w:val="1"/>
          <w:sz w:val="24"/>
        </w:rPr>
        <w:t xml:space="preserve"> </w:t>
      </w:r>
      <w:r>
        <w:rPr>
          <w:sz w:val="24"/>
        </w:rPr>
        <w:t>питание</w:t>
      </w:r>
      <w:r>
        <w:rPr>
          <w:spacing w:val="-6"/>
          <w:sz w:val="24"/>
        </w:rPr>
        <w:t xml:space="preserve"> </w:t>
      </w:r>
      <w:r>
        <w:rPr>
          <w:sz w:val="24"/>
        </w:rPr>
        <w:t>и</w:t>
      </w:r>
      <w:r>
        <w:rPr>
          <w:spacing w:val="-8"/>
          <w:sz w:val="24"/>
        </w:rPr>
        <w:t xml:space="preserve"> </w:t>
      </w:r>
      <w:r>
        <w:rPr>
          <w:sz w:val="24"/>
        </w:rPr>
        <w:t>режим</w:t>
      </w:r>
      <w:r>
        <w:rPr>
          <w:spacing w:val="3"/>
          <w:sz w:val="24"/>
        </w:rPr>
        <w:t xml:space="preserve"> </w:t>
      </w:r>
      <w:r>
        <w:rPr>
          <w:spacing w:val="-4"/>
          <w:sz w:val="24"/>
        </w:rPr>
        <w:t>рек;</w:t>
      </w:r>
    </w:p>
    <w:p w14:paraId="75951F88" w14:textId="77777777" w:rsidR="008B6EAD" w:rsidRDefault="00000000">
      <w:pPr>
        <w:pStyle w:val="a5"/>
        <w:numPr>
          <w:ilvl w:val="0"/>
          <w:numId w:val="66"/>
        </w:numPr>
        <w:tabs>
          <w:tab w:val="left" w:pos="1554"/>
        </w:tabs>
        <w:spacing w:line="271" w:lineRule="exact"/>
        <w:ind w:left="1554" w:hanging="138"/>
        <w:jc w:val="left"/>
        <w:rPr>
          <w:sz w:val="24"/>
        </w:rPr>
      </w:pPr>
      <w:r>
        <w:rPr>
          <w:sz w:val="24"/>
        </w:rPr>
        <w:t>сравнивать</w:t>
      </w:r>
      <w:r>
        <w:rPr>
          <w:spacing w:val="-4"/>
          <w:sz w:val="24"/>
        </w:rPr>
        <w:t xml:space="preserve"> </w:t>
      </w:r>
      <w:r>
        <w:rPr>
          <w:sz w:val="24"/>
        </w:rPr>
        <w:t>реки</w:t>
      </w:r>
      <w:r>
        <w:rPr>
          <w:spacing w:val="-4"/>
          <w:sz w:val="24"/>
        </w:rPr>
        <w:t xml:space="preserve"> </w:t>
      </w:r>
      <w:r>
        <w:rPr>
          <w:sz w:val="24"/>
        </w:rPr>
        <w:t>по</w:t>
      </w:r>
      <w:r>
        <w:rPr>
          <w:spacing w:val="-5"/>
          <w:sz w:val="24"/>
        </w:rPr>
        <w:t xml:space="preserve"> </w:t>
      </w:r>
      <w:r>
        <w:rPr>
          <w:sz w:val="24"/>
        </w:rPr>
        <w:t>заданным</w:t>
      </w:r>
      <w:r>
        <w:rPr>
          <w:spacing w:val="-7"/>
          <w:sz w:val="24"/>
        </w:rPr>
        <w:t xml:space="preserve"> </w:t>
      </w:r>
      <w:r>
        <w:rPr>
          <w:spacing w:val="-2"/>
          <w:sz w:val="24"/>
        </w:rPr>
        <w:t>признакам;</w:t>
      </w:r>
    </w:p>
    <w:p w14:paraId="74E7AB59" w14:textId="77777777" w:rsidR="008B6EAD" w:rsidRDefault="00000000">
      <w:pPr>
        <w:pStyle w:val="a5"/>
        <w:numPr>
          <w:ilvl w:val="0"/>
          <w:numId w:val="66"/>
        </w:numPr>
        <w:tabs>
          <w:tab w:val="left" w:pos="1611"/>
        </w:tabs>
        <w:spacing w:line="237" w:lineRule="auto"/>
        <w:ind w:right="1102" w:firstLine="0"/>
        <w:jc w:val="left"/>
        <w:rPr>
          <w:sz w:val="24"/>
        </w:rPr>
      </w:pPr>
      <w:r>
        <w:rPr>
          <w:sz w:val="24"/>
        </w:rPr>
        <w:t>различать</w:t>
      </w:r>
      <w:r>
        <w:rPr>
          <w:spacing w:val="38"/>
          <w:sz w:val="24"/>
        </w:rPr>
        <w:t xml:space="preserve"> </w:t>
      </w:r>
      <w:r>
        <w:rPr>
          <w:sz w:val="24"/>
        </w:rPr>
        <w:t>понятия</w:t>
      </w:r>
      <w:r>
        <w:rPr>
          <w:spacing w:val="32"/>
          <w:sz w:val="24"/>
        </w:rPr>
        <w:t xml:space="preserve"> </w:t>
      </w:r>
      <w:r>
        <w:rPr>
          <w:sz w:val="24"/>
        </w:rPr>
        <w:t>«грунтовые,</w:t>
      </w:r>
      <w:r>
        <w:rPr>
          <w:spacing w:val="40"/>
          <w:sz w:val="24"/>
        </w:rPr>
        <w:t xml:space="preserve"> </w:t>
      </w:r>
      <w:r>
        <w:rPr>
          <w:sz w:val="24"/>
        </w:rPr>
        <w:t>межпластовые</w:t>
      </w:r>
      <w:r>
        <w:rPr>
          <w:spacing w:val="32"/>
          <w:sz w:val="24"/>
        </w:rPr>
        <w:t xml:space="preserve"> </w:t>
      </w:r>
      <w:r>
        <w:rPr>
          <w:sz w:val="24"/>
        </w:rPr>
        <w:t>и</w:t>
      </w:r>
      <w:r>
        <w:rPr>
          <w:spacing w:val="38"/>
          <w:sz w:val="24"/>
        </w:rPr>
        <w:t xml:space="preserve"> </w:t>
      </w:r>
      <w:r>
        <w:rPr>
          <w:sz w:val="24"/>
        </w:rPr>
        <w:t>артезианские</w:t>
      </w:r>
      <w:r>
        <w:rPr>
          <w:spacing w:val="37"/>
          <w:sz w:val="24"/>
        </w:rPr>
        <w:t xml:space="preserve"> </w:t>
      </w:r>
      <w:r>
        <w:rPr>
          <w:sz w:val="24"/>
        </w:rPr>
        <w:t>воды»</w:t>
      </w:r>
      <w:r>
        <w:rPr>
          <w:spacing w:val="32"/>
          <w:sz w:val="24"/>
        </w:rPr>
        <w:t xml:space="preserve"> </w:t>
      </w:r>
      <w:r>
        <w:rPr>
          <w:sz w:val="24"/>
        </w:rPr>
        <w:t>и</w:t>
      </w:r>
      <w:r>
        <w:rPr>
          <w:spacing w:val="38"/>
          <w:sz w:val="24"/>
        </w:rPr>
        <w:t xml:space="preserve"> </w:t>
      </w:r>
      <w:r>
        <w:rPr>
          <w:sz w:val="24"/>
        </w:rPr>
        <w:t>применять</w:t>
      </w:r>
      <w:r>
        <w:rPr>
          <w:spacing w:val="38"/>
          <w:sz w:val="24"/>
        </w:rPr>
        <w:t xml:space="preserve"> </w:t>
      </w:r>
      <w:r>
        <w:rPr>
          <w:sz w:val="24"/>
        </w:rPr>
        <w:t>их</w:t>
      </w:r>
      <w:r>
        <w:rPr>
          <w:spacing w:val="32"/>
          <w:sz w:val="24"/>
        </w:rPr>
        <w:t xml:space="preserve"> </w:t>
      </w:r>
      <w:r>
        <w:rPr>
          <w:sz w:val="24"/>
        </w:rPr>
        <w:t>для решения учебных и (или) практико-ориентированных задач;</w:t>
      </w:r>
    </w:p>
    <w:p w14:paraId="76A57AC7" w14:textId="77777777" w:rsidR="008B6EAD" w:rsidRDefault="00000000">
      <w:pPr>
        <w:pStyle w:val="a5"/>
        <w:numPr>
          <w:ilvl w:val="0"/>
          <w:numId w:val="66"/>
        </w:numPr>
        <w:tabs>
          <w:tab w:val="left" w:pos="1578"/>
        </w:tabs>
        <w:spacing w:before="9" w:line="237" w:lineRule="auto"/>
        <w:ind w:right="1111" w:firstLine="0"/>
        <w:jc w:val="left"/>
        <w:rPr>
          <w:sz w:val="24"/>
        </w:rPr>
      </w:pPr>
      <w:r>
        <w:rPr>
          <w:sz w:val="24"/>
        </w:rPr>
        <w:t>устанавливать</w:t>
      </w:r>
      <w:r>
        <w:rPr>
          <w:spacing w:val="-1"/>
          <w:sz w:val="24"/>
        </w:rPr>
        <w:t xml:space="preserve"> </w:t>
      </w:r>
      <w:r>
        <w:rPr>
          <w:sz w:val="24"/>
        </w:rPr>
        <w:t>причинно-следственные</w:t>
      </w:r>
      <w:r>
        <w:rPr>
          <w:spacing w:val="-8"/>
          <w:sz w:val="24"/>
        </w:rPr>
        <w:t xml:space="preserve"> </w:t>
      </w:r>
      <w:r>
        <w:rPr>
          <w:sz w:val="24"/>
        </w:rPr>
        <w:t>связи</w:t>
      </w:r>
      <w:r>
        <w:rPr>
          <w:spacing w:val="-6"/>
          <w:sz w:val="24"/>
        </w:rPr>
        <w:t xml:space="preserve"> </w:t>
      </w:r>
      <w:r>
        <w:rPr>
          <w:sz w:val="24"/>
        </w:rPr>
        <w:t>между</w:t>
      </w:r>
      <w:r>
        <w:rPr>
          <w:spacing w:val="-12"/>
          <w:sz w:val="24"/>
        </w:rPr>
        <w:t xml:space="preserve"> </w:t>
      </w:r>
      <w:r>
        <w:rPr>
          <w:sz w:val="24"/>
        </w:rPr>
        <w:t>питанием, режимом реки</w:t>
      </w:r>
      <w:r>
        <w:rPr>
          <w:spacing w:val="-6"/>
          <w:sz w:val="24"/>
        </w:rPr>
        <w:t xml:space="preserve"> </w:t>
      </w:r>
      <w:r>
        <w:rPr>
          <w:sz w:val="24"/>
        </w:rPr>
        <w:t>и</w:t>
      </w:r>
      <w:r>
        <w:rPr>
          <w:spacing w:val="-1"/>
          <w:sz w:val="24"/>
        </w:rPr>
        <w:t xml:space="preserve"> </w:t>
      </w:r>
      <w:r>
        <w:rPr>
          <w:sz w:val="24"/>
        </w:rPr>
        <w:t>климатом</w:t>
      </w:r>
      <w:r>
        <w:rPr>
          <w:spacing w:val="-5"/>
          <w:sz w:val="24"/>
        </w:rPr>
        <w:t xml:space="preserve"> </w:t>
      </w:r>
      <w:r>
        <w:rPr>
          <w:sz w:val="24"/>
        </w:rPr>
        <w:t>на территории речного бассейна;</w:t>
      </w:r>
    </w:p>
    <w:p w14:paraId="45641177" w14:textId="77777777" w:rsidR="008B6EAD" w:rsidRDefault="00000000">
      <w:pPr>
        <w:pStyle w:val="a5"/>
        <w:numPr>
          <w:ilvl w:val="0"/>
          <w:numId w:val="66"/>
        </w:numPr>
        <w:tabs>
          <w:tab w:val="left" w:pos="1554"/>
        </w:tabs>
        <w:spacing w:before="8" w:line="275" w:lineRule="exact"/>
        <w:ind w:left="1554" w:hanging="138"/>
        <w:jc w:val="left"/>
        <w:rPr>
          <w:sz w:val="24"/>
        </w:rPr>
      </w:pPr>
      <w:r>
        <w:rPr>
          <w:sz w:val="24"/>
        </w:rPr>
        <w:t>приводить</w:t>
      </w:r>
      <w:r>
        <w:rPr>
          <w:spacing w:val="-11"/>
          <w:sz w:val="24"/>
        </w:rPr>
        <w:t xml:space="preserve"> </w:t>
      </w:r>
      <w:r>
        <w:rPr>
          <w:sz w:val="24"/>
        </w:rPr>
        <w:t>примеры</w:t>
      </w:r>
      <w:r>
        <w:rPr>
          <w:spacing w:val="-3"/>
          <w:sz w:val="24"/>
        </w:rPr>
        <w:t xml:space="preserve"> </w:t>
      </w:r>
      <w:r>
        <w:rPr>
          <w:sz w:val="24"/>
        </w:rPr>
        <w:t>районов</w:t>
      </w:r>
      <w:r>
        <w:rPr>
          <w:spacing w:val="-3"/>
          <w:sz w:val="24"/>
        </w:rPr>
        <w:t xml:space="preserve"> </w:t>
      </w:r>
      <w:r>
        <w:rPr>
          <w:sz w:val="24"/>
        </w:rPr>
        <w:t>распространения</w:t>
      </w:r>
      <w:r>
        <w:rPr>
          <w:spacing w:val="-13"/>
          <w:sz w:val="24"/>
        </w:rPr>
        <w:t xml:space="preserve"> </w:t>
      </w:r>
      <w:r>
        <w:rPr>
          <w:sz w:val="24"/>
        </w:rPr>
        <w:t>многолетней</w:t>
      </w:r>
      <w:r>
        <w:rPr>
          <w:spacing w:val="-12"/>
          <w:sz w:val="24"/>
        </w:rPr>
        <w:t xml:space="preserve"> </w:t>
      </w:r>
      <w:r>
        <w:rPr>
          <w:spacing w:val="-2"/>
          <w:sz w:val="24"/>
        </w:rPr>
        <w:t>мерзлоты;</w:t>
      </w:r>
    </w:p>
    <w:p w14:paraId="2AFECEBC" w14:textId="77777777" w:rsidR="008B6EAD" w:rsidRDefault="00000000">
      <w:pPr>
        <w:pStyle w:val="a5"/>
        <w:numPr>
          <w:ilvl w:val="0"/>
          <w:numId w:val="66"/>
        </w:numPr>
        <w:tabs>
          <w:tab w:val="left" w:pos="1554"/>
        </w:tabs>
        <w:spacing w:line="274" w:lineRule="exact"/>
        <w:ind w:left="1554" w:hanging="138"/>
        <w:jc w:val="left"/>
        <w:rPr>
          <w:sz w:val="24"/>
        </w:rPr>
      </w:pPr>
      <w:r>
        <w:rPr>
          <w:sz w:val="24"/>
        </w:rPr>
        <w:t>называть</w:t>
      </w:r>
      <w:r>
        <w:rPr>
          <w:spacing w:val="-14"/>
          <w:sz w:val="24"/>
        </w:rPr>
        <w:t xml:space="preserve"> </w:t>
      </w:r>
      <w:r>
        <w:rPr>
          <w:sz w:val="24"/>
        </w:rPr>
        <w:t>причины</w:t>
      </w:r>
      <w:r>
        <w:rPr>
          <w:spacing w:val="-7"/>
          <w:sz w:val="24"/>
        </w:rPr>
        <w:t xml:space="preserve"> </w:t>
      </w:r>
      <w:r>
        <w:rPr>
          <w:sz w:val="24"/>
        </w:rPr>
        <w:t>образования</w:t>
      </w:r>
      <w:r>
        <w:rPr>
          <w:spacing w:val="-9"/>
          <w:sz w:val="24"/>
        </w:rPr>
        <w:t xml:space="preserve"> </w:t>
      </w:r>
      <w:r>
        <w:rPr>
          <w:sz w:val="24"/>
        </w:rPr>
        <w:t>цунами,</w:t>
      </w:r>
      <w:r>
        <w:rPr>
          <w:spacing w:val="2"/>
          <w:sz w:val="24"/>
        </w:rPr>
        <w:t xml:space="preserve"> </w:t>
      </w:r>
      <w:r>
        <w:rPr>
          <w:sz w:val="24"/>
        </w:rPr>
        <w:t>приливов</w:t>
      </w:r>
      <w:r>
        <w:rPr>
          <w:spacing w:val="-11"/>
          <w:sz w:val="24"/>
        </w:rPr>
        <w:t xml:space="preserve"> </w:t>
      </w:r>
      <w:r>
        <w:rPr>
          <w:sz w:val="24"/>
        </w:rPr>
        <w:t>и</w:t>
      </w:r>
      <w:r>
        <w:rPr>
          <w:spacing w:val="-8"/>
          <w:sz w:val="24"/>
        </w:rPr>
        <w:t xml:space="preserve"> </w:t>
      </w:r>
      <w:r>
        <w:rPr>
          <w:spacing w:val="-2"/>
          <w:sz w:val="24"/>
        </w:rPr>
        <w:t>отливов;</w:t>
      </w:r>
    </w:p>
    <w:p w14:paraId="0C4DC73C" w14:textId="77777777" w:rsidR="008B6EAD" w:rsidRDefault="00000000">
      <w:pPr>
        <w:pStyle w:val="a5"/>
        <w:numPr>
          <w:ilvl w:val="0"/>
          <w:numId w:val="66"/>
        </w:numPr>
        <w:tabs>
          <w:tab w:val="left" w:pos="1554"/>
        </w:tabs>
        <w:spacing w:line="274" w:lineRule="exact"/>
        <w:ind w:left="1554" w:hanging="138"/>
        <w:jc w:val="left"/>
        <w:rPr>
          <w:sz w:val="24"/>
        </w:rPr>
      </w:pPr>
      <w:r>
        <w:rPr>
          <w:sz w:val="24"/>
        </w:rPr>
        <w:t>описывать</w:t>
      </w:r>
      <w:r>
        <w:rPr>
          <w:spacing w:val="-8"/>
          <w:sz w:val="24"/>
        </w:rPr>
        <w:t xml:space="preserve"> </w:t>
      </w:r>
      <w:r>
        <w:rPr>
          <w:sz w:val="24"/>
        </w:rPr>
        <w:t>состав,</w:t>
      </w:r>
      <w:r>
        <w:rPr>
          <w:spacing w:val="-6"/>
          <w:sz w:val="24"/>
        </w:rPr>
        <w:t xml:space="preserve"> </w:t>
      </w:r>
      <w:r>
        <w:rPr>
          <w:sz w:val="24"/>
        </w:rPr>
        <w:t>строение</w:t>
      </w:r>
      <w:r>
        <w:rPr>
          <w:spacing w:val="-5"/>
          <w:sz w:val="24"/>
        </w:rPr>
        <w:t xml:space="preserve"> </w:t>
      </w:r>
      <w:r>
        <w:rPr>
          <w:spacing w:val="-2"/>
          <w:sz w:val="24"/>
        </w:rPr>
        <w:t>атмосферы;</w:t>
      </w:r>
    </w:p>
    <w:p w14:paraId="1EE10079" w14:textId="77777777" w:rsidR="008B6EAD" w:rsidRDefault="00000000">
      <w:pPr>
        <w:pStyle w:val="a5"/>
        <w:numPr>
          <w:ilvl w:val="0"/>
          <w:numId w:val="66"/>
        </w:numPr>
        <w:tabs>
          <w:tab w:val="left" w:pos="1592"/>
        </w:tabs>
        <w:ind w:right="900" w:firstLine="0"/>
        <w:rPr>
          <w:sz w:val="24"/>
        </w:rPr>
      </w:pPr>
      <w:r>
        <w:rPr>
          <w:sz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38DBD3DC" w14:textId="77777777" w:rsidR="008B6EAD" w:rsidRDefault="00000000">
      <w:pPr>
        <w:pStyle w:val="a5"/>
        <w:numPr>
          <w:ilvl w:val="0"/>
          <w:numId w:val="66"/>
        </w:numPr>
        <w:tabs>
          <w:tab w:val="left" w:pos="1655"/>
        </w:tabs>
        <w:ind w:right="897" w:firstLine="0"/>
        <w:rPr>
          <w:sz w:val="24"/>
        </w:rPr>
      </w:pPr>
      <w:r>
        <w:rPr>
          <w:sz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645B77B6" w14:textId="77777777" w:rsidR="008B6EAD" w:rsidRDefault="00000000">
      <w:pPr>
        <w:pStyle w:val="a5"/>
        <w:numPr>
          <w:ilvl w:val="0"/>
          <w:numId w:val="66"/>
        </w:numPr>
        <w:tabs>
          <w:tab w:val="left" w:pos="1554"/>
        </w:tabs>
        <w:spacing w:before="7" w:line="272" w:lineRule="exact"/>
        <w:ind w:left="1554" w:hanging="138"/>
        <w:rPr>
          <w:sz w:val="24"/>
        </w:rPr>
      </w:pPr>
      <w:r>
        <w:rPr>
          <w:sz w:val="24"/>
        </w:rPr>
        <w:t>различать</w:t>
      </w:r>
      <w:r>
        <w:rPr>
          <w:spacing w:val="-9"/>
          <w:sz w:val="24"/>
        </w:rPr>
        <w:t xml:space="preserve"> </w:t>
      </w:r>
      <w:r>
        <w:rPr>
          <w:sz w:val="24"/>
        </w:rPr>
        <w:t>свойства</w:t>
      </w:r>
      <w:r>
        <w:rPr>
          <w:spacing w:val="-7"/>
          <w:sz w:val="24"/>
        </w:rPr>
        <w:t xml:space="preserve"> </w:t>
      </w:r>
      <w:r>
        <w:rPr>
          <w:sz w:val="24"/>
        </w:rPr>
        <w:t>воздуха;</w:t>
      </w:r>
      <w:r>
        <w:rPr>
          <w:spacing w:val="-11"/>
          <w:sz w:val="24"/>
        </w:rPr>
        <w:t xml:space="preserve"> </w:t>
      </w:r>
      <w:r>
        <w:rPr>
          <w:sz w:val="24"/>
        </w:rPr>
        <w:t>климаты</w:t>
      </w:r>
      <w:r>
        <w:rPr>
          <w:spacing w:val="-5"/>
          <w:sz w:val="24"/>
        </w:rPr>
        <w:t xml:space="preserve"> </w:t>
      </w:r>
      <w:r>
        <w:rPr>
          <w:sz w:val="24"/>
        </w:rPr>
        <w:t>Земли;</w:t>
      </w:r>
      <w:r>
        <w:rPr>
          <w:spacing w:val="-15"/>
          <w:sz w:val="24"/>
        </w:rPr>
        <w:t xml:space="preserve"> </w:t>
      </w:r>
      <w:r>
        <w:rPr>
          <w:sz w:val="24"/>
        </w:rPr>
        <w:t>климатообразующие</w:t>
      </w:r>
      <w:r>
        <w:rPr>
          <w:spacing w:val="-7"/>
          <w:sz w:val="24"/>
        </w:rPr>
        <w:t xml:space="preserve"> </w:t>
      </w:r>
      <w:r>
        <w:rPr>
          <w:spacing w:val="-2"/>
          <w:sz w:val="24"/>
        </w:rPr>
        <w:t>факторы;</w:t>
      </w:r>
    </w:p>
    <w:p w14:paraId="240C6453" w14:textId="77777777" w:rsidR="008B6EAD" w:rsidRDefault="00000000">
      <w:pPr>
        <w:pStyle w:val="a5"/>
        <w:numPr>
          <w:ilvl w:val="0"/>
          <w:numId w:val="66"/>
        </w:numPr>
        <w:tabs>
          <w:tab w:val="left" w:pos="1663"/>
        </w:tabs>
        <w:ind w:left="1415" w:right="899" w:firstLine="0"/>
        <w:rPr>
          <w:sz w:val="24"/>
        </w:rPr>
      </w:pPr>
      <w:r>
        <w:rPr>
          <w:sz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A718A83" w14:textId="77777777" w:rsidR="008B6EAD" w:rsidRDefault="00000000">
      <w:pPr>
        <w:pStyle w:val="a5"/>
        <w:numPr>
          <w:ilvl w:val="0"/>
          <w:numId w:val="66"/>
        </w:numPr>
        <w:tabs>
          <w:tab w:val="left" w:pos="1586"/>
        </w:tabs>
        <w:ind w:left="1415" w:right="894" w:firstLine="0"/>
        <w:rPr>
          <w:sz w:val="24"/>
        </w:rPr>
      </w:pPr>
      <w:r>
        <w:rPr>
          <w:sz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40DB8C92" w14:textId="77777777" w:rsidR="008B6EAD" w:rsidRDefault="00000000">
      <w:pPr>
        <w:pStyle w:val="a5"/>
        <w:numPr>
          <w:ilvl w:val="0"/>
          <w:numId w:val="66"/>
        </w:numPr>
        <w:tabs>
          <w:tab w:val="left" w:pos="1553"/>
        </w:tabs>
        <w:spacing w:before="6" w:line="275" w:lineRule="exact"/>
        <w:ind w:left="1553" w:hanging="138"/>
        <w:jc w:val="left"/>
        <w:rPr>
          <w:sz w:val="24"/>
        </w:rPr>
      </w:pPr>
      <w:r>
        <w:rPr>
          <w:sz w:val="24"/>
        </w:rPr>
        <w:t>различать</w:t>
      </w:r>
      <w:r>
        <w:rPr>
          <w:spacing w:val="-1"/>
          <w:sz w:val="24"/>
        </w:rPr>
        <w:t xml:space="preserve"> </w:t>
      </w:r>
      <w:r>
        <w:rPr>
          <w:sz w:val="24"/>
        </w:rPr>
        <w:t>виды</w:t>
      </w:r>
      <w:r>
        <w:rPr>
          <w:spacing w:val="-4"/>
          <w:sz w:val="24"/>
        </w:rPr>
        <w:t xml:space="preserve"> </w:t>
      </w:r>
      <w:r>
        <w:rPr>
          <w:sz w:val="24"/>
        </w:rPr>
        <w:t>атмосферных</w:t>
      </w:r>
      <w:r>
        <w:rPr>
          <w:spacing w:val="-14"/>
          <w:sz w:val="24"/>
        </w:rPr>
        <w:t xml:space="preserve"> </w:t>
      </w:r>
      <w:r>
        <w:rPr>
          <w:spacing w:val="-2"/>
          <w:sz w:val="24"/>
        </w:rPr>
        <w:t>осадков;</w:t>
      </w:r>
    </w:p>
    <w:p w14:paraId="41AC93BB" w14:textId="77777777" w:rsidR="008B6EAD" w:rsidRDefault="00000000">
      <w:pPr>
        <w:pStyle w:val="a5"/>
        <w:numPr>
          <w:ilvl w:val="0"/>
          <w:numId w:val="66"/>
        </w:numPr>
        <w:tabs>
          <w:tab w:val="left" w:pos="1553"/>
        </w:tabs>
        <w:spacing w:line="275" w:lineRule="exact"/>
        <w:ind w:left="1553" w:hanging="138"/>
        <w:jc w:val="left"/>
        <w:rPr>
          <w:sz w:val="24"/>
        </w:rPr>
      </w:pPr>
      <w:r>
        <w:rPr>
          <w:sz w:val="24"/>
        </w:rPr>
        <w:t>различать</w:t>
      </w:r>
      <w:r>
        <w:rPr>
          <w:spacing w:val="-4"/>
          <w:sz w:val="24"/>
        </w:rPr>
        <w:t xml:space="preserve"> </w:t>
      </w:r>
      <w:r>
        <w:rPr>
          <w:sz w:val="24"/>
        </w:rPr>
        <w:t>понятия</w:t>
      </w:r>
      <w:r>
        <w:rPr>
          <w:spacing w:val="-4"/>
          <w:sz w:val="24"/>
        </w:rPr>
        <w:t xml:space="preserve"> </w:t>
      </w:r>
      <w:r>
        <w:rPr>
          <w:sz w:val="24"/>
        </w:rPr>
        <w:t>«бризы»</w:t>
      </w:r>
      <w:r>
        <w:rPr>
          <w:spacing w:val="-4"/>
          <w:sz w:val="24"/>
        </w:rPr>
        <w:t xml:space="preserve"> </w:t>
      </w:r>
      <w:r>
        <w:rPr>
          <w:sz w:val="24"/>
        </w:rPr>
        <w:t>и</w:t>
      </w:r>
      <w:r>
        <w:rPr>
          <w:spacing w:val="-7"/>
          <w:sz w:val="24"/>
        </w:rPr>
        <w:t xml:space="preserve"> </w:t>
      </w:r>
      <w:r>
        <w:rPr>
          <w:spacing w:val="-2"/>
          <w:sz w:val="24"/>
        </w:rPr>
        <w:t>«муссоны»;</w:t>
      </w:r>
    </w:p>
    <w:p w14:paraId="14AC4CD8" w14:textId="77777777" w:rsidR="008B6EAD" w:rsidRDefault="00000000">
      <w:pPr>
        <w:pStyle w:val="a5"/>
        <w:numPr>
          <w:ilvl w:val="0"/>
          <w:numId w:val="66"/>
        </w:numPr>
        <w:tabs>
          <w:tab w:val="left" w:pos="1553"/>
        </w:tabs>
        <w:spacing w:before="2" w:line="275" w:lineRule="exact"/>
        <w:ind w:left="1553" w:hanging="138"/>
        <w:jc w:val="left"/>
        <w:rPr>
          <w:sz w:val="24"/>
        </w:rPr>
      </w:pPr>
      <w:r>
        <w:rPr>
          <w:sz w:val="24"/>
        </w:rPr>
        <w:t>различать</w:t>
      </w:r>
      <w:r>
        <w:rPr>
          <w:spacing w:val="-4"/>
          <w:sz w:val="24"/>
        </w:rPr>
        <w:t xml:space="preserve"> </w:t>
      </w:r>
      <w:r>
        <w:rPr>
          <w:sz w:val="24"/>
        </w:rPr>
        <w:t>понятия</w:t>
      </w:r>
      <w:r>
        <w:rPr>
          <w:spacing w:val="-5"/>
          <w:sz w:val="24"/>
        </w:rPr>
        <w:t xml:space="preserve"> </w:t>
      </w:r>
      <w:r>
        <w:rPr>
          <w:sz w:val="24"/>
        </w:rPr>
        <w:t>«погода»</w:t>
      </w:r>
      <w:r>
        <w:rPr>
          <w:spacing w:val="-5"/>
          <w:sz w:val="24"/>
        </w:rPr>
        <w:t xml:space="preserve"> </w:t>
      </w:r>
      <w:r>
        <w:rPr>
          <w:sz w:val="24"/>
        </w:rPr>
        <w:t>и</w:t>
      </w:r>
      <w:r>
        <w:rPr>
          <w:spacing w:val="-3"/>
          <w:sz w:val="24"/>
        </w:rPr>
        <w:t xml:space="preserve"> </w:t>
      </w:r>
      <w:r>
        <w:rPr>
          <w:spacing w:val="-2"/>
          <w:sz w:val="24"/>
        </w:rPr>
        <w:t>«климат»;</w:t>
      </w:r>
    </w:p>
    <w:p w14:paraId="310CC121" w14:textId="77777777" w:rsidR="008B6EAD" w:rsidRDefault="00000000">
      <w:pPr>
        <w:pStyle w:val="a5"/>
        <w:numPr>
          <w:ilvl w:val="0"/>
          <w:numId w:val="66"/>
        </w:numPr>
        <w:tabs>
          <w:tab w:val="left" w:pos="1553"/>
        </w:tabs>
        <w:spacing w:line="274" w:lineRule="exact"/>
        <w:ind w:left="1553" w:hanging="138"/>
        <w:jc w:val="left"/>
        <w:rPr>
          <w:sz w:val="24"/>
        </w:rPr>
      </w:pPr>
      <w:r>
        <w:rPr>
          <w:sz w:val="24"/>
        </w:rPr>
        <w:t>различать</w:t>
      </w:r>
      <w:r>
        <w:rPr>
          <w:spacing w:val="-9"/>
          <w:sz w:val="24"/>
        </w:rPr>
        <w:t xml:space="preserve"> </w:t>
      </w:r>
      <w:r>
        <w:rPr>
          <w:sz w:val="24"/>
        </w:rPr>
        <w:t>понятия</w:t>
      </w:r>
      <w:r>
        <w:rPr>
          <w:spacing w:val="-13"/>
          <w:sz w:val="24"/>
        </w:rPr>
        <w:t xml:space="preserve"> </w:t>
      </w:r>
      <w:r>
        <w:rPr>
          <w:sz w:val="24"/>
        </w:rPr>
        <w:t>«атмосфера»,</w:t>
      </w:r>
      <w:r>
        <w:rPr>
          <w:spacing w:val="-5"/>
          <w:sz w:val="24"/>
        </w:rPr>
        <w:t xml:space="preserve"> </w:t>
      </w:r>
      <w:r>
        <w:rPr>
          <w:sz w:val="24"/>
        </w:rPr>
        <w:t>«тропосфера»,</w:t>
      </w:r>
      <w:r>
        <w:rPr>
          <w:spacing w:val="3"/>
          <w:sz w:val="24"/>
        </w:rPr>
        <w:t xml:space="preserve"> </w:t>
      </w:r>
      <w:r>
        <w:rPr>
          <w:sz w:val="24"/>
        </w:rPr>
        <w:t>«стратосфера»,</w:t>
      </w:r>
      <w:r>
        <w:rPr>
          <w:spacing w:val="-1"/>
          <w:sz w:val="24"/>
        </w:rPr>
        <w:t xml:space="preserve"> </w:t>
      </w:r>
      <w:r>
        <w:rPr>
          <w:sz w:val="24"/>
        </w:rPr>
        <w:t>«верхние</w:t>
      </w:r>
      <w:r>
        <w:rPr>
          <w:spacing w:val="-9"/>
          <w:sz w:val="24"/>
        </w:rPr>
        <w:t xml:space="preserve"> </w:t>
      </w:r>
      <w:r>
        <w:rPr>
          <w:sz w:val="24"/>
        </w:rPr>
        <w:t>слои</w:t>
      </w:r>
      <w:r>
        <w:rPr>
          <w:spacing w:val="-10"/>
          <w:sz w:val="24"/>
        </w:rPr>
        <w:t xml:space="preserve"> </w:t>
      </w:r>
      <w:r>
        <w:rPr>
          <w:spacing w:val="-2"/>
          <w:sz w:val="24"/>
        </w:rPr>
        <w:t>атмосферы»;</w:t>
      </w:r>
    </w:p>
    <w:p w14:paraId="5159CD7A" w14:textId="77777777" w:rsidR="008B6EAD" w:rsidRDefault="00000000">
      <w:pPr>
        <w:pStyle w:val="a5"/>
        <w:numPr>
          <w:ilvl w:val="0"/>
          <w:numId w:val="66"/>
        </w:numPr>
        <w:tabs>
          <w:tab w:val="left" w:pos="1602"/>
        </w:tabs>
        <w:spacing w:line="242" w:lineRule="auto"/>
        <w:ind w:right="966" w:firstLine="0"/>
        <w:jc w:val="left"/>
        <w:rPr>
          <w:sz w:val="24"/>
        </w:rPr>
      </w:pPr>
      <w:r>
        <w:rPr>
          <w:sz w:val="24"/>
        </w:rPr>
        <w:t>применять</w:t>
      </w:r>
      <w:r>
        <w:rPr>
          <w:spacing w:val="31"/>
          <w:sz w:val="24"/>
        </w:rPr>
        <w:t xml:space="preserve"> </w:t>
      </w:r>
      <w:r>
        <w:rPr>
          <w:sz w:val="24"/>
        </w:rPr>
        <w:t>понятия</w:t>
      </w:r>
      <w:r>
        <w:rPr>
          <w:spacing w:val="30"/>
          <w:sz w:val="24"/>
        </w:rPr>
        <w:t xml:space="preserve"> </w:t>
      </w:r>
      <w:r>
        <w:rPr>
          <w:sz w:val="24"/>
        </w:rPr>
        <w:t>«атмосферное</w:t>
      </w:r>
      <w:r>
        <w:rPr>
          <w:spacing w:val="34"/>
          <w:sz w:val="24"/>
        </w:rPr>
        <w:t xml:space="preserve"> </w:t>
      </w:r>
      <w:r>
        <w:rPr>
          <w:sz w:val="24"/>
        </w:rPr>
        <w:t>давление»,</w:t>
      </w:r>
      <w:r>
        <w:rPr>
          <w:spacing w:val="33"/>
          <w:sz w:val="24"/>
        </w:rPr>
        <w:t xml:space="preserve"> </w:t>
      </w:r>
      <w:r>
        <w:rPr>
          <w:sz w:val="24"/>
        </w:rPr>
        <w:t>«ветер»,</w:t>
      </w:r>
      <w:r>
        <w:rPr>
          <w:spacing w:val="38"/>
          <w:sz w:val="24"/>
        </w:rPr>
        <w:t xml:space="preserve"> </w:t>
      </w:r>
      <w:r>
        <w:rPr>
          <w:sz w:val="24"/>
        </w:rPr>
        <w:t>«атмосферные</w:t>
      </w:r>
      <w:r>
        <w:rPr>
          <w:spacing w:val="34"/>
          <w:sz w:val="24"/>
        </w:rPr>
        <w:t xml:space="preserve"> </w:t>
      </w:r>
      <w:r>
        <w:rPr>
          <w:sz w:val="24"/>
        </w:rPr>
        <w:t>осадки»,</w:t>
      </w:r>
      <w:r>
        <w:rPr>
          <w:spacing w:val="38"/>
          <w:sz w:val="24"/>
        </w:rPr>
        <w:t xml:space="preserve"> </w:t>
      </w:r>
      <w:r>
        <w:rPr>
          <w:sz w:val="24"/>
        </w:rPr>
        <w:t>«воздушные массы» для решения учебных и (или) практико-ориентированных задач;</w:t>
      </w:r>
    </w:p>
    <w:p w14:paraId="7D2CADE3" w14:textId="77777777" w:rsidR="008B6EAD" w:rsidRDefault="00000000">
      <w:pPr>
        <w:pStyle w:val="a5"/>
        <w:numPr>
          <w:ilvl w:val="0"/>
          <w:numId w:val="66"/>
        </w:numPr>
        <w:tabs>
          <w:tab w:val="left" w:pos="1679"/>
        </w:tabs>
        <w:ind w:right="895" w:firstLine="0"/>
        <w:rPr>
          <w:sz w:val="24"/>
        </w:rPr>
      </w:pPr>
      <w:r>
        <w:rPr>
          <w:sz w:val="24"/>
        </w:rPr>
        <w:t>выбирать и анализировать географическую информацию о глобальных климатических изменениях</w:t>
      </w:r>
      <w:r>
        <w:rPr>
          <w:spacing w:val="-6"/>
          <w:sz w:val="24"/>
        </w:rPr>
        <w:t xml:space="preserve"> </w:t>
      </w:r>
      <w:r>
        <w:rPr>
          <w:sz w:val="24"/>
        </w:rPr>
        <w:t>из различных</w:t>
      </w:r>
      <w:r>
        <w:rPr>
          <w:spacing w:val="-6"/>
          <w:sz w:val="24"/>
        </w:rPr>
        <w:t xml:space="preserve"> </w:t>
      </w:r>
      <w:r>
        <w:rPr>
          <w:sz w:val="24"/>
        </w:rPr>
        <w:t>источников для решения учебных</w:t>
      </w:r>
      <w:r>
        <w:rPr>
          <w:spacing w:val="-6"/>
          <w:sz w:val="24"/>
        </w:rPr>
        <w:t xml:space="preserve"> </w:t>
      </w:r>
      <w:r>
        <w:rPr>
          <w:sz w:val="24"/>
        </w:rPr>
        <w:t>и</w:t>
      </w:r>
      <w:r>
        <w:rPr>
          <w:spacing w:val="-1"/>
          <w:sz w:val="24"/>
        </w:rPr>
        <w:t xml:space="preserve"> </w:t>
      </w:r>
      <w:r>
        <w:rPr>
          <w:sz w:val="24"/>
        </w:rPr>
        <w:t xml:space="preserve">(или) практико-ориентированных </w:t>
      </w:r>
      <w:r>
        <w:rPr>
          <w:spacing w:val="-2"/>
          <w:sz w:val="24"/>
        </w:rPr>
        <w:t>задач;</w:t>
      </w:r>
    </w:p>
    <w:p w14:paraId="3617E53C" w14:textId="77777777" w:rsidR="008B6EAD" w:rsidRDefault="00000000">
      <w:pPr>
        <w:pStyle w:val="a5"/>
        <w:numPr>
          <w:ilvl w:val="0"/>
          <w:numId w:val="66"/>
        </w:numPr>
        <w:tabs>
          <w:tab w:val="left" w:pos="1573"/>
        </w:tabs>
        <w:ind w:right="901" w:firstLine="0"/>
        <w:rPr>
          <w:sz w:val="24"/>
        </w:rPr>
      </w:pPr>
      <w:r>
        <w:rPr>
          <w:sz w:val="24"/>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w:t>
      </w:r>
      <w:r>
        <w:rPr>
          <w:spacing w:val="-2"/>
          <w:sz w:val="24"/>
        </w:rPr>
        <w:t>форме;</w:t>
      </w:r>
    </w:p>
    <w:p w14:paraId="4DC20DBB" w14:textId="77777777" w:rsidR="008B6EAD" w:rsidRDefault="00000000">
      <w:pPr>
        <w:pStyle w:val="a5"/>
        <w:numPr>
          <w:ilvl w:val="0"/>
          <w:numId w:val="66"/>
        </w:numPr>
        <w:tabs>
          <w:tab w:val="left" w:pos="1554"/>
        </w:tabs>
        <w:ind w:left="1554" w:hanging="138"/>
        <w:rPr>
          <w:sz w:val="24"/>
        </w:rPr>
      </w:pPr>
      <w:r>
        <w:rPr>
          <w:sz w:val="24"/>
        </w:rPr>
        <w:t>называть</w:t>
      </w:r>
      <w:r>
        <w:rPr>
          <w:spacing w:val="-7"/>
          <w:sz w:val="24"/>
        </w:rPr>
        <w:t xml:space="preserve"> </w:t>
      </w:r>
      <w:r>
        <w:rPr>
          <w:sz w:val="24"/>
        </w:rPr>
        <w:t xml:space="preserve">границы </w:t>
      </w:r>
      <w:r>
        <w:rPr>
          <w:spacing w:val="-2"/>
          <w:sz w:val="24"/>
        </w:rPr>
        <w:t>биосферы;</w:t>
      </w:r>
    </w:p>
    <w:p w14:paraId="28959E18" w14:textId="77777777" w:rsidR="008B6EAD" w:rsidRDefault="00000000">
      <w:pPr>
        <w:pStyle w:val="a5"/>
        <w:numPr>
          <w:ilvl w:val="0"/>
          <w:numId w:val="66"/>
        </w:numPr>
        <w:tabs>
          <w:tab w:val="left" w:pos="1558"/>
        </w:tabs>
        <w:ind w:left="1558" w:hanging="143"/>
        <w:rPr>
          <w:sz w:val="24"/>
        </w:rPr>
      </w:pPr>
      <w:r>
        <w:rPr>
          <w:sz w:val="24"/>
        </w:rPr>
        <w:lastRenderedPageBreak/>
        <w:t>приводить</w:t>
      </w:r>
      <w:r>
        <w:rPr>
          <w:spacing w:val="-10"/>
          <w:sz w:val="24"/>
        </w:rPr>
        <w:t xml:space="preserve"> </w:t>
      </w:r>
      <w:r>
        <w:rPr>
          <w:sz w:val="24"/>
        </w:rPr>
        <w:t>примеры</w:t>
      </w:r>
      <w:r>
        <w:rPr>
          <w:spacing w:val="-7"/>
          <w:sz w:val="24"/>
        </w:rPr>
        <w:t xml:space="preserve"> </w:t>
      </w:r>
      <w:r>
        <w:rPr>
          <w:sz w:val="24"/>
        </w:rPr>
        <w:t>приспособления</w:t>
      </w:r>
      <w:r>
        <w:rPr>
          <w:spacing w:val="-3"/>
          <w:sz w:val="24"/>
        </w:rPr>
        <w:t xml:space="preserve"> </w:t>
      </w:r>
      <w:r>
        <w:rPr>
          <w:sz w:val="24"/>
        </w:rPr>
        <w:t>живых</w:t>
      </w:r>
      <w:r>
        <w:rPr>
          <w:spacing w:val="-9"/>
          <w:sz w:val="24"/>
        </w:rPr>
        <w:t xml:space="preserve"> </w:t>
      </w:r>
      <w:r>
        <w:rPr>
          <w:sz w:val="24"/>
        </w:rPr>
        <w:t>организмов</w:t>
      </w:r>
      <w:r>
        <w:rPr>
          <w:spacing w:val="4"/>
          <w:sz w:val="24"/>
        </w:rPr>
        <w:t xml:space="preserve"> </w:t>
      </w:r>
      <w:r>
        <w:rPr>
          <w:sz w:val="24"/>
        </w:rPr>
        <w:t>к</w:t>
      </w:r>
      <w:r>
        <w:rPr>
          <w:spacing w:val="4"/>
          <w:sz w:val="24"/>
        </w:rPr>
        <w:t xml:space="preserve"> </w:t>
      </w:r>
      <w:r>
        <w:rPr>
          <w:sz w:val="24"/>
        </w:rPr>
        <w:t>среде обитания</w:t>
      </w:r>
      <w:r>
        <w:rPr>
          <w:spacing w:val="-8"/>
          <w:sz w:val="24"/>
        </w:rPr>
        <w:t xml:space="preserve"> </w:t>
      </w:r>
      <w:r>
        <w:rPr>
          <w:sz w:val="24"/>
        </w:rPr>
        <w:t>в</w:t>
      </w:r>
      <w:r>
        <w:rPr>
          <w:spacing w:val="-2"/>
          <w:sz w:val="24"/>
        </w:rPr>
        <w:t xml:space="preserve"> </w:t>
      </w:r>
      <w:r>
        <w:rPr>
          <w:sz w:val="24"/>
        </w:rPr>
        <w:t>разных</w:t>
      </w:r>
      <w:r>
        <w:rPr>
          <w:spacing w:val="-13"/>
          <w:sz w:val="24"/>
        </w:rPr>
        <w:t xml:space="preserve"> </w:t>
      </w:r>
      <w:r>
        <w:rPr>
          <w:spacing w:val="-2"/>
          <w:sz w:val="24"/>
        </w:rPr>
        <w:t>природных</w:t>
      </w:r>
    </w:p>
    <w:p w14:paraId="0EDECC6C" w14:textId="77777777" w:rsidR="008B6EAD" w:rsidRDefault="008B6EAD">
      <w:pPr>
        <w:pStyle w:val="a5"/>
        <w:rPr>
          <w:sz w:val="24"/>
        </w:rPr>
        <w:sectPr w:rsidR="008B6EAD">
          <w:pgSz w:w="12240" w:h="15840"/>
          <w:pgMar w:top="640" w:right="0" w:bottom="960" w:left="0" w:header="0" w:footer="729" w:gutter="0"/>
          <w:cols w:space="720"/>
        </w:sectPr>
      </w:pPr>
    </w:p>
    <w:p w14:paraId="14550C93" w14:textId="77777777" w:rsidR="008B6EAD" w:rsidRDefault="00000000">
      <w:pPr>
        <w:pStyle w:val="a3"/>
        <w:spacing w:before="67"/>
        <w:jc w:val="left"/>
      </w:pPr>
      <w:r>
        <w:rPr>
          <w:spacing w:val="-2"/>
        </w:rPr>
        <w:lastRenderedPageBreak/>
        <w:t>зонах;</w:t>
      </w:r>
    </w:p>
    <w:p w14:paraId="1DD025DE" w14:textId="77777777" w:rsidR="008B6EAD" w:rsidRDefault="00000000">
      <w:pPr>
        <w:pStyle w:val="a5"/>
        <w:numPr>
          <w:ilvl w:val="0"/>
          <w:numId w:val="66"/>
        </w:numPr>
        <w:tabs>
          <w:tab w:val="left" w:pos="1554"/>
        </w:tabs>
        <w:spacing w:before="7"/>
        <w:ind w:left="1554" w:hanging="138"/>
        <w:jc w:val="left"/>
        <w:rPr>
          <w:sz w:val="24"/>
        </w:rPr>
      </w:pPr>
      <w:r>
        <w:rPr>
          <w:sz w:val="24"/>
        </w:rPr>
        <w:t>различать</w:t>
      </w:r>
      <w:r>
        <w:rPr>
          <w:spacing w:val="-2"/>
          <w:sz w:val="24"/>
        </w:rPr>
        <w:t xml:space="preserve"> </w:t>
      </w:r>
      <w:r>
        <w:rPr>
          <w:sz w:val="24"/>
        </w:rPr>
        <w:t>растительный</w:t>
      </w:r>
      <w:r>
        <w:rPr>
          <w:spacing w:val="-8"/>
          <w:sz w:val="24"/>
        </w:rPr>
        <w:t xml:space="preserve"> </w:t>
      </w:r>
      <w:r>
        <w:rPr>
          <w:sz w:val="24"/>
        </w:rPr>
        <w:t>и</w:t>
      </w:r>
      <w:r>
        <w:rPr>
          <w:spacing w:val="-9"/>
          <w:sz w:val="24"/>
        </w:rPr>
        <w:t xml:space="preserve"> </w:t>
      </w:r>
      <w:r>
        <w:rPr>
          <w:sz w:val="24"/>
        </w:rPr>
        <w:t>животный</w:t>
      </w:r>
      <w:r>
        <w:rPr>
          <w:spacing w:val="-8"/>
          <w:sz w:val="24"/>
        </w:rPr>
        <w:t xml:space="preserve"> </w:t>
      </w:r>
      <w:r>
        <w:rPr>
          <w:sz w:val="24"/>
        </w:rPr>
        <w:t>мир</w:t>
      </w:r>
      <w:r>
        <w:rPr>
          <w:spacing w:val="-10"/>
          <w:sz w:val="24"/>
        </w:rPr>
        <w:t xml:space="preserve"> </w:t>
      </w:r>
      <w:r>
        <w:rPr>
          <w:sz w:val="24"/>
        </w:rPr>
        <w:t>разных</w:t>
      </w:r>
      <w:r>
        <w:rPr>
          <w:spacing w:val="-5"/>
          <w:sz w:val="24"/>
        </w:rPr>
        <w:t xml:space="preserve"> </w:t>
      </w:r>
      <w:r>
        <w:rPr>
          <w:sz w:val="24"/>
        </w:rPr>
        <w:t>территорий</w:t>
      </w:r>
      <w:r>
        <w:rPr>
          <w:spacing w:val="-4"/>
          <w:sz w:val="24"/>
        </w:rPr>
        <w:t xml:space="preserve"> </w:t>
      </w:r>
      <w:r>
        <w:rPr>
          <w:spacing w:val="-2"/>
          <w:sz w:val="24"/>
        </w:rPr>
        <w:t>Земли;</w:t>
      </w:r>
    </w:p>
    <w:p w14:paraId="55496D8B" w14:textId="77777777" w:rsidR="008B6EAD" w:rsidRDefault="00000000">
      <w:pPr>
        <w:pStyle w:val="a5"/>
        <w:numPr>
          <w:ilvl w:val="0"/>
          <w:numId w:val="66"/>
        </w:numPr>
        <w:tabs>
          <w:tab w:val="left" w:pos="1554"/>
        </w:tabs>
        <w:spacing w:before="2" w:line="275" w:lineRule="exact"/>
        <w:ind w:left="1554" w:hanging="138"/>
        <w:jc w:val="left"/>
        <w:rPr>
          <w:sz w:val="24"/>
        </w:rPr>
      </w:pPr>
      <w:r>
        <w:rPr>
          <w:sz w:val="24"/>
        </w:rPr>
        <w:t>объяснять</w:t>
      </w:r>
      <w:r>
        <w:rPr>
          <w:spacing w:val="-14"/>
          <w:sz w:val="24"/>
        </w:rPr>
        <w:t xml:space="preserve"> </w:t>
      </w:r>
      <w:r>
        <w:rPr>
          <w:sz w:val="24"/>
        </w:rPr>
        <w:t>взаимосвязи</w:t>
      </w:r>
      <w:r>
        <w:rPr>
          <w:spacing w:val="-11"/>
          <w:sz w:val="24"/>
        </w:rPr>
        <w:t xml:space="preserve"> </w:t>
      </w:r>
      <w:r>
        <w:rPr>
          <w:sz w:val="24"/>
        </w:rPr>
        <w:t>компонентов</w:t>
      </w:r>
      <w:r>
        <w:rPr>
          <w:spacing w:val="-10"/>
          <w:sz w:val="24"/>
        </w:rPr>
        <w:t xml:space="preserve"> </w:t>
      </w:r>
      <w:r>
        <w:rPr>
          <w:sz w:val="24"/>
        </w:rPr>
        <w:t>природы</w:t>
      </w:r>
      <w:r>
        <w:rPr>
          <w:spacing w:val="-11"/>
          <w:sz w:val="24"/>
        </w:rPr>
        <w:t xml:space="preserve"> </w:t>
      </w:r>
      <w:r>
        <w:rPr>
          <w:sz w:val="24"/>
        </w:rPr>
        <w:t>в</w:t>
      </w:r>
      <w:r>
        <w:rPr>
          <w:spacing w:val="-11"/>
          <w:sz w:val="24"/>
        </w:rPr>
        <w:t xml:space="preserve"> </w:t>
      </w:r>
      <w:r>
        <w:rPr>
          <w:sz w:val="24"/>
        </w:rPr>
        <w:t>природно-территориальном</w:t>
      </w:r>
      <w:r>
        <w:rPr>
          <w:spacing w:val="-10"/>
          <w:sz w:val="24"/>
        </w:rPr>
        <w:t xml:space="preserve"> </w:t>
      </w:r>
      <w:r>
        <w:rPr>
          <w:spacing w:val="-2"/>
          <w:sz w:val="24"/>
        </w:rPr>
        <w:t>комплексе;</w:t>
      </w:r>
    </w:p>
    <w:p w14:paraId="7CFC5AAA" w14:textId="77777777" w:rsidR="008B6EAD" w:rsidRDefault="00000000">
      <w:pPr>
        <w:pStyle w:val="a5"/>
        <w:numPr>
          <w:ilvl w:val="0"/>
          <w:numId w:val="66"/>
        </w:numPr>
        <w:tabs>
          <w:tab w:val="left" w:pos="1553"/>
        </w:tabs>
        <w:spacing w:line="274" w:lineRule="exact"/>
        <w:ind w:left="1553" w:hanging="138"/>
        <w:jc w:val="left"/>
        <w:rPr>
          <w:sz w:val="24"/>
        </w:rPr>
      </w:pPr>
      <w:r>
        <w:rPr>
          <w:sz w:val="24"/>
        </w:rPr>
        <w:t>сравнивать</w:t>
      </w:r>
      <w:r>
        <w:rPr>
          <w:spacing w:val="-10"/>
          <w:sz w:val="24"/>
        </w:rPr>
        <w:t xml:space="preserve"> </w:t>
      </w:r>
      <w:r>
        <w:rPr>
          <w:sz w:val="24"/>
        </w:rPr>
        <w:t>особенности</w:t>
      </w:r>
      <w:r>
        <w:rPr>
          <w:spacing w:val="-5"/>
          <w:sz w:val="24"/>
        </w:rPr>
        <w:t xml:space="preserve"> </w:t>
      </w:r>
      <w:r>
        <w:rPr>
          <w:sz w:val="24"/>
        </w:rPr>
        <w:t>растительного</w:t>
      </w:r>
      <w:r>
        <w:rPr>
          <w:spacing w:val="-6"/>
          <w:sz w:val="24"/>
        </w:rPr>
        <w:t xml:space="preserve"> </w:t>
      </w:r>
      <w:r>
        <w:rPr>
          <w:sz w:val="24"/>
        </w:rPr>
        <w:t>и</w:t>
      </w:r>
      <w:r>
        <w:rPr>
          <w:spacing w:val="-9"/>
          <w:sz w:val="24"/>
        </w:rPr>
        <w:t xml:space="preserve"> </w:t>
      </w:r>
      <w:r>
        <w:rPr>
          <w:sz w:val="24"/>
        </w:rPr>
        <w:t>животного</w:t>
      </w:r>
      <w:r>
        <w:rPr>
          <w:spacing w:val="-6"/>
          <w:sz w:val="24"/>
        </w:rPr>
        <w:t xml:space="preserve"> </w:t>
      </w:r>
      <w:r>
        <w:rPr>
          <w:sz w:val="24"/>
        </w:rPr>
        <w:t>мира</w:t>
      </w:r>
      <w:r>
        <w:rPr>
          <w:spacing w:val="-11"/>
          <w:sz w:val="24"/>
        </w:rPr>
        <w:t xml:space="preserve"> </w:t>
      </w:r>
      <w:r>
        <w:rPr>
          <w:sz w:val="24"/>
        </w:rPr>
        <w:t>в</w:t>
      </w:r>
      <w:r>
        <w:rPr>
          <w:spacing w:val="5"/>
          <w:sz w:val="24"/>
        </w:rPr>
        <w:t xml:space="preserve"> </w:t>
      </w:r>
      <w:r>
        <w:rPr>
          <w:sz w:val="24"/>
        </w:rPr>
        <w:t>различных</w:t>
      </w:r>
      <w:r>
        <w:rPr>
          <w:spacing w:val="-10"/>
          <w:sz w:val="24"/>
        </w:rPr>
        <w:t xml:space="preserve"> </w:t>
      </w:r>
      <w:r>
        <w:rPr>
          <w:sz w:val="24"/>
        </w:rPr>
        <w:t>природных</w:t>
      </w:r>
      <w:r>
        <w:rPr>
          <w:spacing w:val="-10"/>
          <w:sz w:val="24"/>
        </w:rPr>
        <w:t xml:space="preserve"> </w:t>
      </w:r>
      <w:r>
        <w:rPr>
          <w:spacing w:val="-2"/>
          <w:sz w:val="24"/>
        </w:rPr>
        <w:t>зонах;</w:t>
      </w:r>
    </w:p>
    <w:p w14:paraId="782F1E8B" w14:textId="77777777" w:rsidR="008B6EAD" w:rsidRDefault="00000000">
      <w:pPr>
        <w:pStyle w:val="a5"/>
        <w:numPr>
          <w:ilvl w:val="0"/>
          <w:numId w:val="66"/>
        </w:numPr>
        <w:tabs>
          <w:tab w:val="left" w:pos="1674"/>
        </w:tabs>
        <w:ind w:right="892" w:firstLine="0"/>
        <w:rPr>
          <w:sz w:val="24"/>
        </w:rPr>
      </w:pPr>
      <w:r>
        <w:rPr>
          <w:sz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42B3C530" w14:textId="77777777" w:rsidR="008B6EAD" w:rsidRDefault="00000000">
      <w:pPr>
        <w:pStyle w:val="a5"/>
        <w:numPr>
          <w:ilvl w:val="0"/>
          <w:numId w:val="66"/>
        </w:numPr>
        <w:tabs>
          <w:tab w:val="left" w:pos="1554"/>
        </w:tabs>
        <w:spacing w:before="2" w:line="275" w:lineRule="exact"/>
        <w:ind w:left="1554" w:hanging="138"/>
        <w:rPr>
          <w:sz w:val="24"/>
        </w:rPr>
      </w:pPr>
      <w:r>
        <w:rPr>
          <w:sz w:val="24"/>
        </w:rPr>
        <w:t>сравнивать</w:t>
      </w:r>
      <w:r>
        <w:rPr>
          <w:spacing w:val="-11"/>
          <w:sz w:val="24"/>
        </w:rPr>
        <w:t xml:space="preserve"> </w:t>
      </w:r>
      <w:r>
        <w:rPr>
          <w:sz w:val="24"/>
        </w:rPr>
        <w:t>плодородие</w:t>
      </w:r>
      <w:r>
        <w:rPr>
          <w:spacing w:val="-5"/>
          <w:sz w:val="24"/>
        </w:rPr>
        <w:t xml:space="preserve"> </w:t>
      </w:r>
      <w:r>
        <w:rPr>
          <w:sz w:val="24"/>
        </w:rPr>
        <w:t>почв</w:t>
      </w:r>
      <w:r>
        <w:rPr>
          <w:spacing w:val="-8"/>
          <w:sz w:val="24"/>
        </w:rPr>
        <w:t xml:space="preserve"> </w:t>
      </w:r>
      <w:r>
        <w:rPr>
          <w:sz w:val="24"/>
        </w:rPr>
        <w:t>в</w:t>
      </w:r>
      <w:r>
        <w:rPr>
          <w:spacing w:val="-3"/>
          <w:sz w:val="24"/>
        </w:rPr>
        <w:t xml:space="preserve"> </w:t>
      </w:r>
      <w:r>
        <w:rPr>
          <w:sz w:val="24"/>
        </w:rPr>
        <w:t>различных</w:t>
      </w:r>
      <w:r>
        <w:rPr>
          <w:spacing w:val="-9"/>
          <w:sz w:val="24"/>
        </w:rPr>
        <w:t xml:space="preserve"> </w:t>
      </w:r>
      <w:r>
        <w:rPr>
          <w:sz w:val="24"/>
        </w:rPr>
        <w:t>природных</w:t>
      </w:r>
      <w:r>
        <w:rPr>
          <w:spacing w:val="-9"/>
          <w:sz w:val="24"/>
        </w:rPr>
        <w:t xml:space="preserve"> </w:t>
      </w:r>
      <w:r>
        <w:rPr>
          <w:spacing w:val="-2"/>
          <w:sz w:val="24"/>
        </w:rPr>
        <w:t>зонах;</w:t>
      </w:r>
    </w:p>
    <w:p w14:paraId="05A0A4AC" w14:textId="77777777" w:rsidR="008B6EAD" w:rsidRDefault="00000000">
      <w:pPr>
        <w:pStyle w:val="a5"/>
        <w:numPr>
          <w:ilvl w:val="0"/>
          <w:numId w:val="66"/>
        </w:numPr>
        <w:tabs>
          <w:tab w:val="left" w:pos="1563"/>
        </w:tabs>
        <w:ind w:right="904" w:firstLine="0"/>
        <w:rPr>
          <w:sz w:val="24"/>
        </w:rPr>
      </w:pPr>
      <w:r>
        <w:rPr>
          <w:sz w:val="24"/>
        </w:rPr>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sz w:val="24"/>
        </w:rPr>
        <w:t>проблем.</w:t>
      </w:r>
    </w:p>
    <w:p w14:paraId="7EDA12FA" w14:textId="77777777" w:rsidR="008B6EAD" w:rsidRDefault="00000000">
      <w:pPr>
        <w:pStyle w:val="1"/>
        <w:spacing w:before="275" w:line="275" w:lineRule="exact"/>
        <w:jc w:val="both"/>
      </w:pPr>
      <w:r>
        <w:t>7</w:t>
      </w:r>
      <w:r>
        <w:rPr>
          <w:spacing w:val="2"/>
        </w:rPr>
        <w:t xml:space="preserve"> </w:t>
      </w:r>
      <w:r>
        <w:rPr>
          <w:spacing w:val="-2"/>
        </w:rPr>
        <w:t>КЛАСС</w:t>
      </w:r>
    </w:p>
    <w:p w14:paraId="0F16FF61" w14:textId="77777777" w:rsidR="008B6EAD" w:rsidRDefault="00000000">
      <w:pPr>
        <w:pStyle w:val="a5"/>
        <w:numPr>
          <w:ilvl w:val="0"/>
          <w:numId w:val="66"/>
        </w:numPr>
        <w:tabs>
          <w:tab w:val="left" w:pos="1573"/>
        </w:tabs>
        <w:spacing w:before="1" w:line="237" w:lineRule="auto"/>
        <w:ind w:right="896" w:firstLine="0"/>
        <w:rPr>
          <w:sz w:val="24"/>
        </w:rPr>
      </w:pPr>
      <w:r>
        <w:rPr>
          <w:sz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04FD7C7" w14:textId="77777777" w:rsidR="008B6EAD" w:rsidRDefault="00000000">
      <w:pPr>
        <w:pStyle w:val="a5"/>
        <w:numPr>
          <w:ilvl w:val="0"/>
          <w:numId w:val="66"/>
        </w:numPr>
        <w:tabs>
          <w:tab w:val="left" w:pos="1640"/>
        </w:tabs>
        <w:spacing w:before="5" w:line="237" w:lineRule="auto"/>
        <w:ind w:right="902" w:firstLine="0"/>
        <w:rPr>
          <w:sz w:val="24"/>
        </w:rPr>
      </w:pPr>
      <w:r>
        <w:rPr>
          <w:sz w:val="24"/>
        </w:rPr>
        <w:t xml:space="preserve">называть: строение и свойства (целостность, зональность, ритмичность) географической </w:t>
      </w:r>
      <w:r>
        <w:rPr>
          <w:spacing w:val="-2"/>
          <w:sz w:val="24"/>
        </w:rPr>
        <w:t>оболочки;</w:t>
      </w:r>
    </w:p>
    <w:p w14:paraId="12158EDD" w14:textId="77777777" w:rsidR="008B6EAD" w:rsidRDefault="00000000">
      <w:pPr>
        <w:pStyle w:val="a5"/>
        <w:numPr>
          <w:ilvl w:val="0"/>
          <w:numId w:val="66"/>
        </w:numPr>
        <w:tabs>
          <w:tab w:val="left" w:pos="1683"/>
        </w:tabs>
        <w:spacing w:before="4"/>
        <w:ind w:right="891" w:firstLine="0"/>
        <w:rPr>
          <w:sz w:val="24"/>
        </w:rPr>
      </w:pPr>
      <w:r>
        <w:rPr>
          <w:sz w:val="24"/>
        </w:rPr>
        <w:t>распознавать проявления изученных географических явлений, представляющие собой отражение</w:t>
      </w:r>
      <w:r>
        <w:rPr>
          <w:spacing w:val="67"/>
          <w:sz w:val="24"/>
        </w:rPr>
        <w:t xml:space="preserve">  </w:t>
      </w:r>
      <w:r>
        <w:rPr>
          <w:sz w:val="24"/>
        </w:rPr>
        <w:t>таких</w:t>
      </w:r>
      <w:r>
        <w:rPr>
          <w:spacing w:val="68"/>
          <w:sz w:val="24"/>
        </w:rPr>
        <w:t xml:space="preserve">  </w:t>
      </w:r>
      <w:r>
        <w:rPr>
          <w:sz w:val="24"/>
        </w:rPr>
        <w:t>свойств</w:t>
      </w:r>
      <w:r>
        <w:rPr>
          <w:spacing w:val="69"/>
          <w:sz w:val="24"/>
        </w:rPr>
        <w:t xml:space="preserve">  </w:t>
      </w:r>
      <w:r>
        <w:rPr>
          <w:sz w:val="24"/>
        </w:rPr>
        <w:t>географической</w:t>
      </w:r>
      <w:r>
        <w:rPr>
          <w:spacing w:val="66"/>
          <w:sz w:val="24"/>
        </w:rPr>
        <w:t xml:space="preserve">  </w:t>
      </w:r>
      <w:r>
        <w:rPr>
          <w:sz w:val="24"/>
        </w:rPr>
        <w:t>оболочки,</w:t>
      </w:r>
      <w:r>
        <w:rPr>
          <w:spacing w:val="71"/>
          <w:sz w:val="24"/>
        </w:rPr>
        <w:t xml:space="preserve">  </w:t>
      </w:r>
      <w:r>
        <w:rPr>
          <w:sz w:val="24"/>
        </w:rPr>
        <w:t>как</w:t>
      </w:r>
      <w:r>
        <w:rPr>
          <w:spacing w:val="67"/>
          <w:sz w:val="24"/>
        </w:rPr>
        <w:t xml:space="preserve">  </w:t>
      </w:r>
      <w:r>
        <w:rPr>
          <w:sz w:val="24"/>
        </w:rPr>
        <w:t>зональность,</w:t>
      </w:r>
      <w:r>
        <w:rPr>
          <w:spacing w:val="71"/>
          <w:sz w:val="24"/>
        </w:rPr>
        <w:t xml:space="preserve">  </w:t>
      </w:r>
      <w:r>
        <w:rPr>
          <w:sz w:val="24"/>
        </w:rPr>
        <w:t>ритмичность и целостность;</w:t>
      </w:r>
    </w:p>
    <w:p w14:paraId="60167626" w14:textId="77777777" w:rsidR="008B6EAD" w:rsidRDefault="00000000">
      <w:pPr>
        <w:pStyle w:val="a5"/>
        <w:numPr>
          <w:ilvl w:val="0"/>
          <w:numId w:val="66"/>
        </w:numPr>
        <w:tabs>
          <w:tab w:val="left" w:pos="1650"/>
        </w:tabs>
        <w:spacing w:before="2" w:line="242" w:lineRule="auto"/>
        <w:ind w:right="905" w:firstLine="0"/>
        <w:rPr>
          <w:sz w:val="24"/>
        </w:rPr>
      </w:pPr>
      <w:r>
        <w:rPr>
          <w:sz w:val="24"/>
        </w:rPr>
        <w:t>определять природные зоны по их существенным признакам на основе интеграции и интерпретации информации об особенностях их природы;</w:t>
      </w:r>
    </w:p>
    <w:p w14:paraId="58BF6B0C" w14:textId="77777777" w:rsidR="008B6EAD" w:rsidRDefault="00000000">
      <w:pPr>
        <w:pStyle w:val="a5"/>
        <w:numPr>
          <w:ilvl w:val="0"/>
          <w:numId w:val="66"/>
        </w:numPr>
        <w:tabs>
          <w:tab w:val="left" w:pos="1554"/>
        </w:tabs>
        <w:spacing w:line="274" w:lineRule="exact"/>
        <w:ind w:left="1554" w:hanging="138"/>
        <w:jc w:val="left"/>
        <w:rPr>
          <w:sz w:val="24"/>
        </w:rPr>
      </w:pPr>
      <w:r>
        <w:rPr>
          <w:sz w:val="24"/>
        </w:rPr>
        <w:t>различать</w:t>
      </w:r>
      <w:r>
        <w:rPr>
          <w:spacing w:val="-7"/>
          <w:sz w:val="24"/>
        </w:rPr>
        <w:t xml:space="preserve"> </w:t>
      </w:r>
      <w:r>
        <w:rPr>
          <w:sz w:val="24"/>
        </w:rPr>
        <w:t>изученные</w:t>
      </w:r>
      <w:r>
        <w:rPr>
          <w:spacing w:val="-7"/>
          <w:sz w:val="24"/>
        </w:rPr>
        <w:t xml:space="preserve"> </w:t>
      </w:r>
      <w:r>
        <w:rPr>
          <w:sz w:val="24"/>
        </w:rPr>
        <w:t>процессы</w:t>
      </w:r>
      <w:r>
        <w:rPr>
          <w:spacing w:val="-3"/>
          <w:sz w:val="24"/>
        </w:rPr>
        <w:t xml:space="preserve"> </w:t>
      </w:r>
      <w:r>
        <w:rPr>
          <w:sz w:val="24"/>
        </w:rPr>
        <w:t>и</w:t>
      </w:r>
      <w:r>
        <w:rPr>
          <w:spacing w:val="-9"/>
          <w:sz w:val="24"/>
        </w:rPr>
        <w:t xml:space="preserve"> </w:t>
      </w:r>
      <w:r>
        <w:rPr>
          <w:sz w:val="24"/>
        </w:rPr>
        <w:t>явления,</w:t>
      </w:r>
      <w:r>
        <w:rPr>
          <w:spacing w:val="-8"/>
          <w:sz w:val="24"/>
        </w:rPr>
        <w:t xml:space="preserve"> </w:t>
      </w:r>
      <w:r>
        <w:rPr>
          <w:sz w:val="24"/>
        </w:rPr>
        <w:t>происходящие</w:t>
      </w:r>
      <w:r>
        <w:rPr>
          <w:spacing w:val="-6"/>
          <w:sz w:val="24"/>
        </w:rPr>
        <w:t xml:space="preserve"> </w:t>
      </w:r>
      <w:r>
        <w:rPr>
          <w:sz w:val="24"/>
        </w:rPr>
        <w:t>в</w:t>
      </w:r>
      <w:r>
        <w:rPr>
          <w:spacing w:val="1"/>
          <w:sz w:val="24"/>
        </w:rPr>
        <w:t xml:space="preserve"> </w:t>
      </w:r>
      <w:r>
        <w:rPr>
          <w:sz w:val="24"/>
        </w:rPr>
        <w:t>географической</w:t>
      </w:r>
      <w:r>
        <w:rPr>
          <w:spacing w:val="-9"/>
          <w:sz w:val="24"/>
        </w:rPr>
        <w:t xml:space="preserve"> </w:t>
      </w:r>
      <w:r>
        <w:rPr>
          <w:spacing w:val="-2"/>
          <w:sz w:val="24"/>
        </w:rPr>
        <w:t>оболочке;</w:t>
      </w:r>
    </w:p>
    <w:p w14:paraId="427A9635" w14:textId="77777777" w:rsidR="008B6EAD" w:rsidRDefault="00000000">
      <w:pPr>
        <w:pStyle w:val="a5"/>
        <w:numPr>
          <w:ilvl w:val="0"/>
          <w:numId w:val="66"/>
        </w:numPr>
        <w:tabs>
          <w:tab w:val="left" w:pos="1554"/>
        </w:tabs>
        <w:spacing w:line="271" w:lineRule="exact"/>
        <w:ind w:left="1554" w:hanging="138"/>
        <w:jc w:val="left"/>
        <w:rPr>
          <w:sz w:val="24"/>
        </w:rPr>
      </w:pPr>
      <w:r>
        <w:rPr>
          <w:sz w:val="24"/>
        </w:rPr>
        <w:t>приводить</w:t>
      </w:r>
      <w:r>
        <w:rPr>
          <w:spacing w:val="-11"/>
          <w:sz w:val="24"/>
        </w:rPr>
        <w:t xml:space="preserve"> </w:t>
      </w:r>
      <w:r>
        <w:rPr>
          <w:sz w:val="24"/>
        </w:rPr>
        <w:t>примеры</w:t>
      </w:r>
      <w:r>
        <w:rPr>
          <w:spacing w:val="-3"/>
          <w:sz w:val="24"/>
        </w:rPr>
        <w:t xml:space="preserve"> </w:t>
      </w:r>
      <w:r>
        <w:rPr>
          <w:sz w:val="24"/>
        </w:rPr>
        <w:t>изменений</w:t>
      </w:r>
      <w:r>
        <w:rPr>
          <w:spacing w:val="-13"/>
          <w:sz w:val="24"/>
        </w:rPr>
        <w:t xml:space="preserve"> </w:t>
      </w:r>
      <w:r>
        <w:rPr>
          <w:sz w:val="24"/>
        </w:rPr>
        <w:t>в</w:t>
      </w:r>
      <w:r>
        <w:rPr>
          <w:spacing w:val="-3"/>
          <w:sz w:val="24"/>
        </w:rPr>
        <w:t xml:space="preserve"> </w:t>
      </w:r>
      <w:r>
        <w:rPr>
          <w:sz w:val="24"/>
        </w:rPr>
        <w:t>геосферах</w:t>
      </w:r>
      <w:r>
        <w:rPr>
          <w:spacing w:val="-10"/>
          <w:sz w:val="24"/>
        </w:rPr>
        <w:t xml:space="preserve"> </w:t>
      </w:r>
      <w:r>
        <w:rPr>
          <w:sz w:val="24"/>
        </w:rPr>
        <w:t>в</w:t>
      </w:r>
      <w:r>
        <w:rPr>
          <w:spacing w:val="-7"/>
          <w:sz w:val="24"/>
        </w:rPr>
        <w:t xml:space="preserve"> </w:t>
      </w:r>
      <w:r>
        <w:rPr>
          <w:sz w:val="24"/>
        </w:rPr>
        <w:t>результате</w:t>
      </w:r>
      <w:r>
        <w:rPr>
          <w:spacing w:val="-6"/>
          <w:sz w:val="24"/>
        </w:rPr>
        <w:t xml:space="preserve"> </w:t>
      </w:r>
      <w:r>
        <w:rPr>
          <w:sz w:val="24"/>
        </w:rPr>
        <w:t>деятельности</w:t>
      </w:r>
      <w:r>
        <w:rPr>
          <w:spacing w:val="1"/>
          <w:sz w:val="24"/>
        </w:rPr>
        <w:t xml:space="preserve"> </w:t>
      </w:r>
      <w:r>
        <w:rPr>
          <w:spacing w:val="-2"/>
          <w:sz w:val="24"/>
        </w:rPr>
        <w:t>человека;</w:t>
      </w:r>
    </w:p>
    <w:p w14:paraId="73E149D7" w14:textId="77777777" w:rsidR="008B6EAD" w:rsidRDefault="00000000">
      <w:pPr>
        <w:pStyle w:val="a5"/>
        <w:numPr>
          <w:ilvl w:val="0"/>
          <w:numId w:val="66"/>
        </w:numPr>
        <w:tabs>
          <w:tab w:val="left" w:pos="1602"/>
        </w:tabs>
        <w:spacing w:line="242" w:lineRule="auto"/>
        <w:ind w:right="978" w:firstLine="0"/>
        <w:jc w:val="left"/>
        <w:rPr>
          <w:sz w:val="24"/>
        </w:rPr>
      </w:pPr>
      <w:r>
        <w:rPr>
          <w:sz w:val="24"/>
        </w:rPr>
        <w:t>описывать</w:t>
      </w:r>
      <w:r>
        <w:rPr>
          <w:spacing w:val="33"/>
          <w:sz w:val="24"/>
        </w:rPr>
        <w:t xml:space="preserve"> </w:t>
      </w:r>
      <w:r>
        <w:rPr>
          <w:sz w:val="24"/>
        </w:rPr>
        <w:t>закономерности</w:t>
      </w:r>
      <w:r>
        <w:rPr>
          <w:spacing w:val="34"/>
          <w:sz w:val="24"/>
        </w:rPr>
        <w:t xml:space="preserve"> </w:t>
      </w:r>
      <w:r>
        <w:rPr>
          <w:sz w:val="24"/>
        </w:rPr>
        <w:t>изменения</w:t>
      </w:r>
      <w:r>
        <w:rPr>
          <w:spacing w:val="37"/>
          <w:sz w:val="24"/>
        </w:rPr>
        <w:t xml:space="preserve"> </w:t>
      </w:r>
      <w:r>
        <w:rPr>
          <w:sz w:val="24"/>
        </w:rPr>
        <w:t>в</w:t>
      </w:r>
      <w:r>
        <w:rPr>
          <w:spacing w:val="39"/>
          <w:sz w:val="24"/>
        </w:rPr>
        <w:t xml:space="preserve"> </w:t>
      </w:r>
      <w:r>
        <w:rPr>
          <w:sz w:val="24"/>
        </w:rPr>
        <w:t>пространстве</w:t>
      </w:r>
      <w:r>
        <w:rPr>
          <w:spacing w:val="37"/>
          <w:sz w:val="24"/>
        </w:rPr>
        <w:t xml:space="preserve"> </w:t>
      </w:r>
      <w:r>
        <w:rPr>
          <w:sz w:val="24"/>
        </w:rPr>
        <w:t>рельефа,</w:t>
      </w:r>
      <w:r>
        <w:rPr>
          <w:spacing w:val="40"/>
          <w:sz w:val="24"/>
        </w:rPr>
        <w:t xml:space="preserve"> </w:t>
      </w:r>
      <w:r>
        <w:rPr>
          <w:sz w:val="24"/>
        </w:rPr>
        <w:t>климата,</w:t>
      </w:r>
      <w:r>
        <w:rPr>
          <w:spacing w:val="35"/>
          <w:sz w:val="24"/>
        </w:rPr>
        <w:t xml:space="preserve"> </w:t>
      </w:r>
      <w:r>
        <w:rPr>
          <w:sz w:val="24"/>
        </w:rPr>
        <w:t>внутренних</w:t>
      </w:r>
      <w:r>
        <w:rPr>
          <w:spacing w:val="32"/>
          <w:sz w:val="24"/>
        </w:rPr>
        <w:t xml:space="preserve"> </w:t>
      </w:r>
      <w:r>
        <w:rPr>
          <w:sz w:val="24"/>
        </w:rPr>
        <w:t>вод</w:t>
      </w:r>
      <w:r>
        <w:rPr>
          <w:spacing w:val="35"/>
          <w:sz w:val="24"/>
        </w:rPr>
        <w:t xml:space="preserve"> </w:t>
      </w:r>
      <w:r>
        <w:rPr>
          <w:sz w:val="24"/>
        </w:rPr>
        <w:t>и органического мира;</w:t>
      </w:r>
    </w:p>
    <w:p w14:paraId="24DAAE19" w14:textId="77777777" w:rsidR="008B6EAD" w:rsidRDefault="00000000">
      <w:pPr>
        <w:pStyle w:val="a5"/>
        <w:numPr>
          <w:ilvl w:val="0"/>
          <w:numId w:val="66"/>
        </w:numPr>
        <w:tabs>
          <w:tab w:val="left" w:pos="1607"/>
        </w:tabs>
        <w:spacing w:line="242" w:lineRule="auto"/>
        <w:ind w:right="1033" w:firstLine="0"/>
        <w:jc w:val="left"/>
        <w:rPr>
          <w:sz w:val="24"/>
        </w:rPr>
      </w:pPr>
      <w:r>
        <w:rPr>
          <w:sz w:val="24"/>
        </w:rPr>
        <w:t>выявлять</w:t>
      </w:r>
      <w:r>
        <w:rPr>
          <w:spacing w:val="39"/>
          <w:sz w:val="24"/>
        </w:rPr>
        <w:t xml:space="preserve"> </w:t>
      </w:r>
      <w:r>
        <w:rPr>
          <w:sz w:val="24"/>
        </w:rPr>
        <w:t>взаимосвязи</w:t>
      </w:r>
      <w:r>
        <w:rPr>
          <w:spacing w:val="39"/>
          <w:sz w:val="24"/>
        </w:rPr>
        <w:t xml:space="preserve"> </w:t>
      </w:r>
      <w:r>
        <w:rPr>
          <w:sz w:val="24"/>
        </w:rPr>
        <w:t>между компонентами</w:t>
      </w:r>
      <w:r>
        <w:rPr>
          <w:spacing w:val="35"/>
          <w:sz w:val="24"/>
        </w:rPr>
        <w:t xml:space="preserve"> </w:t>
      </w:r>
      <w:r>
        <w:rPr>
          <w:sz w:val="24"/>
        </w:rPr>
        <w:t>природы</w:t>
      </w:r>
      <w:r>
        <w:rPr>
          <w:spacing w:val="35"/>
          <w:sz w:val="24"/>
        </w:rPr>
        <w:t xml:space="preserve"> </w:t>
      </w:r>
      <w:r>
        <w:rPr>
          <w:sz w:val="24"/>
        </w:rPr>
        <w:t>в</w:t>
      </w:r>
      <w:r>
        <w:rPr>
          <w:spacing w:val="40"/>
          <w:sz w:val="24"/>
        </w:rPr>
        <w:t xml:space="preserve"> </w:t>
      </w:r>
      <w:r>
        <w:rPr>
          <w:sz w:val="24"/>
        </w:rPr>
        <w:t>пределах</w:t>
      </w:r>
      <w:r>
        <w:rPr>
          <w:spacing w:val="34"/>
          <w:sz w:val="24"/>
        </w:rPr>
        <w:t xml:space="preserve"> </w:t>
      </w:r>
      <w:r>
        <w:rPr>
          <w:sz w:val="24"/>
        </w:rPr>
        <w:t>отдельных</w:t>
      </w:r>
      <w:r>
        <w:rPr>
          <w:spacing w:val="34"/>
          <w:sz w:val="24"/>
        </w:rPr>
        <w:t xml:space="preserve"> </w:t>
      </w:r>
      <w:r>
        <w:rPr>
          <w:sz w:val="24"/>
        </w:rPr>
        <w:t>территорий</w:t>
      </w:r>
      <w:r>
        <w:rPr>
          <w:spacing w:val="40"/>
          <w:sz w:val="24"/>
        </w:rPr>
        <w:t xml:space="preserve"> </w:t>
      </w:r>
      <w:r>
        <w:rPr>
          <w:sz w:val="24"/>
        </w:rPr>
        <w:t>с использованием различных источников географической информации;</w:t>
      </w:r>
    </w:p>
    <w:p w14:paraId="7455CB9F" w14:textId="77777777" w:rsidR="008B6EAD" w:rsidRDefault="00000000">
      <w:pPr>
        <w:pStyle w:val="a5"/>
        <w:numPr>
          <w:ilvl w:val="0"/>
          <w:numId w:val="66"/>
        </w:numPr>
        <w:tabs>
          <w:tab w:val="left" w:pos="1602"/>
        </w:tabs>
        <w:spacing w:line="242" w:lineRule="auto"/>
        <w:ind w:right="983" w:firstLine="0"/>
        <w:jc w:val="left"/>
        <w:rPr>
          <w:sz w:val="24"/>
        </w:rPr>
      </w:pPr>
      <w:r>
        <w:rPr>
          <w:sz w:val="24"/>
        </w:rPr>
        <w:t>называть</w:t>
      </w:r>
      <w:r>
        <w:rPr>
          <w:spacing w:val="35"/>
          <w:sz w:val="24"/>
        </w:rPr>
        <w:t xml:space="preserve"> </w:t>
      </w:r>
      <w:r>
        <w:rPr>
          <w:sz w:val="24"/>
        </w:rPr>
        <w:t>особенности</w:t>
      </w:r>
      <w:r>
        <w:rPr>
          <w:spacing w:val="35"/>
          <w:sz w:val="24"/>
        </w:rPr>
        <w:t xml:space="preserve"> </w:t>
      </w:r>
      <w:r>
        <w:rPr>
          <w:sz w:val="24"/>
        </w:rPr>
        <w:t>географических</w:t>
      </w:r>
      <w:r>
        <w:rPr>
          <w:spacing w:val="34"/>
          <w:sz w:val="24"/>
        </w:rPr>
        <w:t xml:space="preserve"> </w:t>
      </w:r>
      <w:r>
        <w:rPr>
          <w:sz w:val="24"/>
        </w:rPr>
        <w:t>процессов</w:t>
      </w:r>
      <w:r>
        <w:rPr>
          <w:spacing w:val="35"/>
          <w:sz w:val="24"/>
        </w:rPr>
        <w:t xml:space="preserve"> </w:t>
      </w:r>
      <w:r>
        <w:rPr>
          <w:sz w:val="24"/>
        </w:rPr>
        <w:t>на</w:t>
      </w:r>
      <w:r>
        <w:rPr>
          <w:spacing w:val="37"/>
          <w:sz w:val="24"/>
        </w:rPr>
        <w:t xml:space="preserve"> </w:t>
      </w:r>
      <w:r>
        <w:rPr>
          <w:sz w:val="24"/>
        </w:rPr>
        <w:t>границах</w:t>
      </w:r>
      <w:r>
        <w:rPr>
          <w:spacing w:val="34"/>
          <w:sz w:val="24"/>
        </w:rPr>
        <w:t xml:space="preserve"> </w:t>
      </w:r>
      <w:r>
        <w:rPr>
          <w:sz w:val="24"/>
        </w:rPr>
        <w:t>литосферных</w:t>
      </w:r>
      <w:r>
        <w:rPr>
          <w:spacing w:val="34"/>
          <w:sz w:val="24"/>
        </w:rPr>
        <w:t xml:space="preserve"> </w:t>
      </w:r>
      <w:r>
        <w:rPr>
          <w:sz w:val="24"/>
        </w:rPr>
        <w:t>плит</w:t>
      </w:r>
      <w:r>
        <w:rPr>
          <w:spacing w:val="38"/>
          <w:sz w:val="24"/>
        </w:rPr>
        <w:t xml:space="preserve"> </w:t>
      </w:r>
      <w:r>
        <w:rPr>
          <w:sz w:val="24"/>
        </w:rPr>
        <w:t>с</w:t>
      </w:r>
      <w:r>
        <w:rPr>
          <w:spacing w:val="37"/>
          <w:sz w:val="24"/>
        </w:rPr>
        <w:t xml:space="preserve"> </w:t>
      </w:r>
      <w:r>
        <w:rPr>
          <w:sz w:val="24"/>
        </w:rPr>
        <w:t>учётом характера взаимодействия и типа земной коры;</w:t>
      </w:r>
    </w:p>
    <w:p w14:paraId="1A718B19" w14:textId="77777777" w:rsidR="008B6EAD" w:rsidRDefault="00000000">
      <w:pPr>
        <w:pStyle w:val="a5"/>
        <w:numPr>
          <w:ilvl w:val="0"/>
          <w:numId w:val="66"/>
        </w:numPr>
        <w:tabs>
          <w:tab w:val="left" w:pos="1554"/>
        </w:tabs>
        <w:spacing w:line="242" w:lineRule="auto"/>
        <w:ind w:right="953" w:firstLine="0"/>
        <w:jc w:val="left"/>
        <w:rPr>
          <w:sz w:val="24"/>
        </w:rPr>
      </w:pPr>
      <w:r>
        <w:rPr>
          <w:sz w:val="24"/>
        </w:rPr>
        <w:t>устанавливать</w:t>
      </w:r>
      <w:r>
        <w:rPr>
          <w:spacing w:val="-10"/>
          <w:sz w:val="24"/>
        </w:rPr>
        <w:t xml:space="preserve"> </w:t>
      </w:r>
      <w:r>
        <w:rPr>
          <w:sz w:val="24"/>
        </w:rPr>
        <w:t>(используя</w:t>
      </w:r>
      <w:r>
        <w:rPr>
          <w:spacing w:val="-14"/>
          <w:sz w:val="24"/>
        </w:rPr>
        <w:t xml:space="preserve"> </w:t>
      </w:r>
      <w:r>
        <w:rPr>
          <w:sz w:val="24"/>
        </w:rPr>
        <w:t>географические</w:t>
      </w:r>
      <w:r>
        <w:rPr>
          <w:spacing w:val="-10"/>
          <w:sz w:val="24"/>
        </w:rPr>
        <w:t xml:space="preserve"> </w:t>
      </w:r>
      <w:r>
        <w:rPr>
          <w:sz w:val="24"/>
        </w:rPr>
        <w:t>карты)</w:t>
      </w:r>
      <w:r>
        <w:rPr>
          <w:spacing w:val="-12"/>
          <w:sz w:val="24"/>
        </w:rPr>
        <w:t xml:space="preserve"> </w:t>
      </w:r>
      <w:r>
        <w:rPr>
          <w:sz w:val="24"/>
        </w:rPr>
        <w:t>взаимосвязи</w:t>
      </w:r>
      <w:r>
        <w:rPr>
          <w:spacing w:val="-13"/>
          <w:sz w:val="24"/>
        </w:rPr>
        <w:t xml:space="preserve"> </w:t>
      </w:r>
      <w:r>
        <w:rPr>
          <w:sz w:val="24"/>
        </w:rPr>
        <w:t>между</w:t>
      </w:r>
      <w:r>
        <w:rPr>
          <w:spacing w:val="-15"/>
          <w:sz w:val="24"/>
        </w:rPr>
        <w:t xml:space="preserve"> </w:t>
      </w:r>
      <w:r>
        <w:rPr>
          <w:sz w:val="24"/>
        </w:rPr>
        <w:t>движением</w:t>
      </w:r>
      <w:r>
        <w:rPr>
          <w:spacing w:val="-8"/>
          <w:sz w:val="24"/>
        </w:rPr>
        <w:t xml:space="preserve"> </w:t>
      </w:r>
      <w:r>
        <w:rPr>
          <w:sz w:val="24"/>
        </w:rPr>
        <w:t>литосферных плит и размещением крупных форм рельефа;</w:t>
      </w:r>
    </w:p>
    <w:p w14:paraId="10F20D22" w14:textId="77777777" w:rsidR="008B6EAD" w:rsidRDefault="00000000">
      <w:pPr>
        <w:pStyle w:val="a5"/>
        <w:numPr>
          <w:ilvl w:val="0"/>
          <w:numId w:val="66"/>
        </w:numPr>
        <w:tabs>
          <w:tab w:val="left" w:pos="1554"/>
        </w:tabs>
        <w:spacing w:line="272" w:lineRule="exact"/>
        <w:ind w:left="1554" w:hanging="138"/>
        <w:jc w:val="left"/>
        <w:rPr>
          <w:sz w:val="24"/>
        </w:rPr>
      </w:pPr>
      <w:r>
        <w:rPr>
          <w:sz w:val="24"/>
        </w:rPr>
        <w:t>классифицировать</w:t>
      </w:r>
      <w:r>
        <w:rPr>
          <w:spacing w:val="-12"/>
          <w:sz w:val="24"/>
        </w:rPr>
        <w:t xml:space="preserve"> </w:t>
      </w:r>
      <w:r>
        <w:rPr>
          <w:sz w:val="24"/>
        </w:rPr>
        <w:t>воздушные</w:t>
      </w:r>
      <w:r>
        <w:rPr>
          <w:spacing w:val="-12"/>
          <w:sz w:val="24"/>
        </w:rPr>
        <w:t xml:space="preserve"> </w:t>
      </w:r>
      <w:r>
        <w:rPr>
          <w:sz w:val="24"/>
        </w:rPr>
        <w:t>массы</w:t>
      </w:r>
      <w:r>
        <w:rPr>
          <w:spacing w:val="-4"/>
          <w:sz w:val="24"/>
        </w:rPr>
        <w:t xml:space="preserve"> </w:t>
      </w:r>
      <w:r>
        <w:rPr>
          <w:sz w:val="24"/>
        </w:rPr>
        <w:t>Земли,</w:t>
      </w:r>
      <w:r>
        <w:rPr>
          <w:spacing w:val="-5"/>
          <w:sz w:val="24"/>
        </w:rPr>
        <w:t xml:space="preserve"> </w:t>
      </w:r>
      <w:r>
        <w:rPr>
          <w:sz w:val="24"/>
        </w:rPr>
        <w:t>типы</w:t>
      </w:r>
      <w:r>
        <w:rPr>
          <w:spacing w:val="-4"/>
          <w:sz w:val="24"/>
        </w:rPr>
        <w:t xml:space="preserve"> </w:t>
      </w:r>
      <w:r>
        <w:rPr>
          <w:sz w:val="24"/>
        </w:rPr>
        <w:t>климата</w:t>
      </w:r>
      <w:r>
        <w:rPr>
          <w:spacing w:val="-12"/>
          <w:sz w:val="24"/>
        </w:rPr>
        <w:t xml:space="preserve"> </w:t>
      </w:r>
      <w:r>
        <w:rPr>
          <w:sz w:val="24"/>
        </w:rPr>
        <w:t>по</w:t>
      </w:r>
      <w:r>
        <w:rPr>
          <w:spacing w:val="-6"/>
          <w:sz w:val="24"/>
        </w:rPr>
        <w:t xml:space="preserve"> </w:t>
      </w:r>
      <w:r>
        <w:rPr>
          <w:sz w:val="24"/>
        </w:rPr>
        <w:t>заданным</w:t>
      </w:r>
      <w:r>
        <w:rPr>
          <w:spacing w:val="-9"/>
          <w:sz w:val="24"/>
        </w:rPr>
        <w:t xml:space="preserve"> </w:t>
      </w:r>
      <w:r>
        <w:rPr>
          <w:spacing w:val="-2"/>
          <w:sz w:val="24"/>
        </w:rPr>
        <w:t>показателям;</w:t>
      </w:r>
    </w:p>
    <w:p w14:paraId="30EE9D08" w14:textId="77777777" w:rsidR="008B6EAD" w:rsidRDefault="00000000">
      <w:pPr>
        <w:pStyle w:val="a5"/>
        <w:numPr>
          <w:ilvl w:val="0"/>
          <w:numId w:val="66"/>
        </w:numPr>
        <w:tabs>
          <w:tab w:val="left" w:pos="1553"/>
          <w:tab w:val="left" w:pos="2755"/>
          <w:tab w:val="left" w:pos="3835"/>
          <w:tab w:val="left" w:pos="5351"/>
          <w:tab w:val="left" w:pos="6407"/>
          <w:tab w:val="left" w:pos="7857"/>
          <w:tab w:val="left" w:pos="9225"/>
          <w:tab w:val="left" w:pos="10540"/>
        </w:tabs>
        <w:spacing w:line="232" w:lineRule="auto"/>
        <w:ind w:left="1415" w:right="926" w:firstLine="0"/>
        <w:jc w:val="left"/>
        <w:rPr>
          <w:sz w:val="24"/>
        </w:rPr>
      </w:pPr>
      <w:r>
        <w:rPr>
          <w:sz w:val="24"/>
        </w:rPr>
        <w:t>объяснять</w:t>
      </w:r>
      <w:r>
        <w:rPr>
          <w:spacing w:val="-5"/>
          <w:sz w:val="24"/>
        </w:rPr>
        <w:t xml:space="preserve"> </w:t>
      </w:r>
      <w:r>
        <w:rPr>
          <w:sz w:val="24"/>
        </w:rPr>
        <w:t>образование тропических</w:t>
      </w:r>
      <w:r>
        <w:rPr>
          <w:spacing w:val="-1"/>
          <w:sz w:val="24"/>
        </w:rPr>
        <w:t xml:space="preserve"> </w:t>
      </w:r>
      <w:r>
        <w:rPr>
          <w:sz w:val="24"/>
        </w:rPr>
        <w:t>муссонов,</w:t>
      </w:r>
      <w:r>
        <w:rPr>
          <w:spacing w:val="-3"/>
          <w:sz w:val="24"/>
        </w:rPr>
        <w:t xml:space="preserve"> </w:t>
      </w:r>
      <w:r>
        <w:rPr>
          <w:sz w:val="24"/>
        </w:rPr>
        <w:t>пассатов тропических</w:t>
      </w:r>
      <w:r>
        <w:rPr>
          <w:spacing w:val="-6"/>
          <w:sz w:val="24"/>
        </w:rPr>
        <w:t xml:space="preserve"> </w:t>
      </w:r>
      <w:r>
        <w:rPr>
          <w:sz w:val="24"/>
        </w:rPr>
        <w:t>широт, западных</w:t>
      </w:r>
      <w:r>
        <w:rPr>
          <w:spacing w:val="-6"/>
          <w:sz w:val="24"/>
        </w:rPr>
        <w:t xml:space="preserve"> </w:t>
      </w:r>
      <w:r>
        <w:rPr>
          <w:sz w:val="24"/>
        </w:rPr>
        <w:t xml:space="preserve">ветров; </w:t>
      </w:r>
      <w:r>
        <w:rPr>
          <w:spacing w:val="-2"/>
          <w:sz w:val="24"/>
        </w:rPr>
        <w:t>применять</w:t>
      </w:r>
      <w:r>
        <w:rPr>
          <w:sz w:val="24"/>
        </w:rPr>
        <w:tab/>
      </w:r>
      <w:r>
        <w:rPr>
          <w:spacing w:val="-2"/>
          <w:sz w:val="24"/>
        </w:rPr>
        <w:t>понятия</w:t>
      </w:r>
      <w:r>
        <w:rPr>
          <w:sz w:val="24"/>
        </w:rPr>
        <w:tab/>
      </w:r>
      <w:r>
        <w:rPr>
          <w:spacing w:val="-2"/>
          <w:sz w:val="24"/>
        </w:rPr>
        <w:t>«воздушные</w:t>
      </w:r>
      <w:r>
        <w:rPr>
          <w:sz w:val="24"/>
        </w:rPr>
        <w:tab/>
      </w:r>
      <w:r>
        <w:rPr>
          <w:spacing w:val="-2"/>
          <w:sz w:val="24"/>
        </w:rPr>
        <w:t>массы»,</w:t>
      </w:r>
      <w:r>
        <w:rPr>
          <w:sz w:val="24"/>
        </w:rPr>
        <w:tab/>
      </w:r>
      <w:r>
        <w:rPr>
          <w:spacing w:val="-2"/>
          <w:sz w:val="24"/>
        </w:rPr>
        <w:t>«муссоны»,</w:t>
      </w:r>
      <w:r>
        <w:rPr>
          <w:sz w:val="24"/>
        </w:rPr>
        <w:tab/>
      </w:r>
      <w:r>
        <w:rPr>
          <w:spacing w:val="-2"/>
          <w:sz w:val="24"/>
        </w:rPr>
        <w:t>«пассаты»,</w:t>
      </w:r>
      <w:r>
        <w:rPr>
          <w:sz w:val="24"/>
        </w:rPr>
        <w:tab/>
      </w:r>
      <w:r>
        <w:rPr>
          <w:spacing w:val="-2"/>
          <w:sz w:val="24"/>
        </w:rPr>
        <w:t>«западные</w:t>
      </w:r>
      <w:r>
        <w:rPr>
          <w:sz w:val="24"/>
        </w:rPr>
        <w:tab/>
      </w:r>
      <w:r>
        <w:rPr>
          <w:spacing w:val="-4"/>
          <w:sz w:val="24"/>
        </w:rPr>
        <w:t>ветры»,</w:t>
      </w:r>
    </w:p>
    <w:p w14:paraId="4D0B00EA" w14:textId="77777777" w:rsidR="008B6EAD" w:rsidRDefault="00000000">
      <w:pPr>
        <w:pStyle w:val="a3"/>
        <w:spacing w:before="3" w:line="242" w:lineRule="auto"/>
        <w:ind w:left="1415"/>
        <w:jc w:val="left"/>
      </w:pPr>
      <w:r>
        <w:t>«климатообразующий</w:t>
      </w:r>
      <w:r>
        <w:rPr>
          <w:spacing w:val="-7"/>
        </w:rPr>
        <w:t xml:space="preserve"> </w:t>
      </w:r>
      <w:r>
        <w:t>фактор»</w:t>
      </w:r>
      <w:r>
        <w:rPr>
          <w:spacing w:val="-12"/>
        </w:rPr>
        <w:t xml:space="preserve"> </w:t>
      </w:r>
      <w:r>
        <w:t>для</w:t>
      </w:r>
      <w:r>
        <w:rPr>
          <w:spacing w:val="-7"/>
        </w:rPr>
        <w:t xml:space="preserve"> </w:t>
      </w:r>
      <w:r>
        <w:t>решения</w:t>
      </w:r>
      <w:r>
        <w:rPr>
          <w:spacing w:val="-7"/>
        </w:rPr>
        <w:t xml:space="preserve"> </w:t>
      </w:r>
      <w:r>
        <w:t>учебных</w:t>
      </w:r>
      <w:r>
        <w:rPr>
          <w:spacing w:val="-12"/>
        </w:rPr>
        <w:t xml:space="preserve"> </w:t>
      </w:r>
      <w:r>
        <w:t>и</w:t>
      </w:r>
      <w:r>
        <w:rPr>
          <w:spacing w:val="-11"/>
        </w:rPr>
        <w:t xml:space="preserve"> </w:t>
      </w:r>
      <w:r>
        <w:t>(или)</w:t>
      </w:r>
      <w:r>
        <w:rPr>
          <w:spacing w:val="-10"/>
        </w:rPr>
        <w:t xml:space="preserve"> </w:t>
      </w:r>
      <w:r>
        <w:t>практико-ориентированных</w:t>
      </w:r>
      <w:r>
        <w:rPr>
          <w:spacing w:val="-15"/>
        </w:rPr>
        <w:t xml:space="preserve"> </w:t>
      </w:r>
      <w:r>
        <w:t>задач; описывать климат территории по климатограмме;</w:t>
      </w:r>
    </w:p>
    <w:p w14:paraId="3A2EF603" w14:textId="77777777" w:rsidR="008B6EAD" w:rsidRDefault="00000000">
      <w:pPr>
        <w:pStyle w:val="a5"/>
        <w:numPr>
          <w:ilvl w:val="0"/>
          <w:numId w:val="66"/>
        </w:numPr>
        <w:tabs>
          <w:tab w:val="left" w:pos="1553"/>
        </w:tabs>
        <w:ind w:left="1415" w:right="968" w:firstLine="0"/>
        <w:jc w:val="left"/>
        <w:rPr>
          <w:sz w:val="24"/>
        </w:rPr>
      </w:pPr>
      <w:r>
        <w:rPr>
          <w:sz w:val="24"/>
        </w:rPr>
        <w:t>объяснять</w:t>
      </w:r>
      <w:r>
        <w:rPr>
          <w:spacing w:val="-6"/>
          <w:sz w:val="24"/>
        </w:rPr>
        <w:t xml:space="preserve"> </w:t>
      </w:r>
      <w:r>
        <w:rPr>
          <w:sz w:val="24"/>
        </w:rPr>
        <w:t>влияние</w:t>
      </w:r>
      <w:r>
        <w:rPr>
          <w:spacing w:val="-3"/>
          <w:sz w:val="24"/>
        </w:rPr>
        <w:t xml:space="preserve"> </w:t>
      </w:r>
      <w:r>
        <w:rPr>
          <w:sz w:val="24"/>
        </w:rPr>
        <w:t>климатообразующих</w:t>
      </w:r>
      <w:r>
        <w:rPr>
          <w:spacing w:val="-7"/>
          <w:sz w:val="24"/>
        </w:rPr>
        <w:t xml:space="preserve"> </w:t>
      </w:r>
      <w:r>
        <w:rPr>
          <w:sz w:val="24"/>
        </w:rPr>
        <w:t>факторов</w:t>
      </w:r>
      <w:r>
        <w:rPr>
          <w:spacing w:val="-5"/>
          <w:sz w:val="24"/>
        </w:rPr>
        <w:t xml:space="preserve"> </w:t>
      </w:r>
      <w:r>
        <w:rPr>
          <w:sz w:val="24"/>
        </w:rPr>
        <w:t>на</w:t>
      </w:r>
      <w:r>
        <w:rPr>
          <w:spacing w:val="-3"/>
          <w:sz w:val="24"/>
        </w:rPr>
        <w:t xml:space="preserve"> </w:t>
      </w:r>
      <w:r>
        <w:rPr>
          <w:sz w:val="24"/>
        </w:rPr>
        <w:t>климатические</w:t>
      </w:r>
      <w:r>
        <w:rPr>
          <w:spacing w:val="-8"/>
          <w:sz w:val="24"/>
        </w:rPr>
        <w:t xml:space="preserve"> </w:t>
      </w:r>
      <w:r>
        <w:rPr>
          <w:sz w:val="24"/>
        </w:rPr>
        <w:t>особенности</w:t>
      </w:r>
      <w:r>
        <w:rPr>
          <w:spacing w:val="-1"/>
          <w:sz w:val="24"/>
        </w:rPr>
        <w:t xml:space="preserve"> </w:t>
      </w:r>
      <w:r>
        <w:rPr>
          <w:sz w:val="24"/>
        </w:rPr>
        <w:t>территории; формулировать</w:t>
      </w:r>
      <w:r>
        <w:rPr>
          <w:spacing w:val="40"/>
          <w:sz w:val="24"/>
        </w:rPr>
        <w:t xml:space="preserve"> </w:t>
      </w:r>
      <w:r>
        <w:rPr>
          <w:sz w:val="24"/>
        </w:rPr>
        <w:t>оценочные</w:t>
      </w:r>
      <w:r>
        <w:rPr>
          <w:spacing w:val="40"/>
          <w:sz w:val="24"/>
        </w:rPr>
        <w:t xml:space="preserve"> </w:t>
      </w:r>
      <w:r>
        <w:rPr>
          <w:sz w:val="24"/>
        </w:rPr>
        <w:t>суждения</w:t>
      </w:r>
      <w:r>
        <w:rPr>
          <w:spacing w:val="40"/>
          <w:sz w:val="24"/>
        </w:rPr>
        <w:t xml:space="preserve"> </w:t>
      </w:r>
      <w:r>
        <w:rPr>
          <w:sz w:val="24"/>
        </w:rPr>
        <w:t>о</w:t>
      </w:r>
      <w:r>
        <w:rPr>
          <w:spacing w:val="40"/>
          <w:sz w:val="24"/>
        </w:rPr>
        <w:t xml:space="preserve"> </w:t>
      </w:r>
      <w:r>
        <w:rPr>
          <w:sz w:val="24"/>
        </w:rPr>
        <w:t>последствиях</w:t>
      </w:r>
      <w:r>
        <w:rPr>
          <w:spacing w:val="40"/>
          <w:sz w:val="24"/>
        </w:rPr>
        <w:t xml:space="preserve"> </w:t>
      </w:r>
      <w:r>
        <w:rPr>
          <w:sz w:val="24"/>
        </w:rPr>
        <w:t>изменений</w:t>
      </w:r>
      <w:r>
        <w:rPr>
          <w:spacing w:val="40"/>
          <w:sz w:val="24"/>
        </w:rPr>
        <w:t xml:space="preserve"> </w:t>
      </w:r>
      <w:r>
        <w:rPr>
          <w:sz w:val="24"/>
        </w:rPr>
        <w:t>компонентов</w:t>
      </w:r>
      <w:r>
        <w:rPr>
          <w:spacing w:val="40"/>
          <w:sz w:val="24"/>
        </w:rPr>
        <w:t xml:space="preserve"> </w:t>
      </w:r>
      <w:r>
        <w:rPr>
          <w:sz w:val="24"/>
        </w:rPr>
        <w:t>природы</w:t>
      </w:r>
      <w:r>
        <w:rPr>
          <w:spacing w:val="40"/>
          <w:sz w:val="24"/>
        </w:rPr>
        <w:t xml:space="preserve"> </w:t>
      </w:r>
      <w:r>
        <w:rPr>
          <w:sz w:val="24"/>
        </w:rPr>
        <w:t>в</w:t>
      </w:r>
      <w:r>
        <w:rPr>
          <w:spacing w:val="80"/>
          <w:sz w:val="24"/>
        </w:rPr>
        <w:t xml:space="preserve"> </w:t>
      </w:r>
      <w:r>
        <w:rPr>
          <w:sz w:val="24"/>
        </w:rPr>
        <w:t>результате</w:t>
      </w:r>
      <w:r>
        <w:rPr>
          <w:spacing w:val="40"/>
          <w:sz w:val="24"/>
        </w:rPr>
        <w:t xml:space="preserve"> </w:t>
      </w:r>
      <w:r>
        <w:rPr>
          <w:sz w:val="24"/>
        </w:rPr>
        <w:t>деятельности</w:t>
      </w:r>
      <w:r>
        <w:rPr>
          <w:spacing w:val="40"/>
          <w:sz w:val="24"/>
        </w:rPr>
        <w:t xml:space="preserve"> </w:t>
      </w:r>
      <w:r>
        <w:rPr>
          <w:sz w:val="24"/>
        </w:rPr>
        <w:t>человека</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разных</w:t>
      </w:r>
      <w:r>
        <w:rPr>
          <w:spacing w:val="40"/>
          <w:sz w:val="24"/>
        </w:rPr>
        <w:t xml:space="preserve"> </w:t>
      </w:r>
      <w:r>
        <w:rPr>
          <w:sz w:val="24"/>
        </w:rPr>
        <w:t>источников</w:t>
      </w:r>
      <w:r>
        <w:rPr>
          <w:spacing w:val="40"/>
          <w:sz w:val="24"/>
        </w:rPr>
        <w:t xml:space="preserve"> </w:t>
      </w:r>
      <w:r>
        <w:rPr>
          <w:sz w:val="24"/>
        </w:rPr>
        <w:t>географической</w:t>
      </w:r>
      <w:r>
        <w:rPr>
          <w:spacing w:val="40"/>
          <w:sz w:val="24"/>
        </w:rPr>
        <w:t xml:space="preserve"> </w:t>
      </w:r>
      <w:r>
        <w:rPr>
          <w:spacing w:val="-2"/>
          <w:sz w:val="24"/>
        </w:rPr>
        <w:t>информации;</w:t>
      </w:r>
    </w:p>
    <w:p w14:paraId="36A0A53C" w14:textId="77777777" w:rsidR="008B6EAD" w:rsidRDefault="00000000">
      <w:pPr>
        <w:pStyle w:val="a5"/>
        <w:numPr>
          <w:ilvl w:val="0"/>
          <w:numId w:val="66"/>
        </w:numPr>
        <w:tabs>
          <w:tab w:val="left" w:pos="1554"/>
        </w:tabs>
        <w:spacing w:line="272" w:lineRule="exact"/>
        <w:ind w:left="1554" w:hanging="138"/>
        <w:jc w:val="left"/>
        <w:rPr>
          <w:sz w:val="24"/>
        </w:rPr>
      </w:pPr>
      <w:r>
        <w:rPr>
          <w:sz w:val="24"/>
        </w:rPr>
        <w:t>различать</w:t>
      </w:r>
      <w:r>
        <w:rPr>
          <w:spacing w:val="-9"/>
          <w:sz w:val="24"/>
        </w:rPr>
        <w:t xml:space="preserve"> </w:t>
      </w:r>
      <w:r>
        <w:rPr>
          <w:sz w:val="24"/>
        </w:rPr>
        <w:t>океанические</w:t>
      </w:r>
      <w:r>
        <w:rPr>
          <w:spacing w:val="-5"/>
          <w:sz w:val="24"/>
        </w:rPr>
        <w:t xml:space="preserve"> </w:t>
      </w:r>
      <w:r>
        <w:rPr>
          <w:spacing w:val="-2"/>
          <w:sz w:val="24"/>
        </w:rPr>
        <w:t>течения;</w:t>
      </w:r>
    </w:p>
    <w:p w14:paraId="4BEFC7F6" w14:textId="77777777" w:rsidR="008B6EAD" w:rsidRDefault="00000000">
      <w:pPr>
        <w:pStyle w:val="a5"/>
        <w:numPr>
          <w:ilvl w:val="0"/>
          <w:numId w:val="66"/>
        </w:numPr>
        <w:tabs>
          <w:tab w:val="left" w:pos="1562"/>
        </w:tabs>
        <w:spacing w:before="2" w:line="232" w:lineRule="auto"/>
        <w:ind w:left="1415" w:right="993" w:firstLine="0"/>
        <w:jc w:val="left"/>
        <w:rPr>
          <w:sz w:val="24"/>
        </w:rPr>
      </w:pPr>
      <w:r>
        <w:rPr>
          <w:sz w:val="24"/>
        </w:rPr>
        <w:t>сравнивать</w:t>
      </w:r>
      <w:r>
        <w:rPr>
          <w:spacing w:val="-5"/>
          <w:sz w:val="24"/>
        </w:rPr>
        <w:t xml:space="preserve"> </w:t>
      </w:r>
      <w:r>
        <w:rPr>
          <w:sz w:val="24"/>
        </w:rPr>
        <w:t>температуру</w:t>
      </w:r>
      <w:r>
        <w:rPr>
          <w:spacing w:val="-6"/>
          <w:sz w:val="24"/>
        </w:rPr>
        <w:t xml:space="preserve"> </w:t>
      </w:r>
      <w:r>
        <w:rPr>
          <w:sz w:val="24"/>
        </w:rPr>
        <w:t>и солёность</w:t>
      </w:r>
      <w:r>
        <w:rPr>
          <w:spacing w:val="-5"/>
          <w:sz w:val="24"/>
        </w:rPr>
        <w:t xml:space="preserve"> </w:t>
      </w:r>
      <w:r>
        <w:rPr>
          <w:sz w:val="24"/>
        </w:rPr>
        <w:t>поверхностных</w:t>
      </w:r>
      <w:r>
        <w:rPr>
          <w:spacing w:val="-6"/>
          <w:sz w:val="24"/>
        </w:rPr>
        <w:t xml:space="preserve"> </w:t>
      </w:r>
      <w:r>
        <w:rPr>
          <w:sz w:val="24"/>
        </w:rPr>
        <w:t>вод</w:t>
      </w:r>
      <w:r>
        <w:rPr>
          <w:spacing w:val="-3"/>
          <w:sz w:val="24"/>
        </w:rPr>
        <w:t xml:space="preserve"> </w:t>
      </w:r>
      <w:r>
        <w:rPr>
          <w:sz w:val="24"/>
        </w:rPr>
        <w:t>Мирового</w:t>
      </w:r>
      <w:r>
        <w:rPr>
          <w:spacing w:val="-6"/>
          <w:sz w:val="24"/>
        </w:rPr>
        <w:t xml:space="preserve"> </w:t>
      </w:r>
      <w:r>
        <w:rPr>
          <w:sz w:val="24"/>
        </w:rPr>
        <w:t>океана</w:t>
      </w:r>
      <w:r>
        <w:rPr>
          <w:spacing w:val="-2"/>
          <w:sz w:val="24"/>
        </w:rPr>
        <w:t xml:space="preserve"> </w:t>
      </w:r>
      <w:r>
        <w:rPr>
          <w:sz w:val="24"/>
        </w:rPr>
        <w:t>на</w:t>
      </w:r>
      <w:r>
        <w:rPr>
          <w:spacing w:val="-2"/>
          <w:sz w:val="24"/>
        </w:rPr>
        <w:t xml:space="preserve"> </w:t>
      </w:r>
      <w:r>
        <w:rPr>
          <w:sz w:val="24"/>
        </w:rPr>
        <w:t>разных</w:t>
      </w:r>
      <w:r>
        <w:rPr>
          <w:spacing w:val="-6"/>
          <w:sz w:val="24"/>
        </w:rPr>
        <w:t xml:space="preserve"> </w:t>
      </w:r>
      <w:r>
        <w:rPr>
          <w:sz w:val="24"/>
        </w:rPr>
        <w:t>широтах с использованием различных источников географической информации;</w:t>
      </w:r>
    </w:p>
    <w:p w14:paraId="48D7080D" w14:textId="77777777" w:rsidR="008B6EAD" w:rsidRDefault="00000000">
      <w:pPr>
        <w:pStyle w:val="a5"/>
        <w:numPr>
          <w:ilvl w:val="0"/>
          <w:numId w:val="66"/>
        </w:numPr>
        <w:tabs>
          <w:tab w:val="left" w:pos="1683"/>
        </w:tabs>
        <w:spacing w:before="5"/>
        <w:ind w:right="890" w:firstLine="0"/>
        <w:rPr>
          <w:sz w:val="24"/>
        </w:rPr>
      </w:pPr>
      <w:r>
        <w:rPr>
          <w:sz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C5CB2D6" w14:textId="77777777" w:rsidR="008B6EAD" w:rsidRDefault="00000000">
      <w:pPr>
        <w:pStyle w:val="a5"/>
        <w:numPr>
          <w:ilvl w:val="0"/>
          <w:numId w:val="66"/>
        </w:numPr>
        <w:tabs>
          <w:tab w:val="left" w:pos="1621"/>
        </w:tabs>
        <w:spacing w:before="3"/>
        <w:ind w:right="895" w:firstLine="0"/>
        <w:rPr>
          <w:sz w:val="24"/>
        </w:rPr>
      </w:pPr>
      <w:r>
        <w:rPr>
          <w:sz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0B45ACF6" w14:textId="77777777" w:rsidR="008B6EAD" w:rsidRDefault="00000000">
      <w:pPr>
        <w:pStyle w:val="a5"/>
        <w:numPr>
          <w:ilvl w:val="0"/>
          <w:numId w:val="66"/>
        </w:numPr>
        <w:tabs>
          <w:tab w:val="left" w:pos="1554"/>
        </w:tabs>
        <w:spacing w:line="274" w:lineRule="exact"/>
        <w:ind w:left="1554" w:hanging="138"/>
        <w:rPr>
          <w:sz w:val="24"/>
        </w:rPr>
      </w:pPr>
      <w:r>
        <w:rPr>
          <w:sz w:val="24"/>
        </w:rPr>
        <w:lastRenderedPageBreak/>
        <w:t>различать</w:t>
      </w:r>
      <w:r>
        <w:rPr>
          <w:spacing w:val="-7"/>
          <w:sz w:val="24"/>
        </w:rPr>
        <w:t xml:space="preserve"> </w:t>
      </w:r>
      <w:r>
        <w:rPr>
          <w:sz w:val="24"/>
        </w:rPr>
        <w:t>и</w:t>
      </w:r>
      <w:r>
        <w:rPr>
          <w:spacing w:val="-4"/>
          <w:sz w:val="24"/>
        </w:rPr>
        <w:t xml:space="preserve"> </w:t>
      </w:r>
      <w:r>
        <w:rPr>
          <w:sz w:val="24"/>
        </w:rPr>
        <w:t>сравнивать</w:t>
      </w:r>
      <w:r>
        <w:rPr>
          <w:spacing w:val="-9"/>
          <w:sz w:val="24"/>
        </w:rPr>
        <w:t xml:space="preserve"> </w:t>
      </w:r>
      <w:r>
        <w:rPr>
          <w:sz w:val="24"/>
        </w:rPr>
        <w:t>численность</w:t>
      </w:r>
      <w:r>
        <w:rPr>
          <w:spacing w:val="-9"/>
          <w:sz w:val="24"/>
        </w:rPr>
        <w:t xml:space="preserve"> </w:t>
      </w:r>
      <w:r>
        <w:rPr>
          <w:sz w:val="24"/>
        </w:rPr>
        <w:t>населения</w:t>
      </w:r>
      <w:r>
        <w:rPr>
          <w:spacing w:val="-9"/>
          <w:sz w:val="24"/>
        </w:rPr>
        <w:t xml:space="preserve"> </w:t>
      </w:r>
      <w:r>
        <w:rPr>
          <w:sz w:val="24"/>
        </w:rPr>
        <w:t>крупных</w:t>
      </w:r>
      <w:r>
        <w:rPr>
          <w:spacing w:val="-14"/>
          <w:sz w:val="24"/>
        </w:rPr>
        <w:t xml:space="preserve"> </w:t>
      </w:r>
      <w:r>
        <w:rPr>
          <w:sz w:val="24"/>
        </w:rPr>
        <w:t>стран</w:t>
      </w:r>
      <w:r>
        <w:rPr>
          <w:spacing w:val="-4"/>
          <w:sz w:val="24"/>
        </w:rPr>
        <w:t xml:space="preserve"> </w:t>
      </w:r>
      <w:r>
        <w:rPr>
          <w:spacing w:val="-2"/>
          <w:sz w:val="24"/>
        </w:rPr>
        <w:t>мира;</w:t>
      </w:r>
    </w:p>
    <w:p w14:paraId="0B091E88" w14:textId="77777777" w:rsidR="008B6EAD" w:rsidRDefault="008B6EAD">
      <w:pPr>
        <w:pStyle w:val="a5"/>
        <w:spacing w:line="274" w:lineRule="exact"/>
        <w:rPr>
          <w:sz w:val="24"/>
        </w:rPr>
        <w:sectPr w:rsidR="008B6EAD">
          <w:pgSz w:w="12240" w:h="15840"/>
          <w:pgMar w:top="640" w:right="0" w:bottom="960" w:left="0" w:header="0" w:footer="729" w:gutter="0"/>
          <w:cols w:space="720"/>
        </w:sectPr>
      </w:pPr>
    </w:p>
    <w:p w14:paraId="77E4ED9E" w14:textId="77777777" w:rsidR="008B6EAD" w:rsidRDefault="00000000">
      <w:pPr>
        <w:pStyle w:val="a5"/>
        <w:numPr>
          <w:ilvl w:val="0"/>
          <w:numId w:val="66"/>
        </w:numPr>
        <w:tabs>
          <w:tab w:val="left" w:pos="1554"/>
        </w:tabs>
        <w:spacing w:before="67"/>
        <w:ind w:left="1554" w:hanging="138"/>
        <w:jc w:val="left"/>
        <w:rPr>
          <w:sz w:val="24"/>
        </w:rPr>
      </w:pPr>
      <w:r>
        <w:rPr>
          <w:sz w:val="24"/>
        </w:rPr>
        <w:lastRenderedPageBreak/>
        <w:t>сравнивать</w:t>
      </w:r>
      <w:r>
        <w:rPr>
          <w:spacing w:val="-10"/>
          <w:sz w:val="24"/>
        </w:rPr>
        <w:t xml:space="preserve"> </w:t>
      </w:r>
      <w:r>
        <w:rPr>
          <w:sz w:val="24"/>
        </w:rPr>
        <w:t>плотность</w:t>
      </w:r>
      <w:r>
        <w:rPr>
          <w:spacing w:val="-8"/>
          <w:sz w:val="24"/>
        </w:rPr>
        <w:t xml:space="preserve"> </w:t>
      </w:r>
      <w:r>
        <w:rPr>
          <w:sz w:val="24"/>
        </w:rPr>
        <w:t>населения</w:t>
      </w:r>
      <w:r>
        <w:rPr>
          <w:spacing w:val="-5"/>
          <w:sz w:val="24"/>
        </w:rPr>
        <w:t xml:space="preserve"> </w:t>
      </w:r>
      <w:r>
        <w:rPr>
          <w:sz w:val="24"/>
        </w:rPr>
        <w:t>различных</w:t>
      </w:r>
      <w:r>
        <w:rPr>
          <w:spacing w:val="-8"/>
          <w:sz w:val="24"/>
        </w:rPr>
        <w:t xml:space="preserve"> </w:t>
      </w:r>
      <w:r>
        <w:rPr>
          <w:spacing w:val="-2"/>
          <w:sz w:val="24"/>
        </w:rPr>
        <w:t>территорий;</w:t>
      </w:r>
    </w:p>
    <w:p w14:paraId="247CB8AB" w14:textId="77777777" w:rsidR="008B6EAD" w:rsidRDefault="00000000">
      <w:pPr>
        <w:pStyle w:val="a5"/>
        <w:numPr>
          <w:ilvl w:val="0"/>
          <w:numId w:val="66"/>
        </w:numPr>
        <w:tabs>
          <w:tab w:val="left" w:pos="1674"/>
        </w:tabs>
        <w:spacing w:before="5" w:line="237" w:lineRule="auto"/>
        <w:ind w:right="1113" w:firstLine="0"/>
        <w:jc w:val="left"/>
        <w:rPr>
          <w:sz w:val="24"/>
        </w:rPr>
      </w:pPr>
      <w:r>
        <w:rPr>
          <w:sz w:val="24"/>
        </w:rPr>
        <w:t>применять</w:t>
      </w:r>
      <w:r>
        <w:rPr>
          <w:spacing w:val="75"/>
          <w:sz w:val="24"/>
        </w:rPr>
        <w:t xml:space="preserve"> </w:t>
      </w:r>
      <w:r>
        <w:rPr>
          <w:sz w:val="24"/>
        </w:rPr>
        <w:t>понятие</w:t>
      </w:r>
      <w:r>
        <w:rPr>
          <w:spacing w:val="76"/>
          <w:w w:val="150"/>
          <w:sz w:val="24"/>
        </w:rPr>
        <w:t xml:space="preserve"> </w:t>
      </w:r>
      <w:r>
        <w:rPr>
          <w:sz w:val="24"/>
        </w:rPr>
        <w:t>«плотность</w:t>
      </w:r>
      <w:r>
        <w:rPr>
          <w:spacing w:val="74"/>
          <w:w w:val="150"/>
          <w:sz w:val="24"/>
        </w:rPr>
        <w:t xml:space="preserve"> </w:t>
      </w:r>
      <w:r>
        <w:rPr>
          <w:sz w:val="24"/>
        </w:rPr>
        <w:t>населения»</w:t>
      </w:r>
      <w:r>
        <w:rPr>
          <w:spacing w:val="80"/>
          <w:sz w:val="24"/>
        </w:rPr>
        <w:t xml:space="preserve"> </w:t>
      </w:r>
      <w:r>
        <w:rPr>
          <w:sz w:val="24"/>
        </w:rPr>
        <w:t>для</w:t>
      </w:r>
      <w:r>
        <w:rPr>
          <w:spacing w:val="77"/>
          <w:w w:val="150"/>
          <w:sz w:val="24"/>
        </w:rPr>
        <w:t xml:space="preserve"> </w:t>
      </w:r>
      <w:r>
        <w:rPr>
          <w:sz w:val="24"/>
        </w:rPr>
        <w:t>решения</w:t>
      </w:r>
      <w:r>
        <w:rPr>
          <w:spacing w:val="75"/>
          <w:sz w:val="24"/>
        </w:rPr>
        <w:t xml:space="preserve"> </w:t>
      </w:r>
      <w:r>
        <w:rPr>
          <w:sz w:val="24"/>
        </w:rPr>
        <w:t>учебных</w:t>
      </w:r>
      <w:r>
        <w:rPr>
          <w:spacing w:val="72"/>
          <w:w w:val="150"/>
          <w:sz w:val="24"/>
        </w:rPr>
        <w:t xml:space="preserve"> </w:t>
      </w:r>
      <w:r>
        <w:rPr>
          <w:sz w:val="24"/>
        </w:rPr>
        <w:t>и</w:t>
      </w:r>
      <w:r>
        <w:rPr>
          <w:spacing w:val="80"/>
          <w:sz w:val="24"/>
        </w:rPr>
        <w:t xml:space="preserve"> </w:t>
      </w:r>
      <w:r>
        <w:rPr>
          <w:sz w:val="24"/>
        </w:rPr>
        <w:t>(или)</w:t>
      </w:r>
      <w:r>
        <w:rPr>
          <w:spacing w:val="76"/>
          <w:sz w:val="24"/>
        </w:rPr>
        <w:t xml:space="preserve"> </w:t>
      </w:r>
      <w:r>
        <w:rPr>
          <w:sz w:val="24"/>
        </w:rPr>
        <w:t>практико-ориентированных задач;</w:t>
      </w:r>
    </w:p>
    <w:p w14:paraId="5FC52BBF" w14:textId="77777777" w:rsidR="008B6EAD" w:rsidRDefault="00000000">
      <w:pPr>
        <w:pStyle w:val="a5"/>
        <w:numPr>
          <w:ilvl w:val="0"/>
          <w:numId w:val="66"/>
        </w:numPr>
        <w:tabs>
          <w:tab w:val="left" w:pos="1554"/>
        </w:tabs>
        <w:spacing w:before="3"/>
        <w:ind w:left="1554" w:hanging="138"/>
        <w:jc w:val="left"/>
        <w:rPr>
          <w:sz w:val="24"/>
        </w:rPr>
      </w:pPr>
      <w:r>
        <w:rPr>
          <w:sz w:val="24"/>
        </w:rPr>
        <w:t>различать</w:t>
      </w:r>
      <w:r>
        <w:rPr>
          <w:spacing w:val="-5"/>
          <w:sz w:val="24"/>
        </w:rPr>
        <w:t xml:space="preserve"> </w:t>
      </w:r>
      <w:r>
        <w:rPr>
          <w:sz w:val="24"/>
        </w:rPr>
        <w:t>городские</w:t>
      </w:r>
      <w:r>
        <w:rPr>
          <w:spacing w:val="-6"/>
          <w:sz w:val="24"/>
        </w:rPr>
        <w:t xml:space="preserve"> </w:t>
      </w:r>
      <w:r>
        <w:rPr>
          <w:sz w:val="24"/>
        </w:rPr>
        <w:t>и</w:t>
      </w:r>
      <w:r>
        <w:rPr>
          <w:spacing w:val="-5"/>
          <w:sz w:val="24"/>
        </w:rPr>
        <w:t xml:space="preserve"> </w:t>
      </w:r>
      <w:r>
        <w:rPr>
          <w:sz w:val="24"/>
        </w:rPr>
        <w:t>сельские</w:t>
      </w:r>
      <w:r>
        <w:rPr>
          <w:spacing w:val="-6"/>
          <w:sz w:val="24"/>
        </w:rPr>
        <w:t xml:space="preserve"> </w:t>
      </w:r>
      <w:r>
        <w:rPr>
          <w:spacing w:val="-2"/>
          <w:sz w:val="24"/>
        </w:rPr>
        <w:t>поселения;</w:t>
      </w:r>
    </w:p>
    <w:p w14:paraId="2A2C1DFF" w14:textId="77777777" w:rsidR="008B6EAD" w:rsidRDefault="00000000">
      <w:pPr>
        <w:pStyle w:val="a5"/>
        <w:numPr>
          <w:ilvl w:val="0"/>
          <w:numId w:val="66"/>
        </w:numPr>
        <w:tabs>
          <w:tab w:val="left" w:pos="1554"/>
        </w:tabs>
        <w:spacing w:before="2"/>
        <w:ind w:left="1554" w:hanging="138"/>
        <w:jc w:val="left"/>
        <w:rPr>
          <w:sz w:val="24"/>
        </w:rPr>
      </w:pPr>
      <w:r>
        <w:rPr>
          <w:sz w:val="24"/>
        </w:rPr>
        <w:t>приводить</w:t>
      </w:r>
      <w:r>
        <w:rPr>
          <w:spacing w:val="-10"/>
          <w:sz w:val="24"/>
        </w:rPr>
        <w:t xml:space="preserve"> </w:t>
      </w:r>
      <w:r>
        <w:rPr>
          <w:sz w:val="24"/>
        </w:rPr>
        <w:t>примеры</w:t>
      </w:r>
      <w:r>
        <w:rPr>
          <w:spacing w:val="-3"/>
          <w:sz w:val="24"/>
        </w:rPr>
        <w:t xml:space="preserve"> </w:t>
      </w:r>
      <w:r>
        <w:rPr>
          <w:sz w:val="24"/>
        </w:rPr>
        <w:t>крупнейших</w:t>
      </w:r>
      <w:r>
        <w:rPr>
          <w:spacing w:val="-13"/>
          <w:sz w:val="24"/>
        </w:rPr>
        <w:t xml:space="preserve"> </w:t>
      </w:r>
      <w:r>
        <w:rPr>
          <w:sz w:val="24"/>
        </w:rPr>
        <w:t>городов</w:t>
      </w:r>
      <w:r>
        <w:rPr>
          <w:spacing w:val="-7"/>
          <w:sz w:val="24"/>
        </w:rPr>
        <w:t xml:space="preserve"> </w:t>
      </w:r>
      <w:r>
        <w:rPr>
          <w:spacing w:val="-4"/>
          <w:sz w:val="24"/>
        </w:rPr>
        <w:t>мира;</w:t>
      </w:r>
    </w:p>
    <w:p w14:paraId="798790C8" w14:textId="77777777" w:rsidR="008B6EAD" w:rsidRDefault="00000000">
      <w:pPr>
        <w:pStyle w:val="a5"/>
        <w:numPr>
          <w:ilvl w:val="0"/>
          <w:numId w:val="66"/>
        </w:numPr>
        <w:tabs>
          <w:tab w:val="left" w:pos="1553"/>
        </w:tabs>
        <w:spacing w:before="3" w:line="275" w:lineRule="exact"/>
        <w:ind w:left="1553" w:hanging="138"/>
        <w:jc w:val="left"/>
        <w:rPr>
          <w:sz w:val="24"/>
        </w:rPr>
      </w:pPr>
      <w:r>
        <w:rPr>
          <w:sz w:val="24"/>
        </w:rPr>
        <w:t>приводить</w:t>
      </w:r>
      <w:r>
        <w:rPr>
          <w:spacing w:val="-10"/>
          <w:sz w:val="24"/>
        </w:rPr>
        <w:t xml:space="preserve"> </w:t>
      </w:r>
      <w:r>
        <w:rPr>
          <w:sz w:val="24"/>
        </w:rPr>
        <w:t>примеры</w:t>
      </w:r>
      <w:r>
        <w:rPr>
          <w:spacing w:val="-3"/>
          <w:sz w:val="24"/>
        </w:rPr>
        <w:t xml:space="preserve"> </w:t>
      </w:r>
      <w:r>
        <w:rPr>
          <w:sz w:val="24"/>
        </w:rPr>
        <w:t>мировых</w:t>
      </w:r>
      <w:r>
        <w:rPr>
          <w:spacing w:val="-14"/>
          <w:sz w:val="24"/>
        </w:rPr>
        <w:t xml:space="preserve"> </w:t>
      </w:r>
      <w:r>
        <w:rPr>
          <w:sz w:val="24"/>
        </w:rPr>
        <w:t>и</w:t>
      </w:r>
      <w:r>
        <w:rPr>
          <w:spacing w:val="-8"/>
          <w:sz w:val="24"/>
        </w:rPr>
        <w:t xml:space="preserve"> </w:t>
      </w:r>
      <w:r>
        <w:rPr>
          <w:sz w:val="24"/>
        </w:rPr>
        <w:t>национальных</w:t>
      </w:r>
      <w:r>
        <w:rPr>
          <w:spacing w:val="-8"/>
          <w:sz w:val="24"/>
        </w:rPr>
        <w:t xml:space="preserve"> </w:t>
      </w:r>
      <w:r>
        <w:rPr>
          <w:spacing w:val="-2"/>
          <w:sz w:val="24"/>
        </w:rPr>
        <w:t>религий;</w:t>
      </w:r>
    </w:p>
    <w:p w14:paraId="60CA3DFE" w14:textId="77777777" w:rsidR="008B6EAD" w:rsidRDefault="00000000">
      <w:pPr>
        <w:pStyle w:val="a5"/>
        <w:numPr>
          <w:ilvl w:val="0"/>
          <w:numId w:val="66"/>
        </w:numPr>
        <w:tabs>
          <w:tab w:val="left" w:pos="1553"/>
        </w:tabs>
        <w:spacing w:line="275" w:lineRule="exact"/>
        <w:ind w:left="1553" w:hanging="138"/>
        <w:jc w:val="left"/>
        <w:rPr>
          <w:sz w:val="24"/>
        </w:rPr>
      </w:pPr>
      <w:r>
        <w:rPr>
          <w:sz w:val="24"/>
        </w:rPr>
        <w:t>проводить</w:t>
      </w:r>
      <w:r>
        <w:rPr>
          <w:spacing w:val="-10"/>
          <w:sz w:val="24"/>
        </w:rPr>
        <w:t xml:space="preserve"> </w:t>
      </w:r>
      <w:r>
        <w:rPr>
          <w:sz w:val="24"/>
        </w:rPr>
        <w:t>языковую</w:t>
      </w:r>
      <w:r>
        <w:rPr>
          <w:spacing w:val="-13"/>
          <w:sz w:val="24"/>
        </w:rPr>
        <w:t xml:space="preserve"> </w:t>
      </w:r>
      <w:r>
        <w:rPr>
          <w:sz w:val="24"/>
        </w:rPr>
        <w:t>классификацию</w:t>
      </w:r>
      <w:r>
        <w:rPr>
          <w:spacing w:val="-11"/>
          <w:sz w:val="24"/>
        </w:rPr>
        <w:t xml:space="preserve"> </w:t>
      </w:r>
      <w:r>
        <w:rPr>
          <w:spacing w:val="-2"/>
          <w:sz w:val="24"/>
        </w:rPr>
        <w:t>народов;</w:t>
      </w:r>
    </w:p>
    <w:p w14:paraId="49B9247F" w14:textId="77777777" w:rsidR="008B6EAD" w:rsidRDefault="00000000">
      <w:pPr>
        <w:pStyle w:val="a5"/>
        <w:numPr>
          <w:ilvl w:val="0"/>
          <w:numId w:val="66"/>
        </w:numPr>
        <w:tabs>
          <w:tab w:val="left" w:pos="1553"/>
        </w:tabs>
        <w:spacing w:before="2"/>
        <w:ind w:left="1553" w:hanging="138"/>
        <w:jc w:val="left"/>
        <w:rPr>
          <w:sz w:val="24"/>
        </w:rPr>
      </w:pPr>
      <w:r>
        <w:rPr>
          <w:sz w:val="24"/>
        </w:rPr>
        <w:t>различать</w:t>
      </w:r>
      <w:r>
        <w:rPr>
          <w:spacing w:val="-13"/>
          <w:sz w:val="24"/>
        </w:rPr>
        <w:t xml:space="preserve"> </w:t>
      </w:r>
      <w:r>
        <w:rPr>
          <w:sz w:val="24"/>
        </w:rPr>
        <w:t>основные</w:t>
      </w:r>
      <w:r>
        <w:rPr>
          <w:spacing w:val="-15"/>
          <w:sz w:val="24"/>
        </w:rPr>
        <w:t xml:space="preserve"> </w:t>
      </w:r>
      <w:r>
        <w:rPr>
          <w:sz w:val="24"/>
        </w:rPr>
        <w:t>виды</w:t>
      </w:r>
      <w:r>
        <w:rPr>
          <w:spacing w:val="-4"/>
          <w:sz w:val="24"/>
        </w:rPr>
        <w:t xml:space="preserve"> </w:t>
      </w:r>
      <w:r>
        <w:rPr>
          <w:sz w:val="24"/>
        </w:rPr>
        <w:t>хозяйственной</w:t>
      </w:r>
      <w:r>
        <w:rPr>
          <w:spacing w:val="-5"/>
          <w:sz w:val="24"/>
        </w:rPr>
        <w:t xml:space="preserve"> </w:t>
      </w:r>
      <w:r>
        <w:rPr>
          <w:sz w:val="24"/>
        </w:rPr>
        <w:t>деятельности</w:t>
      </w:r>
      <w:r>
        <w:rPr>
          <w:spacing w:val="-5"/>
          <w:sz w:val="24"/>
        </w:rPr>
        <w:t xml:space="preserve"> </w:t>
      </w:r>
      <w:r>
        <w:rPr>
          <w:sz w:val="24"/>
        </w:rPr>
        <w:t>людей</w:t>
      </w:r>
      <w:r>
        <w:rPr>
          <w:spacing w:val="-6"/>
          <w:sz w:val="24"/>
        </w:rPr>
        <w:t xml:space="preserve"> </w:t>
      </w:r>
      <w:r>
        <w:rPr>
          <w:sz w:val="24"/>
        </w:rPr>
        <w:t>на</w:t>
      </w:r>
      <w:r>
        <w:rPr>
          <w:spacing w:val="-6"/>
          <w:sz w:val="24"/>
        </w:rPr>
        <w:t xml:space="preserve"> </w:t>
      </w:r>
      <w:r>
        <w:rPr>
          <w:sz w:val="24"/>
        </w:rPr>
        <w:t>различных</w:t>
      </w:r>
      <w:r>
        <w:rPr>
          <w:spacing w:val="-15"/>
          <w:sz w:val="24"/>
        </w:rPr>
        <w:t xml:space="preserve"> </w:t>
      </w:r>
      <w:r>
        <w:rPr>
          <w:spacing w:val="-2"/>
          <w:sz w:val="24"/>
        </w:rPr>
        <w:t>территориях;</w:t>
      </w:r>
    </w:p>
    <w:p w14:paraId="5EB9F334" w14:textId="77777777" w:rsidR="008B6EAD" w:rsidRDefault="00000000">
      <w:pPr>
        <w:pStyle w:val="a5"/>
        <w:numPr>
          <w:ilvl w:val="0"/>
          <w:numId w:val="66"/>
        </w:numPr>
        <w:tabs>
          <w:tab w:val="left" w:pos="1553"/>
        </w:tabs>
        <w:spacing w:before="3" w:line="272" w:lineRule="exact"/>
        <w:ind w:left="1553" w:hanging="138"/>
        <w:jc w:val="left"/>
        <w:rPr>
          <w:sz w:val="24"/>
        </w:rPr>
      </w:pPr>
      <w:r>
        <w:rPr>
          <w:sz w:val="24"/>
        </w:rPr>
        <w:t>определять</w:t>
      </w:r>
      <w:r>
        <w:rPr>
          <w:spacing w:val="-4"/>
          <w:sz w:val="24"/>
        </w:rPr>
        <w:t xml:space="preserve"> </w:t>
      </w:r>
      <w:r>
        <w:rPr>
          <w:sz w:val="24"/>
        </w:rPr>
        <w:t>страны</w:t>
      </w:r>
      <w:r>
        <w:rPr>
          <w:spacing w:val="-3"/>
          <w:sz w:val="24"/>
        </w:rPr>
        <w:t xml:space="preserve"> </w:t>
      </w:r>
      <w:r>
        <w:rPr>
          <w:sz w:val="24"/>
        </w:rPr>
        <w:t>по</w:t>
      </w:r>
      <w:r>
        <w:rPr>
          <w:spacing w:val="-4"/>
          <w:sz w:val="24"/>
        </w:rPr>
        <w:t xml:space="preserve"> </w:t>
      </w:r>
      <w:r>
        <w:rPr>
          <w:sz w:val="24"/>
        </w:rPr>
        <w:t>их</w:t>
      </w:r>
      <w:r>
        <w:rPr>
          <w:spacing w:val="-10"/>
          <w:sz w:val="24"/>
        </w:rPr>
        <w:t xml:space="preserve"> </w:t>
      </w:r>
      <w:r>
        <w:rPr>
          <w:sz w:val="24"/>
        </w:rPr>
        <w:t>существенным</w:t>
      </w:r>
      <w:r>
        <w:rPr>
          <w:spacing w:val="-7"/>
          <w:sz w:val="24"/>
        </w:rPr>
        <w:t xml:space="preserve"> </w:t>
      </w:r>
      <w:r>
        <w:rPr>
          <w:spacing w:val="-2"/>
          <w:sz w:val="24"/>
        </w:rPr>
        <w:t>признакам;</w:t>
      </w:r>
    </w:p>
    <w:p w14:paraId="1EB3EE48" w14:textId="77777777" w:rsidR="008B6EAD" w:rsidRDefault="00000000">
      <w:pPr>
        <w:pStyle w:val="a5"/>
        <w:numPr>
          <w:ilvl w:val="0"/>
          <w:numId w:val="66"/>
        </w:numPr>
        <w:tabs>
          <w:tab w:val="left" w:pos="1682"/>
        </w:tabs>
        <w:spacing w:before="3" w:line="232" w:lineRule="auto"/>
        <w:ind w:left="1415" w:right="1075" w:firstLine="0"/>
        <w:jc w:val="left"/>
        <w:rPr>
          <w:sz w:val="24"/>
        </w:rPr>
      </w:pPr>
      <w:r>
        <w:rPr>
          <w:sz w:val="24"/>
        </w:rPr>
        <w:t>сравнивать</w:t>
      </w:r>
      <w:r>
        <w:rPr>
          <w:spacing w:val="80"/>
          <w:sz w:val="24"/>
        </w:rPr>
        <w:t xml:space="preserve"> </w:t>
      </w:r>
      <w:r>
        <w:rPr>
          <w:sz w:val="24"/>
        </w:rPr>
        <w:t>особенности</w:t>
      </w:r>
      <w:r>
        <w:rPr>
          <w:spacing w:val="80"/>
          <w:sz w:val="24"/>
        </w:rPr>
        <w:t xml:space="preserve"> </w:t>
      </w:r>
      <w:r>
        <w:rPr>
          <w:sz w:val="24"/>
        </w:rPr>
        <w:t>природы</w:t>
      </w:r>
      <w:r>
        <w:rPr>
          <w:spacing w:val="80"/>
          <w:sz w:val="24"/>
        </w:rPr>
        <w:t xml:space="preserve"> </w:t>
      </w:r>
      <w:r>
        <w:rPr>
          <w:sz w:val="24"/>
        </w:rPr>
        <w:t>и</w:t>
      </w:r>
      <w:r>
        <w:rPr>
          <w:spacing w:val="80"/>
          <w:sz w:val="24"/>
        </w:rPr>
        <w:t xml:space="preserve"> </w:t>
      </w:r>
      <w:r>
        <w:rPr>
          <w:sz w:val="24"/>
        </w:rPr>
        <w:t>населения,</w:t>
      </w:r>
      <w:r>
        <w:rPr>
          <w:spacing w:val="80"/>
          <w:sz w:val="24"/>
        </w:rPr>
        <w:t xml:space="preserve"> </w:t>
      </w:r>
      <w:r>
        <w:rPr>
          <w:sz w:val="24"/>
        </w:rPr>
        <w:t>материальной</w:t>
      </w:r>
      <w:r>
        <w:rPr>
          <w:spacing w:val="80"/>
          <w:sz w:val="24"/>
        </w:rPr>
        <w:t xml:space="preserve"> </w:t>
      </w:r>
      <w:r>
        <w:rPr>
          <w:sz w:val="24"/>
        </w:rPr>
        <w:t>и</w:t>
      </w:r>
      <w:r>
        <w:rPr>
          <w:spacing w:val="80"/>
          <w:sz w:val="24"/>
        </w:rPr>
        <w:t xml:space="preserve"> </w:t>
      </w:r>
      <w:r>
        <w:rPr>
          <w:sz w:val="24"/>
        </w:rPr>
        <w:t>духовной</w:t>
      </w:r>
      <w:r>
        <w:rPr>
          <w:spacing w:val="80"/>
          <w:sz w:val="24"/>
        </w:rPr>
        <w:t xml:space="preserve"> </w:t>
      </w:r>
      <w:r>
        <w:rPr>
          <w:sz w:val="24"/>
        </w:rPr>
        <w:t>культуры, особенности адаптации человека к разным природным условиям регионов и</w:t>
      </w:r>
      <w:r>
        <w:rPr>
          <w:spacing w:val="-6"/>
          <w:sz w:val="24"/>
        </w:rPr>
        <w:t xml:space="preserve"> </w:t>
      </w:r>
      <w:r>
        <w:rPr>
          <w:sz w:val="24"/>
        </w:rPr>
        <w:t>отдельных</w:t>
      </w:r>
      <w:r>
        <w:rPr>
          <w:spacing w:val="-2"/>
          <w:sz w:val="24"/>
        </w:rPr>
        <w:t xml:space="preserve"> </w:t>
      </w:r>
      <w:r>
        <w:rPr>
          <w:sz w:val="24"/>
        </w:rPr>
        <w:t>стран;</w:t>
      </w:r>
    </w:p>
    <w:p w14:paraId="77C8F235" w14:textId="77777777" w:rsidR="008B6EAD" w:rsidRDefault="00000000">
      <w:pPr>
        <w:pStyle w:val="a5"/>
        <w:numPr>
          <w:ilvl w:val="0"/>
          <w:numId w:val="66"/>
        </w:numPr>
        <w:tabs>
          <w:tab w:val="left" w:pos="1553"/>
        </w:tabs>
        <w:spacing w:before="14" w:line="272" w:lineRule="exact"/>
        <w:ind w:left="1553" w:hanging="138"/>
        <w:jc w:val="left"/>
        <w:rPr>
          <w:sz w:val="24"/>
        </w:rPr>
      </w:pPr>
      <w:r>
        <w:rPr>
          <w:sz w:val="24"/>
        </w:rPr>
        <w:t>объяснять</w:t>
      </w:r>
      <w:r>
        <w:rPr>
          <w:spacing w:val="-10"/>
          <w:sz w:val="24"/>
        </w:rPr>
        <w:t xml:space="preserve"> </w:t>
      </w:r>
      <w:r>
        <w:rPr>
          <w:sz w:val="24"/>
        </w:rPr>
        <w:t>особенности</w:t>
      </w:r>
      <w:r>
        <w:rPr>
          <w:spacing w:val="-8"/>
          <w:sz w:val="24"/>
        </w:rPr>
        <w:t xml:space="preserve"> </w:t>
      </w:r>
      <w:r>
        <w:rPr>
          <w:sz w:val="24"/>
        </w:rPr>
        <w:t>природы,</w:t>
      </w:r>
      <w:r>
        <w:rPr>
          <w:spacing w:val="-6"/>
          <w:sz w:val="24"/>
        </w:rPr>
        <w:t xml:space="preserve"> </w:t>
      </w:r>
      <w:r>
        <w:rPr>
          <w:sz w:val="24"/>
        </w:rPr>
        <w:t>населения</w:t>
      </w:r>
      <w:r>
        <w:rPr>
          <w:spacing w:val="-3"/>
          <w:sz w:val="24"/>
        </w:rPr>
        <w:t xml:space="preserve"> </w:t>
      </w:r>
      <w:r>
        <w:rPr>
          <w:sz w:val="24"/>
        </w:rPr>
        <w:t>и</w:t>
      </w:r>
      <w:r>
        <w:rPr>
          <w:spacing w:val="-12"/>
          <w:sz w:val="24"/>
        </w:rPr>
        <w:t xml:space="preserve"> </w:t>
      </w:r>
      <w:r>
        <w:rPr>
          <w:sz w:val="24"/>
        </w:rPr>
        <w:t>хозяйства</w:t>
      </w:r>
      <w:r>
        <w:rPr>
          <w:spacing w:val="-10"/>
          <w:sz w:val="24"/>
        </w:rPr>
        <w:t xml:space="preserve"> </w:t>
      </w:r>
      <w:r>
        <w:rPr>
          <w:sz w:val="24"/>
        </w:rPr>
        <w:t>отдельных</w:t>
      </w:r>
      <w:r>
        <w:rPr>
          <w:spacing w:val="-8"/>
          <w:sz w:val="24"/>
        </w:rPr>
        <w:t xml:space="preserve"> </w:t>
      </w:r>
      <w:r>
        <w:rPr>
          <w:spacing w:val="-2"/>
          <w:sz w:val="24"/>
        </w:rPr>
        <w:t>территорий;</w:t>
      </w:r>
    </w:p>
    <w:p w14:paraId="7300C1FA" w14:textId="77777777" w:rsidR="008B6EAD" w:rsidRDefault="00000000">
      <w:pPr>
        <w:pStyle w:val="a5"/>
        <w:numPr>
          <w:ilvl w:val="0"/>
          <w:numId w:val="66"/>
        </w:numPr>
        <w:tabs>
          <w:tab w:val="left" w:pos="1616"/>
        </w:tabs>
        <w:spacing w:line="242" w:lineRule="auto"/>
        <w:ind w:right="910" w:firstLine="0"/>
        <w:rPr>
          <w:sz w:val="24"/>
        </w:rPr>
      </w:pPr>
      <w:r>
        <w:rPr>
          <w:sz w:val="24"/>
        </w:rPr>
        <w:t>использовать знания о населении материков и стран для решения различных учебных и практико-ориентированных задач;</w:t>
      </w:r>
    </w:p>
    <w:p w14:paraId="7F1E9538" w14:textId="77777777" w:rsidR="008B6EAD" w:rsidRDefault="00000000">
      <w:pPr>
        <w:pStyle w:val="a5"/>
        <w:numPr>
          <w:ilvl w:val="0"/>
          <w:numId w:val="66"/>
        </w:numPr>
        <w:tabs>
          <w:tab w:val="left" w:pos="1697"/>
        </w:tabs>
        <w:ind w:left="1415" w:right="904" w:firstLine="0"/>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sz w:val="24"/>
        </w:rPr>
        <w:t xml:space="preserve"> </w:t>
      </w:r>
      <w:r>
        <w:rPr>
          <w:sz w:val="24"/>
        </w:rPr>
        <w:t>изучения особенностей природы, населения и хозяйства отдельных территорий;</w:t>
      </w:r>
    </w:p>
    <w:p w14:paraId="534F79DB" w14:textId="77777777" w:rsidR="008B6EAD" w:rsidRDefault="00000000">
      <w:pPr>
        <w:pStyle w:val="a5"/>
        <w:numPr>
          <w:ilvl w:val="0"/>
          <w:numId w:val="66"/>
        </w:numPr>
        <w:tabs>
          <w:tab w:val="left" w:pos="1654"/>
        </w:tabs>
        <w:ind w:left="1415" w:right="892" w:firstLine="0"/>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2B02B1C8" w14:textId="77777777" w:rsidR="008B6EAD" w:rsidRDefault="00000000">
      <w:pPr>
        <w:pStyle w:val="a5"/>
        <w:numPr>
          <w:ilvl w:val="0"/>
          <w:numId w:val="66"/>
        </w:numPr>
        <w:tabs>
          <w:tab w:val="left" w:pos="1587"/>
        </w:tabs>
        <w:ind w:right="901" w:firstLine="0"/>
        <w:rPr>
          <w:sz w:val="24"/>
        </w:rPr>
      </w:pPr>
      <w:r>
        <w:rPr>
          <w:sz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216B1CBA" w14:textId="77777777" w:rsidR="008B6EAD" w:rsidRDefault="00000000">
      <w:pPr>
        <w:pStyle w:val="a5"/>
        <w:numPr>
          <w:ilvl w:val="0"/>
          <w:numId w:val="66"/>
        </w:numPr>
        <w:tabs>
          <w:tab w:val="left" w:pos="1554"/>
        </w:tabs>
        <w:spacing w:before="3" w:line="272" w:lineRule="exact"/>
        <w:ind w:left="1554" w:hanging="138"/>
        <w:rPr>
          <w:sz w:val="24"/>
        </w:rPr>
      </w:pPr>
      <w:r>
        <w:rPr>
          <w:sz w:val="24"/>
        </w:rPr>
        <w:t>приводить</w:t>
      </w:r>
      <w:r>
        <w:rPr>
          <w:spacing w:val="-11"/>
          <w:sz w:val="24"/>
        </w:rPr>
        <w:t xml:space="preserve"> </w:t>
      </w:r>
      <w:r>
        <w:rPr>
          <w:sz w:val="24"/>
        </w:rPr>
        <w:t>примеры</w:t>
      </w:r>
      <w:r>
        <w:rPr>
          <w:spacing w:val="-3"/>
          <w:sz w:val="24"/>
        </w:rPr>
        <w:t xml:space="preserve"> </w:t>
      </w:r>
      <w:r>
        <w:rPr>
          <w:sz w:val="24"/>
        </w:rPr>
        <w:t>взаимодействия</w:t>
      </w:r>
      <w:r>
        <w:rPr>
          <w:spacing w:val="-9"/>
          <w:sz w:val="24"/>
        </w:rPr>
        <w:t xml:space="preserve"> </w:t>
      </w:r>
      <w:r>
        <w:rPr>
          <w:sz w:val="24"/>
        </w:rPr>
        <w:t>природы</w:t>
      </w:r>
      <w:r>
        <w:rPr>
          <w:spacing w:val="-13"/>
          <w:sz w:val="24"/>
        </w:rPr>
        <w:t xml:space="preserve"> </w:t>
      </w:r>
      <w:r>
        <w:rPr>
          <w:sz w:val="24"/>
        </w:rPr>
        <w:t>и</w:t>
      </w:r>
      <w:r>
        <w:rPr>
          <w:spacing w:val="-8"/>
          <w:sz w:val="24"/>
        </w:rPr>
        <w:t xml:space="preserve"> </w:t>
      </w:r>
      <w:r>
        <w:rPr>
          <w:sz w:val="24"/>
        </w:rPr>
        <w:t>общества</w:t>
      </w:r>
      <w:r>
        <w:rPr>
          <w:spacing w:val="-10"/>
          <w:sz w:val="24"/>
        </w:rPr>
        <w:t xml:space="preserve"> </w:t>
      </w:r>
      <w:r>
        <w:rPr>
          <w:sz w:val="24"/>
        </w:rPr>
        <w:t>в</w:t>
      </w:r>
      <w:r>
        <w:rPr>
          <w:spacing w:val="7"/>
          <w:sz w:val="24"/>
        </w:rPr>
        <w:t xml:space="preserve"> </w:t>
      </w:r>
      <w:r>
        <w:rPr>
          <w:sz w:val="24"/>
        </w:rPr>
        <w:t>пределах</w:t>
      </w:r>
      <w:r>
        <w:rPr>
          <w:spacing w:val="-5"/>
          <w:sz w:val="24"/>
        </w:rPr>
        <w:t xml:space="preserve"> </w:t>
      </w:r>
      <w:r>
        <w:rPr>
          <w:sz w:val="24"/>
        </w:rPr>
        <w:t>отдельных</w:t>
      </w:r>
      <w:r>
        <w:rPr>
          <w:spacing w:val="-9"/>
          <w:sz w:val="24"/>
        </w:rPr>
        <w:t xml:space="preserve"> </w:t>
      </w:r>
      <w:r>
        <w:rPr>
          <w:spacing w:val="-2"/>
          <w:sz w:val="24"/>
        </w:rPr>
        <w:t>территорий;</w:t>
      </w:r>
    </w:p>
    <w:p w14:paraId="2539C198" w14:textId="77777777" w:rsidR="008B6EAD" w:rsidRDefault="00000000">
      <w:pPr>
        <w:pStyle w:val="a5"/>
        <w:numPr>
          <w:ilvl w:val="0"/>
          <w:numId w:val="66"/>
        </w:numPr>
        <w:tabs>
          <w:tab w:val="left" w:pos="1679"/>
        </w:tabs>
        <w:ind w:right="903" w:firstLine="0"/>
        <w:rPr>
          <w:sz w:val="24"/>
        </w:rPr>
      </w:pPr>
      <w:r>
        <w:rPr>
          <w:sz w:val="24"/>
        </w:rPr>
        <w:t xml:space="preserve">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w:t>
      </w:r>
      <w:r>
        <w:rPr>
          <w:spacing w:val="-2"/>
          <w:sz w:val="24"/>
        </w:rPr>
        <w:t>преодолению.</w:t>
      </w:r>
    </w:p>
    <w:p w14:paraId="33C4BCA3" w14:textId="77777777" w:rsidR="008B6EAD" w:rsidRDefault="00000000">
      <w:pPr>
        <w:pStyle w:val="1"/>
        <w:spacing w:before="275" w:line="272" w:lineRule="exact"/>
        <w:jc w:val="both"/>
      </w:pPr>
      <w:r>
        <w:t>8</w:t>
      </w:r>
      <w:r>
        <w:rPr>
          <w:spacing w:val="2"/>
        </w:rPr>
        <w:t xml:space="preserve"> </w:t>
      </w:r>
      <w:r>
        <w:rPr>
          <w:spacing w:val="-2"/>
        </w:rPr>
        <w:t>КЛАСС</w:t>
      </w:r>
    </w:p>
    <w:p w14:paraId="1D857995" w14:textId="77777777" w:rsidR="008B6EAD" w:rsidRDefault="00000000">
      <w:pPr>
        <w:pStyle w:val="a5"/>
        <w:numPr>
          <w:ilvl w:val="0"/>
          <w:numId w:val="66"/>
        </w:numPr>
        <w:tabs>
          <w:tab w:val="left" w:pos="1554"/>
        </w:tabs>
        <w:ind w:right="1215" w:firstLine="0"/>
        <w:jc w:val="left"/>
        <w:rPr>
          <w:sz w:val="24"/>
        </w:rPr>
      </w:pPr>
      <w:r>
        <w:rPr>
          <w:sz w:val="24"/>
        </w:rPr>
        <w:t>Характеризовать основные этапы истории формирования и изучения территории России; находить</w:t>
      </w:r>
      <w:r>
        <w:rPr>
          <w:spacing w:val="79"/>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источниках</w:t>
      </w:r>
      <w:r>
        <w:rPr>
          <w:spacing w:val="40"/>
          <w:sz w:val="24"/>
        </w:rPr>
        <w:t xml:space="preserve"> </w:t>
      </w:r>
      <w:r>
        <w:rPr>
          <w:sz w:val="24"/>
        </w:rPr>
        <w:t>информации</w:t>
      </w:r>
      <w:r>
        <w:rPr>
          <w:spacing w:val="40"/>
          <w:sz w:val="24"/>
        </w:rPr>
        <w:t xml:space="preserve"> </w:t>
      </w:r>
      <w:r>
        <w:rPr>
          <w:sz w:val="24"/>
        </w:rPr>
        <w:t>факты,</w:t>
      </w:r>
      <w:r>
        <w:rPr>
          <w:spacing w:val="40"/>
          <w:sz w:val="24"/>
        </w:rPr>
        <w:t xml:space="preserve"> </w:t>
      </w:r>
      <w:r>
        <w:rPr>
          <w:sz w:val="24"/>
        </w:rPr>
        <w:t>позволяющие</w:t>
      </w:r>
      <w:r>
        <w:rPr>
          <w:spacing w:val="40"/>
          <w:sz w:val="24"/>
        </w:rPr>
        <w:t xml:space="preserve"> </w:t>
      </w:r>
      <w:r>
        <w:rPr>
          <w:sz w:val="24"/>
        </w:rPr>
        <w:t>определить</w:t>
      </w:r>
      <w:r>
        <w:rPr>
          <w:spacing w:val="40"/>
          <w:sz w:val="24"/>
        </w:rPr>
        <w:t xml:space="preserve"> </w:t>
      </w:r>
      <w:r>
        <w:rPr>
          <w:sz w:val="24"/>
        </w:rPr>
        <w:t>вклад</w:t>
      </w:r>
      <w:r>
        <w:rPr>
          <w:spacing w:val="40"/>
          <w:sz w:val="24"/>
        </w:rPr>
        <w:t xml:space="preserve"> </w:t>
      </w:r>
      <w:r>
        <w:rPr>
          <w:sz w:val="24"/>
        </w:rPr>
        <w:t>российских учёных и путешественников в освоение страны;</w:t>
      </w:r>
    </w:p>
    <w:p w14:paraId="2495FDBB" w14:textId="77777777" w:rsidR="008B6EAD" w:rsidRDefault="00000000">
      <w:pPr>
        <w:pStyle w:val="a5"/>
        <w:numPr>
          <w:ilvl w:val="0"/>
          <w:numId w:val="66"/>
        </w:numPr>
        <w:tabs>
          <w:tab w:val="left" w:pos="1669"/>
        </w:tabs>
        <w:spacing w:before="2" w:line="237" w:lineRule="auto"/>
        <w:ind w:right="1164" w:firstLine="0"/>
        <w:jc w:val="left"/>
        <w:rPr>
          <w:sz w:val="24"/>
        </w:rPr>
      </w:pPr>
      <w:r>
        <w:rPr>
          <w:sz w:val="24"/>
        </w:rPr>
        <w:t>характеризовать</w:t>
      </w:r>
      <w:r>
        <w:rPr>
          <w:spacing w:val="40"/>
          <w:sz w:val="24"/>
        </w:rPr>
        <w:t xml:space="preserve"> </w:t>
      </w:r>
      <w:r>
        <w:rPr>
          <w:sz w:val="24"/>
        </w:rPr>
        <w:t>географическое</w:t>
      </w:r>
      <w:r>
        <w:rPr>
          <w:spacing w:val="40"/>
          <w:sz w:val="24"/>
        </w:rPr>
        <w:t xml:space="preserve"> </w:t>
      </w:r>
      <w:r>
        <w:rPr>
          <w:sz w:val="24"/>
        </w:rPr>
        <w:t>положение</w:t>
      </w:r>
      <w:r>
        <w:rPr>
          <w:spacing w:val="40"/>
          <w:sz w:val="24"/>
        </w:rPr>
        <w:t xml:space="preserve"> </w:t>
      </w:r>
      <w:r>
        <w:rPr>
          <w:sz w:val="24"/>
        </w:rPr>
        <w:t>России</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информации</w:t>
      </w:r>
      <w:r>
        <w:rPr>
          <w:spacing w:val="40"/>
          <w:sz w:val="24"/>
        </w:rPr>
        <w:t xml:space="preserve"> </w:t>
      </w:r>
      <w:r>
        <w:rPr>
          <w:sz w:val="24"/>
        </w:rPr>
        <w:t>из</w:t>
      </w:r>
      <w:r>
        <w:rPr>
          <w:spacing w:val="40"/>
          <w:sz w:val="24"/>
        </w:rPr>
        <w:t xml:space="preserve"> </w:t>
      </w:r>
      <w:r>
        <w:rPr>
          <w:sz w:val="24"/>
        </w:rPr>
        <w:t>различных источников;</w:t>
      </w:r>
    </w:p>
    <w:p w14:paraId="2933B60B" w14:textId="77777777" w:rsidR="008B6EAD" w:rsidRDefault="00000000">
      <w:pPr>
        <w:pStyle w:val="a5"/>
        <w:numPr>
          <w:ilvl w:val="0"/>
          <w:numId w:val="66"/>
        </w:numPr>
        <w:tabs>
          <w:tab w:val="left" w:pos="1554"/>
        </w:tabs>
        <w:spacing w:before="3" w:line="275" w:lineRule="exact"/>
        <w:ind w:left="1554" w:hanging="138"/>
        <w:jc w:val="left"/>
        <w:rPr>
          <w:sz w:val="24"/>
        </w:rPr>
      </w:pPr>
      <w:r>
        <w:rPr>
          <w:sz w:val="24"/>
        </w:rPr>
        <w:t>различать</w:t>
      </w:r>
      <w:r>
        <w:rPr>
          <w:spacing w:val="-8"/>
          <w:sz w:val="24"/>
        </w:rPr>
        <w:t xml:space="preserve"> </w:t>
      </w:r>
      <w:r>
        <w:rPr>
          <w:sz w:val="24"/>
        </w:rPr>
        <w:t>федеральные</w:t>
      </w:r>
      <w:r>
        <w:rPr>
          <w:spacing w:val="-8"/>
          <w:sz w:val="24"/>
        </w:rPr>
        <w:t xml:space="preserve"> </w:t>
      </w:r>
      <w:r>
        <w:rPr>
          <w:sz w:val="24"/>
        </w:rPr>
        <w:t>округа,</w:t>
      </w:r>
      <w:r>
        <w:rPr>
          <w:spacing w:val="-4"/>
          <w:sz w:val="24"/>
        </w:rPr>
        <w:t xml:space="preserve"> </w:t>
      </w:r>
      <w:r>
        <w:rPr>
          <w:sz w:val="24"/>
        </w:rPr>
        <w:t>крупные</w:t>
      </w:r>
      <w:r>
        <w:rPr>
          <w:spacing w:val="-12"/>
          <w:sz w:val="24"/>
        </w:rPr>
        <w:t xml:space="preserve"> </w:t>
      </w:r>
      <w:r>
        <w:rPr>
          <w:sz w:val="24"/>
        </w:rPr>
        <w:t>географические</w:t>
      </w:r>
      <w:r>
        <w:rPr>
          <w:spacing w:val="-8"/>
          <w:sz w:val="24"/>
        </w:rPr>
        <w:t xml:space="preserve"> </w:t>
      </w:r>
      <w:r>
        <w:rPr>
          <w:sz w:val="24"/>
        </w:rPr>
        <w:t>районы</w:t>
      </w:r>
      <w:r>
        <w:rPr>
          <w:spacing w:val="-5"/>
          <w:sz w:val="24"/>
        </w:rPr>
        <w:t xml:space="preserve"> </w:t>
      </w:r>
      <w:r>
        <w:rPr>
          <w:sz w:val="24"/>
        </w:rPr>
        <w:t>и</w:t>
      </w:r>
      <w:r>
        <w:rPr>
          <w:spacing w:val="-10"/>
          <w:sz w:val="24"/>
        </w:rPr>
        <w:t xml:space="preserve"> </w:t>
      </w:r>
      <w:r>
        <w:rPr>
          <w:sz w:val="24"/>
        </w:rPr>
        <w:t>макрорегионы</w:t>
      </w:r>
      <w:r>
        <w:rPr>
          <w:spacing w:val="-9"/>
          <w:sz w:val="24"/>
        </w:rPr>
        <w:t xml:space="preserve"> </w:t>
      </w:r>
      <w:r>
        <w:rPr>
          <w:spacing w:val="-2"/>
          <w:sz w:val="24"/>
        </w:rPr>
        <w:t>России;</w:t>
      </w:r>
    </w:p>
    <w:p w14:paraId="3FDB85EF" w14:textId="77777777" w:rsidR="008B6EAD" w:rsidRDefault="00000000">
      <w:pPr>
        <w:pStyle w:val="a5"/>
        <w:numPr>
          <w:ilvl w:val="0"/>
          <w:numId w:val="66"/>
        </w:numPr>
        <w:tabs>
          <w:tab w:val="left" w:pos="1621"/>
        </w:tabs>
        <w:spacing w:line="242" w:lineRule="auto"/>
        <w:ind w:right="1153" w:firstLine="0"/>
        <w:jc w:val="left"/>
        <w:rPr>
          <w:sz w:val="24"/>
        </w:rPr>
      </w:pPr>
      <w:r>
        <w:rPr>
          <w:sz w:val="24"/>
        </w:rPr>
        <w:t>приводить</w:t>
      </w:r>
      <w:r>
        <w:rPr>
          <w:spacing w:val="38"/>
          <w:sz w:val="24"/>
        </w:rPr>
        <w:t xml:space="preserve"> </w:t>
      </w:r>
      <w:r>
        <w:rPr>
          <w:sz w:val="24"/>
        </w:rPr>
        <w:t>примеры</w:t>
      </w:r>
      <w:r>
        <w:rPr>
          <w:spacing w:val="39"/>
          <w:sz w:val="24"/>
        </w:rPr>
        <w:t xml:space="preserve"> </w:t>
      </w:r>
      <w:r>
        <w:rPr>
          <w:sz w:val="24"/>
        </w:rPr>
        <w:t>субъектов</w:t>
      </w:r>
      <w:r>
        <w:rPr>
          <w:spacing w:val="39"/>
          <w:sz w:val="24"/>
        </w:rPr>
        <w:t xml:space="preserve"> </w:t>
      </w:r>
      <w:r>
        <w:rPr>
          <w:sz w:val="24"/>
        </w:rPr>
        <w:t>Российской</w:t>
      </w:r>
      <w:r>
        <w:rPr>
          <w:spacing w:val="34"/>
          <w:sz w:val="24"/>
        </w:rPr>
        <w:t xml:space="preserve"> </w:t>
      </w:r>
      <w:r>
        <w:rPr>
          <w:sz w:val="24"/>
        </w:rPr>
        <w:t>Федерации</w:t>
      </w:r>
      <w:r>
        <w:rPr>
          <w:spacing w:val="39"/>
          <w:sz w:val="24"/>
        </w:rPr>
        <w:t xml:space="preserve"> </w:t>
      </w:r>
      <w:r>
        <w:rPr>
          <w:sz w:val="24"/>
        </w:rPr>
        <w:t>разных</w:t>
      </w:r>
      <w:r>
        <w:rPr>
          <w:spacing w:val="32"/>
          <w:sz w:val="24"/>
        </w:rPr>
        <w:t xml:space="preserve"> </w:t>
      </w:r>
      <w:r>
        <w:rPr>
          <w:sz w:val="24"/>
        </w:rPr>
        <w:t>видов</w:t>
      </w:r>
      <w:r>
        <w:rPr>
          <w:spacing w:val="34"/>
          <w:sz w:val="24"/>
        </w:rPr>
        <w:t xml:space="preserve"> </w:t>
      </w:r>
      <w:r>
        <w:rPr>
          <w:sz w:val="24"/>
        </w:rPr>
        <w:t>и</w:t>
      </w:r>
      <w:r>
        <w:rPr>
          <w:spacing w:val="38"/>
          <w:sz w:val="24"/>
        </w:rPr>
        <w:t xml:space="preserve"> </w:t>
      </w:r>
      <w:r>
        <w:rPr>
          <w:sz w:val="24"/>
        </w:rPr>
        <w:t>показывать</w:t>
      </w:r>
      <w:r>
        <w:rPr>
          <w:spacing w:val="38"/>
          <w:sz w:val="24"/>
        </w:rPr>
        <w:t xml:space="preserve"> </w:t>
      </w:r>
      <w:r>
        <w:rPr>
          <w:sz w:val="24"/>
        </w:rPr>
        <w:t>их</w:t>
      </w:r>
      <w:r>
        <w:rPr>
          <w:spacing w:val="32"/>
          <w:sz w:val="24"/>
        </w:rPr>
        <w:t xml:space="preserve"> </w:t>
      </w:r>
      <w:r>
        <w:rPr>
          <w:sz w:val="24"/>
        </w:rPr>
        <w:t>на географической карте;</w:t>
      </w:r>
    </w:p>
    <w:p w14:paraId="63ADF5AB" w14:textId="77777777" w:rsidR="008B6EAD" w:rsidRDefault="00000000">
      <w:pPr>
        <w:pStyle w:val="a5"/>
        <w:numPr>
          <w:ilvl w:val="0"/>
          <w:numId w:val="66"/>
        </w:numPr>
        <w:tabs>
          <w:tab w:val="left" w:pos="1602"/>
        </w:tabs>
        <w:spacing w:line="242" w:lineRule="auto"/>
        <w:ind w:right="902" w:firstLine="0"/>
        <w:rPr>
          <w:sz w:val="24"/>
        </w:rPr>
      </w:pPr>
      <w:r>
        <w:rPr>
          <w:sz w:val="24"/>
        </w:rPr>
        <w:t>оценивать влияние географического положения регионов России на особенности природы, жизнь и хозяйственную деятельность населения;</w:t>
      </w:r>
    </w:p>
    <w:p w14:paraId="23B684C7" w14:textId="77777777" w:rsidR="008B6EAD" w:rsidRDefault="00000000">
      <w:pPr>
        <w:pStyle w:val="a5"/>
        <w:numPr>
          <w:ilvl w:val="0"/>
          <w:numId w:val="66"/>
        </w:numPr>
        <w:tabs>
          <w:tab w:val="left" w:pos="1587"/>
        </w:tabs>
        <w:ind w:right="892" w:firstLine="0"/>
        <w:rPr>
          <w:sz w:val="24"/>
        </w:rPr>
      </w:pPr>
      <w:r>
        <w:rPr>
          <w:sz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2C109019" w14:textId="77777777" w:rsidR="008B6EAD" w:rsidRDefault="00000000">
      <w:pPr>
        <w:pStyle w:val="a5"/>
        <w:numPr>
          <w:ilvl w:val="0"/>
          <w:numId w:val="66"/>
        </w:numPr>
        <w:tabs>
          <w:tab w:val="left" w:pos="1635"/>
        </w:tabs>
        <w:spacing w:line="242" w:lineRule="auto"/>
        <w:ind w:right="892" w:firstLine="0"/>
        <w:rPr>
          <w:sz w:val="24"/>
        </w:rPr>
      </w:pPr>
      <w:r>
        <w:rPr>
          <w:sz w:val="24"/>
        </w:rPr>
        <w:t xml:space="preserve">оценивать степень благоприятности природных условий в пределах отдельных регионов </w:t>
      </w:r>
      <w:r>
        <w:rPr>
          <w:spacing w:val="-2"/>
          <w:sz w:val="24"/>
        </w:rPr>
        <w:t>страны;</w:t>
      </w:r>
    </w:p>
    <w:p w14:paraId="1274E5B4" w14:textId="77777777" w:rsidR="008B6EAD" w:rsidRDefault="00000000">
      <w:pPr>
        <w:pStyle w:val="a5"/>
        <w:numPr>
          <w:ilvl w:val="0"/>
          <w:numId w:val="66"/>
        </w:numPr>
        <w:tabs>
          <w:tab w:val="left" w:pos="1554"/>
        </w:tabs>
        <w:spacing w:line="274" w:lineRule="exact"/>
        <w:ind w:left="1554" w:hanging="138"/>
        <w:rPr>
          <w:sz w:val="24"/>
        </w:rPr>
      </w:pPr>
      <w:r>
        <w:rPr>
          <w:sz w:val="24"/>
        </w:rPr>
        <w:t>проводить</w:t>
      </w:r>
      <w:r>
        <w:rPr>
          <w:spacing w:val="-9"/>
          <w:sz w:val="24"/>
        </w:rPr>
        <w:t xml:space="preserve"> </w:t>
      </w:r>
      <w:r>
        <w:rPr>
          <w:sz w:val="24"/>
        </w:rPr>
        <w:t>классификацию</w:t>
      </w:r>
      <w:r>
        <w:rPr>
          <w:spacing w:val="-8"/>
          <w:sz w:val="24"/>
        </w:rPr>
        <w:t xml:space="preserve"> </w:t>
      </w:r>
      <w:r>
        <w:rPr>
          <w:sz w:val="24"/>
        </w:rPr>
        <w:t>природных</w:t>
      </w:r>
      <w:r>
        <w:rPr>
          <w:spacing w:val="-15"/>
          <w:sz w:val="24"/>
        </w:rPr>
        <w:t xml:space="preserve"> </w:t>
      </w:r>
      <w:r>
        <w:rPr>
          <w:spacing w:val="-2"/>
          <w:sz w:val="24"/>
        </w:rPr>
        <w:t>ресурсов;</w:t>
      </w:r>
    </w:p>
    <w:p w14:paraId="299CDCF8" w14:textId="77777777" w:rsidR="008B6EAD" w:rsidRDefault="00000000">
      <w:pPr>
        <w:pStyle w:val="a5"/>
        <w:numPr>
          <w:ilvl w:val="0"/>
          <w:numId w:val="66"/>
        </w:numPr>
        <w:tabs>
          <w:tab w:val="left" w:pos="1554"/>
        </w:tabs>
        <w:spacing w:line="271" w:lineRule="exact"/>
        <w:ind w:left="1554" w:hanging="138"/>
        <w:rPr>
          <w:sz w:val="24"/>
        </w:rPr>
      </w:pPr>
      <w:r>
        <w:rPr>
          <w:sz w:val="24"/>
        </w:rPr>
        <w:t>распознавать</w:t>
      </w:r>
      <w:r>
        <w:rPr>
          <w:spacing w:val="-5"/>
          <w:sz w:val="24"/>
        </w:rPr>
        <w:t xml:space="preserve"> </w:t>
      </w:r>
      <w:r>
        <w:rPr>
          <w:sz w:val="24"/>
        </w:rPr>
        <w:t>типы</w:t>
      </w:r>
      <w:r>
        <w:rPr>
          <w:spacing w:val="-7"/>
          <w:sz w:val="24"/>
        </w:rPr>
        <w:t xml:space="preserve"> </w:t>
      </w:r>
      <w:r>
        <w:rPr>
          <w:spacing w:val="-2"/>
          <w:sz w:val="24"/>
        </w:rPr>
        <w:t>природопользования;</w:t>
      </w:r>
    </w:p>
    <w:p w14:paraId="01D5E0E0" w14:textId="77777777" w:rsidR="008B6EAD" w:rsidRDefault="00000000">
      <w:pPr>
        <w:pStyle w:val="a5"/>
        <w:numPr>
          <w:ilvl w:val="0"/>
          <w:numId w:val="66"/>
        </w:numPr>
        <w:tabs>
          <w:tab w:val="left" w:pos="1587"/>
        </w:tabs>
        <w:ind w:right="895" w:firstLine="0"/>
        <w:rPr>
          <w:sz w:val="24"/>
        </w:rPr>
      </w:pPr>
      <w:r>
        <w:rPr>
          <w:sz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w:t>
      </w:r>
      <w:r>
        <w:rPr>
          <w:sz w:val="24"/>
        </w:rPr>
        <w:lastRenderedPageBreak/>
        <w:t>задач:</w:t>
      </w:r>
      <w:r>
        <w:rPr>
          <w:spacing w:val="80"/>
          <w:sz w:val="24"/>
        </w:rPr>
        <w:t xml:space="preserve"> </w:t>
      </w:r>
      <w:r>
        <w:rPr>
          <w:sz w:val="24"/>
        </w:rPr>
        <w:t>определять</w:t>
      </w:r>
      <w:r>
        <w:rPr>
          <w:spacing w:val="80"/>
          <w:sz w:val="24"/>
        </w:rPr>
        <w:t xml:space="preserve"> </w:t>
      </w:r>
      <w:r>
        <w:rPr>
          <w:sz w:val="24"/>
        </w:rPr>
        <w:t>возраст</w:t>
      </w:r>
      <w:r>
        <w:rPr>
          <w:spacing w:val="77"/>
          <w:sz w:val="24"/>
        </w:rPr>
        <w:t xml:space="preserve"> </w:t>
      </w:r>
      <w:r>
        <w:rPr>
          <w:sz w:val="24"/>
        </w:rPr>
        <w:t>горных</w:t>
      </w:r>
      <w:r>
        <w:rPr>
          <w:spacing w:val="71"/>
          <w:sz w:val="24"/>
        </w:rPr>
        <w:t xml:space="preserve"> </w:t>
      </w:r>
      <w:r>
        <w:rPr>
          <w:sz w:val="24"/>
        </w:rPr>
        <w:t>пород</w:t>
      </w:r>
      <w:r>
        <w:rPr>
          <w:spacing w:val="74"/>
          <w:sz w:val="24"/>
        </w:rPr>
        <w:t xml:space="preserve"> </w:t>
      </w:r>
      <w:r>
        <w:rPr>
          <w:sz w:val="24"/>
        </w:rPr>
        <w:t>и</w:t>
      </w:r>
      <w:r>
        <w:rPr>
          <w:spacing w:val="72"/>
          <w:sz w:val="24"/>
        </w:rPr>
        <w:t xml:space="preserve"> </w:t>
      </w:r>
      <w:r>
        <w:rPr>
          <w:sz w:val="24"/>
        </w:rPr>
        <w:t>основных</w:t>
      </w:r>
      <w:r>
        <w:rPr>
          <w:spacing w:val="76"/>
          <w:sz w:val="24"/>
        </w:rPr>
        <w:t xml:space="preserve"> </w:t>
      </w:r>
      <w:r>
        <w:rPr>
          <w:sz w:val="24"/>
        </w:rPr>
        <w:t>тектонических</w:t>
      </w:r>
      <w:r>
        <w:rPr>
          <w:spacing w:val="76"/>
          <w:sz w:val="24"/>
        </w:rPr>
        <w:t xml:space="preserve"> </w:t>
      </w:r>
      <w:r>
        <w:rPr>
          <w:sz w:val="24"/>
        </w:rPr>
        <w:t>структур,</w:t>
      </w:r>
      <w:r>
        <w:rPr>
          <w:spacing w:val="80"/>
          <w:sz w:val="24"/>
        </w:rPr>
        <w:t xml:space="preserve"> </w:t>
      </w:r>
      <w:r>
        <w:rPr>
          <w:sz w:val="24"/>
        </w:rPr>
        <w:t>слагающих</w:t>
      </w:r>
    </w:p>
    <w:p w14:paraId="0520AF7F" w14:textId="77777777" w:rsidR="008B6EAD" w:rsidRDefault="008B6EAD">
      <w:pPr>
        <w:pStyle w:val="a5"/>
        <w:rPr>
          <w:sz w:val="24"/>
        </w:rPr>
        <w:sectPr w:rsidR="008B6EAD">
          <w:pgSz w:w="12240" w:h="15840"/>
          <w:pgMar w:top="640" w:right="0" w:bottom="960" w:left="0" w:header="0" w:footer="729" w:gutter="0"/>
          <w:cols w:space="720"/>
        </w:sectPr>
      </w:pPr>
    </w:p>
    <w:p w14:paraId="51F93E81" w14:textId="77777777" w:rsidR="008B6EAD" w:rsidRDefault="00000000">
      <w:pPr>
        <w:pStyle w:val="a3"/>
        <w:spacing w:before="67"/>
        <w:jc w:val="left"/>
      </w:pPr>
      <w:r>
        <w:rPr>
          <w:spacing w:val="-2"/>
        </w:rPr>
        <w:lastRenderedPageBreak/>
        <w:t>территорию;</w:t>
      </w:r>
    </w:p>
    <w:p w14:paraId="61DFC181" w14:textId="77777777" w:rsidR="008B6EAD" w:rsidRDefault="00000000">
      <w:pPr>
        <w:pStyle w:val="a5"/>
        <w:numPr>
          <w:ilvl w:val="0"/>
          <w:numId w:val="66"/>
        </w:numPr>
        <w:tabs>
          <w:tab w:val="left" w:pos="1586"/>
        </w:tabs>
        <w:spacing w:before="2"/>
        <w:ind w:left="1415" w:right="895" w:firstLine="0"/>
        <w:rPr>
          <w:sz w:val="24"/>
        </w:rPr>
      </w:pPr>
      <w:r>
        <w:rPr>
          <w:sz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600F5CEF" w14:textId="77777777" w:rsidR="008B6EAD" w:rsidRDefault="00000000">
      <w:pPr>
        <w:pStyle w:val="a5"/>
        <w:numPr>
          <w:ilvl w:val="0"/>
          <w:numId w:val="66"/>
        </w:numPr>
        <w:tabs>
          <w:tab w:val="left" w:pos="1554"/>
        </w:tabs>
        <w:spacing w:before="8" w:line="275" w:lineRule="exact"/>
        <w:ind w:left="1554" w:hanging="138"/>
        <w:rPr>
          <w:sz w:val="24"/>
        </w:rPr>
      </w:pPr>
      <w:r>
        <w:rPr>
          <w:sz w:val="24"/>
        </w:rPr>
        <w:t>сравнивать</w:t>
      </w:r>
      <w:r>
        <w:rPr>
          <w:spacing w:val="-12"/>
          <w:sz w:val="24"/>
        </w:rPr>
        <w:t xml:space="preserve"> </w:t>
      </w:r>
      <w:r>
        <w:rPr>
          <w:sz w:val="24"/>
        </w:rPr>
        <w:t>особенности</w:t>
      </w:r>
      <w:r>
        <w:rPr>
          <w:spacing w:val="-10"/>
          <w:sz w:val="24"/>
        </w:rPr>
        <w:t xml:space="preserve"> </w:t>
      </w:r>
      <w:r>
        <w:rPr>
          <w:sz w:val="24"/>
        </w:rPr>
        <w:t>компонентов</w:t>
      </w:r>
      <w:r>
        <w:rPr>
          <w:spacing w:val="-8"/>
          <w:sz w:val="24"/>
        </w:rPr>
        <w:t xml:space="preserve"> </w:t>
      </w:r>
      <w:r>
        <w:rPr>
          <w:sz w:val="24"/>
        </w:rPr>
        <w:t>природы</w:t>
      </w:r>
      <w:r>
        <w:rPr>
          <w:spacing w:val="-9"/>
          <w:sz w:val="24"/>
        </w:rPr>
        <w:t xml:space="preserve"> </w:t>
      </w:r>
      <w:r>
        <w:rPr>
          <w:sz w:val="24"/>
        </w:rPr>
        <w:t>отдельных</w:t>
      </w:r>
      <w:r>
        <w:rPr>
          <w:spacing w:val="-14"/>
          <w:sz w:val="24"/>
        </w:rPr>
        <w:t xml:space="preserve"> </w:t>
      </w:r>
      <w:r>
        <w:rPr>
          <w:sz w:val="24"/>
        </w:rPr>
        <w:t>территорий</w:t>
      </w:r>
      <w:r>
        <w:rPr>
          <w:spacing w:val="-8"/>
          <w:sz w:val="24"/>
        </w:rPr>
        <w:t xml:space="preserve"> </w:t>
      </w:r>
      <w:r>
        <w:rPr>
          <w:spacing w:val="-2"/>
          <w:sz w:val="24"/>
        </w:rPr>
        <w:t>страны;</w:t>
      </w:r>
    </w:p>
    <w:p w14:paraId="486D2C51" w14:textId="77777777" w:rsidR="008B6EAD" w:rsidRDefault="00000000">
      <w:pPr>
        <w:pStyle w:val="a5"/>
        <w:numPr>
          <w:ilvl w:val="0"/>
          <w:numId w:val="66"/>
        </w:numPr>
        <w:tabs>
          <w:tab w:val="left" w:pos="1554"/>
        </w:tabs>
        <w:spacing w:line="274" w:lineRule="exact"/>
        <w:ind w:left="1554" w:hanging="138"/>
        <w:rPr>
          <w:sz w:val="24"/>
        </w:rPr>
      </w:pPr>
      <w:r>
        <w:rPr>
          <w:sz w:val="24"/>
        </w:rPr>
        <w:t>объяснять</w:t>
      </w:r>
      <w:r>
        <w:rPr>
          <w:spacing w:val="-17"/>
          <w:sz w:val="24"/>
        </w:rPr>
        <w:t xml:space="preserve"> </w:t>
      </w:r>
      <w:r>
        <w:rPr>
          <w:sz w:val="24"/>
        </w:rPr>
        <w:t>особенности</w:t>
      </w:r>
      <w:r>
        <w:rPr>
          <w:spacing w:val="-6"/>
          <w:sz w:val="24"/>
        </w:rPr>
        <w:t xml:space="preserve"> </w:t>
      </w:r>
      <w:r>
        <w:rPr>
          <w:sz w:val="24"/>
        </w:rPr>
        <w:t>компонентов</w:t>
      </w:r>
      <w:r>
        <w:rPr>
          <w:spacing w:val="-10"/>
          <w:sz w:val="24"/>
        </w:rPr>
        <w:t xml:space="preserve"> </w:t>
      </w:r>
      <w:r>
        <w:rPr>
          <w:sz w:val="24"/>
        </w:rPr>
        <w:t>природы</w:t>
      </w:r>
      <w:r>
        <w:rPr>
          <w:spacing w:val="-14"/>
          <w:sz w:val="24"/>
        </w:rPr>
        <w:t xml:space="preserve"> </w:t>
      </w:r>
      <w:r>
        <w:rPr>
          <w:sz w:val="24"/>
        </w:rPr>
        <w:t>отдельных</w:t>
      </w:r>
      <w:r>
        <w:rPr>
          <w:spacing w:val="-15"/>
          <w:sz w:val="24"/>
        </w:rPr>
        <w:t xml:space="preserve"> </w:t>
      </w:r>
      <w:r>
        <w:rPr>
          <w:sz w:val="24"/>
        </w:rPr>
        <w:t>территорий</w:t>
      </w:r>
      <w:r>
        <w:rPr>
          <w:spacing w:val="-9"/>
          <w:sz w:val="24"/>
        </w:rPr>
        <w:t xml:space="preserve"> </w:t>
      </w:r>
      <w:r>
        <w:rPr>
          <w:spacing w:val="-2"/>
          <w:sz w:val="24"/>
        </w:rPr>
        <w:t>страны;</w:t>
      </w:r>
    </w:p>
    <w:p w14:paraId="1F4A040F" w14:textId="77777777" w:rsidR="008B6EAD" w:rsidRDefault="00000000">
      <w:pPr>
        <w:pStyle w:val="a5"/>
        <w:numPr>
          <w:ilvl w:val="0"/>
          <w:numId w:val="66"/>
        </w:numPr>
        <w:tabs>
          <w:tab w:val="left" w:pos="1669"/>
        </w:tabs>
        <w:ind w:right="890" w:firstLine="0"/>
        <w:rPr>
          <w:sz w:val="24"/>
        </w:rPr>
      </w:pPr>
      <w:r>
        <w:rPr>
          <w:sz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758A64C0" w14:textId="77777777" w:rsidR="008B6EAD" w:rsidRDefault="00000000">
      <w:pPr>
        <w:pStyle w:val="a5"/>
        <w:numPr>
          <w:ilvl w:val="0"/>
          <w:numId w:val="66"/>
        </w:numPr>
        <w:tabs>
          <w:tab w:val="left" w:pos="1583"/>
        </w:tabs>
        <w:spacing w:line="242" w:lineRule="auto"/>
        <w:ind w:right="1109" w:firstLine="0"/>
        <w:jc w:val="left"/>
        <w:rPr>
          <w:sz w:val="24"/>
        </w:rPr>
      </w:pPr>
      <w:r>
        <w:rPr>
          <w:sz w:val="24"/>
        </w:rPr>
        <w:t>называть</w:t>
      </w:r>
      <w:r>
        <w:rPr>
          <w:spacing w:val="-6"/>
          <w:sz w:val="24"/>
        </w:rPr>
        <w:t xml:space="preserve"> </w:t>
      </w:r>
      <w:r>
        <w:rPr>
          <w:sz w:val="24"/>
        </w:rPr>
        <w:t>географические</w:t>
      </w:r>
      <w:r>
        <w:rPr>
          <w:spacing w:val="-3"/>
          <w:sz w:val="24"/>
        </w:rPr>
        <w:t xml:space="preserve"> </w:t>
      </w:r>
      <w:r>
        <w:rPr>
          <w:sz w:val="24"/>
        </w:rPr>
        <w:t>процессы и</w:t>
      </w:r>
      <w:r>
        <w:rPr>
          <w:spacing w:val="-6"/>
          <w:sz w:val="24"/>
        </w:rPr>
        <w:t xml:space="preserve"> </w:t>
      </w:r>
      <w:r>
        <w:rPr>
          <w:sz w:val="24"/>
        </w:rPr>
        <w:t>явления,</w:t>
      </w:r>
      <w:r>
        <w:rPr>
          <w:spacing w:val="18"/>
          <w:sz w:val="24"/>
        </w:rPr>
        <w:t xml:space="preserve"> </w:t>
      </w:r>
      <w:r>
        <w:rPr>
          <w:sz w:val="24"/>
        </w:rPr>
        <w:t>определяющие</w:t>
      </w:r>
      <w:r>
        <w:rPr>
          <w:spacing w:val="-8"/>
          <w:sz w:val="24"/>
        </w:rPr>
        <w:t xml:space="preserve"> </w:t>
      </w:r>
      <w:r>
        <w:rPr>
          <w:sz w:val="24"/>
        </w:rPr>
        <w:t>особенности</w:t>
      </w:r>
      <w:r>
        <w:rPr>
          <w:spacing w:val="-6"/>
          <w:sz w:val="24"/>
        </w:rPr>
        <w:t xml:space="preserve"> </w:t>
      </w:r>
      <w:r>
        <w:rPr>
          <w:sz w:val="24"/>
        </w:rPr>
        <w:t>природы</w:t>
      </w:r>
      <w:r>
        <w:rPr>
          <w:spacing w:val="-5"/>
          <w:sz w:val="24"/>
        </w:rPr>
        <w:t xml:space="preserve"> </w:t>
      </w:r>
      <w:r>
        <w:rPr>
          <w:sz w:val="24"/>
        </w:rPr>
        <w:t>страны, отдельных регионов и своей местности;</w:t>
      </w:r>
    </w:p>
    <w:p w14:paraId="59480785" w14:textId="77777777" w:rsidR="008B6EAD" w:rsidRDefault="00000000">
      <w:pPr>
        <w:pStyle w:val="a5"/>
        <w:numPr>
          <w:ilvl w:val="0"/>
          <w:numId w:val="66"/>
        </w:numPr>
        <w:tabs>
          <w:tab w:val="left" w:pos="1592"/>
        </w:tabs>
        <w:spacing w:line="237" w:lineRule="auto"/>
        <w:ind w:right="941" w:firstLine="0"/>
        <w:jc w:val="left"/>
        <w:rPr>
          <w:sz w:val="24"/>
        </w:rPr>
      </w:pPr>
      <w:r>
        <w:rPr>
          <w:sz w:val="24"/>
        </w:rPr>
        <w:t>объяснять распространение</w:t>
      </w:r>
      <w:r>
        <w:rPr>
          <w:spacing w:val="29"/>
          <w:sz w:val="24"/>
        </w:rPr>
        <w:t xml:space="preserve"> </w:t>
      </w:r>
      <w:r>
        <w:rPr>
          <w:sz w:val="24"/>
        </w:rPr>
        <w:t>по территории</w:t>
      </w:r>
      <w:r>
        <w:rPr>
          <w:spacing w:val="31"/>
          <w:sz w:val="24"/>
        </w:rPr>
        <w:t xml:space="preserve"> </w:t>
      </w:r>
      <w:r>
        <w:rPr>
          <w:sz w:val="24"/>
        </w:rPr>
        <w:t>страны</w:t>
      </w:r>
      <w:r>
        <w:rPr>
          <w:spacing w:val="27"/>
          <w:sz w:val="24"/>
        </w:rPr>
        <w:t xml:space="preserve"> </w:t>
      </w:r>
      <w:r>
        <w:rPr>
          <w:sz w:val="24"/>
        </w:rPr>
        <w:t>областей</w:t>
      </w:r>
      <w:r>
        <w:rPr>
          <w:spacing w:val="31"/>
          <w:sz w:val="24"/>
        </w:rPr>
        <w:t xml:space="preserve"> </w:t>
      </w:r>
      <w:r>
        <w:rPr>
          <w:sz w:val="24"/>
        </w:rPr>
        <w:t>современного горообразования, землетрясений и вулканизма;</w:t>
      </w:r>
    </w:p>
    <w:p w14:paraId="3B555734" w14:textId="77777777" w:rsidR="008B6EAD" w:rsidRDefault="00000000">
      <w:pPr>
        <w:pStyle w:val="a5"/>
        <w:numPr>
          <w:ilvl w:val="0"/>
          <w:numId w:val="66"/>
        </w:numPr>
        <w:tabs>
          <w:tab w:val="left" w:pos="1568"/>
        </w:tabs>
        <w:spacing w:before="3" w:line="232" w:lineRule="auto"/>
        <w:ind w:right="1034" w:firstLine="0"/>
        <w:jc w:val="left"/>
        <w:rPr>
          <w:sz w:val="24"/>
        </w:rPr>
      </w:pPr>
      <w:r>
        <w:rPr>
          <w:sz w:val="24"/>
        </w:rPr>
        <w:t>применять</w:t>
      </w:r>
      <w:r>
        <w:rPr>
          <w:spacing w:val="-8"/>
          <w:sz w:val="24"/>
        </w:rPr>
        <w:t xml:space="preserve"> </w:t>
      </w:r>
      <w:r>
        <w:rPr>
          <w:sz w:val="24"/>
        </w:rPr>
        <w:t>понятия</w:t>
      </w:r>
      <w:r>
        <w:rPr>
          <w:spacing w:val="-5"/>
          <w:sz w:val="24"/>
        </w:rPr>
        <w:t xml:space="preserve"> </w:t>
      </w:r>
      <w:r>
        <w:rPr>
          <w:sz w:val="24"/>
        </w:rPr>
        <w:t>«плита»,</w:t>
      </w:r>
      <w:r>
        <w:rPr>
          <w:spacing w:val="-3"/>
          <w:sz w:val="24"/>
        </w:rPr>
        <w:t xml:space="preserve"> </w:t>
      </w:r>
      <w:r>
        <w:rPr>
          <w:sz w:val="24"/>
        </w:rPr>
        <w:t>«щит»,</w:t>
      </w:r>
      <w:r>
        <w:rPr>
          <w:spacing w:val="-3"/>
          <w:sz w:val="24"/>
        </w:rPr>
        <w:t xml:space="preserve"> </w:t>
      </w:r>
      <w:r>
        <w:rPr>
          <w:sz w:val="24"/>
        </w:rPr>
        <w:t>«моренный</w:t>
      </w:r>
      <w:r>
        <w:rPr>
          <w:spacing w:val="-4"/>
          <w:sz w:val="24"/>
        </w:rPr>
        <w:t xml:space="preserve"> </w:t>
      </w:r>
      <w:r>
        <w:rPr>
          <w:sz w:val="24"/>
        </w:rPr>
        <w:t>холм»,</w:t>
      </w:r>
      <w:r>
        <w:rPr>
          <w:spacing w:val="-3"/>
          <w:sz w:val="24"/>
        </w:rPr>
        <w:t xml:space="preserve"> </w:t>
      </w:r>
      <w:r>
        <w:rPr>
          <w:sz w:val="24"/>
        </w:rPr>
        <w:t>«бараньи</w:t>
      </w:r>
      <w:r>
        <w:rPr>
          <w:spacing w:val="-4"/>
          <w:sz w:val="24"/>
        </w:rPr>
        <w:t xml:space="preserve"> </w:t>
      </w:r>
      <w:r>
        <w:rPr>
          <w:sz w:val="24"/>
        </w:rPr>
        <w:t>лбы»,</w:t>
      </w:r>
      <w:r>
        <w:rPr>
          <w:spacing w:val="-3"/>
          <w:sz w:val="24"/>
        </w:rPr>
        <w:t xml:space="preserve"> </w:t>
      </w:r>
      <w:r>
        <w:rPr>
          <w:sz w:val="24"/>
        </w:rPr>
        <w:t>«бархан»,</w:t>
      </w:r>
      <w:r>
        <w:rPr>
          <w:spacing w:val="-3"/>
          <w:sz w:val="24"/>
        </w:rPr>
        <w:t xml:space="preserve"> </w:t>
      </w:r>
      <w:r>
        <w:rPr>
          <w:sz w:val="24"/>
        </w:rPr>
        <w:t>«дюна»</w:t>
      </w:r>
      <w:r>
        <w:rPr>
          <w:spacing w:val="-9"/>
          <w:sz w:val="24"/>
        </w:rPr>
        <w:t xml:space="preserve"> </w:t>
      </w:r>
      <w:r>
        <w:rPr>
          <w:sz w:val="24"/>
        </w:rPr>
        <w:t>для решения учебных и (или) практико-ориентированных задач;</w:t>
      </w:r>
    </w:p>
    <w:p w14:paraId="53FF3038" w14:textId="77777777" w:rsidR="008B6EAD" w:rsidRDefault="00000000">
      <w:pPr>
        <w:pStyle w:val="a5"/>
        <w:numPr>
          <w:ilvl w:val="0"/>
          <w:numId w:val="66"/>
        </w:numPr>
        <w:tabs>
          <w:tab w:val="left" w:pos="1679"/>
        </w:tabs>
        <w:spacing w:before="15" w:line="275" w:lineRule="exact"/>
        <w:ind w:left="1679" w:hanging="263"/>
        <w:jc w:val="left"/>
        <w:rPr>
          <w:sz w:val="24"/>
        </w:rPr>
      </w:pPr>
      <w:r>
        <w:rPr>
          <w:sz w:val="24"/>
        </w:rPr>
        <w:t>применять</w:t>
      </w:r>
      <w:r>
        <w:rPr>
          <w:spacing w:val="76"/>
          <w:w w:val="150"/>
          <w:sz w:val="24"/>
        </w:rPr>
        <w:t xml:space="preserve"> </w:t>
      </w:r>
      <w:r>
        <w:rPr>
          <w:sz w:val="24"/>
        </w:rPr>
        <w:t>понятия</w:t>
      </w:r>
      <w:r>
        <w:rPr>
          <w:spacing w:val="29"/>
          <w:sz w:val="24"/>
        </w:rPr>
        <w:t xml:space="preserve">  </w:t>
      </w:r>
      <w:r>
        <w:rPr>
          <w:sz w:val="24"/>
        </w:rPr>
        <w:t>«солнечная</w:t>
      </w:r>
      <w:r>
        <w:rPr>
          <w:spacing w:val="29"/>
          <w:sz w:val="24"/>
        </w:rPr>
        <w:t xml:space="preserve">  </w:t>
      </w:r>
      <w:r>
        <w:rPr>
          <w:sz w:val="24"/>
        </w:rPr>
        <w:t>радиация»,</w:t>
      </w:r>
      <w:r>
        <w:rPr>
          <w:spacing w:val="32"/>
          <w:sz w:val="24"/>
        </w:rPr>
        <w:t xml:space="preserve">  </w:t>
      </w:r>
      <w:r>
        <w:rPr>
          <w:sz w:val="24"/>
        </w:rPr>
        <w:t>«годовая</w:t>
      </w:r>
      <w:r>
        <w:rPr>
          <w:spacing w:val="26"/>
          <w:sz w:val="24"/>
        </w:rPr>
        <w:t xml:space="preserve">  </w:t>
      </w:r>
      <w:r>
        <w:rPr>
          <w:sz w:val="24"/>
        </w:rPr>
        <w:t>амплитуда</w:t>
      </w:r>
      <w:r>
        <w:rPr>
          <w:spacing w:val="29"/>
          <w:sz w:val="24"/>
        </w:rPr>
        <w:t xml:space="preserve">  </w:t>
      </w:r>
      <w:r>
        <w:rPr>
          <w:sz w:val="24"/>
        </w:rPr>
        <w:t>температур</w:t>
      </w:r>
      <w:r>
        <w:rPr>
          <w:spacing w:val="29"/>
          <w:sz w:val="24"/>
        </w:rPr>
        <w:t xml:space="preserve">  </w:t>
      </w:r>
      <w:r>
        <w:rPr>
          <w:spacing w:val="-2"/>
          <w:sz w:val="24"/>
        </w:rPr>
        <w:t>воздуха»,</w:t>
      </w:r>
    </w:p>
    <w:p w14:paraId="7FE9B55F" w14:textId="77777777" w:rsidR="008B6EAD" w:rsidRDefault="00000000">
      <w:pPr>
        <w:pStyle w:val="a3"/>
        <w:spacing w:line="274" w:lineRule="exact"/>
        <w:jc w:val="left"/>
      </w:pPr>
      <w:r>
        <w:t>«воздушные</w:t>
      </w:r>
      <w:r>
        <w:rPr>
          <w:spacing w:val="-14"/>
        </w:rPr>
        <w:t xml:space="preserve"> </w:t>
      </w:r>
      <w:r>
        <w:t>массы»</w:t>
      </w:r>
      <w:r>
        <w:rPr>
          <w:spacing w:val="-7"/>
        </w:rPr>
        <w:t xml:space="preserve"> </w:t>
      </w:r>
      <w:r>
        <w:t>для</w:t>
      </w:r>
      <w:r>
        <w:rPr>
          <w:spacing w:val="-6"/>
        </w:rPr>
        <w:t xml:space="preserve"> </w:t>
      </w:r>
      <w:r>
        <w:t>решения</w:t>
      </w:r>
      <w:r>
        <w:rPr>
          <w:spacing w:val="-11"/>
        </w:rPr>
        <w:t xml:space="preserve"> </w:t>
      </w:r>
      <w:r>
        <w:t>учебных</w:t>
      </w:r>
      <w:r>
        <w:rPr>
          <w:spacing w:val="-6"/>
        </w:rPr>
        <w:t xml:space="preserve"> </w:t>
      </w:r>
      <w:r>
        <w:t>и</w:t>
      </w:r>
      <w:r>
        <w:rPr>
          <w:spacing w:val="-6"/>
        </w:rPr>
        <w:t xml:space="preserve"> </w:t>
      </w:r>
      <w:r>
        <w:t>(или)</w:t>
      </w:r>
      <w:r>
        <w:rPr>
          <w:spacing w:val="1"/>
        </w:rPr>
        <w:t xml:space="preserve"> </w:t>
      </w:r>
      <w:r>
        <w:t>практико-ориентированных</w:t>
      </w:r>
      <w:r>
        <w:rPr>
          <w:spacing w:val="-11"/>
        </w:rPr>
        <w:t xml:space="preserve"> </w:t>
      </w:r>
      <w:r>
        <w:rPr>
          <w:spacing w:val="-2"/>
        </w:rPr>
        <w:t>задач;</w:t>
      </w:r>
    </w:p>
    <w:p w14:paraId="43E00655" w14:textId="77777777" w:rsidR="008B6EAD" w:rsidRDefault="00000000">
      <w:pPr>
        <w:pStyle w:val="a5"/>
        <w:numPr>
          <w:ilvl w:val="0"/>
          <w:numId w:val="66"/>
        </w:numPr>
        <w:tabs>
          <w:tab w:val="left" w:pos="1587"/>
        </w:tabs>
        <w:spacing w:before="5" w:line="232" w:lineRule="auto"/>
        <w:ind w:right="944" w:firstLine="0"/>
        <w:jc w:val="left"/>
        <w:rPr>
          <w:sz w:val="24"/>
        </w:rPr>
      </w:pPr>
      <w:r>
        <w:rPr>
          <w:sz w:val="24"/>
        </w:rPr>
        <w:t>различать понятия «испарение»,</w:t>
      </w:r>
      <w:r>
        <w:rPr>
          <w:spacing w:val="24"/>
          <w:sz w:val="24"/>
        </w:rPr>
        <w:t xml:space="preserve"> </w:t>
      </w:r>
      <w:r>
        <w:rPr>
          <w:sz w:val="24"/>
        </w:rPr>
        <w:t>«испаряемость»,</w:t>
      </w:r>
      <w:r>
        <w:rPr>
          <w:spacing w:val="24"/>
          <w:sz w:val="24"/>
        </w:rPr>
        <w:t xml:space="preserve"> </w:t>
      </w:r>
      <w:r>
        <w:rPr>
          <w:sz w:val="24"/>
        </w:rPr>
        <w:t>«коэффициент</w:t>
      </w:r>
      <w:r>
        <w:rPr>
          <w:spacing w:val="27"/>
          <w:sz w:val="24"/>
        </w:rPr>
        <w:t xml:space="preserve"> </w:t>
      </w:r>
      <w:r>
        <w:rPr>
          <w:sz w:val="24"/>
        </w:rPr>
        <w:t>увлажнения»; использовать их для решения учебных и (или) практико-ориентированных задач;</w:t>
      </w:r>
    </w:p>
    <w:p w14:paraId="045FB86F" w14:textId="77777777" w:rsidR="008B6EAD" w:rsidRDefault="00000000">
      <w:pPr>
        <w:pStyle w:val="a5"/>
        <w:numPr>
          <w:ilvl w:val="0"/>
          <w:numId w:val="66"/>
        </w:numPr>
        <w:tabs>
          <w:tab w:val="left" w:pos="1554"/>
        </w:tabs>
        <w:spacing w:before="15" w:line="272" w:lineRule="exact"/>
        <w:ind w:left="1554" w:hanging="138"/>
        <w:jc w:val="left"/>
        <w:rPr>
          <w:sz w:val="24"/>
        </w:rPr>
      </w:pPr>
      <w:r>
        <w:rPr>
          <w:sz w:val="24"/>
        </w:rPr>
        <w:t>описывать</w:t>
      </w:r>
      <w:r>
        <w:rPr>
          <w:spacing w:val="-12"/>
          <w:sz w:val="24"/>
        </w:rPr>
        <w:t xml:space="preserve"> </w:t>
      </w:r>
      <w:r>
        <w:rPr>
          <w:sz w:val="24"/>
        </w:rPr>
        <w:t>и</w:t>
      </w:r>
      <w:r>
        <w:rPr>
          <w:spacing w:val="-10"/>
          <w:sz w:val="24"/>
        </w:rPr>
        <w:t xml:space="preserve"> </w:t>
      </w:r>
      <w:r>
        <w:rPr>
          <w:sz w:val="24"/>
        </w:rPr>
        <w:t>прогнозировать</w:t>
      </w:r>
      <w:r>
        <w:rPr>
          <w:spacing w:val="-10"/>
          <w:sz w:val="24"/>
        </w:rPr>
        <w:t xml:space="preserve"> </w:t>
      </w:r>
      <w:r>
        <w:rPr>
          <w:sz w:val="24"/>
        </w:rPr>
        <w:t>погоду</w:t>
      </w:r>
      <w:r>
        <w:rPr>
          <w:spacing w:val="-10"/>
          <w:sz w:val="24"/>
        </w:rPr>
        <w:t xml:space="preserve"> </w:t>
      </w:r>
      <w:r>
        <w:rPr>
          <w:sz w:val="24"/>
        </w:rPr>
        <w:t>территории</w:t>
      </w:r>
      <w:r>
        <w:rPr>
          <w:spacing w:val="-1"/>
          <w:sz w:val="24"/>
        </w:rPr>
        <w:t xml:space="preserve"> </w:t>
      </w:r>
      <w:r>
        <w:rPr>
          <w:sz w:val="24"/>
        </w:rPr>
        <w:t>по</w:t>
      </w:r>
      <w:r>
        <w:rPr>
          <w:spacing w:val="-6"/>
          <w:sz w:val="24"/>
        </w:rPr>
        <w:t xml:space="preserve"> </w:t>
      </w:r>
      <w:r>
        <w:rPr>
          <w:sz w:val="24"/>
        </w:rPr>
        <w:t>карте</w:t>
      </w:r>
      <w:r>
        <w:rPr>
          <w:spacing w:val="-6"/>
          <w:sz w:val="24"/>
        </w:rPr>
        <w:t xml:space="preserve"> </w:t>
      </w:r>
      <w:r>
        <w:rPr>
          <w:spacing w:val="-2"/>
          <w:sz w:val="24"/>
        </w:rPr>
        <w:t>погоды;</w:t>
      </w:r>
    </w:p>
    <w:p w14:paraId="67332DB9" w14:textId="77777777" w:rsidR="008B6EAD" w:rsidRDefault="00000000">
      <w:pPr>
        <w:pStyle w:val="a5"/>
        <w:numPr>
          <w:ilvl w:val="0"/>
          <w:numId w:val="66"/>
        </w:numPr>
        <w:tabs>
          <w:tab w:val="left" w:pos="1655"/>
        </w:tabs>
        <w:spacing w:line="242" w:lineRule="auto"/>
        <w:ind w:right="1057" w:firstLine="0"/>
        <w:jc w:val="left"/>
        <w:rPr>
          <w:sz w:val="24"/>
        </w:rPr>
      </w:pPr>
      <w:r>
        <w:rPr>
          <w:sz w:val="24"/>
        </w:rPr>
        <w:t>использовать</w:t>
      </w:r>
      <w:r>
        <w:rPr>
          <w:spacing w:val="40"/>
          <w:sz w:val="24"/>
        </w:rPr>
        <w:t xml:space="preserve"> </w:t>
      </w:r>
      <w:r>
        <w:rPr>
          <w:sz w:val="24"/>
        </w:rPr>
        <w:t>понятия</w:t>
      </w:r>
      <w:r>
        <w:rPr>
          <w:spacing w:val="40"/>
          <w:sz w:val="24"/>
        </w:rPr>
        <w:t xml:space="preserve"> </w:t>
      </w:r>
      <w:r>
        <w:rPr>
          <w:sz w:val="24"/>
        </w:rPr>
        <w:t>«циклон»,</w:t>
      </w:r>
      <w:r>
        <w:rPr>
          <w:spacing w:val="40"/>
          <w:sz w:val="24"/>
        </w:rPr>
        <w:t xml:space="preserve"> </w:t>
      </w:r>
      <w:r>
        <w:rPr>
          <w:sz w:val="24"/>
        </w:rPr>
        <w:t>«антициклон»,</w:t>
      </w:r>
      <w:r>
        <w:rPr>
          <w:spacing w:val="40"/>
          <w:sz w:val="24"/>
        </w:rPr>
        <w:t xml:space="preserve"> </w:t>
      </w:r>
      <w:r>
        <w:rPr>
          <w:sz w:val="24"/>
        </w:rPr>
        <w:t>«атмосферный</w:t>
      </w:r>
      <w:r>
        <w:rPr>
          <w:spacing w:val="40"/>
          <w:sz w:val="24"/>
        </w:rPr>
        <w:t xml:space="preserve"> </w:t>
      </w:r>
      <w:r>
        <w:rPr>
          <w:sz w:val="24"/>
        </w:rPr>
        <w:t>фронт»</w:t>
      </w:r>
      <w:r>
        <w:rPr>
          <w:spacing w:val="40"/>
          <w:sz w:val="24"/>
        </w:rPr>
        <w:t xml:space="preserve"> </w:t>
      </w:r>
      <w:r>
        <w:rPr>
          <w:sz w:val="24"/>
        </w:rPr>
        <w:t>для</w:t>
      </w:r>
      <w:r>
        <w:rPr>
          <w:spacing w:val="40"/>
          <w:sz w:val="24"/>
        </w:rPr>
        <w:t xml:space="preserve"> </w:t>
      </w:r>
      <w:r>
        <w:rPr>
          <w:sz w:val="24"/>
        </w:rPr>
        <w:t>объяснения</w:t>
      </w:r>
      <w:r>
        <w:rPr>
          <w:spacing w:val="40"/>
          <w:sz w:val="24"/>
        </w:rPr>
        <w:t xml:space="preserve"> </w:t>
      </w:r>
      <w:r>
        <w:rPr>
          <w:sz w:val="24"/>
        </w:rPr>
        <w:t>особенностей погоды отдельных территорий с помощью карт погоды;</w:t>
      </w:r>
    </w:p>
    <w:p w14:paraId="316E0346" w14:textId="77777777" w:rsidR="008B6EAD" w:rsidRDefault="00000000">
      <w:pPr>
        <w:pStyle w:val="a5"/>
        <w:numPr>
          <w:ilvl w:val="0"/>
          <w:numId w:val="66"/>
        </w:numPr>
        <w:tabs>
          <w:tab w:val="left" w:pos="1554"/>
        </w:tabs>
        <w:spacing w:line="275" w:lineRule="exact"/>
        <w:ind w:left="1554" w:hanging="138"/>
        <w:jc w:val="left"/>
        <w:rPr>
          <w:sz w:val="24"/>
        </w:rPr>
      </w:pPr>
      <w:r>
        <w:rPr>
          <w:sz w:val="24"/>
        </w:rPr>
        <w:t>проводить</w:t>
      </w:r>
      <w:r>
        <w:rPr>
          <w:spacing w:val="-8"/>
          <w:sz w:val="24"/>
        </w:rPr>
        <w:t xml:space="preserve"> </w:t>
      </w:r>
      <w:r>
        <w:rPr>
          <w:sz w:val="24"/>
        </w:rPr>
        <w:t>классификацию</w:t>
      </w:r>
      <w:r>
        <w:rPr>
          <w:spacing w:val="-7"/>
          <w:sz w:val="24"/>
        </w:rPr>
        <w:t xml:space="preserve"> </w:t>
      </w:r>
      <w:r>
        <w:rPr>
          <w:sz w:val="24"/>
        </w:rPr>
        <w:t>типов</w:t>
      </w:r>
      <w:r>
        <w:rPr>
          <w:spacing w:val="-4"/>
          <w:sz w:val="24"/>
        </w:rPr>
        <w:t xml:space="preserve"> </w:t>
      </w:r>
      <w:r>
        <w:rPr>
          <w:sz w:val="24"/>
        </w:rPr>
        <w:t>климата</w:t>
      </w:r>
      <w:r>
        <w:rPr>
          <w:spacing w:val="-7"/>
          <w:sz w:val="24"/>
        </w:rPr>
        <w:t xml:space="preserve"> </w:t>
      </w:r>
      <w:r>
        <w:rPr>
          <w:sz w:val="24"/>
        </w:rPr>
        <w:t>и</w:t>
      </w:r>
      <w:r>
        <w:rPr>
          <w:spacing w:val="-10"/>
          <w:sz w:val="24"/>
        </w:rPr>
        <w:t xml:space="preserve"> </w:t>
      </w:r>
      <w:r>
        <w:rPr>
          <w:sz w:val="24"/>
        </w:rPr>
        <w:t>почв</w:t>
      </w:r>
      <w:r>
        <w:rPr>
          <w:spacing w:val="-4"/>
          <w:sz w:val="24"/>
        </w:rPr>
        <w:t xml:space="preserve"> </w:t>
      </w:r>
      <w:r>
        <w:rPr>
          <w:spacing w:val="-2"/>
          <w:sz w:val="24"/>
        </w:rPr>
        <w:t>России;</w:t>
      </w:r>
    </w:p>
    <w:p w14:paraId="648071F0" w14:textId="77777777" w:rsidR="008B6EAD" w:rsidRDefault="00000000">
      <w:pPr>
        <w:pStyle w:val="a5"/>
        <w:numPr>
          <w:ilvl w:val="0"/>
          <w:numId w:val="66"/>
        </w:numPr>
        <w:tabs>
          <w:tab w:val="left" w:pos="1553"/>
        </w:tabs>
        <w:spacing w:line="272" w:lineRule="exact"/>
        <w:ind w:left="1553" w:hanging="138"/>
        <w:jc w:val="left"/>
        <w:rPr>
          <w:sz w:val="24"/>
        </w:rPr>
      </w:pPr>
      <w:r>
        <w:rPr>
          <w:sz w:val="24"/>
        </w:rPr>
        <w:t>распознавать</w:t>
      </w:r>
      <w:r>
        <w:rPr>
          <w:spacing w:val="-15"/>
          <w:sz w:val="24"/>
        </w:rPr>
        <w:t xml:space="preserve"> </w:t>
      </w:r>
      <w:r>
        <w:rPr>
          <w:sz w:val="24"/>
        </w:rPr>
        <w:t>показатели,</w:t>
      </w:r>
      <w:r>
        <w:rPr>
          <w:spacing w:val="-5"/>
          <w:sz w:val="24"/>
        </w:rPr>
        <w:t xml:space="preserve"> </w:t>
      </w:r>
      <w:r>
        <w:rPr>
          <w:sz w:val="24"/>
        </w:rPr>
        <w:t>характеризующие</w:t>
      </w:r>
      <w:r>
        <w:rPr>
          <w:spacing w:val="-14"/>
          <w:sz w:val="24"/>
        </w:rPr>
        <w:t xml:space="preserve"> </w:t>
      </w:r>
      <w:r>
        <w:rPr>
          <w:sz w:val="24"/>
        </w:rPr>
        <w:t>состояние</w:t>
      </w:r>
      <w:r>
        <w:rPr>
          <w:spacing w:val="-14"/>
          <w:sz w:val="24"/>
        </w:rPr>
        <w:t xml:space="preserve"> </w:t>
      </w:r>
      <w:r>
        <w:rPr>
          <w:sz w:val="24"/>
        </w:rPr>
        <w:t>окружающей</w:t>
      </w:r>
      <w:r>
        <w:rPr>
          <w:spacing w:val="-7"/>
          <w:sz w:val="24"/>
        </w:rPr>
        <w:t xml:space="preserve"> </w:t>
      </w:r>
      <w:r>
        <w:rPr>
          <w:spacing w:val="-2"/>
          <w:sz w:val="24"/>
        </w:rPr>
        <w:t>среды;</w:t>
      </w:r>
    </w:p>
    <w:p w14:paraId="2E9FF867" w14:textId="77777777" w:rsidR="008B6EAD" w:rsidRDefault="00000000">
      <w:pPr>
        <w:pStyle w:val="a5"/>
        <w:numPr>
          <w:ilvl w:val="0"/>
          <w:numId w:val="66"/>
        </w:numPr>
        <w:tabs>
          <w:tab w:val="left" w:pos="1562"/>
        </w:tabs>
        <w:ind w:left="1415" w:right="895" w:firstLine="0"/>
        <w:rPr>
          <w:sz w:val="24"/>
        </w:rPr>
      </w:pPr>
      <w:r>
        <w:rPr>
          <w:sz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4A0956B1" w14:textId="77777777" w:rsidR="008B6EAD" w:rsidRDefault="00000000">
      <w:pPr>
        <w:pStyle w:val="a5"/>
        <w:numPr>
          <w:ilvl w:val="0"/>
          <w:numId w:val="66"/>
        </w:numPr>
        <w:tabs>
          <w:tab w:val="left" w:pos="1562"/>
        </w:tabs>
        <w:spacing w:line="242" w:lineRule="auto"/>
        <w:ind w:left="1415" w:right="905" w:firstLine="0"/>
        <w:rPr>
          <w:sz w:val="24"/>
        </w:rPr>
      </w:pPr>
      <w:r>
        <w:rPr>
          <w:sz w:val="24"/>
        </w:rPr>
        <w:t>приводить примеры мер безопасности, в том числе для экономики семьи, в случае природных стихийных бедствий и техногенных катастроф;</w:t>
      </w:r>
    </w:p>
    <w:p w14:paraId="634FA4E2" w14:textId="77777777" w:rsidR="008B6EAD" w:rsidRDefault="00000000">
      <w:pPr>
        <w:pStyle w:val="a5"/>
        <w:numPr>
          <w:ilvl w:val="0"/>
          <w:numId w:val="66"/>
        </w:numPr>
        <w:tabs>
          <w:tab w:val="left" w:pos="1553"/>
        </w:tabs>
        <w:spacing w:line="272" w:lineRule="exact"/>
        <w:ind w:left="1553" w:hanging="138"/>
        <w:rPr>
          <w:sz w:val="24"/>
        </w:rPr>
      </w:pPr>
      <w:r>
        <w:rPr>
          <w:sz w:val="24"/>
        </w:rPr>
        <w:t>приводить</w:t>
      </w:r>
      <w:r>
        <w:rPr>
          <w:spacing w:val="-17"/>
          <w:sz w:val="24"/>
        </w:rPr>
        <w:t xml:space="preserve"> </w:t>
      </w:r>
      <w:r>
        <w:rPr>
          <w:sz w:val="24"/>
        </w:rPr>
        <w:t>примеры</w:t>
      </w:r>
      <w:r>
        <w:rPr>
          <w:spacing w:val="-4"/>
          <w:sz w:val="24"/>
        </w:rPr>
        <w:t xml:space="preserve"> </w:t>
      </w:r>
      <w:r>
        <w:rPr>
          <w:sz w:val="24"/>
        </w:rPr>
        <w:t>рационального</w:t>
      </w:r>
      <w:r>
        <w:rPr>
          <w:spacing w:val="-8"/>
          <w:sz w:val="24"/>
        </w:rPr>
        <w:t xml:space="preserve"> </w:t>
      </w:r>
      <w:r>
        <w:rPr>
          <w:sz w:val="24"/>
        </w:rPr>
        <w:t>и</w:t>
      </w:r>
      <w:r>
        <w:rPr>
          <w:spacing w:val="-12"/>
          <w:sz w:val="24"/>
        </w:rPr>
        <w:t xml:space="preserve"> </w:t>
      </w:r>
      <w:r>
        <w:rPr>
          <w:sz w:val="24"/>
        </w:rPr>
        <w:t>нерационального</w:t>
      </w:r>
      <w:r>
        <w:rPr>
          <w:spacing w:val="-8"/>
          <w:sz w:val="24"/>
        </w:rPr>
        <w:t xml:space="preserve"> </w:t>
      </w:r>
      <w:r>
        <w:rPr>
          <w:spacing w:val="-2"/>
          <w:sz w:val="24"/>
        </w:rPr>
        <w:t>природопользования;</w:t>
      </w:r>
    </w:p>
    <w:p w14:paraId="0175511D" w14:textId="77777777" w:rsidR="008B6EAD" w:rsidRDefault="00000000">
      <w:pPr>
        <w:pStyle w:val="a5"/>
        <w:numPr>
          <w:ilvl w:val="0"/>
          <w:numId w:val="66"/>
        </w:numPr>
        <w:tabs>
          <w:tab w:val="left" w:pos="1658"/>
        </w:tabs>
        <w:spacing w:line="237" w:lineRule="auto"/>
        <w:ind w:left="1415" w:right="902" w:firstLine="0"/>
        <w:rPr>
          <w:sz w:val="24"/>
        </w:rPr>
      </w:pPr>
      <w:r>
        <w:rPr>
          <w:sz w:val="24"/>
        </w:rPr>
        <w:t>приводить примеры особо охраняемых природных территорий России и своего края, животных и растений, занесённых в Красную книгу России;</w:t>
      </w:r>
    </w:p>
    <w:p w14:paraId="0CB5854D" w14:textId="77777777" w:rsidR="008B6EAD" w:rsidRDefault="00000000">
      <w:pPr>
        <w:pStyle w:val="a5"/>
        <w:numPr>
          <w:ilvl w:val="0"/>
          <w:numId w:val="66"/>
        </w:numPr>
        <w:tabs>
          <w:tab w:val="left" w:pos="1697"/>
        </w:tabs>
        <w:spacing w:before="4" w:line="237" w:lineRule="auto"/>
        <w:ind w:left="1415" w:right="904" w:firstLine="0"/>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sz w:val="24"/>
        </w:rPr>
        <w:t xml:space="preserve"> </w:t>
      </w:r>
      <w:r>
        <w:rPr>
          <w:sz w:val="24"/>
        </w:rPr>
        <w:t>изучения особенностей населения России;</w:t>
      </w:r>
    </w:p>
    <w:p w14:paraId="2AC7A48E" w14:textId="77777777" w:rsidR="008B6EAD" w:rsidRDefault="00000000">
      <w:pPr>
        <w:pStyle w:val="a5"/>
        <w:numPr>
          <w:ilvl w:val="0"/>
          <w:numId w:val="66"/>
        </w:numPr>
        <w:tabs>
          <w:tab w:val="left" w:pos="1553"/>
        </w:tabs>
        <w:spacing w:before="4" w:line="242" w:lineRule="auto"/>
        <w:ind w:left="1415" w:right="901" w:firstLine="0"/>
        <w:rPr>
          <w:sz w:val="24"/>
        </w:rPr>
      </w:pPr>
      <w:r>
        <w:rPr>
          <w:sz w:val="24"/>
        </w:rPr>
        <w:t>приводить</w:t>
      </w:r>
      <w:r>
        <w:rPr>
          <w:spacing w:val="-2"/>
          <w:sz w:val="24"/>
        </w:rPr>
        <w:t xml:space="preserve"> </w:t>
      </w:r>
      <w:r>
        <w:rPr>
          <w:sz w:val="24"/>
        </w:rPr>
        <w:t>примеры</w:t>
      </w:r>
      <w:r>
        <w:rPr>
          <w:spacing w:val="-1"/>
          <w:sz w:val="24"/>
        </w:rPr>
        <w:t xml:space="preserve"> </w:t>
      </w:r>
      <w:r>
        <w:rPr>
          <w:sz w:val="24"/>
        </w:rPr>
        <w:t>адаптации</w:t>
      </w:r>
      <w:r>
        <w:rPr>
          <w:spacing w:val="-2"/>
          <w:sz w:val="24"/>
        </w:rPr>
        <w:t xml:space="preserve"> </w:t>
      </w:r>
      <w:r>
        <w:rPr>
          <w:sz w:val="24"/>
        </w:rPr>
        <w:t>человека</w:t>
      </w:r>
      <w:r>
        <w:rPr>
          <w:spacing w:val="-4"/>
          <w:sz w:val="24"/>
        </w:rPr>
        <w:t xml:space="preserve"> </w:t>
      </w:r>
      <w:r>
        <w:rPr>
          <w:sz w:val="24"/>
        </w:rPr>
        <w:t>к</w:t>
      </w:r>
      <w:r>
        <w:rPr>
          <w:spacing w:val="-4"/>
          <w:sz w:val="24"/>
        </w:rPr>
        <w:t xml:space="preserve"> </w:t>
      </w:r>
      <w:r>
        <w:rPr>
          <w:sz w:val="24"/>
        </w:rPr>
        <w:t>разнообразным</w:t>
      </w:r>
      <w:r>
        <w:rPr>
          <w:spacing w:val="-1"/>
          <w:sz w:val="24"/>
        </w:rPr>
        <w:t xml:space="preserve"> </w:t>
      </w:r>
      <w:r>
        <w:rPr>
          <w:sz w:val="24"/>
        </w:rPr>
        <w:t>природным условиям</w:t>
      </w:r>
      <w:r>
        <w:rPr>
          <w:spacing w:val="-1"/>
          <w:sz w:val="24"/>
        </w:rPr>
        <w:t xml:space="preserve"> </w:t>
      </w:r>
      <w:r>
        <w:rPr>
          <w:sz w:val="24"/>
        </w:rPr>
        <w:t>на</w:t>
      </w:r>
      <w:r>
        <w:rPr>
          <w:spacing w:val="-4"/>
          <w:sz w:val="24"/>
        </w:rPr>
        <w:t xml:space="preserve"> </w:t>
      </w:r>
      <w:r>
        <w:rPr>
          <w:sz w:val="24"/>
        </w:rPr>
        <w:t xml:space="preserve">территории </w:t>
      </w:r>
      <w:r>
        <w:rPr>
          <w:spacing w:val="-2"/>
          <w:sz w:val="24"/>
        </w:rPr>
        <w:t>страны;</w:t>
      </w:r>
    </w:p>
    <w:p w14:paraId="4800A8CD" w14:textId="77777777" w:rsidR="008B6EAD" w:rsidRDefault="00000000">
      <w:pPr>
        <w:pStyle w:val="a5"/>
        <w:numPr>
          <w:ilvl w:val="0"/>
          <w:numId w:val="66"/>
        </w:numPr>
        <w:tabs>
          <w:tab w:val="left" w:pos="1721"/>
        </w:tabs>
        <w:spacing w:line="242" w:lineRule="auto"/>
        <w:ind w:left="1415" w:right="890" w:firstLine="0"/>
        <w:rPr>
          <w:sz w:val="24"/>
        </w:rPr>
      </w:pPr>
      <w:r>
        <w:rPr>
          <w:sz w:val="24"/>
        </w:rPr>
        <w:t>сравнивать показатели воспроизводства и качества населения России с мировыми показателями и показателями других стран;</w:t>
      </w:r>
    </w:p>
    <w:p w14:paraId="5C588E0F" w14:textId="77777777" w:rsidR="008B6EAD" w:rsidRDefault="00000000">
      <w:pPr>
        <w:pStyle w:val="a5"/>
        <w:numPr>
          <w:ilvl w:val="0"/>
          <w:numId w:val="66"/>
        </w:numPr>
        <w:tabs>
          <w:tab w:val="left" w:pos="1606"/>
        </w:tabs>
        <w:spacing w:line="237" w:lineRule="auto"/>
        <w:ind w:left="1415" w:right="903" w:firstLine="0"/>
        <w:rPr>
          <w:sz w:val="24"/>
        </w:rPr>
      </w:pPr>
      <w:r>
        <w:rPr>
          <w:sz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4C4EC5D7" w14:textId="77777777" w:rsidR="008B6EAD" w:rsidRDefault="00000000">
      <w:pPr>
        <w:pStyle w:val="a5"/>
        <w:numPr>
          <w:ilvl w:val="0"/>
          <w:numId w:val="66"/>
        </w:numPr>
        <w:tabs>
          <w:tab w:val="left" w:pos="1553"/>
        </w:tabs>
        <w:spacing w:line="275" w:lineRule="exact"/>
        <w:ind w:left="1553" w:hanging="138"/>
        <w:rPr>
          <w:sz w:val="24"/>
        </w:rPr>
      </w:pPr>
      <w:r>
        <w:rPr>
          <w:sz w:val="24"/>
        </w:rPr>
        <w:t>проводить</w:t>
      </w:r>
      <w:r>
        <w:rPr>
          <w:spacing w:val="-7"/>
          <w:sz w:val="24"/>
        </w:rPr>
        <w:t xml:space="preserve"> </w:t>
      </w:r>
      <w:r>
        <w:rPr>
          <w:sz w:val="24"/>
        </w:rPr>
        <w:t>классификацию</w:t>
      </w:r>
      <w:r>
        <w:rPr>
          <w:spacing w:val="-7"/>
          <w:sz w:val="24"/>
        </w:rPr>
        <w:t xml:space="preserve"> </w:t>
      </w:r>
      <w:r>
        <w:rPr>
          <w:sz w:val="24"/>
        </w:rPr>
        <w:t>населённых</w:t>
      </w:r>
      <w:r>
        <w:rPr>
          <w:spacing w:val="-10"/>
          <w:sz w:val="24"/>
        </w:rPr>
        <w:t xml:space="preserve"> </w:t>
      </w:r>
      <w:r>
        <w:rPr>
          <w:sz w:val="24"/>
        </w:rPr>
        <w:t>пунктов</w:t>
      </w:r>
      <w:r>
        <w:rPr>
          <w:spacing w:val="-3"/>
          <w:sz w:val="24"/>
        </w:rPr>
        <w:t xml:space="preserve"> </w:t>
      </w:r>
      <w:r>
        <w:rPr>
          <w:sz w:val="24"/>
        </w:rPr>
        <w:t>и</w:t>
      </w:r>
      <w:r>
        <w:rPr>
          <w:spacing w:val="-10"/>
          <w:sz w:val="24"/>
        </w:rPr>
        <w:t xml:space="preserve"> </w:t>
      </w:r>
      <w:r>
        <w:rPr>
          <w:sz w:val="24"/>
        </w:rPr>
        <w:t>регионов</w:t>
      </w:r>
      <w:r>
        <w:rPr>
          <w:spacing w:val="-9"/>
          <w:sz w:val="24"/>
        </w:rPr>
        <w:t xml:space="preserve"> </w:t>
      </w:r>
      <w:r>
        <w:rPr>
          <w:sz w:val="24"/>
        </w:rPr>
        <w:t>России</w:t>
      </w:r>
      <w:r>
        <w:rPr>
          <w:spacing w:val="-4"/>
          <w:sz w:val="24"/>
        </w:rPr>
        <w:t xml:space="preserve"> </w:t>
      </w:r>
      <w:r>
        <w:rPr>
          <w:sz w:val="24"/>
        </w:rPr>
        <w:t>по</w:t>
      </w:r>
      <w:r>
        <w:rPr>
          <w:spacing w:val="-11"/>
          <w:sz w:val="24"/>
        </w:rPr>
        <w:t xml:space="preserve"> </w:t>
      </w:r>
      <w:r>
        <w:rPr>
          <w:sz w:val="24"/>
        </w:rPr>
        <w:t>заданным</w:t>
      </w:r>
      <w:r>
        <w:rPr>
          <w:spacing w:val="-8"/>
          <w:sz w:val="24"/>
        </w:rPr>
        <w:t xml:space="preserve"> </w:t>
      </w:r>
      <w:r>
        <w:rPr>
          <w:spacing w:val="-2"/>
          <w:sz w:val="24"/>
        </w:rPr>
        <w:t>основаниям;</w:t>
      </w:r>
    </w:p>
    <w:p w14:paraId="0508B4A2" w14:textId="77777777" w:rsidR="008B6EAD" w:rsidRDefault="00000000">
      <w:pPr>
        <w:pStyle w:val="a5"/>
        <w:numPr>
          <w:ilvl w:val="0"/>
          <w:numId w:val="66"/>
        </w:numPr>
        <w:tabs>
          <w:tab w:val="left" w:pos="1596"/>
        </w:tabs>
        <w:ind w:left="1415" w:right="892" w:firstLine="0"/>
        <w:rPr>
          <w:sz w:val="24"/>
        </w:rPr>
      </w:pPr>
      <w:r>
        <w:rPr>
          <w:sz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A065111" w14:textId="77777777" w:rsidR="008B6EAD" w:rsidRDefault="00000000">
      <w:pPr>
        <w:pStyle w:val="a5"/>
        <w:numPr>
          <w:ilvl w:val="0"/>
          <w:numId w:val="66"/>
        </w:numPr>
        <w:tabs>
          <w:tab w:val="left" w:pos="1673"/>
        </w:tabs>
        <w:spacing w:line="275" w:lineRule="exact"/>
        <w:ind w:left="1673" w:hanging="258"/>
        <w:rPr>
          <w:sz w:val="24"/>
        </w:rPr>
      </w:pPr>
      <w:r>
        <w:rPr>
          <w:sz w:val="24"/>
        </w:rPr>
        <w:t>применять</w:t>
      </w:r>
      <w:r>
        <w:rPr>
          <w:spacing w:val="74"/>
          <w:w w:val="150"/>
          <w:sz w:val="24"/>
        </w:rPr>
        <w:t xml:space="preserve"> </w:t>
      </w:r>
      <w:r>
        <w:rPr>
          <w:sz w:val="24"/>
        </w:rPr>
        <w:t>понятия</w:t>
      </w:r>
      <w:r>
        <w:rPr>
          <w:spacing w:val="78"/>
          <w:w w:val="150"/>
          <w:sz w:val="24"/>
        </w:rPr>
        <w:t xml:space="preserve"> </w:t>
      </w:r>
      <w:r>
        <w:rPr>
          <w:sz w:val="24"/>
        </w:rPr>
        <w:t>«рождаемость»,</w:t>
      </w:r>
      <w:r>
        <w:rPr>
          <w:spacing w:val="25"/>
          <w:sz w:val="24"/>
        </w:rPr>
        <w:t xml:space="preserve">  </w:t>
      </w:r>
      <w:r>
        <w:rPr>
          <w:sz w:val="24"/>
        </w:rPr>
        <w:t>«смертность»,</w:t>
      </w:r>
      <w:r>
        <w:rPr>
          <w:spacing w:val="26"/>
          <w:sz w:val="24"/>
        </w:rPr>
        <w:t xml:space="preserve">  </w:t>
      </w:r>
      <w:r>
        <w:rPr>
          <w:sz w:val="24"/>
        </w:rPr>
        <w:t>«естественный</w:t>
      </w:r>
      <w:r>
        <w:rPr>
          <w:spacing w:val="27"/>
          <w:sz w:val="24"/>
        </w:rPr>
        <w:t xml:space="preserve">  </w:t>
      </w:r>
      <w:r>
        <w:rPr>
          <w:sz w:val="24"/>
        </w:rPr>
        <w:t>прирост</w:t>
      </w:r>
      <w:r>
        <w:rPr>
          <w:spacing w:val="25"/>
          <w:sz w:val="24"/>
        </w:rPr>
        <w:t xml:space="preserve">  </w:t>
      </w:r>
      <w:r>
        <w:rPr>
          <w:spacing w:val="-2"/>
          <w:sz w:val="24"/>
        </w:rPr>
        <w:t>населения»,</w:t>
      </w:r>
    </w:p>
    <w:p w14:paraId="1F60C515" w14:textId="77777777" w:rsidR="008B6EAD" w:rsidRDefault="00000000">
      <w:pPr>
        <w:pStyle w:val="a3"/>
        <w:spacing w:line="275" w:lineRule="exact"/>
        <w:ind w:left="1415"/>
      </w:pPr>
      <w:r>
        <w:lastRenderedPageBreak/>
        <w:t>«миграционный</w:t>
      </w:r>
      <w:r>
        <w:rPr>
          <w:spacing w:val="75"/>
        </w:rPr>
        <w:t xml:space="preserve"> </w:t>
      </w:r>
      <w:r>
        <w:t>прирост</w:t>
      </w:r>
      <w:r>
        <w:rPr>
          <w:spacing w:val="72"/>
        </w:rPr>
        <w:t xml:space="preserve"> </w:t>
      </w:r>
      <w:r>
        <w:t>населения»,</w:t>
      </w:r>
      <w:r>
        <w:rPr>
          <w:spacing w:val="78"/>
        </w:rPr>
        <w:t xml:space="preserve"> </w:t>
      </w:r>
      <w:r>
        <w:t>«общий</w:t>
      </w:r>
      <w:r>
        <w:rPr>
          <w:spacing w:val="72"/>
        </w:rPr>
        <w:t xml:space="preserve"> </w:t>
      </w:r>
      <w:r>
        <w:t>прирост</w:t>
      </w:r>
      <w:r>
        <w:rPr>
          <w:spacing w:val="72"/>
        </w:rPr>
        <w:t xml:space="preserve"> </w:t>
      </w:r>
      <w:r>
        <w:t>населения»,</w:t>
      </w:r>
      <w:r>
        <w:rPr>
          <w:spacing w:val="78"/>
        </w:rPr>
        <w:t xml:space="preserve"> </w:t>
      </w:r>
      <w:r>
        <w:t>«плотность</w:t>
      </w:r>
      <w:r>
        <w:rPr>
          <w:spacing w:val="68"/>
        </w:rPr>
        <w:t xml:space="preserve"> </w:t>
      </w:r>
      <w:r>
        <w:rPr>
          <w:spacing w:val="-2"/>
        </w:rPr>
        <w:t>населения»,</w:t>
      </w:r>
    </w:p>
    <w:p w14:paraId="5E756A2E" w14:textId="77777777" w:rsidR="008B6EAD" w:rsidRDefault="008B6EAD">
      <w:pPr>
        <w:pStyle w:val="a3"/>
        <w:spacing w:line="275" w:lineRule="exact"/>
        <w:sectPr w:rsidR="008B6EAD">
          <w:pgSz w:w="12240" w:h="15840"/>
          <w:pgMar w:top="640" w:right="0" w:bottom="960" w:left="0" w:header="0" w:footer="729" w:gutter="0"/>
          <w:cols w:space="720"/>
        </w:sectPr>
      </w:pPr>
    </w:p>
    <w:p w14:paraId="59773F5A" w14:textId="77777777" w:rsidR="008B6EAD" w:rsidRDefault="00000000">
      <w:pPr>
        <w:pStyle w:val="a3"/>
        <w:spacing w:before="67"/>
        <w:ind w:right="899"/>
      </w:pPr>
      <w:r>
        <w:lastRenderedPageBreak/>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w:t>
      </w:r>
      <w:r>
        <w:rPr>
          <w:spacing w:val="30"/>
        </w:rPr>
        <w:t xml:space="preserve"> </w:t>
      </w:r>
      <w:r>
        <w:t>«рабочая сила»,</w:t>
      </w:r>
    </w:p>
    <w:p w14:paraId="4EC634F7" w14:textId="77777777" w:rsidR="008B6EAD" w:rsidRDefault="00000000">
      <w:pPr>
        <w:pStyle w:val="a3"/>
        <w:spacing w:before="5" w:line="237" w:lineRule="auto"/>
        <w:ind w:left="1415" w:right="892"/>
      </w:pPr>
      <w:r>
        <w:t>«безработица», «рынок труда», «качество населения» для решения учебных и (или) практико-ориентированных задач;</w:t>
      </w:r>
    </w:p>
    <w:p w14:paraId="24EAB655" w14:textId="77777777" w:rsidR="008B6EAD" w:rsidRDefault="00000000">
      <w:pPr>
        <w:pStyle w:val="a5"/>
        <w:numPr>
          <w:ilvl w:val="0"/>
          <w:numId w:val="66"/>
        </w:numPr>
        <w:tabs>
          <w:tab w:val="left" w:pos="1759"/>
        </w:tabs>
        <w:spacing w:before="3"/>
        <w:ind w:left="1415" w:right="892" w:firstLine="0"/>
        <w:rPr>
          <w:sz w:val="24"/>
        </w:rPr>
      </w:pPr>
      <w:r>
        <w:rPr>
          <w:sz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5B61A31C" w14:textId="77777777" w:rsidR="008B6EAD" w:rsidRDefault="008B6EAD">
      <w:pPr>
        <w:pStyle w:val="a3"/>
        <w:spacing w:before="5"/>
        <w:ind w:left="0"/>
        <w:jc w:val="left"/>
      </w:pPr>
    </w:p>
    <w:p w14:paraId="4BBB46E8" w14:textId="77777777" w:rsidR="008B6EAD" w:rsidRDefault="00000000">
      <w:pPr>
        <w:pStyle w:val="1"/>
        <w:spacing w:line="275" w:lineRule="exact"/>
        <w:jc w:val="both"/>
      </w:pPr>
      <w:r>
        <w:t>9</w:t>
      </w:r>
      <w:r>
        <w:rPr>
          <w:spacing w:val="2"/>
        </w:rPr>
        <w:t xml:space="preserve"> </w:t>
      </w:r>
      <w:r>
        <w:rPr>
          <w:spacing w:val="-2"/>
        </w:rPr>
        <w:t>КЛАСС</w:t>
      </w:r>
    </w:p>
    <w:p w14:paraId="6A9C1509" w14:textId="77777777" w:rsidR="008B6EAD" w:rsidRDefault="00000000">
      <w:pPr>
        <w:pStyle w:val="a5"/>
        <w:numPr>
          <w:ilvl w:val="0"/>
          <w:numId w:val="66"/>
        </w:numPr>
        <w:tabs>
          <w:tab w:val="left" w:pos="1687"/>
        </w:tabs>
        <w:ind w:left="1415" w:right="899" w:firstLine="0"/>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w:t>
      </w:r>
      <w:r>
        <w:rPr>
          <w:spacing w:val="40"/>
          <w:sz w:val="24"/>
        </w:rPr>
        <w:t xml:space="preserve"> </w:t>
      </w:r>
      <w:r>
        <w:rPr>
          <w:sz w:val="24"/>
        </w:rPr>
        <w:t>изучения особенностей хозяйства России;</w:t>
      </w:r>
    </w:p>
    <w:p w14:paraId="00DFE38C" w14:textId="77777777" w:rsidR="008B6EAD" w:rsidRDefault="00000000">
      <w:pPr>
        <w:pStyle w:val="a5"/>
        <w:numPr>
          <w:ilvl w:val="0"/>
          <w:numId w:val="66"/>
        </w:numPr>
        <w:tabs>
          <w:tab w:val="left" w:pos="1654"/>
        </w:tabs>
        <w:ind w:left="1415" w:right="892" w:firstLine="0"/>
        <w:rPr>
          <w:sz w:val="24"/>
        </w:rPr>
      </w:pPr>
      <w:r>
        <w:rPr>
          <w:sz w:val="24"/>
        </w:rPr>
        <w:t>представлять в различных формах (в виде карты, таблицы, графика, географического описания)</w:t>
      </w:r>
      <w:r>
        <w:rPr>
          <w:spacing w:val="-1"/>
          <w:sz w:val="24"/>
        </w:rPr>
        <w:t xml:space="preserve"> </w:t>
      </w:r>
      <w:r>
        <w:rPr>
          <w:sz w:val="24"/>
        </w:rPr>
        <w:t>географическую информацию, необходимую для решения учебных</w:t>
      </w:r>
      <w:r>
        <w:rPr>
          <w:spacing w:val="-7"/>
          <w:sz w:val="24"/>
        </w:rPr>
        <w:t xml:space="preserve"> </w:t>
      </w:r>
      <w:r>
        <w:rPr>
          <w:sz w:val="24"/>
        </w:rPr>
        <w:t>и</w:t>
      </w:r>
      <w:r>
        <w:rPr>
          <w:spacing w:val="-1"/>
          <w:sz w:val="24"/>
        </w:rPr>
        <w:t xml:space="preserve"> </w:t>
      </w:r>
      <w:r>
        <w:rPr>
          <w:sz w:val="24"/>
        </w:rPr>
        <w:t>(или) практико-ориентированных задач;</w:t>
      </w:r>
    </w:p>
    <w:p w14:paraId="28292D34" w14:textId="77777777" w:rsidR="008B6EAD" w:rsidRDefault="00000000">
      <w:pPr>
        <w:pStyle w:val="a5"/>
        <w:numPr>
          <w:ilvl w:val="0"/>
          <w:numId w:val="66"/>
        </w:numPr>
        <w:tabs>
          <w:tab w:val="left" w:pos="1745"/>
        </w:tabs>
        <w:ind w:left="1415" w:right="887" w:firstLine="0"/>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EB7F856" w14:textId="77777777" w:rsidR="008B6EAD" w:rsidRDefault="00000000">
      <w:pPr>
        <w:pStyle w:val="a5"/>
        <w:numPr>
          <w:ilvl w:val="0"/>
          <w:numId w:val="66"/>
        </w:numPr>
        <w:tabs>
          <w:tab w:val="left" w:pos="1596"/>
        </w:tabs>
        <w:spacing w:line="237" w:lineRule="auto"/>
        <w:ind w:left="1415" w:right="896" w:firstLine="0"/>
        <w:rPr>
          <w:sz w:val="24"/>
        </w:rPr>
      </w:pPr>
      <w:r>
        <w:rPr>
          <w:sz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02BED56C" w14:textId="77777777" w:rsidR="008B6EAD" w:rsidRDefault="00000000">
      <w:pPr>
        <w:pStyle w:val="a5"/>
        <w:numPr>
          <w:ilvl w:val="0"/>
          <w:numId w:val="66"/>
        </w:numPr>
        <w:tabs>
          <w:tab w:val="left" w:pos="1558"/>
        </w:tabs>
        <w:spacing w:before="2"/>
        <w:ind w:left="1415" w:right="893" w:firstLine="0"/>
        <w:rPr>
          <w:sz w:val="24"/>
        </w:rPr>
      </w:pPr>
      <w:r>
        <w:rPr>
          <w:sz w:val="24"/>
        </w:rPr>
        <w:t>применять</w:t>
      </w:r>
      <w:r>
        <w:rPr>
          <w:spacing w:val="-8"/>
          <w:sz w:val="24"/>
        </w:rPr>
        <w:t xml:space="preserve"> </w:t>
      </w:r>
      <w:r>
        <w:rPr>
          <w:sz w:val="24"/>
        </w:rPr>
        <w:t>понятия</w:t>
      </w:r>
      <w:r>
        <w:rPr>
          <w:spacing w:val="-4"/>
          <w:sz w:val="24"/>
        </w:rPr>
        <w:t xml:space="preserve"> </w:t>
      </w:r>
      <w:r>
        <w:rPr>
          <w:sz w:val="24"/>
        </w:rPr>
        <w:t>«экономико-географическое положение»,</w:t>
      </w:r>
      <w:r>
        <w:rPr>
          <w:spacing w:val="-2"/>
          <w:sz w:val="24"/>
        </w:rPr>
        <w:t xml:space="preserve"> </w:t>
      </w:r>
      <w:r>
        <w:rPr>
          <w:sz w:val="24"/>
        </w:rPr>
        <w:t>«состав хозяйства», «отраслевая, функциональная и территориальная структура», «условия и факторы размещения производства»,</w:t>
      </w:r>
      <w:r>
        <w:rPr>
          <w:spacing w:val="80"/>
          <w:w w:val="150"/>
          <w:sz w:val="24"/>
        </w:rPr>
        <w:t xml:space="preserve"> </w:t>
      </w:r>
      <w:r>
        <w:rPr>
          <w:sz w:val="24"/>
        </w:rPr>
        <w:t>«отрасль</w:t>
      </w:r>
      <w:r>
        <w:rPr>
          <w:spacing w:val="80"/>
          <w:w w:val="150"/>
          <w:sz w:val="24"/>
        </w:rPr>
        <w:t xml:space="preserve"> </w:t>
      </w:r>
      <w:r>
        <w:rPr>
          <w:sz w:val="24"/>
        </w:rPr>
        <w:t>хозяйства»,</w:t>
      </w:r>
      <w:r>
        <w:rPr>
          <w:spacing w:val="80"/>
          <w:w w:val="150"/>
          <w:sz w:val="24"/>
        </w:rPr>
        <w:t xml:space="preserve"> </w:t>
      </w:r>
      <w:r>
        <w:rPr>
          <w:sz w:val="24"/>
        </w:rPr>
        <w:t>«межотраслевой</w:t>
      </w:r>
      <w:r>
        <w:rPr>
          <w:spacing w:val="80"/>
          <w:w w:val="150"/>
          <w:sz w:val="24"/>
        </w:rPr>
        <w:t xml:space="preserve"> </w:t>
      </w:r>
      <w:r>
        <w:rPr>
          <w:sz w:val="24"/>
        </w:rPr>
        <w:t>комплекс»,</w:t>
      </w:r>
      <w:r>
        <w:rPr>
          <w:spacing w:val="80"/>
          <w:w w:val="150"/>
          <w:sz w:val="24"/>
        </w:rPr>
        <w:t xml:space="preserve"> </w:t>
      </w:r>
      <w:r>
        <w:rPr>
          <w:sz w:val="24"/>
        </w:rPr>
        <w:t>«сектор</w:t>
      </w:r>
      <w:r>
        <w:rPr>
          <w:spacing w:val="80"/>
          <w:w w:val="150"/>
          <w:sz w:val="24"/>
        </w:rPr>
        <w:t xml:space="preserve"> </w:t>
      </w:r>
      <w:r>
        <w:rPr>
          <w:sz w:val="24"/>
        </w:rPr>
        <w:t>экономики»,</w:t>
      </w:r>
    </w:p>
    <w:p w14:paraId="6E0E47AE" w14:textId="77777777" w:rsidR="008B6EAD" w:rsidRDefault="00000000">
      <w:pPr>
        <w:pStyle w:val="a3"/>
        <w:spacing w:before="7" w:line="272" w:lineRule="exact"/>
        <w:ind w:left="1415"/>
      </w:pPr>
      <w:r>
        <w:t>«территория</w:t>
      </w:r>
      <w:r>
        <w:rPr>
          <w:spacing w:val="36"/>
        </w:rPr>
        <w:t xml:space="preserve">  </w:t>
      </w:r>
      <w:r>
        <w:t>опережающего</w:t>
      </w:r>
      <w:r>
        <w:rPr>
          <w:spacing w:val="41"/>
        </w:rPr>
        <w:t xml:space="preserve">  </w:t>
      </w:r>
      <w:r>
        <w:t>развития»,</w:t>
      </w:r>
      <w:r>
        <w:rPr>
          <w:spacing w:val="42"/>
        </w:rPr>
        <w:t xml:space="preserve">  </w:t>
      </w:r>
      <w:r>
        <w:t>«себестоимость</w:t>
      </w:r>
      <w:r>
        <w:rPr>
          <w:spacing w:val="39"/>
        </w:rPr>
        <w:t xml:space="preserve">  </w:t>
      </w:r>
      <w:r>
        <w:t>и</w:t>
      </w:r>
      <w:r>
        <w:rPr>
          <w:spacing w:val="7"/>
        </w:rPr>
        <w:t xml:space="preserve"> </w:t>
      </w:r>
      <w:r>
        <w:t>рентабельность</w:t>
      </w:r>
      <w:r>
        <w:rPr>
          <w:spacing w:val="39"/>
        </w:rPr>
        <w:t xml:space="preserve">  </w:t>
      </w:r>
      <w:r>
        <w:rPr>
          <w:spacing w:val="-2"/>
        </w:rPr>
        <w:t>производства»,</w:t>
      </w:r>
    </w:p>
    <w:p w14:paraId="34E0C7F0" w14:textId="77777777" w:rsidR="008B6EAD" w:rsidRDefault="00000000">
      <w:pPr>
        <w:pStyle w:val="a3"/>
        <w:spacing w:before="3" w:line="232" w:lineRule="auto"/>
        <w:ind w:right="898"/>
      </w:pPr>
      <w:r>
        <w:t>«природно-ресурсный потенциал», «инфраструктурный комплекс», «рекреационное</w:t>
      </w:r>
      <w:r>
        <w:rPr>
          <w:spacing w:val="40"/>
        </w:rPr>
        <w:t xml:space="preserve"> </w:t>
      </w:r>
      <w:r>
        <w:t>хозяйство»,</w:t>
      </w:r>
      <w:r>
        <w:rPr>
          <w:spacing w:val="80"/>
          <w:w w:val="150"/>
        </w:rPr>
        <w:t xml:space="preserve"> </w:t>
      </w:r>
      <w:r>
        <w:t>«инфраструктура»,</w:t>
      </w:r>
      <w:r>
        <w:rPr>
          <w:spacing w:val="80"/>
          <w:w w:val="150"/>
        </w:rPr>
        <w:t xml:space="preserve"> </w:t>
      </w:r>
      <w:r>
        <w:t>«сфера</w:t>
      </w:r>
      <w:r>
        <w:rPr>
          <w:spacing w:val="80"/>
          <w:w w:val="150"/>
        </w:rPr>
        <w:t xml:space="preserve"> </w:t>
      </w:r>
      <w:r>
        <w:t>обслуживания»,</w:t>
      </w:r>
      <w:r>
        <w:rPr>
          <w:spacing w:val="80"/>
          <w:w w:val="150"/>
        </w:rPr>
        <w:t xml:space="preserve"> </w:t>
      </w:r>
      <w:r>
        <w:t>«агропромышленный</w:t>
      </w:r>
      <w:r>
        <w:rPr>
          <w:spacing w:val="80"/>
          <w:w w:val="150"/>
        </w:rPr>
        <w:t xml:space="preserve"> </w:t>
      </w:r>
      <w:r>
        <w:t>комплекс»,</w:t>
      </w:r>
    </w:p>
    <w:p w14:paraId="2E6317FB" w14:textId="77777777" w:rsidR="008B6EAD" w:rsidRDefault="00000000">
      <w:pPr>
        <w:pStyle w:val="a3"/>
        <w:spacing w:before="15" w:line="275" w:lineRule="exact"/>
      </w:pPr>
      <w:r>
        <w:t>«химико-лесной</w:t>
      </w:r>
      <w:r>
        <w:rPr>
          <w:spacing w:val="8"/>
        </w:rPr>
        <w:t xml:space="preserve"> </w:t>
      </w:r>
      <w:r>
        <w:t>комплекс»,</w:t>
      </w:r>
      <w:r>
        <w:rPr>
          <w:spacing w:val="16"/>
        </w:rPr>
        <w:t xml:space="preserve"> </w:t>
      </w:r>
      <w:r>
        <w:t>«машиностроительный</w:t>
      </w:r>
      <w:r>
        <w:rPr>
          <w:spacing w:val="9"/>
        </w:rPr>
        <w:t xml:space="preserve"> </w:t>
      </w:r>
      <w:r>
        <w:t>комплекс»,</w:t>
      </w:r>
      <w:r>
        <w:rPr>
          <w:spacing w:val="16"/>
        </w:rPr>
        <w:t xml:space="preserve"> </w:t>
      </w:r>
      <w:r>
        <w:t>«металлургический</w:t>
      </w:r>
      <w:r>
        <w:rPr>
          <w:spacing w:val="14"/>
        </w:rPr>
        <w:t xml:space="preserve"> </w:t>
      </w:r>
      <w:r>
        <w:rPr>
          <w:spacing w:val="-2"/>
        </w:rPr>
        <w:t>комплекс»,</w:t>
      </w:r>
    </w:p>
    <w:p w14:paraId="2A9BD133" w14:textId="77777777" w:rsidR="008B6EAD" w:rsidRDefault="00000000">
      <w:pPr>
        <w:pStyle w:val="a3"/>
        <w:spacing w:line="274" w:lineRule="exact"/>
      </w:pPr>
      <w:r>
        <w:t>«ВИЭ»,</w:t>
      </w:r>
      <w:r>
        <w:rPr>
          <w:spacing w:val="-4"/>
        </w:rPr>
        <w:t xml:space="preserve"> </w:t>
      </w:r>
      <w:r>
        <w:t>«ТЭК»,</w:t>
      </w:r>
      <w:r>
        <w:rPr>
          <w:spacing w:val="-5"/>
        </w:rPr>
        <w:t xml:space="preserve"> </w:t>
      </w:r>
      <w:r>
        <w:t>для</w:t>
      </w:r>
      <w:r>
        <w:rPr>
          <w:spacing w:val="-3"/>
        </w:rPr>
        <w:t xml:space="preserve"> </w:t>
      </w:r>
      <w:r>
        <w:t>решения</w:t>
      </w:r>
      <w:r>
        <w:rPr>
          <w:spacing w:val="-12"/>
        </w:rPr>
        <w:t xml:space="preserve"> </w:t>
      </w:r>
      <w:r>
        <w:t>учебных</w:t>
      </w:r>
      <w:r>
        <w:rPr>
          <w:spacing w:val="-13"/>
        </w:rPr>
        <w:t xml:space="preserve"> </w:t>
      </w:r>
      <w:r>
        <w:t>и</w:t>
      </w:r>
      <w:r>
        <w:rPr>
          <w:spacing w:val="-2"/>
        </w:rPr>
        <w:t xml:space="preserve"> </w:t>
      </w:r>
      <w:r>
        <w:t>(или)</w:t>
      </w:r>
      <w:r>
        <w:rPr>
          <w:spacing w:val="-5"/>
        </w:rPr>
        <w:t xml:space="preserve"> </w:t>
      </w:r>
      <w:r>
        <w:t>практико-ориентированных</w:t>
      </w:r>
      <w:r>
        <w:rPr>
          <w:spacing w:val="-12"/>
        </w:rPr>
        <w:t xml:space="preserve"> </w:t>
      </w:r>
      <w:r>
        <w:rPr>
          <w:spacing w:val="-2"/>
        </w:rPr>
        <w:t>задач;</w:t>
      </w:r>
    </w:p>
    <w:p w14:paraId="36B56346" w14:textId="77777777" w:rsidR="008B6EAD" w:rsidRDefault="00000000">
      <w:pPr>
        <w:pStyle w:val="a5"/>
        <w:numPr>
          <w:ilvl w:val="0"/>
          <w:numId w:val="66"/>
        </w:numPr>
        <w:tabs>
          <w:tab w:val="left" w:pos="1712"/>
        </w:tabs>
        <w:ind w:right="900" w:firstLine="0"/>
        <w:rPr>
          <w:sz w:val="24"/>
        </w:rPr>
      </w:pPr>
      <w:r>
        <w:rPr>
          <w:sz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7AE54C9" w14:textId="77777777" w:rsidR="008B6EAD" w:rsidRDefault="00000000">
      <w:pPr>
        <w:pStyle w:val="a5"/>
        <w:numPr>
          <w:ilvl w:val="0"/>
          <w:numId w:val="66"/>
        </w:numPr>
        <w:tabs>
          <w:tab w:val="left" w:pos="1631"/>
        </w:tabs>
        <w:spacing w:before="6" w:line="232" w:lineRule="auto"/>
        <w:ind w:right="913" w:firstLine="0"/>
        <w:rPr>
          <w:sz w:val="24"/>
        </w:rPr>
      </w:pPr>
      <w:r>
        <w:rPr>
          <w:sz w:val="24"/>
        </w:rPr>
        <w:t xml:space="preserve">различать территории опережающего развития (ТОР), Арктическую зону и зону Севера </w:t>
      </w:r>
      <w:r>
        <w:rPr>
          <w:spacing w:val="-2"/>
          <w:sz w:val="24"/>
        </w:rPr>
        <w:t>России;</w:t>
      </w:r>
    </w:p>
    <w:p w14:paraId="25F7937D" w14:textId="77777777" w:rsidR="008B6EAD" w:rsidRDefault="00000000">
      <w:pPr>
        <w:pStyle w:val="a5"/>
        <w:numPr>
          <w:ilvl w:val="0"/>
          <w:numId w:val="66"/>
        </w:numPr>
        <w:tabs>
          <w:tab w:val="left" w:pos="1611"/>
        </w:tabs>
        <w:spacing w:before="12" w:line="237" w:lineRule="auto"/>
        <w:ind w:right="900" w:firstLine="0"/>
        <w:rPr>
          <w:sz w:val="24"/>
        </w:rPr>
      </w:pPr>
      <w:r>
        <w:rPr>
          <w:sz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25E1EE8A" w14:textId="77777777" w:rsidR="008B6EAD" w:rsidRDefault="00000000">
      <w:pPr>
        <w:pStyle w:val="a5"/>
        <w:numPr>
          <w:ilvl w:val="0"/>
          <w:numId w:val="66"/>
        </w:numPr>
        <w:tabs>
          <w:tab w:val="left" w:pos="1698"/>
        </w:tabs>
        <w:spacing w:before="3"/>
        <w:ind w:right="890" w:firstLine="0"/>
        <w:rPr>
          <w:sz w:val="24"/>
        </w:rPr>
      </w:pPr>
      <w:r>
        <w:rPr>
          <w:sz w:val="24"/>
        </w:rPr>
        <w:t>находить, извлекать, интегрировать и интерпретировать информацию из различных источников географической информации</w:t>
      </w:r>
      <w:r>
        <w:rPr>
          <w:spacing w:val="-3"/>
          <w:sz w:val="24"/>
        </w:rPr>
        <w:t xml:space="preserve"> </w:t>
      </w:r>
      <w:r>
        <w:rPr>
          <w:sz w:val="24"/>
        </w:rPr>
        <w:t>(картографические, статистические, текстовые,</w:t>
      </w:r>
      <w:r>
        <w:rPr>
          <w:spacing w:val="-1"/>
          <w:sz w:val="24"/>
        </w:rPr>
        <w:t xml:space="preserve"> </w:t>
      </w:r>
      <w:r>
        <w:rPr>
          <w:sz w:val="24"/>
        </w:rPr>
        <w:t>видео-и фотоизображения, компьютерные базы данных) для решения различных учебных</w:t>
      </w:r>
      <w:r>
        <w:rPr>
          <w:spacing w:val="-1"/>
          <w:sz w:val="24"/>
        </w:rPr>
        <w:t xml:space="preserve"> </w:t>
      </w:r>
      <w:r>
        <w:rPr>
          <w:sz w:val="24"/>
        </w:rPr>
        <w:t>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14:paraId="6788EC96" w14:textId="77777777" w:rsidR="008B6EAD" w:rsidRDefault="00000000">
      <w:pPr>
        <w:pStyle w:val="a5"/>
        <w:numPr>
          <w:ilvl w:val="0"/>
          <w:numId w:val="66"/>
        </w:numPr>
        <w:tabs>
          <w:tab w:val="left" w:pos="1559"/>
        </w:tabs>
        <w:ind w:right="903" w:firstLine="0"/>
        <w:rPr>
          <w:sz w:val="24"/>
        </w:rPr>
      </w:pPr>
      <w:r>
        <w:rPr>
          <w:sz w:val="24"/>
        </w:rPr>
        <w:t>различать изученные географические объекты,</w:t>
      </w:r>
      <w:r>
        <w:rPr>
          <w:spacing w:val="-1"/>
          <w:sz w:val="24"/>
        </w:rPr>
        <w:t xml:space="preserve"> </w:t>
      </w:r>
      <w:r>
        <w:rPr>
          <w:sz w:val="24"/>
        </w:rPr>
        <w:t>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0AE92923" w14:textId="77777777" w:rsidR="008B6EAD" w:rsidRDefault="00000000">
      <w:pPr>
        <w:pStyle w:val="a5"/>
        <w:numPr>
          <w:ilvl w:val="0"/>
          <w:numId w:val="66"/>
        </w:numPr>
        <w:tabs>
          <w:tab w:val="left" w:pos="1554"/>
        </w:tabs>
        <w:spacing w:line="237" w:lineRule="auto"/>
        <w:ind w:right="904" w:firstLine="0"/>
        <w:rPr>
          <w:sz w:val="24"/>
        </w:rPr>
      </w:pPr>
      <w:r>
        <w:rPr>
          <w:sz w:val="24"/>
        </w:rPr>
        <w:t>различать</w:t>
      </w:r>
      <w:r>
        <w:rPr>
          <w:spacing w:val="-3"/>
          <w:sz w:val="24"/>
        </w:rPr>
        <w:t xml:space="preserve"> </w:t>
      </w:r>
      <w:r>
        <w:rPr>
          <w:sz w:val="24"/>
        </w:rPr>
        <w:t>валовой</w:t>
      </w:r>
      <w:r>
        <w:rPr>
          <w:spacing w:val="-3"/>
          <w:sz w:val="24"/>
        </w:rPr>
        <w:t xml:space="preserve"> </w:t>
      </w:r>
      <w:r>
        <w:rPr>
          <w:sz w:val="24"/>
        </w:rPr>
        <w:t>внутренний</w:t>
      </w:r>
      <w:r>
        <w:rPr>
          <w:spacing w:val="-7"/>
          <w:sz w:val="24"/>
        </w:rPr>
        <w:t xml:space="preserve"> </w:t>
      </w:r>
      <w:r>
        <w:rPr>
          <w:sz w:val="24"/>
        </w:rPr>
        <w:t>продукт</w:t>
      </w:r>
      <w:r>
        <w:rPr>
          <w:spacing w:val="-3"/>
          <w:sz w:val="24"/>
        </w:rPr>
        <w:t xml:space="preserve"> </w:t>
      </w:r>
      <w:r>
        <w:rPr>
          <w:sz w:val="24"/>
        </w:rPr>
        <w:t>(ВВП), валовой</w:t>
      </w:r>
      <w:r>
        <w:rPr>
          <w:spacing w:val="-3"/>
          <w:sz w:val="24"/>
        </w:rPr>
        <w:t xml:space="preserve"> </w:t>
      </w:r>
      <w:r>
        <w:rPr>
          <w:sz w:val="24"/>
        </w:rPr>
        <w:t>региональный продукт</w:t>
      </w:r>
      <w:r>
        <w:rPr>
          <w:spacing w:val="-4"/>
          <w:sz w:val="24"/>
        </w:rPr>
        <w:t xml:space="preserve"> </w:t>
      </w:r>
      <w:r>
        <w:rPr>
          <w:sz w:val="24"/>
        </w:rPr>
        <w:t>(ВРП)</w:t>
      </w:r>
      <w:r>
        <w:rPr>
          <w:spacing w:val="-2"/>
          <w:sz w:val="24"/>
        </w:rPr>
        <w:t xml:space="preserve"> </w:t>
      </w:r>
      <w:r>
        <w:rPr>
          <w:sz w:val="24"/>
        </w:rPr>
        <w:t>и</w:t>
      </w:r>
      <w:r>
        <w:rPr>
          <w:spacing w:val="-3"/>
          <w:sz w:val="24"/>
        </w:rPr>
        <w:t xml:space="preserve"> </w:t>
      </w:r>
      <w:r>
        <w:rPr>
          <w:sz w:val="24"/>
        </w:rPr>
        <w:t>индекс человеческого развития (ИЧР) как показатели уровня развития страны и её регионов;</w:t>
      </w:r>
    </w:p>
    <w:p w14:paraId="2DDBD3BF" w14:textId="77777777" w:rsidR="008B6EAD" w:rsidRDefault="00000000">
      <w:pPr>
        <w:pStyle w:val="a5"/>
        <w:numPr>
          <w:ilvl w:val="0"/>
          <w:numId w:val="66"/>
        </w:numPr>
        <w:tabs>
          <w:tab w:val="left" w:pos="1554"/>
        </w:tabs>
        <w:spacing w:before="8" w:line="272" w:lineRule="exact"/>
        <w:ind w:left="1554" w:hanging="138"/>
        <w:rPr>
          <w:sz w:val="24"/>
        </w:rPr>
      </w:pPr>
      <w:r>
        <w:rPr>
          <w:sz w:val="24"/>
        </w:rPr>
        <w:t>различать</w:t>
      </w:r>
      <w:r>
        <w:rPr>
          <w:spacing w:val="-8"/>
          <w:sz w:val="24"/>
        </w:rPr>
        <w:t xml:space="preserve"> </w:t>
      </w:r>
      <w:r>
        <w:rPr>
          <w:sz w:val="24"/>
        </w:rPr>
        <w:t>природно-ресурсный,</w:t>
      </w:r>
      <w:r>
        <w:rPr>
          <w:spacing w:val="-10"/>
          <w:sz w:val="24"/>
        </w:rPr>
        <w:t xml:space="preserve"> </w:t>
      </w:r>
      <w:r>
        <w:rPr>
          <w:sz w:val="24"/>
        </w:rPr>
        <w:t>человеческий</w:t>
      </w:r>
      <w:r>
        <w:rPr>
          <w:spacing w:val="-12"/>
          <w:sz w:val="24"/>
        </w:rPr>
        <w:t xml:space="preserve"> </w:t>
      </w:r>
      <w:r>
        <w:rPr>
          <w:sz w:val="24"/>
        </w:rPr>
        <w:t>и</w:t>
      </w:r>
      <w:r>
        <w:rPr>
          <w:spacing w:val="-7"/>
          <w:sz w:val="24"/>
        </w:rPr>
        <w:t xml:space="preserve"> </w:t>
      </w:r>
      <w:r>
        <w:rPr>
          <w:sz w:val="24"/>
        </w:rPr>
        <w:t>производственный</w:t>
      </w:r>
      <w:r>
        <w:rPr>
          <w:spacing w:val="-12"/>
          <w:sz w:val="24"/>
        </w:rPr>
        <w:t xml:space="preserve"> </w:t>
      </w:r>
      <w:r>
        <w:rPr>
          <w:spacing w:val="-2"/>
          <w:sz w:val="24"/>
        </w:rPr>
        <w:t>капитал;</w:t>
      </w:r>
    </w:p>
    <w:p w14:paraId="65570A6B" w14:textId="77777777" w:rsidR="008B6EAD" w:rsidRDefault="00000000">
      <w:pPr>
        <w:pStyle w:val="a5"/>
        <w:numPr>
          <w:ilvl w:val="0"/>
          <w:numId w:val="66"/>
        </w:numPr>
        <w:tabs>
          <w:tab w:val="left" w:pos="1741"/>
        </w:tabs>
        <w:spacing w:line="242" w:lineRule="auto"/>
        <w:ind w:right="901" w:firstLine="0"/>
        <w:rPr>
          <w:sz w:val="24"/>
        </w:rPr>
      </w:pPr>
      <w:r>
        <w:rPr>
          <w:sz w:val="24"/>
        </w:rPr>
        <w:t xml:space="preserve">различать виды транспорта и основные показатели их работы: грузооборот и </w:t>
      </w:r>
      <w:r>
        <w:rPr>
          <w:spacing w:val="-2"/>
          <w:sz w:val="24"/>
        </w:rPr>
        <w:lastRenderedPageBreak/>
        <w:t>пассажирооборот;</w:t>
      </w:r>
    </w:p>
    <w:p w14:paraId="5737A860"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0D434E3C" w14:textId="77777777" w:rsidR="008B6EAD" w:rsidRDefault="00000000">
      <w:pPr>
        <w:pStyle w:val="a5"/>
        <w:numPr>
          <w:ilvl w:val="0"/>
          <w:numId w:val="66"/>
        </w:numPr>
        <w:tabs>
          <w:tab w:val="left" w:pos="1587"/>
        </w:tabs>
        <w:spacing w:before="74" w:line="237" w:lineRule="auto"/>
        <w:ind w:right="908" w:firstLine="0"/>
        <w:rPr>
          <w:sz w:val="24"/>
        </w:rPr>
      </w:pPr>
      <w:r>
        <w:rPr>
          <w:sz w:val="24"/>
        </w:rPr>
        <w:lastRenderedPageBreak/>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6A1D01BA" w14:textId="77777777" w:rsidR="008B6EAD" w:rsidRDefault="00000000">
      <w:pPr>
        <w:pStyle w:val="a5"/>
        <w:numPr>
          <w:ilvl w:val="0"/>
          <w:numId w:val="66"/>
        </w:numPr>
        <w:tabs>
          <w:tab w:val="left" w:pos="1592"/>
        </w:tabs>
        <w:spacing w:before="3"/>
        <w:ind w:right="890" w:firstLine="0"/>
        <w:rPr>
          <w:sz w:val="24"/>
        </w:rPr>
      </w:pPr>
      <w:r>
        <w:rPr>
          <w:sz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p w14:paraId="75D823AB" w14:textId="77777777" w:rsidR="008B6EAD" w:rsidRDefault="00000000">
      <w:pPr>
        <w:pStyle w:val="a5"/>
        <w:numPr>
          <w:ilvl w:val="0"/>
          <w:numId w:val="66"/>
        </w:numPr>
        <w:tabs>
          <w:tab w:val="left" w:pos="1669"/>
        </w:tabs>
        <w:spacing w:before="5" w:line="237" w:lineRule="auto"/>
        <w:ind w:right="899" w:firstLine="0"/>
        <w:rPr>
          <w:sz w:val="24"/>
        </w:rPr>
      </w:pPr>
      <w:r>
        <w:rPr>
          <w:sz w:val="24"/>
        </w:rPr>
        <w:t xml:space="preserve">оценивать условия отдельных территорий для размещения предприятий и различных </w:t>
      </w:r>
      <w:r>
        <w:rPr>
          <w:spacing w:val="-2"/>
          <w:sz w:val="24"/>
        </w:rPr>
        <w:t>производств;</w:t>
      </w:r>
    </w:p>
    <w:p w14:paraId="7FDD54EC" w14:textId="77777777" w:rsidR="008B6EAD" w:rsidRDefault="00000000">
      <w:pPr>
        <w:pStyle w:val="a5"/>
        <w:numPr>
          <w:ilvl w:val="0"/>
          <w:numId w:val="66"/>
        </w:numPr>
        <w:tabs>
          <w:tab w:val="left" w:pos="1669"/>
        </w:tabs>
        <w:spacing w:before="3"/>
        <w:ind w:right="890" w:firstLine="0"/>
        <w:rPr>
          <w:sz w:val="24"/>
        </w:rPr>
      </w:pPr>
      <w:r>
        <w:rPr>
          <w:sz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w:t>
      </w:r>
      <w:r>
        <w:rPr>
          <w:spacing w:val="-2"/>
          <w:sz w:val="24"/>
        </w:rPr>
        <w:t>безопасности;</w:t>
      </w:r>
    </w:p>
    <w:p w14:paraId="690FE109" w14:textId="77777777" w:rsidR="008B6EAD" w:rsidRDefault="00000000">
      <w:pPr>
        <w:pStyle w:val="a5"/>
        <w:numPr>
          <w:ilvl w:val="0"/>
          <w:numId w:val="66"/>
        </w:numPr>
        <w:tabs>
          <w:tab w:val="left" w:pos="1611"/>
        </w:tabs>
        <w:ind w:right="891" w:firstLine="0"/>
        <w:rPr>
          <w:sz w:val="24"/>
        </w:rPr>
      </w:pPr>
      <w:r>
        <w:rPr>
          <w:sz w:val="24"/>
        </w:rPr>
        <w:t xml:space="preserve">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w:t>
      </w:r>
      <w:r>
        <w:rPr>
          <w:spacing w:val="-2"/>
          <w:sz w:val="24"/>
        </w:rPr>
        <w:t>экономики;</w:t>
      </w:r>
    </w:p>
    <w:p w14:paraId="2139077D" w14:textId="77777777" w:rsidR="008B6EAD" w:rsidRDefault="00000000">
      <w:pPr>
        <w:pStyle w:val="a5"/>
        <w:numPr>
          <w:ilvl w:val="0"/>
          <w:numId w:val="66"/>
        </w:numPr>
        <w:tabs>
          <w:tab w:val="left" w:pos="1587"/>
        </w:tabs>
        <w:spacing w:line="242" w:lineRule="auto"/>
        <w:ind w:right="907" w:firstLine="0"/>
        <w:rPr>
          <w:sz w:val="24"/>
        </w:rPr>
      </w:pPr>
      <w:r>
        <w:rPr>
          <w:sz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23E10B7F" w14:textId="77777777" w:rsidR="008B6EAD" w:rsidRDefault="00000000">
      <w:pPr>
        <w:pStyle w:val="a5"/>
        <w:numPr>
          <w:ilvl w:val="0"/>
          <w:numId w:val="66"/>
        </w:numPr>
        <w:tabs>
          <w:tab w:val="left" w:pos="1611"/>
        </w:tabs>
        <w:spacing w:line="242" w:lineRule="auto"/>
        <w:ind w:right="901" w:firstLine="0"/>
        <w:rPr>
          <w:sz w:val="24"/>
        </w:rPr>
      </w:pPr>
      <w:r>
        <w:rPr>
          <w:sz w:val="24"/>
        </w:rPr>
        <w:t xml:space="preserve">объяснять географические различия населения и хозяйства территорий крупных регионов </w:t>
      </w:r>
      <w:r>
        <w:rPr>
          <w:spacing w:val="-2"/>
          <w:sz w:val="24"/>
        </w:rPr>
        <w:t>страны;</w:t>
      </w:r>
    </w:p>
    <w:p w14:paraId="0B82CCC0" w14:textId="77777777" w:rsidR="008B6EAD" w:rsidRDefault="00000000">
      <w:pPr>
        <w:pStyle w:val="a5"/>
        <w:numPr>
          <w:ilvl w:val="0"/>
          <w:numId w:val="66"/>
        </w:numPr>
        <w:tabs>
          <w:tab w:val="left" w:pos="1626"/>
        </w:tabs>
        <w:spacing w:line="242" w:lineRule="auto"/>
        <w:ind w:right="895" w:firstLine="0"/>
        <w:rPr>
          <w:sz w:val="24"/>
        </w:rPr>
      </w:pPr>
      <w:r>
        <w:rPr>
          <w:sz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33F58B69" w14:textId="77777777" w:rsidR="008B6EAD" w:rsidRDefault="00000000">
      <w:pPr>
        <w:pStyle w:val="a5"/>
        <w:numPr>
          <w:ilvl w:val="0"/>
          <w:numId w:val="66"/>
        </w:numPr>
        <w:tabs>
          <w:tab w:val="left" w:pos="1717"/>
        </w:tabs>
        <w:ind w:right="889" w:firstLine="0"/>
        <w:rPr>
          <w:sz w:val="24"/>
        </w:rPr>
      </w:pPr>
      <w:r>
        <w:rPr>
          <w:sz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DF214AE" w14:textId="77777777" w:rsidR="008B6EAD" w:rsidRDefault="00000000">
      <w:pPr>
        <w:pStyle w:val="a5"/>
        <w:numPr>
          <w:ilvl w:val="0"/>
          <w:numId w:val="66"/>
        </w:numPr>
        <w:tabs>
          <w:tab w:val="left" w:pos="1741"/>
        </w:tabs>
        <w:spacing w:line="232" w:lineRule="auto"/>
        <w:ind w:right="893" w:firstLine="0"/>
        <w:rPr>
          <w:sz w:val="24"/>
        </w:rPr>
      </w:pPr>
      <w:r>
        <w:rPr>
          <w:sz w:val="24"/>
        </w:rPr>
        <w:t>приводить примеры объектов Всемирного наследия ЮНЕСКО и описывать их местоположение на географической карте;</w:t>
      </w:r>
    </w:p>
    <w:p w14:paraId="7B1059BC" w14:textId="77777777" w:rsidR="008B6EAD" w:rsidRDefault="00000000">
      <w:pPr>
        <w:pStyle w:val="a5"/>
        <w:numPr>
          <w:ilvl w:val="0"/>
          <w:numId w:val="66"/>
        </w:numPr>
        <w:tabs>
          <w:tab w:val="left" w:pos="1553"/>
        </w:tabs>
        <w:spacing w:before="6"/>
        <w:ind w:left="1553" w:hanging="138"/>
        <w:rPr>
          <w:sz w:val="24"/>
        </w:rPr>
      </w:pPr>
      <w:r>
        <w:rPr>
          <w:sz w:val="24"/>
        </w:rPr>
        <w:t>характеризовать</w:t>
      </w:r>
      <w:r>
        <w:rPr>
          <w:spacing w:val="-11"/>
          <w:sz w:val="24"/>
        </w:rPr>
        <w:t xml:space="preserve"> </w:t>
      </w:r>
      <w:r>
        <w:rPr>
          <w:sz w:val="24"/>
        </w:rPr>
        <w:t>место</w:t>
      </w:r>
      <w:r>
        <w:rPr>
          <w:spacing w:val="1"/>
          <w:sz w:val="24"/>
        </w:rPr>
        <w:t xml:space="preserve"> </w:t>
      </w:r>
      <w:r>
        <w:rPr>
          <w:sz w:val="24"/>
        </w:rPr>
        <w:t>и</w:t>
      </w:r>
      <w:r>
        <w:rPr>
          <w:spacing w:val="-4"/>
          <w:sz w:val="24"/>
        </w:rPr>
        <w:t xml:space="preserve"> </w:t>
      </w:r>
      <w:r>
        <w:rPr>
          <w:sz w:val="24"/>
        </w:rPr>
        <w:t>роль</w:t>
      </w:r>
      <w:r>
        <w:rPr>
          <w:spacing w:val="-8"/>
          <w:sz w:val="24"/>
        </w:rPr>
        <w:t xml:space="preserve"> </w:t>
      </w:r>
      <w:r>
        <w:rPr>
          <w:sz w:val="24"/>
        </w:rPr>
        <w:t>России</w:t>
      </w:r>
      <w:r>
        <w:rPr>
          <w:spacing w:val="-8"/>
          <w:sz w:val="24"/>
        </w:rPr>
        <w:t xml:space="preserve"> </w:t>
      </w:r>
      <w:r>
        <w:rPr>
          <w:sz w:val="24"/>
        </w:rPr>
        <w:t>в</w:t>
      </w:r>
      <w:r>
        <w:rPr>
          <w:spacing w:val="-7"/>
          <w:sz w:val="24"/>
        </w:rPr>
        <w:t xml:space="preserve"> </w:t>
      </w:r>
      <w:r>
        <w:rPr>
          <w:sz w:val="24"/>
        </w:rPr>
        <w:t>мировом</w:t>
      </w:r>
      <w:r>
        <w:rPr>
          <w:spacing w:val="3"/>
          <w:sz w:val="24"/>
        </w:rPr>
        <w:t xml:space="preserve"> </w:t>
      </w:r>
      <w:r>
        <w:rPr>
          <w:spacing w:val="-2"/>
          <w:sz w:val="24"/>
        </w:rPr>
        <w:t>хозяйстве.</w:t>
      </w:r>
    </w:p>
    <w:p w14:paraId="3D4F6B52" w14:textId="77777777" w:rsidR="008B6EAD" w:rsidRDefault="008B6EAD">
      <w:pPr>
        <w:pStyle w:val="a3"/>
        <w:spacing w:before="38"/>
        <w:ind w:left="0"/>
        <w:jc w:val="left"/>
      </w:pPr>
    </w:p>
    <w:p w14:paraId="2AD50387" w14:textId="77777777" w:rsidR="008B6EAD" w:rsidRDefault="00000000">
      <w:pPr>
        <w:pStyle w:val="2"/>
        <w:numPr>
          <w:ilvl w:val="2"/>
          <w:numId w:val="137"/>
        </w:numPr>
        <w:tabs>
          <w:tab w:val="left" w:pos="2029"/>
        </w:tabs>
        <w:spacing w:line="276" w:lineRule="auto"/>
        <w:ind w:left="1416" w:right="901" w:firstLine="0"/>
        <w:jc w:val="both"/>
      </w:pPr>
      <w:bookmarkStart w:id="183" w:name="2.1.8_Федеральная_рабочая_программа_по_у"/>
      <w:bookmarkEnd w:id="183"/>
      <w:r>
        <w:t xml:space="preserve">Федеральная рабочая программа по учебному предмету «Математика» (базовый </w:t>
      </w:r>
      <w:r>
        <w:rPr>
          <w:spacing w:val="-2"/>
        </w:rPr>
        <w:t>уровень).</w:t>
      </w:r>
    </w:p>
    <w:p w14:paraId="48F52A9C" w14:textId="77777777" w:rsidR="008B6EAD" w:rsidRDefault="00000000">
      <w:pPr>
        <w:spacing w:before="268"/>
        <w:ind w:left="1416"/>
        <w:jc w:val="both"/>
        <w:rPr>
          <w:b/>
          <w:sz w:val="24"/>
        </w:rPr>
      </w:pPr>
      <w:r>
        <w:rPr>
          <w:b/>
          <w:sz w:val="24"/>
        </w:rPr>
        <w:t>Пояснительная</w:t>
      </w:r>
      <w:r>
        <w:rPr>
          <w:b/>
          <w:spacing w:val="-3"/>
          <w:sz w:val="24"/>
        </w:rPr>
        <w:t xml:space="preserve"> </w:t>
      </w:r>
      <w:r>
        <w:rPr>
          <w:b/>
          <w:spacing w:val="-2"/>
          <w:sz w:val="24"/>
        </w:rPr>
        <w:t>записка</w:t>
      </w:r>
    </w:p>
    <w:p w14:paraId="007070FA" w14:textId="77777777" w:rsidR="008B6EAD" w:rsidRDefault="00000000">
      <w:pPr>
        <w:pStyle w:val="a3"/>
        <w:spacing w:before="2" w:line="275" w:lineRule="exact"/>
        <w:ind w:left="2126"/>
      </w:pPr>
      <w:r>
        <w:t>Приоритетными</w:t>
      </w:r>
      <w:r>
        <w:rPr>
          <w:spacing w:val="-11"/>
        </w:rPr>
        <w:t xml:space="preserve"> </w:t>
      </w:r>
      <w:r>
        <w:t>целями</w:t>
      </w:r>
      <w:r>
        <w:rPr>
          <w:spacing w:val="-8"/>
        </w:rPr>
        <w:t xml:space="preserve"> </w:t>
      </w:r>
      <w:r>
        <w:t>обучения математике</w:t>
      </w:r>
      <w:r>
        <w:rPr>
          <w:spacing w:val="-11"/>
        </w:rPr>
        <w:t xml:space="preserve"> </w:t>
      </w:r>
      <w:r>
        <w:t>в</w:t>
      </w:r>
      <w:r>
        <w:rPr>
          <w:spacing w:val="-3"/>
        </w:rPr>
        <w:t xml:space="preserve"> </w:t>
      </w:r>
      <w:r>
        <w:t>5–6 классах</w:t>
      </w:r>
      <w:r>
        <w:rPr>
          <w:spacing w:val="-5"/>
        </w:rPr>
        <w:t xml:space="preserve"> </w:t>
      </w:r>
      <w:r>
        <w:rPr>
          <w:spacing w:val="-2"/>
        </w:rPr>
        <w:t>являются:</w:t>
      </w:r>
    </w:p>
    <w:p w14:paraId="74AAD32D" w14:textId="77777777" w:rsidR="008B6EAD" w:rsidRDefault="00000000">
      <w:pPr>
        <w:pStyle w:val="a5"/>
        <w:numPr>
          <w:ilvl w:val="3"/>
          <w:numId w:val="137"/>
        </w:numPr>
        <w:tabs>
          <w:tab w:val="left" w:pos="1741"/>
        </w:tabs>
        <w:ind w:right="902" w:firstLine="0"/>
        <w:rPr>
          <w:sz w:val="24"/>
        </w:rPr>
      </w:pPr>
      <w:r>
        <w:rPr>
          <w:sz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w:t>
      </w:r>
      <w:r>
        <w:rPr>
          <w:spacing w:val="40"/>
          <w:sz w:val="24"/>
        </w:rPr>
        <w:t xml:space="preserve"> </w:t>
      </w:r>
      <w:r>
        <w:rPr>
          <w:sz w:val="24"/>
        </w:rPr>
        <w:t>математического образования обучающихся;</w:t>
      </w:r>
    </w:p>
    <w:p w14:paraId="58745391" w14:textId="77777777" w:rsidR="008B6EAD" w:rsidRDefault="00000000">
      <w:pPr>
        <w:pStyle w:val="a5"/>
        <w:numPr>
          <w:ilvl w:val="3"/>
          <w:numId w:val="137"/>
        </w:numPr>
        <w:tabs>
          <w:tab w:val="left" w:pos="1674"/>
        </w:tabs>
        <w:spacing w:line="242" w:lineRule="auto"/>
        <w:ind w:right="901" w:firstLine="0"/>
        <w:rPr>
          <w:sz w:val="24"/>
        </w:rPr>
      </w:pPr>
      <w:r>
        <w:rPr>
          <w:sz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1B6CE8D" w14:textId="77777777" w:rsidR="008B6EAD" w:rsidRDefault="00000000">
      <w:pPr>
        <w:pStyle w:val="a3"/>
        <w:spacing w:line="242" w:lineRule="auto"/>
        <w:ind w:right="906"/>
      </w:pPr>
      <w:r>
        <w:t>подведение</w:t>
      </w:r>
      <w:r>
        <w:rPr>
          <w:spacing w:val="-1"/>
        </w:rPr>
        <w:t xml:space="preserve"> </w:t>
      </w:r>
      <w:r>
        <w:t>обучающихся на доступном для них уровне к</w:t>
      </w:r>
      <w:r>
        <w:rPr>
          <w:spacing w:val="-6"/>
        </w:rPr>
        <w:t xml:space="preserve"> </w:t>
      </w:r>
      <w:r>
        <w:t>осознанию</w:t>
      </w:r>
      <w:r>
        <w:rPr>
          <w:spacing w:val="-7"/>
        </w:rPr>
        <w:t xml:space="preserve"> </w:t>
      </w:r>
      <w:r>
        <w:t>взаимосвязи математики</w:t>
      </w:r>
      <w:r>
        <w:rPr>
          <w:spacing w:val="-4"/>
        </w:rPr>
        <w:t xml:space="preserve"> </w:t>
      </w:r>
      <w:r>
        <w:t>и окружающего мира;</w:t>
      </w:r>
    </w:p>
    <w:p w14:paraId="5D1EA7C6" w14:textId="77777777" w:rsidR="008B6EAD" w:rsidRDefault="00000000">
      <w:pPr>
        <w:pStyle w:val="a5"/>
        <w:numPr>
          <w:ilvl w:val="3"/>
          <w:numId w:val="137"/>
        </w:numPr>
        <w:tabs>
          <w:tab w:val="left" w:pos="1741"/>
        </w:tabs>
        <w:ind w:right="901" w:firstLine="0"/>
        <w:rPr>
          <w:sz w:val="24"/>
        </w:rPr>
      </w:pPr>
      <w:r>
        <w:rPr>
          <w:sz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C174BBE" w14:textId="77777777" w:rsidR="008B6EAD" w:rsidRDefault="00000000">
      <w:pPr>
        <w:pStyle w:val="a3"/>
        <w:ind w:left="1415" w:right="892" w:firstLine="710"/>
      </w:pPr>
      <w: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w:t>
      </w:r>
      <w:r>
        <w:rPr>
          <w:spacing w:val="-1"/>
        </w:rPr>
        <w:t xml:space="preserve"> </w:t>
      </w:r>
      <w:r>
        <w:t>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24C1AFB0" w14:textId="77777777" w:rsidR="008B6EAD" w:rsidRDefault="00000000">
      <w:pPr>
        <w:pStyle w:val="a3"/>
        <w:ind w:left="1415"/>
      </w:pPr>
      <w:r>
        <w:lastRenderedPageBreak/>
        <w:t>Изучение</w:t>
      </w:r>
      <w:r>
        <w:rPr>
          <w:spacing w:val="68"/>
        </w:rPr>
        <w:t xml:space="preserve"> </w:t>
      </w:r>
      <w:r>
        <w:t>арифметического</w:t>
      </w:r>
      <w:r>
        <w:rPr>
          <w:spacing w:val="71"/>
        </w:rPr>
        <w:t xml:space="preserve"> </w:t>
      </w:r>
      <w:r>
        <w:t>материала</w:t>
      </w:r>
      <w:r>
        <w:rPr>
          <w:spacing w:val="70"/>
        </w:rPr>
        <w:t xml:space="preserve"> </w:t>
      </w:r>
      <w:r>
        <w:t>начинается</w:t>
      </w:r>
      <w:r>
        <w:rPr>
          <w:spacing w:val="71"/>
        </w:rPr>
        <w:t xml:space="preserve"> </w:t>
      </w:r>
      <w:r>
        <w:t>со</w:t>
      </w:r>
      <w:r>
        <w:rPr>
          <w:spacing w:val="76"/>
        </w:rPr>
        <w:t xml:space="preserve"> </w:t>
      </w:r>
      <w:r>
        <w:t>систематизации</w:t>
      </w:r>
      <w:r>
        <w:rPr>
          <w:spacing w:val="67"/>
        </w:rPr>
        <w:t xml:space="preserve"> </w:t>
      </w:r>
      <w:r>
        <w:t>и</w:t>
      </w:r>
      <w:r>
        <w:rPr>
          <w:spacing w:val="72"/>
        </w:rPr>
        <w:t xml:space="preserve"> </w:t>
      </w:r>
      <w:r>
        <w:t>развития</w:t>
      </w:r>
      <w:r>
        <w:rPr>
          <w:spacing w:val="66"/>
        </w:rPr>
        <w:t xml:space="preserve"> </w:t>
      </w:r>
      <w:r>
        <w:t>знаний</w:t>
      </w:r>
      <w:r>
        <w:rPr>
          <w:spacing w:val="63"/>
        </w:rPr>
        <w:t xml:space="preserve"> </w:t>
      </w:r>
      <w:r>
        <w:rPr>
          <w:spacing w:val="-10"/>
        </w:rPr>
        <w:t>о</w:t>
      </w:r>
    </w:p>
    <w:p w14:paraId="357DA990" w14:textId="77777777" w:rsidR="008B6EAD" w:rsidRDefault="008B6EAD">
      <w:pPr>
        <w:pStyle w:val="a3"/>
        <w:sectPr w:rsidR="008B6EAD">
          <w:pgSz w:w="12240" w:h="15840"/>
          <w:pgMar w:top="640" w:right="0" w:bottom="960" w:left="0" w:header="0" w:footer="729" w:gutter="0"/>
          <w:cols w:space="720"/>
        </w:sectPr>
      </w:pPr>
    </w:p>
    <w:p w14:paraId="30DEBCC0" w14:textId="77777777" w:rsidR="008B6EAD" w:rsidRDefault="00000000">
      <w:pPr>
        <w:pStyle w:val="a3"/>
        <w:spacing w:before="67"/>
        <w:ind w:right="891"/>
      </w:pPr>
      <w:r>
        <w:lastRenderedPageBreak/>
        <w:t>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6BFBD782" w14:textId="77777777" w:rsidR="008B6EAD" w:rsidRDefault="00000000">
      <w:pPr>
        <w:pStyle w:val="a3"/>
        <w:spacing w:before="2"/>
        <w:ind w:left="1415" w:right="896" w:firstLine="710"/>
      </w:pPr>
      <w: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w:t>
      </w:r>
      <w:r>
        <w:rPr>
          <w:spacing w:val="-7"/>
        </w:rPr>
        <w:t xml:space="preserve"> </w:t>
      </w:r>
      <w:r>
        <w:t>дробей, что целесообразно с</w:t>
      </w:r>
      <w:r>
        <w:rPr>
          <w:spacing w:val="-8"/>
        </w:rPr>
        <w:t xml:space="preserve"> </w:t>
      </w:r>
      <w:r>
        <w:t>точки</w:t>
      </w:r>
      <w:r>
        <w:rPr>
          <w:spacing w:val="-10"/>
        </w:rPr>
        <w:t xml:space="preserve"> </w:t>
      </w:r>
      <w:r>
        <w:t>зрения</w:t>
      </w:r>
      <w:r>
        <w:rPr>
          <w:spacing w:val="-2"/>
        </w:rPr>
        <w:t xml:space="preserve"> </w:t>
      </w:r>
      <w:r>
        <w:t>логики</w:t>
      </w:r>
      <w:r>
        <w:rPr>
          <w:spacing w:val="-1"/>
        </w:rPr>
        <w:t xml:space="preserve"> </w:t>
      </w:r>
      <w:r>
        <w:t>изложения</w:t>
      </w:r>
      <w:r>
        <w:rPr>
          <w:spacing w:val="-2"/>
        </w:rPr>
        <w:t xml:space="preserve"> </w:t>
      </w:r>
      <w:r>
        <w:t>числовой</w:t>
      </w:r>
      <w:r>
        <w:rPr>
          <w:spacing w:val="-1"/>
        </w:rPr>
        <w:t xml:space="preserve"> </w:t>
      </w:r>
      <w:r>
        <w:t>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37877430" w14:textId="77777777" w:rsidR="008B6EAD" w:rsidRDefault="00000000">
      <w:pPr>
        <w:pStyle w:val="a3"/>
        <w:spacing w:before="3" w:line="242" w:lineRule="auto"/>
        <w:ind w:right="895" w:firstLine="710"/>
      </w:pPr>
      <w:r>
        <w:t>Особенностью изучения положительных и отрицательных чисел является то, что они также</w:t>
      </w:r>
      <w:r>
        <w:rPr>
          <w:spacing w:val="80"/>
        </w:rPr>
        <w:t xml:space="preserve"> </w:t>
      </w:r>
      <w:r>
        <w:t>могут</w:t>
      </w:r>
      <w:r>
        <w:rPr>
          <w:spacing w:val="71"/>
          <w:w w:val="150"/>
        </w:rPr>
        <w:t xml:space="preserve"> </w:t>
      </w:r>
      <w:r>
        <w:t>рассматриваться</w:t>
      </w:r>
      <w:r>
        <w:rPr>
          <w:spacing w:val="80"/>
        </w:rPr>
        <w:t xml:space="preserve"> </w:t>
      </w:r>
      <w:r>
        <w:t>в</w:t>
      </w:r>
      <w:r>
        <w:rPr>
          <w:spacing w:val="80"/>
        </w:rPr>
        <w:t xml:space="preserve"> </w:t>
      </w:r>
      <w:r>
        <w:t>несколько</w:t>
      </w:r>
      <w:r>
        <w:rPr>
          <w:spacing w:val="80"/>
        </w:rPr>
        <w:t xml:space="preserve"> </w:t>
      </w:r>
      <w:r>
        <w:t>этапов.</w:t>
      </w:r>
      <w:r>
        <w:rPr>
          <w:spacing w:val="73"/>
          <w:w w:val="150"/>
        </w:rPr>
        <w:t xml:space="preserve"> </w:t>
      </w:r>
      <w:r>
        <w:t>В</w:t>
      </w:r>
      <w:r>
        <w:rPr>
          <w:spacing w:val="80"/>
        </w:rPr>
        <w:t xml:space="preserve"> </w:t>
      </w:r>
      <w:r>
        <w:t>6</w:t>
      </w:r>
      <w:r>
        <w:rPr>
          <w:spacing w:val="71"/>
          <w:w w:val="150"/>
        </w:rPr>
        <w:t xml:space="preserve"> </w:t>
      </w:r>
      <w:r>
        <w:t>классе</w:t>
      </w:r>
      <w:r>
        <w:rPr>
          <w:spacing w:val="80"/>
        </w:rPr>
        <w:t xml:space="preserve"> </w:t>
      </w:r>
      <w:r>
        <w:t>в</w:t>
      </w:r>
      <w:r>
        <w:rPr>
          <w:spacing w:val="80"/>
        </w:rPr>
        <w:t xml:space="preserve"> </w:t>
      </w:r>
      <w:r>
        <w:t>начале</w:t>
      </w:r>
      <w:r>
        <w:rPr>
          <w:spacing w:val="80"/>
        </w:rPr>
        <w:t xml:space="preserve"> </w:t>
      </w:r>
      <w:r>
        <w:t>изучения</w:t>
      </w:r>
      <w:r>
        <w:rPr>
          <w:spacing w:val="71"/>
          <w:w w:val="150"/>
        </w:rPr>
        <w:t xml:space="preserve"> </w:t>
      </w:r>
      <w:r>
        <w:t>темы</w:t>
      </w:r>
    </w:p>
    <w:p w14:paraId="628126E2" w14:textId="77777777" w:rsidR="008B6EAD" w:rsidRDefault="00000000">
      <w:pPr>
        <w:pStyle w:val="a3"/>
        <w:ind w:right="891"/>
      </w:pPr>
      <w:r>
        <w:t>«Положительные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w:t>
      </w:r>
    </w:p>
    <w:p w14:paraId="0FBD96F4" w14:textId="77777777" w:rsidR="008B6EAD" w:rsidRDefault="00000000">
      <w:pPr>
        <w:pStyle w:val="a3"/>
        <w:ind w:right="893"/>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7754C2DD" w14:textId="77777777" w:rsidR="008B6EAD" w:rsidRDefault="00000000">
      <w:pPr>
        <w:pStyle w:val="a3"/>
        <w:ind w:left="1415" w:right="883" w:firstLine="710"/>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w:t>
      </w:r>
      <w:r>
        <w:rPr>
          <w:spacing w:val="80"/>
        </w:rPr>
        <w:t xml:space="preserve"> </w:t>
      </w:r>
      <w:r>
        <w:t>частности для вычисления геометрических величин, в качестве «заместителя» числа.</w:t>
      </w:r>
    </w:p>
    <w:p w14:paraId="09C48948" w14:textId="77777777" w:rsidR="008B6EAD" w:rsidRDefault="00000000">
      <w:pPr>
        <w:pStyle w:val="a3"/>
        <w:ind w:left="1415" w:right="894"/>
      </w:pPr>
      <w:r>
        <w:t>В программе учебного курса «Математика» представлена наглядная геометрия, направленная</w:t>
      </w:r>
      <w:r>
        <w:rPr>
          <w:spacing w:val="40"/>
        </w:rPr>
        <w:t xml:space="preserve"> </w:t>
      </w:r>
      <w:r>
        <w:t>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w:t>
      </w:r>
      <w:r>
        <w:rPr>
          <w:spacing w:val="80"/>
        </w:rPr>
        <w:t xml:space="preserve"> </w:t>
      </w:r>
      <w:r>
        <w:t>конфигурациями, учатся</w:t>
      </w:r>
      <w:r>
        <w:rPr>
          <w:spacing w:val="-1"/>
        </w:rPr>
        <w:t xml:space="preserve"> </w:t>
      </w:r>
      <w:r>
        <w:t>изображать их</w:t>
      </w:r>
      <w:r>
        <w:rPr>
          <w:spacing w:val="-11"/>
        </w:rPr>
        <w:t xml:space="preserve"> </w:t>
      </w:r>
      <w:r>
        <w:t>на</w:t>
      </w:r>
      <w:r>
        <w:rPr>
          <w:spacing w:val="-2"/>
        </w:rPr>
        <w:t xml:space="preserve"> </w:t>
      </w:r>
      <w:r>
        <w:t>нелинованной</w:t>
      </w:r>
      <w:r>
        <w:rPr>
          <w:spacing w:val="-10"/>
        </w:rPr>
        <w:t xml:space="preserve"> </w:t>
      </w:r>
      <w:r>
        <w:t>и клетчатой</w:t>
      </w:r>
      <w:r>
        <w:rPr>
          <w:spacing w:val="-5"/>
        </w:rPr>
        <w:t xml:space="preserve"> </w:t>
      </w:r>
      <w:r>
        <w:t>бумаге, рассматривают</w:t>
      </w:r>
      <w:r>
        <w:rPr>
          <w:spacing w:val="-5"/>
        </w:rPr>
        <w:t xml:space="preserve"> </w:t>
      </w:r>
      <w:r>
        <w:t>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53D33F56" w14:textId="77777777" w:rsidR="008B6EAD" w:rsidRDefault="008B6EAD">
      <w:pPr>
        <w:pStyle w:val="a3"/>
        <w:spacing w:before="2"/>
        <w:ind w:left="0"/>
        <w:jc w:val="left"/>
      </w:pPr>
    </w:p>
    <w:p w14:paraId="6A319836" w14:textId="77777777" w:rsidR="008B6EAD" w:rsidRDefault="00000000">
      <w:pPr>
        <w:pStyle w:val="2"/>
        <w:spacing w:line="240" w:lineRule="auto"/>
        <w:ind w:left="1415"/>
      </w:pPr>
      <w:bookmarkStart w:id="184" w:name="Место_учебного_предмета_«Математика»_в_у"/>
      <w:bookmarkEnd w:id="184"/>
      <w:r>
        <w:t>Место</w:t>
      </w:r>
      <w:r>
        <w:rPr>
          <w:spacing w:val="-8"/>
        </w:rPr>
        <w:t xml:space="preserve"> </w:t>
      </w:r>
      <w:r>
        <w:t>учебного</w:t>
      </w:r>
      <w:r>
        <w:rPr>
          <w:spacing w:val="-6"/>
        </w:rPr>
        <w:t xml:space="preserve"> </w:t>
      </w:r>
      <w:r>
        <w:t>предмета</w:t>
      </w:r>
      <w:r>
        <w:rPr>
          <w:spacing w:val="-11"/>
        </w:rPr>
        <w:t xml:space="preserve"> </w:t>
      </w:r>
      <w:r>
        <w:t>«Математика»</w:t>
      </w:r>
      <w:r>
        <w:rPr>
          <w:spacing w:val="-6"/>
        </w:rPr>
        <w:t xml:space="preserve"> </w:t>
      </w:r>
      <w:r>
        <w:t>в</w:t>
      </w:r>
      <w:r>
        <w:rPr>
          <w:spacing w:val="-11"/>
        </w:rPr>
        <w:t xml:space="preserve"> </w:t>
      </w:r>
      <w:r>
        <w:t>учебном</w:t>
      </w:r>
      <w:r>
        <w:rPr>
          <w:spacing w:val="-5"/>
        </w:rPr>
        <w:t xml:space="preserve"> </w:t>
      </w:r>
      <w:r>
        <w:rPr>
          <w:spacing w:val="-2"/>
        </w:rPr>
        <w:t>плане</w:t>
      </w:r>
    </w:p>
    <w:p w14:paraId="0BA944E2" w14:textId="77777777" w:rsidR="008B6EAD" w:rsidRDefault="00000000">
      <w:pPr>
        <w:pStyle w:val="a3"/>
        <w:spacing w:before="36"/>
        <w:ind w:left="1415" w:right="899"/>
      </w:pPr>
      <w:r>
        <w:t xml:space="preserve">Согласно учебному плану в 5–6 классах изучается интегрированный предмет «Математика», </w:t>
      </w:r>
      <w:r>
        <w:lastRenderedPageBreak/>
        <w:t>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77C44FD7" w14:textId="77777777" w:rsidR="008B6EAD" w:rsidRDefault="008B6EAD">
      <w:pPr>
        <w:pStyle w:val="a3"/>
        <w:sectPr w:rsidR="008B6EAD">
          <w:pgSz w:w="12240" w:h="15840"/>
          <w:pgMar w:top="640" w:right="0" w:bottom="920" w:left="0" w:header="0" w:footer="729" w:gutter="0"/>
          <w:cols w:space="720"/>
        </w:sectPr>
      </w:pPr>
    </w:p>
    <w:p w14:paraId="4137DEB8" w14:textId="77777777" w:rsidR="008B6EAD" w:rsidRDefault="00000000">
      <w:pPr>
        <w:pStyle w:val="a3"/>
        <w:spacing w:before="74" w:line="237" w:lineRule="auto"/>
        <w:ind w:left="1415" w:right="892"/>
      </w:pPr>
      <w:r>
        <w:lastRenderedPageBreak/>
        <w:t>На изучение учебного курса «Математика»</w:t>
      </w:r>
      <w:r>
        <w:rPr>
          <w:spacing w:val="-1"/>
        </w:rPr>
        <w:t xml:space="preserve"> </w:t>
      </w:r>
      <w:r>
        <w:t>отводится 340 часов:</w:t>
      </w:r>
      <w:r>
        <w:rPr>
          <w:spacing w:val="-1"/>
        </w:rPr>
        <w:t xml:space="preserve"> </w:t>
      </w:r>
      <w:r>
        <w:t>в 5</w:t>
      </w:r>
      <w:r>
        <w:rPr>
          <w:spacing w:val="-1"/>
        </w:rPr>
        <w:t xml:space="preserve"> </w:t>
      </w:r>
      <w:r>
        <w:t>классе – 170 часов (5 часов в неделю), в 6 классе – 170 часов (5 часов в неделю).</w:t>
      </w:r>
    </w:p>
    <w:p w14:paraId="17681D2D" w14:textId="77777777" w:rsidR="008B6EAD" w:rsidRDefault="008B6EAD">
      <w:pPr>
        <w:pStyle w:val="a3"/>
        <w:spacing w:before="12"/>
        <w:ind w:left="0"/>
        <w:jc w:val="left"/>
      </w:pPr>
    </w:p>
    <w:p w14:paraId="10340325" w14:textId="77777777" w:rsidR="008B6EAD" w:rsidRDefault="00000000">
      <w:pPr>
        <w:pStyle w:val="1"/>
        <w:spacing w:line="232" w:lineRule="auto"/>
        <w:ind w:left="1415" w:right="7576"/>
        <w:jc w:val="both"/>
      </w:pPr>
      <w:r>
        <w:t>СОДЕРЖАНИЕ</w:t>
      </w:r>
      <w:r>
        <w:rPr>
          <w:spacing w:val="-15"/>
        </w:rPr>
        <w:t xml:space="preserve"> </w:t>
      </w:r>
      <w:r>
        <w:t>ОБУЧЕНИЯ 5 КЛАСС</w:t>
      </w:r>
    </w:p>
    <w:p w14:paraId="366953F8" w14:textId="77777777" w:rsidR="008B6EAD" w:rsidRDefault="008B6EAD">
      <w:pPr>
        <w:pStyle w:val="a3"/>
        <w:ind w:left="0"/>
        <w:jc w:val="left"/>
        <w:rPr>
          <w:b/>
        </w:rPr>
      </w:pPr>
    </w:p>
    <w:p w14:paraId="01C72D69" w14:textId="77777777" w:rsidR="008B6EAD" w:rsidRDefault="008B6EAD">
      <w:pPr>
        <w:pStyle w:val="a3"/>
        <w:spacing w:before="10"/>
        <w:ind w:left="0"/>
        <w:jc w:val="left"/>
        <w:rPr>
          <w:b/>
        </w:rPr>
      </w:pPr>
    </w:p>
    <w:p w14:paraId="5125C03A" w14:textId="77777777" w:rsidR="008B6EAD" w:rsidRDefault="00000000">
      <w:pPr>
        <w:pStyle w:val="a3"/>
        <w:spacing w:line="272" w:lineRule="exact"/>
      </w:pPr>
      <w:r>
        <w:t>Натуральные</w:t>
      </w:r>
      <w:r>
        <w:rPr>
          <w:spacing w:val="-2"/>
        </w:rPr>
        <w:t xml:space="preserve"> </w:t>
      </w:r>
      <w:r>
        <w:t>числа</w:t>
      </w:r>
      <w:r>
        <w:rPr>
          <w:spacing w:val="-1"/>
        </w:rPr>
        <w:t xml:space="preserve"> </w:t>
      </w:r>
      <w:r>
        <w:t>и</w:t>
      </w:r>
      <w:r>
        <w:rPr>
          <w:spacing w:val="-9"/>
        </w:rPr>
        <w:t xml:space="preserve"> </w:t>
      </w:r>
      <w:r>
        <w:rPr>
          <w:spacing w:val="-4"/>
        </w:rPr>
        <w:t>нуль</w:t>
      </w:r>
    </w:p>
    <w:p w14:paraId="304C5BEC" w14:textId="77777777" w:rsidR="008B6EAD" w:rsidRDefault="00000000">
      <w:pPr>
        <w:pStyle w:val="a3"/>
        <w:spacing w:line="242" w:lineRule="auto"/>
        <w:ind w:right="897"/>
      </w:pPr>
      <w:r>
        <w:t>Натуральное число. Ряд натуральных</w:t>
      </w:r>
      <w:r>
        <w:rPr>
          <w:spacing w:val="-1"/>
        </w:rPr>
        <w:t xml:space="preserve"> </w:t>
      </w:r>
      <w:r>
        <w:t>чисел. Число 0. Изображение натуральных</w:t>
      </w:r>
      <w:r>
        <w:rPr>
          <w:spacing w:val="-1"/>
        </w:rPr>
        <w:t xml:space="preserve"> </w:t>
      </w:r>
      <w:r>
        <w:t>чисел точками на координатной (числовой) прямой.</w:t>
      </w:r>
    </w:p>
    <w:p w14:paraId="7C6F37F6" w14:textId="77777777" w:rsidR="008B6EAD" w:rsidRDefault="00000000">
      <w:pPr>
        <w:pStyle w:val="a3"/>
        <w:spacing w:line="242" w:lineRule="auto"/>
        <w:ind w:left="1415" w:right="897"/>
      </w:pPr>
      <w:r>
        <w:t>Позиционная система счисления. Римская нумерация как пример непозиционной системы счисления. Десятичная система счисления.</w:t>
      </w:r>
    </w:p>
    <w:p w14:paraId="51C2C04B" w14:textId="77777777" w:rsidR="008B6EAD" w:rsidRDefault="00000000">
      <w:pPr>
        <w:pStyle w:val="a3"/>
        <w:spacing w:line="242" w:lineRule="auto"/>
        <w:ind w:left="1415" w:right="903"/>
      </w:pPr>
      <w:r>
        <w:t>Сравнение натуральных чисел, сравнение натуральных чисел с нулём. Способы сравнения. Округление натуральных чисел.</w:t>
      </w:r>
    </w:p>
    <w:p w14:paraId="3757D4B0" w14:textId="77777777" w:rsidR="008B6EAD" w:rsidRDefault="00000000">
      <w:pPr>
        <w:pStyle w:val="a3"/>
        <w:ind w:left="1415" w:right="892"/>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3F873CCE" w14:textId="77777777" w:rsidR="008B6EAD" w:rsidRDefault="00000000">
      <w:pPr>
        <w:pStyle w:val="a3"/>
        <w:spacing w:line="232" w:lineRule="auto"/>
        <w:ind w:left="1415" w:right="906"/>
      </w:pPr>
      <w:r>
        <w:t>Использование букв для обозначения неизвестного компонента и записи свойств арифметических действий.</w:t>
      </w:r>
    </w:p>
    <w:p w14:paraId="42346EA5" w14:textId="77777777" w:rsidR="008B6EAD" w:rsidRDefault="00000000">
      <w:pPr>
        <w:pStyle w:val="a3"/>
        <w:spacing w:before="2" w:line="237" w:lineRule="auto"/>
        <w:ind w:left="1415" w:right="901"/>
      </w:pPr>
      <w:r>
        <w:t>Делители и кратные числа, разложение на множители. Простые и составные числа. Признаки делимости на 2, 5, 10, 3, 9. Деление с остатком.</w:t>
      </w:r>
    </w:p>
    <w:p w14:paraId="7085988A" w14:textId="77777777" w:rsidR="008B6EAD" w:rsidRDefault="00000000">
      <w:pPr>
        <w:pStyle w:val="a3"/>
        <w:spacing w:before="3"/>
        <w:ind w:left="1415" w:right="921"/>
        <w:jc w:val="left"/>
      </w:pPr>
      <w:r>
        <w:t>Степень с натуральным показателем. Запись числа в виде суммы разрядных слагаемых. Числовое</w:t>
      </w:r>
      <w:r>
        <w:rPr>
          <w:spacing w:val="40"/>
        </w:rPr>
        <w:t xml:space="preserve"> </w:t>
      </w:r>
      <w:r>
        <w:t>выражение.</w:t>
      </w:r>
      <w:r>
        <w:rPr>
          <w:spacing w:val="40"/>
        </w:rPr>
        <w:t xml:space="preserve"> </w:t>
      </w:r>
      <w:r>
        <w:t>Вычисление</w:t>
      </w:r>
      <w:r>
        <w:rPr>
          <w:spacing w:val="40"/>
        </w:rPr>
        <w:t xml:space="preserve"> </w:t>
      </w:r>
      <w:r>
        <w:t>значений</w:t>
      </w:r>
      <w:r>
        <w:rPr>
          <w:spacing w:val="40"/>
        </w:rPr>
        <w:t xml:space="preserve"> </w:t>
      </w:r>
      <w:r>
        <w:t>числовых</w:t>
      </w:r>
      <w:r>
        <w:rPr>
          <w:spacing w:val="40"/>
        </w:rPr>
        <w:t xml:space="preserve"> </w:t>
      </w:r>
      <w:r>
        <w:t>выражений,</w:t>
      </w:r>
      <w:r>
        <w:rPr>
          <w:spacing w:val="40"/>
        </w:rPr>
        <w:t xml:space="preserve"> </w:t>
      </w:r>
      <w:r>
        <w:t>порядок</w:t>
      </w:r>
      <w:r>
        <w:rPr>
          <w:spacing w:val="40"/>
        </w:rPr>
        <w:t xml:space="preserve"> </w:t>
      </w:r>
      <w:r>
        <w:t>выполнения</w:t>
      </w:r>
      <w:r>
        <w:rPr>
          <w:spacing w:val="80"/>
        </w:rPr>
        <w:t xml:space="preserve"> </w:t>
      </w:r>
      <w:r>
        <w:t>действий.</w:t>
      </w:r>
      <w:r>
        <w:rPr>
          <w:spacing w:val="40"/>
        </w:rPr>
        <w:t xml:space="preserve"> </w:t>
      </w:r>
      <w:r>
        <w:t>Использование</w:t>
      </w:r>
      <w:r>
        <w:rPr>
          <w:spacing w:val="40"/>
        </w:rPr>
        <w:t xml:space="preserve"> </w:t>
      </w:r>
      <w:r>
        <w:t>при</w:t>
      </w:r>
      <w:r>
        <w:rPr>
          <w:spacing w:val="40"/>
        </w:rPr>
        <w:t xml:space="preserve"> </w:t>
      </w:r>
      <w:r>
        <w:t>вычислениях</w:t>
      </w:r>
      <w:r>
        <w:rPr>
          <w:spacing w:val="40"/>
        </w:rPr>
        <w:t xml:space="preserve"> </w:t>
      </w:r>
      <w:r>
        <w:t>переместительного</w:t>
      </w:r>
      <w:r>
        <w:rPr>
          <w:spacing w:val="40"/>
        </w:rPr>
        <w:t xml:space="preserve"> </w:t>
      </w:r>
      <w:r>
        <w:t>и</w:t>
      </w:r>
      <w:r>
        <w:rPr>
          <w:spacing w:val="40"/>
        </w:rPr>
        <w:t xml:space="preserve"> </w:t>
      </w:r>
      <w:r>
        <w:t>сочетательного</w:t>
      </w:r>
      <w:r>
        <w:rPr>
          <w:spacing w:val="40"/>
        </w:rPr>
        <w:t xml:space="preserve"> </w:t>
      </w:r>
      <w:r>
        <w:t>свойств</w:t>
      </w:r>
      <w:r>
        <w:rPr>
          <w:spacing w:val="40"/>
        </w:rPr>
        <w:t xml:space="preserve"> </w:t>
      </w:r>
      <w:r>
        <w:t>(законов) сложения и умножения, распределительного свойства умножения.</w:t>
      </w:r>
    </w:p>
    <w:p w14:paraId="5039D5DA" w14:textId="77777777" w:rsidR="008B6EAD" w:rsidRDefault="00000000">
      <w:pPr>
        <w:pStyle w:val="a3"/>
        <w:spacing w:before="5" w:line="272" w:lineRule="exact"/>
        <w:ind w:left="1415"/>
        <w:jc w:val="left"/>
      </w:pPr>
      <w:r>
        <w:rPr>
          <w:spacing w:val="-2"/>
        </w:rPr>
        <w:t>Дроби</w:t>
      </w:r>
    </w:p>
    <w:p w14:paraId="55CDDF71" w14:textId="77777777" w:rsidR="008B6EAD" w:rsidRDefault="00000000">
      <w:pPr>
        <w:pStyle w:val="a3"/>
        <w:ind w:left="1415" w:right="903"/>
      </w:pPr>
      <w:r>
        <w:t>Представление о дроби как способе записи части величины.</w:t>
      </w:r>
      <w:r>
        <w:rPr>
          <w:spacing w:val="-1"/>
        </w:rPr>
        <w:t xml:space="preserve"> </w:t>
      </w:r>
      <w:r>
        <w:t>Обыкновенные дроби.</w:t>
      </w:r>
      <w:r>
        <w:rPr>
          <w:spacing w:val="-1"/>
        </w:rPr>
        <w:t xml:space="preserve"> </w:t>
      </w:r>
      <w:r>
        <w:t>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5601C452" w14:textId="77777777" w:rsidR="008B6EAD" w:rsidRDefault="00000000">
      <w:pPr>
        <w:pStyle w:val="a3"/>
        <w:spacing w:line="237" w:lineRule="auto"/>
        <w:ind w:left="1415" w:right="905"/>
      </w:pPr>
      <w:r>
        <w:t>Сложение и вычитание дробей. Умножение и деление дробей, взаимно обратные дроби. Нахождение части целого и целого по его части.</w:t>
      </w:r>
    </w:p>
    <w:p w14:paraId="1CD56890" w14:textId="77777777" w:rsidR="008B6EAD" w:rsidRDefault="00000000">
      <w:pPr>
        <w:pStyle w:val="a3"/>
        <w:tabs>
          <w:tab w:val="left" w:pos="2831"/>
          <w:tab w:val="left" w:pos="3734"/>
          <w:tab w:val="left" w:pos="4732"/>
          <w:tab w:val="left" w:pos="6503"/>
          <w:tab w:val="left" w:pos="7905"/>
          <w:tab w:val="left" w:pos="8745"/>
          <w:tab w:val="left" w:pos="9086"/>
          <w:tab w:val="left" w:pos="9782"/>
        </w:tabs>
        <w:ind w:left="1415" w:right="930"/>
        <w:jc w:val="left"/>
      </w:pPr>
      <w:r>
        <w:rPr>
          <w:spacing w:val="-2"/>
        </w:rPr>
        <w:t>Десятичная</w:t>
      </w:r>
      <w:r>
        <w:tab/>
      </w:r>
      <w:r>
        <w:rPr>
          <w:spacing w:val="-2"/>
        </w:rPr>
        <w:t>запись</w:t>
      </w:r>
      <w:r>
        <w:tab/>
      </w:r>
      <w:r>
        <w:rPr>
          <w:spacing w:val="-2"/>
        </w:rPr>
        <w:t>дробей.</w:t>
      </w:r>
      <w:r>
        <w:tab/>
      </w:r>
      <w:r>
        <w:rPr>
          <w:spacing w:val="-2"/>
        </w:rPr>
        <w:t>Представление</w:t>
      </w:r>
      <w:r>
        <w:tab/>
      </w:r>
      <w:r>
        <w:rPr>
          <w:spacing w:val="-2"/>
        </w:rPr>
        <w:t>десятичной</w:t>
      </w:r>
      <w:r>
        <w:tab/>
      </w:r>
      <w:r>
        <w:rPr>
          <w:spacing w:val="-2"/>
        </w:rPr>
        <w:t>дроби</w:t>
      </w:r>
      <w:r>
        <w:tab/>
      </w:r>
      <w:r>
        <w:rPr>
          <w:spacing w:val="-10"/>
        </w:rPr>
        <w:t>в</w:t>
      </w:r>
      <w:r>
        <w:tab/>
      </w:r>
      <w:r>
        <w:rPr>
          <w:spacing w:val="-4"/>
        </w:rPr>
        <w:t>виде</w:t>
      </w:r>
      <w:r>
        <w:tab/>
      </w:r>
      <w:r>
        <w:rPr>
          <w:spacing w:val="-4"/>
        </w:rPr>
        <w:t xml:space="preserve">обыкновенной. </w:t>
      </w:r>
      <w:r>
        <w:t>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14:paraId="42192FEF" w14:textId="77777777" w:rsidR="008B6EAD" w:rsidRDefault="00000000">
      <w:pPr>
        <w:pStyle w:val="a3"/>
        <w:spacing w:before="7" w:line="272" w:lineRule="exact"/>
        <w:ind w:left="1415"/>
        <w:jc w:val="left"/>
      </w:pPr>
      <w:r>
        <w:t>Решение</w:t>
      </w:r>
      <w:r>
        <w:rPr>
          <w:spacing w:val="-4"/>
        </w:rPr>
        <w:t xml:space="preserve"> </w:t>
      </w:r>
      <w:r>
        <w:t>текстовых</w:t>
      </w:r>
      <w:r>
        <w:rPr>
          <w:spacing w:val="-8"/>
        </w:rPr>
        <w:t xml:space="preserve"> </w:t>
      </w:r>
      <w:r>
        <w:rPr>
          <w:spacing w:val="-4"/>
        </w:rPr>
        <w:t>задач</w:t>
      </w:r>
    </w:p>
    <w:p w14:paraId="5B50B293" w14:textId="77777777" w:rsidR="008B6EAD" w:rsidRDefault="00000000">
      <w:pPr>
        <w:pStyle w:val="a3"/>
        <w:ind w:left="1415" w:right="847"/>
        <w:jc w:val="left"/>
      </w:pPr>
      <w:r>
        <w:t>Решение</w:t>
      </w:r>
      <w:r>
        <w:rPr>
          <w:spacing w:val="40"/>
        </w:rPr>
        <w:t xml:space="preserve"> </w:t>
      </w:r>
      <w:r>
        <w:t>текстовых</w:t>
      </w:r>
      <w:r>
        <w:rPr>
          <w:spacing w:val="40"/>
        </w:rPr>
        <w:t xml:space="preserve"> </w:t>
      </w:r>
      <w:r>
        <w:t>задач</w:t>
      </w:r>
      <w:r>
        <w:rPr>
          <w:spacing w:val="40"/>
        </w:rPr>
        <w:t xml:space="preserve"> </w:t>
      </w:r>
      <w:r>
        <w:t>арифметическим</w:t>
      </w:r>
      <w:r>
        <w:rPr>
          <w:spacing w:val="40"/>
        </w:rPr>
        <w:t xml:space="preserve"> </w:t>
      </w:r>
      <w:r>
        <w:t>способом.</w:t>
      </w:r>
      <w:r>
        <w:rPr>
          <w:spacing w:val="40"/>
        </w:rPr>
        <w:t xml:space="preserve"> </w:t>
      </w:r>
      <w:r>
        <w:t>Решение</w:t>
      </w:r>
      <w:r>
        <w:rPr>
          <w:spacing w:val="40"/>
        </w:rPr>
        <w:t xml:space="preserve"> </w:t>
      </w:r>
      <w:r>
        <w:t>логических</w:t>
      </w:r>
      <w:r>
        <w:rPr>
          <w:spacing w:val="40"/>
        </w:rPr>
        <w:t xml:space="preserve"> </w:t>
      </w:r>
      <w:r>
        <w:t>задач.</w:t>
      </w:r>
      <w:r>
        <w:rPr>
          <w:spacing w:val="40"/>
        </w:rPr>
        <w:t xml:space="preserve"> </w:t>
      </w:r>
      <w:r>
        <w:t>Решение задач перебором всех возможных вариантов. Использование при решении задач таблиц и схем. Решение</w:t>
      </w:r>
      <w:r>
        <w:rPr>
          <w:spacing w:val="-15"/>
        </w:rPr>
        <w:t xml:space="preserve"> </w:t>
      </w:r>
      <w:r>
        <w:t>задач,</w:t>
      </w:r>
      <w:r>
        <w:rPr>
          <w:spacing w:val="-3"/>
        </w:rPr>
        <w:t xml:space="preserve"> </w:t>
      </w:r>
      <w:r>
        <w:t>содержащих</w:t>
      </w:r>
      <w:r>
        <w:rPr>
          <w:spacing w:val="-15"/>
        </w:rPr>
        <w:t xml:space="preserve"> </w:t>
      </w:r>
      <w:r>
        <w:t>зависимости,</w:t>
      </w:r>
      <w:r>
        <w:rPr>
          <w:spacing w:val="-2"/>
        </w:rPr>
        <w:t xml:space="preserve"> </w:t>
      </w:r>
      <w:r>
        <w:t>связывающие</w:t>
      </w:r>
      <w:r>
        <w:rPr>
          <w:spacing w:val="-15"/>
        </w:rPr>
        <w:t xml:space="preserve"> </w:t>
      </w:r>
      <w:r>
        <w:t>величины:</w:t>
      </w:r>
      <w:r>
        <w:rPr>
          <w:spacing w:val="-9"/>
        </w:rPr>
        <w:t xml:space="preserve"> </w:t>
      </w:r>
      <w:r>
        <w:t>скорость,</w:t>
      </w:r>
      <w:r>
        <w:rPr>
          <w:spacing w:val="-11"/>
        </w:rPr>
        <w:t xml:space="preserve"> </w:t>
      </w:r>
      <w:r>
        <w:t>время,</w:t>
      </w:r>
      <w:r>
        <w:rPr>
          <w:spacing w:val="-3"/>
        </w:rPr>
        <w:t xml:space="preserve"> </w:t>
      </w:r>
      <w:r>
        <w:t>расстояние, цена,</w:t>
      </w:r>
      <w:r>
        <w:rPr>
          <w:spacing w:val="40"/>
        </w:rPr>
        <w:t xml:space="preserve"> </w:t>
      </w:r>
      <w:r>
        <w:t>количество, стоимость. Единицы измерения: массы, объёма, цены,</w:t>
      </w:r>
      <w:r>
        <w:rPr>
          <w:spacing w:val="40"/>
        </w:rPr>
        <w:t xml:space="preserve"> </w:t>
      </w:r>
      <w:r>
        <w:t>расстояния, времени, скорости. Связь между единицами измерения каждой величины.</w:t>
      </w:r>
    </w:p>
    <w:p w14:paraId="41DF8792" w14:textId="77777777" w:rsidR="008B6EAD" w:rsidRDefault="00000000">
      <w:pPr>
        <w:pStyle w:val="a3"/>
        <w:spacing w:line="272" w:lineRule="exact"/>
        <w:ind w:left="1415"/>
        <w:jc w:val="left"/>
      </w:pPr>
      <w:r>
        <w:t>Решение</w:t>
      </w:r>
      <w:r>
        <w:rPr>
          <w:spacing w:val="-8"/>
        </w:rPr>
        <w:t xml:space="preserve"> </w:t>
      </w:r>
      <w:r>
        <w:t>основных</w:t>
      </w:r>
      <w:r>
        <w:rPr>
          <w:spacing w:val="-8"/>
        </w:rPr>
        <w:t xml:space="preserve"> </w:t>
      </w:r>
      <w:r>
        <w:t>задач</w:t>
      </w:r>
      <w:r>
        <w:rPr>
          <w:spacing w:val="1"/>
        </w:rPr>
        <w:t xml:space="preserve"> </w:t>
      </w:r>
      <w:r>
        <w:t>на</w:t>
      </w:r>
      <w:r>
        <w:rPr>
          <w:spacing w:val="1"/>
        </w:rPr>
        <w:t xml:space="preserve"> </w:t>
      </w:r>
      <w:r>
        <w:rPr>
          <w:spacing w:val="-2"/>
        </w:rPr>
        <w:t>дроби.</w:t>
      </w:r>
    </w:p>
    <w:p w14:paraId="3760C188" w14:textId="77777777" w:rsidR="008B6EAD" w:rsidRDefault="00000000">
      <w:pPr>
        <w:pStyle w:val="a3"/>
        <w:spacing w:line="242" w:lineRule="auto"/>
        <w:ind w:left="1415" w:right="4112"/>
        <w:jc w:val="left"/>
      </w:pPr>
      <w:r>
        <w:t>Представление</w:t>
      </w:r>
      <w:r>
        <w:rPr>
          <w:spacing w:val="-15"/>
        </w:rPr>
        <w:t xml:space="preserve"> </w:t>
      </w:r>
      <w:r>
        <w:t>данных</w:t>
      </w:r>
      <w:r>
        <w:rPr>
          <w:spacing w:val="-15"/>
        </w:rPr>
        <w:t xml:space="preserve"> </w:t>
      </w:r>
      <w:r>
        <w:t>в</w:t>
      </w:r>
      <w:r>
        <w:rPr>
          <w:spacing w:val="-15"/>
        </w:rPr>
        <w:t xml:space="preserve"> </w:t>
      </w:r>
      <w:r>
        <w:t>виде</w:t>
      </w:r>
      <w:r>
        <w:rPr>
          <w:spacing w:val="-15"/>
        </w:rPr>
        <w:t xml:space="preserve"> </w:t>
      </w:r>
      <w:r>
        <w:t>таблиц,</w:t>
      </w:r>
      <w:r>
        <w:rPr>
          <w:spacing w:val="-10"/>
        </w:rPr>
        <w:t xml:space="preserve"> </w:t>
      </w:r>
      <w:r>
        <w:t>столбчатых</w:t>
      </w:r>
      <w:r>
        <w:rPr>
          <w:spacing w:val="-15"/>
        </w:rPr>
        <w:t xml:space="preserve"> </w:t>
      </w:r>
      <w:r>
        <w:t>диаграмм. Наглядная геометрия</w:t>
      </w:r>
    </w:p>
    <w:p w14:paraId="15ED61EA" w14:textId="77777777" w:rsidR="008B6EAD" w:rsidRDefault="00000000">
      <w:pPr>
        <w:pStyle w:val="a3"/>
        <w:spacing w:line="242" w:lineRule="auto"/>
        <w:ind w:left="1415"/>
        <w:jc w:val="left"/>
      </w:pPr>
      <w:r>
        <w:t>Наглядные</w:t>
      </w:r>
      <w:r>
        <w:rPr>
          <w:spacing w:val="-4"/>
        </w:rPr>
        <w:t xml:space="preserve"> </w:t>
      </w:r>
      <w:r>
        <w:t>представления</w:t>
      </w:r>
      <w:r>
        <w:rPr>
          <w:spacing w:val="-7"/>
        </w:rPr>
        <w:t xml:space="preserve"> </w:t>
      </w:r>
      <w:r>
        <w:t>о</w:t>
      </w:r>
      <w:r>
        <w:rPr>
          <w:spacing w:val="-3"/>
        </w:rPr>
        <w:t xml:space="preserve"> </w:t>
      </w:r>
      <w:r>
        <w:t>фигурах</w:t>
      </w:r>
      <w:r>
        <w:rPr>
          <w:spacing w:val="-7"/>
        </w:rPr>
        <w:t xml:space="preserve"> </w:t>
      </w:r>
      <w:r>
        <w:t>на</w:t>
      </w:r>
      <w:r>
        <w:rPr>
          <w:spacing w:val="-4"/>
        </w:rPr>
        <w:t xml:space="preserve"> </w:t>
      </w:r>
      <w:r>
        <w:t>плоскости:</w:t>
      </w:r>
      <w:r>
        <w:rPr>
          <w:spacing w:val="-3"/>
        </w:rPr>
        <w:t xml:space="preserve"> </w:t>
      </w:r>
      <w:r>
        <w:t>точка,</w:t>
      </w:r>
      <w:r>
        <w:rPr>
          <w:spacing w:val="-5"/>
        </w:rPr>
        <w:t xml:space="preserve"> </w:t>
      </w:r>
      <w:r>
        <w:t>прямая,</w:t>
      </w:r>
      <w:r>
        <w:rPr>
          <w:spacing w:val="-9"/>
        </w:rPr>
        <w:t xml:space="preserve"> </w:t>
      </w:r>
      <w:r>
        <w:t>отрезок,</w:t>
      </w:r>
      <w:r>
        <w:rPr>
          <w:spacing w:val="-5"/>
        </w:rPr>
        <w:t xml:space="preserve"> </w:t>
      </w:r>
      <w:r>
        <w:t>луч, угол,</w:t>
      </w:r>
      <w:r>
        <w:rPr>
          <w:spacing w:val="-1"/>
        </w:rPr>
        <w:t xml:space="preserve"> </w:t>
      </w:r>
      <w:r>
        <w:t>ломаная, многоугольник, окружность, круг. Угол. Прямой, острый, тупой и развёрнутый углы.</w:t>
      </w:r>
    </w:p>
    <w:p w14:paraId="4ED209E0" w14:textId="77777777" w:rsidR="008B6EAD" w:rsidRDefault="00000000">
      <w:pPr>
        <w:pStyle w:val="a3"/>
        <w:spacing w:line="242" w:lineRule="auto"/>
        <w:ind w:left="1415" w:right="356"/>
        <w:jc w:val="left"/>
      </w:pPr>
      <w:r>
        <w:t>Длина</w:t>
      </w:r>
      <w:r>
        <w:rPr>
          <w:spacing w:val="40"/>
        </w:rPr>
        <w:t xml:space="preserve"> </w:t>
      </w:r>
      <w:r>
        <w:t>отрезка,</w:t>
      </w:r>
      <w:r>
        <w:rPr>
          <w:spacing w:val="40"/>
        </w:rPr>
        <w:t xml:space="preserve"> </w:t>
      </w:r>
      <w:r>
        <w:t>метрические</w:t>
      </w:r>
      <w:r>
        <w:rPr>
          <w:spacing w:val="40"/>
        </w:rPr>
        <w:t xml:space="preserve"> </w:t>
      </w:r>
      <w:r>
        <w:t>единицы</w:t>
      </w:r>
      <w:r>
        <w:rPr>
          <w:spacing w:val="40"/>
        </w:rPr>
        <w:t xml:space="preserve"> </w:t>
      </w:r>
      <w:r>
        <w:t>длины.</w:t>
      </w:r>
      <w:r>
        <w:rPr>
          <w:spacing w:val="80"/>
        </w:rPr>
        <w:t xml:space="preserve"> </w:t>
      </w:r>
      <w:r>
        <w:t>Длина</w:t>
      </w:r>
      <w:r>
        <w:rPr>
          <w:spacing w:val="40"/>
        </w:rPr>
        <w:t xml:space="preserve"> </w:t>
      </w:r>
      <w:r>
        <w:t>ломаной,</w:t>
      </w:r>
      <w:r>
        <w:rPr>
          <w:spacing w:val="40"/>
        </w:rPr>
        <w:t xml:space="preserve"> </w:t>
      </w:r>
      <w:r>
        <w:t>периметр</w:t>
      </w:r>
      <w:r>
        <w:rPr>
          <w:spacing w:val="40"/>
        </w:rPr>
        <w:t xml:space="preserve"> </w:t>
      </w:r>
      <w:r>
        <w:t>многоугольника.</w:t>
      </w:r>
      <w:r>
        <w:rPr>
          <w:spacing w:val="40"/>
        </w:rPr>
        <w:t xml:space="preserve"> </w:t>
      </w:r>
      <w:r>
        <w:lastRenderedPageBreak/>
        <w:t>Измерение и построение углов с помощью транспортира.</w:t>
      </w:r>
    </w:p>
    <w:p w14:paraId="6AD1B53B"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0A2296FE" w14:textId="77777777" w:rsidR="008B6EAD" w:rsidRDefault="00000000">
      <w:pPr>
        <w:pStyle w:val="a3"/>
        <w:spacing w:before="74" w:line="237" w:lineRule="auto"/>
        <w:ind w:left="1415" w:right="902"/>
      </w:pPr>
      <w:r>
        <w:lastRenderedPageBreak/>
        <w:t>Наглядные представления о фигурах на плоскости: многоугольник, прямоугольник, квадрат, треугольник, о равенстве фигур.</w:t>
      </w:r>
    </w:p>
    <w:p w14:paraId="6C0739CE" w14:textId="77777777" w:rsidR="008B6EAD" w:rsidRDefault="00000000">
      <w:pPr>
        <w:pStyle w:val="a3"/>
        <w:spacing w:before="3"/>
        <w:ind w:left="1415" w:right="892"/>
      </w:pPr>
      <w: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6C418221" w14:textId="77777777" w:rsidR="008B6EAD" w:rsidRDefault="00000000">
      <w:pPr>
        <w:pStyle w:val="a3"/>
        <w:spacing w:before="5" w:line="237" w:lineRule="auto"/>
        <w:ind w:left="1415" w:right="903"/>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282A1437" w14:textId="77777777" w:rsidR="008B6EAD" w:rsidRDefault="00000000">
      <w:pPr>
        <w:pStyle w:val="a3"/>
        <w:spacing w:before="3"/>
        <w:ind w:left="1415" w:right="902"/>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71564EEE" w14:textId="77777777" w:rsidR="008B6EAD" w:rsidRDefault="00000000">
      <w:pPr>
        <w:pStyle w:val="a3"/>
        <w:spacing w:before="3"/>
        <w:ind w:left="1415"/>
      </w:pPr>
      <w:r>
        <w:t>Объём</w:t>
      </w:r>
      <w:r>
        <w:rPr>
          <w:spacing w:val="-8"/>
        </w:rPr>
        <w:t xml:space="preserve"> </w:t>
      </w:r>
      <w:r>
        <w:t>прямоугольного</w:t>
      </w:r>
      <w:r>
        <w:rPr>
          <w:spacing w:val="-7"/>
        </w:rPr>
        <w:t xml:space="preserve"> </w:t>
      </w:r>
      <w:r>
        <w:t>параллелепипеда,</w:t>
      </w:r>
      <w:r>
        <w:rPr>
          <w:spacing w:val="-5"/>
        </w:rPr>
        <w:t xml:space="preserve"> </w:t>
      </w:r>
      <w:r>
        <w:t>куба.</w:t>
      </w:r>
      <w:r>
        <w:rPr>
          <w:spacing w:val="-1"/>
        </w:rPr>
        <w:t xml:space="preserve"> </w:t>
      </w:r>
      <w:r>
        <w:t>Единицы</w:t>
      </w:r>
      <w:r>
        <w:rPr>
          <w:spacing w:val="-10"/>
        </w:rPr>
        <w:t xml:space="preserve"> </w:t>
      </w:r>
      <w:r>
        <w:t>измерения</w:t>
      </w:r>
      <w:r>
        <w:rPr>
          <w:spacing w:val="-11"/>
        </w:rPr>
        <w:t xml:space="preserve"> </w:t>
      </w:r>
      <w:r>
        <w:rPr>
          <w:spacing w:val="-2"/>
        </w:rPr>
        <w:t>объёма.</w:t>
      </w:r>
    </w:p>
    <w:p w14:paraId="171EEF35" w14:textId="77777777" w:rsidR="008B6EAD" w:rsidRDefault="008B6EAD">
      <w:pPr>
        <w:pStyle w:val="a3"/>
        <w:spacing w:before="273"/>
        <w:ind w:left="0"/>
        <w:jc w:val="left"/>
      </w:pPr>
    </w:p>
    <w:p w14:paraId="18CB89B7" w14:textId="77777777" w:rsidR="008B6EAD" w:rsidRDefault="00000000">
      <w:pPr>
        <w:pStyle w:val="1"/>
        <w:jc w:val="both"/>
      </w:pPr>
      <w:r>
        <w:t>6</w:t>
      </w:r>
      <w:r>
        <w:rPr>
          <w:spacing w:val="2"/>
        </w:rPr>
        <w:t xml:space="preserve"> </w:t>
      </w:r>
      <w:r>
        <w:rPr>
          <w:spacing w:val="-2"/>
        </w:rPr>
        <w:t>КЛАСС</w:t>
      </w:r>
    </w:p>
    <w:p w14:paraId="536EF391" w14:textId="77777777" w:rsidR="008B6EAD" w:rsidRDefault="00000000">
      <w:pPr>
        <w:pStyle w:val="a3"/>
        <w:spacing w:before="3" w:line="275" w:lineRule="exact"/>
      </w:pPr>
      <w:r>
        <w:t>Натуральные</w:t>
      </w:r>
      <w:r>
        <w:rPr>
          <w:spacing w:val="-12"/>
        </w:rPr>
        <w:t xml:space="preserve"> </w:t>
      </w:r>
      <w:r>
        <w:rPr>
          <w:spacing w:val="-4"/>
        </w:rPr>
        <w:t>числа</w:t>
      </w:r>
    </w:p>
    <w:p w14:paraId="6282E375" w14:textId="77777777" w:rsidR="008B6EAD" w:rsidRDefault="00000000">
      <w:pPr>
        <w:pStyle w:val="a3"/>
        <w:ind w:left="1415" w:right="901"/>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w:t>
      </w:r>
      <w:r>
        <w:rPr>
          <w:spacing w:val="40"/>
        </w:rPr>
        <w:t xml:space="preserve"> </w:t>
      </w:r>
      <w:r>
        <w:t>и сочетательного свойств сложения и умножения, распределительного свойства умножения. Округление натуральных чисел.</w:t>
      </w:r>
    </w:p>
    <w:p w14:paraId="525CDAEA" w14:textId="77777777" w:rsidR="008B6EAD" w:rsidRDefault="00000000">
      <w:pPr>
        <w:pStyle w:val="a3"/>
        <w:spacing w:before="5" w:line="232" w:lineRule="auto"/>
        <w:ind w:left="1415" w:right="915"/>
      </w:pPr>
      <w:r>
        <w:t>Делители и кратные числа, наибольший общий делитель и наименьшее общее кратное. Делимость суммы и произведения. Деление с остатком.</w:t>
      </w:r>
    </w:p>
    <w:p w14:paraId="4F4733ED" w14:textId="77777777" w:rsidR="008B6EAD" w:rsidRDefault="00000000">
      <w:pPr>
        <w:pStyle w:val="a3"/>
        <w:spacing w:before="10" w:line="275" w:lineRule="exact"/>
        <w:ind w:left="1415"/>
        <w:jc w:val="left"/>
      </w:pPr>
      <w:r>
        <w:rPr>
          <w:spacing w:val="-2"/>
        </w:rPr>
        <w:t>Дроби</w:t>
      </w:r>
    </w:p>
    <w:p w14:paraId="799FDAAB" w14:textId="77777777" w:rsidR="008B6EAD" w:rsidRDefault="00000000">
      <w:pPr>
        <w:pStyle w:val="a3"/>
        <w:ind w:left="1415" w:right="892"/>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w:t>
      </w:r>
      <w:r>
        <w:rPr>
          <w:spacing w:val="40"/>
        </w:rPr>
        <w:t xml:space="preserve"> </w:t>
      </w:r>
      <w:r>
        <w:t>дроби и метрическая система мер. Арифметические действия и числовые выражения с обыкновенными и десятичными дробями.</w:t>
      </w:r>
    </w:p>
    <w:p w14:paraId="0494CE95" w14:textId="77777777" w:rsidR="008B6EAD" w:rsidRDefault="00000000">
      <w:pPr>
        <w:pStyle w:val="a3"/>
        <w:spacing w:line="242" w:lineRule="auto"/>
        <w:ind w:left="1415" w:right="905"/>
      </w:pPr>
      <w:r>
        <w:t>Отношение. Деление в данном отношении. Масштаб, пропорция. Применение пропорций при решении задач.</w:t>
      </w:r>
    </w:p>
    <w:p w14:paraId="5BC5D25D" w14:textId="77777777" w:rsidR="008B6EAD" w:rsidRDefault="00000000">
      <w:pPr>
        <w:pStyle w:val="a3"/>
        <w:ind w:left="1415" w:right="901"/>
      </w:pPr>
      <w: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4F242861" w14:textId="77777777" w:rsidR="008B6EAD" w:rsidRDefault="00000000">
      <w:pPr>
        <w:pStyle w:val="a3"/>
        <w:spacing w:before="1" w:line="272" w:lineRule="exact"/>
        <w:ind w:left="1415"/>
      </w:pPr>
      <w:r>
        <w:t>Положительные</w:t>
      </w:r>
      <w:r>
        <w:rPr>
          <w:spacing w:val="-6"/>
        </w:rPr>
        <w:t xml:space="preserve"> </w:t>
      </w:r>
      <w:r>
        <w:t>и</w:t>
      </w:r>
      <w:r>
        <w:rPr>
          <w:spacing w:val="-11"/>
        </w:rPr>
        <w:t xml:space="preserve"> </w:t>
      </w:r>
      <w:r>
        <w:t>отрицательные</w:t>
      </w:r>
      <w:r>
        <w:rPr>
          <w:spacing w:val="-5"/>
        </w:rPr>
        <w:t xml:space="preserve"> </w:t>
      </w:r>
      <w:r>
        <w:rPr>
          <w:spacing w:val="-4"/>
        </w:rPr>
        <w:t>числа</w:t>
      </w:r>
    </w:p>
    <w:p w14:paraId="392DEEF9" w14:textId="77777777" w:rsidR="008B6EAD" w:rsidRDefault="00000000">
      <w:pPr>
        <w:pStyle w:val="a3"/>
        <w:ind w:left="1415" w:right="893"/>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w:t>
      </w:r>
      <w:r>
        <w:rPr>
          <w:spacing w:val="40"/>
        </w:rPr>
        <w:t xml:space="preserve"> </w:t>
      </w:r>
      <w:r>
        <w:t>отрицательными числами.</w:t>
      </w:r>
    </w:p>
    <w:p w14:paraId="3235A937" w14:textId="77777777" w:rsidR="008B6EAD" w:rsidRDefault="00000000">
      <w:pPr>
        <w:pStyle w:val="a3"/>
        <w:spacing w:line="242" w:lineRule="auto"/>
        <w:ind w:left="1415" w:right="901"/>
      </w:pPr>
      <w: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4FA965E4" w14:textId="77777777" w:rsidR="008B6EAD" w:rsidRDefault="00000000">
      <w:pPr>
        <w:pStyle w:val="a3"/>
        <w:spacing w:line="274" w:lineRule="exact"/>
        <w:ind w:left="1415"/>
      </w:pPr>
      <w:r>
        <w:t>Буквенные</w:t>
      </w:r>
      <w:r>
        <w:rPr>
          <w:spacing w:val="-7"/>
        </w:rPr>
        <w:t xml:space="preserve"> </w:t>
      </w:r>
      <w:r>
        <w:rPr>
          <w:spacing w:val="-2"/>
        </w:rPr>
        <w:t>выражения</w:t>
      </w:r>
    </w:p>
    <w:p w14:paraId="30B6BD89" w14:textId="77777777" w:rsidR="008B6EAD" w:rsidRDefault="00000000">
      <w:pPr>
        <w:pStyle w:val="a3"/>
        <w:ind w:left="1415" w:right="898"/>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6D920536" w14:textId="77777777" w:rsidR="008B6EAD" w:rsidRDefault="00000000">
      <w:pPr>
        <w:pStyle w:val="a3"/>
        <w:spacing w:line="272" w:lineRule="exact"/>
        <w:ind w:left="1415"/>
      </w:pPr>
      <w:r>
        <w:t>Решение</w:t>
      </w:r>
      <w:r>
        <w:rPr>
          <w:spacing w:val="-4"/>
        </w:rPr>
        <w:t xml:space="preserve"> </w:t>
      </w:r>
      <w:r>
        <w:t>текстовых</w:t>
      </w:r>
      <w:r>
        <w:rPr>
          <w:spacing w:val="-8"/>
        </w:rPr>
        <w:t xml:space="preserve"> </w:t>
      </w:r>
      <w:r>
        <w:rPr>
          <w:spacing w:val="-4"/>
        </w:rPr>
        <w:t>задач</w:t>
      </w:r>
    </w:p>
    <w:p w14:paraId="15DEDDA8" w14:textId="77777777" w:rsidR="008B6EAD" w:rsidRDefault="00000000">
      <w:pPr>
        <w:pStyle w:val="a3"/>
        <w:spacing w:line="237" w:lineRule="auto"/>
        <w:ind w:left="1415" w:right="894"/>
      </w:pPr>
      <w:r>
        <w:t>Решение текстовых задач арифметическим способом. Решение логических задач. Решение</w:t>
      </w:r>
      <w:r>
        <w:rPr>
          <w:spacing w:val="80"/>
        </w:rPr>
        <w:t xml:space="preserve"> </w:t>
      </w:r>
      <w:r>
        <w:t>задач перебором всех возможных вариантов.</w:t>
      </w:r>
    </w:p>
    <w:p w14:paraId="21EA4562" w14:textId="77777777" w:rsidR="008B6EAD" w:rsidRDefault="00000000">
      <w:pPr>
        <w:pStyle w:val="a3"/>
        <w:spacing w:before="4" w:line="237" w:lineRule="auto"/>
        <w:ind w:left="1415" w:right="902"/>
      </w:pPr>
      <w:r>
        <w:t>Решение задач, содержащих зависимости, связывающих величины: скорость, время,</w:t>
      </w:r>
      <w:r>
        <w:rPr>
          <w:spacing w:val="40"/>
        </w:rPr>
        <w:t xml:space="preserve"> </w:t>
      </w:r>
      <w:r>
        <w:t xml:space="preserve">расстояние, цена, количество, стоимость, производительность, время, объём работы. Единицы </w:t>
      </w:r>
      <w:r>
        <w:lastRenderedPageBreak/>
        <w:t>измерения:</w:t>
      </w:r>
      <w:r>
        <w:rPr>
          <w:spacing w:val="80"/>
          <w:w w:val="150"/>
        </w:rPr>
        <w:t xml:space="preserve"> </w:t>
      </w:r>
      <w:r>
        <w:t>массы,</w:t>
      </w:r>
      <w:r>
        <w:rPr>
          <w:spacing w:val="80"/>
          <w:w w:val="150"/>
        </w:rPr>
        <w:t xml:space="preserve"> </w:t>
      </w:r>
      <w:r>
        <w:t>стоимости,</w:t>
      </w:r>
      <w:r>
        <w:rPr>
          <w:spacing w:val="80"/>
          <w:w w:val="150"/>
        </w:rPr>
        <w:t xml:space="preserve"> </w:t>
      </w:r>
      <w:r>
        <w:t>расстояния,</w:t>
      </w:r>
      <w:r>
        <w:rPr>
          <w:spacing w:val="80"/>
          <w:w w:val="150"/>
        </w:rPr>
        <w:t xml:space="preserve"> </w:t>
      </w:r>
      <w:r>
        <w:t>времени,</w:t>
      </w:r>
      <w:r>
        <w:rPr>
          <w:spacing w:val="80"/>
          <w:w w:val="150"/>
        </w:rPr>
        <w:t xml:space="preserve"> </w:t>
      </w:r>
      <w:r>
        <w:t>скорости.</w:t>
      </w:r>
      <w:r>
        <w:rPr>
          <w:spacing w:val="80"/>
          <w:w w:val="150"/>
        </w:rPr>
        <w:t xml:space="preserve"> </w:t>
      </w:r>
      <w:r>
        <w:t>Связь</w:t>
      </w:r>
      <w:r>
        <w:rPr>
          <w:spacing w:val="80"/>
          <w:w w:val="150"/>
        </w:rPr>
        <w:t xml:space="preserve"> </w:t>
      </w:r>
      <w:r>
        <w:t>между</w:t>
      </w:r>
      <w:r>
        <w:rPr>
          <w:spacing w:val="80"/>
          <w:w w:val="150"/>
        </w:rPr>
        <w:t xml:space="preserve"> </w:t>
      </w:r>
      <w:r>
        <w:t>единицами</w:t>
      </w:r>
    </w:p>
    <w:p w14:paraId="17A3FD46" w14:textId="77777777" w:rsidR="008B6EAD" w:rsidRDefault="00000000">
      <w:pPr>
        <w:pStyle w:val="a3"/>
        <w:spacing w:before="67"/>
        <w:jc w:val="left"/>
      </w:pPr>
      <w:r>
        <w:t>измерения</w:t>
      </w:r>
      <w:r>
        <w:rPr>
          <w:spacing w:val="-4"/>
        </w:rPr>
        <w:t xml:space="preserve"> </w:t>
      </w:r>
      <w:r>
        <w:t>каждой</w:t>
      </w:r>
      <w:r>
        <w:rPr>
          <w:spacing w:val="-6"/>
        </w:rPr>
        <w:t xml:space="preserve"> </w:t>
      </w:r>
      <w:r>
        <w:rPr>
          <w:spacing w:val="-2"/>
        </w:rPr>
        <w:t>величины.</w:t>
      </w:r>
    </w:p>
    <w:p w14:paraId="09382692" w14:textId="77777777" w:rsidR="008B6EAD" w:rsidRDefault="00000000">
      <w:pPr>
        <w:pStyle w:val="a3"/>
        <w:spacing w:before="5" w:line="237" w:lineRule="auto"/>
        <w:jc w:val="left"/>
      </w:pPr>
      <w:r>
        <w:t>Решение</w:t>
      </w:r>
      <w:r>
        <w:rPr>
          <w:spacing w:val="-2"/>
        </w:rPr>
        <w:t xml:space="preserve"> </w:t>
      </w:r>
      <w:r>
        <w:t>задач, связанных</w:t>
      </w:r>
      <w:r>
        <w:rPr>
          <w:spacing w:val="-6"/>
        </w:rPr>
        <w:t xml:space="preserve"> </w:t>
      </w:r>
      <w:r>
        <w:t>с</w:t>
      </w:r>
      <w:r>
        <w:rPr>
          <w:spacing w:val="-2"/>
        </w:rPr>
        <w:t xml:space="preserve"> </w:t>
      </w:r>
      <w:r>
        <w:t>отношением, пропорциональностью</w:t>
      </w:r>
      <w:r>
        <w:rPr>
          <w:spacing w:val="-8"/>
        </w:rPr>
        <w:t xml:space="preserve"> </w:t>
      </w:r>
      <w:r>
        <w:t>величин,</w:t>
      </w:r>
      <w:r>
        <w:rPr>
          <w:spacing w:val="-4"/>
        </w:rPr>
        <w:t xml:space="preserve"> </w:t>
      </w:r>
      <w:r>
        <w:t>процентами;</w:t>
      </w:r>
      <w:r>
        <w:rPr>
          <w:spacing w:val="-6"/>
        </w:rPr>
        <w:t xml:space="preserve"> </w:t>
      </w:r>
      <w:r>
        <w:t>решение основных задач на дроби и проценты.</w:t>
      </w:r>
    </w:p>
    <w:p w14:paraId="4A2C7519" w14:textId="77777777" w:rsidR="008B6EAD" w:rsidRDefault="00000000">
      <w:pPr>
        <w:pStyle w:val="a3"/>
        <w:spacing w:line="237" w:lineRule="auto"/>
        <w:ind w:right="356"/>
        <w:jc w:val="left"/>
      </w:pPr>
      <w:r>
        <w:t>Оценка</w:t>
      </w:r>
      <w:r>
        <w:rPr>
          <w:spacing w:val="40"/>
        </w:rPr>
        <w:t xml:space="preserve"> </w:t>
      </w:r>
      <w:r>
        <w:t>и</w:t>
      </w:r>
      <w:r>
        <w:rPr>
          <w:spacing w:val="40"/>
        </w:rPr>
        <w:t xml:space="preserve"> </w:t>
      </w:r>
      <w:r>
        <w:t>прикидка,</w:t>
      </w:r>
      <w:r>
        <w:rPr>
          <w:spacing w:val="40"/>
        </w:rPr>
        <w:t xml:space="preserve"> </w:t>
      </w:r>
      <w:r>
        <w:t>округление</w:t>
      </w:r>
      <w:r>
        <w:rPr>
          <w:spacing w:val="40"/>
        </w:rPr>
        <w:t xml:space="preserve"> </w:t>
      </w:r>
      <w:r>
        <w:t>результата.</w:t>
      </w:r>
      <w:r>
        <w:rPr>
          <w:spacing w:val="40"/>
        </w:rPr>
        <w:t xml:space="preserve"> </w:t>
      </w:r>
      <w:r>
        <w:t>Составление</w:t>
      </w:r>
      <w:r>
        <w:rPr>
          <w:spacing w:val="40"/>
        </w:rPr>
        <w:t xml:space="preserve"> </w:t>
      </w:r>
      <w:r>
        <w:t>буквенных</w:t>
      </w:r>
      <w:r>
        <w:rPr>
          <w:spacing w:val="40"/>
        </w:rPr>
        <w:t xml:space="preserve"> </w:t>
      </w:r>
      <w:r>
        <w:t>выражений</w:t>
      </w:r>
      <w:r>
        <w:rPr>
          <w:spacing w:val="40"/>
        </w:rPr>
        <w:t xml:space="preserve"> </w:t>
      </w:r>
      <w:r>
        <w:t>по</w:t>
      </w:r>
      <w:r>
        <w:rPr>
          <w:spacing w:val="40"/>
        </w:rPr>
        <w:t xml:space="preserve"> </w:t>
      </w:r>
      <w:r>
        <w:t xml:space="preserve">условию </w:t>
      </w:r>
      <w:r>
        <w:rPr>
          <w:spacing w:val="-2"/>
        </w:rPr>
        <w:t>задачи.</w:t>
      </w:r>
    </w:p>
    <w:p w14:paraId="2695138E" w14:textId="77777777" w:rsidR="008B6EAD" w:rsidRDefault="00000000">
      <w:pPr>
        <w:pStyle w:val="a3"/>
        <w:spacing w:before="11" w:line="237" w:lineRule="auto"/>
        <w:jc w:val="left"/>
      </w:pPr>
      <w:r>
        <w:t>Представление</w:t>
      </w:r>
      <w:r>
        <w:rPr>
          <w:spacing w:val="71"/>
        </w:rPr>
        <w:t xml:space="preserve"> </w:t>
      </w:r>
      <w:r>
        <w:t>данных</w:t>
      </w:r>
      <w:r>
        <w:rPr>
          <w:spacing w:val="72"/>
        </w:rPr>
        <w:t xml:space="preserve"> </w:t>
      </w:r>
      <w:r>
        <w:t>с</w:t>
      </w:r>
      <w:r>
        <w:rPr>
          <w:spacing w:val="71"/>
        </w:rPr>
        <w:t xml:space="preserve"> </w:t>
      </w:r>
      <w:r>
        <w:t>помощью</w:t>
      </w:r>
      <w:r>
        <w:rPr>
          <w:spacing w:val="40"/>
        </w:rPr>
        <w:t xml:space="preserve"> </w:t>
      </w:r>
      <w:r>
        <w:t>таблиц</w:t>
      </w:r>
      <w:r>
        <w:rPr>
          <w:spacing w:val="73"/>
        </w:rPr>
        <w:t xml:space="preserve"> </w:t>
      </w:r>
      <w:r>
        <w:t>и</w:t>
      </w:r>
      <w:r>
        <w:rPr>
          <w:spacing w:val="73"/>
        </w:rPr>
        <w:t xml:space="preserve"> </w:t>
      </w:r>
      <w:r>
        <w:t>диаграмм.</w:t>
      </w:r>
      <w:r>
        <w:rPr>
          <w:spacing w:val="74"/>
        </w:rPr>
        <w:t xml:space="preserve"> </w:t>
      </w:r>
      <w:r>
        <w:t>Столбчатые</w:t>
      </w:r>
      <w:r>
        <w:rPr>
          <w:spacing w:val="71"/>
        </w:rPr>
        <w:t xml:space="preserve"> </w:t>
      </w:r>
      <w:r>
        <w:t>диаграммы:</w:t>
      </w:r>
      <w:r>
        <w:rPr>
          <w:spacing w:val="72"/>
        </w:rPr>
        <w:t xml:space="preserve"> </w:t>
      </w:r>
      <w:r>
        <w:t>чтение</w:t>
      </w:r>
      <w:r>
        <w:rPr>
          <w:spacing w:val="40"/>
        </w:rPr>
        <w:t xml:space="preserve"> </w:t>
      </w:r>
      <w:r>
        <w:t>и построение. Чтение круговых диаграмм.</w:t>
      </w:r>
    </w:p>
    <w:p w14:paraId="401BEF66" w14:textId="77777777" w:rsidR="008B6EAD" w:rsidRDefault="00000000">
      <w:pPr>
        <w:pStyle w:val="a3"/>
        <w:spacing w:before="8" w:line="272" w:lineRule="exact"/>
        <w:jc w:val="left"/>
      </w:pPr>
      <w:r>
        <w:t>Наглядная</w:t>
      </w:r>
      <w:r>
        <w:rPr>
          <w:spacing w:val="-6"/>
        </w:rPr>
        <w:t xml:space="preserve"> </w:t>
      </w:r>
      <w:r>
        <w:rPr>
          <w:spacing w:val="-2"/>
        </w:rPr>
        <w:t>геометрия</w:t>
      </w:r>
    </w:p>
    <w:p w14:paraId="0ABBFA78" w14:textId="77777777" w:rsidR="008B6EAD" w:rsidRDefault="00000000">
      <w:pPr>
        <w:pStyle w:val="a3"/>
        <w:spacing w:line="242" w:lineRule="auto"/>
        <w:ind w:right="898"/>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68847BF9" w14:textId="77777777" w:rsidR="008B6EAD" w:rsidRDefault="00000000">
      <w:pPr>
        <w:pStyle w:val="a3"/>
        <w:ind w:right="898"/>
      </w:pPr>
      <w:r>
        <w:t>Взаимное расположение двух прямых на плоскости, параллельные прямые, перпендикулярные прямые. Измерение расстояний: между</w:t>
      </w:r>
      <w:r>
        <w:rPr>
          <w:spacing w:val="-5"/>
        </w:rPr>
        <w:t xml:space="preserve"> </w:t>
      </w:r>
      <w:r>
        <w:t>двумя точками, от точки до прямой, длина маршрута на квадратной сетке.</w:t>
      </w:r>
    </w:p>
    <w:p w14:paraId="3D94EA01" w14:textId="77777777" w:rsidR="008B6EAD" w:rsidRDefault="00000000">
      <w:pPr>
        <w:pStyle w:val="a3"/>
        <w:ind w:left="1415" w:right="896"/>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w:t>
      </w:r>
      <w:r>
        <w:rPr>
          <w:spacing w:val="40"/>
        </w:rPr>
        <w:t xml:space="preserve"> </w:t>
      </w:r>
      <w:r>
        <w:t>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14E20D72" w14:textId="77777777" w:rsidR="008B6EAD" w:rsidRDefault="00000000">
      <w:pPr>
        <w:pStyle w:val="a3"/>
        <w:ind w:left="1415" w:right="898"/>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F2A832A" w14:textId="77777777" w:rsidR="008B6EAD" w:rsidRDefault="00000000">
      <w:pPr>
        <w:pStyle w:val="a3"/>
        <w:spacing w:line="232" w:lineRule="auto"/>
        <w:ind w:left="1415" w:right="4862"/>
      </w:pPr>
      <w:r>
        <w:t>Симметрия:</w:t>
      </w:r>
      <w:r>
        <w:rPr>
          <w:spacing w:val="-8"/>
        </w:rPr>
        <w:t xml:space="preserve"> </w:t>
      </w:r>
      <w:r>
        <w:t>центральная,</w:t>
      </w:r>
      <w:r>
        <w:rPr>
          <w:spacing w:val="-6"/>
        </w:rPr>
        <w:t xml:space="preserve"> </w:t>
      </w:r>
      <w:r>
        <w:t>осевая</w:t>
      </w:r>
      <w:r>
        <w:rPr>
          <w:spacing w:val="-9"/>
        </w:rPr>
        <w:t xml:space="preserve"> </w:t>
      </w:r>
      <w:r>
        <w:t>и</w:t>
      </w:r>
      <w:r>
        <w:rPr>
          <w:spacing w:val="-4"/>
        </w:rPr>
        <w:t xml:space="preserve"> </w:t>
      </w:r>
      <w:r>
        <w:t>зеркальная</w:t>
      </w:r>
      <w:r>
        <w:rPr>
          <w:spacing w:val="-9"/>
        </w:rPr>
        <w:t xml:space="preserve"> </w:t>
      </w:r>
      <w:r>
        <w:t>симметрии. Построение симметричных фигур.</w:t>
      </w:r>
    </w:p>
    <w:p w14:paraId="5CF6B74D" w14:textId="77777777" w:rsidR="008B6EAD" w:rsidRDefault="00000000">
      <w:pPr>
        <w:pStyle w:val="a3"/>
        <w:spacing w:before="10"/>
        <w:ind w:left="1415" w:right="896"/>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7FE2E507" w14:textId="77777777" w:rsidR="008B6EAD" w:rsidRDefault="00000000">
      <w:pPr>
        <w:pStyle w:val="a3"/>
        <w:ind w:left="1415"/>
      </w:pPr>
      <w:r>
        <w:t>Понятие</w:t>
      </w:r>
      <w:r>
        <w:rPr>
          <w:spacing w:val="-16"/>
        </w:rPr>
        <w:t xml:space="preserve"> </w:t>
      </w:r>
      <w:r>
        <w:t>объёма,</w:t>
      </w:r>
      <w:r>
        <w:rPr>
          <w:spacing w:val="-5"/>
        </w:rPr>
        <w:t xml:space="preserve"> </w:t>
      </w:r>
      <w:r>
        <w:t>единицы</w:t>
      </w:r>
      <w:r>
        <w:rPr>
          <w:spacing w:val="-10"/>
        </w:rPr>
        <w:t xml:space="preserve"> </w:t>
      </w:r>
      <w:r>
        <w:t>измерения</w:t>
      </w:r>
      <w:r>
        <w:rPr>
          <w:spacing w:val="-13"/>
        </w:rPr>
        <w:t xml:space="preserve"> </w:t>
      </w:r>
      <w:r>
        <w:t>объёма.</w:t>
      </w:r>
      <w:r>
        <w:rPr>
          <w:spacing w:val="-1"/>
        </w:rPr>
        <w:t xml:space="preserve"> </w:t>
      </w:r>
      <w:r>
        <w:t>Объём</w:t>
      </w:r>
      <w:r>
        <w:rPr>
          <w:spacing w:val="-6"/>
        </w:rPr>
        <w:t xml:space="preserve"> </w:t>
      </w:r>
      <w:r>
        <w:t>прямоугольного</w:t>
      </w:r>
      <w:r>
        <w:rPr>
          <w:spacing w:val="-8"/>
        </w:rPr>
        <w:t xml:space="preserve"> </w:t>
      </w:r>
      <w:r>
        <w:t>параллелепипеда,</w:t>
      </w:r>
      <w:r>
        <w:rPr>
          <w:spacing w:val="-4"/>
        </w:rPr>
        <w:t xml:space="preserve"> </w:t>
      </w:r>
      <w:r>
        <w:rPr>
          <w:spacing w:val="-2"/>
        </w:rPr>
        <w:t>куба.</w:t>
      </w:r>
    </w:p>
    <w:p w14:paraId="3E793880" w14:textId="77777777" w:rsidR="008B6EAD" w:rsidRDefault="00000000">
      <w:pPr>
        <w:pStyle w:val="2"/>
        <w:spacing w:before="7" w:line="550" w:lineRule="atLeast"/>
        <w:ind w:left="1415" w:right="7975"/>
      </w:pPr>
      <w:r>
        <w:rPr>
          <w:spacing w:val="-2"/>
        </w:rPr>
        <w:t>Планируемые</w:t>
      </w:r>
      <w:r>
        <w:rPr>
          <w:spacing w:val="-7"/>
        </w:rPr>
        <w:t xml:space="preserve"> </w:t>
      </w:r>
      <w:r>
        <w:rPr>
          <w:spacing w:val="-2"/>
        </w:rPr>
        <w:t xml:space="preserve">результаты </w:t>
      </w:r>
      <w:r>
        <w:t>Личностные результаты</w:t>
      </w:r>
    </w:p>
    <w:p w14:paraId="4B796330" w14:textId="77777777" w:rsidR="008B6EAD" w:rsidRDefault="00000000">
      <w:pPr>
        <w:pStyle w:val="a3"/>
        <w:spacing w:before="23" w:line="230" w:lineRule="auto"/>
        <w:ind w:left="1415" w:right="915" w:firstLine="710"/>
      </w:pPr>
      <w:r>
        <w:t>Личностные результаты</w:t>
      </w:r>
      <w:r>
        <w:rPr>
          <w:spacing w:val="-5"/>
        </w:rPr>
        <w:t xml:space="preserve"> </w:t>
      </w:r>
      <w:r>
        <w:t xml:space="preserve">освоения программы учебного курса «Математика» </w:t>
      </w:r>
      <w:r>
        <w:rPr>
          <w:spacing w:val="-2"/>
        </w:rPr>
        <w:t>характеризуются:</w:t>
      </w:r>
    </w:p>
    <w:p w14:paraId="0ADEF65E" w14:textId="77777777" w:rsidR="008B6EAD" w:rsidRDefault="00000000">
      <w:pPr>
        <w:pStyle w:val="3"/>
        <w:numPr>
          <w:ilvl w:val="0"/>
          <w:numId w:val="65"/>
        </w:numPr>
        <w:tabs>
          <w:tab w:val="left" w:pos="1678"/>
        </w:tabs>
        <w:spacing w:line="274" w:lineRule="exact"/>
        <w:ind w:left="1678" w:hanging="263"/>
      </w:pPr>
      <w:r>
        <w:rPr>
          <w:spacing w:val="-2"/>
        </w:rPr>
        <w:t>патриотическое</w:t>
      </w:r>
      <w:r>
        <w:rPr>
          <w:spacing w:val="8"/>
        </w:rPr>
        <w:t xml:space="preserve"> </w:t>
      </w:r>
      <w:r>
        <w:rPr>
          <w:spacing w:val="-2"/>
        </w:rPr>
        <w:t>воспитание:</w:t>
      </w:r>
    </w:p>
    <w:p w14:paraId="269E2408" w14:textId="77777777" w:rsidR="008B6EAD" w:rsidRDefault="00000000">
      <w:pPr>
        <w:pStyle w:val="a3"/>
        <w:ind w:left="1415" w:right="89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BD8FD02" w14:textId="77777777" w:rsidR="008B6EAD" w:rsidRDefault="00000000">
      <w:pPr>
        <w:pStyle w:val="3"/>
        <w:numPr>
          <w:ilvl w:val="0"/>
          <w:numId w:val="65"/>
        </w:numPr>
        <w:tabs>
          <w:tab w:val="left" w:pos="1678"/>
        </w:tabs>
        <w:spacing w:before="1" w:line="240" w:lineRule="auto"/>
        <w:ind w:left="1678" w:hanging="263"/>
      </w:pPr>
      <w:r>
        <w:t>гражданское</w:t>
      </w:r>
      <w:r>
        <w:rPr>
          <w:spacing w:val="-8"/>
        </w:rPr>
        <w:t xml:space="preserve"> </w:t>
      </w:r>
      <w:r>
        <w:t>и</w:t>
      </w:r>
      <w:r>
        <w:rPr>
          <w:spacing w:val="-6"/>
        </w:rPr>
        <w:t xml:space="preserve"> </w:t>
      </w:r>
      <w:r>
        <w:t>духовно-нравственное</w:t>
      </w:r>
      <w:r>
        <w:rPr>
          <w:spacing w:val="-7"/>
        </w:rPr>
        <w:t xml:space="preserve"> </w:t>
      </w:r>
      <w:r>
        <w:rPr>
          <w:spacing w:val="-2"/>
        </w:rPr>
        <w:t>воспитание:</w:t>
      </w:r>
    </w:p>
    <w:p w14:paraId="6E6EEEBF" w14:textId="77777777" w:rsidR="008B6EAD" w:rsidRDefault="00000000">
      <w:pPr>
        <w:pStyle w:val="a3"/>
        <w:spacing w:before="3"/>
        <w:ind w:left="1415" w:right="894"/>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30C9F7FE" w14:textId="77777777" w:rsidR="008B6EAD" w:rsidRDefault="00000000">
      <w:pPr>
        <w:pStyle w:val="3"/>
        <w:numPr>
          <w:ilvl w:val="0"/>
          <w:numId w:val="65"/>
        </w:numPr>
        <w:tabs>
          <w:tab w:val="left" w:pos="1678"/>
        </w:tabs>
        <w:spacing w:line="270" w:lineRule="exact"/>
        <w:ind w:left="1678" w:hanging="263"/>
      </w:pPr>
      <w:r>
        <w:t>трудовое</w:t>
      </w:r>
      <w:r>
        <w:rPr>
          <w:spacing w:val="3"/>
        </w:rPr>
        <w:t xml:space="preserve"> </w:t>
      </w:r>
      <w:r>
        <w:rPr>
          <w:spacing w:val="-2"/>
        </w:rPr>
        <w:t>воспитание:</w:t>
      </w:r>
    </w:p>
    <w:p w14:paraId="4F3BA69C" w14:textId="77777777" w:rsidR="008B6EAD" w:rsidRDefault="00000000">
      <w:pPr>
        <w:pStyle w:val="a3"/>
        <w:ind w:left="1415" w:right="901"/>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 xml:space="preserve">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w:t>
      </w:r>
      <w:r>
        <w:lastRenderedPageBreak/>
        <w:t>планов с учётом личных интересов и общественных потребностей;</w:t>
      </w:r>
    </w:p>
    <w:p w14:paraId="3E73989F" w14:textId="77777777" w:rsidR="008B6EAD" w:rsidRDefault="00000000">
      <w:pPr>
        <w:pStyle w:val="3"/>
        <w:numPr>
          <w:ilvl w:val="0"/>
          <w:numId w:val="65"/>
        </w:numPr>
        <w:tabs>
          <w:tab w:val="left" w:pos="1678"/>
        </w:tabs>
        <w:spacing w:before="3" w:line="240" w:lineRule="auto"/>
        <w:ind w:left="1678" w:hanging="263"/>
      </w:pPr>
      <w:r>
        <w:t>эстетическое</w:t>
      </w:r>
      <w:r>
        <w:rPr>
          <w:spacing w:val="-11"/>
        </w:rPr>
        <w:t xml:space="preserve"> </w:t>
      </w:r>
      <w:r>
        <w:rPr>
          <w:spacing w:val="-2"/>
        </w:rPr>
        <w:t>воспитание:</w:t>
      </w:r>
    </w:p>
    <w:p w14:paraId="08430D74" w14:textId="77777777" w:rsidR="008B6EAD" w:rsidRDefault="008B6EAD">
      <w:pPr>
        <w:pStyle w:val="3"/>
        <w:spacing w:line="240" w:lineRule="auto"/>
      </w:pPr>
    </w:p>
    <w:p w14:paraId="30336139" w14:textId="48A97113" w:rsidR="008B6EAD" w:rsidRDefault="00AF0B4E" w:rsidP="00AF0B4E">
      <w:pPr>
        <w:tabs>
          <w:tab w:val="left" w:pos="1596"/>
        </w:tabs>
      </w:pPr>
      <w:r>
        <w:rPr>
          <w:b/>
          <w:bCs/>
          <w:i/>
          <w:iCs/>
          <w:sz w:val="24"/>
          <w:szCs w:val="24"/>
        </w:rPr>
        <w:tab/>
      </w:r>
      <w:r>
        <w:t>способностью</w:t>
      </w:r>
      <w:r>
        <w:rPr>
          <w:spacing w:val="-6"/>
        </w:rPr>
        <w:t xml:space="preserve"> </w:t>
      </w:r>
      <w:r>
        <w:t>к</w:t>
      </w:r>
      <w:r>
        <w:rPr>
          <w:spacing w:val="-5"/>
        </w:rPr>
        <w:t xml:space="preserve"> </w:t>
      </w:r>
      <w:r>
        <w:t>эмоциональному</w:t>
      </w:r>
      <w:r>
        <w:rPr>
          <w:spacing w:val="-9"/>
        </w:rPr>
        <w:t xml:space="preserve"> </w:t>
      </w:r>
      <w:r>
        <w:t>и эстетическому</w:t>
      </w:r>
      <w:r>
        <w:rPr>
          <w:spacing w:val="-9"/>
        </w:rPr>
        <w:t xml:space="preserve"> </w:t>
      </w:r>
      <w:r>
        <w:t>восприятию</w:t>
      </w:r>
      <w:r>
        <w:rPr>
          <w:spacing w:val="-6"/>
        </w:rPr>
        <w:t xml:space="preserve"> </w:t>
      </w:r>
      <w:r>
        <w:t>математических</w:t>
      </w:r>
      <w:r>
        <w:rPr>
          <w:spacing w:val="-4"/>
        </w:rPr>
        <w:t xml:space="preserve"> </w:t>
      </w:r>
      <w:r>
        <w:t>объектов, задач, решений,                            рассуждений, умению видеть математические закономерности в искусстве;</w:t>
      </w:r>
    </w:p>
    <w:p w14:paraId="3E2599C1" w14:textId="77777777" w:rsidR="008B6EAD" w:rsidRDefault="00000000">
      <w:pPr>
        <w:pStyle w:val="3"/>
        <w:numPr>
          <w:ilvl w:val="0"/>
          <w:numId w:val="65"/>
        </w:numPr>
        <w:tabs>
          <w:tab w:val="left" w:pos="1678"/>
        </w:tabs>
        <w:spacing w:before="3"/>
        <w:ind w:left="1678" w:hanging="263"/>
      </w:pPr>
      <w:r>
        <w:t>ценности</w:t>
      </w:r>
      <w:r>
        <w:rPr>
          <w:spacing w:val="-10"/>
        </w:rPr>
        <w:t xml:space="preserve"> </w:t>
      </w:r>
      <w:r>
        <w:t>научного</w:t>
      </w:r>
      <w:r>
        <w:rPr>
          <w:spacing w:val="-5"/>
        </w:rPr>
        <w:t xml:space="preserve"> </w:t>
      </w:r>
      <w:r>
        <w:rPr>
          <w:spacing w:val="-2"/>
        </w:rPr>
        <w:t>познания:</w:t>
      </w:r>
    </w:p>
    <w:p w14:paraId="438856FB" w14:textId="77777777" w:rsidR="008B6EAD" w:rsidRDefault="00000000">
      <w:pPr>
        <w:pStyle w:val="a3"/>
        <w:ind w:left="1415" w:right="89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07DBB2A" w14:textId="77777777" w:rsidR="008B6EAD" w:rsidRDefault="00000000">
      <w:pPr>
        <w:pStyle w:val="3"/>
        <w:numPr>
          <w:ilvl w:val="0"/>
          <w:numId w:val="65"/>
        </w:numPr>
        <w:tabs>
          <w:tab w:val="left" w:pos="1678"/>
        </w:tabs>
        <w:spacing w:before="6" w:line="242" w:lineRule="auto"/>
        <w:ind w:left="1415" w:right="905" w:firstLine="0"/>
      </w:pPr>
      <w:r>
        <w:t xml:space="preserve">физическое воспитание, формирование культуры здоровья и эмоционального </w:t>
      </w:r>
      <w:r>
        <w:rPr>
          <w:spacing w:val="-2"/>
        </w:rPr>
        <w:t>благополучия:</w:t>
      </w:r>
    </w:p>
    <w:p w14:paraId="52822E3F" w14:textId="77777777" w:rsidR="008B6EAD" w:rsidRDefault="00000000">
      <w:pPr>
        <w:pStyle w:val="a3"/>
        <w:ind w:right="894"/>
      </w:pPr>
      <w:r>
        <w:t>готовностью</w:t>
      </w:r>
      <w:r>
        <w:rPr>
          <w:spacing w:val="-9"/>
        </w:rPr>
        <w:t xml:space="preserve"> </w:t>
      </w:r>
      <w:r>
        <w:t>применять</w:t>
      </w:r>
      <w:r>
        <w:rPr>
          <w:spacing w:val="-1"/>
        </w:rPr>
        <w:t xml:space="preserve"> </w:t>
      </w:r>
      <w:r>
        <w:t>математические знания в</w:t>
      </w:r>
      <w:r>
        <w:rPr>
          <w:spacing w:val="-5"/>
        </w:rPr>
        <w:t xml:space="preserve"> </w:t>
      </w:r>
      <w:r>
        <w:t>интересах</w:t>
      </w:r>
      <w:r>
        <w:rPr>
          <w:spacing w:val="-2"/>
        </w:rPr>
        <w:t xml:space="preserve"> </w:t>
      </w:r>
      <w:r>
        <w:t>своего здоровья, ведения</w:t>
      </w:r>
      <w:r>
        <w:rPr>
          <w:spacing w:val="-2"/>
        </w:rPr>
        <w:t xml:space="preserve"> </w:t>
      </w:r>
      <w:r>
        <w:t>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735079E" w14:textId="77777777" w:rsidR="008B6EAD" w:rsidRDefault="00000000">
      <w:pPr>
        <w:pStyle w:val="3"/>
        <w:numPr>
          <w:ilvl w:val="0"/>
          <w:numId w:val="65"/>
        </w:numPr>
        <w:tabs>
          <w:tab w:val="left" w:pos="1679"/>
        </w:tabs>
        <w:spacing w:line="272" w:lineRule="exact"/>
        <w:ind w:left="1679" w:hanging="263"/>
      </w:pPr>
      <w:r>
        <w:rPr>
          <w:spacing w:val="-2"/>
        </w:rPr>
        <w:t>экологическое</w:t>
      </w:r>
      <w:r>
        <w:rPr>
          <w:spacing w:val="6"/>
        </w:rPr>
        <w:t xml:space="preserve"> </w:t>
      </w:r>
      <w:r>
        <w:rPr>
          <w:spacing w:val="-2"/>
        </w:rPr>
        <w:t>воспитание:</w:t>
      </w:r>
    </w:p>
    <w:p w14:paraId="78722557" w14:textId="77777777" w:rsidR="008B6EAD" w:rsidRDefault="00000000">
      <w:pPr>
        <w:pStyle w:val="a3"/>
        <w:ind w:right="900"/>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4E0F7EDA" w14:textId="77777777" w:rsidR="008B6EAD" w:rsidRDefault="00000000">
      <w:pPr>
        <w:pStyle w:val="3"/>
        <w:numPr>
          <w:ilvl w:val="0"/>
          <w:numId w:val="65"/>
        </w:numPr>
        <w:tabs>
          <w:tab w:val="left" w:pos="1679"/>
        </w:tabs>
        <w:spacing w:before="1" w:line="272" w:lineRule="exact"/>
        <w:ind w:left="1679" w:hanging="263"/>
      </w:pPr>
      <w:r>
        <w:t>адаптация</w:t>
      </w:r>
      <w:r>
        <w:rPr>
          <w:spacing w:val="-12"/>
        </w:rPr>
        <w:t xml:space="preserve"> </w:t>
      </w:r>
      <w:r>
        <w:t>к</w:t>
      </w:r>
      <w:r>
        <w:rPr>
          <w:spacing w:val="-12"/>
        </w:rPr>
        <w:t xml:space="preserve"> </w:t>
      </w:r>
      <w:r>
        <w:t>изменяющимся</w:t>
      </w:r>
      <w:r>
        <w:rPr>
          <w:spacing w:val="-10"/>
        </w:rPr>
        <w:t xml:space="preserve"> </w:t>
      </w:r>
      <w:r>
        <w:t>условиям</w:t>
      </w:r>
      <w:r>
        <w:rPr>
          <w:spacing w:val="-7"/>
        </w:rPr>
        <w:t xml:space="preserve"> </w:t>
      </w:r>
      <w:r>
        <w:t>социальной</w:t>
      </w:r>
      <w:r>
        <w:rPr>
          <w:spacing w:val="-10"/>
        </w:rPr>
        <w:t xml:space="preserve"> </w:t>
      </w:r>
      <w:r>
        <w:t>и</w:t>
      </w:r>
      <w:r>
        <w:rPr>
          <w:spacing w:val="-5"/>
        </w:rPr>
        <w:t xml:space="preserve"> </w:t>
      </w:r>
      <w:r>
        <w:t>природной</w:t>
      </w:r>
      <w:r>
        <w:rPr>
          <w:spacing w:val="-10"/>
        </w:rPr>
        <w:t xml:space="preserve"> </w:t>
      </w:r>
      <w:r>
        <w:rPr>
          <w:spacing w:val="-2"/>
        </w:rPr>
        <w:t>среды:</w:t>
      </w:r>
    </w:p>
    <w:p w14:paraId="438261F6" w14:textId="77777777" w:rsidR="008B6EAD" w:rsidRDefault="00000000">
      <w:pPr>
        <w:pStyle w:val="a3"/>
        <w:tabs>
          <w:tab w:val="left" w:pos="2961"/>
          <w:tab w:val="left" w:pos="3316"/>
          <w:tab w:val="left" w:pos="4622"/>
          <w:tab w:val="left" w:pos="4972"/>
          <w:tab w:val="left" w:pos="6143"/>
          <w:tab w:val="left" w:pos="8323"/>
          <w:tab w:val="left" w:pos="9811"/>
          <w:tab w:val="left" w:pos="10756"/>
        </w:tabs>
        <w:ind w:right="912"/>
        <w:jc w:val="left"/>
      </w:pPr>
      <w:r>
        <w:rPr>
          <w:spacing w:val="-2"/>
        </w:rPr>
        <w:t>готовностью</w:t>
      </w:r>
      <w:r>
        <w:tab/>
      </w:r>
      <w:r>
        <w:rPr>
          <w:spacing w:val="-10"/>
        </w:rPr>
        <w:t>к</w:t>
      </w:r>
      <w:r>
        <w:tab/>
      </w:r>
      <w:r>
        <w:rPr>
          <w:spacing w:val="-2"/>
        </w:rPr>
        <w:t>действиям</w:t>
      </w:r>
      <w:r>
        <w:tab/>
      </w:r>
      <w:r>
        <w:rPr>
          <w:spacing w:val="-10"/>
        </w:rPr>
        <w:t>в</w:t>
      </w:r>
      <w:r>
        <w:tab/>
      </w:r>
      <w:r>
        <w:rPr>
          <w:spacing w:val="-2"/>
        </w:rPr>
        <w:t>условиях</w:t>
      </w:r>
      <w:r>
        <w:tab/>
      </w:r>
      <w:r>
        <w:rPr>
          <w:spacing w:val="-2"/>
        </w:rPr>
        <w:t>неопределённости,</w:t>
      </w:r>
      <w:r>
        <w:tab/>
      </w:r>
      <w:r>
        <w:rPr>
          <w:spacing w:val="-2"/>
        </w:rPr>
        <w:t>повышению</w:t>
      </w:r>
      <w:r>
        <w:tab/>
      </w:r>
      <w:r>
        <w:rPr>
          <w:spacing w:val="-2"/>
        </w:rPr>
        <w:t>уровня</w:t>
      </w:r>
      <w:r>
        <w:tab/>
      </w:r>
      <w:r>
        <w:rPr>
          <w:spacing w:val="-4"/>
        </w:rPr>
        <w:t xml:space="preserve">своей </w:t>
      </w:r>
      <w:r>
        <w:t>компетентности через</w:t>
      </w:r>
      <w:r>
        <w:rPr>
          <w:spacing w:val="-3"/>
        </w:rPr>
        <w:t xml:space="preserve"> </w:t>
      </w:r>
      <w:r>
        <w:t>практическую</w:t>
      </w:r>
      <w:r>
        <w:rPr>
          <w:spacing w:val="-2"/>
        </w:rPr>
        <w:t xml:space="preserve"> </w:t>
      </w:r>
      <w:r>
        <w:t>деятельность,</w:t>
      </w:r>
      <w:r>
        <w:rPr>
          <w:spacing w:val="-2"/>
        </w:rPr>
        <w:t xml:space="preserve"> </w:t>
      </w:r>
      <w:r>
        <w:t>в том числе</w:t>
      </w:r>
      <w:r>
        <w:rPr>
          <w:spacing w:val="-6"/>
        </w:rPr>
        <w:t xml:space="preserve"> </w:t>
      </w:r>
      <w:r>
        <w:t>умение</w:t>
      </w:r>
      <w:r>
        <w:rPr>
          <w:spacing w:val="-1"/>
        </w:rPr>
        <w:t xml:space="preserve"> </w:t>
      </w:r>
      <w:r>
        <w:t>учиться у</w:t>
      </w:r>
      <w:r>
        <w:rPr>
          <w:spacing w:val="-10"/>
        </w:rPr>
        <w:t xml:space="preserve"> </w:t>
      </w:r>
      <w:r>
        <w:t>других</w:t>
      </w:r>
      <w:r>
        <w:rPr>
          <w:spacing w:val="-5"/>
        </w:rPr>
        <w:t xml:space="preserve"> </w:t>
      </w:r>
      <w:r>
        <w:t>людей, приобретать в совместной деятельности новые знания, навыки и компетенции из опыта других; необходимостью</w:t>
      </w:r>
      <w:r>
        <w:rPr>
          <w:spacing w:val="34"/>
        </w:rPr>
        <w:t xml:space="preserve"> </w:t>
      </w:r>
      <w:r>
        <w:t>в</w:t>
      </w:r>
      <w:r>
        <w:rPr>
          <w:spacing w:val="40"/>
        </w:rPr>
        <w:t xml:space="preserve"> </w:t>
      </w:r>
      <w:r>
        <w:t>формировании</w:t>
      </w:r>
      <w:r>
        <w:rPr>
          <w:spacing w:val="37"/>
        </w:rPr>
        <w:t xml:space="preserve"> </w:t>
      </w:r>
      <w:r>
        <w:t>новых знаний,</w:t>
      </w:r>
      <w:r>
        <w:rPr>
          <w:spacing w:val="38"/>
        </w:rPr>
        <w:t xml:space="preserve"> </w:t>
      </w:r>
      <w:r>
        <w:t>в</w:t>
      </w:r>
      <w:r>
        <w:rPr>
          <w:spacing w:val="37"/>
        </w:rPr>
        <w:t xml:space="preserve"> </w:t>
      </w:r>
      <w:r>
        <w:t>том</w:t>
      </w:r>
      <w:r>
        <w:rPr>
          <w:spacing w:val="37"/>
        </w:rPr>
        <w:t xml:space="preserve"> </w:t>
      </w:r>
      <w:r>
        <w:t>числе</w:t>
      </w:r>
      <w:r>
        <w:rPr>
          <w:spacing w:val="39"/>
        </w:rPr>
        <w:t xml:space="preserve"> </w:t>
      </w:r>
      <w:r>
        <w:t>формулировать</w:t>
      </w:r>
      <w:r>
        <w:rPr>
          <w:spacing w:val="40"/>
        </w:rPr>
        <w:t xml:space="preserve"> </w:t>
      </w:r>
      <w:r>
        <w:t>идеи,</w:t>
      </w:r>
      <w:r>
        <w:rPr>
          <w:spacing w:val="38"/>
        </w:rPr>
        <w:t xml:space="preserve"> </w:t>
      </w:r>
      <w:r>
        <w:t>понятия, гипотезы</w:t>
      </w:r>
      <w:r>
        <w:rPr>
          <w:spacing w:val="80"/>
        </w:rPr>
        <w:t xml:space="preserve"> </w:t>
      </w:r>
      <w:r>
        <w:t>об</w:t>
      </w:r>
      <w:r>
        <w:rPr>
          <w:spacing w:val="40"/>
        </w:rPr>
        <w:t xml:space="preserve"> </w:t>
      </w:r>
      <w:r>
        <w:t>объектах</w:t>
      </w:r>
      <w:r>
        <w:rPr>
          <w:spacing w:val="73"/>
        </w:rPr>
        <w:t xml:space="preserve"> </w:t>
      </w:r>
      <w:r>
        <w:t>и</w:t>
      </w:r>
      <w:r>
        <w:rPr>
          <w:spacing w:val="79"/>
        </w:rPr>
        <w:t xml:space="preserve"> </w:t>
      </w:r>
      <w:r>
        <w:t>явлениях,</w:t>
      </w:r>
      <w:r>
        <w:rPr>
          <w:spacing w:val="75"/>
        </w:rPr>
        <w:t xml:space="preserve"> </w:t>
      </w:r>
      <w:r>
        <w:t>в</w:t>
      </w:r>
      <w:r>
        <w:rPr>
          <w:spacing w:val="75"/>
        </w:rPr>
        <w:t xml:space="preserve"> </w:t>
      </w:r>
      <w:r>
        <w:t>том</w:t>
      </w:r>
      <w:r>
        <w:rPr>
          <w:spacing w:val="75"/>
        </w:rPr>
        <w:t xml:space="preserve"> </w:t>
      </w:r>
      <w:r>
        <w:t>числе</w:t>
      </w:r>
      <w:r>
        <w:rPr>
          <w:spacing w:val="77"/>
        </w:rPr>
        <w:t xml:space="preserve"> </w:t>
      </w:r>
      <w:r>
        <w:t>ранее</w:t>
      </w:r>
      <w:r>
        <w:rPr>
          <w:spacing w:val="77"/>
        </w:rPr>
        <w:t xml:space="preserve"> </w:t>
      </w:r>
      <w:r>
        <w:t>неизвестных,</w:t>
      </w:r>
      <w:r>
        <w:rPr>
          <w:spacing w:val="75"/>
        </w:rPr>
        <w:t xml:space="preserve"> </w:t>
      </w:r>
      <w:r>
        <w:t>осознавать</w:t>
      </w:r>
      <w:r>
        <w:rPr>
          <w:spacing w:val="79"/>
        </w:rPr>
        <w:t xml:space="preserve"> </w:t>
      </w:r>
      <w:r>
        <w:t>дефициты собственных знаний и компетентностей, планировать своё развитие;</w:t>
      </w:r>
    </w:p>
    <w:p w14:paraId="7BF5025D" w14:textId="77777777" w:rsidR="008B6EAD" w:rsidRDefault="00000000">
      <w:pPr>
        <w:pStyle w:val="a3"/>
        <w:ind w:right="902"/>
      </w:pPr>
      <w:r>
        <w:t>способностью осознавать стрессовую ситуацию, воспринимать стрессовую ситуацию как</w:t>
      </w:r>
      <w:r>
        <w:rPr>
          <w:spacing w:val="40"/>
        </w:rPr>
        <w:t xml:space="preserve"> </w:t>
      </w:r>
      <w:r>
        <w:t>вызов, требующий контрмер, корректировать принимаемые решения и действия, формулировать и оценивать риски и последствия, формировать опыт.</w:t>
      </w:r>
    </w:p>
    <w:p w14:paraId="0168AE7D" w14:textId="77777777" w:rsidR="008B6EAD" w:rsidRDefault="008B6EAD">
      <w:pPr>
        <w:pStyle w:val="a3"/>
        <w:ind w:left="0"/>
        <w:jc w:val="left"/>
      </w:pPr>
    </w:p>
    <w:p w14:paraId="27FA98E6" w14:textId="77777777" w:rsidR="008B6EAD" w:rsidRDefault="008B6EAD">
      <w:pPr>
        <w:pStyle w:val="a3"/>
        <w:spacing w:before="4"/>
        <w:ind w:left="0"/>
        <w:jc w:val="left"/>
      </w:pPr>
    </w:p>
    <w:p w14:paraId="53C87ED4" w14:textId="77777777" w:rsidR="008B6EAD" w:rsidRDefault="00000000">
      <w:pPr>
        <w:pStyle w:val="2"/>
        <w:jc w:val="left"/>
      </w:pPr>
      <w:r>
        <w:t>Метапредметные</w:t>
      </w:r>
      <w:r>
        <w:rPr>
          <w:spacing w:val="-10"/>
        </w:rPr>
        <w:t xml:space="preserve"> </w:t>
      </w:r>
      <w:r>
        <w:rPr>
          <w:spacing w:val="-2"/>
        </w:rPr>
        <w:t>результаты</w:t>
      </w:r>
    </w:p>
    <w:p w14:paraId="4DB67719" w14:textId="77777777" w:rsidR="008B6EAD" w:rsidRDefault="00000000">
      <w:pPr>
        <w:pStyle w:val="3"/>
        <w:spacing w:line="274" w:lineRule="exact"/>
        <w:jc w:val="left"/>
      </w:pPr>
      <w:r>
        <w:t>Познавательные</w:t>
      </w:r>
      <w:r>
        <w:rPr>
          <w:spacing w:val="-9"/>
        </w:rPr>
        <w:t xml:space="preserve"> </w:t>
      </w:r>
      <w:r>
        <w:t>универсальные</w:t>
      </w:r>
      <w:r>
        <w:rPr>
          <w:spacing w:val="-10"/>
        </w:rPr>
        <w:t xml:space="preserve"> </w:t>
      </w:r>
      <w:r>
        <w:t>учебные</w:t>
      </w:r>
      <w:r>
        <w:rPr>
          <w:spacing w:val="-10"/>
        </w:rPr>
        <w:t xml:space="preserve"> </w:t>
      </w:r>
      <w:r>
        <w:rPr>
          <w:spacing w:val="-2"/>
        </w:rPr>
        <w:t>действия</w:t>
      </w:r>
    </w:p>
    <w:p w14:paraId="6C03E7C6" w14:textId="77777777" w:rsidR="008B6EAD" w:rsidRDefault="00000000">
      <w:pPr>
        <w:spacing w:line="274" w:lineRule="exact"/>
        <w:ind w:left="1416"/>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6CDF9422" w14:textId="77777777" w:rsidR="008B6EAD" w:rsidRDefault="00000000">
      <w:pPr>
        <w:pStyle w:val="a5"/>
        <w:numPr>
          <w:ilvl w:val="0"/>
          <w:numId w:val="64"/>
        </w:numPr>
        <w:tabs>
          <w:tab w:val="left" w:pos="1631"/>
        </w:tabs>
        <w:ind w:right="898" w:firstLine="0"/>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842CA45" w14:textId="77777777" w:rsidR="008B6EAD" w:rsidRDefault="00000000">
      <w:pPr>
        <w:pStyle w:val="a5"/>
        <w:numPr>
          <w:ilvl w:val="0"/>
          <w:numId w:val="64"/>
        </w:numPr>
        <w:tabs>
          <w:tab w:val="left" w:pos="1784"/>
        </w:tabs>
        <w:spacing w:line="242" w:lineRule="auto"/>
        <w:ind w:right="897" w:firstLine="0"/>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14:paraId="1556A4E4" w14:textId="77777777" w:rsidR="008B6EAD" w:rsidRDefault="00000000">
      <w:pPr>
        <w:pStyle w:val="a3"/>
        <w:ind w:right="901"/>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14:paraId="380080EA" w14:textId="77777777" w:rsidR="008B6EAD" w:rsidRDefault="00000000">
      <w:pPr>
        <w:pStyle w:val="a5"/>
        <w:numPr>
          <w:ilvl w:val="0"/>
          <w:numId w:val="64"/>
        </w:numPr>
        <w:tabs>
          <w:tab w:val="left" w:pos="1736"/>
        </w:tabs>
        <w:spacing w:line="242" w:lineRule="auto"/>
        <w:ind w:right="904" w:firstLine="0"/>
        <w:rPr>
          <w:sz w:val="24"/>
        </w:rPr>
      </w:pPr>
      <w:r>
        <w:rPr>
          <w:sz w:val="24"/>
        </w:rPr>
        <w:t>делать выводы с использованием законов логики, дедуктивных и индуктивных умозаключений, умозаключений по аналогии;</w:t>
      </w:r>
    </w:p>
    <w:p w14:paraId="065E72CB" w14:textId="77777777" w:rsidR="008B6EAD" w:rsidRDefault="00000000">
      <w:pPr>
        <w:pStyle w:val="a5"/>
        <w:numPr>
          <w:ilvl w:val="0"/>
          <w:numId w:val="64"/>
        </w:numPr>
        <w:tabs>
          <w:tab w:val="left" w:pos="1568"/>
        </w:tabs>
        <w:ind w:right="896" w:firstLine="0"/>
        <w:rPr>
          <w:sz w:val="24"/>
        </w:rPr>
      </w:pPr>
      <w:r>
        <w:rPr>
          <w:sz w:val="24"/>
        </w:rPr>
        <w:t>разбирать доказательства математических утверждений (прямые и от противного), проводить самостоятельно</w:t>
      </w:r>
      <w:r>
        <w:rPr>
          <w:spacing w:val="-3"/>
          <w:sz w:val="24"/>
        </w:rPr>
        <w:t xml:space="preserve"> </w:t>
      </w:r>
      <w:r>
        <w:rPr>
          <w:sz w:val="24"/>
        </w:rPr>
        <w:t>несложные</w:t>
      </w:r>
      <w:r>
        <w:rPr>
          <w:spacing w:val="-4"/>
          <w:sz w:val="24"/>
        </w:rPr>
        <w:t xml:space="preserve"> </w:t>
      </w:r>
      <w:r>
        <w:rPr>
          <w:sz w:val="24"/>
        </w:rPr>
        <w:t>доказательства</w:t>
      </w:r>
      <w:r>
        <w:rPr>
          <w:spacing w:val="-8"/>
          <w:sz w:val="24"/>
        </w:rPr>
        <w:t xml:space="preserve"> </w:t>
      </w:r>
      <w:r>
        <w:rPr>
          <w:sz w:val="24"/>
        </w:rPr>
        <w:t>математических</w:t>
      </w:r>
      <w:r>
        <w:rPr>
          <w:spacing w:val="-7"/>
          <w:sz w:val="24"/>
        </w:rPr>
        <w:t xml:space="preserve"> </w:t>
      </w:r>
      <w:r>
        <w:rPr>
          <w:sz w:val="24"/>
        </w:rPr>
        <w:t>фактов,</w:t>
      </w:r>
      <w:r>
        <w:rPr>
          <w:spacing w:val="-1"/>
          <w:sz w:val="24"/>
        </w:rPr>
        <w:t xml:space="preserve"> </w:t>
      </w:r>
      <w:r>
        <w:rPr>
          <w:sz w:val="24"/>
        </w:rPr>
        <w:t>выстраивать</w:t>
      </w:r>
      <w:r>
        <w:rPr>
          <w:spacing w:val="-2"/>
          <w:sz w:val="24"/>
        </w:rPr>
        <w:t xml:space="preserve"> </w:t>
      </w:r>
      <w:r>
        <w:rPr>
          <w:sz w:val="24"/>
        </w:rPr>
        <w:t xml:space="preserve">аргументацию, </w:t>
      </w:r>
      <w:r>
        <w:rPr>
          <w:sz w:val="24"/>
        </w:rPr>
        <w:lastRenderedPageBreak/>
        <w:t>приводить примеры и контрпримеры, обосновывать собственные рассуждения;</w:t>
      </w:r>
    </w:p>
    <w:p w14:paraId="70668ACB" w14:textId="77777777" w:rsidR="008B6EAD" w:rsidRDefault="00000000">
      <w:pPr>
        <w:pStyle w:val="a5"/>
        <w:numPr>
          <w:ilvl w:val="0"/>
          <w:numId w:val="64"/>
        </w:numPr>
        <w:tabs>
          <w:tab w:val="left" w:pos="1664"/>
        </w:tabs>
        <w:spacing w:line="237" w:lineRule="auto"/>
        <w:ind w:right="908" w:firstLine="0"/>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8E77EAA" w14:textId="77777777" w:rsidR="008B6EAD" w:rsidRDefault="00000000">
      <w:pPr>
        <w:spacing w:line="275" w:lineRule="exact"/>
        <w:ind w:left="1416"/>
        <w:jc w:val="both"/>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390D4A34" w14:textId="77777777" w:rsidR="008B6EAD" w:rsidRDefault="008B6EAD">
      <w:pPr>
        <w:spacing w:line="275" w:lineRule="exact"/>
        <w:jc w:val="both"/>
        <w:rPr>
          <w:i/>
          <w:sz w:val="24"/>
        </w:rPr>
      </w:pPr>
    </w:p>
    <w:p w14:paraId="2EA2E5D8" w14:textId="1A68E776" w:rsidR="008B6EAD" w:rsidRDefault="00AF0B4E" w:rsidP="00AF0B4E">
      <w:pPr>
        <w:tabs>
          <w:tab w:val="left" w:pos="1584"/>
        </w:tabs>
        <w:rPr>
          <w:sz w:val="24"/>
        </w:rPr>
      </w:pPr>
      <w:r>
        <w:rPr>
          <w:i/>
          <w:sz w:val="24"/>
        </w:rPr>
        <w:tab/>
      </w:r>
      <w:r>
        <w:rPr>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A5859E0" w14:textId="77777777" w:rsidR="008B6EAD" w:rsidRDefault="00000000">
      <w:pPr>
        <w:pStyle w:val="a5"/>
        <w:numPr>
          <w:ilvl w:val="0"/>
          <w:numId w:val="64"/>
        </w:numPr>
        <w:tabs>
          <w:tab w:val="left" w:pos="1634"/>
        </w:tabs>
        <w:spacing w:before="2"/>
        <w:ind w:left="1415" w:right="900" w:firstLine="0"/>
        <w:rPr>
          <w:sz w:val="24"/>
        </w:rPr>
      </w:pPr>
      <w:r>
        <w:rPr>
          <w:sz w:val="24"/>
        </w:rPr>
        <w:t>проводить по самостоятельно составленному плану несложный эксперимент, небольшое исследование по установлению особенностей</w:t>
      </w:r>
      <w:r>
        <w:rPr>
          <w:spacing w:val="-1"/>
          <w:sz w:val="24"/>
        </w:rPr>
        <w:t xml:space="preserve"> </w:t>
      </w:r>
      <w:r>
        <w:rPr>
          <w:sz w:val="24"/>
        </w:rPr>
        <w:t>математического объекта, зависимостей объектов между собой;</w:t>
      </w:r>
    </w:p>
    <w:p w14:paraId="6A7CA803" w14:textId="77777777" w:rsidR="008B6EAD" w:rsidRDefault="00000000">
      <w:pPr>
        <w:pStyle w:val="a5"/>
        <w:numPr>
          <w:ilvl w:val="0"/>
          <w:numId w:val="64"/>
        </w:numPr>
        <w:tabs>
          <w:tab w:val="left" w:pos="1702"/>
        </w:tabs>
        <w:spacing w:before="3"/>
        <w:ind w:left="1415" w:right="900" w:firstLine="0"/>
        <w:rPr>
          <w:sz w:val="24"/>
        </w:rPr>
      </w:pPr>
      <w:r>
        <w:rPr>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sz w:val="24"/>
        </w:rPr>
        <w:t>обобщений;</w:t>
      </w:r>
    </w:p>
    <w:p w14:paraId="4B46596D" w14:textId="77777777" w:rsidR="008B6EAD" w:rsidRDefault="00000000">
      <w:pPr>
        <w:pStyle w:val="a5"/>
        <w:numPr>
          <w:ilvl w:val="0"/>
          <w:numId w:val="64"/>
        </w:numPr>
        <w:tabs>
          <w:tab w:val="left" w:pos="1634"/>
        </w:tabs>
        <w:spacing w:line="237" w:lineRule="auto"/>
        <w:ind w:left="1415" w:right="905" w:firstLine="0"/>
        <w:rPr>
          <w:sz w:val="24"/>
        </w:rPr>
      </w:pPr>
      <w:r>
        <w:rPr>
          <w:sz w:val="24"/>
        </w:rPr>
        <w:t>прогнозировать возможное развитие процесса, а также выдвигать предположения о его развитии в новых условиях.</w:t>
      </w:r>
    </w:p>
    <w:p w14:paraId="64E1785F" w14:textId="77777777" w:rsidR="008B6EAD" w:rsidRDefault="00000000">
      <w:pPr>
        <w:spacing w:before="8" w:line="275" w:lineRule="exact"/>
        <w:ind w:left="1415"/>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38D3C32E" w14:textId="77777777" w:rsidR="008B6EAD" w:rsidRDefault="00000000">
      <w:pPr>
        <w:pStyle w:val="a5"/>
        <w:numPr>
          <w:ilvl w:val="0"/>
          <w:numId w:val="64"/>
        </w:numPr>
        <w:tabs>
          <w:tab w:val="left" w:pos="1582"/>
        </w:tabs>
        <w:spacing w:line="242" w:lineRule="auto"/>
        <w:ind w:left="1415" w:right="909" w:firstLine="0"/>
        <w:rPr>
          <w:sz w:val="24"/>
        </w:rPr>
      </w:pPr>
      <w:r>
        <w:rPr>
          <w:sz w:val="24"/>
        </w:rPr>
        <w:t xml:space="preserve">выявлять недостаточность и избыточность информации, данных, необходимых для решения </w:t>
      </w:r>
      <w:r>
        <w:rPr>
          <w:spacing w:val="-2"/>
          <w:sz w:val="24"/>
        </w:rPr>
        <w:t>задачи;</w:t>
      </w:r>
    </w:p>
    <w:p w14:paraId="2EF3A06A" w14:textId="77777777" w:rsidR="008B6EAD" w:rsidRDefault="00000000">
      <w:pPr>
        <w:pStyle w:val="a5"/>
        <w:numPr>
          <w:ilvl w:val="0"/>
          <w:numId w:val="64"/>
        </w:numPr>
        <w:tabs>
          <w:tab w:val="left" w:pos="1620"/>
        </w:tabs>
        <w:spacing w:line="237" w:lineRule="auto"/>
        <w:ind w:left="1415" w:right="899" w:firstLine="0"/>
        <w:rPr>
          <w:sz w:val="24"/>
        </w:rPr>
      </w:pPr>
      <w:r>
        <w:rPr>
          <w:sz w:val="24"/>
        </w:rPr>
        <w:t>выбирать, анализировать, систематизировать и интерпретировать информацию различных видов и форм представления;</w:t>
      </w:r>
    </w:p>
    <w:p w14:paraId="535DE124" w14:textId="77777777" w:rsidR="008B6EAD" w:rsidRDefault="00000000">
      <w:pPr>
        <w:pStyle w:val="a5"/>
        <w:numPr>
          <w:ilvl w:val="0"/>
          <w:numId w:val="64"/>
        </w:numPr>
        <w:tabs>
          <w:tab w:val="left" w:pos="1596"/>
        </w:tabs>
        <w:spacing w:before="4" w:line="242" w:lineRule="auto"/>
        <w:ind w:left="1415" w:right="902" w:firstLine="0"/>
        <w:rPr>
          <w:sz w:val="24"/>
        </w:rPr>
      </w:pPr>
      <w:r>
        <w:rPr>
          <w:sz w:val="24"/>
        </w:rPr>
        <w:t>выбирать форму представления информации и иллюстрировать решаемые задачи схемами, диаграммами, иной графикой и их комбинациями;</w:t>
      </w:r>
    </w:p>
    <w:p w14:paraId="53930BBA" w14:textId="77777777" w:rsidR="008B6EAD" w:rsidRDefault="00000000">
      <w:pPr>
        <w:pStyle w:val="a5"/>
        <w:numPr>
          <w:ilvl w:val="0"/>
          <w:numId w:val="64"/>
        </w:numPr>
        <w:tabs>
          <w:tab w:val="left" w:pos="1745"/>
        </w:tabs>
        <w:spacing w:line="242" w:lineRule="auto"/>
        <w:ind w:left="1415" w:right="910" w:firstLine="0"/>
        <w:rPr>
          <w:sz w:val="24"/>
        </w:rPr>
      </w:pPr>
      <w:r>
        <w:rPr>
          <w:sz w:val="24"/>
        </w:rPr>
        <w:t>оценивать надёжность информации по критериям, предложенным учителем или сформулированным самостоятельно.</w:t>
      </w:r>
    </w:p>
    <w:p w14:paraId="4B35BCC1" w14:textId="77777777" w:rsidR="008B6EAD" w:rsidRDefault="00000000">
      <w:pPr>
        <w:pStyle w:val="3"/>
        <w:spacing w:line="274" w:lineRule="exact"/>
        <w:ind w:left="1415"/>
      </w:pPr>
      <w:r>
        <w:t>Коммуникативные</w:t>
      </w:r>
      <w:r>
        <w:rPr>
          <w:spacing w:val="-10"/>
        </w:rPr>
        <w:t xml:space="preserve"> </w:t>
      </w:r>
      <w:r>
        <w:t>универсальные</w:t>
      </w:r>
      <w:r>
        <w:rPr>
          <w:spacing w:val="-7"/>
        </w:rPr>
        <w:t xml:space="preserve"> </w:t>
      </w:r>
      <w:r>
        <w:t>учебные</w:t>
      </w:r>
      <w:r>
        <w:rPr>
          <w:spacing w:val="-15"/>
        </w:rPr>
        <w:t xml:space="preserve"> </w:t>
      </w:r>
      <w:r>
        <w:rPr>
          <w:spacing w:val="-2"/>
        </w:rPr>
        <w:t>действия:</w:t>
      </w:r>
    </w:p>
    <w:p w14:paraId="67971E50" w14:textId="77777777" w:rsidR="008B6EAD" w:rsidRDefault="00000000">
      <w:pPr>
        <w:pStyle w:val="a5"/>
        <w:numPr>
          <w:ilvl w:val="0"/>
          <w:numId w:val="64"/>
        </w:numPr>
        <w:tabs>
          <w:tab w:val="left" w:pos="1601"/>
        </w:tabs>
        <w:ind w:left="1415" w:right="902" w:firstLine="0"/>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2B72D9FA" w14:textId="77777777" w:rsidR="008B6EAD" w:rsidRDefault="00000000">
      <w:pPr>
        <w:pStyle w:val="a5"/>
        <w:numPr>
          <w:ilvl w:val="0"/>
          <w:numId w:val="64"/>
        </w:numPr>
        <w:tabs>
          <w:tab w:val="left" w:pos="1586"/>
        </w:tabs>
        <w:ind w:left="1415" w:right="900" w:firstLine="0"/>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0210969" w14:textId="77777777" w:rsidR="008B6EAD" w:rsidRDefault="00000000">
      <w:pPr>
        <w:pStyle w:val="a5"/>
        <w:numPr>
          <w:ilvl w:val="0"/>
          <w:numId w:val="64"/>
        </w:numPr>
        <w:tabs>
          <w:tab w:val="left" w:pos="1770"/>
        </w:tabs>
        <w:ind w:right="904" w:firstLine="0"/>
        <w:rPr>
          <w:sz w:val="24"/>
        </w:rPr>
      </w:pPr>
      <w:r>
        <w:rPr>
          <w:sz w:val="24"/>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sz w:val="24"/>
        </w:rPr>
        <w:t>аудитории;</w:t>
      </w:r>
    </w:p>
    <w:p w14:paraId="3E72E6D3" w14:textId="77777777" w:rsidR="008B6EAD" w:rsidRDefault="00000000">
      <w:pPr>
        <w:pStyle w:val="a5"/>
        <w:numPr>
          <w:ilvl w:val="0"/>
          <w:numId w:val="64"/>
        </w:numPr>
        <w:tabs>
          <w:tab w:val="left" w:pos="1587"/>
        </w:tabs>
        <w:spacing w:line="237" w:lineRule="auto"/>
        <w:ind w:right="901" w:firstLine="0"/>
        <w:rPr>
          <w:sz w:val="24"/>
        </w:rPr>
      </w:pPr>
      <w:r>
        <w:rPr>
          <w:sz w:val="24"/>
        </w:rPr>
        <w:t>понимать и использовать преимущества командной и индивидуальной работы при решении учебных математических задач;</w:t>
      </w:r>
    </w:p>
    <w:p w14:paraId="590DF2DC" w14:textId="77777777" w:rsidR="008B6EAD" w:rsidRDefault="00000000">
      <w:pPr>
        <w:pStyle w:val="a5"/>
        <w:numPr>
          <w:ilvl w:val="0"/>
          <w:numId w:val="64"/>
        </w:numPr>
        <w:tabs>
          <w:tab w:val="left" w:pos="1626"/>
        </w:tabs>
        <w:ind w:right="898" w:firstLine="0"/>
        <w:rPr>
          <w:sz w:val="24"/>
        </w:rPr>
      </w:pPr>
      <w:r>
        <w:rPr>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72AC355" w14:textId="77777777" w:rsidR="008B6EAD" w:rsidRDefault="00000000">
      <w:pPr>
        <w:pStyle w:val="a5"/>
        <w:numPr>
          <w:ilvl w:val="0"/>
          <w:numId w:val="64"/>
        </w:numPr>
        <w:tabs>
          <w:tab w:val="left" w:pos="1573"/>
        </w:tabs>
        <w:ind w:right="901" w:firstLine="0"/>
        <w:rPr>
          <w:sz w:val="24"/>
        </w:rPr>
      </w:pPr>
      <w:r>
        <w:rPr>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sz w:val="24"/>
        </w:rPr>
        <w:t xml:space="preserve"> </w:t>
      </w:r>
      <w:r>
        <w:rPr>
          <w:sz w:val="24"/>
        </w:rPr>
        <w:t>сформулированным участниками взаимодействия.</w:t>
      </w:r>
    </w:p>
    <w:p w14:paraId="0E944C74" w14:textId="77777777" w:rsidR="008B6EAD" w:rsidRDefault="00000000">
      <w:pPr>
        <w:pStyle w:val="3"/>
        <w:spacing w:before="270"/>
        <w:jc w:val="left"/>
      </w:pPr>
      <w:r>
        <w:t>Регулятивные</w:t>
      </w:r>
      <w:r>
        <w:rPr>
          <w:spacing w:val="-6"/>
        </w:rPr>
        <w:t xml:space="preserve"> </w:t>
      </w:r>
      <w:r>
        <w:t>универсальные</w:t>
      </w:r>
      <w:r>
        <w:rPr>
          <w:spacing w:val="-5"/>
        </w:rPr>
        <w:t xml:space="preserve"> </w:t>
      </w:r>
      <w:r>
        <w:t>учебные</w:t>
      </w:r>
      <w:r>
        <w:rPr>
          <w:spacing w:val="-10"/>
        </w:rPr>
        <w:t xml:space="preserve"> </w:t>
      </w:r>
      <w:r>
        <w:rPr>
          <w:spacing w:val="-2"/>
        </w:rPr>
        <w:t>действия</w:t>
      </w:r>
    </w:p>
    <w:p w14:paraId="6A45B6EF" w14:textId="77777777" w:rsidR="008B6EAD" w:rsidRDefault="00000000">
      <w:pPr>
        <w:spacing w:line="271" w:lineRule="exact"/>
        <w:ind w:left="1416"/>
        <w:rPr>
          <w:i/>
          <w:sz w:val="24"/>
        </w:rPr>
      </w:pPr>
      <w:r>
        <w:rPr>
          <w:i/>
          <w:spacing w:val="-2"/>
          <w:sz w:val="24"/>
        </w:rPr>
        <w:t>Самоорганизация:</w:t>
      </w:r>
    </w:p>
    <w:p w14:paraId="0F87E2E4" w14:textId="77777777" w:rsidR="008B6EAD" w:rsidRDefault="00000000">
      <w:pPr>
        <w:pStyle w:val="a5"/>
        <w:numPr>
          <w:ilvl w:val="0"/>
          <w:numId w:val="64"/>
        </w:numPr>
        <w:tabs>
          <w:tab w:val="left" w:pos="1578"/>
        </w:tabs>
        <w:ind w:right="897" w:firstLine="0"/>
        <w:rPr>
          <w:sz w:val="24"/>
        </w:rPr>
      </w:pPr>
      <w:r>
        <w:rPr>
          <w:sz w:val="24"/>
        </w:rPr>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w:t>
      </w:r>
      <w:r>
        <w:rPr>
          <w:sz w:val="24"/>
        </w:rPr>
        <w:lastRenderedPageBreak/>
        <w:t>корректировать варианты решений с учётом новой информации.</w:t>
      </w:r>
    </w:p>
    <w:p w14:paraId="6B18062A" w14:textId="77777777" w:rsidR="008B6EAD" w:rsidRDefault="00000000">
      <w:pPr>
        <w:spacing w:before="4" w:line="272" w:lineRule="exact"/>
        <w:ind w:left="1416"/>
        <w:jc w:val="both"/>
        <w:rPr>
          <w:i/>
          <w:sz w:val="24"/>
        </w:rPr>
      </w:pPr>
      <w:r>
        <w:rPr>
          <w:i/>
          <w:sz w:val="24"/>
        </w:rPr>
        <w:t>Самоконтроль,</w:t>
      </w:r>
      <w:r>
        <w:rPr>
          <w:i/>
          <w:spacing w:val="-12"/>
          <w:sz w:val="24"/>
        </w:rPr>
        <w:t xml:space="preserve"> </w:t>
      </w:r>
      <w:r>
        <w:rPr>
          <w:i/>
          <w:sz w:val="24"/>
        </w:rPr>
        <w:t>эмоциональный</w:t>
      </w:r>
      <w:r>
        <w:rPr>
          <w:i/>
          <w:spacing w:val="-15"/>
          <w:sz w:val="24"/>
        </w:rPr>
        <w:t xml:space="preserve"> </w:t>
      </w:r>
      <w:r>
        <w:rPr>
          <w:i/>
          <w:spacing w:val="-2"/>
          <w:sz w:val="24"/>
        </w:rPr>
        <w:t>интеллект:</w:t>
      </w:r>
    </w:p>
    <w:p w14:paraId="13B16216" w14:textId="77777777" w:rsidR="008B6EAD" w:rsidRDefault="00000000">
      <w:pPr>
        <w:pStyle w:val="a5"/>
        <w:numPr>
          <w:ilvl w:val="0"/>
          <w:numId w:val="64"/>
        </w:numPr>
        <w:tabs>
          <w:tab w:val="left" w:pos="1746"/>
        </w:tabs>
        <w:spacing w:line="242" w:lineRule="auto"/>
        <w:ind w:right="905" w:firstLine="0"/>
        <w:rPr>
          <w:sz w:val="24"/>
        </w:rPr>
      </w:pPr>
      <w:r>
        <w:rPr>
          <w:sz w:val="24"/>
        </w:rPr>
        <w:t>владеть способами самопроверки, самоконтроля процесса и результата решения математической задачи;</w:t>
      </w:r>
    </w:p>
    <w:p w14:paraId="170C9DF7" w14:textId="77777777" w:rsidR="008B6EAD" w:rsidRDefault="00000000">
      <w:pPr>
        <w:pStyle w:val="a5"/>
        <w:numPr>
          <w:ilvl w:val="0"/>
          <w:numId w:val="64"/>
        </w:numPr>
        <w:tabs>
          <w:tab w:val="left" w:pos="1568"/>
        </w:tabs>
        <w:spacing w:line="242" w:lineRule="auto"/>
        <w:ind w:right="897" w:firstLine="0"/>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0C8ACF0" w14:textId="77777777" w:rsidR="008B6EAD" w:rsidRDefault="008B6EAD">
      <w:pPr>
        <w:pStyle w:val="a5"/>
        <w:spacing w:line="242" w:lineRule="auto"/>
        <w:rPr>
          <w:sz w:val="24"/>
        </w:rPr>
      </w:pPr>
    </w:p>
    <w:p w14:paraId="6D0F7588" w14:textId="24A81A95" w:rsidR="008B6EAD" w:rsidRDefault="00AF0B4E" w:rsidP="00AF0B4E">
      <w:pPr>
        <w:tabs>
          <w:tab w:val="left" w:pos="1836"/>
        </w:tabs>
        <w:rPr>
          <w:sz w:val="24"/>
        </w:rPr>
      </w:pPr>
      <w:r>
        <w:rPr>
          <w:sz w:val="24"/>
        </w:rPr>
        <w:tab/>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w:t>
      </w:r>
      <w:r>
        <w:rPr>
          <w:spacing w:val="40"/>
          <w:sz w:val="24"/>
        </w:rPr>
        <w:t xml:space="preserve"> </w:t>
      </w:r>
      <w:r>
        <w:rPr>
          <w:sz w:val="24"/>
        </w:rPr>
        <w:t>приобретённому опыту.</w:t>
      </w:r>
    </w:p>
    <w:p w14:paraId="051CC71D" w14:textId="77777777" w:rsidR="008B6EAD" w:rsidRDefault="008B6EAD">
      <w:pPr>
        <w:pStyle w:val="a3"/>
        <w:spacing w:before="5"/>
        <w:ind w:left="0"/>
        <w:jc w:val="left"/>
      </w:pPr>
    </w:p>
    <w:p w14:paraId="3C0F5BCF" w14:textId="77777777" w:rsidR="008B6EAD" w:rsidRDefault="00000000">
      <w:pPr>
        <w:pStyle w:val="2"/>
        <w:jc w:val="left"/>
      </w:pPr>
      <w:r>
        <w:t>Предметные</w:t>
      </w:r>
      <w:r>
        <w:rPr>
          <w:spacing w:val="-9"/>
        </w:rPr>
        <w:t xml:space="preserve"> </w:t>
      </w:r>
      <w:r>
        <w:rPr>
          <w:spacing w:val="-2"/>
        </w:rPr>
        <w:t>результаты</w:t>
      </w:r>
    </w:p>
    <w:p w14:paraId="3441D77C" w14:textId="77777777" w:rsidR="008B6EAD" w:rsidRDefault="00000000">
      <w:pPr>
        <w:pStyle w:val="a3"/>
        <w:spacing w:line="275" w:lineRule="exact"/>
        <w:jc w:val="left"/>
      </w:pPr>
      <w:r>
        <w:t>К</w:t>
      </w:r>
      <w:r>
        <w:rPr>
          <w:spacing w:val="-10"/>
        </w:rPr>
        <w:t xml:space="preserve"> </w:t>
      </w:r>
      <w:r>
        <w:t>концу</w:t>
      </w:r>
      <w:r>
        <w:rPr>
          <w:spacing w:val="-10"/>
        </w:rPr>
        <w:t xml:space="preserve"> </w:t>
      </w:r>
      <w:r>
        <w:t>обучения</w:t>
      </w:r>
      <w:r>
        <w:rPr>
          <w:spacing w:val="-5"/>
        </w:rPr>
        <w:t xml:space="preserve"> </w:t>
      </w:r>
      <w:r>
        <w:t>в</w:t>
      </w:r>
      <w:r>
        <w:rPr>
          <w:spacing w:val="1"/>
        </w:rPr>
        <w:t xml:space="preserve"> </w:t>
      </w:r>
      <w:r>
        <w:rPr>
          <w:b/>
        </w:rPr>
        <w:t>5</w:t>
      </w:r>
      <w:r>
        <w:rPr>
          <w:b/>
          <w:spacing w:val="-5"/>
        </w:rPr>
        <w:t xml:space="preserve"> </w:t>
      </w:r>
      <w:r>
        <w:rPr>
          <w:b/>
        </w:rPr>
        <w:t>классе</w:t>
      </w:r>
      <w:r>
        <w:rPr>
          <w:b/>
          <w:spacing w:val="-12"/>
        </w:rPr>
        <w:t xml:space="preserve"> </w:t>
      </w:r>
      <w:r>
        <w:t>обучающийся получит следующие</w:t>
      </w:r>
      <w:r>
        <w:rPr>
          <w:spacing w:val="-6"/>
        </w:rPr>
        <w:t xml:space="preserve"> </w:t>
      </w:r>
      <w:r>
        <w:t>предметные</w:t>
      </w:r>
      <w:r>
        <w:rPr>
          <w:spacing w:val="-6"/>
        </w:rPr>
        <w:t xml:space="preserve"> </w:t>
      </w:r>
      <w:r>
        <w:rPr>
          <w:spacing w:val="-2"/>
        </w:rPr>
        <w:t>результаты:</w:t>
      </w:r>
    </w:p>
    <w:p w14:paraId="5CF48E3B" w14:textId="77777777" w:rsidR="008B6EAD" w:rsidRDefault="008B6EAD">
      <w:pPr>
        <w:pStyle w:val="a3"/>
        <w:spacing w:before="4"/>
        <w:ind w:left="0"/>
        <w:jc w:val="left"/>
      </w:pPr>
    </w:p>
    <w:p w14:paraId="2D0153A3" w14:textId="77777777" w:rsidR="008B6EAD" w:rsidRDefault="00000000">
      <w:pPr>
        <w:pStyle w:val="a3"/>
        <w:spacing w:before="1" w:line="275" w:lineRule="exact"/>
        <w:jc w:val="left"/>
      </w:pPr>
      <w:r>
        <w:t>Числа</w:t>
      </w:r>
      <w:r>
        <w:rPr>
          <w:spacing w:val="2"/>
        </w:rPr>
        <w:t xml:space="preserve"> </w:t>
      </w:r>
      <w:r>
        <w:t>и</w:t>
      </w:r>
      <w:r>
        <w:rPr>
          <w:spacing w:val="-1"/>
        </w:rPr>
        <w:t xml:space="preserve"> </w:t>
      </w:r>
      <w:r>
        <w:rPr>
          <w:spacing w:val="-2"/>
        </w:rPr>
        <w:t>вычисления</w:t>
      </w:r>
    </w:p>
    <w:p w14:paraId="26F264C4" w14:textId="77777777" w:rsidR="008B6EAD" w:rsidRDefault="00000000">
      <w:pPr>
        <w:pStyle w:val="a3"/>
        <w:tabs>
          <w:tab w:val="left" w:pos="2678"/>
          <w:tab w:val="left" w:pos="3043"/>
          <w:tab w:val="left" w:pos="4358"/>
          <w:tab w:val="left" w:pos="5855"/>
          <w:tab w:val="left" w:pos="7055"/>
          <w:tab w:val="left" w:pos="8347"/>
          <w:tab w:val="left" w:pos="8687"/>
          <w:tab w:val="left" w:pos="10420"/>
        </w:tabs>
        <w:spacing w:line="242" w:lineRule="auto"/>
        <w:ind w:right="907"/>
        <w:jc w:val="left"/>
      </w:pPr>
      <w:r>
        <w:rPr>
          <w:spacing w:val="-2"/>
        </w:rPr>
        <w:t>Понимать</w:t>
      </w:r>
      <w:r>
        <w:tab/>
      </w:r>
      <w:r>
        <w:rPr>
          <w:spacing w:val="-10"/>
        </w:rPr>
        <w:t>и</w:t>
      </w:r>
      <w:r>
        <w:tab/>
      </w:r>
      <w:r>
        <w:rPr>
          <w:spacing w:val="-2"/>
        </w:rPr>
        <w:t>правильно</w:t>
      </w:r>
      <w:r>
        <w:tab/>
      </w:r>
      <w:r>
        <w:rPr>
          <w:spacing w:val="-2"/>
        </w:rPr>
        <w:t>употреблять</w:t>
      </w:r>
      <w:r>
        <w:tab/>
      </w:r>
      <w:r>
        <w:rPr>
          <w:spacing w:val="-2"/>
        </w:rPr>
        <w:t>термины,</w:t>
      </w:r>
      <w:r>
        <w:tab/>
      </w:r>
      <w:r>
        <w:rPr>
          <w:spacing w:val="-2"/>
        </w:rPr>
        <w:t>связанные</w:t>
      </w:r>
      <w:r>
        <w:tab/>
      </w:r>
      <w:r>
        <w:rPr>
          <w:spacing w:val="-10"/>
        </w:rPr>
        <w:t>с</w:t>
      </w:r>
      <w:r>
        <w:tab/>
      </w:r>
      <w:r>
        <w:rPr>
          <w:spacing w:val="-2"/>
        </w:rPr>
        <w:t>натуральными</w:t>
      </w:r>
      <w:r>
        <w:tab/>
      </w:r>
      <w:r>
        <w:rPr>
          <w:spacing w:val="-4"/>
        </w:rPr>
        <w:t xml:space="preserve">числами, </w:t>
      </w:r>
      <w:r>
        <w:t>обыкновенными и десятичными дробями.</w:t>
      </w:r>
    </w:p>
    <w:p w14:paraId="3C1070CB" w14:textId="77777777" w:rsidR="008B6EAD" w:rsidRDefault="00000000">
      <w:pPr>
        <w:pStyle w:val="a3"/>
        <w:tabs>
          <w:tab w:val="left" w:pos="2836"/>
          <w:tab w:val="left" w:pos="3196"/>
          <w:tab w:val="left" w:pos="4939"/>
          <w:tab w:val="left" w:pos="6479"/>
          <w:tab w:val="left" w:pos="7353"/>
          <w:tab w:val="left" w:pos="8716"/>
          <w:tab w:val="left" w:pos="9057"/>
          <w:tab w:val="left" w:pos="10531"/>
        </w:tabs>
        <w:spacing w:line="242" w:lineRule="auto"/>
        <w:ind w:right="914"/>
        <w:jc w:val="left"/>
      </w:pPr>
      <w:r>
        <w:rPr>
          <w:spacing w:val="-2"/>
        </w:rPr>
        <w:t>Сравнивать</w:t>
      </w:r>
      <w:r>
        <w:tab/>
      </w:r>
      <w:r>
        <w:rPr>
          <w:spacing w:val="-10"/>
        </w:rPr>
        <w:t>и</w:t>
      </w:r>
      <w:r>
        <w:tab/>
      </w:r>
      <w:r>
        <w:rPr>
          <w:spacing w:val="-2"/>
        </w:rPr>
        <w:t>упорядочивать</w:t>
      </w:r>
      <w:r>
        <w:tab/>
      </w:r>
      <w:r>
        <w:rPr>
          <w:spacing w:val="-2"/>
        </w:rPr>
        <w:t>натуральные</w:t>
      </w:r>
      <w:r>
        <w:tab/>
      </w:r>
      <w:r>
        <w:rPr>
          <w:spacing w:val="-2"/>
        </w:rPr>
        <w:t>числа,</w:t>
      </w:r>
      <w:r>
        <w:tab/>
      </w:r>
      <w:r>
        <w:rPr>
          <w:spacing w:val="-2"/>
        </w:rPr>
        <w:t>сравнивать</w:t>
      </w:r>
      <w:r>
        <w:tab/>
      </w:r>
      <w:r>
        <w:rPr>
          <w:spacing w:val="-10"/>
        </w:rPr>
        <w:t>в</w:t>
      </w:r>
      <w:r>
        <w:tab/>
      </w:r>
      <w:r>
        <w:rPr>
          <w:spacing w:val="-2"/>
        </w:rPr>
        <w:t>простейших</w:t>
      </w:r>
      <w:r>
        <w:tab/>
      </w:r>
      <w:r>
        <w:rPr>
          <w:spacing w:val="-4"/>
        </w:rPr>
        <w:t xml:space="preserve">случаях </w:t>
      </w:r>
      <w:r>
        <w:t>обыкновенные дроби, десятичные дроби.</w:t>
      </w:r>
    </w:p>
    <w:p w14:paraId="5DC4016C" w14:textId="77777777" w:rsidR="008B6EAD" w:rsidRDefault="00000000">
      <w:pPr>
        <w:pStyle w:val="a3"/>
        <w:spacing w:line="242" w:lineRule="auto"/>
        <w:jc w:val="left"/>
      </w:pPr>
      <w:r>
        <w:t>Соотносить</w:t>
      </w:r>
      <w:r>
        <w:rPr>
          <w:spacing w:val="76"/>
        </w:rPr>
        <w:t xml:space="preserve"> </w:t>
      </w:r>
      <w:r>
        <w:t>точку</w:t>
      </w:r>
      <w:r>
        <w:rPr>
          <w:spacing w:val="70"/>
        </w:rPr>
        <w:t xml:space="preserve"> </w:t>
      </w:r>
      <w:r>
        <w:t>на</w:t>
      </w:r>
      <w:r>
        <w:rPr>
          <w:spacing w:val="79"/>
        </w:rPr>
        <w:t xml:space="preserve"> </w:t>
      </w:r>
      <w:r>
        <w:t>координатной</w:t>
      </w:r>
      <w:r>
        <w:rPr>
          <w:spacing w:val="76"/>
        </w:rPr>
        <w:t xml:space="preserve"> </w:t>
      </w:r>
      <w:r>
        <w:t>(числовой)</w:t>
      </w:r>
      <w:r>
        <w:rPr>
          <w:spacing w:val="76"/>
        </w:rPr>
        <w:t xml:space="preserve"> </w:t>
      </w:r>
      <w:r>
        <w:t>прямой</w:t>
      </w:r>
      <w:r>
        <w:rPr>
          <w:spacing w:val="76"/>
        </w:rPr>
        <w:t xml:space="preserve"> </w:t>
      </w:r>
      <w:r>
        <w:t>с</w:t>
      </w:r>
      <w:r>
        <w:rPr>
          <w:spacing w:val="74"/>
        </w:rPr>
        <w:t xml:space="preserve"> </w:t>
      </w:r>
      <w:r>
        <w:t>соответствующим</w:t>
      </w:r>
      <w:r>
        <w:rPr>
          <w:spacing w:val="80"/>
        </w:rPr>
        <w:t xml:space="preserve"> </w:t>
      </w:r>
      <w:r>
        <w:t>ей</w:t>
      </w:r>
      <w:r>
        <w:rPr>
          <w:spacing w:val="76"/>
        </w:rPr>
        <w:t xml:space="preserve"> </w:t>
      </w:r>
      <w:r>
        <w:t>числом</w:t>
      </w:r>
      <w:r>
        <w:rPr>
          <w:spacing w:val="72"/>
        </w:rPr>
        <w:t xml:space="preserve"> </w:t>
      </w:r>
      <w:r>
        <w:t>и изображать натуральные числа точками на координатной (числовой) прямой.</w:t>
      </w:r>
    </w:p>
    <w:p w14:paraId="437778BB" w14:textId="77777777" w:rsidR="008B6EAD" w:rsidRDefault="00000000">
      <w:pPr>
        <w:pStyle w:val="a3"/>
        <w:spacing w:line="242" w:lineRule="auto"/>
        <w:jc w:val="left"/>
      </w:pPr>
      <w:r>
        <w:t>Выполнять арифметические</w:t>
      </w:r>
      <w:r>
        <w:rPr>
          <w:spacing w:val="30"/>
        </w:rPr>
        <w:t xml:space="preserve"> </w:t>
      </w:r>
      <w:r>
        <w:t>действия с натуральными числами,</w:t>
      </w:r>
      <w:r>
        <w:rPr>
          <w:spacing w:val="29"/>
        </w:rPr>
        <w:t xml:space="preserve"> </w:t>
      </w:r>
      <w:r>
        <w:t>с обыкновенными дробями в простейших случаях.</w:t>
      </w:r>
    </w:p>
    <w:p w14:paraId="595F785F" w14:textId="77777777" w:rsidR="008B6EAD" w:rsidRDefault="00000000">
      <w:pPr>
        <w:pStyle w:val="a3"/>
        <w:spacing w:line="242" w:lineRule="auto"/>
        <w:ind w:right="4112"/>
        <w:jc w:val="left"/>
      </w:pPr>
      <w:r>
        <w:t>Выполнять</w:t>
      </w:r>
      <w:r>
        <w:rPr>
          <w:spacing w:val="-15"/>
        </w:rPr>
        <w:t xml:space="preserve"> </w:t>
      </w:r>
      <w:r>
        <w:t>проверку,</w:t>
      </w:r>
      <w:r>
        <w:rPr>
          <w:spacing w:val="-15"/>
        </w:rPr>
        <w:t xml:space="preserve"> </w:t>
      </w:r>
      <w:r>
        <w:t>прикидку</w:t>
      </w:r>
      <w:r>
        <w:rPr>
          <w:spacing w:val="-17"/>
        </w:rPr>
        <w:t xml:space="preserve"> </w:t>
      </w:r>
      <w:r>
        <w:t>результата</w:t>
      </w:r>
      <w:r>
        <w:rPr>
          <w:spacing w:val="-15"/>
        </w:rPr>
        <w:t xml:space="preserve"> </w:t>
      </w:r>
      <w:r>
        <w:t>вычислений. Округлять натуральные числа.</w:t>
      </w:r>
    </w:p>
    <w:p w14:paraId="3E99B791" w14:textId="77777777" w:rsidR="008B6EAD" w:rsidRDefault="00000000">
      <w:pPr>
        <w:pStyle w:val="a3"/>
        <w:spacing w:line="269" w:lineRule="exact"/>
        <w:jc w:val="left"/>
      </w:pPr>
      <w:r>
        <w:t>Решение</w:t>
      </w:r>
      <w:r>
        <w:rPr>
          <w:spacing w:val="-5"/>
        </w:rPr>
        <w:t xml:space="preserve"> </w:t>
      </w:r>
      <w:r>
        <w:t>текстовых</w:t>
      </w:r>
      <w:r>
        <w:rPr>
          <w:spacing w:val="-3"/>
        </w:rPr>
        <w:t xml:space="preserve"> </w:t>
      </w:r>
      <w:r>
        <w:rPr>
          <w:spacing w:val="-2"/>
        </w:rPr>
        <w:t>задач</w:t>
      </w:r>
    </w:p>
    <w:p w14:paraId="2A241476" w14:textId="77777777" w:rsidR="008B6EAD" w:rsidRDefault="00000000">
      <w:pPr>
        <w:pStyle w:val="a3"/>
        <w:spacing w:line="237" w:lineRule="auto"/>
        <w:ind w:right="356"/>
        <w:jc w:val="left"/>
      </w:pPr>
      <w:r>
        <w:t>Решать</w:t>
      </w:r>
      <w:r>
        <w:rPr>
          <w:spacing w:val="-2"/>
        </w:rPr>
        <w:t xml:space="preserve"> </w:t>
      </w:r>
      <w:r>
        <w:t>текстовые</w:t>
      </w:r>
      <w:r>
        <w:rPr>
          <w:spacing w:val="-4"/>
        </w:rPr>
        <w:t xml:space="preserve"> </w:t>
      </w:r>
      <w:r>
        <w:t>задачи</w:t>
      </w:r>
      <w:r>
        <w:rPr>
          <w:spacing w:val="-2"/>
        </w:rPr>
        <w:t xml:space="preserve"> </w:t>
      </w:r>
      <w:r>
        <w:t>арифметическим</w:t>
      </w:r>
      <w:r>
        <w:rPr>
          <w:spacing w:val="-6"/>
        </w:rPr>
        <w:t xml:space="preserve"> </w:t>
      </w:r>
      <w:r>
        <w:t>способом</w:t>
      </w:r>
      <w:r>
        <w:rPr>
          <w:spacing w:val="-6"/>
        </w:rPr>
        <w:t xml:space="preserve"> </w:t>
      </w:r>
      <w:r>
        <w:t>и</w:t>
      </w:r>
      <w:r>
        <w:rPr>
          <w:spacing w:val="-2"/>
        </w:rPr>
        <w:t xml:space="preserve"> </w:t>
      </w:r>
      <w:r>
        <w:t>с</w:t>
      </w:r>
      <w:r>
        <w:rPr>
          <w:spacing w:val="-8"/>
        </w:rPr>
        <w:t xml:space="preserve"> </w:t>
      </w:r>
      <w:r>
        <w:t>помощью</w:t>
      </w:r>
      <w:r>
        <w:rPr>
          <w:spacing w:val="-9"/>
        </w:rPr>
        <w:t xml:space="preserve"> </w:t>
      </w:r>
      <w:r>
        <w:t>организованного</w:t>
      </w:r>
      <w:r>
        <w:rPr>
          <w:spacing w:val="-3"/>
        </w:rPr>
        <w:t xml:space="preserve"> </w:t>
      </w:r>
      <w:r>
        <w:t>конечного перебора всех возможных вариантов.</w:t>
      </w:r>
    </w:p>
    <w:p w14:paraId="4531C417" w14:textId="77777777" w:rsidR="008B6EAD" w:rsidRDefault="00000000">
      <w:pPr>
        <w:pStyle w:val="a3"/>
        <w:spacing w:line="232" w:lineRule="auto"/>
        <w:ind w:right="847"/>
        <w:jc w:val="left"/>
      </w:pPr>
      <w:r>
        <w:t>Решать</w:t>
      </w:r>
      <w:r>
        <w:rPr>
          <w:spacing w:val="-3"/>
        </w:rPr>
        <w:t xml:space="preserve"> </w:t>
      </w:r>
      <w:r>
        <w:t>задачи,</w:t>
      </w:r>
      <w:r>
        <w:rPr>
          <w:spacing w:val="-5"/>
        </w:rPr>
        <w:t xml:space="preserve"> </w:t>
      </w:r>
      <w:r>
        <w:t>содержащие</w:t>
      </w:r>
      <w:r>
        <w:rPr>
          <w:spacing w:val="-14"/>
        </w:rPr>
        <w:t xml:space="preserve"> </w:t>
      </w:r>
      <w:r>
        <w:t>зависимости,</w:t>
      </w:r>
      <w:r>
        <w:rPr>
          <w:spacing w:val="-6"/>
        </w:rPr>
        <w:t xml:space="preserve"> </w:t>
      </w:r>
      <w:r>
        <w:t>связывающие</w:t>
      </w:r>
      <w:r>
        <w:rPr>
          <w:spacing w:val="-14"/>
        </w:rPr>
        <w:t xml:space="preserve"> </w:t>
      </w:r>
      <w:r>
        <w:t>величины:</w:t>
      </w:r>
      <w:r>
        <w:rPr>
          <w:spacing w:val="-3"/>
        </w:rPr>
        <w:t xml:space="preserve"> </w:t>
      </w:r>
      <w:r>
        <w:t>скорость,</w:t>
      </w:r>
      <w:r>
        <w:rPr>
          <w:spacing w:val="-5"/>
        </w:rPr>
        <w:t xml:space="preserve"> </w:t>
      </w:r>
      <w:r>
        <w:t>время,</w:t>
      </w:r>
      <w:r>
        <w:rPr>
          <w:spacing w:val="-6"/>
        </w:rPr>
        <w:t xml:space="preserve"> </w:t>
      </w:r>
      <w:r>
        <w:t>расстояние, цена, количество, стоимость.</w:t>
      </w:r>
    </w:p>
    <w:p w14:paraId="213C7C4D" w14:textId="77777777" w:rsidR="008B6EAD" w:rsidRDefault="00000000">
      <w:pPr>
        <w:pStyle w:val="a3"/>
        <w:spacing w:before="7" w:line="272" w:lineRule="exact"/>
        <w:jc w:val="left"/>
      </w:pPr>
      <w:r>
        <w:t>Использовать</w:t>
      </w:r>
      <w:r>
        <w:rPr>
          <w:spacing w:val="-11"/>
        </w:rPr>
        <w:t xml:space="preserve"> </w:t>
      </w:r>
      <w:r>
        <w:t>краткие</w:t>
      </w:r>
      <w:r>
        <w:rPr>
          <w:spacing w:val="-6"/>
        </w:rPr>
        <w:t xml:space="preserve"> </w:t>
      </w:r>
      <w:r>
        <w:t>записи,</w:t>
      </w:r>
      <w:r>
        <w:rPr>
          <w:spacing w:val="-2"/>
        </w:rPr>
        <w:t xml:space="preserve"> </w:t>
      </w:r>
      <w:r>
        <w:t>схемы,</w:t>
      </w:r>
      <w:r>
        <w:rPr>
          <w:spacing w:val="-2"/>
        </w:rPr>
        <w:t xml:space="preserve"> </w:t>
      </w:r>
      <w:r>
        <w:t>таблицы,</w:t>
      </w:r>
      <w:r>
        <w:rPr>
          <w:spacing w:val="-12"/>
        </w:rPr>
        <w:t xml:space="preserve"> </w:t>
      </w:r>
      <w:r>
        <w:t>обозначения</w:t>
      </w:r>
      <w:r>
        <w:rPr>
          <w:spacing w:val="-5"/>
        </w:rPr>
        <w:t xml:space="preserve"> </w:t>
      </w:r>
      <w:r>
        <w:t>при</w:t>
      </w:r>
      <w:r>
        <w:rPr>
          <w:spacing w:val="-8"/>
        </w:rPr>
        <w:t xml:space="preserve"> </w:t>
      </w:r>
      <w:r>
        <w:t>решении</w:t>
      </w:r>
      <w:r>
        <w:rPr>
          <w:spacing w:val="-8"/>
        </w:rPr>
        <w:t xml:space="preserve"> </w:t>
      </w:r>
      <w:r>
        <w:rPr>
          <w:spacing w:val="-2"/>
        </w:rPr>
        <w:t>задач.</w:t>
      </w:r>
    </w:p>
    <w:p w14:paraId="28795690" w14:textId="77777777" w:rsidR="008B6EAD" w:rsidRDefault="00000000">
      <w:pPr>
        <w:pStyle w:val="a3"/>
        <w:spacing w:line="242" w:lineRule="auto"/>
        <w:ind w:left="1415" w:right="908"/>
      </w:pPr>
      <w:r>
        <w:t>Пользоваться основными единицами измерения: цены, массы, расстояния, времени, скорости, выражать одни единицы величины через другие.</w:t>
      </w:r>
    </w:p>
    <w:p w14:paraId="51FA9BD1" w14:textId="77777777" w:rsidR="008B6EAD" w:rsidRDefault="00000000">
      <w:pPr>
        <w:pStyle w:val="a3"/>
        <w:ind w:left="1415" w:right="902"/>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w:t>
      </w:r>
      <w:r>
        <w:rPr>
          <w:spacing w:val="40"/>
        </w:rPr>
        <w:t xml:space="preserve"> </w:t>
      </w:r>
      <w:r>
        <w:rPr>
          <w:spacing w:val="-2"/>
        </w:rPr>
        <w:t>задач.</w:t>
      </w:r>
    </w:p>
    <w:p w14:paraId="16388209" w14:textId="77777777" w:rsidR="008B6EAD" w:rsidRDefault="00000000">
      <w:pPr>
        <w:pStyle w:val="a3"/>
        <w:spacing w:before="3" w:line="272" w:lineRule="exact"/>
        <w:ind w:left="1415"/>
      </w:pPr>
      <w:r>
        <w:t>Наглядная</w:t>
      </w:r>
      <w:r>
        <w:rPr>
          <w:spacing w:val="-6"/>
        </w:rPr>
        <w:t xml:space="preserve"> </w:t>
      </w:r>
      <w:r>
        <w:rPr>
          <w:spacing w:val="-2"/>
        </w:rPr>
        <w:t>геометрия</w:t>
      </w:r>
    </w:p>
    <w:p w14:paraId="10E15655" w14:textId="77777777" w:rsidR="008B6EAD" w:rsidRDefault="00000000">
      <w:pPr>
        <w:pStyle w:val="a3"/>
        <w:spacing w:line="242" w:lineRule="auto"/>
        <w:ind w:left="1415"/>
        <w:jc w:val="left"/>
      </w:pPr>
      <w:r>
        <w:t>Пользоваться</w:t>
      </w:r>
      <w:r>
        <w:rPr>
          <w:spacing w:val="-7"/>
        </w:rPr>
        <w:t xml:space="preserve"> </w:t>
      </w:r>
      <w:r>
        <w:t>геометрическими</w:t>
      </w:r>
      <w:r>
        <w:rPr>
          <w:spacing w:val="-6"/>
        </w:rPr>
        <w:t xml:space="preserve"> </w:t>
      </w:r>
      <w:r>
        <w:t>понятиями:</w:t>
      </w:r>
      <w:r>
        <w:rPr>
          <w:spacing w:val="-6"/>
        </w:rPr>
        <w:t xml:space="preserve"> </w:t>
      </w:r>
      <w:r>
        <w:t>точка,</w:t>
      </w:r>
      <w:r>
        <w:rPr>
          <w:spacing w:val="27"/>
        </w:rPr>
        <w:t xml:space="preserve"> </w:t>
      </w:r>
      <w:r>
        <w:t>прямая, отрезок,</w:t>
      </w:r>
      <w:r>
        <w:rPr>
          <w:spacing w:val="27"/>
        </w:rPr>
        <w:t xml:space="preserve"> </w:t>
      </w:r>
      <w:r>
        <w:t>луч,</w:t>
      </w:r>
      <w:r>
        <w:rPr>
          <w:spacing w:val="32"/>
        </w:rPr>
        <w:t xml:space="preserve"> </w:t>
      </w:r>
      <w:r>
        <w:t>угол, многоугольник, окружность, круг.</w:t>
      </w:r>
    </w:p>
    <w:p w14:paraId="2FB9C429" w14:textId="77777777" w:rsidR="008B6EAD" w:rsidRDefault="00000000">
      <w:pPr>
        <w:pStyle w:val="a3"/>
        <w:spacing w:line="242" w:lineRule="auto"/>
        <w:ind w:left="1415" w:right="847"/>
        <w:jc w:val="left"/>
      </w:pPr>
      <w:r>
        <w:t>Приводить</w:t>
      </w:r>
      <w:r>
        <w:rPr>
          <w:spacing w:val="-2"/>
        </w:rPr>
        <w:t xml:space="preserve"> </w:t>
      </w:r>
      <w:r>
        <w:t>примеры</w:t>
      </w:r>
      <w:r>
        <w:rPr>
          <w:spacing w:val="-10"/>
        </w:rPr>
        <w:t xml:space="preserve"> </w:t>
      </w:r>
      <w:r>
        <w:t>объектов</w:t>
      </w:r>
      <w:r>
        <w:rPr>
          <w:spacing w:val="-5"/>
        </w:rPr>
        <w:t xml:space="preserve"> </w:t>
      </w:r>
      <w:r>
        <w:t>окружающего мира,</w:t>
      </w:r>
      <w:r>
        <w:rPr>
          <w:spacing w:val="-1"/>
        </w:rPr>
        <w:t xml:space="preserve"> </w:t>
      </w:r>
      <w:r>
        <w:t>имеющих</w:t>
      </w:r>
      <w:r>
        <w:rPr>
          <w:spacing w:val="-7"/>
        </w:rPr>
        <w:t xml:space="preserve"> </w:t>
      </w:r>
      <w:r>
        <w:t>форму</w:t>
      </w:r>
      <w:r>
        <w:rPr>
          <w:spacing w:val="-12"/>
        </w:rPr>
        <w:t xml:space="preserve"> </w:t>
      </w:r>
      <w:r>
        <w:t>изученных</w:t>
      </w:r>
      <w:r>
        <w:rPr>
          <w:spacing w:val="-7"/>
        </w:rPr>
        <w:t xml:space="preserve"> </w:t>
      </w:r>
      <w:r>
        <w:t xml:space="preserve">геометрических </w:t>
      </w:r>
      <w:r>
        <w:rPr>
          <w:spacing w:val="-2"/>
        </w:rPr>
        <w:t>фигур.</w:t>
      </w:r>
    </w:p>
    <w:p w14:paraId="04A7251A" w14:textId="77777777" w:rsidR="008B6EAD" w:rsidRDefault="00000000">
      <w:pPr>
        <w:pStyle w:val="a3"/>
        <w:spacing w:line="242" w:lineRule="auto"/>
        <w:ind w:left="1415" w:right="847"/>
        <w:jc w:val="left"/>
      </w:pPr>
      <w:r>
        <w:t>Использовать</w:t>
      </w:r>
      <w:r>
        <w:rPr>
          <w:spacing w:val="35"/>
        </w:rPr>
        <w:t xml:space="preserve"> </w:t>
      </w:r>
      <w:r>
        <w:t>терминологию,</w:t>
      </w:r>
      <w:r>
        <w:rPr>
          <w:spacing w:val="37"/>
        </w:rPr>
        <w:t xml:space="preserve"> </w:t>
      </w:r>
      <w:r>
        <w:t>связанную</w:t>
      </w:r>
      <w:r>
        <w:rPr>
          <w:spacing w:val="32"/>
        </w:rPr>
        <w:t xml:space="preserve"> </w:t>
      </w:r>
      <w:r>
        <w:t>с</w:t>
      </w:r>
      <w:r>
        <w:rPr>
          <w:spacing w:val="38"/>
        </w:rPr>
        <w:t xml:space="preserve"> </w:t>
      </w:r>
      <w:r>
        <w:t>углами:</w:t>
      </w:r>
      <w:r>
        <w:rPr>
          <w:spacing w:val="35"/>
        </w:rPr>
        <w:t xml:space="preserve"> </w:t>
      </w:r>
      <w:r>
        <w:t>вершина,</w:t>
      </w:r>
      <w:r>
        <w:rPr>
          <w:spacing w:val="37"/>
        </w:rPr>
        <w:t xml:space="preserve"> </w:t>
      </w:r>
      <w:r>
        <w:t>сторона,</w:t>
      </w:r>
      <w:r>
        <w:rPr>
          <w:spacing w:val="37"/>
        </w:rPr>
        <w:t xml:space="preserve"> </w:t>
      </w:r>
      <w:r>
        <w:t>с</w:t>
      </w:r>
      <w:r>
        <w:rPr>
          <w:spacing w:val="33"/>
        </w:rPr>
        <w:t xml:space="preserve"> </w:t>
      </w:r>
      <w:r>
        <w:t>многоугольниками: угол, вершина, сторона, диагональ, с окружностью: радиус, диаметр, центр.</w:t>
      </w:r>
    </w:p>
    <w:p w14:paraId="1B46FF82" w14:textId="77777777" w:rsidR="008B6EAD" w:rsidRDefault="00000000">
      <w:pPr>
        <w:pStyle w:val="a3"/>
        <w:spacing w:line="242" w:lineRule="auto"/>
        <w:ind w:left="1415" w:right="356"/>
        <w:jc w:val="left"/>
      </w:pPr>
      <w:r>
        <w:t>Изображать</w:t>
      </w:r>
      <w:r>
        <w:rPr>
          <w:spacing w:val="74"/>
        </w:rPr>
        <w:t xml:space="preserve"> </w:t>
      </w:r>
      <w:r>
        <w:t>изученные</w:t>
      </w:r>
      <w:r>
        <w:rPr>
          <w:spacing w:val="76"/>
        </w:rPr>
        <w:t xml:space="preserve"> </w:t>
      </w:r>
      <w:r>
        <w:t>геометрические</w:t>
      </w:r>
      <w:r>
        <w:rPr>
          <w:spacing w:val="77"/>
        </w:rPr>
        <w:t xml:space="preserve"> </w:t>
      </w:r>
      <w:r>
        <w:t>фигуры</w:t>
      </w:r>
      <w:r>
        <w:rPr>
          <w:spacing w:val="79"/>
        </w:rPr>
        <w:t xml:space="preserve"> </w:t>
      </w:r>
      <w:r>
        <w:t>на</w:t>
      </w:r>
      <w:r>
        <w:rPr>
          <w:spacing w:val="40"/>
        </w:rPr>
        <w:t xml:space="preserve"> </w:t>
      </w:r>
      <w:r>
        <w:t>нелинованной</w:t>
      </w:r>
      <w:r>
        <w:rPr>
          <w:spacing w:val="74"/>
        </w:rPr>
        <w:t xml:space="preserve"> </w:t>
      </w:r>
      <w:r>
        <w:t>и</w:t>
      </w:r>
      <w:r>
        <w:rPr>
          <w:spacing w:val="74"/>
        </w:rPr>
        <w:t xml:space="preserve"> </w:t>
      </w:r>
      <w:r>
        <w:t>клетчатой</w:t>
      </w:r>
      <w:r>
        <w:rPr>
          <w:spacing w:val="74"/>
        </w:rPr>
        <w:t xml:space="preserve"> </w:t>
      </w:r>
      <w:r>
        <w:t>бумаге</w:t>
      </w:r>
      <w:r>
        <w:rPr>
          <w:spacing w:val="77"/>
        </w:rPr>
        <w:t xml:space="preserve"> </w:t>
      </w:r>
      <w:r>
        <w:t>с помощью циркуля и линейки.</w:t>
      </w:r>
    </w:p>
    <w:p w14:paraId="0DC4E663" w14:textId="77777777" w:rsidR="008B6EAD" w:rsidRDefault="00000000">
      <w:pPr>
        <w:pStyle w:val="a3"/>
        <w:spacing w:line="242" w:lineRule="auto"/>
        <w:ind w:left="1415" w:right="356"/>
        <w:jc w:val="left"/>
      </w:pPr>
      <w:r>
        <w:t>Находить</w:t>
      </w:r>
      <w:r>
        <w:rPr>
          <w:spacing w:val="-2"/>
        </w:rPr>
        <w:t xml:space="preserve"> </w:t>
      </w:r>
      <w:r>
        <w:t>длины</w:t>
      </w:r>
      <w:r>
        <w:rPr>
          <w:spacing w:val="-6"/>
        </w:rPr>
        <w:t xml:space="preserve"> </w:t>
      </w:r>
      <w:r>
        <w:t>отрезков</w:t>
      </w:r>
      <w:r>
        <w:rPr>
          <w:spacing w:val="-1"/>
        </w:rPr>
        <w:t xml:space="preserve"> </w:t>
      </w:r>
      <w:r>
        <w:t>непосредственным</w:t>
      </w:r>
      <w:r>
        <w:rPr>
          <w:spacing w:val="-6"/>
        </w:rPr>
        <w:t xml:space="preserve"> </w:t>
      </w:r>
      <w:r>
        <w:t>измерением</w:t>
      </w:r>
      <w:r>
        <w:rPr>
          <w:spacing w:val="-1"/>
        </w:rPr>
        <w:t xml:space="preserve"> </w:t>
      </w:r>
      <w:r>
        <w:t>с</w:t>
      </w:r>
      <w:r>
        <w:rPr>
          <w:spacing w:val="-8"/>
        </w:rPr>
        <w:t xml:space="preserve"> </w:t>
      </w:r>
      <w:r>
        <w:t>помощью</w:t>
      </w:r>
      <w:r>
        <w:rPr>
          <w:spacing w:val="-5"/>
        </w:rPr>
        <w:t xml:space="preserve"> </w:t>
      </w:r>
      <w:r>
        <w:t>линейки,</w:t>
      </w:r>
      <w:r>
        <w:rPr>
          <w:spacing w:val="-5"/>
        </w:rPr>
        <w:t xml:space="preserve"> </w:t>
      </w:r>
      <w:r>
        <w:t>строить</w:t>
      </w:r>
      <w:r>
        <w:rPr>
          <w:spacing w:val="-11"/>
        </w:rPr>
        <w:t xml:space="preserve"> </w:t>
      </w:r>
      <w:r>
        <w:t>отрезки заданной длины; строить окружность заданного радиуса.</w:t>
      </w:r>
    </w:p>
    <w:p w14:paraId="55C7145E" w14:textId="77777777" w:rsidR="008B6EAD" w:rsidRDefault="00000000">
      <w:pPr>
        <w:pStyle w:val="a3"/>
        <w:spacing w:line="242" w:lineRule="auto"/>
        <w:ind w:right="356"/>
        <w:jc w:val="left"/>
      </w:pPr>
      <w:r>
        <w:t>Использовать</w:t>
      </w:r>
      <w:r>
        <w:rPr>
          <w:spacing w:val="80"/>
        </w:rPr>
        <w:t xml:space="preserve"> </w:t>
      </w:r>
      <w:r>
        <w:t>свойства</w:t>
      </w:r>
      <w:r>
        <w:rPr>
          <w:spacing w:val="80"/>
        </w:rPr>
        <w:t xml:space="preserve"> </w:t>
      </w:r>
      <w:r>
        <w:t>сторон</w:t>
      </w:r>
      <w:r>
        <w:rPr>
          <w:spacing w:val="80"/>
        </w:rPr>
        <w:t xml:space="preserve"> </w:t>
      </w:r>
      <w:r>
        <w:t>и</w:t>
      </w:r>
      <w:r>
        <w:rPr>
          <w:spacing w:val="80"/>
        </w:rPr>
        <w:t xml:space="preserve"> </w:t>
      </w:r>
      <w:r>
        <w:t>углов</w:t>
      </w:r>
      <w:r>
        <w:rPr>
          <w:spacing w:val="80"/>
        </w:rPr>
        <w:t xml:space="preserve"> </w:t>
      </w:r>
      <w:r>
        <w:t>прямоугольника,</w:t>
      </w:r>
      <w:r>
        <w:rPr>
          <w:spacing w:val="80"/>
        </w:rPr>
        <w:t xml:space="preserve"> </w:t>
      </w:r>
      <w:r>
        <w:t>квадрата</w:t>
      </w:r>
      <w:r>
        <w:rPr>
          <w:spacing w:val="80"/>
        </w:rPr>
        <w:t xml:space="preserve"> </w:t>
      </w:r>
      <w:r>
        <w:t>для</w:t>
      </w:r>
      <w:r>
        <w:rPr>
          <w:spacing w:val="80"/>
        </w:rPr>
        <w:t xml:space="preserve"> </w:t>
      </w:r>
      <w:r>
        <w:t>их</w:t>
      </w:r>
      <w:r>
        <w:rPr>
          <w:spacing w:val="80"/>
        </w:rPr>
        <w:t xml:space="preserve"> </w:t>
      </w:r>
      <w:r>
        <w:t>построения,</w:t>
      </w:r>
      <w:r>
        <w:rPr>
          <w:spacing w:val="40"/>
        </w:rPr>
        <w:t xml:space="preserve"> </w:t>
      </w:r>
      <w:r>
        <w:t>вычисления площади и периметра.</w:t>
      </w:r>
    </w:p>
    <w:p w14:paraId="51654106" w14:textId="77777777" w:rsidR="008B6EAD" w:rsidRDefault="00000000">
      <w:pPr>
        <w:pStyle w:val="a3"/>
        <w:tabs>
          <w:tab w:val="left" w:pos="2764"/>
          <w:tab w:val="left" w:pos="3955"/>
          <w:tab w:val="left" w:pos="4300"/>
          <w:tab w:val="left" w:pos="5419"/>
          <w:tab w:val="left" w:pos="6599"/>
          <w:tab w:val="left" w:pos="8563"/>
          <w:tab w:val="left" w:pos="9465"/>
          <w:tab w:val="left" w:pos="11107"/>
        </w:tabs>
        <w:spacing w:line="237" w:lineRule="auto"/>
        <w:ind w:left="1415" w:right="911"/>
        <w:jc w:val="left"/>
      </w:pPr>
      <w:r>
        <w:rPr>
          <w:spacing w:val="-2"/>
        </w:rPr>
        <w:t>Вычислять</w:t>
      </w:r>
      <w:r>
        <w:tab/>
      </w:r>
      <w:r>
        <w:rPr>
          <w:spacing w:val="-2"/>
        </w:rPr>
        <w:t>периметр</w:t>
      </w:r>
      <w:r>
        <w:tab/>
      </w:r>
      <w:r>
        <w:rPr>
          <w:spacing w:val="-10"/>
        </w:rPr>
        <w:t>и</w:t>
      </w:r>
      <w:r>
        <w:tab/>
      </w:r>
      <w:r>
        <w:rPr>
          <w:spacing w:val="-2"/>
        </w:rPr>
        <w:t>площадь</w:t>
      </w:r>
      <w:r>
        <w:tab/>
      </w:r>
      <w:r>
        <w:rPr>
          <w:spacing w:val="-2"/>
        </w:rPr>
        <w:t>квадрата,</w:t>
      </w:r>
      <w:r>
        <w:tab/>
      </w:r>
      <w:r>
        <w:rPr>
          <w:spacing w:val="-2"/>
        </w:rPr>
        <w:t>прямоугольника,</w:t>
      </w:r>
      <w:r>
        <w:tab/>
      </w:r>
      <w:r>
        <w:rPr>
          <w:spacing w:val="-2"/>
        </w:rPr>
        <w:t>фигур,</w:t>
      </w:r>
      <w:r>
        <w:tab/>
      </w:r>
      <w:r>
        <w:rPr>
          <w:spacing w:val="-2"/>
        </w:rPr>
        <w:t>составленных</w:t>
      </w:r>
      <w:r>
        <w:tab/>
      </w:r>
      <w:r>
        <w:rPr>
          <w:spacing w:val="-6"/>
        </w:rPr>
        <w:t xml:space="preserve">из </w:t>
      </w:r>
      <w:r>
        <w:t>прямоугольников, в том числе фигур, изображённых на клетчатой бумаге.</w:t>
      </w:r>
    </w:p>
    <w:p w14:paraId="347C6C15" w14:textId="77777777" w:rsidR="008B6EAD" w:rsidRDefault="00000000">
      <w:pPr>
        <w:pStyle w:val="a3"/>
        <w:spacing w:line="237" w:lineRule="auto"/>
        <w:ind w:left="1415" w:right="356"/>
        <w:jc w:val="left"/>
      </w:pPr>
      <w:r>
        <w:lastRenderedPageBreak/>
        <w:t>Пользоваться</w:t>
      </w:r>
      <w:r>
        <w:rPr>
          <w:spacing w:val="-8"/>
        </w:rPr>
        <w:t xml:space="preserve"> </w:t>
      </w:r>
      <w:r>
        <w:t>основными</w:t>
      </w:r>
      <w:r>
        <w:rPr>
          <w:spacing w:val="-11"/>
        </w:rPr>
        <w:t xml:space="preserve"> </w:t>
      </w:r>
      <w:r>
        <w:t>метрическими</w:t>
      </w:r>
      <w:r>
        <w:rPr>
          <w:spacing w:val="-7"/>
        </w:rPr>
        <w:t xml:space="preserve"> </w:t>
      </w:r>
      <w:r>
        <w:t>единицами</w:t>
      </w:r>
      <w:r>
        <w:rPr>
          <w:spacing w:val="-2"/>
        </w:rPr>
        <w:t xml:space="preserve"> </w:t>
      </w:r>
      <w:r>
        <w:t>измерения</w:t>
      </w:r>
      <w:r>
        <w:rPr>
          <w:spacing w:val="-8"/>
        </w:rPr>
        <w:t xml:space="preserve"> </w:t>
      </w:r>
      <w:r>
        <w:t>длины,</w:t>
      </w:r>
      <w:r>
        <w:rPr>
          <w:spacing w:val="-5"/>
        </w:rPr>
        <w:t xml:space="preserve"> </w:t>
      </w:r>
      <w:r>
        <w:t>площади;</w:t>
      </w:r>
      <w:r>
        <w:rPr>
          <w:spacing w:val="-12"/>
        </w:rPr>
        <w:t xml:space="preserve"> </w:t>
      </w:r>
      <w:r>
        <w:t>выражать</w:t>
      </w:r>
      <w:r>
        <w:rPr>
          <w:spacing w:val="-7"/>
        </w:rPr>
        <w:t xml:space="preserve"> </w:t>
      </w:r>
      <w:r>
        <w:t>одни единицы величины через другие.</w:t>
      </w:r>
    </w:p>
    <w:p w14:paraId="244B207F" w14:textId="77777777" w:rsidR="008B6EAD" w:rsidRDefault="00000000">
      <w:pPr>
        <w:pStyle w:val="a3"/>
        <w:spacing w:line="237" w:lineRule="auto"/>
        <w:ind w:right="847"/>
        <w:jc w:val="left"/>
      </w:pPr>
      <w:r>
        <w:t>Распознавать</w:t>
      </w:r>
      <w:r>
        <w:rPr>
          <w:spacing w:val="40"/>
        </w:rPr>
        <w:t xml:space="preserve"> </w:t>
      </w:r>
      <w:r>
        <w:t>параллелепипед,</w:t>
      </w:r>
      <w:r>
        <w:rPr>
          <w:spacing w:val="40"/>
        </w:rPr>
        <w:t xml:space="preserve"> </w:t>
      </w:r>
      <w:r>
        <w:t>куб,</w:t>
      </w:r>
      <w:r>
        <w:rPr>
          <w:spacing w:val="40"/>
        </w:rPr>
        <w:t xml:space="preserve"> </w:t>
      </w:r>
      <w:r>
        <w:t>использовать</w:t>
      </w:r>
      <w:r>
        <w:rPr>
          <w:spacing w:val="40"/>
        </w:rPr>
        <w:t xml:space="preserve"> </w:t>
      </w:r>
      <w:r>
        <w:t>терминологию:</w:t>
      </w:r>
      <w:r>
        <w:rPr>
          <w:spacing w:val="40"/>
        </w:rPr>
        <w:t xml:space="preserve"> </w:t>
      </w:r>
      <w:r>
        <w:t>вершина,</w:t>
      </w:r>
      <w:r>
        <w:rPr>
          <w:spacing w:val="40"/>
        </w:rPr>
        <w:t xml:space="preserve"> </w:t>
      </w:r>
      <w:r>
        <w:t>ребро,</w:t>
      </w:r>
      <w:r>
        <w:rPr>
          <w:spacing w:val="40"/>
        </w:rPr>
        <w:t xml:space="preserve"> </w:t>
      </w:r>
      <w:r>
        <w:t>грань,</w:t>
      </w:r>
      <w:r>
        <w:rPr>
          <w:spacing w:val="40"/>
        </w:rPr>
        <w:t xml:space="preserve"> </w:t>
      </w:r>
      <w:r>
        <w:t>измерения, находить измерения параллелепипеда, куба.</w:t>
      </w:r>
    </w:p>
    <w:p w14:paraId="712A6AD2" w14:textId="77777777" w:rsidR="008B6EAD" w:rsidRDefault="00000000">
      <w:pPr>
        <w:pStyle w:val="a3"/>
        <w:spacing w:line="237" w:lineRule="auto"/>
        <w:jc w:val="left"/>
      </w:pPr>
      <w:r>
        <w:t>Вычислять</w:t>
      </w:r>
      <w:r>
        <w:rPr>
          <w:spacing w:val="30"/>
        </w:rPr>
        <w:t xml:space="preserve"> </w:t>
      </w:r>
      <w:r>
        <w:t>объём</w:t>
      </w:r>
      <w:r>
        <w:rPr>
          <w:spacing w:val="36"/>
        </w:rPr>
        <w:t xml:space="preserve"> </w:t>
      </w:r>
      <w:r>
        <w:t>куба,</w:t>
      </w:r>
      <w:r>
        <w:rPr>
          <w:spacing w:val="37"/>
        </w:rPr>
        <w:t xml:space="preserve"> </w:t>
      </w:r>
      <w:r>
        <w:t>параллелепипеда</w:t>
      </w:r>
      <w:r>
        <w:rPr>
          <w:spacing w:val="34"/>
        </w:rPr>
        <w:t xml:space="preserve"> </w:t>
      </w:r>
      <w:r>
        <w:t>по</w:t>
      </w:r>
      <w:r>
        <w:rPr>
          <w:spacing w:val="39"/>
        </w:rPr>
        <w:t xml:space="preserve"> </w:t>
      </w:r>
      <w:r>
        <w:t>заданным</w:t>
      </w:r>
      <w:r>
        <w:rPr>
          <w:spacing w:val="36"/>
        </w:rPr>
        <w:t xml:space="preserve"> </w:t>
      </w:r>
      <w:r>
        <w:t>измерениям,</w:t>
      </w:r>
      <w:r>
        <w:rPr>
          <w:spacing w:val="32"/>
        </w:rPr>
        <w:t xml:space="preserve"> </w:t>
      </w:r>
      <w:r>
        <w:t>пользоваться</w:t>
      </w:r>
      <w:r>
        <w:rPr>
          <w:spacing w:val="34"/>
        </w:rPr>
        <w:t xml:space="preserve"> </w:t>
      </w:r>
      <w:r>
        <w:t>единицами измерения объёма.</w:t>
      </w:r>
    </w:p>
    <w:p w14:paraId="0350ED75" w14:textId="77777777" w:rsidR="008B6EAD" w:rsidRDefault="00000000">
      <w:pPr>
        <w:pStyle w:val="a3"/>
        <w:jc w:val="left"/>
      </w:pPr>
      <w:r>
        <w:t>Решать</w:t>
      </w:r>
      <w:r>
        <w:rPr>
          <w:spacing w:val="-7"/>
        </w:rPr>
        <w:t xml:space="preserve"> </w:t>
      </w:r>
      <w:r>
        <w:t>несложные</w:t>
      </w:r>
      <w:r>
        <w:rPr>
          <w:spacing w:val="-11"/>
        </w:rPr>
        <w:t xml:space="preserve"> </w:t>
      </w:r>
      <w:r>
        <w:t>задачи</w:t>
      </w:r>
      <w:r>
        <w:rPr>
          <w:spacing w:val="-3"/>
        </w:rPr>
        <w:t xml:space="preserve"> </w:t>
      </w:r>
      <w:r>
        <w:t>на</w:t>
      </w:r>
      <w:r>
        <w:rPr>
          <w:spacing w:val="-6"/>
        </w:rPr>
        <w:t xml:space="preserve"> </w:t>
      </w:r>
      <w:r>
        <w:t>измерение</w:t>
      </w:r>
      <w:r>
        <w:rPr>
          <w:spacing w:val="-15"/>
        </w:rPr>
        <w:t xml:space="preserve"> </w:t>
      </w:r>
      <w:r>
        <w:t>геометрических</w:t>
      </w:r>
      <w:r>
        <w:rPr>
          <w:spacing w:val="-10"/>
        </w:rPr>
        <w:t xml:space="preserve"> </w:t>
      </w:r>
      <w:r>
        <w:t>величин</w:t>
      </w:r>
      <w:r>
        <w:rPr>
          <w:spacing w:val="-4"/>
        </w:rPr>
        <w:t xml:space="preserve"> </w:t>
      </w:r>
      <w:r>
        <w:t>в</w:t>
      </w:r>
      <w:r>
        <w:rPr>
          <w:spacing w:val="-3"/>
        </w:rPr>
        <w:t xml:space="preserve"> </w:t>
      </w:r>
      <w:r>
        <w:t>практических</w:t>
      </w:r>
      <w:r>
        <w:rPr>
          <w:spacing w:val="-4"/>
        </w:rPr>
        <w:t xml:space="preserve"> </w:t>
      </w:r>
      <w:r>
        <w:rPr>
          <w:spacing w:val="-2"/>
        </w:rPr>
        <w:t>ситуациях.</w:t>
      </w:r>
    </w:p>
    <w:p w14:paraId="75F8BFBE" w14:textId="77777777" w:rsidR="008B6EAD" w:rsidRDefault="008B6EAD">
      <w:pPr>
        <w:pStyle w:val="a3"/>
        <w:jc w:val="left"/>
      </w:pPr>
    </w:p>
    <w:p w14:paraId="63DE37E3" w14:textId="77777777" w:rsidR="00AF0B4E" w:rsidRPr="00AF0B4E" w:rsidRDefault="00AF0B4E" w:rsidP="00AF0B4E"/>
    <w:p w14:paraId="1F8126B4" w14:textId="588700D6" w:rsidR="008B6EAD" w:rsidRDefault="00AF0B4E" w:rsidP="00AF0B4E">
      <w:pPr>
        <w:tabs>
          <w:tab w:val="left" w:pos="1956"/>
        </w:tabs>
      </w:pPr>
      <w:r>
        <w:rPr>
          <w:sz w:val="24"/>
          <w:szCs w:val="24"/>
        </w:rPr>
        <w:tab/>
      </w:r>
      <w:r>
        <w:t>К</w:t>
      </w:r>
      <w:r>
        <w:rPr>
          <w:spacing w:val="-9"/>
        </w:rPr>
        <w:t xml:space="preserve"> </w:t>
      </w:r>
      <w:r>
        <w:t>концу</w:t>
      </w:r>
      <w:r>
        <w:rPr>
          <w:spacing w:val="-12"/>
        </w:rPr>
        <w:t xml:space="preserve"> </w:t>
      </w:r>
      <w:r>
        <w:t>обучения</w:t>
      </w:r>
      <w:r>
        <w:rPr>
          <w:spacing w:val="-7"/>
        </w:rPr>
        <w:t xml:space="preserve"> </w:t>
      </w:r>
      <w:r>
        <w:t>в</w:t>
      </w:r>
      <w:r>
        <w:rPr>
          <w:spacing w:val="-1"/>
        </w:rPr>
        <w:t xml:space="preserve"> </w:t>
      </w:r>
      <w:r>
        <w:rPr>
          <w:b/>
        </w:rPr>
        <w:t>6</w:t>
      </w:r>
      <w:r>
        <w:rPr>
          <w:b/>
          <w:spacing w:val="-12"/>
        </w:rPr>
        <w:t xml:space="preserve"> </w:t>
      </w:r>
      <w:r>
        <w:rPr>
          <w:b/>
        </w:rPr>
        <w:t>классе</w:t>
      </w:r>
      <w:r>
        <w:rPr>
          <w:b/>
          <w:spacing w:val="-13"/>
        </w:rPr>
        <w:t xml:space="preserve"> </w:t>
      </w:r>
      <w:r>
        <w:t>обучающийся</w:t>
      </w:r>
      <w:r>
        <w:rPr>
          <w:spacing w:val="-3"/>
        </w:rPr>
        <w:t xml:space="preserve"> </w:t>
      </w:r>
      <w:r>
        <w:t>получит</w:t>
      </w:r>
      <w:r>
        <w:rPr>
          <w:spacing w:val="-2"/>
        </w:rPr>
        <w:t xml:space="preserve"> </w:t>
      </w:r>
      <w:r>
        <w:t>следующие</w:t>
      </w:r>
      <w:r>
        <w:rPr>
          <w:spacing w:val="-8"/>
        </w:rPr>
        <w:t xml:space="preserve"> </w:t>
      </w:r>
      <w:r>
        <w:t>предметные</w:t>
      </w:r>
      <w:r>
        <w:rPr>
          <w:spacing w:val="-13"/>
        </w:rPr>
        <w:t xml:space="preserve"> </w:t>
      </w:r>
      <w:r>
        <w:t>результаты: Числа и вычисления</w:t>
      </w:r>
    </w:p>
    <w:p w14:paraId="38B68DAD" w14:textId="77777777" w:rsidR="008B6EAD" w:rsidRDefault="00000000">
      <w:pPr>
        <w:pStyle w:val="a3"/>
        <w:spacing w:before="3" w:line="242" w:lineRule="auto"/>
        <w:jc w:val="left"/>
      </w:pPr>
      <w:r>
        <w:t>Знать</w:t>
      </w:r>
      <w:r>
        <w:rPr>
          <w:spacing w:val="38"/>
        </w:rPr>
        <w:t xml:space="preserve"> </w:t>
      </w:r>
      <w:r>
        <w:t>и</w:t>
      </w:r>
      <w:r>
        <w:rPr>
          <w:spacing w:val="38"/>
        </w:rPr>
        <w:t xml:space="preserve"> </w:t>
      </w:r>
      <w:r>
        <w:t>понимать</w:t>
      </w:r>
      <w:r>
        <w:rPr>
          <w:spacing w:val="33"/>
        </w:rPr>
        <w:t xml:space="preserve"> </w:t>
      </w:r>
      <w:r>
        <w:t>термины,</w:t>
      </w:r>
      <w:r>
        <w:rPr>
          <w:spacing w:val="40"/>
        </w:rPr>
        <w:t xml:space="preserve"> </w:t>
      </w:r>
      <w:r>
        <w:t>связанные</w:t>
      </w:r>
      <w:r>
        <w:rPr>
          <w:spacing w:val="36"/>
        </w:rPr>
        <w:t xml:space="preserve"> </w:t>
      </w:r>
      <w:r>
        <w:t>с</w:t>
      </w:r>
      <w:r>
        <w:rPr>
          <w:spacing w:val="36"/>
        </w:rPr>
        <w:t xml:space="preserve"> </w:t>
      </w:r>
      <w:r>
        <w:t>различными</w:t>
      </w:r>
      <w:r>
        <w:rPr>
          <w:spacing w:val="34"/>
        </w:rPr>
        <w:t xml:space="preserve"> </w:t>
      </w:r>
      <w:r>
        <w:t>видами</w:t>
      </w:r>
      <w:r>
        <w:rPr>
          <w:spacing w:val="38"/>
        </w:rPr>
        <w:t xml:space="preserve"> </w:t>
      </w:r>
      <w:r>
        <w:t>чисел</w:t>
      </w:r>
      <w:r>
        <w:rPr>
          <w:spacing w:val="33"/>
        </w:rPr>
        <w:t xml:space="preserve"> </w:t>
      </w:r>
      <w:r>
        <w:t>и</w:t>
      </w:r>
      <w:r>
        <w:rPr>
          <w:spacing w:val="38"/>
        </w:rPr>
        <w:t xml:space="preserve"> </w:t>
      </w:r>
      <w:r>
        <w:t>способами</w:t>
      </w:r>
      <w:r>
        <w:rPr>
          <w:spacing w:val="39"/>
        </w:rPr>
        <w:t xml:space="preserve"> </w:t>
      </w:r>
      <w:r>
        <w:t>их</w:t>
      </w:r>
      <w:r>
        <w:rPr>
          <w:spacing w:val="32"/>
        </w:rPr>
        <w:t xml:space="preserve"> </w:t>
      </w:r>
      <w:r>
        <w:t>записи, переходить (если это возможно) от одной формы записи числа к другой.</w:t>
      </w:r>
    </w:p>
    <w:p w14:paraId="4E65E7DC" w14:textId="77777777" w:rsidR="008B6EAD" w:rsidRDefault="00000000">
      <w:pPr>
        <w:pStyle w:val="a3"/>
        <w:spacing w:line="242" w:lineRule="auto"/>
        <w:ind w:right="847"/>
        <w:jc w:val="left"/>
      </w:pPr>
      <w:r>
        <w:t>Сравнивать</w:t>
      </w:r>
      <w:r>
        <w:rPr>
          <w:spacing w:val="37"/>
        </w:rPr>
        <w:t xml:space="preserve"> </w:t>
      </w:r>
      <w:r>
        <w:t>и</w:t>
      </w:r>
      <w:r>
        <w:rPr>
          <w:spacing w:val="33"/>
        </w:rPr>
        <w:t xml:space="preserve"> </w:t>
      </w:r>
      <w:r>
        <w:t>упорядочивать</w:t>
      </w:r>
      <w:r>
        <w:rPr>
          <w:spacing w:val="37"/>
        </w:rPr>
        <w:t xml:space="preserve"> </w:t>
      </w:r>
      <w:r>
        <w:t>целые</w:t>
      </w:r>
      <w:r>
        <w:rPr>
          <w:spacing w:val="35"/>
        </w:rPr>
        <w:t xml:space="preserve"> </w:t>
      </w:r>
      <w:r>
        <w:t>числа,</w:t>
      </w:r>
      <w:r>
        <w:rPr>
          <w:spacing w:val="34"/>
        </w:rPr>
        <w:t xml:space="preserve"> </w:t>
      </w:r>
      <w:r>
        <w:t>обыкновенные</w:t>
      </w:r>
      <w:r>
        <w:rPr>
          <w:spacing w:val="30"/>
        </w:rPr>
        <w:t xml:space="preserve"> </w:t>
      </w:r>
      <w:r>
        <w:t>и</w:t>
      </w:r>
      <w:r>
        <w:rPr>
          <w:spacing w:val="37"/>
        </w:rPr>
        <w:t xml:space="preserve"> </w:t>
      </w:r>
      <w:r>
        <w:t>десятичные</w:t>
      </w:r>
      <w:r>
        <w:rPr>
          <w:spacing w:val="35"/>
        </w:rPr>
        <w:t xml:space="preserve"> </w:t>
      </w:r>
      <w:r>
        <w:t>дроби,</w:t>
      </w:r>
      <w:r>
        <w:rPr>
          <w:spacing w:val="39"/>
        </w:rPr>
        <w:t xml:space="preserve"> </w:t>
      </w:r>
      <w:r>
        <w:t>сравнивать числа одного и разных знаков.</w:t>
      </w:r>
    </w:p>
    <w:p w14:paraId="367CBDBC" w14:textId="77777777" w:rsidR="008B6EAD" w:rsidRDefault="00000000">
      <w:pPr>
        <w:pStyle w:val="a3"/>
        <w:ind w:right="906"/>
      </w:pPr>
      <w:r>
        <w:t>Выполнять, сочетая устные и</w:t>
      </w:r>
      <w:r>
        <w:rPr>
          <w:spacing w:val="-1"/>
        </w:rPr>
        <w:t xml:space="preserve"> </w:t>
      </w:r>
      <w:r>
        <w:t>письменные</w:t>
      </w:r>
      <w:r>
        <w:rPr>
          <w:spacing w:val="-3"/>
        </w:rPr>
        <w:t xml:space="preserve"> </w:t>
      </w:r>
      <w:r>
        <w:t>приёмы, арифметические действия</w:t>
      </w:r>
      <w:r>
        <w:rPr>
          <w:spacing w:val="-2"/>
        </w:rPr>
        <w:t xml:space="preserve"> </w:t>
      </w:r>
      <w:r>
        <w:t>с натуральными</w:t>
      </w:r>
      <w:r>
        <w:rPr>
          <w:spacing w:val="-6"/>
        </w:rPr>
        <w:t xml:space="preserve"> </w:t>
      </w:r>
      <w:r>
        <w:t>и целыми числами, обыкновенными и десятичными дробями, положительными и отрицательными числами.</w:t>
      </w:r>
    </w:p>
    <w:p w14:paraId="6A87B4D4" w14:textId="77777777" w:rsidR="008B6EAD" w:rsidRDefault="00000000">
      <w:pPr>
        <w:pStyle w:val="a3"/>
        <w:spacing w:before="1"/>
        <w:ind w:right="898"/>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331198E" w14:textId="77777777" w:rsidR="008B6EAD" w:rsidRDefault="00000000">
      <w:pPr>
        <w:pStyle w:val="a3"/>
        <w:spacing w:line="242" w:lineRule="auto"/>
        <w:ind w:right="918"/>
      </w:pPr>
      <w: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3DAE560C" w14:textId="77777777" w:rsidR="008B6EAD" w:rsidRDefault="00000000">
      <w:pPr>
        <w:pStyle w:val="a3"/>
        <w:spacing w:line="242" w:lineRule="auto"/>
        <w:ind w:right="2251"/>
      </w:pPr>
      <w:r>
        <w:t>Соотносить</w:t>
      </w:r>
      <w:r>
        <w:rPr>
          <w:spacing w:val="-6"/>
        </w:rPr>
        <w:t xml:space="preserve"> </w:t>
      </w:r>
      <w:r>
        <w:t>точки</w:t>
      </w:r>
      <w:r>
        <w:rPr>
          <w:spacing w:val="-6"/>
        </w:rPr>
        <w:t xml:space="preserve"> </w:t>
      </w:r>
      <w:r>
        <w:t>в</w:t>
      </w:r>
      <w:r>
        <w:rPr>
          <w:spacing w:val="-5"/>
        </w:rPr>
        <w:t xml:space="preserve"> </w:t>
      </w:r>
      <w:r>
        <w:t>прямоугольной</w:t>
      </w:r>
      <w:r>
        <w:rPr>
          <w:spacing w:val="-6"/>
        </w:rPr>
        <w:t xml:space="preserve"> </w:t>
      </w:r>
      <w:r>
        <w:t>системе</w:t>
      </w:r>
      <w:r>
        <w:rPr>
          <w:spacing w:val="-3"/>
        </w:rPr>
        <w:t xml:space="preserve"> </w:t>
      </w:r>
      <w:r>
        <w:t>координат</w:t>
      </w:r>
      <w:r>
        <w:rPr>
          <w:spacing w:val="-1"/>
        </w:rPr>
        <w:t xml:space="preserve"> </w:t>
      </w:r>
      <w:r>
        <w:t>с</w:t>
      </w:r>
      <w:r>
        <w:rPr>
          <w:spacing w:val="-3"/>
        </w:rPr>
        <w:t xml:space="preserve"> </w:t>
      </w:r>
      <w:r>
        <w:t>координатами</w:t>
      </w:r>
      <w:r>
        <w:rPr>
          <w:spacing w:val="-6"/>
        </w:rPr>
        <w:t xml:space="preserve"> </w:t>
      </w:r>
      <w:r>
        <w:t>этой</w:t>
      </w:r>
      <w:r>
        <w:rPr>
          <w:spacing w:val="-6"/>
        </w:rPr>
        <w:t xml:space="preserve"> </w:t>
      </w:r>
      <w:r>
        <w:t>точки. Округлять целые числа и десятичные дроби, находить приближения чисел.</w:t>
      </w:r>
    </w:p>
    <w:p w14:paraId="6427CEC4" w14:textId="77777777" w:rsidR="008B6EAD" w:rsidRDefault="00000000">
      <w:pPr>
        <w:pStyle w:val="a3"/>
        <w:spacing w:line="272" w:lineRule="exact"/>
      </w:pPr>
      <w:r>
        <w:t>Числовые</w:t>
      </w:r>
      <w:r>
        <w:rPr>
          <w:spacing w:val="-11"/>
        </w:rPr>
        <w:t xml:space="preserve"> </w:t>
      </w:r>
      <w:r>
        <w:t>и</w:t>
      </w:r>
      <w:r>
        <w:rPr>
          <w:spacing w:val="-3"/>
        </w:rPr>
        <w:t xml:space="preserve"> </w:t>
      </w:r>
      <w:r>
        <w:t>буквенные</w:t>
      </w:r>
      <w:r>
        <w:rPr>
          <w:spacing w:val="-10"/>
        </w:rPr>
        <w:t xml:space="preserve"> </w:t>
      </w:r>
      <w:r>
        <w:rPr>
          <w:spacing w:val="-2"/>
        </w:rPr>
        <w:t>выражения</w:t>
      </w:r>
    </w:p>
    <w:p w14:paraId="66342F2F" w14:textId="77777777" w:rsidR="008B6EAD" w:rsidRDefault="00000000">
      <w:pPr>
        <w:pStyle w:val="a3"/>
        <w:spacing w:line="232" w:lineRule="auto"/>
        <w:ind w:right="898"/>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B03132F" w14:textId="77777777" w:rsidR="008B6EAD" w:rsidRDefault="00000000">
      <w:pPr>
        <w:pStyle w:val="a3"/>
        <w:spacing w:before="3" w:line="237" w:lineRule="auto"/>
        <w:ind w:right="1026"/>
      </w:pPr>
      <w:r>
        <w:t>Пользоваться</w:t>
      </w:r>
      <w:r>
        <w:rPr>
          <w:spacing w:val="-9"/>
        </w:rPr>
        <w:t xml:space="preserve"> </w:t>
      </w:r>
      <w:r>
        <w:t>признаками</w:t>
      </w:r>
      <w:r>
        <w:rPr>
          <w:spacing w:val="-9"/>
        </w:rPr>
        <w:t xml:space="preserve"> </w:t>
      </w:r>
      <w:r>
        <w:t>делимости,</w:t>
      </w:r>
      <w:r>
        <w:rPr>
          <w:spacing w:val="-7"/>
        </w:rPr>
        <w:t xml:space="preserve"> </w:t>
      </w:r>
      <w:r>
        <w:t>раскладывать</w:t>
      </w:r>
      <w:r>
        <w:rPr>
          <w:spacing w:val="-4"/>
        </w:rPr>
        <w:t xml:space="preserve"> </w:t>
      </w:r>
      <w:r>
        <w:t>натуральные</w:t>
      </w:r>
      <w:r>
        <w:rPr>
          <w:spacing w:val="-6"/>
        </w:rPr>
        <w:t xml:space="preserve"> </w:t>
      </w:r>
      <w:r>
        <w:t>числа</w:t>
      </w:r>
      <w:r>
        <w:rPr>
          <w:spacing w:val="-10"/>
        </w:rPr>
        <w:t xml:space="preserve"> </w:t>
      </w:r>
      <w:r>
        <w:t>на</w:t>
      </w:r>
      <w:r>
        <w:rPr>
          <w:spacing w:val="-6"/>
        </w:rPr>
        <w:t xml:space="preserve"> </w:t>
      </w:r>
      <w:r>
        <w:t>простые</w:t>
      </w:r>
      <w:r>
        <w:rPr>
          <w:spacing w:val="-6"/>
        </w:rPr>
        <w:t xml:space="preserve"> </w:t>
      </w:r>
      <w:r>
        <w:t>множители. Пользоваться масштабом, составлять пропорции и отношения.</w:t>
      </w:r>
    </w:p>
    <w:p w14:paraId="4003EE9B" w14:textId="77777777" w:rsidR="008B6EAD" w:rsidRDefault="00000000">
      <w:pPr>
        <w:pStyle w:val="a3"/>
        <w:spacing w:before="3"/>
        <w:ind w:right="904"/>
      </w:pPr>
      <w:r>
        <w:t>Использовать буквы для обозначения чисел при записи математических</w:t>
      </w:r>
      <w:r>
        <w:rPr>
          <w:spacing w:val="-2"/>
        </w:rPr>
        <w:t xml:space="preserve"> </w:t>
      </w:r>
      <w:r>
        <w:t>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71E585F3" w14:textId="77777777" w:rsidR="008B6EAD" w:rsidRDefault="00000000">
      <w:pPr>
        <w:pStyle w:val="a3"/>
        <w:spacing w:line="242" w:lineRule="auto"/>
        <w:ind w:right="6136"/>
        <w:jc w:val="left"/>
      </w:pPr>
      <w:r>
        <w:rPr>
          <w:spacing w:val="-2"/>
        </w:rPr>
        <w:t>Находить неизвестный</w:t>
      </w:r>
      <w:r>
        <w:rPr>
          <w:spacing w:val="-6"/>
        </w:rPr>
        <w:t xml:space="preserve"> </w:t>
      </w:r>
      <w:r>
        <w:rPr>
          <w:spacing w:val="-2"/>
        </w:rPr>
        <w:t xml:space="preserve">компонент равенства. </w:t>
      </w:r>
      <w:r>
        <w:t>Решение текстовых задач</w:t>
      </w:r>
    </w:p>
    <w:p w14:paraId="0D50ACB9" w14:textId="77777777" w:rsidR="008B6EAD" w:rsidRDefault="00000000">
      <w:pPr>
        <w:pStyle w:val="a3"/>
        <w:spacing w:line="274" w:lineRule="exact"/>
        <w:jc w:val="left"/>
      </w:pPr>
      <w:r>
        <w:t>Решать</w:t>
      </w:r>
      <w:r>
        <w:rPr>
          <w:spacing w:val="-14"/>
        </w:rPr>
        <w:t xml:space="preserve"> </w:t>
      </w:r>
      <w:r>
        <w:t>многошаговые</w:t>
      </w:r>
      <w:r>
        <w:rPr>
          <w:spacing w:val="-14"/>
        </w:rPr>
        <w:t xml:space="preserve"> </w:t>
      </w:r>
      <w:r>
        <w:t>текстовые</w:t>
      </w:r>
      <w:r>
        <w:rPr>
          <w:spacing w:val="-8"/>
        </w:rPr>
        <w:t xml:space="preserve"> </w:t>
      </w:r>
      <w:r>
        <w:t>задачи</w:t>
      </w:r>
      <w:r>
        <w:rPr>
          <w:spacing w:val="-7"/>
        </w:rPr>
        <w:t xml:space="preserve"> </w:t>
      </w:r>
      <w:r>
        <w:t>арифметическим</w:t>
      </w:r>
      <w:r>
        <w:rPr>
          <w:spacing w:val="-6"/>
        </w:rPr>
        <w:t xml:space="preserve"> </w:t>
      </w:r>
      <w:r>
        <w:rPr>
          <w:spacing w:val="-2"/>
        </w:rPr>
        <w:t>способом.</w:t>
      </w:r>
    </w:p>
    <w:p w14:paraId="6AFEE8FB" w14:textId="77777777" w:rsidR="008B6EAD" w:rsidRDefault="00000000">
      <w:pPr>
        <w:pStyle w:val="a3"/>
        <w:spacing w:line="237" w:lineRule="auto"/>
        <w:ind w:right="847"/>
        <w:jc w:val="left"/>
      </w:pPr>
      <w:r>
        <w:t>Решать</w:t>
      </w:r>
      <w:r>
        <w:rPr>
          <w:spacing w:val="-2"/>
        </w:rPr>
        <w:t xml:space="preserve"> </w:t>
      </w:r>
      <w:r>
        <w:t>задачи,</w:t>
      </w:r>
      <w:r>
        <w:rPr>
          <w:spacing w:val="-5"/>
        </w:rPr>
        <w:t xml:space="preserve"> </w:t>
      </w:r>
      <w:r>
        <w:t>связанные</w:t>
      </w:r>
      <w:r>
        <w:rPr>
          <w:spacing w:val="-4"/>
        </w:rPr>
        <w:t xml:space="preserve"> </w:t>
      </w:r>
      <w:r>
        <w:t>с</w:t>
      </w:r>
      <w:r>
        <w:rPr>
          <w:spacing w:val="-13"/>
        </w:rPr>
        <w:t xml:space="preserve"> </w:t>
      </w:r>
      <w:r>
        <w:t>отношением,</w:t>
      </w:r>
      <w:r>
        <w:rPr>
          <w:spacing w:val="-5"/>
        </w:rPr>
        <w:t xml:space="preserve"> </w:t>
      </w:r>
      <w:r>
        <w:t>пропорциональностью</w:t>
      </w:r>
      <w:r>
        <w:rPr>
          <w:spacing w:val="-9"/>
        </w:rPr>
        <w:t xml:space="preserve"> </w:t>
      </w:r>
      <w:r>
        <w:t>величин,</w:t>
      </w:r>
      <w:r>
        <w:rPr>
          <w:spacing w:val="-1"/>
        </w:rPr>
        <w:t xml:space="preserve"> </w:t>
      </w:r>
      <w:r>
        <w:t>процентами,</w:t>
      </w:r>
      <w:r>
        <w:rPr>
          <w:spacing w:val="-1"/>
        </w:rPr>
        <w:t xml:space="preserve"> </w:t>
      </w:r>
      <w:r>
        <w:t>решать три основные задачи на дроби и проценты.</w:t>
      </w:r>
    </w:p>
    <w:p w14:paraId="503CD2BA" w14:textId="77777777" w:rsidR="008B6EAD" w:rsidRDefault="00000000">
      <w:pPr>
        <w:pStyle w:val="a3"/>
        <w:spacing w:before="2"/>
        <w:ind w:right="893"/>
      </w:pPr>
      <w:r>
        <w:t>Решать задачи, содержащие</w:t>
      </w:r>
      <w:r>
        <w:rPr>
          <w:spacing w:val="-4"/>
        </w:rPr>
        <w:t xml:space="preserve"> </w:t>
      </w:r>
      <w:r>
        <w:t>зависимости, связывающие</w:t>
      </w:r>
      <w:r>
        <w:rPr>
          <w:spacing w:val="-4"/>
        </w:rPr>
        <w:t xml:space="preserve"> </w:t>
      </w:r>
      <w:r>
        <w:t>величины: скорость,</w:t>
      </w:r>
      <w:r>
        <w:rPr>
          <w:spacing w:val="-2"/>
        </w:rPr>
        <w:t xml:space="preserve"> </w:t>
      </w:r>
      <w:r>
        <w:t>время, расстояние, цена, количество, стоимость, производительность, время, объём работы, используя арифметические действия, оценку, прикидку, пользоваться единицами измерения соответствующих величин.</w:t>
      </w:r>
    </w:p>
    <w:p w14:paraId="486D18FD" w14:textId="77777777" w:rsidR="008B6EAD" w:rsidRDefault="00000000">
      <w:pPr>
        <w:pStyle w:val="a3"/>
        <w:spacing w:before="5" w:line="272" w:lineRule="exact"/>
      </w:pPr>
      <w:r>
        <w:t>Составлять</w:t>
      </w:r>
      <w:r>
        <w:rPr>
          <w:spacing w:val="-8"/>
        </w:rPr>
        <w:t xml:space="preserve"> </w:t>
      </w:r>
      <w:r>
        <w:t>буквенные</w:t>
      </w:r>
      <w:r>
        <w:rPr>
          <w:spacing w:val="-12"/>
        </w:rPr>
        <w:t xml:space="preserve"> </w:t>
      </w:r>
      <w:r>
        <w:t>выражения</w:t>
      </w:r>
      <w:r>
        <w:rPr>
          <w:spacing w:val="-6"/>
        </w:rPr>
        <w:t xml:space="preserve"> </w:t>
      </w:r>
      <w:r>
        <w:t>по</w:t>
      </w:r>
      <w:r>
        <w:rPr>
          <w:spacing w:val="-2"/>
        </w:rPr>
        <w:t xml:space="preserve"> </w:t>
      </w:r>
      <w:r>
        <w:t>условию</w:t>
      </w:r>
      <w:r>
        <w:rPr>
          <w:spacing w:val="-11"/>
        </w:rPr>
        <w:t xml:space="preserve"> </w:t>
      </w:r>
      <w:r>
        <w:rPr>
          <w:spacing w:val="-2"/>
        </w:rPr>
        <w:t>задачи.</w:t>
      </w:r>
    </w:p>
    <w:p w14:paraId="1C647F93" w14:textId="77777777" w:rsidR="008B6EAD" w:rsidRDefault="00000000">
      <w:pPr>
        <w:pStyle w:val="a3"/>
        <w:ind w:right="900"/>
      </w:pPr>
      <w: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w:t>
      </w:r>
      <w:r>
        <w:rPr>
          <w:spacing w:val="-2"/>
        </w:rPr>
        <w:t>задач.</w:t>
      </w:r>
    </w:p>
    <w:p w14:paraId="567EDFD3" w14:textId="77777777" w:rsidR="008B6EAD" w:rsidRDefault="00000000">
      <w:pPr>
        <w:pStyle w:val="a3"/>
        <w:spacing w:line="237" w:lineRule="auto"/>
        <w:ind w:right="1679"/>
        <w:jc w:val="left"/>
      </w:pPr>
      <w:r>
        <w:t>Представлять</w:t>
      </w:r>
      <w:r>
        <w:rPr>
          <w:spacing w:val="-6"/>
        </w:rPr>
        <w:t xml:space="preserve"> </w:t>
      </w:r>
      <w:r>
        <w:t>информацию</w:t>
      </w:r>
      <w:r>
        <w:rPr>
          <w:spacing w:val="-9"/>
        </w:rPr>
        <w:t xml:space="preserve"> </w:t>
      </w:r>
      <w:r>
        <w:t>с</w:t>
      </w:r>
      <w:r>
        <w:rPr>
          <w:spacing w:val="-13"/>
        </w:rPr>
        <w:t xml:space="preserve"> </w:t>
      </w:r>
      <w:r>
        <w:t>помощью</w:t>
      </w:r>
      <w:r>
        <w:rPr>
          <w:spacing w:val="-13"/>
        </w:rPr>
        <w:t xml:space="preserve"> </w:t>
      </w:r>
      <w:r>
        <w:t>таблиц,</w:t>
      </w:r>
      <w:r>
        <w:rPr>
          <w:spacing w:val="-14"/>
        </w:rPr>
        <w:t xml:space="preserve"> </w:t>
      </w:r>
      <w:r>
        <w:t>линейной</w:t>
      </w:r>
      <w:r>
        <w:rPr>
          <w:spacing w:val="-6"/>
        </w:rPr>
        <w:t xml:space="preserve"> </w:t>
      </w:r>
      <w:r>
        <w:t>и</w:t>
      </w:r>
      <w:r>
        <w:rPr>
          <w:spacing w:val="-11"/>
        </w:rPr>
        <w:t xml:space="preserve"> </w:t>
      </w:r>
      <w:r>
        <w:t>столбчатой</w:t>
      </w:r>
      <w:r>
        <w:rPr>
          <w:spacing w:val="-6"/>
        </w:rPr>
        <w:t xml:space="preserve"> </w:t>
      </w:r>
      <w:r>
        <w:t>диаграмм. Наглядная геометрия</w:t>
      </w:r>
    </w:p>
    <w:p w14:paraId="5C5D8F0C" w14:textId="77777777" w:rsidR="008B6EAD" w:rsidRDefault="00000000">
      <w:pPr>
        <w:pStyle w:val="a3"/>
        <w:spacing w:line="242" w:lineRule="auto"/>
        <w:ind w:right="356"/>
        <w:jc w:val="left"/>
      </w:pPr>
      <w:r>
        <w:t>Приводить</w:t>
      </w:r>
      <w:r>
        <w:rPr>
          <w:spacing w:val="-2"/>
        </w:rPr>
        <w:t xml:space="preserve"> </w:t>
      </w:r>
      <w:r>
        <w:t>примеры</w:t>
      </w:r>
      <w:r>
        <w:rPr>
          <w:spacing w:val="-10"/>
        </w:rPr>
        <w:t xml:space="preserve"> </w:t>
      </w:r>
      <w:r>
        <w:t>объектов</w:t>
      </w:r>
      <w:r>
        <w:rPr>
          <w:spacing w:val="-5"/>
        </w:rPr>
        <w:t xml:space="preserve"> </w:t>
      </w:r>
      <w:r>
        <w:t>окружающего мира,</w:t>
      </w:r>
      <w:r>
        <w:rPr>
          <w:spacing w:val="-1"/>
        </w:rPr>
        <w:t xml:space="preserve"> </w:t>
      </w:r>
      <w:r>
        <w:t>имеющих</w:t>
      </w:r>
      <w:r>
        <w:rPr>
          <w:spacing w:val="-7"/>
        </w:rPr>
        <w:t xml:space="preserve"> </w:t>
      </w:r>
      <w:r>
        <w:t>форму</w:t>
      </w:r>
      <w:r>
        <w:rPr>
          <w:spacing w:val="-12"/>
        </w:rPr>
        <w:t xml:space="preserve"> </w:t>
      </w:r>
      <w:r>
        <w:t>изученных</w:t>
      </w:r>
      <w:r>
        <w:rPr>
          <w:spacing w:val="-7"/>
        </w:rPr>
        <w:t xml:space="preserve"> </w:t>
      </w:r>
      <w:r>
        <w:t>геометрических плоских и пространственных фигур, примеры равных и симметричных фигур.</w:t>
      </w:r>
    </w:p>
    <w:p w14:paraId="0C45A0B2" w14:textId="77777777" w:rsidR="008B6EAD" w:rsidRDefault="00000000">
      <w:pPr>
        <w:pStyle w:val="a3"/>
        <w:spacing w:line="242" w:lineRule="auto"/>
        <w:ind w:right="356"/>
        <w:jc w:val="left"/>
      </w:pPr>
      <w:r>
        <w:lastRenderedPageBreak/>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66327E44" w14:textId="77777777" w:rsidR="008B6EAD" w:rsidRDefault="00000000">
      <w:pPr>
        <w:pStyle w:val="a3"/>
        <w:tabs>
          <w:tab w:val="left" w:pos="3028"/>
          <w:tab w:val="left" w:pos="5044"/>
          <w:tab w:val="left" w:pos="6436"/>
          <w:tab w:val="left" w:pos="7679"/>
          <w:tab w:val="left" w:pos="8577"/>
          <w:tab w:val="left" w:pos="9969"/>
        </w:tabs>
        <w:spacing w:line="242" w:lineRule="auto"/>
        <w:ind w:right="911"/>
        <w:jc w:val="left"/>
      </w:pPr>
      <w:r>
        <w:rPr>
          <w:spacing w:val="-2"/>
        </w:rPr>
        <w:t>Пользоваться</w:t>
      </w:r>
      <w:r>
        <w:tab/>
      </w:r>
      <w:r>
        <w:rPr>
          <w:spacing w:val="-2"/>
        </w:rPr>
        <w:t>геометрическими</w:t>
      </w:r>
      <w:r>
        <w:tab/>
      </w:r>
      <w:r>
        <w:rPr>
          <w:spacing w:val="-2"/>
        </w:rPr>
        <w:t>понятиями:</w:t>
      </w:r>
      <w:r>
        <w:tab/>
      </w:r>
      <w:r>
        <w:rPr>
          <w:spacing w:val="-2"/>
        </w:rPr>
        <w:t>равенство</w:t>
      </w:r>
      <w:r>
        <w:tab/>
      </w:r>
      <w:r>
        <w:rPr>
          <w:spacing w:val="-2"/>
        </w:rPr>
        <w:t>фигур,</w:t>
      </w:r>
      <w:r>
        <w:tab/>
      </w:r>
      <w:r>
        <w:rPr>
          <w:spacing w:val="-2"/>
        </w:rPr>
        <w:t>симметрия,</w:t>
      </w:r>
      <w:r>
        <w:tab/>
      </w:r>
      <w:r>
        <w:rPr>
          <w:spacing w:val="-2"/>
        </w:rPr>
        <w:t xml:space="preserve">использовать </w:t>
      </w:r>
      <w:r>
        <w:t>терминологию, связанную с симметрией: ось симметрии, центр симметрии.</w:t>
      </w:r>
    </w:p>
    <w:p w14:paraId="3A22D9FC" w14:textId="77777777" w:rsidR="008B6EAD" w:rsidRDefault="00000000">
      <w:pPr>
        <w:pStyle w:val="a3"/>
        <w:ind w:right="905"/>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661165DF" w14:textId="77777777" w:rsidR="008B6EAD" w:rsidRDefault="00000000">
      <w:pPr>
        <w:pStyle w:val="a3"/>
        <w:spacing w:line="274" w:lineRule="exact"/>
      </w:pPr>
      <w:r>
        <w:t>Вычислять</w:t>
      </w:r>
      <w:r>
        <w:rPr>
          <w:spacing w:val="76"/>
        </w:rPr>
        <w:t xml:space="preserve"> </w:t>
      </w:r>
      <w:r>
        <w:t>длину</w:t>
      </w:r>
      <w:r>
        <w:rPr>
          <w:spacing w:val="67"/>
        </w:rPr>
        <w:t xml:space="preserve"> </w:t>
      </w:r>
      <w:r>
        <w:t>ломаной,</w:t>
      </w:r>
      <w:r>
        <w:rPr>
          <w:spacing w:val="79"/>
        </w:rPr>
        <w:t xml:space="preserve"> </w:t>
      </w:r>
      <w:r>
        <w:t>периметр</w:t>
      </w:r>
      <w:r>
        <w:rPr>
          <w:spacing w:val="77"/>
        </w:rPr>
        <w:t xml:space="preserve"> </w:t>
      </w:r>
      <w:r>
        <w:t>многоугольника,</w:t>
      </w:r>
      <w:r>
        <w:rPr>
          <w:spacing w:val="74"/>
        </w:rPr>
        <w:t xml:space="preserve"> </w:t>
      </w:r>
      <w:r>
        <w:t>пользоваться</w:t>
      </w:r>
      <w:r>
        <w:rPr>
          <w:spacing w:val="77"/>
        </w:rPr>
        <w:t xml:space="preserve"> </w:t>
      </w:r>
      <w:r>
        <w:t>единицами</w:t>
      </w:r>
      <w:r>
        <w:rPr>
          <w:spacing w:val="74"/>
        </w:rPr>
        <w:t xml:space="preserve"> </w:t>
      </w:r>
      <w:r>
        <w:rPr>
          <w:spacing w:val="-2"/>
        </w:rPr>
        <w:t>измерения</w:t>
      </w:r>
    </w:p>
    <w:p w14:paraId="517B0EA1" w14:textId="77777777" w:rsidR="008B6EAD" w:rsidRDefault="008B6EAD">
      <w:pPr>
        <w:pStyle w:val="a3"/>
        <w:spacing w:line="274" w:lineRule="exact"/>
      </w:pPr>
    </w:p>
    <w:p w14:paraId="3A786E1A" w14:textId="77777777" w:rsidR="00AF0B4E" w:rsidRPr="00AF0B4E" w:rsidRDefault="00AF0B4E" w:rsidP="00AF0B4E"/>
    <w:p w14:paraId="31E85FDD" w14:textId="466AED7C" w:rsidR="008B6EAD" w:rsidRDefault="00AF0B4E" w:rsidP="00AF0B4E">
      <w:pPr>
        <w:tabs>
          <w:tab w:val="left" w:pos="1884"/>
        </w:tabs>
      </w:pPr>
      <w:r>
        <w:rPr>
          <w:sz w:val="24"/>
          <w:szCs w:val="24"/>
        </w:rPr>
        <w:tab/>
      </w:r>
      <w:r>
        <w:t>длины,</w:t>
      </w:r>
      <w:r>
        <w:rPr>
          <w:spacing w:val="-13"/>
        </w:rPr>
        <w:t xml:space="preserve"> </w:t>
      </w:r>
      <w:r>
        <w:t>выражать</w:t>
      </w:r>
      <w:r>
        <w:rPr>
          <w:spacing w:val="-8"/>
        </w:rPr>
        <w:t xml:space="preserve"> </w:t>
      </w:r>
      <w:r>
        <w:t>одни</w:t>
      </w:r>
      <w:r>
        <w:rPr>
          <w:spacing w:val="-7"/>
        </w:rPr>
        <w:t xml:space="preserve"> </w:t>
      </w:r>
      <w:r>
        <w:t>единицы</w:t>
      </w:r>
      <w:r>
        <w:rPr>
          <w:spacing w:val="-2"/>
        </w:rPr>
        <w:t xml:space="preserve"> </w:t>
      </w:r>
      <w:r>
        <w:t>измерения</w:t>
      </w:r>
      <w:r>
        <w:rPr>
          <w:spacing w:val="-9"/>
        </w:rPr>
        <w:t xml:space="preserve"> </w:t>
      </w:r>
      <w:r>
        <w:t>длины</w:t>
      </w:r>
      <w:r>
        <w:rPr>
          <w:spacing w:val="3"/>
        </w:rPr>
        <w:t xml:space="preserve"> </w:t>
      </w:r>
      <w:r>
        <w:t>через</w:t>
      </w:r>
      <w:r>
        <w:rPr>
          <w:spacing w:val="-3"/>
        </w:rPr>
        <w:t xml:space="preserve"> </w:t>
      </w:r>
      <w:r>
        <w:rPr>
          <w:spacing w:val="-2"/>
        </w:rPr>
        <w:t>другие.</w:t>
      </w:r>
    </w:p>
    <w:p w14:paraId="3AB27DAC" w14:textId="77777777" w:rsidR="008B6EAD" w:rsidRDefault="00000000">
      <w:pPr>
        <w:pStyle w:val="a3"/>
        <w:spacing w:before="5" w:line="237" w:lineRule="auto"/>
        <w:ind w:right="910"/>
      </w:pPr>
      <w:r>
        <w:t>Находить, используя чертёжные инструменты, расстояния: между двумя точками, от точки до прямой, длину пути на квадратной сетке.</w:t>
      </w:r>
    </w:p>
    <w:p w14:paraId="6C8C07E6" w14:textId="77777777" w:rsidR="008B6EAD" w:rsidRDefault="00000000">
      <w:pPr>
        <w:pStyle w:val="a3"/>
        <w:spacing w:before="3"/>
        <w:ind w:left="1415" w:right="902"/>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w:t>
      </w:r>
      <w:r>
        <w:rPr>
          <w:spacing w:val="40"/>
        </w:rPr>
        <w:t xml:space="preserve"> </w:t>
      </w:r>
      <w:r>
        <w:t xml:space="preserve">основными единицами измерения площади, выражать одни единицы измерения площади через </w:t>
      </w:r>
      <w:r>
        <w:rPr>
          <w:spacing w:val="-2"/>
        </w:rPr>
        <w:t>другие.</w:t>
      </w:r>
    </w:p>
    <w:p w14:paraId="5317E948" w14:textId="77777777" w:rsidR="008B6EAD" w:rsidRDefault="00000000">
      <w:pPr>
        <w:pStyle w:val="a3"/>
        <w:spacing w:before="7" w:line="232" w:lineRule="auto"/>
        <w:ind w:left="1415" w:right="900"/>
      </w:pPr>
      <w:r>
        <w:t>Распознавать на моделях и изображениях пирамиду, конус, цилиндр, использовать терминологию: вершина, ребро, грань, основание, развёртка.</w:t>
      </w:r>
    </w:p>
    <w:p w14:paraId="575D4A31" w14:textId="77777777" w:rsidR="008B6EAD" w:rsidRDefault="00000000">
      <w:pPr>
        <w:pStyle w:val="a3"/>
        <w:spacing w:before="10" w:line="275" w:lineRule="exact"/>
        <w:ind w:left="1415"/>
      </w:pPr>
      <w:r>
        <w:t>Изображать</w:t>
      </w:r>
      <w:r>
        <w:rPr>
          <w:spacing w:val="-13"/>
        </w:rPr>
        <w:t xml:space="preserve"> </w:t>
      </w:r>
      <w:r>
        <w:t>на</w:t>
      </w:r>
      <w:r>
        <w:rPr>
          <w:spacing w:val="-8"/>
        </w:rPr>
        <w:t xml:space="preserve"> </w:t>
      </w:r>
      <w:r>
        <w:t>клетчатой</w:t>
      </w:r>
      <w:r>
        <w:rPr>
          <w:spacing w:val="-6"/>
        </w:rPr>
        <w:t xml:space="preserve"> </w:t>
      </w:r>
      <w:r>
        <w:t>бумаге</w:t>
      </w:r>
      <w:r>
        <w:rPr>
          <w:spacing w:val="-8"/>
        </w:rPr>
        <w:t xml:space="preserve"> </w:t>
      </w:r>
      <w:r>
        <w:t>прямоугольный</w:t>
      </w:r>
      <w:r>
        <w:rPr>
          <w:spacing w:val="-6"/>
        </w:rPr>
        <w:t xml:space="preserve"> </w:t>
      </w:r>
      <w:r>
        <w:rPr>
          <w:spacing w:val="-2"/>
        </w:rPr>
        <w:t>параллелепипед.</w:t>
      </w:r>
    </w:p>
    <w:p w14:paraId="30F42E3E" w14:textId="77777777" w:rsidR="008B6EAD" w:rsidRDefault="00000000">
      <w:pPr>
        <w:pStyle w:val="a3"/>
        <w:spacing w:line="242" w:lineRule="auto"/>
        <w:ind w:left="1415" w:right="906"/>
      </w:pPr>
      <w:r>
        <w:t>Вычислять объём прямоугольного параллелепипеда, куба, пользоваться основными единицами измерения объёма;</w:t>
      </w:r>
    </w:p>
    <w:p w14:paraId="229EBE57" w14:textId="77777777" w:rsidR="008B6EAD" w:rsidRDefault="00000000">
      <w:pPr>
        <w:pStyle w:val="a3"/>
        <w:spacing w:line="275" w:lineRule="exact"/>
        <w:ind w:left="1415"/>
      </w:pPr>
      <w:r>
        <w:t>Решать</w:t>
      </w:r>
      <w:r>
        <w:rPr>
          <w:spacing w:val="-7"/>
        </w:rPr>
        <w:t xml:space="preserve"> </w:t>
      </w:r>
      <w:r>
        <w:t>несложные</w:t>
      </w:r>
      <w:r>
        <w:rPr>
          <w:spacing w:val="-10"/>
        </w:rPr>
        <w:t xml:space="preserve"> </w:t>
      </w:r>
      <w:r>
        <w:t>задачи</w:t>
      </w:r>
      <w:r>
        <w:rPr>
          <w:spacing w:val="-5"/>
        </w:rPr>
        <w:t xml:space="preserve"> </w:t>
      </w:r>
      <w:r>
        <w:t>на</w:t>
      </w:r>
      <w:r>
        <w:rPr>
          <w:spacing w:val="-10"/>
        </w:rPr>
        <w:t xml:space="preserve"> </w:t>
      </w:r>
      <w:r>
        <w:t>нахождение</w:t>
      </w:r>
      <w:r>
        <w:rPr>
          <w:spacing w:val="-7"/>
        </w:rPr>
        <w:t xml:space="preserve"> </w:t>
      </w:r>
      <w:r>
        <w:t>геометрических</w:t>
      </w:r>
      <w:r>
        <w:rPr>
          <w:spacing w:val="-9"/>
        </w:rPr>
        <w:t xml:space="preserve"> </w:t>
      </w:r>
      <w:r>
        <w:t>величин</w:t>
      </w:r>
      <w:r>
        <w:rPr>
          <w:spacing w:val="-5"/>
        </w:rPr>
        <w:t xml:space="preserve"> </w:t>
      </w:r>
      <w:r>
        <w:t>в</w:t>
      </w:r>
      <w:r>
        <w:rPr>
          <w:spacing w:val="-8"/>
        </w:rPr>
        <w:t xml:space="preserve"> </w:t>
      </w:r>
      <w:r>
        <w:t>практических</w:t>
      </w:r>
      <w:r>
        <w:rPr>
          <w:spacing w:val="-9"/>
        </w:rPr>
        <w:t xml:space="preserve"> </w:t>
      </w:r>
      <w:r>
        <w:rPr>
          <w:spacing w:val="-2"/>
        </w:rPr>
        <w:t>ситуациях.</w:t>
      </w:r>
    </w:p>
    <w:p w14:paraId="3EF8E3D3" w14:textId="77777777" w:rsidR="008B6EAD" w:rsidRDefault="008B6EAD">
      <w:pPr>
        <w:pStyle w:val="a3"/>
        <w:ind w:left="0"/>
        <w:jc w:val="left"/>
      </w:pPr>
    </w:p>
    <w:p w14:paraId="6D48F5C8" w14:textId="77777777" w:rsidR="008B6EAD" w:rsidRDefault="008B6EAD">
      <w:pPr>
        <w:pStyle w:val="a3"/>
        <w:spacing w:before="87"/>
        <w:ind w:left="0"/>
        <w:jc w:val="left"/>
      </w:pPr>
    </w:p>
    <w:p w14:paraId="2309FB96" w14:textId="77777777" w:rsidR="008B6EAD" w:rsidRDefault="00000000">
      <w:pPr>
        <w:pStyle w:val="2"/>
        <w:numPr>
          <w:ilvl w:val="2"/>
          <w:numId w:val="137"/>
        </w:numPr>
        <w:tabs>
          <w:tab w:val="left" w:pos="2159"/>
          <w:tab w:val="left" w:pos="4895"/>
          <w:tab w:val="left" w:pos="6763"/>
        </w:tabs>
        <w:spacing w:line="276" w:lineRule="auto"/>
        <w:ind w:left="1416" w:right="1011" w:firstLine="0"/>
        <w:jc w:val="left"/>
      </w:pPr>
      <w:bookmarkStart w:id="185" w:name="2.1.9_Федеральная_рабочая_программа_по_у"/>
      <w:bookmarkEnd w:id="185"/>
      <w:r>
        <w:t>Федеральная</w:t>
      </w:r>
      <w:r>
        <w:rPr>
          <w:spacing w:val="40"/>
        </w:rPr>
        <w:t xml:space="preserve"> </w:t>
      </w:r>
      <w:r>
        <w:t>рабочая</w:t>
      </w:r>
      <w:r>
        <w:tab/>
        <w:t>программа</w:t>
      </w:r>
      <w:r>
        <w:rPr>
          <w:spacing w:val="40"/>
        </w:rPr>
        <w:t xml:space="preserve"> </w:t>
      </w:r>
      <w:r>
        <w:t>по</w:t>
      </w:r>
      <w:r>
        <w:tab/>
        <w:t>учебному</w:t>
      </w:r>
      <w:r>
        <w:rPr>
          <w:spacing w:val="28"/>
        </w:rPr>
        <w:t xml:space="preserve"> </w:t>
      </w:r>
      <w:r>
        <w:t>предмету</w:t>
      </w:r>
      <w:r>
        <w:rPr>
          <w:spacing w:val="28"/>
        </w:rPr>
        <w:t xml:space="preserve"> </w:t>
      </w:r>
      <w:r>
        <w:t>«Алгебра»</w:t>
      </w:r>
      <w:r>
        <w:rPr>
          <w:spacing w:val="28"/>
        </w:rPr>
        <w:t xml:space="preserve"> </w:t>
      </w:r>
      <w:r>
        <w:t xml:space="preserve">(базовый </w:t>
      </w:r>
      <w:r>
        <w:rPr>
          <w:spacing w:val="-2"/>
        </w:rPr>
        <w:t>уровень)</w:t>
      </w:r>
    </w:p>
    <w:p w14:paraId="51055BC5" w14:textId="77777777" w:rsidR="008B6EAD" w:rsidRDefault="00000000">
      <w:pPr>
        <w:spacing w:line="270" w:lineRule="exact"/>
        <w:ind w:left="1416"/>
        <w:jc w:val="both"/>
        <w:rPr>
          <w:b/>
          <w:sz w:val="24"/>
        </w:rPr>
      </w:pPr>
      <w:r>
        <w:rPr>
          <w:b/>
          <w:sz w:val="24"/>
        </w:rPr>
        <w:t>Пояснительная</w:t>
      </w:r>
      <w:r>
        <w:rPr>
          <w:b/>
          <w:spacing w:val="-3"/>
          <w:sz w:val="24"/>
        </w:rPr>
        <w:t xml:space="preserve"> </w:t>
      </w:r>
      <w:r>
        <w:rPr>
          <w:b/>
          <w:spacing w:val="-2"/>
          <w:sz w:val="24"/>
        </w:rPr>
        <w:t>записка</w:t>
      </w:r>
    </w:p>
    <w:p w14:paraId="559E69D5" w14:textId="77777777" w:rsidR="008B6EAD" w:rsidRDefault="00000000">
      <w:pPr>
        <w:pStyle w:val="a3"/>
        <w:spacing w:before="271"/>
        <w:ind w:left="1415" w:right="890"/>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w:t>
      </w:r>
      <w:r>
        <w:rPr>
          <w:spacing w:val="-6"/>
        </w:rPr>
        <w:t xml:space="preserve"> </w:t>
      </w:r>
      <w:r>
        <w:t>математического моделирования</w:t>
      </w:r>
      <w:r>
        <w:rPr>
          <w:spacing w:val="-2"/>
        </w:rPr>
        <w:t xml:space="preserve"> </w:t>
      </w:r>
      <w:r>
        <w:t>в</w:t>
      </w:r>
      <w:r>
        <w:rPr>
          <w:spacing w:val="-5"/>
        </w:rPr>
        <w:t xml:space="preserve"> </w:t>
      </w:r>
      <w:r>
        <w:t>научном</w:t>
      </w:r>
      <w:r>
        <w:rPr>
          <w:spacing w:val="-5"/>
        </w:rPr>
        <w:t xml:space="preserve"> </w:t>
      </w:r>
      <w:r>
        <w:t>познании</w:t>
      </w:r>
      <w:r>
        <w:rPr>
          <w:spacing w:val="-1"/>
        </w:rPr>
        <w:t xml:space="preserve"> </w:t>
      </w:r>
      <w:r>
        <w:t>и</w:t>
      </w:r>
      <w:r>
        <w:rPr>
          <w:spacing w:val="-6"/>
        </w:rPr>
        <w:t xml:space="preserve"> </w:t>
      </w:r>
      <w:r>
        <w:t>в</w:t>
      </w:r>
      <w:r>
        <w:rPr>
          <w:spacing w:val="-5"/>
        </w:rPr>
        <w:t xml:space="preserve"> </w:t>
      </w:r>
      <w:r>
        <w:t>практике</w:t>
      </w:r>
      <w:r>
        <w:rPr>
          <w:spacing w:val="-3"/>
        </w:rPr>
        <w:t xml:space="preserve"> </w:t>
      </w:r>
      <w:r>
        <w:t>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w:t>
      </w:r>
      <w:r>
        <w:rPr>
          <w:spacing w:val="-2"/>
        </w:rPr>
        <w:t xml:space="preserve"> </w:t>
      </w:r>
      <w:r>
        <w:t>умения</w:t>
      </w:r>
      <w:r>
        <w:rPr>
          <w:spacing w:val="-2"/>
        </w:rPr>
        <w:t xml:space="preserve"> </w:t>
      </w:r>
      <w:r>
        <w:t>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w:t>
      </w:r>
      <w:r>
        <w:rPr>
          <w:spacing w:val="-5"/>
        </w:rPr>
        <w:t xml:space="preserve"> </w:t>
      </w:r>
      <w:r>
        <w:t>обучающихся, поэтому</w:t>
      </w:r>
      <w:r>
        <w:rPr>
          <w:spacing w:val="-6"/>
        </w:rPr>
        <w:t xml:space="preserve"> </w:t>
      </w:r>
      <w:r>
        <w:t>самостоятельное</w:t>
      </w:r>
      <w:r>
        <w:rPr>
          <w:spacing w:val="-2"/>
        </w:rPr>
        <w:t xml:space="preserve"> </w:t>
      </w:r>
      <w:r>
        <w:t>решение</w:t>
      </w:r>
      <w:r>
        <w:rPr>
          <w:spacing w:val="-2"/>
        </w:rPr>
        <w:t xml:space="preserve"> </w:t>
      </w:r>
      <w:r>
        <w:t>задач является реализацией деятельностного принципа обучения.</w:t>
      </w:r>
    </w:p>
    <w:p w14:paraId="394F0558" w14:textId="77777777" w:rsidR="008B6EAD" w:rsidRDefault="00000000">
      <w:pPr>
        <w:pStyle w:val="a3"/>
        <w:tabs>
          <w:tab w:val="left" w:pos="7775"/>
          <w:tab w:val="left" w:pos="9614"/>
        </w:tabs>
        <w:spacing w:before="10" w:line="232" w:lineRule="auto"/>
        <w:ind w:left="1415" w:right="926" w:firstLine="710"/>
        <w:jc w:val="left"/>
      </w:pPr>
      <w:r>
        <w:t>В структуре программы</w:t>
      </w:r>
      <w:r>
        <w:rPr>
          <w:spacing w:val="29"/>
        </w:rPr>
        <w:t xml:space="preserve"> </w:t>
      </w:r>
      <w:r>
        <w:t>учебного</w:t>
      </w:r>
      <w:r>
        <w:rPr>
          <w:spacing w:val="31"/>
        </w:rPr>
        <w:t xml:space="preserve"> </w:t>
      </w:r>
      <w:r>
        <w:t>курса «Алгебра» для основного общего образования основное</w:t>
      </w:r>
      <w:r>
        <w:rPr>
          <w:spacing w:val="32"/>
        </w:rPr>
        <w:t xml:space="preserve">  </w:t>
      </w:r>
      <w:r>
        <w:t>место</w:t>
      </w:r>
      <w:r>
        <w:rPr>
          <w:spacing w:val="34"/>
        </w:rPr>
        <w:t xml:space="preserve">  </w:t>
      </w:r>
      <w:r>
        <w:t>занимают</w:t>
      </w:r>
      <w:r>
        <w:rPr>
          <w:spacing w:val="35"/>
        </w:rPr>
        <w:t xml:space="preserve">  </w:t>
      </w:r>
      <w:r>
        <w:t>содержательно-</w:t>
      </w:r>
      <w:r>
        <w:rPr>
          <w:spacing w:val="-2"/>
        </w:rPr>
        <w:t>методические</w:t>
      </w:r>
      <w:r>
        <w:tab/>
        <w:t>линии:</w:t>
      </w:r>
      <w:r>
        <w:rPr>
          <w:spacing w:val="40"/>
        </w:rPr>
        <w:t xml:space="preserve">  </w:t>
      </w:r>
      <w:r>
        <w:rPr>
          <w:spacing w:val="-2"/>
        </w:rPr>
        <w:t>«Числа</w:t>
      </w:r>
      <w:r>
        <w:tab/>
        <w:t>и</w:t>
      </w:r>
      <w:r>
        <w:rPr>
          <w:spacing w:val="34"/>
        </w:rPr>
        <w:t xml:space="preserve">  </w:t>
      </w:r>
      <w:r>
        <w:rPr>
          <w:spacing w:val="-4"/>
        </w:rPr>
        <w:t>вычисления»,</w:t>
      </w:r>
    </w:p>
    <w:p w14:paraId="278CC934" w14:textId="77777777" w:rsidR="008B6EAD" w:rsidRDefault="00000000">
      <w:pPr>
        <w:pStyle w:val="a3"/>
        <w:tabs>
          <w:tab w:val="left" w:pos="2126"/>
          <w:tab w:val="left" w:pos="2457"/>
          <w:tab w:val="left" w:pos="3791"/>
          <w:tab w:val="left" w:pos="4939"/>
          <w:tab w:val="left" w:pos="5726"/>
          <w:tab w:val="left" w:pos="7027"/>
          <w:tab w:val="left" w:pos="8294"/>
          <w:tab w:val="left" w:pos="9599"/>
          <w:tab w:val="left" w:pos="10564"/>
        </w:tabs>
        <w:spacing w:before="10"/>
        <w:ind w:left="1415" w:right="915"/>
        <w:jc w:val="left"/>
      </w:pPr>
      <w:r>
        <w:t>«Алгебраические</w:t>
      </w:r>
      <w:r>
        <w:rPr>
          <w:spacing w:val="40"/>
        </w:rPr>
        <w:t xml:space="preserve"> </w:t>
      </w:r>
      <w:r>
        <w:t>выражения»,</w:t>
      </w:r>
      <w:r>
        <w:rPr>
          <w:spacing w:val="40"/>
        </w:rPr>
        <w:t xml:space="preserve"> </w:t>
      </w:r>
      <w:r>
        <w:t>«Уравнения</w:t>
      </w:r>
      <w:r>
        <w:rPr>
          <w:spacing w:val="40"/>
        </w:rPr>
        <w:t xml:space="preserve"> </w:t>
      </w:r>
      <w:r>
        <w:t>и</w:t>
      </w:r>
      <w:r>
        <w:rPr>
          <w:spacing w:val="40"/>
        </w:rPr>
        <w:t xml:space="preserve"> </w:t>
      </w:r>
      <w:r>
        <w:t>неравенства»,</w:t>
      </w:r>
      <w:r>
        <w:rPr>
          <w:spacing w:val="40"/>
        </w:rPr>
        <w:t xml:space="preserve"> </w:t>
      </w:r>
      <w:r>
        <w:t>«Функции».</w:t>
      </w:r>
      <w:r>
        <w:rPr>
          <w:spacing w:val="40"/>
        </w:rPr>
        <w:t xml:space="preserve"> </w:t>
      </w:r>
      <w:r>
        <w:t>Каждая</w:t>
      </w:r>
      <w:r>
        <w:rPr>
          <w:spacing w:val="40"/>
        </w:rPr>
        <w:t xml:space="preserve"> </w:t>
      </w:r>
      <w:r>
        <w:t>из</w:t>
      </w:r>
      <w:r>
        <w:rPr>
          <w:spacing w:val="40"/>
        </w:rPr>
        <w:t xml:space="preserve"> </w:t>
      </w:r>
      <w:r>
        <w:t>этих</w:t>
      </w:r>
      <w:r>
        <w:rPr>
          <w:spacing w:val="80"/>
          <w:w w:val="150"/>
        </w:rPr>
        <w:t xml:space="preserve"> </w:t>
      </w:r>
      <w:r>
        <w:t>содержательно-методических</w:t>
      </w:r>
      <w:r>
        <w:rPr>
          <w:spacing w:val="40"/>
        </w:rPr>
        <w:t xml:space="preserve"> </w:t>
      </w:r>
      <w:r>
        <w:t>линий</w:t>
      </w:r>
      <w:r>
        <w:rPr>
          <w:spacing w:val="40"/>
        </w:rPr>
        <w:t xml:space="preserve"> </w:t>
      </w:r>
      <w:r>
        <w:t>развивается</w:t>
      </w:r>
      <w:r>
        <w:rPr>
          <w:spacing w:val="40"/>
        </w:rPr>
        <w:t xml:space="preserve"> </w:t>
      </w:r>
      <w:r>
        <w:t>на</w:t>
      </w:r>
      <w:r>
        <w:rPr>
          <w:spacing w:val="40"/>
        </w:rPr>
        <w:t xml:space="preserve"> </w:t>
      </w:r>
      <w:r>
        <w:t>протяжении</w:t>
      </w:r>
      <w:r>
        <w:rPr>
          <w:spacing w:val="40"/>
        </w:rPr>
        <w:t xml:space="preserve"> </w:t>
      </w:r>
      <w:r>
        <w:t>трёх</w:t>
      </w:r>
      <w:r>
        <w:rPr>
          <w:spacing w:val="40"/>
        </w:rPr>
        <w:t xml:space="preserve"> </w:t>
      </w:r>
      <w:r>
        <w:t>лет</w:t>
      </w:r>
      <w:r>
        <w:rPr>
          <w:spacing w:val="40"/>
        </w:rPr>
        <w:t xml:space="preserve"> </w:t>
      </w:r>
      <w:r>
        <w:t>изучения</w:t>
      </w:r>
      <w:r>
        <w:rPr>
          <w:spacing w:val="40"/>
        </w:rPr>
        <w:t xml:space="preserve"> </w:t>
      </w:r>
      <w:r>
        <w:t>курса,</w:t>
      </w:r>
      <w:r>
        <w:rPr>
          <w:spacing w:val="80"/>
        </w:rPr>
        <w:t xml:space="preserve"> </w:t>
      </w:r>
      <w:r>
        <w:t>взаимодействуя</w:t>
      </w:r>
      <w:r>
        <w:rPr>
          <w:spacing w:val="80"/>
        </w:rPr>
        <w:t xml:space="preserve"> </w:t>
      </w:r>
      <w:r>
        <w:t>с</w:t>
      </w:r>
      <w:r>
        <w:rPr>
          <w:spacing w:val="80"/>
        </w:rPr>
        <w:t xml:space="preserve"> </w:t>
      </w:r>
      <w:r>
        <w:t>другими</w:t>
      </w:r>
      <w:r>
        <w:rPr>
          <w:spacing w:val="80"/>
        </w:rPr>
        <w:t xml:space="preserve"> </w:t>
      </w:r>
      <w:r>
        <w:t>его</w:t>
      </w:r>
      <w:r>
        <w:rPr>
          <w:spacing w:val="80"/>
        </w:rPr>
        <w:t xml:space="preserve"> </w:t>
      </w:r>
      <w:r>
        <w:t>линиями.</w:t>
      </w:r>
      <w:r>
        <w:rPr>
          <w:spacing w:val="80"/>
        </w:rPr>
        <w:t xml:space="preserve"> </w:t>
      </w:r>
      <w:r>
        <w:t>В</w:t>
      </w:r>
      <w:r>
        <w:rPr>
          <w:spacing w:val="40"/>
        </w:rPr>
        <w:t xml:space="preserve"> </w:t>
      </w:r>
      <w:r>
        <w:t>ходе</w:t>
      </w:r>
      <w:r>
        <w:rPr>
          <w:spacing w:val="80"/>
        </w:rPr>
        <w:t xml:space="preserve"> </w:t>
      </w:r>
      <w:r>
        <w:t>изучения</w:t>
      </w:r>
      <w:r>
        <w:rPr>
          <w:spacing w:val="80"/>
        </w:rPr>
        <w:t xml:space="preserve"> </w:t>
      </w:r>
      <w:r>
        <w:t>учебного</w:t>
      </w:r>
      <w:r>
        <w:rPr>
          <w:spacing w:val="80"/>
        </w:rPr>
        <w:t xml:space="preserve"> </w:t>
      </w:r>
      <w:r>
        <w:t>курса</w:t>
      </w:r>
      <w:r>
        <w:rPr>
          <w:spacing w:val="80"/>
        </w:rPr>
        <w:t xml:space="preserve"> </w:t>
      </w:r>
      <w:r>
        <w:t xml:space="preserve">обучающимся </w:t>
      </w:r>
      <w:r>
        <w:lastRenderedPageBreak/>
        <w:t>приходится</w:t>
      </w:r>
      <w:r>
        <w:rPr>
          <w:spacing w:val="40"/>
        </w:rPr>
        <w:t xml:space="preserve"> </w:t>
      </w:r>
      <w:r>
        <w:t>логически</w:t>
      </w:r>
      <w:r>
        <w:rPr>
          <w:spacing w:val="40"/>
        </w:rPr>
        <w:t xml:space="preserve"> </w:t>
      </w:r>
      <w:r>
        <w:t>рассуждать,</w:t>
      </w:r>
      <w:r>
        <w:rPr>
          <w:spacing w:val="40"/>
        </w:rPr>
        <w:t xml:space="preserve"> </w:t>
      </w:r>
      <w:r>
        <w:t>использовать</w:t>
      </w:r>
      <w:r>
        <w:rPr>
          <w:spacing w:val="40"/>
        </w:rPr>
        <w:t xml:space="preserve"> </w:t>
      </w:r>
      <w:r>
        <w:t>теоретико-множественный</w:t>
      </w:r>
      <w:r>
        <w:rPr>
          <w:spacing w:val="40"/>
        </w:rPr>
        <w:t xml:space="preserve"> </w:t>
      </w:r>
      <w:r>
        <w:t>язык.</w:t>
      </w:r>
      <w:r>
        <w:rPr>
          <w:spacing w:val="40"/>
        </w:rPr>
        <w:t xml:space="preserve"> </w:t>
      </w:r>
      <w:r>
        <w:t>В</w:t>
      </w:r>
      <w:r>
        <w:rPr>
          <w:spacing w:val="40"/>
        </w:rPr>
        <w:t xml:space="preserve"> </w:t>
      </w:r>
      <w:r>
        <w:t>связи</w:t>
      </w:r>
      <w:r>
        <w:rPr>
          <w:spacing w:val="40"/>
        </w:rPr>
        <w:t xml:space="preserve"> </w:t>
      </w:r>
      <w:r>
        <w:t xml:space="preserve">с </w:t>
      </w:r>
      <w:r>
        <w:rPr>
          <w:spacing w:val="-4"/>
        </w:rPr>
        <w:t>этим</w:t>
      </w:r>
      <w:r>
        <w:tab/>
      </w:r>
      <w:r>
        <w:rPr>
          <w:spacing w:val="-10"/>
        </w:rPr>
        <w:t>в</w:t>
      </w:r>
      <w:r>
        <w:tab/>
      </w:r>
      <w:r>
        <w:rPr>
          <w:spacing w:val="-2"/>
        </w:rPr>
        <w:t>программу</w:t>
      </w:r>
      <w:r>
        <w:tab/>
      </w:r>
      <w:r>
        <w:rPr>
          <w:spacing w:val="-2"/>
        </w:rPr>
        <w:t>учебного</w:t>
      </w:r>
      <w:r>
        <w:tab/>
      </w:r>
      <w:r>
        <w:rPr>
          <w:spacing w:val="-4"/>
        </w:rPr>
        <w:t>курса</w:t>
      </w:r>
      <w:r>
        <w:tab/>
      </w:r>
      <w:r>
        <w:rPr>
          <w:spacing w:val="-2"/>
        </w:rPr>
        <w:t>«Алгебра»</w:t>
      </w:r>
      <w:r>
        <w:tab/>
      </w:r>
      <w:r>
        <w:rPr>
          <w:spacing w:val="-2"/>
        </w:rPr>
        <w:t>включены</w:t>
      </w:r>
      <w:r>
        <w:tab/>
      </w:r>
      <w:r>
        <w:rPr>
          <w:spacing w:val="-2"/>
        </w:rPr>
        <w:t>некоторые</w:t>
      </w:r>
      <w:r>
        <w:tab/>
      </w:r>
      <w:r>
        <w:rPr>
          <w:spacing w:val="-2"/>
        </w:rPr>
        <w:t>основы</w:t>
      </w:r>
      <w:r>
        <w:tab/>
      </w:r>
      <w:r>
        <w:rPr>
          <w:spacing w:val="-4"/>
        </w:rPr>
        <w:t xml:space="preserve">логики, </w:t>
      </w:r>
      <w:r>
        <w:t>представленные</w:t>
      </w:r>
      <w:r>
        <w:rPr>
          <w:spacing w:val="34"/>
        </w:rPr>
        <w:t xml:space="preserve"> </w:t>
      </w:r>
      <w:r>
        <w:t>во всех основных разделах математического</w:t>
      </w:r>
      <w:r>
        <w:rPr>
          <w:spacing w:val="35"/>
        </w:rPr>
        <w:t xml:space="preserve"> </w:t>
      </w:r>
      <w:r>
        <w:t>образования</w:t>
      </w:r>
      <w:r>
        <w:rPr>
          <w:spacing w:val="35"/>
        </w:rPr>
        <w:t xml:space="preserve"> </w:t>
      </w:r>
      <w:r>
        <w:t>и способствующие овладению</w:t>
      </w:r>
      <w:r>
        <w:rPr>
          <w:spacing w:val="34"/>
        </w:rPr>
        <w:t xml:space="preserve"> </w:t>
      </w:r>
      <w:r>
        <w:t>обучающимися</w:t>
      </w:r>
      <w:r>
        <w:rPr>
          <w:spacing w:val="40"/>
        </w:rPr>
        <w:t xml:space="preserve"> </w:t>
      </w:r>
      <w:r>
        <w:t>основ</w:t>
      </w:r>
      <w:r>
        <w:rPr>
          <w:spacing w:val="40"/>
        </w:rPr>
        <w:t xml:space="preserve"> </w:t>
      </w:r>
      <w:r>
        <w:t>универсального</w:t>
      </w:r>
      <w:r>
        <w:rPr>
          <w:spacing w:val="40"/>
        </w:rPr>
        <w:t xml:space="preserve"> </w:t>
      </w:r>
      <w:r>
        <w:t>математического</w:t>
      </w:r>
      <w:r>
        <w:rPr>
          <w:spacing w:val="40"/>
        </w:rPr>
        <w:t xml:space="preserve"> </w:t>
      </w:r>
      <w:r>
        <w:t>языка.</w:t>
      </w:r>
      <w:r>
        <w:rPr>
          <w:spacing w:val="40"/>
        </w:rPr>
        <w:t xml:space="preserve"> </w:t>
      </w:r>
      <w:r>
        <w:t>Содержательной</w:t>
      </w:r>
      <w:r>
        <w:rPr>
          <w:spacing w:val="37"/>
        </w:rPr>
        <w:t xml:space="preserve"> </w:t>
      </w:r>
      <w:r>
        <w:t>и структурной особенностью учебного курса «Алгебра» является его интегрированный характер. Содержание</w:t>
      </w:r>
      <w:r>
        <w:rPr>
          <w:spacing w:val="80"/>
        </w:rPr>
        <w:t xml:space="preserve"> </w:t>
      </w:r>
      <w:r>
        <w:t>линии</w:t>
      </w:r>
      <w:r>
        <w:rPr>
          <w:spacing w:val="80"/>
        </w:rPr>
        <w:t xml:space="preserve"> </w:t>
      </w:r>
      <w:r>
        <w:t>«Числа</w:t>
      </w:r>
      <w:r>
        <w:rPr>
          <w:spacing w:val="80"/>
        </w:rPr>
        <w:t xml:space="preserve"> </w:t>
      </w:r>
      <w:r>
        <w:t>и</w:t>
      </w:r>
      <w:r>
        <w:rPr>
          <w:spacing w:val="80"/>
        </w:rPr>
        <w:t xml:space="preserve"> </w:t>
      </w:r>
      <w:r>
        <w:t>вычисления»</w:t>
      </w:r>
      <w:r>
        <w:rPr>
          <w:spacing w:val="80"/>
        </w:rPr>
        <w:t xml:space="preserve"> </w:t>
      </w:r>
      <w:r>
        <w:t>служит</w:t>
      </w:r>
      <w:r>
        <w:rPr>
          <w:spacing w:val="80"/>
        </w:rPr>
        <w:t xml:space="preserve"> </w:t>
      </w:r>
      <w:r>
        <w:t>основой</w:t>
      </w:r>
      <w:r>
        <w:rPr>
          <w:spacing w:val="80"/>
        </w:rPr>
        <w:t xml:space="preserve"> </w:t>
      </w:r>
      <w:r>
        <w:t>для</w:t>
      </w:r>
      <w:r>
        <w:rPr>
          <w:spacing w:val="80"/>
        </w:rPr>
        <w:t xml:space="preserve"> </w:t>
      </w:r>
      <w:r>
        <w:t>дальнейшего</w:t>
      </w:r>
      <w:r>
        <w:rPr>
          <w:spacing w:val="80"/>
        </w:rPr>
        <w:t xml:space="preserve"> </w:t>
      </w:r>
      <w:r>
        <w:t>изучения математики,</w:t>
      </w:r>
      <w:r>
        <w:rPr>
          <w:spacing w:val="40"/>
        </w:rPr>
        <w:t xml:space="preserve"> </w:t>
      </w:r>
      <w:r>
        <w:t>способствует</w:t>
      </w:r>
      <w:r>
        <w:rPr>
          <w:spacing w:val="40"/>
        </w:rPr>
        <w:t xml:space="preserve"> </w:t>
      </w:r>
      <w:r>
        <w:t>развитию</w:t>
      </w:r>
      <w:r>
        <w:rPr>
          <w:spacing w:val="40"/>
        </w:rPr>
        <w:t xml:space="preserve"> </w:t>
      </w:r>
      <w:r>
        <w:t>у обучающихся</w:t>
      </w:r>
      <w:r>
        <w:rPr>
          <w:spacing w:val="40"/>
        </w:rPr>
        <w:t xml:space="preserve"> </w:t>
      </w:r>
      <w:r>
        <w:t>логического</w:t>
      </w:r>
      <w:r>
        <w:rPr>
          <w:spacing w:val="40"/>
        </w:rPr>
        <w:t xml:space="preserve"> </w:t>
      </w:r>
      <w:r>
        <w:t>мышления,</w:t>
      </w:r>
      <w:r>
        <w:rPr>
          <w:spacing w:val="40"/>
        </w:rPr>
        <w:t xml:space="preserve"> </w:t>
      </w:r>
      <w:r>
        <w:t>формированию умения</w:t>
      </w:r>
      <w:r>
        <w:rPr>
          <w:spacing w:val="-4"/>
        </w:rPr>
        <w:t xml:space="preserve"> </w:t>
      </w:r>
      <w:r>
        <w:t>пользоваться алгоритмами,</w:t>
      </w:r>
      <w:r>
        <w:rPr>
          <w:spacing w:val="-1"/>
        </w:rPr>
        <w:t xml:space="preserve"> </w:t>
      </w:r>
      <w:r>
        <w:t>а</w:t>
      </w:r>
      <w:r>
        <w:rPr>
          <w:spacing w:val="-5"/>
        </w:rPr>
        <w:t xml:space="preserve"> </w:t>
      </w:r>
      <w:r>
        <w:t>также</w:t>
      </w:r>
      <w:r>
        <w:rPr>
          <w:spacing w:val="-5"/>
        </w:rPr>
        <w:t xml:space="preserve"> </w:t>
      </w:r>
      <w:r>
        <w:t>приобретению</w:t>
      </w:r>
      <w:r>
        <w:rPr>
          <w:spacing w:val="-1"/>
        </w:rPr>
        <w:t xml:space="preserve"> </w:t>
      </w:r>
      <w:r>
        <w:t>практических</w:t>
      </w:r>
      <w:r>
        <w:rPr>
          <w:spacing w:val="-4"/>
        </w:rPr>
        <w:t xml:space="preserve"> </w:t>
      </w:r>
      <w:r>
        <w:t>навыков,</w:t>
      </w:r>
      <w:r>
        <w:rPr>
          <w:spacing w:val="-2"/>
        </w:rPr>
        <w:t xml:space="preserve"> </w:t>
      </w:r>
      <w:r>
        <w:t>необходимых для повседневной жизни.</w:t>
      </w:r>
      <w:r>
        <w:rPr>
          <w:spacing w:val="40"/>
        </w:rPr>
        <w:t xml:space="preserve"> </w:t>
      </w:r>
      <w:r>
        <w:t>Развитие понятия о числе на уровне основного общего образования связано</w:t>
      </w:r>
      <w:r>
        <w:rPr>
          <w:spacing w:val="40"/>
        </w:rPr>
        <w:t xml:space="preserve"> </w:t>
      </w:r>
      <w:r>
        <w:t>с</w:t>
      </w:r>
      <w:r>
        <w:rPr>
          <w:spacing w:val="40"/>
        </w:rPr>
        <w:t xml:space="preserve"> </w:t>
      </w:r>
      <w:r>
        <w:t>рациональными</w:t>
      </w:r>
      <w:r>
        <w:rPr>
          <w:spacing w:val="40"/>
        </w:rPr>
        <w:t xml:space="preserve"> </w:t>
      </w:r>
      <w:r>
        <w:t>и</w:t>
      </w:r>
      <w:r>
        <w:rPr>
          <w:spacing w:val="40"/>
        </w:rPr>
        <w:t xml:space="preserve"> </w:t>
      </w:r>
      <w:r>
        <w:t>иррациональными</w:t>
      </w:r>
      <w:r>
        <w:rPr>
          <w:spacing w:val="40"/>
        </w:rPr>
        <w:t xml:space="preserve"> </w:t>
      </w:r>
      <w:r>
        <w:t>числами,</w:t>
      </w:r>
      <w:r>
        <w:rPr>
          <w:spacing w:val="40"/>
        </w:rPr>
        <w:t xml:space="preserve"> </w:t>
      </w:r>
      <w:r>
        <w:t>формированием</w:t>
      </w:r>
      <w:r>
        <w:rPr>
          <w:spacing w:val="40"/>
        </w:rPr>
        <w:t xml:space="preserve"> </w:t>
      </w:r>
      <w:r>
        <w:t>представлений</w:t>
      </w:r>
      <w:r>
        <w:rPr>
          <w:spacing w:val="40"/>
        </w:rPr>
        <w:t xml:space="preserve"> </w:t>
      </w:r>
      <w:r>
        <w:t>о действительном</w:t>
      </w:r>
      <w:r>
        <w:rPr>
          <w:spacing w:val="40"/>
        </w:rPr>
        <w:t xml:space="preserve"> </w:t>
      </w:r>
      <w:r>
        <w:t>числе.</w:t>
      </w:r>
      <w:r>
        <w:rPr>
          <w:spacing w:val="40"/>
        </w:rPr>
        <w:t xml:space="preserve"> </w:t>
      </w:r>
      <w:r>
        <w:t>Завершение</w:t>
      </w:r>
      <w:r>
        <w:rPr>
          <w:spacing w:val="40"/>
        </w:rPr>
        <w:t xml:space="preserve"> </w:t>
      </w:r>
      <w:r>
        <w:t>освоения</w:t>
      </w:r>
      <w:r>
        <w:rPr>
          <w:spacing w:val="40"/>
        </w:rPr>
        <w:t xml:space="preserve"> </w:t>
      </w:r>
      <w:r>
        <w:t>числовой</w:t>
      </w:r>
      <w:r>
        <w:rPr>
          <w:spacing w:val="40"/>
        </w:rPr>
        <w:t xml:space="preserve"> </w:t>
      </w:r>
      <w:r>
        <w:t>линии</w:t>
      </w:r>
      <w:r>
        <w:rPr>
          <w:spacing w:val="40"/>
        </w:rPr>
        <w:t xml:space="preserve"> </w:t>
      </w:r>
      <w:r>
        <w:t>отнесено</w:t>
      </w:r>
      <w:r>
        <w:rPr>
          <w:spacing w:val="40"/>
        </w:rPr>
        <w:t xml:space="preserve"> </w:t>
      </w:r>
      <w:r>
        <w:t>к</w:t>
      </w:r>
      <w:r>
        <w:rPr>
          <w:spacing w:val="40"/>
        </w:rPr>
        <w:t xml:space="preserve"> </w:t>
      </w:r>
      <w:r>
        <w:t>среднему</w:t>
      </w:r>
      <w:r>
        <w:rPr>
          <w:spacing w:val="40"/>
        </w:rPr>
        <w:t xml:space="preserve"> </w:t>
      </w:r>
      <w:r>
        <w:t>общему</w:t>
      </w:r>
    </w:p>
    <w:p w14:paraId="71C4F818" w14:textId="4F91B22A" w:rsidR="008B6EAD" w:rsidRDefault="00AF0B4E" w:rsidP="00AF0B4E">
      <w:pPr>
        <w:tabs>
          <w:tab w:val="left" w:pos="2412"/>
        </w:tabs>
      </w:pPr>
      <w:r>
        <w:rPr>
          <w:sz w:val="24"/>
          <w:szCs w:val="24"/>
        </w:rPr>
        <w:tab/>
      </w:r>
      <w:r>
        <w:rPr>
          <w:spacing w:val="-2"/>
        </w:rPr>
        <w:t>образованию.</w:t>
      </w:r>
    </w:p>
    <w:p w14:paraId="2C6E99FF" w14:textId="77777777" w:rsidR="008B6EAD" w:rsidRDefault="00000000">
      <w:pPr>
        <w:pStyle w:val="a3"/>
        <w:spacing w:before="2"/>
        <w:ind w:left="1415" w:right="892" w:firstLine="710"/>
      </w:pPr>
      <w:r>
        <w:t>Содержание двух</w:t>
      </w:r>
      <w:r>
        <w:rPr>
          <w:spacing w:val="-1"/>
        </w:rPr>
        <w:t xml:space="preserve"> </w:t>
      </w:r>
      <w:r>
        <w:t>алгебраических</w:t>
      </w:r>
      <w:r>
        <w:rPr>
          <w:spacing w:val="-1"/>
        </w:rPr>
        <w:t xml:space="preserve"> </w:t>
      </w:r>
      <w:r>
        <w:t>линий – «Алгебраические выражения»</w:t>
      </w:r>
      <w:r>
        <w:rPr>
          <w:spacing w:val="-6"/>
        </w:rPr>
        <w:t xml:space="preserve"> </w:t>
      </w:r>
      <w:r>
        <w:t>и «Уравнения</w:t>
      </w:r>
      <w:r>
        <w:rPr>
          <w:spacing w:val="-1"/>
        </w:rPr>
        <w:t xml:space="preserve"> </w:t>
      </w:r>
      <w:r>
        <w:t>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w:t>
      </w:r>
      <w:r>
        <w:rPr>
          <w:spacing w:val="40"/>
        </w:rPr>
        <w:t xml:space="preserve"> </w:t>
      </w:r>
      <w:r>
        <w:t>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2A16870E" w14:textId="77777777" w:rsidR="008B6EAD" w:rsidRDefault="00000000">
      <w:pPr>
        <w:pStyle w:val="a3"/>
        <w:ind w:right="893" w:firstLine="710"/>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3D47FF80" w14:textId="77777777" w:rsidR="008B6EAD" w:rsidRDefault="008B6EAD">
      <w:pPr>
        <w:pStyle w:val="a3"/>
        <w:spacing w:before="56"/>
        <w:ind w:left="0"/>
        <w:jc w:val="left"/>
      </w:pPr>
    </w:p>
    <w:p w14:paraId="0E219C0F" w14:textId="77777777" w:rsidR="008B6EAD" w:rsidRDefault="00000000">
      <w:pPr>
        <w:pStyle w:val="2"/>
        <w:spacing w:line="240" w:lineRule="auto"/>
      </w:pPr>
      <w:bookmarkStart w:id="186" w:name="Место_учебного_предмета_«Алгебра»_в_учеб"/>
      <w:bookmarkEnd w:id="186"/>
      <w:r>
        <w:t>Место</w:t>
      </w:r>
      <w:r>
        <w:rPr>
          <w:spacing w:val="-8"/>
        </w:rPr>
        <w:t xml:space="preserve"> </w:t>
      </w:r>
      <w:r>
        <w:t>учебного</w:t>
      </w:r>
      <w:r>
        <w:rPr>
          <w:spacing w:val="-5"/>
        </w:rPr>
        <w:t xml:space="preserve"> </w:t>
      </w:r>
      <w:r>
        <w:t>предмета</w:t>
      </w:r>
      <w:r>
        <w:rPr>
          <w:spacing w:val="-5"/>
        </w:rPr>
        <w:t xml:space="preserve"> </w:t>
      </w:r>
      <w:r>
        <w:t>«Алгебра»</w:t>
      </w:r>
      <w:r>
        <w:rPr>
          <w:spacing w:val="-6"/>
        </w:rPr>
        <w:t xml:space="preserve"> </w:t>
      </w:r>
      <w:r>
        <w:t>в</w:t>
      </w:r>
      <w:r>
        <w:rPr>
          <w:spacing w:val="-10"/>
        </w:rPr>
        <w:t xml:space="preserve"> </w:t>
      </w:r>
      <w:r>
        <w:t xml:space="preserve">учебном </w:t>
      </w:r>
      <w:r>
        <w:rPr>
          <w:spacing w:val="-2"/>
        </w:rPr>
        <w:t>плане</w:t>
      </w:r>
    </w:p>
    <w:p w14:paraId="3A6C94A9" w14:textId="77777777" w:rsidR="008B6EAD" w:rsidRDefault="00000000">
      <w:pPr>
        <w:pStyle w:val="a3"/>
        <w:spacing w:before="26" w:line="242" w:lineRule="auto"/>
        <w:ind w:right="892" w:firstLine="710"/>
      </w:pPr>
      <w: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728FED7C" w14:textId="77777777" w:rsidR="008B6EAD" w:rsidRDefault="00000000">
      <w:pPr>
        <w:pStyle w:val="a3"/>
        <w:spacing w:line="242" w:lineRule="auto"/>
        <w:ind w:right="897"/>
      </w:pPr>
      <w:r>
        <w:t>На изучение учебного курса «Алгебра» отводится 306 часов: в 7 классе – 102 часа (3 часа в неделю), в 8 классе – 102 часа (3 часа в неделю), в 9 классе – 102 часа (3 часа в неделю).</w:t>
      </w:r>
    </w:p>
    <w:p w14:paraId="1696A2F0" w14:textId="77777777" w:rsidR="008B6EAD" w:rsidRDefault="00000000">
      <w:pPr>
        <w:pStyle w:val="1"/>
        <w:spacing w:line="550" w:lineRule="atLeast"/>
        <w:ind w:right="7575"/>
      </w:pPr>
      <w:r>
        <w:rPr>
          <w:spacing w:val="-2"/>
        </w:rPr>
        <w:t>СОДЕРЖАНИЕ</w:t>
      </w:r>
      <w:r>
        <w:rPr>
          <w:spacing w:val="-11"/>
        </w:rPr>
        <w:t xml:space="preserve"> </w:t>
      </w:r>
      <w:r>
        <w:rPr>
          <w:spacing w:val="-2"/>
        </w:rPr>
        <w:t xml:space="preserve">ОБУЧЕНИЯ </w:t>
      </w:r>
      <w:r>
        <w:t>7 КЛАСС</w:t>
      </w:r>
    </w:p>
    <w:p w14:paraId="2BF59274" w14:textId="77777777" w:rsidR="008B6EAD" w:rsidRDefault="00000000">
      <w:pPr>
        <w:pStyle w:val="a3"/>
        <w:spacing w:before="3" w:line="272" w:lineRule="exact"/>
      </w:pPr>
      <w:r>
        <w:t>Числа</w:t>
      </w:r>
      <w:r>
        <w:rPr>
          <w:spacing w:val="2"/>
        </w:rPr>
        <w:t xml:space="preserve"> </w:t>
      </w:r>
      <w:r>
        <w:t>и</w:t>
      </w:r>
      <w:r>
        <w:rPr>
          <w:spacing w:val="-1"/>
        </w:rPr>
        <w:t xml:space="preserve"> </w:t>
      </w:r>
      <w:r>
        <w:rPr>
          <w:spacing w:val="-2"/>
        </w:rPr>
        <w:t>вычисления</w:t>
      </w:r>
    </w:p>
    <w:p w14:paraId="070027A3" w14:textId="77777777" w:rsidR="008B6EAD" w:rsidRDefault="00000000">
      <w:pPr>
        <w:pStyle w:val="a3"/>
        <w:ind w:right="892"/>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2BFD543C" w14:textId="77777777" w:rsidR="008B6EAD" w:rsidRDefault="00000000">
      <w:pPr>
        <w:pStyle w:val="a3"/>
        <w:ind w:right="893"/>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3095483B" w14:textId="77777777" w:rsidR="008B6EAD" w:rsidRDefault="00000000">
      <w:pPr>
        <w:pStyle w:val="a3"/>
        <w:spacing w:line="242" w:lineRule="auto"/>
        <w:ind w:right="2366"/>
      </w:pPr>
      <w:r>
        <w:t>Применение</w:t>
      </w:r>
      <w:r>
        <w:rPr>
          <w:spacing w:val="-5"/>
        </w:rPr>
        <w:t xml:space="preserve"> </w:t>
      </w:r>
      <w:r>
        <w:t>признаков</w:t>
      </w:r>
      <w:r>
        <w:rPr>
          <w:spacing w:val="-2"/>
        </w:rPr>
        <w:t xml:space="preserve"> </w:t>
      </w:r>
      <w:r>
        <w:t>делимости,</w:t>
      </w:r>
      <w:r>
        <w:rPr>
          <w:spacing w:val="-2"/>
        </w:rPr>
        <w:t xml:space="preserve"> </w:t>
      </w:r>
      <w:r>
        <w:t>разложение</w:t>
      </w:r>
      <w:r>
        <w:rPr>
          <w:spacing w:val="-14"/>
        </w:rPr>
        <w:t xml:space="preserve"> </w:t>
      </w:r>
      <w:r>
        <w:t>на</w:t>
      </w:r>
      <w:r>
        <w:rPr>
          <w:spacing w:val="-5"/>
        </w:rPr>
        <w:t xml:space="preserve"> </w:t>
      </w:r>
      <w:r>
        <w:t>множители</w:t>
      </w:r>
      <w:r>
        <w:rPr>
          <w:spacing w:val="-3"/>
        </w:rPr>
        <w:t xml:space="preserve"> </w:t>
      </w:r>
      <w:r>
        <w:t>натуральных</w:t>
      </w:r>
      <w:r>
        <w:rPr>
          <w:spacing w:val="-13"/>
        </w:rPr>
        <w:t xml:space="preserve"> </w:t>
      </w:r>
      <w:r>
        <w:t>чисел. Реальные зависимости, в том числе прямая и обратная пропорциональности.</w:t>
      </w:r>
    </w:p>
    <w:p w14:paraId="6A00CF61" w14:textId="77777777" w:rsidR="008B6EAD" w:rsidRDefault="00000000">
      <w:pPr>
        <w:pStyle w:val="a3"/>
        <w:spacing w:line="272" w:lineRule="exact"/>
      </w:pPr>
      <w:r>
        <w:rPr>
          <w:spacing w:val="-2"/>
        </w:rPr>
        <w:t>Алгебраические</w:t>
      </w:r>
      <w:r>
        <w:rPr>
          <w:spacing w:val="11"/>
        </w:rPr>
        <w:t xml:space="preserve"> </w:t>
      </w:r>
      <w:r>
        <w:rPr>
          <w:spacing w:val="-2"/>
        </w:rPr>
        <w:t>выражения</w:t>
      </w:r>
    </w:p>
    <w:p w14:paraId="3C20B52C" w14:textId="77777777" w:rsidR="008B6EAD" w:rsidRDefault="00000000">
      <w:pPr>
        <w:pStyle w:val="a3"/>
        <w:ind w:right="890"/>
      </w:pPr>
      <w:r>
        <w:lastRenderedPageBreak/>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w:t>
      </w:r>
      <w:r>
        <w:rPr>
          <w:spacing w:val="-2"/>
        </w:rPr>
        <w:t>слагаемых.</w:t>
      </w:r>
    </w:p>
    <w:p w14:paraId="4DD33944" w14:textId="77777777" w:rsidR="008B6EAD" w:rsidRDefault="00000000">
      <w:pPr>
        <w:pStyle w:val="a3"/>
        <w:spacing w:line="272" w:lineRule="exact"/>
      </w:pPr>
      <w:r>
        <w:t>Свойства</w:t>
      </w:r>
      <w:r>
        <w:rPr>
          <w:spacing w:val="-7"/>
        </w:rPr>
        <w:t xml:space="preserve"> </w:t>
      </w:r>
      <w:r>
        <w:t>степени</w:t>
      </w:r>
      <w:r>
        <w:rPr>
          <w:spacing w:val="-9"/>
        </w:rPr>
        <w:t xml:space="preserve"> </w:t>
      </w:r>
      <w:r>
        <w:t>с</w:t>
      </w:r>
      <w:r>
        <w:rPr>
          <w:spacing w:val="-7"/>
        </w:rPr>
        <w:t xml:space="preserve"> </w:t>
      </w:r>
      <w:r>
        <w:t>натуральным</w:t>
      </w:r>
      <w:r>
        <w:rPr>
          <w:spacing w:val="-3"/>
        </w:rPr>
        <w:t xml:space="preserve"> </w:t>
      </w:r>
      <w:r>
        <w:rPr>
          <w:spacing w:val="-2"/>
        </w:rPr>
        <w:t>показателем.</w:t>
      </w:r>
    </w:p>
    <w:p w14:paraId="3B48CF34" w14:textId="77777777" w:rsidR="008B6EAD" w:rsidRDefault="00000000">
      <w:pPr>
        <w:pStyle w:val="a3"/>
        <w:spacing w:line="242" w:lineRule="auto"/>
        <w:ind w:right="897"/>
      </w:pPr>
      <w:r>
        <w:t>Одночлены и многочлены. Степень многочлена. Сложение, вычитание, умножение многочленов.</w:t>
      </w:r>
      <w:r>
        <w:rPr>
          <w:spacing w:val="-2"/>
        </w:rPr>
        <w:t xml:space="preserve"> </w:t>
      </w:r>
      <w:r>
        <w:t>Формулы</w:t>
      </w:r>
      <w:r>
        <w:rPr>
          <w:spacing w:val="-2"/>
        </w:rPr>
        <w:t xml:space="preserve"> </w:t>
      </w:r>
      <w:r>
        <w:t>сокращённого умножения: квадрат</w:t>
      </w:r>
      <w:r>
        <w:rPr>
          <w:spacing w:val="-3"/>
        </w:rPr>
        <w:t xml:space="preserve"> </w:t>
      </w:r>
      <w:r>
        <w:t>суммы</w:t>
      </w:r>
      <w:r>
        <w:rPr>
          <w:spacing w:val="-2"/>
        </w:rPr>
        <w:t xml:space="preserve"> </w:t>
      </w:r>
      <w:r>
        <w:t>и квадрат</w:t>
      </w:r>
      <w:r>
        <w:rPr>
          <w:spacing w:val="-3"/>
        </w:rPr>
        <w:t xml:space="preserve"> </w:t>
      </w:r>
      <w:r>
        <w:t>разности.</w:t>
      </w:r>
      <w:r>
        <w:rPr>
          <w:spacing w:val="-2"/>
        </w:rPr>
        <w:t xml:space="preserve"> </w:t>
      </w:r>
      <w:r>
        <w:t>Формула разности квадратов. Разложение многочленов на множители.</w:t>
      </w:r>
    </w:p>
    <w:p w14:paraId="7341CE23" w14:textId="77777777" w:rsidR="008B6EAD" w:rsidRDefault="00000000">
      <w:pPr>
        <w:pStyle w:val="a3"/>
        <w:spacing w:line="274" w:lineRule="exact"/>
      </w:pPr>
      <w:r>
        <w:t>Уравнения</w:t>
      </w:r>
      <w:r>
        <w:rPr>
          <w:spacing w:val="2"/>
        </w:rPr>
        <w:t xml:space="preserve"> </w:t>
      </w:r>
      <w:r>
        <w:t>и</w:t>
      </w:r>
      <w:r>
        <w:rPr>
          <w:spacing w:val="-7"/>
        </w:rPr>
        <w:t xml:space="preserve"> </w:t>
      </w:r>
      <w:r>
        <w:rPr>
          <w:spacing w:val="-2"/>
        </w:rPr>
        <w:t>неравенства</w:t>
      </w:r>
    </w:p>
    <w:p w14:paraId="3E8E0329" w14:textId="77777777" w:rsidR="008B6EAD" w:rsidRDefault="00000000">
      <w:pPr>
        <w:pStyle w:val="a3"/>
        <w:spacing w:line="275" w:lineRule="exact"/>
      </w:pPr>
      <w:r>
        <w:t>Уравнение,</w:t>
      </w:r>
      <w:r>
        <w:rPr>
          <w:spacing w:val="-7"/>
        </w:rPr>
        <w:t xml:space="preserve"> </w:t>
      </w:r>
      <w:r>
        <w:t>корень</w:t>
      </w:r>
      <w:r>
        <w:rPr>
          <w:spacing w:val="-11"/>
        </w:rPr>
        <w:t xml:space="preserve"> </w:t>
      </w:r>
      <w:r>
        <w:t>уравнения,</w:t>
      </w:r>
      <w:r>
        <w:rPr>
          <w:spacing w:val="-5"/>
        </w:rPr>
        <w:t xml:space="preserve"> </w:t>
      </w:r>
      <w:r>
        <w:t>правила</w:t>
      </w:r>
      <w:r>
        <w:rPr>
          <w:spacing w:val="-13"/>
        </w:rPr>
        <w:t xml:space="preserve"> </w:t>
      </w:r>
      <w:r>
        <w:t>преобразования</w:t>
      </w:r>
      <w:r>
        <w:rPr>
          <w:spacing w:val="-8"/>
        </w:rPr>
        <w:t xml:space="preserve"> </w:t>
      </w:r>
      <w:r>
        <w:t>уравнения, равносильность</w:t>
      </w:r>
      <w:r>
        <w:rPr>
          <w:spacing w:val="-11"/>
        </w:rPr>
        <w:t xml:space="preserve"> </w:t>
      </w:r>
      <w:r>
        <w:rPr>
          <w:spacing w:val="-2"/>
        </w:rPr>
        <w:t>уравнений.</w:t>
      </w:r>
    </w:p>
    <w:p w14:paraId="1F57BA79" w14:textId="77777777" w:rsidR="008B6EAD" w:rsidRDefault="008B6EAD">
      <w:pPr>
        <w:pStyle w:val="a3"/>
        <w:spacing w:line="275" w:lineRule="exact"/>
      </w:pPr>
    </w:p>
    <w:p w14:paraId="73FF3009" w14:textId="1FB35C1F" w:rsidR="008B6EAD" w:rsidRDefault="00AF0B4E" w:rsidP="00AF0B4E">
      <w:pPr>
        <w:tabs>
          <w:tab w:val="left" w:pos="1584"/>
        </w:tabs>
      </w:pPr>
      <w:r>
        <w:rPr>
          <w:sz w:val="24"/>
          <w:szCs w:val="24"/>
        </w:rPr>
        <w:tab/>
      </w: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FE2CFEB" w14:textId="77777777" w:rsidR="008B6EAD" w:rsidRDefault="00000000">
      <w:pPr>
        <w:pStyle w:val="a3"/>
        <w:spacing w:before="2"/>
        <w:ind w:right="903"/>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B4F2D95" w14:textId="77777777" w:rsidR="008B6EAD" w:rsidRDefault="00000000">
      <w:pPr>
        <w:pStyle w:val="a3"/>
        <w:spacing w:before="8" w:line="272" w:lineRule="exact"/>
        <w:jc w:val="left"/>
      </w:pPr>
      <w:r>
        <w:rPr>
          <w:spacing w:val="-2"/>
        </w:rPr>
        <w:t>Функции</w:t>
      </w:r>
    </w:p>
    <w:p w14:paraId="07948459" w14:textId="77777777" w:rsidR="008B6EAD" w:rsidRDefault="00000000">
      <w:pPr>
        <w:pStyle w:val="a3"/>
        <w:spacing w:line="237" w:lineRule="auto"/>
        <w:ind w:right="896"/>
      </w:pPr>
      <w:r>
        <w:t>Координата точки на прямой. Числовые промежутки. Расстояние между двумя точками координатной прямой.</w:t>
      </w:r>
    </w:p>
    <w:p w14:paraId="67A60E4A" w14:textId="77777777" w:rsidR="008B6EAD" w:rsidRDefault="00000000">
      <w:pPr>
        <w:pStyle w:val="a3"/>
        <w:spacing w:before="2"/>
        <w:ind w:right="891"/>
      </w:pPr>
      <w:r>
        <w:t>Прямоугольная система координат, оси Ox и Oy. Абсцисса и ордината точки на координатной плоскости. Примеры</w:t>
      </w:r>
      <w:r>
        <w:rPr>
          <w:spacing w:val="-4"/>
        </w:rPr>
        <w:t xml:space="preserve"> </w:t>
      </w:r>
      <w:r>
        <w:t>графиков, заданных</w:t>
      </w:r>
      <w:r>
        <w:rPr>
          <w:spacing w:val="-1"/>
        </w:rPr>
        <w:t xml:space="preserve"> </w:t>
      </w:r>
      <w:r>
        <w:t>формулами. Чтение</w:t>
      </w:r>
      <w:r>
        <w:rPr>
          <w:spacing w:val="-2"/>
        </w:rPr>
        <w:t xml:space="preserve"> </w:t>
      </w:r>
      <w:r>
        <w:t>графиков реальных</w:t>
      </w:r>
      <w:r>
        <w:rPr>
          <w:spacing w:val="-6"/>
        </w:rPr>
        <w:t xml:space="preserve"> </w:t>
      </w:r>
      <w:r>
        <w:t>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14:paraId="687F236B" w14:textId="77777777" w:rsidR="008B6EAD" w:rsidRDefault="008B6EAD">
      <w:pPr>
        <w:pStyle w:val="a3"/>
        <w:spacing w:before="2"/>
        <w:ind w:left="0"/>
        <w:jc w:val="left"/>
      </w:pPr>
    </w:p>
    <w:p w14:paraId="707EA758" w14:textId="77777777" w:rsidR="008B6EAD" w:rsidRDefault="00000000">
      <w:pPr>
        <w:pStyle w:val="1"/>
        <w:numPr>
          <w:ilvl w:val="0"/>
          <w:numId w:val="63"/>
        </w:numPr>
        <w:tabs>
          <w:tab w:val="left" w:pos="1598"/>
        </w:tabs>
        <w:ind w:hanging="182"/>
      </w:pPr>
      <w:r>
        <w:rPr>
          <w:spacing w:val="-2"/>
        </w:rPr>
        <w:t>КЛАСС</w:t>
      </w:r>
    </w:p>
    <w:p w14:paraId="45E6D540" w14:textId="77777777" w:rsidR="008B6EAD" w:rsidRDefault="00000000">
      <w:pPr>
        <w:pStyle w:val="a3"/>
        <w:spacing w:before="2" w:line="275" w:lineRule="exact"/>
      </w:pPr>
      <w:r>
        <w:t>Числа</w:t>
      </w:r>
      <w:r>
        <w:rPr>
          <w:spacing w:val="2"/>
        </w:rPr>
        <w:t xml:space="preserve"> </w:t>
      </w:r>
      <w:r>
        <w:t>и</w:t>
      </w:r>
      <w:r>
        <w:rPr>
          <w:spacing w:val="-1"/>
        </w:rPr>
        <w:t xml:space="preserve"> </w:t>
      </w:r>
      <w:r>
        <w:rPr>
          <w:spacing w:val="-2"/>
        </w:rPr>
        <w:t>вычисления</w:t>
      </w:r>
    </w:p>
    <w:p w14:paraId="438FE2E0" w14:textId="77777777" w:rsidR="008B6EAD" w:rsidRDefault="00000000">
      <w:pPr>
        <w:pStyle w:val="a3"/>
        <w:ind w:right="898"/>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01FF7110" w14:textId="77777777" w:rsidR="008B6EAD" w:rsidRDefault="00000000">
      <w:pPr>
        <w:pStyle w:val="a3"/>
        <w:spacing w:line="237" w:lineRule="auto"/>
        <w:ind w:left="1415" w:right="2472"/>
        <w:jc w:val="left"/>
      </w:pPr>
      <w:r>
        <w:t>Степень</w:t>
      </w:r>
      <w:r>
        <w:rPr>
          <w:spacing w:val="-11"/>
        </w:rPr>
        <w:t xml:space="preserve"> </w:t>
      </w:r>
      <w:r>
        <w:t>с</w:t>
      </w:r>
      <w:r>
        <w:rPr>
          <w:spacing w:val="-11"/>
        </w:rPr>
        <w:t xml:space="preserve"> </w:t>
      </w:r>
      <w:r>
        <w:t>целым</w:t>
      </w:r>
      <w:r>
        <w:rPr>
          <w:spacing w:val="-15"/>
        </w:rPr>
        <w:t xml:space="preserve"> </w:t>
      </w:r>
      <w:r>
        <w:t>показателем</w:t>
      </w:r>
      <w:r>
        <w:rPr>
          <w:spacing w:val="-9"/>
        </w:rPr>
        <w:t xml:space="preserve"> </w:t>
      </w:r>
      <w:r>
        <w:t>и</w:t>
      </w:r>
      <w:r>
        <w:rPr>
          <w:spacing w:val="-14"/>
        </w:rPr>
        <w:t xml:space="preserve"> </w:t>
      </w:r>
      <w:r>
        <w:t>её</w:t>
      </w:r>
      <w:r>
        <w:rPr>
          <w:spacing w:val="-11"/>
        </w:rPr>
        <w:t xml:space="preserve"> </w:t>
      </w:r>
      <w:r>
        <w:t>свойства.</w:t>
      </w:r>
      <w:r>
        <w:rPr>
          <w:spacing w:val="-8"/>
        </w:rPr>
        <w:t xml:space="preserve"> </w:t>
      </w:r>
      <w:r>
        <w:t>Стандартная</w:t>
      </w:r>
      <w:r>
        <w:rPr>
          <w:spacing w:val="-10"/>
        </w:rPr>
        <w:t xml:space="preserve"> </w:t>
      </w:r>
      <w:r>
        <w:t>запись</w:t>
      </w:r>
      <w:r>
        <w:rPr>
          <w:spacing w:val="-10"/>
        </w:rPr>
        <w:t xml:space="preserve"> </w:t>
      </w:r>
      <w:r>
        <w:t>числа. Алгебраические выражения</w:t>
      </w:r>
    </w:p>
    <w:p w14:paraId="3FA12371" w14:textId="77777777" w:rsidR="008B6EAD" w:rsidRDefault="00000000">
      <w:pPr>
        <w:pStyle w:val="a3"/>
        <w:spacing w:before="3" w:line="275" w:lineRule="exact"/>
        <w:ind w:left="1415"/>
        <w:jc w:val="left"/>
      </w:pPr>
      <w:r>
        <w:t>Квадратный</w:t>
      </w:r>
      <w:r>
        <w:rPr>
          <w:spacing w:val="-4"/>
        </w:rPr>
        <w:t xml:space="preserve"> </w:t>
      </w:r>
      <w:r>
        <w:t>трёхчлен,</w:t>
      </w:r>
      <w:r>
        <w:rPr>
          <w:spacing w:val="-5"/>
        </w:rPr>
        <w:t xml:space="preserve"> </w:t>
      </w:r>
      <w:r>
        <w:t>разложение</w:t>
      </w:r>
      <w:r>
        <w:rPr>
          <w:spacing w:val="-8"/>
        </w:rPr>
        <w:t xml:space="preserve"> </w:t>
      </w:r>
      <w:r>
        <w:t>квадратного</w:t>
      </w:r>
      <w:r>
        <w:rPr>
          <w:spacing w:val="-8"/>
        </w:rPr>
        <w:t xml:space="preserve"> </w:t>
      </w:r>
      <w:r>
        <w:t>трёхчлена</w:t>
      </w:r>
      <w:r>
        <w:rPr>
          <w:spacing w:val="-4"/>
        </w:rPr>
        <w:t xml:space="preserve"> </w:t>
      </w:r>
      <w:r>
        <w:t>на</w:t>
      </w:r>
      <w:r>
        <w:rPr>
          <w:spacing w:val="-12"/>
        </w:rPr>
        <w:t xml:space="preserve"> </w:t>
      </w:r>
      <w:r>
        <w:rPr>
          <w:spacing w:val="-2"/>
        </w:rPr>
        <w:t>множители.</w:t>
      </w:r>
    </w:p>
    <w:p w14:paraId="23D97B79" w14:textId="77777777" w:rsidR="008B6EAD" w:rsidRDefault="00000000">
      <w:pPr>
        <w:pStyle w:val="a3"/>
        <w:spacing w:line="242" w:lineRule="auto"/>
        <w:ind w:left="1415" w:right="356"/>
        <w:jc w:val="left"/>
      </w:pPr>
      <w:r>
        <w:t>Алгебраическая</w:t>
      </w:r>
      <w:r>
        <w:rPr>
          <w:spacing w:val="40"/>
        </w:rPr>
        <w:t xml:space="preserve"> </w:t>
      </w:r>
      <w:r>
        <w:t>дробь.</w:t>
      </w:r>
      <w:r>
        <w:rPr>
          <w:spacing w:val="40"/>
        </w:rPr>
        <w:t xml:space="preserve"> </w:t>
      </w:r>
      <w:r>
        <w:t>Основное</w:t>
      </w:r>
      <w:r>
        <w:rPr>
          <w:spacing w:val="40"/>
        </w:rPr>
        <w:t xml:space="preserve"> </w:t>
      </w:r>
      <w:r>
        <w:t>свойство</w:t>
      </w:r>
      <w:r>
        <w:rPr>
          <w:spacing w:val="40"/>
        </w:rPr>
        <w:t xml:space="preserve"> </w:t>
      </w:r>
      <w:r>
        <w:t>алгебраической</w:t>
      </w:r>
      <w:r>
        <w:rPr>
          <w:spacing w:val="40"/>
        </w:rPr>
        <w:t xml:space="preserve"> </w:t>
      </w:r>
      <w:r>
        <w:t>дроби.</w:t>
      </w:r>
      <w:r>
        <w:rPr>
          <w:spacing w:val="40"/>
        </w:rPr>
        <w:t xml:space="preserve"> </w:t>
      </w:r>
      <w:r>
        <w:t>Сложение,</w:t>
      </w:r>
      <w:r>
        <w:rPr>
          <w:spacing w:val="40"/>
        </w:rPr>
        <w:t xml:space="preserve"> </w:t>
      </w:r>
      <w:r>
        <w:t>вычитание,</w:t>
      </w:r>
      <w:r>
        <w:rPr>
          <w:spacing w:val="40"/>
        </w:rPr>
        <w:t xml:space="preserve"> </w:t>
      </w:r>
      <w:r>
        <w:t>умножение, деление алгебраических дробей. Рациональные выражения и их преобразование. Уравнения и неравенства</w:t>
      </w:r>
    </w:p>
    <w:p w14:paraId="69629E22" w14:textId="77777777" w:rsidR="008B6EAD" w:rsidRDefault="00000000">
      <w:pPr>
        <w:pStyle w:val="a3"/>
        <w:ind w:left="1415" w:right="889"/>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w:t>
      </w:r>
      <w:r>
        <w:rPr>
          <w:spacing w:val="-2"/>
        </w:rPr>
        <w:t>уравнения.</w:t>
      </w:r>
    </w:p>
    <w:p w14:paraId="07595BA4" w14:textId="77777777" w:rsidR="008B6EAD" w:rsidRDefault="00000000">
      <w:pPr>
        <w:pStyle w:val="a3"/>
        <w:ind w:left="1415" w:right="1092"/>
      </w:pPr>
      <w:r>
        <w:t>Графическая</w:t>
      </w:r>
      <w:r>
        <w:rPr>
          <w:spacing w:val="-1"/>
        </w:rPr>
        <w:t xml:space="preserve"> </w:t>
      </w:r>
      <w:r>
        <w:t>интерпретация</w:t>
      </w:r>
      <w:r>
        <w:rPr>
          <w:spacing w:val="-1"/>
        </w:rPr>
        <w:t xml:space="preserve"> </w:t>
      </w:r>
      <w:r>
        <w:t>уравнений с</w:t>
      </w:r>
      <w:r>
        <w:rPr>
          <w:spacing w:val="-2"/>
        </w:rPr>
        <w:t xml:space="preserve"> </w:t>
      </w:r>
      <w:r>
        <w:t>двумя переменными</w:t>
      </w:r>
      <w:r>
        <w:rPr>
          <w:spacing w:val="-5"/>
        </w:rPr>
        <w:t xml:space="preserve"> </w:t>
      </w:r>
      <w:r>
        <w:t>и систем линейных</w:t>
      </w:r>
      <w:r>
        <w:rPr>
          <w:spacing w:val="-6"/>
        </w:rPr>
        <w:t xml:space="preserve"> </w:t>
      </w:r>
      <w:r>
        <w:t>уравнений с двумя</w:t>
      </w:r>
      <w:r>
        <w:rPr>
          <w:spacing w:val="-3"/>
        </w:rPr>
        <w:t xml:space="preserve"> </w:t>
      </w:r>
      <w:r>
        <w:t>переменными.</w:t>
      </w:r>
      <w:r>
        <w:rPr>
          <w:spacing w:val="-1"/>
        </w:rPr>
        <w:t xml:space="preserve"> </w:t>
      </w:r>
      <w:r>
        <w:t>Примеры</w:t>
      </w:r>
      <w:r>
        <w:rPr>
          <w:spacing w:val="-6"/>
        </w:rPr>
        <w:t xml:space="preserve"> </w:t>
      </w:r>
      <w:r>
        <w:t>решения</w:t>
      </w:r>
      <w:r>
        <w:rPr>
          <w:spacing w:val="-8"/>
        </w:rPr>
        <w:t xml:space="preserve"> </w:t>
      </w:r>
      <w:r>
        <w:t>систем</w:t>
      </w:r>
      <w:r>
        <w:rPr>
          <w:spacing w:val="-6"/>
        </w:rPr>
        <w:t xml:space="preserve"> </w:t>
      </w:r>
      <w:r>
        <w:t>нелинейных</w:t>
      </w:r>
      <w:r>
        <w:rPr>
          <w:spacing w:val="-3"/>
        </w:rPr>
        <w:t xml:space="preserve"> </w:t>
      </w:r>
      <w:r>
        <w:t>уравнений</w:t>
      </w:r>
      <w:r>
        <w:rPr>
          <w:spacing w:val="-2"/>
        </w:rPr>
        <w:t xml:space="preserve"> </w:t>
      </w:r>
      <w:r>
        <w:t>с</w:t>
      </w:r>
      <w:r>
        <w:rPr>
          <w:spacing w:val="-4"/>
        </w:rPr>
        <w:t xml:space="preserve"> </w:t>
      </w:r>
      <w:r>
        <w:t>двумя</w:t>
      </w:r>
      <w:r>
        <w:rPr>
          <w:spacing w:val="-3"/>
        </w:rPr>
        <w:t xml:space="preserve"> </w:t>
      </w:r>
      <w:r>
        <w:t>переменными. Решение текстовых задач алгебраическим способом.</w:t>
      </w:r>
    </w:p>
    <w:p w14:paraId="0A1D5B87" w14:textId="77777777" w:rsidR="008B6EAD" w:rsidRDefault="00000000">
      <w:pPr>
        <w:pStyle w:val="a3"/>
        <w:ind w:left="1415" w:right="896"/>
      </w:pPr>
      <w:r>
        <w:t>Числовые неравенства и их свойства. Неравенство с одной переменной. Равносильность неравенств. Линейные</w:t>
      </w:r>
      <w:r>
        <w:rPr>
          <w:spacing w:val="-6"/>
        </w:rPr>
        <w:t xml:space="preserve"> </w:t>
      </w:r>
      <w:r>
        <w:t>неравенства</w:t>
      </w:r>
      <w:r>
        <w:rPr>
          <w:spacing w:val="-1"/>
        </w:rPr>
        <w:t xml:space="preserve"> </w:t>
      </w:r>
      <w:r>
        <w:t>с</w:t>
      </w:r>
      <w:r>
        <w:rPr>
          <w:spacing w:val="-6"/>
        </w:rPr>
        <w:t xml:space="preserve"> </w:t>
      </w:r>
      <w:r>
        <w:t>одной переменной. Системы линейных</w:t>
      </w:r>
      <w:r>
        <w:rPr>
          <w:spacing w:val="-5"/>
        </w:rPr>
        <w:t xml:space="preserve"> </w:t>
      </w:r>
      <w:r>
        <w:t>неравенств с</w:t>
      </w:r>
      <w:r>
        <w:rPr>
          <w:spacing w:val="-1"/>
        </w:rPr>
        <w:t xml:space="preserve"> </w:t>
      </w:r>
      <w:r>
        <w:t xml:space="preserve">одной </w:t>
      </w:r>
      <w:r>
        <w:rPr>
          <w:spacing w:val="-2"/>
        </w:rPr>
        <w:t>переменной.</w:t>
      </w:r>
    </w:p>
    <w:p w14:paraId="234CFF52" w14:textId="77777777" w:rsidR="008B6EAD" w:rsidRDefault="00000000">
      <w:pPr>
        <w:pStyle w:val="a3"/>
        <w:spacing w:line="272" w:lineRule="exact"/>
        <w:ind w:left="1415"/>
        <w:jc w:val="left"/>
      </w:pPr>
      <w:r>
        <w:rPr>
          <w:spacing w:val="-2"/>
        </w:rPr>
        <w:t>Функции</w:t>
      </w:r>
    </w:p>
    <w:p w14:paraId="5BEBA5E2" w14:textId="77777777" w:rsidR="008B6EAD" w:rsidRDefault="00000000">
      <w:pPr>
        <w:pStyle w:val="a3"/>
        <w:spacing w:line="242" w:lineRule="auto"/>
        <w:ind w:left="1415" w:right="356"/>
        <w:jc w:val="left"/>
      </w:pPr>
      <w:r>
        <w:t>Понятие</w:t>
      </w:r>
      <w:r>
        <w:rPr>
          <w:spacing w:val="34"/>
        </w:rPr>
        <w:t xml:space="preserve"> </w:t>
      </w:r>
      <w:r>
        <w:t>функции.</w:t>
      </w:r>
      <w:r>
        <w:rPr>
          <w:spacing w:val="38"/>
        </w:rPr>
        <w:t xml:space="preserve"> </w:t>
      </w:r>
      <w:r>
        <w:t>Область</w:t>
      </w:r>
      <w:r>
        <w:rPr>
          <w:spacing w:val="36"/>
        </w:rPr>
        <w:t xml:space="preserve"> </w:t>
      </w:r>
      <w:r>
        <w:t>определения</w:t>
      </w:r>
      <w:r>
        <w:rPr>
          <w:spacing w:val="35"/>
        </w:rPr>
        <w:t xml:space="preserve"> </w:t>
      </w:r>
      <w:r>
        <w:t>и</w:t>
      </w:r>
      <w:r>
        <w:rPr>
          <w:spacing w:val="32"/>
        </w:rPr>
        <w:t xml:space="preserve"> </w:t>
      </w:r>
      <w:r>
        <w:t>множество</w:t>
      </w:r>
      <w:r>
        <w:rPr>
          <w:spacing w:val="40"/>
        </w:rPr>
        <w:t xml:space="preserve"> </w:t>
      </w:r>
      <w:r>
        <w:t>значений</w:t>
      </w:r>
      <w:r>
        <w:rPr>
          <w:spacing w:val="36"/>
        </w:rPr>
        <w:t xml:space="preserve"> </w:t>
      </w:r>
      <w:r>
        <w:t>функции.</w:t>
      </w:r>
      <w:r>
        <w:rPr>
          <w:spacing w:val="38"/>
        </w:rPr>
        <w:t xml:space="preserve"> </w:t>
      </w:r>
      <w:r>
        <w:t>Способы</w:t>
      </w:r>
      <w:r>
        <w:rPr>
          <w:spacing w:val="32"/>
        </w:rPr>
        <w:t xml:space="preserve"> </w:t>
      </w:r>
      <w:r>
        <w:t xml:space="preserve">задания </w:t>
      </w:r>
      <w:r>
        <w:rPr>
          <w:spacing w:val="-2"/>
        </w:rPr>
        <w:t>функций.</w:t>
      </w:r>
    </w:p>
    <w:p w14:paraId="7A47B8AC" w14:textId="77777777" w:rsidR="008B6EAD" w:rsidRDefault="00000000">
      <w:pPr>
        <w:pStyle w:val="a3"/>
        <w:spacing w:line="237" w:lineRule="auto"/>
        <w:ind w:left="1415"/>
        <w:jc w:val="left"/>
      </w:pPr>
      <w:r>
        <w:t>График</w:t>
      </w:r>
      <w:r>
        <w:rPr>
          <w:spacing w:val="75"/>
        </w:rPr>
        <w:t xml:space="preserve"> </w:t>
      </w:r>
      <w:r>
        <w:t>функции.</w:t>
      </w:r>
      <w:r>
        <w:rPr>
          <w:spacing w:val="79"/>
        </w:rPr>
        <w:t xml:space="preserve"> </w:t>
      </w:r>
      <w:r>
        <w:t>Чтение</w:t>
      </w:r>
      <w:r>
        <w:rPr>
          <w:spacing w:val="72"/>
        </w:rPr>
        <w:t xml:space="preserve"> </w:t>
      </w:r>
      <w:r>
        <w:t>свойств</w:t>
      </w:r>
      <w:r>
        <w:rPr>
          <w:spacing w:val="74"/>
        </w:rPr>
        <w:t xml:space="preserve"> </w:t>
      </w:r>
      <w:r>
        <w:t>функции</w:t>
      </w:r>
      <w:r>
        <w:rPr>
          <w:spacing w:val="78"/>
        </w:rPr>
        <w:t xml:space="preserve"> </w:t>
      </w:r>
      <w:r>
        <w:t>по</w:t>
      </w:r>
      <w:r>
        <w:rPr>
          <w:spacing w:val="76"/>
        </w:rPr>
        <w:t xml:space="preserve"> </w:t>
      </w:r>
      <w:r>
        <w:t>её</w:t>
      </w:r>
      <w:r>
        <w:rPr>
          <w:spacing w:val="72"/>
        </w:rPr>
        <w:t xml:space="preserve"> </w:t>
      </w:r>
      <w:r>
        <w:t>графику.</w:t>
      </w:r>
      <w:r>
        <w:rPr>
          <w:spacing w:val="79"/>
        </w:rPr>
        <w:t xml:space="preserve"> </w:t>
      </w:r>
      <w:r>
        <w:t>Примеры</w:t>
      </w:r>
      <w:r>
        <w:rPr>
          <w:spacing w:val="74"/>
        </w:rPr>
        <w:t xml:space="preserve"> </w:t>
      </w:r>
      <w:r>
        <w:t>графиков</w:t>
      </w:r>
      <w:r>
        <w:rPr>
          <w:spacing w:val="78"/>
        </w:rPr>
        <w:t xml:space="preserve"> </w:t>
      </w:r>
      <w:r>
        <w:t>функций, отражающих реальные процессы.</w:t>
      </w:r>
    </w:p>
    <w:p w14:paraId="2C849C11" w14:textId="77777777" w:rsidR="008B6EAD" w:rsidRDefault="00000000">
      <w:pPr>
        <w:pStyle w:val="a3"/>
        <w:spacing w:before="3" w:line="232" w:lineRule="auto"/>
        <w:ind w:left="1415" w:right="356"/>
        <w:jc w:val="left"/>
      </w:pPr>
      <w:r>
        <w:lastRenderedPageBreak/>
        <w:t>Функции,</w:t>
      </w:r>
      <w:r>
        <w:rPr>
          <w:spacing w:val="34"/>
        </w:rPr>
        <w:t xml:space="preserve"> </w:t>
      </w:r>
      <w:r>
        <w:t>описывающие</w:t>
      </w:r>
      <w:r>
        <w:rPr>
          <w:spacing w:val="35"/>
        </w:rPr>
        <w:t xml:space="preserve"> </w:t>
      </w:r>
      <w:r>
        <w:t>прямую</w:t>
      </w:r>
      <w:r>
        <w:rPr>
          <w:spacing w:val="35"/>
        </w:rPr>
        <w:t xml:space="preserve"> </w:t>
      </w:r>
      <w:r>
        <w:t>и</w:t>
      </w:r>
      <w:r>
        <w:rPr>
          <w:spacing w:val="37"/>
        </w:rPr>
        <w:t xml:space="preserve"> </w:t>
      </w:r>
      <w:r>
        <w:t>обратную</w:t>
      </w:r>
      <w:r>
        <w:rPr>
          <w:spacing w:val="35"/>
        </w:rPr>
        <w:t xml:space="preserve"> </w:t>
      </w:r>
      <w:r>
        <w:t>пропорциональные</w:t>
      </w:r>
      <w:r>
        <w:rPr>
          <w:spacing w:val="35"/>
        </w:rPr>
        <w:t xml:space="preserve"> </w:t>
      </w:r>
      <w:r>
        <w:t>зависимости,</w:t>
      </w:r>
      <w:r>
        <w:rPr>
          <w:spacing w:val="39"/>
        </w:rPr>
        <w:t xml:space="preserve"> </w:t>
      </w:r>
      <w:r>
        <w:t>их</w:t>
      </w:r>
      <w:r>
        <w:rPr>
          <w:spacing w:val="31"/>
        </w:rPr>
        <w:t xml:space="preserve"> </w:t>
      </w:r>
      <w:r>
        <w:t>графики. Функции y</w:t>
      </w:r>
      <w:r>
        <w:rPr>
          <w:spacing w:val="-3"/>
        </w:rPr>
        <w:t xml:space="preserve"> </w:t>
      </w:r>
      <w:r>
        <w:t>= x2, y</w:t>
      </w:r>
      <w:r>
        <w:rPr>
          <w:spacing w:val="-3"/>
        </w:rPr>
        <w:t xml:space="preserve"> </w:t>
      </w:r>
      <w:r>
        <w:t>= x3, y</w:t>
      </w:r>
      <w:r>
        <w:rPr>
          <w:spacing w:val="-3"/>
        </w:rPr>
        <w:t xml:space="preserve"> </w:t>
      </w:r>
      <w:r>
        <w:t>= √x, y=|x|. Графическое решение уравнений и систем уравнений.</w:t>
      </w:r>
    </w:p>
    <w:p w14:paraId="7663FC22" w14:textId="77777777" w:rsidR="008B6EAD" w:rsidRDefault="008B6EAD">
      <w:pPr>
        <w:pStyle w:val="a3"/>
        <w:ind w:left="0"/>
        <w:jc w:val="left"/>
      </w:pPr>
    </w:p>
    <w:p w14:paraId="74CC9AE3" w14:textId="77777777" w:rsidR="008B6EAD" w:rsidRDefault="008B6EAD">
      <w:pPr>
        <w:pStyle w:val="a3"/>
        <w:spacing w:before="10"/>
        <w:ind w:left="0"/>
        <w:jc w:val="left"/>
      </w:pPr>
    </w:p>
    <w:p w14:paraId="685EDE17" w14:textId="77777777" w:rsidR="008B6EAD" w:rsidRDefault="00000000">
      <w:pPr>
        <w:pStyle w:val="1"/>
        <w:numPr>
          <w:ilvl w:val="0"/>
          <w:numId w:val="63"/>
        </w:numPr>
        <w:tabs>
          <w:tab w:val="left" w:pos="1598"/>
        </w:tabs>
        <w:spacing w:line="275" w:lineRule="exact"/>
        <w:ind w:hanging="182"/>
        <w:jc w:val="both"/>
      </w:pPr>
      <w:r>
        <w:rPr>
          <w:spacing w:val="-2"/>
        </w:rPr>
        <w:t>КЛАСС</w:t>
      </w:r>
    </w:p>
    <w:p w14:paraId="1A7AFA4A" w14:textId="77777777" w:rsidR="008B6EAD" w:rsidRDefault="00000000">
      <w:pPr>
        <w:pStyle w:val="a3"/>
        <w:spacing w:line="274" w:lineRule="exact"/>
      </w:pPr>
      <w:r>
        <w:t>Числа</w:t>
      </w:r>
      <w:r>
        <w:rPr>
          <w:spacing w:val="2"/>
        </w:rPr>
        <w:t xml:space="preserve"> </w:t>
      </w:r>
      <w:r>
        <w:t>и</w:t>
      </w:r>
      <w:r>
        <w:rPr>
          <w:spacing w:val="-1"/>
        </w:rPr>
        <w:t xml:space="preserve"> </w:t>
      </w:r>
      <w:r>
        <w:rPr>
          <w:spacing w:val="-2"/>
        </w:rPr>
        <w:t>вычисления</w:t>
      </w:r>
    </w:p>
    <w:p w14:paraId="7AE0ABDE" w14:textId="77777777" w:rsidR="008B6EAD" w:rsidRDefault="00000000">
      <w:pPr>
        <w:pStyle w:val="a3"/>
        <w:ind w:right="892"/>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14:paraId="182E4C53" w14:textId="77777777" w:rsidR="008B6EAD" w:rsidRDefault="00000000">
      <w:pPr>
        <w:pStyle w:val="a3"/>
        <w:spacing w:line="242" w:lineRule="auto"/>
        <w:ind w:left="1415" w:right="1541"/>
      </w:pPr>
      <w:r>
        <w:t>Сравнение</w:t>
      </w:r>
      <w:r>
        <w:rPr>
          <w:spacing w:val="-8"/>
        </w:rPr>
        <w:t xml:space="preserve"> </w:t>
      </w:r>
      <w:r>
        <w:t>действительных</w:t>
      </w:r>
      <w:r>
        <w:rPr>
          <w:spacing w:val="-7"/>
        </w:rPr>
        <w:t xml:space="preserve"> </w:t>
      </w:r>
      <w:r>
        <w:t>чисел,</w:t>
      </w:r>
      <w:r>
        <w:rPr>
          <w:spacing w:val="-1"/>
        </w:rPr>
        <w:t xml:space="preserve"> </w:t>
      </w:r>
      <w:r>
        <w:t>арифметические</w:t>
      </w:r>
      <w:r>
        <w:rPr>
          <w:spacing w:val="-8"/>
        </w:rPr>
        <w:t xml:space="preserve"> </w:t>
      </w:r>
      <w:r>
        <w:t>действия</w:t>
      </w:r>
      <w:r>
        <w:rPr>
          <w:spacing w:val="-3"/>
        </w:rPr>
        <w:t xml:space="preserve"> </w:t>
      </w:r>
      <w:r>
        <w:t>с</w:t>
      </w:r>
      <w:r>
        <w:rPr>
          <w:spacing w:val="-8"/>
        </w:rPr>
        <w:t xml:space="preserve"> </w:t>
      </w:r>
      <w:r>
        <w:t>действительными</w:t>
      </w:r>
      <w:r>
        <w:rPr>
          <w:spacing w:val="-2"/>
        </w:rPr>
        <w:t xml:space="preserve"> </w:t>
      </w:r>
      <w:r>
        <w:t>числами. Размеры объектов окружающего мира, длительность процессов в окружающем мире.</w:t>
      </w:r>
    </w:p>
    <w:p w14:paraId="7B2A9FF1" w14:textId="77777777" w:rsidR="008B6EAD" w:rsidRDefault="008B6EAD">
      <w:pPr>
        <w:pStyle w:val="a3"/>
        <w:spacing w:line="242" w:lineRule="auto"/>
      </w:pPr>
    </w:p>
    <w:p w14:paraId="1143E33E" w14:textId="07599A0D" w:rsidR="008B6EAD" w:rsidRDefault="00AF0B4E" w:rsidP="00AF0B4E">
      <w:pPr>
        <w:tabs>
          <w:tab w:val="left" w:pos="1572"/>
        </w:tabs>
      </w:pPr>
      <w:r>
        <w:rPr>
          <w:sz w:val="24"/>
          <w:szCs w:val="24"/>
        </w:rPr>
        <w:tab/>
      </w:r>
      <w:r>
        <w:t>Приближённое значение величины, точность приближения. Округление чисел. Прикидка и оценка результатов вычислений.</w:t>
      </w:r>
    </w:p>
    <w:p w14:paraId="74718914" w14:textId="77777777" w:rsidR="008B6EAD" w:rsidRDefault="00000000">
      <w:pPr>
        <w:pStyle w:val="a3"/>
        <w:spacing w:before="3"/>
        <w:ind w:left="1415"/>
      </w:pPr>
      <w:r>
        <w:t>Уравнения</w:t>
      </w:r>
      <w:r>
        <w:rPr>
          <w:spacing w:val="2"/>
        </w:rPr>
        <w:t xml:space="preserve"> </w:t>
      </w:r>
      <w:r>
        <w:t>и</w:t>
      </w:r>
      <w:r>
        <w:rPr>
          <w:spacing w:val="-7"/>
        </w:rPr>
        <w:t xml:space="preserve"> </w:t>
      </w:r>
      <w:r>
        <w:rPr>
          <w:spacing w:val="-2"/>
        </w:rPr>
        <w:t>неравенства</w:t>
      </w:r>
    </w:p>
    <w:p w14:paraId="42A4B003" w14:textId="77777777" w:rsidR="008B6EAD" w:rsidRDefault="00000000">
      <w:pPr>
        <w:pStyle w:val="a3"/>
        <w:spacing w:before="3" w:line="272" w:lineRule="exact"/>
        <w:ind w:left="1415"/>
      </w:pPr>
      <w:r>
        <w:t>Линейное</w:t>
      </w:r>
      <w:r>
        <w:rPr>
          <w:spacing w:val="-10"/>
        </w:rPr>
        <w:t xml:space="preserve"> </w:t>
      </w:r>
      <w:r>
        <w:t>уравнение.</w:t>
      </w:r>
      <w:r>
        <w:rPr>
          <w:spacing w:val="-4"/>
        </w:rPr>
        <w:t xml:space="preserve"> </w:t>
      </w:r>
      <w:r>
        <w:t>Решение</w:t>
      </w:r>
      <w:r>
        <w:rPr>
          <w:spacing w:val="-7"/>
        </w:rPr>
        <w:t xml:space="preserve"> </w:t>
      </w:r>
      <w:r>
        <w:t>уравнений,</w:t>
      </w:r>
      <w:r>
        <w:rPr>
          <w:spacing w:val="-5"/>
        </w:rPr>
        <w:t xml:space="preserve"> </w:t>
      </w:r>
      <w:r>
        <w:t>сводящихся</w:t>
      </w:r>
      <w:r>
        <w:rPr>
          <w:spacing w:val="-2"/>
        </w:rPr>
        <w:t xml:space="preserve"> </w:t>
      </w:r>
      <w:r>
        <w:t>к</w:t>
      </w:r>
      <w:r>
        <w:rPr>
          <w:spacing w:val="-7"/>
        </w:rPr>
        <w:t xml:space="preserve"> </w:t>
      </w:r>
      <w:r>
        <w:rPr>
          <w:spacing w:val="-2"/>
        </w:rPr>
        <w:t>линейным.</w:t>
      </w:r>
    </w:p>
    <w:p w14:paraId="430144B9" w14:textId="77777777" w:rsidR="008B6EAD" w:rsidRDefault="00000000">
      <w:pPr>
        <w:pStyle w:val="a3"/>
        <w:ind w:left="1415" w:right="900"/>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14:paraId="22B63AAF" w14:textId="77777777" w:rsidR="008B6EAD" w:rsidRDefault="00000000">
      <w:pPr>
        <w:pStyle w:val="a3"/>
        <w:ind w:left="1415" w:right="937"/>
      </w:pPr>
      <w:r>
        <w:t>Решение дробно-рациональных уравнений. Решение текстовых задач алгебраическим методом. Уравнение с двумя переменными и его график. Решение систем двух линейных уравнений с двумя переменными.</w:t>
      </w:r>
      <w:r>
        <w:rPr>
          <w:spacing w:val="-2"/>
        </w:rPr>
        <w:t xml:space="preserve"> </w:t>
      </w:r>
      <w:r>
        <w:t>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43F61E5F" w14:textId="77777777" w:rsidR="008B6EAD" w:rsidRDefault="00000000">
      <w:pPr>
        <w:pStyle w:val="a3"/>
        <w:spacing w:line="242" w:lineRule="auto"/>
        <w:ind w:right="5448"/>
      </w:pPr>
      <w:r>
        <w:t>Решение</w:t>
      </w:r>
      <w:r>
        <w:rPr>
          <w:spacing w:val="-15"/>
        </w:rPr>
        <w:t xml:space="preserve"> </w:t>
      </w:r>
      <w:r>
        <w:t>текстовых</w:t>
      </w:r>
      <w:r>
        <w:rPr>
          <w:spacing w:val="-15"/>
        </w:rPr>
        <w:t xml:space="preserve"> </w:t>
      </w:r>
      <w:r>
        <w:t>задач</w:t>
      </w:r>
      <w:r>
        <w:rPr>
          <w:spacing w:val="-15"/>
        </w:rPr>
        <w:t xml:space="preserve"> </w:t>
      </w:r>
      <w:r>
        <w:t>алгебраическим</w:t>
      </w:r>
      <w:r>
        <w:rPr>
          <w:spacing w:val="-15"/>
        </w:rPr>
        <w:t xml:space="preserve"> </w:t>
      </w:r>
      <w:r>
        <w:t>способом. Числовые неравенства и их свойства.</w:t>
      </w:r>
    </w:p>
    <w:p w14:paraId="53F7F156" w14:textId="77777777" w:rsidR="008B6EAD" w:rsidRDefault="00000000">
      <w:pPr>
        <w:pStyle w:val="a3"/>
        <w:spacing w:line="242" w:lineRule="auto"/>
        <w:ind w:right="905"/>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69F24D60" w14:textId="77777777" w:rsidR="008B6EAD" w:rsidRDefault="00000000">
      <w:pPr>
        <w:pStyle w:val="a3"/>
        <w:spacing w:line="271" w:lineRule="exact"/>
        <w:jc w:val="left"/>
      </w:pPr>
      <w:r>
        <w:rPr>
          <w:spacing w:val="-2"/>
        </w:rPr>
        <w:t>Функции</w:t>
      </w:r>
    </w:p>
    <w:p w14:paraId="0F8F539D" w14:textId="77777777" w:rsidR="008B6EAD" w:rsidRDefault="00000000">
      <w:pPr>
        <w:pStyle w:val="a3"/>
        <w:spacing w:line="242" w:lineRule="auto"/>
        <w:ind w:right="356"/>
        <w:jc w:val="left"/>
      </w:pPr>
      <w:r>
        <w:t>Квадратичная</w:t>
      </w:r>
      <w:r>
        <w:rPr>
          <w:spacing w:val="25"/>
        </w:rPr>
        <w:t xml:space="preserve"> </w:t>
      </w:r>
      <w:r>
        <w:t>функция,</w:t>
      </w:r>
      <w:r>
        <w:rPr>
          <w:spacing w:val="27"/>
        </w:rPr>
        <w:t xml:space="preserve"> </w:t>
      </w:r>
      <w:r>
        <w:t>её</w:t>
      </w:r>
      <w:r>
        <w:rPr>
          <w:spacing w:val="-3"/>
        </w:rPr>
        <w:t xml:space="preserve"> </w:t>
      </w:r>
      <w:r>
        <w:t>график и</w:t>
      </w:r>
      <w:r>
        <w:rPr>
          <w:spacing w:val="-1"/>
        </w:rPr>
        <w:t xml:space="preserve"> </w:t>
      </w:r>
      <w:r>
        <w:t>свойства. Парабола,</w:t>
      </w:r>
      <w:r>
        <w:rPr>
          <w:spacing w:val="27"/>
        </w:rPr>
        <w:t xml:space="preserve"> </w:t>
      </w:r>
      <w:r>
        <w:t>координаты вершины</w:t>
      </w:r>
      <w:r>
        <w:rPr>
          <w:spacing w:val="-5"/>
        </w:rPr>
        <w:t xml:space="preserve"> </w:t>
      </w:r>
      <w:r>
        <w:t>параболы, ось симметрии параболы.</w:t>
      </w:r>
    </w:p>
    <w:p w14:paraId="08876B8E" w14:textId="77777777" w:rsidR="008B6EAD" w:rsidRDefault="00000000">
      <w:pPr>
        <w:pStyle w:val="a3"/>
        <w:spacing w:line="232" w:lineRule="auto"/>
        <w:ind w:right="2472"/>
        <w:jc w:val="left"/>
      </w:pPr>
      <w:r>
        <w:t>Графики функций: y</w:t>
      </w:r>
      <w:r>
        <w:rPr>
          <w:spacing w:val="-15"/>
        </w:rPr>
        <w:t xml:space="preserve"> </w:t>
      </w:r>
      <w:r>
        <w:t>=</w:t>
      </w:r>
      <w:r>
        <w:rPr>
          <w:spacing w:val="-2"/>
        </w:rPr>
        <w:t xml:space="preserve"> </w:t>
      </w:r>
      <w:r>
        <w:t>kx, y</w:t>
      </w:r>
      <w:r>
        <w:rPr>
          <w:spacing w:val="-10"/>
        </w:rPr>
        <w:t xml:space="preserve"> </w:t>
      </w:r>
      <w:r>
        <w:t>=</w:t>
      </w:r>
      <w:r>
        <w:rPr>
          <w:spacing w:val="-6"/>
        </w:rPr>
        <w:t xml:space="preserve"> </w:t>
      </w:r>
      <w:r>
        <w:t>kx</w:t>
      </w:r>
      <w:r>
        <w:rPr>
          <w:spacing w:val="-5"/>
        </w:rPr>
        <w:t xml:space="preserve"> </w:t>
      </w:r>
      <w:r>
        <w:t>+</w:t>
      </w:r>
      <w:r>
        <w:rPr>
          <w:spacing w:val="-6"/>
        </w:rPr>
        <w:t xml:space="preserve"> </w:t>
      </w:r>
      <w:r>
        <w:t>b, y</w:t>
      </w:r>
      <w:r>
        <w:rPr>
          <w:spacing w:val="-10"/>
        </w:rPr>
        <w:t xml:space="preserve"> </w:t>
      </w:r>
      <w:r>
        <w:t>=</w:t>
      </w:r>
      <w:r>
        <w:rPr>
          <w:spacing w:val="-2"/>
        </w:rPr>
        <w:t xml:space="preserve"> </w:t>
      </w:r>
      <w:r>
        <w:t>k/x, y</w:t>
      </w:r>
      <w:r>
        <w:rPr>
          <w:spacing w:val="-10"/>
        </w:rPr>
        <w:t xml:space="preserve"> </w:t>
      </w:r>
      <w:r>
        <w:t>=</w:t>
      </w:r>
      <w:r>
        <w:rPr>
          <w:spacing w:val="-2"/>
        </w:rPr>
        <w:t xml:space="preserve"> </w:t>
      </w:r>
      <w:r>
        <w:t>x3, y</w:t>
      </w:r>
      <w:r>
        <w:rPr>
          <w:spacing w:val="-14"/>
        </w:rPr>
        <w:t xml:space="preserve"> </w:t>
      </w:r>
      <w:r>
        <w:t>=</w:t>
      </w:r>
      <w:r>
        <w:rPr>
          <w:spacing w:val="-2"/>
        </w:rPr>
        <w:t xml:space="preserve"> </w:t>
      </w:r>
      <w:r>
        <w:t>√x, y</w:t>
      </w:r>
      <w:r>
        <w:rPr>
          <w:spacing w:val="-10"/>
        </w:rPr>
        <w:t xml:space="preserve"> </w:t>
      </w:r>
      <w:r>
        <w:t>=</w:t>
      </w:r>
      <w:r>
        <w:rPr>
          <w:spacing w:val="-6"/>
        </w:rPr>
        <w:t xml:space="preserve"> </w:t>
      </w:r>
      <w:r>
        <w:t>|x|</w:t>
      </w:r>
      <w:r>
        <w:rPr>
          <w:spacing w:val="-5"/>
        </w:rPr>
        <w:t xml:space="preserve"> </w:t>
      </w:r>
      <w:r>
        <w:t>, и</w:t>
      </w:r>
      <w:r>
        <w:rPr>
          <w:spacing w:val="-4"/>
        </w:rPr>
        <w:t xml:space="preserve"> </w:t>
      </w:r>
      <w:r>
        <w:t>их</w:t>
      </w:r>
      <w:r>
        <w:rPr>
          <w:spacing w:val="-10"/>
        </w:rPr>
        <w:t xml:space="preserve"> </w:t>
      </w:r>
      <w:r>
        <w:t>свойства. Числовые последовательности и прогрессии</w:t>
      </w:r>
    </w:p>
    <w:p w14:paraId="4E35DEEE" w14:textId="77777777" w:rsidR="008B6EAD" w:rsidRDefault="00000000">
      <w:pPr>
        <w:pStyle w:val="a3"/>
        <w:spacing w:before="12" w:line="232" w:lineRule="auto"/>
        <w:ind w:right="356"/>
        <w:jc w:val="left"/>
      </w:pPr>
      <w:r>
        <w:t>Понятие</w:t>
      </w:r>
      <w:r>
        <w:rPr>
          <w:spacing w:val="-7"/>
        </w:rPr>
        <w:t xml:space="preserve"> </w:t>
      </w:r>
      <w:r>
        <w:t>числовой</w:t>
      </w:r>
      <w:r>
        <w:rPr>
          <w:spacing w:val="-9"/>
        </w:rPr>
        <w:t xml:space="preserve"> </w:t>
      </w:r>
      <w:r>
        <w:t>последовательности.</w:t>
      </w:r>
      <w:r>
        <w:rPr>
          <w:spacing w:val="-4"/>
        </w:rPr>
        <w:t xml:space="preserve"> </w:t>
      </w:r>
      <w:r>
        <w:t>Задание</w:t>
      </w:r>
      <w:r>
        <w:rPr>
          <w:spacing w:val="-7"/>
        </w:rPr>
        <w:t xml:space="preserve"> </w:t>
      </w:r>
      <w:r>
        <w:t>последовательности</w:t>
      </w:r>
      <w:r>
        <w:rPr>
          <w:spacing w:val="-5"/>
        </w:rPr>
        <w:t xml:space="preserve"> </w:t>
      </w:r>
      <w:r>
        <w:t>рекуррентной</w:t>
      </w:r>
      <w:r>
        <w:rPr>
          <w:spacing w:val="-5"/>
        </w:rPr>
        <w:t xml:space="preserve"> </w:t>
      </w:r>
      <w:r>
        <w:t>формулой</w:t>
      </w:r>
      <w:r>
        <w:rPr>
          <w:spacing w:val="-13"/>
        </w:rPr>
        <w:t xml:space="preserve"> </w:t>
      </w:r>
      <w:r>
        <w:t>и формулой n-го члена.</w:t>
      </w:r>
    </w:p>
    <w:p w14:paraId="03B64115" w14:textId="77777777" w:rsidR="008B6EAD" w:rsidRDefault="00000000">
      <w:pPr>
        <w:pStyle w:val="a3"/>
        <w:spacing w:before="12" w:line="237" w:lineRule="auto"/>
        <w:jc w:val="left"/>
      </w:pPr>
      <w:r>
        <w:t>Арифметическая</w:t>
      </w:r>
      <w:r>
        <w:rPr>
          <w:spacing w:val="80"/>
        </w:rPr>
        <w:t xml:space="preserve"> </w:t>
      </w:r>
      <w:r>
        <w:t>и</w:t>
      </w:r>
      <w:r>
        <w:rPr>
          <w:spacing w:val="80"/>
        </w:rPr>
        <w:t xml:space="preserve"> </w:t>
      </w:r>
      <w:r>
        <w:t>геометрическая</w:t>
      </w:r>
      <w:r>
        <w:rPr>
          <w:spacing w:val="80"/>
        </w:rPr>
        <w:t xml:space="preserve"> </w:t>
      </w:r>
      <w:r>
        <w:t>прогрессии.</w:t>
      </w:r>
      <w:r>
        <w:rPr>
          <w:spacing w:val="80"/>
        </w:rPr>
        <w:t xml:space="preserve"> </w:t>
      </w:r>
      <w:r>
        <w:t>Формулы n-го</w:t>
      </w:r>
      <w:r>
        <w:rPr>
          <w:spacing w:val="80"/>
        </w:rPr>
        <w:t xml:space="preserve"> </w:t>
      </w:r>
      <w:r>
        <w:t>члена</w:t>
      </w:r>
      <w:r>
        <w:rPr>
          <w:spacing w:val="80"/>
        </w:rPr>
        <w:t xml:space="preserve"> </w:t>
      </w:r>
      <w:r>
        <w:t>арифметической</w:t>
      </w:r>
      <w:r>
        <w:rPr>
          <w:spacing w:val="80"/>
        </w:rPr>
        <w:t xml:space="preserve"> </w:t>
      </w:r>
      <w:r>
        <w:t>и геометрической прогрессий, суммы первых n членов.</w:t>
      </w:r>
    </w:p>
    <w:p w14:paraId="01EB7655" w14:textId="77777777" w:rsidR="008B6EAD" w:rsidRDefault="00000000">
      <w:pPr>
        <w:pStyle w:val="a3"/>
        <w:spacing w:before="1" w:line="237" w:lineRule="auto"/>
        <w:ind w:right="356"/>
        <w:jc w:val="left"/>
      </w:pPr>
      <w:r>
        <w:t>Изображение</w:t>
      </w:r>
      <w:r>
        <w:rPr>
          <w:spacing w:val="-8"/>
        </w:rPr>
        <w:t xml:space="preserve"> </w:t>
      </w:r>
      <w:r>
        <w:t>членов</w:t>
      </w:r>
      <w:r>
        <w:rPr>
          <w:spacing w:val="-1"/>
        </w:rPr>
        <w:t xml:space="preserve"> </w:t>
      </w:r>
      <w:r>
        <w:t>арифметической</w:t>
      </w:r>
      <w:r>
        <w:rPr>
          <w:spacing w:val="-6"/>
        </w:rPr>
        <w:t xml:space="preserve"> </w:t>
      </w:r>
      <w:r>
        <w:t>и</w:t>
      </w:r>
      <w:r>
        <w:rPr>
          <w:spacing w:val="-6"/>
        </w:rPr>
        <w:t xml:space="preserve"> </w:t>
      </w:r>
      <w:r>
        <w:t>геометрической</w:t>
      </w:r>
      <w:r>
        <w:rPr>
          <w:spacing w:val="-2"/>
        </w:rPr>
        <w:t xml:space="preserve"> </w:t>
      </w:r>
      <w:r>
        <w:t>прогрессий</w:t>
      </w:r>
      <w:r>
        <w:rPr>
          <w:spacing w:val="-6"/>
        </w:rPr>
        <w:t xml:space="preserve"> </w:t>
      </w:r>
      <w:r>
        <w:t>точками</w:t>
      </w:r>
      <w:r>
        <w:rPr>
          <w:spacing w:val="-2"/>
        </w:rPr>
        <w:t xml:space="preserve"> </w:t>
      </w:r>
      <w:r>
        <w:t>на</w:t>
      </w:r>
      <w:r>
        <w:rPr>
          <w:spacing w:val="-8"/>
        </w:rPr>
        <w:t xml:space="preserve"> </w:t>
      </w:r>
      <w:r>
        <w:t>координатной плоскости. Линейный и экспоненциальный рост. Сложные проценты.</w:t>
      </w:r>
    </w:p>
    <w:p w14:paraId="41275B18" w14:textId="77777777" w:rsidR="008B6EAD" w:rsidRDefault="008B6EAD">
      <w:pPr>
        <w:pStyle w:val="a3"/>
        <w:spacing w:before="13"/>
        <w:ind w:left="0"/>
        <w:jc w:val="left"/>
      </w:pPr>
    </w:p>
    <w:p w14:paraId="1DDE74C0" w14:textId="77777777" w:rsidR="008B6EAD" w:rsidRDefault="00000000">
      <w:pPr>
        <w:pStyle w:val="2"/>
        <w:spacing w:line="237" w:lineRule="auto"/>
        <w:ind w:right="7953"/>
      </w:pPr>
      <w:r>
        <w:t>Планируемые</w:t>
      </w:r>
      <w:r>
        <w:rPr>
          <w:spacing w:val="-15"/>
        </w:rPr>
        <w:t xml:space="preserve"> </w:t>
      </w:r>
      <w:r>
        <w:t>результаты Личностные результаты</w:t>
      </w:r>
    </w:p>
    <w:p w14:paraId="7A31A9BC" w14:textId="77777777" w:rsidR="008B6EAD" w:rsidRDefault="00000000">
      <w:pPr>
        <w:pStyle w:val="a3"/>
        <w:spacing w:line="242" w:lineRule="auto"/>
        <w:ind w:right="900" w:firstLine="710"/>
      </w:pPr>
      <w:r>
        <w:t xml:space="preserve">Личностные результаты освоения программы учебного курса «Алгебра» </w:t>
      </w:r>
      <w:r>
        <w:rPr>
          <w:spacing w:val="-2"/>
        </w:rPr>
        <w:t>характеризуются:</w:t>
      </w:r>
    </w:p>
    <w:p w14:paraId="5E499625" w14:textId="77777777" w:rsidR="008B6EAD" w:rsidRDefault="00000000">
      <w:pPr>
        <w:pStyle w:val="3"/>
        <w:numPr>
          <w:ilvl w:val="0"/>
          <w:numId w:val="62"/>
        </w:numPr>
        <w:tabs>
          <w:tab w:val="left" w:pos="1679"/>
        </w:tabs>
        <w:spacing w:line="272" w:lineRule="exact"/>
        <w:ind w:left="1679" w:hanging="263"/>
      </w:pPr>
      <w:r>
        <w:rPr>
          <w:spacing w:val="-2"/>
        </w:rPr>
        <w:t>патриотическое</w:t>
      </w:r>
      <w:r>
        <w:rPr>
          <w:spacing w:val="8"/>
        </w:rPr>
        <w:t xml:space="preserve"> </w:t>
      </w:r>
      <w:r>
        <w:rPr>
          <w:spacing w:val="-2"/>
        </w:rPr>
        <w:t>воспитание:</w:t>
      </w:r>
    </w:p>
    <w:p w14:paraId="4811E53A" w14:textId="77777777" w:rsidR="008B6EAD" w:rsidRDefault="00000000">
      <w:pPr>
        <w:pStyle w:val="a3"/>
        <w:ind w:right="894"/>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193CF77" w14:textId="77777777" w:rsidR="008B6EAD" w:rsidRDefault="00000000">
      <w:pPr>
        <w:pStyle w:val="3"/>
        <w:numPr>
          <w:ilvl w:val="0"/>
          <w:numId w:val="62"/>
        </w:numPr>
        <w:tabs>
          <w:tab w:val="left" w:pos="1679"/>
        </w:tabs>
        <w:spacing w:before="2" w:line="272" w:lineRule="exact"/>
        <w:ind w:left="1679" w:hanging="263"/>
      </w:pPr>
      <w:r>
        <w:t>гражданское</w:t>
      </w:r>
      <w:r>
        <w:rPr>
          <w:spacing w:val="-8"/>
        </w:rPr>
        <w:t xml:space="preserve"> </w:t>
      </w:r>
      <w:r>
        <w:t>и</w:t>
      </w:r>
      <w:r>
        <w:rPr>
          <w:spacing w:val="-6"/>
        </w:rPr>
        <w:t xml:space="preserve"> </w:t>
      </w:r>
      <w:r>
        <w:t>духовно-нравственное</w:t>
      </w:r>
      <w:r>
        <w:rPr>
          <w:spacing w:val="-7"/>
        </w:rPr>
        <w:t xml:space="preserve"> </w:t>
      </w:r>
      <w:r>
        <w:rPr>
          <w:spacing w:val="-2"/>
        </w:rPr>
        <w:t>воспитание:</w:t>
      </w:r>
    </w:p>
    <w:p w14:paraId="4E8AE990" w14:textId="77777777" w:rsidR="008B6EAD" w:rsidRDefault="00000000">
      <w:pPr>
        <w:pStyle w:val="a3"/>
        <w:ind w:right="900"/>
      </w:pPr>
      <w:r>
        <w:lastRenderedPageBreak/>
        <w:t>готовностью к выполнению</w:t>
      </w:r>
      <w:r>
        <w:rPr>
          <w:spacing w:val="-3"/>
        </w:rPr>
        <w:t xml:space="preserve"> </w:t>
      </w:r>
      <w:r>
        <w:t>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22F115A" w14:textId="77777777" w:rsidR="008B6EAD" w:rsidRDefault="00000000">
      <w:pPr>
        <w:pStyle w:val="3"/>
        <w:numPr>
          <w:ilvl w:val="0"/>
          <w:numId w:val="62"/>
        </w:numPr>
        <w:tabs>
          <w:tab w:val="left" w:pos="1679"/>
        </w:tabs>
        <w:spacing w:line="273" w:lineRule="exact"/>
        <w:ind w:left="1679" w:hanging="263"/>
      </w:pPr>
      <w:r>
        <w:t>трудовое</w:t>
      </w:r>
      <w:r>
        <w:rPr>
          <w:spacing w:val="3"/>
        </w:rPr>
        <w:t xml:space="preserve"> </w:t>
      </w:r>
      <w:r>
        <w:rPr>
          <w:spacing w:val="-2"/>
        </w:rPr>
        <w:t>воспитание:</w:t>
      </w:r>
    </w:p>
    <w:p w14:paraId="22B993F2" w14:textId="77777777" w:rsidR="008B6EAD" w:rsidRDefault="00000000">
      <w:pPr>
        <w:pStyle w:val="a3"/>
        <w:ind w:right="894"/>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46D741E" w14:textId="77777777" w:rsidR="008B6EAD" w:rsidRDefault="00000000">
      <w:pPr>
        <w:pStyle w:val="3"/>
        <w:numPr>
          <w:ilvl w:val="0"/>
          <w:numId w:val="62"/>
        </w:numPr>
        <w:tabs>
          <w:tab w:val="left" w:pos="1679"/>
        </w:tabs>
        <w:spacing w:before="3" w:line="272" w:lineRule="exact"/>
        <w:ind w:left="1679" w:hanging="263"/>
      </w:pPr>
      <w:r>
        <w:t>эстетическое</w:t>
      </w:r>
      <w:r>
        <w:rPr>
          <w:spacing w:val="-11"/>
        </w:rPr>
        <w:t xml:space="preserve"> </w:t>
      </w:r>
      <w:r>
        <w:rPr>
          <w:spacing w:val="-2"/>
        </w:rPr>
        <w:t>воспитание:</w:t>
      </w:r>
    </w:p>
    <w:p w14:paraId="360C8E7F" w14:textId="77777777" w:rsidR="008B6EAD" w:rsidRDefault="00000000">
      <w:pPr>
        <w:pStyle w:val="a3"/>
        <w:spacing w:line="242" w:lineRule="auto"/>
        <w:ind w:right="902"/>
      </w:pPr>
      <w:r>
        <w:t>способностью</w:t>
      </w:r>
      <w:r>
        <w:rPr>
          <w:spacing w:val="-7"/>
        </w:rPr>
        <w:t xml:space="preserve"> </w:t>
      </w:r>
      <w:r>
        <w:t>к</w:t>
      </w:r>
      <w:r>
        <w:rPr>
          <w:spacing w:val="-6"/>
        </w:rPr>
        <w:t xml:space="preserve"> </w:t>
      </w:r>
      <w:r>
        <w:t>эмоциональному</w:t>
      </w:r>
      <w:r>
        <w:rPr>
          <w:spacing w:val="-10"/>
        </w:rPr>
        <w:t xml:space="preserve"> </w:t>
      </w:r>
      <w:r>
        <w:t>и эстетическому</w:t>
      </w:r>
      <w:r>
        <w:rPr>
          <w:spacing w:val="-10"/>
        </w:rPr>
        <w:t xml:space="preserve"> </w:t>
      </w:r>
      <w:r>
        <w:t>восприятию математических</w:t>
      </w:r>
      <w:r>
        <w:rPr>
          <w:spacing w:val="-5"/>
        </w:rPr>
        <w:t xml:space="preserve"> </w:t>
      </w:r>
      <w:r>
        <w:t>объектов, задач, решений, рассуждений, умению видеть математические закономерности в искусстве;</w:t>
      </w:r>
    </w:p>
    <w:p w14:paraId="6EB7A6F4" w14:textId="77777777" w:rsidR="008B6EAD" w:rsidRDefault="008B6EAD">
      <w:pPr>
        <w:pStyle w:val="a3"/>
        <w:spacing w:line="242" w:lineRule="auto"/>
      </w:pPr>
    </w:p>
    <w:p w14:paraId="56ED0E5B" w14:textId="366675FA" w:rsidR="008B6EAD" w:rsidRDefault="00AF0B4E" w:rsidP="00AF0B4E">
      <w:pPr>
        <w:tabs>
          <w:tab w:val="left" w:pos="1596"/>
        </w:tabs>
      </w:pPr>
      <w:r>
        <w:rPr>
          <w:sz w:val="24"/>
          <w:szCs w:val="24"/>
        </w:rPr>
        <w:tab/>
      </w:r>
      <w:r>
        <w:t>ценности</w:t>
      </w:r>
      <w:r>
        <w:rPr>
          <w:spacing w:val="-10"/>
        </w:rPr>
        <w:t xml:space="preserve"> </w:t>
      </w:r>
      <w:r>
        <w:t>научного</w:t>
      </w:r>
      <w:r>
        <w:rPr>
          <w:spacing w:val="-5"/>
        </w:rPr>
        <w:t xml:space="preserve"> </w:t>
      </w:r>
      <w:r>
        <w:rPr>
          <w:spacing w:val="-2"/>
        </w:rPr>
        <w:t>познания:</w:t>
      </w:r>
    </w:p>
    <w:p w14:paraId="5F4C9358" w14:textId="77777777" w:rsidR="008B6EAD" w:rsidRDefault="00000000">
      <w:pPr>
        <w:pStyle w:val="a3"/>
        <w:ind w:right="900"/>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7BD9274" w14:textId="77777777" w:rsidR="008B6EAD" w:rsidRDefault="00000000">
      <w:pPr>
        <w:pStyle w:val="3"/>
        <w:numPr>
          <w:ilvl w:val="0"/>
          <w:numId w:val="62"/>
        </w:numPr>
        <w:tabs>
          <w:tab w:val="left" w:pos="1679"/>
        </w:tabs>
        <w:spacing w:before="6" w:line="242" w:lineRule="auto"/>
        <w:ind w:left="1416" w:right="905" w:firstLine="0"/>
      </w:pPr>
      <w:r>
        <w:t xml:space="preserve">физическое воспитание, формирование культуры здоровья и эмоционального </w:t>
      </w:r>
      <w:r>
        <w:rPr>
          <w:spacing w:val="-2"/>
        </w:rPr>
        <w:t>благополучия:</w:t>
      </w:r>
    </w:p>
    <w:p w14:paraId="5EA82CCD" w14:textId="77777777" w:rsidR="008B6EAD" w:rsidRDefault="00000000">
      <w:pPr>
        <w:pStyle w:val="a3"/>
        <w:ind w:left="1415" w:right="900"/>
      </w:pPr>
      <w:r>
        <w:t>готовностью</w:t>
      </w:r>
      <w:r>
        <w:rPr>
          <w:spacing w:val="-8"/>
        </w:rPr>
        <w:t xml:space="preserve"> </w:t>
      </w:r>
      <w:r>
        <w:t>применять</w:t>
      </w:r>
      <w:r>
        <w:rPr>
          <w:spacing w:val="-5"/>
        </w:rPr>
        <w:t xml:space="preserve"> </w:t>
      </w:r>
      <w:r>
        <w:t>математические знания в</w:t>
      </w:r>
      <w:r>
        <w:rPr>
          <w:spacing w:val="-4"/>
        </w:rPr>
        <w:t xml:space="preserve"> </w:t>
      </w:r>
      <w:r>
        <w:t>интересах</w:t>
      </w:r>
      <w:r>
        <w:rPr>
          <w:spacing w:val="-2"/>
        </w:rPr>
        <w:t xml:space="preserve"> </w:t>
      </w:r>
      <w:r>
        <w:t>своего</w:t>
      </w:r>
      <w:r>
        <w:rPr>
          <w:spacing w:val="-2"/>
        </w:rPr>
        <w:t xml:space="preserve"> </w:t>
      </w:r>
      <w:r>
        <w:t>здоровья, ведения</w:t>
      </w:r>
      <w:r>
        <w:rPr>
          <w:spacing w:val="-2"/>
        </w:rPr>
        <w:t xml:space="preserve"> </w:t>
      </w:r>
      <w:r>
        <w:t>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4CBAB4E" w14:textId="77777777" w:rsidR="008B6EAD" w:rsidRDefault="00000000">
      <w:pPr>
        <w:pStyle w:val="3"/>
        <w:numPr>
          <w:ilvl w:val="0"/>
          <w:numId w:val="62"/>
        </w:numPr>
        <w:tabs>
          <w:tab w:val="left" w:pos="1678"/>
        </w:tabs>
        <w:spacing w:line="272" w:lineRule="exact"/>
        <w:ind w:left="1678" w:hanging="263"/>
      </w:pPr>
      <w:r>
        <w:rPr>
          <w:spacing w:val="-2"/>
        </w:rPr>
        <w:t>экологическое</w:t>
      </w:r>
      <w:r>
        <w:rPr>
          <w:spacing w:val="6"/>
        </w:rPr>
        <w:t xml:space="preserve"> </w:t>
      </w:r>
      <w:r>
        <w:rPr>
          <w:spacing w:val="-2"/>
        </w:rPr>
        <w:t>воспитание:</w:t>
      </w:r>
    </w:p>
    <w:p w14:paraId="4477D2AF" w14:textId="77777777" w:rsidR="008B6EAD" w:rsidRDefault="00000000">
      <w:pPr>
        <w:pStyle w:val="a3"/>
        <w:ind w:left="1415" w:right="899"/>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43DA6D73" w14:textId="77777777" w:rsidR="008B6EAD" w:rsidRDefault="00000000">
      <w:pPr>
        <w:pStyle w:val="3"/>
        <w:numPr>
          <w:ilvl w:val="0"/>
          <w:numId w:val="62"/>
        </w:numPr>
        <w:tabs>
          <w:tab w:val="left" w:pos="1678"/>
        </w:tabs>
        <w:spacing w:line="272" w:lineRule="exact"/>
        <w:ind w:left="1678" w:hanging="263"/>
      </w:pPr>
      <w:r>
        <w:t>адаптация</w:t>
      </w:r>
      <w:r>
        <w:rPr>
          <w:spacing w:val="-12"/>
        </w:rPr>
        <w:t xml:space="preserve"> </w:t>
      </w:r>
      <w:r>
        <w:t>к</w:t>
      </w:r>
      <w:r>
        <w:rPr>
          <w:spacing w:val="-8"/>
        </w:rPr>
        <w:t xml:space="preserve"> </w:t>
      </w:r>
      <w:r>
        <w:t>изменяющимся</w:t>
      </w:r>
      <w:r>
        <w:rPr>
          <w:spacing w:val="-6"/>
        </w:rPr>
        <w:t xml:space="preserve"> </w:t>
      </w:r>
      <w:r>
        <w:t>условиям</w:t>
      </w:r>
      <w:r>
        <w:rPr>
          <w:spacing w:val="-7"/>
        </w:rPr>
        <w:t xml:space="preserve"> </w:t>
      </w:r>
      <w:r>
        <w:t>социальной</w:t>
      </w:r>
      <w:r>
        <w:rPr>
          <w:spacing w:val="-6"/>
        </w:rPr>
        <w:t xml:space="preserve"> </w:t>
      </w:r>
      <w:r>
        <w:t>и</w:t>
      </w:r>
      <w:r>
        <w:rPr>
          <w:spacing w:val="-10"/>
        </w:rPr>
        <w:t xml:space="preserve"> </w:t>
      </w:r>
      <w:r>
        <w:t>природной</w:t>
      </w:r>
      <w:r>
        <w:rPr>
          <w:spacing w:val="-10"/>
        </w:rPr>
        <w:t xml:space="preserve"> </w:t>
      </w:r>
      <w:r>
        <w:rPr>
          <w:spacing w:val="-2"/>
        </w:rPr>
        <w:t>среды:</w:t>
      </w:r>
    </w:p>
    <w:p w14:paraId="2DA5A181" w14:textId="77777777" w:rsidR="008B6EAD" w:rsidRDefault="00000000">
      <w:pPr>
        <w:pStyle w:val="a3"/>
        <w:tabs>
          <w:tab w:val="left" w:pos="2961"/>
          <w:tab w:val="left" w:pos="3316"/>
          <w:tab w:val="left" w:pos="4622"/>
          <w:tab w:val="left" w:pos="4972"/>
          <w:tab w:val="left" w:pos="6143"/>
          <w:tab w:val="left" w:pos="8323"/>
          <w:tab w:val="left" w:pos="9811"/>
          <w:tab w:val="left" w:pos="10756"/>
        </w:tabs>
        <w:ind w:left="1415" w:right="912"/>
        <w:jc w:val="left"/>
      </w:pPr>
      <w:r>
        <w:rPr>
          <w:spacing w:val="-2"/>
        </w:rPr>
        <w:t>готовностью</w:t>
      </w:r>
      <w:r>
        <w:tab/>
      </w:r>
      <w:r>
        <w:rPr>
          <w:spacing w:val="-10"/>
        </w:rPr>
        <w:t>к</w:t>
      </w:r>
      <w:r>
        <w:tab/>
      </w:r>
      <w:r>
        <w:rPr>
          <w:spacing w:val="-2"/>
        </w:rPr>
        <w:t>действиям</w:t>
      </w:r>
      <w:r>
        <w:tab/>
      </w:r>
      <w:r>
        <w:rPr>
          <w:spacing w:val="-10"/>
        </w:rPr>
        <w:t>в</w:t>
      </w:r>
      <w:r>
        <w:tab/>
      </w:r>
      <w:r>
        <w:rPr>
          <w:spacing w:val="-2"/>
        </w:rPr>
        <w:t>условиях</w:t>
      </w:r>
      <w:r>
        <w:tab/>
      </w:r>
      <w:r>
        <w:rPr>
          <w:spacing w:val="-2"/>
        </w:rPr>
        <w:t>неопределённости,</w:t>
      </w:r>
      <w:r>
        <w:tab/>
      </w:r>
      <w:r>
        <w:rPr>
          <w:spacing w:val="-2"/>
        </w:rPr>
        <w:t>повышению</w:t>
      </w:r>
      <w:r>
        <w:tab/>
      </w:r>
      <w:r>
        <w:rPr>
          <w:spacing w:val="-2"/>
        </w:rPr>
        <w:t>уровня</w:t>
      </w:r>
      <w:r>
        <w:tab/>
      </w:r>
      <w:r>
        <w:rPr>
          <w:spacing w:val="-4"/>
        </w:rPr>
        <w:t xml:space="preserve">своей </w:t>
      </w:r>
      <w:r>
        <w:t>компетентности</w:t>
      </w:r>
      <w:r>
        <w:rPr>
          <w:spacing w:val="-3"/>
        </w:rPr>
        <w:t xml:space="preserve"> </w:t>
      </w:r>
      <w:r>
        <w:t>через практическую</w:t>
      </w:r>
      <w:r>
        <w:rPr>
          <w:spacing w:val="-1"/>
        </w:rPr>
        <w:t xml:space="preserve"> </w:t>
      </w:r>
      <w:r>
        <w:t>деятельность,</w:t>
      </w:r>
      <w:r>
        <w:rPr>
          <w:spacing w:val="-1"/>
        </w:rPr>
        <w:t xml:space="preserve"> </w:t>
      </w:r>
      <w:r>
        <w:t>в</w:t>
      </w:r>
      <w:r>
        <w:rPr>
          <w:spacing w:val="-2"/>
        </w:rPr>
        <w:t xml:space="preserve"> </w:t>
      </w:r>
      <w:r>
        <w:t>том</w:t>
      </w:r>
      <w:r>
        <w:rPr>
          <w:spacing w:val="-2"/>
        </w:rPr>
        <w:t xml:space="preserve"> </w:t>
      </w:r>
      <w:r>
        <w:t>числе</w:t>
      </w:r>
      <w:r>
        <w:rPr>
          <w:spacing w:val="-5"/>
        </w:rPr>
        <w:t xml:space="preserve"> </w:t>
      </w:r>
      <w:r>
        <w:t>умение учиться у</w:t>
      </w:r>
      <w:r>
        <w:rPr>
          <w:spacing w:val="-9"/>
        </w:rPr>
        <w:t xml:space="preserve"> </w:t>
      </w:r>
      <w:r>
        <w:t>других</w:t>
      </w:r>
      <w:r>
        <w:rPr>
          <w:spacing w:val="-4"/>
        </w:rPr>
        <w:t xml:space="preserve"> </w:t>
      </w:r>
      <w:r>
        <w:t>людей, приобретать в совместной деятельности новые знания, навыки и компетенции из опыта других; необходимостью</w:t>
      </w:r>
      <w:r>
        <w:rPr>
          <w:spacing w:val="34"/>
        </w:rPr>
        <w:t xml:space="preserve"> </w:t>
      </w:r>
      <w:r>
        <w:t>в</w:t>
      </w:r>
      <w:r>
        <w:rPr>
          <w:spacing w:val="40"/>
        </w:rPr>
        <w:t xml:space="preserve"> </w:t>
      </w:r>
      <w:r>
        <w:t>формировании</w:t>
      </w:r>
      <w:r>
        <w:rPr>
          <w:spacing w:val="37"/>
        </w:rPr>
        <w:t xml:space="preserve"> </w:t>
      </w:r>
      <w:r>
        <w:t>новых знаний,</w:t>
      </w:r>
      <w:r>
        <w:rPr>
          <w:spacing w:val="38"/>
        </w:rPr>
        <w:t xml:space="preserve"> </w:t>
      </w:r>
      <w:r>
        <w:t>в</w:t>
      </w:r>
      <w:r>
        <w:rPr>
          <w:spacing w:val="37"/>
        </w:rPr>
        <w:t xml:space="preserve"> </w:t>
      </w:r>
      <w:r>
        <w:t>том</w:t>
      </w:r>
      <w:r>
        <w:rPr>
          <w:spacing w:val="37"/>
        </w:rPr>
        <w:t xml:space="preserve"> </w:t>
      </w:r>
      <w:r>
        <w:t>числе</w:t>
      </w:r>
      <w:r>
        <w:rPr>
          <w:spacing w:val="39"/>
        </w:rPr>
        <w:t xml:space="preserve"> </w:t>
      </w:r>
      <w:r>
        <w:t>формулировать</w:t>
      </w:r>
      <w:r>
        <w:rPr>
          <w:spacing w:val="40"/>
        </w:rPr>
        <w:t xml:space="preserve"> </w:t>
      </w:r>
      <w:r>
        <w:t>идеи,</w:t>
      </w:r>
      <w:r>
        <w:rPr>
          <w:spacing w:val="38"/>
        </w:rPr>
        <w:t xml:space="preserve"> </w:t>
      </w:r>
      <w:r>
        <w:t>понятия, гипотезы</w:t>
      </w:r>
      <w:r>
        <w:rPr>
          <w:spacing w:val="80"/>
        </w:rPr>
        <w:t xml:space="preserve"> </w:t>
      </w:r>
      <w:r>
        <w:t>об</w:t>
      </w:r>
      <w:r>
        <w:rPr>
          <w:spacing w:val="40"/>
        </w:rPr>
        <w:t xml:space="preserve"> </w:t>
      </w:r>
      <w:r>
        <w:t>объектах</w:t>
      </w:r>
      <w:r>
        <w:rPr>
          <w:spacing w:val="73"/>
        </w:rPr>
        <w:t xml:space="preserve"> </w:t>
      </w:r>
      <w:r>
        <w:t>и</w:t>
      </w:r>
      <w:r>
        <w:rPr>
          <w:spacing w:val="79"/>
        </w:rPr>
        <w:t xml:space="preserve"> </w:t>
      </w:r>
      <w:r>
        <w:t>явлениях,</w:t>
      </w:r>
      <w:r>
        <w:rPr>
          <w:spacing w:val="75"/>
        </w:rPr>
        <w:t xml:space="preserve"> </w:t>
      </w:r>
      <w:r>
        <w:t>в</w:t>
      </w:r>
      <w:r>
        <w:rPr>
          <w:spacing w:val="75"/>
        </w:rPr>
        <w:t xml:space="preserve"> </w:t>
      </w:r>
      <w:r>
        <w:t>том</w:t>
      </w:r>
      <w:r>
        <w:rPr>
          <w:spacing w:val="75"/>
        </w:rPr>
        <w:t xml:space="preserve"> </w:t>
      </w:r>
      <w:r>
        <w:t>числе</w:t>
      </w:r>
      <w:r>
        <w:rPr>
          <w:spacing w:val="77"/>
        </w:rPr>
        <w:t xml:space="preserve"> </w:t>
      </w:r>
      <w:r>
        <w:t>ранее</w:t>
      </w:r>
      <w:r>
        <w:rPr>
          <w:spacing w:val="77"/>
        </w:rPr>
        <w:t xml:space="preserve"> </w:t>
      </w:r>
      <w:r>
        <w:t>неизвестных,</w:t>
      </w:r>
      <w:r>
        <w:rPr>
          <w:spacing w:val="75"/>
        </w:rPr>
        <w:t xml:space="preserve"> </w:t>
      </w:r>
      <w:r>
        <w:t>осознавать</w:t>
      </w:r>
      <w:r>
        <w:rPr>
          <w:spacing w:val="79"/>
        </w:rPr>
        <w:t xml:space="preserve"> </w:t>
      </w:r>
      <w:r>
        <w:t>дефициты собственных знаний и компетентностей, планировать своё развитие;</w:t>
      </w:r>
    </w:p>
    <w:p w14:paraId="4631ABB4" w14:textId="77777777" w:rsidR="008B6EAD" w:rsidRDefault="00000000">
      <w:pPr>
        <w:pStyle w:val="a3"/>
        <w:ind w:left="1415" w:right="907"/>
      </w:pPr>
      <w:r>
        <w:t>способностью осознавать стрессовую ситуацию, воспринимать стрессовую ситуацию как</w:t>
      </w:r>
      <w:r>
        <w:rPr>
          <w:spacing w:val="40"/>
        </w:rPr>
        <w:t xml:space="preserve"> </w:t>
      </w:r>
      <w:r>
        <w:t>вызов, требующий контрмер, корректировать принимаемые решения и действия, формулировать и оценивать риски и последствия, формировать опыт.</w:t>
      </w:r>
    </w:p>
    <w:p w14:paraId="7A94EA0F" w14:textId="77777777" w:rsidR="008B6EAD" w:rsidRDefault="008B6EAD">
      <w:pPr>
        <w:pStyle w:val="a3"/>
        <w:spacing w:before="275"/>
        <w:ind w:left="0"/>
        <w:jc w:val="left"/>
      </w:pPr>
    </w:p>
    <w:p w14:paraId="3DE44134" w14:textId="77777777" w:rsidR="008B6EAD" w:rsidRDefault="00000000">
      <w:pPr>
        <w:pStyle w:val="2"/>
        <w:spacing w:before="1" w:line="240" w:lineRule="auto"/>
        <w:jc w:val="left"/>
      </w:pPr>
      <w:r>
        <w:t>Метапредметные</w:t>
      </w:r>
      <w:r>
        <w:rPr>
          <w:spacing w:val="-10"/>
        </w:rPr>
        <w:t xml:space="preserve"> </w:t>
      </w:r>
      <w:r>
        <w:rPr>
          <w:spacing w:val="-2"/>
        </w:rPr>
        <w:t>результаты</w:t>
      </w:r>
    </w:p>
    <w:p w14:paraId="78A63630" w14:textId="77777777" w:rsidR="008B6EAD" w:rsidRDefault="008B6EAD">
      <w:pPr>
        <w:pStyle w:val="a3"/>
        <w:spacing w:before="4"/>
        <w:ind w:left="0"/>
        <w:jc w:val="left"/>
        <w:rPr>
          <w:b/>
        </w:rPr>
      </w:pPr>
    </w:p>
    <w:p w14:paraId="1B79C886" w14:textId="77777777" w:rsidR="008B6EAD" w:rsidRDefault="00000000">
      <w:pPr>
        <w:pStyle w:val="3"/>
      </w:pPr>
      <w:r>
        <w:t>Познавательные</w:t>
      </w:r>
      <w:r>
        <w:rPr>
          <w:spacing w:val="-3"/>
        </w:rPr>
        <w:t xml:space="preserve"> </w:t>
      </w:r>
      <w:r>
        <w:t>универсальные</w:t>
      </w:r>
      <w:r>
        <w:rPr>
          <w:spacing w:val="-12"/>
        </w:rPr>
        <w:t xml:space="preserve"> </w:t>
      </w:r>
      <w:r>
        <w:t>учебные</w:t>
      </w:r>
      <w:r>
        <w:rPr>
          <w:spacing w:val="-7"/>
        </w:rPr>
        <w:t xml:space="preserve"> </w:t>
      </w:r>
      <w:r>
        <w:rPr>
          <w:spacing w:val="-2"/>
        </w:rPr>
        <w:t>действия</w:t>
      </w:r>
    </w:p>
    <w:p w14:paraId="2A0E848A" w14:textId="77777777" w:rsidR="008B6EAD" w:rsidRDefault="00000000">
      <w:pPr>
        <w:spacing w:line="271" w:lineRule="exact"/>
        <w:ind w:left="1416"/>
        <w:jc w:val="both"/>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09FF5D08" w14:textId="77777777" w:rsidR="008B6EAD" w:rsidRDefault="00000000">
      <w:pPr>
        <w:pStyle w:val="a5"/>
        <w:numPr>
          <w:ilvl w:val="0"/>
          <w:numId w:val="61"/>
        </w:numPr>
        <w:tabs>
          <w:tab w:val="left" w:pos="1631"/>
        </w:tabs>
        <w:ind w:right="900" w:firstLine="0"/>
        <w:rPr>
          <w:sz w:val="24"/>
        </w:rPr>
      </w:pPr>
      <w:r>
        <w:rPr>
          <w:sz w:val="24"/>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Pr>
          <w:sz w:val="24"/>
        </w:rPr>
        <w:lastRenderedPageBreak/>
        <w:t>существенный признак классификации, основания для обобщения и сравнения, критерии проводимого анализа;</w:t>
      </w:r>
    </w:p>
    <w:p w14:paraId="24A0A68B" w14:textId="77777777" w:rsidR="008B6EAD" w:rsidRDefault="00000000">
      <w:pPr>
        <w:pStyle w:val="a5"/>
        <w:numPr>
          <w:ilvl w:val="0"/>
          <w:numId w:val="61"/>
        </w:numPr>
        <w:tabs>
          <w:tab w:val="left" w:pos="1784"/>
        </w:tabs>
        <w:spacing w:before="8" w:line="232" w:lineRule="auto"/>
        <w:ind w:right="911" w:firstLine="0"/>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14:paraId="4221E389" w14:textId="77777777" w:rsidR="008B6EAD" w:rsidRDefault="00000000">
      <w:pPr>
        <w:pStyle w:val="a5"/>
        <w:numPr>
          <w:ilvl w:val="0"/>
          <w:numId w:val="61"/>
        </w:numPr>
        <w:tabs>
          <w:tab w:val="left" w:pos="1606"/>
        </w:tabs>
        <w:spacing w:before="13" w:line="237" w:lineRule="auto"/>
        <w:ind w:left="1415" w:right="901" w:firstLine="0"/>
        <w:rPr>
          <w:sz w:val="24"/>
        </w:rPr>
      </w:pPr>
      <w:r>
        <w:rPr>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sz w:val="24"/>
        </w:rPr>
        <w:t>противоречий;</w:t>
      </w:r>
    </w:p>
    <w:p w14:paraId="2922CBB9" w14:textId="77777777" w:rsidR="008B6EAD" w:rsidRDefault="00000000">
      <w:pPr>
        <w:pStyle w:val="a5"/>
        <w:numPr>
          <w:ilvl w:val="0"/>
          <w:numId w:val="61"/>
        </w:numPr>
        <w:tabs>
          <w:tab w:val="left" w:pos="1735"/>
        </w:tabs>
        <w:spacing w:before="1" w:line="237" w:lineRule="auto"/>
        <w:ind w:left="1415" w:right="904" w:firstLine="0"/>
        <w:rPr>
          <w:sz w:val="24"/>
        </w:rPr>
      </w:pPr>
      <w:r>
        <w:rPr>
          <w:sz w:val="24"/>
        </w:rPr>
        <w:t>делать выводы с использованием законов логики, дедуктивных и индуктивных умозаключений, умозаключений по аналогии;</w:t>
      </w:r>
    </w:p>
    <w:p w14:paraId="36EE4097" w14:textId="77777777" w:rsidR="008B6EAD" w:rsidRDefault="00000000">
      <w:pPr>
        <w:pStyle w:val="a5"/>
        <w:numPr>
          <w:ilvl w:val="0"/>
          <w:numId w:val="61"/>
        </w:numPr>
        <w:tabs>
          <w:tab w:val="left" w:pos="1567"/>
        </w:tabs>
        <w:spacing w:before="10" w:line="237" w:lineRule="auto"/>
        <w:ind w:left="1415" w:right="906" w:firstLine="0"/>
        <w:rPr>
          <w:sz w:val="24"/>
        </w:rPr>
      </w:pPr>
      <w:r>
        <w:rPr>
          <w:sz w:val="24"/>
        </w:rPr>
        <w:t>разбирать доказательства математических утверждений (прямые и от противного), проводить самостоятельно</w:t>
      </w:r>
      <w:r>
        <w:rPr>
          <w:spacing w:val="-3"/>
          <w:sz w:val="24"/>
        </w:rPr>
        <w:t xml:space="preserve"> </w:t>
      </w:r>
      <w:r>
        <w:rPr>
          <w:sz w:val="24"/>
        </w:rPr>
        <w:t>несложные</w:t>
      </w:r>
      <w:r>
        <w:rPr>
          <w:spacing w:val="-8"/>
          <w:sz w:val="24"/>
        </w:rPr>
        <w:t xml:space="preserve"> </w:t>
      </w:r>
      <w:r>
        <w:rPr>
          <w:sz w:val="24"/>
        </w:rPr>
        <w:t>доказательства</w:t>
      </w:r>
      <w:r>
        <w:rPr>
          <w:spacing w:val="-8"/>
          <w:sz w:val="24"/>
        </w:rPr>
        <w:t xml:space="preserve"> </w:t>
      </w:r>
      <w:r>
        <w:rPr>
          <w:sz w:val="24"/>
        </w:rPr>
        <w:t>математических</w:t>
      </w:r>
      <w:r>
        <w:rPr>
          <w:spacing w:val="-7"/>
          <w:sz w:val="24"/>
        </w:rPr>
        <w:t xml:space="preserve"> </w:t>
      </w:r>
      <w:r>
        <w:rPr>
          <w:sz w:val="24"/>
        </w:rPr>
        <w:t>фактов,</w:t>
      </w:r>
      <w:r>
        <w:rPr>
          <w:spacing w:val="-5"/>
          <w:sz w:val="24"/>
        </w:rPr>
        <w:t xml:space="preserve"> </w:t>
      </w:r>
      <w:r>
        <w:rPr>
          <w:sz w:val="24"/>
        </w:rPr>
        <w:t>выстраивать</w:t>
      </w:r>
      <w:r>
        <w:rPr>
          <w:spacing w:val="-2"/>
          <w:sz w:val="24"/>
        </w:rPr>
        <w:t xml:space="preserve"> </w:t>
      </w:r>
      <w:r>
        <w:rPr>
          <w:sz w:val="24"/>
        </w:rPr>
        <w:t>аргументацию, приводить примеры и контрпримеры, обосновывать собственные рассуждения;</w:t>
      </w:r>
    </w:p>
    <w:p w14:paraId="6D30A629" w14:textId="77777777" w:rsidR="008B6EAD" w:rsidRDefault="00000000">
      <w:pPr>
        <w:pStyle w:val="a5"/>
        <w:numPr>
          <w:ilvl w:val="0"/>
          <w:numId w:val="61"/>
        </w:numPr>
        <w:tabs>
          <w:tab w:val="left" w:pos="1663"/>
        </w:tabs>
        <w:spacing w:before="4" w:line="242" w:lineRule="auto"/>
        <w:ind w:left="1415" w:right="902" w:firstLine="0"/>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E6373C5" w14:textId="77777777" w:rsidR="008B6EAD" w:rsidRDefault="00000000">
      <w:pPr>
        <w:spacing w:line="272" w:lineRule="exact"/>
        <w:ind w:left="1415"/>
        <w:jc w:val="both"/>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485D3697" w14:textId="77777777" w:rsidR="008B6EAD" w:rsidRDefault="00000000">
      <w:pPr>
        <w:pStyle w:val="a5"/>
        <w:numPr>
          <w:ilvl w:val="0"/>
          <w:numId w:val="61"/>
        </w:numPr>
        <w:tabs>
          <w:tab w:val="left" w:pos="1567"/>
        </w:tabs>
        <w:spacing w:line="272" w:lineRule="exact"/>
        <w:ind w:left="1567" w:hanging="152"/>
        <w:rPr>
          <w:sz w:val="24"/>
        </w:rPr>
      </w:pPr>
      <w:r>
        <w:rPr>
          <w:sz w:val="24"/>
        </w:rPr>
        <w:t>использовать</w:t>
      </w:r>
      <w:r>
        <w:rPr>
          <w:spacing w:val="-3"/>
          <w:sz w:val="24"/>
        </w:rPr>
        <w:t xml:space="preserve"> </w:t>
      </w:r>
      <w:r>
        <w:rPr>
          <w:sz w:val="24"/>
        </w:rPr>
        <w:t>вопросы</w:t>
      </w:r>
      <w:r>
        <w:rPr>
          <w:spacing w:val="10"/>
          <w:sz w:val="24"/>
        </w:rPr>
        <w:t xml:space="preserve"> </w:t>
      </w:r>
      <w:r>
        <w:rPr>
          <w:sz w:val="24"/>
        </w:rPr>
        <w:t>как</w:t>
      </w:r>
      <w:r>
        <w:rPr>
          <w:spacing w:val="6"/>
          <w:sz w:val="24"/>
        </w:rPr>
        <w:t xml:space="preserve"> </w:t>
      </w:r>
      <w:r>
        <w:rPr>
          <w:sz w:val="24"/>
        </w:rPr>
        <w:t>исследовательский</w:t>
      </w:r>
      <w:r>
        <w:rPr>
          <w:spacing w:val="5"/>
          <w:sz w:val="24"/>
        </w:rPr>
        <w:t xml:space="preserve"> </w:t>
      </w:r>
      <w:r>
        <w:rPr>
          <w:sz w:val="24"/>
        </w:rPr>
        <w:t>инструмент</w:t>
      </w:r>
      <w:r>
        <w:rPr>
          <w:spacing w:val="8"/>
          <w:sz w:val="24"/>
        </w:rPr>
        <w:t xml:space="preserve"> </w:t>
      </w:r>
      <w:r>
        <w:rPr>
          <w:sz w:val="24"/>
        </w:rPr>
        <w:t>познания,</w:t>
      </w:r>
      <w:r>
        <w:rPr>
          <w:spacing w:val="11"/>
          <w:sz w:val="24"/>
        </w:rPr>
        <w:t xml:space="preserve"> </w:t>
      </w:r>
      <w:r>
        <w:rPr>
          <w:sz w:val="24"/>
        </w:rPr>
        <w:t>формулировать</w:t>
      </w:r>
      <w:r>
        <w:rPr>
          <w:spacing w:val="5"/>
          <w:sz w:val="24"/>
        </w:rPr>
        <w:t xml:space="preserve"> </w:t>
      </w:r>
      <w:r>
        <w:rPr>
          <w:spacing w:val="-2"/>
          <w:sz w:val="24"/>
        </w:rPr>
        <w:t>вопросы,</w:t>
      </w:r>
    </w:p>
    <w:p w14:paraId="165D1D65" w14:textId="77777777" w:rsidR="008B6EAD" w:rsidRDefault="008B6EAD">
      <w:pPr>
        <w:pStyle w:val="a5"/>
        <w:spacing w:line="272" w:lineRule="exact"/>
        <w:rPr>
          <w:sz w:val="24"/>
        </w:rPr>
      </w:pPr>
    </w:p>
    <w:p w14:paraId="2756B4C9" w14:textId="496D8170" w:rsidR="008B6EAD" w:rsidRDefault="00AF0B4E" w:rsidP="00AF0B4E">
      <w:pPr>
        <w:tabs>
          <w:tab w:val="left" w:pos="1692"/>
        </w:tabs>
      </w:pPr>
      <w:r>
        <w:rPr>
          <w:sz w:val="24"/>
        </w:rPr>
        <w:tab/>
      </w:r>
      <w:r>
        <w:t>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4625152" w14:textId="77777777" w:rsidR="008B6EAD" w:rsidRDefault="00000000">
      <w:pPr>
        <w:pStyle w:val="a5"/>
        <w:numPr>
          <w:ilvl w:val="0"/>
          <w:numId w:val="61"/>
        </w:numPr>
        <w:tabs>
          <w:tab w:val="left" w:pos="1635"/>
        </w:tabs>
        <w:spacing w:before="3"/>
        <w:ind w:right="895" w:firstLine="0"/>
        <w:rPr>
          <w:sz w:val="24"/>
        </w:rPr>
      </w:pPr>
      <w:r>
        <w:rPr>
          <w:sz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AD68983" w14:textId="77777777" w:rsidR="008B6EAD" w:rsidRDefault="00000000">
      <w:pPr>
        <w:pStyle w:val="a5"/>
        <w:numPr>
          <w:ilvl w:val="0"/>
          <w:numId w:val="61"/>
        </w:numPr>
        <w:tabs>
          <w:tab w:val="left" w:pos="1703"/>
        </w:tabs>
        <w:spacing w:before="3"/>
        <w:ind w:right="902" w:firstLine="0"/>
        <w:rPr>
          <w:sz w:val="24"/>
        </w:rPr>
      </w:pPr>
      <w:r>
        <w:rPr>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sz w:val="24"/>
        </w:rPr>
        <w:t>обобщений;</w:t>
      </w:r>
    </w:p>
    <w:p w14:paraId="63662E72" w14:textId="77777777" w:rsidR="008B6EAD" w:rsidRDefault="00000000">
      <w:pPr>
        <w:pStyle w:val="a5"/>
        <w:numPr>
          <w:ilvl w:val="0"/>
          <w:numId w:val="61"/>
        </w:numPr>
        <w:tabs>
          <w:tab w:val="left" w:pos="1634"/>
        </w:tabs>
        <w:spacing w:line="242" w:lineRule="auto"/>
        <w:ind w:left="1415" w:right="905" w:firstLine="0"/>
        <w:rPr>
          <w:sz w:val="24"/>
        </w:rPr>
      </w:pPr>
      <w:r>
        <w:rPr>
          <w:sz w:val="24"/>
        </w:rPr>
        <w:t>прогнозировать возможное развитие процесса, а также выдвигать предположения о его развитии в новых условиях.</w:t>
      </w:r>
    </w:p>
    <w:p w14:paraId="6210ACAB" w14:textId="77777777" w:rsidR="008B6EAD" w:rsidRDefault="00000000">
      <w:pPr>
        <w:spacing w:line="274" w:lineRule="exact"/>
        <w:ind w:left="1415"/>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34BD137C" w14:textId="77777777" w:rsidR="008B6EAD" w:rsidRDefault="00000000">
      <w:pPr>
        <w:pStyle w:val="a5"/>
        <w:numPr>
          <w:ilvl w:val="0"/>
          <w:numId w:val="61"/>
        </w:numPr>
        <w:tabs>
          <w:tab w:val="left" w:pos="1582"/>
        </w:tabs>
        <w:spacing w:line="237" w:lineRule="auto"/>
        <w:ind w:left="1415" w:right="909" w:firstLine="0"/>
        <w:rPr>
          <w:sz w:val="24"/>
        </w:rPr>
      </w:pPr>
      <w:r>
        <w:rPr>
          <w:sz w:val="24"/>
        </w:rPr>
        <w:t xml:space="preserve">выявлять недостаточность и избыточность информации, данных, необходимых для решения </w:t>
      </w:r>
      <w:r>
        <w:rPr>
          <w:spacing w:val="-2"/>
          <w:sz w:val="24"/>
        </w:rPr>
        <w:t>задачи;</w:t>
      </w:r>
    </w:p>
    <w:p w14:paraId="54A13D15" w14:textId="77777777" w:rsidR="008B6EAD" w:rsidRDefault="00000000">
      <w:pPr>
        <w:pStyle w:val="a5"/>
        <w:numPr>
          <w:ilvl w:val="0"/>
          <w:numId w:val="61"/>
        </w:numPr>
        <w:tabs>
          <w:tab w:val="left" w:pos="1620"/>
        </w:tabs>
        <w:spacing w:before="4" w:line="232" w:lineRule="auto"/>
        <w:ind w:left="1415" w:right="900" w:firstLine="0"/>
        <w:rPr>
          <w:sz w:val="24"/>
        </w:rPr>
      </w:pPr>
      <w:r>
        <w:rPr>
          <w:sz w:val="24"/>
        </w:rPr>
        <w:t>выбирать, анализировать, систематизировать и интерпретировать информацию различных видов и форм представления;</w:t>
      </w:r>
    </w:p>
    <w:p w14:paraId="48B141F1" w14:textId="77777777" w:rsidR="008B6EAD" w:rsidRDefault="00000000">
      <w:pPr>
        <w:pStyle w:val="a5"/>
        <w:numPr>
          <w:ilvl w:val="0"/>
          <w:numId w:val="61"/>
        </w:numPr>
        <w:tabs>
          <w:tab w:val="left" w:pos="1596"/>
        </w:tabs>
        <w:spacing w:before="16" w:line="232" w:lineRule="auto"/>
        <w:ind w:left="1415" w:right="903" w:firstLine="0"/>
        <w:rPr>
          <w:sz w:val="24"/>
        </w:rPr>
      </w:pPr>
      <w:r>
        <w:rPr>
          <w:sz w:val="24"/>
        </w:rPr>
        <w:t>выбирать форму представления информации и иллюстрировать решаемые задачи схемами, диаграммами, иной графикой и их комбинациями;</w:t>
      </w:r>
    </w:p>
    <w:p w14:paraId="533BA94B" w14:textId="77777777" w:rsidR="008B6EAD" w:rsidRDefault="00000000">
      <w:pPr>
        <w:pStyle w:val="a5"/>
        <w:numPr>
          <w:ilvl w:val="0"/>
          <w:numId w:val="61"/>
        </w:numPr>
        <w:tabs>
          <w:tab w:val="left" w:pos="1746"/>
        </w:tabs>
        <w:spacing w:before="12" w:line="237" w:lineRule="auto"/>
        <w:ind w:right="906" w:firstLine="0"/>
        <w:rPr>
          <w:sz w:val="24"/>
        </w:rPr>
      </w:pPr>
      <w:r>
        <w:rPr>
          <w:sz w:val="24"/>
        </w:rPr>
        <w:t>оценивать надёжность информации по критериям, предложенным учителем или сформулированным самостоятельно.</w:t>
      </w:r>
    </w:p>
    <w:p w14:paraId="32DA8DEB" w14:textId="77777777" w:rsidR="008B6EAD" w:rsidRDefault="00000000">
      <w:pPr>
        <w:pStyle w:val="3"/>
        <w:spacing w:before="9" w:line="272" w:lineRule="exact"/>
        <w:ind w:left="1415"/>
      </w:pPr>
      <w:r>
        <w:t>Коммуникативные</w:t>
      </w:r>
      <w:r>
        <w:rPr>
          <w:spacing w:val="-10"/>
        </w:rPr>
        <w:t xml:space="preserve"> </w:t>
      </w:r>
      <w:r>
        <w:t>универсальные</w:t>
      </w:r>
      <w:r>
        <w:rPr>
          <w:spacing w:val="-7"/>
        </w:rPr>
        <w:t xml:space="preserve"> </w:t>
      </w:r>
      <w:r>
        <w:t>учебные</w:t>
      </w:r>
      <w:r>
        <w:rPr>
          <w:spacing w:val="-15"/>
        </w:rPr>
        <w:t xml:space="preserve"> </w:t>
      </w:r>
      <w:r>
        <w:rPr>
          <w:spacing w:val="-2"/>
        </w:rPr>
        <w:t>действия:</w:t>
      </w:r>
    </w:p>
    <w:p w14:paraId="05834AE3" w14:textId="77777777" w:rsidR="008B6EAD" w:rsidRDefault="00000000">
      <w:pPr>
        <w:pStyle w:val="a5"/>
        <w:numPr>
          <w:ilvl w:val="0"/>
          <w:numId w:val="61"/>
        </w:numPr>
        <w:tabs>
          <w:tab w:val="left" w:pos="1601"/>
        </w:tabs>
        <w:ind w:left="1415" w:right="897" w:firstLine="0"/>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8DCAA21" w14:textId="77777777" w:rsidR="008B6EAD" w:rsidRDefault="00000000">
      <w:pPr>
        <w:pStyle w:val="a5"/>
        <w:numPr>
          <w:ilvl w:val="0"/>
          <w:numId w:val="61"/>
        </w:numPr>
        <w:tabs>
          <w:tab w:val="left" w:pos="1586"/>
        </w:tabs>
        <w:ind w:left="1415" w:right="892" w:firstLine="0"/>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4776849" w14:textId="77777777" w:rsidR="008B6EAD" w:rsidRDefault="00000000">
      <w:pPr>
        <w:pStyle w:val="a5"/>
        <w:numPr>
          <w:ilvl w:val="0"/>
          <w:numId w:val="61"/>
        </w:numPr>
        <w:tabs>
          <w:tab w:val="left" w:pos="1769"/>
        </w:tabs>
        <w:ind w:left="1415" w:right="903" w:firstLine="0"/>
        <w:rPr>
          <w:sz w:val="24"/>
        </w:rPr>
      </w:pPr>
      <w:r>
        <w:rPr>
          <w:sz w:val="24"/>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sz w:val="24"/>
        </w:rPr>
        <w:t>аудитории;</w:t>
      </w:r>
    </w:p>
    <w:p w14:paraId="53E8B07B" w14:textId="77777777" w:rsidR="008B6EAD" w:rsidRDefault="00000000">
      <w:pPr>
        <w:pStyle w:val="a5"/>
        <w:numPr>
          <w:ilvl w:val="0"/>
          <w:numId w:val="61"/>
        </w:numPr>
        <w:tabs>
          <w:tab w:val="left" w:pos="1586"/>
        </w:tabs>
        <w:spacing w:before="1" w:line="242" w:lineRule="auto"/>
        <w:ind w:left="1415" w:right="905" w:firstLine="0"/>
        <w:rPr>
          <w:sz w:val="24"/>
        </w:rPr>
      </w:pPr>
      <w:r>
        <w:rPr>
          <w:sz w:val="24"/>
        </w:rPr>
        <w:t>понимать и использовать преимущества командной и индивидуальной работы при решении учебных математических задач;</w:t>
      </w:r>
    </w:p>
    <w:p w14:paraId="20C7311B" w14:textId="77777777" w:rsidR="008B6EAD" w:rsidRDefault="00000000">
      <w:pPr>
        <w:pStyle w:val="a5"/>
        <w:numPr>
          <w:ilvl w:val="0"/>
          <w:numId w:val="61"/>
        </w:numPr>
        <w:tabs>
          <w:tab w:val="left" w:pos="1626"/>
        </w:tabs>
        <w:ind w:right="893" w:firstLine="0"/>
        <w:rPr>
          <w:sz w:val="24"/>
        </w:rPr>
      </w:pPr>
      <w:r>
        <w:rPr>
          <w:sz w:val="24"/>
        </w:rPr>
        <w:t xml:space="preserve">принимать цель совместной деятельности, планировать организацию совместной работы, </w:t>
      </w:r>
      <w:r>
        <w:rPr>
          <w:sz w:val="24"/>
        </w:rPr>
        <w:lastRenderedPageBreak/>
        <w:t>распределять виды работ, договариваться, обсуждать процесс и результат работы, обобщать мнения нескольких людей;</w:t>
      </w:r>
    </w:p>
    <w:p w14:paraId="14B3AB28" w14:textId="77777777" w:rsidR="008B6EAD" w:rsidRDefault="00000000">
      <w:pPr>
        <w:pStyle w:val="a5"/>
        <w:numPr>
          <w:ilvl w:val="0"/>
          <w:numId w:val="61"/>
        </w:numPr>
        <w:tabs>
          <w:tab w:val="left" w:pos="1573"/>
        </w:tabs>
        <w:ind w:right="901" w:firstLine="0"/>
        <w:rPr>
          <w:sz w:val="24"/>
        </w:rPr>
      </w:pPr>
      <w:r>
        <w:rPr>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sz w:val="24"/>
        </w:rPr>
        <w:t xml:space="preserve"> </w:t>
      </w:r>
      <w:r>
        <w:rPr>
          <w:sz w:val="24"/>
        </w:rPr>
        <w:t>сформулированным участниками взаимодействия.</w:t>
      </w:r>
    </w:p>
    <w:p w14:paraId="4BB9E8E9" w14:textId="77777777" w:rsidR="008B6EAD" w:rsidRDefault="00000000">
      <w:pPr>
        <w:pStyle w:val="3"/>
        <w:spacing w:before="2"/>
        <w:jc w:val="left"/>
      </w:pPr>
      <w:r>
        <w:t>Регулятивные</w:t>
      </w:r>
      <w:r>
        <w:rPr>
          <w:spacing w:val="-7"/>
        </w:rPr>
        <w:t xml:space="preserve"> </w:t>
      </w:r>
      <w:r>
        <w:t>универсальные</w:t>
      </w:r>
      <w:r>
        <w:rPr>
          <w:spacing w:val="-7"/>
        </w:rPr>
        <w:t xml:space="preserve"> </w:t>
      </w:r>
      <w:r>
        <w:t>учебные</w:t>
      </w:r>
      <w:r>
        <w:rPr>
          <w:spacing w:val="-7"/>
        </w:rPr>
        <w:t xml:space="preserve"> </w:t>
      </w:r>
      <w:r>
        <w:rPr>
          <w:spacing w:val="-2"/>
        </w:rPr>
        <w:t>действия</w:t>
      </w:r>
    </w:p>
    <w:p w14:paraId="36290225" w14:textId="77777777" w:rsidR="008B6EAD" w:rsidRDefault="00000000">
      <w:pPr>
        <w:spacing w:line="271" w:lineRule="exact"/>
        <w:ind w:left="1416"/>
        <w:rPr>
          <w:i/>
          <w:sz w:val="24"/>
        </w:rPr>
      </w:pPr>
      <w:r>
        <w:rPr>
          <w:i/>
          <w:spacing w:val="-2"/>
          <w:sz w:val="24"/>
        </w:rPr>
        <w:t>Самоорганизация:</w:t>
      </w:r>
    </w:p>
    <w:p w14:paraId="5E441490" w14:textId="77777777" w:rsidR="008B6EAD" w:rsidRDefault="00000000">
      <w:pPr>
        <w:pStyle w:val="a5"/>
        <w:numPr>
          <w:ilvl w:val="0"/>
          <w:numId w:val="61"/>
        </w:numPr>
        <w:tabs>
          <w:tab w:val="left" w:pos="1578"/>
        </w:tabs>
        <w:spacing w:before="1" w:line="235" w:lineRule="auto"/>
        <w:ind w:right="903" w:firstLine="0"/>
        <w:rPr>
          <w:sz w:val="24"/>
        </w:rPr>
      </w:pPr>
      <w:r>
        <w:rPr>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4D5D152" w14:textId="77777777" w:rsidR="008B6EAD" w:rsidRDefault="00000000">
      <w:pPr>
        <w:spacing w:before="14" w:line="272" w:lineRule="exact"/>
        <w:ind w:left="1416"/>
        <w:jc w:val="both"/>
        <w:rPr>
          <w:i/>
          <w:sz w:val="24"/>
        </w:rPr>
      </w:pPr>
      <w:r>
        <w:rPr>
          <w:i/>
          <w:sz w:val="24"/>
        </w:rPr>
        <w:t>Самоконтроль,</w:t>
      </w:r>
      <w:r>
        <w:rPr>
          <w:i/>
          <w:spacing w:val="-12"/>
          <w:sz w:val="24"/>
        </w:rPr>
        <w:t xml:space="preserve"> </w:t>
      </w:r>
      <w:r>
        <w:rPr>
          <w:i/>
          <w:sz w:val="24"/>
        </w:rPr>
        <w:t>эмоциональный</w:t>
      </w:r>
      <w:r>
        <w:rPr>
          <w:i/>
          <w:spacing w:val="-15"/>
          <w:sz w:val="24"/>
        </w:rPr>
        <w:t xml:space="preserve"> </w:t>
      </w:r>
      <w:r>
        <w:rPr>
          <w:i/>
          <w:spacing w:val="-2"/>
          <w:sz w:val="24"/>
        </w:rPr>
        <w:t>интеллект:</w:t>
      </w:r>
    </w:p>
    <w:p w14:paraId="49CC1E0A" w14:textId="77777777" w:rsidR="008B6EAD" w:rsidRDefault="00000000">
      <w:pPr>
        <w:pStyle w:val="a5"/>
        <w:numPr>
          <w:ilvl w:val="0"/>
          <w:numId w:val="61"/>
        </w:numPr>
        <w:tabs>
          <w:tab w:val="left" w:pos="1746"/>
        </w:tabs>
        <w:spacing w:line="242" w:lineRule="auto"/>
        <w:ind w:right="905" w:firstLine="0"/>
        <w:rPr>
          <w:sz w:val="24"/>
        </w:rPr>
      </w:pPr>
      <w:r>
        <w:rPr>
          <w:sz w:val="24"/>
        </w:rPr>
        <w:t>владеть способами самопроверки, самоконтроля процесса и результата решения математической задачи;</w:t>
      </w:r>
    </w:p>
    <w:p w14:paraId="36A94B29" w14:textId="77777777" w:rsidR="008B6EAD" w:rsidRDefault="00000000">
      <w:pPr>
        <w:pStyle w:val="a5"/>
        <w:numPr>
          <w:ilvl w:val="0"/>
          <w:numId w:val="61"/>
        </w:numPr>
        <w:tabs>
          <w:tab w:val="left" w:pos="1568"/>
        </w:tabs>
        <w:spacing w:line="242" w:lineRule="auto"/>
        <w:ind w:right="901" w:firstLine="0"/>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7B54275" w14:textId="77777777" w:rsidR="008B6EAD" w:rsidRDefault="00000000">
      <w:pPr>
        <w:pStyle w:val="a5"/>
        <w:numPr>
          <w:ilvl w:val="0"/>
          <w:numId w:val="61"/>
        </w:numPr>
        <w:tabs>
          <w:tab w:val="left" w:pos="1597"/>
        </w:tabs>
        <w:spacing w:line="242" w:lineRule="auto"/>
        <w:ind w:right="902" w:firstLine="0"/>
        <w:rPr>
          <w:sz w:val="24"/>
        </w:rPr>
      </w:pPr>
      <w:r>
        <w:rPr>
          <w:sz w:val="24"/>
        </w:rPr>
        <w:t>оценивать соответствие результата деятельности поставленной цели и условиям, объяснять причины</w:t>
      </w:r>
      <w:r>
        <w:rPr>
          <w:spacing w:val="78"/>
          <w:sz w:val="24"/>
        </w:rPr>
        <w:t xml:space="preserve">  </w:t>
      </w:r>
      <w:r>
        <w:rPr>
          <w:sz w:val="24"/>
        </w:rPr>
        <w:t>достижения</w:t>
      </w:r>
      <w:r>
        <w:rPr>
          <w:spacing w:val="77"/>
          <w:sz w:val="24"/>
        </w:rPr>
        <w:t xml:space="preserve">  </w:t>
      </w:r>
      <w:r>
        <w:rPr>
          <w:sz w:val="24"/>
        </w:rPr>
        <w:t>или</w:t>
      </w:r>
      <w:r>
        <w:rPr>
          <w:spacing w:val="77"/>
          <w:sz w:val="24"/>
        </w:rPr>
        <w:t xml:space="preserve">  </w:t>
      </w:r>
      <w:r>
        <w:rPr>
          <w:sz w:val="24"/>
        </w:rPr>
        <w:t>недостижения</w:t>
      </w:r>
      <w:r>
        <w:rPr>
          <w:spacing w:val="74"/>
          <w:sz w:val="24"/>
        </w:rPr>
        <w:t xml:space="preserve">  </w:t>
      </w:r>
      <w:r>
        <w:rPr>
          <w:sz w:val="24"/>
        </w:rPr>
        <w:t>цели,</w:t>
      </w:r>
      <w:r>
        <w:rPr>
          <w:spacing w:val="78"/>
          <w:sz w:val="24"/>
        </w:rPr>
        <w:t xml:space="preserve">  </w:t>
      </w:r>
      <w:r>
        <w:rPr>
          <w:sz w:val="24"/>
        </w:rPr>
        <w:t>находить</w:t>
      </w:r>
      <w:r>
        <w:rPr>
          <w:spacing w:val="72"/>
          <w:sz w:val="24"/>
        </w:rPr>
        <w:t xml:space="preserve">  </w:t>
      </w:r>
      <w:r>
        <w:rPr>
          <w:sz w:val="24"/>
        </w:rPr>
        <w:t>ошибку,</w:t>
      </w:r>
      <w:r>
        <w:rPr>
          <w:spacing w:val="80"/>
          <w:sz w:val="24"/>
        </w:rPr>
        <w:t xml:space="preserve">  </w:t>
      </w:r>
      <w:r>
        <w:rPr>
          <w:sz w:val="24"/>
        </w:rPr>
        <w:t>давать</w:t>
      </w:r>
      <w:r>
        <w:rPr>
          <w:spacing w:val="77"/>
          <w:sz w:val="24"/>
        </w:rPr>
        <w:t xml:space="preserve">  </w:t>
      </w:r>
      <w:r>
        <w:rPr>
          <w:sz w:val="24"/>
        </w:rPr>
        <w:t>оценку</w:t>
      </w:r>
    </w:p>
    <w:p w14:paraId="204DE099" w14:textId="3BE925AB" w:rsidR="008B6EAD" w:rsidRDefault="00AF0B4E" w:rsidP="00AF0B4E">
      <w:pPr>
        <w:tabs>
          <w:tab w:val="left" w:pos="1692"/>
        </w:tabs>
      </w:pPr>
      <w:r>
        <w:rPr>
          <w:sz w:val="24"/>
        </w:rPr>
        <w:tab/>
      </w:r>
      <w:r>
        <w:t>приобретённому</w:t>
      </w:r>
      <w:r>
        <w:rPr>
          <w:spacing w:val="-15"/>
        </w:rPr>
        <w:t xml:space="preserve"> </w:t>
      </w:r>
      <w:r>
        <w:rPr>
          <w:spacing w:val="-2"/>
        </w:rPr>
        <w:t>опыту.</w:t>
      </w:r>
    </w:p>
    <w:p w14:paraId="66AE0D0B" w14:textId="77777777" w:rsidR="008B6EAD" w:rsidRDefault="008B6EAD">
      <w:pPr>
        <w:pStyle w:val="a3"/>
        <w:ind w:left="0"/>
        <w:jc w:val="left"/>
      </w:pPr>
    </w:p>
    <w:p w14:paraId="3E37596E" w14:textId="77777777" w:rsidR="008B6EAD" w:rsidRDefault="008B6EAD">
      <w:pPr>
        <w:pStyle w:val="a3"/>
        <w:spacing w:before="7"/>
        <w:ind w:left="0"/>
        <w:jc w:val="left"/>
      </w:pPr>
    </w:p>
    <w:p w14:paraId="6C6EA328" w14:textId="77777777" w:rsidR="008B6EAD" w:rsidRDefault="00000000">
      <w:pPr>
        <w:pStyle w:val="2"/>
        <w:spacing w:line="240" w:lineRule="auto"/>
        <w:jc w:val="left"/>
      </w:pPr>
      <w:r>
        <w:t>Предметные</w:t>
      </w:r>
      <w:r>
        <w:rPr>
          <w:spacing w:val="-9"/>
        </w:rPr>
        <w:t xml:space="preserve"> </w:t>
      </w:r>
      <w:r>
        <w:rPr>
          <w:spacing w:val="-2"/>
        </w:rPr>
        <w:t>результаты</w:t>
      </w:r>
    </w:p>
    <w:p w14:paraId="6B761955" w14:textId="77777777" w:rsidR="008B6EAD" w:rsidRDefault="00000000">
      <w:pPr>
        <w:pStyle w:val="a3"/>
        <w:spacing w:before="271"/>
        <w:jc w:val="left"/>
      </w:pPr>
      <w:r>
        <w:t>К</w:t>
      </w:r>
      <w:r>
        <w:rPr>
          <w:spacing w:val="-10"/>
        </w:rPr>
        <w:t xml:space="preserve"> </w:t>
      </w:r>
      <w:r>
        <w:t>концу</w:t>
      </w:r>
      <w:r>
        <w:rPr>
          <w:spacing w:val="-10"/>
        </w:rPr>
        <w:t xml:space="preserve"> </w:t>
      </w:r>
      <w:r>
        <w:t>обучения</w:t>
      </w:r>
      <w:r>
        <w:rPr>
          <w:spacing w:val="-5"/>
        </w:rPr>
        <w:t xml:space="preserve"> </w:t>
      </w:r>
      <w:r>
        <w:t>в</w:t>
      </w:r>
      <w:r>
        <w:rPr>
          <w:spacing w:val="1"/>
        </w:rPr>
        <w:t xml:space="preserve"> </w:t>
      </w:r>
      <w:r>
        <w:rPr>
          <w:b/>
        </w:rPr>
        <w:t>7</w:t>
      </w:r>
      <w:r>
        <w:rPr>
          <w:b/>
          <w:spacing w:val="-5"/>
        </w:rPr>
        <w:t xml:space="preserve"> </w:t>
      </w:r>
      <w:r>
        <w:rPr>
          <w:b/>
        </w:rPr>
        <w:t>кла</w:t>
      </w:r>
      <w:r>
        <w:t>ссе</w:t>
      </w:r>
      <w:r>
        <w:rPr>
          <w:spacing w:val="-11"/>
        </w:rPr>
        <w:t xml:space="preserve"> </w:t>
      </w:r>
      <w:r>
        <w:t>обучающийся получит следующие</w:t>
      </w:r>
      <w:r>
        <w:rPr>
          <w:spacing w:val="-1"/>
        </w:rPr>
        <w:t xml:space="preserve"> </w:t>
      </w:r>
      <w:r>
        <w:t>предметные</w:t>
      </w:r>
      <w:r>
        <w:rPr>
          <w:spacing w:val="-11"/>
        </w:rPr>
        <w:t xml:space="preserve"> </w:t>
      </w:r>
      <w:r>
        <w:rPr>
          <w:spacing w:val="-2"/>
        </w:rPr>
        <w:t>результаты:</w:t>
      </w:r>
    </w:p>
    <w:p w14:paraId="2CB6CFFC" w14:textId="77777777" w:rsidR="008B6EAD" w:rsidRDefault="008B6EAD">
      <w:pPr>
        <w:pStyle w:val="a3"/>
        <w:spacing w:before="274"/>
        <w:ind w:left="0"/>
        <w:jc w:val="left"/>
      </w:pPr>
    </w:p>
    <w:p w14:paraId="7C55C4FE" w14:textId="77777777" w:rsidR="008B6EAD" w:rsidRDefault="00000000">
      <w:pPr>
        <w:ind w:left="1416"/>
        <w:rPr>
          <w:i/>
          <w:sz w:val="24"/>
        </w:rPr>
      </w:pPr>
      <w:r>
        <w:rPr>
          <w:i/>
          <w:sz w:val="24"/>
        </w:rPr>
        <w:t xml:space="preserve">Числа и </w:t>
      </w:r>
      <w:r>
        <w:rPr>
          <w:i/>
          <w:spacing w:val="-2"/>
          <w:sz w:val="24"/>
        </w:rPr>
        <w:t>вычисления</w:t>
      </w:r>
    </w:p>
    <w:p w14:paraId="01734B4C" w14:textId="77777777" w:rsidR="008B6EAD" w:rsidRDefault="00000000">
      <w:pPr>
        <w:pStyle w:val="a3"/>
        <w:spacing w:before="5" w:line="237" w:lineRule="auto"/>
        <w:ind w:right="356"/>
        <w:jc w:val="left"/>
      </w:pPr>
      <w:r>
        <w:t>Выполнять,</w:t>
      </w:r>
      <w:r>
        <w:rPr>
          <w:spacing w:val="-5"/>
        </w:rPr>
        <w:t xml:space="preserve"> </w:t>
      </w:r>
      <w:r>
        <w:t>сочетая</w:t>
      </w:r>
      <w:r>
        <w:rPr>
          <w:spacing w:val="-3"/>
        </w:rPr>
        <w:t xml:space="preserve"> </w:t>
      </w:r>
      <w:r>
        <w:t>устные</w:t>
      </w:r>
      <w:r>
        <w:rPr>
          <w:spacing w:val="-4"/>
        </w:rPr>
        <w:t xml:space="preserve"> </w:t>
      </w:r>
      <w:r>
        <w:t>и</w:t>
      </w:r>
      <w:r>
        <w:rPr>
          <w:spacing w:val="-2"/>
        </w:rPr>
        <w:t xml:space="preserve"> </w:t>
      </w:r>
      <w:r>
        <w:t>письменные</w:t>
      </w:r>
      <w:r>
        <w:rPr>
          <w:spacing w:val="-8"/>
        </w:rPr>
        <w:t xml:space="preserve"> </w:t>
      </w:r>
      <w:r>
        <w:t>приёмы,</w:t>
      </w:r>
      <w:r>
        <w:rPr>
          <w:spacing w:val="-5"/>
        </w:rPr>
        <w:t xml:space="preserve"> </w:t>
      </w:r>
      <w:r>
        <w:t>арифметические</w:t>
      </w:r>
      <w:r>
        <w:rPr>
          <w:spacing w:val="-4"/>
        </w:rPr>
        <w:t xml:space="preserve"> </w:t>
      </w:r>
      <w:r>
        <w:t>действия</w:t>
      </w:r>
      <w:r>
        <w:rPr>
          <w:spacing w:val="-8"/>
        </w:rPr>
        <w:t xml:space="preserve"> </w:t>
      </w:r>
      <w:r>
        <w:t>с</w:t>
      </w:r>
      <w:r>
        <w:rPr>
          <w:spacing w:val="-4"/>
        </w:rPr>
        <w:t xml:space="preserve"> </w:t>
      </w:r>
      <w:r>
        <w:t xml:space="preserve">рациональными </w:t>
      </w:r>
      <w:r>
        <w:rPr>
          <w:spacing w:val="-2"/>
        </w:rPr>
        <w:t>числами.</w:t>
      </w:r>
    </w:p>
    <w:p w14:paraId="3F1C6260" w14:textId="77777777" w:rsidR="008B6EAD" w:rsidRDefault="00000000">
      <w:pPr>
        <w:pStyle w:val="a3"/>
        <w:spacing w:before="3"/>
        <w:ind w:left="1415" w:right="356"/>
        <w:jc w:val="left"/>
      </w:pPr>
      <w:r>
        <w:t>Находить</w:t>
      </w:r>
      <w:r>
        <w:rPr>
          <w:spacing w:val="40"/>
        </w:rPr>
        <w:t xml:space="preserve"> </w:t>
      </w:r>
      <w:r>
        <w:t>значения</w:t>
      </w:r>
      <w:r>
        <w:rPr>
          <w:spacing w:val="40"/>
        </w:rPr>
        <w:t xml:space="preserve"> </w:t>
      </w:r>
      <w:r>
        <w:t>числовых</w:t>
      </w:r>
      <w:r>
        <w:rPr>
          <w:spacing w:val="40"/>
        </w:rPr>
        <w:t xml:space="preserve"> </w:t>
      </w:r>
      <w:r>
        <w:t>выражений,</w:t>
      </w:r>
      <w:r>
        <w:rPr>
          <w:spacing w:val="40"/>
        </w:rPr>
        <w:t xml:space="preserve"> </w:t>
      </w:r>
      <w:r>
        <w:t>применять</w:t>
      </w:r>
      <w:r>
        <w:rPr>
          <w:spacing w:val="40"/>
        </w:rPr>
        <w:t xml:space="preserve"> </w:t>
      </w:r>
      <w:r>
        <w:t>разнообразные</w:t>
      </w:r>
      <w:r>
        <w:rPr>
          <w:spacing w:val="40"/>
        </w:rPr>
        <w:t xml:space="preserve"> </w:t>
      </w:r>
      <w:r>
        <w:t>способы</w:t>
      </w:r>
      <w:r>
        <w:rPr>
          <w:spacing w:val="40"/>
        </w:rPr>
        <w:t xml:space="preserve"> </w:t>
      </w:r>
      <w:r>
        <w:t>и</w:t>
      </w:r>
      <w:r>
        <w:rPr>
          <w:spacing w:val="40"/>
        </w:rPr>
        <w:t xml:space="preserve"> </w:t>
      </w:r>
      <w:r>
        <w:t>приёмы</w:t>
      </w:r>
      <w:r>
        <w:rPr>
          <w:spacing w:val="80"/>
        </w:rPr>
        <w:t xml:space="preserve"> </w:t>
      </w:r>
      <w:r>
        <w:t>вычисления значений дробных выражений, содержащих обыкновенные и десятичные дроби. Переходить</w:t>
      </w:r>
      <w:r>
        <w:rPr>
          <w:spacing w:val="37"/>
        </w:rPr>
        <w:t xml:space="preserve"> </w:t>
      </w:r>
      <w:r>
        <w:t>от</w:t>
      </w:r>
      <w:r>
        <w:rPr>
          <w:spacing w:val="32"/>
        </w:rPr>
        <w:t xml:space="preserve"> </w:t>
      </w:r>
      <w:r>
        <w:t>одной</w:t>
      </w:r>
      <w:r>
        <w:rPr>
          <w:spacing w:val="37"/>
        </w:rPr>
        <w:t xml:space="preserve"> </w:t>
      </w:r>
      <w:r>
        <w:t>формы</w:t>
      </w:r>
      <w:r>
        <w:rPr>
          <w:spacing w:val="38"/>
        </w:rPr>
        <w:t xml:space="preserve"> </w:t>
      </w:r>
      <w:r>
        <w:t>записи</w:t>
      </w:r>
      <w:r>
        <w:rPr>
          <w:spacing w:val="38"/>
        </w:rPr>
        <w:t xml:space="preserve"> </w:t>
      </w:r>
      <w:r>
        <w:t>чисел</w:t>
      </w:r>
      <w:r>
        <w:rPr>
          <w:spacing w:val="37"/>
        </w:rPr>
        <w:t xml:space="preserve"> </w:t>
      </w:r>
      <w:r>
        <w:t>к</w:t>
      </w:r>
      <w:r>
        <w:rPr>
          <w:spacing w:val="30"/>
        </w:rPr>
        <w:t xml:space="preserve"> </w:t>
      </w:r>
      <w:r>
        <w:t>другой</w:t>
      </w:r>
      <w:r>
        <w:rPr>
          <w:spacing w:val="38"/>
        </w:rPr>
        <w:t xml:space="preserve"> </w:t>
      </w:r>
      <w:r>
        <w:t>(преобразовывать</w:t>
      </w:r>
      <w:r>
        <w:rPr>
          <w:spacing w:val="37"/>
        </w:rPr>
        <w:t xml:space="preserve"> </w:t>
      </w:r>
      <w:r>
        <w:t>десятичную</w:t>
      </w:r>
      <w:r>
        <w:rPr>
          <w:spacing w:val="35"/>
        </w:rPr>
        <w:t xml:space="preserve"> </w:t>
      </w:r>
      <w:r>
        <w:t>дробь</w:t>
      </w:r>
      <w:r>
        <w:rPr>
          <w:spacing w:val="37"/>
        </w:rPr>
        <w:t xml:space="preserve"> </w:t>
      </w:r>
      <w:r>
        <w:t>в обыкновенную, обыкновенную в десятичную, в частности в бесконечную десятичную дробь). Сравнивать и упорядочивать рациональные числа.</w:t>
      </w:r>
    </w:p>
    <w:p w14:paraId="3EF6C675" w14:textId="77777777" w:rsidR="008B6EAD" w:rsidRDefault="00000000">
      <w:pPr>
        <w:pStyle w:val="a3"/>
        <w:spacing w:line="269" w:lineRule="exact"/>
        <w:ind w:left="1415"/>
        <w:jc w:val="left"/>
      </w:pPr>
      <w:r>
        <w:t>Округлять</w:t>
      </w:r>
      <w:r>
        <w:rPr>
          <w:spacing w:val="-4"/>
        </w:rPr>
        <w:t xml:space="preserve"> </w:t>
      </w:r>
      <w:r>
        <w:rPr>
          <w:spacing w:val="-2"/>
        </w:rPr>
        <w:t>числа.</w:t>
      </w:r>
    </w:p>
    <w:p w14:paraId="1C2843AF" w14:textId="77777777" w:rsidR="008B6EAD" w:rsidRDefault="00000000">
      <w:pPr>
        <w:pStyle w:val="a3"/>
        <w:spacing w:before="9" w:line="237" w:lineRule="auto"/>
        <w:ind w:left="1415"/>
        <w:jc w:val="left"/>
      </w:pPr>
      <w:r>
        <w:t>Выполнять</w:t>
      </w:r>
      <w:r>
        <w:rPr>
          <w:spacing w:val="-4"/>
        </w:rPr>
        <w:t xml:space="preserve"> </w:t>
      </w:r>
      <w:r>
        <w:t>прикидку</w:t>
      </w:r>
      <w:r>
        <w:rPr>
          <w:spacing w:val="-10"/>
        </w:rPr>
        <w:t xml:space="preserve"> </w:t>
      </w:r>
      <w:r>
        <w:t>и оценку</w:t>
      </w:r>
      <w:r>
        <w:rPr>
          <w:spacing w:val="-10"/>
        </w:rPr>
        <w:t xml:space="preserve"> </w:t>
      </w:r>
      <w:r>
        <w:t>результата</w:t>
      </w:r>
      <w:r>
        <w:rPr>
          <w:spacing w:val="-1"/>
        </w:rPr>
        <w:t xml:space="preserve"> </w:t>
      </w:r>
      <w:r>
        <w:t>вычислений,</w:t>
      </w:r>
      <w:r>
        <w:rPr>
          <w:spacing w:val="-3"/>
        </w:rPr>
        <w:t xml:space="preserve"> </w:t>
      </w:r>
      <w:r>
        <w:t>оценку</w:t>
      </w:r>
      <w:r>
        <w:rPr>
          <w:spacing w:val="-10"/>
        </w:rPr>
        <w:t xml:space="preserve"> </w:t>
      </w:r>
      <w:r>
        <w:t>значений числовых</w:t>
      </w:r>
      <w:r>
        <w:rPr>
          <w:spacing w:val="-5"/>
        </w:rPr>
        <w:t xml:space="preserve"> </w:t>
      </w:r>
      <w:r>
        <w:t>выражений. Выполнять действия со степенями с натуральными показателями.</w:t>
      </w:r>
    </w:p>
    <w:p w14:paraId="4FB9477F" w14:textId="77777777" w:rsidR="008B6EAD" w:rsidRDefault="00000000">
      <w:pPr>
        <w:pStyle w:val="a3"/>
        <w:spacing w:before="9" w:line="272" w:lineRule="exact"/>
        <w:ind w:left="1415"/>
        <w:jc w:val="left"/>
      </w:pPr>
      <w:r>
        <w:t>Применять</w:t>
      </w:r>
      <w:r>
        <w:rPr>
          <w:spacing w:val="-10"/>
        </w:rPr>
        <w:t xml:space="preserve"> </w:t>
      </w:r>
      <w:r>
        <w:t>признаки</w:t>
      </w:r>
      <w:r>
        <w:rPr>
          <w:spacing w:val="-10"/>
        </w:rPr>
        <w:t xml:space="preserve"> </w:t>
      </w:r>
      <w:r>
        <w:t>делимости,</w:t>
      </w:r>
      <w:r>
        <w:rPr>
          <w:spacing w:val="-8"/>
        </w:rPr>
        <w:t xml:space="preserve"> </w:t>
      </w:r>
      <w:r>
        <w:t>разложение</w:t>
      </w:r>
      <w:r>
        <w:rPr>
          <w:spacing w:val="-7"/>
        </w:rPr>
        <w:t xml:space="preserve"> </w:t>
      </w:r>
      <w:r>
        <w:t>на</w:t>
      </w:r>
      <w:r>
        <w:rPr>
          <w:spacing w:val="-7"/>
        </w:rPr>
        <w:t xml:space="preserve"> </w:t>
      </w:r>
      <w:r>
        <w:t>множители</w:t>
      </w:r>
      <w:r>
        <w:rPr>
          <w:spacing w:val="-5"/>
        </w:rPr>
        <w:t xml:space="preserve"> </w:t>
      </w:r>
      <w:r>
        <w:t>натуральных</w:t>
      </w:r>
      <w:r>
        <w:rPr>
          <w:spacing w:val="-5"/>
        </w:rPr>
        <w:t xml:space="preserve"> </w:t>
      </w:r>
      <w:r>
        <w:rPr>
          <w:spacing w:val="-2"/>
        </w:rPr>
        <w:t>чисел.</w:t>
      </w:r>
    </w:p>
    <w:p w14:paraId="11F8B273" w14:textId="77777777" w:rsidR="008B6EAD" w:rsidRDefault="00000000">
      <w:pPr>
        <w:pStyle w:val="a3"/>
        <w:ind w:left="1415" w:right="903"/>
      </w:pPr>
      <w: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0CE29B0E" w14:textId="77777777" w:rsidR="008B6EAD" w:rsidRDefault="00000000">
      <w:pPr>
        <w:spacing w:before="3" w:line="272" w:lineRule="exact"/>
        <w:ind w:left="1415"/>
        <w:jc w:val="both"/>
        <w:rPr>
          <w:i/>
          <w:sz w:val="24"/>
        </w:rPr>
      </w:pPr>
      <w:r>
        <w:rPr>
          <w:i/>
          <w:sz w:val="24"/>
        </w:rPr>
        <w:t>Алгебраические</w:t>
      </w:r>
      <w:r>
        <w:rPr>
          <w:i/>
          <w:spacing w:val="-9"/>
          <w:sz w:val="24"/>
        </w:rPr>
        <w:t xml:space="preserve"> </w:t>
      </w:r>
      <w:r>
        <w:rPr>
          <w:i/>
          <w:spacing w:val="-2"/>
          <w:sz w:val="24"/>
        </w:rPr>
        <w:t>выражения</w:t>
      </w:r>
    </w:p>
    <w:p w14:paraId="6C63212E" w14:textId="77777777" w:rsidR="008B6EAD" w:rsidRDefault="00000000">
      <w:pPr>
        <w:pStyle w:val="a3"/>
        <w:spacing w:line="242" w:lineRule="auto"/>
        <w:ind w:left="1415" w:right="905"/>
      </w:pPr>
      <w:r>
        <w:t>Использовать алгебраическую терминологию и символику, применять её в процессе освоения учебного материала.</w:t>
      </w:r>
    </w:p>
    <w:p w14:paraId="31FCCB49" w14:textId="77777777" w:rsidR="008B6EAD" w:rsidRDefault="00000000">
      <w:pPr>
        <w:pStyle w:val="a3"/>
        <w:spacing w:line="274" w:lineRule="exact"/>
        <w:ind w:left="1415"/>
      </w:pPr>
      <w:r>
        <w:t>Находить</w:t>
      </w:r>
      <w:r>
        <w:rPr>
          <w:spacing w:val="-6"/>
        </w:rPr>
        <w:t xml:space="preserve"> </w:t>
      </w:r>
      <w:r>
        <w:t>значения</w:t>
      </w:r>
      <w:r>
        <w:rPr>
          <w:spacing w:val="-5"/>
        </w:rPr>
        <w:t xml:space="preserve"> </w:t>
      </w:r>
      <w:r>
        <w:t>буквенных</w:t>
      </w:r>
      <w:r>
        <w:rPr>
          <w:spacing w:val="-10"/>
        </w:rPr>
        <w:t xml:space="preserve"> </w:t>
      </w:r>
      <w:r>
        <w:t>выражений</w:t>
      </w:r>
      <w:r>
        <w:rPr>
          <w:spacing w:val="-7"/>
        </w:rPr>
        <w:t xml:space="preserve"> </w:t>
      </w:r>
      <w:r>
        <w:t>при</w:t>
      </w:r>
      <w:r>
        <w:rPr>
          <w:spacing w:val="-8"/>
        </w:rPr>
        <w:t xml:space="preserve"> </w:t>
      </w:r>
      <w:r>
        <w:t>заданных</w:t>
      </w:r>
      <w:r>
        <w:rPr>
          <w:spacing w:val="-10"/>
        </w:rPr>
        <w:t xml:space="preserve"> </w:t>
      </w:r>
      <w:r>
        <w:t>значениях</w:t>
      </w:r>
      <w:r>
        <w:rPr>
          <w:spacing w:val="-9"/>
        </w:rPr>
        <w:t xml:space="preserve"> </w:t>
      </w:r>
      <w:r>
        <w:rPr>
          <w:spacing w:val="-2"/>
        </w:rPr>
        <w:t>переменных.</w:t>
      </w:r>
    </w:p>
    <w:p w14:paraId="4A0F86D0" w14:textId="77777777" w:rsidR="008B6EAD" w:rsidRDefault="00000000">
      <w:pPr>
        <w:pStyle w:val="a3"/>
        <w:spacing w:before="2" w:line="232" w:lineRule="auto"/>
        <w:ind w:left="1415"/>
        <w:jc w:val="left"/>
      </w:pPr>
      <w:r>
        <w:t>Выполнять преобразования целого выражения в многочлен приведением подобных слагаемых, раскрытием скобок.</w:t>
      </w:r>
    </w:p>
    <w:p w14:paraId="50B3A47D" w14:textId="77777777" w:rsidR="008B6EAD" w:rsidRDefault="00000000">
      <w:pPr>
        <w:pStyle w:val="a3"/>
        <w:spacing w:before="12" w:line="237" w:lineRule="auto"/>
        <w:ind w:left="1415" w:right="356"/>
        <w:jc w:val="left"/>
      </w:pPr>
      <w:r>
        <w:t>Выполнять</w:t>
      </w:r>
      <w:r>
        <w:rPr>
          <w:spacing w:val="80"/>
        </w:rPr>
        <w:t xml:space="preserve"> </w:t>
      </w:r>
      <w:r>
        <w:t>умножение</w:t>
      </w:r>
      <w:r>
        <w:rPr>
          <w:spacing w:val="80"/>
        </w:rPr>
        <w:t xml:space="preserve"> </w:t>
      </w:r>
      <w:r>
        <w:t>одночлена</w:t>
      </w:r>
      <w:r>
        <w:rPr>
          <w:spacing w:val="80"/>
        </w:rPr>
        <w:t xml:space="preserve"> </w:t>
      </w:r>
      <w:r>
        <w:t>на</w:t>
      </w:r>
      <w:r>
        <w:rPr>
          <w:spacing w:val="80"/>
        </w:rPr>
        <w:t xml:space="preserve"> </w:t>
      </w:r>
      <w:r>
        <w:t>многочлен</w:t>
      </w:r>
      <w:r>
        <w:rPr>
          <w:spacing w:val="80"/>
        </w:rPr>
        <w:t xml:space="preserve"> </w:t>
      </w:r>
      <w:r>
        <w:t>и</w:t>
      </w:r>
      <w:r>
        <w:rPr>
          <w:spacing w:val="80"/>
        </w:rPr>
        <w:t xml:space="preserve"> </w:t>
      </w:r>
      <w:r>
        <w:t>многочлена</w:t>
      </w:r>
      <w:r>
        <w:rPr>
          <w:spacing w:val="80"/>
        </w:rPr>
        <w:t xml:space="preserve"> </w:t>
      </w:r>
      <w:r>
        <w:t>на</w:t>
      </w:r>
      <w:r>
        <w:rPr>
          <w:spacing w:val="80"/>
        </w:rPr>
        <w:t xml:space="preserve"> </w:t>
      </w:r>
      <w:r>
        <w:t>многочлен,</w:t>
      </w:r>
      <w:r>
        <w:rPr>
          <w:spacing w:val="80"/>
        </w:rPr>
        <w:t xml:space="preserve"> </w:t>
      </w:r>
      <w:r>
        <w:t>применять формулы квадрата суммы и квадрата разности.</w:t>
      </w:r>
    </w:p>
    <w:p w14:paraId="16BA41D4" w14:textId="77777777" w:rsidR="008B6EAD" w:rsidRDefault="00000000">
      <w:pPr>
        <w:pStyle w:val="a3"/>
        <w:spacing w:before="10" w:line="232" w:lineRule="auto"/>
        <w:ind w:left="1415"/>
        <w:jc w:val="left"/>
      </w:pPr>
      <w:r>
        <w:t xml:space="preserve">Осуществлять разложение многочленов на множители с помощью вынесения за скобки общего </w:t>
      </w:r>
      <w:r>
        <w:lastRenderedPageBreak/>
        <w:t>множителя, группировки слагаемых, применения формул сокращённого умножения.</w:t>
      </w:r>
    </w:p>
    <w:p w14:paraId="027C2382" w14:textId="77777777" w:rsidR="008B6EAD" w:rsidRDefault="00000000">
      <w:pPr>
        <w:pStyle w:val="a3"/>
        <w:spacing w:before="8" w:line="237" w:lineRule="auto"/>
        <w:ind w:left="1415" w:right="356"/>
        <w:jc w:val="left"/>
      </w:pPr>
      <w:r>
        <w:t>Применять</w:t>
      </w:r>
      <w:r>
        <w:rPr>
          <w:spacing w:val="80"/>
        </w:rPr>
        <w:t xml:space="preserve"> </w:t>
      </w:r>
      <w:r>
        <w:t>преобразования</w:t>
      </w:r>
      <w:r>
        <w:rPr>
          <w:spacing w:val="80"/>
        </w:rPr>
        <w:t xml:space="preserve"> </w:t>
      </w:r>
      <w:r>
        <w:t>многочленов</w:t>
      </w:r>
      <w:r>
        <w:rPr>
          <w:spacing w:val="80"/>
        </w:rPr>
        <w:t xml:space="preserve"> </w:t>
      </w:r>
      <w:r>
        <w:t>для</w:t>
      </w:r>
      <w:r>
        <w:rPr>
          <w:spacing w:val="80"/>
        </w:rPr>
        <w:t xml:space="preserve"> </w:t>
      </w:r>
      <w:r>
        <w:t>решения</w:t>
      </w:r>
      <w:r>
        <w:rPr>
          <w:spacing w:val="80"/>
        </w:rPr>
        <w:t xml:space="preserve"> </w:t>
      </w:r>
      <w:r>
        <w:t>различных</w:t>
      </w:r>
      <w:r>
        <w:rPr>
          <w:spacing w:val="80"/>
        </w:rPr>
        <w:t xml:space="preserve"> </w:t>
      </w:r>
      <w:r>
        <w:t>задач</w:t>
      </w:r>
      <w:r>
        <w:rPr>
          <w:spacing w:val="80"/>
        </w:rPr>
        <w:t xml:space="preserve"> </w:t>
      </w:r>
      <w:r>
        <w:t>из</w:t>
      </w:r>
      <w:r>
        <w:rPr>
          <w:spacing w:val="80"/>
        </w:rPr>
        <w:t xml:space="preserve"> </w:t>
      </w:r>
      <w:r>
        <w:t>математики,</w:t>
      </w:r>
      <w:r>
        <w:rPr>
          <w:spacing w:val="80"/>
          <w:w w:val="150"/>
        </w:rPr>
        <w:t xml:space="preserve"> </w:t>
      </w:r>
      <w:r>
        <w:t>смежных предметов, из реальной практики.</w:t>
      </w:r>
    </w:p>
    <w:p w14:paraId="6F6ADC42" w14:textId="77777777" w:rsidR="008B6EAD" w:rsidRDefault="00000000">
      <w:pPr>
        <w:pStyle w:val="a3"/>
        <w:spacing w:before="8" w:line="275" w:lineRule="exact"/>
        <w:ind w:left="1415"/>
        <w:jc w:val="left"/>
      </w:pPr>
      <w:r>
        <w:t>Использовать</w:t>
      </w:r>
      <w:r>
        <w:rPr>
          <w:spacing w:val="-14"/>
        </w:rPr>
        <w:t xml:space="preserve"> </w:t>
      </w:r>
      <w:r>
        <w:t>свойства</w:t>
      </w:r>
      <w:r>
        <w:rPr>
          <w:spacing w:val="-11"/>
        </w:rPr>
        <w:t xml:space="preserve"> </w:t>
      </w:r>
      <w:r>
        <w:t>степеней</w:t>
      </w:r>
      <w:r>
        <w:rPr>
          <w:spacing w:val="-5"/>
        </w:rPr>
        <w:t xml:space="preserve"> </w:t>
      </w:r>
      <w:r>
        <w:t>с</w:t>
      </w:r>
      <w:r>
        <w:rPr>
          <w:spacing w:val="-12"/>
        </w:rPr>
        <w:t xml:space="preserve"> </w:t>
      </w:r>
      <w:r>
        <w:t>натуральными</w:t>
      </w:r>
      <w:r>
        <w:rPr>
          <w:spacing w:val="-1"/>
        </w:rPr>
        <w:t xml:space="preserve"> </w:t>
      </w:r>
      <w:r>
        <w:t>показателями</w:t>
      </w:r>
      <w:r>
        <w:rPr>
          <w:spacing w:val="-6"/>
        </w:rPr>
        <w:t xml:space="preserve"> </w:t>
      </w:r>
      <w:r>
        <w:t>для</w:t>
      </w:r>
      <w:r>
        <w:rPr>
          <w:spacing w:val="-6"/>
        </w:rPr>
        <w:t xml:space="preserve"> </w:t>
      </w:r>
      <w:r>
        <w:t>преобразования</w:t>
      </w:r>
      <w:r>
        <w:rPr>
          <w:spacing w:val="-15"/>
        </w:rPr>
        <w:t xml:space="preserve"> </w:t>
      </w:r>
      <w:r>
        <w:rPr>
          <w:spacing w:val="-2"/>
        </w:rPr>
        <w:t>выражений.</w:t>
      </w:r>
    </w:p>
    <w:p w14:paraId="7190CC5B" w14:textId="77777777" w:rsidR="008B6EAD" w:rsidRDefault="00000000">
      <w:pPr>
        <w:spacing w:line="274" w:lineRule="exact"/>
        <w:ind w:left="1415"/>
        <w:rPr>
          <w:i/>
          <w:sz w:val="24"/>
        </w:rPr>
      </w:pPr>
      <w:r>
        <w:rPr>
          <w:i/>
          <w:sz w:val="24"/>
        </w:rPr>
        <w:t>Уравнения и</w:t>
      </w:r>
      <w:r>
        <w:rPr>
          <w:i/>
          <w:spacing w:val="-8"/>
          <w:sz w:val="24"/>
        </w:rPr>
        <w:t xml:space="preserve"> </w:t>
      </w:r>
      <w:r>
        <w:rPr>
          <w:i/>
          <w:spacing w:val="-2"/>
          <w:sz w:val="24"/>
        </w:rPr>
        <w:t>неравенства</w:t>
      </w:r>
    </w:p>
    <w:p w14:paraId="5AFCC40E" w14:textId="77777777" w:rsidR="008B6EAD" w:rsidRDefault="00000000">
      <w:pPr>
        <w:pStyle w:val="a3"/>
        <w:spacing w:before="5" w:line="232" w:lineRule="auto"/>
        <w:ind w:left="1415"/>
        <w:jc w:val="left"/>
      </w:pPr>
      <w:r>
        <w:t>Решать</w:t>
      </w:r>
      <w:r>
        <w:rPr>
          <w:spacing w:val="40"/>
        </w:rPr>
        <w:t xml:space="preserve"> </w:t>
      </w:r>
      <w:r>
        <w:t>линейные</w:t>
      </w:r>
      <w:r>
        <w:rPr>
          <w:spacing w:val="40"/>
        </w:rPr>
        <w:t xml:space="preserve"> </w:t>
      </w:r>
      <w:r>
        <w:t>уравнения</w:t>
      </w:r>
      <w:r>
        <w:rPr>
          <w:spacing w:val="40"/>
        </w:rPr>
        <w:t xml:space="preserve"> </w:t>
      </w:r>
      <w:r>
        <w:t>с</w:t>
      </w:r>
      <w:r>
        <w:rPr>
          <w:spacing w:val="40"/>
        </w:rPr>
        <w:t xml:space="preserve"> </w:t>
      </w:r>
      <w:r>
        <w:t>одной</w:t>
      </w:r>
      <w:r>
        <w:rPr>
          <w:spacing w:val="40"/>
        </w:rPr>
        <w:t xml:space="preserve"> </w:t>
      </w:r>
      <w:r>
        <w:t>переменной,</w:t>
      </w:r>
      <w:r>
        <w:rPr>
          <w:spacing w:val="40"/>
        </w:rPr>
        <w:t xml:space="preserve"> </w:t>
      </w:r>
      <w:r>
        <w:t>применяя</w:t>
      </w:r>
      <w:r>
        <w:rPr>
          <w:spacing w:val="40"/>
        </w:rPr>
        <w:t xml:space="preserve"> </w:t>
      </w:r>
      <w:r>
        <w:t>правила</w:t>
      </w:r>
      <w:r>
        <w:rPr>
          <w:spacing w:val="40"/>
        </w:rPr>
        <w:t xml:space="preserve"> </w:t>
      </w:r>
      <w:r>
        <w:t>перехода</w:t>
      </w:r>
      <w:r>
        <w:rPr>
          <w:spacing w:val="40"/>
        </w:rPr>
        <w:t xml:space="preserve"> </w:t>
      </w:r>
      <w:r>
        <w:t>от</w:t>
      </w:r>
      <w:r>
        <w:rPr>
          <w:spacing w:val="40"/>
        </w:rPr>
        <w:t xml:space="preserve"> </w:t>
      </w:r>
      <w:r>
        <w:t>исходного уравнения к равносильному ему. Проверять, является ли число корнем уравнения.</w:t>
      </w:r>
    </w:p>
    <w:p w14:paraId="2DFA36D0" w14:textId="77777777" w:rsidR="008B6EAD" w:rsidRDefault="00000000">
      <w:pPr>
        <w:pStyle w:val="a3"/>
        <w:spacing w:before="15" w:line="272" w:lineRule="exact"/>
        <w:ind w:left="1415"/>
        <w:jc w:val="left"/>
      </w:pPr>
      <w:r>
        <w:t>Применять</w:t>
      </w:r>
      <w:r>
        <w:rPr>
          <w:spacing w:val="-11"/>
        </w:rPr>
        <w:t xml:space="preserve"> </w:t>
      </w:r>
      <w:r>
        <w:t>графические методы</w:t>
      </w:r>
      <w:r>
        <w:rPr>
          <w:spacing w:val="-3"/>
        </w:rPr>
        <w:t xml:space="preserve"> </w:t>
      </w:r>
      <w:r>
        <w:t>при</w:t>
      </w:r>
      <w:r>
        <w:rPr>
          <w:spacing w:val="-3"/>
        </w:rPr>
        <w:t xml:space="preserve"> </w:t>
      </w:r>
      <w:r>
        <w:t>решении</w:t>
      </w:r>
      <w:r>
        <w:rPr>
          <w:spacing w:val="-9"/>
        </w:rPr>
        <w:t xml:space="preserve"> </w:t>
      </w:r>
      <w:r>
        <w:t>линейных</w:t>
      </w:r>
      <w:r>
        <w:rPr>
          <w:spacing w:val="-9"/>
        </w:rPr>
        <w:t xml:space="preserve"> </w:t>
      </w:r>
      <w:r>
        <w:t>уравнений</w:t>
      </w:r>
      <w:r>
        <w:rPr>
          <w:spacing w:val="1"/>
        </w:rPr>
        <w:t xml:space="preserve"> </w:t>
      </w:r>
      <w:r>
        <w:t>и</w:t>
      </w:r>
      <w:r>
        <w:rPr>
          <w:spacing w:val="-3"/>
        </w:rPr>
        <w:t xml:space="preserve"> </w:t>
      </w:r>
      <w:r>
        <w:t>их</w:t>
      </w:r>
      <w:r>
        <w:rPr>
          <w:spacing w:val="-9"/>
        </w:rPr>
        <w:t xml:space="preserve"> </w:t>
      </w:r>
      <w:r>
        <w:rPr>
          <w:spacing w:val="-2"/>
        </w:rPr>
        <w:t>систем.</w:t>
      </w:r>
    </w:p>
    <w:p w14:paraId="7315885A" w14:textId="77777777" w:rsidR="008B6EAD" w:rsidRDefault="00000000">
      <w:pPr>
        <w:pStyle w:val="a3"/>
        <w:spacing w:line="242" w:lineRule="auto"/>
        <w:ind w:left="1415"/>
        <w:jc w:val="left"/>
      </w:pPr>
      <w:r>
        <w:t>Подбирать</w:t>
      </w:r>
      <w:r>
        <w:rPr>
          <w:spacing w:val="80"/>
        </w:rPr>
        <w:t xml:space="preserve"> </w:t>
      </w:r>
      <w:r>
        <w:t>примеры</w:t>
      </w:r>
      <w:r>
        <w:rPr>
          <w:spacing w:val="80"/>
        </w:rPr>
        <w:t xml:space="preserve"> </w:t>
      </w:r>
      <w:r>
        <w:t>пар</w:t>
      </w:r>
      <w:r>
        <w:rPr>
          <w:spacing w:val="80"/>
        </w:rPr>
        <w:t xml:space="preserve"> </w:t>
      </w:r>
      <w:r>
        <w:t>чисел,</w:t>
      </w:r>
      <w:r>
        <w:rPr>
          <w:spacing w:val="80"/>
        </w:rPr>
        <w:t xml:space="preserve"> </w:t>
      </w:r>
      <w:r>
        <w:t>являющихся</w:t>
      </w:r>
      <w:r>
        <w:rPr>
          <w:spacing w:val="80"/>
        </w:rPr>
        <w:t xml:space="preserve"> </w:t>
      </w:r>
      <w:r>
        <w:t>решением</w:t>
      </w:r>
      <w:r>
        <w:rPr>
          <w:spacing w:val="80"/>
        </w:rPr>
        <w:t xml:space="preserve"> </w:t>
      </w:r>
      <w:r>
        <w:t>линейного</w:t>
      </w:r>
      <w:r>
        <w:rPr>
          <w:spacing w:val="80"/>
        </w:rPr>
        <w:t xml:space="preserve"> </w:t>
      </w:r>
      <w:r>
        <w:t>уравнения</w:t>
      </w:r>
      <w:r>
        <w:rPr>
          <w:spacing w:val="80"/>
        </w:rPr>
        <w:t xml:space="preserve"> </w:t>
      </w:r>
      <w:r>
        <w:t>с</w:t>
      </w:r>
      <w:r>
        <w:rPr>
          <w:spacing w:val="80"/>
        </w:rPr>
        <w:t xml:space="preserve"> </w:t>
      </w:r>
      <w:r>
        <w:t>двумя</w:t>
      </w:r>
      <w:r>
        <w:rPr>
          <w:spacing w:val="40"/>
        </w:rPr>
        <w:t xml:space="preserve"> </w:t>
      </w:r>
      <w:r>
        <w:rPr>
          <w:spacing w:val="-2"/>
        </w:rPr>
        <w:t>переменными.</w:t>
      </w:r>
    </w:p>
    <w:p w14:paraId="1C1CC6C7" w14:textId="77777777" w:rsidR="008B6EAD" w:rsidRDefault="00000000">
      <w:pPr>
        <w:pStyle w:val="a3"/>
        <w:spacing w:line="237" w:lineRule="auto"/>
        <w:ind w:left="1415" w:right="356"/>
        <w:jc w:val="left"/>
      </w:pPr>
      <w:r>
        <w:t>Строить</w:t>
      </w:r>
      <w:r>
        <w:rPr>
          <w:spacing w:val="40"/>
        </w:rPr>
        <w:t xml:space="preserve"> </w:t>
      </w:r>
      <w:r>
        <w:t>в</w:t>
      </w:r>
      <w:r>
        <w:rPr>
          <w:spacing w:val="79"/>
        </w:rPr>
        <w:t xml:space="preserve"> </w:t>
      </w:r>
      <w:r>
        <w:t>координатной</w:t>
      </w:r>
      <w:r>
        <w:rPr>
          <w:spacing w:val="74"/>
        </w:rPr>
        <w:t xml:space="preserve"> </w:t>
      </w:r>
      <w:r>
        <w:t>плоскости</w:t>
      </w:r>
      <w:r>
        <w:rPr>
          <w:spacing w:val="74"/>
        </w:rPr>
        <w:t xml:space="preserve"> </w:t>
      </w:r>
      <w:r>
        <w:t>график</w:t>
      </w:r>
      <w:r>
        <w:rPr>
          <w:spacing w:val="40"/>
        </w:rPr>
        <w:t xml:space="preserve"> </w:t>
      </w:r>
      <w:r>
        <w:t>линейного</w:t>
      </w:r>
      <w:r>
        <w:rPr>
          <w:spacing w:val="77"/>
        </w:rPr>
        <w:t xml:space="preserve"> </w:t>
      </w:r>
      <w:r>
        <w:t>уравнения</w:t>
      </w:r>
      <w:r>
        <w:rPr>
          <w:spacing w:val="77"/>
        </w:rPr>
        <w:t xml:space="preserve"> </w:t>
      </w:r>
      <w:r>
        <w:t>с</w:t>
      </w:r>
      <w:r>
        <w:rPr>
          <w:spacing w:val="77"/>
        </w:rPr>
        <w:t xml:space="preserve"> </w:t>
      </w:r>
      <w:r>
        <w:t>двумя</w:t>
      </w:r>
      <w:r>
        <w:rPr>
          <w:spacing w:val="77"/>
        </w:rPr>
        <w:t xml:space="preserve"> </w:t>
      </w:r>
      <w:r>
        <w:t>переменными, пользуясь графиком, приводить примеры решения уравнения.</w:t>
      </w:r>
    </w:p>
    <w:p w14:paraId="1702914B" w14:textId="77777777" w:rsidR="008B6EAD" w:rsidRDefault="00000000">
      <w:pPr>
        <w:pStyle w:val="a3"/>
        <w:ind w:left="1415" w:right="356"/>
        <w:jc w:val="left"/>
      </w:pPr>
      <w:r>
        <w:t>Решать системы двух линейных уравнений с двумя переменными, в том числе графически. Составлять</w:t>
      </w:r>
      <w:r>
        <w:rPr>
          <w:spacing w:val="-6"/>
        </w:rPr>
        <w:t xml:space="preserve"> </w:t>
      </w:r>
      <w:r>
        <w:t>и</w:t>
      </w:r>
      <w:r>
        <w:rPr>
          <w:spacing w:val="-6"/>
        </w:rPr>
        <w:t xml:space="preserve"> </w:t>
      </w:r>
      <w:r>
        <w:t>решать</w:t>
      </w:r>
      <w:r>
        <w:rPr>
          <w:spacing w:val="-6"/>
        </w:rPr>
        <w:t xml:space="preserve"> </w:t>
      </w:r>
      <w:r>
        <w:t>линейное</w:t>
      </w:r>
      <w:r>
        <w:rPr>
          <w:spacing w:val="-3"/>
        </w:rPr>
        <w:t xml:space="preserve"> </w:t>
      </w:r>
      <w:r>
        <w:t>уравнение</w:t>
      </w:r>
      <w:r>
        <w:rPr>
          <w:spacing w:val="-8"/>
        </w:rPr>
        <w:t xml:space="preserve"> </w:t>
      </w:r>
      <w:r>
        <w:t>или</w:t>
      </w:r>
      <w:r>
        <w:rPr>
          <w:spacing w:val="-1"/>
        </w:rPr>
        <w:t xml:space="preserve"> </w:t>
      </w:r>
      <w:r>
        <w:t>систему</w:t>
      </w:r>
      <w:r>
        <w:rPr>
          <w:spacing w:val="-11"/>
        </w:rPr>
        <w:t xml:space="preserve"> </w:t>
      </w:r>
      <w:r>
        <w:t>линейных</w:t>
      </w:r>
      <w:r>
        <w:rPr>
          <w:spacing w:val="-7"/>
        </w:rPr>
        <w:t xml:space="preserve"> </w:t>
      </w:r>
      <w:r>
        <w:t>уравнений</w:t>
      </w:r>
      <w:r>
        <w:rPr>
          <w:spacing w:val="-1"/>
        </w:rPr>
        <w:t xml:space="preserve"> </w:t>
      </w:r>
      <w:r>
        <w:t>по</w:t>
      </w:r>
      <w:r>
        <w:rPr>
          <w:spacing w:val="-2"/>
        </w:rPr>
        <w:t xml:space="preserve"> </w:t>
      </w:r>
      <w:r>
        <w:t>условию</w:t>
      </w:r>
      <w:r>
        <w:rPr>
          <w:spacing w:val="-9"/>
        </w:rPr>
        <w:t xml:space="preserve"> </w:t>
      </w:r>
      <w:r>
        <w:t>задачи, интерпретировать в соответствии с контекстом задачи полученный результат.</w:t>
      </w:r>
    </w:p>
    <w:p w14:paraId="588CAB48" w14:textId="77777777" w:rsidR="008B6EAD" w:rsidRDefault="00000000">
      <w:pPr>
        <w:spacing w:line="272" w:lineRule="exact"/>
        <w:ind w:left="1415"/>
        <w:rPr>
          <w:i/>
          <w:sz w:val="24"/>
        </w:rPr>
      </w:pPr>
      <w:r>
        <w:rPr>
          <w:i/>
          <w:spacing w:val="-2"/>
          <w:sz w:val="24"/>
        </w:rPr>
        <w:t>Функции</w:t>
      </w:r>
    </w:p>
    <w:p w14:paraId="2793DC79" w14:textId="77777777" w:rsidR="008B6EAD" w:rsidRDefault="00000000">
      <w:pPr>
        <w:pStyle w:val="a3"/>
        <w:spacing w:line="237" w:lineRule="auto"/>
        <w:ind w:left="1415" w:right="356"/>
        <w:jc w:val="left"/>
      </w:pPr>
      <w:r>
        <w:t>Изображать</w:t>
      </w:r>
      <w:r>
        <w:rPr>
          <w:spacing w:val="31"/>
        </w:rPr>
        <w:t xml:space="preserve"> </w:t>
      </w:r>
      <w:r>
        <w:t>на</w:t>
      </w:r>
      <w:r>
        <w:rPr>
          <w:spacing w:val="33"/>
        </w:rPr>
        <w:t xml:space="preserve"> </w:t>
      </w:r>
      <w:r>
        <w:t>координатной</w:t>
      </w:r>
      <w:r>
        <w:rPr>
          <w:spacing w:val="35"/>
        </w:rPr>
        <w:t xml:space="preserve"> </w:t>
      </w:r>
      <w:r>
        <w:t>прямой</w:t>
      </w:r>
      <w:r>
        <w:rPr>
          <w:spacing w:val="35"/>
        </w:rPr>
        <w:t xml:space="preserve"> </w:t>
      </w:r>
      <w:r>
        <w:t>точки,</w:t>
      </w:r>
      <w:r>
        <w:rPr>
          <w:spacing w:val="32"/>
        </w:rPr>
        <w:t xml:space="preserve"> </w:t>
      </w:r>
      <w:r>
        <w:t>соответствующие</w:t>
      </w:r>
      <w:r>
        <w:rPr>
          <w:spacing w:val="34"/>
        </w:rPr>
        <w:t xml:space="preserve"> </w:t>
      </w:r>
      <w:r>
        <w:t>заданным</w:t>
      </w:r>
      <w:r>
        <w:rPr>
          <w:spacing w:val="36"/>
        </w:rPr>
        <w:t xml:space="preserve"> </w:t>
      </w:r>
      <w:r>
        <w:t>координатам,</w:t>
      </w:r>
      <w:r>
        <w:rPr>
          <w:spacing w:val="37"/>
        </w:rPr>
        <w:t xml:space="preserve"> </w:t>
      </w:r>
      <w:r>
        <w:t>лучи, отрезки, интервалы, записывать числовые промежутки на алгебраическом языке.</w:t>
      </w:r>
    </w:p>
    <w:p w14:paraId="6E7DD656" w14:textId="77777777" w:rsidR="008B6EAD" w:rsidRDefault="00000000">
      <w:pPr>
        <w:pStyle w:val="a3"/>
        <w:spacing w:before="6"/>
        <w:ind w:left="1415"/>
        <w:jc w:val="left"/>
      </w:pPr>
      <w:r>
        <w:t>Отмечать</w:t>
      </w:r>
      <w:r>
        <w:rPr>
          <w:spacing w:val="63"/>
          <w:w w:val="150"/>
        </w:rPr>
        <w:t xml:space="preserve"> </w:t>
      </w:r>
      <w:r>
        <w:t>в</w:t>
      </w:r>
      <w:r>
        <w:rPr>
          <w:spacing w:val="67"/>
          <w:w w:val="150"/>
        </w:rPr>
        <w:t xml:space="preserve"> </w:t>
      </w:r>
      <w:r>
        <w:t>координатной</w:t>
      </w:r>
      <w:r>
        <w:rPr>
          <w:spacing w:val="61"/>
          <w:w w:val="150"/>
        </w:rPr>
        <w:t xml:space="preserve"> </w:t>
      </w:r>
      <w:r>
        <w:t>плоскости</w:t>
      </w:r>
      <w:r>
        <w:rPr>
          <w:spacing w:val="66"/>
          <w:w w:val="150"/>
        </w:rPr>
        <w:t xml:space="preserve"> </w:t>
      </w:r>
      <w:r>
        <w:t>точки</w:t>
      </w:r>
      <w:r>
        <w:rPr>
          <w:spacing w:val="66"/>
          <w:w w:val="150"/>
        </w:rPr>
        <w:t xml:space="preserve"> </w:t>
      </w:r>
      <w:r>
        <w:t>по</w:t>
      </w:r>
      <w:r>
        <w:rPr>
          <w:spacing w:val="70"/>
          <w:w w:val="150"/>
        </w:rPr>
        <w:t xml:space="preserve"> </w:t>
      </w:r>
      <w:r>
        <w:t>заданным</w:t>
      </w:r>
      <w:r>
        <w:rPr>
          <w:spacing w:val="67"/>
          <w:w w:val="150"/>
        </w:rPr>
        <w:t xml:space="preserve"> </w:t>
      </w:r>
      <w:r>
        <w:t>координатам,</w:t>
      </w:r>
      <w:r>
        <w:rPr>
          <w:spacing w:val="67"/>
          <w:w w:val="150"/>
        </w:rPr>
        <w:t xml:space="preserve"> </w:t>
      </w:r>
      <w:r>
        <w:t>строить</w:t>
      </w:r>
      <w:r>
        <w:rPr>
          <w:spacing w:val="61"/>
          <w:w w:val="150"/>
        </w:rPr>
        <w:t xml:space="preserve"> </w:t>
      </w:r>
      <w:r>
        <w:rPr>
          <w:spacing w:val="-2"/>
        </w:rPr>
        <w:t>графики</w:t>
      </w:r>
    </w:p>
    <w:p w14:paraId="724D1EE0" w14:textId="77777777" w:rsidR="008B6EAD" w:rsidRDefault="008B6EAD">
      <w:pPr>
        <w:pStyle w:val="a3"/>
        <w:jc w:val="left"/>
      </w:pPr>
    </w:p>
    <w:p w14:paraId="19EEC799" w14:textId="49B9B04F" w:rsidR="008B6EAD" w:rsidRDefault="00AF0B4E" w:rsidP="00AF0B4E">
      <w:pPr>
        <w:tabs>
          <w:tab w:val="left" w:pos="1488"/>
        </w:tabs>
      </w:pPr>
      <w:r>
        <w:rPr>
          <w:sz w:val="24"/>
          <w:szCs w:val="24"/>
        </w:rPr>
        <w:tab/>
      </w:r>
      <w:r>
        <w:t>линейных</w:t>
      </w:r>
      <w:r>
        <w:rPr>
          <w:spacing w:val="-10"/>
        </w:rPr>
        <w:t xml:space="preserve"> </w:t>
      </w:r>
      <w:r>
        <w:t>функций.</w:t>
      </w:r>
      <w:r>
        <w:rPr>
          <w:spacing w:val="6"/>
        </w:rPr>
        <w:t xml:space="preserve"> </w:t>
      </w:r>
      <w:r>
        <w:t>Строить</w:t>
      </w:r>
      <w:r>
        <w:rPr>
          <w:spacing w:val="-9"/>
        </w:rPr>
        <w:t xml:space="preserve"> </w:t>
      </w:r>
      <w:r>
        <w:t>график</w:t>
      </w:r>
      <w:r>
        <w:rPr>
          <w:spacing w:val="-6"/>
        </w:rPr>
        <w:t xml:space="preserve"> </w:t>
      </w:r>
      <w:r>
        <w:t>функции</w:t>
      </w:r>
      <w:r>
        <w:rPr>
          <w:spacing w:val="1"/>
        </w:rPr>
        <w:t xml:space="preserve"> </w:t>
      </w:r>
      <w:r>
        <w:t>y</w:t>
      </w:r>
      <w:r>
        <w:rPr>
          <w:spacing w:val="-10"/>
        </w:rPr>
        <w:t xml:space="preserve"> </w:t>
      </w:r>
      <w:r>
        <w:t>=</w:t>
      </w:r>
      <w:r>
        <w:rPr>
          <w:spacing w:val="-1"/>
        </w:rPr>
        <w:t xml:space="preserve"> </w:t>
      </w:r>
      <w:r>
        <w:rPr>
          <w:spacing w:val="-4"/>
        </w:rPr>
        <w:t>|х|.</w:t>
      </w:r>
    </w:p>
    <w:p w14:paraId="786C0348" w14:textId="77777777" w:rsidR="008B6EAD" w:rsidRDefault="00000000">
      <w:pPr>
        <w:pStyle w:val="a3"/>
        <w:spacing w:before="5" w:line="237" w:lineRule="auto"/>
        <w:jc w:val="left"/>
      </w:pPr>
      <w:r>
        <w:t>Описывать</w:t>
      </w:r>
      <w:r>
        <w:rPr>
          <w:spacing w:val="29"/>
        </w:rPr>
        <w:t xml:space="preserve"> </w:t>
      </w:r>
      <w:r>
        <w:t>с</w:t>
      </w:r>
      <w:r>
        <w:rPr>
          <w:spacing w:val="-6"/>
        </w:rPr>
        <w:t xml:space="preserve"> </w:t>
      </w:r>
      <w:r>
        <w:t>помощью</w:t>
      </w:r>
      <w:r>
        <w:rPr>
          <w:spacing w:val="26"/>
        </w:rPr>
        <w:t xml:space="preserve"> </w:t>
      </w:r>
      <w:r>
        <w:t>функций известные</w:t>
      </w:r>
      <w:r>
        <w:rPr>
          <w:spacing w:val="27"/>
        </w:rPr>
        <w:t xml:space="preserve"> </w:t>
      </w:r>
      <w:r>
        <w:t>зависимости</w:t>
      </w:r>
      <w:r>
        <w:rPr>
          <w:spacing w:val="-4"/>
        </w:rPr>
        <w:t xml:space="preserve"> </w:t>
      </w:r>
      <w:r>
        <w:t>между величинами: скорость,</w:t>
      </w:r>
      <w:r>
        <w:rPr>
          <w:spacing w:val="25"/>
        </w:rPr>
        <w:t xml:space="preserve"> </w:t>
      </w:r>
      <w:r>
        <w:t>время, расстояние, цена, количество, стоимость, производительность, время, объём работы.</w:t>
      </w:r>
    </w:p>
    <w:p w14:paraId="62C6E507" w14:textId="77777777" w:rsidR="008B6EAD" w:rsidRDefault="00000000">
      <w:pPr>
        <w:pStyle w:val="a3"/>
        <w:spacing w:before="3" w:line="275" w:lineRule="exact"/>
        <w:jc w:val="left"/>
      </w:pPr>
      <w:r>
        <w:t>Находить</w:t>
      </w:r>
      <w:r>
        <w:rPr>
          <w:spacing w:val="-2"/>
        </w:rPr>
        <w:t xml:space="preserve"> </w:t>
      </w:r>
      <w:r>
        <w:t>значение</w:t>
      </w:r>
      <w:r>
        <w:rPr>
          <w:spacing w:val="-7"/>
        </w:rPr>
        <w:t xml:space="preserve"> </w:t>
      </w:r>
      <w:r>
        <w:t>функции</w:t>
      </w:r>
      <w:r>
        <w:rPr>
          <w:spacing w:val="-4"/>
        </w:rPr>
        <w:t xml:space="preserve"> </w:t>
      </w:r>
      <w:r>
        <w:t>по</w:t>
      </w:r>
      <w:r>
        <w:rPr>
          <w:spacing w:val="-6"/>
        </w:rPr>
        <w:t xml:space="preserve"> </w:t>
      </w:r>
      <w:r>
        <w:t>значению</w:t>
      </w:r>
      <w:r>
        <w:rPr>
          <w:spacing w:val="-7"/>
        </w:rPr>
        <w:t xml:space="preserve"> </w:t>
      </w:r>
      <w:r>
        <w:t>её</w:t>
      </w:r>
      <w:r>
        <w:rPr>
          <w:spacing w:val="-1"/>
        </w:rPr>
        <w:t xml:space="preserve"> </w:t>
      </w:r>
      <w:r>
        <w:rPr>
          <w:spacing w:val="-2"/>
        </w:rPr>
        <w:t>аргумента.</w:t>
      </w:r>
    </w:p>
    <w:p w14:paraId="034D31C3" w14:textId="77777777" w:rsidR="008B6EAD" w:rsidRDefault="00000000">
      <w:pPr>
        <w:pStyle w:val="a3"/>
        <w:tabs>
          <w:tab w:val="left" w:pos="2687"/>
          <w:tab w:val="left" w:pos="4252"/>
          <w:tab w:val="left" w:pos="5203"/>
          <w:tab w:val="left" w:pos="6945"/>
          <w:tab w:val="left" w:pos="7319"/>
          <w:tab w:val="left" w:pos="8356"/>
          <w:tab w:val="left" w:pos="9959"/>
          <w:tab w:val="left" w:pos="11207"/>
        </w:tabs>
        <w:spacing w:line="242" w:lineRule="auto"/>
        <w:ind w:right="901"/>
        <w:jc w:val="left"/>
      </w:pPr>
      <w:r>
        <w:rPr>
          <w:spacing w:val="-2"/>
        </w:rPr>
        <w:t>Понимать</w:t>
      </w:r>
      <w:r>
        <w:tab/>
      </w:r>
      <w:r>
        <w:rPr>
          <w:spacing w:val="-2"/>
        </w:rPr>
        <w:t>графический</w:t>
      </w:r>
      <w:r>
        <w:tab/>
      </w:r>
      <w:r>
        <w:rPr>
          <w:spacing w:val="-2"/>
        </w:rPr>
        <w:t>способ</w:t>
      </w:r>
      <w:r>
        <w:tab/>
      </w:r>
      <w:r>
        <w:rPr>
          <w:spacing w:val="-2"/>
        </w:rPr>
        <w:t>представления</w:t>
      </w:r>
      <w:r>
        <w:tab/>
      </w:r>
      <w:r>
        <w:rPr>
          <w:spacing w:val="-10"/>
        </w:rPr>
        <w:t>и</w:t>
      </w:r>
      <w:r>
        <w:tab/>
      </w:r>
      <w:r>
        <w:rPr>
          <w:spacing w:val="-2"/>
        </w:rPr>
        <w:t>анализа</w:t>
      </w:r>
      <w:r>
        <w:tab/>
      </w:r>
      <w:r>
        <w:rPr>
          <w:spacing w:val="-2"/>
        </w:rPr>
        <w:t>информации,</w:t>
      </w:r>
      <w:r>
        <w:tab/>
      </w:r>
      <w:r>
        <w:rPr>
          <w:spacing w:val="-2"/>
        </w:rPr>
        <w:t>извлекать</w:t>
      </w:r>
      <w:r>
        <w:tab/>
      </w:r>
      <w:r>
        <w:rPr>
          <w:spacing w:val="-10"/>
        </w:rPr>
        <w:t xml:space="preserve">и </w:t>
      </w:r>
      <w:r>
        <w:t>интерпретировать информацию из графиков реальных процессов и зависимостей.</w:t>
      </w:r>
    </w:p>
    <w:p w14:paraId="437AAEC0" w14:textId="77777777" w:rsidR="008B6EAD" w:rsidRDefault="008B6EAD">
      <w:pPr>
        <w:pStyle w:val="a3"/>
        <w:spacing w:before="269"/>
        <w:ind w:left="0"/>
        <w:jc w:val="left"/>
      </w:pPr>
    </w:p>
    <w:p w14:paraId="548EDC55" w14:textId="77777777" w:rsidR="008B6EAD" w:rsidRDefault="00000000">
      <w:pPr>
        <w:pStyle w:val="a3"/>
      </w:pPr>
      <w:r>
        <w:t>К</w:t>
      </w:r>
      <w:r>
        <w:rPr>
          <w:spacing w:val="-9"/>
        </w:rPr>
        <w:t xml:space="preserve"> </w:t>
      </w:r>
      <w:r>
        <w:t>концу</w:t>
      </w:r>
      <w:r>
        <w:rPr>
          <w:spacing w:val="-10"/>
        </w:rPr>
        <w:t xml:space="preserve"> </w:t>
      </w:r>
      <w:r>
        <w:t xml:space="preserve">обучения </w:t>
      </w:r>
      <w:r>
        <w:rPr>
          <w:b/>
        </w:rPr>
        <w:t>в</w:t>
      </w:r>
      <w:r>
        <w:rPr>
          <w:b/>
          <w:spacing w:val="-5"/>
        </w:rPr>
        <w:t xml:space="preserve"> </w:t>
      </w:r>
      <w:r>
        <w:rPr>
          <w:b/>
        </w:rPr>
        <w:t>8</w:t>
      </w:r>
      <w:r>
        <w:rPr>
          <w:b/>
          <w:spacing w:val="-4"/>
        </w:rPr>
        <w:t xml:space="preserve"> </w:t>
      </w:r>
      <w:r>
        <w:rPr>
          <w:b/>
        </w:rPr>
        <w:t>классе</w:t>
      </w:r>
      <w:r>
        <w:rPr>
          <w:b/>
          <w:spacing w:val="-6"/>
        </w:rPr>
        <w:t xml:space="preserve"> </w:t>
      </w:r>
      <w:r>
        <w:t>обучающийся</w:t>
      </w:r>
      <w:r>
        <w:rPr>
          <w:spacing w:val="-5"/>
        </w:rPr>
        <w:t xml:space="preserve"> </w:t>
      </w:r>
      <w:r>
        <w:t>получит</w:t>
      </w:r>
      <w:r>
        <w:rPr>
          <w:spacing w:val="1"/>
        </w:rPr>
        <w:t xml:space="preserve"> </w:t>
      </w:r>
      <w:r>
        <w:t>следующие</w:t>
      </w:r>
      <w:r>
        <w:rPr>
          <w:spacing w:val="-1"/>
        </w:rPr>
        <w:t xml:space="preserve"> </w:t>
      </w:r>
      <w:r>
        <w:t>предметные</w:t>
      </w:r>
      <w:r>
        <w:rPr>
          <w:spacing w:val="-10"/>
        </w:rPr>
        <w:t xml:space="preserve"> </w:t>
      </w:r>
      <w:r>
        <w:rPr>
          <w:spacing w:val="-2"/>
        </w:rPr>
        <w:t>результаты:</w:t>
      </w:r>
    </w:p>
    <w:p w14:paraId="07A79EE5" w14:textId="77777777" w:rsidR="008B6EAD" w:rsidRDefault="00000000">
      <w:pPr>
        <w:spacing w:before="7" w:line="272" w:lineRule="exact"/>
        <w:ind w:left="1416"/>
        <w:jc w:val="both"/>
        <w:rPr>
          <w:i/>
          <w:sz w:val="24"/>
        </w:rPr>
      </w:pPr>
      <w:r>
        <w:rPr>
          <w:i/>
          <w:sz w:val="24"/>
        </w:rPr>
        <w:t xml:space="preserve">Числа и </w:t>
      </w:r>
      <w:r>
        <w:rPr>
          <w:i/>
          <w:spacing w:val="-2"/>
          <w:sz w:val="24"/>
        </w:rPr>
        <w:t>вычисления</w:t>
      </w:r>
    </w:p>
    <w:p w14:paraId="44876DE4" w14:textId="77777777" w:rsidR="008B6EAD" w:rsidRDefault="00000000">
      <w:pPr>
        <w:pStyle w:val="a3"/>
        <w:ind w:right="901"/>
      </w:pPr>
      <w:r>
        <w:t>Использовать начальные представления о множестве действительных чисел для сравнения, округления</w:t>
      </w:r>
      <w:r>
        <w:rPr>
          <w:spacing w:val="-1"/>
        </w:rPr>
        <w:t xml:space="preserve"> </w:t>
      </w:r>
      <w:r>
        <w:t>и</w:t>
      </w:r>
      <w:r>
        <w:rPr>
          <w:spacing w:val="-1"/>
        </w:rPr>
        <w:t xml:space="preserve"> </w:t>
      </w:r>
      <w:r>
        <w:t>вычислений, изображать действительные</w:t>
      </w:r>
      <w:r>
        <w:rPr>
          <w:spacing w:val="-2"/>
        </w:rPr>
        <w:t xml:space="preserve"> </w:t>
      </w:r>
      <w:r>
        <w:t>числа</w:t>
      </w:r>
      <w:r>
        <w:rPr>
          <w:spacing w:val="-7"/>
        </w:rPr>
        <w:t xml:space="preserve"> </w:t>
      </w:r>
      <w:r>
        <w:t>точками</w:t>
      </w:r>
      <w:r>
        <w:rPr>
          <w:spacing w:val="-1"/>
        </w:rPr>
        <w:t xml:space="preserve"> </w:t>
      </w:r>
      <w:r>
        <w:t>на</w:t>
      </w:r>
      <w:r>
        <w:rPr>
          <w:spacing w:val="-7"/>
        </w:rPr>
        <w:t xml:space="preserve"> </w:t>
      </w:r>
      <w:r>
        <w:t>координатной</w:t>
      </w:r>
      <w:r>
        <w:rPr>
          <w:spacing w:val="-5"/>
        </w:rPr>
        <w:t xml:space="preserve"> </w:t>
      </w:r>
      <w:r>
        <w:t>прямой.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w:t>
      </w:r>
      <w:r>
        <w:rPr>
          <w:spacing w:val="40"/>
        </w:rPr>
        <w:t xml:space="preserve"> </w:t>
      </w:r>
      <w:r>
        <w:t>содержащих квадратные корни, используя свойства корней.</w:t>
      </w:r>
    </w:p>
    <w:p w14:paraId="1A8F8E3C" w14:textId="77777777" w:rsidR="008B6EAD" w:rsidRDefault="00000000">
      <w:pPr>
        <w:pStyle w:val="a3"/>
        <w:spacing w:before="6" w:line="232" w:lineRule="auto"/>
        <w:ind w:right="903"/>
      </w:pPr>
      <w:r>
        <w:t xml:space="preserve">Использовать записи больших и малых чисел с помощью десятичных дробей и степеней числа </w:t>
      </w:r>
      <w:r>
        <w:rPr>
          <w:spacing w:val="-4"/>
        </w:rPr>
        <w:t>10.</w:t>
      </w:r>
    </w:p>
    <w:p w14:paraId="10505570" w14:textId="77777777" w:rsidR="008B6EAD" w:rsidRDefault="00000000">
      <w:pPr>
        <w:spacing w:before="15" w:line="272" w:lineRule="exact"/>
        <w:ind w:left="1416"/>
        <w:jc w:val="both"/>
        <w:rPr>
          <w:i/>
          <w:sz w:val="24"/>
        </w:rPr>
      </w:pPr>
      <w:r>
        <w:rPr>
          <w:i/>
          <w:sz w:val="24"/>
        </w:rPr>
        <w:t>Алгебраические</w:t>
      </w:r>
      <w:r>
        <w:rPr>
          <w:i/>
          <w:spacing w:val="-9"/>
          <w:sz w:val="24"/>
        </w:rPr>
        <w:t xml:space="preserve"> </w:t>
      </w:r>
      <w:r>
        <w:rPr>
          <w:i/>
          <w:spacing w:val="-2"/>
          <w:sz w:val="24"/>
        </w:rPr>
        <w:t>выражения</w:t>
      </w:r>
    </w:p>
    <w:p w14:paraId="74EA61A8" w14:textId="77777777" w:rsidR="008B6EAD" w:rsidRDefault="00000000">
      <w:pPr>
        <w:pStyle w:val="a3"/>
        <w:spacing w:line="242" w:lineRule="auto"/>
        <w:ind w:right="905"/>
      </w:pPr>
      <w:r>
        <w:t>Применять понятие степени с целым показателем, выполнять преобразования выражений, содержащих степени с целым показателем.</w:t>
      </w:r>
    </w:p>
    <w:p w14:paraId="5EB15E2B" w14:textId="77777777" w:rsidR="008B6EAD" w:rsidRDefault="00000000">
      <w:pPr>
        <w:pStyle w:val="a3"/>
        <w:spacing w:line="242" w:lineRule="auto"/>
        <w:ind w:right="915"/>
      </w:pPr>
      <w:r>
        <w:t>Выполнять тождественные преобразования рациональных выражений на основе правил действий над многочленами и алгебраическими дробями.</w:t>
      </w:r>
    </w:p>
    <w:p w14:paraId="55768670" w14:textId="77777777" w:rsidR="008B6EAD" w:rsidRDefault="00000000">
      <w:pPr>
        <w:pStyle w:val="a3"/>
        <w:spacing w:line="274" w:lineRule="exact"/>
      </w:pPr>
      <w:r>
        <w:t>Раскладывать</w:t>
      </w:r>
      <w:r>
        <w:rPr>
          <w:spacing w:val="-2"/>
        </w:rPr>
        <w:t xml:space="preserve"> </w:t>
      </w:r>
      <w:r>
        <w:t>квадратный</w:t>
      </w:r>
      <w:r>
        <w:rPr>
          <w:spacing w:val="-7"/>
        </w:rPr>
        <w:t xml:space="preserve"> </w:t>
      </w:r>
      <w:r>
        <w:t>трёхчлен</w:t>
      </w:r>
      <w:r>
        <w:rPr>
          <w:spacing w:val="-6"/>
        </w:rPr>
        <w:t xml:space="preserve"> </w:t>
      </w:r>
      <w:r>
        <w:t>на</w:t>
      </w:r>
      <w:r>
        <w:rPr>
          <w:spacing w:val="-13"/>
        </w:rPr>
        <w:t xml:space="preserve"> </w:t>
      </w:r>
      <w:r>
        <w:rPr>
          <w:spacing w:val="-2"/>
        </w:rPr>
        <w:t>множители.</w:t>
      </w:r>
    </w:p>
    <w:p w14:paraId="3F106954" w14:textId="77777777" w:rsidR="008B6EAD" w:rsidRDefault="00000000">
      <w:pPr>
        <w:pStyle w:val="a3"/>
        <w:spacing w:line="237" w:lineRule="auto"/>
        <w:ind w:left="1415" w:right="904"/>
      </w:pPr>
      <w:r>
        <w:t>Применять преобразования выражений для решения различных задач из математики, смежных предметов, из реальной практики.</w:t>
      </w:r>
    </w:p>
    <w:p w14:paraId="73A591E8" w14:textId="77777777" w:rsidR="008B6EAD" w:rsidRDefault="00000000">
      <w:pPr>
        <w:spacing w:before="5" w:line="272" w:lineRule="exact"/>
        <w:ind w:left="1415"/>
        <w:jc w:val="both"/>
        <w:rPr>
          <w:i/>
          <w:sz w:val="24"/>
        </w:rPr>
      </w:pPr>
      <w:r>
        <w:rPr>
          <w:i/>
          <w:sz w:val="24"/>
        </w:rPr>
        <w:t>Уравнения и</w:t>
      </w:r>
      <w:r>
        <w:rPr>
          <w:i/>
          <w:spacing w:val="-8"/>
          <w:sz w:val="24"/>
        </w:rPr>
        <w:t xml:space="preserve"> </w:t>
      </w:r>
      <w:r>
        <w:rPr>
          <w:i/>
          <w:spacing w:val="-2"/>
          <w:sz w:val="24"/>
        </w:rPr>
        <w:t>неравенства</w:t>
      </w:r>
    </w:p>
    <w:p w14:paraId="31DB5BAE" w14:textId="77777777" w:rsidR="008B6EAD" w:rsidRDefault="00000000">
      <w:pPr>
        <w:pStyle w:val="a3"/>
        <w:spacing w:line="242" w:lineRule="auto"/>
        <w:ind w:left="1415" w:right="903"/>
      </w:pPr>
      <w:r>
        <w:t>Решать линейные, квадратные уравнения и рациональные уравнения, сводящиеся к ним, системы двух уравнений с двумя переменными.</w:t>
      </w:r>
    </w:p>
    <w:p w14:paraId="4758F95A" w14:textId="77777777" w:rsidR="008B6EAD" w:rsidRDefault="00000000">
      <w:pPr>
        <w:pStyle w:val="a3"/>
        <w:ind w:left="1415" w:right="905"/>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w:t>
      </w:r>
      <w:r>
        <w:lastRenderedPageBreak/>
        <w:t>уравнений решения, если имеет, то сколько, и прочее).</w:t>
      </w:r>
    </w:p>
    <w:p w14:paraId="3B62D50D" w14:textId="77777777" w:rsidR="008B6EAD" w:rsidRDefault="00000000">
      <w:pPr>
        <w:pStyle w:val="a3"/>
        <w:ind w:left="1415" w:right="907"/>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9942804" w14:textId="77777777" w:rsidR="008B6EAD" w:rsidRDefault="00000000">
      <w:pPr>
        <w:pStyle w:val="a3"/>
        <w:ind w:left="1415" w:right="895"/>
      </w:pPr>
      <w:r>
        <w:t>Применять свойства числовых неравенств для сравнения, оценки, решать линейные</w:t>
      </w:r>
      <w:r>
        <w:rPr>
          <w:spacing w:val="80"/>
        </w:rPr>
        <w:t xml:space="preserve"> </w:t>
      </w:r>
      <w:r>
        <w:t>неравенства с одной переменной и их системы, давать графическую иллюстрацию множества решений неравенства, системы неравенств.</w:t>
      </w:r>
    </w:p>
    <w:p w14:paraId="23D0088E" w14:textId="77777777" w:rsidR="008B6EAD" w:rsidRDefault="00000000">
      <w:pPr>
        <w:spacing w:line="275" w:lineRule="exact"/>
        <w:ind w:left="1415"/>
        <w:rPr>
          <w:i/>
          <w:sz w:val="24"/>
        </w:rPr>
      </w:pPr>
      <w:r>
        <w:rPr>
          <w:i/>
          <w:spacing w:val="-2"/>
          <w:sz w:val="24"/>
        </w:rPr>
        <w:t>Функции</w:t>
      </w:r>
    </w:p>
    <w:p w14:paraId="7EE50706" w14:textId="77777777" w:rsidR="008B6EAD" w:rsidRDefault="00000000">
      <w:pPr>
        <w:pStyle w:val="a3"/>
        <w:ind w:left="1415" w:right="898"/>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334B7069" w14:textId="77777777" w:rsidR="008B6EAD" w:rsidRDefault="00000000">
      <w:pPr>
        <w:pStyle w:val="a3"/>
        <w:spacing w:line="275" w:lineRule="exact"/>
        <w:ind w:left="1415"/>
      </w:pPr>
      <w:r>
        <w:t>Строить</w:t>
      </w:r>
      <w:r>
        <w:rPr>
          <w:spacing w:val="-11"/>
        </w:rPr>
        <w:t xml:space="preserve"> </w:t>
      </w:r>
      <w:r>
        <w:t>графики</w:t>
      </w:r>
      <w:r>
        <w:rPr>
          <w:spacing w:val="-5"/>
        </w:rPr>
        <w:t xml:space="preserve"> </w:t>
      </w:r>
      <w:r>
        <w:t>элементарных</w:t>
      </w:r>
      <w:r>
        <w:rPr>
          <w:spacing w:val="-15"/>
        </w:rPr>
        <w:t xml:space="preserve"> </w:t>
      </w:r>
      <w:r>
        <w:t>функций</w:t>
      </w:r>
      <w:r>
        <w:rPr>
          <w:spacing w:val="-5"/>
        </w:rPr>
        <w:t xml:space="preserve"> </w:t>
      </w:r>
      <w:r>
        <w:rPr>
          <w:spacing w:val="-4"/>
        </w:rPr>
        <w:t>вида:</w:t>
      </w:r>
    </w:p>
    <w:p w14:paraId="7024301A" w14:textId="77777777" w:rsidR="008B6EAD" w:rsidRDefault="00000000">
      <w:pPr>
        <w:pStyle w:val="a3"/>
        <w:spacing w:line="275" w:lineRule="exact"/>
        <w:ind w:left="1415"/>
      </w:pPr>
      <w:r>
        <w:t>y</w:t>
      </w:r>
      <w:r>
        <w:rPr>
          <w:spacing w:val="-12"/>
        </w:rPr>
        <w:t xml:space="preserve"> </w:t>
      </w:r>
      <w:r>
        <w:t>= k/x,</w:t>
      </w:r>
      <w:r>
        <w:rPr>
          <w:spacing w:val="7"/>
        </w:rPr>
        <w:t xml:space="preserve"> </w:t>
      </w:r>
      <w:r>
        <w:t>y</w:t>
      </w:r>
      <w:r>
        <w:rPr>
          <w:spacing w:val="-9"/>
        </w:rPr>
        <w:t xml:space="preserve"> </w:t>
      </w:r>
      <w:r>
        <w:t>=</w:t>
      </w:r>
      <w:r>
        <w:rPr>
          <w:spacing w:val="-6"/>
        </w:rPr>
        <w:t xml:space="preserve"> </w:t>
      </w:r>
      <w:r>
        <w:t>x2,</w:t>
      </w:r>
      <w:r>
        <w:rPr>
          <w:spacing w:val="7"/>
        </w:rPr>
        <w:t xml:space="preserve"> </w:t>
      </w:r>
      <w:r>
        <w:t>y</w:t>
      </w:r>
      <w:r>
        <w:rPr>
          <w:spacing w:val="-9"/>
        </w:rPr>
        <w:t xml:space="preserve"> </w:t>
      </w:r>
      <w:r>
        <w:t>=</w:t>
      </w:r>
      <w:r>
        <w:rPr>
          <w:spacing w:val="-5"/>
        </w:rPr>
        <w:t xml:space="preserve"> </w:t>
      </w:r>
      <w:r>
        <w:t>x3,y</w:t>
      </w:r>
      <w:r>
        <w:rPr>
          <w:spacing w:val="-14"/>
        </w:rPr>
        <w:t xml:space="preserve"> </w:t>
      </w:r>
      <w:r>
        <w:t>= |x|,</w:t>
      </w:r>
      <w:r>
        <w:rPr>
          <w:spacing w:val="2"/>
        </w:rPr>
        <w:t xml:space="preserve"> </w:t>
      </w:r>
      <w:r>
        <w:t>y</w:t>
      </w:r>
      <w:r>
        <w:rPr>
          <w:spacing w:val="-9"/>
        </w:rPr>
        <w:t xml:space="preserve"> </w:t>
      </w:r>
      <w:r>
        <w:t>=</w:t>
      </w:r>
      <w:r>
        <w:rPr>
          <w:spacing w:val="-6"/>
        </w:rPr>
        <w:t xml:space="preserve"> </w:t>
      </w:r>
      <w:r>
        <w:t>√x,</w:t>
      </w:r>
      <w:r>
        <w:rPr>
          <w:spacing w:val="3"/>
        </w:rPr>
        <w:t xml:space="preserve"> </w:t>
      </w:r>
      <w:r>
        <w:t>описывать</w:t>
      </w:r>
      <w:r>
        <w:rPr>
          <w:spacing w:val="-4"/>
        </w:rPr>
        <w:t xml:space="preserve"> </w:t>
      </w:r>
      <w:r>
        <w:t>свойства числовой</w:t>
      </w:r>
      <w:r>
        <w:rPr>
          <w:spacing w:val="1"/>
        </w:rPr>
        <w:t xml:space="preserve"> </w:t>
      </w:r>
      <w:r>
        <w:t>функции</w:t>
      </w:r>
      <w:r>
        <w:rPr>
          <w:spacing w:val="2"/>
        </w:rPr>
        <w:t xml:space="preserve"> </w:t>
      </w:r>
      <w:r>
        <w:t>по её</w:t>
      </w:r>
      <w:r>
        <w:rPr>
          <w:spacing w:val="-5"/>
        </w:rPr>
        <w:t xml:space="preserve"> </w:t>
      </w:r>
      <w:r>
        <w:rPr>
          <w:spacing w:val="-2"/>
        </w:rPr>
        <w:t>графику.</w:t>
      </w:r>
    </w:p>
    <w:p w14:paraId="37564BFC" w14:textId="77777777" w:rsidR="008B6EAD" w:rsidRDefault="00000000">
      <w:pPr>
        <w:pStyle w:val="a3"/>
        <w:spacing w:before="271" w:line="275" w:lineRule="exact"/>
        <w:ind w:left="1415"/>
        <w:jc w:val="left"/>
      </w:pPr>
      <w:r>
        <w:t>К</w:t>
      </w:r>
      <w:r>
        <w:rPr>
          <w:spacing w:val="-10"/>
        </w:rPr>
        <w:t xml:space="preserve"> </w:t>
      </w:r>
      <w:r>
        <w:t>концу</w:t>
      </w:r>
      <w:r>
        <w:rPr>
          <w:spacing w:val="-11"/>
        </w:rPr>
        <w:t xml:space="preserve"> </w:t>
      </w:r>
      <w:r>
        <w:t>обучения</w:t>
      </w:r>
      <w:r>
        <w:rPr>
          <w:spacing w:val="-1"/>
        </w:rPr>
        <w:t xml:space="preserve"> </w:t>
      </w:r>
      <w:r>
        <w:rPr>
          <w:b/>
        </w:rPr>
        <w:t>в</w:t>
      </w:r>
      <w:r>
        <w:rPr>
          <w:b/>
          <w:spacing w:val="-6"/>
        </w:rPr>
        <w:t xml:space="preserve"> </w:t>
      </w:r>
      <w:r>
        <w:rPr>
          <w:b/>
        </w:rPr>
        <w:t>9</w:t>
      </w:r>
      <w:r>
        <w:rPr>
          <w:b/>
          <w:spacing w:val="-1"/>
        </w:rPr>
        <w:t xml:space="preserve"> </w:t>
      </w:r>
      <w:r>
        <w:rPr>
          <w:b/>
        </w:rPr>
        <w:t>классе</w:t>
      </w:r>
      <w:r>
        <w:rPr>
          <w:b/>
          <w:spacing w:val="-7"/>
        </w:rPr>
        <w:t xml:space="preserve"> </w:t>
      </w:r>
      <w:r>
        <w:t>обучающийся</w:t>
      </w:r>
      <w:r>
        <w:rPr>
          <w:spacing w:val="-6"/>
        </w:rPr>
        <w:t xml:space="preserve"> </w:t>
      </w:r>
      <w:r>
        <w:t>получит следующие</w:t>
      </w:r>
      <w:r>
        <w:rPr>
          <w:spacing w:val="-7"/>
        </w:rPr>
        <w:t xml:space="preserve"> </w:t>
      </w:r>
      <w:r>
        <w:t>предметные</w:t>
      </w:r>
      <w:r>
        <w:rPr>
          <w:spacing w:val="-6"/>
        </w:rPr>
        <w:t xml:space="preserve"> </w:t>
      </w:r>
      <w:r>
        <w:rPr>
          <w:spacing w:val="-2"/>
        </w:rPr>
        <w:t>результаты:</w:t>
      </w:r>
    </w:p>
    <w:p w14:paraId="04ADC3D0" w14:textId="77777777" w:rsidR="008B6EAD" w:rsidRDefault="00000000">
      <w:pPr>
        <w:spacing w:line="275" w:lineRule="exact"/>
        <w:ind w:left="1415"/>
        <w:rPr>
          <w:i/>
          <w:sz w:val="24"/>
        </w:rPr>
      </w:pPr>
      <w:r>
        <w:rPr>
          <w:i/>
          <w:sz w:val="24"/>
        </w:rPr>
        <w:t xml:space="preserve">Числа и </w:t>
      </w:r>
      <w:r>
        <w:rPr>
          <w:i/>
          <w:spacing w:val="-2"/>
          <w:sz w:val="24"/>
        </w:rPr>
        <w:t>вычисления</w:t>
      </w:r>
    </w:p>
    <w:p w14:paraId="193DBE0F" w14:textId="77777777" w:rsidR="008B6EAD" w:rsidRDefault="00000000">
      <w:pPr>
        <w:pStyle w:val="a3"/>
        <w:spacing w:before="2" w:line="272" w:lineRule="exact"/>
        <w:ind w:left="1415"/>
        <w:jc w:val="left"/>
      </w:pPr>
      <w:r>
        <w:t>Сравнивать</w:t>
      </w:r>
      <w:r>
        <w:rPr>
          <w:spacing w:val="-10"/>
        </w:rPr>
        <w:t xml:space="preserve"> </w:t>
      </w:r>
      <w:r>
        <w:t>и</w:t>
      </w:r>
      <w:r>
        <w:rPr>
          <w:spacing w:val="-4"/>
        </w:rPr>
        <w:t xml:space="preserve"> </w:t>
      </w:r>
      <w:r>
        <w:t>упорядочивать</w:t>
      </w:r>
      <w:r>
        <w:rPr>
          <w:spacing w:val="-5"/>
        </w:rPr>
        <w:t xml:space="preserve"> </w:t>
      </w:r>
      <w:r>
        <w:t>рациональные</w:t>
      </w:r>
      <w:r>
        <w:rPr>
          <w:spacing w:val="-10"/>
        </w:rPr>
        <w:t xml:space="preserve"> </w:t>
      </w:r>
      <w:r>
        <w:t>и</w:t>
      </w:r>
      <w:r>
        <w:rPr>
          <w:spacing w:val="-9"/>
        </w:rPr>
        <w:t xml:space="preserve"> </w:t>
      </w:r>
      <w:r>
        <w:t>иррациональные</w:t>
      </w:r>
      <w:r>
        <w:rPr>
          <w:spacing w:val="-15"/>
        </w:rPr>
        <w:t xml:space="preserve"> </w:t>
      </w:r>
      <w:r>
        <w:rPr>
          <w:spacing w:val="-2"/>
        </w:rPr>
        <w:t>числа.</w:t>
      </w:r>
    </w:p>
    <w:p w14:paraId="70B10177" w14:textId="77777777" w:rsidR="008B6EAD" w:rsidRDefault="00000000">
      <w:pPr>
        <w:pStyle w:val="a3"/>
        <w:spacing w:line="242" w:lineRule="auto"/>
        <w:ind w:left="1415" w:right="356"/>
        <w:jc w:val="left"/>
      </w:pPr>
      <w:r>
        <w:t>Выполнять</w:t>
      </w:r>
      <w:r>
        <w:rPr>
          <w:spacing w:val="-3"/>
        </w:rPr>
        <w:t xml:space="preserve"> </w:t>
      </w:r>
      <w:r>
        <w:t>арифметические</w:t>
      </w:r>
      <w:r>
        <w:rPr>
          <w:spacing w:val="-5"/>
        </w:rPr>
        <w:t xml:space="preserve"> </w:t>
      </w:r>
      <w:r>
        <w:t>действия</w:t>
      </w:r>
      <w:r>
        <w:rPr>
          <w:spacing w:val="-4"/>
        </w:rPr>
        <w:t xml:space="preserve"> </w:t>
      </w:r>
      <w:r>
        <w:t>с</w:t>
      </w:r>
      <w:r>
        <w:rPr>
          <w:spacing w:val="-9"/>
        </w:rPr>
        <w:t xml:space="preserve"> </w:t>
      </w:r>
      <w:r>
        <w:t>рациональными</w:t>
      </w:r>
      <w:r>
        <w:rPr>
          <w:spacing w:val="-8"/>
        </w:rPr>
        <w:t xml:space="preserve"> </w:t>
      </w:r>
      <w:r>
        <w:t>числами,</w:t>
      </w:r>
      <w:r>
        <w:rPr>
          <w:spacing w:val="-2"/>
        </w:rPr>
        <w:t xml:space="preserve"> </w:t>
      </w:r>
      <w:r>
        <w:t>сочетая</w:t>
      </w:r>
      <w:r>
        <w:rPr>
          <w:spacing w:val="-4"/>
        </w:rPr>
        <w:t xml:space="preserve"> </w:t>
      </w:r>
      <w:r>
        <w:t>устные</w:t>
      </w:r>
      <w:r>
        <w:rPr>
          <w:spacing w:val="-5"/>
        </w:rPr>
        <w:t xml:space="preserve"> </w:t>
      </w:r>
      <w:r>
        <w:t>и</w:t>
      </w:r>
      <w:r>
        <w:rPr>
          <w:spacing w:val="-2"/>
        </w:rPr>
        <w:t xml:space="preserve"> </w:t>
      </w:r>
      <w:r>
        <w:t>письменные приёмы, выполнять вычисления с иррациональными числами.</w:t>
      </w:r>
    </w:p>
    <w:p w14:paraId="51921F07" w14:textId="77777777" w:rsidR="008B6EAD" w:rsidRDefault="00000000">
      <w:pPr>
        <w:pStyle w:val="a3"/>
        <w:spacing w:line="242" w:lineRule="auto"/>
        <w:ind w:left="1415" w:right="356"/>
        <w:jc w:val="left"/>
      </w:pPr>
      <w:r>
        <w:t>Находить значения</w:t>
      </w:r>
      <w:r>
        <w:rPr>
          <w:spacing w:val="-1"/>
        </w:rPr>
        <w:t xml:space="preserve"> </w:t>
      </w:r>
      <w:r>
        <w:t>степеней</w:t>
      </w:r>
      <w:r>
        <w:rPr>
          <w:spacing w:val="-5"/>
        </w:rPr>
        <w:t xml:space="preserve"> </w:t>
      </w:r>
      <w:r>
        <w:t>с</w:t>
      </w:r>
      <w:r>
        <w:rPr>
          <w:spacing w:val="-7"/>
        </w:rPr>
        <w:t xml:space="preserve"> </w:t>
      </w:r>
      <w:r>
        <w:t>целыми</w:t>
      </w:r>
      <w:r>
        <w:rPr>
          <w:spacing w:val="-5"/>
        </w:rPr>
        <w:t xml:space="preserve"> </w:t>
      </w:r>
      <w:r>
        <w:t>показателями и</w:t>
      </w:r>
      <w:r>
        <w:rPr>
          <w:spacing w:val="-5"/>
        </w:rPr>
        <w:t xml:space="preserve"> </w:t>
      </w:r>
      <w:r>
        <w:t>корней,</w:t>
      </w:r>
      <w:r>
        <w:rPr>
          <w:spacing w:val="20"/>
        </w:rPr>
        <w:t xml:space="preserve"> </w:t>
      </w:r>
      <w:r>
        <w:t>вычислять</w:t>
      </w:r>
      <w:r>
        <w:rPr>
          <w:spacing w:val="-5"/>
        </w:rPr>
        <w:t xml:space="preserve"> </w:t>
      </w:r>
      <w:r>
        <w:t>значения</w:t>
      </w:r>
      <w:r>
        <w:rPr>
          <w:spacing w:val="-6"/>
        </w:rPr>
        <w:t xml:space="preserve"> </w:t>
      </w:r>
      <w:r>
        <w:t xml:space="preserve">числовых </w:t>
      </w:r>
      <w:r>
        <w:rPr>
          <w:spacing w:val="-2"/>
        </w:rPr>
        <w:t>выражений.</w:t>
      </w:r>
    </w:p>
    <w:p w14:paraId="676A7A80" w14:textId="77777777" w:rsidR="008B6EAD" w:rsidRDefault="008B6EAD">
      <w:pPr>
        <w:pStyle w:val="a3"/>
        <w:spacing w:line="242" w:lineRule="auto"/>
        <w:jc w:val="left"/>
        <w:rPr>
          <w:spacing w:val="-2"/>
        </w:rPr>
      </w:pPr>
    </w:p>
    <w:p w14:paraId="0B6DF759" w14:textId="22E267D2" w:rsidR="008B6EAD" w:rsidRDefault="00AF0B4E" w:rsidP="00AF0B4E">
      <w:pPr>
        <w:tabs>
          <w:tab w:val="left" w:pos="1596"/>
        </w:tabs>
      </w:pPr>
      <w:r>
        <w:rPr>
          <w:spacing w:val="-2"/>
          <w:sz w:val="24"/>
          <w:szCs w:val="24"/>
        </w:rPr>
        <w:tab/>
      </w:r>
      <w:r>
        <w:t>Округлять действительные числа, выполнять прикидку результата вычислений, оценку числовых выражений.</w:t>
      </w:r>
    </w:p>
    <w:p w14:paraId="14B6CB68" w14:textId="77777777" w:rsidR="008B6EAD" w:rsidRDefault="00000000">
      <w:pPr>
        <w:spacing w:before="3" w:line="275" w:lineRule="exact"/>
        <w:ind w:left="1415"/>
        <w:jc w:val="both"/>
        <w:rPr>
          <w:i/>
          <w:sz w:val="24"/>
        </w:rPr>
      </w:pPr>
      <w:r>
        <w:rPr>
          <w:i/>
          <w:sz w:val="24"/>
        </w:rPr>
        <w:t>Уравнения и</w:t>
      </w:r>
      <w:r>
        <w:rPr>
          <w:i/>
          <w:spacing w:val="-8"/>
          <w:sz w:val="24"/>
        </w:rPr>
        <w:t xml:space="preserve"> </w:t>
      </w:r>
      <w:r>
        <w:rPr>
          <w:i/>
          <w:spacing w:val="-2"/>
          <w:sz w:val="24"/>
        </w:rPr>
        <w:t>неравенства</w:t>
      </w:r>
    </w:p>
    <w:p w14:paraId="43A5FF7E" w14:textId="77777777" w:rsidR="008B6EAD" w:rsidRDefault="00000000">
      <w:pPr>
        <w:pStyle w:val="a3"/>
        <w:spacing w:before="1" w:line="237" w:lineRule="auto"/>
        <w:ind w:right="892"/>
      </w:pPr>
      <w:r>
        <w:t>Решать линейные и квадратные уравнения, уравнения, сводящиеся к ним, простейшие дробно-рациональные уравнения.</w:t>
      </w:r>
    </w:p>
    <w:p w14:paraId="52474CC7" w14:textId="77777777" w:rsidR="008B6EAD" w:rsidRDefault="00000000">
      <w:pPr>
        <w:pStyle w:val="a3"/>
        <w:spacing w:before="6" w:line="237" w:lineRule="auto"/>
        <w:ind w:right="906"/>
      </w:pPr>
      <w:r>
        <w:t>Решать системы двух линейных уравнений с двумя переменными и системы двух уравнений, в которых одно уравнение не является линейным.</w:t>
      </w:r>
    </w:p>
    <w:p w14:paraId="14595D7D" w14:textId="77777777" w:rsidR="008B6EAD" w:rsidRDefault="00000000">
      <w:pPr>
        <w:pStyle w:val="a3"/>
        <w:spacing w:before="10" w:line="232" w:lineRule="auto"/>
        <w:ind w:right="907"/>
      </w:pPr>
      <w:r>
        <w:t>Решать текстовые задачи алгебраическим способом с помощью составления уравнения или системы двух уравнений с двумя переменными.</w:t>
      </w:r>
    </w:p>
    <w:p w14:paraId="43644D2A" w14:textId="77777777" w:rsidR="008B6EAD" w:rsidRDefault="00000000">
      <w:pPr>
        <w:pStyle w:val="a3"/>
        <w:spacing w:before="10"/>
        <w:ind w:right="890"/>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79F12C68" w14:textId="77777777" w:rsidR="008B6EAD" w:rsidRDefault="00000000">
      <w:pPr>
        <w:pStyle w:val="a3"/>
        <w:spacing w:line="242" w:lineRule="auto"/>
        <w:ind w:right="905"/>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34417E0E" w14:textId="77777777" w:rsidR="008B6EAD" w:rsidRDefault="00000000">
      <w:pPr>
        <w:pStyle w:val="a3"/>
        <w:ind w:right="890"/>
      </w:pPr>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w:t>
      </w:r>
      <w:r>
        <w:rPr>
          <w:spacing w:val="40"/>
        </w:rPr>
        <w:t xml:space="preserve"> </w:t>
      </w:r>
      <w:r>
        <w:t>решение с помощью символов.</w:t>
      </w:r>
    </w:p>
    <w:p w14:paraId="4F8DA4B2" w14:textId="77777777" w:rsidR="008B6EAD" w:rsidRDefault="00000000">
      <w:pPr>
        <w:pStyle w:val="a3"/>
        <w:spacing w:before="4" w:line="275" w:lineRule="exact"/>
        <w:jc w:val="left"/>
      </w:pPr>
      <w:r>
        <w:t>Использовать</w:t>
      </w:r>
      <w:r>
        <w:rPr>
          <w:spacing w:val="-13"/>
        </w:rPr>
        <w:t xml:space="preserve"> </w:t>
      </w:r>
      <w:r>
        <w:t>неравенства</w:t>
      </w:r>
      <w:r>
        <w:rPr>
          <w:spacing w:val="-7"/>
        </w:rPr>
        <w:t xml:space="preserve"> </w:t>
      </w:r>
      <w:r>
        <w:t>при</w:t>
      </w:r>
      <w:r>
        <w:rPr>
          <w:spacing w:val="-5"/>
        </w:rPr>
        <w:t xml:space="preserve"> </w:t>
      </w:r>
      <w:r>
        <w:t>решении</w:t>
      </w:r>
      <w:r>
        <w:rPr>
          <w:spacing w:val="-10"/>
        </w:rPr>
        <w:t xml:space="preserve"> </w:t>
      </w:r>
      <w:r>
        <w:t>различных</w:t>
      </w:r>
      <w:r>
        <w:rPr>
          <w:spacing w:val="-6"/>
        </w:rPr>
        <w:t xml:space="preserve"> </w:t>
      </w:r>
      <w:r>
        <w:rPr>
          <w:spacing w:val="-2"/>
        </w:rPr>
        <w:t>задач.</w:t>
      </w:r>
    </w:p>
    <w:p w14:paraId="07F410B1" w14:textId="77777777" w:rsidR="008B6EAD" w:rsidRDefault="00000000">
      <w:pPr>
        <w:spacing w:line="271" w:lineRule="exact"/>
        <w:ind w:left="1416"/>
        <w:rPr>
          <w:i/>
          <w:sz w:val="24"/>
        </w:rPr>
      </w:pPr>
      <w:r>
        <w:rPr>
          <w:i/>
          <w:spacing w:val="-2"/>
          <w:sz w:val="24"/>
        </w:rPr>
        <w:t>Функции</w:t>
      </w:r>
    </w:p>
    <w:p w14:paraId="3931097A" w14:textId="77777777" w:rsidR="008B6EAD" w:rsidRDefault="00000000">
      <w:pPr>
        <w:pStyle w:val="a3"/>
        <w:tabs>
          <w:tab w:val="left" w:pos="4718"/>
          <w:tab w:val="left" w:pos="7622"/>
          <w:tab w:val="left" w:pos="10435"/>
        </w:tabs>
        <w:ind w:right="891"/>
      </w:pPr>
      <w:r>
        <w:t xml:space="preserve">Распознавать функции изученных видов. Показывать схематически расположение на </w:t>
      </w:r>
      <w:r>
        <w:rPr>
          <w:spacing w:val="-2"/>
        </w:rPr>
        <w:t>координатной</w:t>
      </w:r>
      <w:r>
        <w:tab/>
      </w:r>
      <w:r>
        <w:rPr>
          <w:spacing w:val="-2"/>
        </w:rPr>
        <w:t>плоскости</w:t>
      </w:r>
      <w:r>
        <w:tab/>
      </w:r>
      <w:r>
        <w:rPr>
          <w:spacing w:val="-2"/>
        </w:rPr>
        <w:t>графиков</w:t>
      </w:r>
      <w:r>
        <w:tab/>
      </w:r>
      <w:r>
        <w:rPr>
          <w:spacing w:val="-2"/>
        </w:rPr>
        <w:t xml:space="preserve">функций </w:t>
      </w:r>
      <w:r>
        <w:t>вида: y = kx, y = kx + b, y = k/x, y = ax2 + bx + c, y = x3, y =</w:t>
      </w:r>
      <w:r>
        <w:rPr>
          <w:spacing w:val="80"/>
        </w:rPr>
        <w:t xml:space="preserve"> </w:t>
      </w:r>
      <w:r>
        <w:t>√x, y =</w:t>
      </w:r>
      <w:r>
        <w:rPr>
          <w:spacing w:val="80"/>
        </w:rPr>
        <w:t xml:space="preserve"> </w:t>
      </w:r>
      <w:r>
        <w:t>|x|,</w:t>
      </w:r>
      <w:r>
        <w:rPr>
          <w:spacing w:val="80"/>
          <w:w w:val="150"/>
        </w:rPr>
        <w:t xml:space="preserve"> </w:t>
      </w:r>
      <w:r>
        <w:t>в</w:t>
      </w:r>
      <w:r>
        <w:rPr>
          <w:spacing w:val="80"/>
        </w:rPr>
        <w:t xml:space="preserve"> </w:t>
      </w:r>
      <w:r>
        <w:t>зависимости</w:t>
      </w:r>
      <w:r>
        <w:rPr>
          <w:spacing w:val="80"/>
        </w:rPr>
        <w:t xml:space="preserve"> </w:t>
      </w:r>
      <w:r>
        <w:t>от значений коэффициентов, описывать свойства функций.</w:t>
      </w:r>
    </w:p>
    <w:p w14:paraId="2945697C" w14:textId="77777777" w:rsidR="008B6EAD" w:rsidRDefault="00000000">
      <w:pPr>
        <w:pStyle w:val="a3"/>
        <w:spacing w:line="242" w:lineRule="auto"/>
        <w:ind w:right="894"/>
      </w:pPr>
      <w:r>
        <w:t>Строить и изображать схематически графики квадратичных функций, описывать свойства квадратичных функций по их графикам.</w:t>
      </w:r>
    </w:p>
    <w:p w14:paraId="66EC7D8E" w14:textId="77777777" w:rsidR="008B6EAD" w:rsidRDefault="00000000">
      <w:pPr>
        <w:pStyle w:val="a3"/>
        <w:spacing w:line="237" w:lineRule="auto"/>
        <w:ind w:right="904"/>
      </w:pPr>
      <w:r>
        <w:t>Распознавать квадратичную функцию по формуле, приводить примеры квадратичных функций из реальной жизни, физики, геометрии.</w:t>
      </w:r>
    </w:p>
    <w:p w14:paraId="1999A3AE" w14:textId="77777777" w:rsidR="008B6EAD" w:rsidRDefault="00000000">
      <w:pPr>
        <w:spacing w:before="1" w:line="272" w:lineRule="exact"/>
        <w:ind w:left="1416"/>
        <w:jc w:val="both"/>
        <w:rPr>
          <w:i/>
          <w:sz w:val="24"/>
        </w:rPr>
      </w:pPr>
      <w:r>
        <w:rPr>
          <w:i/>
          <w:sz w:val="24"/>
        </w:rPr>
        <w:t>Числовые</w:t>
      </w:r>
      <w:r>
        <w:rPr>
          <w:i/>
          <w:spacing w:val="-8"/>
          <w:sz w:val="24"/>
        </w:rPr>
        <w:t xml:space="preserve"> </w:t>
      </w:r>
      <w:r>
        <w:rPr>
          <w:i/>
          <w:sz w:val="24"/>
        </w:rPr>
        <w:t>последовательности</w:t>
      </w:r>
      <w:r>
        <w:rPr>
          <w:i/>
          <w:spacing w:val="-7"/>
          <w:sz w:val="24"/>
        </w:rPr>
        <w:t xml:space="preserve"> </w:t>
      </w:r>
      <w:r>
        <w:rPr>
          <w:i/>
          <w:sz w:val="24"/>
        </w:rPr>
        <w:t>и</w:t>
      </w:r>
      <w:r>
        <w:rPr>
          <w:i/>
          <w:spacing w:val="-2"/>
          <w:sz w:val="24"/>
        </w:rPr>
        <w:t xml:space="preserve"> прогрессии</w:t>
      </w:r>
    </w:p>
    <w:p w14:paraId="3628FDB0" w14:textId="77777777" w:rsidR="008B6EAD" w:rsidRDefault="00000000">
      <w:pPr>
        <w:pStyle w:val="a3"/>
        <w:tabs>
          <w:tab w:val="left" w:pos="2831"/>
          <w:tab w:val="left" w:pos="4324"/>
          <w:tab w:val="left" w:pos="4699"/>
          <w:tab w:val="left" w:pos="6633"/>
          <w:tab w:val="left" w:pos="7694"/>
          <w:tab w:val="left" w:pos="8385"/>
          <w:tab w:val="left" w:pos="9239"/>
          <w:tab w:val="left" w:pos="11207"/>
        </w:tabs>
        <w:ind w:right="901"/>
        <w:jc w:val="left"/>
      </w:pPr>
      <w:r>
        <w:t xml:space="preserve">Распознавать арифметическую и геометрическую прогрессии при разных способах задания. </w:t>
      </w:r>
      <w:r>
        <w:rPr>
          <w:spacing w:val="-2"/>
        </w:rPr>
        <w:lastRenderedPageBreak/>
        <w:t>Выполнять</w:t>
      </w:r>
      <w:r>
        <w:tab/>
      </w:r>
      <w:r>
        <w:rPr>
          <w:spacing w:val="-2"/>
        </w:rPr>
        <w:t>вычисления</w:t>
      </w:r>
      <w:r>
        <w:tab/>
      </w:r>
      <w:r>
        <w:rPr>
          <w:spacing w:val="-10"/>
        </w:rPr>
        <w:t>с</w:t>
      </w:r>
      <w:r>
        <w:tab/>
      </w:r>
      <w:r>
        <w:rPr>
          <w:spacing w:val="-2"/>
        </w:rPr>
        <w:t>использованием</w:t>
      </w:r>
      <w:r>
        <w:tab/>
      </w:r>
      <w:r>
        <w:rPr>
          <w:spacing w:val="-2"/>
        </w:rPr>
        <w:t>формул</w:t>
      </w:r>
      <w:r>
        <w:tab/>
      </w:r>
      <w:r>
        <w:rPr>
          <w:spacing w:val="-4"/>
        </w:rPr>
        <w:t>n-го</w:t>
      </w:r>
      <w:r>
        <w:tab/>
      </w:r>
      <w:r>
        <w:rPr>
          <w:spacing w:val="-2"/>
        </w:rPr>
        <w:t>члена</w:t>
      </w:r>
      <w:r>
        <w:tab/>
      </w:r>
      <w:r>
        <w:rPr>
          <w:spacing w:val="-2"/>
        </w:rPr>
        <w:t>арифметической</w:t>
      </w:r>
      <w:r>
        <w:tab/>
      </w:r>
      <w:r>
        <w:rPr>
          <w:spacing w:val="-10"/>
        </w:rPr>
        <w:t xml:space="preserve">и </w:t>
      </w:r>
      <w:r>
        <w:t>геометрической прогрессий, суммы первых n членов.</w:t>
      </w:r>
    </w:p>
    <w:p w14:paraId="5D991A9C" w14:textId="77777777" w:rsidR="008B6EAD" w:rsidRDefault="00000000">
      <w:pPr>
        <w:pStyle w:val="a3"/>
        <w:spacing w:line="275" w:lineRule="exact"/>
        <w:jc w:val="left"/>
      </w:pPr>
      <w:r>
        <w:t>Изображать</w:t>
      </w:r>
      <w:r>
        <w:rPr>
          <w:spacing w:val="-13"/>
        </w:rPr>
        <w:t xml:space="preserve"> </w:t>
      </w:r>
      <w:r>
        <w:t>члены</w:t>
      </w:r>
      <w:r>
        <w:rPr>
          <w:spacing w:val="-9"/>
        </w:rPr>
        <w:t xml:space="preserve"> </w:t>
      </w:r>
      <w:r>
        <w:t>последовательности</w:t>
      </w:r>
      <w:r>
        <w:rPr>
          <w:spacing w:val="-9"/>
        </w:rPr>
        <w:t xml:space="preserve"> </w:t>
      </w:r>
      <w:r>
        <w:t>точками</w:t>
      </w:r>
      <w:r>
        <w:rPr>
          <w:spacing w:val="-1"/>
        </w:rPr>
        <w:t xml:space="preserve"> </w:t>
      </w:r>
      <w:r>
        <w:t>на</w:t>
      </w:r>
      <w:r>
        <w:rPr>
          <w:spacing w:val="-12"/>
        </w:rPr>
        <w:t xml:space="preserve"> </w:t>
      </w:r>
      <w:r>
        <w:t>координатной</w:t>
      </w:r>
      <w:r>
        <w:rPr>
          <w:spacing w:val="-5"/>
        </w:rPr>
        <w:t xml:space="preserve"> </w:t>
      </w:r>
      <w:r>
        <w:rPr>
          <w:spacing w:val="-2"/>
        </w:rPr>
        <w:t>плоскости.</w:t>
      </w:r>
    </w:p>
    <w:p w14:paraId="559EAC0F" w14:textId="77777777" w:rsidR="008B6EAD" w:rsidRDefault="00000000">
      <w:pPr>
        <w:pStyle w:val="a3"/>
        <w:spacing w:line="242" w:lineRule="auto"/>
        <w:ind w:right="847"/>
        <w:jc w:val="left"/>
      </w:pPr>
      <w:r>
        <w:t>Решать</w:t>
      </w:r>
      <w:r>
        <w:rPr>
          <w:spacing w:val="-2"/>
        </w:rPr>
        <w:t xml:space="preserve"> </w:t>
      </w:r>
      <w:r>
        <w:t>задачи,</w:t>
      </w:r>
      <w:r>
        <w:rPr>
          <w:spacing w:val="-5"/>
        </w:rPr>
        <w:t xml:space="preserve"> </w:t>
      </w:r>
      <w:r>
        <w:t>связанные</w:t>
      </w:r>
      <w:r>
        <w:rPr>
          <w:spacing w:val="-4"/>
        </w:rPr>
        <w:t xml:space="preserve"> </w:t>
      </w:r>
      <w:r>
        <w:t>с</w:t>
      </w:r>
      <w:r>
        <w:rPr>
          <w:spacing w:val="-8"/>
        </w:rPr>
        <w:t xml:space="preserve"> </w:t>
      </w:r>
      <w:r>
        <w:t>числовыми</w:t>
      </w:r>
      <w:r>
        <w:rPr>
          <w:spacing w:val="-6"/>
        </w:rPr>
        <w:t xml:space="preserve"> </w:t>
      </w:r>
      <w:r>
        <w:t>последовательностями,</w:t>
      </w:r>
      <w:r>
        <w:rPr>
          <w:spacing w:val="-5"/>
        </w:rPr>
        <w:t xml:space="preserve"> </w:t>
      </w:r>
      <w:r>
        <w:t>в</w:t>
      </w:r>
      <w:r>
        <w:rPr>
          <w:spacing w:val="-1"/>
        </w:rPr>
        <w:t xml:space="preserve"> </w:t>
      </w:r>
      <w:r>
        <w:t>том</w:t>
      </w:r>
      <w:r>
        <w:rPr>
          <w:spacing w:val="-1"/>
        </w:rPr>
        <w:t xml:space="preserve"> </w:t>
      </w:r>
      <w:r>
        <w:t>числе</w:t>
      </w:r>
      <w:r>
        <w:rPr>
          <w:spacing w:val="-8"/>
        </w:rPr>
        <w:t xml:space="preserve"> </w:t>
      </w:r>
      <w:r>
        <w:t>задачи</w:t>
      </w:r>
      <w:r>
        <w:rPr>
          <w:spacing w:val="-2"/>
        </w:rPr>
        <w:t xml:space="preserve"> </w:t>
      </w:r>
      <w:r>
        <w:t>из</w:t>
      </w:r>
      <w:r>
        <w:rPr>
          <w:spacing w:val="-6"/>
        </w:rPr>
        <w:t xml:space="preserve"> </w:t>
      </w:r>
      <w:r>
        <w:t>реальной жизни (с использованием калькулятора, цифровых технологий).</w:t>
      </w:r>
    </w:p>
    <w:p w14:paraId="433BB00A" w14:textId="77777777" w:rsidR="008B6EAD" w:rsidRDefault="008B6EAD">
      <w:pPr>
        <w:pStyle w:val="a3"/>
        <w:spacing w:before="4"/>
        <w:ind w:left="0"/>
        <w:jc w:val="left"/>
      </w:pPr>
    </w:p>
    <w:p w14:paraId="63DD3B62" w14:textId="77777777" w:rsidR="008B6EAD" w:rsidRDefault="00000000">
      <w:pPr>
        <w:pStyle w:val="2"/>
        <w:numPr>
          <w:ilvl w:val="2"/>
          <w:numId w:val="137"/>
        </w:numPr>
        <w:tabs>
          <w:tab w:val="left" w:pos="2129"/>
        </w:tabs>
        <w:spacing w:before="1" w:line="276" w:lineRule="auto"/>
        <w:ind w:left="1415" w:right="901" w:firstLine="0"/>
        <w:jc w:val="both"/>
      </w:pPr>
      <w:bookmarkStart w:id="187" w:name="2.1.10_Федеральная_рабочая_программа_по_"/>
      <w:bookmarkEnd w:id="187"/>
      <w:r>
        <w:t xml:space="preserve">Федеральная рабочая программа по учебному предмету «Геометрия» (базовый </w:t>
      </w:r>
      <w:r>
        <w:rPr>
          <w:spacing w:val="-2"/>
        </w:rPr>
        <w:t>уровень)</w:t>
      </w:r>
    </w:p>
    <w:p w14:paraId="393C10F1" w14:textId="77777777" w:rsidR="008B6EAD" w:rsidRDefault="00000000">
      <w:pPr>
        <w:spacing w:line="266" w:lineRule="exact"/>
        <w:ind w:left="1415"/>
        <w:jc w:val="both"/>
        <w:rPr>
          <w:b/>
          <w:sz w:val="24"/>
        </w:rPr>
      </w:pPr>
      <w:r>
        <w:rPr>
          <w:b/>
          <w:sz w:val="24"/>
        </w:rPr>
        <w:t>Пояснительная</w:t>
      </w:r>
      <w:r>
        <w:rPr>
          <w:b/>
          <w:spacing w:val="-3"/>
          <w:sz w:val="24"/>
        </w:rPr>
        <w:t xml:space="preserve"> </w:t>
      </w:r>
      <w:r>
        <w:rPr>
          <w:b/>
          <w:spacing w:val="-2"/>
          <w:sz w:val="24"/>
        </w:rPr>
        <w:t>записка</w:t>
      </w:r>
    </w:p>
    <w:p w14:paraId="5062CE6F" w14:textId="77777777" w:rsidR="008B6EAD" w:rsidRDefault="00000000">
      <w:pPr>
        <w:pStyle w:val="a3"/>
        <w:ind w:left="1415" w:right="892" w:firstLine="710"/>
      </w:pPr>
      <w:r>
        <w:t>Геометрия как</w:t>
      </w:r>
      <w:r>
        <w:rPr>
          <w:spacing w:val="-1"/>
        </w:rPr>
        <w:t xml:space="preserve"> </w:t>
      </w:r>
      <w:r>
        <w:t>один из основных</w:t>
      </w:r>
      <w:r>
        <w:rPr>
          <w:spacing w:val="-5"/>
        </w:rPr>
        <w:t xml:space="preserve"> </w:t>
      </w:r>
      <w:r>
        <w:t>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79964CD7" w14:textId="77777777" w:rsidR="008B6EAD" w:rsidRDefault="00000000">
      <w:pPr>
        <w:pStyle w:val="a3"/>
        <w:ind w:right="891" w:firstLine="710"/>
      </w:pPr>
      <w: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w:t>
      </w:r>
    </w:p>
    <w:p w14:paraId="160ED01D" w14:textId="77777777" w:rsidR="008B6EAD" w:rsidRDefault="008B6EAD">
      <w:pPr>
        <w:pStyle w:val="a3"/>
        <w:sectPr w:rsidR="008B6EAD">
          <w:pgSz w:w="12240" w:h="15840"/>
          <w:pgMar w:top="640" w:right="0" w:bottom="960" w:left="0" w:header="0" w:footer="729" w:gutter="0"/>
          <w:cols w:space="720"/>
        </w:sectPr>
      </w:pPr>
    </w:p>
    <w:p w14:paraId="5152B3B0" w14:textId="77777777" w:rsidR="008B6EAD" w:rsidRDefault="00000000">
      <w:pPr>
        <w:pStyle w:val="a3"/>
        <w:spacing w:before="67"/>
        <w:ind w:left="1415" w:right="904"/>
      </w:pPr>
      <w:r>
        <w:lastRenderedPageBreak/>
        <w:t>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w:t>
      </w:r>
      <w:r>
        <w:rPr>
          <w:spacing w:val="40"/>
        </w:rPr>
        <w:t xml:space="preserve"> </w:t>
      </w:r>
      <w:r>
        <w:t>ситуаций, проводить вычисления и оценивать адекватность полученного результата.</w:t>
      </w:r>
    </w:p>
    <w:p w14:paraId="6CC447E4" w14:textId="77777777" w:rsidR="008B6EAD" w:rsidRDefault="00000000">
      <w:pPr>
        <w:pStyle w:val="a3"/>
        <w:spacing w:before="2"/>
        <w:ind w:right="891" w:firstLine="710"/>
      </w:pPr>
      <w: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w:t>
      </w:r>
      <w:r>
        <w:rPr>
          <w:spacing w:val="20"/>
        </w:rPr>
        <w:t xml:space="preserve"> </w:t>
      </w:r>
      <w:r>
        <w:t>полученных</w:t>
      </w:r>
      <w:r>
        <w:rPr>
          <w:spacing w:val="26"/>
        </w:rPr>
        <w:t xml:space="preserve"> </w:t>
      </w:r>
      <w:r>
        <w:t>умений</w:t>
      </w:r>
      <w:r>
        <w:rPr>
          <w:spacing w:val="27"/>
        </w:rPr>
        <w:t xml:space="preserve"> </w:t>
      </w:r>
      <w:r>
        <w:t>в</w:t>
      </w:r>
      <w:r>
        <w:rPr>
          <w:spacing w:val="23"/>
        </w:rPr>
        <w:t xml:space="preserve"> </w:t>
      </w:r>
      <w:r>
        <w:t>физике</w:t>
      </w:r>
      <w:r>
        <w:rPr>
          <w:spacing w:val="20"/>
        </w:rPr>
        <w:t xml:space="preserve"> </w:t>
      </w:r>
      <w:r>
        <w:t>и</w:t>
      </w:r>
      <w:r>
        <w:rPr>
          <w:spacing w:val="22"/>
        </w:rPr>
        <w:t xml:space="preserve"> </w:t>
      </w:r>
      <w:r>
        <w:t>технике.</w:t>
      </w:r>
      <w:r>
        <w:rPr>
          <w:spacing w:val="28"/>
        </w:rPr>
        <w:t xml:space="preserve"> </w:t>
      </w:r>
      <w:r>
        <w:t>Эти</w:t>
      </w:r>
      <w:r>
        <w:rPr>
          <w:spacing w:val="27"/>
        </w:rPr>
        <w:t xml:space="preserve"> </w:t>
      </w:r>
      <w:r>
        <w:t>связи</w:t>
      </w:r>
      <w:r>
        <w:rPr>
          <w:spacing w:val="22"/>
        </w:rPr>
        <w:t xml:space="preserve"> </w:t>
      </w:r>
      <w:r>
        <w:t>наиболее</w:t>
      </w:r>
      <w:r>
        <w:rPr>
          <w:spacing w:val="20"/>
        </w:rPr>
        <w:t xml:space="preserve"> </w:t>
      </w:r>
      <w:r>
        <w:t>ярко</w:t>
      </w:r>
      <w:r>
        <w:rPr>
          <w:spacing w:val="26"/>
        </w:rPr>
        <w:t xml:space="preserve"> </w:t>
      </w:r>
      <w:r>
        <w:t>видны</w:t>
      </w:r>
      <w:r>
        <w:rPr>
          <w:spacing w:val="23"/>
        </w:rPr>
        <w:t xml:space="preserve"> </w:t>
      </w:r>
      <w:r>
        <w:t>в</w:t>
      </w:r>
      <w:r>
        <w:rPr>
          <w:spacing w:val="23"/>
        </w:rPr>
        <w:t xml:space="preserve"> </w:t>
      </w:r>
      <w:r>
        <w:t>темах</w:t>
      </w:r>
    </w:p>
    <w:p w14:paraId="4106F7AE" w14:textId="77777777" w:rsidR="008B6EAD" w:rsidRDefault="00000000">
      <w:pPr>
        <w:pStyle w:val="a3"/>
        <w:spacing w:before="8"/>
      </w:pPr>
      <w:r>
        <w:t>«Векторы»,</w:t>
      </w:r>
      <w:r>
        <w:rPr>
          <w:spacing w:val="-7"/>
        </w:rPr>
        <w:t xml:space="preserve"> </w:t>
      </w:r>
      <w:r>
        <w:t>«Тригонометрические</w:t>
      </w:r>
      <w:r>
        <w:rPr>
          <w:spacing w:val="-7"/>
        </w:rPr>
        <w:t xml:space="preserve"> </w:t>
      </w:r>
      <w:r>
        <w:t>соотношения»,</w:t>
      </w:r>
      <w:r>
        <w:rPr>
          <w:spacing w:val="-1"/>
        </w:rPr>
        <w:t xml:space="preserve"> </w:t>
      </w:r>
      <w:r>
        <w:t>«Метод</w:t>
      </w:r>
      <w:r>
        <w:rPr>
          <w:spacing w:val="-9"/>
        </w:rPr>
        <w:t xml:space="preserve"> </w:t>
      </w:r>
      <w:r>
        <w:t>координат»</w:t>
      </w:r>
      <w:r>
        <w:rPr>
          <w:spacing w:val="-11"/>
        </w:rPr>
        <w:t xml:space="preserve"> </w:t>
      </w:r>
      <w:r>
        <w:t>и</w:t>
      </w:r>
      <w:r>
        <w:rPr>
          <w:spacing w:val="-6"/>
        </w:rPr>
        <w:t xml:space="preserve"> </w:t>
      </w:r>
      <w:r>
        <w:t>«Теорема</w:t>
      </w:r>
      <w:r>
        <w:rPr>
          <w:spacing w:val="-12"/>
        </w:rPr>
        <w:t xml:space="preserve"> </w:t>
      </w:r>
      <w:r>
        <w:rPr>
          <w:spacing w:val="-2"/>
        </w:rPr>
        <w:t>Пифагора».</w:t>
      </w:r>
    </w:p>
    <w:p w14:paraId="43589FCF" w14:textId="77777777" w:rsidR="008B6EAD" w:rsidRDefault="00000000">
      <w:pPr>
        <w:pStyle w:val="2"/>
        <w:spacing w:before="271" w:line="240" w:lineRule="auto"/>
        <w:jc w:val="left"/>
      </w:pPr>
      <w:bookmarkStart w:id="188" w:name="Место_учебного_предмета_«Геометрия»_в_уч"/>
      <w:bookmarkEnd w:id="188"/>
      <w:r>
        <w:t>Место</w:t>
      </w:r>
      <w:r>
        <w:rPr>
          <w:spacing w:val="-9"/>
        </w:rPr>
        <w:t xml:space="preserve"> </w:t>
      </w:r>
      <w:r>
        <w:t>учебного</w:t>
      </w:r>
      <w:r>
        <w:rPr>
          <w:spacing w:val="-6"/>
        </w:rPr>
        <w:t xml:space="preserve"> </w:t>
      </w:r>
      <w:r>
        <w:t>предмета</w:t>
      </w:r>
      <w:r>
        <w:rPr>
          <w:spacing w:val="-7"/>
        </w:rPr>
        <w:t xml:space="preserve"> </w:t>
      </w:r>
      <w:r>
        <w:t>«Геометрия»</w:t>
      </w:r>
      <w:r>
        <w:rPr>
          <w:spacing w:val="-6"/>
        </w:rPr>
        <w:t xml:space="preserve"> </w:t>
      </w:r>
      <w:r>
        <w:t>в</w:t>
      </w:r>
      <w:r>
        <w:rPr>
          <w:spacing w:val="-7"/>
        </w:rPr>
        <w:t xml:space="preserve"> </w:t>
      </w:r>
      <w:r>
        <w:t>учебном</w:t>
      </w:r>
      <w:r>
        <w:rPr>
          <w:spacing w:val="-6"/>
        </w:rPr>
        <w:t xml:space="preserve"> </w:t>
      </w:r>
      <w:r>
        <w:rPr>
          <w:spacing w:val="-2"/>
        </w:rPr>
        <w:t>плане</w:t>
      </w:r>
    </w:p>
    <w:p w14:paraId="39F79A9F" w14:textId="77777777" w:rsidR="008B6EAD" w:rsidRDefault="00000000">
      <w:pPr>
        <w:pStyle w:val="a3"/>
        <w:tabs>
          <w:tab w:val="left" w:pos="2635"/>
          <w:tab w:val="left" w:pos="3379"/>
          <w:tab w:val="left" w:pos="4982"/>
          <w:tab w:val="left" w:pos="6225"/>
          <w:tab w:val="left" w:pos="7679"/>
          <w:tab w:val="left" w:pos="8947"/>
          <w:tab w:val="left" w:pos="10055"/>
        </w:tabs>
        <w:spacing w:before="2" w:line="275" w:lineRule="exact"/>
        <w:jc w:val="left"/>
      </w:pPr>
      <w:r>
        <w:rPr>
          <w:spacing w:val="-2"/>
        </w:rPr>
        <w:t>Учебный</w:t>
      </w:r>
      <w:r>
        <w:tab/>
      </w:r>
      <w:r>
        <w:rPr>
          <w:spacing w:val="-4"/>
        </w:rPr>
        <w:t>курс</w:t>
      </w:r>
      <w:r>
        <w:tab/>
      </w:r>
      <w:r>
        <w:rPr>
          <w:spacing w:val="-2"/>
        </w:rPr>
        <w:t>«Геометрия»</w:t>
      </w:r>
      <w:r>
        <w:tab/>
      </w:r>
      <w:r>
        <w:rPr>
          <w:spacing w:val="-2"/>
        </w:rPr>
        <w:t>включает</w:t>
      </w:r>
      <w:r>
        <w:tab/>
      </w:r>
      <w:r>
        <w:rPr>
          <w:spacing w:val="-2"/>
        </w:rPr>
        <w:t>следующие</w:t>
      </w:r>
      <w:r>
        <w:tab/>
      </w:r>
      <w:r>
        <w:rPr>
          <w:spacing w:val="-2"/>
        </w:rPr>
        <w:t>основные</w:t>
      </w:r>
      <w:r>
        <w:tab/>
      </w:r>
      <w:r>
        <w:rPr>
          <w:spacing w:val="-2"/>
        </w:rPr>
        <w:t>разделы</w:t>
      </w:r>
      <w:r>
        <w:tab/>
      </w:r>
      <w:r>
        <w:rPr>
          <w:spacing w:val="-2"/>
        </w:rPr>
        <w:t>содержания:</w:t>
      </w:r>
    </w:p>
    <w:p w14:paraId="6AF3981B" w14:textId="77777777" w:rsidR="008B6EAD" w:rsidRDefault="00000000">
      <w:pPr>
        <w:pStyle w:val="a3"/>
        <w:spacing w:line="242" w:lineRule="auto"/>
        <w:jc w:val="left"/>
      </w:pPr>
      <w:r>
        <w:t>«Геометрические</w:t>
      </w:r>
      <w:r>
        <w:rPr>
          <w:spacing w:val="27"/>
        </w:rPr>
        <w:t xml:space="preserve"> </w:t>
      </w:r>
      <w:r>
        <w:t>фигуры</w:t>
      </w:r>
      <w:r>
        <w:rPr>
          <w:spacing w:val="-2"/>
        </w:rPr>
        <w:t xml:space="preserve"> </w:t>
      </w:r>
      <w:r>
        <w:t>и</w:t>
      </w:r>
      <w:r>
        <w:rPr>
          <w:spacing w:val="24"/>
        </w:rPr>
        <w:t xml:space="preserve"> </w:t>
      </w:r>
      <w:r>
        <w:t>их свойства»,</w:t>
      </w:r>
      <w:r>
        <w:rPr>
          <w:spacing w:val="30"/>
        </w:rPr>
        <w:t xml:space="preserve"> </w:t>
      </w:r>
      <w:r>
        <w:t>«Измерение геометрических величин»,</w:t>
      </w:r>
      <w:r>
        <w:rPr>
          <w:spacing w:val="30"/>
        </w:rPr>
        <w:t xml:space="preserve"> </w:t>
      </w:r>
      <w:r>
        <w:t>«Декартовы координаты на плоскости», «Векторы», «Движения плоскости», «Преобразования подобия».</w:t>
      </w:r>
    </w:p>
    <w:p w14:paraId="1E1F358D" w14:textId="77777777" w:rsidR="008B6EAD" w:rsidRDefault="00000000">
      <w:pPr>
        <w:pStyle w:val="a3"/>
        <w:spacing w:line="242" w:lineRule="auto"/>
        <w:ind w:right="356"/>
        <w:jc w:val="left"/>
      </w:pPr>
      <w:r>
        <w:t>На</w:t>
      </w:r>
      <w:r>
        <w:rPr>
          <w:spacing w:val="22"/>
        </w:rPr>
        <w:t xml:space="preserve"> </w:t>
      </w:r>
      <w:r>
        <w:t>изучение</w:t>
      </w:r>
      <w:r>
        <w:rPr>
          <w:spacing w:val="26"/>
        </w:rPr>
        <w:t xml:space="preserve"> </w:t>
      </w:r>
      <w:r>
        <w:t>учебного</w:t>
      </w:r>
      <w:r>
        <w:rPr>
          <w:spacing w:val="27"/>
        </w:rPr>
        <w:t xml:space="preserve"> </w:t>
      </w:r>
      <w:r>
        <w:t>курса</w:t>
      </w:r>
      <w:r>
        <w:rPr>
          <w:spacing w:val="22"/>
        </w:rPr>
        <w:t xml:space="preserve"> </w:t>
      </w:r>
      <w:r>
        <w:t>«Геометрия» отводится</w:t>
      </w:r>
      <w:r>
        <w:rPr>
          <w:spacing w:val="23"/>
        </w:rPr>
        <w:t xml:space="preserve"> </w:t>
      </w:r>
      <w:r>
        <w:t>204</w:t>
      </w:r>
      <w:r>
        <w:rPr>
          <w:spacing w:val="23"/>
        </w:rPr>
        <w:t xml:space="preserve"> </w:t>
      </w:r>
      <w:r>
        <w:t>часа:</w:t>
      </w:r>
      <w:r>
        <w:rPr>
          <w:spacing w:val="23"/>
        </w:rPr>
        <w:t xml:space="preserve"> </w:t>
      </w:r>
      <w:r>
        <w:t>в</w:t>
      </w:r>
      <w:r>
        <w:rPr>
          <w:spacing w:val="25"/>
        </w:rPr>
        <w:t xml:space="preserve"> </w:t>
      </w:r>
      <w:r>
        <w:t>7</w:t>
      </w:r>
      <w:r>
        <w:rPr>
          <w:spacing w:val="23"/>
        </w:rPr>
        <w:t xml:space="preserve"> </w:t>
      </w:r>
      <w:r>
        <w:t>классе</w:t>
      </w:r>
      <w:r>
        <w:rPr>
          <w:spacing w:val="31"/>
        </w:rPr>
        <w:t xml:space="preserve"> </w:t>
      </w:r>
      <w:r>
        <w:t>–</w:t>
      </w:r>
      <w:r>
        <w:rPr>
          <w:spacing w:val="23"/>
        </w:rPr>
        <w:t xml:space="preserve"> </w:t>
      </w:r>
      <w:r>
        <w:t>68</w:t>
      </w:r>
      <w:r>
        <w:rPr>
          <w:spacing w:val="18"/>
        </w:rPr>
        <w:t xml:space="preserve"> </w:t>
      </w:r>
      <w:r>
        <w:t>часов</w:t>
      </w:r>
      <w:r>
        <w:rPr>
          <w:spacing w:val="20"/>
        </w:rPr>
        <w:t xml:space="preserve"> </w:t>
      </w:r>
      <w:r>
        <w:t>(2</w:t>
      </w:r>
      <w:r>
        <w:rPr>
          <w:spacing w:val="23"/>
        </w:rPr>
        <w:t xml:space="preserve"> </w:t>
      </w:r>
      <w:r>
        <w:t>часа</w:t>
      </w:r>
      <w:r>
        <w:rPr>
          <w:spacing w:val="22"/>
        </w:rPr>
        <w:t xml:space="preserve"> </w:t>
      </w:r>
      <w:r>
        <w:t>в неделю), в 8 классе – 68 часов (2 часа в неделю), в 9 классе – 68 часов (2 часа в неделю)</w:t>
      </w:r>
    </w:p>
    <w:p w14:paraId="2E5631DF" w14:textId="77777777" w:rsidR="008B6EAD" w:rsidRDefault="00000000">
      <w:pPr>
        <w:pStyle w:val="1"/>
        <w:spacing w:before="54" w:line="552" w:lineRule="exact"/>
        <w:ind w:right="7575"/>
      </w:pPr>
      <w:r>
        <w:rPr>
          <w:spacing w:val="-2"/>
        </w:rPr>
        <w:t>СОДЕРЖАНИЕ</w:t>
      </w:r>
      <w:r>
        <w:rPr>
          <w:spacing w:val="-11"/>
        </w:rPr>
        <w:t xml:space="preserve"> </w:t>
      </w:r>
      <w:r>
        <w:rPr>
          <w:spacing w:val="-2"/>
        </w:rPr>
        <w:t xml:space="preserve">ОБУЧЕНИЯ </w:t>
      </w:r>
      <w:r>
        <w:t>7 КЛАСС</w:t>
      </w:r>
    </w:p>
    <w:p w14:paraId="3BC41513" w14:textId="77777777" w:rsidR="008B6EAD" w:rsidRDefault="00000000">
      <w:pPr>
        <w:pStyle w:val="a3"/>
        <w:spacing w:line="216" w:lineRule="exact"/>
        <w:jc w:val="left"/>
      </w:pPr>
      <w:r>
        <w:t>Начальные</w:t>
      </w:r>
      <w:r>
        <w:rPr>
          <w:spacing w:val="-4"/>
        </w:rPr>
        <w:t xml:space="preserve"> </w:t>
      </w:r>
      <w:r>
        <w:t>понятия</w:t>
      </w:r>
      <w:r>
        <w:rPr>
          <w:spacing w:val="-5"/>
        </w:rPr>
        <w:t xml:space="preserve"> </w:t>
      </w:r>
      <w:r>
        <w:t>геометрии.</w:t>
      </w:r>
      <w:r>
        <w:rPr>
          <w:spacing w:val="-2"/>
        </w:rPr>
        <w:t xml:space="preserve"> </w:t>
      </w:r>
      <w:r>
        <w:t>Точка,</w:t>
      </w:r>
      <w:r>
        <w:rPr>
          <w:spacing w:val="1"/>
        </w:rPr>
        <w:t xml:space="preserve"> </w:t>
      </w:r>
      <w:r>
        <w:t>прямая,</w:t>
      </w:r>
      <w:r>
        <w:rPr>
          <w:spacing w:val="-7"/>
        </w:rPr>
        <w:t xml:space="preserve"> </w:t>
      </w:r>
      <w:r>
        <w:t>отрезок,</w:t>
      </w:r>
      <w:r>
        <w:rPr>
          <w:spacing w:val="6"/>
        </w:rPr>
        <w:t xml:space="preserve"> </w:t>
      </w:r>
      <w:r>
        <w:t>луч.</w:t>
      </w:r>
      <w:r>
        <w:rPr>
          <w:spacing w:val="7"/>
        </w:rPr>
        <w:t xml:space="preserve"> </w:t>
      </w:r>
      <w:r>
        <w:t>Угол.</w:t>
      </w:r>
      <w:r>
        <w:rPr>
          <w:spacing w:val="1"/>
        </w:rPr>
        <w:t xml:space="preserve"> </w:t>
      </w:r>
      <w:r>
        <w:t>Виды</w:t>
      </w:r>
      <w:r>
        <w:rPr>
          <w:spacing w:val="6"/>
        </w:rPr>
        <w:t xml:space="preserve"> </w:t>
      </w:r>
      <w:r>
        <w:t>углов.</w:t>
      </w:r>
      <w:r>
        <w:rPr>
          <w:spacing w:val="7"/>
        </w:rPr>
        <w:t xml:space="preserve"> </w:t>
      </w:r>
      <w:r>
        <w:t>Вертикальные</w:t>
      </w:r>
      <w:r>
        <w:rPr>
          <w:spacing w:val="-6"/>
        </w:rPr>
        <w:t xml:space="preserve"> </w:t>
      </w:r>
      <w:r>
        <w:rPr>
          <w:spacing w:val="-10"/>
        </w:rPr>
        <w:t>и</w:t>
      </w:r>
    </w:p>
    <w:p w14:paraId="6C69444E" w14:textId="77777777" w:rsidR="008B6EAD" w:rsidRDefault="00000000">
      <w:pPr>
        <w:pStyle w:val="a3"/>
        <w:tabs>
          <w:tab w:val="left" w:pos="2678"/>
          <w:tab w:val="left" w:pos="3566"/>
          <w:tab w:val="left" w:pos="5159"/>
          <w:tab w:val="left" w:pos="5999"/>
          <w:tab w:val="left" w:pos="7276"/>
          <w:tab w:val="left" w:pos="9230"/>
          <w:tab w:val="left" w:pos="11203"/>
        </w:tabs>
        <w:spacing w:line="237" w:lineRule="auto"/>
        <w:ind w:right="906"/>
        <w:jc w:val="left"/>
      </w:pPr>
      <w:r>
        <w:rPr>
          <w:spacing w:val="-2"/>
        </w:rPr>
        <w:t>смежные</w:t>
      </w:r>
      <w:r>
        <w:tab/>
      </w:r>
      <w:r>
        <w:rPr>
          <w:spacing w:val="-4"/>
        </w:rPr>
        <w:t>углы.</w:t>
      </w:r>
      <w:r>
        <w:tab/>
      </w:r>
      <w:r>
        <w:rPr>
          <w:spacing w:val="-2"/>
        </w:rPr>
        <w:t>Биссектриса</w:t>
      </w:r>
      <w:r>
        <w:tab/>
      </w:r>
      <w:r>
        <w:rPr>
          <w:spacing w:val="-4"/>
        </w:rPr>
        <w:t>угла.</w:t>
      </w:r>
      <w:r>
        <w:tab/>
      </w:r>
      <w:r>
        <w:rPr>
          <w:spacing w:val="-2"/>
        </w:rPr>
        <w:t>Ломаная,</w:t>
      </w:r>
      <w:r>
        <w:tab/>
      </w:r>
      <w:r>
        <w:rPr>
          <w:spacing w:val="-2"/>
        </w:rPr>
        <w:t>многоугольник.</w:t>
      </w:r>
      <w:r>
        <w:tab/>
      </w:r>
      <w:r>
        <w:rPr>
          <w:spacing w:val="-2"/>
        </w:rPr>
        <w:t>Параллельность</w:t>
      </w:r>
      <w:r>
        <w:tab/>
      </w:r>
      <w:r>
        <w:rPr>
          <w:spacing w:val="-10"/>
        </w:rPr>
        <w:t xml:space="preserve">и </w:t>
      </w:r>
      <w:r>
        <w:t>перпендикулярность прямых.</w:t>
      </w:r>
    </w:p>
    <w:p w14:paraId="1D6E4C57" w14:textId="77777777" w:rsidR="008B6EAD" w:rsidRDefault="00000000">
      <w:pPr>
        <w:pStyle w:val="a3"/>
        <w:spacing w:line="237" w:lineRule="auto"/>
        <w:jc w:val="left"/>
      </w:pPr>
      <w:r>
        <w:t>Симметричные</w:t>
      </w:r>
      <w:r>
        <w:rPr>
          <w:spacing w:val="80"/>
        </w:rPr>
        <w:t xml:space="preserve"> </w:t>
      </w:r>
      <w:r>
        <w:t>фигуры.</w:t>
      </w:r>
      <w:r>
        <w:rPr>
          <w:spacing w:val="80"/>
        </w:rPr>
        <w:t xml:space="preserve"> </w:t>
      </w:r>
      <w:r>
        <w:t>Основные</w:t>
      </w:r>
      <w:r>
        <w:rPr>
          <w:spacing w:val="80"/>
        </w:rPr>
        <w:t xml:space="preserve"> </w:t>
      </w:r>
      <w:r>
        <w:t>свойства</w:t>
      </w:r>
      <w:r>
        <w:rPr>
          <w:spacing w:val="40"/>
        </w:rPr>
        <w:t xml:space="preserve"> </w:t>
      </w:r>
      <w:r>
        <w:t>осевой</w:t>
      </w:r>
      <w:r>
        <w:rPr>
          <w:spacing w:val="80"/>
        </w:rPr>
        <w:t xml:space="preserve"> </w:t>
      </w:r>
      <w:r>
        <w:t>симметрии.</w:t>
      </w:r>
      <w:r>
        <w:rPr>
          <w:spacing w:val="80"/>
        </w:rPr>
        <w:t xml:space="preserve"> </w:t>
      </w:r>
      <w:r>
        <w:t>Примеры</w:t>
      </w:r>
      <w:r>
        <w:rPr>
          <w:spacing w:val="77"/>
        </w:rPr>
        <w:t xml:space="preserve"> </w:t>
      </w:r>
      <w:r>
        <w:t>симметрии</w:t>
      </w:r>
      <w:r>
        <w:rPr>
          <w:spacing w:val="76"/>
        </w:rPr>
        <w:t xml:space="preserve"> </w:t>
      </w:r>
      <w:r>
        <w:t>в окружающем мире.</w:t>
      </w:r>
    </w:p>
    <w:p w14:paraId="2B735D94" w14:textId="77777777" w:rsidR="008B6EAD" w:rsidRDefault="00000000">
      <w:pPr>
        <w:pStyle w:val="a3"/>
        <w:spacing w:before="5" w:line="237" w:lineRule="auto"/>
        <w:ind w:left="1415"/>
        <w:jc w:val="left"/>
      </w:pPr>
      <w:r>
        <w:t>Основные</w:t>
      </w:r>
      <w:r>
        <w:rPr>
          <w:spacing w:val="74"/>
        </w:rPr>
        <w:t xml:space="preserve"> </w:t>
      </w:r>
      <w:r>
        <w:t>построения</w:t>
      </w:r>
      <w:r>
        <w:rPr>
          <w:spacing w:val="80"/>
        </w:rPr>
        <w:t xml:space="preserve"> </w:t>
      </w:r>
      <w:r>
        <w:t>с</w:t>
      </w:r>
      <w:r>
        <w:rPr>
          <w:spacing w:val="74"/>
        </w:rPr>
        <w:t xml:space="preserve"> </w:t>
      </w:r>
      <w:r>
        <w:t>помощью</w:t>
      </w:r>
      <w:r>
        <w:rPr>
          <w:spacing w:val="78"/>
        </w:rPr>
        <w:t xml:space="preserve"> </w:t>
      </w:r>
      <w:r>
        <w:t>циркуля</w:t>
      </w:r>
      <w:r>
        <w:rPr>
          <w:spacing w:val="80"/>
        </w:rPr>
        <w:t xml:space="preserve"> </w:t>
      </w:r>
      <w:r>
        <w:t>и</w:t>
      </w:r>
      <w:r>
        <w:rPr>
          <w:spacing w:val="80"/>
        </w:rPr>
        <w:t xml:space="preserve"> </w:t>
      </w:r>
      <w:r>
        <w:t>линейки.</w:t>
      </w:r>
      <w:r>
        <w:rPr>
          <w:spacing w:val="77"/>
        </w:rPr>
        <w:t xml:space="preserve"> </w:t>
      </w:r>
      <w:r>
        <w:t>Треугольник.</w:t>
      </w:r>
      <w:r>
        <w:rPr>
          <w:spacing w:val="80"/>
        </w:rPr>
        <w:t xml:space="preserve"> </w:t>
      </w:r>
      <w:r>
        <w:t>Высота,</w:t>
      </w:r>
      <w:r>
        <w:rPr>
          <w:spacing w:val="72"/>
        </w:rPr>
        <w:t xml:space="preserve"> </w:t>
      </w:r>
      <w:r>
        <w:t>медиана, биссектриса, их свойства.</w:t>
      </w:r>
    </w:p>
    <w:p w14:paraId="03D9C48C" w14:textId="77777777" w:rsidR="008B6EAD" w:rsidRDefault="00000000">
      <w:pPr>
        <w:pStyle w:val="a3"/>
        <w:spacing w:before="8" w:line="272" w:lineRule="exact"/>
        <w:ind w:left="1415"/>
        <w:jc w:val="left"/>
      </w:pPr>
      <w:r>
        <w:t>Равнобедренный</w:t>
      </w:r>
      <w:r>
        <w:rPr>
          <w:spacing w:val="-14"/>
        </w:rPr>
        <w:t xml:space="preserve"> </w:t>
      </w:r>
      <w:r>
        <w:t>и</w:t>
      </w:r>
      <w:r>
        <w:rPr>
          <w:spacing w:val="-12"/>
        </w:rPr>
        <w:t xml:space="preserve"> </w:t>
      </w:r>
      <w:r>
        <w:t>равносторонний</w:t>
      </w:r>
      <w:r>
        <w:rPr>
          <w:spacing w:val="-15"/>
        </w:rPr>
        <w:t xml:space="preserve"> </w:t>
      </w:r>
      <w:r>
        <w:t>треугольники.</w:t>
      </w:r>
      <w:r>
        <w:rPr>
          <w:spacing w:val="-7"/>
        </w:rPr>
        <w:t xml:space="preserve"> </w:t>
      </w:r>
      <w:r>
        <w:t>Неравенство</w:t>
      </w:r>
      <w:r>
        <w:rPr>
          <w:spacing w:val="-11"/>
        </w:rPr>
        <w:t xml:space="preserve"> </w:t>
      </w:r>
      <w:r>
        <w:rPr>
          <w:spacing w:val="-2"/>
        </w:rPr>
        <w:t>треугольника.</w:t>
      </w:r>
    </w:p>
    <w:p w14:paraId="5455D0CD" w14:textId="77777777" w:rsidR="008B6EAD" w:rsidRDefault="00000000">
      <w:pPr>
        <w:pStyle w:val="a3"/>
        <w:ind w:left="1415" w:right="847"/>
        <w:jc w:val="left"/>
      </w:pPr>
      <w:r>
        <w:t>Свойства и признаки равнобедренного треугольника. Признаки равенства треугольников. Свойства</w:t>
      </w:r>
      <w:r>
        <w:rPr>
          <w:spacing w:val="40"/>
        </w:rPr>
        <w:t xml:space="preserve"> </w:t>
      </w:r>
      <w:r>
        <w:t>и</w:t>
      </w:r>
      <w:r>
        <w:rPr>
          <w:spacing w:val="74"/>
        </w:rPr>
        <w:t xml:space="preserve"> </w:t>
      </w:r>
      <w:r>
        <w:t>признаки</w:t>
      </w:r>
      <w:r>
        <w:rPr>
          <w:spacing w:val="74"/>
        </w:rPr>
        <w:t xml:space="preserve"> </w:t>
      </w:r>
      <w:r>
        <w:t>параллельных</w:t>
      </w:r>
      <w:r>
        <w:rPr>
          <w:spacing w:val="74"/>
        </w:rPr>
        <w:t xml:space="preserve"> </w:t>
      </w:r>
      <w:r>
        <w:t>прямых.</w:t>
      </w:r>
      <w:r>
        <w:rPr>
          <w:spacing w:val="80"/>
        </w:rPr>
        <w:t xml:space="preserve"> </w:t>
      </w:r>
      <w:r>
        <w:t>Сумма</w:t>
      </w:r>
      <w:r>
        <w:rPr>
          <w:spacing w:val="77"/>
        </w:rPr>
        <w:t xml:space="preserve"> </w:t>
      </w:r>
      <w:r>
        <w:t>углов</w:t>
      </w:r>
      <w:r>
        <w:rPr>
          <w:spacing w:val="75"/>
        </w:rPr>
        <w:t xml:space="preserve"> </w:t>
      </w:r>
      <w:r>
        <w:t>треугольника.</w:t>
      </w:r>
      <w:r>
        <w:rPr>
          <w:spacing w:val="75"/>
        </w:rPr>
        <w:t xml:space="preserve"> </w:t>
      </w:r>
      <w:r>
        <w:t>Внешние</w:t>
      </w:r>
      <w:r>
        <w:rPr>
          <w:spacing w:val="40"/>
        </w:rPr>
        <w:t xml:space="preserve"> </w:t>
      </w:r>
      <w:r>
        <w:t xml:space="preserve">углы </w:t>
      </w:r>
      <w:r>
        <w:rPr>
          <w:spacing w:val="-2"/>
        </w:rPr>
        <w:t>треугольника.</w:t>
      </w:r>
    </w:p>
    <w:p w14:paraId="7B382D2C" w14:textId="77777777" w:rsidR="008B6EAD" w:rsidRDefault="00000000">
      <w:pPr>
        <w:pStyle w:val="a3"/>
        <w:ind w:left="1415" w:right="903"/>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529F5FC" w14:textId="77777777" w:rsidR="008B6EAD" w:rsidRDefault="00000000">
      <w:pPr>
        <w:pStyle w:val="a3"/>
        <w:spacing w:line="242" w:lineRule="auto"/>
        <w:ind w:left="1415" w:right="910"/>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25CE87E9" w14:textId="77777777" w:rsidR="008B6EAD" w:rsidRDefault="00000000">
      <w:pPr>
        <w:pStyle w:val="a3"/>
        <w:spacing w:line="242" w:lineRule="auto"/>
        <w:ind w:left="1415" w:right="909"/>
      </w:pPr>
      <w:r>
        <w:t>Геометрическое место точек. Биссектриса угла и серединный перпендикуляр к отрезку как геометрические места точек.</w:t>
      </w:r>
    </w:p>
    <w:p w14:paraId="7F40B46E" w14:textId="77777777" w:rsidR="008B6EAD" w:rsidRDefault="00000000">
      <w:pPr>
        <w:pStyle w:val="a3"/>
        <w:ind w:left="1415" w:right="901"/>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056E867" w14:textId="77777777" w:rsidR="008B6EAD" w:rsidRDefault="00000000">
      <w:pPr>
        <w:pStyle w:val="1"/>
        <w:spacing w:before="266" w:line="272" w:lineRule="exact"/>
        <w:ind w:left="1415"/>
      </w:pPr>
      <w:r>
        <w:t>8</w:t>
      </w:r>
      <w:r>
        <w:rPr>
          <w:spacing w:val="2"/>
        </w:rPr>
        <w:t xml:space="preserve"> </w:t>
      </w:r>
      <w:r>
        <w:rPr>
          <w:spacing w:val="-2"/>
        </w:rPr>
        <w:t>КЛАСС</w:t>
      </w:r>
    </w:p>
    <w:p w14:paraId="511EAEC7" w14:textId="77777777" w:rsidR="008B6EAD" w:rsidRDefault="00000000">
      <w:pPr>
        <w:pStyle w:val="a3"/>
        <w:spacing w:line="237" w:lineRule="auto"/>
        <w:ind w:left="1415" w:right="907"/>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123EFC5" w14:textId="77777777" w:rsidR="008B6EAD" w:rsidRDefault="00000000">
      <w:pPr>
        <w:pStyle w:val="a3"/>
        <w:spacing w:before="14" w:line="232" w:lineRule="auto"/>
        <w:ind w:left="1415" w:right="905"/>
      </w:pPr>
      <w:r>
        <w:t>Метод удвоения медианы. Центральная симметрия. Теорема Фалеса и теорема о пропорциональных отрезках.</w:t>
      </w:r>
    </w:p>
    <w:p w14:paraId="7AB22C7C" w14:textId="77777777" w:rsidR="008B6EAD" w:rsidRDefault="00000000">
      <w:pPr>
        <w:pStyle w:val="a3"/>
        <w:spacing w:before="5" w:line="275" w:lineRule="exact"/>
        <w:ind w:left="1415"/>
      </w:pPr>
      <w:r>
        <w:t>Средние</w:t>
      </w:r>
      <w:r>
        <w:rPr>
          <w:spacing w:val="-9"/>
        </w:rPr>
        <w:t xml:space="preserve"> </w:t>
      </w:r>
      <w:r>
        <w:t>линии</w:t>
      </w:r>
      <w:r>
        <w:rPr>
          <w:spacing w:val="-9"/>
        </w:rPr>
        <w:t xml:space="preserve"> </w:t>
      </w:r>
      <w:r>
        <w:t>треугольника</w:t>
      </w:r>
      <w:r>
        <w:rPr>
          <w:spacing w:val="-6"/>
        </w:rPr>
        <w:t xml:space="preserve"> </w:t>
      </w:r>
      <w:r>
        <w:t>и</w:t>
      </w:r>
      <w:r>
        <w:rPr>
          <w:spacing w:val="-9"/>
        </w:rPr>
        <w:t xml:space="preserve"> </w:t>
      </w:r>
      <w:r>
        <w:t>трапеции.</w:t>
      </w:r>
      <w:r>
        <w:rPr>
          <w:spacing w:val="-4"/>
        </w:rPr>
        <w:t xml:space="preserve"> </w:t>
      </w:r>
      <w:r>
        <w:t>Центр</w:t>
      </w:r>
      <w:r>
        <w:rPr>
          <w:spacing w:val="-5"/>
        </w:rPr>
        <w:t xml:space="preserve"> </w:t>
      </w:r>
      <w:r>
        <w:t>масс</w:t>
      </w:r>
      <w:r>
        <w:rPr>
          <w:spacing w:val="-6"/>
        </w:rPr>
        <w:t xml:space="preserve"> </w:t>
      </w:r>
      <w:r>
        <w:rPr>
          <w:spacing w:val="-2"/>
        </w:rPr>
        <w:t>треугольника.</w:t>
      </w:r>
    </w:p>
    <w:p w14:paraId="20617BAC" w14:textId="77777777" w:rsidR="008B6EAD" w:rsidRDefault="00000000">
      <w:pPr>
        <w:pStyle w:val="a3"/>
        <w:spacing w:line="242" w:lineRule="auto"/>
        <w:ind w:left="1415" w:right="897"/>
      </w:pPr>
      <w:r>
        <w:t>Подобие треугольников, коэффициент подобия. Признаки подобия треугольников. Применение подобия при решении практических задач.</w:t>
      </w:r>
    </w:p>
    <w:p w14:paraId="56D23B3E" w14:textId="77777777" w:rsidR="008B6EAD" w:rsidRDefault="00000000">
      <w:pPr>
        <w:pStyle w:val="a3"/>
        <w:spacing w:line="242" w:lineRule="auto"/>
        <w:ind w:left="1415" w:right="913"/>
      </w:pPr>
      <w:r>
        <w:t xml:space="preserve">Свойства площадей геометрических фигур. Формулы для площади треугольника, </w:t>
      </w:r>
      <w:r>
        <w:lastRenderedPageBreak/>
        <w:t>параллелограмма, ромба и трапеции. Отношение площадей подобных фигур.</w:t>
      </w:r>
    </w:p>
    <w:p w14:paraId="5A37977B" w14:textId="77777777" w:rsidR="008B6EAD" w:rsidRDefault="008B6EAD">
      <w:pPr>
        <w:pStyle w:val="a3"/>
        <w:spacing w:line="242" w:lineRule="auto"/>
        <w:sectPr w:rsidR="008B6EAD">
          <w:pgSz w:w="12240" w:h="15840"/>
          <w:pgMar w:top="640" w:right="0" w:bottom="960" w:left="0" w:header="0" w:footer="729" w:gutter="0"/>
          <w:cols w:space="720"/>
        </w:sectPr>
      </w:pPr>
    </w:p>
    <w:p w14:paraId="21BB4159" w14:textId="77777777" w:rsidR="008B6EAD" w:rsidRDefault="00000000">
      <w:pPr>
        <w:pStyle w:val="a3"/>
        <w:spacing w:before="74" w:line="237" w:lineRule="auto"/>
        <w:ind w:right="1929"/>
        <w:jc w:val="left"/>
      </w:pPr>
      <w:r>
        <w:lastRenderedPageBreak/>
        <w:t>Вычисление площадей треугольников и многоугольников на клетчатой бумаге. Теорема</w:t>
      </w:r>
      <w:r>
        <w:rPr>
          <w:spacing w:val="-14"/>
        </w:rPr>
        <w:t xml:space="preserve"> </w:t>
      </w:r>
      <w:r>
        <w:t>Пифагора.</w:t>
      </w:r>
      <w:r>
        <w:rPr>
          <w:spacing w:val="-9"/>
        </w:rPr>
        <w:t xml:space="preserve"> </w:t>
      </w:r>
      <w:r>
        <w:t>Применение</w:t>
      </w:r>
      <w:r>
        <w:rPr>
          <w:spacing w:val="-13"/>
        </w:rPr>
        <w:t xml:space="preserve"> </w:t>
      </w:r>
      <w:r>
        <w:t>теоремы</w:t>
      </w:r>
      <w:r>
        <w:rPr>
          <w:spacing w:val="-10"/>
        </w:rPr>
        <w:t xml:space="preserve"> </w:t>
      </w:r>
      <w:r>
        <w:t>Пифагора</w:t>
      </w:r>
      <w:r>
        <w:rPr>
          <w:spacing w:val="-8"/>
        </w:rPr>
        <w:t xml:space="preserve"> </w:t>
      </w:r>
      <w:r>
        <w:t>при</w:t>
      </w:r>
      <w:r>
        <w:rPr>
          <w:spacing w:val="-15"/>
        </w:rPr>
        <w:t xml:space="preserve"> </w:t>
      </w:r>
      <w:r>
        <w:t>решении</w:t>
      </w:r>
      <w:r>
        <w:rPr>
          <w:spacing w:val="-10"/>
        </w:rPr>
        <w:t xml:space="preserve"> </w:t>
      </w:r>
      <w:r>
        <w:t>практических</w:t>
      </w:r>
      <w:r>
        <w:rPr>
          <w:spacing w:val="-15"/>
        </w:rPr>
        <w:t xml:space="preserve"> </w:t>
      </w:r>
      <w:r>
        <w:t>задач.</w:t>
      </w:r>
    </w:p>
    <w:p w14:paraId="27C6A9E2" w14:textId="77777777" w:rsidR="008B6EAD" w:rsidRDefault="00000000">
      <w:pPr>
        <w:pStyle w:val="a3"/>
        <w:tabs>
          <w:tab w:val="left" w:pos="2438"/>
          <w:tab w:val="left" w:pos="3643"/>
          <w:tab w:val="left" w:pos="4732"/>
          <w:tab w:val="left" w:pos="5841"/>
          <w:tab w:val="left" w:pos="6599"/>
          <w:tab w:val="left" w:pos="8587"/>
          <w:tab w:val="left" w:pos="10343"/>
        </w:tabs>
        <w:spacing w:before="3" w:line="242" w:lineRule="auto"/>
        <w:ind w:right="909"/>
        <w:jc w:val="left"/>
      </w:pPr>
      <w:r>
        <w:rPr>
          <w:spacing w:val="-2"/>
        </w:rPr>
        <w:t>Синус,</w:t>
      </w:r>
      <w:r>
        <w:tab/>
      </w:r>
      <w:r>
        <w:rPr>
          <w:spacing w:val="-2"/>
        </w:rPr>
        <w:t>косинус,</w:t>
      </w:r>
      <w:r>
        <w:tab/>
      </w:r>
      <w:r>
        <w:rPr>
          <w:spacing w:val="-2"/>
        </w:rPr>
        <w:t>тангенс</w:t>
      </w:r>
      <w:r>
        <w:tab/>
      </w:r>
      <w:r>
        <w:rPr>
          <w:spacing w:val="-2"/>
        </w:rPr>
        <w:t>острого</w:t>
      </w:r>
      <w:r>
        <w:tab/>
      </w:r>
      <w:r>
        <w:rPr>
          <w:spacing w:val="-4"/>
        </w:rPr>
        <w:t>угла</w:t>
      </w:r>
      <w:r>
        <w:tab/>
      </w:r>
      <w:r>
        <w:rPr>
          <w:spacing w:val="-2"/>
        </w:rPr>
        <w:t>прямоугольного</w:t>
      </w:r>
      <w:r>
        <w:tab/>
      </w:r>
      <w:r>
        <w:rPr>
          <w:spacing w:val="-2"/>
        </w:rPr>
        <w:t>треугольника.</w:t>
      </w:r>
      <w:r>
        <w:tab/>
      </w:r>
      <w:r>
        <w:rPr>
          <w:spacing w:val="-4"/>
        </w:rPr>
        <w:t xml:space="preserve">Основное </w:t>
      </w:r>
      <w:r>
        <w:t>тригонометрическое тождество. Тригонометрические функции углов в 30, 45 и 60°.</w:t>
      </w:r>
    </w:p>
    <w:p w14:paraId="0B6FFF92" w14:textId="77777777" w:rsidR="008B6EAD" w:rsidRDefault="00000000">
      <w:pPr>
        <w:pStyle w:val="a3"/>
        <w:ind w:right="905"/>
      </w:pPr>
      <w: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62AC4DEB" w14:textId="77777777" w:rsidR="008B6EAD" w:rsidRDefault="008B6EAD">
      <w:pPr>
        <w:pStyle w:val="a3"/>
        <w:spacing w:before="273"/>
        <w:ind w:left="0"/>
        <w:jc w:val="left"/>
      </w:pPr>
    </w:p>
    <w:p w14:paraId="07360DF6" w14:textId="77777777" w:rsidR="008B6EAD" w:rsidRDefault="00000000">
      <w:pPr>
        <w:pStyle w:val="1"/>
        <w:spacing w:line="272" w:lineRule="exact"/>
        <w:jc w:val="both"/>
      </w:pPr>
      <w:r>
        <w:t>9</w:t>
      </w:r>
      <w:r>
        <w:rPr>
          <w:spacing w:val="2"/>
        </w:rPr>
        <w:t xml:space="preserve"> </w:t>
      </w:r>
      <w:r>
        <w:rPr>
          <w:spacing w:val="-2"/>
        </w:rPr>
        <w:t>КЛАСС</w:t>
      </w:r>
    </w:p>
    <w:p w14:paraId="3FC244D3" w14:textId="77777777" w:rsidR="008B6EAD" w:rsidRDefault="00000000">
      <w:pPr>
        <w:pStyle w:val="a3"/>
        <w:spacing w:line="242" w:lineRule="auto"/>
        <w:ind w:right="902"/>
      </w:pPr>
      <w:r>
        <w:t>Синус,</w:t>
      </w:r>
      <w:r>
        <w:rPr>
          <w:spacing w:val="-1"/>
        </w:rPr>
        <w:t xml:space="preserve"> </w:t>
      </w:r>
      <w:r>
        <w:t>косинус,</w:t>
      </w:r>
      <w:r>
        <w:rPr>
          <w:spacing w:val="-5"/>
        </w:rPr>
        <w:t xml:space="preserve"> </w:t>
      </w:r>
      <w:r>
        <w:t>тангенс</w:t>
      </w:r>
      <w:r>
        <w:rPr>
          <w:spacing w:val="-4"/>
        </w:rPr>
        <w:t xml:space="preserve"> </w:t>
      </w:r>
      <w:r>
        <w:t>углов</w:t>
      </w:r>
      <w:r>
        <w:rPr>
          <w:spacing w:val="-6"/>
        </w:rPr>
        <w:t xml:space="preserve"> </w:t>
      </w:r>
      <w:r>
        <w:t>от</w:t>
      </w:r>
      <w:r>
        <w:rPr>
          <w:spacing w:val="-2"/>
        </w:rPr>
        <w:t xml:space="preserve"> </w:t>
      </w:r>
      <w:r>
        <w:t>0</w:t>
      </w:r>
      <w:r>
        <w:rPr>
          <w:spacing w:val="-8"/>
        </w:rPr>
        <w:t xml:space="preserve"> </w:t>
      </w:r>
      <w:r>
        <w:t>до 180°.</w:t>
      </w:r>
      <w:r>
        <w:rPr>
          <w:spacing w:val="-5"/>
        </w:rPr>
        <w:t xml:space="preserve"> </w:t>
      </w:r>
      <w:r>
        <w:t>Основное</w:t>
      </w:r>
      <w:r>
        <w:rPr>
          <w:spacing w:val="-4"/>
        </w:rPr>
        <w:t xml:space="preserve"> </w:t>
      </w:r>
      <w:r>
        <w:t>тригонометрическое</w:t>
      </w:r>
      <w:r>
        <w:rPr>
          <w:spacing w:val="-4"/>
        </w:rPr>
        <w:t xml:space="preserve"> </w:t>
      </w:r>
      <w:r>
        <w:t>тождество.</w:t>
      </w:r>
      <w:r>
        <w:rPr>
          <w:spacing w:val="-5"/>
        </w:rPr>
        <w:t xml:space="preserve"> </w:t>
      </w:r>
      <w:r>
        <w:t xml:space="preserve">Формулы </w:t>
      </w:r>
      <w:r>
        <w:rPr>
          <w:spacing w:val="-2"/>
        </w:rPr>
        <w:t>приведения.</w:t>
      </w:r>
    </w:p>
    <w:p w14:paraId="1AD71DCF" w14:textId="77777777" w:rsidR="008B6EAD" w:rsidRDefault="00000000">
      <w:pPr>
        <w:pStyle w:val="a3"/>
        <w:spacing w:line="242" w:lineRule="auto"/>
        <w:ind w:right="90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499F48CB" w14:textId="77777777" w:rsidR="008B6EAD" w:rsidRDefault="00000000">
      <w:pPr>
        <w:pStyle w:val="a3"/>
        <w:spacing w:line="272" w:lineRule="exact"/>
      </w:pPr>
      <w:r>
        <w:t>Преобразование</w:t>
      </w:r>
      <w:r>
        <w:rPr>
          <w:spacing w:val="-15"/>
        </w:rPr>
        <w:t xml:space="preserve"> </w:t>
      </w:r>
      <w:r>
        <w:t>подобия.</w:t>
      </w:r>
      <w:r>
        <w:rPr>
          <w:spacing w:val="-7"/>
        </w:rPr>
        <w:t xml:space="preserve"> </w:t>
      </w:r>
      <w:r>
        <w:t>Подобие</w:t>
      </w:r>
      <w:r>
        <w:rPr>
          <w:spacing w:val="-10"/>
        </w:rPr>
        <w:t xml:space="preserve"> </w:t>
      </w:r>
      <w:r>
        <w:t>соответственных</w:t>
      </w:r>
      <w:r>
        <w:rPr>
          <w:spacing w:val="-12"/>
        </w:rPr>
        <w:t xml:space="preserve"> </w:t>
      </w:r>
      <w:r>
        <w:rPr>
          <w:spacing w:val="-2"/>
        </w:rPr>
        <w:t>элементов.</w:t>
      </w:r>
    </w:p>
    <w:p w14:paraId="7EB86F3B" w14:textId="77777777" w:rsidR="008B6EAD" w:rsidRDefault="00000000">
      <w:pPr>
        <w:pStyle w:val="a3"/>
        <w:spacing w:line="237" w:lineRule="auto"/>
        <w:ind w:right="905"/>
      </w:pPr>
      <w:r>
        <w:t>Теорема о произведении отрезков хорд, теоремы о произведении отрезков секущих, теорема о квадрате касательной.</w:t>
      </w:r>
    </w:p>
    <w:p w14:paraId="04902253" w14:textId="77777777" w:rsidR="008B6EAD" w:rsidRDefault="00000000">
      <w:pPr>
        <w:pStyle w:val="a3"/>
        <w:ind w:right="902"/>
      </w:pPr>
      <w: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28816F3E" w14:textId="77777777" w:rsidR="008B6EAD" w:rsidRDefault="00000000">
      <w:pPr>
        <w:pStyle w:val="a3"/>
        <w:spacing w:before="5" w:line="232" w:lineRule="auto"/>
        <w:ind w:right="902"/>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89573FF" w14:textId="77777777" w:rsidR="008B6EAD" w:rsidRDefault="00000000">
      <w:pPr>
        <w:pStyle w:val="a3"/>
        <w:spacing w:before="12" w:line="237" w:lineRule="auto"/>
        <w:ind w:right="908"/>
      </w:pPr>
      <w:r>
        <w:t>Правильные многоугольники. Длина окружности. Градусная и радианная мера угла,</w:t>
      </w:r>
      <w:r>
        <w:rPr>
          <w:spacing w:val="40"/>
        </w:rPr>
        <w:t xml:space="preserve"> </w:t>
      </w:r>
      <w:r>
        <w:t>вычисление длин дуг окружностей. Площадь круга, сектора, сегмента.</w:t>
      </w:r>
    </w:p>
    <w:p w14:paraId="688FA246" w14:textId="77777777" w:rsidR="008B6EAD" w:rsidRDefault="00000000">
      <w:pPr>
        <w:pStyle w:val="a3"/>
        <w:spacing w:before="1" w:line="237" w:lineRule="auto"/>
        <w:ind w:right="902"/>
      </w:pPr>
      <w:r>
        <w:t>Движения плоскости и внутренние симметрии фигур (элементарные представления). Параллельный перенос. Поворот.</w:t>
      </w:r>
    </w:p>
    <w:p w14:paraId="695150D0" w14:textId="77777777" w:rsidR="008B6EAD" w:rsidRDefault="00000000">
      <w:pPr>
        <w:pStyle w:val="2"/>
        <w:spacing w:before="22" w:line="540" w:lineRule="atLeast"/>
        <w:ind w:right="7975"/>
      </w:pPr>
      <w:r>
        <w:rPr>
          <w:spacing w:val="-2"/>
        </w:rPr>
        <w:t>Планируемые</w:t>
      </w:r>
      <w:r>
        <w:rPr>
          <w:spacing w:val="-7"/>
        </w:rPr>
        <w:t xml:space="preserve"> </w:t>
      </w:r>
      <w:r>
        <w:rPr>
          <w:spacing w:val="-2"/>
        </w:rPr>
        <w:t xml:space="preserve">результаты </w:t>
      </w:r>
      <w:r>
        <w:t>Личностные результаты</w:t>
      </w:r>
    </w:p>
    <w:p w14:paraId="6F961F4A" w14:textId="77777777" w:rsidR="008B6EAD" w:rsidRDefault="00000000">
      <w:pPr>
        <w:pStyle w:val="a3"/>
        <w:spacing w:before="7" w:line="237" w:lineRule="auto"/>
        <w:ind w:right="895" w:firstLine="710"/>
      </w:pPr>
      <w:r>
        <w:t xml:space="preserve">Личностные результаты освоения программы учебного курса «Геометрия» </w:t>
      </w:r>
      <w:r>
        <w:rPr>
          <w:spacing w:val="-2"/>
        </w:rPr>
        <w:t>характеризуются:</w:t>
      </w:r>
    </w:p>
    <w:p w14:paraId="6D3B5104" w14:textId="77777777" w:rsidR="008B6EAD" w:rsidRDefault="00000000">
      <w:pPr>
        <w:pStyle w:val="3"/>
        <w:numPr>
          <w:ilvl w:val="0"/>
          <w:numId w:val="60"/>
        </w:numPr>
        <w:tabs>
          <w:tab w:val="left" w:pos="1679"/>
        </w:tabs>
        <w:spacing w:before="4"/>
        <w:ind w:left="1679" w:hanging="263"/>
      </w:pPr>
      <w:r>
        <w:t>патриотическое</w:t>
      </w:r>
      <w:r>
        <w:rPr>
          <w:spacing w:val="-15"/>
        </w:rPr>
        <w:t xml:space="preserve"> </w:t>
      </w:r>
      <w:r>
        <w:rPr>
          <w:spacing w:val="-2"/>
        </w:rPr>
        <w:t>воспитание:</w:t>
      </w:r>
    </w:p>
    <w:p w14:paraId="179FFF77" w14:textId="77777777" w:rsidR="008B6EAD" w:rsidRDefault="00000000">
      <w:pPr>
        <w:pStyle w:val="a3"/>
        <w:ind w:right="899"/>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0183931" w14:textId="77777777" w:rsidR="008B6EAD" w:rsidRDefault="00000000">
      <w:pPr>
        <w:pStyle w:val="3"/>
        <w:numPr>
          <w:ilvl w:val="0"/>
          <w:numId w:val="60"/>
        </w:numPr>
        <w:tabs>
          <w:tab w:val="left" w:pos="1679"/>
        </w:tabs>
        <w:spacing w:before="6"/>
        <w:ind w:left="1679" w:hanging="263"/>
      </w:pPr>
      <w:r>
        <w:t>гражданское</w:t>
      </w:r>
      <w:r>
        <w:rPr>
          <w:spacing w:val="-8"/>
        </w:rPr>
        <w:t xml:space="preserve"> </w:t>
      </w:r>
      <w:r>
        <w:t>и</w:t>
      </w:r>
      <w:r>
        <w:rPr>
          <w:spacing w:val="-6"/>
        </w:rPr>
        <w:t xml:space="preserve"> </w:t>
      </w:r>
      <w:r>
        <w:t>духовно-нравственное</w:t>
      </w:r>
      <w:r>
        <w:rPr>
          <w:spacing w:val="-7"/>
        </w:rPr>
        <w:t xml:space="preserve"> </w:t>
      </w:r>
      <w:r>
        <w:rPr>
          <w:spacing w:val="-2"/>
        </w:rPr>
        <w:t>воспитание:</w:t>
      </w:r>
    </w:p>
    <w:p w14:paraId="6C56F925" w14:textId="77777777" w:rsidR="008B6EAD" w:rsidRDefault="00000000">
      <w:pPr>
        <w:pStyle w:val="a3"/>
        <w:ind w:right="895"/>
      </w:pPr>
      <w:r>
        <w:t>готовностью к выполнению</w:t>
      </w:r>
      <w:r>
        <w:rPr>
          <w:spacing w:val="-2"/>
        </w:rPr>
        <w:t xml:space="preserve"> </w:t>
      </w:r>
      <w:r>
        <w:t>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FA0F374" w14:textId="77777777" w:rsidR="008B6EAD" w:rsidRDefault="00000000">
      <w:pPr>
        <w:pStyle w:val="3"/>
        <w:numPr>
          <w:ilvl w:val="0"/>
          <w:numId w:val="60"/>
        </w:numPr>
        <w:tabs>
          <w:tab w:val="left" w:pos="1679"/>
        </w:tabs>
        <w:spacing w:before="1" w:line="272" w:lineRule="exact"/>
        <w:ind w:left="1679" w:hanging="263"/>
      </w:pPr>
      <w:r>
        <w:t>трудовое</w:t>
      </w:r>
      <w:r>
        <w:rPr>
          <w:spacing w:val="3"/>
        </w:rPr>
        <w:t xml:space="preserve"> </w:t>
      </w:r>
      <w:r>
        <w:rPr>
          <w:spacing w:val="-2"/>
        </w:rPr>
        <w:t>воспитание:</w:t>
      </w:r>
    </w:p>
    <w:p w14:paraId="3CA8A273" w14:textId="77777777" w:rsidR="008B6EAD" w:rsidRDefault="00000000">
      <w:pPr>
        <w:pStyle w:val="a3"/>
        <w:ind w:right="890"/>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C6CF28A" w14:textId="77777777" w:rsidR="008B6EAD" w:rsidRDefault="00000000">
      <w:pPr>
        <w:pStyle w:val="3"/>
        <w:numPr>
          <w:ilvl w:val="0"/>
          <w:numId w:val="60"/>
        </w:numPr>
        <w:tabs>
          <w:tab w:val="left" w:pos="1679"/>
        </w:tabs>
        <w:spacing w:before="4" w:line="272" w:lineRule="exact"/>
        <w:ind w:left="1679" w:hanging="263"/>
      </w:pPr>
      <w:r>
        <w:t>эстетическое</w:t>
      </w:r>
      <w:r>
        <w:rPr>
          <w:spacing w:val="-11"/>
        </w:rPr>
        <w:t xml:space="preserve"> </w:t>
      </w:r>
      <w:r>
        <w:rPr>
          <w:spacing w:val="-2"/>
        </w:rPr>
        <w:t>воспитание:</w:t>
      </w:r>
    </w:p>
    <w:p w14:paraId="6AA16D06" w14:textId="77777777" w:rsidR="008B6EAD" w:rsidRDefault="00000000">
      <w:pPr>
        <w:pStyle w:val="a3"/>
        <w:spacing w:line="272" w:lineRule="exact"/>
      </w:pPr>
      <w:r>
        <w:lastRenderedPageBreak/>
        <w:t>способностью</w:t>
      </w:r>
      <w:r>
        <w:rPr>
          <w:spacing w:val="-9"/>
        </w:rPr>
        <w:t xml:space="preserve"> </w:t>
      </w:r>
      <w:r>
        <w:t>к</w:t>
      </w:r>
      <w:r>
        <w:rPr>
          <w:spacing w:val="-9"/>
        </w:rPr>
        <w:t xml:space="preserve"> </w:t>
      </w:r>
      <w:r>
        <w:t>эмоциональному</w:t>
      </w:r>
      <w:r>
        <w:rPr>
          <w:spacing w:val="-14"/>
        </w:rPr>
        <w:t xml:space="preserve"> </w:t>
      </w:r>
      <w:r>
        <w:t>и</w:t>
      </w:r>
      <w:r>
        <w:rPr>
          <w:spacing w:val="1"/>
        </w:rPr>
        <w:t xml:space="preserve"> </w:t>
      </w:r>
      <w:r>
        <w:t>эстетическому</w:t>
      </w:r>
      <w:r>
        <w:rPr>
          <w:spacing w:val="-12"/>
        </w:rPr>
        <w:t xml:space="preserve"> </w:t>
      </w:r>
      <w:r>
        <w:t>восприятию</w:t>
      </w:r>
      <w:r>
        <w:rPr>
          <w:spacing w:val="-6"/>
        </w:rPr>
        <w:t xml:space="preserve"> </w:t>
      </w:r>
      <w:r>
        <w:t>математических</w:t>
      </w:r>
      <w:r>
        <w:rPr>
          <w:spacing w:val="-9"/>
        </w:rPr>
        <w:t xml:space="preserve"> </w:t>
      </w:r>
      <w:r>
        <w:t>объектов,</w:t>
      </w:r>
      <w:r>
        <w:rPr>
          <w:spacing w:val="-2"/>
        </w:rPr>
        <w:t xml:space="preserve"> задач,</w:t>
      </w:r>
    </w:p>
    <w:p w14:paraId="4DE077AA" w14:textId="77777777" w:rsidR="008B6EAD" w:rsidRDefault="008B6EAD">
      <w:pPr>
        <w:pStyle w:val="a3"/>
        <w:spacing w:line="272" w:lineRule="exact"/>
        <w:sectPr w:rsidR="008B6EAD">
          <w:pgSz w:w="12240" w:h="15840"/>
          <w:pgMar w:top="640" w:right="0" w:bottom="960" w:left="0" w:header="0" w:footer="729" w:gutter="0"/>
          <w:cols w:space="720"/>
        </w:sectPr>
      </w:pPr>
    </w:p>
    <w:p w14:paraId="375B9198" w14:textId="77777777" w:rsidR="008B6EAD" w:rsidRDefault="00000000">
      <w:pPr>
        <w:pStyle w:val="a3"/>
        <w:spacing w:before="67"/>
      </w:pPr>
      <w:r>
        <w:lastRenderedPageBreak/>
        <w:t>решений,</w:t>
      </w:r>
      <w:r>
        <w:rPr>
          <w:spacing w:val="-15"/>
        </w:rPr>
        <w:t xml:space="preserve"> </w:t>
      </w:r>
      <w:r>
        <w:t>рассуждений,</w:t>
      </w:r>
      <w:r>
        <w:rPr>
          <w:spacing w:val="-4"/>
        </w:rPr>
        <w:t xml:space="preserve"> </w:t>
      </w:r>
      <w:r>
        <w:t>умению</w:t>
      </w:r>
      <w:r>
        <w:rPr>
          <w:spacing w:val="-8"/>
        </w:rPr>
        <w:t xml:space="preserve"> </w:t>
      </w:r>
      <w:r>
        <w:t>видеть</w:t>
      </w:r>
      <w:r>
        <w:rPr>
          <w:spacing w:val="-6"/>
        </w:rPr>
        <w:t xml:space="preserve"> </w:t>
      </w:r>
      <w:r>
        <w:t>математические</w:t>
      </w:r>
      <w:r>
        <w:rPr>
          <w:spacing w:val="-7"/>
        </w:rPr>
        <w:t xml:space="preserve"> </w:t>
      </w:r>
      <w:r>
        <w:t>закономерности</w:t>
      </w:r>
      <w:r>
        <w:rPr>
          <w:spacing w:val="-9"/>
        </w:rPr>
        <w:t xml:space="preserve"> </w:t>
      </w:r>
      <w:r>
        <w:t>в</w:t>
      </w:r>
      <w:r>
        <w:rPr>
          <w:spacing w:val="-9"/>
        </w:rPr>
        <w:t xml:space="preserve"> </w:t>
      </w:r>
      <w:r>
        <w:rPr>
          <w:spacing w:val="-2"/>
        </w:rPr>
        <w:t>искусстве;</w:t>
      </w:r>
    </w:p>
    <w:p w14:paraId="4EED5015" w14:textId="77777777" w:rsidR="008B6EAD" w:rsidRDefault="00000000">
      <w:pPr>
        <w:pStyle w:val="3"/>
        <w:numPr>
          <w:ilvl w:val="0"/>
          <w:numId w:val="60"/>
        </w:numPr>
        <w:tabs>
          <w:tab w:val="left" w:pos="1678"/>
        </w:tabs>
        <w:spacing w:before="7"/>
        <w:ind w:left="1678" w:hanging="263"/>
      </w:pPr>
      <w:r>
        <w:t>ценности</w:t>
      </w:r>
      <w:r>
        <w:rPr>
          <w:spacing w:val="-10"/>
        </w:rPr>
        <w:t xml:space="preserve"> </w:t>
      </w:r>
      <w:r>
        <w:t>научного</w:t>
      </w:r>
      <w:r>
        <w:rPr>
          <w:spacing w:val="-5"/>
        </w:rPr>
        <w:t xml:space="preserve"> </w:t>
      </w:r>
      <w:r>
        <w:rPr>
          <w:spacing w:val="-2"/>
        </w:rPr>
        <w:t>познания:</w:t>
      </w:r>
    </w:p>
    <w:p w14:paraId="012603A2" w14:textId="77777777" w:rsidR="008B6EAD" w:rsidRDefault="00000000">
      <w:pPr>
        <w:pStyle w:val="a3"/>
        <w:ind w:left="1415" w:right="897"/>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2A6614B3" w14:textId="77777777" w:rsidR="008B6EAD" w:rsidRDefault="00000000">
      <w:pPr>
        <w:pStyle w:val="3"/>
        <w:numPr>
          <w:ilvl w:val="0"/>
          <w:numId w:val="60"/>
        </w:numPr>
        <w:tabs>
          <w:tab w:val="left" w:pos="1678"/>
        </w:tabs>
        <w:spacing w:before="4" w:line="237" w:lineRule="auto"/>
        <w:ind w:left="1415" w:right="900" w:firstLine="0"/>
      </w:pPr>
      <w:r>
        <w:t xml:space="preserve">физическое воспитание, формирование культуры здоровья и эмоционального </w:t>
      </w:r>
      <w:r>
        <w:rPr>
          <w:spacing w:val="-2"/>
        </w:rPr>
        <w:t>благополучия:</w:t>
      </w:r>
    </w:p>
    <w:p w14:paraId="2934EF5F" w14:textId="77777777" w:rsidR="008B6EAD" w:rsidRDefault="00000000">
      <w:pPr>
        <w:pStyle w:val="a3"/>
        <w:ind w:right="895"/>
      </w:pPr>
      <w:r>
        <w:t>готовностью</w:t>
      </w:r>
      <w:r>
        <w:rPr>
          <w:spacing w:val="-9"/>
        </w:rPr>
        <w:t xml:space="preserve"> </w:t>
      </w:r>
      <w:r>
        <w:t>применять</w:t>
      </w:r>
      <w:r>
        <w:rPr>
          <w:spacing w:val="-6"/>
        </w:rPr>
        <w:t xml:space="preserve"> </w:t>
      </w:r>
      <w:r>
        <w:t>математические знания в интересах</w:t>
      </w:r>
      <w:r>
        <w:rPr>
          <w:spacing w:val="-2"/>
        </w:rPr>
        <w:t xml:space="preserve"> </w:t>
      </w:r>
      <w:r>
        <w:t>своего здоровья, ведения</w:t>
      </w:r>
      <w:r>
        <w:rPr>
          <w:spacing w:val="-2"/>
        </w:rPr>
        <w:t xml:space="preserve"> </w:t>
      </w:r>
      <w:r>
        <w:t>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ECFD468" w14:textId="77777777" w:rsidR="008B6EAD" w:rsidRDefault="00000000">
      <w:pPr>
        <w:pStyle w:val="3"/>
        <w:numPr>
          <w:ilvl w:val="0"/>
          <w:numId w:val="60"/>
        </w:numPr>
        <w:tabs>
          <w:tab w:val="left" w:pos="1678"/>
        </w:tabs>
        <w:spacing w:before="3"/>
        <w:ind w:left="1678" w:hanging="263"/>
      </w:pPr>
      <w:r>
        <w:rPr>
          <w:spacing w:val="-2"/>
        </w:rPr>
        <w:t>экологическое</w:t>
      </w:r>
      <w:r>
        <w:rPr>
          <w:spacing w:val="6"/>
        </w:rPr>
        <w:t xml:space="preserve"> </w:t>
      </w:r>
      <w:r>
        <w:rPr>
          <w:spacing w:val="-2"/>
        </w:rPr>
        <w:t>воспитание:</w:t>
      </w:r>
    </w:p>
    <w:p w14:paraId="36148784" w14:textId="77777777" w:rsidR="008B6EAD" w:rsidRDefault="00000000">
      <w:pPr>
        <w:pStyle w:val="a3"/>
        <w:ind w:left="1415" w:right="896"/>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4C9F9A36" w14:textId="77777777" w:rsidR="008B6EAD" w:rsidRDefault="00000000">
      <w:pPr>
        <w:pStyle w:val="3"/>
        <w:numPr>
          <w:ilvl w:val="0"/>
          <w:numId w:val="60"/>
        </w:numPr>
        <w:tabs>
          <w:tab w:val="left" w:pos="1678"/>
        </w:tabs>
        <w:spacing w:before="4" w:line="272" w:lineRule="exact"/>
        <w:ind w:left="1678" w:hanging="263"/>
      </w:pPr>
      <w:r>
        <w:t>адаптация</w:t>
      </w:r>
      <w:r>
        <w:rPr>
          <w:spacing w:val="-12"/>
        </w:rPr>
        <w:t xml:space="preserve"> </w:t>
      </w:r>
      <w:r>
        <w:t>к</w:t>
      </w:r>
      <w:r>
        <w:rPr>
          <w:spacing w:val="-12"/>
        </w:rPr>
        <w:t xml:space="preserve"> </w:t>
      </w:r>
      <w:r>
        <w:t>изменяющимся</w:t>
      </w:r>
      <w:r>
        <w:rPr>
          <w:spacing w:val="-10"/>
        </w:rPr>
        <w:t xml:space="preserve"> </w:t>
      </w:r>
      <w:r>
        <w:t>условиям</w:t>
      </w:r>
      <w:r>
        <w:rPr>
          <w:spacing w:val="-7"/>
        </w:rPr>
        <w:t xml:space="preserve"> </w:t>
      </w:r>
      <w:r>
        <w:t>социальной</w:t>
      </w:r>
      <w:r>
        <w:rPr>
          <w:spacing w:val="-10"/>
        </w:rPr>
        <w:t xml:space="preserve"> </w:t>
      </w:r>
      <w:r>
        <w:t>и</w:t>
      </w:r>
      <w:r>
        <w:rPr>
          <w:spacing w:val="-5"/>
        </w:rPr>
        <w:t xml:space="preserve"> </w:t>
      </w:r>
      <w:r>
        <w:t>природной</w:t>
      </w:r>
      <w:r>
        <w:rPr>
          <w:spacing w:val="-10"/>
        </w:rPr>
        <w:t xml:space="preserve"> </w:t>
      </w:r>
      <w:r>
        <w:rPr>
          <w:spacing w:val="-2"/>
        </w:rPr>
        <w:t>среды:</w:t>
      </w:r>
    </w:p>
    <w:p w14:paraId="21EBD97E" w14:textId="77777777" w:rsidR="008B6EAD" w:rsidRDefault="00000000">
      <w:pPr>
        <w:pStyle w:val="a3"/>
        <w:tabs>
          <w:tab w:val="left" w:pos="2961"/>
          <w:tab w:val="left" w:pos="3316"/>
          <w:tab w:val="left" w:pos="4622"/>
          <w:tab w:val="left" w:pos="4972"/>
          <w:tab w:val="left" w:pos="6143"/>
          <w:tab w:val="left" w:pos="8323"/>
          <w:tab w:val="left" w:pos="9811"/>
          <w:tab w:val="left" w:pos="10756"/>
        </w:tabs>
        <w:ind w:right="912"/>
        <w:jc w:val="left"/>
      </w:pPr>
      <w:r>
        <w:rPr>
          <w:spacing w:val="-2"/>
        </w:rPr>
        <w:t>готовностью</w:t>
      </w:r>
      <w:r>
        <w:tab/>
      </w:r>
      <w:r>
        <w:rPr>
          <w:spacing w:val="-10"/>
        </w:rPr>
        <w:t>к</w:t>
      </w:r>
      <w:r>
        <w:tab/>
      </w:r>
      <w:r>
        <w:rPr>
          <w:spacing w:val="-2"/>
        </w:rPr>
        <w:t>действиям</w:t>
      </w:r>
      <w:r>
        <w:tab/>
      </w:r>
      <w:r>
        <w:rPr>
          <w:spacing w:val="-10"/>
        </w:rPr>
        <w:t>в</w:t>
      </w:r>
      <w:r>
        <w:tab/>
      </w:r>
      <w:r>
        <w:rPr>
          <w:spacing w:val="-2"/>
        </w:rPr>
        <w:t>условиях</w:t>
      </w:r>
      <w:r>
        <w:tab/>
      </w:r>
      <w:r>
        <w:rPr>
          <w:spacing w:val="-2"/>
        </w:rPr>
        <w:t>неопределённости,</w:t>
      </w:r>
      <w:r>
        <w:tab/>
      </w:r>
      <w:r>
        <w:rPr>
          <w:spacing w:val="-2"/>
        </w:rPr>
        <w:t>повышению</w:t>
      </w:r>
      <w:r>
        <w:tab/>
      </w:r>
      <w:r>
        <w:rPr>
          <w:spacing w:val="-2"/>
        </w:rPr>
        <w:t>уровня</w:t>
      </w:r>
      <w:r>
        <w:tab/>
      </w:r>
      <w:r>
        <w:rPr>
          <w:spacing w:val="-4"/>
        </w:rPr>
        <w:t xml:space="preserve">своей </w:t>
      </w:r>
      <w:r>
        <w:t>компетентности через</w:t>
      </w:r>
      <w:r>
        <w:rPr>
          <w:spacing w:val="-3"/>
        </w:rPr>
        <w:t xml:space="preserve"> </w:t>
      </w:r>
      <w:r>
        <w:t>практическую</w:t>
      </w:r>
      <w:r>
        <w:rPr>
          <w:spacing w:val="-2"/>
        </w:rPr>
        <w:t xml:space="preserve"> </w:t>
      </w:r>
      <w:r>
        <w:t>деятельность,</w:t>
      </w:r>
      <w:r>
        <w:rPr>
          <w:spacing w:val="-2"/>
        </w:rPr>
        <w:t xml:space="preserve"> </w:t>
      </w:r>
      <w:r>
        <w:t>в том числе</w:t>
      </w:r>
      <w:r>
        <w:rPr>
          <w:spacing w:val="-6"/>
        </w:rPr>
        <w:t xml:space="preserve"> </w:t>
      </w:r>
      <w:r>
        <w:t>умение</w:t>
      </w:r>
      <w:r>
        <w:rPr>
          <w:spacing w:val="-1"/>
        </w:rPr>
        <w:t xml:space="preserve"> </w:t>
      </w:r>
      <w:r>
        <w:t>учиться у</w:t>
      </w:r>
      <w:r>
        <w:rPr>
          <w:spacing w:val="-10"/>
        </w:rPr>
        <w:t xml:space="preserve"> </w:t>
      </w:r>
      <w:r>
        <w:t>других</w:t>
      </w:r>
      <w:r>
        <w:rPr>
          <w:spacing w:val="-5"/>
        </w:rPr>
        <w:t xml:space="preserve"> </w:t>
      </w:r>
      <w:r>
        <w:t>людей, приобретать в совместной деятельности новые знания, навыки и компетенции из опыта других; необходимостью</w:t>
      </w:r>
      <w:r>
        <w:rPr>
          <w:spacing w:val="37"/>
        </w:rPr>
        <w:t xml:space="preserve"> </w:t>
      </w:r>
      <w:r>
        <w:t>в</w:t>
      </w:r>
      <w:r>
        <w:rPr>
          <w:spacing w:val="36"/>
        </w:rPr>
        <w:t xml:space="preserve"> </w:t>
      </w:r>
      <w:r>
        <w:t>формировании</w:t>
      </w:r>
      <w:r>
        <w:rPr>
          <w:spacing w:val="36"/>
        </w:rPr>
        <w:t xml:space="preserve"> </w:t>
      </w:r>
      <w:r>
        <w:t>новых</w:t>
      </w:r>
      <w:r>
        <w:rPr>
          <w:spacing w:val="34"/>
        </w:rPr>
        <w:t xml:space="preserve"> </w:t>
      </w:r>
      <w:r>
        <w:t>знаний,</w:t>
      </w:r>
      <w:r>
        <w:rPr>
          <w:spacing w:val="37"/>
        </w:rPr>
        <w:t xml:space="preserve"> </w:t>
      </w:r>
      <w:r>
        <w:t>в</w:t>
      </w:r>
      <w:r>
        <w:rPr>
          <w:spacing w:val="36"/>
        </w:rPr>
        <w:t xml:space="preserve"> </w:t>
      </w:r>
      <w:r>
        <w:t>том</w:t>
      </w:r>
      <w:r>
        <w:rPr>
          <w:spacing w:val="40"/>
        </w:rPr>
        <w:t xml:space="preserve"> </w:t>
      </w:r>
      <w:r>
        <w:t>числе</w:t>
      </w:r>
      <w:r>
        <w:rPr>
          <w:spacing w:val="38"/>
        </w:rPr>
        <w:t xml:space="preserve"> </w:t>
      </w:r>
      <w:r>
        <w:t>формулировать</w:t>
      </w:r>
      <w:r>
        <w:rPr>
          <w:spacing w:val="40"/>
        </w:rPr>
        <w:t xml:space="preserve"> </w:t>
      </w:r>
      <w:r>
        <w:t>идеи,</w:t>
      </w:r>
      <w:r>
        <w:rPr>
          <w:spacing w:val="40"/>
        </w:rPr>
        <w:t xml:space="preserve"> </w:t>
      </w:r>
      <w:r>
        <w:t>понятия, гипотезы</w:t>
      </w:r>
      <w:r>
        <w:rPr>
          <w:spacing w:val="80"/>
        </w:rPr>
        <w:t xml:space="preserve"> </w:t>
      </w:r>
      <w:r>
        <w:t>об</w:t>
      </w:r>
      <w:r>
        <w:rPr>
          <w:spacing w:val="40"/>
        </w:rPr>
        <w:t xml:space="preserve"> </w:t>
      </w:r>
      <w:r>
        <w:t>объектах</w:t>
      </w:r>
      <w:r>
        <w:rPr>
          <w:spacing w:val="73"/>
        </w:rPr>
        <w:t xml:space="preserve"> </w:t>
      </w:r>
      <w:r>
        <w:t>и</w:t>
      </w:r>
      <w:r>
        <w:rPr>
          <w:spacing w:val="79"/>
        </w:rPr>
        <w:t xml:space="preserve"> </w:t>
      </w:r>
      <w:r>
        <w:t>явлениях,</w:t>
      </w:r>
      <w:r>
        <w:rPr>
          <w:spacing w:val="80"/>
        </w:rPr>
        <w:t xml:space="preserve"> </w:t>
      </w:r>
      <w:r>
        <w:t>в</w:t>
      </w:r>
      <w:r>
        <w:rPr>
          <w:spacing w:val="75"/>
        </w:rPr>
        <w:t xml:space="preserve"> </w:t>
      </w:r>
      <w:r>
        <w:t>том</w:t>
      </w:r>
      <w:r>
        <w:rPr>
          <w:spacing w:val="75"/>
        </w:rPr>
        <w:t xml:space="preserve"> </w:t>
      </w:r>
      <w:r>
        <w:t>числе</w:t>
      </w:r>
      <w:r>
        <w:rPr>
          <w:spacing w:val="77"/>
        </w:rPr>
        <w:t xml:space="preserve"> </w:t>
      </w:r>
      <w:r>
        <w:t>ранее</w:t>
      </w:r>
      <w:r>
        <w:rPr>
          <w:spacing w:val="77"/>
        </w:rPr>
        <w:t xml:space="preserve"> </w:t>
      </w:r>
      <w:r>
        <w:t>неизвестных,</w:t>
      </w:r>
      <w:r>
        <w:rPr>
          <w:spacing w:val="75"/>
        </w:rPr>
        <w:t xml:space="preserve"> </w:t>
      </w:r>
      <w:r>
        <w:t>осознавать</w:t>
      </w:r>
      <w:r>
        <w:rPr>
          <w:spacing w:val="74"/>
        </w:rPr>
        <w:t xml:space="preserve"> </w:t>
      </w:r>
      <w:r>
        <w:t>дефициты собственных знаний и компетентностей, планировать своё развитие;</w:t>
      </w:r>
    </w:p>
    <w:p w14:paraId="70038260" w14:textId="77777777" w:rsidR="008B6EAD" w:rsidRDefault="00000000">
      <w:pPr>
        <w:pStyle w:val="a3"/>
        <w:spacing w:line="242" w:lineRule="auto"/>
        <w:ind w:right="902"/>
      </w:pPr>
      <w:r>
        <w:t>способностью осознавать стрессовую ситуацию, воспринимать стрессовую ситуацию как</w:t>
      </w:r>
      <w:r>
        <w:rPr>
          <w:spacing w:val="40"/>
        </w:rPr>
        <w:t xml:space="preserve"> </w:t>
      </w:r>
      <w:r>
        <w:t>вызов, требующий контрмер, корректировать принимаемые решения и действия, формулировать и оценивать риски и последствия, формировать опыт.</w:t>
      </w:r>
    </w:p>
    <w:p w14:paraId="51AD8147" w14:textId="77777777" w:rsidR="008B6EAD" w:rsidRDefault="008B6EAD">
      <w:pPr>
        <w:pStyle w:val="a3"/>
        <w:spacing w:before="271"/>
        <w:ind w:left="0"/>
        <w:jc w:val="left"/>
      </w:pPr>
    </w:p>
    <w:p w14:paraId="084569EC" w14:textId="77777777" w:rsidR="008B6EAD" w:rsidRDefault="00000000">
      <w:pPr>
        <w:pStyle w:val="2"/>
        <w:spacing w:line="240" w:lineRule="auto"/>
      </w:pPr>
      <w:r>
        <w:t>Метапредметные</w:t>
      </w:r>
      <w:r>
        <w:rPr>
          <w:spacing w:val="-10"/>
        </w:rPr>
        <w:t xml:space="preserve"> </w:t>
      </w:r>
      <w:r>
        <w:rPr>
          <w:spacing w:val="-2"/>
        </w:rPr>
        <w:t>результаты</w:t>
      </w:r>
    </w:p>
    <w:p w14:paraId="69FD3024" w14:textId="77777777" w:rsidR="008B6EAD" w:rsidRDefault="008B6EAD">
      <w:pPr>
        <w:pStyle w:val="a3"/>
        <w:ind w:left="0"/>
        <w:jc w:val="left"/>
        <w:rPr>
          <w:b/>
        </w:rPr>
      </w:pPr>
    </w:p>
    <w:p w14:paraId="312CB1C4" w14:textId="77777777" w:rsidR="008B6EAD" w:rsidRDefault="00000000">
      <w:pPr>
        <w:pStyle w:val="3"/>
      </w:pPr>
      <w:r>
        <w:t>Познавательные</w:t>
      </w:r>
      <w:r>
        <w:rPr>
          <w:spacing w:val="-9"/>
        </w:rPr>
        <w:t xml:space="preserve"> </w:t>
      </w:r>
      <w:r>
        <w:t>универсальные</w:t>
      </w:r>
      <w:r>
        <w:rPr>
          <w:spacing w:val="-10"/>
        </w:rPr>
        <w:t xml:space="preserve"> </w:t>
      </w:r>
      <w:r>
        <w:t>учебные</w:t>
      </w:r>
      <w:r>
        <w:rPr>
          <w:spacing w:val="-10"/>
        </w:rPr>
        <w:t xml:space="preserve"> </w:t>
      </w:r>
      <w:r>
        <w:rPr>
          <w:spacing w:val="-2"/>
        </w:rPr>
        <w:t>действия</w:t>
      </w:r>
    </w:p>
    <w:p w14:paraId="1AAC7A22" w14:textId="77777777" w:rsidR="008B6EAD" w:rsidRDefault="00000000">
      <w:pPr>
        <w:spacing w:line="274" w:lineRule="exact"/>
        <w:ind w:left="1416"/>
        <w:jc w:val="both"/>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65D61A3B" w14:textId="77777777" w:rsidR="008B6EAD" w:rsidRDefault="00000000">
      <w:pPr>
        <w:pStyle w:val="a5"/>
        <w:numPr>
          <w:ilvl w:val="0"/>
          <w:numId w:val="59"/>
        </w:numPr>
        <w:tabs>
          <w:tab w:val="left" w:pos="1631"/>
        </w:tabs>
        <w:ind w:right="900" w:firstLine="0"/>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61B925E5" w14:textId="77777777" w:rsidR="008B6EAD" w:rsidRDefault="00000000">
      <w:pPr>
        <w:pStyle w:val="a5"/>
        <w:numPr>
          <w:ilvl w:val="0"/>
          <w:numId w:val="59"/>
        </w:numPr>
        <w:tabs>
          <w:tab w:val="left" w:pos="1784"/>
        </w:tabs>
        <w:spacing w:line="242" w:lineRule="auto"/>
        <w:ind w:right="897" w:firstLine="0"/>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14:paraId="16EFA194" w14:textId="77777777" w:rsidR="008B6EAD" w:rsidRDefault="00000000">
      <w:pPr>
        <w:pStyle w:val="a5"/>
        <w:numPr>
          <w:ilvl w:val="0"/>
          <w:numId w:val="59"/>
        </w:numPr>
        <w:tabs>
          <w:tab w:val="left" w:pos="1607"/>
        </w:tabs>
        <w:ind w:right="901" w:firstLine="0"/>
        <w:rPr>
          <w:sz w:val="24"/>
        </w:rPr>
      </w:pPr>
      <w:r>
        <w:rPr>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sz w:val="24"/>
        </w:rPr>
        <w:t>противоречий;</w:t>
      </w:r>
    </w:p>
    <w:p w14:paraId="02166703" w14:textId="77777777" w:rsidR="008B6EAD" w:rsidRDefault="00000000">
      <w:pPr>
        <w:pStyle w:val="a5"/>
        <w:numPr>
          <w:ilvl w:val="0"/>
          <w:numId w:val="59"/>
        </w:numPr>
        <w:tabs>
          <w:tab w:val="left" w:pos="1736"/>
        </w:tabs>
        <w:spacing w:line="242" w:lineRule="auto"/>
        <w:ind w:right="904" w:firstLine="0"/>
        <w:rPr>
          <w:sz w:val="24"/>
        </w:rPr>
      </w:pPr>
      <w:r>
        <w:rPr>
          <w:sz w:val="24"/>
        </w:rPr>
        <w:t>делать выводы с использованием законов логики, дедуктивных и индуктивных умозаключений, умозаключений по аналогии;</w:t>
      </w:r>
    </w:p>
    <w:p w14:paraId="307A9311" w14:textId="77777777" w:rsidR="008B6EAD" w:rsidRDefault="00000000">
      <w:pPr>
        <w:pStyle w:val="a5"/>
        <w:numPr>
          <w:ilvl w:val="0"/>
          <w:numId w:val="59"/>
        </w:numPr>
        <w:tabs>
          <w:tab w:val="left" w:pos="1568"/>
        </w:tabs>
        <w:spacing w:line="242" w:lineRule="auto"/>
        <w:ind w:right="901" w:firstLine="0"/>
        <w:rPr>
          <w:sz w:val="24"/>
        </w:rPr>
      </w:pPr>
      <w:r>
        <w:rPr>
          <w:sz w:val="24"/>
        </w:rPr>
        <w:t>разбирать доказательства математических утверждений (прямые и от противного), проводить самостоятельно</w:t>
      </w:r>
      <w:r>
        <w:rPr>
          <w:spacing w:val="-2"/>
          <w:sz w:val="24"/>
        </w:rPr>
        <w:t xml:space="preserve"> </w:t>
      </w:r>
      <w:r>
        <w:rPr>
          <w:sz w:val="24"/>
        </w:rPr>
        <w:t>несложные</w:t>
      </w:r>
      <w:r>
        <w:rPr>
          <w:spacing w:val="-8"/>
          <w:sz w:val="24"/>
        </w:rPr>
        <w:t xml:space="preserve"> </w:t>
      </w:r>
      <w:r>
        <w:rPr>
          <w:sz w:val="24"/>
        </w:rPr>
        <w:t>доказательства</w:t>
      </w:r>
      <w:r>
        <w:rPr>
          <w:spacing w:val="-7"/>
          <w:sz w:val="24"/>
        </w:rPr>
        <w:t xml:space="preserve"> </w:t>
      </w:r>
      <w:r>
        <w:rPr>
          <w:sz w:val="24"/>
        </w:rPr>
        <w:t>математических</w:t>
      </w:r>
      <w:r>
        <w:rPr>
          <w:spacing w:val="-7"/>
          <w:sz w:val="24"/>
        </w:rPr>
        <w:t xml:space="preserve"> </w:t>
      </w:r>
      <w:r>
        <w:rPr>
          <w:sz w:val="24"/>
        </w:rPr>
        <w:t>фактов, выстраивать</w:t>
      </w:r>
      <w:r>
        <w:rPr>
          <w:spacing w:val="-6"/>
          <w:sz w:val="24"/>
        </w:rPr>
        <w:t xml:space="preserve"> </w:t>
      </w:r>
      <w:r>
        <w:rPr>
          <w:sz w:val="24"/>
        </w:rPr>
        <w:t>аргументацию,</w:t>
      </w:r>
    </w:p>
    <w:p w14:paraId="6968B6C3" w14:textId="77777777" w:rsidR="008B6EAD" w:rsidRDefault="00000000">
      <w:pPr>
        <w:pStyle w:val="a5"/>
        <w:numPr>
          <w:ilvl w:val="0"/>
          <w:numId w:val="59"/>
        </w:numPr>
        <w:tabs>
          <w:tab w:val="left" w:pos="1554"/>
        </w:tabs>
        <w:spacing w:line="272" w:lineRule="exact"/>
        <w:ind w:left="1554" w:hanging="138"/>
        <w:rPr>
          <w:sz w:val="24"/>
        </w:rPr>
      </w:pPr>
      <w:r>
        <w:rPr>
          <w:sz w:val="24"/>
        </w:rPr>
        <w:t>приводить</w:t>
      </w:r>
      <w:r>
        <w:rPr>
          <w:spacing w:val="-17"/>
          <w:sz w:val="24"/>
        </w:rPr>
        <w:t xml:space="preserve"> </w:t>
      </w:r>
      <w:r>
        <w:rPr>
          <w:sz w:val="24"/>
        </w:rPr>
        <w:t>примеры</w:t>
      </w:r>
      <w:r>
        <w:rPr>
          <w:spacing w:val="-4"/>
          <w:sz w:val="24"/>
        </w:rPr>
        <w:t xml:space="preserve"> </w:t>
      </w:r>
      <w:r>
        <w:rPr>
          <w:sz w:val="24"/>
        </w:rPr>
        <w:t>и</w:t>
      </w:r>
      <w:r>
        <w:rPr>
          <w:spacing w:val="-10"/>
          <w:sz w:val="24"/>
        </w:rPr>
        <w:t xml:space="preserve"> </w:t>
      </w:r>
      <w:r>
        <w:rPr>
          <w:sz w:val="24"/>
        </w:rPr>
        <w:t>контрпримеры,</w:t>
      </w:r>
      <w:r>
        <w:rPr>
          <w:spacing w:val="-13"/>
          <w:sz w:val="24"/>
        </w:rPr>
        <w:t xml:space="preserve"> </w:t>
      </w:r>
      <w:r>
        <w:rPr>
          <w:sz w:val="24"/>
        </w:rPr>
        <w:t>обосновывать</w:t>
      </w:r>
      <w:r>
        <w:rPr>
          <w:spacing w:val="-5"/>
          <w:sz w:val="24"/>
        </w:rPr>
        <w:t xml:space="preserve"> </w:t>
      </w:r>
      <w:r>
        <w:rPr>
          <w:sz w:val="24"/>
        </w:rPr>
        <w:t>собственные</w:t>
      </w:r>
      <w:r>
        <w:rPr>
          <w:spacing w:val="-11"/>
          <w:sz w:val="24"/>
        </w:rPr>
        <w:t xml:space="preserve"> </w:t>
      </w:r>
      <w:r>
        <w:rPr>
          <w:spacing w:val="-2"/>
          <w:sz w:val="24"/>
        </w:rPr>
        <w:t>рассуждения;</w:t>
      </w:r>
    </w:p>
    <w:p w14:paraId="71384189" w14:textId="77777777" w:rsidR="008B6EAD" w:rsidRDefault="00000000">
      <w:pPr>
        <w:pStyle w:val="a5"/>
        <w:numPr>
          <w:ilvl w:val="0"/>
          <w:numId w:val="59"/>
        </w:numPr>
        <w:tabs>
          <w:tab w:val="left" w:pos="1663"/>
        </w:tabs>
        <w:spacing w:line="232" w:lineRule="auto"/>
        <w:ind w:left="1415" w:right="908" w:firstLine="0"/>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63717CA" w14:textId="77777777" w:rsidR="008B6EAD" w:rsidRDefault="00000000">
      <w:pPr>
        <w:spacing w:before="4"/>
        <w:ind w:left="1415"/>
        <w:jc w:val="both"/>
        <w:rPr>
          <w:i/>
          <w:sz w:val="24"/>
        </w:rPr>
      </w:pPr>
      <w:r>
        <w:rPr>
          <w:i/>
          <w:sz w:val="24"/>
        </w:rPr>
        <w:lastRenderedPageBreak/>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5A984CF7" w14:textId="77777777" w:rsidR="008B6EAD" w:rsidRDefault="008B6EAD">
      <w:pPr>
        <w:jc w:val="both"/>
        <w:rPr>
          <w:i/>
          <w:sz w:val="24"/>
        </w:rPr>
        <w:sectPr w:rsidR="008B6EAD">
          <w:pgSz w:w="12240" w:h="15840"/>
          <w:pgMar w:top="640" w:right="0" w:bottom="960" w:left="0" w:header="0" w:footer="729" w:gutter="0"/>
          <w:cols w:space="720"/>
        </w:sectPr>
      </w:pPr>
    </w:p>
    <w:p w14:paraId="1FCD7C7E" w14:textId="77777777" w:rsidR="008B6EAD" w:rsidRDefault="00000000">
      <w:pPr>
        <w:pStyle w:val="a5"/>
        <w:numPr>
          <w:ilvl w:val="0"/>
          <w:numId w:val="59"/>
        </w:numPr>
        <w:tabs>
          <w:tab w:val="left" w:pos="1567"/>
        </w:tabs>
        <w:spacing w:before="67"/>
        <w:ind w:left="1415" w:right="902" w:firstLine="0"/>
        <w:rPr>
          <w:sz w:val="24"/>
        </w:rPr>
      </w:pPr>
      <w:r>
        <w:rPr>
          <w:sz w:val="24"/>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92DC2AB" w14:textId="77777777" w:rsidR="008B6EAD" w:rsidRDefault="00000000">
      <w:pPr>
        <w:pStyle w:val="a5"/>
        <w:numPr>
          <w:ilvl w:val="0"/>
          <w:numId w:val="59"/>
        </w:numPr>
        <w:tabs>
          <w:tab w:val="left" w:pos="1634"/>
        </w:tabs>
        <w:spacing w:before="2"/>
        <w:ind w:left="1415" w:right="900" w:firstLine="0"/>
        <w:rPr>
          <w:sz w:val="24"/>
        </w:rPr>
      </w:pPr>
      <w:r>
        <w:rPr>
          <w:sz w:val="24"/>
        </w:rPr>
        <w:t>проводить по самостоятельно составленному плану несложный эксперимент, небольшое исследование по установлению особенностей</w:t>
      </w:r>
      <w:r>
        <w:rPr>
          <w:spacing w:val="-1"/>
          <w:sz w:val="24"/>
        </w:rPr>
        <w:t xml:space="preserve"> </w:t>
      </w:r>
      <w:r>
        <w:rPr>
          <w:sz w:val="24"/>
        </w:rPr>
        <w:t>математического объекта, зависимостей объектов между собой;</w:t>
      </w:r>
    </w:p>
    <w:p w14:paraId="5B91EC3E" w14:textId="77777777" w:rsidR="008B6EAD" w:rsidRDefault="00000000">
      <w:pPr>
        <w:pStyle w:val="a5"/>
        <w:numPr>
          <w:ilvl w:val="0"/>
          <w:numId w:val="59"/>
        </w:numPr>
        <w:tabs>
          <w:tab w:val="left" w:pos="1702"/>
        </w:tabs>
        <w:spacing w:before="3"/>
        <w:ind w:left="1415" w:right="902" w:firstLine="0"/>
        <w:rPr>
          <w:sz w:val="24"/>
        </w:rPr>
      </w:pPr>
      <w:r>
        <w:rPr>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sz w:val="24"/>
        </w:rPr>
        <w:t>обобщений;</w:t>
      </w:r>
    </w:p>
    <w:p w14:paraId="0820E35D" w14:textId="77777777" w:rsidR="008B6EAD" w:rsidRDefault="00000000">
      <w:pPr>
        <w:pStyle w:val="a5"/>
        <w:numPr>
          <w:ilvl w:val="0"/>
          <w:numId w:val="59"/>
        </w:numPr>
        <w:tabs>
          <w:tab w:val="left" w:pos="1634"/>
        </w:tabs>
        <w:spacing w:line="237" w:lineRule="auto"/>
        <w:ind w:left="1415" w:right="905" w:firstLine="0"/>
        <w:rPr>
          <w:sz w:val="24"/>
        </w:rPr>
      </w:pPr>
      <w:r>
        <w:rPr>
          <w:sz w:val="24"/>
        </w:rPr>
        <w:t>прогнозировать возможное развитие процесса, а также выдвигать предположения о его развитии в новых условиях.</w:t>
      </w:r>
    </w:p>
    <w:p w14:paraId="70BF1C48" w14:textId="77777777" w:rsidR="008B6EAD" w:rsidRDefault="00000000">
      <w:pPr>
        <w:spacing w:before="8" w:line="275" w:lineRule="exact"/>
        <w:ind w:left="1415"/>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6EACEA84" w14:textId="77777777" w:rsidR="008B6EAD" w:rsidRDefault="00000000">
      <w:pPr>
        <w:pStyle w:val="a5"/>
        <w:numPr>
          <w:ilvl w:val="0"/>
          <w:numId w:val="59"/>
        </w:numPr>
        <w:tabs>
          <w:tab w:val="left" w:pos="1582"/>
        </w:tabs>
        <w:spacing w:line="242" w:lineRule="auto"/>
        <w:ind w:left="1415" w:right="909" w:firstLine="0"/>
        <w:rPr>
          <w:sz w:val="24"/>
        </w:rPr>
      </w:pPr>
      <w:r>
        <w:rPr>
          <w:sz w:val="24"/>
        </w:rPr>
        <w:t xml:space="preserve">выявлять недостаточность и избыточность информации, данных, необходимых для решения </w:t>
      </w:r>
      <w:r>
        <w:rPr>
          <w:spacing w:val="-2"/>
          <w:sz w:val="24"/>
        </w:rPr>
        <w:t>задачи;</w:t>
      </w:r>
    </w:p>
    <w:p w14:paraId="7AADCD99" w14:textId="77777777" w:rsidR="008B6EAD" w:rsidRDefault="00000000">
      <w:pPr>
        <w:pStyle w:val="a5"/>
        <w:numPr>
          <w:ilvl w:val="0"/>
          <w:numId w:val="59"/>
        </w:numPr>
        <w:tabs>
          <w:tab w:val="left" w:pos="1620"/>
        </w:tabs>
        <w:spacing w:line="237" w:lineRule="auto"/>
        <w:ind w:left="1415" w:right="899" w:firstLine="0"/>
        <w:rPr>
          <w:sz w:val="24"/>
        </w:rPr>
      </w:pPr>
      <w:r>
        <w:rPr>
          <w:sz w:val="24"/>
        </w:rPr>
        <w:t>выбирать, анализировать, систематизировать и интерпретировать информацию различных видов и форм представления;</w:t>
      </w:r>
    </w:p>
    <w:p w14:paraId="78B56C53" w14:textId="77777777" w:rsidR="008B6EAD" w:rsidRDefault="00000000">
      <w:pPr>
        <w:pStyle w:val="a5"/>
        <w:numPr>
          <w:ilvl w:val="0"/>
          <w:numId w:val="59"/>
        </w:numPr>
        <w:tabs>
          <w:tab w:val="left" w:pos="1596"/>
        </w:tabs>
        <w:spacing w:before="4" w:line="242" w:lineRule="auto"/>
        <w:ind w:left="1415" w:right="903" w:firstLine="0"/>
        <w:rPr>
          <w:sz w:val="24"/>
        </w:rPr>
      </w:pPr>
      <w:r>
        <w:rPr>
          <w:sz w:val="24"/>
        </w:rPr>
        <w:t>выбирать форму представления информации и иллюстрировать решаемые задачи схемами, диаграммами, иной графикой и их комбинациями;</w:t>
      </w:r>
    </w:p>
    <w:p w14:paraId="6309B532" w14:textId="77777777" w:rsidR="008B6EAD" w:rsidRDefault="00000000">
      <w:pPr>
        <w:pStyle w:val="a5"/>
        <w:numPr>
          <w:ilvl w:val="0"/>
          <w:numId w:val="59"/>
        </w:numPr>
        <w:tabs>
          <w:tab w:val="left" w:pos="1745"/>
        </w:tabs>
        <w:spacing w:line="242" w:lineRule="auto"/>
        <w:ind w:left="1415" w:right="911" w:firstLine="0"/>
        <w:rPr>
          <w:sz w:val="24"/>
        </w:rPr>
      </w:pPr>
      <w:r>
        <w:rPr>
          <w:sz w:val="24"/>
        </w:rPr>
        <w:t>оценивать надёжность информации по критериям, предложенным учителем или сформулированным самостоятельно.</w:t>
      </w:r>
    </w:p>
    <w:p w14:paraId="0679218C" w14:textId="77777777" w:rsidR="008B6EAD" w:rsidRDefault="00000000">
      <w:pPr>
        <w:pStyle w:val="3"/>
        <w:spacing w:line="274" w:lineRule="exact"/>
        <w:ind w:left="1415"/>
      </w:pPr>
      <w:r>
        <w:t>Коммуникативные</w:t>
      </w:r>
      <w:r>
        <w:rPr>
          <w:spacing w:val="-10"/>
        </w:rPr>
        <w:t xml:space="preserve"> </w:t>
      </w:r>
      <w:r>
        <w:t>универсальные</w:t>
      </w:r>
      <w:r>
        <w:rPr>
          <w:spacing w:val="-7"/>
        </w:rPr>
        <w:t xml:space="preserve"> </w:t>
      </w:r>
      <w:r>
        <w:t>учебные</w:t>
      </w:r>
      <w:r>
        <w:rPr>
          <w:spacing w:val="-11"/>
        </w:rPr>
        <w:t xml:space="preserve"> </w:t>
      </w:r>
      <w:r>
        <w:rPr>
          <w:spacing w:val="-2"/>
        </w:rPr>
        <w:t>действия:</w:t>
      </w:r>
    </w:p>
    <w:p w14:paraId="7008BE4A" w14:textId="77777777" w:rsidR="008B6EAD" w:rsidRDefault="00000000">
      <w:pPr>
        <w:pStyle w:val="a5"/>
        <w:numPr>
          <w:ilvl w:val="0"/>
          <w:numId w:val="59"/>
        </w:numPr>
        <w:tabs>
          <w:tab w:val="left" w:pos="1601"/>
        </w:tabs>
        <w:ind w:left="1415" w:right="902" w:firstLine="0"/>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A791332" w14:textId="77777777" w:rsidR="008B6EAD" w:rsidRDefault="00000000">
      <w:pPr>
        <w:pStyle w:val="a5"/>
        <w:numPr>
          <w:ilvl w:val="0"/>
          <w:numId w:val="59"/>
        </w:numPr>
        <w:tabs>
          <w:tab w:val="left" w:pos="1586"/>
        </w:tabs>
        <w:ind w:left="1415" w:right="901" w:firstLine="0"/>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31E237D0" w14:textId="77777777" w:rsidR="008B6EAD" w:rsidRDefault="00000000">
      <w:pPr>
        <w:pStyle w:val="a5"/>
        <w:numPr>
          <w:ilvl w:val="0"/>
          <w:numId w:val="59"/>
        </w:numPr>
        <w:tabs>
          <w:tab w:val="left" w:pos="1769"/>
        </w:tabs>
        <w:ind w:left="1415" w:right="904" w:firstLine="0"/>
        <w:rPr>
          <w:sz w:val="24"/>
        </w:rPr>
      </w:pPr>
      <w:r>
        <w:rPr>
          <w:sz w:val="24"/>
        </w:rP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sz w:val="24"/>
        </w:rPr>
        <w:t>аудитории;</w:t>
      </w:r>
    </w:p>
    <w:p w14:paraId="4E83E773" w14:textId="77777777" w:rsidR="008B6EAD" w:rsidRDefault="00000000">
      <w:pPr>
        <w:pStyle w:val="a5"/>
        <w:numPr>
          <w:ilvl w:val="0"/>
          <w:numId w:val="59"/>
        </w:numPr>
        <w:tabs>
          <w:tab w:val="left" w:pos="1586"/>
        </w:tabs>
        <w:spacing w:line="237" w:lineRule="auto"/>
        <w:ind w:left="1415" w:right="900" w:firstLine="0"/>
        <w:rPr>
          <w:sz w:val="24"/>
        </w:rPr>
      </w:pPr>
      <w:r>
        <w:rPr>
          <w:sz w:val="24"/>
        </w:rPr>
        <w:t>понимать и использовать преимущества командной и индивидуальной работы при решении учебных математических задач;</w:t>
      </w:r>
    </w:p>
    <w:p w14:paraId="35530C28" w14:textId="77777777" w:rsidR="008B6EAD" w:rsidRDefault="00000000">
      <w:pPr>
        <w:pStyle w:val="a5"/>
        <w:numPr>
          <w:ilvl w:val="0"/>
          <w:numId w:val="59"/>
        </w:numPr>
        <w:tabs>
          <w:tab w:val="left" w:pos="1625"/>
        </w:tabs>
        <w:ind w:left="1415" w:right="889" w:firstLine="0"/>
        <w:rPr>
          <w:sz w:val="24"/>
        </w:rPr>
      </w:pPr>
      <w:r>
        <w:rPr>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4E062B27" w14:textId="77777777" w:rsidR="008B6EAD" w:rsidRDefault="00000000">
      <w:pPr>
        <w:pStyle w:val="a5"/>
        <w:numPr>
          <w:ilvl w:val="0"/>
          <w:numId w:val="59"/>
        </w:numPr>
        <w:tabs>
          <w:tab w:val="left" w:pos="1572"/>
        </w:tabs>
        <w:ind w:left="1415" w:right="901" w:firstLine="0"/>
        <w:rPr>
          <w:sz w:val="24"/>
        </w:rPr>
      </w:pPr>
      <w:r>
        <w:rPr>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sz w:val="24"/>
        </w:rPr>
        <w:t xml:space="preserve"> </w:t>
      </w:r>
      <w:r>
        <w:rPr>
          <w:sz w:val="24"/>
        </w:rPr>
        <w:t>сформулированным участниками взаимодействия.</w:t>
      </w:r>
    </w:p>
    <w:p w14:paraId="5DB26217" w14:textId="77777777" w:rsidR="008B6EAD" w:rsidRDefault="00000000">
      <w:pPr>
        <w:pStyle w:val="3"/>
        <w:spacing w:before="270"/>
        <w:ind w:left="1415"/>
        <w:jc w:val="left"/>
      </w:pPr>
      <w:r>
        <w:t>Регулятивные</w:t>
      </w:r>
      <w:r>
        <w:rPr>
          <w:spacing w:val="-7"/>
        </w:rPr>
        <w:t xml:space="preserve"> </w:t>
      </w:r>
      <w:r>
        <w:t>универсальные</w:t>
      </w:r>
      <w:r>
        <w:rPr>
          <w:spacing w:val="-7"/>
        </w:rPr>
        <w:t xml:space="preserve"> </w:t>
      </w:r>
      <w:r>
        <w:t>учебные</w:t>
      </w:r>
      <w:r>
        <w:rPr>
          <w:spacing w:val="-7"/>
        </w:rPr>
        <w:t xml:space="preserve"> </w:t>
      </w:r>
      <w:r>
        <w:rPr>
          <w:spacing w:val="-2"/>
        </w:rPr>
        <w:t>действия</w:t>
      </w:r>
    </w:p>
    <w:p w14:paraId="1F69EDEA" w14:textId="77777777" w:rsidR="008B6EAD" w:rsidRDefault="00000000">
      <w:pPr>
        <w:spacing w:line="271" w:lineRule="exact"/>
        <w:ind w:left="1415"/>
        <w:rPr>
          <w:i/>
          <w:sz w:val="24"/>
        </w:rPr>
      </w:pPr>
      <w:r>
        <w:rPr>
          <w:i/>
          <w:spacing w:val="-2"/>
          <w:sz w:val="24"/>
        </w:rPr>
        <w:t>Самоорганизация:</w:t>
      </w:r>
    </w:p>
    <w:p w14:paraId="3DD8F084" w14:textId="77777777" w:rsidR="008B6EAD" w:rsidRDefault="00000000">
      <w:pPr>
        <w:pStyle w:val="a5"/>
        <w:numPr>
          <w:ilvl w:val="0"/>
          <w:numId w:val="59"/>
        </w:numPr>
        <w:tabs>
          <w:tab w:val="left" w:pos="1577"/>
        </w:tabs>
        <w:ind w:left="1415" w:right="903" w:firstLine="0"/>
        <w:rPr>
          <w:sz w:val="24"/>
        </w:rPr>
      </w:pPr>
      <w:r>
        <w:rPr>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68FCEDF" w14:textId="77777777" w:rsidR="008B6EAD" w:rsidRDefault="00000000">
      <w:pPr>
        <w:spacing w:before="4" w:line="272" w:lineRule="exact"/>
        <w:ind w:left="1415"/>
        <w:jc w:val="both"/>
        <w:rPr>
          <w:i/>
          <w:sz w:val="24"/>
        </w:rPr>
      </w:pPr>
      <w:r>
        <w:rPr>
          <w:i/>
          <w:sz w:val="24"/>
        </w:rPr>
        <w:t>Самоконтроль,</w:t>
      </w:r>
      <w:r>
        <w:rPr>
          <w:i/>
          <w:spacing w:val="-12"/>
          <w:sz w:val="24"/>
        </w:rPr>
        <w:t xml:space="preserve"> </w:t>
      </w:r>
      <w:r>
        <w:rPr>
          <w:i/>
          <w:sz w:val="24"/>
        </w:rPr>
        <w:t>эмоциональный</w:t>
      </w:r>
      <w:r>
        <w:rPr>
          <w:i/>
          <w:spacing w:val="-15"/>
          <w:sz w:val="24"/>
        </w:rPr>
        <w:t xml:space="preserve"> </w:t>
      </w:r>
      <w:r>
        <w:rPr>
          <w:i/>
          <w:spacing w:val="-2"/>
          <w:sz w:val="24"/>
        </w:rPr>
        <w:t>интеллект:</w:t>
      </w:r>
    </w:p>
    <w:p w14:paraId="16000F77" w14:textId="77777777" w:rsidR="008B6EAD" w:rsidRDefault="00000000">
      <w:pPr>
        <w:pStyle w:val="a5"/>
        <w:numPr>
          <w:ilvl w:val="0"/>
          <w:numId w:val="59"/>
        </w:numPr>
        <w:tabs>
          <w:tab w:val="left" w:pos="1745"/>
        </w:tabs>
        <w:spacing w:line="242" w:lineRule="auto"/>
        <w:ind w:left="1415" w:right="905" w:firstLine="0"/>
        <w:rPr>
          <w:sz w:val="24"/>
        </w:rPr>
      </w:pPr>
      <w:r>
        <w:rPr>
          <w:sz w:val="24"/>
        </w:rPr>
        <w:t>владеть способами самопроверки, самоконтроля процесса и результата решения математической задачи;</w:t>
      </w:r>
    </w:p>
    <w:p w14:paraId="1B5E0287" w14:textId="77777777" w:rsidR="008B6EAD" w:rsidRDefault="00000000">
      <w:pPr>
        <w:pStyle w:val="a5"/>
        <w:numPr>
          <w:ilvl w:val="0"/>
          <w:numId w:val="59"/>
        </w:numPr>
        <w:tabs>
          <w:tab w:val="left" w:pos="1567"/>
        </w:tabs>
        <w:spacing w:line="242" w:lineRule="auto"/>
        <w:ind w:left="1415" w:right="902" w:firstLine="0"/>
        <w:rPr>
          <w:sz w:val="24"/>
        </w:rPr>
      </w:pPr>
      <w:r>
        <w:rPr>
          <w:sz w:val="24"/>
        </w:rPr>
        <w:t xml:space="preserve">предвидеть трудности, которые могут возникнуть при решении задачи, вносить коррективы в </w:t>
      </w:r>
      <w:r>
        <w:rPr>
          <w:sz w:val="24"/>
        </w:rPr>
        <w:lastRenderedPageBreak/>
        <w:t>деятельность на основе новых обстоятельств, найденных ошибок, выявленных трудностей;</w:t>
      </w:r>
    </w:p>
    <w:p w14:paraId="0093B4A9"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3D86730A" w14:textId="77777777" w:rsidR="008B6EAD" w:rsidRDefault="00000000">
      <w:pPr>
        <w:pStyle w:val="a5"/>
        <w:numPr>
          <w:ilvl w:val="0"/>
          <w:numId w:val="59"/>
        </w:numPr>
        <w:tabs>
          <w:tab w:val="left" w:pos="1597"/>
        </w:tabs>
        <w:spacing w:before="67"/>
        <w:ind w:right="900" w:firstLine="0"/>
        <w:rPr>
          <w:sz w:val="24"/>
        </w:rPr>
      </w:pPr>
      <w:r>
        <w:rPr>
          <w:sz w:val="24"/>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w:t>
      </w:r>
      <w:r>
        <w:rPr>
          <w:spacing w:val="40"/>
          <w:sz w:val="24"/>
        </w:rPr>
        <w:t xml:space="preserve"> </w:t>
      </w:r>
      <w:r>
        <w:rPr>
          <w:sz w:val="24"/>
        </w:rPr>
        <w:t>приобретённому опыту.</w:t>
      </w:r>
    </w:p>
    <w:p w14:paraId="69F81096" w14:textId="77777777" w:rsidR="008B6EAD" w:rsidRDefault="008B6EAD">
      <w:pPr>
        <w:pStyle w:val="a3"/>
        <w:spacing w:before="5"/>
        <w:ind w:left="0"/>
        <w:jc w:val="left"/>
      </w:pPr>
    </w:p>
    <w:p w14:paraId="6CA13A82" w14:textId="77777777" w:rsidR="008B6EAD" w:rsidRDefault="00000000">
      <w:pPr>
        <w:pStyle w:val="2"/>
        <w:spacing w:line="240" w:lineRule="auto"/>
      </w:pPr>
      <w:r>
        <w:t>Предметные</w:t>
      </w:r>
      <w:r>
        <w:rPr>
          <w:spacing w:val="-9"/>
        </w:rPr>
        <w:t xml:space="preserve"> </w:t>
      </w:r>
      <w:r>
        <w:rPr>
          <w:spacing w:val="-2"/>
        </w:rPr>
        <w:t>результаты</w:t>
      </w:r>
    </w:p>
    <w:p w14:paraId="004E7C46" w14:textId="77777777" w:rsidR="008B6EAD" w:rsidRDefault="00000000">
      <w:pPr>
        <w:pStyle w:val="a3"/>
        <w:spacing w:before="271"/>
      </w:pPr>
      <w:r>
        <w:t>К</w:t>
      </w:r>
      <w:r>
        <w:rPr>
          <w:spacing w:val="-10"/>
        </w:rPr>
        <w:t xml:space="preserve"> </w:t>
      </w:r>
      <w:r>
        <w:t>концу</w:t>
      </w:r>
      <w:r>
        <w:rPr>
          <w:spacing w:val="-11"/>
        </w:rPr>
        <w:t xml:space="preserve"> </w:t>
      </w:r>
      <w:r>
        <w:t>обучения</w:t>
      </w:r>
      <w:r>
        <w:rPr>
          <w:spacing w:val="-1"/>
        </w:rPr>
        <w:t xml:space="preserve"> </w:t>
      </w:r>
      <w:r>
        <w:rPr>
          <w:b/>
        </w:rPr>
        <w:t>в</w:t>
      </w:r>
      <w:r>
        <w:rPr>
          <w:b/>
          <w:spacing w:val="-6"/>
        </w:rPr>
        <w:t xml:space="preserve"> </w:t>
      </w:r>
      <w:r>
        <w:rPr>
          <w:b/>
        </w:rPr>
        <w:t>7</w:t>
      </w:r>
      <w:r>
        <w:rPr>
          <w:b/>
          <w:spacing w:val="-1"/>
        </w:rPr>
        <w:t xml:space="preserve"> </w:t>
      </w:r>
      <w:r>
        <w:rPr>
          <w:b/>
        </w:rPr>
        <w:t>классе</w:t>
      </w:r>
      <w:r>
        <w:rPr>
          <w:b/>
          <w:spacing w:val="-7"/>
        </w:rPr>
        <w:t xml:space="preserve"> </w:t>
      </w:r>
      <w:r>
        <w:t>обучающийся</w:t>
      </w:r>
      <w:r>
        <w:rPr>
          <w:spacing w:val="-6"/>
        </w:rPr>
        <w:t xml:space="preserve"> </w:t>
      </w:r>
      <w:r>
        <w:t>получит следующие</w:t>
      </w:r>
      <w:r>
        <w:rPr>
          <w:spacing w:val="-7"/>
        </w:rPr>
        <w:t xml:space="preserve"> </w:t>
      </w:r>
      <w:r>
        <w:t>предметные</w:t>
      </w:r>
      <w:r>
        <w:rPr>
          <w:spacing w:val="-6"/>
        </w:rPr>
        <w:t xml:space="preserve"> </w:t>
      </w:r>
      <w:r>
        <w:rPr>
          <w:spacing w:val="-2"/>
        </w:rPr>
        <w:t>результаты:</w:t>
      </w:r>
    </w:p>
    <w:p w14:paraId="5E024466" w14:textId="77777777" w:rsidR="008B6EAD" w:rsidRDefault="008B6EAD">
      <w:pPr>
        <w:pStyle w:val="a3"/>
        <w:ind w:left="0"/>
        <w:jc w:val="left"/>
      </w:pPr>
    </w:p>
    <w:p w14:paraId="1806D506" w14:textId="77777777" w:rsidR="008B6EAD" w:rsidRDefault="008B6EAD">
      <w:pPr>
        <w:pStyle w:val="a3"/>
        <w:spacing w:before="2"/>
        <w:ind w:left="0"/>
        <w:jc w:val="left"/>
      </w:pPr>
    </w:p>
    <w:p w14:paraId="5927127B" w14:textId="77777777" w:rsidR="008B6EAD" w:rsidRDefault="00000000">
      <w:pPr>
        <w:pStyle w:val="a5"/>
        <w:numPr>
          <w:ilvl w:val="0"/>
          <w:numId w:val="59"/>
        </w:numPr>
        <w:tabs>
          <w:tab w:val="left" w:pos="1625"/>
        </w:tabs>
        <w:ind w:left="1415" w:right="901" w:firstLine="0"/>
        <w:rPr>
          <w:sz w:val="24"/>
        </w:rPr>
      </w:pPr>
      <w:r>
        <w:rPr>
          <w:sz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AFCE794" w14:textId="77777777" w:rsidR="008B6EAD" w:rsidRDefault="00000000">
      <w:pPr>
        <w:pStyle w:val="a5"/>
        <w:numPr>
          <w:ilvl w:val="0"/>
          <w:numId w:val="59"/>
        </w:numPr>
        <w:tabs>
          <w:tab w:val="left" w:pos="1582"/>
        </w:tabs>
        <w:spacing w:before="3" w:line="242" w:lineRule="auto"/>
        <w:ind w:left="1415" w:right="901" w:firstLine="0"/>
        <w:rPr>
          <w:sz w:val="24"/>
        </w:rPr>
      </w:pPr>
      <w:r>
        <w:rPr>
          <w:sz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634CEC02" w14:textId="77777777" w:rsidR="008B6EAD" w:rsidRDefault="00000000">
      <w:pPr>
        <w:pStyle w:val="a5"/>
        <w:numPr>
          <w:ilvl w:val="0"/>
          <w:numId w:val="59"/>
        </w:numPr>
        <w:tabs>
          <w:tab w:val="left" w:pos="1553"/>
        </w:tabs>
        <w:spacing w:line="272" w:lineRule="exact"/>
        <w:ind w:left="1553" w:hanging="138"/>
        <w:rPr>
          <w:sz w:val="24"/>
        </w:rPr>
      </w:pPr>
      <w:r>
        <w:rPr>
          <w:sz w:val="24"/>
        </w:rPr>
        <w:t>Строить</w:t>
      </w:r>
      <w:r>
        <w:rPr>
          <w:spacing w:val="-4"/>
          <w:sz w:val="24"/>
        </w:rPr>
        <w:t xml:space="preserve"> </w:t>
      </w:r>
      <w:r>
        <w:rPr>
          <w:sz w:val="24"/>
        </w:rPr>
        <w:t>чертежи</w:t>
      </w:r>
      <w:r>
        <w:rPr>
          <w:spacing w:val="-4"/>
          <w:sz w:val="24"/>
        </w:rPr>
        <w:t xml:space="preserve"> </w:t>
      </w:r>
      <w:r>
        <w:rPr>
          <w:sz w:val="24"/>
        </w:rPr>
        <w:t>к</w:t>
      </w:r>
      <w:r>
        <w:rPr>
          <w:spacing w:val="-10"/>
          <w:sz w:val="24"/>
        </w:rPr>
        <w:t xml:space="preserve"> </w:t>
      </w:r>
      <w:r>
        <w:rPr>
          <w:sz w:val="24"/>
        </w:rPr>
        <w:t>геометрическим</w:t>
      </w:r>
      <w:r>
        <w:rPr>
          <w:spacing w:val="-2"/>
          <w:sz w:val="24"/>
        </w:rPr>
        <w:t xml:space="preserve"> задачам.</w:t>
      </w:r>
    </w:p>
    <w:p w14:paraId="1907015D" w14:textId="77777777" w:rsidR="008B6EAD" w:rsidRDefault="00000000">
      <w:pPr>
        <w:pStyle w:val="a5"/>
        <w:numPr>
          <w:ilvl w:val="0"/>
          <w:numId w:val="59"/>
        </w:numPr>
        <w:tabs>
          <w:tab w:val="left" w:pos="1658"/>
        </w:tabs>
        <w:spacing w:line="237" w:lineRule="auto"/>
        <w:ind w:left="1415" w:right="898" w:firstLine="0"/>
        <w:rPr>
          <w:sz w:val="24"/>
        </w:rPr>
      </w:pPr>
      <w:r>
        <w:rPr>
          <w:sz w:val="24"/>
        </w:rPr>
        <w:t>Пользоваться признаками равенства треугольников, использовать признаки и свойства равнобедренных треугольников при решении задач.</w:t>
      </w:r>
    </w:p>
    <w:p w14:paraId="3CCC1132" w14:textId="77777777" w:rsidR="008B6EAD" w:rsidRDefault="00000000">
      <w:pPr>
        <w:pStyle w:val="a5"/>
        <w:numPr>
          <w:ilvl w:val="0"/>
          <w:numId w:val="59"/>
        </w:numPr>
        <w:tabs>
          <w:tab w:val="left" w:pos="1553"/>
        </w:tabs>
        <w:spacing w:before="7" w:line="272" w:lineRule="exact"/>
        <w:ind w:left="1553" w:hanging="138"/>
        <w:rPr>
          <w:sz w:val="24"/>
        </w:rPr>
      </w:pPr>
      <w:r>
        <w:rPr>
          <w:sz w:val="24"/>
        </w:rPr>
        <w:t>Проводить</w:t>
      </w:r>
      <w:r>
        <w:rPr>
          <w:spacing w:val="-13"/>
          <w:sz w:val="24"/>
        </w:rPr>
        <w:t xml:space="preserve"> </w:t>
      </w:r>
      <w:r>
        <w:rPr>
          <w:sz w:val="24"/>
        </w:rPr>
        <w:t>логические</w:t>
      </w:r>
      <w:r>
        <w:rPr>
          <w:spacing w:val="-8"/>
          <w:sz w:val="24"/>
        </w:rPr>
        <w:t xml:space="preserve"> </w:t>
      </w:r>
      <w:r>
        <w:rPr>
          <w:sz w:val="24"/>
        </w:rPr>
        <w:t>рассуждения</w:t>
      </w:r>
      <w:r>
        <w:rPr>
          <w:spacing w:val="-8"/>
          <w:sz w:val="24"/>
        </w:rPr>
        <w:t xml:space="preserve"> </w:t>
      </w:r>
      <w:r>
        <w:rPr>
          <w:sz w:val="24"/>
        </w:rPr>
        <w:t>с</w:t>
      </w:r>
      <w:r>
        <w:rPr>
          <w:spacing w:val="-8"/>
          <w:sz w:val="24"/>
        </w:rPr>
        <w:t xml:space="preserve"> </w:t>
      </w:r>
      <w:r>
        <w:rPr>
          <w:sz w:val="24"/>
        </w:rPr>
        <w:t>использованием</w:t>
      </w:r>
      <w:r>
        <w:rPr>
          <w:spacing w:val="-10"/>
          <w:sz w:val="24"/>
        </w:rPr>
        <w:t xml:space="preserve"> </w:t>
      </w:r>
      <w:r>
        <w:rPr>
          <w:sz w:val="24"/>
        </w:rPr>
        <w:t>геометрических</w:t>
      </w:r>
      <w:r>
        <w:rPr>
          <w:spacing w:val="-11"/>
          <w:sz w:val="24"/>
        </w:rPr>
        <w:t xml:space="preserve"> </w:t>
      </w:r>
      <w:r>
        <w:rPr>
          <w:spacing w:val="-2"/>
          <w:sz w:val="24"/>
        </w:rPr>
        <w:t>теорем.</w:t>
      </w:r>
    </w:p>
    <w:p w14:paraId="7BBC7EC8" w14:textId="77777777" w:rsidR="008B6EAD" w:rsidRDefault="00000000">
      <w:pPr>
        <w:pStyle w:val="a5"/>
        <w:numPr>
          <w:ilvl w:val="0"/>
          <w:numId w:val="59"/>
        </w:numPr>
        <w:tabs>
          <w:tab w:val="left" w:pos="1639"/>
        </w:tabs>
        <w:spacing w:line="242" w:lineRule="auto"/>
        <w:ind w:left="1415" w:right="902" w:firstLine="0"/>
        <w:rPr>
          <w:sz w:val="24"/>
        </w:rPr>
      </w:pPr>
      <w:r>
        <w:rPr>
          <w:sz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958B3C6" w14:textId="77777777" w:rsidR="008B6EAD" w:rsidRDefault="00000000">
      <w:pPr>
        <w:pStyle w:val="a5"/>
        <w:numPr>
          <w:ilvl w:val="0"/>
          <w:numId w:val="59"/>
        </w:numPr>
        <w:tabs>
          <w:tab w:val="left" w:pos="1586"/>
        </w:tabs>
        <w:ind w:left="1415" w:right="887" w:firstLine="0"/>
        <w:rPr>
          <w:sz w:val="24"/>
        </w:rPr>
      </w:pPr>
      <w:r>
        <w:rPr>
          <w:sz w:val="24"/>
        </w:rPr>
        <w:t>Определять параллельность прямых с помощью углов, которые образует с ними секущая. - Определять параллельность прямых с помощью равенства расстояний от точек одной прямой</w:t>
      </w:r>
      <w:r>
        <w:rPr>
          <w:spacing w:val="40"/>
          <w:sz w:val="24"/>
        </w:rPr>
        <w:t xml:space="preserve"> </w:t>
      </w:r>
      <w:r>
        <w:rPr>
          <w:sz w:val="24"/>
        </w:rPr>
        <w:t>до точек другой прямой.</w:t>
      </w:r>
    </w:p>
    <w:p w14:paraId="2AF562CF" w14:textId="77777777" w:rsidR="008B6EAD" w:rsidRDefault="00000000">
      <w:pPr>
        <w:pStyle w:val="a5"/>
        <w:numPr>
          <w:ilvl w:val="0"/>
          <w:numId w:val="59"/>
        </w:numPr>
        <w:tabs>
          <w:tab w:val="left" w:pos="1553"/>
        </w:tabs>
        <w:spacing w:before="3" w:line="272" w:lineRule="exact"/>
        <w:ind w:left="1553" w:hanging="138"/>
        <w:rPr>
          <w:sz w:val="24"/>
        </w:rPr>
      </w:pPr>
      <w:r>
        <w:rPr>
          <w:sz w:val="24"/>
        </w:rPr>
        <w:t>Решать</w:t>
      </w:r>
      <w:r>
        <w:rPr>
          <w:spacing w:val="-5"/>
          <w:sz w:val="24"/>
        </w:rPr>
        <w:t xml:space="preserve"> </w:t>
      </w:r>
      <w:r>
        <w:rPr>
          <w:sz w:val="24"/>
        </w:rPr>
        <w:t>задачи на</w:t>
      </w:r>
      <w:r>
        <w:rPr>
          <w:spacing w:val="-6"/>
          <w:sz w:val="24"/>
        </w:rPr>
        <w:t xml:space="preserve"> </w:t>
      </w:r>
      <w:r>
        <w:rPr>
          <w:sz w:val="24"/>
        </w:rPr>
        <w:t>клетчатой</w:t>
      </w:r>
      <w:r>
        <w:rPr>
          <w:spacing w:val="-4"/>
          <w:sz w:val="24"/>
        </w:rPr>
        <w:t xml:space="preserve"> </w:t>
      </w:r>
      <w:r>
        <w:rPr>
          <w:spacing w:val="-2"/>
          <w:sz w:val="24"/>
        </w:rPr>
        <w:t>бумаге.</w:t>
      </w:r>
    </w:p>
    <w:p w14:paraId="22DC7BAA" w14:textId="77777777" w:rsidR="008B6EAD" w:rsidRDefault="00000000">
      <w:pPr>
        <w:pStyle w:val="a5"/>
        <w:numPr>
          <w:ilvl w:val="0"/>
          <w:numId w:val="59"/>
        </w:numPr>
        <w:tabs>
          <w:tab w:val="left" w:pos="1582"/>
        </w:tabs>
        <w:ind w:left="1415" w:right="910" w:firstLine="0"/>
        <w:rPr>
          <w:sz w:val="24"/>
        </w:rPr>
      </w:pPr>
      <w:r>
        <w:rPr>
          <w:sz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F80E1C6" w14:textId="77777777" w:rsidR="008B6EAD" w:rsidRDefault="00000000">
      <w:pPr>
        <w:pStyle w:val="a5"/>
        <w:numPr>
          <w:ilvl w:val="0"/>
          <w:numId w:val="59"/>
        </w:numPr>
        <w:tabs>
          <w:tab w:val="left" w:pos="1639"/>
        </w:tabs>
        <w:spacing w:line="242" w:lineRule="auto"/>
        <w:ind w:left="1415" w:right="901" w:firstLine="0"/>
        <w:rPr>
          <w:sz w:val="24"/>
        </w:rPr>
      </w:pPr>
      <w:r>
        <w:rPr>
          <w:sz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E6271E7" w14:textId="77777777" w:rsidR="008B6EAD" w:rsidRDefault="00000000">
      <w:pPr>
        <w:pStyle w:val="a5"/>
        <w:numPr>
          <w:ilvl w:val="0"/>
          <w:numId w:val="59"/>
        </w:numPr>
        <w:tabs>
          <w:tab w:val="left" w:pos="1706"/>
        </w:tabs>
        <w:spacing w:line="242" w:lineRule="auto"/>
        <w:ind w:left="1415" w:right="896" w:firstLine="0"/>
        <w:rPr>
          <w:sz w:val="24"/>
        </w:rPr>
      </w:pPr>
      <w:r>
        <w:rPr>
          <w:sz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1B85FE4" w14:textId="77777777" w:rsidR="008B6EAD" w:rsidRDefault="00000000">
      <w:pPr>
        <w:pStyle w:val="a5"/>
        <w:numPr>
          <w:ilvl w:val="0"/>
          <w:numId w:val="59"/>
        </w:numPr>
        <w:tabs>
          <w:tab w:val="left" w:pos="1553"/>
        </w:tabs>
        <w:spacing w:line="274" w:lineRule="exact"/>
        <w:ind w:left="1553" w:hanging="138"/>
        <w:rPr>
          <w:sz w:val="24"/>
        </w:rPr>
      </w:pPr>
      <w:r>
        <w:rPr>
          <w:sz w:val="24"/>
        </w:rPr>
        <w:t>Владеть</w:t>
      </w:r>
      <w:r>
        <w:rPr>
          <w:spacing w:val="-8"/>
          <w:sz w:val="24"/>
        </w:rPr>
        <w:t xml:space="preserve"> </w:t>
      </w:r>
      <w:r>
        <w:rPr>
          <w:sz w:val="24"/>
        </w:rPr>
        <w:t>понятием</w:t>
      </w:r>
      <w:r>
        <w:rPr>
          <w:spacing w:val="-9"/>
          <w:sz w:val="24"/>
        </w:rPr>
        <w:t xml:space="preserve"> </w:t>
      </w:r>
      <w:r>
        <w:rPr>
          <w:sz w:val="24"/>
        </w:rPr>
        <w:t>описанной</w:t>
      </w:r>
      <w:r>
        <w:rPr>
          <w:spacing w:val="-14"/>
          <w:sz w:val="24"/>
        </w:rPr>
        <w:t xml:space="preserve"> </w:t>
      </w:r>
      <w:r>
        <w:rPr>
          <w:sz w:val="24"/>
        </w:rPr>
        <w:t>около</w:t>
      </w:r>
      <w:r>
        <w:rPr>
          <w:spacing w:val="-1"/>
          <w:sz w:val="24"/>
        </w:rPr>
        <w:t xml:space="preserve"> </w:t>
      </w:r>
      <w:r>
        <w:rPr>
          <w:sz w:val="24"/>
        </w:rPr>
        <w:t>треугольника</w:t>
      </w:r>
      <w:r>
        <w:rPr>
          <w:spacing w:val="-7"/>
          <w:sz w:val="24"/>
        </w:rPr>
        <w:t xml:space="preserve"> </w:t>
      </w:r>
      <w:r>
        <w:rPr>
          <w:sz w:val="24"/>
        </w:rPr>
        <w:t>окружности,</w:t>
      </w:r>
      <w:r>
        <w:rPr>
          <w:spacing w:val="-9"/>
          <w:sz w:val="24"/>
        </w:rPr>
        <w:t xml:space="preserve"> </w:t>
      </w:r>
      <w:r>
        <w:rPr>
          <w:sz w:val="24"/>
        </w:rPr>
        <w:t>уметь</w:t>
      </w:r>
      <w:r>
        <w:rPr>
          <w:spacing w:val="-5"/>
          <w:sz w:val="24"/>
        </w:rPr>
        <w:t xml:space="preserve"> </w:t>
      </w:r>
      <w:r>
        <w:rPr>
          <w:sz w:val="24"/>
        </w:rPr>
        <w:t>находить</w:t>
      </w:r>
      <w:r>
        <w:rPr>
          <w:spacing w:val="-5"/>
          <w:sz w:val="24"/>
        </w:rPr>
        <w:t xml:space="preserve"> </w:t>
      </w:r>
      <w:r>
        <w:rPr>
          <w:sz w:val="24"/>
        </w:rPr>
        <w:t>её</w:t>
      </w:r>
      <w:r>
        <w:rPr>
          <w:spacing w:val="-7"/>
          <w:sz w:val="24"/>
        </w:rPr>
        <w:t xml:space="preserve"> </w:t>
      </w:r>
      <w:r>
        <w:rPr>
          <w:spacing w:val="-2"/>
          <w:sz w:val="24"/>
        </w:rPr>
        <w:t>центр.</w:t>
      </w:r>
    </w:p>
    <w:p w14:paraId="494397C7" w14:textId="77777777" w:rsidR="008B6EAD" w:rsidRDefault="00000000">
      <w:pPr>
        <w:pStyle w:val="a5"/>
        <w:numPr>
          <w:ilvl w:val="0"/>
          <w:numId w:val="59"/>
        </w:numPr>
        <w:tabs>
          <w:tab w:val="left" w:pos="1610"/>
        </w:tabs>
        <w:spacing w:line="237" w:lineRule="auto"/>
        <w:ind w:left="1415" w:right="896" w:firstLine="0"/>
        <w:rPr>
          <w:sz w:val="24"/>
        </w:rPr>
      </w:pPr>
      <w:r>
        <w:rPr>
          <w:sz w:val="24"/>
        </w:rPr>
        <w:t>Пользоваться фактами о том, что биссектрисы углов треугольника пересекаются в одной точке, и</w:t>
      </w:r>
      <w:r>
        <w:rPr>
          <w:spacing w:val="-5"/>
          <w:sz w:val="24"/>
        </w:rPr>
        <w:t xml:space="preserve"> </w:t>
      </w:r>
      <w:r>
        <w:rPr>
          <w:sz w:val="24"/>
        </w:rPr>
        <w:t>о том,</w:t>
      </w:r>
      <w:r>
        <w:rPr>
          <w:spacing w:val="-3"/>
          <w:sz w:val="24"/>
        </w:rPr>
        <w:t xml:space="preserve"> </w:t>
      </w:r>
      <w:r>
        <w:rPr>
          <w:sz w:val="24"/>
        </w:rPr>
        <w:t>что серединные</w:t>
      </w:r>
      <w:r>
        <w:rPr>
          <w:spacing w:val="-2"/>
          <w:sz w:val="24"/>
        </w:rPr>
        <w:t xml:space="preserve"> </w:t>
      </w:r>
      <w:r>
        <w:rPr>
          <w:sz w:val="24"/>
        </w:rPr>
        <w:t>перпендикуляры к</w:t>
      </w:r>
      <w:r>
        <w:rPr>
          <w:spacing w:val="-7"/>
          <w:sz w:val="24"/>
        </w:rPr>
        <w:t xml:space="preserve"> </w:t>
      </w:r>
      <w:r>
        <w:rPr>
          <w:sz w:val="24"/>
        </w:rPr>
        <w:t>сторонам треугольника</w:t>
      </w:r>
      <w:r>
        <w:rPr>
          <w:spacing w:val="-2"/>
          <w:sz w:val="24"/>
        </w:rPr>
        <w:t xml:space="preserve"> </w:t>
      </w:r>
      <w:r>
        <w:rPr>
          <w:sz w:val="24"/>
        </w:rPr>
        <w:t>пересекаются</w:t>
      </w:r>
      <w:r>
        <w:rPr>
          <w:spacing w:val="-1"/>
          <w:sz w:val="24"/>
        </w:rPr>
        <w:t xml:space="preserve"> </w:t>
      </w:r>
      <w:r>
        <w:rPr>
          <w:sz w:val="24"/>
        </w:rPr>
        <w:t xml:space="preserve">в одной </w:t>
      </w:r>
      <w:r>
        <w:rPr>
          <w:spacing w:val="-2"/>
          <w:sz w:val="24"/>
        </w:rPr>
        <w:t>точке.</w:t>
      </w:r>
    </w:p>
    <w:p w14:paraId="41228123" w14:textId="77777777" w:rsidR="008B6EAD" w:rsidRDefault="00000000">
      <w:pPr>
        <w:pStyle w:val="a5"/>
        <w:numPr>
          <w:ilvl w:val="0"/>
          <w:numId w:val="59"/>
        </w:numPr>
        <w:tabs>
          <w:tab w:val="left" w:pos="1582"/>
        </w:tabs>
        <w:spacing w:line="242" w:lineRule="auto"/>
        <w:ind w:left="1415" w:right="906" w:firstLine="0"/>
        <w:rPr>
          <w:sz w:val="24"/>
        </w:rPr>
      </w:pPr>
      <w:r>
        <w:rPr>
          <w:sz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3C0FF5E" w14:textId="77777777" w:rsidR="008B6EAD" w:rsidRDefault="00000000">
      <w:pPr>
        <w:pStyle w:val="a5"/>
        <w:numPr>
          <w:ilvl w:val="0"/>
          <w:numId w:val="59"/>
        </w:numPr>
        <w:tabs>
          <w:tab w:val="left" w:pos="1639"/>
        </w:tabs>
        <w:spacing w:line="242" w:lineRule="auto"/>
        <w:ind w:left="1415" w:right="902" w:firstLine="0"/>
        <w:rPr>
          <w:sz w:val="24"/>
        </w:rPr>
      </w:pPr>
      <w:r>
        <w:rPr>
          <w:sz w:val="24"/>
        </w:rPr>
        <w:t xml:space="preserve">Пользоваться простейшими геометрическими неравенствами, понимать их практический </w:t>
      </w:r>
      <w:r>
        <w:rPr>
          <w:spacing w:val="-2"/>
          <w:sz w:val="24"/>
        </w:rPr>
        <w:t>смысл.</w:t>
      </w:r>
    </w:p>
    <w:p w14:paraId="7E11A950" w14:textId="77777777" w:rsidR="008B6EAD" w:rsidRDefault="00000000">
      <w:pPr>
        <w:pStyle w:val="a5"/>
        <w:numPr>
          <w:ilvl w:val="0"/>
          <w:numId w:val="59"/>
        </w:numPr>
        <w:tabs>
          <w:tab w:val="left" w:pos="1553"/>
        </w:tabs>
        <w:spacing w:line="275" w:lineRule="exact"/>
        <w:ind w:left="1553" w:hanging="138"/>
        <w:rPr>
          <w:sz w:val="24"/>
        </w:rPr>
      </w:pPr>
      <w:r>
        <w:rPr>
          <w:sz w:val="24"/>
        </w:rPr>
        <w:t>Проводить</w:t>
      </w:r>
      <w:r>
        <w:rPr>
          <w:spacing w:val="-16"/>
          <w:sz w:val="24"/>
        </w:rPr>
        <w:t xml:space="preserve"> </w:t>
      </w:r>
      <w:r>
        <w:rPr>
          <w:sz w:val="24"/>
        </w:rPr>
        <w:t>основные</w:t>
      </w:r>
      <w:r>
        <w:rPr>
          <w:spacing w:val="-12"/>
          <w:sz w:val="24"/>
        </w:rPr>
        <w:t xml:space="preserve"> </w:t>
      </w:r>
      <w:r>
        <w:rPr>
          <w:sz w:val="24"/>
        </w:rPr>
        <w:t>геометрические</w:t>
      </w:r>
      <w:r>
        <w:rPr>
          <w:spacing w:val="-6"/>
          <w:sz w:val="24"/>
        </w:rPr>
        <w:t xml:space="preserve"> </w:t>
      </w:r>
      <w:r>
        <w:rPr>
          <w:sz w:val="24"/>
        </w:rPr>
        <w:t>построения с</w:t>
      </w:r>
      <w:r>
        <w:rPr>
          <w:spacing w:val="-11"/>
          <w:sz w:val="24"/>
        </w:rPr>
        <w:t xml:space="preserve"> </w:t>
      </w:r>
      <w:r>
        <w:rPr>
          <w:sz w:val="24"/>
        </w:rPr>
        <w:t>помощью</w:t>
      </w:r>
      <w:r>
        <w:rPr>
          <w:spacing w:val="-8"/>
          <w:sz w:val="24"/>
        </w:rPr>
        <w:t xml:space="preserve"> </w:t>
      </w:r>
      <w:r>
        <w:rPr>
          <w:sz w:val="24"/>
        </w:rPr>
        <w:t>циркуля</w:t>
      </w:r>
      <w:r>
        <w:rPr>
          <w:spacing w:val="-5"/>
          <w:sz w:val="24"/>
        </w:rPr>
        <w:t xml:space="preserve"> </w:t>
      </w:r>
      <w:r>
        <w:rPr>
          <w:sz w:val="24"/>
        </w:rPr>
        <w:t>и</w:t>
      </w:r>
      <w:r>
        <w:rPr>
          <w:spacing w:val="1"/>
          <w:sz w:val="24"/>
        </w:rPr>
        <w:t xml:space="preserve"> </w:t>
      </w:r>
      <w:r>
        <w:rPr>
          <w:spacing w:val="-2"/>
          <w:sz w:val="24"/>
        </w:rPr>
        <w:t>линейки.</w:t>
      </w:r>
    </w:p>
    <w:p w14:paraId="06995F0C" w14:textId="77777777" w:rsidR="008B6EAD" w:rsidRDefault="00000000">
      <w:pPr>
        <w:pStyle w:val="a3"/>
        <w:spacing w:before="256" w:line="275" w:lineRule="exact"/>
        <w:ind w:left="1415"/>
        <w:jc w:val="left"/>
      </w:pPr>
      <w:r>
        <w:t>К</w:t>
      </w:r>
      <w:r>
        <w:rPr>
          <w:spacing w:val="-9"/>
        </w:rPr>
        <w:t xml:space="preserve"> </w:t>
      </w:r>
      <w:r>
        <w:t>концу</w:t>
      </w:r>
      <w:r>
        <w:rPr>
          <w:spacing w:val="-10"/>
        </w:rPr>
        <w:t xml:space="preserve"> </w:t>
      </w:r>
      <w:r>
        <w:t xml:space="preserve">обучения </w:t>
      </w:r>
      <w:r>
        <w:rPr>
          <w:b/>
        </w:rPr>
        <w:t>в</w:t>
      </w:r>
      <w:r>
        <w:rPr>
          <w:b/>
          <w:spacing w:val="-5"/>
        </w:rPr>
        <w:t xml:space="preserve"> </w:t>
      </w:r>
      <w:r>
        <w:rPr>
          <w:b/>
        </w:rPr>
        <w:t>8</w:t>
      </w:r>
      <w:r>
        <w:rPr>
          <w:b/>
          <w:spacing w:val="-4"/>
        </w:rPr>
        <w:t xml:space="preserve"> </w:t>
      </w:r>
      <w:r>
        <w:rPr>
          <w:b/>
        </w:rPr>
        <w:t>классе</w:t>
      </w:r>
      <w:r>
        <w:rPr>
          <w:b/>
          <w:spacing w:val="-6"/>
        </w:rPr>
        <w:t xml:space="preserve"> </w:t>
      </w:r>
      <w:r>
        <w:t>обучающийся</w:t>
      </w:r>
      <w:r>
        <w:rPr>
          <w:spacing w:val="-5"/>
        </w:rPr>
        <w:t xml:space="preserve"> </w:t>
      </w:r>
      <w:r>
        <w:t>получит</w:t>
      </w:r>
      <w:r>
        <w:rPr>
          <w:spacing w:val="1"/>
        </w:rPr>
        <w:t xml:space="preserve"> </w:t>
      </w:r>
      <w:r>
        <w:t>следующие</w:t>
      </w:r>
      <w:r>
        <w:rPr>
          <w:spacing w:val="-1"/>
        </w:rPr>
        <w:t xml:space="preserve"> </w:t>
      </w:r>
      <w:r>
        <w:t>предметные</w:t>
      </w:r>
      <w:r>
        <w:rPr>
          <w:spacing w:val="-10"/>
        </w:rPr>
        <w:t xml:space="preserve"> </w:t>
      </w:r>
      <w:r>
        <w:rPr>
          <w:spacing w:val="-2"/>
        </w:rPr>
        <w:t>результаты:</w:t>
      </w:r>
    </w:p>
    <w:p w14:paraId="44E001F0" w14:textId="77777777" w:rsidR="008B6EAD" w:rsidRDefault="00000000">
      <w:pPr>
        <w:pStyle w:val="a5"/>
        <w:numPr>
          <w:ilvl w:val="0"/>
          <w:numId w:val="59"/>
        </w:numPr>
        <w:tabs>
          <w:tab w:val="left" w:pos="1586"/>
        </w:tabs>
        <w:spacing w:line="242" w:lineRule="auto"/>
        <w:ind w:left="1415" w:right="1040" w:firstLine="0"/>
        <w:jc w:val="left"/>
        <w:rPr>
          <w:sz w:val="24"/>
        </w:rPr>
      </w:pPr>
      <w:r>
        <w:rPr>
          <w:sz w:val="24"/>
        </w:rPr>
        <w:t>Распознавать</w:t>
      </w:r>
      <w:r>
        <w:rPr>
          <w:spacing w:val="-6"/>
          <w:sz w:val="24"/>
        </w:rPr>
        <w:t xml:space="preserve"> </w:t>
      </w:r>
      <w:r>
        <w:rPr>
          <w:sz w:val="24"/>
        </w:rPr>
        <w:t>основные</w:t>
      </w:r>
      <w:r>
        <w:rPr>
          <w:spacing w:val="-3"/>
          <w:sz w:val="24"/>
        </w:rPr>
        <w:t xml:space="preserve"> </w:t>
      </w:r>
      <w:r>
        <w:rPr>
          <w:sz w:val="24"/>
        </w:rPr>
        <w:t>виды</w:t>
      </w:r>
      <w:r>
        <w:rPr>
          <w:spacing w:val="32"/>
          <w:sz w:val="24"/>
        </w:rPr>
        <w:t xml:space="preserve"> </w:t>
      </w:r>
      <w:r>
        <w:rPr>
          <w:sz w:val="24"/>
        </w:rPr>
        <w:t>четырёхугольников,</w:t>
      </w:r>
      <w:r>
        <w:rPr>
          <w:spacing w:val="22"/>
          <w:sz w:val="24"/>
        </w:rPr>
        <w:t xml:space="preserve"> </w:t>
      </w:r>
      <w:r>
        <w:rPr>
          <w:sz w:val="24"/>
        </w:rPr>
        <w:t>их элементы,</w:t>
      </w:r>
      <w:r>
        <w:rPr>
          <w:spacing w:val="27"/>
          <w:sz w:val="24"/>
        </w:rPr>
        <w:t xml:space="preserve"> </w:t>
      </w:r>
      <w:r>
        <w:rPr>
          <w:sz w:val="24"/>
        </w:rPr>
        <w:t>пользоваться</w:t>
      </w:r>
      <w:r>
        <w:rPr>
          <w:spacing w:val="-2"/>
          <w:sz w:val="24"/>
        </w:rPr>
        <w:t xml:space="preserve"> </w:t>
      </w:r>
      <w:r>
        <w:rPr>
          <w:sz w:val="24"/>
        </w:rPr>
        <w:t>их</w:t>
      </w:r>
      <w:r>
        <w:rPr>
          <w:spacing w:val="-7"/>
          <w:sz w:val="24"/>
        </w:rPr>
        <w:t xml:space="preserve"> </w:t>
      </w:r>
      <w:r>
        <w:rPr>
          <w:sz w:val="24"/>
        </w:rPr>
        <w:t>свойствами при решении геометрических задач.</w:t>
      </w:r>
    </w:p>
    <w:p w14:paraId="60B71EF7" w14:textId="77777777" w:rsidR="008B6EAD" w:rsidRDefault="00000000">
      <w:pPr>
        <w:pStyle w:val="a5"/>
        <w:numPr>
          <w:ilvl w:val="0"/>
          <w:numId w:val="59"/>
        </w:numPr>
        <w:tabs>
          <w:tab w:val="left" w:pos="1553"/>
        </w:tabs>
        <w:spacing w:line="274" w:lineRule="exact"/>
        <w:ind w:left="1553" w:hanging="138"/>
        <w:jc w:val="left"/>
        <w:rPr>
          <w:sz w:val="24"/>
        </w:rPr>
      </w:pPr>
      <w:r>
        <w:rPr>
          <w:sz w:val="24"/>
        </w:rPr>
        <w:t>Применять</w:t>
      </w:r>
      <w:r>
        <w:rPr>
          <w:spacing w:val="-5"/>
          <w:sz w:val="24"/>
        </w:rPr>
        <w:t xml:space="preserve"> </w:t>
      </w:r>
      <w:r>
        <w:rPr>
          <w:sz w:val="24"/>
        </w:rPr>
        <w:t>свойства</w:t>
      </w:r>
      <w:r>
        <w:rPr>
          <w:spacing w:val="-11"/>
          <w:sz w:val="24"/>
        </w:rPr>
        <w:t xml:space="preserve"> </w:t>
      </w:r>
      <w:r>
        <w:rPr>
          <w:sz w:val="24"/>
        </w:rPr>
        <w:t>точки</w:t>
      </w:r>
      <w:r>
        <w:rPr>
          <w:spacing w:val="-4"/>
          <w:sz w:val="24"/>
        </w:rPr>
        <w:t xml:space="preserve"> </w:t>
      </w:r>
      <w:r>
        <w:rPr>
          <w:sz w:val="24"/>
        </w:rPr>
        <w:t>пересечения</w:t>
      </w:r>
      <w:r>
        <w:rPr>
          <w:spacing w:val="-6"/>
          <w:sz w:val="24"/>
        </w:rPr>
        <w:t xml:space="preserve"> </w:t>
      </w:r>
      <w:r>
        <w:rPr>
          <w:sz w:val="24"/>
        </w:rPr>
        <w:t>медиан</w:t>
      </w:r>
      <w:r>
        <w:rPr>
          <w:spacing w:val="-5"/>
          <w:sz w:val="24"/>
        </w:rPr>
        <w:t xml:space="preserve"> </w:t>
      </w:r>
      <w:r>
        <w:rPr>
          <w:sz w:val="24"/>
        </w:rPr>
        <w:t>треугольника</w:t>
      </w:r>
      <w:r>
        <w:rPr>
          <w:spacing w:val="-6"/>
          <w:sz w:val="24"/>
        </w:rPr>
        <w:t xml:space="preserve"> </w:t>
      </w:r>
      <w:r>
        <w:rPr>
          <w:sz w:val="24"/>
        </w:rPr>
        <w:t>(центра</w:t>
      </w:r>
      <w:r>
        <w:rPr>
          <w:spacing w:val="-7"/>
          <w:sz w:val="24"/>
        </w:rPr>
        <w:t xml:space="preserve"> </w:t>
      </w:r>
      <w:r>
        <w:rPr>
          <w:sz w:val="24"/>
        </w:rPr>
        <w:t>масс)</w:t>
      </w:r>
      <w:r>
        <w:rPr>
          <w:spacing w:val="-8"/>
          <w:sz w:val="24"/>
        </w:rPr>
        <w:t xml:space="preserve"> </w:t>
      </w:r>
      <w:r>
        <w:rPr>
          <w:sz w:val="24"/>
        </w:rPr>
        <w:t>в</w:t>
      </w:r>
      <w:r>
        <w:rPr>
          <w:spacing w:val="-9"/>
          <w:sz w:val="24"/>
        </w:rPr>
        <w:t xml:space="preserve"> </w:t>
      </w:r>
      <w:r>
        <w:rPr>
          <w:sz w:val="24"/>
        </w:rPr>
        <w:t>решении</w:t>
      </w:r>
      <w:r>
        <w:rPr>
          <w:spacing w:val="-4"/>
          <w:sz w:val="24"/>
        </w:rPr>
        <w:t xml:space="preserve"> </w:t>
      </w:r>
      <w:r>
        <w:rPr>
          <w:spacing w:val="-2"/>
          <w:sz w:val="24"/>
        </w:rPr>
        <w:t>задач.</w:t>
      </w:r>
    </w:p>
    <w:p w14:paraId="6C2BCE35" w14:textId="77777777" w:rsidR="008B6EAD" w:rsidRDefault="00000000">
      <w:pPr>
        <w:pStyle w:val="a5"/>
        <w:numPr>
          <w:ilvl w:val="0"/>
          <w:numId w:val="59"/>
        </w:numPr>
        <w:tabs>
          <w:tab w:val="left" w:pos="1625"/>
        </w:tabs>
        <w:ind w:left="1415" w:right="900" w:firstLine="0"/>
        <w:rPr>
          <w:sz w:val="24"/>
        </w:rPr>
      </w:pPr>
      <w:r>
        <w:rPr>
          <w:sz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6792B758" w14:textId="77777777" w:rsidR="008B6EAD" w:rsidRDefault="00000000">
      <w:pPr>
        <w:pStyle w:val="a5"/>
        <w:numPr>
          <w:ilvl w:val="0"/>
          <w:numId w:val="59"/>
        </w:numPr>
        <w:tabs>
          <w:tab w:val="left" w:pos="1553"/>
        </w:tabs>
        <w:spacing w:before="1" w:line="275" w:lineRule="exact"/>
        <w:ind w:left="1553" w:hanging="138"/>
        <w:rPr>
          <w:sz w:val="24"/>
        </w:rPr>
      </w:pPr>
      <w:r>
        <w:rPr>
          <w:sz w:val="24"/>
        </w:rPr>
        <w:t>Применять</w:t>
      </w:r>
      <w:r>
        <w:rPr>
          <w:spacing w:val="-12"/>
          <w:sz w:val="24"/>
        </w:rPr>
        <w:t xml:space="preserve"> </w:t>
      </w:r>
      <w:r>
        <w:rPr>
          <w:sz w:val="24"/>
        </w:rPr>
        <w:t>признаки</w:t>
      </w:r>
      <w:r>
        <w:rPr>
          <w:spacing w:val="-10"/>
          <w:sz w:val="24"/>
        </w:rPr>
        <w:t xml:space="preserve"> </w:t>
      </w:r>
      <w:r>
        <w:rPr>
          <w:sz w:val="24"/>
        </w:rPr>
        <w:t>подобия</w:t>
      </w:r>
      <w:r>
        <w:rPr>
          <w:spacing w:val="-6"/>
          <w:sz w:val="24"/>
        </w:rPr>
        <w:t xml:space="preserve"> </w:t>
      </w:r>
      <w:r>
        <w:rPr>
          <w:sz w:val="24"/>
        </w:rPr>
        <w:t>треугольников</w:t>
      </w:r>
      <w:r>
        <w:rPr>
          <w:spacing w:val="-14"/>
          <w:sz w:val="24"/>
        </w:rPr>
        <w:t xml:space="preserve"> </w:t>
      </w:r>
      <w:r>
        <w:rPr>
          <w:sz w:val="24"/>
        </w:rPr>
        <w:t>в</w:t>
      </w:r>
      <w:r>
        <w:rPr>
          <w:spacing w:val="-9"/>
          <w:sz w:val="24"/>
        </w:rPr>
        <w:t xml:space="preserve"> </w:t>
      </w:r>
      <w:r>
        <w:rPr>
          <w:sz w:val="24"/>
        </w:rPr>
        <w:t>решении</w:t>
      </w:r>
      <w:r>
        <w:rPr>
          <w:spacing w:val="-9"/>
          <w:sz w:val="24"/>
        </w:rPr>
        <w:t xml:space="preserve"> </w:t>
      </w:r>
      <w:r>
        <w:rPr>
          <w:sz w:val="24"/>
        </w:rPr>
        <w:t>геометрических</w:t>
      </w:r>
      <w:r>
        <w:rPr>
          <w:spacing w:val="-10"/>
          <w:sz w:val="24"/>
        </w:rPr>
        <w:t xml:space="preserve"> </w:t>
      </w:r>
      <w:r>
        <w:rPr>
          <w:spacing w:val="-2"/>
          <w:sz w:val="24"/>
        </w:rPr>
        <w:t>задач.</w:t>
      </w:r>
    </w:p>
    <w:p w14:paraId="0290A0FC" w14:textId="77777777" w:rsidR="008B6EAD" w:rsidRDefault="00000000">
      <w:pPr>
        <w:pStyle w:val="a5"/>
        <w:numPr>
          <w:ilvl w:val="0"/>
          <w:numId w:val="59"/>
        </w:numPr>
        <w:tabs>
          <w:tab w:val="left" w:pos="1553"/>
        </w:tabs>
        <w:spacing w:line="275" w:lineRule="exact"/>
        <w:ind w:left="1553" w:hanging="138"/>
        <w:rPr>
          <w:sz w:val="24"/>
        </w:rPr>
      </w:pPr>
      <w:r>
        <w:rPr>
          <w:sz w:val="24"/>
        </w:rPr>
        <w:lastRenderedPageBreak/>
        <w:t>Пользоваться</w:t>
      </w:r>
      <w:r>
        <w:rPr>
          <w:spacing w:val="-9"/>
          <w:sz w:val="24"/>
        </w:rPr>
        <w:t xml:space="preserve"> </w:t>
      </w:r>
      <w:r>
        <w:rPr>
          <w:sz w:val="24"/>
        </w:rPr>
        <w:t>теоремой Пифагора</w:t>
      </w:r>
      <w:r>
        <w:rPr>
          <w:spacing w:val="-7"/>
          <w:sz w:val="24"/>
        </w:rPr>
        <w:t xml:space="preserve"> </w:t>
      </w:r>
      <w:r>
        <w:rPr>
          <w:sz w:val="24"/>
        </w:rPr>
        <w:t>для</w:t>
      </w:r>
      <w:r>
        <w:rPr>
          <w:spacing w:val="-2"/>
          <w:sz w:val="24"/>
        </w:rPr>
        <w:t xml:space="preserve"> </w:t>
      </w:r>
      <w:r>
        <w:rPr>
          <w:sz w:val="24"/>
        </w:rPr>
        <w:t>решения</w:t>
      </w:r>
      <w:r>
        <w:rPr>
          <w:spacing w:val="-11"/>
          <w:sz w:val="24"/>
        </w:rPr>
        <w:t xml:space="preserve"> </w:t>
      </w:r>
      <w:r>
        <w:rPr>
          <w:sz w:val="24"/>
        </w:rPr>
        <w:t>геометрических</w:t>
      </w:r>
      <w:r>
        <w:rPr>
          <w:spacing w:val="-6"/>
          <w:sz w:val="24"/>
        </w:rPr>
        <w:t xml:space="preserve"> </w:t>
      </w:r>
      <w:r>
        <w:rPr>
          <w:sz w:val="24"/>
        </w:rPr>
        <w:t>и</w:t>
      </w:r>
      <w:r>
        <w:rPr>
          <w:spacing w:val="-1"/>
          <w:sz w:val="24"/>
        </w:rPr>
        <w:t xml:space="preserve"> </w:t>
      </w:r>
      <w:r>
        <w:rPr>
          <w:sz w:val="24"/>
        </w:rPr>
        <w:t>практических</w:t>
      </w:r>
      <w:r>
        <w:rPr>
          <w:spacing w:val="-6"/>
          <w:sz w:val="24"/>
        </w:rPr>
        <w:t xml:space="preserve"> </w:t>
      </w:r>
      <w:r>
        <w:rPr>
          <w:sz w:val="24"/>
        </w:rPr>
        <w:t>задач.</w:t>
      </w:r>
      <w:r>
        <w:rPr>
          <w:spacing w:val="1"/>
          <w:sz w:val="24"/>
        </w:rPr>
        <w:t xml:space="preserve"> </w:t>
      </w:r>
      <w:r>
        <w:rPr>
          <w:spacing w:val="-2"/>
          <w:sz w:val="24"/>
        </w:rPr>
        <w:t>Строить</w:t>
      </w:r>
    </w:p>
    <w:p w14:paraId="017C9A40" w14:textId="77777777" w:rsidR="008B6EAD" w:rsidRDefault="008B6EAD">
      <w:pPr>
        <w:pStyle w:val="a5"/>
        <w:spacing w:line="275" w:lineRule="exact"/>
        <w:rPr>
          <w:sz w:val="24"/>
        </w:rPr>
        <w:sectPr w:rsidR="008B6EAD">
          <w:pgSz w:w="12240" w:h="15840"/>
          <w:pgMar w:top="640" w:right="0" w:bottom="960" w:left="0" w:header="0" w:footer="729" w:gutter="0"/>
          <w:cols w:space="720"/>
        </w:sectPr>
      </w:pPr>
    </w:p>
    <w:p w14:paraId="24362D4B" w14:textId="77777777" w:rsidR="008B6EAD" w:rsidRDefault="00000000">
      <w:pPr>
        <w:pStyle w:val="a3"/>
        <w:spacing w:before="74" w:line="237" w:lineRule="auto"/>
        <w:ind w:right="906"/>
      </w:pPr>
      <w:r>
        <w:lastRenderedPageBreak/>
        <w:t>математическую модель в практических задачах, самостоятельно делать чертёж и находить соответствующие длины.</w:t>
      </w:r>
    </w:p>
    <w:p w14:paraId="4D746EE1" w14:textId="77777777" w:rsidR="008B6EAD" w:rsidRDefault="00000000">
      <w:pPr>
        <w:pStyle w:val="a5"/>
        <w:numPr>
          <w:ilvl w:val="0"/>
          <w:numId w:val="59"/>
        </w:numPr>
        <w:tabs>
          <w:tab w:val="left" w:pos="1554"/>
        </w:tabs>
        <w:spacing w:before="3"/>
        <w:ind w:left="1554" w:hanging="138"/>
        <w:rPr>
          <w:sz w:val="24"/>
        </w:rPr>
      </w:pPr>
      <w:r>
        <w:rPr>
          <w:sz w:val="24"/>
        </w:rPr>
        <w:t>Владеть</w:t>
      </w:r>
      <w:r>
        <w:rPr>
          <w:spacing w:val="-8"/>
          <w:sz w:val="24"/>
        </w:rPr>
        <w:t xml:space="preserve"> </w:t>
      </w:r>
      <w:r>
        <w:rPr>
          <w:sz w:val="24"/>
        </w:rPr>
        <w:t>понятиями</w:t>
      </w:r>
      <w:r>
        <w:rPr>
          <w:spacing w:val="-10"/>
          <w:sz w:val="24"/>
        </w:rPr>
        <w:t xml:space="preserve"> </w:t>
      </w:r>
      <w:r>
        <w:rPr>
          <w:sz w:val="24"/>
        </w:rPr>
        <w:t>синуса,</w:t>
      </w:r>
      <w:r>
        <w:rPr>
          <w:spacing w:val="-4"/>
          <w:sz w:val="24"/>
        </w:rPr>
        <w:t xml:space="preserve"> </w:t>
      </w:r>
      <w:r>
        <w:rPr>
          <w:sz w:val="24"/>
        </w:rPr>
        <w:t>косинуса</w:t>
      </w:r>
      <w:r>
        <w:rPr>
          <w:spacing w:val="-8"/>
          <w:sz w:val="24"/>
        </w:rPr>
        <w:t xml:space="preserve"> </w:t>
      </w:r>
      <w:r>
        <w:rPr>
          <w:sz w:val="24"/>
        </w:rPr>
        <w:t>и</w:t>
      </w:r>
      <w:r>
        <w:rPr>
          <w:spacing w:val="-5"/>
          <w:sz w:val="24"/>
        </w:rPr>
        <w:t xml:space="preserve"> </w:t>
      </w:r>
      <w:r>
        <w:rPr>
          <w:sz w:val="24"/>
        </w:rPr>
        <w:t>тангенса</w:t>
      </w:r>
      <w:r>
        <w:rPr>
          <w:spacing w:val="-8"/>
          <w:sz w:val="24"/>
        </w:rPr>
        <w:t xml:space="preserve"> </w:t>
      </w:r>
      <w:r>
        <w:rPr>
          <w:sz w:val="24"/>
        </w:rPr>
        <w:t>острого</w:t>
      </w:r>
      <w:r>
        <w:rPr>
          <w:spacing w:val="-6"/>
          <w:sz w:val="24"/>
        </w:rPr>
        <w:t xml:space="preserve"> </w:t>
      </w:r>
      <w:r>
        <w:rPr>
          <w:sz w:val="24"/>
        </w:rPr>
        <w:t>угла</w:t>
      </w:r>
      <w:r>
        <w:rPr>
          <w:spacing w:val="-8"/>
          <w:sz w:val="24"/>
        </w:rPr>
        <w:t xml:space="preserve"> </w:t>
      </w:r>
      <w:r>
        <w:rPr>
          <w:sz w:val="24"/>
        </w:rPr>
        <w:t>прямоугольного</w:t>
      </w:r>
      <w:r>
        <w:rPr>
          <w:spacing w:val="-6"/>
          <w:sz w:val="24"/>
        </w:rPr>
        <w:t xml:space="preserve"> </w:t>
      </w:r>
      <w:r>
        <w:rPr>
          <w:spacing w:val="-2"/>
          <w:sz w:val="24"/>
        </w:rPr>
        <w:t>треугольника.</w:t>
      </w:r>
    </w:p>
    <w:p w14:paraId="06CE963B" w14:textId="77777777" w:rsidR="008B6EAD" w:rsidRDefault="00000000">
      <w:pPr>
        <w:pStyle w:val="a5"/>
        <w:numPr>
          <w:ilvl w:val="0"/>
          <w:numId w:val="59"/>
        </w:numPr>
        <w:tabs>
          <w:tab w:val="left" w:pos="1553"/>
        </w:tabs>
        <w:spacing w:before="3" w:line="272" w:lineRule="exact"/>
        <w:ind w:left="1553" w:hanging="138"/>
        <w:rPr>
          <w:sz w:val="24"/>
        </w:rPr>
      </w:pPr>
      <w:r>
        <w:rPr>
          <w:sz w:val="24"/>
        </w:rPr>
        <w:t>Пользоваться</w:t>
      </w:r>
      <w:r>
        <w:rPr>
          <w:spacing w:val="-13"/>
          <w:sz w:val="24"/>
        </w:rPr>
        <w:t xml:space="preserve"> </w:t>
      </w:r>
      <w:r>
        <w:rPr>
          <w:sz w:val="24"/>
        </w:rPr>
        <w:t>этими</w:t>
      </w:r>
      <w:r>
        <w:rPr>
          <w:spacing w:val="-10"/>
          <w:sz w:val="24"/>
        </w:rPr>
        <w:t xml:space="preserve"> </w:t>
      </w:r>
      <w:r>
        <w:rPr>
          <w:sz w:val="24"/>
        </w:rPr>
        <w:t>понятиями</w:t>
      </w:r>
      <w:r>
        <w:rPr>
          <w:spacing w:val="-5"/>
          <w:sz w:val="24"/>
        </w:rPr>
        <w:t xml:space="preserve"> </w:t>
      </w:r>
      <w:r>
        <w:rPr>
          <w:sz w:val="24"/>
        </w:rPr>
        <w:t>для</w:t>
      </w:r>
      <w:r>
        <w:rPr>
          <w:spacing w:val="-6"/>
          <w:sz w:val="24"/>
        </w:rPr>
        <w:t xml:space="preserve"> </w:t>
      </w:r>
      <w:r>
        <w:rPr>
          <w:sz w:val="24"/>
        </w:rPr>
        <w:t>решения</w:t>
      </w:r>
      <w:r>
        <w:rPr>
          <w:spacing w:val="-11"/>
          <w:sz w:val="24"/>
        </w:rPr>
        <w:t xml:space="preserve"> </w:t>
      </w:r>
      <w:r>
        <w:rPr>
          <w:sz w:val="24"/>
        </w:rPr>
        <w:t>практических</w:t>
      </w:r>
      <w:r>
        <w:rPr>
          <w:spacing w:val="-10"/>
          <w:sz w:val="24"/>
        </w:rPr>
        <w:t xml:space="preserve"> </w:t>
      </w:r>
      <w:r>
        <w:rPr>
          <w:spacing w:val="-2"/>
          <w:sz w:val="24"/>
        </w:rPr>
        <w:t>задач.</w:t>
      </w:r>
    </w:p>
    <w:p w14:paraId="3E660131" w14:textId="77777777" w:rsidR="008B6EAD" w:rsidRDefault="00000000">
      <w:pPr>
        <w:pStyle w:val="a5"/>
        <w:numPr>
          <w:ilvl w:val="0"/>
          <w:numId w:val="59"/>
        </w:numPr>
        <w:tabs>
          <w:tab w:val="left" w:pos="1567"/>
        </w:tabs>
        <w:ind w:left="1415" w:right="903" w:firstLine="0"/>
        <w:rPr>
          <w:sz w:val="24"/>
        </w:rPr>
      </w:pPr>
      <w:r>
        <w:rPr>
          <w:sz w:val="24"/>
        </w:rP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w:t>
      </w:r>
      <w:r>
        <w:rPr>
          <w:spacing w:val="-2"/>
          <w:sz w:val="24"/>
        </w:rPr>
        <w:t>задачах.</w:t>
      </w:r>
    </w:p>
    <w:p w14:paraId="6A4891A2" w14:textId="77777777" w:rsidR="008B6EAD" w:rsidRDefault="00000000">
      <w:pPr>
        <w:pStyle w:val="a5"/>
        <w:numPr>
          <w:ilvl w:val="0"/>
          <w:numId w:val="59"/>
        </w:numPr>
        <w:tabs>
          <w:tab w:val="left" w:pos="1615"/>
        </w:tabs>
        <w:ind w:left="1415" w:right="895" w:firstLine="0"/>
        <w:rPr>
          <w:sz w:val="24"/>
        </w:rPr>
      </w:pPr>
      <w:r>
        <w:rPr>
          <w:sz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7D07F613" w14:textId="77777777" w:rsidR="008B6EAD" w:rsidRDefault="00000000">
      <w:pPr>
        <w:pStyle w:val="a5"/>
        <w:numPr>
          <w:ilvl w:val="0"/>
          <w:numId w:val="59"/>
        </w:numPr>
        <w:tabs>
          <w:tab w:val="left" w:pos="1740"/>
        </w:tabs>
        <w:spacing w:before="1" w:line="242" w:lineRule="auto"/>
        <w:ind w:left="1415" w:right="904" w:firstLine="0"/>
        <w:rPr>
          <w:sz w:val="24"/>
        </w:rPr>
      </w:pPr>
      <w:r>
        <w:rPr>
          <w:sz w:val="24"/>
        </w:rPr>
        <w:t>Владеть понятием описанного четырёхугольника, применять свойства описанного четырёхугольника при решении задач.</w:t>
      </w:r>
    </w:p>
    <w:p w14:paraId="35782B44" w14:textId="77777777" w:rsidR="008B6EAD" w:rsidRDefault="00000000">
      <w:pPr>
        <w:pStyle w:val="a5"/>
        <w:numPr>
          <w:ilvl w:val="0"/>
          <w:numId w:val="59"/>
        </w:numPr>
        <w:tabs>
          <w:tab w:val="left" w:pos="1620"/>
        </w:tabs>
        <w:ind w:left="1415" w:right="904" w:firstLine="0"/>
        <w:rPr>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E20ACFD" w14:textId="77777777" w:rsidR="008B6EAD" w:rsidRDefault="00000000">
      <w:pPr>
        <w:pStyle w:val="a3"/>
        <w:spacing w:before="266"/>
        <w:ind w:left="1415"/>
      </w:pPr>
      <w:r>
        <w:t>К</w:t>
      </w:r>
      <w:r>
        <w:rPr>
          <w:spacing w:val="-10"/>
        </w:rPr>
        <w:t xml:space="preserve"> </w:t>
      </w:r>
      <w:r>
        <w:t>концу</w:t>
      </w:r>
      <w:r>
        <w:rPr>
          <w:spacing w:val="-10"/>
        </w:rPr>
        <w:t xml:space="preserve"> </w:t>
      </w:r>
      <w:r>
        <w:t xml:space="preserve">обучения </w:t>
      </w:r>
      <w:r>
        <w:rPr>
          <w:b/>
        </w:rPr>
        <w:t>в</w:t>
      </w:r>
      <w:r>
        <w:rPr>
          <w:b/>
          <w:spacing w:val="-6"/>
        </w:rPr>
        <w:t xml:space="preserve"> </w:t>
      </w:r>
      <w:r>
        <w:rPr>
          <w:b/>
        </w:rPr>
        <w:t>9</w:t>
      </w:r>
      <w:r>
        <w:rPr>
          <w:b/>
          <w:spacing w:val="-5"/>
        </w:rPr>
        <w:t xml:space="preserve"> </w:t>
      </w:r>
      <w:r>
        <w:rPr>
          <w:b/>
        </w:rPr>
        <w:t>классе</w:t>
      </w:r>
      <w:r>
        <w:rPr>
          <w:b/>
          <w:spacing w:val="-6"/>
        </w:rPr>
        <w:t xml:space="preserve"> </w:t>
      </w:r>
      <w:r>
        <w:t>обучающийся</w:t>
      </w:r>
      <w:r>
        <w:rPr>
          <w:spacing w:val="-5"/>
        </w:rPr>
        <w:t xml:space="preserve"> </w:t>
      </w:r>
      <w:r>
        <w:t>получит следующие</w:t>
      </w:r>
      <w:r>
        <w:rPr>
          <w:spacing w:val="-1"/>
        </w:rPr>
        <w:t xml:space="preserve"> </w:t>
      </w:r>
      <w:r>
        <w:t>предметные</w:t>
      </w:r>
      <w:r>
        <w:rPr>
          <w:spacing w:val="-11"/>
        </w:rPr>
        <w:t xml:space="preserve"> </w:t>
      </w:r>
      <w:r>
        <w:rPr>
          <w:spacing w:val="-2"/>
        </w:rPr>
        <w:t>результаты:</w:t>
      </w:r>
    </w:p>
    <w:p w14:paraId="26994539" w14:textId="77777777" w:rsidR="008B6EAD" w:rsidRDefault="00000000">
      <w:pPr>
        <w:pStyle w:val="a5"/>
        <w:numPr>
          <w:ilvl w:val="0"/>
          <w:numId w:val="59"/>
        </w:numPr>
        <w:tabs>
          <w:tab w:val="left" w:pos="1644"/>
        </w:tabs>
        <w:spacing w:before="2"/>
        <w:ind w:left="1415" w:right="898" w:firstLine="0"/>
        <w:rPr>
          <w:sz w:val="24"/>
        </w:rPr>
      </w:pPr>
      <w:r>
        <w:rPr>
          <w:sz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10150FB" w14:textId="77777777" w:rsidR="008B6EAD" w:rsidRDefault="00000000">
      <w:pPr>
        <w:pStyle w:val="a5"/>
        <w:numPr>
          <w:ilvl w:val="0"/>
          <w:numId w:val="59"/>
        </w:numPr>
        <w:tabs>
          <w:tab w:val="left" w:pos="1644"/>
        </w:tabs>
        <w:spacing w:before="3" w:line="242" w:lineRule="auto"/>
        <w:ind w:left="1415" w:right="905" w:firstLine="0"/>
        <w:rPr>
          <w:sz w:val="24"/>
        </w:rPr>
      </w:pPr>
      <w:r>
        <w:rPr>
          <w:sz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A8C8CA5" w14:textId="77777777" w:rsidR="008B6EAD" w:rsidRDefault="00000000">
      <w:pPr>
        <w:pStyle w:val="a5"/>
        <w:numPr>
          <w:ilvl w:val="0"/>
          <w:numId w:val="59"/>
        </w:numPr>
        <w:tabs>
          <w:tab w:val="left" w:pos="1692"/>
        </w:tabs>
        <w:spacing w:line="242" w:lineRule="auto"/>
        <w:ind w:left="1415" w:right="897" w:firstLine="0"/>
        <w:rPr>
          <w:sz w:val="24"/>
        </w:rPr>
      </w:pPr>
      <w:r>
        <w:rPr>
          <w:sz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CFC5927" w14:textId="77777777" w:rsidR="008B6EAD" w:rsidRDefault="00000000">
      <w:pPr>
        <w:pStyle w:val="a5"/>
        <w:numPr>
          <w:ilvl w:val="0"/>
          <w:numId w:val="59"/>
        </w:numPr>
        <w:tabs>
          <w:tab w:val="left" w:pos="1553"/>
        </w:tabs>
        <w:spacing w:line="272" w:lineRule="exact"/>
        <w:ind w:left="1553" w:hanging="138"/>
        <w:rPr>
          <w:sz w:val="24"/>
        </w:rPr>
      </w:pPr>
      <w:r>
        <w:rPr>
          <w:sz w:val="24"/>
        </w:rPr>
        <w:t>Владеть</w:t>
      </w:r>
      <w:r>
        <w:rPr>
          <w:spacing w:val="-10"/>
          <w:sz w:val="24"/>
        </w:rPr>
        <w:t xml:space="preserve"> </w:t>
      </w:r>
      <w:r>
        <w:rPr>
          <w:sz w:val="24"/>
        </w:rPr>
        <w:t>понятиями</w:t>
      </w:r>
      <w:r>
        <w:rPr>
          <w:spacing w:val="-11"/>
          <w:sz w:val="24"/>
        </w:rPr>
        <w:t xml:space="preserve"> </w:t>
      </w:r>
      <w:r>
        <w:rPr>
          <w:sz w:val="24"/>
        </w:rPr>
        <w:t>преобразования</w:t>
      </w:r>
      <w:r>
        <w:rPr>
          <w:spacing w:val="-15"/>
          <w:sz w:val="24"/>
        </w:rPr>
        <w:t xml:space="preserve"> </w:t>
      </w:r>
      <w:r>
        <w:rPr>
          <w:sz w:val="24"/>
        </w:rPr>
        <w:t>подобия,</w:t>
      </w:r>
      <w:r>
        <w:rPr>
          <w:spacing w:val="-4"/>
          <w:sz w:val="24"/>
        </w:rPr>
        <w:t xml:space="preserve"> </w:t>
      </w:r>
      <w:r>
        <w:rPr>
          <w:sz w:val="24"/>
        </w:rPr>
        <w:t>соответственных</w:t>
      </w:r>
      <w:r>
        <w:rPr>
          <w:spacing w:val="-15"/>
          <w:sz w:val="24"/>
        </w:rPr>
        <w:t xml:space="preserve"> </w:t>
      </w:r>
      <w:r>
        <w:rPr>
          <w:sz w:val="24"/>
        </w:rPr>
        <w:t>элементов</w:t>
      </w:r>
      <w:r>
        <w:rPr>
          <w:spacing w:val="-10"/>
          <w:sz w:val="24"/>
        </w:rPr>
        <w:t xml:space="preserve"> </w:t>
      </w:r>
      <w:r>
        <w:rPr>
          <w:sz w:val="24"/>
        </w:rPr>
        <w:t>подобных</w:t>
      </w:r>
      <w:r>
        <w:rPr>
          <w:spacing w:val="-11"/>
          <w:sz w:val="24"/>
        </w:rPr>
        <w:t xml:space="preserve"> </w:t>
      </w:r>
      <w:r>
        <w:rPr>
          <w:spacing w:val="-2"/>
          <w:sz w:val="24"/>
        </w:rPr>
        <w:t>фигур.</w:t>
      </w:r>
    </w:p>
    <w:p w14:paraId="07F50463" w14:textId="77777777" w:rsidR="008B6EAD" w:rsidRDefault="00000000">
      <w:pPr>
        <w:pStyle w:val="a5"/>
        <w:numPr>
          <w:ilvl w:val="0"/>
          <w:numId w:val="59"/>
        </w:numPr>
        <w:tabs>
          <w:tab w:val="left" w:pos="1582"/>
        </w:tabs>
        <w:ind w:left="1415" w:right="896" w:firstLine="0"/>
        <w:rPr>
          <w:sz w:val="24"/>
        </w:rPr>
      </w:pPr>
      <w:r>
        <w:rPr>
          <w:sz w:val="24"/>
        </w:rPr>
        <w:t>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w:t>
      </w:r>
      <w:r>
        <w:rPr>
          <w:spacing w:val="40"/>
          <w:sz w:val="24"/>
        </w:rPr>
        <w:t xml:space="preserve"> </w:t>
      </w:r>
      <w:r>
        <w:rPr>
          <w:sz w:val="24"/>
        </w:rPr>
        <w:t>приводить примеры подобных фигур в окружающем мире.</w:t>
      </w:r>
    </w:p>
    <w:p w14:paraId="5DB60DEC" w14:textId="77777777" w:rsidR="008B6EAD" w:rsidRDefault="00000000">
      <w:pPr>
        <w:pStyle w:val="a5"/>
        <w:numPr>
          <w:ilvl w:val="0"/>
          <w:numId w:val="59"/>
        </w:numPr>
        <w:tabs>
          <w:tab w:val="left" w:pos="1572"/>
        </w:tabs>
        <w:spacing w:line="242" w:lineRule="auto"/>
        <w:ind w:left="1415" w:right="911" w:firstLine="0"/>
        <w:rPr>
          <w:sz w:val="24"/>
        </w:rPr>
      </w:pPr>
      <w:r>
        <w:rPr>
          <w:sz w:val="24"/>
        </w:rPr>
        <w:t>Пользоваться теоремами о произведении отрезков хорд, о произведении отрезков секущих, о квадрате касательной.</w:t>
      </w:r>
    </w:p>
    <w:p w14:paraId="2C410D46" w14:textId="77777777" w:rsidR="008B6EAD" w:rsidRDefault="00000000">
      <w:pPr>
        <w:pStyle w:val="a5"/>
        <w:numPr>
          <w:ilvl w:val="0"/>
          <w:numId w:val="59"/>
        </w:numPr>
        <w:tabs>
          <w:tab w:val="left" w:pos="1582"/>
        </w:tabs>
        <w:ind w:left="1415" w:right="901" w:firstLine="0"/>
        <w:rPr>
          <w:sz w:val="24"/>
        </w:rPr>
      </w:pPr>
      <w:r>
        <w:rPr>
          <w:sz w:val="24"/>
        </w:rPr>
        <w:t>Пользоваться векторами, понимать их геометрический и физический смысл, применять их в решении</w:t>
      </w:r>
      <w:r>
        <w:rPr>
          <w:spacing w:val="-1"/>
          <w:sz w:val="24"/>
        </w:rPr>
        <w:t xml:space="preserve"> </w:t>
      </w:r>
      <w:r>
        <w:rPr>
          <w:sz w:val="24"/>
        </w:rPr>
        <w:t>геометрических</w:t>
      </w:r>
      <w:r>
        <w:rPr>
          <w:spacing w:val="-2"/>
          <w:sz w:val="24"/>
        </w:rPr>
        <w:t xml:space="preserve"> </w:t>
      </w:r>
      <w:r>
        <w:rPr>
          <w:sz w:val="24"/>
        </w:rPr>
        <w:t>и физических</w:t>
      </w:r>
      <w:r>
        <w:rPr>
          <w:spacing w:val="-2"/>
          <w:sz w:val="24"/>
        </w:rPr>
        <w:t xml:space="preserve"> </w:t>
      </w:r>
      <w:r>
        <w:rPr>
          <w:sz w:val="24"/>
        </w:rPr>
        <w:t>задач. Применять скалярное произведение векторов для нахождения длин и углов.</w:t>
      </w:r>
    </w:p>
    <w:p w14:paraId="56A6F78B" w14:textId="77777777" w:rsidR="008B6EAD" w:rsidRDefault="00000000">
      <w:pPr>
        <w:pStyle w:val="a5"/>
        <w:numPr>
          <w:ilvl w:val="0"/>
          <w:numId w:val="59"/>
        </w:numPr>
        <w:tabs>
          <w:tab w:val="left" w:pos="1582"/>
        </w:tabs>
        <w:spacing w:line="237" w:lineRule="auto"/>
        <w:ind w:left="1415" w:right="906" w:firstLine="0"/>
        <w:rPr>
          <w:sz w:val="24"/>
        </w:rPr>
      </w:pPr>
      <w:r>
        <w:rPr>
          <w:sz w:val="24"/>
        </w:rPr>
        <w:t>Пользоваться методом координат на плоскости, применять его в решении геометрических и практических задач.</w:t>
      </w:r>
    </w:p>
    <w:p w14:paraId="5E73636A" w14:textId="77777777" w:rsidR="008B6EAD" w:rsidRDefault="00000000">
      <w:pPr>
        <w:pStyle w:val="a5"/>
        <w:numPr>
          <w:ilvl w:val="0"/>
          <w:numId w:val="59"/>
        </w:numPr>
        <w:tabs>
          <w:tab w:val="left" w:pos="1558"/>
        </w:tabs>
        <w:ind w:left="1415" w:right="901" w:firstLine="0"/>
        <w:rPr>
          <w:sz w:val="24"/>
        </w:rPr>
      </w:pPr>
      <w:r>
        <w:rPr>
          <w:sz w:val="24"/>
        </w:rPr>
        <w:t>Владеть понятиями</w:t>
      </w:r>
      <w:r>
        <w:rPr>
          <w:spacing w:val="-7"/>
          <w:sz w:val="24"/>
        </w:rPr>
        <w:t xml:space="preserve"> </w:t>
      </w:r>
      <w:r>
        <w:rPr>
          <w:sz w:val="24"/>
        </w:rPr>
        <w:t>правильного</w:t>
      </w:r>
      <w:r>
        <w:rPr>
          <w:spacing w:val="-4"/>
          <w:sz w:val="24"/>
        </w:rPr>
        <w:t xml:space="preserve"> </w:t>
      </w:r>
      <w:r>
        <w:rPr>
          <w:sz w:val="24"/>
        </w:rPr>
        <w:t>многоугольника, длины</w:t>
      </w:r>
      <w:r>
        <w:rPr>
          <w:spacing w:val="-2"/>
          <w:sz w:val="24"/>
        </w:rPr>
        <w:t xml:space="preserve"> </w:t>
      </w:r>
      <w:r>
        <w:rPr>
          <w:sz w:val="24"/>
        </w:rPr>
        <w:t>окружности,</w:t>
      </w:r>
      <w:r>
        <w:rPr>
          <w:spacing w:val="-2"/>
          <w:sz w:val="24"/>
        </w:rPr>
        <w:t xml:space="preserve"> </w:t>
      </w:r>
      <w:r>
        <w:rPr>
          <w:sz w:val="24"/>
        </w:rPr>
        <w:t>длины</w:t>
      </w:r>
      <w:r>
        <w:rPr>
          <w:spacing w:val="-2"/>
          <w:sz w:val="24"/>
        </w:rPr>
        <w:t xml:space="preserve"> </w:t>
      </w:r>
      <w:r>
        <w:rPr>
          <w:sz w:val="24"/>
        </w:rPr>
        <w:t>дуги</w:t>
      </w:r>
      <w:r>
        <w:rPr>
          <w:spacing w:val="-3"/>
          <w:sz w:val="24"/>
        </w:rPr>
        <w:t xml:space="preserve"> </w:t>
      </w:r>
      <w:r>
        <w:rPr>
          <w:sz w:val="24"/>
        </w:rPr>
        <w:t>окружности и радианной меры угла, уметь вычислять площадь круга и его частей. Применять полученные умения в практических задачах.</w:t>
      </w:r>
    </w:p>
    <w:p w14:paraId="0BB9C422" w14:textId="77777777" w:rsidR="008B6EAD" w:rsidRDefault="00000000">
      <w:pPr>
        <w:pStyle w:val="a5"/>
        <w:numPr>
          <w:ilvl w:val="0"/>
          <w:numId w:val="59"/>
        </w:numPr>
        <w:tabs>
          <w:tab w:val="left" w:pos="1577"/>
        </w:tabs>
        <w:spacing w:line="242" w:lineRule="auto"/>
        <w:ind w:left="1415" w:right="898" w:firstLine="0"/>
        <w:rPr>
          <w:sz w:val="24"/>
        </w:rPr>
      </w:pPr>
      <w:r>
        <w:rPr>
          <w:sz w:val="24"/>
        </w:rPr>
        <w:t xml:space="preserve">Находить оси (или центры) симметрии фигур, применять движения плоскости в простейших </w:t>
      </w:r>
      <w:r>
        <w:rPr>
          <w:spacing w:val="-2"/>
          <w:sz w:val="24"/>
        </w:rPr>
        <w:t>случаях.</w:t>
      </w:r>
    </w:p>
    <w:p w14:paraId="70A61208" w14:textId="77777777" w:rsidR="008B6EAD" w:rsidRDefault="00000000">
      <w:pPr>
        <w:pStyle w:val="a5"/>
        <w:numPr>
          <w:ilvl w:val="0"/>
          <w:numId w:val="59"/>
        </w:numPr>
        <w:tabs>
          <w:tab w:val="left" w:pos="1620"/>
        </w:tabs>
        <w:ind w:left="1415" w:right="896" w:firstLine="0"/>
        <w:rPr>
          <w:sz w:val="24"/>
        </w:rPr>
      </w:pPr>
      <w:r>
        <w:rPr>
          <w:sz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2E0EBA43" w14:textId="77777777" w:rsidR="008B6EAD" w:rsidRDefault="008B6EAD">
      <w:pPr>
        <w:pStyle w:val="a3"/>
        <w:ind w:left="0"/>
        <w:jc w:val="left"/>
      </w:pPr>
    </w:p>
    <w:p w14:paraId="060C71D6" w14:textId="77777777" w:rsidR="008B6EAD" w:rsidRDefault="008B6EAD">
      <w:pPr>
        <w:pStyle w:val="a3"/>
        <w:spacing w:before="77"/>
        <w:ind w:left="0"/>
        <w:jc w:val="left"/>
      </w:pPr>
    </w:p>
    <w:p w14:paraId="2677DBE3" w14:textId="77777777" w:rsidR="008B6EAD" w:rsidRDefault="00000000">
      <w:pPr>
        <w:pStyle w:val="2"/>
        <w:numPr>
          <w:ilvl w:val="2"/>
          <w:numId w:val="137"/>
        </w:numPr>
        <w:tabs>
          <w:tab w:val="left" w:pos="2207"/>
        </w:tabs>
        <w:spacing w:line="276" w:lineRule="auto"/>
        <w:ind w:left="1416" w:right="901" w:firstLine="0"/>
        <w:jc w:val="both"/>
      </w:pPr>
      <w:bookmarkStart w:id="189" w:name="2.1.11_Федеральная_рабочая_программа_по_"/>
      <w:bookmarkEnd w:id="189"/>
      <w:r>
        <w:t>Федеральная рабочая программа по учебному предмету «Вероятность и статистика» (базовый уровень)</w:t>
      </w:r>
    </w:p>
    <w:p w14:paraId="5F3B4F55" w14:textId="77777777" w:rsidR="008B6EAD" w:rsidRDefault="008B6EAD">
      <w:pPr>
        <w:pStyle w:val="a3"/>
        <w:spacing w:before="34"/>
        <w:ind w:left="0"/>
        <w:jc w:val="left"/>
        <w:rPr>
          <w:b/>
        </w:rPr>
      </w:pPr>
    </w:p>
    <w:p w14:paraId="015F4EBE" w14:textId="77777777" w:rsidR="008B6EAD" w:rsidRDefault="00000000">
      <w:pPr>
        <w:spacing w:before="1" w:line="272" w:lineRule="exact"/>
        <w:ind w:left="1416"/>
        <w:jc w:val="both"/>
        <w:rPr>
          <w:b/>
          <w:sz w:val="24"/>
        </w:rPr>
      </w:pPr>
      <w:r>
        <w:rPr>
          <w:b/>
          <w:sz w:val="24"/>
        </w:rPr>
        <w:t>Пояснительная</w:t>
      </w:r>
      <w:r>
        <w:rPr>
          <w:b/>
          <w:spacing w:val="-3"/>
          <w:sz w:val="24"/>
        </w:rPr>
        <w:t xml:space="preserve"> </w:t>
      </w:r>
      <w:r>
        <w:rPr>
          <w:b/>
          <w:spacing w:val="-2"/>
          <w:sz w:val="24"/>
        </w:rPr>
        <w:t>записка</w:t>
      </w:r>
    </w:p>
    <w:p w14:paraId="405C80DA" w14:textId="77777777" w:rsidR="008B6EAD" w:rsidRDefault="00000000">
      <w:pPr>
        <w:pStyle w:val="a3"/>
        <w:spacing w:line="272" w:lineRule="exact"/>
        <w:ind w:left="2126"/>
        <w:jc w:val="left"/>
      </w:pPr>
      <w:r>
        <w:lastRenderedPageBreak/>
        <w:t>В</w:t>
      </w:r>
      <w:r>
        <w:rPr>
          <w:spacing w:val="49"/>
        </w:rPr>
        <w:t xml:space="preserve"> </w:t>
      </w:r>
      <w:r>
        <w:t>современном</w:t>
      </w:r>
      <w:r>
        <w:rPr>
          <w:spacing w:val="51"/>
        </w:rPr>
        <w:t xml:space="preserve"> </w:t>
      </w:r>
      <w:r>
        <w:t>цифровом</w:t>
      </w:r>
      <w:r>
        <w:rPr>
          <w:spacing w:val="50"/>
        </w:rPr>
        <w:t xml:space="preserve"> </w:t>
      </w:r>
      <w:r>
        <w:t>мире</w:t>
      </w:r>
      <w:r>
        <w:rPr>
          <w:spacing w:val="48"/>
        </w:rPr>
        <w:t xml:space="preserve"> </w:t>
      </w:r>
      <w:r>
        <w:t>вероятность</w:t>
      </w:r>
      <w:r>
        <w:rPr>
          <w:spacing w:val="39"/>
        </w:rPr>
        <w:t xml:space="preserve"> </w:t>
      </w:r>
      <w:r>
        <w:t>и</w:t>
      </w:r>
      <w:r>
        <w:rPr>
          <w:spacing w:val="60"/>
        </w:rPr>
        <w:t xml:space="preserve"> </w:t>
      </w:r>
      <w:r>
        <w:t>статистика</w:t>
      </w:r>
      <w:r>
        <w:rPr>
          <w:spacing w:val="47"/>
        </w:rPr>
        <w:t xml:space="preserve"> </w:t>
      </w:r>
      <w:r>
        <w:t>приобретают</w:t>
      </w:r>
      <w:r>
        <w:rPr>
          <w:spacing w:val="55"/>
        </w:rPr>
        <w:t xml:space="preserve"> </w:t>
      </w:r>
      <w:r>
        <w:t>всё</w:t>
      </w:r>
      <w:r>
        <w:rPr>
          <w:spacing w:val="53"/>
        </w:rPr>
        <w:t xml:space="preserve"> </w:t>
      </w:r>
      <w:r>
        <w:rPr>
          <w:spacing w:val="-2"/>
        </w:rPr>
        <w:t>большую</w:t>
      </w:r>
    </w:p>
    <w:p w14:paraId="37C7FD05" w14:textId="77777777" w:rsidR="008B6EAD" w:rsidRDefault="008B6EAD">
      <w:pPr>
        <w:pStyle w:val="a3"/>
        <w:spacing w:line="272" w:lineRule="exact"/>
        <w:jc w:val="left"/>
        <w:sectPr w:rsidR="008B6EAD">
          <w:pgSz w:w="12240" w:h="15840"/>
          <w:pgMar w:top="640" w:right="0" w:bottom="960" w:left="0" w:header="0" w:footer="729" w:gutter="0"/>
          <w:cols w:space="720"/>
        </w:sectPr>
      </w:pPr>
    </w:p>
    <w:p w14:paraId="0E42753F" w14:textId="77777777" w:rsidR="008B6EAD" w:rsidRDefault="00000000">
      <w:pPr>
        <w:pStyle w:val="a3"/>
        <w:spacing w:before="67"/>
        <w:ind w:right="901"/>
      </w:pPr>
      <w:r>
        <w:lastRenderedPageBreak/>
        <w:t>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2698AFDB" w14:textId="77777777" w:rsidR="008B6EAD" w:rsidRDefault="00000000">
      <w:pPr>
        <w:pStyle w:val="a3"/>
        <w:ind w:right="895" w:firstLine="710"/>
      </w:pPr>
      <w:r>
        <w:t>Каждый человек постоянно принимает решения на основе имеющихся у</w:t>
      </w:r>
      <w:r>
        <w:rPr>
          <w:spacing w:val="-1"/>
        </w:rPr>
        <w:t xml:space="preserve"> </w:t>
      </w:r>
      <w:r>
        <w:t>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4A9F205A" w14:textId="77777777" w:rsidR="008B6EAD" w:rsidRDefault="00000000">
      <w:pPr>
        <w:pStyle w:val="a3"/>
        <w:spacing w:before="7"/>
        <w:ind w:right="895" w:firstLine="710"/>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55A8F496" w14:textId="77777777" w:rsidR="008B6EAD" w:rsidRDefault="00000000">
      <w:pPr>
        <w:pStyle w:val="a3"/>
        <w:ind w:right="891" w:firstLine="710"/>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DBBFACE" w14:textId="77777777" w:rsidR="008B6EAD" w:rsidRDefault="00000000">
      <w:pPr>
        <w:pStyle w:val="a3"/>
        <w:spacing w:line="242" w:lineRule="auto"/>
        <w:ind w:right="892" w:firstLine="710"/>
      </w:pPr>
      <w: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w:t>
      </w:r>
      <w:r>
        <w:rPr>
          <w:spacing w:val="79"/>
        </w:rPr>
        <w:t xml:space="preserve"> </w:t>
      </w:r>
      <w:r>
        <w:t>линии:</w:t>
      </w:r>
      <w:r>
        <w:rPr>
          <w:spacing w:val="40"/>
        </w:rPr>
        <w:t xml:space="preserve"> </w:t>
      </w:r>
      <w:r>
        <w:t>«Представление</w:t>
      </w:r>
      <w:r>
        <w:rPr>
          <w:spacing w:val="79"/>
        </w:rPr>
        <w:t xml:space="preserve"> </w:t>
      </w:r>
      <w:r>
        <w:t>данных</w:t>
      </w:r>
      <w:r>
        <w:rPr>
          <w:spacing w:val="75"/>
        </w:rPr>
        <w:t xml:space="preserve"> </w:t>
      </w:r>
      <w:r>
        <w:t>и</w:t>
      </w:r>
      <w:r>
        <w:rPr>
          <w:spacing w:val="76"/>
        </w:rPr>
        <w:t xml:space="preserve"> </w:t>
      </w:r>
      <w:r>
        <w:t>описательная</w:t>
      </w:r>
      <w:r>
        <w:rPr>
          <w:spacing w:val="40"/>
        </w:rPr>
        <w:t xml:space="preserve"> </w:t>
      </w:r>
      <w:r>
        <w:t>статистика»,</w:t>
      </w:r>
      <w:r>
        <w:rPr>
          <w:spacing w:val="80"/>
        </w:rPr>
        <w:t xml:space="preserve"> </w:t>
      </w:r>
      <w:r>
        <w:t>«Вероятность»,</w:t>
      </w:r>
    </w:p>
    <w:p w14:paraId="3F918249" w14:textId="77777777" w:rsidR="008B6EAD" w:rsidRDefault="00000000">
      <w:pPr>
        <w:pStyle w:val="a3"/>
        <w:spacing w:line="274" w:lineRule="exact"/>
      </w:pPr>
      <w:r>
        <w:t>«Элементы</w:t>
      </w:r>
      <w:r>
        <w:rPr>
          <w:spacing w:val="-10"/>
        </w:rPr>
        <w:t xml:space="preserve"> </w:t>
      </w:r>
      <w:r>
        <w:t>комбинаторики»,</w:t>
      </w:r>
      <w:r>
        <w:rPr>
          <w:spacing w:val="-7"/>
        </w:rPr>
        <w:t xml:space="preserve"> </w:t>
      </w:r>
      <w:r>
        <w:t>«Введение</w:t>
      </w:r>
      <w:r>
        <w:rPr>
          <w:spacing w:val="-10"/>
        </w:rPr>
        <w:t xml:space="preserve"> </w:t>
      </w:r>
      <w:r>
        <w:t>в</w:t>
      </w:r>
      <w:r>
        <w:rPr>
          <w:spacing w:val="-8"/>
        </w:rPr>
        <w:t xml:space="preserve"> </w:t>
      </w:r>
      <w:r>
        <w:t>теорию</w:t>
      </w:r>
      <w:r>
        <w:rPr>
          <w:spacing w:val="-10"/>
        </w:rPr>
        <w:t xml:space="preserve"> </w:t>
      </w:r>
      <w:r>
        <w:rPr>
          <w:spacing w:val="-2"/>
        </w:rPr>
        <w:t>графов».</w:t>
      </w:r>
    </w:p>
    <w:p w14:paraId="4C3FEF01" w14:textId="77777777" w:rsidR="008B6EAD" w:rsidRDefault="00000000">
      <w:pPr>
        <w:pStyle w:val="a3"/>
        <w:ind w:right="886"/>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w:t>
      </w:r>
      <w:r>
        <w:rPr>
          <w:spacing w:val="-2"/>
        </w:rPr>
        <w:t>процессы.</w:t>
      </w:r>
    </w:p>
    <w:p w14:paraId="4BC0D3F4" w14:textId="77777777" w:rsidR="008B6EAD" w:rsidRDefault="00000000">
      <w:pPr>
        <w:pStyle w:val="a3"/>
        <w:ind w:right="894"/>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14:paraId="3F900245" w14:textId="77777777" w:rsidR="008B6EAD" w:rsidRDefault="00000000">
      <w:pPr>
        <w:pStyle w:val="a3"/>
        <w:ind w:right="890"/>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12B3E79D" w14:textId="77777777" w:rsidR="008B6EAD" w:rsidRDefault="00000000">
      <w:pPr>
        <w:pStyle w:val="a3"/>
        <w:spacing w:line="237" w:lineRule="auto"/>
        <w:ind w:right="892"/>
      </w:pPr>
      <w:r>
        <w:t>В рамках учебного курса осуществляется знакомство обучающихся с множествами и</w:t>
      </w:r>
      <w:r>
        <w:rPr>
          <w:spacing w:val="40"/>
        </w:rPr>
        <w:t xml:space="preserve"> </w:t>
      </w:r>
      <w:r>
        <w:t>основными операциями над множествами, рассматриваются примеры применения для решения</w:t>
      </w:r>
    </w:p>
    <w:p w14:paraId="1AC91DA5" w14:textId="77777777" w:rsidR="008B6EAD" w:rsidRDefault="008B6EAD">
      <w:pPr>
        <w:pStyle w:val="a3"/>
        <w:ind w:left="0"/>
        <w:jc w:val="left"/>
      </w:pPr>
    </w:p>
    <w:p w14:paraId="308311D8" w14:textId="77777777" w:rsidR="008B6EAD" w:rsidRDefault="00000000">
      <w:pPr>
        <w:pStyle w:val="2"/>
        <w:spacing w:before="1"/>
        <w:jc w:val="left"/>
      </w:pPr>
      <w:bookmarkStart w:id="190" w:name="Место_учебного_предмета_«Вероятность_и_с"/>
      <w:bookmarkEnd w:id="190"/>
      <w:r>
        <w:t>Место</w:t>
      </w:r>
      <w:r>
        <w:rPr>
          <w:spacing w:val="-8"/>
        </w:rPr>
        <w:t xml:space="preserve"> </w:t>
      </w:r>
      <w:r>
        <w:t>учебного</w:t>
      </w:r>
      <w:r>
        <w:rPr>
          <w:spacing w:val="-5"/>
        </w:rPr>
        <w:t xml:space="preserve"> </w:t>
      </w:r>
      <w:r>
        <w:t>предмета</w:t>
      </w:r>
      <w:r>
        <w:rPr>
          <w:spacing w:val="-9"/>
        </w:rPr>
        <w:t xml:space="preserve"> </w:t>
      </w:r>
      <w:r>
        <w:t>«Вероятность</w:t>
      </w:r>
      <w:r>
        <w:rPr>
          <w:spacing w:val="2"/>
        </w:rPr>
        <w:t xml:space="preserve"> </w:t>
      </w:r>
      <w:r>
        <w:t>и</w:t>
      </w:r>
      <w:r>
        <w:rPr>
          <w:spacing w:val="-9"/>
        </w:rPr>
        <w:t xml:space="preserve"> </w:t>
      </w:r>
      <w:r>
        <w:t>статистика»</w:t>
      </w:r>
      <w:r>
        <w:rPr>
          <w:spacing w:val="-10"/>
        </w:rPr>
        <w:t xml:space="preserve"> </w:t>
      </w:r>
      <w:r>
        <w:t>в</w:t>
      </w:r>
      <w:r>
        <w:rPr>
          <w:spacing w:val="-5"/>
        </w:rPr>
        <w:t xml:space="preserve"> </w:t>
      </w:r>
      <w:r>
        <w:t>учебном</w:t>
      </w:r>
      <w:r>
        <w:rPr>
          <w:spacing w:val="-9"/>
        </w:rPr>
        <w:t xml:space="preserve"> </w:t>
      </w:r>
      <w:r>
        <w:rPr>
          <w:spacing w:val="-2"/>
        </w:rPr>
        <w:t>плане</w:t>
      </w:r>
    </w:p>
    <w:p w14:paraId="2F504936" w14:textId="77777777" w:rsidR="008B6EAD" w:rsidRDefault="00000000">
      <w:pPr>
        <w:pStyle w:val="a3"/>
        <w:spacing w:line="274" w:lineRule="exact"/>
        <w:jc w:val="left"/>
      </w:pPr>
      <w:r>
        <w:t>В</w:t>
      </w:r>
      <w:r>
        <w:rPr>
          <w:spacing w:val="-1"/>
        </w:rPr>
        <w:t xml:space="preserve"> </w:t>
      </w:r>
      <w:r>
        <w:t>7–9</w:t>
      </w:r>
      <w:r>
        <w:rPr>
          <w:spacing w:val="8"/>
        </w:rPr>
        <w:t xml:space="preserve"> </w:t>
      </w:r>
      <w:r>
        <w:t>классах</w:t>
      </w:r>
      <w:r>
        <w:rPr>
          <w:spacing w:val="3"/>
        </w:rPr>
        <w:t xml:space="preserve"> </w:t>
      </w:r>
      <w:r>
        <w:t>изучается</w:t>
      </w:r>
      <w:r>
        <w:rPr>
          <w:spacing w:val="12"/>
        </w:rPr>
        <w:t xml:space="preserve"> </w:t>
      </w:r>
      <w:r>
        <w:t>учебный</w:t>
      </w:r>
      <w:r>
        <w:rPr>
          <w:spacing w:val="9"/>
        </w:rPr>
        <w:t xml:space="preserve"> </w:t>
      </w:r>
      <w:r>
        <w:t>курс</w:t>
      </w:r>
      <w:r>
        <w:rPr>
          <w:spacing w:val="11"/>
        </w:rPr>
        <w:t xml:space="preserve"> </w:t>
      </w:r>
      <w:r>
        <w:t>«Вероятность</w:t>
      </w:r>
      <w:r>
        <w:rPr>
          <w:spacing w:val="4"/>
        </w:rPr>
        <w:t xml:space="preserve"> </w:t>
      </w:r>
      <w:r>
        <w:t>и</w:t>
      </w:r>
      <w:r>
        <w:rPr>
          <w:spacing w:val="9"/>
        </w:rPr>
        <w:t xml:space="preserve"> </w:t>
      </w:r>
      <w:r>
        <w:t>статистика»,</w:t>
      </w:r>
      <w:r>
        <w:rPr>
          <w:spacing w:val="10"/>
        </w:rPr>
        <w:t xml:space="preserve"> </w:t>
      </w:r>
      <w:r>
        <w:t>в</w:t>
      </w:r>
      <w:r>
        <w:rPr>
          <w:spacing w:val="9"/>
        </w:rPr>
        <w:t xml:space="preserve"> </w:t>
      </w:r>
      <w:r>
        <w:t>который</w:t>
      </w:r>
      <w:r>
        <w:rPr>
          <w:spacing w:val="-1"/>
        </w:rPr>
        <w:t xml:space="preserve"> </w:t>
      </w:r>
      <w:r>
        <w:t>входят</w:t>
      </w:r>
      <w:r>
        <w:rPr>
          <w:spacing w:val="9"/>
        </w:rPr>
        <w:t xml:space="preserve"> </w:t>
      </w:r>
      <w:r>
        <w:rPr>
          <w:spacing w:val="-2"/>
        </w:rPr>
        <w:t>разделы:</w:t>
      </w:r>
    </w:p>
    <w:p w14:paraId="361569DF" w14:textId="77777777" w:rsidR="008B6EAD" w:rsidRDefault="00000000">
      <w:pPr>
        <w:pStyle w:val="a3"/>
        <w:tabs>
          <w:tab w:val="left" w:pos="3403"/>
          <w:tab w:val="left" w:pos="4497"/>
          <w:tab w:val="left" w:pos="4948"/>
          <w:tab w:val="left" w:pos="6643"/>
          <w:tab w:val="left" w:pos="8265"/>
          <w:tab w:val="left" w:pos="10180"/>
        </w:tabs>
        <w:spacing w:line="242" w:lineRule="auto"/>
        <w:ind w:right="916"/>
        <w:jc w:val="left"/>
      </w:pPr>
      <w:r>
        <w:rPr>
          <w:spacing w:val="-2"/>
        </w:rPr>
        <w:t>«Представление</w:t>
      </w:r>
      <w:r>
        <w:tab/>
      </w:r>
      <w:r>
        <w:rPr>
          <w:spacing w:val="-2"/>
        </w:rPr>
        <w:t>данных</w:t>
      </w:r>
      <w:r>
        <w:tab/>
      </w:r>
      <w:r>
        <w:rPr>
          <w:spacing w:val="-10"/>
        </w:rPr>
        <w:t>и</w:t>
      </w:r>
      <w:r>
        <w:tab/>
      </w:r>
      <w:r>
        <w:rPr>
          <w:spacing w:val="-2"/>
        </w:rPr>
        <w:t>описательная</w:t>
      </w:r>
      <w:r>
        <w:tab/>
      </w:r>
      <w:r>
        <w:rPr>
          <w:spacing w:val="-2"/>
        </w:rPr>
        <w:t>статистика»,</w:t>
      </w:r>
      <w:r>
        <w:tab/>
      </w:r>
      <w:r>
        <w:rPr>
          <w:spacing w:val="-2"/>
        </w:rPr>
        <w:t>«Вероятность»,</w:t>
      </w:r>
      <w:r>
        <w:tab/>
      </w:r>
      <w:r>
        <w:rPr>
          <w:spacing w:val="-4"/>
        </w:rPr>
        <w:t xml:space="preserve">«Элементы </w:t>
      </w:r>
      <w:r>
        <w:t>комбинаторики», «Введение в теорию графов».</w:t>
      </w:r>
    </w:p>
    <w:p w14:paraId="6E8B4DE6" w14:textId="77777777" w:rsidR="008B6EAD" w:rsidRDefault="00000000">
      <w:pPr>
        <w:pStyle w:val="a3"/>
        <w:spacing w:line="242" w:lineRule="auto"/>
        <w:ind w:left="1415" w:right="847"/>
        <w:jc w:val="left"/>
      </w:pPr>
      <w:r>
        <w:t>На</w:t>
      </w:r>
      <w:r>
        <w:rPr>
          <w:spacing w:val="21"/>
        </w:rPr>
        <w:t xml:space="preserve"> </w:t>
      </w:r>
      <w:r>
        <w:t>изучение</w:t>
      </w:r>
      <w:r>
        <w:rPr>
          <w:spacing w:val="30"/>
        </w:rPr>
        <w:t xml:space="preserve"> </w:t>
      </w:r>
      <w:r>
        <w:t>учебного</w:t>
      </w:r>
      <w:r>
        <w:rPr>
          <w:spacing w:val="27"/>
        </w:rPr>
        <w:t xml:space="preserve"> </w:t>
      </w:r>
      <w:r>
        <w:t>курса</w:t>
      </w:r>
      <w:r>
        <w:rPr>
          <w:spacing w:val="26"/>
        </w:rPr>
        <w:t xml:space="preserve"> </w:t>
      </w:r>
      <w:r>
        <w:t>«Вероятность</w:t>
      </w:r>
      <w:r>
        <w:rPr>
          <w:spacing w:val="23"/>
        </w:rPr>
        <w:t xml:space="preserve"> </w:t>
      </w:r>
      <w:r>
        <w:t>и</w:t>
      </w:r>
      <w:r>
        <w:rPr>
          <w:spacing w:val="23"/>
        </w:rPr>
        <w:t xml:space="preserve"> </w:t>
      </w:r>
      <w:r>
        <w:t>статистика»</w:t>
      </w:r>
      <w:r>
        <w:rPr>
          <w:spacing w:val="22"/>
        </w:rPr>
        <w:t xml:space="preserve"> </w:t>
      </w:r>
      <w:r>
        <w:t>отводится</w:t>
      </w:r>
      <w:r>
        <w:rPr>
          <w:spacing w:val="27"/>
        </w:rPr>
        <w:t xml:space="preserve"> </w:t>
      </w:r>
      <w:r>
        <w:t>102</w:t>
      </w:r>
      <w:r>
        <w:rPr>
          <w:spacing w:val="22"/>
        </w:rPr>
        <w:t xml:space="preserve"> </w:t>
      </w:r>
      <w:r>
        <w:t>часа:</w:t>
      </w:r>
      <w:r>
        <w:rPr>
          <w:spacing w:val="22"/>
        </w:rPr>
        <w:t xml:space="preserve"> </w:t>
      </w:r>
      <w:r>
        <w:t>в</w:t>
      </w:r>
      <w:r>
        <w:rPr>
          <w:spacing w:val="29"/>
        </w:rPr>
        <w:t xml:space="preserve"> </w:t>
      </w:r>
      <w:r>
        <w:t>7</w:t>
      </w:r>
      <w:r>
        <w:rPr>
          <w:spacing w:val="22"/>
        </w:rPr>
        <w:t xml:space="preserve"> </w:t>
      </w:r>
      <w:r>
        <w:t>классе</w:t>
      </w:r>
      <w:r>
        <w:rPr>
          <w:spacing w:val="35"/>
        </w:rPr>
        <w:t xml:space="preserve"> </w:t>
      </w:r>
      <w:r>
        <w:t>–</w:t>
      </w:r>
      <w:r>
        <w:rPr>
          <w:spacing w:val="27"/>
        </w:rPr>
        <w:t xml:space="preserve"> </w:t>
      </w:r>
      <w:r>
        <w:t xml:space="preserve">34 </w:t>
      </w:r>
      <w:r>
        <w:lastRenderedPageBreak/>
        <w:t>часа</w:t>
      </w:r>
      <w:r>
        <w:rPr>
          <w:spacing w:val="-6"/>
        </w:rPr>
        <w:t xml:space="preserve"> </w:t>
      </w:r>
      <w:r>
        <w:t>(1</w:t>
      </w:r>
      <w:r>
        <w:rPr>
          <w:spacing w:val="1"/>
        </w:rPr>
        <w:t xml:space="preserve"> </w:t>
      </w:r>
      <w:r>
        <w:t>час в</w:t>
      </w:r>
      <w:r>
        <w:rPr>
          <w:spacing w:val="-3"/>
        </w:rPr>
        <w:t xml:space="preserve"> </w:t>
      </w:r>
      <w:r>
        <w:t>неделю),</w:t>
      </w:r>
      <w:r>
        <w:rPr>
          <w:spacing w:val="3"/>
        </w:rPr>
        <w:t xml:space="preserve"> </w:t>
      </w:r>
      <w:r>
        <w:t>в</w:t>
      </w:r>
      <w:r>
        <w:rPr>
          <w:spacing w:val="-3"/>
        </w:rPr>
        <w:t xml:space="preserve"> </w:t>
      </w:r>
      <w:r>
        <w:t>8</w:t>
      </w:r>
      <w:r>
        <w:rPr>
          <w:spacing w:val="1"/>
        </w:rPr>
        <w:t xml:space="preserve"> </w:t>
      </w:r>
      <w:r>
        <w:t>классе</w:t>
      </w:r>
      <w:r>
        <w:rPr>
          <w:spacing w:val="5"/>
        </w:rPr>
        <w:t xml:space="preserve"> </w:t>
      </w:r>
      <w:r>
        <w:t>–</w:t>
      </w:r>
      <w:r>
        <w:rPr>
          <w:spacing w:val="-5"/>
        </w:rPr>
        <w:t xml:space="preserve"> </w:t>
      </w:r>
      <w:r>
        <w:t>34</w:t>
      </w:r>
      <w:r>
        <w:rPr>
          <w:spacing w:val="-4"/>
        </w:rPr>
        <w:t xml:space="preserve"> </w:t>
      </w:r>
      <w:r>
        <w:t>часа (1</w:t>
      </w:r>
      <w:r>
        <w:rPr>
          <w:spacing w:val="-9"/>
        </w:rPr>
        <w:t xml:space="preserve"> </w:t>
      </w:r>
      <w:r>
        <w:t>час</w:t>
      </w:r>
      <w:r>
        <w:rPr>
          <w:spacing w:val="-1"/>
        </w:rPr>
        <w:t xml:space="preserve"> </w:t>
      </w:r>
      <w:r>
        <w:t>в</w:t>
      </w:r>
      <w:r>
        <w:rPr>
          <w:spacing w:val="3"/>
        </w:rPr>
        <w:t xml:space="preserve"> </w:t>
      </w:r>
      <w:r>
        <w:t>неделю),</w:t>
      </w:r>
      <w:r>
        <w:rPr>
          <w:spacing w:val="-2"/>
        </w:rPr>
        <w:t xml:space="preserve"> </w:t>
      </w:r>
      <w:r>
        <w:t>в</w:t>
      </w:r>
      <w:r>
        <w:rPr>
          <w:spacing w:val="-2"/>
        </w:rPr>
        <w:t xml:space="preserve"> </w:t>
      </w:r>
      <w:r>
        <w:t>9</w:t>
      </w:r>
      <w:r>
        <w:rPr>
          <w:spacing w:val="-4"/>
        </w:rPr>
        <w:t xml:space="preserve"> </w:t>
      </w:r>
      <w:r>
        <w:t>классе</w:t>
      </w:r>
      <w:r>
        <w:rPr>
          <w:spacing w:val="-1"/>
        </w:rPr>
        <w:t xml:space="preserve"> </w:t>
      </w:r>
      <w:r>
        <w:t>–</w:t>
      </w:r>
      <w:r>
        <w:rPr>
          <w:spacing w:val="1"/>
        </w:rPr>
        <w:t xml:space="preserve"> </w:t>
      </w:r>
      <w:r>
        <w:t>34</w:t>
      </w:r>
      <w:r>
        <w:rPr>
          <w:spacing w:val="-4"/>
        </w:rPr>
        <w:t xml:space="preserve"> </w:t>
      </w:r>
      <w:r>
        <w:t>часа</w:t>
      </w:r>
      <w:r>
        <w:rPr>
          <w:spacing w:val="-1"/>
        </w:rPr>
        <w:t xml:space="preserve"> </w:t>
      </w:r>
      <w:r>
        <w:t>(1</w:t>
      </w:r>
      <w:r>
        <w:rPr>
          <w:spacing w:val="1"/>
        </w:rPr>
        <w:t xml:space="preserve"> </w:t>
      </w:r>
      <w:r>
        <w:t>час</w:t>
      </w:r>
      <w:r>
        <w:rPr>
          <w:spacing w:val="-10"/>
        </w:rPr>
        <w:t xml:space="preserve"> </w:t>
      </w:r>
      <w:r>
        <w:t>в</w:t>
      </w:r>
      <w:r>
        <w:rPr>
          <w:spacing w:val="3"/>
        </w:rPr>
        <w:t xml:space="preserve"> </w:t>
      </w:r>
      <w:r>
        <w:rPr>
          <w:spacing w:val="-2"/>
        </w:rPr>
        <w:t>неделю).</w:t>
      </w:r>
    </w:p>
    <w:p w14:paraId="7138721A"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1D7E51E6" w14:textId="77777777" w:rsidR="008B6EAD" w:rsidRDefault="00000000">
      <w:pPr>
        <w:pStyle w:val="1"/>
        <w:spacing w:before="75"/>
      </w:pPr>
      <w:r>
        <w:rPr>
          <w:spacing w:val="-2"/>
        </w:rPr>
        <w:lastRenderedPageBreak/>
        <w:t>СОДЕРЖАНИЕ</w:t>
      </w:r>
      <w:r>
        <w:rPr>
          <w:spacing w:val="4"/>
        </w:rPr>
        <w:t xml:space="preserve"> </w:t>
      </w:r>
      <w:r>
        <w:rPr>
          <w:spacing w:val="-2"/>
        </w:rPr>
        <w:t>ОБУЧЕНИЯ</w:t>
      </w:r>
    </w:p>
    <w:p w14:paraId="1218A12D" w14:textId="77777777" w:rsidR="008B6EAD" w:rsidRDefault="00000000">
      <w:pPr>
        <w:spacing w:before="271" w:line="275" w:lineRule="exact"/>
        <w:ind w:left="1416"/>
        <w:rPr>
          <w:b/>
          <w:sz w:val="24"/>
        </w:rPr>
      </w:pPr>
      <w:r>
        <w:rPr>
          <w:b/>
          <w:sz w:val="24"/>
        </w:rPr>
        <w:t>7</w:t>
      </w:r>
      <w:r>
        <w:rPr>
          <w:b/>
          <w:spacing w:val="2"/>
          <w:sz w:val="24"/>
        </w:rPr>
        <w:t xml:space="preserve"> </w:t>
      </w:r>
      <w:r>
        <w:rPr>
          <w:b/>
          <w:spacing w:val="-2"/>
          <w:sz w:val="24"/>
        </w:rPr>
        <w:t>КЛАСС</w:t>
      </w:r>
    </w:p>
    <w:p w14:paraId="55EBECCD" w14:textId="77777777" w:rsidR="008B6EAD" w:rsidRDefault="00000000">
      <w:pPr>
        <w:pStyle w:val="a3"/>
        <w:ind w:right="903"/>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14:paraId="56E849D1" w14:textId="77777777" w:rsidR="008B6EAD" w:rsidRDefault="00000000">
      <w:pPr>
        <w:pStyle w:val="a3"/>
        <w:spacing w:line="242" w:lineRule="auto"/>
        <w:ind w:right="910"/>
      </w:pPr>
      <w:r>
        <w:t>Описательная</w:t>
      </w:r>
      <w:r>
        <w:rPr>
          <w:spacing w:val="-5"/>
        </w:rPr>
        <w:t xml:space="preserve"> </w:t>
      </w:r>
      <w:r>
        <w:t>статистика:</w:t>
      </w:r>
      <w:r>
        <w:rPr>
          <w:spacing w:val="-4"/>
        </w:rPr>
        <w:t xml:space="preserve"> </w:t>
      </w:r>
      <w:r>
        <w:t>среднее</w:t>
      </w:r>
      <w:r>
        <w:rPr>
          <w:spacing w:val="-10"/>
        </w:rPr>
        <w:t xml:space="preserve"> </w:t>
      </w:r>
      <w:r>
        <w:t>арифметическое,</w:t>
      </w:r>
      <w:r>
        <w:rPr>
          <w:spacing w:val="-3"/>
        </w:rPr>
        <w:t xml:space="preserve"> </w:t>
      </w:r>
      <w:r>
        <w:t>медиана,</w:t>
      </w:r>
      <w:r>
        <w:rPr>
          <w:spacing w:val="-3"/>
        </w:rPr>
        <w:t xml:space="preserve"> </w:t>
      </w:r>
      <w:r>
        <w:t>размах,</w:t>
      </w:r>
      <w:r>
        <w:rPr>
          <w:spacing w:val="-3"/>
        </w:rPr>
        <w:t xml:space="preserve"> </w:t>
      </w:r>
      <w:r>
        <w:t>наибольшее</w:t>
      </w:r>
      <w:r>
        <w:rPr>
          <w:spacing w:val="-14"/>
        </w:rPr>
        <w:t xml:space="preserve"> </w:t>
      </w:r>
      <w:r>
        <w:t>и</w:t>
      </w:r>
      <w:r>
        <w:rPr>
          <w:spacing w:val="-4"/>
        </w:rPr>
        <w:t xml:space="preserve"> </w:t>
      </w:r>
      <w:r>
        <w:t>наименьшее значения набора числовых данных. Примеры случайной изменчивости.</w:t>
      </w:r>
    </w:p>
    <w:p w14:paraId="2864AC7F" w14:textId="77777777" w:rsidR="008B6EAD" w:rsidRDefault="00000000">
      <w:pPr>
        <w:pStyle w:val="a3"/>
        <w:spacing w:before="1" w:line="237" w:lineRule="auto"/>
        <w:ind w:right="901"/>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393A483F" w14:textId="77777777" w:rsidR="008B6EAD" w:rsidRDefault="00000000">
      <w:pPr>
        <w:pStyle w:val="a3"/>
        <w:spacing w:before="3"/>
        <w:ind w:right="888"/>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0BF27700" w14:textId="77777777" w:rsidR="008B6EAD" w:rsidRDefault="008B6EAD">
      <w:pPr>
        <w:pStyle w:val="a3"/>
        <w:spacing w:before="274"/>
        <w:ind w:left="0"/>
        <w:jc w:val="left"/>
      </w:pPr>
    </w:p>
    <w:p w14:paraId="6FCBF3DE" w14:textId="77777777" w:rsidR="008B6EAD" w:rsidRDefault="00000000">
      <w:pPr>
        <w:pStyle w:val="1"/>
      </w:pPr>
      <w:r>
        <w:t>8</w:t>
      </w:r>
      <w:r>
        <w:rPr>
          <w:spacing w:val="2"/>
        </w:rPr>
        <w:t xml:space="preserve"> </w:t>
      </w:r>
      <w:r>
        <w:rPr>
          <w:spacing w:val="-2"/>
        </w:rPr>
        <w:t>КЛАСС</w:t>
      </w:r>
    </w:p>
    <w:p w14:paraId="7E5786AD" w14:textId="77777777" w:rsidR="008B6EAD" w:rsidRDefault="00000000">
      <w:pPr>
        <w:pStyle w:val="a3"/>
        <w:spacing w:before="2" w:line="275" w:lineRule="exact"/>
      </w:pPr>
      <w:r>
        <w:t>Представление</w:t>
      </w:r>
      <w:r>
        <w:rPr>
          <w:spacing w:val="-9"/>
        </w:rPr>
        <w:t xml:space="preserve"> </w:t>
      </w:r>
      <w:r>
        <w:t>данных</w:t>
      </w:r>
      <w:r>
        <w:rPr>
          <w:spacing w:val="-10"/>
        </w:rPr>
        <w:t xml:space="preserve"> </w:t>
      </w:r>
      <w:r>
        <w:t>в</w:t>
      </w:r>
      <w:r>
        <w:rPr>
          <w:spacing w:val="-8"/>
        </w:rPr>
        <w:t xml:space="preserve"> </w:t>
      </w:r>
      <w:r>
        <w:t>виде</w:t>
      </w:r>
      <w:r>
        <w:rPr>
          <w:spacing w:val="-7"/>
        </w:rPr>
        <w:t xml:space="preserve"> </w:t>
      </w:r>
      <w:r>
        <w:t>таблиц,</w:t>
      </w:r>
      <w:r>
        <w:rPr>
          <w:spacing w:val="-3"/>
        </w:rPr>
        <w:t xml:space="preserve"> </w:t>
      </w:r>
      <w:r>
        <w:t>диаграмм,</w:t>
      </w:r>
      <w:r>
        <w:rPr>
          <w:spacing w:val="-12"/>
        </w:rPr>
        <w:t xml:space="preserve"> </w:t>
      </w:r>
      <w:r>
        <w:rPr>
          <w:spacing w:val="-2"/>
        </w:rPr>
        <w:t>графиков.</w:t>
      </w:r>
    </w:p>
    <w:p w14:paraId="7ED6A4F0" w14:textId="77777777" w:rsidR="008B6EAD" w:rsidRDefault="00000000">
      <w:pPr>
        <w:pStyle w:val="a3"/>
        <w:ind w:left="1415" w:right="906"/>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0B828267" w14:textId="77777777" w:rsidR="008B6EAD" w:rsidRDefault="00000000">
      <w:pPr>
        <w:pStyle w:val="a3"/>
        <w:spacing w:line="242" w:lineRule="auto"/>
        <w:ind w:left="1415" w:right="903"/>
      </w:pPr>
      <w:r>
        <w:t>Измерение рассеивания данных. Дисперсия и стандартное отклонение числовых наборов. Диаграмма рассеивания.</w:t>
      </w:r>
    </w:p>
    <w:p w14:paraId="28D15C99" w14:textId="77777777" w:rsidR="008B6EAD" w:rsidRDefault="00000000">
      <w:pPr>
        <w:pStyle w:val="a3"/>
        <w:ind w:left="1415" w:right="900"/>
      </w:pPr>
      <w:r>
        <w:t>Элементарные</w:t>
      </w:r>
      <w:r>
        <w:rPr>
          <w:spacing w:val="-3"/>
        </w:rPr>
        <w:t xml:space="preserve"> </w:t>
      </w:r>
      <w:r>
        <w:t>события</w:t>
      </w:r>
      <w:r>
        <w:rPr>
          <w:spacing w:val="-2"/>
        </w:rPr>
        <w:t xml:space="preserve"> </w:t>
      </w:r>
      <w:r>
        <w:t>случайного опыта. Случайные</w:t>
      </w:r>
      <w:r>
        <w:rPr>
          <w:spacing w:val="-3"/>
        </w:rPr>
        <w:t xml:space="preserve"> </w:t>
      </w:r>
      <w:r>
        <w:t>события. Вероятности</w:t>
      </w:r>
      <w:r>
        <w:rPr>
          <w:spacing w:val="-1"/>
        </w:rPr>
        <w:t xml:space="preserve"> </w:t>
      </w:r>
      <w:r>
        <w:t>событий. Опыты</w:t>
      </w:r>
      <w:r>
        <w:rPr>
          <w:spacing w:val="-5"/>
        </w:rPr>
        <w:t xml:space="preserve"> </w:t>
      </w:r>
      <w:r>
        <w:t>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02DA0F62" w14:textId="77777777" w:rsidR="008B6EAD" w:rsidRDefault="00000000">
      <w:pPr>
        <w:pStyle w:val="a3"/>
        <w:ind w:left="1415" w:right="902"/>
      </w:pPr>
      <w:r>
        <w:t>Дерево. Свойства деревьев: единственность пути, существование висячей вершины, связь между</w:t>
      </w:r>
      <w:r>
        <w:rPr>
          <w:spacing w:val="-6"/>
        </w:rPr>
        <w:t xml:space="preserve"> </w:t>
      </w:r>
      <w:r>
        <w:t>числом вершин и числом рёбер. Правило умножения. Решение задач с помощью</w:t>
      </w:r>
      <w:r>
        <w:rPr>
          <w:spacing w:val="-2"/>
        </w:rPr>
        <w:t xml:space="preserve"> </w:t>
      </w:r>
      <w:r>
        <w:t>графов. 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028CE61E" w14:textId="77777777" w:rsidR="008B6EAD" w:rsidRDefault="00000000">
      <w:pPr>
        <w:pStyle w:val="1"/>
        <w:spacing w:before="270" w:line="275" w:lineRule="exact"/>
        <w:ind w:left="1415"/>
      </w:pPr>
      <w:r>
        <w:t>9</w:t>
      </w:r>
      <w:r>
        <w:rPr>
          <w:spacing w:val="2"/>
        </w:rPr>
        <w:t xml:space="preserve"> </w:t>
      </w:r>
      <w:r>
        <w:rPr>
          <w:spacing w:val="-2"/>
        </w:rPr>
        <w:t>КЛАСС</w:t>
      </w:r>
    </w:p>
    <w:p w14:paraId="7264B343" w14:textId="77777777" w:rsidR="008B6EAD" w:rsidRDefault="00000000">
      <w:pPr>
        <w:pStyle w:val="a3"/>
        <w:spacing w:before="1" w:line="237" w:lineRule="auto"/>
        <w:ind w:left="1415" w:right="905"/>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C3E022E" w14:textId="77777777" w:rsidR="008B6EAD" w:rsidRDefault="00000000">
      <w:pPr>
        <w:pStyle w:val="a3"/>
        <w:spacing w:before="6" w:line="237" w:lineRule="auto"/>
        <w:ind w:left="1415" w:right="905"/>
      </w:pPr>
      <w:r>
        <w:t>Перестановки</w:t>
      </w:r>
      <w:r>
        <w:rPr>
          <w:spacing w:val="-1"/>
        </w:rPr>
        <w:t xml:space="preserve"> </w:t>
      </w:r>
      <w:r>
        <w:t>и факториал. Сочетания</w:t>
      </w:r>
      <w:r>
        <w:rPr>
          <w:spacing w:val="-2"/>
        </w:rPr>
        <w:t xml:space="preserve"> </w:t>
      </w:r>
      <w:r>
        <w:t>и</w:t>
      </w:r>
      <w:r>
        <w:rPr>
          <w:spacing w:val="-1"/>
        </w:rPr>
        <w:t xml:space="preserve"> </w:t>
      </w:r>
      <w:r>
        <w:t>число</w:t>
      </w:r>
      <w:r>
        <w:rPr>
          <w:spacing w:val="-2"/>
        </w:rPr>
        <w:t xml:space="preserve"> </w:t>
      </w:r>
      <w:r>
        <w:t>сочетаний. Треугольник Паскаля. Решение</w:t>
      </w:r>
      <w:r>
        <w:rPr>
          <w:spacing w:val="-3"/>
        </w:rPr>
        <w:t xml:space="preserve"> </w:t>
      </w:r>
      <w:r>
        <w:t>задач с использованием комбинаторики.</w:t>
      </w:r>
    </w:p>
    <w:p w14:paraId="11E65FD4" w14:textId="77777777" w:rsidR="008B6EAD" w:rsidRDefault="00000000">
      <w:pPr>
        <w:pStyle w:val="a3"/>
        <w:spacing w:before="3" w:line="242" w:lineRule="auto"/>
        <w:ind w:left="1415" w:right="904"/>
      </w:pPr>
      <w:r>
        <w:t>Геометрическая вероятность. Случайный выбор точки из фигуры на плоскости, из отрезка и из дуги окружности.</w:t>
      </w:r>
    </w:p>
    <w:p w14:paraId="4DF6F592" w14:textId="77777777" w:rsidR="008B6EAD" w:rsidRDefault="00000000">
      <w:pPr>
        <w:pStyle w:val="a3"/>
        <w:spacing w:line="242" w:lineRule="auto"/>
        <w:ind w:left="1415" w:right="902"/>
      </w:pPr>
      <w:r>
        <w:t>Испытание. Успех</w:t>
      </w:r>
      <w:r>
        <w:rPr>
          <w:spacing w:val="-1"/>
        </w:rPr>
        <w:t xml:space="preserve"> </w:t>
      </w:r>
      <w:r>
        <w:t>и неудача. Серия испытаний до первого успеха. Серия испытаний Бернулли. Вероятности событий в серии испытаний Бернулли.</w:t>
      </w:r>
    </w:p>
    <w:p w14:paraId="1637CCAA" w14:textId="77777777" w:rsidR="008B6EAD" w:rsidRDefault="00000000">
      <w:pPr>
        <w:pStyle w:val="a3"/>
        <w:ind w:left="1415" w:right="900"/>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w:t>
      </w:r>
      <w:r>
        <w:rPr>
          <w:spacing w:val="40"/>
        </w:rPr>
        <w:t xml:space="preserve"> </w:t>
      </w:r>
      <w:r>
        <w:t>испытаний Бернулли».</w:t>
      </w:r>
    </w:p>
    <w:p w14:paraId="75B35B70" w14:textId="77777777" w:rsidR="008B6EAD" w:rsidRDefault="00000000">
      <w:pPr>
        <w:pStyle w:val="a3"/>
        <w:spacing w:line="242" w:lineRule="auto"/>
        <w:ind w:left="1415" w:right="904"/>
      </w:pPr>
      <w:r>
        <w:t xml:space="preserve">Понятие о законе больших чисел. Измерение вероятностей с помощью частот. Роль и значение </w:t>
      </w:r>
      <w:r>
        <w:lastRenderedPageBreak/>
        <w:t>закона больших чисел в природе и обществе.</w:t>
      </w:r>
    </w:p>
    <w:p w14:paraId="7CC7D50A" w14:textId="77777777" w:rsidR="008B6EAD" w:rsidRDefault="008B6EAD">
      <w:pPr>
        <w:pStyle w:val="a3"/>
        <w:spacing w:line="242" w:lineRule="auto"/>
        <w:sectPr w:rsidR="008B6EAD">
          <w:pgSz w:w="12240" w:h="15840"/>
          <w:pgMar w:top="920" w:right="0" w:bottom="960" w:left="0" w:header="0" w:footer="729" w:gutter="0"/>
          <w:cols w:space="720"/>
        </w:sectPr>
      </w:pPr>
    </w:p>
    <w:p w14:paraId="1944DC7E" w14:textId="77777777" w:rsidR="008B6EAD" w:rsidRDefault="00000000">
      <w:pPr>
        <w:pStyle w:val="2"/>
        <w:spacing w:before="75" w:line="240" w:lineRule="auto"/>
      </w:pPr>
      <w:r>
        <w:lastRenderedPageBreak/>
        <w:t>Планируемые</w:t>
      </w:r>
      <w:r>
        <w:rPr>
          <w:spacing w:val="-8"/>
        </w:rPr>
        <w:t xml:space="preserve"> </w:t>
      </w:r>
      <w:r>
        <w:rPr>
          <w:spacing w:val="-2"/>
        </w:rPr>
        <w:t>результаты</w:t>
      </w:r>
    </w:p>
    <w:p w14:paraId="01CB8AFE" w14:textId="77777777" w:rsidR="008B6EAD" w:rsidRDefault="00000000">
      <w:pPr>
        <w:spacing w:before="271" w:line="275" w:lineRule="exact"/>
        <w:ind w:left="2126"/>
        <w:jc w:val="both"/>
        <w:rPr>
          <w:b/>
          <w:sz w:val="24"/>
        </w:rPr>
      </w:pPr>
      <w:r>
        <w:rPr>
          <w:b/>
          <w:sz w:val="24"/>
        </w:rPr>
        <w:t>Личностные</w:t>
      </w:r>
      <w:r>
        <w:rPr>
          <w:b/>
          <w:spacing w:val="-6"/>
          <w:sz w:val="24"/>
        </w:rPr>
        <w:t xml:space="preserve"> </w:t>
      </w:r>
      <w:r>
        <w:rPr>
          <w:b/>
          <w:spacing w:val="-2"/>
          <w:sz w:val="24"/>
        </w:rPr>
        <w:t>результаты</w:t>
      </w:r>
    </w:p>
    <w:p w14:paraId="789FF51B" w14:textId="77777777" w:rsidR="008B6EAD" w:rsidRDefault="00000000">
      <w:pPr>
        <w:pStyle w:val="a3"/>
        <w:spacing w:line="242" w:lineRule="auto"/>
        <w:ind w:right="1549"/>
      </w:pPr>
      <w:r>
        <w:t>Личностные</w:t>
      </w:r>
      <w:r>
        <w:rPr>
          <w:spacing w:val="-5"/>
        </w:rPr>
        <w:t xml:space="preserve"> </w:t>
      </w:r>
      <w:r>
        <w:t>результаты</w:t>
      </w:r>
      <w:r>
        <w:rPr>
          <w:spacing w:val="-3"/>
        </w:rPr>
        <w:t xml:space="preserve"> </w:t>
      </w:r>
      <w:r>
        <w:t>освоения</w:t>
      </w:r>
      <w:r>
        <w:rPr>
          <w:spacing w:val="-9"/>
        </w:rPr>
        <w:t xml:space="preserve"> </w:t>
      </w:r>
      <w:r>
        <w:t>программы</w:t>
      </w:r>
      <w:r>
        <w:rPr>
          <w:spacing w:val="-3"/>
        </w:rPr>
        <w:t xml:space="preserve"> </w:t>
      </w:r>
      <w:r>
        <w:t>учебного курса</w:t>
      </w:r>
      <w:r>
        <w:rPr>
          <w:spacing w:val="-5"/>
        </w:rPr>
        <w:t xml:space="preserve"> </w:t>
      </w:r>
      <w:r>
        <w:t>«Вероятность</w:t>
      </w:r>
      <w:r>
        <w:rPr>
          <w:spacing w:val="-4"/>
        </w:rPr>
        <w:t xml:space="preserve"> </w:t>
      </w:r>
      <w:r>
        <w:t>и</w:t>
      </w:r>
      <w:r>
        <w:rPr>
          <w:spacing w:val="-8"/>
        </w:rPr>
        <w:t xml:space="preserve"> </w:t>
      </w:r>
      <w:r>
        <w:t xml:space="preserve">статистика» </w:t>
      </w:r>
      <w:r>
        <w:rPr>
          <w:spacing w:val="-2"/>
        </w:rPr>
        <w:t>характеризуются:</w:t>
      </w:r>
    </w:p>
    <w:p w14:paraId="2B8B0DEA" w14:textId="77777777" w:rsidR="008B6EAD" w:rsidRDefault="00000000">
      <w:pPr>
        <w:pStyle w:val="3"/>
        <w:numPr>
          <w:ilvl w:val="0"/>
          <w:numId w:val="58"/>
        </w:numPr>
        <w:tabs>
          <w:tab w:val="left" w:pos="1679"/>
        </w:tabs>
        <w:spacing w:line="272" w:lineRule="exact"/>
        <w:ind w:left="1679" w:hanging="263"/>
      </w:pPr>
      <w:r>
        <w:rPr>
          <w:spacing w:val="-2"/>
        </w:rPr>
        <w:t>патриотическое</w:t>
      </w:r>
      <w:r>
        <w:rPr>
          <w:spacing w:val="8"/>
        </w:rPr>
        <w:t xml:space="preserve"> </w:t>
      </w:r>
      <w:r>
        <w:rPr>
          <w:spacing w:val="-2"/>
        </w:rPr>
        <w:t>воспитание:</w:t>
      </w:r>
    </w:p>
    <w:p w14:paraId="10A19337" w14:textId="77777777" w:rsidR="008B6EAD" w:rsidRDefault="00000000">
      <w:pPr>
        <w:pStyle w:val="a3"/>
        <w:ind w:right="894"/>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21996A37" w14:textId="77777777" w:rsidR="008B6EAD" w:rsidRDefault="00000000">
      <w:pPr>
        <w:pStyle w:val="3"/>
        <w:numPr>
          <w:ilvl w:val="0"/>
          <w:numId w:val="58"/>
        </w:numPr>
        <w:tabs>
          <w:tab w:val="left" w:pos="1679"/>
        </w:tabs>
        <w:spacing w:before="3" w:line="272" w:lineRule="exact"/>
        <w:ind w:left="1679" w:hanging="263"/>
      </w:pPr>
      <w:bookmarkStart w:id="191" w:name="2)_гражданское_и_духовно-нравственное_во"/>
      <w:bookmarkEnd w:id="191"/>
      <w:r>
        <w:t>гражданское</w:t>
      </w:r>
      <w:r>
        <w:rPr>
          <w:spacing w:val="-8"/>
        </w:rPr>
        <w:t xml:space="preserve"> </w:t>
      </w:r>
      <w:r>
        <w:t>и</w:t>
      </w:r>
      <w:r>
        <w:rPr>
          <w:spacing w:val="-6"/>
        </w:rPr>
        <w:t xml:space="preserve"> </w:t>
      </w:r>
      <w:r>
        <w:t>духовно-нравственное</w:t>
      </w:r>
      <w:r>
        <w:rPr>
          <w:spacing w:val="-7"/>
        </w:rPr>
        <w:t xml:space="preserve"> </w:t>
      </w:r>
      <w:r>
        <w:rPr>
          <w:spacing w:val="-2"/>
        </w:rPr>
        <w:t>воспитание:</w:t>
      </w:r>
    </w:p>
    <w:p w14:paraId="158C9387" w14:textId="77777777" w:rsidR="008B6EAD" w:rsidRDefault="00000000">
      <w:pPr>
        <w:pStyle w:val="a3"/>
        <w:ind w:right="900"/>
      </w:pPr>
      <w:r>
        <w:t>готовностью к выполнению</w:t>
      </w:r>
      <w:r>
        <w:rPr>
          <w:spacing w:val="-3"/>
        </w:rPr>
        <w:t xml:space="preserve"> </w:t>
      </w:r>
      <w:r>
        <w:t>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D0469D3" w14:textId="77777777" w:rsidR="008B6EAD" w:rsidRDefault="00000000">
      <w:pPr>
        <w:pStyle w:val="3"/>
        <w:numPr>
          <w:ilvl w:val="0"/>
          <w:numId w:val="58"/>
        </w:numPr>
        <w:tabs>
          <w:tab w:val="left" w:pos="1679"/>
        </w:tabs>
        <w:spacing w:before="3" w:line="272" w:lineRule="exact"/>
        <w:ind w:left="1679" w:hanging="263"/>
      </w:pPr>
      <w:bookmarkStart w:id="192" w:name="3)_трудовое_воспитание:"/>
      <w:bookmarkEnd w:id="192"/>
      <w:r>
        <w:t>трудовое</w:t>
      </w:r>
      <w:r>
        <w:rPr>
          <w:spacing w:val="3"/>
        </w:rPr>
        <w:t xml:space="preserve"> </w:t>
      </w:r>
      <w:r>
        <w:rPr>
          <w:spacing w:val="-2"/>
        </w:rPr>
        <w:t>воспитание:</w:t>
      </w:r>
    </w:p>
    <w:p w14:paraId="3D5C9DF1" w14:textId="77777777" w:rsidR="008B6EAD" w:rsidRDefault="00000000">
      <w:pPr>
        <w:pStyle w:val="a3"/>
        <w:ind w:right="899"/>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w:t>
      </w:r>
      <w:r>
        <w:rPr>
          <w:spacing w:val="40"/>
        </w:rPr>
        <w:t xml:space="preserve"> </w:t>
      </w:r>
      <w:r>
        <w:t>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523FBAC" w14:textId="77777777" w:rsidR="008B6EAD" w:rsidRDefault="00000000">
      <w:pPr>
        <w:pStyle w:val="3"/>
        <w:numPr>
          <w:ilvl w:val="0"/>
          <w:numId w:val="58"/>
        </w:numPr>
        <w:tabs>
          <w:tab w:val="left" w:pos="1679"/>
        </w:tabs>
        <w:spacing w:before="4"/>
        <w:ind w:left="1679" w:hanging="263"/>
      </w:pPr>
      <w:r>
        <w:t>эстетическое</w:t>
      </w:r>
      <w:r>
        <w:rPr>
          <w:spacing w:val="-6"/>
        </w:rPr>
        <w:t xml:space="preserve"> </w:t>
      </w:r>
      <w:r>
        <w:rPr>
          <w:spacing w:val="-2"/>
        </w:rPr>
        <w:t>воспитание:</w:t>
      </w:r>
    </w:p>
    <w:p w14:paraId="707AB625" w14:textId="77777777" w:rsidR="008B6EAD" w:rsidRDefault="00000000">
      <w:pPr>
        <w:pStyle w:val="a3"/>
        <w:spacing w:before="1" w:line="237" w:lineRule="auto"/>
        <w:ind w:right="907"/>
      </w:pPr>
      <w:r>
        <w:t>способностью</w:t>
      </w:r>
      <w:r>
        <w:rPr>
          <w:spacing w:val="-6"/>
        </w:rPr>
        <w:t xml:space="preserve"> </w:t>
      </w:r>
      <w:r>
        <w:t>к</w:t>
      </w:r>
      <w:r>
        <w:rPr>
          <w:spacing w:val="-5"/>
        </w:rPr>
        <w:t xml:space="preserve"> </w:t>
      </w:r>
      <w:r>
        <w:t>эмоциональному</w:t>
      </w:r>
      <w:r>
        <w:rPr>
          <w:spacing w:val="-9"/>
        </w:rPr>
        <w:t xml:space="preserve"> </w:t>
      </w:r>
      <w:r>
        <w:t>и эстетическому</w:t>
      </w:r>
      <w:r>
        <w:rPr>
          <w:spacing w:val="-9"/>
        </w:rPr>
        <w:t xml:space="preserve"> </w:t>
      </w:r>
      <w:r>
        <w:t>восприятию</w:t>
      </w:r>
      <w:r>
        <w:rPr>
          <w:spacing w:val="-6"/>
        </w:rPr>
        <w:t xml:space="preserve"> </w:t>
      </w:r>
      <w:r>
        <w:t>математических</w:t>
      </w:r>
      <w:r>
        <w:rPr>
          <w:spacing w:val="-4"/>
        </w:rPr>
        <w:t xml:space="preserve"> </w:t>
      </w:r>
      <w:r>
        <w:t>объектов, задач, решений, рассуждений, умению видеть математические закономерности в искусстве;</w:t>
      </w:r>
    </w:p>
    <w:p w14:paraId="2EAAA047" w14:textId="77777777" w:rsidR="008B6EAD" w:rsidRDefault="00000000">
      <w:pPr>
        <w:pStyle w:val="3"/>
        <w:numPr>
          <w:ilvl w:val="0"/>
          <w:numId w:val="58"/>
        </w:numPr>
        <w:tabs>
          <w:tab w:val="left" w:pos="1679"/>
        </w:tabs>
        <w:spacing w:before="8" w:line="272" w:lineRule="exact"/>
        <w:ind w:left="1679" w:hanging="263"/>
      </w:pPr>
      <w:r>
        <w:t>ценности</w:t>
      </w:r>
      <w:r>
        <w:rPr>
          <w:spacing w:val="-10"/>
        </w:rPr>
        <w:t xml:space="preserve"> </w:t>
      </w:r>
      <w:r>
        <w:t>научного</w:t>
      </w:r>
      <w:r>
        <w:rPr>
          <w:spacing w:val="-5"/>
        </w:rPr>
        <w:t xml:space="preserve"> </w:t>
      </w:r>
      <w:r>
        <w:rPr>
          <w:spacing w:val="-2"/>
        </w:rPr>
        <w:t>познания:</w:t>
      </w:r>
    </w:p>
    <w:p w14:paraId="62D3A0ED" w14:textId="77777777" w:rsidR="008B6EAD" w:rsidRDefault="00000000">
      <w:pPr>
        <w:pStyle w:val="a3"/>
        <w:ind w:right="892"/>
      </w:pPr>
      <w: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BD19BD5" w14:textId="77777777" w:rsidR="008B6EAD" w:rsidRDefault="00000000">
      <w:pPr>
        <w:pStyle w:val="3"/>
        <w:numPr>
          <w:ilvl w:val="0"/>
          <w:numId w:val="58"/>
        </w:numPr>
        <w:tabs>
          <w:tab w:val="left" w:pos="1679"/>
        </w:tabs>
        <w:spacing w:before="1" w:line="237" w:lineRule="auto"/>
        <w:ind w:left="1416" w:right="905" w:firstLine="0"/>
      </w:pPr>
      <w:r>
        <w:t xml:space="preserve">физическое воспитание, формирование культуры здоровья и эмоционального </w:t>
      </w:r>
      <w:r>
        <w:rPr>
          <w:spacing w:val="-2"/>
        </w:rPr>
        <w:t>благополучия:</w:t>
      </w:r>
    </w:p>
    <w:p w14:paraId="63541E42" w14:textId="77777777" w:rsidR="008B6EAD" w:rsidRDefault="00000000">
      <w:pPr>
        <w:pStyle w:val="a3"/>
        <w:spacing w:before="4"/>
        <w:ind w:right="899"/>
      </w:pPr>
      <w:r>
        <w:t>готовностью</w:t>
      </w:r>
      <w:r>
        <w:rPr>
          <w:spacing w:val="-9"/>
        </w:rPr>
        <w:t xml:space="preserve"> </w:t>
      </w:r>
      <w:r>
        <w:t>применять</w:t>
      </w:r>
      <w:r>
        <w:rPr>
          <w:spacing w:val="-6"/>
        </w:rPr>
        <w:t xml:space="preserve"> </w:t>
      </w:r>
      <w:r>
        <w:t>математические знания в</w:t>
      </w:r>
      <w:r>
        <w:rPr>
          <w:spacing w:val="-5"/>
        </w:rPr>
        <w:t xml:space="preserve"> </w:t>
      </w:r>
      <w:r>
        <w:t>интересах</w:t>
      </w:r>
      <w:r>
        <w:rPr>
          <w:spacing w:val="-2"/>
        </w:rPr>
        <w:t xml:space="preserve"> </w:t>
      </w:r>
      <w:r>
        <w:t>своего здоровья, ведения</w:t>
      </w:r>
      <w:r>
        <w:rPr>
          <w:spacing w:val="-2"/>
        </w:rPr>
        <w:t xml:space="preserve"> </w:t>
      </w:r>
      <w:r>
        <w:t>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D19A8C3" w14:textId="77777777" w:rsidR="008B6EAD" w:rsidRDefault="00000000">
      <w:pPr>
        <w:pStyle w:val="3"/>
        <w:numPr>
          <w:ilvl w:val="0"/>
          <w:numId w:val="58"/>
        </w:numPr>
        <w:tabs>
          <w:tab w:val="left" w:pos="1679"/>
        </w:tabs>
        <w:spacing w:before="5" w:line="272" w:lineRule="exact"/>
        <w:ind w:left="1679" w:hanging="263"/>
      </w:pPr>
      <w:bookmarkStart w:id="193" w:name="7)_экологическое_воспитание:"/>
      <w:bookmarkEnd w:id="193"/>
      <w:r>
        <w:rPr>
          <w:spacing w:val="-2"/>
        </w:rPr>
        <w:t>экологическое</w:t>
      </w:r>
      <w:r>
        <w:rPr>
          <w:spacing w:val="6"/>
        </w:rPr>
        <w:t xml:space="preserve"> </w:t>
      </w:r>
      <w:r>
        <w:rPr>
          <w:spacing w:val="-2"/>
        </w:rPr>
        <w:t>воспитание:</w:t>
      </w:r>
    </w:p>
    <w:p w14:paraId="4C6C1210" w14:textId="77777777" w:rsidR="008B6EAD" w:rsidRDefault="00000000">
      <w:pPr>
        <w:pStyle w:val="a3"/>
        <w:ind w:right="895"/>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14:paraId="68FDC5C1" w14:textId="77777777" w:rsidR="008B6EAD" w:rsidRDefault="00000000">
      <w:pPr>
        <w:pStyle w:val="3"/>
        <w:numPr>
          <w:ilvl w:val="0"/>
          <w:numId w:val="58"/>
        </w:numPr>
        <w:tabs>
          <w:tab w:val="left" w:pos="1679"/>
        </w:tabs>
        <w:spacing w:before="1" w:line="272" w:lineRule="exact"/>
        <w:ind w:left="1679" w:hanging="263"/>
      </w:pPr>
      <w:bookmarkStart w:id="194" w:name="8)_адаптация_к_изменяющимся_условиям_соц"/>
      <w:bookmarkEnd w:id="194"/>
      <w:r>
        <w:t>адаптация</w:t>
      </w:r>
      <w:r>
        <w:rPr>
          <w:spacing w:val="-12"/>
        </w:rPr>
        <w:t xml:space="preserve"> </w:t>
      </w:r>
      <w:r>
        <w:t>к</w:t>
      </w:r>
      <w:r>
        <w:rPr>
          <w:spacing w:val="-12"/>
        </w:rPr>
        <w:t xml:space="preserve"> </w:t>
      </w:r>
      <w:r>
        <w:t>изменяющимся</w:t>
      </w:r>
      <w:r>
        <w:rPr>
          <w:spacing w:val="-10"/>
        </w:rPr>
        <w:t xml:space="preserve"> </w:t>
      </w:r>
      <w:r>
        <w:t>условиям</w:t>
      </w:r>
      <w:r>
        <w:rPr>
          <w:spacing w:val="-7"/>
        </w:rPr>
        <w:t xml:space="preserve"> </w:t>
      </w:r>
      <w:r>
        <w:t>социальной</w:t>
      </w:r>
      <w:r>
        <w:rPr>
          <w:spacing w:val="-10"/>
        </w:rPr>
        <w:t xml:space="preserve"> </w:t>
      </w:r>
      <w:r>
        <w:t>и</w:t>
      </w:r>
      <w:r>
        <w:rPr>
          <w:spacing w:val="-5"/>
        </w:rPr>
        <w:t xml:space="preserve"> </w:t>
      </w:r>
      <w:r>
        <w:t>природной</w:t>
      </w:r>
      <w:r>
        <w:rPr>
          <w:spacing w:val="-10"/>
        </w:rPr>
        <w:t xml:space="preserve"> </w:t>
      </w:r>
      <w:r>
        <w:rPr>
          <w:spacing w:val="-2"/>
        </w:rPr>
        <w:t>среды:</w:t>
      </w:r>
    </w:p>
    <w:p w14:paraId="6A986410" w14:textId="77777777" w:rsidR="008B6EAD" w:rsidRDefault="00000000">
      <w:pPr>
        <w:pStyle w:val="a3"/>
        <w:tabs>
          <w:tab w:val="left" w:pos="2961"/>
          <w:tab w:val="left" w:pos="3316"/>
          <w:tab w:val="left" w:pos="4622"/>
          <w:tab w:val="left" w:pos="4972"/>
          <w:tab w:val="left" w:pos="6143"/>
          <w:tab w:val="left" w:pos="8323"/>
          <w:tab w:val="left" w:pos="9811"/>
          <w:tab w:val="left" w:pos="10756"/>
        </w:tabs>
        <w:ind w:left="1415" w:right="912"/>
        <w:jc w:val="left"/>
      </w:pPr>
      <w:r>
        <w:rPr>
          <w:spacing w:val="-2"/>
        </w:rPr>
        <w:t>готовностью</w:t>
      </w:r>
      <w:r>
        <w:tab/>
      </w:r>
      <w:r>
        <w:rPr>
          <w:spacing w:val="-10"/>
        </w:rPr>
        <w:t>к</w:t>
      </w:r>
      <w:r>
        <w:tab/>
      </w:r>
      <w:r>
        <w:rPr>
          <w:spacing w:val="-2"/>
        </w:rPr>
        <w:t>действиям</w:t>
      </w:r>
      <w:r>
        <w:tab/>
      </w:r>
      <w:r>
        <w:rPr>
          <w:spacing w:val="-10"/>
        </w:rPr>
        <w:t>в</w:t>
      </w:r>
      <w:r>
        <w:tab/>
      </w:r>
      <w:r>
        <w:rPr>
          <w:spacing w:val="-2"/>
        </w:rPr>
        <w:t>условиях</w:t>
      </w:r>
      <w:r>
        <w:tab/>
      </w:r>
      <w:r>
        <w:rPr>
          <w:spacing w:val="-2"/>
        </w:rPr>
        <w:t>неопределённости,</w:t>
      </w:r>
      <w:r>
        <w:tab/>
      </w:r>
      <w:r>
        <w:rPr>
          <w:spacing w:val="-2"/>
        </w:rPr>
        <w:t>повышению</w:t>
      </w:r>
      <w:r>
        <w:tab/>
      </w:r>
      <w:r>
        <w:rPr>
          <w:spacing w:val="-2"/>
        </w:rPr>
        <w:t>уровня</w:t>
      </w:r>
      <w:r>
        <w:tab/>
      </w:r>
      <w:r>
        <w:rPr>
          <w:spacing w:val="-4"/>
        </w:rPr>
        <w:t xml:space="preserve">своей </w:t>
      </w:r>
      <w:r>
        <w:t>компетентности через</w:t>
      </w:r>
      <w:r>
        <w:rPr>
          <w:spacing w:val="-3"/>
        </w:rPr>
        <w:t xml:space="preserve"> </w:t>
      </w:r>
      <w:r>
        <w:t>практическую</w:t>
      </w:r>
      <w:r>
        <w:rPr>
          <w:spacing w:val="-2"/>
        </w:rPr>
        <w:t xml:space="preserve"> </w:t>
      </w:r>
      <w:r>
        <w:t>деятельность,</w:t>
      </w:r>
      <w:r>
        <w:rPr>
          <w:spacing w:val="-2"/>
        </w:rPr>
        <w:t xml:space="preserve"> </w:t>
      </w:r>
      <w:r>
        <w:t>в том числе</w:t>
      </w:r>
      <w:r>
        <w:rPr>
          <w:spacing w:val="-6"/>
        </w:rPr>
        <w:t xml:space="preserve"> </w:t>
      </w:r>
      <w:r>
        <w:t>умение</w:t>
      </w:r>
      <w:r>
        <w:rPr>
          <w:spacing w:val="-1"/>
        </w:rPr>
        <w:t xml:space="preserve"> </w:t>
      </w:r>
      <w:r>
        <w:t>учиться у</w:t>
      </w:r>
      <w:r>
        <w:rPr>
          <w:spacing w:val="-10"/>
        </w:rPr>
        <w:t xml:space="preserve"> </w:t>
      </w:r>
      <w:r>
        <w:t>других</w:t>
      </w:r>
      <w:r>
        <w:rPr>
          <w:spacing w:val="-5"/>
        </w:rPr>
        <w:t xml:space="preserve"> </w:t>
      </w:r>
      <w:r>
        <w:t>людей, приобретать в совместной деятельности новые знания, навыки и компетенции из опыта других; необходимостью</w:t>
      </w:r>
      <w:r>
        <w:rPr>
          <w:spacing w:val="37"/>
        </w:rPr>
        <w:t xml:space="preserve"> </w:t>
      </w:r>
      <w:r>
        <w:t>в</w:t>
      </w:r>
      <w:r>
        <w:rPr>
          <w:spacing w:val="36"/>
        </w:rPr>
        <w:t xml:space="preserve"> </w:t>
      </w:r>
      <w:r>
        <w:t>формировании</w:t>
      </w:r>
      <w:r>
        <w:rPr>
          <w:spacing w:val="36"/>
        </w:rPr>
        <w:t xml:space="preserve"> </w:t>
      </w:r>
      <w:r>
        <w:t>новых</w:t>
      </w:r>
      <w:r>
        <w:rPr>
          <w:spacing w:val="34"/>
        </w:rPr>
        <w:t xml:space="preserve"> </w:t>
      </w:r>
      <w:r>
        <w:t>знаний,</w:t>
      </w:r>
      <w:r>
        <w:rPr>
          <w:spacing w:val="37"/>
        </w:rPr>
        <w:t xml:space="preserve"> </w:t>
      </w:r>
      <w:r>
        <w:t>в</w:t>
      </w:r>
      <w:r>
        <w:rPr>
          <w:spacing w:val="36"/>
        </w:rPr>
        <w:t xml:space="preserve"> </w:t>
      </w:r>
      <w:r>
        <w:t>том</w:t>
      </w:r>
      <w:r>
        <w:rPr>
          <w:spacing w:val="40"/>
        </w:rPr>
        <w:t xml:space="preserve"> </w:t>
      </w:r>
      <w:r>
        <w:t>числе</w:t>
      </w:r>
      <w:r>
        <w:rPr>
          <w:spacing w:val="38"/>
        </w:rPr>
        <w:t xml:space="preserve"> </w:t>
      </w:r>
      <w:r>
        <w:t>формулировать</w:t>
      </w:r>
      <w:r>
        <w:rPr>
          <w:spacing w:val="40"/>
        </w:rPr>
        <w:t xml:space="preserve"> </w:t>
      </w:r>
      <w:r>
        <w:t>идеи,</w:t>
      </w:r>
      <w:r>
        <w:rPr>
          <w:spacing w:val="40"/>
        </w:rPr>
        <w:t xml:space="preserve"> </w:t>
      </w:r>
      <w:r>
        <w:t>понятия, гипотезы</w:t>
      </w:r>
      <w:r>
        <w:rPr>
          <w:spacing w:val="80"/>
        </w:rPr>
        <w:t xml:space="preserve"> </w:t>
      </w:r>
      <w:r>
        <w:t>об</w:t>
      </w:r>
      <w:r>
        <w:rPr>
          <w:spacing w:val="40"/>
        </w:rPr>
        <w:t xml:space="preserve"> </w:t>
      </w:r>
      <w:r>
        <w:t>объектах</w:t>
      </w:r>
      <w:r>
        <w:rPr>
          <w:spacing w:val="73"/>
        </w:rPr>
        <w:t xml:space="preserve"> </w:t>
      </w:r>
      <w:r>
        <w:t>и</w:t>
      </w:r>
      <w:r>
        <w:rPr>
          <w:spacing w:val="79"/>
        </w:rPr>
        <w:t xml:space="preserve"> </w:t>
      </w:r>
      <w:r>
        <w:t>явлениях,</w:t>
      </w:r>
      <w:r>
        <w:rPr>
          <w:spacing w:val="80"/>
        </w:rPr>
        <w:t xml:space="preserve"> </w:t>
      </w:r>
      <w:r>
        <w:t>в</w:t>
      </w:r>
      <w:r>
        <w:rPr>
          <w:spacing w:val="75"/>
        </w:rPr>
        <w:t xml:space="preserve"> </w:t>
      </w:r>
      <w:r>
        <w:t>том</w:t>
      </w:r>
      <w:r>
        <w:rPr>
          <w:spacing w:val="79"/>
        </w:rPr>
        <w:t xml:space="preserve"> </w:t>
      </w:r>
      <w:r>
        <w:t>числе</w:t>
      </w:r>
      <w:r>
        <w:rPr>
          <w:spacing w:val="77"/>
        </w:rPr>
        <w:t xml:space="preserve"> </w:t>
      </w:r>
      <w:r>
        <w:t>ранее</w:t>
      </w:r>
      <w:r>
        <w:rPr>
          <w:spacing w:val="77"/>
        </w:rPr>
        <w:t xml:space="preserve"> </w:t>
      </w:r>
      <w:r>
        <w:t>неизвестных,</w:t>
      </w:r>
      <w:r>
        <w:rPr>
          <w:spacing w:val="75"/>
        </w:rPr>
        <w:t xml:space="preserve"> </w:t>
      </w:r>
      <w:r>
        <w:t>осознавать</w:t>
      </w:r>
      <w:r>
        <w:rPr>
          <w:spacing w:val="74"/>
        </w:rPr>
        <w:t xml:space="preserve"> </w:t>
      </w:r>
      <w:r>
        <w:t>дефициты собственных знаний и компетентностей, планировать своё развитие;</w:t>
      </w:r>
    </w:p>
    <w:p w14:paraId="7343A9AD" w14:textId="77777777" w:rsidR="008B6EAD" w:rsidRDefault="00000000">
      <w:pPr>
        <w:pStyle w:val="a3"/>
        <w:tabs>
          <w:tab w:val="left" w:pos="2371"/>
          <w:tab w:val="left" w:pos="3854"/>
          <w:tab w:val="left" w:pos="5164"/>
          <w:tab w:val="left" w:pos="7055"/>
          <w:tab w:val="left" w:pos="8764"/>
          <w:tab w:val="left" w:pos="9935"/>
          <w:tab w:val="left" w:pos="10353"/>
        </w:tabs>
        <w:spacing w:line="242" w:lineRule="auto"/>
        <w:ind w:left="1415" w:right="917"/>
        <w:jc w:val="left"/>
      </w:pPr>
      <w:r>
        <w:t>способностью</w:t>
      </w:r>
      <w:r>
        <w:rPr>
          <w:spacing w:val="40"/>
        </w:rPr>
        <w:t xml:space="preserve"> </w:t>
      </w:r>
      <w:r>
        <w:t>осознавать</w:t>
      </w:r>
      <w:r>
        <w:rPr>
          <w:spacing w:val="40"/>
        </w:rPr>
        <w:t xml:space="preserve"> </w:t>
      </w:r>
      <w:r>
        <w:t>стрессовую</w:t>
      </w:r>
      <w:r>
        <w:rPr>
          <w:spacing w:val="40"/>
        </w:rPr>
        <w:t xml:space="preserve"> </w:t>
      </w:r>
      <w:r>
        <w:t>ситуацию,</w:t>
      </w:r>
      <w:r>
        <w:rPr>
          <w:spacing w:val="40"/>
        </w:rPr>
        <w:t xml:space="preserve"> </w:t>
      </w:r>
      <w:r>
        <w:t>воспринимать</w:t>
      </w:r>
      <w:r>
        <w:rPr>
          <w:spacing w:val="40"/>
        </w:rPr>
        <w:t xml:space="preserve"> </w:t>
      </w:r>
      <w:r>
        <w:t>стрессовую</w:t>
      </w:r>
      <w:r>
        <w:rPr>
          <w:spacing w:val="40"/>
        </w:rPr>
        <w:t xml:space="preserve"> </w:t>
      </w:r>
      <w:r>
        <w:t>ситуацию</w:t>
      </w:r>
      <w:r>
        <w:rPr>
          <w:spacing w:val="40"/>
        </w:rPr>
        <w:t xml:space="preserve"> </w:t>
      </w:r>
      <w:r>
        <w:t>как</w:t>
      </w:r>
      <w:r>
        <w:rPr>
          <w:spacing w:val="40"/>
        </w:rPr>
        <w:t xml:space="preserve"> </w:t>
      </w:r>
      <w:r>
        <w:rPr>
          <w:spacing w:val="-2"/>
        </w:rPr>
        <w:lastRenderedPageBreak/>
        <w:t>вызов,</w:t>
      </w:r>
      <w:r>
        <w:tab/>
      </w:r>
      <w:r>
        <w:rPr>
          <w:spacing w:val="-2"/>
        </w:rPr>
        <w:t>требующий</w:t>
      </w:r>
      <w:r>
        <w:tab/>
      </w:r>
      <w:r>
        <w:rPr>
          <w:spacing w:val="-2"/>
        </w:rPr>
        <w:t>контрмер,</w:t>
      </w:r>
      <w:r>
        <w:tab/>
      </w:r>
      <w:r>
        <w:rPr>
          <w:spacing w:val="-2"/>
        </w:rPr>
        <w:t>корректировать</w:t>
      </w:r>
      <w:r>
        <w:tab/>
      </w:r>
      <w:r>
        <w:rPr>
          <w:spacing w:val="-2"/>
        </w:rPr>
        <w:t>принимаемые</w:t>
      </w:r>
      <w:r>
        <w:tab/>
      </w:r>
      <w:r>
        <w:rPr>
          <w:spacing w:val="-2"/>
        </w:rPr>
        <w:t>решения</w:t>
      </w:r>
      <w:r>
        <w:tab/>
      </w:r>
      <w:r>
        <w:rPr>
          <w:spacing w:val="-10"/>
        </w:rPr>
        <w:t>и</w:t>
      </w:r>
      <w:r>
        <w:tab/>
      </w:r>
      <w:r>
        <w:rPr>
          <w:spacing w:val="-4"/>
        </w:rPr>
        <w:t>действия,</w:t>
      </w:r>
    </w:p>
    <w:p w14:paraId="05D15952" w14:textId="77777777" w:rsidR="008B6EAD" w:rsidRDefault="008B6EAD">
      <w:pPr>
        <w:pStyle w:val="a3"/>
        <w:spacing w:line="242" w:lineRule="auto"/>
        <w:jc w:val="left"/>
        <w:sectPr w:rsidR="008B6EAD">
          <w:pgSz w:w="12240" w:h="15840"/>
          <w:pgMar w:top="920" w:right="0" w:bottom="960" w:left="0" w:header="0" w:footer="729" w:gutter="0"/>
          <w:cols w:space="720"/>
        </w:sectPr>
      </w:pPr>
    </w:p>
    <w:p w14:paraId="4B5C61D9" w14:textId="77777777" w:rsidR="008B6EAD" w:rsidRDefault="00000000">
      <w:pPr>
        <w:pStyle w:val="a3"/>
        <w:spacing w:before="67"/>
        <w:jc w:val="left"/>
      </w:pPr>
      <w:r>
        <w:lastRenderedPageBreak/>
        <w:t>формулировать</w:t>
      </w:r>
      <w:r>
        <w:rPr>
          <w:spacing w:val="-11"/>
        </w:rPr>
        <w:t xml:space="preserve"> </w:t>
      </w:r>
      <w:r>
        <w:t>и</w:t>
      </w:r>
      <w:r>
        <w:rPr>
          <w:spacing w:val="-9"/>
        </w:rPr>
        <w:t xml:space="preserve"> </w:t>
      </w:r>
      <w:r>
        <w:t>оценивать</w:t>
      </w:r>
      <w:r>
        <w:rPr>
          <w:spacing w:val="-9"/>
        </w:rPr>
        <w:t xml:space="preserve"> </w:t>
      </w:r>
      <w:r>
        <w:t>риски</w:t>
      </w:r>
      <w:r>
        <w:rPr>
          <w:spacing w:val="-4"/>
        </w:rPr>
        <w:t xml:space="preserve"> </w:t>
      </w:r>
      <w:r>
        <w:t>и</w:t>
      </w:r>
      <w:r>
        <w:rPr>
          <w:spacing w:val="-9"/>
        </w:rPr>
        <w:t xml:space="preserve"> </w:t>
      </w:r>
      <w:r>
        <w:t>последствия,</w:t>
      </w:r>
      <w:r>
        <w:rPr>
          <w:spacing w:val="2"/>
        </w:rPr>
        <w:t xml:space="preserve"> </w:t>
      </w:r>
      <w:r>
        <w:t>формировать</w:t>
      </w:r>
      <w:r>
        <w:rPr>
          <w:spacing w:val="-12"/>
        </w:rPr>
        <w:t xml:space="preserve"> </w:t>
      </w:r>
      <w:r>
        <w:rPr>
          <w:spacing w:val="-2"/>
        </w:rPr>
        <w:t>опыт.</w:t>
      </w:r>
    </w:p>
    <w:p w14:paraId="3222B17A" w14:textId="77777777" w:rsidR="008B6EAD" w:rsidRDefault="008B6EAD">
      <w:pPr>
        <w:pStyle w:val="a3"/>
        <w:spacing w:before="4"/>
        <w:ind w:left="0"/>
        <w:jc w:val="left"/>
      </w:pPr>
    </w:p>
    <w:p w14:paraId="77FF6185" w14:textId="77777777" w:rsidR="008B6EAD" w:rsidRDefault="00000000">
      <w:pPr>
        <w:pStyle w:val="2"/>
        <w:spacing w:before="1" w:line="240" w:lineRule="auto"/>
        <w:jc w:val="left"/>
      </w:pPr>
      <w:r>
        <w:t>Метапредметные</w:t>
      </w:r>
      <w:r>
        <w:rPr>
          <w:spacing w:val="-10"/>
        </w:rPr>
        <w:t xml:space="preserve"> </w:t>
      </w:r>
      <w:r>
        <w:rPr>
          <w:spacing w:val="-2"/>
        </w:rPr>
        <w:t>результаты</w:t>
      </w:r>
    </w:p>
    <w:p w14:paraId="1B4D211B" w14:textId="77777777" w:rsidR="008B6EAD" w:rsidRDefault="00000000">
      <w:pPr>
        <w:pStyle w:val="3"/>
        <w:spacing w:before="2" w:line="240" w:lineRule="auto"/>
        <w:jc w:val="left"/>
      </w:pPr>
      <w:r>
        <w:t>Познавательные</w:t>
      </w:r>
      <w:r>
        <w:rPr>
          <w:spacing w:val="-9"/>
        </w:rPr>
        <w:t xml:space="preserve"> </w:t>
      </w:r>
      <w:r>
        <w:t>универсальные</w:t>
      </w:r>
      <w:r>
        <w:rPr>
          <w:spacing w:val="-10"/>
        </w:rPr>
        <w:t xml:space="preserve"> </w:t>
      </w:r>
      <w:r>
        <w:t>учебные</w:t>
      </w:r>
      <w:r>
        <w:rPr>
          <w:spacing w:val="-10"/>
        </w:rPr>
        <w:t xml:space="preserve"> </w:t>
      </w:r>
      <w:r>
        <w:rPr>
          <w:spacing w:val="-2"/>
        </w:rPr>
        <w:t>действия</w:t>
      </w:r>
    </w:p>
    <w:p w14:paraId="78FBD0F6" w14:textId="77777777" w:rsidR="008B6EAD" w:rsidRDefault="00000000">
      <w:pPr>
        <w:spacing w:before="3" w:line="275" w:lineRule="exact"/>
        <w:ind w:left="1416"/>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6F8C6A7F" w14:textId="77777777" w:rsidR="008B6EAD" w:rsidRDefault="00000000">
      <w:pPr>
        <w:pStyle w:val="a5"/>
        <w:numPr>
          <w:ilvl w:val="0"/>
          <w:numId w:val="57"/>
        </w:numPr>
        <w:tabs>
          <w:tab w:val="left" w:pos="1631"/>
        </w:tabs>
        <w:ind w:right="900" w:firstLine="0"/>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8DE7129" w14:textId="77777777" w:rsidR="008B6EAD" w:rsidRDefault="00000000">
      <w:pPr>
        <w:pStyle w:val="a5"/>
        <w:numPr>
          <w:ilvl w:val="0"/>
          <w:numId w:val="57"/>
        </w:numPr>
        <w:tabs>
          <w:tab w:val="left" w:pos="1784"/>
        </w:tabs>
        <w:spacing w:line="237" w:lineRule="auto"/>
        <w:ind w:right="911" w:firstLine="0"/>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14:paraId="08A828CF" w14:textId="77777777" w:rsidR="008B6EAD" w:rsidRDefault="00000000">
      <w:pPr>
        <w:pStyle w:val="a5"/>
        <w:numPr>
          <w:ilvl w:val="0"/>
          <w:numId w:val="57"/>
        </w:numPr>
        <w:tabs>
          <w:tab w:val="left" w:pos="1607"/>
        </w:tabs>
        <w:spacing w:before="6" w:line="237" w:lineRule="auto"/>
        <w:ind w:right="905" w:firstLine="0"/>
        <w:rPr>
          <w:sz w:val="24"/>
        </w:rPr>
      </w:pPr>
      <w:r>
        <w:rPr>
          <w:sz w:val="24"/>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sz w:val="24"/>
        </w:rPr>
        <w:t>противоречий;</w:t>
      </w:r>
    </w:p>
    <w:p w14:paraId="36324ADE" w14:textId="77777777" w:rsidR="008B6EAD" w:rsidRDefault="00000000">
      <w:pPr>
        <w:pStyle w:val="a5"/>
        <w:numPr>
          <w:ilvl w:val="0"/>
          <w:numId w:val="57"/>
        </w:numPr>
        <w:tabs>
          <w:tab w:val="left" w:pos="1736"/>
        </w:tabs>
        <w:spacing w:before="4" w:line="242" w:lineRule="auto"/>
        <w:ind w:right="895" w:firstLine="0"/>
        <w:rPr>
          <w:sz w:val="24"/>
        </w:rPr>
      </w:pPr>
      <w:r>
        <w:rPr>
          <w:sz w:val="24"/>
        </w:rPr>
        <w:t>делать выводы с использованием законов логики, дедуктивных и индуктивных умозаключений, умозаключений по аналогии;</w:t>
      </w:r>
    </w:p>
    <w:p w14:paraId="426EECEE" w14:textId="77777777" w:rsidR="008B6EAD" w:rsidRDefault="00000000">
      <w:pPr>
        <w:pStyle w:val="a5"/>
        <w:numPr>
          <w:ilvl w:val="0"/>
          <w:numId w:val="57"/>
        </w:numPr>
        <w:tabs>
          <w:tab w:val="left" w:pos="1568"/>
        </w:tabs>
        <w:ind w:right="906" w:firstLine="0"/>
        <w:rPr>
          <w:sz w:val="24"/>
        </w:rPr>
      </w:pPr>
      <w:r>
        <w:rPr>
          <w:sz w:val="24"/>
        </w:rPr>
        <w:t>разбирать доказательства математических утверждений (прямые и от противного), проводить самостоятельно</w:t>
      </w:r>
      <w:r>
        <w:rPr>
          <w:spacing w:val="-3"/>
          <w:sz w:val="24"/>
        </w:rPr>
        <w:t xml:space="preserve"> </w:t>
      </w:r>
      <w:r>
        <w:rPr>
          <w:sz w:val="24"/>
        </w:rPr>
        <w:t>несложные</w:t>
      </w:r>
      <w:r>
        <w:rPr>
          <w:spacing w:val="-8"/>
          <w:sz w:val="24"/>
        </w:rPr>
        <w:t xml:space="preserve"> </w:t>
      </w:r>
      <w:r>
        <w:rPr>
          <w:sz w:val="24"/>
        </w:rPr>
        <w:t>доказательства</w:t>
      </w:r>
      <w:r>
        <w:rPr>
          <w:spacing w:val="-8"/>
          <w:sz w:val="24"/>
        </w:rPr>
        <w:t xml:space="preserve"> </w:t>
      </w:r>
      <w:r>
        <w:rPr>
          <w:sz w:val="24"/>
        </w:rPr>
        <w:t>математических</w:t>
      </w:r>
      <w:r>
        <w:rPr>
          <w:spacing w:val="-7"/>
          <w:sz w:val="24"/>
        </w:rPr>
        <w:t xml:space="preserve"> </w:t>
      </w:r>
      <w:r>
        <w:rPr>
          <w:sz w:val="24"/>
        </w:rPr>
        <w:t>фактов,</w:t>
      </w:r>
      <w:r>
        <w:rPr>
          <w:spacing w:val="-6"/>
          <w:sz w:val="24"/>
        </w:rPr>
        <w:t xml:space="preserve"> </w:t>
      </w:r>
      <w:r>
        <w:rPr>
          <w:sz w:val="24"/>
        </w:rPr>
        <w:t>выстраивать</w:t>
      </w:r>
      <w:r>
        <w:rPr>
          <w:spacing w:val="-2"/>
          <w:sz w:val="24"/>
        </w:rPr>
        <w:t xml:space="preserve"> </w:t>
      </w:r>
      <w:r>
        <w:rPr>
          <w:sz w:val="24"/>
        </w:rPr>
        <w:t>аргументацию, приводить примеры и контрпримеры, обосновывать собственные рассуждения;</w:t>
      </w:r>
    </w:p>
    <w:p w14:paraId="34844ED6" w14:textId="77777777" w:rsidR="008B6EAD" w:rsidRDefault="00000000">
      <w:pPr>
        <w:pStyle w:val="a5"/>
        <w:numPr>
          <w:ilvl w:val="0"/>
          <w:numId w:val="57"/>
        </w:numPr>
        <w:tabs>
          <w:tab w:val="left" w:pos="1664"/>
        </w:tabs>
        <w:spacing w:line="237" w:lineRule="auto"/>
        <w:ind w:right="908" w:firstLine="0"/>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2D1428E" w14:textId="77777777" w:rsidR="008B6EAD" w:rsidRDefault="00000000">
      <w:pPr>
        <w:spacing w:before="3" w:line="272" w:lineRule="exact"/>
        <w:ind w:left="1416"/>
        <w:jc w:val="both"/>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40F3211F" w14:textId="77777777" w:rsidR="008B6EAD" w:rsidRDefault="00000000">
      <w:pPr>
        <w:pStyle w:val="a5"/>
        <w:numPr>
          <w:ilvl w:val="0"/>
          <w:numId w:val="57"/>
        </w:numPr>
        <w:tabs>
          <w:tab w:val="left" w:pos="1568"/>
        </w:tabs>
        <w:ind w:right="902" w:firstLine="0"/>
        <w:rPr>
          <w:sz w:val="24"/>
        </w:rPr>
      </w:pPr>
      <w:r>
        <w:rPr>
          <w:sz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A4A6C71" w14:textId="77777777" w:rsidR="008B6EAD" w:rsidRDefault="00000000">
      <w:pPr>
        <w:pStyle w:val="a5"/>
        <w:numPr>
          <w:ilvl w:val="0"/>
          <w:numId w:val="57"/>
        </w:numPr>
        <w:tabs>
          <w:tab w:val="left" w:pos="1635"/>
        </w:tabs>
        <w:ind w:right="898" w:firstLine="0"/>
        <w:rPr>
          <w:sz w:val="24"/>
        </w:rPr>
      </w:pPr>
      <w:r>
        <w:rPr>
          <w:sz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42EFE26" w14:textId="77777777" w:rsidR="008B6EAD" w:rsidRDefault="00000000">
      <w:pPr>
        <w:pStyle w:val="a5"/>
        <w:numPr>
          <w:ilvl w:val="0"/>
          <w:numId w:val="57"/>
        </w:numPr>
        <w:tabs>
          <w:tab w:val="left" w:pos="1703"/>
        </w:tabs>
        <w:spacing w:before="1"/>
        <w:ind w:right="901" w:firstLine="0"/>
        <w:rPr>
          <w:sz w:val="24"/>
        </w:rPr>
      </w:pPr>
      <w:r>
        <w:rPr>
          <w:sz w:val="24"/>
        </w:rP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sz w:val="24"/>
        </w:rPr>
        <w:t>обобщений;</w:t>
      </w:r>
    </w:p>
    <w:p w14:paraId="39D8BC24" w14:textId="77777777" w:rsidR="008B6EAD" w:rsidRDefault="00000000">
      <w:pPr>
        <w:pStyle w:val="a5"/>
        <w:numPr>
          <w:ilvl w:val="0"/>
          <w:numId w:val="57"/>
        </w:numPr>
        <w:tabs>
          <w:tab w:val="left" w:pos="1635"/>
        </w:tabs>
        <w:spacing w:line="237" w:lineRule="auto"/>
        <w:ind w:right="905" w:firstLine="0"/>
        <w:rPr>
          <w:sz w:val="24"/>
        </w:rPr>
      </w:pPr>
      <w:r>
        <w:rPr>
          <w:sz w:val="24"/>
        </w:rPr>
        <w:t>прогнозировать возможное развитие процесса, а также выдвигать предположения о его развитии в новых условиях.</w:t>
      </w:r>
    </w:p>
    <w:p w14:paraId="4AB67DBB" w14:textId="77777777" w:rsidR="008B6EAD" w:rsidRDefault="00000000">
      <w:pPr>
        <w:spacing w:before="3" w:line="275" w:lineRule="exact"/>
        <w:ind w:left="1416"/>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560241CE" w14:textId="77777777" w:rsidR="008B6EAD" w:rsidRDefault="00000000">
      <w:pPr>
        <w:pStyle w:val="a5"/>
        <w:numPr>
          <w:ilvl w:val="0"/>
          <w:numId w:val="57"/>
        </w:numPr>
        <w:tabs>
          <w:tab w:val="left" w:pos="1583"/>
        </w:tabs>
        <w:spacing w:line="242" w:lineRule="auto"/>
        <w:ind w:right="898" w:firstLine="0"/>
        <w:rPr>
          <w:sz w:val="24"/>
        </w:rPr>
      </w:pPr>
      <w:r>
        <w:rPr>
          <w:sz w:val="24"/>
        </w:rPr>
        <w:t xml:space="preserve">выявлять недостаточность и избыточность информации, данных, необходимых для решения </w:t>
      </w:r>
      <w:r>
        <w:rPr>
          <w:spacing w:val="-2"/>
          <w:sz w:val="24"/>
        </w:rPr>
        <w:t>задачи;</w:t>
      </w:r>
    </w:p>
    <w:p w14:paraId="2FA351A1" w14:textId="77777777" w:rsidR="008B6EAD" w:rsidRDefault="00000000">
      <w:pPr>
        <w:pStyle w:val="a5"/>
        <w:numPr>
          <w:ilvl w:val="0"/>
          <w:numId w:val="57"/>
        </w:numPr>
        <w:tabs>
          <w:tab w:val="left" w:pos="1621"/>
        </w:tabs>
        <w:spacing w:line="242" w:lineRule="auto"/>
        <w:ind w:right="899" w:firstLine="0"/>
        <w:rPr>
          <w:sz w:val="24"/>
        </w:rPr>
      </w:pPr>
      <w:r>
        <w:rPr>
          <w:sz w:val="24"/>
        </w:rPr>
        <w:t>выбирать, анализировать, систематизировать и интерпретировать информацию различных видов и форм представления;</w:t>
      </w:r>
    </w:p>
    <w:p w14:paraId="277F6681" w14:textId="77777777" w:rsidR="008B6EAD" w:rsidRDefault="00000000">
      <w:pPr>
        <w:pStyle w:val="a5"/>
        <w:numPr>
          <w:ilvl w:val="0"/>
          <w:numId w:val="57"/>
        </w:numPr>
        <w:tabs>
          <w:tab w:val="left" w:pos="1597"/>
        </w:tabs>
        <w:spacing w:line="242" w:lineRule="auto"/>
        <w:ind w:right="903" w:firstLine="0"/>
        <w:rPr>
          <w:sz w:val="24"/>
        </w:rPr>
      </w:pPr>
      <w:r>
        <w:rPr>
          <w:sz w:val="24"/>
        </w:rPr>
        <w:t>выбирать форму представления информации и иллюстрировать решаемые задачи схемами, диаграммами, иной графикой и их комбинациями;</w:t>
      </w:r>
    </w:p>
    <w:p w14:paraId="5D8C349C" w14:textId="77777777" w:rsidR="008B6EAD" w:rsidRDefault="00000000">
      <w:pPr>
        <w:pStyle w:val="a5"/>
        <w:numPr>
          <w:ilvl w:val="0"/>
          <w:numId w:val="57"/>
        </w:numPr>
        <w:tabs>
          <w:tab w:val="left" w:pos="1746"/>
        </w:tabs>
        <w:spacing w:line="242" w:lineRule="auto"/>
        <w:ind w:right="910" w:firstLine="0"/>
        <w:rPr>
          <w:sz w:val="24"/>
        </w:rPr>
      </w:pPr>
      <w:r>
        <w:rPr>
          <w:sz w:val="24"/>
        </w:rPr>
        <w:t>оценивать надёжность информации по критериям, предложенным учителем или сформулированным самостоятельно.</w:t>
      </w:r>
    </w:p>
    <w:p w14:paraId="66CB2507" w14:textId="77777777" w:rsidR="008B6EAD" w:rsidRDefault="00000000">
      <w:pPr>
        <w:pStyle w:val="3"/>
        <w:spacing w:line="272" w:lineRule="exact"/>
      </w:pPr>
      <w:r>
        <w:t>Коммуникативные</w:t>
      </w:r>
      <w:r>
        <w:rPr>
          <w:spacing w:val="-10"/>
        </w:rPr>
        <w:t xml:space="preserve"> </w:t>
      </w:r>
      <w:r>
        <w:t>универсальные</w:t>
      </w:r>
      <w:r>
        <w:rPr>
          <w:spacing w:val="-7"/>
        </w:rPr>
        <w:t xml:space="preserve"> </w:t>
      </w:r>
      <w:r>
        <w:t>учебные</w:t>
      </w:r>
      <w:r>
        <w:rPr>
          <w:spacing w:val="-15"/>
        </w:rPr>
        <w:t xml:space="preserve"> </w:t>
      </w:r>
      <w:r>
        <w:rPr>
          <w:spacing w:val="-2"/>
        </w:rPr>
        <w:t>действия:</w:t>
      </w:r>
    </w:p>
    <w:p w14:paraId="1A586E03" w14:textId="77777777" w:rsidR="008B6EAD" w:rsidRDefault="00000000">
      <w:pPr>
        <w:pStyle w:val="a5"/>
        <w:numPr>
          <w:ilvl w:val="0"/>
          <w:numId w:val="57"/>
        </w:numPr>
        <w:tabs>
          <w:tab w:val="left" w:pos="1602"/>
        </w:tabs>
        <w:ind w:right="892" w:firstLine="0"/>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D813537" w14:textId="77777777" w:rsidR="008B6EAD" w:rsidRDefault="00000000">
      <w:pPr>
        <w:pStyle w:val="a5"/>
        <w:numPr>
          <w:ilvl w:val="0"/>
          <w:numId w:val="57"/>
        </w:numPr>
        <w:tabs>
          <w:tab w:val="left" w:pos="1587"/>
        </w:tabs>
        <w:ind w:right="892" w:firstLine="0"/>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0E36DCC" w14:textId="77777777" w:rsidR="008B6EAD" w:rsidRDefault="00000000">
      <w:pPr>
        <w:pStyle w:val="a5"/>
        <w:numPr>
          <w:ilvl w:val="0"/>
          <w:numId w:val="57"/>
        </w:numPr>
        <w:tabs>
          <w:tab w:val="left" w:pos="1770"/>
        </w:tabs>
        <w:ind w:left="1770" w:hanging="354"/>
        <w:rPr>
          <w:sz w:val="24"/>
        </w:rPr>
      </w:pPr>
      <w:r>
        <w:rPr>
          <w:sz w:val="24"/>
        </w:rPr>
        <w:lastRenderedPageBreak/>
        <w:t>представлять</w:t>
      </w:r>
      <w:r>
        <w:rPr>
          <w:spacing w:val="73"/>
          <w:sz w:val="24"/>
        </w:rPr>
        <w:t xml:space="preserve">  </w:t>
      </w:r>
      <w:r>
        <w:rPr>
          <w:sz w:val="24"/>
        </w:rPr>
        <w:t>результаты</w:t>
      </w:r>
      <w:r>
        <w:rPr>
          <w:spacing w:val="77"/>
          <w:sz w:val="24"/>
        </w:rPr>
        <w:t xml:space="preserve">  </w:t>
      </w:r>
      <w:r>
        <w:rPr>
          <w:sz w:val="24"/>
        </w:rPr>
        <w:t>решения</w:t>
      </w:r>
      <w:r>
        <w:rPr>
          <w:spacing w:val="70"/>
          <w:sz w:val="24"/>
        </w:rPr>
        <w:t xml:space="preserve">  </w:t>
      </w:r>
      <w:r>
        <w:rPr>
          <w:sz w:val="24"/>
        </w:rPr>
        <w:t>задачи,</w:t>
      </w:r>
      <w:r>
        <w:rPr>
          <w:spacing w:val="76"/>
          <w:sz w:val="24"/>
        </w:rPr>
        <w:t xml:space="preserve">  </w:t>
      </w:r>
      <w:r>
        <w:rPr>
          <w:sz w:val="24"/>
        </w:rPr>
        <w:t>эксперимента,</w:t>
      </w:r>
      <w:r>
        <w:rPr>
          <w:spacing w:val="73"/>
          <w:sz w:val="24"/>
        </w:rPr>
        <w:t xml:space="preserve">  </w:t>
      </w:r>
      <w:r>
        <w:rPr>
          <w:sz w:val="24"/>
        </w:rPr>
        <w:t>исследования,</w:t>
      </w:r>
      <w:r>
        <w:rPr>
          <w:spacing w:val="70"/>
          <w:sz w:val="24"/>
        </w:rPr>
        <w:t xml:space="preserve">  </w:t>
      </w:r>
      <w:r>
        <w:rPr>
          <w:spacing w:val="-2"/>
          <w:sz w:val="24"/>
        </w:rPr>
        <w:t>проекта,</w:t>
      </w:r>
    </w:p>
    <w:p w14:paraId="5FF81DC0" w14:textId="77777777" w:rsidR="008B6EAD" w:rsidRDefault="008B6EAD">
      <w:pPr>
        <w:pStyle w:val="a5"/>
        <w:rPr>
          <w:sz w:val="24"/>
        </w:rPr>
        <w:sectPr w:rsidR="008B6EAD">
          <w:pgSz w:w="12240" w:h="15840"/>
          <w:pgMar w:top="640" w:right="0" w:bottom="960" w:left="0" w:header="0" w:footer="729" w:gutter="0"/>
          <w:cols w:space="720"/>
        </w:sectPr>
      </w:pPr>
    </w:p>
    <w:p w14:paraId="4C9A254B" w14:textId="77777777" w:rsidR="008B6EAD" w:rsidRDefault="00000000">
      <w:pPr>
        <w:pStyle w:val="a3"/>
        <w:spacing w:before="74" w:line="237" w:lineRule="auto"/>
        <w:ind w:right="907"/>
      </w:pPr>
      <w:r>
        <w:lastRenderedPageBreak/>
        <w:t xml:space="preserve">самостоятельно выбирать формат выступления с учётом задач презентации и особенностей </w:t>
      </w:r>
      <w:r>
        <w:rPr>
          <w:spacing w:val="-2"/>
        </w:rPr>
        <w:t>аудитории;</w:t>
      </w:r>
    </w:p>
    <w:p w14:paraId="50958038" w14:textId="77777777" w:rsidR="008B6EAD" w:rsidRDefault="00000000">
      <w:pPr>
        <w:pStyle w:val="a5"/>
        <w:numPr>
          <w:ilvl w:val="0"/>
          <w:numId w:val="57"/>
        </w:numPr>
        <w:tabs>
          <w:tab w:val="left" w:pos="1587"/>
        </w:tabs>
        <w:spacing w:before="3" w:line="242" w:lineRule="auto"/>
        <w:ind w:right="905" w:firstLine="0"/>
        <w:rPr>
          <w:sz w:val="24"/>
        </w:rPr>
      </w:pPr>
      <w:r>
        <w:rPr>
          <w:sz w:val="24"/>
        </w:rPr>
        <w:t>понимать и использовать преимущества командной и индивидуальной работы при решении учебных математических задач;</w:t>
      </w:r>
    </w:p>
    <w:p w14:paraId="1264B33F" w14:textId="77777777" w:rsidR="008B6EAD" w:rsidRDefault="00000000">
      <w:pPr>
        <w:pStyle w:val="a5"/>
        <w:numPr>
          <w:ilvl w:val="0"/>
          <w:numId w:val="57"/>
        </w:numPr>
        <w:tabs>
          <w:tab w:val="left" w:pos="1625"/>
        </w:tabs>
        <w:ind w:left="1415" w:right="898" w:firstLine="0"/>
        <w:rPr>
          <w:sz w:val="24"/>
        </w:rPr>
      </w:pPr>
      <w:r>
        <w:rPr>
          <w:sz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3C3D35A1" w14:textId="77777777" w:rsidR="008B6EAD" w:rsidRDefault="00000000">
      <w:pPr>
        <w:pStyle w:val="a5"/>
        <w:numPr>
          <w:ilvl w:val="0"/>
          <w:numId w:val="57"/>
        </w:numPr>
        <w:tabs>
          <w:tab w:val="left" w:pos="1553"/>
        </w:tabs>
        <w:spacing w:before="2"/>
        <w:ind w:left="1415" w:right="901" w:firstLine="0"/>
        <w:rPr>
          <w:sz w:val="24"/>
        </w:rPr>
      </w:pPr>
      <w:r>
        <w:rPr>
          <w:sz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w:t>
      </w:r>
      <w:r>
        <w:rPr>
          <w:spacing w:val="40"/>
          <w:sz w:val="24"/>
        </w:rPr>
        <w:t xml:space="preserve"> </w:t>
      </w:r>
      <w:r>
        <w:rPr>
          <w:sz w:val="24"/>
        </w:rPr>
        <w:t>сформулированным участниками взаимодействия.</w:t>
      </w:r>
    </w:p>
    <w:p w14:paraId="133F2EBE" w14:textId="77777777" w:rsidR="008B6EAD" w:rsidRDefault="00000000">
      <w:pPr>
        <w:pStyle w:val="3"/>
        <w:spacing w:before="269" w:line="240" w:lineRule="auto"/>
        <w:ind w:left="1415"/>
        <w:jc w:val="left"/>
      </w:pPr>
      <w:r>
        <w:t>Регулятивные</w:t>
      </w:r>
      <w:r>
        <w:rPr>
          <w:spacing w:val="-7"/>
        </w:rPr>
        <w:t xml:space="preserve"> </w:t>
      </w:r>
      <w:r>
        <w:t>универсальные</w:t>
      </w:r>
      <w:r>
        <w:rPr>
          <w:spacing w:val="-7"/>
        </w:rPr>
        <w:t xml:space="preserve"> </w:t>
      </w:r>
      <w:r>
        <w:t>учебные</w:t>
      </w:r>
      <w:r>
        <w:rPr>
          <w:spacing w:val="-7"/>
        </w:rPr>
        <w:t xml:space="preserve"> </w:t>
      </w:r>
      <w:r>
        <w:rPr>
          <w:spacing w:val="-2"/>
        </w:rPr>
        <w:t>действия</w:t>
      </w:r>
    </w:p>
    <w:p w14:paraId="79F0ECE9" w14:textId="77777777" w:rsidR="008B6EAD" w:rsidRDefault="00000000">
      <w:pPr>
        <w:spacing w:before="2" w:line="272" w:lineRule="exact"/>
        <w:ind w:left="1416"/>
        <w:rPr>
          <w:i/>
          <w:sz w:val="24"/>
        </w:rPr>
      </w:pPr>
      <w:r>
        <w:rPr>
          <w:i/>
          <w:spacing w:val="-2"/>
          <w:sz w:val="24"/>
        </w:rPr>
        <w:t>Самоорганизация:</w:t>
      </w:r>
    </w:p>
    <w:p w14:paraId="2ABDA832" w14:textId="77777777" w:rsidR="008B6EAD" w:rsidRDefault="00000000">
      <w:pPr>
        <w:pStyle w:val="a5"/>
        <w:numPr>
          <w:ilvl w:val="0"/>
          <w:numId w:val="57"/>
        </w:numPr>
        <w:tabs>
          <w:tab w:val="left" w:pos="1578"/>
        </w:tabs>
        <w:ind w:right="907" w:firstLine="0"/>
        <w:rPr>
          <w:sz w:val="24"/>
        </w:rPr>
      </w:pPr>
      <w:r>
        <w:rPr>
          <w:sz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8EA6240" w14:textId="77777777" w:rsidR="008B6EAD" w:rsidRDefault="00000000">
      <w:pPr>
        <w:spacing w:before="4" w:line="275" w:lineRule="exact"/>
        <w:ind w:left="1416"/>
        <w:jc w:val="both"/>
        <w:rPr>
          <w:i/>
          <w:sz w:val="24"/>
        </w:rPr>
      </w:pPr>
      <w:r>
        <w:rPr>
          <w:i/>
          <w:sz w:val="24"/>
        </w:rPr>
        <w:t>Самоконтроль,</w:t>
      </w:r>
      <w:r>
        <w:rPr>
          <w:i/>
          <w:spacing w:val="-8"/>
          <w:sz w:val="24"/>
        </w:rPr>
        <w:t xml:space="preserve"> </w:t>
      </w:r>
      <w:r>
        <w:rPr>
          <w:i/>
          <w:sz w:val="24"/>
        </w:rPr>
        <w:t>эмоциональный</w:t>
      </w:r>
      <w:r>
        <w:rPr>
          <w:i/>
          <w:spacing w:val="-15"/>
          <w:sz w:val="24"/>
        </w:rPr>
        <w:t xml:space="preserve"> </w:t>
      </w:r>
      <w:r>
        <w:rPr>
          <w:i/>
          <w:spacing w:val="-2"/>
          <w:sz w:val="24"/>
        </w:rPr>
        <w:t>интеллект:</w:t>
      </w:r>
    </w:p>
    <w:p w14:paraId="62C81427" w14:textId="77777777" w:rsidR="008B6EAD" w:rsidRDefault="00000000">
      <w:pPr>
        <w:pStyle w:val="a5"/>
        <w:numPr>
          <w:ilvl w:val="0"/>
          <w:numId w:val="57"/>
        </w:numPr>
        <w:tabs>
          <w:tab w:val="left" w:pos="1746"/>
        </w:tabs>
        <w:spacing w:line="242" w:lineRule="auto"/>
        <w:ind w:right="905" w:firstLine="0"/>
        <w:rPr>
          <w:sz w:val="24"/>
        </w:rPr>
      </w:pPr>
      <w:r>
        <w:rPr>
          <w:sz w:val="24"/>
        </w:rPr>
        <w:t>владеть способами самопроверки, самоконтроля процесса и результата решения математической задачи;</w:t>
      </w:r>
    </w:p>
    <w:p w14:paraId="30BA1361" w14:textId="77777777" w:rsidR="008B6EAD" w:rsidRDefault="00000000">
      <w:pPr>
        <w:pStyle w:val="a5"/>
        <w:numPr>
          <w:ilvl w:val="0"/>
          <w:numId w:val="57"/>
        </w:numPr>
        <w:tabs>
          <w:tab w:val="left" w:pos="1568"/>
        </w:tabs>
        <w:spacing w:line="237" w:lineRule="auto"/>
        <w:ind w:right="892" w:firstLine="0"/>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D8649B3" w14:textId="77777777" w:rsidR="008B6EAD" w:rsidRDefault="00000000">
      <w:pPr>
        <w:pStyle w:val="a5"/>
        <w:numPr>
          <w:ilvl w:val="0"/>
          <w:numId w:val="57"/>
        </w:numPr>
        <w:tabs>
          <w:tab w:val="left" w:pos="1596"/>
        </w:tabs>
        <w:spacing w:before="4"/>
        <w:ind w:left="1415" w:right="899" w:firstLine="0"/>
        <w:rPr>
          <w:sz w:val="24"/>
        </w:rPr>
      </w:pPr>
      <w:r>
        <w:rPr>
          <w:sz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w:t>
      </w:r>
      <w:r>
        <w:rPr>
          <w:spacing w:val="40"/>
          <w:sz w:val="24"/>
        </w:rPr>
        <w:t xml:space="preserve"> </w:t>
      </w:r>
      <w:r>
        <w:rPr>
          <w:sz w:val="24"/>
        </w:rPr>
        <w:t>приобретённому опыту.</w:t>
      </w:r>
    </w:p>
    <w:p w14:paraId="53C65395" w14:textId="77777777" w:rsidR="008B6EAD" w:rsidRDefault="00000000">
      <w:pPr>
        <w:pStyle w:val="2"/>
        <w:spacing w:before="271" w:line="240" w:lineRule="auto"/>
        <w:ind w:left="1415"/>
        <w:jc w:val="left"/>
      </w:pPr>
      <w:r>
        <w:t>Предметные</w:t>
      </w:r>
      <w:r>
        <w:rPr>
          <w:spacing w:val="-9"/>
        </w:rPr>
        <w:t xml:space="preserve"> </w:t>
      </w:r>
      <w:r>
        <w:rPr>
          <w:spacing w:val="-2"/>
        </w:rPr>
        <w:t>результаты</w:t>
      </w:r>
    </w:p>
    <w:p w14:paraId="7A816932" w14:textId="77777777" w:rsidR="008B6EAD" w:rsidRDefault="00000000">
      <w:pPr>
        <w:pStyle w:val="a3"/>
        <w:spacing w:before="271"/>
        <w:jc w:val="left"/>
      </w:pPr>
      <w:r>
        <w:t>К</w:t>
      </w:r>
      <w:r>
        <w:rPr>
          <w:spacing w:val="-9"/>
        </w:rPr>
        <w:t xml:space="preserve"> </w:t>
      </w:r>
      <w:r>
        <w:t>концу</w:t>
      </w:r>
      <w:r>
        <w:rPr>
          <w:spacing w:val="-10"/>
        </w:rPr>
        <w:t xml:space="preserve"> </w:t>
      </w:r>
      <w:r>
        <w:t xml:space="preserve">обучения </w:t>
      </w:r>
      <w:r>
        <w:rPr>
          <w:b/>
        </w:rPr>
        <w:t>в</w:t>
      </w:r>
      <w:r>
        <w:rPr>
          <w:b/>
          <w:spacing w:val="-5"/>
        </w:rPr>
        <w:t xml:space="preserve"> </w:t>
      </w:r>
      <w:r>
        <w:rPr>
          <w:b/>
        </w:rPr>
        <w:t>7</w:t>
      </w:r>
      <w:r>
        <w:rPr>
          <w:b/>
          <w:spacing w:val="-4"/>
        </w:rPr>
        <w:t xml:space="preserve"> </w:t>
      </w:r>
      <w:r>
        <w:rPr>
          <w:b/>
        </w:rPr>
        <w:t>классе</w:t>
      </w:r>
      <w:r>
        <w:rPr>
          <w:b/>
          <w:spacing w:val="-6"/>
        </w:rPr>
        <w:t xml:space="preserve"> </w:t>
      </w:r>
      <w:r>
        <w:t>обучающийся</w:t>
      </w:r>
      <w:r>
        <w:rPr>
          <w:spacing w:val="-5"/>
        </w:rPr>
        <w:t xml:space="preserve"> </w:t>
      </w:r>
      <w:r>
        <w:t>получит</w:t>
      </w:r>
      <w:r>
        <w:rPr>
          <w:spacing w:val="1"/>
        </w:rPr>
        <w:t xml:space="preserve"> </w:t>
      </w:r>
      <w:r>
        <w:t>следующие</w:t>
      </w:r>
      <w:r>
        <w:rPr>
          <w:spacing w:val="-1"/>
        </w:rPr>
        <w:t xml:space="preserve"> </w:t>
      </w:r>
      <w:r>
        <w:t>предметные</w:t>
      </w:r>
      <w:r>
        <w:rPr>
          <w:spacing w:val="-10"/>
        </w:rPr>
        <w:t xml:space="preserve"> </w:t>
      </w:r>
      <w:r>
        <w:rPr>
          <w:spacing w:val="-2"/>
        </w:rPr>
        <w:t>результаты:</w:t>
      </w:r>
    </w:p>
    <w:p w14:paraId="51AD9CD9" w14:textId="77777777" w:rsidR="008B6EAD" w:rsidRDefault="00000000">
      <w:pPr>
        <w:pStyle w:val="a5"/>
        <w:numPr>
          <w:ilvl w:val="0"/>
          <w:numId w:val="57"/>
        </w:numPr>
        <w:tabs>
          <w:tab w:val="left" w:pos="1559"/>
        </w:tabs>
        <w:spacing w:before="3" w:line="242" w:lineRule="auto"/>
        <w:ind w:right="964" w:firstLine="0"/>
        <w:jc w:val="left"/>
        <w:rPr>
          <w:sz w:val="24"/>
        </w:rPr>
      </w:pPr>
      <w:r>
        <w:rPr>
          <w:sz w:val="24"/>
        </w:rPr>
        <w:t>Читать</w:t>
      </w:r>
      <w:r>
        <w:rPr>
          <w:spacing w:val="-7"/>
          <w:sz w:val="24"/>
        </w:rPr>
        <w:t xml:space="preserve"> </w:t>
      </w:r>
      <w:r>
        <w:rPr>
          <w:sz w:val="24"/>
        </w:rPr>
        <w:t>информацию,</w:t>
      </w:r>
      <w:r>
        <w:rPr>
          <w:spacing w:val="-1"/>
          <w:sz w:val="24"/>
        </w:rPr>
        <w:t xml:space="preserve"> </w:t>
      </w:r>
      <w:r>
        <w:rPr>
          <w:sz w:val="24"/>
        </w:rPr>
        <w:t>представленную</w:t>
      </w:r>
      <w:r>
        <w:rPr>
          <w:spacing w:val="-5"/>
          <w:sz w:val="24"/>
        </w:rPr>
        <w:t xml:space="preserve"> </w:t>
      </w:r>
      <w:r>
        <w:rPr>
          <w:sz w:val="24"/>
        </w:rPr>
        <w:t>в</w:t>
      </w:r>
      <w:r>
        <w:rPr>
          <w:spacing w:val="-1"/>
          <w:sz w:val="24"/>
        </w:rPr>
        <w:t xml:space="preserve"> </w:t>
      </w:r>
      <w:r>
        <w:rPr>
          <w:sz w:val="24"/>
        </w:rPr>
        <w:t>таблицах,</w:t>
      </w:r>
      <w:r>
        <w:rPr>
          <w:spacing w:val="-1"/>
          <w:sz w:val="24"/>
        </w:rPr>
        <w:t xml:space="preserve"> </w:t>
      </w:r>
      <w:r>
        <w:rPr>
          <w:sz w:val="24"/>
        </w:rPr>
        <w:t>на</w:t>
      </w:r>
      <w:r>
        <w:rPr>
          <w:spacing w:val="-4"/>
          <w:sz w:val="24"/>
        </w:rPr>
        <w:t xml:space="preserve"> </w:t>
      </w:r>
      <w:r>
        <w:rPr>
          <w:sz w:val="24"/>
        </w:rPr>
        <w:t>диаграммах,</w:t>
      </w:r>
      <w:r>
        <w:rPr>
          <w:spacing w:val="-1"/>
          <w:sz w:val="24"/>
        </w:rPr>
        <w:t xml:space="preserve"> </w:t>
      </w:r>
      <w:r>
        <w:rPr>
          <w:sz w:val="24"/>
        </w:rPr>
        <w:t>представлять</w:t>
      </w:r>
      <w:r>
        <w:rPr>
          <w:spacing w:val="-7"/>
          <w:sz w:val="24"/>
        </w:rPr>
        <w:t xml:space="preserve"> </w:t>
      </w:r>
      <w:r>
        <w:rPr>
          <w:sz w:val="24"/>
        </w:rPr>
        <w:t>данные</w:t>
      </w:r>
      <w:r>
        <w:rPr>
          <w:spacing w:val="-9"/>
          <w:sz w:val="24"/>
        </w:rPr>
        <w:t xml:space="preserve"> </w:t>
      </w:r>
      <w:r>
        <w:rPr>
          <w:sz w:val="24"/>
        </w:rPr>
        <w:t>в</w:t>
      </w:r>
      <w:r>
        <w:rPr>
          <w:spacing w:val="-6"/>
          <w:sz w:val="24"/>
        </w:rPr>
        <w:t xml:space="preserve"> </w:t>
      </w:r>
      <w:r>
        <w:rPr>
          <w:sz w:val="24"/>
        </w:rPr>
        <w:t>виде таблиц, строить диаграммы (столбиковые (столбчатые) и круговые) по массивам значений.</w:t>
      </w:r>
    </w:p>
    <w:p w14:paraId="0C670A13" w14:textId="77777777" w:rsidR="008B6EAD" w:rsidRDefault="00000000">
      <w:pPr>
        <w:pStyle w:val="a5"/>
        <w:numPr>
          <w:ilvl w:val="0"/>
          <w:numId w:val="57"/>
        </w:numPr>
        <w:tabs>
          <w:tab w:val="left" w:pos="1592"/>
        </w:tabs>
        <w:spacing w:before="1" w:line="232" w:lineRule="auto"/>
        <w:ind w:right="947" w:firstLine="0"/>
        <w:jc w:val="left"/>
        <w:rPr>
          <w:sz w:val="24"/>
        </w:rPr>
      </w:pPr>
      <w:r>
        <w:rPr>
          <w:sz w:val="24"/>
        </w:rPr>
        <w:t>Описывать и интерпретировать реальные числовые</w:t>
      </w:r>
      <w:r>
        <w:rPr>
          <w:spacing w:val="31"/>
          <w:sz w:val="24"/>
        </w:rPr>
        <w:t xml:space="preserve"> </w:t>
      </w:r>
      <w:r>
        <w:rPr>
          <w:sz w:val="24"/>
        </w:rPr>
        <w:t>данные,</w:t>
      </w:r>
      <w:r>
        <w:rPr>
          <w:spacing w:val="29"/>
          <w:sz w:val="24"/>
        </w:rPr>
        <w:t xml:space="preserve"> </w:t>
      </w:r>
      <w:r>
        <w:rPr>
          <w:sz w:val="24"/>
        </w:rPr>
        <w:t>представленные в</w:t>
      </w:r>
      <w:r>
        <w:rPr>
          <w:spacing w:val="33"/>
          <w:sz w:val="24"/>
        </w:rPr>
        <w:t xml:space="preserve"> </w:t>
      </w:r>
      <w:r>
        <w:rPr>
          <w:sz w:val="24"/>
        </w:rPr>
        <w:t>таблицах,</w:t>
      </w:r>
      <w:r>
        <w:rPr>
          <w:spacing w:val="29"/>
          <w:sz w:val="24"/>
        </w:rPr>
        <w:t xml:space="preserve"> </w:t>
      </w:r>
      <w:r>
        <w:rPr>
          <w:sz w:val="24"/>
        </w:rPr>
        <w:t>на диаграммах, графиках.</w:t>
      </w:r>
    </w:p>
    <w:p w14:paraId="67FA3B30" w14:textId="77777777" w:rsidR="008B6EAD" w:rsidRDefault="00000000">
      <w:pPr>
        <w:pStyle w:val="a5"/>
        <w:numPr>
          <w:ilvl w:val="0"/>
          <w:numId w:val="57"/>
        </w:numPr>
        <w:tabs>
          <w:tab w:val="left" w:pos="1563"/>
        </w:tabs>
        <w:spacing w:before="7" w:line="237" w:lineRule="auto"/>
        <w:ind w:right="981" w:firstLine="0"/>
        <w:jc w:val="left"/>
        <w:rPr>
          <w:sz w:val="24"/>
        </w:rPr>
      </w:pPr>
      <w:r>
        <w:rPr>
          <w:sz w:val="24"/>
        </w:rPr>
        <w:t>Использовать</w:t>
      </w:r>
      <w:r>
        <w:rPr>
          <w:spacing w:val="-7"/>
          <w:sz w:val="24"/>
        </w:rPr>
        <w:t xml:space="preserve"> </w:t>
      </w:r>
      <w:r>
        <w:rPr>
          <w:sz w:val="24"/>
        </w:rPr>
        <w:t>для</w:t>
      </w:r>
      <w:r>
        <w:rPr>
          <w:spacing w:val="-8"/>
          <w:sz w:val="24"/>
        </w:rPr>
        <w:t xml:space="preserve"> </w:t>
      </w:r>
      <w:r>
        <w:rPr>
          <w:sz w:val="24"/>
        </w:rPr>
        <w:t>описания</w:t>
      </w:r>
      <w:r>
        <w:rPr>
          <w:spacing w:val="-8"/>
          <w:sz w:val="24"/>
        </w:rPr>
        <w:t xml:space="preserve"> </w:t>
      </w:r>
      <w:r>
        <w:rPr>
          <w:sz w:val="24"/>
        </w:rPr>
        <w:t>данных</w:t>
      </w:r>
      <w:r>
        <w:rPr>
          <w:spacing w:val="-8"/>
          <w:sz w:val="24"/>
        </w:rPr>
        <w:t xml:space="preserve"> </w:t>
      </w:r>
      <w:r>
        <w:rPr>
          <w:sz w:val="24"/>
        </w:rPr>
        <w:t>статистические</w:t>
      </w:r>
      <w:r>
        <w:rPr>
          <w:spacing w:val="-4"/>
          <w:sz w:val="24"/>
        </w:rPr>
        <w:t xml:space="preserve"> </w:t>
      </w:r>
      <w:r>
        <w:rPr>
          <w:sz w:val="24"/>
        </w:rPr>
        <w:t>характеристики:</w:t>
      </w:r>
      <w:r>
        <w:rPr>
          <w:spacing w:val="-3"/>
          <w:sz w:val="24"/>
        </w:rPr>
        <w:t xml:space="preserve"> </w:t>
      </w:r>
      <w:r>
        <w:rPr>
          <w:sz w:val="24"/>
        </w:rPr>
        <w:t>среднее</w:t>
      </w:r>
      <w:r>
        <w:rPr>
          <w:spacing w:val="-4"/>
          <w:sz w:val="24"/>
        </w:rPr>
        <w:t xml:space="preserve"> </w:t>
      </w:r>
      <w:r>
        <w:rPr>
          <w:sz w:val="24"/>
        </w:rPr>
        <w:t>арифметическое, медиана, наибольшее и наименьшее значения, размах.</w:t>
      </w:r>
    </w:p>
    <w:p w14:paraId="05BD9ACD" w14:textId="77777777" w:rsidR="008B6EAD" w:rsidRDefault="00000000">
      <w:pPr>
        <w:pStyle w:val="a5"/>
        <w:numPr>
          <w:ilvl w:val="0"/>
          <w:numId w:val="57"/>
        </w:numPr>
        <w:tabs>
          <w:tab w:val="left" w:pos="1626"/>
        </w:tabs>
        <w:spacing w:before="11" w:line="237" w:lineRule="auto"/>
        <w:ind w:right="1184" w:firstLine="0"/>
        <w:jc w:val="left"/>
        <w:rPr>
          <w:sz w:val="24"/>
        </w:rPr>
      </w:pPr>
      <w:r>
        <w:rPr>
          <w:sz w:val="24"/>
        </w:rPr>
        <w:t>Иметь</w:t>
      </w:r>
      <w:r>
        <w:rPr>
          <w:spacing w:val="37"/>
          <w:sz w:val="24"/>
        </w:rPr>
        <w:t xml:space="preserve"> </w:t>
      </w:r>
      <w:r>
        <w:rPr>
          <w:sz w:val="24"/>
        </w:rPr>
        <w:t>представление</w:t>
      </w:r>
      <w:r>
        <w:rPr>
          <w:spacing w:val="31"/>
          <w:sz w:val="24"/>
        </w:rPr>
        <w:t xml:space="preserve"> </w:t>
      </w:r>
      <w:r>
        <w:rPr>
          <w:sz w:val="24"/>
        </w:rPr>
        <w:t>о</w:t>
      </w:r>
      <w:r>
        <w:rPr>
          <w:spacing w:val="40"/>
          <w:sz w:val="24"/>
        </w:rPr>
        <w:t xml:space="preserve"> </w:t>
      </w:r>
      <w:r>
        <w:rPr>
          <w:sz w:val="24"/>
        </w:rPr>
        <w:t>случайной</w:t>
      </w:r>
      <w:r>
        <w:rPr>
          <w:spacing w:val="33"/>
          <w:sz w:val="24"/>
        </w:rPr>
        <w:t xml:space="preserve"> </w:t>
      </w:r>
      <w:r>
        <w:rPr>
          <w:sz w:val="24"/>
        </w:rPr>
        <w:t>изменчивости</w:t>
      </w:r>
      <w:r>
        <w:rPr>
          <w:spacing w:val="37"/>
          <w:sz w:val="24"/>
        </w:rPr>
        <w:t xml:space="preserve"> </w:t>
      </w:r>
      <w:r>
        <w:rPr>
          <w:sz w:val="24"/>
        </w:rPr>
        <w:t>на</w:t>
      </w:r>
      <w:r>
        <w:rPr>
          <w:spacing w:val="35"/>
          <w:sz w:val="24"/>
        </w:rPr>
        <w:t xml:space="preserve"> </w:t>
      </w:r>
      <w:r>
        <w:rPr>
          <w:sz w:val="24"/>
        </w:rPr>
        <w:t>примерах</w:t>
      </w:r>
      <w:r>
        <w:rPr>
          <w:spacing w:val="32"/>
          <w:sz w:val="24"/>
        </w:rPr>
        <w:t xml:space="preserve"> </w:t>
      </w:r>
      <w:r>
        <w:rPr>
          <w:sz w:val="24"/>
        </w:rPr>
        <w:t>цен,</w:t>
      </w:r>
      <w:r>
        <w:rPr>
          <w:spacing w:val="39"/>
          <w:sz w:val="24"/>
        </w:rPr>
        <w:t xml:space="preserve"> </w:t>
      </w:r>
      <w:r>
        <w:rPr>
          <w:sz w:val="24"/>
        </w:rPr>
        <w:t>физических</w:t>
      </w:r>
      <w:r>
        <w:rPr>
          <w:spacing w:val="31"/>
          <w:sz w:val="24"/>
        </w:rPr>
        <w:t xml:space="preserve"> </w:t>
      </w:r>
      <w:r>
        <w:rPr>
          <w:sz w:val="24"/>
        </w:rPr>
        <w:t>величин, антропометрических данных, иметь представление о статистической устойчивости.</w:t>
      </w:r>
    </w:p>
    <w:p w14:paraId="55E84F56" w14:textId="77777777" w:rsidR="008B6EAD" w:rsidRDefault="008B6EAD">
      <w:pPr>
        <w:pStyle w:val="a3"/>
        <w:ind w:left="0"/>
        <w:jc w:val="left"/>
      </w:pPr>
    </w:p>
    <w:p w14:paraId="4C387E2B" w14:textId="77777777" w:rsidR="008B6EAD" w:rsidRDefault="008B6EAD">
      <w:pPr>
        <w:pStyle w:val="a3"/>
        <w:spacing w:before="8"/>
        <w:ind w:left="0"/>
        <w:jc w:val="left"/>
      </w:pPr>
    </w:p>
    <w:p w14:paraId="2E4D0EFD" w14:textId="77777777" w:rsidR="008B6EAD" w:rsidRDefault="00000000">
      <w:pPr>
        <w:pStyle w:val="a3"/>
        <w:spacing w:line="272" w:lineRule="exact"/>
        <w:jc w:val="left"/>
      </w:pPr>
      <w:r>
        <w:t>К</w:t>
      </w:r>
      <w:r>
        <w:rPr>
          <w:spacing w:val="-9"/>
        </w:rPr>
        <w:t xml:space="preserve"> </w:t>
      </w:r>
      <w:r>
        <w:t>концу</w:t>
      </w:r>
      <w:r>
        <w:rPr>
          <w:spacing w:val="-10"/>
        </w:rPr>
        <w:t xml:space="preserve"> </w:t>
      </w:r>
      <w:r>
        <w:t xml:space="preserve">обучения </w:t>
      </w:r>
      <w:r>
        <w:rPr>
          <w:b/>
        </w:rPr>
        <w:t>в</w:t>
      </w:r>
      <w:r>
        <w:rPr>
          <w:b/>
          <w:spacing w:val="-5"/>
        </w:rPr>
        <w:t xml:space="preserve"> </w:t>
      </w:r>
      <w:r>
        <w:rPr>
          <w:b/>
        </w:rPr>
        <w:t>8</w:t>
      </w:r>
      <w:r>
        <w:rPr>
          <w:b/>
          <w:spacing w:val="-4"/>
        </w:rPr>
        <w:t xml:space="preserve"> </w:t>
      </w:r>
      <w:r>
        <w:rPr>
          <w:b/>
        </w:rPr>
        <w:t>классе</w:t>
      </w:r>
      <w:r>
        <w:rPr>
          <w:b/>
          <w:spacing w:val="-6"/>
        </w:rPr>
        <w:t xml:space="preserve"> </w:t>
      </w:r>
      <w:r>
        <w:t>обучающийся</w:t>
      </w:r>
      <w:r>
        <w:rPr>
          <w:spacing w:val="-5"/>
        </w:rPr>
        <w:t xml:space="preserve"> </w:t>
      </w:r>
      <w:r>
        <w:t>получит</w:t>
      </w:r>
      <w:r>
        <w:rPr>
          <w:spacing w:val="1"/>
        </w:rPr>
        <w:t xml:space="preserve"> </w:t>
      </w:r>
      <w:r>
        <w:t>следующие</w:t>
      </w:r>
      <w:r>
        <w:rPr>
          <w:spacing w:val="-1"/>
        </w:rPr>
        <w:t xml:space="preserve"> </w:t>
      </w:r>
      <w:r>
        <w:t>предметные</w:t>
      </w:r>
      <w:r>
        <w:rPr>
          <w:spacing w:val="-10"/>
        </w:rPr>
        <w:t xml:space="preserve"> </w:t>
      </w:r>
      <w:r>
        <w:rPr>
          <w:spacing w:val="-2"/>
        </w:rPr>
        <w:t>результаты:</w:t>
      </w:r>
    </w:p>
    <w:p w14:paraId="5D44D1CE" w14:textId="77777777" w:rsidR="008B6EAD" w:rsidRDefault="00000000">
      <w:pPr>
        <w:pStyle w:val="a5"/>
        <w:numPr>
          <w:ilvl w:val="0"/>
          <w:numId w:val="57"/>
        </w:numPr>
        <w:tabs>
          <w:tab w:val="left" w:pos="1649"/>
        </w:tabs>
        <w:spacing w:line="242" w:lineRule="auto"/>
        <w:ind w:left="1415" w:right="1046" w:firstLine="0"/>
        <w:jc w:val="left"/>
        <w:rPr>
          <w:sz w:val="24"/>
        </w:rPr>
      </w:pPr>
      <w:r>
        <w:rPr>
          <w:sz w:val="24"/>
        </w:rPr>
        <w:t>Извлекать</w:t>
      </w:r>
      <w:r>
        <w:rPr>
          <w:spacing w:val="40"/>
          <w:sz w:val="24"/>
        </w:rPr>
        <w:t xml:space="preserve"> </w:t>
      </w:r>
      <w:r>
        <w:rPr>
          <w:sz w:val="24"/>
        </w:rPr>
        <w:t>и</w:t>
      </w:r>
      <w:r>
        <w:rPr>
          <w:spacing w:val="40"/>
          <w:sz w:val="24"/>
        </w:rPr>
        <w:t xml:space="preserve"> </w:t>
      </w:r>
      <w:r>
        <w:rPr>
          <w:sz w:val="24"/>
        </w:rPr>
        <w:t>преобразовывать</w:t>
      </w:r>
      <w:r>
        <w:rPr>
          <w:spacing w:val="40"/>
          <w:sz w:val="24"/>
        </w:rPr>
        <w:t xml:space="preserve"> </w:t>
      </w:r>
      <w:r>
        <w:rPr>
          <w:sz w:val="24"/>
        </w:rPr>
        <w:t>информацию,</w:t>
      </w:r>
      <w:r>
        <w:rPr>
          <w:spacing w:val="40"/>
          <w:sz w:val="24"/>
        </w:rPr>
        <w:t xml:space="preserve"> </w:t>
      </w:r>
      <w:r>
        <w:rPr>
          <w:sz w:val="24"/>
        </w:rPr>
        <w:t>представленную</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таблиц,</w:t>
      </w:r>
      <w:r>
        <w:rPr>
          <w:spacing w:val="40"/>
          <w:sz w:val="24"/>
        </w:rPr>
        <w:t xml:space="preserve"> </w:t>
      </w:r>
      <w:r>
        <w:rPr>
          <w:sz w:val="24"/>
        </w:rPr>
        <w:t>диаграмм,</w:t>
      </w:r>
      <w:r>
        <w:rPr>
          <w:spacing w:val="80"/>
          <w:sz w:val="24"/>
        </w:rPr>
        <w:t xml:space="preserve"> </w:t>
      </w:r>
      <w:r>
        <w:rPr>
          <w:sz w:val="24"/>
        </w:rPr>
        <w:t>графиков, представлять данные в виде таблиц, диаграмм, графиков.</w:t>
      </w:r>
    </w:p>
    <w:p w14:paraId="3431BA22" w14:textId="77777777" w:rsidR="008B6EAD" w:rsidRDefault="00000000">
      <w:pPr>
        <w:pStyle w:val="a5"/>
        <w:numPr>
          <w:ilvl w:val="0"/>
          <w:numId w:val="57"/>
        </w:numPr>
        <w:tabs>
          <w:tab w:val="left" w:pos="1658"/>
        </w:tabs>
        <w:spacing w:line="237" w:lineRule="auto"/>
        <w:ind w:left="1415" w:right="1151" w:firstLine="0"/>
        <w:jc w:val="left"/>
        <w:rPr>
          <w:sz w:val="24"/>
        </w:rPr>
      </w:pPr>
      <w:r>
        <w:rPr>
          <w:sz w:val="24"/>
        </w:rPr>
        <w:t>Описывать</w:t>
      </w:r>
      <w:r>
        <w:rPr>
          <w:spacing w:val="77"/>
          <w:sz w:val="24"/>
        </w:rPr>
        <w:t xml:space="preserve"> </w:t>
      </w:r>
      <w:r>
        <w:rPr>
          <w:sz w:val="24"/>
        </w:rPr>
        <w:t>данные</w:t>
      </w:r>
      <w:r>
        <w:rPr>
          <w:spacing w:val="75"/>
          <w:sz w:val="24"/>
        </w:rPr>
        <w:t xml:space="preserve"> </w:t>
      </w:r>
      <w:r>
        <w:rPr>
          <w:sz w:val="24"/>
        </w:rPr>
        <w:t>с</w:t>
      </w:r>
      <w:r>
        <w:rPr>
          <w:spacing w:val="75"/>
          <w:sz w:val="24"/>
        </w:rPr>
        <w:t xml:space="preserve"> </w:t>
      </w:r>
      <w:r>
        <w:rPr>
          <w:sz w:val="24"/>
        </w:rPr>
        <w:t>помощью</w:t>
      </w:r>
      <w:r>
        <w:rPr>
          <w:spacing w:val="78"/>
          <w:sz w:val="24"/>
        </w:rPr>
        <w:t xml:space="preserve"> </w:t>
      </w:r>
      <w:r>
        <w:rPr>
          <w:sz w:val="24"/>
        </w:rPr>
        <w:t>статистических</w:t>
      </w:r>
      <w:r>
        <w:rPr>
          <w:spacing w:val="76"/>
          <w:sz w:val="24"/>
        </w:rPr>
        <w:t xml:space="preserve"> </w:t>
      </w:r>
      <w:r>
        <w:rPr>
          <w:sz w:val="24"/>
        </w:rPr>
        <w:t>показателей:</w:t>
      </w:r>
      <w:r>
        <w:rPr>
          <w:spacing w:val="76"/>
          <w:sz w:val="24"/>
        </w:rPr>
        <w:t xml:space="preserve"> </w:t>
      </w:r>
      <w:r>
        <w:rPr>
          <w:sz w:val="24"/>
        </w:rPr>
        <w:t>средних</w:t>
      </w:r>
      <w:r>
        <w:rPr>
          <w:spacing w:val="76"/>
          <w:sz w:val="24"/>
        </w:rPr>
        <w:t xml:space="preserve"> </w:t>
      </w:r>
      <w:r>
        <w:rPr>
          <w:sz w:val="24"/>
        </w:rPr>
        <w:t>значений</w:t>
      </w:r>
      <w:r>
        <w:rPr>
          <w:spacing w:val="77"/>
          <w:sz w:val="24"/>
        </w:rPr>
        <w:t xml:space="preserve"> </w:t>
      </w:r>
      <w:r>
        <w:rPr>
          <w:sz w:val="24"/>
        </w:rPr>
        <w:t>и</w:t>
      </w:r>
      <w:r>
        <w:rPr>
          <w:spacing w:val="77"/>
          <w:sz w:val="24"/>
        </w:rPr>
        <w:t xml:space="preserve"> </w:t>
      </w:r>
      <w:r>
        <w:rPr>
          <w:sz w:val="24"/>
        </w:rPr>
        <w:t>мер рассеивания (размах, дисперсия и стандартное отклонение).</w:t>
      </w:r>
    </w:p>
    <w:p w14:paraId="72BE6C36" w14:textId="77777777" w:rsidR="008B6EAD" w:rsidRDefault="00000000">
      <w:pPr>
        <w:pStyle w:val="a5"/>
        <w:numPr>
          <w:ilvl w:val="0"/>
          <w:numId w:val="57"/>
        </w:numPr>
        <w:tabs>
          <w:tab w:val="left" w:pos="1631"/>
        </w:tabs>
        <w:spacing w:line="237" w:lineRule="auto"/>
        <w:ind w:right="955" w:firstLine="0"/>
        <w:jc w:val="left"/>
        <w:rPr>
          <w:sz w:val="24"/>
        </w:rPr>
      </w:pPr>
      <w:r>
        <w:rPr>
          <w:sz w:val="24"/>
        </w:rPr>
        <w:t>Находить</w:t>
      </w:r>
      <w:r>
        <w:rPr>
          <w:spacing w:val="74"/>
          <w:sz w:val="24"/>
        </w:rPr>
        <w:t xml:space="preserve"> </w:t>
      </w:r>
      <w:r>
        <w:rPr>
          <w:sz w:val="24"/>
        </w:rPr>
        <w:t>частоты</w:t>
      </w:r>
      <w:r>
        <w:rPr>
          <w:spacing w:val="70"/>
          <w:sz w:val="24"/>
        </w:rPr>
        <w:t xml:space="preserve"> </w:t>
      </w:r>
      <w:r>
        <w:rPr>
          <w:sz w:val="24"/>
        </w:rPr>
        <w:t>числовых</w:t>
      </w:r>
      <w:r>
        <w:rPr>
          <w:spacing w:val="40"/>
          <w:sz w:val="24"/>
        </w:rPr>
        <w:t xml:space="preserve"> </w:t>
      </w:r>
      <w:r>
        <w:rPr>
          <w:sz w:val="24"/>
        </w:rPr>
        <w:t>значений</w:t>
      </w:r>
      <w:r>
        <w:rPr>
          <w:spacing w:val="40"/>
          <w:sz w:val="24"/>
        </w:rPr>
        <w:t xml:space="preserve"> </w:t>
      </w:r>
      <w:r>
        <w:rPr>
          <w:sz w:val="24"/>
        </w:rPr>
        <w:t>и</w:t>
      </w:r>
      <w:r>
        <w:rPr>
          <w:spacing w:val="70"/>
          <w:sz w:val="24"/>
        </w:rPr>
        <w:t xml:space="preserve"> </w:t>
      </w:r>
      <w:r>
        <w:rPr>
          <w:sz w:val="24"/>
        </w:rPr>
        <w:t>частоты</w:t>
      </w:r>
      <w:r>
        <w:rPr>
          <w:spacing w:val="70"/>
          <w:sz w:val="24"/>
        </w:rPr>
        <w:t xml:space="preserve"> </w:t>
      </w:r>
      <w:r>
        <w:rPr>
          <w:sz w:val="24"/>
        </w:rPr>
        <w:t>событий,</w:t>
      </w:r>
      <w:r>
        <w:rPr>
          <w:spacing w:val="70"/>
          <w:sz w:val="24"/>
        </w:rPr>
        <w:t xml:space="preserve"> </w:t>
      </w:r>
      <w:r>
        <w:rPr>
          <w:sz w:val="24"/>
        </w:rPr>
        <w:t>в</w:t>
      </w:r>
      <w:r>
        <w:rPr>
          <w:spacing w:val="70"/>
          <w:sz w:val="24"/>
        </w:rPr>
        <w:t xml:space="preserve"> </w:t>
      </w:r>
      <w:r>
        <w:rPr>
          <w:sz w:val="24"/>
        </w:rPr>
        <w:t>том</w:t>
      </w:r>
      <w:r>
        <w:rPr>
          <w:spacing w:val="40"/>
          <w:sz w:val="24"/>
        </w:rPr>
        <w:t xml:space="preserve"> </w:t>
      </w:r>
      <w:r>
        <w:rPr>
          <w:sz w:val="24"/>
        </w:rPr>
        <w:t>числе</w:t>
      </w:r>
      <w:r>
        <w:rPr>
          <w:spacing w:val="68"/>
          <w:sz w:val="24"/>
        </w:rPr>
        <w:t xml:space="preserve"> </w:t>
      </w:r>
      <w:r>
        <w:rPr>
          <w:sz w:val="24"/>
        </w:rPr>
        <w:t>по</w:t>
      </w:r>
      <w:r>
        <w:rPr>
          <w:spacing w:val="73"/>
          <w:sz w:val="24"/>
        </w:rPr>
        <w:t xml:space="preserve"> </w:t>
      </w:r>
      <w:r>
        <w:rPr>
          <w:sz w:val="24"/>
        </w:rPr>
        <w:t>результатам измерений и наблюдений.</w:t>
      </w:r>
    </w:p>
    <w:p w14:paraId="0E4A46DC" w14:textId="77777777" w:rsidR="008B6EAD" w:rsidRDefault="00000000">
      <w:pPr>
        <w:pStyle w:val="a5"/>
        <w:numPr>
          <w:ilvl w:val="0"/>
          <w:numId w:val="57"/>
        </w:numPr>
        <w:tabs>
          <w:tab w:val="left" w:pos="1553"/>
        </w:tabs>
        <w:spacing w:line="237" w:lineRule="auto"/>
        <w:ind w:left="1415" w:right="950" w:firstLine="0"/>
        <w:jc w:val="left"/>
        <w:rPr>
          <w:sz w:val="24"/>
        </w:rPr>
      </w:pPr>
      <w:r>
        <w:rPr>
          <w:sz w:val="24"/>
        </w:rPr>
        <w:t>Находить</w:t>
      </w:r>
      <w:r>
        <w:rPr>
          <w:spacing w:val="-6"/>
          <w:sz w:val="24"/>
        </w:rPr>
        <w:t xml:space="preserve"> </w:t>
      </w:r>
      <w:r>
        <w:rPr>
          <w:sz w:val="24"/>
        </w:rPr>
        <w:t>вероятности</w:t>
      </w:r>
      <w:r>
        <w:rPr>
          <w:spacing w:val="-5"/>
          <w:sz w:val="24"/>
        </w:rPr>
        <w:t xml:space="preserve"> </w:t>
      </w:r>
      <w:r>
        <w:rPr>
          <w:sz w:val="24"/>
        </w:rPr>
        <w:t>случайных</w:t>
      </w:r>
      <w:r>
        <w:rPr>
          <w:spacing w:val="-11"/>
          <w:sz w:val="24"/>
        </w:rPr>
        <w:t xml:space="preserve"> </w:t>
      </w:r>
      <w:r>
        <w:rPr>
          <w:sz w:val="24"/>
        </w:rPr>
        <w:t>событий</w:t>
      </w:r>
      <w:r>
        <w:rPr>
          <w:spacing w:val="-10"/>
          <w:sz w:val="24"/>
        </w:rPr>
        <w:t xml:space="preserve"> </w:t>
      </w:r>
      <w:r>
        <w:rPr>
          <w:sz w:val="24"/>
        </w:rPr>
        <w:t>в</w:t>
      </w:r>
      <w:r>
        <w:rPr>
          <w:spacing w:val="-14"/>
          <w:sz w:val="24"/>
        </w:rPr>
        <w:t xml:space="preserve"> </w:t>
      </w:r>
      <w:r>
        <w:rPr>
          <w:sz w:val="24"/>
        </w:rPr>
        <w:t>опытах,</w:t>
      </w:r>
      <w:r>
        <w:rPr>
          <w:spacing w:val="-4"/>
          <w:sz w:val="24"/>
        </w:rPr>
        <w:t xml:space="preserve"> </w:t>
      </w:r>
      <w:r>
        <w:rPr>
          <w:sz w:val="24"/>
        </w:rPr>
        <w:t>зная</w:t>
      </w:r>
      <w:r>
        <w:rPr>
          <w:spacing w:val="-15"/>
          <w:sz w:val="24"/>
        </w:rPr>
        <w:t xml:space="preserve"> </w:t>
      </w:r>
      <w:r>
        <w:rPr>
          <w:sz w:val="24"/>
        </w:rPr>
        <w:t>вероятности</w:t>
      </w:r>
      <w:r>
        <w:rPr>
          <w:spacing w:val="-9"/>
          <w:sz w:val="24"/>
        </w:rPr>
        <w:t xml:space="preserve"> </w:t>
      </w:r>
      <w:r>
        <w:rPr>
          <w:sz w:val="24"/>
        </w:rPr>
        <w:t>элементарных</w:t>
      </w:r>
      <w:r>
        <w:rPr>
          <w:spacing w:val="-11"/>
          <w:sz w:val="24"/>
        </w:rPr>
        <w:t xml:space="preserve"> </w:t>
      </w:r>
      <w:r>
        <w:rPr>
          <w:sz w:val="24"/>
        </w:rPr>
        <w:t>событий, в том числе в опытах с равновозможными элементарными событиями.</w:t>
      </w:r>
    </w:p>
    <w:p w14:paraId="528D277C" w14:textId="77777777" w:rsidR="008B6EAD" w:rsidRDefault="00000000">
      <w:pPr>
        <w:pStyle w:val="a5"/>
        <w:numPr>
          <w:ilvl w:val="0"/>
          <w:numId w:val="57"/>
        </w:numPr>
        <w:tabs>
          <w:tab w:val="left" w:pos="1626"/>
        </w:tabs>
        <w:spacing w:before="9" w:line="232" w:lineRule="auto"/>
        <w:ind w:right="1124" w:firstLine="0"/>
        <w:jc w:val="left"/>
        <w:rPr>
          <w:sz w:val="24"/>
        </w:rPr>
      </w:pPr>
      <w:r>
        <w:rPr>
          <w:sz w:val="24"/>
        </w:rPr>
        <w:t>Использовать</w:t>
      </w:r>
      <w:r>
        <w:rPr>
          <w:spacing w:val="30"/>
          <w:sz w:val="24"/>
        </w:rPr>
        <w:t xml:space="preserve"> </w:t>
      </w:r>
      <w:r>
        <w:rPr>
          <w:sz w:val="24"/>
        </w:rPr>
        <w:t>графические</w:t>
      </w:r>
      <w:r>
        <w:rPr>
          <w:spacing w:val="32"/>
          <w:sz w:val="24"/>
        </w:rPr>
        <w:t xml:space="preserve"> </w:t>
      </w:r>
      <w:r>
        <w:rPr>
          <w:sz w:val="24"/>
        </w:rPr>
        <w:t>модели:</w:t>
      </w:r>
      <w:r>
        <w:rPr>
          <w:spacing w:val="34"/>
          <w:sz w:val="24"/>
        </w:rPr>
        <w:t xml:space="preserve"> </w:t>
      </w:r>
      <w:r>
        <w:rPr>
          <w:sz w:val="24"/>
        </w:rPr>
        <w:t>дерево</w:t>
      </w:r>
      <w:r>
        <w:rPr>
          <w:spacing w:val="38"/>
          <w:sz w:val="24"/>
        </w:rPr>
        <w:t xml:space="preserve"> </w:t>
      </w:r>
      <w:r>
        <w:rPr>
          <w:sz w:val="24"/>
        </w:rPr>
        <w:t>случайного</w:t>
      </w:r>
      <w:r>
        <w:rPr>
          <w:spacing w:val="38"/>
          <w:sz w:val="24"/>
        </w:rPr>
        <w:t xml:space="preserve"> </w:t>
      </w:r>
      <w:r>
        <w:rPr>
          <w:sz w:val="24"/>
        </w:rPr>
        <w:t>эксперимента,</w:t>
      </w:r>
      <w:r>
        <w:rPr>
          <w:spacing w:val="36"/>
          <w:sz w:val="24"/>
        </w:rPr>
        <w:t xml:space="preserve"> </w:t>
      </w:r>
      <w:r>
        <w:rPr>
          <w:sz w:val="24"/>
        </w:rPr>
        <w:t>диаграммы</w:t>
      </w:r>
      <w:r>
        <w:rPr>
          <w:spacing w:val="30"/>
          <w:sz w:val="24"/>
        </w:rPr>
        <w:t xml:space="preserve"> </w:t>
      </w:r>
      <w:r>
        <w:rPr>
          <w:sz w:val="24"/>
        </w:rPr>
        <w:t>Эйлера, числовая прямая.</w:t>
      </w:r>
    </w:p>
    <w:p w14:paraId="0C30976B" w14:textId="77777777" w:rsidR="008B6EAD" w:rsidRDefault="00000000">
      <w:pPr>
        <w:pStyle w:val="a5"/>
        <w:numPr>
          <w:ilvl w:val="0"/>
          <w:numId w:val="57"/>
        </w:numPr>
        <w:tabs>
          <w:tab w:val="left" w:pos="1587"/>
        </w:tabs>
        <w:spacing w:before="10"/>
        <w:ind w:left="1587" w:hanging="171"/>
        <w:jc w:val="left"/>
        <w:rPr>
          <w:sz w:val="24"/>
        </w:rPr>
      </w:pPr>
      <w:r>
        <w:rPr>
          <w:sz w:val="24"/>
        </w:rPr>
        <w:lastRenderedPageBreak/>
        <w:t>Оперировать</w:t>
      </w:r>
      <w:r>
        <w:rPr>
          <w:spacing w:val="16"/>
          <w:sz w:val="24"/>
        </w:rPr>
        <w:t xml:space="preserve"> </w:t>
      </w:r>
      <w:r>
        <w:rPr>
          <w:sz w:val="24"/>
        </w:rPr>
        <w:t>понятиями:</w:t>
      </w:r>
      <w:r>
        <w:rPr>
          <w:spacing w:val="18"/>
          <w:sz w:val="24"/>
        </w:rPr>
        <w:t xml:space="preserve"> </w:t>
      </w:r>
      <w:r>
        <w:rPr>
          <w:sz w:val="24"/>
        </w:rPr>
        <w:t>множество,</w:t>
      </w:r>
      <w:r>
        <w:rPr>
          <w:spacing w:val="25"/>
          <w:sz w:val="24"/>
        </w:rPr>
        <w:t xml:space="preserve"> </w:t>
      </w:r>
      <w:r>
        <w:rPr>
          <w:sz w:val="24"/>
        </w:rPr>
        <w:t>подмножество,</w:t>
      </w:r>
      <w:r>
        <w:rPr>
          <w:spacing w:val="25"/>
          <w:sz w:val="24"/>
        </w:rPr>
        <w:t xml:space="preserve"> </w:t>
      </w:r>
      <w:r>
        <w:rPr>
          <w:sz w:val="24"/>
        </w:rPr>
        <w:t>выполнять</w:t>
      </w:r>
      <w:r>
        <w:rPr>
          <w:spacing w:val="24"/>
          <w:sz w:val="24"/>
        </w:rPr>
        <w:t xml:space="preserve"> </w:t>
      </w:r>
      <w:r>
        <w:rPr>
          <w:sz w:val="24"/>
        </w:rPr>
        <w:t>операции</w:t>
      </w:r>
      <w:r>
        <w:rPr>
          <w:spacing w:val="23"/>
          <w:sz w:val="24"/>
        </w:rPr>
        <w:t xml:space="preserve"> </w:t>
      </w:r>
      <w:r>
        <w:rPr>
          <w:sz w:val="24"/>
        </w:rPr>
        <w:t>над</w:t>
      </w:r>
      <w:r>
        <w:rPr>
          <w:spacing w:val="17"/>
          <w:sz w:val="24"/>
        </w:rPr>
        <w:t xml:space="preserve"> </w:t>
      </w:r>
      <w:r>
        <w:rPr>
          <w:spacing w:val="-2"/>
          <w:sz w:val="24"/>
        </w:rPr>
        <w:t>множествами:</w:t>
      </w:r>
    </w:p>
    <w:p w14:paraId="3F2D8F68" w14:textId="77777777" w:rsidR="008B6EAD" w:rsidRDefault="008B6EAD">
      <w:pPr>
        <w:pStyle w:val="a5"/>
        <w:jc w:val="left"/>
        <w:rPr>
          <w:sz w:val="24"/>
        </w:rPr>
        <w:sectPr w:rsidR="008B6EAD">
          <w:pgSz w:w="12240" w:h="15840"/>
          <w:pgMar w:top="640" w:right="0" w:bottom="960" w:left="0" w:header="0" w:footer="729" w:gutter="0"/>
          <w:cols w:space="720"/>
        </w:sectPr>
      </w:pPr>
    </w:p>
    <w:p w14:paraId="51E350B6" w14:textId="77777777" w:rsidR="008B6EAD" w:rsidRDefault="00000000">
      <w:pPr>
        <w:pStyle w:val="a3"/>
        <w:spacing w:before="74" w:line="237" w:lineRule="auto"/>
        <w:ind w:right="356"/>
        <w:jc w:val="left"/>
      </w:pPr>
      <w:r>
        <w:lastRenderedPageBreak/>
        <w:t>объединение, пересечение,</w:t>
      </w:r>
      <w:r>
        <w:rPr>
          <w:spacing w:val="25"/>
        </w:rPr>
        <w:t xml:space="preserve"> </w:t>
      </w:r>
      <w:r>
        <w:t>дополнение, перечислять</w:t>
      </w:r>
      <w:r>
        <w:rPr>
          <w:spacing w:val="24"/>
        </w:rPr>
        <w:t xml:space="preserve"> </w:t>
      </w:r>
      <w:r>
        <w:t>элементы множеств, применять</w:t>
      </w:r>
      <w:r>
        <w:rPr>
          <w:spacing w:val="-7"/>
        </w:rPr>
        <w:t xml:space="preserve"> </w:t>
      </w:r>
      <w:r>
        <w:t xml:space="preserve">свойства </w:t>
      </w:r>
      <w:r>
        <w:rPr>
          <w:spacing w:val="-2"/>
        </w:rPr>
        <w:t>множеств.</w:t>
      </w:r>
    </w:p>
    <w:p w14:paraId="189C3E58" w14:textId="77777777" w:rsidR="008B6EAD" w:rsidRDefault="00000000">
      <w:pPr>
        <w:pStyle w:val="a5"/>
        <w:numPr>
          <w:ilvl w:val="0"/>
          <w:numId w:val="57"/>
        </w:numPr>
        <w:tabs>
          <w:tab w:val="left" w:pos="1631"/>
        </w:tabs>
        <w:spacing w:before="3" w:line="242" w:lineRule="auto"/>
        <w:ind w:right="1210" w:firstLine="0"/>
        <w:jc w:val="left"/>
        <w:rPr>
          <w:sz w:val="24"/>
        </w:rPr>
      </w:pPr>
      <w:r>
        <w:rPr>
          <w:sz w:val="24"/>
        </w:rPr>
        <w:t>Использовать</w:t>
      </w:r>
      <w:r>
        <w:rPr>
          <w:spacing w:val="34"/>
          <w:sz w:val="24"/>
        </w:rPr>
        <w:t xml:space="preserve"> </w:t>
      </w:r>
      <w:r>
        <w:rPr>
          <w:sz w:val="24"/>
        </w:rPr>
        <w:t>графическое</w:t>
      </w:r>
      <w:r>
        <w:rPr>
          <w:spacing w:val="36"/>
          <w:sz w:val="24"/>
        </w:rPr>
        <w:t xml:space="preserve"> </w:t>
      </w:r>
      <w:r>
        <w:rPr>
          <w:sz w:val="24"/>
        </w:rPr>
        <w:t>представление</w:t>
      </w:r>
      <w:r>
        <w:rPr>
          <w:spacing w:val="37"/>
          <w:sz w:val="24"/>
        </w:rPr>
        <w:t xml:space="preserve"> </w:t>
      </w:r>
      <w:r>
        <w:rPr>
          <w:sz w:val="24"/>
        </w:rPr>
        <w:t>множеств</w:t>
      </w:r>
      <w:r>
        <w:rPr>
          <w:spacing w:val="39"/>
          <w:sz w:val="24"/>
        </w:rPr>
        <w:t xml:space="preserve"> </w:t>
      </w:r>
      <w:r>
        <w:rPr>
          <w:sz w:val="24"/>
        </w:rPr>
        <w:t>и</w:t>
      </w:r>
      <w:r>
        <w:rPr>
          <w:spacing w:val="38"/>
          <w:sz w:val="24"/>
        </w:rPr>
        <w:t xml:space="preserve"> </w:t>
      </w:r>
      <w:r>
        <w:rPr>
          <w:sz w:val="24"/>
        </w:rPr>
        <w:t>связей</w:t>
      </w:r>
      <w:r>
        <w:rPr>
          <w:spacing w:val="39"/>
          <w:sz w:val="24"/>
        </w:rPr>
        <w:t xml:space="preserve"> </w:t>
      </w:r>
      <w:r>
        <w:rPr>
          <w:sz w:val="24"/>
        </w:rPr>
        <w:t>между ними</w:t>
      </w:r>
      <w:r>
        <w:rPr>
          <w:spacing w:val="38"/>
          <w:sz w:val="24"/>
        </w:rPr>
        <w:t xml:space="preserve"> </w:t>
      </w:r>
      <w:r>
        <w:rPr>
          <w:sz w:val="24"/>
        </w:rPr>
        <w:t>для</w:t>
      </w:r>
      <w:r>
        <w:rPr>
          <w:spacing w:val="37"/>
          <w:sz w:val="24"/>
        </w:rPr>
        <w:t xml:space="preserve"> </w:t>
      </w:r>
      <w:r>
        <w:rPr>
          <w:sz w:val="24"/>
        </w:rPr>
        <w:t>описания процессов</w:t>
      </w:r>
      <w:r>
        <w:rPr>
          <w:spacing w:val="-2"/>
          <w:sz w:val="24"/>
        </w:rPr>
        <w:t xml:space="preserve"> </w:t>
      </w:r>
      <w:r>
        <w:rPr>
          <w:sz w:val="24"/>
        </w:rPr>
        <w:t>и</w:t>
      </w:r>
      <w:r>
        <w:rPr>
          <w:spacing w:val="-3"/>
          <w:sz w:val="24"/>
        </w:rPr>
        <w:t xml:space="preserve"> </w:t>
      </w:r>
      <w:r>
        <w:rPr>
          <w:sz w:val="24"/>
        </w:rPr>
        <w:t>явлений,</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 при</w:t>
      </w:r>
      <w:r>
        <w:rPr>
          <w:spacing w:val="-3"/>
          <w:sz w:val="24"/>
        </w:rPr>
        <w:t xml:space="preserve"> </w:t>
      </w:r>
      <w:r>
        <w:rPr>
          <w:sz w:val="24"/>
        </w:rPr>
        <w:t>решении</w:t>
      </w:r>
      <w:r>
        <w:rPr>
          <w:spacing w:val="-3"/>
          <w:sz w:val="24"/>
        </w:rPr>
        <w:t xml:space="preserve"> </w:t>
      </w:r>
      <w:r>
        <w:rPr>
          <w:sz w:val="24"/>
        </w:rPr>
        <w:t>задач из других учебных</w:t>
      </w:r>
      <w:r>
        <w:rPr>
          <w:spacing w:val="-4"/>
          <w:sz w:val="24"/>
        </w:rPr>
        <w:t xml:space="preserve"> </w:t>
      </w:r>
      <w:r>
        <w:rPr>
          <w:sz w:val="24"/>
        </w:rPr>
        <w:t>предметов и</w:t>
      </w:r>
      <w:r>
        <w:rPr>
          <w:spacing w:val="-3"/>
          <w:sz w:val="24"/>
        </w:rPr>
        <w:t xml:space="preserve"> </w:t>
      </w:r>
      <w:r>
        <w:rPr>
          <w:sz w:val="24"/>
        </w:rPr>
        <w:t>курсов.</w:t>
      </w:r>
    </w:p>
    <w:p w14:paraId="3D1082D8" w14:textId="77777777" w:rsidR="008B6EAD" w:rsidRDefault="00000000">
      <w:pPr>
        <w:pStyle w:val="a3"/>
        <w:spacing w:before="268"/>
        <w:jc w:val="left"/>
      </w:pPr>
      <w:r>
        <w:t>К</w:t>
      </w:r>
      <w:r>
        <w:rPr>
          <w:spacing w:val="-10"/>
        </w:rPr>
        <w:t xml:space="preserve"> </w:t>
      </w:r>
      <w:r>
        <w:t>концу</w:t>
      </w:r>
      <w:r>
        <w:rPr>
          <w:spacing w:val="-11"/>
        </w:rPr>
        <w:t xml:space="preserve"> </w:t>
      </w:r>
      <w:r>
        <w:t>обучения</w:t>
      </w:r>
      <w:r>
        <w:rPr>
          <w:spacing w:val="-1"/>
        </w:rPr>
        <w:t xml:space="preserve"> </w:t>
      </w:r>
      <w:r>
        <w:rPr>
          <w:b/>
        </w:rPr>
        <w:t>в</w:t>
      </w:r>
      <w:r>
        <w:rPr>
          <w:b/>
          <w:spacing w:val="-6"/>
        </w:rPr>
        <w:t xml:space="preserve"> </w:t>
      </w:r>
      <w:r>
        <w:rPr>
          <w:b/>
        </w:rPr>
        <w:t>9</w:t>
      </w:r>
      <w:r>
        <w:rPr>
          <w:b/>
          <w:spacing w:val="-1"/>
        </w:rPr>
        <w:t xml:space="preserve"> </w:t>
      </w:r>
      <w:r>
        <w:rPr>
          <w:b/>
        </w:rPr>
        <w:t>классе</w:t>
      </w:r>
      <w:r>
        <w:rPr>
          <w:b/>
          <w:spacing w:val="-7"/>
        </w:rPr>
        <w:t xml:space="preserve"> </w:t>
      </w:r>
      <w:r>
        <w:t>обучающийся</w:t>
      </w:r>
      <w:r>
        <w:rPr>
          <w:spacing w:val="-6"/>
        </w:rPr>
        <w:t xml:space="preserve"> </w:t>
      </w:r>
      <w:r>
        <w:t>получит следующие</w:t>
      </w:r>
      <w:r>
        <w:rPr>
          <w:spacing w:val="-7"/>
        </w:rPr>
        <w:t xml:space="preserve"> </w:t>
      </w:r>
      <w:r>
        <w:t>предметные</w:t>
      </w:r>
      <w:r>
        <w:rPr>
          <w:spacing w:val="-6"/>
        </w:rPr>
        <w:t xml:space="preserve"> </w:t>
      </w:r>
      <w:r>
        <w:rPr>
          <w:spacing w:val="-2"/>
        </w:rPr>
        <w:t>результаты:</w:t>
      </w:r>
    </w:p>
    <w:p w14:paraId="3D78803F" w14:textId="77777777" w:rsidR="008B6EAD" w:rsidRDefault="008B6EAD">
      <w:pPr>
        <w:pStyle w:val="a3"/>
        <w:ind w:left="0"/>
        <w:jc w:val="left"/>
      </w:pPr>
    </w:p>
    <w:p w14:paraId="52DCBA51" w14:textId="77777777" w:rsidR="008B6EAD" w:rsidRDefault="008B6EAD">
      <w:pPr>
        <w:pStyle w:val="a3"/>
        <w:spacing w:before="5"/>
        <w:ind w:left="0"/>
        <w:jc w:val="left"/>
      </w:pPr>
    </w:p>
    <w:p w14:paraId="78E48F90" w14:textId="77777777" w:rsidR="008B6EAD" w:rsidRDefault="00000000">
      <w:pPr>
        <w:pStyle w:val="a5"/>
        <w:numPr>
          <w:ilvl w:val="0"/>
          <w:numId w:val="57"/>
        </w:numPr>
        <w:tabs>
          <w:tab w:val="left" w:pos="1578"/>
        </w:tabs>
        <w:spacing w:line="237" w:lineRule="auto"/>
        <w:ind w:right="1119" w:firstLine="0"/>
        <w:jc w:val="left"/>
        <w:rPr>
          <w:sz w:val="24"/>
        </w:rPr>
      </w:pPr>
      <w:r>
        <w:rPr>
          <w:sz w:val="24"/>
        </w:rPr>
        <w:t>Извлекать</w:t>
      </w:r>
      <w:r>
        <w:rPr>
          <w:spacing w:val="-2"/>
          <w:sz w:val="24"/>
        </w:rPr>
        <w:t xml:space="preserve"> </w:t>
      </w:r>
      <w:r>
        <w:rPr>
          <w:sz w:val="24"/>
        </w:rPr>
        <w:t>и</w:t>
      </w:r>
      <w:r>
        <w:rPr>
          <w:spacing w:val="-7"/>
          <w:sz w:val="24"/>
        </w:rPr>
        <w:t xml:space="preserve"> </w:t>
      </w:r>
      <w:r>
        <w:rPr>
          <w:sz w:val="24"/>
        </w:rPr>
        <w:t>преобразовывать</w:t>
      </w:r>
      <w:r>
        <w:rPr>
          <w:spacing w:val="-2"/>
          <w:sz w:val="24"/>
        </w:rPr>
        <w:t xml:space="preserve"> </w:t>
      </w:r>
      <w:r>
        <w:rPr>
          <w:sz w:val="24"/>
        </w:rPr>
        <w:t>информацию,</w:t>
      </w:r>
      <w:r>
        <w:rPr>
          <w:spacing w:val="-5"/>
          <w:sz w:val="24"/>
        </w:rPr>
        <w:t xml:space="preserve"> </w:t>
      </w:r>
      <w:r>
        <w:rPr>
          <w:sz w:val="24"/>
        </w:rPr>
        <w:t>представленную</w:t>
      </w:r>
      <w:r>
        <w:rPr>
          <w:spacing w:val="-5"/>
          <w:sz w:val="24"/>
        </w:rPr>
        <w:t xml:space="preserve"> </w:t>
      </w:r>
      <w:r>
        <w:rPr>
          <w:sz w:val="24"/>
        </w:rPr>
        <w:t>в</w:t>
      </w:r>
      <w:r>
        <w:rPr>
          <w:spacing w:val="-1"/>
          <w:sz w:val="24"/>
        </w:rPr>
        <w:t xml:space="preserve"> </w:t>
      </w:r>
      <w:r>
        <w:rPr>
          <w:sz w:val="24"/>
        </w:rPr>
        <w:t>различных</w:t>
      </w:r>
      <w:r>
        <w:rPr>
          <w:spacing w:val="-8"/>
          <w:sz w:val="24"/>
        </w:rPr>
        <w:t xml:space="preserve"> </w:t>
      </w:r>
      <w:r>
        <w:rPr>
          <w:sz w:val="24"/>
        </w:rPr>
        <w:t>источниках</w:t>
      </w:r>
      <w:r>
        <w:rPr>
          <w:spacing w:val="-8"/>
          <w:sz w:val="24"/>
        </w:rPr>
        <w:t xml:space="preserve"> </w:t>
      </w:r>
      <w:r>
        <w:rPr>
          <w:sz w:val="24"/>
        </w:rPr>
        <w:t>в</w:t>
      </w:r>
      <w:r>
        <w:rPr>
          <w:spacing w:val="-1"/>
          <w:sz w:val="24"/>
        </w:rPr>
        <w:t xml:space="preserve"> </w:t>
      </w:r>
      <w:r>
        <w:rPr>
          <w:sz w:val="24"/>
        </w:rPr>
        <w:t>виде таблиц, диаграмм, графиков, представлять данные в виде таблиц, диаграмм, графиков.</w:t>
      </w:r>
    </w:p>
    <w:p w14:paraId="736474DB" w14:textId="77777777" w:rsidR="008B6EAD" w:rsidRDefault="00000000">
      <w:pPr>
        <w:pStyle w:val="a5"/>
        <w:numPr>
          <w:ilvl w:val="0"/>
          <w:numId w:val="57"/>
        </w:numPr>
        <w:tabs>
          <w:tab w:val="left" w:pos="1723"/>
          <w:tab w:val="left" w:pos="2697"/>
          <w:tab w:val="left" w:pos="3604"/>
          <w:tab w:val="left" w:pos="5529"/>
          <w:tab w:val="left" w:pos="6849"/>
          <w:tab w:val="left" w:pos="8179"/>
          <w:tab w:val="left" w:pos="8515"/>
          <w:tab w:val="left" w:pos="9340"/>
          <w:tab w:val="left" w:pos="9671"/>
        </w:tabs>
        <w:spacing w:before="3" w:line="242" w:lineRule="auto"/>
        <w:ind w:right="936" w:firstLine="0"/>
        <w:jc w:val="left"/>
        <w:rPr>
          <w:sz w:val="24"/>
        </w:rPr>
      </w:pPr>
      <w:r>
        <w:rPr>
          <w:spacing w:val="-2"/>
          <w:sz w:val="24"/>
        </w:rPr>
        <w:t>Решать</w:t>
      </w:r>
      <w:r>
        <w:rPr>
          <w:sz w:val="24"/>
        </w:rPr>
        <w:tab/>
      </w:r>
      <w:r>
        <w:rPr>
          <w:spacing w:val="-2"/>
          <w:sz w:val="24"/>
        </w:rPr>
        <w:t>задачи</w:t>
      </w:r>
      <w:r>
        <w:rPr>
          <w:sz w:val="24"/>
        </w:rPr>
        <w:tab/>
      </w:r>
      <w:r>
        <w:rPr>
          <w:spacing w:val="-2"/>
          <w:sz w:val="24"/>
        </w:rPr>
        <w:t>организованным</w:t>
      </w:r>
      <w:r>
        <w:rPr>
          <w:sz w:val="24"/>
        </w:rPr>
        <w:tab/>
      </w:r>
      <w:r>
        <w:rPr>
          <w:spacing w:val="-2"/>
          <w:sz w:val="24"/>
        </w:rPr>
        <w:t>перебором</w:t>
      </w:r>
      <w:r>
        <w:rPr>
          <w:sz w:val="24"/>
        </w:rPr>
        <w:tab/>
      </w:r>
      <w:r>
        <w:rPr>
          <w:spacing w:val="-2"/>
          <w:sz w:val="24"/>
        </w:rPr>
        <w:t>вариантов,</w:t>
      </w:r>
      <w:r>
        <w:rPr>
          <w:sz w:val="24"/>
        </w:rPr>
        <w:tab/>
      </w:r>
      <w:r>
        <w:rPr>
          <w:spacing w:val="-10"/>
          <w:sz w:val="24"/>
        </w:rPr>
        <w:t>а</w:t>
      </w:r>
      <w:r>
        <w:rPr>
          <w:sz w:val="24"/>
        </w:rPr>
        <w:tab/>
      </w:r>
      <w:r>
        <w:rPr>
          <w:spacing w:val="-2"/>
          <w:sz w:val="24"/>
        </w:rPr>
        <w:t>также</w:t>
      </w:r>
      <w:r>
        <w:rPr>
          <w:sz w:val="24"/>
        </w:rPr>
        <w:tab/>
      </w:r>
      <w:r>
        <w:rPr>
          <w:spacing w:val="-10"/>
          <w:sz w:val="24"/>
        </w:rPr>
        <w:t>с</w:t>
      </w:r>
      <w:r>
        <w:rPr>
          <w:sz w:val="24"/>
        </w:rPr>
        <w:tab/>
      </w:r>
      <w:r>
        <w:rPr>
          <w:spacing w:val="-4"/>
          <w:sz w:val="24"/>
        </w:rPr>
        <w:t xml:space="preserve">использованием </w:t>
      </w:r>
      <w:r>
        <w:rPr>
          <w:sz w:val="24"/>
        </w:rPr>
        <w:t>комбинаторных правил и методов.</w:t>
      </w:r>
    </w:p>
    <w:p w14:paraId="6FE3E4F9" w14:textId="77777777" w:rsidR="008B6EAD" w:rsidRDefault="00000000">
      <w:pPr>
        <w:pStyle w:val="a5"/>
        <w:numPr>
          <w:ilvl w:val="0"/>
          <w:numId w:val="57"/>
        </w:numPr>
        <w:tabs>
          <w:tab w:val="left" w:pos="1616"/>
        </w:tabs>
        <w:spacing w:line="242" w:lineRule="auto"/>
        <w:ind w:right="1086" w:firstLine="0"/>
        <w:jc w:val="left"/>
        <w:rPr>
          <w:sz w:val="24"/>
        </w:rPr>
      </w:pPr>
      <w:r>
        <w:rPr>
          <w:sz w:val="24"/>
        </w:rPr>
        <w:t>Использовать</w:t>
      </w:r>
      <w:r>
        <w:rPr>
          <w:spacing w:val="32"/>
          <w:sz w:val="24"/>
        </w:rPr>
        <w:t xml:space="preserve"> </w:t>
      </w:r>
      <w:r>
        <w:rPr>
          <w:sz w:val="24"/>
        </w:rPr>
        <w:t>описательные</w:t>
      </w:r>
      <w:r>
        <w:rPr>
          <w:spacing w:val="35"/>
          <w:sz w:val="24"/>
        </w:rPr>
        <w:t xml:space="preserve"> </w:t>
      </w:r>
      <w:r>
        <w:rPr>
          <w:sz w:val="24"/>
        </w:rPr>
        <w:t>характеристики</w:t>
      </w:r>
      <w:r>
        <w:rPr>
          <w:spacing w:val="37"/>
          <w:sz w:val="24"/>
        </w:rPr>
        <w:t xml:space="preserve"> </w:t>
      </w:r>
      <w:r>
        <w:rPr>
          <w:sz w:val="24"/>
        </w:rPr>
        <w:t>для</w:t>
      </w:r>
      <w:r>
        <w:rPr>
          <w:spacing w:val="35"/>
          <w:sz w:val="24"/>
        </w:rPr>
        <w:t xml:space="preserve"> </w:t>
      </w:r>
      <w:r>
        <w:rPr>
          <w:sz w:val="24"/>
        </w:rPr>
        <w:t>массивов</w:t>
      </w:r>
      <w:r>
        <w:rPr>
          <w:spacing w:val="37"/>
          <w:sz w:val="24"/>
        </w:rPr>
        <w:t xml:space="preserve"> </w:t>
      </w:r>
      <w:r>
        <w:rPr>
          <w:sz w:val="24"/>
        </w:rPr>
        <w:t>числовых</w:t>
      </w:r>
      <w:r>
        <w:rPr>
          <w:spacing w:val="30"/>
          <w:sz w:val="24"/>
        </w:rPr>
        <w:t xml:space="preserve"> </w:t>
      </w:r>
      <w:r>
        <w:rPr>
          <w:sz w:val="24"/>
        </w:rPr>
        <w:t>данных,</w:t>
      </w:r>
      <w:r>
        <w:rPr>
          <w:spacing w:val="38"/>
          <w:sz w:val="24"/>
        </w:rPr>
        <w:t xml:space="preserve"> </w:t>
      </w:r>
      <w:r>
        <w:rPr>
          <w:sz w:val="24"/>
        </w:rPr>
        <w:t>в</w:t>
      </w:r>
      <w:r>
        <w:rPr>
          <w:spacing w:val="37"/>
          <w:sz w:val="24"/>
        </w:rPr>
        <w:t xml:space="preserve"> </w:t>
      </w:r>
      <w:r>
        <w:rPr>
          <w:sz w:val="24"/>
        </w:rPr>
        <w:t>том</w:t>
      </w:r>
      <w:r>
        <w:rPr>
          <w:spacing w:val="37"/>
          <w:sz w:val="24"/>
        </w:rPr>
        <w:t xml:space="preserve"> </w:t>
      </w:r>
      <w:r>
        <w:rPr>
          <w:sz w:val="24"/>
        </w:rPr>
        <w:t>числе средние значения и меры рассеивания.</w:t>
      </w:r>
    </w:p>
    <w:p w14:paraId="14D4288F" w14:textId="77777777" w:rsidR="008B6EAD" w:rsidRDefault="00000000">
      <w:pPr>
        <w:pStyle w:val="a5"/>
        <w:numPr>
          <w:ilvl w:val="0"/>
          <w:numId w:val="57"/>
        </w:numPr>
        <w:tabs>
          <w:tab w:val="left" w:pos="1655"/>
        </w:tabs>
        <w:spacing w:line="242" w:lineRule="auto"/>
        <w:ind w:right="1103" w:firstLine="0"/>
        <w:jc w:val="left"/>
        <w:rPr>
          <w:sz w:val="24"/>
        </w:rPr>
      </w:pPr>
      <w:r>
        <w:rPr>
          <w:sz w:val="24"/>
        </w:rPr>
        <w:t>Находить</w:t>
      </w:r>
      <w:r>
        <w:rPr>
          <w:spacing w:val="78"/>
          <w:sz w:val="24"/>
        </w:rPr>
        <w:t xml:space="preserve"> </w:t>
      </w:r>
      <w:r>
        <w:rPr>
          <w:sz w:val="24"/>
        </w:rPr>
        <w:t>частоты</w:t>
      </w:r>
      <w:r>
        <w:rPr>
          <w:spacing w:val="75"/>
          <w:sz w:val="24"/>
        </w:rPr>
        <w:t xml:space="preserve"> </w:t>
      </w:r>
      <w:r>
        <w:rPr>
          <w:sz w:val="24"/>
        </w:rPr>
        <w:t>значений</w:t>
      </w:r>
      <w:r>
        <w:rPr>
          <w:spacing w:val="70"/>
          <w:sz w:val="24"/>
        </w:rPr>
        <w:t xml:space="preserve"> </w:t>
      </w:r>
      <w:r>
        <w:rPr>
          <w:sz w:val="24"/>
        </w:rPr>
        <w:t>и</w:t>
      </w:r>
      <w:r>
        <w:rPr>
          <w:spacing w:val="79"/>
          <w:sz w:val="24"/>
        </w:rPr>
        <w:t xml:space="preserve"> </w:t>
      </w:r>
      <w:r>
        <w:rPr>
          <w:sz w:val="24"/>
        </w:rPr>
        <w:t>частоты</w:t>
      </w:r>
      <w:r>
        <w:rPr>
          <w:spacing w:val="79"/>
          <w:sz w:val="24"/>
        </w:rPr>
        <w:t xml:space="preserve"> </w:t>
      </w:r>
      <w:r>
        <w:rPr>
          <w:sz w:val="24"/>
        </w:rPr>
        <w:t>события,</w:t>
      </w:r>
      <w:r>
        <w:rPr>
          <w:spacing w:val="71"/>
          <w:sz w:val="24"/>
        </w:rPr>
        <w:t xml:space="preserve"> </w:t>
      </w:r>
      <w:r>
        <w:rPr>
          <w:sz w:val="24"/>
        </w:rPr>
        <w:t>в</w:t>
      </w:r>
      <w:r>
        <w:rPr>
          <w:spacing w:val="75"/>
          <w:sz w:val="24"/>
        </w:rPr>
        <w:t xml:space="preserve"> </w:t>
      </w:r>
      <w:r>
        <w:rPr>
          <w:sz w:val="24"/>
        </w:rPr>
        <w:t>том</w:t>
      </w:r>
      <w:r>
        <w:rPr>
          <w:spacing w:val="75"/>
          <w:sz w:val="24"/>
        </w:rPr>
        <w:t xml:space="preserve"> </w:t>
      </w:r>
      <w:r>
        <w:rPr>
          <w:sz w:val="24"/>
        </w:rPr>
        <w:t>числе</w:t>
      </w:r>
      <w:r>
        <w:rPr>
          <w:spacing w:val="73"/>
          <w:sz w:val="24"/>
        </w:rPr>
        <w:t xml:space="preserve"> </w:t>
      </w:r>
      <w:r>
        <w:rPr>
          <w:sz w:val="24"/>
        </w:rPr>
        <w:t>пользуясь</w:t>
      </w:r>
      <w:r>
        <w:rPr>
          <w:spacing w:val="78"/>
          <w:sz w:val="24"/>
        </w:rPr>
        <w:t xml:space="preserve"> </w:t>
      </w:r>
      <w:r>
        <w:rPr>
          <w:sz w:val="24"/>
        </w:rPr>
        <w:t>результатами проведённых измерений и наблюдений.</w:t>
      </w:r>
    </w:p>
    <w:p w14:paraId="2A24B26B" w14:textId="77777777" w:rsidR="008B6EAD" w:rsidRDefault="00000000">
      <w:pPr>
        <w:pStyle w:val="a5"/>
        <w:numPr>
          <w:ilvl w:val="0"/>
          <w:numId w:val="57"/>
        </w:numPr>
        <w:tabs>
          <w:tab w:val="left" w:pos="1611"/>
        </w:tabs>
        <w:ind w:right="896" w:firstLine="0"/>
        <w:rPr>
          <w:sz w:val="24"/>
        </w:rPr>
      </w:pPr>
      <w:r>
        <w:rPr>
          <w:sz w:val="24"/>
        </w:rPr>
        <w:t>Находить вероятности случайных событий в изученных опытах, в том числе в опытах с равновозможными</w:t>
      </w:r>
      <w:r>
        <w:rPr>
          <w:spacing w:val="-2"/>
          <w:sz w:val="24"/>
        </w:rPr>
        <w:t xml:space="preserve"> </w:t>
      </w:r>
      <w:r>
        <w:rPr>
          <w:sz w:val="24"/>
        </w:rPr>
        <w:t>элементарными событиями,</w:t>
      </w:r>
      <w:r>
        <w:rPr>
          <w:spacing w:val="-1"/>
          <w:sz w:val="24"/>
        </w:rPr>
        <w:t xml:space="preserve"> </w:t>
      </w:r>
      <w:r>
        <w:rPr>
          <w:sz w:val="24"/>
        </w:rPr>
        <w:t>в сериях</w:t>
      </w:r>
      <w:r>
        <w:rPr>
          <w:spacing w:val="-3"/>
          <w:sz w:val="24"/>
        </w:rPr>
        <w:t xml:space="preserve"> </w:t>
      </w:r>
      <w:r>
        <w:rPr>
          <w:sz w:val="24"/>
        </w:rPr>
        <w:t>испытаний до первого успеха, в сериях испытаний Бернулли.</w:t>
      </w:r>
    </w:p>
    <w:p w14:paraId="5CDD7CC0" w14:textId="77777777" w:rsidR="008B6EAD" w:rsidRDefault="00000000">
      <w:pPr>
        <w:pStyle w:val="a5"/>
        <w:numPr>
          <w:ilvl w:val="0"/>
          <w:numId w:val="57"/>
        </w:numPr>
        <w:tabs>
          <w:tab w:val="left" w:pos="1554"/>
        </w:tabs>
        <w:spacing w:before="1" w:line="275" w:lineRule="exact"/>
        <w:ind w:left="1554" w:hanging="138"/>
        <w:rPr>
          <w:sz w:val="24"/>
        </w:rPr>
      </w:pPr>
      <w:r>
        <w:rPr>
          <w:sz w:val="24"/>
        </w:rPr>
        <w:t>Иметь</w:t>
      </w:r>
      <w:r>
        <w:rPr>
          <w:spacing w:val="-6"/>
          <w:sz w:val="24"/>
        </w:rPr>
        <w:t xml:space="preserve"> </w:t>
      </w:r>
      <w:r>
        <w:rPr>
          <w:sz w:val="24"/>
        </w:rPr>
        <w:t>представление</w:t>
      </w:r>
      <w:r>
        <w:rPr>
          <w:spacing w:val="-6"/>
          <w:sz w:val="24"/>
        </w:rPr>
        <w:t xml:space="preserve"> </w:t>
      </w:r>
      <w:r>
        <w:rPr>
          <w:sz w:val="24"/>
        </w:rPr>
        <w:t>о</w:t>
      </w:r>
      <w:r>
        <w:rPr>
          <w:spacing w:val="-5"/>
          <w:sz w:val="24"/>
        </w:rPr>
        <w:t xml:space="preserve"> </w:t>
      </w:r>
      <w:r>
        <w:rPr>
          <w:sz w:val="24"/>
        </w:rPr>
        <w:t>случайной</w:t>
      </w:r>
      <w:r>
        <w:rPr>
          <w:spacing w:val="-4"/>
          <w:sz w:val="24"/>
        </w:rPr>
        <w:t xml:space="preserve"> </w:t>
      </w:r>
      <w:r>
        <w:rPr>
          <w:sz w:val="24"/>
        </w:rPr>
        <w:t>величине</w:t>
      </w:r>
      <w:r>
        <w:rPr>
          <w:spacing w:val="-10"/>
          <w:sz w:val="24"/>
        </w:rPr>
        <w:t xml:space="preserve"> </w:t>
      </w:r>
      <w:r>
        <w:rPr>
          <w:sz w:val="24"/>
        </w:rPr>
        <w:t>и</w:t>
      </w:r>
      <w:r>
        <w:rPr>
          <w:spacing w:val="-13"/>
          <w:sz w:val="24"/>
        </w:rPr>
        <w:t xml:space="preserve"> </w:t>
      </w:r>
      <w:r>
        <w:rPr>
          <w:sz w:val="24"/>
        </w:rPr>
        <w:t>о распределении</w:t>
      </w:r>
      <w:r>
        <w:rPr>
          <w:spacing w:val="-7"/>
          <w:sz w:val="24"/>
        </w:rPr>
        <w:t xml:space="preserve"> </w:t>
      </w:r>
      <w:r>
        <w:rPr>
          <w:spacing w:val="-2"/>
          <w:sz w:val="24"/>
        </w:rPr>
        <w:t>вероятностей.</w:t>
      </w:r>
    </w:p>
    <w:p w14:paraId="3807AF56" w14:textId="77777777" w:rsidR="008B6EAD" w:rsidRDefault="00000000">
      <w:pPr>
        <w:pStyle w:val="a5"/>
        <w:numPr>
          <w:ilvl w:val="0"/>
          <w:numId w:val="57"/>
        </w:numPr>
        <w:tabs>
          <w:tab w:val="left" w:pos="1568"/>
        </w:tabs>
        <w:spacing w:line="242" w:lineRule="auto"/>
        <w:ind w:right="902" w:firstLine="0"/>
        <w:rPr>
          <w:sz w:val="24"/>
        </w:rPr>
      </w:pPr>
      <w:r>
        <w:rPr>
          <w:sz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19DE4B10" w14:textId="77777777" w:rsidR="008B6EAD" w:rsidRDefault="008B6EAD">
      <w:pPr>
        <w:pStyle w:val="a3"/>
        <w:spacing w:before="19"/>
        <w:ind w:left="0"/>
        <w:jc w:val="left"/>
      </w:pPr>
    </w:p>
    <w:p w14:paraId="7FF26FF6" w14:textId="77777777" w:rsidR="008B6EAD" w:rsidRDefault="00000000">
      <w:pPr>
        <w:pStyle w:val="2"/>
        <w:numPr>
          <w:ilvl w:val="2"/>
          <w:numId w:val="137"/>
        </w:numPr>
        <w:tabs>
          <w:tab w:val="left" w:pos="2091"/>
        </w:tabs>
        <w:spacing w:before="1" w:line="276" w:lineRule="auto"/>
        <w:ind w:left="1415" w:right="901" w:firstLine="0"/>
        <w:jc w:val="both"/>
      </w:pPr>
      <w:bookmarkStart w:id="195" w:name="2.1.12_Федеральная_рабочая_программа_по_"/>
      <w:bookmarkEnd w:id="195"/>
      <w:r>
        <w:t xml:space="preserve">Федеральная рабочая программа по учебному предмету «Информатика» (базовый </w:t>
      </w:r>
      <w:r>
        <w:rPr>
          <w:spacing w:val="-2"/>
        </w:rPr>
        <w:t>уровень)</w:t>
      </w:r>
    </w:p>
    <w:p w14:paraId="12BE37B1" w14:textId="77777777" w:rsidR="008B6EAD" w:rsidRDefault="00000000">
      <w:pPr>
        <w:spacing w:line="274" w:lineRule="exact"/>
        <w:ind w:left="1415"/>
        <w:jc w:val="both"/>
        <w:rPr>
          <w:b/>
          <w:sz w:val="24"/>
        </w:rPr>
      </w:pPr>
      <w:r>
        <w:rPr>
          <w:b/>
          <w:sz w:val="24"/>
        </w:rPr>
        <w:t>Пояснительная</w:t>
      </w:r>
      <w:r>
        <w:rPr>
          <w:b/>
          <w:spacing w:val="-3"/>
          <w:sz w:val="24"/>
        </w:rPr>
        <w:t xml:space="preserve"> </w:t>
      </w:r>
      <w:r>
        <w:rPr>
          <w:b/>
          <w:spacing w:val="-2"/>
          <w:sz w:val="24"/>
        </w:rPr>
        <w:t>записка</w:t>
      </w:r>
    </w:p>
    <w:p w14:paraId="266B3694" w14:textId="77777777" w:rsidR="008B6EAD" w:rsidRDefault="00000000">
      <w:pPr>
        <w:pStyle w:val="a3"/>
        <w:ind w:left="1415" w:right="890" w:firstLine="710"/>
      </w:pPr>
      <w: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rPr>
        <w:t>воспитания.</w:t>
      </w:r>
    </w:p>
    <w:p w14:paraId="7A1984DC" w14:textId="77777777" w:rsidR="008B6EAD" w:rsidRDefault="00000000">
      <w:pPr>
        <w:pStyle w:val="a3"/>
        <w:ind w:left="1415" w:right="895" w:firstLine="710"/>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w:t>
      </w:r>
      <w:r>
        <w:rPr>
          <w:spacing w:val="-5"/>
        </w:rPr>
        <w:t xml:space="preserve"> </w:t>
      </w:r>
      <w:r>
        <w:t>предметное содержание, предусматривает его структурирование</w:t>
      </w:r>
      <w:r>
        <w:rPr>
          <w:spacing w:val="-5"/>
        </w:rPr>
        <w:t xml:space="preserve"> </w:t>
      </w:r>
      <w:r>
        <w:t>по разделам и темам.</w:t>
      </w:r>
    </w:p>
    <w:p w14:paraId="400AD57F" w14:textId="77777777" w:rsidR="008B6EAD" w:rsidRDefault="00000000">
      <w:pPr>
        <w:pStyle w:val="a3"/>
        <w:ind w:left="1415" w:right="900" w:firstLine="710"/>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7AAD406D" w14:textId="77777777" w:rsidR="008B6EAD" w:rsidRDefault="00000000">
      <w:pPr>
        <w:pStyle w:val="a3"/>
        <w:spacing w:line="237" w:lineRule="auto"/>
        <w:ind w:left="1415" w:right="896" w:firstLine="710"/>
      </w:pPr>
      <w:r>
        <w:t>Программа по информатике является основой для составления авторских учебных программ, тематического планирования курса учителем.</w:t>
      </w:r>
    </w:p>
    <w:p w14:paraId="638D86E3" w14:textId="77777777" w:rsidR="008B6EAD" w:rsidRDefault="00000000">
      <w:pPr>
        <w:pStyle w:val="a3"/>
        <w:spacing w:before="4" w:line="275" w:lineRule="exact"/>
        <w:ind w:left="2126"/>
      </w:pPr>
      <w:r>
        <w:rPr>
          <w:b/>
        </w:rPr>
        <w:t>Целями</w:t>
      </w:r>
      <w:r>
        <w:rPr>
          <w:b/>
          <w:spacing w:val="-1"/>
        </w:rPr>
        <w:t xml:space="preserve"> </w:t>
      </w:r>
      <w:r>
        <w:t>изучения</w:t>
      </w:r>
      <w:r>
        <w:rPr>
          <w:spacing w:val="-6"/>
        </w:rPr>
        <w:t xml:space="preserve"> </w:t>
      </w:r>
      <w:r>
        <w:t>информатики</w:t>
      </w:r>
      <w:r>
        <w:rPr>
          <w:spacing w:val="-10"/>
        </w:rPr>
        <w:t xml:space="preserve"> </w:t>
      </w:r>
      <w:r>
        <w:t>на</w:t>
      </w:r>
      <w:r>
        <w:rPr>
          <w:spacing w:val="-2"/>
        </w:rPr>
        <w:t xml:space="preserve"> </w:t>
      </w:r>
      <w:r>
        <w:t>уровне</w:t>
      </w:r>
      <w:r>
        <w:rPr>
          <w:spacing w:val="-7"/>
        </w:rPr>
        <w:t xml:space="preserve"> </w:t>
      </w:r>
      <w:r>
        <w:t>основного</w:t>
      </w:r>
      <w:r>
        <w:rPr>
          <w:spacing w:val="-11"/>
        </w:rPr>
        <w:t xml:space="preserve"> </w:t>
      </w:r>
      <w:r>
        <w:t>общего</w:t>
      </w:r>
      <w:r>
        <w:rPr>
          <w:spacing w:val="-10"/>
        </w:rPr>
        <w:t xml:space="preserve"> </w:t>
      </w:r>
      <w:r>
        <w:t>образования</w:t>
      </w:r>
      <w:r>
        <w:rPr>
          <w:spacing w:val="-6"/>
        </w:rPr>
        <w:t xml:space="preserve"> </w:t>
      </w:r>
      <w:r>
        <w:rPr>
          <w:spacing w:val="-2"/>
        </w:rPr>
        <w:t>являются:</w:t>
      </w:r>
    </w:p>
    <w:p w14:paraId="477CA4E1" w14:textId="77777777" w:rsidR="008B6EAD" w:rsidRDefault="00000000">
      <w:pPr>
        <w:pStyle w:val="a5"/>
        <w:numPr>
          <w:ilvl w:val="0"/>
          <w:numId w:val="56"/>
        </w:numPr>
        <w:tabs>
          <w:tab w:val="left" w:pos="1553"/>
        </w:tabs>
        <w:ind w:left="1415" w:right="896" w:firstLine="0"/>
        <w:rPr>
          <w:sz w:val="24"/>
        </w:rPr>
      </w:pPr>
      <w:r>
        <w:rPr>
          <w:sz w:val="24"/>
        </w:rPr>
        <w:t>формирование</w:t>
      </w:r>
      <w:r>
        <w:rPr>
          <w:spacing w:val="-8"/>
          <w:sz w:val="24"/>
        </w:rPr>
        <w:t xml:space="preserve"> </w:t>
      </w:r>
      <w:r>
        <w:rPr>
          <w:sz w:val="24"/>
        </w:rPr>
        <w:t>основ</w:t>
      </w:r>
      <w:r>
        <w:rPr>
          <w:spacing w:val="-5"/>
          <w:sz w:val="24"/>
        </w:rPr>
        <w:t xml:space="preserve"> </w:t>
      </w:r>
      <w:r>
        <w:rPr>
          <w:sz w:val="24"/>
        </w:rPr>
        <w:t>мировоззрения, соответствующего современному</w:t>
      </w:r>
      <w:r>
        <w:rPr>
          <w:spacing w:val="-12"/>
          <w:sz w:val="24"/>
        </w:rPr>
        <w:t xml:space="preserve"> </w:t>
      </w:r>
      <w:r>
        <w:rPr>
          <w:sz w:val="24"/>
        </w:rPr>
        <w:t>уровню</w:t>
      </w:r>
      <w:r>
        <w:rPr>
          <w:spacing w:val="-4"/>
          <w:sz w:val="24"/>
        </w:rPr>
        <w:t xml:space="preserve"> </w:t>
      </w:r>
      <w:r>
        <w:rPr>
          <w:sz w:val="24"/>
        </w:rPr>
        <w:t>развития</w:t>
      </w:r>
      <w:r>
        <w:rPr>
          <w:spacing w:val="-2"/>
          <w:sz w:val="24"/>
        </w:rPr>
        <w:t xml:space="preserve"> </w:t>
      </w:r>
      <w:r>
        <w:rPr>
          <w:sz w:val="24"/>
        </w:rPr>
        <w:t>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13CE3398" w14:textId="77777777" w:rsidR="008B6EAD" w:rsidRDefault="00000000">
      <w:pPr>
        <w:pStyle w:val="a5"/>
        <w:numPr>
          <w:ilvl w:val="0"/>
          <w:numId w:val="56"/>
        </w:numPr>
        <w:tabs>
          <w:tab w:val="left" w:pos="1726"/>
        </w:tabs>
        <w:ind w:left="1415" w:right="905" w:firstLine="0"/>
        <w:rPr>
          <w:sz w:val="24"/>
        </w:rPr>
      </w:pPr>
      <w:r>
        <w:rPr>
          <w:sz w:val="24"/>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w:t>
      </w:r>
      <w:r>
        <w:rPr>
          <w:sz w:val="24"/>
        </w:rPr>
        <w:lastRenderedPageBreak/>
        <w:t>обществе,</w:t>
      </w:r>
      <w:r>
        <w:rPr>
          <w:spacing w:val="40"/>
          <w:sz w:val="24"/>
        </w:rPr>
        <w:t xml:space="preserve"> </w:t>
      </w:r>
      <w:r>
        <w:rPr>
          <w:sz w:val="24"/>
        </w:rPr>
        <w:t>предполагающего</w:t>
      </w:r>
      <w:r>
        <w:rPr>
          <w:spacing w:val="40"/>
          <w:sz w:val="24"/>
        </w:rPr>
        <w:t xml:space="preserve"> </w:t>
      </w:r>
      <w:r>
        <w:rPr>
          <w:sz w:val="24"/>
        </w:rPr>
        <w:t>способность</w:t>
      </w:r>
      <w:r>
        <w:rPr>
          <w:spacing w:val="40"/>
          <w:sz w:val="24"/>
        </w:rPr>
        <w:t xml:space="preserve"> </w:t>
      </w:r>
      <w:r>
        <w:rPr>
          <w:sz w:val="24"/>
        </w:rPr>
        <w:t>обучающегося</w:t>
      </w:r>
      <w:r>
        <w:rPr>
          <w:spacing w:val="40"/>
          <w:sz w:val="24"/>
        </w:rPr>
        <w:t xml:space="preserve"> </w:t>
      </w:r>
      <w:r>
        <w:rPr>
          <w:sz w:val="24"/>
        </w:rPr>
        <w:t>разбивать</w:t>
      </w:r>
      <w:r>
        <w:rPr>
          <w:spacing w:val="40"/>
          <w:sz w:val="24"/>
        </w:rPr>
        <w:t xml:space="preserve"> </w:t>
      </w:r>
      <w:r>
        <w:rPr>
          <w:sz w:val="24"/>
        </w:rPr>
        <w:t>сложные</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более</w:t>
      </w:r>
    </w:p>
    <w:p w14:paraId="689DF840" w14:textId="77777777" w:rsidR="008B6EAD" w:rsidRDefault="008B6EAD">
      <w:pPr>
        <w:pStyle w:val="a5"/>
        <w:rPr>
          <w:sz w:val="24"/>
        </w:rPr>
        <w:sectPr w:rsidR="008B6EAD">
          <w:pgSz w:w="12240" w:h="15840"/>
          <w:pgMar w:top="640" w:right="0" w:bottom="960" w:left="0" w:header="0" w:footer="729" w:gutter="0"/>
          <w:cols w:space="720"/>
        </w:sectPr>
      </w:pPr>
    </w:p>
    <w:p w14:paraId="0F49ABA2" w14:textId="77777777" w:rsidR="008B6EAD" w:rsidRDefault="00000000">
      <w:pPr>
        <w:pStyle w:val="a3"/>
        <w:spacing w:before="74" w:line="237" w:lineRule="auto"/>
        <w:ind w:right="906"/>
      </w:pPr>
      <w:r>
        <w:lastRenderedPageBreak/>
        <w:t>простые подзадачи, сравнивать новые задачи с задачами, решёнными ранее, определять шаги для достижения результата и так далее;</w:t>
      </w:r>
    </w:p>
    <w:p w14:paraId="184A2D69" w14:textId="77777777" w:rsidR="008B6EAD" w:rsidRDefault="00000000">
      <w:pPr>
        <w:pStyle w:val="a5"/>
        <w:numPr>
          <w:ilvl w:val="0"/>
          <w:numId w:val="56"/>
        </w:numPr>
        <w:tabs>
          <w:tab w:val="left" w:pos="1755"/>
        </w:tabs>
        <w:spacing w:before="3"/>
        <w:ind w:right="890" w:firstLine="0"/>
        <w:rPr>
          <w:sz w:val="24"/>
        </w:rPr>
      </w:pPr>
      <w:r>
        <w:rPr>
          <w:sz w:val="24"/>
        </w:rPr>
        <w:t>формирование и развитие компетенций обучающихся в области использования информационно-коммуникационных</w:t>
      </w:r>
      <w:r>
        <w:rPr>
          <w:spacing w:val="-11"/>
          <w:sz w:val="24"/>
        </w:rPr>
        <w:t xml:space="preserve"> </w:t>
      </w:r>
      <w:r>
        <w:rPr>
          <w:sz w:val="24"/>
        </w:rPr>
        <w:t>технологий, в том числе</w:t>
      </w:r>
      <w:r>
        <w:rPr>
          <w:spacing w:val="-3"/>
          <w:sz w:val="24"/>
        </w:rPr>
        <w:t xml:space="preserve"> </w:t>
      </w:r>
      <w:r>
        <w:rPr>
          <w:sz w:val="24"/>
        </w:rPr>
        <w:t>знаний, умений</w:t>
      </w:r>
      <w:r>
        <w:rPr>
          <w:spacing w:val="-1"/>
          <w:sz w:val="24"/>
        </w:rPr>
        <w:t xml:space="preserve"> </w:t>
      </w:r>
      <w:r>
        <w:rPr>
          <w:sz w:val="24"/>
        </w:rPr>
        <w:t>и</w:t>
      </w:r>
      <w:r>
        <w:rPr>
          <w:spacing w:val="-5"/>
          <w:sz w:val="24"/>
        </w:rPr>
        <w:t xml:space="preserve"> </w:t>
      </w:r>
      <w:r>
        <w:rPr>
          <w:sz w:val="24"/>
        </w:rPr>
        <w:t>навыков</w:t>
      </w:r>
      <w:r>
        <w:rPr>
          <w:spacing w:val="-4"/>
          <w:sz w:val="24"/>
        </w:rPr>
        <w:t xml:space="preserve"> </w:t>
      </w:r>
      <w:r>
        <w:rPr>
          <w:sz w:val="24"/>
        </w:rPr>
        <w:t>работы с</w:t>
      </w:r>
      <w:r>
        <w:rPr>
          <w:spacing w:val="-1"/>
          <w:sz w:val="24"/>
        </w:rPr>
        <w:t xml:space="preserve"> </w:t>
      </w:r>
      <w:r>
        <w:rPr>
          <w:sz w:val="24"/>
        </w:rPr>
        <w:t>информацией,</w:t>
      </w:r>
      <w:r>
        <w:rPr>
          <w:spacing w:val="-3"/>
          <w:sz w:val="24"/>
        </w:rPr>
        <w:t xml:space="preserve"> </w:t>
      </w:r>
      <w:r>
        <w:rPr>
          <w:sz w:val="24"/>
        </w:rPr>
        <w:t>программирования, коммуникации в современных</w:t>
      </w:r>
      <w:r>
        <w:rPr>
          <w:spacing w:val="-10"/>
          <w:sz w:val="24"/>
        </w:rPr>
        <w:t xml:space="preserve"> </w:t>
      </w:r>
      <w:r>
        <w:rPr>
          <w:sz w:val="24"/>
        </w:rPr>
        <w:t>цифровых</w:t>
      </w:r>
      <w:r>
        <w:rPr>
          <w:spacing w:val="-10"/>
          <w:sz w:val="24"/>
        </w:rPr>
        <w:t xml:space="preserve"> </w:t>
      </w:r>
      <w:r>
        <w:rPr>
          <w:sz w:val="24"/>
        </w:rPr>
        <w:t>средах</w:t>
      </w:r>
      <w:r>
        <w:rPr>
          <w:spacing w:val="-5"/>
          <w:sz w:val="24"/>
        </w:rPr>
        <w:t xml:space="preserve"> </w:t>
      </w:r>
      <w:r>
        <w:rPr>
          <w:sz w:val="24"/>
        </w:rPr>
        <w:t>в условиях обеспечения информационной безопасности личности обучающегося;</w:t>
      </w:r>
    </w:p>
    <w:p w14:paraId="70BCDA87" w14:textId="77777777" w:rsidR="008B6EAD" w:rsidRDefault="00000000">
      <w:pPr>
        <w:pStyle w:val="a5"/>
        <w:numPr>
          <w:ilvl w:val="0"/>
          <w:numId w:val="56"/>
        </w:numPr>
        <w:tabs>
          <w:tab w:val="left" w:pos="1573"/>
        </w:tabs>
        <w:ind w:right="906" w:firstLine="0"/>
        <w:rPr>
          <w:sz w:val="24"/>
        </w:rPr>
      </w:pPr>
      <w:r>
        <w:rPr>
          <w:sz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18184E87" w14:textId="77777777" w:rsidR="008B6EAD" w:rsidRDefault="00000000">
      <w:pPr>
        <w:pStyle w:val="a3"/>
      </w:pPr>
      <w:r>
        <w:t>Информатика</w:t>
      </w:r>
      <w:r>
        <w:rPr>
          <w:spacing w:val="-11"/>
        </w:rPr>
        <w:t xml:space="preserve"> </w:t>
      </w:r>
      <w:r>
        <w:t>в</w:t>
      </w:r>
      <w:r>
        <w:rPr>
          <w:spacing w:val="-6"/>
        </w:rPr>
        <w:t xml:space="preserve"> </w:t>
      </w:r>
      <w:r>
        <w:t>основном</w:t>
      </w:r>
      <w:r>
        <w:rPr>
          <w:spacing w:val="-6"/>
        </w:rPr>
        <w:t xml:space="preserve"> </w:t>
      </w:r>
      <w:r>
        <w:t>общем</w:t>
      </w:r>
      <w:r>
        <w:rPr>
          <w:spacing w:val="-6"/>
        </w:rPr>
        <w:t xml:space="preserve"> </w:t>
      </w:r>
      <w:r>
        <w:t>образовании</w:t>
      </w:r>
      <w:r>
        <w:rPr>
          <w:spacing w:val="-10"/>
        </w:rPr>
        <w:t xml:space="preserve"> </w:t>
      </w:r>
      <w:r>
        <w:rPr>
          <w:spacing w:val="-2"/>
        </w:rPr>
        <w:t>отражает:</w:t>
      </w:r>
    </w:p>
    <w:p w14:paraId="778950A7" w14:textId="77777777" w:rsidR="008B6EAD" w:rsidRDefault="00000000">
      <w:pPr>
        <w:pStyle w:val="a5"/>
        <w:numPr>
          <w:ilvl w:val="0"/>
          <w:numId w:val="56"/>
        </w:numPr>
        <w:tabs>
          <w:tab w:val="left" w:pos="1583"/>
        </w:tabs>
        <w:spacing w:before="5" w:line="237" w:lineRule="auto"/>
        <w:ind w:right="905" w:firstLine="0"/>
        <w:rPr>
          <w:sz w:val="24"/>
        </w:rPr>
      </w:pPr>
      <w:r>
        <w:rPr>
          <w:sz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9E81F09" w14:textId="77777777" w:rsidR="008B6EAD" w:rsidRDefault="00000000">
      <w:pPr>
        <w:pStyle w:val="a5"/>
        <w:numPr>
          <w:ilvl w:val="0"/>
          <w:numId w:val="56"/>
        </w:numPr>
        <w:tabs>
          <w:tab w:val="left" w:pos="1621"/>
        </w:tabs>
        <w:spacing w:before="1" w:line="237" w:lineRule="auto"/>
        <w:ind w:right="897" w:firstLine="0"/>
        <w:rPr>
          <w:sz w:val="24"/>
        </w:rPr>
      </w:pPr>
      <w:r>
        <w:rPr>
          <w:sz w:val="24"/>
        </w:rPr>
        <w:t>основные области применения информатики, прежде всего информационные технологии, управление и социальную сферу;</w:t>
      </w:r>
    </w:p>
    <w:p w14:paraId="08FB8C97" w14:textId="77777777" w:rsidR="008B6EAD" w:rsidRDefault="00000000">
      <w:pPr>
        <w:pStyle w:val="a5"/>
        <w:numPr>
          <w:ilvl w:val="0"/>
          <w:numId w:val="56"/>
        </w:numPr>
        <w:tabs>
          <w:tab w:val="left" w:pos="1554"/>
        </w:tabs>
        <w:spacing w:before="8" w:line="272" w:lineRule="exact"/>
        <w:ind w:left="1554" w:hanging="138"/>
        <w:rPr>
          <w:sz w:val="24"/>
        </w:rPr>
      </w:pPr>
      <w:r>
        <w:rPr>
          <w:sz w:val="24"/>
        </w:rPr>
        <w:t>междисциплинарный</w:t>
      </w:r>
      <w:r>
        <w:rPr>
          <w:spacing w:val="-16"/>
          <w:sz w:val="24"/>
        </w:rPr>
        <w:t xml:space="preserve"> </w:t>
      </w:r>
      <w:r>
        <w:rPr>
          <w:sz w:val="24"/>
        </w:rPr>
        <w:t>характер</w:t>
      </w:r>
      <w:r>
        <w:rPr>
          <w:spacing w:val="-5"/>
          <w:sz w:val="24"/>
        </w:rPr>
        <w:t xml:space="preserve"> </w:t>
      </w:r>
      <w:r>
        <w:rPr>
          <w:sz w:val="24"/>
        </w:rPr>
        <w:t>информатики</w:t>
      </w:r>
      <w:r>
        <w:rPr>
          <w:spacing w:val="-13"/>
          <w:sz w:val="24"/>
        </w:rPr>
        <w:t xml:space="preserve"> </w:t>
      </w:r>
      <w:r>
        <w:rPr>
          <w:sz w:val="24"/>
        </w:rPr>
        <w:t>и</w:t>
      </w:r>
      <w:r>
        <w:rPr>
          <w:spacing w:val="-9"/>
          <w:sz w:val="24"/>
        </w:rPr>
        <w:t xml:space="preserve"> </w:t>
      </w:r>
      <w:r>
        <w:rPr>
          <w:sz w:val="24"/>
        </w:rPr>
        <w:t>информационной</w:t>
      </w:r>
      <w:r>
        <w:rPr>
          <w:spacing w:val="-4"/>
          <w:sz w:val="24"/>
        </w:rPr>
        <w:t xml:space="preserve"> </w:t>
      </w:r>
      <w:r>
        <w:rPr>
          <w:spacing w:val="-2"/>
          <w:sz w:val="24"/>
        </w:rPr>
        <w:t>деятельности.</w:t>
      </w:r>
    </w:p>
    <w:p w14:paraId="354D3B0C" w14:textId="77777777" w:rsidR="008B6EAD" w:rsidRDefault="00000000">
      <w:pPr>
        <w:pStyle w:val="a3"/>
        <w:ind w:left="1415" w:right="897"/>
      </w:pPr>
      <w: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w:t>
      </w:r>
      <w:r>
        <w:rPr>
          <w:spacing w:val="80"/>
        </w:rPr>
        <w:t xml:space="preserve"> </w:t>
      </w:r>
      <w:r>
        <w:t>технологических</w:t>
      </w:r>
      <w:r>
        <w:rPr>
          <w:spacing w:val="-6"/>
        </w:rPr>
        <w:t xml:space="preserve"> </w:t>
      </w:r>
      <w:r>
        <w:t>достижений</w:t>
      </w:r>
      <w:r>
        <w:rPr>
          <w:spacing w:val="-5"/>
        </w:rPr>
        <w:t xml:space="preserve"> </w:t>
      </w:r>
      <w:r>
        <w:t>современной цивилизации. Многие</w:t>
      </w:r>
      <w:r>
        <w:rPr>
          <w:spacing w:val="-2"/>
        </w:rPr>
        <w:t xml:space="preserve"> </w:t>
      </w:r>
      <w:r>
        <w:t>предметные</w:t>
      </w:r>
      <w:r>
        <w:rPr>
          <w:spacing w:val="-2"/>
        </w:rPr>
        <w:t xml:space="preserve"> </w:t>
      </w:r>
      <w:r>
        <w:t>знания</w:t>
      </w:r>
      <w:r>
        <w:rPr>
          <w:spacing w:val="-6"/>
        </w:rPr>
        <w:t xml:space="preserve"> </w:t>
      </w:r>
      <w:r>
        <w:t>и</w:t>
      </w:r>
      <w:r>
        <w:rPr>
          <w:spacing w:val="-5"/>
        </w:rPr>
        <w:t xml:space="preserve"> </w:t>
      </w:r>
      <w:r>
        <w:t>способы деятельности, освоенные</w:t>
      </w:r>
      <w:r>
        <w:rPr>
          <w:spacing w:val="-7"/>
        </w:rPr>
        <w:t xml:space="preserve"> </w:t>
      </w:r>
      <w:r>
        <w:t>обучающимися</w:t>
      </w:r>
      <w:r>
        <w:rPr>
          <w:spacing w:val="-6"/>
        </w:rPr>
        <w:t xml:space="preserve"> </w:t>
      </w:r>
      <w:r>
        <w:t>при</w:t>
      </w:r>
      <w:r>
        <w:rPr>
          <w:spacing w:val="-5"/>
        </w:rPr>
        <w:t xml:space="preserve"> </w:t>
      </w:r>
      <w:r>
        <w:t>изучении информатики,</w:t>
      </w:r>
      <w:r>
        <w:rPr>
          <w:spacing w:val="-4"/>
        </w:rPr>
        <w:t xml:space="preserve"> </w:t>
      </w:r>
      <w:r>
        <w:t>находят применение</w:t>
      </w:r>
      <w:r>
        <w:rPr>
          <w:spacing w:val="-7"/>
        </w:rPr>
        <w:t xml:space="preserve"> </w:t>
      </w:r>
      <w:r>
        <w:t>как</w:t>
      </w:r>
      <w:r>
        <w:rPr>
          <w:spacing w:val="-7"/>
        </w:rPr>
        <w:t xml:space="preserve"> </w:t>
      </w:r>
      <w:r>
        <w:t>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6EDF0C0E" w14:textId="77777777" w:rsidR="008B6EAD" w:rsidRDefault="00000000">
      <w:pPr>
        <w:spacing w:before="4" w:line="275" w:lineRule="exact"/>
        <w:ind w:left="1415"/>
        <w:jc w:val="both"/>
        <w:rPr>
          <w:sz w:val="24"/>
        </w:rPr>
      </w:pPr>
      <w:r>
        <w:rPr>
          <w:b/>
          <w:sz w:val="24"/>
        </w:rPr>
        <w:t>Основные</w:t>
      </w:r>
      <w:r>
        <w:rPr>
          <w:b/>
          <w:spacing w:val="-11"/>
          <w:sz w:val="24"/>
        </w:rPr>
        <w:t xml:space="preserve"> </w:t>
      </w:r>
      <w:r>
        <w:rPr>
          <w:b/>
          <w:sz w:val="24"/>
        </w:rPr>
        <w:t>задачи</w:t>
      </w:r>
      <w:r>
        <w:rPr>
          <w:b/>
          <w:spacing w:val="-1"/>
          <w:sz w:val="24"/>
        </w:rPr>
        <w:t xml:space="preserve"> </w:t>
      </w:r>
      <w:r>
        <w:rPr>
          <w:sz w:val="24"/>
        </w:rPr>
        <w:t>учебного</w:t>
      </w:r>
      <w:r>
        <w:rPr>
          <w:spacing w:val="-3"/>
          <w:sz w:val="24"/>
        </w:rPr>
        <w:t xml:space="preserve"> </w:t>
      </w:r>
      <w:r>
        <w:rPr>
          <w:sz w:val="24"/>
        </w:rPr>
        <w:t>предмета</w:t>
      </w:r>
      <w:r>
        <w:rPr>
          <w:spacing w:val="-8"/>
          <w:sz w:val="24"/>
        </w:rPr>
        <w:t xml:space="preserve"> </w:t>
      </w:r>
      <w:r>
        <w:rPr>
          <w:sz w:val="24"/>
        </w:rPr>
        <w:t>«Информатика»</w:t>
      </w:r>
      <w:r>
        <w:rPr>
          <w:spacing w:val="-7"/>
          <w:sz w:val="24"/>
        </w:rPr>
        <w:t xml:space="preserve"> </w:t>
      </w:r>
      <w:r>
        <w:rPr>
          <w:sz w:val="24"/>
        </w:rPr>
        <w:t>–</w:t>
      </w:r>
      <w:r>
        <w:rPr>
          <w:spacing w:val="-2"/>
          <w:sz w:val="24"/>
        </w:rPr>
        <w:t xml:space="preserve"> </w:t>
      </w:r>
      <w:r>
        <w:rPr>
          <w:sz w:val="24"/>
        </w:rPr>
        <w:t>сформировать</w:t>
      </w:r>
      <w:r>
        <w:rPr>
          <w:spacing w:val="-6"/>
          <w:sz w:val="24"/>
        </w:rPr>
        <w:t xml:space="preserve"> </w:t>
      </w:r>
      <w:r>
        <w:rPr>
          <w:sz w:val="24"/>
        </w:rPr>
        <w:t>у</w:t>
      </w:r>
      <w:r>
        <w:rPr>
          <w:spacing w:val="-15"/>
          <w:sz w:val="24"/>
        </w:rPr>
        <w:t xml:space="preserve"> </w:t>
      </w:r>
      <w:r>
        <w:rPr>
          <w:spacing w:val="-2"/>
          <w:sz w:val="24"/>
        </w:rPr>
        <w:t>обучающихся:</w:t>
      </w:r>
    </w:p>
    <w:p w14:paraId="7DDE66F9" w14:textId="77777777" w:rsidR="008B6EAD" w:rsidRDefault="00000000">
      <w:pPr>
        <w:pStyle w:val="a5"/>
        <w:numPr>
          <w:ilvl w:val="0"/>
          <w:numId w:val="56"/>
        </w:numPr>
        <w:tabs>
          <w:tab w:val="left" w:pos="1634"/>
        </w:tabs>
        <w:ind w:left="1415" w:right="891" w:firstLine="0"/>
        <w:rPr>
          <w:sz w:val="24"/>
        </w:rPr>
      </w:pPr>
      <w:r>
        <w:rPr>
          <w:sz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58216241" w14:textId="77777777" w:rsidR="008B6EAD" w:rsidRDefault="00000000">
      <w:pPr>
        <w:pStyle w:val="a5"/>
        <w:numPr>
          <w:ilvl w:val="0"/>
          <w:numId w:val="56"/>
        </w:numPr>
        <w:tabs>
          <w:tab w:val="left" w:pos="1658"/>
        </w:tabs>
        <w:ind w:left="1415" w:right="896" w:firstLine="0"/>
        <w:rPr>
          <w:sz w:val="24"/>
        </w:rPr>
      </w:pPr>
      <w:r>
        <w:rPr>
          <w:sz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13C344F0" w14:textId="77777777" w:rsidR="008B6EAD" w:rsidRDefault="00000000">
      <w:pPr>
        <w:pStyle w:val="a5"/>
        <w:numPr>
          <w:ilvl w:val="0"/>
          <w:numId w:val="56"/>
        </w:numPr>
        <w:tabs>
          <w:tab w:val="left" w:pos="1668"/>
        </w:tabs>
        <w:spacing w:line="242" w:lineRule="auto"/>
        <w:ind w:left="1415" w:right="902" w:firstLine="0"/>
        <w:rPr>
          <w:sz w:val="24"/>
        </w:rPr>
      </w:pPr>
      <w:r>
        <w:rPr>
          <w:sz w:val="24"/>
        </w:rPr>
        <w:t xml:space="preserve">базовые знания об информационном моделировании, в том числе о математическом </w:t>
      </w:r>
      <w:r>
        <w:rPr>
          <w:spacing w:val="-2"/>
          <w:sz w:val="24"/>
        </w:rPr>
        <w:t>моделировании;</w:t>
      </w:r>
    </w:p>
    <w:p w14:paraId="45385F30" w14:textId="77777777" w:rsidR="008B6EAD" w:rsidRDefault="00000000">
      <w:pPr>
        <w:pStyle w:val="a5"/>
        <w:numPr>
          <w:ilvl w:val="0"/>
          <w:numId w:val="56"/>
        </w:numPr>
        <w:tabs>
          <w:tab w:val="left" w:pos="1577"/>
        </w:tabs>
        <w:spacing w:line="242" w:lineRule="auto"/>
        <w:ind w:left="1415" w:right="889" w:firstLine="0"/>
        <w:rPr>
          <w:sz w:val="24"/>
        </w:rPr>
      </w:pPr>
      <w:r>
        <w:rPr>
          <w:sz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1EA89087" w14:textId="77777777" w:rsidR="008B6EAD" w:rsidRDefault="00000000">
      <w:pPr>
        <w:pStyle w:val="a5"/>
        <w:numPr>
          <w:ilvl w:val="0"/>
          <w:numId w:val="56"/>
        </w:numPr>
        <w:tabs>
          <w:tab w:val="left" w:pos="1596"/>
        </w:tabs>
        <w:spacing w:line="242" w:lineRule="auto"/>
        <w:ind w:left="1415" w:right="899" w:firstLine="0"/>
        <w:rPr>
          <w:sz w:val="24"/>
        </w:rPr>
      </w:pPr>
      <w:r>
        <w:rPr>
          <w:sz w:val="24"/>
        </w:rPr>
        <w:t>умения и навыки составления простых программ по построенному алгоритму на одном из языков программирования высокого уровня;</w:t>
      </w:r>
    </w:p>
    <w:p w14:paraId="43BD4796" w14:textId="77777777" w:rsidR="008B6EAD" w:rsidRDefault="00000000">
      <w:pPr>
        <w:pStyle w:val="a5"/>
        <w:numPr>
          <w:ilvl w:val="0"/>
          <w:numId w:val="56"/>
        </w:numPr>
        <w:tabs>
          <w:tab w:val="left" w:pos="1649"/>
        </w:tabs>
        <w:ind w:left="1415" w:right="896" w:firstLine="0"/>
        <w:rPr>
          <w:sz w:val="24"/>
        </w:rPr>
      </w:pPr>
      <w:r>
        <w:rPr>
          <w:sz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4F701657" w14:textId="77777777" w:rsidR="008B6EAD" w:rsidRDefault="00000000">
      <w:pPr>
        <w:pStyle w:val="a5"/>
        <w:numPr>
          <w:ilvl w:val="0"/>
          <w:numId w:val="56"/>
        </w:numPr>
        <w:tabs>
          <w:tab w:val="left" w:pos="1630"/>
        </w:tabs>
        <w:ind w:left="1415" w:right="894" w:firstLine="0"/>
        <w:rPr>
          <w:sz w:val="24"/>
        </w:rPr>
      </w:pPr>
      <w:r>
        <w:rPr>
          <w:sz w:val="24"/>
        </w:rPr>
        <w:t>умение грамотно интерпретировать результаты решения практических задач с помощью информационных</w:t>
      </w:r>
      <w:r>
        <w:rPr>
          <w:spacing w:val="-6"/>
          <w:sz w:val="24"/>
        </w:rPr>
        <w:t xml:space="preserve"> </w:t>
      </w:r>
      <w:r>
        <w:rPr>
          <w:sz w:val="24"/>
        </w:rPr>
        <w:t>технологий,</w:t>
      </w:r>
      <w:r>
        <w:rPr>
          <w:spacing w:val="-5"/>
          <w:sz w:val="24"/>
        </w:rPr>
        <w:t xml:space="preserve"> </w:t>
      </w:r>
      <w:r>
        <w:rPr>
          <w:sz w:val="24"/>
        </w:rPr>
        <w:t>применять</w:t>
      </w:r>
      <w:r>
        <w:rPr>
          <w:spacing w:val="-1"/>
          <w:sz w:val="24"/>
        </w:rPr>
        <w:t xml:space="preserve"> </w:t>
      </w:r>
      <w:r>
        <w:rPr>
          <w:sz w:val="24"/>
        </w:rPr>
        <w:t>полученные</w:t>
      </w:r>
      <w:r>
        <w:rPr>
          <w:spacing w:val="-3"/>
          <w:sz w:val="24"/>
        </w:rPr>
        <w:t xml:space="preserve"> </w:t>
      </w:r>
      <w:r>
        <w:rPr>
          <w:sz w:val="24"/>
        </w:rPr>
        <w:t>результаты в практической</w:t>
      </w:r>
      <w:r>
        <w:rPr>
          <w:spacing w:val="-1"/>
          <w:sz w:val="24"/>
        </w:rPr>
        <w:t xml:space="preserve"> </w:t>
      </w:r>
      <w:r>
        <w:rPr>
          <w:sz w:val="24"/>
        </w:rPr>
        <w:t xml:space="preserve">деятельности. </w:t>
      </w:r>
      <w:r>
        <w:rPr>
          <w:b/>
          <w:sz w:val="24"/>
        </w:rPr>
        <w:t>Цели и задач</w:t>
      </w:r>
      <w:r>
        <w:rPr>
          <w:sz w:val="24"/>
        </w:rPr>
        <w:t xml:space="preserve">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w:t>
      </w:r>
      <w:r>
        <w:rPr>
          <w:spacing w:val="-2"/>
          <w:sz w:val="24"/>
        </w:rPr>
        <w:t>разделов:</w:t>
      </w:r>
    </w:p>
    <w:p w14:paraId="1A15E113" w14:textId="77777777" w:rsidR="008B6EAD" w:rsidRDefault="00000000">
      <w:pPr>
        <w:pStyle w:val="a3"/>
        <w:ind w:left="1415" w:right="7036"/>
        <w:jc w:val="left"/>
      </w:pPr>
      <w:r>
        <w:t>цифровая грамотность; теоретические</w:t>
      </w:r>
      <w:r>
        <w:rPr>
          <w:spacing w:val="-18"/>
        </w:rPr>
        <w:t xml:space="preserve"> </w:t>
      </w:r>
      <w:r>
        <w:t>основы</w:t>
      </w:r>
      <w:r>
        <w:rPr>
          <w:spacing w:val="-15"/>
        </w:rPr>
        <w:t xml:space="preserve"> </w:t>
      </w:r>
      <w:r>
        <w:t xml:space="preserve">информатики; алгоритмы и программирование; </w:t>
      </w:r>
      <w:r>
        <w:lastRenderedPageBreak/>
        <w:t>информационные технологии.</w:t>
      </w:r>
    </w:p>
    <w:p w14:paraId="546844BB" w14:textId="77777777" w:rsidR="008B6EAD" w:rsidRDefault="008B6EAD">
      <w:pPr>
        <w:pStyle w:val="a3"/>
        <w:jc w:val="left"/>
        <w:sectPr w:rsidR="008B6EAD">
          <w:pgSz w:w="12240" w:h="15840"/>
          <w:pgMar w:top="640" w:right="0" w:bottom="940" w:left="0" w:header="0" w:footer="729" w:gutter="0"/>
          <w:cols w:space="720"/>
        </w:sectPr>
      </w:pPr>
    </w:p>
    <w:p w14:paraId="3F21A7EE" w14:textId="77777777" w:rsidR="008B6EAD" w:rsidRDefault="00000000">
      <w:pPr>
        <w:pStyle w:val="2"/>
        <w:spacing w:before="70"/>
      </w:pPr>
      <w:bookmarkStart w:id="196" w:name="Место_учебного_предмета_«Информатика»_в_"/>
      <w:bookmarkEnd w:id="196"/>
      <w:r>
        <w:lastRenderedPageBreak/>
        <w:t>Место</w:t>
      </w:r>
      <w:r>
        <w:rPr>
          <w:spacing w:val="-8"/>
        </w:rPr>
        <w:t xml:space="preserve"> </w:t>
      </w:r>
      <w:r>
        <w:t>учебного</w:t>
      </w:r>
      <w:r>
        <w:rPr>
          <w:spacing w:val="-5"/>
        </w:rPr>
        <w:t xml:space="preserve"> </w:t>
      </w:r>
      <w:r>
        <w:t>предмета</w:t>
      </w:r>
      <w:r>
        <w:rPr>
          <w:spacing w:val="-10"/>
        </w:rPr>
        <w:t xml:space="preserve"> </w:t>
      </w:r>
      <w:r>
        <w:t>«Информатика»</w:t>
      </w:r>
      <w:r>
        <w:rPr>
          <w:spacing w:val="-10"/>
        </w:rPr>
        <w:t xml:space="preserve"> </w:t>
      </w:r>
      <w:r>
        <w:t>в</w:t>
      </w:r>
      <w:r>
        <w:rPr>
          <w:spacing w:val="-14"/>
        </w:rPr>
        <w:t xml:space="preserve"> </w:t>
      </w:r>
      <w:r>
        <w:t xml:space="preserve">учебном </w:t>
      </w:r>
      <w:r>
        <w:rPr>
          <w:spacing w:val="-2"/>
        </w:rPr>
        <w:t>плане</w:t>
      </w:r>
    </w:p>
    <w:p w14:paraId="093421D1" w14:textId="77777777" w:rsidR="008B6EAD" w:rsidRDefault="00000000">
      <w:pPr>
        <w:pStyle w:val="a3"/>
        <w:ind w:left="1415" w:right="892"/>
      </w:pPr>
      <w:r>
        <w:t>На изучение информатики на базовом уровне отводится 102 часа: в 7 классе – 34 часа (1 час в неделю), в 8 классе – 34 часа (1 час в неделю), в 9 классе – 34 часа (1 час в неделю). Согласно учебному плану на 2024-2025 на изучение предмета в 8 классе добавлен 1 час из части, формируемой участниками образовательных отношений: в 8 классе – 64 часа (2 часа в неделю)</w:t>
      </w:r>
    </w:p>
    <w:p w14:paraId="300205ED" w14:textId="77777777" w:rsidR="008B6EAD" w:rsidRDefault="00000000">
      <w:pPr>
        <w:pStyle w:val="1"/>
        <w:spacing w:before="18" w:line="540" w:lineRule="atLeast"/>
        <w:ind w:left="1415" w:right="7576"/>
        <w:jc w:val="both"/>
      </w:pPr>
      <w:r>
        <w:t>СОДЕРЖАНИЕ</w:t>
      </w:r>
      <w:r>
        <w:rPr>
          <w:spacing w:val="-15"/>
        </w:rPr>
        <w:t xml:space="preserve"> </w:t>
      </w:r>
      <w:r>
        <w:t>ОБУЧЕНИЯ 7 КЛАСС</w:t>
      </w:r>
    </w:p>
    <w:p w14:paraId="58AA1503" w14:textId="77777777" w:rsidR="008B6EAD" w:rsidRDefault="00000000">
      <w:pPr>
        <w:pStyle w:val="3"/>
        <w:spacing w:before="10"/>
        <w:ind w:left="1415"/>
      </w:pPr>
      <w:r>
        <w:t>Цифровая</w:t>
      </w:r>
      <w:r>
        <w:rPr>
          <w:spacing w:val="1"/>
        </w:rPr>
        <w:t xml:space="preserve"> </w:t>
      </w:r>
      <w:r>
        <w:rPr>
          <w:spacing w:val="-2"/>
        </w:rPr>
        <w:t>грамотность</w:t>
      </w:r>
    </w:p>
    <w:p w14:paraId="0FF4EB9C" w14:textId="77777777" w:rsidR="008B6EAD" w:rsidRDefault="00000000">
      <w:pPr>
        <w:pStyle w:val="a3"/>
        <w:spacing w:line="274" w:lineRule="exact"/>
        <w:ind w:left="1415"/>
      </w:pPr>
      <w:r>
        <w:t>Компьютер</w:t>
      </w:r>
      <w:r>
        <w:rPr>
          <w:spacing w:val="-14"/>
        </w:rPr>
        <w:t xml:space="preserve"> </w:t>
      </w:r>
      <w:r>
        <w:t>–</w:t>
      </w:r>
      <w:r>
        <w:rPr>
          <w:spacing w:val="-7"/>
        </w:rPr>
        <w:t xml:space="preserve"> </w:t>
      </w:r>
      <w:r>
        <w:t>универсальное</w:t>
      </w:r>
      <w:r>
        <w:rPr>
          <w:spacing w:val="-7"/>
        </w:rPr>
        <w:t xml:space="preserve"> </w:t>
      </w:r>
      <w:r>
        <w:t>устройство</w:t>
      </w:r>
      <w:r>
        <w:rPr>
          <w:spacing w:val="-7"/>
        </w:rPr>
        <w:t xml:space="preserve"> </w:t>
      </w:r>
      <w:r>
        <w:t>обработки</w:t>
      </w:r>
      <w:r>
        <w:rPr>
          <w:spacing w:val="-1"/>
        </w:rPr>
        <w:t xml:space="preserve"> </w:t>
      </w:r>
      <w:r>
        <w:rPr>
          <w:spacing w:val="-2"/>
        </w:rPr>
        <w:t>данных</w:t>
      </w:r>
    </w:p>
    <w:p w14:paraId="41FF7924" w14:textId="77777777" w:rsidR="008B6EAD" w:rsidRDefault="00000000">
      <w:pPr>
        <w:pStyle w:val="a3"/>
        <w:ind w:left="1415" w:right="897"/>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00D74022" w14:textId="77777777" w:rsidR="008B6EAD" w:rsidRDefault="00000000">
      <w:pPr>
        <w:pStyle w:val="a3"/>
        <w:spacing w:line="242" w:lineRule="auto"/>
        <w:ind w:left="1415" w:right="897"/>
      </w:pPr>
      <w:r>
        <w:t>Основные компоненты компьютера и их назначение. Процессор. Оперативная и</w:t>
      </w:r>
      <w:r>
        <w:rPr>
          <w:spacing w:val="40"/>
        </w:rPr>
        <w:t xml:space="preserve"> </w:t>
      </w:r>
      <w:r>
        <w:t>долговременная память. Устройства ввода и вывода. Сенсорный ввод, датчики мобильных устройств, средства биометрической аутентификации.</w:t>
      </w:r>
    </w:p>
    <w:p w14:paraId="5CC41AF6" w14:textId="77777777" w:rsidR="008B6EAD" w:rsidRDefault="00000000">
      <w:pPr>
        <w:pStyle w:val="a3"/>
        <w:spacing w:line="242" w:lineRule="auto"/>
        <w:ind w:left="1415" w:right="902"/>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6A4B3B90" w14:textId="77777777" w:rsidR="008B6EAD" w:rsidRDefault="00000000">
      <w:pPr>
        <w:pStyle w:val="a3"/>
        <w:spacing w:line="274" w:lineRule="exact"/>
        <w:ind w:left="1415"/>
      </w:pPr>
      <w:r>
        <w:t>Параллельные</w:t>
      </w:r>
      <w:r>
        <w:rPr>
          <w:spacing w:val="-10"/>
        </w:rPr>
        <w:t xml:space="preserve"> </w:t>
      </w:r>
      <w:r>
        <w:rPr>
          <w:spacing w:val="-2"/>
        </w:rPr>
        <w:t>вычисления.</w:t>
      </w:r>
    </w:p>
    <w:p w14:paraId="6338F3B4" w14:textId="77777777" w:rsidR="008B6EAD" w:rsidRDefault="00000000">
      <w:pPr>
        <w:pStyle w:val="a3"/>
        <w:ind w:left="1415" w:right="896"/>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1AEA2BEA" w14:textId="77777777" w:rsidR="008B6EAD" w:rsidRDefault="00000000">
      <w:pPr>
        <w:pStyle w:val="a3"/>
        <w:spacing w:line="275" w:lineRule="exact"/>
        <w:ind w:left="1415"/>
      </w:pPr>
      <w:r>
        <w:t>Техника</w:t>
      </w:r>
      <w:r>
        <w:rPr>
          <w:spacing w:val="-7"/>
        </w:rPr>
        <w:t xml:space="preserve"> </w:t>
      </w:r>
      <w:r>
        <w:t>безопасности</w:t>
      </w:r>
      <w:r>
        <w:rPr>
          <w:spacing w:val="-6"/>
        </w:rPr>
        <w:t xml:space="preserve"> </w:t>
      </w:r>
      <w:r>
        <w:t>и</w:t>
      </w:r>
      <w:r>
        <w:rPr>
          <w:spacing w:val="-2"/>
        </w:rPr>
        <w:t xml:space="preserve"> </w:t>
      </w:r>
      <w:r>
        <w:t>правила</w:t>
      </w:r>
      <w:r>
        <w:rPr>
          <w:spacing w:val="-4"/>
        </w:rPr>
        <w:t xml:space="preserve"> </w:t>
      </w:r>
      <w:r>
        <w:t>работы</w:t>
      </w:r>
      <w:r>
        <w:rPr>
          <w:spacing w:val="-1"/>
        </w:rPr>
        <w:t xml:space="preserve"> </w:t>
      </w:r>
      <w:r>
        <w:t>на</w:t>
      </w:r>
      <w:r>
        <w:rPr>
          <w:spacing w:val="-4"/>
        </w:rPr>
        <w:t xml:space="preserve"> </w:t>
      </w:r>
      <w:r>
        <w:rPr>
          <w:spacing w:val="-2"/>
        </w:rPr>
        <w:t>компьютере.</w:t>
      </w:r>
    </w:p>
    <w:p w14:paraId="24A37C96" w14:textId="77777777" w:rsidR="008B6EAD" w:rsidRDefault="00000000">
      <w:pPr>
        <w:pStyle w:val="3"/>
        <w:spacing w:line="274" w:lineRule="exact"/>
        <w:ind w:left="1415"/>
      </w:pPr>
      <w:bookmarkStart w:id="197" w:name="Программы_и_данные"/>
      <w:bookmarkEnd w:id="197"/>
      <w:r>
        <w:t>Программы</w:t>
      </w:r>
      <w:r>
        <w:rPr>
          <w:spacing w:val="-7"/>
        </w:rPr>
        <w:t xml:space="preserve"> </w:t>
      </w:r>
      <w:r>
        <w:t>и</w:t>
      </w:r>
      <w:r>
        <w:rPr>
          <w:spacing w:val="-7"/>
        </w:rPr>
        <w:t xml:space="preserve"> </w:t>
      </w:r>
      <w:r>
        <w:rPr>
          <w:spacing w:val="-2"/>
        </w:rPr>
        <w:t>данные</w:t>
      </w:r>
    </w:p>
    <w:p w14:paraId="2EEF5265" w14:textId="77777777" w:rsidR="008B6EAD" w:rsidRDefault="00000000">
      <w:pPr>
        <w:pStyle w:val="a3"/>
        <w:ind w:left="1415" w:right="895"/>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E38C69B" w14:textId="77777777" w:rsidR="008B6EAD" w:rsidRDefault="00000000">
      <w:pPr>
        <w:pStyle w:val="a3"/>
        <w:ind w:left="1415" w:right="893"/>
      </w:pPr>
      <w:r>
        <w:t>Файлы и папки (каталоги). Принципы построения файловых</w:t>
      </w:r>
      <w:r>
        <w:rPr>
          <w:spacing w:val="-5"/>
        </w:rPr>
        <w:t xml:space="preserve"> </w:t>
      </w:r>
      <w:r>
        <w:t>систем. Полное</w:t>
      </w:r>
      <w:r>
        <w:rPr>
          <w:spacing w:val="-1"/>
        </w:rPr>
        <w:t xml:space="preserve"> </w:t>
      </w:r>
      <w:r>
        <w:t>имя файла</w:t>
      </w:r>
      <w:r>
        <w:rPr>
          <w:spacing w:val="-1"/>
        </w:rPr>
        <w:t xml:space="preserve"> </w:t>
      </w:r>
      <w:r>
        <w:t>(папки).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532800F3" w14:textId="77777777" w:rsidR="008B6EAD" w:rsidRDefault="00000000">
      <w:pPr>
        <w:pStyle w:val="a3"/>
        <w:spacing w:line="275" w:lineRule="exact"/>
        <w:ind w:left="1415"/>
      </w:pPr>
      <w:bookmarkStart w:id="198" w:name="Компьютерные_сети"/>
      <w:bookmarkEnd w:id="198"/>
      <w:r>
        <w:t>Компьютерные</w:t>
      </w:r>
      <w:r>
        <w:rPr>
          <w:spacing w:val="-11"/>
        </w:rPr>
        <w:t xml:space="preserve"> </w:t>
      </w:r>
      <w:r>
        <w:t>вирусы</w:t>
      </w:r>
      <w:r>
        <w:rPr>
          <w:spacing w:val="-5"/>
        </w:rPr>
        <w:t xml:space="preserve"> </w:t>
      </w:r>
      <w:r>
        <w:t>и</w:t>
      </w:r>
      <w:r>
        <w:rPr>
          <w:spacing w:val="-1"/>
        </w:rPr>
        <w:t xml:space="preserve"> </w:t>
      </w:r>
      <w:r>
        <w:t>другие</w:t>
      </w:r>
      <w:r>
        <w:rPr>
          <w:spacing w:val="-8"/>
        </w:rPr>
        <w:t xml:space="preserve"> </w:t>
      </w:r>
      <w:r>
        <w:t>вредоносные</w:t>
      </w:r>
      <w:r>
        <w:rPr>
          <w:spacing w:val="-13"/>
        </w:rPr>
        <w:t xml:space="preserve"> </w:t>
      </w:r>
      <w:r>
        <w:t>программы. Программы</w:t>
      </w:r>
      <w:r>
        <w:rPr>
          <w:spacing w:val="-6"/>
        </w:rPr>
        <w:t xml:space="preserve"> </w:t>
      </w:r>
      <w:r>
        <w:t>для</w:t>
      </w:r>
      <w:r>
        <w:rPr>
          <w:spacing w:val="-7"/>
        </w:rPr>
        <w:t xml:space="preserve"> </w:t>
      </w:r>
      <w:r>
        <w:t>защиты</w:t>
      </w:r>
      <w:r>
        <w:rPr>
          <w:spacing w:val="-9"/>
        </w:rPr>
        <w:t xml:space="preserve"> </w:t>
      </w:r>
      <w:r>
        <w:t>от</w:t>
      </w:r>
      <w:r>
        <w:rPr>
          <w:spacing w:val="-15"/>
        </w:rPr>
        <w:t xml:space="preserve"> </w:t>
      </w:r>
      <w:r>
        <w:rPr>
          <w:spacing w:val="-2"/>
        </w:rPr>
        <w:t>вирусов.</w:t>
      </w:r>
    </w:p>
    <w:p w14:paraId="40B93F8C" w14:textId="77777777" w:rsidR="008B6EAD" w:rsidRDefault="00000000">
      <w:pPr>
        <w:pStyle w:val="3"/>
        <w:spacing w:line="274" w:lineRule="exact"/>
        <w:ind w:left="1415"/>
      </w:pPr>
      <w:r>
        <w:t>Компьютерные</w:t>
      </w:r>
      <w:r>
        <w:rPr>
          <w:spacing w:val="-7"/>
        </w:rPr>
        <w:t xml:space="preserve"> </w:t>
      </w:r>
      <w:r>
        <w:rPr>
          <w:spacing w:val="-4"/>
        </w:rPr>
        <w:t>сети</w:t>
      </w:r>
    </w:p>
    <w:p w14:paraId="1DC7AC76" w14:textId="77777777" w:rsidR="008B6EAD" w:rsidRDefault="00000000">
      <w:pPr>
        <w:pStyle w:val="a3"/>
        <w:ind w:left="1415" w:right="896"/>
      </w:pPr>
      <w: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02FF31A" w14:textId="77777777" w:rsidR="008B6EAD" w:rsidRDefault="00000000">
      <w:pPr>
        <w:pStyle w:val="a3"/>
        <w:spacing w:line="272" w:lineRule="exact"/>
        <w:ind w:left="1415"/>
      </w:pPr>
      <w:r>
        <w:t>Современные</w:t>
      </w:r>
      <w:r>
        <w:rPr>
          <w:spacing w:val="-11"/>
        </w:rPr>
        <w:t xml:space="preserve"> </w:t>
      </w:r>
      <w:r>
        <w:t>сервисы</w:t>
      </w:r>
      <w:r>
        <w:rPr>
          <w:spacing w:val="-8"/>
        </w:rPr>
        <w:t xml:space="preserve"> </w:t>
      </w:r>
      <w:r>
        <w:t>интернет-</w:t>
      </w:r>
      <w:r>
        <w:rPr>
          <w:spacing w:val="-2"/>
        </w:rPr>
        <w:t>коммуникаций.</w:t>
      </w:r>
    </w:p>
    <w:p w14:paraId="1A8DE3D2" w14:textId="77777777" w:rsidR="008B6EAD" w:rsidRDefault="00000000">
      <w:pPr>
        <w:pStyle w:val="a3"/>
        <w:spacing w:line="242" w:lineRule="auto"/>
        <w:ind w:left="1415" w:right="912"/>
      </w:pPr>
      <w:r>
        <w:t>Сетевой этикет, базовые нормы информационной этики и права при работе в Интернете. Стратегии безопасного поведения в Интернете.</w:t>
      </w:r>
    </w:p>
    <w:p w14:paraId="5069ABAE" w14:textId="77777777" w:rsidR="008B6EAD" w:rsidRDefault="00000000">
      <w:pPr>
        <w:pStyle w:val="3"/>
        <w:ind w:left="1415"/>
      </w:pPr>
      <w:r>
        <w:t>Теоретические</w:t>
      </w:r>
      <w:r>
        <w:rPr>
          <w:spacing w:val="-6"/>
        </w:rPr>
        <w:t xml:space="preserve"> </w:t>
      </w:r>
      <w:r>
        <w:t>основы</w:t>
      </w:r>
      <w:r>
        <w:rPr>
          <w:spacing w:val="-3"/>
        </w:rPr>
        <w:t xml:space="preserve"> </w:t>
      </w:r>
      <w:r>
        <w:rPr>
          <w:spacing w:val="-2"/>
        </w:rPr>
        <w:t>информатики</w:t>
      </w:r>
    </w:p>
    <w:p w14:paraId="00EC1B7D" w14:textId="77777777" w:rsidR="008B6EAD" w:rsidRDefault="00000000">
      <w:pPr>
        <w:pStyle w:val="a3"/>
        <w:ind w:left="1415"/>
      </w:pPr>
      <w:r>
        <w:t>Информация</w:t>
      </w:r>
      <w:r>
        <w:rPr>
          <w:spacing w:val="-9"/>
        </w:rPr>
        <w:t xml:space="preserve"> </w:t>
      </w:r>
      <w:r>
        <w:t>и</w:t>
      </w:r>
      <w:r>
        <w:rPr>
          <w:spacing w:val="-4"/>
        </w:rPr>
        <w:t xml:space="preserve"> </w:t>
      </w:r>
      <w:r>
        <w:t>информационные</w:t>
      </w:r>
      <w:r>
        <w:rPr>
          <w:spacing w:val="-9"/>
        </w:rPr>
        <w:t xml:space="preserve"> </w:t>
      </w:r>
      <w:r>
        <w:rPr>
          <w:spacing w:val="-2"/>
        </w:rPr>
        <w:t>процессы</w:t>
      </w:r>
    </w:p>
    <w:p w14:paraId="7CE745C0" w14:textId="77777777" w:rsidR="008B6EAD" w:rsidRDefault="00000000">
      <w:pPr>
        <w:pStyle w:val="a3"/>
        <w:spacing w:before="1" w:line="272" w:lineRule="exact"/>
        <w:ind w:left="1415"/>
      </w:pPr>
      <w:r>
        <w:t>Информация</w:t>
      </w:r>
      <w:r>
        <w:rPr>
          <w:spacing w:val="-12"/>
        </w:rPr>
        <w:t xml:space="preserve"> </w:t>
      </w:r>
      <w:r>
        <w:t>–</w:t>
      </w:r>
      <w:r>
        <w:rPr>
          <w:spacing w:val="-4"/>
        </w:rPr>
        <w:t xml:space="preserve"> </w:t>
      </w:r>
      <w:r>
        <w:t>одно</w:t>
      </w:r>
      <w:r>
        <w:rPr>
          <w:spacing w:val="-5"/>
        </w:rPr>
        <w:t xml:space="preserve"> </w:t>
      </w:r>
      <w:r>
        <w:t>из</w:t>
      </w:r>
      <w:r>
        <w:rPr>
          <w:spacing w:val="-8"/>
        </w:rPr>
        <w:t xml:space="preserve"> </w:t>
      </w:r>
      <w:r>
        <w:t>основных</w:t>
      </w:r>
      <w:r>
        <w:rPr>
          <w:spacing w:val="-9"/>
        </w:rPr>
        <w:t xml:space="preserve"> </w:t>
      </w:r>
      <w:r>
        <w:t>понятий</w:t>
      </w:r>
      <w:r>
        <w:rPr>
          <w:spacing w:val="-4"/>
        </w:rPr>
        <w:t xml:space="preserve"> </w:t>
      </w:r>
      <w:r>
        <w:t>современной</w:t>
      </w:r>
      <w:r>
        <w:rPr>
          <w:spacing w:val="-3"/>
        </w:rPr>
        <w:t xml:space="preserve"> </w:t>
      </w:r>
      <w:r>
        <w:rPr>
          <w:spacing w:val="-2"/>
        </w:rPr>
        <w:t>науки.</w:t>
      </w:r>
    </w:p>
    <w:p w14:paraId="4F6BD18F" w14:textId="77777777" w:rsidR="008B6EAD" w:rsidRDefault="00000000">
      <w:pPr>
        <w:pStyle w:val="a3"/>
        <w:spacing w:line="237" w:lineRule="auto"/>
        <w:ind w:left="1415" w:right="1076"/>
      </w:pPr>
      <w: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7653353C" w14:textId="77777777" w:rsidR="008B6EAD" w:rsidRDefault="00000000">
      <w:pPr>
        <w:pStyle w:val="a3"/>
        <w:spacing w:before="1"/>
        <w:ind w:left="1415"/>
      </w:pPr>
      <w:r>
        <w:lastRenderedPageBreak/>
        <w:t>Дискретность</w:t>
      </w:r>
      <w:r>
        <w:rPr>
          <w:spacing w:val="18"/>
        </w:rPr>
        <w:t xml:space="preserve"> </w:t>
      </w:r>
      <w:r>
        <w:t>данных.</w:t>
      </w:r>
      <w:r>
        <w:rPr>
          <w:spacing w:val="22"/>
        </w:rPr>
        <w:t xml:space="preserve"> </w:t>
      </w:r>
      <w:r>
        <w:t>Возможность</w:t>
      </w:r>
      <w:r>
        <w:rPr>
          <w:spacing w:val="10"/>
        </w:rPr>
        <w:t xml:space="preserve"> </w:t>
      </w:r>
      <w:r>
        <w:t>описания</w:t>
      </w:r>
      <w:r>
        <w:rPr>
          <w:spacing w:val="5"/>
        </w:rPr>
        <w:t xml:space="preserve"> </w:t>
      </w:r>
      <w:r>
        <w:t>непрерывных</w:t>
      </w:r>
      <w:r>
        <w:rPr>
          <w:spacing w:val="14"/>
        </w:rPr>
        <w:t xml:space="preserve"> </w:t>
      </w:r>
      <w:r>
        <w:t>объектов</w:t>
      </w:r>
      <w:r>
        <w:rPr>
          <w:spacing w:val="21"/>
        </w:rPr>
        <w:t xml:space="preserve"> </w:t>
      </w:r>
      <w:r>
        <w:t>и</w:t>
      </w:r>
      <w:r>
        <w:rPr>
          <w:spacing w:val="12"/>
        </w:rPr>
        <w:t xml:space="preserve"> </w:t>
      </w:r>
      <w:r>
        <w:t>процессов</w:t>
      </w:r>
      <w:r>
        <w:rPr>
          <w:spacing w:val="21"/>
        </w:rPr>
        <w:t xml:space="preserve"> </w:t>
      </w:r>
      <w:r>
        <w:t>с</w:t>
      </w:r>
      <w:r>
        <w:rPr>
          <w:spacing w:val="10"/>
        </w:rPr>
        <w:t xml:space="preserve"> </w:t>
      </w:r>
      <w:r>
        <w:rPr>
          <w:spacing w:val="-2"/>
        </w:rPr>
        <w:t>помощью</w:t>
      </w:r>
    </w:p>
    <w:p w14:paraId="712E3A47" w14:textId="77777777" w:rsidR="008B6EAD" w:rsidRDefault="008B6EAD">
      <w:pPr>
        <w:pStyle w:val="a3"/>
        <w:sectPr w:rsidR="008B6EAD">
          <w:pgSz w:w="12240" w:h="15840"/>
          <w:pgMar w:top="920" w:right="0" w:bottom="960" w:left="0" w:header="0" w:footer="729" w:gutter="0"/>
          <w:cols w:space="720"/>
        </w:sectPr>
      </w:pPr>
    </w:p>
    <w:p w14:paraId="157E9CD3" w14:textId="77777777" w:rsidR="008B6EAD" w:rsidRDefault="00000000">
      <w:pPr>
        <w:pStyle w:val="a3"/>
        <w:spacing w:before="67"/>
      </w:pPr>
      <w:r>
        <w:lastRenderedPageBreak/>
        <w:t>дискретных</w:t>
      </w:r>
      <w:r>
        <w:rPr>
          <w:spacing w:val="-12"/>
        </w:rPr>
        <w:t xml:space="preserve"> </w:t>
      </w:r>
      <w:r>
        <w:rPr>
          <w:spacing w:val="-2"/>
        </w:rPr>
        <w:t>данных.</w:t>
      </w:r>
    </w:p>
    <w:p w14:paraId="3552F4D7" w14:textId="77777777" w:rsidR="008B6EAD" w:rsidRDefault="00000000">
      <w:pPr>
        <w:pStyle w:val="a3"/>
        <w:spacing w:before="5" w:line="237" w:lineRule="auto"/>
        <w:ind w:left="1415" w:right="903"/>
      </w:pPr>
      <w:r>
        <w:t xml:space="preserve">Информационные процессы – процессы, связанные с хранением, преобразованием и передачей </w:t>
      </w:r>
      <w:r>
        <w:rPr>
          <w:spacing w:val="-2"/>
        </w:rPr>
        <w:t>данных.</w:t>
      </w:r>
    </w:p>
    <w:p w14:paraId="4A8799B2" w14:textId="77777777" w:rsidR="008B6EAD" w:rsidRDefault="00000000">
      <w:pPr>
        <w:pStyle w:val="3"/>
        <w:spacing w:before="3"/>
        <w:ind w:left="1415"/>
      </w:pPr>
      <w:bookmarkStart w:id="199" w:name="Представление_информации"/>
      <w:bookmarkEnd w:id="199"/>
      <w:r>
        <w:t>Представление</w:t>
      </w:r>
      <w:r>
        <w:rPr>
          <w:spacing w:val="-2"/>
        </w:rPr>
        <w:t xml:space="preserve"> информации</w:t>
      </w:r>
    </w:p>
    <w:p w14:paraId="4F202757" w14:textId="77777777" w:rsidR="008B6EAD" w:rsidRDefault="00000000">
      <w:pPr>
        <w:pStyle w:val="a3"/>
        <w:ind w:right="892"/>
      </w:pPr>
      <w: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F92211B" w14:textId="77777777" w:rsidR="008B6EAD" w:rsidRDefault="00000000">
      <w:pPr>
        <w:pStyle w:val="a3"/>
        <w:spacing w:before="8" w:line="232" w:lineRule="auto"/>
        <w:ind w:right="906"/>
      </w:pPr>
      <w:r>
        <w:t>Кодирование символов одного алфавита с помощью кодовых слов в другом алфавите, кодовая таблица, декодирование.</w:t>
      </w:r>
    </w:p>
    <w:p w14:paraId="440CBCE2" w14:textId="77777777" w:rsidR="008B6EAD" w:rsidRDefault="00000000">
      <w:pPr>
        <w:pStyle w:val="a3"/>
        <w:spacing w:before="10"/>
        <w:ind w:right="962"/>
        <w:jc w:val="left"/>
      </w:pPr>
      <w:r>
        <w:t>Двоичный код. Представление данных в компьютере как текстов в двоичном алфавите. Информационный</w:t>
      </w:r>
      <w:r>
        <w:rPr>
          <w:spacing w:val="76"/>
        </w:rPr>
        <w:t xml:space="preserve"> </w:t>
      </w:r>
      <w:r>
        <w:t>объём</w:t>
      </w:r>
      <w:r>
        <w:rPr>
          <w:spacing w:val="77"/>
        </w:rPr>
        <w:t xml:space="preserve"> </w:t>
      </w:r>
      <w:r>
        <w:t>данных.</w:t>
      </w:r>
      <w:r>
        <w:rPr>
          <w:spacing w:val="77"/>
        </w:rPr>
        <w:t xml:space="preserve"> </w:t>
      </w:r>
      <w:r>
        <w:t>Бит</w:t>
      </w:r>
      <w:r>
        <w:rPr>
          <w:spacing w:val="75"/>
        </w:rPr>
        <w:t xml:space="preserve"> </w:t>
      </w:r>
      <w:r>
        <w:t>–</w:t>
      </w:r>
      <w:r>
        <w:rPr>
          <w:spacing w:val="75"/>
        </w:rPr>
        <w:t xml:space="preserve"> </w:t>
      </w:r>
      <w:r>
        <w:t>минимальная</w:t>
      </w:r>
      <w:r>
        <w:rPr>
          <w:spacing w:val="75"/>
        </w:rPr>
        <w:t xml:space="preserve"> </w:t>
      </w:r>
      <w:r>
        <w:t>единица</w:t>
      </w:r>
      <w:r>
        <w:rPr>
          <w:spacing w:val="40"/>
        </w:rPr>
        <w:t xml:space="preserve"> </w:t>
      </w:r>
      <w:r>
        <w:t>количества</w:t>
      </w:r>
      <w:r>
        <w:rPr>
          <w:spacing w:val="74"/>
        </w:rPr>
        <w:t xml:space="preserve"> </w:t>
      </w:r>
      <w:r>
        <w:t>информации</w:t>
      </w:r>
      <w:r>
        <w:rPr>
          <w:spacing w:val="76"/>
        </w:rPr>
        <w:t xml:space="preserve"> </w:t>
      </w:r>
      <w:r>
        <w:t>– двоичный разряд. Единицы измерения информационного объёма данных. Бит, байт, килобайт, мегабайт, гигабайт.</w:t>
      </w:r>
    </w:p>
    <w:p w14:paraId="37B70D28" w14:textId="77777777" w:rsidR="008B6EAD" w:rsidRDefault="00000000">
      <w:pPr>
        <w:pStyle w:val="a3"/>
        <w:spacing w:before="5" w:line="272" w:lineRule="exact"/>
        <w:jc w:val="left"/>
      </w:pPr>
      <w:r>
        <w:t>Скорость</w:t>
      </w:r>
      <w:r>
        <w:rPr>
          <w:spacing w:val="-9"/>
        </w:rPr>
        <w:t xml:space="preserve"> </w:t>
      </w:r>
      <w:r>
        <w:t>передачи</w:t>
      </w:r>
      <w:r>
        <w:rPr>
          <w:spacing w:val="-7"/>
        </w:rPr>
        <w:t xml:space="preserve"> </w:t>
      </w:r>
      <w:r>
        <w:t>данных.</w:t>
      </w:r>
      <w:r>
        <w:rPr>
          <w:spacing w:val="-6"/>
        </w:rPr>
        <w:t xml:space="preserve"> </w:t>
      </w:r>
      <w:r>
        <w:t>Единицы</w:t>
      </w:r>
      <w:r>
        <w:rPr>
          <w:spacing w:val="-5"/>
        </w:rPr>
        <w:t xml:space="preserve"> </w:t>
      </w:r>
      <w:r>
        <w:t>скорости</w:t>
      </w:r>
      <w:r>
        <w:rPr>
          <w:spacing w:val="-15"/>
        </w:rPr>
        <w:t xml:space="preserve"> </w:t>
      </w:r>
      <w:r>
        <w:t>передачи</w:t>
      </w:r>
      <w:r>
        <w:rPr>
          <w:spacing w:val="-2"/>
        </w:rPr>
        <w:t xml:space="preserve"> данных.</w:t>
      </w:r>
    </w:p>
    <w:p w14:paraId="04809652" w14:textId="77777777" w:rsidR="008B6EAD" w:rsidRDefault="00000000">
      <w:pPr>
        <w:pStyle w:val="a3"/>
        <w:ind w:left="1415" w:right="904"/>
      </w:pPr>
      <w:r>
        <w:t>Кодирование</w:t>
      </w:r>
      <w:r>
        <w:rPr>
          <w:spacing w:val="-3"/>
        </w:rPr>
        <w:t xml:space="preserve"> </w:t>
      </w:r>
      <w:r>
        <w:t>текстов.</w:t>
      </w:r>
      <w:r>
        <w:rPr>
          <w:spacing w:val="-1"/>
        </w:rPr>
        <w:t xml:space="preserve"> </w:t>
      </w:r>
      <w:r>
        <w:t>Равномерный</w:t>
      </w:r>
      <w:r>
        <w:rPr>
          <w:spacing w:val="-1"/>
        </w:rPr>
        <w:t xml:space="preserve"> </w:t>
      </w:r>
      <w:r>
        <w:t>код.</w:t>
      </w:r>
      <w:r>
        <w:rPr>
          <w:spacing w:val="-1"/>
        </w:rPr>
        <w:t xml:space="preserve"> </w:t>
      </w:r>
      <w:r>
        <w:t>Неравномерный</w:t>
      </w:r>
      <w:r>
        <w:rPr>
          <w:spacing w:val="-1"/>
        </w:rPr>
        <w:t xml:space="preserve"> </w:t>
      </w:r>
      <w:r>
        <w:t>код.</w:t>
      </w:r>
      <w:r>
        <w:rPr>
          <w:spacing w:val="-1"/>
        </w:rPr>
        <w:t xml:space="preserve"> </w:t>
      </w:r>
      <w:r>
        <w:t>Кодировка</w:t>
      </w:r>
      <w:r>
        <w:rPr>
          <w:spacing w:val="-3"/>
        </w:rPr>
        <w:t xml:space="preserve"> </w:t>
      </w:r>
      <w:r>
        <w:t>ASCII.</w:t>
      </w:r>
      <w:r>
        <w:rPr>
          <w:spacing w:val="-1"/>
        </w:rPr>
        <w:t xml:space="preserve"> </w:t>
      </w:r>
      <w:r>
        <w:t>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41372A6" w14:textId="77777777" w:rsidR="008B6EAD" w:rsidRDefault="00000000">
      <w:pPr>
        <w:pStyle w:val="a3"/>
        <w:spacing w:before="3" w:line="275" w:lineRule="exact"/>
        <w:ind w:left="1415"/>
      </w:pPr>
      <w:r>
        <w:t>Искажение</w:t>
      </w:r>
      <w:r>
        <w:rPr>
          <w:spacing w:val="-2"/>
        </w:rPr>
        <w:t xml:space="preserve"> </w:t>
      </w:r>
      <w:r>
        <w:t>информации</w:t>
      </w:r>
      <w:r>
        <w:rPr>
          <w:spacing w:val="-9"/>
        </w:rPr>
        <w:t xml:space="preserve"> </w:t>
      </w:r>
      <w:r>
        <w:t>при</w:t>
      </w:r>
      <w:r>
        <w:rPr>
          <w:spacing w:val="-7"/>
        </w:rPr>
        <w:t xml:space="preserve"> </w:t>
      </w:r>
      <w:r>
        <w:rPr>
          <w:spacing w:val="-2"/>
        </w:rPr>
        <w:t>передаче.</w:t>
      </w:r>
    </w:p>
    <w:p w14:paraId="09222040" w14:textId="77777777" w:rsidR="008B6EAD" w:rsidRDefault="00000000">
      <w:pPr>
        <w:pStyle w:val="a3"/>
        <w:spacing w:line="242" w:lineRule="auto"/>
        <w:ind w:left="1415" w:right="890"/>
      </w:pPr>
      <w:r>
        <w:t xml:space="preserve">Общее представление о цифровом представлении аудиовизуальных и других непрерывных </w:t>
      </w:r>
      <w:r>
        <w:rPr>
          <w:spacing w:val="-2"/>
        </w:rPr>
        <w:t>данных.</w:t>
      </w:r>
    </w:p>
    <w:p w14:paraId="7D3BF7D6" w14:textId="77777777" w:rsidR="008B6EAD" w:rsidRDefault="00000000">
      <w:pPr>
        <w:pStyle w:val="a3"/>
        <w:spacing w:line="269" w:lineRule="exact"/>
        <w:ind w:left="1415"/>
      </w:pPr>
      <w:r>
        <w:t>Кодирование</w:t>
      </w:r>
      <w:r>
        <w:rPr>
          <w:spacing w:val="-16"/>
        </w:rPr>
        <w:t xml:space="preserve"> </w:t>
      </w:r>
      <w:r>
        <w:t>цвета.</w:t>
      </w:r>
      <w:r>
        <w:rPr>
          <w:spacing w:val="-3"/>
        </w:rPr>
        <w:t xml:space="preserve"> </w:t>
      </w:r>
      <w:r>
        <w:t>Цветовые</w:t>
      </w:r>
      <w:r>
        <w:rPr>
          <w:spacing w:val="-15"/>
        </w:rPr>
        <w:t xml:space="preserve"> </w:t>
      </w:r>
      <w:r>
        <w:t>модели.</w:t>
      </w:r>
      <w:r>
        <w:rPr>
          <w:spacing w:val="-3"/>
        </w:rPr>
        <w:t xml:space="preserve"> </w:t>
      </w:r>
      <w:r>
        <w:t>Модель</w:t>
      </w:r>
      <w:r>
        <w:rPr>
          <w:spacing w:val="-15"/>
        </w:rPr>
        <w:t xml:space="preserve"> </w:t>
      </w:r>
      <w:r>
        <w:t>RGB.</w:t>
      </w:r>
      <w:r>
        <w:rPr>
          <w:spacing w:val="1"/>
        </w:rPr>
        <w:t xml:space="preserve"> </w:t>
      </w:r>
      <w:r>
        <w:t>Глубина</w:t>
      </w:r>
      <w:r>
        <w:rPr>
          <w:spacing w:val="-7"/>
        </w:rPr>
        <w:t xml:space="preserve"> </w:t>
      </w:r>
      <w:r>
        <w:t>кодирования.</w:t>
      </w:r>
      <w:r>
        <w:rPr>
          <w:spacing w:val="-8"/>
        </w:rPr>
        <w:t xml:space="preserve"> </w:t>
      </w:r>
      <w:r>
        <w:rPr>
          <w:spacing w:val="-2"/>
        </w:rPr>
        <w:t>Палитра.</w:t>
      </w:r>
    </w:p>
    <w:p w14:paraId="009FBC9D" w14:textId="77777777" w:rsidR="008B6EAD" w:rsidRDefault="00000000">
      <w:pPr>
        <w:pStyle w:val="a3"/>
        <w:spacing w:line="242" w:lineRule="auto"/>
        <w:ind w:left="1415" w:right="904"/>
      </w:pPr>
      <w:r>
        <w:t>Растровое</w:t>
      </w:r>
      <w:r>
        <w:rPr>
          <w:spacing w:val="-4"/>
        </w:rPr>
        <w:t xml:space="preserve"> </w:t>
      </w:r>
      <w:r>
        <w:t>и</w:t>
      </w:r>
      <w:r>
        <w:rPr>
          <w:spacing w:val="-2"/>
        </w:rPr>
        <w:t xml:space="preserve"> </w:t>
      </w:r>
      <w:r>
        <w:t>векторное</w:t>
      </w:r>
      <w:r>
        <w:rPr>
          <w:spacing w:val="-4"/>
        </w:rPr>
        <w:t xml:space="preserve"> </w:t>
      </w:r>
      <w:r>
        <w:t>представление изображений. Пиксель. Оценка информационного объёма графических данных для растрового изображения.</w:t>
      </w:r>
    </w:p>
    <w:p w14:paraId="0B138DDC" w14:textId="77777777" w:rsidR="008B6EAD" w:rsidRDefault="00000000">
      <w:pPr>
        <w:pStyle w:val="a3"/>
        <w:spacing w:line="272" w:lineRule="exact"/>
        <w:ind w:left="1415"/>
      </w:pPr>
      <w:r>
        <w:t>Кодирование</w:t>
      </w:r>
      <w:r>
        <w:rPr>
          <w:spacing w:val="-15"/>
        </w:rPr>
        <w:t xml:space="preserve"> </w:t>
      </w:r>
      <w:r>
        <w:t>звука.</w:t>
      </w:r>
      <w:r>
        <w:rPr>
          <w:spacing w:val="-4"/>
        </w:rPr>
        <w:t xml:space="preserve"> </w:t>
      </w:r>
      <w:r>
        <w:t>Разрядность</w:t>
      </w:r>
      <w:r>
        <w:rPr>
          <w:spacing w:val="-10"/>
        </w:rPr>
        <w:t xml:space="preserve"> </w:t>
      </w:r>
      <w:r>
        <w:t>и</w:t>
      </w:r>
      <w:r>
        <w:rPr>
          <w:spacing w:val="-1"/>
        </w:rPr>
        <w:t xml:space="preserve"> </w:t>
      </w:r>
      <w:r>
        <w:t>частота</w:t>
      </w:r>
      <w:r>
        <w:rPr>
          <w:spacing w:val="-12"/>
        </w:rPr>
        <w:t xml:space="preserve"> </w:t>
      </w:r>
      <w:r>
        <w:t>записи. Количество</w:t>
      </w:r>
      <w:r>
        <w:rPr>
          <w:spacing w:val="-6"/>
        </w:rPr>
        <w:t xml:space="preserve"> </w:t>
      </w:r>
      <w:r>
        <w:t>каналов</w:t>
      </w:r>
      <w:r>
        <w:rPr>
          <w:spacing w:val="-4"/>
        </w:rPr>
        <w:t xml:space="preserve"> </w:t>
      </w:r>
      <w:r>
        <w:rPr>
          <w:spacing w:val="-2"/>
        </w:rPr>
        <w:t>записи.</w:t>
      </w:r>
    </w:p>
    <w:p w14:paraId="0835D498" w14:textId="77777777" w:rsidR="008B6EAD" w:rsidRDefault="00000000">
      <w:pPr>
        <w:pStyle w:val="a3"/>
        <w:spacing w:line="242" w:lineRule="auto"/>
        <w:ind w:left="1415" w:right="896"/>
      </w:pPr>
      <w:r>
        <w:t xml:space="preserve">Оценка количественных параметров, связанных с представлением и хранением звуковых </w:t>
      </w:r>
      <w:r>
        <w:rPr>
          <w:spacing w:val="-2"/>
        </w:rPr>
        <w:t>файлов.</w:t>
      </w:r>
    </w:p>
    <w:p w14:paraId="14297585" w14:textId="77777777" w:rsidR="008B6EAD" w:rsidRDefault="00000000">
      <w:pPr>
        <w:pStyle w:val="3"/>
        <w:ind w:left="1415"/>
      </w:pPr>
      <w:bookmarkStart w:id="200" w:name="Информационные_технологии"/>
      <w:bookmarkEnd w:id="200"/>
      <w:r>
        <w:rPr>
          <w:spacing w:val="-2"/>
        </w:rPr>
        <w:t>Информационные</w:t>
      </w:r>
      <w:r>
        <w:rPr>
          <w:spacing w:val="9"/>
        </w:rPr>
        <w:t xml:space="preserve"> </w:t>
      </w:r>
      <w:r>
        <w:rPr>
          <w:spacing w:val="-2"/>
        </w:rPr>
        <w:t>технологии</w:t>
      </w:r>
    </w:p>
    <w:p w14:paraId="158E242E" w14:textId="77777777" w:rsidR="008B6EAD" w:rsidRDefault="00000000">
      <w:pPr>
        <w:pStyle w:val="a3"/>
        <w:spacing w:line="275" w:lineRule="exact"/>
        <w:ind w:left="1415"/>
      </w:pPr>
      <w:r>
        <w:t>Текстовые</w:t>
      </w:r>
      <w:r>
        <w:rPr>
          <w:spacing w:val="1"/>
        </w:rPr>
        <w:t xml:space="preserve"> </w:t>
      </w:r>
      <w:r>
        <w:rPr>
          <w:spacing w:val="-2"/>
        </w:rPr>
        <w:t>документы</w:t>
      </w:r>
    </w:p>
    <w:p w14:paraId="090EC507" w14:textId="77777777" w:rsidR="008B6EAD" w:rsidRDefault="00000000">
      <w:pPr>
        <w:pStyle w:val="a3"/>
        <w:ind w:left="1415" w:right="847"/>
        <w:jc w:val="left"/>
      </w:pPr>
      <w:r>
        <w:t>Текстовые документы и их структурные элементы (страница, абзац, строка, слово, символ). Текстовый</w:t>
      </w:r>
      <w:r>
        <w:rPr>
          <w:spacing w:val="40"/>
        </w:rPr>
        <w:t xml:space="preserve"> </w:t>
      </w:r>
      <w:r>
        <w:t>процессор</w:t>
      </w:r>
      <w:r>
        <w:rPr>
          <w:spacing w:val="40"/>
        </w:rPr>
        <w:t xml:space="preserve"> </w:t>
      </w:r>
      <w:r>
        <w:t>–</w:t>
      </w:r>
      <w:r>
        <w:rPr>
          <w:spacing w:val="40"/>
        </w:rPr>
        <w:t xml:space="preserve"> </w:t>
      </w:r>
      <w:r>
        <w:t>инструмент</w:t>
      </w:r>
      <w:r>
        <w:rPr>
          <w:spacing w:val="40"/>
        </w:rPr>
        <w:t xml:space="preserve"> </w:t>
      </w:r>
      <w:r>
        <w:t>создания,</w:t>
      </w:r>
      <w:r>
        <w:rPr>
          <w:spacing w:val="40"/>
        </w:rPr>
        <w:t xml:space="preserve"> </w:t>
      </w:r>
      <w:r>
        <w:t>редактирования</w:t>
      </w:r>
      <w:r>
        <w:rPr>
          <w:spacing w:val="40"/>
        </w:rPr>
        <w:t xml:space="preserve"> </w:t>
      </w:r>
      <w:r>
        <w:t>и</w:t>
      </w:r>
      <w:r>
        <w:rPr>
          <w:spacing w:val="40"/>
        </w:rPr>
        <w:t xml:space="preserve"> </w:t>
      </w:r>
      <w:r>
        <w:t>форматирования</w:t>
      </w:r>
      <w:r>
        <w:rPr>
          <w:spacing w:val="40"/>
        </w:rPr>
        <w:t xml:space="preserve"> </w:t>
      </w:r>
      <w:r>
        <w:t>текстов. Правила</w:t>
      </w:r>
      <w:r>
        <w:rPr>
          <w:spacing w:val="40"/>
        </w:rPr>
        <w:t xml:space="preserve"> </w:t>
      </w:r>
      <w:r>
        <w:t>набора</w:t>
      </w:r>
      <w:r>
        <w:rPr>
          <w:spacing w:val="40"/>
        </w:rPr>
        <w:t xml:space="preserve"> </w:t>
      </w:r>
      <w:r>
        <w:t>текста.</w:t>
      </w:r>
      <w:r>
        <w:rPr>
          <w:spacing w:val="40"/>
        </w:rPr>
        <w:t xml:space="preserve"> </w:t>
      </w:r>
      <w:r>
        <w:t>Редактирование</w:t>
      </w:r>
      <w:r>
        <w:rPr>
          <w:spacing w:val="40"/>
        </w:rPr>
        <w:t xml:space="preserve"> </w:t>
      </w:r>
      <w:r>
        <w:t>текста.</w:t>
      </w:r>
      <w:r>
        <w:rPr>
          <w:spacing w:val="40"/>
        </w:rPr>
        <w:t xml:space="preserve"> </w:t>
      </w:r>
      <w:r>
        <w:t>Свойства</w:t>
      </w:r>
      <w:r>
        <w:rPr>
          <w:spacing w:val="40"/>
        </w:rPr>
        <w:t xml:space="preserve"> </w:t>
      </w:r>
      <w:r>
        <w:t>символов.</w:t>
      </w:r>
      <w:r>
        <w:rPr>
          <w:spacing w:val="40"/>
        </w:rPr>
        <w:t xml:space="preserve"> </w:t>
      </w:r>
      <w:r>
        <w:t>Шрифт.</w:t>
      </w:r>
      <w:r>
        <w:rPr>
          <w:spacing w:val="40"/>
        </w:rPr>
        <w:t xml:space="preserve"> </w:t>
      </w:r>
      <w:r>
        <w:t>Типы</w:t>
      </w:r>
      <w:r>
        <w:rPr>
          <w:spacing w:val="40"/>
        </w:rPr>
        <w:t xml:space="preserve"> </w:t>
      </w:r>
      <w:r>
        <w:t>шрифтов (рубленые,</w:t>
      </w:r>
      <w:r>
        <w:rPr>
          <w:spacing w:val="80"/>
        </w:rPr>
        <w:t xml:space="preserve"> </w:t>
      </w:r>
      <w:r>
        <w:t>с</w:t>
      </w:r>
      <w:r>
        <w:rPr>
          <w:spacing w:val="40"/>
        </w:rPr>
        <w:t xml:space="preserve"> </w:t>
      </w:r>
      <w:r>
        <w:t>засечками,</w:t>
      </w:r>
      <w:r>
        <w:rPr>
          <w:spacing w:val="40"/>
        </w:rPr>
        <w:t xml:space="preserve"> </w:t>
      </w:r>
      <w:r>
        <w:t>моноширинные).</w:t>
      </w:r>
      <w:r>
        <w:rPr>
          <w:spacing w:val="40"/>
        </w:rPr>
        <w:t xml:space="preserve"> </w:t>
      </w:r>
      <w:r>
        <w:t>Полужирное</w:t>
      </w:r>
      <w:r>
        <w:rPr>
          <w:spacing w:val="40"/>
        </w:rPr>
        <w:t xml:space="preserve"> </w:t>
      </w:r>
      <w:r>
        <w:t>и</w:t>
      </w:r>
      <w:r>
        <w:rPr>
          <w:spacing w:val="40"/>
        </w:rPr>
        <w:t xml:space="preserve"> </w:t>
      </w:r>
      <w:r>
        <w:t>курсивное</w:t>
      </w:r>
      <w:r>
        <w:rPr>
          <w:spacing w:val="40"/>
        </w:rPr>
        <w:t xml:space="preserve"> </w:t>
      </w:r>
      <w:r>
        <w:t>начертание.</w:t>
      </w:r>
      <w:r>
        <w:rPr>
          <w:spacing w:val="40"/>
        </w:rPr>
        <w:t xml:space="preserve"> </w:t>
      </w:r>
      <w:r>
        <w:t>Свойства</w:t>
      </w:r>
      <w:r>
        <w:rPr>
          <w:spacing w:val="40"/>
        </w:rPr>
        <w:t xml:space="preserve"> </w:t>
      </w:r>
      <w:r>
        <w:t>абзацев: границы,</w:t>
      </w:r>
      <w:r>
        <w:rPr>
          <w:spacing w:val="28"/>
        </w:rPr>
        <w:t xml:space="preserve"> </w:t>
      </w:r>
      <w:r>
        <w:t>абзацный отступ,</w:t>
      </w:r>
      <w:r>
        <w:rPr>
          <w:spacing w:val="32"/>
        </w:rPr>
        <w:t xml:space="preserve"> </w:t>
      </w:r>
      <w:r>
        <w:t>интервал, выравнивание.</w:t>
      </w:r>
      <w:r>
        <w:rPr>
          <w:spacing w:val="28"/>
        </w:rPr>
        <w:t xml:space="preserve"> </w:t>
      </w:r>
      <w:r>
        <w:t>Параметры</w:t>
      </w:r>
      <w:r>
        <w:rPr>
          <w:spacing w:val="28"/>
        </w:rPr>
        <w:t xml:space="preserve"> </w:t>
      </w:r>
      <w:r>
        <w:t>страницы.</w:t>
      </w:r>
      <w:r>
        <w:rPr>
          <w:spacing w:val="28"/>
        </w:rPr>
        <w:t xml:space="preserve"> </w:t>
      </w:r>
      <w:r>
        <w:t xml:space="preserve">Стилевое </w:t>
      </w:r>
      <w:r>
        <w:rPr>
          <w:spacing w:val="-2"/>
        </w:rPr>
        <w:t>форматирование.</w:t>
      </w:r>
    </w:p>
    <w:p w14:paraId="16A9643E" w14:textId="77777777" w:rsidR="008B6EAD" w:rsidRDefault="00000000">
      <w:pPr>
        <w:pStyle w:val="a3"/>
        <w:spacing w:line="242" w:lineRule="auto"/>
        <w:ind w:right="356"/>
        <w:jc w:val="left"/>
      </w:pPr>
      <w:r>
        <w:t>Структурирование</w:t>
      </w:r>
      <w:r>
        <w:rPr>
          <w:spacing w:val="40"/>
        </w:rPr>
        <w:t xml:space="preserve"> </w:t>
      </w:r>
      <w:r>
        <w:t>информации</w:t>
      </w:r>
      <w:r>
        <w:rPr>
          <w:spacing w:val="40"/>
        </w:rPr>
        <w:t xml:space="preserve"> </w:t>
      </w:r>
      <w:r>
        <w:t>с</w:t>
      </w:r>
      <w:r>
        <w:rPr>
          <w:spacing w:val="40"/>
        </w:rPr>
        <w:t xml:space="preserve"> </w:t>
      </w:r>
      <w:r>
        <w:t>помощью</w:t>
      </w:r>
      <w:r>
        <w:rPr>
          <w:spacing w:val="40"/>
        </w:rPr>
        <w:t xml:space="preserve"> </w:t>
      </w:r>
      <w:r>
        <w:t>списков</w:t>
      </w:r>
      <w:r>
        <w:rPr>
          <w:spacing w:val="40"/>
        </w:rPr>
        <w:t xml:space="preserve"> </w:t>
      </w:r>
      <w:r>
        <w:t>и</w:t>
      </w:r>
      <w:r>
        <w:rPr>
          <w:spacing w:val="40"/>
        </w:rPr>
        <w:t xml:space="preserve"> </w:t>
      </w:r>
      <w:r>
        <w:t>таблиц.</w:t>
      </w:r>
      <w:r>
        <w:rPr>
          <w:spacing w:val="40"/>
        </w:rPr>
        <w:t xml:space="preserve"> </w:t>
      </w:r>
      <w:r>
        <w:t>Многоуровневые</w:t>
      </w:r>
      <w:r>
        <w:rPr>
          <w:spacing w:val="40"/>
        </w:rPr>
        <w:t xml:space="preserve"> </w:t>
      </w:r>
      <w:r>
        <w:t>списки.</w:t>
      </w:r>
      <w:r>
        <w:rPr>
          <w:spacing w:val="80"/>
        </w:rPr>
        <w:t xml:space="preserve"> </w:t>
      </w:r>
      <w:r>
        <w:t>Добавление таблиц в текстовые документы.</w:t>
      </w:r>
    </w:p>
    <w:p w14:paraId="7B774D50" w14:textId="77777777" w:rsidR="008B6EAD" w:rsidRDefault="00000000">
      <w:pPr>
        <w:pStyle w:val="a3"/>
        <w:ind w:right="902"/>
      </w:pPr>
      <w: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w:t>
      </w:r>
      <w:r>
        <w:rPr>
          <w:spacing w:val="-2"/>
        </w:rPr>
        <w:t>элементов.</w:t>
      </w:r>
    </w:p>
    <w:p w14:paraId="2ADDF3C2" w14:textId="77777777" w:rsidR="008B6EAD" w:rsidRDefault="00000000">
      <w:pPr>
        <w:pStyle w:val="a3"/>
        <w:spacing w:line="237" w:lineRule="auto"/>
        <w:ind w:right="904"/>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Интернета для обработки текста.</w:t>
      </w:r>
    </w:p>
    <w:p w14:paraId="1FDD14BF" w14:textId="77777777" w:rsidR="008B6EAD" w:rsidRDefault="00000000">
      <w:pPr>
        <w:pStyle w:val="3"/>
      </w:pPr>
      <w:bookmarkStart w:id="201" w:name="Компьютерная_графика"/>
      <w:bookmarkEnd w:id="201"/>
      <w:r>
        <w:t>Компьютерная</w:t>
      </w:r>
      <w:r>
        <w:rPr>
          <w:spacing w:val="-5"/>
        </w:rPr>
        <w:t xml:space="preserve"> </w:t>
      </w:r>
      <w:r>
        <w:rPr>
          <w:spacing w:val="-2"/>
        </w:rPr>
        <w:t>графика</w:t>
      </w:r>
    </w:p>
    <w:p w14:paraId="7F71B0DC" w14:textId="77777777" w:rsidR="008B6EAD" w:rsidRDefault="00000000">
      <w:pPr>
        <w:pStyle w:val="a3"/>
        <w:spacing w:line="242" w:lineRule="auto"/>
        <w:ind w:right="905"/>
      </w:pPr>
      <w:r>
        <w:t xml:space="preserve">Знакомство с графическими редакторами. Растровые рисунки. Использование графических </w:t>
      </w:r>
      <w:r>
        <w:rPr>
          <w:spacing w:val="-2"/>
        </w:rPr>
        <w:t>примитивов.</w:t>
      </w:r>
    </w:p>
    <w:p w14:paraId="479AE115" w14:textId="77777777" w:rsidR="008B6EAD" w:rsidRDefault="00000000">
      <w:pPr>
        <w:pStyle w:val="a3"/>
        <w:ind w:right="896"/>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1BB9B188" w14:textId="77777777" w:rsidR="008B6EAD" w:rsidRDefault="00000000">
      <w:pPr>
        <w:pStyle w:val="a3"/>
      </w:pPr>
      <w:r>
        <w:lastRenderedPageBreak/>
        <w:t>Векторная</w:t>
      </w:r>
      <w:r>
        <w:rPr>
          <w:spacing w:val="27"/>
        </w:rPr>
        <w:t xml:space="preserve">  </w:t>
      </w:r>
      <w:r>
        <w:t>графика.</w:t>
      </w:r>
      <w:r>
        <w:rPr>
          <w:spacing w:val="30"/>
        </w:rPr>
        <w:t xml:space="preserve">  </w:t>
      </w:r>
      <w:r>
        <w:t>Создание</w:t>
      </w:r>
      <w:r>
        <w:rPr>
          <w:spacing w:val="26"/>
        </w:rPr>
        <w:t xml:space="preserve">  </w:t>
      </w:r>
      <w:r>
        <w:t>векторных</w:t>
      </w:r>
      <w:r>
        <w:rPr>
          <w:spacing w:val="27"/>
        </w:rPr>
        <w:t xml:space="preserve">  </w:t>
      </w:r>
      <w:r>
        <w:t>рисунков</w:t>
      </w:r>
      <w:r>
        <w:rPr>
          <w:spacing w:val="30"/>
        </w:rPr>
        <w:t xml:space="preserve">  </w:t>
      </w:r>
      <w:r>
        <w:t>встроенными</w:t>
      </w:r>
      <w:r>
        <w:rPr>
          <w:spacing w:val="27"/>
        </w:rPr>
        <w:t xml:space="preserve">  </w:t>
      </w:r>
      <w:r>
        <w:t>средствами</w:t>
      </w:r>
      <w:r>
        <w:rPr>
          <w:spacing w:val="28"/>
        </w:rPr>
        <w:t xml:space="preserve">  </w:t>
      </w:r>
      <w:r>
        <w:rPr>
          <w:spacing w:val="-2"/>
        </w:rPr>
        <w:t>текстового</w:t>
      </w:r>
    </w:p>
    <w:p w14:paraId="3DDC6C26" w14:textId="77777777" w:rsidR="008B6EAD" w:rsidRDefault="008B6EAD">
      <w:pPr>
        <w:pStyle w:val="a3"/>
        <w:sectPr w:rsidR="008B6EAD">
          <w:pgSz w:w="12240" w:h="15840"/>
          <w:pgMar w:top="640" w:right="0" w:bottom="960" w:left="0" w:header="0" w:footer="729" w:gutter="0"/>
          <w:cols w:space="720"/>
        </w:sectPr>
      </w:pPr>
    </w:p>
    <w:p w14:paraId="4C2DBB0E" w14:textId="77777777" w:rsidR="008B6EAD" w:rsidRDefault="00000000">
      <w:pPr>
        <w:pStyle w:val="a3"/>
        <w:spacing w:before="67"/>
        <w:jc w:val="left"/>
      </w:pPr>
      <w:r>
        <w:lastRenderedPageBreak/>
        <w:t>процессора</w:t>
      </w:r>
      <w:r>
        <w:rPr>
          <w:spacing w:val="-14"/>
        </w:rPr>
        <w:t xml:space="preserve"> </w:t>
      </w:r>
      <w:r>
        <w:t>или</w:t>
      </w:r>
      <w:r>
        <w:rPr>
          <w:spacing w:val="-5"/>
        </w:rPr>
        <w:t xml:space="preserve"> </w:t>
      </w:r>
      <w:r>
        <w:t>других</w:t>
      </w:r>
      <w:r>
        <w:rPr>
          <w:spacing w:val="-5"/>
        </w:rPr>
        <w:t xml:space="preserve"> </w:t>
      </w:r>
      <w:r>
        <w:t>программ</w:t>
      </w:r>
      <w:r>
        <w:rPr>
          <w:spacing w:val="-13"/>
        </w:rPr>
        <w:t xml:space="preserve"> </w:t>
      </w:r>
      <w:r>
        <w:t>(приложений).</w:t>
      </w:r>
      <w:r>
        <w:rPr>
          <w:spacing w:val="1"/>
        </w:rPr>
        <w:t xml:space="preserve"> </w:t>
      </w:r>
      <w:r>
        <w:t>Добавление</w:t>
      </w:r>
      <w:r>
        <w:rPr>
          <w:spacing w:val="-15"/>
        </w:rPr>
        <w:t xml:space="preserve"> </w:t>
      </w:r>
      <w:r>
        <w:t>векторных</w:t>
      </w:r>
      <w:r>
        <w:rPr>
          <w:spacing w:val="-10"/>
        </w:rPr>
        <w:t xml:space="preserve"> </w:t>
      </w:r>
      <w:r>
        <w:t>рисунков</w:t>
      </w:r>
      <w:r>
        <w:rPr>
          <w:spacing w:val="-3"/>
        </w:rPr>
        <w:t xml:space="preserve"> </w:t>
      </w:r>
      <w:r>
        <w:t>в</w:t>
      </w:r>
      <w:r>
        <w:rPr>
          <w:spacing w:val="-8"/>
        </w:rPr>
        <w:t xml:space="preserve"> </w:t>
      </w:r>
      <w:r>
        <w:rPr>
          <w:spacing w:val="-2"/>
        </w:rPr>
        <w:t>документы.</w:t>
      </w:r>
    </w:p>
    <w:p w14:paraId="116DEC58" w14:textId="77777777" w:rsidR="008B6EAD" w:rsidRDefault="00000000">
      <w:pPr>
        <w:pStyle w:val="3"/>
        <w:spacing w:before="7"/>
        <w:ind w:left="1415"/>
        <w:jc w:val="left"/>
      </w:pPr>
      <w:bookmarkStart w:id="202" w:name="Мультимедийные_презентации"/>
      <w:bookmarkEnd w:id="202"/>
      <w:r>
        <w:t>Мультимедийные</w:t>
      </w:r>
      <w:r>
        <w:rPr>
          <w:spacing w:val="-12"/>
        </w:rPr>
        <w:t xml:space="preserve"> </w:t>
      </w:r>
      <w:r>
        <w:rPr>
          <w:spacing w:val="-2"/>
        </w:rPr>
        <w:t>презентации</w:t>
      </w:r>
    </w:p>
    <w:p w14:paraId="4110A0CB" w14:textId="77777777" w:rsidR="008B6EAD" w:rsidRDefault="00000000">
      <w:pPr>
        <w:pStyle w:val="a3"/>
        <w:spacing w:line="242" w:lineRule="auto"/>
        <w:ind w:left="1415" w:right="847"/>
        <w:jc w:val="left"/>
      </w:pPr>
      <w:r>
        <w:t>Подготовка</w:t>
      </w:r>
      <w:r>
        <w:rPr>
          <w:spacing w:val="-4"/>
        </w:rPr>
        <w:t xml:space="preserve"> </w:t>
      </w:r>
      <w:r>
        <w:t>мультимедийных</w:t>
      </w:r>
      <w:r>
        <w:rPr>
          <w:spacing w:val="-8"/>
        </w:rPr>
        <w:t xml:space="preserve"> </w:t>
      </w:r>
      <w:r>
        <w:t>презентаций.</w:t>
      </w:r>
      <w:r>
        <w:rPr>
          <w:spacing w:val="-1"/>
        </w:rPr>
        <w:t xml:space="preserve"> </w:t>
      </w:r>
      <w:r>
        <w:t>Слайд.</w:t>
      </w:r>
      <w:r>
        <w:rPr>
          <w:spacing w:val="-1"/>
        </w:rPr>
        <w:t xml:space="preserve"> </w:t>
      </w:r>
      <w:r>
        <w:t>Добавление</w:t>
      </w:r>
      <w:r>
        <w:rPr>
          <w:spacing w:val="-4"/>
        </w:rPr>
        <w:t xml:space="preserve"> </w:t>
      </w:r>
      <w:r>
        <w:t>на</w:t>
      </w:r>
      <w:r>
        <w:rPr>
          <w:spacing w:val="-9"/>
        </w:rPr>
        <w:t xml:space="preserve"> </w:t>
      </w:r>
      <w:r>
        <w:t>слайд</w:t>
      </w:r>
      <w:r>
        <w:rPr>
          <w:spacing w:val="-5"/>
        </w:rPr>
        <w:t xml:space="preserve"> </w:t>
      </w:r>
      <w:r>
        <w:t>текста</w:t>
      </w:r>
      <w:r>
        <w:rPr>
          <w:spacing w:val="-4"/>
        </w:rPr>
        <w:t xml:space="preserve"> </w:t>
      </w:r>
      <w:r>
        <w:t>и</w:t>
      </w:r>
      <w:r>
        <w:rPr>
          <w:spacing w:val="-7"/>
        </w:rPr>
        <w:t xml:space="preserve"> </w:t>
      </w:r>
      <w:r>
        <w:t>изображений. Работа с несколькими слайдами.</w:t>
      </w:r>
    </w:p>
    <w:p w14:paraId="35F567C2" w14:textId="77777777" w:rsidR="008B6EAD" w:rsidRDefault="00000000">
      <w:pPr>
        <w:pStyle w:val="a3"/>
        <w:spacing w:line="275" w:lineRule="exact"/>
        <w:ind w:left="1415"/>
        <w:jc w:val="left"/>
      </w:pPr>
      <w:r>
        <w:t>Добавление</w:t>
      </w:r>
      <w:r>
        <w:rPr>
          <w:spacing w:val="-13"/>
        </w:rPr>
        <w:t xml:space="preserve"> </w:t>
      </w:r>
      <w:r>
        <w:t>на</w:t>
      </w:r>
      <w:r>
        <w:rPr>
          <w:spacing w:val="-2"/>
        </w:rPr>
        <w:t xml:space="preserve"> </w:t>
      </w:r>
      <w:r>
        <w:t>слайд</w:t>
      </w:r>
      <w:r>
        <w:rPr>
          <w:spacing w:val="-8"/>
        </w:rPr>
        <w:t xml:space="preserve"> </w:t>
      </w:r>
      <w:r>
        <w:t>аудиовизуальных</w:t>
      </w:r>
      <w:r>
        <w:rPr>
          <w:spacing w:val="-11"/>
        </w:rPr>
        <w:t xml:space="preserve"> </w:t>
      </w:r>
      <w:r>
        <w:t>данных.</w:t>
      </w:r>
      <w:r>
        <w:rPr>
          <w:spacing w:val="-4"/>
        </w:rPr>
        <w:t xml:space="preserve"> </w:t>
      </w:r>
      <w:r>
        <w:t>Анимация.</w:t>
      </w:r>
      <w:r>
        <w:rPr>
          <w:spacing w:val="-8"/>
        </w:rPr>
        <w:t xml:space="preserve"> </w:t>
      </w:r>
      <w:r>
        <w:rPr>
          <w:spacing w:val="-2"/>
        </w:rPr>
        <w:t>Гиперссылки.</w:t>
      </w:r>
    </w:p>
    <w:p w14:paraId="229A596A" w14:textId="77777777" w:rsidR="008B6EAD" w:rsidRDefault="00000000">
      <w:pPr>
        <w:pStyle w:val="1"/>
        <w:spacing w:before="270"/>
      </w:pPr>
      <w:r>
        <w:t>8</w:t>
      </w:r>
      <w:r>
        <w:rPr>
          <w:spacing w:val="2"/>
        </w:rPr>
        <w:t xml:space="preserve"> </w:t>
      </w:r>
      <w:r>
        <w:rPr>
          <w:spacing w:val="-2"/>
        </w:rPr>
        <w:t>КЛАСС</w:t>
      </w:r>
    </w:p>
    <w:p w14:paraId="16650C7B" w14:textId="77777777" w:rsidR="008B6EAD" w:rsidRDefault="00000000">
      <w:pPr>
        <w:pStyle w:val="3"/>
        <w:spacing w:before="3" w:line="240" w:lineRule="auto"/>
        <w:jc w:val="left"/>
      </w:pPr>
      <w:r>
        <w:t>Теоретические</w:t>
      </w:r>
      <w:r>
        <w:rPr>
          <w:spacing w:val="-6"/>
        </w:rPr>
        <w:t xml:space="preserve"> </w:t>
      </w:r>
      <w:r>
        <w:t>основы</w:t>
      </w:r>
      <w:r>
        <w:rPr>
          <w:spacing w:val="-3"/>
        </w:rPr>
        <w:t xml:space="preserve"> </w:t>
      </w:r>
      <w:r>
        <w:rPr>
          <w:spacing w:val="-2"/>
        </w:rPr>
        <w:t>информатики</w:t>
      </w:r>
    </w:p>
    <w:p w14:paraId="3D9C7D69" w14:textId="77777777" w:rsidR="008B6EAD" w:rsidRDefault="00000000">
      <w:pPr>
        <w:pStyle w:val="a3"/>
        <w:spacing w:before="2" w:line="275" w:lineRule="exact"/>
        <w:jc w:val="left"/>
      </w:pPr>
      <w:r>
        <w:t>Системы</w:t>
      </w:r>
      <w:r>
        <w:rPr>
          <w:spacing w:val="2"/>
        </w:rPr>
        <w:t xml:space="preserve"> </w:t>
      </w:r>
      <w:r>
        <w:rPr>
          <w:spacing w:val="-2"/>
        </w:rPr>
        <w:t>счисления</w:t>
      </w:r>
    </w:p>
    <w:p w14:paraId="3783FDDC" w14:textId="77777777" w:rsidR="008B6EAD" w:rsidRDefault="00000000">
      <w:pPr>
        <w:pStyle w:val="a3"/>
        <w:ind w:left="1415" w:right="847"/>
        <w:jc w:val="left"/>
      </w:pPr>
      <w:r>
        <w:t>Непозиционные и</w:t>
      </w:r>
      <w:r>
        <w:rPr>
          <w:spacing w:val="-6"/>
        </w:rPr>
        <w:t xml:space="preserve"> </w:t>
      </w:r>
      <w:r>
        <w:t>позиционные системы</w:t>
      </w:r>
      <w:r>
        <w:rPr>
          <w:spacing w:val="26"/>
        </w:rPr>
        <w:t xml:space="preserve"> </w:t>
      </w:r>
      <w:r>
        <w:t>счисления.</w:t>
      </w:r>
      <w:r>
        <w:rPr>
          <w:spacing w:val="26"/>
        </w:rPr>
        <w:t xml:space="preserve"> </w:t>
      </w:r>
      <w:r>
        <w:t>Алфавит.</w:t>
      </w:r>
      <w:r>
        <w:rPr>
          <w:spacing w:val="26"/>
        </w:rPr>
        <w:t xml:space="preserve"> </w:t>
      </w:r>
      <w:r>
        <w:t>Основание. Развёрнутая</w:t>
      </w:r>
      <w:r>
        <w:rPr>
          <w:spacing w:val="24"/>
        </w:rPr>
        <w:t xml:space="preserve"> </w:t>
      </w:r>
      <w:r>
        <w:t>форма записи числа. Перевод в десятичную систему</w:t>
      </w:r>
      <w:r>
        <w:rPr>
          <w:spacing w:val="-3"/>
        </w:rPr>
        <w:t xml:space="preserve"> </w:t>
      </w:r>
      <w:r>
        <w:t>чисел, записанных в других системах счисления. Римская система счисления.</w:t>
      </w:r>
    </w:p>
    <w:p w14:paraId="5DAEBD28" w14:textId="77777777" w:rsidR="008B6EAD" w:rsidRDefault="00000000">
      <w:pPr>
        <w:pStyle w:val="a3"/>
        <w:ind w:left="1415" w:right="895"/>
      </w:pPr>
      <w:r>
        <w:t>Двоичная система</w:t>
      </w:r>
      <w:r>
        <w:rPr>
          <w:spacing w:val="-1"/>
        </w:rPr>
        <w:t xml:space="preserve"> </w:t>
      </w:r>
      <w:r>
        <w:t>счисления. Перевод</w:t>
      </w:r>
      <w:r>
        <w:rPr>
          <w:spacing w:val="-12"/>
        </w:rPr>
        <w:t xml:space="preserve"> </w:t>
      </w:r>
      <w:r>
        <w:t>целых</w:t>
      </w:r>
      <w:r>
        <w:rPr>
          <w:spacing w:val="-5"/>
        </w:rPr>
        <w:t xml:space="preserve"> </w:t>
      </w:r>
      <w:r>
        <w:t>чисел в пределах</w:t>
      </w:r>
      <w:r>
        <w:rPr>
          <w:spacing w:val="-5"/>
        </w:rPr>
        <w:t xml:space="preserve"> </w:t>
      </w:r>
      <w:r>
        <w:t>от</w:t>
      </w:r>
      <w:r>
        <w:rPr>
          <w:spacing w:val="-4"/>
        </w:rPr>
        <w:t xml:space="preserve"> </w:t>
      </w:r>
      <w:r>
        <w:t>0 до 1024</w:t>
      </w:r>
      <w:r>
        <w:rPr>
          <w:spacing w:val="-5"/>
        </w:rPr>
        <w:t xml:space="preserve"> </w:t>
      </w:r>
      <w:r>
        <w:t>в двоичную</w:t>
      </w:r>
      <w:r>
        <w:rPr>
          <w:spacing w:val="-7"/>
        </w:rPr>
        <w:t xml:space="preserve"> </w:t>
      </w:r>
      <w:r>
        <w:t xml:space="preserve">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14:paraId="139B9860" w14:textId="77777777" w:rsidR="008B6EAD" w:rsidRDefault="00000000">
      <w:pPr>
        <w:pStyle w:val="a3"/>
        <w:spacing w:before="4" w:line="275" w:lineRule="exact"/>
        <w:ind w:left="1415"/>
      </w:pPr>
      <w:bookmarkStart w:id="203" w:name="Элементы_математической_логики"/>
      <w:bookmarkEnd w:id="203"/>
      <w:r>
        <w:t>Арифметические</w:t>
      </w:r>
      <w:r>
        <w:rPr>
          <w:spacing w:val="-9"/>
        </w:rPr>
        <w:t xml:space="preserve"> </w:t>
      </w:r>
      <w:r>
        <w:t>операции</w:t>
      </w:r>
      <w:r>
        <w:rPr>
          <w:spacing w:val="-9"/>
        </w:rPr>
        <w:t xml:space="preserve"> </w:t>
      </w:r>
      <w:r>
        <w:t>в</w:t>
      </w:r>
      <w:r>
        <w:rPr>
          <w:spacing w:val="-4"/>
        </w:rPr>
        <w:t xml:space="preserve"> </w:t>
      </w:r>
      <w:r>
        <w:t>двоичной</w:t>
      </w:r>
      <w:r>
        <w:rPr>
          <w:spacing w:val="1"/>
        </w:rPr>
        <w:t xml:space="preserve"> </w:t>
      </w:r>
      <w:r>
        <w:t>системе</w:t>
      </w:r>
      <w:r>
        <w:rPr>
          <w:spacing w:val="-15"/>
        </w:rPr>
        <w:t xml:space="preserve"> </w:t>
      </w:r>
      <w:r>
        <w:rPr>
          <w:spacing w:val="-2"/>
        </w:rPr>
        <w:t>счисления.</w:t>
      </w:r>
    </w:p>
    <w:p w14:paraId="5331637B" w14:textId="77777777" w:rsidR="008B6EAD" w:rsidRDefault="00000000">
      <w:pPr>
        <w:pStyle w:val="3"/>
        <w:spacing w:line="274" w:lineRule="exact"/>
        <w:ind w:left="1415"/>
      </w:pPr>
      <w:r>
        <w:t>Элементы</w:t>
      </w:r>
      <w:r>
        <w:rPr>
          <w:spacing w:val="-10"/>
        </w:rPr>
        <w:t xml:space="preserve"> </w:t>
      </w:r>
      <w:r>
        <w:t>математической</w:t>
      </w:r>
      <w:r>
        <w:rPr>
          <w:spacing w:val="-9"/>
        </w:rPr>
        <w:t xml:space="preserve"> </w:t>
      </w:r>
      <w:r>
        <w:rPr>
          <w:spacing w:val="-2"/>
        </w:rPr>
        <w:t>логики</w:t>
      </w:r>
    </w:p>
    <w:p w14:paraId="28C23FE6" w14:textId="77777777" w:rsidR="008B6EAD" w:rsidRDefault="00000000">
      <w:pPr>
        <w:pStyle w:val="a3"/>
        <w:ind w:left="1415" w:right="898"/>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3F1A28B5" w14:textId="77777777" w:rsidR="008B6EAD" w:rsidRDefault="00000000">
      <w:pPr>
        <w:pStyle w:val="a3"/>
        <w:spacing w:before="3" w:line="275" w:lineRule="exact"/>
        <w:ind w:left="1415"/>
        <w:jc w:val="left"/>
      </w:pPr>
      <w:r>
        <w:t>Логические</w:t>
      </w:r>
      <w:r>
        <w:rPr>
          <w:spacing w:val="-10"/>
        </w:rPr>
        <w:t xml:space="preserve"> </w:t>
      </w:r>
      <w:r>
        <w:t>элементы.</w:t>
      </w:r>
      <w:r>
        <w:rPr>
          <w:spacing w:val="-8"/>
        </w:rPr>
        <w:t xml:space="preserve"> </w:t>
      </w:r>
      <w:r>
        <w:t>Знакомство</w:t>
      </w:r>
      <w:r>
        <w:rPr>
          <w:spacing w:val="-6"/>
        </w:rPr>
        <w:t xml:space="preserve"> </w:t>
      </w:r>
      <w:r>
        <w:t>с</w:t>
      </w:r>
      <w:r>
        <w:rPr>
          <w:spacing w:val="-2"/>
        </w:rPr>
        <w:t xml:space="preserve"> </w:t>
      </w:r>
      <w:r>
        <w:t>логическими</w:t>
      </w:r>
      <w:r>
        <w:rPr>
          <w:spacing w:val="-5"/>
        </w:rPr>
        <w:t xml:space="preserve"> </w:t>
      </w:r>
      <w:r>
        <w:t xml:space="preserve">основами </w:t>
      </w:r>
      <w:r>
        <w:rPr>
          <w:spacing w:val="-2"/>
        </w:rPr>
        <w:t>компьютера.</w:t>
      </w:r>
    </w:p>
    <w:p w14:paraId="69986C89" w14:textId="77777777" w:rsidR="008B6EAD" w:rsidRDefault="00000000">
      <w:pPr>
        <w:pStyle w:val="3"/>
        <w:spacing w:line="274" w:lineRule="exact"/>
        <w:jc w:val="left"/>
      </w:pPr>
      <w:bookmarkStart w:id="204" w:name="Алгоритмы_и_программирование"/>
      <w:bookmarkEnd w:id="204"/>
      <w:r>
        <w:t>Алгоритмы</w:t>
      </w:r>
      <w:r>
        <w:rPr>
          <w:spacing w:val="-3"/>
        </w:rPr>
        <w:t xml:space="preserve"> </w:t>
      </w:r>
      <w:r>
        <w:t>и</w:t>
      </w:r>
      <w:r>
        <w:rPr>
          <w:spacing w:val="-3"/>
        </w:rPr>
        <w:t xml:space="preserve"> </w:t>
      </w:r>
      <w:r>
        <w:rPr>
          <w:spacing w:val="-2"/>
        </w:rPr>
        <w:t>программирование</w:t>
      </w:r>
    </w:p>
    <w:p w14:paraId="1788BA3C" w14:textId="77777777" w:rsidR="008B6EAD" w:rsidRDefault="00000000">
      <w:pPr>
        <w:pStyle w:val="a3"/>
        <w:spacing w:line="274" w:lineRule="exact"/>
        <w:jc w:val="left"/>
      </w:pPr>
      <w:r>
        <w:t>Исполнители</w:t>
      </w:r>
      <w:r>
        <w:rPr>
          <w:spacing w:val="-12"/>
        </w:rPr>
        <w:t xml:space="preserve"> </w:t>
      </w:r>
      <w:r>
        <w:t>и</w:t>
      </w:r>
      <w:r>
        <w:rPr>
          <w:spacing w:val="-10"/>
        </w:rPr>
        <w:t xml:space="preserve"> </w:t>
      </w:r>
      <w:r>
        <w:t>алгоритмы.</w:t>
      </w:r>
      <w:r>
        <w:rPr>
          <w:spacing w:val="-8"/>
        </w:rPr>
        <w:t xml:space="preserve"> </w:t>
      </w:r>
      <w:r>
        <w:t>Алгоритмические</w:t>
      </w:r>
      <w:r>
        <w:rPr>
          <w:spacing w:val="-7"/>
        </w:rPr>
        <w:t xml:space="preserve"> </w:t>
      </w:r>
      <w:r>
        <w:rPr>
          <w:spacing w:val="-2"/>
        </w:rPr>
        <w:t>конструкции</w:t>
      </w:r>
    </w:p>
    <w:p w14:paraId="735D49F0" w14:textId="77777777" w:rsidR="008B6EAD" w:rsidRDefault="00000000">
      <w:pPr>
        <w:pStyle w:val="a3"/>
        <w:tabs>
          <w:tab w:val="left" w:pos="3422"/>
          <w:tab w:val="left" w:pos="3614"/>
          <w:tab w:val="left" w:pos="4761"/>
          <w:tab w:val="left" w:pos="5356"/>
          <w:tab w:val="left" w:pos="6331"/>
          <w:tab w:val="left" w:pos="7065"/>
          <w:tab w:val="left" w:pos="8222"/>
          <w:tab w:val="left" w:pos="8889"/>
          <w:tab w:val="left" w:pos="10065"/>
          <w:tab w:val="left" w:pos="10329"/>
        </w:tabs>
        <w:ind w:left="1415" w:right="912"/>
        <w:jc w:val="left"/>
      </w:pPr>
      <w:r>
        <w:t xml:space="preserve">Понятие алгоритма. Исполнители алгоритмов. Алгоритм как план управления исполнителем. Свойства алгоритма. Способы записи алгоритма (словесный, в виде блок-схемы, программа). </w:t>
      </w:r>
      <w:r>
        <w:rPr>
          <w:spacing w:val="-2"/>
        </w:rPr>
        <w:t>Алгоритмические</w:t>
      </w:r>
      <w:r>
        <w:tab/>
      </w:r>
      <w:r>
        <w:tab/>
      </w:r>
      <w:r>
        <w:rPr>
          <w:spacing w:val="-2"/>
        </w:rPr>
        <w:t>конструкции.</w:t>
      </w:r>
      <w:r>
        <w:tab/>
      </w:r>
      <w:r>
        <w:rPr>
          <w:spacing w:val="-2"/>
        </w:rPr>
        <w:t>Конструкция</w:t>
      </w:r>
      <w:r>
        <w:tab/>
      </w:r>
      <w:r>
        <w:rPr>
          <w:spacing w:val="-2"/>
        </w:rPr>
        <w:t>«следование».</w:t>
      </w:r>
      <w:r>
        <w:tab/>
      </w:r>
      <w:r>
        <w:rPr>
          <w:spacing w:val="-2"/>
        </w:rPr>
        <w:t>Линейный</w:t>
      </w:r>
      <w:r>
        <w:tab/>
      </w:r>
      <w:r>
        <w:tab/>
      </w:r>
      <w:r>
        <w:rPr>
          <w:spacing w:val="-4"/>
        </w:rPr>
        <w:t xml:space="preserve">алгоритм. </w:t>
      </w:r>
      <w:r>
        <w:rPr>
          <w:spacing w:val="-2"/>
        </w:rPr>
        <w:t>Ограниченность</w:t>
      </w:r>
      <w:r>
        <w:tab/>
      </w:r>
      <w:r>
        <w:rPr>
          <w:spacing w:val="-2"/>
        </w:rPr>
        <w:t>линейных</w:t>
      </w:r>
      <w:r>
        <w:tab/>
      </w:r>
      <w:r>
        <w:rPr>
          <w:spacing w:val="-2"/>
        </w:rPr>
        <w:t>алгоритмов:</w:t>
      </w:r>
      <w:r>
        <w:tab/>
      </w:r>
      <w:r>
        <w:rPr>
          <w:spacing w:val="-2"/>
        </w:rPr>
        <w:t>невозможность</w:t>
      </w:r>
      <w:r>
        <w:tab/>
      </w:r>
      <w:r>
        <w:rPr>
          <w:spacing w:val="-2"/>
        </w:rPr>
        <w:t>предусмотреть</w:t>
      </w:r>
      <w:r>
        <w:tab/>
      </w:r>
      <w:r>
        <w:rPr>
          <w:spacing w:val="-2"/>
        </w:rPr>
        <w:t xml:space="preserve">зависимость </w:t>
      </w:r>
      <w:r>
        <w:t>последовательности выполняемых действий от исходных данных.</w:t>
      </w:r>
    </w:p>
    <w:p w14:paraId="5CEA7A97" w14:textId="77777777" w:rsidR="008B6EAD" w:rsidRDefault="00000000">
      <w:pPr>
        <w:pStyle w:val="a3"/>
        <w:spacing w:before="9" w:line="232" w:lineRule="auto"/>
        <w:jc w:val="left"/>
      </w:pPr>
      <w:r>
        <w:t>Конструкция</w:t>
      </w:r>
      <w:r>
        <w:rPr>
          <w:spacing w:val="40"/>
        </w:rPr>
        <w:t xml:space="preserve"> </w:t>
      </w:r>
      <w:r>
        <w:t>«ветвление»:</w:t>
      </w:r>
      <w:r>
        <w:rPr>
          <w:spacing w:val="36"/>
        </w:rPr>
        <w:t xml:space="preserve"> </w:t>
      </w:r>
      <w:r>
        <w:t>полная</w:t>
      </w:r>
      <w:r>
        <w:rPr>
          <w:spacing w:val="35"/>
        </w:rPr>
        <w:t xml:space="preserve"> </w:t>
      </w:r>
      <w:r>
        <w:t>и</w:t>
      </w:r>
      <w:r>
        <w:rPr>
          <w:spacing w:val="32"/>
        </w:rPr>
        <w:t xml:space="preserve"> </w:t>
      </w:r>
      <w:r>
        <w:t>неполная</w:t>
      </w:r>
      <w:r>
        <w:rPr>
          <w:spacing w:val="31"/>
        </w:rPr>
        <w:t xml:space="preserve"> </w:t>
      </w:r>
      <w:r>
        <w:t>формы.</w:t>
      </w:r>
      <w:r>
        <w:rPr>
          <w:spacing w:val="38"/>
        </w:rPr>
        <w:t xml:space="preserve"> </w:t>
      </w:r>
      <w:r>
        <w:t>Выполнение</w:t>
      </w:r>
      <w:r>
        <w:rPr>
          <w:spacing w:val="34"/>
        </w:rPr>
        <w:t xml:space="preserve"> </w:t>
      </w:r>
      <w:r>
        <w:t>и</w:t>
      </w:r>
      <w:r>
        <w:rPr>
          <w:spacing w:val="32"/>
        </w:rPr>
        <w:t xml:space="preserve"> </w:t>
      </w:r>
      <w:r>
        <w:t>невыполнение</w:t>
      </w:r>
      <w:r>
        <w:rPr>
          <w:spacing w:val="34"/>
        </w:rPr>
        <w:t xml:space="preserve"> </w:t>
      </w:r>
      <w:r>
        <w:t>условия (истинность и ложность высказывания). Простые и составные условия.</w:t>
      </w:r>
    </w:p>
    <w:p w14:paraId="2A6DDD2E" w14:textId="77777777" w:rsidR="008B6EAD" w:rsidRDefault="00000000">
      <w:pPr>
        <w:pStyle w:val="a3"/>
        <w:spacing w:before="12" w:line="237" w:lineRule="auto"/>
        <w:jc w:val="left"/>
      </w:pPr>
      <w:r>
        <w:t>Конструкция</w:t>
      </w:r>
      <w:r>
        <w:rPr>
          <w:spacing w:val="-2"/>
        </w:rPr>
        <w:t xml:space="preserve"> </w:t>
      </w:r>
      <w:r>
        <w:t>«повторения»:</w:t>
      </w:r>
      <w:r>
        <w:rPr>
          <w:spacing w:val="-2"/>
        </w:rPr>
        <w:t xml:space="preserve"> </w:t>
      </w:r>
      <w:r>
        <w:t>циклы с</w:t>
      </w:r>
      <w:r>
        <w:rPr>
          <w:spacing w:val="-8"/>
        </w:rPr>
        <w:t xml:space="preserve"> </w:t>
      </w:r>
      <w:r>
        <w:t>заданным</w:t>
      </w:r>
      <w:r>
        <w:rPr>
          <w:spacing w:val="-5"/>
        </w:rPr>
        <w:t xml:space="preserve"> </w:t>
      </w:r>
      <w:r>
        <w:t>числом</w:t>
      </w:r>
      <w:r>
        <w:rPr>
          <w:spacing w:val="-5"/>
        </w:rPr>
        <w:t xml:space="preserve"> </w:t>
      </w:r>
      <w:r>
        <w:t>повторений, с</w:t>
      </w:r>
      <w:r>
        <w:rPr>
          <w:spacing w:val="-8"/>
        </w:rPr>
        <w:t xml:space="preserve"> </w:t>
      </w:r>
      <w:r>
        <w:t>условием</w:t>
      </w:r>
      <w:r>
        <w:rPr>
          <w:spacing w:val="-5"/>
        </w:rPr>
        <w:t xml:space="preserve"> </w:t>
      </w:r>
      <w:r>
        <w:t>выполнения, с переменной цикла.</w:t>
      </w:r>
    </w:p>
    <w:p w14:paraId="53CAFDE2" w14:textId="77777777" w:rsidR="008B6EAD" w:rsidRDefault="00000000">
      <w:pPr>
        <w:pStyle w:val="a3"/>
        <w:spacing w:before="3"/>
        <w:ind w:right="891"/>
      </w:pPr>
      <w:r>
        <w:t>Разработка для формального исполнителя алгоритма, приводящего к требуемому результату</w:t>
      </w:r>
      <w:r>
        <w:rPr>
          <w:spacing w:val="40"/>
        </w:rPr>
        <w:t xml:space="preserve"> </w:t>
      </w:r>
      <w:r>
        <w:t>при конкретных исходных данных. Разработка несложных алгоритмов с использованием</w:t>
      </w:r>
      <w:r>
        <w:rPr>
          <w:spacing w:val="40"/>
        </w:rPr>
        <w:t xml:space="preserve"> </w:t>
      </w:r>
      <w:r>
        <w:t>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2D7AAE94" w14:textId="77777777" w:rsidR="008B6EAD" w:rsidRDefault="00000000">
      <w:pPr>
        <w:pStyle w:val="3"/>
        <w:spacing w:line="273" w:lineRule="exact"/>
      </w:pPr>
      <w:bookmarkStart w:id="205" w:name="Язык_программирования"/>
      <w:bookmarkEnd w:id="205"/>
      <w:r>
        <w:t xml:space="preserve">Язык </w:t>
      </w:r>
      <w:r>
        <w:rPr>
          <w:spacing w:val="-2"/>
        </w:rPr>
        <w:t>программирования</w:t>
      </w:r>
    </w:p>
    <w:p w14:paraId="568837AF" w14:textId="77777777" w:rsidR="008B6EAD" w:rsidRDefault="00000000">
      <w:pPr>
        <w:pStyle w:val="a3"/>
        <w:spacing w:line="242" w:lineRule="auto"/>
        <w:ind w:right="1117"/>
      </w:pPr>
      <w:r>
        <w:t>Язык</w:t>
      </w:r>
      <w:r>
        <w:rPr>
          <w:spacing w:val="-9"/>
        </w:rPr>
        <w:t xml:space="preserve"> </w:t>
      </w:r>
      <w:r>
        <w:t>программирования</w:t>
      </w:r>
      <w:r>
        <w:rPr>
          <w:spacing w:val="-13"/>
        </w:rPr>
        <w:t xml:space="preserve"> </w:t>
      </w:r>
      <w:r>
        <w:t>(Python,</w:t>
      </w:r>
      <w:r>
        <w:rPr>
          <w:spacing w:val="-6"/>
        </w:rPr>
        <w:t xml:space="preserve"> </w:t>
      </w:r>
      <w:r>
        <w:t>C++,</w:t>
      </w:r>
      <w:r>
        <w:rPr>
          <w:spacing w:val="-2"/>
        </w:rPr>
        <w:t xml:space="preserve"> </w:t>
      </w:r>
      <w:r>
        <w:t>Паскаль,</w:t>
      </w:r>
      <w:r>
        <w:rPr>
          <w:spacing w:val="-2"/>
        </w:rPr>
        <w:t xml:space="preserve"> </w:t>
      </w:r>
      <w:r>
        <w:t>Java,</w:t>
      </w:r>
      <w:r>
        <w:rPr>
          <w:spacing w:val="-2"/>
        </w:rPr>
        <w:t xml:space="preserve"> </w:t>
      </w:r>
      <w:r>
        <w:t>C#,</w:t>
      </w:r>
      <w:r>
        <w:rPr>
          <w:spacing w:val="-6"/>
        </w:rPr>
        <w:t xml:space="preserve"> </w:t>
      </w:r>
      <w:r>
        <w:t>Школьный</w:t>
      </w:r>
      <w:r>
        <w:rPr>
          <w:spacing w:val="-8"/>
        </w:rPr>
        <w:t xml:space="preserve"> </w:t>
      </w:r>
      <w:r>
        <w:t>Алгоритмический</w:t>
      </w:r>
      <w:r>
        <w:rPr>
          <w:spacing w:val="-3"/>
        </w:rPr>
        <w:t xml:space="preserve"> </w:t>
      </w:r>
      <w:r>
        <w:t>Язык). Система программирования: редактор текста программ, транслятор, отладчик.</w:t>
      </w:r>
    </w:p>
    <w:p w14:paraId="42CD1F33" w14:textId="77777777" w:rsidR="008B6EAD" w:rsidRDefault="00000000">
      <w:pPr>
        <w:pStyle w:val="a3"/>
        <w:spacing w:line="272" w:lineRule="exact"/>
      </w:pPr>
      <w:r>
        <w:t>Переменная:</w:t>
      </w:r>
      <w:r>
        <w:rPr>
          <w:spacing w:val="-7"/>
        </w:rPr>
        <w:t xml:space="preserve"> </w:t>
      </w:r>
      <w:r>
        <w:t>тип,</w:t>
      </w:r>
      <w:r>
        <w:rPr>
          <w:spacing w:val="-7"/>
        </w:rPr>
        <w:t xml:space="preserve"> </w:t>
      </w:r>
      <w:r>
        <w:t>имя,</w:t>
      </w:r>
      <w:r>
        <w:rPr>
          <w:spacing w:val="-7"/>
        </w:rPr>
        <w:t xml:space="preserve"> </w:t>
      </w:r>
      <w:r>
        <w:t>значение.</w:t>
      </w:r>
      <w:r>
        <w:rPr>
          <w:spacing w:val="-2"/>
        </w:rPr>
        <w:t xml:space="preserve"> </w:t>
      </w:r>
      <w:r>
        <w:t>Целые,</w:t>
      </w:r>
      <w:r>
        <w:rPr>
          <w:spacing w:val="-7"/>
        </w:rPr>
        <w:t xml:space="preserve"> </w:t>
      </w:r>
      <w:r>
        <w:t>вещественные</w:t>
      </w:r>
      <w:r>
        <w:rPr>
          <w:spacing w:val="-15"/>
        </w:rPr>
        <w:t xml:space="preserve"> </w:t>
      </w:r>
      <w:r>
        <w:t>и символьные</w:t>
      </w:r>
      <w:r>
        <w:rPr>
          <w:spacing w:val="-10"/>
        </w:rPr>
        <w:t xml:space="preserve"> </w:t>
      </w:r>
      <w:r>
        <w:rPr>
          <w:spacing w:val="-2"/>
        </w:rPr>
        <w:t>переменные.</w:t>
      </w:r>
    </w:p>
    <w:p w14:paraId="5232AD36" w14:textId="77777777" w:rsidR="008B6EAD" w:rsidRDefault="00000000">
      <w:pPr>
        <w:pStyle w:val="a3"/>
        <w:spacing w:line="237" w:lineRule="auto"/>
        <w:ind w:right="909"/>
      </w:pPr>
      <w: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7D2BC79B" w14:textId="77777777" w:rsidR="008B6EAD" w:rsidRDefault="00000000">
      <w:pPr>
        <w:pStyle w:val="a3"/>
        <w:spacing w:before="6"/>
        <w:ind w:right="907"/>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w:t>
      </w:r>
      <w:r>
        <w:lastRenderedPageBreak/>
        <w:t>Решение квадратного уравнения, имеющего вещественные корни.</w:t>
      </w:r>
    </w:p>
    <w:p w14:paraId="13958118" w14:textId="77777777" w:rsidR="008B6EAD" w:rsidRDefault="008B6EAD">
      <w:pPr>
        <w:pStyle w:val="a3"/>
        <w:sectPr w:rsidR="008B6EAD">
          <w:pgSz w:w="12240" w:h="15840"/>
          <w:pgMar w:top="640" w:right="0" w:bottom="960" w:left="0" w:header="0" w:footer="729" w:gutter="0"/>
          <w:cols w:space="720"/>
        </w:sectPr>
      </w:pPr>
    </w:p>
    <w:p w14:paraId="69862BE4" w14:textId="77777777" w:rsidR="008B6EAD" w:rsidRDefault="00000000">
      <w:pPr>
        <w:pStyle w:val="a3"/>
        <w:spacing w:before="74" w:line="237" w:lineRule="auto"/>
        <w:ind w:right="901"/>
      </w:pPr>
      <w:r>
        <w:lastRenderedPageBreak/>
        <w:t>Диалоговая отладка программ: пошаговое выполнение, просмотр значений величин, отладочный вывод, выбор точки останова.</w:t>
      </w:r>
    </w:p>
    <w:p w14:paraId="5B4EB02E" w14:textId="77777777" w:rsidR="008B6EAD" w:rsidRDefault="00000000">
      <w:pPr>
        <w:pStyle w:val="a3"/>
        <w:spacing w:before="3"/>
        <w:ind w:right="905"/>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w:t>
      </w:r>
      <w:r>
        <w:rPr>
          <w:spacing w:val="40"/>
        </w:rPr>
        <w:t xml:space="preserve"> </w:t>
      </w:r>
      <w:r>
        <w:t>основанием, меньшим или равным 10, на отдельные цифры.</w:t>
      </w:r>
    </w:p>
    <w:p w14:paraId="74C9B331" w14:textId="77777777" w:rsidR="008B6EAD" w:rsidRDefault="00000000">
      <w:pPr>
        <w:pStyle w:val="a3"/>
        <w:spacing w:before="5" w:line="237" w:lineRule="auto"/>
        <w:ind w:right="915"/>
      </w:pPr>
      <w:r>
        <w:t>Цикл с переменной. Алгоритмы проверки делимости одного целого числа на другое, проверки натурального числа на простоту.</w:t>
      </w:r>
    </w:p>
    <w:p w14:paraId="78EC60E0" w14:textId="77777777" w:rsidR="008B6EAD" w:rsidRDefault="00000000">
      <w:pPr>
        <w:pStyle w:val="a3"/>
        <w:spacing w:before="3"/>
        <w:ind w:right="900"/>
      </w:pPr>
      <w:r>
        <w:t>Обработка символьных данных. Символьные (строковые) переменные. Посимвольная</w:t>
      </w:r>
      <w:r>
        <w:rPr>
          <w:spacing w:val="40"/>
        </w:rPr>
        <w:t xml:space="preserve"> </w:t>
      </w:r>
      <w:r>
        <w:t>обработка строк. Подсчёт частоты появления символа в строке. Встроенные функции для обработки строк.</w:t>
      </w:r>
    </w:p>
    <w:p w14:paraId="1F4D57CE" w14:textId="77777777" w:rsidR="008B6EAD" w:rsidRDefault="00000000">
      <w:pPr>
        <w:pStyle w:val="3"/>
        <w:spacing w:before="3" w:line="272" w:lineRule="exact"/>
      </w:pPr>
      <w:bookmarkStart w:id="206" w:name="Анализ_алгоритмов"/>
      <w:bookmarkEnd w:id="206"/>
      <w:r>
        <w:t>Анализ</w:t>
      </w:r>
      <w:r>
        <w:rPr>
          <w:spacing w:val="4"/>
        </w:rPr>
        <w:t xml:space="preserve"> </w:t>
      </w:r>
      <w:r>
        <w:rPr>
          <w:spacing w:val="-2"/>
        </w:rPr>
        <w:t>алгоритмов</w:t>
      </w:r>
    </w:p>
    <w:p w14:paraId="752E38FF" w14:textId="77777777" w:rsidR="008B6EAD" w:rsidRDefault="00000000">
      <w:pPr>
        <w:pStyle w:val="a3"/>
        <w:spacing w:line="242" w:lineRule="auto"/>
        <w:ind w:right="905"/>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094D9390" w14:textId="77777777" w:rsidR="008B6EAD" w:rsidRDefault="00000000">
      <w:pPr>
        <w:pStyle w:val="1"/>
        <w:spacing w:before="269"/>
        <w:jc w:val="both"/>
      </w:pPr>
      <w:r>
        <w:t>9</w:t>
      </w:r>
      <w:r>
        <w:rPr>
          <w:spacing w:val="2"/>
        </w:rPr>
        <w:t xml:space="preserve"> </w:t>
      </w:r>
      <w:r>
        <w:rPr>
          <w:spacing w:val="-2"/>
        </w:rPr>
        <w:t>КЛАСС</w:t>
      </w:r>
    </w:p>
    <w:p w14:paraId="0022B7C9" w14:textId="77777777" w:rsidR="008B6EAD" w:rsidRDefault="00000000">
      <w:pPr>
        <w:pStyle w:val="3"/>
        <w:spacing w:before="2" w:line="240" w:lineRule="auto"/>
      </w:pPr>
      <w:bookmarkStart w:id="207" w:name="Цифровая_грамотность"/>
      <w:bookmarkEnd w:id="207"/>
      <w:r>
        <w:t>Цифровая</w:t>
      </w:r>
      <w:r>
        <w:rPr>
          <w:spacing w:val="1"/>
        </w:rPr>
        <w:t xml:space="preserve"> </w:t>
      </w:r>
      <w:r>
        <w:rPr>
          <w:spacing w:val="-2"/>
        </w:rPr>
        <w:t>грамотность</w:t>
      </w:r>
    </w:p>
    <w:p w14:paraId="4EF13D89" w14:textId="77777777" w:rsidR="008B6EAD" w:rsidRDefault="00000000">
      <w:pPr>
        <w:pStyle w:val="a3"/>
        <w:spacing w:before="3" w:line="275" w:lineRule="exact"/>
      </w:pPr>
      <w:r>
        <w:t>Глобальная</w:t>
      </w:r>
      <w:r>
        <w:rPr>
          <w:spacing w:val="-5"/>
        </w:rPr>
        <w:t xml:space="preserve"> </w:t>
      </w:r>
      <w:r>
        <w:t>сеть</w:t>
      </w:r>
      <w:r>
        <w:rPr>
          <w:spacing w:val="-4"/>
        </w:rPr>
        <w:t xml:space="preserve"> </w:t>
      </w:r>
      <w:r>
        <w:t>Интернет</w:t>
      </w:r>
      <w:r>
        <w:rPr>
          <w:spacing w:val="-8"/>
        </w:rPr>
        <w:t xml:space="preserve"> </w:t>
      </w:r>
      <w:r>
        <w:t>и</w:t>
      </w:r>
      <w:r>
        <w:rPr>
          <w:spacing w:val="-4"/>
        </w:rPr>
        <w:t xml:space="preserve"> </w:t>
      </w:r>
      <w:r>
        <w:t>стратегии</w:t>
      </w:r>
      <w:r>
        <w:rPr>
          <w:spacing w:val="-8"/>
        </w:rPr>
        <w:t xml:space="preserve"> </w:t>
      </w:r>
      <w:r>
        <w:t>безопасного</w:t>
      </w:r>
      <w:r>
        <w:rPr>
          <w:spacing w:val="-4"/>
        </w:rPr>
        <w:t xml:space="preserve"> </w:t>
      </w:r>
      <w:r>
        <w:t>поведения</w:t>
      </w:r>
      <w:r>
        <w:rPr>
          <w:spacing w:val="-5"/>
        </w:rPr>
        <w:t xml:space="preserve"> </w:t>
      </w:r>
      <w:r>
        <w:t>в</w:t>
      </w:r>
      <w:r>
        <w:rPr>
          <w:spacing w:val="-7"/>
        </w:rPr>
        <w:t xml:space="preserve"> </w:t>
      </w:r>
      <w:r>
        <w:rPr>
          <w:spacing w:val="-5"/>
        </w:rPr>
        <w:t>ней</w:t>
      </w:r>
    </w:p>
    <w:p w14:paraId="17D28E5C" w14:textId="77777777" w:rsidR="008B6EAD" w:rsidRDefault="00000000">
      <w:pPr>
        <w:pStyle w:val="a3"/>
        <w:ind w:left="1415" w:right="897"/>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03AC1C45" w14:textId="77777777" w:rsidR="008B6EAD" w:rsidRDefault="00000000">
      <w:pPr>
        <w:pStyle w:val="a3"/>
        <w:ind w:left="1415" w:right="897"/>
      </w:pPr>
      <w:r>
        <w:t>Понятие об информационной безопасности. Угрозы информационной безопасности при работе в глобальной сети и</w:t>
      </w:r>
      <w:r>
        <w:rPr>
          <w:spacing w:val="-1"/>
        </w:rPr>
        <w:t xml:space="preserve"> </w:t>
      </w:r>
      <w:r>
        <w:t>методы противодействия</w:t>
      </w:r>
      <w:r>
        <w:rPr>
          <w:spacing w:val="-2"/>
        </w:rPr>
        <w:t xml:space="preserve"> </w:t>
      </w:r>
      <w:r>
        <w:t>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7CC5230F" w14:textId="77777777" w:rsidR="008B6EAD" w:rsidRDefault="00000000">
      <w:pPr>
        <w:pStyle w:val="3"/>
        <w:spacing w:before="4" w:line="272" w:lineRule="exact"/>
      </w:pPr>
      <w:bookmarkStart w:id="208" w:name="Работа_в_информационном_пространстве"/>
      <w:bookmarkEnd w:id="208"/>
      <w:r>
        <w:t>Работа</w:t>
      </w:r>
      <w:r>
        <w:rPr>
          <w:spacing w:val="-6"/>
        </w:rPr>
        <w:t xml:space="preserve"> </w:t>
      </w:r>
      <w:r>
        <w:t>в</w:t>
      </w:r>
      <w:r>
        <w:rPr>
          <w:spacing w:val="-10"/>
        </w:rPr>
        <w:t xml:space="preserve"> </w:t>
      </w:r>
      <w:r>
        <w:t>информационном</w:t>
      </w:r>
      <w:r>
        <w:rPr>
          <w:spacing w:val="-6"/>
        </w:rPr>
        <w:t xml:space="preserve"> </w:t>
      </w:r>
      <w:r>
        <w:rPr>
          <w:spacing w:val="-2"/>
        </w:rPr>
        <w:t>пространстве</w:t>
      </w:r>
    </w:p>
    <w:p w14:paraId="31DEE5CB" w14:textId="77777777" w:rsidR="008B6EAD" w:rsidRDefault="00000000">
      <w:pPr>
        <w:pStyle w:val="a3"/>
        <w:ind w:left="1415" w:right="893"/>
      </w:pPr>
      <w: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4F227396" w14:textId="77777777" w:rsidR="008B6EAD" w:rsidRDefault="00000000">
      <w:pPr>
        <w:pStyle w:val="3"/>
        <w:spacing w:before="1"/>
        <w:ind w:left="1415"/>
      </w:pPr>
      <w:bookmarkStart w:id="209" w:name="Теоретические_основы_информатики"/>
      <w:bookmarkEnd w:id="209"/>
      <w:r>
        <w:t>Теоретические</w:t>
      </w:r>
      <w:r>
        <w:rPr>
          <w:spacing w:val="-6"/>
        </w:rPr>
        <w:t xml:space="preserve"> </w:t>
      </w:r>
      <w:r>
        <w:t>основы</w:t>
      </w:r>
      <w:r>
        <w:rPr>
          <w:spacing w:val="-3"/>
        </w:rPr>
        <w:t xml:space="preserve"> </w:t>
      </w:r>
      <w:r>
        <w:rPr>
          <w:spacing w:val="-2"/>
        </w:rPr>
        <w:t>информатики</w:t>
      </w:r>
    </w:p>
    <w:p w14:paraId="77B92F56" w14:textId="77777777" w:rsidR="008B6EAD" w:rsidRDefault="00000000">
      <w:pPr>
        <w:pStyle w:val="a3"/>
        <w:spacing w:line="274" w:lineRule="exact"/>
        <w:ind w:left="1415"/>
      </w:pPr>
      <w:r>
        <w:t>Моделирование</w:t>
      </w:r>
      <w:r>
        <w:rPr>
          <w:spacing w:val="-6"/>
        </w:rPr>
        <w:t xml:space="preserve"> </w:t>
      </w:r>
      <w:r>
        <w:t>как</w:t>
      </w:r>
      <w:r>
        <w:rPr>
          <w:spacing w:val="-5"/>
        </w:rPr>
        <w:t xml:space="preserve"> </w:t>
      </w:r>
      <w:r>
        <w:t>метод</w:t>
      </w:r>
      <w:r>
        <w:rPr>
          <w:spacing w:val="-6"/>
        </w:rPr>
        <w:t xml:space="preserve"> </w:t>
      </w:r>
      <w:r>
        <w:rPr>
          <w:spacing w:val="-2"/>
        </w:rPr>
        <w:t>познания</w:t>
      </w:r>
    </w:p>
    <w:p w14:paraId="1659DB06" w14:textId="77777777" w:rsidR="008B6EAD" w:rsidRDefault="00000000">
      <w:pPr>
        <w:pStyle w:val="a3"/>
        <w:ind w:left="1415" w:right="895"/>
      </w:pPr>
      <w:r>
        <w:t>Модель. Задачи, решаемые с помощью моделирования. Классификации моделей.</w:t>
      </w:r>
      <w:r>
        <w:rPr>
          <w:spacing w:val="80"/>
        </w:rPr>
        <w:t xml:space="preserve"> </w:t>
      </w:r>
      <w:r>
        <w:t>Материальные (натурные) и информационные модели. Непрерывные и дискретные модели. Имитационные</w:t>
      </w:r>
      <w:r>
        <w:rPr>
          <w:spacing w:val="-2"/>
        </w:rPr>
        <w:t xml:space="preserve"> </w:t>
      </w:r>
      <w:r>
        <w:t>модели. Игровые</w:t>
      </w:r>
      <w:r>
        <w:rPr>
          <w:spacing w:val="-2"/>
        </w:rPr>
        <w:t xml:space="preserve"> </w:t>
      </w:r>
      <w:r>
        <w:t>модели. Оценка адекватности модели моделируемому</w:t>
      </w:r>
      <w:r>
        <w:rPr>
          <w:spacing w:val="-10"/>
        </w:rPr>
        <w:t xml:space="preserve"> </w:t>
      </w:r>
      <w:r>
        <w:t>объекту и целям моделирования.</w:t>
      </w:r>
    </w:p>
    <w:p w14:paraId="1034347F" w14:textId="77777777" w:rsidR="008B6EAD" w:rsidRDefault="00000000">
      <w:pPr>
        <w:pStyle w:val="a3"/>
      </w:pPr>
      <w:r>
        <w:t>Табличные</w:t>
      </w:r>
      <w:r>
        <w:rPr>
          <w:spacing w:val="-13"/>
        </w:rPr>
        <w:t xml:space="preserve"> </w:t>
      </w:r>
      <w:r>
        <w:t>модели.</w:t>
      </w:r>
      <w:r>
        <w:rPr>
          <w:spacing w:val="-2"/>
        </w:rPr>
        <w:t xml:space="preserve"> </w:t>
      </w:r>
      <w:r>
        <w:t>Таблица</w:t>
      </w:r>
      <w:r>
        <w:rPr>
          <w:spacing w:val="-6"/>
        </w:rPr>
        <w:t xml:space="preserve"> </w:t>
      </w:r>
      <w:r>
        <w:t>как</w:t>
      </w:r>
      <w:r>
        <w:rPr>
          <w:spacing w:val="-6"/>
        </w:rPr>
        <w:t xml:space="preserve"> </w:t>
      </w:r>
      <w:r>
        <w:t>представление</w:t>
      </w:r>
      <w:r>
        <w:rPr>
          <w:spacing w:val="-14"/>
        </w:rPr>
        <w:t xml:space="preserve"> </w:t>
      </w:r>
      <w:r>
        <w:rPr>
          <w:spacing w:val="-2"/>
        </w:rPr>
        <w:t>отношения.</w:t>
      </w:r>
    </w:p>
    <w:p w14:paraId="3DCEB245" w14:textId="77777777" w:rsidR="008B6EAD" w:rsidRDefault="00000000">
      <w:pPr>
        <w:pStyle w:val="a3"/>
        <w:spacing w:before="6" w:line="272" w:lineRule="exact"/>
      </w:pPr>
      <w:r>
        <w:t>Базы</w:t>
      </w:r>
      <w:r>
        <w:rPr>
          <w:spacing w:val="-5"/>
        </w:rPr>
        <w:t xml:space="preserve"> </w:t>
      </w:r>
      <w:r>
        <w:t>данных.</w:t>
      </w:r>
      <w:r>
        <w:rPr>
          <w:spacing w:val="-5"/>
        </w:rPr>
        <w:t xml:space="preserve"> </w:t>
      </w:r>
      <w:r>
        <w:t>Отбор</w:t>
      </w:r>
      <w:r>
        <w:rPr>
          <w:spacing w:val="-6"/>
        </w:rPr>
        <w:t xml:space="preserve"> </w:t>
      </w:r>
      <w:r>
        <w:t>в</w:t>
      </w:r>
      <w:r>
        <w:rPr>
          <w:spacing w:val="-9"/>
        </w:rPr>
        <w:t xml:space="preserve"> </w:t>
      </w:r>
      <w:r>
        <w:t>таблице</w:t>
      </w:r>
      <w:r>
        <w:rPr>
          <w:spacing w:val="-7"/>
        </w:rPr>
        <w:t xml:space="preserve"> </w:t>
      </w:r>
      <w:r>
        <w:t>строк,</w:t>
      </w:r>
      <w:r>
        <w:rPr>
          <w:spacing w:val="-4"/>
        </w:rPr>
        <w:t xml:space="preserve"> </w:t>
      </w:r>
      <w:r>
        <w:t>удовлетворяющих</w:t>
      </w:r>
      <w:r>
        <w:rPr>
          <w:spacing w:val="-6"/>
        </w:rPr>
        <w:t xml:space="preserve"> </w:t>
      </w:r>
      <w:r>
        <w:t>заданному</w:t>
      </w:r>
      <w:r>
        <w:rPr>
          <w:spacing w:val="-11"/>
        </w:rPr>
        <w:t xml:space="preserve"> </w:t>
      </w:r>
      <w:r>
        <w:rPr>
          <w:spacing w:val="-2"/>
        </w:rPr>
        <w:t>условию.</w:t>
      </w:r>
    </w:p>
    <w:p w14:paraId="3D99DB81" w14:textId="77777777" w:rsidR="008B6EAD" w:rsidRDefault="00000000">
      <w:pPr>
        <w:pStyle w:val="a3"/>
        <w:ind w:right="897"/>
      </w:pPr>
      <w:r>
        <w:t>Граф. Вершина, ребро, путь. Ориентированные</w:t>
      </w:r>
      <w:r>
        <w:rPr>
          <w:spacing w:val="-7"/>
        </w:rPr>
        <w:t xml:space="preserve"> </w:t>
      </w:r>
      <w:r>
        <w:t>и неориентированные</w:t>
      </w:r>
      <w:r>
        <w:rPr>
          <w:spacing w:val="-7"/>
        </w:rPr>
        <w:t xml:space="preserve"> </w:t>
      </w:r>
      <w:r>
        <w:t>графы. Длина</w:t>
      </w:r>
      <w:r>
        <w:rPr>
          <w:spacing w:val="-2"/>
        </w:rPr>
        <w:t xml:space="preserve"> </w:t>
      </w:r>
      <w:r>
        <w:t>(вес)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286C6EB" w14:textId="77777777" w:rsidR="008B6EAD" w:rsidRDefault="00000000">
      <w:pPr>
        <w:pStyle w:val="a3"/>
        <w:spacing w:line="237" w:lineRule="auto"/>
        <w:ind w:right="892"/>
      </w:pPr>
      <w:r>
        <w:t>Дерево. Корень, вершина</w:t>
      </w:r>
      <w:r>
        <w:rPr>
          <w:spacing w:val="-3"/>
        </w:rPr>
        <w:t xml:space="preserve"> </w:t>
      </w:r>
      <w:r>
        <w:t>(узел), лист, ребро (дуга) дерева. Высота дерева. Поддерево. Примеры использования деревьев. Перебор вариантов с помощью дерева.</w:t>
      </w:r>
    </w:p>
    <w:p w14:paraId="178A0428" w14:textId="77777777" w:rsidR="008B6EAD" w:rsidRDefault="00000000">
      <w:pPr>
        <w:pStyle w:val="a3"/>
        <w:spacing w:before="2"/>
        <w:ind w:right="900"/>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4CE43C1" w14:textId="77777777" w:rsidR="008B6EAD" w:rsidRDefault="00000000">
      <w:pPr>
        <w:pStyle w:val="a3"/>
        <w:spacing w:line="242" w:lineRule="auto"/>
        <w:ind w:right="902"/>
      </w:pPr>
      <w:r>
        <w:t xml:space="preserve">Этапы компьютерного моделирования: постановка задачи, построение математической модели, </w:t>
      </w:r>
      <w:r>
        <w:lastRenderedPageBreak/>
        <w:t>программная</w:t>
      </w:r>
      <w:r>
        <w:rPr>
          <w:spacing w:val="34"/>
        </w:rPr>
        <w:t xml:space="preserve"> </w:t>
      </w:r>
      <w:r>
        <w:t>реализация, тестирование, проведение компьютерного</w:t>
      </w:r>
      <w:r>
        <w:rPr>
          <w:spacing w:val="38"/>
        </w:rPr>
        <w:t xml:space="preserve"> </w:t>
      </w:r>
      <w:r>
        <w:t>эксперимента,</w:t>
      </w:r>
      <w:r>
        <w:rPr>
          <w:spacing w:val="31"/>
        </w:rPr>
        <w:t xml:space="preserve"> </w:t>
      </w:r>
      <w:r>
        <w:t>анализ его</w:t>
      </w:r>
    </w:p>
    <w:p w14:paraId="180A190F" w14:textId="77777777" w:rsidR="008B6EAD" w:rsidRDefault="008B6EAD">
      <w:pPr>
        <w:pStyle w:val="a3"/>
        <w:spacing w:line="242" w:lineRule="auto"/>
        <w:sectPr w:rsidR="008B6EAD">
          <w:pgSz w:w="12240" w:h="15840"/>
          <w:pgMar w:top="640" w:right="0" w:bottom="960" w:left="0" w:header="0" w:footer="729" w:gutter="0"/>
          <w:cols w:space="720"/>
        </w:sectPr>
      </w:pPr>
    </w:p>
    <w:p w14:paraId="56701509" w14:textId="77777777" w:rsidR="008B6EAD" w:rsidRDefault="00000000">
      <w:pPr>
        <w:spacing w:before="67"/>
        <w:ind w:left="1416" w:right="7229"/>
        <w:rPr>
          <w:sz w:val="24"/>
        </w:rPr>
      </w:pPr>
      <w:r>
        <w:rPr>
          <w:sz w:val="24"/>
        </w:rPr>
        <w:lastRenderedPageBreak/>
        <w:t xml:space="preserve">результатов, уточнение модели. </w:t>
      </w:r>
      <w:r>
        <w:rPr>
          <w:b/>
          <w:i/>
          <w:sz w:val="24"/>
        </w:rPr>
        <w:t xml:space="preserve">Алгоритмы и программирование </w:t>
      </w:r>
      <w:r>
        <w:rPr>
          <w:sz w:val="24"/>
        </w:rPr>
        <w:t>Разработка</w:t>
      </w:r>
      <w:r>
        <w:rPr>
          <w:spacing w:val="-15"/>
          <w:sz w:val="24"/>
        </w:rPr>
        <w:t xml:space="preserve"> </w:t>
      </w:r>
      <w:r>
        <w:rPr>
          <w:sz w:val="24"/>
        </w:rPr>
        <w:t>алгоритмов</w:t>
      </w:r>
      <w:r>
        <w:rPr>
          <w:spacing w:val="-15"/>
          <w:sz w:val="24"/>
        </w:rPr>
        <w:t xml:space="preserve"> </w:t>
      </w:r>
      <w:r>
        <w:rPr>
          <w:sz w:val="24"/>
        </w:rPr>
        <w:t>и</w:t>
      </w:r>
      <w:r>
        <w:rPr>
          <w:spacing w:val="-16"/>
          <w:sz w:val="24"/>
        </w:rPr>
        <w:t xml:space="preserve"> </w:t>
      </w:r>
      <w:r>
        <w:rPr>
          <w:sz w:val="24"/>
        </w:rPr>
        <w:t>программ</w:t>
      </w:r>
    </w:p>
    <w:p w14:paraId="24E3EA24" w14:textId="77777777" w:rsidR="008B6EAD" w:rsidRDefault="00000000">
      <w:pPr>
        <w:pStyle w:val="a3"/>
        <w:spacing w:before="2"/>
        <w:ind w:right="91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569A21D2" w14:textId="77777777" w:rsidR="008B6EAD" w:rsidRDefault="00000000">
      <w:pPr>
        <w:pStyle w:val="a3"/>
        <w:spacing w:before="3"/>
        <w:ind w:right="899"/>
      </w:pPr>
      <w: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w:t>
      </w:r>
      <w:r>
        <w:rPr>
          <w:spacing w:val="-1"/>
        </w:rPr>
        <w:t xml:space="preserve"> </w:t>
      </w:r>
      <w:r>
        <w:t>программирования</w:t>
      </w:r>
      <w:r>
        <w:rPr>
          <w:spacing w:val="-12"/>
        </w:rPr>
        <w:t xml:space="preserve"> </w:t>
      </w:r>
      <w:r>
        <w:t>(Python,</w:t>
      </w:r>
      <w:r>
        <w:rPr>
          <w:spacing w:val="-1"/>
        </w:rPr>
        <w:t xml:space="preserve"> </w:t>
      </w:r>
      <w:r>
        <w:t>C++,</w:t>
      </w:r>
      <w:r>
        <w:rPr>
          <w:spacing w:val="-1"/>
        </w:rPr>
        <w:t xml:space="preserve"> </w:t>
      </w:r>
      <w:r>
        <w:t>Паскаль,</w:t>
      </w:r>
      <w:r>
        <w:rPr>
          <w:spacing w:val="-1"/>
        </w:rPr>
        <w:t xml:space="preserve"> </w:t>
      </w:r>
      <w:r>
        <w:t>Java,</w:t>
      </w:r>
      <w:r>
        <w:rPr>
          <w:spacing w:val="-1"/>
        </w:rPr>
        <w:t xml:space="preserve"> </w:t>
      </w:r>
      <w:r>
        <w:t>C#,</w:t>
      </w:r>
      <w:r>
        <w:rPr>
          <w:spacing w:val="-1"/>
        </w:rPr>
        <w:t xml:space="preserve"> </w:t>
      </w:r>
      <w:r>
        <w:t>Школьный</w:t>
      </w:r>
      <w:r>
        <w:rPr>
          <w:spacing w:val="-2"/>
        </w:rPr>
        <w:t xml:space="preserve"> </w:t>
      </w:r>
      <w:r>
        <w:t>Алгоритмический</w:t>
      </w:r>
      <w:r>
        <w:rPr>
          <w:spacing w:val="-2"/>
        </w:rPr>
        <w:t xml:space="preserve"> </w:t>
      </w:r>
      <w:r>
        <w:t>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72105EB6" w14:textId="77777777" w:rsidR="008B6EAD" w:rsidRDefault="00000000">
      <w:pPr>
        <w:pStyle w:val="a3"/>
        <w:spacing w:line="242" w:lineRule="auto"/>
        <w:ind w:right="905"/>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790E5BC2" w14:textId="77777777" w:rsidR="008B6EAD" w:rsidRDefault="00000000">
      <w:pPr>
        <w:pStyle w:val="3"/>
        <w:spacing w:line="271" w:lineRule="exact"/>
        <w:jc w:val="left"/>
      </w:pPr>
      <w:bookmarkStart w:id="210" w:name="Управление"/>
      <w:bookmarkEnd w:id="210"/>
      <w:r>
        <w:rPr>
          <w:spacing w:val="-2"/>
        </w:rPr>
        <w:t>Управление</w:t>
      </w:r>
    </w:p>
    <w:p w14:paraId="36E31431" w14:textId="77777777" w:rsidR="008B6EAD" w:rsidRDefault="00000000">
      <w:pPr>
        <w:pStyle w:val="a3"/>
        <w:ind w:right="902"/>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w:t>
      </w:r>
      <w:r>
        <w:rPr>
          <w:spacing w:val="-2"/>
        </w:rPr>
        <w:t>робототехнике.</w:t>
      </w:r>
    </w:p>
    <w:p w14:paraId="408A793D" w14:textId="77777777" w:rsidR="008B6EAD" w:rsidRDefault="00000000">
      <w:pPr>
        <w:pStyle w:val="a3"/>
        <w:ind w:right="909"/>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w:t>
      </w:r>
    </w:p>
    <w:p w14:paraId="1B59E00B" w14:textId="77777777" w:rsidR="008B6EAD" w:rsidRDefault="00000000">
      <w:pPr>
        <w:pStyle w:val="3"/>
        <w:spacing w:before="1" w:line="242" w:lineRule="auto"/>
        <w:ind w:right="7544"/>
      </w:pPr>
      <w:bookmarkStart w:id="211" w:name="Информационные_технологии_Электронные_та"/>
      <w:bookmarkEnd w:id="211"/>
      <w:r>
        <w:t>Информационные</w:t>
      </w:r>
      <w:r>
        <w:rPr>
          <w:spacing w:val="-15"/>
        </w:rPr>
        <w:t xml:space="preserve"> </w:t>
      </w:r>
      <w:r>
        <w:t>технологии Электронные таблицы</w:t>
      </w:r>
    </w:p>
    <w:p w14:paraId="61F4D964" w14:textId="77777777" w:rsidR="008B6EAD" w:rsidRDefault="00000000">
      <w:pPr>
        <w:pStyle w:val="a3"/>
        <w:ind w:right="892"/>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14:paraId="0944B18A" w14:textId="77777777" w:rsidR="008B6EAD" w:rsidRDefault="00000000">
      <w:pPr>
        <w:pStyle w:val="a3"/>
        <w:ind w:right="889"/>
      </w:pPr>
      <w:r>
        <w:t>Преобразование формул при копировании. Относительная, абсолютная и</w:t>
      </w:r>
      <w:r>
        <w:rPr>
          <w:spacing w:val="-2"/>
        </w:rPr>
        <w:t xml:space="preserve"> </w:t>
      </w:r>
      <w:r>
        <w:t>смешанная адресация. 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B5BB74D" w14:textId="77777777" w:rsidR="008B6EAD" w:rsidRDefault="00000000">
      <w:pPr>
        <w:pStyle w:val="3"/>
        <w:spacing w:before="2" w:line="272" w:lineRule="exact"/>
      </w:pPr>
      <w:bookmarkStart w:id="212" w:name="Информационные_технологии_в_современном_"/>
      <w:bookmarkEnd w:id="212"/>
      <w:r>
        <w:t>Информационные</w:t>
      </w:r>
      <w:r>
        <w:rPr>
          <w:spacing w:val="-17"/>
        </w:rPr>
        <w:t xml:space="preserve"> </w:t>
      </w:r>
      <w:r>
        <w:t>технологии</w:t>
      </w:r>
      <w:r>
        <w:rPr>
          <w:spacing w:val="-11"/>
        </w:rPr>
        <w:t xml:space="preserve"> </w:t>
      </w:r>
      <w:r>
        <w:t>в</w:t>
      </w:r>
      <w:r>
        <w:rPr>
          <w:spacing w:val="-8"/>
        </w:rPr>
        <w:t xml:space="preserve"> </w:t>
      </w:r>
      <w:r>
        <w:t>современном</w:t>
      </w:r>
      <w:r>
        <w:rPr>
          <w:spacing w:val="-11"/>
        </w:rPr>
        <w:t xml:space="preserve"> </w:t>
      </w:r>
      <w:r>
        <w:rPr>
          <w:spacing w:val="-2"/>
        </w:rPr>
        <w:t>обществе</w:t>
      </w:r>
    </w:p>
    <w:p w14:paraId="7893D957" w14:textId="77777777" w:rsidR="008B6EAD" w:rsidRDefault="00000000">
      <w:pPr>
        <w:pStyle w:val="a3"/>
        <w:spacing w:line="242" w:lineRule="auto"/>
        <w:ind w:right="889"/>
      </w:pPr>
      <w:r>
        <w:t>Роль информационных технологий в развитии экономики мира, страны, региона. Открытые образовательные ресурсы.</w:t>
      </w:r>
    </w:p>
    <w:p w14:paraId="5B05CCAC" w14:textId="77777777" w:rsidR="008B6EAD" w:rsidRDefault="00000000">
      <w:pPr>
        <w:pStyle w:val="a3"/>
        <w:ind w:right="895"/>
      </w:pPr>
      <w: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889DC3F" w14:textId="77777777" w:rsidR="008B6EAD" w:rsidRDefault="00000000">
      <w:pPr>
        <w:pStyle w:val="2"/>
        <w:spacing w:before="262" w:line="240" w:lineRule="auto"/>
      </w:pPr>
      <w:r>
        <w:t>Планируемые</w:t>
      </w:r>
      <w:r>
        <w:rPr>
          <w:spacing w:val="-8"/>
        </w:rPr>
        <w:t xml:space="preserve"> </w:t>
      </w:r>
      <w:r>
        <w:rPr>
          <w:spacing w:val="-2"/>
        </w:rPr>
        <w:t>результаты</w:t>
      </w:r>
    </w:p>
    <w:p w14:paraId="2BD316BC" w14:textId="77777777" w:rsidR="008B6EAD" w:rsidRDefault="008B6EAD">
      <w:pPr>
        <w:pStyle w:val="a3"/>
        <w:ind w:left="0"/>
        <w:jc w:val="left"/>
        <w:rPr>
          <w:b/>
        </w:rPr>
      </w:pPr>
    </w:p>
    <w:p w14:paraId="5C1BE677" w14:textId="77777777" w:rsidR="008B6EAD" w:rsidRDefault="00000000">
      <w:pPr>
        <w:pStyle w:val="a3"/>
        <w:spacing w:before="1"/>
        <w:ind w:right="905"/>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565379A" w14:textId="77777777" w:rsidR="008B6EAD" w:rsidRDefault="008B6EAD">
      <w:pPr>
        <w:pStyle w:val="a3"/>
        <w:spacing w:before="4"/>
        <w:ind w:left="0"/>
        <w:jc w:val="left"/>
      </w:pPr>
    </w:p>
    <w:p w14:paraId="0712D6A8" w14:textId="77777777" w:rsidR="008B6EAD" w:rsidRDefault="00000000">
      <w:pPr>
        <w:pStyle w:val="2"/>
        <w:spacing w:line="272" w:lineRule="exact"/>
      </w:pPr>
      <w:r>
        <w:t>Личностные</w:t>
      </w:r>
      <w:r>
        <w:rPr>
          <w:spacing w:val="-6"/>
        </w:rPr>
        <w:t xml:space="preserve"> </w:t>
      </w:r>
      <w:r>
        <w:rPr>
          <w:spacing w:val="-2"/>
        </w:rPr>
        <w:t>результаты</w:t>
      </w:r>
    </w:p>
    <w:p w14:paraId="78C197FC" w14:textId="77777777" w:rsidR="008B6EAD" w:rsidRDefault="00000000">
      <w:pPr>
        <w:pStyle w:val="a3"/>
        <w:spacing w:line="242" w:lineRule="auto"/>
        <w:ind w:left="1415" w:right="905"/>
      </w:pPr>
      <w:r>
        <w:t xml:space="preserve">Личностные результаты имеют направленность на решение задач воспитания, развития и </w:t>
      </w:r>
      <w:r>
        <w:lastRenderedPageBreak/>
        <w:t>социализации обучающихся средствами учебного предмета.</w:t>
      </w:r>
    </w:p>
    <w:p w14:paraId="35F09E27" w14:textId="77777777" w:rsidR="008B6EAD" w:rsidRDefault="008B6EAD">
      <w:pPr>
        <w:pStyle w:val="a3"/>
        <w:spacing w:line="242" w:lineRule="auto"/>
        <w:sectPr w:rsidR="008B6EAD">
          <w:pgSz w:w="12240" w:h="15840"/>
          <w:pgMar w:top="640" w:right="0" w:bottom="960" w:left="0" w:header="0" w:footer="729" w:gutter="0"/>
          <w:cols w:space="720"/>
        </w:sectPr>
      </w:pPr>
    </w:p>
    <w:p w14:paraId="6AEFFE87" w14:textId="77777777" w:rsidR="008B6EAD" w:rsidRDefault="00000000">
      <w:pPr>
        <w:pStyle w:val="a3"/>
        <w:spacing w:before="74" w:line="237" w:lineRule="auto"/>
        <w:ind w:right="911"/>
      </w:pPr>
      <w:r>
        <w:lastRenderedPageBreak/>
        <w:t>В результате изучения информатики на уровне основного общего образования у</w:t>
      </w:r>
      <w:r>
        <w:rPr>
          <w:spacing w:val="-2"/>
        </w:rPr>
        <w:t xml:space="preserve"> </w:t>
      </w:r>
      <w:r>
        <w:t>обучающегося будут сформированы следующие личностные результаты в части:</w:t>
      </w:r>
    </w:p>
    <w:p w14:paraId="1404825F" w14:textId="77777777" w:rsidR="008B6EAD" w:rsidRDefault="00000000">
      <w:pPr>
        <w:pStyle w:val="3"/>
        <w:numPr>
          <w:ilvl w:val="0"/>
          <w:numId w:val="55"/>
        </w:numPr>
        <w:tabs>
          <w:tab w:val="left" w:pos="1679"/>
        </w:tabs>
        <w:spacing w:before="3"/>
        <w:ind w:left="1679" w:hanging="263"/>
      </w:pPr>
      <w:r>
        <w:rPr>
          <w:spacing w:val="-2"/>
        </w:rPr>
        <w:t>патриотического</w:t>
      </w:r>
      <w:r>
        <w:rPr>
          <w:spacing w:val="8"/>
        </w:rPr>
        <w:t xml:space="preserve"> </w:t>
      </w:r>
      <w:r>
        <w:rPr>
          <w:spacing w:val="-2"/>
        </w:rPr>
        <w:t>воспитания:</w:t>
      </w:r>
    </w:p>
    <w:p w14:paraId="0C0A3DC6" w14:textId="77777777" w:rsidR="008B6EAD" w:rsidRDefault="00000000">
      <w:pPr>
        <w:pStyle w:val="a3"/>
        <w:ind w:left="1415" w:right="897"/>
      </w:pPr>
      <w: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7FF07E70" w14:textId="77777777" w:rsidR="008B6EAD" w:rsidRDefault="00000000">
      <w:pPr>
        <w:pStyle w:val="3"/>
        <w:numPr>
          <w:ilvl w:val="0"/>
          <w:numId w:val="55"/>
        </w:numPr>
        <w:tabs>
          <w:tab w:val="left" w:pos="1679"/>
        </w:tabs>
        <w:spacing w:before="6"/>
        <w:ind w:left="1679" w:hanging="263"/>
      </w:pPr>
      <w:bookmarkStart w:id="213" w:name="2)_духовно-нравственного_воспитания:"/>
      <w:bookmarkEnd w:id="213"/>
      <w:r>
        <w:t>духовно-нравственного</w:t>
      </w:r>
      <w:r>
        <w:rPr>
          <w:spacing w:val="-11"/>
        </w:rPr>
        <w:t xml:space="preserve"> </w:t>
      </w:r>
      <w:r>
        <w:rPr>
          <w:spacing w:val="-2"/>
        </w:rPr>
        <w:t>воспитания:</w:t>
      </w:r>
    </w:p>
    <w:p w14:paraId="482F80A7" w14:textId="77777777" w:rsidR="008B6EAD" w:rsidRDefault="00000000">
      <w:pPr>
        <w:pStyle w:val="a3"/>
        <w:ind w:left="1415" w:right="899"/>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w:t>
      </w:r>
      <w:r>
        <w:rPr>
          <w:spacing w:val="40"/>
        </w:rPr>
        <w:t xml:space="preserve"> </w:t>
      </w:r>
      <w:r>
        <w:t>неприятие асоциальных поступков, в том числе в Интернете;</w:t>
      </w:r>
    </w:p>
    <w:p w14:paraId="61676B25" w14:textId="77777777" w:rsidR="008B6EAD" w:rsidRDefault="00000000">
      <w:pPr>
        <w:pStyle w:val="3"/>
        <w:numPr>
          <w:ilvl w:val="0"/>
          <w:numId w:val="55"/>
        </w:numPr>
        <w:tabs>
          <w:tab w:val="left" w:pos="1678"/>
        </w:tabs>
        <w:ind w:left="1678" w:hanging="263"/>
      </w:pPr>
      <w:bookmarkStart w:id="214" w:name="3)_гражданского_воспитания:"/>
      <w:bookmarkEnd w:id="214"/>
      <w:r>
        <w:rPr>
          <w:spacing w:val="-2"/>
        </w:rPr>
        <w:t>гражданского</w:t>
      </w:r>
      <w:r>
        <w:rPr>
          <w:spacing w:val="6"/>
        </w:rPr>
        <w:t xml:space="preserve"> </w:t>
      </w:r>
      <w:r>
        <w:rPr>
          <w:spacing w:val="-2"/>
        </w:rPr>
        <w:t>воспитания:</w:t>
      </w:r>
    </w:p>
    <w:p w14:paraId="57865A88" w14:textId="77777777" w:rsidR="008B6EAD" w:rsidRDefault="00000000">
      <w:pPr>
        <w:pStyle w:val="a3"/>
        <w:ind w:left="1415" w:right="898"/>
      </w:pPr>
      <w:r>
        <w:t>представление о социальных нормах и правилах межличностных отношений в коллективе, в</w:t>
      </w:r>
      <w:r>
        <w:rPr>
          <w:spacing w:val="40"/>
        </w:rPr>
        <w:t xml:space="preserve"> </w:t>
      </w:r>
      <w:r>
        <w:t>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84C096B" w14:textId="77777777" w:rsidR="008B6EAD" w:rsidRDefault="00000000">
      <w:pPr>
        <w:pStyle w:val="3"/>
        <w:numPr>
          <w:ilvl w:val="0"/>
          <w:numId w:val="55"/>
        </w:numPr>
        <w:tabs>
          <w:tab w:val="left" w:pos="1678"/>
        </w:tabs>
        <w:spacing w:before="1"/>
        <w:ind w:left="1678" w:hanging="263"/>
      </w:pPr>
      <w:bookmarkStart w:id="215" w:name="4)_ценностей_научного_познания:"/>
      <w:bookmarkEnd w:id="215"/>
      <w:r>
        <w:t>ценностей</w:t>
      </w:r>
      <w:r>
        <w:rPr>
          <w:spacing w:val="-12"/>
        </w:rPr>
        <w:t xml:space="preserve"> </w:t>
      </w:r>
      <w:r>
        <w:t>научного</w:t>
      </w:r>
      <w:r>
        <w:rPr>
          <w:spacing w:val="-3"/>
        </w:rPr>
        <w:t xml:space="preserve"> </w:t>
      </w:r>
      <w:r>
        <w:rPr>
          <w:spacing w:val="-2"/>
        </w:rPr>
        <w:t>познания:</w:t>
      </w:r>
    </w:p>
    <w:p w14:paraId="78122AEE" w14:textId="77777777" w:rsidR="008B6EAD" w:rsidRDefault="00000000">
      <w:pPr>
        <w:pStyle w:val="a3"/>
        <w:ind w:left="1415" w:right="895"/>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05DD3A" w14:textId="77777777" w:rsidR="008B6EAD" w:rsidRDefault="00000000">
      <w:pPr>
        <w:pStyle w:val="a3"/>
        <w:tabs>
          <w:tab w:val="left" w:pos="2380"/>
          <w:tab w:val="left" w:pos="2462"/>
          <w:tab w:val="left" w:pos="2822"/>
          <w:tab w:val="left" w:pos="3988"/>
          <w:tab w:val="left" w:pos="4089"/>
          <w:tab w:val="left" w:pos="4463"/>
          <w:tab w:val="left" w:pos="5332"/>
          <w:tab w:val="left" w:pos="5740"/>
          <w:tab w:val="left" w:pos="5779"/>
          <w:tab w:val="left" w:pos="7204"/>
          <w:tab w:val="left" w:pos="7963"/>
          <w:tab w:val="left" w:pos="9331"/>
          <w:tab w:val="left" w:pos="9705"/>
          <w:tab w:val="left" w:pos="10118"/>
          <w:tab w:val="left" w:pos="11212"/>
        </w:tabs>
        <w:ind w:left="1415" w:right="908"/>
        <w:jc w:val="left"/>
      </w:pPr>
      <w:r>
        <w:rPr>
          <w:spacing w:val="-2"/>
        </w:rPr>
        <w:t>интерес</w:t>
      </w:r>
      <w:r>
        <w:tab/>
      </w:r>
      <w:r>
        <w:tab/>
      </w:r>
      <w:r>
        <w:rPr>
          <w:spacing w:val="-10"/>
        </w:rPr>
        <w:t>к</w:t>
      </w:r>
      <w:r>
        <w:tab/>
      </w:r>
      <w:r>
        <w:rPr>
          <w:spacing w:val="-2"/>
        </w:rPr>
        <w:t>обучению</w:t>
      </w:r>
      <w:r>
        <w:tab/>
      </w:r>
      <w:r>
        <w:tab/>
      </w:r>
      <w:r>
        <w:rPr>
          <w:spacing w:val="-10"/>
        </w:rPr>
        <w:t>и</w:t>
      </w:r>
      <w:r>
        <w:tab/>
      </w:r>
      <w:r>
        <w:rPr>
          <w:spacing w:val="-2"/>
        </w:rPr>
        <w:t>познанию,</w:t>
      </w:r>
      <w:r>
        <w:tab/>
      </w:r>
      <w:r>
        <w:tab/>
      </w:r>
      <w:r>
        <w:rPr>
          <w:spacing w:val="-2"/>
        </w:rPr>
        <w:t>любознательность,</w:t>
      </w:r>
      <w:r>
        <w:tab/>
      </w:r>
      <w:r>
        <w:rPr>
          <w:spacing w:val="-2"/>
        </w:rPr>
        <w:t>готовность</w:t>
      </w:r>
      <w:r>
        <w:tab/>
      </w:r>
      <w:r>
        <w:rPr>
          <w:spacing w:val="-10"/>
        </w:rPr>
        <w:t>и</w:t>
      </w:r>
      <w:r>
        <w:tab/>
      </w:r>
      <w:r>
        <w:rPr>
          <w:spacing w:val="-2"/>
        </w:rPr>
        <w:t>способность</w:t>
      </w:r>
      <w:r>
        <w:tab/>
      </w:r>
      <w:r>
        <w:rPr>
          <w:spacing w:val="-10"/>
        </w:rPr>
        <w:t xml:space="preserve">к </w:t>
      </w:r>
      <w:r>
        <w:t>самообразованию, осознанному выбору направленности и уровня обучения в дальнейшем; овладение</w:t>
      </w:r>
      <w:r>
        <w:rPr>
          <w:spacing w:val="40"/>
        </w:rPr>
        <w:t xml:space="preserve"> </w:t>
      </w:r>
      <w:r>
        <w:t>основными</w:t>
      </w:r>
      <w:r>
        <w:rPr>
          <w:spacing w:val="40"/>
        </w:rPr>
        <w:t xml:space="preserve"> </w:t>
      </w:r>
      <w:r>
        <w:t>навыками</w:t>
      </w:r>
      <w:r>
        <w:rPr>
          <w:spacing w:val="40"/>
        </w:rPr>
        <w:t xml:space="preserve"> </w:t>
      </w:r>
      <w:r>
        <w:t>исследовательской</w:t>
      </w:r>
      <w:r>
        <w:rPr>
          <w:spacing w:val="40"/>
        </w:rPr>
        <w:t xml:space="preserve"> </w:t>
      </w:r>
      <w:r>
        <w:t>деятельности,</w:t>
      </w:r>
      <w:r>
        <w:rPr>
          <w:spacing w:val="40"/>
        </w:rPr>
        <w:t xml:space="preserve"> </w:t>
      </w:r>
      <w:r>
        <w:t>установка</w:t>
      </w:r>
      <w:r>
        <w:rPr>
          <w:spacing w:val="40"/>
        </w:rPr>
        <w:t xml:space="preserve"> </w:t>
      </w:r>
      <w:r>
        <w:t>на</w:t>
      </w:r>
      <w:r>
        <w:rPr>
          <w:spacing w:val="40"/>
        </w:rPr>
        <w:t xml:space="preserve"> </w:t>
      </w:r>
      <w:r>
        <w:t xml:space="preserve">осмысление </w:t>
      </w:r>
      <w:r>
        <w:rPr>
          <w:spacing w:val="-2"/>
        </w:rPr>
        <w:t>опыта,</w:t>
      </w:r>
      <w:r>
        <w:tab/>
      </w:r>
      <w:r>
        <w:rPr>
          <w:spacing w:val="-2"/>
        </w:rPr>
        <w:t>наблюдений,</w:t>
      </w:r>
      <w:r>
        <w:tab/>
      </w:r>
      <w:r>
        <w:rPr>
          <w:spacing w:val="-2"/>
        </w:rPr>
        <w:t>поступков</w:t>
      </w:r>
      <w:r>
        <w:tab/>
      </w:r>
      <w:r>
        <w:rPr>
          <w:spacing w:val="-10"/>
        </w:rPr>
        <w:t>и</w:t>
      </w:r>
      <w:r>
        <w:tab/>
      </w:r>
      <w:r>
        <w:rPr>
          <w:spacing w:val="-2"/>
        </w:rPr>
        <w:t>стремление</w:t>
      </w:r>
      <w:r>
        <w:tab/>
      </w:r>
      <w:r>
        <w:rPr>
          <w:spacing w:val="-2"/>
        </w:rPr>
        <w:t>совершенствовать</w:t>
      </w:r>
      <w:r>
        <w:tab/>
      </w:r>
      <w:r>
        <w:rPr>
          <w:spacing w:val="-42"/>
        </w:rPr>
        <w:t xml:space="preserve"> </w:t>
      </w:r>
      <w:r>
        <w:t>пути</w:t>
      </w:r>
      <w:r>
        <w:tab/>
      </w:r>
      <w:r>
        <w:rPr>
          <w:spacing w:val="-2"/>
        </w:rPr>
        <w:t xml:space="preserve">достижения </w:t>
      </w:r>
      <w:r>
        <w:t>индивидуального и коллективного благополучия;</w:t>
      </w:r>
    </w:p>
    <w:p w14:paraId="3804E226" w14:textId="77777777" w:rsidR="008B6EAD" w:rsidRDefault="00000000">
      <w:pPr>
        <w:pStyle w:val="a3"/>
        <w:ind w:right="899"/>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2E648AD2" w14:textId="77777777" w:rsidR="008B6EAD" w:rsidRDefault="00000000">
      <w:pPr>
        <w:pStyle w:val="3"/>
        <w:numPr>
          <w:ilvl w:val="0"/>
          <w:numId w:val="55"/>
        </w:numPr>
        <w:tabs>
          <w:tab w:val="left" w:pos="1679"/>
        </w:tabs>
        <w:spacing w:before="4"/>
        <w:ind w:left="1679" w:hanging="263"/>
      </w:pPr>
      <w:bookmarkStart w:id="216" w:name="5)_формирования_культуры_здоровья:"/>
      <w:bookmarkEnd w:id="216"/>
      <w:r>
        <w:t>формирования</w:t>
      </w:r>
      <w:r>
        <w:rPr>
          <w:spacing w:val="-9"/>
        </w:rPr>
        <w:t xml:space="preserve"> </w:t>
      </w:r>
      <w:r>
        <w:t>культуры</w:t>
      </w:r>
      <w:r>
        <w:rPr>
          <w:spacing w:val="-12"/>
        </w:rPr>
        <w:t xml:space="preserve"> </w:t>
      </w:r>
      <w:r>
        <w:rPr>
          <w:spacing w:val="-2"/>
        </w:rPr>
        <w:t>здоровья:</w:t>
      </w:r>
    </w:p>
    <w:p w14:paraId="622E6AE9" w14:textId="77777777" w:rsidR="008B6EAD" w:rsidRDefault="00000000">
      <w:pPr>
        <w:pStyle w:val="a3"/>
        <w:ind w:left="1415" w:right="906"/>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29C85792" w14:textId="77777777" w:rsidR="008B6EAD" w:rsidRDefault="00000000">
      <w:pPr>
        <w:pStyle w:val="3"/>
        <w:numPr>
          <w:ilvl w:val="0"/>
          <w:numId w:val="55"/>
        </w:numPr>
        <w:tabs>
          <w:tab w:val="left" w:pos="1679"/>
        </w:tabs>
        <w:spacing w:before="1" w:line="272" w:lineRule="exact"/>
        <w:ind w:left="1679" w:hanging="263"/>
      </w:pPr>
      <w:r>
        <w:t>трудового</w:t>
      </w:r>
      <w:r>
        <w:rPr>
          <w:spacing w:val="-5"/>
        </w:rPr>
        <w:t xml:space="preserve"> </w:t>
      </w:r>
      <w:r>
        <w:rPr>
          <w:spacing w:val="-2"/>
        </w:rPr>
        <w:t>воспитания:</w:t>
      </w:r>
    </w:p>
    <w:p w14:paraId="05D4373C" w14:textId="77777777" w:rsidR="008B6EAD" w:rsidRDefault="00000000">
      <w:pPr>
        <w:pStyle w:val="a3"/>
        <w:ind w:right="886"/>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w:t>
      </w:r>
      <w:r>
        <w:rPr>
          <w:spacing w:val="-2"/>
        </w:rPr>
        <w:t>прогресса;</w:t>
      </w:r>
    </w:p>
    <w:p w14:paraId="3957BF4E" w14:textId="77777777" w:rsidR="008B6EAD" w:rsidRDefault="00000000">
      <w:pPr>
        <w:pStyle w:val="a3"/>
        <w:spacing w:before="1" w:line="242" w:lineRule="auto"/>
        <w:ind w:right="911"/>
      </w:pPr>
      <w:r>
        <w:t>осознанный выбор и построение индивидуальной траектории образования и жизненных</w:t>
      </w:r>
      <w:r>
        <w:rPr>
          <w:spacing w:val="-1"/>
        </w:rPr>
        <w:t xml:space="preserve"> </w:t>
      </w:r>
      <w:r>
        <w:t>планов с учётом личных и общественных интересов и потребностей;</w:t>
      </w:r>
    </w:p>
    <w:p w14:paraId="7652EA40" w14:textId="77777777" w:rsidR="008B6EAD" w:rsidRDefault="00000000">
      <w:pPr>
        <w:pStyle w:val="3"/>
        <w:numPr>
          <w:ilvl w:val="0"/>
          <w:numId w:val="55"/>
        </w:numPr>
        <w:tabs>
          <w:tab w:val="left" w:pos="1679"/>
        </w:tabs>
        <w:spacing w:line="269" w:lineRule="exact"/>
        <w:ind w:left="1679" w:hanging="263"/>
      </w:pPr>
      <w:r>
        <w:rPr>
          <w:spacing w:val="-2"/>
        </w:rPr>
        <w:t>экологического</w:t>
      </w:r>
      <w:r>
        <w:rPr>
          <w:spacing w:val="1"/>
        </w:rPr>
        <w:t xml:space="preserve"> </w:t>
      </w:r>
      <w:r>
        <w:rPr>
          <w:spacing w:val="-2"/>
        </w:rPr>
        <w:t>воспитания:</w:t>
      </w:r>
    </w:p>
    <w:p w14:paraId="65F18E10" w14:textId="77777777" w:rsidR="008B6EAD" w:rsidRDefault="00000000">
      <w:pPr>
        <w:pStyle w:val="a3"/>
        <w:spacing w:line="237" w:lineRule="auto"/>
        <w:ind w:right="904"/>
      </w:pPr>
      <w: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7EE3DC8B" w14:textId="77777777" w:rsidR="008B6EAD" w:rsidRDefault="00000000">
      <w:pPr>
        <w:pStyle w:val="3"/>
        <w:numPr>
          <w:ilvl w:val="0"/>
          <w:numId w:val="55"/>
        </w:numPr>
        <w:tabs>
          <w:tab w:val="left" w:pos="1679"/>
        </w:tabs>
        <w:spacing w:before="9" w:line="240" w:lineRule="auto"/>
        <w:ind w:left="1679" w:hanging="263"/>
      </w:pPr>
      <w:bookmarkStart w:id="217" w:name="8)_адаптации_обучающегося_к_изменяющимся"/>
      <w:bookmarkEnd w:id="217"/>
      <w:r>
        <w:lastRenderedPageBreak/>
        <w:t>адаптации</w:t>
      </w:r>
      <w:r>
        <w:rPr>
          <w:spacing w:val="-14"/>
        </w:rPr>
        <w:t xml:space="preserve"> </w:t>
      </w:r>
      <w:r>
        <w:t>обучающегося</w:t>
      </w:r>
      <w:r>
        <w:rPr>
          <w:spacing w:val="-2"/>
        </w:rPr>
        <w:t xml:space="preserve"> </w:t>
      </w:r>
      <w:r>
        <w:t>к</w:t>
      </w:r>
      <w:r>
        <w:rPr>
          <w:spacing w:val="-13"/>
        </w:rPr>
        <w:t xml:space="preserve"> </w:t>
      </w:r>
      <w:r>
        <w:t>изменяющимся</w:t>
      </w:r>
      <w:r>
        <w:rPr>
          <w:spacing w:val="-3"/>
        </w:rPr>
        <w:t xml:space="preserve"> </w:t>
      </w:r>
      <w:r>
        <w:t>условиям</w:t>
      </w:r>
      <w:r>
        <w:rPr>
          <w:spacing w:val="-8"/>
        </w:rPr>
        <w:t xml:space="preserve"> </w:t>
      </w:r>
      <w:r>
        <w:t>социальной</w:t>
      </w:r>
      <w:r>
        <w:rPr>
          <w:spacing w:val="-12"/>
        </w:rPr>
        <w:t xml:space="preserve"> </w:t>
      </w:r>
      <w:r>
        <w:t>и</w:t>
      </w:r>
      <w:r>
        <w:rPr>
          <w:spacing w:val="-11"/>
        </w:rPr>
        <w:t xml:space="preserve"> </w:t>
      </w:r>
      <w:r>
        <w:t>природной</w:t>
      </w:r>
      <w:r>
        <w:rPr>
          <w:spacing w:val="-11"/>
        </w:rPr>
        <w:t xml:space="preserve"> </w:t>
      </w:r>
      <w:r>
        <w:rPr>
          <w:spacing w:val="-2"/>
        </w:rPr>
        <w:t>среды:</w:t>
      </w:r>
    </w:p>
    <w:p w14:paraId="0690AD72" w14:textId="77777777" w:rsidR="008B6EAD" w:rsidRDefault="008B6EAD">
      <w:pPr>
        <w:pStyle w:val="3"/>
        <w:spacing w:line="240" w:lineRule="auto"/>
        <w:sectPr w:rsidR="008B6EAD">
          <w:pgSz w:w="12240" w:h="15840"/>
          <w:pgMar w:top="640" w:right="0" w:bottom="960" w:left="0" w:header="0" w:footer="729" w:gutter="0"/>
          <w:cols w:space="720"/>
        </w:sectPr>
      </w:pPr>
    </w:p>
    <w:p w14:paraId="775AA615" w14:textId="77777777" w:rsidR="008B6EAD" w:rsidRDefault="00000000">
      <w:pPr>
        <w:pStyle w:val="a3"/>
        <w:spacing w:before="67"/>
        <w:ind w:right="907"/>
      </w:pPr>
      <w: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6BA27241" w14:textId="77777777" w:rsidR="008B6EAD" w:rsidRDefault="008B6EAD">
      <w:pPr>
        <w:pStyle w:val="a3"/>
        <w:spacing w:before="5"/>
        <w:ind w:left="0"/>
        <w:jc w:val="left"/>
      </w:pPr>
    </w:p>
    <w:p w14:paraId="520626EA" w14:textId="77777777" w:rsidR="008B6EAD" w:rsidRDefault="00000000">
      <w:pPr>
        <w:pStyle w:val="2"/>
      </w:pPr>
      <w:r>
        <w:t>Метапредметные</w:t>
      </w:r>
      <w:r>
        <w:rPr>
          <w:spacing w:val="-10"/>
        </w:rPr>
        <w:t xml:space="preserve"> </w:t>
      </w:r>
      <w:r>
        <w:rPr>
          <w:spacing w:val="-2"/>
        </w:rPr>
        <w:t>результаты</w:t>
      </w:r>
    </w:p>
    <w:p w14:paraId="510FD039" w14:textId="77777777" w:rsidR="008B6EAD" w:rsidRDefault="00000000">
      <w:pPr>
        <w:pStyle w:val="a3"/>
        <w:ind w:right="891"/>
      </w:pPr>
      <w:r>
        <w:t xml:space="preserve">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w:t>
      </w:r>
      <w:r>
        <w:rPr>
          <w:spacing w:val="-2"/>
        </w:rPr>
        <w:t>регулятивными.</w:t>
      </w:r>
    </w:p>
    <w:p w14:paraId="66B40627" w14:textId="77777777" w:rsidR="008B6EAD" w:rsidRDefault="008B6EAD">
      <w:pPr>
        <w:pStyle w:val="a3"/>
        <w:spacing w:before="3"/>
        <w:ind w:left="0"/>
        <w:jc w:val="left"/>
      </w:pPr>
    </w:p>
    <w:p w14:paraId="235CF224" w14:textId="77777777" w:rsidR="008B6EAD" w:rsidRDefault="00000000">
      <w:pPr>
        <w:pStyle w:val="3"/>
        <w:spacing w:line="240" w:lineRule="auto"/>
      </w:pPr>
      <w:r>
        <w:t>Познавательные</w:t>
      </w:r>
      <w:r>
        <w:rPr>
          <w:spacing w:val="-9"/>
        </w:rPr>
        <w:t xml:space="preserve"> </w:t>
      </w:r>
      <w:r>
        <w:t>универсальные</w:t>
      </w:r>
      <w:r>
        <w:rPr>
          <w:spacing w:val="-10"/>
        </w:rPr>
        <w:t xml:space="preserve"> </w:t>
      </w:r>
      <w:r>
        <w:t>учебные</w:t>
      </w:r>
      <w:r>
        <w:rPr>
          <w:spacing w:val="-10"/>
        </w:rPr>
        <w:t xml:space="preserve"> </w:t>
      </w:r>
      <w:r>
        <w:rPr>
          <w:spacing w:val="-2"/>
        </w:rPr>
        <w:t>действия</w:t>
      </w:r>
    </w:p>
    <w:p w14:paraId="3FC21F1A" w14:textId="77777777" w:rsidR="008B6EAD" w:rsidRDefault="00000000">
      <w:pPr>
        <w:spacing w:before="3" w:line="272" w:lineRule="exact"/>
        <w:ind w:left="1416"/>
        <w:jc w:val="both"/>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153001FD" w14:textId="77777777" w:rsidR="008B6EAD" w:rsidRDefault="00000000">
      <w:pPr>
        <w:pStyle w:val="a5"/>
        <w:numPr>
          <w:ilvl w:val="0"/>
          <w:numId w:val="54"/>
        </w:numPr>
        <w:tabs>
          <w:tab w:val="left" w:pos="1836"/>
        </w:tabs>
        <w:ind w:left="1415" w:right="893" w:firstLine="0"/>
        <w:rPr>
          <w:sz w:val="24"/>
        </w:rPr>
      </w:pPr>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6DC8FCB5" w14:textId="77777777" w:rsidR="008B6EAD" w:rsidRDefault="00000000">
      <w:pPr>
        <w:pStyle w:val="a5"/>
        <w:numPr>
          <w:ilvl w:val="0"/>
          <w:numId w:val="54"/>
        </w:numPr>
        <w:tabs>
          <w:tab w:val="left" w:pos="1620"/>
        </w:tabs>
        <w:spacing w:line="237" w:lineRule="auto"/>
        <w:ind w:left="1415" w:right="904" w:firstLine="0"/>
        <w:rPr>
          <w:sz w:val="24"/>
        </w:rPr>
      </w:pPr>
      <w:r>
        <w:rPr>
          <w:sz w:val="24"/>
        </w:rPr>
        <w:t>умение создавать, применять и преобразовывать знаки и символы, модели и схемы для решения учебных и познавательных задач;</w:t>
      </w:r>
    </w:p>
    <w:p w14:paraId="529395A0" w14:textId="77777777" w:rsidR="008B6EAD" w:rsidRDefault="00000000">
      <w:pPr>
        <w:pStyle w:val="a5"/>
        <w:numPr>
          <w:ilvl w:val="0"/>
          <w:numId w:val="54"/>
        </w:numPr>
        <w:tabs>
          <w:tab w:val="left" w:pos="1587"/>
        </w:tabs>
        <w:spacing w:before="9" w:line="237" w:lineRule="auto"/>
        <w:ind w:right="969" w:firstLine="0"/>
        <w:jc w:val="left"/>
        <w:rPr>
          <w:sz w:val="24"/>
        </w:rPr>
      </w:pPr>
      <w:r>
        <w:rPr>
          <w:sz w:val="24"/>
        </w:rPr>
        <w:t>самостоятельно выбирать способ решения учебной задачи</w:t>
      </w:r>
      <w:r>
        <w:rPr>
          <w:spacing w:val="27"/>
          <w:sz w:val="24"/>
        </w:rPr>
        <w:t xml:space="preserve"> </w:t>
      </w:r>
      <w:r>
        <w:rPr>
          <w:sz w:val="24"/>
        </w:rPr>
        <w:t>(сравнивать несколько</w:t>
      </w:r>
      <w:r>
        <w:rPr>
          <w:spacing w:val="-1"/>
          <w:sz w:val="24"/>
        </w:rPr>
        <w:t xml:space="preserve"> </w:t>
      </w:r>
      <w:r>
        <w:rPr>
          <w:sz w:val="24"/>
        </w:rPr>
        <w:t>вариантов решения, выбирать наиболее подходящий с учётом самостоятельно выделенных критериев).</w:t>
      </w:r>
    </w:p>
    <w:p w14:paraId="02E00E4B" w14:textId="77777777" w:rsidR="008B6EAD" w:rsidRDefault="00000000">
      <w:pPr>
        <w:spacing w:before="3" w:line="275" w:lineRule="exact"/>
        <w:ind w:left="1416"/>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68910DB0" w14:textId="77777777" w:rsidR="008B6EAD" w:rsidRDefault="00000000">
      <w:pPr>
        <w:pStyle w:val="a5"/>
        <w:numPr>
          <w:ilvl w:val="0"/>
          <w:numId w:val="54"/>
        </w:numPr>
        <w:tabs>
          <w:tab w:val="left" w:pos="1578"/>
        </w:tabs>
        <w:spacing w:line="242" w:lineRule="auto"/>
        <w:ind w:right="1105" w:firstLine="0"/>
        <w:jc w:val="left"/>
        <w:rPr>
          <w:sz w:val="24"/>
        </w:rPr>
      </w:pPr>
      <w:r>
        <w:rPr>
          <w:sz w:val="24"/>
        </w:rPr>
        <w:t>формулировать</w:t>
      </w:r>
      <w:r>
        <w:rPr>
          <w:spacing w:val="-7"/>
          <w:sz w:val="24"/>
        </w:rPr>
        <w:t xml:space="preserve"> </w:t>
      </w:r>
      <w:r>
        <w:rPr>
          <w:sz w:val="24"/>
        </w:rPr>
        <w:t>вопросы,</w:t>
      </w:r>
      <w:r>
        <w:rPr>
          <w:spacing w:val="-2"/>
          <w:sz w:val="24"/>
        </w:rPr>
        <w:t xml:space="preserve"> </w:t>
      </w:r>
      <w:r>
        <w:rPr>
          <w:sz w:val="24"/>
        </w:rPr>
        <w:t>фиксирующие</w:t>
      </w:r>
      <w:r>
        <w:rPr>
          <w:spacing w:val="-5"/>
          <w:sz w:val="24"/>
        </w:rPr>
        <w:t xml:space="preserve"> </w:t>
      </w:r>
      <w:r>
        <w:rPr>
          <w:sz w:val="24"/>
        </w:rPr>
        <w:t>разрыв</w:t>
      </w:r>
      <w:r>
        <w:rPr>
          <w:spacing w:val="-2"/>
          <w:sz w:val="24"/>
        </w:rPr>
        <w:t xml:space="preserve"> </w:t>
      </w:r>
      <w:r>
        <w:rPr>
          <w:sz w:val="24"/>
        </w:rPr>
        <w:t>между</w:t>
      </w:r>
      <w:r>
        <w:rPr>
          <w:spacing w:val="-13"/>
          <w:sz w:val="24"/>
        </w:rPr>
        <w:t xml:space="preserve"> </w:t>
      </w:r>
      <w:r>
        <w:rPr>
          <w:sz w:val="24"/>
        </w:rPr>
        <w:t>реальным</w:t>
      </w:r>
      <w:r>
        <w:rPr>
          <w:spacing w:val="-2"/>
          <w:sz w:val="24"/>
        </w:rPr>
        <w:t xml:space="preserve"> </w:t>
      </w:r>
      <w:r>
        <w:rPr>
          <w:sz w:val="24"/>
        </w:rPr>
        <w:t>и</w:t>
      </w:r>
      <w:r>
        <w:rPr>
          <w:spacing w:val="-7"/>
          <w:sz w:val="24"/>
        </w:rPr>
        <w:t xml:space="preserve"> </w:t>
      </w:r>
      <w:r>
        <w:rPr>
          <w:sz w:val="24"/>
        </w:rPr>
        <w:t>желательным</w:t>
      </w:r>
      <w:r>
        <w:rPr>
          <w:spacing w:val="-2"/>
          <w:sz w:val="24"/>
        </w:rPr>
        <w:t xml:space="preserve"> </w:t>
      </w:r>
      <w:r>
        <w:rPr>
          <w:sz w:val="24"/>
        </w:rPr>
        <w:t>состоянием ситуации, объекта, и самостоятельно устанавливать искомое и данное;</w:t>
      </w:r>
    </w:p>
    <w:p w14:paraId="1FC70CDB" w14:textId="77777777" w:rsidR="008B6EAD" w:rsidRDefault="00000000">
      <w:pPr>
        <w:pStyle w:val="a5"/>
        <w:numPr>
          <w:ilvl w:val="0"/>
          <w:numId w:val="54"/>
        </w:numPr>
        <w:tabs>
          <w:tab w:val="left" w:pos="1554"/>
        </w:tabs>
        <w:ind w:right="969" w:firstLine="0"/>
        <w:jc w:val="left"/>
        <w:rPr>
          <w:sz w:val="24"/>
        </w:rPr>
      </w:pPr>
      <w:r>
        <w:rPr>
          <w:sz w:val="24"/>
        </w:rPr>
        <w:t>оценивать на применимость и достоверность информацию, полученную в ходе исследования; прогнозировать</w:t>
      </w:r>
      <w:r>
        <w:rPr>
          <w:spacing w:val="76"/>
          <w:sz w:val="24"/>
        </w:rPr>
        <w:t xml:space="preserve"> </w:t>
      </w:r>
      <w:r>
        <w:rPr>
          <w:sz w:val="24"/>
        </w:rPr>
        <w:t>возможное</w:t>
      </w:r>
      <w:r>
        <w:rPr>
          <w:spacing w:val="79"/>
          <w:sz w:val="24"/>
        </w:rPr>
        <w:t xml:space="preserve"> </w:t>
      </w:r>
      <w:r>
        <w:rPr>
          <w:sz w:val="24"/>
        </w:rPr>
        <w:t>дальнейшее</w:t>
      </w:r>
      <w:r>
        <w:rPr>
          <w:spacing w:val="79"/>
          <w:sz w:val="24"/>
        </w:rPr>
        <w:t xml:space="preserve"> </w:t>
      </w:r>
      <w:r>
        <w:rPr>
          <w:sz w:val="24"/>
        </w:rPr>
        <w:t>развитие</w:t>
      </w:r>
      <w:r>
        <w:rPr>
          <w:spacing w:val="74"/>
          <w:sz w:val="24"/>
        </w:rPr>
        <w:t xml:space="preserve"> </w:t>
      </w:r>
      <w:r>
        <w:rPr>
          <w:sz w:val="24"/>
        </w:rPr>
        <w:t>процессов,</w:t>
      </w:r>
      <w:r>
        <w:rPr>
          <w:spacing w:val="77"/>
          <w:sz w:val="24"/>
        </w:rPr>
        <w:t xml:space="preserve"> </w:t>
      </w:r>
      <w:r>
        <w:rPr>
          <w:sz w:val="24"/>
        </w:rPr>
        <w:t>событий</w:t>
      </w:r>
      <w:r>
        <w:rPr>
          <w:spacing w:val="76"/>
          <w:sz w:val="24"/>
        </w:rPr>
        <w:t xml:space="preserve"> </w:t>
      </w:r>
      <w:r>
        <w:rPr>
          <w:sz w:val="24"/>
        </w:rPr>
        <w:t>и</w:t>
      </w:r>
      <w:r>
        <w:rPr>
          <w:spacing w:val="40"/>
          <w:sz w:val="24"/>
        </w:rPr>
        <w:t xml:space="preserve"> </w:t>
      </w:r>
      <w:r>
        <w:rPr>
          <w:sz w:val="24"/>
        </w:rPr>
        <w:t>их</w:t>
      </w:r>
      <w:r>
        <w:rPr>
          <w:spacing w:val="40"/>
          <w:sz w:val="24"/>
        </w:rPr>
        <w:t xml:space="preserve"> </w:t>
      </w:r>
      <w:r>
        <w:rPr>
          <w:sz w:val="24"/>
        </w:rPr>
        <w:t>последствия</w:t>
      </w:r>
      <w:r>
        <w:rPr>
          <w:spacing w:val="75"/>
          <w:sz w:val="24"/>
        </w:rPr>
        <w:t xml:space="preserve"> </w:t>
      </w:r>
      <w:r>
        <w:rPr>
          <w:sz w:val="24"/>
        </w:rPr>
        <w:t>в аналогичных</w:t>
      </w:r>
      <w:r>
        <w:rPr>
          <w:spacing w:val="40"/>
          <w:sz w:val="24"/>
        </w:rPr>
        <w:t xml:space="preserve"> </w:t>
      </w:r>
      <w:r>
        <w:rPr>
          <w:sz w:val="24"/>
        </w:rPr>
        <w:t>или</w:t>
      </w:r>
      <w:r>
        <w:rPr>
          <w:spacing w:val="40"/>
          <w:sz w:val="24"/>
        </w:rPr>
        <w:t xml:space="preserve"> </w:t>
      </w:r>
      <w:r>
        <w:rPr>
          <w:sz w:val="24"/>
        </w:rPr>
        <w:t>сходных</w:t>
      </w:r>
      <w:r>
        <w:rPr>
          <w:spacing w:val="40"/>
          <w:sz w:val="24"/>
        </w:rPr>
        <w:t xml:space="preserve"> </w:t>
      </w:r>
      <w:r>
        <w:rPr>
          <w:sz w:val="24"/>
        </w:rPr>
        <w:t>ситуациях,</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выдвигать</w:t>
      </w:r>
      <w:r>
        <w:rPr>
          <w:spacing w:val="40"/>
          <w:sz w:val="24"/>
        </w:rPr>
        <w:t xml:space="preserve"> </w:t>
      </w:r>
      <w:r>
        <w:rPr>
          <w:sz w:val="24"/>
        </w:rPr>
        <w:t>предположения</w:t>
      </w:r>
      <w:r>
        <w:rPr>
          <w:spacing w:val="40"/>
          <w:sz w:val="24"/>
        </w:rPr>
        <w:t xml:space="preserve"> </w:t>
      </w:r>
      <w:r>
        <w:rPr>
          <w:sz w:val="24"/>
        </w:rPr>
        <w:t>об</w:t>
      </w:r>
      <w:r>
        <w:rPr>
          <w:spacing w:val="40"/>
          <w:sz w:val="24"/>
        </w:rPr>
        <w:t xml:space="preserve"> </w:t>
      </w:r>
      <w:r>
        <w:rPr>
          <w:sz w:val="24"/>
        </w:rPr>
        <w:t>их</w:t>
      </w:r>
      <w:r>
        <w:rPr>
          <w:spacing w:val="40"/>
          <w:sz w:val="24"/>
        </w:rPr>
        <w:t xml:space="preserve"> </w:t>
      </w:r>
      <w:r>
        <w:rPr>
          <w:sz w:val="24"/>
        </w:rPr>
        <w:t>развитии</w:t>
      </w:r>
      <w:r>
        <w:rPr>
          <w:spacing w:val="40"/>
          <w:sz w:val="24"/>
        </w:rPr>
        <w:t xml:space="preserve"> </w:t>
      </w:r>
      <w:r>
        <w:rPr>
          <w:sz w:val="24"/>
        </w:rPr>
        <w:t>в новых условиях и контекстах.</w:t>
      </w:r>
    </w:p>
    <w:p w14:paraId="3244F7F7" w14:textId="77777777" w:rsidR="008B6EAD" w:rsidRDefault="00000000">
      <w:pPr>
        <w:spacing w:line="275" w:lineRule="exact"/>
        <w:ind w:left="1416"/>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1AE9805F" w14:textId="77777777" w:rsidR="008B6EAD" w:rsidRDefault="00000000">
      <w:pPr>
        <w:pStyle w:val="a5"/>
        <w:numPr>
          <w:ilvl w:val="0"/>
          <w:numId w:val="54"/>
        </w:numPr>
        <w:tabs>
          <w:tab w:val="left" w:pos="1554"/>
        </w:tabs>
        <w:ind w:right="1194" w:firstLine="0"/>
        <w:jc w:val="left"/>
        <w:rPr>
          <w:sz w:val="24"/>
        </w:rPr>
      </w:pPr>
      <w:r>
        <w:rPr>
          <w:sz w:val="24"/>
        </w:rPr>
        <w:t>выявлять дефицит информации, данных, необходимых для решения поставленной задачи; применять</w:t>
      </w:r>
      <w:r>
        <w:rPr>
          <w:spacing w:val="-6"/>
          <w:sz w:val="24"/>
        </w:rPr>
        <w:t xml:space="preserve"> </w:t>
      </w:r>
      <w:r>
        <w:rPr>
          <w:sz w:val="24"/>
        </w:rPr>
        <w:t>различные</w:t>
      </w:r>
      <w:r>
        <w:rPr>
          <w:spacing w:val="-3"/>
          <w:sz w:val="24"/>
        </w:rPr>
        <w:t xml:space="preserve"> </w:t>
      </w:r>
      <w:r>
        <w:rPr>
          <w:sz w:val="24"/>
        </w:rPr>
        <w:t>методы,</w:t>
      </w:r>
      <w:r>
        <w:rPr>
          <w:spacing w:val="27"/>
          <w:sz w:val="24"/>
        </w:rPr>
        <w:t xml:space="preserve"> </w:t>
      </w:r>
      <w:r>
        <w:rPr>
          <w:sz w:val="24"/>
        </w:rPr>
        <w:t>инструменты и</w:t>
      </w:r>
      <w:r>
        <w:rPr>
          <w:spacing w:val="-6"/>
          <w:sz w:val="24"/>
        </w:rPr>
        <w:t xml:space="preserve"> </w:t>
      </w:r>
      <w:r>
        <w:rPr>
          <w:sz w:val="24"/>
        </w:rPr>
        <w:t>запросы при</w:t>
      </w:r>
      <w:r>
        <w:rPr>
          <w:spacing w:val="-1"/>
          <w:sz w:val="24"/>
        </w:rPr>
        <w:t xml:space="preserve"> </w:t>
      </w:r>
      <w:r>
        <w:rPr>
          <w:sz w:val="24"/>
        </w:rPr>
        <w:t>поиске</w:t>
      </w:r>
      <w:r>
        <w:rPr>
          <w:spacing w:val="24"/>
          <w:sz w:val="24"/>
        </w:rPr>
        <w:t xml:space="preserve"> </w:t>
      </w:r>
      <w:r>
        <w:rPr>
          <w:sz w:val="24"/>
        </w:rPr>
        <w:t>и</w:t>
      </w:r>
      <w:r>
        <w:rPr>
          <w:spacing w:val="-6"/>
          <w:sz w:val="24"/>
        </w:rPr>
        <w:t xml:space="preserve"> </w:t>
      </w:r>
      <w:r>
        <w:rPr>
          <w:sz w:val="24"/>
        </w:rPr>
        <w:t>отборе</w:t>
      </w:r>
      <w:r>
        <w:rPr>
          <w:spacing w:val="-3"/>
          <w:sz w:val="24"/>
        </w:rPr>
        <w:t xml:space="preserve"> </w:t>
      </w:r>
      <w:r>
        <w:rPr>
          <w:sz w:val="24"/>
        </w:rPr>
        <w:t>информации</w:t>
      </w:r>
      <w:r>
        <w:rPr>
          <w:spacing w:val="-6"/>
          <w:sz w:val="24"/>
        </w:rPr>
        <w:t xml:space="preserve"> </w:t>
      </w:r>
      <w:r>
        <w:rPr>
          <w:sz w:val="24"/>
        </w:rPr>
        <w:t>или данных из источников с учётом предложенной учебной задачи и заданных критериев;</w:t>
      </w:r>
    </w:p>
    <w:p w14:paraId="0AEE747D" w14:textId="77777777" w:rsidR="008B6EAD" w:rsidRDefault="00000000">
      <w:pPr>
        <w:pStyle w:val="a5"/>
        <w:numPr>
          <w:ilvl w:val="0"/>
          <w:numId w:val="54"/>
        </w:numPr>
        <w:tabs>
          <w:tab w:val="left" w:pos="1621"/>
        </w:tabs>
        <w:spacing w:line="242" w:lineRule="auto"/>
        <w:ind w:right="1073" w:firstLine="0"/>
        <w:jc w:val="left"/>
        <w:rPr>
          <w:sz w:val="24"/>
        </w:rPr>
      </w:pPr>
      <w:r>
        <w:rPr>
          <w:sz w:val="24"/>
        </w:rPr>
        <w:t>выбирать,</w:t>
      </w:r>
      <w:r>
        <w:rPr>
          <w:spacing w:val="36"/>
          <w:sz w:val="24"/>
        </w:rPr>
        <w:t xml:space="preserve"> </w:t>
      </w:r>
      <w:r>
        <w:rPr>
          <w:sz w:val="24"/>
        </w:rPr>
        <w:t>анализировать,</w:t>
      </w:r>
      <w:r>
        <w:rPr>
          <w:spacing w:val="36"/>
          <w:sz w:val="24"/>
        </w:rPr>
        <w:t xml:space="preserve"> </w:t>
      </w:r>
      <w:r>
        <w:rPr>
          <w:sz w:val="24"/>
        </w:rPr>
        <w:t>систематизировать</w:t>
      </w:r>
      <w:r>
        <w:rPr>
          <w:spacing w:val="30"/>
          <w:sz w:val="24"/>
        </w:rPr>
        <w:t xml:space="preserve"> </w:t>
      </w:r>
      <w:r>
        <w:rPr>
          <w:sz w:val="24"/>
        </w:rPr>
        <w:t>и</w:t>
      </w:r>
      <w:r>
        <w:rPr>
          <w:spacing w:val="34"/>
          <w:sz w:val="24"/>
        </w:rPr>
        <w:t xml:space="preserve"> </w:t>
      </w:r>
      <w:r>
        <w:rPr>
          <w:sz w:val="24"/>
        </w:rPr>
        <w:t>интерпретировать</w:t>
      </w:r>
      <w:r>
        <w:rPr>
          <w:spacing w:val="34"/>
          <w:sz w:val="24"/>
        </w:rPr>
        <w:t xml:space="preserve"> </w:t>
      </w:r>
      <w:r>
        <w:rPr>
          <w:sz w:val="24"/>
        </w:rPr>
        <w:t>информацию</w:t>
      </w:r>
      <w:r>
        <w:rPr>
          <w:spacing w:val="32"/>
          <w:sz w:val="24"/>
        </w:rPr>
        <w:t xml:space="preserve"> </w:t>
      </w:r>
      <w:r>
        <w:rPr>
          <w:sz w:val="24"/>
        </w:rPr>
        <w:t>различных видов и форм представления;</w:t>
      </w:r>
    </w:p>
    <w:p w14:paraId="78F786D2" w14:textId="77777777" w:rsidR="008B6EAD" w:rsidRDefault="00000000">
      <w:pPr>
        <w:pStyle w:val="a5"/>
        <w:numPr>
          <w:ilvl w:val="0"/>
          <w:numId w:val="54"/>
        </w:numPr>
        <w:tabs>
          <w:tab w:val="left" w:pos="1568"/>
          <w:tab w:val="left" w:pos="2764"/>
          <w:tab w:val="left" w:pos="4262"/>
          <w:tab w:val="left" w:pos="5851"/>
          <w:tab w:val="left" w:pos="6398"/>
          <w:tab w:val="left" w:pos="7843"/>
          <w:tab w:val="left" w:pos="9700"/>
          <w:tab w:val="left" w:pos="10953"/>
        </w:tabs>
        <w:ind w:right="915" w:firstLine="0"/>
        <w:jc w:val="left"/>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r>
        <w:rPr>
          <w:spacing w:val="-2"/>
          <w:sz w:val="24"/>
        </w:rPr>
        <w:t>оценивать</w:t>
      </w:r>
      <w:r>
        <w:rPr>
          <w:sz w:val="24"/>
        </w:rPr>
        <w:tab/>
      </w:r>
      <w:r>
        <w:rPr>
          <w:spacing w:val="-2"/>
          <w:sz w:val="24"/>
        </w:rPr>
        <w:t>надёжность</w:t>
      </w:r>
      <w:r>
        <w:rPr>
          <w:sz w:val="24"/>
        </w:rPr>
        <w:tab/>
      </w:r>
      <w:r>
        <w:rPr>
          <w:spacing w:val="-2"/>
          <w:sz w:val="24"/>
        </w:rPr>
        <w:t>информации</w:t>
      </w:r>
      <w:r>
        <w:rPr>
          <w:sz w:val="24"/>
        </w:rPr>
        <w:tab/>
      </w:r>
      <w:r>
        <w:rPr>
          <w:spacing w:val="-6"/>
          <w:sz w:val="24"/>
        </w:rPr>
        <w:t>по</w:t>
      </w:r>
      <w:r>
        <w:rPr>
          <w:sz w:val="24"/>
        </w:rPr>
        <w:tab/>
      </w:r>
      <w:r>
        <w:rPr>
          <w:spacing w:val="-2"/>
          <w:sz w:val="24"/>
        </w:rPr>
        <w:t>критериям,</w:t>
      </w:r>
      <w:r>
        <w:rPr>
          <w:sz w:val="24"/>
        </w:rPr>
        <w:tab/>
      </w:r>
      <w:r>
        <w:rPr>
          <w:spacing w:val="-2"/>
          <w:sz w:val="24"/>
        </w:rPr>
        <w:t>предложенным</w:t>
      </w:r>
      <w:r>
        <w:rPr>
          <w:sz w:val="24"/>
        </w:rPr>
        <w:tab/>
      </w:r>
      <w:r>
        <w:rPr>
          <w:spacing w:val="-2"/>
          <w:sz w:val="24"/>
        </w:rPr>
        <w:t>учителем</w:t>
      </w:r>
      <w:r>
        <w:rPr>
          <w:sz w:val="24"/>
        </w:rPr>
        <w:tab/>
      </w:r>
      <w:r>
        <w:rPr>
          <w:spacing w:val="-6"/>
          <w:sz w:val="24"/>
        </w:rPr>
        <w:t xml:space="preserve">или </w:t>
      </w:r>
      <w:r>
        <w:rPr>
          <w:sz w:val="24"/>
        </w:rPr>
        <w:t>сформулированным самостоятельно;</w:t>
      </w:r>
    </w:p>
    <w:p w14:paraId="4AFC14F5" w14:textId="77777777" w:rsidR="008B6EAD" w:rsidRDefault="00000000">
      <w:pPr>
        <w:pStyle w:val="a5"/>
        <w:numPr>
          <w:ilvl w:val="0"/>
          <w:numId w:val="54"/>
        </w:numPr>
        <w:tabs>
          <w:tab w:val="left" w:pos="1554"/>
        </w:tabs>
        <w:ind w:left="1554" w:hanging="138"/>
        <w:jc w:val="left"/>
        <w:rPr>
          <w:sz w:val="24"/>
        </w:rPr>
      </w:pPr>
      <w:r>
        <w:rPr>
          <w:sz w:val="24"/>
        </w:rPr>
        <w:t>эффективно</w:t>
      </w:r>
      <w:r>
        <w:rPr>
          <w:spacing w:val="-14"/>
          <w:sz w:val="24"/>
        </w:rPr>
        <w:t xml:space="preserve"> </w:t>
      </w:r>
      <w:r>
        <w:rPr>
          <w:sz w:val="24"/>
        </w:rPr>
        <w:t>запоминать</w:t>
      </w:r>
      <w:r>
        <w:rPr>
          <w:spacing w:val="-6"/>
          <w:sz w:val="24"/>
        </w:rPr>
        <w:t xml:space="preserve"> </w:t>
      </w:r>
      <w:r>
        <w:rPr>
          <w:sz w:val="24"/>
        </w:rPr>
        <w:t>и</w:t>
      </w:r>
      <w:r>
        <w:rPr>
          <w:spacing w:val="-6"/>
          <w:sz w:val="24"/>
        </w:rPr>
        <w:t xml:space="preserve"> </w:t>
      </w:r>
      <w:r>
        <w:rPr>
          <w:sz w:val="24"/>
        </w:rPr>
        <w:t>систематизировать</w:t>
      </w:r>
      <w:r>
        <w:rPr>
          <w:spacing w:val="-10"/>
          <w:sz w:val="24"/>
        </w:rPr>
        <w:t xml:space="preserve"> </w:t>
      </w:r>
      <w:r>
        <w:rPr>
          <w:spacing w:val="-2"/>
          <w:sz w:val="24"/>
        </w:rPr>
        <w:t>информацию.</w:t>
      </w:r>
    </w:p>
    <w:p w14:paraId="43BCDFC8" w14:textId="77777777" w:rsidR="008B6EAD" w:rsidRDefault="00000000">
      <w:pPr>
        <w:pStyle w:val="3"/>
        <w:spacing w:before="266" w:line="240" w:lineRule="auto"/>
        <w:jc w:val="left"/>
      </w:pPr>
      <w:r>
        <w:t>Коммуникативные</w:t>
      </w:r>
      <w:r>
        <w:rPr>
          <w:spacing w:val="-10"/>
        </w:rPr>
        <w:t xml:space="preserve"> </w:t>
      </w:r>
      <w:r>
        <w:t>универсальные</w:t>
      </w:r>
      <w:r>
        <w:rPr>
          <w:spacing w:val="-7"/>
        </w:rPr>
        <w:t xml:space="preserve"> </w:t>
      </w:r>
      <w:r>
        <w:t>учебные</w:t>
      </w:r>
      <w:r>
        <w:rPr>
          <w:spacing w:val="-15"/>
        </w:rPr>
        <w:t xml:space="preserve"> </w:t>
      </w:r>
      <w:r>
        <w:rPr>
          <w:spacing w:val="-2"/>
        </w:rPr>
        <w:t>действия</w:t>
      </w:r>
    </w:p>
    <w:p w14:paraId="3FE1E142" w14:textId="77777777" w:rsidR="008B6EAD" w:rsidRDefault="00000000">
      <w:pPr>
        <w:spacing w:before="2" w:line="275" w:lineRule="exact"/>
        <w:ind w:left="1416"/>
        <w:rPr>
          <w:i/>
          <w:sz w:val="24"/>
        </w:rPr>
      </w:pPr>
      <w:r>
        <w:rPr>
          <w:i/>
          <w:spacing w:val="-2"/>
          <w:sz w:val="24"/>
        </w:rPr>
        <w:t>Общение:</w:t>
      </w:r>
    </w:p>
    <w:p w14:paraId="578B8681" w14:textId="77777777" w:rsidR="008B6EAD" w:rsidRDefault="00000000">
      <w:pPr>
        <w:pStyle w:val="a5"/>
        <w:numPr>
          <w:ilvl w:val="0"/>
          <w:numId w:val="54"/>
        </w:numPr>
        <w:tabs>
          <w:tab w:val="left" w:pos="1659"/>
        </w:tabs>
        <w:spacing w:line="242" w:lineRule="auto"/>
        <w:ind w:right="1093" w:firstLine="0"/>
        <w:jc w:val="left"/>
        <w:rPr>
          <w:sz w:val="24"/>
        </w:rPr>
      </w:pPr>
      <w:r>
        <w:rPr>
          <w:sz w:val="24"/>
        </w:rPr>
        <w:t>сопоставлять</w:t>
      </w:r>
      <w:r>
        <w:rPr>
          <w:spacing w:val="40"/>
          <w:sz w:val="24"/>
        </w:rPr>
        <w:t xml:space="preserve"> </w:t>
      </w:r>
      <w:r>
        <w:rPr>
          <w:sz w:val="24"/>
        </w:rPr>
        <w:t>свои</w:t>
      </w:r>
      <w:r>
        <w:rPr>
          <w:spacing w:val="40"/>
          <w:sz w:val="24"/>
        </w:rPr>
        <w:t xml:space="preserve"> </w:t>
      </w:r>
      <w:r>
        <w:rPr>
          <w:sz w:val="24"/>
        </w:rPr>
        <w:t>суждения</w:t>
      </w:r>
      <w:r>
        <w:rPr>
          <w:spacing w:val="40"/>
          <w:sz w:val="24"/>
        </w:rPr>
        <w:t xml:space="preserve"> </w:t>
      </w:r>
      <w:r>
        <w:rPr>
          <w:sz w:val="24"/>
        </w:rPr>
        <w:t>с</w:t>
      </w:r>
      <w:r>
        <w:rPr>
          <w:spacing w:val="40"/>
          <w:sz w:val="24"/>
        </w:rPr>
        <w:t xml:space="preserve"> </w:t>
      </w:r>
      <w:r>
        <w:rPr>
          <w:sz w:val="24"/>
        </w:rPr>
        <w:t>суждениями</w:t>
      </w:r>
      <w:r>
        <w:rPr>
          <w:spacing w:val="40"/>
          <w:sz w:val="24"/>
        </w:rPr>
        <w:t xml:space="preserve"> </w:t>
      </w:r>
      <w:r>
        <w:rPr>
          <w:sz w:val="24"/>
        </w:rPr>
        <w:t>других</w:t>
      </w:r>
      <w:r>
        <w:rPr>
          <w:spacing w:val="40"/>
          <w:sz w:val="24"/>
        </w:rPr>
        <w:t xml:space="preserve"> </w:t>
      </w:r>
      <w:r>
        <w:rPr>
          <w:sz w:val="24"/>
        </w:rPr>
        <w:t>участников</w:t>
      </w:r>
      <w:r>
        <w:rPr>
          <w:spacing w:val="40"/>
          <w:sz w:val="24"/>
        </w:rPr>
        <w:t xml:space="preserve"> </w:t>
      </w:r>
      <w:r>
        <w:rPr>
          <w:sz w:val="24"/>
        </w:rPr>
        <w:t>диалога,</w:t>
      </w:r>
      <w:r>
        <w:rPr>
          <w:spacing w:val="40"/>
          <w:sz w:val="24"/>
        </w:rPr>
        <w:t xml:space="preserve"> </w:t>
      </w:r>
      <w:r>
        <w:rPr>
          <w:sz w:val="24"/>
        </w:rPr>
        <w:t>обнаруживать</w:t>
      </w:r>
      <w:r>
        <w:rPr>
          <w:spacing w:val="80"/>
          <w:sz w:val="24"/>
        </w:rPr>
        <w:t xml:space="preserve"> </w:t>
      </w:r>
      <w:r>
        <w:rPr>
          <w:sz w:val="24"/>
        </w:rPr>
        <w:t>различие и сходство позиций;</w:t>
      </w:r>
    </w:p>
    <w:p w14:paraId="1EB3E16D" w14:textId="77777777" w:rsidR="008B6EAD" w:rsidRDefault="00000000">
      <w:pPr>
        <w:pStyle w:val="a5"/>
        <w:numPr>
          <w:ilvl w:val="0"/>
          <w:numId w:val="54"/>
        </w:numPr>
        <w:tabs>
          <w:tab w:val="left" w:pos="1674"/>
        </w:tabs>
        <w:spacing w:line="232" w:lineRule="auto"/>
        <w:ind w:right="1133" w:firstLine="0"/>
        <w:jc w:val="left"/>
        <w:rPr>
          <w:sz w:val="24"/>
        </w:rPr>
      </w:pPr>
      <w:r>
        <w:rPr>
          <w:sz w:val="24"/>
        </w:rPr>
        <w:t>публично</w:t>
      </w:r>
      <w:r>
        <w:rPr>
          <w:spacing w:val="40"/>
          <w:sz w:val="24"/>
        </w:rPr>
        <w:t xml:space="preserve"> </w:t>
      </w:r>
      <w:r>
        <w:rPr>
          <w:sz w:val="24"/>
        </w:rPr>
        <w:t>представлять</w:t>
      </w:r>
      <w:r>
        <w:rPr>
          <w:spacing w:val="40"/>
          <w:sz w:val="24"/>
        </w:rPr>
        <w:t xml:space="preserve"> </w:t>
      </w:r>
      <w:r>
        <w:rPr>
          <w:sz w:val="24"/>
        </w:rPr>
        <w:t>результаты</w:t>
      </w:r>
      <w:r>
        <w:rPr>
          <w:spacing w:val="40"/>
          <w:sz w:val="24"/>
        </w:rPr>
        <w:t xml:space="preserve"> </w:t>
      </w:r>
      <w:r>
        <w:rPr>
          <w:sz w:val="24"/>
        </w:rPr>
        <w:t>выполненного</w:t>
      </w:r>
      <w:r>
        <w:rPr>
          <w:spacing w:val="40"/>
          <w:sz w:val="24"/>
        </w:rPr>
        <w:t xml:space="preserve"> </w:t>
      </w:r>
      <w:r>
        <w:rPr>
          <w:sz w:val="24"/>
        </w:rPr>
        <w:t>опыта</w:t>
      </w:r>
      <w:r>
        <w:rPr>
          <w:spacing w:val="40"/>
          <w:sz w:val="24"/>
        </w:rPr>
        <w:t xml:space="preserve"> </w:t>
      </w:r>
      <w:r>
        <w:rPr>
          <w:sz w:val="24"/>
        </w:rPr>
        <w:t>(эксперимента,</w:t>
      </w:r>
      <w:r>
        <w:rPr>
          <w:spacing w:val="40"/>
          <w:sz w:val="24"/>
        </w:rPr>
        <w:t xml:space="preserve"> </w:t>
      </w:r>
      <w:r>
        <w:rPr>
          <w:sz w:val="24"/>
        </w:rPr>
        <w:t xml:space="preserve">исследования, </w:t>
      </w:r>
      <w:r>
        <w:rPr>
          <w:spacing w:val="-2"/>
          <w:sz w:val="24"/>
        </w:rPr>
        <w:t>проекта);</w:t>
      </w:r>
    </w:p>
    <w:p w14:paraId="75DBCEE9" w14:textId="77777777" w:rsidR="008B6EAD" w:rsidRDefault="00000000">
      <w:pPr>
        <w:pStyle w:val="a5"/>
        <w:numPr>
          <w:ilvl w:val="0"/>
          <w:numId w:val="54"/>
        </w:numPr>
        <w:tabs>
          <w:tab w:val="left" w:pos="1592"/>
        </w:tabs>
        <w:spacing w:before="5"/>
        <w:ind w:right="903" w:firstLine="0"/>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C9DC951" w14:textId="77777777" w:rsidR="008B6EAD" w:rsidRDefault="00000000">
      <w:pPr>
        <w:spacing w:before="7" w:line="272" w:lineRule="exact"/>
        <w:ind w:left="1416"/>
        <w:jc w:val="both"/>
        <w:rPr>
          <w:i/>
          <w:sz w:val="24"/>
        </w:rPr>
      </w:pPr>
      <w:r>
        <w:rPr>
          <w:i/>
          <w:sz w:val="24"/>
        </w:rPr>
        <w:t>Совместная</w:t>
      </w:r>
      <w:r>
        <w:rPr>
          <w:i/>
          <w:spacing w:val="-10"/>
          <w:sz w:val="24"/>
        </w:rPr>
        <w:t xml:space="preserve"> </w:t>
      </w:r>
      <w:r>
        <w:rPr>
          <w:i/>
          <w:sz w:val="24"/>
        </w:rPr>
        <w:t>деятельность</w:t>
      </w:r>
      <w:r>
        <w:rPr>
          <w:i/>
          <w:spacing w:val="-8"/>
          <w:sz w:val="24"/>
        </w:rPr>
        <w:t xml:space="preserve"> </w:t>
      </w:r>
      <w:r>
        <w:rPr>
          <w:i/>
          <w:spacing w:val="-2"/>
          <w:sz w:val="24"/>
        </w:rPr>
        <w:t>(сотрудничество):</w:t>
      </w:r>
    </w:p>
    <w:p w14:paraId="1C40E7E4" w14:textId="77777777" w:rsidR="008B6EAD" w:rsidRDefault="00000000">
      <w:pPr>
        <w:pStyle w:val="a5"/>
        <w:numPr>
          <w:ilvl w:val="0"/>
          <w:numId w:val="54"/>
        </w:numPr>
        <w:tabs>
          <w:tab w:val="left" w:pos="1587"/>
        </w:tabs>
        <w:spacing w:line="237" w:lineRule="auto"/>
        <w:ind w:right="905" w:firstLine="0"/>
        <w:rPr>
          <w:sz w:val="24"/>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010CE9E7" w14:textId="77777777" w:rsidR="008B6EAD" w:rsidRDefault="00000000">
      <w:pPr>
        <w:pStyle w:val="a5"/>
        <w:numPr>
          <w:ilvl w:val="0"/>
          <w:numId w:val="54"/>
        </w:numPr>
        <w:tabs>
          <w:tab w:val="left" w:pos="1602"/>
        </w:tabs>
        <w:spacing w:before="2"/>
        <w:ind w:left="1602" w:hanging="186"/>
        <w:rPr>
          <w:sz w:val="24"/>
        </w:rPr>
      </w:pPr>
      <w:r>
        <w:rPr>
          <w:sz w:val="24"/>
        </w:rPr>
        <w:lastRenderedPageBreak/>
        <w:t>принимать</w:t>
      </w:r>
      <w:r>
        <w:rPr>
          <w:spacing w:val="34"/>
          <w:sz w:val="24"/>
        </w:rPr>
        <w:t xml:space="preserve"> </w:t>
      </w:r>
      <w:r>
        <w:rPr>
          <w:sz w:val="24"/>
        </w:rPr>
        <w:t>цель</w:t>
      </w:r>
      <w:r>
        <w:rPr>
          <w:spacing w:val="37"/>
          <w:sz w:val="24"/>
        </w:rPr>
        <w:t xml:space="preserve"> </w:t>
      </w:r>
      <w:r>
        <w:rPr>
          <w:sz w:val="24"/>
        </w:rPr>
        <w:t>совместной</w:t>
      </w:r>
      <w:r>
        <w:rPr>
          <w:spacing w:val="37"/>
          <w:sz w:val="24"/>
        </w:rPr>
        <w:t xml:space="preserve"> </w:t>
      </w:r>
      <w:r>
        <w:rPr>
          <w:sz w:val="24"/>
        </w:rPr>
        <w:t>информационной</w:t>
      </w:r>
      <w:r>
        <w:rPr>
          <w:spacing w:val="37"/>
          <w:sz w:val="24"/>
        </w:rPr>
        <w:t xml:space="preserve"> </w:t>
      </w:r>
      <w:r>
        <w:rPr>
          <w:sz w:val="24"/>
        </w:rPr>
        <w:t>деятельности</w:t>
      </w:r>
      <w:r>
        <w:rPr>
          <w:spacing w:val="32"/>
          <w:sz w:val="24"/>
        </w:rPr>
        <w:t xml:space="preserve"> </w:t>
      </w:r>
      <w:r>
        <w:rPr>
          <w:sz w:val="24"/>
        </w:rPr>
        <w:t>по</w:t>
      </w:r>
      <w:r>
        <w:rPr>
          <w:spacing w:val="36"/>
          <w:sz w:val="24"/>
        </w:rPr>
        <w:t xml:space="preserve"> </w:t>
      </w:r>
      <w:r>
        <w:rPr>
          <w:sz w:val="24"/>
        </w:rPr>
        <w:t>сбору,</w:t>
      </w:r>
      <w:r>
        <w:rPr>
          <w:spacing w:val="47"/>
          <w:sz w:val="24"/>
        </w:rPr>
        <w:t xml:space="preserve"> </w:t>
      </w:r>
      <w:r>
        <w:rPr>
          <w:sz w:val="24"/>
        </w:rPr>
        <w:t>обработке,</w:t>
      </w:r>
      <w:r>
        <w:rPr>
          <w:spacing w:val="39"/>
          <w:sz w:val="24"/>
        </w:rPr>
        <w:t xml:space="preserve"> </w:t>
      </w:r>
      <w:r>
        <w:rPr>
          <w:spacing w:val="-2"/>
          <w:sz w:val="24"/>
        </w:rPr>
        <w:t>передаче,</w:t>
      </w:r>
    </w:p>
    <w:p w14:paraId="6775EEC0" w14:textId="77777777" w:rsidR="008B6EAD" w:rsidRDefault="008B6EAD">
      <w:pPr>
        <w:pStyle w:val="a5"/>
        <w:rPr>
          <w:sz w:val="24"/>
        </w:rPr>
        <w:sectPr w:rsidR="008B6EAD">
          <w:pgSz w:w="12240" w:h="15840"/>
          <w:pgMar w:top="640" w:right="0" w:bottom="960" w:left="0" w:header="0" w:footer="729" w:gutter="0"/>
          <w:cols w:space="720"/>
        </w:sectPr>
      </w:pPr>
    </w:p>
    <w:p w14:paraId="32551F8F" w14:textId="77777777" w:rsidR="008B6EAD" w:rsidRDefault="00000000">
      <w:pPr>
        <w:pStyle w:val="a3"/>
        <w:spacing w:before="74" w:line="237" w:lineRule="auto"/>
        <w:ind w:right="902"/>
      </w:pPr>
      <w:r>
        <w:lastRenderedPageBreak/>
        <w:t>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6A86DCB" w14:textId="77777777" w:rsidR="008B6EAD" w:rsidRDefault="00000000">
      <w:pPr>
        <w:pStyle w:val="a5"/>
        <w:numPr>
          <w:ilvl w:val="0"/>
          <w:numId w:val="54"/>
        </w:numPr>
        <w:tabs>
          <w:tab w:val="left" w:pos="1606"/>
        </w:tabs>
        <w:spacing w:before="3"/>
        <w:ind w:left="1415" w:right="901" w:firstLine="0"/>
        <w:rPr>
          <w:sz w:val="24"/>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688CB1C" w14:textId="77777777" w:rsidR="008B6EAD" w:rsidRDefault="00000000">
      <w:pPr>
        <w:pStyle w:val="a5"/>
        <w:numPr>
          <w:ilvl w:val="0"/>
          <w:numId w:val="54"/>
        </w:numPr>
        <w:tabs>
          <w:tab w:val="left" w:pos="1663"/>
        </w:tabs>
        <w:spacing w:before="5" w:line="237" w:lineRule="auto"/>
        <w:ind w:left="1415" w:right="897" w:firstLine="0"/>
        <w:rPr>
          <w:sz w:val="24"/>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8E493CA" w14:textId="77777777" w:rsidR="008B6EAD" w:rsidRDefault="00000000">
      <w:pPr>
        <w:pStyle w:val="a5"/>
        <w:numPr>
          <w:ilvl w:val="0"/>
          <w:numId w:val="54"/>
        </w:numPr>
        <w:tabs>
          <w:tab w:val="left" w:pos="1601"/>
        </w:tabs>
        <w:spacing w:before="3"/>
        <w:ind w:left="1415" w:right="903" w:firstLine="0"/>
        <w:rPr>
          <w:sz w:val="24"/>
        </w:rPr>
      </w:pPr>
      <w:r>
        <w:rPr>
          <w:sz w:val="24"/>
        </w:rPr>
        <w:t>сравнивать результаты с исходной задачей и вклад каждого члена команды в достижение результатов, разделять сферу</w:t>
      </w:r>
      <w:r>
        <w:rPr>
          <w:spacing w:val="-6"/>
          <w:sz w:val="24"/>
        </w:rPr>
        <w:t xml:space="preserve"> </w:t>
      </w:r>
      <w:r>
        <w:rPr>
          <w:sz w:val="24"/>
        </w:rPr>
        <w:t>ответственности</w:t>
      </w:r>
      <w:r>
        <w:rPr>
          <w:spacing w:val="-4"/>
          <w:sz w:val="24"/>
        </w:rPr>
        <w:t xml:space="preserve"> </w:t>
      </w:r>
      <w:r>
        <w:rPr>
          <w:sz w:val="24"/>
        </w:rPr>
        <w:t>и проявлять готовность к</w:t>
      </w:r>
      <w:r>
        <w:rPr>
          <w:spacing w:val="-2"/>
          <w:sz w:val="24"/>
        </w:rPr>
        <w:t xml:space="preserve"> </w:t>
      </w:r>
      <w:r>
        <w:rPr>
          <w:sz w:val="24"/>
        </w:rPr>
        <w:t>предоставлению</w:t>
      </w:r>
      <w:r>
        <w:rPr>
          <w:spacing w:val="-3"/>
          <w:sz w:val="24"/>
        </w:rPr>
        <w:t xml:space="preserve"> </w:t>
      </w:r>
      <w:r>
        <w:rPr>
          <w:sz w:val="24"/>
        </w:rPr>
        <w:t>отчёта перед группой.</w:t>
      </w:r>
    </w:p>
    <w:p w14:paraId="04068314" w14:textId="77777777" w:rsidR="008B6EAD" w:rsidRDefault="008B6EAD">
      <w:pPr>
        <w:pStyle w:val="a3"/>
        <w:ind w:left="0"/>
        <w:jc w:val="left"/>
      </w:pPr>
    </w:p>
    <w:p w14:paraId="08DF4FD0" w14:textId="77777777" w:rsidR="008B6EAD" w:rsidRDefault="00000000">
      <w:pPr>
        <w:pStyle w:val="3"/>
        <w:spacing w:line="240" w:lineRule="auto"/>
        <w:ind w:left="1415"/>
        <w:jc w:val="left"/>
      </w:pPr>
      <w:r>
        <w:t>Регулятивные</w:t>
      </w:r>
      <w:r>
        <w:rPr>
          <w:spacing w:val="-7"/>
        </w:rPr>
        <w:t xml:space="preserve"> </w:t>
      </w:r>
      <w:r>
        <w:t>универсальные</w:t>
      </w:r>
      <w:r>
        <w:rPr>
          <w:spacing w:val="-7"/>
        </w:rPr>
        <w:t xml:space="preserve"> </w:t>
      </w:r>
      <w:r>
        <w:t>учебные</w:t>
      </w:r>
      <w:r>
        <w:rPr>
          <w:spacing w:val="-7"/>
        </w:rPr>
        <w:t xml:space="preserve"> </w:t>
      </w:r>
      <w:r>
        <w:rPr>
          <w:spacing w:val="-2"/>
        </w:rPr>
        <w:t>действия</w:t>
      </w:r>
    </w:p>
    <w:p w14:paraId="7A05A537" w14:textId="77777777" w:rsidR="008B6EAD" w:rsidRDefault="00000000">
      <w:pPr>
        <w:spacing w:before="3" w:line="275" w:lineRule="exact"/>
        <w:ind w:left="1416"/>
        <w:rPr>
          <w:i/>
          <w:sz w:val="24"/>
        </w:rPr>
      </w:pPr>
      <w:r>
        <w:rPr>
          <w:i/>
          <w:spacing w:val="-2"/>
          <w:sz w:val="24"/>
        </w:rPr>
        <w:t>Самоорганизация:</w:t>
      </w:r>
    </w:p>
    <w:p w14:paraId="45A03A32" w14:textId="77777777" w:rsidR="008B6EAD" w:rsidRDefault="00000000">
      <w:pPr>
        <w:pStyle w:val="a5"/>
        <w:numPr>
          <w:ilvl w:val="0"/>
          <w:numId w:val="54"/>
        </w:numPr>
        <w:tabs>
          <w:tab w:val="left" w:pos="1554"/>
        </w:tabs>
        <w:ind w:right="1042" w:firstLine="0"/>
        <w:jc w:val="left"/>
        <w:rPr>
          <w:sz w:val="24"/>
        </w:rPr>
      </w:pPr>
      <w:r>
        <w:rPr>
          <w:sz w:val="24"/>
        </w:rPr>
        <w:t>выявлять в жизненных и учебных ситуациях проблемы, требующие решения; ориентироваться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подходах</w:t>
      </w:r>
      <w:r>
        <w:rPr>
          <w:spacing w:val="40"/>
          <w:sz w:val="24"/>
        </w:rPr>
        <w:t xml:space="preserve"> </w:t>
      </w:r>
      <w:r>
        <w:rPr>
          <w:sz w:val="24"/>
        </w:rPr>
        <w:t>к</w:t>
      </w:r>
      <w:r>
        <w:rPr>
          <w:spacing w:val="40"/>
          <w:sz w:val="24"/>
        </w:rPr>
        <w:t xml:space="preserve"> </w:t>
      </w:r>
      <w:r>
        <w:rPr>
          <w:sz w:val="24"/>
        </w:rPr>
        <w:t>принятию</w:t>
      </w:r>
      <w:r>
        <w:rPr>
          <w:spacing w:val="40"/>
          <w:sz w:val="24"/>
        </w:rPr>
        <w:t xml:space="preserve"> </w:t>
      </w:r>
      <w:r>
        <w:rPr>
          <w:sz w:val="24"/>
        </w:rPr>
        <w:t>решений</w:t>
      </w:r>
      <w:r>
        <w:rPr>
          <w:spacing w:val="40"/>
          <w:sz w:val="24"/>
        </w:rPr>
        <w:t xml:space="preserve"> </w:t>
      </w:r>
      <w:r>
        <w:rPr>
          <w:sz w:val="24"/>
        </w:rPr>
        <w:t>(индивидуальное</w:t>
      </w:r>
      <w:r>
        <w:rPr>
          <w:spacing w:val="40"/>
          <w:sz w:val="24"/>
        </w:rPr>
        <w:t xml:space="preserve"> </w:t>
      </w:r>
      <w:r>
        <w:rPr>
          <w:sz w:val="24"/>
        </w:rPr>
        <w:t>принятие</w:t>
      </w:r>
      <w:r>
        <w:rPr>
          <w:spacing w:val="80"/>
          <w:sz w:val="24"/>
        </w:rPr>
        <w:t xml:space="preserve"> </w:t>
      </w:r>
      <w:r>
        <w:rPr>
          <w:sz w:val="24"/>
        </w:rPr>
        <w:t>решений, принятие решений в группе);</w:t>
      </w:r>
    </w:p>
    <w:p w14:paraId="2EE57CE3" w14:textId="77777777" w:rsidR="008B6EAD" w:rsidRDefault="00000000">
      <w:pPr>
        <w:pStyle w:val="a5"/>
        <w:numPr>
          <w:ilvl w:val="0"/>
          <w:numId w:val="54"/>
        </w:numPr>
        <w:tabs>
          <w:tab w:val="left" w:pos="1640"/>
        </w:tabs>
        <w:spacing w:before="1"/>
        <w:ind w:right="893" w:firstLine="0"/>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4F4D972" w14:textId="77777777" w:rsidR="008B6EAD" w:rsidRDefault="00000000">
      <w:pPr>
        <w:pStyle w:val="a5"/>
        <w:numPr>
          <w:ilvl w:val="0"/>
          <w:numId w:val="54"/>
        </w:numPr>
        <w:tabs>
          <w:tab w:val="left" w:pos="1559"/>
        </w:tabs>
        <w:spacing w:line="237" w:lineRule="auto"/>
        <w:ind w:right="954" w:firstLine="0"/>
        <w:jc w:val="left"/>
        <w:rPr>
          <w:sz w:val="24"/>
        </w:rPr>
      </w:pPr>
      <w:r>
        <w:rPr>
          <w:sz w:val="24"/>
        </w:rPr>
        <w:t>составлять</w:t>
      </w:r>
      <w:r>
        <w:rPr>
          <w:spacing w:val="-8"/>
          <w:sz w:val="24"/>
        </w:rPr>
        <w:t xml:space="preserve"> </w:t>
      </w:r>
      <w:r>
        <w:rPr>
          <w:sz w:val="24"/>
        </w:rPr>
        <w:t>план</w:t>
      </w:r>
      <w:r>
        <w:rPr>
          <w:spacing w:val="-8"/>
          <w:sz w:val="24"/>
        </w:rPr>
        <w:t xml:space="preserve"> </w:t>
      </w:r>
      <w:r>
        <w:rPr>
          <w:sz w:val="24"/>
        </w:rPr>
        <w:t>действий</w:t>
      </w:r>
      <w:r>
        <w:rPr>
          <w:spacing w:val="-8"/>
          <w:sz w:val="24"/>
        </w:rPr>
        <w:t xml:space="preserve"> </w:t>
      </w:r>
      <w:r>
        <w:rPr>
          <w:sz w:val="24"/>
        </w:rPr>
        <w:t>(план</w:t>
      </w:r>
      <w:r>
        <w:rPr>
          <w:spacing w:val="-8"/>
          <w:sz w:val="24"/>
        </w:rPr>
        <w:t xml:space="preserve"> </w:t>
      </w:r>
      <w:r>
        <w:rPr>
          <w:sz w:val="24"/>
        </w:rPr>
        <w:t>реализации</w:t>
      </w:r>
      <w:r>
        <w:rPr>
          <w:spacing w:val="-4"/>
          <w:sz w:val="24"/>
        </w:rPr>
        <w:t xml:space="preserve"> </w:t>
      </w:r>
      <w:r>
        <w:rPr>
          <w:sz w:val="24"/>
        </w:rPr>
        <w:t>намеченного алгоритма</w:t>
      </w:r>
      <w:r>
        <w:rPr>
          <w:spacing w:val="-14"/>
          <w:sz w:val="24"/>
        </w:rPr>
        <w:t xml:space="preserve"> </w:t>
      </w:r>
      <w:r>
        <w:rPr>
          <w:sz w:val="24"/>
        </w:rPr>
        <w:t>решения),</w:t>
      </w:r>
      <w:r>
        <w:rPr>
          <w:spacing w:val="-6"/>
          <w:sz w:val="24"/>
        </w:rPr>
        <w:t xml:space="preserve"> </w:t>
      </w:r>
      <w:r>
        <w:rPr>
          <w:sz w:val="24"/>
        </w:rPr>
        <w:t>корректировать предложенный алгоритм с учётом получения новых знаний об изучаемом объекте;</w:t>
      </w:r>
    </w:p>
    <w:p w14:paraId="3046C11B" w14:textId="77777777" w:rsidR="008B6EAD" w:rsidRDefault="00000000">
      <w:pPr>
        <w:pStyle w:val="a3"/>
        <w:spacing w:before="3" w:line="275" w:lineRule="exact"/>
        <w:jc w:val="left"/>
      </w:pPr>
      <w:r>
        <w:t>делать</w:t>
      </w:r>
      <w:r>
        <w:rPr>
          <w:spacing w:val="-7"/>
        </w:rPr>
        <w:t xml:space="preserve"> </w:t>
      </w:r>
      <w:r>
        <w:t>выбор</w:t>
      </w:r>
      <w:r>
        <w:rPr>
          <w:spacing w:val="-10"/>
        </w:rPr>
        <w:t xml:space="preserve"> </w:t>
      </w:r>
      <w:r>
        <w:t>в</w:t>
      </w:r>
      <w:r>
        <w:rPr>
          <w:spacing w:val="-4"/>
        </w:rPr>
        <w:t xml:space="preserve"> </w:t>
      </w:r>
      <w:r>
        <w:t>условиях</w:t>
      </w:r>
      <w:r>
        <w:rPr>
          <w:spacing w:val="-10"/>
        </w:rPr>
        <w:t xml:space="preserve"> </w:t>
      </w:r>
      <w:r>
        <w:t>противоречивой</w:t>
      </w:r>
      <w:r>
        <w:rPr>
          <w:spacing w:val="-5"/>
        </w:rPr>
        <w:t xml:space="preserve"> </w:t>
      </w:r>
      <w:r>
        <w:t>информации</w:t>
      </w:r>
      <w:r>
        <w:rPr>
          <w:spacing w:val="-9"/>
        </w:rPr>
        <w:t xml:space="preserve"> </w:t>
      </w:r>
      <w:r>
        <w:t>и</w:t>
      </w:r>
      <w:r>
        <w:rPr>
          <w:spacing w:val="-4"/>
        </w:rPr>
        <w:t xml:space="preserve"> </w:t>
      </w:r>
      <w:r>
        <w:t>брать</w:t>
      </w:r>
      <w:r>
        <w:rPr>
          <w:spacing w:val="-5"/>
        </w:rPr>
        <w:t xml:space="preserve"> </w:t>
      </w:r>
      <w:r>
        <w:t>ответственность</w:t>
      </w:r>
      <w:r>
        <w:rPr>
          <w:spacing w:val="-4"/>
        </w:rPr>
        <w:t xml:space="preserve"> </w:t>
      </w:r>
      <w:r>
        <w:t>за</w:t>
      </w:r>
      <w:r>
        <w:rPr>
          <w:spacing w:val="-11"/>
        </w:rPr>
        <w:t xml:space="preserve"> </w:t>
      </w:r>
      <w:r>
        <w:rPr>
          <w:spacing w:val="-2"/>
        </w:rPr>
        <w:t>решение.</w:t>
      </w:r>
    </w:p>
    <w:p w14:paraId="256B08B8" w14:textId="77777777" w:rsidR="008B6EAD" w:rsidRDefault="00000000">
      <w:pPr>
        <w:spacing w:line="275" w:lineRule="exact"/>
        <w:ind w:left="1415"/>
        <w:rPr>
          <w:i/>
          <w:sz w:val="24"/>
        </w:rPr>
      </w:pPr>
      <w:r>
        <w:rPr>
          <w:i/>
          <w:sz w:val="24"/>
        </w:rPr>
        <w:t>Самоконтроль</w:t>
      </w:r>
      <w:r>
        <w:rPr>
          <w:i/>
          <w:spacing w:val="-9"/>
          <w:sz w:val="24"/>
        </w:rPr>
        <w:t xml:space="preserve"> </w:t>
      </w:r>
      <w:r>
        <w:rPr>
          <w:i/>
          <w:spacing w:val="-2"/>
          <w:sz w:val="24"/>
        </w:rPr>
        <w:t>(рефлексия):</w:t>
      </w:r>
    </w:p>
    <w:p w14:paraId="163A4181" w14:textId="77777777" w:rsidR="008B6EAD" w:rsidRDefault="00000000">
      <w:pPr>
        <w:pStyle w:val="a5"/>
        <w:numPr>
          <w:ilvl w:val="0"/>
          <w:numId w:val="54"/>
        </w:numPr>
        <w:tabs>
          <w:tab w:val="left" w:pos="1553"/>
        </w:tabs>
        <w:spacing w:before="3" w:line="275" w:lineRule="exact"/>
        <w:ind w:left="1553" w:hanging="138"/>
        <w:jc w:val="left"/>
        <w:rPr>
          <w:sz w:val="24"/>
        </w:rPr>
      </w:pPr>
      <w:r>
        <w:rPr>
          <w:sz w:val="24"/>
        </w:rPr>
        <w:t>владеть</w:t>
      </w:r>
      <w:r>
        <w:rPr>
          <w:spacing w:val="-9"/>
          <w:sz w:val="24"/>
        </w:rPr>
        <w:t xml:space="preserve"> </w:t>
      </w:r>
      <w:r>
        <w:rPr>
          <w:sz w:val="24"/>
        </w:rPr>
        <w:t>способами</w:t>
      </w:r>
      <w:r>
        <w:rPr>
          <w:spacing w:val="-7"/>
          <w:sz w:val="24"/>
        </w:rPr>
        <w:t xml:space="preserve"> </w:t>
      </w:r>
      <w:r>
        <w:rPr>
          <w:sz w:val="24"/>
        </w:rPr>
        <w:t>самоконтроля,</w:t>
      </w:r>
      <w:r>
        <w:rPr>
          <w:spacing w:val="-10"/>
          <w:sz w:val="24"/>
        </w:rPr>
        <w:t xml:space="preserve"> </w:t>
      </w:r>
      <w:r>
        <w:rPr>
          <w:sz w:val="24"/>
        </w:rPr>
        <w:t>самомотивации</w:t>
      </w:r>
      <w:r>
        <w:rPr>
          <w:spacing w:val="-7"/>
          <w:sz w:val="24"/>
        </w:rPr>
        <w:t xml:space="preserve"> </w:t>
      </w:r>
      <w:r>
        <w:rPr>
          <w:sz w:val="24"/>
        </w:rPr>
        <w:t>и</w:t>
      </w:r>
      <w:r>
        <w:rPr>
          <w:spacing w:val="-11"/>
          <w:sz w:val="24"/>
        </w:rPr>
        <w:t xml:space="preserve"> </w:t>
      </w:r>
      <w:r>
        <w:rPr>
          <w:spacing w:val="-2"/>
          <w:sz w:val="24"/>
        </w:rPr>
        <w:t>рефлексии;</w:t>
      </w:r>
    </w:p>
    <w:p w14:paraId="53EFB05A" w14:textId="77777777" w:rsidR="008B6EAD" w:rsidRDefault="00000000">
      <w:pPr>
        <w:pStyle w:val="a5"/>
        <w:numPr>
          <w:ilvl w:val="0"/>
          <w:numId w:val="54"/>
        </w:numPr>
        <w:tabs>
          <w:tab w:val="left" w:pos="1553"/>
        </w:tabs>
        <w:spacing w:line="274" w:lineRule="exact"/>
        <w:ind w:left="1553" w:hanging="138"/>
        <w:jc w:val="left"/>
        <w:rPr>
          <w:sz w:val="24"/>
        </w:rPr>
      </w:pPr>
      <w:r>
        <w:rPr>
          <w:sz w:val="24"/>
        </w:rPr>
        <w:t>давать</w:t>
      </w:r>
      <w:r>
        <w:rPr>
          <w:spacing w:val="-6"/>
          <w:sz w:val="24"/>
        </w:rPr>
        <w:t xml:space="preserve"> </w:t>
      </w:r>
      <w:r>
        <w:rPr>
          <w:sz w:val="24"/>
        </w:rPr>
        <w:t>оценку</w:t>
      </w:r>
      <w:r>
        <w:rPr>
          <w:spacing w:val="-9"/>
          <w:sz w:val="24"/>
        </w:rPr>
        <w:t xml:space="preserve"> </w:t>
      </w:r>
      <w:r>
        <w:rPr>
          <w:sz w:val="24"/>
        </w:rPr>
        <w:t>ситуации</w:t>
      </w:r>
      <w:r>
        <w:rPr>
          <w:spacing w:val="2"/>
          <w:sz w:val="24"/>
        </w:rPr>
        <w:t xml:space="preserve"> </w:t>
      </w:r>
      <w:r>
        <w:rPr>
          <w:sz w:val="24"/>
        </w:rPr>
        <w:t>и</w:t>
      </w:r>
      <w:r>
        <w:rPr>
          <w:spacing w:val="-4"/>
          <w:sz w:val="24"/>
        </w:rPr>
        <w:t xml:space="preserve"> </w:t>
      </w:r>
      <w:r>
        <w:rPr>
          <w:sz w:val="24"/>
        </w:rPr>
        <w:t>предлагать</w:t>
      </w:r>
      <w:r>
        <w:rPr>
          <w:spacing w:val="-8"/>
          <w:sz w:val="24"/>
        </w:rPr>
        <w:t xml:space="preserve"> </w:t>
      </w:r>
      <w:r>
        <w:rPr>
          <w:sz w:val="24"/>
        </w:rPr>
        <w:t>план</w:t>
      </w:r>
      <w:r>
        <w:rPr>
          <w:spacing w:val="2"/>
          <w:sz w:val="24"/>
        </w:rPr>
        <w:t xml:space="preserve"> </w:t>
      </w:r>
      <w:r>
        <w:rPr>
          <w:sz w:val="24"/>
        </w:rPr>
        <w:t>её</w:t>
      </w:r>
      <w:r>
        <w:rPr>
          <w:spacing w:val="-10"/>
          <w:sz w:val="24"/>
        </w:rPr>
        <w:t xml:space="preserve"> </w:t>
      </w:r>
      <w:r>
        <w:rPr>
          <w:spacing w:val="-2"/>
          <w:sz w:val="24"/>
        </w:rPr>
        <w:t>изменения;</w:t>
      </w:r>
    </w:p>
    <w:p w14:paraId="2D4D5945" w14:textId="77777777" w:rsidR="008B6EAD" w:rsidRDefault="00000000">
      <w:pPr>
        <w:pStyle w:val="a5"/>
        <w:numPr>
          <w:ilvl w:val="0"/>
          <w:numId w:val="54"/>
        </w:numPr>
        <w:tabs>
          <w:tab w:val="left" w:pos="1559"/>
        </w:tabs>
        <w:spacing w:before="5" w:line="232" w:lineRule="auto"/>
        <w:ind w:right="973" w:firstLine="0"/>
        <w:jc w:val="left"/>
        <w:rPr>
          <w:sz w:val="24"/>
        </w:rPr>
      </w:pPr>
      <w:r>
        <w:rPr>
          <w:sz w:val="24"/>
        </w:rPr>
        <w:t>учитывать</w:t>
      </w:r>
      <w:r>
        <w:rPr>
          <w:spacing w:val="-3"/>
          <w:sz w:val="24"/>
        </w:rPr>
        <w:t xml:space="preserve"> </w:t>
      </w:r>
      <w:r>
        <w:rPr>
          <w:sz w:val="24"/>
        </w:rPr>
        <w:t>контекст</w:t>
      </w:r>
      <w:r>
        <w:rPr>
          <w:spacing w:val="-3"/>
          <w:sz w:val="24"/>
        </w:rPr>
        <w:t xml:space="preserve"> </w:t>
      </w:r>
      <w:r>
        <w:rPr>
          <w:sz w:val="24"/>
        </w:rPr>
        <w:t>и</w:t>
      </w:r>
      <w:r>
        <w:rPr>
          <w:spacing w:val="-8"/>
          <w:sz w:val="24"/>
        </w:rPr>
        <w:t xml:space="preserve"> </w:t>
      </w:r>
      <w:r>
        <w:rPr>
          <w:sz w:val="24"/>
        </w:rPr>
        <w:t>предвидеть</w:t>
      </w:r>
      <w:r>
        <w:rPr>
          <w:spacing w:val="-8"/>
          <w:sz w:val="24"/>
        </w:rPr>
        <w:t xml:space="preserve"> </w:t>
      </w:r>
      <w:r>
        <w:rPr>
          <w:sz w:val="24"/>
        </w:rPr>
        <w:t>трудности,</w:t>
      </w:r>
      <w:r>
        <w:rPr>
          <w:spacing w:val="-7"/>
          <w:sz w:val="24"/>
        </w:rPr>
        <w:t xml:space="preserve"> </w:t>
      </w:r>
      <w:r>
        <w:rPr>
          <w:sz w:val="24"/>
        </w:rPr>
        <w:t>которые</w:t>
      </w:r>
      <w:r>
        <w:rPr>
          <w:spacing w:val="-5"/>
          <w:sz w:val="24"/>
        </w:rPr>
        <w:t xml:space="preserve"> </w:t>
      </w:r>
      <w:r>
        <w:rPr>
          <w:sz w:val="24"/>
        </w:rPr>
        <w:t>могут</w:t>
      </w:r>
      <w:r>
        <w:rPr>
          <w:spacing w:val="-8"/>
          <w:sz w:val="24"/>
        </w:rPr>
        <w:t xml:space="preserve"> </w:t>
      </w:r>
      <w:r>
        <w:rPr>
          <w:sz w:val="24"/>
        </w:rPr>
        <w:t>возникнуть</w:t>
      </w:r>
      <w:r>
        <w:rPr>
          <w:spacing w:val="-3"/>
          <w:sz w:val="24"/>
        </w:rPr>
        <w:t xml:space="preserve"> </w:t>
      </w:r>
      <w:r>
        <w:rPr>
          <w:sz w:val="24"/>
        </w:rPr>
        <w:t>при</w:t>
      </w:r>
      <w:r>
        <w:rPr>
          <w:spacing w:val="-3"/>
          <w:sz w:val="24"/>
        </w:rPr>
        <w:t xml:space="preserve"> </w:t>
      </w:r>
      <w:r>
        <w:rPr>
          <w:sz w:val="24"/>
        </w:rPr>
        <w:t>решении</w:t>
      </w:r>
      <w:r>
        <w:rPr>
          <w:spacing w:val="-3"/>
          <w:sz w:val="24"/>
        </w:rPr>
        <w:t xml:space="preserve"> </w:t>
      </w:r>
      <w:r>
        <w:rPr>
          <w:sz w:val="24"/>
        </w:rPr>
        <w:t>учебной задачи, адаптировать решение к меняющимся обстоятельствам;</w:t>
      </w:r>
    </w:p>
    <w:p w14:paraId="0B66671D" w14:textId="77777777" w:rsidR="008B6EAD" w:rsidRDefault="00000000">
      <w:pPr>
        <w:pStyle w:val="a5"/>
        <w:numPr>
          <w:ilvl w:val="0"/>
          <w:numId w:val="54"/>
        </w:numPr>
        <w:tabs>
          <w:tab w:val="left" w:pos="1582"/>
        </w:tabs>
        <w:spacing w:before="17" w:line="232" w:lineRule="auto"/>
        <w:ind w:left="1415" w:right="1064" w:firstLine="0"/>
        <w:jc w:val="left"/>
        <w:rPr>
          <w:sz w:val="24"/>
        </w:rPr>
      </w:pPr>
      <w:r>
        <w:rPr>
          <w:sz w:val="24"/>
        </w:rPr>
        <w:t>объяснять</w:t>
      </w:r>
      <w:r>
        <w:rPr>
          <w:spacing w:val="-10"/>
          <w:sz w:val="24"/>
        </w:rPr>
        <w:t xml:space="preserve"> </w:t>
      </w:r>
      <w:r>
        <w:rPr>
          <w:sz w:val="24"/>
        </w:rPr>
        <w:t>причины</w:t>
      </w:r>
      <w:r>
        <w:rPr>
          <w:spacing w:val="-5"/>
          <w:sz w:val="24"/>
        </w:rPr>
        <w:t xml:space="preserve"> </w:t>
      </w:r>
      <w:r>
        <w:rPr>
          <w:sz w:val="24"/>
        </w:rPr>
        <w:t>достижения</w:t>
      </w:r>
      <w:r>
        <w:rPr>
          <w:spacing w:val="-11"/>
          <w:sz w:val="24"/>
        </w:rPr>
        <w:t xml:space="preserve"> </w:t>
      </w:r>
      <w:r>
        <w:rPr>
          <w:sz w:val="24"/>
        </w:rPr>
        <w:t>(недостижения)</w:t>
      </w:r>
      <w:r>
        <w:rPr>
          <w:spacing w:val="-5"/>
          <w:sz w:val="24"/>
        </w:rPr>
        <w:t xml:space="preserve"> </w:t>
      </w:r>
      <w:r>
        <w:rPr>
          <w:sz w:val="24"/>
        </w:rPr>
        <w:t>результатов</w:t>
      </w:r>
      <w:r>
        <w:rPr>
          <w:spacing w:val="-5"/>
          <w:sz w:val="24"/>
        </w:rPr>
        <w:t xml:space="preserve"> </w:t>
      </w:r>
      <w:r>
        <w:rPr>
          <w:sz w:val="24"/>
        </w:rPr>
        <w:t>информационной</w:t>
      </w:r>
      <w:r>
        <w:rPr>
          <w:spacing w:val="-6"/>
          <w:sz w:val="24"/>
        </w:rPr>
        <w:t xml:space="preserve"> </w:t>
      </w:r>
      <w:r>
        <w:rPr>
          <w:sz w:val="24"/>
        </w:rPr>
        <w:t>деятельности, давать оценку</w:t>
      </w:r>
      <w:r>
        <w:rPr>
          <w:spacing w:val="-7"/>
          <w:sz w:val="24"/>
        </w:rPr>
        <w:t xml:space="preserve"> </w:t>
      </w:r>
      <w:r>
        <w:rPr>
          <w:sz w:val="24"/>
        </w:rPr>
        <w:t>приобретённому</w:t>
      </w:r>
      <w:r>
        <w:rPr>
          <w:spacing w:val="-7"/>
          <w:sz w:val="24"/>
        </w:rPr>
        <w:t xml:space="preserve"> </w:t>
      </w:r>
      <w:r>
        <w:rPr>
          <w:sz w:val="24"/>
        </w:rPr>
        <w:t>опыту, уметь находить позитивное</w:t>
      </w:r>
      <w:r>
        <w:rPr>
          <w:spacing w:val="-3"/>
          <w:sz w:val="24"/>
        </w:rPr>
        <w:t xml:space="preserve"> </w:t>
      </w:r>
      <w:r>
        <w:rPr>
          <w:sz w:val="24"/>
        </w:rPr>
        <w:t>в произошедшей ситуации;</w:t>
      </w:r>
    </w:p>
    <w:p w14:paraId="728E7C1A" w14:textId="77777777" w:rsidR="008B6EAD" w:rsidRDefault="00000000">
      <w:pPr>
        <w:pStyle w:val="a5"/>
        <w:numPr>
          <w:ilvl w:val="0"/>
          <w:numId w:val="54"/>
        </w:numPr>
        <w:tabs>
          <w:tab w:val="left" w:pos="1567"/>
        </w:tabs>
        <w:spacing w:before="12" w:line="237" w:lineRule="auto"/>
        <w:ind w:left="1415" w:right="1056" w:firstLine="0"/>
        <w:jc w:val="left"/>
        <w:rPr>
          <w:sz w:val="24"/>
        </w:rPr>
      </w:pPr>
      <w:r>
        <w:rPr>
          <w:sz w:val="24"/>
        </w:rPr>
        <w:t>вносить</w:t>
      </w:r>
      <w:r>
        <w:rPr>
          <w:spacing w:val="-6"/>
          <w:sz w:val="24"/>
        </w:rPr>
        <w:t xml:space="preserve"> </w:t>
      </w:r>
      <w:r>
        <w:rPr>
          <w:sz w:val="24"/>
        </w:rPr>
        <w:t>коррективы</w:t>
      </w:r>
      <w:r>
        <w:rPr>
          <w:spacing w:val="-5"/>
          <w:sz w:val="24"/>
        </w:rPr>
        <w:t xml:space="preserve"> </w:t>
      </w:r>
      <w:r>
        <w:rPr>
          <w:sz w:val="24"/>
        </w:rPr>
        <w:t>в деятельность</w:t>
      </w:r>
      <w:r>
        <w:rPr>
          <w:spacing w:val="-6"/>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новых</w:t>
      </w:r>
      <w:r>
        <w:rPr>
          <w:spacing w:val="-7"/>
          <w:sz w:val="24"/>
        </w:rPr>
        <w:t xml:space="preserve"> </w:t>
      </w:r>
      <w:r>
        <w:rPr>
          <w:sz w:val="24"/>
        </w:rPr>
        <w:t>обстоятельств,</w:t>
      </w:r>
      <w:r>
        <w:rPr>
          <w:spacing w:val="-4"/>
          <w:sz w:val="24"/>
        </w:rPr>
        <w:t xml:space="preserve"> </w:t>
      </w:r>
      <w:r>
        <w:rPr>
          <w:sz w:val="24"/>
        </w:rPr>
        <w:t>изменившихся</w:t>
      </w:r>
      <w:r>
        <w:rPr>
          <w:spacing w:val="-2"/>
          <w:sz w:val="24"/>
        </w:rPr>
        <w:t xml:space="preserve"> </w:t>
      </w:r>
      <w:r>
        <w:rPr>
          <w:sz w:val="24"/>
        </w:rPr>
        <w:t>ситуаций, установленных ошибок, возникших трудностей;</w:t>
      </w:r>
    </w:p>
    <w:p w14:paraId="5F3BF6F7" w14:textId="77777777" w:rsidR="008B6EAD" w:rsidRDefault="00000000">
      <w:pPr>
        <w:pStyle w:val="a5"/>
        <w:numPr>
          <w:ilvl w:val="0"/>
          <w:numId w:val="54"/>
        </w:numPr>
        <w:tabs>
          <w:tab w:val="left" w:pos="1553"/>
        </w:tabs>
        <w:spacing w:before="8" w:line="275" w:lineRule="exact"/>
        <w:ind w:left="1553" w:hanging="138"/>
        <w:jc w:val="left"/>
        <w:rPr>
          <w:sz w:val="24"/>
        </w:rPr>
      </w:pPr>
      <w:r>
        <w:rPr>
          <w:sz w:val="24"/>
        </w:rPr>
        <w:t>оценивать</w:t>
      </w:r>
      <w:r>
        <w:rPr>
          <w:spacing w:val="-6"/>
          <w:sz w:val="24"/>
        </w:rPr>
        <w:t xml:space="preserve"> </w:t>
      </w:r>
      <w:r>
        <w:rPr>
          <w:sz w:val="24"/>
        </w:rPr>
        <w:t>соответствие</w:t>
      </w:r>
      <w:r>
        <w:rPr>
          <w:spacing w:val="-12"/>
          <w:sz w:val="24"/>
        </w:rPr>
        <w:t xml:space="preserve"> </w:t>
      </w:r>
      <w:r>
        <w:rPr>
          <w:sz w:val="24"/>
        </w:rPr>
        <w:t>результата</w:t>
      </w:r>
      <w:r>
        <w:rPr>
          <w:spacing w:val="-7"/>
          <w:sz w:val="24"/>
        </w:rPr>
        <w:t xml:space="preserve"> </w:t>
      </w:r>
      <w:r>
        <w:rPr>
          <w:sz w:val="24"/>
        </w:rPr>
        <w:t>цели</w:t>
      </w:r>
      <w:r>
        <w:rPr>
          <w:spacing w:val="-5"/>
          <w:sz w:val="24"/>
        </w:rPr>
        <w:t xml:space="preserve"> </w:t>
      </w:r>
      <w:r>
        <w:rPr>
          <w:sz w:val="24"/>
        </w:rPr>
        <w:t xml:space="preserve">и </w:t>
      </w:r>
      <w:r>
        <w:rPr>
          <w:spacing w:val="-2"/>
          <w:sz w:val="24"/>
        </w:rPr>
        <w:t>условиям.</w:t>
      </w:r>
    </w:p>
    <w:p w14:paraId="1A7E55F2" w14:textId="77777777" w:rsidR="008B6EAD" w:rsidRDefault="00000000">
      <w:pPr>
        <w:spacing w:line="274" w:lineRule="exact"/>
        <w:ind w:left="1415"/>
        <w:rPr>
          <w:i/>
          <w:sz w:val="24"/>
        </w:rPr>
      </w:pPr>
      <w:r>
        <w:rPr>
          <w:i/>
          <w:sz w:val="24"/>
        </w:rPr>
        <w:t>Эмоциональный</w:t>
      </w:r>
      <w:r>
        <w:rPr>
          <w:i/>
          <w:spacing w:val="-14"/>
          <w:sz w:val="24"/>
        </w:rPr>
        <w:t xml:space="preserve"> </w:t>
      </w:r>
      <w:r>
        <w:rPr>
          <w:i/>
          <w:spacing w:val="-2"/>
          <w:sz w:val="24"/>
        </w:rPr>
        <w:t>интеллект:</w:t>
      </w:r>
    </w:p>
    <w:p w14:paraId="7BB3F42F" w14:textId="77777777" w:rsidR="008B6EAD" w:rsidRDefault="00000000">
      <w:pPr>
        <w:pStyle w:val="a5"/>
        <w:numPr>
          <w:ilvl w:val="0"/>
          <w:numId w:val="54"/>
        </w:numPr>
        <w:tabs>
          <w:tab w:val="left" w:pos="1553"/>
        </w:tabs>
        <w:spacing w:line="275" w:lineRule="exact"/>
        <w:ind w:left="1553" w:hanging="138"/>
        <w:jc w:val="left"/>
        <w:rPr>
          <w:sz w:val="24"/>
        </w:rPr>
      </w:pPr>
      <w:r>
        <w:rPr>
          <w:sz w:val="24"/>
        </w:rPr>
        <w:t>ставить</w:t>
      </w:r>
      <w:r>
        <w:rPr>
          <w:spacing w:val="-8"/>
          <w:sz w:val="24"/>
        </w:rPr>
        <w:t xml:space="preserve"> </w:t>
      </w:r>
      <w:r>
        <w:rPr>
          <w:sz w:val="24"/>
        </w:rPr>
        <w:t>себя</w:t>
      </w:r>
      <w:r>
        <w:rPr>
          <w:spacing w:val="-1"/>
          <w:sz w:val="24"/>
        </w:rPr>
        <w:t xml:space="preserve"> </w:t>
      </w:r>
      <w:r>
        <w:rPr>
          <w:sz w:val="24"/>
        </w:rPr>
        <w:t>на</w:t>
      </w:r>
      <w:r>
        <w:rPr>
          <w:spacing w:val="-15"/>
          <w:sz w:val="24"/>
        </w:rPr>
        <w:t xml:space="preserve"> </w:t>
      </w:r>
      <w:r>
        <w:rPr>
          <w:sz w:val="24"/>
        </w:rPr>
        <w:t>место</w:t>
      </w:r>
      <w:r>
        <w:rPr>
          <w:spacing w:val="-1"/>
          <w:sz w:val="24"/>
        </w:rPr>
        <w:t xml:space="preserve"> </w:t>
      </w:r>
      <w:r>
        <w:rPr>
          <w:sz w:val="24"/>
        </w:rPr>
        <w:t>другого</w:t>
      </w:r>
      <w:r>
        <w:rPr>
          <w:spacing w:val="-1"/>
          <w:sz w:val="24"/>
        </w:rPr>
        <w:t xml:space="preserve"> </w:t>
      </w:r>
      <w:r>
        <w:rPr>
          <w:sz w:val="24"/>
        </w:rPr>
        <w:t>человека,</w:t>
      </w:r>
      <w:r>
        <w:rPr>
          <w:spacing w:val="-3"/>
          <w:sz w:val="24"/>
        </w:rPr>
        <w:t xml:space="preserve"> </w:t>
      </w:r>
      <w:r>
        <w:rPr>
          <w:sz w:val="24"/>
        </w:rPr>
        <w:t>понимать мотивы</w:t>
      </w:r>
      <w:r>
        <w:rPr>
          <w:spacing w:val="-4"/>
          <w:sz w:val="24"/>
        </w:rPr>
        <w:t xml:space="preserve"> </w:t>
      </w:r>
      <w:r>
        <w:rPr>
          <w:sz w:val="24"/>
        </w:rPr>
        <w:t>и</w:t>
      </w:r>
      <w:r>
        <w:rPr>
          <w:spacing w:val="-9"/>
          <w:sz w:val="24"/>
        </w:rPr>
        <w:t xml:space="preserve"> </w:t>
      </w:r>
      <w:r>
        <w:rPr>
          <w:sz w:val="24"/>
        </w:rPr>
        <w:t>намерения</w:t>
      </w:r>
      <w:r>
        <w:rPr>
          <w:spacing w:val="-10"/>
          <w:sz w:val="24"/>
        </w:rPr>
        <w:t xml:space="preserve"> </w:t>
      </w:r>
      <w:r>
        <w:rPr>
          <w:spacing w:val="-2"/>
          <w:sz w:val="24"/>
        </w:rPr>
        <w:t>другого.</w:t>
      </w:r>
    </w:p>
    <w:p w14:paraId="41ABB605" w14:textId="77777777" w:rsidR="008B6EAD" w:rsidRDefault="00000000">
      <w:pPr>
        <w:spacing w:before="3" w:line="272" w:lineRule="exact"/>
        <w:ind w:left="1415"/>
        <w:rPr>
          <w:i/>
          <w:sz w:val="24"/>
        </w:rPr>
      </w:pPr>
      <w:r>
        <w:rPr>
          <w:i/>
          <w:sz w:val="24"/>
        </w:rPr>
        <w:t>Принятие</w:t>
      </w:r>
      <w:r>
        <w:rPr>
          <w:i/>
          <w:spacing w:val="-7"/>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14:paraId="7372BCE6" w14:textId="77777777" w:rsidR="008B6EAD" w:rsidRDefault="00000000">
      <w:pPr>
        <w:pStyle w:val="a5"/>
        <w:numPr>
          <w:ilvl w:val="0"/>
          <w:numId w:val="54"/>
        </w:numPr>
        <w:tabs>
          <w:tab w:val="left" w:pos="1582"/>
        </w:tabs>
        <w:spacing w:line="242" w:lineRule="auto"/>
        <w:ind w:left="1415" w:right="1158" w:firstLine="0"/>
        <w:jc w:val="left"/>
        <w:rPr>
          <w:sz w:val="24"/>
        </w:rPr>
      </w:pPr>
      <w:r>
        <w:rPr>
          <w:sz w:val="24"/>
        </w:rPr>
        <w:t>осознавать</w:t>
      </w:r>
      <w:r>
        <w:rPr>
          <w:spacing w:val="-2"/>
          <w:sz w:val="24"/>
        </w:rPr>
        <w:t xml:space="preserve"> </w:t>
      </w:r>
      <w:r>
        <w:rPr>
          <w:sz w:val="24"/>
        </w:rPr>
        <w:t>невозможность</w:t>
      </w:r>
      <w:r>
        <w:rPr>
          <w:spacing w:val="-7"/>
          <w:sz w:val="24"/>
        </w:rPr>
        <w:t xml:space="preserve"> </w:t>
      </w:r>
      <w:r>
        <w:rPr>
          <w:sz w:val="24"/>
        </w:rPr>
        <w:t>контролировать</w:t>
      </w:r>
      <w:r>
        <w:rPr>
          <w:spacing w:val="-7"/>
          <w:sz w:val="24"/>
        </w:rPr>
        <w:t xml:space="preserve"> </w:t>
      </w:r>
      <w:r>
        <w:rPr>
          <w:sz w:val="24"/>
        </w:rPr>
        <w:t>всё</w:t>
      </w:r>
      <w:r>
        <w:rPr>
          <w:spacing w:val="-8"/>
          <w:sz w:val="24"/>
        </w:rPr>
        <w:t xml:space="preserve"> </w:t>
      </w:r>
      <w:r>
        <w:rPr>
          <w:sz w:val="24"/>
        </w:rPr>
        <w:t>вокруг</w:t>
      </w:r>
      <w:r>
        <w:rPr>
          <w:spacing w:val="26"/>
          <w:sz w:val="24"/>
        </w:rPr>
        <w:t xml:space="preserve"> </w:t>
      </w:r>
      <w:r>
        <w:rPr>
          <w:sz w:val="24"/>
        </w:rPr>
        <w:t>даже</w:t>
      </w:r>
      <w:r>
        <w:rPr>
          <w:spacing w:val="-4"/>
          <w:sz w:val="24"/>
        </w:rPr>
        <w:t xml:space="preserve"> </w:t>
      </w:r>
      <w:r>
        <w:rPr>
          <w:sz w:val="24"/>
        </w:rPr>
        <w:t>в</w:t>
      </w:r>
      <w:r>
        <w:rPr>
          <w:spacing w:val="-1"/>
          <w:sz w:val="24"/>
        </w:rPr>
        <w:t xml:space="preserve"> </w:t>
      </w:r>
      <w:r>
        <w:rPr>
          <w:sz w:val="24"/>
        </w:rPr>
        <w:t>условиях</w:t>
      </w:r>
      <w:r>
        <w:rPr>
          <w:spacing w:val="-8"/>
          <w:sz w:val="24"/>
        </w:rPr>
        <w:t xml:space="preserve"> </w:t>
      </w:r>
      <w:r>
        <w:rPr>
          <w:sz w:val="24"/>
        </w:rPr>
        <w:t>открытого</w:t>
      </w:r>
      <w:r>
        <w:rPr>
          <w:spacing w:val="-3"/>
          <w:sz w:val="24"/>
        </w:rPr>
        <w:t xml:space="preserve"> </w:t>
      </w:r>
      <w:r>
        <w:rPr>
          <w:sz w:val="24"/>
        </w:rPr>
        <w:t>доступа</w:t>
      </w:r>
      <w:r>
        <w:rPr>
          <w:spacing w:val="-4"/>
          <w:sz w:val="24"/>
        </w:rPr>
        <w:t xml:space="preserve"> </w:t>
      </w:r>
      <w:r>
        <w:rPr>
          <w:sz w:val="24"/>
        </w:rPr>
        <w:t>к любым объёмам информации.</w:t>
      </w:r>
    </w:p>
    <w:p w14:paraId="13C5B0A7" w14:textId="77777777" w:rsidR="008B6EAD" w:rsidRDefault="00000000">
      <w:pPr>
        <w:pStyle w:val="2"/>
        <w:spacing w:before="274" w:line="240" w:lineRule="auto"/>
        <w:ind w:left="1415"/>
        <w:jc w:val="left"/>
      </w:pPr>
      <w:r>
        <w:t>Предметные</w:t>
      </w:r>
      <w:r>
        <w:rPr>
          <w:spacing w:val="-9"/>
        </w:rPr>
        <w:t xml:space="preserve"> </w:t>
      </w:r>
      <w:r>
        <w:rPr>
          <w:spacing w:val="-2"/>
        </w:rPr>
        <w:t>результаты</w:t>
      </w:r>
    </w:p>
    <w:p w14:paraId="2216BC21" w14:textId="77777777" w:rsidR="008B6EAD" w:rsidRDefault="00000000">
      <w:pPr>
        <w:pStyle w:val="a3"/>
        <w:spacing w:before="271"/>
      </w:pPr>
      <w:r>
        <w:t>К</w:t>
      </w:r>
      <w:r>
        <w:rPr>
          <w:spacing w:val="-9"/>
        </w:rPr>
        <w:t xml:space="preserve"> </w:t>
      </w:r>
      <w:r>
        <w:t>концу</w:t>
      </w:r>
      <w:r>
        <w:rPr>
          <w:spacing w:val="-10"/>
        </w:rPr>
        <w:t xml:space="preserve"> </w:t>
      </w:r>
      <w:r>
        <w:t>обучения</w:t>
      </w:r>
      <w:r>
        <w:rPr>
          <w:spacing w:val="-1"/>
        </w:rPr>
        <w:t xml:space="preserve"> </w:t>
      </w:r>
      <w:r>
        <w:rPr>
          <w:b/>
        </w:rPr>
        <w:t>в</w:t>
      </w:r>
      <w:r>
        <w:rPr>
          <w:b/>
          <w:spacing w:val="-5"/>
        </w:rPr>
        <w:t xml:space="preserve"> </w:t>
      </w:r>
      <w:r>
        <w:rPr>
          <w:b/>
        </w:rPr>
        <w:t>7</w:t>
      </w:r>
      <w:r>
        <w:rPr>
          <w:b/>
          <w:spacing w:val="-5"/>
        </w:rPr>
        <w:t xml:space="preserve"> </w:t>
      </w:r>
      <w:r>
        <w:rPr>
          <w:b/>
        </w:rPr>
        <w:t>классе</w:t>
      </w:r>
      <w:r>
        <w:rPr>
          <w:b/>
          <w:spacing w:val="-1"/>
        </w:rPr>
        <w:t xml:space="preserve"> </w:t>
      </w:r>
      <w:r>
        <w:t>у</w:t>
      </w:r>
      <w:r>
        <w:rPr>
          <w:spacing w:val="-14"/>
        </w:rPr>
        <w:t xml:space="preserve"> </w:t>
      </w:r>
      <w:r>
        <w:t>обучающегося будут</w:t>
      </w:r>
      <w:r>
        <w:rPr>
          <w:spacing w:val="1"/>
        </w:rPr>
        <w:t xml:space="preserve"> </w:t>
      </w:r>
      <w:r>
        <w:t>сформированы</w:t>
      </w:r>
      <w:r>
        <w:rPr>
          <w:spacing w:val="-8"/>
        </w:rPr>
        <w:t xml:space="preserve"> </w:t>
      </w:r>
      <w:r>
        <w:t>следующие</w:t>
      </w:r>
      <w:r>
        <w:rPr>
          <w:spacing w:val="4"/>
        </w:rPr>
        <w:t xml:space="preserve"> </w:t>
      </w:r>
      <w:r>
        <w:rPr>
          <w:spacing w:val="-2"/>
        </w:rPr>
        <w:t>умения:</w:t>
      </w:r>
    </w:p>
    <w:p w14:paraId="5D3C0013" w14:textId="77777777" w:rsidR="008B6EAD" w:rsidRDefault="00000000">
      <w:pPr>
        <w:pStyle w:val="a5"/>
        <w:numPr>
          <w:ilvl w:val="0"/>
          <w:numId w:val="54"/>
        </w:numPr>
        <w:tabs>
          <w:tab w:val="left" w:pos="1703"/>
        </w:tabs>
        <w:spacing w:before="7" w:line="275" w:lineRule="exact"/>
        <w:ind w:left="1703" w:hanging="287"/>
        <w:rPr>
          <w:sz w:val="24"/>
        </w:rPr>
      </w:pPr>
      <w:r>
        <w:rPr>
          <w:sz w:val="24"/>
        </w:rPr>
        <w:t>пояснять</w:t>
      </w:r>
      <w:r>
        <w:rPr>
          <w:spacing w:val="40"/>
          <w:sz w:val="24"/>
        </w:rPr>
        <w:t xml:space="preserve">  </w:t>
      </w:r>
      <w:r>
        <w:rPr>
          <w:sz w:val="24"/>
        </w:rPr>
        <w:t>на</w:t>
      </w:r>
      <w:r>
        <w:rPr>
          <w:spacing w:val="41"/>
          <w:sz w:val="24"/>
        </w:rPr>
        <w:t xml:space="preserve">  </w:t>
      </w:r>
      <w:r>
        <w:rPr>
          <w:sz w:val="24"/>
        </w:rPr>
        <w:t>примерах</w:t>
      </w:r>
      <w:r>
        <w:rPr>
          <w:spacing w:val="42"/>
          <w:sz w:val="24"/>
        </w:rPr>
        <w:t xml:space="preserve">  </w:t>
      </w:r>
      <w:r>
        <w:rPr>
          <w:sz w:val="24"/>
        </w:rPr>
        <w:t>смысл</w:t>
      </w:r>
      <w:r>
        <w:rPr>
          <w:spacing w:val="42"/>
          <w:sz w:val="24"/>
        </w:rPr>
        <w:t xml:space="preserve">  </w:t>
      </w:r>
      <w:r>
        <w:rPr>
          <w:sz w:val="24"/>
        </w:rPr>
        <w:t>понятий</w:t>
      </w:r>
      <w:r>
        <w:rPr>
          <w:spacing w:val="40"/>
          <w:sz w:val="24"/>
        </w:rPr>
        <w:t xml:space="preserve">  </w:t>
      </w:r>
      <w:r>
        <w:rPr>
          <w:sz w:val="24"/>
        </w:rPr>
        <w:t>«информация»,</w:t>
      </w:r>
      <w:r>
        <w:rPr>
          <w:spacing w:val="43"/>
          <w:sz w:val="24"/>
        </w:rPr>
        <w:t xml:space="preserve">  </w:t>
      </w:r>
      <w:r>
        <w:rPr>
          <w:sz w:val="24"/>
        </w:rPr>
        <w:t>«информационный</w:t>
      </w:r>
      <w:r>
        <w:rPr>
          <w:spacing w:val="40"/>
          <w:sz w:val="24"/>
        </w:rPr>
        <w:t xml:space="preserve">  </w:t>
      </w:r>
      <w:r>
        <w:rPr>
          <w:spacing w:val="-2"/>
          <w:sz w:val="24"/>
        </w:rPr>
        <w:t>процесс»,</w:t>
      </w:r>
    </w:p>
    <w:p w14:paraId="61DBBAAF" w14:textId="77777777" w:rsidR="008B6EAD" w:rsidRDefault="00000000">
      <w:pPr>
        <w:pStyle w:val="a3"/>
        <w:spacing w:line="271" w:lineRule="exact"/>
      </w:pPr>
      <w:r>
        <w:t>«обработка</w:t>
      </w:r>
      <w:r>
        <w:rPr>
          <w:spacing w:val="-13"/>
        </w:rPr>
        <w:t xml:space="preserve"> </w:t>
      </w:r>
      <w:r>
        <w:t>информации»,</w:t>
      </w:r>
      <w:r>
        <w:rPr>
          <w:spacing w:val="-7"/>
        </w:rPr>
        <w:t xml:space="preserve"> </w:t>
      </w:r>
      <w:r>
        <w:t>«хранение</w:t>
      </w:r>
      <w:r>
        <w:rPr>
          <w:spacing w:val="-11"/>
        </w:rPr>
        <w:t xml:space="preserve"> </w:t>
      </w:r>
      <w:r>
        <w:t>информации»,</w:t>
      </w:r>
      <w:r>
        <w:rPr>
          <w:spacing w:val="-7"/>
        </w:rPr>
        <w:t xml:space="preserve"> </w:t>
      </w:r>
      <w:r>
        <w:t>«передача</w:t>
      </w:r>
      <w:r>
        <w:rPr>
          <w:spacing w:val="-10"/>
        </w:rPr>
        <w:t xml:space="preserve"> </w:t>
      </w:r>
      <w:r>
        <w:rPr>
          <w:spacing w:val="-2"/>
        </w:rPr>
        <w:t>информации»;</w:t>
      </w:r>
    </w:p>
    <w:p w14:paraId="4595A6FD" w14:textId="77777777" w:rsidR="008B6EAD" w:rsidRDefault="00000000">
      <w:pPr>
        <w:pStyle w:val="a5"/>
        <w:numPr>
          <w:ilvl w:val="0"/>
          <w:numId w:val="54"/>
        </w:numPr>
        <w:tabs>
          <w:tab w:val="left" w:pos="1587"/>
        </w:tabs>
        <w:ind w:right="897" w:firstLine="0"/>
        <w:rPr>
          <w:sz w:val="24"/>
        </w:rPr>
      </w:pPr>
      <w:r>
        <w:rPr>
          <w:sz w:val="24"/>
        </w:rPr>
        <w:t xml:space="preserve">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w:t>
      </w:r>
      <w:r>
        <w:rPr>
          <w:spacing w:val="-2"/>
          <w:sz w:val="24"/>
        </w:rPr>
        <w:t>аудио);</w:t>
      </w:r>
    </w:p>
    <w:p w14:paraId="19340277" w14:textId="77777777" w:rsidR="008B6EAD" w:rsidRDefault="00000000">
      <w:pPr>
        <w:pStyle w:val="a5"/>
        <w:numPr>
          <w:ilvl w:val="0"/>
          <w:numId w:val="54"/>
        </w:numPr>
        <w:tabs>
          <w:tab w:val="left" w:pos="1592"/>
        </w:tabs>
        <w:spacing w:before="6" w:line="232" w:lineRule="auto"/>
        <w:ind w:right="901" w:firstLine="0"/>
        <w:rPr>
          <w:sz w:val="24"/>
        </w:rPr>
      </w:pPr>
      <w:r>
        <w:rPr>
          <w:sz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B4F5ECD" w14:textId="77777777" w:rsidR="008B6EAD" w:rsidRDefault="00000000">
      <w:pPr>
        <w:pStyle w:val="a5"/>
        <w:numPr>
          <w:ilvl w:val="0"/>
          <w:numId w:val="54"/>
        </w:numPr>
        <w:tabs>
          <w:tab w:val="left" w:pos="1554"/>
        </w:tabs>
        <w:spacing w:before="14" w:line="272" w:lineRule="exact"/>
        <w:ind w:left="1554" w:hanging="138"/>
        <w:rPr>
          <w:sz w:val="24"/>
        </w:rPr>
      </w:pPr>
      <w:r>
        <w:rPr>
          <w:sz w:val="24"/>
        </w:rPr>
        <w:t>оценивать</w:t>
      </w:r>
      <w:r>
        <w:rPr>
          <w:spacing w:val="-11"/>
          <w:sz w:val="24"/>
        </w:rPr>
        <w:t xml:space="preserve"> </w:t>
      </w:r>
      <w:r>
        <w:rPr>
          <w:sz w:val="24"/>
        </w:rPr>
        <w:t>и</w:t>
      </w:r>
      <w:r>
        <w:rPr>
          <w:spacing w:val="-4"/>
          <w:sz w:val="24"/>
        </w:rPr>
        <w:t xml:space="preserve"> </w:t>
      </w:r>
      <w:r>
        <w:rPr>
          <w:sz w:val="24"/>
        </w:rPr>
        <w:t>сравнивать</w:t>
      </w:r>
      <w:r>
        <w:rPr>
          <w:spacing w:val="-9"/>
          <w:sz w:val="24"/>
        </w:rPr>
        <w:t xml:space="preserve"> </w:t>
      </w:r>
      <w:r>
        <w:rPr>
          <w:sz w:val="24"/>
        </w:rPr>
        <w:t>размеры</w:t>
      </w:r>
      <w:r>
        <w:rPr>
          <w:spacing w:val="-8"/>
          <w:sz w:val="24"/>
        </w:rPr>
        <w:t xml:space="preserve"> </w:t>
      </w:r>
      <w:r>
        <w:rPr>
          <w:sz w:val="24"/>
        </w:rPr>
        <w:t>текстовых,</w:t>
      </w:r>
      <w:r>
        <w:rPr>
          <w:spacing w:val="-7"/>
          <w:sz w:val="24"/>
        </w:rPr>
        <w:t xml:space="preserve"> </w:t>
      </w:r>
      <w:r>
        <w:rPr>
          <w:sz w:val="24"/>
        </w:rPr>
        <w:t>графических,</w:t>
      </w:r>
      <w:r>
        <w:rPr>
          <w:spacing w:val="2"/>
          <w:sz w:val="24"/>
        </w:rPr>
        <w:t xml:space="preserve"> </w:t>
      </w:r>
      <w:r>
        <w:rPr>
          <w:sz w:val="24"/>
        </w:rPr>
        <w:t>звуковых</w:t>
      </w:r>
      <w:r>
        <w:rPr>
          <w:spacing w:val="-10"/>
          <w:sz w:val="24"/>
        </w:rPr>
        <w:t xml:space="preserve"> </w:t>
      </w:r>
      <w:r>
        <w:rPr>
          <w:sz w:val="24"/>
        </w:rPr>
        <w:t>файлов</w:t>
      </w:r>
      <w:r>
        <w:rPr>
          <w:spacing w:val="-8"/>
          <w:sz w:val="24"/>
        </w:rPr>
        <w:t xml:space="preserve"> </w:t>
      </w:r>
      <w:r>
        <w:rPr>
          <w:sz w:val="24"/>
        </w:rPr>
        <w:t>и</w:t>
      </w:r>
      <w:r>
        <w:rPr>
          <w:spacing w:val="-8"/>
          <w:sz w:val="24"/>
        </w:rPr>
        <w:t xml:space="preserve"> </w:t>
      </w:r>
      <w:r>
        <w:rPr>
          <w:spacing w:val="-2"/>
          <w:sz w:val="24"/>
        </w:rPr>
        <w:t>видеофайлов;</w:t>
      </w:r>
    </w:p>
    <w:p w14:paraId="2EF4DAEE" w14:textId="77777777" w:rsidR="008B6EAD" w:rsidRDefault="00000000">
      <w:pPr>
        <w:pStyle w:val="a5"/>
        <w:numPr>
          <w:ilvl w:val="0"/>
          <w:numId w:val="54"/>
        </w:numPr>
        <w:tabs>
          <w:tab w:val="left" w:pos="1563"/>
        </w:tabs>
        <w:spacing w:line="242" w:lineRule="auto"/>
        <w:ind w:right="884" w:firstLine="0"/>
        <w:rPr>
          <w:sz w:val="24"/>
        </w:rPr>
      </w:pPr>
      <w:r>
        <w:rPr>
          <w:sz w:val="24"/>
        </w:rPr>
        <w:t xml:space="preserve">приводить примеры современных устройств хранения и передачи информации, сравнивать их </w:t>
      </w:r>
      <w:r>
        <w:rPr>
          <w:sz w:val="24"/>
        </w:rPr>
        <w:lastRenderedPageBreak/>
        <w:t>количественные характеристики;</w:t>
      </w:r>
    </w:p>
    <w:p w14:paraId="027FAB11"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76D24D0A" w14:textId="77777777" w:rsidR="008B6EAD" w:rsidRDefault="00000000">
      <w:pPr>
        <w:pStyle w:val="a5"/>
        <w:numPr>
          <w:ilvl w:val="0"/>
          <w:numId w:val="54"/>
        </w:numPr>
        <w:tabs>
          <w:tab w:val="left" w:pos="1655"/>
        </w:tabs>
        <w:spacing w:before="74" w:line="237" w:lineRule="auto"/>
        <w:ind w:right="901" w:firstLine="0"/>
        <w:rPr>
          <w:sz w:val="24"/>
        </w:rPr>
      </w:pPr>
      <w:r>
        <w:rPr>
          <w:sz w:val="24"/>
        </w:rPr>
        <w:lastRenderedPageBreak/>
        <w:t>выделять основные этапы в истории и понимать тенденции развития компьютеров и программного обеспечения;</w:t>
      </w:r>
    </w:p>
    <w:p w14:paraId="7CE27CBB" w14:textId="77777777" w:rsidR="008B6EAD" w:rsidRDefault="00000000">
      <w:pPr>
        <w:pStyle w:val="a5"/>
        <w:numPr>
          <w:ilvl w:val="0"/>
          <w:numId w:val="54"/>
        </w:numPr>
        <w:tabs>
          <w:tab w:val="left" w:pos="1597"/>
        </w:tabs>
        <w:spacing w:before="3"/>
        <w:ind w:right="899" w:firstLine="0"/>
        <w:rPr>
          <w:sz w:val="24"/>
        </w:rPr>
      </w:pPr>
      <w:r>
        <w:rPr>
          <w:sz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w:t>
      </w:r>
      <w:r>
        <w:rPr>
          <w:spacing w:val="40"/>
          <w:sz w:val="24"/>
        </w:rPr>
        <w:t xml:space="preserve"> </w:t>
      </w:r>
      <w:r>
        <w:rPr>
          <w:spacing w:val="-2"/>
          <w:sz w:val="24"/>
        </w:rPr>
        <w:t>ввода-вывода);</w:t>
      </w:r>
    </w:p>
    <w:p w14:paraId="17D80BB2" w14:textId="77777777" w:rsidR="008B6EAD" w:rsidRDefault="00000000">
      <w:pPr>
        <w:pStyle w:val="a5"/>
        <w:numPr>
          <w:ilvl w:val="0"/>
          <w:numId w:val="54"/>
        </w:numPr>
        <w:tabs>
          <w:tab w:val="left" w:pos="1554"/>
        </w:tabs>
        <w:spacing w:before="7" w:line="272" w:lineRule="exact"/>
        <w:ind w:left="1554" w:hanging="138"/>
        <w:rPr>
          <w:sz w:val="24"/>
        </w:rPr>
      </w:pPr>
      <w:r>
        <w:rPr>
          <w:sz w:val="24"/>
        </w:rPr>
        <w:t>соотносить</w:t>
      </w:r>
      <w:r>
        <w:rPr>
          <w:spacing w:val="-8"/>
          <w:sz w:val="24"/>
        </w:rPr>
        <w:t xml:space="preserve"> </w:t>
      </w:r>
      <w:r>
        <w:rPr>
          <w:sz w:val="24"/>
        </w:rPr>
        <w:t>характеристики</w:t>
      </w:r>
      <w:r>
        <w:rPr>
          <w:spacing w:val="-1"/>
          <w:sz w:val="24"/>
        </w:rPr>
        <w:t xml:space="preserve"> </w:t>
      </w:r>
      <w:r>
        <w:rPr>
          <w:sz w:val="24"/>
        </w:rPr>
        <w:t>компьютера</w:t>
      </w:r>
      <w:r>
        <w:rPr>
          <w:spacing w:val="-7"/>
          <w:sz w:val="24"/>
        </w:rPr>
        <w:t xml:space="preserve"> </w:t>
      </w:r>
      <w:r>
        <w:rPr>
          <w:sz w:val="24"/>
        </w:rPr>
        <w:t>с</w:t>
      </w:r>
      <w:r>
        <w:rPr>
          <w:spacing w:val="-12"/>
          <w:sz w:val="24"/>
        </w:rPr>
        <w:t xml:space="preserve"> </w:t>
      </w:r>
      <w:r>
        <w:rPr>
          <w:sz w:val="24"/>
        </w:rPr>
        <w:t>задачами,</w:t>
      </w:r>
      <w:r>
        <w:rPr>
          <w:spacing w:val="-4"/>
          <w:sz w:val="24"/>
        </w:rPr>
        <w:t xml:space="preserve"> </w:t>
      </w:r>
      <w:r>
        <w:rPr>
          <w:sz w:val="24"/>
        </w:rPr>
        <w:t>решаемыми</w:t>
      </w:r>
      <w:r>
        <w:rPr>
          <w:spacing w:val="-10"/>
          <w:sz w:val="24"/>
        </w:rPr>
        <w:t xml:space="preserve"> </w:t>
      </w:r>
      <w:r>
        <w:rPr>
          <w:sz w:val="24"/>
        </w:rPr>
        <w:t>с</w:t>
      </w:r>
      <w:r>
        <w:rPr>
          <w:spacing w:val="-7"/>
          <w:sz w:val="24"/>
        </w:rPr>
        <w:t xml:space="preserve"> </w:t>
      </w:r>
      <w:r>
        <w:rPr>
          <w:sz w:val="24"/>
        </w:rPr>
        <w:t>его</w:t>
      </w:r>
      <w:r>
        <w:rPr>
          <w:spacing w:val="-6"/>
          <w:sz w:val="24"/>
        </w:rPr>
        <w:t xml:space="preserve"> </w:t>
      </w:r>
      <w:r>
        <w:rPr>
          <w:spacing w:val="-2"/>
          <w:sz w:val="24"/>
        </w:rPr>
        <w:t>помощью;</w:t>
      </w:r>
    </w:p>
    <w:p w14:paraId="56456595" w14:textId="77777777" w:rsidR="008B6EAD" w:rsidRDefault="00000000">
      <w:pPr>
        <w:pStyle w:val="a5"/>
        <w:numPr>
          <w:ilvl w:val="0"/>
          <w:numId w:val="54"/>
        </w:numPr>
        <w:tabs>
          <w:tab w:val="left" w:pos="1558"/>
        </w:tabs>
        <w:ind w:left="1415" w:right="899" w:firstLine="0"/>
        <w:rPr>
          <w:sz w:val="24"/>
        </w:rPr>
      </w:pPr>
      <w:r>
        <w:rPr>
          <w:sz w:val="24"/>
        </w:rPr>
        <w:t>ориентироваться</w:t>
      </w:r>
      <w:r>
        <w:rPr>
          <w:spacing w:val="-7"/>
          <w:sz w:val="24"/>
        </w:rPr>
        <w:t xml:space="preserve"> </w:t>
      </w:r>
      <w:r>
        <w:rPr>
          <w:sz w:val="24"/>
        </w:rPr>
        <w:t>в иерархической структуре</w:t>
      </w:r>
      <w:r>
        <w:rPr>
          <w:spacing w:val="-8"/>
          <w:sz w:val="24"/>
        </w:rPr>
        <w:t xml:space="preserve"> </w:t>
      </w:r>
      <w:r>
        <w:rPr>
          <w:sz w:val="24"/>
        </w:rPr>
        <w:t>файловой системы (записывать</w:t>
      </w:r>
      <w:r>
        <w:rPr>
          <w:spacing w:val="-1"/>
          <w:sz w:val="24"/>
        </w:rPr>
        <w:t xml:space="preserve"> </w:t>
      </w:r>
      <w:r>
        <w:rPr>
          <w:sz w:val="24"/>
        </w:rPr>
        <w:t>полное</w:t>
      </w:r>
      <w:r>
        <w:rPr>
          <w:spacing w:val="-8"/>
          <w:sz w:val="24"/>
        </w:rPr>
        <w:t xml:space="preserve"> </w:t>
      </w:r>
      <w:r>
        <w:rPr>
          <w:sz w:val="24"/>
        </w:rPr>
        <w:t>имя</w:t>
      </w:r>
      <w:r>
        <w:rPr>
          <w:spacing w:val="-2"/>
          <w:sz w:val="24"/>
        </w:rPr>
        <w:t xml:space="preserve"> </w:t>
      </w:r>
      <w:r>
        <w:rPr>
          <w:sz w:val="24"/>
        </w:rPr>
        <w:t>файла (каталога), путь к файлу</w:t>
      </w:r>
      <w:r>
        <w:rPr>
          <w:spacing w:val="-1"/>
          <w:sz w:val="24"/>
        </w:rPr>
        <w:t xml:space="preserve"> </w:t>
      </w:r>
      <w:r>
        <w:rPr>
          <w:sz w:val="24"/>
        </w:rPr>
        <w:t>(каталогу) по имеющемуся описанию файловой структуры некоторого информационного носителя);</w:t>
      </w:r>
    </w:p>
    <w:p w14:paraId="3F56EEA1" w14:textId="77777777" w:rsidR="008B6EAD" w:rsidRDefault="00000000">
      <w:pPr>
        <w:pStyle w:val="a5"/>
        <w:numPr>
          <w:ilvl w:val="0"/>
          <w:numId w:val="54"/>
        </w:numPr>
        <w:tabs>
          <w:tab w:val="left" w:pos="1601"/>
        </w:tabs>
        <w:ind w:left="1415" w:right="900" w:firstLine="0"/>
        <w:rPr>
          <w:sz w:val="24"/>
        </w:rPr>
      </w:pPr>
      <w:r>
        <w:rPr>
          <w:sz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050D66BE" w14:textId="77777777" w:rsidR="008B6EAD" w:rsidRDefault="00000000">
      <w:pPr>
        <w:pStyle w:val="a5"/>
        <w:numPr>
          <w:ilvl w:val="0"/>
          <w:numId w:val="54"/>
        </w:numPr>
        <w:tabs>
          <w:tab w:val="left" w:pos="1592"/>
        </w:tabs>
        <w:spacing w:line="242" w:lineRule="auto"/>
        <w:ind w:right="905" w:firstLine="0"/>
        <w:rPr>
          <w:sz w:val="24"/>
        </w:rPr>
      </w:pPr>
      <w:r>
        <w:rPr>
          <w:sz w:val="24"/>
        </w:rPr>
        <w:t>представлять результаты своей деятельности в виде структурированных иллюстрированных документов, мультимедийных презентаций;</w:t>
      </w:r>
    </w:p>
    <w:p w14:paraId="6E2B28BD" w14:textId="77777777" w:rsidR="008B6EAD" w:rsidRDefault="00000000">
      <w:pPr>
        <w:pStyle w:val="a5"/>
        <w:numPr>
          <w:ilvl w:val="0"/>
          <w:numId w:val="54"/>
        </w:numPr>
        <w:tabs>
          <w:tab w:val="left" w:pos="1621"/>
        </w:tabs>
        <w:ind w:right="897" w:firstLine="0"/>
        <w:rPr>
          <w:sz w:val="24"/>
        </w:rPr>
      </w:pPr>
      <w:r>
        <w:rPr>
          <w:sz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w:t>
      </w:r>
      <w:r>
        <w:rPr>
          <w:spacing w:val="80"/>
          <w:sz w:val="24"/>
        </w:rPr>
        <w:t xml:space="preserve"> </w:t>
      </w:r>
      <w:r>
        <w:rPr>
          <w:sz w:val="24"/>
        </w:rPr>
        <w:t>общества распространения вредоносной информации, в том числе экстремистского и террористического характера;</w:t>
      </w:r>
    </w:p>
    <w:p w14:paraId="08C6D0D3" w14:textId="77777777" w:rsidR="008B6EAD" w:rsidRDefault="00000000">
      <w:pPr>
        <w:pStyle w:val="a5"/>
        <w:numPr>
          <w:ilvl w:val="0"/>
          <w:numId w:val="54"/>
        </w:numPr>
        <w:tabs>
          <w:tab w:val="left" w:pos="1554"/>
        </w:tabs>
        <w:ind w:left="1554" w:hanging="138"/>
        <w:rPr>
          <w:sz w:val="24"/>
        </w:rPr>
      </w:pPr>
      <w:r>
        <w:rPr>
          <w:sz w:val="24"/>
        </w:rPr>
        <w:t>понимать</w:t>
      </w:r>
      <w:r>
        <w:rPr>
          <w:spacing w:val="-10"/>
          <w:sz w:val="24"/>
        </w:rPr>
        <w:t xml:space="preserve"> </w:t>
      </w:r>
      <w:r>
        <w:rPr>
          <w:sz w:val="24"/>
        </w:rPr>
        <w:t>структуру</w:t>
      </w:r>
      <w:r>
        <w:rPr>
          <w:spacing w:val="-10"/>
          <w:sz w:val="24"/>
        </w:rPr>
        <w:t xml:space="preserve"> </w:t>
      </w:r>
      <w:r>
        <w:rPr>
          <w:sz w:val="24"/>
        </w:rPr>
        <w:t>адресов</w:t>
      </w:r>
      <w:r>
        <w:rPr>
          <w:spacing w:val="2"/>
          <w:sz w:val="24"/>
        </w:rPr>
        <w:t xml:space="preserve"> </w:t>
      </w:r>
      <w:r>
        <w:rPr>
          <w:sz w:val="24"/>
        </w:rPr>
        <w:t>веб-</w:t>
      </w:r>
      <w:r>
        <w:rPr>
          <w:spacing w:val="-2"/>
          <w:sz w:val="24"/>
        </w:rPr>
        <w:t>ресурсов;</w:t>
      </w:r>
    </w:p>
    <w:p w14:paraId="4E45F35C" w14:textId="77777777" w:rsidR="008B6EAD" w:rsidRDefault="00000000">
      <w:pPr>
        <w:pStyle w:val="a5"/>
        <w:numPr>
          <w:ilvl w:val="0"/>
          <w:numId w:val="54"/>
        </w:numPr>
        <w:tabs>
          <w:tab w:val="left" w:pos="1554"/>
        </w:tabs>
        <w:spacing w:line="275" w:lineRule="exact"/>
        <w:ind w:left="1554" w:hanging="138"/>
        <w:rPr>
          <w:sz w:val="24"/>
        </w:rPr>
      </w:pPr>
      <w:r>
        <w:rPr>
          <w:sz w:val="24"/>
        </w:rPr>
        <w:t>использовать</w:t>
      </w:r>
      <w:r>
        <w:rPr>
          <w:spacing w:val="-16"/>
          <w:sz w:val="24"/>
        </w:rPr>
        <w:t xml:space="preserve"> </w:t>
      </w:r>
      <w:r>
        <w:rPr>
          <w:sz w:val="24"/>
        </w:rPr>
        <w:t>современные</w:t>
      </w:r>
      <w:r>
        <w:rPr>
          <w:spacing w:val="-12"/>
          <w:sz w:val="24"/>
        </w:rPr>
        <w:t xml:space="preserve"> </w:t>
      </w:r>
      <w:r>
        <w:rPr>
          <w:sz w:val="24"/>
        </w:rPr>
        <w:t>сервисы</w:t>
      </w:r>
      <w:r>
        <w:rPr>
          <w:spacing w:val="-8"/>
          <w:sz w:val="24"/>
        </w:rPr>
        <w:t xml:space="preserve"> </w:t>
      </w:r>
      <w:r>
        <w:rPr>
          <w:sz w:val="24"/>
        </w:rPr>
        <w:t>интернет-</w:t>
      </w:r>
      <w:r>
        <w:rPr>
          <w:spacing w:val="-2"/>
          <w:sz w:val="24"/>
        </w:rPr>
        <w:t>коммуникаций;</w:t>
      </w:r>
    </w:p>
    <w:p w14:paraId="6C95FFEA" w14:textId="77777777" w:rsidR="008B6EAD" w:rsidRDefault="00000000">
      <w:pPr>
        <w:pStyle w:val="a5"/>
        <w:numPr>
          <w:ilvl w:val="0"/>
          <w:numId w:val="54"/>
        </w:numPr>
        <w:tabs>
          <w:tab w:val="left" w:pos="1620"/>
        </w:tabs>
        <w:ind w:left="1415" w:right="905" w:firstLine="0"/>
        <w:rPr>
          <w:sz w:val="24"/>
        </w:rPr>
      </w:pPr>
      <w:r>
        <w:rPr>
          <w:sz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518798A3" w14:textId="77777777" w:rsidR="008B6EAD" w:rsidRDefault="00000000">
      <w:pPr>
        <w:pStyle w:val="a5"/>
        <w:numPr>
          <w:ilvl w:val="0"/>
          <w:numId w:val="54"/>
        </w:numPr>
        <w:tabs>
          <w:tab w:val="left" w:pos="1702"/>
        </w:tabs>
        <w:spacing w:line="242" w:lineRule="auto"/>
        <w:ind w:left="1415" w:right="905" w:firstLine="0"/>
        <w:rPr>
          <w:sz w:val="24"/>
        </w:rPr>
      </w:pPr>
      <w:r>
        <w:rPr>
          <w:sz w:val="24"/>
        </w:rPr>
        <w:t>применять методы профилактики негативного влияния средств информационных и коммуникационных технологий на здоровье пользователя.</w:t>
      </w:r>
    </w:p>
    <w:p w14:paraId="59F77CF4" w14:textId="77777777" w:rsidR="008B6EAD" w:rsidRDefault="00000000">
      <w:pPr>
        <w:pStyle w:val="a3"/>
        <w:spacing w:before="266" w:line="272" w:lineRule="exact"/>
        <w:ind w:left="1415"/>
        <w:jc w:val="left"/>
      </w:pPr>
      <w:r>
        <w:t>К</w:t>
      </w:r>
      <w:r>
        <w:rPr>
          <w:spacing w:val="-9"/>
        </w:rPr>
        <w:t xml:space="preserve"> </w:t>
      </w:r>
      <w:r>
        <w:t>концу</w:t>
      </w:r>
      <w:r>
        <w:rPr>
          <w:spacing w:val="-10"/>
        </w:rPr>
        <w:t xml:space="preserve"> </w:t>
      </w:r>
      <w:r>
        <w:t>обучения</w:t>
      </w:r>
      <w:r>
        <w:rPr>
          <w:spacing w:val="-1"/>
        </w:rPr>
        <w:t xml:space="preserve"> </w:t>
      </w:r>
      <w:r>
        <w:rPr>
          <w:b/>
        </w:rPr>
        <w:t>в</w:t>
      </w:r>
      <w:r>
        <w:rPr>
          <w:b/>
          <w:spacing w:val="-5"/>
        </w:rPr>
        <w:t xml:space="preserve"> </w:t>
      </w:r>
      <w:r>
        <w:rPr>
          <w:b/>
        </w:rPr>
        <w:t>8</w:t>
      </w:r>
      <w:r>
        <w:rPr>
          <w:b/>
          <w:spacing w:val="-5"/>
        </w:rPr>
        <w:t xml:space="preserve"> </w:t>
      </w:r>
      <w:r>
        <w:rPr>
          <w:b/>
        </w:rPr>
        <w:t>классе</w:t>
      </w:r>
      <w:r>
        <w:rPr>
          <w:b/>
          <w:spacing w:val="-1"/>
        </w:rPr>
        <w:t xml:space="preserve"> </w:t>
      </w:r>
      <w:r>
        <w:t>у</w:t>
      </w:r>
      <w:r>
        <w:rPr>
          <w:spacing w:val="-14"/>
        </w:rPr>
        <w:t xml:space="preserve"> </w:t>
      </w:r>
      <w:r>
        <w:t>обучающегося будут</w:t>
      </w:r>
      <w:r>
        <w:rPr>
          <w:spacing w:val="1"/>
        </w:rPr>
        <w:t xml:space="preserve"> </w:t>
      </w:r>
      <w:r>
        <w:t>сформированы</w:t>
      </w:r>
      <w:r>
        <w:rPr>
          <w:spacing w:val="-8"/>
        </w:rPr>
        <w:t xml:space="preserve"> </w:t>
      </w:r>
      <w:r>
        <w:t>следующие</w:t>
      </w:r>
      <w:r>
        <w:rPr>
          <w:spacing w:val="4"/>
        </w:rPr>
        <w:t xml:space="preserve"> </w:t>
      </w:r>
      <w:r>
        <w:rPr>
          <w:spacing w:val="-2"/>
        </w:rPr>
        <w:t>умения:</w:t>
      </w:r>
    </w:p>
    <w:p w14:paraId="06819162" w14:textId="77777777" w:rsidR="008B6EAD" w:rsidRDefault="00000000">
      <w:pPr>
        <w:pStyle w:val="a5"/>
        <w:numPr>
          <w:ilvl w:val="0"/>
          <w:numId w:val="54"/>
        </w:numPr>
        <w:tabs>
          <w:tab w:val="left" w:pos="1668"/>
        </w:tabs>
        <w:spacing w:line="242" w:lineRule="auto"/>
        <w:ind w:left="1415" w:right="1165" w:firstLine="0"/>
        <w:jc w:val="left"/>
        <w:rPr>
          <w:sz w:val="24"/>
        </w:rPr>
      </w:pPr>
      <w:r>
        <w:rPr>
          <w:sz w:val="24"/>
        </w:rPr>
        <w:t>пояснять</w:t>
      </w:r>
      <w:r>
        <w:rPr>
          <w:spacing w:val="40"/>
          <w:sz w:val="24"/>
        </w:rPr>
        <w:t xml:space="preserve"> </w:t>
      </w:r>
      <w:r>
        <w:rPr>
          <w:sz w:val="24"/>
        </w:rPr>
        <w:t>на</w:t>
      </w:r>
      <w:r>
        <w:rPr>
          <w:spacing w:val="40"/>
          <w:sz w:val="24"/>
        </w:rPr>
        <w:t xml:space="preserve"> </w:t>
      </w:r>
      <w:r>
        <w:rPr>
          <w:sz w:val="24"/>
        </w:rPr>
        <w:t>примерах</w:t>
      </w:r>
      <w:r>
        <w:rPr>
          <w:spacing w:val="40"/>
          <w:sz w:val="24"/>
        </w:rPr>
        <w:t xml:space="preserve"> </w:t>
      </w:r>
      <w:r>
        <w:rPr>
          <w:sz w:val="24"/>
        </w:rPr>
        <w:t>различия</w:t>
      </w:r>
      <w:r>
        <w:rPr>
          <w:spacing w:val="40"/>
          <w:sz w:val="24"/>
        </w:rPr>
        <w:t xml:space="preserve"> </w:t>
      </w:r>
      <w:r>
        <w:rPr>
          <w:sz w:val="24"/>
        </w:rPr>
        <w:t>между</w:t>
      </w:r>
      <w:r>
        <w:rPr>
          <w:spacing w:val="40"/>
          <w:sz w:val="24"/>
        </w:rPr>
        <w:t xml:space="preserve"> </w:t>
      </w:r>
      <w:r>
        <w:rPr>
          <w:sz w:val="24"/>
        </w:rPr>
        <w:t>позиционными</w:t>
      </w:r>
      <w:r>
        <w:rPr>
          <w:spacing w:val="40"/>
          <w:sz w:val="24"/>
        </w:rPr>
        <w:t xml:space="preserve"> </w:t>
      </w:r>
      <w:r>
        <w:rPr>
          <w:sz w:val="24"/>
        </w:rPr>
        <w:t>и</w:t>
      </w:r>
      <w:r>
        <w:rPr>
          <w:spacing w:val="40"/>
          <w:sz w:val="24"/>
        </w:rPr>
        <w:t xml:space="preserve"> </w:t>
      </w:r>
      <w:r>
        <w:rPr>
          <w:sz w:val="24"/>
        </w:rPr>
        <w:t>непозиционными</w:t>
      </w:r>
      <w:r>
        <w:rPr>
          <w:spacing w:val="40"/>
          <w:sz w:val="24"/>
        </w:rPr>
        <w:t xml:space="preserve"> </w:t>
      </w:r>
      <w:r>
        <w:rPr>
          <w:sz w:val="24"/>
        </w:rPr>
        <w:t>системами</w:t>
      </w:r>
      <w:r>
        <w:rPr>
          <w:spacing w:val="80"/>
          <w:w w:val="150"/>
          <w:sz w:val="24"/>
        </w:rPr>
        <w:t xml:space="preserve"> </w:t>
      </w:r>
      <w:r>
        <w:rPr>
          <w:spacing w:val="-2"/>
          <w:sz w:val="24"/>
        </w:rPr>
        <w:t>счисления;</w:t>
      </w:r>
    </w:p>
    <w:p w14:paraId="33B30FEE" w14:textId="77777777" w:rsidR="008B6EAD" w:rsidRDefault="00000000">
      <w:pPr>
        <w:pStyle w:val="a5"/>
        <w:numPr>
          <w:ilvl w:val="0"/>
          <w:numId w:val="54"/>
        </w:numPr>
        <w:tabs>
          <w:tab w:val="left" w:pos="1615"/>
        </w:tabs>
        <w:spacing w:line="242" w:lineRule="auto"/>
        <w:ind w:left="1415" w:right="1194" w:firstLine="0"/>
        <w:jc w:val="left"/>
        <w:rPr>
          <w:sz w:val="24"/>
        </w:rPr>
      </w:pPr>
      <w:r>
        <w:rPr>
          <w:sz w:val="24"/>
        </w:rPr>
        <w:t>записывать</w:t>
      </w:r>
      <w:r>
        <w:rPr>
          <w:spacing w:val="34"/>
          <w:sz w:val="24"/>
        </w:rPr>
        <w:t xml:space="preserve"> </w:t>
      </w:r>
      <w:r>
        <w:rPr>
          <w:sz w:val="24"/>
        </w:rPr>
        <w:t>и</w:t>
      </w:r>
      <w:r>
        <w:rPr>
          <w:spacing w:val="38"/>
          <w:sz w:val="24"/>
        </w:rPr>
        <w:t xml:space="preserve"> </w:t>
      </w:r>
      <w:r>
        <w:rPr>
          <w:sz w:val="24"/>
        </w:rPr>
        <w:t>сравнивать</w:t>
      </w:r>
      <w:r>
        <w:rPr>
          <w:spacing w:val="38"/>
          <w:sz w:val="24"/>
        </w:rPr>
        <w:t xml:space="preserve"> </w:t>
      </w:r>
      <w:r>
        <w:rPr>
          <w:sz w:val="24"/>
        </w:rPr>
        <w:t>целые</w:t>
      </w:r>
      <w:r>
        <w:rPr>
          <w:spacing w:val="36"/>
          <w:sz w:val="24"/>
        </w:rPr>
        <w:t xml:space="preserve"> </w:t>
      </w:r>
      <w:r>
        <w:rPr>
          <w:sz w:val="24"/>
        </w:rPr>
        <w:t>числа</w:t>
      </w:r>
      <w:r>
        <w:rPr>
          <w:spacing w:val="33"/>
          <w:sz w:val="24"/>
        </w:rPr>
        <w:t xml:space="preserve"> </w:t>
      </w:r>
      <w:r>
        <w:rPr>
          <w:sz w:val="24"/>
        </w:rPr>
        <w:t>от</w:t>
      </w:r>
      <w:r>
        <w:rPr>
          <w:spacing w:val="38"/>
          <w:sz w:val="24"/>
        </w:rPr>
        <w:t xml:space="preserve"> </w:t>
      </w:r>
      <w:r>
        <w:rPr>
          <w:sz w:val="24"/>
        </w:rPr>
        <w:t>0</w:t>
      </w:r>
      <w:r>
        <w:rPr>
          <w:spacing w:val="37"/>
          <w:sz w:val="24"/>
        </w:rPr>
        <w:t xml:space="preserve"> </w:t>
      </w:r>
      <w:r>
        <w:rPr>
          <w:sz w:val="24"/>
        </w:rPr>
        <w:t>до</w:t>
      </w:r>
      <w:r>
        <w:rPr>
          <w:spacing w:val="40"/>
          <w:sz w:val="24"/>
        </w:rPr>
        <w:t xml:space="preserve"> </w:t>
      </w:r>
      <w:r>
        <w:rPr>
          <w:sz w:val="24"/>
        </w:rPr>
        <w:t>1024</w:t>
      </w:r>
      <w:r>
        <w:rPr>
          <w:spacing w:val="33"/>
          <w:sz w:val="24"/>
        </w:rPr>
        <w:t xml:space="preserve"> </w:t>
      </w:r>
      <w:r>
        <w:rPr>
          <w:sz w:val="24"/>
        </w:rPr>
        <w:t>в</w:t>
      </w:r>
      <w:r>
        <w:rPr>
          <w:spacing w:val="39"/>
          <w:sz w:val="24"/>
        </w:rPr>
        <w:t xml:space="preserve"> </w:t>
      </w:r>
      <w:r>
        <w:rPr>
          <w:sz w:val="24"/>
        </w:rPr>
        <w:t>различных</w:t>
      </w:r>
      <w:r>
        <w:rPr>
          <w:spacing w:val="33"/>
          <w:sz w:val="24"/>
        </w:rPr>
        <w:t xml:space="preserve"> </w:t>
      </w:r>
      <w:r>
        <w:rPr>
          <w:sz w:val="24"/>
        </w:rPr>
        <w:t>позиционных</w:t>
      </w:r>
      <w:r>
        <w:rPr>
          <w:spacing w:val="33"/>
          <w:sz w:val="24"/>
        </w:rPr>
        <w:t xml:space="preserve"> </w:t>
      </w:r>
      <w:r>
        <w:rPr>
          <w:sz w:val="24"/>
        </w:rPr>
        <w:t>системах счисления (с основаниями 2, 8, 16), выполнять арифметические операции над ними;</w:t>
      </w:r>
    </w:p>
    <w:p w14:paraId="7776E131" w14:textId="77777777" w:rsidR="008B6EAD" w:rsidRDefault="00000000">
      <w:pPr>
        <w:pStyle w:val="a5"/>
        <w:numPr>
          <w:ilvl w:val="0"/>
          <w:numId w:val="54"/>
        </w:numPr>
        <w:tabs>
          <w:tab w:val="left" w:pos="1751"/>
          <w:tab w:val="left" w:pos="3177"/>
          <w:tab w:val="left" w:pos="4079"/>
          <w:tab w:val="left" w:pos="5179"/>
          <w:tab w:val="left" w:pos="7180"/>
          <w:tab w:val="left" w:pos="8687"/>
          <w:tab w:val="left" w:pos="10075"/>
        </w:tabs>
        <w:spacing w:line="242" w:lineRule="auto"/>
        <w:ind w:left="1415" w:right="913" w:firstLine="0"/>
        <w:jc w:val="left"/>
        <w:rPr>
          <w:sz w:val="24"/>
        </w:rPr>
      </w:pPr>
      <w:r>
        <w:rPr>
          <w:spacing w:val="-2"/>
          <w:sz w:val="24"/>
        </w:rPr>
        <w:t>раскрывать</w:t>
      </w:r>
      <w:r>
        <w:rPr>
          <w:sz w:val="24"/>
        </w:rPr>
        <w:tab/>
      </w:r>
      <w:r>
        <w:rPr>
          <w:spacing w:val="-4"/>
          <w:sz w:val="24"/>
        </w:rPr>
        <w:t>смысл</w:t>
      </w:r>
      <w:r>
        <w:rPr>
          <w:sz w:val="24"/>
        </w:rPr>
        <w:tab/>
      </w:r>
      <w:r>
        <w:rPr>
          <w:spacing w:val="-2"/>
          <w:sz w:val="24"/>
        </w:rPr>
        <w:t>понятий</w:t>
      </w:r>
      <w:r>
        <w:rPr>
          <w:sz w:val="24"/>
        </w:rPr>
        <w:tab/>
      </w:r>
      <w:r>
        <w:rPr>
          <w:spacing w:val="-2"/>
          <w:sz w:val="24"/>
        </w:rPr>
        <w:t>«высказывание»,</w:t>
      </w:r>
      <w:r>
        <w:rPr>
          <w:sz w:val="24"/>
        </w:rPr>
        <w:tab/>
      </w:r>
      <w:r>
        <w:rPr>
          <w:spacing w:val="-2"/>
          <w:sz w:val="24"/>
        </w:rPr>
        <w:t>«логическая</w:t>
      </w:r>
      <w:r>
        <w:rPr>
          <w:sz w:val="24"/>
        </w:rPr>
        <w:tab/>
      </w:r>
      <w:r>
        <w:rPr>
          <w:spacing w:val="-2"/>
          <w:sz w:val="24"/>
        </w:rPr>
        <w:t>операция»,</w:t>
      </w:r>
      <w:r>
        <w:rPr>
          <w:sz w:val="24"/>
        </w:rPr>
        <w:tab/>
      </w:r>
      <w:r>
        <w:rPr>
          <w:spacing w:val="-2"/>
          <w:sz w:val="24"/>
        </w:rPr>
        <w:t>«логическое выражение»;</w:t>
      </w:r>
    </w:p>
    <w:p w14:paraId="26AA1CCC" w14:textId="77777777" w:rsidR="008B6EAD" w:rsidRDefault="00000000">
      <w:pPr>
        <w:pStyle w:val="a5"/>
        <w:numPr>
          <w:ilvl w:val="0"/>
          <w:numId w:val="54"/>
        </w:numPr>
        <w:tabs>
          <w:tab w:val="left" w:pos="1572"/>
        </w:tabs>
        <w:ind w:left="1415" w:right="901" w:firstLine="0"/>
        <w:rPr>
          <w:sz w:val="24"/>
        </w:rPr>
      </w:pPr>
      <w:r>
        <w:rPr>
          <w:sz w:val="24"/>
        </w:rPr>
        <w:t>записывать логические выражения с использованием дизъюнкции, конъюнкции и отрицания, определять истинность логических</w:t>
      </w:r>
      <w:r>
        <w:rPr>
          <w:spacing w:val="-5"/>
          <w:sz w:val="24"/>
        </w:rPr>
        <w:t xml:space="preserve"> </w:t>
      </w:r>
      <w:r>
        <w:rPr>
          <w:sz w:val="24"/>
        </w:rPr>
        <w:t>выражений,</w:t>
      </w:r>
      <w:r>
        <w:rPr>
          <w:spacing w:val="-2"/>
          <w:sz w:val="24"/>
        </w:rPr>
        <w:t xml:space="preserve"> </w:t>
      </w:r>
      <w:r>
        <w:rPr>
          <w:sz w:val="24"/>
        </w:rPr>
        <w:t>если известны значения</w:t>
      </w:r>
      <w:r>
        <w:rPr>
          <w:spacing w:val="-1"/>
          <w:sz w:val="24"/>
        </w:rPr>
        <w:t xml:space="preserve"> </w:t>
      </w:r>
      <w:r>
        <w:rPr>
          <w:sz w:val="24"/>
        </w:rPr>
        <w:t>истинности</w:t>
      </w:r>
      <w:r>
        <w:rPr>
          <w:spacing w:val="-4"/>
          <w:sz w:val="24"/>
        </w:rPr>
        <w:t xml:space="preserve"> </w:t>
      </w:r>
      <w:r>
        <w:rPr>
          <w:sz w:val="24"/>
        </w:rPr>
        <w:t>входящих</w:t>
      </w:r>
      <w:r>
        <w:rPr>
          <w:spacing w:val="-5"/>
          <w:sz w:val="24"/>
        </w:rPr>
        <w:t xml:space="preserve"> </w:t>
      </w:r>
      <w:r>
        <w:rPr>
          <w:sz w:val="24"/>
        </w:rPr>
        <w:t>в него переменных, строить таблицы истинности для логических выражений;</w:t>
      </w:r>
    </w:p>
    <w:p w14:paraId="671F8BA8" w14:textId="77777777" w:rsidR="008B6EAD" w:rsidRDefault="00000000">
      <w:pPr>
        <w:pStyle w:val="a5"/>
        <w:numPr>
          <w:ilvl w:val="0"/>
          <w:numId w:val="54"/>
        </w:numPr>
        <w:tabs>
          <w:tab w:val="left" w:pos="1553"/>
        </w:tabs>
        <w:spacing w:line="237" w:lineRule="auto"/>
        <w:ind w:left="1415" w:right="905" w:firstLine="0"/>
        <w:rPr>
          <w:sz w:val="24"/>
        </w:rPr>
      </w:pPr>
      <w:r>
        <w:rPr>
          <w:sz w:val="24"/>
        </w:rPr>
        <w:t>раскрывать</w:t>
      </w:r>
      <w:r>
        <w:rPr>
          <w:spacing w:val="-1"/>
          <w:sz w:val="24"/>
        </w:rPr>
        <w:t xml:space="preserve"> </w:t>
      </w:r>
      <w:r>
        <w:rPr>
          <w:sz w:val="24"/>
        </w:rPr>
        <w:t>смысл</w:t>
      </w:r>
      <w:r>
        <w:rPr>
          <w:spacing w:val="-2"/>
          <w:sz w:val="24"/>
        </w:rPr>
        <w:t xml:space="preserve"> </w:t>
      </w:r>
      <w:r>
        <w:rPr>
          <w:sz w:val="24"/>
        </w:rPr>
        <w:t>понятий</w:t>
      </w:r>
      <w:r>
        <w:rPr>
          <w:spacing w:val="-1"/>
          <w:sz w:val="24"/>
        </w:rPr>
        <w:t xml:space="preserve"> </w:t>
      </w:r>
      <w:r>
        <w:rPr>
          <w:sz w:val="24"/>
        </w:rPr>
        <w:t>«исполнитель», «алгоритм», «программа»,</w:t>
      </w:r>
      <w:r>
        <w:rPr>
          <w:spacing w:val="-4"/>
          <w:sz w:val="24"/>
        </w:rPr>
        <w:t xml:space="preserve"> </w:t>
      </w:r>
      <w:r>
        <w:rPr>
          <w:sz w:val="24"/>
        </w:rPr>
        <w:t>понимая</w:t>
      </w:r>
      <w:r>
        <w:rPr>
          <w:spacing w:val="-2"/>
          <w:sz w:val="24"/>
        </w:rPr>
        <w:t xml:space="preserve"> </w:t>
      </w:r>
      <w:r>
        <w:rPr>
          <w:sz w:val="24"/>
        </w:rPr>
        <w:t>разницу</w:t>
      </w:r>
      <w:r>
        <w:rPr>
          <w:spacing w:val="-15"/>
          <w:sz w:val="24"/>
        </w:rPr>
        <w:t xml:space="preserve"> </w:t>
      </w:r>
      <w:r>
        <w:rPr>
          <w:sz w:val="24"/>
        </w:rPr>
        <w:t>между употреблением этих терминов в обыденной речи и в информатике;</w:t>
      </w:r>
    </w:p>
    <w:p w14:paraId="403DAC29" w14:textId="77777777" w:rsidR="008B6EAD" w:rsidRDefault="00000000">
      <w:pPr>
        <w:pStyle w:val="a5"/>
        <w:numPr>
          <w:ilvl w:val="0"/>
          <w:numId w:val="54"/>
        </w:numPr>
        <w:tabs>
          <w:tab w:val="left" w:pos="1553"/>
        </w:tabs>
        <w:spacing w:line="275" w:lineRule="exact"/>
        <w:ind w:left="1553" w:hanging="138"/>
        <w:rPr>
          <w:sz w:val="24"/>
        </w:rPr>
      </w:pPr>
      <w:r>
        <w:rPr>
          <w:sz w:val="24"/>
        </w:rPr>
        <w:t>описывать</w:t>
      </w:r>
      <w:r>
        <w:rPr>
          <w:spacing w:val="-12"/>
          <w:sz w:val="24"/>
        </w:rPr>
        <w:t xml:space="preserve"> </w:t>
      </w:r>
      <w:r>
        <w:rPr>
          <w:sz w:val="24"/>
        </w:rPr>
        <w:t>алгоритм</w:t>
      </w:r>
      <w:r>
        <w:rPr>
          <w:spacing w:val="-4"/>
          <w:sz w:val="24"/>
        </w:rPr>
        <w:t xml:space="preserve"> </w:t>
      </w:r>
      <w:r>
        <w:rPr>
          <w:sz w:val="24"/>
        </w:rPr>
        <w:t>решения</w:t>
      </w:r>
      <w:r>
        <w:rPr>
          <w:spacing w:val="-10"/>
          <w:sz w:val="24"/>
        </w:rPr>
        <w:t xml:space="preserve"> </w:t>
      </w:r>
      <w:r>
        <w:rPr>
          <w:sz w:val="24"/>
        </w:rPr>
        <w:t>задачи различными</w:t>
      </w:r>
      <w:r>
        <w:rPr>
          <w:spacing w:val="-5"/>
          <w:sz w:val="24"/>
        </w:rPr>
        <w:t xml:space="preserve"> </w:t>
      </w:r>
      <w:r>
        <w:rPr>
          <w:sz w:val="24"/>
        </w:rPr>
        <w:t>способами,</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11"/>
          <w:sz w:val="24"/>
        </w:rPr>
        <w:t xml:space="preserve"> </w:t>
      </w:r>
      <w:r>
        <w:rPr>
          <w:sz w:val="24"/>
        </w:rPr>
        <w:t>в</w:t>
      </w:r>
      <w:r>
        <w:rPr>
          <w:spacing w:val="-9"/>
          <w:sz w:val="24"/>
        </w:rPr>
        <w:t xml:space="preserve"> </w:t>
      </w:r>
      <w:r>
        <w:rPr>
          <w:sz w:val="24"/>
        </w:rPr>
        <w:t>виде</w:t>
      </w:r>
      <w:r>
        <w:rPr>
          <w:spacing w:val="-1"/>
          <w:sz w:val="24"/>
        </w:rPr>
        <w:t xml:space="preserve"> </w:t>
      </w:r>
      <w:r>
        <w:rPr>
          <w:sz w:val="24"/>
        </w:rPr>
        <w:t>блок-</w:t>
      </w:r>
      <w:r>
        <w:rPr>
          <w:spacing w:val="-2"/>
          <w:sz w:val="24"/>
        </w:rPr>
        <w:t>схемы;</w:t>
      </w:r>
    </w:p>
    <w:p w14:paraId="19026B9A" w14:textId="77777777" w:rsidR="008B6EAD" w:rsidRDefault="00000000">
      <w:pPr>
        <w:pStyle w:val="a5"/>
        <w:numPr>
          <w:ilvl w:val="0"/>
          <w:numId w:val="54"/>
        </w:numPr>
        <w:tabs>
          <w:tab w:val="left" w:pos="1596"/>
        </w:tabs>
        <w:ind w:left="1415" w:right="955" w:firstLine="0"/>
        <w:rPr>
          <w:sz w:val="24"/>
        </w:rPr>
      </w:pPr>
      <w:r>
        <w:rPr>
          <w:sz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 использовать</w:t>
      </w:r>
      <w:r>
        <w:rPr>
          <w:spacing w:val="-12"/>
          <w:sz w:val="24"/>
        </w:rPr>
        <w:t xml:space="preserve"> </w:t>
      </w:r>
      <w:r>
        <w:rPr>
          <w:sz w:val="24"/>
        </w:rPr>
        <w:t>константы</w:t>
      </w:r>
      <w:r>
        <w:rPr>
          <w:spacing w:val="-6"/>
          <w:sz w:val="24"/>
        </w:rPr>
        <w:t xml:space="preserve"> </w:t>
      </w:r>
      <w:r>
        <w:rPr>
          <w:sz w:val="24"/>
        </w:rPr>
        <w:t>и</w:t>
      </w:r>
      <w:r>
        <w:rPr>
          <w:spacing w:val="-12"/>
          <w:sz w:val="24"/>
        </w:rPr>
        <w:t xml:space="preserve"> </w:t>
      </w:r>
      <w:r>
        <w:rPr>
          <w:sz w:val="24"/>
        </w:rPr>
        <w:t>переменные</w:t>
      </w:r>
      <w:r>
        <w:rPr>
          <w:spacing w:val="-9"/>
          <w:sz w:val="24"/>
        </w:rPr>
        <w:t xml:space="preserve"> </w:t>
      </w:r>
      <w:r>
        <w:rPr>
          <w:sz w:val="24"/>
        </w:rPr>
        <w:t>различных</w:t>
      </w:r>
      <w:r>
        <w:rPr>
          <w:spacing w:val="-13"/>
          <w:sz w:val="24"/>
        </w:rPr>
        <w:t xml:space="preserve"> </w:t>
      </w:r>
      <w:r>
        <w:rPr>
          <w:sz w:val="24"/>
        </w:rPr>
        <w:t>типов</w:t>
      </w:r>
      <w:r>
        <w:rPr>
          <w:spacing w:val="-6"/>
          <w:sz w:val="24"/>
        </w:rPr>
        <w:t xml:space="preserve"> </w:t>
      </w:r>
      <w:r>
        <w:rPr>
          <w:sz w:val="24"/>
        </w:rPr>
        <w:t>(числовых,</w:t>
      </w:r>
      <w:r>
        <w:rPr>
          <w:spacing w:val="-5"/>
          <w:sz w:val="24"/>
        </w:rPr>
        <w:t xml:space="preserve"> </w:t>
      </w:r>
      <w:r>
        <w:rPr>
          <w:sz w:val="24"/>
        </w:rPr>
        <w:t>логических,</w:t>
      </w:r>
      <w:r>
        <w:rPr>
          <w:spacing w:val="-5"/>
          <w:sz w:val="24"/>
        </w:rPr>
        <w:t xml:space="preserve"> </w:t>
      </w:r>
      <w:r>
        <w:rPr>
          <w:sz w:val="24"/>
        </w:rPr>
        <w:t>символьных),</w:t>
      </w:r>
      <w:r>
        <w:rPr>
          <w:spacing w:val="-14"/>
          <w:sz w:val="24"/>
        </w:rPr>
        <w:t xml:space="preserve"> </w:t>
      </w:r>
      <w:r>
        <w:rPr>
          <w:sz w:val="24"/>
        </w:rPr>
        <w:t>а также содержащие их выражения, использовать оператор присваивания;</w:t>
      </w:r>
    </w:p>
    <w:p w14:paraId="0CE6AA19" w14:textId="77777777" w:rsidR="008B6EAD" w:rsidRDefault="00000000">
      <w:pPr>
        <w:pStyle w:val="a5"/>
        <w:numPr>
          <w:ilvl w:val="0"/>
          <w:numId w:val="54"/>
        </w:numPr>
        <w:tabs>
          <w:tab w:val="left" w:pos="1553"/>
        </w:tabs>
        <w:spacing w:before="1" w:line="272" w:lineRule="exact"/>
        <w:ind w:left="1553" w:hanging="138"/>
        <w:rPr>
          <w:sz w:val="24"/>
        </w:rPr>
      </w:pPr>
      <w:r>
        <w:rPr>
          <w:sz w:val="24"/>
        </w:rPr>
        <w:t>использовать</w:t>
      </w:r>
      <w:r>
        <w:rPr>
          <w:spacing w:val="-9"/>
          <w:sz w:val="24"/>
        </w:rPr>
        <w:t xml:space="preserve"> </w:t>
      </w:r>
      <w:r>
        <w:rPr>
          <w:sz w:val="24"/>
        </w:rPr>
        <w:t>при</w:t>
      </w:r>
      <w:r>
        <w:rPr>
          <w:spacing w:val="-8"/>
          <w:sz w:val="24"/>
        </w:rPr>
        <w:t xml:space="preserve"> </w:t>
      </w:r>
      <w:r>
        <w:rPr>
          <w:sz w:val="24"/>
        </w:rPr>
        <w:t>разработке</w:t>
      </w:r>
      <w:r>
        <w:rPr>
          <w:spacing w:val="-1"/>
          <w:sz w:val="24"/>
        </w:rPr>
        <w:t xml:space="preserve"> </w:t>
      </w:r>
      <w:r>
        <w:rPr>
          <w:sz w:val="24"/>
        </w:rPr>
        <w:t>программ</w:t>
      </w:r>
      <w:r>
        <w:rPr>
          <w:spacing w:val="1"/>
          <w:sz w:val="24"/>
        </w:rPr>
        <w:t xml:space="preserve"> </w:t>
      </w:r>
      <w:r>
        <w:rPr>
          <w:sz w:val="24"/>
        </w:rPr>
        <w:t>логические</w:t>
      </w:r>
      <w:r>
        <w:rPr>
          <w:spacing w:val="-6"/>
          <w:sz w:val="24"/>
        </w:rPr>
        <w:t xml:space="preserve"> </w:t>
      </w:r>
      <w:r>
        <w:rPr>
          <w:sz w:val="24"/>
        </w:rPr>
        <w:t>значения,</w:t>
      </w:r>
      <w:r>
        <w:rPr>
          <w:spacing w:val="-3"/>
          <w:sz w:val="24"/>
        </w:rPr>
        <w:t xml:space="preserve"> </w:t>
      </w:r>
      <w:r>
        <w:rPr>
          <w:sz w:val="24"/>
        </w:rPr>
        <w:t>операции</w:t>
      </w:r>
      <w:r>
        <w:rPr>
          <w:spacing w:val="-8"/>
          <w:sz w:val="24"/>
        </w:rPr>
        <w:t xml:space="preserve"> </w:t>
      </w:r>
      <w:r>
        <w:rPr>
          <w:sz w:val="24"/>
        </w:rPr>
        <w:t>и</w:t>
      </w:r>
      <w:r>
        <w:rPr>
          <w:spacing w:val="-9"/>
          <w:sz w:val="24"/>
        </w:rPr>
        <w:t xml:space="preserve"> </w:t>
      </w:r>
      <w:r>
        <w:rPr>
          <w:sz w:val="24"/>
        </w:rPr>
        <w:t>выражения</w:t>
      </w:r>
      <w:r>
        <w:rPr>
          <w:spacing w:val="-5"/>
          <w:sz w:val="24"/>
        </w:rPr>
        <w:t xml:space="preserve"> </w:t>
      </w:r>
      <w:r>
        <w:rPr>
          <w:sz w:val="24"/>
        </w:rPr>
        <w:t>с</w:t>
      </w:r>
      <w:r>
        <w:rPr>
          <w:spacing w:val="-10"/>
          <w:sz w:val="24"/>
        </w:rPr>
        <w:t xml:space="preserve"> </w:t>
      </w:r>
      <w:r>
        <w:rPr>
          <w:spacing w:val="-2"/>
          <w:sz w:val="24"/>
        </w:rPr>
        <w:t>ними;</w:t>
      </w:r>
    </w:p>
    <w:p w14:paraId="08182893" w14:textId="77777777" w:rsidR="008B6EAD" w:rsidRDefault="00000000">
      <w:pPr>
        <w:pStyle w:val="a5"/>
        <w:numPr>
          <w:ilvl w:val="0"/>
          <w:numId w:val="54"/>
        </w:numPr>
        <w:tabs>
          <w:tab w:val="left" w:pos="1553"/>
        </w:tabs>
        <w:spacing w:line="242" w:lineRule="auto"/>
        <w:ind w:left="1415" w:right="907" w:firstLine="0"/>
        <w:rPr>
          <w:sz w:val="24"/>
        </w:rPr>
      </w:pPr>
      <w:r>
        <w:rPr>
          <w:sz w:val="24"/>
        </w:rPr>
        <w:t>анализировать</w:t>
      </w:r>
      <w:r>
        <w:rPr>
          <w:spacing w:val="-5"/>
          <w:sz w:val="24"/>
        </w:rPr>
        <w:t xml:space="preserve"> </w:t>
      </w:r>
      <w:r>
        <w:rPr>
          <w:sz w:val="24"/>
        </w:rPr>
        <w:t>предложенные</w:t>
      </w:r>
      <w:r>
        <w:rPr>
          <w:spacing w:val="-7"/>
          <w:sz w:val="24"/>
        </w:rPr>
        <w:t xml:space="preserve"> </w:t>
      </w:r>
      <w:r>
        <w:rPr>
          <w:sz w:val="24"/>
        </w:rPr>
        <w:t>алгоритмы,</w:t>
      </w:r>
      <w:r>
        <w:rPr>
          <w:spacing w:val="-4"/>
          <w:sz w:val="24"/>
        </w:rPr>
        <w:t xml:space="preserve"> </w:t>
      </w:r>
      <w:r>
        <w:rPr>
          <w:sz w:val="24"/>
        </w:rPr>
        <w:t>в том</w:t>
      </w:r>
      <w:r>
        <w:rPr>
          <w:spacing w:val="-4"/>
          <w:sz w:val="24"/>
        </w:rPr>
        <w:t xml:space="preserve"> </w:t>
      </w:r>
      <w:r>
        <w:rPr>
          <w:sz w:val="24"/>
        </w:rPr>
        <w:t>числе</w:t>
      </w:r>
      <w:r>
        <w:rPr>
          <w:spacing w:val="-7"/>
          <w:sz w:val="24"/>
        </w:rPr>
        <w:t xml:space="preserve"> </w:t>
      </w:r>
      <w:r>
        <w:rPr>
          <w:sz w:val="24"/>
        </w:rPr>
        <w:t>определять, какие</w:t>
      </w:r>
      <w:r>
        <w:rPr>
          <w:spacing w:val="-7"/>
          <w:sz w:val="24"/>
        </w:rPr>
        <w:t xml:space="preserve"> </w:t>
      </w:r>
      <w:r>
        <w:rPr>
          <w:sz w:val="24"/>
        </w:rPr>
        <w:t>результаты возможны при заданном множестве исходных значений;</w:t>
      </w:r>
    </w:p>
    <w:p w14:paraId="21D93851" w14:textId="77777777" w:rsidR="008B6EAD" w:rsidRDefault="00000000">
      <w:pPr>
        <w:pStyle w:val="a5"/>
        <w:numPr>
          <w:ilvl w:val="0"/>
          <w:numId w:val="54"/>
        </w:numPr>
        <w:tabs>
          <w:tab w:val="left" w:pos="1610"/>
        </w:tabs>
        <w:ind w:left="1415" w:right="897" w:firstLine="0"/>
        <w:rPr>
          <w:sz w:val="24"/>
        </w:rPr>
      </w:pPr>
      <w:r>
        <w:rPr>
          <w:sz w:val="24"/>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w:t>
      </w:r>
      <w:r>
        <w:rPr>
          <w:sz w:val="24"/>
        </w:rPr>
        <w:lastRenderedPageBreak/>
        <w:t>проверку делимости одного целого числа на другое, проверку натурального числа на простоту,</w:t>
      </w:r>
    </w:p>
    <w:p w14:paraId="255235A6" w14:textId="77777777" w:rsidR="008B6EAD" w:rsidRDefault="008B6EAD">
      <w:pPr>
        <w:pStyle w:val="a5"/>
        <w:rPr>
          <w:sz w:val="24"/>
        </w:rPr>
        <w:sectPr w:rsidR="008B6EAD">
          <w:pgSz w:w="12240" w:h="15840"/>
          <w:pgMar w:top="640" w:right="0" w:bottom="960" w:left="0" w:header="0" w:footer="729" w:gutter="0"/>
          <w:cols w:space="720"/>
        </w:sectPr>
      </w:pPr>
    </w:p>
    <w:p w14:paraId="5DE0D9F3" w14:textId="77777777" w:rsidR="008B6EAD" w:rsidRDefault="00000000">
      <w:pPr>
        <w:pStyle w:val="a3"/>
        <w:spacing w:before="67"/>
      </w:pPr>
      <w:r>
        <w:lastRenderedPageBreak/>
        <w:t>выделения</w:t>
      </w:r>
      <w:r>
        <w:rPr>
          <w:spacing w:val="-6"/>
        </w:rPr>
        <w:t xml:space="preserve"> </w:t>
      </w:r>
      <w:r>
        <w:t>цифр</w:t>
      </w:r>
      <w:r>
        <w:rPr>
          <w:spacing w:val="-5"/>
        </w:rPr>
        <w:t xml:space="preserve"> </w:t>
      </w:r>
      <w:r>
        <w:t>из</w:t>
      </w:r>
      <w:r>
        <w:rPr>
          <w:spacing w:val="-9"/>
        </w:rPr>
        <w:t xml:space="preserve"> </w:t>
      </w:r>
      <w:r>
        <w:t xml:space="preserve">натурального </w:t>
      </w:r>
      <w:r>
        <w:rPr>
          <w:spacing w:val="-2"/>
        </w:rPr>
        <w:t>числа.</w:t>
      </w:r>
    </w:p>
    <w:p w14:paraId="16162568" w14:textId="77777777" w:rsidR="008B6EAD" w:rsidRDefault="008B6EAD">
      <w:pPr>
        <w:pStyle w:val="a3"/>
        <w:ind w:left="0"/>
        <w:jc w:val="left"/>
      </w:pPr>
    </w:p>
    <w:p w14:paraId="6AA5D05C" w14:textId="77777777" w:rsidR="008B6EAD" w:rsidRDefault="00000000">
      <w:pPr>
        <w:pStyle w:val="a3"/>
      </w:pPr>
      <w:r>
        <w:t>К</w:t>
      </w:r>
      <w:r>
        <w:rPr>
          <w:spacing w:val="-9"/>
        </w:rPr>
        <w:t xml:space="preserve"> </w:t>
      </w:r>
      <w:r>
        <w:t>концу</w:t>
      </w:r>
      <w:r>
        <w:rPr>
          <w:spacing w:val="-10"/>
        </w:rPr>
        <w:t xml:space="preserve"> </w:t>
      </w:r>
      <w:r>
        <w:t>обучения</w:t>
      </w:r>
      <w:r>
        <w:rPr>
          <w:spacing w:val="-1"/>
        </w:rPr>
        <w:t xml:space="preserve"> </w:t>
      </w:r>
      <w:r>
        <w:rPr>
          <w:b/>
        </w:rPr>
        <w:t>в</w:t>
      </w:r>
      <w:r>
        <w:rPr>
          <w:b/>
          <w:spacing w:val="-5"/>
        </w:rPr>
        <w:t xml:space="preserve"> </w:t>
      </w:r>
      <w:r>
        <w:rPr>
          <w:b/>
        </w:rPr>
        <w:t>9</w:t>
      </w:r>
      <w:r>
        <w:rPr>
          <w:b/>
          <w:spacing w:val="-5"/>
        </w:rPr>
        <w:t xml:space="preserve"> </w:t>
      </w:r>
      <w:r>
        <w:rPr>
          <w:b/>
        </w:rPr>
        <w:t>классе</w:t>
      </w:r>
      <w:r>
        <w:rPr>
          <w:b/>
          <w:spacing w:val="-1"/>
        </w:rPr>
        <w:t xml:space="preserve"> </w:t>
      </w:r>
      <w:r>
        <w:t>у</w:t>
      </w:r>
      <w:r>
        <w:rPr>
          <w:spacing w:val="-14"/>
        </w:rPr>
        <w:t xml:space="preserve"> </w:t>
      </w:r>
      <w:r>
        <w:t>обучающегося будут</w:t>
      </w:r>
      <w:r>
        <w:rPr>
          <w:spacing w:val="1"/>
        </w:rPr>
        <w:t xml:space="preserve"> </w:t>
      </w:r>
      <w:r>
        <w:t>сформированы</w:t>
      </w:r>
      <w:r>
        <w:rPr>
          <w:spacing w:val="-8"/>
        </w:rPr>
        <w:t xml:space="preserve"> </w:t>
      </w:r>
      <w:r>
        <w:t>следующие</w:t>
      </w:r>
      <w:r>
        <w:rPr>
          <w:spacing w:val="4"/>
        </w:rPr>
        <w:t xml:space="preserve"> </w:t>
      </w:r>
      <w:r>
        <w:rPr>
          <w:spacing w:val="-2"/>
        </w:rPr>
        <w:t>умения:</w:t>
      </w:r>
    </w:p>
    <w:p w14:paraId="7637417F" w14:textId="77777777" w:rsidR="008B6EAD" w:rsidRDefault="00000000">
      <w:pPr>
        <w:pStyle w:val="a5"/>
        <w:numPr>
          <w:ilvl w:val="0"/>
          <w:numId w:val="54"/>
        </w:numPr>
        <w:tabs>
          <w:tab w:val="left" w:pos="1578"/>
        </w:tabs>
        <w:spacing w:before="2"/>
        <w:ind w:right="895" w:firstLine="0"/>
        <w:rPr>
          <w:sz w:val="24"/>
        </w:rPr>
      </w:pPr>
      <w:r>
        <w:rPr>
          <w:sz w:val="24"/>
        </w:rPr>
        <w:t>разбивать задачи на подзадачи, составлять, выполнять вручную и на компьютере несложные алгоритмы с</w:t>
      </w:r>
      <w:r>
        <w:rPr>
          <w:spacing w:val="-4"/>
          <w:sz w:val="24"/>
        </w:rPr>
        <w:t xml:space="preserve"> </w:t>
      </w:r>
      <w:r>
        <w:rPr>
          <w:sz w:val="24"/>
        </w:rPr>
        <w:t>использованием</w:t>
      </w:r>
      <w:r>
        <w:rPr>
          <w:spacing w:val="-2"/>
          <w:sz w:val="24"/>
        </w:rPr>
        <w:t xml:space="preserve"> </w:t>
      </w:r>
      <w:r>
        <w:rPr>
          <w:sz w:val="24"/>
        </w:rPr>
        <w:t>ветвлений,</w:t>
      </w:r>
      <w:r>
        <w:rPr>
          <w:spacing w:val="-2"/>
          <w:sz w:val="24"/>
        </w:rPr>
        <w:t xml:space="preserve"> </w:t>
      </w:r>
      <w:r>
        <w:rPr>
          <w:sz w:val="24"/>
        </w:rPr>
        <w:t>циклов</w:t>
      </w:r>
      <w:r>
        <w:rPr>
          <w:spacing w:val="-2"/>
          <w:sz w:val="24"/>
        </w:rPr>
        <w:t xml:space="preserve"> </w:t>
      </w:r>
      <w:r>
        <w:rPr>
          <w:sz w:val="24"/>
        </w:rPr>
        <w:t>и</w:t>
      </w:r>
      <w:r>
        <w:rPr>
          <w:spacing w:val="-3"/>
          <w:sz w:val="24"/>
        </w:rPr>
        <w:t xml:space="preserve"> </w:t>
      </w:r>
      <w:r>
        <w:rPr>
          <w:sz w:val="24"/>
        </w:rPr>
        <w:t>вспомогательных</w:t>
      </w:r>
      <w:r>
        <w:rPr>
          <w:spacing w:val="-4"/>
          <w:sz w:val="24"/>
        </w:rPr>
        <w:t xml:space="preserve"> </w:t>
      </w:r>
      <w:r>
        <w:rPr>
          <w:sz w:val="24"/>
        </w:rPr>
        <w:t>алгоритмов</w:t>
      </w:r>
      <w:r>
        <w:rPr>
          <w:spacing w:val="-2"/>
          <w:sz w:val="24"/>
        </w:rPr>
        <w:t xml:space="preserve"> </w:t>
      </w:r>
      <w:r>
        <w:rPr>
          <w:sz w:val="24"/>
        </w:rPr>
        <w:t>для управления исполнителями, такими как Робот, Черепашка, Чертёжник;</w:t>
      </w:r>
    </w:p>
    <w:p w14:paraId="40D88A71" w14:textId="77777777" w:rsidR="008B6EAD" w:rsidRDefault="00000000">
      <w:pPr>
        <w:pStyle w:val="a5"/>
        <w:numPr>
          <w:ilvl w:val="0"/>
          <w:numId w:val="54"/>
        </w:numPr>
        <w:tabs>
          <w:tab w:val="left" w:pos="1583"/>
        </w:tabs>
        <w:spacing w:before="3"/>
        <w:ind w:right="887" w:firstLine="0"/>
        <w:rPr>
          <w:sz w:val="24"/>
        </w:rPr>
      </w:pPr>
      <w:r>
        <w:rPr>
          <w:sz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4E43DAB4" w14:textId="77777777" w:rsidR="008B6EAD" w:rsidRDefault="00000000">
      <w:pPr>
        <w:pStyle w:val="a5"/>
        <w:numPr>
          <w:ilvl w:val="0"/>
          <w:numId w:val="54"/>
        </w:numPr>
        <w:tabs>
          <w:tab w:val="left" w:pos="1563"/>
        </w:tabs>
        <w:spacing w:line="242" w:lineRule="auto"/>
        <w:ind w:right="906" w:firstLine="0"/>
        <w:rPr>
          <w:sz w:val="24"/>
        </w:rPr>
      </w:pPr>
      <w:r>
        <w:rPr>
          <w:sz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1C2A1A70" w14:textId="77777777" w:rsidR="008B6EAD" w:rsidRDefault="00000000">
      <w:pPr>
        <w:pStyle w:val="a5"/>
        <w:numPr>
          <w:ilvl w:val="0"/>
          <w:numId w:val="54"/>
        </w:numPr>
        <w:tabs>
          <w:tab w:val="left" w:pos="1559"/>
        </w:tabs>
        <w:spacing w:line="242" w:lineRule="auto"/>
        <w:ind w:right="907" w:firstLine="0"/>
        <w:rPr>
          <w:sz w:val="24"/>
        </w:rPr>
      </w:pPr>
      <w:r>
        <w:rPr>
          <w:sz w:val="24"/>
        </w:rPr>
        <w:t>использовать</w:t>
      </w:r>
      <w:r>
        <w:rPr>
          <w:spacing w:val="-6"/>
          <w:sz w:val="24"/>
        </w:rPr>
        <w:t xml:space="preserve"> </w:t>
      </w:r>
      <w:r>
        <w:rPr>
          <w:sz w:val="24"/>
        </w:rPr>
        <w:t>графы</w:t>
      </w:r>
      <w:r>
        <w:rPr>
          <w:spacing w:val="-1"/>
          <w:sz w:val="24"/>
        </w:rPr>
        <w:t xml:space="preserve"> </w:t>
      </w:r>
      <w:r>
        <w:rPr>
          <w:sz w:val="24"/>
        </w:rPr>
        <w:t>и деревья</w:t>
      </w:r>
      <w:r>
        <w:rPr>
          <w:spacing w:val="-2"/>
          <w:sz w:val="24"/>
        </w:rPr>
        <w:t xml:space="preserve"> </w:t>
      </w:r>
      <w:r>
        <w:rPr>
          <w:sz w:val="24"/>
        </w:rPr>
        <w:t>для моделирования систем</w:t>
      </w:r>
      <w:r>
        <w:rPr>
          <w:spacing w:val="-1"/>
          <w:sz w:val="24"/>
        </w:rPr>
        <w:t xml:space="preserve"> </w:t>
      </w:r>
      <w:r>
        <w:rPr>
          <w:sz w:val="24"/>
        </w:rPr>
        <w:t>сетевой</w:t>
      </w:r>
      <w:r>
        <w:rPr>
          <w:spacing w:val="-1"/>
          <w:sz w:val="24"/>
        </w:rPr>
        <w:t xml:space="preserve"> </w:t>
      </w:r>
      <w:r>
        <w:rPr>
          <w:sz w:val="24"/>
        </w:rPr>
        <w:t>и</w:t>
      </w:r>
      <w:r>
        <w:rPr>
          <w:spacing w:val="-1"/>
          <w:sz w:val="24"/>
        </w:rPr>
        <w:t xml:space="preserve"> </w:t>
      </w:r>
      <w:r>
        <w:rPr>
          <w:sz w:val="24"/>
        </w:rPr>
        <w:t>иерархической структуры, находить кратчайший путь в графе;</w:t>
      </w:r>
    </w:p>
    <w:p w14:paraId="1644F582" w14:textId="77777777" w:rsidR="008B6EAD" w:rsidRDefault="00000000">
      <w:pPr>
        <w:pStyle w:val="a5"/>
        <w:numPr>
          <w:ilvl w:val="0"/>
          <w:numId w:val="54"/>
        </w:numPr>
        <w:tabs>
          <w:tab w:val="left" w:pos="1607"/>
        </w:tabs>
        <w:ind w:right="893" w:firstLine="0"/>
        <w:rPr>
          <w:sz w:val="24"/>
        </w:rPr>
      </w:pPr>
      <w:r>
        <w:rPr>
          <w:sz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6E8B4641" w14:textId="77777777" w:rsidR="008B6EAD" w:rsidRDefault="00000000">
      <w:pPr>
        <w:pStyle w:val="a5"/>
        <w:numPr>
          <w:ilvl w:val="0"/>
          <w:numId w:val="54"/>
        </w:numPr>
        <w:tabs>
          <w:tab w:val="left" w:pos="1563"/>
        </w:tabs>
        <w:spacing w:line="242" w:lineRule="auto"/>
        <w:ind w:right="911" w:firstLine="0"/>
        <w:rPr>
          <w:sz w:val="24"/>
        </w:rPr>
      </w:pPr>
      <w:r>
        <w:rPr>
          <w:sz w:val="24"/>
        </w:rPr>
        <w:t>использовать электронные таблицы для обработки, анализа и визуализации числовых</w:t>
      </w:r>
      <w:r>
        <w:rPr>
          <w:spacing w:val="-2"/>
          <w:sz w:val="24"/>
        </w:rPr>
        <w:t xml:space="preserve"> </w:t>
      </w:r>
      <w:r>
        <w:rPr>
          <w:sz w:val="24"/>
        </w:rPr>
        <w:t>данных, в том числе с</w:t>
      </w:r>
      <w:r>
        <w:rPr>
          <w:spacing w:val="-8"/>
          <w:sz w:val="24"/>
        </w:rPr>
        <w:t xml:space="preserve"> </w:t>
      </w:r>
      <w:r>
        <w:rPr>
          <w:sz w:val="24"/>
        </w:rPr>
        <w:t>выделением диапазона таблицы и упорядочиванием (сортировкой) его элементов;</w:t>
      </w:r>
    </w:p>
    <w:p w14:paraId="70131722" w14:textId="77777777" w:rsidR="008B6EAD" w:rsidRDefault="00000000">
      <w:pPr>
        <w:pStyle w:val="a5"/>
        <w:numPr>
          <w:ilvl w:val="0"/>
          <w:numId w:val="54"/>
        </w:numPr>
        <w:tabs>
          <w:tab w:val="left" w:pos="1611"/>
        </w:tabs>
        <w:ind w:right="898" w:firstLine="0"/>
        <w:rPr>
          <w:sz w:val="24"/>
        </w:rPr>
      </w:pPr>
      <w:r>
        <w:rPr>
          <w:sz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w:t>
      </w:r>
      <w:r>
        <w:rPr>
          <w:spacing w:val="-3"/>
          <w:sz w:val="24"/>
        </w:rPr>
        <w:t xml:space="preserve"> </w:t>
      </w:r>
      <w:r>
        <w:rPr>
          <w:sz w:val="24"/>
        </w:rPr>
        <w:t>условию,</w:t>
      </w:r>
      <w:r>
        <w:rPr>
          <w:spacing w:val="-1"/>
          <w:sz w:val="24"/>
        </w:rPr>
        <w:t xml:space="preserve"> </w:t>
      </w:r>
      <w:r>
        <w:rPr>
          <w:sz w:val="24"/>
        </w:rPr>
        <w:t>среднее арифметическое,</w:t>
      </w:r>
      <w:r>
        <w:rPr>
          <w:spacing w:val="-4"/>
          <w:sz w:val="24"/>
        </w:rPr>
        <w:t xml:space="preserve"> </w:t>
      </w:r>
      <w:r>
        <w:rPr>
          <w:sz w:val="24"/>
        </w:rPr>
        <w:t>поиск</w:t>
      </w:r>
      <w:r>
        <w:rPr>
          <w:spacing w:val="-4"/>
          <w:sz w:val="24"/>
        </w:rPr>
        <w:t xml:space="preserve"> </w:t>
      </w:r>
      <w:r>
        <w:rPr>
          <w:sz w:val="24"/>
        </w:rPr>
        <w:t>максимального и</w:t>
      </w:r>
      <w:r>
        <w:rPr>
          <w:spacing w:val="-2"/>
          <w:sz w:val="24"/>
        </w:rPr>
        <w:t xml:space="preserve"> </w:t>
      </w:r>
      <w:r>
        <w:rPr>
          <w:sz w:val="24"/>
        </w:rPr>
        <w:t>минимального значения), абсолютной, относительной, смешанной адресации;</w:t>
      </w:r>
    </w:p>
    <w:p w14:paraId="276B665E" w14:textId="77777777" w:rsidR="008B6EAD" w:rsidRDefault="00000000">
      <w:pPr>
        <w:pStyle w:val="a5"/>
        <w:numPr>
          <w:ilvl w:val="0"/>
          <w:numId w:val="54"/>
        </w:numPr>
        <w:tabs>
          <w:tab w:val="left" w:pos="1616"/>
        </w:tabs>
        <w:spacing w:line="242" w:lineRule="auto"/>
        <w:ind w:right="909" w:firstLine="0"/>
        <w:rPr>
          <w:sz w:val="24"/>
        </w:rPr>
      </w:pPr>
      <w:r>
        <w:rPr>
          <w:sz w:val="24"/>
        </w:rPr>
        <w:t>использовать электронные таблицы для численного моделирования в простых задачах из разных предметных областей;</w:t>
      </w:r>
    </w:p>
    <w:p w14:paraId="5E42F718" w14:textId="77777777" w:rsidR="008B6EAD" w:rsidRDefault="00000000">
      <w:pPr>
        <w:pStyle w:val="a5"/>
        <w:numPr>
          <w:ilvl w:val="0"/>
          <w:numId w:val="54"/>
        </w:numPr>
        <w:tabs>
          <w:tab w:val="left" w:pos="1640"/>
        </w:tabs>
        <w:ind w:right="892" w:firstLine="0"/>
        <w:rPr>
          <w:sz w:val="24"/>
        </w:rPr>
      </w:pPr>
      <w:r>
        <w:rPr>
          <w:sz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4A0E307B" w14:textId="77777777" w:rsidR="008B6EAD" w:rsidRDefault="00000000">
      <w:pPr>
        <w:pStyle w:val="a5"/>
        <w:numPr>
          <w:ilvl w:val="0"/>
          <w:numId w:val="54"/>
        </w:numPr>
        <w:tabs>
          <w:tab w:val="left" w:pos="1568"/>
        </w:tabs>
        <w:spacing w:line="242" w:lineRule="auto"/>
        <w:ind w:right="904" w:firstLine="0"/>
        <w:rPr>
          <w:sz w:val="24"/>
        </w:rPr>
      </w:pPr>
      <w:r>
        <w:rPr>
          <w:sz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1D66B394" w14:textId="77777777" w:rsidR="008B6EAD" w:rsidRDefault="00000000">
      <w:pPr>
        <w:pStyle w:val="a5"/>
        <w:numPr>
          <w:ilvl w:val="0"/>
          <w:numId w:val="54"/>
        </w:numPr>
        <w:tabs>
          <w:tab w:val="left" w:pos="1655"/>
        </w:tabs>
        <w:ind w:right="892" w:firstLine="0"/>
        <w:rPr>
          <w:sz w:val="24"/>
        </w:rPr>
      </w:pPr>
      <w:r>
        <w:rPr>
          <w:sz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80406E4" w14:textId="77777777" w:rsidR="008B6EAD" w:rsidRDefault="00000000">
      <w:pPr>
        <w:pStyle w:val="a5"/>
        <w:numPr>
          <w:ilvl w:val="0"/>
          <w:numId w:val="54"/>
        </w:numPr>
        <w:tabs>
          <w:tab w:val="left" w:pos="1587"/>
        </w:tabs>
        <w:spacing w:line="237" w:lineRule="auto"/>
        <w:ind w:right="892" w:firstLine="0"/>
        <w:rPr>
          <w:sz w:val="24"/>
        </w:rPr>
      </w:pPr>
      <w:r>
        <w:rPr>
          <w:sz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1D890F4E" w14:textId="77777777" w:rsidR="008B6EAD" w:rsidRDefault="008B6EAD">
      <w:pPr>
        <w:pStyle w:val="a3"/>
        <w:spacing w:before="228"/>
        <w:ind w:left="0"/>
        <w:jc w:val="left"/>
      </w:pPr>
    </w:p>
    <w:p w14:paraId="2E1CD8D6" w14:textId="77777777" w:rsidR="008B6EAD" w:rsidRDefault="00000000">
      <w:pPr>
        <w:pStyle w:val="2"/>
        <w:numPr>
          <w:ilvl w:val="2"/>
          <w:numId w:val="137"/>
        </w:numPr>
        <w:tabs>
          <w:tab w:val="left" w:pos="2076"/>
        </w:tabs>
        <w:spacing w:line="271" w:lineRule="auto"/>
        <w:ind w:left="1415" w:right="940" w:firstLine="0"/>
        <w:jc w:val="both"/>
      </w:pPr>
      <w:bookmarkStart w:id="218" w:name="2.1.13_Федеральная_рабочая_программа_по_"/>
      <w:bookmarkEnd w:id="218"/>
      <w:r>
        <w:t>Федеральная</w:t>
      </w:r>
      <w:r>
        <w:rPr>
          <w:spacing w:val="-7"/>
        </w:rPr>
        <w:t xml:space="preserve"> </w:t>
      </w:r>
      <w:r>
        <w:t>рабочая</w:t>
      </w:r>
      <w:r>
        <w:rPr>
          <w:spacing w:val="-7"/>
        </w:rPr>
        <w:t xml:space="preserve"> </w:t>
      </w:r>
      <w:r>
        <w:t>программа</w:t>
      </w:r>
      <w:r>
        <w:rPr>
          <w:spacing w:val="-7"/>
        </w:rPr>
        <w:t xml:space="preserve"> </w:t>
      </w:r>
      <w:r>
        <w:t>по</w:t>
      </w:r>
      <w:r>
        <w:rPr>
          <w:spacing w:val="-7"/>
        </w:rPr>
        <w:t xml:space="preserve"> </w:t>
      </w:r>
      <w:r>
        <w:t>учебному</w:t>
      </w:r>
      <w:r>
        <w:rPr>
          <w:spacing w:val="-2"/>
        </w:rPr>
        <w:t xml:space="preserve"> </w:t>
      </w:r>
      <w:r>
        <w:t>предмету</w:t>
      </w:r>
      <w:r>
        <w:rPr>
          <w:spacing w:val="-2"/>
        </w:rPr>
        <w:t xml:space="preserve"> </w:t>
      </w:r>
      <w:r>
        <w:t>«Химия»</w:t>
      </w:r>
      <w:r>
        <w:rPr>
          <w:spacing w:val="-7"/>
        </w:rPr>
        <w:t xml:space="preserve"> </w:t>
      </w:r>
      <w:r>
        <w:t>(базовый</w:t>
      </w:r>
      <w:r>
        <w:rPr>
          <w:spacing w:val="-6"/>
        </w:rPr>
        <w:t xml:space="preserve"> </w:t>
      </w:r>
      <w:r>
        <w:t>уровень) Пояснительная записка</w:t>
      </w:r>
    </w:p>
    <w:p w14:paraId="23B757BF" w14:textId="77777777" w:rsidR="008B6EAD" w:rsidRDefault="00000000">
      <w:pPr>
        <w:pStyle w:val="a3"/>
        <w:spacing w:line="244" w:lineRule="exact"/>
        <w:ind w:left="2126"/>
      </w:pPr>
      <w:r>
        <w:t>Программа</w:t>
      </w:r>
      <w:r>
        <w:rPr>
          <w:spacing w:val="40"/>
        </w:rPr>
        <w:t xml:space="preserve"> </w:t>
      </w:r>
      <w:r>
        <w:t>по</w:t>
      </w:r>
      <w:r>
        <w:rPr>
          <w:spacing w:val="44"/>
        </w:rPr>
        <w:t xml:space="preserve"> </w:t>
      </w:r>
      <w:r>
        <w:t>химии</w:t>
      </w:r>
      <w:r>
        <w:rPr>
          <w:spacing w:val="45"/>
        </w:rPr>
        <w:t xml:space="preserve"> </w:t>
      </w:r>
      <w:r>
        <w:t>на</w:t>
      </w:r>
      <w:r>
        <w:rPr>
          <w:spacing w:val="48"/>
        </w:rPr>
        <w:t xml:space="preserve"> </w:t>
      </w:r>
      <w:r>
        <w:t>уровне</w:t>
      </w:r>
      <w:r>
        <w:rPr>
          <w:spacing w:val="38"/>
        </w:rPr>
        <w:t xml:space="preserve"> </w:t>
      </w:r>
      <w:r>
        <w:t>основного</w:t>
      </w:r>
      <w:r>
        <w:rPr>
          <w:spacing w:val="44"/>
        </w:rPr>
        <w:t xml:space="preserve"> </w:t>
      </w:r>
      <w:r>
        <w:t>общего</w:t>
      </w:r>
      <w:r>
        <w:rPr>
          <w:spacing w:val="44"/>
        </w:rPr>
        <w:t xml:space="preserve"> </w:t>
      </w:r>
      <w:r>
        <w:t>образования</w:t>
      </w:r>
      <w:r>
        <w:rPr>
          <w:spacing w:val="44"/>
        </w:rPr>
        <w:t xml:space="preserve"> </w:t>
      </w:r>
      <w:r>
        <w:t>составлена</w:t>
      </w:r>
      <w:r>
        <w:rPr>
          <w:spacing w:val="39"/>
        </w:rPr>
        <w:t xml:space="preserve"> </w:t>
      </w:r>
      <w:r>
        <w:t>на</w:t>
      </w:r>
      <w:r>
        <w:rPr>
          <w:spacing w:val="38"/>
        </w:rPr>
        <w:t xml:space="preserve"> </w:t>
      </w:r>
      <w:r>
        <w:rPr>
          <w:spacing w:val="-2"/>
        </w:rPr>
        <w:t>основе</w:t>
      </w:r>
    </w:p>
    <w:p w14:paraId="4BADF13C" w14:textId="77777777" w:rsidR="008B6EAD" w:rsidRDefault="00000000">
      <w:pPr>
        <w:pStyle w:val="a3"/>
        <w:ind w:left="1415" w:right="896"/>
      </w:pPr>
      <w:r>
        <w:t>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w:t>
      </w:r>
      <w:r>
        <w:rPr>
          <w:spacing w:val="40"/>
        </w:rPr>
        <w:t xml:space="preserve"> </w:t>
      </w:r>
      <w:r>
        <w:t>программы воспитания и с учётом концепции преподавания учебного предмета «Химия» в образовательных организациях Российской Федерации.</w:t>
      </w:r>
    </w:p>
    <w:p w14:paraId="6B0C6323" w14:textId="77777777" w:rsidR="008B6EAD" w:rsidRDefault="00000000">
      <w:pPr>
        <w:pStyle w:val="a3"/>
        <w:ind w:left="1415" w:right="897" w:firstLine="710"/>
      </w:pPr>
      <w:r>
        <w:t>Программа по химии даёт представление о целях, общей стратегии обучения,</w:t>
      </w:r>
      <w:r>
        <w:rPr>
          <w:spacing w:val="80"/>
        </w:rPr>
        <w:t xml:space="preserve"> </w:t>
      </w:r>
      <w:r>
        <w:t xml:space="preserve">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w:t>
      </w:r>
      <w:r>
        <w:lastRenderedPageBreak/>
        <w:t>качественные</w:t>
      </w:r>
      <w:r>
        <w:rPr>
          <w:spacing w:val="80"/>
        </w:rPr>
        <w:t xml:space="preserve"> </w:t>
      </w:r>
      <w:r>
        <w:t>характеристики</w:t>
      </w:r>
      <w:r>
        <w:rPr>
          <w:spacing w:val="80"/>
        </w:rPr>
        <w:t xml:space="preserve"> </w:t>
      </w:r>
      <w:r>
        <w:t>содержания,</w:t>
      </w:r>
      <w:r>
        <w:rPr>
          <w:spacing w:val="80"/>
        </w:rPr>
        <w:t xml:space="preserve"> </w:t>
      </w:r>
      <w:r>
        <w:t>рекомендуемую</w:t>
      </w:r>
      <w:r>
        <w:rPr>
          <w:spacing w:val="80"/>
        </w:rPr>
        <w:t xml:space="preserve"> </w:t>
      </w:r>
      <w:r>
        <w:t>последовательность</w:t>
      </w:r>
      <w:r>
        <w:rPr>
          <w:spacing w:val="80"/>
        </w:rPr>
        <w:t xml:space="preserve"> </w:t>
      </w:r>
      <w:r>
        <w:t>изучения</w:t>
      </w:r>
    </w:p>
    <w:p w14:paraId="55441579" w14:textId="77777777" w:rsidR="008B6EAD" w:rsidRDefault="008B6EAD">
      <w:pPr>
        <w:pStyle w:val="a3"/>
        <w:sectPr w:rsidR="008B6EAD">
          <w:pgSz w:w="12240" w:h="15840"/>
          <w:pgMar w:top="640" w:right="0" w:bottom="960" w:left="0" w:header="0" w:footer="729" w:gutter="0"/>
          <w:cols w:space="720"/>
        </w:sectPr>
      </w:pPr>
    </w:p>
    <w:p w14:paraId="2FF8A231" w14:textId="77777777" w:rsidR="008B6EAD" w:rsidRDefault="00000000">
      <w:pPr>
        <w:pStyle w:val="a3"/>
        <w:spacing w:before="67"/>
        <w:ind w:left="1415" w:right="897"/>
      </w:pPr>
      <w:r>
        <w:lastRenderedPageBreak/>
        <w:t>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w:t>
      </w:r>
      <w:r>
        <w:rPr>
          <w:spacing w:val="-1"/>
        </w:rPr>
        <w:t xml:space="preserve"> </w:t>
      </w:r>
      <w:r>
        <w:t>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70730678" w14:textId="77777777" w:rsidR="008B6EAD" w:rsidRDefault="00000000">
      <w:pPr>
        <w:pStyle w:val="a3"/>
        <w:ind w:left="1415" w:right="888" w:firstLine="710"/>
      </w:pPr>
      <w: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07CC0D2D" w14:textId="77777777" w:rsidR="008B6EAD" w:rsidRDefault="00000000">
      <w:pPr>
        <w:pStyle w:val="a3"/>
        <w:spacing w:before="7" w:line="275" w:lineRule="exact"/>
        <w:ind w:left="1415"/>
      </w:pPr>
      <w:r>
        <w:t>Изучение</w:t>
      </w:r>
      <w:r>
        <w:rPr>
          <w:spacing w:val="-9"/>
        </w:rPr>
        <w:t xml:space="preserve"> </w:t>
      </w:r>
      <w:r>
        <w:rPr>
          <w:spacing w:val="-2"/>
        </w:rPr>
        <w:t>химии:</w:t>
      </w:r>
    </w:p>
    <w:p w14:paraId="3A223A42" w14:textId="77777777" w:rsidR="008B6EAD" w:rsidRDefault="00000000">
      <w:pPr>
        <w:pStyle w:val="a5"/>
        <w:numPr>
          <w:ilvl w:val="0"/>
          <w:numId w:val="53"/>
        </w:numPr>
        <w:tabs>
          <w:tab w:val="left" w:pos="1682"/>
        </w:tabs>
        <w:spacing w:line="242" w:lineRule="auto"/>
        <w:ind w:left="1415" w:right="911" w:firstLine="0"/>
        <w:rPr>
          <w:sz w:val="24"/>
        </w:rPr>
      </w:pPr>
      <w:r>
        <w:rPr>
          <w:sz w:val="24"/>
        </w:rPr>
        <w:t>способствует реализации возможностей для саморазвития и формирования культуры личности, её общей и функциональной грамотности;</w:t>
      </w:r>
    </w:p>
    <w:p w14:paraId="4E21D7AF" w14:textId="77777777" w:rsidR="008B6EAD" w:rsidRDefault="00000000">
      <w:pPr>
        <w:pStyle w:val="a5"/>
        <w:numPr>
          <w:ilvl w:val="0"/>
          <w:numId w:val="53"/>
        </w:numPr>
        <w:tabs>
          <w:tab w:val="left" w:pos="1577"/>
        </w:tabs>
        <w:ind w:left="1415" w:right="902" w:firstLine="0"/>
        <w:rPr>
          <w:sz w:val="24"/>
        </w:rPr>
      </w:pPr>
      <w:r>
        <w:rPr>
          <w:sz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035C2906" w14:textId="77777777" w:rsidR="008B6EAD" w:rsidRDefault="00000000">
      <w:pPr>
        <w:pStyle w:val="a5"/>
        <w:numPr>
          <w:ilvl w:val="0"/>
          <w:numId w:val="53"/>
        </w:numPr>
        <w:tabs>
          <w:tab w:val="left" w:pos="1610"/>
          <w:tab w:val="left" w:pos="2990"/>
          <w:tab w:val="left" w:pos="4531"/>
          <w:tab w:val="left" w:pos="5303"/>
          <w:tab w:val="left" w:pos="6911"/>
          <w:tab w:val="left" w:pos="8438"/>
          <w:tab w:val="left" w:pos="10627"/>
        </w:tabs>
        <w:ind w:left="1415" w:right="894" w:firstLine="0"/>
        <w:rPr>
          <w:sz w:val="24"/>
        </w:rPr>
      </w:pPr>
      <w:r>
        <w:rPr>
          <w:sz w:val="24"/>
        </w:rPr>
        <w:t xml:space="preserve">знакомит со спецификой научного мышления, закладывает основы целостного взгляда на </w:t>
      </w:r>
      <w:r>
        <w:rPr>
          <w:spacing w:val="-2"/>
          <w:sz w:val="24"/>
        </w:rPr>
        <w:t>единство</w:t>
      </w:r>
      <w:r>
        <w:rPr>
          <w:sz w:val="24"/>
        </w:rPr>
        <w:tab/>
      </w:r>
      <w:r>
        <w:rPr>
          <w:spacing w:val="-2"/>
          <w:sz w:val="24"/>
        </w:rPr>
        <w:t>природы</w:t>
      </w:r>
      <w:r>
        <w:rPr>
          <w:sz w:val="24"/>
        </w:rPr>
        <w:tab/>
      </w:r>
      <w:r>
        <w:rPr>
          <w:spacing w:val="-10"/>
          <w:sz w:val="24"/>
        </w:rPr>
        <w:t>и</w:t>
      </w:r>
      <w:r>
        <w:rPr>
          <w:sz w:val="24"/>
        </w:rPr>
        <w:tab/>
      </w:r>
      <w:r>
        <w:rPr>
          <w:spacing w:val="-2"/>
          <w:sz w:val="24"/>
        </w:rPr>
        <w:t>человека,</w:t>
      </w:r>
      <w:r>
        <w:rPr>
          <w:sz w:val="24"/>
        </w:rPr>
        <w:tab/>
      </w:r>
      <w:r>
        <w:rPr>
          <w:spacing w:val="-2"/>
          <w:sz w:val="24"/>
        </w:rPr>
        <w:t>является</w:t>
      </w:r>
      <w:r>
        <w:rPr>
          <w:sz w:val="24"/>
        </w:rPr>
        <w:tab/>
      </w:r>
      <w:r>
        <w:rPr>
          <w:spacing w:val="-2"/>
          <w:sz w:val="24"/>
        </w:rPr>
        <w:t>ответственным</w:t>
      </w:r>
      <w:r>
        <w:rPr>
          <w:sz w:val="24"/>
        </w:rPr>
        <w:tab/>
      </w:r>
      <w:r>
        <w:rPr>
          <w:spacing w:val="-2"/>
          <w:sz w:val="24"/>
        </w:rPr>
        <w:t xml:space="preserve">этапом </w:t>
      </w:r>
      <w:r>
        <w:rPr>
          <w:sz w:val="24"/>
        </w:rPr>
        <w:t>в формировании естественно-научной грамотности обучающихся;</w:t>
      </w:r>
    </w:p>
    <w:p w14:paraId="019E737F" w14:textId="77777777" w:rsidR="008B6EAD" w:rsidRDefault="00000000">
      <w:pPr>
        <w:pStyle w:val="a5"/>
        <w:numPr>
          <w:ilvl w:val="0"/>
          <w:numId w:val="53"/>
        </w:numPr>
        <w:tabs>
          <w:tab w:val="left" w:pos="1634"/>
        </w:tabs>
        <w:spacing w:line="242" w:lineRule="auto"/>
        <w:ind w:left="1415" w:right="889" w:firstLine="0"/>
        <w:rPr>
          <w:sz w:val="24"/>
        </w:rPr>
      </w:pPr>
      <w:r>
        <w:rPr>
          <w:sz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36C177F9" w14:textId="77777777" w:rsidR="008B6EAD" w:rsidRDefault="00000000">
      <w:pPr>
        <w:pStyle w:val="a3"/>
        <w:ind w:left="1415" w:right="893" w:firstLine="710"/>
      </w:pPr>
      <w: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37246513" w14:textId="77777777" w:rsidR="008B6EAD" w:rsidRDefault="00000000">
      <w:pPr>
        <w:pStyle w:val="a3"/>
        <w:ind w:left="1415" w:right="892" w:firstLine="710"/>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0A465223" w14:textId="77777777" w:rsidR="008B6EAD" w:rsidRDefault="00000000">
      <w:pPr>
        <w:pStyle w:val="a3"/>
        <w:ind w:left="1415" w:right="894" w:firstLine="710"/>
      </w:pPr>
      <w: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w:t>
      </w:r>
      <w:r>
        <w:rPr>
          <w:spacing w:val="40"/>
        </w:rPr>
        <w:t xml:space="preserve"> </w:t>
      </w:r>
      <w:r>
        <w:t>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46C9C016" w14:textId="77777777" w:rsidR="008B6EAD" w:rsidRDefault="00000000">
      <w:pPr>
        <w:pStyle w:val="a5"/>
        <w:numPr>
          <w:ilvl w:val="0"/>
          <w:numId w:val="52"/>
        </w:numPr>
        <w:tabs>
          <w:tab w:val="left" w:pos="1659"/>
        </w:tabs>
        <w:spacing w:before="1" w:line="275" w:lineRule="exact"/>
        <w:ind w:left="1659" w:hanging="244"/>
        <w:jc w:val="left"/>
        <w:rPr>
          <w:sz w:val="24"/>
        </w:rPr>
      </w:pPr>
      <w:r>
        <w:rPr>
          <w:sz w:val="24"/>
        </w:rPr>
        <w:t>атомно-молекулярного</w:t>
      </w:r>
      <w:r>
        <w:rPr>
          <w:spacing w:val="-7"/>
          <w:sz w:val="24"/>
        </w:rPr>
        <w:t xml:space="preserve"> </w:t>
      </w:r>
      <w:r>
        <w:rPr>
          <w:sz w:val="24"/>
        </w:rPr>
        <w:t>учения</w:t>
      </w:r>
      <w:r>
        <w:rPr>
          <w:spacing w:val="-9"/>
          <w:sz w:val="24"/>
        </w:rPr>
        <w:t xml:space="preserve"> </w:t>
      </w:r>
      <w:r>
        <w:rPr>
          <w:sz w:val="24"/>
        </w:rPr>
        <w:t>как</w:t>
      </w:r>
      <w:r>
        <w:rPr>
          <w:spacing w:val="-10"/>
          <w:sz w:val="24"/>
        </w:rPr>
        <w:t xml:space="preserve"> </w:t>
      </w:r>
      <w:r>
        <w:rPr>
          <w:sz w:val="24"/>
        </w:rPr>
        <w:t>основы</w:t>
      </w:r>
      <w:r>
        <w:rPr>
          <w:spacing w:val="-11"/>
          <w:sz w:val="24"/>
        </w:rPr>
        <w:t xml:space="preserve"> </w:t>
      </w:r>
      <w:r>
        <w:rPr>
          <w:sz w:val="24"/>
        </w:rPr>
        <w:t>всего</w:t>
      </w:r>
      <w:r>
        <w:rPr>
          <w:spacing w:val="-4"/>
          <w:sz w:val="24"/>
        </w:rPr>
        <w:t xml:space="preserve"> </w:t>
      </w:r>
      <w:r>
        <w:rPr>
          <w:spacing w:val="-2"/>
          <w:sz w:val="24"/>
        </w:rPr>
        <w:t>естествознания;</w:t>
      </w:r>
    </w:p>
    <w:p w14:paraId="44DAEEBF" w14:textId="77777777" w:rsidR="008B6EAD" w:rsidRDefault="00000000">
      <w:pPr>
        <w:pStyle w:val="a5"/>
        <w:numPr>
          <w:ilvl w:val="0"/>
          <w:numId w:val="52"/>
        </w:numPr>
        <w:tabs>
          <w:tab w:val="left" w:pos="1659"/>
        </w:tabs>
        <w:spacing w:line="275" w:lineRule="exact"/>
        <w:ind w:left="1659" w:hanging="244"/>
        <w:jc w:val="left"/>
        <w:rPr>
          <w:sz w:val="24"/>
        </w:rPr>
      </w:pPr>
      <w:r>
        <w:rPr>
          <w:sz w:val="24"/>
        </w:rPr>
        <w:t>Периодического</w:t>
      </w:r>
      <w:r>
        <w:rPr>
          <w:spacing w:val="-6"/>
          <w:sz w:val="24"/>
        </w:rPr>
        <w:t xml:space="preserve"> </w:t>
      </w:r>
      <w:r>
        <w:rPr>
          <w:sz w:val="24"/>
        </w:rPr>
        <w:t>закона</w:t>
      </w:r>
      <w:r>
        <w:rPr>
          <w:spacing w:val="-7"/>
          <w:sz w:val="24"/>
        </w:rPr>
        <w:t xml:space="preserve"> </w:t>
      </w:r>
      <w:r>
        <w:rPr>
          <w:sz w:val="24"/>
        </w:rPr>
        <w:t>Д.</w:t>
      </w:r>
      <w:r>
        <w:rPr>
          <w:spacing w:val="-4"/>
          <w:sz w:val="24"/>
        </w:rPr>
        <w:t xml:space="preserve"> </w:t>
      </w:r>
      <w:r>
        <w:rPr>
          <w:sz w:val="24"/>
        </w:rPr>
        <w:t>И.</w:t>
      </w:r>
      <w:r>
        <w:rPr>
          <w:spacing w:val="1"/>
          <w:sz w:val="24"/>
        </w:rPr>
        <w:t xml:space="preserve"> </w:t>
      </w:r>
      <w:r>
        <w:rPr>
          <w:sz w:val="24"/>
        </w:rPr>
        <w:t>Менделеева</w:t>
      </w:r>
      <w:r>
        <w:rPr>
          <w:spacing w:val="-7"/>
          <w:sz w:val="24"/>
        </w:rPr>
        <w:t xml:space="preserve"> </w:t>
      </w:r>
      <w:r>
        <w:rPr>
          <w:sz w:val="24"/>
        </w:rPr>
        <w:t>как</w:t>
      </w:r>
      <w:r>
        <w:rPr>
          <w:spacing w:val="-6"/>
          <w:sz w:val="24"/>
        </w:rPr>
        <w:t xml:space="preserve"> </w:t>
      </w:r>
      <w:r>
        <w:rPr>
          <w:sz w:val="24"/>
        </w:rPr>
        <w:t>основного</w:t>
      </w:r>
      <w:r>
        <w:rPr>
          <w:spacing w:val="-11"/>
          <w:sz w:val="24"/>
        </w:rPr>
        <w:t xml:space="preserve"> </w:t>
      </w:r>
      <w:r>
        <w:rPr>
          <w:sz w:val="24"/>
        </w:rPr>
        <w:t>закона</w:t>
      </w:r>
      <w:r>
        <w:rPr>
          <w:spacing w:val="-11"/>
          <w:sz w:val="24"/>
        </w:rPr>
        <w:t xml:space="preserve"> </w:t>
      </w:r>
      <w:r>
        <w:rPr>
          <w:spacing w:val="-2"/>
          <w:sz w:val="24"/>
        </w:rPr>
        <w:t>химии;</w:t>
      </w:r>
    </w:p>
    <w:p w14:paraId="1E05FEAA" w14:textId="77777777" w:rsidR="008B6EAD" w:rsidRDefault="00000000">
      <w:pPr>
        <w:pStyle w:val="a5"/>
        <w:numPr>
          <w:ilvl w:val="0"/>
          <w:numId w:val="52"/>
        </w:numPr>
        <w:tabs>
          <w:tab w:val="left" w:pos="1659"/>
        </w:tabs>
        <w:spacing w:before="2" w:line="275" w:lineRule="exact"/>
        <w:ind w:left="1659" w:hanging="244"/>
        <w:jc w:val="left"/>
        <w:rPr>
          <w:sz w:val="24"/>
        </w:rPr>
      </w:pPr>
      <w:r>
        <w:rPr>
          <w:sz w:val="24"/>
        </w:rPr>
        <w:t>учения</w:t>
      </w:r>
      <w:r>
        <w:rPr>
          <w:spacing w:val="-7"/>
          <w:sz w:val="24"/>
        </w:rPr>
        <w:t xml:space="preserve"> </w:t>
      </w:r>
      <w:r>
        <w:rPr>
          <w:sz w:val="24"/>
        </w:rPr>
        <w:t>о</w:t>
      </w:r>
      <w:r>
        <w:rPr>
          <w:spacing w:val="-1"/>
          <w:sz w:val="24"/>
        </w:rPr>
        <w:t xml:space="preserve"> </w:t>
      </w:r>
      <w:r>
        <w:rPr>
          <w:sz w:val="24"/>
        </w:rPr>
        <w:t>строении атома</w:t>
      </w:r>
      <w:r>
        <w:rPr>
          <w:spacing w:val="-11"/>
          <w:sz w:val="24"/>
        </w:rPr>
        <w:t xml:space="preserve"> </w:t>
      </w:r>
      <w:r>
        <w:rPr>
          <w:sz w:val="24"/>
        </w:rPr>
        <w:t>и</w:t>
      </w:r>
      <w:r>
        <w:rPr>
          <w:spacing w:val="-5"/>
          <w:sz w:val="24"/>
        </w:rPr>
        <w:t xml:space="preserve"> </w:t>
      </w:r>
      <w:r>
        <w:rPr>
          <w:sz w:val="24"/>
        </w:rPr>
        <w:t xml:space="preserve">химической </w:t>
      </w:r>
      <w:r>
        <w:rPr>
          <w:spacing w:val="-2"/>
          <w:sz w:val="24"/>
        </w:rPr>
        <w:t>связи;</w:t>
      </w:r>
    </w:p>
    <w:p w14:paraId="67077B19" w14:textId="77777777" w:rsidR="008B6EAD" w:rsidRDefault="00000000">
      <w:pPr>
        <w:pStyle w:val="a5"/>
        <w:numPr>
          <w:ilvl w:val="0"/>
          <w:numId w:val="52"/>
        </w:numPr>
        <w:tabs>
          <w:tab w:val="left" w:pos="1659"/>
        </w:tabs>
        <w:spacing w:line="271" w:lineRule="exact"/>
        <w:ind w:left="1659" w:hanging="244"/>
        <w:jc w:val="left"/>
        <w:rPr>
          <w:sz w:val="24"/>
        </w:rPr>
      </w:pPr>
      <w:r>
        <w:rPr>
          <w:sz w:val="24"/>
        </w:rPr>
        <w:t>представлений</w:t>
      </w:r>
      <w:r>
        <w:rPr>
          <w:spacing w:val="-17"/>
          <w:sz w:val="24"/>
        </w:rPr>
        <w:t xml:space="preserve"> </w:t>
      </w:r>
      <w:r>
        <w:rPr>
          <w:sz w:val="24"/>
        </w:rPr>
        <w:t>об</w:t>
      </w:r>
      <w:r>
        <w:rPr>
          <w:spacing w:val="-8"/>
          <w:sz w:val="24"/>
        </w:rPr>
        <w:t xml:space="preserve"> </w:t>
      </w:r>
      <w:r>
        <w:rPr>
          <w:sz w:val="24"/>
        </w:rPr>
        <w:t>электролитической</w:t>
      </w:r>
      <w:r>
        <w:rPr>
          <w:spacing w:val="-1"/>
          <w:sz w:val="24"/>
        </w:rPr>
        <w:t xml:space="preserve"> </w:t>
      </w:r>
      <w:r>
        <w:rPr>
          <w:sz w:val="24"/>
        </w:rPr>
        <w:t>диссоциации</w:t>
      </w:r>
      <w:r>
        <w:rPr>
          <w:spacing w:val="-11"/>
          <w:sz w:val="24"/>
        </w:rPr>
        <w:t xml:space="preserve"> </w:t>
      </w:r>
      <w:r>
        <w:rPr>
          <w:sz w:val="24"/>
        </w:rPr>
        <w:t>веществ</w:t>
      </w:r>
      <w:r>
        <w:rPr>
          <w:spacing w:val="-9"/>
          <w:sz w:val="24"/>
        </w:rPr>
        <w:t xml:space="preserve"> </w:t>
      </w:r>
      <w:r>
        <w:rPr>
          <w:sz w:val="24"/>
        </w:rPr>
        <w:t>в</w:t>
      </w:r>
      <w:r>
        <w:rPr>
          <w:spacing w:val="-9"/>
          <w:sz w:val="24"/>
        </w:rPr>
        <w:t xml:space="preserve"> </w:t>
      </w:r>
      <w:r>
        <w:rPr>
          <w:spacing w:val="-2"/>
          <w:sz w:val="24"/>
        </w:rPr>
        <w:t>растворах.</w:t>
      </w:r>
    </w:p>
    <w:p w14:paraId="250A68E4" w14:textId="77777777" w:rsidR="008B6EAD" w:rsidRDefault="00000000">
      <w:pPr>
        <w:pStyle w:val="a3"/>
        <w:ind w:left="1415" w:right="900" w:firstLine="710"/>
      </w:pPr>
      <w: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1B66C181" w14:textId="77777777" w:rsidR="008B6EAD" w:rsidRDefault="00000000">
      <w:pPr>
        <w:pStyle w:val="a3"/>
        <w:ind w:left="1415" w:right="900" w:firstLine="710"/>
      </w:pPr>
      <w:r>
        <w:t>Освоение программы по химии способствует формированию представления о химической составляющей научной картины мира</w:t>
      </w:r>
      <w:r>
        <w:rPr>
          <w:spacing w:val="-2"/>
        </w:rPr>
        <w:t xml:space="preserve"> </w:t>
      </w:r>
      <w:r>
        <w:t>в логике</w:t>
      </w:r>
      <w:r>
        <w:rPr>
          <w:spacing w:val="-2"/>
        </w:rPr>
        <w:t xml:space="preserve"> </w:t>
      </w:r>
      <w:r>
        <w:t>её</w:t>
      </w:r>
      <w:r>
        <w:rPr>
          <w:spacing w:val="-2"/>
        </w:rPr>
        <w:t xml:space="preserve"> </w:t>
      </w:r>
      <w:r>
        <w:t>системной</w:t>
      </w:r>
      <w:r>
        <w:rPr>
          <w:spacing w:val="-5"/>
        </w:rPr>
        <w:t xml:space="preserve"> </w:t>
      </w:r>
      <w:r>
        <w:t>природы, ценностного отношения к научному знанию и методам познания в науке. Изучение химии происходит с привлечением</w:t>
      </w:r>
      <w:r>
        <w:rPr>
          <w:spacing w:val="-1"/>
        </w:rPr>
        <w:t xml:space="preserve"> </w:t>
      </w:r>
      <w:r>
        <w:t>знаний</w:t>
      </w:r>
      <w:r>
        <w:rPr>
          <w:spacing w:val="-1"/>
        </w:rPr>
        <w:t xml:space="preserve"> </w:t>
      </w:r>
      <w:r>
        <w:t>из</w:t>
      </w:r>
      <w:r>
        <w:rPr>
          <w:spacing w:val="-1"/>
        </w:rPr>
        <w:t xml:space="preserve"> </w:t>
      </w:r>
      <w:r>
        <w:t>ранее</w:t>
      </w:r>
      <w:r>
        <w:rPr>
          <w:spacing w:val="-7"/>
        </w:rPr>
        <w:t xml:space="preserve"> </w:t>
      </w:r>
      <w:r>
        <w:t>изученных</w:t>
      </w:r>
      <w:r>
        <w:rPr>
          <w:spacing w:val="-2"/>
        </w:rPr>
        <w:t xml:space="preserve"> </w:t>
      </w:r>
      <w:r>
        <w:t>учебных</w:t>
      </w:r>
      <w:r>
        <w:rPr>
          <w:spacing w:val="-6"/>
        </w:rPr>
        <w:t xml:space="preserve"> </w:t>
      </w:r>
      <w:r>
        <w:t>предметов:</w:t>
      </w:r>
      <w:r>
        <w:rPr>
          <w:spacing w:val="-2"/>
        </w:rPr>
        <w:t xml:space="preserve"> </w:t>
      </w:r>
      <w:r>
        <w:t>«Окружающий</w:t>
      </w:r>
      <w:r>
        <w:rPr>
          <w:spacing w:val="-1"/>
        </w:rPr>
        <w:t xml:space="preserve"> </w:t>
      </w:r>
      <w:r>
        <w:t>мир», «Биология. 5–7 классы» и «Физика. 7 класс».</w:t>
      </w:r>
    </w:p>
    <w:p w14:paraId="501A4110" w14:textId="77777777" w:rsidR="008B6EAD" w:rsidRDefault="00000000">
      <w:pPr>
        <w:pStyle w:val="a3"/>
        <w:ind w:left="1415" w:right="892" w:firstLine="710"/>
      </w:pPr>
      <w: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w:t>
      </w:r>
      <w:r>
        <w:lastRenderedPageBreak/>
        <w:t>доступных обобщений мировоззренческого</w:t>
      </w:r>
      <w:r>
        <w:rPr>
          <w:spacing w:val="33"/>
        </w:rPr>
        <w:t xml:space="preserve"> </w:t>
      </w:r>
      <w:r>
        <w:t>характера,</w:t>
      </w:r>
      <w:r>
        <w:rPr>
          <w:spacing w:val="35"/>
        </w:rPr>
        <w:t xml:space="preserve"> </w:t>
      </w:r>
      <w:r>
        <w:t>языка науки,</w:t>
      </w:r>
      <w:r>
        <w:rPr>
          <w:spacing w:val="30"/>
        </w:rPr>
        <w:t xml:space="preserve"> </w:t>
      </w:r>
      <w:r>
        <w:t>в приобщении</w:t>
      </w:r>
      <w:r>
        <w:rPr>
          <w:spacing w:val="34"/>
        </w:rPr>
        <w:t xml:space="preserve"> </w:t>
      </w:r>
      <w:r>
        <w:t>к</w:t>
      </w:r>
      <w:r>
        <w:rPr>
          <w:spacing w:val="-3"/>
        </w:rPr>
        <w:t xml:space="preserve"> </w:t>
      </w:r>
      <w:r>
        <w:t>научным</w:t>
      </w:r>
    </w:p>
    <w:p w14:paraId="1A3EDC6E" w14:textId="77777777" w:rsidR="008B6EAD" w:rsidRDefault="008B6EAD">
      <w:pPr>
        <w:pStyle w:val="a3"/>
        <w:sectPr w:rsidR="008B6EAD">
          <w:pgSz w:w="12240" w:h="15840"/>
          <w:pgMar w:top="640" w:right="0" w:bottom="960" w:left="0" w:header="0" w:footer="729" w:gutter="0"/>
          <w:cols w:space="720"/>
        </w:sectPr>
      </w:pPr>
    </w:p>
    <w:p w14:paraId="789B24BA" w14:textId="77777777" w:rsidR="008B6EAD" w:rsidRDefault="00000000">
      <w:pPr>
        <w:pStyle w:val="a3"/>
        <w:spacing w:before="67"/>
        <w:ind w:left="1415" w:right="896"/>
      </w:pPr>
      <w:r>
        <w:lastRenderedPageBreak/>
        <w:t>методам познания при изучении веществ и химических реакций, в формировании и развитии познавательных</w:t>
      </w:r>
      <w:r>
        <w:rPr>
          <w:spacing w:val="-3"/>
        </w:rPr>
        <w:t xml:space="preserve"> </w:t>
      </w:r>
      <w:r>
        <w:t>умений</w:t>
      </w:r>
      <w:r>
        <w:rPr>
          <w:spacing w:val="-7"/>
        </w:rPr>
        <w:t xml:space="preserve"> </w:t>
      </w:r>
      <w:r>
        <w:t>и</w:t>
      </w:r>
      <w:r>
        <w:rPr>
          <w:spacing w:val="-2"/>
        </w:rPr>
        <w:t xml:space="preserve"> </w:t>
      </w:r>
      <w:r>
        <w:t>их</w:t>
      </w:r>
      <w:r>
        <w:rPr>
          <w:spacing w:val="-13"/>
        </w:rPr>
        <w:t xml:space="preserve"> </w:t>
      </w:r>
      <w:r>
        <w:t>применении</w:t>
      </w:r>
      <w:r>
        <w:rPr>
          <w:spacing w:val="-7"/>
        </w:rPr>
        <w:t xml:space="preserve"> </w:t>
      </w:r>
      <w:r>
        <w:t>в учебно-познавательной</w:t>
      </w:r>
      <w:r>
        <w:rPr>
          <w:spacing w:val="-2"/>
        </w:rPr>
        <w:t xml:space="preserve"> </w:t>
      </w:r>
      <w:r>
        <w:t>и</w:t>
      </w:r>
      <w:r>
        <w:rPr>
          <w:spacing w:val="-2"/>
        </w:rPr>
        <w:t xml:space="preserve"> </w:t>
      </w:r>
      <w:r>
        <w:t>учебно-исследовательской деятельности, освоении правил безопасного обращения с веществами в повседневной жизни.</w:t>
      </w:r>
    </w:p>
    <w:p w14:paraId="72DCD952" w14:textId="77777777" w:rsidR="008B6EAD" w:rsidRDefault="00000000">
      <w:pPr>
        <w:pStyle w:val="a3"/>
        <w:spacing w:before="5" w:line="237" w:lineRule="auto"/>
        <w:ind w:left="1415" w:right="897" w:firstLine="710"/>
      </w:pPr>
      <w:r>
        <w:t xml:space="preserve">При изучении химии на уровне основного общего образования важное значение приобрели такие </w:t>
      </w:r>
      <w:r>
        <w:rPr>
          <w:b/>
        </w:rPr>
        <w:t>цели</w:t>
      </w:r>
      <w:r>
        <w:t>, как:</w:t>
      </w:r>
    </w:p>
    <w:p w14:paraId="1D8A1268" w14:textId="77777777" w:rsidR="008B6EAD" w:rsidRDefault="00000000">
      <w:pPr>
        <w:pStyle w:val="a5"/>
        <w:numPr>
          <w:ilvl w:val="0"/>
          <w:numId w:val="52"/>
        </w:numPr>
        <w:tabs>
          <w:tab w:val="left" w:pos="1597"/>
        </w:tabs>
        <w:spacing w:before="3"/>
        <w:ind w:left="1415" w:right="900" w:firstLine="0"/>
        <w:rPr>
          <w:sz w:val="24"/>
        </w:rPr>
      </w:pPr>
      <w:r>
        <w:rPr>
          <w:sz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54F0DDBF" w14:textId="77777777" w:rsidR="008B6EAD" w:rsidRDefault="00000000">
      <w:pPr>
        <w:pStyle w:val="a5"/>
        <w:numPr>
          <w:ilvl w:val="0"/>
          <w:numId w:val="52"/>
        </w:numPr>
        <w:tabs>
          <w:tab w:val="left" w:pos="1597"/>
        </w:tabs>
        <w:spacing w:before="2"/>
        <w:ind w:left="1415" w:right="902" w:firstLine="0"/>
        <w:rPr>
          <w:sz w:val="24"/>
        </w:rPr>
      </w:pPr>
      <w:r>
        <w:rPr>
          <w:sz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3777CA8B" w14:textId="77777777" w:rsidR="008B6EAD" w:rsidRDefault="00000000">
      <w:pPr>
        <w:pStyle w:val="a5"/>
        <w:numPr>
          <w:ilvl w:val="0"/>
          <w:numId w:val="52"/>
        </w:numPr>
        <w:tabs>
          <w:tab w:val="left" w:pos="1597"/>
        </w:tabs>
        <w:ind w:left="1415" w:right="902" w:firstLine="0"/>
        <w:rPr>
          <w:sz w:val="24"/>
        </w:rPr>
      </w:pPr>
      <w:r>
        <w:rPr>
          <w:sz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9A20E64" w14:textId="77777777" w:rsidR="008B6EAD" w:rsidRDefault="00000000">
      <w:pPr>
        <w:pStyle w:val="a5"/>
        <w:numPr>
          <w:ilvl w:val="0"/>
          <w:numId w:val="52"/>
        </w:numPr>
        <w:tabs>
          <w:tab w:val="left" w:pos="1597"/>
        </w:tabs>
        <w:ind w:left="1415" w:right="891" w:firstLine="0"/>
        <w:rPr>
          <w:sz w:val="24"/>
        </w:rPr>
      </w:pPr>
      <w:r>
        <w:rPr>
          <w:sz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290EC847" w14:textId="77777777" w:rsidR="008B6EAD" w:rsidRDefault="00000000">
      <w:pPr>
        <w:pStyle w:val="a5"/>
        <w:numPr>
          <w:ilvl w:val="0"/>
          <w:numId w:val="52"/>
        </w:numPr>
        <w:tabs>
          <w:tab w:val="left" w:pos="1597"/>
        </w:tabs>
        <w:spacing w:before="1"/>
        <w:ind w:left="1415" w:right="910" w:firstLine="0"/>
        <w:rPr>
          <w:sz w:val="24"/>
        </w:rPr>
      </w:pPr>
      <w:r>
        <w:rPr>
          <w:sz w:val="24"/>
        </w:rPr>
        <w:t>формирование у обучающихся гуманистических отношений, понимания ценности</w:t>
      </w:r>
      <w:r>
        <w:rPr>
          <w:spacing w:val="40"/>
          <w:sz w:val="24"/>
        </w:rPr>
        <w:t xml:space="preserve"> </w:t>
      </w:r>
      <w:r>
        <w:rPr>
          <w:sz w:val="24"/>
        </w:rPr>
        <w:t>химических</w:t>
      </w:r>
      <w:r>
        <w:rPr>
          <w:spacing w:val="-2"/>
          <w:sz w:val="24"/>
        </w:rPr>
        <w:t xml:space="preserve"> </w:t>
      </w:r>
      <w:r>
        <w:rPr>
          <w:sz w:val="24"/>
        </w:rPr>
        <w:t>знаний</w:t>
      </w:r>
      <w:r>
        <w:rPr>
          <w:spacing w:val="-1"/>
          <w:sz w:val="24"/>
        </w:rPr>
        <w:t xml:space="preserve"> </w:t>
      </w:r>
      <w:r>
        <w:rPr>
          <w:sz w:val="24"/>
        </w:rPr>
        <w:t>для выработки экологически целесообразного поведения</w:t>
      </w:r>
      <w:r>
        <w:rPr>
          <w:spacing w:val="-2"/>
          <w:sz w:val="24"/>
        </w:rPr>
        <w:t xml:space="preserve"> </w:t>
      </w:r>
      <w:r>
        <w:rPr>
          <w:sz w:val="24"/>
        </w:rPr>
        <w:t>в быту</w:t>
      </w:r>
      <w:r>
        <w:rPr>
          <w:spacing w:val="-7"/>
          <w:sz w:val="24"/>
        </w:rPr>
        <w:t xml:space="preserve"> </w:t>
      </w:r>
      <w:r>
        <w:rPr>
          <w:sz w:val="24"/>
        </w:rPr>
        <w:t>и трудовой деятельности в целях сохранения своего здоровья и окружающей природной среды;</w:t>
      </w:r>
    </w:p>
    <w:p w14:paraId="37261D3E" w14:textId="77777777" w:rsidR="008B6EAD" w:rsidRDefault="00000000">
      <w:pPr>
        <w:pStyle w:val="a5"/>
        <w:numPr>
          <w:ilvl w:val="0"/>
          <w:numId w:val="52"/>
        </w:numPr>
        <w:tabs>
          <w:tab w:val="left" w:pos="1597"/>
        </w:tabs>
        <w:ind w:left="1415" w:right="904" w:firstLine="0"/>
        <w:rPr>
          <w:sz w:val="24"/>
        </w:rPr>
      </w:pPr>
      <w:r>
        <w:rPr>
          <w:sz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C3C9802" w14:textId="77777777" w:rsidR="008B6EAD" w:rsidRDefault="008B6EAD">
      <w:pPr>
        <w:pStyle w:val="a3"/>
        <w:spacing w:before="2"/>
        <w:ind w:left="0"/>
        <w:jc w:val="left"/>
      </w:pPr>
    </w:p>
    <w:p w14:paraId="4BA05F51" w14:textId="77777777" w:rsidR="008B6EAD" w:rsidRDefault="00000000">
      <w:pPr>
        <w:pStyle w:val="2"/>
      </w:pPr>
      <w:bookmarkStart w:id="219" w:name="Место_учебного_предмета_«Химия»_в_учебно"/>
      <w:bookmarkEnd w:id="219"/>
      <w:r>
        <w:t>Место</w:t>
      </w:r>
      <w:r>
        <w:rPr>
          <w:spacing w:val="-8"/>
        </w:rPr>
        <w:t xml:space="preserve"> </w:t>
      </w:r>
      <w:r>
        <w:t>учебного</w:t>
      </w:r>
      <w:r>
        <w:rPr>
          <w:spacing w:val="-6"/>
        </w:rPr>
        <w:t xml:space="preserve"> </w:t>
      </w:r>
      <w:r>
        <w:t>предмета</w:t>
      </w:r>
      <w:r>
        <w:rPr>
          <w:spacing w:val="-10"/>
        </w:rPr>
        <w:t xml:space="preserve"> </w:t>
      </w:r>
      <w:r>
        <w:t>«Химия»</w:t>
      </w:r>
      <w:r>
        <w:rPr>
          <w:spacing w:val="-6"/>
        </w:rPr>
        <w:t xml:space="preserve"> </w:t>
      </w:r>
      <w:r>
        <w:t>в</w:t>
      </w:r>
      <w:r>
        <w:rPr>
          <w:spacing w:val="-11"/>
        </w:rPr>
        <w:t xml:space="preserve"> </w:t>
      </w:r>
      <w:r>
        <w:t xml:space="preserve">учебном </w:t>
      </w:r>
      <w:r>
        <w:rPr>
          <w:spacing w:val="-2"/>
        </w:rPr>
        <w:t>плане</w:t>
      </w:r>
    </w:p>
    <w:p w14:paraId="6275710D" w14:textId="77777777" w:rsidR="008B6EAD" w:rsidRDefault="00000000">
      <w:pPr>
        <w:pStyle w:val="a3"/>
        <w:ind w:right="892"/>
      </w:pPr>
      <w:r>
        <w:t xml:space="preserve">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w:t>
      </w:r>
      <w:r>
        <w:rPr>
          <w:spacing w:val="-2"/>
        </w:rPr>
        <w:t>неделю).</w:t>
      </w:r>
    </w:p>
    <w:p w14:paraId="4E7EFCA1" w14:textId="77777777" w:rsidR="008B6EAD" w:rsidRDefault="00000000">
      <w:pPr>
        <w:pStyle w:val="1"/>
        <w:spacing w:before="16" w:line="540" w:lineRule="atLeast"/>
        <w:ind w:right="7576"/>
        <w:jc w:val="both"/>
      </w:pPr>
      <w:bookmarkStart w:id="220" w:name="СОДЕРЖАНИЕ_ОБУЧЕНИЯ_8_КЛАСС"/>
      <w:bookmarkEnd w:id="220"/>
      <w:r>
        <w:t>СОДЕРЖАНИЕ</w:t>
      </w:r>
      <w:r>
        <w:rPr>
          <w:spacing w:val="-15"/>
        </w:rPr>
        <w:t xml:space="preserve"> </w:t>
      </w:r>
      <w:r>
        <w:t>ОБУЧЕНИЯ 8 КЛАСС</w:t>
      </w:r>
    </w:p>
    <w:p w14:paraId="78AE7E75" w14:textId="77777777" w:rsidR="008B6EAD" w:rsidRDefault="00000000">
      <w:pPr>
        <w:pStyle w:val="a3"/>
        <w:spacing w:before="14" w:line="272" w:lineRule="exact"/>
      </w:pPr>
      <w:r>
        <w:t>Первоначальные</w:t>
      </w:r>
      <w:r>
        <w:rPr>
          <w:spacing w:val="-13"/>
        </w:rPr>
        <w:t xml:space="preserve"> </w:t>
      </w:r>
      <w:r>
        <w:t>химические</w:t>
      </w:r>
      <w:r>
        <w:rPr>
          <w:spacing w:val="-8"/>
        </w:rPr>
        <w:t xml:space="preserve"> </w:t>
      </w:r>
      <w:r>
        <w:rPr>
          <w:spacing w:val="-2"/>
        </w:rPr>
        <w:t>понятия</w:t>
      </w:r>
    </w:p>
    <w:p w14:paraId="593643C4" w14:textId="77777777" w:rsidR="008B6EAD" w:rsidRDefault="00000000">
      <w:pPr>
        <w:pStyle w:val="a3"/>
        <w:ind w:right="904"/>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11D29A63" w14:textId="77777777" w:rsidR="008B6EAD" w:rsidRDefault="00000000">
      <w:pPr>
        <w:pStyle w:val="a3"/>
        <w:spacing w:line="237" w:lineRule="auto"/>
        <w:ind w:right="906"/>
      </w:pPr>
      <w:r>
        <w:t>Атомы и молекулы. Химические элементы. Символы химических элементов. Простые и сложные вещества. Атомно-молекулярное учение.</w:t>
      </w:r>
    </w:p>
    <w:p w14:paraId="577975D2" w14:textId="77777777" w:rsidR="008B6EAD" w:rsidRDefault="00000000">
      <w:pPr>
        <w:pStyle w:val="a3"/>
        <w:spacing w:before="7" w:line="237" w:lineRule="auto"/>
        <w:ind w:right="890"/>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9A9D96B" w14:textId="77777777" w:rsidR="008B6EAD" w:rsidRDefault="00000000">
      <w:pPr>
        <w:pStyle w:val="a3"/>
        <w:spacing w:before="1" w:line="237" w:lineRule="auto"/>
        <w:ind w:right="904"/>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3406DFCC" w14:textId="77777777" w:rsidR="008B6EAD" w:rsidRDefault="00000000">
      <w:pPr>
        <w:pStyle w:val="a3"/>
        <w:spacing w:before="10" w:line="237" w:lineRule="auto"/>
        <w:ind w:right="904"/>
      </w:pPr>
      <w:r>
        <w:t>Физические и химические явления. Химическая реакция и её признаки. Закон сохранения</w:t>
      </w:r>
      <w:r>
        <w:rPr>
          <w:spacing w:val="40"/>
        </w:rPr>
        <w:t xml:space="preserve"> </w:t>
      </w:r>
      <w:r>
        <w:t>массы веществ. Химические уравнения. Классификация химических реакций (соединения, разложения, замещения, обмена).</w:t>
      </w:r>
    </w:p>
    <w:p w14:paraId="06C46D9A" w14:textId="77777777" w:rsidR="008B6EAD" w:rsidRDefault="00000000">
      <w:pPr>
        <w:pStyle w:val="a3"/>
        <w:spacing w:before="9" w:line="275" w:lineRule="exact"/>
      </w:pPr>
      <w:r>
        <w:t>Химический</w:t>
      </w:r>
      <w:r>
        <w:rPr>
          <w:spacing w:val="1"/>
        </w:rPr>
        <w:t xml:space="preserve"> </w:t>
      </w:r>
      <w:r>
        <w:rPr>
          <w:spacing w:val="-2"/>
        </w:rPr>
        <w:t>эксперимент:</w:t>
      </w:r>
    </w:p>
    <w:p w14:paraId="38AD7447" w14:textId="77777777" w:rsidR="008B6EAD" w:rsidRDefault="00000000">
      <w:pPr>
        <w:pStyle w:val="a3"/>
        <w:spacing w:before="1" w:line="237" w:lineRule="auto"/>
        <w:ind w:right="901"/>
      </w:pPr>
      <w:r>
        <w:t xml:space="preserve">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w:t>
      </w:r>
      <w:r>
        <w:lastRenderedPageBreak/>
        <w:t>неорганических</w:t>
      </w:r>
      <w:r>
        <w:rPr>
          <w:spacing w:val="37"/>
        </w:rPr>
        <w:t xml:space="preserve"> </w:t>
      </w:r>
      <w:r>
        <w:t>веществ,</w:t>
      </w:r>
      <w:r>
        <w:rPr>
          <w:spacing w:val="34"/>
        </w:rPr>
        <w:t xml:space="preserve"> </w:t>
      </w:r>
      <w:r>
        <w:t>наблюдение</w:t>
      </w:r>
      <w:r>
        <w:rPr>
          <w:spacing w:val="40"/>
        </w:rPr>
        <w:t xml:space="preserve"> </w:t>
      </w:r>
      <w:r>
        <w:t>физических</w:t>
      </w:r>
      <w:r>
        <w:rPr>
          <w:spacing w:val="36"/>
        </w:rPr>
        <w:t xml:space="preserve"> </w:t>
      </w:r>
      <w:r>
        <w:t>(плавление</w:t>
      </w:r>
      <w:r>
        <w:rPr>
          <w:spacing w:val="31"/>
        </w:rPr>
        <w:t xml:space="preserve"> </w:t>
      </w:r>
      <w:r>
        <w:t>воска,</w:t>
      </w:r>
      <w:r>
        <w:rPr>
          <w:spacing w:val="39"/>
        </w:rPr>
        <w:t xml:space="preserve"> </w:t>
      </w:r>
      <w:r>
        <w:t>таяние</w:t>
      </w:r>
      <w:r>
        <w:rPr>
          <w:spacing w:val="35"/>
        </w:rPr>
        <w:t xml:space="preserve"> </w:t>
      </w:r>
      <w:r>
        <w:t>льда,</w:t>
      </w:r>
      <w:r>
        <w:rPr>
          <w:spacing w:val="40"/>
        </w:rPr>
        <w:t xml:space="preserve"> </w:t>
      </w:r>
      <w:r>
        <w:t>растирание</w:t>
      </w:r>
    </w:p>
    <w:p w14:paraId="71529EA2" w14:textId="77777777" w:rsidR="008B6EAD" w:rsidRDefault="008B6EAD">
      <w:pPr>
        <w:pStyle w:val="a3"/>
        <w:spacing w:line="237" w:lineRule="auto"/>
        <w:sectPr w:rsidR="008B6EAD">
          <w:pgSz w:w="12240" w:h="15840"/>
          <w:pgMar w:top="640" w:right="0" w:bottom="960" w:left="0" w:header="0" w:footer="729" w:gutter="0"/>
          <w:cols w:space="720"/>
        </w:sectPr>
      </w:pPr>
    </w:p>
    <w:p w14:paraId="099C9AB3" w14:textId="77777777" w:rsidR="008B6EAD" w:rsidRDefault="00000000">
      <w:pPr>
        <w:pStyle w:val="a3"/>
        <w:spacing w:before="67"/>
        <w:ind w:left="1415" w:right="900"/>
      </w:pPr>
      <w:r>
        <w:lastRenderedPageBreak/>
        <w:t>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57E78397" w14:textId="77777777" w:rsidR="008B6EAD" w:rsidRDefault="00000000">
      <w:pPr>
        <w:pStyle w:val="a3"/>
        <w:ind w:left="1415"/>
      </w:pPr>
      <w:r>
        <w:t>Важнейшие</w:t>
      </w:r>
      <w:r>
        <w:rPr>
          <w:spacing w:val="-15"/>
        </w:rPr>
        <w:t xml:space="preserve"> </w:t>
      </w:r>
      <w:r>
        <w:t>представители</w:t>
      </w:r>
      <w:r>
        <w:rPr>
          <w:spacing w:val="-7"/>
        </w:rPr>
        <w:t xml:space="preserve"> </w:t>
      </w:r>
      <w:r>
        <w:t>неорганических</w:t>
      </w:r>
      <w:r>
        <w:rPr>
          <w:spacing w:val="-10"/>
        </w:rPr>
        <w:t xml:space="preserve"> </w:t>
      </w:r>
      <w:r>
        <w:rPr>
          <w:spacing w:val="-2"/>
        </w:rPr>
        <w:t>веществ</w:t>
      </w:r>
    </w:p>
    <w:p w14:paraId="67B02B65" w14:textId="77777777" w:rsidR="008B6EAD" w:rsidRDefault="00000000">
      <w:pPr>
        <w:pStyle w:val="a3"/>
        <w:spacing w:before="2"/>
        <w:ind w:left="1415" w:right="894"/>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6C7D9EFA" w14:textId="77777777" w:rsidR="008B6EAD" w:rsidRDefault="00000000">
      <w:pPr>
        <w:pStyle w:val="a3"/>
        <w:spacing w:before="1" w:line="242" w:lineRule="auto"/>
        <w:ind w:left="1415" w:right="894"/>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A48BC21" w14:textId="77777777" w:rsidR="008B6EAD" w:rsidRDefault="00000000">
      <w:pPr>
        <w:pStyle w:val="a3"/>
        <w:spacing w:line="242" w:lineRule="auto"/>
        <w:ind w:left="1415" w:right="891"/>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436619A0" w14:textId="77777777" w:rsidR="008B6EAD" w:rsidRDefault="00000000">
      <w:pPr>
        <w:pStyle w:val="a3"/>
        <w:spacing w:line="274" w:lineRule="exact"/>
        <w:ind w:left="1415"/>
      </w:pPr>
      <w:r>
        <w:t>Молярный</w:t>
      </w:r>
      <w:r>
        <w:rPr>
          <w:spacing w:val="-12"/>
        </w:rPr>
        <w:t xml:space="preserve"> </w:t>
      </w:r>
      <w:r>
        <w:t>объём</w:t>
      </w:r>
      <w:r>
        <w:rPr>
          <w:spacing w:val="-10"/>
        </w:rPr>
        <w:t xml:space="preserve"> </w:t>
      </w:r>
      <w:r>
        <w:t>газов.</w:t>
      </w:r>
      <w:r>
        <w:rPr>
          <w:spacing w:val="-9"/>
        </w:rPr>
        <w:t xml:space="preserve"> </w:t>
      </w:r>
      <w:r>
        <w:t>Расчёты по</w:t>
      </w:r>
      <w:r>
        <w:rPr>
          <w:spacing w:val="-7"/>
        </w:rPr>
        <w:t xml:space="preserve"> </w:t>
      </w:r>
      <w:r>
        <w:t xml:space="preserve">химическим </w:t>
      </w:r>
      <w:r>
        <w:rPr>
          <w:spacing w:val="-2"/>
        </w:rPr>
        <w:t>уравнениям.</w:t>
      </w:r>
    </w:p>
    <w:p w14:paraId="3EF1EE96" w14:textId="77777777" w:rsidR="008B6EAD" w:rsidRDefault="00000000">
      <w:pPr>
        <w:pStyle w:val="a3"/>
        <w:ind w:right="897"/>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625AB3B3" w14:textId="77777777" w:rsidR="008B6EAD" w:rsidRDefault="00000000">
      <w:pPr>
        <w:pStyle w:val="a3"/>
        <w:ind w:right="895"/>
      </w:pPr>
      <w:r>
        <w:t>Классификация неорганических соединений. Оксиды. Классификация оксидов:</w:t>
      </w:r>
      <w:r>
        <w:rPr>
          <w:spacing w:val="40"/>
        </w:rPr>
        <w:t xml:space="preserve"> </w:t>
      </w:r>
      <w:r>
        <w:t>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4CACD79B" w14:textId="77777777" w:rsidR="008B6EAD" w:rsidRDefault="00000000">
      <w:pPr>
        <w:pStyle w:val="a3"/>
        <w:spacing w:line="242" w:lineRule="auto"/>
        <w:ind w:right="894"/>
      </w:pPr>
      <w: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1DD83FA2" w14:textId="77777777" w:rsidR="008B6EAD" w:rsidRDefault="00000000">
      <w:pPr>
        <w:pStyle w:val="a3"/>
        <w:spacing w:line="242" w:lineRule="auto"/>
        <w:ind w:right="904"/>
      </w:pPr>
      <w: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14:paraId="0C0DFA07" w14:textId="77777777" w:rsidR="008B6EAD" w:rsidRDefault="00000000">
      <w:pPr>
        <w:pStyle w:val="a3"/>
        <w:spacing w:line="242" w:lineRule="auto"/>
        <w:ind w:right="1704"/>
      </w:pPr>
      <w:r>
        <w:t>Соли. Номенклатура</w:t>
      </w:r>
      <w:r>
        <w:rPr>
          <w:spacing w:val="-7"/>
        </w:rPr>
        <w:t xml:space="preserve"> </w:t>
      </w:r>
      <w:r>
        <w:t>солей.</w:t>
      </w:r>
      <w:r>
        <w:rPr>
          <w:spacing w:val="-3"/>
        </w:rPr>
        <w:t xml:space="preserve"> </w:t>
      </w:r>
      <w:r>
        <w:t>Физические</w:t>
      </w:r>
      <w:r>
        <w:rPr>
          <w:spacing w:val="-7"/>
        </w:rPr>
        <w:t xml:space="preserve"> </w:t>
      </w:r>
      <w:r>
        <w:t>и</w:t>
      </w:r>
      <w:r>
        <w:rPr>
          <w:spacing w:val="-1"/>
        </w:rPr>
        <w:t xml:space="preserve"> </w:t>
      </w:r>
      <w:r>
        <w:t>химические</w:t>
      </w:r>
      <w:r>
        <w:rPr>
          <w:spacing w:val="-7"/>
        </w:rPr>
        <w:t xml:space="preserve"> </w:t>
      </w:r>
      <w:r>
        <w:t>свойства</w:t>
      </w:r>
      <w:r>
        <w:rPr>
          <w:spacing w:val="-7"/>
        </w:rPr>
        <w:t xml:space="preserve"> </w:t>
      </w:r>
      <w:r>
        <w:t>солей.</w:t>
      </w:r>
      <w:r>
        <w:rPr>
          <w:spacing w:val="-3"/>
        </w:rPr>
        <w:t xml:space="preserve"> </w:t>
      </w:r>
      <w:r>
        <w:t>Получение</w:t>
      </w:r>
      <w:r>
        <w:rPr>
          <w:spacing w:val="-7"/>
        </w:rPr>
        <w:t xml:space="preserve"> </w:t>
      </w:r>
      <w:r>
        <w:t>солей. Генетическая связь между классами неорганических соединений.</w:t>
      </w:r>
    </w:p>
    <w:p w14:paraId="0F3D9FA9" w14:textId="77777777" w:rsidR="008B6EAD" w:rsidRDefault="00000000">
      <w:pPr>
        <w:pStyle w:val="a3"/>
        <w:spacing w:line="272" w:lineRule="exact"/>
      </w:pPr>
      <w:r>
        <w:t>Химический</w:t>
      </w:r>
      <w:r>
        <w:rPr>
          <w:spacing w:val="1"/>
        </w:rPr>
        <w:t xml:space="preserve"> </w:t>
      </w:r>
      <w:r>
        <w:rPr>
          <w:spacing w:val="-2"/>
        </w:rPr>
        <w:t>эксперимент:</w:t>
      </w:r>
    </w:p>
    <w:p w14:paraId="4A22C3F3" w14:textId="77777777" w:rsidR="008B6EAD" w:rsidRDefault="00000000">
      <w:pPr>
        <w:pStyle w:val="a3"/>
        <w:ind w:right="887"/>
      </w:pPr>
      <w: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32C42BE7" w14:textId="77777777" w:rsidR="008B6EAD" w:rsidRDefault="00000000">
      <w:pPr>
        <w:pStyle w:val="a3"/>
        <w:spacing w:line="242" w:lineRule="auto"/>
        <w:ind w:right="913"/>
      </w:pPr>
      <w: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14:paraId="2AD5029A" w14:textId="77777777" w:rsidR="008B6EAD" w:rsidRDefault="00000000">
      <w:pPr>
        <w:pStyle w:val="a3"/>
        <w:spacing w:line="242" w:lineRule="auto"/>
        <w:ind w:right="892"/>
      </w:pPr>
      <w:r>
        <w:lastRenderedPageBreak/>
        <w:t>Первые попытки классификации химических</w:t>
      </w:r>
      <w:r>
        <w:rPr>
          <w:spacing w:val="-1"/>
        </w:rPr>
        <w:t xml:space="preserve"> </w:t>
      </w:r>
      <w:r>
        <w:t>элементов. Понятие</w:t>
      </w:r>
      <w:r>
        <w:rPr>
          <w:spacing w:val="-2"/>
        </w:rPr>
        <w:t xml:space="preserve"> </w:t>
      </w:r>
      <w:r>
        <w:t>о группах</w:t>
      </w:r>
      <w:r>
        <w:rPr>
          <w:spacing w:val="-1"/>
        </w:rPr>
        <w:t xml:space="preserve"> </w:t>
      </w:r>
      <w:r>
        <w:t>сходных</w:t>
      </w:r>
      <w:r>
        <w:rPr>
          <w:spacing w:val="-1"/>
        </w:rPr>
        <w:t xml:space="preserve"> </w:t>
      </w:r>
      <w:r>
        <w:t>элементов (щелочные</w:t>
      </w:r>
      <w:r>
        <w:rPr>
          <w:spacing w:val="79"/>
        </w:rPr>
        <w:t xml:space="preserve"> </w:t>
      </w:r>
      <w:r>
        <w:t>и</w:t>
      </w:r>
      <w:r>
        <w:rPr>
          <w:spacing w:val="80"/>
        </w:rPr>
        <w:t xml:space="preserve"> </w:t>
      </w:r>
      <w:r>
        <w:t>щелочноземельные</w:t>
      </w:r>
      <w:r>
        <w:rPr>
          <w:spacing w:val="80"/>
        </w:rPr>
        <w:t xml:space="preserve"> </w:t>
      </w:r>
      <w:r>
        <w:t>металлы,</w:t>
      </w:r>
      <w:r>
        <w:rPr>
          <w:spacing w:val="80"/>
        </w:rPr>
        <w:t xml:space="preserve"> </w:t>
      </w:r>
      <w:r>
        <w:t>галогены,</w:t>
      </w:r>
      <w:r>
        <w:rPr>
          <w:spacing w:val="80"/>
        </w:rPr>
        <w:t xml:space="preserve"> </w:t>
      </w:r>
      <w:r>
        <w:t>инертные</w:t>
      </w:r>
      <w:r>
        <w:rPr>
          <w:spacing w:val="80"/>
        </w:rPr>
        <w:t xml:space="preserve"> </w:t>
      </w:r>
      <w:r>
        <w:t>газы).</w:t>
      </w:r>
      <w:r>
        <w:rPr>
          <w:spacing w:val="80"/>
        </w:rPr>
        <w:t xml:space="preserve"> </w:t>
      </w:r>
      <w:r>
        <w:t>Элементы,</w:t>
      </w:r>
      <w:r>
        <w:rPr>
          <w:spacing w:val="80"/>
        </w:rPr>
        <w:t xml:space="preserve"> </w:t>
      </w:r>
      <w:r>
        <w:t>которые</w:t>
      </w:r>
    </w:p>
    <w:p w14:paraId="48D1A4F0" w14:textId="77777777" w:rsidR="008B6EAD" w:rsidRDefault="008B6EAD">
      <w:pPr>
        <w:pStyle w:val="a3"/>
        <w:spacing w:line="242" w:lineRule="auto"/>
        <w:sectPr w:rsidR="008B6EAD">
          <w:pgSz w:w="12240" w:h="15840"/>
          <w:pgMar w:top="640" w:right="0" w:bottom="940" w:left="0" w:header="0" w:footer="729" w:gutter="0"/>
          <w:cols w:space="720"/>
        </w:sectPr>
      </w:pPr>
    </w:p>
    <w:p w14:paraId="2DB1609B" w14:textId="77777777" w:rsidR="008B6EAD" w:rsidRDefault="00000000">
      <w:pPr>
        <w:pStyle w:val="a3"/>
        <w:spacing w:before="67"/>
      </w:pPr>
      <w:r>
        <w:lastRenderedPageBreak/>
        <w:t>образуют</w:t>
      </w:r>
      <w:r>
        <w:rPr>
          <w:spacing w:val="-4"/>
        </w:rPr>
        <w:t xml:space="preserve"> </w:t>
      </w:r>
      <w:r>
        <w:t>амфотерные</w:t>
      </w:r>
      <w:r>
        <w:rPr>
          <w:spacing w:val="-9"/>
        </w:rPr>
        <w:t xml:space="preserve"> </w:t>
      </w:r>
      <w:r>
        <w:t>оксиды</w:t>
      </w:r>
      <w:r>
        <w:rPr>
          <w:spacing w:val="-3"/>
        </w:rPr>
        <w:t xml:space="preserve"> </w:t>
      </w:r>
      <w:r>
        <w:t>и</w:t>
      </w:r>
      <w:r>
        <w:rPr>
          <w:spacing w:val="-11"/>
        </w:rPr>
        <w:t xml:space="preserve"> </w:t>
      </w:r>
      <w:r>
        <w:rPr>
          <w:spacing w:val="-2"/>
        </w:rPr>
        <w:t>гидроксиды.</w:t>
      </w:r>
    </w:p>
    <w:p w14:paraId="08D3F6D9" w14:textId="77777777" w:rsidR="008B6EAD" w:rsidRDefault="00000000">
      <w:pPr>
        <w:pStyle w:val="a3"/>
        <w:spacing w:before="2"/>
        <w:ind w:left="1415" w:right="893"/>
      </w:pPr>
      <w: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w:t>
      </w:r>
      <w:r>
        <w:rPr>
          <w:spacing w:val="40"/>
        </w:rPr>
        <w:t xml:space="preserve"> </w:t>
      </w:r>
      <w:r>
        <w:t>периода и группы элемента.</w:t>
      </w:r>
    </w:p>
    <w:p w14:paraId="46B1A2D2" w14:textId="77777777" w:rsidR="008B6EAD" w:rsidRDefault="00000000">
      <w:pPr>
        <w:pStyle w:val="a3"/>
        <w:ind w:left="1415" w:right="894"/>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w:t>
      </w:r>
      <w:r>
        <w:rPr>
          <w:spacing w:val="80"/>
        </w:rPr>
        <w:t xml:space="preserve"> </w:t>
      </w:r>
      <w:r>
        <w:t>химического</w:t>
      </w:r>
      <w:r>
        <w:rPr>
          <w:spacing w:val="80"/>
        </w:rPr>
        <w:t xml:space="preserve"> </w:t>
      </w:r>
      <w:r>
        <w:t>элемента</w:t>
      </w:r>
      <w:r>
        <w:rPr>
          <w:spacing w:val="80"/>
        </w:rPr>
        <w:t xml:space="preserve"> </w:t>
      </w:r>
      <w:r>
        <w:t>по</w:t>
      </w:r>
      <w:r>
        <w:rPr>
          <w:spacing w:val="80"/>
        </w:rPr>
        <w:t xml:space="preserve"> </w:t>
      </w:r>
      <w:r>
        <w:t>его</w:t>
      </w:r>
      <w:r>
        <w:rPr>
          <w:spacing w:val="80"/>
        </w:rPr>
        <w:t xml:space="preserve"> </w:t>
      </w:r>
      <w:r>
        <w:t>положению</w:t>
      </w:r>
      <w:r>
        <w:rPr>
          <w:spacing w:val="80"/>
        </w:rPr>
        <w:t xml:space="preserve"> </w:t>
      </w:r>
      <w:r>
        <w:t>в</w:t>
      </w:r>
      <w:r>
        <w:rPr>
          <w:spacing w:val="80"/>
        </w:rPr>
        <w:t xml:space="preserve"> </w:t>
      </w:r>
      <w:r>
        <w:t>Периодической</w:t>
      </w:r>
      <w:r>
        <w:rPr>
          <w:spacing w:val="80"/>
        </w:rPr>
        <w:t xml:space="preserve"> </w:t>
      </w:r>
      <w:r>
        <w:t>системе</w:t>
      </w:r>
      <w:r>
        <w:rPr>
          <w:spacing w:val="80"/>
        </w:rPr>
        <w:t xml:space="preserve"> </w:t>
      </w:r>
      <w:r>
        <w:t>Д.</w:t>
      </w:r>
      <w:r>
        <w:rPr>
          <w:spacing w:val="40"/>
        </w:rPr>
        <w:t xml:space="preserve"> </w:t>
      </w:r>
      <w:r>
        <w:t>И. Менделеева.</w:t>
      </w:r>
    </w:p>
    <w:p w14:paraId="27C030C7" w14:textId="77777777" w:rsidR="008B6EAD" w:rsidRDefault="00000000">
      <w:pPr>
        <w:pStyle w:val="a3"/>
        <w:spacing w:before="3" w:line="237" w:lineRule="auto"/>
        <w:ind w:left="1415" w:right="901"/>
      </w:pPr>
      <w:r>
        <w:t>Закономерности изменения радиуса атомов химических элементов, металлических и неметаллических свойств по группам и периодам.</w:t>
      </w:r>
    </w:p>
    <w:p w14:paraId="131BF7A5" w14:textId="77777777" w:rsidR="008B6EAD" w:rsidRDefault="00000000">
      <w:pPr>
        <w:pStyle w:val="a3"/>
        <w:spacing w:before="3" w:line="242" w:lineRule="auto"/>
        <w:ind w:left="1415" w:right="905"/>
      </w:pPr>
      <w:r>
        <w:t>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32F83502" w14:textId="77777777" w:rsidR="008B6EAD" w:rsidRDefault="00000000">
      <w:pPr>
        <w:pStyle w:val="a3"/>
        <w:spacing w:before="1" w:line="232" w:lineRule="auto"/>
        <w:ind w:left="1415" w:right="905"/>
      </w:pPr>
      <w:r>
        <w:t>Химическая связь. Ковалентная (полярная и неполярная) связь. Электроотрицательность химических элементов. Ионная связь.</w:t>
      </w:r>
    </w:p>
    <w:p w14:paraId="77164CD0" w14:textId="77777777" w:rsidR="008B6EAD" w:rsidRDefault="00000000">
      <w:pPr>
        <w:pStyle w:val="a3"/>
        <w:spacing w:before="17" w:line="232" w:lineRule="auto"/>
        <w:ind w:left="1415" w:right="901"/>
      </w:pPr>
      <w:r>
        <w:t>Степень окисления. Окислительно-восстановительные реакции. Процессы окисления и восстановления. Окислители и восстановители.</w:t>
      </w:r>
    </w:p>
    <w:p w14:paraId="2D8DC585" w14:textId="77777777" w:rsidR="008B6EAD" w:rsidRDefault="00000000">
      <w:pPr>
        <w:pStyle w:val="a3"/>
        <w:spacing w:before="10" w:line="275" w:lineRule="exact"/>
        <w:ind w:left="1415"/>
      </w:pPr>
      <w:r>
        <w:t>Химический</w:t>
      </w:r>
      <w:r>
        <w:rPr>
          <w:spacing w:val="1"/>
        </w:rPr>
        <w:t xml:space="preserve"> </w:t>
      </w:r>
      <w:r>
        <w:rPr>
          <w:spacing w:val="-2"/>
        </w:rPr>
        <w:t>эксперимент:</w:t>
      </w:r>
    </w:p>
    <w:p w14:paraId="32DF3FD5" w14:textId="77777777" w:rsidR="008B6EAD" w:rsidRDefault="00000000">
      <w:pPr>
        <w:pStyle w:val="a3"/>
        <w:ind w:left="1415" w:right="892"/>
      </w:pPr>
      <w: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39A090EA" w14:textId="77777777" w:rsidR="008B6EAD" w:rsidRDefault="00000000">
      <w:pPr>
        <w:pStyle w:val="a3"/>
        <w:spacing w:before="1" w:line="275" w:lineRule="exact"/>
      </w:pPr>
      <w:r>
        <w:t>Межпредметные</w:t>
      </w:r>
      <w:r>
        <w:rPr>
          <w:spacing w:val="-9"/>
        </w:rPr>
        <w:t xml:space="preserve"> </w:t>
      </w:r>
      <w:r>
        <w:rPr>
          <w:spacing w:val="-4"/>
        </w:rPr>
        <w:t>связи</w:t>
      </w:r>
    </w:p>
    <w:p w14:paraId="5FE4463C" w14:textId="77777777" w:rsidR="008B6EAD" w:rsidRDefault="00000000">
      <w:pPr>
        <w:pStyle w:val="a3"/>
        <w:ind w:right="895"/>
      </w:pPr>
      <w: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36754D8" w14:textId="77777777" w:rsidR="008B6EAD" w:rsidRDefault="00000000">
      <w:pPr>
        <w:pStyle w:val="a3"/>
        <w:spacing w:before="1"/>
        <w:ind w:right="901"/>
      </w:pPr>
      <w: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w:t>
      </w:r>
      <w:r>
        <w:rPr>
          <w:spacing w:val="-2"/>
        </w:rPr>
        <w:t>явление.</w:t>
      </w:r>
    </w:p>
    <w:p w14:paraId="3E2ED5A2" w14:textId="77777777" w:rsidR="008B6EAD" w:rsidRDefault="00000000">
      <w:pPr>
        <w:pStyle w:val="a3"/>
        <w:ind w:right="897"/>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25C688A9" w14:textId="77777777" w:rsidR="008B6EAD" w:rsidRDefault="00000000">
      <w:pPr>
        <w:pStyle w:val="a3"/>
        <w:spacing w:before="5" w:line="272" w:lineRule="exact"/>
      </w:pPr>
      <w:r>
        <w:t>Биология:</w:t>
      </w:r>
      <w:r>
        <w:rPr>
          <w:spacing w:val="-15"/>
        </w:rPr>
        <w:t xml:space="preserve"> </w:t>
      </w:r>
      <w:r>
        <w:t>фотосинтез,</w:t>
      </w:r>
      <w:r>
        <w:rPr>
          <w:spacing w:val="-4"/>
        </w:rPr>
        <w:t xml:space="preserve"> </w:t>
      </w:r>
      <w:r>
        <w:t xml:space="preserve">дыхание, </w:t>
      </w:r>
      <w:r>
        <w:rPr>
          <w:spacing w:val="-2"/>
        </w:rPr>
        <w:t>биосфера.</w:t>
      </w:r>
    </w:p>
    <w:p w14:paraId="4C7588F2" w14:textId="77777777" w:rsidR="008B6EAD" w:rsidRDefault="00000000">
      <w:pPr>
        <w:pStyle w:val="a3"/>
        <w:spacing w:line="242" w:lineRule="auto"/>
        <w:ind w:right="908"/>
      </w:pPr>
      <w:r>
        <w:t>География: атмосфера, гидросфера, минералы, горные породы, полезные ископаемые, топливо, водные ресурсы.</w:t>
      </w:r>
    </w:p>
    <w:p w14:paraId="541385AD" w14:textId="77777777" w:rsidR="008B6EAD" w:rsidRDefault="00000000">
      <w:pPr>
        <w:pStyle w:val="1"/>
        <w:spacing w:before="270"/>
        <w:jc w:val="both"/>
      </w:pPr>
      <w:r>
        <w:t>9</w:t>
      </w:r>
      <w:r>
        <w:rPr>
          <w:spacing w:val="2"/>
        </w:rPr>
        <w:t xml:space="preserve"> </w:t>
      </w:r>
      <w:r>
        <w:rPr>
          <w:spacing w:val="-2"/>
        </w:rPr>
        <w:t>КЛАСС</w:t>
      </w:r>
    </w:p>
    <w:p w14:paraId="0BFC2EEB" w14:textId="77777777" w:rsidR="008B6EAD" w:rsidRDefault="00000000">
      <w:pPr>
        <w:pStyle w:val="a3"/>
        <w:spacing w:before="2" w:line="272" w:lineRule="exact"/>
      </w:pPr>
      <w:r>
        <w:t>Вещество</w:t>
      </w:r>
      <w:r>
        <w:rPr>
          <w:spacing w:val="-2"/>
        </w:rPr>
        <w:t xml:space="preserve"> </w:t>
      </w:r>
      <w:r>
        <w:t>и</w:t>
      </w:r>
      <w:r>
        <w:rPr>
          <w:spacing w:val="-5"/>
        </w:rPr>
        <w:t xml:space="preserve"> </w:t>
      </w:r>
      <w:r>
        <w:t>химическая</w:t>
      </w:r>
      <w:r>
        <w:rPr>
          <w:spacing w:val="-1"/>
        </w:rPr>
        <w:t xml:space="preserve"> </w:t>
      </w:r>
      <w:r>
        <w:rPr>
          <w:spacing w:val="-2"/>
        </w:rPr>
        <w:t>реакция</w:t>
      </w:r>
    </w:p>
    <w:p w14:paraId="64A0A484" w14:textId="77777777" w:rsidR="008B6EAD" w:rsidRDefault="00000000">
      <w:pPr>
        <w:pStyle w:val="a3"/>
        <w:ind w:right="896"/>
      </w:pPr>
      <w: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1D4502C" w14:textId="77777777" w:rsidR="008B6EAD" w:rsidRDefault="00000000">
      <w:pPr>
        <w:pStyle w:val="a3"/>
        <w:spacing w:before="4" w:line="237" w:lineRule="auto"/>
        <w:ind w:right="911"/>
      </w:pPr>
      <w: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491450E5" w14:textId="77777777" w:rsidR="008B6EAD" w:rsidRDefault="00000000">
      <w:pPr>
        <w:pStyle w:val="a3"/>
        <w:spacing w:before="3"/>
        <w:ind w:right="897"/>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2B7041C7" w14:textId="77777777" w:rsidR="008B6EAD" w:rsidRDefault="00000000">
      <w:pPr>
        <w:pStyle w:val="a3"/>
        <w:ind w:right="899"/>
      </w:pPr>
      <w:r>
        <w:t>Классификация химических реакций по различным признакам (по числу и составу</w:t>
      </w:r>
      <w:r>
        <w:rPr>
          <w:spacing w:val="40"/>
        </w:rPr>
        <w:t xml:space="preserve"> </w:t>
      </w:r>
      <w:r>
        <w:t>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C983EF2" w14:textId="77777777" w:rsidR="008B6EAD" w:rsidRDefault="00000000">
      <w:pPr>
        <w:pStyle w:val="a3"/>
      </w:pPr>
      <w:r>
        <w:lastRenderedPageBreak/>
        <w:t>Понятие</w:t>
      </w:r>
      <w:r>
        <w:rPr>
          <w:spacing w:val="18"/>
        </w:rPr>
        <w:t xml:space="preserve"> </w:t>
      </w:r>
      <w:r>
        <w:t>о</w:t>
      </w:r>
      <w:r>
        <w:rPr>
          <w:spacing w:val="30"/>
        </w:rPr>
        <w:t xml:space="preserve"> </w:t>
      </w:r>
      <w:r>
        <w:t>скорости</w:t>
      </w:r>
      <w:r>
        <w:rPr>
          <w:spacing w:val="25"/>
        </w:rPr>
        <w:t xml:space="preserve"> </w:t>
      </w:r>
      <w:r>
        <w:t>химической</w:t>
      </w:r>
      <w:r>
        <w:rPr>
          <w:spacing w:val="25"/>
        </w:rPr>
        <w:t xml:space="preserve"> </w:t>
      </w:r>
      <w:r>
        <w:t>реакции.</w:t>
      </w:r>
      <w:r>
        <w:rPr>
          <w:spacing w:val="32"/>
        </w:rPr>
        <w:t xml:space="preserve"> </w:t>
      </w:r>
      <w:r>
        <w:t>Понятие</w:t>
      </w:r>
      <w:r>
        <w:rPr>
          <w:spacing w:val="23"/>
        </w:rPr>
        <w:t xml:space="preserve"> </w:t>
      </w:r>
      <w:r>
        <w:t>об</w:t>
      </w:r>
      <w:r>
        <w:rPr>
          <w:spacing w:val="18"/>
        </w:rPr>
        <w:t xml:space="preserve"> </w:t>
      </w:r>
      <w:r>
        <w:t>обратимых</w:t>
      </w:r>
      <w:r>
        <w:rPr>
          <w:spacing w:val="25"/>
        </w:rPr>
        <w:t xml:space="preserve"> </w:t>
      </w:r>
      <w:r>
        <w:t>и</w:t>
      </w:r>
      <w:r>
        <w:rPr>
          <w:spacing w:val="25"/>
        </w:rPr>
        <w:t xml:space="preserve"> </w:t>
      </w:r>
      <w:r>
        <w:t>необратимых</w:t>
      </w:r>
      <w:r>
        <w:rPr>
          <w:spacing w:val="25"/>
        </w:rPr>
        <w:t xml:space="preserve"> </w:t>
      </w:r>
      <w:r>
        <w:rPr>
          <w:spacing w:val="-2"/>
        </w:rPr>
        <w:t>химических</w:t>
      </w:r>
    </w:p>
    <w:p w14:paraId="47B3809D" w14:textId="77777777" w:rsidR="008B6EAD" w:rsidRDefault="008B6EAD">
      <w:pPr>
        <w:pStyle w:val="a3"/>
        <w:sectPr w:rsidR="008B6EAD">
          <w:pgSz w:w="12240" w:h="15840"/>
          <w:pgMar w:top="640" w:right="0" w:bottom="960" w:left="0" w:header="0" w:footer="729" w:gutter="0"/>
          <w:cols w:space="720"/>
        </w:sectPr>
      </w:pPr>
    </w:p>
    <w:p w14:paraId="4C59D170" w14:textId="77777777" w:rsidR="008B6EAD" w:rsidRDefault="00000000">
      <w:pPr>
        <w:pStyle w:val="a3"/>
        <w:spacing w:before="67"/>
        <w:ind w:right="904"/>
      </w:pPr>
      <w:r>
        <w:lastRenderedPageBreak/>
        <w:t>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2CC49DB1" w14:textId="77777777" w:rsidR="008B6EAD" w:rsidRDefault="00000000">
      <w:pPr>
        <w:pStyle w:val="a3"/>
        <w:spacing w:before="2"/>
        <w:ind w:right="892"/>
      </w:pPr>
      <w: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DE24747" w14:textId="77777777" w:rsidR="008B6EAD" w:rsidRDefault="00000000">
      <w:pPr>
        <w:pStyle w:val="a3"/>
        <w:spacing w:before="3"/>
        <w:ind w:left="1415" w:right="897"/>
      </w:pPr>
      <w: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w:t>
      </w:r>
      <w:r>
        <w:rPr>
          <w:spacing w:val="40"/>
        </w:rPr>
        <w:t xml:space="preserve"> </w:t>
      </w:r>
      <w:r>
        <w:t>диссоциации. Сильные и слабые электролиты.</w:t>
      </w:r>
    </w:p>
    <w:p w14:paraId="3CD51635" w14:textId="77777777" w:rsidR="008B6EAD" w:rsidRDefault="00000000">
      <w:pPr>
        <w:pStyle w:val="a3"/>
        <w:ind w:left="1415" w:right="904"/>
      </w:pPr>
      <w:r>
        <w:t>Реакции ионного</w:t>
      </w:r>
      <w:r>
        <w:rPr>
          <w:spacing w:val="-1"/>
        </w:rPr>
        <w:t xml:space="preserve"> </w:t>
      </w:r>
      <w:r>
        <w:t>обмена. Условия</w:t>
      </w:r>
      <w:r>
        <w:rPr>
          <w:spacing w:val="-1"/>
        </w:rPr>
        <w:t xml:space="preserve"> </w:t>
      </w:r>
      <w:r>
        <w:t>протекания</w:t>
      </w:r>
      <w:r>
        <w:rPr>
          <w:spacing w:val="-6"/>
        </w:rPr>
        <w:t xml:space="preserve"> </w:t>
      </w:r>
      <w:r>
        <w:t>реакций ионного</w:t>
      </w:r>
      <w:r>
        <w:rPr>
          <w:spacing w:val="-1"/>
        </w:rPr>
        <w:t xml:space="preserve"> </w:t>
      </w:r>
      <w:r>
        <w:t>обмена, полные</w:t>
      </w:r>
      <w:r>
        <w:rPr>
          <w:spacing w:val="-2"/>
        </w:rPr>
        <w:t xml:space="preserve"> </w:t>
      </w:r>
      <w:r>
        <w:t>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55C1B78F" w14:textId="77777777" w:rsidR="008B6EAD" w:rsidRDefault="00000000">
      <w:pPr>
        <w:pStyle w:val="a3"/>
        <w:spacing w:before="5" w:line="272" w:lineRule="exact"/>
        <w:ind w:left="1415"/>
      </w:pPr>
      <w:r>
        <w:t>Химический</w:t>
      </w:r>
      <w:r>
        <w:rPr>
          <w:spacing w:val="1"/>
        </w:rPr>
        <w:t xml:space="preserve"> </w:t>
      </w:r>
      <w:r>
        <w:rPr>
          <w:spacing w:val="-2"/>
        </w:rPr>
        <w:t>эксперимент:</w:t>
      </w:r>
    </w:p>
    <w:p w14:paraId="03ABCDA8" w14:textId="77777777" w:rsidR="008B6EAD" w:rsidRDefault="00000000">
      <w:pPr>
        <w:pStyle w:val="a3"/>
        <w:ind w:left="1415" w:right="894"/>
      </w:pPr>
      <w: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70FD5E4D" w14:textId="77777777" w:rsidR="008B6EAD" w:rsidRDefault="00000000">
      <w:pPr>
        <w:pStyle w:val="a3"/>
        <w:spacing w:before="4" w:line="275" w:lineRule="exact"/>
        <w:ind w:left="1415"/>
      </w:pPr>
      <w:r>
        <w:t>Неметаллы</w:t>
      </w:r>
      <w:r>
        <w:rPr>
          <w:spacing w:val="8"/>
        </w:rPr>
        <w:t xml:space="preserve"> </w:t>
      </w:r>
      <w:r>
        <w:t>и</w:t>
      </w:r>
      <w:r>
        <w:rPr>
          <w:spacing w:val="-8"/>
        </w:rPr>
        <w:t xml:space="preserve"> </w:t>
      </w:r>
      <w:r>
        <w:t>их</w:t>
      </w:r>
      <w:r>
        <w:rPr>
          <w:spacing w:val="-3"/>
        </w:rPr>
        <w:t xml:space="preserve"> </w:t>
      </w:r>
      <w:r>
        <w:rPr>
          <w:spacing w:val="-2"/>
        </w:rPr>
        <w:t>соединения</w:t>
      </w:r>
    </w:p>
    <w:p w14:paraId="4317999F" w14:textId="77777777" w:rsidR="008B6EAD" w:rsidRDefault="00000000">
      <w:pPr>
        <w:pStyle w:val="a3"/>
        <w:ind w:right="892"/>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w:t>
      </w:r>
      <w:r>
        <w:rPr>
          <w:spacing w:val="-3"/>
        </w:rPr>
        <w:t xml:space="preserve"> </w:t>
      </w:r>
      <w:r>
        <w:t>кислота,</w:t>
      </w:r>
      <w:r>
        <w:rPr>
          <w:spacing w:val="-1"/>
        </w:rPr>
        <w:t xml:space="preserve"> </w:t>
      </w:r>
      <w:r>
        <w:t>химические свойства,</w:t>
      </w:r>
      <w:r>
        <w:rPr>
          <w:spacing w:val="-1"/>
        </w:rPr>
        <w:t xml:space="preserve"> </w:t>
      </w:r>
      <w:r>
        <w:t>получение,</w:t>
      </w:r>
      <w:r>
        <w:rPr>
          <w:spacing w:val="-1"/>
        </w:rPr>
        <w:t xml:space="preserve"> </w:t>
      </w:r>
      <w:r>
        <w:t>применение.</w:t>
      </w:r>
      <w:r>
        <w:rPr>
          <w:spacing w:val="-1"/>
        </w:rPr>
        <w:t xml:space="preserve"> </w:t>
      </w:r>
      <w:r>
        <w:t>Действие</w:t>
      </w:r>
      <w:r>
        <w:rPr>
          <w:spacing w:val="-9"/>
        </w:rPr>
        <w:t xml:space="preserve"> </w:t>
      </w:r>
      <w:r>
        <w:t>хлора и хлороводорода на организм человека. Важнейшие хлориды и их нахождение в природе.</w:t>
      </w:r>
    </w:p>
    <w:p w14:paraId="7B6D4718" w14:textId="77777777" w:rsidR="008B6EAD" w:rsidRDefault="00000000">
      <w:pPr>
        <w:pStyle w:val="a3"/>
        <w:ind w:right="888"/>
      </w:pPr>
      <w: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w:t>
      </w:r>
      <w:r>
        <w:rPr>
          <w:spacing w:val="-2"/>
        </w:rPr>
        <w:t xml:space="preserve"> </w:t>
      </w:r>
      <w:r>
        <w:t>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A4D57DC" w14:textId="77777777" w:rsidR="008B6EAD" w:rsidRDefault="00000000">
      <w:pPr>
        <w:pStyle w:val="a3"/>
        <w:ind w:right="892"/>
      </w:pPr>
      <w: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74305B60" w14:textId="77777777" w:rsidR="008B6EAD" w:rsidRDefault="00000000">
      <w:pPr>
        <w:pStyle w:val="a3"/>
        <w:spacing w:line="242" w:lineRule="auto"/>
        <w:ind w:right="899"/>
      </w:pPr>
      <w:r>
        <w:t xml:space="preserve">Общая характеристика элементов IVА-группы. Особенности строения атомов, характерные </w:t>
      </w:r>
      <w:r>
        <w:lastRenderedPageBreak/>
        <w:t>степени</w:t>
      </w:r>
      <w:r>
        <w:rPr>
          <w:spacing w:val="80"/>
          <w:w w:val="150"/>
        </w:rPr>
        <w:t xml:space="preserve"> </w:t>
      </w:r>
      <w:r>
        <w:t>окисления.</w:t>
      </w:r>
      <w:r>
        <w:rPr>
          <w:spacing w:val="80"/>
          <w:w w:val="150"/>
        </w:rPr>
        <w:t xml:space="preserve"> </w:t>
      </w:r>
      <w:r>
        <w:t>Углерод,</w:t>
      </w:r>
      <w:r>
        <w:rPr>
          <w:spacing w:val="40"/>
        </w:rPr>
        <w:t xml:space="preserve">  </w:t>
      </w:r>
      <w:r>
        <w:t>аллотропные</w:t>
      </w:r>
      <w:r>
        <w:rPr>
          <w:spacing w:val="80"/>
          <w:w w:val="150"/>
        </w:rPr>
        <w:t xml:space="preserve"> </w:t>
      </w:r>
      <w:r>
        <w:t>модификации,</w:t>
      </w:r>
      <w:r>
        <w:rPr>
          <w:spacing w:val="40"/>
        </w:rPr>
        <w:t xml:space="preserve">  </w:t>
      </w:r>
      <w:r>
        <w:t>распространение</w:t>
      </w:r>
      <w:r>
        <w:rPr>
          <w:spacing w:val="80"/>
          <w:w w:val="150"/>
        </w:rPr>
        <w:t xml:space="preserve"> </w:t>
      </w:r>
      <w:r>
        <w:t>в</w:t>
      </w:r>
      <w:r>
        <w:rPr>
          <w:spacing w:val="80"/>
          <w:w w:val="150"/>
        </w:rPr>
        <w:t xml:space="preserve"> </w:t>
      </w:r>
      <w:r>
        <w:t>природе,</w:t>
      </w:r>
    </w:p>
    <w:p w14:paraId="7E2E6483" w14:textId="77777777" w:rsidR="008B6EAD" w:rsidRDefault="008B6EAD">
      <w:pPr>
        <w:pStyle w:val="a3"/>
        <w:spacing w:line="242" w:lineRule="auto"/>
        <w:sectPr w:rsidR="008B6EAD">
          <w:pgSz w:w="12240" w:h="15840"/>
          <w:pgMar w:top="640" w:right="0" w:bottom="960" w:left="0" w:header="0" w:footer="729" w:gutter="0"/>
          <w:cols w:space="720"/>
        </w:sectPr>
      </w:pPr>
    </w:p>
    <w:p w14:paraId="54D2F27F" w14:textId="77777777" w:rsidR="008B6EAD" w:rsidRDefault="00000000">
      <w:pPr>
        <w:pStyle w:val="a3"/>
        <w:spacing w:before="67"/>
        <w:ind w:right="894"/>
      </w:pPr>
      <w:r>
        <w:lastRenderedPageBreak/>
        <w:t xml:space="preserve">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w:t>
      </w:r>
      <w:r>
        <w:rPr>
          <w:spacing w:val="-2"/>
        </w:rPr>
        <w:t>хозяйстве.</w:t>
      </w:r>
    </w:p>
    <w:p w14:paraId="3BADC42F" w14:textId="77777777" w:rsidR="008B6EAD" w:rsidRDefault="00000000">
      <w:pPr>
        <w:pStyle w:val="a3"/>
        <w:spacing w:before="7"/>
        <w:ind w:right="893"/>
      </w:pPr>
      <w: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w:t>
      </w:r>
      <w:r>
        <w:rPr>
          <w:spacing w:val="-2"/>
        </w:rPr>
        <w:t xml:space="preserve"> </w:t>
      </w:r>
      <w:r>
        <w:t>о биологически важных</w:t>
      </w:r>
      <w:r>
        <w:rPr>
          <w:spacing w:val="-1"/>
        </w:rPr>
        <w:t xml:space="preserve"> </w:t>
      </w:r>
      <w:r>
        <w:t>веществах: жирах, белках, углеводах</w:t>
      </w:r>
      <w:r>
        <w:rPr>
          <w:spacing w:val="-1"/>
        </w:rPr>
        <w:t xml:space="preserve"> </w:t>
      </w:r>
      <w:r>
        <w:t>– и их роли в жизни человека. Материальное единство органических и неорганических соединений.</w:t>
      </w:r>
    </w:p>
    <w:p w14:paraId="144C14F2" w14:textId="77777777" w:rsidR="008B6EAD" w:rsidRDefault="00000000">
      <w:pPr>
        <w:pStyle w:val="a3"/>
        <w:ind w:right="898"/>
      </w:pPr>
      <w: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w:t>
      </w:r>
      <w:r>
        <w:rPr>
          <w:spacing w:val="-1"/>
        </w:rPr>
        <w:t xml:space="preserve"> </w:t>
      </w:r>
      <w:r>
        <w:t>использование</w:t>
      </w:r>
      <w:r>
        <w:rPr>
          <w:spacing w:val="-2"/>
        </w:rPr>
        <w:t xml:space="preserve"> </w:t>
      </w:r>
      <w:r>
        <w:t>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5CC4189" w14:textId="77777777" w:rsidR="008B6EAD" w:rsidRDefault="00000000">
      <w:pPr>
        <w:pStyle w:val="a3"/>
        <w:spacing w:line="275" w:lineRule="exact"/>
      </w:pPr>
      <w:r>
        <w:t>Химический</w:t>
      </w:r>
      <w:r>
        <w:rPr>
          <w:spacing w:val="1"/>
        </w:rPr>
        <w:t xml:space="preserve"> </w:t>
      </w:r>
      <w:r>
        <w:rPr>
          <w:spacing w:val="-2"/>
        </w:rPr>
        <w:t>эксперимент:</w:t>
      </w:r>
    </w:p>
    <w:p w14:paraId="47FAF265" w14:textId="77777777" w:rsidR="008B6EAD" w:rsidRDefault="00000000">
      <w:pPr>
        <w:pStyle w:val="a3"/>
        <w:ind w:right="892"/>
      </w:pPr>
      <w: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w:t>
      </w:r>
      <w:r>
        <w:rPr>
          <w:spacing w:val="40"/>
        </w:rPr>
        <w:t xml:space="preserve"> </w:t>
      </w:r>
      <w:r>
        <w:t>видеоматериалов), наблюдение процесса обугливания сахара под действием</w:t>
      </w:r>
      <w:r>
        <w:rPr>
          <w:spacing w:val="40"/>
        </w:rPr>
        <w:t xml:space="preserve"> </w:t>
      </w:r>
      <w:r>
        <w:t>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0131ED6E" w14:textId="77777777" w:rsidR="008B6EAD" w:rsidRDefault="00000000">
      <w:pPr>
        <w:pStyle w:val="a3"/>
        <w:spacing w:before="2" w:line="275" w:lineRule="exact"/>
      </w:pPr>
      <w:r>
        <w:t>Металлы</w:t>
      </w:r>
      <w:r>
        <w:rPr>
          <w:spacing w:val="2"/>
        </w:rPr>
        <w:t xml:space="preserve"> </w:t>
      </w:r>
      <w:r>
        <w:t>и</w:t>
      </w:r>
      <w:r>
        <w:rPr>
          <w:spacing w:val="2"/>
        </w:rPr>
        <w:t xml:space="preserve"> </w:t>
      </w:r>
      <w:r>
        <w:t>их</w:t>
      </w:r>
      <w:r>
        <w:rPr>
          <w:spacing w:val="-9"/>
        </w:rPr>
        <w:t xml:space="preserve"> </w:t>
      </w:r>
      <w:r>
        <w:rPr>
          <w:spacing w:val="-2"/>
        </w:rPr>
        <w:t>соединения</w:t>
      </w:r>
    </w:p>
    <w:p w14:paraId="736E352D" w14:textId="77777777" w:rsidR="008B6EAD" w:rsidRDefault="00000000">
      <w:pPr>
        <w:pStyle w:val="a3"/>
        <w:ind w:right="896"/>
      </w:pPr>
      <w: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65FB0398" w14:textId="77777777" w:rsidR="008B6EAD" w:rsidRDefault="00000000">
      <w:pPr>
        <w:pStyle w:val="a3"/>
        <w:ind w:right="899"/>
      </w:pPr>
      <w:r>
        <w:t>Щелочные</w:t>
      </w:r>
      <w:r>
        <w:rPr>
          <w:spacing w:val="80"/>
          <w:w w:val="150"/>
        </w:rPr>
        <w:t xml:space="preserve"> </w:t>
      </w:r>
      <w:r>
        <w:t>металлы:</w:t>
      </w:r>
      <w:r>
        <w:rPr>
          <w:spacing w:val="40"/>
        </w:rPr>
        <w:t xml:space="preserve">  </w:t>
      </w:r>
      <w:r>
        <w:t>положение</w:t>
      </w:r>
      <w:r>
        <w:rPr>
          <w:spacing w:val="80"/>
          <w:w w:val="15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w:t>
      </w:r>
      <w:r>
        <w:rPr>
          <w:spacing w:val="40"/>
        </w:rPr>
        <w:t xml:space="preserve">  </w:t>
      </w:r>
      <w:r>
        <w:t>Д. И. Менделеева, строение</w:t>
      </w:r>
      <w:r>
        <w:rPr>
          <w:spacing w:val="-2"/>
        </w:rPr>
        <w:t xml:space="preserve"> </w:t>
      </w:r>
      <w:r>
        <w:t>их</w:t>
      </w:r>
      <w:r>
        <w:rPr>
          <w:spacing w:val="-1"/>
        </w:rPr>
        <w:t xml:space="preserve"> </w:t>
      </w:r>
      <w:r>
        <w:t>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9C5DA86" w14:textId="77777777" w:rsidR="008B6EAD" w:rsidRDefault="00000000">
      <w:pPr>
        <w:pStyle w:val="a3"/>
        <w:ind w:right="899"/>
      </w:pPr>
      <w: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w:t>
      </w:r>
      <w:r>
        <w:lastRenderedPageBreak/>
        <w:t>Физические и химические свойства магния и кальция. Важнейшие соединения кальция (оксид,</w:t>
      </w:r>
    </w:p>
    <w:p w14:paraId="665D2DA1" w14:textId="77777777" w:rsidR="008B6EAD" w:rsidRDefault="008B6EAD">
      <w:pPr>
        <w:pStyle w:val="a3"/>
        <w:sectPr w:rsidR="008B6EAD">
          <w:pgSz w:w="12240" w:h="15840"/>
          <w:pgMar w:top="640" w:right="0" w:bottom="960" w:left="0" w:header="0" w:footer="729" w:gutter="0"/>
          <w:cols w:space="720"/>
        </w:sectPr>
      </w:pPr>
    </w:p>
    <w:p w14:paraId="1FAC695C" w14:textId="77777777" w:rsidR="008B6EAD" w:rsidRDefault="00000000">
      <w:pPr>
        <w:pStyle w:val="a3"/>
        <w:spacing w:before="67"/>
      </w:pPr>
      <w:r>
        <w:lastRenderedPageBreak/>
        <w:t>гидроксид,</w:t>
      </w:r>
      <w:r>
        <w:rPr>
          <w:spacing w:val="-5"/>
        </w:rPr>
        <w:t xml:space="preserve"> </w:t>
      </w:r>
      <w:r>
        <w:t>соли). Жёсткость</w:t>
      </w:r>
      <w:r>
        <w:rPr>
          <w:spacing w:val="-9"/>
        </w:rPr>
        <w:t xml:space="preserve"> </w:t>
      </w:r>
      <w:r>
        <w:t>воды</w:t>
      </w:r>
      <w:r>
        <w:rPr>
          <w:spacing w:val="-4"/>
        </w:rPr>
        <w:t xml:space="preserve"> </w:t>
      </w:r>
      <w:r>
        <w:t>и</w:t>
      </w:r>
      <w:r>
        <w:rPr>
          <w:spacing w:val="-5"/>
        </w:rPr>
        <w:t xml:space="preserve"> </w:t>
      </w:r>
      <w:r>
        <w:t>способы</w:t>
      </w:r>
      <w:r>
        <w:rPr>
          <w:spacing w:val="-4"/>
        </w:rPr>
        <w:t xml:space="preserve"> </w:t>
      </w:r>
      <w:r>
        <w:t>её</w:t>
      </w:r>
      <w:r>
        <w:rPr>
          <w:spacing w:val="-6"/>
        </w:rPr>
        <w:t xml:space="preserve"> </w:t>
      </w:r>
      <w:r>
        <w:rPr>
          <w:spacing w:val="-2"/>
        </w:rPr>
        <w:t>устранения.</w:t>
      </w:r>
    </w:p>
    <w:p w14:paraId="3452A92B" w14:textId="77777777" w:rsidR="008B6EAD" w:rsidRDefault="00000000">
      <w:pPr>
        <w:pStyle w:val="a3"/>
        <w:spacing w:before="2"/>
        <w:ind w:left="1415" w:right="898"/>
      </w:pPr>
      <w: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23099AE" w14:textId="77777777" w:rsidR="008B6EAD" w:rsidRDefault="00000000">
      <w:pPr>
        <w:pStyle w:val="a3"/>
        <w:spacing w:before="3"/>
        <w:ind w:left="1415" w:right="893"/>
      </w:pPr>
      <w: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14:paraId="7D8497DA" w14:textId="77777777" w:rsidR="008B6EAD" w:rsidRDefault="00000000">
      <w:pPr>
        <w:pStyle w:val="a3"/>
        <w:spacing w:before="2" w:line="275" w:lineRule="exact"/>
        <w:ind w:left="1415"/>
      </w:pPr>
      <w:r>
        <w:t>Химический</w:t>
      </w:r>
      <w:r>
        <w:rPr>
          <w:spacing w:val="1"/>
        </w:rPr>
        <w:t xml:space="preserve"> </w:t>
      </w:r>
      <w:r>
        <w:rPr>
          <w:spacing w:val="-2"/>
        </w:rPr>
        <w:t>эксперимент:</w:t>
      </w:r>
    </w:p>
    <w:p w14:paraId="62C278C2" w14:textId="77777777" w:rsidR="008B6EAD" w:rsidRDefault="00000000">
      <w:pPr>
        <w:pStyle w:val="a3"/>
        <w:ind w:left="1415" w:right="892"/>
      </w:pPr>
      <w: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99FA056" w14:textId="77777777" w:rsidR="008B6EAD" w:rsidRDefault="00000000">
      <w:pPr>
        <w:pStyle w:val="a3"/>
        <w:spacing w:before="2" w:line="275" w:lineRule="exact"/>
        <w:ind w:left="1415"/>
      </w:pPr>
      <w:r>
        <w:t>Химия</w:t>
      </w:r>
      <w:r>
        <w:rPr>
          <w:spacing w:val="-7"/>
        </w:rPr>
        <w:t xml:space="preserve"> </w:t>
      </w:r>
      <w:r>
        <w:t>и</w:t>
      </w:r>
      <w:r>
        <w:rPr>
          <w:spacing w:val="-4"/>
        </w:rPr>
        <w:t xml:space="preserve"> </w:t>
      </w:r>
      <w:r>
        <w:t xml:space="preserve">окружающая </w:t>
      </w:r>
      <w:r>
        <w:rPr>
          <w:spacing w:val="-4"/>
        </w:rPr>
        <w:t>среда</w:t>
      </w:r>
    </w:p>
    <w:p w14:paraId="5BD6F8BA" w14:textId="77777777" w:rsidR="008B6EAD" w:rsidRDefault="00000000">
      <w:pPr>
        <w:pStyle w:val="a3"/>
        <w:spacing w:line="242" w:lineRule="auto"/>
        <w:ind w:left="1415" w:right="902"/>
      </w:pPr>
      <w: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6110F094" w14:textId="77777777" w:rsidR="008B6EAD" w:rsidRDefault="00000000">
      <w:pPr>
        <w:pStyle w:val="a3"/>
        <w:spacing w:line="242" w:lineRule="auto"/>
        <w:ind w:left="1415" w:right="907"/>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61EA4504" w14:textId="77777777" w:rsidR="008B6EAD" w:rsidRDefault="00000000">
      <w:pPr>
        <w:pStyle w:val="a3"/>
        <w:spacing w:line="272" w:lineRule="exact"/>
        <w:ind w:left="1415"/>
      </w:pPr>
      <w:r>
        <w:t>Химический</w:t>
      </w:r>
      <w:r>
        <w:rPr>
          <w:spacing w:val="1"/>
        </w:rPr>
        <w:t xml:space="preserve"> </w:t>
      </w:r>
      <w:r>
        <w:rPr>
          <w:spacing w:val="-2"/>
        </w:rPr>
        <w:t>эксперимент:</w:t>
      </w:r>
    </w:p>
    <w:p w14:paraId="73668FD4" w14:textId="77777777" w:rsidR="008B6EAD" w:rsidRDefault="00000000">
      <w:pPr>
        <w:pStyle w:val="a3"/>
        <w:spacing w:line="242" w:lineRule="auto"/>
        <w:ind w:left="1415" w:right="2294"/>
      </w:pPr>
      <w:r>
        <w:t>изучение</w:t>
      </w:r>
      <w:r>
        <w:rPr>
          <w:spacing w:val="-3"/>
        </w:rPr>
        <w:t xml:space="preserve"> </w:t>
      </w:r>
      <w:r>
        <w:t>образцов</w:t>
      </w:r>
      <w:r>
        <w:rPr>
          <w:spacing w:val="-5"/>
        </w:rPr>
        <w:t xml:space="preserve"> </w:t>
      </w:r>
      <w:r>
        <w:t>материалов</w:t>
      </w:r>
      <w:r>
        <w:rPr>
          <w:spacing w:val="-5"/>
        </w:rPr>
        <w:t xml:space="preserve"> </w:t>
      </w:r>
      <w:r>
        <w:t>(стекло,</w:t>
      </w:r>
      <w:r>
        <w:rPr>
          <w:spacing w:val="-4"/>
        </w:rPr>
        <w:t xml:space="preserve"> </w:t>
      </w:r>
      <w:r>
        <w:t>сплавы</w:t>
      </w:r>
      <w:r>
        <w:rPr>
          <w:spacing w:val="-10"/>
        </w:rPr>
        <w:t xml:space="preserve"> </w:t>
      </w:r>
      <w:r>
        <w:t>металлов,</w:t>
      </w:r>
      <w:r>
        <w:rPr>
          <w:spacing w:val="-4"/>
        </w:rPr>
        <w:t xml:space="preserve"> </w:t>
      </w:r>
      <w:r>
        <w:t>полимерные</w:t>
      </w:r>
      <w:r>
        <w:rPr>
          <w:spacing w:val="-8"/>
        </w:rPr>
        <w:t xml:space="preserve"> </w:t>
      </w:r>
      <w:r>
        <w:t>материалы). Межпредметные связи</w:t>
      </w:r>
    </w:p>
    <w:p w14:paraId="40A8AF01" w14:textId="77777777" w:rsidR="008B6EAD" w:rsidRDefault="00000000">
      <w:pPr>
        <w:pStyle w:val="a3"/>
        <w:ind w:left="1415" w:right="900"/>
      </w:pPr>
      <w: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24E7DED" w14:textId="77777777" w:rsidR="008B6EAD" w:rsidRDefault="00000000">
      <w:pPr>
        <w:pStyle w:val="a3"/>
        <w:ind w:left="1415" w:right="896"/>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3841A84B" w14:textId="77777777" w:rsidR="008B6EAD" w:rsidRDefault="00000000">
      <w:pPr>
        <w:pStyle w:val="a3"/>
        <w:ind w:left="1415" w:right="901"/>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9E20BC1" w14:textId="77777777" w:rsidR="008B6EAD" w:rsidRDefault="00000000">
      <w:pPr>
        <w:pStyle w:val="a3"/>
        <w:spacing w:line="242" w:lineRule="auto"/>
        <w:ind w:left="1415" w:right="898"/>
      </w:pPr>
      <w:r>
        <w:t>Биология: фотосинтез, дыхание, биосфера, экосистема, минеральные удобрения, микроэлементы, макроэлементы, питательные вещества.</w:t>
      </w:r>
    </w:p>
    <w:p w14:paraId="7FE9C207" w14:textId="77777777" w:rsidR="008B6EAD" w:rsidRDefault="00000000">
      <w:pPr>
        <w:pStyle w:val="a3"/>
        <w:spacing w:line="242" w:lineRule="auto"/>
        <w:ind w:left="1415" w:right="908"/>
      </w:pPr>
      <w:r>
        <w:t>География: атмосфера, гидросфера, минералы, горные породы, полезные ископаемые, топливо, водные ресурсы.</w:t>
      </w:r>
    </w:p>
    <w:p w14:paraId="45C57B5B" w14:textId="77777777" w:rsidR="008B6EAD" w:rsidRDefault="00000000">
      <w:pPr>
        <w:pStyle w:val="2"/>
        <w:spacing w:before="268" w:line="540" w:lineRule="atLeast"/>
        <w:ind w:left="1415" w:right="7953"/>
      </w:pPr>
      <w:bookmarkStart w:id="221" w:name="Планируемые_результаты_Личностные_резуль"/>
      <w:bookmarkEnd w:id="221"/>
      <w:r>
        <w:t>Планируемые</w:t>
      </w:r>
      <w:r>
        <w:rPr>
          <w:spacing w:val="-15"/>
        </w:rPr>
        <w:t xml:space="preserve"> </w:t>
      </w:r>
      <w:r>
        <w:t>результаты Личностные результаты</w:t>
      </w:r>
    </w:p>
    <w:p w14:paraId="441A32CB" w14:textId="77777777" w:rsidR="008B6EAD" w:rsidRDefault="00000000">
      <w:pPr>
        <w:pStyle w:val="a3"/>
        <w:spacing w:before="5"/>
        <w:ind w:left="1415" w:right="890" w:firstLine="710"/>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r>
        <w:rPr>
          <w:spacing w:val="40"/>
        </w:rPr>
        <w:t xml:space="preserve"> </w:t>
      </w:r>
      <w:r>
        <w:t>процессам самопознания, саморазвития и социализации обучающихся.</w:t>
      </w:r>
    </w:p>
    <w:p w14:paraId="3C1B5C54" w14:textId="77777777" w:rsidR="008B6EAD" w:rsidRDefault="00000000">
      <w:pPr>
        <w:pStyle w:val="a3"/>
        <w:spacing w:line="274" w:lineRule="exact"/>
      </w:pPr>
      <w:r>
        <w:lastRenderedPageBreak/>
        <w:t>Личностные</w:t>
      </w:r>
      <w:r>
        <w:rPr>
          <w:spacing w:val="69"/>
          <w:w w:val="150"/>
        </w:rPr>
        <w:t xml:space="preserve"> </w:t>
      </w:r>
      <w:r>
        <w:t>результаты</w:t>
      </w:r>
      <w:r>
        <w:rPr>
          <w:spacing w:val="27"/>
        </w:rPr>
        <w:t xml:space="preserve">  </w:t>
      </w:r>
      <w:r>
        <w:t>отражают</w:t>
      </w:r>
      <w:r>
        <w:rPr>
          <w:spacing w:val="75"/>
          <w:w w:val="150"/>
        </w:rPr>
        <w:t xml:space="preserve"> </w:t>
      </w:r>
      <w:r>
        <w:t>готовность</w:t>
      </w:r>
      <w:r>
        <w:rPr>
          <w:spacing w:val="78"/>
          <w:w w:val="150"/>
        </w:rPr>
        <w:t xml:space="preserve"> </w:t>
      </w:r>
      <w:r>
        <w:t>обучающихся</w:t>
      </w:r>
      <w:r>
        <w:rPr>
          <w:spacing w:val="29"/>
        </w:rPr>
        <w:t xml:space="preserve">  </w:t>
      </w:r>
      <w:r>
        <w:t>руководствоваться</w:t>
      </w:r>
      <w:r>
        <w:rPr>
          <w:spacing w:val="74"/>
          <w:w w:val="150"/>
        </w:rPr>
        <w:t xml:space="preserve"> </w:t>
      </w:r>
      <w:r>
        <w:rPr>
          <w:spacing w:val="-2"/>
        </w:rPr>
        <w:t>системой</w:t>
      </w:r>
    </w:p>
    <w:p w14:paraId="00B1E068" w14:textId="77777777" w:rsidR="008B6EAD" w:rsidRDefault="008B6EAD">
      <w:pPr>
        <w:pStyle w:val="a3"/>
        <w:spacing w:line="274" w:lineRule="exact"/>
        <w:sectPr w:rsidR="008B6EAD">
          <w:pgSz w:w="12240" w:h="15840"/>
          <w:pgMar w:top="640" w:right="0" w:bottom="960" w:left="0" w:header="0" w:footer="729" w:gutter="0"/>
          <w:cols w:space="720"/>
        </w:sectPr>
      </w:pPr>
    </w:p>
    <w:p w14:paraId="42FA99BF" w14:textId="77777777" w:rsidR="008B6EAD" w:rsidRDefault="00000000">
      <w:pPr>
        <w:pStyle w:val="a3"/>
        <w:spacing w:before="74" w:line="237" w:lineRule="auto"/>
        <w:ind w:right="896"/>
      </w:pPr>
      <w:r>
        <w:lastRenderedPageBreak/>
        <w:t>позитивных ценностных ориентаций и расширение опыта деятельности на её основе, в том числе в части:</w:t>
      </w:r>
    </w:p>
    <w:p w14:paraId="22E9156C" w14:textId="77777777" w:rsidR="008B6EAD" w:rsidRDefault="00000000">
      <w:pPr>
        <w:pStyle w:val="3"/>
        <w:numPr>
          <w:ilvl w:val="0"/>
          <w:numId w:val="51"/>
        </w:numPr>
        <w:tabs>
          <w:tab w:val="left" w:pos="1679"/>
        </w:tabs>
        <w:spacing w:before="3"/>
        <w:ind w:left="1679" w:hanging="263"/>
      </w:pPr>
      <w:r>
        <w:rPr>
          <w:spacing w:val="-2"/>
        </w:rPr>
        <w:t>патриотического</w:t>
      </w:r>
      <w:r>
        <w:rPr>
          <w:spacing w:val="8"/>
        </w:rPr>
        <w:t xml:space="preserve"> </w:t>
      </w:r>
      <w:r>
        <w:rPr>
          <w:spacing w:val="-2"/>
        </w:rPr>
        <w:t>воспитания:</w:t>
      </w:r>
    </w:p>
    <w:p w14:paraId="62E797CA" w14:textId="77777777" w:rsidR="008B6EAD" w:rsidRDefault="00000000">
      <w:pPr>
        <w:pStyle w:val="a3"/>
        <w:ind w:left="1415" w:right="896"/>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69B70C21" w14:textId="77777777" w:rsidR="008B6EAD" w:rsidRDefault="00000000">
      <w:pPr>
        <w:pStyle w:val="3"/>
        <w:numPr>
          <w:ilvl w:val="0"/>
          <w:numId w:val="51"/>
        </w:numPr>
        <w:tabs>
          <w:tab w:val="left" w:pos="1678"/>
        </w:tabs>
        <w:spacing w:before="4"/>
        <w:ind w:left="1678" w:hanging="263"/>
      </w:pPr>
      <w:r>
        <w:rPr>
          <w:spacing w:val="-2"/>
        </w:rPr>
        <w:t>гражданского</w:t>
      </w:r>
      <w:r>
        <w:rPr>
          <w:spacing w:val="5"/>
        </w:rPr>
        <w:t xml:space="preserve"> </w:t>
      </w:r>
      <w:r>
        <w:rPr>
          <w:spacing w:val="-2"/>
        </w:rPr>
        <w:t>воспитания:</w:t>
      </w:r>
    </w:p>
    <w:p w14:paraId="2E592F79" w14:textId="77777777" w:rsidR="008B6EAD" w:rsidRDefault="00000000">
      <w:pPr>
        <w:pStyle w:val="a3"/>
        <w:ind w:left="1415" w:right="886"/>
      </w:pPr>
      <w: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2E7EF47F" w14:textId="77777777" w:rsidR="008B6EAD" w:rsidRDefault="00000000">
      <w:pPr>
        <w:pStyle w:val="3"/>
        <w:numPr>
          <w:ilvl w:val="0"/>
          <w:numId w:val="51"/>
        </w:numPr>
        <w:tabs>
          <w:tab w:val="left" w:pos="1678"/>
        </w:tabs>
        <w:spacing w:before="1"/>
        <w:ind w:left="1678" w:hanging="263"/>
      </w:pPr>
      <w:bookmarkStart w:id="222" w:name="3)_ценности_научного_познания:"/>
      <w:bookmarkEnd w:id="222"/>
      <w:r>
        <w:t>ценности</w:t>
      </w:r>
      <w:r>
        <w:rPr>
          <w:spacing w:val="-10"/>
        </w:rPr>
        <w:t xml:space="preserve"> </w:t>
      </w:r>
      <w:r>
        <w:t xml:space="preserve">научного </w:t>
      </w:r>
      <w:r>
        <w:rPr>
          <w:spacing w:val="-2"/>
        </w:rPr>
        <w:t>познания:</w:t>
      </w:r>
    </w:p>
    <w:p w14:paraId="5776872C" w14:textId="77777777" w:rsidR="008B6EAD" w:rsidRDefault="00000000">
      <w:pPr>
        <w:pStyle w:val="a3"/>
        <w:tabs>
          <w:tab w:val="left" w:pos="2462"/>
          <w:tab w:val="left" w:pos="2822"/>
          <w:tab w:val="left" w:pos="4089"/>
          <w:tab w:val="left" w:pos="4463"/>
          <w:tab w:val="left" w:pos="5774"/>
          <w:tab w:val="left" w:pos="6139"/>
          <w:tab w:val="left" w:pos="7267"/>
          <w:tab w:val="left" w:pos="7963"/>
          <w:tab w:val="left" w:pos="9172"/>
          <w:tab w:val="left" w:pos="9331"/>
          <w:tab w:val="left" w:pos="9705"/>
          <w:tab w:val="left" w:pos="11198"/>
        </w:tabs>
        <w:ind w:left="1415" w:right="903"/>
        <w:jc w:val="left"/>
      </w:pPr>
      <w:r>
        <w:t>мировоззренческие</w:t>
      </w:r>
      <w:r>
        <w:rPr>
          <w:spacing w:val="40"/>
        </w:rPr>
        <w:t xml:space="preserve"> </w:t>
      </w:r>
      <w:r>
        <w:t>представления</w:t>
      </w:r>
      <w:r>
        <w:rPr>
          <w:spacing w:val="40"/>
        </w:rPr>
        <w:t xml:space="preserve"> </w:t>
      </w:r>
      <w:r>
        <w:t>о</w:t>
      </w:r>
      <w:r>
        <w:rPr>
          <w:spacing w:val="40"/>
        </w:rPr>
        <w:t xml:space="preserve"> </w:t>
      </w:r>
      <w:r>
        <w:t>веществе</w:t>
      </w:r>
      <w:r>
        <w:rPr>
          <w:spacing w:val="40"/>
        </w:rPr>
        <w:t xml:space="preserve"> </w:t>
      </w:r>
      <w:r>
        <w:t>и</w:t>
      </w:r>
      <w:r>
        <w:rPr>
          <w:spacing w:val="40"/>
        </w:rPr>
        <w:t xml:space="preserve"> </w:t>
      </w:r>
      <w:r>
        <w:t>химической</w:t>
      </w:r>
      <w:r>
        <w:rPr>
          <w:spacing w:val="40"/>
        </w:rPr>
        <w:t xml:space="preserve"> </w:t>
      </w:r>
      <w:r>
        <w:t>реакции,</w:t>
      </w:r>
      <w:r>
        <w:rPr>
          <w:spacing w:val="40"/>
        </w:rPr>
        <w:t xml:space="preserve"> </w:t>
      </w:r>
      <w:r>
        <w:t>соответствующие</w:t>
      </w:r>
      <w:r>
        <w:rPr>
          <w:spacing w:val="40"/>
        </w:rPr>
        <w:t xml:space="preserve"> </w:t>
      </w:r>
      <w:r>
        <w:t>современному</w:t>
      </w:r>
      <w:r>
        <w:rPr>
          <w:spacing w:val="80"/>
        </w:rPr>
        <w:t xml:space="preserve"> </w:t>
      </w:r>
      <w:r>
        <w:t>уровню</w:t>
      </w:r>
      <w:r>
        <w:rPr>
          <w:spacing w:val="80"/>
        </w:rPr>
        <w:t xml:space="preserve"> </w:t>
      </w:r>
      <w:r>
        <w:t>развития</w:t>
      </w:r>
      <w:r>
        <w:rPr>
          <w:spacing w:val="80"/>
        </w:rPr>
        <w:t xml:space="preserve"> </w:t>
      </w:r>
      <w:r>
        <w:t>науки</w:t>
      </w:r>
      <w:r>
        <w:rPr>
          <w:spacing w:val="80"/>
        </w:rPr>
        <w:t xml:space="preserve"> </w:t>
      </w:r>
      <w:r>
        <w:t>и</w:t>
      </w:r>
      <w:r>
        <w:rPr>
          <w:spacing w:val="80"/>
        </w:rPr>
        <w:t xml:space="preserve"> </w:t>
      </w:r>
      <w:r>
        <w:t>составляющие</w:t>
      </w:r>
      <w:r>
        <w:rPr>
          <w:spacing w:val="40"/>
        </w:rPr>
        <w:t xml:space="preserve"> </w:t>
      </w:r>
      <w:r>
        <w:t>основу</w:t>
      </w:r>
      <w:r>
        <w:rPr>
          <w:spacing w:val="40"/>
        </w:rPr>
        <w:t xml:space="preserve"> </w:t>
      </w:r>
      <w:r>
        <w:t>для</w:t>
      </w:r>
      <w:r>
        <w:rPr>
          <w:spacing w:val="80"/>
        </w:rPr>
        <w:t xml:space="preserve"> </w:t>
      </w:r>
      <w:r>
        <w:t>понимания</w:t>
      </w:r>
      <w:r>
        <w:rPr>
          <w:spacing w:val="80"/>
        </w:rPr>
        <w:t xml:space="preserve"> </w:t>
      </w:r>
      <w:r>
        <w:t>сущности научной</w:t>
      </w:r>
      <w:r>
        <w:rPr>
          <w:spacing w:val="80"/>
        </w:rPr>
        <w:t xml:space="preserve"> </w:t>
      </w:r>
      <w:r>
        <w:t>картины</w:t>
      </w:r>
      <w:r>
        <w:rPr>
          <w:spacing w:val="40"/>
        </w:rPr>
        <w:t xml:space="preserve"> </w:t>
      </w:r>
      <w:r>
        <w:t>мира,</w:t>
      </w:r>
      <w:r>
        <w:rPr>
          <w:spacing w:val="40"/>
        </w:rPr>
        <w:t xml:space="preserve"> </w:t>
      </w:r>
      <w:r>
        <w:t>представления</w:t>
      </w:r>
      <w:r>
        <w:rPr>
          <w:spacing w:val="40"/>
        </w:rPr>
        <w:t xml:space="preserve"> </w:t>
      </w:r>
      <w:r>
        <w:t>об</w:t>
      </w:r>
      <w:r>
        <w:rPr>
          <w:spacing w:val="40"/>
        </w:rPr>
        <w:t xml:space="preserve"> </w:t>
      </w:r>
      <w:r>
        <w:t>основных</w:t>
      </w:r>
      <w:r>
        <w:rPr>
          <w:spacing w:val="40"/>
        </w:rPr>
        <w:t xml:space="preserve"> </w:t>
      </w:r>
      <w:r>
        <w:t>закономерностях</w:t>
      </w:r>
      <w:r>
        <w:rPr>
          <w:spacing w:val="40"/>
        </w:rPr>
        <w:t xml:space="preserve"> </w:t>
      </w:r>
      <w:r>
        <w:t>развития</w:t>
      </w:r>
      <w:r>
        <w:rPr>
          <w:spacing w:val="40"/>
        </w:rPr>
        <w:t xml:space="preserve"> </w:t>
      </w:r>
      <w:r>
        <w:t>природы,</w:t>
      </w:r>
      <w:r>
        <w:rPr>
          <w:spacing w:val="40"/>
        </w:rPr>
        <w:t xml:space="preserve"> </w:t>
      </w:r>
      <w:r>
        <w:t>взаимосвязях человека с природной средой, о роли химии в познании этих закономерностей; познавательные</w:t>
      </w:r>
      <w:r>
        <w:rPr>
          <w:spacing w:val="-3"/>
        </w:rPr>
        <w:t xml:space="preserve"> </w:t>
      </w:r>
      <w:r>
        <w:t>мотивы, направленные</w:t>
      </w:r>
      <w:r>
        <w:rPr>
          <w:spacing w:val="-8"/>
        </w:rPr>
        <w:t xml:space="preserve"> </w:t>
      </w:r>
      <w:r>
        <w:t>на</w:t>
      </w:r>
      <w:r>
        <w:rPr>
          <w:spacing w:val="-8"/>
        </w:rPr>
        <w:t xml:space="preserve"> </w:t>
      </w:r>
      <w:r>
        <w:t>получение</w:t>
      </w:r>
      <w:r>
        <w:rPr>
          <w:spacing w:val="-3"/>
        </w:rPr>
        <w:t xml:space="preserve"> </w:t>
      </w:r>
      <w:r>
        <w:t>новых</w:t>
      </w:r>
      <w:r>
        <w:rPr>
          <w:spacing w:val="-7"/>
        </w:rPr>
        <w:t xml:space="preserve"> </w:t>
      </w:r>
      <w:r>
        <w:t>знаний</w:t>
      </w:r>
      <w:r>
        <w:rPr>
          <w:spacing w:val="-6"/>
        </w:rPr>
        <w:t xml:space="preserve"> </w:t>
      </w:r>
      <w:r>
        <w:t>по химии, необходимые</w:t>
      </w:r>
      <w:r>
        <w:rPr>
          <w:spacing w:val="-3"/>
        </w:rPr>
        <w:t xml:space="preserve"> </w:t>
      </w:r>
      <w:r>
        <w:t xml:space="preserve">для </w:t>
      </w:r>
      <w:r>
        <w:rPr>
          <w:spacing w:val="-2"/>
        </w:rPr>
        <w:t>объяснения</w:t>
      </w:r>
      <w:r>
        <w:tab/>
      </w:r>
      <w:r>
        <w:rPr>
          <w:spacing w:val="-47"/>
        </w:rPr>
        <w:t xml:space="preserve"> </w:t>
      </w:r>
      <w:r>
        <w:t>наблюдаемых</w:t>
      </w:r>
      <w:r>
        <w:tab/>
      </w:r>
      <w:r>
        <w:rPr>
          <w:spacing w:val="-32"/>
        </w:rPr>
        <w:t xml:space="preserve"> </w:t>
      </w:r>
      <w:r>
        <w:t>процессов</w:t>
      </w:r>
      <w:r>
        <w:tab/>
      </w:r>
      <w:r>
        <w:rPr>
          <w:spacing w:val="-10"/>
        </w:rPr>
        <w:t>и</w:t>
      </w:r>
      <w:r>
        <w:tab/>
      </w:r>
      <w:r>
        <w:rPr>
          <w:spacing w:val="-2"/>
        </w:rPr>
        <w:t>явлений,</w:t>
      </w:r>
      <w:r>
        <w:tab/>
      </w:r>
      <w:r>
        <w:rPr>
          <w:spacing w:val="-2"/>
        </w:rPr>
        <w:t>познавательной,</w:t>
      </w:r>
      <w:r>
        <w:tab/>
      </w:r>
      <w:r>
        <w:rPr>
          <w:spacing w:val="-2"/>
        </w:rPr>
        <w:t>информационной</w:t>
      </w:r>
      <w:r>
        <w:tab/>
      </w:r>
      <w:r>
        <w:rPr>
          <w:spacing w:val="-10"/>
        </w:rPr>
        <w:t xml:space="preserve">и </w:t>
      </w:r>
      <w:r>
        <w:t>читательской</w:t>
      </w:r>
      <w:r>
        <w:rPr>
          <w:spacing w:val="36"/>
        </w:rPr>
        <w:t xml:space="preserve"> </w:t>
      </w:r>
      <w:r>
        <w:t>культуры,</w:t>
      </w:r>
      <w:r>
        <w:rPr>
          <w:spacing w:val="37"/>
        </w:rPr>
        <w:t xml:space="preserve"> </w:t>
      </w:r>
      <w:r>
        <w:t>в</w:t>
      </w:r>
      <w:r>
        <w:rPr>
          <w:spacing w:val="32"/>
        </w:rPr>
        <w:t xml:space="preserve"> </w:t>
      </w:r>
      <w:r>
        <w:t>том</w:t>
      </w:r>
      <w:r>
        <w:rPr>
          <w:spacing w:val="36"/>
        </w:rPr>
        <w:t xml:space="preserve"> </w:t>
      </w:r>
      <w:r>
        <w:t>числе навыков самостоятельной работы</w:t>
      </w:r>
      <w:r>
        <w:rPr>
          <w:spacing w:val="32"/>
        </w:rPr>
        <w:t xml:space="preserve"> </w:t>
      </w:r>
      <w:r>
        <w:t>с</w:t>
      </w:r>
      <w:r>
        <w:rPr>
          <w:spacing w:val="34"/>
        </w:rPr>
        <w:t xml:space="preserve"> </w:t>
      </w:r>
      <w:r>
        <w:t>учебными</w:t>
      </w:r>
      <w:r>
        <w:rPr>
          <w:spacing w:val="36"/>
        </w:rPr>
        <w:t xml:space="preserve"> </w:t>
      </w:r>
      <w:r>
        <w:t xml:space="preserve">текстами, справочной литературой, доступными техническими средствами информационных технологий; </w:t>
      </w:r>
      <w:r>
        <w:rPr>
          <w:spacing w:val="-2"/>
        </w:rPr>
        <w:t>интерес</w:t>
      </w:r>
      <w:r>
        <w:tab/>
      </w:r>
      <w:r>
        <w:rPr>
          <w:spacing w:val="-10"/>
        </w:rPr>
        <w:t>к</w:t>
      </w:r>
      <w:r>
        <w:tab/>
      </w:r>
      <w:r>
        <w:rPr>
          <w:spacing w:val="-2"/>
        </w:rPr>
        <w:t>обучению</w:t>
      </w:r>
      <w:r>
        <w:tab/>
      </w:r>
      <w:r>
        <w:rPr>
          <w:spacing w:val="-10"/>
        </w:rPr>
        <w:t>и</w:t>
      </w:r>
      <w:r>
        <w:tab/>
      </w:r>
      <w:r>
        <w:rPr>
          <w:spacing w:val="-2"/>
        </w:rPr>
        <w:t>познанию,</w:t>
      </w:r>
      <w:r>
        <w:tab/>
      </w:r>
      <w:r>
        <w:rPr>
          <w:spacing w:val="-56"/>
        </w:rPr>
        <w:t xml:space="preserve"> </w:t>
      </w:r>
      <w:r>
        <w:rPr>
          <w:spacing w:val="-2"/>
        </w:rPr>
        <w:t>любознательность,</w:t>
      </w:r>
      <w:r>
        <w:tab/>
      </w:r>
      <w:r>
        <w:rPr>
          <w:spacing w:val="-2"/>
        </w:rPr>
        <w:t>готовность</w:t>
      </w:r>
      <w:r>
        <w:tab/>
      </w:r>
      <w:r>
        <w:tab/>
      </w:r>
      <w:r>
        <w:rPr>
          <w:spacing w:val="-10"/>
        </w:rPr>
        <w:t>и</w:t>
      </w:r>
      <w:r>
        <w:tab/>
      </w:r>
      <w:r>
        <w:rPr>
          <w:spacing w:val="-2"/>
        </w:rPr>
        <w:t>способность</w:t>
      </w:r>
      <w:r>
        <w:tab/>
      </w:r>
      <w:r>
        <w:rPr>
          <w:spacing w:val="-42"/>
        </w:rPr>
        <w:t xml:space="preserve"> </w:t>
      </w:r>
      <w:r>
        <w:rPr>
          <w:spacing w:val="-8"/>
        </w:rPr>
        <w:t xml:space="preserve">к </w:t>
      </w:r>
      <w:r>
        <w:t>самообразованию,</w:t>
      </w:r>
      <w:r>
        <w:rPr>
          <w:spacing w:val="40"/>
        </w:rPr>
        <w:t xml:space="preserve"> </w:t>
      </w:r>
      <w:r>
        <w:t>проектной</w:t>
      </w:r>
      <w:r>
        <w:rPr>
          <w:spacing w:val="40"/>
        </w:rPr>
        <w:t xml:space="preserve"> </w:t>
      </w:r>
      <w:r>
        <w:t>и</w:t>
      </w:r>
      <w:r>
        <w:rPr>
          <w:spacing w:val="40"/>
        </w:rPr>
        <w:t xml:space="preserve"> </w:t>
      </w:r>
      <w:r>
        <w:t>исследовательской</w:t>
      </w:r>
      <w:r>
        <w:rPr>
          <w:spacing w:val="40"/>
        </w:rPr>
        <w:t xml:space="preserve"> </w:t>
      </w:r>
      <w:r>
        <w:t>деятельности,</w:t>
      </w:r>
      <w:r>
        <w:rPr>
          <w:spacing w:val="40"/>
        </w:rPr>
        <w:t xml:space="preserve"> </w:t>
      </w:r>
      <w:r>
        <w:t>к</w:t>
      </w:r>
      <w:r>
        <w:rPr>
          <w:spacing w:val="40"/>
        </w:rPr>
        <w:t xml:space="preserve"> </w:t>
      </w:r>
      <w:r>
        <w:t>осознанному</w:t>
      </w:r>
      <w:r>
        <w:rPr>
          <w:spacing w:val="40"/>
        </w:rPr>
        <w:t xml:space="preserve"> </w:t>
      </w:r>
      <w:r>
        <w:t>выбору</w:t>
      </w:r>
      <w:r>
        <w:rPr>
          <w:spacing w:val="40"/>
        </w:rPr>
        <w:t xml:space="preserve"> </w:t>
      </w:r>
      <w:r>
        <w:t>направленности и уровня обучения в дальнейшем;</w:t>
      </w:r>
    </w:p>
    <w:p w14:paraId="792C976B" w14:textId="77777777" w:rsidR="008B6EAD" w:rsidRDefault="00000000">
      <w:pPr>
        <w:pStyle w:val="3"/>
        <w:numPr>
          <w:ilvl w:val="0"/>
          <w:numId w:val="51"/>
        </w:numPr>
        <w:tabs>
          <w:tab w:val="left" w:pos="1678"/>
        </w:tabs>
        <w:spacing w:before="2"/>
        <w:ind w:left="1678" w:hanging="263"/>
      </w:pPr>
      <w:bookmarkStart w:id="223" w:name="4)_формирования_культуры_здоровья:"/>
      <w:bookmarkEnd w:id="223"/>
      <w:r>
        <w:t>формирования</w:t>
      </w:r>
      <w:r>
        <w:rPr>
          <w:spacing w:val="-9"/>
        </w:rPr>
        <w:t xml:space="preserve"> </w:t>
      </w:r>
      <w:r>
        <w:t>культуры</w:t>
      </w:r>
      <w:r>
        <w:rPr>
          <w:spacing w:val="-12"/>
        </w:rPr>
        <w:t xml:space="preserve"> </w:t>
      </w:r>
      <w:r>
        <w:rPr>
          <w:spacing w:val="-2"/>
        </w:rPr>
        <w:t>здоровья:</w:t>
      </w:r>
    </w:p>
    <w:p w14:paraId="3EB9EE6A" w14:textId="77777777" w:rsidR="008B6EAD" w:rsidRDefault="00000000">
      <w:pPr>
        <w:pStyle w:val="a3"/>
        <w:ind w:left="1415" w:right="902"/>
      </w:pPr>
      <w: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7DFC2CCC" w14:textId="77777777" w:rsidR="008B6EAD" w:rsidRDefault="00000000">
      <w:pPr>
        <w:pStyle w:val="3"/>
        <w:numPr>
          <w:ilvl w:val="0"/>
          <w:numId w:val="51"/>
        </w:numPr>
        <w:tabs>
          <w:tab w:val="left" w:pos="1678"/>
        </w:tabs>
        <w:spacing w:before="3" w:line="272" w:lineRule="exact"/>
        <w:ind w:left="1678" w:hanging="263"/>
      </w:pPr>
      <w:bookmarkStart w:id="224" w:name="5)_трудового_воспитания:"/>
      <w:bookmarkEnd w:id="224"/>
      <w:r>
        <w:t>трудового</w:t>
      </w:r>
      <w:r>
        <w:rPr>
          <w:spacing w:val="-5"/>
        </w:rPr>
        <w:t xml:space="preserve"> </w:t>
      </w:r>
      <w:r>
        <w:rPr>
          <w:spacing w:val="-2"/>
        </w:rPr>
        <w:t>воспитания:</w:t>
      </w:r>
    </w:p>
    <w:p w14:paraId="4E4F9B93" w14:textId="77777777" w:rsidR="008B6EAD" w:rsidRDefault="00000000">
      <w:pPr>
        <w:pStyle w:val="a3"/>
        <w:ind w:left="1415" w:right="896"/>
      </w:pPr>
      <w: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F102DD8" w14:textId="77777777" w:rsidR="008B6EAD" w:rsidRDefault="00000000">
      <w:pPr>
        <w:pStyle w:val="3"/>
        <w:numPr>
          <w:ilvl w:val="0"/>
          <w:numId w:val="51"/>
        </w:numPr>
        <w:tabs>
          <w:tab w:val="left" w:pos="1678"/>
        </w:tabs>
        <w:spacing w:before="7" w:line="272" w:lineRule="exact"/>
        <w:ind w:left="1678" w:hanging="263"/>
      </w:pPr>
      <w:bookmarkStart w:id="225" w:name="6)_экологического_воспитания:"/>
      <w:bookmarkEnd w:id="225"/>
      <w:r>
        <w:rPr>
          <w:spacing w:val="-2"/>
        </w:rPr>
        <w:t>экологического</w:t>
      </w:r>
      <w:r>
        <w:rPr>
          <w:spacing w:val="1"/>
        </w:rPr>
        <w:t xml:space="preserve"> </w:t>
      </w:r>
      <w:r>
        <w:rPr>
          <w:spacing w:val="-2"/>
        </w:rPr>
        <w:t>воспитания:</w:t>
      </w:r>
    </w:p>
    <w:p w14:paraId="0ABB9056" w14:textId="77777777" w:rsidR="008B6EAD" w:rsidRDefault="00000000">
      <w:pPr>
        <w:pStyle w:val="a3"/>
        <w:ind w:left="1415" w:right="894"/>
      </w:pPr>
      <w: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14:paraId="589CF70D" w14:textId="77777777" w:rsidR="008B6EAD" w:rsidRDefault="00000000">
      <w:pPr>
        <w:pStyle w:val="a3"/>
        <w:ind w:left="1415" w:right="902"/>
      </w:pPr>
      <w:r>
        <w:t>способности применять знания, получаемые при изучении химии, для решения задач,</w:t>
      </w:r>
      <w:r>
        <w:rPr>
          <w:spacing w:val="40"/>
        </w:rPr>
        <w:t xml:space="preserve"> </w:t>
      </w:r>
      <w:r>
        <w:t>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14:paraId="18BE9653" w14:textId="77777777" w:rsidR="008B6EAD" w:rsidRDefault="008B6EAD">
      <w:pPr>
        <w:pStyle w:val="a3"/>
        <w:sectPr w:rsidR="008B6EAD">
          <w:pgSz w:w="12240" w:h="15840"/>
          <w:pgMar w:top="640" w:right="0" w:bottom="960" w:left="0" w:header="0" w:footer="729" w:gutter="0"/>
          <w:cols w:space="720"/>
        </w:sectPr>
      </w:pPr>
    </w:p>
    <w:p w14:paraId="6299B781" w14:textId="77777777" w:rsidR="008B6EAD" w:rsidRDefault="00000000">
      <w:pPr>
        <w:pStyle w:val="2"/>
        <w:spacing w:before="72"/>
      </w:pPr>
      <w:r>
        <w:lastRenderedPageBreak/>
        <w:t>Метапредметные</w:t>
      </w:r>
      <w:r>
        <w:rPr>
          <w:spacing w:val="-10"/>
        </w:rPr>
        <w:t xml:space="preserve"> </w:t>
      </w:r>
      <w:r>
        <w:rPr>
          <w:spacing w:val="-2"/>
        </w:rPr>
        <w:t>результаты</w:t>
      </w:r>
    </w:p>
    <w:p w14:paraId="3E21C966" w14:textId="77777777" w:rsidR="008B6EAD" w:rsidRDefault="00000000">
      <w:pPr>
        <w:pStyle w:val="a3"/>
        <w:ind w:right="891" w:firstLine="710"/>
      </w:pPr>
      <w: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w:t>
      </w:r>
      <w:r>
        <w:rPr>
          <w:spacing w:val="40"/>
        </w:rPr>
        <w:t xml:space="preserve"> </w:t>
      </w:r>
      <w:r>
        <w:t>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3138195C" w14:textId="77777777" w:rsidR="008B6EAD" w:rsidRDefault="008B6EAD">
      <w:pPr>
        <w:pStyle w:val="a3"/>
        <w:spacing w:before="3"/>
        <w:ind w:left="0"/>
        <w:jc w:val="left"/>
      </w:pPr>
    </w:p>
    <w:p w14:paraId="5031A6F4" w14:textId="77777777" w:rsidR="008B6EAD" w:rsidRDefault="00000000">
      <w:pPr>
        <w:pStyle w:val="3"/>
        <w:spacing w:line="240" w:lineRule="auto"/>
      </w:pPr>
      <w:r>
        <w:t>Познавательные</w:t>
      </w:r>
      <w:r>
        <w:rPr>
          <w:spacing w:val="-9"/>
        </w:rPr>
        <w:t xml:space="preserve"> </w:t>
      </w:r>
      <w:r>
        <w:t>универсальные</w:t>
      </w:r>
      <w:r>
        <w:rPr>
          <w:spacing w:val="-10"/>
        </w:rPr>
        <w:t xml:space="preserve"> </w:t>
      </w:r>
      <w:r>
        <w:t>учебные</w:t>
      </w:r>
      <w:r>
        <w:rPr>
          <w:spacing w:val="-10"/>
        </w:rPr>
        <w:t xml:space="preserve"> </w:t>
      </w:r>
      <w:r>
        <w:rPr>
          <w:spacing w:val="-2"/>
        </w:rPr>
        <w:t>действия</w:t>
      </w:r>
    </w:p>
    <w:p w14:paraId="1BDEB1E3" w14:textId="77777777" w:rsidR="008B6EAD" w:rsidRDefault="00000000">
      <w:pPr>
        <w:spacing w:before="3" w:line="272" w:lineRule="exact"/>
        <w:ind w:left="1416"/>
        <w:jc w:val="both"/>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495B23BC" w14:textId="77777777" w:rsidR="008B6EAD" w:rsidRDefault="00000000">
      <w:pPr>
        <w:pStyle w:val="a5"/>
        <w:numPr>
          <w:ilvl w:val="0"/>
          <w:numId w:val="50"/>
        </w:numPr>
        <w:tabs>
          <w:tab w:val="left" w:pos="1559"/>
        </w:tabs>
        <w:ind w:right="891" w:firstLine="0"/>
        <w:rPr>
          <w:sz w:val="24"/>
        </w:rPr>
      </w:pPr>
      <w:r>
        <w:rPr>
          <w:sz w:val="24"/>
        </w:rPr>
        <w:t>умения использовать приёмы логического мышления при освоении знаний: раскрывать смысл химических</w:t>
      </w:r>
      <w:r>
        <w:rPr>
          <w:spacing w:val="-2"/>
          <w:sz w:val="24"/>
        </w:rPr>
        <w:t xml:space="preserve"> </w:t>
      </w:r>
      <w:r>
        <w:rPr>
          <w:sz w:val="24"/>
        </w:rPr>
        <w:t>понятий</w:t>
      </w:r>
      <w:r>
        <w:rPr>
          <w:spacing w:val="-6"/>
          <w:sz w:val="24"/>
        </w:rPr>
        <w:t xml:space="preserve"> </w:t>
      </w:r>
      <w:r>
        <w:rPr>
          <w:sz w:val="24"/>
        </w:rPr>
        <w:t>(выделять</w:t>
      </w:r>
      <w:r>
        <w:rPr>
          <w:spacing w:val="-1"/>
          <w:sz w:val="24"/>
        </w:rPr>
        <w:t xml:space="preserve"> </w:t>
      </w:r>
      <w:r>
        <w:rPr>
          <w:sz w:val="24"/>
        </w:rPr>
        <w:t>их</w:t>
      </w:r>
      <w:r>
        <w:rPr>
          <w:spacing w:val="-7"/>
          <w:sz w:val="24"/>
        </w:rPr>
        <w:t xml:space="preserve"> </w:t>
      </w:r>
      <w:r>
        <w:rPr>
          <w:sz w:val="24"/>
        </w:rPr>
        <w:t>характерные признаки, устанавливать</w:t>
      </w:r>
      <w:r>
        <w:rPr>
          <w:spacing w:val="-1"/>
          <w:sz w:val="24"/>
        </w:rPr>
        <w:t xml:space="preserve"> </w:t>
      </w:r>
      <w:r>
        <w:rPr>
          <w:sz w:val="24"/>
        </w:rPr>
        <w:t>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4876CE12" w14:textId="77777777" w:rsidR="008B6EAD" w:rsidRDefault="00000000">
      <w:pPr>
        <w:pStyle w:val="a5"/>
        <w:numPr>
          <w:ilvl w:val="0"/>
          <w:numId w:val="50"/>
        </w:numPr>
        <w:tabs>
          <w:tab w:val="left" w:pos="1706"/>
        </w:tabs>
        <w:ind w:left="1415" w:right="895" w:firstLine="0"/>
        <w:rPr>
          <w:sz w:val="24"/>
        </w:rPr>
      </w:pPr>
      <w:r>
        <w:rPr>
          <w:sz w:val="24"/>
        </w:rP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w:t>
      </w:r>
      <w:r>
        <w:rPr>
          <w:spacing w:val="-2"/>
          <w:sz w:val="24"/>
        </w:rPr>
        <w:t>явлениях.</w:t>
      </w:r>
    </w:p>
    <w:p w14:paraId="10CC5C2A" w14:textId="77777777" w:rsidR="008B6EAD" w:rsidRDefault="00000000">
      <w:pPr>
        <w:spacing w:before="6" w:line="272" w:lineRule="exact"/>
        <w:ind w:left="1415"/>
        <w:jc w:val="both"/>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0AF85FA6" w14:textId="77777777" w:rsidR="008B6EAD" w:rsidRDefault="00000000">
      <w:pPr>
        <w:pStyle w:val="a5"/>
        <w:numPr>
          <w:ilvl w:val="0"/>
          <w:numId w:val="50"/>
        </w:numPr>
        <w:tabs>
          <w:tab w:val="left" w:pos="1610"/>
        </w:tabs>
        <w:ind w:left="1415" w:right="893" w:firstLine="0"/>
        <w:rPr>
          <w:sz w:val="24"/>
        </w:rPr>
      </w:pPr>
      <w:r>
        <w:rPr>
          <w:sz w:val="24"/>
        </w:rP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sz w:val="24"/>
        </w:rPr>
        <w:t>суждений;</w:t>
      </w:r>
    </w:p>
    <w:p w14:paraId="757A131B" w14:textId="77777777" w:rsidR="008B6EAD" w:rsidRDefault="00000000">
      <w:pPr>
        <w:pStyle w:val="a5"/>
        <w:numPr>
          <w:ilvl w:val="0"/>
          <w:numId w:val="50"/>
        </w:numPr>
        <w:tabs>
          <w:tab w:val="left" w:pos="1745"/>
        </w:tabs>
        <w:ind w:left="1415" w:right="890" w:firstLine="0"/>
        <w:rPr>
          <w:sz w:val="24"/>
        </w:rPr>
      </w:pPr>
      <w:r>
        <w:rPr>
          <w:sz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73BEEAA" w14:textId="77777777" w:rsidR="008B6EAD" w:rsidRDefault="00000000">
      <w:pPr>
        <w:spacing w:before="4" w:line="272" w:lineRule="exact"/>
        <w:ind w:left="1415"/>
        <w:jc w:val="both"/>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013FD357" w14:textId="77777777" w:rsidR="008B6EAD" w:rsidRDefault="00000000">
      <w:pPr>
        <w:pStyle w:val="a5"/>
        <w:numPr>
          <w:ilvl w:val="0"/>
          <w:numId w:val="50"/>
        </w:numPr>
        <w:tabs>
          <w:tab w:val="left" w:pos="1582"/>
        </w:tabs>
        <w:ind w:left="1415" w:right="896" w:firstLine="0"/>
        <w:rPr>
          <w:sz w:val="24"/>
        </w:rPr>
      </w:pPr>
      <w:r>
        <w:rPr>
          <w:sz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w:t>
      </w:r>
      <w:r>
        <w:rPr>
          <w:spacing w:val="80"/>
          <w:sz w:val="24"/>
        </w:rPr>
        <w:t xml:space="preserve"> </w:t>
      </w:r>
      <w:r>
        <w:rPr>
          <w:sz w:val="24"/>
        </w:rPr>
        <w:t>химического содержания, справочные пособия, ресурсы Интернета), критически оценивать противоречивую и недостоверную информацию;</w:t>
      </w:r>
    </w:p>
    <w:p w14:paraId="089B7372" w14:textId="77777777" w:rsidR="008B6EAD" w:rsidRDefault="00000000">
      <w:pPr>
        <w:pStyle w:val="a5"/>
        <w:numPr>
          <w:ilvl w:val="0"/>
          <w:numId w:val="50"/>
        </w:numPr>
        <w:tabs>
          <w:tab w:val="left" w:pos="1649"/>
        </w:tabs>
        <w:ind w:left="1415" w:right="891" w:firstLine="0"/>
        <w:rPr>
          <w:sz w:val="24"/>
        </w:rPr>
      </w:pPr>
      <w:r>
        <w:rPr>
          <w:sz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w:t>
      </w:r>
      <w:r>
        <w:rPr>
          <w:spacing w:val="80"/>
          <w:sz w:val="24"/>
        </w:rPr>
        <w:t xml:space="preserve"> </w:t>
      </w:r>
      <w:r>
        <w:rPr>
          <w:sz w:val="24"/>
        </w:rPr>
        <w:t>и иллюстрировать решаемые задачи несложными схемами, диаграммами, другими формами графики и их комбинациями;</w:t>
      </w:r>
    </w:p>
    <w:p w14:paraId="4EA890CA" w14:textId="77777777" w:rsidR="008B6EAD" w:rsidRDefault="00000000">
      <w:pPr>
        <w:pStyle w:val="a5"/>
        <w:numPr>
          <w:ilvl w:val="0"/>
          <w:numId w:val="50"/>
        </w:numPr>
        <w:tabs>
          <w:tab w:val="left" w:pos="1573"/>
        </w:tabs>
        <w:ind w:right="899" w:firstLine="0"/>
        <w:rPr>
          <w:sz w:val="24"/>
        </w:rPr>
      </w:pPr>
      <w:r>
        <w:rPr>
          <w:sz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33C77973" w14:textId="77777777" w:rsidR="008B6EAD" w:rsidRDefault="00000000">
      <w:pPr>
        <w:pStyle w:val="3"/>
        <w:spacing w:before="275" w:line="240" w:lineRule="auto"/>
      </w:pPr>
      <w:r>
        <w:t>Коммуникативные</w:t>
      </w:r>
      <w:r>
        <w:rPr>
          <w:spacing w:val="-10"/>
        </w:rPr>
        <w:t xml:space="preserve"> </w:t>
      </w:r>
      <w:r>
        <w:t>универсальные</w:t>
      </w:r>
      <w:r>
        <w:rPr>
          <w:spacing w:val="-7"/>
        </w:rPr>
        <w:t xml:space="preserve"> </w:t>
      </w:r>
      <w:r>
        <w:t>учебные</w:t>
      </w:r>
      <w:r>
        <w:rPr>
          <w:spacing w:val="-15"/>
        </w:rPr>
        <w:t xml:space="preserve"> </w:t>
      </w:r>
      <w:r>
        <w:rPr>
          <w:spacing w:val="-2"/>
        </w:rPr>
        <w:t>действия:</w:t>
      </w:r>
    </w:p>
    <w:p w14:paraId="068B0DB1" w14:textId="77777777" w:rsidR="008B6EAD" w:rsidRDefault="00000000">
      <w:pPr>
        <w:pStyle w:val="a5"/>
        <w:numPr>
          <w:ilvl w:val="0"/>
          <w:numId w:val="50"/>
        </w:numPr>
        <w:tabs>
          <w:tab w:val="left" w:pos="1563"/>
        </w:tabs>
        <w:spacing w:before="3"/>
        <w:ind w:left="1563" w:hanging="147"/>
        <w:rPr>
          <w:sz w:val="24"/>
        </w:rPr>
      </w:pPr>
      <w:r>
        <w:rPr>
          <w:sz w:val="24"/>
        </w:rPr>
        <w:lastRenderedPageBreak/>
        <w:t>умения</w:t>
      </w:r>
      <w:r>
        <w:rPr>
          <w:spacing w:val="5"/>
          <w:sz w:val="24"/>
        </w:rPr>
        <w:t xml:space="preserve"> </w:t>
      </w:r>
      <w:r>
        <w:rPr>
          <w:sz w:val="24"/>
        </w:rPr>
        <w:t>задавать</w:t>
      </w:r>
      <w:r>
        <w:rPr>
          <w:spacing w:val="10"/>
          <w:sz w:val="24"/>
        </w:rPr>
        <w:t xml:space="preserve"> </w:t>
      </w:r>
      <w:r>
        <w:rPr>
          <w:sz w:val="24"/>
        </w:rPr>
        <w:t>вопросы</w:t>
      </w:r>
      <w:r>
        <w:rPr>
          <w:spacing w:val="6"/>
          <w:sz w:val="24"/>
        </w:rPr>
        <w:t xml:space="preserve"> </w:t>
      </w:r>
      <w:r>
        <w:rPr>
          <w:sz w:val="24"/>
        </w:rPr>
        <w:t>(в</w:t>
      </w:r>
      <w:r>
        <w:rPr>
          <w:spacing w:val="6"/>
          <w:sz w:val="24"/>
        </w:rPr>
        <w:t xml:space="preserve"> </w:t>
      </w:r>
      <w:r>
        <w:rPr>
          <w:sz w:val="24"/>
        </w:rPr>
        <w:t>ходе</w:t>
      </w:r>
      <w:r>
        <w:rPr>
          <w:spacing w:val="3"/>
          <w:sz w:val="24"/>
        </w:rPr>
        <w:t xml:space="preserve"> </w:t>
      </w:r>
      <w:r>
        <w:rPr>
          <w:sz w:val="24"/>
        </w:rPr>
        <w:t>диалога</w:t>
      </w:r>
      <w:r>
        <w:rPr>
          <w:spacing w:val="4"/>
          <w:sz w:val="24"/>
        </w:rPr>
        <w:t xml:space="preserve"> </w:t>
      </w:r>
      <w:r>
        <w:rPr>
          <w:sz w:val="24"/>
        </w:rPr>
        <w:t>и</w:t>
      </w:r>
      <w:r>
        <w:rPr>
          <w:spacing w:val="5"/>
          <w:sz w:val="24"/>
        </w:rPr>
        <w:t xml:space="preserve"> </w:t>
      </w:r>
      <w:r>
        <w:rPr>
          <w:sz w:val="24"/>
        </w:rPr>
        <w:t>(или)</w:t>
      </w:r>
      <w:r>
        <w:rPr>
          <w:spacing w:val="9"/>
          <w:sz w:val="24"/>
        </w:rPr>
        <w:t xml:space="preserve"> </w:t>
      </w:r>
      <w:r>
        <w:rPr>
          <w:sz w:val="24"/>
        </w:rPr>
        <w:t>дискуссии)</w:t>
      </w:r>
      <w:r>
        <w:rPr>
          <w:spacing w:val="10"/>
          <w:sz w:val="24"/>
        </w:rPr>
        <w:t xml:space="preserve"> </w:t>
      </w:r>
      <w:r>
        <w:rPr>
          <w:sz w:val="24"/>
        </w:rPr>
        <w:t>по</w:t>
      </w:r>
      <w:r>
        <w:rPr>
          <w:spacing w:val="8"/>
          <w:sz w:val="24"/>
        </w:rPr>
        <w:t xml:space="preserve"> </w:t>
      </w:r>
      <w:r>
        <w:rPr>
          <w:sz w:val="24"/>
        </w:rPr>
        <w:t>существу</w:t>
      </w:r>
      <w:r>
        <w:rPr>
          <w:spacing w:val="-1"/>
          <w:sz w:val="24"/>
        </w:rPr>
        <w:t xml:space="preserve"> </w:t>
      </w:r>
      <w:r>
        <w:rPr>
          <w:sz w:val="24"/>
        </w:rPr>
        <w:t>обсуждаемой</w:t>
      </w:r>
      <w:r>
        <w:rPr>
          <w:spacing w:val="6"/>
          <w:sz w:val="24"/>
        </w:rPr>
        <w:t xml:space="preserve"> </w:t>
      </w:r>
      <w:r>
        <w:rPr>
          <w:spacing w:val="-2"/>
          <w:sz w:val="24"/>
        </w:rPr>
        <w:t>темы,</w:t>
      </w:r>
    </w:p>
    <w:p w14:paraId="1F98FBC5" w14:textId="77777777" w:rsidR="008B6EAD" w:rsidRDefault="008B6EAD">
      <w:pPr>
        <w:pStyle w:val="a5"/>
        <w:rPr>
          <w:sz w:val="24"/>
        </w:rPr>
        <w:sectPr w:rsidR="008B6EAD">
          <w:pgSz w:w="12240" w:h="15840"/>
          <w:pgMar w:top="640" w:right="0" w:bottom="960" w:left="0" w:header="0" w:footer="729" w:gutter="0"/>
          <w:cols w:space="720"/>
        </w:sectPr>
      </w:pPr>
    </w:p>
    <w:p w14:paraId="4AFF7E72" w14:textId="77777777" w:rsidR="008B6EAD" w:rsidRDefault="00000000">
      <w:pPr>
        <w:pStyle w:val="a3"/>
        <w:spacing w:before="67"/>
      </w:pPr>
      <w:r>
        <w:lastRenderedPageBreak/>
        <w:t>формулировать</w:t>
      </w:r>
      <w:r>
        <w:rPr>
          <w:spacing w:val="-11"/>
        </w:rPr>
        <w:t xml:space="preserve"> </w:t>
      </w:r>
      <w:r>
        <w:t>свои</w:t>
      </w:r>
      <w:r>
        <w:rPr>
          <w:spacing w:val="-9"/>
        </w:rPr>
        <w:t xml:space="preserve"> </w:t>
      </w:r>
      <w:r>
        <w:t>предложения</w:t>
      </w:r>
      <w:r>
        <w:rPr>
          <w:spacing w:val="-14"/>
        </w:rPr>
        <w:t xml:space="preserve"> </w:t>
      </w:r>
      <w:r>
        <w:t>относительно</w:t>
      </w:r>
      <w:r>
        <w:rPr>
          <w:spacing w:val="-5"/>
        </w:rPr>
        <w:t xml:space="preserve"> </w:t>
      </w:r>
      <w:r>
        <w:t>выполнения</w:t>
      </w:r>
      <w:r>
        <w:rPr>
          <w:spacing w:val="-15"/>
        </w:rPr>
        <w:t xml:space="preserve"> </w:t>
      </w:r>
      <w:r>
        <w:t>предложенной</w:t>
      </w:r>
      <w:r>
        <w:rPr>
          <w:spacing w:val="-12"/>
        </w:rPr>
        <w:t xml:space="preserve"> </w:t>
      </w:r>
      <w:r>
        <w:rPr>
          <w:spacing w:val="-2"/>
        </w:rPr>
        <w:t>задачи;</w:t>
      </w:r>
    </w:p>
    <w:p w14:paraId="46A2B900" w14:textId="77777777" w:rsidR="008B6EAD" w:rsidRDefault="00000000">
      <w:pPr>
        <w:pStyle w:val="a3"/>
        <w:spacing w:before="2"/>
        <w:ind w:left="1415" w:right="900"/>
      </w:pPr>
      <w:r>
        <w:t xml:space="preserve">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14:paraId="6BA009D1" w14:textId="77777777" w:rsidR="008B6EAD" w:rsidRDefault="00000000">
      <w:pPr>
        <w:pStyle w:val="a5"/>
        <w:numPr>
          <w:ilvl w:val="0"/>
          <w:numId w:val="50"/>
        </w:numPr>
        <w:tabs>
          <w:tab w:val="left" w:pos="1702"/>
        </w:tabs>
        <w:ind w:left="1415" w:right="896" w:firstLine="0"/>
        <w:rPr>
          <w:sz w:val="24"/>
        </w:rPr>
      </w:pPr>
      <w:r>
        <w:rPr>
          <w:sz w:val="24"/>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75A58870" w14:textId="77777777" w:rsidR="008B6EAD" w:rsidRDefault="008B6EAD">
      <w:pPr>
        <w:pStyle w:val="a3"/>
        <w:spacing w:before="5"/>
        <w:ind w:left="0"/>
        <w:jc w:val="left"/>
      </w:pPr>
    </w:p>
    <w:p w14:paraId="6A703815" w14:textId="77777777" w:rsidR="008B6EAD" w:rsidRDefault="00000000">
      <w:pPr>
        <w:pStyle w:val="3"/>
      </w:pPr>
      <w:r>
        <w:t>Регулятивные</w:t>
      </w:r>
      <w:r>
        <w:rPr>
          <w:spacing w:val="-7"/>
        </w:rPr>
        <w:t xml:space="preserve"> </w:t>
      </w:r>
      <w:r>
        <w:t>универсальные</w:t>
      </w:r>
      <w:r>
        <w:rPr>
          <w:spacing w:val="-7"/>
        </w:rPr>
        <w:t xml:space="preserve"> </w:t>
      </w:r>
      <w:r>
        <w:t>учебные</w:t>
      </w:r>
      <w:r>
        <w:rPr>
          <w:spacing w:val="-7"/>
        </w:rPr>
        <w:t xml:space="preserve"> </w:t>
      </w:r>
      <w:r>
        <w:rPr>
          <w:spacing w:val="-2"/>
        </w:rPr>
        <w:t>действия:</w:t>
      </w:r>
    </w:p>
    <w:p w14:paraId="6E246028" w14:textId="77777777" w:rsidR="008B6EAD" w:rsidRDefault="00000000">
      <w:pPr>
        <w:pStyle w:val="a5"/>
        <w:numPr>
          <w:ilvl w:val="0"/>
          <w:numId w:val="50"/>
        </w:numPr>
        <w:tabs>
          <w:tab w:val="left" w:pos="1722"/>
        </w:tabs>
        <w:ind w:right="893" w:firstLine="0"/>
        <w:rPr>
          <w:sz w:val="24"/>
        </w:rPr>
      </w:pPr>
      <w:r>
        <w:rPr>
          <w:sz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p>
    <w:p w14:paraId="0489D945" w14:textId="77777777" w:rsidR="008B6EAD" w:rsidRDefault="008B6EAD">
      <w:pPr>
        <w:pStyle w:val="a3"/>
        <w:spacing w:before="4"/>
        <w:ind w:left="0"/>
        <w:jc w:val="left"/>
      </w:pPr>
    </w:p>
    <w:p w14:paraId="3760CD8F" w14:textId="77777777" w:rsidR="008B6EAD" w:rsidRDefault="00000000">
      <w:pPr>
        <w:pStyle w:val="2"/>
        <w:spacing w:line="272" w:lineRule="exact"/>
      </w:pPr>
      <w:r>
        <w:t>Предметные</w:t>
      </w:r>
      <w:r>
        <w:rPr>
          <w:spacing w:val="-9"/>
        </w:rPr>
        <w:t xml:space="preserve"> </w:t>
      </w:r>
      <w:r>
        <w:rPr>
          <w:spacing w:val="-2"/>
        </w:rPr>
        <w:t>результаты</w:t>
      </w:r>
    </w:p>
    <w:p w14:paraId="17BAC835" w14:textId="77777777" w:rsidR="008B6EAD" w:rsidRDefault="00000000">
      <w:pPr>
        <w:pStyle w:val="a3"/>
        <w:ind w:left="1415" w:right="898" w:firstLine="710"/>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739F6A40" w14:textId="77777777" w:rsidR="008B6EAD" w:rsidRDefault="00000000">
      <w:pPr>
        <w:pStyle w:val="a3"/>
        <w:spacing w:before="275" w:line="237" w:lineRule="auto"/>
        <w:ind w:left="1415" w:right="896"/>
      </w:pPr>
      <w:r>
        <w:t xml:space="preserve">К концу обучения </w:t>
      </w:r>
      <w:r>
        <w:rPr>
          <w:b/>
        </w:rPr>
        <w:t xml:space="preserve">в 8 классе </w:t>
      </w:r>
      <w:r>
        <w:t>предметные результаты на базовом уровне должны отражать сформированность у обучающихся умений:</w:t>
      </w:r>
    </w:p>
    <w:p w14:paraId="45BC00A7" w14:textId="77777777" w:rsidR="008B6EAD" w:rsidRDefault="00000000">
      <w:pPr>
        <w:pStyle w:val="a5"/>
        <w:numPr>
          <w:ilvl w:val="0"/>
          <w:numId w:val="50"/>
        </w:numPr>
        <w:tabs>
          <w:tab w:val="left" w:pos="1625"/>
        </w:tabs>
        <w:spacing w:before="8"/>
        <w:ind w:left="1415" w:right="897" w:firstLine="0"/>
        <w:rPr>
          <w:sz w:val="24"/>
        </w:rPr>
      </w:pPr>
      <w:r>
        <w:rPr>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w:t>
      </w:r>
      <w:r>
        <w:rPr>
          <w:spacing w:val="40"/>
          <w:sz w:val="24"/>
        </w:rPr>
        <w:t xml:space="preserve"> </w:t>
      </w:r>
      <w:r>
        <w:rPr>
          <w:sz w:val="24"/>
        </w:rPr>
        <w:t>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5871D39E" w14:textId="77777777" w:rsidR="008B6EAD" w:rsidRDefault="00000000">
      <w:pPr>
        <w:pStyle w:val="a5"/>
        <w:numPr>
          <w:ilvl w:val="0"/>
          <w:numId w:val="50"/>
        </w:numPr>
        <w:tabs>
          <w:tab w:val="left" w:pos="1601"/>
        </w:tabs>
        <w:spacing w:line="237" w:lineRule="auto"/>
        <w:ind w:left="1415" w:right="905" w:firstLine="0"/>
        <w:rPr>
          <w:sz w:val="24"/>
        </w:rPr>
      </w:pPr>
      <w:r>
        <w:rPr>
          <w:sz w:val="24"/>
        </w:rPr>
        <w:t>иллюстрировать взаимосвязь основных химических понятий и применять эти понятия при описании веществ и их превращений;</w:t>
      </w:r>
    </w:p>
    <w:p w14:paraId="21D04325" w14:textId="77777777" w:rsidR="008B6EAD" w:rsidRDefault="00000000">
      <w:pPr>
        <w:pStyle w:val="a3"/>
        <w:spacing w:before="8" w:line="237" w:lineRule="auto"/>
        <w:ind w:left="1415" w:right="892"/>
      </w:pPr>
      <w:r>
        <w:t>использовать химическую символику для составления формул веществ и уравнений</w:t>
      </w:r>
      <w:r>
        <w:rPr>
          <w:spacing w:val="40"/>
        </w:rPr>
        <w:t xml:space="preserve"> </w:t>
      </w:r>
      <w:r>
        <w:t>химических реакций;</w:t>
      </w:r>
    </w:p>
    <w:p w14:paraId="4DACA7C0" w14:textId="77777777" w:rsidR="008B6EAD" w:rsidRDefault="00000000">
      <w:pPr>
        <w:pStyle w:val="a5"/>
        <w:numPr>
          <w:ilvl w:val="0"/>
          <w:numId w:val="50"/>
        </w:numPr>
        <w:tabs>
          <w:tab w:val="left" w:pos="1639"/>
        </w:tabs>
        <w:ind w:left="1415" w:right="893" w:firstLine="0"/>
        <w:rPr>
          <w:sz w:val="24"/>
        </w:rPr>
      </w:pPr>
      <w:r>
        <w:rPr>
          <w:sz w:val="24"/>
        </w:rPr>
        <w:t xml:space="preserve">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w:t>
      </w:r>
      <w:r>
        <w:rPr>
          <w:spacing w:val="-2"/>
          <w:sz w:val="24"/>
        </w:rPr>
        <w:t>соединениях;</w:t>
      </w:r>
    </w:p>
    <w:p w14:paraId="73AC4B43" w14:textId="77777777" w:rsidR="008B6EAD" w:rsidRDefault="00000000">
      <w:pPr>
        <w:pStyle w:val="a5"/>
        <w:numPr>
          <w:ilvl w:val="0"/>
          <w:numId w:val="50"/>
        </w:numPr>
        <w:tabs>
          <w:tab w:val="left" w:pos="1615"/>
        </w:tabs>
        <w:ind w:left="1415" w:right="890" w:firstLine="0"/>
        <w:rPr>
          <w:sz w:val="24"/>
        </w:rPr>
      </w:pPr>
      <w:r>
        <w:rPr>
          <w:sz w:val="24"/>
        </w:rPr>
        <w:t xml:space="preserve">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w:t>
      </w:r>
      <w:r>
        <w:rPr>
          <w:sz w:val="24"/>
        </w:rPr>
        <w:lastRenderedPageBreak/>
        <w:t>учения, закона Авогадро;</w:t>
      </w:r>
    </w:p>
    <w:p w14:paraId="33D0335D" w14:textId="77777777" w:rsidR="008B6EAD" w:rsidRDefault="008B6EAD">
      <w:pPr>
        <w:pStyle w:val="a5"/>
        <w:rPr>
          <w:sz w:val="24"/>
        </w:rPr>
        <w:sectPr w:rsidR="008B6EAD">
          <w:pgSz w:w="12240" w:h="15840"/>
          <w:pgMar w:top="640" w:right="0" w:bottom="960" w:left="0" w:header="0" w:footer="729" w:gutter="0"/>
          <w:cols w:space="720"/>
        </w:sectPr>
      </w:pPr>
    </w:p>
    <w:p w14:paraId="554F5186" w14:textId="77777777" w:rsidR="008B6EAD" w:rsidRDefault="00000000">
      <w:pPr>
        <w:pStyle w:val="a5"/>
        <w:numPr>
          <w:ilvl w:val="0"/>
          <w:numId w:val="50"/>
        </w:numPr>
        <w:tabs>
          <w:tab w:val="left" w:pos="1678"/>
        </w:tabs>
        <w:spacing w:before="67"/>
        <w:ind w:left="1415" w:right="887" w:firstLine="0"/>
        <w:rPr>
          <w:sz w:val="24"/>
        </w:rPr>
      </w:pPr>
      <w:r>
        <w:rPr>
          <w:sz w:val="24"/>
        </w:rPr>
        <w:lastRenderedPageBreak/>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w:t>
      </w:r>
      <w:r>
        <w:rPr>
          <w:spacing w:val="40"/>
          <w:sz w:val="24"/>
        </w:rPr>
        <w:t xml:space="preserve"> </w:t>
      </w:r>
      <w:r>
        <w:rPr>
          <w:sz w:val="24"/>
        </w:rPr>
        <w:t>малые</w:t>
      </w:r>
      <w:r>
        <w:rPr>
          <w:spacing w:val="40"/>
          <w:sz w:val="24"/>
        </w:rPr>
        <w:t xml:space="preserve"> </w:t>
      </w:r>
      <w:r>
        <w:rPr>
          <w:sz w:val="24"/>
        </w:rPr>
        <w:t>и</w:t>
      </w:r>
      <w:r>
        <w:rPr>
          <w:spacing w:val="40"/>
          <w:sz w:val="24"/>
        </w:rPr>
        <w:t xml:space="preserve"> </w:t>
      </w:r>
      <w:r>
        <w:rPr>
          <w:sz w:val="24"/>
        </w:rPr>
        <w:t>большие</w:t>
      </w:r>
      <w:r>
        <w:rPr>
          <w:spacing w:val="40"/>
          <w:sz w:val="24"/>
        </w:rPr>
        <w:t xml:space="preserve"> </w:t>
      </w:r>
      <w:r>
        <w:rPr>
          <w:sz w:val="24"/>
        </w:rPr>
        <w:t>периоды,</w:t>
      </w:r>
      <w:r>
        <w:rPr>
          <w:spacing w:val="40"/>
          <w:sz w:val="24"/>
        </w:rPr>
        <w:t xml:space="preserve"> </w:t>
      </w:r>
      <w:r>
        <w:rPr>
          <w:sz w:val="24"/>
        </w:rPr>
        <w:t>соотносить</w:t>
      </w:r>
      <w:r>
        <w:rPr>
          <w:spacing w:val="40"/>
          <w:sz w:val="24"/>
        </w:rPr>
        <w:t xml:space="preserve"> </w:t>
      </w:r>
      <w:r>
        <w:rPr>
          <w:sz w:val="24"/>
        </w:rPr>
        <w:t>обозначения,</w:t>
      </w:r>
      <w:r>
        <w:rPr>
          <w:spacing w:val="40"/>
          <w:sz w:val="24"/>
        </w:rPr>
        <w:t xml:space="preserve"> </w:t>
      </w:r>
      <w:r>
        <w:rPr>
          <w:sz w:val="24"/>
        </w:rPr>
        <w:t>которые</w:t>
      </w:r>
      <w:r>
        <w:rPr>
          <w:spacing w:val="40"/>
          <w:sz w:val="24"/>
        </w:rPr>
        <w:t xml:space="preserve"> </w:t>
      </w:r>
      <w:r>
        <w:rPr>
          <w:sz w:val="24"/>
        </w:rPr>
        <w:t>имеются</w:t>
      </w:r>
      <w:r>
        <w:rPr>
          <w:spacing w:val="40"/>
          <w:sz w:val="24"/>
        </w:rPr>
        <w:t xml:space="preserve"> </w:t>
      </w:r>
      <w:r>
        <w:rPr>
          <w:sz w:val="24"/>
        </w:rPr>
        <w:t>в</w:t>
      </w:r>
      <w:r>
        <w:rPr>
          <w:spacing w:val="40"/>
          <w:sz w:val="24"/>
        </w:rPr>
        <w:t xml:space="preserve"> </w:t>
      </w:r>
      <w:r>
        <w:rPr>
          <w:sz w:val="24"/>
        </w:rPr>
        <w:t>таблице</w:t>
      </w:r>
    </w:p>
    <w:p w14:paraId="5EF75A3E" w14:textId="77777777" w:rsidR="008B6EAD" w:rsidRDefault="00000000">
      <w:pPr>
        <w:pStyle w:val="a3"/>
        <w:spacing w:before="2"/>
        <w:ind w:right="891"/>
      </w:pPr>
      <w:r>
        <w:t>«Периодическая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524DF130" w14:textId="77777777" w:rsidR="008B6EAD" w:rsidRDefault="00000000">
      <w:pPr>
        <w:pStyle w:val="a5"/>
        <w:numPr>
          <w:ilvl w:val="0"/>
          <w:numId w:val="50"/>
        </w:numPr>
        <w:tabs>
          <w:tab w:val="left" w:pos="1578"/>
        </w:tabs>
        <w:spacing w:before="3" w:line="242" w:lineRule="auto"/>
        <w:ind w:right="905" w:firstLine="0"/>
        <w:rPr>
          <w:sz w:val="24"/>
        </w:rPr>
      </w:pPr>
      <w:r>
        <w:rPr>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32A9129" w14:textId="77777777" w:rsidR="008B6EAD" w:rsidRDefault="00000000">
      <w:pPr>
        <w:pStyle w:val="a3"/>
        <w:ind w:right="893"/>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14:paraId="630F99C0" w14:textId="77777777" w:rsidR="008B6EAD" w:rsidRDefault="00000000">
      <w:pPr>
        <w:pStyle w:val="a5"/>
        <w:numPr>
          <w:ilvl w:val="0"/>
          <w:numId w:val="50"/>
        </w:numPr>
        <w:tabs>
          <w:tab w:val="left" w:pos="1592"/>
        </w:tabs>
        <w:spacing w:line="242" w:lineRule="auto"/>
        <w:ind w:right="907" w:firstLine="0"/>
        <w:rPr>
          <w:sz w:val="24"/>
        </w:rPr>
      </w:pPr>
      <w:r>
        <w:rPr>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688A3C01" w14:textId="77777777" w:rsidR="008B6EAD" w:rsidRDefault="00000000">
      <w:pPr>
        <w:pStyle w:val="a3"/>
        <w:ind w:right="906"/>
      </w:pPr>
      <w:r>
        <w:t>вычислять относительную молекулярную и молярную массы веществ, массовую долю химического элемента по формуле соединения,</w:t>
      </w:r>
      <w:r>
        <w:rPr>
          <w:spacing w:val="-1"/>
        </w:rPr>
        <w:t xml:space="preserve"> </w:t>
      </w:r>
      <w:r>
        <w:t>массовую долю вещества в</w:t>
      </w:r>
      <w:r>
        <w:rPr>
          <w:spacing w:val="-1"/>
        </w:rPr>
        <w:t xml:space="preserve"> </w:t>
      </w:r>
      <w:r>
        <w:t>растворе,</w:t>
      </w:r>
      <w:r>
        <w:rPr>
          <w:spacing w:val="-1"/>
        </w:rPr>
        <w:t xml:space="preserve"> </w:t>
      </w:r>
      <w:r>
        <w:t>проводить расчёты по уравнению химической реакции;</w:t>
      </w:r>
    </w:p>
    <w:p w14:paraId="1A2CE9BA" w14:textId="77777777" w:rsidR="008B6EAD" w:rsidRDefault="00000000">
      <w:pPr>
        <w:pStyle w:val="a5"/>
        <w:numPr>
          <w:ilvl w:val="0"/>
          <w:numId w:val="50"/>
        </w:numPr>
        <w:tabs>
          <w:tab w:val="left" w:pos="1611"/>
        </w:tabs>
        <w:ind w:right="892" w:firstLine="0"/>
        <w:rPr>
          <w:sz w:val="24"/>
        </w:rPr>
      </w:pPr>
      <w:r>
        <w:rPr>
          <w:sz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480F459C" w14:textId="77777777" w:rsidR="008B6EAD" w:rsidRDefault="00000000">
      <w:pPr>
        <w:pStyle w:val="a5"/>
        <w:numPr>
          <w:ilvl w:val="0"/>
          <w:numId w:val="50"/>
        </w:numPr>
        <w:tabs>
          <w:tab w:val="left" w:pos="1621"/>
        </w:tabs>
        <w:ind w:right="894" w:firstLine="0"/>
        <w:rPr>
          <w:sz w:val="24"/>
        </w:rPr>
      </w:pPr>
      <w:r>
        <w:rPr>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w:t>
      </w:r>
      <w:r>
        <w:rPr>
          <w:spacing w:val="-1"/>
          <w:sz w:val="24"/>
        </w:rPr>
        <w:t xml:space="preserve"> </w:t>
      </w:r>
      <w:r>
        <w:rPr>
          <w:sz w:val="24"/>
        </w:rPr>
        <w:t>химических</w:t>
      </w:r>
      <w:r>
        <w:rPr>
          <w:spacing w:val="-1"/>
          <w:sz w:val="24"/>
        </w:rPr>
        <w:t xml:space="preserve"> </w:t>
      </w:r>
      <w:r>
        <w:rPr>
          <w:sz w:val="24"/>
        </w:rPr>
        <w:t>опытов по получению и собиранию</w:t>
      </w:r>
      <w:r>
        <w:rPr>
          <w:spacing w:val="-3"/>
          <w:sz w:val="24"/>
        </w:rPr>
        <w:t xml:space="preserve"> </w:t>
      </w:r>
      <w:r>
        <w:rPr>
          <w:sz w:val="24"/>
        </w:rPr>
        <w:t>газообразных</w:t>
      </w:r>
      <w:r>
        <w:rPr>
          <w:spacing w:val="-6"/>
          <w:sz w:val="24"/>
        </w:rPr>
        <w:t xml:space="preserve"> </w:t>
      </w:r>
      <w:r>
        <w:rPr>
          <w:sz w:val="24"/>
        </w:rPr>
        <w:t>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CEE3EA0" w14:textId="77777777" w:rsidR="008B6EAD" w:rsidRDefault="00000000">
      <w:pPr>
        <w:pStyle w:val="a3"/>
        <w:spacing w:before="274" w:line="232" w:lineRule="auto"/>
        <w:ind w:right="901"/>
      </w:pPr>
      <w:r>
        <w:t xml:space="preserve">К концу обучения </w:t>
      </w:r>
      <w:r>
        <w:rPr>
          <w:b/>
        </w:rPr>
        <w:t xml:space="preserve">в 9 классе </w:t>
      </w:r>
      <w:r>
        <w:t>предметные результаты на базовом уровне должны отражать сформированность у обучающихся умений:</w:t>
      </w:r>
    </w:p>
    <w:p w14:paraId="2AE54882" w14:textId="77777777" w:rsidR="008B6EAD" w:rsidRDefault="00000000">
      <w:pPr>
        <w:pStyle w:val="a5"/>
        <w:numPr>
          <w:ilvl w:val="0"/>
          <w:numId w:val="50"/>
        </w:numPr>
        <w:tabs>
          <w:tab w:val="left" w:pos="1573"/>
        </w:tabs>
        <w:spacing w:before="10"/>
        <w:ind w:right="897" w:firstLine="0"/>
        <w:rPr>
          <w:sz w:val="24"/>
        </w:rPr>
      </w:pPr>
      <w:r>
        <w:rPr>
          <w:sz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391B6889" w14:textId="77777777" w:rsidR="008B6EAD" w:rsidRDefault="00000000">
      <w:pPr>
        <w:pStyle w:val="a5"/>
        <w:numPr>
          <w:ilvl w:val="0"/>
          <w:numId w:val="50"/>
        </w:numPr>
        <w:tabs>
          <w:tab w:val="left" w:pos="1602"/>
        </w:tabs>
        <w:spacing w:line="242" w:lineRule="auto"/>
        <w:ind w:right="905" w:firstLine="0"/>
        <w:rPr>
          <w:sz w:val="24"/>
        </w:rPr>
      </w:pPr>
      <w:r>
        <w:rPr>
          <w:sz w:val="24"/>
        </w:rPr>
        <w:t>иллюстрировать взаимосвязь основных химических понятий и применять эти понятия при описании веществ и их превращений;</w:t>
      </w:r>
    </w:p>
    <w:p w14:paraId="6B862A48" w14:textId="77777777" w:rsidR="008B6EAD" w:rsidRDefault="00000000">
      <w:pPr>
        <w:pStyle w:val="a5"/>
        <w:numPr>
          <w:ilvl w:val="0"/>
          <w:numId w:val="50"/>
        </w:numPr>
        <w:tabs>
          <w:tab w:val="left" w:pos="1679"/>
        </w:tabs>
        <w:spacing w:line="242" w:lineRule="auto"/>
        <w:ind w:right="907" w:firstLine="0"/>
        <w:rPr>
          <w:sz w:val="24"/>
        </w:rPr>
      </w:pPr>
      <w:r>
        <w:rPr>
          <w:sz w:val="24"/>
        </w:rPr>
        <w:t>использовать химическую символику для составления формул веществ и уравнений химических реакций;</w:t>
      </w:r>
    </w:p>
    <w:p w14:paraId="1510F62F" w14:textId="77777777" w:rsidR="008B6EAD" w:rsidRDefault="00000000">
      <w:pPr>
        <w:pStyle w:val="a3"/>
        <w:ind w:right="890"/>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6C11D73" w14:textId="77777777" w:rsidR="008B6EAD" w:rsidRDefault="00000000">
      <w:pPr>
        <w:pStyle w:val="a5"/>
        <w:numPr>
          <w:ilvl w:val="0"/>
          <w:numId w:val="50"/>
        </w:numPr>
        <w:tabs>
          <w:tab w:val="left" w:pos="1683"/>
        </w:tabs>
        <w:ind w:right="896" w:firstLine="0"/>
        <w:rPr>
          <w:sz w:val="24"/>
        </w:rPr>
      </w:pPr>
      <w:r>
        <w:rPr>
          <w:sz w:val="24"/>
        </w:rPr>
        <w:t xml:space="preserve">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w:t>
      </w:r>
      <w:r>
        <w:rPr>
          <w:sz w:val="24"/>
        </w:rPr>
        <w:lastRenderedPageBreak/>
        <w:t>подгруппа</w:t>
      </w:r>
      <w:r>
        <w:rPr>
          <w:spacing w:val="-3"/>
          <w:sz w:val="24"/>
        </w:rPr>
        <w:t xml:space="preserve"> </w:t>
      </w:r>
      <w:r>
        <w:rPr>
          <w:sz w:val="24"/>
        </w:rPr>
        <w:t>(Б-группа)», малые</w:t>
      </w:r>
      <w:r>
        <w:rPr>
          <w:spacing w:val="-3"/>
          <w:sz w:val="24"/>
        </w:rPr>
        <w:t xml:space="preserve"> </w:t>
      </w:r>
      <w:r>
        <w:rPr>
          <w:sz w:val="24"/>
        </w:rPr>
        <w:t>и большие</w:t>
      </w:r>
      <w:r>
        <w:rPr>
          <w:spacing w:val="-3"/>
          <w:sz w:val="24"/>
        </w:rPr>
        <w:t xml:space="preserve"> </w:t>
      </w:r>
      <w:r>
        <w:rPr>
          <w:sz w:val="24"/>
        </w:rPr>
        <w:t>периоды, соотносить</w:t>
      </w:r>
      <w:r>
        <w:rPr>
          <w:spacing w:val="-6"/>
          <w:sz w:val="24"/>
        </w:rPr>
        <w:t xml:space="preserve"> </w:t>
      </w:r>
      <w:r>
        <w:rPr>
          <w:sz w:val="24"/>
        </w:rPr>
        <w:t>обозначения, которые</w:t>
      </w:r>
      <w:r>
        <w:rPr>
          <w:spacing w:val="-3"/>
          <w:sz w:val="24"/>
        </w:rPr>
        <w:t xml:space="preserve"> </w:t>
      </w:r>
      <w:r>
        <w:rPr>
          <w:sz w:val="24"/>
        </w:rPr>
        <w:t>имеются</w:t>
      </w:r>
      <w:r>
        <w:rPr>
          <w:spacing w:val="-2"/>
          <w:sz w:val="24"/>
        </w:rPr>
        <w:t xml:space="preserve"> </w:t>
      </w:r>
      <w:r>
        <w:rPr>
          <w:sz w:val="24"/>
        </w:rPr>
        <w:t>в</w:t>
      </w:r>
    </w:p>
    <w:p w14:paraId="79939D57" w14:textId="77777777" w:rsidR="008B6EAD" w:rsidRDefault="008B6EAD">
      <w:pPr>
        <w:pStyle w:val="a5"/>
        <w:rPr>
          <w:sz w:val="24"/>
        </w:rPr>
        <w:sectPr w:rsidR="008B6EAD">
          <w:pgSz w:w="12240" w:h="15840"/>
          <w:pgMar w:top="640" w:right="0" w:bottom="960" w:left="0" w:header="0" w:footer="729" w:gutter="0"/>
          <w:cols w:space="720"/>
        </w:sectPr>
      </w:pPr>
    </w:p>
    <w:p w14:paraId="2F080745" w14:textId="77777777" w:rsidR="008B6EAD" w:rsidRDefault="00000000">
      <w:pPr>
        <w:pStyle w:val="a3"/>
        <w:spacing w:before="67"/>
        <w:ind w:right="895"/>
      </w:pPr>
      <w:r>
        <w:lastRenderedPageBreak/>
        <w:t>периодической таблице, с числовыми характеристиками строения атомов химических</w:t>
      </w:r>
      <w:r>
        <w:rPr>
          <w:spacing w:val="40"/>
        </w:rPr>
        <w:t xml:space="preserve"> </w:t>
      </w:r>
      <w:r>
        <w:t>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20BB4DC" w14:textId="77777777" w:rsidR="008B6EAD" w:rsidRDefault="00000000">
      <w:pPr>
        <w:pStyle w:val="a5"/>
        <w:numPr>
          <w:ilvl w:val="0"/>
          <w:numId w:val="50"/>
        </w:numPr>
        <w:tabs>
          <w:tab w:val="left" w:pos="1578"/>
        </w:tabs>
        <w:ind w:right="896" w:firstLine="0"/>
        <w:rPr>
          <w:sz w:val="24"/>
        </w:rPr>
      </w:pPr>
      <w:r>
        <w:rPr>
          <w:sz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7626511B" w14:textId="77777777" w:rsidR="008B6EAD" w:rsidRDefault="00000000">
      <w:pPr>
        <w:pStyle w:val="a3"/>
        <w:spacing w:before="9" w:line="237" w:lineRule="auto"/>
        <w:ind w:right="899"/>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37027C4F" w14:textId="77777777" w:rsidR="008B6EAD" w:rsidRDefault="00000000">
      <w:pPr>
        <w:pStyle w:val="a5"/>
        <w:numPr>
          <w:ilvl w:val="0"/>
          <w:numId w:val="50"/>
        </w:numPr>
        <w:tabs>
          <w:tab w:val="left" w:pos="1602"/>
        </w:tabs>
        <w:spacing w:before="4"/>
        <w:ind w:right="903" w:firstLine="0"/>
        <w:rPr>
          <w:sz w:val="24"/>
        </w:rPr>
      </w:pPr>
      <w:r>
        <w:rPr>
          <w:sz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7567B425" w14:textId="77777777" w:rsidR="008B6EAD" w:rsidRDefault="00000000">
      <w:pPr>
        <w:pStyle w:val="a3"/>
        <w:spacing w:line="237" w:lineRule="auto"/>
        <w:ind w:right="900"/>
      </w:pPr>
      <w:r>
        <w:t>раскрывать сущность окислительно-восстановительных реакций посредством составления электронного баланса этих реакций;</w:t>
      </w:r>
    </w:p>
    <w:p w14:paraId="2676DA4B" w14:textId="77777777" w:rsidR="008B6EAD" w:rsidRDefault="00000000">
      <w:pPr>
        <w:pStyle w:val="a5"/>
        <w:numPr>
          <w:ilvl w:val="0"/>
          <w:numId w:val="50"/>
        </w:numPr>
        <w:tabs>
          <w:tab w:val="left" w:pos="1607"/>
        </w:tabs>
        <w:spacing w:before="10" w:line="232" w:lineRule="auto"/>
        <w:ind w:right="898" w:firstLine="0"/>
        <w:rPr>
          <w:sz w:val="24"/>
        </w:rPr>
      </w:pPr>
      <w:r>
        <w:rPr>
          <w:sz w:val="24"/>
        </w:rPr>
        <w:t>прогнозировать свойства веществ в зависимости от их строения, возможности протекания химических превращений в различных условиях;</w:t>
      </w:r>
    </w:p>
    <w:p w14:paraId="38A1239F" w14:textId="77777777" w:rsidR="008B6EAD" w:rsidRDefault="00000000">
      <w:pPr>
        <w:pStyle w:val="a3"/>
        <w:spacing w:before="10"/>
        <w:ind w:right="899"/>
      </w:pPr>
      <w:r>
        <w:t>вычислять относительную молекулярную и молярную массы веществ, массовую долю химического элемента по формуле соединения,</w:t>
      </w:r>
      <w:r>
        <w:rPr>
          <w:spacing w:val="-1"/>
        </w:rPr>
        <w:t xml:space="preserve"> </w:t>
      </w:r>
      <w:r>
        <w:t>массовую долю вещества в растворе, проводить расчёты по уравнению химической реакции;</w:t>
      </w:r>
    </w:p>
    <w:p w14:paraId="18E06354" w14:textId="77777777" w:rsidR="008B6EAD" w:rsidRDefault="00000000">
      <w:pPr>
        <w:pStyle w:val="a5"/>
        <w:numPr>
          <w:ilvl w:val="0"/>
          <w:numId w:val="50"/>
        </w:numPr>
        <w:tabs>
          <w:tab w:val="left" w:pos="1554"/>
        </w:tabs>
        <w:spacing w:before="2"/>
        <w:ind w:right="894" w:firstLine="0"/>
        <w:rPr>
          <w:sz w:val="24"/>
        </w:rPr>
      </w:pPr>
      <w:r>
        <w:rPr>
          <w:sz w:val="24"/>
        </w:rPr>
        <w:t>соблюдать</w:t>
      </w:r>
      <w:r>
        <w:rPr>
          <w:spacing w:val="-1"/>
          <w:sz w:val="24"/>
        </w:rPr>
        <w:t xml:space="preserve"> </w:t>
      </w:r>
      <w:r>
        <w:rPr>
          <w:sz w:val="24"/>
        </w:rPr>
        <w:t>правила</w:t>
      </w:r>
      <w:r>
        <w:rPr>
          <w:spacing w:val="-3"/>
          <w:sz w:val="24"/>
        </w:rPr>
        <w:t xml:space="preserve"> </w:t>
      </w:r>
      <w:r>
        <w:rPr>
          <w:sz w:val="24"/>
        </w:rPr>
        <w:t>пользования</w:t>
      </w:r>
      <w:r>
        <w:rPr>
          <w:spacing w:val="-7"/>
          <w:sz w:val="24"/>
        </w:rPr>
        <w:t xml:space="preserve"> </w:t>
      </w:r>
      <w:r>
        <w:rPr>
          <w:sz w:val="24"/>
        </w:rPr>
        <w:t>химической</w:t>
      </w:r>
      <w:r>
        <w:rPr>
          <w:spacing w:val="-1"/>
          <w:sz w:val="24"/>
        </w:rPr>
        <w:t xml:space="preserve"> </w:t>
      </w:r>
      <w:r>
        <w:rPr>
          <w:sz w:val="24"/>
        </w:rPr>
        <w:t>посудой</w:t>
      </w:r>
      <w:r>
        <w:rPr>
          <w:spacing w:val="-1"/>
          <w:sz w:val="24"/>
        </w:rPr>
        <w:t xml:space="preserve"> </w:t>
      </w:r>
      <w:r>
        <w:rPr>
          <w:sz w:val="24"/>
        </w:rPr>
        <w:t>и</w:t>
      </w:r>
      <w:r>
        <w:rPr>
          <w:spacing w:val="-1"/>
          <w:sz w:val="24"/>
        </w:rPr>
        <w:t xml:space="preserve"> </w:t>
      </w:r>
      <w:r>
        <w:rPr>
          <w:sz w:val="24"/>
        </w:rPr>
        <w:t>лабораторным оборудованием, а</w:t>
      </w:r>
      <w:r>
        <w:rPr>
          <w:spacing w:val="-3"/>
          <w:sz w:val="24"/>
        </w:rPr>
        <w:t xml:space="preserve"> </w:t>
      </w:r>
      <w:r>
        <w:rPr>
          <w:sz w:val="24"/>
        </w:rPr>
        <w:t>также правила обращения с веществами в соответствии с инструкциями по выполнению</w:t>
      </w:r>
      <w:r>
        <w:rPr>
          <w:spacing w:val="40"/>
          <w:sz w:val="24"/>
        </w:rPr>
        <w:t xml:space="preserve"> </w:t>
      </w:r>
      <w:r>
        <w:rPr>
          <w:sz w:val="24"/>
        </w:rPr>
        <w:t>лабораторных химических опытов по получению и собиранию газообразных веществ (аммиака и углекислого газа);</w:t>
      </w:r>
    </w:p>
    <w:p w14:paraId="734F5BD0" w14:textId="77777777" w:rsidR="008B6EAD" w:rsidRDefault="00000000">
      <w:pPr>
        <w:pStyle w:val="a5"/>
        <w:numPr>
          <w:ilvl w:val="0"/>
          <w:numId w:val="50"/>
        </w:numPr>
        <w:tabs>
          <w:tab w:val="left" w:pos="1573"/>
        </w:tabs>
        <w:spacing w:before="1"/>
        <w:ind w:right="892" w:firstLine="0"/>
        <w:rPr>
          <w:sz w:val="24"/>
        </w:rPr>
      </w:pPr>
      <w:r>
        <w:rPr>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468233A6" w14:textId="77777777" w:rsidR="008B6EAD" w:rsidRDefault="00000000">
      <w:pPr>
        <w:pStyle w:val="a5"/>
        <w:numPr>
          <w:ilvl w:val="0"/>
          <w:numId w:val="50"/>
        </w:numPr>
        <w:tabs>
          <w:tab w:val="left" w:pos="1611"/>
        </w:tabs>
        <w:ind w:right="892" w:firstLine="0"/>
        <w:rPr>
          <w:sz w:val="24"/>
        </w:rPr>
      </w:pPr>
      <w:r>
        <w:rPr>
          <w:sz w:val="24"/>
        </w:rPr>
        <w:t>применять основные операции мыслительной деятельности – анализ и синтез, сравнение, обобщение, систематизацию, выявление причинно-следственных</w:t>
      </w:r>
      <w:r>
        <w:rPr>
          <w:spacing w:val="-2"/>
          <w:sz w:val="24"/>
        </w:rPr>
        <w:t xml:space="preserve"> </w:t>
      </w:r>
      <w:r>
        <w:rPr>
          <w:sz w:val="24"/>
        </w:rPr>
        <w:t>связей –</w:t>
      </w:r>
      <w:r>
        <w:rPr>
          <w:spacing w:val="-2"/>
          <w:sz w:val="24"/>
        </w:rPr>
        <w:t xml:space="preserve"> </w:t>
      </w:r>
      <w:r>
        <w:rPr>
          <w:sz w:val="24"/>
        </w:rPr>
        <w:t>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C042F2A" w14:textId="77777777" w:rsidR="008B6EAD" w:rsidRDefault="008B6EAD">
      <w:pPr>
        <w:pStyle w:val="a3"/>
        <w:spacing w:before="4"/>
        <w:ind w:left="0"/>
        <w:jc w:val="left"/>
      </w:pPr>
    </w:p>
    <w:p w14:paraId="17921927" w14:textId="77777777" w:rsidR="008B6EAD" w:rsidRDefault="00000000">
      <w:pPr>
        <w:pStyle w:val="2"/>
        <w:numPr>
          <w:ilvl w:val="2"/>
          <w:numId w:val="137"/>
        </w:numPr>
        <w:tabs>
          <w:tab w:val="left" w:pos="2173"/>
        </w:tabs>
        <w:spacing w:line="237" w:lineRule="auto"/>
        <w:ind w:left="1416" w:right="901" w:firstLine="0"/>
        <w:jc w:val="both"/>
      </w:pPr>
      <w:bookmarkStart w:id="226" w:name="2.1.14_Федеральная_рабочая_программа_по_"/>
      <w:bookmarkEnd w:id="226"/>
      <w:r>
        <w:t xml:space="preserve">Федеральная рабочая программа по учебному предмету «Биология» (базовый </w:t>
      </w:r>
      <w:r>
        <w:rPr>
          <w:spacing w:val="-2"/>
        </w:rPr>
        <w:t>уровень)</w:t>
      </w:r>
    </w:p>
    <w:p w14:paraId="5ADBBE2A" w14:textId="77777777" w:rsidR="008B6EAD" w:rsidRDefault="00000000">
      <w:pPr>
        <w:spacing w:line="273" w:lineRule="exact"/>
        <w:ind w:left="1416"/>
        <w:jc w:val="both"/>
        <w:rPr>
          <w:b/>
          <w:sz w:val="24"/>
        </w:rPr>
      </w:pPr>
      <w:r>
        <w:rPr>
          <w:b/>
          <w:sz w:val="24"/>
        </w:rPr>
        <w:t>Пояснительная</w:t>
      </w:r>
      <w:r>
        <w:rPr>
          <w:b/>
          <w:spacing w:val="-3"/>
          <w:sz w:val="24"/>
        </w:rPr>
        <w:t xml:space="preserve"> </w:t>
      </w:r>
      <w:r>
        <w:rPr>
          <w:b/>
          <w:spacing w:val="-2"/>
          <w:sz w:val="24"/>
        </w:rPr>
        <w:t>записка</w:t>
      </w:r>
    </w:p>
    <w:p w14:paraId="3B1B38A9" w14:textId="77777777" w:rsidR="008B6EAD" w:rsidRDefault="00000000">
      <w:pPr>
        <w:pStyle w:val="a3"/>
        <w:ind w:right="894" w:firstLine="710"/>
      </w:pPr>
      <w: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w:t>
      </w:r>
      <w:r>
        <w:rPr>
          <w:spacing w:val="-2"/>
        </w:rPr>
        <w:t>воспитания.</w:t>
      </w:r>
    </w:p>
    <w:p w14:paraId="1E597859" w14:textId="77777777" w:rsidR="008B6EAD" w:rsidRDefault="00000000">
      <w:pPr>
        <w:pStyle w:val="a3"/>
        <w:ind w:left="1415" w:right="889" w:firstLine="710"/>
      </w:pPr>
      <w:r>
        <w:t>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w:t>
      </w:r>
      <w:r>
        <w:rPr>
          <w:spacing w:val="-6"/>
        </w:rPr>
        <w:t xml:space="preserve"> </w:t>
      </w:r>
      <w:r>
        <w:t>возможности</w:t>
      </w:r>
      <w:r>
        <w:rPr>
          <w:spacing w:val="-5"/>
        </w:rPr>
        <w:t xml:space="preserve"> </w:t>
      </w:r>
      <w:r>
        <w:t>учебного</w:t>
      </w:r>
      <w:r>
        <w:rPr>
          <w:spacing w:val="-6"/>
        </w:rPr>
        <w:t xml:space="preserve"> </w:t>
      </w:r>
      <w:r>
        <w:t>предмета</w:t>
      </w:r>
      <w:r>
        <w:rPr>
          <w:spacing w:val="-2"/>
        </w:rPr>
        <w:t xml:space="preserve"> </w:t>
      </w:r>
      <w:r>
        <w:t>в реализации требований ФГОС</w:t>
      </w:r>
      <w:r>
        <w:rPr>
          <w:spacing w:val="-3"/>
        </w:rPr>
        <w:t xml:space="preserve"> </w:t>
      </w:r>
      <w:r>
        <w:t>ООО</w:t>
      </w:r>
      <w:r>
        <w:rPr>
          <w:spacing w:val="-6"/>
        </w:rPr>
        <w:t xml:space="preserve"> </w:t>
      </w:r>
      <w:r>
        <w:t xml:space="preserve">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w:t>
      </w:r>
      <w:r>
        <w:rPr>
          <w:spacing w:val="-2"/>
        </w:rPr>
        <w:t>образования.</w:t>
      </w:r>
    </w:p>
    <w:p w14:paraId="696AB6B6" w14:textId="77777777" w:rsidR="008B6EAD" w:rsidRDefault="00000000">
      <w:pPr>
        <w:pStyle w:val="a3"/>
        <w:ind w:left="1415" w:right="894" w:firstLine="710"/>
      </w:pPr>
      <w: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3DF04FCA" w14:textId="77777777" w:rsidR="008B6EAD" w:rsidRDefault="00000000">
      <w:pPr>
        <w:pStyle w:val="a3"/>
        <w:ind w:left="2126"/>
      </w:pPr>
      <w:r>
        <w:lastRenderedPageBreak/>
        <w:t>Биология</w:t>
      </w:r>
      <w:r>
        <w:rPr>
          <w:spacing w:val="52"/>
          <w:w w:val="150"/>
        </w:rPr>
        <w:t xml:space="preserve"> </w:t>
      </w:r>
      <w:r>
        <w:t>развивает</w:t>
      </w:r>
      <w:r>
        <w:rPr>
          <w:spacing w:val="62"/>
          <w:w w:val="150"/>
        </w:rPr>
        <w:t xml:space="preserve"> </w:t>
      </w:r>
      <w:r>
        <w:t>представления</w:t>
      </w:r>
      <w:r>
        <w:rPr>
          <w:spacing w:val="52"/>
          <w:w w:val="150"/>
        </w:rPr>
        <w:t xml:space="preserve"> </w:t>
      </w:r>
      <w:r>
        <w:t>о</w:t>
      </w:r>
      <w:r>
        <w:rPr>
          <w:spacing w:val="61"/>
          <w:w w:val="150"/>
        </w:rPr>
        <w:t xml:space="preserve"> </w:t>
      </w:r>
      <w:r>
        <w:t>познаваемости</w:t>
      </w:r>
      <w:r>
        <w:rPr>
          <w:spacing w:val="58"/>
          <w:w w:val="150"/>
        </w:rPr>
        <w:t xml:space="preserve"> </w:t>
      </w:r>
      <w:r>
        <w:t>живой</w:t>
      </w:r>
      <w:r>
        <w:rPr>
          <w:spacing w:val="53"/>
          <w:w w:val="150"/>
        </w:rPr>
        <w:t xml:space="preserve"> </w:t>
      </w:r>
      <w:r>
        <w:t>природы</w:t>
      </w:r>
      <w:r>
        <w:rPr>
          <w:spacing w:val="58"/>
          <w:w w:val="150"/>
        </w:rPr>
        <w:t xml:space="preserve"> </w:t>
      </w:r>
      <w:r>
        <w:t>и</w:t>
      </w:r>
      <w:r>
        <w:rPr>
          <w:spacing w:val="57"/>
          <w:w w:val="150"/>
        </w:rPr>
        <w:t xml:space="preserve"> </w:t>
      </w:r>
      <w:r>
        <w:t>методах</w:t>
      </w:r>
      <w:r>
        <w:rPr>
          <w:spacing w:val="62"/>
          <w:w w:val="150"/>
        </w:rPr>
        <w:t xml:space="preserve"> </w:t>
      </w:r>
      <w:r>
        <w:rPr>
          <w:spacing w:val="-5"/>
        </w:rPr>
        <w:t>её</w:t>
      </w:r>
    </w:p>
    <w:p w14:paraId="4731D2E5" w14:textId="77777777" w:rsidR="008B6EAD" w:rsidRDefault="008B6EAD">
      <w:pPr>
        <w:pStyle w:val="a3"/>
        <w:sectPr w:rsidR="008B6EAD">
          <w:pgSz w:w="12240" w:h="15840"/>
          <w:pgMar w:top="640" w:right="0" w:bottom="960" w:left="0" w:header="0" w:footer="729" w:gutter="0"/>
          <w:cols w:space="720"/>
        </w:sectPr>
      </w:pPr>
    </w:p>
    <w:p w14:paraId="5D748537" w14:textId="77777777" w:rsidR="008B6EAD" w:rsidRDefault="00000000">
      <w:pPr>
        <w:pStyle w:val="a3"/>
        <w:spacing w:before="74" w:line="237" w:lineRule="auto"/>
        <w:ind w:right="893"/>
      </w:pPr>
      <w:r>
        <w:lastRenderedPageBreak/>
        <w:t>познания, позволяет сформировать систему научных знаний о живых системах, умения их получать, присваивать и применять в жизненных ситуациях.</w:t>
      </w:r>
    </w:p>
    <w:p w14:paraId="5A2769A4" w14:textId="77777777" w:rsidR="008B6EAD" w:rsidRDefault="00000000">
      <w:pPr>
        <w:pStyle w:val="a3"/>
        <w:spacing w:before="3"/>
        <w:ind w:right="892" w:firstLine="71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50CB08A" w14:textId="77777777" w:rsidR="008B6EAD" w:rsidRDefault="00000000">
      <w:pPr>
        <w:pStyle w:val="a3"/>
        <w:spacing w:before="7" w:line="272" w:lineRule="exact"/>
        <w:ind w:left="2126"/>
      </w:pPr>
      <w:r>
        <w:rPr>
          <w:b/>
        </w:rPr>
        <w:t>Целями</w:t>
      </w:r>
      <w:r>
        <w:rPr>
          <w:b/>
          <w:spacing w:val="-1"/>
        </w:rPr>
        <w:t xml:space="preserve"> </w:t>
      </w:r>
      <w:r>
        <w:t>изучения</w:t>
      </w:r>
      <w:r>
        <w:rPr>
          <w:spacing w:val="-6"/>
        </w:rPr>
        <w:t xml:space="preserve"> </w:t>
      </w:r>
      <w:r>
        <w:t>биологии</w:t>
      </w:r>
      <w:r>
        <w:rPr>
          <w:spacing w:val="-6"/>
        </w:rPr>
        <w:t xml:space="preserve"> </w:t>
      </w:r>
      <w:r>
        <w:t>на</w:t>
      </w:r>
      <w:r>
        <w:rPr>
          <w:spacing w:val="-12"/>
        </w:rPr>
        <w:t xml:space="preserve"> </w:t>
      </w:r>
      <w:r>
        <w:t>уровне</w:t>
      </w:r>
      <w:r>
        <w:rPr>
          <w:spacing w:val="-12"/>
        </w:rPr>
        <w:t xml:space="preserve"> </w:t>
      </w:r>
      <w:r>
        <w:t>основного</w:t>
      </w:r>
      <w:r>
        <w:rPr>
          <w:spacing w:val="-6"/>
        </w:rPr>
        <w:t xml:space="preserve"> </w:t>
      </w:r>
      <w:r>
        <w:t>общего</w:t>
      </w:r>
      <w:r>
        <w:rPr>
          <w:spacing w:val="-6"/>
        </w:rPr>
        <w:t xml:space="preserve"> </w:t>
      </w:r>
      <w:r>
        <w:t>образования</w:t>
      </w:r>
      <w:r>
        <w:rPr>
          <w:spacing w:val="-11"/>
        </w:rPr>
        <w:t xml:space="preserve"> </w:t>
      </w:r>
      <w:r>
        <w:rPr>
          <w:spacing w:val="-2"/>
        </w:rPr>
        <w:t>являются:</w:t>
      </w:r>
    </w:p>
    <w:p w14:paraId="42DD708E" w14:textId="77777777" w:rsidR="008B6EAD" w:rsidRDefault="00000000">
      <w:pPr>
        <w:pStyle w:val="a5"/>
        <w:numPr>
          <w:ilvl w:val="0"/>
          <w:numId w:val="49"/>
        </w:numPr>
        <w:tabs>
          <w:tab w:val="left" w:pos="1592"/>
        </w:tabs>
        <w:spacing w:line="242" w:lineRule="auto"/>
        <w:ind w:right="905" w:firstLine="0"/>
        <w:rPr>
          <w:sz w:val="24"/>
        </w:rPr>
      </w:pPr>
      <w:r>
        <w:rPr>
          <w:sz w:val="24"/>
        </w:rPr>
        <w:t>формирование системы знаний о признаках и процессах жизнедеятельности биологических систем разного уровня организации;</w:t>
      </w:r>
    </w:p>
    <w:p w14:paraId="4433C9EF" w14:textId="77777777" w:rsidR="008B6EAD" w:rsidRDefault="00000000">
      <w:pPr>
        <w:pStyle w:val="a5"/>
        <w:numPr>
          <w:ilvl w:val="0"/>
          <w:numId w:val="49"/>
        </w:numPr>
        <w:tabs>
          <w:tab w:val="left" w:pos="1631"/>
        </w:tabs>
        <w:spacing w:line="242" w:lineRule="auto"/>
        <w:ind w:right="889" w:firstLine="0"/>
        <w:rPr>
          <w:sz w:val="24"/>
        </w:rPr>
      </w:pPr>
      <w:r>
        <w:rPr>
          <w:sz w:val="24"/>
        </w:rPr>
        <w:t>формирование системы знаний об особенностях строения, жизнедеятельности организма человека, условиях сохранения его здоровья;</w:t>
      </w:r>
    </w:p>
    <w:p w14:paraId="11D6A135" w14:textId="77777777" w:rsidR="008B6EAD" w:rsidRDefault="00000000">
      <w:pPr>
        <w:pStyle w:val="a5"/>
        <w:numPr>
          <w:ilvl w:val="0"/>
          <w:numId w:val="49"/>
        </w:numPr>
        <w:tabs>
          <w:tab w:val="left" w:pos="1578"/>
        </w:tabs>
        <w:spacing w:line="242" w:lineRule="auto"/>
        <w:ind w:right="905" w:firstLine="0"/>
        <w:rPr>
          <w:sz w:val="24"/>
        </w:rPr>
      </w:pPr>
      <w:r>
        <w:rPr>
          <w:sz w:val="24"/>
        </w:rPr>
        <w:t>формирование умений применять методы биологической науки для изучения биологических систем, в том числе организма человека;</w:t>
      </w:r>
    </w:p>
    <w:p w14:paraId="71F31763" w14:textId="77777777" w:rsidR="008B6EAD" w:rsidRDefault="00000000">
      <w:pPr>
        <w:pStyle w:val="a5"/>
        <w:numPr>
          <w:ilvl w:val="0"/>
          <w:numId w:val="49"/>
        </w:numPr>
        <w:tabs>
          <w:tab w:val="left" w:pos="1621"/>
        </w:tabs>
        <w:ind w:right="891" w:firstLine="0"/>
        <w:rPr>
          <w:sz w:val="24"/>
        </w:rPr>
      </w:pPr>
      <w:r>
        <w:rPr>
          <w:sz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5D52675" w14:textId="77777777" w:rsidR="008B6EAD" w:rsidRDefault="00000000">
      <w:pPr>
        <w:pStyle w:val="a5"/>
        <w:numPr>
          <w:ilvl w:val="0"/>
          <w:numId w:val="49"/>
        </w:numPr>
        <w:tabs>
          <w:tab w:val="left" w:pos="1659"/>
        </w:tabs>
        <w:ind w:right="897" w:firstLine="0"/>
        <w:rPr>
          <w:sz w:val="24"/>
        </w:rPr>
      </w:pPr>
      <w:r>
        <w:rPr>
          <w:sz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2D3102CA" w14:textId="77777777" w:rsidR="008B6EAD" w:rsidRDefault="00000000">
      <w:pPr>
        <w:pStyle w:val="a5"/>
        <w:numPr>
          <w:ilvl w:val="0"/>
          <w:numId w:val="49"/>
        </w:numPr>
        <w:tabs>
          <w:tab w:val="left" w:pos="1578"/>
        </w:tabs>
        <w:spacing w:line="242" w:lineRule="auto"/>
        <w:ind w:right="905" w:firstLine="0"/>
        <w:rPr>
          <w:sz w:val="24"/>
        </w:rPr>
      </w:pPr>
      <w:r>
        <w:rPr>
          <w:sz w:val="24"/>
        </w:rPr>
        <w:t>формирование экологической культуры в целях сохранения собственного здоровья и охраны окружающей среды.</w:t>
      </w:r>
    </w:p>
    <w:p w14:paraId="4C44C045" w14:textId="77777777" w:rsidR="008B6EAD" w:rsidRDefault="00000000">
      <w:pPr>
        <w:spacing w:line="272" w:lineRule="exact"/>
        <w:ind w:left="1416"/>
        <w:jc w:val="both"/>
        <w:rPr>
          <w:b/>
          <w:sz w:val="24"/>
        </w:rPr>
      </w:pPr>
      <w:r>
        <w:rPr>
          <w:sz w:val="24"/>
        </w:rPr>
        <w:t>Достижение</w:t>
      </w:r>
      <w:r>
        <w:rPr>
          <w:spacing w:val="-14"/>
          <w:sz w:val="24"/>
        </w:rPr>
        <w:t xml:space="preserve"> </w:t>
      </w:r>
      <w:r>
        <w:rPr>
          <w:sz w:val="24"/>
        </w:rPr>
        <w:t>целей</w:t>
      </w:r>
      <w:r>
        <w:rPr>
          <w:spacing w:val="-9"/>
          <w:sz w:val="24"/>
        </w:rPr>
        <w:t xml:space="preserve"> </w:t>
      </w:r>
      <w:r>
        <w:rPr>
          <w:sz w:val="24"/>
        </w:rPr>
        <w:t>программы</w:t>
      </w:r>
      <w:r>
        <w:rPr>
          <w:spacing w:val="-8"/>
          <w:sz w:val="24"/>
        </w:rPr>
        <w:t xml:space="preserve"> </w:t>
      </w:r>
      <w:r>
        <w:rPr>
          <w:sz w:val="24"/>
        </w:rPr>
        <w:t>по</w:t>
      </w:r>
      <w:r>
        <w:rPr>
          <w:spacing w:val="-6"/>
          <w:sz w:val="24"/>
        </w:rPr>
        <w:t xml:space="preserve"> </w:t>
      </w:r>
      <w:r>
        <w:rPr>
          <w:sz w:val="24"/>
        </w:rPr>
        <w:t>биологии</w:t>
      </w:r>
      <w:r>
        <w:rPr>
          <w:spacing w:val="-10"/>
          <w:sz w:val="24"/>
        </w:rPr>
        <w:t xml:space="preserve"> </w:t>
      </w:r>
      <w:r>
        <w:rPr>
          <w:sz w:val="24"/>
        </w:rPr>
        <w:t>обеспечивается</w:t>
      </w:r>
      <w:r>
        <w:rPr>
          <w:spacing w:val="-6"/>
          <w:sz w:val="24"/>
        </w:rPr>
        <w:t xml:space="preserve"> </w:t>
      </w:r>
      <w:r>
        <w:rPr>
          <w:sz w:val="24"/>
        </w:rPr>
        <w:t>решением</w:t>
      </w:r>
      <w:r>
        <w:rPr>
          <w:spacing w:val="1"/>
          <w:sz w:val="24"/>
        </w:rPr>
        <w:t xml:space="preserve"> </w:t>
      </w:r>
      <w:r>
        <w:rPr>
          <w:b/>
          <w:sz w:val="24"/>
        </w:rPr>
        <w:t>следующих</w:t>
      </w:r>
      <w:r>
        <w:rPr>
          <w:b/>
          <w:spacing w:val="-10"/>
          <w:sz w:val="24"/>
        </w:rPr>
        <w:t xml:space="preserve"> </w:t>
      </w:r>
      <w:r>
        <w:rPr>
          <w:b/>
          <w:spacing w:val="-2"/>
          <w:sz w:val="24"/>
        </w:rPr>
        <w:t>задач:</w:t>
      </w:r>
    </w:p>
    <w:p w14:paraId="0490FC73" w14:textId="77777777" w:rsidR="008B6EAD" w:rsidRDefault="00000000">
      <w:pPr>
        <w:pStyle w:val="a5"/>
        <w:numPr>
          <w:ilvl w:val="0"/>
          <w:numId w:val="49"/>
        </w:numPr>
        <w:tabs>
          <w:tab w:val="left" w:pos="1706"/>
        </w:tabs>
        <w:ind w:left="1415" w:right="902" w:firstLine="0"/>
        <w:rPr>
          <w:sz w:val="24"/>
        </w:rPr>
      </w:pPr>
      <w:r>
        <w:rPr>
          <w:sz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49317209" w14:textId="77777777" w:rsidR="008B6EAD" w:rsidRDefault="00000000">
      <w:pPr>
        <w:pStyle w:val="a5"/>
        <w:numPr>
          <w:ilvl w:val="0"/>
          <w:numId w:val="49"/>
        </w:numPr>
        <w:tabs>
          <w:tab w:val="left" w:pos="1765"/>
        </w:tabs>
        <w:spacing w:line="242" w:lineRule="auto"/>
        <w:ind w:right="894" w:firstLine="0"/>
        <w:rPr>
          <w:sz w:val="24"/>
        </w:rPr>
      </w:pPr>
      <w:r>
        <w:rPr>
          <w:sz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8F0AE32" w14:textId="77777777" w:rsidR="008B6EAD" w:rsidRDefault="00000000">
      <w:pPr>
        <w:pStyle w:val="a5"/>
        <w:numPr>
          <w:ilvl w:val="0"/>
          <w:numId w:val="49"/>
        </w:numPr>
        <w:tabs>
          <w:tab w:val="left" w:pos="1645"/>
        </w:tabs>
        <w:spacing w:line="242" w:lineRule="auto"/>
        <w:ind w:right="905" w:firstLine="0"/>
        <w:rPr>
          <w:sz w:val="24"/>
        </w:rPr>
      </w:pPr>
      <w:r>
        <w:rPr>
          <w:sz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4576F5C" w14:textId="77777777" w:rsidR="008B6EAD" w:rsidRDefault="00000000">
      <w:pPr>
        <w:pStyle w:val="a5"/>
        <w:numPr>
          <w:ilvl w:val="0"/>
          <w:numId w:val="49"/>
        </w:numPr>
        <w:tabs>
          <w:tab w:val="left" w:pos="1659"/>
        </w:tabs>
        <w:spacing w:line="242" w:lineRule="auto"/>
        <w:ind w:right="897" w:firstLine="0"/>
        <w:rPr>
          <w:sz w:val="24"/>
        </w:rPr>
      </w:pPr>
      <w:r>
        <w:rPr>
          <w:sz w:val="24"/>
        </w:rPr>
        <w:t>воспитание биологически и экологически грамотной личности, готовой к сохранению собственного здоровья и охраны окружающей среды.</w:t>
      </w:r>
    </w:p>
    <w:p w14:paraId="7957E2ED" w14:textId="77777777" w:rsidR="008B6EAD" w:rsidRDefault="00000000">
      <w:pPr>
        <w:pStyle w:val="2"/>
        <w:spacing w:before="241" w:line="272" w:lineRule="exact"/>
      </w:pPr>
      <w:bookmarkStart w:id="227" w:name="Место_учебного_предмета_«Биология»_в_уче"/>
      <w:bookmarkEnd w:id="227"/>
      <w:r>
        <w:t>Место</w:t>
      </w:r>
      <w:r>
        <w:rPr>
          <w:spacing w:val="-9"/>
        </w:rPr>
        <w:t xml:space="preserve"> </w:t>
      </w:r>
      <w:r>
        <w:t>учебного</w:t>
      </w:r>
      <w:r>
        <w:rPr>
          <w:spacing w:val="-7"/>
        </w:rPr>
        <w:t xml:space="preserve"> </w:t>
      </w:r>
      <w:r>
        <w:t>предмета</w:t>
      </w:r>
      <w:r>
        <w:rPr>
          <w:spacing w:val="-11"/>
        </w:rPr>
        <w:t xml:space="preserve"> </w:t>
      </w:r>
      <w:r>
        <w:t>«Биология»</w:t>
      </w:r>
      <w:r>
        <w:rPr>
          <w:spacing w:val="-6"/>
        </w:rPr>
        <w:t xml:space="preserve"> </w:t>
      </w:r>
      <w:r>
        <w:t>в</w:t>
      </w:r>
      <w:r>
        <w:rPr>
          <w:spacing w:val="-7"/>
        </w:rPr>
        <w:t xml:space="preserve"> </w:t>
      </w:r>
      <w:r>
        <w:t>учебном</w:t>
      </w:r>
      <w:r>
        <w:rPr>
          <w:spacing w:val="-6"/>
        </w:rPr>
        <w:t xml:space="preserve"> </w:t>
      </w:r>
      <w:r>
        <w:rPr>
          <w:spacing w:val="-2"/>
        </w:rPr>
        <w:t>плане</w:t>
      </w:r>
    </w:p>
    <w:p w14:paraId="3BA99B61" w14:textId="77777777" w:rsidR="008B6EAD" w:rsidRDefault="00000000">
      <w:pPr>
        <w:pStyle w:val="a3"/>
        <w:ind w:right="898"/>
      </w:pPr>
      <w:r>
        <w:t>Общее число часов, отведенных для изучения биологии, составляет 238 часов: в 5 классе – 34 часа</w:t>
      </w:r>
      <w:r>
        <w:rPr>
          <w:spacing w:val="-2"/>
        </w:rPr>
        <w:t xml:space="preserve"> </w:t>
      </w:r>
      <w:r>
        <w:t>(1</w:t>
      </w:r>
      <w:r>
        <w:rPr>
          <w:spacing w:val="-1"/>
        </w:rPr>
        <w:t xml:space="preserve"> </w:t>
      </w:r>
      <w:r>
        <w:t>час</w:t>
      </w:r>
      <w:r>
        <w:rPr>
          <w:spacing w:val="-2"/>
        </w:rPr>
        <w:t xml:space="preserve"> </w:t>
      </w:r>
      <w:r>
        <w:t>в</w:t>
      </w:r>
      <w:r>
        <w:rPr>
          <w:spacing w:val="-4"/>
        </w:rPr>
        <w:t xml:space="preserve"> </w:t>
      </w:r>
      <w:r>
        <w:t>неделю), в</w:t>
      </w:r>
      <w:r>
        <w:rPr>
          <w:spacing w:val="-4"/>
        </w:rPr>
        <w:t xml:space="preserve"> </w:t>
      </w:r>
      <w:r>
        <w:t>6</w:t>
      </w:r>
      <w:r>
        <w:rPr>
          <w:spacing w:val="-1"/>
        </w:rPr>
        <w:t xml:space="preserve"> </w:t>
      </w:r>
      <w:r>
        <w:t>классе</w:t>
      </w:r>
      <w:r>
        <w:rPr>
          <w:spacing w:val="-2"/>
        </w:rPr>
        <w:t xml:space="preserve"> </w:t>
      </w:r>
      <w:r>
        <w:t>–</w:t>
      </w:r>
      <w:r>
        <w:rPr>
          <w:spacing w:val="-1"/>
        </w:rPr>
        <w:t xml:space="preserve"> </w:t>
      </w:r>
      <w:r>
        <w:t>34</w:t>
      </w:r>
      <w:r>
        <w:rPr>
          <w:spacing w:val="-5"/>
        </w:rPr>
        <w:t xml:space="preserve"> </w:t>
      </w:r>
      <w:r>
        <w:t>часа</w:t>
      </w:r>
      <w:r>
        <w:rPr>
          <w:spacing w:val="-2"/>
        </w:rPr>
        <w:t xml:space="preserve"> </w:t>
      </w:r>
      <w:r>
        <w:t>(1</w:t>
      </w:r>
      <w:r>
        <w:rPr>
          <w:spacing w:val="-5"/>
        </w:rPr>
        <w:t xml:space="preserve"> </w:t>
      </w:r>
      <w:r>
        <w:t>час</w:t>
      </w:r>
      <w:r>
        <w:rPr>
          <w:spacing w:val="-2"/>
        </w:rPr>
        <w:t xml:space="preserve"> </w:t>
      </w:r>
      <w:r>
        <w:t>в неделю),</w:t>
      </w:r>
      <w:r>
        <w:rPr>
          <w:spacing w:val="-3"/>
        </w:rPr>
        <w:t xml:space="preserve"> </w:t>
      </w:r>
      <w:r>
        <w:t>в</w:t>
      </w:r>
      <w:r>
        <w:rPr>
          <w:spacing w:val="-4"/>
        </w:rPr>
        <w:t xml:space="preserve"> </w:t>
      </w:r>
      <w:r>
        <w:t>7</w:t>
      </w:r>
      <w:r>
        <w:rPr>
          <w:spacing w:val="-1"/>
        </w:rPr>
        <w:t xml:space="preserve"> </w:t>
      </w:r>
      <w:r>
        <w:t>классе</w:t>
      </w:r>
      <w:r>
        <w:rPr>
          <w:spacing w:val="-2"/>
        </w:rPr>
        <w:t xml:space="preserve"> </w:t>
      </w:r>
      <w:r>
        <w:t>–</w:t>
      </w:r>
      <w:r>
        <w:rPr>
          <w:spacing w:val="-1"/>
        </w:rPr>
        <w:t xml:space="preserve"> </w:t>
      </w:r>
      <w:r>
        <w:t>34</w:t>
      </w:r>
      <w:r>
        <w:rPr>
          <w:spacing w:val="-5"/>
        </w:rPr>
        <w:t xml:space="preserve"> </w:t>
      </w:r>
      <w:r>
        <w:t>часа</w:t>
      </w:r>
      <w:r>
        <w:rPr>
          <w:spacing w:val="-2"/>
        </w:rPr>
        <w:t xml:space="preserve"> </w:t>
      </w:r>
      <w:r>
        <w:t>(1</w:t>
      </w:r>
      <w:r>
        <w:rPr>
          <w:spacing w:val="-1"/>
        </w:rPr>
        <w:t xml:space="preserve"> </w:t>
      </w:r>
      <w:r>
        <w:t>час</w:t>
      </w:r>
      <w:r>
        <w:rPr>
          <w:spacing w:val="-6"/>
        </w:rPr>
        <w:t xml:space="preserve"> </w:t>
      </w:r>
      <w:r>
        <w:t>в неделю), в 8 классе – 68 часов (2 часа в неделю), в 9 классе – 68 часов (2 часа в неделю).</w:t>
      </w:r>
    </w:p>
    <w:p w14:paraId="74BAA6AF" w14:textId="77777777" w:rsidR="008B6EAD" w:rsidRDefault="00000000">
      <w:pPr>
        <w:pStyle w:val="a3"/>
        <w:ind w:right="891"/>
      </w:pPr>
      <w:r>
        <w:t>Предлагаемый в программе</w:t>
      </w:r>
      <w:r>
        <w:rPr>
          <w:spacing w:val="-1"/>
        </w:rPr>
        <w:t xml:space="preserve"> </w:t>
      </w:r>
      <w:r>
        <w:t>по биологии перечень лабораторных</w:t>
      </w:r>
      <w:r>
        <w:rPr>
          <w:spacing w:val="-10"/>
        </w:rPr>
        <w:t xml:space="preserve"> </w:t>
      </w:r>
      <w:r>
        <w:t>и практических</w:t>
      </w:r>
      <w:r>
        <w:rPr>
          <w:spacing w:val="-5"/>
        </w:rPr>
        <w:t xml:space="preserve"> </w:t>
      </w:r>
      <w:r>
        <w:t>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7998E99" w14:textId="77777777" w:rsidR="008B6EAD" w:rsidRDefault="00000000">
      <w:pPr>
        <w:pStyle w:val="1"/>
        <w:spacing w:before="52" w:line="556" w:lineRule="exact"/>
        <w:ind w:right="7575"/>
      </w:pPr>
      <w:r>
        <w:rPr>
          <w:spacing w:val="-2"/>
        </w:rPr>
        <w:t>СОДЕРЖАНИЕ</w:t>
      </w:r>
      <w:r>
        <w:rPr>
          <w:spacing w:val="-11"/>
        </w:rPr>
        <w:t xml:space="preserve"> </w:t>
      </w:r>
      <w:r>
        <w:rPr>
          <w:spacing w:val="-2"/>
        </w:rPr>
        <w:t xml:space="preserve">ОБУЧЕНИЯ </w:t>
      </w:r>
      <w:r>
        <w:t>5 КЛАСС</w:t>
      </w:r>
    </w:p>
    <w:p w14:paraId="19004359" w14:textId="77777777" w:rsidR="008B6EAD" w:rsidRDefault="00000000">
      <w:pPr>
        <w:pStyle w:val="a3"/>
        <w:spacing w:line="216" w:lineRule="exact"/>
      </w:pPr>
      <w:r>
        <w:t>Биология</w:t>
      </w:r>
      <w:r>
        <w:rPr>
          <w:spacing w:val="-4"/>
        </w:rPr>
        <w:t xml:space="preserve"> </w:t>
      </w:r>
      <w:r>
        <w:t>–</w:t>
      </w:r>
      <w:r>
        <w:rPr>
          <w:spacing w:val="-9"/>
        </w:rPr>
        <w:t xml:space="preserve"> </w:t>
      </w:r>
      <w:r>
        <w:t>наука о</w:t>
      </w:r>
      <w:r>
        <w:rPr>
          <w:spacing w:val="1"/>
        </w:rPr>
        <w:t xml:space="preserve"> </w:t>
      </w:r>
      <w:r>
        <w:t>живой</w:t>
      </w:r>
      <w:r>
        <w:rPr>
          <w:spacing w:val="-2"/>
        </w:rPr>
        <w:t xml:space="preserve"> природе</w:t>
      </w:r>
    </w:p>
    <w:p w14:paraId="3A2476EA" w14:textId="77777777" w:rsidR="008B6EAD" w:rsidRDefault="00000000">
      <w:pPr>
        <w:pStyle w:val="a3"/>
        <w:spacing w:line="242" w:lineRule="auto"/>
        <w:ind w:right="910"/>
      </w:pPr>
      <w:r>
        <w:t>Понятие о жизни. Признаки живого (клеточное строение, питание, дыхание, выделение, рост и другие</w:t>
      </w:r>
      <w:r>
        <w:rPr>
          <w:spacing w:val="-7"/>
        </w:rPr>
        <w:t xml:space="preserve"> </w:t>
      </w:r>
      <w:r>
        <w:t>признаки). Объекты</w:t>
      </w:r>
      <w:r>
        <w:rPr>
          <w:spacing w:val="-4"/>
        </w:rPr>
        <w:t xml:space="preserve"> </w:t>
      </w:r>
      <w:r>
        <w:t>живой и</w:t>
      </w:r>
      <w:r>
        <w:rPr>
          <w:spacing w:val="-10"/>
        </w:rPr>
        <w:t xml:space="preserve"> </w:t>
      </w:r>
      <w:r>
        <w:t>неживой</w:t>
      </w:r>
      <w:r>
        <w:rPr>
          <w:spacing w:val="-5"/>
        </w:rPr>
        <w:t xml:space="preserve"> </w:t>
      </w:r>
      <w:r>
        <w:t>природы, их</w:t>
      </w:r>
      <w:r>
        <w:rPr>
          <w:spacing w:val="-11"/>
        </w:rPr>
        <w:t xml:space="preserve"> </w:t>
      </w:r>
      <w:r>
        <w:t>сравнение. Живая</w:t>
      </w:r>
      <w:r>
        <w:rPr>
          <w:spacing w:val="-1"/>
        </w:rPr>
        <w:t xml:space="preserve"> </w:t>
      </w:r>
      <w:r>
        <w:t>и</w:t>
      </w:r>
      <w:r>
        <w:rPr>
          <w:spacing w:val="-5"/>
        </w:rPr>
        <w:t xml:space="preserve"> </w:t>
      </w:r>
      <w:r>
        <w:t>неживая</w:t>
      </w:r>
      <w:r>
        <w:rPr>
          <w:spacing w:val="-6"/>
        </w:rPr>
        <w:t xml:space="preserve"> </w:t>
      </w:r>
      <w:r>
        <w:t>природа – единое целое.</w:t>
      </w:r>
    </w:p>
    <w:p w14:paraId="23F2B0B9" w14:textId="77777777" w:rsidR="008B6EAD" w:rsidRDefault="00000000">
      <w:pPr>
        <w:pStyle w:val="a3"/>
        <w:ind w:right="895"/>
      </w:pPr>
      <w: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w:t>
      </w:r>
      <w:r>
        <w:lastRenderedPageBreak/>
        <w:t>биологии</w:t>
      </w:r>
      <w:r>
        <w:rPr>
          <w:spacing w:val="80"/>
        </w:rPr>
        <w:t xml:space="preserve"> </w:t>
      </w:r>
      <w:r>
        <w:t>с</w:t>
      </w:r>
      <w:r>
        <w:rPr>
          <w:spacing w:val="80"/>
        </w:rPr>
        <w:t xml:space="preserve"> </w:t>
      </w:r>
      <w:r>
        <w:t>другими</w:t>
      </w:r>
      <w:r>
        <w:rPr>
          <w:spacing w:val="80"/>
        </w:rPr>
        <w:t xml:space="preserve"> </w:t>
      </w:r>
      <w:r>
        <w:t>науками</w:t>
      </w:r>
      <w:r>
        <w:rPr>
          <w:spacing w:val="80"/>
        </w:rPr>
        <w:t xml:space="preserve"> </w:t>
      </w:r>
      <w:r>
        <w:t>(математика,</w:t>
      </w:r>
      <w:r>
        <w:rPr>
          <w:spacing w:val="78"/>
        </w:rPr>
        <w:t xml:space="preserve"> </w:t>
      </w:r>
      <w:r>
        <w:t>география</w:t>
      </w:r>
      <w:r>
        <w:rPr>
          <w:spacing w:val="80"/>
        </w:rPr>
        <w:t xml:space="preserve"> </w:t>
      </w:r>
      <w:r>
        <w:t>и</w:t>
      </w:r>
      <w:r>
        <w:rPr>
          <w:spacing w:val="80"/>
        </w:rPr>
        <w:t xml:space="preserve"> </w:t>
      </w:r>
      <w:r>
        <w:t>другие</w:t>
      </w:r>
      <w:r>
        <w:rPr>
          <w:spacing w:val="80"/>
        </w:rPr>
        <w:t xml:space="preserve"> </w:t>
      </w:r>
      <w:r>
        <w:t>науки).</w:t>
      </w:r>
      <w:r>
        <w:rPr>
          <w:spacing w:val="80"/>
        </w:rPr>
        <w:t xml:space="preserve"> </w:t>
      </w:r>
      <w:r>
        <w:t>Роль</w:t>
      </w:r>
      <w:r>
        <w:rPr>
          <w:spacing w:val="80"/>
        </w:rPr>
        <w:t xml:space="preserve"> </w:t>
      </w:r>
      <w:r>
        <w:t>биологии</w:t>
      </w:r>
      <w:r>
        <w:rPr>
          <w:spacing w:val="77"/>
        </w:rPr>
        <w:t xml:space="preserve"> </w:t>
      </w:r>
      <w:r>
        <w:t>в</w:t>
      </w:r>
    </w:p>
    <w:p w14:paraId="30726826" w14:textId="77777777" w:rsidR="008B6EAD" w:rsidRDefault="008B6EAD">
      <w:pPr>
        <w:pStyle w:val="a3"/>
        <w:sectPr w:rsidR="008B6EAD">
          <w:pgSz w:w="12240" w:h="15840"/>
          <w:pgMar w:top="640" w:right="0" w:bottom="960" w:left="0" w:header="0" w:footer="729" w:gutter="0"/>
          <w:cols w:space="720"/>
        </w:sectPr>
      </w:pPr>
    </w:p>
    <w:p w14:paraId="30124376" w14:textId="77777777" w:rsidR="008B6EAD" w:rsidRDefault="00000000">
      <w:pPr>
        <w:pStyle w:val="a3"/>
        <w:spacing w:before="67"/>
      </w:pPr>
      <w:r>
        <w:lastRenderedPageBreak/>
        <w:t>познании</w:t>
      </w:r>
      <w:r>
        <w:rPr>
          <w:spacing w:val="-16"/>
        </w:rPr>
        <w:t xml:space="preserve"> </w:t>
      </w:r>
      <w:r>
        <w:t>окружающего</w:t>
      </w:r>
      <w:r>
        <w:rPr>
          <w:spacing w:val="-6"/>
        </w:rPr>
        <w:t xml:space="preserve"> </w:t>
      </w:r>
      <w:r>
        <w:t>мира</w:t>
      </w:r>
      <w:r>
        <w:rPr>
          <w:spacing w:val="-15"/>
        </w:rPr>
        <w:t xml:space="preserve"> </w:t>
      </w:r>
      <w:r>
        <w:t>и</w:t>
      </w:r>
      <w:r>
        <w:rPr>
          <w:spacing w:val="-5"/>
        </w:rPr>
        <w:t xml:space="preserve"> </w:t>
      </w:r>
      <w:r>
        <w:t>практической</w:t>
      </w:r>
      <w:r>
        <w:rPr>
          <w:spacing w:val="-1"/>
        </w:rPr>
        <w:t xml:space="preserve"> </w:t>
      </w:r>
      <w:r>
        <w:t>деятельности</w:t>
      </w:r>
      <w:r>
        <w:rPr>
          <w:spacing w:val="-5"/>
        </w:rPr>
        <w:t xml:space="preserve"> </w:t>
      </w:r>
      <w:r>
        <w:t>современного</w:t>
      </w:r>
      <w:r>
        <w:rPr>
          <w:spacing w:val="-5"/>
        </w:rPr>
        <w:t xml:space="preserve"> </w:t>
      </w:r>
      <w:r>
        <w:rPr>
          <w:spacing w:val="-2"/>
        </w:rPr>
        <w:t>человека.</w:t>
      </w:r>
    </w:p>
    <w:p w14:paraId="47B2CE8C" w14:textId="77777777" w:rsidR="008B6EAD" w:rsidRDefault="00000000">
      <w:pPr>
        <w:pStyle w:val="a3"/>
        <w:spacing w:before="5" w:line="237" w:lineRule="auto"/>
        <w:ind w:right="905"/>
      </w:pPr>
      <w:r>
        <w:t xml:space="preserve">Кабинет биологии. Правила поведения и работы в кабинете с биологическими приборами и </w:t>
      </w:r>
      <w:r>
        <w:rPr>
          <w:spacing w:val="-2"/>
        </w:rPr>
        <w:t>инструментами.</w:t>
      </w:r>
    </w:p>
    <w:p w14:paraId="31AAB20B" w14:textId="77777777" w:rsidR="008B6EAD" w:rsidRDefault="00000000">
      <w:pPr>
        <w:pStyle w:val="a3"/>
        <w:spacing w:before="3"/>
        <w:ind w:right="893"/>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C7D1A06" w14:textId="77777777" w:rsidR="008B6EAD" w:rsidRDefault="00000000">
      <w:pPr>
        <w:pStyle w:val="a3"/>
        <w:spacing w:before="7" w:line="272" w:lineRule="exact"/>
      </w:pPr>
      <w:r>
        <w:t>Методы</w:t>
      </w:r>
      <w:r>
        <w:rPr>
          <w:spacing w:val="-5"/>
        </w:rPr>
        <w:t xml:space="preserve"> </w:t>
      </w:r>
      <w:r>
        <w:t>изучения</w:t>
      </w:r>
      <w:r>
        <w:rPr>
          <w:spacing w:val="-7"/>
        </w:rPr>
        <w:t xml:space="preserve"> </w:t>
      </w:r>
      <w:r>
        <w:t>живой</w:t>
      </w:r>
      <w:r>
        <w:rPr>
          <w:spacing w:val="-5"/>
        </w:rPr>
        <w:t xml:space="preserve"> </w:t>
      </w:r>
      <w:r>
        <w:rPr>
          <w:spacing w:val="-2"/>
        </w:rPr>
        <w:t>природы</w:t>
      </w:r>
    </w:p>
    <w:p w14:paraId="665C43B3" w14:textId="77777777" w:rsidR="008B6EAD" w:rsidRDefault="00000000">
      <w:pPr>
        <w:pStyle w:val="a3"/>
        <w:spacing w:before="3" w:line="232" w:lineRule="auto"/>
        <w:ind w:right="901"/>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C9E1D0A" w14:textId="77777777" w:rsidR="008B6EAD" w:rsidRDefault="00000000">
      <w:pPr>
        <w:pStyle w:val="a3"/>
        <w:spacing w:before="17" w:line="232" w:lineRule="auto"/>
        <w:ind w:right="905"/>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8CD01DE" w14:textId="77777777" w:rsidR="008B6EAD" w:rsidRDefault="00000000">
      <w:pPr>
        <w:pStyle w:val="a3"/>
        <w:spacing w:before="10" w:line="275"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4BCD7797" w14:textId="77777777" w:rsidR="008B6EAD" w:rsidRDefault="00000000">
      <w:pPr>
        <w:pStyle w:val="a3"/>
        <w:spacing w:line="242" w:lineRule="auto"/>
        <w:ind w:right="356"/>
        <w:jc w:val="left"/>
      </w:pPr>
      <w:r>
        <w:t>Изучение</w:t>
      </w:r>
      <w:r>
        <w:rPr>
          <w:spacing w:val="-5"/>
        </w:rPr>
        <w:t xml:space="preserve"> </w:t>
      </w:r>
      <w:r>
        <w:t>лабораторного</w:t>
      </w:r>
      <w:r>
        <w:rPr>
          <w:spacing w:val="-4"/>
        </w:rPr>
        <w:t xml:space="preserve"> </w:t>
      </w:r>
      <w:r>
        <w:t>оборудования:</w:t>
      </w:r>
      <w:r>
        <w:rPr>
          <w:spacing w:val="-8"/>
        </w:rPr>
        <w:t xml:space="preserve"> </w:t>
      </w:r>
      <w:r>
        <w:t>термометры,</w:t>
      </w:r>
      <w:r>
        <w:rPr>
          <w:spacing w:val="-6"/>
        </w:rPr>
        <w:t xml:space="preserve"> </w:t>
      </w:r>
      <w:r>
        <w:t>весы,</w:t>
      </w:r>
      <w:r>
        <w:rPr>
          <w:spacing w:val="-2"/>
        </w:rPr>
        <w:t xml:space="preserve"> </w:t>
      </w:r>
      <w:r>
        <w:t>чашки</w:t>
      </w:r>
      <w:r>
        <w:rPr>
          <w:spacing w:val="-8"/>
        </w:rPr>
        <w:t xml:space="preserve"> </w:t>
      </w:r>
      <w:r>
        <w:t>Петри,</w:t>
      </w:r>
      <w:r>
        <w:rPr>
          <w:spacing w:val="-6"/>
        </w:rPr>
        <w:t xml:space="preserve"> </w:t>
      </w:r>
      <w:r>
        <w:t>пробирки,</w:t>
      </w:r>
      <w:r>
        <w:rPr>
          <w:spacing w:val="-6"/>
        </w:rPr>
        <w:t xml:space="preserve"> </w:t>
      </w:r>
      <w:r>
        <w:t>мензурки. Правила работы с оборудованием в школьном кабинете.</w:t>
      </w:r>
    </w:p>
    <w:p w14:paraId="2471C2CF" w14:textId="77777777" w:rsidR="008B6EAD" w:rsidRDefault="00000000">
      <w:pPr>
        <w:pStyle w:val="a3"/>
        <w:ind w:right="847"/>
        <w:jc w:val="left"/>
      </w:pPr>
      <w:r>
        <w:t>Ознакомление с устройством лупы, светового микроскопа, правила работы с ними. Ознакомление</w:t>
      </w:r>
      <w:r>
        <w:rPr>
          <w:spacing w:val="80"/>
        </w:rPr>
        <w:t xml:space="preserve"> </w:t>
      </w:r>
      <w:r>
        <w:t>с</w:t>
      </w:r>
      <w:r>
        <w:rPr>
          <w:spacing w:val="40"/>
        </w:rPr>
        <w:t xml:space="preserve"> </w:t>
      </w:r>
      <w:r>
        <w:t>растительными</w:t>
      </w:r>
      <w:r>
        <w:rPr>
          <w:spacing w:val="40"/>
        </w:rPr>
        <w:t xml:space="preserve"> </w:t>
      </w:r>
      <w:r>
        <w:t>и</w:t>
      </w:r>
      <w:r>
        <w:rPr>
          <w:spacing w:val="80"/>
        </w:rPr>
        <w:t xml:space="preserve"> </w:t>
      </w:r>
      <w:r>
        <w:t>животными</w:t>
      </w:r>
      <w:r>
        <w:rPr>
          <w:spacing w:val="80"/>
        </w:rPr>
        <w:t xml:space="preserve"> </w:t>
      </w:r>
      <w:r>
        <w:t>клетками:</w:t>
      </w:r>
      <w:r>
        <w:rPr>
          <w:spacing w:val="80"/>
        </w:rPr>
        <w:t xml:space="preserve"> </w:t>
      </w:r>
      <w:r>
        <w:t>томата</w:t>
      </w:r>
      <w:r>
        <w:rPr>
          <w:spacing w:val="40"/>
        </w:rPr>
        <w:t xml:space="preserve"> </w:t>
      </w:r>
      <w:r>
        <w:t>и</w:t>
      </w:r>
      <w:r>
        <w:rPr>
          <w:spacing w:val="80"/>
        </w:rPr>
        <w:t xml:space="preserve"> </w:t>
      </w:r>
      <w:r>
        <w:t>арбуза</w:t>
      </w:r>
      <w:r>
        <w:rPr>
          <w:spacing w:val="80"/>
        </w:rPr>
        <w:t xml:space="preserve"> </w:t>
      </w:r>
      <w:r>
        <w:t>(натуральные препараты),</w:t>
      </w:r>
      <w:r>
        <w:rPr>
          <w:spacing w:val="40"/>
        </w:rPr>
        <w:t xml:space="preserve"> </w:t>
      </w:r>
      <w:r>
        <w:t>инфузории</w:t>
      </w:r>
      <w:r>
        <w:rPr>
          <w:spacing w:val="40"/>
        </w:rPr>
        <w:t xml:space="preserve"> </w:t>
      </w:r>
      <w:r>
        <w:t>туфельки</w:t>
      </w:r>
      <w:r>
        <w:rPr>
          <w:spacing w:val="74"/>
        </w:rPr>
        <w:t xml:space="preserve"> </w:t>
      </w:r>
      <w:r>
        <w:t>и</w:t>
      </w:r>
      <w:r>
        <w:rPr>
          <w:spacing w:val="40"/>
        </w:rPr>
        <w:t xml:space="preserve"> </w:t>
      </w:r>
      <w:r>
        <w:t>гидры</w:t>
      </w:r>
      <w:r>
        <w:rPr>
          <w:spacing w:val="40"/>
        </w:rPr>
        <w:t xml:space="preserve"> </w:t>
      </w:r>
      <w:r>
        <w:t>(готовые</w:t>
      </w:r>
      <w:r>
        <w:rPr>
          <w:spacing w:val="31"/>
        </w:rPr>
        <w:t xml:space="preserve"> </w:t>
      </w:r>
      <w:r>
        <w:t>микропрепараты)</w:t>
      </w:r>
      <w:r>
        <w:rPr>
          <w:spacing w:val="75"/>
        </w:rPr>
        <w:t xml:space="preserve"> </w:t>
      </w:r>
      <w:r>
        <w:t>с</w:t>
      </w:r>
      <w:r>
        <w:rPr>
          <w:spacing w:val="40"/>
        </w:rPr>
        <w:t xml:space="preserve"> </w:t>
      </w:r>
      <w:r>
        <w:t>помощью</w:t>
      </w:r>
      <w:r>
        <w:rPr>
          <w:spacing w:val="72"/>
        </w:rPr>
        <w:t xml:space="preserve"> </w:t>
      </w:r>
      <w:r>
        <w:t>лупы</w:t>
      </w:r>
      <w:r>
        <w:rPr>
          <w:spacing w:val="40"/>
        </w:rPr>
        <w:t xml:space="preserve"> </w:t>
      </w:r>
      <w:r>
        <w:t>и светового микроскопа.</w:t>
      </w:r>
    </w:p>
    <w:p w14:paraId="3B4B48B4" w14:textId="77777777" w:rsidR="008B6EAD" w:rsidRDefault="00000000">
      <w:pPr>
        <w:pStyle w:val="a3"/>
        <w:spacing w:line="272" w:lineRule="exact"/>
        <w:jc w:val="left"/>
      </w:pPr>
      <w:r>
        <w:t>Экскурсии или</w:t>
      </w:r>
      <w:r>
        <w:rPr>
          <w:spacing w:val="-4"/>
        </w:rPr>
        <w:t xml:space="preserve"> </w:t>
      </w:r>
      <w:r>
        <w:rPr>
          <w:spacing w:val="-2"/>
        </w:rPr>
        <w:t>видеоэкскурсии</w:t>
      </w:r>
    </w:p>
    <w:p w14:paraId="5231027F" w14:textId="77777777" w:rsidR="008B6EAD" w:rsidRDefault="00000000">
      <w:pPr>
        <w:pStyle w:val="a3"/>
        <w:spacing w:line="237" w:lineRule="auto"/>
        <w:ind w:right="2472"/>
        <w:jc w:val="left"/>
      </w:pPr>
      <w:r>
        <w:t>Овладение</w:t>
      </w:r>
      <w:r>
        <w:rPr>
          <w:spacing w:val="-10"/>
        </w:rPr>
        <w:t xml:space="preserve"> </w:t>
      </w:r>
      <w:r>
        <w:t>методами</w:t>
      </w:r>
      <w:r>
        <w:rPr>
          <w:spacing w:val="-8"/>
        </w:rPr>
        <w:t xml:space="preserve"> </w:t>
      </w:r>
      <w:r>
        <w:t>изучения</w:t>
      </w:r>
      <w:r>
        <w:rPr>
          <w:spacing w:val="-13"/>
        </w:rPr>
        <w:t xml:space="preserve"> </w:t>
      </w:r>
      <w:r>
        <w:t>живой</w:t>
      </w:r>
      <w:r>
        <w:rPr>
          <w:spacing w:val="-12"/>
        </w:rPr>
        <w:t xml:space="preserve"> </w:t>
      </w:r>
      <w:r>
        <w:t>природы</w:t>
      </w:r>
      <w:r>
        <w:rPr>
          <w:spacing w:val="-15"/>
        </w:rPr>
        <w:t xml:space="preserve"> </w:t>
      </w:r>
      <w:r>
        <w:t>–</w:t>
      </w:r>
      <w:r>
        <w:rPr>
          <w:spacing w:val="-9"/>
        </w:rPr>
        <w:t xml:space="preserve"> </w:t>
      </w:r>
      <w:r>
        <w:t>наблюдением</w:t>
      </w:r>
      <w:r>
        <w:rPr>
          <w:spacing w:val="-7"/>
        </w:rPr>
        <w:t xml:space="preserve"> </w:t>
      </w:r>
      <w:r>
        <w:t>и</w:t>
      </w:r>
      <w:r>
        <w:rPr>
          <w:spacing w:val="-8"/>
        </w:rPr>
        <w:t xml:space="preserve"> </w:t>
      </w:r>
      <w:r>
        <w:t>экспериментом. Организмы – тела живой природы</w:t>
      </w:r>
    </w:p>
    <w:p w14:paraId="3D39AB90" w14:textId="77777777" w:rsidR="008B6EAD" w:rsidRDefault="00000000">
      <w:pPr>
        <w:pStyle w:val="a3"/>
        <w:spacing w:before="5"/>
        <w:ind w:right="901"/>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w:t>
      </w:r>
      <w:r>
        <w:rPr>
          <w:spacing w:val="80"/>
        </w:rPr>
        <w:t xml:space="preserve"> </w:t>
      </w:r>
      <w:r>
        <w:t>организмов.</w:t>
      </w:r>
      <w:r>
        <w:rPr>
          <w:spacing w:val="80"/>
        </w:rPr>
        <w:t xml:space="preserve"> </w:t>
      </w:r>
      <w:r>
        <w:t>Устройство</w:t>
      </w:r>
      <w:r>
        <w:rPr>
          <w:spacing w:val="80"/>
        </w:rPr>
        <w:t xml:space="preserve"> </w:t>
      </w:r>
      <w:r>
        <w:t>увеличительных</w:t>
      </w:r>
      <w:r>
        <w:rPr>
          <w:spacing w:val="80"/>
        </w:rPr>
        <w:t xml:space="preserve"> </w:t>
      </w:r>
      <w:r>
        <w:t>приборов:</w:t>
      </w:r>
      <w:r>
        <w:rPr>
          <w:spacing w:val="80"/>
        </w:rPr>
        <w:t xml:space="preserve"> </w:t>
      </w:r>
      <w:r>
        <w:t>лупы</w:t>
      </w:r>
      <w:r>
        <w:rPr>
          <w:spacing w:val="80"/>
        </w:rPr>
        <w:t xml:space="preserve"> </w:t>
      </w:r>
      <w:r>
        <w:t xml:space="preserve">и микроскопа. Строение клетки под световым микроскопом: клеточная оболочка, цитоплазма, </w:t>
      </w:r>
      <w:r>
        <w:rPr>
          <w:spacing w:val="-4"/>
        </w:rPr>
        <w:t>ядро.</w:t>
      </w:r>
    </w:p>
    <w:p w14:paraId="68777C97" w14:textId="77777777" w:rsidR="008B6EAD" w:rsidRDefault="00000000">
      <w:pPr>
        <w:pStyle w:val="a3"/>
        <w:ind w:right="356"/>
        <w:jc w:val="left"/>
      </w:pPr>
      <w:r>
        <w:t>Одноклеточные и многоклеточные организмы. Клетки, ткани, органы, системы органов. Жизнедеятельность</w:t>
      </w:r>
      <w:r>
        <w:rPr>
          <w:spacing w:val="40"/>
        </w:rPr>
        <w:t xml:space="preserve"> </w:t>
      </w:r>
      <w:r>
        <w:t>организмов.</w:t>
      </w:r>
      <w:r>
        <w:rPr>
          <w:spacing w:val="40"/>
        </w:rPr>
        <w:t xml:space="preserve"> </w:t>
      </w:r>
      <w:r>
        <w:t>Особенности</w:t>
      </w:r>
      <w:r>
        <w:rPr>
          <w:spacing w:val="40"/>
        </w:rPr>
        <w:t xml:space="preserve"> </w:t>
      </w:r>
      <w:r>
        <w:t>строения</w:t>
      </w:r>
      <w:r>
        <w:rPr>
          <w:spacing w:val="40"/>
        </w:rPr>
        <w:t xml:space="preserve"> </w:t>
      </w:r>
      <w:r>
        <w:t>и</w:t>
      </w:r>
      <w:r>
        <w:rPr>
          <w:spacing w:val="40"/>
        </w:rPr>
        <w:t xml:space="preserve"> </w:t>
      </w:r>
      <w:r>
        <w:t>процессов</w:t>
      </w:r>
      <w:r>
        <w:rPr>
          <w:spacing w:val="40"/>
        </w:rPr>
        <w:t xml:space="preserve"> </w:t>
      </w:r>
      <w:r>
        <w:t>жизнедеятельности</w:t>
      </w:r>
      <w:r>
        <w:rPr>
          <w:spacing w:val="40"/>
        </w:rPr>
        <w:t xml:space="preserve"> </w:t>
      </w:r>
      <w:r>
        <w:t>у</w:t>
      </w:r>
      <w:r>
        <w:rPr>
          <w:spacing w:val="40"/>
        </w:rPr>
        <w:t xml:space="preserve"> </w:t>
      </w:r>
      <w:r>
        <w:t>растений, животных, бактерий и грибов.</w:t>
      </w:r>
    </w:p>
    <w:p w14:paraId="4AF39F6C" w14:textId="77777777" w:rsidR="008B6EAD" w:rsidRDefault="00000000">
      <w:pPr>
        <w:pStyle w:val="a3"/>
        <w:spacing w:line="242" w:lineRule="auto"/>
        <w:jc w:val="left"/>
      </w:pPr>
      <w:r>
        <w:t>Свойства</w:t>
      </w:r>
      <w:r>
        <w:rPr>
          <w:spacing w:val="40"/>
        </w:rPr>
        <w:t xml:space="preserve"> </w:t>
      </w:r>
      <w:r>
        <w:t>организмов:</w:t>
      </w:r>
      <w:r>
        <w:rPr>
          <w:spacing w:val="40"/>
        </w:rPr>
        <w:t xml:space="preserve"> </w:t>
      </w:r>
      <w:r>
        <w:t>питание,</w:t>
      </w:r>
      <w:r>
        <w:rPr>
          <w:spacing w:val="40"/>
        </w:rPr>
        <w:t xml:space="preserve"> </w:t>
      </w:r>
      <w:r>
        <w:t>дыхание,</w:t>
      </w:r>
      <w:r>
        <w:rPr>
          <w:spacing w:val="40"/>
        </w:rPr>
        <w:t xml:space="preserve"> </w:t>
      </w:r>
      <w:r>
        <w:t>выделение,</w:t>
      </w:r>
      <w:r>
        <w:rPr>
          <w:spacing w:val="40"/>
        </w:rPr>
        <w:t xml:space="preserve"> </w:t>
      </w:r>
      <w:r>
        <w:t>движение,</w:t>
      </w:r>
      <w:r>
        <w:rPr>
          <w:spacing w:val="40"/>
        </w:rPr>
        <w:t xml:space="preserve"> </w:t>
      </w:r>
      <w:r>
        <w:t>размножение,</w:t>
      </w:r>
      <w:r>
        <w:rPr>
          <w:spacing w:val="40"/>
        </w:rPr>
        <w:t xml:space="preserve"> </w:t>
      </w:r>
      <w:r>
        <w:t>развитие,</w:t>
      </w:r>
      <w:r>
        <w:rPr>
          <w:spacing w:val="40"/>
        </w:rPr>
        <w:t xml:space="preserve"> </w:t>
      </w:r>
      <w:r>
        <w:t>раздражимость, приспособленность. Организм – единое целое.</w:t>
      </w:r>
    </w:p>
    <w:p w14:paraId="7F37C1A8" w14:textId="77777777" w:rsidR="008B6EAD" w:rsidRDefault="00000000">
      <w:pPr>
        <w:pStyle w:val="a3"/>
        <w:spacing w:line="242" w:lineRule="auto"/>
        <w:ind w:right="901"/>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90D388E" w14:textId="77777777" w:rsidR="008B6EAD" w:rsidRDefault="00000000">
      <w:pPr>
        <w:pStyle w:val="a3"/>
        <w:spacing w:line="271"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2B3F5011" w14:textId="77777777" w:rsidR="008B6EAD" w:rsidRDefault="00000000">
      <w:pPr>
        <w:pStyle w:val="a3"/>
        <w:spacing w:line="242" w:lineRule="auto"/>
        <w:jc w:val="left"/>
      </w:pPr>
      <w:r>
        <w:t>Изучение</w:t>
      </w:r>
      <w:r>
        <w:rPr>
          <w:spacing w:val="32"/>
        </w:rPr>
        <w:t xml:space="preserve"> </w:t>
      </w:r>
      <w:r>
        <w:t>клеток кожицы</w:t>
      </w:r>
      <w:r>
        <w:rPr>
          <w:spacing w:val="30"/>
        </w:rPr>
        <w:t xml:space="preserve"> </w:t>
      </w:r>
      <w:r>
        <w:t>чешуи</w:t>
      </w:r>
      <w:r>
        <w:rPr>
          <w:spacing w:val="29"/>
        </w:rPr>
        <w:t xml:space="preserve"> </w:t>
      </w:r>
      <w:r>
        <w:t>лука под лупой</w:t>
      </w:r>
      <w:r>
        <w:rPr>
          <w:spacing w:val="29"/>
        </w:rPr>
        <w:t xml:space="preserve"> </w:t>
      </w:r>
      <w:r>
        <w:t>и</w:t>
      </w:r>
      <w:r>
        <w:rPr>
          <w:spacing w:val="29"/>
        </w:rPr>
        <w:t xml:space="preserve"> </w:t>
      </w:r>
      <w:r>
        <w:t>микроскопом</w:t>
      </w:r>
      <w:r>
        <w:rPr>
          <w:spacing w:val="29"/>
        </w:rPr>
        <w:t xml:space="preserve"> </w:t>
      </w:r>
      <w:r>
        <w:t>(на примере самостоятельно приготовленного микропрепарата).</w:t>
      </w:r>
    </w:p>
    <w:p w14:paraId="36EF63A9" w14:textId="77777777" w:rsidR="008B6EAD" w:rsidRDefault="00000000">
      <w:pPr>
        <w:pStyle w:val="a3"/>
        <w:spacing w:line="232" w:lineRule="auto"/>
        <w:ind w:right="4112"/>
        <w:jc w:val="left"/>
      </w:pPr>
      <w:r>
        <w:t>Ознакомление</w:t>
      </w:r>
      <w:r>
        <w:rPr>
          <w:spacing w:val="-6"/>
        </w:rPr>
        <w:t xml:space="preserve"> </w:t>
      </w:r>
      <w:r>
        <w:t>с</w:t>
      </w:r>
      <w:r>
        <w:rPr>
          <w:spacing w:val="-11"/>
        </w:rPr>
        <w:t xml:space="preserve"> </w:t>
      </w:r>
      <w:r>
        <w:t>принципами</w:t>
      </w:r>
      <w:r>
        <w:rPr>
          <w:spacing w:val="-9"/>
        </w:rPr>
        <w:t xml:space="preserve"> </w:t>
      </w:r>
      <w:r>
        <w:t>систематики</w:t>
      </w:r>
      <w:r>
        <w:rPr>
          <w:spacing w:val="-13"/>
        </w:rPr>
        <w:t xml:space="preserve"> </w:t>
      </w:r>
      <w:r>
        <w:t>организмов. Наблюдение за потреблением воды растением.</w:t>
      </w:r>
    </w:p>
    <w:p w14:paraId="18CF08D0" w14:textId="77777777" w:rsidR="008B6EAD" w:rsidRDefault="00000000">
      <w:pPr>
        <w:pStyle w:val="a3"/>
        <w:spacing w:before="2" w:line="275" w:lineRule="exact"/>
        <w:jc w:val="left"/>
      </w:pPr>
      <w:r>
        <w:t>Организмы</w:t>
      </w:r>
      <w:r>
        <w:rPr>
          <w:spacing w:val="-4"/>
        </w:rPr>
        <w:t xml:space="preserve"> </w:t>
      </w:r>
      <w:r>
        <w:t>и</w:t>
      </w:r>
      <w:r>
        <w:rPr>
          <w:spacing w:val="-4"/>
        </w:rPr>
        <w:t xml:space="preserve"> </w:t>
      </w:r>
      <w:r>
        <w:t>среда</w:t>
      </w:r>
      <w:r>
        <w:rPr>
          <w:spacing w:val="-5"/>
        </w:rPr>
        <w:t xml:space="preserve"> </w:t>
      </w:r>
      <w:r>
        <w:rPr>
          <w:spacing w:val="-2"/>
        </w:rPr>
        <w:t>обитания</w:t>
      </w:r>
    </w:p>
    <w:p w14:paraId="5991D2CD" w14:textId="77777777" w:rsidR="008B6EAD" w:rsidRDefault="00000000">
      <w:pPr>
        <w:pStyle w:val="a3"/>
        <w:ind w:right="902"/>
      </w:pPr>
      <w:r>
        <w:t>Понятие</w:t>
      </w:r>
      <w:r>
        <w:rPr>
          <w:spacing w:val="-9"/>
        </w:rPr>
        <w:t xml:space="preserve"> </w:t>
      </w:r>
      <w:r>
        <w:t>о среде</w:t>
      </w:r>
      <w:r>
        <w:rPr>
          <w:spacing w:val="-9"/>
        </w:rPr>
        <w:t xml:space="preserve"> </w:t>
      </w:r>
      <w:r>
        <w:t>обитания.</w:t>
      </w:r>
      <w:r>
        <w:rPr>
          <w:spacing w:val="-2"/>
        </w:rPr>
        <w:t xml:space="preserve"> </w:t>
      </w:r>
      <w:r>
        <w:t>Водная,</w:t>
      </w:r>
      <w:r>
        <w:rPr>
          <w:spacing w:val="-2"/>
        </w:rPr>
        <w:t xml:space="preserve"> </w:t>
      </w:r>
      <w:r>
        <w:t>наземно-воздушная,</w:t>
      </w:r>
      <w:r>
        <w:rPr>
          <w:spacing w:val="-2"/>
        </w:rPr>
        <w:t xml:space="preserve"> </w:t>
      </w:r>
      <w:r>
        <w:t>почвенная,</w:t>
      </w:r>
      <w:r>
        <w:rPr>
          <w:spacing w:val="-6"/>
        </w:rPr>
        <w:t xml:space="preserve"> </w:t>
      </w:r>
      <w:r>
        <w:t>внутриорганизменная</w:t>
      </w:r>
      <w:r>
        <w:rPr>
          <w:spacing w:val="-4"/>
        </w:rPr>
        <w:t xml:space="preserve"> </w:t>
      </w:r>
      <w:r>
        <w:t>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4A50E800" w14:textId="77777777" w:rsidR="008B6EAD" w:rsidRDefault="00000000">
      <w:pPr>
        <w:pStyle w:val="a3"/>
        <w:spacing w:before="1"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1CE12690" w14:textId="77777777" w:rsidR="008B6EAD" w:rsidRDefault="00000000">
      <w:pPr>
        <w:pStyle w:val="a3"/>
        <w:spacing w:line="237" w:lineRule="auto"/>
        <w:ind w:right="1679"/>
        <w:jc w:val="left"/>
      </w:pPr>
      <w:r>
        <w:t>Выявление</w:t>
      </w:r>
      <w:r>
        <w:rPr>
          <w:spacing w:val="-9"/>
        </w:rPr>
        <w:t xml:space="preserve"> </w:t>
      </w:r>
      <w:r>
        <w:t>приспособлений</w:t>
      </w:r>
      <w:r>
        <w:rPr>
          <w:spacing w:val="-11"/>
        </w:rPr>
        <w:t xml:space="preserve"> </w:t>
      </w:r>
      <w:r>
        <w:t>организмов</w:t>
      </w:r>
      <w:r>
        <w:rPr>
          <w:spacing w:val="-10"/>
        </w:rPr>
        <w:t xml:space="preserve"> </w:t>
      </w:r>
      <w:r>
        <w:t>к</w:t>
      </w:r>
      <w:r>
        <w:rPr>
          <w:spacing w:val="-9"/>
        </w:rPr>
        <w:t xml:space="preserve"> </w:t>
      </w:r>
      <w:r>
        <w:t>среде</w:t>
      </w:r>
      <w:r>
        <w:rPr>
          <w:spacing w:val="-13"/>
        </w:rPr>
        <w:t xml:space="preserve"> </w:t>
      </w:r>
      <w:r>
        <w:t>обитания</w:t>
      </w:r>
      <w:r>
        <w:rPr>
          <w:spacing w:val="-12"/>
        </w:rPr>
        <w:t xml:space="preserve"> </w:t>
      </w:r>
      <w:r>
        <w:t>(на</w:t>
      </w:r>
      <w:r>
        <w:rPr>
          <w:spacing w:val="-9"/>
        </w:rPr>
        <w:t xml:space="preserve"> </w:t>
      </w:r>
      <w:r>
        <w:t>конкретных</w:t>
      </w:r>
      <w:r>
        <w:rPr>
          <w:spacing w:val="-15"/>
        </w:rPr>
        <w:t xml:space="preserve"> </w:t>
      </w:r>
      <w:r>
        <w:t>примерах). Экскурсии или видеоэкскурсии.</w:t>
      </w:r>
    </w:p>
    <w:p w14:paraId="04911EA2" w14:textId="77777777" w:rsidR="008B6EAD" w:rsidRDefault="00000000">
      <w:pPr>
        <w:pStyle w:val="a3"/>
        <w:spacing w:before="9" w:line="232" w:lineRule="auto"/>
        <w:ind w:right="4112"/>
        <w:jc w:val="left"/>
      </w:pPr>
      <w:r>
        <w:t>Растительный</w:t>
      </w:r>
      <w:r>
        <w:rPr>
          <w:spacing w:val="-15"/>
        </w:rPr>
        <w:t xml:space="preserve"> </w:t>
      </w:r>
      <w:r>
        <w:t>и</w:t>
      </w:r>
      <w:r>
        <w:rPr>
          <w:spacing w:val="-15"/>
        </w:rPr>
        <w:t xml:space="preserve"> </w:t>
      </w:r>
      <w:r>
        <w:t>животный</w:t>
      </w:r>
      <w:r>
        <w:rPr>
          <w:spacing w:val="-15"/>
        </w:rPr>
        <w:t xml:space="preserve"> </w:t>
      </w:r>
      <w:r>
        <w:t>мир</w:t>
      </w:r>
      <w:r>
        <w:rPr>
          <w:spacing w:val="-15"/>
        </w:rPr>
        <w:t xml:space="preserve"> </w:t>
      </w:r>
      <w:r>
        <w:t>родного</w:t>
      </w:r>
      <w:r>
        <w:rPr>
          <w:spacing w:val="-12"/>
        </w:rPr>
        <w:t xml:space="preserve"> </w:t>
      </w:r>
      <w:r>
        <w:t>края</w:t>
      </w:r>
      <w:r>
        <w:rPr>
          <w:spacing w:val="-14"/>
        </w:rPr>
        <w:t xml:space="preserve"> </w:t>
      </w:r>
      <w:r>
        <w:t>(краеведение). Природные сообщества</w:t>
      </w:r>
    </w:p>
    <w:p w14:paraId="4E50E8CB" w14:textId="77777777" w:rsidR="008B6EAD" w:rsidRDefault="00000000">
      <w:pPr>
        <w:pStyle w:val="a3"/>
        <w:spacing w:before="10"/>
        <w:ind w:right="896"/>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w:t>
      </w:r>
      <w:r>
        <w:lastRenderedPageBreak/>
        <w:t>потребители</w:t>
      </w:r>
      <w:r>
        <w:rPr>
          <w:spacing w:val="80"/>
        </w:rPr>
        <w:t xml:space="preserve"> </w:t>
      </w:r>
      <w:r>
        <w:t>и</w:t>
      </w:r>
      <w:r>
        <w:rPr>
          <w:spacing w:val="80"/>
        </w:rPr>
        <w:t xml:space="preserve"> </w:t>
      </w:r>
      <w:r>
        <w:t>разрушители</w:t>
      </w:r>
      <w:r>
        <w:rPr>
          <w:spacing w:val="80"/>
        </w:rPr>
        <w:t xml:space="preserve"> </w:t>
      </w:r>
      <w:r>
        <w:t>органических</w:t>
      </w:r>
      <w:r>
        <w:rPr>
          <w:spacing w:val="80"/>
        </w:rPr>
        <w:t xml:space="preserve"> </w:t>
      </w:r>
      <w:r>
        <w:t>веществ</w:t>
      </w:r>
      <w:r>
        <w:rPr>
          <w:spacing w:val="80"/>
        </w:rPr>
        <w:t xml:space="preserve"> </w:t>
      </w:r>
      <w:r>
        <w:t>в</w:t>
      </w:r>
      <w:r>
        <w:rPr>
          <w:spacing w:val="80"/>
        </w:rPr>
        <w:t xml:space="preserve"> </w:t>
      </w:r>
      <w:r>
        <w:t>природных</w:t>
      </w:r>
      <w:r>
        <w:rPr>
          <w:spacing w:val="80"/>
        </w:rPr>
        <w:t xml:space="preserve"> </w:t>
      </w:r>
      <w:r>
        <w:t>сообществах.</w:t>
      </w:r>
      <w:r>
        <w:rPr>
          <w:spacing w:val="80"/>
        </w:rPr>
        <w:t xml:space="preserve"> </w:t>
      </w:r>
      <w:r>
        <w:t>Примеры</w:t>
      </w:r>
    </w:p>
    <w:p w14:paraId="10FF9994" w14:textId="77777777" w:rsidR="008B6EAD" w:rsidRDefault="008B6EAD">
      <w:pPr>
        <w:pStyle w:val="a3"/>
        <w:sectPr w:rsidR="008B6EAD">
          <w:pgSz w:w="12240" w:h="15840"/>
          <w:pgMar w:top="640" w:right="0" w:bottom="960" w:left="0" w:header="0" w:footer="729" w:gutter="0"/>
          <w:cols w:space="720"/>
        </w:sectPr>
      </w:pPr>
    </w:p>
    <w:p w14:paraId="38B37079" w14:textId="77777777" w:rsidR="008B6EAD" w:rsidRDefault="00000000">
      <w:pPr>
        <w:pStyle w:val="a3"/>
        <w:spacing w:before="67"/>
        <w:jc w:val="left"/>
      </w:pPr>
      <w:r>
        <w:lastRenderedPageBreak/>
        <w:t>природных</w:t>
      </w:r>
      <w:r>
        <w:rPr>
          <w:spacing w:val="-13"/>
        </w:rPr>
        <w:t xml:space="preserve"> </w:t>
      </w:r>
      <w:r>
        <w:t>сообществ</w:t>
      </w:r>
      <w:r>
        <w:rPr>
          <w:spacing w:val="-9"/>
        </w:rPr>
        <w:t xml:space="preserve"> </w:t>
      </w:r>
      <w:r>
        <w:t>(лес,</w:t>
      </w:r>
      <w:r>
        <w:rPr>
          <w:spacing w:val="-3"/>
        </w:rPr>
        <w:t xml:space="preserve"> </w:t>
      </w:r>
      <w:r>
        <w:t>пруд,</w:t>
      </w:r>
      <w:r>
        <w:rPr>
          <w:spacing w:val="-4"/>
        </w:rPr>
        <w:t xml:space="preserve"> </w:t>
      </w:r>
      <w:r>
        <w:t>озеро</w:t>
      </w:r>
      <w:r>
        <w:rPr>
          <w:spacing w:val="-1"/>
        </w:rPr>
        <w:t xml:space="preserve"> </w:t>
      </w:r>
      <w:r>
        <w:t>и</w:t>
      </w:r>
      <w:r>
        <w:rPr>
          <w:spacing w:val="-5"/>
        </w:rPr>
        <w:t xml:space="preserve"> </w:t>
      </w:r>
      <w:r>
        <w:t>другие</w:t>
      </w:r>
      <w:r>
        <w:rPr>
          <w:spacing w:val="-3"/>
        </w:rPr>
        <w:t xml:space="preserve"> </w:t>
      </w:r>
      <w:r>
        <w:t>природные</w:t>
      </w:r>
      <w:r>
        <w:rPr>
          <w:spacing w:val="-6"/>
        </w:rPr>
        <w:t xml:space="preserve"> </w:t>
      </w:r>
      <w:r>
        <w:rPr>
          <w:spacing w:val="-2"/>
        </w:rPr>
        <w:t>сообщества).</w:t>
      </w:r>
    </w:p>
    <w:p w14:paraId="56EEA427" w14:textId="77777777" w:rsidR="008B6EAD" w:rsidRDefault="00000000">
      <w:pPr>
        <w:pStyle w:val="a3"/>
        <w:spacing w:before="5" w:line="237" w:lineRule="auto"/>
        <w:jc w:val="left"/>
      </w:pPr>
      <w:r>
        <w:t>Искусственные</w:t>
      </w:r>
      <w:r>
        <w:rPr>
          <w:spacing w:val="35"/>
        </w:rPr>
        <w:t xml:space="preserve"> </w:t>
      </w:r>
      <w:r>
        <w:t>сообщества,</w:t>
      </w:r>
      <w:r>
        <w:rPr>
          <w:spacing w:val="37"/>
        </w:rPr>
        <w:t xml:space="preserve"> </w:t>
      </w:r>
      <w:r>
        <w:t>их</w:t>
      </w:r>
      <w:r>
        <w:rPr>
          <w:spacing w:val="30"/>
        </w:rPr>
        <w:t xml:space="preserve"> </w:t>
      </w:r>
      <w:r>
        <w:t>отличительные</w:t>
      </w:r>
      <w:r>
        <w:rPr>
          <w:spacing w:val="34"/>
        </w:rPr>
        <w:t xml:space="preserve"> </w:t>
      </w:r>
      <w:r>
        <w:t>признаки</w:t>
      </w:r>
      <w:r>
        <w:rPr>
          <w:spacing w:val="31"/>
        </w:rPr>
        <w:t xml:space="preserve"> </w:t>
      </w:r>
      <w:r>
        <w:t>от</w:t>
      </w:r>
      <w:r>
        <w:rPr>
          <w:spacing w:val="36"/>
        </w:rPr>
        <w:t xml:space="preserve"> </w:t>
      </w:r>
      <w:r>
        <w:t>природных</w:t>
      </w:r>
      <w:r>
        <w:rPr>
          <w:spacing w:val="30"/>
        </w:rPr>
        <w:t xml:space="preserve"> </w:t>
      </w:r>
      <w:r>
        <w:t>сообществ.</w:t>
      </w:r>
      <w:r>
        <w:rPr>
          <w:spacing w:val="37"/>
        </w:rPr>
        <w:t xml:space="preserve"> </w:t>
      </w:r>
      <w:r>
        <w:t>Причины неустойчивости искусственных сообществ. Роль искусственных сообществ в жизни человека.</w:t>
      </w:r>
    </w:p>
    <w:p w14:paraId="1C1C4FFA" w14:textId="77777777" w:rsidR="008B6EAD" w:rsidRDefault="00000000">
      <w:pPr>
        <w:pStyle w:val="a3"/>
        <w:spacing w:line="237" w:lineRule="auto"/>
        <w:ind w:right="1027"/>
        <w:jc w:val="left"/>
      </w:pPr>
      <w:r>
        <w:t>Природные</w:t>
      </w:r>
      <w:r>
        <w:rPr>
          <w:spacing w:val="-7"/>
        </w:rPr>
        <w:t xml:space="preserve"> </w:t>
      </w:r>
      <w:r>
        <w:t>зоны Земли,</w:t>
      </w:r>
      <w:r>
        <w:rPr>
          <w:spacing w:val="-4"/>
        </w:rPr>
        <w:t xml:space="preserve"> </w:t>
      </w:r>
      <w:r>
        <w:t>их</w:t>
      </w:r>
      <w:r>
        <w:rPr>
          <w:spacing w:val="-6"/>
        </w:rPr>
        <w:t xml:space="preserve"> </w:t>
      </w:r>
      <w:r>
        <w:t>обитатели.</w:t>
      </w:r>
      <w:r>
        <w:rPr>
          <w:spacing w:val="-4"/>
        </w:rPr>
        <w:t xml:space="preserve"> </w:t>
      </w:r>
      <w:r>
        <w:t>Флора</w:t>
      </w:r>
      <w:r>
        <w:rPr>
          <w:spacing w:val="-3"/>
        </w:rPr>
        <w:t xml:space="preserve"> </w:t>
      </w:r>
      <w:r>
        <w:t>и</w:t>
      </w:r>
      <w:r>
        <w:rPr>
          <w:spacing w:val="-5"/>
        </w:rPr>
        <w:t xml:space="preserve"> </w:t>
      </w:r>
      <w:r>
        <w:t>фауна</w:t>
      </w:r>
      <w:r>
        <w:rPr>
          <w:spacing w:val="-3"/>
        </w:rPr>
        <w:t xml:space="preserve"> </w:t>
      </w:r>
      <w:r>
        <w:t>природных</w:t>
      </w:r>
      <w:r>
        <w:rPr>
          <w:spacing w:val="-6"/>
        </w:rPr>
        <w:t xml:space="preserve"> </w:t>
      </w:r>
      <w:r>
        <w:t>зон. Ландшафты:</w:t>
      </w:r>
      <w:r>
        <w:rPr>
          <w:spacing w:val="-2"/>
        </w:rPr>
        <w:t xml:space="preserve"> </w:t>
      </w:r>
      <w:r>
        <w:t>природные и культурные.</w:t>
      </w:r>
    </w:p>
    <w:p w14:paraId="0534DB34" w14:textId="77777777" w:rsidR="008B6EAD" w:rsidRDefault="00000000">
      <w:pPr>
        <w:pStyle w:val="a3"/>
        <w:spacing w:before="8" w:line="275" w:lineRule="exact"/>
        <w:jc w:val="lef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57CA01E7" w14:textId="77777777" w:rsidR="008B6EAD" w:rsidRDefault="00000000">
      <w:pPr>
        <w:pStyle w:val="a3"/>
        <w:spacing w:line="242" w:lineRule="auto"/>
        <w:ind w:left="1415"/>
        <w:jc w:val="left"/>
      </w:pPr>
      <w:r>
        <w:t>Изучение</w:t>
      </w:r>
      <w:r>
        <w:rPr>
          <w:spacing w:val="76"/>
        </w:rPr>
        <w:t xml:space="preserve"> </w:t>
      </w:r>
      <w:r>
        <w:t>искусственных</w:t>
      </w:r>
      <w:r>
        <w:rPr>
          <w:spacing w:val="73"/>
        </w:rPr>
        <w:t xml:space="preserve"> </w:t>
      </w:r>
      <w:r>
        <w:t>сообществ</w:t>
      </w:r>
      <w:r>
        <w:rPr>
          <w:spacing w:val="75"/>
        </w:rPr>
        <w:t xml:space="preserve"> </w:t>
      </w:r>
      <w:r>
        <w:t>и</w:t>
      </w:r>
      <w:r>
        <w:rPr>
          <w:spacing w:val="74"/>
        </w:rPr>
        <w:t xml:space="preserve"> </w:t>
      </w:r>
      <w:r>
        <w:t>их</w:t>
      </w:r>
      <w:r>
        <w:rPr>
          <w:spacing w:val="40"/>
        </w:rPr>
        <w:t xml:space="preserve"> </w:t>
      </w:r>
      <w:r>
        <w:t>обитателей</w:t>
      </w:r>
      <w:r>
        <w:rPr>
          <w:spacing w:val="79"/>
        </w:rPr>
        <w:t xml:space="preserve"> </w:t>
      </w:r>
      <w:r>
        <w:t>(на</w:t>
      </w:r>
      <w:r>
        <w:rPr>
          <w:spacing w:val="72"/>
        </w:rPr>
        <w:t xml:space="preserve"> </w:t>
      </w:r>
      <w:r>
        <w:t>примере</w:t>
      </w:r>
      <w:r>
        <w:rPr>
          <w:spacing w:val="77"/>
        </w:rPr>
        <w:t xml:space="preserve"> </w:t>
      </w:r>
      <w:r>
        <w:t>аквариума</w:t>
      </w:r>
      <w:r>
        <w:rPr>
          <w:spacing w:val="77"/>
        </w:rPr>
        <w:t xml:space="preserve"> </w:t>
      </w:r>
      <w:r>
        <w:t>и</w:t>
      </w:r>
      <w:r>
        <w:rPr>
          <w:spacing w:val="79"/>
        </w:rPr>
        <w:t xml:space="preserve"> </w:t>
      </w:r>
      <w:r>
        <w:t>других искусственных сообществ).</w:t>
      </w:r>
    </w:p>
    <w:p w14:paraId="7BB7D49B" w14:textId="77777777" w:rsidR="008B6EAD" w:rsidRDefault="00000000">
      <w:pPr>
        <w:pStyle w:val="a3"/>
        <w:spacing w:line="272" w:lineRule="exact"/>
        <w:ind w:left="1415"/>
        <w:jc w:val="left"/>
      </w:pPr>
      <w:r>
        <w:t>Экскурсии или</w:t>
      </w:r>
      <w:r>
        <w:rPr>
          <w:spacing w:val="-4"/>
        </w:rPr>
        <w:t xml:space="preserve"> </w:t>
      </w:r>
      <w:r>
        <w:rPr>
          <w:spacing w:val="-2"/>
        </w:rPr>
        <w:t>видеоэкскурсии.</w:t>
      </w:r>
    </w:p>
    <w:p w14:paraId="56642868" w14:textId="77777777" w:rsidR="008B6EAD" w:rsidRDefault="00000000">
      <w:pPr>
        <w:pStyle w:val="a3"/>
        <w:spacing w:line="237" w:lineRule="auto"/>
        <w:jc w:val="left"/>
      </w:pPr>
      <w:r>
        <w:t>Изучение</w:t>
      </w:r>
      <w:r>
        <w:rPr>
          <w:spacing w:val="36"/>
        </w:rPr>
        <w:t xml:space="preserve"> </w:t>
      </w:r>
      <w:r>
        <w:t>природных</w:t>
      </w:r>
      <w:r>
        <w:rPr>
          <w:spacing w:val="32"/>
        </w:rPr>
        <w:t xml:space="preserve"> </w:t>
      </w:r>
      <w:r>
        <w:t>сообществ</w:t>
      </w:r>
      <w:r>
        <w:rPr>
          <w:spacing w:val="35"/>
        </w:rPr>
        <w:t xml:space="preserve"> </w:t>
      </w:r>
      <w:r>
        <w:t>(на</w:t>
      </w:r>
      <w:r>
        <w:rPr>
          <w:spacing w:val="36"/>
        </w:rPr>
        <w:t xml:space="preserve"> </w:t>
      </w:r>
      <w:r>
        <w:t>примере</w:t>
      </w:r>
      <w:r>
        <w:rPr>
          <w:spacing w:val="31"/>
        </w:rPr>
        <w:t xml:space="preserve"> </w:t>
      </w:r>
      <w:r>
        <w:t>леса,</w:t>
      </w:r>
      <w:r>
        <w:rPr>
          <w:spacing w:val="40"/>
        </w:rPr>
        <w:t xml:space="preserve"> </w:t>
      </w:r>
      <w:r>
        <w:t>озера,</w:t>
      </w:r>
      <w:r>
        <w:rPr>
          <w:spacing w:val="40"/>
        </w:rPr>
        <w:t xml:space="preserve"> </w:t>
      </w:r>
      <w:r>
        <w:t>пруда,</w:t>
      </w:r>
      <w:r>
        <w:rPr>
          <w:spacing w:val="40"/>
        </w:rPr>
        <w:t xml:space="preserve"> </w:t>
      </w:r>
      <w:r>
        <w:t>луга</w:t>
      </w:r>
      <w:r>
        <w:rPr>
          <w:spacing w:val="36"/>
        </w:rPr>
        <w:t xml:space="preserve"> </w:t>
      </w:r>
      <w:r>
        <w:t>и</w:t>
      </w:r>
      <w:r>
        <w:rPr>
          <w:spacing w:val="38"/>
        </w:rPr>
        <w:t xml:space="preserve"> </w:t>
      </w:r>
      <w:r>
        <w:t>других</w:t>
      </w:r>
      <w:r>
        <w:rPr>
          <w:spacing w:val="33"/>
        </w:rPr>
        <w:t xml:space="preserve"> </w:t>
      </w:r>
      <w:r>
        <w:t xml:space="preserve">природных </w:t>
      </w:r>
      <w:r>
        <w:rPr>
          <w:spacing w:val="-2"/>
        </w:rPr>
        <w:t>сообществ.).</w:t>
      </w:r>
    </w:p>
    <w:p w14:paraId="5B6EFF69" w14:textId="77777777" w:rsidR="008B6EAD" w:rsidRDefault="00000000">
      <w:pPr>
        <w:pStyle w:val="a3"/>
        <w:spacing w:before="8" w:line="237" w:lineRule="auto"/>
        <w:ind w:right="4112"/>
        <w:jc w:val="left"/>
      </w:pPr>
      <w:r>
        <w:t>Изучение</w:t>
      </w:r>
      <w:r>
        <w:rPr>
          <w:spacing w:val="-13"/>
        </w:rPr>
        <w:t xml:space="preserve"> </w:t>
      </w:r>
      <w:r>
        <w:t>сезонных</w:t>
      </w:r>
      <w:r>
        <w:rPr>
          <w:spacing w:val="-15"/>
        </w:rPr>
        <w:t xml:space="preserve"> </w:t>
      </w:r>
      <w:r>
        <w:t>явлений</w:t>
      </w:r>
      <w:r>
        <w:rPr>
          <w:spacing w:val="-15"/>
        </w:rPr>
        <w:t xml:space="preserve"> </w:t>
      </w:r>
      <w:r>
        <w:t>в</w:t>
      </w:r>
      <w:r>
        <w:rPr>
          <w:spacing w:val="-12"/>
        </w:rPr>
        <w:t xml:space="preserve"> </w:t>
      </w:r>
      <w:r>
        <w:t>жизни</w:t>
      </w:r>
      <w:r>
        <w:rPr>
          <w:spacing w:val="-12"/>
        </w:rPr>
        <w:t xml:space="preserve"> </w:t>
      </w:r>
      <w:r>
        <w:t>природных</w:t>
      </w:r>
      <w:r>
        <w:rPr>
          <w:spacing w:val="-14"/>
        </w:rPr>
        <w:t xml:space="preserve"> </w:t>
      </w:r>
      <w:r>
        <w:t>сообществ. Живая природа и человек</w:t>
      </w:r>
    </w:p>
    <w:p w14:paraId="4C4952FC" w14:textId="77777777" w:rsidR="008B6EAD" w:rsidRDefault="00000000">
      <w:pPr>
        <w:pStyle w:val="a3"/>
        <w:ind w:right="892"/>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w:t>
      </w:r>
      <w:r>
        <w:rPr>
          <w:spacing w:val="-1"/>
        </w:rPr>
        <w:t xml:space="preserve"> </w:t>
      </w:r>
      <w:r>
        <w:t>заказники, национальные парки,</w:t>
      </w:r>
      <w:r>
        <w:rPr>
          <w:spacing w:val="-5"/>
        </w:rPr>
        <w:t xml:space="preserve"> </w:t>
      </w:r>
      <w:r>
        <w:t>памятники</w:t>
      </w:r>
      <w:r>
        <w:rPr>
          <w:spacing w:val="-1"/>
        </w:rPr>
        <w:t xml:space="preserve"> </w:t>
      </w:r>
      <w:r>
        <w:t>природы). Красная книга Российской Федерации. Осознание жизни как великой ценности.</w:t>
      </w:r>
    </w:p>
    <w:p w14:paraId="34016058" w14:textId="77777777" w:rsidR="008B6EAD" w:rsidRDefault="00000000">
      <w:pPr>
        <w:pStyle w:val="a3"/>
        <w:spacing w:before="8" w:line="272" w:lineRule="exact"/>
      </w:pPr>
      <w:r>
        <w:rPr>
          <w:spacing w:val="-2"/>
        </w:rPr>
        <w:t>Практические</w:t>
      </w:r>
      <w:r>
        <w:rPr>
          <w:spacing w:val="8"/>
        </w:rPr>
        <w:t xml:space="preserve"> </w:t>
      </w:r>
      <w:r>
        <w:rPr>
          <w:spacing w:val="-2"/>
        </w:rPr>
        <w:t>работы.</w:t>
      </w:r>
    </w:p>
    <w:p w14:paraId="33D9DECB" w14:textId="77777777" w:rsidR="008B6EAD" w:rsidRDefault="00000000">
      <w:pPr>
        <w:pStyle w:val="a3"/>
        <w:spacing w:line="242" w:lineRule="auto"/>
        <w:ind w:right="911"/>
      </w:pPr>
      <w:r>
        <w:t xml:space="preserve">Проведение акции по уборке мусора в ближайшем лесу, парке, сквере или на пришкольной </w:t>
      </w:r>
      <w:r>
        <w:rPr>
          <w:spacing w:val="-2"/>
        </w:rPr>
        <w:t>территории.</w:t>
      </w:r>
    </w:p>
    <w:p w14:paraId="4844EEE2" w14:textId="77777777" w:rsidR="008B6EAD" w:rsidRDefault="00000000">
      <w:pPr>
        <w:pStyle w:val="1"/>
        <w:numPr>
          <w:ilvl w:val="0"/>
          <w:numId w:val="48"/>
        </w:numPr>
        <w:tabs>
          <w:tab w:val="left" w:pos="1598"/>
        </w:tabs>
        <w:spacing w:before="270"/>
        <w:ind w:hanging="182"/>
        <w:jc w:val="both"/>
      </w:pPr>
      <w:r>
        <w:rPr>
          <w:spacing w:val="-2"/>
        </w:rPr>
        <w:t>КЛАСС</w:t>
      </w:r>
    </w:p>
    <w:p w14:paraId="178D257A" w14:textId="77777777" w:rsidR="008B6EAD" w:rsidRDefault="00000000">
      <w:pPr>
        <w:pStyle w:val="a3"/>
        <w:spacing w:before="2" w:line="272" w:lineRule="exact"/>
      </w:pPr>
      <w:r>
        <w:t>Растительный</w:t>
      </w:r>
      <w:r>
        <w:rPr>
          <w:spacing w:val="-11"/>
        </w:rPr>
        <w:t xml:space="preserve"> </w:t>
      </w:r>
      <w:r>
        <w:rPr>
          <w:spacing w:val="-2"/>
        </w:rPr>
        <w:t>организм</w:t>
      </w:r>
    </w:p>
    <w:p w14:paraId="1CE376D7" w14:textId="77777777" w:rsidR="008B6EAD" w:rsidRDefault="00000000">
      <w:pPr>
        <w:pStyle w:val="a3"/>
        <w:spacing w:line="237" w:lineRule="auto"/>
        <w:ind w:right="905"/>
      </w:pPr>
      <w:r>
        <w:t>Ботаника – наука о растениях. Разделы ботаники. Связь ботаники с другими науками и техникой. Общие признаки растений.</w:t>
      </w:r>
    </w:p>
    <w:p w14:paraId="5D52CE73" w14:textId="77777777" w:rsidR="008B6EAD" w:rsidRDefault="00000000">
      <w:pPr>
        <w:pStyle w:val="a3"/>
        <w:spacing w:before="14" w:line="232" w:lineRule="auto"/>
        <w:ind w:right="912"/>
      </w:pPr>
      <w:r>
        <w:t>Разнообразие растений. Уровни организации растительного организма. Высшие и низшие растения. Споровые и семенные растения.</w:t>
      </w:r>
    </w:p>
    <w:p w14:paraId="4CC70265" w14:textId="77777777" w:rsidR="008B6EAD" w:rsidRDefault="00000000">
      <w:pPr>
        <w:pStyle w:val="a3"/>
        <w:spacing w:before="5"/>
        <w:ind w:right="902"/>
      </w:pPr>
      <w: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09B3B6C2" w14:textId="77777777" w:rsidR="008B6EAD" w:rsidRDefault="00000000">
      <w:pPr>
        <w:pStyle w:val="a3"/>
        <w:spacing w:before="2" w:line="242" w:lineRule="auto"/>
        <w:ind w:right="907"/>
      </w:pPr>
      <w:r>
        <w:t>Органы и системы органов растений. Строение органов растительного организма, их роль и связь между собой.</w:t>
      </w:r>
    </w:p>
    <w:p w14:paraId="4E76F0B1" w14:textId="77777777" w:rsidR="008B6EAD" w:rsidRDefault="00000000">
      <w:pPr>
        <w:pStyle w:val="a3"/>
        <w:spacing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43FC8354" w14:textId="77777777" w:rsidR="008B6EAD" w:rsidRDefault="00000000">
      <w:pPr>
        <w:pStyle w:val="a3"/>
        <w:spacing w:line="237" w:lineRule="auto"/>
        <w:ind w:left="1415" w:right="2535"/>
        <w:jc w:val="left"/>
      </w:pPr>
      <w:r>
        <w:t>Изучение микроскопического строения листа водного растения элодеи. Изучение</w:t>
      </w:r>
      <w:r>
        <w:rPr>
          <w:spacing w:val="-15"/>
        </w:rPr>
        <w:t xml:space="preserve"> </w:t>
      </w:r>
      <w:r>
        <w:t>строения</w:t>
      </w:r>
      <w:r>
        <w:rPr>
          <w:spacing w:val="-15"/>
        </w:rPr>
        <w:t xml:space="preserve"> </w:t>
      </w:r>
      <w:r>
        <w:t>растительных</w:t>
      </w:r>
      <w:r>
        <w:rPr>
          <w:spacing w:val="-15"/>
        </w:rPr>
        <w:t xml:space="preserve"> </w:t>
      </w:r>
      <w:r>
        <w:t>тканей</w:t>
      </w:r>
      <w:r>
        <w:rPr>
          <w:spacing w:val="-15"/>
        </w:rPr>
        <w:t xml:space="preserve"> </w:t>
      </w:r>
      <w:r>
        <w:t>(использование</w:t>
      </w:r>
      <w:r>
        <w:rPr>
          <w:spacing w:val="-15"/>
        </w:rPr>
        <w:t xml:space="preserve"> </w:t>
      </w:r>
      <w:r>
        <w:t>микропрепаратов).</w:t>
      </w:r>
    </w:p>
    <w:p w14:paraId="4946FCDD" w14:textId="77777777" w:rsidR="008B6EAD" w:rsidRDefault="00000000">
      <w:pPr>
        <w:pStyle w:val="a3"/>
        <w:spacing w:before="9" w:line="232" w:lineRule="auto"/>
        <w:ind w:left="1415"/>
        <w:jc w:val="left"/>
      </w:pPr>
      <w:r>
        <w:t>Изучение</w:t>
      </w:r>
      <w:r>
        <w:rPr>
          <w:spacing w:val="34"/>
        </w:rPr>
        <w:t xml:space="preserve"> </w:t>
      </w:r>
      <w:r>
        <w:t>внешнего</w:t>
      </w:r>
      <w:r>
        <w:rPr>
          <w:spacing w:val="40"/>
        </w:rPr>
        <w:t xml:space="preserve"> </w:t>
      </w:r>
      <w:r>
        <w:t>строения</w:t>
      </w:r>
      <w:r>
        <w:rPr>
          <w:spacing w:val="31"/>
        </w:rPr>
        <w:t xml:space="preserve"> </w:t>
      </w:r>
      <w:r>
        <w:t>травянистого</w:t>
      </w:r>
      <w:r>
        <w:rPr>
          <w:spacing w:val="40"/>
        </w:rPr>
        <w:t xml:space="preserve"> </w:t>
      </w:r>
      <w:r>
        <w:t>цветкового</w:t>
      </w:r>
      <w:r>
        <w:rPr>
          <w:spacing w:val="40"/>
        </w:rPr>
        <w:t xml:space="preserve"> </w:t>
      </w:r>
      <w:r>
        <w:t>растения</w:t>
      </w:r>
      <w:r>
        <w:rPr>
          <w:spacing w:val="35"/>
        </w:rPr>
        <w:t xml:space="preserve"> </w:t>
      </w:r>
      <w:r>
        <w:t>(на</w:t>
      </w:r>
      <w:r>
        <w:rPr>
          <w:spacing w:val="34"/>
        </w:rPr>
        <w:t xml:space="preserve"> </w:t>
      </w:r>
      <w:r>
        <w:t>живых</w:t>
      </w:r>
      <w:r>
        <w:rPr>
          <w:spacing w:val="30"/>
        </w:rPr>
        <w:t xml:space="preserve"> </w:t>
      </w:r>
      <w:r>
        <w:t>или</w:t>
      </w:r>
      <w:r>
        <w:rPr>
          <w:spacing w:val="37"/>
        </w:rPr>
        <w:t xml:space="preserve"> </w:t>
      </w:r>
      <w:r>
        <w:t>гербарных экземплярах растений): пастушья сумка, редька дикая, лютик едкий и другие растения.</w:t>
      </w:r>
    </w:p>
    <w:p w14:paraId="435F91D6" w14:textId="77777777" w:rsidR="008B6EAD" w:rsidRDefault="00000000">
      <w:pPr>
        <w:pStyle w:val="a3"/>
        <w:spacing w:before="17" w:line="232" w:lineRule="auto"/>
        <w:ind w:left="1415" w:right="3311"/>
        <w:jc w:val="left"/>
      </w:pPr>
      <w:r>
        <w:t>Обнаружение</w:t>
      </w:r>
      <w:r>
        <w:rPr>
          <w:spacing w:val="-14"/>
        </w:rPr>
        <w:t xml:space="preserve"> </w:t>
      </w:r>
      <w:r>
        <w:t>неорганических</w:t>
      </w:r>
      <w:r>
        <w:rPr>
          <w:spacing w:val="-15"/>
        </w:rPr>
        <w:t xml:space="preserve"> </w:t>
      </w:r>
      <w:r>
        <w:t>и</w:t>
      </w:r>
      <w:r>
        <w:rPr>
          <w:spacing w:val="-12"/>
        </w:rPr>
        <w:t xml:space="preserve"> </w:t>
      </w:r>
      <w:r>
        <w:t>органических</w:t>
      </w:r>
      <w:r>
        <w:rPr>
          <w:spacing w:val="-15"/>
        </w:rPr>
        <w:t xml:space="preserve"> </w:t>
      </w:r>
      <w:r>
        <w:t>веществ</w:t>
      </w:r>
      <w:r>
        <w:rPr>
          <w:spacing w:val="-12"/>
        </w:rPr>
        <w:t xml:space="preserve"> </w:t>
      </w:r>
      <w:r>
        <w:t>в</w:t>
      </w:r>
      <w:r>
        <w:rPr>
          <w:spacing w:val="-12"/>
        </w:rPr>
        <w:t xml:space="preserve"> </w:t>
      </w:r>
      <w:r>
        <w:t>растении. Экскурсии или видеоэкскурсии.</w:t>
      </w:r>
    </w:p>
    <w:p w14:paraId="446A99A1" w14:textId="77777777" w:rsidR="008B6EAD" w:rsidRDefault="00000000">
      <w:pPr>
        <w:pStyle w:val="a3"/>
        <w:spacing w:before="7" w:line="237" w:lineRule="auto"/>
        <w:ind w:left="1415" w:right="4799"/>
        <w:jc w:val="left"/>
      </w:pPr>
      <w:r>
        <w:t>Ознакомление в природе с цветковыми растениями. Строение</w:t>
      </w:r>
      <w:r>
        <w:rPr>
          <w:spacing w:val="-15"/>
        </w:rPr>
        <w:t xml:space="preserve"> </w:t>
      </w:r>
      <w:r>
        <w:t>и</w:t>
      </w:r>
      <w:r>
        <w:rPr>
          <w:spacing w:val="-16"/>
        </w:rPr>
        <w:t xml:space="preserve"> </w:t>
      </w:r>
      <w:r>
        <w:t>многообразие</w:t>
      </w:r>
      <w:r>
        <w:rPr>
          <w:spacing w:val="-15"/>
        </w:rPr>
        <w:t xml:space="preserve"> </w:t>
      </w:r>
      <w:r>
        <w:t>покрытосеменных</w:t>
      </w:r>
      <w:r>
        <w:rPr>
          <w:spacing w:val="-15"/>
        </w:rPr>
        <w:t xml:space="preserve"> </w:t>
      </w:r>
      <w:r>
        <w:t>растений Строение семян. Состав и строение семян.</w:t>
      </w:r>
    </w:p>
    <w:p w14:paraId="48949BFD" w14:textId="77777777" w:rsidR="008B6EAD" w:rsidRDefault="00000000">
      <w:pPr>
        <w:pStyle w:val="a3"/>
        <w:spacing w:before="4"/>
        <w:ind w:left="1415" w:right="885"/>
      </w:pPr>
      <w: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14:paraId="08312556" w14:textId="77777777" w:rsidR="008B6EAD" w:rsidRDefault="00000000">
      <w:pPr>
        <w:pStyle w:val="a3"/>
        <w:spacing w:before="2" w:line="242" w:lineRule="auto"/>
        <w:ind w:left="1415" w:right="904"/>
      </w:pPr>
      <w:r>
        <w:t xml:space="preserve">Побег. Развитие побега из почки. Строение стебля. Внешнее и внутреннее строение листа. </w:t>
      </w:r>
      <w:r>
        <w:lastRenderedPageBreak/>
        <w:t>Видоизменения</w:t>
      </w:r>
      <w:r>
        <w:rPr>
          <w:spacing w:val="80"/>
        </w:rPr>
        <w:t xml:space="preserve"> </w:t>
      </w:r>
      <w:r>
        <w:t>побегов:</w:t>
      </w:r>
      <w:r>
        <w:rPr>
          <w:spacing w:val="80"/>
        </w:rPr>
        <w:t xml:space="preserve"> </w:t>
      </w:r>
      <w:r>
        <w:t>корневище,</w:t>
      </w:r>
      <w:r>
        <w:rPr>
          <w:spacing w:val="80"/>
          <w:w w:val="150"/>
        </w:rPr>
        <w:t xml:space="preserve"> </w:t>
      </w:r>
      <w:r>
        <w:t>клубень,</w:t>
      </w:r>
      <w:r>
        <w:rPr>
          <w:spacing w:val="80"/>
          <w:w w:val="150"/>
        </w:rPr>
        <w:t xml:space="preserve"> </w:t>
      </w:r>
      <w:r>
        <w:t>луковица.</w:t>
      </w:r>
      <w:r>
        <w:rPr>
          <w:spacing w:val="80"/>
          <w:w w:val="150"/>
        </w:rPr>
        <w:t xml:space="preserve"> </w:t>
      </w:r>
      <w:r>
        <w:t>Их</w:t>
      </w:r>
      <w:r>
        <w:rPr>
          <w:spacing w:val="80"/>
        </w:rPr>
        <w:t xml:space="preserve"> </w:t>
      </w:r>
      <w:r>
        <w:t>строение,</w:t>
      </w:r>
      <w:r>
        <w:rPr>
          <w:spacing w:val="80"/>
          <w:w w:val="150"/>
        </w:rPr>
        <w:t xml:space="preserve"> </w:t>
      </w:r>
      <w:r>
        <w:t>биологическое</w:t>
      </w:r>
      <w:r>
        <w:rPr>
          <w:spacing w:val="80"/>
        </w:rPr>
        <w:t xml:space="preserve"> </w:t>
      </w:r>
      <w:r>
        <w:t>и</w:t>
      </w:r>
    </w:p>
    <w:p w14:paraId="60720159" w14:textId="77777777" w:rsidR="008B6EAD" w:rsidRDefault="008B6EAD">
      <w:pPr>
        <w:pStyle w:val="a3"/>
        <w:spacing w:line="242" w:lineRule="auto"/>
        <w:sectPr w:rsidR="008B6EAD">
          <w:pgSz w:w="12240" w:h="15840"/>
          <w:pgMar w:top="640" w:right="0" w:bottom="960" w:left="0" w:header="0" w:footer="729" w:gutter="0"/>
          <w:cols w:space="720"/>
        </w:sectPr>
      </w:pPr>
    </w:p>
    <w:p w14:paraId="10AA9A83" w14:textId="77777777" w:rsidR="008B6EAD" w:rsidRDefault="00000000">
      <w:pPr>
        <w:pStyle w:val="a3"/>
        <w:spacing w:before="67"/>
        <w:ind w:right="894"/>
      </w:pPr>
      <w:r>
        <w:lastRenderedPageBreak/>
        <w:t>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7BF64BA2" w14:textId="77777777" w:rsidR="008B6EAD" w:rsidRDefault="00000000">
      <w:pPr>
        <w:pStyle w:val="a3"/>
        <w:spacing w:line="242" w:lineRule="auto"/>
        <w:ind w:right="896"/>
      </w:pPr>
      <w:r>
        <w:t>Строение и разнообразие цветков. Соцветия. Плоды. Типы плодов. Распространение плодов и семян в природе.</w:t>
      </w:r>
    </w:p>
    <w:p w14:paraId="32C080F6" w14:textId="77777777" w:rsidR="008B6EAD" w:rsidRDefault="00000000">
      <w:pPr>
        <w:pStyle w:val="a3"/>
        <w:spacing w:line="274" w:lineRule="exact"/>
      </w:pPr>
      <w:r>
        <w:t>Лабораторные</w:t>
      </w:r>
      <w:r>
        <w:rPr>
          <w:spacing w:val="-6"/>
        </w:rPr>
        <w:t xml:space="preserve"> </w:t>
      </w:r>
      <w:r>
        <w:t>и</w:t>
      </w:r>
      <w:r>
        <w:rPr>
          <w:spacing w:val="-9"/>
        </w:rPr>
        <w:t xml:space="preserve"> </w:t>
      </w:r>
      <w:r>
        <w:t>практические</w:t>
      </w:r>
      <w:r>
        <w:rPr>
          <w:spacing w:val="-5"/>
        </w:rPr>
        <w:t xml:space="preserve"> </w:t>
      </w:r>
      <w:r>
        <w:rPr>
          <w:spacing w:val="-2"/>
        </w:rPr>
        <w:t>работы.</w:t>
      </w:r>
    </w:p>
    <w:p w14:paraId="1E2021A1" w14:textId="77777777" w:rsidR="008B6EAD" w:rsidRDefault="00000000">
      <w:pPr>
        <w:pStyle w:val="a3"/>
        <w:spacing w:before="1" w:line="237" w:lineRule="auto"/>
        <w:ind w:right="905"/>
      </w:pPr>
      <w:r>
        <w:t>Изучение строения корневых систем (стержневой и мочковатой) на примере гербарных экземпляров или живых растений.</w:t>
      </w:r>
    </w:p>
    <w:p w14:paraId="51B6E32C" w14:textId="77777777" w:rsidR="008B6EAD" w:rsidRDefault="00000000">
      <w:pPr>
        <w:pStyle w:val="a3"/>
        <w:spacing w:before="3" w:line="275" w:lineRule="exact"/>
      </w:pPr>
      <w:r>
        <w:t>Изучение</w:t>
      </w:r>
      <w:r>
        <w:rPr>
          <w:spacing w:val="-5"/>
        </w:rPr>
        <w:t xml:space="preserve"> </w:t>
      </w:r>
      <w:r>
        <w:t>микропрепарата</w:t>
      </w:r>
      <w:r>
        <w:rPr>
          <w:spacing w:val="-4"/>
        </w:rPr>
        <w:t xml:space="preserve"> </w:t>
      </w:r>
      <w:r>
        <w:t>клеток</w:t>
      </w:r>
      <w:r>
        <w:rPr>
          <w:spacing w:val="-4"/>
        </w:rPr>
        <w:t xml:space="preserve"> </w:t>
      </w:r>
      <w:r>
        <w:rPr>
          <w:spacing w:val="-2"/>
        </w:rPr>
        <w:t>корня.</w:t>
      </w:r>
    </w:p>
    <w:p w14:paraId="7035E5F9" w14:textId="77777777" w:rsidR="008B6EAD" w:rsidRDefault="00000000">
      <w:pPr>
        <w:pStyle w:val="a3"/>
        <w:ind w:right="904"/>
      </w:pPr>
      <w:r>
        <w:t>Ознакомление с</w:t>
      </w:r>
      <w:r>
        <w:rPr>
          <w:spacing w:val="-2"/>
        </w:rPr>
        <w:t xml:space="preserve"> </w:t>
      </w:r>
      <w:r>
        <w:t>внешним строением листьев и листорасположением (на</w:t>
      </w:r>
      <w:r>
        <w:rPr>
          <w:spacing w:val="-2"/>
        </w:rPr>
        <w:t xml:space="preserve"> </w:t>
      </w:r>
      <w:r>
        <w:t>комнатных</w:t>
      </w:r>
      <w:r>
        <w:rPr>
          <w:spacing w:val="-1"/>
        </w:rPr>
        <w:t xml:space="preserve"> </w:t>
      </w:r>
      <w:r>
        <w:t xml:space="preserve">растениях). Изучение строения вегетативных и генеративных почек (на примере сирени, тополя и других </w:t>
      </w:r>
      <w:r>
        <w:rPr>
          <w:spacing w:val="-2"/>
        </w:rPr>
        <w:t>растений).</w:t>
      </w:r>
    </w:p>
    <w:p w14:paraId="5EC47D3D" w14:textId="77777777" w:rsidR="008B6EAD" w:rsidRDefault="00000000">
      <w:pPr>
        <w:pStyle w:val="a3"/>
        <w:spacing w:before="2"/>
        <w:ind w:left="1415" w:right="1312"/>
        <w:jc w:val="left"/>
      </w:pPr>
      <w:r>
        <w:t>Изучение микроскопического строения листа (на готовых микропрепаратах). Рассматривание</w:t>
      </w:r>
      <w:r>
        <w:rPr>
          <w:spacing w:val="-15"/>
        </w:rPr>
        <w:t xml:space="preserve"> </w:t>
      </w:r>
      <w:r>
        <w:t>микроскопического</w:t>
      </w:r>
      <w:r>
        <w:rPr>
          <w:spacing w:val="-6"/>
        </w:rPr>
        <w:t xml:space="preserve"> </w:t>
      </w:r>
      <w:r>
        <w:t>строения</w:t>
      </w:r>
      <w:r>
        <w:rPr>
          <w:spacing w:val="-15"/>
        </w:rPr>
        <w:t xml:space="preserve"> </w:t>
      </w:r>
      <w:r>
        <w:t>ветки</w:t>
      </w:r>
      <w:r>
        <w:rPr>
          <w:spacing w:val="-3"/>
        </w:rPr>
        <w:t xml:space="preserve"> </w:t>
      </w:r>
      <w:r>
        <w:t>дерева</w:t>
      </w:r>
      <w:r>
        <w:rPr>
          <w:spacing w:val="-9"/>
        </w:rPr>
        <w:t xml:space="preserve"> </w:t>
      </w:r>
      <w:r>
        <w:t>(на</w:t>
      </w:r>
      <w:r>
        <w:rPr>
          <w:spacing w:val="-15"/>
        </w:rPr>
        <w:t xml:space="preserve"> </w:t>
      </w:r>
      <w:r>
        <w:t>готовом</w:t>
      </w:r>
      <w:r>
        <w:rPr>
          <w:spacing w:val="-11"/>
        </w:rPr>
        <w:t xml:space="preserve"> </w:t>
      </w:r>
      <w:r>
        <w:t>микропрепарате). Исследование строения корневища, клубня, луковицы.</w:t>
      </w:r>
    </w:p>
    <w:p w14:paraId="330569B3" w14:textId="77777777" w:rsidR="008B6EAD" w:rsidRDefault="00000000">
      <w:pPr>
        <w:pStyle w:val="a3"/>
        <w:spacing w:before="7" w:line="272" w:lineRule="exact"/>
        <w:ind w:left="1415"/>
        <w:jc w:val="left"/>
      </w:pPr>
      <w:r>
        <w:t>Изучение</w:t>
      </w:r>
      <w:r>
        <w:rPr>
          <w:spacing w:val="-5"/>
        </w:rPr>
        <w:t xml:space="preserve"> </w:t>
      </w:r>
      <w:r>
        <w:t>строения</w:t>
      </w:r>
      <w:r>
        <w:rPr>
          <w:spacing w:val="-8"/>
        </w:rPr>
        <w:t xml:space="preserve"> </w:t>
      </w:r>
      <w:r>
        <w:rPr>
          <w:spacing w:val="-2"/>
        </w:rPr>
        <w:t>цветков.</w:t>
      </w:r>
    </w:p>
    <w:p w14:paraId="71B4B803" w14:textId="77777777" w:rsidR="008B6EAD" w:rsidRDefault="00000000">
      <w:pPr>
        <w:pStyle w:val="a3"/>
        <w:ind w:left="1415" w:right="5674"/>
        <w:jc w:val="left"/>
      </w:pPr>
      <w:r>
        <w:t>Ознакомление с различными типами соцветий. Изучение строения семян двудольных растений. Изучение</w:t>
      </w:r>
      <w:r>
        <w:rPr>
          <w:spacing w:val="-15"/>
        </w:rPr>
        <w:t xml:space="preserve"> </w:t>
      </w:r>
      <w:r>
        <w:t>строения</w:t>
      </w:r>
      <w:r>
        <w:rPr>
          <w:spacing w:val="-15"/>
        </w:rPr>
        <w:t xml:space="preserve"> </w:t>
      </w:r>
      <w:r>
        <w:t>семян</w:t>
      </w:r>
      <w:r>
        <w:rPr>
          <w:spacing w:val="-15"/>
        </w:rPr>
        <w:t xml:space="preserve"> </w:t>
      </w:r>
      <w:r>
        <w:t>однодольных</w:t>
      </w:r>
      <w:r>
        <w:rPr>
          <w:spacing w:val="-17"/>
        </w:rPr>
        <w:t xml:space="preserve"> </w:t>
      </w:r>
      <w:r>
        <w:t>растений. Жизнедеятельность растительного организма Обмен веществ у растений</w:t>
      </w:r>
    </w:p>
    <w:p w14:paraId="3D044FF0" w14:textId="77777777" w:rsidR="008B6EAD" w:rsidRDefault="00000000">
      <w:pPr>
        <w:pStyle w:val="a3"/>
        <w:ind w:left="1415" w:right="903"/>
      </w:pP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w:t>
      </w:r>
      <w:r>
        <w:rPr>
          <w:spacing w:val="-2"/>
        </w:rPr>
        <w:t>Удобрения.</w:t>
      </w:r>
    </w:p>
    <w:p w14:paraId="697B85F9" w14:textId="77777777" w:rsidR="008B6EAD" w:rsidRDefault="00000000">
      <w:pPr>
        <w:pStyle w:val="a3"/>
        <w:spacing w:before="1" w:line="275" w:lineRule="exact"/>
        <w:ind w:left="1415"/>
      </w:pPr>
      <w:r>
        <w:t>Питание</w:t>
      </w:r>
      <w:r>
        <w:rPr>
          <w:spacing w:val="-3"/>
        </w:rPr>
        <w:t xml:space="preserve"> </w:t>
      </w:r>
      <w:r>
        <w:rPr>
          <w:spacing w:val="-2"/>
        </w:rPr>
        <w:t>растения.</w:t>
      </w:r>
    </w:p>
    <w:p w14:paraId="42CF8EDA" w14:textId="77777777" w:rsidR="008B6EAD" w:rsidRDefault="00000000">
      <w:pPr>
        <w:pStyle w:val="a3"/>
        <w:ind w:left="1415" w:right="901"/>
      </w:pPr>
      <w: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2FA82287" w14:textId="77777777" w:rsidR="008B6EAD" w:rsidRDefault="00000000">
      <w:pPr>
        <w:pStyle w:val="a3"/>
        <w:spacing w:line="242" w:lineRule="auto"/>
        <w:ind w:left="1415" w:right="900"/>
      </w:pPr>
      <w:r>
        <w:t xml:space="preserve">Фотосинтез. Лист – орган воздушного питания. Значение фотосинтеза в природе и в жизни </w:t>
      </w:r>
      <w:r>
        <w:rPr>
          <w:spacing w:val="-2"/>
        </w:rPr>
        <w:t>человека.</w:t>
      </w:r>
    </w:p>
    <w:p w14:paraId="60416D02" w14:textId="77777777" w:rsidR="008B6EAD" w:rsidRDefault="00000000">
      <w:pPr>
        <w:pStyle w:val="a3"/>
        <w:spacing w:line="274" w:lineRule="exact"/>
        <w:ind w:left="1415"/>
      </w:pPr>
      <w:r>
        <w:t>Дыхание</w:t>
      </w:r>
      <w:r>
        <w:rPr>
          <w:spacing w:val="-3"/>
        </w:rPr>
        <w:t xml:space="preserve"> </w:t>
      </w:r>
      <w:r>
        <w:rPr>
          <w:spacing w:val="-2"/>
        </w:rPr>
        <w:t>растения.</w:t>
      </w:r>
    </w:p>
    <w:p w14:paraId="48FFC902" w14:textId="77777777" w:rsidR="008B6EAD" w:rsidRDefault="00000000">
      <w:pPr>
        <w:pStyle w:val="a3"/>
        <w:ind w:left="1415" w:right="893"/>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17CF1F0E" w14:textId="77777777" w:rsidR="008B6EAD" w:rsidRDefault="00000000">
      <w:pPr>
        <w:pStyle w:val="a3"/>
        <w:spacing w:line="275" w:lineRule="exact"/>
        <w:ind w:left="1415"/>
      </w:pPr>
      <w:r>
        <w:t>Транспорт</w:t>
      </w:r>
      <w:r>
        <w:rPr>
          <w:spacing w:val="-7"/>
        </w:rPr>
        <w:t xml:space="preserve"> </w:t>
      </w:r>
      <w:r>
        <w:t>веществ</w:t>
      </w:r>
      <w:r>
        <w:rPr>
          <w:spacing w:val="-1"/>
        </w:rPr>
        <w:t xml:space="preserve"> </w:t>
      </w:r>
      <w:r>
        <w:t xml:space="preserve">в </w:t>
      </w:r>
      <w:r>
        <w:rPr>
          <w:spacing w:val="-2"/>
        </w:rPr>
        <w:t>растении.</w:t>
      </w:r>
    </w:p>
    <w:p w14:paraId="7FE720F1" w14:textId="77777777" w:rsidR="008B6EAD" w:rsidRDefault="00000000">
      <w:pPr>
        <w:pStyle w:val="a3"/>
        <w:ind w:left="1415" w:right="892"/>
      </w:pPr>
      <w: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w:t>
      </w:r>
      <w:r>
        <w:rPr>
          <w:spacing w:val="-2"/>
        </w:rPr>
        <w:t>Листопад.</w:t>
      </w:r>
    </w:p>
    <w:p w14:paraId="60E7BAFB" w14:textId="77777777" w:rsidR="008B6EAD" w:rsidRDefault="00000000">
      <w:pPr>
        <w:pStyle w:val="a3"/>
        <w:spacing w:line="275" w:lineRule="exact"/>
        <w:ind w:left="1415"/>
      </w:pPr>
      <w:r>
        <w:t>Рост</w:t>
      </w:r>
      <w:r>
        <w:rPr>
          <w:spacing w:val="-7"/>
        </w:rPr>
        <w:t xml:space="preserve"> </w:t>
      </w:r>
      <w:r>
        <w:t>и</w:t>
      </w:r>
      <w:r>
        <w:rPr>
          <w:spacing w:val="3"/>
        </w:rPr>
        <w:t xml:space="preserve"> </w:t>
      </w:r>
      <w:r>
        <w:t>развитие</w:t>
      </w:r>
      <w:r>
        <w:rPr>
          <w:spacing w:val="-8"/>
        </w:rPr>
        <w:t xml:space="preserve"> </w:t>
      </w:r>
      <w:r>
        <w:rPr>
          <w:spacing w:val="-2"/>
        </w:rPr>
        <w:t>растения.</w:t>
      </w:r>
    </w:p>
    <w:p w14:paraId="34FD0BB9" w14:textId="77777777" w:rsidR="008B6EAD" w:rsidRDefault="00000000">
      <w:pPr>
        <w:pStyle w:val="a3"/>
        <w:spacing w:before="5" w:line="232" w:lineRule="auto"/>
        <w:ind w:left="1415" w:right="904"/>
      </w:pPr>
      <w:r>
        <w:t xml:space="preserve">Прорастание семян. Условия прорастания семян. Подготовка семян к посеву. Развитие </w:t>
      </w:r>
      <w:r>
        <w:rPr>
          <w:spacing w:val="-2"/>
        </w:rPr>
        <w:t>проростков.</w:t>
      </w:r>
    </w:p>
    <w:p w14:paraId="6AB77832" w14:textId="77777777" w:rsidR="008B6EAD" w:rsidRDefault="00000000">
      <w:pPr>
        <w:pStyle w:val="a3"/>
        <w:spacing w:before="10"/>
        <w:ind w:left="1415"/>
      </w:pPr>
      <w:r>
        <w:lastRenderedPageBreak/>
        <w:t>Образовательные</w:t>
      </w:r>
      <w:r>
        <w:rPr>
          <w:spacing w:val="61"/>
          <w:w w:val="150"/>
        </w:rPr>
        <w:t xml:space="preserve"> </w:t>
      </w:r>
      <w:r>
        <w:t>ткани.</w:t>
      </w:r>
      <w:r>
        <w:rPr>
          <w:spacing w:val="61"/>
          <w:w w:val="150"/>
        </w:rPr>
        <w:t xml:space="preserve"> </w:t>
      </w:r>
      <w:r>
        <w:t>Конус</w:t>
      </w:r>
      <w:r>
        <w:rPr>
          <w:spacing w:val="58"/>
          <w:w w:val="150"/>
        </w:rPr>
        <w:t xml:space="preserve"> </w:t>
      </w:r>
      <w:r>
        <w:t>нарастания</w:t>
      </w:r>
      <w:r>
        <w:rPr>
          <w:spacing w:val="55"/>
          <w:w w:val="150"/>
        </w:rPr>
        <w:t xml:space="preserve"> </w:t>
      </w:r>
      <w:r>
        <w:t>побега,</w:t>
      </w:r>
      <w:r>
        <w:rPr>
          <w:spacing w:val="66"/>
          <w:w w:val="150"/>
        </w:rPr>
        <w:t xml:space="preserve"> </w:t>
      </w:r>
      <w:r>
        <w:t>рост</w:t>
      </w:r>
      <w:r>
        <w:rPr>
          <w:spacing w:val="60"/>
          <w:w w:val="150"/>
        </w:rPr>
        <w:t xml:space="preserve"> </w:t>
      </w:r>
      <w:r>
        <w:t>кончика</w:t>
      </w:r>
      <w:r>
        <w:rPr>
          <w:spacing w:val="59"/>
          <w:w w:val="150"/>
        </w:rPr>
        <w:t xml:space="preserve"> </w:t>
      </w:r>
      <w:r>
        <w:t>корня.</w:t>
      </w:r>
      <w:r>
        <w:rPr>
          <w:spacing w:val="62"/>
          <w:w w:val="150"/>
        </w:rPr>
        <w:t xml:space="preserve"> </w:t>
      </w:r>
      <w:r>
        <w:t>Верхушечный</w:t>
      </w:r>
      <w:r>
        <w:rPr>
          <w:spacing w:val="70"/>
          <w:w w:val="150"/>
        </w:rPr>
        <w:t xml:space="preserve"> </w:t>
      </w:r>
      <w:r>
        <w:rPr>
          <w:spacing w:val="-10"/>
        </w:rPr>
        <w:t>и</w:t>
      </w:r>
    </w:p>
    <w:p w14:paraId="1B8AF4A7" w14:textId="77777777" w:rsidR="008B6EAD" w:rsidRDefault="008B6EAD">
      <w:pPr>
        <w:pStyle w:val="a3"/>
        <w:sectPr w:rsidR="008B6EAD">
          <w:pgSz w:w="12240" w:h="15840"/>
          <w:pgMar w:top="640" w:right="0" w:bottom="960" w:left="0" w:header="0" w:footer="729" w:gutter="0"/>
          <w:cols w:space="720"/>
        </w:sectPr>
      </w:pPr>
    </w:p>
    <w:p w14:paraId="3CD86004" w14:textId="77777777" w:rsidR="008B6EAD" w:rsidRDefault="00000000">
      <w:pPr>
        <w:pStyle w:val="a3"/>
        <w:spacing w:before="67"/>
        <w:ind w:right="895"/>
      </w:pPr>
      <w:r>
        <w:lastRenderedPageBreak/>
        <w:t>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53E85FE1" w14:textId="77777777" w:rsidR="008B6EAD" w:rsidRDefault="00000000">
      <w:pPr>
        <w:pStyle w:val="a3"/>
        <w:spacing w:before="2"/>
        <w:ind w:left="1415" w:right="896"/>
      </w:pPr>
      <w:r>
        <w:t>Размножение</w:t>
      </w:r>
      <w:r>
        <w:rPr>
          <w:spacing w:val="-3"/>
        </w:rPr>
        <w:t xml:space="preserve"> </w:t>
      </w:r>
      <w:r>
        <w:t>растений</w:t>
      </w:r>
      <w:r>
        <w:rPr>
          <w:spacing w:val="-1"/>
        </w:rPr>
        <w:t xml:space="preserve"> </w:t>
      </w:r>
      <w:r>
        <w:t>и</w:t>
      </w:r>
      <w:r>
        <w:rPr>
          <w:spacing w:val="-1"/>
        </w:rPr>
        <w:t xml:space="preserve"> </w:t>
      </w:r>
      <w:r>
        <w:t>его</w:t>
      </w:r>
      <w:r>
        <w:rPr>
          <w:spacing w:val="-2"/>
        </w:rPr>
        <w:t xml:space="preserve"> </w:t>
      </w:r>
      <w:r>
        <w:t>значение. Семенное</w:t>
      </w:r>
      <w:r>
        <w:rPr>
          <w:spacing w:val="-3"/>
        </w:rPr>
        <w:t xml:space="preserve"> </w:t>
      </w:r>
      <w:r>
        <w:t>(генеративное) размножение</w:t>
      </w:r>
      <w:r>
        <w:rPr>
          <w:spacing w:val="-3"/>
        </w:rPr>
        <w:t xml:space="preserve"> </w:t>
      </w:r>
      <w:r>
        <w:t>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14B32032" w14:textId="77777777" w:rsidR="008B6EAD" w:rsidRDefault="00000000">
      <w:pPr>
        <w:pStyle w:val="a3"/>
        <w:spacing w:before="3"/>
        <w:ind w:left="1415" w:right="904"/>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36E6CF65" w14:textId="77777777" w:rsidR="008B6EAD" w:rsidRDefault="00000000">
      <w:pPr>
        <w:pStyle w:val="a3"/>
        <w:spacing w:line="237" w:lineRule="auto"/>
        <w:ind w:left="1415" w:right="6880"/>
        <w:jc w:val="left"/>
      </w:pPr>
      <w:r>
        <w:t>Лабораторные</w:t>
      </w:r>
      <w:r>
        <w:rPr>
          <w:spacing w:val="-18"/>
        </w:rPr>
        <w:t xml:space="preserve"> </w:t>
      </w:r>
      <w:r>
        <w:t>и</w:t>
      </w:r>
      <w:r>
        <w:rPr>
          <w:spacing w:val="-15"/>
        </w:rPr>
        <w:t xml:space="preserve"> </w:t>
      </w:r>
      <w:r>
        <w:t>практические</w:t>
      </w:r>
      <w:r>
        <w:rPr>
          <w:spacing w:val="-15"/>
        </w:rPr>
        <w:t xml:space="preserve"> </w:t>
      </w:r>
      <w:r>
        <w:t>работы. Наблюдение за ростом корня.</w:t>
      </w:r>
    </w:p>
    <w:p w14:paraId="4FAF1621" w14:textId="77777777" w:rsidR="008B6EAD" w:rsidRDefault="00000000">
      <w:pPr>
        <w:pStyle w:val="a3"/>
        <w:spacing w:before="3" w:line="242" w:lineRule="auto"/>
        <w:ind w:left="1415" w:right="6819"/>
        <w:jc w:val="left"/>
      </w:pPr>
      <w:r>
        <w:t>Наблюдение за ростом побега. Определение</w:t>
      </w:r>
      <w:r>
        <w:rPr>
          <w:spacing w:val="-15"/>
        </w:rPr>
        <w:t xml:space="preserve"> </w:t>
      </w:r>
      <w:r>
        <w:t>возраста</w:t>
      </w:r>
      <w:r>
        <w:rPr>
          <w:spacing w:val="-15"/>
        </w:rPr>
        <w:t xml:space="preserve"> </w:t>
      </w:r>
      <w:r>
        <w:t>дерева</w:t>
      </w:r>
      <w:r>
        <w:rPr>
          <w:spacing w:val="-15"/>
        </w:rPr>
        <w:t xml:space="preserve"> </w:t>
      </w:r>
      <w:r>
        <w:t>по</w:t>
      </w:r>
      <w:r>
        <w:rPr>
          <w:spacing w:val="-15"/>
        </w:rPr>
        <w:t xml:space="preserve"> </w:t>
      </w:r>
      <w:r>
        <w:t>спилу.</w:t>
      </w:r>
    </w:p>
    <w:p w14:paraId="0AF0D1EC" w14:textId="77777777" w:rsidR="008B6EAD" w:rsidRDefault="00000000">
      <w:pPr>
        <w:pStyle w:val="a3"/>
        <w:ind w:left="1415" w:right="2472"/>
        <w:jc w:val="left"/>
      </w:pPr>
      <w:r>
        <w:t>Выявление передвижения воды и минеральных веществ по древесине. Наблюдение</w:t>
      </w:r>
      <w:r>
        <w:rPr>
          <w:spacing w:val="-11"/>
        </w:rPr>
        <w:t xml:space="preserve"> </w:t>
      </w:r>
      <w:r>
        <w:t>процесса</w:t>
      </w:r>
      <w:r>
        <w:rPr>
          <w:spacing w:val="-8"/>
        </w:rPr>
        <w:t xml:space="preserve"> </w:t>
      </w:r>
      <w:r>
        <w:t>выделения</w:t>
      </w:r>
      <w:r>
        <w:rPr>
          <w:spacing w:val="-7"/>
        </w:rPr>
        <w:t xml:space="preserve"> </w:t>
      </w:r>
      <w:r>
        <w:t>кислорода</w:t>
      </w:r>
      <w:r>
        <w:rPr>
          <w:spacing w:val="-8"/>
        </w:rPr>
        <w:t xml:space="preserve"> </w:t>
      </w:r>
      <w:r>
        <w:t>на</w:t>
      </w:r>
      <w:r>
        <w:rPr>
          <w:spacing w:val="-18"/>
        </w:rPr>
        <w:t xml:space="preserve"> </w:t>
      </w:r>
      <w:r>
        <w:t>свету</w:t>
      </w:r>
      <w:r>
        <w:rPr>
          <w:spacing w:val="-15"/>
        </w:rPr>
        <w:t xml:space="preserve"> </w:t>
      </w:r>
      <w:r>
        <w:t>аквариумными</w:t>
      </w:r>
      <w:r>
        <w:rPr>
          <w:spacing w:val="-10"/>
        </w:rPr>
        <w:t xml:space="preserve"> </w:t>
      </w:r>
      <w:r>
        <w:t>растениями. Изучение роли рыхления для дыхания корней.</w:t>
      </w:r>
    </w:p>
    <w:p w14:paraId="53B20DB8" w14:textId="77777777" w:rsidR="008B6EAD" w:rsidRDefault="00000000">
      <w:pPr>
        <w:pStyle w:val="a3"/>
        <w:ind w:right="903"/>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70C53484" w14:textId="77777777" w:rsidR="008B6EAD" w:rsidRDefault="00000000">
      <w:pPr>
        <w:pStyle w:val="a3"/>
        <w:spacing w:line="275" w:lineRule="exact"/>
      </w:pPr>
      <w:r>
        <w:t>Определение</w:t>
      </w:r>
      <w:r>
        <w:rPr>
          <w:spacing w:val="-9"/>
        </w:rPr>
        <w:t xml:space="preserve"> </w:t>
      </w:r>
      <w:r>
        <w:t>всхожести семян</w:t>
      </w:r>
      <w:r>
        <w:rPr>
          <w:spacing w:val="-5"/>
        </w:rPr>
        <w:t xml:space="preserve"> </w:t>
      </w:r>
      <w:r>
        <w:t>культурных</w:t>
      </w:r>
      <w:r>
        <w:rPr>
          <w:spacing w:val="-6"/>
        </w:rPr>
        <w:t xml:space="preserve"> </w:t>
      </w:r>
      <w:r>
        <w:t>растений</w:t>
      </w:r>
      <w:r>
        <w:rPr>
          <w:spacing w:val="-4"/>
        </w:rPr>
        <w:t xml:space="preserve"> </w:t>
      </w:r>
      <w:r>
        <w:t>и</w:t>
      </w:r>
      <w:r>
        <w:rPr>
          <w:spacing w:val="-5"/>
        </w:rPr>
        <w:t xml:space="preserve"> </w:t>
      </w:r>
      <w:r>
        <w:t>посев</w:t>
      </w:r>
      <w:r>
        <w:rPr>
          <w:spacing w:val="-9"/>
        </w:rPr>
        <w:t xml:space="preserve"> </w:t>
      </w:r>
      <w:r>
        <w:t>их</w:t>
      </w:r>
      <w:r>
        <w:rPr>
          <w:spacing w:val="-10"/>
        </w:rPr>
        <w:t xml:space="preserve"> </w:t>
      </w:r>
      <w:r>
        <w:t>в</w:t>
      </w:r>
      <w:r>
        <w:rPr>
          <w:spacing w:val="-13"/>
        </w:rPr>
        <w:t xml:space="preserve"> </w:t>
      </w:r>
      <w:r>
        <w:rPr>
          <w:spacing w:val="-2"/>
        </w:rPr>
        <w:t>грунт.</w:t>
      </w:r>
    </w:p>
    <w:p w14:paraId="587CA2A3" w14:textId="77777777" w:rsidR="008B6EAD" w:rsidRDefault="00000000">
      <w:pPr>
        <w:pStyle w:val="a3"/>
        <w:spacing w:line="242" w:lineRule="auto"/>
        <w:ind w:left="1415" w:right="904"/>
      </w:pPr>
      <w:r>
        <w:t>Наблюдение за ростом и развитием цветкового растения в комнатных условиях (на примере фасоли или посевного гороха).</w:t>
      </w:r>
    </w:p>
    <w:p w14:paraId="40783CA1" w14:textId="77777777" w:rsidR="008B6EAD" w:rsidRDefault="00000000">
      <w:pPr>
        <w:pStyle w:val="a3"/>
        <w:spacing w:line="275" w:lineRule="exact"/>
        <w:ind w:left="1415"/>
      </w:pPr>
      <w:r>
        <w:t>Определение</w:t>
      </w:r>
      <w:r>
        <w:rPr>
          <w:spacing w:val="-3"/>
        </w:rPr>
        <w:t xml:space="preserve"> </w:t>
      </w:r>
      <w:r>
        <w:t>условий</w:t>
      </w:r>
      <w:r>
        <w:rPr>
          <w:spacing w:val="-10"/>
        </w:rPr>
        <w:t xml:space="preserve"> </w:t>
      </w:r>
      <w:r>
        <w:t>прорастания</w:t>
      </w:r>
      <w:r>
        <w:rPr>
          <w:spacing w:val="-6"/>
        </w:rPr>
        <w:t xml:space="preserve"> </w:t>
      </w:r>
      <w:r>
        <w:rPr>
          <w:spacing w:val="-2"/>
        </w:rPr>
        <w:t>семян.</w:t>
      </w:r>
    </w:p>
    <w:p w14:paraId="5FBAB82A" w14:textId="77777777" w:rsidR="008B6EAD" w:rsidRDefault="00000000">
      <w:pPr>
        <w:pStyle w:val="1"/>
        <w:numPr>
          <w:ilvl w:val="0"/>
          <w:numId w:val="48"/>
        </w:numPr>
        <w:tabs>
          <w:tab w:val="left" w:pos="1597"/>
        </w:tabs>
        <w:spacing w:before="270"/>
        <w:ind w:left="1597" w:hanging="182"/>
      </w:pPr>
      <w:r>
        <w:rPr>
          <w:spacing w:val="-2"/>
        </w:rPr>
        <w:t>КЛАСС</w:t>
      </w:r>
    </w:p>
    <w:p w14:paraId="19380EA2" w14:textId="77777777" w:rsidR="008B6EAD" w:rsidRDefault="00000000">
      <w:pPr>
        <w:pStyle w:val="a3"/>
        <w:spacing w:before="2" w:line="275" w:lineRule="exact"/>
        <w:ind w:left="1415"/>
      </w:pPr>
      <w:r>
        <w:t>Систематические</w:t>
      </w:r>
      <w:r>
        <w:rPr>
          <w:spacing w:val="-10"/>
        </w:rPr>
        <w:t xml:space="preserve"> </w:t>
      </w:r>
      <w:r>
        <w:t>группы</w:t>
      </w:r>
      <w:r>
        <w:rPr>
          <w:spacing w:val="-7"/>
        </w:rPr>
        <w:t xml:space="preserve"> </w:t>
      </w:r>
      <w:r>
        <w:rPr>
          <w:spacing w:val="-2"/>
        </w:rPr>
        <w:t>растений</w:t>
      </w:r>
    </w:p>
    <w:p w14:paraId="16961B7F" w14:textId="77777777" w:rsidR="008B6EAD" w:rsidRDefault="00000000">
      <w:pPr>
        <w:pStyle w:val="a3"/>
        <w:ind w:left="1415" w:right="897"/>
      </w:pPr>
      <w:r>
        <w:t>Классификация растений. Вид</w:t>
      </w:r>
      <w:r>
        <w:rPr>
          <w:spacing w:val="-5"/>
        </w:rPr>
        <w:t xml:space="preserve"> </w:t>
      </w:r>
      <w:r>
        <w:t>как основная систематическая категория.</w:t>
      </w:r>
      <w:r>
        <w:rPr>
          <w:spacing w:val="-1"/>
        </w:rPr>
        <w:t xml:space="preserve"> </w:t>
      </w:r>
      <w:r>
        <w:t>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7A984EC" w14:textId="77777777" w:rsidR="008B6EAD" w:rsidRDefault="00000000">
      <w:pPr>
        <w:pStyle w:val="a3"/>
        <w:ind w:right="898"/>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D5D0489" w14:textId="77777777" w:rsidR="008B6EAD" w:rsidRDefault="00000000">
      <w:pPr>
        <w:pStyle w:val="a3"/>
        <w:ind w:right="896"/>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5483DB74" w14:textId="77777777" w:rsidR="008B6EAD" w:rsidRDefault="00000000">
      <w:pPr>
        <w:pStyle w:val="a3"/>
        <w:spacing w:before="1"/>
        <w:ind w:right="897"/>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186C941" w14:textId="77777777" w:rsidR="008B6EAD" w:rsidRDefault="00000000">
      <w:pPr>
        <w:pStyle w:val="a3"/>
        <w:ind w:left="1415" w:right="898"/>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w:t>
      </w:r>
      <w:r>
        <w:rPr>
          <w:spacing w:val="40"/>
        </w:rPr>
        <w:t xml:space="preserve"> </w:t>
      </w:r>
      <w:r>
        <w:t>на примере сосны. Значение хвойных растений в природе и жизни человека.</w:t>
      </w:r>
    </w:p>
    <w:p w14:paraId="0AE3B3D5" w14:textId="77777777" w:rsidR="008B6EAD" w:rsidRDefault="00000000">
      <w:pPr>
        <w:pStyle w:val="a3"/>
        <w:spacing w:before="1"/>
        <w:ind w:left="1415" w:right="903"/>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w:t>
      </w:r>
      <w:r>
        <w:rPr>
          <w:spacing w:val="40"/>
        </w:rPr>
        <w:t xml:space="preserve"> </w:t>
      </w:r>
      <w:r>
        <w:t>их</w:t>
      </w:r>
      <w:r>
        <w:rPr>
          <w:spacing w:val="-2"/>
        </w:rPr>
        <w:t xml:space="preserve"> </w:t>
      </w:r>
      <w:r>
        <w:t>господство на</w:t>
      </w:r>
      <w:r>
        <w:rPr>
          <w:spacing w:val="-3"/>
        </w:rPr>
        <w:t xml:space="preserve"> </w:t>
      </w:r>
      <w:r>
        <w:t>Земле. Классификация покрытосеменных</w:t>
      </w:r>
      <w:r>
        <w:rPr>
          <w:spacing w:val="-2"/>
        </w:rPr>
        <w:t xml:space="preserve"> </w:t>
      </w:r>
      <w:r>
        <w:t>растений: класс Двудольные и</w:t>
      </w:r>
      <w:r>
        <w:rPr>
          <w:spacing w:val="-1"/>
        </w:rPr>
        <w:t xml:space="preserve"> </w:t>
      </w:r>
      <w:r>
        <w:t xml:space="preserve">класс </w:t>
      </w:r>
      <w:r>
        <w:lastRenderedPageBreak/>
        <w:t>Однодольные. Признаки классов. Цикл развития покрытосеменного растения.</w:t>
      </w:r>
    </w:p>
    <w:p w14:paraId="5C76B776" w14:textId="77777777" w:rsidR="008B6EAD" w:rsidRDefault="008B6EAD">
      <w:pPr>
        <w:pStyle w:val="a3"/>
        <w:sectPr w:rsidR="008B6EAD">
          <w:pgSz w:w="12240" w:h="15840"/>
          <w:pgMar w:top="640" w:right="0" w:bottom="960" w:left="0" w:header="0" w:footer="729" w:gutter="0"/>
          <w:cols w:space="720"/>
        </w:sectPr>
      </w:pPr>
    </w:p>
    <w:p w14:paraId="516915D7" w14:textId="77777777" w:rsidR="008B6EAD" w:rsidRDefault="00000000">
      <w:pPr>
        <w:pStyle w:val="a3"/>
        <w:spacing w:before="67"/>
        <w:ind w:right="893"/>
      </w:pPr>
      <w:r>
        <w:lastRenderedPageBreak/>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w:t>
      </w:r>
      <w:r>
        <w:rPr>
          <w:spacing w:val="40"/>
        </w:rPr>
        <w:t xml:space="preserve"> </w:t>
      </w:r>
      <w:r>
        <w:t>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w:t>
      </w:r>
      <w:r>
        <w:rPr>
          <w:spacing w:val="40"/>
        </w:rPr>
        <w:t xml:space="preserve"> </w:t>
      </w:r>
      <w:r>
        <w:t>растений. Дикорастущие представители семейств. Культурные представители семейств, их использование человеком.</w:t>
      </w:r>
    </w:p>
    <w:p w14:paraId="4777A921" w14:textId="77777777" w:rsidR="008B6EAD" w:rsidRDefault="00000000">
      <w:pPr>
        <w:pStyle w:val="a3"/>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54A03087" w14:textId="77777777" w:rsidR="008B6EAD" w:rsidRDefault="00000000">
      <w:pPr>
        <w:pStyle w:val="a3"/>
        <w:spacing w:before="2"/>
        <w:ind w:right="847"/>
        <w:jc w:val="left"/>
      </w:pPr>
      <w:r>
        <w:t>Изучение строения одноклеточных водорослей (на примере хламидомонады и хлореллы). Изучение</w:t>
      </w:r>
      <w:r>
        <w:rPr>
          <w:spacing w:val="-11"/>
        </w:rPr>
        <w:t xml:space="preserve"> </w:t>
      </w:r>
      <w:r>
        <w:t>строения</w:t>
      </w:r>
      <w:r>
        <w:rPr>
          <w:spacing w:val="-12"/>
        </w:rPr>
        <w:t xml:space="preserve"> </w:t>
      </w:r>
      <w:r>
        <w:t>многоклеточных</w:t>
      </w:r>
      <w:r>
        <w:rPr>
          <w:spacing w:val="-12"/>
        </w:rPr>
        <w:t xml:space="preserve"> </w:t>
      </w:r>
      <w:r>
        <w:t>нитчатых</w:t>
      </w:r>
      <w:r>
        <w:rPr>
          <w:spacing w:val="-17"/>
        </w:rPr>
        <w:t xml:space="preserve"> </w:t>
      </w:r>
      <w:r>
        <w:t>водорослей</w:t>
      </w:r>
      <w:r>
        <w:rPr>
          <w:spacing w:val="-6"/>
        </w:rPr>
        <w:t xml:space="preserve"> </w:t>
      </w:r>
      <w:r>
        <w:t>(на</w:t>
      </w:r>
      <w:r>
        <w:rPr>
          <w:spacing w:val="-15"/>
        </w:rPr>
        <w:t xml:space="preserve"> </w:t>
      </w:r>
      <w:r>
        <w:t>примере</w:t>
      </w:r>
      <w:r>
        <w:rPr>
          <w:spacing w:val="-8"/>
        </w:rPr>
        <w:t xml:space="preserve"> </w:t>
      </w:r>
      <w:r>
        <w:t>спирогиры</w:t>
      </w:r>
      <w:r>
        <w:rPr>
          <w:spacing w:val="-5"/>
        </w:rPr>
        <w:t xml:space="preserve"> </w:t>
      </w:r>
      <w:r>
        <w:t>и</w:t>
      </w:r>
      <w:r>
        <w:rPr>
          <w:spacing w:val="-6"/>
        </w:rPr>
        <w:t xml:space="preserve"> </w:t>
      </w:r>
      <w:r>
        <w:t>улотрикса). Изучение внешнего строения мхов (на местных видах).</w:t>
      </w:r>
    </w:p>
    <w:p w14:paraId="20728735" w14:textId="77777777" w:rsidR="008B6EAD" w:rsidRDefault="00000000">
      <w:pPr>
        <w:pStyle w:val="a3"/>
        <w:spacing w:before="8" w:line="272" w:lineRule="exact"/>
        <w:jc w:val="left"/>
      </w:pPr>
      <w:r>
        <w:t>Изучение</w:t>
      </w:r>
      <w:r>
        <w:rPr>
          <w:spacing w:val="-9"/>
        </w:rPr>
        <w:t xml:space="preserve"> </w:t>
      </w:r>
      <w:r>
        <w:t>внешнего</w:t>
      </w:r>
      <w:r>
        <w:rPr>
          <w:spacing w:val="-5"/>
        </w:rPr>
        <w:t xml:space="preserve"> </w:t>
      </w:r>
      <w:r>
        <w:t>строения</w:t>
      </w:r>
      <w:r>
        <w:rPr>
          <w:spacing w:val="-10"/>
        </w:rPr>
        <w:t xml:space="preserve"> </w:t>
      </w:r>
      <w:r>
        <w:t>папоротника</w:t>
      </w:r>
      <w:r>
        <w:rPr>
          <w:spacing w:val="-11"/>
        </w:rPr>
        <w:t xml:space="preserve"> </w:t>
      </w:r>
      <w:r>
        <w:t>или</w:t>
      </w:r>
      <w:r>
        <w:rPr>
          <w:spacing w:val="-13"/>
        </w:rPr>
        <w:t xml:space="preserve"> </w:t>
      </w:r>
      <w:r>
        <w:rPr>
          <w:spacing w:val="-2"/>
        </w:rPr>
        <w:t>хвоща.</w:t>
      </w:r>
    </w:p>
    <w:p w14:paraId="64B9BFC3" w14:textId="77777777" w:rsidR="008B6EAD" w:rsidRDefault="00000000">
      <w:pPr>
        <w:pStyle w:val="a3"/>
        <w:spacing w:line="237" w:lineRule="auto"/>
        <w:ind w:right="847"/>
        <w:jc w:val="left"/>
      </w:pPr>
      <w:r>
        <w:t>Изучение</w:t>
      </w:r>
      <w:r>
        <w:rPr>
          <w:spacing w:val="-3"/>
        </w:rPr>
        <w:t xml:space="preserve"> </w:t>
      </w:r>
      <w:r>
        <w:t>внешнего</w:t>
      </w:r>
      <w:r>
        <w:rPr>
          <w:spacing w:val="-2"/>
        </w:rPr>
        <w:t xml:space="preserve"> </w:t>
      </w:r>
      <w:r>
        <w:t>строения</w:t>
      </w:r>
      <w:r>
        <w:rPr>
          <w:spacing w:val="-7"/>
        </w:rPr>
        <w:t xml:space="preserve"> </w:t>
      </w:r>
      <w:r>
        <w:t>веток,</w:t>
      </w:r>
      <w:r>
        <w:rPr>
          <w:spacing w:val="-4"/>
        </w:rPr>
        <w:t xml:space="preserve"> </w:t>
      </w:r>
      <w:r>
        <w:t>хвои,</w:t>
      </w:r>
      <w:r>
        <w:rPr>
          <w:spacing w:val="-4"/>
        </w:rPr>
        <w:t xml:space="preserve"> </w:t>
      </w:r>
      <w:r>
        <w:t>шишек</w:t>
      </w:r>
      <w:r>
        <w:rPr>
          <w:spacing w:val="-3"/>
        </w:rPr>
        <w:t xml:space="preserve"> </w:t>
      </w:r>
      <w:r>
        <w:t>и</w:t>
      </w:r>
      <w:r>
        <w:rPr>
          <w:spacing w:val="-1"/>
        </w:rPr>
        <w:t xml:space="preserve"> </w:t>
      </w:r>
      <w:r>
        <w:t>семян</w:t>
      </w:r>
      <w:r>
        <w:rPr>
          <w:spacing w:val="-6"/>
        </w:rPr>
        <w:t xml:space="preserve"> </w:t>
      </w:r>
      <w:r>
        <w:t>голосеменных</w:t>
      </w:r>
      <w:r>
        <w:rPr>
          <w:spacing w:val="-7"/>
        </w:rPr>
        <w:t xml:space="preserve"> </w:t>
      </w:r>
      <w:r>
        <w:t>растений</w:t>
      </w:r>
      <w:r>
        <w:rPr>
          <w:spacing w:val="-1"/>
        </w:rPr>
        <w:t xml:space="preserve"> </w:t>
      </w:r>
      <w:r>
        <w:t>(на</w:t>
      </w:r>
      <w:r>
        <w:rPr>
          <w:spacing w:val="-3"/>
        </w:rPr>
        <w:t xml:space="preserve"> </w:t>
      </w:r>
      <w:r>
        <w:t>примере ели, сосны или лиственницы).</w:t>
      </w:r>
    </w:p>
    <w:p w14:paraId="44FE8EEE" w14:textId="77777777" w:rsidR="008B6EAD" w:rsidRDefault="00000000">
      <w:pPr>
        <w:pStyle w:val="a3"/>
        <w:spacing w:before="6" w:line="275" w:lineRule="exact"/>
        <w:jc w:val="left"/>
      </w:pPr>
      <w:r>
        <w:t>Изучение</w:t>
      </w:r>
      <w:r>
        <w:rPr>
          <w:spacing w:val="-11"/>
        </w:rPr>
        <w:t xml:space="preserve"> </w:t>
      </w:r>
      <w:r>
        <w:t>внешнего</w:t>
      </w:r>
      <w:r>
        <w:rPr>
          <w:spacing w:val="-7"/>
        </w:rPr>
        <w:t xml:space="preserve"> </w:t>
      </w:r>
      <w:r>
        <w:t>строения</w:t>
      </w:r>
      <w:r>
        <w:rPr>
          <w:spacing w:val="-15"/>
        </w:rPr>
        <w:t xml:space="preserve"> </w:t>
      </w:r>
      <w:r>
        <w:t>покрытосеменных</w:t>
      </w:r>
      <w:r>
        <w:rPr>
          <w:spacing w:val="-7"/>
        </w:rPr>
        <w:t xml:space="preserve"> </w:t>
      </w:r>
      <w:r>
        <w:rPr>
          <w:spacing w:val="-2"/>
        </w:rPr>
        <w:t>растений.</w:t>
      </w:r>
    </w:p>
    <w:p w14:paraId="74BE1A4C" w14:textId="77777777" w:rsidR="008B6EAD" w:rsidRDefault="00000000">
      <w:pPr>
        <w:pStyle w:val="a3"/>
        <w:ind w:left="1415" w:right="900"/>
      </w:pPr>
      <w:r>
        <w:t>Изучение признаков представителей семейств: Крестоцветные (Капустные), Розоцветные (Розовые),</w:t>
      </w:r>
      <w:r>
        <w:rPr>
          <w:spacing w:val="-6"/>
        </w:rPr>
        <w:t xml:space="preserve"> </w:t>
      </w:r>
      <w:r>
        <w:t>Мотыльковые</w:t>
      </w:r>
      <w:r>
        <w:rPr>
          <w:spacing w:val="-9"/>
        </w:rPr>
        <w:t xml:space="preserve"> </w:t>
      </w:r>
      <w:r>
        <w:t>(Бобовые),</w:t>
      </w:r>
      <w:r>
        <w:rPr>
          <w:spacing w:val="-2"/>
        </w:rPr>
        <w:t xml:space="preserve"> </w:t>
      </w:r>
      <w:r>
        <w:t>Паслёновые,</w:t>
      </w:r>
      <w:r>
        <w:rPr>
          <w:spacing w:val="-1"/>
        </w:rPr>
        <w:t xml:space="preserve"> </w:t>
      </w:r>
      <w:r>
        <w:t>Сложноцветные</w:t>
      </w:r>
      <w:r>
        <w:rPr>
          <w:spacing w:val="-14"/>
        </w:rPr>
        <w:t xml:space="preserve"> </w:t>
      </w:r>
      <w:r>
        <w:t>(Астровые),</w:t>
      </w:r>
      <w:r>
        <w:rPr>
          <w:spacing w:val="-6"/>
        </w:rPr>
        <w:t xml:space="preserve"> </w:t>
      </w:r>
      <w:r>
        <w:t>Лилейные,</w:t>
      </w:r>
      <w:r>
        <w:rPr>
          <w:spacing w:val="-2"/>
        </w:rPr>
        <w:t xml:space="preserve"> </w:t>
      </w:r>
      <w:r>
        <w:t>Злаки (Мятликовые) на гербарных и натуральных образцах.</w:t>
      </w:r>
    </w:p>
    <w:p w14:paraId="3C03CDA5" w14:textId="77777777" w:rsidR="008B6EAD" w:rsidRDefault="00000000">
      <w:pPr>
        <w:pStyle w:val="a3"/>
        <w:spacing w:line="237" w:lineRule="auto"/>
        <w:ind w:left="1415" w:right="911"/>
      </w:pPr>
      <w:r>
        <w:t>Определение видов растений (на примере трёх семейств) с использованием определителей растений или определительных карточек.</w:t>
      </w:r>
    </w:p>
    <w:p w14:paraId="78F50C7A" w14:textId="77777777" w:rsidR="008B6EAD" w:rsidRDefault="00000000">
      <w:pPr>
        <w:pStyle w:val="a3"/>
        <w:spacing w:before="3" w:line="275" w:lineRule="exact"/>
        <w:ind w:left="1415"/>
      </w:pPr>
      <w:r>
        <w:t>Развитие</w:t>
      </w:r>
      <w:r>
        <w:rPr>
          <w:spacing w:val="-11"/>
        </w:rPr>
        <w:t xml:space="preserve"> </w:t>
      </w:r>
      <w:r>
        <w:t>растительного</w:t>
      </w:r>
      <w:r>
        <w:rPr>
          <w:spacing w:val="-1"/>
        </w:rPr>
        <w:t xml:space="preserve"> </w:t>
      </w:r>
      <w:r>
        <w:t>мира</w:t>
      </w:r>
      <w:r>
        <w:rPr>
          <w:spacing w:val="-5"/>
        </w:rPr>
        <w:t xml:space="preserve"> </w:t>
      </w:r>
      <w:r>
        <w:t>на</w:t>
      </w:r>
      <w:r>
        <w:rPr>
          <w:spacing w:val="-6"/>
        </w:rPr>
        <w:t xml:space="preserve"> </w:t>
      </w:r>
      <w:r>
        <w:rPr>
          <w:spacing w:val="-4"/>
        </w:rPr>
        <w:t>Земле</w:t>
      </w:r>
    </w:p>
    <w:p w14:paraId="6BECA6D8" w14:textId="77777777" w:rsidR="008B6EAD" w:rsidRDefault="00000000">
      <w:pPr>
        <w:pStyle w:val="a3"/>
        <w:ind w:left="1415" w:right="900"/>
      </w:pPr>
      <w:r>
        <w:t>Эволюционное</w:t>
      </w:r>
      <w:r>
        <w:rPr>
          <w:spacing w:val="-3"/>
        </w:rPr>
        <w:t xml:space="preserve"> </w:t>
      </w:r>
      <w:r>
        <w:t>развитие растительного</w:t>
      </w:r>
      <w:r>
        <w:rPr>
          <w:spacing w:val="-2"/>
        </w:rPr>
        <w:t xml:space="preserve"> </w:t>
      </w:r>
      <w:r>
        <w:t>мира</w:t>
      </w:r>
      <w:r>
        <w:rPr>
          <w:spacing w:val="-3"/>
        </w:rPr>
        <w:t xml:space="preserve"> </w:t>
      </w:r>
      <w:r>
        <w:t>на Земле. Сохранение</w:t>
      </w:r>
      <w:r>
        <w:rPr>
          <w:spacing w:val="-3"/>
        </w:rPr>
        <w:t xml:space="preserve"> </w:t>
      </w:r>
      <w:r>
        <w:t>в земной</w:t>
      </w:r>
      <w:r>
        <w:rPr>
          <w:spacing w:val="-1"/>
        </w:rPr>
        <w:t xml:space="preserve"> </w:t>
      </w:r>
      <w:r>
        <w:t>коре</w:t>
      </w:r>
      <w:r>
        <w:rPr>
          <w:spacing w:val="-3"/>
        </w:rPr>
        <w:t xml:space="preserve"> </w:t>
      </w:r>
      <w:r>
        <w:t>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70C9967D" w14:textId="77777777" w:rsidR="008B6EAD" w:rsidRDefault="00000000">
      <w:pPr>
        <w:pStyle w:val="a3"/>
        <w:ind w:left="1415"/>
      </w:pPr>
      <w:r>
        <w:t>Экскурсии или</w:t>
      </w:r>
      <w:r>
        <w:rPr>
          <w:spacing w:val="-4"/>
        </w:rPr>
        <w:t xml:space="preserve"> </w:t>
      </w:r>
      <w:r>
        <w:rPr>
          <w:spacing w:val="-2"/>
        </w:rPr>
        <w:t>видеоэкскурсии.</w:t>
      </w:r>
    </w:p>
    <w:p w14:paraId="009F3A84" w14:textId="77777777" w:rsidR="008B6EAD" w:rsidRDefault="00000000">
      <w:pPr>
        <w:pStyle w:val="a3"/>
        <w:spacing w:before="8" w:line="232" w:lineRule="auto"/>
        <w:ind w:left="1415" w:right="906"/>
      </w:pPr>
      <w:r>
        <w:t xml:space="preserve">Развитие растительного мира на Земле (экскурсия в палеонтологический или краеведческий </w:t>
      </w:r>
      <w:r>
        <w:rPr>
          <w:spacing w:val="-2"/>
        </w:rPr>
        <w:t>музей).</w:t>
      </w:r>
    </w:p>
    <w:p w14:paraId="77948C3A" w14:textId="77777777" w:rsidR="008B6EAD" w:rsidRDefault="00000000">
      <w:pPr>
        <w:pStyle w:val="a3"/>
        <w:spacing w:before="14" w:line="272" w:lineRule="exact"/>
        <w:ind w:left="1415"/>
      </w:pPr>
      <w:r>
        <w:t>Растения</w:t>
      </w:r>
      <w:r>
        <w:rPr>
          <w:spacing w:val="1"/>
        </w:rPr>
        <w:t xml:space="preserve"> </w:t>
      </w:r>
      <w:r>
        <w:t>в</w:t>
      </w:r>
      <w:r>
        <w:rPr>
          <w:spacing w:val="-6"/>
        </w:rPr>
        <w:t xml:space="preserve"> </w:t>
      </w:r>
      <w:r>
        <w:t>природных</w:t>
      </w:r>
      <w:r>
        <w:rPr>
          <w:spacing w:val="-8"/>
        </w:rPr>
        <w:t xml:space="preserve"> </w:t>
      </w:r>
      <w:r>
        <w:rPr>
          <w:spacing w:val="-2"/>
        </w:rPr>
        <w:t>сообществах</w:t>
      </w:r>
    </w:p>
    <w:p w14:paraId="18D488B5" w14:textId="77777777" w:rsidR="008B6EAD" w:rsidRDefault="00000000">
      <w:pPr>
        <w:pStyle w:val="a3"/>
        <w:ind w:left="1415" w:right="895"/>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w:t>
      </w:r>
      <w:r>
        <w:rPr>
          <w:spacing w:val="-2"/>
        </w:rPr>
        <w:t xml:space="preserve"> </w:t>
      </w:r>
      <w:r>
        <w:t>воздействие</w:t>
      </w:r>
      <w:r>
        <w:rPr>
          <w:spacing w:val="-7"/>
        </w:rPr>
        <w:t xml:space="preserve"> </w:t>
      </w:r>
      <w:r>
        <w:t>организмов на</w:t>
      </w:r>
      <w:r>
        <w:rPr>
          <w:spacing w:val="-2"/>
        </w:rPr>
        <w:t xml:space="preserve"> </w:t>
      </w:r>
      <w:r>
        <w:t>растения. Приспособленность растений к</w:t>
      </w:r>
      <w:r>
        <w:rPr>
          <w:spacing w:val="-2"/>
        </w:rPr>
        <w:t xml:space="preserve"> </w:t>
      </w:r>
      <w:r>
        <w:t>среде обитания. Взаимосвязи растений между собой и с другими организмами.</w:t>
      </w:r>
    </w:p>
    <w:p w14:paraId="2C8D3B88" w14:textId="77777777" w:rsidR="008B6EAD" w:rsidRDefault="00000000">
      <w:pPr>
        <w:pStyle w:val="a3"/>
        <w:ind w:left="1415" w:right="901"/>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1319797" w14:textId="77777777" w:rsidR="008B6EAD" w:rsidRDefault="00000000">
      <w:pPr>
        <w:pStyle w:val="a3"/>
        <w:ind w:left="1415"/>
      </w:pPr>
      <w:r>
        <w:t>Растения</w:t>
      </w:r>
      <w:r>
        <w:rPr>
          <w:spacing w:val="1"/>
        </w:rPr>
        <w:t xml:space="preserve"> </w:t>
      </w:r>
      <w:r>
        <w:t>и</w:t>
      </w:r>
      <w:r>
        <w:rPr>
          <w:spacing w:val="-7"/>
        </w:rPr>
        <w:t xml:space="preserve"> </w:t>
      </w:r>
      <w:r>
        <w:rPr>
          <w:spacing w:val="-2"/>
        </w:rPr>
        <w:t>человек</w:t>
      </w:r>
    </w:p>
    <w:p w14:paraId="269144C3" w14:textId="77777777" w:rsidR="008B6EAD" w:rsidRDefault="00000000">
      <w:pPr>
        <w:pStyle w:val="a3"/>
        <w:ind w:left="1415" w:right="892"/>
      </w:pPr>
      <w:r>
        <w:t>Культурные</w:t>
      </w:r>
      <w:r>
        <w:rPr>
          <w:spacing w:val="-2"/>
        </w:rPr>
        <w:t xml:space="preserve"> </w:t>
      </w:r>
      <w:r>
        <w:t>растения</w:t>
      </w:r>
      <w:r>
        <w:rPr>
          <w:spacing w:val="-1"/>
        </w:rPr>
        <w:t xml:space="preserve"> </w:t>
      </w:r>
      <w:r>
        <w:t>и</w:t>
      </w:r>
      <w:r>
        <w:rPr>
          <w:spacing w:val="-5"/>
        </w:rPr>
        <w:t xml:space="preserve"> </w:t>
      </w:r>
      <w:r>
        <w:t>их</w:t>
      </w:r>
      <w:r>
        <w:rPr>
          <w:spacing w:val="-6"/>
        </w:rPr>
        <w:t xml:space="preserve"> </w:t>
      </w:r>
      <w:r>
        <w:t>происхождение. Центры многообразия</w:t>
      </w:r>
      <w:r>
        <w:rPr>
          <w:spacing w:val="-1"/>
        </w:rPr>
        <w:t xml:space="preserve"> </w:t>
      </w:r>
      <w:r>
        <w:t>и</w:t>
      </w:r>
      <w:r>
        <w:rPr>
          <w:spacing w:val="-5"/>
        </w:rPr>
        <w:t xml:space="preserve"> </w:t>
      </w:r>
      <w:r>
        <w:t>происхождения</w:t>
      </w:r>
      <w:r>
        <w:rPr>
          <w:spacing w:val="-6"/>
        </w:rPr>
        <w:t xml:space="preserve"> </w:t>
      </w:r>
      <w:r>
        <w:t>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w:t>
      </w:r>
      <w:r>
        <w:rPr>
          <w:spacing w:val="-4"/>
        </w:rPr>
        <w:t xml:space="preserve"> </w:t>
      </w:r>
      <w:r>
        <w:t>цветоводство. Комнатные</w:t>
      </w:r>
      <w:r>
        <w:rPr>
          <w:spacing w:val="-8"/>
        </w:rPr>
        <w:t xml:space="preserve"> </w:t>
      </w:r>
      <w:r>
        <w:t>растения,</w:t>
      </w:r>
      <w:r>
        <w:rPr>
          <w:spacing w:val="-1"/>
        </w:rPr>
        <w:t xml:space="preserve"> </w:t>
      </w:r>
      <w:r>
        <w:t>комнатное</w:t>
      </w:r>
      <w:r>
        <w:rPr>
          <w:spacing w:val="-4"/>
        </w:rPr>
        <w:t xml:space="preserve"> </w:t>
      </w:r>
      <w:r>
        <w:t>цветоводство. Последствия деятельности человека в экосистемах. Охрана растительного мира.</w:t>
      </w:r>
      <w:r>
        <w:rPr>
          <w:spacing w:val="40"/>
        </w:rPr>
        <w:t xml:space="preserve"> </w:t>
      </w:r>
      <w:r>
        <w:t>Восстановление численности редких</w:t>
      </w:r>
      <w:r>
        <w:rPr>
          <w:spacing w:val="-2"/>
        </w:rPr>
        <w:t xml:space="preserve"> </w:t>
      </w:r>
      <w:r>
        <w:t>видов растений:</w:t>
      </w:r>
      <w:r>
        <w:rPr>
          <w:spacing w:val="-2"/>
        </w:rPr>
        <w:t xml:space="preserve"> </w:t>
      </w:r>
      <w:r>
        <w:t>особо</w:t>
      </w:r>
      <w:r>
        <w:rPr>
          <w:spacing w:val="-2"/>
        </w:rPr>
        <w:t xml:space="preserve"> </w:t>
      </w:r>
      <w:r>
        <w:t>охраняемые природные территории (ООПТ). Красная книга России. Меры сохранения растительного мира.</w:t>
      </w:r>
    </w:p>
    <w:p w14:paraId="2E07BC91" w14:textId="77777777" w:rsidR="008B6EAD" w:rsidRDefault="00000000">
      <w:pPr>
        <w:pStyle w:val="a3"/>
        <w:spacing w:before="2" w:line="275" w:lineRule="exact"/>
      </w:pPr>
      <w:r>
        <w:t>Экскурсии или</w:t>
      </w:r>
      <w:r>
        <w:rPr>
          <w:spacing w:val="-4"/>
        </w:rPr>
        <w:t xml:space="preserve"> </w:t>
      </w:r>
      <w:r>
        <w:rPr>
          <w:spacing w:val="-2"/>
        </w:rPr>
        <w:t>видеоэкскурсии.</w:t>
      </w:r>
    </w:p>
    <w:p w14:paraId="79D9C457" w14:textId="77777777" w:rsidR="008B6EAD" w:rsidRDefault="00000000">
      <w:pPr>
        <w:pStyle w:val="a3"/>
        <w:spacing w:line="242" w:lineRule="auto"/>
        <w:ind w:right="4799"/>
        <w:jc w:val="left"/>
      </w:pPr>
      <w:r>
        <w:rPr>
          <w:spacing w:val="-2"/>
        </w:rPr>
        <w:t>Изучение сельскохозяйственных</w:t>
      </w:r>
      <w:r>
        <w:rPr>
          <w:spacing w:val="-5"/>
        </w:rPr>
        <w:t xml:space="preserve"> </w:t>
      </w:r>
      <w:r>
        <w:rPr>
          <w:spacing w:val="-2"/>
        </w:rPr>
        <w:t xml:space="preserve">растений региона. </w:t>
      </w:r>
      <w:r>
        <w:t>Изучение сорных растений региона.</w:t>
      </w:r>
    </w:p>
    <w:p w14:paraId="324E2A41" w14:textId="77777777" w:rsidR="008B6EAD" w:rsidRDefault="00000000">
      <w:pPr>
        <w:pStyle w:val="a3"/>
        <w:spacing w:line="269" w:lineRule="exact"/>
        <w:jc w:val="left"/>
      </w:pPr>
      <w:r>
        <w:t>Грибы.</w:t>
      </w:r>
      <w:r>
        <w:rPr>
          <w:spacing w:val="-4"/>
        </w:rPr>
        <w:t xml:space="preserve"> </w:t>
      </w:r>
      <w:r>
        <w:t>Лишайники.</w:t>
      </w:r>
      <w:r>
        <w:rPr>
          <w:spacing w:val="-9"/>
        </w:rPr>
        <w:t xml:space="preserve"> </w:t>
      </w:r>
      <w:r>
        <w:rPr>
          <w:spacing w:val="-2"/>
        </w:rPr>
        <w:t>Бактерии</w:t>
      </w:r>
    </w:p>
    <w:p w14:paraId="7BB7C1C6" w14:textId="77777777" w:rsidR="008B6EAD" w:rsidRDefault="00000000">
      <w:pPr>
        <w:pStyle w:val="a3"/>
        <w:spacing w:line="275" w:lineRule="exact"/>
        <w:jc w:val="left"/>
      </w:pPr>
      <w:r>
        <w:lastRenderedPageBreak/>
        <w:t>Грибы.</w:t>
      </w:r>
      <w:r>
        <w:rPr>
          <w:spacing w:val="27"/>
        </w:rPr>
        <w:t xml:space="preserve"> </w:t>
      </w:r>
      <w:r>
        <w:t>Общая</w:t>
      </w:r>
      <w:r>
        <w:rPr>
          <w:spacing w:val="28"/>
        </w:rPr>
        <w:t xml:space="preserve"> </w:t>
      </w:r>
      <w:r>
        <w:t>характеристика.</w:t>
      </w:r>
      <w:r>
        <w:rPr>
          <w:spacing w:val="35"/>
        </w:rPr>
        <w:t xml:space="preserve"> </w:t>
      </w:r>
      <w:r>
        <w:t>Шляпочные</w:t>
      </w:r>
      <w:r>
        <w:rPr>
          <w:spacing w:val="22"/>
        </w:rPr>
        <w:t xml:space="preserve"> </w:t>
      </w:r>
      <w:r>
        <w:t>грибы,</w:t>
      </w:r>
      <w:r>
        <w:rPr>
          <w:spacing w:val="30"/>
        </w:rPr>
        <w:t xml:space="preserve"> </w:t>
      </w:r>
      <w:r>
        <w:t>их</w:t>
      </w:r>
      <w:r>
        <w:rPr>
          <w:spacing w:val="23"/>
        </w:rPr>
        <w:t xml:space="preserve"> </w:t>
      </w:r>
      <w:r>
        <w:t>строение,</w:t>
      </w:r>
      <w:r>
        <w:rPr>
          <w:spacing w:val="30"/>
        </w:rPr>
        <w:t xml:space="preserve"> </w:t>
      </w:r>
      <w:r>
        <w:t>питание,</w:t>
      </w:r>
      <w:r>
        <w:rPr>
          <w:spacing w:val="30"/>
        </w:rPr>
        <w:t xml:space="preserve"> </w:t>
      </w:r>
      <w:r>
        <w:t>рост,</w:t>
      </w:r>
      <w:r>
        <w:rPr>
          <w:spacing w:val="30"/>
        </w:rPr>
        <w:t xml:space="preserve"> </w:t>
      </w:r>
      <w:r>
        <w:rPr>
          <w:spacing w:val="-2"/>
        </w:rPr>
        <w:t>размножение.</w:t>
      </w:r>
    </w:p>
    <w:p w14:paraId="5391B1AE" w14:textId="77777777" w:rsidR="008B6EAD" w:rsidRDefault="008B6EAD">
      <w:pPr>
        <w:pStyle w:val="a3"/>
        <w:spacing w:line="275" w:lineRule="exact"/>
        <w:jc w:val="left"/>
        <w:sectPr w:rsidR="008B6EAD">
          <w:pgSz w:w="12240" w:h="15840"/>
          <w:pgMar w:top="640" w:right="0" w:bottom="960" w:left="0" w:header="0" w:footer="729" w:gutter="0"/>
          <w:cols w:space="720"/>
        </w:sectPr>
      </w:pPr>
    </w:p>
    <w:p w14:paraId="175A37A8" w14:textId="77777777" w:rsidR="008B6EAD" w:rsidRDefault="00000000">
      <w:pPr>
        <w:pStyle w:val="a3"/>
        <w:spacing w:before="67"/>
        <w:ind w:right="899"/>
      </w:pPr>
      <w:r>
        <w:lastRenderedPageBreak/>
        <w:t>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7B15DA88" w14:textId="77777777" w:rsidR="008B6EAD" w:rsidRDefault="00000000">
      <w:pPr>
        <w:pStyle w:val="a3"/>
        <w:spacing w:before="5" w:line="237" w:lineRule="auto"/>
        <w:ind w:right="907"/>
      </w:pPr>
      <w: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106D7D95" w14:textId="77777777" w:rsidR="008B6EAD" w:rsidRDefault="00000000">
      <w:pPr>
        <w:pStyle w:val="a3"/>
        <w:spacing w:before="3"/>
        <w:ind w:right="901"/>
      </w:pPr>
      <w:r>
        <w:t xml:space="preserve">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w:t>
      </w:r>
      <w:r>
        <w:rPr>
          <w:spacing w:val="-2"/>
        </w:rPr>
        <w:t>грибами.</w:t>
      </w:r>
    </w:p>
    <w:p w14:paraId="53777F71" w14:textId="77777777" w:rsidR="008B6EAD" w:rsidRDefault="00000000">
      <w:pPr>
        <w:pStyle w:val="a3"/>
        <w:spacing w:before="2" w:line="242" w:lineRule="auto"/>
        <w:ind w:right="904"/>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2A60E260" w14:textId="77777777" w:rsidR="008B6EAD" w:rsidRDefault="00000000">
      <w:pPr>
        <w:pStyle w:val="a3"/>
        <w:ind w:right="894"/>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w:t>
      </w:r>
      <w:r>
        <w:rPr>
          <w:spacing w:val="40"/>
        </w:rPr>
        <w:t xml:space="preserve"> </w:t>
      </w:r>
      <w:r>
        <w:t xml:space="preserve">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w:t>
      </w:r>
      <w:r>
        <w:rPr>
          <w:spacing w:val="-2"/>
        </w:rPr>
        <w:t>промышленности).</w:t>
      </w:r>
    </w:p>
    <w:p w14:paraId="61D94BEC" w14:textId="77777777" w:rsidR="008B6EAD" w:rsidRDefault="00000000">
      <w:pPr>
        <w:pStyle w:val="a3"/>
        <w:spacing w:before="2"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68428EC6" w14:textId="77777777" w:rsidR="008B6EAD" w:rsidRDefault="00000000">
      <w:pPr>
        <w:pStyle w:val="a3"/>
        <w:ind w:left="1415" w:right="1157"/>
      </w:pPr>
      <w:r>
        <w:t xml:space="preserve">Изучение строения одноклеточных (мукор) и многоклеточных (пеницилл) плесневых грибов. Изучение строения плодовых тел шляпочных грибов (или изучение шляпочных грибов на </w:t>
      </w:r>
      <w:r>
        <w:rPr>
          <w:spacing w:val="-2"/>
        </w:rPr>
        <w:t>муляжах).</w:t>
      </w:r>
    </w:p>
    <w:p w14:paraId="5C6C2D4D" w14:textId="77777777" w:rsidR="008B6EAD" w:rsidRDefault="00000000">
      <w:pPr>
        <w:pStyle w:val="a3"/>
        <w:spacing w:before="4" w:line="275" w:lineRule="exact"/>
        <w:ind w:left="1415"/>
      </w:pPr>
      <w:r>
        <w:t>Изучение</w:t>
      </w:r>
      <w:r>
        <w:rPr>
          <w:spacing w:val="-5"/>
        </w:rPr>
        <w:t xml:space="preserve"> </w:t>
      </w:r>
      <w:r>
        <w:t>строения</w:t>
      </w:r>
      <w:r>
        <w:rPr>
          <w:spacing w:val="-3"/>
        </w:rPr>
        <w:t xml:space="preserve"> </w:t>
      </w:r>
      <w:r>
        <w:rPr>
          <w:spacing w:val="-2"/>
        </w:rPr>
        <w:t>лишайников.</w:t>
      </w:r>
    </w:p>
    <w:p w14:paraId="3D12C7FA" w14:textId="77777777" w:rsidR="008B6EAD" w:rsidRDefault="00000000">
      <w:pPr>
        <w:pStyle w:val="a3"/>
        <w:spacing w:line="275" w:lineRule="exact"/>
        <w:ind w:left="1415"/>
      </w:pPr>
      <w:r>
        <w:t>Изучение</w:t>
      </w:r>
      <w:r>
        <w:rPr>
          <w:spacing w:val="-8"/>
        </w:rPr>
        <w:t xml:space="preserve"> </w:t>
      </w:r>
      <w:r>
        <w:t>строения</w:t>
      </w:r>
      <w:r>
        <w:rPr>
          <w:spacing w:val="-4"/>
        </w:rPr>
        <w:t xml:space="preserve"> </w:t>
      </w:r>
      <w:r>
        <w:t>бактерий</w:t>
      </w:r>
      <w:r>
        <w:rPr>
          <w:spacing w:val="-8"/>
        </w:rPr>
        <w:t xml:space="preserve"> </w:t>
      </w:r>
      <w:r>
        <w:t>(на</w:t>
      </w:r>
      <w:r>
        <w:rPr>
          <w:spacing w:val="-10"/>
        </w:rPr>
        <w:t xml:space="preserve"> </w:t>
      </w:r>
      <w:r>
        <w:t>готовых</w:t>
      </w:r>
      <w:r>
        <w:rPr>
          <w:spacing w:val="-14"/>
        </w:rPr>
        <w:t xml:space="preserve"> </w:t>
      </w:r>
      <w:r>
        <w:rPr>
          <w:spacing w:val="-2"/>
        </w:rPr>
        <w:t>микропрепаратах).</w:t>
      </w:r>
    </w:p>
    <w:p w14:paraId="148E95F8" w14:textId="77777777" w:rsidR="008B6EAD" w:rsidRDefault="00000000">
      <w:pPr>
        <w:pStyle w:val="1"/>
        <w:numPr>
          <w:ilvl w:val="0"/>
          <w:numId w:val="48"/>
        </w:numPr>
        <w:tabs>
          <w:tab w:val="left" w:pos="1597"/>
        </w:tabs>
        <w:spacing w:before="271"/>
        <w:ind w:left="1597" w:hanging="182"/>
        <w:jc w:val="both"/>
      </w:pPr>
      <w:r>
        <w:rPr>
          <w:spacing w:val="-2"/>
        </w:rPr>
        <w:t>КЛАСС</w:t>
      </w:r>
    </w:p>
    <w:p w14:paraId="3D1BFDE5" w14:textId="77777777" w:rsidR="008B6EAD" w:rsidRDefault="00000000">
      <w:pPr>
        <w:pStyle w:val="a3"/>
        <w:spacing w:before="3" w:line="275" w:lineRule="exact"/>
        <w:ind w:left="1415"/>
      </w:pPr>
      <w:r>
        <w:t>Животный</w:t>
      </w:r>
      <w:r>
        <w:rPr>
          <w:spacing w:val="-3"/>
        </w:rPr>
        <w:t xml:space="preserve"> </w:t>
      </w:r>
      <w:r>
        <w:rPr>
          <w:spacing w:val="-2"/>
        </w:rPr>
        <w:t>организм</w:t>
      </w:r>
    </w:p>
    <w:p w14:paraId="75E819DF" w14:textId="77777777" w:rsidR="008B6EAD" w:rsidRDefault="00000000">
      <w:pPr>
        <w:pStyle w:val="a3"/>
        <w:spacing w:line="242" w:lineRule="auto"/>
        <w:ind w:left="1415" w:right="910"/>
      </w:pPr>
      <w:r>
        <w:t>Зоология – наука о животных. Разделы зоологии. Связь зоологии с другими науками и</w:t>
      </w:r>
      <w:r>
        <w:rPr>
          <w:spacing w:val="40"/>
        </w:rPr>
        <w:t xml:space="preserve"> </w:t>
      </w:r>
      <w:r>
        <w:rPr>
          <w:spacing w:val="-2"/>
        </w:rPr>
        <w:t>техникой.</w:t>
      </w:r>
    </w:p>
    <w:p w14:paraId="64357E7D" w14:textId="77777777" w:rsidR="008B6EAD" w:rsidRDefault="00000000">
      <w:pPr>
        <w:pStyle w:val="a3"/>
        <w:ind w:left="1415" w:right="902"/>
      </w:pPr>
      <w: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734272A0" w14:textId="77777777" w:rsidR="008B6EAD" w:rsidRDefault="00000000">
      <w:pPr>
        <w:pStyle w:val="a3"/>
        <w:ind w:left="1415" w:right="893"/>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57344F92" w14:textId="77777777" w:rsidR="008B6EAD" w:rsidRDefault="00000000">
      <w:pPr>
        <w:pStyle w:val="a3"/>
        <w:spacing w:before="3" w:line="272" w:lineRule="exact"/>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0CDD802A" w14:textId="77777777" w:rsidR="008B6EAD" w:rsidRDefault="00000000">
      <w:pPr>
        <w:pStyle w:val="a3"/>
        <w:spacing w:line="237" w:lineRule="auto"/>
        <w:ind w:left="1415" w:right="1931"/>
      </w:pPr>
      <w:r>
        <w:t>Исследование</w:t>
      </w:r>
      <w:r>
        <w:rPr>
          <w:spacing w:val="-4"/>
        </w:rPr>
        <w:t xml:space="preserve"> </w:t>
      </w:r>
      <w:r>
        <w:t>под</w:t>
      </w:r>
      <w:r>
        <w:rPr>
          <w:spacing w:val="-10"/>
        </w:rPr>
        <w:t xml:space="preserve"> </w:t>
      </w:r>
      <w:r>
        <w:t>микроскопом</w:t>
      </w:r>
      <w:r>
        <w:rPr>
          <w:spacing w:val="-6"/>
        </w:rPr>
        <w:t xml:space="preserve"> </w:t>
      </w:r>
      <w:r>
        <w:t>готовых</w:t>
      </w:r>
      <w:r>
        <w:rPr>
          <w:spacing w:val="-12"/>
        </w:rPr>
        <w:t xml:space="preserve"> </w:t>
      </w:r>
      <w:r>
        <w:t>микропрепаратов</w:t>
      </w:r>
      <w:r>
        <w:rPr>
          <w:spacing w:val="-1"/>
        </w:rPr>
        <w:t xml:space="preserve"> </w:t>
      </w:r>
      <w:r>
        <w:t>клеток</w:t>
      </w:r>
      <w:r>
        <w:rPr>
          <w:spacing w:val="-9"/>
        </w:rPr>
        <w:t xml:space="preserve"> </w:t>
      </w:r>
      <w:r>
        <w:t>и</w:t>
      </w:r>
      <w:r>
        <w:rPr>
          <w:spacing w:val="-7"/>
        </w:rPr>
        <w:t xml:space="preserve"> </w:t>
      </w:r>
      <w:r>
        <w:t>тканей</w:t>
      </w:r>
      <w:r>
        <w:rPr>
          <w:spacing w:val="-7"/>
        </w:rPr>
        <w:t xml:space="preserve"> </w:t>
      </w:r>
      <w:r>
        <w:t>животных. Строение и жизнедеятельность организма животного</w:t>
      </w:r>
    </w:p>
    <w:p w14:paraId="288A82DB" w14:textId="77777777" w:rsidR="008B6EAD" w:rsidRDefault="00000000">
      <w:pPr>
        <w:pStyle w:val="a3"/>
        <w:spacing w:before="2"/>
        <w:ind w:left="1415" w:right="894"/>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64CADCDB" w14:textId="77777777" w:rsidR="008B6EAD" w:rsidRDefault="00000000">
      <w:pPr>
        <w:pStyle w:val="a3"/>
        <w:ind w:left="1415" w:right="898"/>
      </w:pPr>
      <w:r>
        <w:t>Питание и пищеварение у</w:t>
      </w:r>
      <w:r>
        <w:rPr>
          <w:spacing w:val="-4"/>
        </w:rPr>
        <w:t xml:space="preserve"> </w:t>
      </w:r>
      <w:r>
        <w:t>животных. Значение питания. Питание</w:t>
      </w:r>
      <w:r>
        <w:rPr>
          <w:spacing w:val="-1"/>
        </w:rPr>
        <w:t xml:space="preserve"> </w:t>
      </w:r>
      <w:r>
        <w:t>и пищеварение у</w:t>
      </w:r>
      <w:r>
        <w:rPr>
          <w:spacing w:val="-4"/>
        </w:rPr>
        <w:t xml:space="preserve"> </w:t>
      </w:r>
      <w:r>
        <w:t>простейших. Внутриполостное и внутриклеточное пищеварение, замкнутая и сквозная пищеварительная система у</w:t>
      </w:r>
      <w:r>
        <w:rPr>
          <w:spacing w:val="-2"/>
        </w:rPr>
        <w:t xml:space="preserve"> </w:t>
      </w:r>
      <w:r>
        <w:t>беспозвоночных. Пищеварительный тракт у</w:t>
      </w:r>
      <w:r>
        <w:rPr>
          <w:spacing w:val="-2"/>
        </w:rPr>
        <w:t xml:space="preserve"> </w:t>
      </w:r>
      <w:r>
        <w:t>позвоночных, пищеварительные железы. Ферменты. Особенности</w:t>
      </w:r>
      <w:r>
        <w:rPr>
          <w:spacing w:val="-2"/>
        </w:rPr>
        <w:t xml:space="preserve"> </w:t>
      </w:r>
      <w:r>
        <w:t>пищеварительной системы у</w:t>
      </w:r>
      <w:r>
        <w:rPr>
          <w:spacing w:val="-12"/>
        </w:rPr>
        <w:t xml:space="preserve"> </w:t>
      </w:r>
      <w:r>
        <w:t>представителей отрядов</w:t>
      </w:r>
      <w:r>
        <w:rPr>
          <w:spacing w:val="-1"/>
        </w:rPr>
        <w:t xml:space="preserve"> </w:t>
      </w:r>
      <w:r>
        <w:t>млекопитающих. 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55879A78" w14:textId="77777777" w:rsidR="008B6EAD" w:rsidRDefault="00000000">
      <w:pPr>
        <w:pStyle w:val="a3"/>
        <w:ind w:left="1415" w:right="901"/>
      </w:pPr>
      <w:r>
        <w:t>Транспорт веществ у животных. Роль транспорта веществ в организме животных. Замкнутая и незамкнутая кровеносные системы у</w:t>
      </w:r>
      <w:r>
        <w:rPr>
          <w:spacing w:val="-6"/>
        </w:rPr>
        <w:t xml:space="preserve"> </w:t>
      </w:r>
      <w:r>
        <w:t xml:space="preserve">беспозвоночных. Сердце, кровеносные сосуды. Спинной и </w:t>
      </w:r>
      <w:r>
        <w:lastRenderedPageBreak/>
        <w:t>брюшной</w:t>
      </w:r>
      <w:r>
        <w:rPr>
          <w:spacing w:val="40"/>
        </w:rPr>
        <w:t xml:space="preserve"> </w:t>
      </w:r>
      <w:r>
        <w:t>сосуды,</w:t>
      </w:r>
      <w:r>
        <w:rPr>
          <w:spacing w:val="40"/>
        </w:rPr>
        <w:t xml:space="preserve"> </w:t>
      </w:r>
      <w:r>
        <w:t>капилляры,</w:t>
      </w:r>
      <w:r>
        <w:rPr>
          <w:spacing w:val="40"/>
        </w:rPr>
        <w:t xml:space="preserve"> </w:t>
      </w:r>
      <w:r>
        <w:t>«ложные</w:t>
      </w:r>
      <w:r>
        <w:rPr>
          <w:spacing w:val="40"/>
        </w:rPr>
        <w:t xml:space="preserve"> </w:t>
      </w:r>
      <w:r>
        <w:t>сердца»</w:t>
      </w:r>
      <w:r>
        <w:rPr>
          <w:spacing w:val="40"/>
        </w:rPr>
        <w:t xml:space="preserve"> </w:t>
      </w:r>
      <w:r>
        <w:t>у</w:t>
      </w:r>
      <w:r>
        <w:rPr>
          <w:spacing w:val="40"/>
        </w:rPr>
        <w:t xml:space="preserve"> </w:t>
      </w:r>
      <w:r>
        <w:t>дождевого</w:t>
      </w:r>
      <w:r>
        <w:rPr>
          <w:spacing w:val="40"/>
        </w:rPr>
        <w:t xml:space="preserve"> </w:t>
      </w:r>
      <w:r>
        <w:t>червя.</w:t>
      </w:r>
      <w:r>
        <w:rPr>
          <w:spacing w:val="40"/>
        </w:rPr>
        <w:t xml:space="preserve"> </w:t>
      </w:r>
      <w:r>
        <w:t>Особенности</w:t>
      </w:r>
      <w:r>
        <w:rPr>
          <w:spacing w:val="40"/>
        </w:rPr>
        <w:t xml:space="preserve"> </w:t>
      </w:r>
      <w:r>
        <w:t>строения</w:t>
      </w:r>
    </w:p>
    <w:p w14:paraId="4E3DD06C" w14:textId="77777777" w:rsidR="008B6EAD" w:rsidRDefault="008B6EAD">
      <w:pPr>
        <w:pStyle w:val="a3"/>
        <w:sectPr w:rsidR="008B6EAD">
          <w:pgSz w:w="12240" w:h="15840"/>
          <w:pgMar w:top="640" w:right="0" w:bottom="960" w:left="0" w:header="0" w:footer="729" w:gutter="0"/>
          <w:cols w:space="720"/>
        </w:sectPr>
      </w:pPr>
    </w:p>
    <w:p w14:paraId="3471AF7A" w14:textId="77777777" w:rsidR="008B6EAD" w:rsidRDefault="00000000">
      <w:pPr>
        <w:pStyle w:val="a3"/>
        <w:spacing w:before="74" w:line="237" w:lineRule="auto"/>
        <w:ind w:right="906"/>
      </w:pPr>
      <w:r>
        <w:lastRenderedPageBreak/>
        <w:t>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865B8E9" w14:textId="77777777" w:rsidR="008B6EAD" w:rsidRDefault="00000000">
      <w:pPr>
        <w:pStyle w:val="a3"/>
        <w:spacing w:before="3"/>
        <w:ind w:right="907"/>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173711A" w14:textId="77777777" w:rsidR="008B6EAD" w:rsidRDefault="00000000">
      <w:pPr>
        <w:pStyle w:val="a3"/>
        <w:spacing w:before="3"/>
        <w:ind w:right="890"/>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4C6BD9A" w14:textId="77777777" w:rsidR="008B6EAD" w:rsidRDefault="00000000">
      <w:pPr>
        <w:pStyle w:val="a3"/>
        <w:ind w:left="1415" w:right="900"/>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764778A" w14:textId="77777777" w:rsidR="008B6EAD" w:rsidRDefault="00000000">
      <w:pPr>
        <w:pStyle w:val="a3"/>
        <w:tabs>
          <w:tab w:val="left" w:pos="3091"/>
          <w:tab w:val="left" w:pos="3398"/>
          <w:tab w:val="left" w:pos="4252"/>
          <w:tab w:val="left" w:pos="4343"/>
          <w:tab w:val="left" w:pos="5323"/>
          <w:tab w:val="left" w:pos="6004"/>
          <w:tab w:val="left" w:pos="6479"/>
          <w:tab w:val="left" w:pos="6863"/>
          <w:tab w:val="left" w:pos="7593"/>
          <w:tab w:val="left" w:pos="8275"/>
          <w:tab w:val="left" w:pos="8764"/>
          <w:tab w:val="left" w:pos="9441"/>
          <w:tab w:val="left" w:pos="9945"/>
          <w:tab w:val="left" w:pos="10382"/>
          <w:tab w:val="left" w:pos="10627"/>
        </w:tabs>
        <w:ind w:left="1415" w:right="907"/>
        <w:jc w:val="left"/>
      </w:pPr>
      <w:r>
        <w:t>Поведение</w:t>
      </w:r>
      <w:r>
        <w:rPr>
          <w:spacing w:val="40"/>
        </w:rPr>
        <w:t xml:space="preserve"> </w:t>
      </w:r>
      <w:r>
        <w:t>животных.</w:t>
      </w:r>
      <w:r>
        <w:rPr>
          <w:spacing w:val="40"/>
        </w:rPr>
        <w:t xml:space="preserve"> </w:t>
      </w:r>
      <w:r>
        <w:t>Врождённое</w:t>
      </w:r>
      <w:r>
        <w:rPr>
          <w:spacing w:val="40"/>
        </w:rPr>
        <w:t xml:space="preserve"> </w:t>
      </w:r>
      <w:r>
        <w:t>и</w:t>
      </w:r>
      <w:r>
        <w:rPr>
          <w:spacing w:val="40"/>
        </w:rPr>
        <w:t xml:space="preserve"> </w:t>
      </w:r>
      <w:r>
        <w:t>приобретённое</w:t>
      </w:r>
      <w:r>
        <w:rPr>
          <w:spacing w:val="40"/>
        </w:rPr>
        <w:t xml:space="preserve"> </w:t>
      </w:r>
      <w:r>
        <w:t>поведение</w:t>
      </w:r>
      <w:r>
        <w:rPr>
          <w:spacing w:val="40"/>
        </w:rPr>
        <w:t xml:space="preserve"> </w:t>
      </w:r>
      <w:r>
        <w:t>(инстинкт</w:t>
      </w:r>
      <w:r>
        <w:rPr>
          <w:spacing w:val="40"/>
        </w:rPr>
        <w:t xml:space="preserve"> </w:t>
      </w:r>
      <w:r>
        <w:t>и</w:t>
      </w:r>
      <w:r>
        <w:rPr>
          <w:spacing w:val="40"/>
        </w:rPr>
        <w:t xml:space="preserve"> </w:t>
      </w:r>
      <w:r>
        <w:t>научение).</w:t>
      </w:r>
      <w:r>
        <w:rPr>
          <w:spacing w:val="80"/>
        </w:rPr>
        <w:t xml:space="preserve"> </w:t>
      </w:r>
      <w:r>
        <w:t>Научение:</w:t>
      </w:r>
      <w:r>
        <w:rPr>
          <w:spacing w:val="38"/>
        </w:rPr>
        <w:t xml:space="preserve"> </w:t>
      </w:r>
      <w:r>
        <w:t>условные</w:t>
      </w:r>
      <w:r>
        <w:rPr>
          <w:spacing w:val="32"/>
        </w:rPr>
        <w:t xml:space="preserve"> </w:t>
      </w:r>
      <w:r>
        <w:t>рефлексы,</w:t>
      </w:r>
      <w:r>
        <w:rPr>
          <w:spacing w:val="30"/>
        </w:rPr>
        <w:t xml:space="preserve"> </w:t>
      </w:r>
      <w:r>
        <w:t>импринтинг</w:t>
      </w:r>
      <w:r>
        <w:rPr>
          <w:spacing w:val="30"/>
        </w:rPr>
        <w:t xml:space="preserve"> </w:t>
      </w:r>
      <w:r>
        <w:t>(запечатление),</w:t>
      </w:r>
      <w:r>
        <w:rPr>
          <w:spacing w:val="35"/>
        </w:rPr>
        <w:t xml:space="preserve"> </w:t>
      </w:r>
      <w:r>
        <w:t>инсайт (постижение).</w:t>
      </w:r>
      <w:r>
        <w:rPr>
          <w:spacing w:val="30"/>
        </w:rPr>
        <w:t xml:space="preserve"> </w:t>
      </w:r>
      <w:r>
        <w:t>Поведение: пищевое, оборонительное, территориальное, брачное, исследовательское. Стимулы поведения. Размножение</w:t>
      </w:r>
      <w:r>
        <w:rPr>
          <w:spacing w:val="40"/>
        </w:rPr>
        <w:t xml:space="preserve"> </w:t>
      </w:r>
      <w:r>
        <w:t>и</w:t>
      </w:r>
      <w:r>
        <w:rPr>
          <w:spacing w:val="40"/>
        </w:rPr>
        <w:t xml:space="preserve"> </w:t>
      </w:r>
      <w:r>
        <w:t>развитие</w:t>
      </w:r>
      <w:r>
        <w:rPr>
          <w:spacing w:val="40"/>
        </w:rPr>
        <w:t xml:space="preserve"> </w:t>
      </w:r>
      <w:r>
        <w:t>животных.</w:t>
      </w:r>
      <w:r>
        <w:rPr>
          <w:spacing w:val="40"/>
        </w:rPr>
        <w:t xml:space="preserve"> </w:t>
      </w:r>
      <w:r>
        <w:t>Бесполое</w:t>
      </w:r>
      <w:r>
        <w:rPr>
          <w:spacing w:val="40"/>
        </w:rPr>
        <w:t xml:space="preserve"> </w:t>
      </w:r>
      <w:r>
        <w:t>размножение:</w:t>
      </w:r>
      <w:r>
        <w:rPr>
          <w:spacing w:val="40"/>
        </w:rPr>
        <w:t xml:space="preserve"> </w:t>
      </w:r>
      <w:r>
        <w:t>деление</w:t>
      </w:r>
      <w:r>
        <w:rPr>
          <w:spacing w:val="40"/>
        </w:rPr>
        <w:t xml:space="preserve"> </w:t>
      </w:r>
      <w:r>
        <w:t>клетки</w:t>
      </w:r>
      <w:r>
        <w:rPr>
          <w:spacing w:val="40"/>
        </w:rPr>
        <w:t xml:space="preserve"> </w:t>
      </w:r>
      <w:r>
        <w:t>одноклеточного организма на две,</w:t>
      </w:r>
      <w:r>
        <w:rPr>
          <w:spacing w:val="40"/>
        </w:rPr>
        <w:t xml:space="preserve"> </w:t>
      </w:r>
      <w:r>
        <w:t xml:space="preserve">почкование, фрагментация. Половое размножение. Преимущество полового </w:t>
      </w:r>
      <w:r>
        <w:rPr>
          <w:spacing w:val="-2"/>
        </w:rPr>
        <w:t>размножения.</w:t>
      </w:r>
      <w:r>
        <w:tab/>
      </w:r>
      <w:r>
        <w:rPr>
          <w:spacing w:val="-2"/>
        </w:rPr>
        <w:t>Половые</w:t>
      </w:r>
      <w:r>
        <w:tab/>
      </w:r>
      <w:r>
        <w:rPr>
          <w:spacing w:val="-2"/>
        </w:rPr>
        <w:t>железы.</w:t>
      </w:r>
      <w:r>
        <w:tab/>
      </w:r>
      <w:r>
        <w:rPr>
          <w:spacing w:val="-2"/>
        </w:rPr>
        <w:t>Яичники</w:t>
      </w:r>
      <w:r>
        <w:tab/>
      </w:r>
      <w:r>
        <w:rPr>
          <w:spacing w:val="-10"/>
        </w:rPr>
        <w:t>и</w:t>
      </w:r>
      <w:r>
        <w:tab/>
      </w:r>
      <w:r>
        <w:rPr>
          <w:spacing w:val="-2"/>
        </w:rPr>
        <w:t>семенники.</w:t>
      </w:r>
      <w:r>
        <w:tab/>
      </w:r>
      <w:r>
        <w:rPr>
          <w:spacing w:val="-2"/>
        </w:rPr>
        <w:t>Половые</w:t>
      </w:r>
      <w:r>
        <w:tab/>
      </w:r>
      <w:r>
        <w:rPr>
          <w:spacing w:val="-2"/>
        </w:rPr>
        <w:t>клетки</w:t>
      </w:r>
      <w:r>
        <w:tab/>
      </w:r>
      <w:r>
        <w:rPr>
          <w:spacing w:val="-2"/>
        </w:rPr>
        <w:t>(гаметы). Оплодотворение.</w:t>
      </w:r>
      <w:r>
        <w:tab/>
      </w:r>
      <w:r>
        <w:rPr>
          <w:spacing w:val="-2"/>
        </w:rPr>
        <w:t>Зигота.</w:t>
      </w:r>
      <w:r>
        <w:tab/>
      </w:r>
      <w:r>
        <w:tab/>
      </w:r>
      <w:r>
        <w:rPr>
          <w:spacing w:val="-2"/>
        </w:rPr>
        <w:t>Партеногенез.</w:t>
      </w:r>
      <w:r>
        <w:tab/>
      </w:r>
      <w:r>
        <w:rPr>
          <w:spacing w:val="-2"/>
        </w:rPr>
        <w:t>Зародышевое</w:t>
      </w:r>
      <w:r>
        <w:tab/>
      </w:r>
      <w:r>
        <w:rPr>
          <w:spacing w:val="-2"/>
        </w:rPr>
        <w:t>развитие.</w:t>
      </w:r>
      <w:r>
        <w:tab/>
      </w:r>
      <w:r>
        <w:rPr>
          <w:spacing w:val="-2"/>
        </w:rPr>
        <w:t>Строение</w:t>
      </w:r>
      <w:r>
        <w:tab/>
      </w:r>
      <w:r>
        <w:rPr>
          <w:spacing w:val="-4"/>
        </w:rPr>
        <w:t>яйца</w:t>
      </w:r>
      <w:r>
        <w:tab/>
      </w:r>
      <w:r>
        <w:rPr>
          <w:spacing w:val="-4"/>
        </w:rPr>
        <w:t xml:space="preserve">птицы. </w:t>
      </w:r>
      <w:r>
        <w:t>Внутриутробное развитие млекопитающих. Зародышевые оболочки. Плацента (детское место). Пупочный канатик (пуповина).</w:t>
      </w:r>
      <w:r>
        <w:rPr>
          <w:spacing w:val="37"/>
        </w:rPr>
        <w:t xml:space="preserve"> </w:t>
      </w:r>
      <w:r>
        <w:t>Постэмбриональное</w:t>
      </w:r>
      <w:r>
        <w:rPr>
          <w:spacing w:val="34"/>
        </w:rPr>
        <w:t xml:space="preserve"> </w:t>
      </w:r>
      <w:r>
        <w:t>развитие: прямое, непрямое.</w:t>
      </w:r>
      <w:r>
        <w:rPr>
          <w:spacing w:val="32"/>
        </w:rPr>
        <w:t xml:space="preserve"> </w:t>
      </w:r>
      <w:r>
        <w:t>Метаморфоз (развитие с превращением): полный и неполный.</w:t>
      </w:r>
    </w:p>
    <w:p w14:paraId="444AC49F" w14:textId="77777777" w:rsidR="008B6EAD" w:rsidRDefault="00000000">
      <w:pPr>
        <w:pStyle w:val="a3"/>
        <w:ind w:left="1415"/>
        <w:jc w:val="lef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0365D94A" w14:textId="77777777" w:rsidR="008B6EAD" w:rsidRDefault="00000000">
      <w:pPr>
        <w:pStyle w:val="a3"/>
        <w:spacing w:before="7" w:line="232" w:lineRule="auto"/>
        <w:ind w:left="1415" w:right="4112"/>
        <w:jc w:val="left"/>
      </w:pPr>
      <w:r>
        <w:t>Ознакомление</w:t>
      </w:r>
      <w:r>
        <w:rPr>
          <w:spacing w:val="-10"/>
        </w:rPr>
        <w:t xml:space="preserve"> </w:t>
      </w:r>
      <w:r>
        <w:t>с</w:t>
      </w:r>
      <w:r>
        <w:rPr>
          <w:spacing w:val="-12"/>
        </w:rPr>
        <w:t xml:space="preserve"> </w:t>
      </w:r>
      <w:r>
        <w:t>органами</w:t>
      </w:r>
      <w:r>
        <w:rPr>
          <w:spacing w:val="-14"/>
        </w:rPr>
        <w:t xml:space="preserve"> </w:t>
      </w:r>
      <w:r>
        <w:t>опоры</w:t>
      </w:r>
      <w:r>
        <w:rPr>
          <w:spacing w:val="-10"/>
        </w:rPr>
        <w:t xml:space="preserve"> </w:t>
      </w:r>
      <w:r>
        <w:t>и</w:t>
      </w:r>
      <w:r>
        <w:rPr>
          <w:spacing w:val="-11"/>
        </w:rPr>
        <w:t xml:space="preserve"> </w:t>
      </w:r>
      <w:r>
        <w:t>движения</w:t>
      </w:r>
      <w:r>
        <w:rPr>
          <w:spacing w:val="-12"/>
        </w:rPr>
        <w:t xml:space="preserve"> </w:t>
      </w:r>
      <w:r>
        <w:t>у</w:t>
      </w:r>
      <w:r>
        <w:rPr>
          <w:spacing w:val="-17"/>
        </w:rPr>
        <w:t xml:space="preserve"> </w:t>
      </w:r>
      <w:r>
        <w:t>животных. Изучение способов поглощения пищи у животных.</w:t>
      </w:r>
    </w:p>
    <w:p w14:paraId="754D90F8" w14:textId="77777777" w:rsidR="008B6EAD" w:rsidRDefault="00000000">
      <w:pPr>
        <w:pStyle w:val="a3"/>
        <w:spacing w:before="10" w:line="275" w:lineRule="exact"/>
        <w:ind w:left="1415"/>
        <w:jc w:val="left"/>
      </w:pPr>
      <w:r>
        <w:t>Изучение</w:t>
      </w:r>
      <w:r>
        <w:rPr>
          <w:spacing w:val="-3"/>
        </w:rPr>
        <w:t xml:space="preserve"> </w:t>
      </w:r>
      <w:r>
        <w:t>способов</w:t>
      </w:r>
      <w:r>
        <w:rPr>
          <w:spacing w:val="1"/>
        </w:rPr>
        <w:t xml:space="preserve"> </w:t>
      </w:r>
      <w:r>
        <w:t>дыхания</w:t>
      </w:r>
      <w:r>
        <w:rPr>
          <w:spacing w:val="-6"/>
        </w:rPr>
        <w:t xml:space="preserve"> </w:t>
      </w:r>
      <w:r>
        <w:t>у</w:t>
      </w:r>
      <w:r>
        <w:rPr>
          <w:spacing w:val="-14"/>
        </w:rPr>
        <w:t xml:space="preserve"> </w:t>
      </w:r>
      <w:r>
        <w:rPr>
          <w:spacing w:val="-2"/>
        </w:rPr>
        <w:t>животных.</w:t>
      </w:r>
    </w:p>
    <w:p w14:paraId="3BBF76ED" w14:textId="77777777" w:rsidR="008B6EAD" w:rsidRDefault="00000000">
      <w:pPr>
        <w:pStyle w:val="a3"/>
        <w:spacing w:line="242" w:lineRule="auto"/>
        <w:ind w:left="1415" w:right="3311"/>
        <w:jc w:val="left"/>
      </w:pPr>
      <w:r>
        <w:t>Ознакомление</w:t>
      </w:r>
      <w:r>
        <w:rPr>
          <w:spacing w:val="-13"/>
        </w:rPr>
        <w:t xml:space="preserve"> </w:t>
      </w:r>
      <w:r>
        <w:t>с</w:t>
      </w:r>
      <w:r>
        <w:rPr>
          <w:spacing w:val="-8"/>
        </w:rPr>
        <w:t xml:space="preserve"> </w:t>
      </w:r>
      <w:r>
        <w:t>системами</w:t>
      </w:r>
      <w:r>
        <w:rPr>
          <w:spacing w:val="-10"/>
        </w:rPr>
        <w:t xml:space="preserve"> </w:t>
      </w:r>
      <w:r>
        <w:t>органов</w:t>
      </w:r>
      <w:r>
        <w:rPr>
          <w:spacing w:val="-10"/>
        </w:rPr>
        <w:t xml:space="preserve"> </w:t>
      </w:r>
      <w:r>
        <w:t>транспорта</w:t>
      </w:r>
      <w:r>
        <w:rPr>
          <w:spacing w:val="-18"/>
        </w:rPr>
        <w:t xml:space="preserve"> </w:t>
      </w:r>
      <w:r>
        <w:t>веществ</w:t>
      </w:r>
      <w:r>
        <w:rPr>
          <w:spacing w:val="-10"/>
        </w:rPr>
        <w:t xml:space="preserve"> </w:t>
      </w:r>
      <w:r>
        <w:t>у</w:t>
      </w:r>
      <w:r>
        <w:rPr>
          <w:spacing w:val="-17"/>
        </w:rPr>
        <w:t xml:space="preserve"> </w:t>
      </w:r>
      <w:r>
        <w:t>животных. Изучение покровов тела у животных.</w:t>
      </w:r>
    </w:p>
    <w:p w14:paraId="3B422D40" w14:textId="77777777" w:rsidR="008B6EAD" w:rsidRDefault="00000000">
      <w:pPr>
        <w:pStyle w:val="a3"/>
        <w:spacing w:line="272" w:lineRule="exact"/>
        <w:ind w:left="1415"/>
        <w:jc w:val="left"/>
      </w:pPr>
      <w:r>
        <w:t>Изучение</w:t>
      </w:r>
      <w:r>
        <w:rPr>
          <w:spacing w:val="-7"/>
        </w:rPr>
        <w:t xml:space="preserve"> </w:t>
      </w:r>
      <w:r>
        <w:t>органов</w:t>
      </w:r>
      <w:r>
        <w:rPr>
          <w:spacing w:val="-4"/>
        </w:rPr>
        <w:t xml:space="preserve"> </w:t>
      </w:r>
      <w:r>
        <w:t>чувств</w:t>
      </w:r>
      <w:r>
        <w:rPr>
          <w:spacing w:val="6"/>
        </w:rPr>
        <w:t xml:space="preserve"> </w:t>
      </w:r>
      <w:r>
        <w:t>у</w:t>
      </w:r>
      <w:r>
        <w:rPr>
          <w:spacing w:val="-14"/>
        </w:rPr>
        <w:t xml:space="preserve"> </w:t>
      </w:r>
      <w:r>
        <w:rPr>
          <w:spacing w:val="-2"/>
        </w:rPr>
        <w:t>животных.</w:t>
      </w:r>
    </w:p>
    <w:p w14:paraId="74CED134" w14:textId="77777777" w:rsidR="008B6EAD" w:rsidRDefault="00000000">
      <w:pPr>
        <w:pStyle w:val="a3"/>
        <w:spacing w:line="237" w:lineRule="auto"/>
        <w:ind w:left="1415" w:right="4112"/>
        <w:jc w:val="left"/>
      </w:pPr>
      <w:r>
        <w:t>Формирование</w:t>
      </w:r>
      <w:r>
        <w:rPr>
          <w:spacing w:val="-15"/>
        </w:rPr>
        <w:t xml:space="preserve"> </w:t>
      </w:r>
      <w:r>
        <w:t>условных</w:t>
      </w:r>
      <w:r>
        <w:rPr>
          <w:spacing w:val="-17"/>
        </w:rPr>
        <w:t xml:space="preserve"> </w:t>
      </w:r>
      <w:r>
        <w:t>рефлексов</w:t>
      </w:r>
      <w:r>
        <w:rPr>
          <w:spacing w:val="-15"/>
        </w:rPr>
        <w:t xml:space="preserve"> </w:t>
      </w:r>
      <w:r>
        <w:t>у</w:t>
      </w:r>
      <w:r>
        <w:rPr>
          <w:spacing w:val="-17"/>
        </w:rPr>
        <w:t xml:space="preserve"> </w:t>
      </w:r>
      <w:r>
        <w:t>аквариумных</w:t>
      </w:r>
      <w:r>
        <w:rPr>
          <w:spacing w:val="-15"/>
        </w:rPr>
        <w:t xml:space="preserve"> </w:t>
      </w:r>
      <w:r>
        <w:t>рыб. Строение яйца и развитие зародыша птицы (курицы).</w:t>
      </w:r>
    </w:p>
    <w:p w14:paraId="3D3CB9BE" w14:textId="77777777" w:rsidR="008B6EAD" w:rsidRDefault="00000000">
      <w:pPr>
        <w:pStyle w:val="a3"/>
        <w:spacing w:before="1" w:line="275" w:lineRule="exact"/>
        <w:ind w:left="1415"/>
        <w:jc w:val="left"/>
      </w:pPr>
      <w:r>
        <w:t>Систематические</w:t>
      </w:r>
      <w:r>
        <w:rPr>
          <w:spacing w:val="-8"/>
        </w:rPr>
        <w:t xml:space="preserve"> </w:t>
      </w:r>
      <w:r>
        <w:t>группы</w:t>
      </w:r>
      <w:r>
        <w:rPr>
          <w:spacing w:val="-5"/>
        </w:rPr>
        <w:t xml:space="preserve"> </w:t>
      </w:r>
      <w:r>
        <w:rPr>
          <w:spacing w:val="-2"/>
        </w:rPr>
        <w:t>животных</w:t>
      </w:r>
    </w:p>
    <w:p w14:paraId="5DAE7F9E" w14:textId="77777777" w:rsidR="008B6EAD" w:rsidRDefault="00000000">
      <w:pPr>
        <w:pStyle w:val="a3"/>
        <w:ind w:left="1415" w:right="904"/>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0A62C930" w14:textId="77777777" w:rsidR="008B6EAD" w:rsidRDefault="00000000">
      <w:pPr>
        <w:pStyle w:val="a3"/>
        <w:spacing w:before="1"/>
        <w:ind w:left="1415" w:right="892"/>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w:t>
      </w:r>
      <w:r>
        <w:rPr>
          <w:spacing w:val="-7"/>
        </w:rPr>
        <w:t xml:space="preserve"> </w:t>
      </w:r>
      <w:r>
        <w:t>пород, возбудители</w:t>
      </w:r>
      <w:r>
        <w:rPr>
          <w:spacing w:val="-1"/>
        </w:rPr>
        <w:t xml:space="preserve"> </w:t>
      </w:r>
      <w:r>
        <w:t>заболеваний, симбиотические</w:t>
      </w:r>
      <w:r>
        <w:rPr>
          <w:spacing w:val="-3"/>
        </w:rPr>
        <w:t xml:space="preserve"> </w:t>
      </w:r>
      <w:r>
        <w:t>виды).</w:t>
      </w:r>
      <w:r>
        <w:rPr>
          <w:spacing w:val="-4"/>
        </w:rPr>
        <w:t xml:space="preserve"> </w:t>
      </w:r>
      <w:r>
        <w:t>Пути</w:t>
      </w:r>
      <w:r>
        <w:rPr>
          <w:spacing w:val="-1"/>
        </w:rPr>
        <w:t xml:space="preserve"> </w:t>
      </w:r>
      <w:r>
        <w:t>заражения</w:t>
      </w:r>
      <w:r>
        <w:rPr>
          <w:spacing w:val="-2"/>
        </w:rPr>
        <w:t xml:space="preserve"> </w:t>
      </w:r>
      <w:r>
        <w:t>человека и меры профилактики, вызываемые одноклеточными животными (малярийный плазмодий).</w:t>
      </w:r>
    </w:p>
    <w:p w14:paraId="0ACCE26D" w14:textId="77777777" w:rsidR="008B6EAD" w:rsidRDefault="00000000">
      <w:pPr>
        <w:pStyle w:val="a3"/>
        <w:spacing w:line="274" w:lineRule="exact"/>
        <w:ind w:left="1415"/>
      </w:pPr>
      <w:r>
        <w:lastRenderedPageBreak/>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7117149C" w14:textId="77777777" w:rsidR="008B6EAD" w:rsidRDefault="008B6EAD">
      <w:pPr>
        <w:pStyle w:val="a3"/>
        <w:spacing w:line="274" w:lineRule="exact"/>
        <w:sectPr w:rsidR="008B6EAD">
          <w:pgSz w:w="12240" w:h="15840"/>
          <w:pgMar w:top="640" w:right="0" w:bottom="960" w:left="0" w:header="0" w:footer="729" w:gutter="0"/>
          <w:cols w:space="720"/>
        </w:sectPr>
      </w:pPr>
    </w:p>
    <w:p w14:paraId="1D7E9A89" w14:textId="77777777" w:rsidR="008B6EAD" w:rsidRDefault="00000000">
      <w:pPr>
        <w:pStyle w:val="a3"/>
        <w:spacing w:before="74" w:line="237" w:lineRule="auto"/>
        <w:jc w:val="left"/>
      </w:pPr>
      <w:r>
        <w:lastRenderedPageBreak/>
        <w:t>Исследование</w:t>
      </w:r>
      <w:r>
        <w:rPr>
          <w:spacing w:val="34"/>
        </w:rPr>
        <w:t xml:space="preserve"> </w:t>
      </w:r>
      <w:r>
        <w:t>строения</w:t>
      </w:r>
      <w:r>
        <w:rPr>
          <w:spacing w:val="34"/>
        </w:rPr>
        <w:t xml:space="preserve"> </w:t>
      </w:r>
      <w:r>
        <w:t>инфузории-туфельки</w:t>
      </w:r>
      <w:r>
        <w:rPr>
          <w:spacing w:val="40"/>
        </w:rPr>
        <w:t xml:space="preserve"> </w:t>
      </w:r>
      <w:r>
        <w:t>и</w:t>
      </w:r>
      <w:r>
        <w:rPr>
          <w:spacing w:val="35"/>
        </w:rPr>
        <w:t xml:space="preserve"> </w:t>
      </w:r>
      <w:r>
        <w:t>наблюдение</w:t>
      </w:r>
      <w:r>
        <w:rPr>
          <w:spacing w:val="33"/>
        </w:rPr>
        <w:t xml:space="preserve"> </w:t>
      </w:r>
      <w:r>
        <w:t>за</w:t>
      </w:r>
      <w:r>
        <w:rPr>
          <w:spacing w:val="33"/>
        </w:rPr>
        <w:t xml:space="preserve"> </w:t>
      </w:r>
      <w:r>
        <w:t>её</w:t>
      </w:r>
      <w:r>
        <w:rPr>
          <w:spacing w:val="33"/>
        </w:rPr>
        <w:t xml:space="preserve"> </w:t>
      </w:r>
      <w:r>
        <w:t>передвижением.</w:t>
      </w:r>
      <w:r>
        <w:rPr>
          <w:spacing w:val="37"/>
        </w:rPr>
        <w:t xml:space="preserve"> </w:t>
      </w:r>
      <w:r>
        <w:t xml:space="preserve">Изучение </w:t>
      </w:r>
      <w:r>
        <w:rPr>
          <w:spacing w:val="-2"/>
        </w:rPr>
        <w:t>хемотаксиса.</w:t>
      </w:r>
    </w:p>
    <w:p w14:paraId="1CFB48F9" w14:textId="77777777" w:rsidR="008B6EAD" w:rsidRDefault="00000000">
      <w:pPr>
        <w:pStyle w:val="a3"/>
        <w:spacing w:before="3" w:line="275" w:lineRule="exact"/>
        <w:jc w:val="left"/>
      </w:pPr>
      <w:r>
        <w:t>Многообразие</w:t>
      </w:r>
      <w:r>
        <w:rPr>
          <w:spacing w:val="-10"/>
        </w:rPr>
        <w:t xml:space="preserve"> </w:t>
      </w:r>
      <w:r>
        <w:t>простейших</w:t>
      </w:r>
      <w:r>
        <w:rPr>
          <w:spacing w:val="-6"/>
        </w:rPr>
        <w:t xml:space="preserve"> </w:t>
      </w:r>
      <w:r>
        <w:t>(на</w:t>
      </w:r>
      <w:r>
        <w:rPr>
          <w:spacing w:val="-7"/>
        </w:rPr>
        <w:t xml:space="preserve"> </w:t>
      </w:r>
      <w:r>
        <w:t>готовых</w:t>
      </w:r>
      <w:r>
        <w:rPr>
          <w:spacing w:val="-11"/>
        </w:rPr>
        <w:t xml:space="preserve"> </w:t>
      </w:r>
      <w:r>
        <w:rPr>
          <w:spacing w:val="-2"/>
        </w:rPr>
        <w:t>препаратах).</w:t>
      </w:r>
    </w:p>
    <w:p w14:paraId="6F2B2BB5" w14:textId="77777777" w:rsidR="008B6EAD" w:rsidRDefault="00000000">
      <w:pPr>
        <w:pStyle w:val="a3"/>
        <w:ind w:left="1415" w:right="847"/>
        <w:jc w:val="left"/>
      </w:pPr>
      <w:r>
        <w:t>Изготовление модели клетки простейшего (амёбы, инфузории-туфельки и другое.). Многоклеточные</w:t>
      </w:r>
      <w:r>
        <w:rPr>
          <w:spacing w:val="40"/>
        </w:rPr>
        <w:t xml:space="preserve"> </w:t>
      </w:r>
      <w:r>
        <w:t>животные.</w:t>
      </w:r>
      <w:r>
        <w:rPr>
          <w:spacing w:val="40"/>
        </w:rPr>
        <w:t xml:space="preserve"> </w:t>
      </w:r>
      <w:r>
        <w:t>Кишечнополостные.</w:t>
      </w:r>
      <w:r>
        <w:rPr>
          <w:spacing w:val="40"/>
        </w:rPr>
        <w:t xml:space="preserve"> </w:t>
      </w:r>
      <w:r>
        <w:t>Общая</w:t>
      </w:r>
      <w:r>
        <w:rPr>
          <w:spacing w:val="40"/>
        </w:rPr>
        <w:t xml:space="preserve"> </w:t>
      </w:r>
      <w:r>
        <w:t>характеристика.</w:t>
      </w:r>
      <w:r>
        <w:rPr>
          <w:spacing w:val="40"/>
        </w:rPr>
        <w:t xml:space="preserve"> </w:t>
      </w:r>
      <w:r>
        <w:t>Местообитание. Особенности</w:t>
      </w:r>
      <w:r>
        <w:rPr>
          <w:spacing w:val="40"/>
        </w:rPr>
        <w:t xml:space="preserve"> </w:t>
      </w:r>
      <w:r>
        <w:t>строения</w:t>
      </w:r>
      <w:r>
        <w:rPr>
          <w:spacing w:val="40"/>
        </w:rPr>
        <w:t xml:space="preserve"> </w:t>
      </w:r>
      <w:r>
        <w:t>и</w:t>
      </w:r>
      <w:r>
        <w:rPr>
          <w:spacing w:val="40"/>
        </w:rPr>
        <w:t xml:space="preserve"> </w:t>
      </w:r>
      <w:r>
        <w:t>жизнедеятельности.</w:t>
      </w:r>
      <w:r>
        <w:rPr>
          <w:spacing w:val="40"/>
        </w:rPr>
        <w:t xml:space="preserve"> </w:t>
      </w:r>
      <w:r>
        <w:t>Эктодерма</w:t>
      </w:r>
      <w:r>
        <w:rPr>
          <w:spacing w:val="40"/>
        </w:rPr>
        <w:t xml:space="preserve"> </w:t>
      </w:r>
      <w:r>
        <w:t>и</w:t>
      </w:r>
      <w:r>
        <w:rPr>
          <w:spacing w:val="40"/>
        </w:rPr>
        <w:t xml:space="preserve"> </w:t>
      </w:r>
      <w:r>
        <w:t>энтодерма.</w:t>
      </w:r>
      <w:r>
        <w:rPr>
          <w:spacing w:val="40"/>
        </w:rPr>
        <w:t xml:space="preserve"> </w:t>
      </w:r>
      <w:r>
        <w:t>Внутриполостное</w:t>
      </w:r>
      <w:r>
        <w:rPr>
          <w:spacing w:val="38"/>
        </w:rPr>
        <w:t xml:space="preserve"> </w:t>
      </w:r>
      <w:r>
        <w:t>и клеточное</w:t>
      </w:r>
      <w:r>
        <w:rPr>
          <w:spacing w:val="34"/>
        </w:rPr>
        <w:t xml:space="preserve"> </w:t>
      </w:r>
      <w:r>
        <w:t>переваривание</w:t>
      </w:r>
      <w:r>
        <w:rPr>
          <w:spacing w:val="35"/>
        </w:rPr>
        <w:t xml:space="preserve"> </w:t>
      </w:r>
      <w:r>
        <w:t>пищи.</w:t>
      </w:r>
      <w:r>
        <w:rPr>
          <w:spacing w:val="38"/>
        </w:rPr>
        <w:t xml:space="preserve"> </w:t>
      </w:r>
      <w:r>
        <w:t>Регенерация.</w:t>
      </w:r>
      <w:r>
        <w:rPr>
          <w:spacing w:val="33"/>
        </w:rPr>
        <w:t xml:space="preserve"> </w:t>
      </w:r>
      <w:r>
        <w:t>Рефлекс.</w:t>
      </w:r>
      <w:r>
        <w:rPr>
          <w:spacing w:val="38"/>
        </w:rPr>
        <w:t xml:space="preserve"> </w:t>
      </w:r>
      <w:r>
        <w:t>Бесполое</w:t>
      </w:r>
      <w:r>
        <w:rPr>
          <w:spacing w:val="35"/>
        </w:rPr>
        <w:t xml:space="preserve"> </w:t>
      </w:r>
      <w:r>
        <w:t>размножение</w:t>
      </w:r>
      <w:r>
        <w:rPr>
          <w:spacing w:val="29"/>
        </w:rPr>
        <w:t xml:space="preserve"> </w:t>
      </w:r>
      <w:r>
        <w:t>(почкование). Половое</w:t>
      </w:r>
      <w:r>
        <w:rPr>
          <w:spacing w:val="35"/>
        </w:rPr>
        <w:t xml:space="preserve"> </w:t>
      </w:r>
      <w:r>
        <w:t>размножение.</w:t>
      </w:r>
      <w:r>
        <w:rPr>
          <w:spacing w:val="39"/>
        </w:rPr>
        <w:t xml:space="preserve"> </w:t>
      </w:r>
      <w:r>
        <w:t>Гермафродитизм.</w:t>
      </w:r>
      <w:r>
        <w:rPr>
          <w:spacing w:val="34"/>
        </w:rPr>
        <w:t xml:space="preserve"> </w:t>
      </w:r>
      <w:r>
        <w:t>Раздельнополые</w:t>
      </w:r>
      <w:r>
        <w:rPr>
          <w:spacing w:val="35"/>
        </w:rPr>
        <w:t xml:space="preserve"> </w:t>
      </w:r>
      <w:r>
        <w:t>кишечнополостные.</w:t>
      </w:r>
      <w:r>
        <w:rPr>
          <w:spacing w:val="39"/>
        </w:rPr>
        <w:t xml:space="preserve"> </w:t>
      </w:r>
      <w:r>
        <w:t>Многообразие кишечнополостных.</w:t>
      </w:r>
      <w:r>
        <w:rPr>
          <w:spacing w:val="40"/>
        </w:rPr>
        <w:t xml:space="preserve"> </w:t>
      </w:r>
      <w:r>
        <w:t>Значение</w:t>
      </w:r>
      <w:r>
        <w:rPr>
          <w:spacing w:val="40"/>
        </w:rPr>
        <w:t xml:space="preserve"> </w:t>
      </w:r>
      <w:r>
        <w:t>кишечнополостных</w:t>
      </w:r>
      <w:r>
        <w:rPr>
          <w:spacing w:val="36"/>
        </w:rPr>
        <w:t xml:space="preserve"> </w:t>
      </w:r>
      <w:r>
        <w:t>в</w:t>
      </w:r>
      <w:r>
        <w:rPr>
          <w:spacing w:val="40"/>
        </w:rPr>
        <w:t xml:space="preserve"> </w:t>
      </w:r>
      <w:r>
        <w:t>природе</w:t>
      </w:r>
      <w:r>
        <w:rPr>
          <w:spacing w:val="40"/>
        </w:rPr>
        <w:t xml:space="preserve"> </w:t>
      </w:r>
      <w:r>
        <w:t>и</w:t>
      </w:r>
      <w:r>
        <w:rPr>
          <w:spacing w:val="40"/>
        </w:rPr>
        <w:t xml:space="preserve"> </w:t>
      </w:r>
      <w:r>
        <w:t>жизни</w:t>
      </w:r>
      <w:r>
        <w:rPr>
          <w:spacing w:val="40"/>
        </w:rPr>
        <w:t xml:space="preserve"> </w:t>
      </w:r>
      <w:r>
        <w:t>человека.</w:t>
      </w:r>
      <w:r>
        <w:rPr>
          <w:spacing w:val="40"/>
        </w:rPr>
        <w:t xml:space="preserve"> </w:t>
      </w:r>
      <w:r>
        <w:t>Коралловые полипы и их роль в рифообразовании.</w:t>
      </w:r>
    </w:p>
    <w:p w14:paraId="6638A1E2" w14:textId="77777777" w:rsidR="008B6EAD" w:rsidRDefault="00000000">
      <w:pPr>
        <w:pStyle w:val="a3"/>
        <w:spacing w:before="6" w:line="275" w:lineRule="exact"/>
        <w:ind w:left="1415"/>
        <w:jc w:val="lef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25A740EE" w14:textId="77777777" w:rsidR="008B6EAD" w:rsidRDefault="00000000">
      <w:pPr>
        <w:pStyle w:val="a3"/>
        <w:spacing w:before="1" w:line="237" w:lineRule="auto"/>
        <w:ind w:left="1415" w:right="847"/>
        <w:jc w:val="left"/>
      </w:pPr>
      <w:r>
        <w:t>Исследование</w:t>
      </w:r>
      <w:r>
        <w:rPr>
          <w:spacing w:val="-13"/>
        </w:rPr>
        <w:t xml:space="preserve"> </w:t>
      </w:r>
      <w:r>
        <w:t>строения</w:t>
      </w:r>
      <w:r>
        <w:rPr>
          <w:spacing w:val="-8"/>
        </w:rPr>
        <w:t xml:space="preserve"> </w:t>
      </w:r>
      <w:r>
        <w:t>пресноводной</w:t>
      </w:r>
      <w:r>
        <w:rPr>
          <w:spacing w:val="-12"/>
        </w:rPr>
        <w:t xml:space="preserve"> </w:t>
      </w:r>
      <w:r>
        <w:t>гидры</w:t>
      </w:r>
      <w:r>
        <w:rPr>
          <w:spacing w:val="-11"/>
        </w:rPr>
        <w:t xml:space="preserve"> </w:t>
      </w:r>
      <w:r>
        <w:t>и</w:t>
      </w:r>
      <w:r>
        <w:rPr>
          <w:spacing w:val="-16"/>
        </w:rPr>
        <w:t xml:space="preserve"> </w:t>
      </w:r>
      <w:r>
        <w:t>её</w:t>
      </w:r>
      <w:r>
        <w:rPr>
          <w:spacing w:val="-9"/>
        </w:rPr>
        <w:t xml:space="preserve"> </w:t>
      </w:r>
      <w:r>
        <w:t>передвижения</w:t>
      </w:r>
      <w:r>
        <w:rPr>
          <w:spacing w:val="-13"/>
        </w:rPr>
        <w:t xml:space="preserve"> </w:t>
      </w:r>
      <w:r>
        <w:t>(школьный</w:t>
      </w:r>
      <w:r>
        <w:rPr>
          <w:spacing w:val="-11"/>
        </w:rPr>
        <w:t xml:space="preserve"> </w:t>
      </w:r>
      <w:r>
        <w:t>аквариум). Исследование питания гидры дафниями и циклопами (школьный аквариум).</w:t>
      </w:r>
    </w:p>
    <w:p w14:paraId="1C72BE88" w14:textId="77777777" w:rsidR="008B6EAD" w:rsidRDefault="00000000">
      <w:pPr>
        <w:pStyle w:val="a3"/>
        <w:spacing w:before="4" w:line="275" w:lineRule="exact"/>
        <w:ind w:left="1415"/>
        <w:jc w:val="left"/>
      </w:pPr>
      <w:r>
        <w:t>Изготовление</w:t>
      </w:r>
      <w:r>
        <w:rPr>
          <w:spacing w:val="-8"/>
        </w:rPr>
        <w:t xml:space="preserve"> </w:t>
      </w:r>
      <w:r>
        <w:t>модели</w:t>
      </w:r>
      <w:r>
        <w:rPr>
          <w:spacing w:val="-9"/>
        </w:rPr>
        <w:t xml:space="preserve"> </w:t>
      </w:r>
      <w:r>
        <w:t>пресноводной</w:t>
      </w:r>
      <w:r>
        <w:rPr>
          <w:spacing w:val="-14"/>
        </w:rPr>
        <w:t xml:space="preserve"> </w:t>
      </w:r>
      <w:r>
        <w:rPr>
          <w:spacing w:val="-2"/>
        </w:rPr>
        <w:t>гидры.</w:t>
      </w:r>
    </w:p>
    <w:p w14:paraId="79043999" w14:textId="77777777" w:rsidR="008B6EAD" w:rsidRDefault="00000000">
      <w:pPr>
        <w:pStyle w:val="a3"/>
        <w:ind w:left="1415" w:right="895"/>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3222ACC0" w14:textId="77777777" w:rsidR="008B6EAD" w:rsidRDefault="00000000">
      <w:pPr>
        <w:pStyle w:val="a3"/>
        <w:spacing w:line="275" w:lineRule="exact"/>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774A197D" w14:textId="77777777" w:rsidR="008B6EAD" w:rsidRDefault="00000000">
      <w:pPr>
        <w:pStyle w:val="a3"/>
        <w:spacing w:line="237" w:lineRule="auto"/>
        <w:ind w:left="1415" w:right="921"/>
        <w:jc w:val="left"/>
      </w:pPr>
      <w:r>
        <w:t>Исследование внешнего строения дождевого червя. Наблюдение за реакцией дождевого червя на раздражители.</w:t>
      </w:r>
    </w:p>
    <w:p w14:paraId="70C0C525" w14:textId="77777777" w:rsidR="008B6EAD" w:rsidRDefault="00000000">
      <w:pPr>
        <w:pStyle w:val="a3"/>
        <w:spacing w:before="10" w:line="237" w:lineRule="auto"/>
        <w:ind w:left="1415"/>
        <w:jc w:val="left"/>
      </w:pPr>
      <w:r>
        <w:t>Исследование</w:t>
      </w:r>
      <w:r>
        <w:rPr>
          <w:spacing w:val="80"/>
        </w:rPr>
        <w:t xml:space="preserve"> </w:t>
      </w:r>
      <w:r>
        <w:t>внутреннего</w:t>
      </w:r>
      <w:r>
        <w:rPr>
          <w:spacing w:val="80"/>
        </w:rPr>
        <w:t xml:space="preserve"> </w:t>
      </w:r>
      <w:r>
        <w:t>строения</w:t>
      </w:r>
      <w:r>
        <w:rPr>
          <w:spacing w:val="80"/>
        </w:rPr>
        <w:t xml:space="preserve"> </w:t>
      </w:r>
      <w:r>
        <w:t>дождевого</w:t>
      </w:r>
      <w:r>
        <w:rPr>
          <w:spacing w:val="80"/>
        </w:rPr>
        <w:t xml:space="preserve"> </w:t>
      </w:r>
      <w:r>
        <w:t>червя</w:t>
      </w:r>
      <w:r>
        <w:rPr>
          <w:spacing w:val="80"/>
        </w:rPr>
        <w:t xml:space="preserve"> </w:t>
      </w:r>
      <w:r>
        <w:t>(на</w:t>
      </w:r>
      <w:r>
        <w:rPr>
          <w:spacing w:val="80"/>
        </w:rPr>
        <w:t xml:space="preserve"> </w:t>
      </w:r>
      <w:r>
        <w:t>готовом</w:t>
      </w:r>
      <w:r>
        <w:rPr>
          <w:spacing w:val="80"/>
        </w:rPr>
        <w:t xml:space="preserve"> </w:t>
      </w:r>
      <w:r>
        <w:t>влажном</w:t>
      </w:r>
      <w:r>
        <w:rPr>
          <w:spacing w:val="80"/>
        </w:rPr>
        <w:t xml:space="preserve"> </w:t>
      </w:r>
      <w:r>
        <w:t>препарате</w:t>
      </w:r>
      <w:r>
        <w:rPr>
          <w:spacing w:val="80"/>
        </w:rPr>
        <w:t xml:space="preserve"> </w:t>
      </w:r>
      <w:r>
        <w:t xml:space="preserve">и </w:t>
      </w:r>
      <w:r>
        <w:rPr>
          <w:spacing w:val="-2"/>
        </w:rPr>
        <w:t>микропрепарате).</w:t>
      </w:r>
    </w:p>
    <w:p w14:paraId="2E581CA5" w14:textId="77777777" w:rsidR="008B6EAD" w:rsidRDefault="00000000">
      <w:pPr>
        <w:pStyle w:val="a3"/>
        <w:spacing w:before="1" w:line="237" w:lineRule="auto"/>
        <w:ind w:left="1415"/>
        <w:jc w:val="left"/>
      </w:pPr>
      <w:r>
        <w:t>Изучение</w:t>
      </w:r>
      <w:r>
        <w:rPr>
          <w:spacing w:val="80"/>
        </w:rPr>
        <w:t xml:space="preserve"> </w:t>
      </w:r>
      <w:r>
        <w:t>приспособлений</w:t>
      </w:r>
      <w:r>
        <w:rPr>
          <w:spacing w:val="80"/>
        </w:rPr>
        <w:t xml:space="preserve"> </w:t>
      </w:r>
      <w:r>
        <w:t>паразитических</w:t>
      </w:r>
      <w:r>
        <w:rPr>
          <w:spacing w:val="80"/>
        </w:rPr>
        <w:t xml:space="preserve"> </w:t>
      </w:r>
      <w:r>
        <w:t>червей</w:t>
      </w:r>
      <w:r>
        <w:rPr>
          <w:spacing w:val="80"/>
        </w:rPr>
        <w:t xml:space="preserve"> </w:t>
      </w:r>
      <w:r>
        <w:t>к</w:t>
      </w:r>
      <w:r>
        <w:rPr>
          <w:spacing w:val="80"/>
        </w:rPr>
        <w:t xml:space="preserve"> </w:t>
      </w:r>
      <w:r>
        <w:t>паразитизму</w:t>
      </w:r>
      <w:r>
        <w:rPr>
          <w:spacing w:val="79"/>
        </w:rPr>
        <w:t xml:space="preserve"> </w:t>
      </w:r>
      <w:r>
        <w:t>(на</w:t>
      </w:r>
      <w:r>
        <w:rPr>
          <w:spacing w:val="80"/>
        </w:rPr>
        <w:t xml:space="preserve"> </w:t>
      </w:r>
      <w:r>
        <w:t>готовых</w:t>
      </w:r>
      <w:r>
        <w:rPr>
          <w:spacing w:val="80"/>
        </w:rPr>
        <w:t xml:space="preserve"> </w:t>
      </w:r>
      <w:r>
        <w:t>влажных</w:t>
      </w:r>
      <w:r>
        <w:rPr>
          <w:spacing w:val="80"/>
        </w:rPr>
        <w:t xml:space="preserve"> </w:t>
      </w:r>
      <w:r>
        <w:t xml:space="preserve">и </w:t>
      </w:r>
      <w:r>
        <w:rPr>
          <w:spacing w:val="-2"/>
        </w:rPr>
        <w:t>микропрепаратах).</w:t>
      </w:r>
    </w:p>
    <w:p w14:paraId="054FB7B1" w14:textId="77777777" w:rsidR="008B6EAD" w:rsidRDefault="00000000">
      <w:pPr>
        <w:pStyle w:val="a3"/>
        <w:spacing w:before="10" w:line="232" w:lineRule="auto"/>
        <w:ind w:left="1415"/>
        <w:jc w:val="left"/>
      </w:pPr>
      <w:r>
        <w:t>Членистоногие.</w:t>
      </w:r>
      <w:r>
        <w:rPr>
          <w:spacing w:val="80"/>
        </w:rPr>
        <w:t xml:space="preserve"> </w:t>
      </w:r>
      <w:r>
        <w:t>Общая</w:t>
      </w:r>
      <w:r>
        <w:rPr>
          <w:spacing w:val="80"/>
        </w:rPr>
        <w:t xml:space="preserve"> </w:t>
      </w:r>
      <w:r>
        <w:t>характеристика.</w:t>
      </w:r>
      <w:r>
        <w:rPr>
          <w:spacing w:val="80"/>
          <w:w w:val="150"/>
        </w:rPr>
        <w:t xml:space="preserve"> </w:t>
      </w:r>
      <w:r>
        <w:t>Среды</w:t>
      </w:r>
      <w:r>
        <w:rPr>
          <w:spacing w:val="80"/>
          <w:w w:val="150"/>
        </w:rPr>
        <w:t xml:space="preserve"> </w:t>
      </w:r>
      <w:r>
        <w:t>жизни.</w:t>
      </w:r>
      <w:r>
        <w:rPr>
          <w:spacing w:val="80"/>
          <w:w w:val="150"/>
        </w:rPr>
        <w:t xml:space="preserve"> </w:t>
      </w:r>
      <w:r>
        <w:t>Внешнее</w:t>
      </w:r>
      <w:r>
        <w:rPr>
          <w:spacing w:val="80"/>
        </w:rPr>
        <w:t xml:space="preserve"> </w:t>
      </w:r>
      <w:r>
        <w:t>и</w:t>
      </w:r>
      <w:r>
        <w:rPr>
          <w:spacing w:val="80"/>
        </w:rPr>
        <w:t xml:space="preserve"> </w:t>
      </w:r>
      <w:r>
        <w:t>внутреннее</w:t>
      </w:r>
      <w:r>
        <w:rPr>
          <w:spacing w:val="80"/>
        </w:rPr>
        <w:t xml:space="preserve"> </w:t>
      </w:r>
      <w:r>
        <w:t>строение членистоногих. Многообразие членистоногих. Представители классов.</w:t>
      </w:r>
    </w:p>
    <w:p w14:paraId="5E46BB4B" w14:textId="77777777" w:rsidR="008B6EAD" w:rsidRDefault="00000000">
      <w:pPr>
        <w:pStyle w:val="a3"/>
        <w:spacing w:before="12" w:line="237" w:lineRule="auto"/>
        <w:ind w:left="1415" w:right="4112"/>
        <w:jc w:val="left"/>
      </w:pPr>
      <w:r>
        <w:t>Ракообразные.</w:t>
      </w:r>
      <w:r>
        <w:rPr>
          <w:spacing w:val="-5"/>
        </w:rPr>
        <w:t xml:space="preserve"> </w:t>
      </w:r>
      <w:r>
        <w:t>Особенности</w:t>
      </w:r>
      <w:r>
        <w:rPr>
          <w:spacing w:val="-6"/>
        </w:rPr>
        <w:t xml:space="preserve"> </w:t>
      </w:r>
      <w:r>
        <w:t>строения</w:t>
      </w:r>
      <w:r>
        <w:rPr>
          <w:spacing w:val="-15"/>
        </w:rPr>
        <w:t xml:space="preserve"> </w:t>
      </w:r>
      <w:r>
        <w:t>и</w:t>
      </w:r>
      <w:r>
        <w:rPr>
          <w:spacing w:val="-10"/>
        </w:rPr>
        <w:t xml:space="preserve"> </w:t>
      </w:r>
      <w:r>
        <w:t>жизнедеятельности. Значение ракообразных в природе и жизни человека.</w:t>
      </w:r>
    </w:p>
    <w:p w14:paraId="5A8C1CB6" w14:textId="77777777" w:rsidR="008B6EAD" w:rsidRDefault="00000000">
      <w:pPr>
        <w:pStyle w:val="a3"/>
        <w:spacing w:before="3"/>
        <w:ind w:left="1415" w:right="894"/>
      </w:pPr>
      <w:r>
        <w:t>Паукообразные. Особенности строения и жизнедеятельности в связи с жизнью на суше. Клещи – вредители</w:t>
      </w:r>
      <w:r>
        <w:rPr>
          <w:spacing w:val="-1"/>
        </w:rPr>
        <w:t xml:space="preserve"> </w:t>
      </w:r>
      <w:r>
        <w:t>культурных</w:t>
      </w:r>
      <w:r>
        <w:rPr>
          <w:spacing w:val="-6"/>
        </w:rPr>
        <w:t xml:space="preserve"> </w:t>
      </w:r>
      <w:r>
        <w:t>растений</w:t>
      </w:r>
      <w:r>
        <w:rPr>
          <w:spacing w:val="-1"/>
        </w:rPr>
        <w:t xml:space="preserve"> </w:t>
      </w:r>
      <w:r>
        <w:t>и</w:t>
      </w:r>
      <w:r>
        <w:rPr>
          <w:spacing w:val="-1"/>
        </w:rPr>
        <w:t xml:space="preserve"> </w:t>
      </w:r>
      <w:r>
        <w:t>меры борьбы с ними. Паразитические клещи –</w:t>
      </w:r>
      <w:r>
        <w:rPr>
          <w:spacing w:val="-2"/>
        </w:rPr>
        <w:t xml:space="preserve"> </w:t>
      </w:r>
      <w:r>
        <w:t>возбудители и переносчики опасных болезней. Меры защиты от клещей. Роль клещей в почвообразовании.</w:t>
      </w:r>
    </w:p>
    <w:p w14:paraId="4C36649B" w14:textId="77777777" w:rsidR="008B6EAD" w:rsidRDefault="00000000">
      <w:pPr>
        <w:pStyle w:val="a3"/>
        <w:ind w:left="1415" w:right="891"/>
      </w:pPr>
      <w:r>
        <w:t>Насекомые. Особенности строения и жизнедеятельности. Размножение насекомых и типы развития. Отряды</w:t>
      </w:r>
      <w:r>
        <w:rPr>
          <w:spacing w:val="-2"/>
        </w:rPr>
        <w:t xml:space="preserve"> </w:t>
      </w:r>
      <w:r>
        <w:t>насекомых: Прямокрылые,</w:t>
      </w:r>
      <w:r>
        <w:rPr>
          <w:spacing w:val="-2"/>
        </w:rPr>
        <w:t xml:space="preserve"> </w:t>
      </w:r>
      <w:r>
        <w:t>Равнокрылые,</w:t>
      </w:r>
      <w:r>
        <w:rPr>
          <w:spacing w:val="-2"/>
        </w:rPr>
        <w:t xml:space="preserve"> </w:t>
      </w:r>
      <w:r>
        <w:t>Полужесткокрылые, Чешуекрылые, Жесткокрылые, Перепончатокрылые, Двукрылые и другие. Насекомые – переносчики возбудителей и паразиты человека и домашних</w:t>
      </w:r>
      <w:r>
        <w:rPr>
          <w:spacing w:val="-1"/>
        </w:rPr>
        <w:t xml:space="preserve"> </w:t>
      </w:r>
      <w:r>
        <w:t>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5DBE7D20" w14:textId="77777777" w:rsidR="008B6EAD" w:rsidRDefault="00000000">
      <w:pPr>
        <w:pStyle w:val="a3"/>
        <w:spacing w:before="5" w:line="270" w:lineRule="exact"/>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6FD32743" w14:textId="77777777" w:rsidR="008B6EAD" w:rsidRDefault="00000000">
      <w:pPr>
        <w:pStyle w:val="a3"/>
        <w:spacing w:line="237" w:lineRule="auto"/>
        <w:ind w:left="1415" w:right="905"/>
      </w:pPr>
      <w:r>
        <w:t xml:space="preserve">Исследование внешнего строения насекомого (на примере майского жука или других крупных </w:t>
      </w:r>
      <w:r>
        <w:rPr>
          <w:spacing w:val="-2"/>
        </w:rPr>
        <w:t>насекомых-вредителей).</w:t>
      </w:r>
    </w:p>
    <w:p w14:paraId="12963219" w14:textId="77777777" w:rsidR="008B6EAD" w:rsidRDefault="00000000">
      <w:pPr>
        <w:pStyle w:val="a3"/>
        <w:spacing w:before="5" w:line="275" w:lineRule="exact"/>
        <w:ind w:left="1415"/>
      </w:pPr>
      <w:r>
        <w:t>Ознакомление</w:t>
      </w:r>
      <w:r>
        <w:rPr>
          <w:spacing w:val="-3"/>
        </w:rPr>
        <w:t xml:space="preserve"> </w:t>
      </w:r>
      <w:r>
        <w:t>с</w:t>
      </w:r>
      <w:r>
        <w:rPr>
          <w:spacing w:val="-5"/>
        </w:rPr>
        <w:t xml:space="preserve"> </w:t>
      </w:r>
      <w:r>
        <w:t>различными</w:t>
      </w:r>
      <w:r>
        <w:rPr>
          <w:spacing w:val="-3"/>
        </w:rPr>
        <w:t xml:space="preserve"> </w:t>
      </w:r>
      <w:r>
        <w:t>типами</w:t>
      </w:r>
      <w:r>
        <w:rPr>
          <w:spacing w:val="-3"/>
        </w:rPr>
        <w:t xml:space="preserve"> </w:t>
      </w:r>
      <w:r>
        <w:t>развития</w:t>
      </w:r>
      <w:r>
        <w:rPr>
          <w:spacing w:val="-14"/>
        </w:rPr>
        <w:t xml:space="preserve"> </w:t>
      </w:r>
      <w:r>
        <w:t>насекомых</w:t>
      </w:r>
      <w:r>
        <w:rPr>
          <w:spacing w:val="-4"/>
        </w:rPr>
        <w:t xml:space="preserve"> </w:t>
      </w:r>
      <w:r>
        <w:t>(на</w:t>
      </w:r>
      <w:r>
        <w:rPr>
          <w:spacing w:val="-9"/>
        </w:rPr>
        <w:t xml:space="preserve"> </w:t>
      </w:r>
      <w:r>
        <w:t>примере</w:t>
      </w:r>
      <w:r>
        <w:rPr>
          <w:spacing w:val="-5"/>
        </w:rPr>
        <w:t xml:space="preserve"> </w:t>
      </w:r>
      <w:r>
        <w:rPr>
          <w:spacing w:val="-2"/>
        </w:rPr>
        <w:t>коллекций).</w:t>
      </w:r>
    </w:p>
    <w:p w14:paraId="270CAD32" w14:textId="77777777" w:rsidR="008B6EAD" w:rsidRDefault="00000000">
      <w:pPr>
        <w:pStyle w:val="a3"/>
        <w:ind w:left="1415" w:right="888"/>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2C5D0EEA" w14:textId="77777777" w:rsidR="008B6EAD" w:rsidRDefault="00000000">
      <w:pPr>
        <w:pStyle w:val="a3"/>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0911DFE2" w14:textId="77777777" w:rsidR="008B6EAD" w:rsidRDefault="00000000">
      <w:pPr>
        <w:pStyle w:val="a3"/>
        <w:spacing w:before="1"/>
        <w:ind w:left="1415"/>
      </w:pPr>
      <w:r>
        <w:lastRenderedPageBreak/>
        <w:t>Исследование</w:t>
      </w:r>
      <w:r>
        <w:rPr>
          <w:spacing w:val="59"/>
        </w:rPr>
        <w:t xml:space="preserve"> </w:t>
      </w:r>
      <w:r>
        <w:t>внешнего</w:t>
      </w:r>
      <w:r>
        <w:rPr>
          <w:spacing w:val="72"/>
        </w:rPr>
        <w:t xml:space="preserve"> </w:t>
      </w:r>
      <w:r>
        <w:t>строения</w:t>
      </w:r>
      <w:r>
        <w:rPr>
          <w:spacing w:val="67"/>
        </w:rPr>
        <w:t xml:space="preserve"> </w:t>
      </w:r>
      <w:r>
        <w:t>раковин</w:t>
      </w:r>
      <w:r>
        <w:rPr>
          <w:spacing w:val="58"/>
        </w:rPr>
        <w:t xml:space="preserve"> </w:t>
      </w:r>
      <w:r>
        <w:t>пресноводных</w:t>
      </w:r>
      <w:r>
        <w:rPr>
          <w:spacing w:val="62"/>
        </w:rPr>
        <w:t xml:space="preserve"> </w:t>
      </w:r>
      <w:r>
        <w:t>и</w:t>
      </w:r>
      <w:r>
        <w:rPr>
          <w:spacing w:val="63"/>
        </w:rPr>
        <w:t xml:space="preserve"> </w:t>
      </w:r>
      <w:r>
        <w:t>морских</w:t>
      </w:r>
      <w:r>
        <w:rPr>
          <w:spacing w:val="58"/>
        </w:rPr>
        <w:t xml:space="preserve"> </w:t>
      </w:r>
      <w:r>
        <w:t>моллюсков</w:t>
      </w:r>
      <w:r>
        <w:rPr>
          <w:spacing w:val="59"/>
        </w:rPr>
        <w:t xml:space="preserve"> </w:t>
      </w:r>
      <w:r>
        <w:rPr>
          <w:spacing w:val="-2"/>
        </w:rPr>
        <w:t>(раковины</w:t>
      </w:r>
    </w:p>
    <w:p w14:paraId="0DC68F69" w14:textId="77777777" w:rsidR="008B6EAD" w:rsidRDefault="008B6EAD">
      <w:pPr>
        <w:pStyle w:val="a3"/>
        <w:sectPr w:rsidR="008B6EAD">
          <w:pgSz w:w="12240" w:h="15840"/>
          <w:pgMar w:top="640" w:right="0" w:bottom="960" w:left="0" w:header="0" w:footer="729" w:gutter="0"/>
          <w:cols w:space="720"/>
        </w:sectPr>
      </w:pPr>
    </w:p>
    <w:p w14:paraId="15786C5D" w14:textId="77777777" w:rsidR="008B6EAD" w:rsidRDefault="00000000">
      <w:pPr>
        <w:pStyle w:val="a3"/>
        <w:spacing w:before="67"/>
      </w:pPr>
      <w:r>
        <w:lastRenderedPageBreak/>
        <w:t>беззубки,</w:t>
      </w:r>
      <w:r>
        <w:rPr>
          <w:spacing w:val="-4"/>
        </w:rPr>
        <w:t xml:space="preserve"> </w:t>
      </w:r>
      <w:r>
        <w:t>перловицы,</w:t>
      </w:r>
      <w:r>
        <w:rPr>
          <w:spacing w:val="-9"/>
        </w:rPr>
        <w:t xml:space="preserve"> </w:t>
      </w:r>
      <w:r>
        <w:t>прудовика,</w:t>
      </w:r>
      <w:r>
        <w:rPr>
          <w:spacing w:val="-9"/>
        </w:rPr>
        <w:t xml:space="preserve"> </w:t>
      </w:r>
      <w:r>
        <w:t>катушки</w:t>
      </w:r>
      <w:r>
        <w:rPr>
          <w:spacing w:val="-7"/>
        </w:rPr>
        <w:t xml:space="preserve"> </w:t>
      </w:r>
      <w:r>
        <w:t>и</w:t>
      </w:r>
      <w:r>
        <w:rPr>
          <w:spacing w:val="-6"/>
        </w:rPr>
        <w:t xml:space="preserve"> </w:t>
      </w:r>
      <w:r>
        <w:rPr>
          <w:spacing w:val="-2"/>
        </w:rPr>
        <w:t>другие).</w:t>
      </w:r>
    </w:p>
    <w:p w14:paraId="47E1EE9F" w14:textId="77777777" w:rsidR="008B6EAD" w:rsidRDefault="00000000">
      <w:pPr>
        <w:pStyle w:val="a3"/>
        <w:spacing w:before="5" w:line="237" w:lineRule="auto"/>
        <w:ind w:right="907"/>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418C2480" w14:textId="77777777" w:rsidR="008B6EAD" w:rsidRDefault="00000000">
      <w:pPr>
        <w:pStyle w:val="a3"/>
        <w:spacing w:before="3"/>
        <w:ind w:left="1415" w:right="901"/>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w:t>
      </w:r>
      <w:r>
        <w:rPr>
          <w:spacing w:val="-3"/>
        </w:rPr>
        <w:t xml:space="preserve"> </w:t>
      </w:r>
      <w:r>
        <w:t>рыб,</w:t>
      </w:r>
      <w:r>
        <w:rPr>
          <w:spacing w:val="-4"/>
        </w:rPr>
        <w:t xml:space="preserve"> </w:t>
      </w:r>
      <w:r>
        <w:t>основные систематические группы рыб. Значение рыб</w:t>
      </w:r>
      <w:r>
        <w:rPr>
          <w:spacing w:val="-4"/>
        </w:rPr>
        <w:t xml:space="preserve"> </w:t>
      </w:r>
      <w:r>
        <w:t>в природе</w:t>
      </w:r>
      <w:r>
        <w:rPr>
          <w:spacing w:val="-7"/>
        </w:rPr>
        <w:t xml:space="preserve"> </w:t>
      </w:r>
      <w:r>
        <w:t>и жизни человека. Хозяйственное значение рыб.</w:t>
      </w:r>
    </w:p>
    <w:p w14:paraId="38611B11" w14:textId="77777777" w:rsidR="008B6EAD" w:rsidRDefault="00000000">
      <w:pPr>
        <w:pStyle w:val="a3"/>
        <w:spacing w:before="7"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0058297B" w14:textId="77777777" w:rsidR="008B6EAD" w:rsidRDefault="00000000">
      <w:pPr>
        <w:pStyle w:val="a3"/>
        <w:spacing w:before="3" w:line="232" w:lineRule="auto"/>
        <w:ind w:left="1415" w:right="921"/>
        <w:jc w:val="left"/>
      </w:pPr>
      <w:r>
        <w:t>Исследование</w:t>
      </w:r>
      <w:r>
        <w:rPr>
          <w:spacing w:val="-8"/>
        </w:rPr>
        <w:t xml:space="preserve"> </w:t>
      </w:r>
      <w:r>
        <w:t>внешнего</w:t>
      </w:r>
      <w:r>
        <w:rPr>
          <w:spacing w:val="-3"/>
        </w:rPr>
        <w:t xml:space="preserve"> </w:t>
      </w:r>
      <w:r>
        <w:t>строения</w:t>
      </w:r>
      <w:r>
        <w:rPr>
          <w:spacing w:val="-12"/>
        </w:rPr>
        <w:t xml:space="preserve"> </w:t>
      </w:r>
      <w:r>
        <w:t>и</w:t>
      </w:r>
      <w:r>
        <w:rPr>
          <w:spacing w:val="-11"/>
        </w:rPr>
        <w:t xml:space="preserve"> </w:t>
      </w:r>
      <w:r>
        <w:t>особенностей</w:t>
      </w:r>
      <w:r>
        <w:rPr>
          <w:spacing w:val="-2"/>
        </w:rPr>
        <w:t xml:space="preserve"> </w:t>
      </w:r>
      <w:r>
        <w:t>передвижения</w:t>
      </w:r>
      <w:r>
        <w:rPr>
          <w:spacing w:val="-8"/>
        </w:rPr>
        <w:t xml:space="preserve"> </w:t>
      </w:r>
      <w:r>
        <w:t>рыбы</w:t>
      </w:r>
      <w:r>
        <w:rPr>
          <w:spacing w:val="-10"/>
        </w:rPr>
        <w:t xml:space="preserve"> </w:t>
      </w:r>
      <w:r>
        <w:t>(на</w:t>
      </w:r>
      <w:r>
        <w:rPr>
          <w:spacing w:val="-8"/>
        </w:rPr>
        <w:t xml:space="preserve"> </w:t>
      </w:r>
      <w:r>
        <w:t>примере</w:t>
      </w:r>
      <w:r>
        <w:rPr>
          <w:spacing w:val="-9"/>
        </w:rPr>
        <w:t xml:space="preserve"> </w:t>
      </w:r>
      <w:r>
        <w:t>живой</w:t>
      </w:r>
      <w:r>
        <w:rPr>
          <w:spacing w:val="-7"/>
        </w:rPr>
        <w:t xml:space="preserve"> </w:t>
      </w:r>
      <w:r>
        <w:t>рыбы в банке с водой).</w:t>
      </w:r>
    </w:p>
    <w:p w14:paraId="513C000A" w14:textId="77777777" w:rsidR="008B6EAD" w:rsidRDefault="00000000">
      <w:pPr>
        <w:pStyle w:val="a3"/>
        <w:spacing w:before="10"/>
        <w:ind w:left="1415" w:right="847"/>
        <w:jc w:val="left"/>
      </w:pPr>
      <w:r>
        <w:t>Исследование внутреннего строения рыбы (на примере готового влажного препарата). Земноводные. Общая характеристика. Местообитание</w:t>
      </w:r>
      <w:r>
        <w:rPr>
          <w:spacing w:val="28"/>
        </w:rPr>
        <w:t xml:space="preserve"> </w:t>
      </w:r>
      <w:r>
        <w:t>земноводных.</w:t>
      </w:r>
      <w:r>
        <w:rPr>
          <w:spacing w:val="31"/>
        </w:rPr>
        <w:t xml:space="preserve"> </w:t>
      </w:r>
      <w:r>
        <w:t>Особенности</w:t>
      </w:r>
      <w:r>
        <w:rPr>
          <w:spacing w:val="-4"/>
        </w:rPr>
        <w:t xml:space="preserve"> </w:t>
      </w:r>
      <w:r>
        <w:t>внешнего и внутреннего</w:t>
      </w:r>
      <w:r>
        <w:rPr>
          <w:spacing w:val="40"/>
        </w:rPr>
        <w:t xml:space="preserve"> </w:t>
      </w:r>
      <w:r>
        <w:t>строения,</w:t>
      </w:r>
      <w:r>
        <w:rPr>
          <w:spacing w:val="36"/>
        </w:rPr>
        <w:t xml:space="preserve"> </w:t>
      </w:r>
      <w:r>
        <w:t>процессов</w:t>
      </w:r>
      <w:r>
        <w:rPr>
          <w:spacing w:val="35"/>
        </w:rPr>
        <w:t xml:space="preserve"> </w:t>
      </w:r>
      <w:r>
        <w:t>жизнедеятельности,</w:t>
      </w:r>
      <w:r>
        <w:rPr>
          <w:spacing w:val="40"/>
        </w:rPr>
        <w:t xml:space="preserve"> </w:t>
      </w:r>
      <w:r>
        <w:t>связанных</w:t>
      </w:r>
      <w:r>
        <w:rPr>
          <w:spacing w:val="33"/>
        </w:rPr>
        <w:t xml:space="preserve"> </w:t>
      </w:r>
      <w:r>
        <w:t>с</w:t>
      </w:r>
      <w:r>
        <w:rPr>
          <w:spacing w:val="37"/>
        </w:rPr>
        <w:t xml:space="preserve"> </w:t>
      </w:r>
      <w:r>
        <w:t>выходом</w:t>
      </w:r>
      <w:r>
        <w:rPr>
          <w:spacing w:val="35"/>
        </w:rPr>
        <w:t xml:space="preserve"> </w:t>
      </w:r>
      <w:r>
        <w:t>земноводных</w:t>
      </w:r>
      <w:r>
        <w:rPr>
          <w:spacing w:val="33"/>
        </w:rPr>
        <w:t xml:space="preserve"> </w:t>
      </w:r>
      <w:r>
        <w:t>на сушу.</w:t>
      </w:r>
      <w:r>
        <w:rPr>
          <w:spacing w:val="39"/>
        </w:rPr>
        <w:t xml:space="preserve"> </w:t>
      </w:r>
      <w:r>
        <w:t>Приспособленность</w:t>
      </w:r>
      <w:r>
        <w:rPr>
          <w:spacing w:val="34"/>
        </w:rPr>
        <w:t xml:space="preserve"> </w:t>
      </w:r>
      <w:r>
        <w:t>земноводных</w:t>
      </w:r>
      <w:r>
        <w:rPr>
          <w:spacing w:val="32"/>
        </w:rPr>
        <w:t xml:space="preserve"> </w:t>
      </w:r>
      <w:r>
        <w:t>к</w:t>
      </w:r>
      <w:r>
        <w:rPr>
          <w:spacing w:val="31"/>
        </w:rPr>
        <w:t xml:space="preserve"> </w:t>
      </w:r>
      <w:r>
        <w:t>жизни</w:t>
      </w:r>
      <w:r>
        <w:rPr>
          <w:spacing w:val="34"/>
        </w:rPr>
        <w:t xml:space="preserve"> </w:t>
      </w:r>
      <w:r>
        <w:t>в</w:t>
      </w:r>
      <w:r>
        <w:rPr>
          <w:spacing w:val="34"/>
        </w:rPr>
        <w:t xml:space="preserve"> </w:t>
      </w:r>
      <w:r>
        <w:t>воде</w:t>
      </w:r>
      <w:r>
        <w:rPr>
          <w:spacing w:val="35"/>
        </w:rPr>
        <w:t xml:space="preserve"> </w:t>
      </w:r>
      <w:r>
        <w:t>и</w:t>
      </w:r>
      <w:r>
        <w:rPr>
          <w:spacing w:val="34"/>
        </w:rPr>
        <w:t xml:space="preserve"> </w:t>
      </w:r>
      <w:r>
        <w:t>на</w:t>
      </w:r>
      <w:r>
        <w:rPr>
          <w:spacing w:val="35"/>
        </w:rPr>
        <w:t xml:space="preserve"> </w:t>
      </w:r>
      <w:r>
        <w:t>суше.</w:t>
      </w:r>
      <w:r>
        <w:rPr>
          <w:spacing w:val="39"/>
        </w:rPr>
        <w:t xml:space="preserve"> </w:t>
      </w:r>
      <w:r>
        <w:t>Размножение</w:t>
      </w:r>
      <w:r>
        <w:rPr>
          <w:spacing w:val="27"/>
        </w:rPr>
        <w:t xml:space="preserve"> </w:t>
      </w:r>
      <w:r>
        <w:t>и</w:t>
      </w:r>
      <w:r>
        <w:rPr>
          <w:spacing w:val="37"/>
        </w:rPr>
        <w:t xml:space="preserve"> </w:t>
      </w:r>
      <w:r>
        <w:t>развитие земноводных.</w:t>
      </w:r>
      <w:r>
        <w:rPr>
          <w:spacing w:val="40"/>
        </w:rPr>
        <w:t xml:space="preserve"> </w:t>
      </w:r>
      <w:r>
        <w:t>Многообразие</w:t>
      </w:r>
      <w:r>
        <w:rPr>
          <w:spacing w:val="40"/>
        </w:rPr>
        <w:t xml:space="preserve"> </w:t>
      </w:r>
      <w:r>
        <w:t>земноводных</w:t>
      </w:r>
      <w:r>
        <w:rPr>
          <w:spacing w:val="37"/>
        </w:rPr>
        <w:t xml:space="preserve"> </w:t>
      </w:r>
      <w:r>
        <w:t>и</w:t>
      </w:r>
      <w:r>
        <w:rPr>
          <w:spacing w:val="39"/>
        </w:rPr>
        <w:t xml:space="preserve"> </w:t>
      </w:r>
      <w:r>
        <w:t>их</w:t>
      </w:r>
      <w:r>
        <w:rPr>
          <w:spacing w:val="37"/>
        </w:rPr>
        <w:t xml:space="preserve"> </w:t>
      </w:r>
      <w:r>
        <w:t>охрана.</w:t>
      </w:r>
      <w:r>
        <w:rPr>
          <w:spacing w:val="40"/>
        </w:rPr>
        <w:t xml:space="preserve"> </w:t>
      </w:r>
      <w:r>
        <w:t>Значение</w:t>
      </w:r>
      <w:r>
        <w:rPr>
          <w:spacing w:val="40"/>
        </w:rPr>
        <w:t xml:space="preserve"> </w:t>
      </w:r>
      <w:r>
        <w:t>земноводных</w:t>
      </w:r>
      <w:r>
        <w:rPr>
          <w:spacing w:val="37"/>
        </w:rPr>
        <w:t xml:space="preserve"> </w:t>
      </w:r>
      <w:r>
        <w:t>в</w:t>
      </w:r>
      <w:r>
        <w:rPr>
          <w:spacing w:val="40"/>
        </w:rPr>
        <w:t xml:space="preserve"> </w:t>
      </w:r>
      <w:r>
        <w:t>природе</w:t>
      </w:r>
      <w:r>
        <w:rPr>
          <w:spacing w:val="40"/>
        </w:rPr>
        <w:t xml:space="preserve"> </w:t>
      </w:r>
      <w:r>
        <w:t>и жизни человека.</w:t>
      </w:r>
    </w:p>
    <w:p w14:paraId="05DA6DDC" w14:textId="77777777" w:rsidR="008B6EAD" w:rsidRDefault="00000000">
      <w:pPr>
        <w:pStyle w:val="a3"/>
        <w:ind w:right="902"/>
      </w:pPr>
      <w: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7B533D7" w14:textId="77777777" w:rsidR="008B6EAD" w:rsidRDefault="00000000">
      <w:pPr>
        <w:pStyle w:val="a3"/>
        <w:ind w:right="891"/>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w:t>
      </w:r>
      <w:r>
        <w:rPr>
          <w:spacing w:val="-6"/>
        </w:rPr>
        <w:t xml:space="preserve"> </w:t>
      </w:r>
      <w:r>
        <w:t>и развитие</w:t>
      </w:r>
      <w:r>
        <w:rPr>
          <w:spacing w:val="-1"/>
        </w:rPr>
        <w:t xml:space="preserve"> </w:t>
      </w:r>
      <w:r>
        <w:t>птиц. Забота</w:t>
      </w:r>
      <w:r>
        <w:rPr>
          <w:spacing w:val="-1"/>
        </w:rPr>
        <w:t xml:space="preserve"> </w:t>
      </w:r>
      <w:r>
        <w:t>о потомстве. Сезонные</w:t>
      </w:r>
      <w:r>
        <w:rPr>
          <w:spacing w:val="-1"/>
        </w:rPr>
        <w:t xml:space="preserve"> </w:t>
      </w:r>
      <w:r>
        <w:t>явления</w:t>
      </w:r>
      <w:r>
        <w:rPr>
          <w:spacing w:val="-5"/>
        </w:rPr>
        <w:t xml:space="preserve"> </w:t>
      </w:r>
      <w:r>
        <w:t>в</w:t>
      </w:r>
      <w:r>
        <w:rPr>
          <w:spacing w:val="-3"/>
        </w:rPr>
        <w:t xml:space="preserve"> </w:t>
      </w:r>
      <w:r>
        <w:t xml:space="preserve">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w:t>
      </w:r>
      <w:r>
        <w:rPr>
          <w:spacing w:val="-2"/>
        </w:rPr>
        <w:t>человека.</w:t>
      </w:r>
    </w:p>
    <w:p w14:paraId="6D928B4E" w14:textId="77777777" w:rsidR="008B6EAD" w:rsidRDefault="00000000">
      <w:pPr>
        <w:pStyle w:val="a3"/>
        <w:spacing w:before="5"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29F72520" w14:textId="77777777" w:rsidR="008B6EAD" w:rsidRDefault="00000000">
      <w:pPr>
        <w:pStyle w:val="a3"/>
        <w:spacing w:line="242" w:lineRule="auto"/>
        <w:ind w:right="898"/>
      </w:pPr>
      <w:r>
        <w:t>Исследование внешнего строения и перьевого покрова птиц (на примере чучела птиц и набора перьев: контурных, пуховых и пуха).</w:t>
      </w:r>
    </w:p>
    <w:p w14:paraId="095804C9" w14:textId="77777777" w:rsidR="008B6EAD" w:rsidRDefault="00000000">
      <w:pPr>
        <w:pStyle w:val="a3"/>
        <w:spacing w:line="274" w:lineRule="exact"/>
      </w:pPr>
      <w:r>
        <w:t>Исследование</w:t>
      </w:r>
      <w:r>
        <w:rPr>
          <w:spacing w:val="-13"/>
        </w:rPr>
        <w:t xml:space="preserve"> </w:t>
      </w:r>
      <w:r>
        <w:t>особенностей</w:t>
      </w:r>
      <w:r>
        <w:rPr>
          <w:spacing w:val="-9"/>
        </w:rPr>
        <w:t xml:space="preserve"> </w:t>
      </w:r>
      <w:r>
        <w:t>скелета</w:t>
      </w:r>
      <w:r>
        <w:rPr>
          <w:spacing w:val="-7"/>
        </w:rPr>
        <w:t xml:space="preserve"> </w:t>
      </w:r>
      <w:r>
        <w:rPr>
          <w:spacing w:val="-2"/>
        </w:rPr>
        <w:t>птицы.</w:t>
      </w:r>
    </w:p>
    <w:p w14:paraId="10BC436D" w14:textId="77777777" w:rsidR="008B6EAD" w:rsidRDefault="00000000">
      <w:pPr>
        <w:pStyle w:val="a3"/>
        <w:ind w:right="901"/>
      </w:pPr>
      <w: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w:t>
      </w:r>
      <w:r>
        <w:rPr>
          <w:spacing w:val="-4"/>
        </w:rPr>
        <w:t xml:space="preserve"> </w:t>
      </w:r>
      <w:r>
        <w:t>нервной системы. Поведение</w:t>
      </w:r>
      <w:r>
        <w:rPr>
          <w:spacing w:val="-4"/>
        </w:rPr>
        <w:t xml:space="preserve"> </w:t>
      </w:r>
      <w:r>
        <w:t>млекопитающих. Размножение</w:t>
      </w:r>
      <w:r>
        <w:rPr>
          <w:spacing w:val="-9"/>
        </w:rPr>
        <w:t xml:space="preserve"> </w:t>
      </w:r>
      <w:r>
        <w:t>и развитие. Забота о потомстве.</w:t>
      </w:r>
    </w:p>
    <w:p w14:paraId="21736D1D" w14:textId="77777777" w:rsidR="008B6EAD" w:rsidRDefault="00000000">
      <w:pPr>
        <w:pStyle w:val="a3"/>
        <w:tabs>
          <w:tab w:val="left" w:pos="2654"/>
          <w:tab w:val="left" w:pos="4507"/>
          <w:tab w:val="left" w:pos="5697"/>
          <w:tab w:val="left" w:pos="7127"/>
          <w:tab w:val="left" w:pos="7502"/>
          <w:tab w:val="left" w:pos="9283"/>
          <w:tab w:val="left" w:pos="11203"/>
        </w:tabs>
        <w:ind w:right="906"/>
        <w:jc w:val="left"/>
      </w:pPr>
      <w:r>
        <w:t>Первозвери.</w:t>
      </w:r>
      <w:r>
        <w:rPr>
          <w:spacing w:val="40"/>
        </w:rPr>
        <w:t xml:space="preserve"> </w:t>
      </w:r>
      <w:r>
        <w:t>Однопроходные</w:t>
      </w:r>
      <w:r>
        <w:rPr>
          <w:spacing w:val="40"/>
        </w:rPr>
        <w:t xml:space="preserve"> </w:t>
      </w:r>
      <w:r>
        <w:t>(яйцекладущие)</w:t>
      </w:r>
      <w:r>
        <w:rPr>
          <w:spacing w:val="40"/>
        </w:rPr>
        <w:t xml:space="preserve"> </w:t>
      </w:r>
      <w:r>
        <w:t>и</w:t>
      </w:r>
      <w:r>
        <w:rPr>
          <w:spacing w:val="40"/>
        </w:rPr>
        <w:t xml:space="preserve"> </w:t>
      </w:r>
      <w:r>
        <w:t>Сумчатые</w:t>
      </w:r>
      <w:r>
        <w:rPr>
          <w:spacing w:val="40"/>
        </w:rPr>
        <w:t xml:space="preserve"> </w:t>
      </w:r>
      <w:r>
        <w:t>(низшие</w:t>
      </w:r>
      <w:r>
        <w:rPr>
          <w:spacing w:val="40"/>
        </w:rPr>
        <w:t xml:space="preserve"> </w:t>
      </w:r>
      <w:r>
        <w:t>звери).</w:t>
      </w:r>
      <w:r>
        <w:rPr>
          <w:spacing w:val="40"/>
        </w:rPr>
        <w:t xml:space="preserve"> </w:t>
      </w:r>
      <w:r>
        <w:t>Плацентарные</w:t>
      </w:r>
      <w:r>
        <w:rPr>
          <w:spacing w:val="40"/>
        </w:rPr>
        <w:t xml:space="preserve"> </w:t>
      </w:r>
      <w:r>
        <w:t>млекопитающие.</w:t>
      </w:r>
      <w:r>
        <w:rPr>
          <w:spacing w:val="40"/>
        </w:rPr>
        <w:t xml:space="preserve"> </w:t>
      </w:r>
      <w:r>
        <w:t>Многообразие</w:t>
      </w:r>
      <w:r>
        <w:rPr>
          <w:spacing w:val="40"/>
        </w:rPr>
        <w:t xml:space="preserve"> </w:t>
      </w:r>
      <w:r>
        <w:t>млекопитающих</w:t>
      </w:r>
      <w:r>
        <w:rPr>
          <w:spacing w:val="40"/>
        </w:rPr>
        <w:t xml:space="preserve"> </w:t>
      </w:r>
      <w:r>
        <w:t>(по</w:t>
      </w:r>
      <w:r>
        <w:rPr>
          <w:spacing w:val="40"/>
        </w:rPr>
        <w:t xml:space="preserve"> </w:t>
      </w:r>
      <w:r>
        <w:t>выбору</w:t>
      </w:r>
      <w:r>
        <w:rPr>
          <w:spacing w:val="40"/>
        </w:rPr>
        <w:t xml:space="preserve"> </w:t>
      </w:r>
      <w:r>
        <w:t>учителя</w:t>
      </w:r>
      <w:r>
        <w:rPr>
          <w:spacing w:val="40"/>
        </w:rPr>
        <w:t xml:space="preserve"> </w:t>
      </w:r>
      <w:r>
        <w:t>изучаются</w:t>
      </w:r>
      <w:r>
        <w:rPr>
          <w:spacing w:val="40"/>
        </w:rPr>
        <w:t xml:space="preserve"> </w:t>
      </w:r>
      <w:r>
        <w:t>6</w:t>
      </w:r>
      <w:r>
        <w:rPr>
          <w:spacing w:val="40"/>
        </w:rPr>
        <w:t xml:space="preserve"> </w:t>
      </w:r>
      <w:r>
        <w:t>отрядов млекопитающих</w:t>
      </w:r>
      <w:r>
        <w:rPr>
          <w:spacing w:val="38"/>
        </w:rPr>
        <w:t xml:space="preserve"> </w:t>
      </w:r>
      <w:r>
        <w:t>на</w:t>
      </w:r>
      <w:r>
        <w:rPr>
          <w:spacing w:val="40"/>
        </w:rPr>
        <w:t xml:space="preserve"> </w:t>
      </w:r>
      <w:r>
        <w:t>примере</w:t>
      </w:r>
      <w:r>
        <w:rPr>
          <w:spacing w:val="40"/>
        </w:rPr>
        <w:t xml:space="preserve"> </w:t>
      </w:r>
      <w:r>
        <w:t>двух</w:t>
      </w:r>
      <w:r>
        <w:rPr>
          <w:spacing w:val="38"/>
        </w:rPr>
        <w:t xml:space="preserve"> </w:t>
      </w:r>
      <w:r>
        <w:t>видов</w:t>
      </w:r>
      <w:r>
        <w:rPr>
          <w:spacing w:val="40"/>
        </w:rPr>
        <w:t xml:space="preserve"> </w:t>
      </w:r>
      <w:r>
        <w:t>из</w:t>
      </w:r>
      <w:r>
        <w:rPr>
          <w:spacing w:val="40"/>
        </w:rPr>
        <w:t xml:space="preserve"> </w:t>
      </w:r>
      <w:r>
        <w:t>каждого</w:t>
      </w:r>
      <w:r>
        <w:rPr>
          <w:spacing w:val="40"/>
        </w:rPr>
        <w:t xml:space="preserve"> </w:t>
      </w:r>
      <w:r>
        <w:t>отряда).</w:t>
      </w:r>
      <w:r>
        <w:rPr>
          <w:spacing w:val="40"/>
        </w:rPr>
        <w:t xml:space="preserve"> </w:t>
      </w:r>
      <w:r>
        <w:t>Насекомоядные</w:t>
      </w:r>
      <w:r>
        <w:rPr>
          <w:spacing w:val="40"/>
        </w:rPr>
        <w:t xml:space="preserve"> </w:t>
      </w:r>
      <w:r>
        <w:t>и</w:t>
      </w:r>
      <w:r>
        <w:rPr>
          <w:spacing w:val="40"/>
        </w:rPr>
        <w:t xml:space="preserve"> </w:t>
      </w:r>
      <w:r>
        <w:t xml:space="preserve">Рукокрылые. </w:t>
      </w:r>
      <w:r>
        <w:rPr>
          <w:spacing w:val="-2"/>
        </w:rPr>
        <w:t>Грызуны,</w:t>
      </w:r>
      <w:r>
        <w:tab/>
      </w:r>
      <w:r>
        <w:rPr>
          <w:spacing w:val="-2"/>
        </w:rPr>
        <w:t>Зайцеобразные.</w:t>
      </w:r>
      <w:r>
        <w:tab/>
      </w:r>
      <w:r>
        <w:rPr>
          <w:spacing w:val="-2"/>
        </w:rPr>
        <w:t>Хищные.</w:t>
      </w:r>
      <w:r>
        <w:tab/>
      </w:r>
      <w:r>
        <w:rPr>
          <w:spacing w:val="-2"/>
        </w:rPr>
        <w:t>Ластоногие</w:t>
      </w:r>
      <w:r>
        <w:tab/>
      </w:r>
      <w:r>
        <w:rPr>
          <w:spacing w:val="-10"/>
        </w:rPr>
        <w:t>и</w:t>
      </w:r>
      <w:r>
        <w:tab/>
      </w:r>
      <w:r>
        <w:rPr>
          <w:spacing w:val="-2"/>
        </w:rPr>
        <w:t>Китообразные.</w:t>
      </w:r>
      <w:r>
        <w:tab/>
      </w:r>
      <w:r>
        <w:rPr>
          <w:spacing w:val="-2"/>
        </w:rPr>
        <w:t>Парнокопытные</w:t>
      </w:r>
      <w:r>
        <w:tab/>
      </w:r>
      <w:r>
        <w:rPr>
          <w:spacing w:val="-10"/>
        </w:rPr>
        <w:t xml:space="preserve">и </w:t>
      </w:r>
      <w:r>
        <w:t>Непарнокопытные. Приматы. Семейства отряда Хищные: собачьи, кошачьи, куньи, медвежьи. Значение</w:t>
      </w:r>
      <w:r>
        <w:rPr>
          <w:spacing w:val="80"/>
        </w:rPr>
        <w:t xml:space="preserve"> </w:t>
      </w:r>
      <w:r>
        <w:t>млекопитающих</w:t>
      </w:r>
      <w:r>
        <w:rPr>
          <w:spacing w:val="80"/>
        </w:rPr>
        <w:t xml:space="preserve"> </w:t>
      </w:r>
      <w:r>
        <w:t>в</w:t>
      </w:r>
      <w:r>
        <w:rPr>
          <w:spacing w:val="80"/>
        </w:rPr>
        <w:t xml:space="preserve"> </w:t>
      </w:r>
      <w:r>
        <w:t>природе</w:t>
      </w:r>
      <w:r>
        <w:rPr>
          <w:spacing w:val="80"/>
        </w:rPr>
        <w:t xml:space="preserve"> </w:t>
      </w:r>
      <w:r>
        <w:t>и</w:t>
      </w:r>
      <w:r>
        <w:rPr>
          <w:spacing w:val="80"/>
        </w:rPr>
        <w:t xml:space="preserve"> </w:t>
      </w:r>
      <w:r>
        <w:t>жизни</w:t>
      </w:r>
      <w:r>
        <w:rPr>
          <w:spacing w:val="80"/>
        </w:rPr>
        <w:t xml:space="preserve"> </w:t>
      </w:r>
      <w:r>
        <w:t>человека.</w:t>
      </w:r>
      <w:r>
        <w:rPr>
          <w:spacing w:val="80"/>
        </w:rPr>
        <w:t xml:space="preserve"> </w:t>
      </w:r>
      <w:r>
        <w:t>Млекопитающие</w:t>
      </w:r>
      <w:r>
        <w:rPr>
          <w:spacing w:val="80"/>
        </w:rPr>
        <w:t xml:space="preserve"> </w:t>
      </w:r>
      <w:r>
        <w:t>–</w:t>
      </w:r>
      <w:r>
        <w:rPr>
          <w:spacing w:val="80"/>
        </w:rPr>
        <w:t xml:space="preserve"> </w:t>
      </w:r>
      <w:r>
        <w:t>переносчики возбудителей опасных</w:t>
      </w:r>
      <w:r>
        <w:rPr>
          <w:spacing w:val="-9"/>
        </w:rPr>
        <w:t xml:space="preserve"> </w:t>
      </w:r>
      <w:r>
        <w:t>заболеваний.</w:t>
      </w:r>
      <w:r>
        <w:rPr>
          <w:spacing w:val="-1"/>
        </w:rPr>
        <w:t xml:space="preserve"> </w:t>
      </w:r>
      <w:r>
        <w:t>Меры борьбы с грызунами. Многообразие</w:t>
      </w:r>
      <w:r>
        <w:rPr>
          <w:spacing w:val="-5"/>
        </w:rPr>
        <w:t xml:space="preserve"> </w:t>
      </w:r>
      <w:r>
        <w:t>млекопитающих родного края.</w:t>
      </w:r>
    </w:p>
    <w:p w14:paraId="642DB412" w14:textId="77777777" w:rsidR="008B6EAD" w:rsidRDefault="00000000">
      <w:pPr>
        <w:pStyle w:val="a3"/>
        <w:spacing w:line="275" w:lineRule="exact"/>
        <w:jc w:val="lef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4861FBC4" w14:textId="77777777" w:rsidR="008B6EAD" w:rsidRDefault="00000000">
      <w:pPr>
        <w:pStyle w:val="a3"/>
        <w:ind w:right="4112"/>
        <w:jc w:val="left"/>
      </w:pPr>
      <w:r>
        <w:t>Исследование особенностей скелета млекопитающих. Исследование</w:t>
      </w:r>
      <w:r>
        <w:rPr>
          <w:spacing w:val="-15"/>
        </w:rPr>
        <w:t xml:space="preserve"> </w:t>
      </w:r>
      <w:r>
        <w:t>особенностей</w:t>
      </w:r>
      <w:r>
        <w:rPr>
          <w:spacing w:val="-15"/>
        </w:rPr>
        <w:t xml:space="preserve"> </w:t>
      </w:r>
      <w:r>
        <w:t>зубной</w:t>
      </w:r>
      <w:r>
        <w:rPr>
          <w:spacing w:val="-15"/>
        </w:rPr>
        <w:t xml:space="preserve"> </w:t>
      </w:r>
      <w:r>
        <w:t>системы</w:t>
      </w:r>
      <w:r>
        <w:rPr>
          <w:spacing w:val="-15"/>
        </w:rPr>
        <w:t xml:space="preserve"> </w:t>
      </w:r>
      <w:r>
        <w:t>млекопитающих. Развитие животного мира на Земле</w:t>
      </w:r>
    </w:p>
    <w:p w14:paraId="72047740" w14:textId="77777777" w:rsidR="008B6EAD" w:rsidRDefault="00000000">
      <w:pPr>
        <w:pStyle w:val="a3"/>
        <w:tabs>
          <w:tab w:val="left" w:pos="2745"/>
          <w:tab w:val="left" w:pos="4564"/>
          <w:tab w:val="left" w:pos="6417"/>
          <w:tab w:val="left" w:pos="7569"/>
          <w:tab w:val="left" w:pos="8913"/>
          <w:tab w:val="left" w:pos="9724"/>
        </w:tabs>
        <w:spacing w:line="242" w:lineRule="auto"/>
        <w:ind w:left="1415" w:right="922"/>
        <w:jc w:val="left"/>
      </w:pPr>
      <w:r>
        <w:t>Эволюционное</w:t>
      </w:r>
      <w:r>
        <w:rPr>
          <w:spacing w:val="80"/>
        </w:rPr>
        <w:t xml:space="preserve"> </w:t>
      </w:r>
      <w:r>
        <w:t>развитие</w:t>
      </w:r>
      <w:r>
        <w:rPr>
          <w:spacing w:val="80"/>
        </w:rPr>
        <w:t xml:space="preserve"> </w:t>
      </w:r>
      <w:r>
        <w:t>животного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Усложнение</w:t>
      </w:r>
      <w:r>
        <w:rPr>
          <w:spacing w:val="40"/>
        </w:rPr>
        <w:t xml:space="preserve"> </w:t>
      </w:r>
      <w:r>
        <w:t>животных</w:t>
      </w:r>
      <w:r>
        <w:rPr>
          <w:spacing w:val="80"/>
        </w:rPr>
        <w:t xml:space="preserve"> </w:t>
      </w:r>
      <w:r>
        <w:t>в</w:t>
      </w:r>
      <w:r>
        <w:rPr>
          <w:spacing w:val="80"/>
        </w:rPr>
        <w:t xml:space="preserve"> </w:t>
      </w:r>
      <w:r>
        <w:t xml:space="preserve">процессе </w:t>
      </w:r>
      <w:r>
        <w:rPr>
          <w:spacing w:val="-2"/>
        </w:rPr>
        <w:lastRenderedPageBreak/>
        <w:t>эволюции.</w:t>
      </w:r>
      <w:r>
        <w:tab/>
      </w:r>
      <w:r>
        <w:rPr>
          <w:spacing w:val="-2"/>
        </w:rPr>
        <w:t>Доказательства</w:t>
      </w:r>
      <w:r>
        <w:tab/>
      </w:r>
      <w:r>
        <w:rPr>
          <w:spacing w:val="-2"/>
        </w:rPr>
        <w:t>эволюционного</w:t>
      </w:r>
      <w:r>
        <w:tab/>
      </w:r>
      <w:r>
        <w:rPr>
          <w:spacing w:val="-2"/>
        </w:rPr>
        <w:t>развития</w:t>
      </w:r>
      <w:r>
        <w:tab/>
      </w:r>
      <w:r>
        <w:rPr>
          <w:spacing w:val="-2"/>
        </w:rPr>
        <w:t>животного</w:t>
      </w:r>
      <w:r>
        <w:tab/>
      </w:r>
      <w:r>
        <w:rPr>
          <w:spacing w:val="-2"/>
        </w:rPr>
        <w:t>мира.</w:t>
      </w:r>
      <w:r>
        <w:tab/>
      </w:r>
      <w:r>
        <w:rPr>
          <w:spacing w:val="-4"/>
        </w:rPr>
        <w:t>Палеонтология.</w:t>
      </w:r>
    </w:p>
    <w:p w14:paraId="305FC56B"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65255463" w14:textId="77777777" w:rsidR="008B6EAD" w:rsidRDefault="00000000">
      <w:pPr>
        <w:pStyle w:val="a3"/>
        <w:spacing w:before="74" w:line="237" w:lineRule="auto"/>
        <w:ind w:right="902"/>
      </w:pPr>
      <w:r>
        <w:lastRenderedPageBreak/>
        <w:t>Ископаемые остатки животных, их изучение. Методы изучения ископаемых остатков. Реставрация древних животных. «Живые ископаемые» животного мира.</w:t>
      </w:r>
    </w:p>
    <w:p w14:paraId="642354D8" w14:textId="77777777" w:rsidR="008B6EAD" w:rsidRDefault="00000000">
      <w:pPr>
        <w:pStyle w:val="a3"/>
        <w:spacing w:before="3"/>
        <w:ind w:right="890"/>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A7ADE7A" w14:textId="77777777" w:rsidR="008B6EAD" w:rsidRDefault="00000000">
      <w:pPr>
        <w:pStyle w:val="a3"/>
        <w:spacing w:before="7"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16B5B967" w14:textId="77777777" w:rsidR="008B6EAD" w:rsidRDefault="00000000">
      <w:pPr>
        <w:pStyle w:val="a3"/>
        <w:spacing w:line="242" w:lineRule="auto"/>
        <w:ind w:right="4112"/>
        <w:jc w:val="left"/>
      </w:pPr>
      <w:r>
        <w:t>Исследование</w:t>
      </w:r>
      <w:r>
        <w:rPr>
          <w:spacing w:val="-15"/>
        </w:rPr>
        <w:t xml:space="preserve"> </w:t>
      </w:r>
      <w:r>
        <w:t>ископаемых</w:t>
      </w:r>
      <w:r>
        <w:rPr>
          <w:spacing w:val="-15"/>
        </w:rPr>
        <w:t xml:space="preserve"> </w:t>
      </w:r>
      <w:r>
        <w:t>остатков</w:t>
      </w:r>
      <w:r>
        <w:rPr>
          <w:spacing w:val="-15"/>
        </w:rPr>
        <w:t xml:space="preserve"> </w:t>
      </w:r>
      <w:r>
        <w:t>вымерших</w:t>
      </w:r>
      <w:r>
        <w:rPr>
          <w:spacing w:val="-17"/>
        </w:rPr>
        <w:t xml:space="preserve"> </w:t>
      </w:r>
      <w:r>
        <w:t>животных. Животные в природных сообществах</w:t>
      </w:r>
    </w:p>
    <w:p w14:paraId="5496580B" w14:textId="77777777" w:rsidR="008B6EAD" w:rsidRDefault="00000000">
      <w:pPr>
        <w:pStyle w:val="a3"/>
        <w:spacing w:line="242" w:lineRule="auto"/>
        <w:ind w:left="1415"/>
        <w:jc w:val="left"/>
      </w:pPr>
      <w:r>
        <w:t>Животные</w:t>
      </w:r>
      <w:r>
        <w:rPr>
          <w:spacing w:val="80"/>
        </w:rPr>
        <w:t xml:space="preserve"> </w:t>
      </w:r>
      <w:r>
        <w:t>и</w:t>
      </w:r>
      <w:r>
        <w:rPr>
          <w:spacing w:val="80"/>
        </w:rPr>
        <w:t xml:space="preserve"> </w:t>
      </w:r>
      <w:r>
        <w:t>среда</w:t>
      </w:r>
      <w:r>
        <w:rPr>
          <w:spacing w:val="80"/>
        </w:rPr>
        <w:t xml:space="preserve"> </w:t>
      </w:r>
      <w:r>
        <w:t>обитания.</w:t>
      </w:r>
      <w:r>
        <w:rPr>
          <w:spacing w:val="80"/>
        </w:rPr>
        <w:t xml:space="preserve"> </w:t>
      </w:r>
      <w:r>
        <w:t>Влияние</w:t>
      </w:r>
      <w:r>
        <w:rPr>
          <w:spacing w:val="80"/>
        </w:rPr>
        <w:t xml:space="preserve"> </w:t>
      </w:r>
      <w:r>
        <w:t>света,</w:t>
      </w:r>
      <w:r>
        <w:rPr>
          <w:spacing w:val="80"/>
        </w:rPr>
        <w:t xml:space="preserve"> </w:t>
      </w:r>
      <w:r>
        <w:t>температуры</w:t>
      </w:r>
      <w:r>
        <w:rPr>
          <w:spacing w:val="80"/>
        </w:rPr>
        <w:t xml:space="preserve"> </w:t>
      </w:r>
      <w:r>
        <w:t>и</w:t>
      </w:r>
      <w:r>
        <w:rPr>
          <w:spacing w:val="80"/>
        </w:rPr>
        <w:t xml:space="preserve"> </w:t>
      </w:r>
      <w:r>
        <w:t>влажности</w:t>
      </w:r>
      <w:r>
        <w:rPr>
          <w:spacing w:val="80"/>
        </w:rPr>
        <w:t xml:space="preserve"> </w:t>
      </w:r>
      <w:r>
        <w:t>на</w:t>
      </w:r>
      <w:r>
        <w:rPr>
          <w:spacing w:val="80"/>
        </w:rPr>
        <w:t xml:space="preserve"> </w:t>
      </w:r>
      <w:r>
        <w:t>животных.</w:t>
      </w:r>
      <w:r>
        <w:rPr>
          <w:spacing w:val="40"/>
        </w:rPr>
        <w:t xml:space="preserve"> </w:t>
      </w:r>
      <w:r>
        <w:t>Приспособленность животных к условиям среды обитания.</w:t>
      </w:r>
    </w:p>
    <w:p w14:paraId="26BC7D9B" w14:textId="77777777" w:rsidR="008B6EAD" w:rsidRDefault="00000000">
      <w:pPr>
        <w:pStyle w:val="a3"/>
        <w:ind w:left="1415" w:right="895"/>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82B7475" w14:textId="77777777" w:rsidR="008B6EAD" w:rsidRDefault="00000000">
      <w:pPr>
        <w:pStyle w:val="a3"/>
        <w:spacing w:line="237" w:lineRule="auto"/>
        <w:ind w:left="1415" w:right="902"/>
      </w:pPr>
      <w:r>
        <w:t>Животный мир природных зон Земли. Основные закономерности распределения животных на планете. Фауна.</w:t>
      </w:r>
    </w:p>
    <w:p w14:paraId="261F7B7B" w14:textId="77777777" w:rsidR="008B6EAD" w:rsidRDefault="00000000">
      <w:pPr>
        <w:pStyle w:val="a3"/>
        <w:spacing w:line="272" w:lineRule="exact"/>
        <w:ind w:left="1415"/>
      </w:pPr>
      <w:r>
        <w:t>Животные и</w:t>
      </w:r>
      <w:r>
        <w:rPr>
          <w:spacing w:val="-7"/>
        </w:rPr>
        <w:t xml:space="preserve"> </w:t>
      </w:r>
      <w:r>
        <w:rPr>
          <w:spacing w:val="-2"/>
        </w:rPr>
        <w:t>человек</w:t>
      </w:r>
    </w:p>
    <w:p w14:paraId="20D0E265" w14:textId="77777777" w:rsidR="008B6EAD" w:rsidRDefault="00000000">
      <w:pPr>
        <w:pStyle w:val="a3"/>
        <w:ind w:left="1415" w:right="895"/>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088A05D3" w14:textId="77777777" w:rsidR="008B6EAD" w:rsidRDefault="00000000">
      <w:pPr>
        <w:pStyle w:val="a3"/>
        <w:ind w:left="1415" w:right="893"/>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20E2DEB" w14:textId="77777777" w:rsidR="008B6EAD" w:rsidRDefault="00000000">
      <w:pPr>
        <w:pStyle w:val="a3"/>
        <w:ind w:left="1415" w:right="893"/>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w:t>
      </w:r>
      <w:r>
        <w:rPr>
          <w:spacing w:val="40"/>
        </w:rPr>
        <w:t xml:space="preserve"> </w:t>
      </w:r>
      <w:r>
        <w:t>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65046809" w14:textId="77777777" w:rsidR="008B6EAD" w:rsidRDefault="00000000">
      <w:pPr>
        <w:pStyle w:val="1"/>
        <w:numPr>
          <w:ilvl w:val="0"/>
          <w:numId w:val="48"/>
        </w:numPr>
        <w:tabs>
          <w:tab w:val="left" w:pos="1597"/>
        </w:tabs>
        <w:spacing w:before="269"/>
        <w:ind w:left="1597" w:hanging="182"/>
      </w:pPr>
      <w:r>
        <w:rPr>
          <w:spacing w:val="-2"/>
        </w:rPr>
        <w:t>КЛАСС</w:t>
      </w:r>
    </w:p>
    <w:p w14:paraId="75180F09" w14:textId="77777777" w:rsidR="008B6EAD" w:rsidRDefault="00000000">
      <w:pPr>
        <w:pStyle w:val="a3"/>
        <w:spacing w:before="2" w:line="275" w:lineRule="exact"/>
        <w:ind w:left="1415"/>
      </w:pPr>
      <w:r>
        <w:t>Человек</w:t>
      </w:r>
      <w:r>
        <w:rPr>
          <w:spacing w:val="-1"/>
        </w:rPr>
        <w:t xml:space="preserve"> </w:t>
      </w:r>
      <w:r>
        <w:t>–</w:t>
      </w:r>
      <w:r>
        <w:rPr>
          <w:spacing w:val="-5"/>
        </w:rPr>
        <w:t xml:space="preserve"> </w:t>
      </w:r>
      <w:r>
        <w:t>биосоциальный</w:t>
      </w:r>
      <w:r>
        <w:rPr>
          <w:spacing w:val="-8"/>
        </w:rPr>
        <w:t xml:space="preserve"> </w:t>
      </w:r>
      <w:r>
        <w:rPr>
          <w:spacing w:val="-5"/>
        </w:rPr>
        <w:t>вид</w:t>
      </w:r>
    </w:p>
    <w:p w14:paraId="3705D072" w14:textId="77777777" w:rsidR="008B6EAD" w:rsidRDefault="00000000">
      <w:pPr>
        <w:pStyle w:val="a3"/>
        <w:ind w:left="1415" w:right="905"/>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51A68C6" w14:textId="77777777" w:rsidR="008B6EAD" w:rsidRDefault="00000000">
      <w:pPr>
        <w:pStyle w:val="a3"/>
        <w:ind w:left="1415" w:right="896"/>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11325916" w14:textId="77777777" w:rsidR="008B6EAD" w:rsidRDefault="00000000">
      <w:pPr>
        <w:pStyle w:val="a3"/>
        <w:spacing w:before="4" w:line="272" w:lineRule="exact"/>
      </w:pPr>
      <w:r>
        <w:t>Структура</w:t>
      </w:r>
      <w:r>
        <w:rPr>
          <w:spacing w:val="-3"/>
        </w:rPr>
        <w:t xml:space="preserve"> </w:t>
      </w:r>
      <w:r>
        <w:t>организма</w:t>
      </w:r>
      <w:r>
        <w:rPr>
          <w:spacing w:val="-7"/>
        </w:rPr>
        <w:t xml:space="preserve"> </w:t>
      </w:r>
      <w:r>
        <w:rPr>
          <w:spacing w:val="-2"/>
        </w:rPr>
        <w:t>человека</w:t>
      </w:r>
    </w:p>
    <w:p w14:paraId="53905CDC" w14:textId="77777777" w:rsidR="008B6EAD" w:rsidRDefault="00000000">
      <w:pPr>
        <w:pStyle w:val="a3"/>
        <w:ind w:right="895"/>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w:t>
      </w:r>
      <w:r>
        <w:rPr>
          <w:spacing w:val="40"/>
        </w:rPr>
        <w:t xml:space="preserve"> </w:t>
      </w:r>
      <w:r>
        <w:t>систем как основа гомеостаза.</w:t>
      </w:r>
    </w:p>
    <w:p w14:paraId="644742C7" w14:textId="77777777" w:rsidR="008B6EAD" w:rsidRDefault="00000000">
      <w:pPr>
        <w:pStyle w:val="a3"/>
        <w:spacing w:before="2" w:line="275"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1CD9CAD9" w14:textId="77777777" w:rsidR="008B6EAD" w:rsidRDefault="00000000">
      <w:pPr>
        <w:pStyle w:val="a3"/>
        <w:spacing w:line="242" w:lineRule="auto"/>
        <w:ind w:right="2472"/>
        <w:jc w:val="left"/>
      </w:pPr>
      <w:r>
        <w:t>Изучение</w:t>
      </w:r>
      <w:r>
        <w:rPr>
          <w:spacing w:val="-15"/>
        </w:rPr>
        <w:t xml:space="preserve"> </w:t>
      </w:r>
      <w:r>
        <w:t>микроскопического</w:t>
      </w:r>
      <w:r>
        <w:rPr>
          <w:spacing w:val="-11"/>
        </w:rPr>
        <w:t xml:space="preserve"> </w:t>
      </w:r>
      <w:r>
        <w:t>строения</w:t>
      </w:r>
      <w:r>
        <w:rPr>
          <w:spacing w:val="-15"/>
        </w:rPr>
        <w:t xml:space="preserve"> </w:t>
      </w:r>
      <w:r>
        <w:t>тканей</w:t>
      </w:r>
      <w:r>
        <w:rPr>
          <w:spacing w:val="-15"/>
        </w:rPr>
        <w:t xml:space="preserve"> </w:t>
      </w:r>
      <w:r>
        <w:t>(на</w:t>
      </w:r>
      <w:r>
        <w:rPr>
          <w:spacing w:val="-12"/>
        </w:rPr>
        <w:t xml:space="preserve"> </w:t>
      </w:r>
      <w:r>
        <w:t>готовых</w:t>
      </w:r>
      <w:r>
        <w:rPr>
          <w:spacing w:val="-15"/>
        </w:rPr>
        <w:t xml:space="preserve"> </w:t>
      </w:r>
      <w:r>
        <w:t>микропрепаратах). Распознавание органов и систем органов человека (по таблицам).</w:t>
      </w:r>
    </w:p>
    <w:p w14:paraId="6A47B8A7" w14:textId="77777777" w:rsidR="008B6EAD" w:rsidRDefault="00000000">
      <w:pPr>
        <w:pStyle w:val="a3"/>
        <w:spacing w:line="272" w:lineRule="exact"/>
        <w:jc w:val="left"/>
      </w:pPr>
      <w:r>
        <w:t>Нейрогуморальная</w:t>
      </w:r>
      <w:r>
        <w:rPr>
          <w:spacing w:val="-4"/>
        </w:rPr>
        <w:t xml:space="preserve"> </w:t>
      </w:r>
      <w:r>
        <w:rPr>
          <w:spacing w:val="-2"/>
        </w:rPr>
        <w:t>регуляция</w:t>
      </w:r>
    </w:p>
    <w:p w14:paraId="5C83C5FE" w14:textId="77777777" w:rsidR="008B6EAD" w:rsidRDefault="00000000">
      <w:pPr>
        <w:pStyle w:val="a3"/>
        <w:spacing w:line="272" w:lineRule="exact"/>
        <w:jc w:val="left"/>
      </w:pPr>
      <w:r>
        <w:lastRenderedPageBreak/>
        <w:t>Нервная</w:t>
      </w:r>
      <w:r>
        <w:rPr>
          <w:spacing w:val="-7"/>
        </w:rPr>
        <w:t xml:space="preserve"> </w:t>
      </w:r>
      <w:r>
        <w:t>система</w:t>
      </w:r>
      <w:r>
        <w:rPr>
          <w:spacing w:val="-6"/>
        </w:rPr>
        <w:t xml:space="preserve"> </w:t>
      </w:r>
      <w:r>
        <w:t>человека,</w:t>
      </w:r>
      <w:r>
        <w:rPr>
          <w:spacing w:val="2"/>
        </w:rPr>
        <w:t xml:space="preserve"> </w:t>
      </w:r>
      <w:r>
        <w:t>её</w:t>
      </w:r>
      <w:r>
        <w:rPr>
          <w:spacing w:val="-11"/>
        </w:rPr>
        <w:t xml:space="preserve"> </w:t>
      </w:r>
      <w:r>
        <w:t>организация</w:t>
      </w:r>
      <w:r>
        <w:rPr>
          <w:spacing w:val="-10"/>
        </w:rPr>
        <w:t xml:space="preserve"> </w:t>
      </w:r>
      <w:r>
        <w:t>и</w:t>
      </w:r>
      <w:r>
        <w:rPr>
          <w:spacing w:val="-9"/>
        </w:rPr>
        <w:t xml:space="preserve"> </w:t>
      </w:r>
      <w:r>
        <w:t>значение.</w:t>
      </w:r>
      <w:r>
        <w:rPr>
          <w:spacing w:val="2"/>
        </w:rPr>
        <w:t xml:space="preserve"> </w:t>
      </w:r>
      <w:r>
        <w:t>Нейроны,</w:t>
      </w:r>
      <w:r>
        <w:rPr>
          <w:spacing w:val="-2"/>
        </w:rPr>
        <w:t xml:space="preserve"> </w:t>
      </w:r>
      <w:r>
        <w:t>нервы,</w:t>
      </w:r>
      <w:r>
        <w:rPr>
          <w:spacing w:val="-8"/>
        </w:rPr>
        <w:t xml:space="preserve"> </w:t>
      </w:r>
      <w:r>
        <w:t>нервные</w:t>
      </w:r>
      <w:r>
        <w:rPr>
          <w:spacing w:val="-5"/>
        </w:rPr>
        <w:t xml:space="preserve"> </w:t>
      </w:r>
      <w:r>
        <w:t>узлы.</w:t>
      </w:r>
      <w:r>
        <w:rPr>
          <w:spacing w:val="-2"/>
        </w:rPr>
        <w:t xml:space="preserve"> Рефлекс.</w:t>
      </w:r>
    </w:p>
    <w:p w14:paraId="464F8D9F" w14:textId="77777777" w:rsidR="008B6EAD" w:rsidRDefault="008B6EAD">
      <w:pPr>
        <w:pStyle w:val="a3"/>
        <w:spacing w:line="272" w:lineRule="exact"/>
        <w:jc w:val="left"/>
        <w:sectPr w:rsidR="008B6EAD">
          <w:pgSz w:w="12240" w:h="15840"/>
          <w:pgMar w:top="640" w:right="0" w:bottom="960" w:left="0" w:header="0" w:footer="729" w:gutter="0"/>
          <w:cols w:space="720"/>
        </w:sectPr>
      </w:pPr>
    </w:p>
    <w:p w14:paraId="74F8D943" w14:textId="77777777" w:rsidR="008B6EAD" w:rsidRDefault="00000000">
      <w:pPr>
        <w:pStyle w:val="a3"/>
        <w:spacing w:before="67"/>
      </w:pPr>
      <w:r>
        <w:lastRenderedPageBreak/>
        <w:t>Рефлекторная</w:t>
      </w:r>
      <w:r>
        <w:rPr>
          <w:spacing w:val="-12"/>
        </w:rPr>
        <w:t xml:space="preserve"> </w:t>
      </w:r>
      <w:r>
        <w:rPr>
          <w:spacing w:val="-4"/>
        </w:rPr>
        <w:t>дуга.</w:t>
      </w:r>
    </w:p>
    <w:p w14:paraId="09B3CAA4" w14:textId="77777777" w:rsidR="008B6EAD" w:rsidRDefault="00000000">
      <w:pPr>
        <w:pStyle w:val="a3"/>
        <w:spacing w:before="2"/>
        <w:ind w:right="897"/>
      </w:pPr>
      <w:r>
        <w:t>Рецепторы. Двухнейронные и трёхнейронные рефлекторные дуги. Спинной мозг, его строение</w:t>
      </w:r>
      <w:r>
        <w:rPr>
          <w:spacing w:val="40"/>
        </w:rPr>
        <w:t xml:space="preserve"> </w:t>
      </w:r>
      <w:r>
        <w:t>и функции. Рефлексы спинного мозга. Головной мозг, его строение и функции. Большие полушария. Рефлексы головного мозга. Безусловные (врождённые) и условные</w:t>
      </w:r>
      <w:r>
        <w:rPr>
          <w:spacing w:val="40"/>
        </w:rPr>
        <w:t xml:space="preserve"> </w:t>
      </w:r>
      <w:r>
        <w:t>(приобретённые) рефлексы. Соматическая нервная система. Вегетативная (автономная)</w:t>
      </w:r>
      <w:r>
        <w:rPr>
          <w:spacing w:val="-2"/>
        </w:rPr>
        <w:t xml:space="preserve"> </w:t>
      </w:r>
      <w:r>
        <w:t>нервная система. Нервная система как единое целое. Нарушения в работе нервной системы.</w:t>
      </w:r>
    </w:p>
    <w:p w14:paraId="5171AD40" w14:textId="77777777" w:rsidR="008B6EAD" w:rsidRDefault="00000000">
      <w:pPr>
        <w:pStyle w:val="a3"/>
        <w:spacing w:before="3"/>
        <w:ind w:right="896"/>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11104885" w14:textId="77777777" w:rsidR="008B6EAD" w:rsidRDefault="00000000">
      <w:pPr>
        <w:pStyle w:val="a3"/>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38BAC8BE" w14:textId="77777777" w:rsidR="008B6EAD" w:rsidRDefault="00000000">
      <w:pPr>
        <w:pStyle w:val="a3"/>
        <w:spacing w:before="2" w:line="275" w:lineRule="exact"/>
      </w:pPr>
      <w:r>
        <w:t>Изучение</w:t>
      </w:r>
      <w:r>
        <w:rPr>
          <w:spacing w:val="-5"/>
        </w:rPr>
        <w:t xml:space="preserve"> </w:t>
      </w:r>
      <w:r>
        <w:t>головного</w:t>
      </w:r>
      <w:r>
        <w:rPr>
          <w:spacing w:val="-3"/>
        </w:rPr>
        <w:t xml:space="preserve"> </w:t>
      </w:r>
      <w:r>
        <w:t>мозга</w:t>
      </w:r>
      <w:r>
        <w:rPr>
          <w:spacing w:val="-9"/>
        </w:rPr>
        <w:t xml:space="preserve"> </w:t>
      </w:r>
      <w:r>
        <w:t>человека</w:t>
      </w:r>
      <w:r>
        <w:rPr>
          <w:spacing w:val="-9"/>
        </w:rPr>
        <w:t xml:space="preserve"> </w:t>
      </w:r>
      <w:r>
        <w:t>(по</w:t>
      </w:r>
      <w:r>
        <w:rPr>
          <w:spacing w:val="-7"/>
        </w:rPr>
        <w:t xml:space="preserve"> </w:t>
      </w:r>
      <w:r>
        <w:rPr>
          <w:spacing w:val="-2"/>
        </w:rPr>
        <w:t>муляжам).</w:t>
      </w:r>
    </w:p>
    <w:p w14:paraId="70B4043A" w14:textId="77777777" w:rsidR="008B6EAD" w:rsidRDefault="00000000">
      <w:pPr>
        <w:pStyle w:val="a3"/>
        <w:spacing w:line="242" w:lineRule="auto"/>
        <w:ind w:right="3720"/>
      </w:pPr>
      <w:r>
        <w:t>Изучение</w:t>
      </w:r>
      <w:r>
        <w:rPr>
          <w:spacing w:val="-4"/>
        </w:rPr>
        <w:t xml:space="preserve"> </w:t>
      </w:r>
      <w:r>
        <w:t>изменения</w:t>
      </w:r>
      <w:r>
        <w:rPr>
          <w:spacing w:val="-3"/>
        </w:rPr>
        <w:t xml:space="preserve"> </w:t>
      </w:r>
      <w:r>
        <w:t>размера</w:t>
      </w:r>
      <w:r>
        <w:rPr>
          <w:spacing w:val="-4"/>
        </w:rPr>
        <w:t xml:space="preserve"> </w:t>
      </w:r>
      <w:r>
        <w:t>зрачка</w:t>
      </w:r>
      <w:r>
        <w:rPr>
          <w:spacing w:val="-4"/>
        </w:rPr>
        <w:t xml:space="preserve"> </w:t>
      </w:r>
      <w:r>
        <w:t>в</w:t>
      </w:r>
      <w:r>
        <w:rPr>
          <w:spacing w:val="-6"/>
        </w:rPr>
        <w:t xml:space="preserve"> </w:t>
      </w:r>
      <w:r>
        <w:t>зависимости</w:t>
      </w:r>
      <w:r>
        <w:rPr>
          <w:spacing w:val="-2"/>
        </w:rPr>
        <w:t xml:space="preserve"> </w:t>
      </w:r>
      <w:r>
        <w:t>от</w:t>
      </w:r>
      <w:r>
        <w:rPr>
          <w:spacing w:val="-12"/>
        </w:rPr>
        <w:t xml:space="preserve"> </w:t>
      </w:r>
      <w:r>
        <w:t>освещённости. Опора и движение</w:t>
      </w:r>
    </w:p>
    <w:p w14:paraId="451311CB" w14:textId="77777777" w:rsidR="008B6EAD" w:rsidRDefault="00000000">
      <w:pPr>
        <w:pStyle w:val="a3"/>
        <w:ind w:right="898"/>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79E61CE" w14:textId="77777777" w:rsidR="008B6EAD" w:rsidRDefault="00000000">
      <w:pPr>
        <w:pStyle w:val="a3"/>
        <w:ind w:right="897"/>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21AD322" w14:textId="77777777" w:rsidR="008B6EAD" w:rsidRDefault="00000000">
      <w:pPr>
        <w:pStyle w:val="a3"/>
        <w:ind w:right="902"/>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A229B24" w14:textId="77777777" w:rsidR="008B6EAD" w:rsidRDefault="00000000">
      <w:pPr>
        <w:pStyle w:val="a3"/>
        <w:spacing w:line="242" w:lineRule="auto"/>
        <w:ind w:right="6879"/>
        <w:jc w:val="left"/>
      </w:pPr>
      <w:r>
        <w:t>Лабораторные</w:t>
      </w:r>
      <w:r>
        <w:rPr>
          <w:spacing w:val="-18"/>
        </w:rPr>
        <w:t xml:space="preserve"> </w:t>
      </w:r>
      <w:r>
        <w:t>и</w:t>
      </w:r>
      <w:r>
        <w:rPr>
          <w:spacing w:val="-15"/>
        </w:rPr>
        <w:t xml:space="preserve"> </w:t>
      </w:r>
      <w:r>
        <w:t>практические</w:t>
      </w:r>
      <w:r>
        <w:rPr>
          <w:spacing w:val="-15"/>
        </w:rPr>
        <w:t xml:space="preserve"> </w:t>
      </w:r>
      <w:r>
        <w:t>работы. Исследование свойств кости.</w:t>
      </w:r>
    </w:p>
    <w:p w14:paraId="5CA67B1C" w14:textId="77777777" w:rsidR="008B6EAD" w:rsidRDefault="00000000">
      <w:pPr>
        <w:pStyle w:val="a3"/>
        <w:ind w:right="6315"/>
        <w:jc w:val="left"/>
      </w:pPr>
      <w:r>
        <w:t>Изучение строения костей (на муляжах). Изучение</w:t>
      </w:r>
      <w:r>
        <w:rPr>
          <w:spacing w:val="-15"/>
        </w:rPr>
        <w:t xml:space="preserve"> </w:t>
      </w:r>
      <w:r>
        <w:t>строения</w:t>
      </w:r>
      <w:r>
        <w:rPr>
          <w:spacing w:val="-15"/>
        </w:rPr>
        <w:t xml:space="preserve"> </w:t>
      </w:r>
      <w:r>
        <w:t>позвонков</w:t>
      </w:r>
      <w:r>
        <w:rPr>
          <w:spacing w:val="-15"/>
        </w:rPr>
        <w:t xml:space="preserve"> </w:t>
      </w:r>
      <w:r>
        <w:t>(на</w:t>
      </w:r>
      <w:r>
        <w:rPr>
          <w:spacing w:val="-15"/>
        </w:rPr>
        <w:t xml:space="preserve"> </w:t>
      </w:r>
      <w:r>
        <w:t>муляжах). Определение гибкости позвоночника.</w:t>
      </w:r>
    </w:p>
    <w:p w14:paraId="79CDC280" w14:textId="77777777" w:rsidR="008B6EAD" w:rsidRDefault="00000000">
      <w:pPr>
        <w:pStyle w:val="a3"/>
        <w:spacing w:line="272" w:lineRule="exact"/>
        <w:jc w:val="left"/>
      </w:pPr>
      <w:r>
        <w:t>Измерение</w:t>
      </w:r>
      <w:r>
        <w:rPr>
          <w:spacing w:val="-2"/>
        </w:rPr>
        <w:t xml:space="preserve"> </w:t>
      </w:r>
      <w:r>
        <w:t>массы</w:t>
      </w:r>
      <w:r>
        <w:rPr>
          <w:spacing w:val="-3"/>
        </w:rPr>
        <w:t xml:space="preserve"> </w:t>
      </w:r>
      <w:r>
        <w:t>и роста</w:t>
      </w:r>
      <w:r>
        <w:rPr>
          <w:spacing w:val="-6"/>
        </w:rPr>
        <w:t xml:space="preserve"> </w:t>
      </w:r>
      <w:r>
        <w:t>своего</w:t>
      </w:r>
      <w:r>
        <w:rPr>
          <w:spacing w:val="-5"/>
        </w:rPr>
        <w:t xml:space="preserve"> </w:t>
      </w:r>
      <w:r>
        <w:rPr>
          <w:spacing w:val="-2"/>
        </w:rPr>
        <w:t>организма.</w:t>
      </w:r>
    </w:p>
    <w:p w14:paraId="65ABA6D4" w14:textId="77777777" w:rsidR="008B6EAD" w:rsidRDefault="00000000">
      <w:pPr>
        <w:pStyle w:val="a3"/>
        <w:spacing w:line="242" w:lineRule="auto"/>
        <w:ind w:right="2472"/>
        <w:jc w:val="left"/>
      </w:pPr>
      <w:r>
        <w:t>Изучение</w:t>
      </w:r>
      <w:r>
        <w:rPr>
          <w:spacing w:val="-13"/>
        </w:rPr>
        <w:t xml:space="preserve"> </w:t>
      </w:r>
      <w:r>
        <w:t>влияния</w:t>
      </w:r>
      <w:r>
        <w:rPr>
          <w:spacing w:val="-13"/>
        </w:rPr>
        <w:t xml:space="preserve"> </w:t>
      </w:r>
      <w:r>
        <w:t>статической</w:t>
      </w:r>
      <w:r>
        <w:rPr>
          <w:spacing w:val="-11"/>
        </w:rPr>
        <w:t xml:space="preserve"> </w:t>
      </w:r>
      <w:r>
        <w:t>и</w:t>
      </w:r>
      <w:r>
        <w:rPr>
          <w:spacing w:val="-8"/>
        </w:rPr>
        <w:t xml:space="preserve"> </w:t>
      </w:r>
      <w:r>
        <w:t>динамической</w:t>
      </w:r>
      <w:r>
        <w:rPr>
          <w:spacing w:val="-12"/>
        </w:rPr>
        <w:t xml:space="preserve"> </w:t>
      </w:r>
      <w:r>
        <w:t>нагрузки</w:t>
      </w:r>
      <w:r>
        <w:rPr>
          <w:spacing w:val="-12"/>
        </w:rPr>
        <w:t xml:space="preserve"> </w:t>
      </w:r>
      <w:r>
        <w:t>на</w:t>
      </w:r>
      <w:r>
        <w:rPr>
          <w:spacing w:val="-5"/>
        </w:rPr>
        <w:t xml:space="preserve"> </w:t>
      </w:r>
      <w:r>
        <w:t>утомление</w:t>
      </w:r>
      <w:r>
        <w:rPr>
          <w:spacing w:val="-15"/>
        </w:rPr>
        <w:t xml:space="preserve"> </w:t>
      </w:r>
      <w:r>
        <w:t>мышц. Выявление нарушения осанки.</w:t>
      </w:r>
    </w:p>
    <w:p w14:paraId="052BF673" w14:textId="77777777" w:rsidR="008B6EAD" w:rsidRDefault="00000000">
      <w:pPr>
        <w:pStyle w:val="a3"/>
        <w:spacing w:line="272" w:lineRule="exact"/>
        <w:jc w:val="left"/>
      </w:pPr>
      <w:r>
        <w:t>Определение</w:t>
      </w:r>
      <w:r>
        <w:rPr>
          <w:spacing w:val="-7"/>
        </w:rPr>
        <w:t xml:space="preserve"> </w:t>
      </w:r>
      <w:r>
        <w:t>признаков</w:t>
      </w:r>
      <w:r>
        <w:rPr>
          <w:spacing w:val="-12"/>
        </w:rPr>
        <w:t xml:space="preserve"> </w:t>
      </w:r>
      <w:r>
        <w:rPr>
          <w:spacing w:val="-2"/>
        </w:rPr>
        <w:t>плоскостопия.</w:t>
      </w:r>
    </w:p>
    <w:p w14:paraId="029A4EAE" w14:textId="77777777" w:rsidR="008B6EAD" w:rsidRDefault="00000000">
      <w:pPr>
        <w:pStyle w:val="a3"/>
        <w:spacing w:line="237" w:lineRule="auto"/>
        <w:ind w:right="4112"/>
        <w:jc w:val="left"/>
      </w:pPr>
      <w:r>
        <w:t>Оказание</w:t>
      </w:r>
      <w:r>
        <w:rPr>
          <w:spacing w:val="-12"/>
        </w:rPr>
        <w:t xml:space="preserve"> </w:t>
      </w:r>
      <w:r>
        <w:t>первой</w:t>
      </w:r>
      <w:r>
        <w:rPr>
          <w:spacing w:val="-13"/>
        </w:rPr>
        <w:t xml:space="preserve"> </w:t>
      </w:r>
      <w:r>
        <w:t>помощи</w:t>
      </w:r>
      <w:r>
        <w:rPr>
          <w:spacing w:val="-13"/>
        </w:rPr>
        <w:t xml:space="preserve"> </w:t>
      </w:r>
      <w:r>
        <w:t>при</w:t>
      </w:r>
      <w:r>
        <w:rPr>
          <w:spacing w:val="-15"/>
        </w:rPr>
        <w:t xml:space="preserve"> </w:t>
      </w:r>
      <w:r>
        <w:t>повреждении</w:t>
      </w:r>
      <w:r>
        <w:rPr>
          <w:spacing w:val="-15"/>
        </w:rPr>
        <w:t xml:space="preserve"> </w:t>
      </w:r>
      <w:r>
        <w:t>скелета</w:t>
      </w:r>
      <w:r>
        <w:rPr>
          <w:spacing w:val="-10"/>
        </w:rPr>
        <w:t xml:space="preserve"> </w:t>
      </w:r>
      <w:r>
        <w:t>и</w:t>
      </w:r>
      <w:r>
        <w:rPr>
          <w:spacing w:val="-8"/>
        </w:rPr>
        <w:t xml:space="preserve"> </w:t>
      </w:r>
      <w:r>
        <w:t>мышц. Внутренняя среда организма</w:t>
      </w:r>
    </w:p>
    <w:p w14:paraId="74C925D3" w14:textId="77777777" w:rsidR="008B6EAD" w:rsidRDefault="00000000">
      <w:pPr>
        <w:pStyle w:val="a3"/>
        <w:ind w:right="894"/>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3BD0DD5" w14:textId="77777777" w:rsidR="008B6EAD" w:rsidRDefault="00000000">
      <w:pPr>
        <w:pStyle w:val="a3"/>
        <w:ind w:right="89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66C890CC" w14:textId="77777777" w:rsidR="008B6EAD" w:rsidRDefault="00000000">
      <w:pPr>
        <w:pStyle w:val="a3"/>
        <w:spacing w:line="275"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3767DBF2" w14:textId="77777777" w:rsidR="008B6EAD" w:rsidRDefault="00000000">
      <w:pPr>
        <w:pStyle w:val="a3"/>
        <w:spacing w:line="237" w:lineRule="auto"/>
        <w:ind w:right="905"/>
      </w:pPr>
      <w:r>
        <w:t xml:space="preserve">Изучение микроскопического строения крови человека и лягушки (сравнение) на готовых </w:t>
      </w:r>
      <w:r>
        <w:rPr>
          <w:spacing w:val="-2"/>
        </w:rPr>
        <w:t>микропрепаратах.</w:t>
      </w:r>
    </w:p>
    <w:p w14:paraId="266D93BB" w14:textId="77777777" w:rsidR="008B6EAD" w:rsidRDefault="00000000">
      <w:pPr>
        <w:pStyle w:val="a3"/>
        <w:spacing w:before="3" w:line="272" w:lineRule="exact"/>
        <w:jc w:val="left"/>
      </w:pPr>
      <w:r>
        <w:rPr>
          <w:spacing w:val="-2"/>
        </w:rPr>
        <w:t>Кровообращение</w:t>
      </w:r>
    </w:p>
    <w:p w14:paraId="54C924FB" w14:textId="77777777" w:rsidR="008B6EAD" w:rsidRDefault="00000000">
      <w:pPr>
        <w:pStyle w:val="a3"/>
        <w:ind w:right="890"/>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r>
        <w:lastRenderedPageBreak/>
        <w:t>сердечно-сосудистой</w:t>
      </w:r>
      <w:r>
        <w:rPr>
          <w:spacing w:val="80"/>
          <w:w w:val="150"/>
        </w:rPr>
        <w:t xml:space="preserve"> </w:t>
      </w:r>
      <w:r>
        <w:t>системы.</w:t>
      </w:r>
      <w:r>
        <w:rPr>
          <w:spacing w:val="80"/>
          <w:w w:val="150"/>
        </w:rPr>
        <w:t xml:space="preserve"> </w:t>
      </w:r>
      <w:r>
        <w:t>Профилактика</w:t>
      </w:r>
      <w:r>
        <w:rPr>
          <w:spacing w:val="80"/>
          <w:w w:val="150"/>
        </w:rPr>
        <w:t xml:space="preserve"> </w:t>
      </w:r>
      <w:r>
        <w:t>сердечно-сосудистых</w:t>
      </w:r>
      <w:r>
        <w:rPr>
          <w:spacing w:val="80"/>
          <w:w w:val="150"/>
        </w:rPr>
        <w:t xml:space="preserve"> </w:t>
      </w:r>
      <w:r>
        <w:t>заболеваний.</w:t>
      </w:r>
      <w:r>
        <w:rPr>
          <w:spacing w:val="80"/>
          <w:w w:val="150"/>
        </w:rPr>
        <w:t xml:space="preserve"> </w:t>
      </w:r>
      <w:r>
        <w:t>Первая</w:t>
      </w:r>
    </w:p>
    <w:p w14:paraId="439C85ED" w14:textId="77777777" w:rsidR="008B6EAD" w:rsidRDefault="008B6EAD">
      <w:pPr>
        <w:pStyle w:val="a3"/>
        <w:sectPr w:rsidR="008B6EAD">
          <w:pgSz w:w="12240" w:h="15840"/>
          <w:pgMar w:top="640" w:right="0" w:bottom="960" w:left="0" w:header="0" w:footer="729" w:gutter="0"/>
          <w:cols w:space="720"/>
        </w:sectPr>
      </w:pPr>
    </w:p>
    <w:p w14:paraId="66CABFA5" w14:textId="77777777" w:rsidR="008B6EAD" w:rsidRDefault="00000000">
      <w:pPr>
        <w:pStyle w:val="a3"/>
        <w:spacing w:before="67"/>
        <w:ind w:left="1415" w:right="6880"/>
        <w:jc w:val="left"/>
      </w:pPr>
      <w:r>
        <w:lastRenderedPageBreak/>
        <w:t>помощь при кровотечениях. Лабораторные</w:t>
      </w:r>
      <w:r>
        <w:rPr>
          <w:spacing w:val="-18"/>
        </w:rPr>
        <w:t xml:space="preserve"> </w:t>
      </w:r>
      <w:r>
        <w:t>и</w:t>
      </w:r>
      <w:r>
        <w:rPr>
          <w:spacing w:val="-15"/>
        </w:rPr>
        <w:t xml:space="preserve"> </w:t>
      </w:r>
      <w:r>
        <w:t>практические</w:t>
      </w:r>
      <w:r>
        <w:rPr>
          <w:spacing w:val="-15"/>
        </w:rPr>
        <w:t xml:space="preserve"> </w:t>
      </w:r>
      <w:r>
        <w:t>работы. Измерение кровяного давления.</w:t>
      </w:r>
    </w:p>
    <w:p w14:paraId="0B270206" w14:textId="77777777" w:rsidR="008B6EAD" w:rsidRDefault="00000000">
      <w:pPr>
        <w:pStyle w:val="a3"/>
        <w:spacing w:before="5" w:line="237" w:lineRule="auto"/>
        <w:ind w:left="1415" w:right="356"/>
        <w:jc w:val="left"/>
      </w:pPr>
      <w:r>
        <w:t>Определение</w:t>
      </w:r>
      <w:r>
        <w:rPr>
          <w:spacing w:val="-3"/>
        </w:rPr>
        <w:t xml:space="preserve"> </w:t>
      </w:r>
      <w:r>
        <w:t>пульса</w:t>
      </w:r>
      <w:r>
        <w:rPr>
          <w:spacing w:val="-3"/>
        </w:rPr>
        <w:t xml:space="preserve"> </w:t>
      </w:r>
      <w:r>
        <w:t>и</w:t>
      </w:r>
      <w:r>
        <w:rPr>
          <w:spacing w:val="-2"/>
        </w:rPr>
        <w:t xml:space="preserve"> </w:t>
      </w:r>
      <w:r>
        <w:t>числа</w:t>
      </w:r>
      <w:r>
        <w:rPr>
          <w:spacing w:val="-3"/>
        </w:rPr>
        <w:t xml:space="preserve"> </w:t>
      </w:r>
      <w:r>
        <w:t>сердечных</w:t>
      </w:r>
      <w:r>
        <w:rPr>
          <w:spacing w:val="-7"/>
        </w:rPr>
        <w:t xml:space="preserve"> </w:t>
      </w:r>
      <w:r>
        <w:t>сокращений</w:t>
      </w:r>
      <w:r>
        <w:rPr>
          <w:spacing w:val="-2"/>
        </w:rPr>
        <w:t xml:space="preserve"> </w:t>
      </w:r>
      <w:r>
        <w:t>в</w:t>
      </w:r>
      <w:r>
        <w:rPr>
          <w:spacing w:val="-5"/>
        </w:rPr>
        <w:t xml:space="preserve"> </w:t>
      </w:r>
      <w:r>
        <w:t>покое</w:t>
      </w:r>
      <w:r>
        <w:rPr>
          <w:spacing w:val="-3"/>
        </w:rPr>
        <w:t xml:space="preserve"> </w:t>
      </w:r>
      <w:r>
        <w:t>и</w:t>
      </w:r>
      <w:r>
        <w:rPr>
          <w:spacing w:val="-6"/>
        </w:rPr>
        <w:t xml:space="preserve"> </w:t>
      </w:r>
      <w:r>
        <w:t>после</w:t>
      </w:r>
      <w:r>
        <w:rPr>
          <w:spacing w:val="-3"/>
        </w:rPr>
        <w:t xml:space="preserve"> </w:t>
      </w:r>
      <w:r>
        <w:t>дозированных</w:t>
      </w:r>
      <w:r>
        <w:rPr>
          <w:spacing w:val="-7"/>
        </w:rPr>
        <w:t xml:space="preserve"> </w:t>
      </w:r>
      <w:r>
        <w:t>физических нагрузок у человека.</w:t>
      </w:r>
    </w:p>
    <w:p w14:paraId="728554ED" w14:textId="77777777" w:rsidR="008B6EAD" w:rsidRDefault="00000000">
      <w:pPr>
        <w:pStyle w:val="a3"/>
        <w:spacing w:before="3" w:line="242" w:lineRule="auto"/>
        <w:ind w:right="7036"/>
        <w:jc w:val="left"/>
      </w:pPr>
      <w:r>
        <w:rPr>
          <w:spacing w:val="-2"/>
        </w:rPr>
        <w:t>Первая</w:t>
      </w:r>
      <w:r>
        <w:rPr>
          <w:spacing w:val="-9"/>
        </w:rPr>
        <w:t xml:space="preserve"> </w:t>
      </w:r>
      <w:r>
        <w:rPr>
          <w:spacing w:val="-2"/>
        </w:rPr>
        <w:t>помощь</w:t>
      </w:r>
      <w:r>
        <w:rPr>
          <w:spacing w:val="-9"/>
        </w:rPr>
        <w:t xml:space="preserve"> </w:t>
      </w:r>
      <w:r>
        <w:rPr>
          <w:spacing w:val="-2"/>
        </w:rPr>
        <w:t>при</w:t>
      </w:r>
      <w:r>
        <w:rPr>
          <w:spacing w:val="-8"/>
        </w:rPr>
        <w:t xml:space="preserve"> </w:t>
      </w:r>
      <w:r>
        <w:rPr>
          <w:spacing w:val="-2"/>
        </w:rPr>
        <w:t>кровотечениях. Дыхание</w:t>
      </w:r>
    </w:p>
    <w:p w14:paraId="00180382" w14:textId="77777777" w:rsidR="008B6EAD" w:rsidRDefault="00000000">
      <w:pPr>
        <w:pStyle w:val="a3"/>
        <w:ind w:right="901"/>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344B4BFF" w14:textId="77777777" w:rsidR="008B6EAD" w:rsidRDefault="00000000">
      <w:pPr>
        <w:pStyle w:val="a3"/>
        <w:ind w:right="892"/>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w:t>
      </w:r>
      <w:r>
        <w:rPr>
          <w:spacing w:val="-2"/>
        </w:rPr>
        <w:t>дыхания.</w:t>
      </w:r>
    </w:p>
    <w:p w14:paraId="47AF5133" w14:textId="77777777" w:rsidR="008B6EAD" w:rsidRDefault="00000000">
      <w:pPr>
        <w:pStyle w:val="a3"/>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2BCAF7A8" w14:textId="77777777" w:rsidR="008B6EAD" w:rsidRDefault="00000000">
      <w:pPr>
        <w:pStyle w:val="a3"/>
        <w:spacing w:line="275" w:lineRule="exact"/>
        <w:ind w:left="1415"/>
      </w:pPr>
      <w:r>
        <w:t>Измерение</w:t>
      </w:r>
      <w:r>
        <w:rPr>
          <w:spacing w:val="-14"/>
        </w:rPr>
        <w:t xml:space="preserve"> </w:t>
      </w:r>
      <w:r>
        <w:t>обхвата</w:t>
      </w:r>
      <w:r>
        <w:rPr>
          <w:spacing w:val="-6"/>
        </w:rPr>
        <w:t xml:space="preserve"> </w:t>
      </w:r>
      <w:r>
        <w:t>грудной клетки</w:t>
      </w:r>
      <w:r>
        <w:rPr>
          <w:spacing w:val="-8"/>
        </w:rPr>
        <w:t xml:space="preserve"> </w:t>
      </w:r>
      <w:r>
        <w:t>в</w:t>
      </w:r>
      <w:r>
        <w:rPr>
          <w:spacing w:val="1"/>
        </w:rPr>
        <w:t xml:space="preserve"> </w:t>
      </w:r>
      <w:r>
        <w:t>состоянии</w:t>
      </w:r>
      <w:r>
        <w:rPr>
          <w:spacing w:val="-9"/>
        </w:rPr>
        <w:t xml:space="preserve"> </w:t>
      </w:r>
      <w:r>
        <w:t>вдоха</w:t>
      </w:r>
      <w:r>
        <w:rPr>
          <w:spacing w:val="-1"/>
        </w:rPr>
        <w:t xml:space="preserve"> </w:t>
      </w:r>
      <w:r>
        <w:t>и</w:t>
      </w:r>
      <w:r>
        <w:rPr>
          <w:spacing w:val="-9"/>
        </w:rPr>
        <w:t xml:space="preserve"> </w:t>
      </w:r>
      <w:r>
        <w:rPr>
          <w:spacing w:val="-2"/>
        </w:rPr>
        <w:t>выдоха.</w:t>
      </w:r>
    </w:p>
    <w:p w14:paraId="248BB19D" w14:textId="77777777" w:rsidR="008B6EAD" w:rsidRDefault="00000000">
      <w:pPr>
        <w:pStyle w:val="a3"/>
        <w:spacing w:line="242" w:lineRule="auto"/>
        <w:ind w:right="2347"/>
      </w:pPr>
      <w:r>
        <w:t>Определение</w:t>
      </w:r>
      <w:r>
        <w:rPr>
          <w:spacing w:val="-3"/>
        </w:rPr>
        <w:t xml:space="preserve"> </w:t>
      </w:r>
      <w:r>
        <w:t>частоты</w:t>
      </w:r>
      <w:r>
        <w:rPr>
          <w:spacing w:val="-1"/>
        </w:rPr>
        <w:t xml:space="preserve"> </w:t>
      </w:r>
      <w:r>
        <w:t>дыхания.</w:t>
      </w:r>
      <w:r>
        <w:rPr>
          <w:spacing w:val="-5"/>
        </w:rPr>
        <w:t xml:space="preserve"> </w:t>
      </w:r>
      <w:r>
        <w:t>Влияние</w:t>
      </w:r>
      <w:r>
        <w:rPr>
          <w:spacing w:val="-13"/>
        </w:rPr>
        <w:t xml:space="preserve"> </w:t>
      </w:r>
      <w:r>
        <w:t>различных</w:t>
      </w:r>
      <w:r>
        <w:rPr>
          <w:spacing w:val="-7"/>
        </w:rPr>
        <w:t xml:space="preserve"> </w:t>
      </w:r>
      <w:r>
        <w:t>факторов</w:t>
      </w:r>
      <w:r>
        <w:rPr>
          <w:spacing w:val="-5"/>
        </w:rPr>
        <w:t xml:space="preserve"> </w:t>
      </w:r>
      <w:r>
        <w:t>на</w:t>
      </w:r>
      <w:r>
        <w:rPr>
          <w:spacing w:val="-8"/>
        </w:rPr>
        <w:t xml:space="preserve"> </w:t>
      </w:r>
      <w:r>
        <w:t>частоту</w:t>
      </w:r>
      <w:r>
        <w:rPr>
          <w:spacing w:val="-7"/>
        </w:rPr>
        <w:t xml:space="preserve"> </w:t>
      </w:r>
      <w:r>
        <w:t>дыхания. Питание и пищеварение</w:t>
      </w:r>
    </w:p>
    <w:p w14:paraId="1E2995C0" w14:textId="77777777" w:rsidR="008B6EAD" w:rsidRDefault="00000000">
      <w:pPr>
        <w:pStyle w:val="a3"/>
        <w:ind w:right="901"/>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C62A5B1" w14:textId="77777777" w:rsidR="008B6EAD" w:rsidRDefault="00000000">
      <w:pPr>
        <w:pStyle w:val="a3"/>
        <w:spacing w:line="237" w:lineRule="auto"/>
        <w:ind w:right="913"/>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F7B40F5" w14:textId="77777777" w:rsidR="008B6EAD" w:rsidRDefault="00000000">
      <w:pPr>
        <w:pStyle w:val="a3"/>
        <w:spacing w:line="237" w:lineRule="auto"/>
        <w:ind w:right="895"/>
      </w:pPr>
      <w:r>
        <w:t>Гигиена питания. Предупреждение глистных и желудочно-кишечных заболеваний, пищевых отравлений. Влияние курения и алкоголя на пищеварение.</w:t>
      </w:r>
    </w:p>
    <w:p w14:paraId="2677BFB0" w14:textId="77777777" w:rsidR="008B6EAD" w:rsidRDefault="00000000">
      <w:pPr>
        <w:pStyle w:val="a3"/>
        <w:spacing w:before="6" w:line="272" w:lineRule="exact"/>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5B017DC1" w14:textId="77777777" w:rsidR="008B6EAD" w:rsidRDefault="00000000">
      <w:pPr>
        <w:pStyle w:val="a3"/>
        <w:spacing w:line="242" w:lineRule="auto"/>
        <w:ind w:right="5232"/>
      </w:pPr>
      <w:r>
        <w:t>Исследование</w:t>
      </w:r>
      <w:r>
        <w:rPr>
          <w:spacing w:val="-12"/>
        </w:rPr>
        <w:t xml:space="preserve"> </w:t>
      </w:r>
      <w:r>
        <w:t>действия</w:t>
      </w:r>
      <w:r>
        <w:rPr>
          <w:spacing w:val="-6"/>
        </w:rPr>
        <w:t xml:space="preserve"> </w:t>
      </w:r>
      <w:r>
        <w:t>ферментов</w:t>
      </w:r>
      <w:r>
        <w:rPr>
          <w:spacing w:val="-9"/>
        </w:rPr>
        <w:t xml:space="preserve"> </w:t>
      </w:r>
      <w:r>
        <w:t>слюны</w:t>
      </w:r>
      <w:r>
        <w:rPr>
          <w:spacing w:val="-9"/>
        </w:rPr>
        <w:t xml:space="preserve"> </w:t>
      </w:r>
      <w:r>
        <w:t>на</w:t>
      </w:r>
      <w:r>
        <w:rPr>
          <w:spacing w:val="-12"/>
        </w:rPr>
        <w:t xml:space="preserve"> </w:t>
      </w:r>
      <w:r>
        <w:t>крахмал. Наблюдение действия желудочного сока на белки.</w:t>
      </w:r>
    </w:p>
    <w:p w14:paraId="63424581" w14:textId="77777777" w:rsidR="008B6EAD" w:rsidRDefault="00000000">
      <w:pPr>
        <w:pStyle w:val="a3"/>
        <w:spacing w:line="274" w:lineRule="exact"/>
      </w:pPr>
      <w:r>
        <w:t>Обмен</w:t>
      </w:r>
      <w:r>
        <w:rPr>
          <w:spacing w:val="1"/>
        </w:rPr>
        <w:t xml:space="preserve"> </w:t>
      </w:r>
      <w:r>
        <w:t>веществ</w:t>
      </w:r>
      <w:r>
        <w:rPr>
          <w:spacing w:val="-7"/>
        </w:rPr>
        <w:t xml:space="preserve"> </w:t>
      </w:r>
      <w:r>
        <w:t>и</w:t>
      </w:r>
      <w:r>
        <w:rPr>
          <w:spacing w:val="-4"/>
        </w:rPr>
        <w:t xml:space="preserve"> </w:t>
      </w:r>
      <w:r>
        <w:t xml:space="preserve">превращение </w:t>
      </w:r>
      <w:r>
        <w:rPr>
          <w:spacing w:val="-2"/>
        </w:rPr>
        <w:t>энергии</w:t>
      </w:r>
    </w:p>
    <w:p w14:paraId="00715164" w14:textId="77777777" w:rsidR="008B6EAD" w:rsidRDefault="00000000">
      <w:pPr>
        <w:pStyle w:val="a3"/>
        <w:ind w:right="902"/>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164C0F8B" w14:textId="77777777" w:rsidR="008B6EAD" w:rsidRDefault="00000000">
      <w:pPr>
        <w:pStyle w:val="a3"/>
        <w:spacing w:line="237" w:lineRule="auto"/>
        <w:ind w:right="906"/>
      </w:pPr>
      <w: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FD1365" w14:textId="77777777" w:rsidR="008B6EAD" w:rsidRDefault="00000000">
      <w:pPr>
        <w:pStyle w:val="a3"/>
        <w:spacing w:before="4" w:line="242" w:lineRule="auto"/>
        <w:ind w:left="1415" w:right="894"/>
      </w:pPr>
      <w:r>
        <w:t>Нормы и режим питания. Рациональное питание – фактор укрепления здоровья. Нарушение обмена веществ.</w:t>
      </w:r>
    </w:p>
    <w:p w14:paraId="4DDE1578" w14:textId="77777777" w:rsidR="008B6EAD" w:rsidRDefault="00000000">
      <w:pPr>
        <w:pStyle w:val="a3"/>
        <w:spacing w:line="242" w:lineRule="auto"/>
        <w:ind w:left="1415" w:right="6506"/>
        <w:jc w:val="left"/>
      </w:pPr>
      <w:r>
        <w:t>Лабораторные и практические работы. Исследование</w:t>
      </w:r>
      <w:r>
        <w:rPr>
          <w:spacing w:val="-15"/>
        </w:rPr>
        <w:t xml:space="preserve"> </w:t>
      </w:r>
      <w:r>
        <w:t>состава</w:t>
      </w:r>
      <w:r>
        <w:rPr>
          <w:spacing w:val="-15"/>
        </w:rPr>
        <w:t xml:space="preserve"> </w:t>
      </w:r>
      <w:r>
        <w:t>продуктов</w:t>
      </w:r>
      <w:r>
        <w:rPr>
          <w:spacing w:val="-15"/>
        </w:rPr>
        <w:t xml:space="preserve"> </w:t>
      </w:r>
      <w:r>
        <w:t>питания.</w:t>
      </w:r>
    </w:p>
    <w:p w14:paraId="5BEA83EB" w14:textId="77777777" w:rsidR="008B6EAD" w:rsidRDefault="00000000">
      <w:pPr>
        <w:pStyle w:val="a3"/>
        <w:spacing w:line="242" w:lineRule="auto"/>
        <w:ind w:left="1415" w:right="4112"/>
        <w:jc w:val="left"/>
      </w:pPr>
      <w:r>
        <w:t>Составление</w:t>
      </w:r>
      <w:r>
        <w:rPr>
          <w:spacing w:val="-15"/>
        </w:rPr>
        <w:t xml:space="preserve"> </w:t>
      </w:r>
      <w:r>
        <w:t>меню</w:t>
      </w:r>
      <w:r>
        <w:rPr>
          <w:spacing w:val="-15"/>
        </w:rPr>
        <w:t xml:space="preserve"> </w:t>
      </w:r>
      <w:r>
        <w:t>в</w:t>
      </w:r>
      <w:r>
        <w:rPr>
          <w:spacing w:val="-13"/>
        </w:rPr>
        <w:t xml:space="preserve"> </w:t>
      </w:r>
      <w:r>
        <w:t>зависимости</w:t>
      </w:r>
      <w:r>
        <w:rPr>
          <w:spacing w:val="-16"/>
        </w:rPr>
        <w:t xml:space="preserve"> </w:t>
      </w:r>
      <w:r>
        <w:t>от</w:t>
      </w:r>
      <w:r>
        <w:rPr>
          <w:spacing w:val="-11"/>
        </w:rPr>
        <w:t xml:space="preserve"> </w:t>
      </w:r>
      <w:r>
        <w:t>калорийности</w:t>
      </w:r>
      <w:r>
        <w:rPr>
          <w:spacing w:val="-7"/>
        </w:rPr>
        <w:t xml:space="preserve"> </w:t>
      </w:r>
      <w:r>
        <w:t>пищи. Способы сохранения витаминов в пищевых продуктах.</w:t>
      </w:r>
    </w:p>
    <w:p w14:paraId="4ED3BAB8" w14:textId="77777777" w:rsidR="008B6EAD" w:rsidRDefault="00000000">
      <w:pPr>
        <w:pStyle w:val="a3"/>
        <w:spacing w:line="274" w:lineRule="exact"/>
        <w:ind w:left="1415"/>
        <w:jc w:val="left"/>
      </w:pPr>
      <w:r>
        <w:rPr>
          <w:spacing w:val="-4"/>
        </w:rPr>
        <w:t>Кожа</w:t>
      </w:r>
    </w:p>
    <w:p w14:paraId="2BAEF159" w14:textId="77777777" w:rsidR="008B6EAD" w:rsidRDefault="00000000">
      <w:pPr>
        <w:pStyle w:val="a3"/>
        <w:spacing w:line="242" w:lineRule="auto"/>
        <w:ind w:left="1415" w:right="885"/>
      </w:pPr>
      <w:r>
        <w:t>Строение и функции кожи. Кожа и её производные. Кожа и терморегуляция. Влияние на кожу факторов окружающей среды.</w:t>
      </w:r>
    </w:p>
    <w:p w14:paraId="716DA843" w14:textId="77777777" w:rsidR="008B6EAD" w:rsidRDefault="00000000">
      <w:pPr>
        <w:pStyle w:val="a3"/>
        <w:ind w:left="1415" w:right="907"/>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6DD16BE" w14:textId="77777777" w:rsidR="008B6EAD" w:rsidRDefault="00000000">
      <w:pPr>
        <w:pStyle w:val="a3"/>
        <w:spacing w:line="272" w:lineRule="exact"/>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3ABE2900" w14:textId="77777777" w:rsidR="008B6EAD" w:rsidRDefault="00000000">
      <w:pPr>
        <w:pStyle w:val="a3"/>
        <w:spacing w:line="242" w:lineRule="auto"/>
        <w:ind w:left="1415" w:right="3791"/>
      </w:pPr>
      <w:r>
        <w:t>Исследование</w:t>
      </w:r>
      <w:r>
        <w:rPr>
          <w:spacing w:val="-4"/>
        </w:rPr>
        <w:t xml:space="preserve"> </w:t>
      </w:r>
      <w:r>
        <w:t>с</w:t>
      </w:r>
      <w:r>
        <w:rPr>
          <w:spacing w:val="-4"/>
        </w:rPr>
        <w:t xml:space="preserve"> </w:t>
      </w:r>
      <w:r>
        <w:t>помощью</w:t>
      </w:r>
      <w:r>
        <w:rPr>
          <w:spacing w:val="-9"/>
        </w:rPr>
        <w:t xml:space="preserve"> </w:t>
      </w:r>
      <w:r>
        <w:t>лупы</w:t>
      </w:r>
      <w:r>
        <w:rPr>
          <w:spacing w:val="-6"/>
        </w:rPr>
        <w:t xml:space="preserve"> </w:t>
      </w:r>
      <w:r>
        <w:t>тыльной</w:t>
      </w:r>
      <w:r>
        <w:rPr>
          <w:spacing w:val="-7"/>
        </w:rPr>
        <w:t xml:space="preserve"> </w:t>
      </w:r>
      <w:r>
        <w:t>и</w:t>
      </w:r>
      <w:r>
        <w:rPr>
          <w:spacing w:val="-7"/>
        </w:rPr>
        <w:t xml:space="preserve"> </w:t>
      </w:r>
      <w:r>
        <w:t>ладонной</w:t>
      </w:r>
      <w:r>
        <w:rPr>
          <w:spacing w:val="-2"/>
        </w:rPr>
        <w:t xml:space="preserve"> </w:t>
      </w:r>
      <w:r>
        <w:t>стороны</w:t>
      </w:r>
      <w:r>
        <w:rPr>
          <w:spacing w:val="-1"/>
        </w:rPr>
        <w:t xml:space="preserve"> </w:t>
      </w:r>
      <w:r>
        <w:t xml:space="preserve">кисти. </w:t>
      </w:r>
      <w:r>
        <w:lastRenderedPageBreak/>
        <w:t>Определение жирности различных участков кожи лица.</w:t>
      </w:r>
    </w:p>
    <w:p w14:paraId="2C37C4C3" w14:textId="77777777" w:rsidR="008B6EAD" w:rsidRDefault="008B6EAD">
      <w:pPr>
        <w:pStyle w:val="a3"/>
        <w:spacing w:line="242" w:lineRule="auto"/>
        <w:sectPr w:rsidR="008B6EAD">
          <w:pgSz w:w="12240" w:h="15840"/>
          <w:pgMar w:top="640" w:right="0" w:bottom="940" w:left="0" w:header="0" w:footer="729" w:gutter="0"/>
          <w:cols w:space="720"/>
        </w:sectPr>
      </w:pPr>
    </w:p>
    <w:p w14:paraId="7284258F" w14:textId="77777777" w:rsidR="008B6EAD" w:rsidRDefault="00000000">
      <w:pPr>
        <w:pStyle w:val="a3"/>
        <w:spacing w:before="74" w:line="237" w:lineRule="auto"/>
        <w:ind w:left="1415" w:right="2472"/>
        <w:jc w:val="left"/>
      </w:pPr>
      <w:r>
        <w:lastRenderedPageBreak/>
        <w:t>Описание</w:t>
      </w:r>
      <w:r>
        <w:rPr>
          <w:spacing w:val="-2"/>
        </w:rPr>
        <w:t xml:space="preserve"> </w:t>
      </w:r>
      <w:r>
        <w:t>мер</w:t>
      </w:r>
      <w:r>
        <w:rPr>
          <w:spacing w:val="-10"/>
        </w:rPr>
        <w:t xml:space="preserve"> </w:t>
      </w:r>
      <w:r>
        <w:t>по</w:t>
      </w:r>
      <w:r>
        <w:rPr>
          <w:spacing w:val="-1"/>
        </w:rPr>
        <w:t xml:space="preserve"> </w:t>
      </w:r>
      <w:r>
        <w:t>уходу</w:t>
      </w:r>
      <w:r>
        <w:rPr>
          <w:spacing w:val="-14"/>
        </w:rPr>
        <w:t xml:space="preserve"> </w:t>
      </w:r>
      <w:r>
        <w:t>за</w:t>
      </w:r>
      <w:r>
        <w:rPr>
          <w:spacing w:val="-2"/>
        </w:rPr>
        <w:t xml:space="preserve"> </w:t>
      </w:r>
      <w:r>
        <w:t>кожей</w:t>
      </w:r>
      <w:r>
        <w:rPr>
          <w:spacing w:val="-5"/>
        </w:rPr>
        <w:t xml:space="preserve"> </w:t>
      </w:r>
      <w:r>
        <w:t>лица</w:t>
      </w:r>
      <w:r>
        <w:rPr>
          <w:spacing w:val="-7"/>
        </w:rPr>
        <w:t xml:space="preserve"> </w:t>
      </w:r>
      <w:r>
        <w:t>и</w:t>
      </w:r>
      <w:r>
        <w:rPr>
          <w:spacing w:val="-9"/>
        </w:rPr>
        <w:t xml:space="preserve"> </w:t>
      </w:r>
      <w:r>
        <w:t>волосами</w:t>
      </w:r>
      <w:r>
        <w:rPr>
          <w:spacing w:val="-5"/>
        </w:rPr>
        <w:t xml:space="preserve"> </w:t>
      </w:r>
      <w:r>
        <w:t>в</w:t>
      </w:r>
      <w:r>
        <w:rPr>
          <w:spacing w:val="-4"/>
        </w:rPr>
        <w:t xml:space="preserve"> </w:t>
      </w:r>
      <w:r>
        <w:t>зависимости</w:t>
      </w:r>
      <w:r>
        <w:rPr>
          <w:spacing w:val="-8"/>
        </w:rPr>
        <w:t xml:space="preserve"> </w:t>
      </w:r>
      <w:r>
        <w:t>от</w:t>
      </w:r>
      <w:r>
        <w:rPr>
          <w:spacing w:val="-9"/>
        </w:rPr>
        <w:t xml:space="preserve"> </w:t>
      </w:r>
      <w:r>
        <w:t>типа</w:t>
      </w:r>
      <w:r>
        <w:rPr>
          <w:spacing w:val="-7"/>
        </w:rPr>
        <w:t xml:space="preserve"> </w:t>
      </w:r>
      <w:r>
        <w:t>кожи. Описание основных гигиенических требований к одежде и обуви.</w:t>
      </w:r>
    </w:p>
    <w:p w14:paraId="52A1CC0B" w14:textId="77777777" w:rsidR="008B6EAD" w:rsidRDefault="00000000">
      <w:pPr>
        <w:pStyle w:val="a3"/>
        <w:spacing w:before="3" w:line="275" w:lineRule="exact"/>
        <w:ind w:left="1415"/>
        <w:jc w:val="left"/>
      </w:pPr>
      <w:r>
        <w:rPr>
          <w:spacing w:val="-2"/>
        </w:rPr>
        <w:t>Выделение</w:t>
      </w:r>
    </w:p>
    <w:p w14:paraId="241DADD2" w14:textId="77777777" w:rsidR="008B6EAD" w:rsidRDefault="00000000">
      <w:pPr>
        <w:pStyle w:val="a3"/>
        <w:ind w:left="1415" w:right="901"/>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14:paraId="21A21361" w14:textId="77777777" w:rsidR="008B6EAD" w:rsidRDefault="00000000">
      <w:pPr>
        <w:pStyle w:val="a3"/>
        <w:ind w:left="1415" w:right="5674"/>
        <w:jc w:val="left"/>
      </w:pPr>
      <w:r>
        <w:t>Лабораторные и практические работы. Определение</w:t>
      </w:r>
      <w:r>
        <w:rPr>
          <w:spacing w:val="-15"/>
        </w:rPr>
        <w:t xml:space="preserve"> </w:t>
      </w:r>
      <w:r>
        <w:t>местоположения</w:t>
      </w:r>
      <w:r>
        <w:rPr>
          <w:spacing w:val="-15"/>
        </w:rPr>
        <w:t xml:space="preserve"> </w:t>
      </w:r>
      <w:r>
        <w:t>почек</w:t>
      </w:r>
      <w:r>
        <w:rPr>
          <w:spacing w:val="-15"/>
        </w:rPr>
        <w:t xml:space="preserve"> </w:t>
      </w:r>
      <w:r>
        <w:t>(на</w:t>
      </w:r>
      <w:r>
        <w:rPr>
          <w:spacing w:val="-15"/>
        </w:rPr>
        <w:t xml:space="preserve"> </w:t>
      </w:r>
      <w:r>
        <w:t>муляже). Описание мер профилактики болезней почек.</w:t>
      </w:r>
    </w:p>
    <w:p w14:paraId="61CE2BA8" w14:textId="77777777" w:rsidR="008B6EAD" w:rsidRDefault="00000000">
      <w:pPr>
        <w:pStyle w:val="a3"/>
        <w:spacing w:before="6" w:line="272" w:lineRule="exact"/>
        <w:ind w:left="1415"/>
        <w:jc w:val="left"/>
      </w:pPr>
      <w:r>
        <w:t>Размножение</w:t>
      </w:r>
      <w:r>
        <w:rPr>
          <w:spacing w:val="-5"/>
        </w:rPr>
        <w:t xml:space="preserve"> </w:t>
      </w:r>
      <w:r>
        <w:t>и</w:t>
      </w:r>
      <w:r>
        <w:rPr>
          <w:spacing w:val="-2"/>
        </w:rPr>
        <w:t xml:space="preserve"> развитие</w:t>
      </w:r>
    </w:p>
    <w:p w14:paraId="3D6DA772" w14:textId="77777777" w:rsidR="008B6EAD" w:rsidRDefault="00000000">
      <w:pPr>
        <w:pStyle w:val="a3"/>
        <w:ind w:left="1415" w:right="896"/>
      </w:pPr>
      <w:r>
        <w:t>Органы репродукции, строение</w:t>
      </w:r>
      <w:r>
        <w:rPr>
          <w:spacing w:val="-3"/>
        </w:rPr>
        <w:t xml:space="preserve"> </w:t>
      </w:r>
      <w:r>
        <w:t>и</w:t>
      </w:r>
      <w:r>
        <w:rPr>
          <w:spacing w:val="-6"/>
        </w:rPr>
        <w:t xml:space="preserve"> </w:t>
      </w:r>
      <w:r>
        <w:t>функции. Половые</w:t>
      </w:r>
      <w:r>
        <w:rPr>
          <w:spacing w:val="-8"/>
        </w:rPr>
        <w:t xml:space="preserve"> </w:t>
      </w:r>
      <w:r>
        <w:t>железы. Половые</w:t>
      </w:r>
      <w:r>
        <w:rPr>
          <w:spacing w:val="-3"/>
        </w:rPr>
        <w:t xml:space="preserve"> </w:t>
      </w:r>
      <w:r>
        <w:t>клетки.</w:t>
      </w:r>
      <w:r>
        <w:rPr>
          <w:spacing w:val="-4"/>
        </w:rPr>
        <w:t xml:space="preserve"> </w:t>
      </w:r>
      <w:r>
        <w:t>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32BD8AF8" w14:textId="77777777" w:rsidR="008B6EAD" w:rsidRDefault="00000000">
      <w:pPr>
        <w:pStyle w:val="a3"/>
        <w:spacing w:before="2" w:line="275" w:lineRule="exact"/>
        <w:ind w:left="1415"/>
      </w:pPr>
      <w:r>
        <w:t>Лабораторные</w:t>
      </w:r>
      <w:r>
        <w:rPr>
          <w:spacing w:val="-6"/>
        </w:rPr>
        <w:t xml:space="preserve"> </w:t>
      </w:r>
      <w:r>
        <w:t>и</w:t>
      </w:r>
      <w:r>
        <w:rPr>
          <w:spacing w:val="-4"/>
        </w:rPr>
        <w:t xml:space="preserve"> </w:t>
      </w:r>
      <w:r>
        <w:t>практические</w:t>
      </w:r>
      <w:r>
        <w:rPr>
          <w:spacing w:val="-5"/>
        </w:rPr>
        <w:t xml:space="preserve"> </w:t>
      </w:r>
      <w:r>
        <w:rPr>
          <w:spacing w:val="-2"/>
        </w:rPr>
        <w:t>работы.</w:t>
      </w:r>
    </w:p>
    <w:p w14:paraId="2C891BAB" w14:textId="77777777" w:rsidR="008B6EAD" w:rsidRDefault="00000000">
      <w:pPr>
        <w:pStyle w:val="a3"/>
        <w:spacing w:line="242" w:lineRule="auto"/>
        <w:ind w:left="1415" w:right="901"/>
      </w:pPr>
      <w:r>
        <w:t xml:space="preserve">Описание основных мер по профилактике инфекционных вирусных заболеваний: СПИД и </w:t>
      </w:r>
      <w:r>
        <w:rPr>
          <w:spacing w:val="-2"/>
        </w:rPr>
        <w:t>гепатит.</w:t>
      </w:r>
    </w:p>
    <w:p w14:paraId="22F74537" w14:textId="77777777" w:rsidR="008B6EAD" w:rsidRDefault="00000000">
      <w:pPr>
        <w:pStyle w:val="a3"/>
        <w:spacing w:line="272" w:lineRule="exact"/>
        <w:ind w:left="1415"/>
      </w:pPr>
      <w:r>
        <w:t>Органы</w:t>
      </w:r>
      <w:r>
        <w:rPr>
          <w:spacing w:val="-4"/>
        </w:rPr>
        <w:t xml:space="preserve"> </w:t>
      </w:r>
      <w:r>
        <w:t>чувств</w:t>
      </w:r>
      <w:r>
        <w:rPr>
          <w:spacing w:val="-4"/>
        </w:rPr>
        <w:t xml:space="preserve"> </w:t>
      </w:r>
      <w:r>
        <w:t>и сенсорные</w:t>
      </w:r>
      <w:r>
        <w:rPr>
          <w:spacing w:val="-6"/>
        </w:rPr>
        <w:t xml:space="preserve"> </w:t>
      </w:r>
      <w:r>
        <w:rPr>
          <w:spacing w:val="-2"/>
        </w:rPr>
        <w:t>системы</w:t>
      </w:r>
    </w:p>
    <w:p w14:paraId="03271D82" w14:textId="77777777" w:rsidR="008B6EAD" w:rsidRDefault="00000000">
      <w:pPr>
        <w:pStyle w:val="a3"/>
        <w:ind w:left="1415" w:right="894"/>
      </w:pPr>
      <w: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0EA3C57E" w14:textId="77777777" w:rsidR="008B6EAD" w:rsidRDefault="00000000">
      <w:pPr>
        <w:pStyle w:val="a3"/>
        <w:spacing w:line="242" w:lineRule="auto"/>
        <w:ind w:left="1415" w:right="915"/>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3BDC2E45" w14:textId="77777777" w:rsidR="008B6EAD" w:rsidRDefault="00000000">
      <w:pPr>
        <w:pStyle w:val="a3"/>
        <w:spacing w:line="242" w:lineRule="auto"/>
        <w:ind w:left="1415" w:right="894"/>
      </w:pPr>
      <w:r>
        <w:t>Органы равновесия, мышечного чувства, осязания, обоняния и вкуса. Взаимодействие сенсорных систем организма.</w:t>
      </w:r>
    </w:p>
    <w:p w14:paraId="08E7E017" w14:textId="77777777" w:rsidR="008B6EAD" w:rsidRDefault="00000000">
      <w:pPr>
        <w:pStyle w:val="a3"/>
        <w:spacing w:line="242" w:lineRule="auto"/>
        <w:ind w:left="1415" w:right="6136"/>
        <w:jc w:val="left"/>
      </w:pPr>
      <w:r>
        <w:t>Лабораторные и практические работы Определение</w:t>
      </w:r>
      <w:r>
        <w:rPr>
          <w:spacing w:val="-15"/>
        </w:rPr>
        <w:t xml:space="preserve"> </w:t>
      </w:r>
      <w:r>
        <w:t>остроты</w:t>
      </w:r>
      <w:r>
        <w:rPr>
          <w:spacing w:val="-15"/>
        </w:rPr>
        <w:t xml:space="preserve"> </w:t>
      </w:r>
      <w:r>
        <w:t>зрения</w:t>
      </w:r>
      <w:r>
        <w:rPr>
          <w:spacing w:val="-15"/>
        </w:rPr>
        <w:t xml:space="preserve"> </w:t>
      </w:r>
      <w:r>
        <w:t>у</w:t>
      </w:r>
      <w:r>
        <w:rPr>
          <w:spacing w:val="-22"/>
        </w:rPr>
        <w:t xml:space="preserve"> </w:t>
      </w:r>
      <w:r>
        <w:t>человека.</w:t>
      </w:r>
    </w:p>
    <w:p w14:paraId="428C8FB9" w14:textId="77777777" w:rsidR="008B6EAD" w:rsidRDefault="00000000">
      <w:pPr>
        <w:pStyle w:val="a3"/>
        <w:spacing w:line="242" w:lineRule="auto"/>
        <w:ind w:left="1415" w:right="3311"/>
        <w:jc w:val="left"/>
      </w:pPr>
      <w:r>
        <w:t>Изучение</w:t>
      </w:r>
      <w:r>
        <w:rPr>
          <w:spacing w:val="-8"/>
        </w:rPr>
        <w:t xml:space="preserve"> </w:t>
      </w:r>
      <w:r>
        <w:t>строения</w:t>
      </w:r>
      <w:r>
        <w:rPr>
          <w:spacing w:val="-7"/>
        </w:rPr>
        <w:t xml:space="preserve"> </w:t>
      </w:r>
      <w:r>
        <w:t>органа</w:t>
      </w:r>
      <w:r>
        <w:rPr>
          <w:spacing w:val="-13"/>
        </w:rPr>
        <w:t xml:space="preserve"> </w:t>
      </w:r>
      <w:r>
        <w:t>зрения</w:t>
      </w:r>
      <w:r>
        <w:rPr>
          <w:spacing w:val="-12"/>
        </w:rPr>
        <w:t xml:space="preserve"> </w:t>
      </w:r>
      <w:r>
        <w:t>(на</w:t>
      </w:r>
      <w:r>
        <w:rPr>
          <w:spacing w:val="-13"/>
        </w:rPr>
        <w:t xml:space="preserve"> </w:t>
      </w:r>
      <w:r>
        <w:t>муляже</w:t>
      </w:r>
      <w:r>
        <w:rPr>
          <w:spacing w:val="-13"/>
        </w:rPr>
        <w:t xml:space="preserve"> </w:t>
      </w:r>
      <w:r>
        <w:t>и</w:t>
      </w:r>
      <w:r>
        <w:rPr>
          <w:spacing w:val="-11"/>
        </w:rPr>
        <w:t xml:space="preserve"> </w:t>
      </w:r>
      <w:r>
        <w:t>влажном</w:t>
      </w:r>
      <w:r>
        <w:rPr>
          <w:spacing w:val="-10"/>
        </w:rPr>
        <w:t xml:space="preserve"> </w:t>
      </w:r>
      <w:r>
        <w:t>препарате). Изучение строения органа слуха (на муляже).</w:t>
      </w:r>
    </w:p>
    <w:p w14:paraId="25727CFB" w14:textId="77777777" w:rsidR="008B6EAD" w:rsidRDefault="00000000">
      <w:pPr>
        <w:pStyle w:val="a3"/>
        <w:spacing w:line="272" w:lineRule="exact"/>
        <w:ind w:left="1415"/>
        <w:jc w:val="left"/>
      </w:pPr>
      <w:r>
        <w:t>Поведение</w:t>
      </w:r>
      <w:r>
        <w:rPr>
          <w:spacing w:val="-4"/>
        </w:rPr>
        <w:t xml:space="preserve"> </w:t>
      </w:r>
      <w:r>
        <w:t>и</w:t>
      </w:r>
      <w:r>
        <w:rPr>
          <w:spacing w:val="-1"/>
        </w:rPr>
        <w:t xml:space="preserve"> </w:t>
      </w:r>
      <w:r>
        <w:rPr>
          <w:spacing w:val="-2"/>
        </w:rPr>
        <w:t>психика</w:t>
      </w:r>
    </w:p>
    <w:p w14:paraId="34317BAE" w14:textId="77777777" w:rsidR="008B6EAD" w:rsidRDefault="00000000">
      <w:pPr>
        <w:pStyle w:val="a3"/>
        <w:tabs>
          <w:tab w:val="left" w:pos="2414"/>
          <w:tab w:val="left" w:pos="2452"/>
          <w:tab w:val="left" w:pos="2783"/>
          <w:tab w:val="left" w:pos="4075"/>
          <w:tab w:val="left" w:pos="4319"/>
          <w:tab w:val="left" w:pos="5188"/>
          <w:tab w:val="left" w:pos="6043"/>
          <w:tab w:val="left" w:pos="7195"/>
          <w:tab w:val="left" w:pos="7382"/>
          <w:tab w:val="left" w:pos="8721"/>
          <w:tab w:val="left" w:pos="8942"/>
          <w:tab w:val="left" w:pos="9983"/>
          <w:tab w:val="left" w:pos="10219"/>
        </w:tabs>
        <w:ind w:left="1415" w:right="912"/>
        <w:jc w:val="left"/>
      </w:pPr>
      <w:r>
        <w:t>Психика</w:t>
      </w:r>
      <w:r>
        <w:rPr>
          <w:spacing w:val="-6"/>
        </w:rPr>
        <w:t xml:space="preserve"> </w:t>
      </w:r>
      <w:r>
        <w:t>и поведение</w:t>
      </w:r>
      <w:r>
        <w:rPr>
          <w:spacing w:val="-5"/>
        </w:rPr>
        <w:t xml:space="preserve"> </w:t>
      </w:r>
      <w:r>
        <w:t>человека. Потребности</w:t>
      </w:r>
      <w:r>
        <w:rPr>
          <w:spacing w:val="-4"/>
        </w:rPr>
        <w:t xml:space="preserve"> </w:t>
      </w:r>
      <w:r>
        <w:t>и</w:t>
      </w:r>
      <w:r>
        <w:rPr>
          <w:spacing w:val="-16"/>
        </w:rPr>
        <w:t xml:space="preserve"> </w:t>
      </w:r>
      <w:r>
        <w:t>мотивы</w:t>
      </w:r>
      <w:r>
        <w:rPr>
          <w:spacing w:val="-3"/>
        </w:rPr>
        <w:t xml:space="preserve"> </w:t>
      </w:r>
      <w:r>
        <w:t>поведения.</w:t>
      </w:r>
      <w:r>
        <w:rPr>
          <w:spacing w:val="-2"/>
        </w:rPr>
        <w:t xml:space="preserve"> </w:t>
      </w:r>
      <w:r>
        <w:t>Социальная</w:t>
      </w:r>
      <w:r>
        <w:rPr>
          <w:spacing w:val="-9"/>
        </w:rPr>
        <w:t xml:space="preserve"> </w:t>
      </w:r>
      <w:r>
        <w:t xml:space="preserve">обусловленность поведения человека. Рефлекторная теория поведения. Высшая нервная деятельность человека, </w:t>
      </w:r>
      <w:r>
        <w:rPr>
          <w:spacing w:val="-2"/>
        </w:rPr>
        <w:t>работы</w:t>
      </w:r>
      <w:r>
        <w:tab/>
      </w:r>
      <w:r>
        <w:tab/>
        <w:t>И.М. Сеченова,</w:t>
      </w:r>
      <w:r>
        <w:tab/>
      </w:r>
      <w:r>
        <w:tab/>
        <w:t>И.П. Павлова.</w:t>
      </w:r>
      <w:r>
        <w:tab/>
      </w:r>
      <w:r>
        <w:rPr>
          <w:spacing w:val="-2"/>
        </w:rPr>
        <w:t>Механизм</w:t>
      </w:r>
      <w:r>
        <w:tab/>
      </w:r>
      <w:r>
        <w:tab/>
      </w:r>
      <w:r>
        <w:rPr>
          <w:spacing w:val="-2"/>
        </w:rPr>
        <w:t>образования</w:t>
      </w:r>
      <w:r>
        <w:tab/>
      </w:r>
      <w:r>
        <w:tab/>
      </w:r>
      <w:r>
        <w:rPr>
          <w:spacing w:val="-2"/>
        </w:rPr>
        <w:t>условных</w:t>
      </w:r>
      <w:r>
        <w:tab/>
      </w:r>
      <w:r>
        <w:tab/>
      </w:r>
      <w:r>
        <w:rPr>
          <w:spacing w:val="-4"/>
        </w:rPr>
        <w:t xml:space="preserve">рефлексов. </w:t>
      </w:r>
      <w:r>
        <w:t>Торможение.</w:t>
      </w:r>
      <w:r>
        <w:rPr>
          <w:spacing w:val="40"/>
        </w:rPr>
        <w:t xml:space="preserve"> </w:t>
      </w:r>
      <w:r>
        <w:t>Динамический</w:t>
      </w:r>
      <w:r>
        <w:rPr>
          <w:spacing w:val="40"/>
        </w:rPr>
        <w:t xml:space="preserve"> </w:t>
      </w:r>
      <w:r>
        <w:t>стереотип.</w:t>
      </w:r>
      <w:r>
        <w:rPr>
          <w:spacing w:val="40"/>
        </w:rPr>
        <w:t xml:space="preserve"> </w:t>
      </w:r>
      <w:r>
        <w:t>Роль</w:t>
      </w:r>
      <w:r>
        <w:rPr>
          <w:spacing w:val="40"/>
        </w:rPr>
        <w:t xml:space="preserve"> </w:t>
      </w:r>
      <w:r>
        <w:t>гормонов</w:t>
      </w:r>
      <w:r>
        <w:rPr>
          <w:spacing w:val="40"/>
        </w:rPr>
        <w:t xml:space="preserve"> </w:t>
      </w:r>
      <w:r>
        <w:t>в</w:t>
      </w:r>
      <w:r>
        <w:rPr>
          <w:spacing w:val="40"/>
        </w:rPr>
        <w:t xml:space="preserve"> </w:t>
      </w:r>
      <w:r>
        <w:t>поведении.</w:t>
      </w:r>
      <w:r>
        <w:rPr>
          <w:spacing w:val="40"/>
        </w:rPr>
        <w:t xml:space="preserve"> </w:t>
      </w:r>
      <w:r>
        <w:t>Наследственные</w:t>
      </w:r>
      <w:r>
        <w:rPr>
          <w:spacing w:val="40"/>
        </w:rPr>
        <w:t xml:space="preserve"> </w:t>
      </w:r>
      <w:r>
        <w:t>и</w:t>
      </w:r>
      <w:r>
        <w:rPr>
          <w:spacing w:val="80"/>
        </w:rPr>
        <w:t xml:space="preserve"> </w:t>
      </w:r>
      <w:r>
        <w:t>ненаследственные программы поведения у человека. Приспособительный характер поведения. Первая</w:t>
      </w:r>
      <w:r>
        <w:rPr>
          <w:spacing w:val="40"/>
        </w:rPr>
        <w:t xml:space="preserve"> </w:t>
      </w:r>
      <w:r>
        <w:t>и вторая сигнальные системы.</w:t>
      </w:r>
      <w:r>
        <w:rPr>
          <w:spacing w:val="40"/>
        </w:rPr>
        <w:t xml:space="preserve"> </w:t>
      </w:r>
      <w:r>
        <w:t>Познавательная</w:t>
      </w:r>
      <w:r>
        <w:rPr>
          <w:spacing w:val="40"/>
        </w:rPr>
        <w:t xml:space="preserve"> </w:t>
      </w:r>
      <w:r>
        <w:t>деятельность мозга.</w:t>
      </w:r>
      <w:r>
        <w:rPr>
          <w:spacing w:val="40"/>
        </w:rPr>
        <w:t xml:space="preserve"> </w:t>
      </w:r>
      <w:r>
        <w:t xml:space="preserve">Речь и мышление. </w:t>
      </w:r>
      <w:r>
        <w:rPr>
          <w:spacing w:val="-2"/>
        </w:rPr>
        <w:t>Память</w:t>
      </w:r>
      <w:r>
        <w:tab/>
      </w:r>
      <w:r>
        <w:rPr>
          <w:spacing w:val="-10"/>
        </w:rPr>
        <w:t>и</w:t>
      </w:r>
      <w:r>
        <w:tab/>
      </w:r>
      <w:r>
        <w:rPr>
          <w:spacing w:val="-2"/>
        </w:rPr>
        <w:t>внимание.</w:t>
      </w:r>
      <w:r>
        <w:tab/>
      </w:r>
      <w:r>
        <w:rPr>
          <w:spacing w:val="-2"/>
        </w:rPr>
        <w:t>Эмоции.</w:t>
      </w:r>
      <w:r>
        <w:tab/>
      </w:r>
      <w:r>
        <w:rPr>
          <w:spacing w:val="-2"/>
        </w:rPr>
        <w:t>Индивидуальные</w:t>
      </w:r>
      <w:r>
        <w:tab/>
      </w:r>
      <w:r>
        <w:rPr>
          <w:spacing w:val="-2"/>
        </w:rPr>
        <w:t>особенности</w:t>
      </w:r>
      <w:r>
        <w:tab/>
      </w:r>
      <w:r>
        <w:rPr>
          <w:spacing w:val="-2"/>
        </w:rPr>
        <w:t>личности:</w:t>
      </w:r>
      <w:r>
        <w:tab/>
      </w:r>
      <w:r>
        <w:rPr>
          <w:spacing w:val="-2"/>
        </w:rPr>
        <w:t xml:space="preserve">способности, </w:t>
      </w:r>
      <w:r>
        <w:t>темперамент,</w:t>
      </w:r>
      <w:r>
        <w:rPr>
          <w:spacing w:val="40"/>
        </w:rPr>
        <w:t xml:space="preserve"> </w:t>
      </w:r>
      <w:r>
        <w:t>характер,</w:t>
      </w:r>
      <w:r>
        <w:rPr>
          <w:spacing w:val="40"/>
        </w:rPr>
        <w:t xml:space="preserve"> </w:t>
      </w:r>
      <w:r>
        <w:t>одарённость.</w:t>
      </w:r>
      <w:r>
        <w:rPr>
          <w:spacing w:val="40"/>
        </w:rPr>
        <w:t xml:space="preserve"> </w:t>
      </w:r>
      <w:r>
        <w:t>Типы</w:t>
      </w:r>
      <w:r>
        <w:rPr>
          <w:spacing w:val="40"/>
        </w:rPr>
        <w:t xml:space="preserve"> </w:t>
      </w:r>
      <w:r>
        <w:t>высшей</w:t>
      </w:r>
      <w:r>
        <w:rPr>
          <w:spacing w:val="40"/>
        </w:rPr>
        <w:t xml:space="preserve"> </w:t>
      </w:r>
      <w:r>
        <w:t>нервной</w:t>
      </w:r>
      <w:r>
        <w:rPr>
          <w:spacing w:val="40"/>
        </w:rPr>
        <w:t xml:space="preserve"> </w:t>
      </w:r>
      <w:r>
        <w:t>деятельности</w:t>
      </w:r>
      <w:r>
        <w:rPr>
          <w:spacing w:val="40"/>
        </w:rPr>
        <w:t xml:space="preserve"> </w:t>
      </w:r>
      <w:r>
        <w:t>и</w:t>
      </w:r>
      <w:r>
        <w:rPr>
          <w:spacing w:val="40"/>
        </w:rPr>
        <w:t xml:space="preserve"> </w:t>
      </w:r>
      <w:r>
        <w:t>темперамента.</w:t>
      </w:r>
    </w:p>
    <w:p w14:paraId="69629B86" w14:textId="77777777" w:rsidR="008B6EAD" w:rsidRDefault="00000000">
      <w:pPr>
        <w:pStyle w:val="a3"/>
        <w:spacing w:line="242" w:lineRule="auto"/>
        <w:ind w:right="356"/>
        <w:jc w:val="left"/>
      </w:pPr>
      <w:r>
        <w:t>Особенности</w:t>
      </w:r>
      <w:r>
        <w:rPr>
          <w:spacing w:val="36"/>
        </w:rPr>
        <w:t xml:space="preserve"> </w:t>
      </w:r>
      <w:r>
        <w:t>психики</w:t>
      </w:r>
      <w:r>
        <w:rPr>
          <w:spacing w:val="35"/>
        </w:rPr>
        <w:t xml:space="preserve"> </w:t>
      </w:r>
      <w:r>
        <w:t>человека.</w:t>
      </w:r>
      <w:r>
        <w:rPr>
          <w:spacing w:val="37"/>
        </w:rPr>
        <w:t xml:space="preserve"> </w:t>
      </w:r>
      <w:r>
        <w:t>Гигиена</w:t>
      </w:r>
      <w:r>
        <w:rPr>
          <w:spacing w:val="33"/>
        </w:rPr>
        <w:t xml:space="preserve"> </w:t>
      </w:r>
      <w:r>
        <w:t>физического</w:t>
      </w:r>
      <w:r>
        <w:rPr>
          <w:spacing w:val="39"/>
        </w:rPr>
        <w:t xml:space="preserve"> </w:t>
      </w:r>
      <w:r>
        <w:t>и</w:t>
      </w:r>
      <w:r>
        <w:rPr>
          <w:spacing w:val="31"/>
        </w:rPr>
        <w:t xml:space="preserve"> </w:t>
      </w:r>
      <w:r>
        <w:t>умственного</w:t>
      </w:r>
      <w:r>
        <w:rPr>
          <w:spacing w:val="39"/>
        </w:rPr>
        <w:t xml:space="preserve"> </w:t>
      </w:r>
      <w:r>
        <w:t>труда.</w:t>
      </w:r>
      <w:r>
        <w:rPr>
          <w:spacing w:val="37"/>
        </w:rPr>
        <w:t xml:space="preserve"> </w:t>
      </w:r>
      <w:r>
        <w:t>Режим</w:t>
      </w:r>
      <w:r>
        <w:rPr>
          <w:spacing w:val="36"/>
        </w:rPr>
        <w:t xml:space="preserve"> </w:t>
      </w:r>
      <w:r>
        <w:t>труда</w:t>
      </w:r>
      <w:r>
        <w:rPr>
          <w:spacing w:val="38"/>
        </w:rPr>
        <w:t xml:space="preserve"> </w:t>
      </w:r>
      <w:r>
        <w:t>и отдыха. Сон и его значение. Гигиена сна.</w:t>
      </w:r>
    </w:p>
    <w:p w14:paraId="06F5514E" w14:textId="77777777" w:rsidR="008B6EAD" w:rsidRDefault="00000000">
      <w:pPr>
        <w:pStyle w:val="a3"/>
        <w:spacing w:line="242" w:lineRule="auto"/>
        <w:ind w:left="1415" w:right="6880"/>
        <w:jc w:val="left"/>
      </w:pPr>
      <w:r>
        <w:t>Лабораторные</w:t>
      </w:r>
      <w:r>
        <w:rPr>
          <w:spacing w:val="-18"/>
        </w:rPr>
        <w:t xml:space="preserve"> </w:t>
      </w:r>
      <w:r>
        <w:t>и</w:t>
      </w:r>
      <w:r>
        <w:rPr>
          <w:spacing w:val="-15"/>
        </w:rPr>
        <w:t xml:space="preserve"> </w:t>
      </w:r>
      <w:r>
        <w:t>практические</w:t>
      </w:r>
      <w:r>
        <w:rPr>
          <w:spacing w:val="-15"/>
        </w:rPr>
        <w:t xml:space="preserve"> </w:t>
      </w:r>
      <w:r>
        <w:t>работы. Изучение кратковременной памяти.</w:t>
      </w:r>
    </w:p>
    <w:p w14:paraId="0C3CC6DA" w14:textId="77777777" w:rsidR="008B6EAD" w:rsidRDefault="00000000">
      <w:pPr>
        <w:pStyle w:val="a3"/>
        <w:ind w:left="1415" w:right="4639"/>
        <w:jc w:val="left"/>
      </w:pPr>
      <w:r>
        <w:t>Определение объёма механической и логической памяти. Оценка</w:t>
      </w:r>
      <w:r>
        <w:rPr>
          <w:spacing w:val="-15"/>
        </w:rPr>
        <w:t xml:space="preserve"> </w:t>
      </w:r>
      <w:r>
        <w:t>сформированности</w:t>
      </w:r>
      <w:r>
        <w:rPr>
          <w:spacing w:val="-15"/>
        </w:rPr>
        <w:t xml:space="preserve"> </w:t>
      </w:r>
      <w:r>
        <w:t>навыков</w:t>
      </w:r>
      <w:r>
        <w:rPr>
          <w:spacing w:val="-15"/>
        </w:rPr>
        <w:t xml:space="preserve"> </w:t>
      </w:r>
      <w:r>
        <w:t>логического</w:t>
      </w:r>
      <w:r>
        <w:rPr>
          <w:spacing w:val="-15"/>
        </w:rPr>
        <w:t xml:space="preserve"> </w:t>
      </w:r>
      <w:r>
        <w:t>мышления. Человек и окружающая среда</w:t>
      </w:r>
    </w:p>
    <w:p w14:paraId="12A53E70" w14:textId="77777777" w:rsidR="008B6EAD" w:rsidRDefault="00000000">
      <w:pPr>
        <w:pStyle w:val="a3"/>
        <w:ind w:left="1415" w:right="896"/>
      </w:pPr>
      <w:r>
        <w:t xml:space="preserve">Человек и окружающая среда. Экологические факторы и их действие на организм человека. </w:t>
      </w:r>
      <w:r>
        <w:lastRenderedPageBreak/>
        <w:t>Зависимость здоровья человека от состояния окружающей среды. Микроклимат жилых помещений.</w:t>
      </w:r>
      <w:r>
        <w:rPr>
          <w:spacing w:val="30"/>
        </w:rPr>
        <w:t xml:space="preserve"> </w:t>
      </w:r>
      <w:r>
        <w:t>Соблюдение</w:t>
      </w:r>
      <w:r>
        <w:rPr>
          <w:spacing w:val="32"/>
        </w:rPr>
        <w:t xml:space="preserve"> </w:t>
      </w:r>
      <w:r>
        <w:t>правил</w:t>
      </w:r>
      <w:r>
        <w:rPr>
          <w:spacing w:val="23"/>
        </w:rPr>
        <w:t xml:space="preserve"> </w:t>
      </w:r>
      <w:r>
        <w:t>поведения</w:t>
      </w:r>
      <w:r>
        <w:rPr>
          <w:spacing w:val="28"/>
        </w:rPr>
        <w:t xml:space="preserve"> </w:t>
      </w:r>
      <w:r>
        <w:t>в окружающей</w:t>
      </w:r>
      <w:r>
        <w:rPr>
          <w:spacing w:val="34"/>
        </w:rPr>
        <w:t xml:space="preserve"> </w:t>
      </w:r>
      <w:r>
        <w:t>среде,</w:t>
      </w:r>
      <w:r>
        <w:rPr>
          <w:spacing w:val="35"/>
        </w:rPr>
        <w:t xml:space="preserve"> </w:t>
      </w:r>
      <w:r>
        <w:t>в</w:t>
      </w:r>
      <w:r>
        <w:rPr>
          <w:spacing w:val="30"/>
        </w:rPr>
        <w:t xml:space="preserve"> </w:t>
      </w:r>
      <w:r>
        <w:t>опасных</w:t>
      </w:r>
      <w:r>
        <w:rPr>
          <w:spacing w:val="23"/>
        </w:rPr>
        <w:t xml:space="preserve"> </w:t>
      </w:r>
      <w:r>
        <w:t>и</w:t>
      </w:r>
      <w:r>
        <w:rPr>
          <w:spacing w:val="34"/>
        </w:rPr>
        <w:t xml:space="preserve"> </w:t>
      </w:r>
      <w:r>
        <w:t>чрезвычайных</w:t>
      </w:r>
    </w:p>
    <w:p w14:paraId="68590CBA" w14:textId="77777777" w:rsidR="008B6EAD" w:rsidRDefault="008B6EAD">
      <w:pPr>
        <w:pStyle w:val="a3"/>
        <w:sectPr w:rsidR="008B6EAD">
          <w:pgSz w:w="12240" w:h="15840"/>
          <w:pgMar w:top="640" w:right="0" w:bottom="940" w:left="0" w:header="0" w:footer="729" w:gutter="0"/>
          <w:cols w:space="720"/>
        </w:sectPr>
      </w:pPr>
    </w:p>
    <w:p w14:paraId="3B4A24B2" w14:textId="77777777" w:rsidR="008B6EAD" w:rsidRDefault="00000000">
      <w:pPr>
        <w:pStyle w:val="a3"/>
        <w:spacing w:before="67"/>
        <w:jc w:val="left"/>
      </w:pPr>
      <w:r>
        <w:rPr>
          <w:spacing w:val="-2"/>
        </w:rPr>
        <w:lastRenderedPageBreak/>
        <w:t>ситуациях.</w:t>
      </w:r>
    </w:p>
    <w:p w14:paraId="266E9470" w14:textId="77777777" w:rsidR="008B6EAD" w:rsidRDefault="00000000">
      <w:pPr>
        <w:pStyle w:val="a3"/>
        <w:spacing w:before="2"/>
        <w:ind w:right="901"/>
      </w:pPr>
      <w:r>
        <w:t>Здоровье человека как социальная ценность. Факторы, нарушающие здоровье: гиподинамия, курение, употребление</w:t>
      </w:r>
      <w:r>
        <w:rPr>
          <w:spacing w:val="-1"/>
        </w:rPr>
        <w:t xml:space="preserve"> </w:t>
      </w:r>
      <w:r>
        <w:t>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B414302" w14:textId="77777777" w:rsidR="008B6EAD" w:rsidRDefault="00000000">
      <w:pPr>
        <w:pStyle w:val="a3"/>
        <w:spacing w:before="3"/>
        <w:ind w:right="899"/>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1B49805" w14:textId="77777777" w:rsidR="008B6EAD" w:rsidRDefault="008B6EAD">
      <w:pPr>
        <w:pStyle w:val="a3"/>
        <w:ind w:left="0"/>
        <w:jc w:val="left"/>
      </w:pPr>
    </w:p>
    <w:p w14:paraId="5838A7B2" w14:textId="77777777" w:rsidR="008B6EAD" w:rsidRDefault="00000000">
      <w:pPr>
        <w:pStyle w:val="2"/>
      </w:pPr>
      <w:r>
        <w:t>Планируемые</w:t>
      </w:r>
      <w:r>
        <w:rPr>
          <w:spacing w:val="-8"/>
        </w:rPr>
        <w:t xml:space="preserve"> </w:t>
      </w:r>
      <w:r>
        <w:rPr>
          <w:spacing w:val="-2"/>
        </w:rPr>
        <w:t>результаты</w:t>
      </w:r>
    </w:p>
    <w:p w14:paraId="10863421" w14:textId="77777777" w:rsidR="008B6EAD" w:rsidRDefault="00000000">
      <w:pPr>
        <w:pStyle w:val="a3"/>
        <w:ind w:right="891" w:firstLine="710"/>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078A8F03" w14:textId="77777777" w:rsidR="008B6EAD" w:rsidRDefault="008B6EAD">
      <w:pPr>
        <w:pStyle w:val="a3"/>
        <w:spacing w:before="3"/>
        <w:ind w:left="0"/>
        <w:jc w:val="left"/>
      </w:pPr>
    </w:p>
    <w:p w14:paraId="699D2254" w14:textId="77777777" w:rsidR="008B6EAD" w:rsidRDefault="00000000">
      <w:pPr>
        <w:pStyle w:val="2"/>
        <w:spacing w:before="1"/>
      </w:pPr>
      <w:bookmarkStart w:id="228" w:name="Личностные_результаты"/>
      <w:bookmarkEnd w:id="228"/>
      <w:r>
        <w:t>Личностные</w:t>
      </w:r>
      <w:r>
        <w:rPr>
          <w:spacing w:val="-6"/>
        </w:rPr>
        <w:t xml:space="preserve"> </w:t>
      </w:r>
      <w:r>
        <w:rPr>
          <w:spacing w:val="-2"/>
        </w:rPr>
        <w:t>результаты</w:t>
      </w:r>
    </w:p>
    <w:p w14:paraId="4C3AF237" w14:textId="77777777" w:rsidR="008B6EAD" w:rsidRDefault="00000000">
      <w:pPr>
        <w:pStyle w:val="a3"/>
        <w:ind w:left="1415" w:right="892" w:firstLine="710"/>
      </w:pPr>
      <w: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w:t>
      </w:r>
      <w:r>
        <w:rPr>
          <w:spacing w:val="-1"/>
        </w:rPr>
        <w:t xml:space="preserve"> </w:t>
      </w:r>
      <w:r>
        <w:t>направлений</w:t>
      </w:r>
      <w:r>
        <w:rPr>
          <w:spacing w:val="-5"/>
        </w:rPr>
        <w:t xml:space="preserve"> </w:t>
      </w:r>
      <w:r>
        <w:t>воспитательной деятельности, в том числе</w:t>
      </w:r>
      <w:r>
        <w:rPr>
          <w:spacing w:val="-2"/>
        </w:rPr>
        <w:t xml:space="preserve"> </w:t>
      </w:r>
      <w:r>
        <w:t>в части:</w:t>
      </w:r>
    </w:p>
    <w:p w14:paraId="0C6B11EF" w14:textId="77777777" w:rsidR="008B6EAD" w:rsidRDefault="00000000">
      <w:pPr>
        <w:pStyle w:val="3"/>
        <w:numPr>
          <w:ilvl w:val="0"/>
          <w:numId w:val="47"/>
        </w:numPr>
        <w:tabs>
          <w:tab w:val="left" w:pos="1679"/>
        </w:tabs>
        <w:spacing w:before="3" w:line="272" w:lineRule="exact"/>
        <w:ind w:left="1679" w:hanging="263"/>
      </w:pPr>
      <w:bookmarkStart w:id="229" w:name="1)_гражданского_воспитания:"/>
      <w:bookmarkEnd w:id="229"/>
      <w:r>
        <w:rPr>
          <w:spacing w:val="-2"/>
        </w:rPr>
        <w:t>гражданского</w:t>
      </w:r>
      <w:r>
        <w:rPr>
          <w:spacing w:val="5"/>
        </w:rPr>
        <w:t xml:space="preserve"> </w:t>
      </w:r>
      <w:r>
        <w:rPr>
          <w:spacing w:val="-2"/>
        </w:rPr>
        <w:t>воспитания:</w:t>
      </w:r>
    </w:p>
    <w:p w14:paraId="029BAB29" w14:textId="77777777" w:rsidR="008B6EAD" w:rsidRDefault="00000000">
      <w:pPr>
        <w:pStyle w:val="a3"/>
        <w:spacing w:line="237" w:lineRule="auto"/>
        <w:ind w:right="906"/>
      </w:pPr>
      <w: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901F340" w14:textId="77777777" w:rsidR="008B6EAD" w:rsidRDefault="00000000">
      <w:pPr>
        <w:pStyle w:val="3"/>
        <w:numPr>
          <w:ilvl w:val="0"/>
          <w:numId w:val="47"/>
        </w:numPr>
        <w:tabs>
          <w:tab w:val="left" w:pos="1679"/>
        </w:tabs>
        <w:spacing w:before="7"/>
        <w:ind w:left="1679" w:hanging="263"/>
      </w:pPr>
      <w:bookmarkStart w:id="230" w:name="2)_патриотического_воспитания:"/>
      <w:bookmarkEnd w:id="230"/>
      <w:r>
        <w:rPr>
          <w:spacing w:val="-2"/>
        </w:rPr>
        <w:t>патриотического</w:t>
      </w:r>
      <w:r>
        <w:rPr>
          <w:spacing w:val="8"/>
        </w:rPr>
        <w:t xml:space="preserve"> </w:t>
      </w:r>
      <w:r>
        <w:rPr>
          <w:spacing w:val="-2"/>
        </w:rPr>
        <w:t>воспитания:</w:t>
      </w:r>
    </w:p>
    <w:p w14:paraId="4ADDB04C" w14:textId="77777777" w:rsidR="008B6EAD" w:rsidRDefault="00000000">
      <w:pPr>
        <w:pStyle w:val="a3"/>
        <w:spacing w:line="242" w:lineRule="auto"/>
        <w:ind w:right="906"/>
      </w:pPr>
      <w: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5C1407B" w14:textId="77777777" w:rsidR="008B6EAD" w:rsidRDefault="00000000">
      <w:pPr>
        <w:pStyle w:val="3"/>
        <w:numPr>
          <w:ilvl w:val="0"/>
          <w:numId w:val="47"/>
        </w:numPr>
        <w:tabs>
          <w:tab w:val="left" w:pos="1679"/>
        </w:tabs>
        <w:spacing w:line="272" w:lineRule="exact"/>
        <w:ind w:left="1679" w:hanging="263"/>
      </w:pPr>
      <w:r>
        <w:t>духовно-нравственного</w:t>
      </w:r>
      <w:r>
        <w:rPr>
          <w:spacing w:val="-11"/>
        </w:rPr>
        <w:t xml:space="preserve"> </w:t>
      </w:r>
      <w:r>
        <w:rPr>
          <w:spacing w:val="-2"/>
        </w:rPr>
        <w:t>воспитания:</w:t>
      </w:r>
    </w:p>
    <w:p w14:paraId="51D3859A" w14:textId="77777777" w:rsidR="008B6EAD" w:rsidRDefault="00000000">
      <w:pPr>
        <w:pStyle w:val="a3"/>
        <w:spacing w:line="237" w:lineRule="auto"/>
        <w:ind w:right="906"/>
      </w:pPr>
      <w:r>
        <w:t>готовность оценивать поведение и поступки с позиции нравственных норм и норм экологической культуры;</w:t>
      </w:r>
    </w:p>
    <w:p w14:paraId="3AB93365" w14:textId="77777777" w:rsidR="008B6EAD" w:rsidRDefault="00000000">
      <w:pPr>
        <w:pStyle w:val="a3"/>
        <w:spacing w:before="6" w:line="275" w:lineRule="exact"/>
      </w:pPr>
      <w:r>
        <w:t>понимание</w:t>
      </w:r>
      <w:r>
        <w:rPr>
          <w:spacing w:val="-17"/>
        </w:rPr>
        <w:t xml:space="preserve"> </w:t>
      </w:r>
      <w:r>
        <w:t>значимости</w:t>
      </w:r>
      <w:r>
        <w:rPr>
          <w:spacing w:val="-7"/>
        </w:rPr>
        <w:t xml:space="preserve"> </w:t>
      </w:r>
      <w:r>
        <w:t>нравственного</w:t>
      </w:r>
      <w:r>
        <w:rPr>
          <w:spacing w:val="5"/>
        </w:rPr>
        <w:t xml:space="preserve"> </w:t>
      </w:r>
      <w:r>
        <w:t>аспекта</w:t>
      </w:r>
      <w:r>
        <w:rPr>
          <w:spacing w:val="-15"/>
        </w:rPr>
        <w:t xml:space="preserve"> </w:t>
      </w:r>
      <w:r>
        <w:t>деятельности</w:t>
      </w:r>
      <w:r>
        <w:rPr>
          <w:spacing w:val="-5"/>
        </w:rPr>
        <w:t xml:space="preserve"> </w:t>
      </w:r>
      <w:r>
        <w:t>человека</w:t>
      </w:r>
      <w:r>
        <w:rPr>
          <w:spacing w:val="-6"/>
        </w:rPr>
        <w:t xml:space="preserve"> </w:t>
      </w:r>
      <w:r>
        <w:t>в</w:t>
      </w:r>
      <w:r>
        <w:rPr>
          <w:spacing w:val="-8"/>
        </w:rPr>
        <w:t xml:space="preserve"> </w:t>
      </w:r>
      <w:r>
        <w:t>медицине</w:t>
      </w:r>
      <w:r>
        <w:rPr>
          <w:spacing w:val="-15"/>
        </w:rPr>
        <w:t xml:space="preserve"> </w:t>
      </w:r>
      <w:r>
        <w:t>и</w:t>
      </w:r>
      <w:r>
        <w:rPr>
          <w:spacing w:val="1"/>
        </w:rPr>
        <w:t xml:space="preserve"> </w:t>
      </w:r>
      <w:r>
        <w:rPr>
          <w:spacing w:val="-2"/>
        </w:rPr>
        <w:t>биологии;</w:t>
      </w:r>
    </w:p>
    <w:p w14:paraId="6DF58A59" w14:textId="77777777" w:rsidR="008B6EAD" w:rsidRDefault="00000000">
      <w:pPr>
        <w:pStyle w:val="3"/>
        <w:numPr>
          <w:ilvl w:val="0"/>
          <w:numId w:val="47"/>
        </w:numPr>
        <w:tabs>
          <w:tab w:val="left" w:pos="1679"/>
        </w:tabs>
        <w:ind w:left="1679" w:hanging="263"/>
      </w:pPr>
      <w:r>
        <w:rPr>
          <w:spacing w:val="-2"/>
        </w:rPr>
        <w:t>эстетического</w:t>
      </w:r>
      <w:r>
        <w:rPr>
          <w:spacing w:val="9"/>
        </w:rPr>
        <w:t xml:space="preserve"> </w:t>
      </w:r>
      <w:r>
        <w:rPr>
          <w:spacing w:val="-2"/>
        </w:rPr>
        <w:t>воспитания:</w:t>
      </w:r>
    </w:p>
    <w:p w14:paraId="7FC95E4E" w14:textId="77777777" w:rsidR="008B6EAD" w:rsidRDefault="00000000">
      <w:pPr>
        <w:pStyle w:val="a3"/>
        <w:spacing w:before="2" w:line="275" w:lineRule="exact"/>
      </w:pPr>
      <w:bookmarkStart w:id="231" w:name="5)_физического_воспитания,_формирования_"/>
      <w:bookmarkEnd w:id="231"/>
      <w:r>
        <w:t>понимание</w:t>
      </w:r>
      <w:r>
        <w:rPr>
          <w:spacing w:val="-17"/>
        </w:rPr>
        <w:t xml:space="preserve"> </w:t>
      </w:r>
      <w:r>
        <w:t>роли</w:t>
      </w:r>
      <w:r>
        <w:rPr>
          <w:spacing w:val="-13"/>
        </w:rPr>
        <w:t xml:space="preserve"> </w:t>
      </w:r>
      <w:r>
        <w:t>биологии</w:t>
      </w:r>
      <w:r>
        <w:rPr>
          <w:spacing w:val="-10"/>
        </w:rPr>
        <w:t xml:space="preserve"> </w:t>
      </w:r>
      <w:r>
        <w:t>в</w:t>
      </w:r>
      <w:r>
        <w:rPr>
          <w:spacing w:val="-9"/>
        </w:rPr>
        <w:t xml:space="preserve"> </w:t>
      </w:r>
      <w:r>
        <w:t>формировании</w:t>
      </w:r>
      <w:r>
        <w:rPr>
          <w:spacing w:val="-6"/>
        </w:rPr>
        <w:t xml:space="preserve"> </w:t>
      </w:r>
      <w:r>
        <w:t>эстетической</w:t>
      </w:r>
      <w:r>
        <w:rPr>
          <w:spacing w:val="-5"/>
        </w:rPr>
        <w:t xml:space="preserve"> </w:t>
      </w:r>
      <w:r>
        <w:t>культуры</w:t>
      </w:r>
      <w:r>
        <w:rPr>
          <w:spacing w:val="9"/>
        </w:rPr>
        <w:t xml:space="preserve"> </w:t>
      </w:r>
      <w:r>
        <w:rPr>
          <w:spacing w:val="-2"/>
        </w:rPr>
        <w:t>личности;</w:t>
      </w:r>
    </w:p>
    <w:p w14:paraId="6B33DEC7" w14:textId="77777777" w:rsidR="008B6EAD" w:rsidRDefault="00000000">
      <w:pPr>
        <w:pStyle w:val="3"/>
        <w:numPr>
          <w:ilvl w:val="0"/>
          <w:numId w:val="47"/>
        </w:numPr>
        <w:tabs>
          <w:tab w:val="left" w:pos="1679"/>
        </w:tabs>
        <w:spacing w:line="242" w:lineRule="auto"/>
        <w:ind w:left="1416" w:right="909" w:firstLine="0"/>
      </w:pPr>
      <w:r>
        <w:t xml:space="preserve">физического воспитания, формирования культуры здоровья и эмоционального </w:t>
      </w:r>
      <w:r>
        <w:rPr>
          <w:spacing w:val="-2"/>
        </w:rPr>
        <w:t>благополучия:</w:t>
      </w:r>
    </w:p>
    <w:p w14:paraId="3FF66FA7" w14:textId="77777777" w:rsidR="008B6EAD" w:rsidRDefault="00000000">
      <w:pPr>
        <w:pStyle w:val="a3"/>
        <w:ind w:right="891"/>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6C264124" w14:textId="77777777" w:rsidR="008B6EAD" w:rsidRDefault="00000000">
      <w:pPr>
        <w:pStyle w:val="a3"/>
        <w:spacing w:line="237" w:lineRule="auto"/>
        <w:ind w:right="906"/>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29DFC5D" w14:textId="77777777" w:rsidR="008B6EAD" w:rsidRDefault="00000000">
      <w:pPr>
        <w:pStyle w:val="a3"/>
        <w:spacing w:line="237" w:lineRule="auto"/>
        <w:ind w:right="897"/>
      </w:pPr>
      <w:r>
        <w:t xml:space="preserve">соблюдение правил безопасности, в том числе навыки безопасного поведения в природной </w:t>
      </w:r>
      <w:r>
        <w:rPr>
          <w:spacing w:val="-2"/>
        </w:rPr>
        <w:t>среде;</w:t>
      </w:r>
    </w:p>
    <w:p w14:paraId="51E7400B" w14:textId="77777777" w:rsidR="008B6EAD" w:rsidRDefault="00000000">
      <w:pPr>
        <w:pStyle w:val="a3"/>
        <w:spacing w:before="2"/>
      </w:pPr>
      <w:r>
        <w:t>сформированность</w:t>
      </w:r>
      <w:r>
        <w:rPr>
          <w:spacing w:val="-17"/>
        </w:rPr>
        <w:t xml:space="preserve"> </w:t>
      </w:r>
      <w:r>
        <w:t>навыка</w:t>
      </w:r>
      <w:r>
        <w:rPr>
          <w:spacing w:val="-15"/>
        </w:rPr>
        <w:t xml:space="preserve"> </w:t>
      </w:r>
      <w:r>
        <w:t>рефлексии,</w:t>
      </w:r>
      <w:r>
        <w:rPr>
          <w:spacing w:val="-10"/>
        </w:rPr>
        <w:t xml:space="preserve"> </w:t>
      </w:r>
      <w:r>
        <w:t>управление</w:t>
      </w:r>
      <w:r>
        <w:rPr>
          <w:spacing w:val="-9"/>
        </w:rPr>
        <w:t xml:space="preserve"> </w:t>
      </w:r>
      <w:r>
        <w:t>собственным</w:t>
      </w:r>
      <w:r>
        <w:rPr>
          <w:spacing w:val="-6"/>
        </w:rPr>
        <w:t xml:space="preserve"> </w:t>
      </w:r>
      <w:r>
        <w:t>эмоциональным</w:t>
      </w:r>
      <w:r>
        <w:rPr>
          <w:spacing w:val="-11"/>
        </w:rPr>
        <w:t xml:space="preserve"> </w:t>
      </w:r>
      <w:r>
        <w:rPr>
          <w:spacing w:val="-2"/>
        </w:rPr>
        <w:t>состоянием;</w:t>
      </w:r>
    </w:p>
    <w:p w14:paraId="2F90D20B" w14:textId="77777777" w:rsidR="008B6EAD" w:rsidRDefault="00000000">
      <w:pPr>
        <w:pStyle w:val="3"/>
        <w:numPr>
          <w:ilvl w:val="0"/>
          <w:numId w:val="47"/>
        </w:numPr>
        <w:tabs>
          <w:tab w:val="left" w:pos="1679"/>
        </w:tabs>
        <w:spacing w:before="3" w:line="272" w:lineRule="exact"/>
        <w:ind w:left="1679" w:hanging="263"/>
      </w:pPr>
      <w:r>
        <w:t>трудового</w:t>
      </w:r>
      <w:r>
        <w:rPr>
          <w:spacing w:val="-5"/>
        </w:rPr>
        <w:t xml:space="preserve"> </w:t>
      </w:r>
      <w:r>
        <w:rPr>
          <w:spacing w:val="-2"/>
        </w:rPr>
        <w:t>воспитания:</w:t>
      </w:r>
    </w:p>
    <w:p w14:paraId="61D6C6FC" w14:textId="77777777" w:rsidR="008B6EAD" w:rsidRDefault="00000000">
      <w:pPr>
        <w:pStyle w:val="a3"/>
        <w:ind w:right="893"/>
      </w:pPr>
      <w:r>
        <w:t>активное участие в решении практических задач (в рамках семьи, образовательной</w:t>
      </w:r>
      <w:r>
        <w:rPr>
          <w:spacing w:val="40"/>
        </w:rPr>
        <w:t xml:space="preserve"> </w:t>
      </w:r>
      <w:r>
        <w:t>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79CAD55" w14:textId="77777777" w:rsidR="008B6EAD" w:rsidRDefault="00000000">
      <w:pPr>
        <w:pStyle w:val="3"/>
        <w:numPr>
          <w:ilvl w:val="0"/>
          <w:numId w:val="47"/>
        </w:numPr>
        <w:tabs>
          <w:tab w:val="left" w:pos="1679"/>
        </w:tabs>
        <w:ind w:left="1679" w:hanging="263"/>
      </w:pPr>
      <w:r>
        <w:rPr>
          <w:spacing w:val="-2"/>
        </w:rPr>
        <w:t>экологического</w:t>
      </w:r>
      <w:r>
        <w:rPr>
          <w:spacing w:val="1"/>
        </w:rPr>
        <w:t xml:space="preserve"> </w:t>
      </w:r>
      <w:r>
        <w:rPr>
          <w:spacing w:val="-2"/>
        </w:rPr>
        <w:t>воспитания:</w:t>
      </w:r>
    </w:p>
    <w:p w14:paraId="20B24C0E" w14:textId="77777777" w:rsidR="008B6EAD" w:rsidRDefault="00000000">
      <w:pPr>
        <w:pStyle w:val="a3"/>
        <w:spacing w:line="242" w:lineRule="auto"/>
        <w:ind w:right="847"/>
        <w:jc w:val="left"/>
      </w:pPr>
      <w:r>
        <w:t>ориентация</w:t>
      </w:r>
      <w:r>
        <w:rPr>
          <w:spacing w:val="-6"/>
        </w:rPr>
        <w:t xml:space="preserve"> </w:t>
      </w:r>
      <w:r>
        <w:t>на</w:t>
      </w:r>
      <w:r>
        <w:rPr>
          <w:spacing w:val="-2"/>
        </w:rPr>
        <w:t xml:space="preserve"> </w:t>
      </w:r>
      <w:r>
        <w:t>применение</w:t>
      </w:r>
      <w:r>
        <w:rPr>
          <w:spacing w:val="20"/>
        </w:rPr>
        <w:t xml:space="preserve"> </w:t>
      </w:r>
      <w:r>
        <w:t>биологических</w:t>
      </w:r>
      <w:r>
        <w:rPr>
          <w:spacing w:val="-6"/>
        </w:rPr>
        <w:t xml:space="preserve"> </w:t>
      </w:r>
      <w:r>
        <w:t>знаний при</w:t>
      </w:r>
      <w:r>
        <w:rPr>
          <w:spacing w:val="-5"/>
        </w:rPr>
        <w:t xml:space="preserve"> </w:t>
      </w:r>
      <w:r>
        <w:t>решении</w:t>
      </w:r>
      <w:r>
        <w:rPr>
          <w:spacing w:val="-5"/>
        </w:rPr>
        <w:t xml:space="preserve"> </w:t>
      </w:r>
      <w:r>
        <w:t>задач</w:t>
      </w:r>
      <w:r>
        <w:rPr>
          <w:spacing w:val="26"/>
        </w:rPr>
        <w:t xml:space="preserve"> </w:t>
      </w:r>
      <w:r>
        <w:t>в</w:t>
      </w:r>
      <w:r>
        <w:rPr>
          <w:spacing w:val="-4"/>
        </w:rPr>
        <w:t xml:space="preserve"> </w:t>
      </w:r>
      <w:r>
        <w:t>области</w:t>
      </w:r>
      <w:r>
        <w:rPr>
          <w:spacing w:val="23"/>
        </w:rPr>
        <w:t xml:space="preserve"> </w:t>
      </w:r>
      <w:r>
        <w:t xml:space="preserve">окружающей </w:t>
      </w:r>
      <w:r>
        <w:rPr>
          <w:spacing w:val="-2"/>
        </w:rPr>
        <w:t>среды;</w:t>
      </w:r>
    </w:p>
    <w:p w14:paraId="731C7512" w14:textId="77777777" w:rsidR="008B6EAD" w:rsidRDefault="00000000">
      <w:pPr>
        <w:pStyle w:val="a3"/>
        <w:spacing w:line="272" w:lineRule="exact"/>
        <w:jc w:val="left"/>
      </w:pPr>
      <w:r>
        <w:t>осознание</w:t>
      </w:r>
      <w:r>
        <w:rPr>
          <w:spacing w:val="-9"/>
        </w:rPr>
        <w:t xml:space="preserve"> </w:t>
      </w:r>
      <w:r>
        <w:t>экологических</w:t>
      </w:r>
      <w:r>
        <w:rPr>
          <w:spacing w:val="-6"/>
        </w:rPr>
        <w:t xml:space="preserve"> </w:t>
      </w:r>
      <w:r>
        <w:t>проблем</w:t>
      </w:r>
      <w:r>
        <w:rPr>
          <w:spacing w:val="-8"/>
        </w:rPr>
        <w:t xml:space="preserve"> </w:t>
      </w:r>
      <w:r>
        <w:t>и</w:t>
      </w:r>
      <w:r>
        <w:rPr>
          <w:spacing w:val="-5"/>
        </w:rPr>
        <w:t xml:space="preserve"> </w:t>
      </w:r>
      <w:r>
        <w:t>путей</w:t>
      </w:r>
      <w:r>
        <w:rPr>
          <w:spacing w:val="-4"/>
        </w:rPr>
        <w:t xml:space="preserve"> </w:t>
      </w:r>
      <w:r>
        <w:t>их</w:t>
      </w:r>
      <w:r>
        <w:rPr>
          <w:spacing w:val="-10"/>
        </w:rPr>
        <w:t xml:space="preserve"> </w:t>
      </w:r>
      <w:r>
        <w:rPr>
          <w:spacing w:val="-2"/>
        </w:rPr>
        <w:t>решения;</w:t>
      </w:r>
    </w:p>
    <w:p w14:paraId="25C43864" w14:textId="77777777" w:rsidR="008B6EAD" w:rsidRDefault="00000000">
      <w:pPr>
        <w:pStyle w:val="a3"/>
        <w:spacing w:line="272" w:lineRule="exact"/>
        <w:jc w:val="left"/>
      </w:pPr>
      <w:r>
        <w:lastRenderedPageBreak/>
        <w:t>готовность</w:t>
      </w:r>
      <w:r>
        <w:rPr>
          <w:spacing w:val="-17"/>
        </w:rPr>
        <w:t xml:space="preserve"> </w:t>
      </w:r>
      <w:r>
        <w:t>к</w:t>
      </w:r>
      <w:r>
        <w:rPr>
          <w:spacing w:val="-8"/>
        </w:rPr>
        <w:t xml:space="preserve"> </w:t>
      </w:r>
      <w:r>
        <w:t>участию</w:t>
      </w:r>
      <w:r>
        <w:rPr>
          <w:spacing w:val="-12"/>
        </w:rPr>
        <w:t xml:space="preserve"> </w:t>
      </w:r>
      <w:r>
        <w:t>в</w:t>
      </w:r>
      <w:r>
        <w:rPr>
          <w:spacing w:val="-5"/>
        </w:rPr>
        <w:t xml:space="preserve"> </w:t>
      </w:r>
      <w:r>
        <w:t>практической</w:t>
      </w:r>
      <w:r>
        <w:rPr>
          <w:spacing w:val="-5"/>
        </w:rPr>
        <w:t xml:space="preserve"> </w:t>
      </w:r>
      <w:r>
        <w:t>деятельности</w:t>
      </w:r>
      <w:r>
        <w:rPr>
          <w:spacing w:val="-6"/>
        </w:rPr>
        <w:t xml:space="preserve"> </w:t>
      </w:r>
      <w:r>
        <w:t>экологической</w:t>
      </w:r>
      <w:r>
        <w:rPr>
          <w:spacing w:val="-5"/>
        </w:rPr>
        <w:t xml:space="preserve"> </w:t>
      </w:r>
      <w:r>
        <w:rPr>
          <w:spacing w:val="-2"/>
        </w:rPr>
        <w:t>направленности;</w:t>
      </w:r>
    </w:p>
    <w:p w14:paraId="73B409C0" w14:textId="77777777" w:rsidR="008B6EAD" w:rsidRDefault="008B6EAD">
      <w:pPr>
        <w:pStyle w:val="a3"/>
        <w:spacing w:line="272" w:lineRule="exact"/>
        <w:jc w:val="left"/>
        <w:sectPr w:rsidR="008B6EAD">
          <w:pgSz w:w="12240" w:h="15840"/>
          <w:pgMar w:top="640" w:right="0" w:bottom="960" w:left="0" w:header="0" w:footer="729" w:gutter="0"/>
          <w:cols w:space="720"/>
        </w:sectPr>
      </w:pPr>
    </w:p>
    <w:p w14:paraId="5CE6F825" w14:textId="77777777" w:rsidR="008B6EAD" w:rsidRDefault="00000000">
      <w:pPr>
        <w:pStyle w:val="3"/>
        <w:numPr>
          <w:ilvl w:val="0"/>
          <w:numId w:val="47"/>
        </w:numPr>
        <w:tabs>
          <w:tab w:val="left" w:pos="1679"/>
        </w:tabs>
        <w:spacing w:before="72"/>
        <w:ind w:left="1679" w:hanging="263"/>
      </w:pPr>
      <w:bookmarkStart w:id="232" w:name="8)_ценности_научного_познания:"/>
      <w:bookmarkEnd w:id="232"/>
      <w:r>
        <w:lastRenderedPageBreak/>
        <w:t>ценности</w:t>
      </w:r>
      <w:r>
        <w:rPr>
          <w:spacing w:val="-10"/>
        </w:rPr>
        <w:t xml:space="preserve"> </w:t>
      </w:r>
      <w:r>
        <w:t>научного</w:t>
      </w:r>
      <w:r>
        <w:rPr>
          <w:spacing w:val="-5"/>
        </w:rPr>
        <w:t xml:space="preserve"> </w:t>
      </w:r>
      <w:r>
        <w:rPr>
          <w:spacing w:val="-2"/>
        </w:rPr>
        <w:t>познания:</w:t>
      </w:r>
    </w:p>
    <w:p w14:paraId="23CA84C6" w14:textId="77777777" w:rsidR="008B6EAD" w:rsidRDefault="00000000">
      <w:pPr>
        <w:pStyle w:val="a3"/>
        <w:spacing w:before="1" w:line="237" w:lineRule="auto"/>
        <w:jc w:val="left"/>
      </w:pPr>
      <w:r>
        <w:t>ориентация</w:t>
      </w:r>
      <w:r>
        <w:rPr>
          <w:spacing w:val="37"/>
        </w:rPr>
        <w:t xml:space="preserve"> </w:t>
      </w:r>
      <w:r>
        <w:t>на</w:t>
      </w:r>
      <w:r>
        <w:rPr>
          <w:spacing w:val="36"/>
        </w:rPr>
        <w:t xml:space="preserve"> </w:t>
      </w:r>
      <w:r>
        <w:t>современную</w:t>
      </w:r>
      <w:r>
        <w:rPr>
          <w:spacing w:val="36"/>
        </w:rPr>
        <w:t xml:space="preserve"> </w:t>
      </w:r>
      <w:r>
        <w:t>систему</w:t>
      </w:r>
      <w:r>
        <w:rPr>
          <w:spacing w:val="33"/>
        </w:rPr>
        <w:t xml:space="preserve"> </w:t>
      </w:r>
      <w:r>
        <w:t>научных</w:t>
      </w:r>
      <w:r>
        <w:rPr>
          <w:spacing w:val="37"/>
        </w:rPr>
        <w:t xml:space="preserve"> </w:t>
      </w:r>
      <w:r>
        <w:t>представлений</w:t>
      </w:r>
      <w:r>
        <w:rPr>
          <w:spacing w:val="34"/>
        </w:rPr>
        <w:t xml:space="preserve"> </w:t>
      </w:r>
      <w:r>
        <w:t>об</w:t>
      </w:r>
      <w:r>
        <w:rPr>
          <w:spacing w:val="35"/>
        </w:rPr>
        <w:t xml:space="preserve"> </w:t>
      </w:r>
      <w:r>
        <w:t>основных</w:t>
      </w:r>
      <w:r>
        <w:rPr>
          <w:spacing w:val="32"/>
        </w:rPr>
        <w:t xml:space="preserve"> </w:t>
      </w:r>
      <w:r>
        <w:t>биологических закономерностях, взаимосвязях человека с природной и социальной средой;</w:t>
      </w:r>
    </w:p>
    <w:p w14:paraId="2B5477E6" w14:textId="77777777" w:rsidR="008B6EAD" w:rsidRDefault="00000000">
      <w:pPr>
        <w:pStyle w:val="a3"/>
        <w:spacing w:before="3" w:line="275" w:lineRule="exact"/>
        <w:jc w:val="left"/>
      </w:pPr>
      <w:r>
        <w:t>понимание</w:t>
      </w:r>
      <w:r>
        <w:rPr>
          <w:spacing w:val="-17"/>
        </w:rPr>
        <w:t xml:space="preserve"> </w:t>
      </w:r>
      <w:r>
        <w:t>роли</w:t>
      </w:r>
      <w:r>
        <w:rPr>
          <w:spacing w:val="-11"/>
        </w:rPr>
        <w:t xml:space="preserve"> </w:t>
      </w:r>
      <w:r>
        <w:t>биологической</w:t>
      </w:r>
      <w:r>
        <w:rPr>
          <w:spacing w:val="-5"/>
        </w:rPr>
        <w:t xml:space="preserve"> </w:t>
      </w:r>
      <w:r>
        <w:t>науки</w:t>
      </w:r>
      <w:r>
        <w:rPr>
          <w:spacing w:val="-5"/>
        </w:rPr>
        <w:t xml:space="preserve"> </w:t>
      </w:r>
      <w:r>
        <w:t>в</w:t>
      </w:r>
      <w:r>
        <w:rPr>
          <w:spacing w:val="-4"/>
        </w:rPr>
        <w:t xml:space="preserve"> </w:t>
      </w:r>
      <w:r>
        <w:t>формировании</w:t>
      </w:r>
      <w:r>
        <w:rPr>
          <w:spacing w:val="-10"/>
        </w:rPr>
        <w:t xml:space="preserve"> </w:t>
      </w:r>
      <w:r>
        <w:t>научного</w:t>
      </w:r>
      <w:r>
        <w:rPr>
          <w:spacing w:val="-10"/>
        </w:rPr>
        <w:t xml:space="preserve"> </w:t>
      </w:r>
      <w:r>
        <w:rPr>
          <w:spacing w:val="-2"/>
        </w:rPr>
        <w:t>мировоззрения;</w:t>
      </w:r>
    </w:p>
    <w:p w14:paraId="62886F78" w14:textId="77777777" w:rsidR="008B6EAD" w:rsidRDefault="00000000">
      <w:pPr>
        <w:pStyle w:val="a3"/>
        <w:tabs>
          <w:tab w:val="left" w:pos="2630"/>
          <w:tab w:val="left" w:pos="3787"/>
          <w:tab w:val="left" w:pos="6047"/>
          <w:tab w:val="left" w:pos="7257"/>
          <w:tab w:val="left" w:pos="7679"/>
          <w:tab w:val="left" w:pos="9523"/>
          <w:tab w:val="left" w:pos="10468"/>
        </w:tabs>
        <w:spacing w:line="242" w:lineRule="auto"/>
        <w:ind w:right="921"/>
        <w:jc w:val="left"/>
      </w:pPr>
      <w:r>
        <w:rPr>
          <w:spacing w:val="-2"/>
        </w:rPr>
        <w:t>развитие</w:t>
      </w:r>
      <w:r>
        <w:tab/>
      </w:r>
      <w:r>
        <w:rPr>
          <w:spacing w:val="-2"/>
        </w:rPr>
        <w:t>научной</w:t>
      </w:r>
      <w:r>
        <w:tab/>
      </w:r>
      <w:r>
        <w:rPr>
          <w:spacing w:val="-2"/>
        </w:rPr>
        <w:t>любознательности,</w:t>
      </w:r>
      <w:r>
        <w:tab/>
      </w:r>
      <w:r>
        <w:rPr>
          <w:spacing w:val="-2"/>
        </w:rPr>
        <w:t>интереса</w:t>
      </w:r>
      <w:r>
        <w:tab/>
      </w:r>
      <w:r>
        <w:rPr>
          <w:spacing w:val="-10"/>
        </w:rPr>
        <w:t>к</w:t>
      </w:r>
      <w:r>
        <w:tab/>
      </w:r>
      <w:r>
        <w:rPr>
          <w:spacing w:val="-2"/>
        </w:rPr>
        <w:t>биологической</w:t>
      </w:r>
      <w:r>
        <w:tab/>
      </w:r>
      <w:r>
        <w:rPr>
          <w:spacing w:val="-2"/>
        </w:rPr>
        <w:t>науке,</w:t>
      </w:r>
      <w:r>
        <w:tab/>
      </w:r>
      <w:r>
        <w:rPr>
          <w:spacing w:val="-4"/>
        </w:rPr>
        <w:t xml:space="preserve">навыков </w:t>
      </w:r>
      <w:r>
        <w:t>исследовательской деятельности;</w:t>
      </w:r>
    </w:p>
    <w:p w14:paraId="27294249" w14:textId="77777777" w:rsidR="008B6EAD" w:rsidRDefault="00000000">
      <w:pPr>
        <w:pStyle w:val="3"/>
        <w:numPr>
          <w:ilvl w:val="0"/>
          <w:numId w:val="47"/>
        </w:numPr>
        <w:tabs>
          <w:tab w:val="left" w:pos="1679"/>
        </w:tabs>
        <w:ind w:left="1679" w:hanging="263"/>
      </w:pPr>
      <w:bookmarkStart w:id="233" w:name="9)_адаптации_обучающегося_к_изменяющимся"/>
      <w:bookmarkEnd w:id="233"/>
      <w:r>
        <w:t>адаптации</w:t>
      </w:r>
      <w:r>
        <w:rPr>
          <w:spacing w:val="-13"/>
        </w:rPr>
        <w:t xml:space="preserve"> </w:t>
      </w:r>
      <w:r>
        <w:t>обучающегося</w:t>
      </w:r>
      <w:r>
        <w:rPr>
          <w:spacing w:val="-6"/>
        </w:rPr>
        <w:t xml:space="preserve"> </w:t>
      </w:r>
      <w:r>
        <w:t>к</w:t>
      </w:r>
      <w:r>
        <w:rPr>
          <w:spacing w:val="-9"/>
        </w:rPr>
        <w:t xml:space="preserve"> </w:t>
      </w:r>
      <w:r>
        <w:t>изменяющимся</w:t>
      </w:r>
      <w:r>
        <w:rPr>
          <w:spacing w:val="-6"/>
        </w:rPr>
        <w:t xml:space="preserve"> </w:t>
      </w:r>
      <w:r>
        <w:t>условиям</w:t>
      </w:r>
      <w:r>
        <w:rPr>
          <w:spacing w:val="-8"/>
        </w:rPr>
        <w:t xml:space="preserve"> </w:t>
      </w:r>
      <w:r>
        <w:t>социальной</w:t>
      </w:r>
      <w:r>
        <w:rPr>
          <w:spacing w:val="-11"/>
        </w:rPr>
        <w:t xml:space="preserve"> </w:t>
      </w:r>
      <w:r>
        <w:t>и</w:t>
      </w:r>
      <w:r>
        <w:rPr>
          <w:spacing w:val="-11"/>
        </w:rPr>
        <w:t xml:space="preserve"> </w:t>
      </w:r>
      <w:r>
        <w:t>природной</w:t>
      </w:r>
      <w:r>
        <w:rPr>
          <w:spacing w:val="-10"/>
        </w:rPr>
        <w:t xml:space="preserve"> </w:t>
      </w:r>
      <w:r>
        <w:rPr>
          <w:spacing w:val="-2"/>
        </w:rPr>
        <w:t>среды:</w:t>
      </w:r>
    </w:p>
    <w:p w14:paraId="74E0AF60" w14:textId="77777777" w:rsidR="008B6EAD" w:rsidRDefault="00000000">
      <w:pPr>
        <w:pStyle w:val="a3"/>
        <w:spacing w:before="1" w:line="272" w:lineRule="exact"/>
        <w:jc w:val="left"/>
      </w:pPr>
      <w:r>
        <w:t>адекватная</w:t>
      </w:r>
      <w:r>
        <w:rPr>
          <w:spacing w:val="-7"/>
        </w:rPr>
        <w:t xml:space="preserve"> </w:t>
      </w:r>
      <w:r>
        <w:t>оценка</w:t>
      </w:r>
      <w:r>
        <w:rPr>
          <w:spacing w:val="-8"/>
        </w:rPr>
        <w:t xml:space="preserve"> </w:t>
      </w:r>
      <w:r>
        <w:t>изменяющихся</w:t>
      </w:r>
      <w:r>
        <w:rPr>
          <w:spacing w:val="-6"/>
        </w:rPr>
        <w:t xml:space="preserve"> </w:t>
      </w:r>
      <w:r>
        <w:rPr>
          <w:spacing w:val="-2"/>
        </w:rPr>
        <w:t>условий;</w:t>
      </w:r>
    </w:p>
    <w:p w14:paraId="6AB4F34D" w14:textId="77777777" w:rsidR="008B6EAD" w:rsidRDefault="00000000">
      <w:pPr>
        <w:pStyle w:val="a3"/>
        <w:spacing w:line="242" w:lineRule="auto"/>
        <w:jc w:val="left"/>
      </w:pPr>
      <w:r>
        <w:t>принятие</w:t>
      </w:r>
      <w:r>
        <w:rPr>
          <w:spacing w:val="-3"/>
        </w:rPr>
        <w:t xml:space="preserve"> </w:t>
      </w:r>
      <w:r>
        <w:t>решения</w:t>
      </w:r>
      <w:r>
        <w:rPr>
          <w:spacing w:val="-12"/>
        </w:rPr>
        <w:t xml:space="preserve"> </w:t>
      </w:r>
      <w:r>
        <w:t>(индивидуальное,</w:t>
      </w:r>
      <w:r>
        <w:rPr>
          <w:spacing w:val="-4"/>
        </w:rPr>
        <w:t xml:space="preserve"> </w:t>
      </w:r>
      <w:r>
        <w:t>в</w:t>
      </w:r>
      <w:r>
        <w:rPr>
          <w:spacing w:val="-5"/>
        </w:rPr>
        <w:t xml:space="preserve"> </w:t>
      </w:r>
      <w:r>
        <w:t>группе)</w:t>
      </w:r>
      <w:r>
        <w:rPr>
          <w:spacing w:val="-1"/>
        </w:rPr>
        <w:t xml:space="preserve"> </w:t>
      </w:r>
      <w:r>
        <w:t>в изменяющихся</w:t>
      </w:r>
      <w:r>
        <w:rPr>
          <w:spacing w:val="-2"/>
        </w:rPr>
        <w:t xml:space="preserve"> </w:t>
      </w:r>
      <w:r>
        <w:t>условиях</w:t>
      </w:r>
      <w:r>
        <w:rPr>
          <w:spacing w:val="-7"/>
        </w:rPr>
        <w:t xml:space="preserve"> </w:t>
      </w:r>
      <w:r>
        <w:t>на</w:t>
      </w:r>
      <w:r>
        <w:rPr>
          <w:spacing w:val="-8"/>
        </w:rPr>
        <w:t xml:space="preserve"> </w:t>
      </w:r>
      <w:r>
        <w:t>основании</w:t>
      </w:r>
      <w:r>
        <w:rPr>
          <w:spacing w:val="-6"/>
        </w:rPr>
        <w:t xml:space="preserve"> </w:t>
      </w:r>
      <w:r>
        <w:t>анализа биологической информации;</w:t>
      </w:r>
    </w:p>
    <w:p w14:paraId="3AE6D3DF" w14:textId="77777777" w:rsidR="008B6EAD" w:rsidRDefault="00000000">
      <w:pPr>
        <w:pStyle w:val="a3"/>
        <w:tabs>
          <w:tab w:val="left" w:pos="3143"/>
          <w:tab w:val="left" w:pos="4363"/>
          <w:tab w:val="left" w:pos="4766"/>
          <w:tab w:val="left" w:pos="5663"/>
          <w:tab w:val="left" w:pos="6907"/>
          <w:tab w:val="left" w:pos="7430"/>
          <w:tab w:val="left" w:pos="8798"/>
          <w:tab w:val="left" w:pos="9801"/>
        </w:tabs>
        <w:spacing w:line="242" w:lineRule="auto"/>
        <w:ind w:right="919"/>
        <w:jc w:val="left"/>
      </w:pPr>
      <w:r>
        <w:rPr>
          <w:spacing w:val="-2"/>
        </w:rPr>
        <w:t>планирование</w:t>
      </w:r>
      <w:r>
        <w:tab/>
      </w:r>
      <w:r>
        <w:rPr>
          <w:spacing w:val="-2"/>
        </w:rPr>
        <w:t>действий</w:t>
      </w:r>
      <w:r>
        <w:tab/>
      </w:r>
      <w:r>
        <w:rPr>
          <w:spacing w:val="-10"/>
        </w:rPr>
        <w:t>в</w:t>
      </w:r>
      <w:r>
        <w:tab/>
      </w:r>
      <w:r>
        <w:rPr>
          <w:spacing w:val="-4"/>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14:paraId="445AF85D" w14:textId="77777777" w:rsidR="008B6EAD" w:rsidRDefault="008B6EAD">
      <w:pPr>
        <w:pStyle w:val="a3"/>
        <w:spacing w:before="266"/>
        <w:ind w:left="0"/>
        <w:jc w:val="left"/>
      </w:pPr>
    </w:p>
    <w:p w14:paraId="70F6E644" w14:textId="77777777" w:rsidR="008B6EAD" w:rsidRDefault="00000000">
      <w:pPr>
        <w:pStyle w:val="2"/>
        <w:spacing w:before="1"/>
      </w:pPr>
      <w:r>
        <w:t>Метапредметные</w:t>
      </w:r>
      <w:r>
        <w:rPr>
          <w:spacing w:val="-10"/>
        </w:rPr>
        <w:t xml:space="preserve"> </w:t>
      </w:r>
      <w:r>
        <w:rPr>
          <w:spacing w:val="-2"/>
        </w:rPr>
        <w:t>результаты</w:t>
      </w:r>
    </w:p>
    <w:p w14:paraId="4AECC0C7" w14:textId="77777777" w:rsidR="008B6EAD" w:rsidRDefault="00000000">
      <w:pPr>
        <w:pStyle w:val="a3"/>
        <w:ind w:right="896" w:firstLine="710"/>
      </w:pPr>
      <w: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w:t>
      </w:r>
      <w:r>
        <w:rPr>
          <w:spacing w:val="80"/>
        </w:rPr>
        <w:t xml:space="preserve"> </w:t>
      </w:r>
      <w:r>
        <w:rPr>
          <w:spacing w:val="-2"/>
        </w:rPr>
        <w:t>действиями:</w:t>
      </w:r>
    </w:p>
    <w:p w14:paraId="77AC78B8" w14:textId="77777777" w:rsidR="008B6EAD" w:rsidRDefault="008B6EAD">
      <w:pPr>
        <w:pStyle w:val="a3"/>
        <w:spacing w:before="3"/>
        <w:ind w:left="0"/>
        <w:jc w:val="left"/>
      </w:pPr>
    </w:p>
    <w:p w14:paraId="2EA0104C" w14:textId="77777777" w:rsidR="008B6EAD" w:rsidRDefault="00000000">
      <w:pPr>
        <w:pStyle w:val="2"/>
        <w:jc w:val="left"/>
      </w:pPr>
      <w:r>
        <w:t>Познавательные</w:t>
      </w:r>
      <w:r>
        <w:rPr>
          <w:spacing w:val="-11"/>
        </w:rPr>
        <w:t xml:space="preserve"> </w:t>
      </w:r>
      <w:r>
        <w:t>универсальные</w:t>
      </w:r>
      <w:r>
        <w:rPr>
          <w:spacing w:val="-11"/>
        </w:rPr>
        <w:t xml:space="preserve"> </w:t>
      </w:r>
      <w:r>
        <w:t>учебные</w:t>
      </w:r>
      <w:r>
        <w:rPr>
          <w:spacing w:val="-6"/>
        </w:rPr>
        <w:t xml:space="preserve"> </w:t>
      </w:r>
      <w:r>
        <w:rPr>
          <w:spacing w:val="-2"/>
        </w:rPr>
        <w:t>действия</w:t>
      </w:r>
    </w:p>
    <w:p w14:paraId="4D9E0B5A" w14:textId="77777777" w:rsidR="008B6EAD" w:rsidRDefault="00000000">
      <w:pPr>
        <w:pStyle w:val="3"/>
        <w:numPr>
          <w:ilvl w:val="0"/>
          <w:numId w:val="46"/>
        </w:numPr>
        <w:tabs>
          <w:tab w:val="left" w:pos="1679"/>
        </w:tabs>
        <w:spacing w:line="274" w:lineRule="exact"/>
        <w:ind w:left="1679" w:hanging="263"/>
      </w:pPr>
      <w:bookmarkStart w:id="234" w:name="1)_базовые_логические_действия:"/>
      <w:bookmarkEnd w:id="234"/>
      <w:r>
        <w:t>базовые</w:t>
      </w:r>
      <w:r>
        <w:rPr>
          <w:spacing w:val="-13"/>
        </w:rPr>
        <w:t xml:space="preserve"> </w:t>
      </w:r>
      <w:r>
        <w:t>логические</w:t>
      </w:r>
      <w:r>
        <w:rPr>
          <w:spacing w:val="-8"/>
        </w:rPr>
        <w:t xml:space="preserve"> </w:t>
      </w:r>
      <w:r>
        <w:rPr>
          <w:spacing w:val="-2"/>
        </w:rPr>
        <w:t>действия:</w:t>
      </w:r>
    </w:p>
    <w:p w14:paraId="43264A12" w14:textId="77777777" w:rsidR="008B6EAD" w:rsidRDefault="00000000">
      <w:pPr>
        <w:pStyle w:val="a3"/>
        <w:ind w:left="1415" w:right="356"/>
        <w:jc w:val="left"/>
      </w:pPr>
      <w:r>
        <w:t>выявлять и характеризовать существенные признаки биологических объектов (явлений); устанавливать</w:t>
      </w:r>
      <w:r>
        <w:rPr>
          <w:spacing w:val="40"/>
        </w:rPr>
        <w:t xml:space="preserve"> </w:t>
      </w:r>
      <w:r>
        <w:t>существенный</w:t>
      </w:r>
      <w:r>
        <w:rPr>
          <w:spacing w:val="40"/>
        </w:rPr>
        <w:t xml:space="preserve"> </w:t>
      </w:r>
      <w:r>
        <w:t>признак</w:t>
      </w:r>
      <w:r>
        <w:rPr>
          <w:spacing w:val="40"/>
        </w:rPr>
        <w:t xml:space="preserve"> </w:t>
      </w:r>
      <w:r>
        <w:t>классификации</w:t>
      </w:r>
      <w:r>
        <w:rPr>
          <w:spacing w:val="40"/>
        </w:rPr>
        <w:t xml:space="preserve"> </w:t>
      </w:r>
      <w:r>
        <w:t>биологических</w:t>
      </w:r>
      <w:r>
        <w:rPr>
          <w:spacing w:val="40"/>
        </w:rPr>
        <w:t xml:space="preserve"> </w:t>
      </w:r>
      <w:r>
        <w:t>объектов</w:t>
      </w:r>
      <w:r>
        <w:rPr>
          <w:spacing w:val="40"/>
        </w:rPr>
        <w:t xml:space="preserve"> </w:t>
      </w:r>
      <w:r>
        <w:t>(явлений, процессов), основания для обобщения и сравнения, критерии проводимого анализа;</w:t>
      </w:r>
    </w:p>
    <w:p w14:paraId="2EF46E3B" w14:textId="77777777" w:rsidR="008B6EAD" w:rsidRDefault="00000000">
      <w:pPr>
        <w:pStyle w:val="a3"/>
        <w:ind w:left="1415" w:right="907"/>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235912B" w14:textId="77777777" w:rsidR="008B6EAD" w:rsidRDefault="00000000">
      <w:pPr>
        <w:pStyle w:val="a3"/>
        <w:ind w:left="1415" w:right="847"/>
        <w:jc w:val="left"/>
      </w:pPr>
      <w:r>
        <w:t>выявлять дефициты информации, данных, необходимых для решения поставленной задачи; выявлять</w:t>
      </w:r>
      <w:r>
        <w:rPr>
          <w:spacing w:val="40"/>
        </w:rPr>
        <w:t xml:space="preserve"> </w:t>
      </w:r>
      <w:r>
        <w:t>причинно-следственные</w:t>
      </w:r>
      <w:r>
        <w:rPr>
          <w:spacing w:val="40"/>
        </w:rPr>
        <w:t xml:space="preserve"> </w:t>
      </w:r>
      <w:r>
        <w:t>связи</w:t>
      </w:r>
      <w:r>
        <w:rPr>
          <w:spacing w:val="40"/>
        </w:rPr>
        <w:t xml:space="preserve"> </w:t>
      </w:r>
      <w:r>
        <w:t>при</w:t>
      </w:r>
      <w:r>
        <w:rPr>
          <w:spacing w:val="40"/>
        </w:rPr>
        <w:t xml:space="preserve"> </w:t>
      </w:r>
      <w:r>
        <w:t>изучении</w:t>
      </w:r>
      <w:r>
        <w:rPr>
          <w:spacing w:val="40"/>
        </w:rPr>
        <w:t xml:space="preserve"> </w:t>
      </w:r>
      <w:r>
        <w:t>биологических</w:t>
      </w:r>
      <w:r>
        <w:rPr>
          <w:spacing w:val="40"/>
        </w:rPr>
        <w:t xml:space="preserve"> </w:t>
      </w:r>
      <w:r>
        <w:t>явлений</w:t>
      </w:r>
      <w:r>
        <w:rPr>
          <w:spacing w:val="40"/>
        </w:rPr>
        <w:t xml:space="preserve"> </w:t>
      </w:r>
      <w:r>
        <w:t>и</w:t>
      </w:r>
      <w:r>
        <w:rPr>
          <w:spacing w:val="40"/>
        </w:rPr>
        <w:t xml:space="preserve"> </w:t>
      </w:r>
      <w:r>
        <w:t>процессов, делать</w:t>
      </w:r>
      <w:r>
        <w:rPr>
          <w:spacing w:val="-4"/>
        </w:rPr>
        <w:t xml:space="preserve"> </w:t>
      </w:r>
      <w:r>
        <w:t>выводы</w:t>
      </w:r>
      <w:r>
        <w:rPr>
          <w:spacing w:val="-7"/>
        </w:rPr>
        <w:t xml:space="preserve"> </w:t>
      </w:r>
      <w:r>
        <w:t>с</w:t>
      </w:r>
      <w:r>
        <w:rPr>
          <w:spacing w:val="-10"/>
        </w:rPr>
        <w:t xml:space="preserve"> </w:t>
      </w:r>
      <w:r>
        <w:t>использованием</w:t>
      </w:r>
      <w:r>
        <w:rPr>
          <w:spacing w:val="-3"/>
        </w:rPr>
        <w:t xml:space="preserve"> </w:t>
      </w:r>
      <w:r>
        <w:t>дедуктивных</w:t>
      </w:r>
      <w:r>
        <w:rPr>
          <w:spacing w:val="-9"/>
        </w:rPr>
        <w:t xml:space="preserve"> </w:t>
      </w:r>
      <w:r>
        <w:t>и</w:t>
      </w:r>
      <w:r>
        <w:rPr>
          <w:spacing w:val="-4"/>
        </w:rPr>
        <w:t xml:space="preserve"> </w:t>
      </w:r>
      <w:r>
        <w:t>индуктивных</w:t>
      </w:r>
      <w:r>
        <w:rPr>
          <w:spacing w:val="-4"/>
        </w:rPr>
        <w:t xml:space="preserve"> </w:t>
      </w:r>
      <w:r>
        <w:t>умозаключений,</w:t>
      </w:r>
      <w:r>
        <w:rPr>
          <w:spacing w:val="-3"/>
        </w:rPr>
        <w:t xml:space="preserve"> </w:t>
      </w:r>
      <w:r>
        <w:t>умозаключений по аналогии, формулировать гипотезы о взаимосвязях;</w:t>
      </w:r>
    </w:p>
    <w:p w14:paraId="0C0F0042" w14:textId="77777777" w:rsidR="008B6EAD" w:rsidRDefault="00000000">
      <w:pPr>
        <w:pStyle w:val="a3"/>
        <w:ind w:right="905"/>
      </w:pPr>
      <w: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36898B2A" w14:textId="77777777" w:rsidR="008B6EAD" w:rsidRDefault="00000000">
      <w:pPr>
        <w:pStyle w:val="3"/>
        <w:numPr>
          <w:ilvl w:val="0"/>
          <w:numId w:val="46"/>
        </w:numPr>
        <w:tabs>
          <w:tab w:val="left" w:pos="1679"/>
        </w:tabs>
        <w:spacing w:before="7"/>
        <w:ind w:left="1679" w:hanging="263"/>
      </w:pPr>
      <w:bookmarkStart w:id="235" w:name="2)_базовые_исследовательские_действия:"/>
      <w:bookmarkEnd w:id="235"/>
      <w:r>
        <w:t>базовые</w:t>
      </w:r>
      <w:r>
        <w:rPr>
          <w:spacing w:val="-13"/>
        </w:rPr>
        <w:t xml:space="preserve"> </w:t>
      </w:r>
      <w:r>
        <w:t>исследовательские</w:t>
      </w:r>
      <w:r>
        <w:rPr>
          <w:spacing w:val="-11"/>
        </w:rPr>
        <w:t xml:space="preserve"> </w:t>
      </w:r>
      <w:r>
        <w:rPr>
          <w:spacing w:val="-2"/>
        </w:rPr>
        <w:t>действия:</w:t>
      </w:r>
    </w:p>
    <w:p w14:paraId="55ACA405" w14:textId="77777777" w:rsidR="008B6EAD" w:rsidRDefault="00000000">
      <w:pPr>
        <w:pStyle w:val="a3"/>
        <w:spacing w:line="271" w:lineRule="exact"/>
      </w:pPr>
      <w:r>
        <w:t>использовать</w:t>
      </w:r>
      <w:r>
        <w:rPr>
          <w:spacing w:val="-16"/>
        </w:rPr>
        <w:t xml:space="preserve"> </w:t>
      </w:r>
      <w:r>
        <w:t>вопросы</w:t>
      </w:r>
      <w:r>
        <w:rPr>
          <w:spacing w:val="-10"/>
        </w:rPr>
        <w:t xml:space="preserve"> </w:t>
      </w:r>
      <w:r>
        <w:t>как</w:t>
      </w:r>
      <w:r>
        <w:rPr>
          <w:spacing w:val="-7"/>
        </w:rPr>
        <w:t xml:space="preserve"> </w:t>
      </w:r>
      <w:r>
        <w:t>исследовательский</w:t>
      </w:r>
      <w:r>
        <w:rPr>
          <w:spacing w:val="-9"/>
        </w:rPr>
        <w:t xml:space="preserve"> </w:t>
      </w:r>
      <w:r>
        <w:t>инструмент</w:t>
      </w:r>
      <w:r>
        <w:rPr>
          <w:spacing w:val="-5"/>
        </w:rPr>
        <w:t xml:space="preserve"> </w:t>
      </w:r>
      <w:r>
        <w:rPr>
          <w:spacing w:val="-2"/>
        </w:rPr>
        <w:t>познания;</w:t>
      </w:r>
    </w:p>
    <w:p w14:paraId="5B1D44E2" w14:textId="77777777" w:rsidR="008B6EAD" w:rsidRDefault="00000000">
      <w:pPr>
        <w:pStyle w:val="a3"/>
        <w:spacing w:line="242" w:lineRule="auto"/>
        <w:ind w:right="908"/>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CE86F9E" w14:textId="77777777" w:rsidR="008B6EAD" w:rsidRDefault="00000000">
      <w:pPr>
        <w:pStyle w:val="a3"/>
        <w:spacing w:line="242" w:lineRule="auto"/>
        <w:ind w:right="907"/>
      </w:pPr>
      <w:r>
        <w:t xml:space="preserve">формировать гипотезу об истинности собственных суждений, аргументировать свою позицию, </w:t>
      </w:r>
      <w:r>
        <w:rPr>
          <w:spacing w:val="-2"/>
        </w:rPr>
        <w:t>мнение;</w:t>
      </w:r>
    </w:p>
    <w:p w14:paraId="4C0EA7E3" w14:textId="77777777" w:rsidR="008B6EAD" w:rsidRDefault="00000000">
      <w:pPr>
        <w:pStyle w:val="a3"/>
        <w:ind w:left="1415" w:right="898"/>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94B7EBD" w14:textId="77777777" w:rsidR="008B6EAD" w:rsidRDefault="00000000">
      <w:pPr>
        <w:pStyle w:val="a3"/>
        <w:spacing w:line="237" w:lineRule="auto"/>
        <w:ind w:left="1415" w:right="905"/>
      </w:pPr>
      <w:r>
        <w:t xml:space="preserve">оценивать на применимость и достоверность информацию, полученную в ходе наблюдения и </w:t>
      </w:r>
      <w:r>
        <w:rPr>
          <w:spacing w:val="-2"/>
        </w:rPr>
        <w:t>эксперимента;</w:t>
      </w:r>
    </w:p>
    <w:p w14:paraId="1049F93F" w14:textId="77777777" w:rsidR="008B6EAD" w:rsidRDefault="00000000">
      <w:pPr>
        <w:pStyle w:val="a3"/>
        <w:ind w:left="1415" w:right="902"/>
      </w:pPr>
      <w:r>
        <w:t>самостоятельно формулировать обобщения и выводы по результатам проведённого наблюдения,</w:t>
      </w:r>
      <w:r>
        <w:rPr>
          <w:spacing w:val="-1"/>
        </w:rPr>
        <w:t xml:space="preserve"> </w:t>
      </w:r>
      <w:r>
        <w:t>эксперимента, владеть</w:t>
      </w:r>
      <w:r>
        <w:rPr>
          <w:spacing w:val="-2"/>
        </w:rPr>
        <w:t xml:space="preserve"> </w:t>
      </w:r>
      <w:r>
        <w:t>инструментами</w:t>
      </w:r>
      <w:r>
        <w:rPr>
          <w:spacing w:val="-7"/>
        </w:rPr>
        <w:t xml:space="preserve"> </w:t>
      </w:r>
      <w:r>
        <w:t>оценки</w:t>
      </w:r>
      <w:r>
        <w:rPr>
          <w:spacing w:val="-7"/>
        </w:rPr>
        <w:t xml:space="preserve"> </w:t>
      </w:r>
      <w:r>
        <w:t>достоверности</w:t>
      </w:r>
      <w:r>
        <w:rPr>
          <w:spacing w:val="-7"/>
        </w:rPr>
        <w:t xml:space="preserve"> </w:t>
      </w:r>
      <w:r>
        <w:t>полученных</w:t>
      </w:r>
      <w:r>
        <w:rPr>
          <w:spacing w:val="-12"/>
        </w:rPr>
        <w:t xml:space="preserve"> </w:t>
      </w:r>
      <w:r>
        <w:t>выводов и обобщений;</w:t>
      </w:r>
    </w:p>
    <w:p w14:paraId="00EB9E89" w14:textId="77777777" w:rsidR="008B6EAD" w:rsidRDefault="00000000">
      <w:pPr>
        <w:pStyle w:val="a3"/>
        <w:spacing w:line="242" w:lineRule="auto"/>
        <w:ind w:left="1415" w:right="897"/>
      </w:pPr>
      <w:r>
        <w:t xml:space="preserve">прогнозировать возможное дальнейшее развитие биологических процессов и их последствия в </w:t>
      </w:r>
      <w:r>
        <w:lastRenderedPageBreak/>
        <w:t>аналогичных</w:t>
      </w:r>
      <w:r>
        <w:rPr>
          <w:spacing w:val="40"/>
        </w:rPr>
        <w:t xml:space="preserve"> </w:t>
      </w:r>
      <w:r>
        <w:t>или</w:t>
      </w:r>
      <w:r>
        <w:rPr>
          <w:spacing w:val="40"/>
        </w:rPr>
        <w:t xml:space="preserve"> </w:t>
      </w:r>
      <w:r>
        <w:t>сходных</w:t>
      </w:r>
      <w:r>
        <w:rPr>
          <w:spacing w:val="40"/>
        </w:rPr>
        <w:t xml:space="preserve"> </w:t>
      </w:r>
      <w:r>
        <w:t>ситуациях,</w:t>
      </w:r>
      <w:r>
        <w:rPr>
          <w:spacing w:val="40"/>
        </w:rPr>
        <w:t xml:space="preserve"> </w:t>
      </w:r>
      <w:r>
        <w:t>а</w:t>
      </w:r>
      <w:r>
        <w:rPr>
          <w:spacing w:val="40"/>
        </w:rPr>
        <w:t xml:space="preserve"> </w:t>
      </w:r>
      <w:r>
        <w:t>также</w:t>
      </w:r>
      <w:r>
        <w:rPr>
          <w:spacing w:val="40"/>
        </w:rPr>
        <w:t xml:space="preserve"> </w:t>
      </w:r>
      <w:r>
        <w:t>выдвигать</w:t>
      </w:r>
      <w:r>
        <w:rPr>
          <w:spacing w:val="40"/>
        </w:rPr>
        <w:t xml:space="preserve"> </w:t>
      </w:r>
      <w:r>
        <w:t>предположения</w:t>
      </w:r>
      <w:r>
        <w:rPr>
          <w:spacing w:val="40"/>
        </w:rPr>
        <w:t xml:space="preserve"> </w:t>
      </w:r>
      <w:r>
        <w:t>об</w:t>
      </w:r>
      <w:r>
        <w:rPr>
          <w:spacing w:val="40"/>
        </w:rPr>
        <w:t xml:space="preserve"> </w:t>
      </w:r>
      <w:r>
        <w:t>их</w:t>
      </w:r>
      <w:r>
        <w:rPr>
          <w:spacing w:val="40"/>
        </w:rPr>
        <w:t xml:space="preserve"> </w:t>
      </w:r>
      <w:r>
        <w:t>развитии</w:t>
      </w:r>
      <w:r>
        <w:rPr>
          <w:spacing w:val="40"/>
        </w:rPr>
        <w:t xml:space="preserve"> </w:t>
      </w:r>
      <w:r>
        <w:t>в</w:t>
      </w:r>
    </w:p>
    <w:p w14:paraId="6A2DAD88" w14:textId="77777777" w:rsidR="008B6EAD" w:rsidRDefault="008B6EAD">
      <w:pPr>
        <w:pStyle w:val="a3"/>
        <w:spacing w:line="242" w:lineRule="auto"/>
        <w:sectPr w:rsidR="008B6EAD">
          <w:pgSz w:w="12240" w:h="15840"/>
          <w:pgMar w:top="640" w:right="0" w:bottom="960" w:left="0" w:header="0" w:footer="729" w:gutter="0"/>
          <w:cols w:space="720"/>
        </w:sectPr>
      </w:pPr>
    </w:p>
    <w:p w14:paraId="75672A59" w14:textId="77777777" w:rsidR="008B6EAD" w:rsidRDefault="00000000">
      <w:pPr>
        <w:pStyle w:val="a3"/>
        <w:spacing w:before="67"/>
      </w:pPr>
      <w:r>
        <w:lastRenderedPageBreak/>
        <w:t>новых</w:t>
      </w:r>
      <w:r>
        <w:rPr>
          <w:spacing w:val="-4"/>
        </w:rPr>
        <w:t xml:space="preserve"> </w:t>
      </w:r>
      <w:r>
        <w:t>условиях</w:t>
      </w:r>
      <w:r>
        <w:rPr>
          <w:spacing w:val="-9"/>
        </w:rPr>
        <w:t xml:space="preserve"> </w:t>
      </w:r>
      <w:r>
        <w:t>и</w:t>
      </w:r>
      <w:r>
        <w:rPr>
          <w:spacing w:val="7"/>
        </w:rPr>
        <w:t xml:space="preserve"> </w:t>
      </w:r>
      <w:r>
        <w:rPr>
          <w:spacing w:val="-2"/>
        </w:rPr>
        <w:t>контекстах.</w:t>
      </w:r>
    </w:p>
    <w:p w14:paraId="11D08BE0" w14:textId="77777777" w:rsidR="008B6EAD" w:rsidRDefault="00000000">
      <w:pPr>
        <w:pStyle w:val="3"/>
        <w:numPr>
          <w:ilvl w:val="0"/>
          <w:numId w:val="46"/>
        </w:numPr>
        <w:tabs>
          <w:tab w:val="left" w:pos="1678"/>
        </w:tabs>
        <w:spacing w:before="7"/>
        <w:ind w:left="1678" w:hanging="263"/>
      </w:pPr>
      <w:bookmarkStart w:id="236" w:name="3)_работа_с_информацией:"/>
      <w:bookmarkEnd w:id="236"/>
      <w:r>
        <w:t>работа</w:t>
      </w:r>
      <w:r>
        <w:rPr>
          <w:spacing w:val="-1"/>
        </w:rPr>
        <w:t xml:space="preserve"> </w:t>
      </w:r>
      <w:r>
        <w:t>с</w:t>
      </w:r>
      <w:r>
        <w:rPr>
          <w:spacing w:val="-1"/>
        </w:rPr>
        <w:t xml:space="preserve"> </w:t>
      </w:r>
      <w:r>
        <w:rPr>
          <w:spacing w:val="-2"/>
        </w:rPr>
        <w:t>информацией:</w:t>
      </w:r>
    </w:p>
    <w:p w14:paraId="0892C773" w14:textId="77777777" w:rsidR="008B6EAD" w:rsidRDefault="00000000">
      <w:pPr>
        <w:pStyle w:val="a3"/>
        <w:ind w:left="1415" w:right="896"/>
      </w:pPr>
      <w:r>
        <w:t>применять различные методы, инструменты и запросы при поиске и отборе биологической информации</w:t>
      </w:r>
      <w:r>
        <w:rPr>
          <w:spacing w:val="-5"/>
        </w:rPr>
        <w:t xml:space="preserve"> </w:t>
      </w:r>
      <w:r>
        <w:t>или</w:t>
      </w:r>
      <w:r>
        <w:rPr>
          <w:spacing w:val="-5"/>
        </w:rPr>
        <w:t xml:space="preserve"> </w:t>
      </w:r>
      <w:r>
        <w:t>данных</w:t>
      </w:r>
      <w:r>
        <w:rPr>
          <w:spacing w:val="-10"/>
        </w:rPr>
        <w:t xml:space="preserve"> </w:t>
      </w:r>
      <w:r>
        <w:t>из</w:t>
      </w:r>
      <w:r>
        <w:rPr>
          <w:spacing w:val="-5"/>
        </w:rPr>
        <w:t xml:space="preserve"> </w:t>
      </w:r>
      <w:r>
        <w:t>источников с</w:t>
      </w:r>
      <w:r>
        <w:rPr>
          <w:spacing w:val="-2"/>
        </w:rPr>
        <w:t xml:space="preserve"> </w:t>
      </w:r>
      <w:r>
        <w:t>учётом предложенной учебной биологической задачи; выбирать, анализировать, систематизировать и интерпретировать биологическую информацию различных видов и форм представления;</w:t>
      </w:r>
    </w:p>
    <w:p w14:paraId="01FA4DAA" w14:textId="77777777" w:rsidR="008B6EAD" w:rsidRDefault="00000000">
      <w:pPr>
        <w:pStyle w:val="a3"/>
        <w:spacing w:line="242" w:lineRule="auto"/>
        <w:ind w:right="912"/>
      </w:pPr>
      <w:r>
        <w:t>находить сходные аргументы (подтверждающие или опровергающие одну и ту же идею, версию) в различных информационных источниках;</w:t>
      </w:r>
    </w:p>
    <w:p w14:paraId="7A821FC9" w14:textId="77777777" w:rsidR="008B6EAD" w:rsidRDefault="00000000">
      <w:pPr>
        <w:pStyle w:val="a3"/>
        <w:ind w:left="1415" w:right="847"/>
        <w:jc w:val="left"/>
      </w:pPr>
      <w:r>
        <w:t>самостоятельно</w:t>
      </w:r>
      <w:r>
        <w:rPr>
          <w:spacing w:val="25"/>
        </w:rPr>
        <w:t xml:space="preserve"> </w:t>
      </w:r>
      <w:r>
        <w:t>выбирать оптимальную форму представления</w:t>
      </w:r>
      <w:r>
        <w:rPr>
          <w:spacing w:val="25"/>
        </w:rPr>
        <w:t xml:space="preserve"> </w:t>
      </w:r>
      <w:r>
        <w:t>информации</w:t>
      </w:r>
      <w:r>
        <w:rPr>
          <w:spacing w:val="-6"/>
        </w:rPr>
        <w:t xml:space="preserve"> </w:t>
      </w:r>
      <w:r>
        <w:t>и</w:t>
      </w:r>
      <w:r>
        <w:rPr>
          <w:spacing w:val="26"/>
        </w:rPr>
        <w:t xml:space="preserve"> </w:t>
      </w:r>
      <w:r>
        <w:t>иллюстрировать решаемые задачи несложными схемами, диаграммами, иной графикой и их комбинациями; оценивать</w:t>
      </w:r>
      <w:r>
        <w:rPr>
          <w:spacing w:val="-8"/>
        </w:rPr>
        <w:t xml:space="preserve"> </w:t>
      </w:r>
      <w:r>
        <w:t>надёжность</w:t>
      </w:r>
      <w:r>
        <w:rPr>
          <w:spacing w:val="-3"/>
        </w:rPr>
        <w:t xml:space="preserve"> </w:t>
      </w:r>
      <w:r>
        <w:t>биологической</w:t>
      </w:r>
      <w:r>
        <w:rPr>
          <w:spacing w:val="-8"/>
        </w:rPr>
        <w:t xml:space="preserve"> </w:t>
      </w:r>
      <w:r>
        <w:t>информации</w:t>
      </w:r>
      <w:r>
        <w:rPr>
          <w:spacing w:val="-3"/>
        </w:rPr>
        <w:t xml:space="preserve"> </w:t>
      </w:r>
      <w:r>
        <w:t>по</w:t>
      </w:r>
      <w:r>
        <w:rPr>
          <w:spacing w:val="-4"/>
        </w:rPr>
        <w:t xml:space="preserve"> </w:t>
      </w:r>
      <w:r>
        <w:t>критериям,</w:t>
      </w:r>
      <w:r>
        <w:rPr>
          <w:spacing w:val="-7"/>
        </w:rPr>
        <w:t xml:space="preserve"> </w:t>
      </w:r>
      <w:r>
        <w:t>предложенным</w:t>
      </w:r>
      <w:r>
        <w:rPr>
          <w:spacing w:val="-3"/>
        </w:rPr>
        <w:t xml:space="preserve"> </w:t>
      </w:r>
      <w:r>
        <w:t>учителем</w:t>
      </w:r>
      <w:r>
        <w:rPr>
          <w:spacing w:val="-3"/>
        </w:rPr>
        <w:t xml:space="preserve"> </w:t>
      </w:r>
      <w:r>
        <w:t>или сформулированным самостоятельно;</w:t>
      </w:r>
    </w:p>
    <w:p w14:paraId="6D0A6897" w14:textId="77777777" w:rsidR="008B6EAD" w:rsidRDefault="00000000">
      <w:pPr>
        <w:pStyle w:val="a3"/>
        <w:spacing w:line="271" w:lineRule="exact"/>
        <w:ind w:left="1415"/>
        <w:jc w:val="left"/>
      </w:pPr>
      <w:r>
        <w:t>запоминать</w:t>
      </w:r>
      <w:r>
        <w:rPr>
          <w:spacing w:val="-17"/>
        </w:rPr>
        <w:t xml:space="preserve"> </w:t>
      </w:r>
      <w:r>
        <w:t>и</w:t>
      </w:r>
      <w:r>
        <w:rPr>
          <w:spacing w:val="-11"/>
        </w:rPr>
        <w:t xml:space="preserve"> </w:t>
      </w:r>
      <w:r>
        <w:t>систематизировать</w:t>
      </w:r>
      <w:r>
        <w:rPr>
          <w:spacing w:val="-10"/>
        </w:rPr>
        <w:t xml:space="preserve"> </w:t>
      </w:r>
      <w:r>
        <w:t>биологическую</w:t>
      </w:r>
      <w:r>
        <w:rPr>
          <w:spacing w:val="-8"/>
        </w:rPr>
        <w:t xml:space="preserve"> </w:t>
      </w:r>
      <w:r>
        <w:rPr>
          <w:spacing w:val="-2"/>
        </w:rPr>
        <w:t>информацию.</w:t>
      </w:r>
    </w:p>
    <w:p w14:paraId="435B6277" w14:textId="77777777" w:rsidR="008B6EAD" w:rsidRDefault="00000000">
      <w:pPr>
        <w:pStyle w:val="2"/>
        <w:spacing w:before="274" w:line="240" w:lineRule="auto"/>
        <w:ind w:left="1415"/>
        <w:jc w:val="left"/>
      </w:pPr>
      <w:r>
        <w:t>Коммуникативные</w:t>
      </w:r>
      <w:r>
        <w:rPr>
          <w:spacing w:val="-11"/>
        </w:rPr>
        <w:t xml:space="preserve"> </w:t>
      </w:r>
      <w:r>
        <w:t>универсальные</w:t>
      </w:r>
      <w:r>
        <w:rPr>
          <w:spacing w:val="-12"/>
        </w:rPr>
        <w:t xml:space="preserve"> </w:t>
      </w:r>
      <w:r>
        <w:t>учебные</w:t>
      </w:r>
      <w:r>
        <w:rPr>
          <w:spacing w:val="-15"/>
        </w:rPr>
        <w:t xml:space="preserve"> </w:t>
      </w:r>
      <w:r>
        <w:rPr>
          <w:spacing w:val="-2"/>
        </w:rPr>
        <w:t>действия</w:t>
      </w:r>
    </w:p>
    <w:p w14:paraId="23DD4194" w14:textId="77777777" w:rsidR="008B6EAD" w:rsidRDefault="00000000">
      <w:pPr>
        <w:pStyle w:val="a5"/>
        <w:numPr>
          <w:ilvl w:val="0"/>
          <w:numId w:val="45"/>
        </w:numPr>
        <w:tabs>
          <w:tab w:val="left" w:pos="1678"/>
        </w:tabs>
        <w:spacing w:before="3" w:line="275" w:lineRule="exact"/>
        <w:ind w:left="1678" w:hanging="263"/>
        <w:rPr>
          <w:i/>
          <w:sz w:val="24"/>
        </w:rPr>
      </w:pPr>
      <w:r>
        <w:rPr>
          <w:i/>
          <w:spacing w:val="-2"/>
          <w:sz w:val="24"/>
        </w:rPr>
        <w:t>общение:</w:t>
      </w:r>
    </w:p>
    <w:p w14:paraId="7A299624" w14:textId="77777777" w:rsidR="008B6EAD" w:rsidRDefault="00000000">
      <w:pPr>
        <w:pStyle w:val="a5"/>
        <w:numPr>
          <w:ilvl w:val="1"/>
          <w:numId w:val="45"/>
        </w:numPr>
        <w:tabs>
          <w:tab w:val="left" w:pos="1673"/>
        </w:tabs>
        <w:spacing w:line="242" w:lineRule="auto"/>
        <w:ind w:left="1415" w:right="1197" w:firstLine="0"/>
        <w:jc w:val="left"/>
        <w:rPr>
          <w:sz w:val="24"/>
        </w:rPr>
      </w:pPr>
      <w:r>
        <w:rPr>
          <w:sz w:val="24"/>
        </w:rPr>
        <w:t>воспринимать</w:t>
      </w:r>
      <w:r>
        <w:rPr>
          <w:spacing w:val="40"/>
          <w:sz w:val="24"/>
        </w:rPr>
        <w:t xml:space="preserve"> </w:t>
      </w:r>
      <w:r>
        <w:rPr>
          <w:sz w:val="24"/>
        </w:rPr>
        <w:t>и</w:t>
      </w:r>
      <w:r>
        <w:rPr>
          <w:spacing w:val="40"/>
          <w:sz w:val="24"/>
        </w:rPr>
        <w:t xml:space="preserve"> </w:t>
      </w:r>
      <w:r>
        <w:rPr>
          <w:sz w:val="24"/>
        </w:rPr>
        <w:t>формулировать</w:t>
      </w:r>
      <w:r>
        <w:rPr>
          <w:spacing w:val="79"/>
          <w:sz w:val="24"/>
        </w:rPr>
        <w:t xml:space="preserve"> </w:t>
      </w:r>
      <w:r>
        <w:rPr>
          <w:sz w:val="24"/>
        </w:rPr>
        <w:t>суждения,</w:t>
      </w:r>
      <w:r>
        <w:rPr>
          <w:spacing w:val="80"/>
          <w:sz w:val="24"/>
        </w:rPr>
        <w:t xml:space="preserve"> </w:t>
      </w:r>
      <w:r>
        <w:rPr>
          <w:sz w:val="24"/>
        </w:rPr>
        <w:t>выражать</w:t>
      </w:r>
      <w:r>
        <w:rPr>
          <w:spacing w:val="40"/>
          <w:sz w:val="24"/>
        </w:rPr>
        <w:t xml:space="preserve"> </w:t>
      </w:r>
      <w:r>
        <w:rPr>
          <w:sz w:val="24"/>
        </w:rPr>
        <w:t>эмоции</w:t>
      </w:r>
      <w:r>
        <w:rPr>
          <w:spacing w:val="40"/>
          <w:sz w:val="24"/>
        </w:rPr>
        <w:t xml:space="preserve"> </w:t>
      </w:r>
      <w:r>
        <w:rPr>
          <w:sz w:val="24"/>
        </w:rPr>
        <w:t>в</w:t>
      </w:r>
      <w:r>
        <w:rPr>
          <w:spacing w:val="40"/>
          <w:sz w:val="24"/>
        </w:rPr>
        <w:t xml:space="preserve"> </w:t>
      </w:r>
      <w:r>
        <w:rPr>
          <w:sz w:val="24"/>
        </w:rPr>
        <w:t>процессе</w:t>
      </w:r>
      <w:r>
        <w:rPr>
          <w:spacing w:val="40"/>
          <w:sz w:val="24"/>
        </w:rPr>
        <w:t xml:space="preserve"> </w:t>
      </w:r>
      <w:r>
        <w:rPr>
          <w:sz w:val="24"/>
        </w:rPr>
        <w:t>выполнения</w:t>
      </w:r>
      <w:r>
        <w:rPr>
          <w:spacing w:val="40"/>
          <w:sz w:val="24"/>
        </w:rPr>
        <w:t xml:space="preserve"> </w:t>
      </w:r>
      <w:r>
        <w:rPr>
          <w:sz w:val="24"/>
        </w:rPr>
        <w:t>практических и лабораторных работ;</w:t>
      </w:r>
    </w:p>
    <w:p w14:paraId="2871D8F1" w14:textId="77777777" w:rsidR="008B6EAD" w:rsidRDefault="00000000">
      <w:pPr>
        <w:pStyle w:val="a5"/>
        <w:numPr>
          <w:ilvl w:val="1"/>
          <w:numId w:val="45"/>
        </w:numPr>
        <w:tabs>
          <w:tab w:val="left" w:pos="1553"/>
        </w:tabs>
        <w:spacing w:line="272" w:lineRule="exact"/>
        <w:ind w:left="1553" w:hanging="138"/>
        <w:jc w:val="left"/>
        <w:rPr>
          <w:sz w:val="24"/>
        </w:rPr>
      </w:pPr>
      <w:r>
        <w:rPr>
          <w:sz w:val="24"/>
        </w:rPr>
        <w:t>выражать</w:t>
      </w:r>
      <w:r>
        <w:rPr>
          <w:spacing w:val="-6"/>
          <w:sz w:val="24"/>
        </w:rPr>
        <w:t xml:space="preserve"> </w:t>
      </w:r>
      <w:r>
        <w:rPr>
          <w:sz w:val="24"/>
        </w:rPr>
        <w:t>себя (свою</w:t>
      </w:r>
      <w:r>
        <w:rPr>
          <w:spacing w:val="-1"/>
          <w:sz w:val="24"/>
        </w:rPr>
        <w:t xml:space="preserve"> </w:t>
      </w:r>
      <w:r>
        <w:rPr>
          <w:sz w:val="24"/>
        </w:rPr>
        <w:t>точку</w:t>
      </w:r>
      <w:r>
        <w:rPr>
          <w:spacing w:val="-10"/>
          <w:sz w:val="24"/>
        </w:rPr>
        <w:t xml:space="preserve"> </w:t>
      </w:r>
      <w:r>
        <w:rPr>
          <w:sz w:val="24"/>
        </w:rPr>
        <w:t>зрения)</w:t>
      </w:r>
      <w:r>
        <w:rPr>
          <w:spacing w:val="1"/>
          <w:sz w:val="24"/>
        </w:rPr>
        <w:t xml:space="preserve"> </w:t>
      </w:r>
      <w:r>
        <w:rPr>
          <w:sz w:val="24"/>
        </w:rPr>
        <w:t>в</w:t>
      </w:r>
      <w:r>
        <w:rPr>
          <w:spacing w:val="-7"/>
          <w:sz w:val="24"/>
        </w:rPr>
        <w:t xml:space="preserve"> </w:t>
      </w:r>
      <w:r>
        <w:rPr>
          <w:sz w:val="24"/>
        </w:rPr>
        <w:t>устных</w:t>
      </w:r>
      <w:r>
        <w:rPr>
          <w:spacing w:val="-14"/>
          <w:sz w:val="24"/>
        </w:rPr>
        <w:t xml:space="preserve"> </w:t>
      </w:r>
      <w:r>
        <w:rPr>
          <w:sz w:val="24"/>
        </w:rPr>
        <w:t>и</w:t>
      </w:r>
      <w:r>
        <w:rPr>
          <w:spacing w:val="1"/>
          <w:sz w:val="24"/>
        </w:rPr>
        <w:t xml:space="preserve"> </w:t>
      </w:r>
      <w:r>
        <w:rPr>
          <w:sz w:val="24"/>
        </w:rPr>
        <w:t>письменных</w:t>
      </w:r>
      <w:r>
        <w:rPr>
          <w:spacing w:val="-9"/>
          <w:sz w:val="24"/>
        </w:rPr>
        <w:t xml:space="preserve"> </w:t>
      </w:r>
      <w:r>
        <w:rPr>
          <w:spacing w:val="-2"/>
          <w:sz w:val="24"/>
        </w:rPr>
        <w:t>текстах;</w:t>
      </w:r>
    </w:p>
    <w:p w14:paraId="329C64C0" w14:textId="77777777" w:rsidR="008B6EAD" w:rsidRDefault="00000000">
      <w:pPr>
        <w:pStyle w:val="a3"/>
        <w:spacing w:line="237" w:lineRule="auto"/>
        <w:ind w:left="1415"/>
        <w:jc w:val="left"/>
      </w:pPr>
      <w:r>
        <w:t>распознавать невербальные</w:t>
      </w:r>
      <w:r>
        <w:rPr>
          <w:spacing w:val="-2"/>
        </w:rPr>
        <w:t xml:space="preserve"> </w:t>
      </w:r>
      <w:r>
        <w:t>средства</w:t>
      </w:r>
      <w:r>
        <w:rPr>
          <w:spacing w:val="-7"/>
        </w:rPr>
        <w:t xml:space="preserve"> </w:t>
      </w:r>
      <w:r>
        <w:t>общения,</w:t>
      </w:r>
      <w:r>
        <w:rPr>
          <w:spacing w:val="-3"/>
        </w:rPr>
        <w:t xml:space="preserve"> </w:t>
      </w:r>
      <w:r>
        <w:t>понимать</w:t>
      </w:r>
      <w:r>
        <w:rPr>
          <w:spacing w:val="-5"/>
        </w:rPr>
        <w:t xml:space="preserve"> </w:t>
      </w:r>
      <w:r>
        <w:t>значение</w:t>
      </w:r>
      <w:r>
        <w:rPr>
          <w:spacing w:val="-7"/>
        </w:rPr>
        <w:t xml:space="preserve"> </w:t>
      </w:r>
      <w:r>
        <w:t>социальных</w:t>
      </w:r>
      <w:r>
        <w:rPr>
          <w:spacing w:val="-6"/>
        </w:rPr>
        <w:t xml:space="preserve"> </w:t>
      </w:r>
      <w:r>
        <w:t>знаков,</w:t>
      </w:r>
      <w:r>
        <w:rPr>
          <w:spacing w:val="-3"/>
        </w:rPr>
        <w:t xml:space="preserve"> </w:t>
      </w:r>
      <w:r>
        <w:t>знать</w:t>
      </w:r>
      <w:r>
        <w:rPr>
          <w:spacing w:val="-5"/>
        </w:rPr>
        <w:t xml:space="preserve"> </w:t>
      </w:r>
      <w:r>
        <w:t>и распознавать предпосылки конфликтных ситуаций и смягчать конфликты, вести переговоры;</w:t>
      </w:r>
    </w:p>
    <w:p w14:paraId="34D1F35E" w14:textId="77777777" w:rsidR="008B6EAD" w:rsidRDefault="00000000">
      <w:pPr>
        <w:pStyle w:val="a5"/>
        <w:numPr>
          <w:ilvl w:val="1"/>
          <w:numId w:val="45"/>
        </w:numPr>
        <w:tabs>
          <w:tab w:val="left" w:pos="1668"/>
        </w:tabs>
        <w:spacing w:line="237" w:lineRule="auto"/>
        <w:ind w:left="1415" w:right="1204" w:firstLine="0"/>
        <w:jc w:val="left"/>
        <w:rPr>
          <w:sz w:val="24"/>
        </w:rPr>
      </w:pPr>
      <w:r>
        <w:rPr>
          <w:sz w:val="24"/>
        </w:rPr>
        <w:t>понимать</w:t>
      </w:r>
      <w:r>
        <w:rPr>
          <w:spacing w:val="76"/>
          <w:sz w:val="24"/>
        </w:rPr>
        <w:t xml:space="preserve"> </w:t>
      </w:r>
      <w:r>
        <w:rPr>
          <w:sz w:val="24"/>
        </w:rPr>
        <w:t>намерения</w:t>
      </w:r>
      <w:r>
        <w:rPr>
          <w:spacing w:val="79"/>
          <w:sz w:val="24"/>
        </w:rPr>
        <w:t xml:space="preserve"> </w:t>
      </w:r>
      <w:r>
        <w:rPr>
          <w:sz w:val="24"/>
        </w:rPr>
        <w:t>других,</w:t>
      </w:r>
      <w:r>
        <w:rPr>
          <w:spacing w:val="80"/>
          <w:sz w:val="24"/>
        </w:rPr>
        <w:t xml:space="preserve"> </w:t>
      </w:r>
      <w:r>
        <w:rPr>
          <w:sz w:val="24"/>
        </w:rPr>
        <w:t>проявлять</w:t>
      </w:r>
      <w:r>
        <w:rPr>
          <w:spacing w:val="76"/>
          <w:sz w:val="24"/>
        </w:rPr>
        <w:t xml:space="preserve"> </w:t>
      </w:r>
      <w:r>
        <w:rPr>
          <w:sz w:val="24"/>
        </w:rPr>
        <w:t>уважительное</w:t>
      </w:r>
      <w:r>
        <w:rPr>
          <w:spacing w:val="40"/>
          <w:sz w:val="24"/>
        </w:rPr>
        <w:t xml:space="preserve"> </w:t>
      </w:r>
      <w:r>
        <w:rPr>
          <w:sz w:val="24"/>
        </w:rPr>
        <w:t>отношение</w:t>
      </w:r>
      <w:r>
        <w:rPr>
          <w:spacing w:val="74"/>
          <w:sz w:val="24"/>
        </w:rPr>
        <w:t xml:space="preserve"> </w:t>
      </w:r>
      <w:r>
        <w:rPr>
          <w:sz w:val="24"/>
        </w:rPr>
        <w:t>к</w:t>
      </w:r>
      <w:r>
        <w:rPr>
          <w:spacing w:val="78"/>
          <w:sz w:val="24"/>
        </w:rPr>
        <w:t xml:space="preserve"> </w:t>
      </w:r>
      <w:r>
        <w:rPr>
          <w:sz w:val="24"/>
        </w:rPr>
        <w:t>собеседнику</w:t>
      </w:r>
      <w:r>
        <w:rPr>
          <w:spacing w:val="40"/>
          <w:sz w:val="24"/>
        </w:rPr>
        <w:t xml:space="preserve"> </w:t>
      </w:r>
      <w:r>
        <w:rPr>
          <w:sz w:val="24"/>
        </w:rPr>
        <w:t>и</w:t>
      </w:r>
      <w:r>
        <w:rPr>
          <w:spacing w:val="80"/>
          <w:sz w:val="24"/>
        </w:rPr>
        <w:t xml:space="preserve"> </w:t>
      </w:r>
      <w:r>
        <w:rPr>
          <w:sz w:val="24"/>
        </w:rPr>
        <w:t>в корректной форме формулировать свои возражения;</w:t>
      </w:r>
    </w:p>
    <w:p w14:paraId="757219EA" w14:textId="77777777" w:rsidR="008B6EAD" w:rsidRDefault="00000000">
      <w:pPr>
        <w:pStyle w:val="a5"/>
        <w:numPr>
          <w:ilvl w:val="1"/>
          <w:numId w:val="45"/>
        </w:numPr>
        <w:tabs>
          <w:tab w:val="left" w:pos="1567"/>
        </w:tabs>
        <w:spacing w:before="6"/>
        <w:ind w:left="1415" w:right="897" w:firstLine="0"/>
        <w:rPr>
          <w:sz w:val="24"/>
        </w:rPr>
      </w:pPr>
      <w:r>
        <w:rPr>
          <w:sz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5590BC3" w14:textId="77777777" w:rsidR="008B6EAD" w:rsidRDefault="00000000">
      <w:pPr>
        <w:pStyle w:val="a5"/>
        <w:numPr>
          <w:ilvl w:val="1"/>
          <w:numId w:val="45"/>
        </w:numPr>
        <w:tabs>
          <w:tab w:val="left" w:pos="1658"/>
        </w:tabs>
        <w:spacing w:line="242" w:lineRule="auto"/>
        <w:ind w:left="1415" w:right="901" w:firstLine="0"/>
        <w:rPr>
          <w:sz w:val="24"/>
        </w:rPr>
      </w:pPr>
      <w:r>
        <w:rPr>
          <w:sz w:val="24"/>
        </w:rPr>
        <w:t>сопоставлять свои суждения с суждениями других участников диалога, обнаруживать различие и сходство позиций;</w:t>
      </w:r>
    </w:p>
    <w:p w14:paraId="34250518" w14:textId="77777777" w:rsidR="008B6EAD" w:rsidRDefault="00000000">
      <w:pPr>
        <w:pStyle w:val="a5"/>
        <w:numPr>
          <w:ilvl w:val="1"/>
          <w:numId w:val="45"/>
        </w:numPr>
        <w:tabs>
          <w:tab w:val="left" w:pos="1649"/>
        </w:tabs>
        <w:spacing w:line="242" w:lineRule="auto"/>
        <w:ind w:left="1415" w:right="903" w:firstLine="0"/>
        <w:rPr>
          <w:sz w:val="24"/>
        </w:rPr>
      </w:pPr>
      <w:r>
        <w:rPr>
          <w:sz w:val="24"/>
        </w:rPr>
        <w:t>публично представлять результаты выполненного биологического опыта (эксперимента, исследования, проекта);</w:t>
      </w:r>
    </w:p>
    <w:p w14:paraId="0B41279D" w14:textId="77777777" w:rsidR="008B6EAD" w:rsidRDefault="00000000">
      <w:pPr>
        <w:pStyle w:val="a5"/>
        <w:numPr>
          <w:ilvl w:val="1"/>
          <w:numId w:val="45"/>
        </w:numPr>
        <w:tabs>
          <w:tab w:val="left" w:pos="1591"/>
        </w:tabs>
        <w:ind w:left="1415" w:right="903" w:firstLine="0"/>
        <w:rPr>
          <w:sz w:val="24"/>
        </w:rPr>
      </w:pPr>
      <w:r>
        <w:rPr>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9966DC" w14:textId="77777777" w:rsidR="008B6EAD" w:rsidRDefault="00000000">
      <w:pPr>
        <w:pStyle w:val="a5"/>
        <w:numPr>
          <w:ilvl w:val="0"/>
          <w:numId w:val="45"/>
        </w:numPr>
        <w:tabs>
          <w:tab w:val="left" w:pos="1678"/>
        </w:tabs>
        <w:spacing w:before="4" w:line="272" w:lineRule="exact"/>
        <w:ind w:left="1678" w:hanging="263"/>
        <w:rPr>
          <w:i/>
          <w:sz w:val="24"/>
        </w:rPr>
      </w:pPr>
      <w:r>
        <w:rPr>
          <w:i/>
          <w:sz w:val="24"/>
        </w:rPr>
        <w:t>совместная</w:t>
      </w:r>
      <w:r>
        <w:rPr>
          <w:i/>
          <w:spacing w:val="-2"/>
          <w:sz w:val="24"/>
        </w:rPr>
        <w:t xml:space="preserve"> деятельность:</w:t>
      </w:r>
    </w:p>
    <w:p w14:paraId="610BE1EF" w14:textId="77777777" w:rsidR="008B6EAD" w:rsidRDefault="00000000">
      <w:pPr>
        <w:pStyle w:val="a5"/>
        <w:numPr>
          <w:ilvl w:val="1"/>
          <w:numId w:val="45"/>
        </w:numPr>
        <w:tabs>
          <w:tab w:val="left" w:pos="1586"/>
        </w:tabs>
        <w:ind w:left="1415" w:right="899" w:firstLine="0"/>
        <w:rPr>
          <w:sz w:val="24"/>
        </w:rPr>
      </w:pPr>
      <w:r>
        <w:rPr>
          <w:sz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FE769C3" w14:textId="77777777" w:rsidR="008B6EAD" w:rsidRDefault="00000000">
      <w:pPr>
        <w:pStyle w:val="a5"/>
        <w:numPr>
          <w:ilvl w:val="1"/>
          <w:numId w:val="45"/>
        </w:numPr>
        <w:tabs>
          <w:tab w:val="left" w:pos="1577"/>
        </w:tabs>
        <w:ind w:left="1415" w:right="896" w:firstLine="0"/>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w:t>
      </w:r>
      <w:r>
        <w:rPr>
          <w:spacing w:val="-2"/>
          <w:sz w:val="24"/>
        </w:rPr>
        <w:t>подчиняться;</w:t>
      </w:r>
    </w:p>
    <w:p w14:paraId="0BD132D0" w14:textId="77777777" w:rsidR="008B6EAD" w:rsidRDefault="00000000">
      <w:pPr>
        <w:pStyle w:val="a5"/>
        <w:numPr>
          <w:ilvl w:val="1"/>
          <w:numId w:val="45"/>
        </w:numPr>
        <w:tabs>
          <w:tab w:val="left" w:pos="1567"/>
        </w:tabs>
        <w:ind w:left="1415" w:right="895" w:firstLine="0"/>
        <w:rPr>
          <w:sz w:val="24"/>
        </w:rPr>
      </w:pPr>
      <w:r>
        <w:rPr>
          <w:sz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3970849" w14:textId="77777777" w:rsidR="008B6EAD" w:rsidRDefault="00000000">
      <w:pPr>
        <w:pStyle w:val="a5"/>
        <w:numPr>
          <w:ilvl w:val="1"/>
          <w:numId w:val="45"/>
        </w:numPr>
        <w:tabs>
          <w:tab w:val="left" w:pos="1572"/>
        </w:tabs>
        <w:spacing w:line="242" w:lineRule="auto"/>
        <w:ind w:left="1415" w:right="907" w:firstLine="0"/>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425D79A" w14:textId="77777777" w:rsidR="008B6EAD" w:rsidRDefault="00000000">
      <w:pPr>
        <w:pStyle w:val="a5"/>
        <w:numPr>
          <w:ilvl w:val="1"/>
          <w:numId w:val="45"/>
        </w:numPr>
        <w:tabs>
          <w:tab w:val="left" w:pos="1682"/>
        </w:tabs>
        <w:ind w:left="1415" w:right="900" w:firstLine="0"/>
        <w:rPr>
          <w:sz w:val="24"/>
        </w:rPr>
      </w:pPr>
      <w:r>
        <w:rPr>
          <w:sz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w:t>
      </w:r>
      <w:r>
        <w:rPr>
          <w:sz w:val="24"/>
        </w:rPr>
        <w:lastRenderedPageBreak/>
        <w:t>проявлять готовность к предоставлению отчёта перед группой;</w:t>
      </w:r>
    </w:p>
    <w:p w14:paraId="3ACCE4D2" w14:textId="77777777" w:rsidR="008B6EAD" w:rsidRDefault="008B6EAD">
      <w:pPr>
        <w:pStyle w:val="a5"/>
        <w:rPr>
          <w:sz w:val="24"/>
        </w:rPr>
        <w:sectPr w:rsidR="008B6EAD">
          <w:pgSz w:w="12240" w:h="15840"/>
          <w:pgMar w:top="640" w:right="0" w:bottom="960" w:left="0" w:header="0" w:footer="729" w:gutter="0"/>
          <w:cols w:space="720"/>
        </w:sectPr>
      </w:pPr>
    </w:p>
    <w:p w14:paraId="617316C4" w14:textId="77777777" w:rsidR="008B6EAD" w:rsidRDefault="00000000">
      <w:pPr>
        <w:pStyle w:val="a5"/>
        <w:numPr>
          <w:ilvl w:val="1"/>
          <w:numId w:val="45"/>
        </w:numPr>
        <w:tabs>
          <w:tab w:val="left" w:pos="1687"/>
        </w:tabs>
        <w:spacing w:before="74" w:line="237" w:lineRule="auto"/>
        <w:ind w:left="1415" w:right="897" w:firstLine="0"/>
        <w:rPr>
          <w:sz w:val="24"/>
        </w:rPr>
      </w:pPr>
      <w:r>
        <w:rPr>
          <w:sz w:val="24"/>
        </w:rPr>
        <w:lastRenderedPageBreak/>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173D4C2D" w14:textId="77777777" w:rsidR="008B6EAD" w:rsidRDefault="008B6EAD">
      <w:pPr>
        <w:pStyle w:val="a3"/>
        <w:spacing w:before="5"/>
        <w:ind w:left="0"/>
        <w:jc w:val="left"/>
      </w:pPr>
    </w:p>
    <w:p w14:paraId="25A00E33" w14:textId="77777777" w:rsidR="008B6EAD" w:rsidRDefault="00000000">
      <w:pPr>
        <w:pStyle w:val="2"/>
        <w:spacing w:before="1"/>
        <w:ind w:left="1415"/>
        <w:jc w:val="left"/>
      </w:pPr>
      <w:r>
        <w:t>Регулятивные</w:t>
      </w:r>
      <w:r>
        <w:rPr>
          <w:spacing w:val="-8"/>
        </w:rPr>
        <w:t xml:space="preserve"> </w:t>
      </w:r>
      <w:r>
        <w:t>универсальные</w:t>
      </w:r>
      <w:r>
        <w:rPr>
          <w:spacing w:val="-8"/>
        </w:rPr>
        <w:t xml:space="preserve"> </w:t>
      </w:r>
      <w:r>
        <w:t>учебные</w:t>
      </w:r>
      <w:r>
        <w:rPr>
          <w:spacing w:val="-3"/>
        </w:rPr>
        <w:t xml:space="preserve"> </w:t>
      </w:r>
      <w:r>
        <w:rPr>
          <w:spacing w:val="-2"/>
        </w:rPr>
        <w:t>действия</w:t>
      </w:r>
    </w:p>
    <w:p w14:paraId="084D88AE" w14:textId="77777777" w:rsidR="008B6EAD" w:rsidRDefault="00000000">
      <w:pPr>
        <w:spacing w:line="274" w:lineRule="exact"/>
        <w:ind w:left="1416"/>
        <w:rPr>
          <w:i/>
          <w:sz w:val="24"/>
        </w:rPr>
      </w:pPr>
      <w:r>
        <w:rPr>
          <w:i/>
          <w:spacing w:val="-2"/>
          <w:sz w:val="24"/>
        </w:rPr>
        <w:t>Самоорганизация:</w:t>
      </w:r>
    </w:p>
    <w:p w14:paraId="21813FFF" w14:textId="77777777" w:rsidR="008B6EAD" w:rsidRDefault="00000000">
      <w:pPr>
        <w:pStyle w:val="a5"/>
        <w:numPr>
          <w:ilvl w:val="1"/>
          <w:numId w:val="45"/>
        </w:numPr>
        <w:tabs>
          <w:tab w:val="left" w:pos="1554"/>
        </w:tabs>
        <w:spacing w:line="242" w:lineRule="auto"/>
        <w:ind w:right="946" w:firstLine="0"/>
        <w:jc w:val="left"/>
        <w:rPr>
          <w:sz w:val="24"/>
        </w:rPr>
      </w:pPr>
      <w:r>
        <w:rPr>
          <w:sz w:val="24"/>
        </w:rPr>
        <w:t>выявлять</w:t>
      </w:r>
      <w:r>
        <w:rPr>
          <w:spacing w:val="-11"/>
          <w:sz w:val="24"/>
        </w:rPr>
        <w:t xml:space="preserve"> </w:t>
      </w:r>
      <w:r>
        <w:rPr>
          <w:sz w:val="24"/>
        </w:rPr>
        <w:t>проблемы</w:t>
      </w:r>
      <w:r>
        <w:rPr>
          <w:spacing w:val="-5"/>
          <w:sz w:val="24"/>
        </w:rPr>
        <w:t xml:space="preserve"> </w:t>
      </w:r>
      <w:r>
        <w:rPr>
          <w:sz w:val="24"/>
        </w:rPr>
        <w:t>для</w:t>
      </w:r>
      <w:r>
        <w:rPr>
          <w:spacing w:val="-7"/>
          <w:sz w:val="24"/>
        </w:rPr>
        <w:t xml:space="preserve"> </w:t>
      </w:r>
      <w:r>
        <w:rPr>
          <w:sz w:val="24"/>
        </w:rPr>
        <w:t>решения</w:t>
      </w:r>
      <w:r>
        <w:rPr>
          <w:spacing w:val="-12"/>
          <w:sz w:val="24"/>
        </w:rPr>
        <w:t xml:space="preserve"> </w:t>
      </w:r>
      <w:r>
        <w:rPr>
          <w:sz w:val="24"/>
        </w:rPr>
        <w:t>в</w:t>
      </w:r>
      <w:r>
        <w:rPr>
          <w:spacing w:val="-10"/>
          <w:sz w:val="24"/>
        </w:rPr>
        <w:t xml:space="preserve"> </w:t>
      </w:r>
      <w:r>
        <w:rPr>
          <w:sz w:val="24"/>
        </w:rPr>
        <w:t>жизненных</w:t>
      </w:r>
      <w:r>
        <w:rPr>
          <w:spacing w:val="-12"/>
          <w:sz w:val="24"/>
        </w:rPr>
        <w:t xml:space="preserve"> </w:t>
      </w:r>
      <w:r>
        <w:rPr>
          <w:sz w:val="24"/>
        </w:rPr>
        <w:t>и</w:t>
      </w:r>
      <w:r>
        <w:rPr>
          <w:spacing w:val="-1"/>
          <w:sz w:val="24"/>
        </w:rPr>
        <w:t xml:space="preserve"> </w:t>
      </w:r>
      <w:r>
        <w:rPr>
          <w:sz w:val="24"/>
        </w:rPr>
        <w:t>учебных</w:t>
      </w:r>
      <w:r>
        <w:rPr>
          <w:spacing w:val="-12"/>
          <w:sz w:val="24"/>
        </w:rPr>
        <w:t xml:space="preserve"> </w:t>
      </w:r>
      <w:r>
        <w:rPr>
          <w:sz w:val="24"/>
        </w:rPr>
        <w:t>ситуациях, используя</w:t>
      </w:r>
      <w:r>
        <w:rPr>
          <w:spacing w:val="-2"/>
          <w:sz w:val="24"/>
        </w:rPr>
        <w:t xml:space="preserve"> </w:t>
      </w:r>
      <w:r>
        <w:rPr>
          <w:sz w:val="24"/>
        </w:rPr>
        <w:t xml:space="preserve">биологические </w:t>
      </w:r>
      <w:r>
        <w:rPr>
          <w:spacing w:val="-2"/>
          <w:sz w:val="24"/>
        </w:rPr>
        <w:t>знания;</w:t>
      </w:r>
    </w:p>
    <w:p w14:paraId="7680E9BB" w14:textId="77777777" w:rsidR="008B6EAD" w:rsidRDefault="00000000">
      <w:pPr>
        <w:pStyle w:val="a5"/>
        <w:numPr>
          <w:ilvl w:val="1"/>
          <w:numId w:val="45"/>
        </w:numPr>
        <w:tabs>
          <w:tab w:val="left" w:pos="1655"/>
        </w:tabs>
        <w:spacing w:line="237" w:lineRule="auto"/>
        <w:ind w:right="897" w:firstLine="0"/>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14:paraId="4A93B1CE" w14:textId="77777777" w:rsidR="008B6EAD" w:rsidRDefault="00000000">
      <w:pPr>
        <w:pStyle w:val="a5"/>
        <w:numPr>
          <w:ilvl w:val="1"/>
          <w:numId w:val="45"/>
        </w:numPr>
        <w:tabs>
          <w:tab w:val="left" w:pos="1640"/>
        </w:tabs>
        <w:ind w:right="889" w:firstLine="0"/>
        <w:rPr>
          <w:sz w:val="24"/>
        </w:rPr>
      </w:pPr>
      <w:r>
        <w:rPr>
          <w:sz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1F1903E1" w14:textId="77777777" w:rsidR="008B6EAD" w:rsidRDefault="00000000">
      <w:pPr>
        <w:pStyle w:val="a5"/>
        <w:numPr>
          <w:ilvl w:val="1"/>
          <w:numId w:val="45"/>
        </w:numPr>
        <w:tabs>
          <w:tab w:val="left" w:pos="1559"/>
        </w:tabs>
        <w:ind w:right="896" w:firstLine="0"/>
        <w:rPr>
          <w:sz w:val="24"/>
        </w:rPr>
      </w:pPr>
      <w:r>
        <w:rPr>
          <w:sz w:val="24"/>
        </w:rPr>
        <w:t>составлять</w:t>
      </w:r>
      <w:r>
        <w:rPr>
          <w:spacing w:val="-2"/>
          <w:sz w:val="24"/>
        </w:rPr>
        <w:t xml:space="preserve"> </w:t>
      </w:r>
      <w:r>
        <w:rPr>
          <w:sz w:val="24"/>
        </w:rPr>
        <w:t>план действий</w:t>
      </w:r>
      <w:r>
        <w:rPr>
          <w:spacing w:val="-2"/>
          <w:sz w:val="24"/>
        </w:rPr>
        <w:t xml:space="preserve"> </w:t>
      </w:r>
      <w:r>
        <w:rPr>
          <w:sz w:val="24"/>
        </w:rPr>
        <w:t>(план реализации</w:t>
      </w:r>
      <w:r>
        <w:rPr>
          <w:spacing w:val="-2"/>
          <w:sz w:val="24"/>
        </w:rPr>
        <w:t xml:space="preserve"> </w:t>
      </w:r>
      <w:r>
        <w:rPr>
          <w:sz w:val="24"/>
        </w:rPr>
        <w:t>намеченного алгоритма</w:t>
      </w:r>
      <w:r>
        <w:rPr>
          <w:spacing w:val="-4"/>
          <w:sz w:val="24"/>
        </w:rPr>
        <w:t xml:space="preserve"> </w:t>
      </w:r>
      <w:r>
        <w:rPr>
          <w:sz w:val="24"/>
        </w:rPr>
        <w:t>решения),</w:t>
      </w:r>
      <w:r>
        <w:rPr>
          <w:spacing w:val="-1"/>
          <w:sz w:val="24"/>
        </w:rPr>
        <w:t xml:space="preserve"> </w:t>
      </w:r>
      <w:r>
        <w:rPr>
          <w:sz w:val="24"/>
        </w:rPr>
        <w:t>корректировать предложенный алгоритм с учётом получения новых биологических знаний об изучаемом биологическом объекте;</w:t>
      </w:r>
    </w:p>
    <w:p w14:paraId="1DB692A0" w14:textId="77777777" w:rsidR="008B6EAD" w:rsidRDefault="00000000">
      <w:pPr>
        <w:pStyle w:val="a5"/>
        <w:numPr>
          <w:ilvl w:val="1"/>
          <w:numId w:val="45"/>
        </w:numPr>
        <w:tabs>
          <w:tab w:val="left" w:pos="1554"/>
        </w:tabs>
        <w:spacing w:before="3" w:line="275" w:lineRule="exact"/>
        <w:ind w:left="1554" w:hanging="138"/>
        <w:jc w:val="left"/>
        <w:rPr>
          <w:sz w:val="24"/>
        </w:rPr>
      </w:pPr>
      <w:r>
        <w:rPr>
          <w:sz w:val="24"/>
        </w:rPr>
        <w:t>делать выбор</w:t>
      </w:r>
      <w:r>
        <w:rPr>
          <w:spacing w:val="-4"/>
          <w:sz w:val="24"/>
        </w:rPr>
        <w:t xml:space="preserve"> </w:t>
      </w:r>
      <w:r>
        <w:rPr>
          <w:sz w:val="24"/>
        </w:rPr>
        <w:t>и</w:t>
      </w:r>
      <w:r>
        <w:rPr>
          <w:spacing w:val="-4"/>
          <w:sz w:val="24"/>
        </w:rPr>
        <w:t xml:space="preserve"> </w:t>
      </w:r>
      <w:r>
        <w:rPr>
          <w:sz w:val="24"/>
        </w:rPr>
        <w:t>брать</w:t>
      </w:r>
      <w:r>
        <w:rPr>
          <w:spacing w:val="-9"/>
          <w:sz w:val="24"/>
        </w:rPr>
        <w:t xml:space="preserve"> </w:t>
      </w:r>
      <w:r>
        <w:rPr>
          <w:sz w:val="24"/>
        </w:rPr>
        <w:t>ответственность</w:t>
      </w:r>
      <w:r>
        <w:rPr>
          <w:spacing w:val="-9"/>
          <w:sz w:val="24"/>
        </w:rPr>
        <w:t xml:space="preserve"> </w:t>
      </w:r>
      <w:r>
        <w:rPr>
          <w:sz w:val="24"/>
        </w:rPr>
        <w:t>за</w:t>
      </w:r>
      <w:r>
        <w:rPr>
          <w:spacing w:val="-5"/>
          <w:sz w:val="24"/>
        </w:rPr>
        <w:t xml:space="preserve"> </w:t>
      </w:r>
      <w:r>
        <w:rPr>
          <w:spacing w:val="-2"/>
          <w:sz w:val="24"/>
        </w:rPr>
        <w:t>решение.</w:t>
      </w:r>
    </w:p>
    <w:p w14:paraId="0023CD56" w14:textId="77777777" w:rsidR="008B6EAD" w:rsidRDefault="00000000">
      <w:pPr>
        <w:spacing w:line="275" w:lineRule="exact"/>
        <w:ind w:left="1416"/>
        <w:rPr>
          <w:i/>
          <w:sz w:val="24"/>
        </w:rPr>
      </w:pPr>
      <w:r>
        <w:rPr>
          <w:i/>
          <w:sz w:val="24"/>
        </w:rPr>
        <w:t>Самоконтроль,</w:t>
      </w:r>
      <w:r>
        <w:rPr>
          <w:i/>
          <w:spacing w:val="-12"/>
          <w:sz w:val="24"/>
        </w:rPr>
        <w:t xml:space="preserve"> </w:t>
      </w:r>
      <w:r>
        <w:rPr>
          <w:i/>
          <w:sz w:val="24"/>
        </w:rPr>
        <w:t>эмоциональный</w:t>
      </w:r>
      <w:r>
        <w:rPr>
          <w:i/>
          <w:spacing w:val="-15"/>
          <w:sz w:val="24"/>
        </w:rPr>
        <w:t xml:space="preserve"> </w:t>
      </w:r>
      <w:r>
        <w:rPr>
          <w:i/>
          <w:spacing w:val="-2"/>
          <w:sz w:val="24"/>
        </w:rPr>
        <w:t>интеллект:</w:t>
      </w:r>
    </w:p>
    <w:p w14:paraId="7888FB1C" w14:textId="77777777" w:rsidR="008B6EAD" w:rsidRDefault="00000000">
      <w:pPr>
        <w:pStyle w:val="a5"/>
        <w:numPr>
          <w:ilvl w:val="1"/>
          <w:numId w:val="45"/>
        </w:numPr>
        <w:tabs>
          <w:tab w:val="left" w:pos="1554"/>
        </w:tabs>
        <w:spacing w:before="3" w:line="275" w:lineRule="exact"/>
        <w:ind w:left="1554" w:hanging="138"/>
        <w:jc w:val="left"/>
        <w:rPr>
          <w:sz w:val="24"/>
        </w:rPr>
      </w:pPr>
      <w:r>
        <w:rPr>
          <w:sz w:val="24"/>
        </w:rPr>
        <w:t>владеть</w:t>
      </w:r>
      <w:r>
        <w:rPr>
          <w:spacing w:val="-9"/>
          <w:sz w:val="24"/>
        </w:rPr>
        <w:t xml:space="preserve"> </w:t>
      </w:r>
      <w:r>
        <w:rPr>
          <w:sz w:val="24"/>
        </w:rPr>
        <w:t>способами</w:t>
      </w:r>
      <w:r>
        <w:rPr>
          <w:spacing w:val="-7"/>
          <w:sz w:val="24"/>
        </w:rPr>
        <w:t xml:space="preserve"> </w:t>
      </w:r>
      <w:r>
        <w:rPr>
          <w:sz w:val="24"/>
        </w:rPr>
        <w:t>самоконтроля,</w:t>
      </w:r>
      <w:r>
        <w:rPr>
          <w:spacing w:val="-10"/>
          <w:sz w:val="24"/>
        </w:rPr>
        <w:t xml:space="preserve"> </w:t>
      </w:r>
      <w:r>
        <w:rPr>
          <w:sz w:val="24"/>
        </w:rPr>
        <w:t>самомотивации</w:t>
      </w:r>
      <w:r>
        <w:rPr>
          <w:spacing w:val="-7"/>
          <w:sz w:val="24"/>
        </w:rPr>
        <w:t xml:space="preserve"> </w:t>
      </w:r>
      <w:r>
        <w:rPr>
          <w:sz w:val="24"/>
        </w:rPr>
        <w:t>и</w:t>
      </w:r>
      <w:r>
        <w:rPr>
          <w:spacing w:val="-11"/>
          <w:sz w:val="24"/>
        </w:rPr>
        <w:t xml:space="preserve"> </w:t>
      </w:r>
      <w:r>
        <w:rPr>
          <w:spacing w:val="-2"/>
          <w:sz w:val="24"/>
        </w:rPr>
        <w:t>рефлексии;</w:t>
      </w:r>
    </w:p>
    <w:p w14:paraId="3A165B15" w14:textId="77777777" w:rsidR="008B6EAD" w:rsidRDefault="00000000">
      <w:pPr>
        <w:pStyle w:val="a5"/>
        <w:numPr>
          <w:ilvl w:val="1"/>
          <w:numId w:val="45"/>
        </w:numPr>
        <w:tabs>
          <w:tab w:val="left" w:pos="1554"/>
        </w:tabs>
        <w:spacing w:line="274" w:lineRule="exact"/>
        <w:ind w:left="1554" w:hanging="138"/>
        <w:jc w:val="left"/>
        <w:rPr>
          <w:sz w:val="24"/>
        </w:rPr>
      </w:pPr>
      <w:r>
        <w:rPr>
          <w:sz w:val="24"/>
        </w:rPr>
        <w:t>давать</w:t>
      </w:r>
      <w:r>
        <w:rPr>
          <w:spacing w:val="-6"/>
          <w:sz w:val="24"/>
        </w:rPr>
        <w:t xml:space="preserve"> </w:t>
      </w:r>
      <w:r>
        <w:rPr>
          <w:sz w:val="24"/>
        </w:rPr>
        <w:t>оценку</w:t>
      </w:r>
      <w:r>
        <w:rPr>
          <w:spacing w:val="-9"/>
          <w:sz w:val="24"/>
        </w:rPr>
        <w:t xml:space="preserve"> </w:t>
      </w:r>
      <w:r>
        <w:rPr>
          <w:sz w:val="24"/>
        </w:rPr>
        <w:t>ситуации</w:t>
      </w:r>
      <w:r>
        <w:rPr>
          <w:spacing w:val="2"/>
          <w:sz w:val="24"/>
        </w:rPr>
        <w:t xml:space="preserve"> </w:t>
      </w:r>
      <w:r>
        <w:rPr>
          <w:sz w:val="24"/>
        </w:rPr>
        <w:t>и</w:t>
      </w:r>
      <w:r>
        <w:rPr>
          <w:spacing w:val="-4"/>
          <w:sz w:val="24"/>
        </w:rPr>
        <w:t xml:space="preserve"> </w:t>
      </w:r>
      <w:r>
        <w:rPr>
          <w:sz w:val="24"/>
        </w:rPr>
        <w:t>предлагать</w:t>
      </w:r>
      <w:r>
        <w:rPr>
          <w:spacing w:val="-8"/>
          <w:sz w:val="24"/>
        </w:rPr>
        <w:t xml:space="preserve"> </w:t>
      </w:r>
      <w:r>
        <w:rPr>
          <w:sz w:val="24"/>
        </w:rPr>
        <w:t>план</w:t>
      </w:r>
      <w:r>
        <w:rPr>
          <w:spacing w:val="2"/>
          <w:sz w:val="24"/>
        </w:rPr>
        <w:t xml:space="preserve"> </w:t>
      </w:r>
      <w:r>
        <w:rPr>
          <w:sz w:val="24"/>
        </w:rPr>
        <w:t>её</w:t>
      </w:r>
      <w:r>
        <w:rPr>
          <w:spacing w:val="-10"/>
          <w:sz w:val="24"/>
        </w:rPr>
        <w:t xml:space="preserve"> </w:t>
      </w:r>
      <w:r>
        <w:rPr>
          <w:spacing w:val="-2"/>
          <w:sz w:val="24"/>
        </w:rPr>
        <w:t>изменения;</w:t>
      </w:r>
    </w:p>
    <w:p w14:paraId="06B10AE0" w14:textId="77777777" w:rsidR="008B6EAD" w:rsidRDefault="00000000">
      <w:pPr>
        <w:pStyle w:val="a5"/>
        <w:numPr>
          <w:ilvl w:val="1"/>
          <w:numId w:val="45"/>
        </w:numPr>
        <w:tabs>
          <w:tab w:val="left" w:pos="1558"/>
        </w:tabs>
        <w:spacing w:before="1" w:line="237" w:lineRule="auto"/>
        <w:ind w:left="1415" w:right="968" w:firstLine="0"/>
        <w:jc w:val="left"/>
        <w:rPr>
          <w:sz w:val="24"/>
        </w:rPr>
      </w:pPr>
      <w:r>
        <w:rPr>
          <w:sz w:val="24"/>
        </w:rPr>
        <w:t>учитывать</w:t>
      </w:r>
      <w:r>
        <w:rPr>
          <w:spacing w:val="-4"/>
          <w:sz w:val="24"/>
        </w:rPr>
        <w:t xml:space="preserve"> </w:t>
      </w:r>
      <w:r>
        <w:rPr>
          <w:sz w:val="24"/>
        </w:rPr>
        <w:t>контекст</w:t>
      </w:r>
      <w:r>
        <w:rPr>
          <w:spacing w:val="-4"/>
          <w:sz w:val="24"/>
        </w:rPr>
        <w:t xml:space="preserve"> </w:t>
      </w:r>
      <w:r>
        <w:rPr>
          <w:sz w:val="24"/>
        </w:rPr>
        <w:t>и</w:t>
      </w:r>
      <w:r>
        <w:rPr>
          <w:spacing w:val="-9"/>
          <w:sz w:val="24"/>
        </w:rPr>
        <w:t xml:space="preserve"> </w:t>
      </w:r>
      <w:r>
        <w:rPr>
          <w:sz w:val="24"/>
        </w:rPr>
        <w:t>предвидеть</w:t>
      </w:r>
      <w:r>
        <w:rPr>
          <w:spacing w:val="-4"/>
          <w:sz w:val="24"/>
        </w:rPr>
        <w:t xml:space="preserve"> </w:t>
      </w:r>
      <w:r>
        <w:rPr>
          <w:sz w:val="24"/>
        </w:rPr>
        <w:t>трудности,</w:t>
      </w:r>
      <w:r>
        <w:rPr>
          <w:spacing w:val="-3"/>
          <w:sz w:val="24"/>
        </w:rPr>
        <w:t xml:space="preserve"> </w:t>
      </w:r>
      <w:r>
        <w:rPr>
          <w:sz w:val="24"/>
        </w:rPr>
        <w:t>которые</w:t>
      </w:r>
      <w:r>
        <w:rPr>
          <w:spacing w:val="-6"/>
          <w:sz w:val="24"/>
        </w:rPr>
        <w:t xml:space="preserve"> </w:t>
      </w:r>
      <w:r>
        <w:rPr>
          <w:sz w:val="24"/>
        </w:rPr>
        <w:t>могут</w:t>
      </w:r>
      <w:r>
        <w:rPr>
          <w:spacing w:val="-4"/>
          <w:sz w:val="24"/>
        </w:rPr>
        <w:t xml:space="preserve"> </w:t>
      </w:r>
      <w:r>
        <w:rPr>
          <w:sz w:val="24"/>
        </w:rPr>
        <w:t>возникнуть</w:t>
      </w:r>
      <w:r>
        <w:rPr>
          <w:spacing w:val="-4"/>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учебной биологической задачи, адаптировать решение к меняющимся обстоятельствам;</w:t>
      </w:r>
    </w:p>
    <w:p w14:paraId="50FAE979" w14:textId="77777777" w:rsidR="008B6EAD" w:rsidRDefault="00000000">
      <w:pPr>
        <w:pStyle w:val="a5"/>
        <w:numPr>
          <w:ilvl w:val="1"/>
          <w:numId w:val="45"/>
        </w:numPr>
        <w:tabs>
          <w:tab w:val="left" w:pos="1620"/>
        </w:tabs>
        <w:spacing w:before="10" w:line="232" w:lineRule="auto"/>
        <w:ind w:left="1415" w:right="1087" w:firstLine="0"/>
        <w:jc w:val="left"/>
        <w:rPr>
          <w:sz w:val="24"/>
        </w:rPr>
      </w:pPr>
      <w:r>
        <w:rPr>
          <w:sz w:val="24"/>
        </w:rPr>
        <w:t>объяснять</w:t>
      </w:r>
      <w:r>
        <w:rPr>
          <w:spacing w:val="32"/>
          <w:sz w:val="24"/>
        </w:rPr>
        <w:t xml:space="preserve"> </w:t>
      </w:r>
      <w:r>
        <w:rPr>
          <w:sz w:val="24"/>
        </w:rPr>
        <w:t>причины</w:t>
      </w:r>
      <w:r>
        <w:rPr>
          <w:spacing w:val="38"/>
          <w:sz w:val="24"/>
        </w:rPr>
        <w:t xml:space="preserve"> </w:t>
      </w:r>
      <w:r>
        <w:rPr>
          <w:sz w:val="24"/>
        </w:rPr>
        <w:t>достижения</w:t>
      </w:r>
      <w:r>
        <w:rPr>
          <w:spacing w:val="31"/>
          <w:sz w:val="24"/>
        </w:rPr>
        <w:t xml:space="preserve"> </w:t>
      </w:r>
      <w:r>
        <w:rPr>
          <w:sz w:val="24"/>
        </w:rPr>
        <w:t>(недостижения)</w:t>
      </w:r>
      <w:r>
        <w:rPr>
          <w:spacing w:val="38"/>
          <w:sz w:val="24"/>
        </w:rPr>
        <w:t xml:space="preserve"> </w:t>
      </w:r>
      <w:r>
        <w:rPr>
          <w:sz w:val="24"/>
        </w:rPr>
        <w:t>результатов</w:t>
      </w:r>
      <w:r>
        <w:rPr>
          <w:spacing w:val="38"/>
          <w:sz w:val="24"/>
        </w:rPr>
        <w:t xml:space="preserve"> </w:t>
      </w:r>
      <w:r>
        <w:rPr>
          <w:sz w:val="24"/>
        </w:rPr>
        <w:t>деятельности,</w:t>
      </w:r>
      <w:r>
        <w:rPr>
          <w:spacing w:val="39"/>
          <w:sz w:val="24"/>
        </w:rPr>
        <w:t xml:space="preserve"> </w:t>
      </w:r>
      <w:r>
        <w:rPr>
          <w:sz w:val="24"/>
        </w:rPr>
        <w:t>давать</w:t>
      </w:r>
      <w:r>
        <w:rPr>
          <w:spacing w:val="33"/>
          <w:sz w:val="24"/>
        </w:rPr>
        <w:t xml:space="preserve"> </w:t>
      </w:r>
      <w:r>
        <w:rPr>
          <w:sz w:val="24"/>
        </w:rPr>
        <w:t>оценку приобретённому опыту, уметь находить позитивное в произошедшей ситуации;</w:t>
      </w:r>
    </w:p>
    <w:p w14:paraId="44DBA657" w14:textId="77777777" w:rsidR="008B6EAD" w:rsidRDefault="00000000">
      <w:pPr>
        <w:pStyle w:val="a5"/>
        <w:numPr>
          <w:ilvl w:val="1"/>
          <w:numId w:val="45"/>
        </w:numPr>
        <w:tabs>
          <w:tab w:val="left" w:pos="1567"/>
        </w:tabs>
        <w:spacing w:before="12" w:line="237" w:lineRule="auto"/>
        <w:ind w:left="1415" w:right="1056" w:firstLine="0"/>
        <w:jc w:val="left"/>
        <w:rPr>
          <w:sz w:val="24"/>
        </w:rPr>
      </w:pPr>
      <w:r>
        <w:rPr>
          <w:sz w:val="24"/>
        </w:rPr>
        <w:t>вносить</w:t>
      </w:r>
      <w:r>
        <w:rPr>
          <w:spacing w:val="-6"/>
          <w:sz w:val="24"/>
        </w:rPr>
        <w:t xml:space="preserve"> </w:t>
      </w:r>
      <w:r>
        <w:rPr>
          <w:sz w:val="24"/>
        </w:rPr>
        <w:t>коррективы</w:t>
      </w:r>
      <w:r>
        <w:rPr>
          <w:spacing w:val="-5"/>
          <w:sz w:val="24"/>
        </w:rPr>
        <w:t xml:space="preserve"> </w:t>
      </w:r>
      <w:r>
        <w:rPr>
          <w:sz w:val="24"/>
        </w:rPr>
        <w:t>в деятельность</w:t>
      </w:r>
      <w:r>
        <w:rPr>
          <w:spacing w:val="-6"/>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новых</w:t>
      </w:r>
      <w:r>
        <w:rPr>
          <w:spacing w:val="-7"/>
          <w:sz w:val="24"/>
        </w:rPr>
        <w:t xml:space="preserve"> </w:t>
      </w:r>
      <w:r>
        <w:rPr>
          <w:sz w:val="24"/>
        </w:rPr>
        <w:t>обстоятельств,</w:t>
      </w:r>
      <w:r>
        <w:rPr>
          <w:spacing w:val="-4"/>
          <w:sz w:val="24"/>
        </w:rPr>
        <w:t xml:space="preserve"> </w:t>
      </w:r>
      <w:r>
        <w:rPr>
          <w:sz w:val="24"/>
        </w:rPr>
        <w:t>изменившихся</w:t>
      </w:r>
      <w:r>
        <w:rPr>
          <w:spacing w:val="-2"/>
          <w:sz w:val="24"/>
        </w:rPr>
        <w:t xml:space="preserve"> </w:t>
      </w:r>
      <w:r>
        <w:rPr>
          <w:sz w:val="24"/>
        </w:rPr>
        <w:t>ситуаций, установленных ошибок, возникших трудностей;</w:t>
      </w:r>
    </w:p>
    <w:p w14:paraId="39893A36" w14:textId="77777777" w:rsidR="008B6EAD" w:rsidRDefault="00000000">
      <w:pPr>
        <w:pStyle w:val="a5"/>
        <w:numPr>
          <w:ilvl w:val="1"/>
          <w:numId w:val="45"/>
        </w:numPr>
        <w:tabs>
          <w:tab w:val="left" w:pos="1553"/>
        </w:tabs>
        <w:spacing w:before="8" w:line="272" w:lineRule="exact"/>
        <w:ind w:left="1553" w:hanging="138"/>
        <w:jc w:val="left"/>
        <w:rPr>
          <w:sz w:val="24"/>
        </w:rPr>
      </w:pPr>
      <w:r>
        <w:rPr>
          <w:sz w:val="24"/>
        </w:rPr>
        <w:t>оценивать</w:t>
      </w:r>
      <w:r>
        <w:rPr>
          <w:spacing w:val="-6"/>
          <w:sz w:val="24"/>
        </w:rPr>
        <w:t xml:space="preserve"> </w:t>
      </w:r>
      <w:r>
        <w:rPr>
          <w:sz w:val="24"/>
        </w:rPr>
        <w:t>соответствие</w:t>
      </w:r>
      <w:r>
        <w:rPr>
          <w:spacing w:val="-12"/>
          <w:sz w:val="24"/>
        </w:rPr>
        <w:t xml:space="preserve"> </w:t>
      </w:r>
      <w:r>
        <w:rPr>
          <w:sz w:val="24"/>
        </w:rPr>
        <w:t>результата</w:t>
      </w:r>
      <w:r>
        <w:rPr>
          <w:spacing w:val="-7"/>
          <w:sz w:val="24"/>
        </w:rPr>
        <w:t xml:space="preserve"> </w:t>
      </w:r>
      <w:r>
        <w:rPr>
          <w:sz w:val="24"/>
        </w:rPr>
        <w:t>цели</w:t>
      </w:r>
      <w:r>
        <w:rPr>
          <w:spacing w:val="-5"/>
          <w:sz w:val="24"/>
        </w:rPr>
        <w:t xml:space="preserve"> </w:t>
      </w:r>
      <w:r>
        <w:rPr>
          <w:sz w:val="24"/>
        </w:rPr>
        <w:t xml:space="preserve">и </w:t>
      </w:r>
      <w:r>
        <w:rPr>
          <w:spacing w:val="-2"/>
          <w:sz w:val="24"/>
        </w:rPr>
        <w:t>условиям;</w:t>
      </w:r>
    </w:p>
    <w:p w14:paraId="608B04F4" w14:textId="77777777" w:rsidR="008B6EAD" w:rsidRDefault="00000000">
      <w:pPr>
        <w:pStyle w:val="a5"/>
        <w:numPr>
          <w:ilvl w:val="1"/>
          <w:numId w:val="45"/>
        </w:numPr>
        <w:tabs>
          <w:tab w:val="left" w:pos="1553"/>
        </w:tabs>
        <w:spacing w:line="242" w:lineRule="auto"/>
        <w:ind w:left="1415" w:right="2662" w:firstLine="0"/>
        <w:jc w:val="left"/>
        <w:rPr>
          <w:sz w:val="24"/>
        </w:rPr>
      </w:pPr>
      <w:r>
        <w:rPr>
          <w:sz w:val="24"/>
        </w:rPr>
        <w:t>различать,</w:t>
      </w:r>
      <w:r>
        <w:rPr>
          <w:spacing w:val="-7"/>
          <w:sz w:val="24"/>
        </w:rPr>
        <w:t xml:space="preserve"> </w:t>
      </w:r>
      <w:r>
        <w:rPr>
          <w:sz w:val="24"/>
        </w:rPr>
        <w:t>называть</w:t>
      </w:r>
      <w:r>
        <w:rPr>
          <w:spacing w:val="-8"/>
          <w:sz w:val="24"/>
        </w:rPr>
        <w:t xml:space="preserve"> </w:t>
      </w:r>
      <w:r>
        <w:rPr>
          <w:sz w:val="24"/>
        </w:rPr>
        <w:t>и</w:t>
      </w:r>
      <w:r>
        <w:rPr>
          <w:spacing w:val="-13"/>
          <w:sz w:val="24"/>
        </w:rPr>
        <w:t xml:space="preserve"> </w:t>
      </w:r>
      <w:r>
        <w:rPr>
          <w:sz w:val="24"/>
        </w:rPr>
        <w:t>управлять</w:t>
      </w:r>
      <w:r>
        <w:rPr>
          <w:spacing w:val="-8"/>
          <w:sz w:val="24"/>
        </w:rPr>
        <w:t xml:space="preserve"> </w:t>
      </w:r>
      <w:r>
        <w:rPr>
          <w:sz w:val="24"/>
        </w:rPr>
        <w:t>собственными</w:t>
      </w:r>
      <w:r>
        <w:rPr>
          <w:spacing w:val="-12"/>
          <w:sz w:val="24"/>
        </w:rPr>
        <w:t xml:space="preserve"> </w:t>
      </w:r>
      <w:r>
        <w:rPr>
          <w:sz w:val="24"/>
        </w:rPr>
        <w:t>эмоциями</w:t>
      </w:r>
      <w:r>
        <w:rPr>
          <w:spacing w:val="-15"/>
          <w:sz w:val="24"/>
        </w:rPr>
        <w:t xml:space="preserve"> </w:t>
      </w:r>
      <w:r>
        <w:rPr>
          <w:sz w:val="24"/>
        </w:rPr>
        <w:t>и</w:t>
      </w:r>
      <w:r>
        <w:rPr>
          <w:spacing w:val="-8"/>
          <w:sz w:val="24"/>
        </w:rPr>
        <w:t xml:space="preserve"> </w:t>
      </w:r>
      <w:r>
        <w:rPr>
          <w:sz w:val="24"/>
        </w:rPr>
        <w:t>эмоциями</w:t>
      </w:r>
      <w:r>
        <w:rPr>
          <w:spacing w:val="-13"/>
          <w:sz w:val="24"/>
        </w:rPr>
        <w:t xml:space="preserve"> </w:t>
      </w:r>
      <w:r>
        <w:rPr>
          <w:sz w:val="24"/>
        </w:rPr>
        <w:t>других; выявлять и анализировать причины эмоций;</w:t>
      </w:r>
    </w:p>
    <w:p w14:paraId="5049EE97" w14:textId="77777777" w:rsidR="008B6EAD" w:rsidRDefault="00000000">
      <w:pPr>
        <w:pStyle w:val="a5"/>
        <w:numPr>
          <w:ilvl w:val="1"/>
          <w:numId w:val="45"/>
        </w:numPr>
        <w:tabs>
          <w:tab w:val="left" w:pos="1553"/>
        </w:tabs>
        <w:spacing w:line="274" w:lineRule="exact"/>
        <w:ind w:left="1553" w:hanging="138"/>
        <w:jc w:val="left"/>
        <w:rPr>
          <w:sz w:val="24"/>
        </w:rPr>
      </w:pPr>
      <w:r>
        <w:rPr>
          <w:sz w:val="24"/>
        </w:rPr>
        <w:t>ставить</w:t>
      </w:r>
      <w:r>
        <w:rPr>
          <w:spacing w:val="-8"/>
          <w:sz w:val="24"/>
        </w:rPr>
        <w:t xml:space="preserve"> </w:t>
      </w:r>
      <w:r>
        <w:rPr>
          <w:sz w:val="24"/>
        </w:rPr>
        <w:t>себя</w:t>
      </w:r>
      <w:r>
        <w:rPr>
          <w:spacing w:val="-1"/>
          <w:sz w:val="24"/>
        </w:rPr>
        <w:t xml:space="preserve"> </w:t>
      </w:r>
      <w:r>
        <w:rPr>
          <w:sz w:val="24"/>
        </w:rPr>
        <w:t>на</w:t>
      </w:r>
      <w:r>
        <w:rPr>
          <w:spacing w:val="-15"/>
          <w:sz w:val="24"/>
        </w:rPr>
        <w:t xml:space="preserve"> </w:t>
      </w:r>
      <w:r>
        <w:rPr>
          <w:sz w:val="24"/>
        </w:rPr>
        <w:t>место</w:t>
      </w:r>
      <w:r>
        <w:rPr>
          <w:spacing w:val="-1"/>
          <w:sz w:val="24"/>
        </w:rPr>
        <w:t xml:space="preserve"> </w:t>
      </w:r>
      <w:r>
        <w:rPr>
          <w:sz w:val="24"/>
        </w:rPr>
        <w:t>другого</w:t>
      </w:r>
      <w:r>
        <w:rPr>
          <w:spacing w:val="-1"/>
          <w:sz w:val="24"/>
        </w:rPr>
        <w:t xml:space="preserve"> </w:t>
      </w:r>
      <w:r>
        <w:rPr>
          <w:sz w:val="24"/>
        </w:rPr>
        <w:t>человека,</w:t>
      </w:r>
      <w:r>
        <w:rPr>
          <w:spacing w:val="-3"/>
          <w:sz w:val="24"/>
        </w:rPr>
        <w:t xml:space="preserve"> </w:t>
      </w:r>
      <w:r>
        <w:rPr>
          <w:sz w:val="24"/>
        </w:rPr>
        <w:t>понимать мотивы</w:t>
      </w:r>
      <w:r>
        <w:rPr>
          <w:spacing w:val="-4"/>
          <w:sz w:val="24"/>
        </w:rPr>
        <w:t xml:space="preserve"> </w:t>
      </w:r>
      <w:r>
        <w:rPr>
          <w:sz w:val="24"/>
        </w:rPr>
        <w:t>и</w:t>
      </w:r>
      <w:r>
        <w:rPr>
          <w:spacing w:val="-9"/>
          <w:sz w:val="24"/>
        </w:rPr>
        <w:t xml:space="preserve"> </w:t>
      </w:r>
      <w:r>
        <w:rPr>
          <w:sz w:val="24"/>
        </w:rPr>
        <w:t>намерения</w:t>
      </w:r>
      <w:r>
        <w:rPr>
          <w:spacing w:val="-10"/>
          <w:sz w:val="24"/>
        </w:rPr>
        <w:t xml:space="preserve"> </w:t>
      </w:r>
      <w:r>
        <w:rPr>
          <w:spacing w:val="-2"/>
          <w:sz w:val="24"/>
        </w:rPr>
        <w:t>другого;</w:t>
      </w:r>
    </w:p>
    <w:p w14:paraId="3F52EA8D" w14:textId="77777777" w:rsidR="008B6EAD" w:rsidRDefault="00000000">
      <w:pPr>
        <w:pStyle w:val="a5"/>
        <w:numPr>
          <w:ilvl w:val="1"/>
          <w:numId w:val="45"/>
        </w:numPr>
        <w:tabs>
          <w:tab w:val="left" w:pos="1553"/>
        </w:tabs>
        <w:spacing w:line="275" w:lineRule="exact"/>
        <w:ind w:left="1553" w:hanging="138"/>
        <w:jc w:val="left"/>
        <w:rPr>
          <w:sz w:val="24"/>
        </w:rPr>
      </w:pPr>
      <w:r>
        <w:rPr>
          <w:sz w:val="24"/>
        </w:rPr>
        <w:t>регулировать</w:t>
      </w:r>
      <w:r>
        <w:rPr>
          <w:spacing w:val="-7"/>
          <w:sz w:val="24"/>
        </w:rPr>
        <w:t xml:space="preserve"> </w:t>
      </w:r>
      <w:r>
        <w:rPr>
          <w:sz w:val="24"/>
        </w:rPr>
        <w:t>способ</w:t>
      </w:r>
      <w:r>
        <w:rPr>
          <w:spacing w:val="-4"/>
          <w:sz w:val="24"/>
        </w:rPr>
        <w:t xml:space="preserve"> </w:t>
      </w:r>
      <w:r>
        <w:rPr>
          <w:sz w:val="24"/>
        </w:rPr>
        <w:t>выражения</w:t>
      </w:r>
      <w:r>
        <w:rPr>
          <w:spacing w:val="-1"/>
          <w:sz w:val="24"/>
        </w:rPr>
        <w:t xml:space="preserve"> </w:t>
      </w:r>
      <w:r>
        <w:rPr>
          <w:spacing w:val="-2"/>
          <w:sz w:val="24"/>
        </w:rPr>
        <w:t>эмоций.</w:t>
      </w:r>
    </w:p>
    <w:p w14:paraId="6AFCF8F0" w14:textId="77777777" w:rsidR="008B6EAD" w:rsidRDefault="00000000">
      <w:pPr>
        <w:spacing w:line="275" w:lineRule="exact"/>
        <w:ind w:left="1415"/>
        <w:rPr>
          <w:i/>
          <w:sz w:val="24"/>
        </w:rPr>
      </w:pPr>
      <w:r>
        <w:rPr>
          <w:i/>
          <w:sz w:val="24"/>
        </w:rPr>
        <w:t>Принятие</w:t>
      </w:r>
      <w:r>
        <w:rPr>
          <w:i/>
          <w:spacing w:val="-9"/>
          <w:sz w:val="24"/>
        </w:rPr>
        <w:t xml:space="preserve"> </w:t>
      </w:r>
      <w:r>
        <w:rPr>
          <w:i/>
          <w:sz w:val="24"/>
        </w:rPr>
        <w:t>себя</w:t>
      </w:r>
      <w:r>
        <w:rPr>
          <w:i/>
          <w:spacing w:val="-2"/>
          <w:sz w:val="24"/>
        </w:rPr>
        <w:t xml:space="preserve"> </w:t>
      </w:r>
      <w:r>
        <w:rPr>
          <w:i/>
          <w:sz w:val="24"/>
        </w:rPr>
        <w:t>и</w:t>
      </w:r>
      <w:r>
        <w:rPr>
          <w:i/>
          <w:spacing w:val="-1"/>
          <w:sz w:val="24"/>
        </w:rPr>
        <w:t xml:space="preserve"> </w:t>
      </w:r>
      <w:r>
        <w:rPr>
          <w:i/>
          <w:spacing w:val="-2"/>
          <w:sz w:val="24"/>
        </w:rPr>
        <w:t>других</w:t>
      </w:r>
    </w:p>
    <w:p w14:paraId="05E7079A" w14:textId="77777777" w:rsidR="008B6EAD" w:rsidRDefault="00000000">
      <w:pPr>
        <w:pStyle w:val="a5"/>
        <w:numPr>
          <w:ilvl w:val="1"/>
          <w:numId w:val="45"/>
        </w:numPr>
        <w:tabs>
          <w:tab w:val="left" w:pos="1553"/>
        </w:tabs>
        <w:spacing w:line="275" w:lineRule="exact"/>
        <w:ind w:left="1553" w:hanging="138"/>
        <w:jc w:val="left"/>
        <w:rPr>
          <w:sz w:val="24"/>
        </w:rPr>
      </w:pPr>
      <w:r>
        <w:rPr>
          <w:sz w:val="24"/>
        </w:rPr>
        <w:t>осознанно</w:t>
      </w:r>
      <w:r>
        <w:rPr>
          <w:spacing w:val="-8"/>
          <w:sz w:val="24"/>
        </w:rPr>
        <w:t xml:space="preserve"> </w:t>
      </w:r>
      <w:r>
        <w:rPr>
          <w:sz w:val="24"/>
        </w:rPr>
        <w:t>относиться</w:t>
      </w:r>
      <w:r>
        <w:rPr>
          <w:spacing w:val="-1"/>
          <w:sz w:val="24"/>
        </w:rPr>
        <w:t xml:space="preserve"> </w:t>
      </w:r>
      <w:r>
        <w:rPr>
          <w:sz w:val="24"/>
        </w:rPr>
        <w:t>к</w:t>
      </w:r>
      <w:r>
        <w:rPr>
          <w:spacing w:val="-7"/>
          <w:sz w:val="24"/>
        </w:rPr>
        <w:t xml:space="preserve"> </w:t>
      </w:r>
      <w:r>
        <w:rPr>
          <w:sz w:val="24"/>
        </w:rPr>
        <w:t>другому</w:t>
      </w:r>
      <w:r>
        <w:rPr>
          <w:spacing w:val="-11"/>
          <w:sz w:val="24"/>
        </w:rPr>
        <w:t xml:space="preserve"> </w:t>
      </w:r>
      <w:r>
        <w:rPr>
          <w:sz w:val="24"/>
        </w:rPr>
        <w:t>человеку,</w:t>
      </w:r>
      <w:r>
        <w:rPr>
          <w:spacing w:val="-3"/>
          <w:sz w:val="24"/>
        </w:rPr>
        <w:t xml:space="preserve"> </w:t>
      </w:r>
      <w:r>
        <w:rPr>
          <w:sz w:val="24"/>
        </w:rPr>
        <w:t>его</w:t>
      </w:r>
      <w:r>
        <w:rPr>
          <w:spacing w:val="-10"/>
          <w:sz w:val="24"/>
        </w:rPr>
        <w:t xml:space="preserve"> </w:t>
      </w:r>
      <w:r>
        <w:rPr>
          <w:spacing w:val="-2"/>
          <w:sz w:val="24"/>
        </w:rPr>
        <w:t>мнению;</w:t>
      </w:r>
    </w:p>
    <w:p w14:paraId="0B1B4E87" w14:textId="77777777" w:rsidR="008B6EAD" w:rsidRDefault="00000000">
      <w:pPr>
        <w:pStyle w:val="a5"/>
        <w:numPr>
          <w:ilvl w:val="1"/>
          <w:numId w:val="45"/>
        </w:numPr>
        <w:tabs>
          <w:tab w:val="left" w:pos="1553"/>
        </w:tabs>
        <w:spacing w:before="2" w:line="275" w:lineRule="exact"/>
        <w:ind w:left="1553" w:hanging="138"/>
        <w:jc w:val="left"/>
        <w:rPr>
          <w:sz w:val="24"/>
        </w:rPr>
      </w:pPr>
      <w:r>
        <w:rPr>
          <w:sz w:val="24"/>
        </w:rPr>
        <w:t>признавать</w:t>
      </w:r>
      <w:r>
        <w:rPr>
          <w:spacing w:val="-9"/>
          <w:sz w:val="24"/>
        </w:rPr>
        <w:t xml:space="preserve"> </w:t>
      </w:r>
      <w:r>
        <w:rPr>
          <w:sz w:val="24"/>
        </w:rPr>
        <w:t>своё</w:t>
      </w:r>
      <w:r>
        <w:rPr>
          <w:spacing w:val="-4"/>
          <w:sz w:val="24"/>
        </w:rPr>
        <w:t xml:space="preserve"> </w:t>
      </w:r>
      <w:r>
        <w:rPr>
          <w:sz w:val="24"/>
        </w:rPr>
        <w:t>право</w:t>
      </w:r>
      <w:r>
        <w:rPr>
          <w:spacing w:val="3"/>
          <w:sz w:val="24"/>
        </w:rPr>
        <w:t xml:space="preserve"> </w:t>
      </w:r>
      <w:r>
        <w:rPr>
          <w:sz w:val="24"/>
        </w:rPr>
        <w:t>на</w:t>
      </w:r>
      <w:r>
        <w:rPr>
          <w:spacing w:val="-9"/>
          <w:sz w:val="24"/>
        </w:rPr>
        <w:t xml:space="preserve"> </w:t>
      </w:r>
      <w:r>
        <w:rPr>
          <w:sz w:val="24"/>
        </w:rPr>
        <w:t>ошибку</w:t>
      </w:r>
      <w:r>
        <w:rPr>
          <w:spacing w:val="-8"/>
          <w:sz w:val="24"/>
        </w:rPr>
        <w:t xml:space="preserve"> </w:t>
      </w:r>
      <w:r>
        <w:rPr>
          <w:sz w:val="24"/>
        </w:rPr>
        <w:t>и</w:t>
      </w:r>
      <w:r>
        <w:rPr>
          <w:spacing w:val="4"/>
          <w:sz w:val="24"/>
        </w:rPr>
        <w:t xml:space="preserve"> </w:t>
      </w:r>
      <w:r>
        <w:rPr>
          <w:sz w:val="24"/>
        </w:rPr>
        <w:t>такое</w:t>
      </w:r>
      <w:r>
        <w:rPr>
          <w:spacing w:val="-9"/>
          <w:sz w:val="24"/>
        </w:rPr>
        <w:t xml:space="preserve"> </w:t>
      </w:r>
      <w:r>
        <w:rPr>
          <w:sz w:val="24"/>
        </w:rPr>
        <w:t>же</w:t>
      </w:r>
      <w:r>
        <w:rPr>
          <w:spacing w:val="-4"/>
          <w:sz w:val="24"/>
        </w:rPr>
        <w:t xml:space="preserve"> </w:t>
      </w:r>
      <w:r>
        <w:rPr>
          <w:sz w:val="24"/>
        </w:rPr>
        <w:t>право</w:t>
      </w:r>
      <w:r>
        <w:rPr>
          <w:spacing w:val="3"/>
          <w:sz w:val="24"/>
        </w:rPr>
        <w:t xml:space="preserve"> </w:t>
      </w:r>
      <w:r>
        <w:rPr>
          <w:spacing w:val="-2"/>
          <w:sz w:val="24"/>
        </w:rPr>
        <w:t>другого;</w:t>
      </w:r>
    </w:p>
    <w:p w14:paraId="31A051A2" w14:textId="77777777" w:rsidR="008B6EAD" w:rsidRDefault="00000000">
      <w:pPr>
        <w:pStyle w:val="a5"/>
        <w:numPr>
          <w:ilvl w:val="1"/>
          <w:numId w:val="45"/>
        </w:numPr>
        <w:tabs>
          <w:tab w:val="left" w:pos="1553"/>
        </w:tabs>
        <w:spacing w:line="275" w:lineRule="exact"/>
        <w:ind w:left="1553" w:hanging="138"/>
        <w:jc w:val="left"/>
        <w:rPr>
          <w:sz w:val="24"/>
        </w:rPr>
      </w:pPr>
      <w:r>
        <w:rPr>
          <w:sz w:val="24"/>
        </w:rPr>
        <w:t>открытость</w:t>
      </w:r>
      <w:r>
        <w:rPr>
          <w:spacing w:val="-1"/>
          <w:sz w:val="24"/>
        </w:rPr>
        <w:t xml:space="preserve"> </w:t>
      </w:r>
      <w:r>
        <w:rPr>
          <w:sz w:val="24"/>
        </w:rPr>
        <w:t>себе</w:t>
      </w:r>
      <w:r>
        <w:rPr>
          <w:spacing w:val="-2"/>
          <w:sz w:val="24"/>
        </w:rPr>
        <w:t xml:space="preserve"> </w:t>
      </w:r>
      <w:r>
        <w:rPr>
          <w:sz w:val="24"/>
        </w:rPr>
        <w:t>и</w:t>
      </w:r>
      <w:r>
        <w:rPr>
          <w:spacing w:val="-4"/>
          <w:sz w:val="24"/>
        </w:rPr>
        <w:t xml:space="preserve"> </w:t>
      </w:r>
      <w:r>
        <w:rPr>
          <w:spacing w:val="-2"/>
          <w:sz w:val="24"/>
        </w:rPr>
        <w:t>другим;</w:t>
      </w:r>
    </w:p>
    <w:p w14:paraId="6E687D5B" w14:textId="77777777" w:rsidR="008B6EAD" w:rsidRDefault="00000000">
      <w:pPr>
        <w:pStyle w:val="a5"/>
        <w:numPr>
          <w:ilvl w:val="1"/>
          <w:numId w:val="45"/>
        </w:numPr>
        <w:tabs>
          <w:tab w:val="left" w:pos="1553"/>
        </w:tabs>
        <w:spacing w:before="2" w:line="275" w:lineRule="exact"/>
        <w:ind w:left="1553" w:hanging="138"/>
        <w:jc w:val="left"/>
        <w:rPr>
          <w:sz w:val="24"/>
        </w:rPr>
      </w:pPr>
      <w:r>
        <w:rPr>
          <w:sz w:val="24"/>
        </w:rPr>
        <w:t>осознавать</w:t>
      </w:r>
      <w:r>
        <w:rPr>
          <w:spacing w:val="-9"/>
          <w:sz w:val="24"/>
        </w:rPr>
        <w:t xml:space="preserve"> </w:t>
      </w:r>
      <w:r>
        <w:rPr>
          <w:sz w:val="24"/>
        </w:rPr>
        <w:t>невозможность</w:t>
      </w:r>
      <w:r>
        <w:rPr>
          <w:spacing w:val="-6"/>
          <w:sz w:val="24"/>
        </w:rPr>
        <w:t xml:space="preserve"> </w:t>
      </w:r>
      <w:r>
        <w:rPr>
          <w:sz w:val="24"/>
        </w:rPr>
        <w:t>контролировать</w:t>
      </w:r>
      <w:r>
        <w:rPr>
          <w:spacing w:val="-14"/>
          <w:sz w:val="24"/>
        </w:rPr>
        <w:t xml:space="preserve"> </w:t>
      </w:r>
      <w:r>
        <w:rPr>
          <w:sz w:val="24"/>
        </w:rPr>
        <w:t>всё</w:t>
      </w:r>
      <w:r>
        <w:rPr>
          <w:spacing w:val="-12"/>
          <w:sz w:val="24"/>
        </w:rPr>
        <w:t xml:space="preserve"> </w:t>
      </w:r>
      <w:r>
        <w:rPr>
          <w:spacing w:val="-2"/>
          <w:sz w:val="24"/>
        </w:rPr>
        <w:t>вокруг;</w:t>
      </w:r>
    </w:p>
    <w:p w14:paraId="399DED2B" w14:textId="77777777" w:rsidR="008B6EAD" w:rsidRDefault="00000000">
      <w:pPr>
        <w:pStyle w:val="a5"/>
        <w:numPr>
          <w:ilvl w:val="1"/>
          <w:numId w:val="45"/>
        </w:numPr>
        <w:tabs>
          <w:tab w:val="left" w:pos="1610"/>
        </w:tabs>
        <w:ind w:left="1415" w:right="890" w:firstLine="0"/>
        <w:rPr>
          <w:sz w:val="24"/>
        </w:rPr>
      </w:pPr>
      <w:r>
        <w:rPr>
          <w:sz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AA04DAE" w14:textId="77777777" w:rsidR="008B6EAD" w:rsidRDefault="008B6EAD">
      <w:pPr>
        <w:pStyle w:val="a3"/>
        <w:spacing w:before="3"/>
        <w:ind w:left="0"/>
        <w:jc w:val="left"/>
      </w:pPr>
    </w:p>
    <w:p w14:paraId="72D0FBDA" w14:textId="77777777" w:rsidR="008B6EAD" w:rsidRDefault="00000000">
      <w:pPr>
        <w:pStyle w:val="2"/>
        <w:spacing w:before="1" w:line="240" w:lineRule="auto"/>
        <w:jc w:val="left"/>
      </w:pPr>
      <w:r>
        <w:t>Предметные</w:t>
      </w:r>
      <w:r>
        <w:rPr>
          <w:spacing w:val="-9"/>
        </w:rPr>
        <w:t xml:space="preserve"> </w:t>
      </w:r>
      <w:r>
        <w:rPr>
          <w:spacing w:val="-2"/>
        </w:rPr>
        <w:t>результаты</w:t>
      </w:r>
    </w:p>
    <w:p w14:paraId="565ACCE9" w14:textId="77777777" w:rsidR="008B6EAD" w:rsidRDefault="00000000">
      <w:pPr>
        <w:pStyle w:val="a3"/>
        <w:spacing w:before="2" w:line="272" w:lineRule="exact"/>
        <w:jc w:val="left"/>
        <w:rPr>
          <w:b/>
        </w:rPr>
      </w:pPr>
      <w:r>
        <w:t>Предметные</w:t>
      </w:r>
      <w:r>
        <w:rPr>
          <w:spacing w:val="-4"/>
        </w:rPr>
        <w:t xml:space="preserve"> </w:t>
      </w:r>
      <w:r>
        <w:t>результаты</w:t>
      </w:r>
      <w:r>
        <w:rPr>
          <w:spacing w:val="-3"/>
        </w:rPr>
        <w:t xml:space="preserve"> </w:t>
      </w:r>
      <w:r>
        <w:t>освоения</w:t>
      </w:r>
      <w:r>
        <w:rPr>
          <w:spacing w:val="-10"/>
        </w:rPr>
        <w:t xml:space="preserve"> </w:t>
      </w:r>
      <w:r>
        <w:t>программы</w:t>
      </w:r>
      <w:r>
        <w:rPr>
          <w:spacing w:val="1"/>
        </w:rPr>
        <w:t xml:space="preserve"> </w:t>
      </w:r>
      <w:r>
        <w:t>по биологии</w:t>
      </w:r>
      <w:r>
        <w:rPr>
          <w:spacing w:val="-9"/>
        </w:rPr>
        <w:t xml:space="preserve"> </w:t>
      </w:r>
      <w:r>
        <w:t>к</w:t>
      </w:r>
      <w:r>
        <w:rPr>
          <w:spacing w:val="-2"/>
        </w:rPr>
        <w:t xml:space="preserve"> </w:t>
      </w:r>
      <w:r>
        <w:t>концу</w:t>
      </w:r>
      <w:r>
        <w:rPr>
          <w:spacing w:val="-14"/>
        </w:rPr>
        <w:t xml:space="preserve"> </w:t>
      </w:r>
      <w:r>
        <w:t xml:space="preserve">обучения </w:t>
      </w:r>
      <w:r>
        <w:rPr>
          <w:b/>
        </w:rPr>
        <w:t>в</w:t>
      </w:r>
      <w:r>
        <w:rPr>
          <w:b/>
          <w:spacing w:val="-5"/>
        </w:rPr>
        <w:t xml:space="preserve"> </w:t>
      </w:r>
      <w:r>
        <w:rPr>
          <w:b/>
        </w:rPr>
        <w:t>5</w:t>
      </w:r>
      <w:r>
        <w:rPr>
          <w:b/>
          <w:spacing w:val="-5"/>
        </w:rPr>
        <w:t xml:space="preserve"> </w:t>
      </w:r>
      <w:r>
        <w:rPr>
          <w:b/>
          <w:spacing w:val="-2"/>
        </w:rPr>
        <w:t>классе:</w:t>
      </w:r>
    </w:p>
    <w:p w14:paraId="7473E414" w14:textId="77777777" w:rsidR="008B6EAD" w:rsidRDefault="00000000">
      <w:pPr>
        <w:pStyle w:val="a5"/>
        <w:numPr>
          <w:ilvl w:val="1"/>
          <w:numId w:val="45"/>
        </w:numPr>
        <w:tabs>
          <w:tab w:val="left" w:pos="1559"/>
        </w:tabs>
        <w:spacing w:line="242" w:lineRule="auto"/>
        <w:ind w:right="954" w:firstLine="0"/>
        <w:jc w:val="left"/>
        <w:rPr>
          <w:sz w:val="24"/>
        </w:rPr>
      </w:pPr>
      <w:r>
        <w:rPr>
          <w:sz w:val="24"/>
        </w:rPr>
        <w:t>характеризовать</w:t>
      </w:r>
      <w:r>
        <w:rPr>
          <w:spacing w:val="-5"/>
          <w:sz w:val="24"/>
        </w:rPr>
        <w:t xml:space="preserve"> </w:t>
      </w:r>
      <w:r>
        <w:rPr>
          <w:sz w:val="24"/>
        </w:rPr>
        <w:t>биологию</w:t>
      </w:r>
      <w:r>
        <w:rPr>
          <w:spacing w:val="-8"/>
          <w:sz w:val="24"/>
        </w:rPr>
        <w:t xml:space="preserve"> </w:t>
      </w:r>
      <w:r>
        <w:rPr>
          <w:sz w:val="24"/>
        </w:rPr>
        <w:t>как</w:t>
      </w:r>
      <w:r>
        <w:rPr>
          <w:spacing w:val="-2"/>
          <w:sz w:val="24"/>
        </w:rPr>
        <w:t xml:space="preserve"> </w:t>
      </w:r>
      <w:r>
        <w:rPr>
          <w:sz w:val="24"/>
        </w:rPr>
        <w:t>науку</w:t>
      </w:r>
      <w:r>
        <w:rPr>
          <w:spacing w:val="-10"/>
          <w:sz w:val="24"/>
        </w:rPr>
        <w:t xml:space="preserve"> </w:t>
      </w:r>
      <w:r>
        <w:rPr>
          <w:sz w:val="24"/>
        </w:rPr>
        <w:t>о</w:t>
      </w:r>
      <w:r>
        <w:rPr>
          <w:spacing w:val="-1"/>
          <w:sz w:val="24"/>
        </w:rPr>
        <w:t xml:space="preserve"> </w:t>
      </w:r>
      <w:r>
        <w:rPr>
          <w:sz w:val="24"/>
        </w:rPr>
        <w:t>живой</w:t>
      </w:r>
      <w:r>
        <w:rPr>
          <w:spacing w:val="-5"/>
          <w:sz w:val="24"/>
        </w:rPr>
        <w:t xml:space="preserve"> </w:t>
      </w:r>
      <w:r>
        <w:rPr>
          <w:sz w:val="24"/>
        </w:rPr>
        <w:t>природе,</w:t>
      </w:r>
      <w:r>
        <w:rPr>
          <w:spacing w:val="-3"/>
          <w:sz w:val="24"/>
        </w:rPr>
        <w:t xml:space="preserve"> </w:t>
      </w:r>
      <w:r>
        <w:rPr>
          <w:sz w:val="24"/>
        </w:rPr>
        <w:t>называть</w:t>
      </w:r>
      <w:r>
        <w:rPr>
          <w:spacing w:val="-5"/>
          <w:sz w:val="24"/>
        </w:rPr>
        <w:t xml:space="preserve"> </w:t>
      </w:r>
      <w:r>
        <w:rPr>
          <w:sz w:val="24"/>
        </w:rPr>
        <w:t>признаки</w:t>
      </w:r>
      <w:r>
        <w:rPr>
          <w:spacing w:val="-5"/>
          <w:sz w:val="24"/>
        </w:rPr>
        <w:t xml:space="preserve"> </w:t>
      </w:r>
      <w:r>
        <w:rPr>
          <w:sz w:val="24"/>
        </w:rPr>
        <w:t>живого,</w:t>
      </w:r>
      <w:r>
        <w:rPr>
          <w:spacing w:val="-4"/>
          <w:sz w:val="24"/>
        </w:rPr>
        <w:t xml:space="preserve"> </w:t>
      </w:r>
      <w:r>
        <w:rPr>
          <w:sz w:val="24"/>
        </w:rPr>
        <w:t>сравнивать объекты живой и неживой природы;</w:t>
      </w:r>
    </w:p>
    <w:p w14:paraId="1D01C083" w14:textId="77777777" w:rsidR="008B6EAD" w:rsidRDefault="00000000">
      <w:pPr>
        <w:pStyle w:val="a5"/>
        <w:numPr>
          <w:ilvl w:val="1"/>
          <w:numId w:val="45"/>
        </w:numPr>
        <w:tabs>
          <w:tab w:val="left" w:pos="1645"/>
        </w:tabs>
        <w:spacing w:line="242" w:lineRule="auto"/>
        <w:ind w:right="1121" w:firstLine="0"/>
        <w:jc w:val="left"/>
        <w:rPr>
          <w:sz w:val="24"/>
        </w:rPr>
      </w:pPr>
      <w:r>
        <w:rPr>
          <w:sz w:val="24"/>
        </w:rPr>
        <w:t>перечислять</w:t>
      </w:r>
      <w:r>
        <w:rPr>
          <w:spacing w:val="40"/>
          <w:sz w:val="24"/>
        </w:rPr>
        <w:t xml:space="preserve"> </w:t>
      </w:r>
      <w:r>
        <w:rPr>
          <w:sz w:val="24"/>
        </w:rPr>
        <w:t>источники</w:t>
      </w:r>
      <w:r>
        <w:rPr>
          <w:spacing w:val="40"/>
          <w:sz w:val="24"/>
        </w:rPr>
        <w:t xml:space="preserve"> </w:t>
      </w:r>
      <w:r>
        <w:rPr>
          <w:sz w:val="24"/>
        </w:rPr>
        <w:t>биологических</w:t>
      </w:r>
      <w:r>
        <w:rPr>
          <w:spacing w:val="30"/>
          <w:sz w:val="24"/>
        </w:rPr>
        <w:t xml:space="preserve"> </w:t>
      </w:r>
      <w:r>
        <w:rPr>
          <w:sz w:val="24"/>
        </w:rPr>
        <w:t>знаний,</w:t>
      </w:r>
      <w:r>
        <w:rPr>
          <w:spacing w:val="36"/>
          <w:sz w:val="24"/>
        </w:rPr>
        <w:t xml:space="preserve"> </w:t>
      </w:r>
      <w:r>
        <w:rPr>
          <w:sz w:val="24"/>
        </w:rPr>
        <w:t>характеризовать</w:t>
      </w:r>
      <w:r>
        <w:rPr>
          <w:spacing w:val="31"/>
          <w:sz w:val="24"/>
        </w:rPr>
        <w:t xml:space="preserve"> </w:t>
      </w:r>
      <w:r>
        <w:rPr>
          <w:sz w:val="24"/>
        </w:rPr>
        <w:t>значение</w:t>
      </w:r>
      <w:r>
        <w:rPr>
          <w:spacing w:val="33"/>
          <w:sz w:val="24"/>
        </w:rPr>
        <w:t xml:space="preserve"> </w:t>
      </w:r>
      <w:r>
        <w:rPr>
          <w:sz w:val="24"/>
        </w:rPr>
        <w:t>биологических знаний для современного человека, профессии, связанные с биологией (4–5 профессий);</w:t>
      </w:r>
    </w:p>
    <w:p w14:paraId="67433522" w14:textId="77777777" w:rsidR="008B6EAD" w:rsidRDefault="00000000">
      <w:pPr>
        <w:pStyle w:val="a5"/>
        <w:numPr>
          <w:ilvl w:val="1"/>
          <w:numId w:val="45"/>
        </w:numPr>
        <w:tabs>
          <w:tab w:val="left" w:pos="1592"/>
        </w:tabs>
        <w:spacing w:line="242" w:lineRule="auto"/>
        <w:ind w:right="939" w:firstLine="0"/>
        <w:jc w:val="left"/>
        <w:rPr>
          <w:sz w:val="24"/>
        </w:rPr>
      </w:pPr>
      <w:r>
        <w:rPr>
          <w:sz w:val="24"/>
        </w:rPr>
        <w:t>приводить</w:t>
      </w:r>
      <w:r>
        <w:rPr>
          <w:spacing w:val="28"/>
          <w:sz w:val="24"/>
        </w:rPr>
        <w:t xml:space="preserve"> </w:t>
      </w:r>
      <w:r>
        <w:rPr>
          <w:sz w:val="24"/>
        </w:rPr>
        <w:t>примеры</w:t>
      </w:r>
      <w:r>
        <w:rPr>
          <w:spacing w:val="29"/>
          <w:sz w:val="24"/>
        </w:rPr>
        <w:t xml:space="preserve"> </w:t>
      </w:r>
      <w:r>
        <w:rPr>
          <w:sz w:val="24"/>
        </w:rPr>
        <w:t>вклада</w:t>
      </w:r>
      <w:r>
        <w:rPr>
          <w:spacing w:val="31"/>
          <w:sz w:val="24"/>
        </w:rPr>
        <w:t xml:space="preserve"> </w:t>
      </w:r>
      <w:r>
        <w:rPr>
          <w:sz w:val="24"/>
        </w:rPr>
        <w:t>российских (в</w:t>
      </w:r>
      <w:r>
        <w:rPr>
          <w:spacing w:val="32"/>
          <w:sz w:val="24"/>
        </w:rPr>
        <w:t xml:space="preserve"> </w:t>
      </w:r>
      <w:r>
        <w:rPr>
          <w:sz w:val="24"/>
        </w:rPr>
        <w:t>том</w:t>
      </w:r>
      <w:r>
        <w:rPr>
          <w:spacing w:val="32"/>
          <w:sz w:val="24"/>
        </w:rPr>
        <w:t xml:space="preserve"> </w:t>
      </w:r>
      <w:r>
        <w:rPr>
          <w:sz w:val="24"/>
        </w:rPr>
        <w:t>числе</w:t>
      </w:r>
      <w:r>
        <w:rPr>
          <w:spacing w:val="26"/>
          <w:sz w:val="24"/>
        </w:rPr>
        <w:t xml:space="preserve"> </w:t>
      </w:r>
      <w:r>
        <w:rPr>
          <w:sz w:val="24"/>
        </w:rPr>
        <w:t>В.</w:t>
      </w:r>
      <w:r>
        <w:rPr>
          <w:spacing w:val="29"/>
          <w:sz w:val="24"/>
        </w:rPr>
        <w:t xml:space="preserve"> </w:t>
      </w:r>
      <w:r>
        <w:rPr>
          <w:sz w:val="24"/>
        </w:rPr>
        <w:t>И.</w:t>
      </w:r>
      <w:r>
        <w:rPr>
          <w:spacing w:val="-3"/>
          <w:sz w:val="24"/>
        </w:rPr>
        <w:t xml:space="preserve"> </w:t>
      </w:r>
      <w:r>
        <w:rPr>
          <w:sz w:val="24"/>
        </w:rPr>
        <w:t>Вернадский,</w:t>
      </w:r>
      <w:r>
        <w:rPr>
          <w:spacing w:val="38"/>
          <w:sz w:val="24"/>
        </w:rPr>
        <w:t xml:space="preserve"> </w:t>
      </w:r>
      <w:r>
        <w:rPr>
          <w:sz w:val="24"/>
        </w:rPr>
        <w:t>А.</w:t>
      </w:r>
      <w:r>
        <w:rPr>
          <w:spacing w:val="33"/>
          <w:sz w:val="24"/>
        </w:rPr>
        <w:t xml:space="preserve"> </w:t>
      </w:r>
      <w:r>
        <w:rPr>
          <w:sz w:val="24"/>
        </w:rPr>
        <w:t>Л.</w:t>
      </w:r>
      <w:r>
        <w:rPr>
          <w:spacing w:val="-3"/>
          <w:sz w:val="24"/>
        </w:rPr>
        <w:t xml:space="preserve"> </w:t>
      </w:r>
      <w:r>
        <w:rPr>
          <w:sz w:val="24"/>
        </w:rPr>
        <w:t>Чижевский)</w:t>
      </w:r>
      <w:r>
        <w:rPr>
          <w:spacing w:val="28"/>
          <w:sz w:val="24"/>
        </w:rPr>
        <w:t xml:space="preserve"> </w:t>
      </w:r>
      <w:r>
        <w:rPr>
          <w:sz w:val="24"/>
        </w:rPr>
        <w:t>и зарубежных (в том числе Аристотель, Теофраст, Гиппократ) учёных в развитие биологии;</w:t>
      </w:r>
    </w:p>
    <w:p w14:paraId="185A4780" w14:textId="77777777" w:rsidR="008B6EAD" w:rsidRDefault="00000000">
      <w:pPr>
        <w:pStyle w:val="a5"/>
        <w:numPr>
          <w:ilvl w:val="1"/>
          <w:numId w:val="45"/>
        </w:numPr>
        <w:tabs>
          <w:tab w:val="left" w:pos="1582"/>
        </w:tabs>
        <w:spacing w:line="242" w:lineRule="auto"/>
        <w:ind w:left="1415" w:right="1180" w:firstLine="0"/>
        <w:jc w:val="left"/>
        <w:rPr>
          <w:sz w:val="24"/>
        </w:rPr>
      </w:pPr>
      <w:r>
        <w:rPr>
          <w:sz w:val="24"/>
        </w:rPr>
        <w:t>иметь</w:t>
      </w:r>
      <w:r>
        <w:rPr>
          <w:spacing w:val="-6"/>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важнейших</w:t>
      </w:r>
      <w:r>
        <w:rPr>
          <w:spacing w:val="-7"/>
          <w:sz w:val="24"/>
        </w:rPr>
        <w:t xml:space="preserve"> </w:t>
      </w:r>
      <w:r>
        <w:rPr>
          <w:sz w:val="24"/>
        </w:rPr>
        <w:t>биологических</w:t>
      </w:r>
      <w:r>
        <w:rPr>
          <w:spacing w:val="-7"/>
          <w:sz w:val="24"/>
        </w:rPr>
        <w:t xml:space="preserve"> </w:t>
      </w:r>
      <w:r>
        <w:rPr>
          <w:sz w:val="24"/>
        </w:rPr>
        <w:t>процессах</w:t>
      </w:r>
      <w:r>
        <w:rPr>
          <w:spacing w:val="-7"/>
          <w:sz w:val="24"/>
        </w:rPr>
        <w:t xml:space="preserve"> </w:t>
      </w:r>
      <w:r>
        <w:rPr>
          <w:sz w:val="24"/>
        </w:rPr>
        <w:t>и</w:t>
      </w:r>
      <w:r>
        <w:rPr>
          <w:spacing w:val="-1"/>
          <w:sz w:val="24"/>
        </w:rPr>
        <w:t xml:space="preserve"> </w:t>
      </w:r>
      <w:r>
        <w:rPr>
          <w:sz w:val="24"/>
        </w:rPr>
        <w:t>явлениях:</w:t>
      </w:r>
      <w:r>
        <w:rPr>
          <w:spacing w:val="-2"/>
          <w:sz w:val="24"/>
        </w:rPr>
        <w:t xml:space="preserve"> </w:t>
      </w:r>
      <w:r>
        <w:rPr>
          <w:sz w:val="24"/>
        </w:rPr>
        <w:t>питание,</w:t>
      </w:r>
      <w:r>
        <w:rPr>
          <w:spacing w:val="-4"/>
          <w:sz w:val="24"/>
        </w:rPr>
        <w:t xml:space="preserve"> </w:t>
      </w:r>
      <w:r>
        <w:rPr>
          <w:sz w:val="24"/>
        </w:rPr>
        <w:t>дыхание, транспорт веществ, раздражимость, рост, развитие, движение, размножение;</w:t>
      </w:r>
    </w:p>
    <w:p w14:paraId="5A75AD6D" w14:textId="77777777" w:rsidR="008B6EAD" w:rsidRDefault="00000000">
      <w:pPr>
        <w:pStyle w:val="a5"/>
        <w:numPr>
          <w:ilvl w:val="1"/>
          <w:numId w:val="45"/>
        </w:numPr>
        <w:tabs>
          <w:tab w:val="left" w:pos="1577"/>
        </w:tabs>
        <w:spacing w:line="242" w:lineRule="auto"/>
        <w:ind w:left="1415" w:right="985" w:firstLine="0"/>
        <w:jc w:val="left"/>
        <w:rPr>
          <w:sz w:val="24"/>
        </w:rPr>
      </w:pPr>
      <w:r>
        <w:rPr>
          <w:sz w:val="24"/>
        </w:rPr>
        <w:t xml:space="preserve">применять биологические термины и понятия (в том числе: живые тела, биология, экология, </w:t>
      </w:r>
      <w:r>
        <w:rPr>
          <w:sz w:val="24"/>
        </w:rPr>
        <w:lastRenderedPageBreak/>
        <w:t>цитология,</w:t>
      </w:r>
      <w:r>
        <w:rPr>
          <w:spacing w:val="36"/>
          <w:sz w:val="24"/>
        </w:rPr>
        <w:t xml:space="preserve"> </w:t>
      </w:r>
      <w:r>
        <w:rPr>
          <w:sz w:val="24"/>
        </w:rPr>
        <w:t>анатомия,</w:t>
      </w:r>
      <w:r>
        <w:rPr>
          <w:spacing w:val="36"/>
          <w:sz w:val="24"/>
        </w:rPr>
        <w:t xml:space="preserve"> </w:t>
      </w:r>
      <w:r>
        <w:rPr>
          <w:sz w:val="24"/>
        </w:rPr>
        <w:t>физиология,</w:t>
      </w:r>
      <w:r>
        <w:rPr>
          <w:spacing w:val="36"/>
          <w:sz w:val="24"/>
        </w:rPr>
        <w:t xml:space="preserve"> </w:t>
      </w:r>
      <w:r>
        <w:rPr>
          <w:sz w:val="24"/>
        </w:rPr>
        <w:t>биологическая</w:t>
      </w:r>
      <w:r>
        <w:rPr>
          <w:spacing w:val="33"/>
          <w:sz w:val="24"/>
        </w:rPr>
        <w:t xml:space="preserve"> </w:t>
      </w:r>
      <w:r>
        <w:rPr>
          <w:sz w:val="24"/>
        </w:rPr>
        <w:t>систематика,</w:t>
      </w:r>
      <w:r>
        <w:rPr>
          <w:spacing w:val="36"/>
          <w:sz w:val="24"/>
        </w:rPr>
        <w:t xml:space="preserve"> </w:t>
      </w:r>
      <w:r>
        <w:rPr>
          <w:sz w:val="24"/>
        </w:rPr>
        <w:t>клетка,</w:t>
      </w:r>
      <w:r>
        <w:rPr>
          <w:spacing w:val="36"/>
          <w:sz w:val="24"/>
        </w:rPr>
        <w:t xml:space="preserve"> </w:t>
      </w:r>
      <w:r>
        <w:rPr>
          <w:sz w:val="24"/>
        </w:rPr>
        <w:t>ткань,</w:t>
      </w:r>
      <w:r>
        <w:rPr>
          <w:spacing w:val="32"/>
          <w:sz w:val="24"/>
        </w:rPr>
        <w:t xml:space="preserve"> </w:t>
      </w:r>
      <w:r>
        <w:rPr>
          <w:sz w:val="24"/>
        </w:rPr>
        <w:t>орган,</w:t>
      </w:r>
      <w:r>
        <w:rPr>
          <w:spacing w:val="36"/>
          <w:sz w:val="24"/>
        </w:rPr>
        <w:t xml:space="preserve"> </w:t>
      </w:r>
      <w:r>
        <w:rPr>
          <w:sz w:val="24"/>
        </w:rPr>
        <w:t>система</w:t>
      </w:r>
    </w:p>
    <w:p w14:paraId="6F8B03B7" w14:textId="77777777" w:rsidR="008B6EAD" w:rsidRDefault="008B6EAD">
      <w:pPr>
        <w:pStyle w:val="a5"/>
        <w:spacing w:line="242" w:lineRule="auto"/>
        <w:jc w:val="left"/>
        <w:rPr>
          <w:sz w:val="24"/>
        </w:rPr>
        <w:sectPr w:rsidR="008B6EAD">
          <w:pgSz w:w="12240" w:h="15840"/>
          <w:pgMar w:top="640" w:right="0" w:bottom="940" w:left="0" w:header="0" w:footer="729" w:gutter="0"/>
          <w:cols w:space="720"/>
        </w:sectPr>
      </w:pPr>
    </w:p>
    <w:p w14:paraId="431A6A82" w14:textId="77777777" w:rsidR="008B6EAD" w:rsidRDefault="00000000">
      <w:pPr>
        <w:pStyle w:val="a3"/>
        <w:spacing w:before="67"/>
        <w:ind w:left="1415" w:right="902"/>
      </w:pPr>
      <w:r>
        <w:lastRenderedPageBreak/>
        <w:t>органов,</w:t>
      </w:r>
      <w:r>
        <w:rPr>
          <w:spacing w:val="-5"/>
        </w:rPr>
        <w:t xml:space="preserve"> </w:t>
      </w:r>
      <w:r>
        <w:t>организм,</w:t>
      </w:r>
      <w:r>
        <w:rPr>
          <w:spacing w:val="-1"/>
        </w:rPr>
        <w:t xml:space="preserve"> </w:t>
      </w:r>
      <w:r>
        <w:t>вирус, движение,</w:t>
      </w:r>
      <w:r>
        <w:rPr>
          <w:spacing w:val="-1"/>
        </w:rPr>
        <w:t xml:space="preserve"> </w:t>
      </w:r>
      <w:r>
        <w:t>питание,</w:t>
      </w:r>
      <w:r>
        <w:rPr>
          <w:spacing w:val="-9"/>
        </w:rPr>
        <w:t xml:space="preserve"> </w:t>
      </w:r>
      <w:r>
        <w:t>фотосинтез, дыхание, выделение,</w:t>
      </w:r>
      <w:r>
        <w:rPr>
          <w:spacing w:val="-1"/>
        </w:rPr>
        <w:t xml:space="preserve"> </w:t>
      </w:r>
      <w:r>
        <w:t>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774CDC6" w14:textId="77777777" w:rsidR="008B6EAD" w:rsidRDefault="00000000">
      <w:pPr>
        <w:pStyle w:val="a5"/>
        <w:numPr>
          <w:ilvl w:val="1"/>
          <w:numId w:val="45"/>
        </w:numPr>
        <w:tabs>
          <w:tab w:val="left" w:pos="1610"/>
        </w:tabs>
        <w:spacing w:before="2"/>
        <w:ind w:left="1415" w:right="893" w:firstLine="0"/>
        <w:rPr>
          <w:sz w:val="24"/>
        </w:rPr>
      </w:pPr>
      <w:r>
        <w:rPr>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w:t>
      </w:r>
      <w:r>
        <w:rPr>
          <w:spacing w:val="-11"/>
          <w:sz w:val="24"/>
        </w:rPr>
        <w:t xml:space="preserve"> </w:t>
      </w:r>
      <w:r>
        <w:rPr>
          <w:sz w:val="24"/>
        </w:rPr>
        <w:t>зон Земли, ландшафты природные и культурные;</w:t>
      </w:r>
    </w:p>
    <w:p w14:paraId="070708E3" w14:textId="77777777" w:rsidR="008B6EAD" w:rsidRDefault="00000000">
      <w:pPr>
        <w:pStyle w:val="a5"/>
        <w:numPr>
          <w:ilvl w:val="1"/>
          <w:numId w:val="45"/>
        </w:numPr>
        <w:tabs>
          <w:tab w:val="left" w:pos="1669"/>
        </w:tabs>
        <w:spacing w:before="3"/>
        <w:ind w:right="902" w:firstLine="0"/>
        <w:rPr>
          <w:sz w:val="24"/>
        </w:rPr>
      </w:pPr>
      <w:r>
        <w:rPr>
          <w:sz w:val="24"/>
        </w:rPr>
        <w:t>проводить описание организма (растения, животного) по заданному плану, выделять существенные признаки строения и процессов жизнедеятельности</w:t>
      </w:r>
      <w:r>
        <w:rPr>
          <w:spacing w:val="-1"/>
          <w:sz w:val="24"/>
        </w:rPr>
        <w:t xml:space="preserve"> </w:t>
      </w:r>
      <w:r>
        <w:rPr>
          <w:sz w:val="24"/>
        </w:rPr>
        <w:t>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33ECABC8" w14:textId="77777777" w:rsidR="008B6EAD" w:rsidRDefault="00000000">
      <w:pPr>
        <w:pStyle w:val="a5"/>
        <w:numPr>
          <w:ilvl w:val="1"/>
          <w:numId w:val="45"/>
        </w:numPr>
        <w:tabs>
          <w:tab w:val="left" w:pos="1755"/>
        </w:tabs>
        <w:spacing w:line="242" w:lineRule="auto"/>
        <w:ind w:right="896" w:firstLine="0"/>
        <w:rPr>
          <w:sz w:val="24"/>
        </w:rPr>
      </w:pPr>
      <w:r>
        <w:rPr>
          <w:sz w:val="24"/>
        </w:rPr>
        <w:t>раскрывать понятие о среде обитания (водной, наземно-воздушной, почвенной, внутриорганизменной), условиях среды обитания;</w:t>
      </w:r>
    </w:p>
    <w:p w14:paraId="1986DDCB" w14:textId="77777777" w:rsidR="008B6EAD" w:rsidRDefault="00000000">
      <w:pPr>
        <w:pStyle w:val="a5"/>
        <w:numPr>
          <w:ilvl w:val="1"/>
          <w:numId w:val="45"/>
        </w:numPr>
        <w:tabs>
          <w:tab w:val="left" w:pos="1626"/>
        </w:tabs>
        <w:spacing w:line="242" w:lineRule="auto"/>
        <w:ind w:right="907" w:firstLine="0"/>
        <w:rPr>
          <w:sz w:val="24"/>
        </w:rPr>
      </w:pPr>
      <w:r>
        <w:rPr>
          <w:sz w:val="24"/>
        </w:rPr>
        <w:t>приводить примеры, характеризующие приспособленность организмов к среде обитания, взаимосвязи организмов в сообществах;</w:t>
      </w:r>
    </w:p>
    <w:p w14:paraId="65F768D2" w14:textId="77777777" w:rsidR="008B6EAD" w:rsidRDefault="00000000">
      <w:pPr>
        <w:pStyle w:val="a5"/>
        <w:numPr>
          <w:ilvl w:val="1"/>
          <w:numId w:val="45"/>
        </w:numPr>
        <w:tabs>
          <w:tab w:val="left" w:pos="1554"/>
        </w:tabs>
        <w:spacing w:line="272" w:lineRule="exact"/>
        <w:ind w:left="1554" w:hanging="138"/>
        <w:rPr>
          <w:sz w:val="24"/>
        </w:rPr>
      </w:pPr>
      <w:r>
        <w:rPr>
          <w:sz w:val="24"/>
        </w:rPr>
        <w:t>выделять</w:t>
      </w:r>
      <w:r>
        <w:rPr>
          <w:spacing w:val="-14"/>
          <w:sz w:val="24"/>
        </w:rPr>
        <w:t xml:space="preserve"> </w:t>
      </w:r>
      <w:r>
        <w:rPr>
          <w:sz w:val="24"/>
        </w:rPr>
        <w:t>отличительные</w:t>
      </w:r>
      <w:r>
        <w:rPr>
          <w:spacing w:val="-13"/>
          <w:sz w:val="24"/>
        </w:rPr>
        <w:t xml:space="preserve"> </w:t>
      </w:r>
      <w:r>
        <w:rPr>
          <w:sz w:val="24"/>
        </w:rPr>
        <w:t>признаки</w:t>
      </w:r>
      <w:r>
        <w:rPr>
          <w:spacing w:val="-6"/>
          <w:sz w:val="24"/>
        </w:rPr>
        <w:t xml:space="preserve"> </w:t>
      </w:r>
      <w:r>
        <w:rPr>
          <w:sz w:val="24"/>
        </w:rPr>
        <w:t>природных</w:t>
      </w:r>
      <w:r>
        <w:rPr>
          <w:spacing w:val="-12"/>
          <w:sz w:val="24"/>
        </w:rPr>
        <w:t xml:space="preserve"> </w:t>
      </w:r>
      <w:r>
        <w:rPr>
          <w:sz w:val="24"/>
        </w:rPr>
        <w:t>и</w:t>
      </w:r>
      <w:r>
        <w:rPr>
          <w:spacing w:val="-6"/>
          <w:sz w:val="24"/>
        </w:rPr>
        <w:t xml:space="preserve"> </w:t>
      </w:r>
      <w:r>
        <w:rPr>
          <w:sz w:val="24"/>
        </w:rPr>
        <w:t>искусственных</w:t>
      </w:r>
      <w:r>
        <w:rPr>
          <w:spacing w:val="-12"/>
          <w:sz w:val="24"/>
        </w:rPr>
        <w:t xml:space="preserve"> </w:t>
      </w:r>
      <w:r>
        <w:rPr>
          <w:spacing w:val="-2"/>
          <w:sz w:val="24"/>
        </w:rPr>
        <w:t>сообществ;</w:t>
      </w:r>
    </w:p>
    <w:p w14:paraId="5F7D2358" w14:textId="77777777" w:rsidR="008B6EAD" w:rsidRDefault="00000000">
      <w:pPr>
        <w:pStyle w:val="a5"/>
        <w:numPr>
          <w:ilvl w:val="1"/>
          <w:numId w:val="45"/>
        </w:numPr>
        <w:tabs>
          <w:tab w:val="left" w:pos="1620"/>
        </w:tabs>
        <w:spacing w:line="242" w:lineRule="auto"/>
        <w:ind w:left="1415" w:right="900" w:firstLine="0"/>
        <w:rPr>
          <w:sz w:val="24"/>
        </w:rPr>
      </w:pPr>
      <w:r>
        <w:rPr>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5EC1C5C0" w14:textId="77777777" w:rsidR="008B6EAD" w:rsidRDefault="00000000">
      <w:pPr>
        <w:pStyle w:val="a5"/>
        <w:numPr>
          <w:ilvl w:val="1"/>
          <w:numId w:val="45"/>
        </w:numPr>
        <w:tabs>
          <w:tab w:val="left" w:pos="1553"/>
        </w:tabs>
        <w:spacing w:line="272" w:lineRule="exact"/>
        <w:ind w:left="1553" w:hanging="138"/>
        <w:rPr>
          <w:sz w:val="24"/>
        </w:rPr>
      </w:pPr>
      <w:r>
        <w:rPr>
          <w:sz w:val="24"/>
        </w:rPr>
        <w:t>раскрывать</w:t>
      </w:r>
      <w:r>
        <w:rPr>
          <w:spacing w:val="-8"/>
          <w:sz w:val="24"/>
        </w:rPr>
        <w:t xml:space="preserve"> </w:t>
      </w:r>
      <w:r>
        <w:rPr>
          <w:sz w:val="24"/>
        </w:rPr>
        <w:t>роль</w:t>
      </w:r>
      <w:r>
        <w:rPr>
          <w:spacing w:val="-6"/>
          <w:sz w:val="24"/>
        </w:rPr>
        <w:t xml:space="preserve"> </w:t>
      </w:r>
      <w:r>
        <w:rPr>
          <w:sz w:val="24"/>
        </w:rPr>
        <w:t>биологии</w:t>
      </w:r>
      <w:r>
        <w:rPr>
          <w:spacing w:val="-10"/>
          <w:sz w:val="24"/>
        </w:rPr>
        <w:t xml:space="preserve"> </w:t>
      </w:r>
      <w:r>
        <w:rPr>
          <w:sz w:val="24"/>
        </w:rPr>
        <w:t>в</w:t>
      </w:r>
      <w:r>
        <w:rPr>
          <w:spacing w:val="-10"/>
          <w:sz w:val="24"/>
        </w:rPr>
        <w:t xml:space="preserve"> </w:t>
      </w:r>
      <w:r>
        <w:rPr>
          <w:sz w:val="24"/>
        </w:rPr>
        <w:t>практической</w:t>
      </w:r>
      <w:r>
        <w:rPr>
          <w:spacing w:val="-6"/>
          <w:sz w:val="24"/>
        </w:rPr>
        <w:t xml:space="preserve"> </w:t>
      </w:r>
      <w:r>
        <w:rPr>
          <w:sz w:val="24"/>
        </w:rPr>
        <w:t>деятельности</w:t>
      </w:r>
      <w:r>
        <w:rPr>
          <w:spacing w:val="-5"/>
          <w:sz w:val="24"/>
        </w:rPr>
        <w:t xml:space="preserve"> </w:t>
      </w:r>
      <w:r>
        <w:rPr>
          <w:spacing w:val="-2"/>
          <w:sz w:val="24"/>
        </w:rPr>
        <w:t>человека;</w:t>
      </w:r>
    </w:p>
    <w:p w14:paraId="4ACC4E56" w14:textId="77777777" w:rsidR="008B6EAD" w:rsidRDefault="00000000">
      <w:pPr>
        <w:pStyle w:val="a5"/>
        <w:numPr>
          <w:ilvl w:val="1"/>
          <w:numId w:val="45"/>
        </w:numPr>
        <w:tabs>
          <w:tab w:val="left" w:pos="1558"/>
        </w:tabs>
        <w:spacing w:line="242" w:lineRule="auto"/>
        <w:ind w:left="1415" w:right="903" w:firstLine="0"/>
        <w:rPr>
          <w:sz w:val="24"/>
        </w:rPr>
      </w:pPr>
      <w:r>
        <w:rPr>
          <w:sz w:val="24"/>
        </w:rPr>
        <w:t>демонстрировать на конкретных</w:t>
      </w:r>
      <w:r>
        <w:rPr>
          <w:spacing w:val="-6"/>
          <w:sz w:val="24"/>
        </w:rPr>
        <w:t xml:space="preserve"> </w:t>
      </w:r>
      <w:r>
        <w:rPr>
          <w:sz w:val="24"/>
        </w:rPr>
        <w:t>примерах</w:t>
      </w:r>
      <w:r>
        <w:rPr>
          <w:spacing w:val="-1"/>
          <w:sz w:val="24"/>
        </w:rPr>
        <w:t xml:space="preserve"> </w:t>
      </w:r>
      <w:r>
        <w:rPr>
          <w:sz w:val="24"/>
        </w:rPr>
        <w:t>связь знаний биологии со знаниями по математике, предметов гуманитарного цикла, различными видами искусства;</w:t>
      </w:r>
    </w:p>
    <w:p w14:paraId="1AE60F30" w14:textId="77777777" w:rsidR="008B6EAD" w:rsidRDefault="00000000">
      <w:pPr>
        <w:pStyle w:val="a5"/>
        <w:numPr>
          <w:ilvl w:val="1"/>
          <w:numId w:val="45"/>
        </w:numPr>
        <w:tabs>
          <w:tab w:val="left" w:pos="1716"/>
        </w:tabs>
        <w:ind w:left="1415" w:right="890" w:firstLine="0"/>
        <w:rPr>
          <w:sz w:val="24"/>
        </w:rPr>
      </w:pPr>
      <w:r>
        <w:rPr>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06E16508" w14:textId="77777777" w:rsidR="008B6EAD" w:rsidRDefault="00000000">
      <w:pPr>
        <w:pStyle w:val="a5"/>
        <w:numPr>
          <w:ilvl w:val="1"/>
          <w:numId w:val="45"/>
        </w:numPr>
        <w:tabs>
          <w:tab w:val="left" w:pos="1759"/>
        </w:tabs>
        <w:ind w:left="1415" w:right="887" w:firstLine="0"/>
        <w:rPr>
          <w:sz w:val="24"/>
        </w:rPr>
      </w:pPr>
      <w:r>
        <w:rPr>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FED870D" w14:textId="77777777" w:rsidR="008B6EAD" w:rsidRDefault="00000000">
      <w:pPr>
        <w:pStyle w:val="a5"/>
        <w:numPr>
          <w:ilvl w:val="1"/>
          <w:numId w:val="45"/>
        </w:numPr>
        <w:tabs>
          <w:tab w:val="left" w:pos="1567"/>
        </w:tabs>
        <w:spacing w:line="242" w:lineRule="auto"/>
        <w:ind w:left="1415" w:right="1031" w:firstLine="0"/>
        <w:jc w:val="left"/>
        <w:rPr>
          <w:sz w:val="24"/>
        </w:rPr>
      </w:pPr>
      <w:r>
        <w:rPr>
          <w:sz w:val="24"/>
        </w:rPr>
        <w:t>владеть</w:t>
      </w:r>
      <w:r>
        <w:rPr>
          <w:spacing w:val="-1"/>
          <w:sz w:val="24"/>
        </w:rPr>
        <w:t xml:space="preserve"> </w:t>
      </w:r>
      <w:r>
        <w:rPr>
          <w:sz w:val="24"/>
        </w:rPr>
        <w:t>приёмами</w:t>
      </w:r>
      <w:r>
        <w:rPr>
          <w:spacing w:val="-1"/>
          <w:sz w:val="24"/>
        </w:rPr>
        <w:t xml:space="preserve"> </w:t>
      </w:r>
      <w:r>
        <w:rPr>
          <w:sz w:val="24"/>
        </w:rPr>
        <w:t>работы</w:t>
      </w:r>
      <w:r>
        <w:rPr>
          <w:spacing w:val="-5"/>
          <w:sz w:val="24"/>
        </w:rPr>
        <w:t xml:space="preserve"> </w:t>
      </w:r>
      <w:r>
        <w:rPr>
          <w:sz w:val="24"/>
        </w:rPr>
        <w:t>с</w:t>
      </w:r>
      <w:r>
        <w:rPr>
          <w:spacing w:val="-3"/>
          <w:sz w:val="24"/>
        </w:rPr>
        <w:t xml:space="preserve"> </w:t>
      </w:r>
      <w:r>
        <w:rPr>
          <w:sz w:val="24"/>
        </w:rPr>
        <w:t>лупой, световым и</w:t>
      </w:r>
      <w:r>
        <w:rPr>
          <w:spacing w:val="-11"/>
          <w:sz w:val="24"/>
        </w:rPr>
        <w:t xml:space="preserve"> </w:t>
      </w:r>
      <w:r>
        <w:rPr>
          <w:sz w:val="24"/>
        </w:rPr>
        <w:t>цифровым</w:t>
      </w:r>
      <w:r>
        <w:rPr>
          <w:spacing w:val="-5"/>
          <w:sz w:val="24"/>
        </w:rPr>
        <w:t xml:space="preserve"> </w:t>
      </w:r>
      <w:r>
        <w:rPr>
          <w:sz w:val="24"/>
        </w:rPr>
        <w:t>микроскопами</w:t>
      </w:r>
      <w:r>
        <w:rPr>
          <w:spacing w:val="-6"/>
          <w:sz w:val="24"/>
        </w:rPr>
        <w:t xml:space="preserve"> </w:t>
      </w:r>
      <w:r>
        <w:rPr>
          <w:sz w:val="24"/>
        </w:rPr>
        <w:t>при</w:t>
      </w:r>
      <w:r>
        <w:rPr>
          <w:spacing w:val="-6"/>
          <w:sz w:val="24"/>
        </w:rPr>
        <w:t xml:space="preserve"> </w:t>
      </w:r>
      <w:r>
        <w:rPr>
          <w:sz w:val="24"/>
        </w:rPr>
        <w:t>рассматривании биологических объектов;</w:t>
      </w:r>
    </w:p>
    <w:p w14:paraId="2662B878" w14:textId="77777777" w:rsidR="008B6EAD" w:rsidRDefault="00000000">
      <w:pPr>
        <w:pStyle w:val="a5"/>
        <w:numPr>
          <w:ilvl w:val="1"/>
          <w:numId w:val="45"/>
        </w:numPr>
        <w:tabs>
          <w:tab w:val="left" w:pos="1562"/>
        </w:tabs>
        <w:spacing w:line="242" w:lineRule="auto"/>
        <w:ind w:left="1415" w:right="1013" w:firstLine="0"/>
        <w:jc w:val="left"/>
        <w:rPr>
          <w:sz w:val="24"/>
        </w:rPr>
      </w:pPr>
      <w:r>
        <w:rPr>
          <w:sz w:val="24"/>
        </w:rPr>
        <w:t>соблюдать</w:t>
      </w:r>
      <w:r>
        <w:rPr>
          <w:spacing w:val="-4"/>
          <w:sz w:val="24"/>
        </w:rPr>
        <w:t xml:space="preserve"> </w:t>
      </w:r>
      <w:r>
        <w:rPr>
          <w:sz w:val="24"/>
        </w:rPr>
        <w:t>правила</w:t>
      </w:r>
      <w:r>
        <w:rPr>
          <w:spacing w:val="-5"/>
          <w:sz w:val="24"/>
        </w:rPr>
        <w:t xml:space="preserve"> </w:t>
      </w:r>
      <w:r>
        <w:rPr>
          <w:sz w:val="24"/>
        </w:rPr>
        <w:t>безопасного труда</w:t>
      </w:r>
      <w:r>
        <w:rPr>
          <w:spacing w:val="-5"/>
          <w:sz w:val="24"/>
        </w:rPr>
        <w:t xml:space="preserve"> </w:t>
      </w:r>
      <w:r>
        <w:rPr>
          <w:sz w:val="24"/>
        </w:rPr>
        <w:t>при</w:t>
      </w:r>
      <w:r>
        <w:rPr>
          <w:spacing w:val="-4"/>
          <w:sz w:val="24"/>
        </w:rPr>
        <w:t xml:space="preserve"> </w:t>
      </w:r>
      <w:r>
        <w:rPr>
          <w:sz w:val="24"/>
        </w:rPr>
        <w:t>работе</w:t>
      </w:r>
      <w:r>
        <w:rPr>
          <w:spacing w:val="-5"/>
          <w:sz w:val="24"/>
        </w:rPr>
        <w:t xml:space="preserve"> </w:t>
      </w:r>
      <w:r>
        <w:rPr>
          <w:sz w:val="24"/>
        </w:rPr>
        <w:t>с</w:t>
      </w:r>
      <w:r>
        <w:rPr>
          <w:spacing w:val="-5"/>
          <w:sz w:val="24"/>
        </w:rPr>
        <w:t xml:space="preserve"> </w:t>
      </w:r>
      <w:r>
        <w:rPr>
          <w:sz w:val="24"/>
        </w:rPr>
        <w:t>учебным</w:t>
      </w:r>
      <w:r>
        <w:rPr>
          <w:spacing w:val="-3"/>
          <w:sz w:val="24"/>
        </w:rPr>
        <w:t xml:space="preserve"> </w:t>
      </w:r>
      <w:r>
        <w:rPr>
          <w:sz w:val="24"/>
        </w:rPr>
        <w:t>и</w:t>
      </w:r>
      <w:r>
        <w:rPr>
          <w:spacing w:val="-4"/>
          <w:sz w:val="24"/>
        </w:rPr>
        <w:t xml:space="preserve"> </w:t>
      </w:r>
      <w:r>
        <w:rPr>
          <w:sz w:val="24"/>
        </w:rPr>
        <w:t>лабораторным</w:t>
      </w:r>
      <w:r>
        <w:rPr>
          <w:spacing w:val="-7"/>
          <w:sz w:val="24"/>
        </w:rPr>
        <w:t xml:space="preserve"> </w:t>
      </w:r>
      <w:r>
        <w:rPr>
          <w:sz w:val="24"/>
        </w:rPr>
        <w:t>оборудованием, химической посудой в соответствии с инструкциями на уроке, во внеурочной деятельности;</w:t>
      </w:r>
    </w:p>
    <w:p w14:paraId="344B96A8" w14:textId="77777777" w:rsidR="008B6EAD" w:rsidRDefault="00000000">
      <w:pPr>
        <w:pStyle w:val="a5"/>
        <w:numPr>
          <w:ilvl w:val="1"/>
          <w:numId w:val="45"/>
        </w:numPr>
        <w:tabs>
          <w:tab w:val="left" w:pos="1562"/>
        </w:tabs>
        <w:spacing w:line="242" w:lineRule="auto"/>
        <w:ind w:left="1415" w:right="994" w:firstLine="0"/>
        <w:jc w:val="left"/>
        <w:rPr>
          <w:sz w:val="24"/>
        </w:rPr>
      </w:pPr>
      <w:r>
        <w:rPr>
          <w:sz w:val="24"/>
        </w:rPr>
        <w:t>использовать</w:t>
      </w:r>
      <w:r>
        <w:rPr>
          <w:spacing w:val="-7"/>
          <w:sz w:val="24"/>
        </w:rPr>
        <w:t xml:space="preserve"> </w:t>
      </w:r>
      <w:r>
        <w:rPr>
          <w:sz w:val="24"/>
        </w:rPr>
        <w:t>при</w:t>
      </w:r>
      <w:r>
        <w:rPr>
          <w:spacing w:val="-7"/>
          <w:sz w:val="24"/>
        </w:rPr>
        <w:t xml:space="preserve"> </w:t>
      </w:r>
      <w:r>
        <w:rPr>
          <w:sz w:val="24"/>
        </w:rPr>
        <w:t>выполнении</w:t>
      </w:r>
      <w:r>
        <w:rPr>
          <w:spacing w:val="-2"/>
          <w:sz w:val="24"/>
        </w:rPr>
        <w:t xml:space="preserve"> </w:t>
      </w:r>
      <w:r>
        <w:rPr>
          <w:sz w:val="24"/>
        </w:rPr>
        <w:t>учебных</w:t>
      </w:r>
      <w:r>
        <w:rPr>
          <w:spacing w:val="-8"/>
          <w:sz w:val="24"/>
        </w:rPr>
        <w:t xml:space="preserve"> </w:t>
      </w:r>
      <w:r>
        <w:rPr>
          <w:sz w:val="24"/>
        </w:rPr>
        <w:t>заданий</w:t>
      </w:r>
      <w:r>
        <w:rPr>
          <w:spacing w:val="-2"/>
          <w:sz w:val="24"/>
        </w:rPr>
        <w:t xml:space="preserve"> </w:t>
      </w:r>
      <w:r>
        <w:rPr>
          <w:sz w:val="24"/>
        </w:rPr>
        <w:t>научно-популярную</w:t>
      </w:r>
      <w:r>
        <w:rPr>
          <w:spacing w:val="-5"/>
          <w:sz w:val="24"/>
        </w:rPr>
        <w:t xml:space="preserve"> </w:t>
      </w:r>
      <w:r>
        <w:rPr>
          <w:sz w:val="24"/>
        </w:rPr>
        <w:t>литературу</w:t>
      </w:r>
      <w:r>
        <w:rPr>
          <w:spacing w:val="-12"/>
          <w:sz w:val="24"/>
        </w:rPr>
        <w:t xml:space="preserve"> </w:t>
      </w:r>
      <w:r>
        <w:rPr>
          <w:sz w:val="24"/>
        </w:rPr>
        <w:t>по биологии, справочные материалы, ресурсы Интернета;</w:t>
      </w:r>
    </w:p>
    <w:p w14:paraId="52DF744F" w14:textId="77777777" w:rsidR="008B6EAD" w:rsidRDefault="00000000">
      <w:pPr>
        <w:pStyle w:val="a5"/>
        <w:numPr>
          <w:ilvl w:val="1"/>
          <w:numId w:val="45"/>
        </w:numPr>
        <w:tabs>
          <w:tab w:val="left" w:pos="1634"/>
        </w:tabs>
        <w:spacing w:line="242" w:lineRule="auto"/>
        <w:ind w:left="1415" w:right="1245" w:firstLine="0"/>
        <w:jc w:val="left"/>
        <w:rPr>
          <w:sz w:val="24"/>
        </w:rPr>
      </w:pPr>
      <w:r>
        <w:rPr>
          <w:sz w:val="24"/>
        </w:rPr>
        <w:t>создавать</w:t>
      </w:r>
      <w:r>
        <w:rPr>
          <w:spacing w:val="36"/>
          <w:sz w:val="24"/>
        </w:rPr>
        <w:t xml:space="preserve"> </w:t>
      </w:r>
      <w:r>
        <w:rPr>
          <w:sz w:val="24"/>
        </w:rPr>
        <w:t>письменные</w:t>
      </w:r>
      <w:r>
        <w:rPr>
          <w:spacing w:val="34"/>
          <w:sz w:val="24"/>
        </w:rPr>
        <w:t xml:space="preserve"> </w:t>
      </w:r>
      <w:r>
        <w:rPr>
          <w:sz w:val="24"/>
        </w:rPr>
        <w:t>и</w:t>
      </w:r>
      <w:r>
        <w:rPr>
          <w:spacing w:val="36"/>
          <w:sz w:val="24"/>
        </w:rPr>
        <w:t xml:space="preserve"> </w:t>
      </w:r>
      <w:r>
        <w:rPr>
          <w:sz w:val="24"/>
        </w:rPr>
        <w:t>устные</w:t>
      </w:r>
      <w:r>
        <w:rPr>
          <w:spacing w:val="34"/>
          <w:sz w:val="24"/>
        </w:rPr>
        <w:t xml:space="preserve"> </w:t>
      </w:r>
      <w:r>
        <w:rPr>
          <w:sz w:val="24"/>
        </w:rPr>
        <w:t>сообщения,</w:t>
      </w:r>
      <w:r>
        <w:rPr>
          <w:spacing w:val="33"/>
          <w:sz w:val="24"/>
        </w:rPr>
        <w:t xml:space="preserve"> </w:t>
      </w:r>
      <w:r>
        <w:rPr>
          <w:sz w:val="24"/>
        </w:rPr>
        <w:t>используя</w:t>
      </w:r>
      <w:r>
        <w:rPr>
          <w:spacing w:val="35"/>
          <w:sz w:val="24"/>
        </w:rPr>
        <w:t xml:space="preserve"> </w:t>
      </w:r>
      <w:r>
        <w:rPr>
          <w:sz w:val="24"/>
        </w:rPr>
        <w:t>понятийный</w:t>
      </w:r>
      <w:r>
        <w:rPr>
          <w:spacing w:val="36"/>
          <w:sz w:val="24"/>
        </w:rPr>
        <w:t xml:space="preserve"> </w:t>
      </w:r>
      <w:r>
        <w:rPr>
          <w:sz w:val="24"/>
        </w:rPr>
        <w:t>аппарат</w:t>
      </w:r>
      <w:r>
        <w:rPr>
          <w:spacing w:val="36"/>
          <w:sz w:val="24"/>
        </w:rPr>
        <w:t xml:space="preserve"> </w:t>
      </w:r>
      <w:r>
        <w:rPr>
          <w:sz w:val="24"/>
        </w:rPr>
        <w:t>изучаемого раздела биологии.</w:t>
      </w:r>
    </w:p>
    <w:p w14:paraId="617DED43" w14:textId="77777777" w:rsidR="008B6EAD" w:rsidRDefault="00000000">
      <w:pPr>
        <w:pStyle w:val="a3"/>
        <w:spacing w:before="238" w:line="275" w:lineRule="exact"/>
        <w:ind w:left="1415"/>
      </w:pPr>
      <w:r>
        <w:t>Предметные</w:t>
      </w:r>
      <w:r>
        <w:rPr>
          <w:spacing w:val="-3"/>
        </w:rPr>
        <w:t xml:space="preserve"> </w:t>
      </w:r>
      <w:r>
        <w:t>результаты</w:t>
      </w:r>
      <w:r>
        <w:rPr>
          <w:spacing w:val="-3"/>
        </w:rPr>
        <w:t xml:space="preserve"> </w:t>
      </w:r>
      <w:r>
        <w:t>освоения</w:t>
      </w:r>
      <w:r>
        <w:rPr>
          <w:spacing w:val="-11"/>
        </w:rPr>
        <w:t xml:space="preserve"> </w:t>
      </w:r>
      <w:r>
        <w:t>программы</w:t>
      </w:r>
      <w:r>
        <w:rPr>
          <w:spacing w:val="-4"/>
        </w:rPr>
        <w:t xml:space="preserve"> </w:t>
      </w:r>
      <w:r>
        <w:t>по биологии</w:t>
      </w:r>
      <w:r>
        <w:rPr>
          <w:spacing w:val="-5"/>
        </w:rPr>
        <w:t xml:space="preserve"> </w:t>
      </w:r>
      <w:r>
        <w:t>к</w:t>
      </w:r>
      <w:r>
        <w:rPr>
          <w:spacing w:val="-7"/>
        </w:rPr>
        <w:t xml:space="preserve"> </w:t>
      </w:r>
      <w:r>
        <w:t>концу</w:t>
      </w:r>
      <w:r>
        <w:rPr>
          <w:spacing w:val="-15"/>
        </w:rPr>
        <w:t xml:space="preserve"> </w:t>
      </w:r>
      <w:r>
        <w:t>обучения</w:t>
      </w:r>
      <w:r>
        <w:rPr>
          <w:spacing w:val="8"/>
        </w:rPr>
        <w:t xml:space="preserve"> </w:t>
      </w:r>
      <w:r>
        <w:rPr>
          <w:b/>
        </w:rPr>
        <w:t>в</w:t>
      </w:r>
      <w:r>
        <w:rPr>
          <w:b/>
          <w:spacing w:val="-6"/>
        </w:rPr>
        <w:t xml:space="preserve"> </w:t>
      </w:r>
      <w:r>
        <w:rPr>
          <w:b/>
        </w:rPr>
        <w:t>6</w:t>
      </w:r>
      <w:r>
        <w:rPr>
          <w:b/>
          <w:spacing w:val="-5"/>
        </w:rPr>
        <w:t xml:space="preserve"> </w:t>
      </w:r>
      <w:r>
        <w:rPr>
          <w:b/>
          <w:spacing w:val="-2"/>
        </w:rPr>
        <w:t>классе</w:t>
      </w:r>
      <w:r>
        <w:rPr>
          <w:spacing w:val="-2"/>
        </w:rPr>
        <w:t>:</w:t>
      </w:r>
    </w:p>
    <w:p w14:paraId="37041921" w14:textId="77777777" w:rsidR="008B6EAD" w:rsidRDefault="00000000">
      <w:pPr>
        <w:pStyle w:val="a5"/>
        <w:numPr>
          <w:ilvl w:val="1"/>
          <w:numId w:val="45"/>
        </w:numPr>
        <w:tabs>
          <w:tab w:val="left" w:pos="1568"/>
        </w:tabs>
        <w:spacing w:line="242" w:lineRule="auto"/>
        <w:ind w:right="891" w:firstLine="0"/>
        <w:rPr>
          <w:sz w:val="24"/>
        </w:rPr>
      </w:pPr>
      <w:r>
        <w:rPr>
          <w:sz w:val="24"/>
        </w:rPr>
        <w:t xml:space="preserve">характеризовать ботанику как биологическую науку, её разделы и связи с другими науками и </w:t>
      </w:r>
      <w:r>
        <w:rPr>
          <w:spacing w:val="-2"/>
          <w:sz w:val="24"/>
        </w:rPr>
        <w:t>техникой;</w:t>
      </w:r>
    </w:p>
    <w:p w14:paraId="3344CF25" w14:textId="77777777" w:rsidR="008B6EAD" w:rsidRDefault="00000000">
      <w:pPr>
        <w:pStyle w:val="a5"/>
        <w:numPr>
          <w:ilvl w:val="1"/>
          <w:numId w:val="45"/>
        </w:numPr>
        <w:tabs>
          <w:tab w:val="left" w:pos="1610"/>
        </w:tabs>
        <w:ind w:left="1415" w:right="893" w:firstLine="0"/>
        <w:rPr>
          <w:sz w:val="24"/>
        </w:rPr>
      </w:pPr>
      <w:r>
        <w:rPr>
          <w:sz w:val="24"/>
        </w:rPr>
        <w:t>приводить</w:t>
      </w:r>
      <w:r>
        <w:rPr>
          <w:spacing w:val="40"/>
          <w:sz w:val="24"/>
        </w:rPr>
        <w:t xml:space="preserve"> </w:t>
      </w:r>
      <w:r>
        <w:rPr>
          <w:sz w:val="24"/>
        </w:rPr>
        <w:t>примеры</w:t>
      </w:r>
      <w:r>
        <w:rPr>
          <w:spacing w:val="40"/>
          <w:sz w:val="24"/>
        </w:rPr>
        <w:t xml:space="preserve"> </w:t>
      </w:r>
      <w:r>
        <w:rPr>
          <w:sz w:val="24"/>
        </w:rPr>
        <w:t>вклада</w:t>
      </w:r>
      <w:r>
        <w:rPr>
          <w:spacing w:val="40"/>
          <w:sz w:val="24"/>
        </w:rPr>
        <w:t xml:space="preserve"> </w:t>
      </w:r>
      <w:r>
        <w:rPr>
          <w:sz w:val="24"/>
        </w:rPr>
        <w:t>российских</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w:t>
      </w:r>
      <w:r>
        <w:rPr>
          <w:spacing w:val="40"/>
          <w:sz w:val="24"/>
        </w:rPr>
        <w:t xml:space="preserve"> </w:t>
      </w:r>
      <w:r>
        <w:rPr>
          <w:sz w:val="24"/>
        </w:rPr>
        <w:t>В.</w:t>
      </w:r>
      <w:r>
        <w:rPr>
          <w:spacing w:val="17"/>
          <w:sz w:val="24"/>
        </w:rPr>
        <w:t xml:space="preserve"> </w:t>
      </w:r>
      <w:r>
        <w:rPr>
          <w:sz w:val="24"/>
        </w:rPr>
        <w:t>Докучаев,</w:t>
      </w:r>
      <w:r>
        <w:rPr>
          <w:spacing w:val="40"/>
          <w:sz w:val="24"/>
        </w:rPr>
        <w:t xml:space="preserve"> </w:t>
      </w:r>
      <w:r>
        <w:rPr>
          <w:sz w:val="24"/>
        </w:rPr>
        <w:t>К.</w:t>
      </w:r>
      <w:r>
        <w:rPr>
          <w:spacing w:val="40"/>
          <w:sz w:val="24"/>
        </w:rPr>
        <w:t xml:space="preserve"> </w:t>
      </w:r>
      <w:r>
        <w:rPr>
          <w:sz w:val="24"/>
        </w:rPr>
        <w:t>А. Тимирязев,</w:t>
      </w:r>
      <w:r>
        <w:rPr>
          <w:spacing w:val="40"/>
          <w:sz w:val="24"/>
        </w:rPr>
        <w:t xml:space="preserve"> </w:t>
      </w:r>
      <w:r>
        <w:rPr>
          <w:sz w:val="24"/>
        </w:rPr>
        <w:t xml:space="preserve">С. Г. Навашин) и зарубежных учёных (в том числе Р. Гук, М. Мальпиги) в развитие наук о </w:t>
      </w:r>
      <w:r>
        <w:rPr>
          <w:spacing w:val="-2"/>
          <w:sz w:val="24"/>
        </w:rPr>
        <w:t>растениях;</w:t>
      </w:r>
    </w:p>
    <w:p w14:paraId="71CB9535" w14:textId="77777777" w:rsidR="008B6EAD" w:rsidRDefault="00000000">
      <w:pPr>
        <w:pStyle w:val="a5"/>
        <w:numPr>
          <w:ilvl w:val="1"/>
          <w:numId w:val="45"/>
        </w:numPr>
        <w:tabs>
          <w:tab w:val="left" w:pos="1591"/>
        </w:tabs>
        <w:ind w:left="1415" w:right="897" w:firstLine="0"/>
        <w:rPr>
          <w:sz w:val="24"/>
        </w:rPr>
      </w:pPr>
      <w:r>
        <w:rPr>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A27F922" w14:textId="77777777" w:rsidR="008B6EAD" w:rsidRDefault="00000000">
      <w:pPr>
        <w:pStyle w:val="a5"/>
        <w:numPr>
          <w:ilvl w:val="1"/>
          <w:numId w:val="45"/>
        </w:numPr>
        <w:tabs>
          <w:tab w:val="left" w:pos="1745"/>
        </w:tabs>
        <w:ind w:left="1415" w:right="904" w:firstLine="0"/>
        <w:rPr>
          <w:sz w:val="24"/>
        </w:rPr>
      </w:pPr>
      <w:r>
        <w:rPr>
          <w:sz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w:t>
      </w:r>
      <w:r>
        <w:rPr>
          <w:sz w:val="24"/>
        </w:rPr>
        <w:lastRenderedPageBreak/>
        <w:t>дыхание,</w:t>
      </w:r>
      <w:r>
        <w:rPr>
          <w:spacing w:val="72"/>
          <w:sz w:val="24"/>
        </w:rPr>
        <w:t xml:space="preserve"> </w:t>
      </w:r>
      <w:r>
        <w:rPr>
          <w:sz w:val="24"/>
        </w:rPr>
        <w:t>транспорт</w:t>
      </w:r>
      <w:r>
        <w:rPr>
          <w:spacing w:val="40"/>
          <w:sz w:val="24"/>
        </w:rPr>
        <w:t xml:space="preserve"> </w:t>
      </w:r>
      <w:r>
        <w:rPr>
          <w:sz w:val="24"/>
        </w:rPr>
        <w:t>веществ,</w:t>
      </w:r>
      <w:r>
        <w:rPr>
          <w:spacing w:val="72"/>
          <w:sz w:val="24"/>
        </w:rPr>
        <w:t xml:space="preserve"> </w:t>
      </w:r>
      <w:r>
        <w:rPr>
          <w:sz w:val="24"/>
        </w:rPr>
        <w:t>рост,</w:t>
      </w:r>
      <w:r>
        <w:rPr>
          <w:spacing w:val="67"/>
          <w:sz w:val="24"/>
        </w:rPr>
        <w:t xml:space="preserve"> </w:t>
      </w:r>
      <w:r>
        <w:rPr>
          <w:sz w:val="24"/>
        </w:rPr>
        <w:t>размножение,</w:t>
      </w:r>
      <w:r>
        <w:rPr>
          <w:spacing w:val="71"/>
          <w:sz w:val="24"/>
        </w:rPr>
        <w:t xml:space="preserve"> </w:t>
      </w:r>
      <w:r>
        <w:rPr>
          <w:sz w:val="24"/>
        </w:rPr>
        <w:t>развитие,</w:t>
      </w:r>
      <w:r>
        <w:rPr>
          <w:spacing w:val="67"/>
          <w:sz w:val="24"/>
        </w:rPr>
        <w:t xml:space="preserve"> </w:t>
      </w:r>
      <w:r>
        <w:rPr>
          <w:sz w:val="24"/>
        </w:rPr>
        <w:t>связь</w:t>
      </w:r>
      <w:r>
        <w:rPr>
          <w:spacing w:val="40"/>
          <w:sz w:val="24"/>
        </w:rPr>
        <w:t xml:space="preserve"> </w:t>
      </w:r>
      <w:r>
        <w:rPr>
          <w:sz w:val="24"/>
        </w:rPr>
        <w:t>строения</w:t>
      </w:r>
      <w:r>
        <w:rPr>
          <w:spacing w:val="40"/>
          <w:sz w:val="24"/>
        </w:rPr>
        <w:t xml:space="preserve"> </w:t>
      </w:r>
      <w:r>
        <w:rPr>
          <w:sz w:val="24"/>
        </w:rPr>
        <w:t>вегетативных</w:t>
      </w:r>
      <w:r>
        <w:rPr>
          <w:spacing w:val="40"/>
          <w:sz w:val="24"/>
        </w:rPr>
        <w:t xml:space="preserve"> </w:t>
      </w:r>
      <w:r>
        <w:rPr>
          <w:sz w:val="24"/>
        </w:rPr>
        <w:t>и</w:t>
      </w:r>
    </w:p>
    <w:p w14:paraId="5A8D4FF6" w14:textId="77777777" w:rsidR="008B6EAD" w:rsidRDefault="008B6EAD">
      <w:pPr>
        <w:pStyle w:val="a5"/>
        <w:rPr>
          <w:sz w:val="24"/>
        </w:rPr>
        <w:sectPr w:rsidR="008B6EAD">
          <w:pgSz w:w="12240" w:h="15840"/>
          <w:pgMar w:top="640" w:right="0" w:bottom="960" w:left="0" w:header="0" w:footer="729" w:gutter="0"/>
          <w:cols w:space="720"/>
        </w:sectPr>
      </w:pPr>
    </w:p>
    <w:p w14:paraId="7A417C8F" w14:textId="77777777" w:rsidR="008B6EAD" w:rsidRDefault="00000000">
      <w:pPr>
        <w:pStyle w:val="a3"/>
        <w:spacing w:before="67"/>
      </w:pPr>
      <w:r>
        <w:lastRenderedPageBreak/>
        <w:t>генеративных</w:t>
      </w:r>
      <w:r>
        <w:rPr>
          <w:spacing w:val="-5"/>
        </w:rPr>
        <w:t xml:space="preserve"> </w:t>
      </w:r>
      <w:r>
        <w:t>органов</w:t>
      </w:r>
      <w:r>
        <w:rPr>
          <w:spacing w:val="-2"/>
        </w:rPr>
        <w:t xml:space="preserve"> </w:t>
      </w:r>
      <w:r>
        <w:t>растений</w:t>
      </w:r>
      <w:r>
        <w:rPr>
          <w:spacing w:val="2"/>
        </w:rPr>
        <w:t xml:space="preserve"> </w:t>
      </w:r>
      <w:r>
        <w:t>с</w:t>
      </w:r>
      <w:r>
        <w:rPr>
          <w:spacing w:val="-9"/>
        </w:rPr>
        <w:t xml:space="preserve"> </w:t>
      </w:r>
      <w:r>
        <w:t>их</w:t>
      </w:r>
      <w:r>
        <w:rPr>
          <w:spacing w:val="-4"/>
        </w:rPr>
        <w:t xml:space="preserve"> </w:t>
      </w:r>
      <w:r>
        <w:rPr>
          <w:spacing w:val="-2"/>
        </w:rPr>
        <w:t>функциями;</w:t>
      </w:r>
    </w:p>
    <w:p w14:paraId="3D54853E" w14:textId="77777777" w:rsidR="008B6EAD" w:rsidRDefault="00000000">
      <w:pPr>
        <w:pStyle w:val="a5"/>
        <w:numPr>
          <w:ilvl w:val="1"/>
          <w:numId w:val="45"/>
        </w:numPr>
        <w:tabs>
          <w:tab w:val="left" w:pos="1583"/>
        </w:tabs>
        <w:spacing w:before="5" w:line="237" w:lineRule="auto"/>
        <w:ind w:right="906" w:firstLine="0"/>
        <w:rPr>
          <w:sz w:val="24"/>
        </w:rPr>
      </w:pPr>
      <w:r>
        <w:rPr>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6E8868C6" w14:textId="77777777" w:rsidR="008B6EAD" w:rsidRDefault="00000000">
      <w:pPr>
        <w:pStyle w:val="a5"/>
        <w:numPr>
          <w:ilvl w:val="1"/>
          <w:numId w:val="45"/>
        </w:numPr>
        <w:tabs>
          <w:tab w:val="left" w:pos="1626"/>
        </w:tabs>
        <w:spacing w:line="237" w:lineRule="auto"/>
        <w:ind w:right="905" w:firstLine="0"/>
        <w:rPr>
          <w:sz w:val="24"/>
        </w:rPr>
      </w:pPr>
      <w:r>
        <w:rPr>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2285830" w14:textId="77777777" w:rsidR="008B6EAD" w:rsidRDefault="00000000">
      <w:pPr>
        <w:pStyle w:val="a5"/>
        <w:numPr>
          <w:ilvl w:val="1"/>
          <w:numId w:val="45"/>
        </w:numPr>
        <w:tabs>
          <w:tab w:val="left" w:pos="1554"/>
        </w:tabs>
        <w:spacing w:before="8" w:line="275" w:lineRule="exact"/>
        <w:ind w:left="1554" w:hanging="138"/>
        <w:rPr>
          <w:sz w:val="24"/>
        </w:rPr>
      </w:pPr>
      <w:r>
        <w:rPr>
          <w:sz w:val="24"/>
        </w:rPr>
        <w:t>сравнивать</w:t>
      </w:r>
      <w:r>
        <w:rPr>
          <w:spacing w:val="-6"/>
          <w:sz w:val="24"/>
        </w:rPr>
        <w:t xml:space="preserve"> </w:t>
      </w:r>
      <w:r>
        <w:rPr>
          <w:sz w:val="24"/>
        </w:rPr>
        <w:t>растительные</w:t>
      </w:r>
      <w:r>
        <w:rPr>
          <w:spacing w:val="-10"/>
          <w:sz w:val="24"/>
        </w:rPr>
        <w:t xml:space="preserve"> </w:t>
      </w:r>
      <w:r>
        <w:rPr>
          <w:sz w:val="24"/>
        </w:rPr>
        <w:t>ткани</w:t>
      </w:r>
      <w:r>
        <w:rPr>
          <w:spacing w:val="-9"/>
          <w:sz w:val="24"/>
        </w:rPr>
        <w:t xml:space="preserve"> </w:t>
      </w:r>
      <w:r>
        <w:rPr>
          <w:sz w:val="24"/>
        </w:rPr>
        <w:t>и</w:t>
      </w:r>
      <w:r>
        <w:rPr>
          <w:spacing w:val="-8"/>
          <w:sz w:val="24"/>
        </w:rPr>
        <w:t xml:space="preserve"> </w:t>
      </w:r>
      <w:r>
        <w:rPr>
          <w:sz w:val="24"/>
        </w:rPr>
        <w:t>органы</w:t>
      </w:r>
      <w:r>
        <w:rPr>
          <w:spacing w:val="-3"/>
          <w:sz w:val="24"/>
        </w:rPr>
        <w:t xml:space="preserve"> </w:t>
      </w:r>
      <w:r>
        <w:rPr>
          <w:sz w:val="24"/>
        </w:rPr>
        <w:t>растений</w:t>
      </w:r>
      <w:r>
        <w:rPr>
          <w:spacing w:val="-4"/>
          <w:sz w:val="24"/>
        </w:rPr>
        <w:t xml:space="preserve"> </w:t>
      </w:r>
      <w:r>
        <w:rPr>
          <w:sz w:val="24"/>
        </w:rPr>
        <w:t>между</w:t>
      </w:r>
      <w:r>
        <w:rPr>
          <w:spacing w:val="-9"/>
          <w:sz w:val="24"/>
        </w:rPr>
        <w:t xml:space="preserve"> </w:t>
      </w:r>
      <w:r>
        <w:rPr>
          <w:spacing w:val="-2"/>
          <w:sz w:val="24"/>
        </w:rPr>
        <w:t>собой;</w:t>
      </w:r>
    </w:p>
    <w:p w14:paraId="60CBDE69" w14:textId="77777777" w:rsidR="008B6EAD" w:rsidRDefault="00000000">
      <w:pPr>
        <w:pStyle w:val="a5"/>
        <w:numPr>
          <w:ilvl w:val="1"/>
          <w:numId w:val="45"/>
        </w:numPr>
        <w:tabs>
          <w:tab w:val="left" w:pos="1592"/>
        </w:tabs>
        <w:ind w:right="897" w:firstLine="0"/>
        <w:rPr>
          <w:sz w:val="24"/>
        </w:rPr>
      </w:pPr>
      <w:r>
        <w:rPr>
          <w:sz w:val="24"/>
        </w:rPr>
        <w:t>выполнять практические и лабораторные работы по морфологии и физиологии растений, в</w:t>
      </w:r>
      <w:r>
        <w:rPr>
          <w:spacing w:val="40"/>
          <w:sz w:val="24"/>
        </w:rPr>
        <w:t xml:space="preserve"> </w:t>
      </w:r>
      <w:r>
        <w:rPr>
          <w:sz w:val="24"/>
        </w:rPr>
        <w:t>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8204C19" w14:textId="77777777" w:rsidR="008B6EAD" w:rsidRDefault="00000000">
      <w:pPr>
        <w:pStyle w:val="a5"/>
        <w:numPr>
          <w:ilvl w:val="1"/>
          <w:numId w:val="45"/>
        </w:numPr>
        <w:tabs>
          <w:tab w:val="left" w:pos="1616"/>
        </w:tabs>
        <w:ind w:right="904" w:firstLine="0"/>
        <w:rPr>
          <w:sz w:val="24"/>
        </w:rPr>
      </w:pPr>
      <w:r>
        <w:rPr>
          <w:sz w:val="24"/>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sz w:val="24"/>
        </w:rPr>
        <w:t>цветковых);</w:t>
      </w:r>
    </w:p>
    <w:p w14:paraId="5A141F6A" w14:textId="77777777" w:rsidR="008B6EAD" w:rsidRDefault="00000000">
      <w:pPr>
        <w:pStyle w:val="a5"/>
        <w:numPr>
          <w:ilvl w:val="1"/>
          <w:numId w:val="45"/>
        </w:numPr>
        <w:tabs>
          <w:tab w:val="left" w:pos="1611"/>
        </w:tabs>
        <w:spacing w:line="242" w:lineRule="auto"/>
        <w:ind w:right="902" w:firstLine="0"/>
        <w:rPr>
          <w:sz w:val="24"/>
        </w:rPr>
      </w:pPr>
      <w:r>
        <w:rPr>
          <w:sz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51061886" w14:textId="77777777" w:rsidR="008B6EAD" w:rsidRDefault="00000000">
      <w:pPr>
        <w:pStyle w:val="a5"/>
        <w:numPr>
          <w:ilvl w:val="1"/>
          <w:numId w:val="45"/>
        </w:numPr>
        <w:tabs>
          <w:tab w:val="left" w:pos="1554"/>
        </w:tabs>
        <w:spacing w:line="274" w:lineRule="exact"/>
        <w:ind w:left="1554" w:hanging="138"/>
        <w:rPr>
          <w:sz w:val="24"/>
        </w:rPr>
      </w:pPr>
      <w:r>
        <w:rPr>
          <w:sz w:val="24"/>
        </w:rPr>
        <w:t>классифицировать</w:t>
      </w:r>
      <w:r>
        <w:rPr>
          <w:spacing w:val="-7"/>
          <w:sz w:val="24"/>
        </w:rPr>
        <w:t xml:space="preserve"> </w:t>
      </w:r>
      <w:r>
        <w:rPr>
          <w:sz w:val="24"/>
        </w:rPr>
        <w:t>растения</w:t>
      </w:r>
      <w:r>
        <w:rPr>
          <w:spacing w:val="-11"/>
          <w:sz w:val="24"/>
        </w:rPr>
        <w:t xml:space="preserve"> </w:t>
      </w:r>
      <w:r>
        <w:rPr>
          <w:sz w:val="24"/>
        </w:rPr>
        <w:t>и их</w:t>
      </w:r>
      <w:r>
        <w:rPr>
          <w:spacing w:val="-10"/>
          <w:sz w:val="24"/>
        </w:rPr>
        <w:t xml:space="preserve"> </w:t>
      </w:r>
      <w:r>
        <w:rPr>
          <w:sz w:val="24"/>
        </w:rPr>
        <w:t>части</w:t>
      </w:r>
      <w:r>
        <w:rPr>
          <w:spacing w:val="-5"/>
          <w:sz w:val="24"/>
        </w:rPr>
        <w:t xml:space="preserve"> </w:t>
      </w:r>
      <w:r>
        <w:rPr>
          <w:sz w:val="24"/>
        </w:rPr>
        <w:t>по</w:t>
      </w:r>
      <w:r>
        <w:rPr>
          <w:spacing w:val="-1"/>
          <w:sz w:val="24"/>
        </w:rPr>
        <w:t xml:space="preserve"> </w:t>
      </w:r>
      <w:r>
        <w:rPr>
          <w:sz w:val="24"/>
        </w:rPr>
        <w:t>разным</w:t>
      </w:r>
      <w:r>
        <w:rPr>
          <w:spacing w:val="-8"/>
          <w:sz w:val="24"/>
        </w:rPr>
        <w:t xml:space="preserve"> </w:t>
      </w:r>
      <w:r>
        <w:rPr>
          <w:spacing w:val="-2"/>
          <w:sz w:val="24"/>
        </w:rPr>
        <w:t>основаниям;</w:t>
      </w:r>
    </w:p>
    <w:p w14:paraId="71E79F8C" w14:textId="77777777" w:rsidR="008B6EAD" w:rsidRDefault="00000000">
      <w:pPr>
        <w:pStyle w:val="a5"/>
        <w:numPr>
          <w:ilvl w:val="1"/>
          <w:numId w:val="45"/>
        </w:numPr>
        <w:tabs>
          <w:tab w:val="left" w:pos="1587"/>
        </w:tabs>
        <w:ind w:right="897" w:firstLine="0"/>
        <w:rPr>
          <w:sz w:val="24"/>
        </w:rPr>
      </w:pPr>
      <w:r>
        <w:rPr>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DE0BA04" w14:textId="77777777" w:rsidR="008B6EAD" w:rsidRDefault="00000000">
      <w:pPr>
        <w:pStyle w:val="a5"/>
        <w:numPr>
          <w:ilvl w:val="1"/>
          <w:numId w:val="45"/>
        </w:numPr>
        <w:tabs>
          <w:tab w:val="left" w:pos="1553"/>
        </w:tabs>
        <w:ind w:left="1415" w:right="948" w:firstLine="0"/>
        <w:jc w:val="left"/>
        <w:rPr>
          <w:sz w:val="24"/>
        </w:rPr>
      </w:pPr>
      <w:r>
        <w:rPr>
          <w:sz w:val="24"/>
        </w:rPr>
        <w:t>применять полученные знания для выращивания и размножения культурных растений; использовать</w:t>
      </w:r>
      <w:r>
        <w:rPr>
          <w:spacing w:val="-10"/>
          <w:sz w:val="24"/>
        </w:rPr>
        <w:t xml:space="preserve"> </w:t>
      </w:r>
      <w:r>
        <w:rPr>
          <w:sz w:val="24"/>
        </w:rPr>
        <w:t>методы</w:t>
      </w:r>
      <w:r>
        <w:rPr>
          <w:spacing w:val="-4"/>
          <w:sz w:val="24"/>
        </w:rPr>
        <w:t xml:space="preserve"> </w:t>
      </w:r>
      <w:r>
        <w:rPr>
          <w:sz w:val="24"/>
        </w:rPr>
        <w:t>биологии:</w:t>
      </w:r>
      <w:r>
        <w:rPr>
          <w:spacing w:val="-10"/>
          <w:sz w:val="24"/>
        </w:rPr>
        <w:t xml:space="preserve"> </w:t>
      </w:r>
      <w:r>
        <w:rPr>
          <w:sz w:val="24"/>
        </w:rPr>
        <w:t>проводить</w:t>
      </w:r>
      <w:r>
        <w:rPr>
          <w:spacing w:val="-5"/>
          <w:sz w:val="24"/>
        </w:rPr>
        <w:t xml:space="preserve"> </w:t>
      </w:r>
      <w:r>
        <w:rPr>
          <w:sz w:val="24"/>
        </w:rPr>
        <w:t>наблюдения</w:t>
      </w:r>
      <w:r>
        <w:rPr>
          <w:spacing w:val="-2"/>
          <w:sz w:val="24"/>
        </w:rPr>
        <w:t xml:space="preserve"> </w:t>
      </w:r>
      <w:r>
        <w:rPr>
          <w:sz w:val="24"/>
        </w:rPr>
        <w:t>за</w:t>
      </w:r>
      <w:r>
        <w:rPr>
          <w:spacing w:val="-7"/>
          <w:sz w:val="24"/>
        </w:rPr>
        <w:t xml:space="preserve"> </w:t>
      </w:r>
      <w:r>
        <w:rPr>
          <w:sz w:val="24"/>
        </w:rPr>
        <w:t>растениями,</w:t>
      </w:r>
      <w:r>
        <w:rPr>
          <w:spacing w:val="-3"/>
          <w:sz w:val="24"/>
        </w:rPr>
        <w:t xml:space="preserve"> </w:t>
      </w:r>
      <w:r>
        <w:rPr>
          <w:sz w:val="24"/>
        </w:rPr>
        <w:t>описывать</w:t>
      </w:r>
      <w:r>
        <w:rPr>
          <w:spacing w:val="-1"/>
          <w:sz w:val="24"/>
        </w:rPr>
        <w:t xml:space="preserve"> </w:t>
      </w:r>
      <w:r>
        <w:rPr>
          <w:sz w:val="24"/>
        </w:rPr>
        <w:t>растения</w:t>
      </w:r>
      <w:r>
        <w:rPr>
          <w:spacing w:val="-15"/>
          <w:sz w:val="24"/>
        </w:rPr>
        <w:t xml:space="preserve"> </w:t>
      </w:r>
      <w:r>
        <w:rPr>
          <w:sz w:val="24"/>
        </w:rPr>
        <w:t>и</w:t>
      </w:r>
      <w:r>
        <w:rPr>
          <w:spacing w:val="-10"/>
          <w:sz w:val="24"/>
        </w:rPr>
        <w:t xml:space="preserve"> </w:t>
      </w:r>
      <w:r>
        <w:rPr>
          <w:sz w:val="24"/>
        </w:rPr>
        <w:t>их части, ставить простейшие биологические опыты и эксперименты;</w:t>
      </w:r>
    </w:p>
    <w:p w14:paraId="114D048C" w14:textId="77777777" w:rsidR="008B6EAD" w:rsidRDefault="00000000">
      <w:pPr>
        <w:pStyle w:val="a5"/>
        <w:numPr>
          <w:ilvl w:val="1"/>
          <w:numId w:val="45"/>
        </w:numPr>
        <w:tabs>
          <w:tab w:val="left" w:pos="1562"/>
        </w:tabs>
        <w:spacing w:before="1" w:line="237" w:lineRule="auto"/>
        <w:ind w:left="1415" w:right="1013" w:firstLine="0"/>
        <w:jc w:val="left"/>
        <w:rPr>
          <w:sz w:val="24"/>
        </w:rPr>
      </w:pPr>
      <w:r>
        <w:rPr>
          <w:sz w:val="24"/>
        </w:rPr>
        <w:t>соблюдать</w:t>
      </w:r>
      <w:r>
        <w:rPr>
          <w:spacing w:val="-4"/>
          <w:sz w:val="24"/>
        </w:rPr>
        <w:t xml:space="preserve"> </w:t>
      </w:r>
      <w:r>
        <w:rPr>
          <w:sz w:val="24"/>
        </w:rPr>
        <w:t>правила</w:t>
      </w:r>
      <w:r>
        <w:rPr>
          <w:spacing w:val="-5"/>
          <w:sz w:val="24"/>
        </w:rPr>
        <w:t xml:space="preserve"> </w:t>
      </w:r>
      <w:r>
        <w:rPr>
          <w:sz w:val="24"/>
        </w:rPr>
        <w:t>безопасного труда</w:t>
      </w:r>
      <w:r>
        <w:rPr>
          <w:spacing w:val="-5"/>
          <w:sz w:val="24"/>
        </w:rPr>
        <w:t xml:space="preserve"> </w:t>
      </w:r>
      <w:r>
        <w:rPr>
          <w:sz w:val="24"/>
        </w:rPr>
        <w:t>при</w:t>
      </w:r>
      <w:r>
        <w:rPr>
          <w:spacing w:val="-4"/>
          <w:sz w:val="24"/>
        </w:rPr>
        <w:t xml:space="preserve"> </w:t>
      </w:r>
      <w:r>
        <w:rPr>
          <w:sz w:val="24"/>
        </w:rPr>
        <w:t>работе</w:t>
      </w:r>
      <w:r>
        <w:rPr>
          <w:spacing w:val="-5"/>
          <w:sz w:val="24"/>
        </w:rPr>
        <w:t xml:space="preserve"> </w:t>
      </w:r>
      <w:r>
        <w:rPr>
          <w:sz w:val="24"/>
        </w:rPr>
        <w:t>с</w:t>
      </w:r>
      <w:r>
        <w:rPr>
          <w:spacing w:val="-5"/>
          <w:sz w:val="24"/>
        </w:rPr>
        <w:t xml:space="preserve"> </w:t>
      </w:r>
      <w:r>
        <w:rPr>
          <w:sz w:val="24"/>
        </w:rPr>
        <w:t>учебным</w:t>
      </w:r>
      <w:r>
        <w:rPr>
          <w:spacing w:val="-3"/>
          <w:sz w:val="24"/>
        </w:rPr>
        <w:t xml:space="preserve"> </w:t>
      </w:r>
      <w:r>
        <w:rPr>
          <w:sz w:val="24"/>
        </w:rPr>
        <w:t>и</w:t>
      </w:r>
      <w:r>
        <w:rPr>
          <w:spacing w:val="-4"/>
          <w:sz w:val="24"/>
        </w:rPr>
        <w:t xml:space="preserve"> </w:t>
      </w:r>
      <w:r>
        <w:rPr>
          <w:sz w:val="24"/>
        </w:rPr>
        <w:t>лабораторным</w:t>
      </w:r>
      <w:r>
        <w:rPr>
          <w:spacing w:val="-7"/>
          <w:sz w:val="24"/>
        </w:rPr>
        <w:t xml:space="preserve"> </w:t>
      </w:r>
      <w:r>
        <w:rPr>
          <w:sz w:val="24"/>
        </w:rPr>
        <w:t>оборудованием, химической посудой в соответствии с инструкциями на уроке и во внеурочной деятельности;</w:t>
      </w:r>
    </w:p>
    <w:p w14:paraId="52B42136" w14:textId="77777777" w:rsidR="008B6EAD" w:rsidRDefault="00000000">
      <w:pPr>
        <w:pStyle w:val="a5"/>
        <w:numPr>
          <w:ilvl w:val="1"/>
          <w:numId w:val="45"/>
        </w:numPr>
        <w:tabs>
          <w:tab w:val="left" w:pos="1558"/>
        </w:tabs>
        <w:spacing w:before="10" w:line="232" w:lineRule="auto"/>
        <w:ind w:left="1415" w:right="971" w:firstLine="0"/>
        <w:jc w:val="left"/>
        <w:rPr>
          <w:sz w:val="24"/>
        </w:rPr>
      </w:pPr>
      <w:r>
        <w:rPr>
          <w:sz w:val="24"/>
        </w:rPr>
        <w:t>демонстрировать</w:t>
      </w:r>
      <w:r>
        <w:rPr>
          <w:spacing w:val="-6"/>
          <w:sz w:val="24"/>
        </w:rPr>
        <w:t xml:space="preserve"> </w:t>
      </w:r>
      <w:r>
        <w:rPr>
          <w:sz w:val="24"/>
        </w:rPr>
        <w:t>на</w:t>
      </w:r>
      <w:r>
        <w:rPr>
          <w:spacing w:val="-3"/>
          <w:sz w:val="24"/>
        </w:rPr>
        <w:t xml:space="preserve"> </w:t>
      </w:r>
      <w:r>
        <w:rPr>
          <w:sz w:val="24"/>
        </w:rPr>
        <w:t>конкретных</w:t>
      </w:r>
      <w:r>
        <w:rPr>
          <w:spacing w:val="-7"/>
          <w:sz w:val="24"/>
        </w:rPr>
        <w:t xml:space="preserve"> </w:t>
      </w:r>
      <w:r>
        <w:rPr>
          <w:sz w:val="24"/>
        </w:rPr>
        <w:t>примерах</w:t>
      </w:r>
      <w:r>
        <w:rPr>
          <w:spacing w:val="-7"/>
          <w:sz w:val="24"/>
        </w:rPr>
        <w:t xml:space="preserve"> </w:t>
      </w:r>
      <w:r>
        <w:rPr>
          <w:sz w:val="24"/>
        </w:rPr>
        <w:t>связь</w:t>
      </w:r>
      <w:r>
        <w:rPr>
          <w:spacing w:val="-2"/>
          <w:sz w:val="24"/>
        </w:rPr>
        <w:t xml:space="preserve"> </w:t>
      </w:r>
      <w:r>
        <w:rPr>
          <w:sz w:val="24"/>
        </w:rPr>
        <w:t>знаний</w:t>
      </w:r>
      <w:r>
        <w:rPr>
          <w:spacing w:val="-2"/>
          <w:sz w:val="24"/>
        </w:rPr>
        <w:t xml:space="preserve"> </w:t>
      </w:r>
      <w:r>
        <w:rPr>
          <w:sz w:val="24"/>
        </w:rPr>
        <w:t>биологии</w:t>
      </w:r>
      <w:r>
        <w:rPr>
          <w:spacing w:val="-6"/>
          <w:sz w:val="24"/>
        </w:rPr>
        <w:t xml:space="preserve"> </w:t>
      </w:r>
      <w:r>
        <w:rPr>
          <w:sz w:val="24"/>
        </w:rPr>
        <w:t>со</w:t>
      </w:r>
      <w:r>
        <w:rPr>
          <w:spacing w:val="-2"/>
          <w:sz w:val="24"/>
        </w:rPr>
        <w:t xml:space="preserve"> </w:t>
      </w:r>
      <w:r>
        <w:rPr>
          <w:sz w:val="24"/>
        </w:rPr>
        <w:t>знаниями</w:t>
      </w:r>
      <w:r>
        <w:rPr>
          <w:spacing w:val="-6"/>
          <w:sz w:val="24"/>
        </w:rPr>
        <w:t xml:space="preserve"> </w:t>
      </w:r>
      <w:r>
        <w:rPr>
          <w:sz w:val="24"/>
        </w:rPr>
        <w:t>по</w:t>
      </w:r>
      <w:r>
        <w:rPr>
          <w:spacing w:val="-7"/>
          <w:sz w:val="24"/>
        </w:rPr>
        <w:t xml:space="preserve"> </w:t>
      </w:r>
      <w:r>
        <w:rPr>
          <w:sz w:val="24"/>
        </w:rPr>
        <w:t>математике, географии, технологии, предметов гуманитарного цикла, различными видами искусства;</w:t>
      </w:r>
    </w:p>
    <w:p w14:paraId="636AF0DA" w14:textId="77777777" w:rsidR="008B6EAD" w:rsidRDefault="00000000">
      <w:pPr>
        <w:pStyle w:val="a5"/>
        <w:numPr>
          <w:ilvl w:val="1"/>
          <w:numId w:val="45"/>
        </w:numPr>
        <w:tabs>
          <w:tab w:val="left" w:pos="1625"/>
        </w:tabs>
        <w:spacing w:before="10"/>
        <w:ind w:left="1415" w:right="904" w:firstLine="0"/>
        <w:rPr>
          <w:sz w:val="24"/>
        </w:rPr>
      </w:pPr>
      <w:r>
        <w:rPr>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8A6CC0A" w14:textId="77777777" w:rsidR="008B6EAD" w:rsidRDefault="00000000">
      <w:pPr>
        <w:pStyle w:val="a5"/>
        <w:numPr>
          <w:ilvl w:val="1"/>
          <w:numId w:val="45"/>
        </w:numPr>
        <w:tabs>
          <w:tab w:val="left" w:pos="1634"/>
        </w:tabs>
        <w:spacing w:line="242" w:lineRule="auto"/>
        <w:ind w:left="1415" w:right="896" w:firstLine="0"/>
        <w:rPr>
          <w:sz w:val="24"/>
        </w:rPr>
      </w:pPr>
      <w:r>
        <w:rPr>
          <w:sz w:val="24"/>
        </w:rPr>
        <w:t>создавать письменные и устные сообщения, используя понятийный аппарат изучаемого раздела биологии.</w:t>
      </w:r>
    </w:p>
    <w:p w14:paraId="51EE643D" w14:textId="77777777" w:rsidR="008B6EAD" w:rsidRDefault="00000000">
      <w:pPr>
        <w:pStyle w:val="a3"/>
        <w:spacing w:before="270" w:line="275" w:lineRule="exact"/>
        <w:ind w:left="1415"/>
        <w:rPr>
          <w:b/>
        </w:rPr>
      </w:pPr>
      <w:r>
        <w:t>Предметные</w:t>
      </w:r>
      <w:r>
        <w:rPr>
          <w:spacing w:val="-3"/>
        </w:rPr>
        <w:t xml:space="preserve"> </w:t>
      </w:r>
      <w:r>
        <w:t>результаты</w:t>
      </w:r>
      <w:r>
        <w:rPr>
          <w:spacing w:val="-3"/>
        </w:rPr>
        <w:t xml:space="preserve"> </w:t>
      </w:r>
      <w:r>
        <w:t>освоения</w:t>
      </w:r>
      <w:r>
        <w:rPr>
          <w:spacing w:val="-11"/>
        </w:rPr>
        <w:t xml:space="preserve"> </w:t>
      </w:r>
      <w:r>
        <w:t>программы</w:t>
      </w:r>
      <w:r>
        <w:rPr>
          <w:spacing w:val="-4"/>
        </w:rPr>
        <w:t xml:space="preserve"> </w:t>
      </w:r>
      <w:r>
        <w:t>по биологии</w:t>
      </w:r>
      <w:r>
        <w:rPr>
          <w:spacing w:val="-5"/>
        </w:rPr>
        <w:t xml:space="preserve"> </w:t>
      </w:r>
      <w:r>
        <w:t>к</w:t>
      </w:r>
      <w:r>
        <w:rPr>
          <w:spacing w:val="-7"/>
        </w:rPr>
        <w:t xml:space="preserve"> </w:t>
      </w:r>
      <w:r>
        <w:t>концу</w:t>
      </w:r>
      <w:r>
        <w:rPr>
          <w:spacing w:val="-15"/>
        </w:rPr>
        <w:t xml:space="preserve"> </w:t>
      </w:r>
      <w:r>
        <w:t>обучения</w:t>
      </w:r>
      <w:r>
        <w:rPr>
          <w:spacing w:val="8"/>
        </w:rPr>
        <w:t xml:space="preserve"> </w:t>
      </w:r>
      <w:r>
        <w:rPr>
          <w:b/>
        </w:rPr>
        <w:t>в</w:t>
      </w:r>
      <w:r>
        <w:rPr>
          <w:b/>
          <w:spacing w:val="-6"/>
        </w:rPr>
        <w:t xml:space="preserve"> </w:t>
      </w:r>
      <w:r>
        <w:rPr>
          <w:b/>
        </w:rPr>
        <w:t>7</w:t>
      </w:r>
      <w:r>
        <w:rPr>
          <w:b/>
          <w:spacing w:val="-5"/>
        </w:rPr>
        <w:t xml:space="preserve"> </w:t>
      </w:r>
      <w:r>
        <w:rPr>
          <w:b/>
          <w:spacing w:val="-2"/>
        </w:rPr>
        <w:t>классе:</w:t>
      </w:r>
    </w:p>
    <w:p w14:paraId="41885260" w14:textId="77777777" w:rsidR="008B6EAD" w:rsidRDefault="00000000">
      <w:pPr>
        <w:pStyle w:val="a5"/>
        <w:numPr>
          <w:ilvl w:val="1"/>
          <w:numId w:val="45"/>
        </w:numPr>
        <w:tabs>
          <w:tab w:val="left" w:pos="1645"/>
        </w:tabs>
        <w:ind w:right="895" w:firstLine="0"/>
        <w:rPr>
          <w:sz w:val="24"/>
        </w:rPr>
      </w:pPr>
      <w:r>
        <w:rPr>
          <w:sz w:val="24"/>
        </w:rP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w:t>
      </w:r>
      <w:r>
        <w:rPr>
          <w:spacing w:val="-2"/>
          <w:sz w:val="24"/>
        </w:rPr>
        <w:t>цветковые);</w:t>
      </w:r>
    </w:p>
    <w:p w14:paraId="25CCFB07" w14:textId="77777777" w:rsidR="008B6EAD" w:rsidRDefault="00000000">
      <w:pPr>
        <w:pStyle w:val="a5"/>
        <w:numPr>
          <w:ilvl w:val="1"/>
          <w:numId w:val="45"/>
        </w:numPr>
        <w:tabs>
          <w:tab w:val="left" w:pos="1634"/>
        </w:tabs>
        <w:spacing w:line="242" w:lineRule="auto"/>
        <w:ind w:left="1415" w:right="896" w:firstLine="0"/>
        <w:rPr>
          <w:sz w:val="24"/>
        </w:rPr>
      </w:pPr>
      <w:r>
        <w:rPr>
          <w:sz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43C70054" w14:textId="77777777" w:rsidR="008B6EAD" w:rsidRDefault="00000000">
      <w:pPr>
        <w:pStyle w:val="a5"/>
        <w:numPr>
          <w:ilvl w:val="1"/>
          <w:numId w:val="45"/>
        </w:numPr>
        <w:tabs>
          <w:tab w:val="left" w:pos="1606"/>
        </w:tabs>
        <w:ind w:left="1415" w:right="896" w:firstLine="0"/>
        <w:rPr>
          <w:sz w:val="24"/>
        </w:rPr>
      </w:pPr>
      <w:r>
        <w:rPr>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w:t>
      </w:r>
      <w:r>
        <w:rPr>
          <w:spacing w:val="-2"/>
          <w:sz w:val="24"/>
        </w:rPr>
        <w:t xml:space="preserve"> </w:t>
      </w:r>
      <w:r>
        <w:rPr>
          <w:sz w:val="24"/>
        </w:rPr>
        <w:t>растений, среда</w:t>
      </w:r>
      <w:r>
        <w:rPr>
          <w:spacing w:val="-2"/>
          <w:sz w:val="24"/>
        </w:rPr>
        <w:t xml:space="preserve"> </w:t>
      </w:r>
      <w:r>
        <w:rPr>
          <w:sz w:val="24"/>
        </w:rPr>
        <w:t>обитания, растительное</w:t>
      </w:r>
      <w:r>
        <w:rPr>
          <w:spacing w:val="-7"/>
          <w:sz w:val="24"/>
        </w:rPr>
        <w:t xml:space="preserve"> </w:t>
      </w:r>
      <w:r>
        <w:rPr>
          <w:sz w:val="24"/>
        </w:rPr>
        <w:t>сообщество, высшие</w:t>
      </w:r>
      <w:r>
        <w:rPr>
          <w:spacing w:val="-2"/>
          <w:sz w:val="24"/>
        </w:rPr>
        <w:t xml:space="preserve"> </w:t>
      </w:r>
      <w:r>
        <w:rPr>
          <w:sz w:val="24"/>
        </w:rPr>
        <w:t>растения, низшие</w:t>
      </w:r>
      <w:r>
        <w:rPr>
          <w:spacing w:val="-2"/>
          <w:sz w:val="24"/>
        </w:rPr>
        <w:t xml:space="preserve"> </w:t>
      </w:r>
      <w:r>
        <w:rPr>
          <w:sz w:val="24"/>
        </w:rPr>
        <w:t>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464669D" w14:textId="77777777" w:rsidR="008B6EAD" w:rsidRDefault="00000000">
      <w:pPr>
        <w:pStyle w:val="a5"/>
        <w:numPr>
          <w:ilvl w:val="1"/>
          <w:numId w:val="45"/>
        </w:numPr>
        <w:tabs>
          <w:tab w:val="left" w:pos="1659"/>
        </w:tabs>
        <w:ind w:right="893" w:firstLine="0"/>
        <w:rPr>
          <w:sz w:val="24"/>
        </w:rPr>
      </w:pPr>
      <w:r>
        <w:rPr>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AC1758B" w14:textId="77777777" w:rsidR="008B6EAD" w:rsidRDefault="00000000">
      <w:pPr>
        <w:pStyle w:val="a5"/>
        <w:numPr>
          <w:ilvl w:val="1"/>
          <w:numId w:val="45"/>
        </w:numPr>
        <w:tabs>
          <w:tab w:val="left" w:pos="1655"/>
        </w:tabs>
        <w:spacing w:line="242" w:lineRule="auto"/>
        <w:ind w:right="906" w:firstLine="0"/>
        <w:rPr>
          <w:sz w:val="24"/>
        </w:rPr>
      </w:pPr>
      <w:r>
        <w:rPr>
          <w:sz w:val="24"/>
        </w:rPr>
        <w:t xml:space="preserve">выявлять признаки классов покрытосеменных или цветковых, семейств двудольных и </w:t>
      </w:r>
      <w:r>
        <w:rPr>
          <w:sz w:val="24"/>
        </w:rPr>
        <w:lastRenderedPageBreak/>
        <w:t>однодольных растений;</w:t>
      </w:r>
    </w:p>
    <w:p w14:paraId="4AC72D89"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562ACB04" w14:textId="77777777" w:rsidR="008B6EAD" w:rsidRDefault="00000000">
      <w:pPr>
        <w:pStyle w:val="a5"/>
        <w:numPr>
          <w:ilvl w:val="1"/>
          <w:numId w:val="45"/>
        </w:numPr>
        <w:tabs>
          <w:tab w:val="left" w:pos="1799"/>
        </w:tabs>
        <w:spacing w:before="74" w:line="237" w:lineRule="auto"/>
        <w:ind w:right="901" w:firstLine="0"/>
        <w:rPr>
          <w:sz w:val="24"/>
        </w:rPr>
      </w:pPr>
      <w:r>
        <w:rPr>
          <w:sz w:val="24"/>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42BB4806" w14:textId="77777777" w:rsidR="008B6EAD" w:rsidRDefault="00000000">
      <w:pPr>
        <w:pStyle w:val="a5"/>
        <w:numPr>
          <w:ilvl w:val="1"/>
          <w:numId w:val="45"/>
        </w:numPr>
        <w:tabs>
          <w:tab w:val="left" w:pos="1626"/>
        </w:tabs>
        <w:spacing w:before="3"/>
        <w:ind w:right="897" w:firstLine="0"/>
        <w:rPr>
          <w:sz w:val="24"/>
        </w:rPr>
      </w:pPr>
      <w:r>
        <w:rPr>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5C6D36A" w14:textId="77777777" w:rsidR="008B6EAD" w:rsidRDefault="00000000">
      <w:pPr>
        <w:pStyle w:val="a5"/>
        <w:numPr>
          <w:ilvl w:val="1"/>
          <w:numId w:val="45"/>
        </w:numPr>
        <w:tabs>
          <w:tab w:val="left" w:pos="1568"/>
        </w:tabs>
        <w:spacing w:line="242" w:lineRule="auto"/>
        <w:ind w:right="1022" w:firstLine="0"/>
        <w:jc w:val="left"/>
        <w:rPr>
          <w:sz w:val="24"/>
        </w:rPr>
      </w:pPr>
      <w:r>
        <w:rPr>
          <w:sz w:val="24"/>
        </w:rPr>
        <w:t>выделять</w:t>
      </w:r>
      <w:r>
        <w:rPr>
          <w:spacing w:val="-3"/>
          <w:sz w:val="24"/>
        </w:rPr>
        <w:t xml:space="preserve"> </w:t>
      </w:r>
      <w:r>
        <w:rPr>
          <w:sz w:val="24"/>
        </w:rPr>
        <w:t>существенные</w:t>
      </w:r>
      <w:r>
        <w:rPr>
          <w:spacing w:val="-5"/>
          <w:sz w:val="24"/>
        </w:rPr>
        <w:t xml:space="preserve"> </w:t>
      </w:r>
      <w:r>
        <w:rPr>
          <w:sz w:val="24"/>
        </w:rPr>
        <w:t>признаки</w:t>
      </w:r>
      <w:r>
        <w:rPr>
          <w:spacing w:val="-3"/>
          <w:sz w:val="24"/>
        </w:rPr>
        <w:t xml:space="preserve"> </w:t>
      </w:r>
      <w:r>
        <w:rPr>
          <w:sz w:val="24"/>
        </w:rPr>
        <w:t>строения</w:t>
      </w:r>
      <w:r>
        <w:rPr>
          <w:spacing w:val="-9"/>
          <w:sz w:val="24"/>
        </w:rPr>
        <w:t xml:space="preserve"> </w:t>
      </w:r>
      <w:r>
        <w:rPr>
          <w:sz w:val="24"/>
        </w:rPr>
        <w:t>и</w:t>
      </w:r>
      <w:r>
        <w:rPr>
          <w:spacing w:val="-8"/>
          <w:sz w:val="24"/>
        </w:rPr>
        <w:t xml:space="preserve"> </w:t>
      </w:r>
      <w:r>
        <w:rPr>
          <w:sz w:val="24"/>
        </w:rPr>
        <w:t>жизнедеятельности</w:t>
      </w:r>
      <w:r>
        <w:rPr>
          <w:spacing w:val="-3"/>
          <w:sz w:val="24"/>
        </w:rPr>
        <w:t xml:space="preserve"> </w:t>
      </w:r>
      <w:r>
        <w:rPr>
          <w:sz w:val="24"/>
        </w:rPr>
        <w:t>растений,</w:t>
      </w:r>
      <w:r>
        <w:rPr>
          <w:spacing w:val="-2"/>
          <w:sz w:val="24"/>
        </w:rPr>
        <w:t xml:space="preserve"> </w:t>
      </w:r>
      <w:r>
        <w:rPr>
          <w:sz w:val="24"/>
        </w:rPr>
        <w:t>бактерий,</w:t>
      </w:r>
      <w:r>
        <w:rPr>
          <w:spacing w:val="-6"/>
          <w:sz w:val="24"/>
        </w:rPr>
        <w:t xml:space="preserve"> </w:t>
      </w:r>
      <w:r>
        <w:rPr>
          <w:sz w:val="24"/>
        </w:rPr>
        <w:t xml:space="preserve">грибов, </w:t>
      </w:r>
      <w:r>
        <w:rPr>
          <w:spacing w:val="-2"/>
          <w:sz w:val="24"/>
        </w:rPr>
        <w:t>лишайников;</w:t>
      </w:r>
    </w:p>
    <w:p w14:paraId="57A95D0D" w14:textId="77777777" w:rsidR="008B6EAD" w:rsidRDefault="00000000">
      <w:pPr>
        <w:pStyle w:val="a5"/>
        <w:numPr>
          <w:ilvl w:val="1"/>
          <w:numId w:val="45"/>
        </w:numPr>
        <w:tabs>
          <w:tab w:val="left" w:pos="1607"/>
        </w:tabs>
        <w:spacing w:line="242" w:lineRule="auto"/>
        <w:ind w:right="1014" w:firstLine="0"/>
        <w:jc w:val="left"/>
        <w:rPr>
          <w:sz w:val="24"/>
        </w:rPr>
      </w:pPr>
      <w:r>
        <w:rPr>
          <w:sz w:val="24"/>
        </w:rPr>
        <w:t>проводить</w:t>
      </w:r>
      <w:r>
        <w:rPr>
          <w:spacing w:val="34"/>
          <w:sz w:val="24"/>
        </w:rPr>
        <w:t xml:space="preserve"> </w:t>
      </w:r>
      <w:r>
        <w:rPr>
          <w:sz w:val="24"/>
        </w:rPr>
        <w:t>описание</w:t>
      </w:r>
      <w:r>
        <w:rPr>
          <w:spacing w:val="36"/>
          <w:sz w:val="24"/>
        </w:rPr>
        <w:t xml:space="preserve"> </w:t>
      </w:r>
      <w:r>
        <w:rPr>
          <w:sz w:val="24"/>
        </w:rPr>
        <w:t>и</w:t>
      </w:r>
      <w:r>
        <w:rPr>
          <w:spacing w:val="38"/>
          <w:sz w:val="24"/>
        </w:rPr>
        <w:t xml:space="preserve"> </w:t>
      </w:r>
      <w:r>
        <w:rPr>
          <w:sz w:val="24"/>
        </w:rPr>
        <w:t>сравнивать</w:t>
      </w:r>
      <w:r>
        <w:rPr>
          <w:spacing w:val="34"/>
          <w:sz w:val="24"/>
        </w:rPr>
        <w:t xml:space="preserve"> </w:t>
      </w:r>
      <w:r>
        <w:rPr>
          <w:sz w:val="24"/>
        </w:rPr>
        <w:t>между собой</w:t>
      </w:r>
      <w:r>
        <w:rPr>
          <w:spacing w:val="38"/>
          <w:sz w:val="24"/>
        </w:rPr>
        <w:t xml:space="preserve"> </w:t>
      </w:r>
      <w:r>
        <w:rPr>
          <w:sz w:val="24"/>
        </w:rPr>
        <w:t>растения,</w:t>
      </w:r>
      <w:r>
        <w:rPr>
          <w:spacing w:val="35"/>
          <w:sz w:val="24"/>
        </w:rPr>
        <w:t xml:space="preserve"> </w:t>
      </w:r>
      <w:r>
        <w:rPr>
          <w:sz w:val="24"/>
        </w:rPr>
        <w:t>грибы,</w:t>
      </w:r>
      <w:r>
        <w:rPr>
          <w:spacing w:val="35"/>
          <w:sz w:val="24"/>
        </w:rPr>
        <w:t xml:space="preserve"> </w:t>
      </w:r>
      <w:r>
        <w:rPr>
          <w:sz w:val="24"/>
        </w:rPr>
        <w:t>лишайники,</w:t>
      </w:r>
      <w:r>
        <w:rPr>
          <w:spacing w:val="35"/>
          <w:sz w:val="24"/>
        </w:rPr>
        <w:t xml:space="preserve"> </w:t>
      </w:r>
      <w:r>
        <w:rPr>
          <w:sz w:val="24"/>
        </w:rPr>
        <w:t>бактерии</w:t>
      </w:r>
      <w:r>
        <w:rPr>
          <w:spacing w:val="39"/>
          <w:sz w:val="24"/>
        </w:rPr>
        <w:t xml:space="preserve"> </w:t>
      </w:r>
      <w:r>
        <w:rPr>
          <w:sz w:val="24"/>
        </w:rPr>
        <w:t>по заданному плану, делать выводы на основе сравнения;</w:t>
      </w:r>
    </w:p>
    <w:p w14:paraId="1763A9DF" w14:textId="77777777" w:rsidR="008B6EAD" w:rsidRDefault="00000000">
      <w:pPr>
        <w:pStyle w:val="a5"/>
        <w:numPr>
          <w:ilvl w:val="1"/>
          <w:numId w:val="45"/>
        </w:numPr>
        <w:tabs>
          <w:tab w:val="left" w:pos="1554"/>
        </w:tabs>
        <w:spacing w:line="274" w:lineRule="exact"/>
        <w:ind w:left="1554" w:hanging="138"/>
        <w:jc w:val="left"/>
        <w:rPr>
          <w:sz w:val="24"/>
        </w:rPr>
      </w:pPr>
      <w:r>
        <w:rPr>
          <w:sz w:val="24"/>
        </w:rPr>
        <w:t>описывать</w:t>
      </w:r>
      <w:r>
        <w:rPr>
          <w:spacing w:val="-11"/>
          <w:sz w:val="24"/>
        </w:rPr>
        <w:t xml:space="preserve"> </w:t>
      </w:r>
      <w:r>
        <w:rPr>
          <w:sz w:val="24"/>
        </w:rPr>
        <w:t>усложнение</w:t>
      </w:r>
      <w:r>
        <w:rPr>
          <w:spacing w:val="-6"/>
          <w:sz w:val="24"/>
        </w:rPr>
        <w:t xml:space="preserve"> </w:t>
      </w:r>
      <w:r>
        <w:rPr>
          <w:sz w:val="24"/>
        </w:rPr>
        <w:t>организации</w:t>
      </w:r>
      <w:r>
        <w:rPr>
          <w:spacing w:val="-8"/>
          <w:sz w:val="24"/>
        </w:rPr>
        <w:t xml:space="preserve"> </w:t>
      </w:r>
      <w:r>
        <w:rPr>
          <w:sz w:val="24"/>
        </w:rPr>
        <w:t>растений</w:t>
      </w:r>
      <w:r>
        <w:rPr>
          <w:spacing w:val="-13"/>
          <w:sz w:val="24"/>
        </w:rPr>
        <w:t xml:space="preserve"> </w:t>
      </w:r>
      <w:r>
        <w:rPr>
          <w:sz w:val="24"/>
        </w:rPr>
        <w:t>в</w:t>
      </w:r>
      <w:r>
        <w:rPr>
          <w:spacing w:val="-2"/>
          <w:sz w:val="24"/>
        </w:rPr>
        <w:t xml:space="preserve"> </w:t>
      </w:r>
      <w:r>
        <w:rPr>
          <w:sz w:val="24"/>
        </w:rPr>
        <w:t>ходе</w:t>
      </w:r>
      <w:r>
        <w:rPr>
          <w:spacing w:val="-1"/>
          <w:sz w:val="24"/>
        </w:rPr>
        <w:t xml:space="preserve"> </w:t>
      </w:r>
      <w:r>
        <w:rPr>
          <w:sz w:val="24"/>
        </w:rPr>
        <w:t>эволюции</w:t>
      </w:r>
      <w:r>
        <w:rPr>
          <w:spacing w:val="-9"/>
          <w:sz w:val="24"/>
        </w:rPr>
        <w:t xml:space="preserve"> </w:t>
      </w:r>
      <w:r>
        <w:rPr>
          <w:sz w:val="24"/>
        </w:rPr>
        <w:t>растительного</w:t>
      </w:r>
      <w:r>
        <w:rPr>
          <w:spacing w:val="-4"/>
          <w:sz w:val="24"/>
        </w:rPr>
        <w:t xml:space="preserve"> </w:t>
      </w:r>
      <w:r>
        <w:rPr>
          <w:sz w:val="24"/>
        </w:rPr>
        <w:t>мира</w:t>
      </w:r>
      <w:r>
        <w:rPr>
          <w:spacing w:val="-6"/>
          <w:sz w:val="24"/>
        </w:rPr>
        <w:t xml:space="preserve"> </w:t>
      </w:r>
      <w:r>
        <w:rPr>
          <w:sz w:val="24"/>
        </w:rPr>
        <w:t>на</w:t>
      </w:r>
      <w:r>
        <w:rPr>
          <w:spacing w:val="-10"/>
          <w:sz w:val="24"/>
        </w:rPr>
        <w:t xml:space="preserve"> </w:t>
      </w:r>
      <w:r>
        <w:rPr>
          <w:spacing w:val="-2"/>
          <w:sz w:val="24"/>
        </w:rPr>
        <w:t>Земле;</w:t>
      </w:r>
    </w:p>
    <w:p w14:paraId="657883EF" w14:textId="77777777" w:rsidR="008B6EAD" w:rsidRDefault="00000000">
      <w:pPr>
        <w:pStyle w:val="a5"/>
        <w:numPr>
          <w:ilvl w:val="1"/>
          <w:numId w:val="45"/>
        </w:numPr>
        <w:tabs>
          <w:tab w:val="left" w:pos="1631"/>
        </w:tabs>
        <w:spacing w:before="1" w:line="237" w:lineRule="auto"/>
        <w:ind w:right="1183" w:firstLine="0"/>
        <w:jc w:val="left"/>
        <w:rPr>
          <w:sz w:val="24"/>
        </w:rPr>
      </w:pPr>
      <w:r>
        <w:rPr>
          <w:sz w:val="24"/>
        </w:rPr>
        <w:t>выявлять</w:t>
      </w:r>
      <w:r>
        <w:rPr>
          <w:spacing w:val="36"/>
          <w:sz w:val="24"/>
        </w:rPr>
        <w:t xml:space="preserve"> </w:t>
      </w:r>
      <w:r>
        <w:rPr>
          <w:sz w:val="24"/>
        </w:rPr>
        <w:t>черты</w:t>
      </w:r>
      <w:r>
        <w:rPr>
          <w:spacing w:val="37"/>
          <w:sz w:val="24"/>
        </w:rPr>
        <w:t xml:space="preserve"> </w:t>
      </w:r>
      <w:r>
        <w:rPr>
          <w:sz w:val="24"/>
        </w:rPr>
        <w:t>приспособленности</w:t>
      </w:r>
      <w:r>
        <w:rPr>
          <w:spacing w:val="36"/>
          <w:sz w:val="24"/>
        </w:rPr>
        <w:t xml:space="preserve"> </w:t>
      </w:r>
      <w:r>
        <w:rPr>
          <w:sz w:val="24"/>
        </w:rPr>
        <w:t>растений</w:t>
      </w:r>
      <w:r>
        <w:rPr>
          <w:spacing w:val="32"/>
          <w:sz w:val="24"/>
        </w:rPr>
        <w:t xml:space="preserve"> </w:t>
      </w:r>
      <w:r>
        <w:rPr>
          <w:sz w:val="24"/>
        </w:rPr>
        <w:t>к</w:t>
      </w:r>
      <w:r>
        <w:rPr>
          <w:spacing w:val="34"/>
          <w:sz w:val="24"/>
        </w:rPr>
        <w:t xml:space="preserve"> </w:t>
      </w:r>
      <w:r>
        <w:rPr>
          <w:sz w:val="24"/>
        </w:rPr>
        <w:t>среде</w:t>
      </w:r>
      <w:r>
        <w:rPr>
          <w:spacing w:val="34"/>
          <w:sz w:val="24"/>
        </w:rPr>
        <w:t xml:space="preserve"> </w:t>
      </w:r>
      <w:r>
        <w:rPr>
          <w:sz w:val="24"/>
        </w:rPr>
        <w:t>обитания,</w:t>
      </w:r>
      <w:r>
        <w:rPr>
          <w:spacing w:val="38"/>
          <w:sz w:val="24"/>
        </w:rPr>
        <w:t xml:space="preserve"> </w:t>
      </w:r>
      <w:r>
        <w:rPr>
          <w:sz w:val="24"/>
        </w:rPr>
        <w:t>значение</w:t>
      </w:r>
      <w:r>
        <w:rPr>
          <w:spacing w:val="34"/>
          <w:sz w:val="24"/>
        </w:rPr>
        <w:t xml:space="preserve"> </w:t>
      </w:r>
      <w:r>
        <w:rPr>
          <w:sz w:val="24"/>
        </w:rPr>
        <w:t>экологических факторов для растений;</w:t>
      </w:r>
    </w:p>
    <w:p w14:paraId="5B6A634E" w14:textId="77777777" w:rsidR="008B6EAD" w:rsidRDefault="00000000">
      <w:pPr>
        <w:pStyle w:val="a5"/>
        <w:numPr>
          <w:ilvl w:val="1"/>
          <w:numId w:val="45"/>
        </w:numPr>
        <w:tabs>
          <w:tab w:val="left" w:pos="1737"/>
          <w:tab w:val="left" w:pos="3662"/>
          <w:tab w:val="left" w:pos="5303"/>
          <w:tab w:val="left" w:pos="6796"/>
          <w:tab w:val="left" w:pos="7987"/>
          <w:tab w:val="left" w:pos="8356"/>
          <w:tab w:val="left" w:pos="10252"/>
        </w:tabs>
        <w:spacing w:before="3"/>
        <w:ind w:left="1415" w:right="913" w:firstLine="0"/>
        <w:jc w:val="left"/>
        <w:rPr>
          <w:sz w:val="24"/>
        </w:rPr>
      </w:pPr>
      <w:r>
        <w:rPr>
          <w:spacing w:val="-2"/>
          <w:sz w:val="24"/>
        </w:rPr>
        <w:t>характеризовать</w:t>
      </w:r>
      <w:r>
        <w:rPr>
          <w:sz w:val="24"/>
        </w:rPr>
        <w:tab/>
      </w:r>
      <w:r>
        <w:rPr>
          <w:spacing w:val="-2"/>
          <w:sz w:val="24"/>
        </w:rPr>
        <w:t>растительные</w:t>
      </w:r>
      <w:r>
        <w:rPr>
          <w:sz w:val="24"/>
        </w:rPr>
        <w:tab/>
      </w:r>
      <w:r>
        <w:rPr>
          <w:spacing w:val="-2"/>
          <w:sz w:val="24"/>
        </w:rPr>
        <w:t>сообщества,</w:t>
      </w:r>
      <w:r>
        <w:rPr>
          <w:sz w:val="24"/>
        </w:rPr>
        <w:tab/>
      </w:r>
      <w:r>
        <w:rPr>
          <w:spacing w:val="-2"/>
          <w:sz w:val="24"/>
        </w:rPr>
        <w:t>сезонные</w:t>
      </w:r>
      <w:r>
        <w:rPr>
          <w:sz w:val="24"/>
        </w:rPr>
        <w:tab/>
      </w:r>
      <w:r>
        <w:rPr>
          <w:spacing w:val="-10"/>
          <w:sz w:val="24"/>
        </w:rPr>
        <w:t>и</w:t>
      </w:r>
      <w:r>
        <w:rPr>
          <w:sz w:val="24"/>
        </w:rPr>
        <w:tab/>
      </w:r>
      <w:r>
        <w:rPr>
          <w:spacing w:val="-2"/>
          <w:sz w:val="24"/>
        </w:rPr>
        <w:t>поступательные</w:t>
      </w:r>
      <w:r>
        <w:rPr>
          <w:sz w:val="24"/>
        </w:rPr>
        <w:tab/>
      </w:r>
      <w:r>
        <w:rPr>
          <w:spacing w:val="-4"/>
          <w:sz w:val="24"/>
        </w:rPr>
        <w:t xml:space="preserve">изменения </w:t>
      </w:r>
      <w:r>
        <w:rPr>
          <w:sz w:val="24"/>
        </w:rPr>
        <w:t>растительных сообществ, растительность (растительный покров) природных зон Земли; приводить</w:t>
      </w:r>
      <w:r>
        <w:rPr>
          <w:spacing w:val="-6"/>
          <w:sz w:val="24"/>
        </w:rPr>
        <w:t xml:space="preserve"> </w:t>
      </w:r>
      <w:r>
        <w:rPr>
          <w:sz w:val="24"/>
        </w:rPr>
        <w:t>примеры</w:t>
      </w:r>
      <w:r>
        <w:rPr>
          <w:spacing w:val="-5"/>
          <w:sz w:val="24"/>
        </w:rPr>
        <w:t xml:space="preserve"> </w:t>
      </w:r>
      <w:r>
        <w:rPr>
          <w:sz w:val="24"/>
        </w:rPr>
        <w:t>культурных</w:t>
      </w:r>
      <w:r>
        <w:rPr>
          <w:spacing w:val="-2"/>
          <w:sz w:val="24"/>
        </w:rPr>
        <w:t xml:space="preserve"> </w:t>
      </w:r>
      <w:r>
        <w:rPr>
          <w:sz w:val="24"/>
        </w:rPr>
        <w:t>растений</w:t>
      </w:r>
      <w:r>
        <w:rPr>
          <w:spacing w:val="-1"/>
          <w:sz w:val="24"/>
        </w:rPr>
        <w:t xml:space="preserve"> </w:t>
      </w:r>
      <w:r>
        <w:rPr>
          <w:sz w:val="24"/>
        </w:rPr>
        <w:t>и их</w:t>
      </w:r>
      <w:r>
        <w:rPr>
          <w:spacing w:val="-17"/>
          <w:sz w:val="24"/>
        </w:rPr>
        <w:t xml:space="preserve"> </w:t>
      </w:r>
      <w:r>
        <w:rPr>
          <w:sz w:val="24"/>
        </w:rPr>
        <w:t>значение</w:t>
      </w:r>
      <w:r>
        <w:rPr>
          <w:spacing w:val="-3"/>
          <w:sz w:val="24"/>
        </w:rPr>
        <w:t xml:space="preserve"> </w:t>
      </w:r>
      <w:r>
        <w:rPr>
          <w:sz w:val="24"/>
        </w:rPr>
        <w:t>в жизни</w:t>
      </w:r>
      <w:r>
        <w:rPr>
          <w:spacing w:val="-1"/>
          <w:sz w:val="24"/>
        </w:rPr>
        <w:t xml:space="preserve"> </w:t>
      </w:r>
      <w:r>
        <w:rPr>
          <w:sz w:val="24"/>
        </w:rPr>
        <w:t>человека, понимать</w:t>
      </w:r>
      <w:r>
        <w:rPr>
          <w:spacing w:val="-1"/>
          <w:sz w:val="24"/>
        </w:rPr>
        <w:t xml:space="preserve"> </w:t>
      </w:r>
      <w:r>
        <w:rPr>
          <w:sz w:val="24"/>
        </w:rPr>
        <w:t>причины</w:t>
      </w:r>
      <w:r>
        <w:rPr>
          <w:spacing w:val="-11"/>
          <w:sz w:val="24"/>
        </w:rPr>
        <w:t xml:space="preserve"> </w:t>
      </w:r>
      <w:r>
        <w:rPr>
          <w:sz w:val="24"/>
        </w:rPr>
        <w:t>и знать меры охраны растительного мира Земли;</w:t>
      </w:r>
    </w:p>
    <w:p w14:paraId="1B708E5D" w14:textId="77777777" w:rsidR="008B6EAD" w:rsidRDefault="00000000">
      <w:pPr>
        <w:pStyle w:val="a5"/>
        <w:numPr>
          <w:ilvl w:val="1"/>
          <w:numId w:val="45"/>
        </w:numPr>
        <w:tabs>
          <w:tab w:val="left" w:pos="1639"/>
        </w:tabs>
        <w:spacing w:before="2" w:line="237" w:lineRule="auto"/>
        <w:ind w:left="1415" w:right="940" w:firstLine="0"/>
        <w:jc w:val="left"/>
        <w:rPr>
          <w:sz w:val="24"/>
        </w:rPr>
      </w:pPr>
      <w:r>
        <w:rPr>
          <w:sz w:val="24"/>
        </w:rPr>
        <w:t>раскрывать</w:t>
      </w:r>
      <w:r>
        <w:rPr>
          <w:spacing w:val="75"/>
          <w:sz w:val="24"/>
        </w:rPr>
        <w:t xml:space="preserve"> </w:t>
      </w:r>
      <w:r>
        <w:rPr>
          <w:sz w:val="24"/>
        </w:rPr>
        <w:t>роль</w:t>
      </w:r>
      <w:r>
        <w:rPr>
          <w:spacing w:val="75"/>
          <w:sz w:val="24"/>
        </w:rPr>
        <w:t xml:space="preserve"> </w:t>
      </w:r>
      <w:r>
        <w:rPr>
          <w:sz w:val="24"/>
        </w:rPr>
        <w:t>растений,</w:t>
      </w:r>
      <w:r>
        <w:rPr>
          <w:spacing w:val="76"/>
          <w:sz w:val="24"/>
        </w:rPr>
        <w:t xml:space="preserve"> </w:t>
      </w:r>
      <w:r>
        <w:rPr>
          <w:sz w:val="24"/>
        </w:rPr>
        <w:t>грибов,</w:t>
      </w:r>
      <w:r>
        <w:rPr>
          <w:spacing w:val="76"/>
          <w:sz w:val="24"/>
        </w:rPr>
        <w:t xml:space="preserve"> </w:t>
      </w:r>
      <w:r>
        <w:rPr>
          <w:sz w:val="24"/>
        </w:rPr>
        <w:t>лишайников,</w:t>
      </w:r>
      <w:r>
        <w:rPr>
          <w:spacing w:val="80"/>
          <w:sz w:val="24"/>
        </w:rPr>
        <w:t xml:space="preserve"> </w:t>
      </w:r>
      <w:r>
        <w:rPr>
          <w:sz w:val="24"/>
        </w:rPr>
        <w:t>бактерий</w:t>
      </w:r>
      <w:r>
        <w:rPr>
          <w:spacing w:val="40"/>
          <w:sz w:val="24"/>
        </w:rPr>
        <w:t xml:space="preserve"> </w:t>
      </w:r>
      <w:r>
        <w:rPr>
          <w:sz w:val="24"/>
        </w:rPr>
        <w:t>в</w:t>
      </w:r>
      <w:r>
        <w:rPr>
          <w:spacing w:val="76"/>
          <w:sz w:val="24"/>
        </w:rPr>
        <w:t xml:space="preserve"> </w:t>
      </w:r>
      <w:r>
        <w:rPr>
          <w:sz w:val="24"/>
        </w:rPr>
        <w:t>природных</w:t>
      </w:r>
      <w:r>
        <w:rPr>
          <w:spacing w:val="40"/>
          <w:sz w:val="24"/>
        </w:rPr>
        <w:t xml:space="preserve"> </w:t>
      </w:r>
      <w:r>
        <w:rPr>
          <w:sz w:val="24"/>
        </w:rPr>
        <w:t>сообществах,</w:t>
      </w:r>
      <w:r>
        <w:rPr>
          <w:spacing w:val="80"/>
          <w:sz w:val="24"/>
        </w:rPr>
        <w:t xml:space="preserve"> </w:t>
      </w:r>
      <w:r>
        <w:rPr>
          <w:sz w:val="24"/>
        </w:rPr>
        <w:t>в хозяйственной деятельности человека и его повседневной жизни;</w:t>
      </w:r>
    </w:p>
    <w:p w14:paraId="48125642" w14:textId="77777777" w:rsidR="008B6EAD" w:rsidRDefault="00000000">
      <w:pPr>
        <w:pStyle w:val="a5"/>
        <w:numPr>
          <w:ilvl w:val="1"/>
          <w:numId w:val="45"/>
        </w:numPr>
        <w:tabs>
          <w:tab w:val="left" w:pos="1649"/>
        </w:tabs>
        <w:spacing w:before="4"/>
        <w:ind w:left="1415" w:right="902" w:firstLine="0"/>
        <w:rPr>
          <w:sz w:val="24"/>
        </w:rPr>
      </w:pPr>
      <w:r>
        <w:rPr>
          <w:sz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283FEF7" w14:textId="77777777" w:rsidR="008B6EAD" w:rsidRDefault="00000000">
      <w:pPr>
        <w:pStyle w:val="a5"/>
        <w:numPr>
          <w:ilvl w:val="1"/>
          <w:numId w:val="45"/>
        </w:numPr>
        <w:tabs>
          <w:tab w:val="left" w:pos="1577"/>
        </w:tabs>
        <w:spacing w:line="242" w:lineRule="auto"/>
        <w:ind w:left="1415" w:right="896" w:firstLine="0"/>
        <w:rPr>
          <w:sz w:val="24"/>
        </w:rPr>
      </w:pPr>
      <w:r>
        <w:rPr>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CD90D2B" w14:textId="77777777" w:rsidR="008B6EAD" w:rsidRDefault="00000000">
      <w:pPr>
        <w:pStyle w:val="a5"/>
        <w:numPr>
          <w:ilvl w:val="1"/>
          <w:numId w:val="45"/>
        </w:numPr>
        <w:tabs>
          <w:tab w:val="left" w:pos="1562"/>
        </w:tabs>
        <w:spacing w:line="242" w:lineRule="auto"/>
        <w:ind w:left="1415" w:right="903" w:firstLine="0"/>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DDAF062" w14:textId="77777777" w:rsidR="008B6EAD" w:rsidRDefault="00000000">
      <w:pPr>
        <w:pStyle w:val="a5"/>
        <w:numPr>
          <w:ilvl w:val="1"/>
          <w:numId w:val="45"/>
        </w:numPr>
        <w:tabs>
          <w:tab w:val="left" w:pos="1634"/>
        </w:tabs>
        <w:ind w:left="1415" w:right="896" w:firstLine="0"/>
        <w:rPr>
          <w:sz w:val="24"/>
        </w:rPr>
      </w:pPr>
      <w:r>
        <w:rPr>
          <w:sz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6344AE33" w14:textId="77777777" w:rsidR="008B6EAD" w:rsidRDefault="00000000">
      <w:pPr>
        <w:pStyle w:val="a5"/>
        <w:numPr>
          <w:ilvl w:val="1"/>
          <w:numId w:val="45"/>
        </w:numPr>
        <w:tabs>
          <w:tab w:val="left" w:pos="1634"/>
        </w:tabs>
        <w:ind w:left="1415" w:right="905" w:firstLine="0"/>
        <w:rPr>
          <w:sz w:val="24"/>
        </w:rPr>
      </w:pPr>
      <w:r>
        <w:rPr>
          <w:sz w:val="24"/>
        </w:rP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sz w:val="24"/>
        </w:rPr>
        <w:t>обучающихся.</w:t>
      </w:r>
    </w:p>
    <w:p w14:paraId="5CDBC91F" w14:textId="77777777" w:rsidR="008B6EAD" w:rsidRDefault="00000000">
      <w:pPr>
        <w:pStyle w:val="a3"/>
        <w:spacing w:before="260" w:line="272" w:lineRule="exact"/>
        <w:ind w:left="1415"/>
        <w:rPr>
          <w:b/>
        </w:rPr>
      </w:pPr>
      <w:r>
        <w:t>Предметные</w:t>
      </w:r>
      <w:r>
        <w:rPr>
          <w:spacing w:val="-3"/>
        </w:rPr>
        <w:t xml:space="preserve"> </w:t>
      </w:r>
      <w:r>
        <w:t>результаты</w:t>
      </w:r>
      <w:r>
        <w:rPr>
          <w:spacing w:val="-3"/>
        </w:rPr>
        <w:t xml:space="preserve"> </w:t>
      </w:r>
      <w:r>
        <w:t>освоения</w:t>
      </w:r>
      <w:r>
        <w:rPr>
          <w:spacing w:val="-11"/>
        </w:rPr>
        <w:t xml:space="preserve"> </w:t>
      </w:r>
      <w:r>
        <w:t>программы</w:t>
      </w:r>
      <w:r>
        <w:rPr>
          <w:spacing w:val="-4"/>
        </w:rPr>
        <w:t xml:space="preserve"> </w:t>
      </w:r>
      <w:r>
        <w:t>по биологии</w:t>
      </w:r>
      <w:r>
        <w:rPr>
          <w:spacing w:val="-5"/>
        </w:rPr>
        <w:t xml:space="preserve"> </w:t>
      </w:r>
      <w:r>
        <w:t>к</w:t>
      </w:r>
      <w:r>
        <w:rPr>
          <w:spacing w:val="-7"/>
        </w:rPr>
        <w:t xml:space="preserve"> </w:t>
      </w:r>
      <w:r>
        <w:t>концу</w:t>
      </w:r>
      <w:r>
        <w:rPr>
          <w:spacing w:val="-15"/>
        </w:rPr>
        <w:t xml:space="preserve"> </w:t>
      </w:r>
      <w:r>
        <w:t>обучения</w:t>
      </w:r>
      <w:r>
        <w:rPr>
          <w:spacing w:val="8"/>
        </w:rPr>
        <w:t xml:space="preserve"> </w:t>
      </w:r>
      <w:r>
        <w:rPr>
          <w:b/>
        </w:rPr>
        <w:t>в</w:t>
      </w:r>
      <w:r>
        <w:rPr>
          <w:b/>
          <w:spacing w:val="-6"/>
        </w:rPr>
        <w:t xml:space="preserve"> </w:t>
      </w:r>
      <w:r>
        <w:rPr>
          <w:b/>
        </w:rPr>
        <w:t>8</w:t>
      </w:r>
      <w:r>
        <w:rPr>
          <w:b/>
          <w:spacing w:val="-5"/>
        </w:rPr>
        <w:t xml:space="preserve"> </w:t>
      </w:r>
      <w:r>
        <w:rPr>
          <w:b/>
          <w:spacing w:val="-2"/>
        </w:rPr>
        <w:t>классе:</w:t>
      </w:r>
    </w:p>
    <w:p w14:paraId="76BF87FE" w14:textId="77777777" w:rsidR="008B6EAD" w:rsidRDefault="00000000">
      <w:pPr>
        <w:pStyle w:val="a5"/>
        <w:numPr>
          <w:ilvl w:val="1"/>
          <w:numId w:val="45"/>
        </w:numPr>
        <w:tabs>
          <w:tab w:val="left" w:pos="1562"/>
        </w:tabs>
        <w:spacing w:line="242" w:lineRule="auto"/>
        <w:ind w:left="1415" w:right="910" w:firstLine="0"/>
        <w:rPr>
          <w:sz w:val="24"/>
        </w:rPr>
      </w:pPr>
      <w:r>
        <w:rPr>
          <w:sz w:val="24"/>
        </w:rPr>
        <w:t xml:space="preserve">характеризовать зоологию как биологическую науку, её разделы и связь с другими науками и </w:t>
      </w:r>
      <w:r>
        <w:rPr>
          <w:spacing w:val="-2"/>
          <w:sz w:val="24"/>
        </w:rPr>
        <w:t>техникой;</w:t>
      </w:r>
    </w:p>
    <w:p w14:paraId="2CD12465" w14:textId="77777777" w:rsidR="008B6EAD" w:rsidRDefault="00000000">
      <w:pPr>
        <w:pStyle w:val="a5"/>
        <w:numPr>
          <w:ilvl w:val="1"/>
          <w:numId w:val="45"/>
        </w:numPr>
        <w:tabs>
          <w:tab w:val="left" w:pos="1606"/>
        </w:tabs>
        <w:ind w:left="1415" w:right="899" w:firstLine="0"/>
        <w:rPr>
          <w:sz w:val="24"/>
        </w:rPr>
      </w:pPr>
      <w:r>
        <w:rPr>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E6DF9C0" w14:textId="77777777" w:rsidR="008B6EAD" w:rsidRDefault="00000000">
      <w:pPr>
        <w:pStyle w:val="a5"/>
        <w:numPr>
          <w:ilvl w:val="1"/>
          <w:numId w:val="45"/>
        </w:numPr>
        <w:tabs>
          <w:tab w:val="left" w:pos="1601"/>
        </w:tabs>
        <w:ind w:left="1415" w:right="896" w:firstLine="0"/>
        <w:rPr>
          <w:sz w:val="24"/>
        </w:rPr>
      </w:pPr>
      <w:r>
        <w:rPr>
          <w:sz w:val="24"/>
        </w:rPr>
        <w:t xml:space="preserve">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w:t>
      </w:r>
      <w:r>
        <w:rPr>
          <w:spacing w:val="-2"/>
          <w:sz w:val="24"/>
        </w:rPr>
        <w:t>животных;</w:t>
      </w:r>
    </w:p>
    <w:p w14:paraId="0C132A66" w14:textId="77777777" w:rsidR="008B6EAD" w:rsidRDefault="00000000">
      <w:pPr>
        <w:pStyle w:val="a5"/>
        <w:numPr>
          <w:ilvl w:val="1"/>
          <w:numId w:val="45"/>
        </w:numPr>
        <w:tabs>
          <w:tab w:val="left" w:pos="1597"/>
        </w:tabs>
        <w:ind w:right="890" w:firstLine="0"/>
        <w:rPr>
          <w:sz w:val="24"/>
        </w:rPr>
      </w:pPr>
      <w:r>
        <w:rPr>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564E310B" w14:textId="77777777" w:rsidR="008B6EAD" w:rsidRDefault="00000000">
      <w:pPr>
        <w:pStyle w:val="a5"/>
        <w:numPr>
          <w:ilvl w:val="1"/>
          <w:numId w:val="45"/>
        </w:numPr>
        <w:tabs>
          <w:tab w:val="left" w:pos="1602"/>
        </w:tabs>
        <w:spacing w:line="237" w:lineRule="auto"/>
        <w:ind w:right="905" w:firstLine="0"/>
        <w:rPr>
          <w:sz w:val="24"/>
        </w:rPr>
      </w:pPr>
      <w:r>
        <w:rPr>
          <w:sz w:val="24"/>
        </w:rPr>
        <w:t>раскрывать общие признаки животных, уровни организации животного организма: клетки, ткани, органы, системы органов, организм;</w:t>
      </w:r>
    </w:p>
    <w:p w14:paraId="10BC505C" w14:textId="77777777" w:rsidR="008B6EAD" w:rsidRDefault="00000000">
      <w:pPr>
        <w:pStyle w:val="a5"/>
        <w:numPr>
          <w:ilvl w:val="1"/>
          <w:numId w:val="45"/>
        </w:numPr>
        <w:tabs>
          <w:tab w:val="left" w:pos="1554"/>
        </w:tabs>
        <w:ind w:left="1554" w:hanging="138"/>
        <w:rPr>
          <w:sz w:val="24"/>
        </w:rPr>
      </w:pPr>
      <w:r>
        <w:rPr>
          <w:sz w:val="24"/>
        </w:rPr>
        <w:lastRenderedPageBreak/>
        <w:t>сравнивать</w:t>
      </w:r>
      <w:r>
        <w:rPr>
          <w:spacing w:val="-11"/>
          <w:sz w:val="24"/>
        </w:rPr>
        <w:t xml:space="preserve"> </w:t>
      </w:r>
      <w:r>
        <w:rPr>
          <w:sz w:val="24"/>
        </w:rPr>
        <w:t>животные</w:t>
      </w:r>
      <w:r>
        <w:rPr>
          <w:spacing w:val="-10"/>
          <w:sz w:val="24"/>
        </w:rPr>
        <w:t xml:space="preserve"> </w:t>
      </w:r>
      <w:r>
        <w:rPr>
          <w:sz w:val="24"/>
        </w:rPr>
        <w:t>ткани</w:t>
      </w:r>
      <w:r>
        <w:rPr>
          <w:spacing w:val="-8"/>
          <w:sz w:val="24"/>
        </w:rPr>
        <w:t xml:space="preserve"> </w:t>
      </w:r>
      <w:r>
        <w:rPr>
          <w:sz w:val="24"/>
        </w:rPr>
        <w:t>и</w:t>
      </w:r>
      <w:r>
        <w:rPr>
          <w:spacing w:val="-3"/>
          <w:sz w:val="24"/>
        </w:rPr>
        <w:t xml:space="preserve"> </w:t>
      </w:r>
      <w:r>
        <w:rPr>
          <w:sz w:val="24"/>
        </w:rPr>
        <w:t>органы</w:t>
      </w:r>
      <w:r>
        <w:rPr>
          <w:spacing w:val="-7"/>
          <w:sz w:val="24"/>
        </w:rPr>
        <w:t xml:space="preserve"> </w:t>
      </w:r>
      <w:r>
        <w:rPr>
          <w:sz w:val="24"/>
        </w:rPr>
        <w:t>животных</w:t>
      </w:r>
      <w:r>
        <w:rPr>
          <w:spacing w:val="-4"/>
          <w:sz w:val="24"/>
        </w:rPr>
        <w:t xml:space="preserve"> </w:t>
      </w:r>
      <w:r>
        <w:rPr>
          <w:sz w:val="24"/>
        </w:rPr>
        <w:t>между</w:t>
      </w:r>
      <w:r>
        <w:rPr>
          <w:spacing w:val="-9"/>
          <w:sz w:val="24"/>
        </w:rPr>
        <w:t xml:space="preserve"> </w:t>
      </w:r>
      <w:r>
        <w:rPr>
          <w:spacing w:val="-2"/>
          <w:sz w:val="24"/>
        </w:rPr>
        <w:t>собой;</w:t>
      </w:r>
    </w:p>
    <w:p w14:paraId="23639956" w14:textId="77777777" w:rsidR="008B6EAD" w:rsidRDefault="008B6EAD">
      <w:pPr>
        <w:pStyle w:val="a5"/>
        <w:rPr>
          <w:sz w:val="24"/>
        </w:rPr>
        <w:sectPr w:rsidR="008B6EAD">
          <w:pgSz w:w="12240" w:h="15840"/>
          <w:pgMar w:top="640" w:right="0" w:bottom="960" w:left="0" w:header="0" w:footer="729" w:gutter="0"/>
          <w:cols w:space="720"/>
        </w:sectPr>
      </w:pPr>
    </w:p>
    <w:p w14:paraId="3EFE4FC2" w14:textId="77777777" w:rsidR="008B6EAD" w:rsidRDefault="00000000">
      <w:pPr>
        <w:pStyle w:val="a5"/>
        <w:numPr>
          <w:ilvl w:val="1"/>
          <w:numId w:val="45"/>
        </w:numPr>
        <w:tabs>
          <w:tab w:val="left" w:pos="1563"/>
        </w:tabs>
        <w:spacing w:before="67"/>
        <w:ind w:right="891" w:firstLine="0"/>
        <w:rPr>
          <w:sz w:val="24"/>
        </w:rPr>
      </w:pPr>
      <w:r>
        <w:rPr>
          <w:sz w:val="24"/>
        </w:rPr>
        <w:lastRenderedPageBreak/>
        <w:t>описывать строение и жизнедеятельность животного организма: опору</w:t>
      </w:r>
      <w:r>
        <w:rPr>
          <w:spacing w:val="-1"/>
          <w:sz w:val="24"/>
        </w:rPr>
        <w:t xml:space="preserve"> </w:t>
      </w:r>
      <w:r>
        <w:rPr>
          <w:sz w:val="24"/>
        </w:rPr>
        <w:t>и движение, питание и пищеварение, дыхание и транспорт веществ, выделение, регуляцию и поведение, рост, размножение и развитие;</w:t>
      </w:r>
    </w:p>
    <w:p w14:paraId="3D46A54F" w14:textId="77777777" w:rsidR="008B6EAD" w:rsidRDefault="00000000">
      <w:pPr>
        <w:pStyle w:val="a5"/>
        <w:numPr>
          <w:ilvl w:val="1"/>
          <w:numId w:val="45"/>
        </w:numPr>
        <w:tabs>
          <w:tab w:val="left" w:pos="1582"/>
        </w:tabs>
        <w:spacing w:before="2"/>
        <w:ind w:left="1415" w:right="903" w:firstLine="0"/>
        <w:rPr>
          <w:sz w:val="24"/>
        </w:rPr>
      </w:pPr>
      <w:r>
        <w:rPr>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A40ADC0" w14:textId="77777777" w:rsidR="008B6EAD" w:rsidRDefault="00000000">
      <w:pPr>
        <w:pStyle w:val="a5"/>
        <w:numPr>
          <w:ilvl w:val="1"/>
          <w:numId w:val="45"/>
        </w:numPr>
        <w:tabs>
          <w:tab w:val="left" w:pos="1625"/>
        </w:tabs>
        <w:spacing w:before="3" w:line="242" w:lineRule="auto"/>
        <w:ind w:left="1415" w:right="902" w:firstLine="0"/>
        <w:rPr>
          <w:sz w:val="24"/>
        </w:rPr>
      </w:pPr>
      <w:r>
        <w:rPr>
          <w:sz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7E5687B9" w14:textId="77777777" w:rsidR="008B6EAD" w:rsidRDefault="00000000">
      <w:pPr>
        <w:pStyle w:val="a5"/>
        <w:numPr>
          <w:ilvl w:val="1"/>
          <w:numId w:val="45"/>
        </w:numPr>
        <w:tabs>
          <w:tab w:val="left" w:pos="1607"/>
        </w:tabs>
        <w:ind w:right="892" w:firstLine="0"/>
        <w:rPr>
          <w:sz w:val="24"/>
        </w:rPr>
      </w:pPr>
      <w:r>
        <w:rPr>
          <w:sz w:val="24"/>
        </w:rP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sz w:val="24"/>
        </w:rPr>
        <w:t>изображениям;</w:t>
      </w:r>
    </w:p>
    <w:p w14:paraId="58A1B067" w14:textId="77777777" w:rsidR="008B6EAD" w:rsidRDefault="00000000">
      <w:pPr>
        <w:pStyle w:val="a5"/>
        <w:numPr>
          <w:ilvl w:val="1"/>
          <w:numId w:val="45"/>
        </w:numPr>
        <w:tabs>
          <w:tab w:val="left" w:pos="1554"/>
        </w:tabs>
        <w:spacing w:before="2" w:line="272" w:lineRule="exact"/>
        <w:ind w:left="1554" w:hanging="138"/>
        <w:rPr>
          <w:sz w:val="24"/>
        </w:rPr>
      </w:pPr>
      <w:r>
        <w:rPr>
          <w:sz w:val="24"/>
        </w:rPr>
        <w:t>выявлять</w:t>
      </w:r>
      <w:r>
        <w:rPr>
          <w:spacing w:val="-12"/>
          <w:sz w:val="24"/>
        </w:rPr>
        <w:t xml:space="preserve"> </w:t>
      </w:r>
      <w:r>
        <w:rPr>
          <w:sz w:val="24"/>
        </w:rPr>
        <w:t>признаки</w:t>
      </w:r>
      <w:r>
        <w:rPr>
          <w:spacing w:val="-5"/>
          <w:sz w:val="24"/>
        </w:rPr>
        <w:t xml:space="preserve"> </w:t>
      </w:r>
      <w:r>
        <w:rPr>
          <w:sz w:val="24"/>
        </w:rPr>
        <w:t>классов</w:t>
      </w:r>
      <w:r>
        <w:rPr>
          <w:spacing w:val="-4"/>
          <w:sz w:val="24"/>
        </w:rPr>
        <w:t xml:space="preserve"> </w:t>
      </w:r>
      <w:r>
        <w:rPr>
          <w:sz w:val="24"/>
        </w:rPr>
        <w:t>членистоногих</w:t>
      </w:r>
      <w:r>
        <w:rPr>
          <w:spacing w:val="-11"/>
          <w:sz w:val="24"/>
        </w:rPr>
        <w:t xml:space="preserve"> </w:t>
      </w:r>
      <w:r>
        <w:rPr>
          <w:sz w:val="24"/>
        </w:rPr>
        <w:t>и</w:t>
      </w:r>
      <w:r>
        <w:rPr>
          <w:spacing w:val="-5"/>
          <w:sz w:val="24"/>
        </w:rPr>
        <w:t xml:space="preserve"> </w:t>
      </w:r>
      <w:r>
        <w:rPr>
          <w:sz w:val="24"/>
        </w:rPr>
        <w:t>хордовых,</w:t>
      </w:r>
      <w:r>
        <w:rPr>
          <w:spacing w:val="-7"/>
          <w:sz w:val="24"/>
        </w:rPr>
        <w:t xml:space="preserve"> </w:t>
      </w:r>
      <w:r>
        <w:rPr>
          <w:sz w:val="24"/>
        </w:rPr>
        <w:t>отрядов</w:t>
      </w:r>
      <w:r>
        <w:rPr>
          <w:spacing w:val="-4"/>
          <w:sz w:val="24"/>
        </w:rPr>
        <w:t xml:space="preserve"> </w:t>
      </w:r>
      <w:r>
        <w:rPr>
          <w:sz w:val="24"/>
        </w:rPr>
        <w:t>насекомых</w:t>
      </w:r>
      <w:r>
        <w:rPr>
          <w:spacing w:val="-11"/>
          <w:sz w:val="24"/>
        </w:rPr>
        <w:t xml:space="preserve"> </w:t>
      </w:r>
      <w:r>
        <w:rPr>
          <w:sz w:val="24"/>
        </w:rPr>
        <w:t>и</w:t>
      </w:r>
      <w:r>
        <w:rPr>
          <w:spacing w:val="-13"/>
          <w:sz w:val="24"/>
        </w:rPr>
        <w:t xml:space="preserve"> </w:t>
      </w:r>
      <w:r>
        <w:rPr>
          <w:spacing w:val="-2"/>
          <w:sz w:val="24"/>
        </w:rPr>
        <w:t>млекопитающих;</w:t>
      </w:r>
    </w:p>
    <w:p w14:paraId="4DF94459" w14:textId="77777777" w:rsidR="008B6EAD" w:rsidRDefault="00000000">
      <w:pPr>
        <w:pStyle w:val="a5"/>
        <w:numPr>
          <w:ilvl w:val="1"/>
          <w:numId w:val="45"/>
        </w:numPr>
        <w:tabs>
          <w:tab w:val="left" w:pos="1602"/>
        </w:tabs>
        <w:ind w:right="896" w:firstLine="0"/>
        <w:rPr>
          <w:sz w:val="24"/>
        </w:rPr>
      </w:pPr>
      <w:r>
        <w:rPr>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EBFD781" w14:textId="77777777" w:rsidR="008B6EAD" w:rsidRDefault="00000000">
      <w:pPr>
        <w:pStyle w:val="a5"/>
        <w:numPr>
          <w:ilvl w:val="1"/>
          <w:numId w:val="45"/>
        </w:numPr>
        <w:tabs>
          <w:tab w:val="left" w:pos="1573"/>
        </w:tabs>
        <w:spacing w:line="242" w:lineRule="auto"/>
        <w:ind w:right="900" w:firstLine="0"/>
        <w:rPr>
          <w:sz w:val="24"/>
        </w:rPr>
      </w:pPr>
      <w:r>
        <w:rPr>
          <w:sz w:val="24"/>
        </w:rPr>
        <w:t>сравнивать представителей отдельных систематических групп животных и делать выводы на основе сравнения;</w:t>
      </w:r>
    </w:p>
    <w:p w14:paraId="50BB7383" w14:textId="77777777" w:rsidR="008B6EAD" w:rsidRDefault="00000000">
      <w:pPr>
        <w:pStyle w:val="a5"/>
        <w:numPr>
          <w:ilvl w:val="1"/>
          <w:numId w:val="45"/>
        </w:numPr>
        <w:tabs>
          <w:tab w:val="left" w:pos="1554"/>
        </w:tabs>
        <w:spacing w:line="275" w:lineRule="exact"/>
        <w:ind w:left="1554" w:hanging="138"/>
        <w:rPr>
          <w:sz w:val="24"/>
        </w:rPr>
      </w:pPr>
      <w:r>
        <w:rPr>
          <w:sz w:val="24"/>
        </w:rPr>
        <w:t>классифицировать</w:t>
      </w:r>
      <w:r>
        <w:rPr>
          <w:spacing w:val="-9"/>
          <w:sz w:val="24"/>
        </w:rPr>
        <w:t xml:space="preserve"> </w:t>
      </w:r>
      <w:r>
        <w:rPr>
          <w:sz w:val="24"/>
        </w:rPr>
        <w:t>животных</w:t>
      </w:r>
      <w:r>
        <w:rPr>
          <w:spacing w:val="-9"/>
          <w:sz w:val="24"/>
        </w:rPr>
        <w:t xml:space="preserve"> </w:t>
      </w:r>
      <w:r>
        <w:rPr>
          <w:sz w:val="24"/>
        </w:rPr>
        <w:t>на</w:t>
      </w:r>
      <w:r>
        <w:rPr>
          <w:spacing w:val="-14"/>
          <w:sz w:val="24"/>
        </w:rPr>
        <w:t xml:space="preserve"> </w:t>
      </w:r>
      <w:r>
        <w:rPr>
          <w:sz w:val="24"/>
        </w:rPr>
        <w:t>основании</w:t>
      </w:r>
      <w:r>
        <w:rPr>
          <w:spacing w:val="-8"/>
          <w:sz w:val="24"/>
        </w:rPr>
        <w:t xml:space="preserve"> </w:t>
      </w:r>
      <w:r>
        <w:rPr>
          <w:sz w:val="24"/>
        </w:rPr>
        <w:t>особенностей</w:t>
      </w:r>
      <w:r>
        <w:rPr>
          <w:spacing w:val="-6"/>
          <w:sz w:val="24"/>
        </w:rPr>
        <w:t xml:space="preserve"> </w:t>
      </w:r>
      <w:r>
        <w:rPr>
          <w:spacing w:val="-2"/>
          <w:sz w:val="24"/>
        </w:rPr>
        <w:t>строения;</w:t>
      </w:r>
    </w:p>
    <w:p w14:paraId="424B47F9" w14:textId="77777777" w:rsidR="008B6EAD" w:rsidRDefault="00000000">
      <w:pPr>
        <w:pStyle w:val="a3"/>
        <w:spacing w:line="272" w:lineRule="exact"/>
      </w:pPr>
      <w:r>
        <w:t>описывать</w:t>
      </w:r>
      <w:r>
        <w:rPr>
          <w:spacing w:val="-10"/>
        </w:rPr>
        <w:t xml:space="preserve"> </w:t>
      </w:r>
      <w:r>
        <w:t>усложнение</w:t>
      </w:r>
      <w:r>
        <w:rPr>
          <w:spacing w:val="-6"/>
        </w:rPr>
        <w:t xml:space="preserve"> </w:t>
      </w:r>
      <w:r>
        <w:t>организации</w:t>
      </w:r>
      <w:r>
        <w:rPr>
          <w:spacing w:val="-9"/>
        </w:rPr>
        <w:t xml:space="preserve"> </w:t>
      </w:r>
      <w:r>
        <w:t>животных</w:t>
      </w:r>
      <w:r>
        <w:rPr>
          <w:spacing w:val="-15"/>
        </w:rPr>
        <w:t xml:space="preserve"> </w:t>
      </w:r>
      <w:r>
        <w:t>в</w:t>
      </w:r>
      <w:r>
        <w:rPr>
          <w:spacing w:val="1"/>
        </w:rPr>
        <w:t xml:space="preserve"> </w:t>
      </w:r>
      <w:r>
        <w:t>ходе</w:t>
      </w:r>
      <w:r>
        <w:rPr>
          <w:spacing w:val="-1"/>
        </w:rPr>
        <w:t xml:space="preserve"> </w:t>
      </w:r>
      <w:r>
        <w:t>эволюции</w:t>
      </w:r>
      <w:r>
        <w:rPr>
          <w:spacing w:val="-10"/>
        </w:rPr>
        <w:t xml:space="preserve"> </w:t>
      </w:r>
      <w:r>
        <w:t>животного</w:t>
      </w:r>
      <w:r>
        <w:rPr>
          <w:spacing w:val="-5"/>
        </w:rPr>
        <w:t xml:space="preserve"> </w:t>
      </w:r>
      <w:r>
        <w:t>мира</w:t>
      </w:r>
      <w:r>
        <w:rPr>
          <w:spacing w:val="-6"/>
        </w:rPr>
        <w:t xml:space="preserve"> </w:t>
      </w:r>
      <w:r>
        <w:t>на</w:t>
      </w:r>
      <w:r>
        <w:rPr>
          <w:spacing w:val="-11"/>
        </w:rPr>
        <w:t xml:space="preserve"> </w:t>
      </w:r>
      <w:r>
        <w:rPr>
          <w:spacing w:val="-2"/>
        </w:rPr>
        <w:t>Земле;</w:t>
      </w:r>
    </w:p>
    <w:p w14:paraId="5D14FE10" w14:textId="77777777" w:rsidR="008B6EAD" w:rsidRDefault="00000000">
      <w:pPr>
        <w:pStyle w:val="a5"/>
        <w:numPr>
          <w:ilvl w:val="1"/>
          <w:numId w:val="45"/>
        </w:numPr>
        <w:tabs>
          <w:tab w:val="left" w:pos="1615"/>
        </w:tabs>
        <w:spacing w:line="242" w:lineRule="auto"/>
        <w:ind w:left="1415" w:right="903" w:firstLine="0"/>
        <w:rPr>
          <w:sz w:val="24"/>
        </w:rPr>
      </w:pPr>
      <w:r>
        <w:rPr>
          <w:sz w:val="24"/>
        </w:rPr>
        <w:t>выявлять черты приспособленности животных к среде обитания, значение экологических факторов для животных;</w:t>
      </w:r>
    </w:p>
    <w:p w14:paraId="09638727" w14:textId="77777777" w:rsidR="008B6EAD" w:rsidRDefault="00000000">
      <w:pPr>
        <w:pStyle w:val="a5"/>
        <w:numPr>
          <w:ilvl w:val="1"/>
          <w:numId w:val="45"/>
        </w:numPr>
        <w:tabs>
          <w:tab w:val="left" w:pos="1553"/>
        </w:tabs>
        <w:spacing w:line="274" w:lineRule="exact"/>
        <w:ind w:left="1553" w:hanging="138"/>
        <w:rPr>
          <w:sz w:val="24"/>
        </w:rPr>
      </w:pPr>
      <w:r>
        <w:rPr>
          <w:sz w:val="24"/>
        </w:rPr>
        <w:t>выявлять</w:t>
      </w:r>
      <w:r>
        <w:rPr>
          <w:spacing w:val="-11"/>
          <w:sz w:val="24"/>
        </w:rPr>
        <w:t xml:space="preserve"> </w:t>
      </w:r>
      <w:r>
        <w:rPr>
          <w:sz w:val="24"/>
        </w:rPr>
        <w:t>взаимосвязи</w:t>
      </w:r>
      <w:r>
        <w:rPr>
          <w:spacing w:val="-9"/>
          <w:sz w:val="24"/>
        </w:rPr>
        <w:t xml:space="preserve"> </w:t>
      </w:r>
      <w:r>
        <w:rPr>
          <w:sz w:val="24"/>
        </w:rPr>
        <w:t>животных</w:t>
      </w:r>
      <w:r>
        <w:rPr>
          <w:spacing w:val="-9"/>
          <w:sz w:val="24"/>
        </w:rPr>
        <w:t xml:space="preserve"> </w:t>
      </w:r>
      <w:r>
        <w:rPr>
          <w:sz w:val="24"/>
        </w:rPr>
        <w:t>в</w:t>
      </w:r>
      <w:r>
        <w:rPr>
          <w:spacing w:val="-8"/>
          <w:sz w:val="24"/>
        </w:rPr>
        <w:t xml:space="preserve"> </w:t>
      </w:r>
      <w:r>
        <w:rPr>
          <w:sz w:val="24"/>
        </w:rPr>
        <w:t>природных</w:t>
      </w:r>
      <w:r>
        <w:rPr>
          <w:spacing w:val="-9"/>
          <w:sz w:val="24"/>
        </w:rPr>
        <w:t xml:space="preserve"> </w:t>
      </w:r>
      <w:r>
        <w:rPr>
          <w:sz w:val="24"/>
        </w:rPr>
        <w:t>сообществах,</w:t>
      </w:r>
      <w:r>
        <w:rPr>
          <w:spacing w:val="-2"/>
          <w:sz w:val="24"/>
        </w:rPr>
        <w:t xml:space="preserve"> </w:t>
      </w:r>
      <w:r>
        <w:rPr>
          <w:sz w:val="24"/>
        </w:rPr>
        <w:t>цепи</w:t>
      </w:r>
      <w:r>
        <w:rPr>
          <w:spacing w:val="-8"/>
          <w:sz w:val="24"/>
        </w:rPr>
        <w:t xml:space="preserve"> </w:t>
      </w:r>
      <w:r>
        <w:rPr>
          <w:spacing w:val="-2"/>
          <w:sz w:val="24"/>
        </w:rPr>
        <w:t>питания;</w:t>
      </w:r>
    </w:p>
    <w:p w14:paraId="4A44A6C1" w14:textId="77777777" w:rsidR="008B6EAD" w:rsidRDefault="00000000">
      <w:pPr>
        <w:pStyle w:val="a3"/>
        <w:spacing w:line="237" w:lineRule="auto"/>
        <w:ind w:left="1415" w:right="906"/>
      </w:pPr>
      <w:r>
        <w:t>устанавливать взаимосвязи животных с растениями, грибами, лишайниками и бактериями в природных сообществах;</w:t>
      </w:r>
    </w:p>
    <w:p w14:paraId="46BE0DCF" w14:textId="77777777" w:rsidR="008B6EAD" w:rsidRDefault="00000000">
      <w:pPr>
        <w:pStyle w:val="a5"/>
        <w:numPr>
          <w:ilvl w:val="1"/>
          <w:numId w:val="45"/>
        </w:numPr>
        <w:tabs>
          <w:tab w:val="left" w:pos="1562"/>
        </w:tabs>
        <w:spacing w:line="237" w:lineRule="auto"/>
        <w:ind w:left="1415" w:right="898" w:firstLine="0"/>
        <w:rPr>
          <w:sz w:val="24"/>
        </w:rPr>
      </w:pPr>
      <w:r>
        <w:rPr>
          <w:sz w:val="24"/>
        </w:rPr>
        <w:t>характеризовать животных природных зон Земли, основные закономерности распространения животных по планете;</w:t>
      </w:r>
    </w:p>
    <w:p w14:paraId="042493EC" w14:textId="77777777" w:rsidR="008B6EAD" w:rsidRDefault="00000000">
      <w:pPr>
        <w:pStyle w:val="a5"/>
        <w:numPr>
          <w:ilvl w:val="1"/>
          <w:numId w:val="45"/>
        </w:numPr>
        <w:tabs>
          <w:tab w:val="left" w:pos="1553"/>
        </w:tabs>
        <w:spacing w:line="275" w:lineRule="exact"/>
        <w:ind w:left="1553" w:hanging="138"/>
        <w:rPr>
          <w:sz w:val="24"/>
        </w:rPr>
      </w:pPr>
      <w:r>
        <w:rPr>
          <w:sz w:val="24"/>
        </w:rPr>
        <w:t>раскрывать роль</w:t>
      </w:r>
      <w:r>
        <w:rPr>
          <w:spacing w:val="-8"/>
          <w:sz w:val="24"/>
        </w:rPr>
        <w:t xml:space="preserve"> </w:t>
      </w:r>
      <w:r>
        <w:rPr>
          <w:sz w:val="24"/>
        </w:rPr>
        <w:t>животных</w:t>
      </w:r>
      <w:r>
        <w:rPr>
          <w:spacing w:val="-8"/>
          <w:sz w:val="24"/>
        </w:rPr>
        <w:t xml:space="preserve"> </w:t>
      </w:r>
      <w:r>
        <w:rPr>
          <w:sz w:val="24"/>
        </w:rPr>
        <w:t>в</w:t>
      </w:r>
      <w:r>
        <w:rPr>
          <w:spacing w:val="-7"/>
          <w:sz w:val="24"/>
        </w:rPr>
        <w:t xml:space="preserve"> </w:t>
      </w:r>
      <w:r>
        <w:rPr>
          <w:sz w:val="24"/>
        </w:rPr>
        <w:t>природных</w:t>
      </w:r>
      <w:r>
        <w:rPr>
          <w:spacing w:val="-8"/>
          <w:sz w:val="24"/>
        </w:rPr>
        <w:t xml:space="preserve"> </w:t>
      </w:r>
      <w:r>
        <w:rPr>
          <w:spacing w:val="-2"/>
          <w:sz w:val="24"/>
        </w:rPr>
        <w:t>сообществах;</w:t>
      </w:r>
    </w:p>
    <w:p w14:paraId="0A4B706C" w14:textId="77777777" w:rsidR="008B6EAD" w:rsidRDefault="00000000">
      <w:pPr>
        <w:pStyle w:val="a3"/>
        <w:ind w:left="1415" w:right="895"/>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0B248EBE" w14:textId="77777777" w:rsidR="008B6EAD" w:rsidRDefault="00000000">
      <w:pPr>
        <w:pStyle w:val="a5"/>
        <w:numPr>
          <w:ilvl w:val="1"/>
          <w:numId w:val="45"/>
        </w:numPr>
        <w:tabs>
          <w:tab w:val="left" w:pos="1553"/>
        </w:tabs>
        <w:spacing w:before="6" w:line="272" w:lineRule="exact"/>
        <w:ind w:left="1553" w:hanging="138"/>
        <w:rPr>
          <w:sz w:val="24"/>
        </w:rPr>
      </w:pPr>
      <w:r>
        <w:rPr>
          <w:sz w:val="24"/>
        </w:rPr>
        <w:t>иметь</w:t>
      </w:r>
      <w:r>
        <w:rPr>
          <w:spacing w:val="-5"/>
          <w:sz w:val="24"/>
        </w:rPr>
        <w:t xml:space="preserve"> </w:t>
      </w:r>
      <w:r>
        <w:rPr>
          <w:sz w:val="24"/>
        </w:rPr>
        <w:t>представление</w:t>
      </w:r>
      <w:r>
        <w:rPr>
          <w:spacing w:val="-14"/>
          <w:sz w:val="24"/>
        </w:rPr>
        <w:t xml:space="preserve"> </w:t>
      </w:r>
      <w:r>
        <w:rPr>
          <w:sz w:val="24"/>
        </w:rPr>
        <w:t>о</w:t>
      </w:r>
      <w:r>
        <w:rPr>
          <w:spacing w:val="-1"/>
          <w:sz w:val="24"/>
        </w:rPr>
        <w:t xml:space="preserve"> </w:t>
      </w:r>
      <w:r>
        <w:rPr>
          <w:sz w:val="24"/>
        </w:rPr>
        <w:t>мероприятиях</w:t>
      </w:r>
      <w:r>
        <w:rPr>
          <w:spacing w:val="-10"/>
          <w:sz w:val="24"/>
        </w:rPr>
        <w:t xml:space="preserve"> </w:t>
      </w:r>
      <w:r>
        <w:rPr>
          <w:sz w:val="24"/>
        </w:rPr>
        <w:t>по</w:t>
      </w:r>
      <w:r>
        <w:rPr>
          <w:spacing w:val="-5"/>
          <w:sz w:val="24"/>
        </w:rPr>
        <w:t xml:space="preserve"> </w:t>
      </w:r>
      <w:r>
        <w:rPr>
          <w:sz w:val="24"/>
        </w:rPr>
        <w:t>охране</w:t>
      </w:r>
      <w:r>
        <w:rPr>
          <w:spacing w:val="-6"/>
          <w:sz w:val="24"/>
        </w:rPr>
        <w:t xml:space="preserve"> </w:t>
      </w:r>
      <w:r>
        <w:rPr>
          <w:sz w:val="24"/>
        </w:rPr>
        <w:t>животного мира</w:t>
      </w:r>
      <w:r>
        <w:rPr>
          <w:spacing w:val="-6"/>
          <w:sz w:val="24"/>
        </w:rPr>
        <w:t xml:space="preserve"> </w:t>
      </w:r>
      <w:r>
        <w:rPr>
          <w:spacing w:val="-2"/>
          <w:sz w:val="24"/>
        </w:rPr>
        <w:t>Земли;</w:t>
      </w:r>
    </w:p>
    <w:p w14:paraId="1484C8A5" w14:textId="77777777" w:rsidR="008B6EAD" w:rsidRDefault="00000000">
      <w:pPr>
        <w:pStyle w:val="a5"/>
        <w:numPr>
          <w:ilvl w:val="1"/>
          <w:numId w:val="45"/>
        </w:numPr>
        <w:tabs>
          <w:tab w:val="left" w:pos="1649"/>
        </w:tabs>
        <w:ind w:left="1415" w:right="899" w:firstLine="0"/>
        <w:rPr>
          <w:sz w:val="24"/>
        </w:rPr>
      </w:pPr>
      <w:r>
        <w:rPr>
          <w:sz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45122F91" w14:textId="77777777" w:rsidR="008B6EAD" w:rsidRDefault="00000000">
      <w:pPr>
        <w:pStyle w:val="a5"/>
        <w:numPr>
          <w:ilvl w:val="1"/>
          <w:numId w:val="45"/>
        </w:numPr>
        <w:tabs>
          <w:tab w:val="left" w:pos="1572"/>
        </w:tabs>
        <w:spacing w:line="242" w:lineRule="auto"/>
        <w:ind w:left="1415" w:right="907" w:firstLine="0"/>
        <w:rPr>
          <w:sz w:val="24"/>
        </w:rPr>
      </w:pPr>
      <w:r>
        <w:rPr>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5B7AE68" w14:textId="77777777" w:rsidR="008B6EAD" w:rsidRDefault="00000000">
      <w:pPr>
        <w:pStyle w:val="a5"/>
        <w:numPr>
          <w:ilvl w:val="1"/>
          <w:numId w:val="45"/>
        </w:numPr>
        <w:tabs>
          <w:tab w:val="left" w:pos="1562"/>
        </w:tabs>
        <w:spacing w:line="237" w:lineRule="auto"/>
        <w:ind w:left="1415" w:right="902" w:firstLine="0"/>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2AAB8BA" w14:textId="77777777" w:rsidR="008B6EAD" w:rsidRDefault="00000000">
      <w:pPr>
        <w:pStyle w:val="a5"/>
        <w:numPr>
          <w:ilvl w:val="1"/>
          <w:numId w:val="45"/>
        </w:numPr>
        <w:tabs>
          <w:tab w:val="left" w:pos="1634"/>
        </w:tabs>
        <w:ind w:left="1415" w:right="897" w:firstLine="0"/>
        <w:rPr>
          <w:sz w:val="24"/>
        </w:rPr>
      </w:pPr>
      <w:r>
        <w:rPr>
          <w:sz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A7D9574" w14:textId="77777777" w:rsidR="008B6EAD" w:rsidRDefault="00000000">
      <w:pPr>
        <w:pStyle w:val="a5"/>
        <w:numPr>
          <w:ilvl w:val="1"/>
          <w:numId w:val="45"/>
        </w:numPr>
        <w:tabs>
          <w:tab w:val="left" w:pos="1634"/>
        </w:tabs>
        <w:spacing w:before="2"/>
        <w:ind w:left="1415" w:right="895" w:firstLine="0"/>
        <w:rPr>
          <w:sz w:val="24"/>
        </w:rPr>
      </w:pPr>
      <w:r>
        <w:rPr>
          <w:sz w:val="24"/>
        </w:rP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sz w:val="24"/>
        </w:rPr>
        <w:t>обучающихся.</w:t>
      </w:r>
    </w:p>
    <w:p w14:paraId="3EDB73D5" w14:textId="77777777" w:rsidR="008B6EAD" w:rsidRDefault="00000000">
      <w:pPr>
        <w:pStyle w:val="a3"/>
        <w:spacing w:before="276" w:line="272" w:lineRule="exact"/>
        <w:ind w:left="1415"/>
        <w:jc w:val="left"/>
      </w:pPr>
      <w:r>
        <w:t>Предметные</w:t>
      </w:r>
      <w:r>
        <w:rPr>
          <w:spacing w:val="-3"/>
        </w:rPr>
        <w:t xml:space="preserve"> </w:t>
      </w:r>
      <w:r>
        <w:t>результаты</w:t>
      </w:r>
      <w:r>
        <w:rPr>
          <w:spacing w:val="-3"/>
        </w:rPr>
        <w:t xml:space="preserve"> </w:t>
      </w:r>
      <w:r>
        <w:t>освоения</w:t>
      </w:r>
      <w:r>
        <w:rPr>
          <w:spacing w:val="-11"/>
        </w:rPr>
        <w:t xml:space="preserve"> </w:t>
      </w:r>
      <w:r>
        <w:t>программы</w:t>
      </w:r>
      <w:r>
        <w:rPr>
          <w:spacing w:val="-4"/>
        </w:rPr>
        <w:t xml:space="preserve"> </w:t>
      </w:r>
      <w:r>
        <w:t>по биологии</w:t>
      </w:r>
      <w:r>
        <w:rPr>
          <w:spacing w:val="-5"/>
        </w:rPr>
        <w:t xml:space="preserve"> </w:t>
      </w:r>
      <w:r>
        <w:t>к</w:t>
      </w:r>
      <w:r>
        <w:rPr>
          <w:spacing w:val="-7"/>
        </w:rPr>
        <w:t xml:space="preserve"> </w:t>
      </w:r>
      <w:r>
        <w:t>концу</w:t>
      </w:r>
      <w:r>
        <w:rPr>
          <w:spacing w:val="-15"/>
        </w:rPr>
        <w:t xml:space="preserve"> </w:t>
      </w:r>
      <w:r>
        <w:t>обучения</w:t>
      </w:r>
      <w:r>
        <w:rPr>
          <w:spacing w:val="8"/>
        </w:rPr>
        <w:t xml:space="preserve"> </w:t>
      </w:r>
      <w:r>
        <w:rPr>
          <w:b/>
        </w:rPr>
        <w:t>в</w:t>
      </w:r>
      <w:r>
        <w:rPr>
          <w:b/>
          <w:spacing w:val="-6"/>
        </w:rPr>
        <w:t xml:space="preserve"> </w:t>
      </w:r>
      <w:r>
        <w:rPr>
          <w:b/>
        </w:rPr>
        <w:t>9</w:t>
      </w:r>
      <w:r>
        <w:rPr>
          <w:b/>
          <w:spacing w:val="-5"/>
        </w:rPr>
        <w:t xml:space="preserve"> </w:t>
      </w:r>
      <w:r>
        <w:rPr>
          <w:b/>
          <w:spacing w:val="-2"/>
        </w:rPr>
        <w:t>классе</w:t>
      </w:r>
      <w:r>
        <w:rPr>
          <w:spacing w:val="-2"/>
        </w:rPr>
        <w:t>:</w:t>
      </w:r>
    </w:p>
    <w:p w14:paraId="03F7936A" w14:textId="77777777" w:rsidR="008B6EAD" w:rsidRDefault="00000000">
      <w:pPr>
        <w:pStyle w:val="a5"/>
        <w:numPr>
          <w:ilvl w:val="1"/>
          <w:numId w:val="45"/>
        </w:numPr>
        <w:tabs>
          <w:tab w:val="left" w:pos="1553"/>
        </w:tabs>
        <w:spacing w:line="242" w:lineRule="auto"/>
        <w:ind w:left="1415" w:right="955" w:firstLine="0"/>
        <w:jc w:val="left"/>
        <w:rPr>
          <w:sz w:val="24"/>
        </w:rPr>
      </w:pPr>
      <w:r>
        <w:rPr>
          <w:sz w:val="24"/>
        </w:rPr>
        <w:t>характеризовать</w:t>
      </w:r>
      <w:r>
        <w:rPr>
          <w:spacing w:val="-15"/>
          <w:sz w:val="24"/>
        </w:rPr>
        <w:t xml:space="preserve"> </w:t>
      </w:r>
      <w:r>
        <w:rPr>
          <w:sz w:val="24"/>
        </w:rPr>
        <w:t>науки</w:t>
      </w:r>
      <w:r>
        <w:rPr>
          <w:spacing w:val="-10"/>
          <w:sz w:val="24"/>
        </w:rPr>
        <w:t xml:space="preserve"> </w:t>
      </w:r>
      <w:r>
        <w:rPr>
          <w:sz w:val="24"/>
        </w:rPr>
        <w:t>о</w:t>
      </w:r>
      <w:r>
        <w:rPr>
          <w:spacing w:val="-7"/>
          <w:sz w:val="24"/>
        </w:rPr>
        <w:t xml:space="preserve"> </w:t>
      </w:r>
      <w:r>
        <w:rPr>
          <w:sz w:val="24"/>
        </w:rPr>
        <w:t>человеке</w:t>
      </w:r>
      <w:r>
        <w:rPr>
          <w:spacing w:val="-12"/>
          <w:sz w:val="24"/>
        </w:rPr>
        <w:t xml:space="preserve"> </w:t>
      </w:r>
      <w:r>
        <w:rPr>
          <w:sz w:val="24"/>
        </w:rPr>
        <w:t>(антропологию,</w:t>
      </w:r>
      <w:r>
        <w:rPr>
          <w:spacing w:val="-5"/>
          <w:sz w:val="24"/>
        </w:rPr>
        <w:t xml:space="preserve"> </w:t>
      </w:r>
      <w:r>
        <w:rPr>
          <w:sz w:val="24"/>
        </w:rPr>
        <w:t>анатомию,</w:t>
      </w:r>
      <w:r>
        <w:rPr>
          <w:spacing w:val="-9"/>
          <w:sz w:val="24"/>
        </w:rPr>
        <w:t xml:space="preserve"> </w:t>
      </w:r>
      <w:r>
        <w:rPr>
          <w:sz w:val="24"/>
        </w:rPr>
        <w:t>физиологию,</w:t>
      </w:r>
      <w:r>
        <w:rPr>
          <w:spacing w:val="-13"/>
          <w:sz w:val="24"/>
        </w:rPr>
        <w:t xml:space="preserve"> </w:t>
      </w:r>
      <w:r>
        <w:rPr>
          <w:sz w:val="24"/>
        </w:rPr>
        <w:t>медицину,</w:t>
      </w:r>
      <w:r>
        <w:rPr>
          <w:spacing w:val="-5"/>
          <w:sz w:val="24"/>
        </w:rPr>
        <w:t xml:space="preserve"> </w:t>
      </w:r>
      <w:r>
        <w:rPr>
          <w:sz w:val="24"/>
        </w:rPr>
        <w:t>гигиену, экологию человека, психологию) и их связи с другими науками и техникой;</w:t>
      </w:r>
    </w:p>
    <w:p w14:paraId="4BDF059A" w14:textId="77777777" w:rsidR="008B6EAD" w:rsidRDefault="00000000">
      <w:pPr>
        <w:pStyle w:val="a5"/>
        <w:numPr>
          <w:ilvl w:val="1"/>
          <w:numId w:val="45"/>
        </w:numPr>
        <w:tabs>
          <w:tab w:val="left" w:pos="1591"/>
          <w:tab w:val="left" w:pos="2596"/>
          <w:tab w:val="left" w:pos="3095"/>
          <w:tab w:val="left" w:pos="4478"/>
          <w:tab w:val="left" w:pos="6748"/>
          <w:tab w:val="left" w:pos="7137"/>
          <w:tab w:val="left" w:pos="8543"/>
          <w:tab w:val="left" w:pos="10353"/>
        </w:tabs>
        <w:spacing w:line="242" w:lineRule="auto"/>
        <w:ind w:left="1415" w:right="916" w:firstLine="0"/>
        <w:jc w:val="left"/>
        <w:rPr>
          <w:sz w:val="24"/>
        </w:rPr>
      </w:pPr>
      <w:r>
        <w:rPr>
          <w:sz w:val="24"/>
        </w:rPr>
        <w:t>объяснять</w:t>
      </w:r>
      <w:r>
        <w:rPr>
          <w:spacing w:val="34"/>
          <w:sz w:val="24"/>
        </w:rPr>
        <w:t xml:space="preserve"> </w:t>
      </w:r>
      <w:r>
        <w:rPr>
          <w:sz w:val="24"/>
        </w:rPr>
        <w:t>положение человека</w:t>
      </w:r>
      <w:r>
        <w:rPr>
          <w:spacing w:val="33"/>
          <w:sz w:val="24"/>
        </w:rPr>
        <w:t xml:space="preserve"> </w:t>
      </w:r>
      <w:r>
        <w:rPr>
          <w:sz w:val="24"/>
        </w:rPr>
        <w:t>в</w:t>
      </w:r>
      <w:r>
        <w:rPr>
          <w:spacing w:val="31"/>
          <w:sz w:val="24"/>
        </w:rPr>
        <w:t xml:space="preserve"> </w:t>
      </w:r>
      <w:r>
        <w:rPr>
          <w:sz w:val="24"/>
        </w:rPr>
        <w:t>системе органического мира,</w:t>
      </w:r>
      <w:r>
        <w:rPr>
          <w:spacing w:val="31"/>
          <w:sz w:val="24"/>
        </w:rPr>
        <w:t xml:space="preserve"> </w:t>
      </w:r>
      <w:r>
        <w:rPr>
          <w:sz w:val="24"/>
        </w:rPr>
        <w:t>его</w:t>
      </w:r>
      <w:r>
        <w:rPr>
          <w:spacing w:val="33"/>
          <w:sz w:val="24"/>
        </w:rPr>
        <w:t xml:space="preserve"> </w:t>
      </w:r>
      <w:r>
        <w:rPr>
          <w:sz w:val="24"/>
        </w:rPr>
        <w:t>происхождение,</w:t>
      </w:r>
      <w:r>
        <w:rPr>
          <w:spacing w:val="31"/>
          <w:sz w:val="24"/>
        </w:rPr>
        <w:t xml:space="preserve"> </w:t>
      </w:r>
      <w:r>
        <w:rPr>
          <w:sz w:val="24"/>
        </w:rPr>
        <w:t xml:space="preserve">отличия </w:t>
      </w:r>
      <w:r>
        <w:rPr>
          <w:spacing w:val="-2"/>
          <w:sz w:val="24"/>
        </w:rPr>
        <w:lastRenderedPageBreak/>
        <w:t>человека</w:t>
      </w:r>
      <w:r>
        <w:rPr>
          <w:sz w:val="24"/>
        </w:rPr>
        <w:tab/>
      </w:r>
      <w:r>
        <w:rPr>
          <w:spacing w:val="-6"/>
          <w:sz w:val="24"/>
        </w:rPr>
        <w:t>от</w:t>
      </w:r>
      <w:r>
        <w:rPr>
          <w:sz w:val="24"/>
        </w:rPr>
        <w:tab/>
      </w:r>
      <w:r>
        <w:rPr>
          <w:spacing w:val="-2"/>
          <w:sz w:val="24"/>
        </w:rPr>
        <w:t>животных,</w:t>
      </w:r>
      <w:r>
        <w:rPr>
          <w:sz w:val="24"/>
        </w:rPr>
        <w:tab/>
      </w:r>
      <w:r>
        <w:rPr>
          <w:spacing w:val="-2"/>
          <w:sz w:val="24"/>
        </w:rPr>
        <w:t>приспособленность</w:t>
      </w:r>
      <w:r>
        <w:rPr>
          <w:sz w:val="24"/>
        </w:rPr>
        <w:tab/>
      </w:r>
      <w:r>
        <w:rPr>
          <w:spacing w:val="-10"/>
          <w:sz w:val="24"/>
        </w:rPr>
        <w:t>к</w:t>
      </w:r>
      <w:r>
        <w:rPr>
          <w:sz w:val="24"/>
        </w:rPr>
        <w:tab/>
      </w:r>
      <w:r>
        <w:rPr>
          <w:spacing w:val="-2"/>
          <w:sz w:val="24"/>
        </w:rPr>
        <w:t>различным</w:t>
      </w:r>
      <w:r>
        <w:rPr>
          <w:sz w:val="24"/>
        </w:rPr>
        <w:tab/>
      </w:r>
      <w:r>
        <w:rPr>
          <w:spacing w:val="-2"/>
          <w:sz w:val="24"/>
        </w:rPr>
        <w:t>экологическим</w:t>
      </w:r>
      <w:r>
        <w:rPr>
          <w:sz w:val="24"/>
        </w:rPr>
        <w:tab/>
      </w:r>
      <w:r>
        <w:rPr>
          <w:spacing w:val="-4"/>
          <w:sz w:val="24"/>
        </w:rPr>
        <w:t>факторам</w:t>
      </w:r>
    </w:p>
    <w:p w14:paraId="45E6B259" w14:textId="77777777" w:rsidR="008B6EAD" w:rsidRDefault="008B6EAD">
      <w:pPr>
        <w:pStyle w:val="a5"/>
        <w:spacing w:line="242" w:lineRule="auto"/>
        <w:jc w:val="left"/>
        <w:rPr>
          <w:sz w:val="24"/>
        </w:rPr>
        <w:sectPr w:rsidR="008B6EAD">
          <w:pgSz w:w="12240" w:h="15840"/>
          <w:pgMar w:top="640" w:right="0" w:bottom="960" w:left="0" w:header="0" w:footer="729" w:gutter="0"/>
          <w:cols w:space="720"/>
        </w:sectPr>
      </w:pPr>
    </w:p>
    <w:p w14:paraId="3E54CC29" w14:textId="77777777" w:rsidR="008B6EAD" w:rsidRDefault="00000000">
      <w:pPr>
        <w:pStyle w:val="a3"/>
        <w:spacing w:before="67"/>
      </w:pPr>
      <w:r>
        <w:lastRenderedPageBreak/>
        <w:t>(человеческие</w:t>
      </w:r>
      <w:r>
        <w:rPr>
          <w:spacing w:val="-8"/>
        </w:rPr>
        <w:t xml:space="preserve"> </w:t>
      </w:r>
      <w:r>
        <w:t>расы</w:t>
      </w:r>
      <w:r>
        <w:rPr>
          <w:spacing w:val="-5"/>
        </w:rPr>
        <w:t xml:space="preserve"> </w:t>
      </w:r>
      <w:r>
        <w:t>и</w:t>
      </w:r>
      <w:r>
        <w:rPr>
          <w:spacing w:val="-6"/>
        </w:rPr>
        <w:t xml:space="preserve"> </w:t>
      </w:r>
      <w:r>
        <w:t>адаптивные</w:t>
      </w:r>
      <w:r>
        <w:rPr>
          <w:spacing w:val="-12"/>
        </w:rPr>
        <w:t xml:space="preserve"> </w:t>
      </w:r>
      <w:r>
        <w:t>типы</w:t>
      </w:r>
      <w:r>
        <w:rPr>
          <w:spacing w:val="-5"/>
        </w:rPr>
        <w:t xml:space="preserve"> </w:t>
      </w:r>
      <w:r>
        <w:t>людей),</w:t>
      </w:r>
      <w:r>
        <w:rPr>
          <w:spacing w:val="-9"/>
        </w:rPr>
        <w:t xml:space="preserve"> </w:t>
      </w:r>
      <w:r>
        <w:t>родство</w:t>
      </w:r>
      <w:r>
        <w:rPr>
          <w:spacing w:val="-2"/>
        </w:rPr>
        <w:t xml:space="preserve"> </w:t>
      </w:r>
      <w:r>
        <w:t>человеческих</w:t>
      </w:r>
      <w:r>
        <w:rPr>
          <w:spacing w:val="-6"/>
        </w:rPr>
        <w:t xml:space="preserve"> </w:t>
      </w:r>
      <w:r>
        <w:rPr>
          <w:spacing w:val="-4"/>
        </w:rPr>
        <w:t>рас;</w:t>
      </w:r>
    </w:p>
    <w:p w14:paraId="562913D7" w14:textId="77777777" w:rsidR="008B6EAD" w:rsidRDefault="00000000">
      <w:pPr>
        <w:pStyle w:val="a5"/>
        <w:numPr>
          <w:ilvl w:val="1"/>
          <w:numId w:val="45"/>
        </w:numPr>
        <w:tabs>
          <w:tab w:val="left" w:pos="1639"/>
        </w:tabs>
        <w:spacing w:before="2"/>
        <w:ind w:left="1415" w:right="888" w:firstLine="0"/>
        <w:rPr>
          <w:sz w:val="24"/>
        </w:rPr>
      </w:pPr>
      <w:r>
        <w:rPr>
          <w:sz w:val="24"/>
        </w:rPr>
        <w:t>приводить</w:t>
      </w:r>
      <w:r>
        <w:rPr>
          <w:spacing w:val="80"/>
          <w:sz w:val="24"/>
        </w:rPr>
        <w:t xml:space="preserve"> </w:t>
      </w:r>
      <w:r>
        <w:rPr>
          <w:sz w:val="24"/>
        </w:rPr>
        <w:t>примеры</w:t>
      </w:r>
      <w:r>
        <w:rPr>
          <w:spacing w:val="80"/>
          <w:sz w:val="24"/>
        </w:rPr>
        <w:t xml:space="preserve"> </w:t>
      </w:r>
      <w:r>
        <w:rPr>
          <w:sz w:val="24"/>
        </w:rPr>
        <w:t>вклада</w:t>
      </w:r>
      <w:r>
        <w:rPr>
          <w:spacing w:val="80"/>
          <w:sz w:val="24"/>
        </w:rPr>
        <w:t xml:space="preserve"> </w:t>
      </w:r>
      <w:r>
        <w:rPr>
          <w:sz w:val="24"/>
        </w:rPr>
        <w:t>российских</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И. М.</w:t>
      </w:r>
      <w:r>
        <w:rPr>
          <w:spacing w:val="80"/>
          <w:sz w:val="24"/>
        </w:rPr>
        <w:t xml:space="preserve"> </w:t>
      </w:r>
      <w:r>
        <w:rPr>
          <w:sz w:val="24"/>
        </w:rPr>
        <w:t>Сеченов,</w:t>
      </w:r>
      <w:r>
        <w:rPr>
          <w:spacing w:val="80"/>
          <w:sz w:val="24"/>
        </w:rPr>
        <w:t xml:space="preserve"> </w:t>
      </w:r>
      <w:r>
        <w:rPr>
          <w:sz w:val="24"/>
        </w:rPr>
        <w:t>И.</w:t>
      </w:r>
      <w:r>
        <w:rPr>
          <w:spacing w:val="80"/>
          <w:sz w:val="24"/>
        </w:rPr>
        <w:t xml:space="preserve"> </w:t>
      </w:r>
      <w:r>
        <w:rPr>
          <w:sz w:val="24"/>
        </w:rPr>
        <w:t>П. Павлов,</w:t>
      </w:r>
      <w:r>
        <w:rPr>
          <w:spacing w:val="80"/>
          <w:sz w:val="24"/>
        </w:rPr>
        <w:t xml:space="preserve"> </w:t>
      </w:r>
      <w:r>
        <w:rPr>
          <w:sz w:val="24"/>
        </w:rPr>
        <w:t>И. И. Мечников, А. А. Ухтомский, П. К. Анохин) и зарубежных</w:t>
      </w:r>
      <w:r>
        <w:rPr>
          <w:spacing w:val="-2"/>
          <w:sz w:val="24"/>
        </w:rPr>
        <w:t xml:space="preserve"> </w:t>
      </w:r>
      <w:r>
        <w:rPr>
          <w:sz w:val="24"/>
        </w:rPr>
        <w:t>(в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00EAFBDF" w14:textId="77777777" w:rsidR="008B6EAD" w:rsidRDefault="00000000">
      <w:pPr>
        <w:pStyle w:val="a5"/>
        <w:numPr>
          <w:ilvl w:val="1"/>
          <w:numId w:val="45"/>
        </w:numPr>
        <w:tabs>
          <w:tab w:val="left" w:pos="1572"/>
        </w:tabs>
        <w:ind w:left="1415" w:right="893" w:firstLine="0"/>
        <w:rPr>
          <w:sz w:val="24"/>
        </w:rPr>
      </w:pPr>
      <w:r>
        <w:rPr>
          <w:sz w:val="24"/>
        </w:rPr>
        <w:t>применять биологические термины и понятия (в том числе: цитология, гистология, анатомия человека, физиология</w:t>
      </w:r>
      <w:r>
        <w:rPr>
          <w:spacing w:val="-2"/>
          <w:sz w:val="24"/>
        </w:rPr>
        <w:t xml:space="preserve"> </w:t>
      </w:r>
      <w:r>
        <w:rPr>
          <w:sz w:val="24"/>
        </w:rPr>
        <w:t>человека, гигиена, антропология, экология</w:t>
      </w:r>
      <w:r>
        <w:rPr>
          <w:spacing w:val="-2"/>
          <w:sz w:val="24"/>
        </w:rPr>
        <w:t xml:space="preserve"> </w:t>
      </w:r>
      <w:r>
        <w:rPr>
          <w:sz w:val="24"/>
        </w:rPr>
        <w:t>человека, клетка, ткань,</w:t>
      </w:r>
      <w:r>
        <w:rPr>
          <w:spacing w:val="-4"/>
          <w:sz w:val="24"/>
        </w:rPr>
        <w:t xml:space="preserve"> </w:t>
      </w:r>
      <w:r>
        <w:rPr>
          <w:sz w:val="24"/>
        </w:rPr>
        <w:t>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1CD488B" w14:textId="77777777" w:rsidR="008B6EAD" w:rsidRDefault="00000000">
      <w:pPr>
        <w:pStyle w:val="a5"/>
        <w:numPr>
          <w:ilvl w:val="1"/>
          <w:numId w:val="45"/>
        </w:numPr>
        <w:tabs>
          <w:tab w:val="left" w:pos="1582"/>
        </w:tabs>
        <w:spacing w:before="3" w:line="242" w:lineRule="auto"/>
        <w:ind w:left="1415" w:right="899" w:firstLine="0"/>
        <w:rPr>
          <w:sz w:val="24"/>
        </w:rPr>
      </w:pPr>
      <w:r>
        <w:rPr>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4B64CE9E" w14:textId="77777777" w:rsidR="008B6EAD" w:rsidRDefault="00000000">
      <w:pPr>
        <w:pStyle w:val="a5"/>
        <w:numPr>
          <w:ilvl w:val="1"/>
          <w:numId w:val="45"/>
        </w:numPr>
        <w:tabs>
          <w:tab w:val="left" w:pos="1562"/>
        </w:tabs>
        <w:spacing w:line="242" w:lineRule="auto"/>
        <w:ind w:left="1415" w:right="908" w:firstLine="0"/>
        <w:rPr>
          <w:sz w:val="24"/>
        </w:rPr>
      </w:pPr>
      <w:r>
        <w:rPr>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5576BB2" w14:textId="77777777" w:rsidR="008B6EAD" w:rsidRDefault="00000000">
      <w:pPr>
        <w:pStyle w:val="a3"/>
        <w:spacing w:line="242" w:lineRule="auto"/>
        <w:ind w:left="1415" w:right="906"/>
      </w:pPr>
      <w:r>
        <w:t>различать биологически активные вещества (витамины, ферменты, гормоны), выявлять их</w:t>
      </w:r>
      <w:r>
        <w:rPr>
          <w:spacing w:val="-1"/>
        </w:rPr>
        <w:t xml:space="preserve"> </w:t>
      </w:r>
      <w:r>
        <w:t>роль в процессе обмена веществ и превращения энергии;</w:t>
      </w:r>
    </w:p>
    <w:p w14:paraId="35CB85E0" w14:textId="77777777" w:rsidR="008B6EAD" w:rsidRDefault="00000000">
      <w:pPr>
        <w:pStyle w:val="a5"/>
        <w:numPr>
          <w:ilvl w:val="1"/>
          <w:numId w:val="45"/>
        </w:numPr>
        <w:tabs>
          <w:tab w:val="left" w:pos="1591"/>
        </w:tabs>
        <w:ind w:left="1415" w:right="908" w:firstLine="0"/>
        <w:rPr>
          <w:sz w:val="24"/>
        </w:rPr>
      </w:pPr>
      <w:r>
        <w:rPr>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5BDB9FBD" w14:textId="77777777" w:rsidR="008B6EAD" w:rsidRDefault="00000000">
      <w:pPr>
        <w:pStyle w:val="a5"/>
        <w:numPr>
          <w:ilvl w:val="1"/>
          <w:numId w:val="45"/>
        </w:numPr>
        <w:tabs>
          <w:tab w:val="left" w:pos="1601"/>
        </w:tabs>
        <w:ind w:left="1415" w:right="902" w:firstLine="0"/>
        <w:rPr>
          <w:sz w:val="24"/>
        </w:rPr>
      </w:pPr>
      <w:r>
        <w:rPr>
          <w:sz w:val="24"/>
        </w:rPr>
        <w:t>выявлять причинно-следственные связи между строением клеток, органов, систем органов организма</w:t>
      </w:r>
      <w:r>
        <w:rPr>
          <w:spacing w:val="-1"/>
          <w:sz w:val="24"/>
        </w:rPr>
        <w:t xml:space="preserve"> </w:t>
      </w:r>
      <w:r>
        <w:rPr>
          <w:sz w:val="24"/>
        </w:rPr>
        <w:t>человека</w:t>
      </w:r>
      <w:r>
        <w:rPr>
          <w:spacing w:val="-1"/>
          <w:sz w:val="24"/>
        </w:rPr>
        <w:t xml:space="preserve"> </w:t>
      </w:r>
      <w:r>
        <w:rPr>
          <w:sz w:val="24"/>
        </w:rPr>
        <w:t>и</w:t>
      </w:r>
      <w:r>
        <w:rPr>
          <w:spacing w:val="-4"/>
          <w:sz w:val="24"/>
        </w:rPr>
        <w:t xml:space="preserve"> </w:t>
      </w:r>
      <w:r>
        <w:rPr>
          <w:sz w:val="24"/>
        </w:rPr>
        <w:t>их</w:t>
      </w:r>
      <w:r>
        <w:rPr>
          <w:spacing w:val="-5"/>
          <w:sz w:val="24"/>
        </w:rPr>
        <w:t xml:space="preserve"> </w:t>
      </w:r>
      <w:r>
        <w:rPr>
          <w:sz w:val="24"/>
        </w:rPr>
        <w:t>функциями, между</w:t>
      </w:r>
      <w:r>
        <w:rPr>
          <w:spacing w:val="-5"/>
          <w:sz w:val="24"/>
        </w:rPr>
        <w:t xml:space="preserve"> </w:t>
      </w:r>
      <w:r>
        <w:rPr>
          <w:sz w:val="24"/>
        </w:rPr>
        <w:t>строением,</w:t>
      </w:r>
      <w:r>
        <w:rPr>
          <w:spacing w:val="-2"/>
          <w:sz w:val="24"/>
        </w:rPr>
        <w:t xml:space="preserve"> </w:t>
      </w:r>
      <w:r>
        <w:rPr>
          <w:sz w:val="24"/>
        </w:rPr>
        <w:t>жизнедеятельностью</w:t>
      </w:r>
      <w:r>
        <w:rPr>
          <w:spacing w:val="-2"/>
          <w:sz w:val="24"/>
        </w:rPr>
        <w:t xml:space="preserve"> </w:t>
      </w:r>
      <w:r>
        <w:rPr>
          <w:sz w:val="24"/>
        </w:rPr>
        <w:t>и средой</w:t>
      </w:r>
      <w:r>
        <w:rPr>
          <w:spacing w:val="-4"/>
          <w:sz w:val="24"/>
        </w:rPr>
        <w:t xml:space="preserve"> </w:t>
      </w:r>
      <w:r>
        <w:rPr>
          <w:sz w:val="24"/>
        </w:rPr>
        <w:t xml:space="preserve">обитания </w:t>
      </w:r>
      <w:r>
        <w:rPr>
          <w:spacing w:val="-2"/>
          <w:sz w:val="24"/>
        </w:rPr>
        <w:t>человека;</w:t>
      </w:r>
    </w:p>
    <w:p w14:paraId="138C0CCD" w14:textId="77777777" w:rsidR="008B6EAD" w:rsidRDefault="00000000">
      <w:pPr>
        <w:pStyle w:val="a5"/>
        <w:numPr>
          <w:ilvl w:val="1"/>
          <w:numId w:val="45"/>
        </w:numPr>
        <w:tabs>
          <w:tab w:val="left" w:pos="1562"/>
        </w:tabs>
        <w:spacing w:line="242" w:lineRule="auto"/>
        <w:ind w:left="1415" w:right="890" w:firstLine="0"/>
        <w:rPr>
          <w:sz w:val="24"/>
        </w:rPr>
      </w:pPr>
      <w:r>
        <w:rPr>
          <w:sz w:val="24"/>
        </w:rPr>
        <w:t>применять биологические модели для выявления особенностей строения и функционирования органов и систем органов человека;</w:t>
      </w:r>
    </w:p>
    <w:p w14:paraId="7ED3C09A" w14:textId="77777777" w:rsidR="008B6EAD" w:rsidRDefault="00000000">
      <w:pPr>
        <w:pStyle w:val="a3"/>
        <w:spacing w:line="272" w:lineRule="exact"/>
        <w:ind w:left="1415"/>
      </w:pPr>
      <w:r>
        <w:t>объяснять</w:t>
      </w:r>
      <w:r>
        <w:rPr>
          <w:spacing w:val="-17"/>
        </w:rPr>
        <w:t xml:space="preserve"> </w:t>
      </w:r>
      <w:r>
        <w:t>нейрогуморальную</w:t>
      </w:r>
      <w:r>
        <w:rPr>
          <w:spacing w:val="-12"/>
        </w:rPr>
        <w:t xml:space="preserve"> </w:t>
      </w:r>
      <w:r>
        <w:t>регуляцию</w:t>
      </w:r>
      <w:r>
        <w:rPr>
          <w:spacing w:val="-15"/>
        </w:rPr>
        <w:t xml:space="preserve"> </w:t>
      </w:r>
      <w:r>
        <w:t>процессов</w:t>
      </w:r>
      <w:r>
        <w:rPr>
          <w:spacing w:val="-8"/>
        </w:rPr>
        <w:t xml:space="preserve"> </w:t>
      </w:r>
      <w:r>
        <w:t>жизнедеятельности</w:t>
      </w:r>
      <w:r>
        <w:rPr>
          <w:spacing w:val="-13"/>
        </w:rPr>
        <w:t xml:space="preserve"> </w:t>
      </w:r>
      <w:r>
        <w:t>организма</w:t>
      </w:r>
      <w:r>
        <w:rPr>
          <w:spacing w:val="-11"/>
        </w:rPr>
        <w:t xml:space="preserve"> </w:t>
      </w:r>
      <w:r>
        <w:rPr>
          <w:spacing w:val="-2"/>
        </w:rPr>
        <w:t>человека;</w:t>
      </w:r>
    </w:p>
    <w:p w14:paraId="1C90D3A0" w14:textId="77777777" w:rsidR="008B6EAD" w:rsidRDefault="00000000">
      <w:pPr>
        <w:pStyle w:val="a5"/>
        <w:numPr>
          <w:ilvl w:val="1"/>
          <w:numId w:val="45"/>
        </w:numPr>
        <w:tabs>
          <w:tab w:val="left" w:pos="1678"/>
        </w:tabs>
        <w:ind w:left="1415" w:right="896" w:firstLine="0"/>
        <w:rPr>
          <w:sz w:val="24"/>
        </w:rPr>
      </w:pPr>
      <w:r>
        <w:rPr>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7B136861" w14:textId="77777777" w:rsidR="008B6EAD" w:rsidRDefault="00000000">
      <w:pPr>
        <w:pStyle w:val="a5"/>
        <w:numPr>
          <w:ilvl w:val="1"/>
          <w:numId w:val="45"/>
        </w:numPr>
        <w:tabs>
          <w:tab w:val="left" w:pos="1769"/>
        </w:tabs>
        <w:ind w:left="1415" w:right="898" w:firstLine="0"/>
        <w:rPr>
          <w:sz w:val="24"/>
        </w:rPr>
      </w:pPr>
      <w:r>
        <w:rPr>
          <w:sz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sz w:val="24"/>
        </w:rPr>
        <w:t>человека;</w:t>
      </w:r>
    </w:p>
    <w:p w14:paraId="3298477A" w14:textId="77777777" w:rsidR="008B6EAD" w:rsidRDefault="00000000">
      <w:pPr>
        <w:pStyle w:val="a5"/>
        <w:numPr>
          <w:ilvl w:val="1"/>
          <w:numId w:val="45"/>
        </w:numPr>
        <w:tabs>
          <w:tab w:val="left" w:pos="1601"/>
        </w:tabs>
        <w:ind w:left="1415" w:right="896" w:firstLine="0"/>
        <w:rPr>
          <w:sz w:val="24"/>
        </w:rPr>
      </w:pPr>
      <w:r>
        <w:rPr>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6FADF13" w14:textId="77777777" w:rsidR="008B6EAD" w:rsidRDefault="00000000">
      <w:pPr>
        <w:pStyle w:val="a5"/>
        <w:numPr>
          <w:ilvl w:val="1"/>
          <w:numId w:val="45"/>
        </w:numPr>
        <w:tabs>
          <w:tab w:val="left" w:pos="1615"/>
        </w:tabs>
        <w:spacing w:line="237" w:lineRule="auto"/>
        <w:ind w:left="1415" w:right="891" w:firstLine="0"/>
        <w:rPr>
          <w:sz w:val="24"/>
        </w:rPr>
      </w:pPr>
      <w:r>
        <w:rPr>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314CA7E1" w14:textId="77777777" w:rsidR="008B6EAD" w:rsidRDefault="00000000">
      <w:pPr>
        <w:pStyle w:val="a5"/>
        <w:numPr>
          <w:ilvl w:val="1"/>
          <w:numId w:val="45"/>
        </w:numPr>
        <w:tabs>
          <w:tab w:val="left" w:pos="1572"/>
        </w:tabs>
        <w:ind w:left="1415" w:right="899" w:firstLine="0"/>
        <w:rPr>
          <w:sz w:val="24"/>
        </w:rPr>
      </w:pPr>
      <w:r>
        <w:rPr>
          <w:sz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64D1439E" w14:textId="77777777" w:rsidR="008B6EAD" w:rsidRDefault="00000000">
      <w:pPr>
        <w:pStyle w:val="a5"/>
        <w:numPr>
          <w:ilvl w:val="1"/>
          <w:numId w:val="45"/>
        </w:numPr>
        <w:tabs>
          <w:tab w:val="left" w:pos="1625"/>
        </w:tabs>
        <w:ind w:left="1415" w:right="892" w:firstLine="0"/>
        <w:rPr>
          <w:sz w:val="24"/>
        </w:rPr>
      </w:pPr>
      <w:r>
        <w:rPr>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B1BFF48" w14:textId="77777777" w:rsidR="008B6EAD" w:rsidRDefault="00000000">
      <w:pPr>
        <w:pStyle w:val="a5"/>
        <w:numPr>
          <w:ilvl w:val="1"/>
          <w:numId w:val="45"/>
        </w:numPr>
        <w:tabs>
          <w:tab w:val="left" w:pos="1620"/>
        </w:tabs>
        <w:ind w:left="1415" w:right="896" w:firstLine="0"/>
        <w:rPr>
          <w:sz w:val="24"/>
        </w:rPr>
      </w:pPr>
      <w:r>
        <w:rPr>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C1D42CE" w14:textId="77777777" w:rsidR="008B6EAD" w:rsidRDefault="00000000">
      <w:pPr>
        <w:pStyle w:val="a5"/>
        <w:numPr>
          <w:ilvl w:val="1"/>
          <w:numId w:val="45"/>
        </w:numPr>
        <w:tabs>
          <w:tab w:val="left" w:pos="1644"/>
        </w:tabs>
        <w:spacing w:line="242" w:lineRule="auto"/>
        <w:ind w:left="1415" w:right="900" w:firstLine="0"/>
        <w:rPr>
          <w:sz w:val="24"/>
        </w:rPr>
      </w:pPr>
      <w:r>
        <w:rPr>
          <w:sz w:val="24"/>
        </w:rPr>
        <w:t xml:space="preserve">демонстрировать на конкретных примерах связь знаний наук о человеке со знаниями </w:t>
      </w:r>
      <w:r>
        <w:rPr>
          <w:sz w:val="24"/>
        </w:rPr>
        <w:lastRenderedPageBreak/>
        <w:t>предметов</w:t>
      </w:r>
      <w:r>
        <w:rPr>
          <w:spacing w:val="80"/>
          <w:sz w:val="24"/>
        </w:rPr>
        <w:t xml:space="preserve"> </w:t>
      </w:r>
      <w:r>
        <w:rPr>
          <w:sz w:val="24"/>
        </w:rPr>
        <w:t>естественно-научного</w:t>
      </w:r>
      <w:r>
        <w:rPr>
          <w:spacing w:val="80"/>
          <w:sz w:val="24"/>
        </w:rPr>
        <w:t xml:space="preserve"> </w:t>
      </w:r>
      <w:r>
        <w:rPr>
          <w:sz w:val="24"/>
        </w:rPr>
        <w:t>и</w:t>
      </w:r>
      <w:r>
        <w:rPr>
          <w:spacing w:val="80"/>
          <w:sz w:val="24"/>
        </w:rPr>
        <w:t xml:space="preserve"> </w:t>
      </w:r>
      <w:r>
        <w:rPr>
          <w:sz w:val="24"/>
        </w:rPr>
        <w:t>гуманитарного</w:t>
      </w:r>
      <w:r>
        <w:rPr>
          <w:spacing w:val="80"/>
          <w:sz w:val="24"/>
        </w:rPr>
        <w:t xml:space="preserve"> </w:t>
      </w:r>
      <w:r>
        <w:rPr>
          <w:sz w:val="24"/>
        </w:rPr>
        <w:t>циклов,</w:t>
      </w:r>
      <w:r>
        <w:rPr>
          <w:spacing w:val="80"/>
          <w:w w:val="150"/>
          <w:sz w:val="24"/>
        </w:rPr>
        <w:t xml:space="preserve"> </w:t>
      </w:r>
      <w:r>
        <w:rPr>
          <w:sz w:val="24"/>
        </w:rPr>
        <w:t>различных</w:t>
      </w:r>
      <w:r>
        <w:rPr>
          <w:spacing w:val="80"/>
          <w:sz w:val="24"/>
        </w:rPr>
        <w:t xml:space="preserve"> </w:t>
      </w:r>
      <w:r>
        <w:rPr>
          <w:sz w:val="24"/>
        </w:rPr>
        <w:t>видов</w:t>
      </w:r>
      <w:r>
        <w:rPr>
          <w:spacing w:val="80"/>
          <w:sz w:val="24"/>
        </w:rPr>
        <w:t xml:space="preserve"> </w:t>
      </w:r>
      <w:r>
        <w:rPr>
          <w:sz w:val="24"/>
        </w:rPr>
        <w:t>искусства,</w:t>
      </w:r>
    </w:p>
    <w:p w14:paraId="59987D8D"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4A156436" w14:textId="77777777" w:rsidR="008B6EAD" w:rsidRDefault="00000000">
      <w:pPr>
        <w:pStyle w:val="a3"/>
        <w:spacing w:before="67"/>
      </w:pPr>
      <w:r>
        <w:lastRenderedPageBreak/>
        <w:t>технологии,</w:t>
      </w:r>
      <w:r>
        <w:rPr>
          <w:spacing w:val="-15"/>
        </w:rPr>
        <w:t xml:space="preserve"> </w:t>
      </w:r>
      <w:r>
        <w:t>основ</w:t>
      </w:r>
      <w:r>
        <w:rPr>
          <w:spacing w:val="-9"/>
        </w:rPr>
        <w:t xml:space="preserve"> </w:t>
      </w:r>
      <w:r>
        <w:t>безопасности</w:t>
      </w:r>
      <w:r>
        <w:rPr>
          <w:spacing w:val="-14"/>
        </w:rPr>
        <w:t xml:space="preserve"> </w:t>
      </w:r>
      <w:r>
        <w:t>жизнедеятельности,</w:t>
      </w:r>
      <w:r>
        <w:rPr>
          <w:spacing w:val="-8"/>
        </w:rPr>
        <w:t xml:space="preserve"> </w:t>
      </w:r>
      <w:r>
        <w:t>физической</w:t>
      </w:r>
      <w:r>
        <w:rPr>
          <w:spacing w:val="-13"/>
        </w:rPr>
        <w:t xml:space="preserve"> </w:t>
      </w:r>
      <w:r>
        <w:rPr>
          <w:spacing w:val="-2"/>
        </w:rPr>
        <w:t>культуры;</w:t>
      </w:r>
    </w:p>
    <w:p w14:paraId="31B24B3A" w14:textId="77777777" w:rsidR="008B6EAD" w:rsidRDefault="00000000">
      <w:pPr>
        <w:pStyle w:val="a5"/>
        <w:numPr>
          <w:ilvl w:val="1"/>
          <w:numId w:val="45"/>
        </w:numPr>
        <w:tabs>
          <w:tab w:val="left" w:pos="1659"/>
        </w:tabs>
        <w:spacing w:before="2"/>
        <w:ind w:right="897" w:firstLine="0"/>
        <w:rPr>
          <w:sz w:val="24"/>
        </w:rPr>
      </w:pPr>
      <w:r>
        <w:rPr>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FFCC138" w14:textId="77777777" w:rsidR="008B6EAD" w:rsidRDefault="00000000">
      <w:pPr>
        <w:pStyle w:val="a5"/>
        <w:numPr>
          <w:ilvl w:val="1"/>
          <w:numId w:val="45"/>
        </w:numPr>
        <w:tabs>
          <w:tab w:val="left" w:pos="1563"/>
        </w:tabs>
        <w:spacing w:before="3" w:line="242" w:lineRule="auto"/>
        <w:ind w:right="893" w:firstLine="0"/>
        <w:rPr>
          <w:sz w:val="24"/>
        </w:rPr>
      </w:pPr>
      <w:r>
        <w:rPr>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E8D5052" w14:textId="77777777" w:rsidR="008B6EAD" w:rsidRDefault="00000000">
      <w:pPr>
        <w:pStyle w:val="a5"/>
        <w:numPr>
          <w:ilvl w:val="1"/>
          <w:numId w:val="45"/>
        </w:numPr>
        <w:tabs>
          <w:tab w:val="left" w:pos="1634"/>
        </w:tabs>
        <w:ind w:left="1415" w:right="891" w:firstLine="0"/>
        <w:rPr>
          <w:sz w:val="24"/>
        </w:rPr>
      </w:pPr>
      <w:r>
        <w:rPr>
          <w:sz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4E4F1E7F" w14:textId="77777777" w:rsidR="008B6EAD" w:rsidRDefault="00000000">
      <w:pPr>
        <w:pStyle w:val="a5"/>
        <w:numPr>
          <w:ilvl w:val="1"/>
          <w:numId w:val="45"/>
        </w:numPr>
        <w:tabs>
          <w:tab w:val="left" w:pos="1634"/>
        </w:tabs>
        <w:ind w:left="1415" w:right="904" w:firstLine="0"/>
        <w:rPr>
          <w:sz w:val="24"/>
        </w:rPr>
      </w:pPr>
      <w:r>
        <w:rPr>
          <w:sz w:val="24"/>
        </w:rP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w:t>
      </w:r>
      <w:r>
        <w:rPr>
          <w:spacing w:val="-2"/>
          <w:sz w:val="24"/>
        </w:rPr>
        <w:t>обучающихся.</w:t>
      </w:r>
    </w:p>
    <w:p w14:paraId="4C51DDA1" w14:textId="77777777" w:rsidR="008B6EAD" w:rsidRDefault="008B6EAD">
      <w:pPr>
        <w:pStyle w:val="a3"/>
        <w:spacing w:before="40"/>
        <w:ind w:left="0"/>
        <w:jc w:val="left"/>
      </w:pPr>
    </w:p>
    <w:p w14:paraId="7BB04E1D" w14:textId="77777777" w:rsidR="008B6EAD" w:rsidRDefault="00000000">
      <w:pPr>
        <w:pStyle w:val="2"/>
        <w:numPr>
          <w:ilvl w:val="2"/>
          <w:numId w:val="137"/>
        </w:numPr>
        <w:tabs>
          <w:tab w:val="left" w:pos="2197"/>
        </w:tabs>
        <w:spacing w:line="276" w:lineRule="auto"/>
        <w:ind w:left="1416" w:right="896" w:firstLine="0"/>
        <w:jc w:val="both"/>
      </w:pPr>
      <w:bookmarkStart w:id="237" w:name="2.1.15_Федеральная_рабочая_программа_по_"/>
      <w:bookmarkEnd w:id="237"/>
      <w:r>
        <w:t xml:space="preserve">Федеральная рабочая программа по учебному предмету «Физика» (базовый </w:t>
      </w:r>
      <w:r>
        <w:rPr>
          <w:spacing w:val="-2"/>
        </w:rPr>
        <w:t>уровень)</w:t>
      </w:r>
    </w:p>
    <w:p w14:paraId="35B1AC91" w14:textId="77777777" w:rsidR="008B6EAD" w:rsidRDefault="00000000">
      <w:pPr>
        <w:spacing w:before="4" w:line="272" w:lineRule="exact"/>
        <w:ind w:left="1416"/>
        <w:jc w:val="both"/>
        <w:rPr>
          <w:b/>
          <w:sz w:val="24"/>
        </w:rPr>
      </w:pPr>
      <w:r>
        <w:rPr>
          <w:b/>
          <w:sz w:val="24"/>
        </w:rPr>
        <w:t>Пояснительная</w:t>
      </w:r>
      <w:r>
        <w:rPr>
          <w:b/>
          <w:spacing w:val="-3"/>
          <w:sz w:val="24"/>
        </w:rPr>
        <w:t xml:space="preserve"> </w:t>
      </w:r>
      <w:r>
        <w:rPr>
          <w:b/>
          <w:spacing w:val="-2"/>
          <w:sz w:val="24"/>
        </w:rPr>
        <w:t>записка</w:t>
      </w:r>
    </w:p>
    <w:p w14:paraId="7C35FE3B" w14:textId="77777777" w:rsidR="008B6EAD" w:rsidRDefault="00000000">
      <w:pPr>
        <w:pStyle w:val="a3"/>
        <w:ind w:right="895" w:firstLine="710"/>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3E67092E" w14:textId="77777777" w:rsidR="008B6EAD" w:rsidRDefault="00000000">
      <w:pPr>
        <w:pStyle w:val="a3"/>
        <w:ind w:right="890" w:firstLine="710"/>
      </w:pPr>
      <w:r>
        <w:t xml:space="preserve">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w:t>
      </w:r>
      <w:r>
        <w:rPr>
          <w:spacing w:val="-2"/>
        </w:rPr>
        <w:t>образования.</w:t>
      </w:r>
    </w:p>
    <w:p w14:paraId="11D80B58" w14:textId="77777777" w:rsidR="008B6EAD" w:rsidRDefault="00000000">
      <w:pPr>
        <w:pStyle w:val="a3"/>
        <w:ind w:right="897" w:firstLine="710"/>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2837FC72" w14:textId="77777777" w:rsidR="008B6EAD" w:rsidRDefault="00000000">
      <w:pPr>
        <w:pStyle w:val="a3"/>
        <w:spacing w:line="242" w:lineRule="auto"/>
        <w:ind w:right="907" w:firstLine="710"/>
      </w:pPr>
      <w:r>
        <w:t>Программа по физике разработана с целью оказания методической помощи учителю в создании рабочей программы по учебному предмету.</w:t>
      </w:r>
    </w:p>
    <w:p w14:paraId="06DC7437" w14:textId="77777777" w:rsidR="008B6EAD" w:rsidRDefault="00000000">
      <w:pPr>
        <w:pStyle w:val="a3"/>
        <w:ind w:right="879" w:firstLine="710"/>
      </w:pPr>
      <w: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w:t>
      </w:r>
      <w:r>
        <w:rPr>
          <w:spacing w:val="-5"/>
        </w:rPr>
        <w:t xml:space="preserve"> </w:t>
      </w:r>
      <w:r>
        <w:t>и физической географией, вносит</w:t>
      </w:r>
      <w:r>
        <w:rPr>
          <w:spacing w:val="-5"/>
        </w:rPr>
        <w:t xml:space="preserve"> </w:t>
      </w:r>
      <w:r>
        <w:t>вклад</w:t>
      </w:r>
      <w:r>
        <w:rPr>
          <w:spacing w:val="-3"/>
        </w:rPr>
        <w:t xml:space="preserve"> </w:t>
      </w:r>
      <w:r>
        <w:t>в естественнонаучную</w:t>
      </w:r>
      <w:r>
        <w:rPr>
          <w:spacing w:val="-3"/>
        </w:rPr>
        <w:t xml:space="preserve"> </w:t>
      </w:r>
      <w:r>
        <w:t>картину мира, предоставляет наиболее ясные образцы применения научного метода познания, то есть способа получения достоверных знаний о мире.</w:t>
      </w:r>
    </w:p>
    <w:p w14:paraId="52630A71" w14:textId="77777777" w:rsidR="008B6EAD" w:rsidRDefault="00000000">
      <w:pPr>
        <w:pStyle w:val="a3"/>
        <w:spacing w:line="237" w:lineRule="auto"/>
        <w:ind w:right="889" w:firstLine="710"/>
      </w:pPr>
      <w:r>
        <w:t>Одна из главных задач физического образования в структуре общего образования</w:t>
      </w:r>
      <w:r>
        <w:rPr>
          <w:spacing w:val="40"/>
        </w:rPr>
        <w:t xml:space="preserve"> </w:t>
      </w:r>
      <w:r>
        <w:t>состоит в формировании естественнонаучной грамотности и интереса к науке у обучающихся.</w:t>
      </w:r>
    </w:p>
    <w:p w14:paraId="3C946E30" w14:textId="77777777" w:rsidR="008B6EAD" w:rsidRDefault="00000000">
      <w:pPr>
        <w:pStyle w:val="a3"/>
        <w:spacing w:line="237" w:lineRule="auto"/>
        <w:ind w:right="895" w:firstLine="710"/>
      </w:pPr>
      <w:r>
        <w:t>Изучение физики на базовом уровне предполагает овладение следующими компетентностями, характеризующими естественнонаучную грамотность:</w:t>
      </w:r>
    </w:p>
    <w:p w14:paraId="2553F8D0" w14:textId="77777777" w:rsidR="008B6EAD" w:rsidRDefault="00000000">
      <w:pPr>
        <w:pStyle w:val="a5"/>
        <w:numPr>
          <w:ilvl w:val="0"/>
          <w:numId w:val="44"/>
        </w:numPr>
        <w:tabs>
          <w:tab w:val="left" w:pos="1554"/>
        </w:tabs>
        <w:ind w:left="1554" w:hanging="138"/>
        <w:jc w:val="left"/>
        <w:rPr>
          <w:sz w:val="24"/>
        </w:rPr>
      </w:pPr>
      <w:r>
        <w:rPr>
          <w:sz w:val="24"/>
        </w:rPr>
        <w:t>научно</w:t>
      </w:r>
      <w:r>
        <w:rPr>
          <w:spacing w:val="-1"/>
          <w:sz w:val="24"/>
        </w:rPr>
        <w:t xml:space="preserve"> </w:t>
      </w:r>
      <w:r>
        <w:rPr>
          <w:sz w:val="24"/>
        </w:rPr>
        <w:t>объяснять</w:t>
      </w:r>
      <w:r>
        <w:rPr>
          <w:spacing w:val="-4"/>
          <w:sz w:val="24"/>
        </w:rPr>
        <w:t xml:space="preserve"> </w:t>
      </w:r>
      <w:r>
        <w:rPr>
          <w:spacing w:val="-2"/>
          <w:sz w:val="24"/>
        </w:rPr>
        <w:t>явления;</w:t>
      </w:r>
    </w:p>
    <w:p w14:paraId="217D0115" w14:textId="77777777" w:rsidR="008B6EAD" w:rsidRDefault="00000000">
      <w:pPr>
        <w:pStyle w:val="a5"/>
        <w:numPr>
          <w:ilvl w:val="0"/>
          <w:numId w:val="44"/>
        </w:numPr>
        <w:tabs>
          <w:tab w:val="left" w:pos="1554"/>
        </w:tabs>
        <w:ind w:left="1554" w:hanging="138"/>
        <w:jc w:val="left"/>
        <w:rPr>
          <w:sz w:val="24"/>
        </w:rPr>
      </w:pPr>
      <w:r>
        <w:rPr>
          <w:sz w:val="24"/>
        </w:rPr>
        <w:t>оценивать</w:t>
      </w:r>
      <w:r>
        <w:rPr>
          <w:spacing w:val="-12"/>
          <w:sz w:val="24"/>
        </w:rPr>
        <w:t xml:space="preserve"> </w:t>
      </w:r>
      <w:r>
        <w:rPr>
          <w:sz w:val="24"/>
        </w:rPr>
        <w:t>и</w:t>
      </w:r>
      <w:r>
        <w:rPr>
          <w:spacing w:val="-4"/>
          <w:sz w:val="24"/>
        </w:rPr>
        <w:t xml:space="preserve"> </w:t>
      </w:r>
      <w:r>
        <w:rPr>
          <w:sz w:val="24"/>
        </w:rPr>
        <w:t>понимать</w:t>
      </w:r>
      <w:r>
        <w:rPr>
          <w:spacing w:val="-15"/>
          <w:sz w:val="24"/>
        </w:rPr>
        <w:t xml:space="preserve"> </w:t>
      </w:r>
      <w:r>
        <w:rPr>
          <w:sz w:val="24"/>
        </w:rPr>
        <w:t>особенности</w:t>
      </w:r>
      <w:r>
        <w:rPr>
          <w:spacing w:val="-4"/>
          <w:sz w:val="24"/>
        </w:rPr>
        <w:t xml:space="preserve"> </w:t>
      </w:r>
      <w:r>
        <w:rPr>
          <w:sz w:val="24"/>
        </w:rPr>
        <w:t>научного</w:t>
      </w:r>
      <w:r>
        <w:rPr>
          <w:spacing w:val="-10"/>
          <w:sz w:val="24"/>
        </w:rPr>
        <w:t xml:space="preserve"> </w:t>
      </w:r>
      <w:r>
        <w:rPr>
          <w:spacing w:val="-2"/>
          <w:sz w:val="24"/>
        </w:rPr>
        <w:t>исследования;</w:t>
      </w:r>
    </w:p>
    <w:p w14:paraId="539F3AF9" w14:textId="77777777" w:rsidR="008B6EAD" w:rsidRDefault="00000000">
      <w:pPr>
        <w:pStyle w:val="a5"/>
        <w:numPr>
          <w:ilvl w:val="0"/>
          <w:numId w:val="44"/>
        </w:numPr>
        <w:tabs>
          <w:tab w:val="left" w:pos="1554"/>
          <w:tab w:val="left" w:pos="2894"/>
          <w:tab w:val="left" w:pos="4574"/>
          <w:tab w:val="left" w:pos="5831"/>
          <w:tab w:val="left" w:pos="8380"/>
          <w:tab w:val="left" w:pos="9873"/>
        </w:tabs>
        <w:spacing w:before="2"/>
        <w:ind w:right="920" w:firstLine="0"/>
        <w:jc w:val="left"/>
        <w:rPr>
          <w:sz w:val="24"/>
        </w:rPr>
      </w:pPr>
      <w:r>
        <w:rPr>
          <w:sz w:val="24"/>
        </w:rPr>
        <w:t xml:space="preserve">интерпретировать данные и использовать научные доказательства для получения выводов. </w:t>
      </w:r>
      <w:r>
        <w:rPr>
          <w:b/>
          <w:sz w:val="24"/>
        </w:rPr>
        <w:t>Цели</w:t>
      </w:r>
      <w:r>
        <w:rPr>
          <w:b/>
          <w:spacing w:val="40"/>
          <w:sz w:val="24"/>
        </w:rPr>
        <w:t xml:space="preserve"> </w:t>
      </w:r>
      <w:r>
        <w:rPr>
          <w:sz w:val="24"/>
        </w:rPr>
        <w:t>изучения</w:t>
      </w:r>
      <w:r>
        <w:rPr>
          <w:spacing w:val="40"/>
          <w:sz w:val="24"/>
        </w:rPr>
        <w:t xml:space="preserve"> </w:t>
      </w:r>
      <w:r>
        <w:rPr>
          <w:sz w:val="24"/>
        </w:rPr>
        <w:t>физики</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основного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определены</w:t>
      </w:r>
      <w:r>
        <w:rPr>
          <w:spacing w:val="40"/>
          <w:sz w:val="24"/>
        </w:rPr>
        <w:t xml:space="preserve"> </w:t>
      </w:r>
      <w:r>
        <w:rPr>
          <w:sz w:val="24"/>
        </w:rPr>
        <w:t>в</w:t>
      </w:r>
      <w:r>
        <w:rPr>
          <w:spacing w:val="40"/>
          <w:sz w:val="24"/>
        </w:rPr>
        <w:t xml:space="preserve"> </w:t>
      </w:r>
      <w:r>
        <w:rPr>
          <w:sz w:val="24"/>
        </w:rPr>
        <w:t>Концепции преподавания</w:t>
      </w:r>
      <w:r>
        <w:rPr>
          <w:spacing w:val="40"/>
          <w:sz w:val="24"/>
        </w:rPr>
        <w:t xml:space="preserve"> </w:t>
      </w:r>
      <w:r>
        <w:rPr>
          <w:sz w:val="24"/>
        </w:rPr>
        <w:t>учебного</w:t>
      </w:r>
      <w:r>
        <w:rPr>
          <w:spacing w:val="40"/>
          <w:sz w:val="24"/>
        </w:rPr>
        <w:t xml:space="preserve"> </w:t>
      </w:r>
      <w:r>
        <w:rPr>
          <w:sz w:val="24"/>
        </w:rPr>
        <w:t>предмета</w:t>
      </w:r>
      <w:r>
        <w:rPr>
          <w:spacing w:val="40"/>
          <w:sz w:val="24"/>
        </w:rPr>
        <w:t xml:space="preserve"> </w:t>
      </w:r>
      <w:r>
        <w:rPr>
          <w:sz w:val="24"/>
        </w:rPr>
        <w:t>«Физика»</w:t>
      </w:r>
      <w:r>
        <w:rPr>
          <w:spacing w:val="40"/>
          <w:sz w:val="24"/>
        </w:rPr>
        <w:t xml:space="preserve"> </w:t>
      </w:r>
      <w:r>
        <w:rPr>
          <w:sz w:val="24"/>
        </w:rPr>
        <w:t>в</w:t>
      </w:r>
      <w:r>
        <w:rPr>
          <w:spacing w:val="40"/>
          <w:sz w:val="24"/>
        </w:rPr>
        <w:t xml:space="preserve"> </w:t>
      </w:r>
      <w:r>
        <w:rPr>
          <w:sz w:val="24"/>
        </w:rPr>
        <w:t>образовательных</w:t>
      </w:r>
      <w:r>
        <w:rPr>
          <w:spacing w:val="40"/>
          <w:sz w:val="24"/>
        </w:rPr>
        <w:t xml:space="preserve"> </w:t>
      </w:r>
      <w:r>
        <w:rPr>
          <w:sz w:val="24"/>
        </w:rPr>
        <w:t>организациях</w:t>
      </w:r>
      <w:r>
        <w:rPr>
          <w:spacing w:val="40"/>
          <w:sz w:val="24"/>
        </w:rPr>
        <w:t xml:space="preserve"> </w:t>
      </w:r>
      <w:r>
        <w:rPr>
          <w:sz w:val="24"/>
        </w:rPr>
        <w:t>Российской</w:t>
      </w:r>
      <w:r>
        <w:rPr>
          <w:spacing w:val="40"/>
          <w:sz w:val="24"/>
        </w:rPr>
        <w:t xml:space="preserve"> </w:t>
      </w:r>
      <w:r>
        <w:rPr>
          <w:spacing w:val="-2"/>
          <w:sz w:val="24"/>
        </w:rPr>
        <w:t>Федерации,</w:t>
      </w:r>
      <w:r>
        <w:rPr>
          <w:sz w:val="24"/>
        </w:rPr>
        <w:tab/>
      </w:r>
      <w:r>
        <w:rPr>
          <w:spacing w:val="-2"/>
          <w:sz w:val="24"/>
        </w:rPr>
        <w:t>реализующих</w:t>
      </w:r>
      <w:r>
        <w:rPr>
          <w:sz w:val="24"/>
        </w:rPr>
        <w:tab/>
      </w:r>
      <w:r>
        <w:rPr>
          <w:spacing w:val="-2"/>
          <w:sz w:val="24"/>
        </w:rPr>
        <w:t>основные</w:t>
      </w:r>
      <w:r>
        <w:rPr>
          <w:sz w:val="24"/>
        </w:rPr>
        <w:tab/>
      </w:r>
      <w:r>
        <w:rPr>
          <w:spacing w:val="-2"/>
          <w:sz w:val="24"/>
        </w:rPr>
        <w:t>общеобразовательные</w:t>
      </w:r>
      <w:r>
        <w:rPr>
          <w:sz w:val="24"/>
        </w:rPr>
        <w:tab/>
      </w:r>
      <w:r>
        <w:rPr>
          <w:spacing w:val="-2"/>
          <w:sz w:val="24"/>
        </w:rPr>
        <w:t>программы,</w:t>
      </w:r>
      <w:r>
        <w:rPr>
          <w:sz w:val="24"/>
        </w:rPr>
        <w:tab/>
      </w:r>
      <w:r>
        <w:rPr>
          <w:spacing w:val="-4"/>
          <w:sz w:val="24"/>
        </w:rPr>
        <w:t xml:space="preserve">утверждённой </w:t>
      </w:r>
      <w:r>
        <w:rPr>
          <w:sz w:val="24"/>
        </w:rPr>
        <w:t>решением Коллегии</w:t>
      </w:r>
      <w:r>
        <w:rPr>
          <w:spacing w:val="-4"/>
          <w:sz w:val="24"/>
        </w:rPr>
        <w:t xml:space="preserve"> </w:t>
      </w:r>
      <w:r>
        <w:rPr>
          <w:sz w:val="24"/>
        </w:rPr>
        <w:t>Министерства</w:t>
      </w:r>
      <w:r>
        <w:rPr>
          <w:spacing w:val="-6"/>
          <w:sz w:val="24"/>
        </w:rPr>
        <w:t xml:space="preserve"> </w:t>
      </w:r>
      <w:r>
        <w:rPr>
          <w:sz w:val="24"/>
        </w:rPr>
        <w:t>просвещения Российской</w:t>
      </w:r>
      <w:r>
        <w:rPr>
          <w:spacing w:val="-3"/>
          <w:sz w:val="24"/>
        </w:rPr>
        <w:t xml:space="preserve"> </w:t>
      </w:r>
      <w:r>
        <w:rPr>
          <w:sz w:val="24"/>
        </w:rPr>
        <w:t>Федерации</w:t>
      </w:r>
      <w:r>
        <w:rPr>
          <w:spacing w:val="-4"/>
          <w:sz w:val="24"/>
        </w:rPr>
        <w:t xml:space="preserve"> </w:t>
      </w:r>
      <w:r>
        <w:rPr>
          <w:sz w:val="24"/>
        </w:rPr>
        <w:t>(протокол</w:t>
      </w:r>
      <w:r>
        <w:rPr>
          <w:spacing w:val="-9"/>
          <w:sz w:val="24"/>
        </w:rPr>
        <w:t xml:space="preserve"> </w:t>
      </w:r>
      <w:r>
        <w:rPr>
          <w:sz w:val="24"/>
        </w:rPr>
        <w:t>от</w:t>
      </w:r>
      <w:r>
        <w:rPr>
          <w:spacing w:val="-4"/>
          <w:sz w:val="24"/>
        </w:rPr>
        <w:t xml:space="preserve"> </w:t>
      </w:r>
      <w:r>
        <w:rPr>
          <w:sz w:val="24"/>
        </w:rPr>
        <w:t>3 декабря 2019 г. № ПК4вн).</w:t>
      </w:r>
    </w:p>
    <w:p w14:paraId="1EA65314" w14:textId="77777777" w:rsidR="008B6EAD" w:rsidRDefault="00000000">
      <w:pPr>
        <w:ind w:left="1416"/>
        <w:rPr>
          <w:sz w:val="24"/>
        </w:rPr>
      </w:pPr>
      <w:r>
        <w:rPr>
          <w:b/>
          <w:sz w:val="24"/>
        </w:rPr>
        <w:t>Цели</w:t>
      </w:r>
      <w:r>
        <w:rPr>
          <w:b/>
          <w:spacing w:val="-3"/>
          <w:sz w:val="24"/>
        </w:rPr>
        <w:t xml:space="preserve"> </w:t>
      </w:r>
      <w:r>
        <w:rPr>
          <w:sz w:val="24"/>
        </w:rPr>
        <w:t>изучения</w:t>
      </w:r>
      <w:r>
        <w:rPr>
          <w:spacing w:val="-7"/>
          <w:sz w:val="24"/>
        </w:rPr>
        <w:t xml:space="preserve"> </w:t>
      </w:r>
      <w:r>
        <w:rPr>
          <w:spacing w:val="-2"/>
          <w:sz w:val="24"/>
        </w:rPr>
        <w:t>физики:</w:t>
      </w:r>
    </w:p>
    <w:p w14:paraId="6DCDD9F7" w14:textId="77777777" w:rsidR="008B6EAD" w:rsidRDefault="00000000">
      <w:pPr>
        <w:pStyle w:val="a5"/>
        <w:numPr>
          <w:ilvl w:val="0"/>
          <w:numId w:val="44"/>
        </w:numPr>
        <w:tabs>
          <w:tab w:val="left" w:pos="1573"/>
        </w:tabs>
        <w:spacing w:before="3"/>
        <w:ind w:left="1573" w:hanging="157"/>
        <w:jc w:val="left"/>
        <w:rPr>
          <w:sz w:val="24"/>
        </w:rPr>
      </w:pPr>
      <w:r>
        <w:rPr>
          <w:sz w:val="24"/>
        </w:rPr>
        <w:lastRenderedPageBreak/>
        <w:t>приобретение</w:t>
      </w:r>
      <w:r>
        <w:rPr>
          <w:spacing w:val="13"/>
          <w:sz w:val="24"/>
        </w:rPr>
        <w:t xml:space="preserve"> </w:t>
      </w:r>
      <w:r>
        <w:rPr>
          <w:sz w:val="24"/>
        </w:rPr>
        <w:t>интереса</w:t>
      </w:r>
      <w:r>
        <w:rPr>
          <w:spacing w:val="13"/>
          <w:sz w:val="24"/>
        </w:rPr>
        <w:t xml:space="preserve"> </w:t>
      </w:r>
      <w:r>
        <w:rPr>
          <w:sz w:val="24"/>
        </w:rPr>
        <w:t>и</w:t>
      </w:r>
      <w:r>
        <w:rPr>
          <w:spacing w:val="20"/>
          <w:sz w:val="24"/>
        </w:rPr>
        <w:t xml:space="preserve"> </w:t>
      </w:r>
      <w:r>
        <w:rPr>
          <w:sz w:val="24"/>
        </w:rPr>
        <w:t>стремления</w:t>
      </w:r>
      <w:r>
        <w:rPr>
          <w:spacing w:val="6"/>
          <w:sz w:val="24"/>
        </w:rPr>
        <w:t xml:space="preserve"> </w:t>
      </w:r>
      <w:r>
        <w:rPr>
          <w:sz w:val="24"/>
        </w:rPr>
        <w:t>обучающихся</w:t>
      </w:r>
      <w:r>
        <w:rPr>
          <w:spacing w:val="19"/>
          <w:sz w:val="24"/>
        </w:rPr>
        <w:t xml:space="preserve"> </w:t>
      </w:r>
      <w:r>
        <w:rPr>
          <w:sz w:val="24"/>
        </w:rPr>
        <w:t>к</w:t>
      </w:r>
      <w:r>
        <w:rPr>
          <w:spacing w:val="13"/>
          <w:sz w:val="24"/>
        </w:rPr>
        <w:t xml:space="preserve"> </w:t>
      </w:r>
      <w:r>
        <w:rPr>
          <w:sz w:val="24"/>
        </w:rPr>
        <w:t>научному</w:t>
      </w:r>
      <w:r>
        <w:rPr>
          <w:spacing w:val="6"/>
          <w:sz w:val="24"/>
        </w:rPr>
        <w:t xml:space="preserve"> </w:t>
      </w:r>
      <w:r>
        <w:rPr>
          <w:sz w:val="24"/>
        </w:rPr>
        <w:t>изучению</w:t>
      </w:r>
      <w:r>
        <w:rPr>
          <w:spacing w:val="13"/>
          <w:sz w:val="24"/>
        </w:rPr>
        <w:t xml:space="preserve"> </w:t>
      </w:r>
      <w:r>
        <w:rPr>
          <w:sz w:val="24"/>
        </w:rPr>
        <w:t>природы,</w:t>
      </w:r>
      <w:r>
        <w:rPr>
          <w:spacing w:val="13"/>
          <w:sz w:val="24"/>
        </w:rPr>
        <w:t xml:space="preserve"> </w:t>
      </w:r>
      <w:r>
        <w:rPr>
          <w:spacing w:val="-2"/>
          <w:sz w:val="24"/>
        </w:rPr>
        <w:t>развитие</w:t>
      </w:r>
    </w:p>
    <w:p w14:paraId="0D2FBF50" w14:textId="77777777" w:rsidR="008B6EAD" w:rsidRDefault="008B6EAD">
      <w:pPr>
        <w:pStyle w:val="a5"/>
        <w:jc w:val="left"/>
        <w:rPr>
          <w:sz w:val="24"/>
        </w:rPr>
        <w:sectPr w:rsidR="008B6EAD">
          <w:pgSz w:w="12240" w:h="15840"/>
          <w:pgMar w:top="640" w:right="0" w:bottom="960" w:left="0" w:header="0" w:footer="729" w:gutter="0"/>
          <w:cols w:space="720"/>
        </w:sectPr>
      </w:pPr>
    </w:p>
    <w:p w14:paraId="7BCB06CC" w14:textId="77777777" w:rsidR="008B6EAD" w:rsidRDefault="00000000">
      <w:pPr>
        <w:pStyle w:val="a3"/>
        <w:spacing w:before="67"/>
        <w:jc w:val="left"/>
      </w:pPr>
      <w:r>
        <w:lastRenderedPageBreak/>
        <w:t>их</w:t>
      </w:r>
      <w:r>
        <w:rPr>
          <w:spacing w:val="-9"/>
        </w:rPr>
        <w:t xml:space="preserve"> </w:t>
      </w:r>
      <w:r>
        <w:t>интеллектуальных</w:t>
      </w:r>
      <w:r>
        <w:rPr>
          <w:spacing w:val="-9"/>
        </w:rPr>
        <w:t xml:space="preserve"> </w:t>
      </w:r>
      <w:r>
        <w:t>и</w:t>
      </w:r>
      <w:r>
        <w:rPr>
          <w:spacing w:val="-3"/>
        </w:rPr>
        <w:t xml:space="preserve"> </w:t>
      </w:r>
      <w:r>
        <w:t>творческих</w:t>
      </w:r>
      <w:r>
        <w:rPr>
          <w:spacing w:val="-3"/>
        </w:rPr>
        <w:t xml:space="preserve"> </w:t>
      </w:r>
      <w:r>
        <w:rPr>
          <w:spacing w:val="-2"/>
        </w:rPr>
        <w:t>способностей;</w:t>
      </w:r>
    </w:p>
    <w:p w14:paraId="36D0BCCA" w14:textId="77777777" w:rsidR="008B6EAD" w:rsidRDefault="00000000">
      <w:pPr>
        <w:pStyle w:val="a5"/>
        <w:numPr>
          <w:ilvl w:val="0"/>
          <w:numId w:val="44"/>
        </w:numPr>
        <w:tabs>
          <w:tab w:val="left" w:pos="1616"/>
        </w:tabs>
        <w:spacing w:before="5" w:line="237" w:lineRule="auto"/>
        <w:ind w:right="1087" w:firstLine="0"/>
        <w:jc w:val="left"/>
        <w:rPr>
          <w:sz w:val="24"/>
        </w:rPr>
      </w:pPr>
      <w:r>
        <w:rPr>
          <w:sz w:val="24"/>
        </w:rPr>
        <w:t>развитие</w:t>
      </w:r>
      <w:r>
        <w:rPr>
          <w:spacing w:val="35"/>
          <w:sz w:val="24"/>
        </w:rPr>
        <w:t xml:space="preserve"> </w:t>
      </w:r>
      <w:r>
        <w:rPr>
          <w:sz w:val="24"/>
        </w:rPr>
        <w:t>представлений о</w:t>
      </w:r>
      <w:r>
        <w:rPr>
          <w:spacing w:val="40"/>
          <w:sz w:val="24"/>
        </w:rPr>
        <w:t xml:space="preserve"> </w:t>
      </w:r>
      <w:r>
        <w:rPr>
          <w:sz w:val="24"/>
        </w:rPr>
        <w:t>научном</w:t>
      </w:r>
      <w:r>
        <w:rPr>
          <w:spacing w:val="38"/>
          <w:sz w:val="24"/>
        </w:rPr>
        <w:t xml:space="preserve"> </w:t>
      </w:r>
      <w:r>
        <w:rPr>
          <w:sz w:val="24"/>
        </w:rPr>
        <w:t>методе</w:t>
      </w:r>
      <w:r>
        <w:rPr>
          <w:spacing w:val="35"/>
          <w:sz w:val="24"/>
        </w:rPr>
        <w:t xml:space="preserve"> </w:t>
      </w:r>
      <w:r>
        <w:rPr>
          <w:sz w:val="24"/>
        </w:rPr>
        <w:t>познания</w:t>
      </w:r>
      <w:r>
        <w:rPr>
          <w:spacing w:val="36"/>
          <w:sz w:val="24"/>
        </w:rPr>
        <w:t xml:space="preserve"> </w:t>
      </w:r>
      <w:r>
        <w:rPr>
          <w:sz w:val="24"/>
        </w:rPr>
        <w:t>и</w:t>
      </w:r>
      <w:r>
        <w:rPr>
          <w:spacing w:val="37"/>
          <w:sz w:val="24"/>
        </w:rPr>
        <w:t xml:space="preserve"> </w:t>
      </w:r>
      <w:r>
        <w:rPr>
          <w:sz w:val="24"/>
        </w:rPr>
        <w:t>формирование</w:t>
      </w:r>
      <w:r>
        <w:rPr>
          <w:spacing w:val="30"/>
          <w:sz w:val="24"/>
        </w:rPr>
        <w:t xml:space="preserve"> </w:t>
      </w:r>
      <w:r>
        <w:rPr>
          <w:sz w:val="24"/>
        </w:rPr>
        <w:t>исследовательского отношения к окружающим явлениям;</w:t>
      </w:r>
    </w:p>
    <w:p w14:paraId="00E774D1" w14:textId="77777777" w:rsidR="008B6EAD" w:rsidRDefault="00000000">
      <w:pPr>
        <w:pStyle w:val="a5"/>
        <w:numPr>
          <w:ilvl w:val="0"/>
          <w:numId w:val="44"/>
        </w:numPr>
        <w:tabs>
          <w:tab w:val="left" w:pos="1592"/>
        </w:tabs>
        <w:spacing w:line="237" w:lineRule="auto"/>
        <w:ind w:right="944" w:firstLine="0"/>
        <w:jc w:val="left"/>
        <w:rPr>
          <w:sz w:val="24"/>
        </w:rPr>
      </w:pPr>
      <w:r>
        <w:rPr>
          <w:sz w:val="24"/>
        </w:rPr>
        <w:t>формирование</w:t>
      </w:r>
      <w:r>
        <w:rPr>
          <w:spacing w:val="30"/>
          <w:sz w:val="24"/>
        </w:rPr>
        <w:t xml:space="preserve"> </w:t>
      </w:r>
      <w:r>
        <w:rPr>
          <w:sz w:val="24"/>
        </w:rPr>
        <w:t>научного</w:t>
      </w:r>
      <w:r>
        <w:rPr>
          <w:spacing w:val="36"/>
          <w:sz w:val="24"/>
        </w:rPr>
        <w:t xml:space="preserve"> </w:t>
      </w:r>
      <w:r>
        <w:rPr>
          <w:sz w:val="24"/>
        </w:rPr>
        <w:t>мировоззрения</w:t>
      </w:r>
      <w:r>
        <w:rPr>
          <w:spacing w:val="31"/>
          <w:sz w:val="24"/>
        </w:rPr>
        <w:t xml:space="preserve"> </w:t>
      </w:r>
      <w:r>
        <w:rPr>
          <w:sz w:val="24"/>
        </w:rPr>
        <w:t>как</w:t>
      </w:r>
      <w:r>
        <w:rPr>
          <w:spacing w:val="30"/>
          <w:sz w:val="24"/>
        </w:rPr>
        <w:t xml:space="preserve"> </w:t>
      </w:r>
      <w:r>
        <w:rPr>
          <w:sz w:val="24"/>
        </w:rPr>
        <w:t>результата</w:t>
      </w:r>
      <w:r>
        <w:rPr>
          <w:spacing w:val="35"/>
          <w:sz w:val="24"/>
        </w:rPr>
        <w:t xml:space="preserve"> </w:t>
      </w:r>
      <w:r>
        <w:rPr>
          <w:sz w:val="24"/>
        </w:rPr>
        <w:t>изучения</w:t>
      </w:r>
      <w:r>
        <w:rPr>
          <w:spacing w:val="31"/>
          <w:sz w:val="24"/>
        </w:rPr>
        <w:t xml:space="preserve"> </w:t>
      </w:r>
      <w:r>
        <w:rPr>
          <w:sz w:val="24"/>
        </w:rPr>
        <w:t>основ</w:t>
      </w:r>
      <w:r>
        <w:rPr>
          <w:spacing w:val="33"/>
          <w:sz w:val="24"/>
        </w:rPr>
        <w:t xml:space="preserve"> </w:t>
      </w:r>
      <w:r>
        <w:rPr>
          <w:sz w:val="24"/>
        </w:rPr>
        <w:t>строения материи и фундаментальных законов физики;</w:t>
      </w:r>
    </w:p>
    <w:p w14:paraId="4A792AD3" w14:textId="77777777" w:rsidR="008B6EAD" w:rsidRDefault="00000000">
      <w:pPr>
        <w:pStyle w:val="a5"/>
        <w:numPr>
          <w:ilvl w:val="0"/>
          <w:numId w:val="44"/>
        </w:numPr>
        <w:tabs>
          <w:tab w:val="left" w:pos="1559"/>
        </w:tabs>
        <w:spacing w:before="11" w:line="237" w:lineRule="auto"/>
        <w:ind w:right="982" w:firstLine="0"/>
        <w:jc w:val="left"/>
        <w:rPr>
          <w:sz w:val="24"/>
        </w:rPr>
      </w:pPr>
      <w:r>
        <w:rPr>
          <w:sz w:val="24"/>
        </w:rPr>
        <w:t>формирование</w:t>
      </w:r>
      <w:r>
        <w:rPr>
          <w:spacing w:val="-4"/>
          <w:sz w:val="24"/>
        </w:rPr>
        <w:t xml:space="preserve"> </w:t>
      </w:r>
      <w:r>
        <w:rPr>
          <w:sz w:val="24"/>
        </w:rPr>
        <w:t>представлений</w:t>
      </w:r>
      <w:r>
        <w:rPr>
          <w:spacing w:val="-7"/>
          <w:sz w:val="24"/>
        </w:rPr>
        <w:t xml:space="preserve"> </w:t>
      </w:r>
      <w:r>
        <w:rPr>
          <w:sz w:val="24"/>
        </w:rPr>
        <w:t>о</w:t>
      </w:r>
      <w:r>
        <w:rPr>
          <w:spacing w:val="-3"/>
          <w:sz w:val="24"/>
        </w:rPr>
        <w:t xml:space="preserve"> </w:t>
      </w:r>
      <w:r>
        <w:rPr>
          <w:sz w:val="24"/>
        </w:rPr>
        <w:t>роли</w:t>
      </w:r>
      <w:r>
        <w:rPr>
          <w:spacing w:val="-2"/>
          <w:sz w:val="24"/>
        </w:rPr>
        <w:t xml:space="preserve"> </w:t>
      </w:r>
      <w:r>
        <w:rPr>
          <w:sz w:val="24"/>
        </w:rPr>
        <w:t>физики</w:t>
      </w:r>
      <w:r>
        <w:rPr>
          <w:spacing w:val="-12"/>
          <w:sz w:val="24"/>
        </w:rPr>
        <w:t xml:space="preserve"> </w:t>
      </w:r>
      <w:r>
        <w:rPr>
          <w:sz w:val="24"/>
        </w:rPr>
        <w:t>для</w:t>
      </w:r>
      <w:r>
        <w:rPr>
          <w:spacing w:val="-3"/>
          <w:sz w:val="24"/>
        </w:rPr>
        <w:t xml:space="preserve"> </w:t>
      </w:r>
      <w:r>
        <w:rPr>
          <w:sz w:val="24"/>
        </w:rPr>
        <w:t>развития</w:t>
      </w:r>
      <w:r>
        <w:rPr>
          <w:spacing w:val="-3"/>
          <w:sz w:val="24"/>
        </w:rPr>
        <w:t xml:space="preserve"> </w:t>
      </w:r>
      <w:r>
        <w:rPr>
          <w:sz w:val="24"/>
        </w:rPr>
        <w:t>других</w:t>
      </w:r>
      <w:r>
        <w:rPr>
          <w:spacing w:val="-8"/>
          <w:sz w:val="24"/>
        </w:rPr>
        <w:t xml:space="preserve"> </w:t>
      </w:r>
      <w:r>
        <w:rPr>
          <w:sz w:val="24"/>
        </w:rPr>
        <w:t>естественных</w:t>
      </w:r>
      <w:r>
        <w:rPr>
          <w:spacing w:val="-8"/>
          <w:sz w:val="24"/>
        </w:rPr>
        <w:t xml:space="preserve"> </w:t>
      </w:r>
      <w:r>
        <w:rPr>
          <w:sz w:val="24"/>
        </w:rPr>
        <w:t>наук,</w:t>
      </w:r>
      <w:r>
        <w:rPr>
          <w:spacing w:val="-1"/>
          <w:sz w:val="24"/>
        </w:rPr>
        <w:t xml:space="preserve"> </w:t>
      </w:r>
      <w:r>
        <w:rPr>
          <w:sz w:val="24"/>
        </w:rPr>
        <w:t>техники и технологий;</w:t>
      </w:r>
    </w:p>
    <w:p w14:paraId="256CC3A3" w14:textId="77777777" w:rsidR="008B6EAD" w:rsidRDefault="00000000">
      <w:pPr>
        <w:pStyle w:val="a5"/>
        <w:numPr>
          <w:ilvl w:val="0"/>
          <w:numId w:val="44"/>
        </w:numPr>
        <w:tabs>
          <w:tab w:val="left" w:pos="1635"/>
        </w:tabs>
        <w:spacing w:before="10" w:line="232" w:lineRule="auto"/>
        <w:ind w:right="1200" w:firstLine="0"/>
        <w:jc w:val="left"/>
        <w:rPr>
          <w:sz w:val="24"/>
        </w:rPr>
      </w:pPr>
      <w:r>
        <w:rPr>
          <w:sz w:val="24"/>
        </w:rPr>
        <w:t>развитие</w:t>
      </w:r>
      <w:r>
        <w:rPr>
          <w:spacing w:val="35"/>
          <w:sz w:val="24"/>
        </w:rPr>
        <w:t xml:space="preserve"> </w:t>
      </w:r>
      <w:r>
        <w:rPr>
          <w:sz w:val="24"/>
        </w:rPr>
        <w:t>представлений о</w:t>
      </w:r>
      <w:r>
        <w:rPr>
          <w:spacing w:val="40"/>
          <w:sz w:val="24"/>
        </w:rPr>
        <w:t xml:space="preserve"> </w:t>
      </w:r>
      <w:r>
        <w:rPr>
          <w:sz w:val="24"/>
        </w:rPr>
        <w:t>возможных</w:t>
      </w:r>
      <w:r>
        <w:rPr>
          <w:spacing w:val="31"/>
          <w:sz w:val="24"/>
        </w:rPr>
        <w:t xml:space="preserve"> </w:t>
      </w:r>
      <w:r>
        <w:rPr>
          <w:sz w:val="24"/>
        </w:rPr>
        <w:t>сферах</w:t>
      </w:r>
      <w:r>
        <w:rPr>
          <w:spacing w:val="36"/>
          <w:sz w:val="24"/>
        </w:rPr>
        <w:t xml:space="preserve"> </w:t>
      </w:r>
      <w:r>
        <w:rPr>
          <w:sz w:val="24"/>
        </w:rPr>
        <w:t>будущей</w:t>
      </w:r>
      <w:r>
        <w:rPr>
          <w:spacing w:val="38"/>
          <w:sz w:val="24"/>
        </w:rPr>
        <w:t xml:space="preserve"> </w:t>
      </w:r>
      <w:r>
        <w:rPr>
          <w:sz w:val="24"/>
        </w:rPr>
        <w:t>профессиональной</w:t>
      </w:r>
      <w:r>
        <w:rPr>
          <w:spacing w:val="33"/>
          <w:sz w:val="24"/>
        </w:rPr>
        <w:t xml:space="preserve"> </w:t>
      </w:r>
      <w:r>
        <w:rPr>
          <w:sz w:val="24"/>
        </w:rPr>
        <w:t>деятельности, связанной с физикой, подготовка к дальнейшему обучению в этом направлении.</w:t>
      </w:r>
    </w:p>
    <w:p w14:paraId="589A0121" w14:textId="77777777" w:rsidR="008B6EAD" w:rsidRDefault="00000000">
      <w:pPr>
        <w:pStyle w:val="a3"/>
        <w:spacing w:before="16" w:line="232" w:lineRule="auto"/>
        <w:jc w:val="left"/>
        <w:rPr>
          <w:b/>
        </w:rPr>
      </w:pPr>
      <w:r>
        <w:t>Достижение</w:t>
      </w:r>
      <w:r>
        <w:rPr>
          <w:spacing w:val="74"/>
        </w:rPr>
        <w:t xml:space="preserve"> </w:t>
      </w:r>
      <w:r>
        <w:t>этих</w:t>
      </w:r>
      <w:r>
        <w:rPr>
          <w:spacing w:val="70"/>
        </w:rPr>
        <w:t xml:space="preserve"> </w:t>
      </w:r>
      <w:r>
        <w:t>целей</w:t>
      </w:r>
      <w:r>
        <w:rPr>
          <w:spacing w:val="80"/>
        </w:rPr>
        <w:t xml:space="preserve"> </w:t>
      </w:r>
      <w:r>
        <w:t>программы</w:t>
      </w:r>
      <w:r>
        <w:rPr>
          <w:spacing w:val="77"/>
        </w:rPr>
        <w:t xml:space="preserve"> </w:t>
      </w:r>
      <w:r>
        <w:t>по</w:t>
      </w:r>
      <w:r>
        <w:rPr>
          <w:spacing w:val="79"/>
        </w:rPr>
        <w:t xml:space="preserve"> </w:t>
      </w:r>
      <w:r>
        <w:t>физике</w:t>
      </w:r>
      <w:r>
        <w:rPr>
          <w:spacing w:val="78"/>
        </w:rPr>
        <w:t xml:space="preserve"> </w:t>
      </w:r>
      <w:r>
        <w:t>на</w:t>
      </w:r>
      <w:r>
        <w:rPr>
          <w:spacing w:val="74"/>
        </w:rPr>
        <w:t xml:space="preserve"> </w:t>
      </w:r>
      <w:r>
        <w:t>уровне</w:t>
      </w:r>
      <w:r>
        <w:rPr>
          <w:spacing w:val="74"/>
        </w:rPr>
        <w:t xml:space="preserve"> </w:t>
      </w:r>
      <w:r>
        <w:t>основного</w:t>
      </w:r>
      <w:r>
        <w:rPr>
          <w:spacing w:val="75"/>
        </w:rPr>
        <w:t xml:space="preserve"> </w:t>
      </w:r>
      <w:r>
        <w:t>общего</w:t>
      </w:r>
      <w:r>
        <w:rPr>
          <w:spacing w:val="75"/>
        </w:rPr>
        <w:t xml:space="preserve"> </w:t>
      </w:r>
      <w:r>
        <w:t xml:space="preserve">образования обеспечивается решением </w:t>
      </w:r>
      <w:r>
        <w:rPr>
          <w:b/>
        </w:rPr>
        <w:t>следующих задач:</w:t>
      </w:r>
    </w:p>
    <w:p w14:paraId="272A42AE" w14:textId="77777777" w:rsidR="008B6EAD" w:rsidRDefault="00000000">
      <w:pPr>
        <w:pStyle w:val="a5"/>
        <w:numPr>
          <w:ilvl w:val="0"/>
          <w:numId w:val="44"/>
        </w:numPr>
        <w:tabs>
          <w:tab w:val="left" w:pos="1692"/>
          <w:tab w:val="left" w:pos="3316"/>
          <w:tab w:val="left" w:pos="5947"/>
          <w:tab w:val="left" w:pos="8289"/>
          <w:tab w:val="left" w:pos="10300"/>
        </w:tabs>
        <w:spacing w:before="12" w:line="237" w:lineRule="auto"/>
        <w:ind w:left="1415" w:right="923" w:firstLine="0"/>
        <w:jc w:val="left"/>
        <w:rPr>
          <w:sz w:val="24"/>
        </w:rPr>
      </w:pPr>
      <w:r>
        <w:rPr>
          <w:spacing w:val="-2"/>
          <w:sz w:val="24"/>
        </w:rPr>
        <w:t>приобретение</w:t>
      </w:r>
      <w:r>
        <w:rPr>
          <w:sz w:val="24"/>
        </w:rPr>
        <w:tab/>
        <w:t>знаний</w:t>
      </w:r>
      <w:r>
        <w:rPr>
          <w:spacing w:val="40"/>
          <w:sz w:val="24"/>
        </w:rPr>
        <w:t xml:space="preserve"> </w:t>
      </w:r>
      <w:r>
        <w:rPr>
          <w:sz w:val="24"/>
        </w:rPr>
        <w:t>о</w:t>
      </w:r>
      <w:r>
        <w:rPr>
          <w:spacing w:val="40"/>
          <w:sz w:val="24"/>
        </w:rPr>
        <w:t xml:space="preserve"> </w:t>
      </w:r>
      <w:r>
        <w:rPr>
          <w:sz w:val="24"/>
        </w:rPr>
        <w:t>дискретном</w:t>
      </w:r>
      <w:r>
        <w:rPr>
          <w:sz w:val="24"/>
        </w:rPr>
        <w:tab/>
        <w:t>строении</w:t>
      </w:r>
      <w:r>
        <w:rPr>
          <w:spacing w:val="40"/>
          <w:sz w:val="24"/>
        </w:rPr>
        <w:t xml:space="preserve"> </w:t>
      </w:r>
      <w:r>
        <w:rPr>
          <w:sz w:val="24"/>
        </w:rPr>
        <w:t>вещества,</w:t>
      </w:r>
      <w:r>
        <w:rPr>
          <w:sz w:val="24"/>
        </w:rPr>
        <w:tab/>
        <w:t>о</w:t>
      </w:r>
      <w:r>
        <w:rPr>
          <w:spacing w:val="40"/>
          <w:sz w:val="24"/>
        </w:rPr>
        <w:t xml:space="preserve"> </w:t>
      </w:r>
      <w:r>
        <w:rPr>
          <w:sz w:val="24"/>
        </w:rPr>
        <w:t>механических,</w:t>
      </w:r>
      <w:r>
        <w:rPr>
          <w:sz w:val="24"/>
        </w:rPr>
        <w:tab/>
      </w:r>
      <w:r>
        <w:rPr>
          <w:spacing w:val="-4"/>
          <w:sz w:val="24"/>
        </w:rPr>
        <w:t xml:space="preserve">тепловых, </w:t>
      </w:r>
      <w:r>
        <w:rPr>
          <w:sz w:val="24"/>
        </w:rPr>
        <w:t>электрических, магнитных и квантовых явлениях;</w:t>
      </w:r>
    </w:p>
    <w:p w14:paraId="1B4CD213" w14:textId="77777777" w:rsidR="008B6EAD" w:rsidRDefault="00000000">
      <w:pPr>
        <w:pStyle w:val="a5"/>
        <w:numPr>
          <w:ilvl w:val="0"/>
          <w:numId w:val="44"/>
        </w:numPr>
        <w:tabs>
          <w:tab w:val="left" w:pos="1673"/>
        </w:tabs>
        <w:spacing w:before="1" w:line="237" w:lineRule="auto"/>
        <w:ind w:left="1415" w:right="1234" w:firstLine="0"/>
        <w:jc w:val="left"/>
        <w:rPr>
          <w:sz w:val="24"/>
        </w:rPr>
      </w:pPr>
      <w:r>
        <w:rPr>
          <w:sz w:val="24"/>
        </w:rPr>
        <w:t>приобретение</w:t>
      </w:r>
      <w:r>
        <w:rPr>
          <w:spacing w:val="40"/>
          <w:sz w:val="24"/>
        </w:rPr>
        <w:t xml:space="preserve"> </w:t>
      </w:r>
      <w:r>
        <w:rPr>
          <w:sz w:val="24"/>
        </w:rPr>
        <w:t>умений</w:t>
      </w:r>
      <w:r>
        <w:rPr>
          <w:spacing w:val="40"/>
          <w:sz w:val="24"/>
        </w:rPr>
        <w:t xml:space="preserve"> </w:t>
      </w:r>
      <w:r>
        <w:rPr>
          <w:sz w:val="24"/>
        </w:rPr>
        <w:t>описывать</w:t>
      </w:r>
      <w:r>
        <w:rPr>
          <w:spacing w:val="40"/>
          <w:sz w:val="24"/>
        </w:rPr>
        <w:t xml:space="preserve"> </w:t>
      </w:r>
      <w:r>
        <w:rPr>
          <w:sz w:val="24"/>
        </w:rPr>
        <w:t>и</w:t>
      </w:r>
      <w:r>
        <w:rPr>
          <w:spacing w:val="40"/>
          <w:sz w:val="24"/>
        </w:rPr>
        <w:t xml:space="preserve"> </w:t>
      </w:r>
      <w:r>
        <w:rPr>
          <w:sz w:val="24"/>
        </w:rPr>
        <w:t>объяснять</w:t>
      </w:r>
      <w:r>
        <w:rPr>
          <w:spacing w:val="79"/>
          <w:sz w:val="24"/>
        </w:rPr>
        <w:t xml:space="preserve"> </w:t>
      </w:r>
      <w:r>
        <w:rPr>
          <w:sz w:val="24"/>
        </w:rPr>
        <w:t>физические</w:t>
      </w:r>
      <w:r>
        <w:rPr>
          <w:spacing w:val="40"/>
          <w:sz w:val="24"/>
        </w:rPr>
        <w:t xml:space="preserve"> </w:t>
      </w:r>
      <w:r>
        <w:rPr>
          <w:sz w:val="24"/>
        </w:rPr>
        <w:t>явления</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полученных знаний;</w:t>
      </w:r>
    </w:p>
    <w:p w14:paraId="6D23D39A" w14:textId="77777777" w:rsidR="008B6EAD" w:rsidRDefault="00000000">
      <w:pPr>
        <w:pStyle w:val="a5"/>
        <w:numPr>
          <w:ilvl w:val="0"/>
          <w:numId w:val="44"/>
        </w:numPr>
        <w:tabs>
          <w:tab w:val="left" w:pos="1644"/>
        </w:tabs>
        <w:spacing w:before="1" w:line="237" w:lineRule="auto"/>
        <w:ind w:left="1415" w:right="966" w:firstLine="0"/>
        <w:jc w:val="left"/>
        <w:rPr>
          <w:sz w:val="24"/>
        </w:rPr>
      </w:pPr>
      <w:r>
        <w:rPr>
          <w:sz w:val="24"/>
        </w:rPr>
        <w:t>освоение</w:t>
      </w:r>
      <w:r>
        <w:rPr>
          <w:spacing w:val="40"/>
          <w:sz w:val="24"/>
        </w:rPr>
        <w:t xml:space="preserve"> </w:t>
      </w:r>
      <w:r>
        <w:rPr>
          <w:sz w:val="24"/>
        </w:rPr>
        <w:t>методов</w:t>
      </w:r>
      <w:r>
        <w:rPr>
          <w:spacing w:val="40"/>
          <w:sz w:val="24"/>
        </w:rPr>
        <w:t xml:space="preserve"> </w:t>
      </w:r>
      <w:r>
        <w:rPr>
          <w:sz w:val="24"/>
        </w:rPr>
        <w:t>решения</w:t>
      </w:r>
      <w:r>
        <w:rPr>
          <w:spacing w:val="40"/>
          <w:sz w:val="24"/>
        </w:rPr>
        <w:t xml:space="preserve"> </w:t>
      </w:r>
      <w:r>
        <w:rPr>
          <w:sz w:val="24"/>
        </w:rPr>
        <w:t>простейших</w:t>
      </w:r>
      <w:r>
        <w:rPr>
          <w:spacing w:val="40"/>
          <w:sz w:val="24"/>
        </w:rPr>
        <w:t xml:space="preserve"> </w:t>
      </w:r>
      <w:r>
        <w:rPr>
          <w:sz w:val="24"/>
        </w:rPr>
        <w:t>расчётных</w:t>
      </w:r>
      <w:r>
        <w:rPr>
          <w:spacing w:val="40"/>
          <w:sz w:val="24"/>
        </w:rPr>
        <w:t xml:space="preserve"> </w:t>
      </w:r>
      <w:r>
        <w:rPr>
          <w:sz w:val="24"/>
        </w:rPr>
        <w:t>задач</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физических</w:t>
      </w:r>
      <w:r>
        <w:rPr>
          <w:spacing w:val="80"/>
          <w:w w:val="150"/>
          <w:sz w:val="24"/>
        </w:rPr>
        <w:t xml:space="preserve"> </w:t>
      </w:r>
      <w:r>
        <w:rPr>
          <w:sz w:val="24"/>
        </w:rPr>
        <w:t>моделей, творческих и практикоориентированных задач;</w:t>
      </w:r>
    </w:p>
    <w:p w14:paraId="1279BDB3" w14:textId="77777777" w:rsidR="008B6EAD" w:rsidRDefault="00000000">
      <w:pPr>
        <w:pStyle w:val="a5"/>
        <w:numPr>
          <w:ilvl w:val="0"/>
          <w:numId w:val="44"/>
        </w:numPr>
        <w:tabs>
          <w:tab w:val="left" w:pos="1572"/>
        </w:tabs>
        <w:spacing w:before="10" w:line="237" w:lineRule="auto"/>
        <w:ind w:left="1415" w:right="1083" w:firstLine="0"/>
        <w:jc w:val="left"/>
        <w:rPr>
          <w:sz w:val="24"/>
        </w:rPr>
      </w:pPr>
      <w:r>
        <w:rPr>
          <w:sz w:val="24"/>
        </w:rPr>
        <w:t>развитие</w:t>
      </w:r>
      <w:r>
        <w:rPr>
          <w:spacing w:val="-3"/>
          <w:sz w:val="24"/>
        </w:rPr>
        <w:t xml:space="preserve"> </w:t>
      </w:r>
      <w:r>
        <w:rPr>
          <w:sz w:val="24"/>
        </w:rPr>
        <w:t>умений</w:t>
      </w:r>
      <w:r>
        <w:rPr>
          <w:spacing w:val="-2"/>
          <w:sz w:val="24"/>
        </w:rPr>
        <w:t xml:space="preserve"> </w:t>
      </w:r>
      <w:r>
        <w:rPr>
          <w:sz w:val="24"/>
        </w:rPr>
        <w:t>наблюдать</w:t>
      </w:r>
      <w:r>
        <w:rPr>
          <w:spacing w:val="-2"/>
          <w:sz w:val="24"/>
        </w:rPr>
        <w:t xml:space="preserve"> </w:t>
      </w:r>
      <w:r>
        <w:rPr>
          <w:sz w:val="24"/>
        </w:rPr>
        <w:t>природные</w:t>
      </w:r>
      <w:r>
        <w:rPr>
          <w:spacing w:val="-3"/>
          <w:sz w:val="24"/>
        </w:rPr>
        <w:t xml:space="preserve"> </w:t>
      </w:r>
      <w:r>
        <w:rPr>
          <w:sz w:val="24"/>
        </w:rPr>
        <w:t>явления</w:t>
      </w:r>
      <w:r>
        <w:rPr>
          <w:spacing w:val="-2"/>
          <w:sz w:val="24"/>
        </w:rPr>
        <w:t xml:space="preserve"> </w:t>
      </w:r>
      <w:r>
        <w:rPr>
          <w:sz w:val="24"/>
        </w:rPr>
        <w:t>и</w:t>
      </w:r>
      <w:r>
        <w:rPr>
          <w:spacing w:val="-6"/>
          <w:sz w:val="24"/>
        </w:rPr>
        <w:t xml:space="preserve"> </w:t>
      </w:r>
      <w:r>
        <w:rPr>
          <w:sz w:val="24"/>
        </w:rPr>
        <w:t>выполнять</w:t>
      </w:r>
      <w:r>
        <w:rPr>
          <w:spacing w:val="-6"/>
          <w:sz w:val="24"/>
        </w:rPr>
        <w:t xml:space="preserve"> </w:t>
      </w:r>
      <w:r>
        <w:rPr>
          <w:sz w:val="24"/>
        </w:rPr>
        <w:t>опыты,</w:t>
      </w:r>
      <w:r>
        <w:rPr>
          <w:spacing w:val="-4"/>
          <w:sz w:val="24"/>
        </w:rPr>
        <w:t xml:space="preserve"> </w:t>
      </w:r>
      <w:r>
        <w:rPr>
          <w:sz w:val="24"/>
        </w:rPr>
        <w:t>лабораторные</w:t>
      </w:r>
      <w:r>
        <w:rPr>
          <w:spacing w:val="-3"/>
          <w:sz w:val="24"/>
        </w:rPr>
        <w:t xml:space="preserve"> </w:t>
      </w:r>
      <w:r>
        <w:rPr>
          <w:sz w:val="24"/>
        </w:rPr>
        <w:t>работы</w:t>
      </w:r>
      <w:r>
        <w:rPr>
          <w:spacing w:val="-5"/>
          <w:sz w:val="24"/>
        </w:rPr>
        <w:t xml:space="preserve"> </w:t>
      </w:r>
      <w:r>
        <w:rPr>
          <w:sz w:val="24"/>
        </w:rPr>
        <w:t>и экспериментальные исследования с использованием измерительных приборов;</w:t>
      </w:r>
    </w:p>
    <w:p w14:paraId="636F2E27" w14:textId="77777777" w:rsidR="008B6EAD" w:rsidRDefault="00000000">
      <w:pPr>
        <w:pStyle w:val="a5"/>
        <w:numPr>
          <w:ilvl w:val="0"/>
          <w:numId w:val="44"/>
        </w:numPr>
        <w:tabs>
          <w:tab w:val="left" w:pos="1582"/>
        </w:tabs>
        <w:spacing w:before="10" w:line="232" w:lineRule="auto"/>
        <w:ind w:left="1415" w:right="1141" w:firstLine="0"/>
        <w:jc w:val="left"/>
        <w:rPr>
          <w:sz w:val="24"/>
        </w:rPr>
      </w:pPr>
      <w:r>
        <w:rPr>
          <w:sz w:val="24"/>
        </w:rPr>
        <w:t>освоение</w:t>
      </w:r>
      <w:r>
        <w:rPr>
          <w:spacing w:val="-4"/>
          <w:sz w:val="24"/>
        </w:rPr>
        <w:t xml:space="preserve"> </w:t>
      </w:r>
      <w:r>
        <w:rPr>
          <w:sz w:val="24"/>
        </w:rPr>
        <w:t>приёмов</w:t>
      </w:r>
      <w:r>
        <w:rPr>
          <w:spacing w:val="-1"/>
          <w:sz w:val="24"/>
        </w:rPr>
        <w:t xml:space="preserve"> </w:t>
      </w:r>
      <w:r>
        <w:rPr>
          <w:sz w:val="24"/>
        </w:rPr>
        <w:t>работы</w:t>
      </w:r>
      <w:r>
        <w:rPr>
          <w:spacing w:val="21"/>
          <w:sz w:val="24"/>
        </w:rPr>
        <w:t xml:space="preserve"> </w:t>
      </w:r>
      <w:r>
        <w:rPr>
          <w:sz w:val="24"/>
        </w:rPr>
        <w:t>с</w:t>
      </w:r>
      <w:r>
        <w:rPr>
          <w:spacing w:val="-8"/>
          <w:sz w:val="24"/>
        </w:rPr>
        <w:t xml:space="preserve"> </w:t>
      </w:r>
      <w:r>
        <w:rPr>
          <w:sz w:val="24"/>
        </w:rPr>
        <w:t>информацией</w:t>
      </w:r>
      <w:r>
        <w:rPr>
          <w:spacing w:val="-7"/>
          <w:sz w:val="24"/>
        </w:rPr>
        <w:t xml:space="preserve"> </w:t>
      </w:r>
      <w:r>
        <w:rPr>
          <w:sz w:val="24"/>
        </w:rPr>
        <w:t>физического содержания,</w:t>
      </w:r>
      <w:r>
        <w:rPr>
          <w:spacing w:val="-5"/>
          <w:sz w:val="24"/>
        </w:rPr>
        <w:t xml:space="preserve"> </w:t>
      </w:r>
      <w:r>
        <w:rPr>
          <w:sz w:val="24"/>
        </w:rPr>
        <w:t>включая</w:t>
      </w:r>
      <w:r>
        <w:rPr>
          <w:spacing w:val="-3"/>
          <w:sz w:val="24"/>
        </w:rPr>
        <w:t xml:space="preserve"> </w:t>
      </w:r>
      <w:r>
        <w:rPr>
          <w:sz w:val="24"/>
        </w:rPr>
        <w:t>информацию</w:t>
      </w:r>
      <w:r>
        <w:rPr>
          <w:spacing w:val="-9"/>
          <w:sz w:val="24"/>
        </w:rPr>
        <w:t xml:space="preserve"> </w:t>
      </w:r>
      <w:r>
        <w:rPr>
          <w:sz w:val="24"/>
        </w:rPr>
        <w:t>о современных достижениях физики, анализ и критическое оценивание информации;</w:t>
      </w:r>
    </w:p>
    <w:p w14:paraId="3B4A7BDD" w14:textId="77777777" w:rsidR="008B6EAD" w:rsidRDefault="00000000">
      <w:pPr>
        <w:pStyle w:val="a5"/>
        <w:numPr>
          <w:ilvl w:val="0"/>
          <w:numId w:val="44"/>
        </w:numPr>
        <w:tabs>
          <w:tab w:val="left" w:pos="1699"/>
          <w:tab w:val="left" w:pos="3067"/>
          <w:tab w:val="left" w:pos="3494"/>
          <w:tab w:val="left" w:pos="4574"/>
          <w:tab w:val="left" w:pos="6705"/>
          <w:tab w:val="left" w:pos="8332"/>
          <w:tab w:val="left" w:pos="9767"/>
          <w:tab w:val="left" w:pos="10075"/>
          <w:tab w:val="left" w:pos="11207"/>
        </w:tabs>
        <w:spacing w:before="8" w:line="237" w:lineRule="auto"/>
        <w:ind w:left="1415" w:right="901" w:firstLine="0"/>
        <w:jc w:val="left"/>
        <w:rPr>
          <w:sz w:val="24"/>
        </w:rPr>
      </w:pPr>
      <w:r>
        <w:rPr>
          <w:spacing w:val="-2"/>
          <w:sz w:val="24"/>
        </w:rPr>
        <w:t>знакомство</w:t>
      </w:r>
      <w:r>
        <w:rPr>
          <w:sz w:val="24"/>
        </w:rPr>
        <w:tab/>
      </w:r>
      <w:r>
        <w:rPr>
          <w:spacing w:val="-6"/>
          <w:sz w:val="24"/>
        </w:rPr>
        <w:t>со</w:t>
      </w:r>
      <w:r>
        <w:rPr>
          <w:sz w:val="24"/>
        </w:rPr>
        <w:tab/>
      </w:r>
      <w:r>
        <w:rPr>
          <w:spacing w:val="-2"/>
          <w:sz w:val="24"/>
        </w:rPr>
        <w:t>сферами</w:t>
      </w:r>
      <w:r>
        <w:rPr>
          <w:sz w:val="24"/>
        </w:rPr>
        <w:tab/>
      </w:r>
      <w:r>
        <w:rPr>
          <w:spacing w:val="-2"/>
          <w:sz w:val="24"/>
        </w:rPr>
        <w:t>профессиональной</w:t>
      </w:r>
      <w:r>
        <w:rPr>
          <w:sz w:val="24"/>
        </w:rPr>
        <w:tab/>
      </w:r>
      <w:r>
        <w:rPr>
          <w:spacing w:val="-2"/>
          <w:sz w:val="24"/>
        </w:rPr>
        <w:t>деятельности,</w:t>
      </w:r>
      <w:r>
        <w:rPr>
          <w:sz w:val="24"/>
        </w:rPr>
        <w:tab/>
      </w:r>
      <w:r>
        <w:rPr>
          <w:spacing w:val="-2"/>
          <w:sz w:val="24"/>
        </w:rPr>
        <w:t>связанными</w:t>
      </w:r>
      <w:r>
        <w:rPr>
          <w:sz w:val="24"/>
        </w:rPr>
        <w:tab/>
      </w:r>
      <w:r>
        <w:rPr>
          <w:spacing w:val="-10"/>
          <w:sz w:val="24"/>
        </w:rPr>
        <w:t>с</w:t>
      </w:r>
      <w:r>
        <w:rPr>
          <w:sz w:val="24"/>
        </w:rPr>
        <w:tab/>
      </w:r>
      <w:r>
        <w:rPr>
          <w:spacing w:val="-2"/>
          <w:sz w:val="24"/>
        </w:rPr>
        <w:t>физикой,</w:t>
      </w:r>
      <w:r>
        <w:rPr>
          <w:sz w:val="24"/>
        </w:rPr>
        <w:tab/>
      </w:r>
      <w:r>
        <w:rPr>
          <w:spacing w:val="-10"/>
          <w:sz w:val="24"/>
        </w:rPr>
        <w:t xml:space="preserve">и </w:t>
      </w:r>
      <w:r>
        <w:rPr>
          <w:sz w:val="24"/>
        </w:rPr>
        <w:t>современными технологиями, основанными на достижениях физической науки.</w:t>
      </w:r>
    </w:p>
    <w:p w14:paraId="337EA421" w14:textId="77777777" w:rsidR="008B6EAD" w:rsidRDefault="008B6EAD">
      <w:pPr>
        <w:pStyle w:val="a3"/>
        <w:spacing w:before="5"/>
        <w:ind w:left="0"/>
        <w:jc w:val="left"/>
      </w:pPr>
    </w:p>
    <w:p w14:paraId="1C6B4D79" w14:textId="77777777" w:rsidR="008B6EAD" w:rsidRDefault="00000000">
      <w:pPr>
        <w:pStyle w:val="2"/>
      </w:pPr>
      <w:bookmarkStart w:id="238" w:name="Место_учебного_предмета_«Физика»_в_учебн"/>
      <w:bookmarkEnd w:id="238"/>
      <w:r>
        <w:t>Место</w:t>
      </w:r>
      <w:r>
        <w:rPr>
          <w:spacing w:val="-8"/>
        </w:rPr>
        <w:t xml:space="preserve"> </w:t>
      </w:r>
      <w:r>
        <w:t>учебного</w:t>
      </w:r>
      <w:r>
        <w:rPr>
          <w:spacing w:val="-5"/>
        </w:rPr>
        <w:t xml:space="preserve"> </w:t>
      </w:r>
      <w:r>
        <w:t>предмета</w:t>
      </w:r>
      <w:r>
        <w:rPr>
          <w:spacing w:val="-10"/>
        </w:rPr>
        <w:t xml:space="preserve"> </w:t>
      </w:r>
      <w:r>
        <w:t>«Физика»</w:t>
      </w:r>
      <w:r>
        <w:rPr>
          <w:spacing w:val="-10"/>
        </w:rPr>
        <w:t xml:space="preserve"> </w:t>
      </w:r>
      <w:r>
        <w:t>в</w:t>
      </w:r>
      <w:r>
        <w:rPr>
          <w:spacing w:val="-5"/>
        </w:rPr>
        <w:t xml:space="preserve"> </w:t>
      </w:r>
      <w:r>
        <w:t xml:space="preserve">учебном </w:t>
      </w:r>
      <w:r>
        <w:rPr>
          <w:spacing w:val="-2"/>
        </w:rPr>
        <w:t>плане</w:t>
      </w:r>
    </w:p>
    <w:p w14:paraId="5B87D95F" w14:textId="77777777" w:rsidR="008B6EAD" w:rsidRDefault="00000000">
      <w:pPr>
        <w:pStyle w:val="a3"/>
        <w:ind w:right="900"/>
      </w:pPr>
      <w:r>
        <w:t>На изучение физики (базовый уровень) на уровне основного общего</w:t>
      </w:r>
      <w:r>
        <w:rPr>
          <w:spacing w:val="-1"/>
        </w:rPr>
        <w:t xml:space="preserve"> </w:t>
      </w:r>
      <w:r>
        <w:t>образования</w:t>
      </w:r>
      <w:r>
        <w:rPr>
          <w:spacing w:val="-6"/>
        </w:rPr>
        <w:t xml:space="preserve"> </w:t>
      </w:r>
      <w:r>
        <w:t>отводится 238 часов:</w:t>
      </w:r>
      <w:r>
        <w:rPr>
          <w:spacing w:val="-4"/>
        </w:rPr>
        <w:t xml:space="preserve"> </w:t>
      </w:r>
      <w:r>
        <w:t>в 7 классе</w:t>
      </w:r>
      <w:r>
        <w:rPr>
          <w:spacing w:val="-1"/>
        </w:rPr>
        <w:t xml:space="preserve"> </w:t>
      </w:r>
      <w:r>
        <w:t>– 68 часов (2 часа</w:t>
      </w:r>
      <w:r>
        <w:rPr>
          <w:spacing w:val="-1"/>
        </w:rPr>
        <w:t xml:space="preserve"> </w:t>
      </w:r>
      <w:r>
        <w:t>в неделю), в</w:t>
      </w:r>
      <w:r>
        <w:rPr>
          <w:spacing w:val="-3"/>
        </w:rPr>
        <w:t xml:space="preserve"> </w:t>
      </w:r>
      <w:r>
        <w:t>8 классе</w:t>
      </w:r>
      <w:r>
        <w:rPr>
          <w:spacing w:val="-1"/>
        </w:rPr>
        <w:t xml:space="preserve"> </w:t>
      </w:r>
      <w:r>
        <w:t>– 68 часов (2 часа</w:t>
      </w:r>
      <w:r>
        <w:rPr>
          <w:spacing w:val="-1"/>
        </w:rPr>
        <w:t xml:space="preserve"> </w:t>
      </w:r>
      <w:r>
        <w:t>в неделю), в 9 классе – 102 часа (3 часа в неделю).</w:t>
      </w:r>
    </w:p>
    <w:p w14:paraId="05AAF71E" w14:textId="77777777" w:rsidR="008B6EAD" w:rsidRDefault="00000000">
      <w:pPr>
        <w:pStyle w:val="a3"/>
        <w:spacing w:before="275"/>
        <w:ind w:left="1415" w:right="890"/>
      </w:pPr>
      <w: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0AD6F911" w14:textId="77777777" w:rsidR="008B6EAD" w:rsidRDefault="008B6EAD">
      <w:pPr>
        <w:pStyle w:val="a3"/>
        <w:spacing w:before="10"/>
        <w:ind w:left="0"/>
        <w:jc w:val="left"/>
      </w:pPr>
    </w:p>
    <w:p w14:paraId="741DB95F" w14:textId="77777777" w:rsidR="008B6EAD" w:rsidRDefault="00000000">
      <w:pPr>
        <w:pStyle w:val="1"/>
        <w:spacing w:line="237" w:lineRule="auto"/>
        <w:ind w:right="7575"/>
      </w:pPr>
      <w:bookmarkStart w:id="239" w:name="СОДЕРЖАНИЕ_ОБУЧЕНИЯ_7_КЛАСС"/>
      <w:bookmarkEnd w:id="239"/>
      <w:r>
        <w:rPr>
          <w:spacing w:val="-2"/>
        </w:rPr>
        <w:t>СОДЕРЖАНИЕ</w:t>
      </w:r>
      <w:r>
        <w:rPr>
          <w:spacing w:val="-11"/>
        </w:rPr>
        <w:t xml:space="preserve"> </w:t>
      </w:r>
      <w:r>
        <w:rPr>
          <w:spacing w:val="-2"/>
        </w:rPr>
        <w:t xml:space="preserve">ОБУЧЕНИЯ </w:t>
      </w:r>
      <w:bookmarkStart w:id="240" w:name="Раздел_1._Физика_и_её_роль_в_познании_ок"/>
      <w:bookmarkEnd w:id="240"/>
      <w:r>
        <w:t>7 КЛАСС</w:t>
      </w:r>
    </w:p>
    <w:p w14:paraId="335D5432" w14:textId="77777777" w:rsidR="008B6EAD" w:rsidRDefault="00000000">
      <w:pPr>
        <w:pStyle w:val="3"/>
        <w:spacing w:line="273" w:lineRule="exact"/>
      </w:pPr>
      <w:r>
        <w:t>Раздел</w:t>
      </w:r>
      <w:r>
        <w:rPr>
          <w:spacing w:val="-3"/>
        </w:rPr>
        <w:t xml:space="preserve"> </w:t>
      </w:r>
      <w:r>
        <w:t>1.</w:t>
      </w:r>
      <w:r>
        <w:rPr>
          <w:spacing w:val="-6"/>
        </w:rPr>
        <w:t xml:space="preserve"> </w:t>
      </w:r>
      <w:r>
        <w:t>Физика</w:t>
      </w:r>
      <w:r>
        <w:rPr>
          <w:spacing w:val="-9"/>
        </w:rPr>
        <w:t xml:space="preserve"> </w:t>
      </w:r>
      <w:r>
        <w:t>и</w:t>
      </w:r>
      <w:r>
        <w:rPr>
          <w:spacing w:val="2"/>
        </w:rPr>
        <w:t xml:space="preserve"> </w:t>
      </w:r>
      <w:r>
        <w:t>её</w:t>
      </w:r>
      <w:r>
        <w:rPr>
          <w:spacing w:val="-6"/>
        </w:rPr>
        <w:t xml:space="preserve"> </w:t>
      </w:r>
      <w:r>
        <w:t>роль</w:t>
      </w:r>
      <w:r>
        <w:rPr>
          <w:spacing w:val="-3"/>
        </w:rPr>
        <w:t xml:space="preserve"> </w:t>
      </w:r>
      <w:r>
        <w:t>в</w:t>
      </w:r>
      <w:r>
        <w:rPr>
          <w:spacing w:val="-10"/>
        </w:rPr>
        <w:t xml:space="preserve"> </w:t>
      </w:r>
      <w:r>
        <w:t>познании</w:t>
      </w:r>
      <w:r>
        <w:rPr>
          <w:spacing w:val="2"/>
        </w:rPr>
        <w:t xml:space="preserve"> </w:t>
      </w:r>
      <w:r>
        <w:t>окружающего</w:t>
      </w:r>
      <w:r>
        <w:rPr>
          <w:spacing w:val="1"/>
        </w:rPr>
        <w:t xml:space="preserve"> </w:t>
      </w:r>
      <w:r>
        <w:rPr>
          <w:spacing w:val="-2"/>
        </w:rPr>
        <w:t>мира.</w:t>
      </w:r>
    </w:p>
    <w:p w14:paraId="1E73BE2F" w14:textId="77777777" w:rsidR="008B6EAD" w:rsidRDefault="00000000">
      <w:pPr>
        <w:pStyle w:val="a3"/>
        <w:spacing w:before="1" w:line="237" w:lineRule="auto"/>
        <w:ind w:left="1415" w:right="908"/>
      </w:pPr>
      <w:r>
        <w:t>Физика – наука о природе. Явления природы. Физические явления: механические, тепловые, электрические, магнитные, световые, звуковые.</w:t>
      </w:r>
    </w:p>
    <w:p w14:paraId="5953D781" w14:textId="77777777" w:rsidR="008B6EAD" w:rsidRDefault="00000000">
      <w:pPr>
        <w:pStyle w:val="a3"/>
        <w:spacing w:before="10" w:line="232" w:lineRule="auto"/>
        <w:ind w:left="1415" w:right="895"/>
      </w:pPr>
      <w:r>
        <w:t>Физические величины. Измерение физических величин. Физические приборы. Погрешность измерений. Международная система единиц.</w:t>
      </w:r>
    </w:p>
    <w:p w14:paraId="007F662E" w14:textId="77777777" w:rsidR="008B6EAD" w:rsidRDefault="00000000">
      <w:pPr>
        <w:pStyle w:val="a3"/>
        <w:spacing w:before="10"/>
        <w:ind w:left="1415" w:right="893"/>
      </w:pPr>
      <w: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327F9EEB" w14:textId="77777777" w:rsidR="008B6EAD" w:rsidRDefault="008B6EAD">
      <w:pPr>
        <w:pStyle w:val="a3"/>
        <w:spacing w:before="2"/>
        <w:ind w:left="0"/>
        <w:jc w:val="left"/>
      </w:pPr>
    </w:p>
    <w:p w14:paraId="65007DA7" w14:textId="77777777" w:rsidR="008B6EAD" w:rsidRDefault="00000000">
      <w:pPr>
        <w:spacing w:line="275" w:lineRule="exact"/>
        <w:ind w:left="1415"/>
        <w:rPr>
          <w:i/>
          <w:sz w:val="24"/>
        </w:rPr>
      </w:pPr>
      <w:r>
        <w:rPr>
          <w:i/>
          <w:spacing w:val="-2"/>
          <w:sz w:val="24"/>
        </w:rPr>
        <w:t>Демонстрации.</w:t>
      </w:r>
    </w:p>
    <w:p w14:paraId="5EE164AB" w14:textId="77777777" w:rsidR="008B6EAD" w:rsidRDefault="00000000">
      <w:pPr>
        <w:pStyle w:val="a3"/>
        <w:spacing w:line="274" w:lineRule="exact"/>
        <w:ind w:left="1415"/>
        <w:jc w:val="left"/>
      </w:pPr>
      <w:r>
        <w:t>Механические,</w:t>
      </w:r>
      <w:r>
        <w:rPr>
          <w:spacing w:val="-9"/>
        </w:rPr>
        <w:t xml:space="preserve"> </w:t>
      </w:r>
      <w:r>
        <w:t>тепловые,</w:t>
      </w:r>
      <w:r>
        <w:rPr>
          <w:spacing w:val="-11"/>
        </w:rPr>
        <w:t xml:space="preserve"> </w:t>
      </w:r>
      <w:r>
        <w:t>электрические,</w:t>
      </w:r>
      <w:r>
        <w:rPr>
          <w:spacing w:val="-6"/>
        </w:rPr>
        <w:t xml:space="preserve"> </w:t>
      </w:r>
      <w:r>
        <w:t>магнитные,</w:t>
      </w:r>
      <w:r>
        <w:rPr>
          <w:spacing w:val="-15"/>
        </w:rPr>
        <w:t xml:space="preserve"> </w:t>
      </w:r>
      <w:r>
        <w:t>световые</w:t>
      </w:r>
      <w:r>
        <w:rPr>
          <w:spacing w:val="-14"/>
        </w:rPr>
        <w:t xml:space="preserve"> </w:t>
      </w:r>
      <w:r>
        <w:rPr>
          <w:spacing w:val="-2"/>
        </w:rPr>
        <w:t>явления.</w:t>
      </w:r>
    </w:p>
    <w:p w14:paraId="07DFD2FC" w14:textId="77777777" w:rsidR="008B6EAD" w:rsidRDefault="00000000">
      <w:pPr>
        <w:pStyle w:val="a3"/>
        <w:spacing w:before="6" w:line="232" w:lineRule="auto"/>
        <w:ind w:left="1415" w:right="356"/>
        <w:jc w:val="left"/>
      </w:pPr>
      <w:r>
        <w:t>Физические</w:t>
      </w:r>
      <w:r>
        <w:rPr>
          <w:spacing w:val="-8"/>
        </w:rPr>
        <w:t xml:space="preserve"> </w:t>
      </w:r>
      <w:r>
        <w:t>приборы</w:t>
      </w:r>
      <w:r>
        <w:rPr>
          <w:spacing w:val="-10"/>
        </w:rPr>
        <w:t xml:space="preserve"> </w:t>
      </w:r>
      <w:r>
        <w:t>и</w:t>
      </w:r>
      <w:r>
        <w:rPr>
          <w:spacing w:val="-11"/>
        </w:rPr>
        <w:t xml:space="preserve"> </w:t>
      </w:r>
      <w:r>
        <w:t>процедура</w:t>
      </w:r>
      <w:r>
        <w:rPr>
          <w:spacing w:val="-8"/>
        </w:rPr>
        <w:t xml:space="preserve"> </w:t>
      </w:r>
      <w:r>
        <w:t>прямых</w:t>
      </w:r>
      <w:r>
        <w:rPr>
          <w:spacing w:val="-12"/>
        </w:rPr>
        <w:t xml:space="preserve"> </w:t>
      </w:r>
      <w:r>
        <w:t>измерений</w:t>
      </w:r>
      <w:r>
        <w:rPr>
          <w:spacing w:val="-1"/>
        </w:rPr>
        <w:t xml:space="preserve"> </w:t>
      </w:r>
      <w:r>
        <w:t>аналоговым</w:t>
      </w:r>
      <w:r>
        <w:rPr>
          <w:spacing w:val="-5"/>
        </w:rPr>
        <w:t xml:space="preserve"> </w:t>
      </w:r>
      <w:r>
        <w:t>и</w:t>
      </w:r>
      <w:r>
        <w:rPr>
          <w:spacing w:val="-11"/>
        </w:rPr>
        <w:t xml:space="preserve"> </w:t>
      </w:r>
      <w:r>
        <w:t>цифровым</w:t>
      </w:r>
      <w:r>
        <w:rPr>
          <w:spacing w:val="-10"/>
        </w:rPr>
        <w:t xml:space="preserve"> </w:t>
      </w:r>
      <w:r>
        <w:t>прибором. Лабораторные работы и опыты.</w:t>
      </w:r>
    </w:p>
    <w:p w14:paraId="30ADBF60" w14:textId="77777777" w:rsidR="008B6EAD" w:rsidRDefault="00000000">
      <w:pPr>
        <w:pStyle w:val="a3"/>
        <w:spacing w:before="10"/>
        <w:ind w:left="1415"/>
        <w:jc w:val="left"/>
      </w:pPr>
      <w:r>
        <w:lastRenderedPageBreak/>
        <w:t>Определение</w:t>
      </w:r>
      <w:r>
        <w:rPr>
          <w:spacing w:val="-9"/>
        </w:rPr>
        <w:t xml:space="preserve"> </w:t>
      </w:r>
      <w:r>
        <w:t>цены</w:t>
      </w:r>
      <w:r>
        <w:rPr>
          <w:spacing w:val="-4"/>
        </w:rPr>
        <w:t xml:space="preserve"> </w:t>
      </w:r>
      <w:r>
        <w:t>деления</w:t>
      </w:r>
      <w:r>
        <w:rPr>
          <w:spacing w:val="-10"/>
        </w:rPr>
        <w:t xml:space="preserve"> </w:t>
      </w:r>
      <w:r>
        <w:t>шкалы</w:t>
      </w:r>
      <w:r>
        <w:rPr>
          <w:spacing w:val="-9"/>
        </w:rPr>
        <w:t xml:space="preserve"> </w:t>
      </w:r>
      <w:r>
        <w:t>измерительного</w:t>
      </w:r>
      <w:r>
        <w:rPr>
          <w:spacing w:val="-5"/>
        </w:rPr>
        <w:t xml:space="preserve"> </w:t>
      </w:r>
      <w:r>
        <w:rPr>
          <w:spacing w:val="-2"/>
        </w:rPr>
        <w:t>прибора.</w:t>
      </w:r>
    </w:p>
    <w:p w14:paraId="149397B3" w14:textId="77777777" w:rsidR="008B6EAD" w:rsidRDefault="008B6EAD">
      <w:pPr>
        <w:pStyle w:val="a3"/>
        <w:jc w:val="left"/>
        <w:sectPr w:rsidR="008B6EAD">
          <w:pgSz w:w="12240" w:h="15840"/>
          <w:pgMar w:top="640" w:right="0" w:bottom="960" w:left="0" w:header="0" w:footer="729" w:gutter="0"/>
          <w:cols w:space="720"/>
        </w:sectPr>
      </w:pPr>
    </w:p>
    <w:p w14:paraId="7D2F6EFD" w14:textId="77777777" w:rsidR="008B6EAD" w:rsidRDefault="00000000">
      <w:pPr>
        <w:pStyle w:val="a3"/>
        <w:spacing w:before="67"/>
        <w:jc w:val="left"/>
      </w:pPr>
      <w:r>
        <w:lastRenderedPageBreak/>
        <w:t>Измерение</w:t>
      </w:r>
      <w:r>
        <w:rPr>
          <w:spacing w:val="2"/>
        </w:rPr>
        <w:t xml:space="preserve"> </w:t>
      </w:r>
      <w:r>
        <w:rPr>
          <w:spacing w:val="-2"/>
        </w:rPr>
        <w:t>расстояний.</w:t>
      </w:r>
    </w:p>
    <w:p w14:paraId="1FC1CC42" w14:textId="77777777" w:rsidR="008B6EAD" w:rsidRDefault="00000000">
      <w:pPr>
        <w:pStyle w:val="a3"/>
        <w:spacing w:before="5" w:line="237" w:lineRule="auto"/>
        <w:ind w:left="1415" w:right="6136"/>
        <w:jc w:val="left"/>
      </w:pPr>
      <w:r>
        <w:t>Измерение</w:t>
      </w:r>
      <w:r>
        <w:rPr>
          <w:spacing w:val="-15"/>
        </w:rPr>
        <w:t xml:space="preserve"> </w:t>
      </w:r>
      <w:r>
        <w:t>объёма</w:t>
      </w:r>
      <w:r>
        <w:rPr>
          <w:spacing w:val="-15"/>
        </w:rPr>
        <w:t xml:space="preserve"> </w:t>
      </w:r>
      <w:r>
        <w:t>жидкости</w:t>
      </w:r>
      <w:r>
        <w:rPr>
          <w:spacing w:val="-15"/>
        </w:rPr>
        <w:t xml:space="preserve"> </w:t>
      </w:r>
      <w:r>
        <w:t>и</w:t>
      </w:r>
      <w:r>
        <w:rPr>
          <w:spacing w:val="-15"/>
        </w:rPr>
        <w:t xml:space="preserve"> </w:t>
      </w:r>
      <w:r>
        <w:t>твёрдого</w:t>
      </w:r>
      <w:r>
        <w:rPr>
          <w:spacing w:val="-15"/>
        </w:rPr>
        <w:t xml:space="preserve"> </w:t>
      </w:r>
      <w:r>
        <w:t>тела. Определение размеров малых тел.</w:t>
      </w:r>
    </w:p>
    <w:p w14:paraId="68C5CCA0" w14:textId="77777777" w:rsidR="008B6EAD" w:rsidRDefault="00000000">
      <w:pPr>
        <w:pStyle w:val="a3"/>
        <w:spacing w:before="3"/>
        <w:ind w:left="1415" w:right="847"/>
        <w:jc w:val="left"/>
      </w:pPr>
      <w:r>
        <w:t>Измерение температуры при помощи жидкостного термометра и датчика температуры. Проведение</w:t>
      </w:r>
      <w:r>
        <w:rPr>
          <w:spacing w:val="40"/>
        </w:rPr>
        <w:t xml:space="preserve"> </w:t>
      </w:r>
      <w:r>
        <w:t>исследования</w:t>
      </w:r>
      <w:r>
        <w:rPr>
          <w:spacing w:val="40"/>
        </w:rPr>
        <w:t xml:space="preserve"> </w:t>
      </w:r>
      <w:r>
        <w:t>по</w:t>
      </w:r>
      <w:r>
        <w:rPr>
          <w:spacing w:val="40"/>
        </w:rPr>
        <w:t xml:space="preserve"> </w:t>
      </w:r>
      <w:r>
        <w:t>проверке</w:t>
      </w:r>
      <w:r>
        <w:rPr>
          <w:spacing w:val="40"/>
        </w:rPr>
        <w:t xml:space="preserve"> </w:t>
      </w:r>
      <w:r>
        <w:t>гипотезы:</w:t>
      </w:r>
      <w:r>
        <w:rPr>
          <w:spacing w:val="40"/>
        </w:rPr>
        <w:t xml:space="preserve"> </w:t>
      </w:r>
      <w:r>
        <w:t>дальность</w:t>
      </w:r>
      <w:r>
        <w:rPr>
          <w:spacing w:val="40"/>
        </w:rPr>
        <w:t xml:space="preserve"> </w:t>
      </w:r>
      <w:r>
        <w:t>полёта</w:t>
      </w:r>
      <w:r>
        <w:rPr>
          <w:spacing w:val="40"/>
        </w:rPr>
        <w:t xml:space="preserve"> </w:t>
      </w:r>
      <w:r>
        <w:t>шарика,</w:t>
      </w:r>
      <w:r>
        <w:rPr>
          <w:spacing w:val="40"/>
        </w:rPr>
        <w:t xml:space="preserve"> </w:t>
      </w:r>
      <w:r>
        <w:t>пущенного</w:t>
      </w:r>
      <w:r>
        <w:rPr>
          <w:spacing w:val="80"/>
        </w:rPr>
        <w:t xml:space="preserve"> </w:t>
      </w:r>
      <w:r>
        <w:t>горизонтально, тем больше, чем больше высота пуска.</w:t>
      </w:r>
    </w:p>
    <w:p w14:paraId="07480F5D" w14:textId="77777777" w:rsidR="008B6EAD" w:rsidRDefault="00000000">
      <w:pPr>
        <w:pStyle w:val="3"/>
        <w:spacing w:before="7" w:line="272" w:lineRule="exact"/>
        <w:ind w:left="1415"/>
        <w:jc w:val="left"/>
      </w:pPr>
      <w:bookmarkStart w:id="241" w:name="Раздел_2._Первоначальные_сведения_о_стро"/>
      <w:bookmarkEnd w:id="241"/>
      <w:r>
        <w:t>Раздел</w:t>
      </w:r>
      <w:r>
        <w:rPr>
          <w:spacing w:val="-11"/>
        </w:rPr>
        <w:t xml:space="preserve"> </w:t>
      </w:r>
      <w:r>
        <w:t>2.</w:t>
      </w:r>
      <w:r>
        <w:rPr>
          <w:spacing w:val="-4"/>
        </w:rPr>
        <w:t xml:space="preserve"> </w:t>
      </w:r>
      <w:r>
        <w:t>Первоначальные</w:t>
      </w:r>
      <w:r>
        <w:rPr>
          <w:spacing w:val="-12"/>
        </w:rPr>
        <w:t xml:space="preserve"> </w:t>
      </w:r>
      <w:r>
        <w:t>сведения о</w:t>
      </w:r>
      <w:r>
        <w:rPr>
          <w:spacing w:val="-11"/>
        </w:rPr>
        <w:t xml:space="preserve"> </w:t>
      </w:r>
      <w:r>
        <w:t xml:space="preserve">строении </w:t>
      </w:r>
      <w:r>
        <w:rPr>
          <w:spacing w:val="-2"/>
        </w:rPr>
        <w:t>вещества.</w:t>
      </w:r>
    </w:p>
    <w:p w14:paraId="72821236" w14:textId="77777777" w:rsidR="008B6EAD" w:rsidRDefault="00000000">
      <w:pPr>
        <w:pStyle w:val="a3"/>
        <w:spacing w:before="3" w:line="232" w:lineRule="auto"/>
        <w:ind w:left="1415" w:right="895"/>
      </w:pPr>
      <w:r>
        <w:t>Строение вещества: атомы и молекулы, их размеры. Опыты, доказывающие дискретное строение вещества.</w:t>
      </w:r>
    </w:p>
    <w:p w14:paraId="0301A100" w14:textId="77777777" w:rsidR="008B6EAD" w:rsidRDefault="00000000">
      <w:pPr>
        <w:pStyle w:val="a3"/>
        <w:spacing w:before="17" w:line="232" w:lineRule="auto"/>
        <w:ind w:left="1415" w:right="909"/>
      </w:pPr>
      <w: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708A2861" w14:textId="77777777" w:rsidR="008B6EAD" w:rsidRDefault="00000000">
      <w:pPr>
        <w:pStyle w:val="a3"/>
        <w:spacing w:before="12" w:line="237" w:lineRule="auto"/>
        <w:ind w:left="1415" w:right="892"/>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7F3C17F5" w14:textId="77777777" w:rsidR="008B6EAD" w:rsidRDefault="008B6EAD">
      <w:pPr>
        <w:pStyle w:val="a3"/>
        <w:spacing w:before="11"/>
        <w:ind w:left="0"/>
        <w:jc w:val="left"/>
      </w:pPr>
    </w:p>
    <w:p w14:paraId="3F70198D" w14:textId="77777777" w:rsidR="008B6EAD" w:rsidRDefault="00000000">
      <w:pPr>
        <w:spacing w:line="272" w:lineRule="exact"/>
        <w:ind w:left="1416"/>
        <w:rPr>
          <w:i/>
          <w:sz w:val="24"/>
        </w:rPr>
      </w:pPr>
      <w:r>
        <w:rPr>
          <w:i/>
          <w:spacing w:val="-2"/>
          <w:sz w:val="24"/>
        </w:rPr>
        <w:t>Демонстрации.</w:t>
      </w:r>
    </w:p>
    <w:p w14:paraId="4A910054" w14:textId="77777777" w:rsidR="008B6EAD" w:rsidRDefault="00000000">
      <w:pPr>
        <w:pStyle w:val="a3"/>
        <w:spacing w:line="242" w:lineRule="auto"/>
        <w:ind w:left="1415" w:right="6136"/>
        <w:jc w:val="left"/>
      </w:pPr>
      <w:r>
        <w:rPr>
          <w:spacing w:val="-2"/>
        </w:rPr>
        <w:t>Наблюдение</w:t>
      </w:r>
      <w:r>
        <w:rPr>
          <w:spacing w:val="-5"/>
        </w:rPr>
        <w:t xml:space="preserve"> </w:t>
      </w:r>
      <w:r>
        <w:rPr>
          <w:spacing w:val="-2"/>
        </w:rPr>
        <w:t xml:space="preserve">броуновского движения. </w:t>
      </w:r>
      <w:r>
        <w:t>Наблюдение диффузии.</w:t>
      </w:r>
    </w:p>
    <w:p w14:paraId="37C662A5" w14:textId="77777777" w:rsidR="008B6EAD" w:rsidRDefault="00000000">
      <w:pPr>
        <w:pStyle w:val="a3"/>
        <w:spacing w:line="242" w:lineRule="auto"/>
        <w:ind w:left="1415" w:right="356"/>
        <w:jc w:val="left"/>
      </w:pPr>
      <w:r>
        <w:t>Наблюдение</w:t>
      </w:r>
      <w:r>
        <w:rPr>
          <w:spacing w:val="-11"/>
        </w:rPr>
        <w:t xml:space="preserve"> </w:t>
      </w:r>
      <w:r>
        <w:t>явлений,</w:t>
      </w:r>
      <w:r>
        <w:rPr>
          <w:spacing w:val="-15"/>
        </w:rPr>
        <w:t xml:space="preserve"> </w:t>
      </w:r>
      <w:r>
        <w:t>объясняющихся</w:t>
      </w:r>
      <w:r>
        <w:rPr>
          <w:spacing w:val="-14"/>
        </w:rPr>
        <w:t xml:space="preserve"> </w:t>
      </w:r>
      <w:r>
        <w:t>притяжением</w:t>
      </w:r>
      <w:r>
        <w:rPr>
          <w:spacing w:val="-7"/>
        </w:rPr>
        <w:t xml:space="preserve"> </w:t>
      </w:r>
      <w:r>
        <w:t>или</w:t>
      </w:r>
      <w:r>
        <w:rPr>
          <w:spacing w:val="-13"/>
        </w:rPr>
        <w:t xml:space="preserve"> </w:t>
      </w:r>
      <w:r>
        <w:t>отталкиванием</w:t>
      </w:r>
      <w:r>
        <w:rPr>
          <w:spacing w:val="-15"/>
        </w:rPr>
        <w:t xml:space="preserve"> </w:t>
      </w:r>
      <w:r>
        <w:t>частиц</w:t>
      </w:r>
      <w:r>
        <w:rPr>
          <w:spacing w:val="-15"/>
        </w:rPr>
        <w:t xml:space="preserve"> </w:t>
      </w:r>
      <w:r>
        <w:t>вещества. Лабораторные работы и опыты.</w:t>
      </w:r>
    </w:p>
    <w:p w14:paraId="50C31C65" w14:textId="77777777" w:rsidR="008B6EAD" w:rsidRDefault="00000000">
      <w:pPr>
        <w:pStyle w:val="a3"/>
        <w:spacing w:line="242" w:lineRule="auto"/>
        <w:ind w:left="1415" w:right="3311"/>
        <w:jc w:val="left"/>
      </w:pPr>
      <w:r>
        <w:t>Оценка</w:t>
      </w:r>
      <w:r>
        <w:rPr>
          <w:spacing w:val="-12"/>
        </w:rPr>
        <w:t xml:space="preserve"> </w:t>
      </w:r>
      <w:r>
        <w:t>диаметра</w:t>
      </w:r>
      <w:r>
        <w:rPr>
          <w:spacing w:val="-10"/>
        </w:rPr>
        <w:t xml:space="preserve"> </w:t>
      </w:r>
      <w:r>
        <w:t>атома</w:t>
      </w:r>
      <w:r>
        <w:rPr>
          <w:spacing w:val="-15"/>
        </w:rPr>
        <w:t xml:space="preserve"> </w:t>
      </w:r>
      <w:r>
        <w:t>методом</w:t>
      </w:r>
      <w:r>
        <w:rPr>
          <w:spacing w:val="-7"/>
        </w:rPr>
        <w:t xml:space="preserve"> </w:t>
      </w:r>
      <w:r>
        <w:t>рядов</w:t>
      </w:r>
      <w:r>
        <w:rPr>
          <w:spacing w:val="-11"/>
        </w:rPr>
        <w:t xml:space="preserve"> </w:t>
      </w:r>
      <w:r>
        <w:t>(с</w:t>
      </w:r>
      <w:r>
        <w:rPr>
          <w:spacing w:val="-14"/>
        </w:rPr>
        <w:t xml:space="preserve"> </w:t>
      </w:r>
      <w:r>
        <w:t>использованием</w:t>
      </w:r>
      <w:r>
        <w:rPr>
          <w:spacing w:val="-11"/>
        </w:rPr>
        <w:t xml:space="preserve"> </w:t>
      </w:r>
      <w:r>
        <w:t>фотографий). Опыты по наблюдению теплового расширения газов.</w:t>
      </w:r>
    </w:p>
    <w:p w14:paraId="68254154" w14:textId="77777777" w:rsidR="008B6EAD" w:rsidRDefault="00000000">
      <w:pPr>
        <w:pStyle w:val="a3"/>
        <w:spacing w:line="274" w:lineRule="exact"/>
        <w:ind w:left="1415"/>
        <w:jc w:val="left"/>
      </w:pPr>
      <w:r>
        <w:t>Опыты</w:t>
      </w:r>
      <w:r>
        <w:rPr>
          <w:spacing w:val="-12"/>
        </w:rPr>
        <w:t xml:space="preserve"> </w:t>
      </w:r>
      <w:r>
        <w:t>по</w:t>
      </w:r>
      <w:r>
        <w:rPr>
          <w:spacing w:val="-3"/>
        </w:rPr>
        <w:t xml:space="preserve"> </w:t>
      </w:r>
      <w:r>
        <w:t>обнаружению</w:t>
      </w:r>
      <w:r>
        <w:rPr>
          <w:spacing w:val="-4"/>
        </w:rPr>
        <w:t xml:space="preserve"> </w:t>
      </w:r>
      <w:r>
        <w:t>действия</w:t>
      </w:r>
      <w:r>
        <w:rPr>
          <w:spacing w:val="-7"/>
        </w:rPr>
        <w:t xml:space="preserve"> </w:t>
      </w:r>
      <w:r>
        <w:t>сил</w:t>
      </w:r>
      <w:r>
        <w:rPr>
          <w:spacing w:val="-11"/>
        </w:rPr>
        <w:t xml:space="preserve"> </w:t>
      </w:r>
      <w:r>
        <w:t>молекулярного</w:t>
      </w:r>
      <w:r>
        <w:rPr>
          <w:spacing w:val="-6"/>
        </w:rPr>
        <w:t xml:space="preserve"> </w:t>
      </w:r>
      <w:r>
        <w:rPr>
          <w:spacing w:val="-2"/>
        </w:rPr>
        <w:t>притяжения.</w:t>
      </w:r>
    </w:p>
    <w:p w14:paraId="78483045" w14:textId="77777777" w:rsidR="008B6EAD" w:rsidRDefault="00000000">
      <w:pPr>
        <w:pStyle w:val="3"/>
        <w:spacing w:line="274" w:lineRule="exact"/>
        <w:ind w:left="1415"/>
        <w:jc w:val="left"/>
      </w:pPr>
      <w:bookmarkStart w:id="242" w:name="Раздел_3._Движение_и_взаимодействие_тел."/>
      <w:bookmarkEnd w:id="242"/>
      <w:r>
        <w:t>Раздел</w:t>
      </w:r>
      <w:r>
        <w:rPr>
          <w:spacing w:val="-8"/>
        </w:rPr>
        <w:t xml:space="preserve"> </w:t>
      </w:r>
      <w:r>
        <w:t>3.</w:t>
      </w:r>
      <w:r>
        <w:rPr>
          <w:spacing w:val="-1"/>
        </w:rPr>
        <w:t xml:space="preserve"> </w:t>
      </w:r>
      <w:r>
        <w:t>Движение</w:t>
      </w:r>
      <w:r>
        <w:rPr>
          <w:spacing w:val="-10"/>
        </w:rPr>
        <w:t xml:space="preserve"> </w:t>
      </w:r>
      <w:r>
        <w:t>и</w:t>
      </w:r>
      <w:r>
        <w:rPr>
          <w:spacing w:val="-3"/>
        </w:rPr>
        <w:t xml:space="preserve"> </w:t>
      </w:r>
      <w:r>
        <w:t>взаимодействие</w:t>
      </w:r>
      <w:r>
        <w:rPr>
          <w:spacing w:val="-5"/>
        </w:rPr>
        <w:t xml:space="preserve"> </w:t>
      </w:r>
      <w:r>
        <w:rPr>
          <w:spacing w:val="-4"/>
        </w:rPr>
        <w:t>тел.</w:t>
      </w:r>
    </w:p>
    <w:p w14:paraId="0470B178" w14:textId="77777777" w:rsidR="008B6EAD" w:rsidRDefault="00000000">
      <w:pPr>
        <w:pStyle w:val="a3"/>
        <w:spacing w:line="242" w:lineRule="auto"/>
        <w:ind w:left="1415" w:right="910"/>
      </w:pPr>
      <w:r>
        <w:t>Механическое движение.</w:t>
      </w:r>
      <w:r>
        <w:rPr>
          <w:spacing w:val="-2"/>
        </w:rPr>
        <w:t xml:space="preserve"> </w:t>
      </w:r>
      <w:r>
        <w:t>Равномерное и</w:t>
      </w:r>
      <w:r>
        <w:rPr>
          <w:spacing w:val="-7"/>
        </w:rPr>
        <w:t xml:space="preserve"> </w:t>
      </w:r>
      <w:r>
        <w:t>неравномерное движение.</w:t>
      </w:r>
      <w:r>
        <w:rPr>
          <w:spacing w:val="-2"/>
        </w:rPr>
        <w:t xml:space="preserve"> </w:t>
      </w:r>
      <w:r>
        <w:t>Скорость. Средняя скорость при неравномерном движении. Расчёт пути и времени движения.</w:t>
      </w:r>
    </w:p>
    <w:p w14:paraId="7254F95F" w14:textId="77777777" w:rsidR="008B6EAD" w:rsidRDefault="00000000">
      <w:pPr>
        <w:pStyle w:val="a3"/>
        <w:ind w:left="1415" w:right="900"/>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40EF94DE" w14:textId="77777777" w:rsidR="008B6EAD" w:rsidRDefault="00000000">
      <w:pPr>
        <w:pStyle w:val="a3"/>
        <w:ind w:left="1415" w:right="893"/>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w:t>
      </w:r>
      <w:r>
        <w:rPr>
          <w:spacing w:val="-1"/>
        </w:rPr>
        <w:t xml:space="preserve"> </w:t>
      </w:r>
      <w:r>
        <w:t>по одной прямой. Равнодействующая сил. Сила трения. Трение скольжения и трение покоя. Трение в природе и технике.</w:t>
      </w:r>
    </w:p>
    <w:p w14:paraId="422EDD18" w14:textId="77777777" w:rsidR="008B6EAD" w:rsidRDefault="00000000">
      <w:pPr>
        <w:spacing w:before="250"/>
        <w:ind w:left="1415"/>
        <w:rPr>
          <w:i/>
          <w:sz w:val="24"/>
        </w:rPr>
      </w:pPr>
      <w:r>
        <w:rPr>
          <w:i/>
          <w:spacing w:val="-2"/>
          <w:sz w:val="24"/>
        </w:rPr>
        <w:t>Демонстрации.</w:t>
      </w:r>
    </w:p>
    <w:p w14:paraId="1AE4B065" w14:textId="77777777" w:rsidR="008B6EAD" w:rsidRDefault="00000000">
      <w:pPr>
        <w:pStyle w:val="a3"/>
        <w:spacing w:before="2"/>
        <w:ind w:left="1415" w:right="5674"/>
        <w:jc w:val="left"/>
      </w:pPr>
      <w:r>
        <w:t xml:space="preserve">Наблюдение механического движения тела. </w:t>
      </w:r>
      <w:r>
        <w:rPr>
          <w:spacing w:val="-2"/>
        </w:rPr>
        <w:t>Измерение</w:t>
      </w:r>
      <w:r>
        <w:rPr>
          <w:spacing w:val="-3"/>
        </w:rPr>
        <w:t xml:space="preserve"> </w:t>
      </w:r>
      <w:r>
        <w:rPr>
          <w:spacing w:val="-2"/>
        </w:rPr>
        <w:t xml:space="preserve">скорости прямолинейного движения. </w:t>
      </w:r>
      <w:r>
        <w:t>Наблюдение явления инерции.</w:t>
      </w:r>
    </w:p>
    <w:p w14:paraId="524FE1E4" w14:textId="77777777" w:rsidR="008B6EAD" w:rsidRDefault="00000000">
      <w:pPr>
        <w:pStyle w:val="a3"/>
        <w:spacing w:before="3" w:line="242" w:lineRule="auto"/>
        <w:ind w:left="1415" w:right="4112"/>
        <w:jc w:val="left"/>
      </w:pPr>
      <w:r>
        <w:t>Наблюдение</w:t>
      </w:r>
      <w:r>
        <w:rPr>
          <w:spacing w:val="-15"/>
        </w:rPr>
        <w:t xml:space="preserve"> </w:t>
      </w:r>
      <w:r>
        <w:t>изменения</w:t>
      </w:r>
      <w:r>
        <w:rPr>
          <w:spacing w:val="-15"/>
        </w:rPr>
        <w:t xml:space="preserve"> </w:t>
      </w:r>
      <w:r>
        <w:t>скорости</w:t>
      </w:r>
      <w:r>
        <w:rPr>
          <w:spacing w:val="-15"/>
        </w:rPr>
        <w:t xml:space="preserve"> </w:t>
      </w:r>
      <w:r>
        <w:t>при</w:t>
      </w:r>
      <w:r>
        <w:rPr>
          <w:spacing w:val="-15"/>
        </w:rPr>
        <w:t xml:space="preserve"> </w:t>
      </w:r>
      <w:r>
        <w:t>взаимодействии</w:t>
      </w:r>
      <w:r>
        <w:rPr>
          <w:spacing w:val="-15"/>
        </w:rPr>
        <w:t xml:space="preserve"> </w:t>
      </w:r>
      <w:r>
        <w:t>тел. Сравнение масс по взаимодействию тел.</w:t>
      </w:r>
    </w:p>
    <w:p w14:paraId="5D99C171" w14:textId="77777777" w:rsidR="008B6EAD" w:rsidRDefault="00000000">
      <w:pPr>
        <w:pStyle w:val="a3"/>
        <w:spacing w:line="242" w:lineRule="auto"/>
        <w:ind w:left="1415" w:right="5674"/>
        <w:jc w:val="left"/>
      </w:pPr>
      <w:r>
        <w:t>Сложение</w:t>
      </w:r>
      <w:r>
        <w:rPr>
          <w:spacing w:val="-15"/>
        </w:rPr>
        <w:t xml:space="preserve"> </w:t>
      </w:r>
      <w:r>
        <w:t>сил,</w:t>
      </w:r>
      <w:r>
        <w:rPr>
          <w:spacing w:val="-15"/>
        </w:rPr>
        <w:t xml:space="preserve"> </w:t>
      </w:r>
      <w:r>
        <w:t>направленных</w:t>
      </w:r>
      <w:r>
        <w:rPr>
          <w:spacing w:val="-15"/>
        </w:rPr>
        <w:t xml:space="preserve"> </w:t>
      </w:r>
      <w:r>
        <w:t>по</w:t>
      </w:r>
      <w:r>
        <w:rPr>
          <w:spacing w:val="-14"/>
        </w:rPr>
        <w:t xml:space="preserve"> </w:t>
      </w:r>
      <w:r>
        <w:t>одной</w:t>
      </w:r>
      <w:r>
        <w:rPr>
          <w:spacing w:val="-14"/>
        </w:rPr>
        <w:t xml:space="preserve"> </w:t>
      </w:r>
      <w:r>
        <w:t>прямой. Лабораторные работы и опыты.</w:t>
      </w:r>
    </w:p>
    <w:p w14:paraId="6E9EEF2E" w14:textId="77777777" w:rsidR="008B6EAD" w:rsidRDefault="00000000">
      <w:pPr>
        <w:pStyle w:val="a3"/>
        <w:spacing w:before="1" w:line="232" w:lineRule="auto"/>
        <w:ind w:left="1415"/>
        <w:jc w:val="left"/>
      </w:pPr>
      <w:r>
        <w:t>Определение</w:t>
      </w:r>
      <w:r>
        <w:rPr>
          <w:spacing w:val="34"/>
        </w:rPr>
        <w:t xml:space="preserve"> </w:t>
      </w:r>
      <w:r>
        <w:t>скорости</w:t>
      </w:r>
      <w:r>
        <w:rPr>
          <w:spacing w:val="32"/>
        </w:rPr>
        <w:t xml:space="preserve"> </w:t>
      </w:r>
      <w:r>
        <w:t>равномерного</w:t>
      </w:r>
      <w:r>
        <w:rPr>
          <w:spacing w:val="40"/>
        </w:rPr>
        <w:t xml:space="preserve"> </w:t>
      </w:r>
      <w:r>
        <w:t>движения</w:t>
      </w:r>
      <w:r>
        <w:rPr>
          <w:spacing w:val="35"/>
        </w:rPr>
        <w:t xml:space="preserve"> </w:t>
      </w:r>
      <w:r>
        <w:t>(шарика</w:t>
      </w:r>
      <w:r>
        <w:rPr>
          <w:spacing w:val="34"/>
        </w:rPr>
        <w:t xml:space="preserve"> </w:t>
      </w:r>
      <w:r>
        <w:t>в</w:t>
      </w:r>
      <w:r>
        <w:rPr>
          <w:spacing w:val="32"/>
        </w:rPr>
        <w:t xml:space="preserve"> </w:t>
      </w:r>
      <w:r>
        <w:t>жидкости,</w:t>
      </w:r>
      <w:r>
        <w:rPr>
          <w:spacing w:val="33"/>
        </w:rPr>
        <w:t xml:space="preserve"> </w:t>
      </w:r>
      <w:r>
        <w:t>модели</w:t>
      </w:r>
      <w:r>
        <w:rPr>
          <w:spacing w:val="37"/>
        </w:rPr>
        <w:t xml:space="preserve"> </w:t>
      </w:r>
      <w:r>
        <w:t>электрического автомобиля и так далее).</w:t>
      </w:r>
    </w:p>
    <w:p w14:paraId="624A9D76" w14:textId="77777777" w:rsidR="008B6EAD" w:rsidRDefault="00000000">
      <w:pPr>
        <w:pStyle w:val="a3"/>
        <w:spacing w:before="2" w:line="237" w:lineRule="auto"/>
        <w:ind w:left="1415" w:right="847"/>
        <w:jc w:val="left"/>
      </w:pPr>
      <w:r>
        <w:t>Определение</w:t>
      </w:r>
      <w:r>
        <w:rPr>
          <w:spacing w:val="-12"/>
        </w:rPr>
        <w:t xml:space="preserve"> </w:t>
      </w:r>
      <w:r>
        <w:t>средней</w:t>
      </w:r>
      <w:r>
        <w:rPr>
          <w:spacing w:val="-8"/>
        </w:rPr>
        <w:t xml:space="preserve"> </w:t>
      </w:r>
      <w:r>
        <w:t>скорости</w:t>
      </w:r>
      <w:r>
        <w:rPr>
          <w:spacing w:val="-8"/>
        </w:rPr>
        <w:t xml:space="preserve"> </w:t>
      </w:r>
      <w:r>
        <w:t>скольжения</w:t>
      </w:r>
      <w:r>
        <w:rPr>
          <w:spacing w:val="-9"/>
        </w:rPr>
        <w:t xml:space="preserve"> </w:t>
      </w:r>
      <w:r>
        <w:t>бруска</w:t>
      </w:r>
      <w:r>
        <w:rPr>
          <w:spacing w:val="-10"/>
        </w:rPr>
        <w:t xml:space="preserve"> </w:t>
      </w:r>
      <w:r>
        <w:t>или</w:t>
      </w:r>
      <w:r>
        <w:rPr>
          <w:spacing w:val="-8"/>
        </w:rPr>
        <w:t xml:space="preserve"> </w:t>
      </w:r>
      <w:r>
        <w:t>шарика</w:t>
      </w:r>
      <w:r>
        <w:rPr>
          <w:spacing w:val="-15"/>
        </w:rPr>
        <w:t xml:space="preserve"> </w:t>
      </w:r>
      <w:r>
        <w:t>по</w:t>
      </w:r>
      <w:r>
        <w:rPr>
          <w:spacing w:val="-4"/>
        </w:rPr>
        <w:t xml:space="preserve"> </w:t>
      </w:r>
      <w:r>
        <w:t>наклонной</w:t>
      </w:r>
      <w:r>
        <w:rPr>
          <w:spacing w:val="-12"/>
        </w:rPr>
        <w:t xml:space="preserve"> </w:t>
      </w:r>
      <w:r>
        <w:t>плоскости. Определение плотности твёрдого тела.</w:t>
      </w:r>
    </w:p>
    <w:p w14:paraId="6387AB7B" w14:textId="77777777" w:rsidR="008B6EAD" w:rsidRDefault="00000000">
      <w:pPr>
        <w:pStyle w:val="a3"/>
        <w:spacing w:before="1" w:line="237" w:lineRule="auto"/>
        <w:ind w:left="1415" w:right="847"/>
        <w:jc w:val="left"/>
      </w:pPr>
      <w:r>
        <w:t>Опыты,</w:t>
      </w:r>
      <w:r>
        <w:rPr>
          <w:spacing w:val="36"/>
        </w:rPr>
        <w:t xml:space="preserve"> </w:t>
      </w:r>
      <w:r>
        <w:t>демонстрирующие</w:t>
      </w:r>
      <w:r>
        <w:rPr>
          <w:spacing w:val="32"/>
        </w:rPr>
        <w:t xml:space="preserve"> </w:t>
      </w:r>
      <w:r>
        <w:t>зависимость</w:t>
      </w:r>
      <w:r>
        <w:rPr>
          <w:spacing w:val="34"/>
        </w:rPr>
        <w:t xml:space="preserve"> </w:t>
      </w:r>
      <w:r>
        <w:t>растяжения</w:t>
      </w:r>
      <w:r>
        <w:rPr>
          <w:spacing w:val="30"/>
        </w:rPr>
        <w:t xml:space="preserve"> </w:t>
      </w:r>
      <w:r>
        <w:t>(деформации)</w:t>
      </w:r>
      <w:r>
        <w:rPr>
          <w:spacing w:val="30"/>
        </w:rPr>
        <w:t xml:space="preserve"> </w:t>
      </w:r>
      <w:r>
        <w:t>пружины</w:t>
      </w:r>
      <w:r>
        <w:rPr>
          <w:spacing w:val="35"/>
        </w:rPr>
        <w:t xml:space="preserve"> </w:t>
      </w:r>
      <w:r>
        <w:t>от</w:t>
      </w:r>
      <w:r>
        <w:rPr>
          <w:spacing w:val="30"/>
        </w:rPr>
        <w:t xml:space="preserve"> </w:t>
      </w:r>
      <w:r>
        <w:t xml:space="preserve">приложенной </w:t>
      </w:r>
      <w:r>
        <w:rPr>
          <w:spacing w:val="-2"/>
        </w:rPr>
        <w:t>силы.</w:t>
      </w:r>
    </w:p>
    <w:p w14:paraId="66CA71F0" w14:textId="77777777" w:rsidR="008B6EAD" w:rsidRDefault="00000000">
      <w:pPr>
        <w:pStyle w:val="a3"/>
        <w:spacing w:before="15" w:line="232" w:lineRule="auto"/>
        <w:jc w:val="left"/>
      </w:pPr>
      <w:r>
        <w:t>Опыты,</w:t>
      </w:r>
      <w:r>
        <w:rPr>
          <w:spacing w:val="39"/>
        </w:rPr>
        <w:t xml:space="preserve"> </w:t>
      </w:r>
      <w:r>
        <w:t>демонстрирующие</w:t>
      </w:r>
      <w:r>
        <w:rPr>
          <w:spacing w:val="35"/>
        </w:rPr>
        <w:t xml:space="preserve"> </w:t>
      </w:r>
      <w:r>
        <w:t>зависимость</w:t>
      </w:r>
      <w:r>
        <w:rPr>
          <w:spacing w:val="37"/>
        </w:rPr>
        <w:t xml:space="preserve"> </w:t>
      </w:r>
      <w:r>
        <w:t>силы</w:t>
      </w:r>
      <w:r>
        <w:rPr>
          <w:spacing w:val="29"/>
        </w:rPr>
        <w:t xml:space="preserve"> </w:t>
      </w:r>
      <w:r>
        <w:t>трения</w:t>
      </w:r>
      <w:r>
        <w:rPr>
          <w:spacing w:val="36"/>
        </w:rPr>
        <w:t xml:space="preserve"> </w:t>
      </w:r>
      <w:r>
        <w:t>скольжения</w:t>
      </w:r>
      <w:r>
        <w:rPr>
          <w:spacing w:val="32"/>
        </w:rPr>
        <w:t xml:space="preserve"> </w:t>
      </w:r>
      <w:r>
        <w:t>от</w:t>
      </w:r>
      <w:r>
        <w:rPr>
          <w:spacing w:val="37"/>
        </w:rPr>
        <w:t xml:space="preserve"> </w:t>
      </w:r>
      <w:r>
        <w:t>веса</w:t>
      </w:r>
      <w:r>
        <w:rPr>
          <w:spacing w:val="35"/>
        </w:rPr>
        <w:t xml:space="preserve"> </w:t>
      </w:r>
      <w:r>
        <w:t>тела</w:t>
      </w:r>
      <w:r>
        <w:rPr>
          <w:spacing w:val="35"/>
        </w:rPr>
        <w:t xml:space="preserve"> </w:t>
      </w:r>
      <w:r>
        <w:t>и</w:t>
      </w:r>
      <w:r>
        <w:rPr>
          <w:spacing w:val="37"/>
        </w:rPr>
        <w:t xml:space="preserve"> </w:t>
      </w:r>
      <w:r>
        <w:t>характера соприкасающихся поверхностей.</w:t>
      </w:r>
    </w:p>
    <w:p w14:paraId="7F81DF5F" w14:textId="77777777" w:rsidR="008B6EAD" w:rsidRDefault="00000000">
      <w:pPr>
        <w:pStyle w:val="3"/>
        <w:spacing w:before="10" w:line="240" w:lineRule="auto"/>
        <w:jc w:val="left"/>
      </w:pPr>
      <w:bookmarkStart w:id="243" w:name="Раздел_4._Давление_твёрдых_тел,_жидкосте"/>
      <w:bookmarkEnd w:id="243"/>
      <w:r>
        <w:lastRenderedPageBreak/>
        <w:t>Раздел</w:t>
      </w:r>
      <w:r>
        <w:rPr>
          <w:spacing w:val="-9"/>
        </w:rPr>
        <w:t xml:space="preserve"> </w:t>
      </w:r>
      <w:r>
        <w:t>4. Давление</w:t>
      </w:r>
      <w:r>
        <w:rPr>
          <w:spacing w:val="-5"/>
        </w:rPr>
        <w:t xml:space="preserve"> </w:t>
      </w:r>
      <w:r>
        <w:t>твёрдых</w:t>
      </w:r>
      <w:r>
        <w:rPr>
          <w:spacing w:val="-12"/>
        </w:rPr>
        <w:t xml:space="preserve"> </w:t>
      </w:r>
      <w:r>
        <w:t>тел,</w:t>
      </w:r>
      <w:r>
        <w:rPr>
          <w:spacing w:val="-2"/>
        </w:rPr>
        <w:t xml:space="preserve"> </w:t>
      </w:r>
      <w:r>
        <w:t>жидкостей</w:t>
      </w:r>
      <w:r>
        <w:rPr>
          <w:spacing w:val="-2"/>
        </w:rPr>
        <w:t xml:space="preserve"> </w:t>
      </w:r>
      <w:r>
        <w:t>и</w:t>
      </w:r>
      <w:r>
        <w:rPr>
          <w:spacing w:val="3"/>
        </w:rPr>
        <w:t xml:space="preserve"> </w:t>
      </w:r>
      <w:r>
        <w:rPr>
          <w:spacing w:val="-2"/>
        </w:rPr>
        <w:t>газов.</w:t>
      </w:r>
    </w:p>
    <w:p w14:paraId="346341E3" w14:textId="77777777" w:rsidR="008B6EAD" w:rsidRDefault="008B6EAD">
      <w:pPr>
        <w:pStyle w:val="3"/>
        <w:spacing w:line="240" w:lineRule="auto"/>
        <w:jc w:val="left"/>
        <w:sectPr w:rsidR="008B6EAD">
          <w:pgSz w:w="12240" w:h="15840"/>
          <w:pgMar w:top="640" w:right="0" w:bottom="960" w:left="0" w:header="0" w:footer="729" w:gutter="0"/>
          <w:cols w:space="720"/>
        </w:sectPr>
      </w:pPr>
    </w:p>
    <w:p w14:paraId="5EE37D66" w14:textId="77777777" w:rsidR="008B6EAD" w:rsidRDefault="00000000">
      <w:pPr>
        <w:pStyle w:val="a3"/>
        <w:spacing w:before="67"/>
        <w:ind w:right="887"/>
      </w:pPr>
      <w:r>
        <w:lastRenderedPageBreak/>
        <w:t>Давление. Способы уменьшения и увеличения давления. Давление газа. Зависимость давления газа</w:t>
      </w:r>
      <w:r>
        <w:rPr>
          <w:spacing w:val="-2"/>
        </w:rPr>
        <w:t xml:space="preserve"> </w:t>
      </w:r>
      <w:r>
        <w:t>от</w:t>
      </w:r>
      <w:r>
        <w:rPr>
          <w:spacing w:val="-5"/>
        </w:rPr>
        <w:t xml:space="preserve"> </w:t>
      </w:r>
      <w:r>
        <w:t>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84EAD63" w14:textId="77777777" w:rsidR="008B6EAD" w:rsidRDefault="00000000">
      <w:pPr>
        <w:pStyle w:val="a3"/>
        <w:ind w:right="905"/>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D5E880E" w14:textId="77777777" w:rsidR="008B6EAD" w:rsidRDefault="00000000">
      <w:pPr>
        <w:pStyle w:val="a3"/>
        <w:spacing w:before="5" w:line="237" w:lineRule="auto"/>
        <w:ind w:right="909"/>
      </w:pPr>
      <w:r>
        <w:t>Действие жидкости и газа на погружённое в них тело. Выталкивающая (архимедова) сила.</w:t>
      </w:r>
      <w:r>
        <w:rPr>
          <w:spacing w:val="40"/>
        </w:rPr>
        <w:t xml:space="preserve"> </w:t>
      </w:r>
      <w:r>
        <w:t>Закон Архимеда. Плавание тел. Воздухоплавание.</w:t>
      </w:r>
    </w:p>
    <w:p w14:paraId="0E9659CE" w14:textId="77777777" w:rsidR="008B6EAD" w:rsidRDefault="008B6EAD">
      <w:pPr>
        <w:pStyle w:val="a3"/>
        <w:ind w:left="0"/>
        <w:jc w:val="left"/>
      </w:pPr>
    </w:p>
    <w:p w14:paraId="38FFE9B6" w14:textId="77777777" w:rsidR="008B6EAD" w:rsidRDefault="00000000">
      <w:pPr>
        <w:spacing w:before="1"/>
        <w:ind w:left="1416"/>
        <w:rPr>
          <w:i/>
          <w:sz w:val="24"/>
        </w:rPr>
      </w:pPr>
      <w:r>
        <w:rPr>
          <w:i/>
          <w:spacing w:val="-2"/>
          <w:sz w:val="24"/>
        </w:rPr>
        <w:t>Демонстрации.</w:t>
      </w:r>
    </w:p>
    <w:p w14:paraId="4CB5B598" w14:textId="77777777" w:rsidR="008B6EAD" w:rsidRDefault="00000000">
      <w:pPr>
        <w:pStyle w:val="a3"/>
        <w:spacing w:before="9" w:line="237" w:lineRule="auto"/>
        <w:ind w:left="1415" w:right="6136"/>
        <w:jc w:val="left"/>
      </w:pPr>
      <w:r>
        <w:t>Зависимость</w:t>
      </w:r>
      <w:r>
        <w:rPr>
          <w:spacing w:val="-15"/>
        </w:rPr>
        <w:t xml:space="preserve"> </w:t>
      </w:r>
      <w:r>
        <w:t>давления</w:t>
      </w:r>
      <w:r>
        <w:rPr>
          <w:spacing w:val="-15"/>
        </w:rPr>
        <w:t xml:space="preserve"> </w:t>
      </w:r>
      <w:r>
        <w:t>газа</w:t>
      </w:r>
      <w:r>
        <w:rPr>
          <w:spacing w:val="-15"/>
        </w:rPr>
        <w:t xml:space="preserve"> </w:t>
      </w:r>
      <w:r>
        <w:t>от</w:t>
      </w:r>
      <w:r>
        <w:rPr>
          <w:spacing w:val="-15"/>
        </w:rPr>
        <w:t xml:space="preserve"> </w:t>
      </w:r>
      <w:r>
        <w:t>температуры. Передача давления жидкостью и газом.</w:t>
      </w:r>
    </w:p>
    <w:p w14:paraId="7204772F" w14:textId="77777777" w:rsidR="008B6EAD" w:rsidRDefault="00000000">
      <w:pPr>
        <w:pStyle w:val="a3"/>
        <w:spacing w:before="5" w:line="232" w:lineRule="auto"/>
        <w:ind w:right="7229"/>
        <w:jc w:val="left"/>
      </w:pPr>
      <w:r>
        <w:rPr>
          <w:spacing w:val="-2"/>
        </w:rPr>
        <w:t>Сообщающиеся</w:t>
      </w:r>
      <w:r>
        <w:rPr>
          <w:spacing w:val="-13"/>
        </w:rPr>
        <w:t xml:space="preserve"> </w:t>
      </w:r>
      <w:r>
        <w:rPr>
          <w:spacing w:val="-2"/>
        </w:rPr>
        <w:t xml:space="preserve">сосуды. </w:t>
      </w:r>
      <w:r>
        <w:t>Гидравлический пресс.</w:t>
      </w:r>
    </w:p>
    <w:p w14:paraId="305D46A7" w14:textId="77777777" w:rsidR="008B6EAD" w:rsidRDefault="00000000">
      <w:pPr>
        <w:pStyle w:val="a3"/>
        <w:spacing w:before="15" w:line="272" w:lineRule="exact"/>
        <w:jc w:val="left"/>
      </w:pPr>
      <w:r>
        <w:t>Проявление</w:t>
      </w:r>
      <w:r>
        <w:rPr>
          <w:spacing w:val="-8"/>
        </w:rPr>
        <w:t xml:space="preserve"> </w:t>
      </w:r>
      <w:r>
        <w:t>действия</w:t>
      </w:r>
      <w:r>
        <w:rPr>
          <w:spacing w:val="-12"/>
        </w:rPr>
        <w:t xml:space="preserve"> </w:t>
      </w:r>
      <w:r>
        <w:t>атмосферного</w:t>
      </w:r>
      <w:r>
        <w:rPr>
          <w:spacing w:val="-6"/>
        </w:rPr>
        <w:t xml:space="preserve"> </w:t>
      </w:r>
      <w:r>
        <w:rPr>
          <w:spacing w:val="-2"/>
        </w:rPr>
        <w:t>давления.</w:t>
      </w:r>
    </w:p>
    <w:p w14:paraId="056C42D2" w14:textId="77777777" w:rsidR="008B6EAD" w:rsidRDefault="00000000">
      <w:pPr>
        <w:pStyle w:val="a3"/>
        <w:spacing w:line="242" w:lineRule="auto"/>
        <w:ind w:right="356"/>
        <w:jc w:val="left"/>
      </w:pPr>
      <w:r>
        <w:t>Зависимость</w:t>
      </w:r>
      <w:r>
        <w:rPr>
          <w:spacing w:val="-10"/>
        </w:rPr>
        <w:t xml:space="preserve"> </w:t>
      </w:r>
      <w:r>
        <w:t>выталкивающей</w:t>
      </w:r>
      <w:r>
        <w:rPr>
          <w:spacing w:val="-5"/>
        </w:rPr>
        <w:t xml:space="preserve"> </w:t>
      </w:r>
      <w:r>
        <w:t>силы</w:t>
      </w:r>
      <w:r>
        <w:rPr>
          <w:spacing w:val="-13"/>
        </w:rPr>
        <w:t xml:space="preserve"> </w:t>
      </w:r>
      <w:r>
        <w:t>от</w:t>
      </w:r>
      <w:r>
        <w:rPr>
          <w:spacing w:val="-15"/>
        </w:rPr>
        <w:t xml:space="preserve"> </w:t>
      </w:r>
      <w:r>
        <w:t>объёма</w:t>
      </w:r>
      <w:r>
        <w:rPr>
          <w:spacing w:val="-7"/>
        </w:rPr>
        <w:t xml:space="preserve"> </w:t>
      </w:r>
      <w:r>
        <w:t>погружённой части</w:t>
      </w:r>
      <w:r>
        <w:rPr>
          <w:spacing w:val="-9"/>
        </w:rPr>
        <w:t xml:space="preserve"> </w:t>
      </w:r>
      <w:r>
        <w:t>тела</w:t>
      </w:r>
      <w:r>
        <w:rPr>
          <w:spacing w:val="-7"/>
        </w:rPr>
        <w:t xml:space="preserve"> </w:t>
      </w:r>
      <w:r>
        <w:t>и</w:t>
      </w:r>
      <w:r>
        <w:rPr>
          <w:spacing w:val="-14"/>
        </w:rPr>
        <w:t xml:space="preserve"> </w:t>
      </w:r>
      <w:r>
        <w:t>плотности</w:t>
      </w:r>
      <w:r>
        <w:rPr>
          <w:spacing w:val="-14"/>
        </w:rPr>
        <w:t xml:space="preserve"> </w:t>
      </w:r>
      <w:r>
        <w:t>жидкости. Равенство выталкивающей силы весу вытесненной жидкости.</w:t>
      </w:r>
    </w:p>
    <w:p w14:paraId="254C3713" w14:textId="77777777" w:rsidR="008B6EAD" w:rsidRDefault="00000000">
      <w:pPr>
        <w:pStyle w:val="a3"/>
        <w:spacing w:line="242" w:lineRule="auto"/>
        <w:ind w:left="1415" w:right="847"/>
        <w:jc w:val="left"/>
      </w:pPr>
      <w:r>
        <w:t>Условие</w:t>
      </w:r>
      <w:r>
        <w:rPr>
          <w:spacing w:val="-6"/>
        </w:rPr>
        <w:t xml:space="preserve"> </w:t>
      </w:r>
      <w:r>
        <w:t>плавания</w:t>
      </w:r>
      <w:r>
        <w:rPr>
          <w:spacing w:val="-9"/>
        </w:rPr>
        <w:t xml:space="preserve"> </w:t>
      </w:r>
      <w:r>
        <w:t>тел:</w:t>
      </w:r>
      <w:r>
        <w:rPr>
          <w:spacing w:val="-4"/>
        </w:rPr>
        <w:t xml:space="preserve"> </w:t>
      </w:r>
      <w:r>
        <w:t>плавание</w:t>
      </w:r>
      <w:r>
        <w:rPr>
          <w:spacing w:val="-11"/>
        </w:rPr>
        <w:t xml:space="preserve"> </w:t>
      </w:r>
      <w:r>
        <w:t>или</w:t>
      </w:r>
      <w:r>
        <w:rPr>
          <w:spacing w:val="-4"/>
        </w:rPr>
        <w:t xml:space="preserve"> </w:t>
      </w:r>
      <w:r>
        <w:t>погружение</w:t>
      </w:r>
      <w:r>
        <w:rPr>
          <w:spacing w:val="-1"/>
        </w:rPr>
        <w:t xml:space="preserve"> </w:t>
      </w:r>
      <w:r>
        <w:t>тел</w:t>
      </w:r>
      <w:r>
        <w:rPr>
          <w:spacing w:val="-5"/>
        </w:rPr>
        <w:t xml:space="preserve"> </w:t>
      </w:r>
      <w:r>
        <w:t>в</w:t>
      </w:r>
      <w:r>
        <w:rPr>
          <w:spacing w:val="-3"/>
        </w:rPr>
        <w:t xml:space="preserve"> </w:t>
      </w:r>
      <w:r>
        <w:t>зависимости</w:t>
      </w:r>
      <w:r>
        <w:rPr>
          <w:spacing w:val="-8"/>
        </w:rPr>
        <w:t xml:space="preserve"> </w:t>
      </w:r>
      <w:r>
        <w:t>от</w:t>
      </w:r>
      <w:r>
        <w:rPr>
          <w:spacing w:val="-4"/>
        </w:rPr>
        <w:t xml:space="preserve"> </w:t>
      </w:r>
      <w:r>
        <w:t>соотношения</w:t>
      </w:r>
      <w:r>
        <w:rPr>
          <w:spacing w:val="-10"/>
        </w:rPr>
        <w:t xml:space="preserve"> </w:t>
      </w:r>
      <w:r>
        <w:t>плотностей тела и жидкости.</w:t>
      </w:r>
    </w:p>
    <w:p w14:paraId="77E9A3FF" w14:textId="77777777" w:rsidR="008B6EAD" w:rsidRDefault="00000000">
      <w:pPr>
        <w:pStyle w:val="a3"/>
        <w:spacing w:line="272" w:lineRule="exact"/>
        <w:ind w:left="1415"/>
        <w:jc w:val="left"/>
      </w:pPr>
      <w:r>
        <w:t>Лабораторные</w:t>
      </w:r>
      <w:r>
        <w:rPr>
          <w:spacing w:val="-6"/>
        </w:rPr>
        <w:t xml:space="preserve"> </w:t>
      </w:r>
      <w:r>
        <w:t>работы</w:t>
      </w:r>
      <w:r>
        <w:rPr>
          <w:spacing w:val="-3"/>
        </w:rPr>
        <w:t xml:space="preserve"> </w:t>
      </w:r>
      <w:r>
        <w:t>и</w:t>
      </w:r>
      <w:r>
        <w:rPr>
          <w:spacing w:val="-8"/>
        </w:rPr>
        <w:t xml:space="preserve"> </w:t>
      </w:r>
      <w:r>
        <w:rPr>
          <w:spacing w:val="-2"/>
        </w:rPr>
        <w:t>опыты.</w:t>
      </w:r>
    </w:p>
    <w:p w14:paraId="59457482" w14:textId="77777777" w:rsidR="008B6EAD" w:rsidRDefault="00000000">
      <w:pPr>
        <w:pStyle w:val="a3"/>
        <w:spacing w:line="232" w:lineRule="auto"/>
        <w:ind w:left="1415" w:right="356"/>
        <w:jc w:val="left"/>
      </w:pPr>
      <w:r>
        <w:t>Исследование</w:t>
      </w:r>
      <w:r>
        <w:rPr>
          <w:spacing w:val="-6"/>
        </w:rPr>
        <w:t xml:space="preserve"> </w:t>
      </w:r>
      <w:r>
        <w:t>зависимости</w:t>
      </w:r>
      <w:r>
        <w:rPr>
          <w:spacing w:val="-8"/>
        </w:rPr>
        <w:t xml:space="preserve"> </w:t>
      </w:r>
      <w:r>
        <w:t>веса</w:t>
      </w:r>
      <w:r>
        <w:rPr>
          <w:spacing w:val="-6"/>
        </w:rPr>
        <w:t xml:space="preserve"> </w:t>
      </w:r>
      <w:r>
        <w:t>тела</w:t>
      </w:r>
      <w:r>
        <w:rPr>
          <w:spacing w:val="-11"/>
        </w:rPr>
        <w:t xml:space="preserve"> </w:t>
      </w:r>
      <w:r>
        <w:t>в</w:t>
      </w:r>
      <w:r>
        <w:rPr>
          <w:spacing w:val="-8"/>
        </w:rPr>
        <w:t xml:space="preserve"> </w:t>
      </w:r>
      <w:r>
        <w:t>воде</w:t>
      </w:r>
      <w:r>
        <w:rPr>
          <w:spacing w:val="-6"/>
        </w:rPr>
        <w:t xml:space="preserve"> </w:t>
      </w:r>
      <w:r>
        <w:t>от</w:t>
      </w:r>
      <w:r>
        <w:rPr>
          <w:spacing w:val="-14"/>
        </w:rPr>
        <w:t xml:space="preserve"> </w:t>
      </w:r>
      <w:r>
        <w:t>объёма</w:t>
      </w:r>
      <w:r>
        <w:rPr>
          <w:spacing w:val="-6"/>
        </w:rPr>
        <w:t xml:space="preserve"> </w:t>
      </w:r>
      <w:r>
        <w:t>погружённой</w:t>
      </w:r>
      <w:r>
        <w:rPr>
          <w:spacing w:val="-9"/>
        </w:rPr>
        <w:t xml:space="preserve"> </w:t>
      </w:r>
      <w:r>
        <w:t>в</w:t>
      </w:r>
      <w:r>
        <w:rPr>
          <w:spacing w:val="-8"/>
        </w:rPr>
        <w:t xml:space="preserve"> </w:t>
      </w:r>
      <w:r>
        <w:t>жидкость</w:t>
      </w:r>
      <w:r>
        <w:rPr>
          <w:spacing w:val="-4"/>
        </w:rPr>
        <w:t xml:space="preserve"> </w:t>
      </w:r>
      <w:r>
        <w:t>части</w:t>
      </w:r>
      <w:r>
        <w:rPr>
          <w:spacing w:val="-8"/>
        </w:rPr>
        <w:t xml:space="preserve"> </w:t>
      </w:r>
      <w:r>
        <w:t>тела. Определение выталкивающей силы, действующей на тело, погружённое в жидкость.</w:t>
      </w:r>
    </w:p>
    <w:p w14:paraId="58937744" w14:textId="77777777" w:rsidR="008B6EAD" w:rsidRDefault="00000000">
      <w:pPr>
        <w:pStyle w:val="a3"/>
        <w:spacing w:before="4" w:line="242" w:lineRule="auto"/>
        <w:ind w:left="1415" w:right="847"/>
        <w:jc w:val="left"/>
      </w:pPr>
      <w:r>
        <w:t>Проверка</w:t>
      </w:r>
      <w:r>
        <w:rPr>
          <w:spacing w:val="35"/>
        </w:rPr>
        <w:t xml:space="preserve"> </w:t>
      </w:r>
      <w:r>
        <w:t>независимости</w:t>
      </w:r>
      <w:r>
        <w:rPr>
          <w:spacing w:val="33"/>
        </w:rPr>
        <w:t xml:space="preserve"> </w:t>
      </w:r>
      <w:r>
        <w:t>выталкивающей</w:t>
      </w:r>
      <w:r>
        <w:rPr>
          <w:spacing w:val="38"/>
        </w:rPr>
        <w:t xml:space="preserve"> </w:t>
      </w:r>
      <w:r>
        <w:t>силы,</w:t>
      </w:r>
      <w:r>
        <w:rPr>
          <w:spacing w:val="39"/>
        </w:rPr>
        <w:t xml:space="preserve"> </w:t>
      </w:r>
      <w:r>
        <w:t>действующей</w:t>
      </w:r>
      <w:r>
        <w:rPr>
          <w:spacing w:val="38"/>
        </w:rPr>
        <w:t xml:space="preserve"> </w:t>
      </w:r>
      <w:r>
        <w:t>на</w:t>
      </w:r>
      <w:r>
        <w:rPr>
          <w:spacing w:val="35"/>
        </w:rPr>
        <w:t xml:space="preserve"> </w:t>
      </w:r>
      <w:r>
        <w:t>тело</w:t>
      </w:r>
      <w:r>
        <w:rPr>
          <w:spacing w:val="40"/>
        </w:rPr>
        <w:t xml:space="preserve"> </w:t>
      </w:r>
      <w:r>
        <w:t>в</w:t>
      </w:r>
      <w:r>
        <w:rPr>
          <w:spacing w:val="33"/>
        </w:rPr>
        <w:t xml:space="preserve"> </w:t>
      </w:r>
      <w:r>
        <w:t>жидкости,</w:t>
      </w:r>
      <w:r>
        <w:rPr>
          <w:spacing w:val="29"/>
        </w:rPr>
        <w:t xml:space="preserve"> </w:t>
      </w:r>
      <w:r>
        <w:t>от</w:t>
      </w:r>
      <w:r>
        <w:rPr>
          <w:spacing w:val="32"/>
        </w:rPr>
        <w:t xml:space="preserve"> </w:t>
      </w:r>
      <w:r>
        <w:t xml:space="preserve">массы </w:t>
      </w:r>
      <w:r>
        <w:rPr>
          <w:spacing w:val="-4"/>
        </w:rPr>
        <w:t>тела.</w:t>
      </w:r>
    </w:p>
    <w:p w14:paraId="2C5355F4" w14:textId="77777777" w:rsidR="008B6EAD" w:rsidRDefault="00000000">
      <w:pPr>
        <w:pStyle w:val="a3"/>
        <w:spacing w:before="6" w:line="232" w:lineRule="auto"/>
        <w:ind w:right="356"/>
        <w:jc w:val="left"/>
      </w:pPr>
      <w:r>
        <w:t>Опыты,</w:t>
      </w:r>
      <w:r>
        <w:rPr>
          <w:spacing w:val="80"/>
        </w:rPr>
        <w:t xml:space="preserve"> </w:t>
      </w:r>
      <w:r>
        <w:t>демонстрирующие</w:t>
      </w:r>
      <w:r>
        <w:rPr>
          <w:spacing w:val="75"/>
        </w:rPr>
        <w:t xml:space="preserve"> </w:t>
      </w:r>
      <w:r>
        <w:t>зависимость</w:t>
      </w:r>
      <w:r>
        <w:rPr>
          <w:spacing w:val="80"/>
        </w:rPr>
        <w:t xml:space="preserve"> </w:t>
      </w:r>
      <w:r>
        <w:t>выталкивающей</w:t>
      </w:r>
      <w:r>
        <w:rPr>
          <w:spacing w:val="80"/>
        </w:rPr>
        <w:t xml:space="preserve"> </w:t>
      </w:r>
      <w:r>
        <w:t>силы,</w:t>
      </w:r>
      <w:r>
        <w:rPr>
          <w:spacing w:val="80"/>
        </w:rPr>
        <w:t xml:space="preserve"> </w:t>
      </w:r>
      <w:r>
        <w:t>действующей</w:t>
      </w:r>
      <w:r>
        <w:rPr>
          <w:spacing w:val="78"/>
        </w:rPr>
        <w:t xml:space="preserve"> </w:t>
      </w:r>
      <w:r>
        <w:t>на</w:t>
      </w:r>
      <w:r>
        <w:rPr>
          <w:spacing w:val="80"/>
        </w:rPr>
        <w:t xml:space="preserve"> </w:t>
      </w:r>
      <w:r>
        <w:t>тело</w:t>
      </w:r>
      <w:r>
        <w:rPr>
          <w:spacing w:val="77"/>
        </w:rPr>
        <w:t xml:space="preserve"> </w:t>
      </w:r>
      <w:r>
        <w:t>в жидкости, от объёма погружённой в жидкость части тела и от плотности жидкости.</w:t>
      </w:r>
    </w:p>
    <w:p w14:paraId="14153AD9" w14:textId="77777777" w:rsidR="008B6EAD" w:rsidRDefault="00000000">
      <w:pPr>
        <w:pStyle w:val="a3"/>
        <w:spacing w:before="15" w:line="275" w:lineRule="exact"/>
        <w:jc w:val="left"/>
      </w:pPr>
      <w:bookmarkStart w:id="244" w:name="Раздел_5._Работа_и_мощность._Энергия."/>
      <w:bookmarkEnd w:id="244"/>
      <w:r>
        <w:t>Конструирование</w:t>
      </w:r>
      <w:r>
        <w:rPr>
          <w:spacing w:val="-9"/>
        </w:rPr>
        <w:t xml:space="preserve"> </w:t>
      </w:r>
      <w:r>
        <w:t>ареометра</w:t>
      </w:r>
      <w:r>
        <w:rPr>
          <w:spacing w:val="-15"/>
        </w:rPr>
        <w:t xml:space="preserve"> </w:t>
      </w:r>
      <w:r>
        <w:t>или</w:t>
      </w:r>
      <w:r>
        <w:rPr>
          <w:spacing w:val="-4"/>
        </w:rPr>
        <w:t xml:space="preserve"> </w:t>
      </w:r>
      <w:r>
        <w:t>конструирование</w:t>
      </w:r>
      <w:r>
        <w:rPr>
          <w:spacing w:val="-7"/>
        </w:rPr>
        <w:t xml:space="preserve"> </w:t>
      </w:r>
      <w:r>
        <w:t>лодки и</w:t>
      </w:r>
      <w:r>
        <w:rPr>
          <w:spacing w:val="-13"/>
        </w:rPr>
        <w:t xml:space="preserve"> </w:t>
      </w:r>
      <w:r>
        <w:t>определение</w:t>
      </w:r>
      <w:r>
        <w:rPr>
          <w:spacing w:val="-6"/>
        </w:rPr>
        <w:t xml:space="preserve"> </w:t>
      </w:r>
      <w:r>
        <w:t>её</w:t>
      </w:r>
      <w:r>
        <w:rPr>
          <w:spacing w:val="-6"/>
        </w:rPr>
        <w:t xml:space="preserve"> </w:t>
      </w:r>
      <w:r>
        <w:rPr>
          <w:spacing w:val="-2"/>
        </w:rPr>
        <w:t>грузоподъёмности.</w:t>
      </w:r>
    </w:p>
    <w:p w14:paraId="0D7F5C12" w14:textId="77777777" w:rsidR="008B6EAD" w:rsidRDefault="00000000">
      <w:pPr>
        <w:pStyle w:val="3"/>
        <w:spacing w:line="274" w:lineRule="exact"/>
        <w:jc w:val="left"/>
      </w:pPr>
      <w:r>
        <w:t>Раздел</w:t>
      </w:r>
      <w:r>
        <w:rPr>
          <w:spacing w:val="-3"/>
        </w:rPr>
        <w:t xml:space="preserve"> </w:t>
      </w:r>
      <w:r>
        <w:t>5.</w:t>
      </w:r>
      <w:r>
        <w:rPr>
          <w:spacing w:val="-1"/>
        </w:rPr>
        <w:t xml:space="preserve"> </w:t>
      </w:r>
      <w:r>
        <w:t>Работа</w:t>
      </w:r>
      <w:r>
        <w:rPr>
          <w:spacing w:val="-9"/>
        </w:rPr>
        <w:t xml:space="preserve"> </w:t>
      </w:r>
      <w:r>
        <w:t>и</w:t>
      </w:r>
      <w:r>
        <w:rPr>
          <w:spacing w:val="-3"/>
        </w:rPr>
        <w:t xml:space="preserve"> </w:t>
      </w:r>
      <w:r>
        <w:t>мощность.</w:t>
      </w:r>
      <w:r>
        <w:rPr>
          <w:spacing w:val="-2"/>
        </w:rPr>
        <w:t xml:space="preserve"> Энергия.</w:t>
      </w:r>
    </w:p>
    <w:p w14:paraId="69FBCBB8" w14:textId="77777777" w:rsidR="008B6EAD" w:rsidRDefault="00000000">
      <w:pPr>
        <w:pStyle w:val="a3"/>
        <w:spacing w:line="274" w:lineRule="exact"/>
        <w:jc w:val="left"/>
      </w:pPr>
      <w:r>
        <w:t>Механическая</w:t>
      </w:r>
      <w:r>
        <w:rPr>
          <w:spacing w:val="-9"/>
        </w:rPr>
        <w:t xml:space="preserve"> </w:t>
      </w:r>
      <w:r>
        <w:t>работа.</w:t>
      </w:r>
      <w:r>
        <w:rPr>
          <w:spacing w:val="-5"/>
        </w:rPr>
        <w:t xml:space="preserve"> </w:t>
      </w:r>
      <w:r>
        <w:rPr>
          <w:spacing w:val="-2"/>
        </w:rPr>
        <w:t>Мощность.</w:t>
      </w:r>
    </w:p>
    <w:p w14:paraId="7BC33FFC" w14:textId="77777777" w:rsidR="008B6EAD" w:rsidRDefault="00000000">
      <w:pPr>
        <w:pStyle w:val="a3"/>
        <w:ind w:right="900"/>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0C7AA734" w14:textId="77777777" w:rsidR="008B6EAD" w:rsidRDefault="00000000">
      <w:pPr>
        <w:pStyle w:val="a3"/>
        <w:spacing w:line="237" w:lineRule="auto"/>
        <w:ind w:right="912"/>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586D24B8" w14:textId="77777777" w:rsidR="008B6EAD" w:rsidRDefault="00000000">
      <w:pPr>
        <w:spacing w:before="275"/>
        <w:ind w:left="1416"/>
        <w:rPr>
          <w:i/>
          <w:sz w:val="24"/>
        </w:rPr>
      </w:pPr>
      <w:r>
        <w:rPr>
          <w:i/>
          <w:spacing w:val="-2"/>
          <w:sz w:val="24"/>
        </w:rPr>
        <w:t>Демонстрации.</w:t>
      </w:r>
    </w:p>
    <w:p w14:paraId="6E2694D6" w14:textId="77777777" w:rsidR="008B6EAD" w:rsidRDefault="00000000">
      <w:pPr>
        <w:pStyle w:val="a3"/>
        <w:spacing w:before="5" w:line="237" w:lineRule="auto"/>
        <w:ind w:left="1415" w:right="7575"/>
        <w:jc w:val="left"/>
      </w:pPr>
      <w:r>
        <w:t>Примеры</w:t>
      </w:r>
      <w:r>
        <w:rPr>
          <w:spacing w:val="-4"/>
        </w:rPr>
        <w:t xml:space="preserve"> </w:t>
      </w:r>
      <w:r>
        <w:t>простых</w:t>
      </w:r>
      <w:r>
        <w:rPr>
          <w:spacing w:val="-15"/>
        </w:rPr>
        <w:t xml:space="preserve"> </w:t>
      </w:r>
      <w:r>
        <w:t>механизмов. Лабораторные</w:t>
      </w:r>
      <w:r>
        <w:rPr>
          <w:spacing w:val="-6"/>
        </w:rPr>
        <w:t xml:space="preserve"> </w:t>
      </w:r>
      <w:r>
        <w:t>работы</w:t>
      </w:r>
      <w:r>
        <w:rPr>
          <w:spacing w:val="-3"/>
        </w:rPr>
        <w:t xml:space="preserve"> </w:t>
      </w:r>
      <w:r>
        <w:t>и</w:t>
      </w:r>
      <w:r>
        <w:rPr>
          <w:spacing w:val="-8"/>
        </w:rPr>
        <w:t xml:space="preserve"> </w:t>
      </w:r>
      <w:r>
        <w:rPr>
          <w:spacing w:val="-2"/>
        </w:rPr>
        <w:t>опыты.</w:t>
      </w:r>
    </w:p>
    <w:p w14:paraId="5928C875" w14:textId="77777777" w:rsidR="008B6EAD" w:rsidRDefault="00000000">
      <w:pPr>
        <w:pStyle w:val="a3"/>
        <w:spacing w:before="1" w:line="237" w:lineRule="auto"/>
        <w:ind w:left="1415"/>
        <w:jc w:val="left"/>
      </w:pPr>
      <w:r>
        <w:t>Определение</w:t>
      </w:r>
      <w:r>
        <w:rPr>
          <w:spacing w:val="78"/>
        </w:rPr>
        <w:t xml:space="preserve"> </w:t>
      </w:r>
      <w:r>
        <w:t>работы</w:t>
      </w:r>
      <w:r>
        <w:rPr>
          <w:spacing w:val="76"/>
        </w:rPr>
        <w:t xml:space="preserve"> </w:t>
      </w:r>
      <w:r>
        <w:t>силы</w:t>
      </w:r>
      <w:r>
        <w:rPr>
          <w:spacing w:val="76"/>
        </w:rPr>
        <w:t xml:space="preserve"> </w:t>
      </w:r>
      <w:r>
        <w:t>трения</w:t>
      </w:r>
      <w:r>
        <w:rPr>
          <w:spacing w:val="74"/>
        </w:rPr>
        <w:t xml:space="preserve"> </w:t>
      </w:r>
      <w:r>
        <w:t>при</w:t>
      </w:r>
      <w:r>
        <w:rPr>
          <w:spacing w:val="75"/>
        </w:rPr>
        <w:t xml:space="preserve"> </w:t>
      </w:r>
      <w:r>
        <w:t>равномерном</w:t>
      </w:r>
      <w:r>
        <w:rPr>
          <w:spacing w:val="75"/>
        </w:rPr>
        <w:t xml:space="preserve"> </w:t>
      </w:r>
      <w:r>
        <w:t>движении</w:t>
      </w:r>
      <w:r>
        <w:rPr>
          <w:spacing w:val="75"/>
        </w:rPr>
        <w:t xml:space="preserve"> </w:t>
      </w:r>
      <w:r>
        <w:t>тела</w:t>
      </w:r>
      <w:r>
        <w:rPr>
          <w:spacing w:val="73"/>
        </w:rPr>
        <w:t xml:space="preserve"> </w:t>
      </w:r>
      <w:r>
        <w:t>по</w:t>
      </w:r>
      <w:r>
        <w:rPr>
          <w:spacing w:val="78"/>
        </w:rPr>
        <w:t xml:space="preserve"> </w:t>
      </w:r>
      <w:r>
        <w:t xml:space="preserve">горизонтальной </w:t>
      </w:r>
      <w:r>
        <w:rPr>
          <w:spacing w:val="-2"/>
        </w:rPr>
        <w:t>поверхности.</w:t>
      </w:r>
    </w:p>
    <w:p w14:paraId="0C9F0DF1" w14:textId="77777777" w:rsidR="008B6EAD" w:rsidRDefault="00000000">
      <w:pPr>
        <w:pStyle w:val="a3"/>
        <w:spacing w:before="10" w:line="237" w:lineRule="auto"/>
        <w:ind w:left="1415" w:right="6468"/>
        <w:jc w:val="left"/>
      </w:pPr>
      <w:r>
        <w:t>Исследование</w:t>
      </w:r>
      <w:r>
        <w:rPr>
          <w:spacing w:val="-15"/>
        </w:rPr>
        <w:t xml:space="preserve"> </w:t>
      </w:r>
      <w:r>
        <w:t>условий</w:t>
      </w:r>
      <w:r>
        <w:rPr>
          <w:spacing w:val="-15"/>
        </w:rPr>
        <w:t xml:space="preserve"> </w:t>
      </w:r>
      <w:r>
        <w:t>равновесия</w:t>
      </w:r>
      <w:r>
        <w:rPr>
          <w:spacing w:val="-15"/>
        </w:rPr>
        <w:t xml:space="preserve"> </w:t>
      </w:r>
      <w:r>
        <w:t>рычага. Измерение КПД наклонной плоскости.</w:t>
      </w:r>
    </w:p>
    <w:p w14:paraId="4CE69D6F" w14:textId="77777777" w:rsidR="008B6EAD" w:rsidRDefault="00000000">
      <w:pPr>
        <w:pStyle w:val="a3"/>
        <w:spacing w:before="3"/>
        <w:ind w:left="1415"/>
        <w:jc w:val="left"/>
      </w:pPr>
      <w:r>
        <w:t>Изучение</w:t>
      </w:r>
      <w:r>
        <w:rPr>
          <w:spacing w:val="-6"/>
        </w:rPr>
        <w:t xml:space="preserve"> </w:t>
      </w:r>
      <w:r>
        <w:t>закона</w:t>
      </w:r>
      <w:r>
        <w:rPr>
          <w:spacing w:val="-6"/>
        </w:rPr>
        <w:t xml:space="preserve"> </w:t>
      </w:r>
      <w:r>
        <w:t>сохранения</w:t>
      </w:r>
      <w:r>
        <w:rPr>
          <w:spacing w:val="-9"/>
        </w:rPr>
        <w:t xml:space="preserve"> </w:t>
      </w:r>
      <w:r>
        <w:t>механической</w:t>
      </w:r>
      <w:r>
        <w:rPr>
          <w:spacing w:val="1"/>
        </w:rPr>
        <w:t xml:space="preserve"> </w:t>
      </w:r>
      <w:r>
        <w:rPr>
          <w:spacing w:val="-2"/>
        </w:rPr>
        <w:t>энергии.</w:t>
      </w:r>
    </w:p>
    <w:p w14:paraId="46327EB8" w14:textId="77777777" w:rsidR="008B6EAD" w:rsidRDefault="008B6EAD">
      <w:pPr>
        <w:pStyle w:val="a3"/>
        <w:ind w:left="0"/>
        <w:jc w:val="left"/>
      </w:pPr>
    </w:p>
    <w:p w14:paraId="1A34390E" w14:textId="77777777" w:rsidR="008B6EAD" w:rsidRDefault="00000000">
      <w:pPr>
        <w:pStyle w:val="1"/>
        <w:numPr>
          <w:ilvl w:val="0"/>
          <w:numId w:val="43"/>
        </w:numPr>
        <w:tabs>
          <w:tab w:val="left" w:pos="1598"/>
        </w:tabs>
        <w:ind w:hanging="182"/>
      </w:pPr>
      <w:bookmarkStart w:id="245" w:name="Раздел_6._Тепловые_явления."/>
      <w:bookmarkEnd w:id="245"/>
      <w:r>
        <w:rPr>
          <w:spacing w:val="-2"/>
        </w:rPr>
        <w:t>КЛАСС</w:t>
      </w:r>
    </w:p>
    <w:p w14:paraId="607D8A40" w14:textId="77777777" w:rsidR="008B6EAD" w:rsidRDefault="00000000">
      <w:pPr>
        <w:pStyle w:val="3"/>
        <w:spacing w:before="3" w:line="272" w:lineRule="exact"/>
      </w:pPr>
      <w:r>
        <w:t>Раздел</w:t>
      </w:r>
      <w:r>
        <w:rPr>
          <w:spacing w:val="-2"/>
        </w:rPr>
        <w:t xml:space="preserve"> </w:t>
      </w:r>
      <w:r>
        <w:t>6. Тепловые</w:t>
      </w:r>
      <w:r>
        <w:rPr>
          <w:spacing w:val="-4"/>
        </w:rPr>
        <w:t xml:space="preserve"> </w:t>
      </w:r>
      <w:r>
        <w:rPr>
          <w:spacing w:val="-2"/>
        </w:rPr>
        <w:t>явления.</w:t>
      </w:r>
    </w:p>
    <w:p w14:paraId="4B2DB3FB" w14:textId="77777777" w:rsidR="008B6EAD" w:rsidRDefault="00000000">
      <w:pPr>
        <w:pStyle w:val="a3"/>
        <w:ind w:right="897"/>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w:t>
      </w:r>
      <w:r>
        <w:rPr>
          <w:spacing w:val="-2"/>
        </w:rPr>
        <w:t>теории.</w:t>
      </w:r>
    </w:p>
    <w:p w14:paraId="335E9241" w14:textId="77777777" w:rsidR="008B6EAD" w:rsidRDefault="00000000">
      <w:pPr>
        <w:pStyle w:val="a3"/>
      </w:pPr>
      <w:r>
        <w:lastRenderedPageBreak/>
        <w:t>Модели</w:t>
      </w:r>
      <w:r>
        <w:rPr>
          <w:spacing w:val="7"/>
        </w:rPr>
        <w:t xml:space="preserve"> </w:t>
      </w:r>
      <w:r>
        <w:t>твёрдого,</w:t>
      </w:r>
      <w:r>
        <w:rPr>
          <w:spacing w:val="10"/>
        </w:rPr>
        <w:t xml:space="preserve"> </w:t>
      </w:r>
      <w:r>
        <w:t>жидкого</w:t>
      </w:r>
      <w:r>
        <w:rPr>
          <w:spacing w:val="7"/>
        </w:rPr>
        <w:t xml:space="preserve"> </w:t>
      </w:r>
      <w:r>
        <w:t>и</w:t>
      </w:r>
      <w:r>
        <w:rPr>
          <w:spacing w:val="5"/>
        </w:rPr>
        <w:t xml:space="preserve"> </w:t>
      </w:r>
      <w:r>
        <w:t>газообразного</w:t>
      </w:r>
      <w:r>
        <w:rPr>
          <w:spacing w:val="7"/>
        </w:rPr>
        <w:t xml:space="preserve"> </w:t>
      </w:r>
      <w:r>
        <w:t>состояний</w:t>
      </w:r>
      <w:r>
        <w:rPr>
          <w:spacing w:val="10"/>
        </w:rPr>
        <w:t xml:space="preserve"> </w:t>
      </w:r>
      <w:r>
        <w:t>вещества.</w:t>
      </w:r>
      <w:r>
        <w:rPr>
          <w:spacing w:val="10"/>
        </w:rPr>
        <w:t xml:space="preserve"> </w:t>
      </w:r>
      <w:r>
        <w:t>Кристаллические</w:t>
      </w:r>
      <w:r>
        <w:rPr>
          <w:spacing w:val="7"/>
        </w:rPr>
        <w:t xml:space="preserve"> </w:t>
      </w:r>
      <w:r>
        <w:t>и</w:t>
      </w:r>
      <w:r>
        <w:rPr>
          <w:spacing w:val="10"/>
        </w:rPr>
        <w:t xml:space="preserve"> </w:t>
      </w:r>
      <w:r>
        <w:rPr>
          <w:spacing w:val="-2"/>
        </w:rPr>
        <w:t>аморфные</w:t>
      </w:r>
    </w:p>
    <w:p w14:paraId="4E1D9AEF" w14:textId="77777777" w:rsidR="008B6EAD" w:rsidRDefault="008B6EAD">
      <w:pPr>
        <w:pStyle w:val="a3"/>
        <w:sectPr w:rsidR="008B6EAD">
          <w:pgSz w:w="12240" w:h="15840"/>
          <w:pgMar w:top="640" w:right="0" w:bottom="960" w:left="0" w:header="0" w:footer="729" w:gutter="0"/>
          <w:cols w:space="720"/>
        </w:sectPr>
      </w:pPr>
    </w:p>
    <w:p w14:paraId="60CD9C10" w14:textId="77777777" w:rsidR="008B6EAD" w:rsidRDefault="00000000">
      <w:pPr>
        <w:pStyle w:val="a3"/>
        <w:spacing w:before="74" w:line="237" w:lineRule="auto"/>
        <w:ind w:left="1415" w:right="900"/>
      </w:pPr>
      <w:r>
        <w:lastRenderedPageBreak/>
        <w:t>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4AE8F877" w14:textId="77777777" w:rsidR="008B6EAD" w:rsidRDefault="00000000">
      <w:pPr>
        <w:pStyle w:val="a3"/>
        <w:spacing w:before="3"/>
        <w:ind w:left="1415" w:right="905"/>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6690C139" w14:textId="77777777" w:rsidR="008B6EAD" w:rsidRDefault="00000000">
      <w:pPr>
        <w:pStyle w:val="a3"/>
        <w:spacing w:before="3"/>
        <w:ind w:left="1415" w:right="898"/>
      </w:pPr>
      <w: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5A51994C" w14:textId="77777777" w:rsidR="008B6EAD" w:rsidRDefault="00000000">
      <w:pPr>
        <w:pStyle w:val="a3"/>
        <w:spacing w:before="5" w:line="275" w:lineRule="exact"/>
        <w:ind w:left="1415"/>
      </w:pPr>
      <w:r>
        <w:t>Влажность</w:t>
      </w:r>
      <w:r>
        <w:rPr>
          <w:spacing w:val="-4"/>
        </w:rPr>
        <w:t xml:space="preserve"> </w:t>
      </w:r>
      <w:r>
        <w:rPr>
          <w:spacing w:val="-2"/>
        </w:rPr>
        <w:t>воздуха.</w:t>
      </w:r>
    </w:p>
    <w:p w14:paraId="0772E08A" w14:textId="77777777" w:rsidR="008B6EAD" w:rsidRDefault="00000000">
      <w:pPr>
        <w:pStyle w:val="a3"/>
        <w:spacing w:line="271" w:lineRule="exact"/>
        <w:ind w:left="1415"/>
      </w:pPr>
      <w:r>
        <w:t>Энергия</w:t>
      </w:r>
      <w:r>
        <w:rPr>
          <w:spacing w:val="-8"/>
        </w:rPr>
        <w:t xml:space="preserve"> </w:t>
      </w:r>
      <w:r>
        <w:t>топлива. Удельная</w:t>
      </w:r>
      <w:r>
        <w:rPr>
          <w:spacing w:val="-6"/>
        </w:rPr>
        <w:t xml:space="preserve"> </w:t>
      </w:r>
      <w:r>
        <w:t>теплота</w:t>
      </w:r>
      <w:r>
        <w:rPr>
          <w:spacing w:val="-15"/>
        </w:rPr>
        <w:t xml:space="preserve"> </w:t>
      </w:r>
      <w:r>
        <w:rPr>
          <w:spacing w:val="-2"/>
        </w:rPr>
        <w:t>сгорания.</w:t>
      </w:r>
    </w:p>
    <w:p w14:paraId="5D1CBF22" w14:textId="77777777" w:rsidR="008B6EAD" w:rsidRDefault="00000000">
      <w:pPr>
        <w:pStyle w:val="a3"/>
        <w:spacing w:line="242" w:lineRule="auto"/>
        <w:ind w:left="1415" w:right="906"/>
      </w:pPr>
      <w:r>
        <w:t>Принципы работы тепловых двигателей КПД теплового двигателя. Тепловые двигатели и защита окружающей среды.</w:t>
      </w:r>
    </w:p>
    <w:p w14:paraId="32DD739D" w14:textId="77777777" w:rsidR="008B6EAD" w:rsidRDefault="00000000">
      <w:pPr>
        <w:pStyle w:val="a3"/>
        <w:spacing w:line="271" w:lineRule="exact"/>
        <w:ind w:left="1415"/>
      </w:pPr>
      <w:r>
        <w:t>Закон</w:t>
      </w:r>
      <w:r>
        <w:rPr>
          <w:spacing w:val="-5"/>
        </w:rPr>
        <w:t xml:space="preserve"> </w:t>
      </w:r>
      <w:r>
        <w:t>сохранения</w:t>
      </w:r>
      <w:r>
        <w:rPr>
          <w:spacing w:val="-4"/>
        </w:rPr>
        <w:t xml:space="preserve"> </w:t>
      </w:r>
      <w:r>
        <w:t>и</w:t>
      </w:r>
      <w:r>
        <w:rPr>
          <w:spacing w:val="-8"/>
        </w:rPr>
        <w:t xml:space="preserve"> </w:t>
      </w:r>
      <w:r>
        <w:t>превращения</w:t>
      </w:r>
      <w:r>
        <w:rPr>
          <w:spacing w:val="-4"/>
        </w:rPr>
        <w:t xml:space="preserve"> </w:t>
      </w:r>
      <w:r>
        <w:t>энергии</w:t>
      </w:r>
      <w:r>
        <w:rPr>
          <w:spacing w:val="-8"/>
        </w:rPr>
        <w:t xml:space="preserve"> </w:t>
      </w:r>
      <w:r>
        <w:t>в</w:t>
      </w:r>
      <w:r>
        <w:rPr>
          <w:spacing w:val="-2"/>
        </w:rPr>
        <w:t xml:space="preserve"> </w:t>
      </w:r>
      <w:r>
        <w:t>тепловых</w:t>
      </w:r>
      <w:r>
        <w:rPr>
          <w:spacing w:val="-8"/>
        </w:rPr>
        <w:t xml:space="preserve"> </w:t>
      </w:r>
      <w:r>
        <w:rPr>
          <w:spacing w:val="-2"/>
        </w:rPr>
        <w:t>процессах.</w:t>
      </w:r>
    </w:p>
    <w:p w14:paraId="74A915F7" w14:textId="77777777" w:rsidR="008B6EAD" w:rsidRDefault="008B6EAD">
      <w:pPr>
        <w:pStyle w:val="a3"/>
        <w:spacing w:before="1"/>
        <w:ind w:left="0"/>
        <w:jc w:val="left"/>
      </w:pPr>
    </w:p>
    <w:p w14:paraId="15BC8CF5" w14:textId="77777777" w:rsidR="008B6EAD" w:rsidRDefault="00000000">
      <w:pPr>
        <w:spacing w:line="275" w:lineRule="exact"/>
        <w:ind w:left="1416"/>
        <w:rPr>
          <w:i/>
          <w:sz w:val="24"/>
        </w:rPr>
      </w:pPr>
      <w:r>
        <w:rPr>
          <w:i/>
          <w:spacing w:val="-2"/>
          <w:sz w:val="24"/>
        </w:rPr>
        <w:t>Демонстрации.</w:t>
      </w:r>
    </w:p>
    <w:p w14:paraId="7D785FF4" w14:textId="77777777" w:rsidR="008B6EAD" w:rsidRDefault="00000000">
      <w:pPr>
        <w:pStyle w:val="a3"/>
        <w:spacing w:line="242" w:lineRule="auto"/>
        <w:ind w:left="1415" w:right="6136"/>
        <w:jc w:val="left"/>
      </w:pPr>
      <w:r>
        <w:rPr>
          <w:spacing w:val="-2"/>
        </w:rPr>
        <w:t>Наблюдение</w:t>
      </w:r>
      <w:r>
        <w:rPr>
          <w:spacing w:val="-5"/>
        </w:rPr>
        <w:t xml:space="preserve"> </w:t>
      </w:r>
      <w:r>
        <w:rPr>
          <w:spacing w:val="-2"/>
        </w:rPr>
        <w:t xml:space="preserve">броуновского движения. </w:t>
      </w:r>
      <w:r>
        <w:t>Наблюдение диффузии.</w:t>
      </w:r>
    </w:p>
    <w:p w14:paraId="0E060263" w14:textId="77777777" w:rsidR="008B6EAD" w:rsidRDefault="00000000">
      <w:pPr>
        <w:pStyle w:val="a3"/>
        <w:spacing w:line="242" w:lineRule="auto"/>
        <w:ind w:left="1415" w:right="4112"/>
        <w:jc w:val="left"/>
      </w:pPr>
      <w:r>
        <w:t>Наблюдение</w:t>
      </w:r>
      <w:r>
        <w:rPr>
          <w:spacing w:val="-15"/>
        </w:rPr>
        <w:t xml:space="preserve"> </w:t>
      </w:r>
      <w:r>
        <w:t>явлений</w:t>
      </w:r>
      <w:r>
        <w:rPr>
          <w:spacing w:val="-15"/>
        </w:rPr>
        <w:t xml:space="preserve"> </w:t>
      </w:r>
      <w:r>
        <w:t>смачивания</w:t>
      </w:r>
      <w:r>
        <w:rPr>
          <w:spacing w:val="-15"/>
        </w:rPr>
        <w:t xml:space="preserve"> </w:t>
      </w:r>
      <w:r>
        <w:t>и</w:t>
      </w:r>
      <w:r>
        <w:rPr>
          <w:spacing w:val="-15"/>
        </w:rPr>
        <w:t xml:space="preserve"> </w:t>
      </w:r>
      <w:r>
        <w:t>капиллярных</w:t>
      </w:r>
      <w:r>
        <w:rPr>
          <w:spacing w:val="-15"/>
        </w:rPr>
        <w:t xml:space="preserve"> </w:t>
      </w:r>
      <w:r>
        <w:t>явлений. Наблюдение теплового расширения тел.</w:t>
      </w:r>
    </w:p>
    <w:p w14:paraId="1796556D" w14:textId="77777777" w:rsidR="008B6EAD" w:rsidRDefault="00000000">
      <w:pPr>
        <w:pStyle w:val="a3"/>
        <w:spacing w:line="242" w:lineRule="auto"/>
        <w:ind w:left="1415" w:right="2472"/>
        <w:jc w:val="left"/>
      </w:pPr>
      <w:r>
        <w:t>Изменение</w:t>
      </w:r>
      <w:r>
        <w:rPr>
          <w:spacing w:val="-8"/>
        </w:rPr>
        <w:t xml:space="preserve"> </w:t>
      </w:r>
      <w:r>
        <w:t>давления</w:t>
      </w:r>
      <w:r>
        <w:rPr>
          <w:spacing w:val="-11"/>
        </w:rPr>
        <w:t xml:space="preserve"> </w:t>
      </w:r>
      <w:r>
        <w:t>газа</w:t>
      </w:r>
      <w:r>
        <w:rPr>
          <w:spacing w:val="-15"/>
        </w:rPr>
        <w:t xml:space="preserve"> </w:t>
      </w:r>
      <w:r>
        <w:t>при</w:t>
      </w:r>
      <w:r>
        <w:rPr>
          <w:spacing w:val="-9"/>
        </w:rPr>
        <w:t xml:space="preserve"> </w:t>
      </w:r>
      <w:r>
        <w:t>изменении</w:t>
      </w:r>
      <w:r>
        <w:rPr>
          <w:spacing w:val="-14"/>
        </w:rPr>
        <w:t xml:space="preserve"> </w:t>
      </w:r>
      <w:r>
        <w:t>объёма</w:t>
      </w:r>
      <w:r>
        <w:rPr>
          <w:spacing w:val="-7"/>
        </w:rPr>
        <w:t xml:space="preserve"> </w:t>
      </w:r>
      <w:r>
        <w:t>и</w:t>
      </w:r>
      <w:r>
        <w:rPr>
          <w:spacing w:val="-1"/>
        </w:rPr>
        <w:t xml:space="preserve"> </w:t>
      </w:r>
      <w:r>
        <w:t>нагревании</w:t>
      </w:r>
      <w:r>
        <w:rPr>
          <w:spacing w:val="-10"/>
        </w:rPr>
        <w:t xml:space="preserve"> </w:t>
      </w:r>
      <w:r>
        <w:t>или</w:t>
      </w:r>
      <w:r>
        <w:rPr>
          <w:spacing w:val="-9"/>
        </w:rPr>
        <w:t xml:space="preserve"> </w:t>
      </w:r>
      <w:r>
        <w:t>охлаждении. Правила измерения температуры.</w:t>
      </w:r>
    </w:p>
    <w:p w14:paraId="7D57F8AE" w14:textId="77777777" w:rsidR="008B6EAD" w:rsidRDefault="00000000">
      <w:pPr>
        <w:pStyle w:val="a3"/>
        <w:spacing w:line="271" w:lineRule="exact"/>
        <w:ind w:left="1415"/>
        <w:jc w:val="left"/>
      </w:pPr>
      <w:r>
        <w:t xml:space="preserve">Виды </w:t>
      </w:r>
      <w:r>
        <w:rPr>
          <w:spacing w:val="-2"/>
        </w:rPr>
        <w:t>теплопередачи.</w:t>
      </w:r>
    </w:p>
    <w:p w14:paraId="32EC335B" w14:textId="77777777" w:rsidR="008B6EAD" w:rsidRDefault="00000000">
      <w:pPr>
        <w:pStyle w:val="a3"/>
        <w:spacing w:line="272" w:lineRule="exact"/>
        <w:ind w:left="1415"/>
        <w:jc w:val="left"/>
      </w:pPr>
      <w:r>
        <w:t>Охлаждение</w:t>
      </w:r>
      <w:r>
        <w:rPr>
          <w:spacing w:val="-6"/>
        </w:rPr>
        <w:t xml:space="preserve"> </w:t>
      </w:r>
      <w:r>
        <w:t>при совершении</w:t>
      </w:r>
      <w:r>
        <w:rPr>
          <w:spacing w:val="-7"/>
        </w:rPr>
        <w:t xml:space="preserve"> </w:t>
      </w:r>
      <w:r>
        <w:rPr>
          <w:spacing w:val="-2"/>
        </w:rPr>
        <w:t>работы.</w:t>
      </w:r>
    </w:p>
    <w:p w14:paraId="2A7B058C" w14:textId="77777777" w:rsidR="008B6EAD" w:rsidRDefault="00000000">
      <w:pPr>
        <w:pStyle w:val="a3"/>
        <w:spacing w:line="242" w:lineRule="auto"/>
        <w:ind w:left="1415" w:right="4112"/>
        <w:jc w:val="left"/>
      </w:pPr>
      <w:r>
        <w:t>Нагревание</w:t>
      </w:r>
      <w:r>
        <w:rPr>
          <w:spacing w:val="-15"/>
        </w:rPr>
        <w:t xml:space="preserve"> </w:t>
      </w:r>
      <w:r>
        <w:t>при</w:t>
      </w:r>
      <w:r>
        <w:rPr>
          <w:spacing w:val="-15"/>
        </w:rPr>
        <w:t xml:space="preserve"> </w:t>
      </w:r>
      <w:r>
        <w:t>совершении</w:t>
      </w:r>
      <w:r>
        <w:rPr>
          <w:spacing w:val="-15"/>
        </w:rPr>
        <w:t xml:space="preserve"> </w:t>
      </w:r>
      <w:r>
        <w:t>работы</w:t>
      </w:r>
      <w:r>
        <w:rPr>
          <w:spacing w:val="-14"/>
        </w:rPr>
        <w:t xml:space="preserve"> </w:t>
      </w:r>
      <w:r>
        <w:t>внешними</w:t>
      </w:r>
      <w:r>
        <w:rPr>
          <w:spacing w:val="-21"/>
        </w:rPr>
        <w:t xml:space="preserve"> </w:t>
      </w:r>
      <w:r>
        <w:t>силами. Сравнение теплоёмкостей различных веществ.</w:t>
      </w:r>
    </w:p>
    <w:p w14:paraId="4C909D62" w14:textId="77777777" w:rsidR="008B6EAD" w:rsidRDefault="00000000">
      <w:pPr>
        <w:pStyle w:val="a3"/>
        <w:spacing w:line="272" w:lineRule="exact"/>
        <w:ind w:left="1415"/>
        <w:jc w:val="left"/>
      </w:pPr>
      <w:r>
        <w:t>Наблюдение</w:t>
      </w:r>
      <w:r>
        <w:rPr>
          <w:spacing w:val="-8"/>
        </w:rPr>
        <w:t xml:space="preserve"> </w:t>
      </w:r>
      <w:r>
        <w:rPr>
          <w:spacing w:val="-2"/>
        </w:rPr>
        <w:t>кипения.</w:t>
      </w:r>
    </w:p>
    <w:p w14:paraId="62F2840D" w14:textId="77777777" w:rsidR="008B6EAD" w:rsidRDefault="00000000">
      <w:pPr>
        <w:pStyle w:val="a3"/>
        <w:spacing w:line="232" w:lineRule="auto"/>
        <w:ind w:left="1415" w:right="5234"/>
        <w:jc w:val="left"/>
      </w:pPr>
      <w:r>
        <w:t>Наблюдение</w:t>
      </w:r>
      <w:r>
        <w:rPr>
          <w:spacing w:val="-15"/>
        </w:rPr>
        <w:t xml:space="preserve"> </w:t>
      </w:r>
      <w:r>
        <w:t>постоянства</w:t>
      </w:r>
      <w:r>
        <w:rPr>
          <w:spacing w:val="-15"/>
        </w:rPr>
        <w:t xml:space="preserve"> </w:t>
      </w:r>
      <w:r>
        <w:t>температуры</w:t>
      </w:r>
      <w:r>
        <w:rPr>
          <w:spacing w:val="-15"/>
        </w:rPr>
        <w:t xml:space="preserve"> </w:t>
      </w:r>
      <w:r>
        <w:t>при</w:t>
      </w:r>
      <w:r>
        <w:rPr>
          <w:spacing w:val="-15"/>
        </w:rPr>
        <w:t xml:space="preserve"> </w:t>
      </w:r>
      <w:r>
        <w:t>плавлении. Модели тепловых двигателей.</w:t>
      </w:r>
    </w:p>
    <w:p w14:paraId="0CC0E38E" w14:textId="77777777" w:rsidR="008B6EAD" w:rsidRDefault="00000000">
      <w:pPr>
        <w:pStyle w:val="a3"/>
        <w:spacing w:before="9" w:line="272" w:lineRule="exact"/>
        <w:ind w:left="1415"/>
        <w:jc w:val="left"/>
      </w:pPr>
      <w:r>
        <w:t>Лабораторные</w:t>
      </w:r>
      <w:r>
        <w:rPr>
          <w:spacing w:val="-6"/>
        </w:rPr>
        <w:t xml:space="preserve"> </w:t>
      </w:r>
      <w:r>
        <w:t>работы</w:t>
      </w:r>
      <w:r>
        <w:rPr>
          <w:spacing w:val="-3"/>
        </w:rPr>
        <w:t xml:space="preserve"> </w:t>
      </w:r>
      <w:r>
        <w:t>и</w:t>
      </w:r>
      <w:r>
        <w:rPr>
          <w:spacing w:val="-8"/>
        </w:rPr>
        <w:t xml:space="preserve"> </w:t>
      </w:r>
      <w:r>
        <w:rPr>
          <w:spacing w:val="-2"/>
        </w:rPr>
        <w:t>опыты.</w:t>
      </w:r>
    </w:p>
    <w:p w14:paraId="5EE68996" w14:textId="77777777" w:rsidR="008B6EAD" w:rsidRDefault="00000000">
      <w:pPr>
        <w:pStyle w:val="a3"/>
        <w:spacing w:line="242" w:lineRule="auto"/>
        <w:ind w:left="1415" w:right="3311"/>
        <w:jc w:val="left"/>
      </w:pPr>
      <w:r>
        <w:t>Опыты</w:t>
      </w:r>
      <w:r>
        <w:rPr>
          <w:spacing w:val="-15"/>
        </w:rPr>
        <w:t xml:space="preserve"> </w:t>
      </w:r>
      <w:r>
        <w:t>по</w:t>
      </w:r>
      <w:r>
        <w:rPr>
          <w:spacing w:val="-11"/>
        </w:rPr>
        <w:t xml:space="preserve"> </w:t>
      </w:r>
      <w:r>
        <w:t>обнаружению</w:t>
      </w:r>
      <w:r>
        <w:rPr>
          <w:spacing w:val="-12"/>
        </w:rPr>
        <w:t xml:space="preserve"> </w:t>
      </w:r>
      <w:r>
        <w:t>действия</w:t>
      </w:r>
      <w:r>
        <w:rPr>
          <w:spacing w:val="-15"/>
        </w:rPr>
        <w:t xml:space="preserve"> </w:t>
      </w:r>
      <w:r>
        <w:t>сил</w:t>
      </w:r>
      <w:r>
        <w:rPr>
          <w:spacing w:val="-15"/>
        </w:rPr>
        <w:t xml:space="preserve"> </w:t>
      </w:r>
      <w:r>
        <w:t>молекулярного</w:t>
      </w:r>
      <w:r>
        <w:rPr>
          <w:spacing w:val="-10"/>
        </w:rPr>
        <w:t xml:space="preserve"> </w:t>
      </w:r>
      <w:r>
        <w:t>притяжения. Опыты по выращиванию</w:t>
      </w:r>
      <w:r>
        <w:rPr>
          <w:spacing w:val="-4"/>
        </w:rPr>
        <w:t xml:space="preserve"> </w:t>
      </w:r>
      <w:r>
        <w:t>кристаллов поваренной</w:t>
      </w:r>
      <w:r>
        <w:rPr>
          <w:spacing w:val="-1"/>
        </w:rPr>
        <w:t xml:space="preserve"> </w:t>
      </w:r>
      <w:r>
        <w:t>соли</w:t>
      </w:r>
      <w:r>
        <w:rPr>
          <w:spacing w:val="-1"/>
        </w:rPr>
        <w:t xml:space="preserve"> </w:t>
      </w:r>
      <w:r>
        <w:t>или сахара.</w:t>
      </w:r>
    </w:p>
    <w:p w14:paraId="4D3938E0" w14:textId="77777777" w:rsidR="008B6EAD" w:rsidRDefault="00000000">
      <w:pPr>
        <w:pStyle w:val="a3"/>
        <w:spacing w:line="242" w:lineRule="auto"/>
        <w:ind w:left="1415" w:right="2472"/>
        <w:jc w:val="left"/>
      </w:pPr>
      <w:r>
        <w:t>Опыты</w:t>
      </w:r>
      <w:r>
        <w:rPr>
          <w:spacing w:val="-12"/>
        </w:rPr>
        <w:t xml:space="preserve"> </w:t>
      </w:r>
      <w:r>
        <w:t>по</w:t>
      </w:r>
      <w:r>
        <w:rPr>
          <w:spacing w:val="-7"/>
        </w:rPr>
        <w:t xml:space="preserve"> </w:t>
      </w:r>
      <w:r>
        <w:t>наблюдению</w:t>
      </w:r>
      <w:r>
        <w:rPr>
          <w:spacing w:val="-9"/>
        </w:rPr>
        <w:t xml:space="preserve"> </w:t>
      </w:r>
      <w:r>
        <w:t>теплового</w:t>
      </w:r>
      <w:r>
        <w:rPr>
          <w:spacing w:val="-2"/>
        </w:rPr>
        <w:t xml:space="preserve"> </w:t>
      </w:r>
      <w:r>
        <w:t>расширения</w:t>
      </w:r>
      <w:r>
        <w:rPr>
          <w:spacing w:val="-17"/>
        </w:rPr>
        <w:t xml:space="preserve"> </w:t>
      </w:r>
      <w:r>
        <w:t>газов,</w:t>
      </w:r>
      <w:r>
        <w:rPr>
          <w:spacing w:val="-13"/>
        </w:rPr>
        <w:t xml:space="preserve"> </w:t>
      </w:r>
      <w:r>
        <w:t>жидкостей</w:t>
      </w:r>
      <w:r>
        <w:rPr>
          <w:spacing w:val="-10"/>
        </w:rPr>
        <w:t xml:space="preserve"> </w:t>
      </w:r>
      <w:r>
        <w:t>и</w:t>
      </w:r>
      <w:r>
        <w:rPr>
          <w:spacing w:val="-6"/>
        </w:rPr>
        <w:t xml:space="preserve"> </w:t>
      </w:r>
      <w:r>
        <w:t>твёрдых</w:t>
      </w:r>
      <w:r>
        <w:rPr>
          <w:spacing w:val="-12"/>
        </w:rPr>
        <w:t xml:space="preserve"> </w:t>
      </w:r>
      <w:r>
        <w:t>тел. Определение давления воздуха в баллоне шприца.</w:t>
      </w:r>
    </w:p>
    <w:p w14:paraId="2747CD1B" w14:textId="77777777" w:rsidR="008B6EAD" w:rsidRDefault="00000000">
      <w:pPr>
        <w:pStyle w:val="a3"/>
        <w:spacing w:line="242" w:lineRule="auto"/>
        <w:ind w:left="1415"/>
        <w:jc w:val="left"/>
      </w:pPr>
      <w:r>
        <w:t>Опыты,</w:t>
      </w:r>
      <w:r>
        <w:rPr>
          <w:spacing w:val="39"/>
        </w:rPr>
        <w:t xml:space="preserve"> </w:t>
      </w:r>
      <w:r>
        <w:t>демонстрирующие</w:t>
      </w:r>
      <w:r>
        <w:rPr>
          <w:spacing w:val="35"/>
        </w:rPr>
        <w:t xml:space="preserve"> </w:t>
      </w:r>
      <w:r>
        <w:t>зависимость</w:t>
      </w:r>
      <w:r>
        <w:rPr>
          <w:spacing w:val="37"/>
        </w:rPr>
        <w:t xml:space="preserve"> </w:t>
      </w:r>
      <w:r>
        <w:t>давления</w:t>
      </w:r>
      <w:r>
        <w:rPr>
          <w:spacing w:val="36"/>
        </w:rPr>
        <w:t xml:space="preserve"> </w:t>
      </w:r>
      <w:r>
        <w:t>воздуха</w:t>
      </w:r>
      <w:r>
        <w:rPr>
          <w:spacing w:val="35"/>
        </w:rPr>
        <w:t xml:space="preserve"> </w:t>
      </w:r>
      <w:r>
        <w:t>от</w:t>
      </w:r>
      <w:r>
        <w:rPr>
          <w:spacing w:val="37"/>
        </w:rPr>
        <w:t xml:space="preserve"> </w:t>
      </w:r>
      <w:r>
        <w:t>его</w:t>
      </w:r>
      <w:r>
        <w:rPr>
          <w:spacing w:val="36"/>
        </w:rPr>
        <w:t xml:space="preserve"> </w:t>
      </w:r>
      <w:r>
        <w:t>объёма</w:t>
      </w:r>
      <w:r>
        <w:rPr>
          <w:spacing w:val="35"/>
        </w:rPr>
        <w:t xml:space="preserve"> </w:t>
      </w:r>
      <w:r>
        <w:t>и</w:t>
      </w:r>
      <w:r>
        <w:rPr>
          <w:spacing w:val="37"/>
        </w:rPr>
        <w:t xml:space="preserve"> </w:t>
      </w:r>
      <w:r>
        <w:t>нагревания</w:t>
      </w:r>
      <w:r>
        <w:rPr>
          <w:spacing w:val="36"/>
        </w:rPr>
        <w:t xml:space="preserve"> </w:t>
      </w:r>
      <w:r>
        <w:t xml:space="preserve">или </w:t>
      </w:r>
      <w:r>
        <w:rPr>
          <w:spacing w:val="-2"/>
        </w:rPr>
        <w:t>охлаждения.</w:t>
      </w:r>
    </w:p>
    <w:p w14:paraId="08945596" w14:textId="77777777" w:rsidR="008B6EAD" w:rsidRDefault="00000000">
      <w:pPr>
        <w:pStyle w:val="a3"/>
        <w:spacing w:line="242" w:lineRule="auto"/>
        <w:ind w:left="1415" w:right="847"/>
        <w:jc w:val="left"/>
      </w:pPr>
      <w:r>
        <w:t>Проверка</w:t>
      </w:r>
      <w:r>
        <w:rPr>
          <w:spacing w:val="34"/>
        </w:rPr>
        <w:t xml:space="preserve"> </w:t>
      </w:r>
      <w:r>
        <w:t>гипотезы</w:t>
      </w:r>
      <w:r>
        <w:rPr>
          <w:spacing w:val="32"/>
        </w:rPr>
        <w:t xml:space="preserve"> </w:t>
      </w:r>
      <w:r>
        <w:t>линейной</w:t>
      </w:r>
      <w:r>
        <w:rPr>
          <w:spacing w:val="36"/>
        </w:rPr>
        <w:t xml:space="preserve"> </w:t>
      </w:r>
      <w:r>
        <w:t>зависимости</w:t>
      </w:r>
      <w:r>
        <w:rPr>
          <w:spacing w:val="37"/>
        </w:rPr>
        <w:t xml:space="preserve"> </w:t>
      </w:r>
      <w:r>
        <w:t>длины</w:t>
      </w:r>
      <w:r>
        <w:rPr>
          <w:spacing w:val="37"/>
        </w:rPr>
        <w:t xml:space="preserve"> </w:t>
      </w:r>
      <w:r>
        <w:t>столбика</w:t>
      </w:r>
      <w:r>
        <w:rPr>
          <w:spacing w:val="34"/>
        </w:rPr>
        <w:t xml:space="preserve"> </w:t>
      </w:r>
      <w:r>
        <w:t>жидкости</w:t>
      </w:r>
      <w:r>
        <w:rPr>
          <w:spacing w:val="37"/>
        </w:rPr>
        <w:t xml:space="preserve"> </w:t>
      </w:r>
      <w:r>
        <w:t>в</w:t>
      </w:r>
      <w:r>
        <w:rPr>
          <w:spacing w:val="32"/>
        </w:rPr>
        <w:t xml:space="preserve"> </w:t>
      </w:r>
      <w:r>
        <w:t>термометрической трубке от температуры.</w:t>
      </w:r>
    </w:p>
    <w:p w14:paraId="3DA407A0" w14:textId="77777777" w:rsidR="008B6EAD" w:rsidRDefault="00000000">
      <w:pPr>
        <w:pStyle w:val="a3"/>
        <w:spacing w:line="242" w:lineRule="auto"/>
        <w:ind w:left="1415" w:right="847"/>
        <w:jc w:val="left"/>
      </w:pPr>
      <w:r>
        <w:t>Наблюдение</w:t>
      </w:r>
      <w:r>
        <w:rPr>
          <w:spacing w:val="-10"/>
        </w:rPr>
        <w:t xml:space="preserve"> </w:t>
      </w:r>
      <w:r>
        <w:t>изменения</w:t>
      </w:r>
      <w:r>
        <w:rPr>
          <w:spacing w:val="-15"/>
        </w:rPr>
        <w:t xml:space="preserve"> </w:t>
      </w:r>
      <w:r>
        <w:t>внутренней</w:t>
      </w:r>
      <w:r>
        <w:rPr>
          <w:spacing w:val="-2"/>
        </w:rPr>
        <w:t xml:space="preserve"> </w:t>
      </w:r>
      <w:r>
        <w:t>энергии</w:t>
      </w:r>
      <w:r>
        <w:rPr>
          <w:spacing w:val="-11"/>
        </w:rPr>
        <w:t xml:space="preserve"> </w:t>
      </w:r>
      <w:r>
        <w:t>тела</w:t>
      </w:r>
      <w:r>
        <w:rPr>
          <w:spacing w:val="-8"/>
        </w:rPr>
        <w:t xml:space="preserve"> </w:t>
      </w:r>
      <w:r>
        <w:t>в</w:t>
      </w:r>
      <w:r>
        <w:rPr>
          <w:spacing w:val="-6"/>
        </w:rPr>
        <w:t xml:space="preserve"> </w:t>
      </w:r>
      <w:r>
        <w:t>результате</w:t>
      </w:r>
      <w:r>
        <w:rPr>
          <w:spacing w:val="-13"/>
        </w:rPr>
        <w:t xml:space="preserve"> </w:t>
      </w:r>
      <w:r>
        <w:t>теплопередачи</w:t>
      </w:r>
      <w:r>
        <w:rPr>
          <w:spacing w:val="-2"/>
        </w:rPr>
        <w:t xml:space="preserve"> </w:t>
      </w:r>
      <w:r>
        <w:t>и</w:t>
      </w:r>
      <w:r>
        <w:rPr>
          <w:spacing w:val="-6"/>
        </w:rPr>
        <w:t xml:space="preserve"> </w:t>
      </w:r>
      <w:r>
        <w:t>работы</w:t>
      </w:r>
      <w:r>
        <w:rPr>
          <w:spacing w:val="-6"/>
        </w:rPr>
        <w:t xml:space="preserve"> </w:t>
      </w:r>
      <w:r>
        <w:t xml:space="preserve">внешних </w:t>
      </w:r>
      <w:r>
        <w:rPr>
          <w:spacing w:val="-4"/>
        </w:rPr>
        <w:t>сил.</w:t>
      </w:r>
    </w:p>
    <w:p w14:paraId="58C55E70" w14:textId="77777777" w:rsidR="008B6EAD" w:rsidRDefault="00000000">
      <w:pPr>
        <w:pStyle w:val="a3"/>
        <w:spacing w:line="274" w:lineRule="exact"/>
        <w:ind w:left="1415"/>
        <w:jc w:val="left"/>
      </w:pPr>
      <w:r>
        <w:t>Исследование</w:t>
      </w:r>
      <w:r>
        <w:rPr>
          <w:spacing w:val="-9"/>
        </w:rPr>
        <w:t xml:space="preserve"> </w:t>
      </w:r>
      <w:r>
        <w:t>явления</w:t>
      </w:r>
      <w:r>
        <w:rPr>
          <w:spacing w:val="-5"/>
        </w:rPr>
        <w:t xml:space="preserve"> </w:t>
      </w:r>
      <w:r>
        <w:t>теплообмена</w:t>
      </w:r>
      <w:r>
        <w:rPr>
          <w:spacing w:val="-11"/>
        </w:rPr>
        <w:t xml:space="preserve"> </w:t>
      </w:r>
      <w:r>
        <w:t>при</w:t>
      </w:r>
      <w:r>
        <w:rPr>
          <w:spacing w:val="-8"/>
        </w:rPr>
        <w:t xml:space="preserve"> </w:t>
      </w:r>
      <w:r>
        <w:t>смешивании</w:t>
      </w:r>
      <w:r>
        <w:rPr>
          <w:spacing w:val="-4"/>
        </w:rPr>
        <w:t xml:space="preserve"> </w:t>
      </w:r>
      <w:r>
        <w:t>холодной</w:t>
      </w:r>
      <w:r>
        <w:rPr>
          <w:spacing w:val="-5"/>
        </w:rPr>
        <w:t xml:space="preserve"> </w:t>
      </w:r>
      <w:r>
        <w:t>и</w:t>
      </w:r>
      <w:r>
        <w:rPr>
          <w:spacing w:val="-9"/>
        </w:rPr>
        <w:t xml:space="preserve"> </w:t>
      </w:r>
      <w:r>
        <w:t>горячей</w:t>
      </w:r>
      <w:r>
        <w:rPr>
          <w:spacing w:val="-9"/>
        </w:rPr>
        <w:t xml:space="preserve"> </w:t>
      </w:r>
      <w:r>
        <w:rPr>
          <w:spacing w:val="-2"/>
        </w:rPr>
        <w:t>воды.</w:t>
      </w:r>
    </w:p>
    <w:p w14:paraId="26C4DC4F" w14:textId="77777777" w:rsidR="008B6EAD" w:rsidRDefault="00000000">
      <w:pPr>
        <w:pStyle w:val="a3"/>
        <w:tabs>
          <w:tab w:val="left" w:pos="2990"/>
          <w:tab w:val="left" w:pos="4363"/>
          <w:tab w:val="left" w:pos="5495"/>
          <w:tab w:val="left" w:pos="7036"/>
          <w:tab w:val="left" w:pos="7871"/>
          <w:tab w:val="left" w:pos="8481"/>
          <w:tab w:val="left" w:pos="10027"/>
          <w:tab w:val="left" w:pos="10363"/>
        </w:tabs>
        <w:spacing w:line="237" w:lineRule="auto"/>
        <w:ind w:right="911"/>
        <w:jc w:val="left"/>
      </w:pPr>
      <w:r>
        <w:rPr>
          <w:spacing w:val="-2"/>
        </w:rPr>
        <w:t>Определение</w:t>
      </w:r>
      <w:r>
        <w:tab/>
      </w:r>
      <w:r>
        <w:rPr>
          <w:spacing w:val="-2"/>
        </w:rPr>
        <w:t>количества</w:t>
      </w:r>
      <w:r>
        <w:tab/>
      </w:r>
      <w:r>
        <w:rPr>
          <w:spacing w:val="-2"/>
        </w:rPr>
        <w:t>теплоты,</w:t>
      </w:r>
      <w:r>
        <w:tab/>
      </w:r>
      <w:r>
        <w:rPr>
          <w:spacing w:val="-2"/>
        </w:rPr>
        <w:t>полученного</w:t>
      </w:r>
      <w:r>
        <w:tab/>
      </w:r>
      <w:r>
        <w:rPr>
          <w:spacing w:val="-2"/>
        </w:rPr>
        <w:t>водой</w:t>
      </w:r>
      <w:r>
        <w:tab/>
      </w:r>
      <w:r>
        <w:rPr>
          <w:spacing w:val="-4"/>
        </w:rPr>
        <w:t>при</w:t>
      </w:r>
      <w:r>
        <w:tab/>
      </w:r>
      <w:r>
        <w:rPr>
          <w:spacing w:val="-2"/>
        </w:rPr>
        <w:t>теплообмене</w:t>
      </w:r>
      <w:r>
        <w:tab/>
      </w:r>
      <w:r>
        <w:rPr>
          <w:spacing w:val="-10"/>
        </w:rPr>
        <w:t>с</w:t>
      </w:r>
      <w:r>
        <w:tab/>
      </w:r>
      <w:r>
        <w:rPr>
          <w:spacing w:val="-4"/>
        </w:rPr>
        <w:t xml:space="preserve">нагретым </w:t>
      </w:r>
      <w:r>
        <w:t>металлическим цилиндром.</w:t>
      </w:r>
    </w:p>
    <w:p w14:paraId="69449292" w14:textId="77777777" w:rsidR="008B6EAD" w:rsidRDefault="00000000">
      <w:pPr>
        <w:pStyle w:val="a3"/>
        <w:spacing w:line="242" w:lineRule="auto"/>
        <w:ind w:right="5674"/>
        <w:jc w:val="left"/>
      </w:pPr>
      <w:r>
        <w:rPr>
          <w:spacing w:val="-2"/>
        </w:rPr>
        <w:t>Определение удельной теплоёмкости</w:t>
      </w:r>
      <w:r>
        <w:rPr>
          <w:spacing w:val="-5"/>
        </w:rPr>
        <w:t xml:space="preserve"> </w:t>
      </w:r>
      <w:r>
        <w:rPr>
          <w:spacing w:val="-2"/>
        </w:rPr>
        <w:t xml:space="preserve">вещества. </w:t>
      </w:r>
      <w:r>
        <w:t>Исследование процесса испарения.</w:t>
      </w:r>
    </w:p>
    <w:p w14:paraId="06B7DD02" w14:textId="77777777" w:rsidR="008B6EAD" w:rsidRDefault="00000000">
      <w:pPr>
        <w:spacing w:line="242" w:lineRule="auto"/>
        <w:ind w:left="1416" w:right="5749"/>
        <w:jc w:val="both"/>
        <w:rPr>
          <w:b/>
          <w:i/>
          <w:sz w:val="24"/>
        </w:rPr>
      </w:pPr>
      <w:r>
        <w:rPr>
          <w:sz w:val="24"/>
        </w:rPr>
        <w:t xml:space="preserve">Определение относительной влажности воздуха. Определение удельной теплоты плавления льда. </w:t>
      </w:r>
      <w:r>
        <w:rPr>
          <w:b/>
          <w:i/>
          <w:sz w:val="24"/>
        </w:rPr>
        <w:t>Раздел</w:t>
      </w:r>
      <w:r>
        <w:rPr>
          <w:b/>
          <w:i/>
          <w:spacing w:val="-14"/>
          <w:sz w:val="24"/>
        </w:rPr>
        <w:t xml:space="preserve"> </w:t>
      </w:r>
      <w:r>
        <w:rPr>
          <w:b/>
          <w:i/>
          <w:sz w:val="24"/>
        </w:rPr>
        <w:t>7.</w:t>
      </w:r>
      <w:r>
        <w:rPr>
          <w:b/>
          <w:i/>
          <w:spacing w:val="-12"/>
          <w:sz w:val="24"/>
        </w:rPr>
        <w:t xml:space="preserve"> </w:t>
      </w:r>
      <w:r>
        <w:rPr>
          <w:b/>
          <w:i/>
          <w:sz w:val="24"/>
        </w:rPr>
        <w:t>Электрические</w:t>
      </w:r>
      <w:r>
        <w:rPr>
          <w:b/>
          <w:i/>
          <w:spacing w:val="-6"/>
          <w:sz w:val="24"/>
        </w:rPr>
        <w:t xml:space="preserve"> </w:t>
      </w:r>
      <w:r>
        <w:rPr>
          <w:b/>
          <w:i/>
          <w:sz w:val="24"/>
        </w:rPr>
        <w:t>и</w:t>
      </w:r>
      <w:r>
        <w:rPr>
          <w:b/>
          <w:i/>
          <w:spacing w:val="-8"/>
          <w:sz w:val="24"/>
        </w:rPr>
        <w:t xml:space="preserve"> </w:t>
      </w:r>
      <w:r>
        <w:rPr>
          <w:b/>
          <w:i/>
          <w:sz w:val="24"/>
        </w:rPr>
        <w:t>магнитные</w:t>
      </w:r>
      <w:r>
        <w:rPr>
          <w:b/>
          <w:i/>
          <w:spacing w:val="-15"/>
          <w:sz w:val="24"/>
        </w:rPr>
        <w:t xml:space="preserve"> </w:t>
      </w:r>
      <w:r>
        <w:rPr>
          <w:b/>
          <w:i/>
          <w:spacing w:val="-2"/>
          <w:sz w:val="24"/>
        </w:rPr>
        <w:t>явления.</w:t>
      </w:r>
    </w:p>
    <w:p w14:paraId="56A653C4" w14:textId="77777777" w:rsidR="008B6EAD" w:rsidRDefault="00000000">
      <w:pPr>
        <w:pStyle w:val="a3"/>
        <w:ind w:right="901"/>
      </w:pPr>
      <w:r>
        <w:t xml:space="preserve">Электризация тел. Два рода электрических зарядов. Взаимодействие заряженных тел. Закон </w:t>
      </w:r>
      <w:r>
        <w:lastRenderedPageBreak/>
        <w:t>Кулона (зависимость силы взаимодействия заряженных тел от величины зарядов и расстояния между телами).</w:t>
      </w:r>
    </w:p>
    <w:p w14:paraId="45E86F54" w14:textId="77777777" w:rsidR="008B6EAD" w:rsidRDefault="008B6EAD">
      <w:pPr>
        <w:pStyle w:val="a3"/>
        <w:sectPr w:rsidR="008B6EAD">
          <w:pgSz w:w="12240" w:h="15840"/>
          <w:pgMar w:top="640" w:right="0" w:bottom="940" w:left="0" w:header="0" w:footer="729" w:gutter="0"/>
          <w:cols w:space="720"/>
        </w:sectPr>
      </w:pPr>
    </w:p>
    <w:p w14:paraId="0103BD4A" w14:textId="77777777" w:rsidR="008B6EAD" w:rsidRDefault="00000000">
      <w:pPr>
        <w:pStyle w:val="a3"/>
        <w:spacing w:before="74" w:line="237" w:lineRule="auto"/>
        <w:ind w:right="895"/>
      </w:pPr>
      <w:r>
        <w:lastRenderedPageBreak/>
        <w:t>Электрическое поле. Напряжённость электрического поля. Принцип суперпозиции электрических полей (на качественном уровне).</w:t>
      </w:r>
    </w:p>
    <w:p w14:paraId="07817636" w14:textId="77777777" w:rsidR="008B6EAD" w:rsidRDefault="00000000">
      <w:pPr>
        <w:pStyle w:val="a3"/>
        <w:spacing w:before="3" w:line="242" w:lineRule="auto"/>
        <w:ind w:left="1415" w:right="909"/>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0CA09D2F" w14:textId="77777777" w:rsidR="008B6EAD" w:rsidRDefault="00000000">
      <w:pPr>
        <w:pStyle w:val="a3"/>
        <w:ind w:left="1415" w:right="897"/>
      </w:pPr>
      <w:r>
        <w:t>Электрический ток. Условия существования</w:t>
      </w:r>
      <w:r>
        <w:rPr>
          <w:spacing w:val="-4"/>
        </w:rPr>
        <w:t xml:space="preserve"> </w:t>
      </w:r>
      <w:r>
        <w:t>электрического тока. Источники</w:t>
      </w:r>
      <w:r>
        <w:rPr>
          <w:spacing w:val="-3"/>
        </w:rPr>
        <w:t xml:space="preserve"> </w:t>
      </w:r>
      <w:r>
        <w:t>постоянного тока. Действия электрического тока (тепловое, химическое, магнитное). Электрический ток в жидкостях и газах.</w:t>
      </w:r>
    </w:p>
    <w:p w14:paraId="08BACF75" w14:textId="77777777" w:rsidR="008B6EAD" w:rsidRDefault="00000000">
      <w:pPr>
        <w:pStyle w:val="a3"/>
        <w:spacing w:before="2"/>
        <w:ind w:left="1415" w:right="901"/>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01B58041" w14:textId="77777777" w:rsidR="008B6EAD" w:rsidRDefault="00000000">
      <w:pPr>
        <w:pStyle w:val="a3"/>
        <w:spacing w:line="242" w:lineRule="auto"/>
        <w:ind w:left="1415" w:right="901"/>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2B05F70C" w14:textId="77777777" w:rsidR="008B6EAD" w:rsidRDefault="00000000">
      <w:pPr>
        <w:pStyle w:val="a3"/>
        <w:ind w:right="900"/>
      </w:pPr>
      <w:r>
        <w:t>Постоянные магниты. Взаимодействие</w:t>
      </w:r>
      <w:r>
        <w:rPr>
          <w:spacing w:val="-3"/>
        </w:rPr>
        <w:t xml:space="preserve"> </w:t>
      </w:r>
      <w:r>
        <w:t>постоянных</w:t>
      </w:r>
      <w:r>
        <w:rPr>
          <w:spacing w:val="-2"/>
        </w:rPr>
        <w:t xml:space="preserve"> </w:t>
      </w:r>
      <w:r>
        <w:t>магнитов. Магнитное</w:t>
      </w:r>
      <w:r>
        <w:rPr>
          <w:spacing w:val="-3"/>
        </w:rPr>
        <w:t xml:space="preserve"> </w:t>
      </w:r>
      <w:r>
        <w:t>поле. Магнитное</w:t>
      </w:r>
      <w:r>
        <w:rPr>
          <w:spacing w:val="-3"/>
        </w:rPr>
        <w:t xml:space="preserve"> </w:t>
      </w:r>
      <w:r>
        <w:t>поле Земли и его значение для жизни</w:t>
      </w:r>
      <w:r>
        <w:rPr>
          <w:spacing w:val="-1"/>
        </w:rPr>
        <w:t xml:space="preserve"> </w:t>
      </w:r>
      <w:r>
        <w:t>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1EE356C0" w14:textId="77777777" w:rsidR="008B6EAD" w:rsidRDefault="00000000">
      <w:pPr>
        <w:pStyle w:val="a3"/>
        <w:ind w:right="903"/>
      </w:pPr>
      <w: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w:t>
      </w:r>
      <w:r>
        <w:rPr>
          <w:spacing w:val="-2"/>
        </w:rPr>
        <w:t>энергии.</w:t>
      </w:r>
    </w:p>
    <w:p w14:paraId="1283CC3F" w14:textId="77777777" w:rsidR="008B6EAD" w:rsidRDefault="00000000">
      <w:pPr>
        <w:spacing w:before="266" w:line="275" w:lineRule="exact"/>
        <w:ind w:left="1416"/>
        <w:rPr>
          <w:i/>
          <w:sz w:val="24"/>
        </w:rPr>
      </w:pPr>
      <w:r>
        <w:rPr>
          <w:i/>
          <w:spacing w:val="-2"/>
          <w:sz w:val="24"/>
        </w:rPr>
        <w:t>Демонстрации.</w:t>
      </w:r>
    </w:p>
    <w:p w14:paraId="653F4977" w14:textId="77777777" w:rsidR="008B6EAD" w:rsidRDefault="00000000">
      <w:pPr>
        <w:pStyle w:val="a3"/>
        <w:spacing w:line="274" w:lineRule="exact"/>
        <w:jc w:val="left"/>
      </w:pPr>
      <w:r>
        <w:t>Электризация</w:t>
      </w:r>
      <w:r>
        <w:rPr>
          <w:spacing w:val="-6"/>
        </w:rPr>
        <w:t xml:space="preserve"> </w:t>
      </w:r>
      <w:r>
        <w:rPr>
          <w:spacing w:val="-4"/>
        </w:rPr>
        <w:t>тел.</w:t>
      </w:r>
    </w:p>
    <w:p w14:paraId="47F241BE" w14:textId="77777777" w:rsidR="008B6EAD" w:rsidRDefault="00000000">
      <w:pPr>
        <w:pStyle w:val="a3"/>
        <w:spacing w:line="242" w:lineRule="auto"/>
        <w:ind w:left="1415" w:right="3311"/>
        <w:jc w:val="left"/>
      </w:pPr>
      <w:r>
        <w:t>Два</w:t>
      </w:r>
      <w:r>
        <w:rPr>
          <w:spacing w:val="-12"/>
        </w:rPr>
        <w:t xml:space="preserve"> </w:t>
      </w:r>
      <w:r>
        <w:t>рода</w:t>
      </w:r>
      <w:r>
        <w:rPr>
          <w:spacing w:val="-9"/>
        </w:rPr>
        <w:t xml:space="preserve"> </w:t>
      </w:r>
      <w:r>
        <w:t>электрических</w:t>
      </w:r>
      <w:r>
        <w:rPr>
          <w:spacing w:val="-13"/>
        </w:rPr>
        <w:t xml:space="preserve"> </w:t>
      </w:r>
      <w:r>
        <w:t>зарядов</w:t>
      </w:r>
      <w:r>
        <w:rPr>
          <w:spacing w:val="-7"/>
        </w:rPr>
        <w:t xml:space="preserve"> </w:t>
      </w:r>
      <w:r>
        <w:t>и</w:t>
      </w:r>
      <w:r>
        <w:rPr>
          <w:spacing w:val="-15"/>
        </w:rPr>
        <w:t xml:space="preserve"> </w:t>
      </w:r>
      <w:r>
        <w:t>взаимодействие</w:t>
      </w:r>
      <w:r>
        <w:rPr>
          <w:spacing w:val="-9"/>
        </w:rPr>
        <w:t xml:space="preserve"> </w:t>
      </w:r>
      <w:r>
        <w:t>заряженных</w:t>
      </w:r>
      <w:r>
        <w:rPr>
          <w:spacing w:val="-15"/>
        </w:rPr>
        <w:t xml:space="preserve"> </w:t>
      </w:r>
      <w:r>
        <w:t>тел. Устройство и действие электроскопа.</w:t>
      </w:r>
    </w:p>
    <w:p w14:paraId="33D10093" w14:textId="77777777" w:rsidR="008B6EAD" w:rsidRDefault="00000000">
      <w:pPr>
        <w:pStyle w:val="a3"/>
        <w:spacing w:line="274" w:lineRule="exact"/>
        <w:ind w:left="1415"/>
        <w:jc w:val="left"/>
      </w:pPr>
      <w:r>
        <w:rPr>
          <w:spacing w:val="-2"/>
        </w:rPr>
        <w:t>Электростатическая</w:t>
      </w:r>
      <w:r>
        <w:rPr>
          <w:spacing w:val="17"/>
        </w:rPr>
        <w:t xml:space="preserve"> </w:t>
      </w:r>
      <w:r>
        <w:rPr>
          <w:spacing w:val="-2"/>
        </w:rPr>
        <w:t>индукция.</w:t>
      </w:r>
    </w:p>
    <w:p w14:paraId="740FC61D" w14:textId="77777777" w:rsidR="008B6EAD" w:rsidRDefault="00000000">
      <w:pPr>
        <w:pStyle w:val="a3"/>
        <w:spacing w:line="242" w:lineRule="auto"/>
        <w:ind w:left="1415" w:right="6136"/>
        <w:jc w:val="left"/>
      </w:pPr>
      <w:r>
        <w:rPr>
          <w:spacing w:val="-2"/>
        </w:rPr>
        <w:t>Закон сохранения электрических</w:t>
      </w:r>
      <w:r>
        <w:rPr>
          <w:spacing w:val="-7"/>
        </w:rPr>
        <w:t xml:space="preserve"> </w:t>
      </w:r>
      <w:r>
        <w:rPr>
          <w:spacing w:val="-2"/>
        </w:rPr>
        <w:t xml:space="preserve">зарядов. </w:t>
      </w:r>
      <w:r>
        <w:t>Проводники и диэлектрики.</w:t>
      </w:r>
    </w:p>
    <w:p w14:paraId="1C304804" w14:textId="77777777" w:rsidR="008B6EAD" w:rsidRDefault="00000000">
      <w:pPr>
        <w:pStyle w:val="a3"/>
        <w:spacing w:line="242" w:lineRule="auto"/>
        <w:ind w:left="1415" w:right="4799"/>
        <w:jc w:val="left"/>
      </w:pPr>
      <w:r>
        <w:t>Моделирование</w:t>
      </w:r>
      <w:r>
        <w:rPr>
          <w:spacing w:val="-15"/>
        </w:rPr>
        <w:t xml:space="preserve"> </w:t>
      </w:r>
      <w:r>
        <w:t>силовых</w:t>
      </w:r>
      <w:r>
        <w:rPr>
          <w:spacing w:val="-17"/>
        </w:rPr>
        <w:t xml:space="preserve"> </w:t>
      </w:r>
      <w:r>
        <w:t>линий</w:t>
      </w:r>
      <w:r>
        <w:rPr>
          <w:spacing w:val="-15"/>
        </w:rPr>
        <w:t xml:space="preserve"> </w:t>
      </w:r>
      <w:r>
        <w:t>электрического</w:t>
      </w:r>
      <w:r>
        <w:rPr>
          <w:spacing w:val="-15"/>
        </w:rPr>
        <w:t xml:space="preserve"> </w:t>
      </w:r>
      <w:r>
        <w:t>поля. Источники постоянного тока.</w:t>
      </w:r>
    </w:p>
    <w:p w14:paraId="03477023" w14:textId="77777777" w:rsidR="008B6EAD" w:rsidRDefault="00000000">
      <w:pPr>
        <w:pStyle w:val="a3"/>
        <w:ind w:left="1415" w:right="7607"/>
      </w:pPr>
      <w:r>
        <w:t>Действия</w:t>
      </w:r>
      <w:r>
        <w:rPr>
          <w:spacing w:val="-1"/>
        </w:rPr>
        <w:t xml:space="preserve"> </w:t>
      </w:r>
      <w:r>
        <w:t>электрического</w:t>
      </w:r>
      <w:r>
        <w:rPr>
          <w:spacing w:val="-1"/>
        </w:rPr>
        <w:t xml:space="preserve"> </w:t>
      </w:r>
      <w:r>
        <w:t>тока. Электрический</w:t>
      </w:r>
      <w:r>
        <w:rPr>
          <w:spacing w:val="-15"/>
        </w:rPr>
        <w:t xml:space="preserve"> </w:t>
      </w:r>
      <w:r>
        <w:t>ток</w:t>
      </w:r>
      <w:r>
        <w:rPr>
          <w:spacing w:val="-15"/>
        </w:rPr>
        <w:t xml:space="preserve"> </w:t>
      </w:r>
      <w:r>
        <w:t>в</w:t>
      </w:r>
      <w:r>
        <w:rPr>
          <w:spacing w:val="-15"/>
        </w:rPr>
        <w:t xml:space="preserve"> </w:t>
      </w:r>
      <w:r>
        <w:t>жидкости. Газовый разряд.</w:t>
      </w:r>
    </w:p>
    <w:p w14:paraId="66A5A868" w14:textId="77777777" w:rsidR="008B6EAD" w:rsidRDefault="00000000">
      <w:pPr>
        <w:pStyle w:val="a3"/>
        <w:spacing w:line="272" w:lineRule="exact"/>
        <w:ind w:left="1415"/>
        <w:jc w:val="left"/>
      </w:pPr>
      <w:r>
        <w:t>Измерение</w:t>
      </w:r>
      <w:r>
        <w:rPr>
          <w:spacing w:val="-2"/>
        </w:rPr>
        <w:t xml:space="preserve"> </w:t>
      </w:r>
      <w:r>
        <w:t>силы</w:t>
      </w:r>
      <w:r>
        <w:rPr>
          <w:spacing w:val="-3"/>
        </w:rPr>
        <w:t xml:space="preserve"> </w:t>
      </w:r>
      <w:r>
        <w:t>тока</w:t>
      </w:r>
      <w:r>
        <w:rPr>
          <w:spacing w:val="-1"/>
        </w:rPr>
        <w:t xml:space="preserve"> </w:t>
      </w:r>
      <w:r>
        <w:rPr>
          <w:spacing w:val="-2"/>
        </w:rPr>
        <w:t>амперметром.</w:t>
      </w:r>
    </w:p>
    <w:p w14:paraId="7C3A98BD" w14:textId="77777777" w:rsidR="008B6EAD" w:rsidRDefault="00000000">
      <w:pPr>
        <w:pStyle w:val="a3"/>
        <w:spacing w:line="242" w:lineRule="auto"/>
        <w:ind w:left="1415" w:right="5351"/>
        <w:jc w:val="left"/>
      </w:pPr>
      <w:r>
        <w:t>Измерение</w:t>
      </w:r>
      <w:r>
        <w:rPr>
          <w:spacing w:val="-15"/>
        </w:rPr>
        <w:t xml:space="preserve"> </w:t>
      </w:r>
      <w:r>
        <w:t>электрического</w:t>
      </w:r>
      <w:r>
        <w:rPr>
          <w:spacing w:val="-15"/>
        </w:rPr>
        <w:t xml:space="preserve"> </w:t>
      </w:r>
      <w:r>
        <w:t>напряжения</w:t>
      </w:r>
      <w:r>
        <w:rPr>
          <w:spacing w:val="-17"/>
        </w:rPr>
        <w:t xml:space="preserve"> </w:t>
      </w:r>
      <w:r>
        <w:t>вольтметром. Реостат и магазин сопротивлений.</w:t>
      </w:r>
    </w:p>
    <w:p w14:paraId="6F027E46" w14:textId="77777777" w:rsidR="008B6EAD" w:rsidRDefault="00000000">
      <w:pPr>
        <w:pStyle w:val="a3"/>
        <w:spacing w:line="272" w:lineRule="exact"/>
        <w:ind w:left="1415"/>
        <w:jc w:val="left"/>
      </w:pPr>
      <w:r>
        <w:t>Взаимодействие</w:t>
      </w:r>
      <w:r>
        <w:rPr>
          <w:spacing w:val="-8"/>
        </w:rPr>
        <w:t xml:space="preserve"> </w:t>
      </w:r>
      <w:r>
        <w:t>постоянных</w:t>
      </w:r>
      <w:r>
        <w:rPr>
          <w:spacing w:val="-15"/>
        </w:rPr>
        <w:t xml:space="preserve"> </w:t>
      </w:r>
      <w:r>
        <w:rPr>
          <w:spacing w:val="-2"/>
        </w:rPr>
        <w:t>магнитов.</w:t>
      </w:r>
    </w:p>
    <w:p w14:paraId="4DB327C2" w14:textId="77777777" w:rsidR="008B6EAD" w:rsidRDefault="00000000">
      <w:pPr>
        <w:pStyle w:val="a3"/>
        <w:spacing w:line="237" w:lineRule="auto"/>
        <w:ind w:left="1415" w:right="4112"/>
        <w:jc w:val="left"/>
      </w:pPr>
      <w:r>
        <w:t>Моделирование</w:t>
      </w:r>
      <w:r>
        <w:rPr>
          <w:spacing w:val="-15"/>
        </w:rPr>
        <w:t xml:space="preserve"> </w:t>
      </w:r>
      <w:r>
        <w:t>невозможности</w:t>
      </w:r>
      <w:r>
        <w:rPr>
          <w:spacing w:val="-15"/>
        </w:rPr>
        <w:t xml:space="preserve"> </w:t>
      </w:r>
      <w:r>
        <w:t>разделения</w:t>
      </w:r>
      <w:r>
        <w:rPr>
          <w:spacing w:val="-15"/>
        </w:rPr>
        <w:t xml:space="preserve"> </w:t>
      </w:r>
      <w:r>
        <w:t>полюсов</w:t>
      </w:r>
      <w:r>
        <w:rPr>
          <w:spacing w:val="-15"/>
        </w:rPr>
        <w:t xml:space="preserve"> </w:t>
      </w:r>
      <w:r>
        <w:t>магнита. Моделирование магнитных полей постоянных магнитов.</w:t>
      </w:r>
    </w:p>
    <w:p w14:paraId="6D091FB5" w14:textId="77777777" w:rsidR="008B6EAD" w:rsidRDefault="00000000">
      <w:pPr>
        <w:pStyle w:val="a3"/>
        <w:ind w:left="1415"/>
        <w:jc w:val="left"/>
      </w:pPr>
      <w:r>
        <w:t>Опыт</w:t>
      </w:r>
      <w:r>
        <w:rPr>
          <w:spacing w:val="4"/>
        </w:rPr>
        <w:t xml:space="preserve"> </w:t>
      </w:r>
      <w:r>
        <w:rPr>
          <w:spacing w:val="-2"/>
        </w:rPr>
        <w:t>Эрстеда.</w:t>
      </w:r>
    </w:p>
    <w:p w14:paraId="1212419E" w14:textId="77777777" w:rsidR="008B6EAD" w:rsidRDefault="00000000">
      <w:pPr>
        <w:pStyle w:val="a3"/>
        <w:spacing w:line="272" w:lineRule="exact"/>
        <w:ind w:left="1415"/>
        <w:jc w:val="left"/>
      </w:pPr>
      <w:r>
        <w:t>Магнитное</w:t>
      </w:r>
      <w:r>
        <w:rPr>
          <w:spacing w:val="-6"/>
        </w:rPr>
        <w:t xml:space="preserve"> </w:t>
      </w:r>
      <w:r>
        <w:t>поле</w:t>
      </w:r>
      <w:r>
        <w:rPr>
          <w:spacing w:val="-5"/>
        </w:rPr>
        <w:t xml:space="preserve"> </w:t>
      </w:r>
      <w:r>
        <w:t>тока.</w:t>
      </w:r>
      <w:r>
        <w:rPr>
          <w:spacing w:val="3"/>
        </w:rPr>
        <w:t xml:space="preserve"> </w:t>
      </w:r>
      <w:r>
        <w:rPr>
          <w:spacing w:val="-2"/>
        </w:rPr>
        <w:t>Электромагнит.</w:t>
      </w:r>
    </w:p>
    <w:p w14:paraId="616BFC60" w14:textId="77777777" w:rsidR="008B6EAD" w:rsidRDefault="00000000">
      <w:pPr>
        <w:pStyle w:val="a3"/>
        <w:spacing w:line="237" w:lineRule="auto"/>
        <w:ind w:left="1415" w:right="4112"/>
        <w:jc w:val="left"/>
      </w:pPr>
      <w:r>
        <w:t>Действие</w:t>
      </w:r>
      <w:r>
        <w:rPr>
          <w:spacing w:val="-12"/>
        </w:rPr>
        <w:t xml:space="preserve"> </w:t>
      </w:r>
      <w:r>
        <w:t>магнитного</w:t>
      </w:r>
      <w:r>
        <w:rPr>
          <w:spacing w:val="-13"/>
        </w:rPr>
        <w:t xml:space="preserve"> </w:t>
      </w:r>
      <w:r>
        <w:t>поля</w:t>
      </w:r>
      <w:r>
        <w:rPr>
          <w:spacing w:val="-14"/>
        </w:rPr>
        <w:t xml:space="preserve"> </w:t>
      </w:r>
      <w:r>
        <w:t>на</w:t>
      </w:r>
      <w:r>
        <w:rPr>
          <w:spacing w:val="-15"/>
        </w:rPr>
        <w:t xml:space="preserve"> </w:t>
      </w:r>
      <w:r>
        <w:t>проводник</w:t>
      </w:r>
      <w:r>
        <w:rPr>
          <w:spacing w:val="-14"/>
        </w:rPr>
        <w:t xml:space="preserve"> </w:t>
      </w:r>
      <w:r>
        <w:t>с</w:t>
      </w:r>
      <w:r>
        <w:rPr>
          <w:spacing w:val="-14"/>
        </w:rPr>
        <w:t xml:space="preserve"> </w:t>
      </w:r>
      <w:r>
        <w:t>током. Электродвигатель постоянного тока.</w:t>
      </w:r>
    </w:p>
    <w:p w14:paraId="06BDCEA3" w14:textId="77777777" w:rsidR="008B6EAD" w:rsidRDefault="00000000">
      <w:pPr>
        <w:pStyle w:val="a3"/>
        <w:spacing w:before="2" w:line="242" w:lineRule="auto"/>
        <w:ind w:left="1415" w:right="5468"/>
        <w:jc w:val="left"/>
      </w:pPr>
      <w:r>
        <w:t>Исследование</w:t>
      </w:r>
      <w:r>
        <w:rPr>
          <w:spacing w:val="-15"/>
        </w:rPr>
        <w:t xml:space="preserve"> </w:t>
      </w:r>
      <w:r>
        <w:t>явления</w:t>
      </w:r>
      <w:r>
        <w:rPr>
          <w:spacing w:val="-15"/>
        </w:rPr>
        <w:t xml:space="preserve"> </w:t>
      </w:r>
      <w:r>
        <w:t>электромагнитной</w:t>
      </w:r>
      <w:r>
        <w:rPr>
          <w:spacing w:val="-16"/>
        </w:rPr>
        <w:t xml:space="preserve"> </w:t>
      </w:r>
      <w:r>
        <w:t>индукции. Опыты Фарадея.</w:t>
      </w:r>
    </w:p>
    <w:p w14:paraId="3AACFBF0" w14:textId="77777777" w:rsidR="008B6EAD" w:rsidRDefault="00000000">
      <w:pPr>
        <w:pStyle w:val="a3"/>
        <w:spacing w:line="242" w:lineRule="auto"/>
        <w:ind w:left="1415" w:right="2472"/>
        <w:jc w:val="left"/>
      </w:pPr>
      <w:r>
        <w:t>Зависимость</w:t>
      </w:r>
      <w:r>
        <w:rPr>
          <w:spacing w:val="-15"/>
        </w:rPr>
        <w:t xml:space="preserve"> </w:t>
      </w:r>
      <w:r>
        <w:t>направления</w:t>
      </w:r>
      <w:r>
        <w:rPr>
          <w:spacing w:val="-13"/>
        </w:rPr>
        <w:t xml:space="preserve"> </w:t>
      </w:r>
      <w:r>
        <w:t>индукционного</w:t>
      </w:r>
      <w:r>
        <w:rPr>
          <w:spacing w:val="-9"/>
        </w:rPr>
        <w:t xml:space="preserve"> </w:t>
      </w:r>
      <w:r>
        <w:t>тока</w:t>
      </w:r>
      <w:r>
        <w:rPr>
          <w:spacing w:val="-15"/>
        </w:rPr>
        <w:t xml:space="preserve"> </w:t>
      </w:r>
      <w:r>
        <w:t>от</w:t>
      </w:r>
      <w:r>
        <w:rPr>
          <w:spacing w:val="-8"/>
        </w:rPr>
        <w:t xml:space="preserve"> </w:t>
      </w:r>
      <w:r>
        <w:t>условий</w:t>
      </w:r>
      <w:r>
        <w:rPr>
          <w:spacing w:val="-13"/>
        </w:rPr>
        <w:t xml:space="preserve"> </w:t>
      </w:r>
      <w:r>
        <w:t>его</w:t>
      </w:r>
      <w:r>
        <w:rPr>
          <w:spacing w:val="-14"/>
        </w:rPr>
        <w:t xml:space="preserve"> </w:t>
      </w:r>
      <w:r>
        <w:t>возникновения. Электрогенератор постоянного тока.</w:t>
      </w:r>
    </w:p>
    <w:p w14:paraId="1949ECEC" w14:textId="77777777" w:rsidR="008B6EAD" w:rsidRDefault="00000000">
      <w:pPr>
        <w:pStyle w:val="a3"/>
        <w:spacing w:line="272" w:lineRule="exact"/>
        <w:ind w:left="1415"/>
        <w:jc w:val="left"/>
      </w:pPr>
      <w:r>
        <w:t>Лабораторные</w:t>
      </w:r>
      <w:r>
        <w:rPr>
          <w:spacing w:val="-6"/>
        </w:rPr>
        <w:t xml:space="preserve"> </w:t>
      </w:r>
      <w:r>
        <w:t>работы</w:t>
      </w:r>
      <w:r>
        <w:rPr>
          <w:spacing w:val="-3"/>
        </w:rPr>
        <w:t xml:space="preserve"> </w:t>
      </w:r>
      <w:r>
        <w:t>и</w:t>
      </w:r>
      <w:r>
        <w:rPr>
          <w:spacing w:val="-8"/>
        </w:rPr>
        <w:t xml:space="preserve"> </w:t>
      </w:r>
      <w:r>
        <w:rPr>
          <w:spacing w:val="-2"/>
        </w:rPr>
        <w:t>опыты.</w:t>
      </w:r>
    </w:p>
    <w:p w14:paraId="4412DF31" w14:textId="77777777" w:rsidR="008B6EAD" w:rsidRDefault="00000000">
      <w:pPr>
        <w:pStyle w:val="a3"/>
        <w:ind w:left="1415" w:right="2472"/>
        <w:jc w:val="left"/>
      </w:pPr>
      <w:r>
        <w:t>Опыты</w:t>
      </w:r>
      <w:r>
        <w:rPr>
          <w:spacing w:val="-12"/>
        </w:rPr>
        <w:t xml:space="preserve"> </w:t>
      </w:r>
      <w:r>
        <w:t>по</w:t>
      </w:r>
      <w:r>
        <w:rPr>
          <w:spacing w:val="-9"/>
        </w:rPr>
        <w:t xml:space="preserve"> </w:t>
      </w:r>
      <w:r>
        <w:t>наблюдению</w:t>
      </w:r>
      <w:r>
        <w:rPr>
          <w:spacing w:val="-11"/>
        </w:rPr>
        <w:t xml:space="preserve"> </w:t>
      </w:r>
      <w:r>
        <w:t>электризации</w:t>
      </w:r>
      <w:r>
        <w:rPr>
          <w:spacing w:val="-8"/>
        </w:rPr>
        <w:t xml:space="preserve"> </w:t>
      </w:r>
      <w:r>
        <w:t>тел</w:t>
      </w:r>
      <w:r>
        <w:rPr>
          <w:spacing w:val="-9"/>
        </w:rPr>
        <w:t xml:space="preserve"> </w:t>
      </w:r>
      <w:r>
        <w:t>индукцией</w:t>
      </w:r>
      <w:r>
        <w:rPr>
          <w:spacing w:val="-8"/>
        </w:rPr>
        <w:t xml:space="preserve"> </w:t>
      </w:r>
      <w:r>
        <w:t>и</w:t>
      </w:r>
      <w:r>
        <w:rPr>
          <w:spacing w:val="-13"/>
        </w:rPr>
        <w:t xml:space="preserve"> </w:t>
      </w:r>
      <w:r>
        <w:t>при</w:t>
      </w:r>
      <w:r>
        <w:rPr>
          <w:spacing w:val="-12"/>
        </w:rPr>
        <w:t xml:space="preserve"> </w:t>
      </w:r>
      <w:r>
        <w:t xml:space="preserve">соприкосновении. Исследование действия электрического поля на проводники и диэлектрики. </w:t>
      </w:r>
      <w:r>
        <w:lastRenderedPageBreak/>
        <w:t>Сборка и проверка работы электрической цепи постоянного тока.</w:t>
      </w:r>
    </w:p>
    <w:p w14:paraId="23094341" w14:textId="77777777" w:rsidR="008B6EAD" w:rsidRDefault="008B6EAD">
      <w:pPr>
        <w:pStyle w:val="a3"/>
        <w:jc w:val="left"/>
        <w:sectPr w:rsidR="008B6EAD">
          <w:pgSz w:w="12240" w:h="15840"/>
          <w:pgMar w:top="640" w:right="0" w:bottom="960" w:left="0" w:header="0" w:footer="729" w:gutter="0"/>
          <w:cols w:space="720"/>
        </w:sectPr>
      </w:pPr>
    </w:p>
    <w:p w14:paraId="3565D008" w14:textId="77777777" w:rsidR="008B6EAD" w:rsidRDefault="00000000">
      <w:pPr>
        <w:pStyle w:val="a3"/>
        <w:spacing w:before="74" w:line="237" w:lineRule="auto"/>
        <w:ind w:right="6617"/>
        <w:jc w:val="left"/>
      </w:pPr>
      <w:r>
        <w:lastRenderedPageBreak/>
        <w:t>Измерение и регулирование силы тока. Измерение</w:t>
      </w:r>
      <w:r>
        <w:rPr>
          <w:spacing w:val="-15"/>
        </w:rPr>
        <w:t xml:space="preserve"> </w:t>
      </w:r>
      <w:r>
        <w:t>и</w:t>
      </w:r>
      <w:r>
        <w:rPr>
          <w:spacing w:val="-15"/>
        </w:rPr>
        <w:t xml:space="preserve"> </w:t>
      </w:r>
      <w:r>
        <w:t>регулирование</w:t>
      </w:r>
      <w:r>
        <w:rPr>
          <w:spacing w:val="-18"/>
        </w:rPr>
        <w:t xml:space="preserve"> </w:t>
      </w:r>
      <w:r>
        <w:t>напряжения.</w:t>
      </w:r>
    </w:p>
    <w:p w14:paraId="1DEA9E52" w14:textId="77777777" w:rsidR="008B6EAD" w:rsidRDefault="00000000">
      <w:pPr>
        <w:pStyle w:val="a3"/>
        <w:spacing w:before="3" w:line="242" w:lineRule="auto"/>
        <w:jc w:val="left"/>
      </w:pPr>
      <w:r>
        <w:t>Исследование</w:t>
      </w:r>
      <w:r>
        <w:rPr>
          <w:spacing w:val="-3"/>
        </w:rPr>
        <w:t xml:space="preserve"> </w:t>
      </w:r>
      <w:r>
        <w:t>зависимости</w:t>
      </w:r>
      <w:r>
        <w:rPr>
          <w:spacing w:val="-5"/>
        </w:rPr>
        <w:t xml:space="preserve"> </w:t>
      </w:r>
      <w:r>
        <w:t>силы</w:t>
      </w:r>
      <w:r>
        <w:rPr>
          <w:spacing w:val="-5"/>
        </w:rPr>
        <w:t xml:space="preserve"> </w:t>
      </w:r>
      <w:r>
        <w:t>тока,</w:t>
      </w:r>
      <w:r>
        <w:rPr>
          <w:spacing w:val="-4"/>
        </w:rPr>
        <w:t xml:space="preserve"> </w:t>
      </w:r>
      <w:r>
        <w:t>идущего</w:t>
      </w:r>
      <w:r>
        <w:rPr>
          <w:spacing w:val="-2"/>
        </w:rPr>
        <w:t xml:space="preserve"> </w:t>
      </w:r>
      <w:r>
        <w:t>через</w:t>
      </w:r>
      <w:r>
        <w:rPr>
          <w:spacing w:val="-1"/>
        </w:rPr>
        <w:t xml:space="preserve"> </w:t>
      </w:r>
      <w:r>
        <w:t>резистор,</w:t>
      </w:r>
      <w:r>
        <w:rPr>
          <w:spacing w:val="24"/>
        </w:rPr>
        <w:t xml:space="preserve"> </w:t>
      </w:r>
      <w:r>
        <w:t>от</w:t>
      </w:r>
      <w:r>
        <w:rPr>
          <w:spacing w:val="-5"/>
        </w:rPr>
        <w:t xml:space="preserve"> </w:t>
      </w:r>
      <w:r>
        <w:t>сопротивления</w:t>
      </w:r>
      <w:r>
        <w:rPr>
          <w:spacing w:val="-6"/>
        </w:rPr>
        <w:t xml:space="preserve"> </w:t>
      </w:r>
      <w:r>
        <w:t>резистора</w:t>
      </w:r>
      <w:r>
        <w:rPr>
          <w:spacing w:val="-3"/>
        </w:rPr>
        <w:t xml:space="preserve"> </w:t>
      </w:r>
      <w:r>
        <w:t>и напряжения на резисторе.</w:t>
      </w:r>
    </w:p>
    <w:p w14:paraId="4CC87A58" w14:textId="77777777" w:rsidR="008B6EAD" w:rsidRDefault="00000000">
      <w:pPr>
        <w:pStyle w:val="a3"/>
        <w:spacing w:line="242" w:lineRule="auto"/>
        <w:ind w:right="847"/>
        <w:jc w:val="left"/>
      </w:pPr>
      <w:r>
        <w:t>Опыты,</w:t>
      </w:r>
      <w:r>
        <w:rPr>
          <w:spacing w:val="40"/>
        </w:rPr>
        <w:t xml:space="preserve"> </w:t>
      </w:r>
      <w:r>
        <w:t>демонстрирующие</w:t>
      </w:r>
      <w:r>
        <w:rPr>
          <w:spacing w:val="33"/>
        </w:rPr>
        <w:t xml:space="preserve"> </w:t>
      </w:r>
      <w:r>
        <w:t>зависимость</w:t>
      </w:r>
      <w:r>
        <w:rPr>
          <w:spacing w:val="31"/>
        </w:rPr>
        <w:t xml:space="preserve"> </w:t>
      </w:r>
      <w:r>
        <w:t>электрического</w:t>
      </w:r>
      <w:r>
        <w:rPr>
          <w:spacing w:val="39"/>
        </w:rPr>
        <w:t xml:space="preserve"> </w:t>
      </w:r>
      <w:r>
        <w:t>сопротивления</w:t>
      </w:r>
      <w:r>
        <w:rPr>
          <w:spacing w:val="29"/>
        </w:rPr>
        <w:t xml:space="preserve"> </w:t>
      </w:r>
      <w:r>
        <w:t>проводника</w:t>
      </w:r>
      <w:r>
        <w:rPr>
          <w:spacing w:val="28"/>
        </w:rPr>
        <w:t xml:space="preserve"> </w:t>
      </w:r>
      <w:r>
        <w:t>от</w:t>
      </w:r>
      <w:r>
        <w:rPr>
          <w:spacing w:val="35"/>
        </w:rPr>
        <w:t xml:space="preserve"> </w:t>
      </w:r>
      <w:r>
        <w:t>его длины, площади поперечного сечения и материала.</w:t>
      </w:r>
    </w:p>
    <w:p w14:paraId="420A518B" w14:textId="77777777" w:rsidR="008B6EAD" w:rsidRDefault="00000000">
      <w:pPr>
        <w:pStyle w:val="a3"/>
        <w:spacing w:line="242" w:lineRule="auto"/>
        <w:ind w:right="356"/>
        <w:jc w:val="left"/>
      </w:pPr>
      <w:r>
        <w:t>Проверка</w:t>
      </w:r>
      <w:r>
        <w:rPr>
          <w:spacing w:val="-10"/>
        </w:rPr>
        <w:t xml:space="preserve"> </w:t>
      </w:r>
      <w:r>
        <w:t>правила</w:t>
      </w:r>
      <w:r>
        <w:rPr>
          <w:spacing w:val="-9"/>
        </w:rPr>
        <w:t xml:space="preserve"> </w:t>
      </w:r>
      <w:r>
        <w:t>сложения</w:t>
      </w:r>
      <w:r>
        <w:rPr>
          <w:spacing w:val="-15"/>
        </w:rPr>
        <w:t xml:space="preserve"> </w:t>
      </w:r>
      <w:r>
        <w:t>напряжений</w:t>
      </w:r>
      <w:r>
        <w:rPr>
          <w:spacing w:val="-7"/>
        </w:rPr>
        <w:t xml:space="preserve"> </w:t>
      </w:r>
      <w:r>
        <w:t>при</w:t>
      </w:r>
      <w:r>
        <w:rPr>
          <w:spacing w:val="-11"/>
        </w:rPr>
        <w:t xml:space="preserve"> </w:t>
      </w:r>
      <w:r>
        <w:t>последовательном</w:t>
      </w:r>
      <w:r>
        <w:rPr>
          <w:spacing w:val="-6"/>
        </w:rPr>
        <w:t xml:space="preserve"> </w:t>
      </w:r>
      <w:r>
        <w:t>соединении</w:t>
      </w:r>
      <w:r>
        <w:rPr>
          <w:spacing w:val="-12"/>
        </w:rPr>
        <w:t xml:space="preserve"> </w:t>
      </w:r>
      <w:r>
        <w:t>двух</w:t>
      </w:r>
      <w:r>
        <w:rPr>
          <w:spacing w:val="-13"/>
        </w:rPr>
        <w:t xml:space="preserve"> </w:t>
      </w:r>
      <w:r>
        <w:t>резисторов. Проверка правила для силы тока при параллельном соединении резисторов.</w:t>
      </w:r>
    </w:p>
    <w:p w14:paraId="20E71797" w14:textId="77777777" w:rsidR="008B6EAD" w:rsidRDefault="00000000">
      <w:pPr>
        <w:pStyle w:val="a3"/>
        <w:spacing w:line="242" w:lineRule="auto"/>
        <w:ind w:right="3311"/>
        <w:jc w:val="left"/>
      </w:pPr>
      <w:r>
        <w:t>Определение работы электрического тока, идущего через резистор. Определение</w:t>
      </w:r>
      <w:r>
        <w:rPr>
          <w:spacing w:val="-13"/>
        </w:rPr>
        <w:t xml:space="preserve"> </w:t>
      </w:r>
      <w:r>
        <w:t>мощности</w:t>
      </w:r>
      <w:r>
        <w:rPr>
          <w:spacing w:val="-14"/>
        </w:rPr>
        <w:t xml:space="preserve"> </w:t>
      </w:r>
      <w:r>
        <w:t>электрического</w:t>
      </w:r>
      <w:r>
        <w:rPr>
          <w:spacing w:val="-15"/>
        </w:rPr>
        <w:t xml:space="preserve"> </w:t>
      </w:r>
      <w:r>
        <w:t>тока,</w:t>
      </w:r>
      <w:r>
        <w:rPr>
          <w:spacing w:val="-13"/>
        </w:rPr>
        <w:t xml:space="preserve"> </w:t>
      </w:r>
      <w:r>
        <w:t>выделяемой</w:t>
      </w:r>
      <w:r>
        <w:rPr>
          <w:spacing w:val="-14"/>
        </w:rPr>
        <w:t xml:space="preserve"> </w:t>
      </w:r>
      <w:r>
        <w:t>на</w:t>
      </w:r>
      <w:r>
        <w:rPr>
          <w:spacing w:val="-15"/>
        </w:rPr>
        <w:t xml:space="preserve"> </w:t>
      </w:r>
      <w:r>
        <w:t>резисторе.</w:t>
      </w:r>
    </w:p>
    <w:p w14:paraId="5C80CA61" w14:textId="77777777" w:rsidR="008B6EAD" w:rsidRDefault="00000000">
      <w:pPr>
        <w:pStyle w:val="a3"/>
        <w:spacing w:line="242" w:lineRule="auto"/>
        <w:ind w:left="1415" w:right="847"/>
        <w:jc w:val="left"/>
      </w:pPr>
      <w:r>
        <w:t>Исследование</w:t>
      </w:r>
      <w:r>
        <w:rPr>
          <w:spacing w:val="-8"/>
        </w:rPr>
        <w:t xml:space="preserve"> </w:t>
      </w:r>
      <w:r>
        <w:t>зависимости</w:t>
      </w:r>
      <w:r>
        <w:rPr>
          <w:spacing w:val="-6"/>
        </w:rPr>
        <w:t xml:space="preserve"> </w:t>
      </w:r>
      <w:r>
        <w:t>силы</w:t>
      </w:r>
      <w:r>
        <w:rPr>
          <w:spacing w:val="-10"/>
        </w:rPr>
        <w:t xml:space="preserve"> </w:t>
      </w:r>
      <w:r>
        <w:t>тока,</w:t>
      </w:r>
      <w:r>
        <w:rPr>
          <w:spacing w:val="-9"/>
        </w:rPr>
        <w:t xml:space="preserve"> </w:t>
      </w:r>
      <w:r>
        <w:t>идущего</w:t>
      </w:r>
      <w:r>
        <w:rPr>
          <w:spacing w:val="-12"/>
        </w:rPr>
        <w:t xml:space="preserve"> </w:t>
      </w:r>
      <w:r>
        <w:t>через</w:t>
      </w:r>
      <w:r>
        <w:rPr>
          <w:spacing w:val="-1"/>
        </w:rPr>
        <w:t xml:space="preserve"> </w:t>
      </w:r>
      <w:r>
        <w:t>лампочку,</w:t>
      </w:r>
      <w:r>
        <w:rPr>
          <w:spacing w:val="-9"/>
        </w:rPr>
        <w:t xml:space="preserve"> </w:t>
      </w:r>
      <w:r>
        <w:t>от</w:t>
      </w:r>
      <w:r>
        <w:rPr>
          <w:spacing w:val="-11"/>
        </w:rPr>
        <w:t xml:space="preserve"> </w:t>
      </w:r>
      <w:r>
        <w:t>напряжения</w:t>
      </w:r>
      <w:r>
        <w:rPr>
          <w:spacing w:val="-7"/>
        </w:rPr>
        <w:t xml:space="preserve"> </w:t>
      </w:r>
      <w:r>
        <w:t>на</w:t>
      </w:r>
      <w:r>
        <w:rPr>
          <w:spacing w:val="-13"/>
        </w:rPr>
        <w:t xml:space="preserve"> </w:t>
      </w:r>
      <w:r>
        <w:t>ней. Определение КПД нагревателя.</w:t>
      </w:r>
    </w:p>
    <w:p w14:paraId="53E0D2DD" w14:textId="77777777" w:rsidR="008B6EAD" w:rsidRDefault="00000000">
      <w:pPr>
        <w:pStyle w:val="a3"/>
        <w:spacing w:line="272" w:lineRule="exact"/>
        <w:ind w:left="1415"/>
        <w:jc w:val="left"/>
      </w:pPr>
      <w:r>
        <w:t>Исследование</w:t>
      </w:r>
      <w:r>
        <w:rPr>
          <w:spacing w:val="-17"/>
        </w:rPr>
        <w:t xml:space="preserve"> </w:t>
      </w:r>
      <w:r>
        <w:t>магнитного</w:t>
      </w:r>
      <w:r>
        <w:rPr>
          <w:spacing w:val="-9"/>
        </w:rPr>
        <w:t xml:space="preserve"> </w:t>
      </w:r>
      <w:r>
        <w:t>взаимодействия</w:t>
      </w:r>
      <w:r>
        <w:rPr>
          <w:spacing w:val="-15"/>
        </w:rPr>
        <w:t xml:space="preserve"> </w:t>
      </w:r>
      <w:r>
        <w:t>постоянных</w:t>
      </w:r>
      <w:r>
        <w:rPr>
          <w:spacing w:val="-15"/>
        </w:rPr>
        <w:t xml:space="preserve"> </w:t>
      </w:r>
      <w:r>
        <w:rPr>
          <w:spacing w:val="-2"/>
        </w:rPr>
        <w:t>магнитов.</w:t>
      </w:r>
    </w:p>
    <w:p w14:paraId="73064A24" w14:textId="77777777" w:rsidR="008B6EAD" w:rsidRDefault="00000000">
      <w:pPr>
        <w:pStyle w:val="a3"/>
        <w:spacing w:before="1" w:line="232" w:lineRule="auto"/>
        <w:ind w:left="1415" w:right="847"/>
        <w:jc w:val="left"/>
      </w:pPr>
      <w:r>
        <w:t>Изучение</w:t>
      </w:r>
      <w:r>
        <w:rPr>
          <w:spacing w:val="-11"/>
        </w:rPr>
        <w:t xml:space="preserve"> </w:t>
      </w:r>
      <w:r>
        <w:t>магнитного</w:t>
      </w:r>
      <w:r>
        <w:rPr>
          <w:spacing w:val="-2"/>
        </w:rPr>
        <w:t xml:space="preserve"> </w:t>
      </w:r>
      <w:r>
        <w:t>поля</w:t>
      </w:r>
      <w:r>
        <w:rPr>
          <w:spacing w:val="-12"/>
        </w:rPr>
        <w:t xml:space="preserve"> </w:t>
      </w:r>
      <w:r>
        <w:t>постоянных</w:t>
      </w:r>
      <w:r>
        <w:rPr>
          <w:spacing w:val="-15"/>
        </w:rPr>
        <w:t xml:space="preserve"> </w:t>
      </w:r>
      <w:r>
        <w:t>магнитов</w:t>
      </w:r>
      <w:r>
        <w:rPr>
          <w:spacing w:val="-10"/>
        </w:rPr>
        <w:t xml:space="preserve"> </w:t>
      </w:r>
      <w:r>
        <w:t>при</w:t>
      </w:r>
      <w:r>
        <w:rPr>
          <w:spacing w:val="-10"/>
        </w:rPr>
        <w:t xml:space="preserve"> </w:t>
      </w:r>
      <w:r>
        <w:t>их</w:t>
      </w:r>
      <w:r>
        <w:rPr>
          <w:spacing w:val="-17"/>
        </w:rPr>
        <w:t xml:space="preserve"> </w:t>
      </w:r>
      <w:r>
        <w:t>объединении</w:t>
      </w:r>
      <w:r>
        <w:rPr>
          <w:spacing w:val="-11"/>
        </w:rPr>
        <w:t xml:space="preserve"> </w:t>
      </w:r>
      <w:r>
        <w:t>и</w:t>
      </w:r>
      <w:r>
        <w:rPr>
          <w:spacing w:val="-6"/>
        </w:rPr>
        <w:t xml:space="preserve"> </w:t>
      </w:r>
      <w:r>
        <w:t>разделении. Исследование действия электрического тока на магнитную стрелку.</w:t>
      </w:r>
    </w:p>
    <w:p w14:paraId="53572975" w14:textId="77777777" w:rsidR="008B6EAD" w:rsidRDefault="00000000">
      <w:pPr>
        <w:pStyle w:val="a3"/>
        <w:spacing w:before="2" w:line="237" w:lineRule="auto"/>
        <w:ind w:left="1415" w:right="847"/>
        <w:jc w:val="left"/>
      </w:pPr>
      <w:r>
        <w:t>Опыты,</w:t>
      </w:r>
      <w:r>
        <w:rPr>
          <w:spacing w:val="39"/>
        </w:rPr>
        <w:t xml:space="preserve"> </w:t>
      </w:r>
      <w:r>
        <w:t>демонстрирующие</w:t>
      </w:r>
      <w:r>
        <w:rPr>
          <w:spacing w:val="30"/>
        </w:rPr>
        <w:t xml:space="preserve"> </w:t>
      </w:r>
      <w:r>
        <w:t>зависимость</w:t>
      </w:r>
      <w:r>
        <w:rPr>
          <w:spacing w:val="33"/>
        </w:rPr>
        <w:t xml:space="preserve"> </w:t>
      </w:r>
      <w:r>
        <w:t>силы взаимодействия катушки</w:t>
      </w:r>
      <w:r>
        <w:rPr>
          <w:spacing w:val="38"/>
        </w:rPr>
        <w:t xml:space="preserve"> </w:t>
      </w:r>
      <w:r>
        <w:t>с</w:t>
      </w:r>
      <w:r>
        <w:rPr>
          <w:spacing w:val="31"/>
        </w:rPr>
        <w:t xml:space="preserve"> </w:t>
      </w:r>
      <w:r>
        <w:t>током</w:t>
      </w:r>
      <w:r>
        <w:rPr>
          <w:spacing w:val="33"/>
        </w:rPr>
        <w:t xml:space="preserve"> </w:t>
      </w:r>
      <w:r>
        <w:t>и магнита от силы тока и направления тока в катушке.</w:t>
      </w:r>
    </w:p>
    <w:p w14:paraId="51DE5A60" w14:textId="77777777" w:rsidR="008B6EAD" w:rsidRDefault="00000000">
      <w:pPr>
        <w:pStyle w:val="a3"/>
        <w:spacing w:before="6" w:line="237" w:lineRule="auto"/>
        <w:ind w:left="1415" w:right="4112"/>
        <w:jc w:val="left"/>
      </w:pPr>
      <w:r>
        <w:t>Изучение</w:t>
      </w:r>
      <w:r>
        <w:rPr>
          <w:spacing w:val="-11"/>
        </w:rPr>
        <w:t xml:space="preserve"> </w:t>
      </w:r>
      <w:r>
        <w:t>действия</w:t>
      </w:r>
      <w:r>
        <w:rPr>
          <w:spacing w:val="-14"/>
        </w:rPr>
        <w:t xml:space="preserve"> </w:t>
      </w:r>
      <w:r>
        <w:t>магнитного</w:t>
      </w:r>
      <w:r>
        <w:rPr>
          <w:spacing w:val="-14"/>
        </w:rPr>
        <w:t xml:space="preserve"> </w:t>
      </w:r>
      <w:r>
        <w:t>поля</w:t>
      </w:r>
      <w:r>
        <w:rPr>
          <w:spacing w:val="-14"/>
        </w:rPr>
        <w:t xml:space="preserve"> </w:t>
      </w:r>
      <w:r>
        <w:t>на</w:t>
      </w:r>
      <w:r>
        <w:rPr>
          <w:spacing w:val="-15"/>
        </w:rPr>
        <w:t xml:space="preserve"> </w:t>
      </w:r>
      <w:r>
        <w:t>проводник</w:t>
      </w:r>
      <w:r>
        <w:rPr>
          <w:spacing w:val="-11"/>
        </w:rPr>
        <w:t xml:space="preserve"> </w:t>
      </w:r>
      <w:r>
        <w:t>с</w:t>
      </w:r>
      <w:r>
        <w:rPr>
          <w:spacing w:val="-11"/>
        </w:rPr>
        <w:t xml:space="preserve"> </w:t>
      </w:r>
      <w:r>
        <w:t>током. Конструирование и изучение работы электродвигателя.</w:t>
      </w:r>
    </w:p>
    <w:p w14:paraId="5A3DEBCA" w14:textId="77777777" w:rsidR="008B6EAD" w:rsidRDefault="00000000">
      <w:pPr>
        <w:pStyle w:val="a3"/>
        <w:spacing w:before="8" w:line="272" w:lineRule="exact"/>
        <w:ind w:left="1415"/>
        <w:jc w:val="left"/>
      </w:pPr>
      <w:r>
        <w:t>Измерение</w:t>
      </w:r>
      <w:r>
        <w:rPr>
          <w:spacing w:val="-8"/>
        </w:rPr>
        <w:t xml:space="preserve"> </w:t>
      </w:r>
      <w:r>
        <w:t>КПД</w:t>
      </w:r>
      <w:r>
        <w:rPr>
          <w:spacing w:val="-6"/>
        </w:rPr>
        <w:t xml:space="preserve"> </w:t>
      </w:r>
      <w:r>
        <w:t>электродвигательной</w:t>
      </w:r>
      <w:r>
        <w:rPr>
          <w:spacing w:val="-9"/>
        </w:rPr>
        <w:t xml:space="preserve"> </w:t>
      </w:r>
      <w:r>
        <w:rPr>
          <w:spacing w:val="-2"/>
        </w:rPr>
        <w:t>установки.</w:t>
      </w:r>
    </w:p>
    <w:p w14:paraId="148B9933" w14:textId="77777777" w:rsidR="008B6EAD" w:rsidRDefault="00000000">
      <w:pPr>
        <w:pStyle w:val="a3"/>
        <w:spacing w:line="242" w:lineRule="auto"/>
        <w:ind w:left="1415" w:right="847"/>
        <w:jc w:val="left"/>
      </w:pPr>
      <w:r>
        <w:t>Опыты</w:t>
      </w:r>
      <w:r>
        <w:rPr>
          <w:spacing w:val="40"/>
        </w:rPr>
        <w:t xml:space="preserve"> </w:t>
      </w:r>
      <w:r>
        <w:t>по</w:t>
      </w:r>
      <w:r>
        <w:rPr>
          <w:spacing w:val="40"/>
        </w:rPr>
        <w:t xml:space="preserve"> </w:t>
      </w:r>
      <w:r>
        <w:t>исследованию</w:t>
      </w:r>
      <w:r>
        <w:rPr>
          <w:spacing w:val="40"/>
        </w:rPr>
        <w:t xml:space="preserve"> </w:t>
      </w:r>
      <w:r>
        <w:t>явления</w:t>
      </w:r>
      <w:r>
        <w:rPr>
          <w:spacing w:val="40"/>
        </w:rPr>
        <w:t xml:space="preserve"> </w:t>
      </w:r>
      <w:r>
        <w:t>электромагнитной</w:t>
      </w:r>
      <w:r>
        <w:rPr>
          <w:spacing w:val="40"/>
        </w:rPr>
        <w:t xml:space="preserve"> </w:t>
      </w:r>
      <w:r>
        <w:t>индукции:</w:t>
      </w:r>
      <w:r>
        <w:rPr>
          <w:spacing w:val="40"/>
        </w:rPr>
        <w:t xml:space="preserve"> </w:t>
      </w:r>
      <w:r>
        <w:t>исследование</w:t>
      </w:r>
      <w:r>
        <w:rPr>
          <w:spacing w:val="40"/>
        </w:rPr>
        <w:t xml:space="preserve"> </w:t>
      </w:r>
      <w:r>
        <w:t>изменений</w:t>
      </w:r>
      <w:r>
        <w:rPr>
          <w:spacing w:val="40"/>
        </w:rPr>
        <w:t xml:space="preserve"> </w:t>
      </w:r>
      <w:r>
        <w:t>значения и направления индукционного тока.</w:t>
      </w:r>
    </w:p>
    <w:p w14:paraId="4A80F3D2" w14:textId="77777777" w:rsidR="008B6EAD" w:rsidRDefault="00000000">
      <w:pPr>
        <w:pStyle w:val="1"/>
        <w:numPr>
          <w:ilvl w:val="0"/>
          <w:numId w:val="43"/>
        </w:numPr>
        <w:tabs>
          <w:tab w:val="left" w:pos="1597"/>
        </w:tabs>
        <w:spacing w:before="260" w:line="275" w:lineRule="exact"/>
        <w:ind w:left="1597" w:hanging="182"/>
      </w:pPr>
      <w:r>
        <w:rPr>
          <w:spacing w:val="-2"/>
        </w:rPr>
        <w:t>КЛАСС</w:t>
      </w:r>
    </w:p>
    <w:p w14:paraId="5016A544" w14:textId="77777777" w:rsidR="008B6EAD" w:rsidRDefault="00000000">
      <w:pPr>
        <w:pStyle w:val="3"/>
        <w:spacing w:line="271" w:lineRule="exact"/>
        <w:ind w:left="1415"/>
        <w:jc w:val="left"/>
      </w:pPr>
      <w:bookmarkStart w:id="246" w:name="Раздел_8._Механические_явления."/>
      <w:bookmarkEnd w:id="246"/>
      <w:r>
        <w:t>Раздел</w:t>
      </w:r>
      <w:r>
        <w:rPr>
          <w:spacing w:val="-8"/>
        </w:rPr>
        <w:t xml:space="preserve"> </w:t>
      </w:r>
      <w:r>
        <w:t>8.</w:t>
      </w:r>
      <w:r>
        <w:rPr>
          <w:spacing w:val="-7"/>
        </w:rPr>
        <w:t xml:space="preserve"> </w:t>
      </w:r>
      <w:r>
        <w:t>Механические</w:t>
      </w:r>
      <w:r>
        <w:rPr>
          <w:spacing w:val="-1"/>
        </w:rPr>
        <w:t xml:space="preserve"> </w:t>
      </w:r>
      <w:r>
        <w:rPr>
          <w:spacing w:val="-2"/>
        </w:rPr>
        <w:t>явления.</w:t>
      </w:r>
    </w:p>
    <w:p w14:paraId="0FCF03B6" w14:textId="77777777" w:rsidR="008B6EAD" w:rsidRDefault="00000000">
      <w:pPr>
        <w:pStyle w:val="a3"/>
        <w:tabs>
          <w:tab w:val="left" w:pos="3196"/>
          <w:tab w:val="left" w:pos="3297"/>
          <w:tab w:val="left" w:pos="4569"/>
          <w:tab w:val="left" w:pos="4703"/>
          <w:tab w:val="left" w:pos="6331"/>
          <w:tab w:val="left" w:pos="6383"/>
          <w:tab w:val="left" w:pos="7267"/>
          <w:tab w:val="left" w:pos="8327"/>
          <w:tab w:val="left" w:pos="8428"/>
          <w:tab w:val="left" w:pos="9566"/>
          <w:tab w:val="left" w:pos="9734"/>
        </w:tabs>
        <w:ind w:left="1415" w:right="923"/>
        <w:jc w:val="left"/>
      </w:pPr>
      <w:r>
        <w:rPr>
          <w:spacing w:val="-2"/>
        </w:rPr>
        <w:t>Механическое</w:t>
      </w:r>
      <w:r>
        <w:tab/>
      </w:r>
      <w:r>
        <w:rPr>
          <w:spacing w:val="-2"/>
        </w:rPr>
        <w:t>движение.</w:t>
      </w:r>
      <w:r>
        <w:tab/>
      </w:r>
      <w:r>
        <w:rPr>
          <w:spacing w:val="-2"/>
        </w:rPr>
        <w:t>Материальная</w:t>
      </w:r>
      <w:r>
        <w:tab/>
      </w:r>
      <w:r>
        <w:rPr>
          <w:spacing w:val="-2"/>
        </w:rPr>
        <w:t>точка.</w:t>
      </w:r>
      <w:r>
        <w:tab/>
      </w:r>
      <w:r>
        <w:rPr>
          <w:spacing w:val="-2"/>
        </w:rPr>
        <w:t>Система</w:t>
      </w:r>
      <w:r>
        <w:tab/>
      </w:r>
      <w:r>
        <w:tab/>
      </w:r>
      <w:r>
        <w:rPr>
          <w:spacing w:val="-2"/>
        </w:rPr>
        <w:t>отсчёта.</w:t>
      </w:r>
      <w:r>
        <w:tab/>
      </w:r>
      <w:r>
        <w:rPr>
          <w:spacing w:val="-4"/>
        </w:rPr>
        <w:t xml:space="preserve">Относительность </w:t>
      </w:r>
      <w:r>
        <w:rPr>
          <w:spacing w:val="-2"/>
        </w:rPr>
        <w:t>механического</w:t>
      </w:r>
      <w:r>
        <w:tab/>
      </w:r>
      <w:r>
        <w:tab/>
      </w:r>
      <w:r>
        <w:rPr>
          <w:spacing w:val="-2"/>
        </w:rPr>
        <w:t>движения.</w:t>
      </w:r>
      <w:r>
        <w:tab/>
      </w:r>
      <w:r>
        <w:tab/>
      </w:r>
      <w:r>
        <w:rPr>
          <w:spacing w:val="-2"/>
        </w:rPr>
        <w:t>Равномерное</w:t>
      </w:r>
      <w:r>
        <w:tab/>
      </w:r>
      <w:r>
        <w:tab/>
      </w:r>
      <w:r>
        <w:rPr>
          <w:spacing w:val="-2"/>
        </w:rPr>
        <w:t>прямолинейное</w:t>
      </w:r>
      <w:r>
        <w:tab/>
      </w:r>
      <w:r>
        <w:rPr>
          <w:spacing w:val="-2"/>
        </w:rPr>
        <w:t>движение.</w:t>
      </w:r>
      <w:r>
        <w:tab/>
      </w:r>
      <w:r>
        <w:tab/>
      </w:r>
      <w:r>
        <w:rPr>
          <w:spacing w:val="-4"/>
        </w:rPr>
        <w:t xml:space="preserve">Неравномерное </w:t>
      </w:r>
      <w:r>
        <w:t>прямолинейное движение. Средняя и мгновенная скорость тела при неравномерном движении. Ускорение. Равноускоренное прямолинейное движение. Свободное падение. Опыты Галилея.</w:t>
      </w:r>
    </w:p>
    <w:p w14:paraId="13CE2713" w14:textId="77777777" w:rsidR="008B6EAD" w:rsidRDefault="00000000">
      <w:pPr>
        <w:pStyle w:val="a3"/>
        <w:spacing w:before="1" w:line="242" w:lineRule="auto"/>
        <w:ind w:left="1415" w:right="356"/>
        <w:jc w:val="left"/>
      </w:pPr>
      <w:r>
        <w:t>Равномерное</w:t>
      </w:r>
      <w:r>
        <w:rPr>
          <w:spacing w:val="35"/>
        </w:rPr>
        <w:t xml:space="preserve"> </w:t>
      </w:r>
      <w:r>
        <w:t>движение</w:t>
      </w:r>
      <w:r>
        <w:rPr>
          <w:spacing w:val="35"/>
        </w:rPr>
        <w:t xml:space="preserve"> </w:t>
      </w:r>
      <w:r>
        <w:t>по</w:t>
      </w:r>
      <w:r>
        <w:rPr>
          <w:spacing w:val="36"/>
        </w:rPr>
        <w:t xml:space="preserve"> </w:t>
      </w:r>
      <w:r>
        <w:t>окружности.</w:t>
      </w:r>
      <w:r>
        <w:rPr>
          <w:spacing w:val="39"/>
        </w:rPr>
        <w:t xml:space="preserve"> </w:t>
      </w:r>
      <w:r>
        <w:t>Период</w:t>
      </w:r>
      <w:r>
        <w:rPr>
          <w:spacing w:val="34"/>
        </w:rPr>
        <w:t xml:space="preserve"> </w:t>
      </w:r>
      <w:r>
        <w:t>и</w:t>
      </w:r>
      <w:r>
        <w:rPr>
          <w:spacing w:val="37"/>
        </w:rPr>
        <w:t xml:space="preserve"> </w:t>
      </w:r>
      <w:r>
        <w:t>частота</w:t>
      </w:r>
      <w:r>
        <w:rPr>
          <w:spacing w:val="31"/>
        </w:rPr>
        <w:t xml:space="preserve"> </w:t>
      </w:r>
      <w:r>
        <w:t>обращения.</w:t>
      </w:r>
      <w:r>
        <w:rPr>
          <w:spacing w:val="39"/>
        </w:rPr>
        <w:t xml:space="preserve"> </w:t>
      </w:r>
      <w:r>
        <w:t>Линейная</w:t>
      </w:r>
      <w:r>
        <w:rPr>
          <w:spacing w:val="36"/>
        </w:rPr>
        <w:t xml:space="preserve"> </w:t>
      </w:r>
      <w:r>
        <w:t>и</w:t>
      </w:r>
      <w:r>
        <w:rPr>
          <w:spacing w:val="37"/>
        </w:rPr>
        <w:t xml:space="preserve"> </w:t>
      </w:r>
      <w:r>
        <w:t>угловая скорости. Центростремительное ускорение.</w:t>
      </w:r>
    </w:p>
    <w:p w14:paraId="66BDC217" w14:textId="77777777" w:rsidR="008B6EAD" w:rsidRDefault="00000000">
      <w:pPr>
        <w:pStyle w:val="a3"/>
        <w:spacing w:before="1" w:line="232" w:lineRule="auto"/>
        <w:ind w:left="1415" w:right="847"/>
        <w:jc w:val="left"/>
      </w:pPr>
      <w:r>
        <w:t>Первый</w:t>
      </w:r>
      <w:r>
        <w:rPr>
          <w:spacing w:val="-7"/>
        </w:rPr>
        <w:t xml:space="preserve"> </w:t>
      </w:r>
      <w:r>
        <w:t>закон</w:t>
      </w:r>
      <w:r>
        <w:rPr>
          <w:spacing w:val="-7"/>
        </w:rPr>
        <w:t xml:space="preserve"> </w:t>
      </w:r>
      <w:r>
        <w:t>Ньютона.</w:t>
      </w:r>
      <w:r>
        <w:rPr>
          <w:spacing w:val="-1"/>
        </w:rPr>
        <w:t xml:space="preserve"> </w:t>
      </w:r>
      <w:r>
        <w:t>Второй</w:t>
      </w:r>
      <w:r>
        <w:rPr>
          <w:spacing w:val="-10"/>
        </w:rPr>
        <w:t xml:space="preserve"> </w:t>
      </w:r>
      <w:r>
        <w:t>закон</w:t>
      </w:r>
      <w:r>
        <w:rPr>
          <w:spacing w:val="-7"/>
        </w:rPr>
        <w:t xml:space="preserve"> </w:t>
      </w:r>
      <w:r>
        <w:t>Ньютона.</w:t>
      </w:r>
      <w:r>
        <w:rPr>
          <w:spacing w:val="-5"/>
        </w:rPr>
        <w:t xml:space="preserve"> </w:t>
      </w:r>
      <w:r>
        <w:t>Третий</w:t>
      </w:r>
      <w:r>
        <w:rPr>
          <w:spacing w:val="-10"/>
        </w:rPr>
        <w:t xml:space="preserve"> </w:t>
      </w:r>
      <w:r>
        <w:t>закон</w:t>
      </w:r>
      <w:r>
        <w:rPr>
          <w:spacing w:val="-10"/>
        </w:rPr>
        <w:t xml:space="preserve"> </w:t>
      </w:r>
      <w:r>
        <w:t>Ньютона.</w:t>
      </w:r>
      <w:r>
        <w:rPr>
          <w:spacing w:val="-5"/>
        </w:rPr>
        <w:t xml:space="preserve"> </w:t>
      </w:r>
      <w:r>
        <w:t>Принцип</w:t>
      </w:r>
      <w:r>
        <w:rPr>
          <w:spacing w:val="-7"/>
        </w:rPr>
        <w:t xml:space="preserve"> </w:t>
      </w:r>
      <w:r>
        <w:t xml:space="preserve">суперпозиции </w:t>
      </w:r>
      <w:r>
        <w:rPr>
          <w:spacing w:val="-4"/>
        </w:rPr>
        <w:t>сил.</w:t>
      </w:r>
    </w:p>
    <w:p w14:paraId="18CBE36B" w14:textId="77777777" w:rsidR="008B6EAD" w:rsidRDefault="00000000">
      <w:pPr>
        <w:pStyle w:val="a3"/>
        <w:spacing w:before="17" w:line="232" w:lineRule="auto"/>
        <w:ind w:left="1415" w:right="847"/>
        <w:jc w:val="left"/>
      </w:pPr>
      <w:r>
        <w:t>Сила упругости.</w:t>
      </w:r>
      <w:r>
        <w:rPr>
          <w:spacing w:val="-1"/>
        </w:rPr>
        <w:t xml:space="preserve"> </w:t>
      </w:r>
      <w:r>
        <w:t>Закон</w:t>
      </w:r>
      <w:r>
        <w:rPr>
          <w:spacing w:val="-7"/>
        </w:rPr>
        <w:t xml:space="preserve"> </w:t>
      </w:r>
      <w:r>
        <w:t>Гука.</w:t>
      </w:r>
      <w:r>
        <w:rPr>
          <w:spacing w:val="-1"/>
        </w:rPr>
        <w:t xml:space="preserve"> </w:t>
      </w:r>
      <w:r>
        <w:t>Сила</w:t>
      </w:r>
      <w:r>
        <w:rPr>
          <w:spacing w:val="-4"/>
        </w:rPr>
        <w:t xml:space="preserve"> </w:t>
      </w:r>
      <w:r>
        <w:t>трения:</w:t>
      </w:r>
      <w:r>
        <w:rPr>
          <w:spacing w:val="-3"/>
        </w:rPr>
        <w:t xml:space="preserve"> </w:t>
      </w:r>
      <w:r>
        <w:t>сила</w:t>
      </w:r>
      <w:r>
        <w:rPr>
          <w:spacing w:val="-4"/>
        </w:rPr>
        <w:t xml:space="preserve"> </w:t>
      </w:r>
      <w:r>
        <w:t>трения</w:t>
      </w:r>
      <w:r>
        <w:rPr>
          <w:spacing w:val="-3"/>
        </w:rPr>
        <w:t xml:space="preserve"> </w:t>
      </w:r>
      <w:r>
        <w:t>скольжения,</w:t>
      </w:r>
      <w:r>
        <w:rPr>
          <w:spacing w:val="-1"/>
        </w:rPr>
        <w:t xml:space="preserve"> </w:t>
      </w:r>
      <w:r>
        <w:t>сила</w:t>
      </w:r>
      <w:r>
        <w:rPr>
          <w:spacing w:val="-9"/>
        </w:rPr>
        <w:t xml:space="preserve"> </w:t>
      </w:r>
      <w:r>
        <w:t>трения</w:t>
      </w:r>
      <w:r>
        <w:rPr>
          <w:spacing w:val="-8"/>
        </w:rPr>
        <w:t xml:space="preserve"> </w:t>
      </w:r>
      <w:r>
        <w:t>покоя,</w:t>
      </w:r>
      <w:r>
        <w:rPr>
          <w:spacing w:val="-1"/>
        </w:rPr>
        <w:t xml:space="preserve"> </w:t>
      </w:r>
      <w:r>
        <w:t>другие виды трения.</w:t>
      </w:r>
    </w:p>
    <w:p w14:paraId="60E04B66" w14:textId="77777777" w:rsidR="008B6EAD" w:rsidRDefault="00000000">
      <w:pPr>
        <w:pStyle w:val="a3"/>
        <w:spacing w:before="12" w:line="237" w:lineRule="auto"/>
        <w:ind w:left="1415" w:right="847"/>
        <w:jc w:val="left"/>
      </w:pPr>
      <w:r>
        <w:t>Сила</w:t>
      </w:r>
      <w:r>
        <w:rPr>
          <w:spacing w:val="-3"/>
        </w:rPr>
        <w:t xml:space="preserve"> </w:t>
      </w:r>
      <w:r>
        <w:t>тяжести</w:t>
      </w:r>
      <w:r>
        <w:rPr>
          <w:spacing w:val="-6"/>
        </w:rPr>
        <w:t xml:space="preserve"> </w:t>
      </w:r>
      <w:r>
        <w:t>и</w:t>
      </w:r>
      <w:r>
        <w:rPr>
          <w:spacing w:val="-1"/>
        </w:rPr>
        <w:t xml:space="preserve"> </w:t>
      </w:r>
      <w:r>
        <w:t>закон</w:t>
      </w:r>
      <w:r>
        <w:rPr>
          <w:spacing w:val="-6"/>
        </w:rPr>
        <w:t xml:space="preserve"> </w:t>
      </w:r>
      <w:r>
        <w:t>всемирного</w:t>
      </w:r>
      <w:r>
        <w:rPr>
          <w:spacing w:val="-2"/>
        </w:rPr>
        <w:t xml:space="preserve"> </w:t>
      </w:r>
      <w:r>
        <w:t>тяготения.</w:t>
      </w:r>
      <w:r>
        <w:rPr>
          <w:spacing w:val="-4"/>
        </w:rPr>
        <w:t xml:space="preserve"> </w:t>
      </w:r>
      <w:r>
        <w:t>Ускорение</w:t>
      </w:r>
      <w:r>
        <w:rPr>
          <w:spacing w:val="-3"/>
        </w:rPr>
        <w:t xml:space="preserve"> </w:t>
      </w:r>
      <w:r>
        <w:t>свободного</w:t>
      </w:r>
      <w:r>
        <w:rPr>
          <w:spacing w:val="-2"/>
        </w:rPr>
        <w:t xml:space="preserve"> </w:t>
      </w:r>
      <w:r>
        <w:t>падения.</w:t>
      </w:r>
      <w:r>
        <w:rPr>
          <w:spacing w:val="-4"/>
        </w:rPr>
        <w:t xml:space="preserve"> </w:t>
      </w:r>
      <w:r>
        <w:t>Движение</w:t>
      </w:r>
      <w:r>
        <w:rPr>
          <w:spacing w:val="-8"/>
        </w:rPr>
        <w:t xml:space="preserve"> </w:t>
      </w:r>
      <w:r>
        <w:t>планет вокруг Солнца. Первая космическая скорость. Невесомость и перегрузки.</w:t>
      </w:r>
    </w:p>
    <w:p w14:paraId="17B9657E" w14:textId="77777777" w:rsidR="008B6EAD" w:rsidRDefault="00000000">
      <w:pPr>
        <w:pStyle w:val="a3"/>
        <w:spacing w:before="1" w:line="237" w:lineRule="auto"/>
        <w:ind w:left="1415"/>
        <w:jc w:val="left"/>
      </w:pPr>
      <w:r>
        <w:t>Равновесие</w:t>
      </w:r>
      <w:r>
        <w:rPr>
          <w:spacing w:val="80"/>
        </w:rPr>
        <w:t xml:space="preserve"> </w:t>
      </w:r>
      <w:r>
        <w:t>материальной</w:t>
      </w:r>
      <w:r>
        <w:rPr>
          <w:spacing w:val="80"/>
        </w:rPr>
        <w:t xml:space="preserve"> </w:t>
      </w:r>
      <w:r>
        <w:t>точки.</w:t>
      </w:r>
      <w:r>
        <w:rPr>
          <w:spacing w:val="80"/>
          <w:w w:val="150"/>
        </w:rPr>
        <w:t xml:space="preserve"> </w:t>
      </w:r>
      <w:r>
        <w:t>Абсолютно</w:t>
      </w:r>
      <w:r>
        <w:rPr>
          <w:spacing w:val="80"/>
        </w:rPr>
        <w:t xml:space="preserve"> </w:t>
      </w:r>
      <w:r>
        <w:t>твёрдое</w:t>
      </w:r>
      <w:r>
        <w:rPr>
          <w:spacing w:val="80"/>
        </w:rPr>
        <w:t xml:space="preserve"> </w:t>
      </w:r>
      <w:r>
        <w:t>тело.</w:t>
      </w:r>
      <w:r>
        <w:rPr>
          <w:spacing w:val="80"/>
        </w:rPr>
        <w:t xml:space="preserve"> </w:t>
      </w:r>
      <w:r>
        <w:t>Равновесие</w:t>
      </w:r>
      <w:r>
        <w:rPr>
          <w:spacing w:val="80"/>
        </w:rPr>
        <w:t xml:space="preserve"> </w:t>
      </w:r>
      <w:r>
        <w:t>твёрдого</w:t>
      </w:r>
      <w:r>
        <w:rPr>
          <w:spacing w:val="80"/>
          <w:w w:val="150"/>
        </w:rPr>
        <w:t xml:space="preserve"> </w:t>
      </w:r>
      <w:r>
        <w:t>тела</w:t>
      </w:r>
      <w:r>
        <w:rPr>
          <w:spacing w:val="80"/>
        </w:rPr>
        <w:t xml:space="preserve"> </w:t>
      </w:r>
      <w:r>
        <w:t>с</w:t>
      </w:r>
      <w:r>
        <w:rPr>
          <w:spacing w:val="40"/>
        </w:rPr>
        <w:t xml:space="preserve"> </w:t>
      </w:r>
      <w:r>
        <w:t>закреплённой осью вращения. Момент силы. Центр тяжести.</w:t>
      </w:r>
    </w:p>
    <w:p w14:paraId="3E7759A8" w14:textId="77777777" w:rsidR="008B6EAD" w:rsidRDefault="00000000">
      <w:pPr>
        <w:pStyle w:val="a3"/>
        <w:spacing w:before="15" w:line="232" w:lineRule="auto"/>
        <w:ind w:left="1415"/>
        <w:jc w:val="left"/>
      </w:pPr>
      <w:r>
        <w:t>Импульс</w:t>
      </w:r>
      <w:r>
        <w:rPr>
          <w:spacing w:val="34"/>
        </w:rPr>
        <w:t xml:space="preserve"> </w:t>
      </w:r>
      <w:r>
        <w:t>тела.</w:t>
      </w:r>
      <w:r>
        <w:rPr>
          <w:spacing w:val="38"/>
        </w:rPr>
        <w:t xml:space="preserve"> </w:t>
      </w:r>
      <w:r>
        <w:t>Изменение</w:t>
      </w:r>
      <w:r>
        <w:rPr>
          <w:spacing w:val="34"/>
        </w:rPr>
        <w:t xml:space="preserve"> </w:t>
      </w:r>
      <w:r>
        <w:t>импульса.</w:t>
      </w:r>
      <w:r>
        <w:rPr>
          <w:spacing w:val="38"/>
        </w:rPr>
        <w:t xml:space="preserve"> </w:t>
      </w:r>
      <w:r>
        <w:t>Импульс</w:t>
      </w:r>
      <w:r>
        <w:rPr>
          <w:spacing w:val="39"/>
        </w:rPr>
        <w:t xml:space="preserve"> </w:t>
      </w:r>
      <w:r>
        <w:t>силы.</w:t>
      </w:r>
      <w:r>
        <w:rPr>
          <w:spacing w:val="38"/>
        </w:rPr>
        <w:t xml:space="preserve"> </w:t>
      </w:r>
      <w:r>
        <w:t>Закон</w:t>
      </w:r>
      <w:r>
        <w:rPr>
          <w:spacing w:val="36"/>
        </w:rPr>
        <w:t xml:space="preserve"> </w:t>
      </w:r>
      <w:r>
        <w:t>сохранения</w:t>
      </w:r>
      <w:r>
        <w:rPr>
          <w:spacing w:val="35"/>
        </w:rPr>
        <w:t xml:space="preserve"> </w:t>
      </w:r>
      <w:r>
        <w:t>импульса.</w:t>
      </w:r>
      <w:r>
        <w:rPr>
          <w:spacing w:val="38"/>
        </w:rPr>
        <w:t xml:space="preserve"> </w:t>
      </w:r>
      <w:r>
        <w:t xml:space="preserve">Реактивное </w:t>
      </w:r>
      <w:r>
        <w:rPr>
          <w:spacing w:val="-2"/>
        </w:rPr>
        <w:t>движение.</w:t>
      </w:r>
    </w:p>
    <w:p w14:paraId="03B7556E" w14:textId="77777777" w:rsidR="008B6EAD" w:rsidRDefault="00000000">
      <w:pPr>
        <w:pStyle w:val="a3"/>
        <w:spacing w:before="5"/>
        <w:ind w:left="1415" w:right="901"/>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2B5516CF" w14:textId="77777777" w:rsidR="008B6EAD" w:rsidRDefault="008B6EAD">
      <w:pPr>
        <w:pStyle w:val="a3"/>
        <w:spacing w:before="2"/>
        <w:ind w:left="0"/>
        <w:jc w:val="left"/>
      </w:pPr>
    </w:p>
    <w:p w14:paraId="7A58BF5D" w14:textId="77777777" w:rsidR="008B6EAD" w:rsidRDefault="00000000">
      <w:pPr>
        <w:spacing w:line="275" w:lineRule="exact"/>
        <w:ind w:left="1415"/>
        <w:rPr>
          <w:i/>
          <w:sz w:val="24"/>
        </w:rPr>
      </w:pPr>
      <w:r>
        <w:rPr>
          <w:i/>
          <w:spacing w:val="-2"/>
          <w:sz w:val="24"/>
        </w:rPr>
        <w:t>Демонстрации.</w:t>
      </w:r>
    </w:p>
    <w:p w14:paraId="39B24D85" w14:textId="77777777" w:rsidR="008B6EAD" w:rsidRDefault="00000000">
      <w:pPr>
        <w:pStyle w:val="a3"/>
        <w:spacing w:line="274" w:lineRule="exact"/>
        <w:ind w:left="1415"/>
        <w:jc w:val="left"/>
      </w:pPr>
      <w:r>
        <w:t>Наблюдение</w:t>
      </w:r>
      <w:r>
        <w:rPr>
          <w:spacing w:val="-10"/>
        </w:rPr>
        <w:t xml:space="preserve"> </w:t>
      </w:r>
      <w:r>
        <w:t>механического</w:t>
      </w:r>
      <w:r>
        <w:rPr>
          <w:spacing w:val="-1"/>
        </w:rPr>
        <w:t xml:space="preserve"> </w:t>
      </w:r>
      <w:r>
        <w:t>движения</w:t>
      </w:r>
      <w:r>
        <w:rPr>
          <w:spacing w:val="-5"/>
        </w:rPr>
        <w:t xml:space="preserve"> </w:t>
      </w:r>
      <w:r>
        <w:t>тела</w:t>
      </w:r>
      <w:r>
        <w:rPr>
          <w:spacing w:val="-15"/>
        </w:rPr>
        <w:t xml:space="preserve"> </w:t>
      </w:r>
      <w:r>
        <w:t>относительно</w:t>
      </w:r>
      <w:r>
        <w:rPr>
          <w:spacing w:val="-1"/>
        </w:rPr>
        <w:t xml:space="preserve"> </w:t>
      </w:r>
      <w:r>
        <w:t>разных</w:t>
      </w:r>
      <w:r>
        <w:rPr>
          <w:spacing w:val="-6"/>
        </w:rPr>
        <w:t xml:space="preserve"> </w:t>
      </w:r>
      <w:r>
        <w:t>тел</w:t>
      </w:r>
      <w:r>
        <w:rPr>
          <w:spacing w:val="-14"/>
        </w:rPr>
        <w:t xml:space="preserve"> </w:t>
      </w:r>
      <w:r>
        <w:rPr>
          <w:spacing w:val="-2"/>
        </w:rPr>
        <w:t>отсчёта.</w:t>
      </w:r>
    </w:p>
    <w:p w14:paraId="0854AF2D" w14:textId="77777777" w:rsidR="008B6EAD" w:rsidRDefault="00000000">
      <w:pPr>
        <w:pStyle w:val="a3"/>
        <w:spacing w:before="6" w:line="232" w:lineRule="auto"/>
        <w:ind w:left="1415" w:right="847"/>
        <w:jc w:val="left"/>
      </w:pPr>
      <w:r>
        <w:t>Сравнение</w:t>
      </w:r>
      <w:r>
        <w:rPr>
          <w:spacing w:val="36"/>
        </w:rPr>
        <w:t xml:space="preserve"> </w:t>
      </w:r>
      <w:r>
        <w:t>путей</w:t>
      </w:r>
      <w:r>
        <w:rPr>
          <w:spacing w:val="37"/>
        </w:rPr>
        <w:t xml:space="preserve"> </w:t>
      </w:r>
      <w:r>
        <w:t>и</w:t>
      </w:r>
      <w:r>
        <w:rPr>
          <w:spacing w:val="37"/>
        </w:rPr>
        <w:t xml:space="preserve"> </w:t>
      </w:r>
      <w:r>
        <w:t>траекторий</w:t>
      </w:r>
      <w:r>
        <w:rPr>
          <w:spacing w:val="37"/>
        </w:rPr>
        <w:t xml:space="preserve"> </w:t>
      </w:r>
      <w:r>
        <w:t>движения</w:t>
      </w:r>
      <w:r>
        <w:rPr>
          <w:spacing w:val="32"/>
        </w:rPr>
        <w:t xml:space="preserve"> </w:t>
      </w:r>
      <w:r>
        <w:t>одного</w:t>
      </w:r>
      <w:r>
        <w:rPr>
          <w:spacing w:val="36"/>
        </w:rPr>
        <w:t xml:space="preserve"> </w:t>
      </w:r>
      <w:r>
        <w:t>и</w:t>
      </w:r>
      <w:r>
        <w:rPr>
          <w:spacing w:val="37"/>
        </w:rPr>
        <w:t xml:space="preserve"> </w:t>
      </w:r>
      <w:r>
        <w:t>того</w:t>
      </w:r>
      <w:r>
        <w:rPr>
          <w:spacing w:val="40"/>
        </w:rPr>
        <w:t xml:space="preserve"> </w:t>
      </w:r>
      <w:r>
        <w:t>же</w:t>
      </w:r>
      <w:r>
        <w:rPr>
          <w:spacing w:val="32"/>
        </w:rPr>
        <w:t xml:space="preserve"> </w:t>
      </w:r>
      <w:r>
        <w:t>тела</w:t>
      </w:r>
      <w:r>
        <w:rPr>
          <w:spacing w:val="36"/>
        </w:rPr>
        <w:t xml:space="preserve"> </w:t>
      </w:r>
      <w:r>
        <w:t>относительно</w:t>
      </w:r>
      <w:r>
        <w:rPr>
          <w:spacing w:val="40"/>
        </w:rPr>
        <w:t xml:space="preserve"> </w:t>
      </w:r>
      <w:r>
        <w:t>разных</w:t>
      </w:r>
      <w:r>
        <w:rPr>
          <w:spacing w:val="32"/>
        </w:rPr>
        <w:t xml:space="preserve"> </w:t>
      </w:r>
      <w:r>
        <w:t xml:space="preserve">тел </w:t>
      </w:r>
      <w:r>
        <w:rPr>
          <w:spacing w:val="-2"/>
        </w:rPr>
        <w:t>отсчёта.</w:t>
      </w:r>
    </w:p>
    <w:p w14:paraId="33D10C3E" w14:textId="77777777" w:rsidR="008B6EAD" w:rsidRDefault="00000000">
      <w:pPr>
        <w:pStyle w:val="a3"/>
        <w:spacing w:before="10"/>
        <w:ind w:left="1415"/>
        <w:jc w:val="left"/>
      </w:pPr>
      <w:r>
        <w:lastRenderedPageBreak/>
        <w:t>Измерение</w:t>
      </w:r>
      <w:r>
        <w:rPr>
          <w:spacing w:val="-11"/>
        </w:rPr>
        <w:t xml:space="preserve"> </w:t>
      </w:r>
      <w:r>
        <w:t>скорости</w:t>
      </w:r>
      <w:r>
        <w:rPr>
          <w:spacing w:val="-7"/>
        </w:rPr>
        <w:t xml:space="preserve"> </w:t>
      </w:r>
      <w:r>
        <w:t>и</w:t>
      </w:r>
      <w:r>
        <w:rPr>
          <w:spacing w:val="-6"/>
        </w:rPr>
        <w:t xml:space="preserve"> </w:t>
      </w:r>
      <w:r>
        <w:t>ускорения</w:t>
      </w:r>
      <w:r>
        <w:rPr>
          <w:spacing w:val="-8"/>
        </w:rPr>
        <w:t xml:space="preserve"> </w:t>
      </w:r>
      <w:r>
        <w:t>прямолинейного</w:t>
      </w:r>
      <w:r>
        <w:rPr>
          <w:spacing w:val="-2"/>
        </w:rPr>
        <w:t xml:space="preserve"> движения.</w:t>
      </w:r>
    </w:p>
    <w:p w14:paraId="75CF7785" w14:textId="77777777" w:rsidR="008B6EAD" w:rsidRDefault="008B6EAD">
      <w:pPr>
        <w:pStyle w:val="a3"/>
        <w:jc w:val="left"/>
        <w:sectPr w:rsidR="008B6EAD">
          <w:pgSz w:w="12240" w:h="15840"/>
          <w:pgMar w:top="640" w:right="0" w:bottom="960" w:left="0" w:header="0" w:footer="729" w:gutter="0"/>
          <w:cols w:space="720"/>
        </w:sectPr>
      </w:pPr>
    </w:p>
    <w:p w14:paraId="332910B8" w14:textId="77777777" w:rsidR="008B6EAD" w:rsidRDefault="00000000">
      <w:pPr>
        <w:pStyle w:val="a3"/>
        <w:spacing w:before="74" w:line="237" w:lineRule="auto"/>
        <w:ind w:left="1415" w:right="5238"/>
        <w:jc w:val="left"/>
      </w:pPr>
      <w:r>
        <w:lastRenderedPageBreak/>
        <w:t>Исследование</w:t>
      </w:r>
      <w:r>
        <w:rPr>
          <w:spacing w:val="-15"/>
        </w:rPr>
        <w:t xml:space="preserve"> </w:t>
      </w:r>
      <w:r>
        <w:t>признаков</w:t>
      </w:r>
      <w:r>
        <w:rPr>
          <w:spacing w:val="-15"/>
        </w:rPr>
        <w:t xml:space="preserve"> </w:t>
      </w:r>
      <w:r>
        <w:t>равноускоренного</w:t>
      </w:r>
      <w:r>
        <w:rPr>
          <w:spacing w:val="-15"/>
        </w:rPr>
        <w:t xml:space="preserve"> </w:t>
      </w:r>
      <w:r>
        <w:t>движения. Наблюдение движения тела по окружности.</w:t>
      </w:r>
    </w:p>
    <w:p w14:paraId="49732FCB" w14:textId="77777777" w:rsidR="008B6EAD" w:rsidRDefault="00000000">
      <w:pPr>
        <w:pStyle w:val="a3"/>
        <w:spacing w:before="3" w:line="242" w:lineRule="auto"/>
        <w:ind w:left="1415"/>
        <w:jc w:val="left"/>
      </w:pPr>
      <w:r>
        <w:t>Наблюдение</w:t>
      </w:r>
      <w:r>
        <w:rPr>
          <w:spacing w:val="78"/>
        </w:rPr>
        <w:t xml:space="preserve"> </w:t>
      </w:r>
      <w:r>
        <w:t>механических</w:t>
      </w:r>
      <w:r>
        <w:rPr>
          <w:spacing w:val="74"/>
        </w:rPr>
        <w:t xml:space="preserve"> </w:t>
      </w:r>
      <w:r>
        <w:t>явлений,</w:t>
      </w:r>
      <w:r>
        <w:rPr>
          <w:spacing w:val="76"/>
        </w:rPr>
        <w:t xml:space="preserve"> </w:t>
      </w:r>
      <w:r>
        <w:t>происходящих</w:t>
      </w:r>
      <w:r>
        <w:rPr>
          <w:spacing w:val="74"/>
        </w:rPr>
        <w:t xml:space="preserve"> </w:t>
      </w:r>
      <w:r>
        <w:t>в</w:t>
      </w:r>
      <w:r>
        <w:rPr>
          <w:spacing w:val="80"/>
        </w:rPr>
        <w:t xml:space="preserve"> </w:t>
      </w:r>
      <w:r>
        <w:t>системе</w:t>
      </w:r>
      <w:r>
        <w:rPr>
          <w:spacing w:val="73"/>
        </w:rPr>
        <w:t xml:space="preserve"> </w:t>
      </w:r>
      <w:r>
        <w:t>отсчёта</w:t>
      </w:r>
      <w:r>
        <w:rPr>
          <w:spacing w:val="73"/>
        </w:rPr>
        <w:t xml:space="preserve"> </w:t>
      </w:r>
      <w:r>
        <w:t>«Тележка»</w:t>
      </w:r>
      <w:r>
        <w:rPr>
          <w:spacing w:val="74"/>
        </w:rPr>
        <w:t xml:space="preserve"> </w:t>
      </w:r>
      <w:r>
        <w:t>при</w:t>
      </w:r>
      <w:r>
        <w:rPr>
          <w:spacing w:val="80"/>
        </w:rPr>
        <w:t xml:space="preserve"> </w:t>
      </w:r>
      <w:r>
        <w:t>её равномерном и ускоренном движении относительно кабинета физики.</w:t>
      </w:r>
    </w:p>
    <w:p w14:paraId="62FD6D7D" w14:textId="77777777" w:rsidR="008B6EAD" w:rsidRDefault="00000000">
      <w:pPr>
        <w:pStyle w:val="a3"/>
        <w:spacing w:line="242" w:lineRule="auto"/>
        <w:ind w:left="1415" w:right="2472"/>
        <w:jc w:val="left"/>
      </w:pPr>
      <w:r>
        <w:t>Зависимость</w:t>
      </w:r>
      <w:r>
        <w:rPr>
          <w:spacing w:val="-11"/>
        </w:rPr>
        <w:t xml:space="preserve"> </w:t>
      </w:r>
      <w:r>
        <w:t>ускорения</w:t>
      </w:r>
      <w:r>
        <w:rPr>
          <w:spacing w:val="-2"/>
        </w:rPr>
        <w:t xml:space="preserve"> </w:t>
      </w:r>
      <w:r>
        <w:t>тела</w:t>
      </w:r>
      <w:r>
        <w:rPr>
          <w:spacing w:val="-12"/>
        </w:rPr>
        <w:t xml:space="preserve"> </w:t>
      </w:r>
      <w:r>
        <w:t>от</w:t>
      </w:r>
      <w:r>
        <w:rPr>
          <w:spacing w:val="-15"/>
        </w:rPr>
        <w:t xml:space="preserve"> </w:t>
      </w:r>
      <w:r>
        <w:t>массы</w:t>
      </w:r>
      <w:r>
        <w:rPr>
          <w:spacing w:val="-5"/>
        </w:rPr>
        <w:t xml:space="preserve"> </w:t>
      </w:r>
      <w:r>
        <w:t>тела</w:t>
      </w:r>
      <w:r>
        <w:rPr>
          <w:spacing w:val="-8"/>
        </w:rPr>
        <w:t xml:space="preserve"> </w:t>
      </w:r>
      <w:r>
        <w:t>и</w:t>
      </w:r>
      <w:r>
        <w:rPr>
          <w:spacing w:val="-11"/>
        </w:rPr>
        <w:t xml:space="preserve"> </w:t>
      </w:r>
      <w:r>
        <w:t>действующей</w:t>
      </w:r>
      <w:r>
        <w:rPr>
          <w:spacing w:val="-6"/>
        </w:rPr>
        <w:t xml:space="preserve"> </w:t>
      </w:r>
      <w:r>
        <w:t>на</w:t>
      </w:r>
      <w:r>
        <w:rPr>
          <w:spacing w:val="-8"/>
        </w:rPr>
        <w:t xml:space="preserve"> </w:t>
      </w:r>
      <w:r>
        <w:t>него</w:t>
      </w:r>
      <w:r>
        <w:rPr>
          <w:spacing w:val="-7"/>
        </w:rPr>
        <w:t xml:space="preserve"> </w:t>
      </w:r>
      <w:r>
        <w:t>силы. Наблюдение равенства сил при взаимодействии тел.</w:t>
      </w:r>
    </w:p>
    <w:p w14:paraId="2F5E4015" w14:textId="77777777" w:rsidR="008B6EAD" w:rsidRDefault="00000000">
      <w:pPr>
        <w:pStyle w:val="a3"/>
        <w:spacing w:line="242" w:lineRule="auto"/>
        <w:ind w:left="1415" w:right="5674"/>
        <w:jc w:val="left"/>
      </w:pPr>
      <w:r>
        <w:t>Изменение</w:t>
      </w:r>
      <w:r>
        <w:rPr>
          <w:spacing w:val="-15"/>
        </w:rPr>
        <w:t xml:space="preserve"> </w:t>
      </w:r>
      <w:r>
        <w:t>веса</w:t>
      </w:r>
      <w:r>
        <w:rPr>
          <w:spacing w:val="-15"/>
        </w:rPr>
        <w:t xml:space="preserve"> </w:t>
      </w:r>
      <w:r>
        <w:t>тела</w:t>
      </w:r>
      <w:r>
        <w:rPr>
          <w:spacing w:val="-15"/>
        </w:rPr>
        <w:t xml:space="preserve"> </w:t>
      </w:r>
      <w:r>
        <w:t>при</w:t>
      </w:r>
      <w:r>
        <w:rPr>
          <w:spacing w:val="-15"/>
        </w:rPr>
        <w:t xml:space="preserve"> </w:t>
      </w:r>
      <w:r>
        <w:t>ускоренном</w:t>
      </w:r>
      <w:r>
        <w:rPr>
          <w:spacing w:val="-15"/>
        </w:rPr>
        <w:t xml:space="preserve"> </w:t>
      </w:r>
      <w:r>
        <w:t>движении. Передача импульса при взаимодействии тел.</w:t>
      </w:r>
    </w:p>
    <w:p w14:paraId="4DCD4024" w14:textId="77777777" w:rsidR="008B6EAD" w:rsidRDefault="00000000">
      <w:pPr>
        <w:pStyle w:val="a3"/>
        <w:spacing w:line="242" w:lineRule="auto"/>
        <w:ind w:left="1415" w:right="5244"/>
        <w:jc w:val="left"/>
      </w:pPr>
      <w:r>
        <w:t>Преобразования энергии при взаимодействии тел. Сохранение</w:t>
      </w:r>
      <w:r>
        <w:rPr>
          <w:spacing w:val="-15"/>
        </w:rPr>
        <w:t xml:space="preserve"> </w:t>
      </w:r>
      <w:r>
        <w:t>импульса</w:t>
      </w:r>
      <w:r>
        <w:rPr>
          <w:spacing w:val="-15"/>
        </w:rPr>
        <w:t xml:space="preserve"> </w:t>
      </w:r>
      <w:r>
        <w:t>при</w:t>
      </w:r>
      <w:r>
        <w:rPr>
          <w:spacing w:val="-15"/>
        </w:rPr>
        <w:t xml:space="preserve"> </w:t>
      </w:r>
      <w:r>
        <w:t>неупругом</w:t>
      </w:r>
      <w:r>
        <w:rPr>
          <w:spacing w:val="-15"/>
        </w:rPr>
        <w:t xml:space="preserve"> </w:t>
      </w:r>
      <w:r>
        <w:t>взаимодействии.</w:t>
      </w:r>
    </w:p>
    <w:p w14:paraId="56228F1A" w14:textId="77777777" w:rsidR="008B6EAD" w:rsidRDefault="00000000">
      <w:pPr>
        <w:pStyle w:val="a3"/>
        <w:spacing w:line="242" w:lineRule="auto"/>
        <w:ind w:left="1415" w:right="4112"/>
        <w:jc w:val="left"/>
      </w:pPr>
      <w:r>
        <w:t>Сохранение</w:t>
      </w:r>
      <w:r>
        <w:rPr>
          <w:spacing w:val="-15"/>
        </w:rPr>
        <w:t xml:space="preserve"> </w:t>
      </w:r>
      <w:r>
        <w:t>импульса</w:t>
      </w:r>
      <w:r>
        <w:rPr>
          <w:spacing w:val="-15"/>
        </w:rPr>
        <w:t xml:space="preserve"> </w:t>
      </w:r>
      <w:r>
        <w:t>при</w:t>
      </w:r>
      <w:r>
        <w:rPr>
          <w:spacing w:val="-15"/>
        </w:rPr>
        <w:t xml:space="preserve"> </w:t>
      </w:r>
      <w:r>
        <w:t>абсолютно</w:t>
      </w:r>
      <w:r>
        <w:rPr>
          <w:spacing w:val="-15"/>
        </w:rPr>
        <w:t xml:space="preserve"> </w:t>
      </w:r>
      <w:r>
        <w:t>упругом</w:t>
      </w:r>
      <w:r>
        <w:rPr>
          <w:spacing w:val="-15"/>
        </w:rPr>
        <w:t xml:space="preserve"> </w:t>
      </w:r>
      <w:r>
        <w:t>взаимодействии. Наблюдение реактивного движения.</w:t>
      </w:r>
    </w:p>
    <w:p w14:paraId="06D8B31D" w14:textId="77777777" w:rsidR="008B6EAD" w:rsidRDefault="00000000">
      <w:pPr>
        <w:pStyle w:val="a3"/>
        <w:spacing w:line="272" w:lineRule="exact"/>
        <w:ind w:left="1415"/>
        <w:jc w:val="left"/>
      </w:pPr>
      <w:r>
        <w:t>Сохранение</w:t>
      </w:r>
      <w:r>
        <w:rPr>
          <w:spacing w:val="-9"/>
        </w:rPr>
        <w:t xml:space="preserve"> </w:t>
      </w:r>
      <w:r>
        <w:t>механической энергии</w:t>
      </w:r>
      <w:r>
        <w:rPr>
          <w:spacing w:val="-9"/>
        </w:rPr>
        <w:t xml:space="preserve"> </w:t>
      </w:r>
      <w:r>
        <w:t>при</w:t>
      </w:r>
      <w:r>
        <w:rPr>
          <w:spacing w:val="-9"/>
        </w:rPr>
        <w:t xml:space="preserve"> </w:t>
      </w:r>
      <w:r>
        <w:t>свободном</w:t>
      </w:r>
      <w:r>
        <w:rPr>
          <w:spacing w:val="-8"/>
        </w:rPr>
        <w:t xml:space="preserve"> </w:t>
      </w:r>
      <w:r>
        <w:rPr>
          <w:spacing w:val="-2"/>
        </w:rPr>
        <w:t>падении.</w:t>
      </w:r>
    </w:p>
    <w:p w14:paraId="425C0AC5" w14:textId="77777777" w:rsidR="008B6EAD" w:rsidRDefault="00000000">
      <w:pPr>
        <w:pStyle w:val="a3"/>
        <w:spacing w:before="1" w:line="232" w:lineRule="auto"/>
        <w:ind w:left="1415" w:right="2472"/>
        <w:jc w:val="left"/>
      </w:pPr>
      <w:r>
        <w:t>Сохранение</w:t>
      </w:r>
      <w:r>
        <w:rPr>
          <w:spacing w:val="-10"/>
        </w:rPr>
        <w:t xml:space="preserve"> </w:t>
      </w:r>
      <w:r>
        <w:t>механической</w:t>
      </w:r>
      <w:r>
        <w:rPr>
          <w:spacing w:val="-8"/>
        </w:rPr>
        <w:t xml:space="preserve"> </w:t>
      </w:r>
      <w:r>
        <w:t>энергии</w:t>
      </w:r>
      <w:r>
        <w:rPr>
          <w:spacing w:val="-12"/>
        </w:rPr>
        <w:t xml:space="preserve"> </w:t>
      </w:r>
      <w:r>
        <w:t>при</w:t>
      </w:r>
      <w:r>
        <w:rPr>
          <w:spacing w:val="-12"/>
        </w:rPr>
        <w:t xml:space="preserve"> </w:t>
      </w:r>
      <w:r>
        <w:t>движении</w:t>
      </w:r>
      <w:r>
        <w:rPr>
          <w:spacing w:val="-8"/>
        </w:rPr>
        <w:t xml:space="preserve"> </w:t>
      </w:r>
      <w:r>
        <w:t>тела</w:t>
      </w:r>
      <w:r>
        <w:rPr>
          <w:spacing w:val="-14"/>
        </w:rPr>
        <w:t xml:space="preserve"> </w:t>
      </w:r>
      <w:r>
        <w:t>под</w:t>
      </w:r>
      <w:r>
        <w:rPr>
          <w:spacing w:val="-15"/>
        </w:rPr>
        <w:t xml:space="preserve"> </w:t>
      </w:r>
      <w:r>
        <w:t>действием</w:t>
      </w:r>
      <w:r>
        <w:rPr>
          <w:spacing w:val="-12"/>
        </w:rPr>
        <w:t xml:space="preserve"> </w:t>
      </w:r>
      <w:r>
        <w:t>пружины. Лабораторные работы и опыты.</w:t>
      </w:r>
    </w:p>
    <w:p w14:paraId="6015F9FC" w14:textId="77777777" w:rsidR="008B6EAD" w:rsidRDefault="00000000">
      <w:pPr>
        <w:pStyle w:val="a3"/>
        <w:spacing w:before="2" w:line="237" w:lineRule="auto"/>
        <w:ind w:left="1415" w:right="847"/>
        <w:jc w:val="left"/>
      </w:pPr>
      <w:r>
        <w:t>Конструирование</w:t>
      </w:r>
      <w:r>
        <w:rPr>
          <w:spacing w:val="40"/>
        </w:rPr>
        <w:t xml:space="preserve"> </w:t>
      </w:r>
      <w:r>
        <w:t>тракта</w:t>
      </w:r>
      <w:r>
        <w:rPr>
          <w:spacing w:val="40"/>
        </w:rPr>
        <w:t xml:space="preserve"> </w:t>
      </w:r>
      <w:r>
        <w:t>для</w:t>
      </w:r>
      <w:r>
        <w:rPr>
          <w:spacing w:val="40"/>
        </w:rPr>
        <w:t xml:space="preserve"> </w:t>
      </w:r>
      <w:r>
        <w:t>разгона</w:t>
      </w:r>
      <w:r>
        <w:rPr>
          <w:spacing w:val="31"/>
        </w:rPr>
        <w:t xml:space="preserve"> </w:t>
      </w:r>
      <w:r>
        <w:t>и</w:t>
      </w:r>
      <w:r>
        <w:rPr>
          <w:spacing w:val="40"/>
        </w:rPr>
        <w:t xml:space="preserve"> </w:t>
      </w:r>
      <w:r>
        <w:t>дальнейшего</w:t>
      </w:r>
      <w:r>
        <w:rPr>
          <w:spacing w:val="78"/>
        </w:rPr>
        <w:t xml:space="preserve"> </w:t>
      </w:r>
      <w:r>
        <w:t>равномерного</w:t>
      </w:r>
      <w:r>
        <w:rPr>
          <w:spacing w:val="78"/>
        </w:rPr>
        <w:t xml:space="preserve"> </w:t>
      </w:r>
      <w:r>
        <w:t>движения</w:t>
      </w:r>
      <w:r>
        <w:rPr>
          <w:spacing w:val="31"/>
        </w:rPr>
        <w:t xml:space="preserve"> </w:t>
      </w:r>
      <w:r>
        <w:t>шарика</w:t>
      </w:r>
      <w:r>
        <w:rPr>
          <w:spacing w:val="40"/>
        </w:rPr>
        <w:t xml:space="preserve"> </w:t>
      </w:r>
      <w:r>
        <w:t xml:space="preserve">или </w:t>
      </w:r>
      <w:r>
        <w:rPr>
          <w:spacing w:val="-2"/>
        </w:rPr>
        <w:t>тележки.</w:t>
      </w:r>
    </w:p>
    <w:p w14:paraId="46243142" w14:textId="77777777" w:rsidR="008B6EAD" w:rsidRDefault="00000000">
      <w:pPr>
        <w:pStyle w:val="a3"/>
        <w:spacing w:before="6" w:line="237" w:lineRule="auto"/>
        <w:ind w:left="1415" w:right="356"/>
        <w:jc w:val="left"/>
      </w:pPr>
      <w:r>
        <w:t>Определение</w:t>
      </w:r>
      <w:r>
        <w:rPr>
          <w:spacing w:val="77"/>
        </w:rPr>
        <w:t xml:space="preserve"> </w:t>
      </w:r>
      <w:r>
        <w:t>средней</w:t>
      </w:r>
      <w:r>
        <w:rPr>
          <w:spacing w:val="78"/>
        </w:rPr>
        <w:t xml:space="preserve"> </w:t>
      </w:r>
      <w:r>
        <w:t>скорости</w:t>
      </w:r>
      <w:r>
        <w:rPr>
          <w:spacing w:val="74"/>
        </w:rPr>
        <w:t xml:space="preserve"> </w:t>
      </w:r>
      <w:r>
        <w:t>скольжения</w:t>
      </w:r>
      <w:r>
        <w:rPr>
          <w:spacing w:val="40"/>
        </w:rPr>
        <w:t xml:space="preserve"> </w:t>
      </w:r>
      <w:r>
        <w:t>бруска</w:t>
      </w:r>
      <w:r>
        <w:rPr>
          <w:spacing w:val="77"/>
        </w:rPr>
        <w:t xml:space="preserve"> </w:t>
      </w:r>
      <w:r>
        <w:t>или</w:t>
      </w:r>
      <w:r>
        <w:rPr>
          <w:spacing w:val="78"/>
        </w:rPr>
        <w:t xml:space="preserve"> </w:t>
      </w:r>
      <w:r>
        <w:t>движения</w:t>
      </w:r>
      <w:r>
        <w:rPr>
          <w:spacing w:val="40"/>
        </w:rPr>
        <w:t xml:space="preserve"> </w:t>
      </w:r>
      <w:r>
        <w:t>шарика</w:t>
      </w:r>
      <w:r>
        <w:rPr>
          <w:spacing w:val="77"/>
        </w:rPr>
        <w:t xml:space="preserve"> </w:t>
      </w:r>
      <w:r>
        <w:t>по</w:t>
      </w:r>
      <w:r>
        <w:rPr>
          <w:spacing w:val="77"/>
        </w:rPr>
        <w:t xml:space="preserve"> </w:t>
      </w:r>
      <w:r>
        <w:t xml:space="preserve">наклонной </w:t>
      </w:r>
      <w:r>
        <w:rPr>
          <w:spacing w:val="-2"/>
        </w:rPr>
        <w:t>плоскости.</w:t>
      </w:r>
    </w:p>
    <w:p w14:paraId="75827C5A" w14:textId="77777777" w:rsidR="008B6EAD" w:rsidRDefault="00000000">
      <w:pPr>
        <w:pStyle w:val="a3"/>
        <w:spacing w:before="3"/>
        <w:ind w:left="1415" w:right="847"/>
        <w:jc w:val="left"/>
      </w:pPr>
      <w:r>
        <w:t>Определение ускорения тела при равноускоренном движении по наклонной плоскости. Исследование</w:t>
      </w:r>
      <w:r>
        <w:rPr>
          <w:spacing w:val="36"/>
        </w:rPr>
        <w:t xml:space="preserve"> </w:t>
      </w:r>
      <w:r>
        <w:t>зависимости</w:t>
      </w:r>
      <w:r>
        <w:rPr>
          <w:spacing w:val="37"/>
        </w:rPr>
        <w:t xml:space="preserve"> </w:t>
      </w:r>
      <w:r>
        <w:t>пути</w:t>
      </w:r>
      <w:r>
        <w:rPr>
          <w:spacing w:val="37"/>
        </w:rPr>
        <w:t xml:space="preserve"> </w:t>
      </w:r>
      <w:r>
        <w:t>от</w:t>
      </w:r>
      <w:r>
        <w:rPr>
          <w:spacing w:val="32"/>
        </w:rPr>
        <w:t xml:space="preserve"> </w:t>
      </w:r>
      <w:r>
        <w:t>времени</w:t>
      </w:r>
      <w:r>
        <w:rPr>
          <w:spacing w:val="33"/>
        </w:rPr>
        <w:t xml:space="preserve"> </w:t>
      </w:r>
      <w:r>
        <w:t>при</w:t>
      </w:r>
      <w:r>
        <w:rPr>
          <w:spacing w:val="37"/>
        </w:rPr>
        <w:t xml:space="preserve"> </w:t>
      </w:r>
      <w:r>
        <w:t>равноускоренном</w:t>
      </w:r>
      <w:r>
        <w:rPr>
          <w:spacing w:val="33"/>
        </w:rPr>
        <w:t xml:space="preserve"> </w:t>
      </w:r>
      <w:r>
        <w:t>движении</w:t>
      </w:r>
      <w:r>
        <w:rPr>
          <w:spacing w:val="37"/>
        </w:rPr>
        <w:t xml:space="preserve"> </w:t>
      </w:r>
      <w:r>
        <w:t>без</w:t>
      </w:r>
      <w:r>
        <w:rPr>
          <w:spacing w:val="37"/>
        </w:rPr>
        <w:t xml:space="preserve"> </w:t>
      </w:r>
      <w:r>
        <w:t xml:space="preserve">начальной </w:t>
      </w:r>
      <w:r>
        <w:rPr>
          <w:spacing w:val="-2"/>
        </w:rPr>
        <w:t>скорости.</w:t>
      </w:r>
    </w:p>
    <w:p w14:paraId="29E97E8F" w14:textId="77777777" w:rsidR="008B6EAD" w:rsidRDefault="00000000">
      <w:pPr>
        <w:pStyle w:val="a3"/>
        <w:spacing w:line="242" w:lineRule="auto"/>
        <w:ind w:left="1415" w:right="356"/>
        <w:jc w:val="left"/>
      </w:pPr>
      <w:r>
        <w:t>Проверка</w:t>
      </w:r>
      <w:r>
        <w:rPr>
          <w:spacing w:val="40"/>
        </w:rPr>
        <w:t xml:space="preserve"> </w:t>
      </w:r>
      <w:r>
        <w:t>гипотезы:</w:t>
      </w:r>
      <w:r>
        <w:rPr>
          <w:spacing w:val="74"/>
        </w:rPr>
        <w:t xml:space="preserve"> </w:t>
      </w:r>
      <w:r>
        <w:t>если</w:t>
      </w:r>
      <w:r>
        <w:rPr>
          <w:spacing w:val="75"/>
        </w:rPr>
        <w:t xml:space="preserve"> </w:t>
      </w:r>
      <w:r>
        <w:t>при</w:t>
      </w:r>
      <w:r>
        <w:rPr>
          <w:spacing w:val="75"/>
        </w:rPr>
        <w:t xml:space="preserve"> </w:t>
      </w:r>
      <w:r>
        <w:t>равноускоренном</w:t>
      </w:r>
      <w:r>
        <w:rPr>
          <w:spacing w:val="80"/>
        </w:rPr>
        <w:t xml:space="preserve"> </w:t>
      </w:r>
      <w:r>
        <w:t>движении</w:t>
      </w:r>
      <w:r>
        <w:rPr>
          <w:spacing w:val="75"/>
        </w:rPr>
        <w:t xml:space="preserve"> </w:t>
      </w:r>
      <w:r>
        <w:t>без</w:t>
      </w:r>
      <w:r>
        <w:rPr>
          <w:spacing w:val="80"/>
        </w:rPr>
        <w:t xml:space="preserve"> </w:t>
      </w:r>
      <w:r>
        <w:t>начальной</w:t>
      </w:r>
      <w:r>
        <w:rPr>
          <w:spacing w:val="75"/>
        </w:rPr>
        <w:t xml:space="preserve"> </w:t>
      </w:r>
      <w:r>
        <w:t>скорости</w:t>
      </w:r>
      <w:r>
        <w:rPr>
          <w:spacing w:val="75"/>
        </w:rPr>
        <w:t xml:space="preserve"> </w:t>
      </w:r>
      <w:r>
        <w:t>пути относятся как ряд нечётных чисел, то соответствующие промежутки времени одинаковы.</w:t>
      </w:r>
    </w:p>
    <w:p w14:paraId="7DA90325" w14:textId="77777777" w:rsidR="008B6EAD" w:rsidRDefault="00000000">
      <w:pPr>
        <w:pStyle w:val="a3"/>
        <w:spacing w:line="242" w:lineRule="auto"/>
        <w:ind w:left="1415" w:right="1679"/>
        <w:jc w:val="left"/>
      </w:pPr>
      <w:r>
        <w:t>Исследование</w:t>
      </w:r>
      <w:r>
        <w:rPr>
          <w:spacing w:val="-8"/>
        </w:rPr>
        <w:t xml:space="preserve"> </w:t>
      </w:r>
      <w:r>
        <w:t>зависимости</w:t>
      </w:r>
      <w:r>
        <w:rPr>
          <w:spacing w:val="-10"/>
        </w:rPr>
        <w:t xml:space="preserve"> </w:t>
      </w:r>
      <w:r>
        <w:t>силы</w:t>
      </w:r>
      <w:r>
        <w:rPr>
          <w:spacing w:val="-10"/>
        </w:rPr>
        <w:t xml:space="preserve"> </w:t>
      </w:r>
      <w:r>
        <w:t>трения</w:t>
      </w:r>
      <w:r>
        <w:rPr>
          <w:spacing w:val="-12"/>
        </w:rPr>
        <w:t xml:space="preserve"> </w:t>
      </w:r>
      <w:r>
        <w:t>скольжения</w:t>
      </w:r>
      <w:r>
        <w:rPr>
          <w:spacing w:val="-12"/>
        </w:rPr>
        <w:t xml:space="preserve"> </w:t>
      </w:r>
      <w:r>
        <w:t>от</w:t>
      </w:r>
      <w:r>
        <w:rPr>
          <w:spacing w:val="-11"/>
        </w:rPr>
        <w:t xml:space="preserve"> </w:t>
      </w:r>
      <w:r>
        <w:t>силы</w:t>
      </w:r>
      <w:r>
        <w:rPr>
          <w:spacing w:val="-10"/>
        </w:rPr>
        <w:t xml:space="preserve"> </w:t>
      </w:r>
      <w:r>
        <w:t>нормального</w:t>
      </w:r>
      <w:r>
        <w:rPr>
          <w:spacing w:val="-12"/>
        </w:rPr>
        <w:t xml:space="preserve"> </w:t>
      </w:r>
      <w:r>
        <w:t>давления. Определение коэффициента трения скольжения.</w:t>
      </w:r>
    </w:p>
    <w:p w14:paraId="57EAA26B" w14:textId="77777777" w:rsidR="008B6EAD" w:rsidRDefault="00000000">
      <w:pPr>
        <w:pStyle w:val="a3"/>
        <w:spacing w:line="269" w:lineRule="exact"/>
        <w:ind w:left="1415"/>
        <w:jc w:val="left"/>
      </w:pPr>
      <w:r>
        <w:t>Определение</w:t>
      </w:r>
      <w:r>
        <w:rPr>
          <w:spacing w:val="-6"/>
        </w:rPr>
        <w:t xml:space="preserve"> </w:t>
      </w:r>
      <w:r>
        <w:t>жёсткости</w:t>
      </w:r>
      <w:r>
        <w:rPr>
          <w:spacing w:val="-7"/>
        </w:rPr>
        <w:t xml:space="preserve"> </w:t>
      </w:r>
      <w:r>
        <w:rPr>
          <w:spacing w:val="-2"/>
        </w:rPr>
        <w:t>пружины.</w:t>
      </w:r>
    </w:p>
    <w:p w14:paraId="5F65C600" w14:textId="77777777" w:rsidR="008B6EAD" w:rsidRDefault="00000000">
      <w:pPr>
        <w:pStyle w:val="a3"/>
        <w:spacing w:line="237" w:lineRule="auto"/>
        <w:ind w:left="1415"/>
        <w:jc w:val="left"/>
      </w:pPr>
      <w:r>
        <w:t>Определение</w:t>
      </w:r>
      <w:r>
        <w:rPr>
          <w:spacing w:val="78"/>
        </w:rPr>
        <w:t xml:space="preserve"> </w:t>
      </w:r>
      <w:r>
        <w:t>работы</w:t>
      </w:r>
      <w:r>
        <w:rPr>
          <w:spacing w:val="76"/>
        </w:rPr>
        <w:t xml:space="preserve"> </w:t>
      </w:r>
      <w:r>
        <w:t>силы</w:t>
      </w:r>
      <w:r>
        <w:rPr>
          <w:spacing w:val="76"/>
        </w:rPr>
        <w:t xml:space="preserve"> </w:t>
      </w:r>
      <w:r>
        <w:t>трения</w:t>
      </w:r>
      <w:r>
        <w:rPr>
          <w:spacing w:val="74"/>
        </w:rPr>
        <w:t xml:space="preserve"> </w:t>
      </w:r>
      <w:r>
        <w:t>при</w:t>
      </w:r>
      <w:r>
        <w:rPr>
          <w:spacing w:val="75"/>
        </w:rPr>
        <w:t xml:space="preserve"> </w:t>
      </w:r>
      <w:r>
        <w:t>равномерном</w:t>
      </w:r>
      <w:r>
        <w:rPr>
          <w:spacing w:val="75"/>
        </w:rPr>
        <w:t xml:space="preserve"> </w:t>
      </w:r>
      <w:r>
        <w:t>движении</w:t>
      </w:r>
      <w:r>
        <w:rPr>
          <w:spacing w:val="75"/>
        </w:rPr>
        <w:t xml:space="preserve"> </w:t>
      </w:r>
      <w:r>
        <w:t>тела</w:t>
      </w:r>
      <w:r>
        <w:rPr>
          <w:spacing w:val="73"/>
        </w:rPr>
        <w:t xml:space="preserve"> </w:t>
      </w:r>
      <w:r>
        <w:t>по</w:t>
      </w:r>
      <w:r>
        <w:rPr>
          <w:spacing w:val="78"/>
        </w:rPr>
        <w:t xml:space="preserve"> </w:t>
      </w:r>
      <w:r>
        <w:t xml:space="preserve">горизонтальной </w:t>
      </w:r>
      <w:r>
        <w:rPr>
          <w:spacing w:val="-2"/>
        </w:rPr>
        <w:t>поверхности.</w:t>
      </w:r>
    </w:p>
    <w:p w14:paraId="5E69D3C0" w14:textId="77777777" w:rsidR="008B6EAD" w:rsidRDefault="00000000">
      <w:pPr>
        <w:pStyle w:val="a3"/>
        <w:spacing w:line="242" w:lineRule="auto"/>
        <w:ind w:left="1415"/>
        <w:jc w:val="left"/>
      </w:pPr>
      <w:r>
        <w:t>Определение</w:t>
      </w:r>
      <w:r>
        <w:rPr>
          <w:spacing w:val="35"/>
        </w:rPr>
        <w:t xml:space="preserve"> </w:t>
      </w:r>
      <w:r>
        <w:t>работы</w:t>
      </w:r>
      <w:r>
        <w:rPr>
          <w:spacing w:val="37"/>
        </w:rPr>
        <w:t xml:space="preserve"> </w:t>
      </w:r>
      <w:r>
        <w:t>силы</w:t>
      </w:r>
      <w:r>
        <w:rPr>
          <w:spacing w:val="37"/>
        </w:rPr>
        <w:t xml:space="preserve"> </w:t>
      </w:r>
      <w:r>
        <w:t>упругости</w:t>
      </w:r>
      <w:r>
        <w:rPr>
          <w:spacing w:val="37"/>
        </w:rPr>
        <w:t xml:space="preserve"> </w:t>
      </w:r>
      <w:r>
        <w:t>при</w:t>
      </w:r>
      <w:r>
        <w:rPr>
          <w:spacing w:val="33"/>
        </w:rPr>
        <w:t xml:space="preserve"> </w:t>
      </w:r>
      <w:r>
        <w:t>подъёме</w:t>
      </w:r>
      <w:r>
        <w:rPr>
          <w:spacing w:val="35"/>
        </w:rPr>
        <w:t xml:space="preserve"> </w:t>
      </w:r>
      <w:r>
        <w:t>груза</w:t>
      </w:r>
      <w:r>
        <w:rPr>
          <w:spacing w:val="35"/>
        </w:rPr>
        <w:t xml:space="preserve"> </w:t>
      </w:r>
      <w:r>
        <w:t>с</w:t>
      </w:r>
      <w:r>
        <w:rPr>
          <w:spacing w:val="35"/>
        </w:rPr>
        <w:t xml:space="preserve"> </w:t>
      </w:r>
      <w:r>
        <w:t>использованием</w:t>
      </w:r>
      <w:r>
        <w:rPr>
          <w:spacing w:val="37"/>
        </w:rPr>
        <w:t xml:space="preserve"> </w:t>
      </w:r>
      <w:r>
        <w:t>неподвижного</w:t>
      </w:r>
      <w:r>
        <w:rPr>
          <w:spacing w:val="40"/>
        </w:rPr>
        <w:t xml:space="preserve"> </w:t>
      </w:r>
      <w:r>
        <w:t>и подвижного блоков.</w:t>
      </w:r>
    </w:p>
    <w:p w14:paraId="1CED6038" w14:textId="77777777" w:rsidR="008B6EAD" w:rsidRDefault="00000000">
      <w:pPr>
        <w:pStyle w:val="a3"/>
        <w:spacing w:line="274" w:lineRule="exact"/>
        <w:ind w:left="1415"/>
        <w:jc w:val="left"/>
      </w:pPr>
      <w:r>
        <w:t>Изучение</w:t>
      </w:r>
      <w:r>
        <w:rPr>
          <w:spacing w:val="-7"/>
        </w:rPr>
        <w:t xml:space="preserve"> </w:t>
      </w:r>
      <w:r>
        <w:t>закона</w:t>
      </w:r>
      <w:r>
        <w:rPr>
          <w:spacing w:val="-2"/>
        </w:rPr>
        <w:t xml:space="preserve"> </w:t>
      </w:r>
      <w:r>
        <w:t>сохранения</w:t>
      </w:r>
      <w:r>
        <w:rPr>
          <w:spacing w:val="-5"/>
        </w:rPr>
        <w:t xml:space="preserve"> </w:t>
      </w:r>
      <w:r>
        <w:rPr>
          <w:spacing w:val="-2"/>
        </w:rPr>
        <w:t>энергии.</w:t>
      </w:r>
    </w:p>
    <w:p w14:paraId="5990F44C" w14:textId="77777777" w:rsidR="008B6EAD" w:rsidRDefault="00000000">
      <w:pPr>
        <w:pStyle w:val="3"/>
        <w:spacing w:line="274" w:lineRule="exact"/>
        <w:ind w:left="1415"/>
        <w:jc w:val="left"/>
      </w:pPr>
      <w:bookmarkStart w:id="247" w:name="Раздел_9._Механические_колебания_и_волны"/>
      <w:bookmarkEnd w:id="247"/>
      <w:r>
        <w:t>Раздел</w:t>
      </w:r>
      <w:r>
        <w:rPr>
          <w:spacing w:val="-9"/>
        </w:rPr>
        <w:t xml:space="preserve"> </w:t>
      </w:r>
      <w:r>
        <w:t>9.</w:t>
      </w:r>
      <w:r>
        <w:rPr>
          <w:spacing w:val="-3"/>
        </w:rPr>
        <w:t xml:space="preserve"> </w:t>
      </w:r>
      <w:r>
        <w:t>Механические</w:t>
      </w:r>
      <w:r>
        <w:rPr>
          <w:spacing w:val="-2"/>
        </w:rPr>
        <w:t xml:space="preserve"> </w:t>
      </w:r>
      <w:r>
        <w:t>колебания</w:t>
      </w:r>
      <w:r>
        <w:rPr>
          <w:spacing w:val="-5"/>
        </w:rPr>
        <w:t xml:space="preserve"> </w:t>
      </w:r>
      <w:r>
        <w:t>и</w:t>
      </w:r>
      <w:r>
        <w:rPr>
          <w:spacing w:val="-4"/>
        </w:rPr>
        <w:t xml:space="preserve"> </w:t>
      </w:r>
      <w:r>
        <w:rPr>
          <w:spacing w:val="-2"/>
        </w:rPr>
        <w:t>волны.</w:t>
      </w:r>
    </w:p>
    <w:p w14:paraId="28F8EB0A" w14:textId="77777777" w:rsidR="008B6EAD" w:rsidRDefault="00000000">
      <w:pPr>
        <w:pStyle w:val="a3"/>
        <w:ind w:left="1415" w:right="914"/>
      </w:pPr>
      <w: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705DB9E5" w14:textId="77777777" w:rsidR="008B6EAD" w:rsidRDefault="00000000">
      <w:pPr>
        <w:pStyle w:val="a3"/>
        <w:ind w:left="1415"/>
      </w:pPr>
      <w:r>
        <w:t>Звук.</w:t>
      </w:r>
      <w:r>
        <w:rPr>
          <w:spacing w:val="-4"/>
        </w:rPr>
        <w:t xml:space="preserve"> </w:t>
      </w:r>
      <w:r>
        <w:t>Громкость</w:t>
      </w:r>
      <w:r>
        <w:rPr>
          <w:spacing w:val="-2"/>
        </w:rPr>
        <w:t xml:space="preserve"> </w:t>
      </w:r>
      <w:r>
        <w:t>звука</w:t>
      </w:r>
      <w:r>
        <w:rPr>
          <w:spacing w:val="-4"/>
        </w:rPr>
        <w:t xml:space="preserve"> </w:t>
      </w:r>
      <w:r>
        <w:t>и</w:t>
      </w:r>
      <w:r>
        <w:rPr>
          <w:spacing w:val="-7"/>
        </w:rPr>
        <w:t xml:space="preserve"> </w:t>
      </w:r>
      <w:r>
        <w:t>высота</w:t>
      </w:r>
      <w:r>
        <w:rPr>
          <w:spacing w:val="-8"/>
        </w:rPr>
        <w:t xml:space="preserve"> </w:t>
      </w:r>
      <w:r>
        <w:t>тона.</w:t>
      </w:r>
      <w:r>
        <w:rPr>
          <w:spacing w:val="-5"/>
        </w:rPr>
        <w:t xml:space="preserve"> </w:t>
      </w:r>
      <w:r>
        <w:t>Отражение</w:t>
      </w:r>
      <w:r>
        <w:rPr>
          <w:spacing w:val="-4"/>
        </w:rPr>
        <w:t xml:space="preserve"> </w:t>
      </w:r>
      <w:r>
        <w:t>звука.</w:t>
      </w:r>
      <w:r>
        <w:rPr>
          <w:spacing w:val="-6"/>
        </w:rPr>
        <w:t xml:space="preserve"> </w:t>
      </w:r>
      <w:r>
        <w:t>Инфразвук</w:t>
      </w:r>
      <w:r>
        <w:rPr>
          <w:spacing w:val="-9"/>
        </w:rPr>
        <w:t xml:space="preserve"> </w:t>
      </w:r>
      <w:r>
        <w:t>и</w:t>
      </w:r>
      <w:r>
        <w:rPr>
          <w:spacing w:val="-6"/>
        </w:rPr>
        <w:t xml:space="preserve"> </w:t>
      </w:r>
      <w:r>
        <w:rPr>
          <w:spacing w:val="-2"/>
        </w:rPr>
        <w:t>ультразвук.</w:t>
      </w:r>
    </w:p>
    <w:p w14:paraId="56B1692C" w14:textId="77777777" w:rsidR="008B6EAD" w:rsidRDefault="00000000">
      <w:pPr>
        <w:spacing w:before="260" w:line="275" w:lineRule="exact"/>
        <w:ind w:left="1416"/>
        <w:rPr>
          <w:i/>
          <w:sz w:val="24"/>
        </w:rPr>
      </w:pPr>
      <w:r>
        <w:rPr>
          <w:i/>
          <w:spacing w:val="-2"/>
          <w:sz w:val="24"/>
        </w:rPr>
        <w:t>Демонстрации.</w:t>
      </w:r>
    </w:p>
    <w:p w14:paraId="6F1C94DF" w14:textId="77777777" w:rsidR="008B6EAD" w:rsidRDefault="00000000">
      <w:pPr>
        <w:pStyle w:val="a3"/>
        <w:spacing w:line="242" w:lineRule="auto"/>
        <w:ind w:left="1415" w:right="2472"/>
        <w:jc w:val="left"/>
      </w:pPr>
      <w:r>
        <w:t>Наблюдение</w:t>
      </w:r>
      <w:r>
        <w:rPr>
          <w:spacing w:val="-9"/>
        </w:rPr>
        <w:t xml:space="preserve"> </w:t>
      </w:r>
      <w:r>
        <w:t>колебаний</w:t>
      </w:r>
      <w:r>
        <w:rPr>
          <w:spacing w:val="-7"/>
        </w:rPr>
        <w:t xml:space="preserve"> </w:t>
      </w:r>
      <w:r>
        <w:t>тел</w:t>
      </w:r>
      <w:r>
        <w:rPr>
          <w:spacing w:val="-12"/>
        </w:rPr>
        <w:t xml:space="preserve"> </w:t>
      </w:r>
      <w:r>
        <w:t>под</w:t>
      </w:r>
      <w:r>
        <w:rPr>
          <w:spacing w:val="-10"/>
        </w:rPr>
        <w:t xml:space="preserve"> </w:t>
      </w:r>
      <w:r>
        <w:t>действием</w:t>
      </w:r>
      <w:r>
        <w:rPr>
          <w:spacing w:val="-6"/>
        </w:rPr>
        <w:t xml:space="preserve"> </w:t>
      </w:r>
      <w:r>
        <w:t>силы</w:t>
      </w:r>
      <w:r>
        <w:rPr>
          <w:spacing w:val="-6"/>
        </w:rPr>
        <w:t xml:space="preserve"> </w:t>
      </w:r>
      <w:r>
        <w:t>тяжести</w:t>
      </w:r>
      <w:r>
        <w:rPr>
          <w:spacing w:val="-11"/>
        </w:rPr>
        <w:t xml:space="preserve"> </w:t>
      </w:r>
      <w:r>
        <w:t>и</w:t>
      </w:r>
      <w:r>
        <w:rPr>
          <w:spacing w:val="-12"/>
        </w:rPr>
        <w:t xml:space="preserve"> </w:t>
      </w:r>
      <w:r>
        <w:t>силы</w:t>
      </w:r>
      <w:r>
        <w:rPr>
          <w:spacing w:val="-11"/>
        </w:rPr>
        <w:t xml:space="preserve"> </w:t>
      </w:r>
      <w:r>
        <w:t>упругости. Наблюдение колебаний груза на нити и на пружине.</w:t>
      </w:r>
    </w:p>
    <w:p w14:paraId="368831B0" w14:textId="77777777" w:rsidR="008B6EAD" w:rsidRDefault="00000000">
      <w:pPr>
        <w:pStyle w:val="a3"/>
        <w:ind w:left="1415" w:right="4112"/>
        <w:jc w:val="left"/>
      </w:pPr>
      <w:r>
        <w:t>Наблюдение вынужденных колебаний и резонанса. Распространение</w:t>
      </w:r>
      <w:r>
        <w:rPr>
          <w:spacing w:val="-15"/>
        </w:rPr>
        <w:t xml:space="preserve"> </w:t>
      </w:r>
      <w:r>
        <w:t>продольных</w:t>
      </w:r>
      <w:r>
        <w:rPr>
          <w:spacing w:val="-15"/>
        </w:rPr>
        <w:t xml:space="preserve"> </w:t>
      </w:r>
      <w:r>
        <w:t>и</w:t>
      </w:r>
      <w:r>
        <w:rPr>
          <w:spacing w:val="-15"/>
        </w:rPr>
        <w:t xml:space="preserve"> </w:t>
      </w:r>
      <w:r>
        <w:t>поперечных</w:t>
      </w:r>
      <w:r>
        <w:rPr>
          <w:spacing w:val="-15"/>
        </w:rPr>
        <w:t xml:space="preserve"> </w:t>
      </w:r>
      <w:r>
        <w:t>волн</w:t>
      </w:r>
      <w:r>
        <w:rPr>
          <w:spacing w:val="-12"/>
        </w:rPr>
        <w:t xml:space="preserve"> </w:t>
      </w:r>
      <w:r>
        <w:t>(на</w:t>
      </w:r>
      <w:r>
        <w:rPr>
          <w:spacing w:val="-15"/>
        </w:rPr>
        <w:t xml:space="preserve"> </w:t>
      </w:r>
      <w:r>
        <w:t>модели). Наблюдение зависимости высоты звука от частоты.</w:t>
      </w:r>
    </w:p>
    <w:p w14:paraId="21E6FE63" w14:textId="77777777" w:rsidR="008B6EAD" w:rsidRDefault="00000000">
      <w:pPr>
        <w:pStyle w:val="a3"/>
        <w:spacing w:line="237" w:lineRule="auto"/>
        <w:ind w:left="1415" w:right="7592"/>
        <w:jc w:val="left"/>
      </w:pPr>
      <w:r>
        <w:t>Акустический резонанс. Лабораторные</w:t>
      </w:r>
      <w:r>
        <w:rPr>
          <w:spacing w:val="-15"/>
        </w:rPr>
        <w:t xml:space="preserve"> </w:t>
      </w:r>
      <w:r>
        <w:t>работы</w:t>
      </w:r>
      <w:r>
        <w:rPr>
          <w:spacing w:val="-15"/>
        </w:rPr>
        <w:t xml:space="preserve"> </w:t>
      </w:r>
      <w:r>
        <w:t>и</w:t>
      </w:r>
      <w:r>
        <w:rPr>
          <w:spacing w:val="-16"/>
        </w:rPr>
        <w:t xml:space="preserve"> </w:t>
      </w:r>
      <w:r>
        <w:t>опыты.</w:t>
      </w:r>
    </w:p>
    <w:p w14:paraId="35B9E073" w14:textId="77777777" w:rsidR="008B6EAD" w:rsidRDefault="00000000">
      <w:pPr>
        <w:pStyle w:val="a3"/>
        <w:spacing w:before="8" w:line="232" w:lineRule="auto"/>
        <w:ind w:left="1415" w:right="2472"/>
        <w:jc w:val="left"/>
      </w:pPr>
      <w:r>
        <w:t>Определение</w:t>
      </w:r>
      <w:r>
        <w:rPr>
          <w:spacing w:val="-15"/>
        </w:rPr>
        <w:t xml:space="preserve"> </w:t>
      </w:r>
      <w:r>
        <w:t>частоты</w:t>
      </w:r>
      <w:r>
        <w:rPr>
          <w:spacing w:val="-9"/>
        </w:rPr>
        <w:t xml:space="preserve"> </w:t>
      </w:r>
      <w:r>
        <w:t>и</w:t>
      </w:r>
      <w:r>
        <w:rPr>
          <w:spacing w:val="-15"/>
        </w:rPr>
        <w:t xml:space="preserve"> </w:t>
      </w:r>
      <w:r>
        <w:t>периода</w:t>
      </w:r>
      <w:r>
        <w:rPr>
          <w:spacing w:val="-15"/>
        </w:rPr>
        <w:t xml:space="preserve"> </w:t>
      </w:r>
      <w:r>
        <w:t>колебаний</w:t>
      </w:r>
      <w:r>
        <w:rPr>
          <w:spacing w:val="-14"/>
        </w:rPr>
        <w:t xml:space="preserve"> </w:t>
      </w:r>
      <w:r>
        <w:t>математического</w:t>
      </w:r>
      <w:r>
        <w:rPr>
          <w:spacing w:val="-11"/>
        </w:rPr>
        <w:t xml:space="preserve"> </w:t>
      </w:r>
      <w:r>
        <w:t>маятника. Определение частоты и периода колебаний пружинного маятника.</w:t>
      </w:r>
    </w:p>
    <w:p w14:paraId="36E4765E" w14:textId="77777777" w:rsidR="008B6EAD" w:rsidRDefault="00000000">
      <w:pPr>
        <w:pStyle w:val="a3"/>
        <w:spacing w:before="10"/>
        <w:ind w:left="1415"/>
        <w:jc w:val="left"/>
      </w:pPr>
      <w:r>
        <w:lastRenderedPageBreak/>
        <w:t>Исследование</w:t>
      </w:r>
      <w:r>
        <w:rPr>
          <w:spacing w:val="-6"/>
        </w:rPr>
        <w:t xml:space="preserve"> </w:t>
      </w:r>
      <w:r>
        <w:t>зависимости</w:t>
      </w:r>
      <w:r>
        <w:rPr>
          <w:spacing w:val="-8"/>
        </w:rPr>
        <w:t xml:space="preserve"> </w:t>
      </w:r>
      <w:r>
        <w:t>периода</w:t>
      </w:r>
      <w:r>
        <w:rPr>
          <w:spacing w:val="-6"/>
        </w:rPr>
        <w:t xml:space="preserve"> </w:t>
      </w:r>
      <w:r>
        <w:t>колебаний</w:t>
      </w:r>
      <w:r>
        <w:rPr>
          <w:spacing w:val="-13"/>
        </w:rPr>
        <w:t xml:space="preserve"> </w:t>
      </w:r>
      <w:r>
        <w:t>подвешенного</w:t>
      </w:r>
      <w:r>
        <w:rPr>
          <w:spacing w:val="-5"/>
        </w:rPr>
        <w:t xml:space="preserve"> </w:t>
      </w:r>
      <w:r>
        <w:t>к</w:t>
      </w:r>
      <w:r>
        <w:rPr>
          <w:spacing w:val="-6"/>
        </w:rPr>
        <w:t xml:space="preserve"> </w:t>
      </w:r>
      <w:r>
        <w:t>нити</w:t>
      </w:r>
      <w:r>
        <w:rPr>
          <w:spacing w:val="-9"/>
        </w:rPr>
        <w:t xml:space="preserve"> </w:t>
      </w:r>
      <w:r>
        <w:t>груза</w:t>
      </w:r>
      <w:r>
        <w:rPr>
          <w:spacing w:val="-10"/>
        </w:rPr>
        <w:t xml:space="preserve"> </w:t>
      </w:r>
      <w:r>
        <w:t>от</w:t>
      </w:r>
      <w:r>
        <w:rPr>
          <w:spacing w:val="1"/>
        </w:rPr>
        <w:t xml:space="preserve"> </w:t>
      </w:r>
      <w:r>
        <w:t>длины</w:t>
      </w:r>
      <w:r>
        <w:rPr>
          <w:spacing w:val="-3"/>
        </w:rPr>
        <w:t xml:space="preserve"> </w:t>
      </w:r>
      <w:r>
        <w:rPr>
          <w:spacing w:val="-2"/>
        </w:rPr>
        <w:t>нити.</w:t>
      </w:r>
    </w:p>
    <w:p w14:paraId="759DBEC6" w14:textId="77777777" w:rsidR="008B6EAD" w:rsidRDefault="008B6EAD">
      <w:pPr>
        <w:pStyle w:val="a3"/>
        <w:jc w:val="left"/>
        <w:sectPr w:rsidR="008B6EAD">
          <w:pgSz w:w="12240" w:h="15840"/>
          <w:pgMar w:top="640" w:right="0" w:bottom="960" w:left="0" w:header="0" w:footer="729" w:gutter="0"/>
          <w:cols w:space="720"/>
        </w:sectPr>
      </w:pPr>
    </w:p>
    <w:p w14:paraId="3FACAED6" w14:textId="77777777" w:rsidR="008B6EAD" w:rsidRDefault="00000000">
      <w:pPr>
        <w:pStyle w:val="a3"/>
        <w:spacing w:before="72"/>
        <w:ind w:left="1415" w:right="1058"/>
        <w:jc w:val="left"/>
      </w:pPr>
      <w:r>
        <w:lastRenderedPageBreak/>
        <w:t>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Опыты,</w:t>
      </w:r>
      <w:r>
        <w:rPr>
          <w:spacing w:val="38"/>
        </w:rPr>
        <w:t xml:space="preserve"> </w:t>
      </w:r>
      <w:r>
        <w:t>демонстрирующие</w:t>
      </w:r>
      <w:r>
        <w:rPr>
          <w:spacing w:val="35"/>
        </w:rPr>
        <w:t xml:space="preserve"> </w:t>
      </w:r>
      <w:r>
        <w:t>зависимость</w:t>
      </w:r>
      <w:r>
        <w:rPr>
          <w:spacing w:val="37"/>
        </w:rPr>
        <w:t xml:space="preserve"> </w:t>
      </w:r>
      <w:r>
        <w:t>периода</w:t>
      </w:r>
      <w:r>
        <w:rPr>
          <w:spacing w:val="35"/>
        </w:rPr>
        <w:t xml:space="preserve"> </w:t>
      </w:r>
      <w:r>
        <w:t>колебаний</w:t>
      </w:r>
      <w:r>
        <w:rPr>
          <w:spacing w:val="38"/>
        </w:rPr>
        <w:t xml:space="preserve"> </w:t>
      </w:r>
      <w:r>
        <w:t>пружинного</w:t>
      </w:r>
      <w:r>
        <w:rPr>
          <w:spacing w:val="36"/>
        </w:rPr>
        <w:t xml:space="preserve"> </w:t>
      </w:r>
      <w:r>
        <w:t>маятника</w:t>
      </w:r>
      <w:r>
        <w:rPr>
          <w:spacing w:val="30"/>
        </w:rPr>
        <w:t xml:space="preserve"> </w:t>
      </w:r>
      <w:r>
        <w:t>от</w:t>
      </w:r>
      <w:r>
        <w:rPr>
          <w:spacing w:val="32"/>
        </w:rPr>
        <w:t xml:space="preserve"> </w:t>
      </w:r>
      <w:r>
        <w:t>массы груза и жёсткости пружины.</w:t>
      </w:r>
    </w:p>
    <w:p w14:paraId="5EBC19CA" w14:textId="77777777" w:rsidR="008B6EAD" w:rsidRDefault="00000000">
      <w:pPr>
        <w:pStyle w:val="a3"/>
        <w:spacing w:before="5"/>
        <w:ind w:left="1415"/>
        <w:jc w:val="left"/>
      </w:pPr>
      <w:r>
        <w:t>Измерение</w:t>
      </w:r>
      <w:r>
        <w:rPr>
          <w:spacing w:val="-8"/>
        </w:rPr>
        <w:t xml:space="preserve"> </w:t>
      </w:r>
      <w:r>
        <w:t>ускорения</w:t>
      </w:r>
      <w:r>
        <w:rPr>
          <w:spacing w:val="-7"/>
        </w:rPr>
        <w:t xml:space="preserve"> </w:t>
      </w:r>
      <w:r>
        <w:t>свободного</w:t>
      </w:r>
      <w:r>
        <w:rPr>
          <w:spacing w:val="-1"/>
        </w:rPr>
        <w:t xml:space="preserve"> </w:t>
      </w:r>
      <w:r>
        <w:rPr>
          <w:spacing w:val="-2"/>
        </w:rPr>
        <w:t>падения.</w:t>
      </w:r>
    </w:p>
    <w:p w14:paraId="7136303F" w14:textId="77777777" w:rsidR="008B6EAD" w:rsidRDefault="00000000">
      <w:pPr>
        <w:pStyle w:val="3"/>
        <w:spacing w:before="2" w:line="272" w:lineRule="exact"/>
        <w:ind w:left="1415"/>
        <w:jc w:val="left"/>
      </w:pPr>
      <w:bookmarkStart w:id="248" w:name="Раздел_10._Электромагнитное_поле_и_элект"/>
      <w:bookmarkEnd w:id="248"/>
      <w:r>
        <w:t>Раздел</w:t>
      </w:r>
      <w:r>
        <w:rPr>
          <w:spacing w:val="-8"/>
        </w:rPr>
        <w:t xml:space="preserve"> </w:t>
      </w:r>
      <w:r>
        <w:t>10.</w:t>
      </w:r>
      <w:r>
        <w:rPr>
          <w:spacing w:val="-7"/>
        </w:rPr>
        <w:t xml:space="preserve"> </w:t>
      </w:r>
      <w:r>
        <w:t>Электромагнитное</w:t>
      </w:r>
      <w:r>
        <w:rPr>
          <w:spacing w:val="-6"/>
        </w:rPr>
        <w:t xml:space="preserve"> </w:t>
      </w:r>
      <w:r>
        <w:t>поле</w:t>
      </w:r>
      <w:r>
        <w:rPr>
          <w:spacing w:val="-11"/>
        </w:rPr>
        <w:t xml:space="preserve"> </w:t>
      </w:r>
      <w:r>
        <w:t>и</w:t>
      </w:r>
      <w:r>
        <w:rPr>
          <w:spacing w:val="-4"/>
        </w:rPr>
        <w:t xml:space="preserve"> </w:t>
      </w:r>
      <w:r>
        <w:t>электромагнитные</w:t>
      </w:r>
      <w:r>
        <w:rPr>
          <w:spacing w:val="-6"/>
        </w:rPr>
        <w:t xml:space="preserve"> </w:t>
      </w:r>
      <w:r>
        <w:rPr>
          <w:spacing w:val="-2"/>
        </w:rPr>
        <w:t>волны.</w:t>
      </w:r>
    </w:p>
    <w:p w14:paraId="46E5E73C" w14:textId="77777777" w:rsidR="008B6EAD" w:rsidRDefault="00000000">
      <w:pPr>
        <w:pStyle w:val="a3"/>
        <w:spacing w:line="242" w:lineRule="auto"/>
        <w:ind w:left="1415"/>
        <w:jc w:val="left"/>
      </w:pPr>
      <w:r>
        <w:t>Электромагнитное поле.</w:t>
      </w:r>
      <w:r>
        <w:rPr>
          <w:spacing w:val="32"/>
        </w:rPr>
        <w:t xml:space="preserve"> </w:t>
      </w:r>
      <w:r>
        <w:t>Электромагнитные волны.</w:t>
      </w:r>
      <w:r>
        <w:rPr>
          <w:spacing w:val="32"/>
        </w:rPr>
        <w:t xml:space="preserve"> </w:t>
      </w:r>
      <w:r>
        <w:t>Свойства</w:t>
      </w:r>
      <w:r>
        <w:rPr>
          <w:spacing w:val="29"/>
        </w:rPr>
        <w:t xml:space="preserve"> </w:t>
      </w:r>
      <w:r>
        <w:t>электромагнитных волн.</w:t>
      </w:r>
      <w:r>
        <w:rPr>
          <w:spacing w:val="32"/>
        </w:rPr>
        <w:t xml:space="preserve"> </w:t>
      </w:r>
      <w:r>
        <w:t>Шкала электромагнитных волн. Использование электромагнитных волн для сотовой связи.</w:t>
      </w:r>
    </w:p>
    <w:p w14:paraId="7CE4B67E" w14:textId="77777777" w:rsidR="008B6EAD" w:rsidRDefault="00000000">
      <w:pPr>
        <w:pStyle w:val="a3"/>
        <w:spacing w:line="275" w:lineRule="exact"/>
        <w:ind w:left="1415"/>
        <w:jc w:val="left"/>
      </w:pPr>
      <w:r>
        <w:t>Электромагнитная</w:t>
      </w:r>
      <w:r>
        <w:rPr>
          <w:spacing w:val="-17"/>
        </w:rPr>
        <w:t xml:space="preserve"> </w:t>
      </w:r>
      <w:r>
        <w:t>природа</w:t>
      </w:r>
      <w:r>
        <w:rPr>
          <w:spacing w:val="-4"/>
        </w:rPr>
        <w:t xml:space="preserve"> </w:t>
      </w:r>
      <w:r>
        <w:t>света.</w:t>
      </w:r>
      <w:r>
        <w:rPr>
          <w:spacing w:val="-4"/>
        </w:rPr>
        <w:t xml:space="preserve"> </w:t>
      </w:r>
      <w:r>
        <w:t>Скорость</w:t>
      </w:r>
      <w:r>
        <w:rPr>
          <w:spacing w:val="-2"/>
        </w:rPr>
        <w:t xml:space="preserve"> </w:t>
      </w:r>
      <w:r>
        <w:t>света. Волновые</w:t>
      </w:r>
      <w:r>
        <w:rPr>
          <w:spacing w:val="-8"/>
        </w:rPr>
        <w:t xml:space="preserve"> </w:t>
      </w:r>
      <w:r>
        <w:t>свойства</w:t>
      </w:r>
      <w:r>
        <w:rPr>
          <w:spacing w:val="-11"/>
        </w:rPr>
        <w:t xml:space="preserve"> </w:t>
      </w:r>
      <w:r>
        <w:rPr>
          <w:spacing w:val="-2"/>
        </w:rPr>
        <w:t>света.</w:t>
      </w:r>
    </w:p>
    <w:p w14:paraId="6D3A0DD6" w14:textId="77777777" w:rsidR="008B6EAD" w:rsidRDefault="00000000">
      <w:pPr>
        <w:spacing w:before="263"/>
        <w:ind w:left="1415"/>
        <w:rPr>
          <w:i/>
          <w:sz w:val="24"/>
        </w:rPr>
      </w:pPr>
      <w:r>
        <w:rPr>
          <w:i/>
          <w:spacing w:val="-2"/>
          <w:sz w:val="24"/>
        </w:rPr>
        <w:t>Демонстрации.</w:t>
      </w:r>
    </w:p>
    <w:p w14:paraId="6731B391" w14:textId="77777777" w:rsidR="008B6EAD" w:rsidRDefault="00000000">
      <w:pPr>
        <w:pStyle w:val="a3"/>
        <w:spacing w:before="2" w:line="242" w:lineRule="auto"/>
        <w:ind w:left="1415" w:right="7229"/>
        <w:jc w:val="left"/>
      </w:pPr>
      <w:r>
        <w:rPr>
          <w:spacing w:val="-2"/>
        </w:rPr>
        <w:t>Свойства электромагнитных</w:t>
      </w:r>
      <w:r>
        <w:rPr>
          <w:spacing w:val="-5"/>
        </w:rPr>
        <w:t xml:space="preserve"> </w:t>
      </w:r>
      <w:r>
        <w:rPr>
          <w:spacing w:val="-2"/>
        </w:rPr>
        <w:t xml:space="preserve">волн. </w:t>
      </w:r>
      <w:r>
        <w:t>Волновые свойства света.</w:t>
      </w:r>
    </w:p>
    <w:p w14:paraId="78C2A002" w14:textId="77777777" w:rsidR="008B6EAD" w:rsidRDefault="00000000">
      <w:pPr>
        <w:pStyle w:val="a3"/>
        <w:spacing w:line="274" w:lineRule="exact"/>
        <w:ind w:left="1415"/>
        <w:jc w:val="left"/>
      </w:pPr>
      <w:r>
        <w:t>Лабораторные</w:t>
      </w:r>
      <w:r>
        <w:rPr>
          <w:spacing w:val="-6"/>
        </w:rPr>
        <w:t xml:space="preserve"> </w:t>
      </w:r>
      <w:r>
        <w:t>работы</w:t>
      </w:r>
      <w:r>
        <w:rPr>
          <w:spacing w:val="-3"/>
        </w:rPr>
        <w:t xml:space="preserve"> </w:t>
      </w:r>
      <w:r>
        <w:t>и</w:t>
      </w:r>
      <w:r>
        <w:rPr>
          <w:spacing w:val="-8"/>
        </w:rPr>
        <w:t xml:space="preserve"> </w:t>
      </w:r>
      <w:r>
        <w:rPr>
          <w:spacing w:val="-2"/>
        </w:rPr>
        <w:t>опыты.</w:t>
      </w:r>
    </w:p>
    <w:p w14:paraId="5D8160DD" w14:textId="77777777" w:rsidR="008B6EAD" w:rsidRDefault="00000000">
      <w:pPr>
        <w:pStyle w:val="a3"/>
        <w:spacing w:line="275" w:lineRule="exact"/>
        <w:ind w:left="1415"/>
        <w:jc w:val="left"/>
      </w:pPr>
      <w:r>
        <w:t>Изучение</w:t>
      </w:r>
      <w:r>
        <w:rPr>
          <w:spacing w:val="-4"/>
        </w:rPr>
        <w:t xml:space="preserve"> </w:t>
      </w:r>
      <w:r>
        <w:t>свойств</w:t>
      </w:r>
      <w:r>
        <w:rPr>
          <w:spacing w:val="-4"/>
        </w:rPr>
        <w:t xml:space="preserve"> </w:t>
      </w:r>
      <w:r>
        <w:t>электромагнитных</w:t>
      </w:r>
      <w:r>
        <w:rPr>
          <w:spacing w:val="-11"/>
        </w:rPr>
        <w:t xml:space="preserve"> </w:t>
      </w:r>
      <w:r>
        <w:t>волн</w:t>
      </w:r>
      <w:r>
        <w:rPr>
          <w:spacing w:val="-9"/>
        </w:rPr>
        <w:t xml:space="preserve"> </w:t>
      </w:r>
      <w:r>
        <w:t>с</w:t>
      </w:r>
      <w:r>
        <w:rPr>
          <w:spacing w:val="-7"/>
        </w:rPr>
        <w:t xml:space="preserve"> </w:t>
      </w:r>
      <w:r>
        <w:t>помощью</w:t>
      </w:r>
      <w:r>
        <w:rPr>
          <w:spacing w:val="-12"/>
        </w:rPr>
        <w:t xml:space="preserve"> </w:t>
      </w:r>
      <w:r>
        <w:t>мобильного</w:t>
      </w:r>
      <w:r>
        <w:rPr>
          <w:spacing w:val="-5"/>
        </w:rPr>
        <w:t xml:space="preserve"> </w:t>
      </w:r>
      <w:r>
        <w:rPr>
          <w:spacing w:val="-2"/>
        </w:rPr>
        <w:t>телефона.</w:t>
      </w:r>
    </w:p>
    <w:p w14:paraId="476DED1B" w14:textId="77777777" w:rsidR="008B6EAD" w:rsidRDefault="00000000">
      <w:pPr>
        <w:pStyle w:val="3"/>
        <w:spacing w:before="3" w:line="272" w:lineRule="exact"/>
        <w:ind w:left="1415"/>
        <w:jc w:val="left"/>
      </w:pPr>
      <w:bookmarkStart w:id="249" w:name="Раздел_11._Световые_явления."/>
      <w:bookmarkEnd w:id="249"/>
      <w:r>
        <w:t>Раздел</w:t>
      </w:r>
      <w:r>
        <w:rPr>
          <w:spacing w:val="-3"/>
        </w:rPr>
        <w:t xml:space="preserve"> </w:t>
      </w:r>
      <w:r>
        <w:t>11.</w:t>
      </w:r>
      <w:r>
        <w:rPr>
          <w:spacing w:val="-1"/>
        </w:rPr>
        <w:t xml:space="preserve"> </w:t>
      </w:r>
      <w:r>
        <w:t>Световые</w:t>
      </w:r>
      <w:r>
        <w:rPr>
          <w:spacing w:val="-4"/>
        </w:rPr>
        <w:t xml:space="preserve"> </w:t>
      </w:r>
      <w:r>
        <w:rPr>
          <w:spacing w:val="-2"/>
        </w:rPr>
        <w:t>явления.</w:t>
      </w:r>
    </w:p>
    <w:p w14:paraId="5F2DF116" w14:textId="77777777" w:rsidR="008B6EAD" w:rsidRDefault="00000000">
      <w:pPr>
        <w:pStyle w:val="a3"/>
        <w:spacing w:line="242" w:lineRule="auto"/>
        <w:ind w:left="1415" w:right="847"/>
        <w:jc w:val="left"/>
      </w:pPr>
      <w:r>
        <w:t>Лучевая</w:t>
      </w:r>
      <w:r>
        <w:rPr>
          <w:spacing w:val="34"/>
        </w:rPr>
        <w:t xml:space="preserve"> </w:t>
      </w:r>
      <w:r>
        <w:t>модель</w:t>
      </w:r>
      <w:r>
        <w:rPr>
          <w:spacing w:val="35"/>
        </w:rPr>
        <w:t xml:space="preserve"> </w:t>
      </w:r>
      <w:r>
        <w:t>света.</w:t>
      </w:r>
      <w:r>
        <w:rPr>
          <w:spacing w:val="37"/>
        </w:rPr>
        <w:t xml:space="preserve"> </w:t>
      </w:r>
      <w:r>
        <w:t>Источники</w:t>
      </w:r>
      <w:r>
        <w:rPr>
          <w:spacing w:val="35"/>
        </w:rPr>
        <w:t xml:space="preserve"> </w:t>
      </w:r>
      <w:r>
        <w:t>света.</w:t>
      </w:r>
      <w:r>
        <w:rPr>
          <w:spacing w:val="37"/>
        </w:rPr>
        <w:t xml:space="preserve"> </w:t>
      </w:r>
      <w:r>
        <w:t>Прямолинейное</w:t>
      </w:r>
      <w:r>
        <w:rPr>
          <w:spacing w:val="33"/>
        </w:rPr>
        <w:t xml:space="preserve"> </w:t>
      </w:r>
      <w:r>
        <w:t>распространение</w:t>
      </w:r>
      <w:r>
        <w:rPr>
          <w:spacing w:val="34"/>
        </w:rPr>
        <w:t xml:space="preserve"> </w:t>
      </w:r>
      <w:r>
        <w:t>света.</w:t>
      </w:r>
      <w:r>
        <w:rPr>
          <w:spacing w:val="37"/>
        </w:rPr>
        <w:t xml:space="preserve"> </w:t>
      </w:r>
      <w:r>
        <w:t>Затмения Солнца и Луны. Отражение света. Плоское зеркало. Закон отражения света.</w:t>
      </w:r>
    </w:p>
    <w:p w14:paraId="0086AF64" w14:textId="77777777" w:rsidR="008B6EAD" w:rsidRDefault="00000000">
      <w:pPr>
        <w:pStyle w:val="a3"/>
        <w:tabs>
          <w:tab w:val="left" w:pos="3023"/>
          <w:tab w:val="left" w:pos="3849"/>
          <w:tab w:val="left" w:pos="4665"/>
          <w:tab w:val="left" w:pos="6220"/>
          <w:tab w:val="left" w:pos="7046"/>
          <w:tab w:val="left" w:pos="8039"/>
          <w:tab w:val="left" w:pos="9427"/>
          <w:tab w:val="left" w:pos="10737"/>
        </w:tabs>
        <w:spacing w:line="242" w:lineRule="auto"/>
        <w:ind w:left="1415" w:right="918"/>
        <w:jc w:val="left"/>
      </w:pPr>
      <w:r>
        <w:rPr>
          <w:spacing w:val="-2"/>
        </w:rPr>
        <w:t>Преломление</w:t>
      </w:r>
      <w:r>
        <w:tab/>
      </w:r>
      <w:r>
        <w:rPr>
          <w:spacing w:val="-2"/>
        </w:rPr>
        <w:t>света.</w:t>
      </w:r>
      <w:r>
        <w:tab/>
      </w:r>
      <w:r>
        <w:rPr>
          <w:spacing w:val="-4"/>
        </w:rPr>
        <w:t>Закон</w:t>
      </w:r>
      <w:r>
        <w:tab/>
      </w:r>
      <w:r>
        <w:rPr>
          <w:spacing w:val="-2"/>
        </w:rPr>
        <w:t>преломления</w:t>
      </w:r>
      <w:r>
        <w:tab/>
      </w:r>
      <w:r>
        <w:rPr>
          <w:spacing w:val="-2"/>
        </w:rPr>
        <w:t>света.</w:t>
      </w:r>
      <w:r>
        <w:tab/>
      </w:r>
      <w:r>
        <w:rPr>
          <w:spacing w:val="-2"/>
        </w:rPr>
        <w:t>Полное</w:t>
      </w:r>
      <w:r>
        <w:tab/>
      </w:r>
      <w:r>
        <w:rPr>
          <w:spacing w:val="-2"/>
        </w:rPr>
        <w:t>внутреннее</w:t>
      </w:r>
      <w:r>
        <w:tab/>
      </w:r>
      <w:r>
        <w:rPr>
          <w:spacing w:val="-2"/>
        </w:rPr>
        <w:t>отражение</w:t>
      </w:r>
      <w:r>
        <w:tab/>
      </w:r>
      <w:r>
        <w:rPr>
          <w:spacing w:val="-4"/>
        </w:rPr>
        <w:t xml:space="preserve">света. </w:t>
      </w:r>
      <w:r>
        <w:t>Использование полного внутреннего отражения в оптических световодах.</w:t>
      </w:r>
    </w:p>
    <w:p w14:paraId="4A032D00" w14:textId="77777777" w:rsidR="008B6EAD" w:rsidRDefault="00000000">
      <w:pPr>
        <w:pStyle w:val="a3"/>
        <w:spacing w:line="242" w:lineRule="auto"/>
        <w:ind w:left="1415"/>
        <w:jc w:val="left"/>
      </w:pPr>
      <w:r>
        <w:t>Линза.</w:t>
      </w:r>
      <w:r>
        <w:rPr>
          <w:spacing w:val="-4"/>
        </w:rPr>
        <w:t xml:space="preserve"> </w:t>
      </w:r>
      <w:r>
        <w:t>Ход</w:t>
      </w:r>
      <w:r>
        <w:rPr>
          <w:spacing w:val="-4"/>
        </w:rPr>
        <w:t xml:space="preserve"> </w:t>
      </w:r>
      <w:r>
        <w:t>лучей</w:t>
      </w:r>
      <w:r>
        <w:rPr>
          <w:spacing w:val="-2"/>
        </w:rPr>
        <w:t xml:space="preserve"> </w:t>
      </w:r>
      <w:r>
        <w:t>в</w:t>
      </w:r>
      <w:r>
        <w:rPr>
          <w:spacing w:val="-1"/>
        </w:rPr>
        <w:t xml:space="preserve"> </w:t>
      </w:r>
      <w:r>
        <w:t>линзе.</w:t>
      </w:r>
      <w:r>
        <w:rPr>
          <w:spacing w:val="-5"/>
        </w:rPr>
        <w:t xml:space="preserve"> </w:t>
      </w:r>
      <w:r>
        <w:t>Оптическая</w:t>
      </w:r>
      <w:r>
        <w:rPr>
          <w:spacing w:val="-3"/>
        </w:rPr>
        <w:t xml:space="preserve"> </w:t>
      </w:r>
      <w:r>
        <w:t>система</w:t>
      </w:r>
      <w:r>
        <w:rPr>
          <w:spacing w:val="-12"/>
        </w:rPr>
        <w:t xml:space="preserve"> </w:t>
      </w:r>
      <w:r>
        <w:t>фотоаппарата,</w:t>
      </w:r>
      <w:r>
        <w:rPr>
          <w:spacing w:val="-4"/>
        </w:rPr>
        <w:t xml:space="preserve"> </w:t>
      </w:r>
      <w:r>
        <w:t>микроскопа</w:t>
      </w:r>
      <w:r>
        <w:rPr>
          <w:spacing w:val="-3"/>
        </w:rPr>
        <w:t xml:space="preserve"> </w:t>
      </w:r>
      <w:r>
        <w:t>и</w:t>
      </w:r>
      <w:r>
        <w:rPr>
          <w:spacing w:val="-6"/>
        </w:rPr>
        <w:t xml:space="preserve"> </w:t>
      </w:r>
      <w:r>
        <w:t>телескопа.</w:t>
      </w:r>
      <w:r>
        <w:rPr>
          <w:spacing w:val="-4"/>
        </w:rPr>
        <w:t xml:space="preserve"> </w:t>
      </w:r>
      <w:r>
        <w:t>Глаз</w:t>
      </w:r>
      <w:r>
        <w:rPr>
          <w:spacing w:val="-2"/>
        </w:rPr>
        <w:t xml:space="preserve"> </w:t>
      </w:r>
      <w:r>
        <w:t>как оптическая система. Близорукость и дальнозоркость.</w:t>
      </w:r>
    </w:p>
    <w:p w14:paraId="76E23024" w14:textId="77777777" w:rsidR="008B6EAD" w:rsidRDefault="00000000">
      <w:pPr>
        <w:pStyle w:val="a3"/>
        <w:spacing w:line="242" w:lineRule="auto"/>
        <w:ind w:right="847"/>
        <w:jc w:val="left"/>
      </w:pPr>
      <w:r>
        <w:t>Разложение</w:t>
      </w:r>
      <w:r>
        <w:rPr>
          <w:spacing w:val="-9"/>
        </w:rPr>
        <w:t xml:space="preserve"> </w:t>
      </w:r>
      <w:r>
        <w:t>белого</w:t>
      </w:r>
      <w:r>
        <w:rPr>
          <w:spacing w:val="-8"/>
        </w:rPr>
        <w:t xml:space="preserve"> </w:t>
      </w:r>
      <w:r>
        <w:t>света</w:t>
      </w:r>
      <w:r>
        <w:rPr>
          <w:spacing w:val="-13"/>
        </w:rPr>
        <w:t xml:space="preserve"> </w:t>
      </w:r>
      <w:r>
        <w:t>в</w:t>
      </w:r>
      <w:r>
        <w:rPr>
          <w:spacing w:val="-6"/>
        </w:rPr>
        <w:t xml:space="preserve"> </w:t>
      </w:r>
      <w:r>
        <w:t>спектр.</w:t>
      </w:r>
      <w:r>
        <w:rPr>
          <w:spacing w:val="-5"/>
        </w:rPr>
        <w:t xml:space="preserve"> </w:t>
      </w:r>
      <w:r>
        <w:t>Опыты</w:t>
      </w:r>
      <w:r>
        <w:rPr>
          <w:spacing w:val="-6"/>
        </w:rPr>
        <w:t xml:space="preserve"> </w:t>
      </w:r>
      <w:r>
        <w:t>Ньютона.</w:t>
      </w:r>
      <w:r>
        <w:rPr>
          <w:spacing w:val="-5"/>
        </w:rPr>
        <w:t xml:space="preserve"> </w:t>
      </w:r>
      <w:r>
        <w:t>Сложение</w:t>
      </w:r>
      <w:r>
        <w:rPr>
          <w:spacing w:val="-14"/>
        </w:rPr>
        <w:t xml:space="preserve"> </w:t>
      </w:r>
      <w:r>
        <w:t>спектральных</w:t>
      </w:r>
      <w:r>
        <w:rPr>
          <w:spacing w:val="-8"/>
        </w:rPr>
        <w:t xml:space="preserve"> </w:t>
      </w:r>
      <w:r>
        <w:t>цветов.</w:t>
      </w:r>
      <w:r>
        <w:rPr>
          <w:spacing w:val="-5"/>
        </w:rPr>
        <w:t xml:space="preserve"> </w:t>
      </w:r>
      <w:r>
        <w:t xml:space="preserve">Дисперсия </w:t>
      </w:r>
      <w:r>
        <w:rPr>
          <w:spacing w:val="-2"/>
        </w:rPr>
        <w:t>света.</w:t>
      </w:r>
    </w:p>
    <w:p w14:paraId="5E5DC3E5" w14:textId="77777777" w:rsidR="008B6EAD" w:rsidRDefault="00000000">
      <w:pPr>
        <w:spacing w:before="253" w:line="275" w:lineRule="exact"/>
        <w:ind w:left="1416"/>
        <w:rPr>
          <w:i/>
          <w:sz w:val="24"/>
        </w:rPr>
      </w:pPr>
      <w:r>
        <w:rPr>
          <w:i/>
          <w:spacing w:val="-2"/>
          <w:sz w:val="24"/>
        </w:rPr>
        <w:t>Демонстрации.</w:t>
      </w:r>
    </w:p>
    <w:p w14:paraId="4E311AE8" w14:textId="77777777" w:rsidR="008B6EAD" w:rsidRDefault="00000000">
      <w:pPr>
        <w:pStyle w:val="a3"/>
        <w:spacing w:line="242" w:lineRule="auto"/>
        <w:ind w:right="6136"/>
        <w:jc w:val="left"/>
      </w:pPr>
      <w:r>
        <w:rPr>
          <w:spacing w:val="-2"/>
        </w:rPr>
        <w:t>Прямолинейное</w:t>
      </w:r>
      <w:r>
        <w:rPr>
          <w:spacing w:val="-4"/>
        </w:rPr>
        <w:t xml:space="preserve"> </w:t>
      </w:r>
      <w:r>
        <w:rPr>
          <w:spacing w:val="-2"/>
        </w:rPr>
        <w:t xml:space="preserve">распространение света. </w:t>
      </w:r>
      <w:r>
        <w:t>Отражение света.</w:t>
      </w:r>
    </w:p>
    <w:p w14:paraId="4CE213A4" w14:textId="77777777" w:rsidR="008B6EAD" w:rsidRDefault="00000000">
      <w:pPr>
        <w:pStyle w:val="a3"/>
        <w:spacing w:line="242" w:lineRule="auto"/>
        <w:ind w:left="1415" w:right="3311"/>
        <w:jc w:val="left"/>
      </w:pPr>
      <w:r>
        <w:t>Получение</w:t>
      </w:r>
      <w:r>
        <w:rPr>
          <w:spacing w:val="-15"/>
        </w:rPr>
        <w:t xml:space="preserve"> </w:t>
      </w:r>
      <w:r>
        <w:t>изображений</w:t>
      </w:r>
      <w:r>
        <w:rPr>
          <w:spacing w:val="-15"/>
        </w:rPr>
        <w:t xml:space="preserve"> </w:t>
      </w:r>
      <w:r>
        <w:t>в</w:t>
      </w:r>
      <w:r>
        <w:rPr>
          <w:spacing w:val="-13"/>
        </w:rPr>
        <w:t xml:space="preserve"> </w:t>
      </w:r>
      <w:r>
        <w:t>плоском,</w:t>
      </w:r>
      <w:r>
        <w:rPr>
          <w:spacing w:val="-12"/>
        </w:rPr>
        <w:t xml:space="preserve"> </w:t>
      </w:r>
      <w:r>
        <w:t>вогнутом</w:t>
      </w:r>
      <w:r>
        <w:rPr>
          <w:spacing w:val="-9"/>
        </w:rPr>
        <w:t xml:space="preserve"> </w:t>
      </w:r>
      <w:r>
        <w:t>и</w:t>
      </w:r>
      <w:r>
        <w:rPr>
          <w:spacing w:val="-15"/>
        </w:rPr>
        <w:t xml:space="preserve"> </w:t>
      </w:r>
      <w:r>
        <w:t>выпуклом</w:t>
      </w:r>
      <w:r>
        <w:rPr>
          <w:spacing w:val="-9"/>
        </w:rPr>
        <w:t xml:space="preserve"> </w:t>
      </w:r>
      <w:r>
        <w:t>зеркалах. Преломление света.</w:t>
      </w:r>
    </w:p>
    <w:p w14:paraId="181860DC" w14:textId="77777777" w:rsidR="008B6EAD" w:rsidRDefault="00000000">
      <w:pPr>
        <w:pStyle w:val="a3"/>
        <w:spacing w:line="269" w:lineRule="exact"/>
        <w:ind w:left="1415"/>
        <w:jc w:val="left"/>
      </w:pPr>
      <w:r>
        <w:t>Оптический</w:t>
      </w:r>
      <w:r>
        <w:rPr>
          <w:spacing w:val="-5"/>
        </w:rPr>
        <w:t xml:space="preserve"> </w:t>
      </w:r>
      <w:r>
        <w:rPr>
          <w:spacing w:val="-2"/>
        </w:rPr>
        <w:t>световод.</w:t>
      </w:r>
    </w:p>
    <w:p w14:paraId="7A488912" w14:textId="77777777" w:rsidR="008B6EAD" w:rsidRDefault="00000000">
      <w:pPr>
        <w:pStyle w:val="a3"/>
        <w:spacing w:line="237" w:lineRule="auto"/>
        <w:ind w:left="1415" w:right="7229"/>
        <w:jc w:val="left"/>
      </w:pPr>
      <w:r>
        <w:t>Ход лучей в собирающей линзе. Ход</w:t>
      </w:r>
      <w:r>
        <w:rPr>
          <w:spacing w:val="-15"/>
        </w:rPr>
        <w:t xml:space="preserve"> </w:t>
      </w:r>
      <w:r>
        <w:t>лучей</w:t>
      </w:r>
      <w:r>
        <w:rPr>
          <w:spacing w:val="-15"/>
        </w:rPr>
        <w:t xml:space="preserve"> </w:t>
      </w:r>
      <w:r>
        <w:t>в</w:t>
      </w:r>
      <w:r>
        <w:rPr>
          <w:spacing w:val="-15"/>
        </w:rPr>
        <w:t xml:space="preserve"> </w:t>
      </w:r>
      <w:r>
        <w:t>рассеивающей</w:t>
      </w:r>
      <w:r>
        <w:rPr>
          <w:spacing w:val="-15"/>
        </w:rPr>
        <w:t xml:space="preserve"> </w:t>
      </w:r>
      <w:r>
        <w:t>линзе.</w:t>
      </w:r>
    </w:p>
    <w:p w14:paraId="4BBF7DBC" w14:textId="77777777" w:rsidR="008B6EAD" w:rsidRDefault="00000000">
      <w:pPr>
        <w:pStyle w:val="a3"/>
        <w:spacing w:before="2" w:line="275" w:lineRule="exact"/>
        <w:ind w:left="1415"/>
        <w:jc w:val="left"/>
      </w:pPr>
      <w:r>
        <w:t>Получение</w:t>
      </w:r>
      <w:r>
        <w:rPr>
          <w:spacing w:val="-2"/>
        </w:rPr>
        <w:t xml:space="preserve"> </w:t>
      </w:r>
      <w:r>
        <w:t>изображений</w:t>
      </w:r>
      <w:r>
        <w:rPr>
          <w:spacing w:val="-4"/>
        </w:rPr>
        <w:t xml:space="preserve"> </w:t>
      </w:r>
      <w:r>
        <w:t>с</w:t>
      </w:r>
      <w:r>
        <w:rPr>
          <w:spacing w:val="-6"/>
        </w:rPr>
        <w:t xml:space="preserve"> </w:t>
      </w:r>
      <w:r>
        <w:t>помощью</w:t>
      </w:r>
      <w:r>
        <w:rPr>
          <w:spacing w:val="-7"/>
        </w:rPr>
        <w:t xml:space="preserve"> </w:t>
      </w:r>
      <w:r>
        <w:rPr>
          <w:spacing w:val="-4"/>
        </w:rPr>
        <w:t>линз.</w:t>
      </w:r>
    </w:p>
    <w:p w14:paraId="0C477B6D" w14:textId="77777777" w:rsidR="008B6EAD" w:rsidRDefault="00000000">
      <w:pPr>
        <w:pStyle w:val="a3"/>
        <w:spacing w:line="242" w:lineRule="auto"/>
        <w:ind w:left="1415" w:right="4112"/>
        <w:jc w:val="left"/>
      </w:pPr>
      <w:r>
        <w:t>Принцип</w:t>
      </w:r>
      <w:r>
        <w:rPr>
          <w:spacing w:val="-15"/>
        </w:rPr>
        <w:t xml:space="preserve"> </w:t>
      </w:r>
      <w:r>
        <w:t>действия</w:t>
      </w:r>
      <w:r>
        <w:rPr>
          <w:spacing w:val="-15"/>
        </w:rPr>
        <w:t xml:space="preserve"> </w:t>
      </w:r>
      <w:r>
        <w:t>фотоаппарата,</w:t>
      </w:r>
      <w:r>
        <w:rPr>
          <w:spacing w:val="-15"/>
        </w:rPr>
        <w:t xml:space="preserve"> </w:t>
      </w:r>
      <w:r>
        <w:t>микроскопа</w:t>
      </w:r>
      <w:r>
        <w:rPr>
          <w:spacing w:val="-15"/>
        </w:rPr>
        <w:t xml:space="preserve"> </w:t>
      </w:r>
      <w:r>
        <w:t>и</w:t>
      </w:r>
      <w:r>
        <w:rPr>
          <w:spacing w:val="-16"/>
        </w:rPr>
        <w:t xml:space="preserve"> </w:t>
      </w:r>
      <w:r>
        <w:t>телескопа. Модель глаза.</w:t>
      </w:r>
    </w:p>
    <w:p w14:paraId="2D56CE2E" w14:textId="77777777" w:rsidR="008B6EAD" w:rsidRDefault="00000000">
      <w:pPr>
        <w:pStyle w:val="a3"/>
        <w:spacing w:line="269" w:lineRule="exact"/>
        <w:ind w:left="1415"/>
        <w:jc w:val="left"/>
      </w:pPr>
      <w:r>
        <w:t>Разложение</w:t>
      </w:r>
      <w:r>
        <w:rPr>
          <w:spacing w:val="-6"/>
        </w:rPr>
        <w:t xml:space="preserve"> </w:t>
      </w:r>
      <w:r>
        <w:t>белого</w:t>
      </w:r>
      <w:r>
        <w:rPr>
          <w:spacing w:val="1"/>
        </w:rPr>
        <w:t xml:space="preserve"> </w:t>
      </w:r>
      <w:r>
        <w:t>света</w:t>
      </w:r>
      <w:r>
        <w:rPr>
          <w:spacing w:val="-9"/>
        </w:rPr>
        <w:t xml:space="preserve"> </w:t>
      </w:r>
      <w:r>
        <w:t>в</w:t>
      </w:r>
      <w:r>
        <w:rPr>
          <w:spacing w:val="3"/>
        </w:rPr>
        <w:t xml:space="preserve"> </w:t>
      </w:r>
      <w:r>
        <w:rPr>
          <w:spacing w:val="-2"/>
        </w:rPr>
        <w:t>спектр.</w:t>
      </w:r>
    </w:p>
    <w:p w14:paraId="76307C6C" w14:textId="77777777" w:rsidR="008B6EAD" w:rsidRDefault="00000000">
      <w:pPr>
        <w:pStyle w:val="a3"/>
        <w:spacing w:before="4" w:line="232" w:lineRule="auto"/>
        <w:ind w:left="1415" w:right="4112"/>
        <w:jc w:val="left"/>
      </w:pPr>
      <w:r>
        <w:t>Получение</w:t>
      </w:r>
      <w:r>
        <w:rPr>
          <w:spacing w:val="-13"/>
        </w:rPr>
        <w:t xml:space="preserve"> </w:t>
      </w:r>
      <w:r>
        <w:t>белого</w:t>
      </w:r>
      <w:r>
        <w:rPr>
          <w:spacing w:val="-9"/>
        </w:rPr>
        <w:t xml:space="preserve"> </w:t>
      </w:r>
      <w:r>
        <w:t>света</w:t>
      </w:r>
      <w:r>
        <w:rPr>
          <w:spacing w:val="-14"/>
        </w:rPr>
        <w:t xml:space="preserve"> </w:t>
      </w:r>
      <w:r>
        <w:t>при</w:t>
      </w:r>
      <w:r>
        <w:rPr>
          <w:spacing w:val="-8"/>
        </w:rPr>
        <w:t xml:space="preserve"> </w:t>
      </w:r>
      <w:r>
        <w:t>сложении</w:t>
      </w:r>
      <w:r>
        <w:rPr>
          <w:spacing w:val="-12"/>
        </w:rPr>
        <w:t xml:space="preserve"> </w:t>
      </w:r>
      <w:r>
        <w:t>света</w:t>
      </w:r>
      <w:r>
        <w:rPr>
          <w:spacing w:val="-10"/>
        </w:rPr>
        <w:t xml:space="preserve"> </w:t>
      </w:r>
      <w:r>
        <w:t>разных</w:t>
      </w:r>
      <w:r>
        <w:rPr>
          <w:spacing w:val="-15"/>
        </w:rPr>
        <w:t xml:space="preserve"> </w:t>
      </w:r>
      <w:r>
        <w:t>цветов. Лабораторные работы и опыты.</w:t>
      </w:r>
    </w:p>
    <w:p w14:paraId="3D22208A" w14:textId="77777777" w:rsidR="008B6EAD" w:rsidRDefault="00000000">
      <w:pPr>
        <w:pStyle w:val="a3"/>
        <w:spacing w:before="17" w:line="232" w:lineRule="auto"/>
        <w:ind w:left="1415" w:right="2472"/>
        <w:jc w:val="left"/>
      </w:pPr>
      <w:r>
        <w:t>Исследование</w:t>
      </w:r>
      <w:r>
        <w:rPr>
          <w:spacing w:val="-11"/>
        </w:rPr>
        <w:t xml:space="preserve"> </w:t>
      </w:r>
      <w:r>
        <w:t>зависимости</w:t>
      </w:r>
      <w:r>
        <w:rPr>
          <w:spacing w:val="-9"/>
        </w:rPr>
        <w:t xml:space="preserve"> </w:t>
      </w:r>
      <w:r>
        <w:t>угла</w:t>
      </w:r>
      <w:r>
        <w:rPr>
          <w:spacing w:val="-15"/>
        </w:rPr>
        <w:t xml:space="preserve"> </w:t>
      </w:r>
      <w:r>
        <w:t>отражения</w:t>
      </w:r>
      <w:r>
        <w:rPr>
          <w:spacing w:val="-14"/>
        </w:rPr>
        <w:t xml:space="preserve"> </w:t>
      </w:r>
      <w:r>
        <w:t>светового</w:t>
      </w:r>
      <w:r>
        <w:rPr>
          <w:spacing w:val="-10"/>
        </w:rPr>
        <w:t xml:space="preserve"> </w:t>
      </w:r>
      <w:r>
        <w:t>луча</w:t>
      </w:r>
      <w:r>
        <w:rPr>
          <w:spacing w:val="-11"/>
        </w:rPr>
        <w:t xml:space="preserve"> </w:t>
      </w:r>
      <w:r>
        <w:t>от</w:t>
      </w:r>
      <w:r>
        <w:rPr>
          <w:spacing w:val="-4"/>
        </w:rPr>
        <w:t xml:space="preserve"> </w:t>
      </w:r>
      <w:r>
        <w:t>угла</w:t>
      </w:r>
      <w:r>
        <w:rPr>
          <w:spacing w:val="-15"/>
        </w:rPr>
        <w:t xml:space="preserve"> </w:t>
      </w:r>
      <w:r>
        <w:t>падения. Изучение характеристик изображения предмета в плоском зеркале.</w:t>
      </w:r>
    </w:p>
    <w:p w14:paraId="614717C9" w14:textId="77777777" w:rsidR="008B6EAD" w:rsidRDefault="00000000">
      <w:pPr>
        <w:pStyle w:val="a3"/>
        <w:spacing w:before="10"/>
        <w:ind w:left="1415"/>
        <w:jc w:val="left"/>
      </w:pPr>
      <w:r>
        <w:t>Исследование</w:t>
      </w:r>
      <w:r>
        <w:rPr>
          <w:spacing w:val="67"/>
        </w:rPr>
        <w:t xml:space="preserve"> </w:t>
      </w:r>
      <w:r>
        <w:t>зависимости</w:t>
      </w:r>
      <w:r>
        <w:rPr>
          <w:spacing w:val="71"/>
        </w:rPr>
        <w:t xml:space="preserve"> </w:t>
      </w:r>
      <w:r>
        <w:t>угла</w:t>
      </w:r>
      <w:r>
        <w:rPr>
          <w:spacing w:val="75"/>
        </w:rPr>
        <w:t xml:space="preserve"> </w:t>
      </w:r>
      <w:r>
        <w:t>преломления</w:t>
      </w:r>
      <w:r>
        <w:rPr>
          <w:spacing w:val="75"/>
        </w:rPr>
        <w:t xml:space="preserve"> </w:t>
      </w:r>
      <w:r>
        <w:t>светового</w:t>
      </w:r>
      <w:r>
        <w:rPr>
          <w:spacing w:val="75"/>
        </w:rPr>
        <w:t xml:space="preserve"> </w:t>
      </w:r>
      <w:r>
        <w:t>луча</w:t>
      </w:r>
      <w:r>
        <w:rPr>
          <w:spacing w:val="75"/>
        </w:rPr>
        <w:t xml:space="preserve"> </w:t>
      </w:r>
      <w:r>
        <w:t>от</w:t>
      </w:r>
      <w:r>
        <w:rPr>
          <w:spacing w:val="75"/>
        </w:rPr>
        <w:t xml:space="preserve"> </w:t>
      </w:r>
      <w:r>
        <w:t>угла</w:t>
      </w:r>
      <w:r>
        <w:rPr>
          <w:spacing w:val="74"/>
        </w:rPr>
        <w:t xml:space="preserve"> </w:t>
      </w:r>
      <w:r>
        <w:t>падения</w:t>
      </w:r>
      <w:r>
        <w:rPr>
          <w:spacing w:val="76"/>
        </w:rPr>
        <w:t xml:space="preserve"> </w:t>
      </w:r>
      <w:r>
        <w:t>на</w:t>
      </w:r>
      <w:r>
        <w:rPr>
          <w:spacing w:val="60"/>
        </w:rPr>
        <w:t xml:space="preserve"> </w:t>
      </w:r>
      <w:r>
        <w:rPr>
          <w:spacing w:val="-2"/>
        </w:rPr>
        <w:t>границе</w:t>
      </w:r>
    </w:p>
    <w:p w14:paraId="7F68690F" w14:textId="77777777" w:rsidR="008B6EAD" w:rsidRDefault="00000000">
      <w:pPr>
        <w:pStyle w:val="a3"/>
        <w:spacing w:before="2" w:line="275" w:lineRule="exact"/>
        <w:ind w:left="1415"/>
        <w:jc w:val="left"/>
      </w:pPr>
      <w:r>
        <w:rPr>
          <w:spacing w:val="-4"/>
        </w:rPr>
        <w:t>«воздух–</w:t>
      </w:r>
      <w:r>
        <w:rPr>
          <w:spacing w:val="-2"/>
        </w:rPr>
        <w:t>стекло».</w:t>
      </w:r>
    </w:p>
    <w:p w14:paraId="63936BFE" w14:textId="77777777" w:rsidR="008B6EAD" w:rsidRDefault="00000000">
      <w:pPr>
        <w:pStyle w:val="a3"/>
        <w:spacing w:line="271" w:lineRule="exact"/>
        <w:ind w:left="1415"/>
        <w:jc w:val="left"/>
      </w:pPr>
      <w:r>
        <w:t>Получение</w:t>
      </w:r>
      <w:r>
        <w:rPr>
          <w:spacing w:val="-8"/>
        </w:rPr>
        <w:t xml:space="preserve"> </w:t>
      </w:r>
      <w:r>
        <w:t>изображений</w:t>
      </w:r>
      <w:r>
        <w:rPr>
          <w:spacing w:val="-9"/>
        </w:rPr>
        <w:t xml:space="preserve"> </w:t>
      </w:r>
      <w:r>
        <w:t>с</w:t>
      </w:r>
      <w:r>
        <w:rPr>
          <w:spacing w:val="-6"/>
        </w:rPr>
        <w:t xml:space="preserve"> </w:t>
      </w:r>
      <w:r>
        <w:t>помощью</w:t>
      </w:r>
      <w:r>
        <w:rPr>
          <w:spacing w:val="-11"/>
        </w:rPr>
        <w:t xml:space="preserve"> </w:t>
      </w:r>
      <w:r>
        <w:t>собирающей</w:t>
      </w:r>
      <w:r>
        <w:rPr>
          <w:spacing w:val="1"/>
        </w:rPr>
        <w:t xml:space="preserve"> </w:t>
      </w:r>
      <w:r>
        <w:rPr>
          <w:spacing w:val="-2"/>
        </w:rPr>
        <w:t>линзы.</w:t>
      </w:r>
    </w:p>
    <w:p w14:paraId="29A2DFBE" w14:textId="77777777" w:rsidR="008B6EAD" w:rsidRDefault="00000000">
      <w:pPr>
        <w:pStyle w:val="a3"/>
        <w:spacing w:line="237" w:lineRule="auto"/>
        <w:ind w:left="1415" w:right="2472"/>
        <w:jc w:val="left"/>
      </w:pPr>
      <w:r>
        <w:t>Определение</w:t>
      </w:r>
      <w:r>
        <w:rPr>
          <w:spacing w:val="-14"/>
        </w:rPr>
        <w:t xml:space="preserve"> </w:t>
      </w:r>
      <w:r>
        <w:t>фокусного</w:t>
      </w:r>
      <w:r>
        <w:rPr>
          <w:spacing w:val="-9"/>
        </w:rPr>
        <w:t xml:space="preserve"> </w:t>
      </w:r>
      <w:r>
        <w:t>расстояния</w:t>
      </w:r>
      <w:r>
        <w:rPr>
          <w:spacing w:val="-14"/>
        </w:rPr>
        <w:t xml:space="preserve"> </w:t>
      </w:r>
      <w:r>
        <w:t>и</w:t>
      </w:r>
      <w:r>
        <w:rPr>
          <w:spacing w:val="-16"/>
        </w:rPr>
        <w:t xml:space="preserve"> </w:t>
      </w:r>
      <w:r>
        <w:t>оптической</w:t>
      </w:r>
      <w:r>
        <w:rPr>
          <w:spacing w:val="-13"/>
        </w:rPr>
        <w:t xml:space="preserve"> </w:t>
      </w:r>
      <w:r>
        <w:t>силы</w:t>
      </w:r>
      <w:r>
        <w:rPr>
          <w:spacing w:val="-15"/>
        </w:rPr>
        <w:t xml:space="preserve"> </w:t>
      </w:r>
      <w:r>
        <w:t>собирающей</w:t>
      </w:r>
      <w:r>
        <w:rPr>
          <w:spacing w:val="-8"/>
        </w:rPr>
        <w:t xml:space="preserve"> </w:t>
      </w:r>
      <w:r>
        <w:t>линзы. Опыты по разложению белого света в спектр.</w:t>
      </w:r>
    </w:p>
    <w:p w14:paraId="686E4826" w14:textId="77777777" w:rsidR="008B6EAD" w:rsidRDefault="00000000">
      <w:pPr>
        <w:pStyle w:val="a3"/>
        <w:spacing w:before="7"/>
        <w:ind w:left="1415"/>
        <w:jc w:val="left"/>
      </w:pPr>
      <w:r>
        <w:t>Опыты</w:t>
      </w:r>
      <w:r>
        <w:rPr>
          <w:spacing w:val="-11"/>
        </w:rPr>
        <w:t xml:space="preserve"> </w:t>
      </w:r>
      <w:r>
        <w:t>по</w:t>
      </w:r>
      <w:r>
        <w:rPr>
          <w:spacing w:val="-5"/>
        </w:rPr>
        <w:t xml:space="preserve"> </w:t>
      </w:r>
      <w:r>
        <w:t>восприятию</w:t>
      </w:r>
      <w:r>
        <w:rPr>
          <w:spacing w:val="-11"/>
        </w:rPr>
        <w:t xml:space="preserve"> </w:t>
      </w:r>
      <w:r>
        <w:t>цвета</w:t>
      </w:r>
      <w:r>
        <w:rPr>
          <w:spacing w:val="-11"/>
        </w:rPr>
        <w:t xml:space="preserve"> </w:t>
      </w:r>
      <w:r>
        <w:t>предметов</w:t>
      </w:r>
      <w:r>
        <w:rPr>
          <w:spacing w:val="-4"/>
        </w:rPr>
        <w:t xml:space="preserve"> </w:t>
      </w:r>
      <w:r>
        <w:t>при</w:t>
      </w:r>
      <w:r>
        <w:rPr>
          <w:spacing w:val="-4"/>
        </w:rPr>
        <w:t xml:space="preserve"> </w:t>
      </w:r>
      <w:r>
        <w:t>их</w:t>
      </w:r>
      <w:r>
        <w:rPr>
          <w:spacing w:val="-15"/>
        </w:rPr>
        <w:t xml:space="preserve"> </w:t>
      </w:r>
      <w:r>
        <w:t>наблюдении</w:t>
      </w:r>
      <w:r>
        <w:rPr>
          <w:spacing w:val="1"/>
        </w:rPr>
        <w:t xml:space="preserve"> </w:t>
      </w:r>
      <w:r>
        <w:t>через цветовые</w:t>
      </w:r>
      <w:r>
        <w:rPr>
          <w:spacing w:val="-1"/>
        </w:rPr>
        <w:t xml:space="preserve"> </w:t>
      </w:r>
      <w:r>
        <w:rPr>
          <w:spacing w:val="-2"/>
        </w:rPr>
        <w:t>фильтры.</w:t>
      </w:r>
    </w:p>
    <w:p w14:paraId="69D2C89F" w14:textId="77777777" w:rsidR="008B6EAD" w:rsidRDefault="00000000">
      <w:pPr>
        <w:pStyle w:val="3"/>
        <w:spacing w:before="3" w:line="272" w:lineRule="exact"/>
        <w:jc w:val="left"/>
      </w:pPr>
      <w:bookmarkStart w:id="250" w:name="Раздел_12._Квантовые_явления."/>
      <w:bookmarkEnd w:id="250"/>
      <w:r>
        <w:t>Раздел</w:t>
      </w:r>
      <w:r>
        <w:rPr>
          <w:spacing w:val="-3"/>
        </w:rPr>
        <w:t xml:space="preserve"> </w:t>
      </w:r>
      <w:r>
        <w:t>12.</w:t>
      </w:r>
      <w:r>
        <w:rPr>
          <w:spacing w:val="-1"/>
        </w:rPr>
        <w:t xml:space="preserve"> </w:t>
      </w:r>
      <w:r>
        <w:t>Квантовые</w:t>
      </w:r>
      <w:r>
        <w:rPr>
          <w:spacing w:val="-5"/>
        </w:rPr>
        <w:t xml:space="preserve"> </w:t>
      </w:r>
      <w:r>
        <w:rPr>
          <w:spacing w:val="-2"/>
        </w:rPr>
        <w:t>явления.</w:t>
      </w:r>
    </w:p>
    <w:p w14:paraId="56676E67" w14:textId="77777777" w:rsidR="008B6EAD" w:rsidRDefault="00000000">
      <w:pPr>
        <w:pStyle w:val="a3"/>
        <w:spacing w:line="237" w:lineRule="auto"/>
        <w:ind w:right="847"/>
        <w:jc w:val="left"/>
      </w:pPr>
      <w:r>
        <w:t>Опыты</w:t>
      </w:r>
      <w:r>
        <w:rPr>
          <w:spacing w:val="-7"/>
        </w:rPr>
        <w:t xml:space="preserve"> </w:t>
      </w:r>
      <w:r>
        <w:t>Резерфорда</w:t>
      </w:r>
      <w:r>
        <w:rPr>
          <w:spacing w:val="-5"/>
        </w:rPr>
        <w:t xml:space="preserve"> </w:t>
      </w:r>
      <w:r>
        <w:t>и</w:t>
      </w:r>
      <w:r>
        <w:rPr>
          <w:spacing w:val="-3"/>
        </w:rPr>
        <w:t xml:space="preserve"> </w:t>
      </w:r>
      <w:r>
        <w:t>планетарная</w:t>
      </w:r>
      <w:r>
        <w:rPr>
          <w:spacing w:val="-9"/>
        </w:rPr>
        <w:t xml:space="preserve"> </w:t>
      </w:r>
      <w:r>
        <w:t>модель</w:t>
      </w:r>
      <w:r>
        <w:rPr>
          <w:spacing w:val="-3"/>
        </w:rPr>
        <w:t xml:space="preserve"> </w:t>
      </w:r>
      <w:r>
        <w:t>атома.</w:t>
      </w:r>
      <w:r>
        <w:rPr>
          <w:spacing w:val="-2"/>
        </w:rPr>
        <w:t xml:space="preserve"> </w:t>
      </w:r>
      <w:r>
        <w:t>Модель</w:t>
      </w:r>
      <w:r>
        <w:rPr>
          <w:spacing w:val="-3"/>
        </w:rPr>
        <w:t xml:space="preserve"> </w:t>
      </w:r>
      <w:r>
        <w:t>атома</w:t>
      </w:r>
      <w:r>
        <w:rPr>
          <w:spacing w:val="-5"/>
        </w:rPr>
        <w:t xml:space="preserve"> </w:t>
      </w:r>
      <w:r>
        <w:t>Бора.</w:t>
      </w:r>
      <w:r>
        <w:rPr>
          <w:spacing w:val="-2"/>
        </w:rPr>
        <w:t xml:space="preserve"> </w:t>
      </w:r>
      <w:r>
        <w:t>Испускание</w:t>
      </w:r>
      <w:r>
        <w:rPr>
          <w:spacing w:val="-5"/>
        </w:rPr>
        <w:t xml:space="preserve"> </w:t>
      </w:r>
      <w:r>
        <w:t>и</w:t>
      </w:r>
      <w:r>
        <w:rPr>
          <w:spacing w:val="-3"/>
        </w:rPr>
        <w:t xml:space="preserve"> </w:t>
      </w:r>
      <w:r>
        <w:t>поглощение света атомом. Кванты. Линейчатые спектры.</w:t>
      </w:r>
    </w:p>
    <w:p w14:paraId="59033BCF" w14:textId="77777777" w:rsidR="008B6EAD" w:rsidRDefault="00000000">
      <w:pPr>
        <w:pStyle w:val="a3"/>
        <w:spacing w:before="6"/>
        <w:ind w:left="1415"/>
        <w:jc w:val="left"/>
      </w:pPr>
      <w:r>
        <w:lastRenderedPageBreak/>
        <w:t>Радиоактивность.</w:t>
      </w:r>
      <w:r>
        <w:rPr>
          <w:spacing w:val="-4"/>
        </w:rPr>
        <w:t xml:space="preserve"> </w:t>
      </w:r>
      <w:r>
        <w:t>Альфа,</w:t>
      </w:r>
      <w:r>
        <w:rPr>
          <w:spacing w:val="9"/>
        </w:rPr>
        <w:t xml:space="preserve"> </w:t>
      </w:r>
      <w:r>
        <w:t>бета-</w:t>
      </w:r>
      <w:r>
        <w:rPr>
          <w:spacing w:val="2"/>
        </w:rPr>
        <w:t xml:space="preserve"> </w:t>
      </w:r>
      <w:r>
        <w:t>и</w:t>
      </w:r>
      <w:r>
        <w:rPr>
          <w:spacing w:val="-2"/>
        </w:rPr>
        <w:t xml:space="preserve"> </w:t>
      </w:r>
      <w:r>
        <w:t>гамма-излучения.</w:t>
      </w:r>
      <w:r>
        <w:rPr>
          <w:spacing w:val="4"/>
        </w:rPr>
        <w:t xml:space="preserve"> </w:t>
      </w:r>
      <w:r>
        <w:t>Строение</w:t>
      </w:r>
      <w:r>
        <w:rPr>
          <w:spacing w:val="1"/>
        </w:rPr>
        <w:t xml:space="preserve"> </w:t>
      </w:r>
      <w:r>
        <w:t>атомного</w:t>
      </w:r>
      <w:r>
        <w:rPr>
          <w:spacing w:val="1"/>
        </w:rPr>
        <w:t xml:space="preserve"> </w:t>
      </w:r>
      <w:r>
        <w:t>ядра.</w:t>
      </w:r>
      <w:r>
        <w:rPr>
          <w:spacing w:val="4"/>
        </w:rPr>
        <w:t xml:space="preserve"> </w:t>
      </w:r>
      <w:r>
        <w:t>Нуклонная</w:t>
      </w:r>
      <w:r>
        <w:rPr>
          <w:spacing w:val="2"/>
        </w:rPr>
        <w:t xml:space="preserve"> </w:t>
      </w:r>
      <w:r>
        <w:rPr>
          <w:spacing w:val="-2"/>
        </w:rPr>
        <w:t>модель</w:t>
      </w:r>
    </w:p>
    <w:p w14:paraId="6C1A5E98" w14:textId="77777777" w:rsidR="008B6EAD" w:rsidRDefault="008B6EAD">
      <w:pPr>
        <w:pStyle w:val="a3"/>
        <w:jc w:val="left"/>
        <w:sectPr w:rsidR="008B6EAD">
          <w:pgSz w:w="12240" w:h="15840"/>
          <w:pgMar w:top="640" w:right="0" w:bottom="960" w:left="0" w:header="0" w:footer="729" w:gutter="0"/>
          <w:cols w:space="720"/>
        </w:sectPr>
      </w:pPr>
    </w:p>
    <w:p w14:paraId="4AABEAB9" w14:textId="77777777" w:rsidR="008B6EAD" w:rsidRDefault="00000000">
      <w:pPr>
        <w:pStyle w:val="a3"/>
        <w:spacing w:before="67"/>
        <w:ind w:left="1415" w:right="847"/>
        <w:jc w:val="left"/>
      </w:pPr>
      <w:r>
        <w:lastRenderedPageBreak/>
        <w:t>атомного ядра. Изотопы. Радиоактивные превращения. Период полураспада атомных ядер. Ядерные реакции.</w:t>
      </w:r>
      <w:r>
        <w:rPr>
          <w:spacing w:val="31"/>
        </w:rPr>
        <w:t xml:space="preserve"> </w:t>
      </w:r>
      <w:r>
        <w:t>Законы</w:t>
      </w:r>
      <w:r>
        <w:rPr>
          <w:spacing w:val="30"/>
        </w:rPr>
        <w:t xml:space="preserve"> </w:t>
      </w:r>
      <w:r>
        <w:t>сохранения зарядового и массового</w:t>
      </w:r>
      <w:r>
        <w:rPr>
          <w:spacing w:val="29"/>
        </w:rPr>
        <w:t xml:space="preserve"> </w:t>
      </w:r>
      <w:r>
        <w:t>чисел.</w:t>
      </w:r>
      <w:r>
        <w:rPr>
          <w:spacing w:val="27"/>
        </w:rPr>
        <w:t xml:space="preserve"> </w:t>
      </w:r>
      <w:r>
        <w:t>Энергия связи атомных ядер.</w:t>
      </w:r>
      <w:r>
        <w:rPr>
          <w:spacing w:val="39"/>
        </w:rPr>
        <w:t xml:space="preserve"> </w:t>
      </w:r>
      <w:r>
        <w:t>Связь массы</w:t>
      </w:r>
      <w:r>
        <w:rPr>
          <w:spacing w:val="29"/>
        </w:rPr>
        <w:t xml:space="preserve"> </w:t>
      </w:r>
      <w:r>
        <w:t>и</w:t>
      </w:r>
      <w:r>
        <w:rPr>
          <w:spacing w:val="33"/>
        </w:rPr>
        <w:t xml:space="preserve"> </w:t>
      </w:r>
      <w:r>
        <w:t>энергии.</w:t>
      </w:r>
      <w:r>
        <w:rPr>
          <w:spacing w:val="29"/>
        </w:rPr>
        <w:t xml:space="preserve"> </w:t>
      </w:r>
      <w:r>
        <w:t>Реакции</w:t>
      </w:r>
      <w:r>
        <w:rPr>
          <w:spacing w:val="28"/>
        </w:rPr>
        <w:t xml:space="preserve"> </w:t>
      </w:r>
      <w:r>
        <w:t>синтеза</w:t>
      </w:r>
      <w:r>
        <w:rPr>
          <w:spacing w:val="31"/>
        </w:rPr>
        <w:t xml:space="preserve"> </w:t>
      </w:r>
      <w:r>
        <w:t>и</w:t>
      </w:r>
      <w:r>
        <w:rPr>
          <w:spacing w:val="28"/>
        </w:rPr>
        <w:t xml:space="preserve"> </w:t>
      </w:r>
      <w:r>
        <w:t>деления</w:t>
      </w:r>
      <w:r>
        <w:rPr>
          <w:spacing w:val="27"/>
        </w:rPr>
        <w:t xml:space="preserve"> </w:t>
      </w:r>
      <w:r>
        <w:t>ядер.</w:t>
      </w:r>
      <w:r>
        <w:rPr>
          <w:spacing w:val="39"/>
        </w:rPr>
        <w:t xml:space="preserve"> </w:t>
      </w:r>
      <w:r>
        <w:t>Источники</w:t>
      </w:r>
      <w:r>
        <w:rPr>
          <w:spacing w:val="33"/>
        </w:rPr>
        <w:t xml:space="preserve"> </w:t>
      </w:r>
      <w:r>
        <w:t>энергии</w:t>
      </w:r>
      <w:r>
        <w:rPr>
          <w:spacing w:val="28"/>
        </w:rPr>
        <w:t xml:space="preserve"> </w:t>
      </w:r>
      <w:r>
        <w:t>Солнца</w:t>
      </w:r>
      <w:r>
        <w:rPr>
          <w:spacing w:val="21"/>
        </w:rPr>
        <w:t xml:space="preserve"> </w:t>
      </w:r>
      <w:r>
        <w:t xml:space="preserve">и </w:t>
      </w:r>
      <w:r>
        <w:rPr>
          <w:spacing w:val="-2"/>
        </w:rPr>
        <w:t>звёзд.</w:t>
      </w:r>
    </w:p>
    <w:p w14:paraId="40589EA3" w14:textId="77777777" w:rsidR="008B6EAD" w:rsidRDefault="00000000">
      <w:pPr>
        <w:pStyle w:val="a3"/>
        <w:ind w:left="1415"/>
        <w:jc w:val="left"/>
      </w:pPr>
      <w:r>
        <w:t>Ядерная</w:t>
      </w:r>
      <w:r>
        <w:rPr>
          <w:spacing w:val="-10"/>
        </w:rPr>
        <w:t xml:space="preserve"> </w:t>
      </w:r>
      <w:r>
        <w:t>энергетика. Действия</w:t>
      </w:r>
      <w:r>
        <w:rPr>
          <w:spacing w:val="-5"/>
        </w:rPr>
        <w:t xml:space="preserve"> </w:t>
      </w:r>
      <w:r>
        <w:t>радиоактивных</w:t>
      </w:r>
      <w:r>
        <w:rPr>
          <w:spacing w:val="-17"/>
        </w:rPr>
        <w:t xml:space="preserve"> </w:t>
      </w:r>
      <w:r>
        <w:t>излучений</w:t>
      </w:r>
      <w:r>
        <w:rPr>
          <w:spacing w:val="-5"/>
        </w:rPr>
        <w:t xml:space="preserve"> </w:t>
      </w:r>
      <w:r>
        <w:t>на</w:t>
      </w:r>
      <w:r>
        <w:rPr>
          <w:spacing w:val="-7"/>
        </w:rPr>
        <w:t xml:space="preserve"> </w:t>
      </w:r>
      <w:r>
        <w:t>живые</w:t>
      </w:r>
      <w:r>
        <w:rPr>
          <w:spacing w:val="-11"/>
        </w:rPr>
        <w:t xml:space="preserve"> </w:t>
      </w:r>
      <w:r>
        <w:rPr>
          <w:spacing w:val="-2"/>
        </w:rPr>
        <w:t>организмы.</w:t>
      </w:r>
    </w:p>
    <w:p w14:paraId="22CAAE7B" w14:textId="77777777" w:rsidR="008B6EAD" w:rsidRDefault="008B6EAD">
      <w:pPr>
        <w:pStyle w:val="a3"/>
        <w:ind w:left="0"/>
        <w:jc w:val="left"/>
      </w:pPr>
    </w:p>
    <w:p w14:paraId="5494614D" w14:textId="77777777" w:rsidR="008B6EAD" w:rsidRDefault="00000000">
      <w:pPr>
        <w:ind w:left="1416"/>
        <w:rPr>
          <w:i/>
          <w:sz w:val="24"/>
        </w:rPr>
      </w:pPr>
      <w:r>
        <w:rPr>
          <w:i/>
          <w:spacing w:val="-2"/>
          <w:sz w:val="24"/>
        </w:rPr>
        <w:t>Демонстрации.</w:t>
      </w:r>
    </w:p>
    <w:p w14:paraId="5B659ECA" w14:textId="77777777" w:rsidR="008B6EAD" w:rsidRDefault="00000000">
      <w:pPr>
        <w:pStyle w:val="a3"/>
        <w:spacing w:before="5" w:line="237" w:lineRule="auto"/>
        <w:ind w:right="7229"/>
        <w:jc w:val="left"/>
      </w:pPr>
      <w:r>
        <w:rPr>
          <w:spacing w:val="-2"/>
        </w:rPr>
        <w:t>Спектры</w:t>
      </w:r>
      <w:r>
        <w:rPr>
          <w:spacing w:val="-3"/>
        </w:rPr>
        <w:t xml:space="preserve"> </w:t>
      </w:r>
      <w:r>
        <w:rPr>
          <w:spacing w:val="-2"/>
        </w:rPr>
        <w:t>излучения</w:t>
      </w:r>
      <w:r>
        <w:rPr>
          <w:spacing w:val="-10"/>
        </w:rPr>
        <w:t xml:space="preserve"> </w:t>
      </w:r>
      <w:r>
        <w:rPr>
          <w:spacing w:val="-2"/>
        </w:rPr>
        <w:t>и</w:t>
      </w:r>
      <w:r>
        <w:rPr>
          <w:spacing w:val="-8"/>
        </w:rPr>
        <w:t xml:space="preserve"> </w:t>
      </w:r>
      <w:r>
        <w:rPr>
          <w:spacing w:val="-2"/>
        </w:rPr>
        <w:t xml:space="preserve">поглощения. </w:t>
      </w:r>
      <w:r>
        <w:t>Спектры различных газов.</w:t>
      </w:r>
    </w:p>
    <w:p w14:paraId="648980B9" w14:textId="77777777" w:rsidR="008B6EAD" w:rsidRDefault="00000000">
      <w:pPr>
        <w:pStyle w:val="a3"/>
        <w:spacing w:before="8" w:line="275" w:lineRule="exact"/>
        <w:jc w:val="left"/>
      </w:pPr>
      <w:r>
        <w:t>Спектр</w:t>
      </w:r>
      <w:r>
        <w:rPr>
          <w:spacing w:val="-7"/>
        </w:rPr>
        <w:t xml:space="preserve"> </w:t>
      </w:r>
      <w:r>
        <w:rPr>
          <w:spacing w:val="-2"/>
        </w:rPr>
        <w:t>водорода.</w:t>
      </w:r>
    </w:p>
    <w:p w14:paraId="0A1C3524" w14:textId="77777777" w:rsidR="008B6EAD" w:rsidRDefault="00000000">
      <w:pPr>
        <w:pStyle w:val="a3"/>
        <w:spacing w:line="242" w:lineRule="auto"/>
        <w:ind w:right="6349"/>
        <w:jc w:val="left"/>
      </w:pPr>
      <w:r>
        <w:t>Наблюдение треков в камере Вильсона. Работа</w:t>
      </w:r>
      <w:r>
        <w:rPr>
          <w:spacing w:val="-15"/>
        </w:rPr>
        <w:t xml:space="preserve"> </w:t>
      </w:r>
      <w:r>
        <w:t>счётчика</w:t>
      </w:r>
      <w:r>
        <w:rPr>
          <w:spacing w:val="-15"/>
        </w:rPr>
        <w:t xml:space="preserve"> </w:t>
      </w:r>
      <w:r>
        <w:t>ионизирующих</w:t>
      </w:r>
      <w:r>
        <w:rPr>
          <w:spacing w:val="-17"/>
        </w:rPr>
        <w:t xml:space="preserve"> </w:t>
      </w:r>
      <w:r>
        <w:t>излучений.</w:t>
      </w:r>
    </w:p>
    <w:p w14:paraId="772F6A2F" w14:textId="77777777" w:rsidR="008B6EAD" w:rsidRDefault="00000000">
      <w:pPr>
        <w:pStyle w:val="a3"/>
        <w:spacing w:line="237" w:lineRule="auto"/>
        <w:ind w:left="1415" w:right="4112"/>
        <w:jc w:val="left"/>
      </w:pPr>
      <w:r>
        <w:t>Регистрация</w:t>
      </w:r>
      <w:r>
        <w:rPr>
          <w:spacing w:val="-15"/>
        </w:rPr>
        <w:t xml:space="preserve"> </w:t>
      </w:r>
      <w:r>
        <w:t>излучения</w:t>
      </w:r>
      <w:r>
        <w:rPr>
          <w:spacing w:val="-15"/>
        </w:rPr>
        <w:t xml:space="preserve"> </w:t>
      </w:r>
      <w:r>
        <w:t>природных</w:t>
      </w:r>
      <w:r>
        <w:rPr>
          <w:spacing w:val="-15"/>
        </w:rPr>
        <w:t xml:space="preserve"> </w:t>
      </w:r>
      <w:r>
        <w:t>минералов</w:t>
      </w:r>
      <w:r>
        <w:rPr>
          <w:spacing w:val="-15"/>
        </w:rPr>
        <w:t xml:space="preserve"> </w:t>
      </w:r>
      <w:r>
        <w:t>и</w:t>
      </w:r>
      <w:r>
        <w:rPr>
          <w:spacing w:val="-15"/>
        </w:rPr>
        <w:t xml:space="preserve"> </w:t>
      </w:r>
      <w:r>
        <w:t>продуктов. Лабораторные работы и опыты.</w:t>
      </w:r>
    </w:p>
    <w:p w14:paraId="7109918B" w14:textId="77777777" w:rsidR="008B6EAD" w:rsidRDefault="00000000">
      <w:pPr>
        <w:pStyle w:val="a3"/>
        <w:spacing w:before="3" w:line="272" w:lineRule="exact"/>
        <w:ind w:left="1415"/>
        <w:jc w:val="left"/>
      </w:pPr>
      <w:r>
        <w:t>Наблюдение</w:t>
      </w:r>
      <w:r>
        <w:rPr>
          <w:spacing w:val="-8"/>
        </w:rPr>
        <w:t xml:space="preserve"> </w:t>
      </w:r>
      <w:r>
        <w:t>сплошных</w:t>
      </w:r>
      <w:r>
        <w:rPr>
          <w:spacing w:val="-15"/>
        </w:rPr>
        <w:t xml:space="preserve"> </w:t>
      </w:r>
      <w:r>
        <w:t>и</w:t>
      </w:r>
      <w:r>
        <w:rPr>
          <w:spacing w:val="-3"/>
        </w:rPr>
        <w:t xml:space="preserve"> </w:t>
      </w:r>
      <w:r>
        <w:t>линейчатых</w:t>
      </w:r>
      <w:r>
        <w:rPr>
          <w:spacing w:val="-5"/>
        </w:rPr>
        <w:t xml:space="preserve"> </w:t>
      </w:r>
      <w:r>
        <w:t>спектров</w:t>
      </w:r>
      <w:r>
        <w:rPr>
          <w:spacing w:val="-12"/>
        </w:rPr>
        <w:t xml:space="preserve"> </w:t>
      </w:r>
      <w:r>
        <w:rPr>
          <w:spacing w:val="-2"/>
        </w:rPr>
        <w:t>излучения.</w:t>
      </w:r>
    </w:p>
    <w:p w14:paraId="17218719" w14:textId="77777777" w:rsidR="008B6EAD" w:rsidRDefault="00000000">
      <w:pPr>
        <w:pStyle w:val="a3"/>
        <w:spacing w:line="237" w:lineRule="auto"/>
        <w:ind w:left="1415" w:right="847"/>
        <w:jc w:val="left"/>
      </w:pPr>
      <w:r>
        <w:t>Исследование</w:t>
      </w:r>
      <w:r>
        <w:rPr>
          <w:spacing w:val="-11"/>
        </w:rPr>
        <w:t xml:space="preserve"> </w:t>
      </w:r>
      <w:r>
        <w:t>треков:</w:t>
      </w:r>
      <w:r>
        <w:rPr>
          <w:spacing w:val="-11"/>
        </w:rPr>
        <w:t xml:space="preserve"> </w:t>
      </w:r>
      <w:r>
        <w:t>измерение</w:t>
      </w:r>
      <w:r>
        <w:rPr>
          <w:spacing w:val="-8"/>
        </w:rPr>
        <w:t xml:space="preserve"> </w:t>
      </w:r>
      <w:r>
        <w:t>энергии</w:t>
      </w:r>
      <w:r>
        <w:rPr>
          <w:spacing w:val="-11"/>
        </w:rPr>
        <w:t xml:space="preserve"> </w:t>
      </w:r>
      <w:r>
        <w:t>частицы</w:t>
      </w:r>
      <w:r>
        <w:rPr>
          <w:spacing w:val="-6"/>
        </w:rPr>
        <w:t xml:space="preserve"> </w:t>
      </w:r>
      <w:r>
        <w:t>по</w:t>
      </w:r>
      <w:r>
        <w:rPr>
          <w:spacing w:val="-7"/>
        </w:rPr>
        <w:t xml:space="preserve"> </w:t>
      </w:r>
      <w:r>
        <w:t>тормозному</w:t>
      </w:r>
      <w:r>
        <w:rPr>
          <w:spacing w:val="-17"/>
        </w:rPr>
        <w:t xml:space="preserve"> </w:t>
      </w:r>
      <w:r>
        <w:t>пути</w:t>
      </w:r>
      <w:r>
        <w:rPr>
          <w:spacing w:val="-7"/>
        </w:rPr>
        <w:t xml:space="preserve"> </w:t>
      </w:r>
      <w:r>
        <w:t>(по</w:t>
      </w:r>
      <w:r>
        <w:rPr>
          <w:spacing w:val="-3"/>
        </w:rPr>
        <w:t xml:space="preserve"> </w:t>
      </w:r>
      <w:r>
        <w:t>фотографиям). Измерение радиоактивного фона.</w:t>
      </w:r>
    </w:p>
    <w:p w14:paraId="7C487876" w14:textId="77777777" w:rsidR="008B6EAD" w:rsidRDefault="00000000">
      <w:pPr>
        <w:pStyle w:val="a3"/>
        <w:spacing w:before="2" w:line="275" w:lineRule="exact"/>
        <w:ind w:left="1415"/>
        <w:jc w:val="left"/>
      </w:pPr>
      <w:r>
        <w:rPr>
          <w:spacing w:val="-2"/>
        </w:rPr>
        <w:t>Повторительно-обобщающий</w:t>
      </w:r>
      <w:r>
        <w:rPr>
          <w:spacing w:val="24"/>
        </w:rPr>
        <w:t xml:space="preserve"> </w:t>
      </w:r>
      <w:r>
        <w:rPr>
          <w:spacing w:val="-2"/>
        </w:rPr>
        <w:t>модуль.</w:t>
      </w:r>
    </w:p>
    <w:p w14:paraId="0342316B" w14:textId="77777777" w:rsidR="008B6EAD" w:rsidRDefault="00000000">
      <w:pPr>
        <w:pStyle w:val="a3"/>
        <w:ind w:left="1415" w:right="895"/>
      </w:pPr>
      <w: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D6E94BD" w14:textId="77777777" w:rsidR="008B6EAD" w:rsidRDefault="00000000">
      <w:pPr>
        <w:pStyle w:val="a3"/>
        <w:tabs>
          <w:tab w:val="left" w:pos="2726"/>
          <w:tab w:val="left" w:pos="4363"/>
          <w:tab w:val="left" w:pos="8107"/>
          <w:tab w:val="left" w:pos="9326"/>
          <w:tab w:val="left" w:pos="10502"/>
        </w:tabs>
        <w:ind w:left="1415" w:right="907"/>
        <w:jc w:val="left"/>
      </w:pPr>
      <w:r>
        <w:t>При изучении данного модуля реализуются и систематизируются виды деятельности,</w:t>
      </w:r>
      <w:r>
        <w:rPr>
          <w:spacing w:val="-1"/>
        </w:rPr>
        <w:t xml:space="preserve"> </w:t>
      </w:r>
      <w:r>
        <w:t>на</w:t>
      </w:r>
      <w:r>
        <w:rPr>
          <w:spacing w:val="-5"/>
        </w:rPr>
        <w:t xml:space="preserve"> </w:t>
      </w:r>
      <w:r>
        <w:t xml:space="preserve">основе которых обеспечивается достижение предметных и метапредметных планируемых результатов </w:t>
      </w:r>
      <w:r>
        <w:rPr>
          <w:spacing w:val="-2"/>
        </w:rPr>
        <w:t>обучения,</w:t>
      </w:r>
      <w:r>
        <w:tab/>
      </w:r>
      <w:r>
        <w:rPr>
          <w:spacing w:val="-2"/>
        </w:rPr>
        <w:t>формируется</w:t>
      </w:r>
      <w:r>
        <w:tab/>
        <w:t>естественнонаучная грамотность:</w:t>
      </w:r>
      <w:r>
        <w:tab/>
      </w:r>
      <w:r>
        <w:rPr>
          <w:spacing w:val="-2"/>
        </w:rPr>
        <w:t>освоение</w:t>
      </w:r>
      <w:r>
        <w:tab/>
      </w:r>
      <w:r>
        <w:rPr>
          <w:spacing w:val="-2"/>
        </w:rPr>
        <w:t>научных</w:t>
      </w:r>
      <w:r>
        <w:tab/>
      </w:r>
      <w:r>
        <w:rPr>
          <w:spacing w:val="-4"/>
        </w:rPr>
        <w:t xml:space="preserve">методов </w:t>
      </w:r>
      <w:r>
        <w:t>исследования</w:t>
      </w:r>
      <w:r>
        <w:rPr>
          <w:spacing w:val="-4"/>
        </w:rPr>
        <w:t xml:space="preserve"> </w:t>
      </w:r>
      <w:r>
        <w:t>явлений</w:t>
      </w:r>
      <w:r>
        <w:rPr>
          <w:spacing w:val="-3"/>
        </w:rPr>
        <w:t xml:space="preserve"> </w:t>
      </w:r>
      <w:r>
        <w:t>природы</w:t>
      </w:r>
      <w:r>
        <w:rPr>
          <w:spacing w:val="-2"/>
        </w:rPr>
        <w:t xml:space="preserve"> </w:t>
      </w:r>
      <w:r>
        <w:t>и</w:t>
      </w:r>
      <w:r>
        <w:rPr>
          <w:spacing w:val="-3"/>
        </w:rPr>
        <w:t xml:space="preserve"> </w:t>
      </w:r>
      <w:r>
        <w:t>техники,</w:t>
      </w:r>
      <w:r>
        <w:rPr>
          <w:spacing w:val="-1"/>
        </w:rPr>
        <w:t xml:space="preserve"> </w:t>
      </w:r>
      <w:r>
        <w:t>овладение умениями</w:t>
      </w:r>
      <w:r>
        <w:rPr>
          <w:spacing w:val="-3"/>
        </w:rPr>
        <w:t xml:space="preserve"> </w:t>
      </w:r>
      <w:r>
        <w:t>объяснять физические явления, применяя полученные знания, решать задачи, в том числе качественные и экспериментальные. Принципиально</w:t>
      </w:r>
      <w:r>
        <w:rPr>
          <w:spacing w:val="80"/>
        </w:rPr>
        <w:t xml:space="preserve"> </w:t>
      </w:r>
      <w:r>
        <w:t>деятельностный</w:t>
      </w:r>
      <w:r>
        <w:rPr>
          <w:spacing w:val="40"/>
        </w:rPr>
        <w:t xml:space="preserve"> </w:t>
      </w:r>
      <w:r>
        <w:t>характер</w:t>
      </w:r>
      <w:r>
        <w:rPr>
          <w:spacing w:val="80"/>
        </w:rPr>
        <w:t xml:space="preserve"> </w:t>
      </w:r>
      <w:r>
        <w:t>данного</w:t>
      </w:r>
      <w:r>
        <w:rPr>
          <w:spacing w:val="80"/>
        </w:rPr>
        <w:t xml:space="preserve"> </w:t>
      </w:r>
      <w:r>
        <w:t>раздела</w:t>
      </w:r>
      <w:r>
        <w:rPr>
          <w:spacing w:val="80"/>
        </w:rPr>
        <w:t xml:space="preserve"> </w:t>
      </w:r>
      <w:r>
        <w:t>реализуется</w:t>
      </w:r>
      <w:r>
        <w:rPr>
          <w:spacing w:val="80"/>
        </w:rPr>
        <w:t xml:space="preserve"> </w:t>
      </w:r>
      <w:r>
        <w:t>за</w:t>
      </w:r>
      <w:r>
        <w:rPr>
          <w:spacing w:val="80"/>
        </w:rPr>
        <w:t xml:space="preserve"> </w:t>
      </w:r>
      <w:r>
        <w:t>счёт</w:t>
      </w:r>
      <w:r>
        <w:rPr>
          <w:spacing w:val="80"/>
        </w:rPr>
        <w:t xml:space="preserve"> </w:t>
      </w:r>
      <w:r>
        <w:t>того,</w:t>
      </w:r>
      <w:r>
        <w:rPr>
          <w:spacing w:val="40"/>
        </w:rPr>
        <w:t xml:space="preserve"> </w:t>
      </w:r>
      <w:r>
        <w:t>что обучающиеся выполняют задания, в которых им предлагается:</w:t>
      </w:r>
    </w:p>
    <w:p w14:paraId="364CD959" w14:textId="77777777" w:rsidR="008B6EAD" w:rsidRDefault="00000000">
      <w:pPr>
        <w:pStyle w:val="a3"/>
        <w:spacing w:line="242" w:lineRule="auto"/>
        <w:ind w:left="1415"/>
        <w:jc w:val="left"/>
      </w:pPr>
      <w:r>
        <w:t>на</w:t>
      </w:r>
      <w:r>
        <w:rPr>
          <w:spacing w:val="74"/>
        </w:rPr>
        <w:t xml:space="preserve"> </w:t>
      </w:r>
      <w:r>
        <w:t>основе</w:t>
      </w:r>
      <w:r>
        <w:rPr>
          <w:spacing w:val="74"/>
        </w:rPr>
        <w:t xml:space="preserve"> </w:t>
      </w:r>
      <w:r>
        <w:t>полученных</w:t>
      </w:r>
      <w:r>
        <w:rPr>
          <w:spacing w:val="75"/>
        </w:rPr>
        <w:t xml:space="preserve"> </w:t>
      </w:r>
      <w:r>
        <w:t>знаний</w:t>
      </w:r>
      <w:r>
        <w:rPr>
          <w:spacing w:val="76"/>
        </w:rPr>
        <w:t xml:space="preserve"> </w:t>
      </w:r>
      <w:r>
        <w:t>распознавать</w:t>
      </w:r>
      <w:r>
        <w:rPr>
          <w:spacing w:val="76"/>
        </w:rPr>
        <w:t xml:space="preserve"> </w:t>
      </w:r>
      <w:r>
        <w:t>и</w:t>
      </w:r>
      <w:r>
        <w:rPr>
          <w:spacing w:val="76"/>
        </w:rPr>
        <w:t xml:space="preserve"> </w:t>
      </w:r>
      <w:r>
        <w:t>научно</w:t>
      </w:r>
      <w:r>
        <w:rPr>
          <w:spacing w:val="79"/>
        </w:rPr>
        <w:t xml:space="preserve"> </w:t>
      </w:r>
      <w:r>
        <w:t>объяснять</w:t>
      </w:r>
      <w:r>
        <w:rPr>
          <w:spacing w:val="76"/>
        </w:rPr>
        <w:t xml:space="preserve"> </w:t>
      </w:r>
      <w:r>
        <w:t>физические</w:t>
      </w:r>
      <w:r>
        <w:rPr>
          <w:spacing w:val="78"/>
        </w:rPr>
        <w:t xml:space="preserve"> </w:t>
      </w:r>
      <w:r>
        <w:t>явления</w:t>
      </w:r>
      <w:r>
        <w:rPr>
          <w:spacing w:val="75"/>
        </w:rPr>
        <w:t xml:space="preserve"> </w:t>
      </w:r>
      <w:r>
        <w:t>в окружающей природе и повседневной жизни;</w:t>
      </w:r>
    </w:p>
    <w:p w14:paraId="3D3B0F23" w14:textId="77777777" w:rsidR="008B6EAD" w:rsidRDefault="00000000">
      <w:pPr>
        <w:pStyle w:val="a3"/>
        <w:spacing w:before="3" w:line="232" w:lineRule="auto"/>
        <w:ind w:left="1415" w:right="356"/>
        <w:jc w:val="left"/>
      </w:pPr>
      <w:r>
        <w:t>использовать</w:t>
      </w:r>
      <w:r>
        <w:rPr>
          <w:spacing w:val="38"/>
        </w:rPr>
        <w:t xml:space="preserve"> </w:t>
      </w:r>
      <w:r>
        <w:t>научные</w:t>
      </w:r>
      <w:r>
        <w:rPr>
          <w:spacing w:val="40"/>
        </w:rPr>
        <w:t xml:space="preserve"> </w:t>
      </w:r>
      <w:r>
        <w:t>методы</w:t>
      </w:r>
      <w:r>
        <w:rPr>
          <w:spacing w:val="39"/>
        </w:rPr>
        <w:t xml:space="preserve"> </w:t>
      </w:r>
      <w:r>
        <w:t>исследования</w:t>
      </w:r>
      <w:r>
        <w:rPr>
          <w:spacing w:val="33"/>
        </w:rPr>
        <w:t xml:space="preserve"> </w:t>
      </w:r>
      <w:r>
        <w:t>физических</w:t>
      </w:r>
      <w:r>
        <w:rPr>
          <w:spacing w:val="37"/>
        </w:rPr>
        <w:t xml:space="preserve"> </w:t>
      </w:r>
      <w:r>
        <w:t>явлений,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для</w:t>
      </w:r>
      <w:r>
        <w:rPr>
          <w:spacing w:val="40"/>
        </w:rPr>
        <w:t xml:space="preserve"> </w:t>
      </w:r>
      <w:r>
        <w:t>проверки гипотез и получения теоретических выводов;</w:t>
      </w:r>
    </w:p>
    <w:p w14:paraId="1DC08975" w14:textId="77777777" w:rsidR="008B6EAD" w:rsidRDefault="00000000">
      <w:pPr>
        <w:pStyle w:val="a3"/>
        <w:spacing w:before="10"/>
        <w:ind w:left="1415" w:right="905"/>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7E661BE0" w14:textId="77777777" w:rsidR="008B6EAD" w:rsidRDefault="008B6EAD">
      <w:pPr>
        <w:pStyle w:val="a3"/>
        <w:spacing w:before="5"/>
        <w:ind w:left="0"/>
        <w:jc w:val="left"/>
      </w:pPr>
    </w:p>
    <w:p w14:paraId="2E48606E" w14:textId="77777777" w:rsidR="008B6EAD" w:rsidRDefault="00000000">
      <w:pPr>
        <w:pStyle w:val="2"/>
        <w:spacing w:line="240" w:lineRule="auto"/>
        <w:jc w:val="left"/>
      </w:pPr>
      <w:bookmarkStart w:id="251" w:name="Планируемые_результаты"/>
      <w:bookmarkEnd w:id="251"/>
      <w:r>
        <w:t>Планируемые</w:t>
      </w:r>
      <w:r>
        <w:rPr>
          <w:spacing w:val="-8"/>
        </w:rPr>
        <w:t xml:space="preserve"> </w:t>
      </w:r>
      <w:r>
        <w:rPr>
          <w:spacing w:val="-2"/>
        </w:rPr>
        <w:t>результаты</w:t>
      </w:r>
    </w:p>
    <w:p w14:paraId="29A81FC6" w14:textId="77777777" w:rsidR="008B6EAD" w:rsidRDefault="00000000">
      <w:pPr>
        <w:pStyle w:val="a3"/>
        <w:spacing w:before="269" w:line="237" w:lineRule="auto"/>
        <w:ind w:left="1415" w:firstLine="710"/>
        <w:jc w:val="left"/>
      </w:pPr>
      <w:r>
        <w:t>Изучение</w:t>
      </w:r>
      <w:r>
        <w:rPr>
          <w:spacing w:val="25"/>
        </w:rPr>
        <w:t xml:space="preserve"> </w:t>
      </w:r>
      <w:r>
        <w:t>физики</w:t>
      </w:r>
      <w:r>
        <w:rPr>
          <w:spacing w:val="-1"/>
        </w:rPr>
        <w:t xml:space="preserve"> </w:t>
      </w:r>
      <w:r>
        <w:t>на</w:t>
      </w:r>
      <w:r>
        <w:rPr>
          <w:spacing w:val="-3"/>
        </w:rPr>
        <w:t xml:space="preserve"> </w:t>
      </w:r>
      <w:r>
        <w:t>уровне</w:t>
      </w:r>
      <w:r>
        <w:rPr>
          <w:spacing w:val="-8"/>
        </w:rPr>
        <w:t xml:space="preserve"> </w:t>
      </w:r>
      <w:r>
        <w:t>основного</w:t>
      </w:r>
      <w:r>
        <w:rPr>
          <w:spacing w:val="-2"/>
        </w:rPr>
        <w:t xml:space="preserve"> </w:t>
      </w:r>
      <w:r>
        <w:t>общего</w:t>
      </w:r>
      <w:r>
        <w:rPr>
          <w:spacing w:val="25"/>
        </w:rPr>
        <w:t xml:space="preserve"> </w:t>
      </w:r>
      <w:r>
        <w:t>образования</w:t>
      </w:r>
      <w:r>
        <w:rPr>
          <w:spacing w:val="-7"/>
        </w:rPr>
        <w:t xml:space="preserve"> </w:t>
      </w:r>
      <w:r>
        <w:t>направлено</w:t>
      </w:r>
      <w:r>
        <w:rPr>
          <w:spacing w:val="-2"/>
        </w:rPr>
        <w:t xml:space="preserve"> </w:t>
      </w:r>
      <w:r>
        <w:t>на</w:t>
      </w:r>
      <w:r>
        <w:rPr>
          <w:spacing w:val="25"/>
        </w:rPr>
        <w:t xml:space="preserve"> </w:t>
      </w:r>
      <w:r>
        <w:t>достижение личностных, метапредметных и предметных образовательных результатов.</w:t>
      </w:r>
    </w:p>
    <w:p w14:paraId="31D7B12B" w14:textId="77777777" w:rsidR="008B6EAD" w:rsidRDefault="00000000">
      <w:pPr>
        <w:pStyle w:val="a3"/>
        <w:spacing w:before="10" w:line="237" w:lineRule="auto"/>
        <w:ind w:left="1415" w:right="996"/>
      </w:pPr>
      <w:r>
        <w:t>В</w:t>
      </w:r>
      <w:r>
        <w:rPr>
          <w:spacing w:val="-4"/>
        </w:rPr>
        <w:t xml:space="preserve"> </w:t>
      </w:r>
      <w:r>
        <w:t>результате</w:t>
      </w:r>
      <w:r>
        <w:rPr>
          <w:spacing w:val="-3"/>
        </w:rPr>
        <w:t xml:space="preserve"> </w:t>
      </w:r>
      <w:r>
        <w:t>изучения</w:t>
      </w:r>
      <w:r>
        <w:rPr>
          <w:spacing w:val="-2"/>
        </w:rPr>
        <w:t xml:space="preserve"> </w:t>
      </w:r>
      <w:r>
        <w:t>физики</w:t>
      </w:r>
      <w:r>
        <w:rPr>
          <w:spacing w:val="-1"/>
        </w:rPr>
        <w:t xml:space="preserve"> </w:t>
      </w:r>
      <w:r>
        <w:t>на</w:t>
      </w:r>
      <w:r>
        <w:rPr>
          <w:spacing w:val="-3"/>
        </w:rPr>
        <w:t xml:space="preserve"> </w:t>
      </w:r>
      <w:r>
        <w:t>уровне</w:t>
      </w:r>
      <w:r>
        <w:rPr>
          <w:spacing w:val="-7"/>
        </w:rPr>
        <w:t xml:space="preserve"> </w:t>
      </w:r>
      <w:r>
        <w:t>основного</w:t>
      </w:r>
      <w:r>
        <w:rPr>
          <w:spacing w:val="-2"/>
        </w:rPr>
        <w:t xml:space="preserve"> </w:t>
      </w:r>
      <w:r>
        <w:t>общего</w:t>
      </w:r>
      <w:r>
        <w:rPr>
          <w:spacing w:val="-2"/>
        </w:rPr>
        <w:t xml:space="preserve"> </w:t>
      </w:r>
      <w:r>
        <w:t>образования</w:t>
      </w:r>
      <w:r>
        <w:rPr>
          <w:spacing w:val="-6"/>
        </w:rPr>
        <w:t xml:space="preserve"> </w:t>
      </w:r>
      <w:r>
        <w:t>у</w:t>
      </w:r>
      <w:r>
        <w:rPr>
          <w:spacing w:val="-11"/>
        </w:rPr>
        <w:t xml:space="preserve"> </w:t>
      </w:r>
      <w:r>
        <w:t>обучающегося</w:t>
      </w:r>
      <w:r>
        <w:rPr>
          <w:spacing w:val="-6"/>
        </w:rPr>
        <w:t xml:space="preserve"> </w:t>
      </w:r>
      <w:r>
        <w:t>будут сформированы следующие личностные результаты в части:</w:t>
      </w:r>
    </w:p>
    <w:p w14:paraId="3AB487FA" w14:textId="77777777" w:rsidR="008B6EAD" w:rsidRDefault="008B6EAD">
      <w:pPr>
        <w:pStyle w:val="a3"/>
        <w:ind w:left="0"/>
        <w:jc w:val="left"/>
      </w:pPr>
    </w:p>
    <w:p w14:paraId="3AD154FE" w14:textId="77777777" w:rsidR="008B6EAD" w:rsidRDefault="008B6EAD">
      <w:pPr>
        <w:pStyle w:val="a3"/>
        <w:spacing w:before="3"/>
        <w:ind w:left="0"/>
        <w:jc w:val="left"/>
      </w:pPr>
    </w:p>
    <w:p w14:paraId="0BB65F94" w14:textId="77777777" w:rsidR="008B6EAD" w:rsidRDefault="00000000">
      <w:pPr>
        <w:pStyle w:val="3"/>
        <w:numPr>
          <w:ilvl w:val="0"/>
          <w:numId w:val="42"/>
        </w:numPr>
        <w:tabs>
          <w:tab w:val="left" w:pos="1679"/>
        </w:tabs>
        <w:ind w:left="1679" w:hanging="263"/>
      </w:pPr>
      <w:r>
        <w:rPr>
          <w:spacing w:val="-2"/>
        </w:rPr>
        <w:t>патриотического</w:t>
      </w:r>
      <w:r>
        <w:rPr>
          <w:spacing w:val="8"/>
        </w:rPr>
        <w:t xml:space="preserve"> </w:t>
      </w:r>
      <w:r>
        <w:rPr>
          <w:spacing w:val="-2"/>
        </w:rPr>
        <w:t>воспитания:</w:t>
      </w:r>
    </w:p>
    <w:p w14:paraId="6E7D794B" w14:textId="77777777" w:rsidR="008B6EAD" w:rsidRDefault="00000000">
      <w:pPr>
        <w:pStyle w:val="a5"/>
        <w:numPr>
          <w:ilvl w:val="1"/>
          <w:numId w:val="42"/>
        </w:numPr>
        <w:tabs>
          <w:tab w:val="left" w:pos="1553"/>
        </w:tabs>
        <w:spacing w:line="275" w:lineRule="exact"/>
        <w:ind w:left="1553" w:hanging="138"/>
        <w:jc w:val="left"/>
        <w:rPr>
          <w:sz w:val="24"/>
        </w:rPr>
      </w:pPr>
      <w:r>
        <w:rPr>
          <w:sz w:val="24"/>
        </w:rPr>
        <w:t>проявление</w:t>
      </w:r>
      <w:r>
        <w:rPr>
          <w:spacing w:val="-13"/>
          <w:sz w:val="24"/>
        </w:rPr>
        <w:t xml:space="preserve"> </w:t>
      </w:r>
      <w:r>
        <w:rPr>
          <w:sz w:val="24"/>
        </w:rPr>
        <w:t>интереса</w:t>
      </w:r>
      <w:r>
        <w:rPr>
          <w:spacing w:val="-5"/>
          <w:sz w:val="24"/>
        </w:rPr>
        <w:t xml:space="preserve"> </w:t>
      </w:r>
      <w:r>
        <w:rPr>
          <w:sz w:val="24"/>
        </w:rPr>
        <w:t>к</w:t>
      </w:r>
      <w:r>
        <w:rPr>
          <w:spacing w:val="-5"/>
          <w:sz w:val="24"/>
        </w:rPr>
        <w:t xml:space="preserve"> </w:t>
      </w:r>
      <w:r>
        <w:rPr>
          <w:sz w:val="24"/>
        </w:rPr>
        <w:t>истории</w:t>
      </w:r>
      <w:r>
        <w:rPr>
          <w:spacing w:val="-8"/>
          <w:sz w:val="24"/>
        </w:rPr>
        <w:t xml:space="preserve"> </w:t>
      </w:r>
      <w:r>
        <w:rPr>
          <w:sz w:val="24"/>
        </w:rPr>
        <w:t>и</w:t>
      </w:r>
      <w:r>
        <w:rPr>
          <w:spacing w:val="-8"/>
          <w:sz w:val="24"/>
        </w:rPr>
        <w:t xml:space="preserve"> </w:t>
      </w:r>
      <w:r>
        <w:rPr>
          <w:sz w:val="24"/>
        </w:rPr>
        <w:t>современному</w:t>
      </w:r>
      <w:r>
        <w:rPr>
          <w:spacing w:val="-9"/>
          <w:sz w:val="24"/>
        </w:rPr>
        <w:t xml:space="preserve"> </w:t>
      </w:r>
      <w:r>
        <w:rPr>
          <w:sz w:val="24"/>
        </w:rPr>
        <w:t>состоянию</w:t>
      </w:r>
      <w:r>
        <w:rPr>
          <w:spacing w:val="-6"/>
          <w:sz w:val="24"/>
        </w:rPr>
        <w:t xml:space="preserve"> </w:t>
      </w:r>
      <w:r>
        <w:rPr>
          <w:sz w:val="24"/>
        </w:rPr>
        <w:t>российской</w:t>
      </w:r>
      <w:r>
        <w:rPr>
          <w:spacing w:val="-7"/>
          <w:sz w:val="24"/>
        </w:rPr>
        <w:t xml:space="preserve"> </w:t>
      </w:r>
      <w:r>
        <w:rPr>
          <w:sz w:val="24"/>
        </w:rPr>
        <w:t>физической</w:t>
      </w:r>
      <w:r>
        <w:rPr>
          <w:spacing w:val="-3"/>
          <w:sz w:val="24"/>
        </w:rPr>
        <w:t xml:space="preserve"> </w:t>
      </w:r>
      <w:r>
        <w:rPr>
          <w:spacing w:val="-2"/>
          <w:sz w:val="24"/>
        </w:rPr>
        <w:t>науки;</w:t>
      </w:r>
    </w:p>
    <w:p w14:paraId="5EA32BDA" w14:textId="77777777" w:rsidR="008B6EAD" w:rsidRDefault="00000000">
      <w:pPr>
        <w:pStyle w:val="a5"/>
        <w:numPr>
          <w:ilvl w:val="1"/>
          <w:numId w:val="42"/>
        </w:numPr>
        <w:tabs>
          <w:tab w:val="left" w:pos="1554"/>
        </w:tabs>
        <w:spacing w:before="3" w:line="275" w:lineRule="exact"/>
        <w:ind w:left="1554" w:hanging="138"/>
        <w:jc w:val="left"/>
        <w:rPr>
          <w:sz w:val="24"/>
        </w:rPr>
      </w:pPr>
      <w:r>
        <w:rPr>
          <w:sz w:val="24"/>
        </w:rPr>
        <w:t>ценностное</w:t>
      </w:r>
      <w:r>
        <w:rPr>
          <w:spacing w:val="-16"/>
          <w:sz w:val="24"/>
        </w:rPr>
        <w:t xml:space="preserve"> </w:t>
      </w:r>
      <w:r>
        <w:rPr>
          <w:sz w:val="24"/>
        </w:rPr>
        <w:t>отношение</w:t>
      </w:r>
      <w:r>
        <w:rPr>
          <w:spacing w:val="-9"/>
          <w:sz w:val="24"/>
        </w:rPr>
        <w:t xml:space="preserve"> </w:t>
      </w:r>
      <w:r>
        <w:rPr>
          <w:sz w:val="24"/>
        </w:rPr>
        <w:t>к</w:t>
      </w:r>
      <w:r>
        <w:rPr>
          <w:spacing w:val="-14"/>
          <w:sz w:val="24"/>
        </w:rPr>
        <w:t xml:space="preserve"> </w:t>
      </w:r>
      <w:r>
        <w:rPr>
          <w:sz w:val="24"/>
        </w:rPr>
        <w:t>достижениям</w:t>
      </w:r>
      <w:r>
        <w:rPr>
          <w:spacing w:val="-7"/>
          <w:sz w:val="24"/>
        </w:rPr>
        <w:t xml:space="preserve"> </w:t>
      </w:r>
      <w:r>
        <w:rPr>
          <w:sz w:val="24"/>
        </w:rPr>
        <w:t>российских</w:t>
      </w:r>
      <w:r>
        <w:rPr>
          <w:spacing w:val="-3"/>
          <w:sz w:val="24"/>
        </w:rPr>
        <w:t xml:space="preserve"> </w:t>
      </w:r>
      <w:r>
        <w:rPr>
          <w:sz w:val="24"/>
        </w:rPr>
        <w:t>учёных-</w:t>
      </w:r>
      <w:r>
        <w:rPr>
          <w:spacing w:val="-2"/>
          <w:sz w:val="24"/>
        </w:rPr>
        <w:t>физиков;</w:t>
      </w:r>
    </w:p>
    <w:p w14:paraId="34D642E8" w14:textId="77777777" w:rsidR="008B6EAD" w:rsidRDefault="00000000">
      <w:pPr>
        <w:pStyle w:val="3"/>
        <w:numPr>
          <w:ilvl w:val="0"/>
          <w:numId w:val="42"/>
        </w:numPr>
        <w:tabs>
          <w:tab w:val="left" w:pos="1678"/>
        </w:tabs>
        <w:spacing w:line="274" w:lineRule="exact"/>
        <w:ind w:left="1678" w:hanging="263"/>
      </w:pPr>
      <w:r>
        <w:t>гражданского</w:t>
      </w:r>
      <w:r>
        <w:rPr>
          <w:spacing w:val="-12"/>
        </w:rPr>
        <w:t xml:space="preserve"> </w:t>
      </w:r>
      <w:r>
        <w:t>и</w:t>
      </w:r>
      <w:r>
        <w:rPr>
          <w:spacing w:val="-13"/>
        </w:rPr>
        <w:t xml:space="preserve"> </w:t>
      </w:r>
      <w:r>
        <w:t>духовно-нравственного</w:t>
      </w:r>
      <w:r>
        <w:rPr>
          <w:spacing w:val="-9"/>
        </w:rPr>
        <w:t xml:space="preserve"> </w:t>
      </w:r>
      <w:r>
        <w:rPr>
          <w:spacing w:val="-2"/>
        </w:rPr>
        <w:t>воспитания:</w:t>
      </w:r>
    </w:p>
    <w:p w14:paraId="1AD189A9" w14:textId="77777777" w:rsidR="008B6EAD" w:rsidRDefault="00000000">
      <w:pPr>
        <w:pStyle w:val="a5"/>
        <w:numPr>
          <w:ilvl w:val="1"/>
          <w:numId w:val="42"/>
        </w:numPr>
        <w:tabs>
          <w:tab w:val="left" w:pos="1553"/>
        </w:tabs>
        <w:spacing w:line="242" w:lineRule="auto"/>
        <w:ind w:left="1415" w:right="1080" w:firstLine="0"/>
        <w:jc w:val="left"/>
        <w:rPr>
          <w:sz w:val="24"/>
        </w:rPr>
      </w:pPr>
      <w:r>
        <w:rPr>
          <w:sz w:val="24"/>
        </w:rPr>
        <w:t>готовность</w:t>
      </w:r>
      <w:r>
        <w:rPr>
          <w:spacing w:val="-6"/>
          <w:sz w:val="24"/>
        </w:rPr>
        <w:t xml:space="preserve"> </w:t>
      </w:r>
      <w:r>
        <w:rPr>
          <w:sz w:val="24"/>
        </w:rPr>
        <w:t>к</w:t>
      </w:r>
      <w:r>
        <w:rPr>
          <w:spacing w:val="-3"/>
          <w:sz w:val="24"/>
        </w:rPr>
        <w:t xml:space="preserve"> </w:t>
      </w:r>
      <w:r>
        <w:rPr>
          <w:sz w:val="24"/>
        </w:rPr>
        <w:t>активному</w:t>
      </w:r>
      <w:r>
        <w:rPr>
          <w:spacing w:val="-7"/>
          <w:sz w:val="24"/>
        </w:rPr>
        <w:t xml:space="preserve"> </w:t>
      </w:r>
      <w:r>
        <w:rPr>
          <w:sz w:val="24"/>
        </w:rPr>
        <w:t>участию</w:t>
      </w:r>
      <w:r>
        <w:rPr>
          <w:spacing w:val="-4"/>
          <w:sz w:val="24"/>
        </w:rPr>
        <w:t xml:space="preserve"> </w:t>
      </w:r>
      <w:r>
        <w:rPr>
          <w:sz w:val="24"/>
        </w:rPr>
        <w:t>в</w:t>
      </w:r>
      <w:r>
        <w:rPr>
          <w:spacing w:val="-5"/>
          <w:sz w:val="24"/>
        </w:rPr>
        <w:t xml:space="preserve"> </w:t>
      </w:r>
      <w:r>
        <w:rPr>
          <w:sz w:val="24"/>
        </w:rPr>
        <w:t>обсуждении</w:t>
      </w:r>
      <w:r>
        <w:rPr>
          <w:spacing w:val="-6"/>
          <w:sz w:val="24"/>
        </w:rPr>
        <w:t xml:space="preserve"> </w:t>
      </w:r>
      <w:r>
        <w:rPr>
          <w:sz w:val="24"/>
        </w:rPr>
        <w:t>общественно</w:t>
      </w:r>
      <w:r>
        <w:rPr>
          <w:spacing w:val="-2"/>
          <w:sz w:val="24"/>
        </w:rPr>
        <w:t xml:space="preserve"> </w:t>
      </w:r>
      <w:r>
        <w:rPr>
          <w:sz w:val="24"/>
        </w:rPr>
        <w:t>значимых</w:t>
      </w:r>
      <w:r>
        <w:rPr>
          <w:spacing w:val="-7"/>
          <w:sz w:val="24"/>
        </w:rPr>
        <w:t xml:space="preserve"> </w:t>
      </w:r>
      <w:r>
        <w:rPr>
          <w:sz w:val="24"/>
        </w:rPr>
        <w:t>и</w:t>
      </w:r>
      <w:r>
        <w:rPr>
          <w:spacing w:val="-1"/>
          <w:sz w:val="24"/>
        </w:rPr>
        <w:t xml:space="preserve"> </w:t>
      </w:r>
      <w:r>
        <w:rPr>
          <w:sz w:val="24"/>
        </w:rPr>
        <w:t>этических</w:t>
      </w:r>
      <w:r>
        <w:rPr>
          <w:spacing w:val="-7"/>
          <w:sz w:val="24"/>
        </w:rPr>
        <w:t xml:space="preserve"> </w:t>
      </w:r>
      <w:r>
        <w:rPr>
          <w:sz w:val="24"/>
        </w:rPr>
        <w:t xml:space="preserve">проблем, </w:t>
      </w:r>
      <w:r>
        <w:rPr>
          <w:sz w:val="24"/>
        </w:rPr>
        <w:lastRenderedPageBreak/>
        <w:t>связанных с практическим применением достижений физики;</w:t>
      </w:r>
    </w:p>
    <w:p w14:paraId="739AE7E4" w14:textId="77777777" w:rsidR="008B6EAD" w:rsidRDefault="008B6EAD">
      <w:pPr>
        <w:pStyle w:val="a5"/>
        <w:spacing w:line="242" w:lineRule="auto"/>
        <w:jc w:val="left"/>
        <w:rPr>
          <w:sz w:val="24"/>
        </w:rPr>
        <w:sectPr w:rsidR="008B6EAD">
          <w:pgSz w:w="12240" w:h="15840"/>
          <w:pgMar w:top="640" w:right="0" w:bottom="960" w:left="0" w:header="0" w:footer="729" w:gutter="0"/>
          <w:cols w:space="720"/>
        </w:sectPr>
      </w:pPr>
    </w:p>
    <w:p w14:paraId="18BF0B52" w14:textId="77777777" w:rsidR="008B6EAD" w:rsidRDefault="00000000">
      <w:pPr>
        <w:pStyle w:val="a5"/>
        <w:numPr>
          <w:ilvl w:val="1"/>
          <w:numId w:val="42"/>
        </w:numPr>
        <w:tabs>
          <w:tab w:val="left" w:pos="1554"/>
        </w:tabs>
        <w:spacing w:before="67"/>
        <w:ind w:left="1554" w:hanging="138"/>
        <w:jc w:val="left"/>
        <w:rPr>
          <w:sz w:val="24"/>
        </w:rPr>
      </w:pPr>
      <w:r>
        <w:rPr>
          <w:sz w:val="24"/>
        </w:rPr>
        <w:lastRenderedPageBreak/>
        <w:t>осознание</w:t>
      </w:r>
      <w:r>
        <w:rPr>
          <w:spacing w:val="-14"/>
          <w:sz w:val="24"/>
        </w:rPr>
        <w:t xml:space="preserve"> </w:t>
      </w:r>
      <w:r>
        <w:rPr>
          <w:sz w:val="24"/>
        </w:rPr>
        <w:t>важности</w:t>
      </w:r>
      <w:r>
        <w:rPr>
          <w:spacing w:val="-8"/>
          <w:sz w:val="24"/>
        </w:rPr>
        <w:t xml:space="preserve"> </w:t>
      </w:r>
      <w:r>
        <w:rPr>
          <w:sz w:val="24"/>
        </w:rPr>
        <w:t>морально-этических</w:t>
      </w:r>
      <w:r>
        <w:rPr>
          <w:spacing w:val="-11"/>
          <w:sz w:val="24"/>
        </w:rPr>
        <w:t xml:space="preserve"> </w:t>
      </w:r>
      <w:r>
        <w:rPr>
          <w:sz w:val="24"/>
        </w:rPr>
        <w:t>принципов</w:t>
      </w:r>
      <w:r>
        <w:rPr>
          <w:spacing w:val="-8"/>
          <w:sz w:val="24"/>
        </w:rPr>
        <w:t xml:space="preserve"> </w:t>
      </w:r>
      <w:r>
        <w:rPr>
          <w:sz w:val="24"/>
        </w:rPr>
        <w:t>в</w:t>
      </w:r>
      <w:r>
        <w:rPr>
          <w:spacing w:val="-9"/>
          <w:sz w:val="24"/>
        </w:rPr>
        <w:t xml:space="preserve"> </w:t>
      </w:r>
      <w:r>
        <w:rPr>
          <w:sz w:val="24"/>
        </w:rPr>
        <w:t>деятельности</w:t>
      </w:r>
      <w:r>
        <w:rPr>
          <w:spacing w:val="1"/>
          <w:sz w:val="24"/>
        </w:rPr>
        <w:t xml:space="preserve"> </w:t>
      </w:r>
      <w:r>
        <w:rPr>
          <w:spacing w:val="-2"/>
          <w:sz w:val="24"/>
        </w:rPr>
        <w:t>учёного;</w:t>
      </w:r>
    </w:p>
    <w:p w14:paraId="7421F512" w14:textId="77777777" w:rsidR="008B6EAD" w:rsidRDefault="00000000">
      <w:pPr>
        <w:pStyle w:val="3"/>
        <w:numPr>
          <w:ilvl w:val="0"/>
          <w:numId w:val="42"/>
        </w:numPr>
        <w:tabs>
          <w:tab w:val="left" w:pos="1678"/>
        </w:tabs>
        <w:spacing w:before="7"/>
        <w:ind w:left="1678" w:hanging="263"/>
      </w:pPr>
      <w:r>
        <w:rPr>
          <w:spacing w:val="-2"/>
        </w:rPr>
        <w:t>эстетического</w:t>
      </w:r>
      <w:r>
        <w:rPr>
          <w:spacing w:val="9"/>
        </w:rPr>
        <w:t xml:space="preserve"> </w:t>
      </w:r>
      <w:r>
        <w:rPr>
          <w:spacing w:val="-2"/>
        </w:rPr>
        <w:t>воспитания:</w:t>
      </w:r>
    </w:p>
    <w:p w14:paraId="55C39ACA" w14:textId="77777777" w:rsidR="008B6EAD" w:rsidRDefault="00000000">
      <w:pPr>
        <w:pStyle w:val="a5"/>
        <w:numPr>
          <w:ilvl w:val="1"/>
          <w:numId w:val="42"/>
        </w:numPr>
        <w:tabs>
          <w:tab w:val="left" w:pos="1553"/>
        </w:tabs>
        <w:spacing w:line="242" w:lineRule="auto"/>
        <w:ind w:left="1415" w:right="1080" w:firstLine="0"/>
        <w:jc w:val="left"/>
        <w:rPr>
          <w:sz w:val="24"/>
        </w:rPr>
      </w:pPr>
      <w:r>
        <w:rPr>
          <w:sz w:val="24"/>
        </w:rPr>
        <w:t>восприятие</w:t>
      </w:r>
      <w:r>
        <w:rPr>
          <w:spacing w:val="-5"/>
          <w:sz w:val="24"/>
        </w:rPr>
        <w:t xml:space="preserve"> </w:t>
      </w:r>
      <w:r>
        <w:rPr>
          <w:sz w:val="24"/>
        </w:rPr>
        <w:t>эстетических</w:t>
      </w:r>
      <w:r>
        <w:rPr>
          <w:spacing w:val="-9"/>
          <w:sz w:val="24"/>
        </w:rPr>
        <w:t xml:space="preserve"> </w:t>
      </w:r>
      <w:r>
        <w:rPr>
          <w:sz w:val="24"/>
        </w:rPr>
        <w:t>качеств</w:t>
      </w:r>
      <w:r>
        <w:rPr>
          <w:spacing w:val="-3"/>
          <w:sz w:val="24"/>
        </w:rPr>
        <w:t xml:space="preserve"> </w:t>
      </w:r>
      <w:r>
        <w:rPr>
          <w:sz w:val="24"/>
        </w:rPr>
        <w:t>физической</w:t>
      </w:r>
      <w:r>
        <w:rPr>
          <w:spacing w:val="-8"/>
          <w:sz w:val="24"/>
        </w:rPr>
        <w:t xml:space="preserve"> </w:t>
      </w:r>
      <w:r>
        <w:rPr>
          <w:sz w:val="24"/>
        </w:rPr>
        <w:t>науки:</w:t>
      </w:r>
      <w:r>
        <w:rPr>
          <w:spacing w:val="-5"/>
          <w:sz w:val="24"/>
        </w:rPr>
        <w:t xml:space="preserve"> </w:t>
      </w:r>
      <w:r>
        <w:rPr>
          <w:sz w:val="24"/>
        </w:rPr>
        <w:t>её</w:t>
      </w:r>
      <w:r>
        <w:rPr>
          <w:spacing w:val="-5"/>
          <w:sz w:val="24"/>
        </w:rPr>
        <w:t xml:space="preserve"> </w:t>
      </w:r>
      <w:r>
        <w:rPr>
          <w:sz w:val="24"/>
        </w:rPr>
        <w:t>гармоничного</w:t>
      </w:r>
      <w:r>
        <w:rPr>
          <w:spacing w:val="-5"/>
          <w:sz w:val="24"/>
        </w:rPr>
        <w:t xml:space="preserve"> </w:t>
      </w:r>
      <w:r>
        <w:rPr>
          <w:sz w:val="24"/>
        </w:rPr>
        <w:t>построения,</w:t>
      </w:r>
      <w:r>
        <w:rPr>
          <w:spacing w:val="-3"/>
          <w:sz w:val="24"/>
        </w:rPr>
        <w:t xml:space="preserve"> </w:t>
      </w:r>
      <w:r>
        <w:rPr>
          <w:sz w:val="24"/>
        </w:rPr>
        <w:t>строгости, точности, лаконичности;</w:t>
      </w:r>
    </w:p>
    <w:p w14:paraId="4C161CE9" w14:textId="77777777" w:rsidR="008B6EAD" w:rsidRDefault="00000000">
      <w:pPr>
        <w:pStyle w:val="3"/>
        <w:numPr>
          <w:ilvl w:val="0"/>
          <w:numId w:val="42"/>
        </w:numPr>
        <w:tabs>
          <w:tab w:val="left" w:pos="1678"/>
        </w:tabs>
        <w:spacing w:line="272" w:lineRule="exact"/>
        <w:ind w:left="1678" w:hanging="263"/>
      </w:pPr>
      <w:bookmarkStart w:id="252" w:name="4)_ценности_научного_познания:"/>
      <w:bookmarkEnd w:id="252"/>
      <w:r>
        <w:t>ценности</w:t>
      </w:r>
      <w:r>
        <w:rPr>
          <w:spacing w:val="-10"/>
        </w:rPr>
        <w:t xml:space="preserve"> </w:t>
      </w:r>
      <w:r>
        <w:t>научного</w:t>
      </w:r>
      <w:r>
        <w:rPr>
          <w:spacing w:val="-5"/>
        </w:rPr>
        <w:t xml:space="preserve"> </w:t>
      </w:r>
      <w:r>
        <w:rPr>
          <w:spacing w:val="-2"/>
        </w:rPr>
        <w:t>познания:</w:t>
      </w:r>
    </w:p>
    <w:p w14:paraId="075FF535" w14:textId="77777777" w:rsidR="008B6EAD" w:rsidRDefault="00000000">
      <w:pPr>
        <w:pStyle w:val="a5"/>
        <w:numPr>
          <w:ilvl w:val="1"/>
          <w:numId w:val="42"/>
        </w:numPr>
        <w:tabs>
          <w:tab w:val="left" w:pos="1553"/>
        </w:tabs>
        <w:spacing w:line="242" w:lineRule="auto"/>
        <w:ind w:left="1415" w:right="1151" w:firstLine="0"/>
        <w:jc w:val="left"/>
        <w:rPr>
          <w:sz w:val="24"/>
        </w:rPr>
      </w:pPr>
      <w:r>
        <w:rPr>
          <w:sz w:val="24"/>
        </w:rPr>
        <w:t>осознание</w:t>
      </w:r>
      <w:r>
        <w:rPr>
          <w:spacing w:val="36"/>
          <w:sz w:val="24"/>
        </w:rPr>
        <w:t xml:space="preserve"> </w:t>
      </w:r>
      <w:r>
        <w:rPr>
          <w:sz w:val="24"/>
        </w:rPr>
        <w:t>ценности</w:t>
      </w:r>
      <w:r>
        <w:rPr>
          <w:spacing w:val="34"/>
          <w:sz w:val="24"/>
        </w:rPr>
        <w:t xml:space="preserve"> </w:t>
      </w:r>
      <w:r>
        <w:rPr>
          <w:sz w:val="24"/>
        </w:rPr>
        <w:t>физической</w:t>
      </w:r>
      <w:r>
        <w:rPr>
          <w:spacing w:val="34"/>
          <w:sz w:val="24"/>
        </w:rPr>
        <w:t xml:space="preserve"> </w:t>
      </w:r>
      <w:r>
        <w:rPr>
          <w:sz w:val="24"/>
        </w:rPr>
        <w:t>науки</w:t>
      </w:r>
      <w:r>
        <w:rPr>
          <w:spacing w:val="38"/>
          <w:sz w:val="24"/>
        </w:rPr>
        <w:t xml:space="preserve"> </w:t>
      </w:r>
      <w:r>
        <w:rPr>
          <w:sz w:val="24"/>
        </w:rPr>
        <w:t>как</w:t>
      </w:r>
      <w:r>
        <w:rPr>
          <w:spacing w:val="36"/>
          <w:sz w:val="24"/>
        </w:rPr>
        <w:t xml:space="preserve"> </w:t>
      </w:r>
      <w:r>
        <w:rPr>
          <w:sz w:val="24"/>
        </w:rPr>
        <w:t>мощного</w:t>
      </w:r>
      <w:r>
        <w:rPr>
          <w:spacing w:val="37"/>
          <w:sz w:val="24"/>
        </w:rPr>
        <w:t xml:space="preserve"> </w:t>
      </w:r>
      <w:r>
        <w:rPr>
          <w:sz w:val="24"/>
        </w:rPr>
        <w:t>инструмента</w:t>
      </w:r>
      <w:r>
        <w:rPr>
          <w:spacing w:val="36"/>
          <w:sz w:val="24"/>
        </w:rPr>
        <w:t xml:space="preserve"> </w:t>
      </w:r>
      <w:r>
        <w:rPr>
          <w:sz w:val="24"/>
        </w:rPr>
        <w:t>познания</w:t>
      </w:r>
      <w:r>
        <w:rPr>
          <w:spacing w:val="37"/>
          <w:sz w:val="24"/>
        </w:rPr>
        <w:t xml:space="preserve"> </w:t>
      </w:r>
      <w:r>
        <w:rPr>
          <w:sz w:val="24"/>
        </w:rPr>
        <w:t>мира,</w:t>
      </w:r>
      <w:r>
        <w:rPr>
          <w:spacing w:val="35"/>
          <w:sz w:val="24"/>
        </w:rPr>
        <w:t xml:space="preserve"> </w:t>
      </w:r>
      <w:r>
        <w:rPr>
          <w:sz w:val="24"/>
        </w:rPr>
        <w:t>основы развития технологий, важнейшей составляющей культуры;</w:t>
      </w:r>
    </w:p>
    <w:p w14:paraId="074EAE93" w14:textId="77777777" w:rsidR="008B6EAD" w:rsidRDefault="00000000">
      <w:pPr>
        <w:pStyle w:val="a5"/>
        <w:numPr>
          <w:ilvl w:val="1"/>
          <w:numId w:val="42"/>
        </w:numPr>
        <w:tabs>
          <w:tab w:val="left" w:pos="1553"/>
        </w:tabs>
        <w:spacing w:line="275" w:lineRule="exact"/>
        <w:ind w:left="1553" w:hanging="138"/>
        <w:jc w:val="left"/>
        <w:rPr>
          <w:sz w:val="24"/>
        </w:rPr>
      </w:pPr>
      <w:r>
        <w:rPr>
          <w:sz w:val="24"/>
        </w:rPr>
        <w:t>развитие</w:t>
      </w:r>
      <w:r>
        <w:rPr>
          <w:spacing w:val="-17"/>
          <w:sz w:val="24"/>
        </w:rPr>
        <w:t xml:space="preserve"> </w:t>
      </w:r>
      <w:r>
        <w:rPr>
          <w:sz w:val="24"/>
        </w:rPr>
        <w:t>научной</w:t>
      </w:r>
      <w:r>
        <w:rPr>
          <w:spacing w:val="-7"/>
          <w:sz w:val="24"/>
        </w:rPr>
        <w:t xml:space="preserve"> </w:t>
      </w:r>
      <w:r>
        <w:rPr>
          <w:sz w:val="24"/>
        </w:rPr>
        <w:t>любознательности,</w:t>
      </w:r>
      <w:r>
        <w:rPr>
          <w:spacing w:val="-9"/>
          <w:sz w:val="24"/>
        </w:rPr>
        <w:t xml:space="preserve"> </w:t>
      </w:r>
      <w:r>
        <w:rPr>
          <w:sz w:val="24"/>
        </w:rPr>
        <w:t>интереса</w:t>
      </w:r>
      <w:r>
        <w:rPr>
          <w:spacing w:val="-12"/>
          <w:sz w:val="24"/>
        </w:rPr>
        <w:t xml:space="preserve"> </w:t>
      </w:r>
      <w:r>
        <w:rPr>
          <w:sz w:val="24"/>
        </w:rPr>
        <w:t>к</w:t>
      </w:r>
      <w:r>
        <w:rPr>
          <w:spacing w:val="-8"/>
          <w:sz w:val="24"/>
        </w:rPr>
        <w:t xml:space="preserve"> </w:t>
      </w:r>
      <w:r>
        <w:rPr>
          <w:sz w:val="24"/>
        </w:rPr>
        <w:t>исследовательской</w:t>
      </w:r>
      <w:r>
        <w:rPr>
          <w:spacing w:val="-5"/>
          <w:sz w:val="24"/>
        </w:rPr>
        <w:t xml:space="preserve"> </w:t>
      </w:r>
      <w:r>
        <w:rPr>
          <w:spacing w:val="-2"/>
          <w:sz w:val="24"/>
        </w:rPr>
        <w:t>деятельности;</w:t>
      </w:r>
    </w:p>
    <w:p w14:paraId="708BF958" w14:textId="77777777" w:rsidR="008B6EAD" w:rsidRDefault="00000000">
      <w:pPr>
        <w:pStyle w:val="3"/>
        <w:numPr>
          <w:ilvl w:val="0"/>
          <w:numId w:val="42"/>
        </w:numPr>
        <w:tabs>
          <w:tab w:val="left" w:pos="1678"/>
        </w:tabs>
        <w:ind w:left="1678" w:hanging="263"/>
      </w:pPr>
      <w:r>
        <w:t>формирования</w:t>
      </w:r>
      <w:r>
        <w:rPr>
          <w:spacing w:val="-14"/>
        </w:rPr>
        <w:t xml:space="preserve"> </w:t>
      </w:r>
      <w:r>
        <w:t>культуры</w:t>
      </w:r>
      <w:r>
        <w:rPr>
          <w:spacing w:val="-10"/>
        </w:rPr>
        <w:t xml:space="preserve"> </w:t>
      </w:r>
      <w:r>
        <w:t>здоровья</w:t>
      </w:r>
      <w:r>
        <w:rPr>
          <w:spacing w:val="-12"/>
        </w:rPr>
        <w:t xml:space="preserve"> </w:t>
      </w:r>
      <w:r>
        <w:t>и</w:t>
      </w:r>
      <w:r>
        <w:rPr>
          <w:spacing w:val="-11"/>
        </w:rPr>
        <w:t xml:space="preserve"> </w:t>
      </w:r>
      <w:r>
        <w:t>эмоционального</w:t>
      </w:r>
      <w:r>
        <w:rPr>
          <w:spacing w:val="-7"/>
        </w:rPr>
        <w:t xml:space="preserve"> </w:t>
      </w:r>
      <w:r>
        <w:rPr>
          <w:spacing w:val="-2"/>
        </w:rPr>
        <w:t>благополучия:</w:t>
      </w:r>
    </w:p>
    <w:p w14:paraId="44E98ACC" w14:textId="77777777" w:rsidR="008B6EAD" w:rsidRDefault="00000000">
      <w:pPr>
        <w:pStyle w:val="a5"/>
        <w:numPr>
          <w:ilvl w:val="1"/>
          <w:numId w:val="42"/>
        </w:numPr>
        <w:tabs>
          <w:tab w:val="left" w:pos="1553"/>
        </w:tabs>
        <w:ind w:left="1415" w:right="902" w:firstLine="0"/>
        <w:rPr>
          <w:sz w:val="24"/>
        </w:rPr>
      </w:pPr>
      <w:r>
        <w:rPr>
          <w:sz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E7E8841" w14:textId="77777777" w:rsidR="008B6EAD" w:rsidRDefault="00000000">
      <w:pPr>
        <w:pStyle w:val="a5"/>
        <w:numPr>
          <w:ilvl w:val="1"/>
          <w:numId w:val="42"/>
        </w:numPr>
        <w:tabs>
          <w:tab w:val="left" w:pos="1553"/>
        </w:tabs>
        <w:spacing w:line="242" w:lineRule="auto"/>
        <w:ind w:left="1415" w:right="905" w:firstLine="0"/>
        <w:rPr>
          <w:sz w:val="24"/>
        </w:rPr>
      </w:pPr>
      <w:r>
        <w:rPr>
          <w:sz w:val="24"/>
        </w:rPr>
        <w:t>сформированность навыка рефлексии, признание своего права на ошибку</w:t>
      </w:r>
      <w:r>
        <w:rPr>
          <w:spacing w:val="-1"/>
          <w:sz w:val="24"/>
        </w:rPr>
        <w:t xml:space="preserve"> </w:t>
      </w:r>
      <w:r>
        <w:rPr>
          <w:sz w:val="24"/>
        </w:rPr>
        <w:t>и такого же права у другого человека;</w:t>
      </w:r>
    </w:p>
    <w:p w14:paraId="673DFEC7" w14:textId="77777777" w:rsidR="008B6EAD" w:rsidRDefault="00000000">
      <w:pPr>
        <w:pStyle w:val="3"/>
        <w:numPr>
          <w:ilvl w:val="0"/>
          <w:numId w:val="42"/>
        </w:numPr>
        <w:tabs>
          <w:tab w:val="left" w:pos="1678"/>
        </w:tabs>
        <w:spacing w:line="272" w:lineRule="exact"/>
        <w:ind w:left="1678" w:hanging="263"/>
      </w:pPr>
      <w:r>
        <w:t>трудового</w:t>
      </w:r>
      <w:r>
        <w:rPr>
          <w:spacing w:val="-5"/>
        </w:rPr>
        <w:t xml:space="preserve"> </w:t>
      </w:r>
      <w:r>
        <w:rPr>
          <w:spacing w:val="-2"/>
        </w:rPr>
        <w:t>воспитания:</w:t>
      </w:r>
    </w:p>
    <w:p w14:paraId="5063F7FA" w14:textId="77777777" w:rsidR="008B6EAD" w:rsidRDefault="00000000">
      <w:pPr>
        <w:pStyle w:val="a5"/>
        <w:numPr>
          <w:ilvl w:val="1"/>
          <w:numId w:val="42"/>
        </w:numPr>
        <w:tabs>
          <w:tab w:val="left" w:pos="1553"/>
        </w:tabs>
        <w:ind w:left="1415" w:right="906" w:firstLine="0"/>
        <w:rPr>
          <w:sz w:val="24"/>
        </w:rPr>
      </w:pPr>
      <w:r>
        <w:rPr>
          <w:sz w:val="24"/>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262D09F0" w14:textId="77777777" w:rsidR="008B6EAD" w:rsidRDefault="00000000">
      <w:pPr>
        <w:pStyle w:val="a5"/>
        <w:numPr>
          <w:ilvl w:val="1"/>
          <w:numId w:val="42"/>
        </w:numPr>
        <w:tabs>
          <w:tab w:val="left" w:pos="1553"/>
        </w:tabs>
        <w:spacing w:line="275" w:lineRule="exact"/>
        <w:ind w:left="1553" w:hanging="138"/>
        <w:rPr>
          <w:sz w:val="24"/>
        </w:rPr>
      </w:pPr>
      <w:r>
        <w:rPr>
          <w:sz w:val="24"/>
        </w:rPr>
        <w:t>интерес</w:t>
      </w:r>
      <w:r>
        <w:rPr>
          <w:spacing w:val="-6"/>
          <w:sz w:val="24"/>
        </w:rPr>
        <w:t xml:space="preserve"> </w:t>
      </w:r>
      <w:r>
        <w:rPr>
          <w:sz w:val="24"/>
        </w:rPr>
        <w:t>к</w:t>
      </w:r>
      <w:r>
        <w:rPr>
          <w:spacing w:val="-4"/>
          <w:sz w:val="24"/>
        </w:rPr>
        <w:t xml:space="preserve"> </w:t>
      </w:r>
      <w:r>
        <w:rPr>
          <w:sz w:val="24"/>
        </w:rPr>
        <w:t>практическому</w:t>
      </w:r>
      <w:r>
        <w:rPr>
          <w:spacing w:val="-8"/>
          <w:sz w:val="24"/>
        </w:rPr>
        <w:t xml:space="preserve"> </w:t>
      </w:r>
      <w:r>
        <w:rPr>
          <w:sz w:val="24"/>
        </w:rPr>
        <w:t>изучению</w:t>
      </w:r>
      <w:r>
        <w:rPr>
          <w:spacing w:val="-5"/>
          <w:sz w:val="24"/>
        </w:rPr>
        <w:t xml:space="preserve"> </w:t>
      </w:r>
      <w:r>
        <w:rPr>
          <w:sz w:val="24"/>
        </w:rPr>
        <w:t>профессий, связанных</w:t>
      </w:r>
      <w:r>
        <w:rPr>
          <w:spacing w:val="-8"/>
          <w:sz w:val="24"/>
        </w:rPr>
        <w:t xml:space="preserve"> </w:t>
      </w:r>
      <w:r>
        <w:rPr>
          <w:sz w:val="24"/>
        </w:rPr>
        <w:t>с</w:t>
      </w:r>
      <w:r>
        <w:rPr>
          <w:spacing w:val="-3"/>
          <w:sz w:val="24"/>
        </w:rPr>
        <w:t xml:space="preserve"> </w:t>
      </w:r>
      <w:r>
        <w:rPr>
          <w:spacing w:val="-2"/>
          <w:sz w:val="24"/>
        </w:rPr>
        <w:t>физикой;</w:t>
      </w:r>
    </w:p>
    <w:p w14:paraId="28E3070B" w14:textId="77777777" w:rsidR="008B6EAD" w:rsidRDefault="00000000">
      <w:pPr>
        <w:pStyle w:val="3"/>
        <w:numPr>
          <w:ilvl w:val="0"/>
          <w:numId w:val="42"/>
        </w:numPr>
        <w:tabs>
          <w:tab w:val="left" w:pos="1678"/>
        </w:tabs>
        <w:spacing w:line="274" w:lineRule="exact"/>
        <w:ind w:left="1678" w:hanging="263"/>
      </w:pPr>
      <w:r>
        <w:rPr>
          <w:spacing w:val="-2"/>
        </w:rPr>
        <w:t>экологического</w:t>
      </w:r>
      <w:r>
        <w:rPr>
          <w:spacing w:val="1"/>
        </w:rPr>
        <w:t xml:space="preserve"> </w:t>
      </w:r>
      <w:r>
        <w:rPr>
          <w:spacing w:val="-2"/>
        </w:rPr>
        <w:t>воспитания:</w:t>
      </w:r>
    </w:p>
    <w:p w14:paraId="2891F615" w14:textId="77777777" w:rsidR="008B6EAD" w:rsidRDefault="00000000">
      <w:pPr>
        <w:pStyle w:val="a5"/>
        <w:numPr>
          <w:ilvl w:val="1"/>
          <w:numId w:val="42"/>
        </w:numPr>
        <w:tabs>
          <w:tab w:val="left" w:pos="1553"/>
        </w:tabs>
        <w:spacing w:line="242" w:lineRule="auto"/>
        <w:ind w:left="1415" w:right="910" w:firstLine="0"/>
        <w:rPr>
          <w:sz w:val="24"/>
        </w:rPr>
      </w:pPr>
      <w:r>
        <w:rPr>
          <w:sz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29A493E" w14:textId="77777777" w:rsidR="008B6EAD" w:rsidRDefault="00000000">
      <w:pPr>
        <w:pStyle w:val="a5"/>
        <w:numPr>
          <w:ilvl w:val="1"/>
          <w:numId w:val="42"/>
        </w:numPr>
        <w:tabs>
          <w:tab w:val="left" w:pos="1553"/>
        </w:tabs>
        <w:spacing w:line="274" w:lineRule="exact"/>
        <w:ind w:left="1553" w:hanging="138"/>
        <w:rPr>
          <w:sz w:val="24"/>
        </w:rPr>
      </w:pPr>
      <w:bookmarkStart w:id="253" w:name="8)_адаптации_к_изменяющимся_условиям_соц"/>
      <w:bookmarkEnd w:id="253"/>
      <w:r>
        <w:rPr>
          <w:sz w:val="24"/>
        </w:rPr>
        <w:t>осознание</w:t>
      </w:r>
      <w:r>
        <w:rPr>
          <w:spacing w:val="-10"/>
          <w:sz w:val="24"/>
        </w:rPr>
        <w:t xml:space="preserve"> </w:t>
      </w:r>
      <w:r>
        <w:rPr>
          <w:sz w:val="24"/>
        </w:rPr>
        <w:t>глобального</w:t>
      </w:r>
      <w:r>
        <w:rPr>
          <w:spacing w:val="-1"/>
          <w:sz w:val="24"/>
        </w:rPr>
        <w:t xml:space="preserve"> </w:t>
      </w:r>
      <w:r>
        <w:rPr>
          <w:sz w:val="24"/>
        </w:rPr>
        <w:t>характера</w:t>
      </w:r>
      <w:r>
        <w:rPr>
          <w:spacing w:val="-7"/>
          <w:sz w:val="24"/>
        </w:rPr>
        <w:t xml:space="preserve"> </w:t>
      </w:r>
      <w:r>
        <w:rPr>
          <w:sz w:val="24"/>
        </w:rPr>
        <w:t>экологических</w:t>
      </w:r>
      <w:r>
        <w:rPr>
          <w:spacing w:val="-7"/>
          <w:sz w:val="24"/>
        </w:rPr>
        <w:t xml:space="preserve"> </w:t>
      </w:r>
      <w:r>
        <w:rPr>
          <w:sz w:val="24"/>
        </w:rPr>
        <w:t>проблем</w:t>
      </w:r>
      <w:r>
        <w:rPr>
          <w:spacing w:val="-9"/>
          <w:sz w:val="24"/>
        </w:rPr>
        <w:t xml:space="preserve"> </w:t>
      </w:r>
      <w:r>
        <w:rPr>
          <w:sz w:val="24"/>
        </w:rPr>
        <w:t>и</w:t>
      </w:r>
      <w:r>
        <w:rPr>
          <w:spacing w:val="-5"/>
          <w:sz w:val="24"/>
        </w:rPr>
        <w:t xml:space="preserve"> </w:t>
      </w:r>
      <w:r>
        <w:rPr>
          <w:sz w:val="24"/>
        </w:rPr>
        <w:t>путей</w:t>
      </w:r>
      <w:r>
        <w:rPr>
          <w:spacing w:val="-1"/>
          <w:sz w:val="24"/>
        </w:rPr>
        <w:t xml:space="preserve"> </w:t>
      </w:r>
      <w:r>
        <w:rPr>
          <w:sz w:val="24"/>
        </w:rPr>
        <w:t>их</w:t>
      </w:r>
      <w:r>
        <w:rPr>
          <w:spacing w:val="-10"/>
          <w:sz w:val="24"/>
        </w:rPr>
        <w:t xml:space="preserve"> </w:t>
      </w:r>
      <w:r>
        <w:rPr>
          <w:spacing w:val="-2"/>
          <w:sz w:val="24"/>
        </w:rPr>
        <w:t>решения;</w:t>
      </w:r>
    </w:p>
    <w:p w14:paraId="73F8792E" w14:textId="77777777" w:rsidR="008B6EAD" w:rsidRDefault="00000000">
      <w:pPr>
        <w:pStyle w:val="3"/>
        <w:numPr>
          <w:ilvl w:val="0"/>
          <w:numId w:val="42"/>
        </w:numPr>
        <w:tabs>
          <w:tab w:val="left" w:pos="1678"/>
        </w:tabs>
        <w:spacing w:line="274" w:lineRule="exact"/>
        <w:ind w:left="1678" w:hanging="263"/>
      </w:pPr>
      <w:r>
        <w:t>адаптации</w:t>
      </w:r>
      <w:r>
        <w:rPr>
          <w:spacing w:val="-9"/>
        </w:rPr>
        <w:t xml:space="preserve"> </w:t>
      </w:r>
      <w:r>
        <w:t>к</w:t>
      </w:r>
      <w:r>
        <w:rPr>
          <w:spacing w:val="-15"/>
        </w:rPr>
        <w:t xml:space="preserve"> </w:t>
      </w:r>
      <w:r>
        <w:t>изменяющимся</w:t>
      </w:r>
      <w:r>
        <w:rPr>
          <w:spacing w:val="-10"/>
        </w:rPr>
        <w:t xml:space="preserve"> </w:t>
      </w:r>
      <w:r>
        <w:t>условиям</w:t>
      </w:r>
      <w:r>
        <w:rPr>
          <w:spacing w:val="-7"/>
        </w:rPr>
        <w:t xml:space="preserve"> </w:t>
      </w:r>
      <w:r>
        <w:t>социальной</w:t>
      </w:r>
      <w:r>
        <w:rPr>
          <w:spacing w:val="-10"/>
        </w:rPr>
        <w:t xml:space="preserve"> </w:t>
      </w:r>
      <w:r>
        <w:t>и</w:t>
      </w:r>
      <w:r>
        <w:rPr>
          <w:spacing w:val="-10"/>
        </w:rPr>
        <w:t xml:space="preserve"> </w:t>
      </w:r>
      <w:r>
        <w:t>природной</w:t>
      </w:r>
      <w:r>
        <w:rPr>
          <w:spacing w:val="-5"/>
        </w:rPr>
        <w:t xml:space="preserve"> </w:t>
      </w:r>
      <w:r>
        <w:rPr>
          <w:spacing w:val="-2"/>
        </w:rPr>
        <w:t>среды:</w:t>
      </w:r>
    </w:p>
    <w:p w14:paraId="1E4DD99E" w14:textId="77777777" w:rsidR="008B6EAD" w:rsidRDefault="00000000">
      <w:pPr>
        <w:pStyle w:val="a5"/>
        <w:numPr>
          <w:ilvl w:val="1"/>
          <w:numId w:val="42"/>
        </w:numPr>
        <w:tabs>
          <w:tab w:val="left" w:pos="1553"/>
        </w:tabs>
        <w:spacing w:line="242" w:lineRule="auto"/>
        <w:ind w:left="1415" w:right="1083" w:firstLine="0"/>
        <w:jc w:val="left"/>
        <w:rPr>
          <w:sz w:val="24"/>
        </w:rPr>
      </w:pPr>
      <w:r>
        <w:rPr>
          <w:sz w:val="24"/>
        </w:rPr>
        <w:t>потребность</w:t>
      </w:r>
      <w:r>
        <w:rPr>
          <w:spacing w:val="40"/>
          <w:sz w:val="24"/>
        </w:rPr>
        <w:t xml:space="preserve"> </w:t>
      </w:r>
      <w:r>
        <w:rPr>
          <w:sz w:val="24"/>
        </w:rPr>
        <w:t>во</w:t>
      </w:r>
      <w:r>
        <w:rPr>
          <w:spacing w:val="40"/>
          <w:sz w:val="24"/>
        </w:rPr>
        <w:t xml:space="preserve"> </w:t>
      </w:r>
      <w:r>
        <w:rPr>
          <w:sz w:val="24"/>
        </w:rPr>
        <w:t>взаимодействии</w:t>
      </w:r>
      <w:r>
        <w:rPr>
          <w:spacing w:val="40"/>
          <w:sz w:val="24"/>
        </w:rPr>
        <w:t xml:space="preserve"> </w:t>
      </w:r>
      <w:r>
        <w:rPr>
          <w:sz w:val="24"/>
        </w:rPr>
        <w:t>при</w:t>
      </w:r>
      <w:r>
        <w:rPr>
          <w:spacing w:val="40"/>
          <w:sz w:val="24"/>
        </w:rPr>
        <w:t xml:space="preserve"> </w:t>
      </w:r>
      <w:r>
        <w:rPr>
          <w:sz w:val="24"/>
        </w:rPr>
        <w:t>выполнении</w:t>
      </w:r>
      <w:r>
        <w:rPr>
          <w:spacing w:val="40"/>
          <w:sz w:val="24"/>
        </w:rPr>
        <w:t xml:space="preserve"> </w:t>
      </w:r>
      <w:r>
        <w:rPr>
          <w:sz w:val="24"/>
        </w:rPr>
        <w:t>исследований</w:t>
      </w:r>
      <w:r>
        <w:rPr>
          <w:spacing w:val="40"/>
          <w:sz w:val="24"/>
        </w:rPr>
        <w:t xml:space="preserve"> </w:t>
      </w:r>
      <w:r>
        <w:rPr>
          <w:sz w:val="24"/>
        </w:rPr>
        <w:t>и</w:t>
      </w:r>
      <w:r>
        <w:rPr>
          <w:spacing w:val="40"/>
          <w:sz w:val="24"/>
        </w:rPr>
        <w:t xml:space="preserve"> </w:t>
      </w:r>
      <w:r>
        <w:rPr>
          <w:sz w:val="24"/>
        </w:rPr>
        <w:t>проектов</w:t>
      </w:r>
      <w:r>
        <w:rPr>
          <w:spacing w:val="40"/>
          <w:sz w:val="24"/>
        </w:rPr>
        <w:t xml:space="preserve"> </w:t>
      </w:r>
      <w:r>
        <w:rPr>
          <w:sz w:val="24"/>
        </w:rPr>
        <w:t>физической</w:t>
      </w:r>
      <w:r>
        <w:rPr>
          <w:spacing w:val="80"/>
          <w:sz w:val="24"/>
        </w:rPr>
        <w:t xml:space="preserve"> </w:t>
      </w:r>
      <w:r>
        <w:rPr>
          <w:sz w:val="24"/>
        </w:rPr>
        <w:t>направленности, открытость опыту и знаниям других;</w:t>
      </w:r>
    </w:p>
    <w:p w14:paraId="2BA24F34" w14:textId="77777777" w:rsidR="008B6EAD" w:rsidRDefault="00000000">
      <w:pPr>
        <w:pStyle w:val="a5"/>
        <w:numPr>
          <w:ilvl w:val="1"/>
          <w:numId w:val="42"/>
        </w:numPr>
        <w:tabs>
          <w:tab w:val="left" w:pos="1553"/>
        </w:tabs>
        <w:spacing w:line="272" w:lineRule="exact"/>
        <w:ind w:left="1553" w:hanging="138"/>
        <w:jc w:val="left"/>
        <w:rPr>
          <w:sz w:val="24"/>
        </w:rPr>
      </w:pPr>
      <w:r>
        <w:rPr>
          <w:sz w:val="24"/>
        </w:rPr>
        <w:t>повышение</w:t>
      </w:r>
      <w:r>
        <w:rPr>
          <w:spacing w:val="-11"/>
          <w:sz w:val="24"/>
        </w:rPr>
        <w:t xml:space="preserve"> </w:t>
      </w:r>
      <w:r>
        <w:rPr>
          <w:sz w:val="24"/>
        </w:rPr>
        <w:t>уровня</w:t>
      </w:r>
      <w:r>
        <w:rPr>
          <w:spacing w:val="-7"/>
          <w:sz w:val="24"/>
        </w:rPr>
        <w:t xml:space="preserve"> </w:t>
      </w:r>
      <w:r>
        <w:rPr>
          <w:sz w:val="24"/>
        </w:rPr>
        <w:t>своей</w:t>
      </w:r>
      <w:r>
        <w:rPr>
          <w:spacing w:val="-10"/>
          <w:sz w:val="24"/>
        </w:rPr>
        <w:t xml:space="preserve"> </w:t>
      </w:r>
      <w:r>
        <w:rPr>
          <w:sz w:val="24"/>
        </w:rPr>
        <w:t>компетентности</w:t>
      </w:r>
      <w:r>
        <w:rPr>
          <w:spacing w:val="-6"/>
          <w:sz w:val="24"/>
        </w:rPr>
        <w:t xml:space="preserve"> </w:t>
      </w:r>
      <w:r>
        <w:rPr>
          <w:sz w:val="24"/>
        </w:rPr>
        <w:t>через</w:t>
      </w:r>
      <w:r>
        <w:rPr>
          <w:spacing w:val="-10"/>
          <w:sz w:val="24"/>
        </w:rPr>
        <w:t xml:space="preserve"> </w:t>
      </w:r>
      <w:r>
        <w:rPr>
          <w:sz w:val="24"/>
        </w:rPr>
        <w:t>практическую</w:t>
      </w:r>
      <w:r>
        <w:rPr>
          <w:spacing w:val="-9"/>
          <w:sz w:val="24"/>
        </w:rPr>
        <w:t xml:space="preserve"> </w:t>
      </w:r>
      <w:r>
        <w:rPr>
          <w:spacing w:val="-2"/>
          <w:sz w:val="24"/>
        </w:rPr>
        <w:t>деятельность;</w:t>
      </w:r>
    </w:p>
    <w:p w14:paraId="0CC53857" w14:textId="77777777" w:rsidR="008B6EAD" w:rsidRDefault="00000000">
      <w:pPr>
        <w:pStyle w:val="a5"/>
        <w:numPr>
          <w:ilvl w:val="1"/>
          <w:numId w:val="42"/>
        </w:numPr>
        <w:tabs>
          <w:tab w:val="left" w:pos="1553"/>
        </w:tabs>
        <w:spacing w:line="237" w:lineRule="auto"/>
        <w:ind w:left="1415" w:right="1066" w:firstLine="0"/>
        <w:jc w:val="left"/>
        <w:rPr>
          <w:sz w:val="24"/>
        </w:rPr>
      </w:pPr>
      <w:r>
        <w:rPr>
          <w:sz w:val="24"/>
        </w:rPr>
        <w:t>потребность</w:t>
      </w:r>
      <w:r>
        <w:rPr>
          <w:spacing w:val="40"/>
          <w:sz w:val="24"/>
        </w:rPr>
        <w:t xml:space="preserve"> </w:t>
      </w:r>
      <w:r>
        <w:rPr>
          <w:sz w:val="24"/>
        </w:rPr>
        <w:t>в</w:t>
      </w:r>
      <w:r>
        <w:rPr>
          <w:spacing w:val="40"/>
          <w:sz w:val="24"/>
        </w:rPr>
        <w:t xml:space="preserve"> </w:t>
      </w:r>
      <w:r>
        <w:rPr>
          <w:sz w:val="24"/>
        </w:rPr>
        <w:t>формировании</w:t>
      </w:r>
      <w:r>
        <w:rPr>
          <w:spacing w:val="34"/>
          <w:sz w:val="24"/>
        </w:rPr>
        <w:t xml:space="preserve"> </w:t>
      </w:r>
      <w:r>
        <w:rPr>
          <w:sz w:val="24"/>
        </w:rPr>
        <w:t>новых</w:t>
      </w:r>
      <w:r>
        <w:rPr>
          <w:spacing w:val="32"/>
          <w:sz w:val="24"/>
        </w:rPr>
        <w:t xml:space="preserve"> </w:t>
      </w:r>
      <w:r>
        <w:rPr>
          <w:sz w:val="24"/>
        </w:rPr>
        <w:t>знаний,</w:t>
      </w:r>
      <w:r>
        <w:rPr>
          <w:spacing w:val="40"/>
          <w:sz w:val="24"/>
        </w:rPr>
        <w:t xml:space="preserve"> </w:t>
      </w:r>
      <w:r>
        <w:rPr>
          <w:sz w:val="24"/>
        </w:rPr>
        <w:t>в</w:t>
      </w:r>
      <w:r>
        <w:rPr>
          <w:spacing w:val="39"/>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формулировать</w:t>
      </w:r>
      <w:r>
        <w:rPr>
          <w:spacing w:val="38"/>
          <w:sz w:val="24"/>
        </w:rPr>
        <w:t xml:space="preserve"> </w:t>
      </w:r>
      <w:r>
        <w:rPr>
          <w:sz w:val="24"/>
        </w:rPr>
        <w:t>идеи,</w:t>
      </w:r>
      <w:r>
        <w:rPr>
          <w:spacing w:val="40"/>
          <w:sz w:val="24"/>
        </w:rPr>
        <w:t xml:space="preserve"> </w:t>
      </w:r>
      <w:r>
        <w:rPr>
          <w:sz w:val="24"/>
        </w:rPr>
        <w:t>понятия, гипотезы о физических объектах и явлениях;</w:t>
      </w:r>
    </w:p>
    <w:p w14:paraId="050F08CC" w14:textId="77777777" w:rsidR="008B6EAD" w:rsidRDefault="00000000">
      <w:pPr>
        <w:pStyle w:val="a5"/>
        <w:numPr>
          <w:ilvl w:val="1"/>
          <w:numId w:val="42"/>
        </w:numPr>
        <w:tabs>
          <w:tab w:val="left" w:pos="1553"/>
        </w:tabs>
        <w:spacing w:before="2"/>
        <w:ind w:left="1553" w:hanging="138"/>
        <w:jc w:val="left"/>
        <w:rPr>
          <w:sz w:val="24"/>
        </w:rPr>
      </w:pPr>
      <w:r>
        <w:rPr>
          <w:sz w:val="24"/>
        </w:rPr>
        <w:t>осознание</w:t>
      </w:r>
      <w:r>
        <w:rPr>
          <w:spacing w:val="-9"/>
          <w:sz w:val="24"/>
        </w:rPr>
        <w:t xml:space="preserve"> </w:t>
      </w:r>
      <w:r>
        <w:rPr>
          <w:sz w:val="24"/>
        </w:rPr>
        <w:t>дефицитов</w:t>
      </w:r>
      <w:r>
        <w:rPr>
          <w:spacing w:val="-4"/>
          <w:sz w:val="24"/>
        </w:rPr>
        <w:t xml:space="preserve"> </w:t>
      </w:r>
      <w:r>
        <w:rPr>
          <w:sz w:val="24"/>
        </w:rPr>
        <w:t>собственных</w:t>
      </w:r>
      <w:r>
        <w:rPr>
          <w:spacing w:val="-11"/>
          <w:sz w:val="24"/>
        </w:rPr>
        <w:t xml:space="preserve"> </w:t>
      </w:r>
      <w:r>
        <w:rPr>
          <w:sz w:val="24"/>
        </w:rPr>
        <w:t>знаний</w:t>
      </w:r>
      <w:r>
        <w:rPr>
          <w:spacing w:val="-5"/>
          <w:sz w:val="24"/>
        </w:rPr>
        <w:t xml:space="preserve"> </w:t>
      </w:r>
      <w:r>
        <w:rPr>
          <w:sz w:val="24"/>
        </w:rPr>
        <w:t>и</w:t>
      </w:r>
      <w:r>
        <w:rPr>
          <w:spacing w:val="-4"/>
          <w:sz w:val="24"/>
        </w:rPr>
        <w:t xml:space="preserve"> </w:t>
      </w:r>
      <w:r>
        <w:rPr>
          <w:sz w:val="24"/>
        </w:rPr>
        <w:t>компетентностей</w:t>
      </w:r>
      <w:r>
        <w:rPr>
          <w:spacing w:val="-9"/>
          <w:sz w:val="24"/>
        </w:rPr>
        <w:t xml:space="preserve"> </w:t>
      </w:r>
      <w:r>
        <w:rPr>
          <w:sz w:val="24"/>
        </w:rPr>
        <w:t>в</w:t>
      </w:r>
      <w:r>
        <w:rPr>
          <w:spacing w:val="-9"/>
          <w:sz w:val="24"/>
        </w:rPr>
        <w:t xml:space="preserve"> </w:t>
      </w:r>
      <w:r>
        <w:rPr>
          <w:sz w:val="24"/>
        </w:rPr>
        <w:t>области</w:t>
      </w:r>
      <w:r>
        <w:rPr>
          <w:spacing w:val="-4"/>
          <w:sz w:val="24"/>
        </w:rPr>
        <w:t xml:space="preserve"> </w:t>
      </w:r>
      <w:r>
        <w:rPr>
          <w:spacing w:val="-2"/>
          <w:sz w:val="24"/>
        </w:rPr>
        <w:t>физики;</w:t>
      </w:r>
    </w:p>
    <w:p w14:paraId="2CD12D83" w14:textId="77777777" w:rsidR="008B6EAD" w:rsidRDefault="00000000">
      <w:pPr>
        <w:pStyle w:val="a5"/>
        <w:numPr>
          <w:ilvl w:val="1"/>
          <w:numId w:val="42"/>
        </w:numPr>
        <w:tabs>
          <w:tab w:val="left" w:pos="1553"/>
        </w:tabs>
        <w:spacing w:before="3" w:line="272" w:lineRule="exact"/>
        <w:ind w:left="1553" w:hanging="138"/>
        <w:jc w:val="left"/>
        <w:rPr>
          <w:sz w:val="24"/>
        </w:rPr>
      </w:pPr>
      <w:r>
        <w:rPr>
          <w:sz w:val="24"/>
        </w:rPr>
        <w:t>планирование</w:t>
      </w:r>
      <w:r>
        <w:rPr>
          <w:spacing w:val="-13"/>
          <w:sz w:val="24"/>
        </w:rPr>
        <w:t xml:space="preserve"> </w:t>
      </w:r>
      <w:r>
        <w:rPr>
          <w:sz w:val="24"/>
        </w:rPr>
        <w:t>своего</w:t>
      </w:r>
      <w:r>
        <w:rPr>
          <w:spacing w:val="-4"/>
          <w:sz w:val="24"/>
        </w:rPr>
        <w:t xml:space="preserve"> </w:t>
      </w:r>
      <w:r>
        <w:rPr>
          <w:sz w:val="24"/>
        </w:rPr>
        <w:t>развития</w:t>
      </w:r>
      <w:r>
        <w:rPr>
          <w:spacing w:val="-10"/>
          <w:sz w:val="24"/>
        </w:rPr>
        <w:t xml:space="preserve"> </w:t>
      </w:r>
      <w:r>
        <w:rPr>
          <w:sz w:val="24"/>
        </w:rPr>
        <w:t>в</w:t>
      </w:r>
      <w:r>
        <w:rPr>
          <w:spacing w:val="-7"/>
          <w:sz w:val="24"/>
        </w:rPr>
        <w:t xml:space="preserve"> </w:t>
      </w:r>
      <w:r>
        <w:rPr>
          <w:sz w:val="24"/>
        </w:rPr>
        <w:t>приобретении</w:t>
      </w:r>
      <w:r>
        <w:rPr>
          <w:spacing w:val="-9"/>
          <w:sz w:val="24"/>
        </w:rPr>
        <w:t xml:space="preserve"> </w:t>
      </w:r>
      <w:r>
        <w:rPr>
          <w:sz w:val="24"/>
        </w:rPr>
        <w:t>новых</w:t>
      </w:r>
      <w:r>
        <w:rPr>
          <w:spacing w:val="-9"/>
          <w:sz w:val="24"/>
        </w:rPr>
        <w:t xml:space="preserve"> </w:t>
      </w:r>
      <w:r>
        <w:rPr>
          <w:sz w:val="24"/>
        </w:rPr>
        <w:t>физических</w:t>
      </w:r>
      <w:r>
        <w:rPr>
          <w:spacing w:val="-9"/>
          <w:sz w:val="24"/>
        </w:rPr>
        <w:t xml:space="preserve"> </w:t>
      </w:r>
      <w:r>
        <w:rPr>
          <w:spacing w:val="-2"/>
          <w:sz w:val="24"/>
        </w:rPr>
        <w:t>знаний;</w:t>
      </w:r>
    </w:p>
    <w:p w14:paraId="6FCBC54A" w14:textId="77777777" w:rsidR="008B6EAD" w:rsidRDefault="00000000">
      <w:pPr>
        <w:pStyle w:val="a5"/>
        <w:numPr>
          <w:ilvl w:val="1"/>
          <w:numId w:val="42"/>
        </w:numPr>
        <w:tabs>
          <w:tab w:val="left" w:pos="1553"/>
        </w:tabs>
        <w:spacing w:before="3" w:line="232" w:lineRule="auto"/>
        <w:ind w:left="1415" w:right="964" w:firstLine="0"/>
        <w:jc w:val="left"/>
        <w:rPr>
          <w:sz w:val="24"/>
        </w:rPr>
      </w:pPr>
      <w:r>
        <w:rPr>
          <w:sz w:val="24"/>
        </w:rPr>
        <w:t>стремление</w:t>
      </w:r>
      <w:r>
        <w:rPr>
          <w:spacing w:val="36"/>
          <w:sz w:val="24"/>
        </w:rPr>
        <w:t xml:space="preserve"> </w:t>
      </w:r>
      <w:r>
        <w:rPr>
          <w:sz w:val="24"/>
        </w:rPr>
        <w:t>анализировать</w:t>
      </w:r>
      <w:r>
        <w:rPr>
          <w:spacing w:val="33"/>
          <w:sz w:val="24"/>
        </w:rPr>
        <w:t xml:space="preserve"> </w:t>
      </w:r>
      <w:r>
        <w:rPr>
          <w:sz w:val="24"/>
        </w:rPr>
        <w:t>и</w:t>
      </w:r>
      <w:r>
        <w:rPr>
          <w:spacing w:val="38"/>
          <w:sz w:val="24"/>
        </w:rPr>
        <w:t xml:space="preserve"> </w:t>
      </w:r>
      <w:r>
        <w:rPr>
          <w:sz w:val="24"/>
        </w:rPr>
        <w:t>выявлять</w:t>
      </w:r>
      <w:r>
        <w:rPr>
          <w:spacing w:val="34"/>
          <w:sz w:val="24"/>
        </w:rPr>
        <w:t xml:space="preserve"> </w:t>
      </w:r>
      <w:r>
        <w:rPr>
          <w:sz w:val="24"/>
        </w:rPr>
        <w:t>взаимосвязи</w:t>
      </w:r>
      <w:r>
        <w:rPr>
          <w:spacing w:val="39"/>
          <w:sz w:val="24"/>
        </w:rPr>
        <w:t xml:space="preserve"> </w:t>
      </w:r>
      <w:r>
        <w:rPr>
          <w:sz w:val="24"/>
        </w:rPr>
        <w:t>природы,</w:t>
      </w:r>
      <w:r>
        <w:rPr>
          <w:spacing w:val="35"/>
          <w:sz w:val="24"/>
        </w:rPr>
        <w:t xml:space="preserve"> </w:t>
      </w:r>
      <w:r>
        <w:rPr>
          <w:sz w:val="24"/>
        </w:rPr>
        <w:t>общества</w:t>
      </w:r>
      <w:r>
        <w:rPr>
          <w:spacing w:val="32"/>
          <w:sz w:val="24"/>
        </w:rPr>
        <w:t xml:space="preserve"> </w:t>
      </w:r>
      <w:r>
        <w:rPr>
          <w:sz w:val="24"/>
        </w:rPr>
        <w:t>и</w:t>
      </w:r>
      <w:r>
        <w:rPr>
          <w:spacing w:val="38"/>
          <w:sz w:val="24"/>
        </w:rPr>
        <w:t xml:space="preserve"> </w:t>
      </w:r>
      <w:r>
        <w:rPr>
          <w:sz w:val="24"/>
        </w:rPr>
        <w:t>экономики,</w:t>
      </w:r>
      <w:r>
        <w:rPr>
          <w:spacing w:val="35"/>
          <w:sz w:val="24"/>
        </w:rPr>
        <w:t xml:space="preserve"> </w:t>
      </w:r>
      <w:r>
        <w:rPr>
          <w:sz w:val="24"/>
        </w:rPr>
        <w:t>в</w:t>
      </w:r>
      <w:r>
        <w:rPr>
          <w:spacing w:val="34"/>
          <w:sz w:val="24"/>
        </w:rPr>
        <w:t xml:space="preserve"> </w:t>
      </w:r>
      <w:r>
        <w:rPr>
          <w:sz w:val="24"/>
        </w:rPr>
        <w:t>том числе с использованием физических знаний;</w:t>
      </w:r>
    </w:p>
    <w:p w14:paraId="775CABC1" w14:textId="77777777" w:rsidR="008B6EAD" w:rsidRDefault="00000000">
      <w:pPr>
        <w:pStyle w:val="a5"/>
        <w:numPr>
          <w:ilvl w:val="1"/>
          <w:numId w:val="42"/>
        </w:numPr>
        <w:tabs>
          <w:tab w:val="left" w:pos="1553"/>
        </w:tabs>
        <w:spacing w:before="16" w:line="232" w:lineRule="auto"/>
        <w:ind w:left="1415" w:right="1111" w:firstLine="0"/>
        <w:jc w:val="left"/>
        <w:rPr>
          <w:sz w:val="24"/>
        </w:rPr>
      </w:pPr>
      <w:r>
        <w:rPr>
          <w:sz w:val="24"/>
        </w:rPr>
        <w:t>оценка</w:t>
      </w:r>
      <w:r>
        <w:rPr>
          <w:spacing w:val="37"/>
          <w:sz w:val="24"/>
        </w:rPr>
        <w:t xml:space="preserve"> </w:t>
      </w:r>
      <w:r>
        <w:rPr>
          <w:sz w:val="24"/>
        </w:rPr>
        <w:t>своих</w:t>
      </w:r>
      <w:r>
        <w:rPr>
          <w:spacing w:val="33"/>
          <w:sz w:val="24"/>
        </w:rPr>
        <w:t xml:space="preserve"> </w:t>
      </w:r>
      <w:r>
        <w:rPr>
          <w:sz w:val="24"/>
        </w:rPr>
        <w:t>действий</w:t>
      </w:r>
      <w:r>
        <w:rPr>
          <w:spacing w:val="39"/>
          <w:sz w:val="24"/>
        </w:rPr>
        <w:t xml:space="preserve"> </w:t>
      </w:r>
      <w:r>
        <w:rPr>
          <w:sz w:val="24"/>
        </w:rPr>
        <w:t>с</w:t>
      </w:r>
      <w:r>
        <w:rPr>
          <w:spacing w:val="37"/>
          <w:sz w:val="24"/>
        </w:rPr>
        <w:t xml:space="preserve"> </w:t>
      </w:r>
      <w:r>
        <w:rPr>
          <w:sz w:val="24"/>
        </w:rPr>
        <w:t>учётом</w:t>
      </w:r>
      <w:r>
        <w:rPr>
          <w:spacing w:val="39"/>
          <w:sz w:val="24"/>
        </w:rPr>
        <w:t xml:space="preserve"> </w:t>
      </w:r>
      <w:r>
        <w:rPr>
          <w:sz w:val="24"/>
        </w:rPr>
        <w:t>влияния</w:t>
      </w:r>
      <w:r>
        <w:rPr>
          <w:spacing w:val="37"/>
          <w:sz w:val="24"/>
        </w:rPr>
        <w:t xml:space="preserve"> </w:t>
      </w:r>
      <w:r>
        <w:rPr>
          <w:sz w:val="24"/>
        </w:rPr>
        <w:t>на</w:t>
      </w:r>
      <w:r>
        <w:rPr>
          <w:spacing w:val="33"/>
          <w:sz w:val="24"/>
        </w:rPr>
        <w:t xml:space="preserve"> </w:t>
      </w:r>
      <w:r>
        <w:rPr>
          <w:sz w:val="24"/>
        </w:rPr>
        <w:t>окружающую</w:t>
      </w:r>
      <w:r>
        <w:rPr>
          <w:spacing w:val="37"/>
          <w:sz w:val="24"/>
        </w:rPr>
        <w:t xml:space="preserve"> </w:t>
      </w:r>
      <w:r>
        <w:rPr>
          <w:sz w:val="24"/>
        </w:rPr>
        <w:t>среду,</w:t>
      </w:r>
      <w:r>
        <w:rPr>
          <w:spacing w:val="40"/>
          <w:sz w:val="24"/>
        </w:rPr>
        <w:t xml:space="preserve"> </w:t>
      </w:r>
      <w:r>
        <w:rPr>
          <w:sz w:val="24"/>
        </w:rPr>
        <w:t>возможных</w:t>
      </w:r>
      <w:r>
        <w:rPr>
          <w:spacing w:val="33"/>
          <w:sz w:val="24"/>
        </w:rPr>
        <w:t xml:space="preserve"> </w:t>
      </w:r>
      <w:r>
        <w:rPr>
          <w:sz w:val="24"/>
        </w:rPr>
        <w:t xml:space="preserve">глобальных </w:t>
      </w:r>
      <w:r>
        <w:rPr>
          <w:spacing w:val="-2"/>
          <w:sz w:val="24"/>
        </w:rPr>
        <w:t>последствий.</w:t>
      </w:r>
    </w:p>
    <w:p w14:paraId="3935FF54" w14:textId="77777777" w:rsidR="008B6EAD" w:rsidRDefault="008B6EAD">
      <w:pPr>
        <w:pStyle w:val="a3"/>
        <w:spacing w:before="13"/>
        <w:ind w:left="0"/>
        <w:jc w:val="left"/>
      </w:pPr>
    </w:p>
    <w:p w14:paraId="679108DD" w14:textId="77777777" w:rsidR="008B6EAD" w:rsidRDefault="00000000">
      <w:pPr>
        <w:pStyle w:val="2"/>
      </w:pPr>
      <w:r>
        <w:t>Метапредметные</w:t>
      </w:r>
      <w:r>
        <w:rPr>
          <w:spacing w:val="-10"/>
        </w:rPr>
        <w:t xml:space="preserve"> </w:t>
      </w:r>
      <w:r>
        <w:rPr>
          <w:spacing w:val="-2"/>
        </w:rPr>
        <w:t>результаты</w:t>
      </w:r>
    </w:p>
    <w:p w14:paraId="420DEDD6" w14:textId="77777777" w:rsidR="008B6EAD" w:rsidRDefault="00000000">
      <w:pPr>
        <w:pStyle w:val="a3"/>
        <w:ind w:right="891" w:firstLine="710"/>
      </w:pPr>
      <w:r>
        <w:t>В результате освоения программы по физике на уровне основного общего образования у обучающегося будут сформированы</w:t>
      </w:r>
      <w:r>
        <w:rPr>
          <w:spacing w:val="-1"/>
        </w:rPr>
        <w:t xml:space="preserve"> </w:t>
      </w:r>
      <w:r>
        <w:t>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B6A05A2" w14:textId="77777777" w:rsidR="008B6EAD" w:rsidRDefault="008B6EAD">
      <w:pPr>
        <w:pStyle w:val="a3"/>
        <w:spacing w:before="274"/>
        <w:ind w:left="0"/>
        <w:jc w:val="left"/>
      </w:pPr>
    </w:p>
    <w:p w14:paraId="1D66D7FE" w14:textId="77777777" w:rsidR="008B6EAD" w:rsidRDefault="00000000">
      <w:pPr>
        <w:pStyle w:val="2"/>
        <w:spacing w:before="1" w:line="240" w:lineRule="auto"/>
        <w:jc w:val="left"/>
      </w:pPr>
      <w:r>
        <w:t>Познавательные</w:t>
      </w:r>
      <w:r>
        <w:rPr>
          <w:spacing w:val="-10"/>
        </w:rPr>
        <w:t xml:space="preserve"> </w:t>
      </w:r>
      <w:r>
        <w:t>универсальные</w:t>
      </w:r>
      <w:r>
        <w:rPr>
          <w:spacing w:val="-13"/>
        </w:rPr>
        <w:t xml:space="preserve"> </w:t>
      </w:r>
      <w:r>
        <w:t>учебные</w:t>
      </w:r>
      <w:r>
        <w:rPr>
          <w:spacing w:val="-7"/>
        </w:rPr>
        <w:t xml:space="preserve"> </w:t>
      </w:r>
      <w:r>
        <w:rPr>
          <w:spacing w:val="-2"/>
        </w:rPr>
        <w:t>действия</w:t>
      </w:r>
    </w:p>
    <w:p w14:paraId="0D78F156" w14:textId="77777777" w:rsidR="008B6EAD" w:rsidRDefault="00000000">
      <w:pPr>
        <w:spacing w:before="2" w:line="275" w:lineRule="exact"/>
        <w:ind w:left="1416"/>
        <w:rPr>
          <w:i/>
          <w:sz w:val="24"/>
        </w:rPr>
      </w:pPr>
      <w:r>
        <w:rPr>
          <w:i/>
          <w:sz w:val="24"/>
        </w:rPr>
        <w:t>Базовые</w:t>
      </w:r>
      <w:r>
        <w:rPr>
          <w:i/>
          <w:spacing w:val="-11"/>
          <w:sz w:val="24"/>
        </w:rPr>
        <w:t xml:space="preserve"> </w:t>
      </w:r>
      <w:r>
        <w:rPr>
          <w:i/>
          <w:sz w:val="24"/>
        </w:rPr>
        <w:t>логические</w:t>
      </w:r>
      <w:r>
        <w:rPr>
          <w:i/>
          <w:spacing w:val="-1"/>
          <w:sz w:val="24"/>
        </w:rPr>
        <w:t xml:space="preserve"> </w:t>
      </w:r>
      <w:r>
        <w:rPr>
          <w:i/>
          <w:spacing w:val="-2"/>
          <w:sz w:val="24"/>
        </w:rPr>
        <w:t>действия:</w:t>
      </w:r>
    </w:p>
    <w:p w14:paraId="73CF1D59" w14:textId="77777777" w:rsidR="008B6EAD" w:rsidRDefault="00000000">
      <w:pPr>
        <w:pStyle w:val="a5"/>
        <w:numPr>
          <w:ilvl w:val="1"/>
          <w:numId w:val="42"/>
        </w:numPr>
        <w:tabs>
          <w:tab w:val="left" w:pos="1554"/>
        </w:tabs>
        <w:spacing w:line="275" w:lineRule="exact"/>
        <w:ind w:left="1554" w:hanging="138"/>
        <w:jc w:val="left"/>
        <w:rPr>
          <w:sz w:val="24"/>
        </w:rPr>
      </w:pPr>
      <w:r>
        <w:rPr>
          <w:sz w:val="24"/>
        </w:rPr>
        <w:t>выявлять</w:t>
      </w:r>
      <w:r>
        <w:rPr>
          <w:spacing w:val="-13"/>
          <w:sz w:val="24"/>
        </w:rPr>
        <w:t xml:space="preserve"> </w:t>
      </w:r>
      <w:r>
        <w:rPr>
          <w:sz w:val="24"/>
        </w:rPr>
        <w:t>и</w:t>
      </w:r>
      <w:r>
        <w:rPr>
          <w:spacing w:val="-10"/>
          <w:sz w:val="24"/>
        </w:rPr>
        <w:t xml:space="preserve"> </w:t>
      </w:r>
      <w:r>
        <w:rPr>
          <w:sz w:val="24"/>
        </w:rPr>
        <w:t>характеризовать</w:t>
      </w:r>
      <w:r>
        <w:rPr>
          <w:spacing w:val="-10"/>
          <w:sz w:val="24"/>
        </w:rPr>
        <w:t xml:space="preserve"> </w:t>
      </w:r>
      <w:r>
        <w:rPr>
          <w:sz w:val="24"/>
        </w:rPr>
        <w:t>существенные</w:t>
      </w:r>
      <w:r>
        <w:rPr>
          <w:spacing w:val="-3"/>
          <w:sz w:val="24"/>
        </w:rPr>
        <w:t xml:space="preserve"> </w:t>
      </w:r>
      <w:r>
        <w:rPr>
          <w:sz w:val="24"/>
        </w:rPr>
        <w:t>признаки</w:t>
      </w:r>
      <w:r>
        <w:rPr>
          <w:spacing w:val="-5"/>
          <w:sz w:val="24"/>
        </w:rPr>
        <w:t xml:space="preserve"> </w:t>
      </w:r>
      <w:r>
        <w:rPr>
          <w:sz w:val="24"/>
        </w:rPr>
        <w:t>объектов</w:t>
      </w:r>
      <w:r>
        <w:rPr>
          <w:spacing w:val="-9"/>
          <w:sz w:val="24"/>
        </w:rPr>
        <w:t xml:space="preserve"> </w:t>
      </w:r>
      <w:r>
        <w:rPr>
          <w:spacing w:val="-2"/>
          <w:sz w:val="24"/>
        </w:rPr>
        <w:t>(явлений);</w:t>
      </w:r>
    </w:p>
    <w:p w14:paraId="6BA5C682" w14:textId="77777777" w:rsidR="008B6EAD" w:rsidRDefault="00000000">
      <w:pPr>
        <w:pStyle w:val="a5"/>
        <w:numPr>
          <w:ilvl w:val="1"/>
          <w:numId w:val="42"/>
        </w:numPr>
        <w:tabs>
          <w:tab w:val="left" w:pos="1554"/>
        </w:tabs>
        <w:spacing w:before="3" w:line="272" w:lineRule="exact"/>
        <w:ind w:left="1554" w:hanging="138"/>
        <w:jc w:val="left"/>
        <w:rPr>
          <w:sz w:val="24"/>
        </w:rPr>
      </w:pPr>
      <w:r>
        <w:rPr>
          <w:sz w:val="24"/>
        </w:rPr>
        <w:t>устанавливать</w:t>
      </w:r>
      <w:r>
        <w:rPr>
          <w:spacing w:val="-6"/>
          <w:sz w:val="24"/>
        </w:rPr>
        <w:t xml:space="preserve"> </w:t>
      </w:r>
      <w:r>
        <w:rPr>
          <w:sz w:val="24"/>
        </w:rPr>
        <w:t>существенный</w:t>
      </w:r>
      <w:r>
        <w:rPr>
          <w:spacing w:val="-8"/>
          <w:sz w:val="24"/>
        </w:rPr>
        <w:t xml:space="preserve"> </w:t>
      </w:r>
      <w:r>
        <w:rPr>
          <w:sz w:val="24"/>
        </w:rPr>
        <w:t>признак</w:t>
      </w:r>
      <w:r>
        <w:rPr>
          <w:spacing w:val="-6"/>
          <w:sz w:val="24"/>
        </w:rPr>
        <w:t xml:space="preserve"> </w:t>
      </w:r>
      <w:r>
        <w:rPr>
          <w:sz w:val="24"/>
        </w:rPr>
        <w:t>классификации,</w:t>
      </w:r>
      <w:r>
        <w:rPr>
          <w:spacing w:val="-8"/>
          <w:sz w:val="24"/>
        </w:rPr>
        <w:t xml:space="preserve"> </w:t>
      </w:r>
      <w:r>
        <w:rPr>
          <w:sz w:val="24"/>
        </w:rPr>
        <w:t>основания</w:t>
      </w:r>
      <w:r>
        <w:rPr>
          <w:spacing w:val="-9"/>
          <w:sz w:val="24"/>
        </w:rPr>
        <w:t xml:space="preserve"> </w:t>
      </w:r>
      <w:r>
        <w:rPr>
          <w:sz w:val="24"/>
        </w:rPr>
        <w:t>для</w:t>
      </w:r>
      <w:r>
        <w:rPr>
          <w:spacing w:val="-14"/>
          <w:sz w:val="24"/>
        </w:rPr>
        <w:t xml:space="preserve"> </w:t>
      </w:r>
      <w:r>
        <w:rPr>
          <w:sz w:val="24"/>
        </w:rPr>
        <w:t>обобщения</w:t>
      </w:r>
      <w:r>
        <w:rPr>
          <w:spacing w:val="-5"/>
          <w:sz w:val="24"/>
        </w:rPr>
        <w:t xml:space="preserve"> </w:t>
      </w:r>
      <w:r>
        <w:rPr>
          <w:sz w:val="24"/>
        </w:rPr>
        <w:t>и</w:t>
      </w:r>
      <w:r>
        <w:rPr>
          <w:spacing w:val="-8"/>
          <w:sz w:val="24"/>
        </w:rPr>
        <w:t xml:space="preserve"> </w:t>
      </w:r>
      <w:r>
        <w:rPr>
          <w:spacing w:val="-2"/>
          <w:sz w:val="24"/>
        </w:rPr>
        <w:t>сравнения;</w:t>
      </w:r>
    </w:p>
    <w:p w14:paraId="51BD47B6" w14:textId="77777777" w:rsidR="008B6EAD" w:rsidRDefault="00000000">
      <w:pPr>
        <w:pStyle w:val="a5"/>
        <w:numPr>
          <w:ilvl w:val="1"/>
          <w:numId w:val="42"/>
        </w:numPr>
        <w:tabs>
          <w:tab w:val="left" w:pos="1562"/>
        </w:tabs>
        <w:spacing w:line="242" w:lineRule="auto"/>
        <w:ind w:left="1415" w:right="974" w:firstLine="0"/>
        <w:jc w:val="left"/>
        <w:rPr>
          <w:sz w:val="24"/>
        </w:rPr>
      </w:pPr>
      <w:r>
        <w:rPr>
          <w:sz w:val="24"/>
        </w:rPr>
        <w:t>выявлять</w:t>
      </w:r>
      <w:r>
        <w:rPr>
          <w:spacing w:val="-3"/>
          <w:sz w:val="24"/>
        </w:rPr>
        <w:t xml:space="preserve"> </w:t>
      </w:r>
      <w:r>
        <w:rPr>
          <w:sz w:val="24"/>
        </w:rPr>
        <w:t>закономерности</w:t>
      </w:r>
      <w:r>
        <w:rPr>
          <w:spacing w:val="-8"/>
          <w:sz w:val="24"/>
        </w:rPr>
        <w:t xml:space="preserve"> </w:t>
      </w:r>
      <w:r>
        <w:rPr>
          <w:sz w:val="24"/>
        </w:rPr>
        <w:t>и</w:t>
      </w:r>
      <w:r>
        <w:rPr>
          <w:spacing w:val="-3"/>
          <w:sz w:val="24"/>
        </w:rPr>
        <w:t xml:space="preserve"> </w:t>
      </w:r>
      <w:r>
        <w:rPr>
          <w:sz w:val="24"/>
        </w:rPr>
        <w:t>противоречия</w:t>
      </w:r>
      <w:r>
        <w:rPr>
          <w:spacing w:val="-9"/>
          <w:sz w:val="24"/>
        </w:rPr>
        <w:t xml:space="preserve"> </w:t>
      </w:r>
      <w:r>
        <w:rPr>
          <w:sz w:val="24"/>
        </w:rPr>
        <w:t>в</w:t>
      </w:r>
      <w:r>
        <w:rPr>
          <w:spacing w:val="-2"/>
          <w:sz w:val="24"/>
        </w:rPr>
        <w:t xml:space="preserve"> </w:t>
      </w:r>
      <w:r>
        <w:rPr>
          <w:sz w:val="24"/>
        </w:rPr>
        <w:t>рассматриваемых</w:t>
      </w:r>
      <w:r>
        <w:rPr>
          <w:spacing w:val="-9"/>
          <w:sz w:val="24"/>
        </w:rPr>
        <w:t xml:space="preserve"> </w:t>
      </w:r>
      <w:r>
        <w:rPr>
          <w:sz w:val="24"/>
        </w:rPr>
        <w:t>фактах,</w:t>
      </w:r>
      <w:r>
        <w:rPr>
          <w:spacing w:val="-2"/>
          <w:sz w:val="24"/>
        </w:rPr>
        <w:t xml:space="preserve"> </w:t>
      </w:r>
      <w:r>
        <w:rPr>
          <w:sz w:val="24"/>
        </w:rPr>
        <w:t>данных</w:t>
      </w:r>
      <w:r>
        <w:rPr>
          <w:spacing w:val="-9"/>
          <w:sz w:val="24"/>
        </w:rPr>
        <w:t xml:space="preserve"> </w:t>
      </w:r>
      <w:r>
        <w:rPr>
          <w:sz w:val="24"/>
        </w:rPr>
        <w:t>и</w:t>
      </w:r>
      <w:r>
        <w:rPr>
          <w:spacing w:val="-3"/>
          <w:sz w:val="24"/>
        </w:rPr>
        <w:t xml:space="preserve"> </w:t>
      </w:r>
      <w:r>
        <w:rPr>
          <w:sz w:val="24"/>
        </w:rPr>
        <w:t>наблюдениях, относящихся к физическим явлениям;</w:t>
      </w:r>
    </w:p>
    <w:p w14:paraId="6574ECE7" w14:textId="77777777" w:rsidR="008B6EAD" w:rsidRDefault="00000000">
      <w:pPr>
        <w:pStyle w:val="a5"/>
        <w:numPr>
          <w:ilvl w:val="1"/>
          <w:numId w:val="42"/>
        </w:numPr>
        <w:tabs>
          <w:tab w:val="left" w:pos="1630"/>
        </w:tabs>
        <w:spacing w:line="242" w:lineRule="auto"/>
        <w:ind w:left="1415" w:right="949" w:firstLine="0"/>
        <w:jc w:val="left"/>
        <w:rPr>
          <w:sz w:val="24"/>
        </w:rPr>
      </w:pPr>
      <w:r>
        <w:rPr>
          <w:sz w:val="24"/>
        </w:rPr>
        <w:t>выявлять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 xml:space="preserve">процессов, </w:t>
      </w:r>
      <w:r>
        <w:rPr>
          <w:sz w:val="24"/>
        </w:rPr>
        <w:lastRenderedPageBreak/>
        <w:t>делать</w:t>
      </w:r>
      <w:r>
        <w:rPr>
          <w:spacing w:val="69"/>
          <w:sz w:val="24"/>
        </w:rPr>
        <w:t xml:space="preserve"> </w:t>
      </w:r>
      <w:r>
        <w:rPr>
          <w:sz w:val="24"/>
        </w:rPr>
        <w:t>выводы</w:t>
      </w:r>
      <w:r>
        <w:rPr>
          <w:spacing w:val="70"/>
          <w:sz w:val="24"/>
        </w:rPr>
        <w:t xml:space="preserve"> </w:t>
      </w:r>
      <w:r>
        <w:rPr>
          <w:sz w:val="24"/>
        </w:rPr>
        <w:t>с</w:t>
      </w:r>
      <w:r>
        <w:rPr>
          <w:spacing w:val="40"/>
          <w:sz w:val="24"/>
        </w:rPr>
        <w:t xml:space="preserve"> </w:t>
      </w:r>
      <w:r>
        <w:rPr>
          <w:sz w:val="24"/>
        </w:rPr>
        <w:t>использованием</w:t>
      </w:r>
      <w:r>
        <w:rPr>
          <w:spacing w:val="69"/>
          <w:sz w:val="24"/>
        </w:rPr>
        <w:t xml:space="preserve"> </w:t>
      </w:r>
      <w:r>
        <w:rPr>
          <w:sz w:val="24"/>
        </w:rPr>
        <w:t>дедуктивных</w:t>
      </w:r>
      <w:r>
        <w:rPr>
          <w:spacing w:val="64"/>
          <w:sz w:val="24"/>
        </w:rPr>
        <w:t xml:space="preserve"> </w:t>
      </w:r>
      <w:r>
        <w:rPr>
          <w:sz w:val="24"/>
        </w:rPr>
        <w:t>и</w:t>
      </w:r>
      <w:r>
        <w:rPr>
          <w:spacing w:val="69"/>
          <w:sz w:val="24"/>
        </w:rPr>
        <w:t xml:space="preserve"> </w:t>
      </w:r>
      <w:r>
        <w:rPr>
          <w:sz w:val="24"/>
        </w:rPr>
        <w:t>индуктивных</w:t>
      </w:r>
      <w:r>
        <w:rPr>
          <w:spacing w:val="68"/>
          <w:sz w:val="24"/>
        </w:rPr>
        <w:t xml:space="preserve"> </w:t>
      </w:r>
      <w:r>
        <w:rPr>
          <w:sz w:val="24"/>
        </w:rPr>
        <w:t>умозаключений,</w:t>
      </w:r>
      <w:r>
        <w:rPr>
          <w:spacing w:val="66"/>
          <w:sz w:val="24"/>
        </w:rPr>
        <w:t xml:space="preserve"> </w:t>
      </w:r>
      <w:r>
        <w:rPr>
          <w:sz w:val="24"/>
        </w:rPr>
        <w:t>выдвигать</w:t>
      </w:r>
    </w:p>
    <w:p w14:paraId="51B14750" w14:textId="77777777" w:rsidR="008B6EAD" w:rsidRDefault="008B6EAD">
      <w:pPr>
        <w:pStyle w:val="a5"/>
        <w:spacing w:line="242" w:lineRule="auto"/>
        <w:jc w:val="left"/>
        <w:rPr>
          <w:sz w:val="24"/>
        </w:rPr>
        <w:sectPr w:rsidR="008B6EAD">
          <w:pgSz w:w="12240" w:h="15840"/>
          <w:pgMar w:top="640" w:right="0" w:bottom="960" w:left="0" w:header="0" w:footer="729" w:gutter="0"/>
          <w:cols w:space="720"/>
        </w:sectPr>
      </w:pPr>
    </w:p>
    <w:p w14:paraId="1909A966" w14:textId="77777777" w:rsidR="008B6EAD" w:rsidRDefault="00000000">
      <w:pPr>
        <w:pStyle w:val="a3"/>
        <w:spacing w:before="67"/>
      </w:pPr>
      <w:r>
        <w:lastRenderedPageBreak/>
        <w:t>гипотезы</w:t>
      </w:r>
      <w:r>
        <w:rPr>
          <w:spacing w:val="-4"/>
        </w:rPr>
        <w:t xml:space="preserve"> </w:t>
      </w:r>
      <w:r>
        <w:t>о</w:t>
      </w:r>
      <w:r>
        <w:rPr>
          <w:spacing w:val="-6"/>
        </w:rPr>
        <w:t xml:space="preserve"> </w:t>
      </w:r>
      <w:r>
        <w:t>взаимосвязях</w:t>
      </w:r>
      <w:r>
        <w:rPr>
          <w:spacing w:val="-11"/>
        </w:rPr>
        <w:t xml:space="preserve"> </w:t>
      </w:r>
      <w:r>
        <w:t>физических</w:t>
      </w:r>
      <w:r>
        <w:rPr>
          <w:spacing w:val="-5"/>
        </w:rPr>
        <w:t xml:space="preserve"> </w:t>
      </w:r>
      <w:r>
        <w:rPr>
          <w:spacing w:val="-2"/>
        </w:rPr>
        <w:t>величин;</w:t>
      </w:r>
    </w:p>
    <w:p w14:paraId="22B45FA9" w14:textId="77777777" w:rsidR="008B6EAD" w:rsidRDefault="00000000">
      <w:pPr>
        <w:pStyle w:val="a5"/>
        <w:numPr>
          <w:ilvl w:val="1"/>
          <w:numId w:val="42"/>
        </w:numPr>
        <w:tabs>
          <w:tab w:val="left" w:pos="1563"/>
        </w:tabs>
        <w:spacing w:before="2"/>
        <w:ind w:left="1416" w:right="896" w:firstLine="0"/>
        <w:rPr>
          <w:sz w:val="24"/>
        </w:rPr>
      </w:pPr>
      <w:r>
        <w:rPr>
          <w:sz w:val="24"/>
        </w:rPr>
        <w:t xml:space="preserve">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w:t>
      </w:r>
      <w:r>
        <w:rPr>
          <w:spacing w:val="-2"/>
          <w:sz w:val="24"/>
        </w:rPr>
        <w:t>критериев).</w:t>
      </w:r>
    </w:p>
    <w:p w14:paraId="7CC6934F" w14:textId="77777777" w:rsidR="008B6EAD" w:rsidRDefault="00000000">
      <w:pPr>
        <w:spacing w:before="8" w:line="275" w:lineRule="exact"/>
        <w:ind w:left="1416"/>
        <w:jc w:val="both"/>
        <w:rPr>
          <w:i/>
          <w:sz w:val="24"/>
        </w:rPr>
      </w:pPr>
      <w:r>
        <w:rPr>
          <w:i/>
          <w:sz w:val="24"/>
        </w:rPr>
        <w:t>Базовые</w:t>
      </w:r>
      <w:r>
        <w:rPr>
          <w:i/>
          <w:spacing w:val="-12"/>
          <w:sz w:val="24"/>
        </w:rPr>
        <w:t xml:space="preserve"> </w:t>
      </w:r>
      <w:r>
        <w:rPr>
          <w:i/>
          <w:sz w:val="24"/>
        </w:rPr>
        <w:t>исследовательские</w:t>
      </w:r>
      <w:r>
        <w:rPr>
          <w:i/>
          <w:spacing w:val="-6"/>
          <w:sz w:val="24"/>
        </w:rPr>
        <w:t xml:space="preserve"> </w:t>
      </w:r>
      <w:r>
        <w:rPr>
          <w:i/>
          <w:spacing w:val="-2"/>
          <w:sz w:val="24"/>
        </w:rPr>
        <w:t>действия:</w:t>
      </w:r>
    </w:p>
    <w:p w14:paraId="690E3163" w14:textId="77777777" w:rsidR="008B6EAD" w:rsidRDefault="00000000">
      <w:pPr>
        <w:pStyle w:val="a5"/>
        <w:numPr>
          <w:ilvl w:val="1"/>
          <w:numId w:val="42"/>
        </w:numPr>
        <w:tabs>
          <w:tab w:val="left" w:pos="1554"/>
        </w:tabs>
        <w:spacing w:line="274" w:lineRule="exact"/>
        <w:ind w:left="1554" w:hanging="138"/>
        <w:rPr>
          <w:sz w:val="24"/>
        </w:rPr>
      </w:pPr>
      <w:r>
        <w:rPr>
          <w:sz w:val="24"/>
        </w:rPr>
        <w:t>использовать</w:t>
      </w:r>
      <w:r>
        <w:rPr>
          <w:spacing w:val="-17"/>
          <w:sz w:val="24"/>
        </w:rPr>
        <w:t xml:space="preserve"> </w:t>
      </w:r>
      <w:r>
        <w:rPr>
          <w:sz w:val="24"/>
        </w:rPr>
        <w:t>вопросы</w:t>
      </w:r>
      <w:r>
        <w:rPr>
          <w:spacing w:val="-6"/>
          <w:sz w:val="24"/>
        </w:rPr>
        <w:t xml:space="preserve"> </w:t>
      </w:r>
      <w:r>
        <w:rPr>
          <w:sz w:val="24"/>
        </w:rPr>
        <w:t>как</w:t>
      </w:r>
      <w:r>
        <w:rPr>
          <w:spacing w:val="-8"/>
          <w:sz w:val="24"/>
        </w:rPr>
        <w:t xml:space="preserve"> </w:t>
      </w:r>
      <w:r>
        <w:rPr>
          <w:sz w:val="24"/>
        </w:rPr>
        <w:t>исследовательский</w:t>
      </w:r>
      <w:r>
        <w:rPr>
          <w:spacing w:val="-10"/>
          <w:sz w:val="24"/>
        </w:rPr>
        <w:t xml:space="preserve"> </w:t>
      </w:r>
      <w:r>
        <w:rPr>
          <w:sz w:val="24"/>
        </w:rPr>
        <w:t>инструмент</w:t>
      </w:r>
      <w:r>
        <w:rPr>
          <w:spacing w:val="-6"/>
          <w:sz w:val="24"/>
        </w:rPr>
        <w:t xml:space="preserve"> </w:t>
      </w:r>
      <w:r>
        <w:rPr>
          <w:spacing w:val="-2"/>
          <w:sz w:val="24"/>
        </w:rPr>
        <w:t>познания;</w:t>
      </w:r>
    </w:p>
    <w:p w14:paraId="60898E30" w14:textId="77777777" w:rsidR="008B6EAD" w:rsidRDefault="00000000">
      <w:pPr>
        <w:pStyle w:val="a5"/>
        <w:numPr>
          <w:ilvl w:val="1"/>
          <w:numId w:val="42"/>
        </w:numPr>
        <w:tabs>
          <w:tab w:val="left" w:pos="1722"/>
        </w:tabs>
        <w:spacing w:line="242" w:lineRule="auto"/>
        <w:ind w:left="1416" w:right="902" w:firstLine="0"/>
        <w:rPr>
          <w:sz w:val="24"/>
        </w:rPr>
      </w:pPr>
      <w:r>
        <w:rPr>
          <w:sz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18209E82" w14:textId="77777777" w:rsidR="008B6EAD" w:rsidRDefault="00000000">
      <w:pPr>
        <w:pStyle w:val="a5"/>
        <w:numPr>
          <w:ilvl w:val="1"/>
          <w:numId w:val="42"/>
        </w:numPr>
        <w:tabs>
          <w:tab w:val="left" w:pos="1573"/>
        </w:tabs>
        <w:spacing w:line="242" w:lineRule="auto"/>
        <w:ind w:left="1416" w:right="905" w:firstLine="0"/>
        <w:rPr>
          <w:sz w:val="24"/>
        </w:rPr>
      </w:pPr>
      <w:r>
        <w:rPr>
          <w:sz w:val="24"/>
        </w:rPr>
        <w:t>оценивать на применимость и достоверность информацию, полученную в ходе исследования или эксперимента;</w:t>
      </w:r>
    </w:p>
    <w:p w14:paraId="366D9740" w14:textId="77777777" w:rsidR="008B6EAD" w:rsidRDefault="00000000">
      <w:pPr>
        <w:pStyle w:val="a5"/>
        <w:numPr>
          <w:ilvl w:val="1"/>
          <w:numId w:val="42"/>
        </w:numPr>
        <w:tabs>
          <w:tab w:val="left" w:pos="1702"/>
        </w:tabs>
        <w:spacing w:line="242" w:lineRule="auto"/>
        <w:ind w:left="1415" w:right="895" w:firstLine="0"/>
        <w:rPr>
          <w:sz w:val="24"/>
        </w:rPr>
      </w:pPr>
      <w:r>
        <w:rPr>
          <w:sz w:val="24"/>
        </w:rPr>
        <w:t>самостоятельно формулировать обобщения и выводы по результатам проведённого наблюдения, опыта, исследования;</w:t>
      </w:r>
    </w:p>
    <w:p w14:paraId="25504AAB" w14:textId="77777777" w:rsidR="008B6EAD" w:rsidRDefault="00000000">
      <w:pPr>
        <w:pStyle w:val="a5"/>
        <w:numPr>
          <w:ilvl w:val="1"/>
          <w:numId w:val="42"/>
        </w:numPr>
        <w:tabs>
          <w:tab w:val="left" w:pos="1591"/>
        </w:tabs>
        <w:spacing w:line="242" w:lineRule="auto"/>
        <w:ind w:left="1415" w:right="911" w:firstLine="0"/>
        <w:jc w:val="left"/>
        <w:rPr>
          <w:sz w:val="24"/>
        </w:rPr>
      </w:pPr>
      <w:r>
        <w:rPr>
          <w:sz w:val="24"/>
        </w:rPr>
        <w:t>прогнозировать</w:t>
      </w:r>
      <w:r>
        <w:rPr>
          <w:spacing w:val="33"/>
          <w:sz w:val="24"/>
        </w:rPr>
        <w:t xml:space="preserve"> </w:t>
      </w:r>
      <w:r>
        <w:rPr>
          <w:sz w:val="24"/>
        </w:rPr>
        <w:t>возможное</w:t>
      </w:r>
      <w:r>
        <w:rPr>
          <w:spacing w:val="35"/>
          <w:sz w:val="24"/>
        </w:rPr>
        <w:t xml:space="preserve"> </w:t>
      </w:r>
      <w:r>
        <w:rPr>
          <w:sz w:val="24"/>
        </w:rPr>
        <w:t>дальнейшее</w:t>
      </w:r>
      <w:r>
        <w:rPr>
          <w:spacing w:val="35"/>
          <w:sz w:val="24"/>
        </w:rPr>
        <w:t xml:space="preserve"> </w:t>
      </w:r>
      <w:r>
        <w:rPr>
          <w:sz w:val="24"/>
        </w:rPr>
        <w:t>развитие</w:t>
      </w:r>
      <w:r>
        <w:rPr>
          <w:spacing w:val="35"/>
          <w:sz w:val="24"/>
        </w:rPr>
        <w:t xml:space="preserve"> </w:t>
      </w:r>
      <w:r>
        <w:rPr>
          <w:sz w:val="24"/>
        </w:rPr>
        <w:t>физических</w:t>
      </w:r>
      <w:r>
        <w:rPr>
          <w:spacing w:val="33"/>
          <w:sz w:val="24"/>
        </w:rPr>
        <w:t xml:space="preserve"> </w:t>
      </w:r>
      <w:r>
        <w:rPr>
          <w:sz w:val="24"/>
        </w:rPr>
        <w:t>процессов,</w:t>
      </w:r>
      <w:r>
        <w:rPr>
          <w:spacing w:val="39"/>
          <w:sz w:val="24"/>
        </w:rPr>
        <w:t xml:space="preserve"> </w:t>
      </w:r>
      <w:r>
        <w:rPr>
          <w:sz w:val="24"/>
        </w:rPr>
        <w:t>а</w:t>
      </w:r>
      <w:r>
        <w:rPr>
          <w:spacing w:val="35"/>
          <w:sz w:val="24"/>
        </w:rPr>
        <w:t xml:space="preserve"> </w:t>
      </w:r>
      <w:r>
        <w:rPr>
          <w:sz w:val="24"/>
        </w:rPr>
        <w:t>также</w:t>
      </w:r>
      <w:r>
        <w:rPr>
          <w:spacing w:val="32"/>
          <w:sz w:val="24"/>
        </w:rPr>
        <w:t xml:space="preserve"> </w:t>
      </w:r>
      <w:r>
        <w:rPr>
          <w:sz w:val="24"/>
        </w:rPr>
        <w:t>выдвигать предположения об их развитии в новых условиях и контекстах.</w:t>
      </w:r>
    </w:p>
    <w:p w14:paraId="144D427D" w14:textId="77777777" w:rsidR="008B6EAD" w:rsidRDefault="00000000">
      <w:pPr>
        <w:spacing w:line="269" w:lineRule="exact"/>
        <w:ind w:left="1415"/>
        <w:rPr>
          <w:i/>
          <w:sz w:val="24"/>
        </w:rPr>
      </w:pPr>
      <w:r>
        <w:rPr>
          <w:i/>
          <w:sz w:val="24"/>
        </w:rPr>
        <w:t>Работа</w:t>
      </w:r>
      <w:r>
        <w:rPr>
          <w:i/>
          <w:spacing w:val="-2"/>
          <w:sz w:val="24"/>
        </w:rPr>
        <w:t xml:space="preserve"> </w:t>
      </w:r>
      <w:r>
        <w:rPr>
          <w:i/>
          <w:sz w:val="24"/>
        </w:rPr>
        <w:t>с</w:t>
      </w:r>
      <w:r>
        <w:rPr>
          <w:i/>
          <w:spacing w:val="-1"/>
          <w:sz w:val="24"/>
        </w:rPr>
        <w:t xml:space="preserve"> </w:t>
      </w:r>
      <w:r>
        <w:rPr>
          <w:i/>
          <w:spacing w:val="-2"/>
          <w:sz w:val="24"/>
        </w:rPr>
        <w:t>информацией:</w:t>
      </w:r>
    </w:p>
    <w:p w14:paraId="72FC6A02" w14:textId="77777777" w:rsidR="008B6EAD" w:rsidRDefault="00000000">
      <w:pPr>
        <w:pStyle w:val="a5"/>
        <w:numPr>
          <w:ilvl w:val="1"/>
          <w:numId w:val="42"/>
        </w:numPr>
        <w:tabs>
          <w:tab w:val="left" w:pos="1572"/>
        </w:tabs>
        <w:spacing w:line="237" w:lineRule="auto"/>
        <w:ind w:left="1415" w:right="900" w:firstLine="0"/>
        <w:jc w:val="left"/>
        <w:rPr>
          <w:sz w:val="24"/>
        </w:rPr>
      </w:pPr>
      <w:r>
        <w:rPr>
          <w:sz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87BBC32" w14:textId="77777777" w:rsidR="008B6EAD" w:rsidRDefault="00000000">
      <w:pPr>
        <w:pStyle w:val="a5"/>
        <w:numPr>
          <w:ilvl w:val="1"/>
          <w:numId w:val="42"/>
        </w:numPr>
        <w:tabs>
          <w:tab w:val="left" w:pos="1567"/>
        </w:tabs>
        <w:spacing w:line="237" w:lineRule="auto"/>
        <w:ind w:left="1415" w:right="901" w:firstLine="0"/>
        <w:jc w:val="left"/>
        <w:rPr>
          <w:sz w:val="24"/>
        </w:rPr>
      </w:pPr>
      <w:r>
        <w:rPr>
          <w:sz w:val="24"/>
        </w:rPr>
        <w:t xml:space="preserve">анализировать, систематизировать и интерпретировать информацию различных видов и форм </w:t>
      </w:r>
      <w:r>
        <w:rPr>
          <w:spacing w:val="-2"/>
          <w:sz w:val="24"/>
        </w:rPr>
        <w:t>представления;</w:t>
      </w:r>
    </w:p>
    <w:p w14:paraId="1DEFB28B" w14:textId="77777777" w:rsidR="008B6EAD" w:rsidRDefault="00000000">
      <w:pPr>
        <w:pStyle w:val="a5"/>
        <w:numPr>
          <w:ilvl w:val="1"/>
          <w:numId w:val="42"/>
        </w:numPr>
        <w:tabs>
          <w:tab w:val="left" w:pos="1567"/>
        </w:tabs>
        <w:spacing w:before="3" w:line="232" w:lineRule="auto"/>
        <w:ind w:left="1415" w:right="897" w:firstLine="0"/>
        <w:jc w:val="left"/>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FA132F3" w14:textId="77777777" w:rsidR="008B6EAD" w:rsidRDefault="00000000">
      <w:pPr>
        <w:pStyle w:val="2"/>
        <w:spacing w:before="10" w:line="272" w:lineRule="exact"/>
        <w:jc w:val="left"/>
      </w:pPr>
      <w:r>
        <w:t>Коммуникативные</w:t>
      </w:r>
      <w:r>
        <w:rPr>
          <w:spacing w:val="-16"/>
        </w:rPr>
        <w:t xml:space="preserve"> </w:t>
      </w:r>
      <w:r>
        <w:t>универсальные</w:t>
      </w:r>
      <w:r>
        <w:rPr>
          <w:spacing w:val="-12"/>
        </w:rPr>
        <w:t xml:space="preserve"> </w:t>
      </w:r>
      <w:r>
        <w:t>учебные</w:t>
      </w:r>
      <w:r>
        <w:rPr>
          <w:spacing w:val="-15"/>
        </w:rPr>
        <w:t xml:space="preserve"> </w:t>
      </w:r>
      <w:r>
        <w:rPr>
          <w:spacing w:val="-2"/>
        </w:rPr>
        <w:t>действия:</w:t>
      </w:r>
    </w:p>
    <w:p w14:paraId="362C4D73" w14:textId="77777777" w:rsidR="008B6EAD" w:rsidRDefault="00000000">
      <w:pPr>
        <w:pStyle w:val="a5"/>
        <w:numPr>
          <w:ilvl w:val="1"/>
          <w:numId w:val="42"/>
        </w:numPr>
        <w:tabs>
          <w:tab w:val="left" w:pos="1568"/>
        </w:tabs>
        <w:ind w:left="1416" w:right="892" w:firstLine="0"/>
        <w:rPr>
          <w:sz w:val="24"/>
        </w:rPr>
      </w:pPr>
      <w:r>
        <w:rPr>
          <w:sz w:val="24"/>
        </w:rPr>
        <w:t>в ходе обсуждения учебного материала, результатов лабораторных работ и проектов задавать вопросы по существу</w:t>
      </w:r>
      <w:r>
        <w:rPr>
          <w:spacing w:val="-1"/>
          <w:sz w:val="24"/>
        </w:rPr>
        <w:t xml:space="preserve"> </w:t>
      </w:r>
      <w:r>
        <w:rPr>
          <w:sz w:val="24"/>
        </w:rPr>
        <w:t>обсуждаемой темы и высказывать идеи, нацеленные на решение задачи и поддержание благожелательности общения;</w:t>
      </w:r>
    </w:p>
    <w:p w14:paraId="5CA3FEF4" w14:textId="77777777" w:rsidR="008B6EAD" w:rsidRDefault="00000000">
      <w:pPr>
        <w:pStyle w:val="a5"/>
        <w:numPr>
          <w:ilvl w:val="1"/>
          <w:numId w:val="42"/>
        </w:numPr>
        <w:tabs>
          <w:tab w:val="left" w:pos="1659"/>
        </w:tabs>
        <w:spacing w:line="237" w:lineRule="auto"/>
        <w:ind w:left="1416" w:right="901" w:firstLine="0"/>
        <w:rPr>
          <w:sz w:val="24"/>
        </w:rPr>
      </w:pPr>
      <w:r>
        <w:rPr>
          <w:sz w:val="24"/>
        </w:rPr>
        <w:t>сопоставлять свои суждения с суждениями других участников диалога, обнаруживать различие и сходство позиций;</w:t>
      </w:r>
    </w:p>
    <w:p w14:paraId="1A78D01A" w14:textId="77777777" w:rsidR="008B6EAD" w:rsidRDefault="00000000">
      <w:pPr>
        <w:pStyle w:val="a5"/>
        <w:numPr>
          <w:ilvl w:val="1"/>
          <w:numId w:val="42"/>
        </w:numPr>
        <w:tabs>
          <w:tab w:val="left" w:pos="1554"/>
        </w:tabs>
        <w:spacing w:before="5" w:line="275" w:lineRule="exact"/>
        <w:ind w:left="1554" w:hanging="138"/>
        <w:jc w:val="left"/>
        <w:rPr>
          <w:sz w:val="24"/>
        </w:rPr>
      </w:pPr>
      <w:r>
        <w:rPr>
          <w:sz w:val="24"/>
        </w:rPr>
        <w:t>выражать</w:t>
      </w:r>
      <w:r>
        <w:rPr>
          <w:spacing w:val="-10"/>
          <w:sz w:val="24"/>
        </w:rPr>
        <w:t xml:space="preserve"> </w:t>
      </w:r>
      <w:r>
        <w:rPr>
          <w:sz w:val="24"/>
        </w:rPr>
        <w:t>свою</w:t>
      </w:r>
      <w:r>
        <w:rPr>
          <w:spacing w:val="-6"/>
          <w:sz w:val="24"/>
        </w:rPr>
        <w:t xml:space="preserve"> </w:t>
      </w:r>
      <w:r>
        <w:rPr>
          <w:sz w:val="24"/>
        </w:rPr>
        <w:t>точку</w:t>
      </w:r>
      <w:r>
        <w:rPr>
          <w:spacing w:val="-8"/>
          <w:sz w:val="24"/>
        </w:rPr>
        <w:t xml:space="preserve"> </w:t>
      </w:r>
      <w:r>
        <w:rPr>
          <w:sz w:val="24"/>
        </w:rPr>
        <w:t>зрения</w:t>
      </w:r>
      <w:r>
        <w:rPr>
          <w:spacing w:val="-9"/>
          <w:sz w:val="24"/>
        </w:rPr>
        <w:t xml:space="preserve"> </w:t>
      </w:r>
      <w:r>
        <w:rPr>
          <w:sz w:val="24"/>
        </w:rPr>
        <w:t>в</w:t>
      </w:r>
      <w:r>
        <w:rPr>
          <w:spacing w:val="3"/>
          <w:sz w:val="24"/>
        </w:rPr>
        <w:t xml:space="preserve"> </w:t>
      </w:r>
      <w:r>
        <w:rPr>
          <w:sz w:val="24"/>
        </w:rPr>
        <w:t>устных</w:t>
      </w:r>
      <w:r>
        <w:rPr>
          <w:spacing w:val="-8"/>
          <w:sz w:val="24"/>
        </w:rPr>
        <w:t xml:space="preserve"> </w:t>
      </w:r>
      <w:r>
        <w:rPr>
          <w:sz w:val="24"/>
        </w:rPr>
        <w:t>и</w:t>
      </w:r>
      <w:r>
        <w:rPr>
          <w:spacing w:val="2"/>
          <w:sz w:val="24"/>
        </w:rPr>
        <w:t xml:space="preserve"> </w:t>
      </w:r>
      <w:r>
        <w:rPr>
          <w:sz w:val="24"/>
        </w:rPr>
        <w:t>письменных</w:t>
      </w:r>
      <w:r>
        <w:rPr>
          <w:spacing w:val="-8"/>
          <w:sz w:val="24"/>
        </w:rPr>
        <w:t xml:space="preserve"> </w:t>
      </w:r>
      <w:r>
        <w:rPr>
          <w:spacing w:val="-2"/>
          <w:sz w:val="24"/>
        </w:rPr>
        <w:t>текстах;</w:t>
      </w:r>
    </w:p>
    <w:p w14:paraId="27D439C8" w14:textId="77777777" w:rsidR="008B6EAD" w:rsidRDefault="00000000">
      <w:pPr>
        <w:pStyle w:val="a3"/>
        <w:tabs>
          <w:tab w:val="left" w:pos="2654"/>
          <w:tab w:val="left" w:pos="4252"/>
          <w:tab w:val="left" w:pos="5649"/>
          <w:tab w:val="left" w:pos="7372"/>
          <w:tab w:val="left" w:pos="8918"/>
          <w:tab w:val="left" w:pos="9787"/>
        </w:tabs>
        <w:spacing w:line="242" w:lineRule="auto"/>
        <w:ind w:right="926"/>
        <w:jc w:val="left"/>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физического</w:t>
      </w:r>
      <w:r>
        <w:tab/>
      </w:r>
      <w:r>
        <w:rPr>
          <w:spacing w:val="-2"/>
        </w:rPr>
        <w:t>опыта</w:t>
      </w:r>
      <w:r>
        <w:tab/>
      </w:r>
      <w:r>
        <w:rPr>
          <w:spacing w:val="-4"/>
        </w:rPr>
        <w:t xml:space="preserve">(эксперимента, </w:t>
      </w:r>
      <w:r>
        <w:t>исследования, проекта);</w:t>
      </w:r>
    </w:p>
    <w:p w14:paraId="13B97A50" w14:textId="77777777" w:rsidR="008B6EAD" w:rsidRDefault="00000000">
      <w:pPr>
        <w:pStyle w:val="a5"/>
        <w:numPr>
          <w:ilvl w:val="1"/>
          <w:numId w:val="42"/>
        </w:numPr>
        <w:tabs>
          <w:tab w:val="left" w:pos="1587"/>
        </w:tabs>
        <w:spacing w:line="242" w:lineRule="auto"/>
        <w:ind w:left="1416" w:right="1097" w:firstLine="0"/>
        <w:jc w:val="left"/>
        <w:rPr>
          <w:sz w:val="24"/>
        </w:rPr>
      </w:pPr>
      <w:r>
        <w:rPr>
          <w:sz w:val="24"/>
        </w:rPr>
        <w:t>понимать</w:t>
      </w:r>
      <w:r>
        <w:rPr>
          <w:spacing w:val="-5"/>
          <w:sz w:val="24"/>
        </w:rPr>
        <w:t xml:space="preserve"> </w:t>
      </w:r>
      <w:r>
        <w:rPr>
          <w:sz w:val="24"/>
        </w:rPr>
        <w:t>и</w:t>
      </w:r>
      <w:r>
        <w:rPr>
          <w:spacing w:val="-5"/>
          <w:sz w:val="24"/>
        </w:rPr>
        <w:t xml:space="preserve"> </w:t>
      </w:r>
      <w:r>
        <w:rPr>
          <w:sz w:val="24"/>
        </w:rPr>
        <w:t>использовать</w:t>
      </w:r>
      <w:r>
        <w:rPr>
          <w:spacing w:val="-5"/>
          <w:sz w:val="24"/>
        </w:rPr>
        <w:t xml:space="preserve"> </w:t>
      </w:r>
      <w:r>
        <w:rPr>
          <w:sz w:val="24"/>
        </w:rPr>
        <w:t>преимущества</w:t>
      </w:r>
      <w:r>
        <w:rPr>
          <w:spacing w:val="-2"/>
          <w:sz w:val="24"/>
        </w:rPr>
        <w:t xml:space="preserve"> </w:t>
      </w:r>
      <w:r>
        <w:rPr>
          <w:sz w:val="24"/>
        </w:rPr>
        <w:t>командной</w:t>
      </w:r>
      <w:r>
        <w:rPr>
          <w:spacing w:val="23"/>
          <w:sz w:val="24"/>
        </w:rPr>
        <w:t xml:space="preserve"> </w:t>
      </w:r>
      <w:r>
        <w:rPr>
          <w:sz w:val="24"/>
        </w:rPr>
        <w:t>и индивидуальной</w:t>
      </w:r>
      <w:r>
        <w:rPr>
          <w:spacing w:val="-5"/>
          <w:sz w:val="24"/>
        </w:rPr>
        <w:t xml:space="preserve"> </w:t>
      </w:r>
      <w:r>
        <w:rPr>
          <w:sz w:val="24"/>
        </w:rPr>
        <w:t>работы</w:t>
      </w:r>
      <w:r>
        <w:rPr>
          <w:spacing w:val="28"/>
          <w:sz w:val="24"/>
        </w:rPr>
        <w:t xml:space="preserve"> </w:t>
      </w:r>
      <w:r>
        <w:rPr>
          <w:sz w:val="24"/>
        </w:rPr>
        <w:t>при</w:t>
      </w:r>
      <w:r>
        <w:rPr>
          <w:spacing w:val="28"/>
          <w:sz w:val="24"/>
        </w:rPr>
        <w:t xml:space="preserve"> </w:t>
      </w:r>
      <w:r>
        <w:rPr>
          <w:sz w:val="24"/>
        </w:rPr>
        <w:t>решении конкретной физической проблемы;</w:t>
      </w:r>
    </w:p>
    <w:p w14:paraId="4D95FB92" w14:textId="77777777" w:rsidR="008B6EAD" w:rsidRDefault="00000000">
      <w:pPr>
        <w:pStyle w:val="a5"/>
        <w:numPr>
          <w:ilvl w:val="1"/>
          <w:numId w:val="42"/>
        </w:numPr>
        <w:tabs>
          <w:tab w:val="left" w:pos="1635"/>
        </w:tabs>
        <w:ind w:left="1416" w:right="901" w:firstLine="0"/>
        <w:rPr>
          <w:sz w:val="24"/>
        </w:rPr>
      </w:pPr>
      <w:r>
        <w:rPr>
          <w:sz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0DE0E5D6" w14:textId="77777777" w:rsidR="008B6EAD" w:rsidRDefault="00000000">
      <w:pPr>
        <w:pStyle w:val="a5"/>
        <w:numPr>
          <w:ilvl w:val="1"/>
          <w:numId w:val="42"/>
        </w:numPr>
        <w:tabs>
          <w:tab w:val="left" w:pos="1583"/>
        </w:tabs>
        <w:spacing w:line="237" w:lineRule="auto"/>
        <w:ind w:left="1416" w:right="907" w:firstLine="0"/>
        <w:rPr>
          <w:sz w:val="24"/>
        </w:rPr>
      </w:pPr>
      <w:r>
        <w:rPr>
          <w:sz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7DDF566" w14:textId="77777777" w:rsidR="008B6EAD" w:rsidRDefault="00000000">
      <w:pPr>
        <w:pStyle w:val="a5"/>
        <w:numPr>
          <w:ilvl w:val="1"/>
          <w:numId w:val="42"/>
        </w:numPr>
        <w:tabs>
          <w:tab w:val="left" w:pos="1683"/>
        </w:tabs>
        <w:spacing w:line="237" w:lineRule="auto"/>
        <w:ind w:left="1416" w:right="905" w:firstLine="0"/>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14:paraId="691BF570" w14:textId="77777777" w:rsidR="008B6EAD" w:rsidRDefault="008B6EAD">
      <w:pPr>
        <w:pStyle w:val="a3"/>
        <w:ind w:left="0"/>
        <w:jc w:val="left"/>
      </w:pPr>
    </w:p>
    <w:p w14:paraId="70A3AA0B" w14:textId="77777777" w:rsidR="008B6EAD" w:rsidRDefault="008B6EAD">
      <w:pPr>
        <w:pStyle w:val="a3"/>
        <w:spacing w:before="1"/>
        <w:ind w:left="0"/>
        <w:jc w:val="left"/>
      </w:pPr>
    </w:p>
    <w:p w14:paraId="51BF5876" w14:textId="77777777" w:rsidR="008B6EAD" w:rsidRDefault="00000000">
      <w:pPr>
        <w:pStyle w:val="2"/>
        <w:jc w:val="left"/>
      </w:pPr>
      <w:r>
        <w:t>Регулятивные</w:t>
      </w:r>
      <w:r>
        <w:rPr>
          <w:spacing w:val="-8"/>
        </w:rPr>
        <w:t xml:space="preserve"> </w:t>
      </w:r>
      <w:r>
        <w:t>универсальные</w:t>
      </w:r>
      <w:r>
        <w:rPr>
          <w:spacing w:val="-4"/>
        </w:rPr>
        <w:t xml:space="preserve"> </w:t>
      </w:r>
      <w:r>
        <w:t>учебные</w:t>
      </w:r>
      <w:r>
        <w:rPr>
          <w:spacing w:val="-7"/>
        </w:rPr>
        <w:t xml:space="preserve"> </w:t>
      </w:r>
      <w:r>
        <w:rPr>
          <w:spacing w:val="-2"/>
        </w:rPr>
        <w:t>действия</w:t>
      </w:r>
    </w:p>
    <w:p w14:paraId="34B1996F" w14:textId="77777777" w:rsidR="008B6EAD" w:rsidRDefault="00000000">
      <w:pPr>
        <w:spacing w:line="271" w:lineRule="exact"/>
        <w:ind w:left="1416"/>
        <w:rPr>
          <w:i/>
          <w:sz w:val="24"/>
        </w:rPr>
      </w:pPr>
      <w:r>
        <w:rPr>
          <w:i/>
          <w:spacing w:val="-2"/>
          <w:sz w:val="24"/>
        </w:rPr>
        <w:t>Самоорганизация:</w:t>
      </w:r>
    </w:p>
    <w:p w14:paraId="1C5806C0" w14:textId="77777777" w:rsidR="008B6EAD" w:rsidRDefault="00000000">
      <w:pPr>
        <w:pStyle w:val="a5"/>
        <w:numPr>
          <w:ilvl w:val="1"/>
          <w:numId w:val="42"/>
        </w:numPr>
        <w:tabs>
          <w:tab w:val="left" w:pos="1568"/>
        </w:tabs>
        <w:spacing w:line="242" w:lineRule="auto"/>
        <w:ind w:left="1416" w:right="1071" w:firstLine="0"/>
        <w:jc w:val="left"/>
        <w:rPr>
          <w:sz w:val="24"/>
        </w:rPr>
      </w:pPr>
      <w:r>
        <w:rPr>
          <w:sz w:val="24"/>
        </w:rPr>
        <w:t>выявлять</w:t>
      </w:r>
      <w:r>
        <w:rPr>
          <w:spacing w:val="-2"/>
          <w:sz w:val="24"/>
        </w:rPr>
        <w:t xml:space="preserve"> </w:t>
      </w:r>
      <w:r>
        <w:rPr>
          <w:sz w:val="24"/>
        </w:rPr>
        <w:t>проблемы</w:t>
      </w:r>
      <w:r>
        <w:rPr>
          <w:spacing w:val="-1"/>
          <w:sz w:val="24"/>
        </w:rPr>
        <w:t xml:space="preserve"> </w:t>
      </w:r>
      <w:r>
        <w:rPr>
          <w:sz w:val="24"/>
        </w:rPr>
        <w:t>в</w:t>
      </w:r>
      <w:r>
        <w:rPr>
          <w:spacing w:val="-6"/>
          <w:sz w:val="24"/>
        </w:rPr>
        <w:t xml:space="preserve"> </w:t>
      </w:r>
      <w:r>
        <w:rPr>
          <w:sz w:val="24"/>
        </w:rPr>
        <w:t>жизненных</w:t>
      </w:r>
      <w:r>
        <w:rPr>
          <w:spacing w:val="-8"/>
          <w:sz w:val="24"/>
        </w:rPr>
        <w:t xml:space="preserve"> </w:t>
      </w:r>
      <w:r>
        <w:rPr>
          <w:sz w:val="24"/>
        </w:rPr>
        <w:t>и</w:t>
      </w:r>
      <w:r>
        <w:rPr>
          <w:spacing w:val="-2"/>
          <w:sz w:val="24"/>
        </w:rPr>
        <w:t xml:space="preserve"> </w:t>
      </w:r>
      <w:r>
        <w:rPr>
          <w:sz w:val="24"/>
        </w:rPr>
        <w:t>учебных</w:t>
      </w:r>
      <w:r>
        <w:rPr>
          <w:spacing w:val="-8"/>
          <w:sz w:val="24"/>
        </w:rPr>
        <w:t xml:space="preserve"> </w:t>
      </w:r>
      <w:r>
        <w:rPr>
          <w:sz w:val="24"/>
        </w:rPr>
        <w:t>ситуациях,</w:t>
      </w:r>
      <w:r>
        <w:rPr>
          <w:spacing w:val="-1"/>
          <w:sz w:val="24"/>
        </w:rPr>
        <w:t xml:space="preserve"> </w:t>
      </w:r>
      <w:r>
        <w:rPr>
          <w:sz w:val="24"/>
        </w:rPr>
        <w:t>требующих</w:t>
      </w:r>
      <w:r>
        <w:rPr>
          <w:spacing w:val="-8"/>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 xml:space="preserve">физических </w:t>
      </w:r>
      <w:r>
        <w:rPr>
          <w:spacing w:val="-2"/>
          <w:sz w:val="24"/>
        </w:rPr>
        <w:t>знаний;</w:t>
      </w:r>
    </w:p>
    <w:p w14:paraId="7807BBE7" w14:textId="77777777" w:rsidR="008B6EAD" w:rsidRDefault="00000000">
      <w:pPr>
        <w:pStyle w:val="a5"/>
        <w:numPr>
          <w:ilvl w:val="1"/>
          <w:numId w:val="42"/>
        </w:numPr>
        <w:tabs>
          <w:tab w:val="left" w:pos="1654"/>
        </w:tabs>
        <w:spacing w:line="242" w:lineRule="auto"/>
        <w:ind w:left="1415" w:right="1056" w:firstLine="0"/>
        <w:jc w:val="left"/>
        <w:rPr>
          <w:sz w:val="24"/>
        </w:rPr>
      </w:pPr>
      <w:r>
        <w:rPr>
          <w:sz w:val="24"/>
        </w:rPr>
        <w:t>ориентироваться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подходах</w:t>
      </w:r>
      <w:r>
        <w:rPr>
          <w:spacing w:val="40"/>
          <w:sz w:val="24"/>
        </w:rPr>
        <w:t xml:space="preserve"> </w:t>
      </w:r>
      <w:r>
        <w:rPr>
          <w:sz w:val="24"/>
        </w:rPr>
        <w:t>принятия</w:t>
      </w:r>
      <w:r>
        <w:rPr>
          <w:spacing w:val="40"/>
          <w:sz w:val="24"/>
        </w:rPr>
        <w:t xml:space="preserve"> </w:t>
      </w:r>
      <w:r>
        <w:rPr>
          <w:sz w:val="24"/>
        </w:rPr>
        <w:t>решений</w:t>
      </w:r>
      <w:r>
        <w:rPr>
          <w:spacing w:val="40"/>
          <w:sz w:val="24"/>
        </w:rPr>
        <w:t xml:space="preserve"> </w:t>
      </w:r>
      <w:r>
        <w:rPr>
          <w:sz w:val="24"/>
        </w:rPr>
        <w:t>(индивидуальное,</w:t>
      </w:r>
      <w:r>
        <w:rPr>
          <w:spacing w:val="40"/>
          <w:sz w:val="24"/>
        </w:rPr>
        <w:t xml:space="preserve"> </w:t>
      </w:r>
      <w:r>
        <w:rPr>
          <w:sz w:val="24"/>
        </w:rPr>
        <w:t>принятие</w:t>
      </w:r>
      <w:r>
        <w:rPr>
          <w:spacing w:val="80"/>
          <w:sz w:val="24"/>
        </w:rPr>
        <w:t xml:space="preserve"> </w:t>
      </w:r>
      <w:r>
        <w:rPr>
          <w:sz w:val="24"/>
        </w:rPr>
        <w:t>решения в группе, принятие решений группой);</w:t>
      </w:r>
    </w:p>
    <w:p w14:paraId="5BC08A0C" w14:textId="77777777" w:rsidR="008B6EAD" w:rsidRDefault="00000000">
      <w:pPr>
        <w:pStyle w:val="a5"/>
        <w:numPr>
          <w:ilvl w:val="1"/>
          <w:numId w:val="42"/>
        </w:numPr>
        <w:tabs>
          <w:tab w:val="left" w:pos="1586"/>
        </w:tabs>
        <w:ind w:left="1415" w:right="900" w:firstLine="0"/>
        <w:rPr>
          <w:sz w:val="24"/>
        </w:rPr>
      </w:pPr>
      <w:r>
        <w:rPr>
          <w:sz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47CD564" w14:textId="77777777" w:rsidR="008B6EAD" w:rsidRDefault="00000000">
      <w:pPr>
        <w:pStyle w:val="a5"/>
        <w:numPr>
          <w:ilvl w:val="1"/>
          <w:numId w:val="42"/>
        </w:numPr>
        <w:tabs>
          <w:tab w:val="left" w:pos="1553"/>
        </w:tabs>
        <w:ind w:left="1553" w:hanging="138"/>
        <w:rPr>
          <w:sz w:val="24"/>
        </w:rPr>
      </w:pPr>
      <w:r>
        <w:rPr>
          <w:sz w:val="24"/>
        </w:rPr>
        <w:lastRenderedPageBreak/>
        <w:t>делать выбор</w:t>
      </w:r>
      <w:r>
        <w:rPr>
          <w:spacing w:val="-4"/>
          <w:sz w:val="24"/>
        </w:rPr>
        <w:t xml:space="preserve"> </w:t>
      </w:r>
      <w:r>
        <w:rPr>
          <w:sz w:val="24"/>
        </w:rPr>
        <w:t>и</w:t>
      </w:r>
      <w:r>
        <w:rPr>
          <w:spacing w:val="-4"/>
          <w:sz w:val="24"/>
        </w:rPr>
        <w:t xml:space="preserve"> </w:t>
      </w:r>
      <w:r>
        <w:rPr>
          <w:sz w:val="24"/>
        </w:rPr>
        <w:t>брать</w:t>
      </w:r>
      <w:r>
        <w:rPr>
          <w:spacing w:val="-9"/>
          <w:sz w:val="24"/>
        </w:rPr>
        <w:t xml:space="preserve"> </w:t>
      </w:r>
      <w:r>
        <w:rPr>
          <w:sz w:val="24"/>
        </w:rPr>
        <w:t>ответственность</w:t>
      </w:r>
      <w:r>
        <w:rPr>
          <w:spacing w:val="-9"/>
          <w:sz w:val="24"/>
        </w:rPr>
        <w:t xml:space="preserve"> </w:t>
      </w:r>
      <w:r>
        <w:rPr>
          <w:sz w:val="24"/>
        </w:rPr>
        <w:t>за</w:t>
      </w:r>
      <w:r>
        <w:rPr>
          <w:spacing w:val="-5"/>
          <w:sz w:val="24"/>
        </w:rPr>
        <w:t xml:space="preserve"> </w:t>
      </w:r>
      <w:r>
        <w:rPr>
          <w:spacing w:val="-2"/>
          <w:sz w:val="24"/>
        </w:rPr>
        <w:t>решение.</w:t>
      </w:r>
    </w:p>
    <w:p w14:paraId="44130770" w14:textId="77777777" w:rsidR="008B6EAD" w:rsidRDefault="008B6EAD">
      <w:pPr>
        <w:pStyle w:val="a5"/>
        <w:rPr>
          <w:sz w:val="24"/>
        </w:rPr>
        <w:sectPr w:rsidR="008B6EAD">
          <w:pgSz w:w="12240" w:h="15840"/>
          <w:pgMar w:top="640" w:right="0" w:bottom="960" w:left="0" w:header="0" w:footer="729" w:gutter="0"/>
          <w:cols w:space="720"/>
        </w:sectPr>
      </w:pPr>
    </w:p>
    <w:p w14:paraId="291130AD" w14:textId="77777777" w:rsidR="008B6EAD" w:rsidRDefault="00000000">
      <w:pPr>
        <w:spacing w:before="67"/>
        <w:ind w:left="1416"/>
        <w:rPr>
          <w:i/>
          <w:sz w:val="24"/>
        </w:rPr>
      </w:pPr>
      <w:r>
        <w:rPr>
          <w:i/>
          <w:sz w:val="24"/>
        </w:rPr>
        <w:lastRenderedPageBreak/>
        <w:t>Самоконтроль,</w:t>
      </w:r>
      <w:r>
        <w:rPr>
          <w:i/>
          <w:spacing w:val="-12"/>
          <w:sz w:val="24"/>
        </w:rPr>
        <w:t xml:space="preserve"> </w:t>
      </w:r>
      <w:r>
        <w:rPr>
          <w:i/>
          <w:sz w:val="24"/>
        </w:rPr>
        <w:t>эмоциональный</w:t>
      </w:r>
      <w:r>
        <w:rPr>
          <w:i/>
          <w:spacing w:val="-15"/>
          <w:sz w:val="24"/>
        </w:rPr>
        <w:t xml:space="preserve"> </w:t>
      </w:r>
      <w:r>
        <w:rPr>
          <w:i/>
          <w:spacing w:val="-2"/>
          <w:sz w:val="24"/>
        </w:rPr>
        <w:t>интеллект:</w:t>
      </w:r>
    </w:p>
    <w:p w14:paraId="13852049" w14:textId="77777777" w:rsidR="008B6EAD" w:rsidRDefault="00000000">
      <w:pPr>
        <w:pStyle w:val="a5"/>
        <w:numPr>
          <w:ilvl w:val="1"/>
          <w:numId w:val="42"/>
        </w:numPr>
        <w:tabs>
          <w:tab w:val="left" w:pos="1554"/>
        </w:tabs>
        <w:spacing w:before="7" w:line="275" w:lineRule="exact"/>
        <w:ind w:left="1554" w:hanging="138"/>
        <w:jc w:val="left"/>
        <w:rPr>
          <w:sz w:val="24"/>
        </w:rPr>
      </w:pPr>
      <w:r>
        <w:rPr>
          <w:sz w:val="24"/>
        </w:rPr>
        <w:t>давать</w:t>
      </w:r>
      <w:r>
        <w:rPr>
          <w:spacing w:val="-6"/>
          <w:sz w:val="24"/>
        </w:rPr>
        <w:t xml:space="preserve"> </w:t>
      </w:r>
      <w:r>
        <w:rPr>
          <w:sz w:val="24"/>
        </w:rPr>
        <w:t>адекватную</w:t>
      </w:r>
      <w:r>
        <w:rPr>
          <w:spacing w:val="-6"/>
          <w:sz w:val="24"/>
        </w:rPr>
        <w:t xml:space="preserve"> </w:t>
      </w:r>
      <w:r>
        <w:rPr>
          <w:sz w:val="24"/>
        </w:rPr>
        <w:t>оценку</w:t>
      </w:r>
      <w:r>
        <w:rPr>
          <w:spacing w:val="-10"/>
          <w:sz w:val="24"/>
        </w:rPr>
        <w:t xml:space="preserve"> </w:t>
      </w:r>
      <w:r>
        <w:rPr>
          <w:sz w:val="24"/>
        </w:rPr>
        <w:t>ситуации</w:t>
      </w:r>
      <w:r>
        <w:rPr>
          <w:spacing w:val="-3"/>
          <w:sz w:val="24"/>
        </w:rPr>
        <w:t xml:space="preserve"> </w:t>
      </w:r>
      <w:r>
        <w:rPr>
          <w:sz w:val="24"/>
        </w:rPr>
        <w:t>и</w:t>
      </w:r>
      <w:r>
        <w:rPr>
          <w:spacing w:val="-8"/>
          <w:sz w:val="24"/>
        </w:rPr>
        <w:t xml:space="preserve"> </w:t>
      </w:r>
      <w:r>
        <w:rPr>
          <w:sz w:val="24"/>
        </w:rPr>
        <w:t>предлагать</w:t>
      </w:r>
      <w:r>
        <w:rPr>
          <w:spacing w:val="1"/>
          <w:sz w:val="24"/>
        </w:rPr>
        <w:t xml:space="preserve"> </w:t>
      </w:r>
      <w:r>
        <w:rPr>
          <w:sz w:val="24"/>
        </w:rPr>
        <w:t>план</w:t>
      </w:r>
      <w:r>
        <w:rPr>
          <w:spacing w:val="-7"/>
          <w:sz w:val="24"/>
        </w:rPr>
        <w:t xml:space="preserve"> </w:t>
      </w:r>
      <w:r>
        <w:rPr>
          <w:sz w:val="24"/>
        </w:rPr>
        <w:t>её</w:t>
      </w:r>
      <w:r>
        <w:rPr>
          <w:spacing w:val="-5"/>
          <w:sz w:val="24"/>
        </w:rPr>
        <w:t xml:space="preserve"> </w:t>
      </w:r>
      <w:r>
        <w:rPr>
          <w:spacing w:val="-2"/>
          <w:sz w:val="24"/>
        </w:rPr>
        <w:t>изменения;</w:t>
      </w:r>
    </w:p>
    <w:p w14:paraId="75345646" w14:textId="77777777" w:rsidR="008B6EAD" w:rsidRDefault="00000000">
      <w:pPr>
        <w:pStyle w:val="a5"/>
        <w:numPr>
          <w:ilvl w:val="1"/>
          <w:numId w:val="42"/>
        </w:numPr>
        <w:tabs>
          <w:tab w:val="left" w:pos="1620"/>
        </w:tabs>
        <w:spacing w:line="242" w:lineRule="auto"/>
        <w:ind w:left="1415" w:right="1087" w:firstLine="0"/>
        <w:jc w:val="left"/>
        <w:rPr>
          <w:sz w:val="24"/>
        </w:rPr>
      </w:pPr>
      <w:r>
        <w:rPr>
          <w:sz w:val="24"/>
        </w:rPr>
        <w:t>объяснять</w:t>
      </w:r>
      <w:r>
        <w:rPr>
          <w:spacing w:val="32"/>
          <w:sz w:val="24"/>
        </w:rPr>
        <w:t xml:space="preserve"> </w:t>
      </w:r>
      <w:r>
        <w:rPr>
          <w:sz w:val="24"/>
        </w:rPr>
        <w:t>причины</w:t>
      </w:r>
      <w:r>
        <w:rPr>
          <w:spacing w:val="38"/>
          <w:sz w:val="24"/>
        </w:rPr>
        <w:t xml:space="preserve"> </w:t>
      </w:r>
      <w:r>
        <w:rPr>
          <w:sz w:val="24"/>
        </w:rPr>
        <w:t>достижения</w:t>
      </w:r>
      <w:r>
        <w:rPr>
          <w:spacing w:val="31"/>
          <w:sz w:val="24"/>
        </w:rPr>
        <w:t xml:space="preserve"> </w:t>
      </w:r>
      <w:r>
        <w:rPr>
          <w:sz w:val="24"/>
        </w:rPr>
        <w:t>(недостижения)</w:t>
      </w:r>
      <w:r>
        <w:rPr>
          <w:spacing w:val="38"/>
          <w:sz w:val="24"/>
        </w:rPr>
        <w:t xml:space="preserve"> </w:t>
      </w:r>
      <w:r>
        <w:rPr>
          <w:sz w:val="24"/>
        </w:rPr>
        <w:t>результатов</w:t>
      </w:r>
      <w:r>
        <w:rPr>
          <w:spacing w:val="38"/>
          <w:sz w:val="24"/>
        </w:rPr>
        <w:t xml:space="preserve"> </w:t>
      </w:r>
      <w:r>
        <w:rPr>
          <w:sz w:val="24"/>
        </w:rPr>
        <w:t>деятельности,</w:t>
      </w:r>
      <w:r>
        <w:rPr>
          <w:spacing w:val="39"/>
          <w:sz w:val="24"/>
        </w:rPr>
        <w:t xml:space="preserve"> </w:t>
      </w:r>
      <w:r>
        <w:rPr>
          <w:sz w:val="24"/>
        </w:rPr>
        <w:t>давать</w:t>
      </w:r>
      <w:r>
        <w:rPr>
          <w:spacing w:val="33"/>
          <w:sz w:val="24"/>
        </w:rPr>
        <w:t xml:space="preserve"> </w:t>
      </w:r>
      <w:r>
        <w:rPr>
          <w:sz w:val="24"/>
        </w:rPr>
        <w:t>оценку приобретённому опыту;</w:t>
      </w:r>
    </w:p>
    <w:p w14:paraId="73DEBFC0" w14:textId="77777777" w:rsidR="008B6EAD" w:rsidRDefault="00000000">
      <w:pPr>
        <w:pStyle w:val="a5"/>
        <w:numPr>
          <w:ilvl w:val="1"/>
          <w:numId w:val="42"/>
        </w:numPr>
        <w:tabs>
          <w:tab w:val="left" w:pos="1558"/>
        </w:tabs>
        <w:ind w:left="1415" w:right="897" w:firstLine="0"/>
        <w:rPr>
          <w:sz w:val="24"/>
        </w:rPr>
      </w:pPr>
      <w:r>
        <w:rPr>
          <w:sz w:val="24"/>
        </w:rPr>
        <w:t>вносить коррективы в деятельность</w:t>
      </w:r>
      <w:r>
        <w:rPr>
          <w:spacing w:val="-1"/>
          <w:sz w:val="24"/>
        </w:rPr>
        <w:t xml:space="preserve"> </w:t>
      </w:r>
      <w:r>
        <w:rPr>
          <w:sz w:val="24"/>
        </w:rPr>
        <w:t>(в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36F208F" w14:textId="77777777" w:rsidR="008B6EAD" w:rsidRDefault="00000000">
      <w:pPr>
        <w:pStyle w:val="a5"/>
        <w:numPr>
          <w:ilvl w:val="1"/>
          <w:numId w:val="42"/>
        </w:numPr>
        <w:tabs>
          <w:tab w:val="left" w:pos="1553"/>
        </w:tabs>
        <w:spacing w:before="1" w:line="272" w:lineRule="exact"/>
        <w:ind w:left="1553" w:hanging="138"/>
        <w:rPr>
          <w:sz w:val="24"/>
        </w:rPr>
      </w:pPr>
      <w:r>
        <w:rPr>
          <w:sz w:val="24"/>
        </w:rPr>
        <w:t>оценивать</w:t>
      </w:r>
      <w:r>
        <w:rPr>
          <w:spacing w:val="-6"/>
          <w:sz w:val="24"/>
        </w:rPr>
        <w:t xml:space="preserve"> </w:t>
      </w:r>
      <w:r>
        <w:rPr>
          <w:sz w:val="24"/>
        </w:rPr>
        <w:t>соответствие</w:t>
      </w:r>
      <w:r>
        <w:rPr>
          <w:spacing w:val="-12"/>
          <w:sz w:val="24"/>
        </w:rPr>
        <w:t xml:space="preserve"> </w:t>
      </w:r>
      <w:r>
        <w:rPr>
          <w:sz w:val="24"/>
        </w:rPr>
        <w:t>результата</w:t>
      </w:r>
      <w:r>
        <w:rPr>
          <w:spacing w:val="-7"/>
          <w:sz w:val="24"/>
        </w:rPr>
        <w:t xml:space="preserve"> </w:t>
      </w:r>
      <w:r>
        <w:rPr>
          <w:sz w:val="24"/>
        </w:rPr>
        <w:t>цели</w:t>
      </w:r>
      <w:r>
        <w:rPr>
          <w:spacing w:val="-5"/>
          <w:sz w:val="24"/>
        </w:rPr>
        <w:t xml:space="preserve"> </w:t>
      </w:r>
      <w:r>
        <w:rPr>
          <w:sz w:val="24"/>
        </w:rPr>
        <w:t xml:space="preserve">и </w:t>
      </w:r>
      <w:r>
        <w:rPr>
          <w:spacing w:val="-2"/>
          <w:sz w:val="24"/>
        </w:rPr>
        <w:t>условиям;</w:t>
      </w:r>
    </w:p>
    <w:p w14:paraId="1940F8E0" w14:textId="77777777" w:rsidR="008B6EAD" w:rsidRDefault="00000000">
      <w:pPr>
        <w:pStyle w:val="a5"/>
        <w:numPr>
          <w:ilvl w:val="1"/>
          <w:numId w:val="42"/>
        </w:numPr>
        <w:tabs>
          <w:tab w:val="left" w:pos="1620"/>
        </w:tabs>
        <w:spacing w:line="242" w:lineRule="auto"/>
        <w:ind w:left="1415" w:right="908" w:firstLine="0"/>
        <w:rPr>
          <w:sz w:val="24"/>
        </w:rPr>
      </w:pPr>
      <w:r>
        <w:rPr>
          <w:sz w:val="24"/>
        </w:rPr>
        <w:t>ставить себя на место другого человека в ходе спора или дискуссии на научную тему, понимать мотивы, намерения и логику другого;</w:t>
      </w:r>
    </w:p>
    <w:p w14:paraId="6C986491" w14:textId="77777777" w:rsidR="008B6EAD" w:rsidRDefault="00000000">
      <w:pPr>
        <w:pStyle w:val="a5"/>
        <w:numPr>
          <w:ilvl w:val="1"/>
          <w:numId w:val="42"/>
        </w:numPr>
        <w:tabs>
          <w:tab w:val="left" w:pos="1601"/>
        </w:tabs>
        <w:spacing w:line="242" w:lineRule="auto"/>
        <w:ind w:left="1415" w:right="911" w:firstLine="0"/>
        <w:rPr>
          <w:sz w:val="24"/>
        </w:rPr>
      </w:pPr>
      <w:r>
        <w:rPr>
          <w:sz w:val="24"/>
        </w:rPr>
        <w:t>признавать своё право на ошибку при решении физических задач или в утверждениях на научные темы и такое же право другого.</w:t>
      </w:r>
    </w:p>
    <w:p w14:paraId="2D56FB8C" w14:textId="77777777" w:rsidR="008B6EAD" w:rsidRDefault="00000000">
      <w:pPr>
        <w:pStyle w:val="2"/>
        <w:spacing w:before="264" w:line="240" w:lineRule="auto"/>
        <w:ind w:left="1415"/>
        <w:jc w:val="left"/>
      </w:pPr>
      <w:r>
        <w:t>Предметные</w:t>
      </w:r>
      <w:r>
        <w:rPr>
          <w:spacing w:val="-8"/>
        </w:rPr>
        <w:t xml:space="preserve"> </w:t>
      </w:r>
      <w:r>
        <w:rPr>
          <w:spacing w:val="-2"/>
        </w:rPr>
        <w:t>результаты</w:t>
      </w:r>
    </w:p>
    <w:p w14:paraId="7CFD00D9" w14:textId="77777777" w:rsidR="008B6EAD" w:rsidRDefault="00000000">
      <w:pPr>
        <w:pStyle w:val="a3"/>
        <w:spacing w:before="268" w:line="237" w:lineRule="auto"/>
        <w:ind w:left="1415" w:right="901"/>
      </w:pPr>
      <w:r>
        <w:t xml:space="preserve">К концу обучения </w:t>
      </w:r>
      <w:r>
        <w:rPr>
          <w:b/>
        </w:rPr>
        <w:t xml:space="preserve">в 7 классе </w:t>
      </w:r>
      <w:r>
        <w:t>предметные результаты на базовом уровне должны отражать сформированность у обучающихся умений:</w:t>
      </w:r>
    </w:p>
    <w:p w14:paraId="1116809E" w14:textId="77777777" w:rsidR="008B6EAD" w:rsidRDefault="00000000">
      <w:pPr>
        <w:pStyle w:val="a5"/>
        <w:numPr>
          <w:ilvl w:val="1"/>
          <w:numId w:val="42"/>
        </w:numPr>
        <w:tabs>
          <w:tab w:val="left" w:pos="1572"/>
        </w:tabs>
        <w:spacing w:before="8"/>
        <w:ind w:left="1415" w:right="901" w:firstLine="0"/>
        <w:rPr>
          <w:sz w:val="24"/>
        </w:rPr>
      </w:pPr>
      <w:r>
        <w:rPr>
          <w:sz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2750E393" w14:textId="77777777" w:rsidR="008B6EAD" w:rsidRDefault="00000000">
      <w:pPr>
        <w:pStyle w:val="a5"/>
        <w:numPr>
          <w:ilvl w:val="1"/>
          <w:numId w:val="42"/>
        </w:numPr>
        <w:tabs>
          <w:tab w:val="left" w:pos="1586"/>
        </w:tabs>
        <w:ind w:left="1415" w:right="898" w:firstLine="0"/>
        <w:rPr>
          <w:sz w:val="24"/>
        </w:rPr>
      </w:pPr>
      <w:r>
        <w:rPr>
          <w:sz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w:t>
      </w:r>
      <w:r>
        <w:rPr>
          <w:spacing w:val="40"/>
          <w:sz w:val="24"/>
        </w:rPr>
        <w:t xml:space="preserve"> </w:t>
      </w:r>
      <w:r>
        <w:rPr>
          <w:sz w:val="24"/>
        </w:rPr>
        <w:t>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5373E64" w14:textId="77777777" w:rsidR="008B6EAD" w:rsidRDefault="00000000">
      <w:pPr>
        <w:pStyle w:val="a5"/>
        <w:numPr>
          <w:ilvl w:val="1"/>
          <w:numId w:val="42"/>
        </w:numPr>
        <w:tabs>
          <w:tab w:val="left" w:pos="1587"/>
        </w:tabs>
        <w:spacing w:before="1"/>
        <w:ind w:left="1416" w:right="894" w:firstLine="0"/>
        <w:rPr>
          <w:sz w:val="24"/>
        </w:rPr>
      </w:pPr>
      <w:r>
        <w:rPr>
          <w:sz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36160D1" w14:textId="77777777" w:rsidR="008B6EAD" w:rsidRDefault="00000000">
      <w:pPr>
        <w:pStyle w:val="a5"/>
        <w:numPr>
          <w:ilvl w:val="1"/>
          <w:numId w:val="42"/>
        </w:numPr>
        <w:tabs>
          <w:tab w:val="left" w:pos="1592"/>
        </w:tabs>
        <w:ind w:left="1416" w:right="895" w:firstLine="0"/>
        <w:rPr>
          <w:sz w:val="24"/>
        </w:rPr>
      </w:pPr>
      <w:r>
        <w:rPr>
          <w:sz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9CBE747" w14:textId="77777777" w:rsidR="008B6EAD" w:rsidRDefault="00000000">
      <w:pPr>
        <w:pStyle w:val="a5"/>
        <w:numPr>
          <w:ilvl w:val="1"/>
          <w:numId w:val="42"/>
        </w:numPr>
        <w:tabs>
          <w:tab w:val="left" w:pos="1578"/>
        </w:tabs>
        <w:ind w:left="1416" w:right="896" w:firstLine="0"/>
        <w:rPr>
          <w:sz w:val="24"/>
        </w:rPr>
      </w:pPr>
      <w:r>
        <w:rPr>
          <w:sz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w:t>
      </w:r>
      <w:r>
        <w:rPr>
          <w:spacing w:val="40"/>
          <w:sz w:val="24"/>
        </w:rPr>
        <w:t xml:space="preserve"> </w:t>
      </w:r>
      <w:r>
        <w:rPr>
          <w:sz w:val="24"/>
        </w:rPr>
        <w:t>этом давать словесную формулировку закона и записывать его математическое выражение;</w:t>
      </w:r>
    </w:p>
    <w:p w14:paraId="3E744EDB" w14:textId="77777777" w:rsidR="008B6EAD" w:rsidRDefault="00000000">
      <w:pPr>
        <w:pStyle w:val="a5"/>
        <w:numPr>
          <w:ilvl w:val="1"/>
          <w:numId w:val="42"/>
        </w:numPr>
        <w:tabs>
          <w:tab w:val="left" w:pos="1568"/>
        </w:tabs>
        <w:ind w:left="1416" w:right="896" w:firstLine="0"/>
        <w:rPr>
          <w:sz w:val="24"/>
        </w:rPr>
      </w:pPr>
      <w:r>
        <w:rPr>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F020D04" w14:textId="77777777" w:rsidR="008B6EAD" w:rsidRDefault="00000000">
      <w:pPr>
        <w:pStyle w:val="a5"/>
        <w:numPr>
          <w:ilvl w:val="1"/>
          <w:numId w:val="42"/>
        </w:numPr>
        <w:tabs>
          <w:tab w:val="left" w:pos="1640"/>
        </w:tabs>
        <w:ind w:left="1416" w:right="893" w:firstLine="0"/>
        <w:rPr>
          <w:sz w:val="24"/>
        </w:rPr>
      </w:pPr>
      <w:r>
        <w:rPr>
          <w:sz w:val="24"/>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w:t>
      </w:r>
      <w:r>
        <w:rPr>
          <w:sz w:val="24"/>
        </w:rPr>
        <w:lastRenderedPageBreak/>
        <w:t>подставлять</w:t>
      </w:r>
      <w:r>
        <w:rPr>
          <w:spacing w:val="66"/>
          <w:sz w:val="24"/>
        </w:rPr>
        <w:t xml:space="preserve"> </w:t>
      </w:r>
      <w:r>
        <w:rPr>
          <w:sz w:val="24"/>
        </w:rPr>
        <w:t>физические</w:t>
      </w:r>
      <w:r>
        <w:rPr>
          <w:spacing w:val="40"/>
          <w:sz w:val="24"/>
        </w:rPr>
        <w:t xml:space="preserve"> </w:t>
      </w:r>
      <w:r>
        <w:rPr>
          <w:sz w:val="24"/>
        </w:rPr>
        <w:t>величины</w:t>
      </w:r>
      <w:r>
        <w:rPr>
          <w:spacing w:val="40"/>
          <w:sz w:val="24"/>
        </w:rPr>
        <w:t xml:space="preserve"> </w:t>
      </w:r>
      <w:r>
        <w:rPr>
          <w:sz w:val="24"/>
        </w:rPr>
        <w:t>в</w:t>
      </w:r>
      <w:r>
        <w:rPr>
          <w:spacing w:val="72"/>
          <w:sz w:val="24"/>
        </w:rPr>
        <w:t xml:space="preserve"> </w:t>
      </w:r>
      <w:r>
        <w:rPr>
          <w:sz w:val="24"/>
        </w:rPr>
        <w:t>формулы</w:t>
      </w:r>
      <w:r>
        <w:rPr>
          <w:spacing w:val="72"/>
          <w:sz w:val="24"/>
        </w:rPr>
        <w:t xml:space="preserve"> </w:t>
      </w:r>
      <w:r>
        <w:rPr>
          <w:sz w:val="24"/>
        </w:rPr>
        <w:t>и</w:t>
      </w:r>
      <w:r>
        <w:rPr>
          <w:spacing w:val="66"/>
          <w:sz w:val="24"/>
        </w:rPr>
        <w:t xml:space="preserve"> </w:t>
      </w:r>
      <w:r>
        <w:rPr>
          <w:sz w:val="24"/>
        </w:rPr>
        <w:t>проводить</w:t>
      </w:r>
      <w:r>
        <w:rPr>
          <w:spacing w:val="71"/>
          <w:sz w:val="24"/>
        </w:rPr>
        <w:t xml:space="preserve"> </w:t>
      </w:r>
      <w:r>
        <w:rPr>
          <w:sz w:val="24"/>
        </w:rPr>
        <w:t>расчёты,</w:t>
      </w:r>
      <w:r>
        <w:rPr>
          <w:spacing w:val="68"/>
          <w:sz w:val="24"/>
        </w:rPr>
        <w:t xml:space="preserve"> </w:t>
      </w:r>
      <w:r>
        <w:rPr>
          <w:sz w:val="24"/>
        </w:rPr>
        <w:t>находить</w:t>
      </w:r>
      <w:r>
        <w:rPr>
          <w:spacing w:val="66"/>
          <w:sz w:val="24"/>
        </w:rPr>
        <w:t xml:space="preserve"> </w:t>
      </w:r>
      <w:r>
        <w:rPr>
          <w:sz w:val="24"/>
        </w:rPr>
        <w:t>справочные</w:t>
      </w:r>
    </w:p>
    <w:p w14:paraId="5CBA03AE" w14:textId="77777777" w:rsidR="008B6EAD" w:rsidRDefault="008B6EAD">
      <w:pPr>
        <w:pStyle w:val="a5"/>
        <w:rPr>
          <w:sz w:val="24"/>
        </w:rPr>
        <w:sectPr w:rsidR="008B6EAD">
          <w:pgSz w:w="12240" w:h="15840"/>
          <w:pgMar w:top="640" w:right="0" w:bottom="960" w:left="0" w:header="0" w:footer="729" w:gutter="0"/>
          <w:cols w:space="720"/>
        </w:sectPr>
      </w:pPr>
    </w:p>
    <w:p w14:paraId="672C1103" w14:textId="77777777" w:rsidR="008B6EAD" w:rsidRDefault="00000000">
      <w:pPr>
        <w:pStyle w:val="a3"/>
        <w:spacing w:before="74" w:line="237" w:lineRule="auto"/>
        <w:ind w:right="910"/>
      </w:pPr>
      <w:r>
        <w:lastRenderedPageBreak/>
        <w:t xml:space="preserve">данные, необходимые для решения задач, оценивать реалистичность полученной физической </w:t>
      </w:r>
      <w:r>
        <w:rPr>
          <w:spacing w:val="-2"/>
        </w:rPr>
        <w:t>величины;</w:t>
      </w:r>
    </w:p>
    <w:p w14:paraId="20958206" w14:textId="77777777" w:rsidR="008B6EAD" w:rsidRDefault="00000000">
      <w:pPr>
        <w:pStyle w:val="a5"/>
        <w:numPr>
          <w:ilvl w:val="1"/>
          <w:numId w:val="42"/>
        </w:numPr>
        <w:tabs>
          <w:tab w:val="left" w:pos="1558"/>
        </w:tabs>
        <w:spacing w:before="3"/>
        <w:ind w:left="1415" w:right="900" w:firstLine="0"/>
        <w:rPr>
          <w:sz w:val="24"/>
        </w:rPr>
      </w:pPr>
      <w:r>
        <w:rPr>
          <w:sz w:val="24"/>
        </w:rPr>
        <w:t>распознавать проблемы, которые</w:t>
      </w:r>
      <w:r>
        <w:rPr>
          <w:spacing w:val="-1"/>
          <w:sz w:val="24"/>
        </w:rPr>
        <w:t xml:space="preserve"> </w:t>
      </w:r>
      <w:r>
        <w:rPr>
          <w:sz w:val="24"/>
        </w:rPr>
        <w:t>можно решить при помощи физических</w:t>
      </w:r>
      <w:r>
        <w:rPr>
          <w:spacing w:val="-5"/>
          <w:sz w:val="24"/>
        </w:rPr>
        <w:t xml:space="preserve"> </w:t>
      </w:r>
      <w:r>
        <w:rPr>
          <w:sz w:val="24"/>
        </w:rPr>
        <w:t>методов, в</w:t>
      </w:r>
      <w:r>
        <w:rPr>
          <w:spacing w:val="-3"/>
          <w:sz w:val="24"/>
        </w:rPr>
        <w:t xml:space="preserve"> </w:t>
      </w:r>
      <w:r>
        <w:rPr>
          <w:sz w:val="24"/>
        </w:rPr>
        <w:t>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22A9E32B" w14:textId="77777777" w:rsidR="008B6EAD" w:rsidRDefault="00000000">
      <w:pPr>
        <w:pStyle w:val="a5"/>
        <w:numPr>
          <w:ilvl w:val="1"/>
          <w:numId w:val="42"/>
        </w:numPr>
        <w:tabs>
          <w:tab w:val="left" w:pos="1663"/>
        </w:tabs>
        <w:spacing w:before="3"/>
        <w:ind w:left="1415" w:right="895" w:firstLine="0"/>
        <w:rPr>
          <w:sz w:val="24"/>
        </w:rPr>
      </w:pPr>
      <w:r>
        <w:rPr>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A7CAAEE" w14:textId="77777777" w:rsidR="008B6EAD" w:rsidRDefault="00000000">
      <w:pPr>
        <w:pStyle w:val="a5"/>
        <w:numPr>
          <w:ilvl w:val="1"/>
          <w:numId w:val="42"/>
        </w:numPr>
        <w:tabs>
          <w:tab w:val="left" w:pos="1558"/>
        </w:tabs>
        <w:ind w:left="1415" w:right="901" w:firstLine="0"/>
        <w:rPr>
          <w:sz w:val="24"/>
        </w:rPr>
      </w:pPr>
      <w:r>
        <w:rPr>
          <w:sz w:val="24"/>
        </w:rPr>
        <w:t>выполнять прямые</w:t>
      </w:r>
      <w:r>
        <w:rPr>
          <w:spacing w:val="-2"/>
          <w:sz w:val="24"/>
        </w:rPr>
        <w:t xml:space="preserve"> </w:t>
      </w:r>
      <w:r>
        <w:rPr>
          <w:sz w:val="24"/>
        </w:rPr>
        <w:t>измерения</w:t>
      </w:r>
      <w:r>
        <w:rPr>
          <w:spacing w:val="-1"/>
          <w:sz w:val="24"/>
        </w:rPr>
        <w:t xml:space="preserve"> </w:t>
      </w:r>
      <w:r>
        <w:rPr>
          <w:sz w:val="24"/>
        </w:rPr>
        <w:t>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BB66326" w14:textId="77777777" w:rsidR="008B6EAD" w:rsidRDefault="00000000">
      <w:pPr>
        <w:pStyle w:val="a5"/>
        <w:numPr>
          <w:ilvl w:val="1"/>
          <w:numId w:val="42"/>
        </w:numPr>
        <w:tabs>
          <w:tab w:val="left" w:pos="1740"/>
        </w:tabs>
        <w:ind w:left="1415" w:right="893" w:firstLine="0"/>
        <w:rPr>
          <w:sz w:val="24"/>
        </w:rPr>
      </w:pPr>
      <w:r>
        <w:rPr>
          <w:sz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w:t>
      </w:r>
      <w:r>
        <w:rPr>
          <w:spacing w:val="40"/>
          <w:sz w:val="24"/>
        </w:rPr>
        <w:t xml:space="preserve"> </w:t>
      </w:r>
      <w:r>
        <w:rPr>
          <w:sz w:val="24"/>
        </w:rPr>
        <w:t>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w:t>
      </w:r>
      <w:r>
        <w:rPr>
          <w:spacing w:val="40"/>
          <w:sz w:val="24"/>
        </w:rPr>
        <w:t xml:space="preserve"> </w:t>
      </w:r>
      <w:r>
        <w:rPr>
          <w:sz w:val="24"/>
        </w:rPr>
        <w:t>от плотности жидкости, её независимости от плотности тела, от глубины, на которую</w:t>
      </w:r>
      <w:r>
        <w:rPr>
          <w:spacing w:val="40"/>
          <w:sz w:val="24"/>
        </w:rPr>
        <w:t xml:space="preserve"> </w:t>
      </w:r>
      <w:r>
        <w:rPr>
          <w:sz w:val="24"/>
        </w:rPr>
        <w:t>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w:t>
      </w:r>
      <w:r>
        <w:rPr>
          <w:spacing w:val="-11"/>
          <w:sz w:val="24"/>
        </w:rPr>
        <w:t xml:space="preserve"> </w:t>
      </w:r>
      <w:r>
        <w:rPr>
          <w:sz w:val="24"/>
        </w:rPr>
        <w:t>плану, фиксировать</w:t>
      </w:r>
      <w:r>
        <w:rPr>
          <w:spacing w:val="-6"/>
          <w:sz w:val="24"/>
        </w:rPr>
        <w:t xml:space="preserve"> </w:t>
      </w:r>
      <w:r>
        <w:rPr>
          <w:sz w:val="24"/>
        </w:rPr>
        <w:t>результаты полученной</w:t>
      </w:r>
      <w:r>
        <w:rPr>
          <w:spacing w:val="-6"/>
          <w:sz w:val="24"/>
        </w:rPr>
        <w:t xml:space="preserve"> </w:t>
      </w:r>
      <w:r>
        <w:rPr>
          <w:sz w:val="24"/>
        </w:rPr>
        <w:t>зависимости</w:t>
      </w:r>
      <w:r>
        <w:rPr>
          <w:spacing w:val="-1"/>
          <w:sz w:val="24"/>
        </w:rPr>
        <w:t xml:space="preserve"> </w:t>
      </w:r>
      <w:r>
        <w:rPr>
          <w:sz w:val="24"/>
        </w:rPr>
        <w:t>физических</w:t>
      </w:r>
      <w:r>
        <w:rPr>
          <w:spacing w:val="-7"/>
          <w:sz w:val="24"/>
        </w:rPr>
        <w:t xml:space="preserve"> </w:t>
      </w:r>
      <w:r>
        <w:rPr>
          <w:sz w:val="24"/>
        </w:rPr>
        <w:t>величин</w:t>
      </w:r>
      <w:r>
        <w:rPr>
          <w:spacing w:val="-1"/>
          <w:sz w:val="24"/>
        </w:rPr>
        <w:t xml:space="preserve"> </w:t>
      </w:r>
      <w:r>
        <w:rPr>
          <w:sz w:val="24"/>
        </w:rPr>
        <w:t>в виде предложенных таблиц и графиков, делать выводы по результатам исследования;</w:t>
      </w:r>
    </w:p>
    <w:p w14:paraId="2F0677DB" w14:textId="77777777" w:rsidR="008B6EAD" w:rsidRDefault="00000000">
      <w:pPr>
        <w:pStyle w:val="a5"/>
        <w:numPr>
          <w:ilvl w:val="1"/>
          <w:numId w:val="42"/>
        </w:numPr>
        <w:tabs>
          <w:tab w:val="left" w:pos="1644"/>
        </w:tabs>
        <w:ind w:left="1415" w:right="901" w:firstLine="0"/>
        <w:rPr>
          <w:sz w:val="24"/>
        </w:rPr>
      </w:pPr>
      <w:r>
        <w:rPr>
          <w:sz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630D83D" w14:textId="77777777" w:rsidR="008B6EAD" w:rsidRDefault="00000000">
      <w:pPr>
        <w:pStyle w:val="a5"/>
        <w:numPr>
          <w:ilvl w:val="1"/>
          <w:numId w:val="42"/>
        </w:numPr>
        <w:tabs>
          <w:tab w:val="left" w:pos="1553"/>
          <w:tab w:val="left" w:pos="2668"/>
          <w:tab w:val="left" w:pos="3935"/>
          <w:tab w:val="left" w:pos="5073"/>
          <w:tab w:val="left" w:pos="6259"/>
          <w:tab w:val="left" w:pos="6609"/>
          <w:tab w:val="left" w:pos="8116"/>
          <w:tab w:val="left" w:pos="9422"/>
          <w:tab w:val="left" w:pos="10185"/>
        </w:tabs>
        <w:ind w:left="1415" w:right="926" w:firstLine="0"/>
        <w:jc w:val="left"/>
        <w:rPr>
          <w:sz w:val="24"/>
        </w:rPr>
      </w:pPr>
      <w:r>
        <w:rPr>
          <w:sz w:val="24"/>
        </w:rPr>
        <w:t xml:space="preserve">соблюдать правила техники безопасности при работе с лабораторным оборудованием; </w:t>
      </w:r>
      <w:r>
        <w:rPr>
          <w:spacing w:val="-2"/>
          <w:sz w:val="24"/>
        </w:rPr>
        <w:t>указывать</w:t>
      </w:r>
      <w:r>
        <w:rPr>
          <w:sz w:val="24"/>
        </w:rPr>
        <w:tab/>
      </w:r>
      <w:r>
        <w:rPr>
          <w:spacing w:val="-2"/>
          <w:sz w:val="24"/>
        </w:rPr>
        <w:t>принципы</w:t>
      </w:r>
      <w:r>
        <w:rPr>
          <w:sz w:val="24"/>
        </w:rPr>
        <w:tab/>
      </w:r>
      <w:r>
        <w:rPr>
          <w:spacing w:val="-2"/>
          <w:sz w:val="24"/>
        </w:rPr>
        <w:t>действия</w:t>
      </w:r>
      <w:r>
        <w:rPr>
          <w:sz w:val="24"/>
        </w:rPr>
        <w:tab/>
      </w:r>
      <w:r>
        <w:rPr>
          <w:spacing w:val="-2"/>
          <w:sz w:val="24"/>
        </w:rPr>
        <w:t>приборов</w:t>
      </w:r>
      <w:r>
        <w:rPr>
          <w:sz w:val="24"/>
        </w:rPr>
        <w:tab/>
      </w:r>
      <w:r>
        <w:rPr>
          <w:spacing w:val="-10"/>
          <w:sz w:val="24"/>
        </w:rPr>
        <w:t>и</w:t>
      </w:r>
      <w:r>
        <w:rPr>
          <w:sz w:val="24"/>
        </w:rPr>
        <w:tab/>
      </w:r>
      <w:r>
        <w:rPr>
          <w:spacing w:val="-2"/>
          <w:sz w:val="24"/>
        </w:rPr>
        <w:t>технических</w:t>
      </w:r>
      <w:r>
        <w:rPr>
          <w:sz w:val="24"/>
        </w:rPr>
        <w:tab/>
      </w:r>
      <w:r>
        <w:rPr>
          <w:spacing w:val="-2"/>
          <w:sz w:val="24"/>
        </w:rPr>
        <w:t>устройств:</w:t>
      </w:r>
      <w:r>
        <w:rPr>
          <w:sz w:val="24"/>
        </w:rPr>
        <w:tab/>
      </w:r>
      <w:r>
        <w:rPr>
          <w:spacing w:val="-2"/>
          <w:sz w:val="24"/>
        </w:rPr>
        <w:t>весы,</w:t>
      </w:r>
      <w:r>
        <w:rPr>
          <w:sz w:val="24"/>
        </w:rPr>
        <w:tab/>
      </w:r>
      <w:r>
        <w:rPr>
          <w:spacing w:val="-4"/>
          <w:sz w:val="24"/>
        </w:rPr>
        <w:t xml:space="preserve">термометр, </w:t>
      </w:r>
      <w:r>
        <w:rPr>
          <w:sz w:val="24"/>
        </w:rPr>
        <w:t>динамометр,</w:t>
      </w:r>
      <w:r>
        <w:rPr>
          <w:spacing w:val="40"/>
          <w:sz w:val="24"/>
        </w:rPr>
        <w:t xml:space="preserve"> </w:t>
      </w:r>
      <w:r>
        <w:rPr>
          <w:sz w:val="24"/>
        </w:rPr>
        <w:t>сообщающиеся</w:t>
      </w:r>
      <w:r>
        <w:rPr>
          <w:spacing w:val="40"/>
          <w:sz w:val="24"/>
        </w:rPr>
        <w:t xml:space="preserve"> </w:t>
      </w:r>
      <w:r>
        <w:rPr>
          <w:sz w:val="24"/>
        </w:rPr>
        <w:t>сосуды,</w:t>
      </w:r>
      <w:r>
        <w:rPr>
          <w:spacing w:val="40"/>
          <w:sz w:val="24"/>
        </w:rPr>
        <w:t xml:space="preserve"> </w:t>
      </w:r>
      <w:r>
        <w:rPr>
          <w:sz w:val="24"/>
        </w:rPr>
        <w:t>барометр,</w:t>
      </w:r>
      <w:r>
        <w:rPr>
          <w:spacing w:val="40"/>
          <w:sz w:val="24"/>
        </w:rPr>
        <w:t xml:space="preserve"> </w:t>
      </w:r>
      <w:r>
        <w:rPr>
          <w:sz w:val="24"/>
        </w:rPr>
        <w:t>рычаг,</w:t>
      </w:r>
      <w:r>
        <w:rPr>
          <w:spacing w:val="40"/>
          <w:sz w:val="24"/>
        </w:rPr>
        <w:t xml:space="preserve"> </w:t>
      </w:r>
      <w:r>
        <w:rPr>
          <w:sz w:val="24"/>
        </w:rPr>
        <w:t>подвижный</w:t>
      </w:r>
      <w:r>
        <w:rPr>
          <w:spacing w:val="40"/>
          <w:sz w:val="24"/>
        </w:rPr>
        <w:t xml:space="preserve"> </w:t>
      </w:r>
      <w:r>
        <w:rPr>
          <w:sz w:val="24"/>
        </w:rPr>
        <w:t>и</w:t>
      </w:r>
      <w:r>
        <w:rPr>
          <w:spacing w:val="40"/>
          <w:sz w:val="24"/>
        </w:rPr>
        <w:t xml:space="preserve"> </w:t>
      </w:r>
      <w:r>
        <w:rPr>
          <w:sz w:val="24"/>
        </w:rPr>
        <w:t>неподвижный</w:t>
      </w:r>
      <w:r>
        <w:rPr>
          <w:spacing w:val="40"/>
          <w:sz w:val="24"/>
        </w:rPr>
        <w:t xml:space="preserve"> </w:t>
      </w:r>
      <w:r>
        <w:rPr>
          <w:sz w:val="24"/>
        </w:rPr>
        <w:t>блок,</w:t>
      </w:r>
      <w:r>
        <w:rPr>
          <w:spacing w:val="80"/>
          <w:sz w:val="24"/>
        </w:rPr>
        <w:t xml:space="preserve"> </w:t>
      </w:r>
      <w:r>
        <w:rPr>
          <w:sz w:val="24"/>
        </w:rPr>
        <w:t>наклонная плоскость;</w:t>
      </w:r>
    </w:p>
    <w:p w14:paraId="3AE4612B" w14:textId="77777777" w:rsidR="008B6EAD" w:rsidRDefault="00000000">
      <w:pPr>
        <w:pStyle w:val="a5"/>
        <w:numPr>
          <w:ilvl w:val="1"/>
          <w:numId w:val="42"/>
        </w:numPr>
        <w:tabs>
          <w:tab w:val="left" w:pos="1577"/>
        </w:tabs>
        <w:ind w:left="1415" w:right="896" w:firstLine="0"/>
        <w:rPr>
          <w:sz w:val="24"/>
        </w:rPr>
      </w:pPr>
      <w:r>
        <w:rPr>
          <w:sz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670939F" w14:textId="77777777" w:rsidR="008B6EAD" w:rsidRDefault="00000000">
      <w:pPr>
        <w:pStyle w:val="a5"/>
        <w:numPr>
          <w:ilvl w:val="1"/>
          <w:numId w:val="42"/>
        </w:numPr>
        <w:tabs>
          <w:tab w:val="left" w:pos="1654"/>
        </w:tabs>
        <w:ind w:left="1415" w:right="884" w:firstLine="0"/>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7DC3546" w14:textId="77777777" w:rsidR="008B6EAD" w:rsidRDefault="00000000">
      <w:pPr>
        <w:pStyle w:val="a5"/>
        <w:numPr>
          <w:ilvl w:val="1"/>
          <w:numId w:val="42"/>
        </w:numPr>
        <w:tabs>
          <w:tab w:val="left" w:pos="1654"/>
        </w:tabs>
        <w:ind w:left="1415" w:right="896" w:firstLine="0"/>
        <w:rPr>
          <w:sz w:val="24"/>
        </w:rPr>
      </w:pPr>
      <w:r>
        <w:rPr>
          <w:sz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25F4713C" w14:textId="77777777" w:rsidR="008B6EAD" w:rsidRDefault="00000000">
      <w:pPr>
        <w:pStyle w:val="a5"/>
        <w:numPr>
          <w:ilvl w:val="1"/>
          <w:numId w:val="42"/>
        </w:numPr>
        <w:tabs>
          <w:tab w:val="left" w:pos="1572"/>
        </w:tabs>
        <w:spacing w:before="5" w:line="235" w:lineRule="auto"/>
        <w:ind w:left="1415" w:right="897" w:firstLine="0"/>
        <w:rPr>
          <w:sz w:val="24"/>
        </w:rPr>
      </w:pPr>
      <w:r>
        <w:rPr>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DA8C41E" w14:textId="77777777" w:rsidR="008B6EAD" w:rsidRDefault="00000000">
      <w:pPr>
        <w:pStyle w:val="a5"/>
        <w:numPr>
          <w:ilvl w:val="1"/>
          <w:numId w:val="42"/>
        </w:numPr>
        <w:tabs>
          <w:tab w:val="left" w:pos="1586"/>
        </w:tabs>
        <w:spacing w:before="10"/>
        <w:ind w:left="1415" w:right="892" w:firstLine="0"/>
        <w:rPr>
          <w:sz w:val="24"/>
        </w:rPr>
      </w:pPr>
      <w:r>
        <w:rPr>
          <w:sz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3E788B04" w14:textId="77777777" w:rsidR="008B6EAD" w:rsidRDefault="00000000">
      <w:pPr>
        <w:pStyle w:val="a5"/>
        <w:numPr>
          <w:ilvl w:val="1"/>
          <w:numId w:val="42"/>
        </w:numPr>
        <w:tabs>
          <w:tab w:val="left" w:pos="1610"/>
        </w:tabs>
        <w:spacing w:line="242" w:lineRule="auto"/>
        <w:ind w:left="1415" w:right="896" w:firstLine="0"/>
        <w:rPr>
          <w:sz w:val="24"/>
        </w:rPr>
      </w:pPr>
      <w:r>
        <w:rPr>
          <w:sz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w:t>
      </w:r>
      <w:r>
        <w:rPr>
          <w:sz w:val="24"/>
        </w:rPr>
        <w:lastRenderedPageBreak/>
        <w:t>оценивать</w:t>
      </w:r>
      <w:r>
        <w:rPr>
          <w:spacing w:val="80"/>
          <w:w w:val="150"/>
          <w:sz w:val="24"/>
        </w:rPr>
        <w:t xml:space="preserve"> </w:t>
      </w:r>
      <w:r>
        <w:rPr>
          <w:sz w:val="24"/>
        </w:rPr>
        <w:t>собственный</w:t>
      </w:r>
      <w:r>
        <w:rPr>
          <w:spacing w:val="80"/>
          <w:w w:val="150"/>
          <w:sz w:val="24"/>
        </w:rPr>
        <w:t xml:space="preserve"> </w:t>
      </w:r>
      <w:r>
        <w:rPr>
          <w:sz w:val="24"/>
        </w:rPr>
        <w:t>вклад</w:t>
      </w:r>
      <w:r>
        <w:rPr>
          <w:spacing w:val="80"/>
          <w:w w:val="150"/>
          <w:sz w:val="24"/>
        </w:rPr>
        <w:t xml:space="preserve"> </w:t>
      </w:r>
      <w:r>
        <w:rPr>
          <w:sz w:val="24"/>
        </w:rPr>
        <w:t>в</w:t>
      </w:r>
      <w:r>
        <w:rPr>
          <w:spacing w:val="80"/>
          <w:w w:val="150"/>
          <w:sz w:val="24"/>
        </w:rPr>
        <w:t xml:space="preserve"> </w:t>
      </w:r>
      <w:r>
        <w:rPr>
          <w:sz w:val="24"/>
        </w:rPr>
        <w:t>деятельность</w:t>
      </w:r>
      <w:r>
        <w:rPr>
          <w:spacing w:val="80"/>
          <w:w w:val="150"/>
          <w:sz w:val="24"/>
        </w:rPr>
        <w:t xml:space="preserve"> </w:t>
      </w:r>
      <w:r>
        <w:rPr>
          <w:sz w:val="24"/>
        </w:rPr>
        <w:t>группы,</w:t>
      </w:r>
      <w:r>
        <w:rPr>
          <w:spacing w:val="80"/>
          <w:w w:val="150"/>
          <w:sz w:val="24"/>
        </w:rPr>
        <w:t xml:space="preserve"> </w:t>
      </w:r>
      <w:r>
        <w:rPr>
          <w:sz w:val="24"/>
        </w:rPr>
        <w:t>выстраивать</w:t>
      </w:r>
      <w:r>
        <w:rPr>
          <w:spacing w:val="80"/>
          <w:w w:val="150"/>
          <w:sz w:val="24"/>
        </w:rPr>
        <w:t xml:space="preserve"> </w:t>
      </w:r>
      <w:r>
        <w:rPr>
          <w:sz w:val="24"/>
        </w:rPr>
        <w:t>коммуникативное</w:t>
      </w:r>
    </w:p>
    <w:p w14:paraId="3179E34F"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2C1212C9" w14:textId="77777777" w:rsidR="008B6EAD" w:rsidRDefault="00000000">
      <w:pPr>
        <w:pStyle w:val="a3"/>
        <w:spacing w:before="67"/>
      </w:pPr>
      <w:r>
        <w:lastRenderedPageBreak/>
        <w:t>взаимодействие,</w:t>
      </w:r>
      <w:r>
        <w:rPr>
          <w:spacing w:val="-5"/>
        </w:rPr>
        <w:t xml:space="preserve"> </w:t>
      </w:r>
      <w:r>
        <w:t>учитывая</w:t>
      </w:r>
      <w:r>
        <w:rPr>
          <w:spacing w:val="-10"/>
        </w:rPr>
        <w:t xml:space="preserve"> </w:t>
      </w:r>
      <w:r>
        <w:t>мнение</w:t>
      </w:r>
      <w:r>
        <w:rPr>
          <w:spacing w:val="-15"/>
        </w:rPr>
        <w:t xml:space="preserve"> </w:t>
      </w:r>
      <w:r>
        <w:rPr>
          <w:spacing w:val="-2"/>
        </w:rPr>
        <w:t>окружающих.</w:t>
      </w:r>
    </w:p>
    <w:p w14:paraId="4C676EA1" w14:textId="77777777" w:rsidR="008B6EAD" w:rsidRDefault="008B6EAD">
      <w:pPr>
        <w:pStyle w:val="a3"/>
        <w:ind w:left="0"/>
        <w:jc w:val="left"/>
      </w:pPr>
    </w:p>
    <w:p w14:paraId="370BE683" w14:textId="77777777" w:rsidR="008B6EAD" w:rsidRDefault="00000000">
      <w:pPr>
        <w:pStyle w:val="a3"/>
        <w:spacing w:line="242" w:lineRule="auto"/>
        <w:ind w:left="1415" w:right="906"/>
      </w:pPr>
      <w:r>
        <w:t xml:space="preserve">К концу обучения </w:t>
      </w:r>
      <w:r>
        <w:rPr>
          <w:b/>
        </w:rPr>
        <w:t xml:space="preserve">в 8 классе </w:t>
      </w:r>
      <w:r>
        <w:t>предметные результаты на базовом уровне должны отражать сформированность у обучающихся умений:</w:t>
      </w:r>
    </w:p>
    <w:p w14:paraId="5E970921" w14:textId="77777777" w:rsidR="008B6EAD" w:rsidRDefault="00000000">
      <w:pPr>
        <w:pStyle w:val="a5"/>
        <w:numPr>
          <w:ilvl w:val="1"/>
          <w:numId w:val="42"/>
        </w:numPr>
        <w:tabs>
          <w:tab w:val="left" w:pos="1620"/>
        </w:tabs>
        <w:ind w:left="1415" w:right="898" w:firstLine="0"/>
        <w:rPr>
          <w:sz w:val="24"/>
        </w:rPr>
      </w:pPr>
      <w:r>
        <w:rPr>
          <w:sz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3461326" w14:textId="77777777" w:rsidR="008B6EAD" w:rsidRDefault="00000000">
      <w:pPr>
        <w:pStyle w:val="a5"/>
        <w:numPr>
          <w:ilvl w:val="1"/>
          <w:numId w:val="42"/>
        </w:numPr>
        <w:tabs>
          <w:tab w:val="left" w:pos="1625"/>
        </w:tabs>
        <w:spacing w:before="2"/>
        <w:ind w:left="1415" w:right="894" w:firstLine="0"/>
        <w:rPr>
          <w:sz w:val="24"/>
        </w:rPr>
      </w:pPr>
      <w:r>
        <w:rPr>
          <w:sz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w:t>
      </w:r>
      <w:r>
        <w:rPr>
          <w:spacing w:val="-1"/>
          <w:sz w:val="24"/>
        </w:rPr>
        <w:t xml:space="preserve"> </w:t>
      </w:r>
      <w:r>
        <w:rPr>
          <w:sz w:val="24"/>
        </w:rPr>
        <w:t>их характерных</w:t>
      </w:r>
      <w:r>
        <w:rPr>
          <w:spacing w:val="-4"/>
          <w:sz w:val="24"/>
        </w:rPr>
        <w:t xml:space="preserve"> </w:t>
      </w:r>
      <w:r>
        <w:rPr>
          <w:sz w:val="24"/>
        </w:rPr>
        <w:t>свойств и на основе</w:t>
      </w:r>
      <w:r>
        <w:rPr>
          <w:spacing w:val="-5"/>
          <w:sz w:val="24"/>
        </w:rPr>
        <w:t xml:space="preserve"> </w:t>
      </w:r>
      <w:r>
        <w:rPr>
          <w:sz w:val="24"/>
        </w:rPr>
        <w:t>опытов, демонстрирующих данное физическое явление;</w:t>
      </w:r>
    </w:p>
    <w:p w14:paraId="125982AE" w14:textId="77777777" w:rsidR="008B6EAD" w:rsidRDefault="00000000">
      <w:pPr>
        <w:pStyle w:val="a5"/>
        <w:numPr>
          <w:ilvl w:val="1"/>
          <w:numId w:val="42"/>
        </w:numPr>
        <w:tabs>
          <w:tab w:val="left" w:pos="1587"/>
        </w:tabs>
        <w:ind w:left="1416" w:right="893" w:firstLine="0"/>
        <w:rPr>
          <w:sz w:val="24"/>
        </w:rPr>
      </w:pPr>
      <w:r>
        <w:rPr>
          <w:sz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r>
        <w:rPr>
          <w:spacing w:val="40"/>
          <w:sz w:val="24"/>
        </w:rPr>
        <w:t xml:space="preserve"> </w:t>
      </w:r>
      <w:r>
        <w:rPr>
          <w:sz w:val="24"/>
        </w:rPr>
        <w:t>существенные свойства (признаки) физических явлений;</w:t>
      </w:r>
    </w:p>
    <w:p w14:paraId="0EF719F1" w14:textId="77777777" w:rsidR="008B6EAD" w:rsidRDefault="00000000">
      <w:pPr>
        <w:pStyle w:val="a5"/>
        <w:numPr>
          <w:ilvl w:val="1"/>
          <w:numId w:val="42"/>
        </w:numPr>
        <w:tabs>
          <w:tab w:val="left" w:pos="1592"/>
        </w:tabs>
        <w:ind w:left="1416" w:right="890" w:firstLine="0"/>
        <w:rPr>
          <w:sz w:val="24"/>
        </w:rPr>
      </w:pPr>
      <w:r>
        <w:rPr>
          <w:sz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w:t>
      </w:r>
      <w:r>
        <w:rPr>
          <w:spacing w:val="-1"/>
          <w:sz w:val="24"/>
        </w:rPr>
        <w:t xml:space="preserve"> </w:t>
      </w:r>
      <w:r>
        <w:rPr>
          <w:sz w:val="24"/>
        </w:rPr>
        <w:t>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8AAE607" w14:textId="77777777" w:rsidR="008B6EAD" w:rsidRDefault="00000000">
      <w:pPr>
        <w:pStyle w:val="a5"/>
        <w:numPr>
          <w:ilvl w:val="1"/>
          <w:numId w:val="42"/>
        </w:numPr>
        <w:tabs>
          <w:tab w:val="left" w:pos="1679"/>
        </w:tabs>
        <w:ind w:left="1416" w:right="895" w:firstLine="0"/>
        <w:rPr>
          <w:sz w:val="24"/>
        </w:rPr>
      </w:pPr>
      <w:r>
        <w:rPr>
          <w:sz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w:t>
      </w:r>
      <w:r>
        <w:rPr>
          <w:spacing w:val="40"/>
          <w:sz w:val="24"/>
        </w:rPr>
        <w:t xml:space="preserve"> </w:t>
      </w:r>
      <w:r>
        <w:rPr>
          <w:sz w:val="24"/>
        </w:rPr>
        <w:t>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0F476C38" w14:textId="77777777" w:rsidR="008B6EAD" w:rsidRDefault="00000000">
      <w:pPr>
        <w:pStyle w:val="a5"/>
        <w:numPr>
          <w:ilvl w:val="1"/>
          <w:numId w:val="42"/>
        </w:numPr>
        <w:tabs>
          <w:tab w:val="left" w:pos="1559"/>
        </w:tabs>
        <w:ind w:left="1416" w:right="887" w:firstLine="0"/>
        <w:rPr>
          <w:sz w:val="24"/>
        </w:rPr>
      </w:pPr>
      <w:r>
        <w:rPr>
          <w:sz w:val="24"/>
        </w:rPr>
        <w:t>объяснять физические процессы и свойства тел, в том числе</w:t>
      </w:r>
      <w:r>
        <w:rPr>
          <w:spacing w:val="-2"/>
          <w:sz w:val="24"/>
        </w:rPr>
        <w:t xml:space="preserve"> </w:t>
      </w:r>
      <w:r>
        <w:rPr>
          <w:sz w:val="24"/>
        </w:rPr>
        <w:t>и в контексте ситуаций практико-ориентированного</w:t>
      </w:r>
      <w:r>
        <w:rPr>
          <w:spacing w:val="11"/>
          <w:sz w:val="24"/>
        </w:rPr>
        <w:t xml:space="preserve"> </w:t>
      </w:r>
      <w:r>
        <w:rPr>
          <w:sz w:val="24"/>
        </w:rPr>
        <w:t>характера: выявлять причинноследственные связи, строить</w:t>
      </w:r>
      <w:r>
        <w:rPr>
          <w:spacing w:val="-2"/>
          <w:sz w:val="24"/>
        </w:rPr>
        <w:t xml:space="preserve"> </w:t>
      </w:r>
      <w:r>
        <w:rPr>
          <w:sz w:val="24"/>
        </w:rPr>
        <w:t>объяснение из 1–2 логических шагов с опорой на 1–2 изученных свойства физических явлений, физических законов или закономерностей;</w:t>
      </w:r>
    </w:p>
    <w:p w14:paraId="420F535F" w14:textId="77777777" w:rsidR="008B6EAD" w:rsidRDefault="00000000">
      <w:pPr>
        <w:pStyle w:val="a5"/>
        <w:numPr>
          <w:ilvl w:val="1"/>
          <w:numId w:val="42"/>
        </w:numPr>
        <w:tabs>
          <w:tab w:val="left" w:pos="1640"/>
        </w:tabs>
        <w:ind w:left="1416" w:right="893" w:firstLine="0"/>
        <w:rPr>
          <w:sz w:val="24"/>
        </w:rPr>
      </w:pPr>
      <w:r>
        <w:rPr>
          <w:sz w:val="24"/>
        </w:rPr>
        <w:t>решать расчётные задачи в 2–3 действия, используя законы и формулы, связывающие физические величины: на</w:t>
      </w:r>
      <w:r>
        <w:rPr>
          <w:spacing w:val="-2"/>
          <w:sz w:val="24"/>
        </w:rPr>
        <w:t xml:space="preserve"> </w:t>
      </w:r>
      <w:r>
        <w:rPr>
          <w:sz w:val="24"/>
        </w:rPr>
        <w:t>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0FE31BC" w14:textId="77777777" w:rsidR="008B6EAD" w:rsidRDefault="00000000">
      <w:pPr>
        <w:pStyle w:val="a5"/>
        <w:numPr>
          <w:ilvl w:val="1"/>
          <w:numId w:val="42"/>
        </w:numPr>
        <w:tabs>
          <w:tab w:val="left" w:pos="1568"/>
        </w:tabs>
        <w:ind w:left="1416" w:right="904" w:firstLine="0"/>
        <w:rPr>
          <w:sz w:val="24"/>
        </w:rPr>
      </w:pPr>
      <w:r>
        <w:rPr>
          <w:sz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12C6EB6A" w14:textId="77777777" w:rsidR="008B6EAD" w:rsidRDefault="00000000">
      <w:pPr>
        <w:pStyle w:val="a5"/>
        <w:numPr>
          <w:ilvl w:val="1"/>
          <w:numId w:val="42"/>
        </w:numPr>
        <w:tabs>
          <w:tab w:val="left" w:pos="1674"/>
        </w:tabs>
        <w:spacing w:before="1" w:line="242" w:lineRule="auto"/>
        <w:ind w:left="1416" w:right="900" w:firstLine="0"/>
        <w:rPr>
          <w:sz w:val="24"/>
        </w:rPr>
      </w:pPr>
      <w:r>
        <w:rPr>
          <w:sz w:val="24"/>
        </w:rPr>
        <w:t xml:space="preserve">проводить опыты по наблюдению физических явлений или физических свойств тел </w:t>
      </w:r>
      <w:r>
        <w:rPr>
          <w:sz w:val="24"/>
        </w:rPr>
        <w:lastRenderedPageBreak/>
        <w:t>(капиллярные</w:t>
      </w:r>
      <w:r>
        <w:rPr>
          <w:spacing w:val="40"/>
          <w:sz w:val="24"/>
        </w:rPr>
        <w:t xml:space="preserve"> </w:t>
      </w:r>
      <w:r>
        <w:rPr>
          <w:sz w:val="24"/>
        </w:rPr>
        <w:t>явления,</w:t>
      </w:r>
      <w:r>
        <w:rPr>
          <w:spacing w:val="40"/>
          <w:sz w:val="24"/>
        </w:rPr>
        <w:t xml:space="preserve"> </w:t>
      </w:r>
      <w:r>
        <w:rPr>
          <w:sz w:val="24"/>
        </w:rPr>
        <w:t>зависимость</w:t>
      </w:r>
      <w:r>
        <w:rPr>
          <w:spacing w:val="40"/>
          <w:sz w:val="24"/>
        </w:rPr>
        <w:t xml:space="preserve"> </w:t>
      </w:r>
      <w:r>
        <w:rPr>
          <w:sz w:val="24"/>
        </w:rPr>
        <w:t>давления</w:t>
      </w:r>
      <w:r>
        <w:rPr>
          <w:spacing w:val="33"/>
          <w:sz w:val="24"/>
        </w:rPr>
        <w:t xml:space="preserve"> </w:t>
      </w:r>
      <w:r>
        <w:rPr>
          <w:sz w:val="24"/>
        </w:rPr>
        <w:t>воздуха</w:t>
      </w:r>
      <w:r>
        <w:rPr>
          <w:spacing w:val="40"/>
          <w:sz w:val="24"/>
        </w:rPr>
        <w:t xml:space="preserve"> </w:t>
      </w:r>
      <w:r>
        <w:rPr>
          <w:sz w:val="24"/>
        </w:rPr>
        <w:t>от</w:t>
      </w:r>
      <w:r>
        <w:rPr>
          <w:spacing w:val="40"/>
          <w:sz w:val="24"/>
        </w:rPr>
        <w:t xml:space="preserve"> </w:t>
      </w:r>
      <w:r>
        <w:rPr>
          <w:sz w:val="24"/>
        </w:rPr>
        <w:t>его</w:t>
      </w:r>
      <w:r>
        <w:rPr>
          <w:spacing w:val="40"/>
          <w:sz w:val="24"/>
        </w:rPr>
        <w:t xml:space="preserve"> </w:t>
      </w:r>
      <w:r>
        <w:rPr>
          <w:sz w:val="24"/>
        </w:rPr>
        <w:t>объёма,</w:t>
      </w:r>
      <w:r>
        <w:rPr>
          <w:spacing w:val="40"/>
          <w:sz w:val="24"/>
        </w:rPr>
        <w:t xml:space="preserve"> </w:t>
      </w:r>
      <w:r>
        <w:rPr>
          <w:sz w:val="24"/>
        </w:rPr>
        <w:t>температуры,</w:t>
      </w:r>
      <w:r>
        <w:rPr>
          <w:spacing w:val="40"/>
          <w:sz w:val="24"/>
        </w:rPr>
        <w:t xml:space="preserve"> </w:t>
      </w:r>
      <w:r>
        <w:rPr>
          <w:sz w:val="24"/>
        </w:rPr>
        <w:t>скорости</w:t>
      </w:r>
    </w:p>
    <w:p w14:paraId="74420D7B"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250C2EEE" w14:textId="77777777" w:rsidR="008B6EAD" w:rsidRDefault="00000000">
      <w:pPr>
        <w:pStyle w:val="a3"/>
        <w:spacing w:before="67"/>
        <w:ind w:right="899"/>
      </w:pPr>
      <w:r>
        <w:lastRenderedPageBreak/>
        <w:t>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F71350E" w14:textId="77777777" w:rsidR="008B6EAD" w:rsidRDefault="00000000">
      <w:pPr>
        <w:pStyle w:val="a5"/>
        <w:numPr>
          <w:ilvl w:val="1"/>
          <w:numId w:val="42"/>
        </w:numPr>
        <w:tabs>
          <w:tab w:val="left" w:pos="1607"/>
        </w:tabs>
        <w:spacing w:before="9" w:line="237" w:lineRule="auto"/>
        <w:ind w:left="1416" w:right="895" w:firstLine="0"/>
        <w:rPr>
          <w:sz w:val="24"/>
        </w:rPr>
      </w:pPr>
      <w:r>
        <w:rPr>
          <w:sz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50D36B3" w14:textId="77777777" w:rsidR="008B6EAD" w:rsidRDefault="00000000">
      <w:pPr>
        <w:pStyle w:val="a3"/>
        <w:spacing w:before="4"/>
        <w:ind w:right="897"/>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36F837FC" w14:textId="77777777" w:rsidR="008B6EAD" w:rsidRDefault="00000000">
      <w:pPr>
        <w:pStyle w:val="a5"/>
        <w:numPr>
          <w:ilvl w:val="1"/>
          <w:numId w:val="42"/>
        </w:numPr>
        <w:tabs>
          <w:tab w:val="left" w:pos="1640"/>
        </w:tabs>
        <w:ind w:left="1416" w:right="892" w:firstLine="0"/>
        <w:rPr>
          <w:sz w:val="24"/>
        </w:rPr>
      </w:pPr>
      <w:r>
        <w:rPr>
          <w:sz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B8898E8" w14:textId="77777777" w:rsidR="008B6EAD" w:rsidRDefault="00000000">
      <w:pPr>
        <w:pStyle w:val="a5"/>
        <w:numPr>
          <w:ilvl w:val="1"/>
          <w:numId w:val="42"/>
        </w:numPr>
        <w:tabs>
          <w:tab w:val="left" w:pos="1554"/>
        </w:tabs>
        <w:spacing w:before="8" w:line="272" w:lineRule="exact"/>
        <w:ind w:left="1554" w:hanging="138"/>
        <w:rPr>
          <w:sz w:val="24"/>
        </w:rPr>
      </w:pPr>
      <w:r>
        <w:rPr>
          <w:sz w:val="24"/>
        </w:rPr>
        <w:t>соблюдать</w:t>
      </w:r>
      <w:r>
        <w:rPr>
          <w:spacing w:val="-8"/>
          <w:sz w:val="24"/>
        </w:rPr>
        <w:t xml:space="preserve"> </w:t>
      </w:r>
      <w:r>
        <w:rPr>
          <w:sz w:val="24"/>
        </w:rPr>
        <w:t>правила</w:t>
      </w:r>
      <w:r>
        <w:rPr>
          <w:spacing w:val="-7"/>
          <w:sz w:val="24"/>
        </w:rPr>
        <w:t xml:space="preserve"> </w:t>
      </w:r>
      <w:r>
        <w:rPr>
          <w:sz w:val="24"/>
        </w:rPr>
        <w:t>техники</w:t>
      </w:r>
      <w:r>
        <w:rPr>
          <w:spacing w:val="-1"/>
          <w:sz w:val="24"/>
        </w:rPr>
        <w:t xml:space="preserve"> </w:t>
      </w:r>
      <w:r>
        <w:rPr>
          <w:sz w:val="24"/>
        </w:rPr>
        <w:t>безопасности</w:t>
      </w:r>
      <w:r>
        <w:rPr>
          <w:spacing w:val="-9"/>
          <w:sz w:val="24"/>
        </w:rPr>
        <w:t xml:space="preserve"> </w:t>
      </w:r>
      <w:r>
        <w:rPr>
          <w:sz w:val="24"/>
        </w:rPr>
        <w:t>при</w:t>
      </w:r>
      <w:r>
        <w:rPr>
          <w:spacing w:val="-9"/>
          <w:sz w:val="24"/>
        </w:rPr>
        <w:t xml:space="preserve"> </w:t>
      </w:r>
      <w:r>
        <w:rPr>
          <w:sz w:val="24"/>
        </w:rPr>
        <w:t>работе</w:t>
      </w:r>
      <w:r>
        <w:rPr>
          <w:spacing w:val="-7"/>
          <w:sz w:val="24"/>
        </w:rPr>
        <w:t xml:space="preserve"> </w:t>
      </w:r>
      <w:r>
        <w:rPr>
          <w:sz w:val="24"/>
        </w:rPr>
        <w:t>с</w:t>
      </w:r>
      <w:r>
        <w:rPr>
          <w:spacing w:val="-8"/>
          <w:sz w:val="24"/>
        </w:rPr>
        <w:t xml:space="preserve"> </w:t>
      </w:r>
      <w:r>
        <w:rPr>
          <w:sz w:val="24"/>
        </w:rPr>
        <w:t>лабораторным</w:t>
      </w:r>
      <w:r>
        <w:rPr>
          <w:spacing w:val="-13"/>
          <w:sz w:val="24"/>
        </w:rPr>
        <w:t xml:space="preserve"> </w:t>
      </w:r>
      <w:r>
        <w:rPr>
          <w:spacing w:val="-2"/>
          <w:sz w:val="24"/>
        </w:rPr>
        <w:t>оборудованием;</w:t>
      </w:r>
    </w:p>
    <w:p w14:paraId="725EFEBB" w14:textId="77777777" w:rsidR="008B6EAD" w:rsidRDefault="00000000">
      <w:pPr>
        <w:pStyle w:val="a5"/>
        <w:numPr>
          <w:ilvl w:val="1"/>
          <w:numId w:val="42"/>
        </w:numPr>
        <w:tabs>
          <w:tab w:val="left" w:pos="1578"/>
        </w:tabs>
        <w:ind w:left="1416" w:right="894" w:firstLine="0"/>
        <w:rPr>
          <w:sz w:val="24"/>
        </w:rPr>
      </w:pPr>
      <w:r>
        <w:rPr>
          <w:sz w:val="24"/>
        </w:rPr>
        <w:t>характеризовать принципы действия изученных приборов и технических устройств с опорой на</w:t>
      </w:r>
      <w:r>
        <w:rPr>
          <w:spacing w:val="-1"/>
          <w:sz w:val="24"/>
        </w:rPr>
        <w:t xml:space="preserve"> </w:t>
      </w:r>
      <w:r>
        <w:rPr>
          <w:sz w:val="24"/>
        </w:rPr>
        <w:t>их</w:t>
      </w:r>
      <w:r>
        <w:rPr>
          <w:spacing w:val="-5"/>
          <w:sz w:val="24"/>
        </w:rPr>
        <w:t xml:space="preserve"> </w:t>
      </w:r>
      <w:r>
        <w:rPr>
          <w:sz w:val="24"/>
        </w:rPr>
        <w:t>описания</w:t>
      </w:r>
      <w:r>
        <w:rPr>
          <w:spacing w:val="-5"/>
          <w:sz w:val="24"/>
        </w:rPr>
        <w:t xml:space="preserve"> </w:t>
      </w:r>
      <w:r>
        <w:rPr>
          <w:sz w:val="24"/>
        </w:rPr>
        <w:t>(в</w:t>
      </w:r>
      <w:r>
        <w:rPr>
          <w:spacing w:val="-3"/>
          <w:sz w:val="24"/>
        </w:rPr>
        <w:t xml:space="preserve"> </w:t>
      </w:r>
      <w:r>
        <w:rPr>
          <w:sz w:val="24"/>
        </w:rPr>
        <w:t>том числе: система</w:t>
      </w:r>
      <w:r>
        <w:rPr>
          <w:spacing w:val="-6"/>
          <w:sz w:val="24"/>
        </w:rPr>
        <w:t xml:space="preserve"> </w:t>
      </w:r>
      <w:r>
        <w:rPr>
          <w:sz w:val="24"/>
        </w:rPr>
        <w:t>отопления домов,</w:t>
      </w:r>
      <w:r>
        <w:rPr>
          <w:spacing w:val="-2"/>
          <w:sz w:val="24"/>
        </w:rPr>
        <w:t xml:space="preserve"> </w:t>
      </w:r>
      <w:r>
        <w:rPr>
          <w:sz w:val="24"/>
        </w:rPr>
        <w:t>гигрометр,</w:t>
      </w:r>
      <w:r>
        <w:rPr>
          <w:spacing w:val="-3"/>
          <w:sz w:val="24"/>
        </w:rPr>
        <w:t xml:space="preserve"> </w:t>
      </w:r>
      <w:r>
        <w:rPr>
          <w:sz w:val="24"/>
        </w:rPr>
        <w:t>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15F2EEA" w14:textId="77777777" w:rsidR="008B6EAD" w:rsidRDefault="00000000">
      <w:pPr>
        <w:pStyle w:val="a5"/>
        <w:numPr>
          <w:ilvl w:val="1"/>
          <w:numId w:val="42"/>
        </w:numPr>
        <w:tabs>
          <w:tab w:val="left" w:pos="1645"/>
        </w:tabs>
        <w:ind w:left="1416" w:right="905" w:firstLine="0"/>
        <w:rPr>
          <w:sz w:val="24"/>
        </w:rPr>
      </w:pPr>
      <w:r>
        <w:rPr>
          <w:sz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7B979EE5" w14:textId="77777777" w:rsidR="008B6EAD" w:rsidRDefault="00000000">
      <w:pPr>
        <w:pStyle w:val="a5"/>
        <w:numPr>
          <w:ilvl w:val="1"/>
          <w:numId w:val="42"/>
        </w:numPr>
        <w:tabs>
          <w:tab w:val="left" w:pos="1655"/>
        </w:tabs>
        <w:ind w:left="1416" w:right="888" w:firstLine="0"/>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2B7B9DF" w14:textId="77777777" w:rsidR="008B6EAD" w:rsidRDefault="00000000">
      <w:pPr>
        <w:pStyle w:val="a5"/>
        <w:numPr>
          <w:ilvl w:val="1"/>
          <w:numId w:val="42"/>
        </w:numPr>
        <w:tabs>
          <w:tab w:val="left" w:pos="1558"/>
        </w:tabs>
        <w:ind w:left="1415" w:right="904" w:firstLine="0"/>
        <w:rPr>
          <w:sz w:val="24"/>
        </w:rPr>
      </w:pPr>
      <w:r>
        <w:rPr>
          <w:sz w:val="24"/>
        </w:rPr>
        <w:t>осуществлять</w:t>
      </w:r>
      <w:r>
        <w:rPr>
          <w:spacing w:val="-1"/>
          <w:sz w:val="24"/>
        </w:rPr>
        <w:t xml:space="preserve"> </w:t>
      </w:r>
      <w:r>
        <w:rPr>
          <w:sz w:val="24"/>
        </w:rPr>
        <w:t>поиск</w:t>
      </w:r>
      <w:r>
        <w:rPr>
          <w:spacing w:val="-4"/>
          <w:sz w:val="24"/>
        </w:rPr>
        <w:t xml:space="preserve"> </w:t>
      </w:r>
      <w:r>
        <w:rPr>
          <w:sz w:val="24"/>
        </w:rPr>
        <w:t>информации</w:t>
      </w:r>
      <w:r>
        <w:rPr>
          <w:spacing w:val="-1"/>
          <w:sz w:val="24"/>
        </w:rPr>
        <w:t xml:space="preserve"> </w:t>
      </w:r>
      <w:r>
        <w:rPr>
          <w:sz w:val="24"/>
        </w:rPr>
        <w:t>физического содержания</w:t>
      </w:r>
      <w:r>
        <w:rPr>
          <w:spacing w:val="-7"/>
          <w:sz w:val="24"/>
        </w:rPr>
        <w:t xml:space="preserve"> </w:t>
      </w:r>
      <w:r>
        <w:rPr>
          <w:sz w:val="24"/>
        </w:rPr>
        <w:t>в Интернете, на</w:t>
      </w:r>
      <w:r>
        <w:rPr>
          <w:spacing w:val="-8"/>
          <w:sz w:val="24"/>
        </w:rPr>
        <w:t xml:space="preserve"> </w:t>
      </w:r>
      <w:r>
        <w:rPr>
          <w:sz w:val="24"/>
        </w:rPr>
        <w:t>основе</w:t>
      </w:r>
      <w:r>
        <w:rPr>
          <w:spacing w:val="-3"/>
          <w:sz w:val="24"/>
        </w:rPr>
        <w:t xml:space="preserve"> </w:t>
      </w:r>
      <w:r>
        <w:rPr>
          <w:sz w:val="24"/>
        </w:rPr>
        <w:t>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5D624B18" w14:textId="77777777" w:rsidR="008B6EAD" w:rsidRDefault="00000000">
      <w:pPr>
        <w:pStyle w:val="a3"/>
        <w:ind w:left="1415" w:right="895"/>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EE7C292" w14:textId="77777777" w:rsidR="008B6EAD" w:rsidRDefault="00000000">
      <w:pPr>
        <w:pStyle w:val="a5"/>
        <w:numPr>
          <w:ilvl w:val="1"/>
          <w:numId w:val="42"/>
        </w:numPr>
        <w:tabs>
          <w:tab w:val="left" w:pos="1591"/>
        </w:tabs>
        <w:ind w:left="1415" w:right="895" w:firstLine="0"/>
        <w:rPr>
          <w:sz w:val="24"/>
        </w:rPr>
      </w:pPr>
      <w:r>
        <w:rPr>
          <w:sz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3C202645" w14:textId="77777777" w:rsidR="008B6EAD" w:rsidRDefault="00000000">
      <w:pPr>
        <w:pStyle w:val="a5"/>
        <w:numPr>
          <w:ilvl w:val="1"/>
          <w:numId w:val="42"/>
        </w:numPr>
        <w:tabs>
          <w:tab w:val="left" w:pos="1630"/>
        </w:tabs>
        <w:ind w:left="1415" w:right="886" w:firstLine="0"/>
        <w:rPr>
          <w:sz w:val="24"/>
        </w:rPr>
      </w:pPr>
      <w:r>
        <w:rPr>
          <w:sz w:val="24"/>
        </w:rPr>
        <w:t>при выполнении учебных проектов и исследований физических процессов распределять обязанности в</w:t>
      </w:r>
      <w:r>
        <w:rPr>
          <w:spacing w:val="-3"/>
          <w:sz w:val="24"/>
        </w:rPr>
        <w:t xml:space="preserve"> </w:t>
      </w:r>
      <w:r>
        <w:rPr>
          <w:sz w:val="24"/>
        </w:rPr>
        <w:t>группе</w:t>
      </w:r>
      <w:r>
        <w:rPr>
          <w:spacing w:val="-6"/>
          <w:sz w:val="24"/>
        </w:rPr>
        <w:t xml:space="preserve"> </w:t>
      </w:r>
      <w:r>
        <w:rPr>
          <w:sz w:val="24"/>
        </w:rPr>
        <w:t>в соответствии с</w:t>
      </w:r>
      <w:r>
        <w:rPr>
          <w:spacing w:val="-1"/>
          <w:sz w:val="24"/>
        </w:rPr>
        <w:t xml:space="preserve"> </w:t>
      </w:r>
      <w:r>
        <w:rPr>
          <w:sz w:val="24"/>
        </w:rPr>
        <w:t>поставленными</w:t>
      </w:r>
      <w:r>
        <w:rPr>
          <w:spacing w:val="-4"/>
          <w:sz w:val="24"/>
        </w:rPr>
        <w:t xml:space="preserve"> </w:t>
      </w:r>
      <w:r>
        <w:rPr>
          <w:sz w:val="24"/>
        </w:rPr>
        <w:t>задачами, следить за</w:t>
      </w:r>
      <w:r>
        <w:rPr>
          <w:spacing w:val="-6"/>
          <w:sz w:val="24"/>
        </w:rPr>
        <w:t xml:space="preserve"> </w:t>
      </w:r>
      <w:r>
        <w:rPr>
          <w:sz w:val="24"/>
        </w:rPr>
        <w:t>выполнением плана действий и корректировать его, адекватно</w:t>
      </w:r>
      <w:r>
        <w:rPr>
          <w:spacing w:val="-1"/>
          <w:sz w:val="24"/>
        </w:rPr>
        <w:t xml:space="preserve"> </w:t>
      </w:r>
      <w:r>
        <w:rPr>
          <w:sz w:val="24"/>
        </w:rPr>
        <w:t>оценивать собственный</w:t>
      </w:r>
      <w:r>
        <w:rPr>
          <w:spacing w:val="-9"/>
          <w:sz w:val="24"/>
        </w:rPr>
        <w:t xml:space="preserve"> </w:t>
      </w:r>
      <w:r>
        <w:rPr>
          <w:sz w:val="24"/>
        </w:rPr>
        <w:t>вклад</w:t>
      </w:r>
      <w:r>
        <w:rPr>
          <w:spacing w:val="-3"/>
          <w:sz w:val="24"/>
        </w:rPr>
        <w:t xml:space="preserve"> </w:t>
      </w:r>
      <w:r>
        <w:rPr>
          <w:sz w:val="24"/>
        </w:rPr>
        <w:t>в деятельность</w:t>
      </w:r>
      <w:r>
        <w:rPr>
          <w:spacing w:val="-10"/>
          <w:sz w:val="24"/>
        </w:rPr>
        <w:t xml:space="preserve"> </w:t>
      </w:r>
      <w:r>
        <w:rPr>
          <w:sz w:val="24"/>
        </w:rPr>
        <w:t xml:space="preserve">группы, </w:t>
      </w:r>
      <w:r>
        <w:rPr>
          <w:sz w:val="24"/>
        </w:rPr>
        <w:lastRenderedPageBreak/>
        <w:t>выстраивать коммуникативное взаимодействие, проявляя готовность разрешать конфликты.</w:t>
      </w:r>
    </w:p>
    <w:p w14:paraId="3868E6A1" w14:textId="77777777" w:rsidR="008B6EAD" w:rsidRDefault="008B6EAD">
      <w:pPr>
        <w:pStyle w:val="a5"/>
        <w:rPr>
          <w:sz w:val="24"/>
        </w:rPr>
        <w:sectPr w:rsidR="008B6EAD">
          <w:pgSz w:w="12240" w:h="15840"/>
          <w:pgMar w:top="640" w:right="0" w:bottom="960" w:left="0" w:header="0" w:footer="729" w:gutter="0"/>
          <w:cols w:space="720"/>
        </w:sectPr>
      </w:pPr>
    </w:p>
    <w:p w14:paraId="2B6485DB" w14:textId="77777777" w:rsidR="008B6EAD" w:rsidRDefault="00000000">
      <w:pPr>
        <w:pStyle w:val="a3"/>
        <w:spacing w:before="72" w:line="232" w:lineRule="auto"/>
        <w:ind w:left="1415" w:right="906"/>
      </w:pPr>
      <w:r>
        <w:lastRenderedPageBreak/>
        <w:t xml:space="preserve">К концу обучения </w:t>
      </w:r>
      <w:r>
        <w:rPr>
          <w:b/>
        </w:rPr>
        <w:t xml:space="preserve">в 9 классе </w:t>
      </w:r>
      <w:r>
        <w:t>предметные результаты на базовом уровне должны отражать сформированность у обучающихся умений:</w:t>
      </w:r>
    </w:p>
    <w:p w14:paraId="4A6FF474" w14:textId="77777777" w:rsidR="008B6EAD" w:rsidRDefault="00000000">
      <w:pPr>
        <w:pStyle w:val="a5"/>
        <w:numPr>
          <w:ilvl w:val="1"/>
          <w:numId w:val="42"/>
        </w:numPr>
        <w:tabs>
          <w:tab w:val="left" w:pos="1615"/>
        </w:tabs>
        <w:spacing w:before="10"/>
        <w:ind w:left="1415" w:right="892" w:firstLine="0"/>
        <w:rPr>
          <w:sz w:val="24"/>
        </w:rPr>
      </w:pPr>
      <w:r>
        <w:rPr>
          <w:sz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w:t>
      </w:r>
      <w:r>
        <w:rPr>
          <w:spacing w:val="-2"/>
          <w:sz w:val="24"/>
        </w:rPr>
        <w:t>энергетика;</w:t>
      </w:r>
    </w:p>
    <w:p w14:paraId="4401F46F" w14:textId="77777777" w:rsidR="008B6EAD" w:rsidRDefault="00000000">
      <w:pPr>
        <w:pStyle w:val="a5"/>
        <w:numPr>
          <w:ilvl w:val="1"/>
          <w:numId w:val="42"/>
        </w:numPr>
        <w:tabs>
          <w:tab w:val="left" w:pos="1558"/>
        </w:tabs>
        <w:spacing w:before="2"/>
        <w:ind w:left="1415" w:right="893" w:firstLine="0"/>
        <w:rPr>
          <w:sz w:val="24"/>
        </w:rPr>
      </w:pPr>
      <w:r>
        <w:rPr>
          <w:sz w:val="24"/>
        </w:rPr>
        <w:t>различать явления</w:t>
      </w:r>
      <w:r>
        <w:rPr>
          <w:spacing w:val="-6"/>
          <w:sz w:val="24"/>
        </w:rPr>
        <w:t xml:space="preserve"> </w:t>
      </w:r>
      <w:r>
        <w:rPr>
          <w:sz w:val="24"/>
        </w:rPr>
        <w:t>(равномерное</w:t>
      </w:r>
      <w:r>
        <w:rPr>
          <w:spacing w:val="-2"/>
          <w:sz w:val="24"/>
        </w:rPr>
        <w:t xml:space="preserve"> </w:t>
      </w:r>
      <w:r>
        <w:rPr>
          <w:sz w:val="24"/>
        </w:rPr>
        <w:t>и неравномерное</w:t>
      </w:r>
      <w:r>
        <w:rPr>
          <w:spacing w:val="-2"/>
          <w:sz w:val="24"/>
        </w:rPr>
        <w:t xml:space="preserve"> </w:t>
      </w:r>
      <w:r>
        <w:rPr>
          <w:sz w:val="24"/>
        </w:rPr>
        <w:t>прямолинейное</w:t>
      </w:r>
      <w:r>
        <w:rPr>
          <w:spacing w:val="-2"/>
          <w:sz w:val="24"/>
        </w:rPr>
        <w:t xml:space="preserve"> </w:t>
      </w:r>
      <w:r>
        <w:rPr>
          <w:sz w:val="24"/>
        </w:rPr>
        <w:t>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w:t>
      </w:r>
      <w:r>
        <w:rPr>
          <w:spacing w:val="-2"/>
          <w:sz w:val="24"/>
        </w:rPr>
        <w:t xml:space="preserve"> </w:t>
      </w:r>
      <w:r>
        <w:rPr>
          <w:sz w:val="24"/>
        </w:rPr>
        <w:t>линейчатого спектра излучения) по описанию</w:t>
      </w:r>
      <w:r>
        <w:rPr>
          <w:spacing w:val="-8"/>
          <w:sz w:val="24"/>
        </w:rPr>
        <w:t xml:space="preserve"> </w:t>
      </w:r>
      <w:r>
        <w:rPr>
          <w:sz w:val="24"/>
        </w:rPr>
        <w:t>их характерных свойств и на основе опытов, демонстрирующих данное физическое явление;</w:t>
      </w:r>
    </w:p>
    <w:p w14:paraId="1A0B2E8D" w14:textId="77777777" w:rsidR="008B6EAD" w:rsidRDefault="00000000">
      <w:pPr>
        <w:pStyle w:val="a5"/>
        <w:numPr>
          <w:ilvl w:val="1"/>
          <w:numId w:val="42"/>
        </w:numPr>
        <w:tabs>
          <w:tab w:val="left" w:pos="1586"/>
        </w:tabs>
        <w:spacing w:before="1"/>
        <w:ind w:left="1415" w:right="895" w:firstLine="0"/>
        <w:rPr>
          <w:sz w:val="24"/>
        </w:rPr>
      </w:pPr>
      <w:r>
        <w:rPr>
          <w:sz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3A05A41A" w14:textId="77777777" w:rsidR="008B6EAD" w:rsidRDefault="00000000">
      <w:pPr>
        <w:pStyle w:val="a5"/>
        <w:numPr>
          <w:ilvl w:val="1"/>
          <w:numId w:val="42"/>
        </w:numPr>
        <w:tabs>
          <w:tab w:val="left" w:pos="1592"/>
        </w:tabs>
        <w:ind w:left="1416" w:right="892" w:firstLine="0"/>
        <w:rPr>
          <w:sz w:val="24"/>
        </w:rPr>
      </w:pPr>
      <w:r>
        <w:rPr>
          <w:sz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w:t>
      </w:r>
      <w:r>
        <w:rPr>
          <w:spacing w:val="40"/>
          <w:sz w:val="24"/>
        </w:rPr>
        <w:t xml:space="preserve"> </w:t>
      </w:r>
      <w:r>
        <w:rPr>
          <w:sz w:val="24"/>
        </w:rPr>
        <w:t>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w:t>
      </w:r>
      <w:r>
        <w:rPr>
          <w:spacing w:val="40"/>
          <w:sz w:val="24"/>
        </w:rPr>
        <w:t xml:space="preserve"> </w:t>
      </w:r>
      <w:r>
        <w:rPr>
          <w:sz w:val="24"/>
        </w:rPr>
        <w:t>зависимостей физических величин;</w:t>
      </w:r>
    </w:p>
    <w:p w14:paraId="05753ADD" w14:textId="77777777" w:rsidR="008B6EAD" w:rsidRDefault="00000000">
      <w:pPr>
        <w:pStyle w:val="a5"/>
        <w:numPr>
          <w:ilvl w:val="1"/>
          <w:numId w:val="42"/>
        </w:numPr>
        <w:tabs>
          <w:tab w:val="left" w:pos="1587"/>
        </w:tabs>
        <w:spacing w:before="2"/>
        <w:ind w:left="1416" w:right="903" w:firstLine="0"/>
        <w:rPr>
          <w:sz w:val="24"/>
        </w:rPr>
      </w:pPr>
      <w:r>
        <w:rPr>
          <w:sz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w:t>
      </w:r>
      <w:r>
        <w:rPr>
          <w:spacing w:val="-2"/>
          <w:sz w:val="24"/>
        </w:rPr>
        <w:t xml:space="preserve"> </w:t>
      </w:r>
      <w:r>
        <w:rPr>
          <w:sz w:val="24"/>
        </w:rPr>
        <w:t>импульса, законы отражения</w:t>
      </w:r>
      <w:r>
        <w:rPr>
          <w:spacing w:val="-2"/>
          <w:sz w:val="24"/>
        </w:rPr>
        <w:t xml:space="preserve"> </w:t>
      </w:r>
      <w:r>
        <w:rPr>
          <w:sz w:val="24"/>
        </w:rPr>
        <w:t>и</w:t>
      </w:r>
      <w:r>
        <w:rPr>
          <w:spacing w:val="-1"/>
          <w:sz w:val="24"/>
        </w:rPr>
        <w:t xml:space="preserve"> </w:t>
      </w:r>
      <w:r>
        <w:rPr>
          <w:sz w:val="24"/>
        </w:rPr>
        <w:t>преломления</w:t>
      </w:r>
      <w:r>
        <w:rPr>
          <w:spacing w:val="-2"/>
          <w:sz w:val="24"/>
        </w:rPr>
        <w:t xml:space="preserve"> </w:t>
      </w:r>
      <w:r>
        <w:rPr>
          <w:sz w:val="24"/>
        </w:rPr>
        <w:t>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7D5FD359" w14:textId="77777777" w:rsidR="008B6EAD" w:rsidRDefault="00000000">
      <w:pPr>
        <w:pStyle w:val="a5"/>
        <w:numPr>
          <w:ilvl w:val="1"/>
          <w:numId w:val="42"/>
        </w:numPr>
        <w:tabs>
          <w:tab w:val="left" w:pos="1559"/>
        </w:tabs>
        <w:ind w:left="1416" w:right="887" w:firstLine="0"/>
        <w:rPr>
          <w:sz w:val="24"/>
        </w:rPr>
      </w:pPr>
      <w:r>
        <w:rPr>
          <w:sz w:val="24"/>
        </w:rPr>
        <w:t>объяснять физические процессы и свойства тел, в том числе</w:t>
      </w:r>
      <w:r>
        <w:rPr>
          <w:spacing w:val="-2"/>
          <w:sz w:val="24"/>
        </w:rPr>
        <w:t xml:space="preserve"> </w:t>
      </w:r>
      <w:r>
        <w:rPr>
          <w:sz w:val="24"/>
        </w:rPr>
        <w:t>и в контексте ситуаций практико-ориентированного характера: выявлять причинно-следственные связи, строить объяснение из</w:t>
      </w:r>
      <w:r>
        <w:rPr>
          <w:spacing w:val="80"/>
          <w:sz w:val="24"/>
        </w:rPr>
        <w:t xml:space="preserve"> </w:t>
      </w:r>
      <w:r>
        <w:rPr>
          <w:sz w:val="24"/>
        </w:rPr>
        <w:t>2–3 логических шагов с опорой на 2–3 изученных свойства физических явлений, физических законов или закономерностей;</w:t>
      </w:r>
    </w:p>
    <w:p w14:paraId="603BFDD5" w14:textId="77777777" w:rsidR="008B6EAD" w:rsidRDefault="00000000">
      <w:pPr>
        <w:pStyle w:val="a5"/>
        <w:numPr>
          <w:ilvl w:val="1"/>
          <w:numId w:val="42"/>
        </w:numPr>
        <w:tabs>
          <w:tab w:val="left" w:pos="1587"/>
        </w:tabs>
        <w:ind w:left="1416" w:right="891" w:firstLine="0"/>
        <w:rPr>
          <w:sz w:val="24"/>
        </w:rPr>
      </w:pPr>
      <w:r>
        <w:rPr>
          <w:sz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w:t>
      </w:r>
      <w:r>
        <w:rPr>
          <w:spacing w:val="-1"/>
          <w:sz w:val="24"/>
        </w:rPr>
        <w:t xml:space="preserve"> </w:t>
      </w:r>
      <w:r>
        <w:rPr>
          <w:sz w:val="24"/>
        </w:rPr>
        <w:t>недостающие или избыточные данные, выбирать</w:t>
      </w:r>
      <w:r>
        <w:rPr>
          <w:spacing w:val="-1"/>
          <w:sz w:val="24"/>
        </w:rPr>
        <w:t xml:space="preserve"> </w:t>
      </w:r>
      <w:r>
        <w:rPr>
          <w:sz w:val="24"/>
        </w:rPr>
        <w:t xml:space="preserve">законы и формулы, необходимые для решения, проводить расчёты и оценивать реалистичность полученного </w:t>
      </w:r>
      <w:r>
        <w:rPr>
          <w:sz w:val="24"/>
        </w:rPr>
        <w:lastRenderedPageBreak/>
        <w:t>значения физической величины;</w:t>
      </w:r>
    </w:p>
    <w:p w14:paraId="7885C1FF" w14:textId="77777777" w:rsidR="008B6EAD" w:rsidRDefault="008B6EAD">
      <w:pPr>
        <w:pStyle w:val="a5"/>
        <w:rPr>
          <w:sz w:val="24"/>
        </w:rPr>
        <w:sectPr w:rsidR="008B6EAD">
          <w:pgSz w:w="12240" w:h="15840"/>
          <w:pgMar w:top="920" w:right="0" w:bottom="960" w:left="0" w:header="0" w:footer="729" w:gutter="0"/>
          <w:cols w:space="720"/>
        </w:sectPr>
      </w:pPr>
    </w:p>
    <w:p w14:paraId="3E7049E0" w14:textId="77777777" w:rsidR="008B6EAD" w:rsidRDefault="00000000">
      <w:pPr>
        <w:pStyle w:val="a5"/>
        <w:numPr>
          <w:ilvl w:val="1"/>
          <w:numId w:val="42"/>
        </w:numPr>
        <w:tabs>
          <w:tab w:val="left" w:pos="1567"/>
        </w:tabs>
        <w:spacing w:before="67"/>
        <w:ind w:left="1415" w:right="900" w:firstLine="0"/>
        <w:rPr>
          <w:sz w:val="24"/>
        </w:rPr>
      </w:pPr>
      <w:r>
        <w:rPr>
          <w:sz w:val="24"/>
        </w:rPr>
        <w:lastRenderedPageBreak/>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w:t>
      </w:r>
      <w:r>
        <w:rPr>
          <w:spacing w:val="-2"/>
          <w:sz w:val="24"/>
        </w:rPr>
        <w:t>опытов;</w:t>
      </w:r>
    </w:p>
    <w:p w14:paraId="74CEE220" w14:textId="77777777" w:rsidR="008B6EAD" w:rsidRDefault="00000000">
      <w:pPr>
        <w:pStyle w:val="a5"/>
        <w:numPr>
          <w:ilvl w:val="1"/>
          <w:numId w:val="42"/>
        </w:numPr>
        <w:tabs>
          <w:tab w:val="left" w:pos="1562"/>
        </w:tabs>
        <w:ind w:left="1415" w:right="898" w:firstLine="0"/>
        <w:rPr>
          <w:sz w:val="24"/>
        </w:rPr>
      </w:pPr>
      <w:r>
        <w:rPr>
          <w:sz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3FC5D7F7" w14:textId="77777777" w:rsidR="008B6EAD" w:rsidRDefault="00000000">
      <w:pPr>
        <w:pStyle w:val="a5"/>
        <w:numPr>
          <w:ilvl w:val="1"/>
          <w:numId w:val="42"/>
        </w:numPr>
        <w:tabs>
          <w:tab w:val="left" w:pos="1658"/>
        </w:tabs>
        <w:spacing w:line="242" w:lineRule="auto"/>
        <w:ind w:left="1415" w:right="902" w:firstLine="0"/>
        <w:rPr>
          <w:sz w:val="24"/>
        </w:rPr>
      </w:pPr>
      <w:r>
        <w:rPr>
          <w:sz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23FAFFC4" w14:textId="77777777" w:rsidR="008B6EAD" w:rsidRDefault="00000000">
      <w:pPr>
        <w:pStyle w:val="a5"/>
        <w:numPr>
          <w:ilvl w:val="1"/>
          <w:numId w:val="42"/>
        </w:numPr>
        <w:tabs>
          <w:tab w:val="left" w:pos="1663"/>
        </w:tabs>
        <w:ind w:left="1415" w:right="890" w:firstLine="0"/>
        <w:rPr>
          <w:sz w:val="24"/>
        </w:rPr>
      </w:pPr>
      <w:r>
        <w:rPr>
          <w:sz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w:t>
      </w:r>
      <w:r>
        <w:rPr>
          <w:spacing w:val="-2"/>
          <w:sz w:val="24"/>
        </w:rPr>
        <w:t>исследования;</w:t>
      </w:r>
    </w:p>
    <w:p w14:paraId="6F32BE4B" w14:textId="77777777" w:rsidR="008B6EAD" w:rsidRDefault="00000000">
      <w:pPr>
        <w:pStyle w:val="a5"/>
        <w:numPr>
          <w:ilvl w:val="1"/>
          <w:numId w:val="42"/>
        </w:numPr>
        <w:tabs>
          <w:tab w:val="left" w:pos="1562"/>
        </w:tabs>
        <w:ind w:left="1415" w:right="888" w:firstLine="0"/>
        <w:rPr>
          <w:sz w:val="24"/>
        </w:rPr>
      </w:pPr>
      <w:r>
        <w:rPr>
          <w:sz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w:t>
      </w:r>
      <w:r>
        <w:rPr>
          <w:spacing w:val="40"/>
          <w:sz w:val="24"/>
        </w:rPr>
        <w:t xml:space="preserve"> </w:t>
      </w:r>
      <w:r>
        <w:rPr>
          <w:sz w:val="24"/>
        </w:rPr>
        <w:t>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8BB3704" w14:textId="77777777" w:rsidR="008B6EAD" w:rsidRDefault="00000000">
      <w:pPr>
        <w:pStyle w:val="a5"/>
        <w:numPr>
          <w:ilvl w:val="1"/>
          <w:numId w:val="42"/>
        </w:numPr>
        <w:tabs>
          <w:tab w:val="left" w:pos="1553"/>
        </w:tabs>
        <w:ind w:left="1415" w:right="1025" w:firstLine="0"/>
        <w:jc w:val="left"/>
        <w:rPr>
          <w:sz w:val="24"/>
        </w:rPr>
      </w:pPr>
      <w:r>
        <w:rPr>
          <w:sz w:val="24"/>
        </w:rPr>
        <w:t>соблюдать правила техники безопасности при работе с лабораторным оборудованием; различать</w:t>
      </w:r>
      <w:r>
        <w:rPr>
          <w:spacing w:val="-6"/>
          <w:sz w:val="24"/>
        </w:rPr>
        <w:t xml:space="preserve"> </w:t>
      </w:r>
      <w:r>
        <w:rPr>
          <w:sz w:val="24"/>
        </w:rPr>
        <w:t>основные</w:t>
      </w:r>
      <w:r>
        <w:rPr>
          <w:spacing w:val="-7"/>
          <w:sz w:val="24"/>
        </w:rPr>
        <w:t xml:space="preserve"> </w:t>
      </w:r>
      <w:r>
        <w:rPr>
          <w:sz w:val="24"/>
        </w:rPr>
        <w:t>признаки</w:t>
      </w:r>
      <w:r>
        <w:rPr>
          <w:spacing w:val="-6"/>
          <w:sz w:val="24"/>
        </w:rPr>
        <w:t xml:space="preserve"> </w:t>
      </w:r>
      <w:r>
        <w:rPr>
          <w:sz w:val="24"/>
        </w:rPr>
        <w:t>изученных</w:t>
      </w:r>
      <w:r>
        <w:rPr>
          <w:spacing w:val="-6"/>
          <w:sz w:val="24"/>
        </w:rPr>
        <w:t xml:space="preserve"> </w:t>
      </w:r>
      <w:r>
        <w:rPr>
          <w:sz w:val="24"/>
        </w:rPr>
        <w:t>физических</w:t>
      </w:r>
      <w:r>
        <w:rPr>
          <w:spacing w:val="-7"/>
          <w:sz w:val="24"/>
        </w:rPr>
        <w:t xml:space="preserve"> </w:t>
      </w:r>
      <w:r>
        <w:rPr>
          <w:sz w:val="24"/>
        </w:rPr>
        <w:t>моделей:</w:t>
      </w:r>
      <w:r>
        <w:rPr>
          <w:spacing w:val="-6"/>
          <w:sz w:val="24"/>
        </w:rPr>
        <w:t xml:space="preserve"> </w:t>
      </w:r>
      <w:r>
        <w:rPr>
          <w:sz w:val="24"/>
        </w:rPr>
        <w:t>материальная</w:t>
      </w:r>
      <w:r>
        <w:rPr>
          <w:spacing w:val="-6"/>
          <w:sz w:val="24"/>
        </w:rPr>
        <w:t xml:space="preserve"> </w:t>
      </w:r>
      <w:r>
        <w:rPr>
          <w:sz w:val="24"/>
        </w:rPr>
        <w:t>точка, абсолютно твёрдое</w:t>
      </w:r>
      <w:r>
        <w:rPr>
          <w:spacing w:val="80"/>
          <w:sz w:val="24"/>
        </w:rPr>
        <w:t xml:space="preserve"> </w:t>
      </w:r>
      <w:r>
        <w:rPr>
          <w:sz w:val="24"/>
        </w:rPr>
        <w:t>тело,</w:t>
      </w:r>
      <w:r>
        <w:rPr>
          <w:spacing w:val="80"/>
          <w:sz w:val="24"/>
        </w:rPr>
        <w:t xml:space="preserve"> </w:t>
      </w:r>
      <w:r>
        <w:rPr>
          <w:sz w:val="24"/>
        </w:rPr>
        <w:t>точечный</w:t>
      </w:r>
      <w:r>
        <w:rPr>
          <w:spacing w:val="80"/>
          <w:sz w:val="24"/>
        </w:rPr>
        <w:t xml:space="preserve"> </w:t>
      </w:r>
      <w:r>
        <w:rPr>
          <w:sz w:val="24"/>
        </w:rPr>
        <w:t>источник</w:t>
      </w:r>
      <w:r>
        <w:rPr>
          <w:spacing w:val="80"/>
          <w:sz w:val="24"/>
        </w:rPr>
        <w:t xml:space="preserve"> </w:t>
      </w:r>
      <w:r>
        <w:rPr>
          <w:sz w:val="24"/>
        </w:rPr>
        <w:t>света,</w:t>
      </w:r>
      <w:r>
        <w:rPr>
          <w:spacing w:val="80"/>
          <w:sz w:val="24"/>
        </w:rPr>
        <w:t xml:space="preserve"> </w:t>
      </w:r>
      <w:r>
        <w:rPr>
          <w:sz w:val="24"/>
        </w:rPr>
        <w:t>луч,</w:t>
      </w:r>
      <w:r>
        <w:rPr>
          <w:spacing w:val="80"/>
          <w:sz w:val="24"/>
        </w:rPr>
        <w:t xml:space="preserve"> </w:t>
      </w:r>
      <w:r>
        <w:rPr>
          <w:sz w:val="24"/>
        </w:rPr>
        <w:t>тонкая</w:t>
      </w:r>
      <w:r>
        <w:rPr>
          <w:spacing w:val="80"/>
          <w:sz w:val="24"/>
        </w:rPr>
        <w:t xml:space="preserve"> </w:t>
      </w:r>
      <w:r>
        <w:rPr>
          <w:sz w:val="24"/>
        </w:rPr>
        <w:t>линза,</w:t>
      </w:r>
      <w:r>
        <w:rPr>
          <w:spacing w:val="80"/>
          <w:sz w:val="24"/>
        </w:rPr>
        <w:t xml:space="preserve"> </w:t>
      </w:r>
      <w:r>
        <w:rPr>
          <w:sz w:val="24"/>
        </w:rPr>
        <w:t>планетарная</w:t>
      </w:r>
      <w:r>
        <w:rPr>
          <w:spacing w:val="80"/>
          <w:sz w:val="24"/>
        </w:rPr>
        <w:t xml:space="preserve"> </w:t>
      </w:r>
      <w:r>
        <w:rPr>
          <w:sz w:val="24"/>
        </w:rPr>
        <w:t>модель</w:t>
      </w:r>
      <w:r>
        <w:rPr>
          <w:spacing w:val="80"/>
          <w:sz w:val="24"/>
        </w:rPr>
        <w:t xml:space="preserve"> </w:t>
      </w:r>
      <w:r>
        <w:rPr>
          <w:sz w:val="24"/>
        </w:rPr>
        <w:t>атома, нуклонная модель атомного ядра;</w:t>
      </w:r>
    </w:p>
    <w:p w14:paraId="113A39FF" w14:textId="77777777" w:rsidR="008B6EAD" w:rsidRDefault="00000000">
      <w:pPr>
        <w:pStyle w:val="a5"/>
        <w:numPr>
          <w:ilvl w:val="1"/>
          <w:numId w:val="42"/>
        </w:numPr>
        <w:tabs>
          <w:tab w:val="left" w:pos="1577"/>
        </w:tabs>
        <w:ind w:left="1415" w:right="896" w:firstLine="0"/>
        <w:rPr>
          <w:sz w:val="24"/>
        </w:rPr>
      </w:pPr>
      <w:r>
        <w:rPr>
          <w:sz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w:t>
      </w:r>
      <w:r>
        <w:rPr>
          <w:spacing w:val="-2"/>
          <w:sz w:val="24"/>
        </w:rPr>
        <w:t>закономерности;</w:t>
      </w:r>
    </w:p>
    <w:p w14:paraId="01CF9F31" w14:textId="77777777" w:rsidR="008B6EAD" w:rsidRDefault="00000000">
      <w:pPr>
        <w:pStyle w:val="a5"/>
        <w:numPr>
          <w:ilvl w:val="1"/>
          <w:numId w:val="42"/>
        </w:numPr>
        <w:tabs>
          <w:tab w:val="left" w:pos="1750"/>
        </w:tabs>
        <w:ind w:left="1415" w:right="893" w:firstLine="0"/>
        <w:rPr>
          <w:sz w:val="24"/>
        </w:rPr>
      </w:pPr>
      <w:r>
        <w:rPr>
          <w:sz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151ACD15" w14:textId="77777777" w:rsidR="008B6EAD" w:rsidRDefault="00000000">
      <w:pPr>
        <w:pStyle w:val="a5"/>
        <w:numPr>
          <w:ilvl w:val="1"/>
          <w:numId w:val="42"/>
        </w:numPr>
        <w:tabs>
          <w:tab w:val="left" w:pos="1654"/>
        </w:tabs>
        <w:ind w:left="1415" w:right="893" w:firstLine="0"/>
        <w:rPr>
          <w:sz w:val="24"/>
        </w:rPr>
      </w:pPr>
      <w:r>
        <w:rPr>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03A4D89" w14:textId="77777777" w:rsidR="008B6EAD" w:rsidRDefault="00000000">
      <w:pPr>
        <w:pStyle w:val="a5"/>
        <w:numPr>
          <w:ilvl w:val="1"/>
          <w:numId w:val="42"/>
        </w:numPr>
        <w:tabs>
          <w:tab w:val="left" w:pos="1639"/>
        </w:tabs>
        <w:ind w:left="1415" w:right="901" w:firstLine="0"/>
        <w:rPr>
          <w:sz w:val="24"/>
        </w:rPr>
      </w:pPr>
      <w:r>
        <w:rPr>
          <w:sz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17BD6660" w14:textId="77777777" w:rsidR="008B6EAD" w:rsidRDefault="00000000">
      <w:pPr>
        <w:pStyle w:val="a5"/>
        <w:numPr>
          <w:ilvl w:val="1"/>
          <w:numId w:val="42"/>
        </w:numPr>
        <w:tabs>
          <w:tab w:val="left" w:pos="1572"/>
        </w:tabs>
        <w:ind w:left="1415" w:right="897" w:firstLine="0"/>
        <w:rPr>
          <w:sz w:val="24"/>
        </w:rPr>
      </w:pPr>
      <w:r>
        <w:rPr>
          <w:sz w:val="24"/>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w:t>
      </w:r>
      <w:r>
        <w:rPr>
          <w:sz w:val="24"/>
        </w:rPr>
        <w:lastRenderedPageBreak/>
        <w:t>конспектирования текста, преобразования информации из одной знаковой системы в другую;</w:t>
      </w:r>
    </w:p>
    <w:p w14:paraId="580D300A" w14:textId="77777777" w:rsidR="008B6EAD" w:rsidRDefault="008B6EAD">
      <w:pPr>
        <w:pStyle w:val="a5"/>
        <w:rPr>
          <w:sz w:val="24"/>
        </w:rPr>
        <w:sectPr w:rsidR="008B6EAD">
          <w:pgSz w:w="12240" w:h="15840"/>
          <w:pgMar w:top="640" w:right="0" w:bottom="960" w:left="0" w:header="0" w:footer="729" w:gutter="0"/>
          <w:cols w:space="720"/>
        </w:sectPr>
      </w:pPr>
    </w:p>
    <w:p w14:paraId="0CF8CE32" w14:textId="77777777" w:rsidR="008B6EAD" w:rsidRDefault="00000000">
      <w:pPr>
        <w:pStyle w:val="a5"/>
        <w:numPr>
          <w:ilvl w:val="1"/>
          <w:numId w:val="42"/>
        </w:numPr>
        <w:tabs>
          <w:tab w:val="left" w:pos="1559"/>
        </w:tabs>
        <w:spacing w:before="67"/>
        <w:ind w:left="1416" w:right="891" w:firstLine="0"/>
        <w:rPr>
          <w:sz w:val="24"/>
        </w:rPr>
      </w:pPr>
      <w:r>
        <w:rPr>
          <w:sz w:val="24"/>
        </w:rPr>
        <w:lastRenderedPageBreak/>
        <w:t>создавать собственные</w:t>
      </w:r>
      <w:r>
        <w:rPr>
          <w:spacing w:val="-1"/>
          <w:sz w:val="24"/>
        </w:rPr>
        <w:t xml:space="preserve"> </w:t>
      </w:r>
      <w:r>
        <w:rPr>
          <w:sz w:val="24"/>
        </w:rPr>
        <w:t>письменные</w:t>
      </w:r>
      <w:r>
        <w:rPr>
          <w:spacing w:val="-1"/>
          <w:sz w:val="24"/>
        </w:rPr>
        <w:t xml:space="preserve"> </w:t>
      </w:r>
      <w:r>
        <w:rPr>
          <w:sz w:val="24"/>
        </w:rPr>
        <w:t>и устные</w:t>
      </w:r>
      <w:r>
        <w:rPr>
          <w:spacing w:val="-6"/>
          <w:sz w:val="24"/>
        </w:rPr>
        <w:t xml:space="preserve"> </w:t>
      </w:r>
      <w:r>
        <w:rPr>
          <w:sz w:val="24"/>
        </w:rPr>
        <w:t>сообщения на</w:t>
      </w:r>
      <w:r>
        <w:rPr>
          <w:spacing w:val="-6"/>
          <w:sz w:val="24"/>
        </w:rPr>
        <w:t xml:space="preserve"> </w:t>
      </w:r>
      <w:r>
        <w:rPr>
          <w:sz w:val="24"/>
        </w:rPr>
        <w:t>основе</w:t>
      </w:r>
      <w:r>
        <w:rPr>
          <w:spacing w:val="-1"/>
          <w:sz w:val="24"/>
        </w:rPr>
        <w:t xml:space="preserve"> </w:t>
      </w:r>
      <w:r>
        <w:rPr>
          <w:sz w:val="24"/>
        </w:rPr>
        <w:t>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400B107B" w14:textId="77777777" w:rsidR="008B6EAD" w:rsidRDefault="008B6EAD">
      <w:pPr>
        <w:pStyle w:val="a3"/>
        <w:ind w:left="0"/>
        <w:jc w:val="left"/>
      </w:pPr>
    </w:p>
    <w:p w14:paraId="038420FE" w14:textId="77777777" w:rsidR="008B6EAD" w:rsidRDefault="008B6EAD">
      <w:pPr>
        <w:pStyle w:val="a3"/>
        <w:spacing w:before="9"/>
        <w:ind w:left="0"/>
        <w:jc w:val="left"/>
      </w:pPr>
    </w:p>
    <w:p w14:paraId="7EF26FBC" w14:textId="77777777" w:rsidR="008B6EAD" w:rsidRDefault="00000000">
      <w:pPr>
        <w:pStyle w:val="2"/>
        <w:numPr>
          <w:ilvl w:val="2"/>
          <w:numId w:val="137"/>
        </w:numPr>
        <w:tabs>
          <w:tab w:val="left" w:pos="2077"/>
          <w:tab w:val="left" w:pos="4516"/>
        </w:tabs>
        <w:spacing w:line="237" w:lineRule="auto"/>
        <w:ind w:left="1416" w:right="887" w:firstLine="0"/>
        <w:jc w:val="both"/>
      </w:pPr>
      <w:bookmarkStart w:id="254" w:name="2.1.16_Федеральная_рабочая_программа_по_"/>
      <w:bookmarkEnd w:id="254"/>
      <w:r>
        <w:rPr>
          <w:spacing w:val="-2"/>
        </w:rPr>
        <w:t>Федеральная</w:t>
      </w:r>
      <w:r>
        <w:tab/>
        <w:t>рабочая</w:t>
      </w:r>
      <w:r>
        <w:rPr>
          <w:spacing w:val="40"/>
        </w:rPr>
        <w:t xml:space="preserve"> </w:t>
      </w:r>
      <w:r>
        <w:t>программа</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«Изобра-зительное искусство»</w:t>
      </w:r>
    </w:p>
    <w:p w14:paraId="35B579BB" w14:textId="77777777" w:rsidR="008B6EAD" w:rsidRDefault="00000000">
      <w:pPr>
        <w:spacing w:before="4" w:line="275" w:lineRule="exact"/>
        <w:ind w:left="1416"/>
        <w:jc w:val="both"/>
        <w:rPr>
          <w:b/>
          <w:sz w:val="24"/>
        </w:rPr>
      </w:pPr>
      <w:r>
        <w:rPr>
          <w:b/>
          <w:sz w:val="24"/>
        </w:rPr>
        <w:t>Пояснительная</w:t>
      </w:r>
      <w:r>
        <w:rPr>
          <w:b/>
          <w:spacing w:val="-3"/>
          <w:sz w:val="24"/>
        </w:rPr>
        <w:t xml:space="preserve"> </w:t>
      </w:r>
      <w:r>
        <w:rPr>
          <w:b/>
          <w:spacing w:val="-2"/>
          <w:sz w:val="24"/>
        </w:rPr>
        <w:t>записка</w:t>
      </w:r>
    </w:p>
    <w:p w14:paraId="0E0BCD48" w14:textId="77777777" w:rsidR="008B6EAD" w:rsidRDefault="00000000">
      <w:pPr>
        <w:pStyle w:val="a3"/>
        <w:ind w:right="892" w:firstLine="600"/>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5CF0E88" w14:textId="77777777" w:rsidR="008B6EAD" w:rsidRDefault="00000000">
      <w:pPr>
        <w:pStyle w:val="a3"/>
        <w:ind w:right="891" w:firstLine="600"/>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w:t>
      </w:r>
      <w:r>
        <w:rPr>
          <w:spacing w:val="-4"/>
        </w:rPr>
        <w:t>ры.</w:t>
      </w:r>
    </w:p>
    <w:p w14:paraId="236D6D45" w14:textId="77777777" w:rsidR="008B6EAD" w:rsidRDefault="00000000">
      <w:pPr>
        <w:pStyle w:val="a3"/>
        <w:ind w:right="887" w:firstLine="600"/>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w:t>
      </w:r>
      <w:r>
        <w:rPr>
          <w:spacing w:val="-1"/>
        </w:rPr>
        <w:t xml:space="preserve"> </w:t>
      </w:r>
      <w:r>
        <w:t>искусству</w:t>
      </w:r>
      <w:r>
        <w:rPr>
          <w:spacing w:val="-1"/>
        </w:rPr>
        <w:t xml:space="preserve"> </w:t>
      </w:r>
      <w:r>
        <w:t>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3805BF44" w14:textId="77777777" w:rsidR="008B6EAD" w:rsidRDefault="00000000">
      <w:pPr>
        <w:pStyle w:val="a3"/>
        <w:ind w:right="900" w:firstLine="600"/>
      </w:pPr>
      <w:r>
        <w:t>Программа по изобразительному искусству направлена на развитие личности обучающе-гося, его активной</w:t>
      </w:r>
      <w:r>
        <w:rPr>
          <w:spacing w:val="-3"/>
        </w:rPr>
        <w:t xml:space="preserve"> </w:t>
      </w:r>
      <w:r>
        <w:t>учебно-познавательной деятельности, творческого развития</w:t>
      </w:r>
      <w:r>
        <w:rPr>
          <w:spacing w:val="-4"/>
        </w:rPr>
        <w:t xml:space="preserve"> </w:t>
      </w:r>
      <w:r>
        <w:t>и формирования готовности к саморазвитию и непрерывному образованию.</w:t>
      </w:r>
    </w:p>
    <w:p w14:paraId="4F876D51" w14:textId="77777777" w:rsidR="008B6EAD" w:rsidRDefault="00000000">
      <w:pPr>
        <w:pStyle w:val="a3"/>
        <w:spacing w:line="237" w:lineRule="auto"/>
        <w:ind w:right="887" w:firstLine="600"/>
      </w:pPr>
      <w:r>
        <w:t>Программа по изобразительному</w:t>
      </w:r>
      <w:r>
        <w:rPr>
          <w:spacing w:val="-5"/>
        </w:rPr>
        <w:t xml:space="preserve"> </w:t>
      </w:r>
      <w:r>
        <w:t>искусству</w:t>
      </w:r>
      <w:r>
        <w:rPr>
          <w:spacing w:val="-5"/>
        </w:rPr>
        <w:t xml:space="preserve"> </w:t>
      </w:r>
      <w:r>
        <w:t>ориентирована на психовозрастные особенно-сти развития обучающихся 11–15 лет.</w:t>
      </w:r>
    </w:p>
    <w:p w14:paraId="19799F8F" w14:textId="77777777" w:rsidR="008B6EAD" w:rsidRDefault="00000000">
      <w:pPr>
        <w:pStyle w:val="a3"/>
        <w:spacing w:before="7"/>
        <w:ind w:right="887" w:firstLine="600"/>
      </w:pPr>
      <w:r>
        <w:rPr>
          <w:b/>
        </w:rPr>
        <w:t xml:space="preserve">Целью изучения изобразительного искусства </w:t>
      </w:r>
      <w:r>
        <w:t>является освоение разных</w:t>
      </w:r>
      <w:r>
        <w:rPr>
          <w:spacing w:val="-2"/>
        </w:rPr>
        <w:t xml:space="preserve"> </w:t>
      </w:r>
      <w:r>
        <w:t xml:space="preserve">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Pr>
          <w:spacing w:val="-2"/>
        </w:rPr>
        <w:t>(вариативно).</w:t>
      </w:r>
    </w:p>
    <w:p w14:paraId="69EAF056" w14:textId="77777777" w:rsidR="008B6EAD" w:rsidRDefault="00000000">
      <w:pPr>
        <w:pStyle w:val="2"/>
        <w:ind w:left="2016"/>
      </w:pPr>
      <w:bookmarkStart w:id="255" w:name="Задачами_изобразительного_искусства_явля"/>
      <w:bookmarkEnd w:id="255"/>
      <w:r>
        <w:t>Задачами</w:t>
      </w:r>
      <w:r>
        <w:rPr>
          <w:spacing w:val="-8"/>
        </w:rPr>
        <w:t xml:space="preserve"> </w:t>
      </w:r>
      <w:r>
        <w:t>изобразительного</w:t>
      </w:r>
      <w:r>
        <w:rPr>
          <w:spacing w:val="-11"/>
        </w:rPr>
        <w:t xml:space="preserve"> </w:t>
      </w:r>
      <w:r>
        <w:t>искусства</w:t>
      </w:r>
      <w:r>
        <w:rPr>
          <w:spacing w:val="-15"/>
        </w:rPr>
        <w:t xml:space="preserve"> </w:t>
      </w:r>
      <w:r>
        <w:rPr>
          <w:spacing w:val="-2"/>
        </w:rPr>
        <w:t>являются:</w:t>
      </w:r>
    </w:p>
    <w:p w14:paraId="751306B4" w14:textId="77777777" w:rsidR="008B6EAD" w:rsidRDefault="00000000">
      <w:pPr>
        <w:pStyle w:val="a3"/>
        <w:ind w:right="892" w:firstLine="600"/>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75F52411" w14:textId="77777777" w:rsidR="008B6EAD" w:rsidRDefault="00000000">
      <w:pPr>
        <w:pStyle w:val="a3"/>
        <w:spacing w:line="242" w:lineRule="auto"/>
        <w:ind w:right="887" w:firstLine="600"/>
      </w:pPr>
      <w:r>
        <w:t>формирование у обучающихся представлений об отечественной и мировой художествен-ной культуре во всём многообразии её видов;</w:t>
      </w:r>
    </w:p>
    <w:p w14:paraId="5875A9F8" w14:textId="77777777" w:rsidR="008B6EAD" w:rsidRDefault="00000000">
      <w:pPr>
        <w:pStyle w:val="a3"/>
        <w:spacing w:line="242" w:lineRule="auto"/>
        <w:ind w:left="2016" w:right="881"/>
      </w:pPr>
      <w:r>
        <w:t>формирование у обучающихся навыков эстетического видения и преобразования мира; приобретение опыта</w:t>
      </w:r>
      <w:r>
        <w:rPr>
          <w:spacing w:val="35"/>
        </w:rPr>
        <w:t xml:space="preserve"> </w:t>
      </w:r>
      <w:r>
        <w:t>создания</w:t>
      </w:r>
      <w:r>
        <w:rPr>
          <w:spacing w:val="35"/>
        </w:rPr>
        <w:t xml:space="preserve"> </w:t>
      </w:r>
      <w:r>
        <w:t>творческой</w:t>
      </w:r>
      <w:r>
        <w:rPr>
          <w:spacing w:val="37"/>
        </w:rPr>
        <w:t xml:space="preserve"> </w:t>
      </w:r>
      <w:r>
        <w:t>работы</w:t>
      </w:r>
      <w:r>
        <w:rPr>
          <w:spacing w:val="33"/>
        </w:rPr>
        <w:t xml:space="preserve"> </w:t>
      </w:r>
      <w:r>
        <w:t>посредством</w:t>
      </w:r>
      <w:r>
        <w:rPr>
          <w:spacing w:val="37"/>
        </w:rPr>
        <w:t xml:space="preserve"> </w:t>
      </w:r>
      <w:r>
        <w:t>различных художествен-</w:t>
      </w:r>
    </w:p>
    <w:p w14:paraId="35066A6F" w14:textId="77777777" w:rsidR="008B6EAD" w:rsidRDefault="00000000">
      <w:pPr>
        <w:pStyle w:val="a3"/>
        <w:ind w:right="892"/>
      </w:pPr>
      <w:r>
        <w:t>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522DE7E9" w14:textId="77777777" w:rsidR="008B6EAD" w:rsidRDefault="00000000">
      <w:pPr>
        <w:pStyle w:val="a3"/>
        <w:spacing w:line="271" w:lineRule="exact"/>
        <w:ind w:left="2016"/>
      </w:pPr>
      <w:r>
        <w:t>формирование</w:t>
      </w:r>
      <w:r>
        <w:rPr>
          <w:spacing w:val="-14"/>
        </w:rPr>
        <w:t xml:space="preserve"> </w:t>
      </w:r>
      <w:r>
        <w:t>пространственного</w:t>
      </w:r>
      <w:r>
        <w:rPr>
          <w:spacing w:val="-6"/>
        </w:rPr>
        <w:t xml:space="preserve"> </w:t>
      </w:r>
      <w:r>
        <w:t>мышления</w:t>
      </w:r>
      <w:r>
        <w:rPr>
          <w:spacing w:val="-15"/>
        </w:rPr>
        <w:t xml:space="preserve"> </w:t>
      </w:r>
      <w:r>
        <w:t>и</w:t>
      </w:r>
      <w:r>
        <w:rPr>
          <w:spacing w:val="-9"/>
        </w:rPr>
        <w:t xml:space="preserve"> </w:t>
      </w:r>
      <w:r>
        <w:t>аналитических</w:t>
      </w:r>
      <w:r>
        <w:rPr>
          <w:spacing w:val="-6"/>
        </w:rPr>
        <w:t xml:space="preserve"> </w:t>
      </w:r>
      <w:r>
        <w:t>визуальных</w:t>
      </w:r>
      <w:r>
        <w:rPr>
          <w:spacing w:val="-5"/>
        </w:rPr>
        <w:t xml:space="preserve"> </w:t>
      </w:r>
      <w:r>
        <w:rPr>
          <w:spacing w:val="-2"/>
        </w:rPr>
        <w:t>способностей;</w:t>
      </w:r>
    </w:p>
    <w:p w14:paraId="4626A957" w14:textId="77777777" w:rsidR="008B6EAD" w:rsidRDefault="008B6EAD">
      <w:pPr>
        <w:pStyle w:val="a3"/>
        <w:spacing w:line="271" w:lineRule="exact"/>
        <w:sectPr w:rsidR="008B6EAD">
          <w:pgSz w:w="12240" w:h="15840"/>
          <w:pgMar w:top="640" w:right="0" w:bottom="960" w:left="0" w:header="0" w:footer="729" w:gutter="0"/>
          <w:cols w:space="720"/>
        </w:sectPr>
      </w:pPr>
    </w:p>
    <w:p w14:paraId="543B4453" w14:textId="77777777" w:rsidR="008B6EAD" w:rsidRDefault="00000000">
      <w:pPr>
        <w:pStyle w:val="a3"/>
        <w:spacing w:before="67"/>
        <w:ind w:left="1415" w:right="891" w:firstLine="600"/>
      </w:pPr>
      <w:r>
        <w:lastRenderedPageBreak/>
        <w:t>овладение представлениями</w:t>
      </w:r>
      <w:r>
        <w:rPr>
          <w:spacing w:val="-6"/>
        </w:rPr>
        <w:t xml:space="preserve"> </w:t>
      </w:r>
      <w:r>
        <w:t>о средствах</w:t>
      </w:r>
      <w:r>
        <w:rPr>
          <w:spacing w:val="-4"/>
        </w:rPr>
        <w:t xml:space="preserve"> </w:t>
      </w:r>
      <w:r>
        <w:t>выразительности</w:t>
      </w:r>
      <w:r>
        <w:rPr>
          <w:spacing w:val="-3"/>
        </w:rPr>
        <w:t xml:space="preserve"> </w:t>
      </w:r>
      <w:r>
        <w:t>изобразительного</w:t>
      </w:r>
      <w:r>
        <w:rPr>
          <w:spacing w:val="-4"/>
        </w:rPr>
        <w:t xml:space="preserve"> </w:t>
      </w:r>
      <w:r>
        <w:t>искусства как способах воплощения в видимых пространственных формах переживаний, чувств и мировоз-зренческих позиций человека;</w:t>
      </w:r>
    </w:p>
    <w:p w14:paraId="00B8F634" w14:textId="77777777" w:rsidR="008B6EAD" w:rsidRDefault="00000000">
      <w:pPr>
        <w:pStyle w:val="a3"/>
        <w:spacing w:before="5" w:line="237" w:lineRule="auto"/>
        <w:ind w:left="2015" w:right="896"/>
      </w:pPr>
      <w:r>
        <w:t>развитие наблюдательности, ассоциативного мышления и творческого воображения; воспитание</w:t>
      </w:r>
      <w:r>
        <w:rPr>
          <w:spacing w:val="40"/>
        </w:rPr>
        <w:t xml:space="preserve"> </w:t>
      </w:r>
      <w:r>
        <w:t>уважения</w:t>
      </w:r>
      <w:r>
        <w:rPr>
          <w:spacing w:val="40"/>
        </w:rPr>
        <w:t xml:space="preserve"> </w:t>
      </w:r>
      <w:r>
        <w:t>и</w:t>
      </w:r>
      <w:r>
        <w:rPr>
          <w:spacing w:val="40"/>
        </w:rPr>
        <w:t xml:space="preserve"> </w:t>
      </w:r>
      <w:r>
        <w:t>любви</w:t>
      </w:r>
      <w:r>
        <w:rPr>
          <w:spacing w:val="40"/>
        </w:rPr>
        <w:t xml:space="preserve"> </w:t>
      </w:r>
      <w:r>
        <w:t>к</w:t>
      </w:r>
      <w:r>
        <w:rPr>
          <w:spacing w:val="40"/>
        </w:rPr>
        <w:t xml:space="preserve"> </w:t>
      </w:r>
      <w:r>
        <w:t>культурному</w:t>
      </w:r>
      <w:r>
        <w:rPr>
          <w:spacing w:val="40"/>
        </w:rPr>
        <w:t xml:space="preserve"> </w:t>
      </w:r>
      <w:r>
        <w:t>наследию</w:t>
      </w:r>
      <w:r>
        <w:rPr>
          <w:spacing w:val="40"/>
        </w:rPr>
        <w:t xml:space="preserve"> </w:t>
      </w:r>
      <w:r>
        <w:t>России</w:t>
      </w:r>
      <w:r>
        <w:rPr>
          <w:spacing w:val="40"/>
        </w:rPr>
        <w:t xml:space="preserve"> </w:t>
      </w:r>
      <w:r>
        <w:t>через</w:t>
      </w:r>
      <w:r>
        <w:rPr>
          <w:spacing w:val="40"/>
        </w:rPr>
        <w:t xml:space="preserve"> </w:t>
      </w:r>
      <w:r>
        <w:t>освоение</w:t>
      </w:r>
      <w:r>
        <w:rPr>
          <w:spacing w:val="40"/>
        </w:rPr>
        <w:t xml:space="preserve"> </w:t>
      </w:r>
      <w:r>
        <w:t>отече-</w:t>
      </w:r>
    </w:p>
    <w:p w14:paraId="52C9D865" w14:textId="77777777" w:rsidR="008B6EAD" w:rsidRDefault="00000000">
      <w:pPr>
        <w:pStyle w:val="a3"/>
        <w:spacing w:before="3" w:line="275" w:lineRule="exact"/>
        <w:ind w:left="1415"/>
      </w:pPr>
      <w:r>
        <w:t>ственной</w:t>
      </w:r>
      <w:r>
        <w:rPr>
          <w:spacing w:val="-7"/>
        </w:rPr>
        <w:t xml:space="preserve"> </w:t>
      </w:r>
      <w:r>
        <w:t>художественной</w:t>
      </w:r>
      <w:r>
        <w:rPr>
          <w:spacing w:val="-9"/>
        </w:rPr>
        <w:t xml:space="preserve"> </w:t>
      </w:r>
      <w:r>
        <w:rPr>
          <w:spacing w:val="-2"/>
        </w:rPr>
        <w:t>культуры;</w:t>
      </w:r>
    </w:p>
    <w:p w14:paraId="247F7AAD" w14:textId="77777777" w:rsidR="008B6EAD" w:rsidRDefault="00000000">
      <w:pPr>
        <w:pStyle w:val="a3"/>
        <w:ind w:left="1415" w:right="887" w:firstLine="600"/>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499217F0" w14:textId="77777777" w:rsidR="008B6EAD" w:rsidRDefault="00000000">
      <w:pPr>
        <w:pStyle w:val="a3"/>
        <w:spacing w:before="1"/>
        <w:ind w:left="1415" w:right="890" w:firstLine="600"/>
      </w:pPr>
      <w: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04AD2AE8" w14:textId="77777777" w:rsidR="008B6EAD" w:rsidRDefault="00000000">
      <w:pPr>
        <w:pStyle w:val="a3"/>
        <w:spacing w:before="3"/>
        <w:ind w:left="1415" w:right="889" w:firstLine="600"/>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в одном или нескольких классах или во внеурочной деятельности.</w:t>
      </w:r>
    </w:p>
    <w:p w14:paraId="0253BC29" w14:textId="77777777" w:rsidR="008B6EAD" w:rsidRDefault="00000000">
      <w:pPr>
        <w:pStyle w:val="a3"/>
        <w:spacing w:line="242" w:lineRule="auto"/>
        <w:ind w:left="2015" w:right="2871"/>
      </w:pPr>
      <w:r>
        <w:t>Модуль</w:t>
      </w:r>
      <w:r>
        <w:rPr>
          <w:spacing w:val="-3"/>
        </w:rPr>
        <w:t xml:space="preserve"> </w:t>
      </w:r>
      <w:r>
        <w:t>№1</w:t>
      </w:r>
      <w:r>
        <w:rPr>
          <w:spacing w:val="-4"/>
        </w:rPr>
        <w:t xml:space="preserve"> </w:t>
      </w:r>
      <w:r>
        <w:t>«Декоративно-прикладное</w:t>
      </w:r>
      <w:r>
        <w:rPr>
          <w:spacing w:val="-9"/>
        </w:rPr>
        <w:t xml:space="preserve"> </w:t>
      </w:r>
      <w:r>
        <w:t>и</w:t>
      </w:r>
      <w:r>
        <w:rPr>
          <w:spacing w:val="-7"/>
        </w:rPr>
        <w:t xml:space="preserve"> </w:t>
      </w:r>
      <w:r>
        <w:t>народное</w:t>
      </w:r>
      <w:r>
        <w:rPr>
          <w:spacing w:val="-9"/>
        </w:rPr>
        <w:t xml:space="preserve"> </w:t>
      </w:r>
      <w:r>
        <w:t>искусство»</w:t>
      </w:r>
      <w:r>
        <w:rPr>
          <w:spacing w:val="-8"/>
        </w:rPr>
        <w:t xml:space="preserve"> </w:t>
      </w:r>
      <w:r>
        <w:t>(5</w:t>
      </w:r>
      <w:r>
        <w:rPr>
          <w:spacing w:val="-8"/>
        </w:rPr>
        <w:t xml:space="preserve"> </w:t>
      </w:r>
      <w:r>
        <w:t>класс) Модуль №2 «Живопись, графика, скульптура» (6 класс)</w:t>
      </w:r>
    </w:p>
    <w:p w14:paraId="61661502" w14:textId="77777777" w:rsidR="008B6EAD" w:rsidRDefault="00000000">
      <w:pPr>
        <w:pStyle w:val="a3"/>
        <w:spacing w:line="274" w:lineRule="exact"/>
        <w:ind w:left="2015"/>
      </w:pPr>
      <w:r>
        <w:t>Модуль №3</w:t>
      </w:r>
      <w:r>
        <w:rPr>
          <w:spacing w:val="-1"/>
        </w:rPr>
        <w:t xml:space="preserve"> </w:t>
      </w:r>
      <w:r>
        <w:t>«Архитектура</w:t>
      </w:r>
      <w:r>
        <w:rPr>
          <w:spacing w:val="-1"/>
        </w:rPr>
        <w:t xml:space="preserve"> </w:t>
      </w:r>
      <w:r>
        <w:t>и</w:t>
      </w:r>
      <w:r>
        <w:rPr>
          <w:spacing w:val="-5"/>
        </w:rPr>
        <w:t xml:space="preserve"> </w:t>
      </w:r>
      <w:r>
        <w:t>дизайн»</w:t>
      </w:r>
      <w:r>
        <w:rPr>
          <w:spacing w:val="-10"/>
        </w:rPr>
        <w:t xml:space="preserve"> </w:t>
      </w:r>
      <w:r>
        <w:t xml:space="preserve">(7 </w:t>
      </w:r>
      <w:r>
        <w:rPr>
          <w:spacing w:val="-2"/>
        </w:rPr>
        <w:t>класс)</w:t>
      </w:r>
    </w:p>
    <w:p w14:paraId="2440DCB3" w14:textId="77777777" w:rsidR="008B6EAD" w:rsidRDefault="00000000">
      <w:pPr>
        <w:pStyle w:val="a3"/>
        <w:spacing w:line="242" w:lineRule="auto"/>
        <w:ind w:left="1415" w:right="892" w:firstLine="600"/>
      </w:pPr>
      <w:r>
        <w:t>Модуль №4 «Изображение в синтетических, экранных видах искусства и художественная фотография» (вариативный)</w:t>
      </w:r>
    </w:p>
    <w:p w14:paraId="675F89E1" w14:textId="77777777" w:rsidR="008B6EAD" w:rsidRDefault="00000000">
      <w:pPr>
        <w:pStyle w:val="a3"/>
        <w:ind w:left="1415" w:right="887" w:firstLine="600"/>
      </w:pPr>
      <w:r>
        <w:t>Каждый модуль программы по изобразительному</w:t>
      </w:r>
      <w:r>
        <w:rPr>
          <w:spacing w:val="-5"/>
        </w:rPr>
        <w:t xml:space="preserve"> </w:t>
      </w:r>
      <w:r>
        <w:t>искусству</w:t>
      </w:r>
      <w:r>
        <w:rPr>
          <w:spacing w:val="-5"/>
        </w:rPr>
        <w:t xml:space="preserve"> </w:t>
      </w:r>
      <w:r>
        <w:t>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14:paraId="5739682F" w14:textId="77777777" w:rsidR="008B6EAD" w:rsidRDefault="00000000">
      <w:pPr>
        <w:pStyle w:val="1"/>
        <w:spacing w:before="272" w:line="475" w:lineRule="auto"/>
        <w:ind w:left="1415" w:right="7575"/>
      </w:pPr>
      <w:bookmarkStart w:id="256" w:name="СОДЕРЖАНИЕ_ОБУЧЕНИЯ_5_КЛАСС"/>
      <w:bookmarkEnd w:id="256"/>
      <w:r>
        <w:rPr>
          <w:spacing w:val="-2"/>
        </w:rPr>
        <w:t>СОДЕРЖАНИЕ</w:t>
      </w:r>
      <w:r>
        <w:rPr>
          <w:spacing w:val="-10"/>
        </w:rPr>
        <w:t xml:space="preserve"> </w:t>
      </w:r>
      <w:r>
        <w:rPr>
          <w:spacing w:val="-2"/>
        </w:rPr>
        <w:t xml:space="preserve">ОБУЧЕНИЯ </w:t>
      </w:r>
      <w:r>
        <w:t>5 КЛАСС</w:t>
      </w:r>
    </w:p>
    <w:p w14:paraId="505EBF0C" w14:textId="77777777" w:rsidR="008B6EAD" w:rsidRDefault="00000000">
      <w:pPr>
        <w:spacing w:before="6"/>
        <w:ind w:left="1415"/>
        <w:rPr>
          <w:b/>
          <w:sz w:val="24"/>
        </w:rPr>
      </w:pPr>
      <w:r>
        <w:rPr>
          <w:b/>
          <w:sz w:val="24"/>
        </w:rPr>
        <w:t>Модуль</w:t>
      </w:r>
      <w:r>
        <w:rPr>
          <w:b/>
          <w:spacing w:val="-6"/>
          <w:sz w:val="24"/>
        </w:rPr>
        <w:t xml:space="preserve"> </w:t>
      </w:r>
      <w:r>
        <w:rPr>
          <w:b/>
          <w:sz w:val="24"/>
        </w:rPr>
        <w:t>№</w:t>
      </w:r>
      <w:r>
        <w:rPr>
          <w:b/>
          <w:spacing w:val="-7"/>
          <w:sz w:val="24"/>
        </w:rPr>
        <w:t xml:space="preserve"> </w:t>
      </w:r>
      <w:r>
        <w:rPr>
          <w:b/>
          <w:sz w:val="24"/>
        </w:rPr>
        <w:t>1</w:t>
      </w:r>
      <w:r>
        <w:rPr>
          <w:b/>
          <w:spacing w:val="-6"/>
          <w:sz w:val="24"/>
        </w:rPr>
        <w:t xml:space="preserve"> </w:t>
      </w:r>
      <w:r>
        <w:rPr>
          <w:b/>
          <w:sz w:val="24"/>
        </w:rPr>
        <w:t>«Декоративно-прикладное</w:t>
      </w:r>
      <w:r>
        <w:rPr>
          <w:b/>
          <w:spacing w:val="-7"/>
          <w:sz w:val="24"/>
        </w:rPr>
        <w:t xml:space="preserve"> </w:t>
      </w:r>
      <w:r>
        <w:rPr>
          <w:b/>
          <w:sz w:val="24"/>
        </w:rPr>
        <w:t>и</w:t>
      </w:r>
      <w:r>
        <w:rPr>
          <w:b/>
          <w:spacing w:val="-9"/>
          <w:sz w:val="24"/>
        </w:rPr>
        <w:t xml:space="preserve"> </w:t>
      </w:r>
      <w:r>
        <w:rPr>
          <w:b/>
          <w:sz w:val="24"/>
        </w:rPr>
        <w:t>народное</w:t>
      </w:r>
      <w:r>
        <w:rPr>
          <w:b/>
          <w:spacing w:val="-2"/>
          <w:sz w:val="24"/>
        </w:rPr>
        <w:t xml:space="preserve"> искусство».</w:t>
      </w:r>
    </w:p>
    <w:p w14:paraId="5DD3FF62" w14:textId="77777777" w:rsidR="008B6EAD" w:rsidRDefault="00000000">
      <w:pPr>
        <w:pStyle w:val="a3"/>
        <w:spacing w:before="2" w:line="275" w:lineRule="exact"/>
        <w:ind w:left="1415"/>
        <w:jc w:val="left"/>
      </w:pPr>
      <w:r>
        <w:t>Общие</w:t>
      </w:r>
      <w:r>
        <w:rPr>
          <w:spacing w:val="-8"/>
        </w:rPr>
        <w:t xml:space="preserve"> </w:t>
      </w:r>
      <w:r>
        <w:t>сведения</w:t>
      </w:r>
      <w:r>
        <w:rPr>
          <w:spacing w:val="-11"/>
        </w:rPr>
        <w:t xml:space="preserve"> </w:t>
      </w:r>
      <w:r>
        <w:t>о</w:t>
      </w:r>
      <w:r>
        <w:rPr>
          <w:spacing w:val="-2"/>
        </w:rPr>
        <w:t xml:space="preserve"> </w:t>
      </w:r>
      <w:r>
        <w:t>декоративно-прикладном</w:t>
      </w:r>
      <w:r>
        <w:rPr>
          <w:spacing w:val="-13"/>
        </w:rPr>
        <w:t xml:space="preserve"> </w:t>
      </w:r>
      <w:r>
        <w:rPr>
          <w:spacing w:val="-2"/>
        </w:rPr>
        <w:t>искусстве.</w:t>
      </w:r>
    </w:p>
    <w:p w14:paraId="28F92C25" w14:textId="77777777" w:rsidR="008B6EAD" w:rsidRDefault="00000000">
      <w:pPr>
        <w:pStyle w:val="a3"/>
        <w:spacing w:line="242" w:lineRule="auto"/>
        <w:ind w:left="1415" w:right="998"/>
        <w:jc w:val="left"/>
      </w:pPr>
      <w:r>
        <w:t>Декоративно-прикладное</w:t>
      </w:r>
      <w:r>
        <w:rPr>
          <w:spacing w:val="-5"/>
        </w:rPr>
        <w:t xml:space="preserve"> </w:t>
      </w:r>
      <w:r>
        <w:t>искусство</w:t>
      </w:r>
      <w:r>
        <w:rPr>
          <w:spacing w:val="-4"/>
        </w:rPr>
        <w:t xml:space="preserve"> </w:t>
      </w:r>
      <w:r>
        <w:t>и</w:t>
      </w:r>
      <w:r>
        <w:rPr>
          <w:spacing w:val="-3"/>
        </w:rPr>
        <w:t xml:space="preserve"> </w:t>
      </w:r>
      <w:r>
        <w:t>его</w:t>
      </w:r>
      <w:r>
        <w:rPr>
          <w:spacing w:val="-4"/>
        </w:rPr>
        <w:t xml:space="preserve"> </w:t>
      </w:r>
      <w:r>
        <w:t>виды.</w:t>
      </w:r>
      <w:r>
        <w:rPr>
          <w:spacing w:val="-6"/>
        </w:rPr>
        <w:t xml:space="preserve"> </w:t>
      </w:r>
      <w:r>
        <w:t>Декоративно-прикладное</w:t>
      </w:r>
      <w:r>
        <w:rPr>
          <w:spacing w:val="-10"/>
        </w:rPr>
        <w:t xml:space="preserve"> </w:t>
      </w:r>
      <w:r>
        <w:t>искусство и</w:t>
      </w:r>
      <w:r>
        <w:rPr>
          <w:spacing w:val="-8"/>
        </w:rPr>
        <w:t xml:space="preserve"> </w:t>
      </w:r>
      <w:r>
        <w:t>предмет-ная среда жизни людей.</w:t>
      </w:r>
    </w:p>
    <w:p w14:paraId="7A1F3D3D" w14:textId="77777777" w:rsidR="008B6EAD" w:rsidRDefault="00000000">
      <w:pPr>
        <w:pStyle w:val="a3"/>
        <w:spacing w:line="272" w:lineRule="exact"/>
        <w:ind w:left="1415"/>
        <w:jc w:val="left"/>
      </w:pPr>
      <w:r>
        <w:t>Древние</w:t>
      </w:r>
      <w:r>
        <w:rPr>
          <w:spacing w:val="-4"/>
        </w:rPr>
        <w:t xml:space="preserve"> </w:t>
      </w:r>
      <w:r>
        <w:t>корни</w:t>
      </w:r>
      <w:r>
        <w:rPr>
          <w:spacing w:val="-7"/>
        </w:rPr>
        <w:t xml:space="preserve"> </w:t>
      </w:r>
      <w:r>
        <w:t>народного</w:t>
      </w:r>
      <w:r>
        <w:rPr>
          <w:spacing w:val="-11"/>
        </w:rPr>
        <w:t xml:space="preserve"> </w:t>
      </w:r>
      <w:r>
        <w:rPr>
          <w:spacing w:val="-2"/>
        </w:rPr>
        <w:t>искусства.</w:t>
      </w:r>
    </w:p>
    <w:p w14:paraId="1B7D3709" w14:textId="77777777" w:rsidR="008B6EAD" w:rsidRDefault="00000000">
      <w:pPr>
        <w:pStyle w:val="a3"/>
        <w:spacing w:line="237" w:lineRule="auto"/>
        <w:ind w:left="1415"/>
        <w:jc w:val="left"/>
      </w:pPr>
      <w:r>
        <w:t>Истоки</w:t>
      </w:r>
      <w:r>
        <w:rPr>
          <w:spacing w:val="-8"/>
        </w:rPr>
        <w:t xml:space="preserve"> </w:t>
      </w:r>
      <w:r>
        <w:t>образного языка</w:t>
      </w:r>
      <w:r>
        <w:rPr>
          <w:spacing w:val="-5"/>
        </w:rPr>
        <w:t xml:space="preserve"> </w:t>
      </w:r>
      <w:r>
        <w:t>декоративно-прикладного</w:t>
      </w:r>
      <w:r>
        <w:rPr>
          <w:spacing w:val="-5"/>
        </w:rPr>
        <w:t xml:space="preserve"> </w:t>
      </w:r>
      <w:r>
        <w:t>искусства.</w:t>
      </w:r>
      <w:r>
        <w:rPr>
          <w:spacing w:val="-3"/>
        </w:rPr>
        <w:t xml:space="preserve"> </w:t>
      </w:r>
      <w:r>
        <w:t>Традиционные</w:t>
      </w:r>
      <w:r>
        <w:rPr>
          <w:spacing w:val="-14"/>
        </w:rPr>
        <w:t xml:space="preserve"> </w:t>
      </w:r>
      <w:r>
        <w:t>образы</w:t>
      </w:r>
      <w:r>
        <w:rPr>
          <w:spacing w:val="-3"/>
        </w:rPr>
        <w:t xml:space="preserve"> </w:t>
      </w:r>
      <w:r>
        <w:t>народного (крестьянского) прикладного искусства.</w:t>
      </w:r>
    </w:p>
    <w:p w14:paraId="2DB52113" w14:textId="77777777" w:rsidR="008B6EAD" w:rsidRDefault="00000000">
      <w:pPr>
        <w:pStyle w:val="a3"/>
        <w:spacing w:before="1" w:line="275" w:lineRule="exact"/>
        <w:ind w:left="1415"/>
        <w:jc w:val="left"/>
      </w:pPr>
      <w:r>
        <w:t>Связь</w:t>
      </w:r>
      <w:r>
        <w:rPr>
          <w:spacing w:val="-8"/>
        </w:rPr>
        <w:t xml:space="preserve"> </w:t>
      </w:r>
      <w:r>
        <w:t>народного</w:t>
      </w:r>
      <w:r>
        <w:rPr>
          <w:spacing w:val="-7"/>
        </w:rPr>
        <w:t xml:space="preserve"> </w:t>
      </w:r>
      <w:r>
        <w:t>искусства</w:t>
      </w:r>
      <w:r>
        <w:rPr>
          <w:spacing w:val="-3"/>
        </w:rPr>
        <w:t xml:space="preserve"> </w:t>
      </w:r>
      <w:r>
        <w:t>с</w:t>
      </w:r>
      <w:r>
        <w:rPr>
          <w:spacing w:val="-8"/>
        </w:rPr>
        <w:t xml:space="preserve"> </w:t>
      </w:r>
      <w:r>
        <w:t>природой,</w:t>
      </w:r>
      <w:r>
        <w:rPr>
          <w:spacing w:val="-5"/>
        </w:rPr>
        <w:t xml:space="preserve"> </w:t>
      </w:r>
      <w:r>
        <w:t>бытом,</w:t>
      </w:r>
      <w:r>
        <w:rPr>
          <w:spacing w:val="-9"/>
        </w:rPr>
        <w:t xml:space="preserve"> </w:t>
      </w:r>
      <w:r>
        <w:t>трудом, верованиями</w:t>
      </w:r>
      <w:r>
        <w:rPr>
          <w:spacing w:val="-6"/>
        </w:rPr>
        <w:t xml:space="preserve"> </w:t>
      </w:r>
      <w:r>
        <w:t>и</w:t>
      </w:r>
      <w:r>
        <w:rPr>
          <w:spacing w:val="-5"/>
        </w:rPr>
        <w:t xml:space="preserve"> </w:t>
      </w:r>
      <w:r>
        <w:rPr>
          <w:spacing w:val="-2"/>
        </w:rPr>
        <w:t>эпосом.</w:t>
      </w:r>
    </w:p>
    <w:p w14:paraId="18C29059" w14:textId="77777777" w:rsidR="008B6EAD" w:rsidRDefault="00000000">
      <w:pPr>
        <w:pStyle w:val="a3"/>
        <w:spacing w:line="242" w:lineRule="auto"/>
        <w:ind w:left="1415" w:right="993"/>
        <w:jc w:val="left"/>
      </w:pPr>
      <w:r>
        <w:t>Роль</w:t>
      </w:r>
      <w:r>
        <w:rPr>
          <w:spacing w:val="-5"/>
        </w:rPr>
        <w:t xml:space="preserve"> </w:t>
      </w:r>
      <w:r>
        <w:t>природных</w:t>
      </w:r>
      <w:r>
        <w:rPr>
          <w:spacing w:val="-6"/>
        </w:rPr>
        <w:t xml:space="preserve"> </w:t>
      </w:r>
      <w:r>
        <w:t>материалов</w:t>
      </w:r>
      <w:r>
        <w:rPr>
          <w:spacing w:val="-4"/>
        </w:rPr>
        <w:t xml:space="preserve"> </w:t>
      </w:r>
      <w:r>
        <w:t>в строительстве</w:t>
      </w:r>
      <w:r>
        <w:rPr>
          <w:spacing w:val="-7"/>
        </w:rPr>
        <w:t xml:space="preserve"> </w:t>
      </w:r>
      <w:r>
        <w:t>и</w:t>
      </w:r>
      <w:r>
        <w:rPr>
          <w:spacing w:val="-5"/>
        </w:rPr>
        <w:t xml:space="preserve"> </w:t>
      </w:r>
      <w:r>
        <w:t>изготовлении</w:t>
      </w:r>
      <w:r>
        <w:rPr>
          <w:spacing w:val="-5"/>
        </w:rPr>
        <w:t xml:space="preserve"> </w:t>
      </w:r>
      <w:r>
        <w:t>предметов</w:t>
      </w:r>
      <w:r>
        <w:rPr>
          <w:spacing w:val="-4"/>
        </w:rPr>
        <w:t xml:space="preserve"> </w:t>
      </w:r>
      <w:r>
        <w:t>быта,</w:t>
      </w:r>
      <w:r>
        <w:rPr>
          <w:spacing w:val="-3"/>
        </w:rPr>
        <w:t xml:space="preserve"> </w:t>
      </w:r>
      <w:r>
        <w:t>их</w:t>
      </w:r>
      <w:r>
        <w:rPr>
          <w:spacing w:val="-5"/>
        </w:rPr>
        <w:t xml:space="preserve"> </w:t>
      </w:r>
      <w:r>
        <w:t>значение</w:t>
      </w:r>
      <w:r>
        <w:rPr>
          <w:spacing w:val="-7"/>
        </w:rPr>
        <w:t xml:space="preserve"> </w:t>
      </w:r>
      <w:r>
        <w:t>в ха-рактере труда и жизненного уклада.</w:t>
      </w:r>
    </w:p>
    <w:p w14:paraId="7B2873E1" w14:textId="77777777" w:rsidR="008B6EAD" w:rsidRDefault="00000000">
      <w:pPr>
        <w:pStyle w:val="a3"/>
        <w:spacing w:line="237" w:lineRule="auto"/>
        <w:ind w:left="1415" w:right="3649"/>
        <w:jc w:val="left"/>
      </w:pPr>
      <w:r>
        <w:t>Образно-символический язык народного прикладного искусства. Знаки-символы</w:t>
      </w:r>
      <w:r>
        <w:rPr>
          <w:spacing w:val="-15"/>
        </w:rPr>
        <w:t xml:space="preserve"> </w:t>
      </w:r>
      <w:r>
        <w:t>традиционного</w:t>
      </w:r>
      <w:r>
        <w:rPr>
          <w:spacing w:val="-15"/>
        </w:rPr>
        <w:t xml:space="preserve"> </w:t>
      </w:r>
      <w:r>
        <w:t>крестьянского</w:t>
      </w:r>
      <w:r>
        <w:rPr>
          <w:spacing w:val="-15"/>
        </w:rPr>
        <w:t xml:space="preserve"> </w:t>
      </w:r>
      <w:r>
        <w:t>прикладного</w:t>
      </w:r>
      <w:r>
        <w:rPr>
          <w:spacing w:val="-15"/>
        </w:rPr>
        <w:t xml:space="preserve"> </w:t>
      </w:r>
      <w:r>
        <w:t>искусства.</w:t>
      </w:r>
    </w:p>
    <w:p w14:paraId="59F27EDD" w14:textId="77777777" w:rsidR="008B6EAD" w:rsidRDefault="00000000">
      <w:pPr>
        <w:pStyle w:val="a3"/>
        <w:ind w:left="1415" w:right="1060"/>
      </w:pPr>
      <w:r>
        <w:t>Выполнение</w:t>
      </w:r>
      <w:r>
        <w:rPr>
          <w:spacing w:val="-3"/>
        </w:rPr>
        <w:t xml:space="preserve"> </w:t>
      </w:r>
      <w:r>
        <w:t>рисунков на</w:t>
      </w:r>
      <w:r>
        <w:rPr>
          <w:spacing w:val="-7"/>
        </w:rPr>
        <w:t xml:space="preserve"> </w:t>
      </w:r>
      <w:r>
        <w:t>темы</w:t>
      </w:r>
      <w:r>
        <w:rPr>
          <w:spacing w:val="-5"/>
        </w:rPr>
        <w:t xml:space="preserve"> </w:t>
      </w:r>
      <w:r>
        <w:t>древних</w:t>
      </w:r>
      <w:r>
        <w:rPr>
          <w:spacing w:val="-6"/>
        </w:rPr>
        <w:t xml:space="preserve"> </w:t>
      </w:r>
      <w:r>
        <w:t>узоров</w:t>
      </w:r>
      <w:r>
        <w:rPr>
          <w:spacing w:val="-9"/>
        </w:rPr>
        <w:t xml:space="preserve"> </w:t>
      </w:r>
      <w:r>
        <w:t>деревянной</w:t>
      </w:r>
      <w:r>
        <w:rPr>
          <w:spacing w:val="-6"/>
        </w:rPr>
        <w:t xml:space="preserve"> </w:t>
      </w:r>
      <w:r>
        <w:t>резьбы, росписи</w:t>
      </w:r>
      <w:r>
        <w:rPr>
          <w:spacing w:val="-6"/>
        </w:rPr>
        <w:t xml:space="preserve"> </w:t>
      </w:r>
      <w:r>
        <w:t>по</w:t>
      </w:r>
      <w:r>
        <w:rPr>
          <w:spacing w:val="-2"/>
        </w:rPr>
        <w:t xml:space="preserve"> </w:t>
      </w:r>
      <w:r>
        <w:t>дереву, вышив-ки. Освоение</w:t>
      </w:r>
      <w:r>
        <w:rPr>
          <w:spacing w:val="-6"/>
        </w:rPr>
        <w:t xml:space="preserve"> </w:t>
      </w:r>
      <w:r>
        <w:t>навыков декоративного обобщения в</w:t>
      </w:r>
      <w:r>
        <w:rPr>
          <w:spacing w:val="-3"/>
        </w:rPr>
        <w:t xml:space="preserve"> </w:t>
      </w:r>
      <w:r>
        <w:t>процессе</w:t>
      </w:r>
      <w:r>
        <w:rPr>
          <w:spacing w:val="-1"/>
        </w:rPr>
        <w:t xml:space="preserve"> </w:t>
      </w:r>
      <w:r>
        <w:t>практической творческой</w:t>
      </w:r>
      <w:r>
        <w:rPr>
          <w:spacing w:val="-4"/>
        </w:rPr>
        <w:t xml:space="preserve"> </w:t>
      </w:r>
      <w:r>
        <w:t>работы. Убранство русской избы.</w:t>
      </w:r>
    </w:p>
    <w:p w14:paraId="46F9D580" w14:textId="77777777" w:rsidR="008B6EAD" w:rsidRDefault="00000000">
      <w:pPr>
        <w:pStyle w:val="a3"/>
        <w:spacing w:line="242" w:lineRule="auto"/>
        <w:ind w:left="1415" w:right="998"/>
      </w:pPr>
      <w:r>
        <w:t>Конструкция</w:t>
      </w:r>
      <w:r>
        <w:rPr>
          <w:spacing w:val="-3"/>
        </w:rPr>
        <w:t xml:space="preserve"> </w:t>
      </w:r>
      <w:r>
        <w:t>избы,</w:t>
      </w:r>
      <w:r>
        <w:rPr>
          <w:spacing w:val="-1"/>
        </w:rPr>
        <w:t xml:space="preserve"> </w:t>
      </w:r>
      <w:r>
        <w:t>единство</w:t>
      </w:r>
      <w:r>
        <w:rPr>
          <w:spacing w:val="-3"/>
        </w:rPr>
        <w:t xml:space="preserve"> </w:t>
      </w:r>
      <w:r>
        <w:t>красоты</w:t>
      </w:r>
      <w:r>
        <w:rPr>
          <w:spacing w:val="-1"/>
        </w:rPr>
        <w:t xml:space="preserve"> </w:t>
      </w:r>
      <w:r>
        <w:t>и</w:t>
      </w:r>
      <w:r>
        <w:rPr>
          <w:spacing w:val="-6"/>
        </w:rPr>
        <w:t xml:space="preserve"> </w:t>
      </w:r>
      <w:r>
        <w:t>пользы</w:t>
      </w:r>
      <w:r>
        <w:rPr>
          <w:spacing w:val="-10"/>
        </w:rPr>
        <w:t xml:space="preserve"> </w:t>
      </w:r>
      <w:r>
        <w:t>–</w:t>
      </w:r>
      <w:r>
        <w:rPr>
          <w:spacing w:val="-3"/>
        </w:rPr>
        <w:t xml:space="preserve"> </w:t>
      </w:r>
      <w:r>
        <w:t>функционального и</w:t>
      </w:r>
      <w:r>
        <w:rPr>
          <w:spacing w:val="-6"/>
        </w:rPr>
        <w:t xml:space="preserve"> </w:t>
      </w:r>
      <w:r>
        <w:t>символического –</w:t>
      </w:r>
      <w:r>
        <w:rPr>
          <w:spacing w:val="-12"/>
        </w:rPr>
        <w:t xml:space="preserve"> </w:t>
      </w:r>
      <w:r>
        <w:t>в</w:t>
      </w:r>
      <w:r>
        <w:rPr>
          <w:spacing w:val="-1"/>
        </w:rPr>
        <w:t xml:space="preserve"> </w:t>
      </w:r>
      <w:r>
        <w:t>её</w:t>
      </w:r>
      <w:r>
        <w:rPr>
          <w:spacing w:val="-4"/>
        </w:rPr>
        <w:t xml:space="preserve"> </w:t>
      </w:r>
      <w:r>
        <w:t>по-стройке и украшении.</w:t>
      </w:r>
    </w:p>
    <w:p w14:paraId="79807AF2" w14:textId="77777777" w:rsidR="008B6EAD" w:rsidRDefault="00000000">
      <w:pPr>
        <w:pStyle w:val="a3"/>
        <w:spacing w:line="242" w:lineRule="auto"/>
        <w:ind w:left="1415" w:right="1113"/>
      </w:pPr>
      <w:r>
        <w:t>Символическое</w:t>
      </w:r>
      <w:r>
        <w:rPr>
          <w:spacing w:val="-6"/>
        </w:rPr>
        <w:t xml:space="preserve"> </w:t>
      </w:r>
      <w:r>
        <w:t>значение</w:t>
      </w:r>
      <w:r>
        <w:rPr>
          <w:spacing w:val="-6"/>
        </w:rPr>
        <w:t xml:space="preserve"> </w:t>
      </w:r>
      <w:r>
        <w:t>образов</w:t>
      </w:r>
      <w:r>
        <w:rPr>
          <w:spacing w:val="-4"/>
        </w:rPr>
        <w:t xml:space="preserve"> </w:t>
      </w:r>
      <w:r>
        <w:t>и</w:t>
      </w:r>
      <w:r>
        <w:rPr>
          <w:spacing w:val="-5"/>
        </w:rPr>
        <w:t xml:space="preserve"> </w:t>
      </w:r>
      <w:r>
        <w:t>мотивов</w:t>
      </w:r>
      <w:r>
        <w:rPr>
          <w:spacing w:val="-4"/>
        </w:rPr>
        <w:t xml:space="preserve"> </w:t>
      </w:r>
      <w:r>
        <w:t>в</w:t>
      </w:r>
      <w:r>
        <w:rPr>
          <w:spacing w:val="-4"/>
        </w:rPr>
        <w:t xml:space="preserve"> </w:t>
      </w:r>
      <w:r>
        <w:t>узорном убранстве</w:t>
      </w:r>
      <w:r>
        <w:rPr>
          <w:spacing w:val="-2"/>
        </w:rPr>
        <w:t xml:space="preserve"> </w:t>
      </w:r>
      <w:r>
        <w:t>русских</w:t>
      </w:r>
      <w:r>
        <w:rPr>
          <w:spacing w:val="-5"/>
        </w:rPr>
        <w:t xml:space="preserve"> </w:t>
      </w:r>
      <w:r>
        <w:t>изб. Картина</w:t>
      </w:r>
      <w:r>
        <w:rPr>
          <w:spacing w:val="-6"/>
        </w:rPr>
        <w:t xml:space="preserve"> </w:t>
      </w:r>
      <w:r>
        <w:t>мира</w:t>
      </w:r>
      <w:r>
        <w:rPr>
          <w:spacing w:val="-6"/>
        </w:rPr>
        <w:t xml:space="preserve"> </w:t>
      </w:r>
      <w:r>
        <w:t xml:space="preserve">в </w:t>
      </w:r>
      <w:r>
        <w:lastRenderedPageBreak/>
        <w:t>образном строе бытового крестьянского искусства.</w:t>
      </w:r>
    </w:p>
    <w:p w14:paraId="50F981E3" w14:textId="77777777" w:rsidR="008B6EAD" w:rsidRDefault="008B6EAD">
      <w:pPr>
        <w:pStyle w:val="a3"/>
        <w:spacing w:line="242" w:lineRule="auto"/>
        <w:sectPr w:rsidR="008B6EAD">
          <w:pgSz w:w="12240" w:h="15840"/>
          <w:pgMar w:top="640" w:right="0" w:bottom="960" w:left="0" w:header="0" w:footer="729" w:gutter="0"/>
          <w:cols w:space="720"/>
        </w:sectPr>
      </w:pPr>
    </w:p>
    <w:p w14:paraId="0EF8B191" w14:textId="77777777" w:rsidR="008B6EAD" w:rsidRDefault="00000000">
      <w:pPr>
        <w:pStyle w:val="a3"/>
        <w:spacing w:before="74" w:line="237" w:lineRule="auto"/>
        <w:ind w:right="2765"/>
      </w:pPr>
      <w:r>
        <w:lastRenderedPageBreak/>
        <w:t>Выполнение</w:t>
      </w:r>
      <w:r>
        <w:rPr>
          <w:spacing w:val="-6"/>
        </w:rPr>
        <w:t xml:space="preserve"> </w:t>
      </w:r>
      <w:r>
        <w:t>рисунков –</w:t>
      </w:r>
      <w:r>
        <w:rPr>
          <w:spacing w:val="-10"/>
        </w:rPr>
        <w:t xml:space="preserve"> </w:t>
      </w:r>
      <w:r>
        <w:t>эскизов</w:t>
      </w:r>
      <w:r>
        <w:rPr>
          <w:spacing w:val="-8"/>
        </w:rPr>
        <w:t xml:space="preserve"> </w:t>
      </w:r>
      <w:r>
        <w:t>орнаментального</w:t>
      </w:r>
      <w:r>
        <w:rPr>
          <w:spacing w:val="-5"/>
        </w:rPr>
        <w:t xml:space="preserve"> </w:t>
      </w:r>
      <w:r>
        <w:t>декора</w:t>
      </w:r>
      <w:r>
        <w:rPr>
          <w:spacing w:val="-6"/>
        </w:rPr>
        <w:t xml:space="preserve"> </w:t>
      </w:r>
      <w:r>
        <w:t>крестьянского</w:t>
      </w:r>
      <w:r>
        <w:rPr>
          <w:spacing w:val="-1"/>
        </w:rPr>
        <w:t xml:space="preserve"> </w:t>
      </w:r>
      <w:r>
        <w:t>дома. Устройство внутреннего пространства крестьянского дома.</w:t>
      </w:r>
    </w:p>
    <w:p w14:paraId="75C0C1D1" w14:textId="77777777" w:rsidR="008B6EAD" w:rsidRDefault="00000000">
      <w:pPr>
        <w:pStyle w:val="a3"/>
        <w:spacing w:before="3" w:line="275" w:lineRule="exact"/>
      </w:pPr>
      <w:r>
        <w:t>Декоративные</w:t>
      </w:r>
      <w:r>
        <w:rPr>
          <w:spacing w:val="-5"/>
        </w:rPr>
        <w:t xml:space="preserve"> </w:t>
      </w:r>
      <w:r>
        <w:t>элементы</w:t>
      </w:r>
      <w:r>
        <w:rPr>
          <w:spacing w:val="-7"/>
        </w:rPr>
        <w:t xml:space="preserve"> </w:t>
      </w:r>
      <w:r>
        <w:t>жилой</w:t>
      </w:r>
      <w:r>
        <w:rPr>
          <w:spacing w:val="-3"/>
        </w:rPr>
        <w:t xml:space="preserve"> </w:t>
      </w:r>
      <w:r>
        <w:rPr>
          <w:spacing w:val="-2"/>
        </w:rPr>
        <w:t>среды.</w:t>
      </w:r>
    </w:p>
    <w:p w14:paraId="7ED86D54" w14:textId="77777777" w:rsidR="008B6EAD" w:rsidRDefault="00000000">
      <w:pPr>
        <w:pStyle w:val="a3"/>
        <w:ind w:left="1415" w:right="887"/>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4FE719D7" w14:textId="77777777" w:rsidR="008B6EAD" w:rsidRDefault="00000000">
      <w:pPr>
        <w:pStyle w:val="a3"/>
        <w:spacing w:before="1" w:line="242" w:lineRule="auto"/>
        <w:ind w:right="892"/>
      </w:pPr>
      <w:r>
        <w:t>Выполнение рисунков предметов народного быта, выявление мудрости их выразительной фор-мы и орнаментально-символического оформления.</w:t>
      </w:r>
    </w:p>
    <w:p w14:paraId="6FD71D5A" w14:textId="77777777" w:rsidR="008B6EAD" w:rsidRDefault="00000000">
      <w:pPr>
        <w:pStyle w:val="a3"/>
        <w:spacing w:line="274" w:lineRule="exact"/>
      </w:pPr>
      <w:r>
        <w:t>Народный</w:t>
      </w:r>
      <w:r>
        <w:rPr>
          <w:spacing w:val="-5"/>
        </w:rPr>
        <w:t xml:space="preserve"> </w:t>
      </w:r>
      <w:r>
        <w:t>праздничный</w:t>
      </w:r>
      <w:r>
        <w:rPr>
          <w:spacing w:val="-6"/>
        </w:rPr>
        <w:t xml:space="preserve"> </w:t>
      </w:r>
      <w:r>
        <w:rPr>
          <w:spacing w:val="-2"/>
        </w:rPr>
        <w:t>костюм.</w:t>
      </w:r>
    </w:p>
    <w:p w14:paraId="2A8DF424" w14:textId="77777777" w:rsidR="008B6EAD" w:rsidRDefault="00000000">
      <w:pPr>
        <w:pStyle w:val="a3"/>
        <w:spacing w:line="274" w:lineRule="exact"/>
        <w:ind w:left="1415"/>
      </w:pPr>
      <w:r>
        <w:t>Образный</w:t>
      </w:r>
      <w:r>
        <w:rPr>
          <w:spacing w:val="-8"/>
        </w:rPr>
        <w:t xml:space="preserve"> </w:t>
      </w:r>
      <w:r>
        <w:t>строй</w:t>
      </w:r>
      <w:r>
        <w:rPr>
          <w:spacing w:val="-10"/>
        </w:rPr>
        <w:t xml:space="preserve"> </w:t>
      </w:r>
      <w:r>
        <w:t>народного</w:t>
      </w:r>
      <w:r>
        <w:rPr>
          <w:spacing w:val="-2"/>
        </w:rPr>
        <w:t xml:space="preserve"> </w:t>
      </w:r>
      <w:r>
        <w:t>праздничного</w:t>
      </w:r>
      <w:r>
        <w:rPr>
          <w:spacing w:val="-2"/>
        </w:rPr>
        <w:t xml:space="preserve"> </w:t>
      </w:r>
      <w:r>
        <w:t>костюма</w:t>
      </w:r>
      <w:r>
        <w:rPr>
          <w:spacing w:val="-2"/>
        </w:rPr>
        <w:t xml:space="preserve"> </w:t>
      </w:r>
      <w:r>
        <w:t>–</w:t>
      </w:r>
      <w:r>
        <w:rPr>
          <w:spacing w:val="-7"/>
        </w:rPr>
        <w:t xml:space="preserve"> </w:t>
      </w:r>
      <w:r>
        <w:t>женского</w:t>
      </w:r>
      <w:r>
        <w:rPr>
          <w:spacing w:val="-6"/>
        </w:rPr>
        <w:t xml:space="preserve"> </w:t>
      </w:r>
      <w:r>
        <w:t>и</w:t>
      </w:r>
      <w:r>
        <w:rPr>
          <w:spacing w:val="-10"/>
        </w:rPr>
        <w:t xml:space="preserve"> </w:t>
      </w:r>
      <w:r>
        <w:rPr>
          <w:spacing w:val="-2"/>
        </w:rPr>
        <w:t>мужского.</w:t>
      </w:r>
    </w:p>
    <w:p w14:paraId="22DBD907" w14:textId="77777777" w:rsidR="008B6EAD" w:rsidRDefault="00000000">
      <w:pPr>
        <w:pStyle w:val="a3"/>
        <w:spacing w:line="242" w:lineRule="auto"/>
        <w:ind w:left="1415" w:right="897"/>
      </w:pPr>
      <w:r>
        <w:t>Традиционная конструкция русского женского костюма – северорусский (сарафан) и южнорус-ский (понёва) варианты.</w:t>
      </w:r>
    </w:p>
    <w:p w14:paraId="6721B41D" w14:textId="77777777" w:rsidR="008B6EAD" w:rsidRDefault="00000000">
      <w:pPr>
        <w:pStyle w:val="a3"/>
        <w:spacing w:line="242" w:lineRule="auto"/>
        <w:ind w:left="1415" w:right="906"/>
      </w:pPr>
      <w:r>
        <w:t xml:space="preserve">Разнообразие форм и украшений народного праздничного костюма для различных регионов </w:t>
      </w:r>
      <w:r>
        <w:rPr>
          <w:spacing w:val="-2"/>
        </w:rPr>
        <w:t>страны.</w:t>
      </w:r>
    </w:p>
    <w:p w14:paraId="13079CD2" w14:textId="77777777" w:rsidR="008B6EAD" w:rsidRDefault="00000000">
      <w:pPr>
        <w:pStyle w:val="a3"/>
        <w:ind w:left="1415" w:right="892"/>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2617E76D" w14:textId="77777777" w:rsidR="008B6EAD" w:rsidRDefault="00000000">
      <w:pPr>
        <w:pStyle w:val="a3"/>
        <w:spacing w:line="242" w:lineRule="auto"/>
        <w:ind w:left="1415" w:right="896"/>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7E1610D8" w14:textId="77777777" w:rsidR="008B6EAD" w:rsidRDefault="00000000">
      <w:pPr>
        <w:pStyle w:val="a3"/>
        <w:ind w:left="1415" w:right="847"/>
        <w:jc w:val="left"/>
      </w:pPr>
      <w:r>
        <w:t>Народные праздники и праздничные обряды как синтез всех видов народного творчества. Выполнение</w:t>
      </w:r>
      <w:r>
        <w:rPr>
          <w:spacing w:val="-5"/>
        </w:rPr>
        <w:t xml:space="preserve"> </w:t>
      </w:r>
      <w:r>
        <w:t>сюжетной</w:t>
      </w:r>
      <w:r>
        <w:rPr>
          <w:spacing w:val="-3"/>
        </w:rPr>
        <w:t xml:space="preserve"> </w:t>
      </w:r>
      <w:r>
        <w:t>композиции</w:t>
      </w:r>
      <w:r>
        <w:rPr>
          <w:spacing w:val="-3"/>
        </w:rPr>
        <w:t xml:space="preserve"> </w:t>
      </w:r>
      <w:r>
        <w:t>или</w:t>
      </w:r>
      <w:r>
        <w:rPr>
          <w:spacing w:val="-3"/>
        </w:rPr>
        <w:t xml:space="preserve"> </w:t>
      </w:r>
      <w:r>
        <w:t>участие</w:t>
      </w:r>
      <w:r>
        <w:rPr>
          <w:spacing w:val="-5"/>
        </w:rPr>
        <w:t xml:space="preserve"> </w:t>
      </w:r>
      <w:r>
        <w:t>в</w:t>
      </w:r>
      <w:r>
        <w:rPr>
          <w:spacing w:val="-2"/>
        </w:rPr>
        <w:t xml:space="preserve"> </w:t>
      </w:r>
      <w:r>
        <w:t>работе</w:t>
      </w:r>
      <w:r>
        <w:rPr>
          <w:spacing w:val="-5"/>
        </w:rPr>
        <w:t xml:space="preserve"> </w:t>
      </w:r>
      <w:r>
        <w:t>по</w:t>
      </w:r>
      <w:r>
        <w:rPr>
          <w:spacing w:val="-4"/>
        </w:rPr>
        <w:t xml:space="preserve"> </w:t>
      </w:r>
      <w:r>
        <w:t>созданию</w:t>
      </w:r>
      <w:r>
        <w:rPr>
          <w:spacing w:val="-6"/>
        </w:rPr>
        <w:t xml:space="preserve"> </w:t>
      </w:r>
      <w:r>
        <w:t>коллективного</w:t>
      </w:r>
      <w:r>
        <w:rPr>
          <w:spacing w:val="-4"/>
        </w:rPr>
        <w:t xml:space="preserve"> </w:t>
      </w:r>
      <w:r>
        <w:t>панно</w:t>
      </w:r>
      <w:r>
        <w:rPr>
          <w:spacing w:val="-4"/>
        </w:rPr>
        <w:t xml:space="preserve"> </w:t>
      </w:r>
      <w:r>
        <w:t>на тему традиций народных праздников.</w:t>
      </w:r>
    </w:p>
    <w:p w14:paraId="2F911CEA" w14:textId="77777777" w:rsidR="008B6EAD" w:rsidRDefault="00000000">
      <w:pPr>
        <w:pStyle w:val="a3"/>
        <w:spacing w:line="272" w:lineRule="exact"/>
        <w:ind w:left="1415"/>
        <w:jc w:val="left"/>
      </w:pPr>
      <w:r>
        <w:t>Народные</w:t>
      </w:r>
      <w:r>
        <w:rPr>
          <w:spacing w:val="-7"/>
        </w:rPr>
        <w:t xml:space="preserve"> </w:t>
      </w:r>
      <w:r>
        <w:t>художественные</w:t>
      </w:r>
      <w:r>
        <w:rPr>
          <w:spacing w:val="-10"/>
        </w:rPr>
        <w:t xml:space="preserve"> </w:t>
      </w:r>
      <w:r>
        <w:rPr>
          <w:spacing w:val="-2"/>
        </w:rPr>
        <w:t>промыслы.</w:t>
      </w:r>
    </w:p>
    <w:p w14:paraId="6D0F0CF4" w14:textId="77777777" w:rsidR="008B6EAD" w:rsidRDefault="00000000">
      <w:pPr>
        <w:pStyle w:val="a3"/>
        <w:spacing w:line="242" w:lineRule="auto"/>
        <w:ind w:left="1415" w:right="896"/>
      </w:pPr>
      <w:r>
        <w:t>Роль и значение народных промыслов в современной жизни. Искусство и ремесло. Традиции культуры, особенные для каждого региона.</w:t>
      </w:r>
    </w:p>
    <w:p w14:paraId="7570E592" w14:textId="77777777" w:rsidR="008B6EAD" w:rsidRDefault="00000000">
      <w:pPr>
        <w:pStyle w:val="a3"/>
        <w:spacing w:line="242" w:lineRule="auto"/>
        <w:ind w:left="1415" w:right="902"/>
      </w:pPr>
      <w:r>
        <w:t>Многообразие видов традиционных ремёсел и происхождение художественных промыслов народов России.</w:t>
      </w:r>
    </w:p>
    <w:p w14:paraId="072418D7" w14:textId="77777777" w:rsidR="008B6EAD" w:rsidRDefault="00000000">
      <w:pPr>
        <w:pStyle w:val="a3"/>
        <w:spacing w:line="242" w:lineRule="auto"/>
        <w:ind w:left="1415" w:right="892"/>
      </w:pPr>
      <w: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0ED99AE5" w14:textId="77777777" w:rsidR="008B6EAD" w:rsidRDefault="00000000">
      <w:pPr>
        <w:pStyle w:val="a3"/>
        <w:ind w:left="1415" w:right="891"/>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D17EBCD" w14:textId="77777777" w:rsidR="008B6EAD" w:rsidRDefault="00000000">
      <w:pPr>
        <w:pStyle w:val="a3"/>
        <w:spacing w:before="2" w:line="272" w:lineRule="exact"/>
        <w:ind w:left="1415"/>
      </w:pPr>
      <w:r>
        <w:t>Создание</w:t>
      </w:r>
      <w:r>
        <w:rPr>
          <w:spacing w:val="-10"/>
        </w:rPr>
        <w:t xml:space="preserve"> </w:t>
      </w:r>
      <w:r>
        <w:t>эскиза</w:t>
      </w:r>
      <w:r>
        <w:rPr>
          <w:spacing w:val="-7"/>
        </w:rPr>
        <w:t xml:space="preserve"> </w:t>
      </w:r>
      <w:r>
        <w:t>игрушки</w:t>
      </w:r>
      <w:r>
        <w:rPr>
          <w:spacing w:val="-6"/>
        </w:rPr>
        <w:t xml:space="preserve"> </w:t>
      </w:r>
      <w:r>
        <w:t>по</w:t>
      </w:r>
      <w:r>
        <w:rPr>
          <w:spacing w:val="-7"/>
        </w:rPr>
        <w:t xml:space="preserve"> </w:t>
      </w:r>
      <w:r>
        <w:t>мотивам</w:t>
      </w:r>
      <w:r>
        <w:rPr>
          <w:spacing w:val="-9"/>
        </w:rPr>
        <w:t xml:space="preserve"> </w:t>
      </w:r>
      <w:r>
        <w:t>избранного</w:t>
      </w:r>
      <w:r>
        <w:rPr>
          <w:spacing w:val="-6"/>
        </w:rPr>
        <w:t xml:space="preserve"> </w:t>
      </w:r>
      <w:r>
        <w:rPr>
          <w:spacing w:val="-2"/>
        </w:rPr>
        <w:t>промысла.</w:t>
      </w:r>
    </w:p>
    <w:p w14:paraId="29BE028C" w14:textId="77777777" w:rsidR="008B6EAD" w:rsidRDefault="00000000">
      <w:pPr>
        <w:pStyle w:val="a3"/>
        <w:ind w:left="1415" w:right="897"/>
      </w:pPr>
      <w:r>
        <w:t>Роспись по дереву. Хохлома. Краткие сведения по истории хохломского промысла. Травный узор, «травка»</w:t>
      </w:r>
      <w:r>
        <w:rPr>
          <w:spacing w:val="-1"/>
        </w:rPr>
        <w:t xml:space="preserve"> </w:t>
      </w:r>
      <w:r>
        <w:t>– основной мотив хохломского</w:t>
      </w:r>
      <w:r>
        <w:rPr>
          <w:spacing w:val="-1"/>
        </w:rPr>
        <w:t xml:space="preserve"> </w:t>
      </w:r>
      <w:r>
        <w:t>орнамента. Связь с</w:t>
      </w:r>
      <w:r>
        <w:rPr>
          <w:spacing w:val="-2"/>
        </w:rPr>
        <w:t xml:space="preserve"> </w:t>
      </w:r>
      <w:r>
        <w:t>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9747DFC" w14:textId="77777777" w:rsidR="008B6EAD" w:rsidRDefault="00000000">
      <w:pPr>
        <w:pStyle w:val="a3"/>
        <w:ind w:left="1415" w:right="887"/>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w:t>
      </w:r>
      <w:r>
        <w:rPr>
          <w:spacing w:val="-4"/>
        </w:rPr>
        <w:t>си.</w:t>
      </w:r>
    </w:p>
    <w:p w14:paraId="0512378B" w14:textId="77777777" w:rsidR="008B6EAD" w:rsidRDefault="00000000">
      <w:pPr>
        <w:pStyle w:val="a3"/>
        <w:ind w:left="1415" w:right="897"/>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26E980E0" w14:textId="77777777" w:rsidR="008B6EAD" w:rsidRDefault="00000000">
      <w:pPr>
        <w:pStyle w:val="a3"/>
        <w:ind w:left="1415" w:right="943"/>
        <w:jc w:val="left"/>
      </w:pPr>
      <w:r>
        <w:t>Роспись</w:t>
      </w:r>
      <w:r>
        <w:rPr>
          <w:spacing w:val="40"/>
        </w:rPr>
        <w:t xml:space="preserve"> </w:t>
      </w:r>
      <w:r>
        <w:t>по</w:t>
      </w:r>
      <w:r>
        <w:rPr>
          <w:spacing w:val="40"/>
        </w:rPr>
        <w:t xml:space="preserve"> </w:t>
      </w:r>
      <w:r>
        <w:t>металлу.</w:t>
      </w:r>
      <w:r>
        <w:rPr>
          <w:spacing w:val="40"/>
        </w:rPr>
        <w:t xml:space="preserve"> </w:t>
      </w:r>
      <w:r>
        <w:t>Жостово.</w:t>
      </w:r>
      <w:r>
        <w:rPr>
          <w:spacing w:val="40"/>
        </w:rPr>
        <w:t xml:space="preserve"> </w:t>
      </w:r>
      <w:r>
        <w:t>Краткие</w:t>
      </w:r>
      <w:r>
        <w:rPr>
          <w:spacing w:val="40"/>
        </w:rPr>
        <w:t xml:space="preserve"> </w:t>
      </w:r>
      <w:r>
        <w:t>сведения</w:t>
      </w:r>
      <w:r>
        <w:rPr>
          <w:spacing w:val="40"/>
        </w:rPr>
        <w:t xml:space="preserve"> </w:t>
      </w:r>
      <w:r>
        <w:t>по</w:t>
      </w:r>
      <w:r>
        <w:rPr>
          <w:spacing w:val="40"/>
        </w:rPr>
        <w:t xml:space="preserve"> </w:t>
      </w:r>
      <w:r>
        <w:t>истории</w:t>
      </w:r>
      <w:r>
        <w:rPr>
          <w:spacing w:val="40"/>
        </w:rPr>
        <w:t xml:space="preserve"> </w:t>
      </w:r>
      <w:r>
        <w:t>промысла.</w:t>
      </w:r>
      <w:r>
        <w:rPr>
          <w:spacing w:val="40"/>
        </w:rPr>
        <w:t xml:space="preserve"> </w:t>
      </w:r>
      <w:r>
        <w:t>Разнообразие</w:t>
      </w:r>
      <w:r>
        <w:rPr>
          <w:spacing w:val="40"/>
        </w:rPr>
        <w:t xml:space="preserve"> </w:t>
      </w:r>
      <w:r>
        <w:t>форм подносов,</w:t>
      </w:r>
      <w:r>
        <w:rPr>
          <w:spacing w:val="40"/>
        </w:rPr>
        <w:t xml:space="preserve"> </w:t>
      </w:r>
      <w:r>
        <w:t>цветового и композиционного решения росписей.</w:t>
      </w:r>
      <w:r>
        <w:rPr>
          <w:spacing w:val="40"/>
        </w:rPr>
        <w:t xml:space="preserve"> </w:t>
      </w:r>
      <w:r>
        <w:t>Приёмы свободной кистевой им-провизации в живописи цветочных букетов. Эффект освещённости и объёмности изображения. Древние</w:t>
      </w:r>
      <w:r>
        <w:rPr>
          <w:spacing w:val="-4"/>
        </w:rPr>
        <w:t xml:space="preserve"> </w:t>
      </w:r>
      <w:r>
        <w:t>традиции</w:t>
      </w:r>
      <w:r>
        <w:rPr>
          <w:spacing w:val="-6"/>
        </w:rPr>
        <w:t xml:space="preserve"> </w:t>
      </w:r>
      <w:r>
        <w:t>художественной</w:t>
      </w:r>
      <w:r>
        <w:rPr>
          <w:spacing w:val="-6"/>
        </w:rPr>
        <w:t xml:space="preserve"> </w:t>
      </w:r>
      <w:r>
        <w:t>обработки</w:t>
      </w:r>
      <w:r>
        <w:rPr>
          <w:spacing w:val="-6"/>
        </w:rPr>
        <w:t xml:space="preserve"> </w:t>
      </w:r>
      <w:r>
        <w:t>металла</w:t>
      </w:r>
      <w:r>
        <w:rPr>
          <w:spacing w:val="-4"/>
        </w:rPr>
        <w:t xml:space="preserve"> </w:t>
      </w:r>
      <w:r>
        <w:t>в</w:t>
      </w:r>
      <w:r>
        <w:rPr>
          <w:spacing w:val="-1"/>
        </w:rPr>
        <w:t xml:space="preserve"> </w:t>
      </w:r>
      <w:r>
        <w:t>разных</w:t>
      </w:r>
      <w:r>
        <w:rPr>
          <w:spacing w:val="-7"/>
        </w:rPr>
        <w:t xml:space="preserve"> </w:t>
      </w:r>
      <w:r>
        <w:t>регионах</w:t>
      </w:r>
      <w:r>
        <w:rPr>
          <w:spacing w:val="-7"/>
        </w:rPr>
        <w:t xml:space="preserve"> </w:t>
      </w:r>
      <w:r>
        <w:t>страны.</w:t>
      </w:r>
      <w:r>
        <w:rPr>
          <w:spacing w:val="-5"/>
        </w:rPr>
        <w:t xml:space="preserve"> </w:t>
      </w:r>
      <w:r>
        <w:t xml:space="preserve">Разнообразие </w:t>
      </w:r>
      <w:r>
        <w:lastRenderedPageBreak/>
        <w:t>назначения предметов и художественно-технических приёмов работы с металлом.</w:t>
      </w:r>
    </w:p>
    <w:p w14:paraId="6701DFBF" w14:textId="77777777" w:rsidR="008B6EAD" w:rsidRDefault="008B6EAD">
      <w:pPr>
        <w:pStyle w:val="a3"/>
        <w:jc w:val="left"/>
        <w:sectPr w:rsidR="008B6EAD">
          <w:pgSz w:w="12240" w:h="15840"/>
          <w:pgMar w:top="640" w:right="0" w:bottom="960" w:left="0" w:header="0" w:footer="729" w:gutter="0"/>
          <w:cols w:space="720"/>
        </w:sectPr>
      </w:pPr>
    </w:p>
    <w:p w14:paraId="4DF1A270" w14:textId="77777777" w:rsidR="008B6EAD" w:rsidRDefault="00000000">
      <w:pPr>
        <w:pStyle w:val="a3"/>
        <w:spacing w:before="67"/>
        <w:ind w:right="892"/>
      </w:pPr>
      <w:r>
        <w:lastRenderedPageBreak/>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49F18CC9" w14:textId="77777777" w:rsidR="008B6EAD" w:rsidRDefault="00000000">
      <w:pPr>
        <w:pStyle w:val="a3"/>
        <w:ind w:left="1415" w:right="1046"/>
        <w:jc w:val="left"/>
      </w:pPr>
      <w:r>
        <w:t>Мир сказок и легенд, примет и оберегов в творчестве мастеров художественных промыслов. Отражение</w:t>
      </w:r>
      <w:r>
        <w:rPr>
          <w:spacing w:val="-4"/>
        </w:rPr>
        <w:t xml:space="preserve"> </w:t>
      </w:r>
      <w:r>
        <w:t>в</w:t>
      </w:r>
      <w:r>
        <w:rPr>
          <w:spacing w:val="-6"/>
        </w:rPr>
        <w:t xml:space="preserve"> </w:t>
      </w:r>
      <w:r>
        <w:t>изделиях</w:t>
      </w:r>
      <w:r>
        <w:rPr>
          <w:spacing w:val="-8"/>
        </w:rPr>
        <w:t xml:space="preserve"> </w:t>
      </w:r>
      <w:r>
        <w:t>народных</w:t>
      </w:r>
      <w:r>
        <w:rPr>
          <w:spacing w:val="-8"/>
        </w:rPr>
        <w:t xml:space="preserve"> </w:t>
      </w:r>
      <w:r>
        <w:t>промыслов</w:t>
      </w:r>
      <w:r>
        <w:rPr>
          <w:spacing w:val="-1"/>
        </w:rPr>
        <w:t xml:space="preserve"> </w:t>
      </w:r>
      <w:r>
        <w:t>многообразия</w:t>
      </w:r>
      <w:r>
        <w:rPr>
          <w:spacing w:val="-8"/>
        </w:rPr>
        <w:t xml:space="preserve"> </w:t>
      </w:r>
      <w:r>
        <w:t>исторических,</w:t>
      </w:r>
      <w:r>
        <w:rPr>
          <w:spacing w:val="-1"/>
        </w:rPr>
        <w:t xml:space="preserve"> </w:t>
      </w:r>
      <w:r>
        <w:t>духовных</w:t>
      </w:r>
      <w:r>
        <w:rPr>
          <w:spacing w:val="-8"/>
        </w:rPr>
        <w:t xml:space="preserve"> </w:t>
      </w:r>
      <w:r>
        <w:t>и</w:t>
      </w:r>
      <w:r>
        <w:rPr>
          <w:spacing w:val="-7"/>
        </w:rPr>
        <w:t xml:space="preserve"> </w:t>
      </w:r>
      <w:r>
        <w:t>культур-ных традиций.</w:t>
      </w:r>
    </w:p>
    <w:p w14:paraId="52B2DCA6" w14:textId="77777777" w:rsidR="008B6EAD" w:rsidRDefault="00000000">
      <w:pPr>
        <w:pStyle w:val="a3"/>
        <w:spacing w:before="5" w:line="237" w:lineRule="auto"/>
        <w:ind w:left="1415" w:right="1089"/>
        <w:jc w:val="left"/>
      </w:pPr>
      <w:r>
        <w:t>Народные</w:t>
      </w:r>
      <w:r>
        <w:rPr>
          <w:spacing w:val="-3"/>
        </w:rPr>
        <w:t xml:space="preserve"> </w:t>
      </w:r>
      <w:r>
        <w:t>художественные</w:t>
      </w:r>
      <w:r>
        <w:rPr>
          <w:spacing w:val="-3"/>
        </w:rPr>
        <w:t xml:space="preserve"> </w:t>
      </w:r>
      <w:r>
        <w:t>ремёсла</w:t>
      </w:r>
      <w:r>
        <w:rPr>
          <w:spacing w:val="-3"/>
        </w:rPr>
        <w:t xml:space="preserve"> </w:t>
      </w:r>
      <w:r>
        <w:t>и</w:t>
      </w:r>
      <w:r>
        <w:rPr>
          <w:spacing w:val="-5"/>
        </w:rPr>
        <w:t xml:space="preserve"> </w:t>
      </w:r>
      <w:r>
        <w:t>промыслы –</w:t>
      </w:r>
      <w:r>
        <w:rPr>
          <w:spacing w:val="-7"/>
        </w:rPr>
        <w:t xml:space="preserve"> </w:t>
      </w:r>
      <w:r>
        <w:t>материальные</w:t>
      </w:r>
      <w:r>
        <w:rPr>
          <w:spacing w:val="-3"/>
        </w:rPr>
        <w:t xml:space="preserve"> </w:t>
      </w:r>
      <w:r>
        <w:t>и</w:t>
      </w:r>
      <w:r>
        <w:rPr>
          <w:spacing w:val="-6"/>
        </w:rPr>
        <w:t xml:space="preserve"> </w:t>
      </w:r>
      <w:r>
        <w:t>духовные</w:t>
      </w:r>
      <w:r>
        <w:rPr>
          <w:spacing w:val="-7"/>
        </w:rPr>
        <w:t xml:space="preserve"> </w:t>
      </w:r>
      <w:r>
        <w:t>ценности,</w:t>
      </w:r>
      <w:r>
        <w:rPr>
          <w:spacing w:val="-4"/>
        </w:rPr>
        <w:t xml:space="preserve"> </w:t>
      </w:r>
      <w:r>
        <w:t>неотъ-емлемая часть культурного наследия России.</w:t>
      </w:r>
    </w:p>
    <w:p w14:paraId="32C7C025" w14:textId="77777777" w:rsidR="008B6EAD" w:rsidRDefault="00000000">
      <w:pPr>
        <w:pStyle w:val="a3"/>
        <w:spacing w:before="10" w:line="232" w:lineRule="auto"/>
        <w:ind w:left="1415" w:right="3062"/>
        <w:jc w:val="left"/>
      </w:pPr>
      <w:r>
        <w:t>Декоративно-прикладное искусство в культуре разных эпох и народов. Роль</w:t>
      </w:r>
      <w:r>
        <w:rPr>
          <w:spacing w:val="-15"/>
        </w:rPr>
        <w:t xml:space="preserve"> </w:t>
      </w:r>
      <w:r>
        <w:t>декоративно-прикладного</w:t>
      </w:r>
      <w:r>
        <w:rPr>
          <w:spacing w:val="-12"/>
        </w:rPr>
        <w:t xml:space="preserve"> </w:t>
      </w:r>
      <w:r>
        <w:t>искусства</w:t>
      </w:r>
      <w:r>
        <w:rPr>
          <w:spacing w:val="-15"/>
        </w:rPr>
        <w:t xml:space="preserve"> </w:t>
      </w:r>
      <w:r>
        <w:t>в</w:t>
      </w:r>
      <w:r>
        <w:rPr>
          <w:spacing w:val="-9"/>
        </w:rPr>
        <w:t xml:space="preserve"> </w:t>
      </w:r>
      <w:r>
        <w:t>культуре</w:t>
      </w:r>
      <w:r>
        <w:rPr>
          <w:spacing w:val="-12"/>
        </w:rPr>
        <w:t xml:space="preserve"> </w:t>
      </w:r>
      <w:r>
        <w:t>древних</w:t>
      </w:r>
      <w:r>
        <w:rPr>
          <w:spacing w:val="-15"/>
        </w:rPr>
        <w:t xml:space="preserve"> </w:t>
      </w:r>
      <w:r>
        <w:t>цивилизаций.</w:t>
      </w:r>
    </w:p>
    <w:p w14:paraId="34231E3D" w14:textId="77777777" w:rsidR="008B6EAD" w:rsidRDefault="00000000">
      <w:pPr>
        <w:pStyle w:val="a3"/>
        <w:spacing w:before="12" w:line="237" w:lineRule="auto"/>
        <w:ind w:left="1415" w:right="356"/>
        <w:jc w:val="left"/>
      </w:pPr>
      <w:r>
        <w:t>Отражение</w:t>
      </w:r>
      <w:r>
        <w:rPr>
          <w:spacing w:val="31"/>
        </w:rPr>
        <w:t xml:space="preserve"> </w:t>
      </w:r>
      <w:r>
        <w:t>в</w:t>
      </w:r>
      <w:r>
        <w:rPr>
          <w:spacing w:val="33"/>
        </w:rPr>
        <w:t xml:space="preserve"> </w:t>
      </w:r>
      <w:r>
        <w:t>декоре</w:t>
      </w:r>
      <w:r>
        <w:rPr>
          <w:spacing w:val="31"/>
        </w:rPr>
        <w:t xml:space="preserve"> </w:t>
      </w:r>
      <w:r>
        <w:t>мировоззрения</w:t>
      </w:r>
      <w:r>
        <w:rPr>
          <w:spacing w:val="31"/>
        </w:rPr>
        <w:t xml:space="preserve"> </w:t>
      </w:r>
      <w:r>
        <w:t>эпохи,</w:t>
      </w:r>
      <w:r>
        <w:rPr>
          <w:spacing w:val="29"/>
        </w:rPr>
        <w:t xml:space="preserve"> </w:t>
      </w:r>
      <w:r>
        <w:t>организации</w:t>
      </w:r>
      <w:r>
        <w:rPr>
          <w:spacing w:val="33"/>
        </w:rPr>
        <w:t xml:space="preserve"> </w:t>
      </w:r>
      <w:r>
        <w:t>общества,</w:t>
      </w:r>
      <w:r>
        <w:rPr>
          <w:spacing w:val="29"/>
        </w:rPr>
        <w:t xml:space="preserve"> </w:t>
      </w:r>
      <w:r>
        <w:t>традиций</w:t>
      </w:r>
      <w:r>
        <w:rPr>
          <w:spacing w:val="33"/>
        </w:rPr>
        <w:t xml:space="preserve"> </w:t>
      </w:r>
      <w:r>
        <w:t>быта и</w:t>
      </w:r>
      <w:r>
        <w:rPr>
          <w:spacing w:val="33"/>
        </w:rPr>
        <w:t xml:space="preserve"> </w:t>
      </w:r>
      <w:r>
        <w:t>ремесла, уклада жизни людей.</w:t>
      </w:r>
    </w:p>
    <w:p w14:paraId="424BD8FC" w14:textId="77777777" w:rsidR="008B6EAD" w:rsidRDefault="00000000">
      <w:pPr>
        <w:pStyle w:val="a3"/>
        <w:spacing w:before="10" w:line="232" w:lineRule="auto"/>
        <w:ind w:left="1415"/>
        <w:jc w:val="left"/>
      </w:pPr>
      <w:r>
        <w:t>Характерные признаки произведений декоративно-прикладного искусства, основные мотивы и символика орнаментов в культуре разных эпох.</w:t>
      </w:r>
    </w:p>
    <w:p w14:paraId="72D018AE" w14:textId="77777777" w:rsidR="008B6EAD" w:rsidRDefault="00000000">
      <w:pPr>
        <w:pStyle w:val="a3"/>
        <w:spacing w:before="10"/>
        <w:ind w:left="1415" w:right="897"/>
      </w:pPr>
      <w: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344FC2F3" w14:textId="77777777" w:rsidR="008B6EAD" w:rsidRDefault="00000000">
      <w:pPr>
        <w:pStyle w:val="a3"/>
        <w:spacing w:before="5" w:line="272" w:lineRule="exact"/>
        <w:ind w:left="1415"/>
      </w:pPr>
      <w:r>
        <w:t>Декоративно-прикладное</w:t>
      </w:r>
      <w:r>
        <w:rPr>
          <w:spacing w:val="-10"/>
        </w:rPr>
        <w:t xml:space="preserve"> </w:t>
      </w:r>
      <w:r>
        <w:t>искусство</w:t>
      </w:r>
      <w:r>
        <w:rPr>
          <w:spacing w:val="-2"/>
        </w:rPr>
        <w:t xml:space="preserve"> </w:t>
      </w:r>
      <w:r>
        <w:t>в</w:t>
      </w:r>
      <w:r>
        <w:rPr>
          <w:spacing w:val="-14"/>
        </w:rPr>
        <w:t xml:space="preserve"> </w:t>
      </w:r>
      <w:r>
        <w:t>жизни</w:t>
      </w:r>
      <w:r>
        <w:rPr>
          <w:spacing w:val="-5"/>
        </w:rPr>
        <w:t xml:space="preserve"> </w:t>
      </w:r>
      <w:r>
        <w:t>современного</w:t>
      </w:r>
      <w:r>
        <w:rPr>
          <w:spacing w:val="-11"/>
        </w:rPr>
        <w:t xml:space="preserve"> </w:t>
      </w:r>
      <w:r>
        <w:rPr>
          <w:spacing w:val="-2"/>
        </w:rPr>
        <w:t>человека.</w:t>
      </w:r>
    </w:p>
    <w:p w14:paraId="72F6A1F1" w14:textId="77777777" w:rsidR="008B6EAD" w:rsidRDefault="00000000">
      <w:pPr>
        <w:pStyle w:val="a3"/>
        <w:spacing w:line="242" w:lineRule="auto"/>
        <w:ind w:left="1415" w:right="892"/>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7AAF8732" w14:textId="77777777" w:rsidR="008B6EAD" w:rsidRDefault="00000000">
      <w:pPr>
        <w:pStyle w:val="a3"/>
        <w:spacing w:line="242" w:lineRule="auto"/>
        <w:ind w:left="1415" w:right="896"/>
      </w:pPr>
      <w:r>
        <w:t xml:space="preserve">Символический знак в современной жизни: эмблема, логотип, указующий или декоративный </w:t>
      </w:r>
      <w:r>
        <w:rPr>
          <w:spacing w:val="-4"/>
        </w:rPr>
        <w:t>знак.</w:t>
      </w:r>
    </w:p>
    <w:p w14:paraId="3AE271B1" w14:textId="77777777" w:rsidR="008B6EAD" w:rsidRDefault="00000000">
      <w:pPr>
        <w:pStyle w:val="a3"/>
        <w:ind w:left="1415" w:right="892"/>
      </w:pPr>
      <w:r>
        <w:t>Государственная символика</w:t>
      </w:r>
      <w:r>
        <w:rPr>
          <w:spacing w:val="-4"/>
        </w:rPr>
        <w:t xml:space="preserve"> </w:t>
      </w:r>
      <w:r>
        <w:t>и</w:t>
      </w:r>
      <w:r>
        <w:rPr>
          <w:spacing w:val="-2"/>
        </w:rPr>
        <w:t xml:space="preserve"> </w:t>
      </w:r>
      <w:r>
        <w:t>традиции</w:t>
      </w:r>
      <w:r>
        <w:rPr>
          <w:spacing w:val="-2"/>
        </w:rPr>
        <w:t xml:space="preserve"> </w:t>
      </w:r>
      <w:r>
        <w:t>геральдики. Декоративные</w:t>
      </w:r>
      <w:r>
        <w:rPr>
          <w:spacing w:val="-4"/>
        </w:rPr>
        <w:t xml:space="preserve"> </w:t>
      </w:r>
      <w:r>
        <w:t>украшения</w:t>
      </w:r>
      <w:r>
        <w:rPr>
          <w:spacing w:val="-3"/>
        </w:rPr>
        <w:t xml:space="preserve"> </w:t>
      </w:r>
      <w:r>
        <w:t>предметов</w:t>
      </w:r>
      <w:r>
        <w:rPr>
          <w:spacing w:val="-1"/>
        </w:rPr>
        <w:t xml:space="preserve"> </w:t>
      </w:r>
      <w:r>
        <w:t>наше-го быта и одежды. Значение украшений в проявлении образа человека, его характера, самопо-нимания, установок и намерений.</w:t>
      </w:r>
    </w:p>
    <w:p w14:paraId="1C3055C4" w14:textId="77777777" w:rsidR="008B6EAD" w:rsidRDefault="00000000">
      <w:pPr>
        <w:pStyle w:val="a3"/>
        <w:spacing w:line="232" w:lineRule="auto"/>
        <w:ind w:left="1415" w:right="908"/>
      </w:pPr>
      <w:r>
        <w:t>Декор на улицах и декор помещений. Декор праздничный и повседневный. Праздничное оформление школы.</w:t>
      </w:r>
    </w:p>
    <w:p w14:paraId="0556F81B" w14:textId="77777777" w:rsidR="008B6EAD" w:rsidRDefault="008B6EAD">
      <w:pPr>
        <w:pStyle w:val="a3"/>
        <w:ind w:left="0"/>
        <w:jc w:val="left"/>
      </w:pPr>
    </w:p>
    <w:p w14:paraId="7478C440" w14:textId="77777777" w:rsidR="008B6EAD" w:rsidRDefault="008B6EAD">
      <w:pPr>
        <w:pStyle w:val="a3"/>
        <w:spacing w:before="4"/>
        <w:ind w:left="0"/>
        <w:jc w:val="left"/>
      </w:pPr>
    </w:p>
    <w:p w14:paraId="580DBE0A" w14:textId="77777777" w:rsidR="008B6EAD" w:rsidRDefault="00000000">
      <w:pPr>
        <w:pStyle w:val="1"/>
        <w:numPr>
          <w:ilvl w:val="0"/>
          <w:numId w:val="41"/>
        </w:numPr>
        <w:tabs>
          <w:tab w:val="left" w:pos="1718"/>
        </w:tabs>
        <w:ind w:hanging="182"/>
      </w:pPr>
      <w:r>
        <w:rPr>
          <w:spacing w:val="-2"/>
        </w:rPr>
        <w:t>КЛАСС</w:t>
      </w:r>
    </w:p>
    <w:p w14:paraId="224069F7" w14:textId="77777777" w:rsidR="008B6EAD" w:rsidRDefault="008B6EAD">
      <w:pPr>
        <w:pStyle w:val="a3"/>
        <w:ind w:left="0"/>
        <w:jc w:val="left"/>
        <w:rPr>
          <w:b/>
        </w:rPr>
      </w:pPr>
    </w:p>
    <w:p w14:paraId="1C2DE487" w14:textId="77777777" w:rsidR="008B6EAD" w:rsidRDefault="00000000">
      <w:pPr>
        <w:spacing w:line="275" w:lineRule="exact"/>
        <w:ind w:left="1536"/>
        <w:rPr>
          <w:b/>
          <w:sz w:val="24"/>
        </w:rPr>
      </w:pPr>
      <w:r>
        <w:rPr>
          <w:b/>
          <w:sz w:val="24"/>
        </w:rPr>
        <w:t>Модуль</w:t>
      </w:r>
      <w:r>
        <w:rPr>
          <w:b/>
          <w:spacing w:val="-4"/>
          <w:sz w:val="24"/>
        </w:rPr>
        <w:t xml:space="preserve"> </w:t>
      </w:r>
      <w:r>
        <w:rPr>
          <w:b/>
          <w:sz w:val="24"/>
        </w:rPr>
        <w:t>№</w:t>
      </w:r>
      <w:r>
        <w:rPr>
          <w:b/>
          <w:spacing w:val="-7"/>
          <w:sz w:val="24"/>
        </w:rPr>
        <w:t xml:space="preserve"> </w:t>
      </w:r>
      <w:r>
        <w:rPr>
          <w:b/>
          <w:sz w:val="24"/>
        </w:rPr>
        <w:t>2</w:t>
      </w:r>
      <w:r>
        <w:rPr>
          <w:b/>
          <w:spacing w:val="-7"/>
          <w:sz w:val="24"/>
        </w:rPr>
        <w:t xml:space="preserve"> </w:t>
      </w:r>
      <w:r>
        <w:rPr>
          <w:b/>
          <w:sz w:val="24"/>
        </w:rPr>
        <w:t>«Живопись,</w:t>
      </w:r>
      <w:r>
        <w:rPr>
          <w:b/>
          <w:spacing w:val="-3"/>
          <w:sz w:val="24"/>
        </w:rPr>
        <w:t xml:space="preserve"> </w:t>
      </w:r>
      <w:r>
        <w:rPr>
          <w:b/>
          <w:sz w:val="24"/>
        </w:rPr>
        <w:t>графика,</w:t>
      </w:r>
      <w:r>
        <w:rPr>
          <w:b/>
          <w:spacing w:val="-4"/>
          <w:sz w:val="24"/>
        </w:rPr>
        <w:t xml:space="preserve"> </w:t>
      </w:r>
      <w:r>
        <w:rPr>
          <w:b/>
          <w:spacing w:val="-2"/>
          <w:sz w:val="24"/>
        </w:rPr>
        <w:t>скульптура».</w:t>
      </w:r>
    </w:p>
    <w:p w14:paraId="27A4C093" w14:textId="77777777" w:rsidR="008B6EAD" w:rsidRDefault="00000000">
      <w:pPr>
        <w:pStyle w:val="a3"/>
        <w:spacing w:line="242" w:lineRule="auto"/>
        <w:ind w:right="5845"/>
        <w:jc w:val="left"/>
      </w:pPr>
      <w:r>
        <w:t>Общие сведения о видах искусства. Пространственные</w:t>
      </w:r>
      <w:r>
        <w:rPr>
          <w:spacing w:val="-15"/>
        </w:rPr>
        <w:t xml:space="preserve"> </w:t>
      </w:r>
      <w:r>
        <w:t>и</w:t>
      </w:r>
      <w:r>
        <w:rPr>
          <w:spacing w:val="-15"/>
        </w:rPr>
        <w:t xml:space="preserve"> </w:t>
      </w:r>
      <w:r>
        <w:t>временные</w:t>
      </w:r>
      <w:r>
        <w:rPr>
          <w:spacing w:val="-18"/>
        </w:rPr>
        <w:t xml:space="preserve"> </w:t>
      </w:r>
      <w:r>
        <w:t>виды</w:t>
      </w:r>
      <w:r>
        <w:rPr>
          <w:spacing w:val="-15"/>
        </w:rPr>
        <w:t xml:space="preserve"> </w:t>
      </w:r>
      <w:r>
        <w:t>искусства.</w:t>
      </w:r>
    </w:p>
    <w:p w14:paraId="767C7D59" w14:textId="77777777" w:rsidR="008B6EAD" w:rsidRDefault="00000000">
      <w:pPr>
        <w:pStyle w:val="a3"/>
        <w:spacing w:line="242" w:lineRule="auto"/>
        <w:ind w:right="1021"/>
        <w:jc w:val="left"/>
      </w:pPr>
      <w:r>
        <w:t>Изобразительные,</w:t>
      </w:r>
      <w:r>
        <w:rPr>
          <w:spacing w:val="-6"/>
        </w:rPr>
        <w:t xml:space="preserve"> </w:t>
      </w:r>
      <w:r>
        <w:t>конструктивные</w:t>
      </w:r>
      <w:r>
        <w:rPr>
          <w:spacing w:val="-5"/>
        </w:rPr>
        <w:t xml:space="preserve"> </w:t>
      </w:r>
      <w:r>
        <w:t>и</w:t>
      </w:r>
      <w:r>
        <w:rPr>
          <w:spacing w:val="-8"/>
        </w:rPr>
        <w:t xml:space="preserve"> </w:t>
      </w:r>
      <w:r>
        <w:t>декоративные</w:t>
      </w:r>
      <w:r>
        <w:rPr>
          <w:spacing w:val="-5"/>
        </w:rPr>
        <w:t xml:space="preserve"> </w:t>
      </w:r>
      <w:r>
        <w:t>виды</w:t>
      </w:r>
      <w:r>
        <w:rPr>
          <w:spacing w:val="-2"/>
        </w:rPr>
        <w:t xml:space="preserve"> </w:t>
      </w:r>
      <w:r>
        <w:t>пространственных</w:t>
      </w:r>
      <w:r>
        <w:rPr>
          <w:spacing w:val="-9"/>
        </w:rPr>
        <w:t xml:space="preserve"> </w:t>
      </w:r>
      <w:r>
        <w:t>искусств,</w:t>
      </w:r>
      <w:r>
        <w:rPr>
          <w:spacing w:val="-2"/>
        </w:rPr>
        <w:t xml:space="preserve"> </w:t>
      </w:r>
      <w:r>
        <w:t>их</w:t>
      </w:r>
      <w:r>
        <w:rPr>
          <w:spacing w:val="-9"/>
        </w:rPr>
        <w:t xml:space="preserve"> </w:t>
      </w:r>
      <w:r>
        <w:t>место и назначение в жизни людей.</w:t>
      </w:r>
    </w:p>
    <w:p w14:paraId="20E1B725" w14:textId="77777777" w:rsidR="008B6EAD" w:rsidRDefault="00000000">
      <w:pPr>
        <w:pStyle w:val="a3"/>
        <w:spacing w:line="242" w:lineRule="auto"/>
        <w:ind w:right="847"/>
        <w:jc w:val="left"/>
      </w:pPr>
      <w:r>
        <w:t>Основные</w:t>
      </w:r>
      <w:r>
        <w:rPr>
          <w:spacing w:val="-8"/>
        </w:rPr>
        <w:t xml:space="preserve"> </w:t>
      </w:r>
      <w:r>
        <w:t>виды</w:t>
      </w:r>
      <w:r>
        <w:rPr>
          <w:spacing w:val="-5"/>
        </w:rPr>
        <w:t xml:space="preserve"> </w:t>
      </w:r>
      <w:r>
        <w:t>живописи,</w:t>
      </w:r>
      <w:r>
        <w:rPr>
          <w:spacing w:val="26"/>
        </w:rPr>
        <w:t xml:space="preserve"> </w:t>
      </w:r>
      <w:r>
        <w:t>графики</w:t>
      </w:r>
      <w:r>
        <w:rPr>
          <w:spacing w:val="-6"/>
        </w:rPr>
        <w:t xml:space="preserve"> </w:t>
      </w:r>
      <w:r>
        <w:t>и</w:t>
      </w:r>
      <w:r>
        <w:rPr>
          <w:spacing w:val="30"/>
        </w:rPr>
        <w:t xml:space="preserve"> </w:t>
      </w:r>
      <w:r>
        <w:t>скульптуры.</w:t>
      </w:r>
      <w:r>
        <w:rPr>
          <w:spacing w:val="26"/>
        </w:rPr>
        <w:t xml:space="preserve"> </w:t>
      </w:r>
      <w:r>
        <w:t>Художник</w:t>
      </w:r>
      <w:r>
        <w:rPr>
          <w:spacing w:val="-4"/>
        </w:rPr>
        <w:t xml:space="preserve"> </w:t>
      </w:r>
      <w:r>
        <w:t>и</w:t>
      </w:r>
      <w:r>
        <w:rPr>
          <w:spacing w:val="25"/>
        </w:rPr>
        <w:t xml:space="preserve"> </w:t>
      </w:r>
      <w:r>
        <w:t>зритель:</w:t>
      </w:r>
      <w:r>
        <w:rPr>
          <w:spacing w:val="-3"/>
        </w:rPr>
        <w:t xml:space="preserve"> </w:t>
      </w:r>
      <w:r>
        <w:t>зрительские</w:t>
      </w:r>
      <w:r>
        <w:rPr>
          <w:spacing w:val="-4"/>
        </w:rPr>
        <w:t xml:space="preserve"> </w:t>
      </w:r>
      <w:r>
        <w:t>умения, знания и творчество зрителя.</w:t>
      </w:r>
    </w:p>
    <w:p w14:paraId="0E3BCB01" w14:textId="77777777" w:rsidR="008B6EAD" w:rsidRDefault="00000000">
      <w:pPr>
        <w:pStyle w:val="a3"/>
        <w:spacing w:line="272" w:lineRule="exact"/>
        <w:jc w:val="left"/>
      </w:pPr>
      <w:r>
        <w:t>Язык</w:t>
      </w:r>
      <w:r>
        <w:rPr>
          <w:spacing w:val="-11"/>
        </w:rPr>
        <w:t xml:space="preserve"> </w:t>
      </w:r>
      <w:r>
        <w:t>изобразительного</w:t>
      </w:r>
      <w:r>
        <w:rPr>
          <w:spacing w:val="-7"/>
        </w:rPr>
        <w:t xml:space="preserve"> </w:t>
      </w:r>
      <w:r>
        <w:t>искусства</w:t>
      </w:r>
      <w:r>
        <w:rPr>
          <w:spacing w:val="-4"/>
        </w:rPr>
        <w:t xml:space="preserve"> </w:t>
      </w:r>
      <w:r>
        <w:t>и</w:t>
      </w:r>
      <w:r>
        <w:rPr>
          <w:spacing w:val="-7"/>
        </w:rPr>
        <w:t xml:space="preserve"> </w:t>
      </w:r>
      <w:r>
        <w:t>его</w:t>
      </w:r>
      <w:r>
        <w:rPr>
          <w:spacing w:val="-7"/>
        </w:rPr>
        <w:t xml:space="preserve"> </w:t>
      </w:r>
      <w:r>
        <w:t>выразительные</w:t>
      </w:r>
      <w:r>
        <w:rPr>
          <w:spacing w:val="-8"/>
        </w:rPr>
        <w:t xml:space="preserve"> </w:t>
      </w:r>
      <w:r>
        <w:rPr>
          <w:spacing w:val="-2"/>
        </w:rPr>
        <w:t>средства.</w:t>
      </w:r>
    </w:p>
    <w:p w14:paraId="26E7A08F" w14:textId="77777777" w:rsidR="008B6EAD" w:rsidRDefault="00000000">
      <w:pPr>
        <w:pStyle w:val="a3"/>
        <w:spacing w:line="242" w:lineRule="auto"/>
        <w:ind w:right="847"/>
        <w:jc w:val="left"/>
      </w:pPr>
      <w:r>
        <w:t>Живописные,</w:t>
      </w:r>
      <w:r>
        <w:rPr>
          <w:spacing w:val="-8"/>
        </w:rPr>
        <w:t xml:space="preserve"> </w:t>
      </w:r>
      <w:r>
        <w:t>графические</w:t>
      </w:r>
      <w:r>
        <w:rPr>
          <w:spacing w:val="-7"/>
        </w:rPr>
        <w:t xml:space="preserve"> </w:t>
      </w:r>
      <w:r>
        <w:t>и</w:t>
      </w:r>
      <w:r>
        <w:rPr>
          <w:spacing w:val="-5"/>
        </w:rPr>
        <w:t xml:space="preserve"> </w:t>
      </w:r>
      <w:r>
        <w:t>скульптурные</w:t>
      </w:r>
      <w:r>
        <w:rPr>
          <w:spacing w:val="-7"/>
        </w:rPr>
        <w:t xml:space="preserve"> </w:t>
      </w:r>
      <w:r>
        <w:t>художественные</w:t>
      </w:r>
      <w:r>
        <w:rPr>
          <w:spacing w:val="-15"/>
        </w:rPr>
        <w:t xml:space="preserve"> </w:t>
      </w:r>
      <w:r>
        <w:t>материалы,</w:t>
      </w:r>
      <w:r>
        <w:rPr>
          <w:spacing w:val="-8"/>
        </w:rPr>
        <w:t xml:space="preserve"> </w:t>
      </w:r>
      <w:r>
        <w:t>их</w:t>
      </w:r>
      <w:r>
        <w:rPr>
          <w:spacing w:val="-15"/>
        </w:rPr>
        <w:t xml:space="preserve"> </w:t>
      </w:r>
      <w:r>
        <w:t>особые</w:t>
      </w:r>
      <w:r>
        <w:rPr>
          <w:spacing w:val="-12"/>
        </w:rPr>
        <w:t xml:space="preserve"> </w:t>
      </w:r>
      <w:r>
        <w:t>свойства. Рисунок – основа изобразительного искусства и мастерства художника.</w:t>
      </w:r>
    </w:p>
    <w:p w14:paraId="1F075476" w14:textId="77777777" w:rsidR="008B6EAD" w:rsidRDefault="00000000">
      <w:pPr>
        <w:pStyle w:val="a3"/>
        <w:spacing w:line="242" w:lineRule="auto"/>
        <w:ind w:right="2472"/>
        <w:jc w:val="left"/>
      </w:pPr>
      <w:r>
        <w:t>Виды</w:t>
      </w:r>
      <w:r>
        <w:rPr>
          <w:spacing w:val="-8"/>
        </w:rPr>
        <w:t xml:space="preserve"> </w:t>
      </w:r>
      <w:r>
        <w:t>рисунка:</w:t>
      </w:r>
      <w:r>
        <w:rPr>
          <w:spacing w:val="-9"/>
        </w:rPr>
        <w:t xml:space="preserve"> </w:t>
      </w:r>
      <w:r>
        <w:t>зарисовка,</w:t>
      </w:r>
      <w:r>
        <w:rPr>
          <w:spacing w:val="-15"/>
        </w:rPr>
        <w:t xml:space="preserve"> </w:t>
      </w:r>
      <w:r>
        <w:t>набросок,</w:t>
      </w:r>
      <w:r>
        <w:rPr>
          <w:spacing w:val="-11"/>
        </w:rPr>
        <w:t xml:space="preserve"> </w:t>
      </w:r>
      <w:r>
        <w:t>учебный</w:t>
      </w:r>
      <w:r>
        <w:rPr>
          <w:spacing w:val="-13"/>
        </w:rPr>
        <w:t xml:space="preserve"> </w:t>
      </w:r>
      <w:r>
        <w:t>рисунок</w:t>
      </w:r>
      <w:r>
        <w:rPr>
          <w:spacing w:val="-10"/>
        </w:rPr>
        <w:t xml:space="preserve"> </w:t>
      </w:r>
      <w:r>
        <w:t>и</w:t>
      </w:r>
      <w:r>
        <w:rPr>
          <w:spacing w:val="-13"/>
        </w:rPr>
        <w:t xml:space="preserve"> </w:t>
      </w:r>
      <w:r>
        <w:t>творческий</w:t>
      </w:r>
      <w:r>
        <w:rPr>
          <w:spacing w:val="-13"/>
        </w:rPr>
        <w:t xml:space="preserve"> </w:t>
      </w:r>
      <w:r>
        <w:t>рисунок. Навыки размещения рисунка в листе, выбор формата.</w:t>
      </w:r>
    </w:p>
    <w:p w14:paraId="773FE36B" w14:textId="77777777" w:rsidR="008B6EAD" w:rsidRDefault="00000000">
      <w:pPr>
        <w:pStyle w:val="a3"/>
        <w:spacing w:line="269" w:lineRule="exact"/>
        <w:jc w:val="left"/>
      </w:pPr>
      <w:r>
        <w:t>Начальные</w:t>
      </w:r>
      <w:r>
        <w:rPr>
          <w:spacing w:val="-11"/>
        </w:rPr>
        <w:t xml:space="preserve"> </w:t>
      </w:r>
      <w:r>
        <w:t>умения</w:t>
      </w:r>
      <w:r>
        <w:rPr>
          <w:spacing w:val="-7"/>
        </w:rPr>
        <w:t xml:space="preserve"> </w:t>
      </w:r>
      <w:r>
        <w:t>рисунка</w:t>
      </w:r>
      <w:r>
        <w:rPr>
          <w:spacing w:val="-4"/>
        </w:rPr>
        <w:t xml:space="preserve"> </w:t>
      </w:r>
      <w:r>
        <w:t>с</w:t>
      </w:r>
      <w:r>
        <w:rPr>
          <w:spacing w:val="-8"/>
        </w:rPr>
        <w:t xml:space="preserve"> </w:t>
      </w:r>
      <w:r>
        <w:t>натуры.</w:t>
      </w:r>
      <w:r>
        <w:rPr>
          <w:spacing w:val="-1"/>
        </w:rPr>
        <w:t xml:space="preserve"> </w:t>
      </w:r>
      <w:r>
        <w:t>Зарисовки</w:t>
      </w:r>
      <w:r>
        <w:rPr>
          <w:spacing w:val="-1"/>
        </w:rPr>
        <w:t xml:space="preserve"> </w:t>
      </w:r>
      <w:r>
        <w:t>простых</w:t>
      </w:r>
      <w:r>
        <w:rPr>
          <w:spacing w:val="-15"/>
        </w:rPr>
        <w:t xml:space="preserve"> </w:t>
      </w:r>
      <w:r>
        <w:rPr>
          <w:spacing w:val="-2"/>
        </w:rPr>
        <w:t>предметов.</w:t>
      </w:r>
    </w:p>
    <w:p w14:paraId="690474AF" w14:textId="77777777" w:rsidR="008B6EAD" w:rsidRDefault="00000000">
      <w:pPr>
        <w:pStyle w:val="a3"/>
        <w:spacing w:line="237" w:lineRule="auto"/>
        <w:ind w:right="1108"/>
        <w:jc w:val="left"/>
      </w:pPr>
      <w:r>
        <w:t>Линейные</w:t>
      </w:r>
      <w:r>
        <w:rPr>
          <w:spacing w:val="-15"/>
        </w:rPr>
        <w:t xml:space="preserve"> </w:t>
      </w:r>
      <w:r>
        <w:t>графические</w:t>
      </w:r>
      <w:r>
        <w:rPr>
          <w:spacing w:val="-10"/>
        </w:rPr>
        <w:t xml:space="preserve"> </w:t>
      </w:r>
      <w:r>
        <w:t>рисунки</w:t>
      </w:r>
      <w:r>
        <w:rPr>
          <w:spacing w:val="-6"/>
        </w:rPr>
        <w:t xml:space="preserve"> </w:t>
      </w:r>
      <w:r>
        <w:t>и</w:t>
      </w:r>
      <w:r>
        <w:rPr>
          <w:spacing w:val="-1"/>
        </w:rPr>
        <w:t xml:space="preserve"> </w:t>
      </w:r>
      <w:r>
        <w:t>наброски.</w:t>
      </w:r>
      <w:r>
        <w:rPr>
          <w:spacing w:val="-9"/>
        </w:rPr>
        <w:t xml:space="preserve"> </w:t>
      </w:r>
      <w:r>
        <w:t>Тон</w:t>
      </w:r>
      <w:r>
        <w:rPr>
          <w:spacing w:val="-1"/>
        </w:rPr>
        <w:t xml:space="preserve"> </w:t>
      </w:r>
      <w:r>
        <w:t>и</w:t>
      </w:r>
      <w:r>
        <w:rPr>
          <w:spacing w:val="-11"/>
        </w:rPr>
        <w:t xml:space="preserve"> </w:t>
      </w:r>
      <w:r>
        <w:t>тональные</w:t>
      </w:r>
      <w:r>
        <w:rPr>
          <w:spacing w:val="-13"/>
        </w:rPr>
        <w:t xml:space="preserve"> </w:t>
      </w:r>
      <w:r>
        <w:t>отношения:</w:t>
      </w:r>
      <w:r>
        <w:rPr>
          <w:spacing w:val="-11"/>
        </w:rPr>
        <w:t xml:space="preserve"> </w:t>
      </w:r>
      <w:r>
        <w:t>тёмное</w:t>
      </w:r>
      <w:r>
        <w:rPr>
          <w:spacing w:val="-3"/>
        </w:rPr>
        <w:t xml:space="preserve"> </w:t>
      </w:r>
      <w:r>
        <w:t>–</w:t>
      </w:r>
      <w:r>
        <w:rPr>
          <w:spacing w:val="-7"/>
        </w:rPr>
        <w:t xml:space="preserve"> </w:t>
      </w:r>
      <w:r>
        <w:t>светлое. Ритм и ритмическая организация плоскости листа.</w:t>
      </w:r>
    </w:p>
    <w:p w14:paraId="6AFD3E4E" w14:textId="77777777" w:rsidR="008B6EAD" w:rsidRDefault="00000000">
      <w:pPr>
        <w:pStyle w:val="a3"/>
        <w:spacing w:line="237" w:lineRule="auto"/>
        <w:ind w:left="1415" w:right="356"/>
        <w:jc w:val="left"/>
      </w:pPr>
      <w:r>
        <w:t>Основы</w:t>
      </w:r>
      <w:r>
        <w:rPr>
          <w:spacing w:val="-7"/>
        </w:rPr>
        <w:t xml:space="preserve"> </w:t>
      </w:r>
      <w:r>
        <w:t>цветоведения:</w:t>
      </w:r>
      <w:r>
        <w:rPr>
          <w:spacing w:val="-8"/>
        </w:rPr>
        <w:t xml:space="preserve"> </w:t>
      </w:r>
      <w:r>
        <w:t>понятие</w:t>
      </w:r>
      <w:r>
        <w:rPr>
          <w:spacing w:val="-15"/>
        </w:rPr>
        <w:t xml:space="preserve"> </w:t>
      </w:r>
      <w:r>
        <w:t>цвета</w:t>
      </w:r>
      <w:r>
        <w:rPr>
          <w:spacing w:val="-15"/>
        </w:rPr>
        <w:t xml:space="preserve"> </w:t>
      </w:r>
      <w:r>
        <w:t>в</w:t>
      </w:r>
      <w:r>
        <w:rPr>
          <w:spacing w:val="-7"/>
        </w:rPr>
        <w:t xml:space="preserve"> </w:t>
      </w:r>
      <w:r>
        <w:t>художественной</w:t>
      </w:r>
      <w:r>
        <w:rPr>
          <w:spacing w:val="-8"/>
        </w:rPr>
        <w:t xml:space="preserve"> </w:t>
      </w:r>
      <w:r>
        <w:t>деятельности,</w:t>
      </w:r>
      <w:r>
        <w:rPr>
          <w:spacing w:val="-7"/>
        </w:rPr>
        <w:t xml:space="preserve"> </w:t>
      </w:r>
      <w:r>
        <w:t>физическая</w:t>
      </w:r>
      <w:r>
        <w:rPr>
          <w:spacing w:val="-9"/>
        </w:rPr>
        <w:t xml:space="preserve"> </w:t>
      </w:r>
      <w:r>
        <w:t>основа</w:t>
      </w:r>
      <w:r>
        <w:rPr>
          <w:spacing w:val="-10"/>
        </w:rPr>
        <w:t xml:space="preserve"> </w:t>
      </w:r>
      <w:r>
        <w:t>цвета, цветовой круг, основные и составные цвета, дополнительные цвета.</w:t>
      </w:r>
    </w:p>
    <w:p w14:paraId="104C2349" w14:textId="77777777" w:rsidR="008B6EAD" w:rsidRDefault="008B6EAD">
      <w:pPr>
        <w:pStyle w:val="a3"/>
        <w:spacing w:line="237" w:lineRule="auto"/>
        <w:jc w:val="left"/>
        <w:sectPr w:rsidR="008B6EAD">
          <w:pgSz w:w="12240" w:h="15840"/>
          <w:pgMar w:top="640" w:right="0" w:bottom="960" w:left="0" w:header="0" w:footer="729" w:gutter="0"/>
          <w:cols w:space="720"/>
        </w:sectPr>
      </w:pPr>
    </w:p>
    <w:p w14:paraId="53F25F31" w14:textId="77777777" w:rsidR="008B6EAD" w:rsidRDefault="00000000">
      <w:pPr>
        <w:pStyle w:val="a3"/>
        <w:spacing w:before="74" w:line="237" w:lineRule="auto"/>
        <w:ind w:right="897"/>
      </w:pPr>
      <w:r>
        <w:lastRenderedPageBreak/>
        <w:t>Цвет как выразительное средство в изобразительном искусстве: холодный и тёплый цвет, поня-тие цветовых отношений; колорит в живописи.</w:t>
      </w:r>
    </w:p>
    <w:p w14:paraId="143AB312" w14:textId="77777777" w:rsidR="008B6EAD" w:rsidRDefault="00000000">
      <w:pPr>
        <w:pStyle w:val="a3"/>
        <w:spacing w:before="3"/>
        <w:ind w:right="892"/>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2AF46BF8" w14:textId="77777777" w:rsidR="008B6EAD" w:rsidRDefault="00000000">
      <w:pPr>
        <w:pStyle w:val="a3"/>
        <w:spacing w:before="7" w:line="272" w:lineRule="exact"/>
      </w:pPr>
      <w:r>
        <w:t>Жанры</w:t>
      </w:r>
      <w:r>
        <w:rPr>
          <w:spacing w:val="-7"/>
        </w:rPr>
        <w:t xml:space="preserve"> </w:t>
      </w:r>
      <w:r>
        <w:t>изобразительного</w:t>
      </w:r>
      <w:r>
        <w:rPr>
          <w:spacing w:val="-7"/>
        </w:rPr>
        <w:t xml:space="preserve"> </w:t>
      </w:r>
      <w:r>
        <w:rPr>
          <w:spacing w:val="-2"/>
        </w:rPr>
        <w:t>искусства.</w:t>
      </w:r>
    </w:p>
    <w:p w14:paraId="7DDEC5EF" w14:textId="77777777" w:rsidR="008B6EAD" w:rsidRDefault="00000000">
      <w:pPr>
        <w:pStyle w:val="a3"/>
        <w:spacing w:line="242" w:lineRule="auto"/>
        <w:ind w:left="1415" w:right="1142"/>
        <w:jc w:val="left"/>
      </w:pPr>
      <w:r>
        <w:t>Жанровая</w:t>
      </w:r>
      <w:r>
        <w:rPr>
          <w:spacing w:val="-2"/>
        </w:rPr>
        <w:t xml:space="preserve"> </w:t>
      </w:r>
      <w:r>
        <w:t>система</w:t>
      </w:r>
      <w:r>
        <w:rPr>
          <w:spacing w:val="-8"/>
        </w:rPr>
        <w:t xml:space="preserve"> </w:t>
      </w:r>
      <w:r>
        <w:t>в</w:t>
      </w:r>
      <w:r>
        <w:rPr>
          <w:spacing w:val="-5"/>
        </w:rPr>
        <w:t xml:space="preserve"> </w:t>
      </w:r>
      <w:r>
        <w:t>изобразительном искусстве</w:t>
      </w:r>
      <w:r>
        <w:rPr>
          <w:spacing w:val="-3"/>
        </w:rPr>
        <w:t xml:space="preserve"> </w:t>
      </w:r>
      <w:r>
        <w:t>как</w:t>
      </w:r>
      <w:r>
        <w:rPr>
          <w:spacing w:val="-3"/>
        </w:rPr>
        <w:t xml:space="preserve"> </w:t>
      </w:r>
      <w:r>
        <w:t>инструмент</w:t>
      </w:r>
      <w:r>
        <w:rPr>
          <w:spacing w:val="-1"/>
        </w:rPr>
        <w:t xml:space="preserve"> </w:t>
      </w:r>
      <w:r>
        <w:t>для</w:t>
      </w:r>
      <w:r>
        <w:rPr>
          <w:spacing w:val="-2"/>
        </w:rPr>
        <w:t xml:space="preserve"> </w:t>
      </w:r>
      <w:r>
        <w:t>сравнения</w:t>
      </w:r>
      <w:r>
        <w:rPr>
          <w:spacing w:val="-2"/>
        </w:rPr>
        <w:t xml:space="preserve"> </w:t>
      </w:r>
      <w:r>
        <w:t>и</w:t>
      </w:r>
      <w:r>
        <w:rPr>
          <w:spacing w:val="-6"/>
        </w:rPr>
        <w:t xml:space="preserve"> </w:t>
      </w:r>
      <w:r>
        <w:t>анализа</w:t>
      </w:r>
      <w:r>
        <w:rPr>
          <w:spacing w:val="-8"/>
        </w:rPr>
        <w:t xml:space="preserve"> </w:t>
      </w:r>
      <w:r>
        <w:t>про-изведений изобразительного искусства.</w:t>
      </w:r>
    </w:p>
    <w:p w14:paraId="665C4E8B" w14:textId="77777777" w:rsidR="008B6EAD" w:rsidRDefault="00000000">
      <w:pPr>
        <w:pStyle w:val="a3"/>
        <w:spacing w:line="242" w:lineRule="auto"/>
        <w:ind w:left="1415" w:right="847"/>
        <w:jc w:val="left"/>
      </w:pPr>
      <w:r>
        <w:t>Предмет</w:t>
      </w:r>
      <w:r>
        <w:rPr>
          <w:spacing w:val="-10"/>
        </w:rPr>
        <w:t xml:space="preserve"> </w:t>
      </w:r>
      <w:r>
        <w:t>изображения,</w:t>
      </w:r>
      <w:r>
        <w:rPr>
          <w:spacing w:val="-12"/>
        </w:rPr>
        <w:t xml:space="preserve"> </w:t>
      </w:r>
      <w:r>
        <w:t>сюжет</w:t>
      </w:r>
      <w:r>
        <w:rPr>
          <w:spacing w:val="-10"/>
        </w:rPr>
        <w:t xml:space="preserve"> </w:t>
      </w:r>
      <w:r>
        <w:t>и</w:t>
      </w:r>
      <w:r>
        <w:rPr>
          <w:spacing w:val="-14"/>
        </w:rPr>
        <w:t xml:space="preserve"> </w:t>
      </w:r>
      <w:r>
        <w:t>содержание</w:t>
      </w:r>
      <w:r>
        <w:rPr>
          <w:spacing w:val="-12"/>
        </w:rPr>
        <w:t xml:space="preserve"> </w:t>
      </w:r>
      <w:r>
        <w:t>произведения</w:t>
      </w:r>
      <w:r>
        <w:rPr>
          <w:spacing w:val="-11"/>
        </w:rPr>
        <w:t xml:space="preserve"> </w:t>
      </w:r>
      <w:r>
        <w:t>изобразительного</w:t>
      </w:r>
      <w:r>
        <w:rPr>
          <w:spacing w:val="-11"/>
        </w:rPr>
        <w:t xml:space="preserve"> </w:t>
      </w:r>
      <w:r>
        <w:t xml:space="preserve">искусства. </w:t>
      </w:r>
      <w:r>
        <w:rPr>
          <w:spacing w:val="-2"/>
        </w:rPr>
        <w:t>Натюрморт.</w:t>
      </w:r>
    </w:p>
    <w:p w14:paraId="7E3E19E9" w14:textId="77777777" w:rsidR="008B6EAD" w:rsidRDefault="00000000">
      <w:pPr>
        <w:pStyle w:val="a3"/>
        <w:spacing w:line="242" w:lineRule="auto"/>
        <w:ind w:left="1415"/>
        <w:jc w:val="left"/>
      </w:pPr>
      <w:r>
        <w:t>Изображение</w:t>
      </w:r>
      <w:r>
        <w:rPr>
          <w:spacing w:val="-7"/>
        </w:rPr>
        <w:t xml:space="preserve"> </w:t>
      </w:r>
      <w:r>
        <w:t>предметного</w:t>
      </w:r>
      <w:r>
        <w:rPr>
          <w:spacing w:val="-1"/>
        </w:rPr>
        <w:t xml:space="preserve"> </w:t>
      </w:r>
      <w:r>
        <w:t>мира</w:t>
      </w:r>
      <w:r>
        <w:rPr>
          <w:spacing w:val="-7"/>
        </w:rPr>
        <w:t xml:space="preserve"> </w:t>
      </w:r>
      <w:r>
        <w:t>в</w:t>
      </w:r>
      <w:r>
        <w:rPr>
          <w:spacing w:val="-4"/>
        </w:rPr>
        <w:t xml:space="preserve"> </w:t>
      </w:r>
      <w:r>
        <w:t>изобразительном искусстве</w:t>
      </w:r>
      <w:r>
        <w:rPr>
          <w:spacing w:val="-2"/>
        </w:rPr>
        <w:t xml:space="preserve"> </w:t>
      </w:r>
      <w:r>
        <w:t>и появление</w:t>
      </w:r>
      <w:r>
        <w:rPr>
          <w:spacing w:val="-7"/>
        </w:rPr>
        <w:t xml:space="preserve"> </w:t>
      </w:r>
      <w:r>
        <w:t>жанра</w:t>
      </w:r>
      <w:r>
        <w:rPr>
          <w:spacing w:val="-7"/>
        </w:rPr>
        <w:t xml:space="preserve"> </w:t>
      </w:r>
      <w:r>
        <w:t>натюрморта</w:t>
      </w:r>
      <w:r>
        <w:rPr>
          <w:spacing w:val="-7"/>
        </w:rPr>
        <w:t xml:space="preserve"> </w:t>
      </w:r>
      <w:r>
        <w:t>в европейском и отечественном искусстве.</w:t>
      </w:r>
    </w:p>
    <w:p w14:paraId="2F7503AB" w14:textId="77777777" w:rsidR="008B6EAD" w:rsidRDefault="00000000">
      <w:pPr>
        <w:pStyle w:val="a3"/>
        <w:ind w:left="1415" w:right="847"/>
        <w:jc w:val="left"/>
      </w:pPr>
      <w:r>
        <w:t>Основы графической грамоты: правила объёмного изображения предметов на плоскости. Линейное</w:t>
      </w:r>
      <w:r>
        <w:rPr>
          <w:spacing w:val="-3"/>
        </w:rPr>
        <w:t xml:space="preserve"> </w:t>
      </w:r>
      <w:r>
        <w:t>построение</w:t>
      </w:r>
      <w:r>
        <w:rPr>
          <w:spacing w:val="-3"/>
        </w:rPr>
        <w:t xml:space="preserve"> </w:t>
      </w:r>
      <w:r>
        <w:t>предмета</w:t>
      </w:r>
      <w:r>
        <w:rPr>
          <w:spacing w:val="-8"/>
        </w:rPr>
        <w:t xml:space="preserve"> </w:t>
      </w:r>
      <w:r>
        <w:t>в</w:t>
      </w:r>
      <w:r>
        <w:rPr>
          <w:spacing w:val="-1"/>
        </w:rPr>
        <w:t xml:space="preserve"> </w:t>
      </w:r>
      <w:r>
        <w:t>пространстве:</w:t>
      </w:r>
      <w:r>
        <w:rPr>
          <w:spacing w:val="-6"/>
        </w:rPr>
        <w:t xml:space="preserve"> </w:t>
      </w:r>
      <w:r>
        <w:t>линия</w:t>
      </w:r>
      <w:r>
        <w:rPr>
          <w:spacing w:val="-7"/>
        </w:rPr>
        <w:t xml:space="preserve"> </w:t>
      </w:r>
      <w:r>
        <w:t>горизонта,</w:t>
      </w:r>
      <w:r>
        <w:rPr>
          <w:spacing w:val="-1"/>
        </w:rPr>
        <w:t xml:space="preserve"> </w:t>
      </w:r>
      <w:r>
        <w:t>точка</w:t>
      </w:r>
      <w:r>
        <w:rPr>
          <w:spacing w:val="-3"/>
        </w:rPr>
        <w:t xml:space="preserve"> </w:t>
      </w:r>
      <w:r>
        <w:t>зрения</w:t>
      </w:r>
      <w:r>
        <w:rPr>
          <w:spacing w:val="-3"/>
        </w:rPr>
        <w:t xml:space="preserve"> </w:t>
      </w:r>
      <w:r>
        <w:t>и</w:t>
      </w:r>
      <w:r>
        <w:rPr>
          <w:spacing w:val="-6"/>
        </w:rPr>
        <w:t xml:space="preserve"> </w:t>
      </w:r>
      <w:r>
        <w:t>точка</w:t>
      </w:r>
      <w:r>
        <w:rPr>
          <w:spacing w:val="-3"/>
        </w:rPr>
        <w:t xml:space="preserve"> </w:t>
      </w:r>
      <w:r>
        <w:t>схода, правила перспективных сокращений.</w:t>
      </w:r>
    </w:p>
    <w:p w14:paraId="371A930F" w14:textId="77777777" w:rsidR="008B6EAD" w:rsidRDefault="00000000">
      <w:pPr>
        <w:pStyle w:val="a3"/>
        <w:spacing w:line="275" w:lineRule="exact"/>
        <w:ind w:left="1415"/>
        <w:jc w:val="left"/>
      </w:pPr>
      <w:r>
        <w:t>Изображение</w:t>
      </w:r>
      <w:r>
        <w:rPr>
          <w:spacing w:val="-9"/>
        </w:rPr>
        <w:t xml:space="preserve"> </w:t>
      </w:r>
      <w:r>
        <w:t>окружности</w:t>
      </w:r>
      <w:r>
        <w:rPr>
          <w:spacing w:val="-2"/>
        </w:rPr>
        <w:t xml:space="preserve"> </w:t>
      </w:r>
      <w:r>
        <w:t>в</w:t>
      </w:r>
      <w:r>
        <w:rPr>
          <w:spacing w:val="-5"/>
        </w:rPr>
        <w:t xml:space="preserve"> </w:t>
      </w:r>
      <w:r>
        <w:rPr>
          <w:spacing w:val="-2"/>
        </w:rPr>
        <w:t>перспективе.</w:t>
      </w:r>
    </w:p>
    <w:p w14:paraId="11887B6C" w14:textId="77777777" w:rsidR="008B6EAD" w:rsidRDefault="00000000">
      <w:pPr>
        <w:pStyle w:val="a3"/>
        <w:spacing w:line="242" w:lineRule="auto"/>
        <w:ind w:left="1415" w:right="3311"/>
        <w:jc w:val="left"/>
      </w:pPr>
      <w:r>
        <w:t>Рисование</w:t>
      </w:r>
      <w:r>
        <w:rPr>
          <w:spacing w:val="-15"/>
        </w:rPr>
        <w:t xml:space="preserve"> </w:t>
      </w:r>
      <w:r>
        <w:t>геометрических</w:t>
      </w:r>
      <w:r>
        <w:rPr>
          <w:spacing w:val="-15"/>
        </w:rPr>
        <w:t xml:space="preserve"> </w:t>
      </w:r>
      <w:r>
        <w:t>тел</w:t>
      </w:r>
      <w:r>
        <w:rPr>
          <w:spacing w:val="-14"/>
        </w:rPr>
        <w:t xml:space="preserve"> </w:t>
      </w:r>
      <w:r>
        <w:t>на</w:t>
      </w:r>
      <w:r>
        <w:rPr>
          <w:spacing w:val="-15"/>
        </w:rPr>
        <w:t xml:space="preserve"> </w:t>
      </w:r>
      <w:r>
        <w:t>основе</w:t>
      </w:r>
      <w:r>
        <w:rPr>
          <w:spacing w:val="-9"/>
        </w:rPr>
        <w:t xml:space="preserve"> </w:t>
      </w:r>
      <w:r>
        <w:t>правил</w:t>
      </w:r>
      <w:r>
        <w:rPr>
          <w:spacing w:val="-8"/>
        </w:rPr>
        <w:t xml:space="preserve"> </w:t>
      </w:r>
      <w:r>
        <w:t>линейной</w:t>
      </w:r>
      <w:r>
        <w:rPr>
          <w:spacing w:val="-12"/>
        </w:rPr>
        <w:t xml:space="preserve"> </w:t>
      </w:r>
      <w:r>
        <w:t>перспективы. Сложная пространственная форма и выявление её конструкции.</w:t>
      </w:r>
    </w:p>
    <w:p w14:paraId="3BF390F6" w14:textId="77777777" w:rsidR="008B6EAD" w:rsidRDefault="00000000">
      <w:pPr>
        <w:pStyle w:val="a3"/>
        <w:spacing w:line="269" w:lineRule="exact"/>
        <w:ind w:left="1415"/>
        <w:jc w:val="left"/>
      </w:pPr>
      <w:r>
        <w:t>Рисунок</w:t>
      </w:r>
      <w:r>
        <w:rPr>
          <w:spacing w:val="-9"/>
        </w:rPr>
        <w:t xml:space="preserve"> </w:t>
      </w:r>
      <w:r>
        <w:t>сложной</w:t>
      </w:r>
      <w:r>
        <w:rPr>
          <w:spacing w:val="-6"/>
        </w:rPr>
        <w:t xml:space="preserve"> </w:t>
      </w:r>
      <w:r>
        <w:t>формы</w:t>
      </w:r>
      <w:r>
        <w:rPr>
          <w:spacing w:val="-8"/>
        </w:rPr>
        <w:t xml:space="preserve"> </w:t>
      </w:r>
      <w:r>
        <w:t>предмета</w:t>
      </w:r>
      <w:r>
        <w:rPr>
          <w:spacing w:val="-3"/>
        </w:rPr>
        <w:t xml:space="preserve"> </w:t>
      </w:r>
      <w:r>
        <w:t>как</w:t>
      </w:r>
      <w:r>
        <w:rPr>
          <w:spacing w:val="-7"/>
        </w:rPr>
        <w:t xml:space="preserve"> </w:t>
      </w:r>
      <w:r>
        <w:t>соотношение</w:t>
      </w:r>
      <w:r>
        <w:rPr>
          <w:spacing w:val="-7"/>
        </w:rPr>
        <w:t xml:space="preserve"> </w:t>
      </w:r>
      <w:r>
        <w:t>простых</w:t>
      </w:r>
      <w:r>
        <w:rPr>
          <w:spacing w:val="-10"/>
        </w:rPr>
        <w:t xml:space="preserve"> </w:t>
      </w:r>
      <w:r>
        <w:t>геометрических</w:t>
      </w:r>
      <w:r>
        <w:rPr>
          <w:spacing w:val="-6"/>
        </w:rPr>
        <w:t xml:space="preserve"> </w:t>
      </w:r>
      <w:r>
        <w:rPr>
          <w:spacing w:val="-2"/>
        </w:rPr>
        <w:t>фигур.</w:t>
      </w:r>
    </w:p>
    <w:p w14:paraId="0A0D0616" w14:textId="77777777" w:rsidR="008B6EAD" w:rsidRDefault="00000000">
      <w:pPr>
        <w:pStyle w:val="a3"/>
        <w:spacing w:line="237" w:lineRule="auto"/>
        <w:ind w:left="1415" w:right="945"/>
        <w:jc w:val="left"/>
      </w:pPr>
      <w:r>
        <w:t>Линейный</w:t>
      </w:r>
      <w:r>
        <w:rPr>
          <w:spacing w:val="-3"/>
        </w:rPr>
        <w:t xml:space="preserve"> </w:t>
      </w:r>
      <w:r>
        <w:t>рисунок</w:t>
      </w:r>
      <w:r>
        <w:rPr>
          <w:spacing w:val="-10"/>
        </w:rPr>
        <w:t xml:space="preserve"> </w:t>
      </w:r>
      <w:r>
        <w:t>конструкции</w:t>
      </w:r>
      <w:r>
        <w:rPr>
          <w:spacing w:val="-3"/>
        </w:rPr>
        <w:t xml:space="preserve"> </w:t>
      </w:r>
      <w:r>
        <w:t>из</w:t>
      </w:r>
      <w:r>
        <w:rPr>
          <w:spacing w:val="-3"/>
        </w:rPr>
        <w:t xml:space="preserve"> </w:t>
      </w:r>
      <w:r>
        <w:t>нескольких</w:t>
      </w:r>
      <w:r>
        <w:rPr>
          <w:spacing w:val="-9"/>
        </w:rPr>
        <w:t xml:space="preserve"> </w:t>
      </w:r>
      <w:r>
        <w:t>геометрических</w:t>
      </w:r>
      <w:r>
        <w:rPr>
          <w:spacing w:val="-9"/>
        </w:rPr>
        <w:t xml:space="preserve"> </w:t>
      </w:r>
      <w:r>
        <w:t>телОсвещение</w:t>
      </w:r>
      <w:r>
        <w:rPr>
          <w:spacing w:val="-5"/>
        </w:rPr>
        <w:t xml:space="preserve"> </w:t>
      </w:r>
      <w:r>
        <w:t>как</w:t>
      </w:r>
      <w:r>
        <w:rPr>
          <w:spacing w:val="-5"/>
        </w:rPr>
        <w:t xml:space="preserve"> </w:t>
      </w:r>
      <w:r>
        <w:t>средство вы-явления</w:t>
      </w:r>
      <w:r>
        <w:rPr>
          <w:spacing w:val="-10"/>
        </w:rPr>
        <w:t xml:space="preserve"> </w:t>
      </w:r>
      <w:r>
        <w:t>объёма</w:t>
      </w:r>
      <w:r>
        <w:rPr>
          <w:spacing w:val="-8"/>
        </w:rPr>
        <w:t xml:space="preserve"> </w:t>
      </w:r>
      <w:r>
        <w:t>предмета. Понятия</w:t>
      </w:r>
      <w:r>
        <w:rPr>
          <w:spacing w:val="-2"/>
        </w:rPr>
        <w:t xml:space="preserve"> </w:t>
      </w:r>
      <w:r>
        <w:t>«свет»,</w:t>
      </w:r>
      <w:r>
        <w:rPr>
          <w:spacing w:val="4"/>
        </w:rPr>
        <w:t xml:space="preserve"> </w:t>
      </w:r>
      <w:r>
        <w:t>«блик»,</w:t>
      </w:r>
      <w:r>
        <w:rPr>
          <w:spacing w:val="4"/>
        </w:rPr>
        <w:t xml:space="preserve"> </w:t>
      </w:r>
      <w:r>
        <w:t>«полутень»,</w:t>
      </w:r>
      <w:r>
        <w:rPr>
          <w:spacing w:val="4"/>
        </w:rPr>
        <w:t xml:space="preserve"> </w:t>
      </w:r>
      <w:r>
        <w:t>«собственная</w:t>
      </w:r>
      <w:r>
        <w:rPr>
          <w:spacing w:val="-3"/>
        </w:rPr>
        <w:t xml:space="preserve"> </w:t>
      </w:r>
      <w:r>
        <w:t>тень»,</w:t>
      </w:r>
      <w:r>
        <w:rPr>
          <w:spacing w:val="5"/>
        </w:rPr>
        <w:t xml:space="preserve"> </w:t>
      </w:r>
      <w:r>
        <w:rPr>
          <w:spacing w:val="-2"/>
        </w:rPr>
        <w:t>«рефлекс»,</w:t>
      </w:r>
    </w:p>
    <w:p w14:paraId="30AF2FDE" w14:textId="77777777" w:rsidR="008B6EAD" w:rsidRDefault="00000000">
      <w:pPr>
        <w:pStyle w:val="a3"/>
        <w:spacing w:before="1" w:line="275" w:lineRule="exact"/>
        <w:ind w:left="1415"/>
        <w:jc w:val="left"/>
      </w:pPr>
      <w:r>
        <w:t>«падающая</w:t>
      </w:r>
      <w:r>
        <w:rPr>
          <w:spacing w:val="-8"/>
        </w:rPr>
        <w:t xml:space="preserve"> </w:t>
      </w:r>
      <w:r>
        <w:t>тень».</w:t>
      </w:r>
      <w:r>
        <w:rPr>
          <w:spacing w:val="1"/>
        </w:rPr>
        <w:t xml:space="preserve"> </w:t>
      </w:r>
      <w:r>
        <w:t>Особенности</w:t>
      </w:r>
      <w:r>
        <w:rPr>
          <w:spacing w:val="-8"/>
        </w:rPr>
        <w:t xml:space="preserve"> </w:t>
      </w:r>
      <w:r>
        <w:t>освещения</w:t>
      </w:r>
      <w:r>
        <w:rPr>
          <w:spacing w:val="-6"/>
        </w:rPr>
        <w:t xml:space="preserve"> </w:t>
      </w:r>
      <w:r>
        <w:t>«по</w:t>
      </w:r>
      <w:r>
        <w:rPr>
          <w:spacing w:val="-10"/>
        </w:rPr>
        <w:t xml:space="preserve"> </w:t>
      </w:r>
      <w:r>
        <w:t>свету»</w:t>
      </w:r>
      <w:r>
        <w:rPr>
          <w:spacing w:val="-5"/>
        </w:rPr>
        <w:t xml:space="preserve"> </w:t>
      </w:r>
      <w:r>
        <w:t>и «против</w:t>
      </w:r>
      <w:r>
        <w:rPr>
          <w:spacing w:val="-8"/>
        </w:rPr>
        <w:t xml:space="preserve"> </w:t>
      </w:r>
      <w:r>
        <w:rPr>
          <w:spacing w:val="-2"/>
        </w:rPr>
        <w:t>света».</w:t>
      </w:r>
    </w:p>
    <w:p w14:paraId="4BCC2220" w14:textId="77777777" w:rsidR="008B6EAD" w:rsidRDefault="00000000">
      <w:pPr>
        <w:pStyle w:val="a3"/>
        <w:spacing w:line="271" w:lineRule="exact"/>
        <w:ind w:left="1415"/>
        <w:jc w:val="left"/>
      </w:pPr>
      <w:r>
        <w:t>Рисунок</w:t>
      </w:r>
      <w:r>
        <w:rPr>
          <w:spacing w:val="-10"/>
        </w:rPr>
        <w:t xml:space="preserve"> </w:t>
      </w:r>
      <w:r>
        <w:t>натюрморта</w:t>
      </w:r>
      <w:r>
        <w:rPr>
          <w:spacing w:val="-11"/>
        </w:rPr>
        <w:t xml:space="preserve"> </w:t>
      </w:r>
      <w:r>
        <w:t>графическими</w:t>
      </w:r>
      <w:r>
        <w:rPr>
          <w:spacing w:val="-5"/>
        </w:rPr>
        <w:t xml:space="preserve"> </w:t>
      </w:r>
      <w:r>
        <w:t>материалами</w:t>
      </w:r>
      <w:r>
        <w:rPr>
          <w:spacing w:val="-1"/>
        </w:rPr>
        <w:t xml:space="preserve"> </w:t>
      </w:r>
      <w:r>
        <w:t>с</w:t>
      </w:r>
      <w:r>
        <w:rPr>
          <w:spacing w:val="-12"/>
        </w:rPr>
        <w:t xml:space="preserve"> </w:t>
      </w:r>
      <w:r>
        <w:t>натуры</w:t>
      </w:r>
      <w:r>
        <w:rPr>
          <w:spacing w:val="1"/>
        </w:rPr>
        <w:t xml:space="preserve"> </w:t>
      </w:r>
      <w:r>
        <w:t>или</w:t>
      </w:r>
      <w:r>
        <w:rPr>
          <w:spacing w:val="-5"/>
        </w:rPr>
        <w:t xml:space="preserve"> </w:t>
      </w:r>
      <w:r>
        <w:t>по</w:t>
      </w:r>
      <w:r>
        <w:rPr>
          <w:spacing w:val="-6"/>
        </w:rPr>
        <w:t xml:space="preserve"> </w:t>
      </w:r>
      <w:r>
        <w:rPr>
          <w:spacing w:val="-2"/>
        </w:rPr>
        <w:t>представлению.</w:t>
      </w:r>
    </w:p>
    <w:p w14:paraId="71461497" w14:textId="77777777" w:rsidR="008B6EAD" w:rsidRDefault="00000000">
      <w:pPr>
        <w:pStyle w:val="a3"/>
        <w:spacing w:line="242" w:lineRule="auto"/>
        <w:ind w:left="1415" w:right="988"/>
        <w:jc w:val="left"/>
      </w:pPr>
      <w:r>
        <w:t>Творческий</w:t>
      </w:r>
      <w:r>
        <w:rPr>
          <w:spacing w:val="-4"/>
        </w:rPr>
        <w:t xml:space="preserve"> </w:t>
      </w:r>
      <w:r>
        <w:t>натюрморт</w:t>
      </w:r>
      <w:r>
        <w:rPr>
          <w:spacing w:val="-8"/>
        </w:rPr>
        <w:t xml:space="preserve"> </w:t>
      </w:r>
      <w:r>
        <w:t>в</w:t>
      </w:r>
      <w:r>
        <w:rPr>
          <w:spacing w:val="-7"/>
        </w:rPr>
        <w:t xml:space="preserve"> </w:t>
      </w:r>
      <w:r>
        <w:t>графике.</w:t>
      </w:r>
      <w:r>
        <w:rPr>
          <w:spacing w:val="-7"/>
        </w:rPr>
        <w:t xml:space="preserve"> </w:t>
      </w:r>
      <w:r>
        <w:t>Произведения</w:t>
      </w:r>
      <w:r>
        <w:rPr>
          <w:spacing w:val="-5"/>
        </w:rPr>
        <w:t xml:space="preserve"> </w:t>
      </w:r>
      <w:r>
        <w:t>художников-графиков.</w:t>
      </w:r>
      <w:r>
        <w:rPr>
          <w:spacing w:val="-3"/>
        </w:rPr>
        <w:t xml:space="preserve"> </w:t>
      </w:r>
      <w:r>
        <w:t>Особенности</w:t>
      </w:r>
      <w:r>
        <w:rPr>
          <w:spacing w:val="-8"/>
        </w:rPr>
        <w:t xml:space="preserve"> </w:t>
      </w:r>
      <w:r>
        <w:t>графиче-ских техник. Печатная графика.</w:t>
      </w:r>
    </w:p>
    <w:p w14:paraId="2890E56F" w14:textId="77777777" w:rsidR="008B6EAD" w:rsidRDefault="00000000">
      <w:pPr>
        <w:pStyle w:val="a3"/>
        <w:spacing w:line="237" w:lineRule="auto"/>
        <w:ind w:left="1415" w:right="1060"/>
        <w:jc w:val="left"/>
      </w:pPr>
      <w:r>
        <w:t>Живописное</w:t>
      </w:r>
      <w:r>
        <w:rPr>
          <w:spacing w:val="-6"/>
        </w:rPr>
        <w:t xml:space="preserve"> </w:t>
      </w:r>
      <w:r>
        <w:t>изображение</w:t>
      </w:r>
      <w:r>
        <w:rPr>
          <w:spacing w:val="-6"/>
        </w:rPr>
        <w:t xml:space="preserve"> </w:t>
      </w:r>
      <w:r>
        <w:t>натюрморта.</w:t>
      </w:r>
      <w:r>
        <w:rPr>
          <w:spacing w:val="-2"/>
        </w:rPr>
        <w:t xml:space="preserve"> </w:t>
      </w:r>
      <w:r>
        <w:t>Цвет</w:t>
      </w:r>
      <w:r>
        <w:rPr>
          <w:spacing w:val="-4"/>
        </w:rPr>
        <w:t xml:space="preserve"> </w:t>
      </w:r>
      <w:r>
        <w:t>в</w:t>
      </w:r>
      <w:r>
        <w:rPr>
          <w:spacing w:val="-8"/>
        </w:rPr>
        <w:t xml:space="preserve"> </w:t>
      </w:r>
      <w:r>
        <w:t>натюрмортах</w:t>
      </w:r>
      <w:r>
        <w:rPr>
          <w:spacing w:val="-5"/>
        </w:rPr>
        <w:t xml:space="preserve"> </w:t>
      </w:r>
      <w:r>
        <w:t>европейских</w:t>
      </w:r>
      <w:r>
        <w:rPr>
          <w:spacing w:val="-5"/>
        </w:rPr>
        <w:t xml:space="preserve"> </w:t>
      </w:r>
      <w:r>
        <w:t>и</w:t>
      </w:r>
      <w:r>
        <w:rPr>
          <w:spacing w:val="-4"/>
        </w:rPr>
        <w:t xml:space="preserve"> </w:t>
      </w:r>
      <w:r>
        <w:t>отечественных</w:t>
      </w:r>
      <w:r>
        <w:rPr>
          <w:spacing w:val="-5"/>
        </w:rPr>
        <w:t xml:space="preserve"> </w:t>
      </w:r>
      <w:r>
        <w:t>жи-вописцев. Опыт создания живописного натюрморта.</w:t>
      </w:r>
    </w:p>
    <w:p w14:paraId="59BEA179" w14:textId="77777777" w:rsidR="008B6EAD" w:rsidRDefault="00000000">
      <w:pPr>
        <w:pStyle w:val="a3"/>
        <w:spacing w:line="272" w:lineRule="exact"/>
        <w:ind w:left="1415"/>
        <w:jc w:val="left"/>
      </w:pPr>
      <w:r>
        <w:rPr>
          <w:spacing w:val="-2"/>
        </w:rPr>
        <w:t>Портрет.</w:t>
      </w:r>
    </w:p>
    <w:p w14:paraId="01458A1C" w14:textId="77777777" w:rsidR="008B6EAD" w:rsidRDefault="00000000">
      <w:pPr>
        <w:pStyle w:val="a3"/>
        <w:ind w:left="1415" w:right="897"/>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63CFFDE8" w14:textId="77777777" w:rsidR="008B6EAD" w:rsidRDefault="00000000">
      <w:pPr>
        <w:pStyle w:val="a3"/>
        <w:spacing w:line="272" w:lineRule="exact"/>
        <w:ind w:left="1415"/>
      </w:pPr>
      <w:r>
        <w:t>Великие</w:t>
      </w:r>
      <w:r>
        <w:rPr>
          <w:spacing w:val="-7"/>
        </w:rPr>
        <w:t xml:space="preserve"> </w:t>
      </w:r>
      <w:r>
        <w:t>портретисты</w:t>
      </w:r>
      <w:r>
        <w:rPr>
          <w:spacing w:val="-9"/>
        </w:rPr>
        <w:t xml:space="preserve"> </w:t>
      </w:r>
      <w:r>
        <w:t>в</w:t>
      </w:r>
      <w:r>
        <w:rPr>
          <w:spacing w:val="-4"/>
        </w:rPr>
        <w:t xml:space="preserve"> </w:t>
      </w:r>
      <w:r>
        <w:t>европейском</w:t>
      </w:r>
      <w:r>
        <w:rPr>
          <w:spacing w:val="-8"/>
        </w:rPr>
        <w:t xml:space="preserve"> </w:t>
      </w:r>
      <w:r>
        <w:rPr>
          <w:spacing w:val="-2"/>
        </w:rPr>
        <w:t>искусстве.</w:t>
      </w:r>
    </w:p>
    <w:p w14:paraId="3D4C8DCA" w14:textId="77777777" w:rsidR="008B6EAD" w:rsidRDefault="00000000">
      <w:pPr>
        <w:pStyle w:val="a3"/>
        <w:spacing w:line="242" w:lineRule="auto"/>
        <w:ind w:left="1415" w:right="893"/>
      </w:pPr>
      <w:r>
        <w:t>Особенности развития портретного жанра в отечественном искусстве. Великие портретисты в русской живописи.</w:t>
      </w:r>
    </w:p>
    <w:p w14:paraId="3CE861E3" w14:textId="77777777" w:rsidR="008B6EAD" w:rsidRDefault="00000000">
      <w:pPr>
        <w:pStyle w:val="a3"/>
        <w:spacing w:line="272" w:lineRule="exact"/>
        <w:ind w:left="1415"/>
      </w:pPr>
      <w:r>
        <w:t>Парадный</w:t>
      </w:r>
      <w:r>
        <w:rPr>
          <w:spacing w:val="-1"/>
        </w:rPr>
        <w:t xml:space="preserve"> </w:t>
      </w:r>
      <w:r>
        <w:t>и камерный</w:t>
      </w:r>
      <w:r>
        <w:rPr>
          <w:spacing w:val="-5"/>
        </w:rPr>
        <w:t xml:space="preserve"> </w:t>
      </w:r>
      <w:r>
        <w:t>портрет</w:t>
      </w:r>
      <w:r>
        <w:rPr>
          <w:spacing w:val="-6"/>
        </w:rPr>
        <w:t xml:space="preserve"> </w:t>
      </w:r>
      <w:r>
        <w:t>в</w:t>
      </w:r>
      <w:r>
        <w:rPr>
          <w:spacing w:val="-8"/>
        </w:rPr>
        <w:t xml:space="preserve"> </w:t>
      </w:r>
      <w:r>
        <w:rPr>
          <w:spacing w:val="-2"/>
        </w:rPr>
        <w:t>живописи.</w:t>
      </w:r>
    </w:p>
    <w:p w14:paraId="3A0023B2" w14:textId="77777777" w:rsidR="008B6EAD" w:rsidRDefault="00000000">
      <w:pPr>
        <w:pStyle w:val="a3"/>
        <w:ind w:left="1415" w:right="1060"/>
        <w:jc w:val="left"/>
      </w:pPr>
      <w:r>
        <w:t>Особенности развития жанра портрета в искусстве ХХ в. – отечественном и европейском. Построение</w:t>
      </w:r>
      <w:r>
        <w:rPr>
          <w:spacing w:val="-8"/>
        </w:rPr>
        <w:t xml:space="preserve"> </w:t>
      </w:r>
      <w:r>
        <w:t>головы человека,</w:t>
      </w:r>
      <w:r>
        <w:rPr>
          <w:spacing w:val="-9"/>
        </w:rPr>
        <w:t xml:space="preserve"> </w:t>
      </w:r>
      <w:r>
        <w:t>основные</w:t>
      </w:r>
      <w:r>
        <w:rPr>
          <w:spacing w:val="-3"/>
        </w:rPr>
        <w:t xml:space="preserve"> </w:t>
      </w:r>
      <w:r>
        <w:t>пропорции</w:t>
      </w:r>
      <w:r>
        <w:rPr>
          <w:spacing w:val="-1"/>
        </w:rPr>
        <w:t xml:space="preserve"> </w:t>
      </w:r>
      <w:r>
        <w:t>лица,</w:t>
      </w:r>
      <w:r>
        <w:rPr>
          <w:spacing w:val="-4"/>
        </w:rPr>
        <w:t xml:space="preserve"> </w:t>
      </w:r>
      <w:r>
        <w:t>соотношение</w:t>
      </w:r>
      <w:r>
        <w:rPr>
          <w:spacing w:val="-3"/>
        </w:rPr>
        <w:t xml:space="preserve"> </w:t>
      </w:r>
      <w:r>
        <w:t>лицевой</w:t>
      </w:r>
      <w:r>
        <w:rPr>
          <w:spacing w:val="-6"/>
        </w:rPr>
        <w:t xml:space="preserve"> </w:t>
      </w:r>
      <w:r>
        <w:t>и</w:t>
      </w:r>
      <w:r>
        <w:rPr>
          <w:spacing w:val="-1"/>
        </w:rPr>
        <w:t xml:space="preserve"> </w:t>
      </w:r>
      <w:r>
        <w:t>черепной</w:t>
      </w:r>
      <w:r>
        <w:rPr>
          <w:spacing w:val="-6"/>
        </w:rPr>
        <w:t xml:space="preserve"> </w:t>
      </w:r>
      <w:r>
        <w:t>ча-стей головы.</w:t>
      </w:r>
    </w:p>
    <w:p w14:paraId="32664286" w14:textId="77777777" w:rsidR="008B6EAD" w:rsidRDefault="00000000">
      <w:pPr>
        <w:pStyle w:val="a3"/>
        <w:spacing w:line="242" w:lineRule="auto"/>
        <w:ind w:left="1415"/>
        <w:jc w:val="left"/>
      </w:pPr>
      <w:r>
        <w:t>Графический</w:t>
      </w:r>
      <w:r>
        <w:rPr>
          <w:spacing w:val="33"/>
        </w:rPr>
        <w:t xml:space="preserve"> </w:t>
      </w:r>
      <w:r>
        <w:t>портрет в</w:t>
      </w:r>
      <w:r>
        <w:rPr>
          <w:spacing w:val="29"/>
        </w:rPr>
        <w:t xml:space="preserve"> </w:t>
      </w:r>
      <w:r>
        <w:t>работах известных художников.</w:t>
      </w:r>
      <w:r>
        <w:rPr>
          <w:spacing w:val="29"/>
        </w:rPr>
        <w:t xml:space="preserve"> </w:t>
      </w:r>
      <w:r>
        <w:t>Разнообразие графических средств</w:t>
      </w:r>
      <w:r>
        <w:rPr>
          <w:spacing w:val="40"/>
        </w:rPr>
        <w:t xml:space="preserve"> </w:t>
      </w:r>
      <w:r>
        <w:t>в изображении образа человека. Графический портретный рисунок с натуры или по памяти.</w:t>
      </w:r>
    </w:p>
    <w:p w14:paraId="1812E6E0" w14:textId="77777777" w:rsidR="008B6EAD" w:rsidRDefault="00000000">
      <w:pPr>
        <w:pStyle w:val="a3"/>
        <w:spacing w:line="242" w:lineRule="auto"/>
        <w:ind w:left="1415" w:right="4799"/>
        <w:jc w:val="left"/>
      </w:pPr>
      <w:r>
        <w:t>Роль</w:t>
      </w:r>
      <w:r>
        <w:rPr>
          <w:spacing w:val="-15"/>
        </w:rPr>
        <w:t xml:space="preserve"> </w:t>
      </w:r>
      <w:r>
        <w:t>освещения</w:t>
      </w:r>
      <w:r>
        <w:rPr>
          <w:spacing w:val="-15"/>
        </w:rPr>
        <w:t xml:space="preserve"> </w:t>
      </w:r>
      <w:r>
        <w:t>головы</w:t>
      </w:r>
      <w:r>
        <w:rPr>
          <w:spacing w:val="-11"/>
        </w:rPr>
        <w:t xml:space="preserve"> </w:t>
      </w:r>
      <w:r>
        <w:t>при</w:t>
      </w:r>
      <w:r>
        <w:rPr>
          <w:spacing w:val="-10"/>
        </w:rPr>
        <w:t xml:space="preserve"> </w:t>
      </w:r>
      <w:r>
        <w:t>создании</w:t>
      </w:r>
      <w:r>
        <w:rPr>
          <w:spacing w:val="-15"/>
        </w:rPr>
        <w:t xml:space="preserve"> </w:t>
      </w:r>
      <w:r>
        <w:t>портретного</w:t>
      </w:r>
      <w:r>
        <w:rPr>
          <w:spacing w:val="-12"/>
        </w:rPr>
        <w:t xml:space="preserve"> </w:t>
      </w:r>
      <w:r>
        <w:t>образа. Свет и тень в изображении головы человека.</w:t>
      </w:r>
    </w:p>
    <w:p w14:paraId="282FCAD6" w14:textId="77777777" w:rsidR="008B6EAD" w:rsidRDefault="00000000">
      <w:pPr>
        <w:pStyle w:val="a3"/>
        <w:spacing w:line="272" w:lineRule="exact"/>
        <w:ind w:left="1415"/>
        <w:jc w:val="left"/>
      </w:pPr>
      <w:r>
        <w:t>Портрет</w:t>
      </w:r>
      <w:r>
        <w:rPr>
          <w:spacing w:val="-2"/>
        </w:rPr>
        <w:t xml:space="preserve"> </w:t>
      </w:r>
      <w:r>
        <w:t>в</w:t>
      </w:r>
      <w:r>
        <w:rPr>
          <w:spacing w:val="6"/>
        </w:rPr>
        <w:t xml:space="preserve"> </w:t>
      </w:r>
      <w:r>
        <w:rPr>
          <w:spacing w:val="-2"/>
        </w:rPr>
        <w:t>скульптуре.</w:t>
      </w:r>
    </w:p>
    <w:p w14:paraId="4C8534B4" w14:textId="77777777" w:rsidR="008B6EAD" w:rsidRDefault="00000000">
      <w:pPr>
        <w:pStyle w:val="a3"/>
        <w:spacing w:line="242" w:lineRule="auto"/>
        <w:ind w:right="356"/>
        <w:jc w:val="left"/>
      </w:pPr>
      <w:r>
        <w:t>Выражение</w:t>
      </w:r>
      <w:r>
        <w:rPr>
          <w:spacing w:val="35"/>
        </w:rPr>
        <w:t xml:space="preserve"> </w:t>
      </w:r>
      <w:r>
        <w:t>характера</w:t>
      </w:r>
      <w:r>
        <w:rPr>
          <w:spacing w:val="35"/>
        </w:rPr>
        <w:t xml:space="preserve"> </w:t>
      </w:r>
      <w:r>
        <w:t>человека,</w:t>
      </w:r>
      <w:r>
        <w:rPr>
          <w:spacing w:val="39"/>
        </w:rPr>
        <w:t xml:space="preserve"> </w:t>
      </w:r>
      <w:r>
        <w:t>его</w:t>
      </w:r>
      <w:r>
        <w:rPr>
          <w:spacing w:val="36"/>
        </w:rPr>
        <w:t xml:space="preserve"> </w:t>
      </w:r>
      <w:r>
        <w:t>социального</w:t>
      </w:r>
      <w:r>
        <w:rPr>
          <w:spacing w:val="36"/>
        </w:rPr>
        <w:t xml:space="preserve"> </w:t>
      </w:r>
      <w:r>
        <w:t>положения</w:t>
      </w:r>
      <w:r>
        <w:rPr>
          <w:spacing w:val="36"/>
        </w:rPr>
        <w:t xml:space="preserve"> </w:t>
      </w:r>
      <w:r>
        <w:t>и</w:t>
      </w:r>
      <w:r>
        <w:rPr>
          <w:spacing w:val="33"/>
        </w:rPr>
        <w:t xml:space="preserve"> </w:t>
      </w:r>
      <w:r>
        <w:t>образа</w:t>
      </w:r>
      <w:r>
        <w:rPr>
          <w:spacing w:val="35"/>
        </w:rPr>
        <w:t xml:space="preserve"> </w:t>
      </w:r>
      <w:r>
        <w:t>эпохи</w:t>
      </w:r>
      <w:r>
        <w:rPr>
          <w:spacing w:val="38"/>
        </w:rPr>
        <w:t xml:space="preserve"> </w:t>
      </w:r>
      <w:r>
        <w:t>в</w:t>
      </w:r>
      <w:r>
        <w:rPr>
          <w:spacing w:val="38"/>
        </w:rPr>
        <w:t xml:space="preserve"> </w:t>
      </w:r>
      <w:r>
        <w:t xml:space="preserve">скульптурном </w:t>
      </w:r>
      <w:r>
        <w:rPr>
          <w:spacing w:val="-2"/>
        </w:rPr>
        <w:t>портрете.</w:t>
      </w:r>
    </w:p>
    <w:p w14:paraId="2D43C9BD" w14:textId="77777777" w:rsidR="008B6EAD" w:rsidRDefault="00000000">
      <w:pPr>
        <w:pStyle w:val="a3"/>
        <w:ind w:right="1070"/>
        <w:jc w:val="left"/>
      </w:pPr>
      <w:r>
        <w:t>Значение свойств художественных материалов в создании скульптурного портрета. Живописное</w:t>
      </w:r>
      <w:r>
        <w:rPr>
          <w:spacing w:val="-6"/>
        </w:rPr>
        <w:t xml:space="preserve"> </w:t>
      </w:r>
      <w:r>
        <w:t>изображение</w:t>
      </w:r>
      <w:r>
        <w:rPr>
          <w:spacing w:val="-6"/>
        </w:rPr>
        <w:t xml:space="preserve"> </w:t>
      </w:r>
      <w:r>
        <w:t>портрета.</w:t>
      </w:r>
      <w:r>
        <w:rPr>
          <w:spacing w:val="-2"/>
        </w:rPr>
        <w:t xml:space="preserve"> </w:t>
      </w:r>
      <w:r>
        <w:t>Роль</w:t>
      </w:r>
      <w:r>
        <w:rPr>
          <w:spacing w:val="-4"/>
        </w:rPr>
        <w:t xml:space="preserve"> </w:t>
      </w:r>
      <w:r>
        <w:t>цвета</w:t>
      </w:r>
      <w:r>
        <w:rPr>
          <w:spacing w:val="-6"/>
        </w:rPr>
        <w:t xml:space="preserve"> </w:t>
      </w:r>
      <w:r>
        <w:t>в</w:t>
      </w:r>
      <w:r>
        <w:rPr>
          <w:spacing w:val="-3"/>
        </w:rPr>
        <w:t xml:space="preserve"> </w:t>
      </w:r>
      <w:r>
        <w:t>живописном</w:t>
      </w:r>
      <w:r>
        <w:rPr>
          <w:spacing w:val="-3"/>
        </w:rPr>
        <w:t xml:space="preserve"> </w:t>
      </w:r>
      <w:r>
        <w:t>портретном</w:t>
      </w:r>
      <w:r>
        <w:rPr>
          <w:spacing w:val="-3"/>
        </w:rPr>
        <w:t xml:space="preserve"> </w:t>
      </w:r>
      <w:r>
        <w:t>образе</w:t>
      </w:r>
      <w:r>
        <w:rPr>
          <w:spacing w:val="-6"/>
        </w:rPr>
        <w:t xml:space="preserve"> </w:t>
      </w:r>
      <w:r>
        <w:t>в</w:t>
      </w:r>
      <w:r>
        <w:rPr>
          <w:spacing w:val="-3"/>
        </w:rPr>
        <w:t xml:space="preserve"> </w:t>
      </w:r>
      <w:r>
        <w:t>произведе-ниях выдающихся живописцев.</w:t>
      </w:r>
    </w:p>
    <w:p w14:paraId="1C9F242A" w14:textId="77777777" w:rsidR="008B6EAD" w:rsidRDefault="00000000">
      <w:pPr>
        <w:pStyle w:val="a3"/>
        <w:spacing w:line="232" w:lineRule="auto"/>
        <w:ind w:left="1415" w:right="4799"/>
        <w:jc w:val="left"/>
      </w:pPr>
      <w:r>
        <w:t>Опыт</w:t>
      </w:r>
      <w:r>
        <w:rPr>
          <w:spacing w:val="-15"/>
        </w:rPr>
        <w:t xml:space="preserve"> </w:t>
      </w:r>
      <w:r>
        <w:t>работы</w:t>
      </w:r>
      <w:r>
        <w:rPr>
          <w:spacing w:val="-15"/>
        </w:rPr>
        <w:t xml:space="preserve"> </w:t>
      </w:r>
      <w:r>
        <w:t>над</w:t>
      </w:r>
      <w:r>
        <w:rPr>
          <w:spacing w:val="-15"/>
        </w:rPr>
        <w:t xml:space="preserve"> </w:t>
      </w:r>
      <w:r>
        <w:t>созданием</w:t>
      </w:r>
      <w:r>
        <w:rPr>
          <w:spacing w:val="-15"/>
        </w:rPr>
        <w:t xml:space="preserve"> </w:t>
      </w:r>
      <w:r>
        <w:t>живописного</w:t>
      </w:r>
      <w:r>
        <w:rPr>
          <w:spacing w:val="-15"/>
        </w:rPr>
        <w:t xml:space="preserve"> </w:t>
      </w:r>
      <w:r>
        <w:t xml:space="preserve">портрета. </w:t>
      </w:r>
      <w:r>
        <w:rPr>
          <w:spacing w:val="-2"/>
        </w:rPr>
        <w:t>Пейзаж.</w:t>
      </w:r>
    </w:p>
    <w:p w14:paraId="203B2432" w14:textId="77777777" w:rsidR="008B6EAD" w:rsidRDefault="008B6EAD">
      <w:pPr>
        <w:pStyle w:val="a3"/>
        <w:spacing w:line="232" w:lineRule="auto"/>
        <w:jc w:val="left"/>
        <w:sectPr w:rsidR="008B6EAD">
          <w:pgSz w:w="12240" w:h="15840"/>
          <w:pgMar w:top="640" w:right="0" w:bottom="960" w:left="0" w:header="0" w:footer="729" w:gutter="0"/>
          <w:cols w:space="720"/>
        </w:sectPr>
      </w:pPr>
    </w:p>
    <w:p w14:paraId="17E849D7" w14:textId="77777777" w:rsidR="008B6EAD" w:rsidRDefault="00000000">
      <w:pPr>
        <w:pStyle w:val="a3"/>
        <w:spacing w:before="74" w:line="237" w:lineRule="auto"/>
        <w:ind w:right="903"/>
      </w:pPr>
      <w:r>
        <w:lastRenderedPageBreak/>
        <w:t>Особенности изображения пространства в эпоху</w:t>
      </w:r>
      <w:r>
        <w:rPr>
          <w:spacing w:val="-1"/>
        </w:rPr>
        <w:t xml:space="preserve"> </w:t>
      </w:r>
      <w:r>
        <w:t>Древнего мира, в средневековом искусстве и в эпоху Возрождения.</w:t>
      </w:r>
    </w:p>
    <w:p w14:paraId="45656F02" w14:textId="77777777" w:rsidR="008B6EAD" w:rsidRDefault="00000000">
      <w:pPr>
        <w:pStyle w:val="a3"/>
        <w:spacing w:before="3" w:line="275" w:lineRule="exact"/>
      </w:pPr>
      <w:r>
        <w:t>Правила</w:t>
      </w:r>
      <w:r>
        <w:rPr>
          <w:spacing w:val="-10"/>
        </w:rPr>
        <w:t xml:space="preserve"> </w:t>
      </w:r>
      <w:r>
        <w:t>построения</w:t>
      </w:r>
      <w:r>
        <w:rPr>
          <w:spacing w:val="-6"/>
        </w:rPr>
        <w:t xml:space="preserve"> </w:t>
      </w:r>
      <w:r>
        <w:t>линейной</w:t>
      </w:r>
      <w:r>
        <w:rPr>
          <w:spacing w:val="-10"/>
        </w:rPr>
        <w:t xml:space="preserve"> </w:t>
      </w:r>
      <w:r>
        <w:t>перспективы</w:t>
      </w:r>
      <w:r>
        <w:rPr>
          <w:spacing w:val="-10"/>
        </w:rPr>
        <w:t xml:space="preserve"> </w:t>
      </w:r>
      <w:r>
        <w:t>в</w:t>
      </w:r>
      <w:r>
        <w:rPr>
          <w:spacing w:val="-9"/>
        </w:rPr>
        <w:t xml:space="preserve"> </w:t>
      </w:r>
      <w:r>
        <w:t>изображении</w:t>
      </w:r>
      <w:r>
        <w:rPr>
          <w:spacing w:val="-5"/>
        </w:rPr>
        <w:t xml:space="preserve"> </w:t>
      </w:r>
      <w:r>
        <w:rPr>
          <w:spacing w:val="-2"/>
        </w:rPr>
        <w:t>пространства.</w:t>
      </w:r>
    </w:p>
    <w:p w14:paraId="5F607884" w14:textId="77777777" w:rsidR="008B6EAD" w:rsidRDefault="00000000">
      <w:pPr>
        <w:pStyle w:val="a3"/>
        <w:spacing w:before="1" w:line="237" w:lineRule="auto"/>
        <w:ind w:right="902"/>
      </w:pPr>
      <w:r>
        <w:t>Правила воздушной перспективы, построения</w:t>
      </w:r>
      <w:r>
        <w:rPr>
          <w:spacing w:val="-2"/>
        </w:rPr>
        <w:t xml:space="preserve"> </w:t>
      </w:r>
      <w:r>
        <w:t>переднего, среднего и дальнего планов при изоб-ражении пейзажа.</w:t>
      </w:r>
    </w:p>
    <w:p w14:paraId="12FC4329" w14:textId="77777777" w:rsidR="008B6EAD" w:rsidRDefault="00000000">
      <w:pPr>
        <w:pStyle w:val="a3"/>
        <w:spacing w:before="6" w:line="237" w:lineRule="auto"/>
        <w:ind w:right="908"/>
      </w:pPr>
      <w:r>
        <w:t>Особенности изображения разных состояний природы и её освещения. Романтический пейзаж. Морские пейзажи И. Айвазовского.</w:t>
      </w:r>
    </w:p>
    <w:p w14:paraId="72A94240" w14:textId="77777777" w:rsidR="008B6EAD" w:rsidRDefault="00000000">
      <w:pPr>
        <w:pStyle w:val="a3"/>
        <w:spacing w:before="10" w:line="232" w:lineRule="auto"/>
        <w:ind w:right="892"/>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625F8097" w14:textId="77777777" w:rsidR="008B6EAD" w:rsidRDefault="00000000">
      <w:pPr>
        <w:pStyle w:val="a3"/>
        <w:spacing w:before="10"/>
        <w:ind w:left="1415" w:right="895"/>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04D51E11" w14:textId="77777777" w:rsidR="008B6EAD" w:rsidRDefault="00000000">
      <w:pPr>
        <w:pStyle w:val="a3"/>
        <w:ind w:left="1415" w:right="890"/>
      </w:pPr>
      <w:r>
        <w:t>Становление образа родной природы в произведениях А.Венецианова и его учеников: А.Саврасова, И.Шишкина. Пейзажная живопись И.Левитана и её значение для русской культу-ры. Значение художественного образа отечественного пейзажа в развитии чувства Родины.</w:t>
      </w:r>
    </w:p>
    <w:p w14:paraId="7EEF134A" w14:textId="77777777" w:rsidR="008B6EAD" w:rsidRDefault="00000000">
      <w:pPr>
        <w:pStyle w:val="a3"/>
        <w:ind w:right="1017"/>
        <w:jc w:val="left"/>
      </w:pPr>
      <w:r>
        <w:t>Творческий опыт в создании композиционного живописного пейзажа своей Родины. Графический</w:t>
      </w:r>
      <w:r>
        <w:rPr>
          <w:spacing w:val="-2"/>
        </w:rPr>
        <w:t xml:space="preserve"> </w:t>
      </w:r>
      <w:r>
        <w:t>образ</w:t>
      </w:r>
      <w:r>
        <w:rPr>
          <w:spacing w:val="-2"/>
        </w:rPr>
        <w:t xml:space="preserve"> </w:t>
      </w:r>
      <w:r>
        <w:t>пейзажа</w:t>
      </w:r>
      <w:r>
        <w:rPr>
          <w:spacing w:val="-8"/>
        </w:rPr>
        <w:t xml:space="preserve"> </w:t>
      </w:r>
      <w:r>
        <w:t>в</w:t>
      </w:r>
      <w:r>
        <w:rPr>
          <w:spacing w:val="-1"/>
        </w:rPr>
        <w:t xml:space="preserve"> </w:t>
      </w:r>
      <w:r>
        <w:t>работах</w:t>
      </w:r>
      <w:r>
        <w:rPr>
          <w:spacing w:val="-7"/>
        </w:rPr>
        <w:t xml:space="preserve"> </w:t>
      </w:r>
      <w:r>
        <w:t>выдающихся</w:t>
      </w:r>
      <w:r>
        <w:rPr>
          <w:spacing w:val="-3"/>
        </w:rPr>
        <w:t xml:space="preserve"> </w:t>
      </w:r>
      <w:r>
        <w:t>мастеров.</w:t>
      </w:r>
      <w:r>
        <w:rPr>
          <w:spacing w:val="-4"/>
        </w:rPr>
        <w:t xml:space="preserve"> </w:t>
      </w:r>
      <w:r>
        <w:t>Средства</w:t>
      </w:r>
      <w:r>
        <w:rPr>
          <w:spacing w:val="-4"/>
        </w:rPr>
        <w:t xml:space="preserve"> </w:t>
      </w:r>
      <w:r>
        <w:t>выразительности</w:t>
      </w:r>
      <w:r>
        <w:rPr>
          <w:spacing w:val="-6"/>
        </w:rPr>
        <w:t xml:space="preserve"> </w:t>
      </w:r>
      <w:r>
        <w:t>в</w:t>
      </w:r>
      <w:r>
        <w:rPr>
          <w:spacing w:val="-5"/>
        </w:rPr>
        <w:t xml:space="preserve"> </w:t>
      </w:r>
      <w:r>
        <w:t>гра-фическом рисунке и многообразие графических техник.</w:t>
      </w:r>
    </w:p>
    <w:p w14:paraId="34C40907" w14:textId="77777777" w:rsidR="008B6EAD" w:rsidRDefault="00000000">
      <w:pPr>
        <w:pStyle w:val="a3"/>
        <w:spacing w:before="2" w:line="275" w:lineRule="exact"/>
        <w:jc w:val="left"/>
      </w:pPr>
      <w:r>
        <w:t>Графические</w:t>
      </w:r>
      <w:r>
        <w:rPr>
          <w:spacing w:val="-8"/>
        </w:rPr>
        <w:t xml:space="preserve"> </w:t>
      </w:r>
      <w:r>
        <w:t>зарисовки</w:t>
      </w:r>
      <w:r>
        <w:rPr>
          <w:spacing w:val="-4"/>
        </w:rPr>
        <w:t xml:space="preserve"> </w:t>
      </w:r>
      <w:r>
        <w:t>и</w:t>
      </w:r>
      <w:r>
        <w:rPr>
          <w:spacing w:val="-8"/>
        </w:rPr>
        <w:t xml:space="preserve"> </w:t>
      </w:r>
      <w:r>
        <w:t>графическая композиция</w:t>
      </w:r>
      <w:r>
        <w:rPr>
          <w:spacing w:val="-5"/>
        </w:rPr>
        <w:t xml:space="preserve"> </w:t>
      </w:r>
      <w:r>
        <w:t>на</w:t>
      </w:r>
      <w:r>
        <w:rPr>
          <w:spacing w:val="-10"/>
        </w:rPr>
        <w:t xml:space="preserve"> </w:t>
      </w:r>
      <w:r>
        <w:t>темы</w:t>
      </w:r>
      <w:r>
        <w:rPr>
          <w:spacing w:val="-13"/>
        </w:rPr>
        <w:t xml:space="preserve"> </w:t>
      </w:r>
      <w:r>
        <w:t>окружающей</w:t>
      </w:r>
      <w:r>
        <w:rPr>
          <w:spacing w:val="-3"/>
        </w:rPr>
        <w:t xml:space="preserve"> </w:t>
      </w:r>
      <w:r>
        <w:rPr>
          <w:spacing w:val="-2"/>
        </w:rPr>
        <w:t>природы.</w:t>
      </w:r>
    </w:p>
    <w:p w14:paraId="5F9B10DB" w14:textId="77777777" w:rsidR="008B6EAD" w:rsidRDefault="00000000">
      <w:pPr>
        <w:pStyle w:val="a3"/>
        <w:ind w:right="963"/>
      </w:pPr>
      <w:r>
        <w:t>Городской</w:t>
      </w:r>
      <w:r>
        <w:rPr>
          <w:spacing w:val="-1"/>
        </w:rPr>
        <w:t xml:space="preserve"> </w:t>
      </w:r>
      <w:r>
        <w:t>пейзаж в творчестве мастеров искусства. Многообразие</w:t>
      </w:r>
      <w:r>
        <w:rPr>
          <w:spacing w:val="-3"/>
        </w:rPr>
        <w:t xml:space="preserve"> </w:t>
      </w:r>
      <w:r>
        <w:t>в понимании</w:t>
      </w:r>
      <w:r>
        <w:rPr>
          <w:spacing w:val="-6"/>
        </w:rPr>
        <w:t xml:space="preserve"> </w:t>
      </w:r>
      <w:r>
        <w:t>образа города. Город как материальное воплощение отечественной истории и культурного</w:t>
      </w:r>
      <w:r>
        <w:rPr>
          <w:spacing w:val="-1"/>
        </w:rPr>
        <w:t xml:space="preserve"> </w:t>
      </w:r>
      <w:r>
        <w:t>наследия. Задачи охраны культурного наследия и исторического образа в жизни современного города.</w:t>
      </w:r>
    </w:p>
    <w:p w14:paraId="5AE28E0E" w14:textId="77777777" w:rsidR="008B6EAD" w:rsidRDefault="00000000">
      <w:pPr>
        <w:pStyle w:val="a3"/>
        <w:spacing w:line="242" w:lineRule="auto"/>
        <w:ind w:right="1012"/>
      </w:pPr>
      <w:r>
        <w:t>Опыт</w:t>
      </w:r>
      <w:r>
        <w:rPr>
          <w:spacing w:val="-3"/>
        </w:rPr>
        <w:t xml:space="preserve"> </w:t>
      </w:r>
      <w:r>
        <w:t>изображения</w:t>
      </w:r>
      <w:r>
        <w:rPr>
          <w:spacing w:val="-9"/>
        </w:rPr>
        <w:t xml:space="preserve"> </w:t>
      </w:r>
      <w:r>
        <w:t>городского</w:t>
      </w:r>
      <w:r>
        <w:rPr>
          <w:spacing w:val="-4"/>
        </w:rPr>
        <w:t xml:space="preserve"> </w:t>
      </w:r>
      <w:r>
        <w:t>пейзажа.</w:t>
      </w:r>
      <w:r>
        <w:rPr>
          <w:spacing w:val="-6"/>
        </w:rPr>
        <w:t xml:space="preserve"> </w:t>
      </w:r>
      <w:r>
        <w:t>Наблюдательная</w:t>
      </w:r>
      <w:r>
        <w:rPr>
          <w:spacing w:val="-4"/>
        </w:rPr>
        <w:t xml:space="preserve"> </w:t>
      </w:r>
      <w:r>
        <w:t>перспектива</w:t>
      </w:r>
      <w:r>
        <w:rPr>
          <w:spacing w:val="-5"/>
        </w:rPr>
        <w:t xml:space="preserve"> </w:t>
      </w:r>
      <w:r>
        <w:t>и</w:t>
      </w:r>
      <w:r>
        <w:rPr>
          <w:spacing w:val="-8"/>
        </w:rPr>
        <w:t xml:space="preserve"> </w:t>
      </w:r>
      <w:r>
        <w:t>ритмическая</w:t>
      </w:r>
      <w:r>
        <w:rPr>
          <w:spacing w:val="-4"/>
        </w:rPr>
        <w:t xml:space="preserve"> </w:t>
      </w:r>
      <w:r>
        <w:t>организа-ция плоскости изображения.</w:t>
      </w:r>
    </w:p>
    <w:p w14:paraId="40708986" w14:textId="77777777" w:rsidR="008B6EAD" w:rsidRDefault="00000000">
      <w:pPr>
        <w:pStyle w:val="a3"/>
        <w:spacing w:line="274" w:lineRule="exact"/>
      </w:pPr>
      <w:r>
        <w:t>Бытовой</w:t>
      </w:r>
      <w:r>
        <w:rPr>
          <w:spacing w:val="-4"/>
        </w:rPr>
        <w:t xml:space="preserve"> </w:t>
      </w:r>
      <w:r>
        <w:t>жанр</w:t>
      </w:r>
      <w:r>
        <w:rPr>
          <w:spacing w:val="-5"/>
        </w:rPr>
        <w:t xml:space="preserve"> </w:t>
      </w:r>
      <w:r>
        <w:t>в</w:t>
      </w:r>
      <w:r>
        <w:rPr>
          <w:spacing w:val="-7"/>
        </w:rPr>
        <w:t xml:space="preserve"> </w:t>
      </w:r>
      <w:r>
        <w:t>изобразительном</w:t>
      </w:r>
      <w:r>
        <w:rPr>
          <w:spacing w:val="-7"/>
        </w:rPr>
        <w:t xml:space="preserve"> </w:t>
      </w:r>
      <w:r>
        <w:rPr>
          <w:spacing w:val="-2"/>
        </w:rPr>
        <w:t>искусстве.</w:t>
      </w:r>
    </w:p>
    <w:p w14:paraId="3858BCBC" w14:textId="77777777" w:rsidR="008B6EAD" w:rsidRDefault="00000000">
      <w:pPr>
        <w:pStyle w:val="a3"/>
        <w:ind w:right="892"/>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3F4D5715" w14:textId="77777777" w:rsidR="008B6EAD" w:rsidRDefault="00000000">
      <w:pPr>
        <w:pStyle w:val="a3"/>
        <w:ind w:right="895"/>
      </w:pPr>
      <w: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w:t>
      </w:r>
      <w:r>
        <w:rPr>
          <w:spacing w:val="40"/>
        </w:rPr>
        <w:t xml:space="preserve"> </w:t>
      </w:r>
      <w:r>
        <w:t>роль картины в их утверждении.</w:t>
      </w:r>
    </w:p>
    <w:p w14:paraId="151291DB" w14:textId="77777777" w:rsidR="008B6EAD" w:rsidRDefault="00000000">
      <w:pPr>
        <w:pStyle w:val="a3"/>
        <w:spacing w:before="3" w:line="232" w:lineRule="auto"/>
        <w:ind w:right="887"/>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04722E24" w14:textId="77777777" w:rsidR="008B6EAD" w:rsidRDefault="00000000">
      <w:pPr>
        <w:pStyle w:val="a3"/>
        <w:spacing w:before="9" w:line="275" w:lineRule="exact"/>
      </w:pPr>
      <w:r>
        <w:t>Исторический</w:t>
      </w:r>
      <w:r>
        <w:rPr>
          <w:spacing w:val="-4"/>
        </w:rPr>
        <w:t xml:space="preserve"> </w:t>
      </w:r>
      <w:r>
        <w:t>жанр</w:t>
      </w:r>
      <w:r>
        <w:rPr>
          <w:spacing w:val="-13"/>
        </w:rPr>
        <w:t xml:space="preserve"> </w:t>
      </w:r>
      <w:r>
        <w:t>в</w:t>
      </w:r>
      <w:r>
        <w:rPr>
          <w:spacing w:val="-3"/>
        </w:rPr>
        <w:t xml:space="preserve"> </w:t>
      </w:r>
      <w:r>
        <w:t>изобразительном</w:t>
      </w:r>
      <w:r>
        <w:rPr>
          <w:spacing w:val="-7"/>
        </w:rPr>
        <w:t xml:space="preserve"> </w:t>
      </w:r>
      <w:r>
        <w:rPr>
          <w:spacing w:val="-2"/>
        </w:rPr>
        <w:t>искусстве.</w:t>
      </w:r>
    </w:p>
    <w:p w14:paraId="2B60DBAB" w14:textId="77777777" w:rsidR="008B6EAD" w:rsidRDefault="00000000">
      <w:pPr>
        <w:pStyle w:val="a3"/>
        <w:spacing w:line="242" w:lineRule="auto"/>
        <w:ind w:right="906"/>
      </w:pPr>
      <w:r>
        <w:t>Историческая тема в искусстве как изображение наиболее значительных событий в жизни об-</w:t>
      </w:r>
      <w:r>
        <w:rPr>
          <w:spacing w:val="-2"/>
        </w:rPr>
        <w:t>щества.</w:t>
      </w:r>
    </w:p>
    <w:p w14:paraId="3DD7F8A0" w14:textId="77777777" w:rsidR="008B6EAD" w:rsidRDefault="00000000">
      <w:pPr>
        <w:pStyle w:val="a3"/>
        <w:spacing w:line="242" w:lineRule="auto"/>
        <w:ind w:right="911"/>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2169F33C" w14:textId="77777777" w:rsidR="008B6EAD" w:rsidRDefault="00000000">
      <w:pPr>
        <w:pStyle w:val="a3"/>
        <w:spacing w:line="242" w:lineRule="auto"/>
        <w:ind w:right="892"/>
      </w:pPr>
      <w:r>
        <w:t xml:space="preserve">Историческая картина в русском искусстве XIX в. и её особое место в развитии отечественной </w:t>
      </w:r>
      <w:r>
        <w:rPr>
          <w:spacing w:val="-2"/>
        </w:rPr>
        <w:t>культуры.</w:t>
      </w:r>
    </w:p>
    <w:p w14:paraId="78A507DB" w14:textId="77777777" w:rsidR="008B6EAD" w:rsidRDefault="00000000">
      <w:pPr>
        <w:pStyle w:val="a3"/>
        <w:spacing w:line="242" w:lineRule="auto"/>
        <w:ind w:right="887"/>
      </w:pPr>
      <w:r>
        <w:t>Картина К. Брюллова «Последний день Помпеи», исторические картины в творчестве В. Сури-кова и других. Исторический образ России в картинах ХХ в.</w:t>
      </w:r>
    </w:p>
    <w:p w14:paraId="6E2B4C33" w14:textId="77777777" w:rsidR="008B6EAD" w:rsidRDefault="00000000">
      <w:pPr>
        <w:pStyle w:val="a3"/>
        <w:ind w:right="890"/>
      </w:pPr>
      <w:r>
        <w:t>Работа над сюжетной</w:t>
      </w:r>
      <w:r>
        <w:rPr>
          <w:spacing w:val="-2"/>
        </w:rPr>
        <w:t xml:space="preserve"> </w:t>
      </w:r>
      <w:r>
        <w:t>композицией. Этапы длительного периода работы художника над</w:t>
      </w:r>
      <w:r>
        <w:rPr>
          <w:spacing w:val="-5"/>
        </w:rPr>
        <w:t xml:space="preserve"> </w:t>
      </w:r>
      <w:r>
        <w:t>истори-ческой картиной: идея и эскизы, сбор материала и работа над этюдами, уточнения композиции</w:t>
      </w:r>
      <w:r>
        <w:rPr>
          <w:spacing w:val="80"/>
        </w:rPr>
        <w:t xml:space="preserve"> </w:t>
      </w:r>
      <w:r>
        <w:t>в эскизах, картон композиции, работа над холстом.</w:t>
      </w:r>
    </w:p>
    <w:p w14:paraId="0E17333F" w14:textId="77777777" w:rsidR="008B6EAD" w:rsidRDefault="00000000">
      <w:pPr>
        <w:pStyle w:val="a3"/>
        <w:spacing w:line="242" w:lineRule="auto"/>
        <w:ind w:right="897"/>
      </w:pPr>
      <w:r>
        <w:t>Разработка эскизов композиции на историческую тему с опорой на собранный материал по за-думанному сюжету.</w:t>
      </w:r>
    </w:p>
    <w:p w14:paraId="2B15AEF6" w14:textId="77777777" w:rsidR="008B6EAD" w:rsidRDefault="00000000">
      <w:pPr>
        <w:pStyle w:val="a3"/>
        <w:spacing w:line="272" w:lineRule="exact"/>
      </w:pPr>
      <w:r>
        <w:t>Библейские</w:t>
      </w:r>
      <w:r>
        <w:rPr>
          <w:spacing w:val="-7"/>
        </w:rPr>
        <w:t xml:space="preserve"> </w:t>
      </w:r>
      <w:r>
        <w:t>темы</w:t>
      </w:r>
      <w:r>
        <w:rPr>
          <w:spacing w:val="-8"/>
        </w:rPr>
        <w:t xml:space="preserve"> </w:t>
      </w:r>
      <w:r>
        <w:t>в</w:t>
      </w:r>
      <w:r>
        <w:rPr>
          <w:spacing w:val="-8"/>
        </w:rPr>
        <w:t xml:space="preserve"> </w:t>
      </w:r>
      <w:r>
        <w:t>изобразительном</w:t>
      </w:r>
      <w:r>
        <w:rPr>
          <w:spacing w:val="-3"/>
        </w:rPr>
        <w:t xml:space="preserve"> </w:t>
      </w:r>
      <w:r>
        <w:rPr>
          <w:spacing w:val="-2"/>
        </w:rPr>
        <w:t>искусстве.</w:t>
      </w:r>
    </w:p>
    <w:p w14:paraId="79E5DA3F" w14:textId="77777777" w:rsidR="008B6EAD" w:rsidRDefault="00000000">
      <w:pPr>
        <w:pStyle w:val="a3"/>
        <w:spacing w:line="232" w:lineRule="auto"/>
        <w:ind w:right="898"/>
      </w:pPr>
      <w:r>
        <w:t>Исторические картины на библейские темы: место и значение сюжетов Священной истории в европейской культуре.</w:t>
      </w:r>
    </w:p>
    <w:p w14:paraId="01F29CA6" w14:textId="77777777" w:rsidR="008B6EAD" w:rsidRDefault="008B6EAD">
      <w:pPr>
        <w:pStyle w:val="a3"/>
        <w:spacing w:line="232" w:lineRule="auto"/>
        <w:sectPr w:rsidR="008B6EAD">
          <w:pgSz w:w="12240" w:h="15840"/>
          <w:pgMar w:top="640" w:right="0" w:bottom="960" w:left="0" w:header="0" w:footer="729" w:gutter="0"/>
          <w:cols w:space="720"/>
        </w:sectPr>
      </w:pPr>
    </w:p>
    <w:p w14:paraId="53704639" w14:textId="77777777" w:rsidR="008B6EAD" w:rsidRDefault="00000000">
      <w:pPr>
        <w:pStyle w:val="a3"/>
        <w:spacing w:before="74" w:line="237" w:lineRule="auto"/>
        <w:ind w:right="892"/>
      </w:pPr>
      <w:r>
        <w:lastRenderedPageBreak/>
        <w:t>Вечные темы и их нравственное и духовно-ценностное выражение как «духовная ось», соеди-няющая жизненные позиции разных поколений.</w:t>
      </w:r>
    </w:p>
    <w:p w14:paraId="1542E236" w14:textId="77777777" w:rsidR="008B6EAD" w:rsidRDefault="00000000">
      <w:pPr>
        <w:pStyle w:val="a3"/>
        <w:spacing w:before="3" w:line="275" w:lineRule="exact"/>
      </w:pPr>
      <w:r>
        <w:t>Произведения</w:t>
      </w:r>
      <w:r>
        <w:rPr>
          <w:spacing w:val="41"/>
        </w:rPr>
        <w:t xml:space="preserve"> </w:t>
      </w:r>
      <w:r>
        <w:t>на</w:t>
      </w:r>
      <w:r>
        <w:rPr>
          <w:spacing w:val="51"/>
        </w:rPr>
        <w:t xml:space="preserve"> </w:t>
      </w:r>
      <w:r>
        <w:t>библейские</w:t>
      </w:r>
      <w:r>
        <w:rPr>
          <w:spacing w:val="51"/>
        </w:rPr>
        <w:t xml:space="preserve"> </w:t>
      </w:r>
      <w:r>
        <w:t>темы</w:t>
      </w:r>
      <w:r>
        <w:rPr>
          <w:spacing w:val="48"/>
        </w:rPr>
        <w:t xml:space="preserve"> </w:t>
      </w:r>
      <w:r>
        <w:t>Леонардо</w:t>
      </w:r>
      <w:r>
        <w:rPr>
          <w:spacing w:val="52"/>
        </w:rPr>
        <w:t xml:space="preserve"> </w:t>
      </w:r>
      <w:r>
        <w:t>да</w:t>
      </w:r>
      <w:r>
        <w:rPr>
          <w:spacing w:val="50"/>
        </w:rPr>
        <w:t xml:space="preserve"> </w:t>
      </w:r>
      <w:r>
        <w:t>Винчи,</w:t>
      </w:r>
      <w:r>
        <w:rPr>
          <w:spacing w:val="49"/>
        </w:rPr>
        <w:t xml:space="preserve"> </w:t>
      </w:r>
      <w:r>
        <w:t>Рафаэля,</w:t>
      </w:r>
      <w:r>
        <w:rPr>
          <w:spacing w:val="58"/>
        </w:rPr>
        <w:t xml:space="preserve"> </w:t>
      </w:r>
      <w:r>
        <w:t>Рембрандта,</w:t>
      </w:r>
      <w:r>
        <w:rPr>
          <w:spacing w:val="49"/>
        </w:rPr>
        <w:t xml:space="preserve"> </w:t>
      </w:r>
      <w:r>
        <w:t>в</w:t>
      </w:r>
      <w:r>
        <w:rPr>
          <w:spacing w:val="49"/>
        </w:rPr>
        <w:t xml:space="preserve"> </w:t>
      </w:r>
      <w:r>
        <w:rPr>
          <w:spacing w:val="-2"/>
        </w:rPr>
        <w:t>скульптуре</w:t>
      </w:r>
    </w:p>
    <w:p w14:paraId="41ECF281" w14:textId="77777777" w:rsidR="008B6EAD" w:rsidRDefault="00000000">
      <w:pPr>
        <w:pStyle w:val="a3"/>
        <w:ind w:left="1415" w:right="899"/>
      </w:pPr>
      <w:r>
        <w:t>«Пьета»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3A20243E" w14:textId="77777777" w:rsidR="008B6EAD" w:rsidRDefault="00000000">
      <w:pPr>
        <w:pStyle w:val="a3"/>
        <w:spacing w:before="1" w:line="237" w:lineRule="auto"/>
        <w:ind w:left="1415" w:right="1003"/>
      </w:pPr>
      <w:r>
        <w:t>Великие</w:t>
      </w:r>
      <w:r>
        <w:rPr>
          <w:spacing w:val="-4"/>
        </w:rPr>
        <w:t xml:space="preserve"> </w:t>
      </w:r>
      <w:r>
        <w:t>русские</w:t>
      </w:r>
      <w:r>
        <w:rPr>
          <w:spacing w:val="-4"/>
        </w:rPr>
        <w:t xml:space="preserve"> </w:t>
      </w:r>
      <w:r>
        <w:t>иконописцы:</w:t>
      </w:r>
      <w:r>
        <w:rPr>
          <w:spacing w:val="-8"/>
        </w:rPr>
        <w:t xml:space="preserve"> </w:t>
      </w:r>
      <w:r>
        <w:t>духовный</w:t>
      </w:r>
      <w:r>
        <w:rPr>
          <w:spacing w:val="-2"/>
        </w:rPr>
        <w:t xml:space="preserve"> </w:t>
      </w:r>
      <w:r>
        <w:t>свет</w:t>
      </w:r>
      <w:r>
        <w:rPr>
          <w:spacing w:val="-11"/>
        </w:rPr>
        <w:t xml:space="preserve"> </w:t>
      </w:r>
      <w:r>
        <w:t>икон</w:t>
      </w:r>
      <w:r>
        <w:rPr>
          <w:spacing w:val="-2"/>
        </w:rPr>
        <w:t xml:space="preserve"> </w:t>
      </w:r>
      <w:r>
        <w:t>Андрея</w:t>
      </w:r>
      <w:r>
        <w:rPr>
          <w:spacing w:val="-3"/>
        </w:rPr>
        <w:t xml:space="preserve"> </w:t>
      </w:r>
      <w:r>
        <w:t>Рублёва,</w:t>
      </w:r>
      <w:r>
        <w:rPr>
          <w:spacing w:val="-5"/>
        </w:rPr>
        <w:t xml:space="preserve"> </w:t>
      </w:r>
      <w:r>
        <w:t>Феофана</w:t>
      </w:r>
      <w:r>
        <w:rPr>
          <w:spacing w:val="-4"/>
        </w:rPr>
        <w:t xml:space="preserve"> </w:t>
      </w:r>
      <w:r>
        <w:t>Грека,</w:t>
      </w:r>
      <w:r>
        <w:rPr>
          <w:spacing w:val="-1"/>
        </w:rPr>
        <w:t xml:space="preserve"> </w:t>
      </w:r>
      <w:r>
        <w:t>Дионисия. Работа над эскизом сюжетной композиции.</w:t>
      </w:r>
    </w:p>
    <w:p w14:paraId="7E1B2F25" w14:textId="77777777" w:rsidR="008B6EAD" w:rsidRDefault="00000000">
      <w:pPr>
        <w:pStyle w:val="a3"/>
        <w:spacing w:before="10" w:line="232" w:lineRule="auto"/>
        <w:ind w:right="897"/>
      </w:pPr>
      <w:r>
        <w:t>Роль и значение изобразительного искусства в жизни людей: образ мира в изобразительном ис-</w:t>
      </w:r>
      <w:r>
        <w:rPr>
          <w:spacing w:val="-2"/>
        </w:rPr>
        <w:t>кусстве.</w:t>
      </w:r>
    </w:p>
    <w:p w14:paraId="73EC895C" w14:textId="77777777" w:rsidR="008B6EAD" w:rsidRDefault="008B6EAD">
      <w:pPr>
        <w:pStyle w:val="a3"/>
        <w:spacing w:before="13"/>
        <w:ind w:left="0"/>
        <w:jc w:val="left"/>
      </w:pPr>
    </w:p>
    <w:p w14:paraId="545E966A" w14:textId="77777777" w:rsidR="008B6EAD" w:rsidRDefault="00000000">
      <w:pPr>
        <w:pStyle w:val="1"/>
        <w:numPr>
          <w:ilvl w:val="0"/>
          <w:numId w:val="41"/>
        </w:numPr>
        <w:tabs>
          <w:tab w:val="left" w:pos="1718"/>
        </w:tabs>
        <w:ind w:hanging="182"/>
        <w:jc w:val="both"/>
      </w:pPr>
      <w:r>
        <w:rPr>
          <w:spacing w:val="-2"/>
        </w:rPr>
        <w:t>КЛАСС</w:t>
      </w:r>
    </w:p>
    <w:p w14:paraId="4BBD546C" w14:textId="77777777" w:rsidR="008B6EAD" w:rsidRDefault="008B6EAD">
      <w:pPr>
        <w:pStyle w:val="a3"/>
        <w:ind w:left="0"/>
        <w:jc w:val="left"/>
        <w:rPr>
          <w:b/>
        </w:rPr>
      </w:pPr>
    </w:p>
    <w:p w14:paraId="395C8D00" w14:textId="77777777" w:rsidR="008B6EAD" w:rsidRDefault="00000000">
      <w:pPr>
        <w:spacing w:line="275" w:lineRule="exact"/>
        <w:ind w:left="1416"/>
        <w:rPr>
          <w:b/>
          <w:sz w:val="24"/>
        </w:rPr>
      </w:pPr>
      <w:bookmarkStart w:id="257" w:name="Модуль_№_3_«Архитектура_и_дизайн»."/>
      <w:bookmarkEnd w:id="257"/>
      <w:r>
        <w:rPr>
          <w:b/>
          <w:sz w:val="24"/>
        </w:rPr>
        <w:t>Модуль</w:t>
      </w:r>
      <w:r>
        <w:rPr>
          <w:b/>
          <w:spacing w:val="4"/>
          <w:sz w:val="24"/>
        </w:rPr>
        <w:t xml:space="preserve"> </w:t>
      </w:r>
      <w:r>
        <w:rPr>
          <w:b/>
          <w:sz w:val="24"/>
        </w:rPr>
        <w:t>№</w:t>
      </w:r>
      <w:r>
        <w:rPr>
          <w:b/>
          <w:spacing w:val="-5"/>
          <w:sz w:val="24"/>
        </w:rPr>
        <w:t xml:space="preserve"> </w:t>
      </w:r>
      <w:r>
        <w:rPr>
          <w:b/>
          <w:sz w:val="24"/>
        </w:rPr>
        <w:t>3</w:t>
      </w:r>
      <w:r>
        <w:rPr>
          <w:b/>
          <w:spacing w:val="-3"/>
          <w:sz w:val="24"/>
        </w:rPr>
        <w:t xml:space="preserve"> </w:t>
      </w:r>
      <w:r>
        <w:rPr>
          <w:b/>
          <w:sz w:val="24"/>
        </w:rPr>
        <w:t>«Архитектура</w:t>
      </w:r>
      <w:r>
        <w:rPr>
          <w:b/>
          <w:spacing w:val="-4"/>
          <w:sz w:val="24"/>
        </w:rPr>
        <w:t xml:space="preserve"> </w:t>
      </w:r>
      <w:r>
        <w:rPr>
          <w:b/>
          <w:sz w:val="24"/>
        </w:rPr>
        <w:t>и</w:t>
      </w:r>
      <w:r>
        <w:rPr>
          <w:b/>
          <w:spacing w:val="-2"/>
          <w:sz w:val="24"/>
        </w:rPr>
        <w:t xml:space="preserve"> дизайн».</w:t>
      </w:r>
    </w:p>
    <w:p w14:paraId="2E9A03B4" w14:textId="77777777" w:rsidR="008B6EAD" w:rsidRDefault="00000000">
      <w:pPr>
        <w:pStyle w:val="a3"/>
        <w:ind w:right="847"/>
        <w:jc w:val="left"/>
      </w:pPr>
      <w:r>
        <w:t>Архитектура и дизайн – искусства художественной постройки – конструктивные искусства. Дизайн</w:t>
      </w:r>
      <w:r>
        <w:rPr>
          <w:spacing w:val="-2"/>
        </w:rPr>
        <w:t xml:space="preserve"> </w:t>
      </w:r>
      <w:r>
        <w:t>и</w:t>
      </w:r>
      <w:r>
        <w:rPr>
          <w:spacing w:val="-6"/>
        </w:rPr>
        <w:t xml:space="preserve"> </w:t>
      </w:r>
      <w:r>
        <w:t>архитектура</w:t>
      </w:r>
      <w:r>
        <w:rPr>
          <w:spacing w:val="-4"/>
        </w:rPr>
        <w:t xml:space="preserve"> </w:t>
      </w:r>
      <w:r>
        <w:t>как</w:t>
      </w:r>
      <w:r>
        <w:rPr>
          <w:spacing w:val="-4"/>
        </w:rPr>
        <w:t xml:space="preserve"> </w:t>
      </w:r>
      <w:r>
        <w:t>создатели</w:t>
      </w:r>
      <w:r>
        <w:rPr>
          <w:spacing w:val="-2"/>
        </w:rPr>
        <w:t xml:space="preserve"> </w:t>
      </w:r>
      <w:r>
        <w:t>«второй</w:t>
      </w:r>
      <w:r>
        <w:rPr>
          <w:spacing w:val="-6"/>
        </w:rPr>
        <w:t xml:space="preserve"> </w:t>
      </w:r>
      <w:r>
        <w:t>природы»</w:t>
      </w:r>
      <w:r>
        <w:rPr>
          <w:spacing w:val="24"/>
        </w:rPr>
        <w:t xml:space="preserve"> </w:t>
      </w:r>
      <w:r>
        <w:t>–</w:t>
      </w:r>
      <w:r>
        <w:rPr>
          <w:spacing w:val="-7"/>
        </w:rPr>
        <w:t xml:space="preserve"> </w:t>
      </w:r>
      <w:r>
        <w:t>предметно-пространственной</w:t>
      </w:r>
      <w:r>
        <w:rPr>
          <w:spacing w:val="-6"/>
        </w:rPr>
        <w:t xml:space="preserve"> </w:t>
      </w:r>
      <w:r>
        <w:t>среды жизни людей.</w:t>
      </w:r>
    </w:p>
    <w:p w14:paraId="658CEDE6" w14:textId="77777777" w:rsidR="008B6EAD" w:rsidRDefault="00000000">
      <w:pPr>
        <w:pStyle w:val="a3"/>
        <w:spacing w:line="242" w:lineRule="auto"/>
        <w:ind w:right="1008"/>
        <w:jc w:val="left"/>
      </w:pPr>
      <w:r>
        <w:t>Функциональность</w:t>
      </w:r>
      <w:r>
        <w:rPr>
          <w:spacing w:val="35"/>
        </w:rPr>
        <w:t xml:space="preserve"> </w:t>
      </w:r>
      <w:r>
        <w:t>предметно-пространственной</w:t>
      </w:r>
      <w:r>
        <w:rPr>
          <w:spacing w:val="36"/>
        </w:rPr>
        <w:t xml:space="preserve"> </w:t>
      </w:r>
      <w:r>
        <w:t>среды</w:t>
      </w:r>
      <w:r>
        <w:rPr>
          <w:spacing w:val="36"/>
        </w:rPr>
        <w:t xml:space="preserve"> </w:t>
      </w:r>
      <w:r>
        <w:t>и</w:t>
      </w:r>
      <w:r>
        <w:rPr>
          <w:spacing w:val="31"/>
        </w:rPr>
        <w:t xml:space="preserve"> </w:t>
      </w:r>
      <w:r>
        <w:t>выражение</w:t>
      </w:r>
      <w:r>
        <w:rPr>
          <w:spacing w:val="33"/>
        </w:rPr>
        <w:t xml:space="preserve"> </w:t>
      </w:r>
      <w:r>
        <w:t>в</w:t>
      </w:r>
      <w:r>
        <w:rPr>
          <w:spacing w:val="31"/>
        </w:rPr>
        <w:t xml:space="preserve"> </w:t>
      </w:r>
      <w:r>
        <w:t>ней</w:t>
      </w:r>
      <w:r>
        <w:rPr>
          <w:spacing w:val="36"/>
        </w:rPr>
        <w:t xml:space="preserve"> </w:t>
      </w:r>
      <w:r>
        <w:t>мировосприятия, духовно-ценностных позиций общества.</w:t>
      </w:r>
    </w:p>
    <w:p w14:paraId="6A8F84C4" w14:textId="77777777" w:rsidR="008B6EAD" w:rsidRDefault="00000000">
      <w:pPr>
        <w:pStyle w:val="a3"/>
        <w:spacing w:line="242" w:lineRule="auto"/>
        <w:ind w:right="1079"/>
        <w:jc w:val="left"/>
      </w:pPr>
      <w:r>
        <w:t>Материальная</w:t>
      </w:r>
      <w:r>
        <w:rPr>
          <w:spacing w:val="-3"/>
        </w:rPr>
        <w:t xml:space="preserve"> </w:t>
      </w:r>
      <w:r>
        <w:t>культура</w:t>
      </w:r>
      <w:r>
        <w:rPr>
          <w:spacing w:val="-4"/>
        </w:rPr>
        <w:t xml:space="preserve"> </w:t>
      </w:r>
      <w:r>
        <w:t>человечества</w:t>
      </w:r>
      <w:r>
        <w:rPr>
          <w:spacing w:val="-4"/>
        </w:rPr>
        <w:t xml:space="preserve"> </w:t>
      </w:r>
      <w:r>
        <w:t>как</w:t>
      </w:r>
      <w:r>
        <w:rPr>
          <w:spacing w:val="-4"/>
        </w:rPr>
        <w:t xml:space="preserve"> </w:t>
      </w:r>
      <w:r>
        <w:t>уникальная</w:t>
      </w:r>
      <w:r>
        <w:rPr>
          <w:spacing w:val="-3"/>
        </w:rPr>
        <w:t xml:space="preserve"> </w:t>
      </w:r>
      <w:r>
        <w:t>информация</w:t>
      </w:r>
      <w:r>
        <w:rPr>
          <w:spacing w:val="-7"/>
        </w:rPr>
        <w:t xml:space="preserve"> </w:t>
      </w:r>
      <w:r>
        <w:t>о</w:t>
      </w:r>
      <w:r>
        <w:rPr>
          <w:spacing w:val="-3"/>
        </w:rPr>
        <w:t xml:space="preserve"> </w:t>
      </w:r>
      <w:r>
        <w:t>жизни</w:t>
      </w:r>
      <w:r>
        <w:rPr>
          <w:spacing w:val="-6"/>
        </w:rPr>
        <w:t xml:space="preserve"> </w:t>
      </w:r>
      <w:r>
        <w:t>людей</w:t>
      </w:r>
      <w:r>
        <w:rPr>
          <w:spacing w:val="-2"/>
        </w:rPr>
        <w:t xml:space="preserve"> </w:t>
      </w:r>
      <w:r>
        <w:t>в</w:t>
      </w:r>
      <w:r>
        <w:rPr>
          <w:spacing w:val="-1"/>
        </w:rPr>
        <w:t xml:space="preserve"> </w:t>
      </w:r>
      <w:r>
        <w:t>разные</w:t>
      </w:r>
      <w:r>
        <w:rPr>
          <w:spacing w:val="-8"/>
        </w:rPr>
        <w:t xml:space="preserve"> </w:t>
      </w:r>
      <w:r>
        <w:t>ис-торические эпохи.</w:t>
      </w:r>
    </w:p>
    <w:p w14:paraId="1EE548D8" w14:textId="77777777" w:rsidR="008B6EAD" w:rsidRDefault="00000000">
      <w:pPr>
        <w:pStyle w:val="a3"/>
        <w:spacing w:line="242" w:lineRule="auto"/>
        <w:ind w:right="356"/>
        <w:jc w:val="left"/>
      </w:pPr>
      <w:r>
        <w:t>Роль</w:t>
      </w:r>
      <w:r>
        <w:rPr>
          <w:spacing w:val="-8"/>
        </w:rPr>
        <w:t xml:space="preserve"> </w:t>
      </w:r>
      <w:r>
        <w:t>архитектуры</w:t>
      </w:r>
      <w:r>
        <w:rPr>
          <w:spacing w:val="-3"/>
        </w:rPr>
        <w:t xml:space="preserve"> </w:t>
      </w:r>
      <w:r>
        <w:t>в</w:t>
      </w:r>
      <w:r>
        <w:rPr>
          <w:spacing w:val="-7"/>
        </w:rPr>
        <w:t xml:space="preserve"> </w:t>
      </w:r>
      <w:r>
        <w:t>понимании</w:t>
      </w:r>
      <w:r>
        <w:rPr>
          <w:spacing w:val="-8"/>
        </w:rPr>
        <w:t xml:space="preserve"> </w:t>
      </w:r>
      <w:r>
        <w:t>человеком</w:t>
      </w:r>
      <w:r>
        <w:rPr>
          <w:spacing w:val="-7"/>
        </w:rPr>
        <w:t xml:space="preserve"> </w:t>
      </w:r>
      <w:r>
        <w:t>своей</w:t>
      </w:r>
      <w:r>
        <w:rPr>
          <w:spacing w:val="-4"/>
        </w:rPr>
        <w:t xml:space="preserve"> </w:t>
      </w:r>
      <w:r>
        <w:t>идентичности.</w:t>
      </w:r>
      <w:r>
        <w:rPr>
          <w:spacing w:val="-7"/>
        </w:rPr>
        <w:t xml:space="preserve"> </w:t>
      </w:r>
      <w:r>
        <w:t>Задачи</w:t>
      </w:r>
      <w:r>
        <w:rPr>
          <w:spacing w:val="-4"/>
        </w:rPr>
        <w:t xml:space="preserve"> </w:t>
      </w:r>
      <w:r>
        <w:t>сохранения</w:t>
      </w:r>
      <w:r>
        <w:rPr>
          <w:spacing w:val="-9"/>
        </w:rPr>
        <w:t xml:space="preserve"> </w:t>
      </w:r>
      <w:r>
        <w:t>культурного наследия и природного ландшафта.</w:t>
      </w:r>
    </w:p>
    <w:p w14:paraId="5D2840B0" w14:textId="77777777" w:rsidR="008B6EAD" w:rsidRDefault="00000000">
      <w:pPr>
        <w:pStyle w:val="a3"/>
        <w:spacing w:line="242" w:lineRule="auto"/>
        <w:jc w:val="left"/>
      </w:pPr>
      <w:r>
        <w:t>Возникновение</w:t>
      </w:r>
      <w:r>
        <w:rPr>
          <w:spacing w:val="35"/>
        </w:rPr>
        <w:t xml:space="preserve"> </w:t>
      </w:r>
      <w:r>
        <w:t>архитектуры</w:t>
      </w:r>
      <w:r>
        <w:rPr>
          <w:spacing w:val="38"/>
        </w:rPr>
        <w:t xml:space="preserve"> </w:t>
      </w:r>
      <w:r>
        <w:t>и</w:t>
      </w:r>
      <w:r>
        <w:rPr>
          <w:spacing w:val="37"/>
        </w:rPr>
        <w:t xml:space="preserve"> </w:t>
      </w:r>
      <w:r>
        <w:t>дизайна</w:t>
      </w:r>
      <w:r>
        <w:rPr>
          <w:spacing w:val="35"/>
        </w:rPr>
        <w:t xml:space="preserve"> </w:t>
      </w:r>
      <w:r>
        <w:t>на</w:t>
      </w:r>
      <w:r>
        <w:rPr>
          <w:spacing w:val="35"/>
        </w:rPr>
        <w:t xml:space="preserve"> </w:t>
      </w:r>
      <w:r>
        <w:t>разных</w:t>
      </w:r>
      <w:r>
        <w:rPr>
          <w:spacing w:val="32"/>
        </w:rPr>
        <w:t xml:space="preserve"> </w:t>
      </w:r>
      <w:r>
        <w:t>этапах</w:t>
      </w:r>
      <w:r>
        <w:rPr>
          <w:spacing w:val="31"/>
        </w:rPr>
        <w:t xml:space="preserve"> </w:t>
      </w:r>
      <w:r>
        <w:t>общественного</w:t>
      </w:r>
      <w:r>
        <w:rPr>
          <w:spacing w:val="40"/>
        </w:rPr>
        <w:t xml:space="preserve"> </w:t>
      </w:r>
      <w:r>
        <w:t>развития.</w:t>
      </w:r>
      <w:r>
        <w:rPr>
          <w:spacing w:val="34"/>
        </w:rPr>
        <w:t xml:space="preserve"> </w:t>
      </w:r>
      <w:r>
        <w:t>Единство функционального и художественного – целесообразности и красоты.</w:t>
      </w:r>
    </w:p>
    <w:p w14:paraId="6C467EF2" w14:textId="77777777" w:rsidR="008B6EAD" w:rsidRDefault="00000000">
      <w:pPr>
        <w:pStyle w:val="a3"/>
        <w:spacing w:line="272" w:lineRule="exact"/>
        <w:jc w:val="left"/>
      </w:pPr>
      <w:r>
        <w:t>Графический</w:t>
      </w:r>
      <w:r>
        <w:rPr>
          <w:spacing w:val="-8"/>
        </w:rPr>
        <w:t xml:space="preserve"> </w:t>
      </w:r>
      <w:r>
        <w:rPr>
          <w:spacing w:val="-2"/>
        </w:rPr>
        <w:t>дизайн.</w:t>
      </w:r>
    </w:p>
    <w:p w14:paraId="6780F00A" w14:textId="77777777" w:rsidR="008B6EAD" w:rsidRDefault="00000000">
      <w:pPr>
        <w:pStyle w:val="a3"/>
        <w:spacing w:line="232" w:lineRule="auto"/>
        <w:ind w:right="969"/>
      </w:pPr>
      <w:r>
        <w:t>Композиция как основа реализации замысла в</w:t>
      </w:r>
      <w:r>
        <w:rPr>
          <w:spacing w:val="-4"/>
        </w:rPr>
        <w:t xml:space="preserve"> </w:t>
      </w:r>
      <w:r>
        <w:t>любой творческой деятельности. Основы фор-мальной композиции в конструктивных искусствах.</w:t>
      </w:r>
    </w:p>
    <w:p w14:paraId="58859FA6" w14:textId="77777777" w:rsidR="008B6EAD" w:rsidRDefault="00000000">
      <w:pPr>
        <w:pStyle w:val="a3"/>
        <w:spacing w:before="2"/>
        <w:ind w:right="1012"/>
      </w:pPr>
      <w:r>
        <w:t>Элементы композиции</w:t>
      </w:r>
      <w:r>
        <w:rPr>
          <w:spacing w:val="-6"/>
        </w:rPr>
        <w:t xml:space="preserve"> </w:t>
      </w:r>
      <w:r>
        <w:t>в</w:t>
      </w:r>
      <w:r>
        <w:rPr>
          <w:spacing w:val="-5"/>
        </w:rPr>
        <w:t xml:space="preserve"> </w:t>
      </w:r>
      <w:r>
        <w:t>графическом</w:t>
      </w:r>
      <w:r>
        <w:rPr>
          <w:spacing w:val="-5"/>
        </w:rPr>
        <w:t xml:space="preserve"> </w:t>
      </w:r>
      <w:r>
        <w:t>дизайне:</w:t>
      </w:r>
      <w:r>
        <w:rPr>
          <w:spacing w:val="-6"/>
        </w:rPr>
        <w:t xml:space="preserve"> </w:t>
      </w:r>
      <w:r>
        <w:t>пятно,</w:t>
      </w:r>
      <w:r>
        <w:rPr>
          <w:spacing w:val="-4"/>
        </w:rPr>
        <w:t xml:space="preserve"> </w:t>
      </w:r>
      <w:r>
        <w:t>линия,</w:t>
      </w:r>
      <w:r>
        <w:rPr>
          <w:spacing w:val="-4"/>
        </w:rPr>
        <w:t xml:space="preserve"> </w:t>
      </w:r>
      <w:r>
        <w:t>цвет, буква, текст</w:t>
      </w:r>
      <w:r>
        <w:rPr>
          <w:spacing w:val="-1"/>
        </w:rPr>
        <w:t xml:space="preserve"> </w:t>
      </w:r>
      <w:r>
        <w:t>и</w:t>
      </w:r>
      <w:r>
        <w:rPr>
          <w:spacing w:val="-6"/>
        </w:rPr>
        <w:t xml:space="preserve"> </w:t>
      </w:r>
      <w:r>
        <w:t>изображение. Формальная</w:t>
      </w:r>
      <w:r>
        <w:rPr>
          <w:spacing w:val="-5"/>
        </w:rPr>
        <w:t xml:space="preserve"> </w:t>
      </w:r>
      <w:r>
        <w:t>композиция</w:t>
      </w:r>
      <w:r>
        <w:rPr>
          <w:spacing w:val="-1"/>
        </w:rPr>
        <w:t xml:space="preserve"> </w:t>
      </w:r>
      <w:r>
        <w:t>как</w:t>
      </w:r>
      <w:r>
        <w:rPr>
          <w:spacing w:val="-3"/>
        </w:rPr>
        <w:t xml:space="preserve"> </w:t>
      </w:r>
      <w:r>
        <w:t>композиционное</w:t>
      </w:r>
      <w:r>
        <w:rPr>
          <w:spacing w:val="-6"/>
        </w:rPr>
        <w:t xml:space="preserve"> </w:t>
      </w:r>
      <w:r>
        <w:t>построение</w:t>
      </w:r>
      <w:r>
        <w:rPr>
          <w:spacing w:val="-2"/>
        </w:rPr>
        <w:t xml:space="preserve"> </w:t>
      </w:r>
      <w:r>
        <w:t>на</w:t>
      </w:r>
      <w:r>
        <w:rPr>
          <w:spacing w:val="-6"/>
        </w:rPr>
        <w:t xml:space="preserve"> </w:t>
      </w:r>
      <w:r>
        <w:t>основе</w:t>
      </w:r>
      <w:r>
        <w:rPr>
          <w:spacing w:val="-2"/>
        </w:rPr>
        <w:t xml:space="preserve"> </w:t>
      </w:r>
      <w:r>
        <w:t>сочетания</w:t>
      </w:r>
      <w:r>
        <w:rPr>
          <w:spacing w:val="-5"/>
        </w:rPr>
        <w:t xml:space="preserve"> </w:t>
      </w:r>
      <w:r>
        <w:t>геометрических фигур, без предметного содержания.</w:t>
      </w:r>
    </w:p>
    <w:p w14:paraId="194A925A" w14:textId="77777777" w:rsidR="008B6EAD" w:rsidRDefault="00000000">
      <w:pPr>
        <w:pStyle w:val="a3"/>
        <w:spacing w:before="8" w:line="272" w:lineRule="exact"/>
      </w:pPr>
      <w:r>
        <w:t>Основные</w:t>
      </w:r>
      <w:r>
        <w:rPr>
          <w:spacing w:val="-12"/>
        </w:rPr>
        <w:t xml:space="preserve"> </w:t>
      </w:r>
      <w:r>
        <w:t>свойства</w:t>
      </w:r>
      <w:r>
        <w:rPr>
          <w:spacing w:val="-6"/>
        </w:rPr>
        <w:t xml:space="preserve"> </w:t>
      </w:r>
      <w:r>
        <w:t>композиции:</w:t>
      </w:r>
      <w:r>
        <w:rPr>
          <w:spacing w:val="-12"/>
        </w:rPr>
        <w:t xml:space="preserve"> </w:t>
      </w:r>
      <w:r>
        <w:t>целостность</w:t>
      </w:r>
      <w:r>
        <w:rPr>
          <w:spacing w:val="-8"/>
        </w:rPr>
        <w:t xml:space="preserve"> </w:t>
      </w:r>
      <w:r>
        <w:t>и</w:t>
      </w:r>
      <w:r>
        <w:rPr>
          <w:spacing w:val="-12"/>
        </w:rPr>
        <w:t xml:space="preserve"> </w:t>
      </w:r>
      <w:r>
        <w:t>соподчинённость</w:t>
      </w:r>
      <w:r>
        <w:rPr>
          <w:spacing w:val="-3"/>
        </w:rPr>
        <w:t xml:space="preserve"> </w:t>
      </w:r>
      <w:r>
        <w:rPr>
          <w:spacing w:val="-2"/>
        </w:rPr>
        <w:t>элементов.</w:t>
      </w:r>
    </w:p>
    <w:p w14:paraId="5CDD4183" w14:textId="77777777" w:rsidR="008B6EAD" w:rsidRDefault="00000000">
      <w:pPr>
        <w:pStyle w:val="a3"/>
        <w:ind w:right="887"/>
      </w:pPr>
      <w: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w:t>
      </w:r>
      <w:r>
        <w:rPr>
          <w:spacing w:val="-2"/>
        </w:rPr>
        <w:t>зиции.</w:t>
      </w:r>
    </w:p>
    <w:p w14:paraId="2F272EFC" w14:textId="77777777" w:rsidR="008B6EAD" w:rsidRDefault="00000000">
      <w:pPr>
        <w:pStyle w:val="a3"/>
        <w:spacing w:line="242" w:lineRule="auto"/>
        <w:ind w:right="897"/>
      </w:pPr>
      <w:r>
        <w:t>Практические упражнения по созданию композиции с вариативным ритмическим расположе-нием геометрических фигур на плоскости.</w:t>
      </w:r>
    </w:p>
    <w:p w14:paraId="0D423EB6" w14:textId="77777777" w:rsidR="008B6EAD" w:rsidRDefault="00000000">
      <w:pPr>
        <w:pStyle w:val="a3"/>
        <w:spacing w:line="242" w:lineRule="auto"/>
        <w:ind w:right="892"/>
      </w:pPr>
      <w:r>
        <w:t>Роль цвета</w:t>
      </w:r>
      <w:r>
        <w:rPr>
          <w:spacing w:val="-2"/>
        </w:rPr>
        <w:t xml:space="preserve"> </w:t>
      </w:r>
      <w:r>
        <w:t>в</w:t>
      </w:r>
      <w:r>
        <w:rPr>
          <w:spacing w:val="-4"/>
        </w:rPr>
        <w:t xml:space="preserve"> </w:t>
      </w:r>
      <w:r>
        <w:t>организации композиционного пространства. Функциональные</w:t>
      </w:r>
      <w:r>
        <w:rPr>
          <w:spacing w:val="-2"/>
        </w:rPr>
        <w:t xml:space="preserve"> </w:t>
      </w:r>
      <w:r>
        <w:t>задачи цвета</w:t>
      </w:r>
      <w:r>
        <w:rPr>
          <w:spacing w:val="-2"/>
        </w:rPr>
        <w:t xml:space="preserve"> </w:t>
      </w:r>
      <w:r>
        <w:t>в кон-структивных искусствах.</w:t>
      </w:r>
    </w:p>
    <w:p w14:paraId="416C7255" w14:textId="77777777" w:rsidR="008B6EAD" w:rsidRDefault="00000000">
      <w:pPr>
        <w:pStyle w:val="a3"/>
        <w:spacing w:line="242" w:lineRule="auto"/>
        <w:ind w:right="895"/>
      </w:pPr>
      <w:r>
        <w:t>Цвет и законы колористики. Применение локального цвета. Цветовой акцент, ритм цветовых форм, доминанта.</w:t>
      </w:r>
    </w:p>
    <w:p w14:paraId="786AF2C7" w14:textId="77777777" w:rsidR="008B6EAD" w:rsidRDefault="00000000">
      <w:pPr>
        <w:pStyle w:val="a3"/>
        <w:spacing w:line="237" w:lineRule="auto"/>
        <w:ind w:right="892"/>
      </w:pPr>
      <w:r>
        <w:t>Шрифты и шрифтовая композиция в графическом дизайне. Форма буквы как изобразительно-смысловой символ.</w:t>
      </w:r>
    </w:p>
    <w:p w14:paraId="39F0BC92" w14:textId="77777777" w:rsidR="008B6EAD" w:rsidRDefault="00000000">
      <w:pPr>
        <w:pStyle w:val="a3"/>
        <w:spacing w:line="272" w:lineRule="exact"/>
      </w:pPr>
      <w:r>
        <w:t>Шрифт</w:t>
      </w:r>
      <w:r>
        <w:rPr>
          <w:spacing w:val="-6"/>
        </w:rPr>
        <w:t xml:space="preserve"> </w:t>
      </w:r>
      <w:r>
        <w:t>и содержание</w:t>
      </w:r>
      <w:r>
        <w:rPr>
          <w:spacing w:val="-7"/>
        </w:rPr>
        <w:t xml:space="preserve"> </w:t>
      </w:r>
      <w:r>
        <w:t>текста.</w:t>
      </w:r>
      <w:r>
        <w:rPr>
          <w:spacing w:val="-3"/>
        </w:rPr>
        <w:t xml:space="preserve"> </w:t>
      </w:r>
      <w:r>
        <w:t>Стилизация</w:t>
      </w:r>
      <w:r>
        <w:rPr>
          <w:spacing w:val="-10"/>
        </w:rPr>
        <w:t xml:space="preserve"> </w:t>
      </w:r>
      <w:r>
        <w:rPr>
          <w:spacing w:val="-2"/>
        </w:rPr>
        <w:t>шрифта.</w:t>
      </w:r>
    </w:p>
    <w:p w14:paraId="637F05AD" w14:textId="77777777" w:rsidR="008B6EAD" w:rsidRDefault="00000000">
      <w:pPr>
        <w:pStyle w:val="a3"/>
        <w:ind w:right="847"/>
        <w:jc w:val="left"/>
      </w:pPr>
      <w:r>
        <w:t>Типографика. Понимание типографской строки как элемента плоскостной композиции. Выполнение</w:t>
      </w:r>
      <w:r>
        <w:rPr>
          <w:spacing w:val="-3"/>
        </w:rPr>
        <w:t xml:space="preserve"> </w:t>
      </w:r>
      <w:r>
        <w:t>аналитических</w:t>
      </w:r>
      <w:r>
        <w:rPr>
          <w:spacing w:val="-6"/>
        </w:rPr>
        <w:t xml:space="preserve"> </w:t>
      </w:r>
      <w:r>
        <w:t>и</w:t>
      </w:r>
      <w:r>
        <w:rPr>
          <w:spacing w:val="-1"/>
        </w:rPr>
        <w:t xml:space="preserve"> </w:t>
      </w:r>
      <w:r>
        <w:t>практических</w:t>
      </w:r>
      <w:r>
        <w:rPr>
          <w:spacing w:val="-6"/>
        </w:rPr>
        <w:t xml:space="preserve"> </w:t>
      </w:r>
      <w:r>
        <w:t>работ</w:t>
      </w:r>
      <w:r>
        <w:rPr>
          <w:spacing w:val="-1"/>
        </w:rPr>
        <w:t xml:space="preserve"> </w:t>
      </w:r>
      <w:r>
        <w:t>по</w:t>
      </w:r>
      <w:r>
        <w:rPr>
          <w:spacing w:val="-2"/>
        </w:rPr>
        <w:t xml:space="preserve"> </w:t>
      </w:r>
      <w:r>
        <w:t>теме</w:t>
      </w:r>
      <w:r>
        <w:rPr>
          <w:spacing w:val="-7"/>
        </w:rPr>
        <w:t xml:space="preserve"> </w:t>
      </w:r>
      <w:r>
        <w:t>«Буква</w:t>
      </w:r>
      <w:r>
        <w:rPr>
          <w:spacing w:val="24"/>
        </w:rPr>
        <w:t xml:space="preserve"> </w:t>
      </w:r>
      <w:r>
        <w:t>–</w:t>
      </w:r>
      <w:r>
        <w:rPr>
          <w:spacing w:val="-2"/>
        </w:rPr>
        <w:t xml:space="preserve"> </w:t>
      </w:r>
      <w:r>
        <w:t>изобразительный</w:t>
      </w:r>
      <w:r>
        <w:rPr>
          <w:spacing w:val="-5"/>
        </w:rPr>
        <w:t xml:space="preserve"> </w:t>
      </w:r>
      <w:r>
        <w:t xml:space="preserve">элемент </w:t>
      </w:r>
      <w:r>
        <w:rPr>
          <w:spacing w:val="-2"/>
        </w:rPr>
        <w:t>композиции».</w:t>
      </w:r>
    </w:p>
    <w:p w14:paraId="1B09B97B" w14:textId="77777777" w:rsidR="008B6EAD" w:rsidRDefault="00000000">
      <w:pPr>
        <w:pStyle w:val="a3"/>
        <w:spacing w:line="237" w:lineRule="auto"/>
        <w:ind w:right="1017"/>
        <w:jc w:val="left"/>
      </w:pPr>
      <w:r>
        <w:t>Логотип</w:t>
      </w:r>
      <w:r>
        <w:rPr>
          <w:spacing w:val="-7"/>
        </w:rPr>
        <w:t xml:space="preserve"> </w:t>
      </w:r>
      <w:r>
        <w:t>как</w:t>
      </w:r>
      <w:r>
        <w:rPr>
          <w:spacing w:val="-5"/>
        </w:rPr>
        <w:t xml:space="preserve"> </w:t>
      </w:r>
      <w:r>
        <w:t>графический</w:t>
      </w:r>
      <w:r>
        <w:rPr>
          <w:spacing w:val="-2"/>
        </w:rPr>
        <w:t xml:space="preserve"> </w:t>
      </w:r>
      <w:r>
        <w:t>знак,</w:t>
      </w:r>
      <w:r>
        <w:rPr>
          <w:spacing w:val="-6"/>
        </w:rPr>
        <w:t xml:space="preserve"> </w:t>
      </w:r>
      <w:r>
        <w:t>эмблема</w:t>
      </w:r>
      <w:r>
        <w:rPr>
          <w:spacing w:val="-4"/>
        </w:rPr>
        <w:t xml:space="preserve"> </w:t>
      </w:r>
      <w:r>
        <w:t>или</w:t>
      </w:r>
      <w:r>
        <w:rPr>
          <w:spacing w:val="-7"/>
        </w:rPr>
        <w:t xml:space="preserve"> </w:t>
      </w:r>
      <w:r>
        <w:t>стилизованный</w:t>
      </w:r>
      <w:r>
        <w:rPr>
          <w:spacing w:val="-7"/>
        </w:rPr>
        <w:t xml:space="preserve"> </w:t>
      </w:r>
      <w:r>
        <w:t>графический</w:t>
      </w:r>
      <w:r>
        <w:rPr>
          <w:spacing w:val="-2"/>
        </w:rPr>
        <w:t xml:space="preserve"> </w:t>
      </w:r>
      <w:r>
        <w:t>символ.</w:t>
      </w:r>
      <w:r>
        <w:rPr>
          <w:spacing w:val="-5"/>
        </w:rPr>
        <w:t xml:space="preserve"> </w:t>
      </w:r>
      <w:r>
        <w:t>Функции</w:t>
      </w:r>
      <w:r>
        <w:rPr>
          <w:spacing w:val="-2"/>
        </w:rPr>
        <w:t xml:space="preserve"> </w:t>
      </w:r>
      <w:r>
        <w:t>ло-готипа. Шрифтовой логотип. Знаковый логотип.</w:t>
      </w:r>
    </w:p>
    <w:p w14:paraId="5F1D7248" w14:textId="77777777" w:rsidR="008B6EAD" w:rsidRDefault="008B6EAD">
      <w:pPr>
        <w:pStyle w:val="a3"/>
        <w:spacing w:line="237" w:lineRule="auto"/>
        <w:jc w:val="left"/>
        <w:sectPr w:rsidR="008B6EAD">
          <w:pgSz w:w="12240" w:h="15840"/>
          <w:pgMar w:top="640" w:right="0" w:bottom="960" w:left="0" w:header="0" w:footer="729" w:gutter="0"/>
          <w:cols w:space="720"/>
        </w:sectPr>
      </w:pPr>
    </w:p>
    <w:p w14:paraId="07B622C1" w14:textId="77777777" w:rsidR="008B6EAD" w:rsidRDefault="00000000">
      <w:pPr>
        <w:pStyle w:val="a3"/>
        <w:spacing w:before="74" w:line="237" w:lineRule="auto"/>
        <w:ind w:right="974"/>
        <w:jc w:val="left"/>
      </w:pPr>
      <w:r>
        <w:lastRenderedPageBreak/>
        <w:t>Композиционные</w:t>
      </w:r>
      <w:r>
        <w:rPr>
          <w:spacing w:val="-8"/>
        </w:rPr>
        <w:t xml:space="preserve"> </w:t>
      </w:r>
      <w:r>
        <w:t>основы</w:t>
      </w:r>
      <w:r>
        <w:rPr>
          <w:spacing w:val="-5"/>
        </w:rPr>
        <w:t xml:space="preserve"> </w:t>
      </w:r>
      <w:r>
        <w:t>макетирования</w:t>
      </w:r>
      <w:r>
        <w:rPr>
          <w:spacing w:val="-7"/>
        </w:rPr>
        <w:t xml:space="preserve"> </w:t>
      </w:r>
      <w:r>
        <w:t>в</w:t>
      </w:r>
      <w:r>
        <w:rPr>
          <w:spacing w:val="-5"/>
        </w:rPr>
        <w:t xml:space="preserve"> </w:t>
      </w:r>
      <w:r>
        <w:t>графическом</w:t>
      </w:r>
      <w:r>
        <w:rPr>
          <w:spacing w:val="-1"/>
        </w:rPr>
        <w:t xml:space="preserve"> </w:t>
      </w:r>
      <w:r>
        <w:t>дизайне</w:t>
      </w:r>
      <w:r>
        <w:rPr>
          <w:spacing w:val="-8"/>
        </w:rPr>
        <w:t xml:space="preserve"> </w:t>
      </w:r>
      <w:r>
        <w:t>при</w:t>
      </w:r>
      <w:r>
        <w:rPr>
          <w:spacing w:val="-6"/>
        </w:rPr>
        <w:t xml:space="preserve"> </w:t>
      </w:r>
      <w:r>
        <w:t>соединении</w:t>
      </w:r>
      <w:r>
        <w:rPr>
          <w:spacing w:val="-2"/>
        </w:rPr>
        <w:t xml:space="preserve"> </w:t>
      </w:r>
      <w:r>
        <w:t>текста</w:t>
      </w:r>
      <w:r>
        <w:rPr>
          <w:spacing w:val="-8"/>
        </w:rPr>
        <w:t xml:space="preserve"> </w:t>
      </w:r>
      <w:r>
        <w:t>и</w:t>
      </w:r>
      <w:r>
        <w:rPr>
          <w:spacing w:val="-2"/>
        </w:rPr>
        <w:t xml:space="preserve"> </w:t>
      </w:r>
      <w:r>
        <w:t>изоб-</w:t>
      </w:r>
      <w:r>
        <w:rPr>
          <w:spacing w:val="-2"/>
        </w:rPr>
        <w:t>ражения.</w:t>
      </w:r>
    </w:p>
    <w:p w14:paraId="715FFD7C" w14:textId="77777777" w:rsidR="008B6EAD" w:rsidRDefault="00000000">
      <w:pPr>
        <w:pStyle w:val="a3"/>
        <w:spacing w:before="3" w:line="242" w:lineRule="auto"/>
        <w:ind w:right="1137"/>
        <w:jc w:val="left"/>
      </w:pPr>
      <w:r>
        <w:t>Искусство плаката.</w:t>
      </w:r>
      <w:r>
        <w:rPr>
          <w:spacing w:val="-5"/>
        </w:rPr>
        <w:t xml:space="preserve"> </w:t>
      </w:r>
      <w:r>
        <w:t>Синтез</w:t>
      </w:r>
      <w:r>
        <w:rPr>
          <w:spacing w:val="-7"/>
        </w:rPr>
        <w:t xml:space="preserve"> </w:t>
      </w:r>
      <w:r>
        <w:t>слова</w:t>
      </w:r>
      <w:r>
        <w:rPr>
          <w:spacing w:val="-4"/>
        </w:rPr>
        <w:t xml:space="preserve"> </w:t>
      </w:r>
      <w:r>
        <w:t>и</w:t>
      </w:r>
      <w:r>
        <w:rPr>
          <w:spacing w:val="-7"/>
        </w:rPr>
        <w:t xml:space="preserve"> </w:t>
      </w:r>
      <w:r>
        <w:t>изображения.</w:t>
      </w:r>
      <w:r>
        <w:rPr>
          <w:spacing w:val="25"/>
        </w:rPr>
        <w:t xml:space="preserve"> </w:t>
      </w:r>
      <w:r>
        <w:t>Изобразительный</w:t>
      </w:r>
      <w:r>
        <w:rPr>
          <w:spacing w:val="-7"/>
        </w:rPr>
        <w:t xml:space="preserve"> </w:t>
      </w:r>
      <w:r>
        <w:t>язык</w:t>
      </w:r>
      <w:r>
        <w:rPr>
          <w:spacing w:val="-9"/>
        </w:rPr>
        <w:t xml:space="preserve"> </w:t>
      </w:r>
      <w:r>
        <w:t>плаката.</w:t>
      </w:r>
      <w:r>
        <w:rPr>
          <w:spacing w:val="-2"/>
        </w:rPr>
        <w:t xml:space="preserve"> </w:t>
      </w:r>
      <w:r>
        <w:t>Композици-онный монтаж изображения и текста в плакате, рекламе, поздравительной открытке.</w:t>
      </w:r>
    </w:p>
    <w:p w14:paraId="0A8C60CE" w14:textId="77777777" w:rsidR="008B6EAD" w:rsidRDefault="00000000">
      <w:pPr>
        <w:pStyle w:val="a3"/>
        <w:spacing w:line="242" w:lineRule="auto"/>
        <w:jc w:val="left"/>
      </w:pPr>
      <w:r>
        <w:t>Многообразие</w:t>
      </w:r>
      <w:r>
        <w:rPr>
          <w:spacing w:val="-6"/>
        </w:rPr>
        <w:t xml:space="preserve"> </w:t>
      </w:r>
      <w:r>
        <w:t>форм</w:t>
      </w:r>
      <w:r>
        <w:rPr>
          <w:spacing w:val="-7"/>
        </w:rPr>
        <w:t xml:space="preserve"> </w:t>
      </w:r>
      <w:r>
        <w:t>графического дизайна.</w:t>
      </w:r>
      <w:r>
        <w:rPr>
          <w:spacing w:val="-7"/>
        </w:rPr>
        <w:t xml:space="preserve"> </w:t>
      </w:r>
      <w:r>
        <w:t>Дизайн</w:t>
      </w:r>
      <w:r>
        <w:rPr>
          <w:spacing w:val="-4"/>
        </w:rPr>
        <w:t xml:space="preserve"> </w:t>
      </w:r>
      <w:r>
        <w:t>книги</w:t>
      </w:r>
      <w:r>
        <w:rPr>
          <w:spacing w:val="-8"/>
        </w:rPr>
        <w:t xml:space="preserve"> </w:t>
      </w:r>
      <w:r>
        <w:t>и</w:t>
      </w:r>
      <w:r>
        <w:rPr>
          <w:spacing w:val="-8"/>
        </w:rPr>
        <w:t xml:space="preserve"> </w:t>
      </w:r>
      <w:r>
        <w:t>журнала.</w:t>
      </w:r>
      <w:r>
        <w:rPr>
          <w:spacing w:val="-3"/>
        </w:rPr>
        <w:t xml:space="preserve"> </w:t>
      </w:r>
      <w:r>
        <w:t>Элементы,</w:t>
      </w:r>
      <w:r>
        <w:rPr>
          <w:spacing w:val="-3"/>
        </w:rPr>
        <w:t xml:space="preserve"> </w:t>
      </w:r>
      <w:r>
        <w:t>составляющие конструкцию и художественное оформление книги, журнала.</w:t>
      </w:r>
    </w:p>
    <w:p w14:paraId="466A81E6" w14:textId="77777777" w:rsidR="008B6EAD" w:rsidRDefault="00000000">
      <w:pPr>
        <w:pStyle w:val="a3"/>
        <w:spacing w:line="242" w:lineRule="auto"/>
        <w:ind w:right="1007"/>
        <w:jc w:val="left"/>
      </w:pPr>
      <w:r>
        <w:t>Макет разворота</w:t>
      </w:r>
      <w:r>
        <w:rPr>
          <w:spacing w:val="-1"/>
        </w:rPr>
        <w:t xml:space="preserve"> </w:t>
      </w:r>
      <w:r>
        <w:t>книги</w:t>
      </w:r>
      <w:r>
        <w:rPr>
          <w:spacing w:val="-4"/>
        </w:rPr>
        <w:t xml:space="preserve"> </w:t>
      </w:r>
      <w:r>
        <w:t>или</w:t>
      </w:r>
      <w:r>
        <w:rPr>
          <w:spacing w:val="-4"/>
        </w:rPr>
        <w:t xml:space="preserve"> </w:t>
      </w:r>
      <w:r>
        <w:t>журнала</w:t>
      </w:r>
      <w:r>
        <w:rPr>
          <w:spacing w:val="-1"/>
        </w:rPr>
        <w:t xml:space="preserve"> </w:t>
      </w:r>
      <w:r>
        <w:t>по выбранной</w:t>
      </w:r>
      <w:r>
        <w:rPr>
          <w:spacing w:val="-4"/>
        </w:rPr>
        <w:t xml:space="preserve"> </w:t>
      </w:r>
      <w:r>
        <w:t>теме</w:t>
      </w:r>
      <w:r>
        <w:rPr>
          <w:spacing w:val="-6"/>
        </w:rPr>
        <w:t xml:space="preserve"> </w:t>
      </w:r>
      <w:r>
        <w:t>в</w:t>
      </w:r>
      <w:r>
        <w:rPr>
          <w:spacing w:val="-3"/>
        </w:rPr>
        <w:t xml:space="preserve"> </w:t>
      </w:r>
      <w:r>
        <w:t>виде</w:t>
      </w:r>
      <w:r>
        <w:rPr>
          <w:spacing w:val="-1"/>
        </w:rPr>
        <w:t xml:space="preserve"> </w:t>
      </w:r>
      <w:r>
        <w:t>коллажа</w:t>
      </w:r>
      <w:r>
        <w:rPr>
          <w:spacing w:val="-6"/>
        </w:rPr>
        <w:t xml:space="preserve"> </w:t>
      </w:r>
      <w:r>
        <w:t>или</w:t>
      </w:r>
      <w:r>
        <w:rPr>
          <w:spacing w:val="-4"/>
        </w:rPr>
        <w:t xml:space="preserve"> </w:t>
      </w:r>
      <w:r>
        <w:t>на</w:t>
      </w:r>
      <w:r>
        <w:rPr>
          <w:spacing w:val="-6"/>
        </w:rPr>
        <w:t xml:space="preserve"> </w:t>
      </w:r>
      <w:r>
        <w:t>основе</w:t>
      </w:r>
      <w:r>
        <w:rPr>
          <w:spacing w:val="-1"/>
        </w:rPr>
        <w:t xml:space="preserve"> </w:t>
      </w:r>
      <w:r>
        <w:t>компью-терных программ.</w:t>
      </w:r>
    </w:p>
    <w:p w14:paraId="7F061DD5" w14:textId="77777777" w:rsidR="008B6EAD" w:rsidRDefault="00000000">
      <w:pPr>
        <w:pStyle w:val="a3"/>
        <w:spacing w:line="272" w:lineRule="exact"/>
        <w:jc w:val="left"/>
      </w:pPr>
      <w:r>
        <w:rPr>
          <w:spacing w:val="-2"/>
        </w:rPr>
        <w:t>Макетирование</w:t>
      </w:r>
      <w:r>
        <w:rPr>
          <w:spacing w:val="20"/>
        </w:rPr>
        <w:t xml:space="preserve"> </w:t>
      </w:r>
      <w:r>
        <w:rPr>
          <w:spacing w:val="-2"/>
        </w:rPr>
        <w:t>объёмно-пространственных</w:t>
      </w:r>
      <w:r>
        <w:rPr>
          <w:spacing w:val="22"/>
        </w:rPr>
        <w:t xml:space="preserve"> </w:t>
      </w:r>
      <w:r>
        <w:rPr>
          <w:spacing w:val="-2"/>
        </w:rPr>
        <w:t>композиций.</w:t>
      </w:r>
    </w:p>
    <w:p w14:paraId="28B366F2" w14:textId="77777777" w:rsidR="008B6EAD" w:rsidRDefault="00000000">
      <w:pPr>
        <w:pStyle w:val="a3"/>
        <w:spacing w:before="2" w:line="232" w:lineRule="auto"/>
        <w:ind w:right="1124"/>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0581216B" w14:textId="77777777" w:rsidR="008B6EAD" w:rsidRDefault="00000000">
      <w:pPr>
        <w:pStyle w:val="a3"/>
        <w:spacing w:before="5" w:line="242" w:lineRule="auto"/>
        <w:ind w:right="995"/>
      </w:pPr>
      <w:r>
        <w:t>Макетирование. Введение в макет понятия</w:t>
      </w:r>
      <w:r>
        <w:rPr>
          <w:spacing w:val="-1"/>
        </w:rPr>
        <w:t xml:space="preserve"> </w:t>
      </w:r>
      <w:r>
        <w:t>рельефа местности и способы его обозначения</w:t>
      </w:r>
      <w:r>
        <w:rPr>
          <w:spacing w:val="-6"/>
        </w:rPr>
        <w:t xml:space="preserve"> </w:t>
      </w:r>
      <w:r>
        <w:t xml:space="preserve">на </w:t>
      </w:r>
      <w:r>
        <w:rPr>
          <w:spacing w:val="-2"/>
        </w:rPr>
        <w:t>макете.</w:t>
      </w:r>
    </w:p>
    <w:p w14:paraId="45EBAEA2" w14:textId="77777777" w:rsidR="008B6EAD" w:rsidRDefault="00000000">
      <w:pPr>
        <w:pStyle w:val="a3"/>
        <w:spacing w:line="237" w:lineRule="auto"/>
        <w:ind w:right="897"/>
      </w:pPr>
      <w:r>
        <w:t>Выполнение практических работ по созданию объёмно-пространственных композиций. Объём</w:t>
      </w:r>
      <w:r>
        <w:rPr>
          <w:spacing w:val="40"/>
        </w:rPr>
        <w:t xml:space="preserve"> </w:t>
      </w:r>
      <w:r>
        <w:t>и пространство. Взаимосвязь объектов в архитектурном макете.</w:t>
      </w:r>
    </w:p>
    <w:p w14:paraId="7D974F7E" w14:textId="77777777" w:rsidR="008B6EAD" w:rsidRDefault="00000000">
      <w:pPr>
        <w:pStyle w:val="a3"/>
        <w:ind w:right="897"/>
      </w:pPr>
      <w:r>
        <w:t>Структура зданий различных архитектурных стилей и эпох: выявление простых</w:t>
      </w:r>
      <w:r>
        <w:rPr>
          <w:spacing w:val="-1"/>
        </w:rPr>
        <w:t xml:space="preserve"> </w:t>
      </w:r>
      <w:r>
        <w:t>объёмов, обра-зующих целостную постройку. Взаимное влияние объёмов и их сочетаний на образный харак-тер постройки.</w:t>
      </w:r>
    </w:p>
    <w:p w14:paraId="30D1A264" w14:textId="77777777" w:rsidR="008B6EAD" w:rsidRDefault="00000000">
      <w:pPr>
        <w:pStyle w:val="a3"/>
        <w:spacing w:line="242" w:lineRule="auto"/>
        <w:ind w:right="902"/>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754F957D" w14:textId="77777777" w:rsidR="008B6EAD" w:rsidRDefault="00000000">
      <w:pPr>
        <w:pStyle w:val="a3"/>
        <w:ind w:right="892"/>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w:t>
      </w:r>
      <w:r>
        <w:rPr>
          <w:spacing w:val="-2"/>
        </w:rPr>
        <w:t>хитектуры).</w:t>
      </w:r>
    </w:p>
    <w:p w14:paraId="0926E156" w14:textId="77777777" w:rsidR="008B6EAD" w:rsidRDefault="00000000">
      <w:pPr>
        <w:pStyle w:val="a3"/>
        <w:spacing w:line="242" w:lineRule="auto"/>
        <w:ind w:right="912"/>
      </w:pPr>
      <w:r>
        <w:t>Многообразие предметного мира, создаваемого человеком. Функция вещи и её форма. Образ времени в предметах, создаваемых человеком.</w:t>
      </w:r>
    </w:p>
    <w:p w14:paraId="339F5CB6" w14:textId="77777777" w:rsidR="008B6EAD" w:rsidRDefault="00000000">
      <w:pPr>
        <w:pStyle w:val="a3"/>
        <w:ind w:right="888"/>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03B47C00" w14:textId="77777777" w:rsidR="008B6EAD" w:rsidRDefault="00000000">
      <w:pPr>
        <w:pStyle w:val="a3"/>
        <w:spacing w:line="272" w:lineRule="exact"/>
      </w:pPr>
      <w:r>
        <w:t>Выполнение</w:t>
      </w:r>
      <w:r>
        <w:rPr>
          <w:spacing w:val="-8"/>
        </w:rPr>
        <w:t xml:space="preserve"> </w:t>
      </w:r>
      <w:r>
        <w:t>аналитических</w:t>
      </w:r>
      <w:r>
        <w:rPr>
          <w:spacing w:val="-10"/>
        </w:rPr>
        <w:t xml:space="preserve"> </w:t>
      </w:r>
      <w:r>
        <w:t>зарисовок</w:t>
      </w:r>
      <w:r>
        <w:rPr>
          <w:spacing w:val="-6"/>
        </w:rPr>
        <w:t xml:space="preserve"> </w:t>
      </w:r>
      <w:r>
        <w:t>форм</w:t>
      </w:r>
      <w:r>
        <w:rPr>
          <w:spacing w:val="-3"/>
        </w:rPr>
        <w:t xml:space="preserve"> </w:t>
      </w:r>
      <w:r>
        <w:t>бытовых</w:t>
      </w:r>
      <w:r>
        <w:rPr>
          <w:spacing w:val="-14"/>
        </w:rPr>
        <w:t xml:space="preserve"> </w:t>
      </w:r>
      <w:r>
        <w:rPr>
          <w:spacing w:val="-2"/>
        </w:rPr>
        <w:t>предметов.</w:t>
      </w:r>
    </w:p>
    <w:p w14:paraId="3E05C339" w14:textId="77777777" w:rsidR="008B6EAD" w:rsidRDefault="00000000">
      <w:pPr>
        <w:pStyle w:val="a3"/>
        <w:spacing w:line="242" w:lineRule="auto"/>
        <w:ind w:right="887"/>
      </w:pPr>
      <w:r>
        <w:t>Творческое проектирование предметов быта с определением их функций и материала изготов-</w:t>
      </w:r>
      <w:r>
        <w:rPr>
          <w:spacing w:val="-2"/>
        </w:rPr>
        <w:t>ления.</w:t>
      </w:r>
    </w:p>
    <w:p w14:paraId="7E1F3686" w14:textId="77777777" w:rsidR="008B6EAD" w:rsidRDefault="00000000">
      <w:pPr>
        <w:pStyle w:val="a3"/>
        <w:spacing w:line="242" w:lineRule="auto"/>
        <w:ind w:right="896"/>
      </w:pPr>
      <w:r>
        <w:t>Цвет в архитектуре и дизайне. Эмоциональное</w:t>
      </w:r>
      <w:r>
        <w:rPr>
          <w:spacing w:val="-2"/>
        </w:rPr>
        <w:t xml:space="preserve"> </w:t>
      </w:r>
      <w:r>
        <w:t>и формообразующее значение цвета в дизайне и архитектуре. Влияние цвета на восприятие формы объектов архитектуры и дизайна.</w:t>
      </w:r>
    </w:p>
    <w:p w14:paraId="0E7BA433" w14:textId="77777777" w:rsidR="008B6EAD" w:rsidRDefault="00000000">
      <w:pPr>
        <w:pStyle w:val="a3"/>
        <w:spacing w:line="242" w:lineRule="auto"/>
        <w:ind w:right="980"/>
      </w:pPr>
      <w:r>
        <w:t>Конструирование</w:t>
      </w:r>
      <w:r>
        <w:rPr>
          <w:spacing w:val="-8"/>
        </w:rPr>
        <w:t xml:space="preserve"> </w:t>
      </w:r>
      <w:r>
        <w:t>объектов дизайна</w:t>
      </w:r>
      <w:r>
        <w:rPr>
          <w:spacing w:val="-8"/>
        </w:rPr>
        <w:t xml:space="preserve"> </w:t>
      </w:r>
      <w:r>
        <w:t>или</w:t>
      </w:r>
      <w:r>
        <w:rPr>
          <w:spacing w:val="-1"/>
        </w:rPr>
        <w:t xml:space="preserve"> </w:t>
      </w:r>
      <w:r>
        <w:t>архитектурное</w:t>
      </w:r>
      <w:r>
        <w:rPr>
          <w:spacing w:val="-8"/>
        </w:rPr>
        <w:t xml:space="preserve"> </w:t>
      </w:r>
      <w:r>
        <w:t>макетирование</w:t>
      </w:r>
      <w:r>
        <w:rPr>
          <w:spacing w:val="-8"/>
        </w:rPr>
        <w:t xml:space="preserve"> </w:t>
      </w:r>
      <w:r>
        <w:t>с</w:t>
      </w:r>
      <w:r>
        <w:rPr>
          <w:spacing w:val="-8"/>
        </w:rPr>
        <w:t xml:space="preserve"> </w:t>
      </w:r>
      <w:r>
        <w:t>использованием</w:t>
      </w:r>
      <w:r>
        <w:rPr>
          <w:spacing w:val="-1"/>
        </w:rPr>
        <w:t xml:space="preserve"> </w:t>
      </w:r>
      <w:r>
        <w:t>цвета. Социальное значение дизайна и архитектуры как среды жизни человека.</w:t>
      </w:r>
    </w:p>
    <w:p w14:paraId="3856F332" w14:textId="77777777" w:rsidR="008B6EAD" w:rsidRDefault="00000000">
      <w:pPr>
        <w:pStyle w:val="a3"/>
        <w:ind w:right="897"/>
      </w:pPr>
      <w:r>
        <w:t>Образ</w:t>
      </w:r>
      <w:r>
        <w:rPr>
          <w:spacing w:val="-1"/>
        </w:rPr>
        <w:t xml:space="preserve"> </w:t>
      </w:r>
      <w:r>
        <w:t>и</w:t>
      </w:r>
      <w:r>
        <w:rPr>
          <w:spacing w:val="-1"/>
        </w:rPr>
        <w:t xml:space="preserve"> </w:t>
      </w:r>
      <w:r>
        <w:t>стиль</w:t>
      </w:r>
      <w:r>
        <w:rPr>
          <w:spacing w:val="-6"/>
        </w:rPr>
        <w:t xml:space="preserve"> </w:t>
      </w:r>
      <w:r>
        <w:t>материальной</w:t>
      </w:r>
      <w:r>
        <w:rPr>
          <w:spacing w:val="-6"/>
        </w:rPr>
        <w:t xml:space="preserve"> </w:t>
      </w:r>
      <w:r>
        <w:t>культуры прошлого. Смена</w:t>
      </w:r>
      <w:r>
        <w:rPr>
          <w:spacing w:val="-3"/>
        </w:rPr>
        <w:t xml:space="preserve"> </w:t>
      </w:r>
      <w:r>
        <w:t>стилей</w:t>
      </w:r>
      <w:r>
        <w:rPr>
          <w:spacing w:val="-6"/>
        </w:rPr>
        <w:t xml:space="preserve"> </w:t>
      </w:r>
      <w:r>
        <w:t>как</w:t>
      </w:r>
      <w:r>
        <w:rPr>
          <w:spacing w:val="-3"/>
        </w:rPr>
        <w:t xml:space="preserve"> </w:t>
      </w:r>
      <w:r>
        <w:t>отражение</w:t>
      </w:r>
      <w:r>
        <w:rPr>
          <w:spacing w:val="-3"/>
        </w:rPr>
        <w:t xml:space="preserve"> </w:t>
      </w:r>
      <w:r>
        <w:t>эволюции</w:t>
      </w:r>
      <w:r>
        <w:rPr>
          <w:spacing w:val="-6"/>
        </w:rPr>
        <w:t xml:space="preserve"> </w:t>
      </w:r>
      <w:r>
        <w:t>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7ABCA79E" w14:textId="77777777" w:rsidR="008B6EAD" w:rsidRDefault="00000000">
      <w:pPr>
        <w:pStyle w:val="a3"/>
        <w:spacing w:line="242" w:lineRule="auto"/>
        <w:ind w:right="897"/>
      </w:pPr>
      <w:r>
        <w:t>Архитектура народного жилища, храмовая архитектура, частный дом в предметно-пространственной среде жизни разных народов.</w:t>
      </w:r>
    </w:p>
    <w:p w14:paraId="32774C2A" w14:textId="77777777" w:rsidR="008B6EAD" w:rsidRDefault="00000000">
      <w:pPr>
        <w:pStyle w:val="a3"/>
        <w:ind w:right="893"/>
      </w:pPr>
      <w:r>
        <w:t>Выполнение заданий по теме «Архитектурные образы прошлых эпох» в виде аналитических зарисовок</w:t>
      </w:r>
      <w:r>
        <w:rPr>
          <w:spacing w:val="-3"/>
        </w:rPr>
        <w:t xml:space="preserve"> </w:t>
      </w:r>
      <w:r>
        <w:t>известных</w:t>
      </w:r>
      <w:r>
        <w:rPr>
          <w:spacing w:val="-7"/>
        </w:rPr>
        <w:t xml:space="preserve"> </w:t>
      </w:r>
      <w:r>
        <w:t>архитектурных</w:t>
      </w:r>
      <w:r>
        <w:rPr>
          <w:spacing w:val="-7"/>
        </w:rPr>
        <w:t xml:space="preserve"> </w:t>
      </w:r>
      <w:r>
        <w:t>памятников по фотографиям и другим видам изображения. Пути развития современной архитектуры и дизайна: город сегодня и завтра.</w:t>
      </w:r>
    </w:p>
    <w:p w14:paraId="25B1B329" w14:textId="77777777" w:rsidR="008B6EAD" w:rsidRDefault="00000000">
      <w:pPr>
        <w:pStyle w:val="a3"/>
        <w:spacing w:line="242" w:lineRule="auto"/>
        <w:ind w:right="899"/>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2D3305CF" w14:textId="77777777" w:rsidR="008B6EAD" w:rsidRDefault="00000000">
      <w:pPr>
        <w:pStyle w:val="a3"/>
        <w:ind w:right="896"/>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w:t>
      </w:r>
      <w:r>
        <w:lastRenderedPageBreak/>
        <w:t>сивности среды современного города.</w:t>
      </w:r>
    </w:p>
    <w:p w14:paraId="1972AED8" w14:textId="77777777" w:rsidR="008B6EAD" w:rsidRDefault="008B6EAD">
      <w:pPr>
        <w:pStyle w:val="a3"/>
        <w:sectPr w:rsidR="008B6EAD">
          <w:pgSz w:w="12240" w:h="15840"/>
          <w:pgMar w:top="640" w:right="0" w:bottom="960" w:left="0" w:header="0" w:footer="729" w:gutter="0"/>
          <w:cols w:space="720"/>
        </w:sectPr>
      </w:pPr>
    </w:p>
    <w:p w14:paraId="5FAA435F" w14:textId="77777777" w:rsidR="008B6EAD" w:rsidRDefault="00000000">
      <w:pPr>
        <w:pStyle w:val="a3"/>
        <w:spacing w:before="74" w:line="237" w:lineRule="auto"/>
        <w:ind w:left="1415" w:right="904"/>
      </w:pPr>
      <w:r>
        <w:lastRenderedPageBreak/>
        <w:t>Пространство городской среды. Исторические</w:t>
      </w:r>
      <w:r>
        <w:rPr>
          <w:spacing w:val="-2"/>
        </w:rPr>
        <w:t xml:space="preserve"> </w:t>
      </w:r>
      <w:r>
        <w:t>формы планировки городской среды и их</w:t>
      </w:r>
      <w:r>
        <w:rPr>
          <w:spacing w:val="-1"/>
        </w:rPr>
        <w:t xml:space="preserve"> </w:t>
      </w:r>
      <w:r>
        <w:t>связь с образом жизни людей.</w:t>
      </w:r>
    </w:p>
    <w:p w14:paraId="21E7887A" w14:textId="77777777" w:rsidR="008B6EAD" w:rsidRDefault="00000000">
      <w:pPr>
        <w:pStyle w:val="a3"/>
        <w:spacing w:before="3" w:line="275" w:lineRule="exact"/>
        <w:ind w:left="1415"/>
      </w:pPr>
      <w:r>
        <w:t>Роль</w:t>
      </w:r>
      <w:r>
        <w:rPr>
          <w:spacing w:val="-11"/>
        </w:rPr>
        <w:t xml:space="preserve"> </w:t>
      </w:r>
      <w:r>
        <w:t>цвета</w:t>
      </w:r>
      <w:r>
        <w:rPr>
          <w:spacing w:val="-11"/>
        </w:rPr>
        <w:t xml:space="preserve"> </w:t>
      </w:r>
      <w:r>
        <w:t>в</w:t>
      </w:r>
      <w:r>
        <w:rPr>
          <w:spacing w:val="-3"/>
        </w:rPr>
        <w:t xml:space="preserve"> </w:t>
      </w:r>
      <w:r>
        <w:t>формировании</w:t>
      </w:r>
      <w:r>
        <w:rPr>
          <w:spacing w:val="-9"/>
        </w:rPr>
        <w:t xml:space="preserve"> </w:t>
      </w:r>
      <w:r>
        <w:t>пространства.</w:t>
      </w:r>
      <w:r>
        <w:rPr>
          <w:spacing w:val="-2"/>
        </w:rPr>
        <w:t xml:space="preserve"> </w:t>
      </w:r>
      <w:r>
        <w:t>Схема-планировка</w:t>
      </w:r>
      <w:r>
        <w:rPr>
          <w:spacing w:val="-6"/>
        </w:rPr>
        <w:t xml:space="preserve"> </w:t>
      </w:r>
      <w:r>
        <w:t>и</w:t>
      </w:r>
      <w:r>
        <w:rPr>
          <w:spacing w:val="1"/>
        </w:rPr>
        <w:t xml:space="preserve"> </w:t>
      </w:r>
      <w:r>
        <w:rPr>
          <w:spacing w:val="-2"/>
        </w:rPr>
        <w:t>реальность.</w:t>
      </w:r>
    </w:p>
    <w:p w14:paraId="4A6B788D" w14:textId="77777777" w:rsidR="008B6EAD" w:rsidRDefault="00000000">
      <w:pPr>
        <w:pStyle w:val="a3"/>
        <w:ind w:left="1415" w:right="892"/>
      </w:pPr>
      <w:r>
        <w:t>Современные</w:t>
      </w:r>
      <w:r>
        <w:rPr>
          <w:spacing w:val="-2"/>
        </w:rPr>
        <w:t xml:space="preserve"> </w:t>
      </w:r>
      <w:r>
        <w:t>поиски новой эстетики в градостроительстве. Выполнение практических</w:t>
      </w:r>
      <w:r>
        <w:rPr>
          <w:spacing w:val="-6"/>
        </w:rPr>
        <w:t xml:space="preserve"> </w:t>
      </w:r>
      <w:r>
        <w:t>работ по теме «Образ современного города и архитектурного стиля будущего»: фотоколлажа или фанта-зийной зарисовки города будущего.</w:t>
      </w:r>
    </w:p>
    <w:p w14:paraId="17FC96F6" w14:textId="77777777" w:rsidR="008B6EAD" w:rsidRDefault="00000000">
      <w:pPr>
        <w:pStyle w:val="a3"/>
        <w:spacing w:before="1" w:line="242" w:lineRule="auto"/>
        <w:ind w:left="1415" w:right="890"/>
      </w:pPr>
      <w:r>
        <w:t>Индивидуальный образ каждого города. Неповторимость исторических кварталов и значение культурного наследия для современной жизни людей.</w:t>
      </w:r>
    </w:p>
    <w:p w14:paraId="503817C2" w14:textId="77777777" w:rsidR="008B6EAD" w:rsidRDefault="00000000">
      <w:pPr>
        <w:pStyle w:val="a3"/>
        <w:spacing w:line="242" w:lineRule="auto"/>
        <w:ind w:right="897"/>
      </w:pPr>
      <w:r>
        <w:t>Дизайн городской среды. Малые архитектурные формы. Роль малых</w:t>
      </w:r>
      <w:r>
        <w:rPr>
          <w:spacing w:val="-1"/>
        </w:rPr>
        <w:t xml:space="preserve"> </w:t>
      </w:r>
      <w:r>
        <w:t>архитектурных форм и ар-хитектурного дизайна в организации городской среды и индивидуальном образе города.</w:t>
      </w:r>
    </w:p>
    <w:p w14:paraId="12F456C1" w14:textId="77777777" w:rsidR="008B6EAD" w:rsidRDefault="00000000">
      <w:pPr>
        <w:pStyle w:val="a3"/>
        <w:ind w:right="892"/>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42B0E575" w14:textId="77777777" w:rsidR="008B6EAD" w:rsidRDefault="00000000">
      <w:pPr>
        <w:pStyle w:val="a3"/>
        <w:ind w:right="892"/>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175F8DF3" w14:textId="77777777" w:rsidR="008B6EAD" w:rsidRDefault="00000000">
      <w:pPr>
        <w:pStyle w:val="a3"/>
        <w:spacing w:line="242" w:lineRule="auto"/>
        <w:ind w:right="891"/>
      </w:pPr>
      <w:r>
        <w:t>Интерьер и предметный мир в доме. Назначение помещения и построение его интерьера. Ди-зайн пространственно-предметной среды интерьера.</w:t>
      </w:r>
    </w:p>
    <w:p w14:paraId="47D571F4" w14:textId="77777777" w:rsidR="008B6EAD" w:rsidRDefault="00000000">
      <w:pPr>
        <w:pStyle w:val="a3"/>
        <w:spacing w:before="1" w:line="237" w:lineRule="auto"/>
        <w:ind w:right="899"/>
      </w:pPr>
      <w:r>
        <w:t>Образно-стилевое единство материальной культуры каждой эпохи. Интерьер как отражение стиля жизни его хозяев.</w:t>
      </w:r>
    </w:p>
    <w:p w14:paraId="62816CD7" w14:textId="77777777" w:rsidR="008B6EAD" w:rsidRDefault="00000000">
      <w:pPr>
        <w:pStyle w:val="a3"/>
        <w:spacing w:before="3" w:line="242" w:lineRule="auto"/>
        <w:ind w:right="897"/>
      </w:pPr>
      <w:r>
        <w:t>Зонирование интерьера – создание многофункционального пространства. Отделочные материа-лы, введение фактуры и цвета в интерьер.</w:t>
      </w:r>
    </w:p>
    <w:p w14:paraId="1A394DB9" w14:textId="77777777" w:rsidR="008B6EAD" w:rsidRDefault="00000000">
      <w:pPr>
        <w:pStyle w:val="a3"/>
        <w:spacing w:line="274" w:lineRule="exact"/>
      </w:pPr>
      <w:r>
        <w:t>Интерьеры</w:t>
      </w:r>
      <w:r>
        <w:rPr>
          <w:spacing w:val="-10"/>
        </w:rPr>
        <w:t xml:space="preserve"> </w:t>
      </w:r>
      <w:r>
        <w:t>общественных</w:t>
      </w:r>
      <w:r>
        <w:rPr>
          <w:spacing w:val="-9"/>
        </w:rPr>
        <w:t xml:space="preserve"> </w:t>
      </w:r>
      <w:r>
        <w:t>зданий</w:t>
      </w:r>
      <w:r>
        <w:rPr>
          <w:spacing w:val="-9"/>
        </w:rPr>
        <w:t xml:space="preserve"> </w:t>
      </w:r>
      <w:r>
        <w:t>(театр,</w:t>
      </w:r>
      <w:r>
        <w:rPr>
          <w:spacing w:val="-2"/>
        </w:rPr>
        <w:t xml:space="preserve"> </w:t>
      </w:r>
      <w:r>
        <w:t>кафе,</w:t>
      </w:r>
      <w:r>
        <w:rPr>
          <w:spacing w:val="-6"/>
        </w:rPr>
        <w:t xml:space="preserve"> </w:t>
      </w:r>
      <w:r>
        <w:t>вокзал,</w:t>
      </w:r>
      <w:r>
        <w:rPr>
          <w:spacing w:val="-2"/>
        </w:rPr>
        <w:t xml:space="preserve"> </w:t>
      </w:r>
      <w:r>
        <w:t>офис,</w:t>
      </w:r>
      <w:r>
        <w:rPr>
          <w:spacing w:val="-6"/>
        </w:rPr>
        <w:t xml:space="preserve"> </w:t>
      </w:r>
      <w:r>
        <w:rPr>
          <w:spacing w:val="-2"/>
        </w:rPr>
        <w:t>школа).</w:t>
      </w:r>
    </w:p>
    <w:p w14:paraId="23676EFA" w14:textId="77777777" w:rsidR="008B6EAD" w:rsidRDefault="00000000">
      <w:pPr>
        <w:pStyle w:val="a3"/>
        <w:spacing w:before="1" w:line="237" w:lineRule="auto"/>
        <w:ind w:right="897"/>
      </w:pPr>
      <w: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52192C35" w14:textId="77777777" w:rsidR="008B6EAD" w:rsidRDefault="00000000">
      <w:pPr>
        <w:pStyle w:val="a3"/>
        <w:spacing w:before="1" w:line="237" w:lineRule="auto"/>
        <w:ind w:right="892"/>
      </w:pPr>
      <w:r>
        <w:t>Организация архитектурно-ландшафтного пространства. Город в единстве с ландшафтно-парковой средой.</w:t>
      </w:r>
    </w:p>
    <w:p w14:paraId="2AC1E0B8" w14:textId="77777777" w:rsidR="008B6EAD" w:rsidRDefault="00000000">
      <w:pPr>
        <w:pStyle w:val="a3"/>
        <w:ind w:right="887"/>
      </w:pPr>
      <w: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w:t>
      </w:r>
      <w:r>
        <w:rPr>
          <w:spacing w:val="-2"/>
        </w:rPr>
        <w:t>проектов.</w:t>
      </w:r>
    </w:p>
    <w:p w14:paraId="6AD6C929" w14:textId="77777777" w:rsidR="008B6EAD" w:rsidRDefault="00000000">
      <w:pPr>
        <w:pStyle w:val="a3"/>
        <w:spacing w:before="1" w:line="242" w:lineRule="auto"/>
        <w:ind w:right="892"/>
      </w:pPr>
      <w:r>
        <w:t>Выполнение дизайн-проекта территории парка или приусадебного участка в виде схемы-</w:t>
      </w:r>
      <w:r>
        <w:rPr>
          <w:spacing w:val="-2"/>
        </w:rPr>
        <w:t>чертежа.</w:t>
      </w:r>
    </w:p>
    <w:p w14:paraId="4CF00D53" w14:textId="77777777" w:rsidR="008B6EAD" w:rsidRDefault="00000000">
      <w:pPr>
        <w:pStyle w:val="a3"/>
        <w:spacing w:line="242" w:lineRule="auto"/>
        <w:ind w:right="897"/>
      </w:pPr>
      <w:r>
        <w:t>Единство эстетического и функционального в объёмно-пространственной организации среды жизнедеятельности людей.</w:t>
      </w:r>
    </w:p>
    <w:p w14:paraId="303C047E" w14:textId="77777777" w:rsidR="008B6EAD" w:rsidRDefault="00000000">
      <w:pPr>
        <w:pStyle w:val="a3"/>
        <w:spacing w:line="272" w:lineRule="exact"/>
      </w:pPr>
      <w:r>
        <w:t>Образ</w:t>
      </w:r>
      <w:r>
        <w:rPr>
          <w:spacing w:val="-5"/>
        </w:rPr>
        <w:t xml:space="preserve"> </w:t>
      </w:r>
      <w:r>
        <w:t>человека</w:t>
      </w:r>
      <w:r>
        <w:rPr>
          <w:spacing w:val="-7"/>
        </w:rPr>
        <w:t xml:space="preserve"> </w:t>
      </w:r>
      <w:r>
        <w:t>и</w:t>
      </w:r>
      <w:r>
        <w:rPr>
          <w:spacing w:val="-5"/>
        </w:rPr>
        <w:t xml:space="preserve"> </w:t>
      </w:r>
      <w:r>
        <w:t>индивидуальное</w:t>
      </w:r>
      <w:r>
        <w:rPr>
          <w:spacing w:val="-6"/>
        </w:rPr>
        <w:t xml:space="preserve"> </w:t>
      </w:r>
      <w:r>
        <w:rPr>
          <w:spacing w:val="-2"/>
        </w:rPr>
        <w:t>проектирование.</w:t>
      </w:r>
    </w:p>
    <w:p w14:paraId="0985195D" w14:textId="77777777" w:rsidR="008B6EAD" w:rsidRDefault="00000000">
      <w:pPr>
        <w:pStyle w:val="a3"/>
        <w:spacing w:line="242" w:lineRule="auto"/>
        <w:ind w:right="896"/>
      </w:pPr>
      <w:r>
        <w:t>Организация</w:t>
      </w:r>
      <w:r>
        <w:rPr>
          <w:spacing w:val="-3"/>
        </w:rPr>
        <w:t xml:space="preserve"> </w:t>
      </w:r>
      <w:r>
        <w:t>пространства</w:t>
      </w:r>
      <w:r>
        <w:rPr>
          <w:spacing w:val="-4"/>
        </w:rPr>
        <w:t xml:space="preserve"> </w:t>
      </w:r>
      <w:r>
        <w:t>жилой</w:t>
      </w:r>
      <w:r>
        <w:rPr>
          <w:spacing w:val="-2"/>
        </w:rPr>
        <w:t xml:space="preserve"> </w:t>
      </w:r>
      <w:r>
        <w:t>среды как отражение социального заказа</w:t>
      </w:r>
      <w:r>
        <w:rPr>
          <w:spacing w:val="-4"/>
        </w:rPr>
        <w:t xml:space="preserve"> </w:t>
      </w:r>
      <w:r>
        <w:t>и</w:t>
      </w:r>
      <w:r>
        <w:rPr>
          <w:spacing w:val="-2"/>
        </w:rPr>
        <w:t xml:space="preserve"> </w:t>
      </w:r>
      <w:r>
        <w:t>индивидуальности человека, его вкуса, потребностей и возможностей.</w:t>
      </w:r>
    </w:p>
    <w:p w14:paraId="522AB21E" w14:textId="77777777" w:rsidR="008B6EAD" w:rsidRDefault="00000000">
      <w:pPr>
        <w:pStyle w:val="a3"/>
        <w:spacing w:line="274" w:lineRule="exact"/>
      </w:pPr>
      <w:r>
        <w:t>Образно-личностное</w:t>
      </w:r>
      <w:r>
        <w:rPr>
          <w:spacing w:val="-12"/>
        </w:rPr>
        <w:t xml:space="preserve"> </w:t>
      </w:r>
      <w:r>
        <w:t>проектирование</w:t>
      </w:r>
      <w:r>
        <w:rPr>
          <w:spacing w:val="-15"/>
        </w:rPr>
        <w:t xml:space="preserve"> </w:t>
      </w:r>
      <w:r>
        <w:t>в</w:t>
      </w:r>
      <w:r>
        <w:rPr>
          <w:spacing w:val="-2"/>
        </w:rPr>
        <w:t xml:space="preserve"> </w:t>
      </w:r>
      <w:r>
        <w:t>дизайне</w:t>
      </w:r>
      <w:r>
        <w:rPr>
          <w:spacing w:val="-10"/>
        </w:rPr>
        <w:t xml:space="preserve"> </w:t>
      </w:r>
      <w:r>
        <w:t>и</w:t>
      </w:r>
      <w:r>
        <w:rPr>
          <w:spacing w:val="-2"/>
        </w:rPr>
        <w:t xml:space="preserve"> архитектуре.</w:t>
      </w:r>
    </w:p>
    <w:p w14:paraId="4AFFFE9E" w14:textId="77777777" w:rsidR="008B6EAD" w:rsidRDefault="00000000">
      <w:pPr>
        <w:pStyle w:val="a3"/>
        <w:ind w:right="892"/>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59D7C572" w14:textId="77777777" w:rsidR="008B6EAD" w:rsidRDefault="00000000">
      <w:pPr>
        <w:pStyle w:val="a3"/>
        <w:spacing w:line="237" w:lineRule="auto"/>
        <w:ind w:right="894"/>
      </w:pPr>
      <w:r>
        <w:t>Костюм как</w:t>
      </w:r>
      <w:r>
        <w:rPr>
          <w:spacing w:val="-3"/>
        </w:rPr>
        <w:t xml:space="preserve"> </w:t>
      </w:r>
      <w:r>
        <w:t>образ человека. Стиль в</w:t>
      </w:r>
      <w:r>
        <w:rPr>
          <w:spacing w:val="-4"/>
        </w:rPr>
        <w:t xml:space="preserve"> </w:t>
      </w:r>
      <w:r>
        <w:t>одежде. Соответствие</w:t>
      </w:r>
      <w:r>
        <w:rPr>
          <w:spacing w:val="-7"/>
        </w:rPr>
        <w:t xml:space="preserve"> </w:t>
      </w:r>
      <w:r>
        <w:t>материи и</w:t>
      </w:r>
      <w:r>
        <w:rPr>
          <w:spacing w:val="-5"/>
        </w:rPr>
        <w:t xml:space="preserve"> </w:t>
      </w:r>
      <w:r>
        <w:t>формы. Целесообразность и мода. Мода</w:t>
      </w:r>
      <w:r>
        <w:rPr>
          <w:spacing w:val="-1"/>
        </w:rPr>
        <w:t xml:space="preserve"> </w:t>
      </w:r>
      <w:r>
        <w:t>как</w:t>
      </w:r>
      <w:r>
        <w:rPr>
          <w:spacing w:val="-1"/>
        </w:rPr>
        <w:t xml:space="preserve"> </w:t>
      </w:r>
      <w:r>
        <w:t>ответ на</w:t>
      </w:r>
      <w:r>
        <w:rPr>
          <w:spacing w:val="-1"/>
        </w:rPr>
        <w:t xml:space="preserve"> </w:t>
      </w:r>
      <w:r>
        <w:t>изменения в укладе жизни, как</w:t>
      </w:r>
      <w:r>
        <w:rPr>
          <w:spacing w:val="-1"/>
        </w:rPr>
        <w:t xml:space="preserve"> </w:t>
      </w:r>
      <w:r>
        <w:t>бизнес</w:t>
      </w:r>
      <w:r>
        <w:rPr>
          <w:spacing w:val="-1"/>
        </w:rPr>
        <w:t xml:space="preserve"> </w:t>
      </w:r>
      <w:r>
        <w:t>и в качестве</w:t>
      </w:r>
      <w:r>
        <w:rPr>
          <w:spacing w:val="-1"/>
        </w:rPr>
        <w:t xml:space="preserve"> </w:t>
      </w:r>
      <w:r>
        <w:t>манипулирования массовым сознанием.</w:t>
      </w:r>
    </w:p>
    <w:p w14:paraId="45BE7C48" w14:textId="77777777" w:rsidR="008B6EAD" w:rsidRDefault="00000000">
      <w:pPr>
        <w:pStyle w:val="a3"/>
        <w:ind w:right="892"/>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7B2B624" w14:textId="77777777" w:rsidR="008B6EAD" w:rsidRDefault="00000000">
      <w:pPr>
        <w:pStyle w:val="a3"/>
        <w:ind w:right="1055"/>
        <w:jc w:val="left"/>
      </w:pPr>
      <w:r>
        <w:t>Выполнение практических творческих эскизов по теме «Дизайн современной одежды». Искусство</w:t>
      </w:r>
      <w:r>
        <w:rPr>
          <w:spacing w:val="-2"/>
        </w:rPr>
        <w:t xml:space="preserve"> </w:t>
      </w:r>
      <w:r>
        <w:t>грима</w:t>
      </w:r>
      <w:r>
        <w:rPr>
          <w:spacing w:val="-7"/>
        </w:rPr>
        <w:t xml:space="preserve"> </w:t>
      </w:r>
      <w:r>
        <w:t>и</w:t>
      </w:r>
      <w:r>
        <w:rPr>
          <w:spacing w:val="-6"/>
        </w:rPr>
        <w:t xml:space="preserve"> </w:t>
      </w:r>
      <w:r>
        <w:t>причёски.</w:t>
      </w:r>
      <w:r>
        <w:rPr>
          <w:spacing w:val="-4"/>
        </w:rPr>
        <w:t xml:space="preserve"> </w:t>
      </w:r>
      <w:r>
        <w:t>Форма</w:t>
      </w:r>
      <w:r>
        <w:rPr>
          <w:spacing w:val="-3"/>
        </w:rPr>
        <w:t xml:space="preserve"> </w:t>
      </w:r>
      <w:r>
        <w:t>лица</w:t>
      </w:r>
      <w:r>
        <w:rPr>
          <w:spacing w:val="-7"/>
        </w:rPr>
        <w:t xml:space="preserve"> </w:t>
      </w:r>
      <w:r>
        <w:t>и</w:t>
      </w:r>
      <w:r>
        <w:rPr>
          <w:spacing w:val="-1"/>
        </w:rPr>
        <w:t xml:space="preserve"> </w:t>
      </w:r>
      <w:r>
        <w:t>причёска. Макияж дневной,</w:t>
      </w:r>
      <w:r>
        <w:rPr>
          <w:spacing w:val="-4"/>
        </w:rPr>
        <w:t xml:space="preserve"> </w:t>
      </w:r>
      <w:r>
        <w:t>вечерний</w:t>
      </w:r>
      <w:r>
        <w:rPr>
          <w:spacing w:val="-6"/>
        </w:rPr>
        <w:t xml:space="preserve"> </w:t>
      </w:r>
      <w:r>
        <w:t>и</w:t>
      </w:r>
      <w:r>
        <w:rPr>
          <w:spacing w:val="-6"/>
        </w:rPr>
        <w:t xml:space="preserve"> </w:t>
      </w:r>
      <w:r>
        <w:t>карнаваль-ный. Грим бытовой и сценический.</w:t>
      </w:r>
    </w:p>
    <w:p w14:paraId="5E0250B4" w14:textId="77777777" w:rsidR="008B6EAD" w:rsidRDefault="008B6EAD">
      <w:pPr>
        <w:pStyle w:val="a3"/>
        <w:jc w:val="left"/>
        <w:sectPr w:rsidR="008B6EAD">
          <w:pgSz w:w="12240" w:h="15840"/>
          <w:pgMar w:top="640" w:right="0" w:bottom="960" w:left="0" w:header="0" w:footer="729" w:gutter="0"/>
          <w:cols w:space="720"/>
        </w:sectPr>
      </w:pPr>
    </w:p>
    <w:p w14:paraId="19DEEA20" w14:textId="77777777" w:rsidR="008B6EAD" w:rsidRDefault="00000000">
      <w:pPr>
        <w:pStyle w:val="a3"/>
        <w:spacing w:before="74" w:line="237" w:lineRule="auto"/>
        <w:ind w:right="1007"/>
        <w:jc w:val="left"/>
      </w:pPr>
      <w:r>
        <w:lastRenderedPageBreak/>
        <w:t>Имидж-дизайн</w:t>
      </w:r>
      <w:r>
        <w:rPr>
          <w:spacing w:val="-7"/>
        </w:rPr>
        <w:t xml:space="preserve"> </w:t>
      </w:r>
      <w:r>
        <w:t>и</w:t>
      </w:r>
      <w:r>
        <w:rPr>
          <w:spacing w:val="-7"/>
        </w:rPr>
        <w:t xml:space="preserve"> </w:t>
      </w:r>
      <w:r>
        <w:t>его связь</w:t>
      </w:r>
      <w:r>
        <w:rPr>
          <w:spacing w:val="-2"/>
        </w:rPr>
        <w:t xml:space="preserve"> </w:t>
      </w:r>
      <w:r>
        <w:t>с</w:t>
      </w:r>
      <w:r>
        <w:rPr>
          <w:spacing w:val="-9"/>
        </w:rPr>
        <w:t xml:space="preserve"> </w:t>
      </w:r>
      <w:r>
        <w:t>публичностью,</w:t>
      </w:r>
      <w:r>
        <w:rPr>
          <w:spacing w:val="-1"/>
        </w:rPr>
        <w:t xml:space="preserve"> </w:t>
      </w:r>
      <w:r>
        <w:t>технологией</w:t>
      </w:r>
      <w:r>
        <w:rPr>
          <w:spacing w:val="-7"/>
        </w:rPr>
        <w:t xml:space="preserve"> </w:t>
      </w:r>
      <w:r>
        <w:t>социального поведения,</w:t>
      </w:r>
      <w:r>
        <w:rPr>
          <w:spacing w:val="-5"/>
        </w:rPr>
        <w:t xml:space="preserve"> </w:t>
      </w:r>
      <w:r>
        <w:t>рекламой,</w:t>
      </w:r>
      <w:r>
        <w:rPr>
          <w:spacing w:val="-10"/>
        </w:rPr>
        <w:t xml:space="preserve"> </w:t>
      </w:r>
      <w:r>
        <w:t>об-щественной деятельностью.</w:t>
      </w:r>
    </w:p>
    <w:p w14:paraId="17C89436" w14:textId="77777777" w:rsidR="008B6EAD" w:rsidRDefault="00000000">
      <w:pPr>
        <w:pStyle w:val="a3"/>
        <w:spacing w:before="3"/>
        <w:jc w:val="left"/>
      </w:pPr>
      <w:r>
        <w:t>Дизайн</w:t>
      </w:r>
      <w:r>
        <w:rPr>
          <w:spacing w:val="-8"/>
        </w:rPr>
        <w:t xml:space="preserve"> </w:t>
      </w:r>
      <w:r>
        <w:t>и</w:t>
      </w:r>
      <w:r>
        <w:rPr>
          <w:spacing w:val="-9"/>
        </w:rPr>
        <w:t xml:space="preserve"> </w:t>
      </w:r>
      <w:r>
        <w:t>архитектура</w:t>
      </w:r>
      <w:r>
        <w:rPr>
          <w:spacing w:val="-3"/>
        </w:rPr>
        <w:t xml:space="preserve"> </w:t>
      </w:r>
      <w:r>
        <w:t>–</w:t>
      </w:r>
      <w:r>
        <w:rPr>
          <w:spacing w:val="-6"/>
        </w:rPr>
        <w:t xml:space="preserve"> </w:t>
      </w:r>
      <w:r>
        <w:t>средства</w:t>
      </w:r>
      <w:r>
        <w:rPr>
          <w:spacing w:val="-7"/>
        </w:rPr>
        <w:t xml:space="preserve"> </w:t>
      </w:r>
      <w:r>
        <w:t>организации</w:t>
      </w:r>
      <w:r>
        <w:rPr>
          <w:spacing w:val="-10"/>
        </w:rPr>
        <w:t xml:space="preserve"> </w:t>
      </w:r>
      <w:r>
        <w:t>среды</w:t>
      </w:r>
      <w:r>
        <w:rPr>
          <w:spacing w:val="1"/>
        </w:rPr>
        <w:t xml:space="preserve"> </w:t>
      </w:r>
      <w:r>
        <w:t>жизни</w:t>
      </w:r>
      <w:r>
        <w:rPr>
          <w:spacing w:val="-5"/>
        </w:rPr>
        <w:t xml:space="preserve"> </w:t>
      </w:r>
      <w:r>
        <w:t>людей</w:t>
      </w:r>
      <w:r>
        <w:rPr>
          <w:spacing w:val="4"/>
        </w:rPr>
        <w:t xml:space="preserve"> </w:t>
      </w:r>
      <w:r>
        <w:t>и</w:t>
      </w:r>
      <w:r>
        <w:rPr>
          <w:spacing w:val="-10"/>
        </w:rPr>
        <w:t xml:space="preserve"> </w:t>
      </w:r>
      <w:r>
        <w:t>строительства</w:t>
      </w:r>
      <w:r>
        <w:rPr>
          <w:spacing w:val="-10"/>
        </w:rPr>
        <w:t xml:space="preserve"> </w:t>
      </w:r>
      <w:r>
        <w:t>нового</w:t>
      </w:r>
      <w:r>
        <w:rPr>
          <w:spacing w:val="-6"/>
        </w:rPr>
        <w:t xml:space="preserve"> </w:t>
      </w:r>
      <w:r>
        <w:rPr>
          <w:spacing w:val="-2"/>
        </w:rPr>
        <w:t>мира.</w:t>
      </w:r>
    </w:p>
    <w:p w14:paraId="04EA9325" w14:textId="77777777" w:rsidR="008B6EAD" w:rsidRDefault="008B6EAD">
      <w:pPr>
        <w:pStyle w:val="a3"/>
        <w:ind w:left="0"/>
        <w:jc w:val="left"/>
      </w:pPr>
    </w:p>
    <w:p w14:paraId="361B9668" w14:textId="77777777" w:rsidR="008B6EAD" w:rsidRDefault="00000000">
      <w:pPr>
        <w:spacing w:line="242" w:lineRule="auto"/>
        <w:ind w:left="1535" w:right="1132"/>
        <w:rPr>
          <w:b/>
          <w:sz w:val="24"/>
        </w:rPr>
      </w:pPr>
      <w:bookmarkStart w:id="258" w:name="Вариативный_модуль._Модуль_№_4_«Изображе"/>
      <w:bookmarkEnd w:id="258"/>
      <w:r>
        <w:rPr>
          <w:b/>
          <w:sz w:val="24"/>
        </w:rPr>
        <w:t>Вариативный</w:t>
      </w:r>
      <w:r>
        <w:rPr>
          <w:b/>
          <w:spacing w:val="-6"/>
          <w:sz w:val="24"/>
        </w:rPr>
        <w:t xml:space="preserve"> </w:t>
      </w:r>
      <w:r>
        <w:rPr>
          <w:b/>
          <w:sz w:val="24"/>
        </w:rPr>
        <w:t>модуль.</w:t>
      </w:r>
      <w:r>
        <w:rPr>
          <w:b/>
          <w:spacing w:val="-9"/>
          <w:sz w:val="24"/>
        </w:rPr>
        <w:t xml:space="preserve"> </w:t>
      </w:r>
      <w:r>
        <w:rPr>
          <w:b/>
          <w:sz w:val="24"/>
        </w:rPr>
        <w:t>Модуль №</w:t>
      </w:r>
      <w:r>
        <w:rPr>
          <w:b/>
          <w:spacing w:val="-8"/>
          <w:sz w:val="24"/>
        </w:rPr>
        <w:t xml:space="preserve"> </w:t>
      </w:r>
      <w:r>
        <w:rPr>
          <w:b/>
          <w:sz w:val="24"/>
        </w:rPr>
        <w:t>4</w:t>
      </w:r>
      <w:r>
        <w:rPr>
          <w:b/>
          <w:spacing w:val="-2"/>
          <w:sz w:val="24"/>
        </w:rPr>
        <w:t xml:space="preserve"> </w:t>
      </w:r>
      <w:r>
        <w:rPr>
          <w:b/>
          <w:sz w:val="24"/>
        </w:rPr>
        <w:t>«Изображение</w:t>
      </w:r>
      <w:r>
        <w:rPr>
          <w:b/>
          <w:spacing w:val="-3"/>
          <w:sz w:val="24"/>
        </w:rPr>
        <w:t xml:space="preserve"> </w:t>
      </w:r>
      <w:r>
        <w:rPr>
          <w:b/>
          <w:sz w:val="24"/>
        </w:rPr>
        <w:t>в</w:t>
      </w:r>
      <w:r>
        <w:rPr>
          <w:b/>
          <w:spacing w:val="-2"/>
          <w:sz w:val="24"/>
        </w:rPr>
        <w:t xml:space="preserve"> </w:t>
      </w:r>
      <w:r>
        <w:rPr>
          <w:b/>
          <w:sz w:val="24"/>
        </w:rPr>
        <w:t>синтетических, экранных</w:t>
      </w:r>
      <w:r>
        <w:rPr>
          <w:b/>
          <w:spacing w:val="-7"/>
          <w:sz w:val="24"/>
        </w:rPr>
        <w:t xml:space="preserve"> </w:t>
      </w:r>
      <w:r>
        <w:rPr>
          <w:b/>
          <w:sz w:val="24"/>
        </w:rPr>
        <w:t>видах</w:t>
      </w:r>
      <w:r>
        <w:rPr>
          <w:b/>
          <w:spacing w:val="-7"/>
          <w:sz w:val="24"/>
        </w:rPr>
        <w:t xml:space="preserve"> </w:t>
      </w:r>
      <w:r>
        <w:rPr>
          <w:b/>
          <w:sz w:val="24"/>
        </w:rPr>
        <w:t>ис-кусства и художественная фотография»</w:t>
      </w:r>
    </w:p>
    <w:p w14:paraId="5B65F4D0" w14:textId="77777777" w:rsidR="008B6EAD" w:rsidRDefault="00000000">
      <w:pPr>
        <w:pStyle w:val="a3"/>
        <w:spacing w:line="242" w:lineRule="auto"/>
        <w:ind w:right="1089"/>
        <w:jc w:val="left"/>
      </w:pPr>
      <w:r>
        <w:t>Синтетические</w:t>
      </w:r>
      <w:r>
        <w:rPr>
          <w:spacing w:val="-5"/>
        </w:rPr>
        <w:t xml:space="preserve"> </w:t>
      </w:r>
      <w:r>
        <w:t>–</w:t>
      </w:r>
      <w:r>
        <w:rPr>
          <w:spacing w:val="-4"/>
        </w:rPr>
        <w:t xml:space="preserve"> </w:t>
      </w:r>
      <w:r>
        <w:t>пространственно-временные</w:t>
      </w:r>
      <w:r>
        <w:rPr>
          <w:spacing w:val="-9"/>
        </w:rPr>
        <w:t xml:space="preserve"> </w:t>
      </w:r>
      <w:r>
        <w:t>виды</w:t>
      </w:r>
      <w:r>
        <w:rPr>
          <w:spacing w:val="-2"/>
        </w:rPr>
        <w:t xml:space="preserve"> </w:t>
      </w:r>
      <w:r>
        <w:t>искусства.</w:t>
      </w:r>
      <w:r>
        <w:rPr>
          <w:spacing w:val="-2"/>
        </w:rPr>
        <w:t xml:space="preserve"> </w:t>
      </w:r>
      <w:r>
        <w:t>Роль</w:t>
      </w:r>
      <w:r>
        <w:rPr>
          <w:spacing w:val="-7"/>
        </w:rPr>
        <w:t xml:space="preserve"> </w:t>
      </w:r>
      <w:r>
        <w:t>изображения</w:t>
      </w:r>
      <w:r>
        <w:rPr>
          <w:spacing w:val="-8"/>
        </w:rPr>
        <w:t xml:space="preserve"> </w:t>
      </w:r>
      <w:r>
        <w:t>в</w:t>
      </w:r>
      <w:r>
        <w:rPr>
          <w:spacing w:val="-2"/>
        </w:rPr>
        <w:t xml:space="preserve"> </w:t>
      </w:r>
      <w:r>
        <w:t>синтетиче-ских искусствах в соединении со словом, музыкой, движением.</w:t>
      </w:r>
    </w:p>
    <w:p w14:paraId="716DB204" w14:textId="77777777" w:rsidR="008B6EAD" w:rsidRDefault="00000000">
      <w:pPr>
        <w:pStyle w:val="a3"/>
        <w:spacing w:line="272" w:lineRule="exact"/>
        <w:jc w:val="left"/>
      </w:pPr>
      <w:r>
        <w:t>Значение</w:t>
      </w:r>
      <w:r>
        <w:rPr>
          <w:spacing w:val="-9"/>
        </w:rPr>
        <w:t xml:space="preserve"> </w:t>
      </w:r>
      <w:r>
        <w:t>развития</w:t>
      </w:r>
      <w:r>
        <w:rPr>
          <w:spacing w:val="-5"/>
        </w:rPr>
        <w:t xml:space="preserve"> </w:t>
      </w:r>
      <w:r>
        <w:t>технологий</w:t>
      </w:r>
      <w:r>
        <w:rPr>
          <w:spacing w:val="-9"/>
        </w:rPr>
        <w:t xml:space="preserve"> </w:t>
      </w:r>
      <w:r>
        <w:t>в</w:t>
      </w:r>
      <w:r>
        <w:rPr>
          <w:spacing w:val="-8"/>
        </w:rPr>
        <w:t xml:space="preserve"> </w:t>
      </w:r>
      <w:r>
        <w:t>становлении</w:t>
      </w:r>
      <w:r>
        <w:rPr>
          <w:spacing w:val="-8"/>
        </w:rPr>
        <w:t xml:space="preserve"> </w:t>
      </w:r>
      <w:r>
        <w:t>новых</w:t>
      </w:r>
      <w:r>
        <w:rPr>
          <w:spacing w:val="-10"/>
        </w:rPr>
        <w:t xml:space="preserve"> </w:t>
      </w:r>
      <w:r>
        <w:t>видов</w:t>
      </w:r>
      <w:r>
        <w:rPr>
          <w:spacing w:val="-12"/>
        </w:rPr>
        <w:t xml:space="preserve"> </w:t>
      </w:r>
      <w:r>
        <w:rPr>
          <w:spacing w:val="-2"/>
        </w:rPr>
        <w:t>искусства.</w:t>
      </w:r>
    </w:p>
    <w:p w14:paraId="18533738" w14:textId="77777777" w:rsidR="008B6EAD" w:rsidRDefault="00000000">
      <w:pPr>
        <w:pStyle w:val="a3"/>
        <w:spacing w:line="232" w:lineRule="auto"/>
        <w:ind w:right="847"/>
        <w:jc w:val="left"/>
      </w:pPr>
      <w:r>
        <w:t>Мультимедиа</w:t>
      </w:r>
      <w:r>
        <w:rPr>
          <w:spacing w:val="-4"/>
        </w:rPr>
        <w:t xml:space="preserve"> </w:t>
      </w:r>
      <w:r>
        <w:t>и</w:t>
      </w:r>
      <w:r>
        <w:rPr>
          <w:spacing w:val="-2"/>
        </w:rPr>
        <w:t xml:space="preserve"> </w:t>
      </w:r>
      <w:r>
        <w:t>объединение</w:t>
      </w:r>
      <w:r>
        <w:rPr>
          <w:spacing w:val="-9"/>
        </w:rPr>
        <w:t xml:space="preserve"> </w:t>
      </w:r>
      <w:r>
        <w:t>множества</w:t>
      </w:r>
      <w:r>
        <w:rPr>
          <w:spacing w:val="-4"/>
        </w:rPr>
        <w:t xml:space="preserve"> </w:t>
      </w:r>
      <w:r>
        <w:t>воспринимаемых</w:t>
      </w:r>
      <w:r>
        <w:rPr>
          <w:spacing w:val="-8"/>
        </w:rPr>
        <w:t xml:space="preserve"> </w:t>
      </w:r>
      <w:r>
        <w:t>человеком</w:t>
      </w:r>
      <w:r>
        <w:rPr>
          <w:spacing w:val="-6"/>
        </w:rPr>
        <w:t xml:space="preserve"> </w:t>
      </w:r>
      <w:r>
        <w:t>информационных</w:t>
      </w:r>
      <w:r>
        <w:rPr>
          <w:spacing w:val="-8"/>
        </w:rPr>
        <w:t xml:space="preserve"> </w:t>
      </w:r>
      <w:r>
        <w:t>средств на экране цифрового искусства.</w:t>
      </w:r>
    </w:p>
    <w:p w14:paraId="4B7A2B3F" w14:textId="77777777" w:rsidR="008B6EAD" w:rsidRDefault="00000000">
      <w:pPr>
        <w:pStyle w:val="a3"/>
        <w:spacing w:before="8"/>
        <w:jc w:val="left"/>
      </w:pPr>
      <w:r>
        <w:t>Художник</w:t>
      </w:r>
      <w:r>
        <w:rPr>
          <w:spacing w:val="-6"/>
        </w:rPr>
        <w:t xml:space="preserve"> </w:t>
      </w:r>
      <w:r>
        <w:t>и</w:t>
      </w:r>
      <w:r>
        <w:rPr>
          <w:spacing w:val="-8"/>
        </w:rPr>
        <w:t xml:space="preserve"> </w:t>
      </w:r>
      <w:r>
        <w:t>искусство</w:t>
      </w:r>
      <w:r>
        <w:rPr>
          <w:spacing w:val="1"/>
        </w:rPr>
        <w:t xml:space="preserve"> </w:t>
      </w:r>
      <w:r>
        <w:rPr>
          <w:spacing w:val="-2"/>
        </w:rPr>
        <w:t>театра.</w:t>
      </w:r>
    </w:p>
    <w:p w14:paraId="28D9E9CD" w14:textId="77777777" w:rsidR="008B6EAD" w:rsidRDefault="00000000">
      <w:pPr>
        <w:pStyle w:val="a3"/>
        <w:spacing w:before="2" w:line="272" w:lineRule="exact"/>
        <w:jc w:val="left"/>
      </w:pPr>
      <w:r>
        <w:t>Рождение</w:t>
      </w:r>
      <w:r>
        <w:rPr>
          <w:spacing w:val="-10"/>
        </w:rPr>
        <w:t xml:space="preserve"> </w:t>
      </w:r>
      <w:r>
        <w:t>театра</w:t>
      </w:r>
      <w:r>
        <w:rPr>
          <w:spacing w:val="-8"/>
        </w:rPr>
        <w:t xml:space="preserve"> </w:t>
      </w:r>
      <w:r>
        <w:t>в</w:t>
      </w:r>
      <w:r>
        <w:rPr>
          <w:spacing w:val="-5"/>
        </w:rPr>
        <w:t xml:space="preserve"> </w:t>
      </w:r>
      <w:r>
        <w:t>древнейших</w:t>
      </w:r>
      <w:r>
        <w:rPr>
          <w:spacing w:val="-11"/>
        </w:rPr>
        <w:t xml:space="preserve"> </w:t>
      </w:r>
      <w:r>
        <w:t>обрядах.</w:t>
      </w:r>
      <w:r>
        <w:rPr>
          <w:spacing w:val="-1"/>
        </w:rPr>
        <w:t xml:space="preserve"> </w:t>
      </w:r>
      <w:r>
        <w:t>История</w:t>
      </w:r>
      <w:r>
        <w:rPr>
          <w:spacing w:val="-2"/>
        </w:rPr>
        <w:t xml:space="preserve"> </w:t>
      </w:r>
      <w:r>
        <w:t>развития</w:t>
      </w:r>
      <w:r>
        <w:rPr>
          <w:spacing w:val="-11"/>
        </w:rPr>
        <w:t xml:space="preserve"> </w:t>
      </w:r>
      <w:r>
        <w:t>искусства</w:t>
      </w:r>
      <w:r>
        <w:rPr>
          <w:spacing w:val="-3"/>
        </w:rPr>
        <w:t xml:space="preserve"> </w:t>
      </w:r>
      <w:r>
        <w:rPr>
          <w:spacing w:val="-2"/>
        </w:rPr>
        <w:t>театра.</w:t>
      </w:r>
    </w:p>
    <w:p w14:paraId="4AEB361D" w14:textId="77777777" w:rsidR="008B6EAD" w:rsidRDefault="00000000">
      <w:pPr>
        <w:pStyle w:val="a3"/>
        <w:spacing w:line="237" w:lineRule="auto"/>
        <w:ind w:right="847"/>
        <w:jc w:val="left"/>
      </w:pPr>
      <w:r>
        <w:t>Жанровое</w:t>
      </w:r>
      <w:r>
        <w:rPr>
          <w:spacing w:val="-9"/>
        </w:rPr>
        <w:t xml:space="preserve"> </w:t>
      </w:r>
      <w:r>
        <w:t>многообразие</w:t>
      </w:r>
      <w:r>
        <w:rPr>
          <w:spacing w:val="-9"/>
        </w:rPr>
        <w:t xml:space="preserve"> </w:t>
      </w:r>
      <w:r>
        <w:t>театральных</w:t>
      </w:r>
      <w:r>
        <w:rPr>
          <w:spacing w:val="-13"/>
        </w:rPr>
        <w:t xml:space="preserve"> </w:t>
      </w:r>
      <w:r>
        <w:t>представлений,</w:t>
      </w:r>
      <w:r>
        <w:rPr>
          <w:spacing w:val="-10"/>
        </w:rPr>
        <w:t xml:space="preserve"> </w:t>
      </w:r>
      <w:r>
        <w:t>шоу,</w:t>
      </w:r>
      <w:r>
        <w:rPr>
          <w:spacing w:val="-1"/>
        </w:rPr>
        <w:t xml:space="preserve"> </w:t>
      </w:r>
      <w:r>
        <w:t>праздников</w:t>
      </w:r>
      <w:r>
        <w:rPr>
          <w:spacing w:val="-6"/>
        </w:rPr>
        <w:t xml:space="preserve"> </w:t>
      </w:r>
      <w:r>
        <w:t>и</w:t>
      </w:r>
      <w:r>
        <w:rPr>
          <w:spacing w:val="-12"/>
        </w:rPr>
        <w:t xml:space="preserve"> </w:t>
      </w:r>
      <w:r>
        <w:t>их</w:t>
      </w:r>
      <w:r>
        <w:rPr>
          <w:spacing w:val="-13"/>
        </w:rPr>
        <w:t xml:space="preserve"> </w:t>
      </w:r>
      <w:r>
        <w:t>визуальный</w:t>
      </w:r>
      <w:r>
        <w:rPr>
          <w:spacing w:val="-12"/>
        </w:rPr>
        <w:t xml:space="preserve"> </w:t>
      </w:r>
      <w:r>
        <w:t>облик. Роль художника и виды профессиональной деятельности художника в современном театре.</w:t>
      </w:r>
    </w:p>
    <w:p w14:paraId="3C87CBCE" w14:textId="77777777" w:rsidR="008B6EAD" w:rsidRDefault="00000000">
      <w:pPr>
        <w:pStyle w:val="a3"/>
        <w:spacing w:before="4" w:line="237" w:lineRule="auto"/>
        <w:ind w:right="950"/>
        <w:jc w:val="left"/>
      </w:pPr>
      <w:r>
        <w:t>Сценография</w:t>
      </w:r>
      <w:r>
        <w:rPr>
          <w:spacing w:val="-8"/>
        </w:rPr>
        <w:t xml:space="preserve"> </w:t>
      </w:r>
      <w:r>
        <w:t>и</w:t>
      </w:r>
      <w:r>
        <w:rPr>
          <w:spacing w:val="-3"/>
        </w:rPr>
        <w:t xml:space="preserve"> </w:t>
      </w:r>
      <w:r>
        <w:t>создание</w:t>
      </w:r>
      <w:r>
        <w:rPr>
          <w:spacing w:val="-9"/>
        </w:rPr>
        <w:t xml:space="preserve"> </w:t>
      </w:r>
      <w:r>
        <w:t>сценического</w:t>
      </w:r>
      <w:r>
        <w:rPr>
          <w:spacing w:val="-4"/>
        </w:rPr>
        <w:t xml:space="preserve"> </w:t>
      </w:r>
      <w:r>
        <w:t>образа.</w:t>
      </w:r>
      <w:r>
        <w:rPr>
          <w:spacing w:val="-11"/>
        </w:rPr>
        <w:t xml:space="preserve"> </w:t>
      </w:r>
      <w:r>
        <w:t>Сотворчество</w:t>
      </w:r>
      <w:r>
        <w:rPr>
          <w:spacing w:val="-4"/>
        </w:rPr>
        <w:t xml:space="preserve"> </w:t>
      </w:r>
      <w:r>
        <w:t>художника-постановщика</w:t>
      </w:r>
      <w:r>
        <w:rPr>
          <w:spacing w:val="-5"/>
        </w:rPr>
        <w:t xml:space="preserve"> </w:t>
      </w:r>
      <w:r>
        <w:t>с</w:t>
      </w:r>
      <w:r>
        <w:rPr>
          <w:spacing w:val="-5"/>
        </w:rPr>
        <w:t xml:space="preserve"> </w:t>
      </w:r>
      <w:r>
        <w:t>драма-тургом, режиссёром и актёрами.</w:t>
      </w:r>
    </w:p>
    <w:p w14:paraId="40A26C70" w14:textId="77777777" w:rsidR="008B6EAD" w:rsidRDefault="00000000">
      <w:pPr>
        <w:pStyle w:val="a3"/>
        <w:spacing w:before="11" w:line="237" w:lineRule="auto"/>
        <w:ind w:right="1050"/>
        <w:jc w:val="left"/>
      </w:pPr>
      <w:r>
        <w:t>Роль</w:t>
      </w:r>
      <w:r>
        <w:rPr>
          <w:spacing w:val="-11"/>
        </w:rPr>
        <w:t xml:space="preserve"> </w:t>
      </w:r>
      <w:r>
        <w:t>освещения</w:t>
      </w:r>
      <w:r>
        <w:rPr>
          <w:spacing w:val="-8"/>
        </w:rPr>
        <w:t xml:space="preserve"> </w:t>
      </w:r>
      <w:r>
        <w:t>в</w:t>
      </w:r>
      <w:r>
        <w:rPr>
          <w:spacing w:val="-6"/>
        </w:rPr>
        <w:t xml:space="preserve"> </w:t>
      </w:r>
      <w:r>
        <w:t>визуальном</w:t>
      </w:r>
      <w:r>
        <w:rPr>
          <w:spacing w:val="-6"/>
        </w:rPr>
        <w:t xml:space="preserve"> </w:t>
      </w:r>
      <w:r>
        <w:t>облике</w:t>
      </w:r>
      <w:r>
        <w:rPr>
          <w:spacing w:val="-4"/>
        </w:rPr>
        <w:t xml:space="preserve"> </w:t>
      </w:r>
      <w:r>
        <w:t>театрального действия.</w:t>
      </w:r>
      <w:r>
        <w:rPr>
          <w:spacing w:val="-5"/>
        </w:rPr>
        <w:t xml:space="preserve"> </w:t>
      </w:r>
      <w:r>
        <w:t>Бутафорские,</w:t>
      </w:r>
      <w:r>
        <w:rPr>
          <w:spacing w:val="-1"/>
        </w:rPr>
        <w:t xml:space="preserve"> </w:t>
      </w:r>
      <w:r>
        <w:t>пошивочные,</w:t>
      </w:r>
      <w:r>
        <w:rPr>
          <w:spacing w:val="-5"/>
        </w:rPr>
        <w:t xml:space="preserve"> </w:t>
      </w:r>
      <w:r>
        <w:t>деко-рационные и иные цеха в театре.</w:t>
      </w:r>
    </w:p>
    <w:p w14:paraId="3226CCEB" w14:textId="77777777" w:rsidR="008B6EAD" w:rsidRDefault="00000000">
      <w:pPr>
        <w:pStyle w:val="a3"/>
        <w:spacing w:before="1" w:line="237" w:lineRule="auto"/>
        <w:jc w:val="left"/>
      </w:pPr>
      <w:r>
        <w:t>Сценический</w:t>
      </w:r>
      <w:r>
        <w:rPr>
          <w:spacing w:val="40"/>
        </w:rPr>
        <w:t xml:space="preserve"> </w:t>
      </w:r>
      <w:r>
        <w:t>костюм,</w:t>
      </w:r>
      <w:r>
        <w:rPr>
          <w:spacing w:val="40"/>
        </w:rPr>
        <w:t xml:space="preserve"> </w:t>
      </w:r>
      <w:r>
        <w:t>грим</w:t>
      </w:r>
      <w:r>
        <w:rPr>
          <w:spacing w:val="40"/>
        </w:rPr>
        <w:t xml:space="preserve"> </w:t>
      </w:r>
      <w:r>
        <w:t>и</w:t>
      </w:r>
      <w:r>
        <w:rPr>
          <w:spacing w:val="40"/>
        </w:rPr>
        <w:t xml:space="preserve"> </w:t>
      </w:r>
      <w:r>
        <w:t>маска.</w:t>
      </w:r>
      <w:r>
        <w:rPr>
          <w:spacing w:val="40"/>
        </w:rPr>
        <w:t xml:space="preserve"> </w:t>
      </w:r>
      <w:r>
        <w:t>Стилистическое</w:t>
      </w:r>
      <w:r>
        <w:rPr>
          <w:spacing w:val="40"/>
        </w:rPr>
        <w:t xml:space="preserve"> </w:t>
      </w:r>
      <w:r>
        <w:t>единство</w:t>
      </w:r>
      <w:r>
        <w:rPr>
          <w:spacing w:val="40"/>
        </w:rPr>
        <w:t xml:space="preserve"> </w:t>
      </w:r>
      <w:r>
        <w:t>в</w:t>
      </w:r>
      <w:r>
        <w:rPr>
          <w:spacing w:val="40"/>
        </w:rPr>
        <w:t xml:space="preserve"> </w:t>
      </w:r>
      <w:r>
        <w:t>решении</w:t>
      </w:r>
      <w:r>
        <w:rPr>
          <w:spacing w:val="40"/>
        </w:rPr>
        <w:t xml:space="preserve"> </w:t>
      </w:r>
      <w:r>
        <w:t>образа</w:t>
      </w:r>
      <w:r>
        <w:rPr>
          <w:spacing w:val="40"/>
        </w:rPr>
        <w:t xml:space="preserve"> </w:t>
      </w:r>
      <w:r>
        <w:t>спектакля. Выражение в костюме характера персонажа.</w:t>
      </w:r>
    </w:p>
    <w:p w14:paraId="1590311C" w14:textId="77777777" w:rsidR="008B6EAD" w:rsidRDefault="00000000">
      <w:pPr>
        <w:pStyle w:val="a3"/>
        <w:spacing w:before="3"/>
        <w:ind w:right="892"/>
      </w:pPr>
      <w: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57B8BB90" w14:textId="77777777" w:rsidR="008B6EAD" w:rsidRDefault="00000000">
      <w:pPr>
        <w:pStyle w:val="a3"/>
        <w:spacing w:before="2" w:line="242" w:lineRule="auto"/>
        <w:ind w:right="892"/>
      </w:pPr>
      <w:r>
        <w:t>Художник в театре кукол и его ведущая роль как соавтора режиссёра и актёра в процессе со-здания образа персонажа.</w:t>
      </w:r>
    </w:p>
    <w:p w14:paraId="65006C96" w14:textId="77777777" w:rsidR="008B6EAD" w:rsidRDefault="00000000">
      <w:pPr>
        <w:pStyle w:val="a3"/>
        <w:spacing w:line="242" w:lineRule="auto"/>
        <w:ind w:right="898"/>
      </w:pPr>
      <w:r>
        <w:t>Условность и метафора в театральной постановке как образная и авторская интерпретация ре-</w:t>
      </w:r>
      <w:r>
        <w:rPr>
          <w:spacing w:val="-2"/>
        </w:rPr>
        <w:t>альности.</w:t>
      </w:r>
    </w:p>
    <w:p w14:paraId="5C529833" w14:textId="77777777" w:rsidR="008B6EAD" w:rsidRDefault="00000000">
      <w:pPr>
        <w:pStyle w:val="a3"/>
        <w:spacing w:line="272" w:lineRule="exact"/>
      </w:pPr>
      <w:r>
        <w:t>Художественная</w:t>
      </w:r>
      <w:r>
        <w:rPr>
          <w:spacing w:val="-2"/>
        </w:rPr>
        <w:t xml:space="preserve"> фотография.</w:t>
      </w:r>
    </w:p>
    <w:p w14:paraId="67A5B0F8" w14:textId="77777777" w:rsidR="008B6EAD" w:rsidRDefault="00000000">
      <w:pPr>
        <w:pStyle w:val="a3"/>
        <w:spacing w:line="242" w:lineRule="auto"/>
        <w:ind w:right="897"/>
      </w:pPr>
      <w: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5A830F21" w14:textId="77777777" w:rsidR="008B6EAD" w:rsidRDefault="00000000">
      <w:pPr>
        <w:pStyle w:val="a3"/>
        <w:spacing w:line="272" w:lineRule="exact"/>
      </w:pPr>
      <w:r>
        <w:t>Современные</w:t>
      </w:r>
      <w:r>
        <w:rPr>
          <w:spacing w:val="-17"/>
        </w:rPr>
        <w:t xml:space="preserve"> </w:t>
      </w:r>
      <w:r>
        <w:t>возможности</w:t>
      </w:r>
      <w:r>
        <w:rPr>
          <w:spacing w:val="-8"/>
        </w:rPr>
        <w:t xml:space="preserve"> </w:t>
      </w:r>
      <w:r>
        <w:t>художественной</w:t>
      </w:r>
      <w:r>
        <w:rPr>
          <w:spacing w:val="-15"/>
        </w:rPr>
        <w:t xml:space="preserve"> </w:t>
      </w:r>
      <w:r>
        <w:t>обработки</w:t>
      </w:r>
      <w:r>
        <w:rPr>
          <w:spacing w:val="-6"/>
        </w:rPr>
        <w:t xml:space="preserve"> </w:t>
      </w:r>
      <w:r>
        <w:t>цифровой</w:t>
      </w:r>
      <w:r>
        <w:rPr>
          <w:spacing w:val="-6"/>
        </w:rPr>
        <w:t xml:space="preserve"> </w:t>
      </w:r>
      <w:r>
        <w:rPr>
          <w:spacing w:val="-2"/>
        </w:rPr>
        <w:t>фотографии.</w:t>
      </w:r>
    </w:p>
    <w:p w14:paraId="70E85A8C" w14:textId="77777777" w:rsidR="008B6EAD" w:rsidRDefault="00000000">
      <w:pPr>
        <w:pStyle w:val="a3"/>
        <w:spacing w:line="242" w:lineRule="auto"/>
        <w:ind w:right="892"/>
      </w:pPr>
      <w:r>
        <w:t>Картина мира и «Родиноведение»</w:t>
      </w:r>
      <w:r>
        <w:rPr>
          <w:spacing w:val="-6"/>
        </w:rPr>
        <w:t xml:space="preserve"> </w:t>
      </w:r>
      <w:r>
        <w:t>в фотографиях</w:t>
      </w:r>
      <w:r>
        <w:rPr>
          <w:spacing w:val="-1"/>
        </w:rPr>
        <w:t xml:space="preserve"> </w:t>
      </w:r>
      <w:r>
        <w:t>С.М. Прокудина-Горского. Сохранённая исто-рия и роль его фотографий в современной отечественной культуре.</w:t>
      </w:r>
    </w:p>
    <w:p w14:paraId="1CE6ACD7" w14:textId="77777777" w:rsidR="008B6EAD" w:rsidRDefault="00000000">
      <w:pPr>
        <w:pStyle w:val="a3"/>
        <w:spacing w:line="242" w:lineRule="auto"/>
        <w:ind w:right="887"/>
      </w:pPr>
      <w: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588170DF" w14:textId="77777777" w:rsidR="008B6EAD" w:rsidRDefault="00000000">
      <w:pPr>
        <w:pStyle w:val="a3"/>
        <w:spacing w:line="272" w:lineRule="exact"/>
      </w:pPr>
      <w:r>
        <w:t>Композиция</w:t>
      </w:r>
      <w:r>
        <w:rPr>
          <w:spacing w:val="-17"/>
        </w:rPr>
        <w:t xml:space="preserve"> </w:t>
      </w:r>
      <w:r>
        <w:t>кадра,</w:t>
      </w:r>
      <w:r>
        <w:rPr>
          <w:spacing w:val="-6"/>
        </w:rPr>
        <w:t xml:space="preserve"> </w:t>
      </w:r>
      <w:r>
        <w:t>ракурс,</w:t>
      </w:r>
      <w:r>
        <w:rPr>
          <w:spacing w:val="-3"/>
        </w:rPr>
        <w:t xml:space="preserve"> </w:t>
      </w:r>
      <w:r>
        <w:t>плановость,</w:t>
      </w:r>
      <w:r>
        <w:rPr>
          <w:spacing w:val="-11"/>
        </w:rPr>
        <w:t xml:space="preserve"> </w:t>
      </w:r>
      <w:r>
        <w:t>графический</w:t>
      </w:r>
      <w:r>
        <w:rPr>
          <w:spacing w:val="-3"/>
        </w:rPr>
        <w:t xml:space="preserve"> </w:t>
      </w:r>
      <w:r>
        <w:rPr>
          <w:spacing w:val="-2"/>
        </w:rPr>
        <w:t>ритм.</w:t>
      </w:r>
    </w:p>
    <w:p w14:paraId="78D400C3" w14:textId="77777777" w:rsidR="008B6EAD" w:rsidRDefault="00000000">
      <w:pPr>
        <w:pStyle w:val="a3"/>
        <w:spacing w:line="232" w:lineRule="auto"/>
        <w:ind w:right="1089"/>
        <w:jc w:val="left"/>
      </w:pPr>
      <w:r>
        <w:t>Умения</w:t>
      </w:r>
      <w:r>
        <w:rPr>
          <w:spacing w:val="-3"/>
        </w:rPr>
        <w:t xml:space="preserve"> </w:t>
      </w:r>
      <w:r>
        <w:t>наблюдать</w:t>
      </w:r>
      <w:r>
        <w:rPr>
          <w:spacing w:val="-2"/>
        </w:rPr>
        <w:t xml:space="preserve"> </w:t>
      </w:r>
      <w:r>
        <w:t>и</w:t>
      </w:r>
      <w:r>
        <w:rPr>
          <w:spacing w:val="-2"/>
        </w:rPr>
        <w:t xml:space="preserve"> </w:t>
      </w:r>
      <w:r>
        <w:t>выявлять</w:t>
      </w:r>
      <w:r>
        <w:rPr>
          <w:spacing w:val="-6"/>
        </w:rPr>
        <w:t xml:space="preserve"> </w:t>
      </w:r>
      <w:r>
        <w:t>выразительность</w:t>
      </w:r>
      <w:r>
        <w:rPr>
          <w:spacing w:val="-2"/>
        </w:rPr>
        <w:t xml:space="preserve"> </w:t>
      </w:r>
      <w:r>
        <w:t>и</w:t>
      </w:r>
      <w:r>
        <w:rPr>
          <w:spacing w:val="-2"/>
        </w:rPr>
        <w:t xml:space="preserve"> </w:t>
      </w:r>
      <w:r>
        <w:t>красоту</w:t>
      </w:r>
      <w:r>
        <w:rPr>
          <w:spacing w:val="-12"/>
        </w:rPr>
        <w:t xml:space="preserve"> </w:t>
      </w:r>
      <w:r>
        <w:t>окружающей</w:t>
      </w:r>
      <w:r>
        <w:rPr>
          <w:spacing w:val="-2"/>
        </w:rPr>
        <w:t xml:space="preserve"> </w:t>
      </w:r>
      <w:r>
        <w:t>жизни</w:t>
      </w:r>
      <w:r>
        <w:rPr>
          <w:spacing w:val="-2"/>
        </w:rPr>
        <w:t xml:space="preserve"> </w:t>
      </w:r>
      <w:r>
        <w:t>с</w:t>
      </w:r>
      <w:r>
        <w:rPr>
          <w:spacing w:val="-8"/>
        </w:rPr>
        <w:t xml:space="preserve"> </w:t>
      </w:r>
      <w:r>
        <w:t>помощью</w:t>
      </w:r>
      <w:r>
        <w:rPr>
          <w:spacing w:val="-4"/>
        </w:rPr>
        <w:t xml:space="preserve"> </w:t>
      </w:r>
      <w:r>
        <w:t>фо-</w:t>
      </w:r>
      <w:r>
        <w:rPr>
          <w:spacing w:val="-2"/>
        </w:rPr>
        <w:t>тографии.</w:t>
      </w:r>
    </w:p>
    <w:p w14:paraId="782E2C4D" w14:textId="77777777" w:rsidR="008B6EAD" w:rsidRDefault="00000000">
      <w:pPr>
        <w:pStyle w:val="a3"/>
        <w:spacing w:line="237" w:lineRule="auto"/>
        <w:ind w:right="4112"/>
        <w:jc w:val="left"/>
      </w:pPr>
      <w:r>
        <w:t>Фотопейзаж в творчестве профессиональных фотографов. Образные</w:t>
      </w:r>
      <w:r>
        <w:rPr>
          <w:spacing w:val="-15"/>
        </w:rPr>
        <w:t xml:space="preserve"> </w:t>
      </w:r>
      <w:r>
        <w:t>возможности</w:t>
      </w:r>
      <w:r>
        <w:rPr>
          <w:spacing w:val="-15"/>
        </w:rPr>
        <w:t xml:space="preserve"> </w:t>
      </w:r>
      <w:r>
        <w:t>чёрно-белой</w:t>
      </w:r>
      <w:r>
        <w:rPr>
          <w:spacing w:val="-15"/>
        </w:rPr>
        <w:t xml:space="preserve"> </w:t>
      </w:r>
      <w:r>
        <w:t>и</w:t>
      </w:r>
      <w:r>
        <w:rPr>
          <w:spacing w:val="-15"/>
        </w:rPr>
        <w:t xml:space="preserve"> </w:t>
      </w:r>
      <w:r>
        <w:t>цветной</w:t>
      </w:r>
      <w:r>
        <w:rPr>
          <w:spacing w:val="-16"/>
        </w:rPr>
        <w:t xml:space="preserve"> </w:t>
      </w:r>
      <w:r>
        <w:t>фотографии.</w:t>
      </w:r>
    </w:p>
    <w:p w14:paraId="1E6682BB" w14:textId="77777777" w:rsidR="008B6EAD" w:rsidRDefault="00000000">
      <w:pPr>
        <w:pStyle w:val="a3"/>
        <w:spacing w:before="1" w:line="242" w:lineRule="auto"/>
        <w:ind w:right="1679"/>
        <w:jc w:val="left"/>
      </w:pPr>
      <w:r>
        <w:t>Роль</w:t>
      </w:r>
      <w:r>
        <w:rPr>
          <w:spacing w:val="-11"/>
        </w:rPr>
        <w:t xml:space="preserve"> </w:t>
      </w:r>
      <w:r>
        <w:t>тональных</w:t>
      </w:r>
      <w:r>
        <w:rPr>
          <w:spacing w:val="-11"/>
        </w:rPr>
        <w:t xml:space="preserve"> </w:t>
      </w:r>
      <w:r>
        <w:t>контрастов</w:t>
      </w:r>
      <w:r>
        <w:rPr>
          <w:spacing w:val="-10"/>
        </w:rPr>
        <w:t xml:space="preserve"> </w:t>
      </w:r>
      <w:r>
        <w:t>и</w:t>
      </w:r>
      <w:r>
        <w:rPr>
          <w:spacing w:val="-1"/>
        </w:rPr>
        <w:t xml:space="preserve"> </w:t>
      </w:r>
      <w:r>
        <w:t>роль</w:t>
      </w:r>
      <w:r>
        <w:rPr>
          <w:spacing w:val="-11"/>
        </w:rPr>
        <w:t xml:space="preserve"> </w:t>
      </w:r>
      <w:r>
        <w:t>цвета</w:t>
      </w:r>
      <w:r>
        <w:rPr>
          <w:spacing w:val="-12"/>
        </w:rPr>
        <w:t xml:space="preserve"> </w:t>
      </w:r>
      <w:r>
        <w:t>в</w:t>
      </w:r>
      <w:r>
        <w:rPr>
          <w:spacing w:val="-5"/>
        </w:rPr>
        <w:t xml:space="preserve"> </w:t>
      </w:r>
      <w:r>
        <w:t>эмоционально-образном</w:t>
      </w:r>
      <w:r>
        <w:rPr>
          <w:spacing w:val="-10"/>
        </w:rPr>
        <w:t xml:space="preserve"> </w:t>
      </w:r>
      <w:r>
        <w:t>восприятии</w:t>
      </w:r>
      <w:r>
        <w:rPr>
          <w:spacing w:val="-6"/>
        </w:rPr>
        <w:t xml:space="preserve"> </w:t>
      </w:r>
      <w:r>
        <w:t>пейзажа. Роль освещения в портретном образе. Фотография постановочная и документальная.</w:t>
      </w:r>
    </w:p>
    <w:p w14:paraId="5DB2040B" w14:textId="77777777" w:rsidR="008B6EAD" w:rsidRDefault="00000000">
      <w:pPr>
        <w:pStyle w:val="a3"/>
        <w:spacing w:line="242" w:lineRule="auto"/>
        <w:ind w:right="1142"/>
        <w:jc w:val="left"/>
      </w:pPr>
      <w:r>
        <w:t>Фотопортрет</w:t>
      </w:r>
      <w:r>
        <w:rPr>
          <w:spacing w:val="-5"/>
        </w:rPr>
        <w:t xml:space="preserve"> </w:t>
      </w:r>
      <w:r>
        <w:t>в</w:t>
      </w:r>
      <w:r>
        <w:rPr>
          <w:spacing w:val="-4"/>
        </w:rPr>
        <w:t xml:space="preserve"> </w:t>
      </w:r>
      <w:r>
        <w:t>истории</w:t>
      </w:r>
      <w:r>
        <w:rPr>
          <w:spacing w:val="-5"/>
        </w:rPr>
        <w:t xml:space="preserve"> </w:t>
      </w:r>
      <w:r>
        <w:t>профессиональной</w:t>
      </w:r>
      <w:r>
        <w:rPr>
          <w:spacing w:val="-5"/>
        </w:rPr>
        <w:t xml:space="preserve"> </w:t>
      </w:r>
      <w:r>
        <w:t>фотографии</w:t>
      </w:r>
      <w:r>
        <w:rPr>
          <w:spacing w:val="-1"/>
        </w:rPr>
        <w:t xml:space="preserve"> </w:t>
      </w:r>
      <w:r>
        <w:t>и</w:t>
      </w:r>
      <w:r>
        <w:rPr>
          <w:spacing w:val="-5"/>
        </w:rPr>
        <w:t xml:space="preserve"> </w:t>
      </w:r>
      <w:r>
        <w:t>его связь</w:t>
      </w:r>
      <w:r>
        <w:rPr>
          <w:spacing w:val="-5"/>
        </w:rPr>
        <w:t xml:space="preserve"> </w:t>
      </w:r>
      <w:r>
        <w:t>с</w:t>
      </w:r>
      <w:r>
        <w:rPr>
          <w:spacing w:val="-2"/>
        </w:rPr>
        <w:t xml:space="preserve"> </w:t>
      </w:r>
      <w:r>
        <w:t>направлениями</w:t>
      </w:r>
      <w:r>
        <w:rPr>
          <w:spacing w:val="-5"/>
        </w:rPr>
        <w:t xml:space="preserve"> </w:t>
      </w:r>
      <w:r>
        <w:t>в</w:t>
      </w:r>
      <w:r>
        <w:rPr>
          <w:spacing w:val="-4"/>
        </w:rPr>
        <w:t xml:space="preserve"> </w:t>
      </w:r>
      <w:r>
        <w:t>изобра-зительном искусстве.</w:t>
      </w:r>
    </w:p>
    <w:p w14:paraId="1151F81C" w14:textId="77777777" w:rsidR="008B6EAD" w:rsidRDefault="00000000">
      <w:pPr>
        <w:pStyle w:val="a3"/>
        <w:spacing w:line="242" w:lineRule="auto"/>
        <w:jc w:val="left"/>
      </w:pPr>
      <w:r>
        <w:t>Портрет</w:t>
      </w:r>
      <w:r>
        <w:rPr>
          <w:spacing w:val="33"/>
        </w:rPr>
        <w:t xml:space="preserve"> </w:t>
      </w:r>
      <w:r>
        <w:t>в</w:t>
      </w:r>
      <w:r>
        <w:rPr>
          <w:spacing w:val="39"/>
        </w:rPr>
        <w:t xml:space="preserve"> </w:t>
      </w:r>
      <w:r>
        <w:t>фотографии,</w:t>
      </w:r>
      <w:r>
        <w:rPr>
          <w:spacing w:val="35"/>
        </w:rPr>
        <w:t xml:space="preserve"> </w:t>
      </w:r>
      <w:r>
        <w:t>его</w:t>
      </w:r>
      <w:r>
        <w:rPr>
          <w:spacing w:val="32"/>
        </w:rPr>
        <w:t xml:space="preserve"> </w:t>
      </w:r>
      <w:r>
        <w:t>общее</w:t>
      </w:r>
      <w:r>
        <w:rPr>
          <w:spacing w:val="36"/>
        </w:rPr>
        <w:t xml:space="preserve"> </w:t>
      </w:r>
      <w:r>
        <w:t>и</w:t>
      </w:r>
      <w:r>
        <w:rPr>
          <w:spacing w:val="29"/>
        </w:rPr>
        <w:t xml:space="preserve"> </w:t>
      </w:r>
      <w:r>
        <w:t>особенное</w:t>
      </w:r>
      <w:r>
        <w:rPr>
          <w:spacing w:val="36"/>
        </w:rPr>
        <w:t xml:space="preserve"> </w:t>
      </w:r>
      <w:r>
        <w:t>по</w:t>
      </w:r>
      <w:r>
        <w:rPr>
          <w:spacing w:val="40"/>
        </w:rPr>
        <w:t xml:space="preserve"> </w:t>
      </w:r>
      <w:r>
        <w:t>сравнению</w:t>
      </w:r>
      <w:r>
        <w:rPr>
          <w:spacing w:val="36"/>
        </w:rPr>
        <w:t xml:space="preserve"> </w:t>
      </w:r>
      <w:r>
        <w:t>с</w:t>
      </w:r>
      <w:r>
        <w:rPr>
          <w:spacing w:val="32"/>
        </w:rPr>
        <w:t xml:space="preserve"> </w:t>
      </w:r>
      <w:r>
        <w:t>живописным</w:t>
      </w:r>
      <w:r>
        <w:rPr>
          <w:spacing w:val="34"/>
        </w:rPr>
        <w:t xml:space="preserve"> </w:t>
      </w:r>
      <w:r>
        <w:t>и</w:t>
      </w:r>
      <w:r>
        <w:rPr>
          <w:spacing w:val="29"/>
        </w:rPr>
        <w:t xml:space="preserve"> </w:t>
      </w:r>
      <w:r>
        <w:t>графическим портретом. Опыт выполнения портретных фотографий.</w:t>
      </w:r>
    </w:p>
    <w:p w14:paraId="10A8030C" w14:textId="77777777" w:rsidR="008B6EAD" w:rsidRDefault="00000000">
      <w:pPr>
        <w:pStyle w:val="a3"/>
        <w:spacing w:line="242" w:lineRule="auto"/>
        <w:ind w:right="356"/>
        <w:jc w:val="left"/>
      </w:pPr>
      <w:r>
        <w:t>Фоторепортаж.</w:t>
      </w:r>
      <w:r>
        <w:rPr>
          <w:spacing w:val="38"/>
        </w:rPr>
        <w:t xml:space="preserve"> </w:t>
      </w:r>
      <w:r>
        <w:t>Образ</w:t>
      </w:r>
      <w:r>
        <w:rPr>
          <w:spacing w:val="37"/>
        </w:rPr>
        <w:t xml:space="preserve"> </w:t>
      </w:r>
      <w:r>
        <w:t>события в</w:t>
      </w:r>
      <w:r>
        <w:rPr>
          <w:spacing w:val="32"/>
        </w:rPr>
        <w:t xml:space="preserve"> </w:t>
      </w:r>
      <w:r>
        <w:t>кадре.</w:t>
      </w:r>
      <w:r>
        <w:rPr>
          <w:spacing w:val="38"/>
        </w:rPr>
        <w:t xml:space="preserve"> </w:t>
      </w:r>
      <w:r>
        <w:t>Репортажный</w:t>
      </w:r>
      <w:r>
        <w:rPr>
          <w:spacing w:val="32"/>
        </w:rPr>
        <w:t xml:space="preserve"> </w:t>
      </w:r>
      <w:r>
        <w:t>снимок</w:t>
      </w:r>
      <w:r>
        <w:rPr>
          <w:spacing w:val="34"/>
        </w:rPr>
        <w:t xml:space="preserve"> </w:t>
      </w:r>
      <w:r>
        <w:t>–</w:t>
      </w:r>
      <w:r>
        <w:rPr>
          <w:spacing w:val="31"/>
        </w:rPr>
        <w:t xml:space="preserve"> </w:t>
      </w:r>
      <w:r>
        <w:t>свидетельство</w:t>
      </w:r>
      <w:r>
        <w:rPr>
          <w:spacing w:val="36"/>
        </w:rPr>
        <w:t xml:space="preserve"> </w:t>
      </w:r>
      <w:r>
        <w:t>истории</w:t>
      </w:r>
      <w:r>
        <w:rPr>
          <w:spacing w:val="27"/>
        </w:rPr>
        <w:t xml:space="preserve"> </w:t>
      </w:r>
      <w:r>
        <w:t>и</w:t>
      </w:r>
      <w:r>
        <w:rPr>
          <w:spacing w:val="32"/>
        </w:rPr>
        <w:t xml:space="preserve"> </w:t>
      </w:r>
      <w:r>
        <w:t>его значение в сохранении памяти о событии.</w:t>
      </w:r>
    </w:p>
    <w:p w14:paraId="188991AB" w14:textId="77777777" w:rsidR="008B6EAD" w:rsidRDefault="00000000">
      <w:pPr>
        <w:pStyle w:val="a3"/>
        <w:spacing w:line="242" w:lineRule="auto"/>
        <w:ind w:right="959"/>
        <w:jc w:val="left"/>
      </w:pPr>
      <w:r>
        <w:t>Фоторепортаж</w:t>
      </w:r>
      <w:r>
        <w:rPr>
          <w:spacing w:val="30"/>
        </w:rPr>
        <w:t xml:space="preserve"> </w:t>
      </w:r>
      <w:r>
        <w:t>–</w:t>
      </w:r>
      <w:r>
        <w:rPr>
          <w:spacing w:val="28"/>
        </w:rPr>
        <w:t xml:space="preserve"> </w:t>
      </w:r>
      <w:r>
        <w:t>дневник</w:t>
      </w:r>
      <w:r>
        <w:rPr>
          <w:spacing w:val="26"/>
        </w:rPr>
        <w:t xml:space="preserve"> </w:t>
      </w:r>
      <w:r>
        <w:t>истории.</w:t>
      </w:r>
      <w:r>
        <w:rPr>
          <w:spacing w:val="30"/>
        </w:rPr>
        <w:t xml:space="preserve"> </w:t>
      </w:r>
      <w:r>
        <w:t>Значение</w:t>
      </w:r>
      <w:r>
        <w:rPr>
          <w:spacing w:val="-1"/>
        </w:rPr>
        <w:t xml:space="preserve"> </w:t>
      </w:r>
      <w:r>
        <w:t>работы</w:t>
      </w:r>
      <w:r>
        <w:rPr>
          <w:spacing w:val="35"/>
        </w:rPr>
        <w:t xml:space="preserve"> </w:t>
      </w:r>
      <w:r>
        <w:t>военных</w:t>
      </w:r>
      <w:r>
        <w:rPr>
          <w:spacing w:val="23"/>
        </w:rPr>
        <w:t xml:space="preserve"> </w:t>
      </w:r>
      <w:r>
        <w:t>фотографов.</w:t>
      </w:r>
      <w:r>
        <w:rPr>
          <w:spacing w:val="30"/>
        </w:rPr>
        <w:t xml:space="preserve"> </w:t>
      </w:r>
      <w:r>
        <w:t>Спортивные</w:t>
      </w:r>
      <w:r>
        <w:rPr>
          <w:spacing w:val="27"/>
        </w:rPr>
        <w:t xml:space="preserve"> </w:t>
      </w:r>
      <w:r>
        <w:t>фото-</w:t>
      </w:r>
      <w:r>
        <w:lastRenderedPageBreak/>
        <w:t>графии. Образ современности в репортажных фотографиях.</w:t>
      </w:r>
    </w:p>
    <w:p w14:paraId="70A60A56"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2CE76E71" w14:textId="77777777" w:rsidR="008B6EAD" w:rsidRDefault="00000000">
      <w:pPr>
        <w:pStyle w:val="a3"/>
        <w:spacing w:before="74" w:line="237" w:lineRule="auto"/>
        <w:ind w:right="900"/>
      </w:pPr>
      <w:r>
        <w:lastRenderedPageBreak/>
        <w:t xml:space="preserve">«Работать для жизни…» – фотографии Александра Родченко, их значение и влияние на стиль </w:t>
      </w:r>
      <w:r>
        <w:rPr>
          <w:spacing w:val="-2"/>
        </w:rPr>
        <w:t>эпохи.</w:t>
      </w:r>
    </w:p>
    <w:p w14:paraId="4584BFCA" w14:textId="77777777" w:rsidR="008B6EAD" w:rsidRDefault="00000000">
      <w:pPr>
        <w:pStyle w:val="a3"/>
        <w:spacing w:before="3" w:line="242" w:lineRule="auto"/>
        <w:ind w:right="897"/>
      </w:pPr>
      <w:r>
        <w:t>Возможности компьютерной обработки фотографий, задачи преобразования фотографий и гра-ницы достоверности.</w:t>
      </w:r>
    </w:p>
    <w:p w14:paraId="10BE80F4" w14:textId="77777777" w:rsidR="008B6EAD" w:rsidRDefault="00000000">
      <w:pPr>
        <w:pStyle w:val="a3"/>
        <w:ind w:right="892"/>
      </w:pPr>
      <w:r>
        <w:t>Коллаж как</w:t>
      </w:r>
      <w:r>
        <w:rPr>
          <w:spacing w:val="-2"/>
        </w:rPr>
        <w:t xml:space="preserve"> </w:t>
      </w:r>
      <w:r>
        <w:t>жанр художественного творчества</w:t>
      </w:r>
      <w:r>
        <w:rPr>
          <w:spacing w:val="-12"/>
        </w:rPr>
        <w:t xml:space="preserve"> </w:t>
      </w:r>
      <w:r>
        <w:t>с помощью</w:t>
      </w:r>
      <w:r>
        <w:rPr>
          <w:spacing w:val="-3"/>
        </w:rPr>
        <w:t xml:space="preserve"> </w:t>
      </w:r>
      <w:r>
        <w:t>различных</w:t>
      </w:r>
      <w:r>
        <w:rPr>
          <w:spacing w:val="-1"/>
        </w:rPr>
        <w:t xml:space="preserve"> </w:t>
      </w:r>
      <w:r>
        <w:t>компьютерных</w:t>
      </w:r>
      <w:r>
        <w:rPr>
          <w:spacing w:val="-6"/>
        </w:rPr>
        <w:t xml:space="preserve"> </w:t>
      </w:r>
      <w:r>
        <w:t>программ. Художественная фотография как авторское видение мира, как образ времени и влияние фото-образа на жизнь людей.</w:t>
      </w:r>
    </w:p>
    <w:p w14:paraId="7765B893" w14:textId="77777777" w:rsidR="008B6EAD" w:rsidRDefault="00000000">
      <w:pPr>
        <w:pStyle w:val="a3"/>
        <w:spacing w:before="7" w:line="275" w:lineRule="exact"/>
      </w:pPr>
      <w:r>
        <w:t>Изображение</w:t>
      </w:r>
      <w:r>
        <w:rPr>
          <w:spacing w:val="-6"/>
        </w:rPr>
        <w:t xml:space="preserve"> </w:t>
      </w:r>
      <w:r>
        <w:t>и</w:t>
      </w:r>
      <w:r>
        <w:rPr>
          <w:spacing w:val="-9"/>
        </w:rPr>
        <w:t xml:space="preserve"> </w:t>
      </w:r>
      <w:r>
        <w:t>искусство</w:t>
      </w:r>
      <w:r>
        <w:rPr>
          <w:spacing w:val="6"/>
        </w:rPr>
        <w:t xml:space="preserve"> </w:t>
      </w:r>
      <w:r>
        <w:rPr>
          <w:spacing w:val="-4"/>
        </w:rPr>
        <w:t>кино.</w:t>
      </w:r>
    </w:p>
    <w:p w14:paraId="1466D87D" w14:textId="77777777" w:rsidR="008B6EAD" w:rsidRDefault="00000000">
      <w:pPr>
        <w:pStyle w:val="a3"/>
        <w:spacing w:line="271" w:lineRule="exact"/>
      </w:pPr>
      <w:r>
        <w:t>Ожившее</w:t>
      </w:r>
      <w:r>
        <w:rPr>
          <w:spacing w:val="-8"/>
        </w:rPr>
        <w:t xml:space="preserve"> </w:t>
      </w:r>
      <w:r>
        <w:t>изображение.</w:t>
      </w:r>
      <w:r>
        <w:rPr>
          <w:spacing w:val="1"/>
        </w:rPr>
        <w:t xml:space="preserve"> </w:t>
      </w:r>
      <w:r>
        <w:t>История</w:t>
      </w:r>
      <w:r>
        <w:rPr>
          <w:spacing w:val="-11"/>
        </w:rPr>
        <w:t xml:space="preserve"> </w:t>
      </w:r>
      <w:r>
        <w:t>кино</w:t>
      </w:r>
      <w:r>
        <w:rPr>
          <w:spacing w:val="-6"/>
        </w:rPr>
        <w:t xml:space="preserve"> </w:t>
      </w:r>
      <w:r>
        <w:t>и</w:t>
      </w:r>
      <w:r>
        <w:rPr>
          <w:spacing w:val="-6"/>
        </w:rPr>
        <w:t xml:space="preserve"> </w:t>
      </w:r>
      <w:r>
        <w:t>его</w:t>
      </w:r>
      <w:r>
        <w:rPr>
          <w:spacing w:val="-6"/>
        </w:rPr>
        <w:t xml:space="preserve"> </w:t>
      </w:r>
      <w:r>
        <w:t>эволюция</w:t>
      </w:r>
      <w:r>
        <w:rPr>
          <w:spacing w:val="-1"/>
        </w:rPr>
        <w:t xml:space="preserve"> </w:t>
      </w:r>
      <w:r>
        <w:t>как</w:t>
      </w:r>
      <w:r>
        <w:rPr>
          <w:spacing w:val="-7"/>
        </w:rPr>
        <w:t xml:space="preserve"> </w:t>
      </w:r>
      <w:r>
        <w:rPr>
          <w:spacing w:val="-2"/>
        </w:rPr>
        <w:t>искусства.</w:t>
      </w:r>
    </w:p>
    <w:p w14:paraId="488BFB44" w14:textId="77777777" w:rsidR="008B6EAD" w:rsidRDefault="00000000">
      <w:pPr>
        <w:pStyle w:val="a3"/>
        <w:ind w:right="887"/>
      </w:pPr>
      <w: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3D3340F6" w14:textId="77777777" w:rsidR="008B6EAD" w:rsidRDefault="00000000">
      <w:pPr>
        <w:pStyle w:val="a3"/>
        <w:spacing w:before="3" w:line="272" w:lineRule="exact"/>
      </w:pPr>
      <w:r>
        <w:t>Монтаж</w:t>
      </w:r>
      <w:r>
        <w:rPr>
          <w:spacing w:val="-10"/>
        </w:rPr>
        <w:t xml:space="preserve"> </w:t>
      </w:r>
      <w:r>
        <w:t>композиционно построенных</w:t>
      </w:r>
      <w:r>
        <w:rPr>
          <w:spacing w:val="-10"/>
        </w:rPr>
        <w:t xml:space="preserve"> </w:t>
      </w:r>
      <w:r>
        <w:t>кадров</w:t>
      </w:r>
      <w:r>
        <w:rPr>
          <w:spacing w:val="7"/>
        </w:rPr>
        <w:t xml:space="preserve"> </w:t>
      </w:r>
      <w:r>
        <w:t>–</w:t>
      </w:r>
      <w:r>
        <w:rPr>
          <w:spacing w:val="-14"/>
        </w:rPr>
        <w:t xml:space="preserve"> </w:t>
      </w:r>
      <w:r>
        <w:t>основа</w:t>
      </w:r>
      <w:r>
        <w:rPr>
          <w:spacing w:val="-11"/>
        </w:rPr>
        <w:t xml:space="preserve"> </w:t>
      </w:r>
      <w:r>
        <w:t>языка</w:t>
      </w:r>
      <w:r>
        <w:rPr>
          <w:spacing w:val="-5"/>
        </w:rPr>
        <w:t xml:space="preserve"> </w:t>
      </w:r>
      <w:r>
        <w:rPr>
          <w:spacing w:val="-2"/>
        </w:rPr>
        <w:t>киноискусства.</w:t>
      </w:r>
    </w:p>
    <w:p w14:paraId="724FEE5D" w14:textId="77777777" w:rsidR="008B6EAD" w:rsidRDefault="00000000">
      <w:pPr>
        <w:pStyle w:val="a3"/>
        <w:ind w:right="894"/>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7F784D2F" w14:textId="77777777" w:rsidR="008B6EAD" w:rsidRDefault="00000000">
      <w:pPr>
        <w:pStyle w:val="a3"/>
        <w:spacing w:line="237" w:lineRule="auto"/>
        <w:ind w:right="897"/>
      </w:pPr>
      <w:r>
        <w:t>Создание видеоролика – от замысла до съёмки. Разные жанры – разные задачи в работе над ви-деороликом. Этапы создания видеоролика.</w:t>
      </w:r>
    </w:p>
    <w:p w14:paraId="4535F764" w14:textId="77777777" w:rsidR="008B6EAD" w:rsidRDefault="00000000">
      <w:pPr>
        <w:pStyle w:val="a3"/>
        <w:spacing w:before="3"/>
        <w:ind w:right="896"/>
      </w:pPr>
      <w:r>
        <w:t>Искусство анимации и художник-мультипликатор. Рисованные, кукольные мультфильмы и цифровая</w:t>
      </w:r>
      <w:r>
        <w:rPr>
          <w:spacing w:val="-2"/>
        </w:rPr>
        <w:t xml:space="preserve"> </w:t>
      </w:r>
      <w:r>
        <w:t>анимация. Уолт</w:t>
      </w:r>
      <w:r>
        <w:rPr>
          <w:spacing w:val="-1"/>
        </w:rPr>
        <w:t xml:space="preserve"> </w:t>
      </w:r>
      <w:r>
        <w:t>Дисней</w:t>
      </w:r>
      <w:r>
        <w:rPr>
          <w:spacing w:val="-1"/>
        </w:rPr>
        <w:t xml:space="preserve"> </w:t>
      </w:r>
      <w:r>
        <w:t>и</w:t>
      </w:r>
      <w:r>
        <w:rPr>
          <w:spacing w:val="-1"/>
        </w:rPr>
        <w:t xml:space="preserve"> </w:t>
      </w:r>
      <w:r>
        <w:t>его студия. Особое</w:t>
      </w:r>
      <w:r>
        <w:rPr>
          <w:spacing w:val="-3"/>
        </w:rPr>
        <w:t xml:space="preserve"> </w:t>
      </w:r>
      <w:r>
        <w:t>лицо</w:t>
      </w:r>
      <w:r>
        <w:rPr>
          <w:spacing w:val="-2"/>
        </w:rPr>
        <w:t xml:space="preserve"> </w:t>
      </w:r>
      <w:r>
        <w:t>отечественной</w:t>
      </w:r>
      <w:r>
        <w:rPr>
          <w:spacing w:val="-6"/>
        </w:rPr>
        <w:t xml:space="preserve"> </w:t>
      </w:r>
      <w:r>
        <w:t>мультипликации,</w:t>
      </w:r>
      <w:r>
        <w:rPr>
          <w:spacing w:val="-10"/>
        </w:rPr>
        <w:t xml:space="preserve"> </w:t>
      </w:r>
      <w:r>
        <w:t>её знаменитые создатели.</w:t>
      </w:r>
    </w:p>
    <w:p w14:paraId="42607FC9" w14:textId="77777777" w:rsidR="008B6EAD" w:rsidRDefault="00000000">
      <w:pPr>
        <w:pStyle w:val="a3"/>
        <w:ind w:right="1007"/>
        <w:jc w:val="left"/>
      </w:pPr>
      <w:r>
        <w:t>Использование электронно-цифровых технологий в современном игровом кинематографе. Компьютерная анимация на занятиях в школе.</w:t>
      </w:r>
      <w:r>
        <w:rPr>
          <w:spacing w:val="40"/>
        </w:rPr>
        <w:t xml:space="preserve"> </w:t>
      </w:r>
      <w:r>
        <w:t>Техническое оборудование и его возможности для</w:t>
      </w:r>
      <w:r>
        <w:rPr>
          <w:spacing w:val="40"/>
        </w:rPr>
        <w:t xml:space="preserve"> </w:t>
      </w:r>
      <w:r>
        <w:t>создания</w:t>
      </w:r>
      <w:r>
        <w:rPr>
          <w:spacing w:val="40"/>
        </w:rPr>
        <w:t xml:space="preserve"> </w:t>
      </w:r>
      <w:r>
        <w:t>анимации.</w:t>
      </w:r>
      <w:r>
        <w:rPr>
          <w:spacing w:val="40"/>
        </w:rPr>
        <w:t xml:space="preserve"> </w:t>
      </w:r>
      <w:r>
        <w:t>Коллективный</w:t>
      </w:r>
      <w:r>
        <w:rPr>
          <w:spacing w:val="40"/>
        </w:rPr>
        <w:t xml:space="preserve"> </w:t>
      </w:r>
      <w:r>
        <w:t>характер</w:t>
      </w:r>
      <w:r>
        <w:rPr>
          <w:spacing w:val="40"/>
        </w:rPr>
        <w:t xml:space="preserve"> </w:t>
      </w:r>
      <w:r>
        <w:t>деятельности</w:t>
      </w:r>
      <w:r>
        <w:rPr>
          <w:spacing w:val="40"/>
        </w:rPr>
        <w:t xml:space="preserve"> </w:t>
      </w:r>
      <w:r>
        <w:t>по</w:t>
      </w:r>
      <w:r>
        <w:rPr>
          <w:spacing w:val="40"/>
        </w:rPr>
        <w:t xml:space="preserve"> </w:t>
      </w:r>
      <w:r>
        <w:t>созданию</w:t>
      </w:r>
      <w:r>
        <w:rPr>
          <w:spacing w:val="40"/>
        </w:rPr>
        <w:t xml:space="preserve"> </w:t>
      </w:r>
      <w:r>
        <w:t>анимационного фильма.</w:t>
      </w:r>
      <w:r>
        <w:rPr>
          <w:spacing w:val="-3"/>
        </w:rPr>
        <w:t xml:space="preserve"> </w:t>
      </w:r>
      <w:r>
        <w:t>Выбор</w:t>
      </w:r>
      <w:r>
        <w:rPr>
          <w:spacing w:val="-9"/>
        </w:rPr>
        <w:t xml:space="preserve"> </w:t>
      </w:r>
      <w:r>
        <w:t>технологии:</w:t>
      </w:r>
      <w:r>
        <w:rPr>
          <w:spacing w:val="-8"/>
        </w:rPr>
        <w:t xml:space="preserve"> </w:t>
      </w:r>
      <w:r>
        <w:t>пластилиновые</w:t>
      </w:r>
      <w:r>
        <w:rPr>
          <w:spacing w:val="-10"/>
        </w:rPr>
        <w:t xml:space="preserve"> </w:t>
      </w:r>
      <w:r>
        <w:t>мультфильмы,</w:t>
      </w:r>
      <w:r>
        <w:rPr>
          <w:spacing w:val="-3"/>
        </w:rPr>
        <w:t xml:space="preserve"> </w:t>
      </w:r>
      <w:r>
        <w:t>бумажная</w:t>
      </w:r>
      <w:r>
        <w:rPr>
          <w:spacing w:val="-5"/>
        </w:rPr>
        <w:t xml:space="preserve"> </w:t>
      </w:r>
      <w:r>
        <w:t>перекладка,</w:t>
      </w:r>
      <w:r>
        <w:rPr>
          <w:spacing w:val="-3"/>
        </w:rPr>
        <w:t xml:space="preserve"> </w:t>
      </w:r>
      <w:r>
        <w:t>сыпучая</w:t>
      </w:r>
      <w:r>
        <w:rPr>
          <w:spacing w:val="-5"/>
        </w:rPr>
        <w:t xml:space="preserve"> </w:t>
      </w:r>
      <w:r>
        <w:t>ани-</w:t>
      </w:r>
      <w:r>
        <w:rPr>
          <w:spacing w:val="-2"/>
        </w:rPr>
        <w:t>мация.</w:t>
      </w:r>
    </w:p>
    <w:p w14:paraId="0B130E4D" w14:textId="77777777" w:rsidR="008B6EAD" w:rsidRDefault="00000000">
      <w:pPr>
        <w:pStyle w:val="a3"/>
        <w:spacing w:line="237" w:lineRule="auto"/>
        <w:ind w:right="847"/>
        <w:jc w:val="left"/>
      </w:pPr>
      <w:r>
        <w:t>Этапы</w:t>
      </w:r>
      <w:r>
        <w:rPr>
          <w:spacing w:val="-9"/>
        </w:rPr>
        <w:t xml:space="preserve"> </w:t>
      </w:r>
      <w:r>
        <w:t>создания</w:t>
      </w:r>
      <w:r>
        <w:rPr>
          <w:spacing w:val="-14"/>
        </w:rPr>
        <w:t xml:space="preserve"> </w:t>
      </w:r>
      <w:r>
        <w:t>анимационного</w:t>
      </w:r>
      <w:r>
        <w:rPr>
          <w:spacing w:val="-10"/>
        </w:rPr>
        <w:t xml:space="preserve"> </w:t>
      </w:r>
      <w:r>
        <w:t>фильма.</w:t>
      </w:r>
      <w:r>
        <w:rPr>
          <w:spacing w:val="-12"/>
        </w:rPr>
        <w:t xml:space="preserve"> </w:t>
      </w:r>
      <w:r>
        <w:t>Требования</w:t>
      </w:r>
      <w:r>
        <w:rPr>
          <w:spacing w:val="-10"/>
        </w:rPr>
        <w:t xml:space="preserve"> </w:t>
      </w:r>
      <w:r>
        <w:t>и</w:t>
      </w:r>
      <w:r>
        <w:rPr>
          <w:spacing w:val="-15"/>
        </w:rPr>
        <w:t xml:space="preserve"> </w:t>
      </w:r>
      <w:r>
        <w:t>критерии</w:t>
      </w:r>
      <w:r>
        <w:rPr>
          <w:spacing w:val="-12"/>
        </w:rPr>
        <w:t xml:space="preserve"> </w:t>
      </w:r>
      <w:r>
        <w:t>художественности. Изобразительное искусство на телевидении.</w:t>
      </w:r>
    </w:p>
    <w:p w14:paraId="75185000" w14:textId="77777777" w:rsidR="008B6EAD" w:rsidRDefault="00000000">
      <w:pPr>
        <w:pStyle w:val="a3"/>
        <w:spacing w:before="1" w:line="242" w:lineRule="auto"/>
        <w:ind w:right="1132"/>
        <w:jc w:val="left"/>
      </w:pPr>
      <w:r>
        <w:t>Телевидение</w:t>
      </w:r>
      <w:r>
        <w:rPr>
          <w:spacing w:val="-5"/>
        </w:rPr>
        <w:t xml:space="preserve"> </w:t>
      </w:r>
      <w:r>
        <w:t>–</w:t>
      </w:r>
      <w:r>
        <w:rPr>
          <w:spacing w:val="-4"/>
        </w:rPr>
        <w:t xml:space="preserve"> </w:t>
      </w:r>
      <w:r>
        <w:t>экранное</w:t>
      </w:r>
      <w:r>
        <w:rPr>
          <w:spacing w:val="-9"/>
        </w:rPr>
        <w:t xml:space="preserve"> </w:t>
      </w:r>
      <w:r>
        <w:t>искусство:</w:t>
      </w:r>
      <w:r>
        <w:rPr>
          <w:spacing w:val="-4"/>
        </w:rPr>
        <w:t xml:space="preserve"> </w:t>
      </w:r>
      <w:r>
        <w:t>средство</w:t>
      </w:r>
      <w:r>
        <w:rPr>
          <w:spacing w:val="-4"/>
        </w:rPr>
        <w:t xml:space="preserve"> </w:t>
      </w:r>
      <w:r>
        <w:t>массовой</w:t>
      </w:r>
      <w:r>
        <w:rPr>
          <w:spacing w:val="-7"/>
        </w:rPr>
        <w:t xml:space="preserve"> </w:t>
      </w:r>
      <w:r>
        <w:t>информации,</w:t>
      </w:r>
      <w:r>
        <w:rPr>
          <w:spacing w:val="21"/>
        </w:rPr>
        <w:t xml:space="preserve"> </w:t>
      </w:r>
      <w:r>
        <w:t>художественного</w:t>
      </w:r>
      <w:r>
        <w:rPr>
          <w:spacing w:val="-4"/>
        </w:rPr>
        <w:t xml:space="preserve"> </w:t>
      </w:r>
      <w:r>
        <w:t>и</w:t>
      </w:r>
      <w:r>
        <w:rPr>
          <w:spacing w:val="-3"/>
        </w:rPr>
        <w:t xml:space="preserve"> </w:t>
      </w:r>
      <w:r>
        <w:t>науч-ного просвещения, развлечения и организации досуга.</w:t>
      </w:r>
    </w:p>
    <w:p w14:paraId="40C1FA66" w14:textId="77777777" w:rsidR="008B6EAD" w:rsidRDefault="00000000">
      <w:pPr>
        <w:pStyle w:val="a3"/>
        <w:spacing w:before="1" w:line="232" w:lineRule="auto"/>
        <w:ind w:right="1022"/>
        <w:jc w:val="left"/>
      </w:pPr>
      <w:r>
        <w:t>Искусство и</w:t>
      </w:r>
      <w:r>
        <w:rPr>
          <w:spacing w:val="-8"/>
        </w:rPr>
        <w:t xml:space="preserve"> </w:t>
      </w:r>
      <w:r>
        <w:t>технология.</w:t>
      </w:r>
      <w:r>
        <w:rPr>
          <w:spacing w:val="-6"/>
        </w:rPr>
        <w:t xml:space="preserve"> </w:t>
      </w:r>
      <w:r>
        <w:t>Создатель</w:t>
      </w:r>
      <w:r>
        <w:rPr>
          <w:spacing w:val="-3"/>
        </w:rPr>
        <w:t xml:space="preserve"> </w:t>
      </w:r>
      <w:r>
        <w:t>телевидения</w:t>
      </w:r>
      <w:r>
        <w:rPr>
          <w:spacing w:val="-4"/>
        </w:rPr>
        <w:t xml:space="preserve"> </w:t>
      </w:r>
      <w:r>
        <w:t>–</w:t>
      </w:r>
      <w:r>
        <w:rPr>
          <w:spacing w:val="-4"/>
        </w:rPr>
        <w:t xml:space="preserve"> </w:t>
      </w:r>
      <w:r>
        <w:t>русский</w:t>
      </w:r>
      <w:r>
        <w:rPr>
          <w:spacing w:val="-3"/>
        </w:rPr>
        <w:t xml:space="preserve"> </w:t>
      </w:r>
      <w:r>
        <w:t>инженер</w:t>
      </w:r>
      <w:r>
        <w:rPr>
          <w:spacing w:val="-8"/>
        </w:rPr>
        <w:t xml:space="preserve"> </w:t>
      </w:r>
      <w:r>
        <w:t>Владимир</w:t>
      </w:r>
      <w:r>
        <w:rPr>
          <w:spacing w:val="-4"/>
        </w:rPr>
        <w:t xml:space="preserve"> </w:t>
      </w:r>
      <w:r>
        <w:t>Козьмич</w:t>
      </w:r>
      <w:r>
        <w:rPr>
          <w:spacing w:val="-5"/>
        </w:rPr>
        <w:t xml:space="preserve"> </w:t>
      </w:r>
      <w:r>
        <w:t>Зворы-</w:t>
      </w:r>
      <w:r>
        <w:rPr>
          <w:spacing w:val="-4"/>
        </w:rPr>
        <w:t>кин.</w:t>
      </w:r>
    </w:p>
    <w:p w14:paraId="6CAFF232" w14:textId="77777777" w:rsidR="008B6EAD" w:rsidRDefault="00000000">
      <w:pPr>
        <w:pStyle w:val="a3"/>
        <w:spacing w:before="16" w:line="232" w:lineRule="auto"/>
        <w:jc w:val="left"/>
      </w:pPr>
      <w:r>
        <w:t>Роль</w:t>
      </w:r>
      <w:r>
        <w:rPr>
          <w:spacing w:val="-6"/>
        </w:rPr>
        <w:t xml:space="preserve"> </w:t>
      </w:r>
      <w:r>
        <w:t>телевидения</w:t>
      </w:r>
      <w:r>
        <w:rPr>
          <w:spacing w:val="-7"/>
        </w:rPr>
        <w:t xml:space="preserve"> </w:t>
      </w:r>
      <w:r>
        <w:t>в</w:t>
      </w:r>
      <w:r>
        <w:rPr>
          <w:spacing w:val="-5"/>
        </w:rPr>
        <w:t xml:space="preserve"> </w:t>
      </w:r>
      <w:r>
        <w:t>превращении</w:t>
      </w:r>
      <w:r>
        <w:rPr>
          <w:spacing w:val="-6"/>
        </w:rPr>
        <w:t xml:space="preserve"> </w:t>
      </w:r>
      <w:r>
        <w:t>мира</w:t>
      </w:r>
      <w:r>
        <w:rPr>
          <w:spacing w:val="-8"/>
        </w:rPr>
        <w:t xml:space="preserve"> </w:t>
      </w:r>
      <w:r>
        <w:t>в</w:t>
      </w:r>
      <w:r>
        <w:rPr>
          <w:spacing w:val="-1"/>
        </w:rPr>
        <w:t xml:space="preserve"> </w:t>
      </w:r>
      <w:r>
        <w:t>единое</w:t>
      </w:r>
      <w:r>
        <w:rPr>
          <w:spacing w:val="-3"/>
        </w:rPr>
        <w:t xml:space="preserve"> </w:t>
      </w:r>
      <w:r>
        <w:t>информационное</w:t>
      </w:r>
      <w:r>
        <w:rPr>
          <w:spacing w:val="-3"/>
        </w:rPr>
        <w:t xml:space="preserve"> </w:t>
      </w:r>
      <w:r>
        <w:t>пространство.</w:t>
      </w:r>
      <w:r>
        <w:rPr>
          <w:spacing w:val="-4"/>
        </w:rPr>
        <w:t xml:space="preserve"> </w:t>
      </w:r>
      <w:r>
        <w:t>Картина</w:t>
      </w:r>
      <w:r>
        <w:rPr>
          <w:spacing w:val="-3"/>
        </w:rPr>
        <w:t xml:space="preserve"> </w:t>
      </w:r>
      <w:r>
        <w:t>мира, создаваемая телевидением. Прямой эфир и его значение.</w:t>
      </w:r>
    </w:p>
    <w:p w14:paraId="34EB4B85" w14:textId="77777777" w:rsidR="008B6EAD" w:rsidRDefault="00000000">
      <w:pPr>
        <w:pStyle w:val="a3"/>
        <w:spacing w:before="12" w:line="237" w:lineRule="auto"/>
        <w:ind w:right="1017"/>
        <w:jc w:val="left"/>
      </w:pPr>
      <w:r>
        <w:t>Деятельность</w:t>
      </w:r>
      <w:r>
        <w:rPr>
          <w:spacing w:val="-8"/>
        </w:rPr>
        <w:t xml:space="preserve"> </w:t>
      </w:r>
      <w:r>
        <w:t>художника</w:t>
      </w:r>
      <w:r>
        <w:rPr>
          <w:spacing w:val="-10"/>
        </w:rPr>
        <w:t xml:space="preserve"> </w:t>
      </w:r>
      <w:r>
        <w:t>на</w:t>
      </w:r>
      <w:r>
        <w:rPr>
          <w:spacing w:val="-5"/>
        </w:rPr>
        <w:t xml:space="preserve"> </w:t>
      </w:r>
      <w:r>
        <w:t>телевидении:</w:t>
      </w:r>
      <w:r>
        <w:rPr>
          <w:spacing w:val="-5"/>
        </w:rPr>
        <w:t xml:space="preserve"> </w:t>
      </w:r>
      <w:r>
        <w:t>художники</w:t>
      </w:r>
      <w:r>
        <w:rPr>
          <w:spacing w:val="-8"/>
        </w:rPr>
        <w:t xml:space="preserve"> </w:t>
      </w:r>
      <w:r>
        <w:t>по свету,</w:t>
      </w:r>
      <w:r>
        <w:rPr>
          <w:spacing w:val="-3"/>
        </w:rPr>
        <w:t xml:space="preserve"> </w:t>
      </w:r>
      <w:r>
        <w:t>костюму,</w:t>
      </w:r>
      <w:r>
        <w:rPr>
          <w:spacing w:val="-3"/>
        </w:rPr>
        <w:t xml:space="preserve"> </w:t>
      </w:r>
      <w:r>
        <w:t>гриму,</w:t>
      </w:r>
      <w:r>
        <w:rPr>
          <w:spacing w:val="-3"/>
        </w:rPr>
        <w:t xml:space="preserve"> </w:t>
      </w:r>
      <w:r>
        <w:t>сценографиче-ский дизайн и компьютерная графика.</w:t>
      </w:r>
    </w:p>
    <w:p w14:paraId="41BD01C3" w14:textId="77777777" w:rsidR="008B6EAD" w:rsidRDefault="00000000">
      <w:pPr>
        <w:pStyle w:val="a3"/>
        <w:spacing w:before="11" w:line="232" w:lineRule="auto"/>
        <w:ind w:right="356"/>
        <w:jc w:val="left"/>
      </w:pPr>
      <w:r>
        <w:t>Школьное</w:t>
      </w:r>
      <w:r>
        <w:rPr>
          <w:spacing w:val="40"/>
        </w:rPr>
        <w:t xml:space="preserve"> </w:t>
      </w:r>
      <w:r>
        <w:t>телевидение</w:t>
      </w:r>
      <w:r>
        <w:rPr>
          <w:spacing w:val="40"/>
        </w:rPr>
        <w:t xml:space="preserve"> </w:t>
      </w:r>
      <w:r>
        <w:t>и</w:t>
      </w:r>
      <w:r>
        <w:rPr>
          <w:spacing w:val="40"/>
        </w:rPr>
        <w:t xml:space="preserve"> </w:t>
      </w:r>
      <w:r>
        <w:t>студия</w:t>
      </w:r>
      <w:r>
        <w:rPr>
          <w:spacing w:val="40"/>
        </w:rPr>
        <w:t xml:space="preserve"> </w:t>
      </w:r>
      <w:r>
        <w:t>мультимедиа.</w:t>
      </w:r>
      <w:r>
        <w:rPr>
          <w:spacing w:val="40"/>
        </w:rPr>
        <w:t xml:space="preserve"> </w:t>
      </w:r>
      <w:r>
        <w:t>Построение</w:t>
      </w:r>
      <w:r>
        <w:rPr>
          <w:spacing w:val="40"/>
        </w:rPr>
        <w:t xml:space="preserve"> </w:t>
      </w:r>
      <w:r>
        <w:t>видеоряда</w:t>
      </w:r>
      <w:r>
        <w:rPr>
          <w:spacing w:val="40"/>
        </w:rPr>
        <w:t xml:space="preserve"> </w:t>
      </w:r>
      <w:r>
        <w:t>и</w:t>
      </w:r>
      <w:r>
        <w:rPr>
          <w:spacing w:val="40"/>
        </w:rPr>
        <w:t xml:space="preserve"> </w:t>
      </w:r>
      <w:r>
        <w:t>художественного</w:t>
      </w:r>
      <w:r>
        <w:rPr>
          <w:spacing w:val="80"/>
        </w:rPr>
        <w:t xml:space="preserve"> </w:t>
      </w:r>
      <w:r>
        <w:rPr>
          <w:spacing w:val="-2"/>
        </w:rPr>
        <w:t>оформления.</w:t>
      </w:r>
    </w:p>
    <w:p w14:paraId="0AF96485" w14:textId="77777777" w:rsidR="008B6EAD" w:rsidRDefault="00000000">
      <w:pPr>
        <w:pStyle w:val="a3"/>
        <w:spacing w:before="9"/>
        <w:jc w:val="left"/>
      </w:pPr>
      <w:r>
        <w:t>Художнические</w:t>
      </w:r>
      <w:r>
        <w:rPr>
          <w:spacing w:val="-12"/>
        </w:rPr>
        <w:t xml:space="preserve"> </w:t>
      </w:r>
      <w:r>
        <w:t>роли</w:t>
      </w:r>
      <w:r>
        <w:rPr>
          <w:spacing w:val="-6"/>
        </w:rPr>
        <w:t xml:space="preserve"> </w:t>
      </w:r>
      <w:r>
        <w:t>каждого</w:t>
      </w:r>
      <w:r>
        <w:rPr>
          <w:spacing w:val="-6"/>
        </w:rPr>
        <w:t xml:space="preserve"> </w:t>
      </w:r>
      <w:r>
        <w:t>человека</w:t>
      </w:r>
      <w:r>
        <w:rPr>
          <w:spacing w:val="-7"/>
        </w:rPr>
        <w:t xml:space="preserve"> </w:t>
      </w:r>
      <w:r>
        <w:t>в</w:t>
      </w:r>
      <w:r>
        <w:rPr>
          <w:spacing w:val="-4"/>
        </w:rPr>
        <w:t xml:space="preserve"> </w:t>
      </w:r>
      <w:r>
        <w:t>реальной</w:t>
      </w:r>
      <w:r>
        <w:rPr>
          <w:spacing w:val="-6"/>
        </w:rPr>
        <w:t xml:space="preserve"> </w:t>
      </w:r>
      <w:r>
        <w:t>бытийной</w:t>
      </w:r>
      <w:r>
        <w:rPr>
          <w:spacing w:val="-9"/>
        </w:rPr>
        <w:t xml:space="preserve"> </w:t>
      </w:r>
      <w:r>
        <w:rPr>
          <w:spacing w:val="-2"/>
        </w:rPr>
        <w:t>жизни.</w:t>
      </w:r>
    </w:p>
    <w:p w14:paraId="1C91EB28" w14:textId="77777777" w:rsidR="008B6EAD" w:rsidRDefault="00000000">
      <w:pPr>
        <w:pStyle w:val="a3"/>
        <w:spacing w:before="3"/>
        <w:jc w:val="left"/>
      </w:pPr>
      <w:r>
        <w:t>Роль</w:t>
      </w:r>
      <w:r>
        <w:rPr>
          <w:spacing w:val="-11"/>
        </w:rPr>
        <w:t xml:space="preserve"> </w:t>
      </w:r>
      <w:r>
        <w:t>искусства</w:t>
      </w:r>
      <w:r>
        <w:rPr>
          <w:spacing w:val="-6"/>
        </w:rPr>
        <w:t xml:space="preserve"> </w:t>
      </w:r>
      <w:r>
        <w:t>в</w:t>
      </w:r>
      <w:r>
        <w:rPr>
          <w:spacing w:val="-2"/>
        </w:rPr>
        <w:t xml:space="preserve"> </w:t>
      </w:r>
      <w:r>
        <w:t>жизни</w:t>
      </w:r>
      <w:r>
        <w:rPr>
          <w:spacing w:val="-4"/>
        </w:rPr>
        <w:t xml:space="preserve"> </w:t>
      </w:r>
      <w:r>
        <w:t>общества</w:t>
      </w:r>
      <w:r>
        <w:rPr>
          <w:spacing w:val="-6"/>
        </w:rPr>
        <w:t xml:space="preserve"> </w:t>
      </w:r>
      <w:r>
        <w:t>и</w:t>
      </w:r>
      <w:r>
        <w:rPr>
          <w:spacing w:val="-3"/>
        </w:rPr>
        <w:t xml:space="preserve"> </w:t>
      </w:r>
      <w:r>
        <w:t>его</w:t>
      </w:r>
      <w:r>
        <w:rPr>
          <w:spacing w:val="-5"/>
        </w:rPr>
        <w:t xml:space="preserve"> </w:t>
      </w:r>
      <w:r>
        <w:t>влияние</w:t>
      </w:r>
      <w:r>
        <w:rPr>
          <w:spacing w:val="-5"/>
        </w:rPr>
        <w:t xml:space="preserve"> </w:t>
      </w:r>
      <w:r>
        <w:t>на</w:t>
      </w:r>
      <w:r>
        <w:rPr>
          <w:spacing w:val="-6"/>
        </w:rPr>
        <w:t xml:space="preserve"> </w:t>
      </w:r>
      <w:r>
        <w:t>жизнь</w:t>
      </w:r>
      <w:r>
        <w:rPr>
          <w:spacing w:val="-4"/>
        </w:rPr>
        <w:t xml:space="preserve"> </w:t>
      </w:r>
      <w:r>
        <w:t>каждого</w:t>
      </w:r>
      <w:r>
        <w:rPr>
          <w:spacing w:val="1"/>
        </w:rPr>
        <w:t xml:space="preserve"> </w:t>
      </w:r>
      <w:r>
        <w:rPr>
          <w:spacing w:val="-2"/>
        </w:rPr>
        <w:t>человека.</w:t>
      </w:r>
    </w:p>
    <w:p w14:paraId="24F710C9" w14:textId="77777777" w:rsidR="008B6EAD" w:rsidRDefault="00000000">
      <w:pPr>
        <w:pStyle w:val="1"/>
        <w:spacing w:before="273" w:line="237" w:lineRule="auto"/>
        <w:ind w:right="1132"/>
      </w:pPr>
      <w:r>
        <w:t>ПЛАНИРУЕМЫЕ</w:t>
      </w:r>
      <w:r>
        <w:rPr>
          <w:spacing w:val="32"/>
        </w:rPr>
        <w:t xml:space="preserve"> </w:t>
      </w:r>
      <w:r>
        <w:t>РЕЗУЛЬТАТЫ</w:t>
      </w:r>
      <w:r>
        <w:rPr>
          <w:spacing w:val="33"/>
        </w:rPr>
        <w:t xml:space="preserve"> </w:t>
      </w:r>
      <w:r>
        <w:t>ОСВОЕНИЯ</w:t>
      </w:r>
      <w:r>
        <w:rPr>
          <w:spacing w:val="33"/>
        </w:rPr>
        <w:t xml:space="preserve"> </w:t>
      </w:r>
      <w:r>
        <w:t>ПРОГРАММЫ</w:t>
      </w:r>
      <w:r>
        <w:rPr>
          <w:spacing w:val="33"/>
        </w:rPr>
        <w:t xml:space="preserve"> </w:t>
      </w:r>
      <w:r>
        <w:t>ПО</w:t>
      </w:r>
      <w:r>
        <w:rPr>
          <w:spacing w:val="29"/>
        </w:rPr>
        <w:t xml:space="preserve"> </w:t>
      </w:r>
      <w:r>
        <w:t>ИЗОБРАЗИТЕЛЬ-НОМУ ИСКУССТВУ НА УРОВНЕ ОСНОВНОГО ОБЩЕГО ОБРАЗОВАНИЯ</w:t>
      </w:r>
    </w:p>
    <w:p w14:paraId="354BABCA" w14:textId="77777777" w:rsidR="008B6EAD" w:rsidRDefault="008B6EAD">
      <w:pPr>
        <w:pStyle w:val="a3"/>
        <w:spacing w:before="1"/>
        <w:ind w:left="0"/>
        <w:jc w:val="left"/>
        <w:rPr>
          <w:b/>
        </w:rPr>
      </w:pPr>
    </w:p>
    <w:p w14:paraId="330A23C6" w14:textId="77777777" w:rsidR="008B6EAD" w:rsidRDefault="00000000">
      <w:pPr>
        <w:ind w:left="1416"/>
        <w:rPr>
          <w:b/>
          <w:sz w:val="24"/>
        </w:rPr>
      </w:pPr>
      <w:r>
        <w:rPr>
          <w:b/>
          <w:sz w:val="24"/>
        </w:rPr>
        <w:t>ЛИЧНОСТНЫЕ</w:t>
      </w:r>
      <w:r>
        <w:rPr>
          <w:b/>
          <w:spacing w:val="-9"/>
          <w:sz w:val="24"/>
        </w:rPr>
        <w:t xml:space="preserve"> </w:t>
      </w:r>
      <w:r>
        <w:rPr>
          <w:b/>
          <w:spacing w:val="-2"/>
          <w:sz w:val="24"/>
        </w:rPr>
        <w:t>РЕЗУЛЬТАТЫ</w:t>
      </w:r>
    </w:p>
    <w:p w14:paraId="270B3008" w14:textId="77777777" w:rsidR="008B6EAD" w:rsidRDefault="00000000">
      <w:pPr>
        <w:pStyle w:val="a3"/>
        <w:spacing w:before="271" w:line="242" w:lineRule="auto"/>
        <w:ind w:left="1415" w:right="1074"/>
        <w:jc w:val="left"/>
      </w:pPr>
      <w:r>
        <w:t>Личностные</w:t>
      </w:r>
      <w:r>
        <w:rPr>
          <w:spacing w:val="-3"/>
        </w:rPr>
        <w:t xml:space="preserve"> </w:t>
      </w:r>
      <w:r>
        <w:t>результаты</w:t>
      </w:r>
      <w:r>
        <w:rPr>
          <w:spacing w:val="-5"/>
        </w:rPr>
        <w:t xml:space="preserve"> </w:t>
      </w:r>
      <w:r>
        <w:t>освоения</w:t>
      </w:r>
      <w:r>
        <w:rPr>
          <w:spacing w:val="-7"/>
        </w:rPr>
        <w:t xml:space="preserve"> </w:t>
      </w:r>
      <w:r>
        <w:t>рабочей</w:t>
      </w:r>
      <w:r>
        <w:rPr>
          <w:spacing w:val="-6"/>
        </w:rPr>
        <w:t xml:space="preserve"> </w:t>
      </w:r>
      <w:r>
        <w:t>программы</w:t>
      </w:r>
      <w:r>
        <w:rPr>
          <w:spacing w:val="-5"/>
        </w:rPr>
        <w:t xml:space="preserve"> </w:t>
      </w:r>
      <w:r>
        <w:t>основного</w:t>
      </w:r>
      <w:r>
        <w:rPr>
          <w:spacing w:val="-2"/>
        </w:rPr>
        <w:t xml:space="preserve"> </w:t>
      </w:r>
      <w:r>
        <w:t>общего</w:t>
      </w:r>
      <w:r>
        <w:rPr>
          <w:spacing w:val="-2"/>
        </w:rPr>
        <w:t xml:space="preserve"> </w:t>
      </w:r>
      <w:r>
        <w:t>образования</w:t>
      </w:r>
      <w:r>
        <w:rPr>
          <w:spacing w:val="-7"/>
        </w:rPr>
        <w:t xml:space="preserve"> </w:t>
      </w:r>
      <w:r>
        <w:t>по</w:t>
      </w:r>
      <w:r>
        <w:rPr>
          <w:spacing w:val="-2"/>
        </w:rPr>
        <w:t xml:space="preserve"> </w:t>
      </w:r>
      <w:r>
        <w:t>изоб-разительному искусству достигаются в единстве учебной и воспитательной деятельности.</w:t>
      </w:r>
    </w:p>
    <w:p w14:paraId="733E7939"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3EBD6323" w14:textId="77777777" w:rsidR="008B6EAD" w:rsidRDefault="00000000">
      <w:pPr>
        <w:pStyle w:val="a3"/>
        <w:spacing w:before="67"/>
        <w:ind w:right="895"/>
      </w:pPr>
      <w:r>
        <w:lastRenderedPageBreak/>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0291110E" w14:textId="77777777" w:rsidR="008B6EAD" w:rsidRDefault="00000000">
      <w:pPr>
        <w:pStyle w:val="a3"/>
        <w:spacing w:before="2"/>
        <w:ind w:right="887"/>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124809AD" w14:textId="77777777" w:rsidR="008B6EAD" w:rsidRDefault="00000000">
      <w:pPr>
        <w:pStyle w:val="3"/>
        <w:numPr>
          <w:ilvl w:val="0"/>
          <w:numId w:val="40"/>
        </w:numPr>
        <w:tabs>
          <w:tab w:val="left" w:pos="1679"/>
        </w:tabs>
        <w:spacing w:before="8"/>
        <w:ind w:left="1679" w:hanging="263"/>
      </w:pPr>
      <w:bookmarkStart w:id="259" w:name="1)_Патриотическое_воспитание."/>
      <w:bookmarkEnd w:id="259"/>
      <w:r>
        <w:rPr>
          <w:spacing w:val="-2"/>
        </w:rPr>
        <w:t>Патриотическое</w:t>
      </w:r>
      <w:r>
        <w:rPr>
          <w:spacing w:val="12"/>
        </w:rPr>
        <w:t xml:space="preserve"> </w:t>
      </w:r>
      <w:r>
        <w:rPr>
          <w:spacing w:val="-2"/>
        </w:rPr>
        <w:t>воспитание.</w:t>
      </w:r>
    </w:p>
    <w:p w14:paraId="70A7DF2E" w14:textId="77777777" w:rsidR="008B6EAD" w:rsidRDefault="00000000">
      <w:pPr>
        <w:pStyle w:val="a3"/>
        <w:ind w:right="887"/>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7329D46E" w14:textId="77777777" w:rsidR="008B6EAD" w:rsidRDefault="00000000">
      <w:pPr>
        <w:pStyle w:val="3"/>
        <w:numPr>
          <w:ilvl w:val="0"/>
          <w:numId w:val="40"/>
        </w:numPr>
        <w:tabs>
          <w:tab w:val="left" w:pos="1679"/>
        </w:tabs>
        <w:ind w:left="1679" w:hanging="263"/>
      </w:pPr>
      <w:bookmarkStart w:id="260" w:name="2)_Гражданское_воспитание."/>
      <w:bookmarkEnd w:id="260"/>
      <w:r>
        <w:t>Гражданское</w:t>
      </w:r>
      <w:r>
        <w:rPr>
          <w:spacing w:val="-14"/>
        </w:rPr>
        <w:t xml:space="preserve"> </w:t>
      </w:r>
      <w:r>
        <w:rPr>
          <w:spacing w:val="-2"/>
        </w:rPr>
        <w:t>воспитание.</w:t>
      </w:r>
    </w:p>
    <w:p w14:paraId="26C76F62" w14:textId="77777777" w:rsidR="008B6EAD" w:rsidRDefault="00000000">
      <w:pPr>
        <w:pStyle w:val="a3"/>
        <w:ind w:right="883"/>
      </w:pPr>
      <w:r>
        <w:t>Программа по изобразительному искусству направлена на активное приобщение обучающихся</w:t>
      </w:r>
      <w:r>
        <w:rPr>
          <w:spacing w:val="40"/>
        </w:rPr>
        <w:t xml:space="preserve"> </w:t>
      </w:r>
      <w:r>
        <w:t>к традиционным российским духовно-нравственным ценностям.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w:t>
      </w:r>
      <w:r>
        <w:rPr>
          <w:spacing w:val="-8"/>
        </w:rPr>
        <w:t xml:space="preserve"> </w:t>
      </w:r>
      <w:r>
        <w:t>особенностей жизни разных</w:t>
      </w:r>
      <w:r>
        <w:rPr>
          <w:spacing w:val="-6"/>
        </w:rPr>
        <w:t xml:space="preserve"> </w:t>
      </w:r>
      <w:r>
        <w:t>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w:t>
      </w:r>
      <w:r>
        <w:rPr>
          <w:spacing w:val="-2"/>
        </w:rPr>
        <w:t>ности.</w:t>
      </w:r>
    </w:p>
    <w:p w14:paraId="4C08B9F9" w14:textId="77777777" w:rsidR="008B6EAD" w:rsidRDefault="00000000">
      <w:pPr>
        <w:pStyle w:val="3"/>
        <w:numPr>
          <w:ilvl w:val="0"/>
          <w:numId w:val="40"/>
        </w:numPr>
        <w:tabs>
          <w:tab w:val="left" w:pos="1679"/>
        </w:tabs>
        <w:ind w:left="1679" w:hanging="263"/>
      </w:pPr>
      <w:bookmarkStart w:id="261" w:name="3)_Духовно-нравственное_воспитание."/>
      <w:bookmarkEnd w:id="261"/>
      <w:r>
        <w:t>Духовно-нравственное</w:t>
      </w:r>
      <w:r>
        <w:rPr>
          <w:spacing w:val="-9"/>
        </w:rPr>
        <w:t xml:space="preserve"> </w:t>
      </w:r>
      <w:r>
        <w:rPr>
          <w:spacing w:val="-2"/>
        </w:rPr>
        <w:t>воспитание.</w:t>
      </w:r>
    </w:p>
    <w:p w14:paraId="05D36837" w14:textId="77777777" w:rsidR="008B6EAD" w:rsidRDefault="00000000">
      <w:pPr>
        <w:pStyle w:val="a3"/>
        <w:ind w:right="885"/>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разви-тие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w:t>
      </w:r>
      <w:r>
        <w:rPr>
          <w:spacing w:val="-5"/>
        </w:rPr>
        <w:t xml:space="preserve"> </w:t>
      </w:r>
      <w:r>
        <w:t>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1A51C8E5" w14:textId="77777777" w:rsidR="008B6EAD" w:rsidRDefault="00000000">
      <w:pPr>
        <w:pStyle w:val="3"/>
        <w:numPr>
          <w:ilvl w:val="0"/>
          <w:numId w:val="40"/>
        </w:numPr>
        <w:tabs>
          <w:tab w:val="left" w:pos="1679"/>
        </w:tabs>
        <w:spacing w:before="6" w:line="272" w:lineRule="exact"/>
        <w:ind w:left="1679" w:hanging="263"/>
      </w:pPr>
      <w:bookmarkStart w:id="262" w:name="4)_Эстетическое_воспитание."/>
      <w:bookmarkEnd w:id="262"/>
      <w:r>
        <w:t>Эстетическое</w:t>
      </w:r>
      <w:r>
        <w:rPr>
          <w:spacing w:val="-15"/>
        </w:rPr>
        <w:t xml:space="preserve"> </w:t>
      </w:r>
      <w:r>
        <w:rPr>
          <w:spacing w:val="-2"/>
        </w:rPr>
        <w:t>воспитание.</w:t>
      </w:r>
    </w:p>
    <w:p w14:paraId="4E94B489" w14:textId="77777777" w:rsidR="008B6EAD" w:rsidRDefault="00000000">
      <w:pPr>
        <w:pStyle w:val="a3"/>
        <w:ind w:right="892"/>
      </w:pPr>
      <w:r>
        <w:t>Эстетическое (от греч. aisthetikos – чувствующий, чувственный) – это воспитание чувственной сферы</w:t>
      </w:r>
      <w:r>
        <w:rPr>
          <w:spacing w:val="-1"/>
        </w:rPr>
        <w:t xml:space="preserve"> </w:t>
      </w:r>
      <w:r>
        <w:t>обучающегося</w:t>
      </w:r>
      <w:r>
        <w:rPr>
          <w:spacing w:val="-2"/>
        </w:rPr>
        <w:t xml:space="preserve"> </w:t>
      </w:r>
      <w:r>
        <w:t>на</w:t>
      </w:r>
      <w:r>
        <w:rPr>
          <w:spacing w:val="-8"/>
        </w:rPr>
        <w:t xml:space="preserve"> </w:t>
      </w:r>
      <w:r>
        <w:t>основе</w:t>
      </w:r>
      <w:r>
        <w:rPr>
          <w:spacing w:val="-8"/>
        </w:rPr>
        <w:t xml:space="preserve"> </w:t>
      </w:r>
      <w:r>
        <w:t>всего спектра</w:t>
      </w:r>
      <w:r>
        <w:rPr>
          <w:spacing w:val="-3"/>
        </w:rPr>
        <w:t xml:space="preserve"> </w:t>
      </w:r>
      <w:r>
        <w:t>эстетических</w:t>
      </w:r>
      <w:r>
        <w:rPr>
          <w:spacing w:val="-2"/>
        </w:rPr>
        <w:t xml:space="preserve"> </w:t>
      </w:r>
      <w:r>
        <w:t>категорий:</w:t>
      </w:r>
      <w:r>
        <w:rPr>
          <w:spacing w:val="-6"/>
        </w:rPr>
        <w:t xml:space="preserve"> </w:t>
      </w:r>
      <w:r>
        <w:t>прекрасное,</w:t>
      </w:r>
      <w:r>
        <w:rPr>
          <w:spacing w:val="-4"/>
        </w:rPr>
        <w:t xml:space="preserve"> </w:t>
      </w:r>
      <w:r>
        <w:t>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w:t>
      </w:r>
      <w:r>
        <w:rPr>
          <w:spacing w:val="-1"/>
        </w:rPr>
        <w:t xml:space="preserve"> </w:t>
      </w:r>
      <w:r>
        <w:t>о добре и</w:t>
      </w:r>
      <w:r>
        <w:rPr>
          <w:spacing w:val="-1"/>
        </w:rPr>
        <w:t xml:space="preserve"> </w:t>
      </w:r>
      <w:r>
        <w:t>зле. Эстетическое воспитание</w:t>
      </w:r>
      <w:r>
        <w:rPr>
          <w:spacing w:val="-3"/>
        </w:rPr>
        <w:t xml:space="preserve"> </w:t>
      </w:r>
      <w:r>
        <w:t>является</w:t>
      </w:r>
      <w:r>
        <w:rPr>
          <w:spacing w:val="-2"/>
        </w:rPr>
        <w:t xml:space="preserve"> </w:t>
      </w:r>
      <w:r>
        <w:t>важнейшим</w:t>
      </w:r>
      <w:r>
        <w:rPr>
          <w:spacing w:val="-1"/>
        </w:rPr>
        <w:t xml:space="preserve"> </w:t>
      </w:r>
      <w:r>
        <w:t>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w:t>
      </w:r>
      <w:r>
        <w:lastRenderedPageBreak/>
        <w:t>ского общежития, к самому</w:t>
      </w:r>
      <w:r>
        <w:rPr>
          <w:spacing w:val="-5"/>
        </w:rPr>
        <w:t xml:space="preserve"> </w:t>
      </w:r>
      <w:r>
        <w:t>себе как самореализующейся и ответственной личности, способной</w:t>
      </w:r>
    </w:p>
    <w:p w14:paraId="39DEC037" w14:textId="77777777" w:rsidR="008B6EAD" w:rsidRDefault="008B6EAD">
      <w:pPr>
        <w:pStyle w:val="a3"/>
        <w:sectPr w:rsidR="008B6EAD">
          <w:pgSz w:w="12240" w:h="15840"/>
          <w:pgMar w:top="640" w:right="0" w:bottom="960" w:left="0" w:header="0" w:footer="729" w:gutter="0"/>
          <w:cols w:space="720"/>
        </w:sectPr>
      </w:pPr>
    </w:p>
    <w:p w14:paraId="3180CCA8" w14:textId="77777777" w:rsidR="008B6EAD" w:rsidRDefault="00000000">
      <w:pPr>
        <w:pStyle w:val="a3"/>
        <w:spacing w:before="74" w:line="237" w:lineRule="auto"/>
        <w:ind w:left="1415" w:right="906"/>
      </w:pPr>
      <w:r>
        <w:lastRenderedPageBreak/>
        <w:t>к позитивному</w:t>
      </w:r>
      <w:r>
        <w:rPr>
          <w:spacing w:val="-2"/>
        </w:rPr>
        <w:t xml:space="preserve"> </w:t>
      </w:r>
      <w:r>
        <w:t>действию в условиях</w:t>
      </w:r>
      <w:r>
        <w:rPr>
          <w:spacing w:val="-2"/>
        </w:rPr>
        <w:t xml:space="preserve"> </w:t>
      </w:r>
      <w:r>
        <w:t>соревновательной конкуренции. Способствует формирова-нию ценностного отношения к природе, труду, искусству, культурному наследию.</w:t>
      </w:r>
    </w:p>
    <w:p w14:paraId="3538183B" w14:textId="77777777" w:rsidR="008B6EAD" w:rsidRDefault="00000000">
      <w:pPr>
        <w:pStyle w:val="3"/>
        <w:numPr>
          <w:ilvl w:val="0"/>
          <w:numId w:val="40"/>
        </w:numPr>
        <w:tabs>
          <w:tab w:val="left" w:pos="1678"/>
        </w:tabs>
        <w:spacing w:before="3"/>
        <w:ind w:left="1678" w:hanging="263"/>
      </w:pPr>
      <w:bookmarkStart w:id="263" w:name="5)_Ценности_познавательной_деятельности."/>
      <w:bookmarkEnd w:id="263"/>
      <w:r>
        <w:t>Ценности</w:t>
      </w:r>
      <w:r>
        <w:rPr>
          <w:spacing w:val="-9"/>
        </w:rPr>
        <w:t xml:space="preserve"> </w:t>
      </w:r>
      <w:r>
        <w:t>познавательной</w:t>
      </w:r>
      <w:r>
        <w:rPr>
          <w:spacing w:val="-13"/>
        </w:rPr>
        <w:t xml:space="preserve"> </w:t>
      </w:r>
      <w:r>
        <w:rPr>
          <w:spacing w:val="-2"/>
        </w:rPr>
        <w:t>деятельности.</w:t>
      </w:r>
    </w:p>
    <w:p w14:paraId="4406690C" w14:textId="77777777" w:rsidR="008B6EAD" w:rsidRDefault="00000000">
      <w:pPr>
        <w:pStyle w:val="a3"/>
        <w:ind w:left="1415" w:right="891"/>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w:t>
      </w:r>
      <w:r>
        <w:rPr>
          <w:spacing w:val="40"/>
        </w:rPr>
        <w:t xml:space="preserve"> </w:t>
      </w:r>
      <w:r>
        <w:t>к жизни. Навыки</w:t>
      </w:r>
      <w:r>
        <w:rPr>
          <w:spacing w:val="-1"/>
        </w:rPr>
        <w:t xml:space="preserve"> </w:t>
      </w:r>
      <w:r>
        <w:t>исследовательской деятельности развиваются</w:t>
      </w:r>
      <w:r>
        <w:rPr>
          <w:spacing w:val="-2"/>
        </w:rPr>
        <w:t xml:space="preserve"> </w:t>
      </w:r>
      <w:r>
        <w:t>в процессе учебных</w:t>
      </w:r>
      <w:r>
        <w:rPr>
          <w:spacing w:val="-6"/>
        </w:rPr>
        <w:t xml:space="preserve"> </w:t>
      </w:r>
      <w:r>
        <w:t>проектов</w:t>
      </w:r>
      <w:r>
        <w:rPr>
          <w:spacing w:val="-9"/>
        </w:rPr>
        <w:t xml:space="preserve"> </w:t>
      </w:r>
      <w:r>
        <w:t xml:space="preserve">на уроках изобразительного искусства и при выполнении заданий культурно-исторической </w:t>
      </w:r>
      <w:r>
        <w:rPr>
          <w:spacing w:val="-2"/>
        </w:rPr>
        <w:t>направленности.</w:t>
      </w:r>
    </w:p>
    <w:p w14:paraId="44F8D47D" w14:textId="77777777" w:rsidR="008B6EAD" w:rsidRDefault="00000000">
      <w:pPr>
        <w:pStyle w:val="3"/>
        <w:numPr>
          <w:ilvl w:val="0"/>
          <w:numId w:val="40"/>
        </w:numPr>
        <w:tabs>
          <w:tab w:val="left" w:pos="1678"/>
        </w:tabs>
        <w:spacing w:before="4"/>
        <w:ind w:left="1678" w:hanging="263"/>
      </w:pPr>
      <w:bookmarkStart w:id="264" w:name="6)_Экологическое_воспитание."/>
      <w:bookmarkEnd w:id="264"/>
      <w:r>
        <w:rPr>
          <w:spacing w:val="-2"/>
        </w:rPr>
        <w:t>Экологическое</w:t>
      </w:r>
      <w:r>
        <w:rPr>
          <w:spacing w:val="7"/>
        </w:rPr>
        <w:t xml:space="preserve"> </w:t>
      </w:r>
      <w:r>
        <w:rPr>
          <w:spacing w:val="-2"/>
        </w:rPr>
        <w:t>воспитание.</w:t>
      </w:r>
    </w:p>
    <w:p w14:paraId="18FCA52A" w14:textId="77777777" w:rsidR="008B6EAD" w:rsidRDefault="00000000">
      <w:pPr>
        <w:pStyle w:val="a3"/>
        <w:ind w:left="1415" w:right="887"/>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2F59095C" w14:textId="77777777" w:rsidR="008B6EAD" w:rsidRDefault="00000000">
      <w:pPr>
        <w:pStyle w:val="3"/>
        <w:numPr>
          <w:ilvl w:val="0"/>
          <w:numId w:val="40"/>
        </w:numPr>
        <w:tabs>
          <w:tab w:val="left" w:pos="1678"/>
        </w:tabs>
        <w:spacing w:before="1"/>
        <w:ind w:left="1678" w:hanging="263"/>
      </w:pPr>
      <w:bookmarkStart w:id="265" w:name="7)_Трудовое_воспитание."/>
      <w:bookmarkEnd w:id="265"/>
      <w:r>
        <w:t xml:space="preserve">Трудовое </w:t>
      </w:r>
      <w:r>
        <w:rPr>
          <w:spacing w:val="-2"/>
        </w:rPr>
        <w:t>воспитание.</w:t>
      </w:r>
    </w:p>
    <w:p w14:paraId="05C8E4BE" w14:textId="77777777" w:rsidR="008B6EAD" w:rsidRDefault="00000000">
      <w:pPr>
        <w:pStyle w:val="a3"/>
        <w:ind w:left="1415" w:right="888"/>
      </w:pPr>
      <w:r>
        <w:t>Художественно-эстетическое развитие обучающихся обязательно должно осуществляться в процессе личной художественно-творческой работы с</w:t>
      </w:r>
      <w:r>
        <w:rPr>
          <w:spacing w:val="-7"/>
        </w:rPr>
        <w:t xml:space="preserve"> </w:t>
      </w:r>
      <w:r>
        <w:t>освоением художественных</w:t>
      </w:r>
      <w:r>
        <w:rPr>
          <w:spacing w:val="-11"/>
        </w:rPr>
        <w:t xml:space="preserve"> </w:t>
      </w:r>
      <w:r>
        <w:t>материалов</w:t>
      </w:r>
      <w:r>
        <w:rPr>
          <w:spacing w:val="-4"/>
        </w:rPr>
        <w:t xml:space="preserve"> </w:t>
      </w:r>
      <w:r>
        <w:t>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w:t>
      </w:r>
      <w:r>
        <w:rPr>
          <w:spacing w:val="-4"/>
        </w:rPr>
        <w:t xml:space="preserve"> </w:t>
      </w:r>
      <w:r>
        <w:t>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06FC0A18" w14:textId="77777777" w:rsidR="008B6EAD" w:rsidRDefault="00000000">
      <w:pPr>
        <w:pStyle w:val="3"/>
        <w:numPr>
          <w:ilvl w:val="0"/>
          <w:numId w:val="40"/>
        </w:numPr>
        <w:tabs>
          <w:tab w:val="left" w:pos="1678"/>
        </w:tabs>
        <w:spacing w:before="2"/>
        <w:ind w:left="1678" w:hanging="263"/>
      </w:pPr>
      <w:bookmarkStart w:id="266" w:name="8)_Воспитывающая_предметно-эстетическая_"/>
      <w:bookmarkEnd w:id="266"/>
      <w:r>
        <w:t>Воспитывающая</w:t>
      </w:r>
      <w:r>
        <w:rPr>
          <w:spacing w:val="-15"/>
        </w:rPr>
        <w:t xml:space="preserve"> </w:t>
      </w:r>
      <w:r>
        <w:t>предметно-эстетическая</w:t>
      </w:r>
      <w:r>
        <w:rPr>
          <w:spacing w:val="-15"/>
        </w:rPr>
        <w:t xml:space="preserve"> </w:t>
      </w:r>
      <w:r>
        <w:rPr>
          <w:spacing w:val="-2"/>
        </w:rPr>
        <w:t>среда.</w:t>
      </w:r>
    </w:p>
    <w:p w14:paraId="0E1BEF9F" w14:textId="77777777" w:rsidR="008B6EAD" w:rsidRDefault="00000000">
      <w:pPr>
        <w:pStyle w:val="a3"/>
        <w:ind w:left="1415" w:right="887"/>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60C46361" w14:textId="77777777" w:rsidR="008B6EAD" w:rsidRDefault="008B6EAD">
      <w:pPr>
        <w:pStyle w:val="a3"/>
        <w:spacing w:before="6"/>
        <w:ind w:left="0"/>
        <w:jc w:val="left"/>
      </w:pPr>
    </w:p>
    <w:p w14:paraId="6925580D" w14:textId="77777777" w:rsidR="008B6EAD" w:rsidRDefault="00000000">
      <w:pPr>
        <w:pStyle w:val="1"/>
        <w:jc w:val="both"/>
      </w:pPr>
      <w:r>
        <w:rPr>
          <w:spacing w:val="-2"/>
        </w:rPr>
        <w:t>МЕТАПРЕДМЕТНЫЕ</w:t>
      </w:r>
      <w:r>
        <w:rPr>
          <w:spacing w:val="8"/>
        </w:rPr>
        <w:t xml:space="preserve"> </w:t>
      </w:r>
      <w:r>
        <w:rPr>
          <w:spacing w:val="-2"/>
        </w:rPr>
        <w:t>РЕЗУЛЬТАТЫ</w:t>
      </w:r>
    </w:p>
    <w:p w14:paraId="58AFE66E" w14:textId="77777777" w:rsidR="008B6EAD" w:rsidRDefault="008B6EAD">
      <w:pPr>
        <w:pStyle w:val="a3"/>
        <w:ind w:left="0"/>
        <w:jc w:val="left"/>
        <w:rPr>
          <w:b/>
        </w:rPr>
      </w:pPr>
    </w:p>
    <w:p w14:paraId="6F27DF87" w14:textId="77777777" w:rsidR="008B6EAD" w:rsidRDefault="00000000">
      <w:pPr>
        <w:pStyle w:val="3"/>
        <w:spacing w:line="272" w:lineRule="exact"/>
        <w:jc w:val="left"/>
      </w:pPr>
      <w:bookmarkStart w:id="267" w:name="Овладение_универсальными_познавательными"/>
      <w:bookmarkEnd w:id="267"/>
      <w:r>
        <w:rPr>
          <w:b w:val="0"/>
          <w:i w:val="0"/>
        </w:rPr>
        <w:t>Овладение</w:t>
      </w:r>
      <w:r>
        <w:rPr>
          <w:b w:val="0"/>
          <w:i w:val="0"/>
          <w:spacing w:val="-12"/>
        </w:rPr>
        <w:t xml:space="preserve"> </w:t>
      </w:r>
      <w:r>
        <w:t>универсальными</w:t>
      </w:r>
      <w:r>
        <w:rPr>
          <w:spacing w:val="-15"/>
        </w:rPr>
        <w:t xml:space="preserve"> </w:t>
      </w:r>
      <w:r>
        <w:t>познавательными</w:t>
      </w:r>
      <w:r>
        <w:rPr>
          <w:spacing w:val="-12"/>
        </w:rPr>
        <w:t xml:space="preserve"> </w:t>
      </w:r>
      <w:r>
        <w:rPr>
          <w:spacing w:val="-2"/>
        </w:rPr>
        <w:t>действиями</w:t>
      </w:r>
    </w:p>
    <w:p w14:paraId="67B72884" w14:textId="77777777" w:rsidR="008B6EAD" w:rsidRDefault="00000000">
      <w:pPr>
        <w:pStyle w:val="a3"/>
        <w:spacing w:line="242" w:lineRule="auto"/>
        <w:ind w:right="1094"/>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2"/>
        </w:rPr>
        <w:t xml:space="preserve"> </w:t>
      </w:r>
      <w:r>
        <w:t>следующие</w:t>
      </w:r>
      <w:r>
        <w:rPr>
          <w:spacing w:val="-5"/>
        </w:rPr>
        <w:t xml:space="preserve"> </w:t>
      </w:r>
      <w:r>
        <w:t>пространственные</w:t>
      </w:r>
      <w:r>
        <w:rPr>
          <w:spacing w:val="-10"/>
        </w:rPr>
        <w:t xml:space="preserve"> </w:t>
      </w:r>
      <w:r>
        <w:t>представления</w:t>
      </w:r>
      <w:r>
        <w:rPr>
          <w:spacing w:val="-9"/>
        </w:rPr>
        <w:t xml:space="preserve"> </w:t>
      </w:r>
      <w:r>
        <w:t>и</w:t>
      </w:r>
      <w:r>
        <w:rPr>
          <w:spacing w:val="-3"/>
        </w:rPr>
        <w:t xml:space="preserve"> </w:t>
      </w:r>
      <w:r>
        <w:t>сенсор-ные способности как часть универсальных познавательных учебных действий:</w:t>
      </w:r>
    </w:p>
    <w:p w14:paraId="789A2E23" w14:textId="77777777" w:rsidR="008B6EAD" w:rsidRDefault="00000000">
      <w:pPr>
        <w:pStyle w:val="a5"/>
        <w:numPr>
          <w:ilvl w:val="1"/>
          <w:numId w:val="40"/>
        </w:numPr>
        <w:tabs>
          <w:tab w:val="left" w:pos="2121"/>
        </w:tabs>
        <w:spacing w:line="275" w:lineRule="exact"/>
        <w:ind w:left="2121" w:hanging="705"/>
        <w:jc w:val="left"/>
        <w:rPr>
          <w:sz w:val="24"/>
        </w:rPr>
      </w:pPr>
      <w:r>
        <w:rPr>
          <w:sz w:val="24"/>
        </w:rPr>
        <w:t>сравнивать</w:t>
      </w:r>
      <w:r>
        <w:rPr>
          <w:spacing w:val="-12"/>
          <w:sz w:val="24"/>
        </w:rPr>
        <w:t xml:space="preserve"> </w:t>
      </w:r>
      <w:r>
        <w:rPr>
          <w:sz w:val="24"/>
        </w:rPr>
        <w:t>предметные</w:t>
      </w:r>
      <w:r>
        <w:rPr>
          <w:spacing w:val="-12"/>
          <w:sz w:val="24"/>
        </w:rPr>
        <w:t xml:space="preserve"> </w:t>
      </w:r>
      <w:r>
        <w:rPr>
          <w:sz w:val="24"/>
        </w:rPr>
        <w:t>и</w:t>
      </w:r>
      <w:r>
        <w:rPr>
          <w:spacing w:val="-5"/>
          <w:sz w:val="24"/>
        </w:rPr>
        <w:t xml:space="preserve"> </w:t>
      </w:r>
      <w:r>
        <w:rPr>
          <w:sz w:val="24"/>
        </w:rPr>
        <w:t>пространственные</w:t>
      </w:r>
      <w:r>
        <w:rPr>
          <w:spacing w:val="-10"/>
          <w:sz w:val="24"/>
        </w:rPr>
        <w:t xml:space="preserve"> </w:t>
      </w:r>
      <w:r>
        <w:rPr>
          <w:sz w:val="24"/>
        </w:rPr>
        <w:t>объекты по</w:t>
      </w:r>
      <w:r>
        <w:rPr>
          <w:spacing w:val="-6"/>
          <w:sz w:val="24"/>
        </w:rPr>
        <w:t xml:space="preserve"> </w:t>
      </w:r>
      <w:r>
        <w:rPr>
          <w:sz w:val="24"/>
        </w:rPr>
        <w:t>заданным</w:t>
      </w:r>
      <w:r>
        <w:rPr>
          <w:spacing w:val="-8"/>
          <w:sz w:val="24"/>
        </w:rPr>
        <w:t xml:space="preserve"> </w:t>
      </w:r>
      <w:r>
        <w:rPr>
          <w:spacing w:val="-2"/>
          <w:sz w:val="24"/>
        </w:rPr>
        <w:t>основаниям;</w:t>
      </w:r>
    </w:p>
    <w:p w14:paraId="4DE8DAEB" w14:textId="77777777" w:rsidR="008B6EAD" w:rsidRDefault="00000000">
      <w:pPr>
        <w:pStyle w:val="a5"/>
        <w:numPr>
          <w:ilvl w:val="1"/>
          <w:numId w:val="40"/>
        </w:numPr>
        <w:tabs>
          <w:tab w:val="left" w:pos="2121"/>
        </w:tabs>
        <w:spacing w:line="275" w:lineRule="exact"/>
        <w:ind w:left="2121" w:hanging="705"/>
        <w:jc w:val="left"/>
        <w:rPr>
          <w:sz w:val="24"/>
        </w:rPr>
      </w:pPr>
      <w:r>
        <w:rPr>
          <w:sz w:val="24"/>
        </w:rPr>
        <w:t>характеризовать</w:t>
      </w:r>
      <w:r>
        <w:rPr>
          <w:spacing w:val="-6"/>
          <w:sz w:val="24"/>
        </w:rPr>
        <w:t xml:space="preserve"> </w:t>
      </w:r>
      <w:r>
        <w:rPr>
          <w:sz w:val="24"/>
        </w:rPr>
        <w:t>форму</w:t>
      </w:r>
      <w:r>
        <w:rPr>
          <w:spacing w:val="-17"/>
          <w:sz w:val="24"/>
        </w:rPr>
        <w:t xml:space="preserve"> </w:t>
      </w:r>
      <w:r>
        <w:rPr>
          <w:sz w:val="24"/>
        </w:rPr>
        <w:t>предмета,</w:t>
      </w:r>
      <w:r>
        <w:rPr>
          <w:spacing w:val="2"/>
          <w:sz w:val="24"/>
        </w:rPr>
        <w:t xml:space="preserve"> </w:t>
      </w:r>
      <w:r>
        <w:rPr>
          <w:spacing w:val="-2"/>
          <w:sz w:val="24"/>
        </w:rPr>
        <w:t>конструкции;</w:t>
      </w:r>
    </w:p>
    <w:p w14:paraId="792339EA" w14:textId="77777777" w:rsidR="008B6EAD" w:rsidRDefault="00000000">
      <w:pPr>
        <w:pStyle w:val="a5"/>
        <w:numPr>
          <w:ilvl w:val="1"/>
          <w:numId w:val="40"/>
        </w:numPr>
        <w:tabs>
          <w:tab w:val="left" w:pos="2121"/>
        </w:tabs>
        <w:spacing w:line="274" w:lineRule="exact"/>
        <w:ind w:left="2121" w:hanging="705"/>
        <w:jc w:val="left"/>
        <w:rPr>
          <w:sz w:val="24"/>
        </w:rPr>
      </w:pPr>
      <w:r>
        <w:rPr>
          <w:sz w:val="24"/>
        </w:rPr>
        <w:t>выявлять</w:t>
      </w:r>
      <w:r>
        <w:rPr>
          <w:spacing w:val="-6"/>
          <w:sz w:val="24"/>
        </w:rPr>
        <w:t xml:space="preserve"> </w:t>
      </w:r>
      <w:r>
        <w:rPr>
          <w:sz w:val="24"/>
        </w:rPr>
        <w:t>положение</w:t>
      </w:r>
      <w:r>
        <w:rPr>
          <w:spacing w:val="-11"/>
          <w:sz w:val="24"/>
        </w:rPr>
        <w:t xml:space="preserve"> </w:t>
      </w:r>
      <w:r>
        <w:rPr>
          <w:sz w:val="24"/>
        </w:rPr>
        <w:t>предметной</w:t>
      </w:r>
      <w:r>
        <w:rPr>
          <w:spacing w:val="-4"/>
          <w:sz w:val="24"/>
        </w:rPr>
        <w:t xml:space="preserve"> </w:t>
      </w:r>
      <w:r>
        <w:rPr>
          <w:sz w:val="24"/>
        </w:rPr>
        <w:t>формы</w:t>
      </w:r>
      <w:r>
        <w:rPr>
          <w:spacing w:val="-8"/>
          <w:sz w:val="24"/>
        </w:rPr>
        <w:t xml:space="preserve"> </w:t>
      </w:r>
      <w:r>
        <w:rPr>
          <w:sz w:val="24"/>
        </w:rPr>
        <w:t>в</w:t>
      </w:r>
      <w:r>
        <w:rPr>
          <w:spacing w:val="-2"/>
          <w:sz w:val="24"/>
        </w:rPr>
        <w:t xml:space="preserve"> пространстве;</w:t>
      </w:r>
    </w:p>
    <w:p w14:paraId="5771D053" w14:textId="77777777" w:rsidR="008B6EAD" w:rsidRDefault="00000000">
      <w:pPr>
        <w:pStyle w:val="a5"/>
        <w:numPr>
          <w:ilvl w:val="1"/>
          <w:numId w:val="40"/>
        </w:numPr>
        <w:tabs>
          <w:tab w:val="left" w:pos="2121"/>
        </w:tabs>
        <w:spacing w:line="275" w:lineRule="exact"/>
        <w:ind w:left="2121" w:hanging="705"/>
        <w:jc w:val="left"/>
        <w:rPr>
          <w:sz w:val="24"/>
        </w:rPr>
      </w:pPr>
      <w:r>
        <w:rPr>
          <w:sz w:val="24"/>
        </w:rPr>
        <w:t>обобщать</w:t>
      </w:r>
      <w:r>
        <w:rPr>
          <w:spacing w:val="-3"/>
          <w:sz w:val="24"/>
        </w:rPr>
        <w:t xml:space="preserve"> </w:t>
      </w:r>
      <w:r>
        <w:rPr>
          <w:sz w:val="24"/>
        </w:rPr>
        <w:t>форму</w:t>
      </w:r>
      <w:r>
        <w:rPr>
          <w:spacing w:val="-8"/>
          <w:sz w:val="24"/>
        </w:rPr>
        <w:t xml:space="preserve"> </w:t>
      </w:r>
      <w:r>
        <w:rPr>
          <w:sz w:val="24"/>
        </w:rPr>
        <w:t>составной</w:t>
      </w:r>
      <w:r>
        <w:rPr>
          <w:spacing w:val="-6"/>
          <w:sz w:val="24"/>
        </w:rPr>
        <w:t xml:space="preserve"> </w:t>
      </w:r>
      <w:r>
        <w:rPr>
          <w:spacing w:val="-2"/>
          <w:sz w:val="24"/>
        </w:rPr>
        <w:t>конструкции;</w:t>
      </w:r>
    </w:p>
    <w:p w14:paraId="4451E5FB" w14:textId="77777777" w:rsidR="008B6EAD" w:rsidRDefault="00000000">
      <w:pPr>
        <w:pStyle w:val="a5"/>
        <w:numPr>
          <w:ilvl w:val="1"/>
          <w:numId w:val="40"/>
        </w:numPr>
        <w:tabs>
          <w:tab w:val="left" w:pos="2121"/>
        </w:tabs>
        <w:spacing w:before="1" w:line="275" w:lineRule="exact"/>
        <w:ind w:left="2121" w:hanging="705"/>
        <w:jc w:val="left"/>
        <w:rPr>
          <w:sz w:val="24"/>
        </w:rPr>
      </w:pPr>
      <w:r>
        <w:rPr>
          <w:sz w:val="24"/>
        </w:rPr>
        <w:t>анализировать</w:t>
      </w:r>
      <w:r>
        <w:rPr>
          <w:spacing w:val="-16"/>
          <w:sz w:val="24"/>
        </w:rPr>
        <w:t xml:space="preserve"> </w:t>
      </w:r>
      <w:r>
        <w:rPr>
          <w:sz w:val="24"/>
        </w:rPr>
        <w:t>структуру</w:t>
      </w:r>
      <w:r>
        <w:rPr>
          <w:spacing w:val="-15"/>
          <w:sz w:val="24"/>
        </w:rPr>
        <w:t xml:space="preserve"> </w:t>
      </w:r>
      <w:r>
        <w:rPr>
          <w:sz w:val="24"/>
        </w:rPr>
        <w:t>предмета,</w:t>
      </w:r>
      <w:r>
        <w:rPr>
          <w:spacing w:val="-6"/>
          <w:sz w:val="24"/>
        </w:rPr>
        <w:t xml:space="preserve"> </w:t>
      </w:r>
      <w:r>
        <w:rPr>
          <w:sz w:val="24"/>
        </w:rPr>
        <w:t>конструкции,</w:t>
      </w:r>
      <w:r>
        <w:rPr>
          <w:spacing w:val="-6"/>
          <w:sz w:val="24"/>
        </w:rPr>
        <w:t xml:space="preserve"> </w:t>
      </w:r>
      <w:r>
        <w:rPr>
          <w:sz w:val="24"/>
        </w:rPr>
        <w:t>пространства,</w:t>
      </w:r>
      <w:r>
        <w:rPr>
          <w:spacing w:val="-10"/>
          <w:sz w:val="24"/>
        </w:rPr>
        <w:t xml:space="preserve"> </w:t>
      </w:r>
      <w:r>
        <w:rPr>
          <w:sz w:val="24"/>
        </w:rPr>
        <w:t>зрительного</w:t>
      </w:r>
      <w:r>
        <w:rPr>
          <w:spacing w:val="-12"/>
          <w:sz w:val="24"/>
        </w:rPr>
        <w:t xml:space="preserve"> </w:t>
      </w:r>
      <w:r>
        <w:rPr>
          <w:spacing w:val="-2"/>
          <w:sz w:val="24"/>
        </w:rPr>
        <w:t>образа;</w:t>
      </w:r>
    </w:p>
    <w:p w14:paraId="14F0A242" w14:textId="77777777" w:rsidR="008B6EAD" w:rsidRDefault="00000000">
      <w:pPr>
        <w:pStyle w:val="a5"/>
        <w:numPr>
          <w:ilvl w:val="1"/>
          <w:numId w:val="40"/>
        </w:numPr>
        <w:tabs>
          <w:tab w:val="left" w:pos="2121"/>
        </w:tabs>
        <w:spacing w:line="274" w:lineRule="exact"/>
        <w:ind w:left="2121"/>
        <w:jc w:val="left"/>
        <w:rPr>
          <w:sz w:val="24"/>
        </w:rPr>
      </w:pPr>
      <w:r>
        <w:rPr>
          <w:spacing w:val="-2"/>
          <w:sz w:val="24"/>
        </w:rPr>
        <w:t>структурировать</w:t>
      </w:r>
      <w:r>
        <w:rPr>
          <w:spacing w:val="30"/>
          <w:sz w:val="24"/>
        </w:rPr>
        <w:t xml:space="preserve"> </w:t>
      </w:r>
      <w:r>
        <w:rPr>
          <w:spacing w:val="-2"/>
          <w:sz w:val="24"/>
        </w:rPr>
        <w:t>предметно-пространственные</w:t>
      </w:r>
      <w:r>
        <w:rPr>
          <w:spacing w:val="13"/>
          <w:sz w:val="24"/>
        </w:rPr>
        <w:t xml:space="preserve"> </w:t>
      </w:r>
      <w:r>
        <w:rPr>
          <w:spacing w:val="-2"/>
          <w:sz w:val="24"/>
        </w:rPr>
        <w:t>явления;</w:t>
      </w:r>
    </w:p>
    <w:p w14:paraId="6E8D69CF" w14:textId="77777777" w:rsidR="008B6EAD" w:rsidRDefault="00000000">
      <w:pPr>
        <w:pStyle w:val="a5"/>
        <w:numPr>
          <w:ilvl w:val="1"/>
          <w:numId w:val="40"/>
        </w:numPr>
        <w:tabs>
          <w:tab w:val="left" w:pos="2121"/>
        </w:tabs>
        <w:spacing w:before="6" w:line="232" w:lineRule="auto"/>
        <w:ind w:left="1415" w:right="1044" w:firstLine="0"/>
        <w:jc w:val="left"/>
        <w:rPr>
          <w:sz w:val="24"/>
        </w:rPr>
      </w:pPr>
      <w:r>
        <w:rPr>
          <w:sz w:val="24"/>
        </w:rPr>
        <w:t>сопоставлять</w:t>
      </w:r>
      <w:r>
        <w:rPr>
          <w:spacing w:val="-3"/>
          <w:sz w:val="24"/>
        </w:rPr>
        <w:t xml:space="preserve"> </w:t>
      </w:r>
      <w:r>
        <w:rPr>
          <w:sz w:val="24"/>
        </w:rPr>
        <w:t>пропорциональное</w:t>
      </w:r>
      <w:r>
        <w:rPr>
          <w:spacing w:val="-4"/>
          <w:sz w:val="24"/>
        </w:rPr>
        <w:t xml:space="preserve"> </w:t>
      </w:r>
      <w:r>
        <w:rPr>
          <w:sz w:val="24"/>
        </w:rPr>
        <w:t>соотношение</w:t>
      </w:r>
      <w:r>
        <w:rPr>
          <w:spacing w:val="-9"/>
          <w:sz w:val="24"/>
        </w:rPr>
        <w:t xml:space="preserve"> </w:t>
      </w:r>
      <w:r>
        <w:rPr>
          <w:sz w:val="24"/>
        </w:rPr>
        <w:t>частей</w:t>
      </w:r>
      <w:r>
        <w:rPr>
          <w:spacing w:val="-3"/>
          <w:sz w:val="24"/>
        </w:rPr>
        <w:t xml:space="preserve"> </w:t>
      </w:r>
      <w:r>
        <w:rPr>
          <w:sz w:val="24"/>
        </w:rPr>
        <w:t>внутри</w:t>
      </w:r>
      <w:r>
        <w:rPr>
          <w:spacing w:val="-3"/>
          <w:sz w:val="24"/>
        </w:rPr>
        <w:t xml:space="preserve"> </w:t>
      </w:r>
      <w:r>
        <w:rPr>
          <w:sz w:val="24"/>
        </w:rPr>
        <w:t>целого</w:t>
      </w:r>
      <w:r>
        <w:rPr>
          <w:spacing w:val="-3"/>
          <w:sz w:val="24"/>
        </w:rPr>
        <w:t xml:space="preserve"> </w:t>
      </w:r>
      <w:r>
        <w:rPr>
          <w:sz w:val="24"/>
        </w:rPr>
        <w:t>и</w:t>
      </w:r>
      <w:r>
        <w:rPr>
          <w:spacing w:val="-7"/>
          <w:sz w:val="24"/>
        </w:rPr>
        <w:t xml:space="preserve"> </w:t>
      </w:r>
      <w:r>
        <w:rPr>
          <w:sz w:val="24"/>
        </w:rPr>
        <w:t>предметов</w:t>
      </w:r>
      <w:r>
        <w:rPr>
          <w:spacing w:val="-6"/>
          <w:sz w:val="24"/>
        </w:rPr>
        <w:t xml:space="preserve"> </w:t>
      </w:r>
      <w:r>
        <w:rPr>
          <w:sz w:val="24"/>
        </w:rPr>
        <w:t xml:space="preserve">между </w:t>
      </w:r>
      <w:r>
        <w:rPr>
          <w:spacing w:val="-2"/>
          <w:sz w:val="24"/>
        </w:rPr>
        <w:t>собой;</w:t>
      </w:r>
    </w:p>
    <w:p w14:paraId="42210E01" w14:textId="77777777" w:rsidR="008B6EAD" w:rsidRDefault="00000000">
      <w:pPr>
        <w:pStyle w:val="a5"/>
        <w:numPr>
          <w:ilvl w:val="1"/>
          <w:numId w:val="40"/>
        </w:numPr>
        <w:tabs>
          <w:tab w:val="left" w:pos="2121"/>
        </w:tabs>
        <w:spacing w:before="16" w:line="232" w:lineRule="auto"/>
        <w:ind w:left="1415" w:right="1022" w:firstLine="0"/>
        <w:jc w:val="left"/>
        <w:rPr>
          <w:sz w:val="24"/>
        </w:rPr>
      </w:pPr>
      <w:r>
        <w:rPr>
          <w:sz w:val="24"/>
        </w:rPr>
        <w:t>абстрагировать</w:t>
      </w:r>
      <w:r>
        <w:rPr>
          <w:spacing w:val="-11"/>
          <w:sz w:val="24"/>
        </w:rPr>
        <w:t xml:space="preserve"> </w:t>
      </w:r>
      <w:r>
        <w:rPr>
          <w:sz w:val="24"/>
        </w:rPr>
        <w:t>образ</w:t>
      </w:r>
      <w:r>
        <w:rPr>
          <w:spacing w:val="-1"/>
          <w:sz w:val="24"/>
        </w:rPr>
        <w:t xml:space="preserve"> </w:t>
      </w:r>
      <w:r>
        <w:rPr>
          <w:sz w:val="24"/>
        </w:rPr>
        <w:t>реальности</w:t>
      </w:r>
      <w:r>
        <w:rPr>
          <w:spacing w:val="-6"/>
          <w:sz w:val="24"/>
        </w:rPr>
        <w:t xml:space="preserve"> </w:t>
      </w:r>
      <w:r>
        <w:rPr>
          <w:sz w:val="24"/>
        </w:rPr>
        <w:t>в</w:t>
      </w:r>
      <w:r>
        <w:rPr>
          <w:spacing w:val="-5"/>
          <w:sz w:val="24"/>
        </w:rPr>
        <w:t xml:space="preserve"> </w:t>
      </w:r>
      <w:r>
        <w:rPr>
          <w:sz w:val="24"/>
        </w:rPr>
        <w:t>построении</w:t>
      </w:r>
      <w:r>
        <w:rPr>
          <w:spacing w:val="-6"/>
          <w:sz w:val="24"/>
        </w:rPr>
        <w:t xml:space="preserve"> </w:t>
      </w:r>
      <w:r>
        <w:rPr>
          <w:sz w:val="24"/>
        </w:rPr>
        <w:t>плоской</w:t>
      </w:r>
      <w:r>
        <w:rPr>
          <w:spacing w:val="-6"/>
          <w:sz w:val="24"/>
        </w:rPr>
        <w:t xml:space="preserve"> </w:t>
      </w:r>
      <w:r>
        <w:rPr>
          <w:sz w:val="24"/>
        </w:rPr>
        <w:t>или</w:t>
      </w:r>
      <w:r>
        <w:rPr>
          <w:spacing w:val="-6"/>
          <w:sz w:val="24"/>
        </w:rPr>
        <w:t xml:space="preserve"> </w:t>
      </w:r>
      <w:r>
        <w:rPr>
          <w:sz w:val="24"/>
        </w:rPr>
        <w:t>пространственной</w:t>
      </w:r>
      <w:r>
        <w:rPr>
          <w:spacing w:val="-1"/>
          <w:sz w:val="24"/>
        </w:rPr>
        <w:t xml:space="preserve"> </w:t>
      </w:r>
      <w:r>
        <w:rPr>
          <w:sz w:val="24"/>
        </w:rPr>
        <w:t>компози-</w:t>
      </w:r>
      <w:r>
        <w:rPr>
          <w:spacing w:val="-4"/>
          <w:sz w:val="24"/>
        </w:rPr>
        <w:t>ции.</w:t>
      </w:r>
    </w:p>
    <w:p w14:paraId="0923141C" w14:textId="77777777" w:rsidR="008B6EAD" w:rsidRDefault="008B6EAD">
      <w:pPr>
        <w:pStyle w:val="a5"/>
        <w:spacing w:line="232" w:lineRule="auto"/>
        <w:jc w:val="left"/>
        <w:rPr>
          <w:sz w:val="24"/>
        </w:rPr>
        <w:sectPr w:rsidR="008B6EAD">
          <w:pgSz w:w="12240" w:h="15840"/>
          <w:pgMar w:top="640" w:right="0" w:bottom="960" w:left="0" w:header="0" w:footer="729" w:gutter="0"/>
          <w:cols w:space="720"/>
        </w:sectPr>
      </w:pPr>
    </w:p>
    <w:p w14:paraId="21C71E30" w14:textId="77777777" w:rsidR="008B6EAD" w:rsidRDefault="00000000">
      <w:pPr>
        <w:pStyle w:val="a3"/>
        <w:spacing w:before="74" w:line="237" w:lineRule="auto"/>
        <w:ind w:right="356"/>
        <w:jc w:val="left"/>
      </w:pPr>
      <w:r>
        <w:lastRenderedPageBreak/>
        <w:t>У</w:t>
      </w:r>
      <w:r>
        <w:rPr>
          <w:spacing w:val="33"/>
        </w:rPr>
        <w:t xml:space="preserve"> </w:t>
      </w:r>
      <w:r>
        <w:t>обучающегося</w:t>
      </w:r>
      <w:r>
        <w:rPr>
          <w:spacing w:val="35"/>
        </w:rPr>
        <w:t xml:space="preserve"> </w:t>
      </w:r>
      <w:r>
        <w:t>будут</w:t>
      </w:r>
      <w:r>
        <w:rPr>
          <w:spacing w:val="36"/>
        </w:rPr>
        <w:t xml:space="preserve"> </w:t>
      </w:r>
      <w:r>
        <w:t>сформированы</w:t>
      </w:r>
      <w:r>
        <w:rPr>
          <w:spacing w:val="37"/>
        </w:rPr>
        <w:t xml:space="preserve"> </w:t>
      </w:r>
      <w:r>
        <w:t>следующие</w:t>
      </w:r>
      <w:r>
        <w:rPr>
          <w:spacing w:val="34"/>
        </w:rPr>
        <w:t xml:space="preserve"> </w:t>
      </w:r>
      <w:r>
        <w:t>базовые</w:t>
      </w:r>
      <w:r>
        <w:rPr>
          <w:spacing w:val="34"/>
        </w:rPr>
        <w:t xml:space="preserve"> </w:t>
      </w:r>
      <w:r>
        <w:t>логические</w:t>
      </w:r>
      <w:r>
        <w:rPr>
          <w:spacing w:val="34"/>
        </w:rPr>
        <w:t xml:space="preserve"> </w:t>
      </w:r>
      <w:r>
        <w:t>и</w:t>
      </w:r>
      <w:r>
        <w:rPr>
          <w:spacing w:val="36"/>
        </w:rPr>
        <w:t xml:space="preserve"> </w:t>
      </w:r>
      <w:r>
        <w:t>исследовательские действия как часть универсальных познавательных учебных действий:</w:t>
      </w:r>
    </w:p>
    <w:p w14:paraId="6EDDCAC3" w14:textId="77777777" w:rsidR="008B6EAD" w:rsidRDefault="00000000">
      <w:pPr>
        <w:pStyle w:val="a5"/>
        <w:numPr>
          <w:ilvl w:val="1"/>
          <w:numId w:val="40"/>
        </w:numPr>
        <w:tabs>
          <w:tab w:val="left" w:pos="2121"/>
        </w:tabs>
        <w:spacing w:before="3" w:line="275" w:lineRule="exact"/>
        <w:ind w:left="2121" w:hanging="705"/>
        <w:jc w:val="left"/>
        <w:rPr>
          <w:sz w:val="24"/>
        </w:rPr>
      </w:pPr>
      <w:r>
        <w:rPr>
          <w:sz w:val="24"/>
        </w:rPr>
        <w:t>выявлять</w:t>
      </w:r>
      <w:r>
        <w:rPr>
          <w:spacing w:val="-9"/>
          <w:sz w:val="24"/>
        </w:rPr>
        <w:t xml:space="preserve"> </w:t>
      </w:r>
      <w:r>
        <w:rPr>
          <w:sz w:val="24"/>
        </w:rPr>
        <w:t>и</w:t>
      </w:r>
      <w:r>
        <w:rPr>
          <w:spacing w:val="-11"/>
          <w:sz w:val="24"/>
        </w:rPr>
        <w:t xml:space="preserve"> </w:t>
      </w:r>
      <w:r>
        <w:rPr>
          <w:sz w:val="24"/>
        </w:rPr>
        <w:t>характеризовать</w:t>
      </w:r>
      <w:r>
        <w:rPr>
          <w:spacing w:val="-6"/>
          <w:sz w:val="24"/>
        </w:rPr>
        <w:t xml:space="preserve"> </w:t>
      </w:r>
      <w:r>
        <w:rPr>
          <w:sz w:val="24"/>
        </w:rPr>
        <w:t>существенные</w:t>
      </w:r>
      <w:r>
        <w:rPr>
          <w:spacing w:val="-12"/>
          <w:sz w:val="24"/>
        </w:rPr>
        <w:t xml:space="preserve"> </w:t>
      </w:r>
      <w:r>
        <w:rPr>
          <w:sz w:val="24"/>
        </w:rPr>
        <w:t>признаки</w:t>
      </w:r>
      <w:r>
        <w:rPr>
          <w:spacing w:val="-1"/>
          <w:sz w:val="24"/>
        </w:rPr>
        <w:t xml:space="preserve"> </w:t>
      </w:r>
      <w:r>
        <w:rPr>
          <w:sz w:val="24"/>
        </w:rPr>
        <w:t>явлений</w:t>
      </w:r>
      <w:r>
        <w:rPr>
          <w:spacing w:val="-7"/>
          <w:sz w:val="24"/>
        </w:rPr>
        <w:t xml:space="preserve"> </w:t>
      </w:r>
      <w:r>
        <w:rPr>
          <w:sz w:val="24"/>
        </w:rPr>
        <w:t>художественной</w:t>
      </w:r>
      <w:r>
        <w:rPr>
          <w:spacing w:val="-9"/>
          <w:sz w:val="24"/>
        </w:rPr>
        <w:t xml:space="preserve"> </w:t>
      </w:r>
      <w:r>
        <w:rPr>
          <w:spacing w:val="-2"/>
          <w:sz w:val="24"/>
        </w:rPr>
        <w:t>культуры;</w:t>
      </w:r>
    </w:p>
    <w:p w14:paraId="4DB884F0" w14:textId="77777777" w:rsidR="008B6EAD" w:rsidRDefault="00000000">
      <w:pPr>
        <w:pStyle w:val="a5"/>
        <w:numPr>
          <w:ilvl w:val="1"/>
          <w:numId w:val="40"/>
        </w:numPr>
        <w:tabs>
          <w:tab w:val="left" w:pos="2121"/>
        </w:tabs>
        <w:spacing w:before="1" w:line="237" w:lineRule="auto"/>
        <w:ind w:left="1415" w:right="1015" w:firstLine="0"/>
        <w:jc w:val="left"/>
        <w:rPr>
          <w:sz w:val="24"/>
        </w:rPr>
      </w:pPr>
      <w:r>
        <w:rPr>
          <w:sz w:val="24"/>
        </w:rPr>
        <w:t>сопоставлять,</w:t>
      </w:r>
      <w:r>
        <w:rPr>
          <w:spacing w:val="-3"/>
          <w:sz w:val="24"/>
        </w:rPr>
        <w:t xml:space="preserve"> </w:t>
      </w:r>
      <w:r>
        <w:rPr>
          <w:sz w:val="24"/>
        </w:rPr>
        <w:t>анализировать,</w:t>
      </w:r>
      <w:r>
        <w:rPr>
          <w:spacing w:val="-3"/>
          <w:sz w:val="24"/>
        </w:rPr>
        <w:t xml:space="preserve"> </w:t>
      </w:r>
      <w:r>
        <w:rPr>
          <w:sz w:val="24"/>
        </w:rPr>
        <w:t>сравнивать</w:t>
      </w:r>
      <w:r>
        <w:rPr>
          <w:spacing w:val="-4"/>
          <w:sz w:val="24"/>
        </w:rPr>
        <w:t xml:space="preserve"> </w:t>
      </w:r>
      <w:r>
        <w:rPr>
          <w:sz w:val="24"/>
        </w:rPr>
        <w:t>и</w:t>
      </w:r>
      <w:r>
        <w:rPr>
          <w:spacing w:val="-5"/>
          <w:sz w:val="24"/>
        </w:rPr>
        <w:t xml:space="preserve"> </w:t>
      </w:r>
      <w:r>
        <w:rPr>
          <w:sz w:val="24"/>
        </w:rPr>
        <w:t>оценивать</w:t>
      </w:r>
      <w:r>
        <w:rPr>
          <w:spacing w:val="-5"/>
          <w:sz w:val="24"/>
        </w:rPr>
        <w:t xml:space="preserve"> </w:t>
      </w:r>
      <w:r>
        <w:rPr>
          <w:sz w:val="24"/>
        </w:rPr>
        <w:t>с</w:t>
      </w:r>
      <w:r>
        <w:rPr>
          <w:spacing w:val="-3"/>
          <w:sz w:val="24"/>
        </w:rPr>
        <w:t xml:space="preserve"> </w:t>
      </w:r>
      <w:r>
        <w:rPr>
          <w:sz w:val="24"/>
        </w:rPr>
        <w:t>позиций</w:t>
      </w:r>
      <w:r>
        <w:rPr>
          <w:spacing w:val="-5"/>
          <w:sz w:val="24"/>
        </w:rPr>
        <w:t xml:space="preserve"> </w:t>
      </w:r>
      <w:r>
        <w:rPr>
          <w:sz w:val="24"/>
        </w:rPr>
        <w:t>эстетических</w:t>
      </w:r>
      <w:r>
        <w:rPr>
          <w:spacing w:val="-6"/>
          <w:sz w:val="24"/>
        </w:rPr>
        <w:t xml:space="preserve"> </w:t>
      </w:r>
      <w:r>
        <w:rPr>
          <w:sz w:val="24"/>
        </w:rPr>
        <w:t>категорий явления искусства и действительности;</w:t>
      </w:r>
    </w:p>
    <w:p w14:paraId="3AD0CCD2" w14:textId="77777777" w:rsidR="008B6EAD" w:rsidRDefault="00000000">
      <w:pPr>
        <w:pStyle w:val="a5"/>
        <w:numPr>
          <w:ilvl w:val="1"/>
          <w:numId w:val="40"/>
        </w:numPr>
        <w:tabs>
          <w:tab w:val="left" w:pos="2121"/>
        </w:tabs>
        <w:spacing w:before="6" w:line="237" w:lineRule="auto"/>
        <w:ind w:left="1415" w:right="964" w:firstLine="0"/>
        <w:jc w:val="left"/>
        <w:rPr>
          <w:sz w:val="24"/>
        </w:rPr>
      </w:pPr>
      <w:r>
        <w:rPr>
          <w:sz w:val="24"/>
        </w:rPr>
        <w:t>классифицировать</w:t>
      </w:r>
      <w:r>
        <w:rPr>
          <w:spacing w:val="-7"/>
          <w:sz w:val="24"/>
        </w:rPr>
        <w:t xml:space="preserve"> </w:t>
      </w:r>
      <w:r>
        <w:rPr>
          <w:sz w:val="24"/>
        </w:rPr>
        <w:t>произведения</w:t>
      </w:r>
      <w:r>
        <w:rPr>
          <w:spacing w:val="-4"/>
          <w:sz w:val="24"/>
        </w:rPr>
        <w:t xml:space="preserve"> </w:t>
      </w:r>
      <w:r>
        <w:rPr>
          <w:sz w:val="24"/>
        </w:rPr>
        <w:t>искусства</w:t>
      </w:r>
      <w:r>
        <w:rPr>
          <w:spacing w:val="-5"/>
          <w:sz w:val="24"/>
        </w:rPr>
        <w:t xml:space="preserve"> </w:t>
      </w:r>
      <w:r>
        <w:rPr>
          <w:sz w:val="24"/>
        </w:rPr>
        <w:t>по</w:t>
      </w:r>
      <w:r>
        <w:rPr>
          <w:spacing w:val="-4"/>
          <w:sz w:val="24"/>
        </w:rPr>
        <w:t xml:space="preserve"> </w:t>
      </w:r>
      <w:r>
        <w:rPr>
          <w:sz w:val="24"/>
        </w:rPr>
        <w:t>видам</w:t>
      </w:r>
      <w:r>
        <w:rPr>
          <w:spacing w:val="-2"/>
          <w:sz w:val="24"/>
        </w:rPr>
        <w:t xml:space="preserve"> </w:t>
      </w:r>
      <w:r>
        <w:rPr>
          <w:sz w:val="24"/>
        </w:rPr>
        <w:t>и,</w:t>
      </w:r>
      <w:r>
        <w:rPr>
          <w:spacing w:val="-2"/>
          <w:sz w:val="24"/>
        </w:rPr>
        <w:t xml:space="preserve"> </w:t>
      </w:r>
      <w:r>
        <w:rPr>
          <w:sz w:val="24"/>
        </w:rPr>
        <w:t>соответственно,</w:t>
      </w:r>
      <w:r>
        <w:rPr>
          <w:spacing w:val="-2"/>
          <w:sz w:val="24"/>
        </w:rPr>
        <w:t xml:space="preserve"> </w:t>
      </w:r>
      <w:r>
        <w:rPr>
          <w:sz w:val="24"/>
        </w:rPr>
        <w:t>по</w:t>
      </w:r>
      <w:r>
        <w:rPr>
          <w:spacing w:val="-4"/>
          <w:sz w:val="24"/>
        </w:rPr>
        <w:t xml:space="preserve"> </w:t>
      </w:r>
      <w:r>
        <w:rPr>
          <w:sz w:val="24"/>
        </w:rPr>
        <w:t>назначению</w:t>
      </w:r>
      <w:r>
        <w:rPr>
          <w:spacing w:val="-10"/>
          <w:sz w:val="24"/>
        </w:rPr>
        <w:t xml:space="preserve"> </w:t>
      </w:r>
      <w:r>
        <w:rPr>
          <w:sz w:val="24"/>
        </w:rPr>
        <w:t>в жизни людей;</w:t>
      </w:r>
    </w:p>
    <w:p w14:paraId="774E61C3" w14:textId="77777777" w:rsidR="008B6EAD" w:rsidRDefault="00000000">
      <w:pPr>
        <w:pStyle w:val="a5"/>
        <w:numPr>
          <w:ilvl w:val="1"/>
          <w:numId w:val="40"/>
        </w:numPr>
        <w:tabs>
          <w:tab w:val="left" w:pos="2121"/>
        </w:tabs>
        <w:spacing w:before="8" w:line="272" w:lineRule="exact"/>
        <w:ind w:left="2121"/>
        <w:jc w:val="left"/>
        <w:rPr>
          <w:sz w:val="24"/>
        </w:rPr>
      </w:pPr>
      <w:r>
        <w:rPr>
          <w:sz w:val="24"/>
        </w:rPr>
        <w:t>ставить</w:t>
      </w:r>
      <w:r>
        <w:rPr>
          <w:spacing w:val="-13"/>
          <w:sz w:val="24"/>
        </w:rPr>
        <w:t xml:space="preserve"> </w:t>
      </w:r>
      <w:r>
        <w:rPr>
          <w:sz w:val="24"/>
        </w:rPr>
        <w:t>и</w:t>
      </w:r>
      <w:r>
        <w:rPr>
          <w:spacing w:val="-10"/>
          <w:sz w:val="24"/>
        </w:rPr>
        <w:t xml:space="preserve"> </w:t>
      </w:r>
      <w:r>
        <w:rPr>
          <w:sz w:val="24"/>
        </w:rPr>
        <w:t>использовать</w:t>
      </w:r>
      <w:r>
        <w:rPr>
          <w:spacing w:val="-10"/>
          <w:sz w:val="24"/>
        </w:rPr>
        <w:t xml:space="preserve"> </w:t>
      </w:r>
      <w:r>
        <w:rPr>
          <w:sz w:val="24"/>
        </w:rPr>
        <w:t>вопросы</w:t>
      </w:r>
      <w:r>
        <w:rPr>
          <w:spacing w:val="-5"/>
          <w:sz w:val="24"/>
        </w:rPr>
        <w:t xml:space="preserve"> </w:t>
      </w:r>
      <w:r>
        <w:rPr>
          <w:sz w:val="24"/>
        </w:rPr>
        <w:t>как</w:t>
      </w:r>
      <w:r>
        <w:rPr>
          <w:spacing w:val="-12"/>
          <w:sz w:val="24"/>
        </w:rPr>
        <w:t xml:space="preserve"> </w:t>
      </w:r>
      <w:r>
        <w:rPr>
          <w:sz w:val="24"/>
        </w:rPr>
        <w:t>исследовательский</w:t>
      </w:r>
      <w:r>
        <w:rPr>
          <w:spacing w:val="-6"/>
          <w:sz w:val="24"/>
        </w:rPr>
        <w:t xml:space="preserve"> </w:t>
      </w:r>
      <w:r>
        <w:rPr>
          <w:sz w:val="24"/>
        </w:rPr>
        <w:t>инструмент</w:t>
      </w:r>
      <w:r>
        <w:rPr>
          <w:spacing w:val="-5"/>
          <w:sz w:val="24"/>
        </w:rPr>
        <w:t xml:space="preserve"> </w:t>
      </w:r>
      <w:r>
        <w:rPr>
          <w:spacing w:val="-2"/>
          <w:sz w:val="24"/>
        </w:rPr>
        <w:t>познания;</w:t>
      </w:r>
    </w:p>
    <w:p w14:paraId="15096F00" w14:textId="77777777" w:rsidR="008B6EAD" w:rsidRDefault="00000000">
      <w:pPr>
        <w:pStyle w:val="a5"/>
        <w:numPr>
          <w:ilvl w:val="1"/>
          <w:numId w:val="40"/>
        </w:numPr>
        <w:tabs>
          <w:tab w:val="left" w:pos="2121"/>
        </w:tabs>
        <w:spacing w:line="242" w:lineRule="auto"/>
        <w:ind w:right="1132" w:firstLine="0"/>
        <w:jc w:val="left"/>
        <w:rPr>
          <w:sz w:val="24"/>
        </w:rPr>
      </w:pPr>
      <w:r>
        <w:rPr>
          <w:sz w:val="24"/>
        </w:rPr>
        <w:t>вести</w:t>
      </w:r>
      <w:r>
        <w:rPr>
          <w:spacing w:val="-2"/>
          <w:sz w:val="24"/>
        </w:rPr>
        <w:t xml:space="preserve"> </w:t>
      </w:r>
      <w:r>
        <w:rPr>
          <w:sz w:val="24"/>
        </w:rPr>
        <w:t>исследовательскую</w:t>
      </w:r>
      <w:r>
        <w:rPr>
          <w:spacing w:val="-5"/>
          <w:sz w:val="24"/>
        </w:rPr>
        <w:t xml:space="preserve"> </w:t>
      </w:r>
      <w:r>
        <w:rPr>
          <w:sz w:val="24"/>
        </w:rPr>
        <w:t>работу</w:t>
      </w:r>
      <w:r>
        <w:rPr>
          <w:spacing w:val="-12"/>
          <w:sz w:val="24"/>
        </w:rPr>
        <w:t xml:space="preserve"> </w:t>
      </w:r>
      <w:r>
        <w:rPr>
          <w:sz w:val="24"/>
        </w:rPr>
        <w:t>по сбору</w:t>
      </w:r>
      <w:r>
        <w:rPr>
          <w:spacing w:val="-12"/>
          <w:sz w:val="24"/>
        </w:rPr>
        <w:t xml:space="preserve"> </w:t>
      </w:r>
      <w:r>
        <w:rPr>
          <w:sz w:val="24"/>
        </w:rPr>
        <w:t>информационного</w:t>
      </w:r>
      <w:r>
        <w:rPr>
          <w:spacing w:val="-3"/>
          <w:sz w:val="24"/>
        </w:rPr>
        <w:t xml:space="preserve"> </w:t>
      </w:r>
      <w:r>
        <w:rPr>
          <w:sz w:val="24"/>
        </w:rPr>
        <w:t>материала</w:t>
      </w:r>
      <w:r>
        <w:rPr>
          <w:spacing w:val="-4"/>
          <w:sz w:val="24"/>
        </w:rPr>
        <w:t xml:space="preserve"> </w:t>
      </w:r>
      <w:r>
        <w:rPr>
          <w:sz w:val="24"/>
        </w:rPr>
        <w:t>по установлен-ной или выбранной теме;</w:t>
      </w:r>
    </w:p>
    <w:p w14:paraId="25F421E7" w14:textId="77777777" w:rsidR="008B6EAD" w:rsidRDefault="00000000">
      <w:pPr>
        <w:pStyle w:val="a5"/>
        <w:numPr>
          <w:ilvl w:val="1"/>
          <w:numId w:val="40"/>
        </w:numPr>
        <w:tabs>
          <w:tab w:val="left" w:pos="2121"/>
        </w:tabs>
        <w:spacing w:line="242" w:lineRule="auto"/>
        <w:ind w:right="944" w:firstLine="0"/>
        <w:jc w:val="left"/>
        <w:rPr>
          <w:sz w:val="24"/>
        </w:rPr>
      </w:pPr>
      <w:r>
        <w:rPr>
          <w:sz w:val="24"/>
        </w:rPr>
        <w:t>самостоятельно</w:t>
      </w:r>
      <w:r>
        <w:rPr>
          <w:spacing w:val="34"/>
          <w:sz w:val="24"/>
        </w:rPr>
        <w:t xml:space="preserve"> </w:t>
      </w:r>
      <w:r>
        <w:rPr>
          <w:sz w:val="24"/>
        </w:rPr>
        <w:t>формулировать</w:t>
      </w:r>
      <w:r>
        <w:rPr>
          <w:spacing w:val="31"/>
          <w:sz w:val="24"/>
        </w:rPr>
        <w:t xml:space="preserve"> </w:t>
      </w:r>
      <w:r>
        <w:rPr>
          <w:sz w:val="24"/>
        </w:rPr>
        <w:t>выводы</w:t>
      </w:r>
      <w:r>
        <w:rPr>
          <w:spacing w:val="31"/>
          <w:sz w:val="24"/>
        </w:rPr>
        <w:t xml:space="preserve"> </w:t>
      </w:r>
      <w:r>
        <w:rPr>
          <w:sz w:val="24"/>
        </w:rPr>
        <w:t>и обобщения</w:t>
      </w:r>
      <w:r>
        <w:rPr>
          <w:spacing w:val="34"/>
          <w:sz w:val="24"/>
        </w:rPr>
        <w:t xml:space="preserve"> </w:t>
      </w:r>
      <w:r>
        <w:rPr>
          <w:sz w:val="24"/>
        </w:rPr>
        <w:t>по</w:t>
      </w:r>
      <w:r>
        <w:rPr>
          <w:spacing w:val="34"/>
          <w:sz w:val="24"/>
        </w:rPr>
        <w:t xml:space="preserve"> </w:t>
      </w:r>
      <w:r>
        <w:rPr>
          <w:sz w:val="24"/>
        </w:rPr>
        <w:t>результатам</w:t>
      </w:r>
      <w:r>
        <w:rPr>
          <w:spacing w:val="36"/>
          <w:sz w:val="24"/>
        </w:rPr>
        <w:t xml:space="preserve"> </w:t>
      </w:r>
      <w:r>
        <w:rPr>
          <w:sz w:val="24"/>
        </w:rPr>
        <w:t>наблюдения</w:t>
      </w:r>
      <w:r>
        <w:rPr>
          <w:spacing w:val="34"/>
          <w:sz w:val="24"/>
        </w:rPr>
        <w:t xml:space="preserve"> </w:t>
      </w:r>
      <w:r>
        <w:rPr>
          <w:sz w:val="24"/>
        </w:rPr>
        <w:t>или исследования, аргументированно защищать свои позиции.</w:t>
      </w:r>
    </w:p>
    <w:p w14:paraId="21C558A9" w14:textId="77777777" w:rsidR="008B6EAD" w:rsidRDefault="00000000">
      <w:pPr>
        <w:pStyle w:val="a3"/>
        <w:spacing w:line="242" w:lineRule="auto"/>
        <w:jc w:val="left"/>
      </w:pPr>
      <w:r>
        <w:t>У обучающегося</w:t>
      </w:r>
      <w:r>
        <w:rPr>
          <w:spacing w:val="25"/>
        </w:rPr>
        <w:t xml:space="preserve"> </w:t>
      </w:r>
      <w:r>
        <w:t>будут</w:t>
      </w:r>
      <w:r>
        <w:rPr>
          <w:spacing w:val="25"/>
        </w:rPr>
        <w:t xml:space="preserve"> </w:t>
      </w:r>
      <w:r>
        <w:t>сформированы</w:t>
      </w:r>
      <w:r>
        <w:rPr>
          <w:spacing w:val="27"/>
        </w:rPr>
        <w:t xml:space="preserve"> </w:t>
      </w:r>
      <w:r>
        <w:t>следующие умения</w:t>
      </w:r>
      <w:r>
        <w:rPr>
          <w:spacing w:val="-2"/>
        </w:rPr>
        <w:t xml:space="preserve"> </w:t>
      </w:r>
      <w:r>
        <w:t>работать с</w:t>
      </w:r>
      <w:r>
        <w:rPr>
          <w:spacing w:val="-3"/>
        </w:rPr>
        <w:t xml:space="preserve"> </w:t>
      </w:r>
      <w:r>
        <w:t>информацией</w:t>
      </w:r>
      <w:r>
        <w:rPr>
          <w:spacing w:val="26"/>
        </w:rPr>
        <w:t xml:space="preserve"> </w:t>
      </w:r>
      <w:r>
        <w:t>как часть универсальных познавательных учебных действий:</w:t>
      </w:r>
    </w:p>
    <w:p w14:paraId="2AE718A6" w14:textId="77777777" w:rsidR="008B6EAD" w:rsidRDefault="00000000">
      <w:pPr>
        <w:pStyle w:val="a5"/>
        <w:numPr>
          <w:ilvl w:val="1"/>
          <w:numId w:val="40"/>
        </w:numPr>
        <w:tabs>
          <w:tab w:val="left" w:pos="2120"/>
        </w:tabs>
        <w:spacing w:line="242" w:lineRule="auto"/>
        <w:ind w:left="1415" w:right="887" w:firstLine="0"/>
        <w:rPr>
          <w:sz w:val="24"/>
        </w:rPr>
      </w:pPr>
      <w:r>
        <w:rPr>
          <w:sz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7EA95631" w14:textId="77777777" w:rsidR="008B6EAD" w:rsidRDefault="00000000">
      <w:pPr>
        <w:pStyle w:val="a5"/>
        <w:numPr>
          <w:ilvl w:val="1"/>
          <w:numId w:val="40"/>
        </w:numPr>
        <w:tabs>
          <w:tab w:val="left" w:pos="2120"/>
        </w:tabs>
        <w:spacing w:line="275" w:lineRule="exact"/>
        <w:ind w:left="2120" w:hanging="705"/>
        <w:rPr>
          <w:sz w:val="24"/>
        </w:rPr>
      </w:pPr>
      <w:r>
        <w:rPr>
          <w:sz w:val="24"/>
        </w:rPr>
        <w:t>использовать</w:t>
      </w:r>
      <w:r>
        <w:rPr>
          <w:spacing w:val="-14"/>
          <w:sz w:val="24"/>
        </w:rPr>
        <w:t xml:space="preserve"> </w:t>
      </w:r>
      <w:r>
        <w:rPr>
          <w:sz w:val="24"/>
        </w:rPr>
        <w:t>электронные</w:t>
      </w:r>
      <w:r>
        <w:rPr>
          <w:spacing w:val="-14"/>
          <w:sz w:val="24"/>
        </w:rPr>
        <w:t xml:space="preserve"> </w:t>
      </w:r>
      <w:r>
        <w:rPr>
          <w:sz w:val="24"/>
        </w:rPr>
        <w:t>образовательные</w:t>
      </w:r>
      <w:r>
        <w:rPr>
          <w:spacing w:val="-8"/>
          <w:sz w:val="24"/>
        </w:rPr>
        <w:t xml:space="preserve"> </w:t>
      </w:r>
      <w:r>
        <w:rPr>
          <w:spacing w:val="-2"/>
          <w:sz w:val="24"/>
        </w:rPr>
        <w:t>ресурсы;</w:t>
      </w:r>
    </w:p>
    <w:p w14:paraId="415C975A" w14:textId="77777777" w:rsidR="008B6EAD" w:rsidRDefault="00000000">
      <w:pPr>
        <w:pStyle w:val="a5"/>
        <w:numPr>
          <w:ilvl w:val="1"/>
          <w:numId w:val="40"/>
        </w:numPr>
        <w:tabs>
          <w:tab w:val="left" w:pos="2120"/>
        </w:tabs>
        <w:spacing w:line="272" w:lineRule="exact"/>
        <w:ind w:left="2120" w:hanging="705"/>
        <w:rPr>
          <w:sz w:val="24"/>
        </w:rPr>
      </w:pPr>
      <w:r>
        <w:rPr>
          <w:sz w:val="24"/>
        </w:rPr>
        <w:t>уметь</w:t>
      </w:r>
      <w:r>
        <w:rPr>
          <w:spacing w:val="-9"/>
          <w:sz w:val="24"/>
        </w:rPr>
        <w:t xml:space="preserve"> </w:t>
      </w:r>
      <w:r>
        <w:rPr>
          <w:sz w:val="24"/>
        </w:rPr>
        <w:t>работать</w:t>
      </w:r>
      <w:r>
        <w:rPr>
          <w:spacing w:val="-2"/>
          <w:sz w:val="24"/>
        </w:rPr>
        <w:t xml:space="preserve"> </w:t>
      </w:r>
      <w:r>
        <w:rPr>
          <w:sz w:val="24"/>
        </w:rPr>
        <w:t>с</w:t>
      </w:r>
      <w:r>
        <w:rPr>
          <w:spacing w:val="-14"/>
          <w:sz w:val="24"/>
        </w:rPr>
        <w:t xml:space="preserve"> </w:t>
      </w:r>
      <w:r>
        <w:rPr>
          <w:sz w:val="24"/>
        </w:rPr>
        <w:t>электронными</w:t>
      </w:r>
      <w:r>
        <w:rPr>
          <w:spacing w:val="-6"/>
          <w:sz w:val="24"/>
        </w:rPr>
        <w:t xml:space="preserve"> </w:t>
      </w:r>
      <w:r>
        <w:rPr>
          <w:sz w:val="24"/>
        </w:rPr>
        <w:t>учебными</w:t>
      </w:r>
      <w:r>
        <w:rPr>
          <w:spacing w:val="-7"/>
          <w:sz w:val="24"/>
        </w:rPr>
        <w:t xml:space="preserve"> </w:t>
      </w:r>
      <w:r>
        <w:rPr>
          <w:sz w:val="24"/>
        </w:rPr>
        <w:t>пособиями</w:t>
      </w:r>
      <w:r>
        <w:rPr>
          <w:spacing w:val="-2"/>
          <w:sz w:val="24"/>
        </w:rPr>
        <w:t xml:space="preserve"> </w:t>
      </w:r>
      <w:r>
        <w:rPr>
          <w:sz w:val="24"/>
        </w:rPr>
        <w:t>и</w:t>
      </w:r>
      <w:r>
        <w:rPr>
          <w:spacing w:val="-11"/>
          <w:sz w:val="24"/>
        </w:rPr>
        <w:t xml:space="preserve"> </w:t>
      </w:r>
      <w:r>
        <w:rPr>
          <w:spacing w:val="-2"/>
          <w:sz w:val="24"/>
        </w:rPr>
        <w:t>учебниками;</w:t>
      </w:r>
    </w:p>
    <w:p w14:paraId="182733C9" w14:textId="77777777" w:rsidR="008B6EAD" w:rsidRDefault="00000000">
      <w:pPr>
        <w:pStyle w:val="a5"/>
        <w:numPr>
          <w:ilvl w:val="1"/>
          <w:numId w:val="40"/>
        </w:numPr>
        <w:tabs>
          <w:tab w:val="left" w:pos="2120"/>
        </w:tabs>
        <w:spacing w:line="242" w:lineRule="auto"/>
        <w:ind w:left="1415" w:right="887" w:firstLine="0"/>
        <w:rPr>
          <w:sz w:val="24"/>
        </w:rPr>
      </w:pPr>
      <w:r>
        <w:rPr>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32FA6290" w14:textId="77777777" w:rsidR="008B6EAD" w:rsidRDefault="00000000">
      <w:pPr>
        <w:pStyle w:val="a5"/>
        <w:numPr>
          <w:ilvl w:val="1"/>
          <w:numId w:val="40"/>
        </w:numPr>
        <w:tabs>
          <w:tab w:val="left" w:pos="2120"/>
        </w:tabs>
        <w:ind w:left="1415" w:right="890" w:firstLine="0"/>
        <w:rPr>
          <w:sz w:val="24"/>
        </w:rPr>
      </w:pPr>
      <w:r>
        <w:rPr>
          <w:sz w:val="24"/>
        </w:rPr>
        <w:t>самостоятельно готовить информацию на заданную или выбранную тему в различных видах</w:t>
      </w:r>
      <w:r>
        <w:rPr>
          <w:spacing w:val="-1"/>
          <w:sz w:val="24"/>
        </w:rPr>
        <w:t xml:space="preserve"> </w:t>
      </w:r>
      <w:r>
        <w:rPr>
          <w:sz w:val="24"/>
        </w:rPr>
        <w:t>её представления: в рисунках</w:t>
      </w:r>
      <w:r>
        <w:rPr>
          <w:spacing w:val="-1"/>
          <w:sz w:val="24"/>
        </w:rPr>
        <w:t xml:space="preserve"> </w:t>
      </w:r>
      <w:r>
        <w:rPr>
          <w:sz w:val="24"/>
        </w:rPr>
        <w:t>и эскизах, тексте, таблицах, схемах, электронных</w:t>
      </w:r>
      <w:r>
        <w:rPr>
          <w:spacing w:val="-1"/>
          <w:sz w:val="24"/>
        </w:rPr>
        <w:t xml:space="preserve"> </w:t>
      </w:r>
      <w:r>
        <w:rPr>
          <w:sz w:val="24"/>
        </w:rPr>
        <w:t>презента-</w:t>
      </w:r>
      <w:r>
        <w:rPr>
          <w:spacing w:val="-4"/>
          <w:sz w:val="24"/>
        </w:rPr>
        <w:t>циях.</w:t>
      </w:r>
    </w:p>
    <w:p w14:paraId="4AA3FF29" w14:textId="77777777" w:rsidR="008B6EAD" w:rsidRDefault="00000000">
      <w:pPr>
        <w:pStyle w:val="3"/>
        <w:spacing w:before="249"/>
        <w:ind w:left="1415"/>
      </w:pPr>
      <w:bookmarkStart w:id="268" w:name="Овладение_универсальными_коммуникативным"/>
      <w:bookmarkEnd w:id="268"/>
      <w:r>
        <w:t>Овладение</w:t>
      </w:r>
      <w:r>
        <w:rPr>
          <w:spacing w:val="-16"/>
        </w:rPr>
        <w:t xml:space="preserve"> </w:t>
      </w:r>
      <w:r>
        <w:t>универсальными</w:t>
      </w:r>
      <w:r>
        <w:rPr>
          <w:spacing w:val="-15"/>
        </w:rPr>
        <w:t xml:space="preserve"> </w:t>
      </w:r>
      <w:r>
        <w:t>коммуникативными</w:t>
      </w:r>
      <w:r>
        <w:rPr>
          <w:spacing w:val="-6"/>
        </w:rPr>
        <w:t xml:space="preserve"> </w:t>
      </w:r>
      <w:r>
        <w:rPr>
          <w:spacing w:val="-2"/>
        </w:rPr>
        <w:t>действиями</w:t>
      </w:r>
    </w:p>
    <w:p w14:paraId="1080A15D" w14:textId="77777777" w:rsidR="008B6EAD" w:rsidRDefault="00000000">
      <w:pPr>
        <w:pStyle w:val="a3"/>
        <w:spacing w:before="1" w:line="237" w:lineRule="auto"/>
        <w:ind w:left="1415" w:right="887"/>
      </w:pPr>
      <w:r>
        <w:t>У обучающегося будут сформированы следующие умения общения как часть коммуникатив-ных универсальных учебных действий:</w:t>
      </w:r>
    </w:p>
    <w:p w14:paraId="31BB1B9E" w14:textId="77777777" w:rsidR="008B6EAD" w:rsidRDefault="00000000">
      <w:pPr>
        <w:pStyle w:val="a5"/>
        <w:numPr>
          <w:ilvl w:val="1"/>
          <w:numId w:val="40"/>
        </w:numPr>
        <w:tabs>
          <w:tab w:val="left" w:pos="2120"/>
        </w:tabs>
        <w:spacing w:before="6" w:line="237" w:lineRule="auto"/>
        <w:ind w:left="1415" w:right="887" w:firstLine="0"/>
        <w:rPr>
          <w:sz w:val="24"/>
        </w:rPr>
      </w:pPr>
      <w:r>
        <w:rPr>
          <w:sz w:val="24"/>
        </w:rPr>
        <w:t>понимать искусство в качестве особого языка общения – межличностного (автор – зри-тель), между поколениями, между народами;</w:t>
      </w:r>
    </w:p>
    <w:p w14:paraId="721F4407" w14:textId="77777777" w:rsidR="008B6EAD" w:rsidRDefault="00000000">
      <w:pPr>
        <w:pStyle w:val="a5"/>
        <w:numPr>
          <w:ilvl w:val="1"/>
          <w:numId w:val="40"/>
        </w:numPr>
        <w:tabs>
          <w:tab w:val="left" w:pos="2120"/>
        </w:tabs>
        <w:spacing w:before="6" w:line="237" w:lineRule="auto"/>
        <w:ind w:left="1415" w:right="891" w:firstLine="0"/>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3481B342" w14:textId="77777777" w:rsidR="008B6EAD" w:rsidRDefault="00000000">
      <w:pPr>
        <w:pStyle w:val="a5"/>
        <w:numPr>
          <w:ilvl w:val="1"/>
          <w:numId w:val="40"/>
        </w:numPr>
        <w:tabs>
          <w:tab w:val="left" w:pos="2120"/>
        </w:tabs>
        <w:spacing w:before="3"/>
        <w:ind w:left="1415" w:right="887" w:firstLine="0"/>
        <w:rPr>
          <w:sz w:val="24"/>
        </w:rPr>
      </w:pPr>
      <w:r>
        <w:rPr>
          <w:sz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6EC6C869" w14:textId="77777777" w:rsidR="008B6EAD" w:rsidRDefault="00000000">
      <w:pPr>
        <w:pStyle w:val="a5"/>
        <w:numPr>
          <w:ilvl w:val="1"/>
          <w:numId w:val="40"/>
        </w:numPr>
        <w:tabs>
          <w:tab w:val="left" w:pos="2120"/>
        </w:tabs>
        <w:spacing w:line="242" w:lineRule="auto"/>
        <w:ind w:left="1415" w:right="896" w:firstLine="0"/>
        <w:rPr>
          <w:sz w:val="24"/>
        </w:rPr>
      </w:pPr>
      <w:r>
        <w:rPr>
          <w:sz w:val="24"/>
        </w:rPr>
        <w:t>публично представлять и объяснять результаты своего творческого, художественного</w:t>
      </w:r>
      <w:r>
        <w:rPr>
          <w:spacing w:val="40"/>
          <w:sz w:val="24"/>
        </w:rPr>
        <w:t xml:space="preserve"> </w:t>
      </w:r>
      <w:r>
        <w:rPr>
          <w:sz w:val="24"/>
        </w:rPr>
        <w:t>или исследовательского опыта;</w:t>
      </w:r>
    </w:p>
    <w:p w14:paraId="5B035163" w14:textId="77777777" w:rsidR="008B6EAD" w:rsidRDefault="00000000">
      <w:pPr>
        <w:pStyle w:val="a5"/>
        <w:numPr>
          <w:ilvl w:val="1"/>
          <w:numId w:val="40"/>
        </w:numPr>
        <w:tabs>
          <w:tab w:val="left" w:pos="2120"/>
        </w:tabs>
        <w:ind w:left="1415" w:right="887" w:firstLine="0"/>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9563CE0" w14:textId="77777777" w:rsidR="008B6EAD" w:rsidRDefault="00000000">
      <w:pPr>
        <w:pStyle w:val="3"/>
        <w:spacing w:before="273"/>
        <w:ind w:left="1415"/>
      </w:pPr>
      <w:bookmarkStart w:id="269" w:name="Овладение_универсальными_регулятивными_д"/>
      <w:bookmarkEnd w:id="269"/>
      <w:r>
        <w:t>Овладение</w:t>
      </w:r>
      <w:r>
        <w:rPr>
          <w:spacing w:val="-11"/>
        </w:rPr>
        <w:t xml:space="preserve"> </w:t>
      </w:r>
      <w:r>
        <w:t>универсальными</w:t>
      </w:r>
      <w:r>
        <w:rPr>
          <w:spacing w:val="-11"/>
        </w:rPr>
        <w:t xml:space="preserve"> </w:t>
      </w:r>
      <w:r>
        <w:t>регулятивными</w:t>
      </w:r>
      <w:r>
        <w:rPr>
          <w:spacing w:val="-11"/>
        </w:rPr>
        <w:t xml:space="preserve"> </w:t>
      </w:r>
      <w:r>
        <w:rPr>
          <w:spacing w:val="-2"/>
        </w:rPr>
        <w:t>действиями</w:t>
      </w:r>
    </w:p>
    <w:p w14:paraId="6C6A2527" w14:textId="77777777" w:rsidR="008B6EAD" w:rsidRDefault="00000000">
      <w:pPr>
        <w:pStyle w:val="a3"/>
        <w:spacing w:line="242" w:lineRule="auto"/>
        <w:ind w:left="1415" w:right="897"/>
      </w:pPr>
      <w:r>
        <w:t>У обучающегося будут сформированы следующие умения самоорганизации как часть универ-сальных регулятивных учебных действий:</w:t>
      </w:r>
    </w:p>
    <w:p w14:paraId="3F2049D2" w14:textId="77777777" w:rsidR="008B6EAD" w:rsidRDefault="00000000">
      <w:pPr>
        <w:pStyle w:val="a5"/>
        <w:numPr>
          <w:ilvl w:val="1"/>
          <w:numId w:val="40"/>
        </w:numPr>
        <w:tabs>
          <w:tab w:val="left" w:pos="2120"/>
        </w:tabs>
        <w:ind w:left="1415" w:right="890" w:firstLine="0"/>
        <w:rPr>
          <w:sz w:val="24"/>
        </w:rPr>
      </w:pPr>
      <w:r>
        <w:rPr>
          <w:sz w:val="24"/>
        </w:rPr>
        <w:t>осознавать или самостоятельно формулировать цель и результат выполнения учебных задач, осознанно подчиняя</w:t>
      </w:r>
      <w:r>
        <w:rPr>
          <w:spacing w:val="-2"/>
          <w:sz w:val="24"/>
        </w:rPr>
        <w:t xml:space="preserve"> </w:t>
      </w:r>
      <w:r>
        <w:rPr>
          <w:sz w:val="24"/>
        </w:rPr>
        <w:t>поставленной</w:t>
      </w:r>
      <w:r>
        <w:rPr>
          <w:spacing w:val="-2"/>
          <w:sz w:val="24"/>
        </w:rPr>
        <w:t xml:space="preserve"> </w:t>
      </w:r>
      <w:r>
        <w:rPr>
          <w:sz w:val="24"/>
        </w:rPr>
        <w:t>цели</w:t>
      </w:r>
      <w:r>
        <w:rPr>
          <w:spacing w:val="-6"/>
          <w:sz w:val="24"/>
        </w:rPr>
        <w:t xml:space="preserve"> </w:t>
      </w:r>
      <w:r>
        <w:rPr>
          <w:sz w:val="24"/>
        </w:rPr>
        <w:t>совершаемые учебные действия, развивать моти-вы и интересы своей учебной деятельности;</w:t>
      </w:r>
    </w:p>
    <w:p w14:paraId="54BCD27B" w14:textId="77777777" w:rsidR="008B6EAD" w:rsidRDefault="00000000">
      <w:pPr>
        <w:pStyle w:val="a5"/>
        <w:numPr>
          <w:ilvl w:val="1"/>
          <w:numId w:val="40"/>
        </w:numPr>
        <w:tabs>
          <w:tab w:val="left" w:pos="2120"/>
        </w:tabs>
        <w:ind w:left="1415" w:right="892" w:firstLine="0"/>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w:t>
      </w:r>
      <w:r>
        <w:rPr>
          <w:sz w:val="24"/>
        </w:rPr>
        <w:lastRenderedPageBreak/>
        <w:t>ственно-творческих задач;</w:t>
      </w:r>
    </w:p>
    <w:p w14:paraId="6AE3A6AD" w14:textId="77777777" w:rsidR="008B6EAD" w:rsidRDefault="008B6EAD">
      <w:pPr>
        <w:pStyle w:val="a5"/>
        <w:rPr>
          <w:sz w:val="24"/>
        </w:rPr>
        <w:sectPr w:rsidR="008B6EAD">
          <w:pgSz w:w="12240" w:h="15840"/>
          <w:pgMar w:top="640" w:right="0" w:bottom="960" w:left="0" w:header="0" w:footer="729" w:gutter="0"/>
          <w:cols w:space="720"/>
        </w:sectPr>
      </w:pPr>
    </w:p>
    <w:p w14:paraId="3A7E2D90" w14:textId="77777777" w:rsidR="008B6EAD" w:rsidRDefault="00000000">
      <w:pPr>
        <w:pStyle w:val="a5"/>
        <w:numPr>
          <w:ilvl w:val="1"/>
          <w:numId w:val="40"/>
        </w:numPr>
        <w:tabs>
          <w:tab w:val="left" w:pos="2121"/>
        </w:tabs>
        <w:spacing w:before="74" w:line="237" w:lineRule="auto"/>
        <w:ind w:right="1037" w:firstLine="0"/>
        <w:jc w:val="left"/>
        <w:rPr>
          <w:sz w:val="24"/>
        </w:rPr>
      </w:pPr>
      <w:r>
        <w:rPr>
          <w:sz w:val="24"/>
        </w:rPr>
        <w:lastRenderedPageBreak/>
        <w:t>уметь</w:t>
      </w:r>
      <w:r>
        <w:rPr>
          <w:spacing w:val="-2"/>
          <w:sz w:val="24"/>
        </w:rPr>
        <w:t xml:space="preserve"> </w:t>
      </w:r>
      <w:r>
        <w:rPr>
          <w:sz w:val="24"/>
        </w:rPr>
        <w:t>организовывать</w:t>
      </w:r>
      <w:r>
        <w:rPr>
          <w:spacing w:val="-7"/>
          <w:sz w:val="24"/>
        </w:rPr>
        <w:t xml:space="preserve"> </w:t>
      </w:r>
      <w:r>
        <w:rPr>
          <w:sz w:val="24"/>
        </w:rPr>
        <w:t>своё</w:t>
      </w:r>
      <w:r>
        <w:rPr>
          <w:spacing w:val="-4"/>
          <w:sz w:val="24"/>
        </w:rPr>
        <w:t xml:space="preserve"> </w:t>
      </w:r>
      <w:r>
        <w:rPr>
          <w:sz w:val="24"/>
        </w:rPr>
        <w:t>рабочее</w:t>
      </w:r>
      <w:r>
        <w:rPr>
          <w:spacing w:val="-4"/>
          <w:sz w:val="24"/>
        </w:rPr>
        <w:t xml:space="preserve"> </w:t>
      </w:r>
      <w:r>
        <w:rPr>
          <w:sz w:val="24"/>
        </w:rPr>
        <w:t>место</w:t>
      </w:r>
      <w:r>
        <w:rPr>
          <w:spacing w:val="-3"/>
          <w:sz w:val="24"/>
        </w:rPr>
        <w:t xml:space="preserve"> </w:t>
      </w:r>
      <w:r>
        <w:rPr>
          <w:sz w:val="24"/>
        </w:rPr>
        <w:t>для</w:t>
      </w:r>
      <w:r>
        <w:rPr>
          <w:spacing w:val="-3"/>
          <w:sz w:val="24"/>
        </w:rPr>
        <w:t xml:space="preserve"> </w:t>
      </w:r>
      <w:r>
        <w:rPr>
          <w:sz w:val="24"/>
        </w:rPr>
        <w:t>практической</w:t>
      </w:r>
      <w:r>
        <w:rPr>
          <w:spacing w:val="-2"/>
          <w:sz w:val="24"/>
        </w:rPr>
        <w:t xml:space="preserve"> </w:t>
      </w:r>
      <w:r>
        <w:rPr>
          <w:sz w:val="24"/>
        </w:rPr>
        <w:t>работы,</w:t>
      </w:r>
      <w:r>
        <w:rPr>
          <w:spacing w:val="-5"/>
          <w:sz w:val="24"/>
        </w:rPr>
        <w:t xml:space="preserve"> </w:t>
      </w:r>
      <w:r>
        <w:rPr>
          <w:sz w:val="24"/>
        </w:rPr>
        <w:t>сохраняя</w:t>
      </w:r>
      <w:r>
        <w:rPr>
          <w:spacing w:val="-3"/>
          <w:sz w:val="24"/>
        </w:rPr>
        <w:t xml:space="preserve"> </w:t>
      </w:r>
      <w:r>
        <w:rPr>
          <w:sz w:val="24"/>
        </w:rPr>
        <w:t>порядок</w:t>
      </w:r>
      <w:r>
        <w:rPr>
          <w:spacing w:val="-9"/>
          <w:sz w:val="24"/>
        </w:rPr>
        <w:t xml:space="preserve"> </w:t>
      </w:r>
      <w:r>
        <w:rPr>
          <w:sz w:val="24"/>
        </w:rPr>
        <w:t>в окружающем пространстве и бережно относясь к используемым материалам.</w:t>
      </w:r>
    </w:p>
    <w:p w14:paraId="15A6CAC0" w14:textId="77777777" w:rsidR="008B6EAD" w:rsidRDefault="00000000">
      <w:pPr>
        <w:pStyle w:val="a3"/>
        <w:spacing w:before="3" w:line="242" w:lineRule="auto"/>
        <w:ind w:left="1415" w:right="1022"/>
        <w:jc w:val="left"/>
      </w:pPr>
      <w:r>
        <w:t>У</w:t>
      </w:r>
      <w:r>
        <w:rPr>
          <w:spacing w:val="-6"/>
        </w:rPr>
        <w:t xml:space="preserve"> </w:t>
      </w:r>
      <w:r>
        <w:t>обучающегося</w:t>
      </w:r>
      <w:r>
        <w:rPr>
          <w:spacing w:val="-4"/>
        </w:rPr>
        <w:t xml:space="preserve"> </w:t>
      </w:r>
      <w:r>
        <w:t>будут</w:t>
      </w:r>
      <w:r>
        <w:rPr>
          <w:spacing w:val="-3"/>
        </w:rPr>
        <w:t xml:space="preserve"> </w:t>
      </w:r>
      <w:r>
        <w:t>сформированы</w:t>
      </w:r>
      <w:r>
        <w:rPr>
          <w:spacing w:val="-2"/>
        </w:rPr>
        <w:t xml:space="preserve"> </w:t>
      </w:r>
      <w:r>
        <w:t>следующие</w:t>
      </w:r>
      <w:r>
        <w:rPr>
          <w:spacing w:val="-5"/>
        </w:rPr>
        <w:t xml:space="preserve"> </w:t>
      </w:r>
      <w:r>
        <w:t>умения</w:t>
      </w:r>
      <w:r>
        <w:rPr>
          <w:spacing w:val="-4"/>
        </w:rPr>
        <w:t xml:space="preserve"> </w:t>
      </w:r>
      <w:r>
        <w:t>самоконтроля</w:t>
      </w:r>
      <w:r>
        <w:rPr>
          <w:spacing w:val="-8"/>
        </w:rPr>
        <w:t xml:space="preserve"> </w:t>
      </w:r>
      <w:r>
        <w:t>как</w:t>
      </w:r>
      <w:r>
        <w:rPr>
          <w:spacing w:val="-5"/>
        </w:rPr>
        <w:t xml:space="preserve"> </w:t>
      </w:r>
      <w:r>
        <w:t>часть</w:t>
      </w:r>
      <w:r>
        <w:rPr>
          <w:spacing w:val="-3"/>
        </w:rPr>
        <w:t xml:space="preserve"> </w:t>
      </w:r>
      <w:r>
        <w:t>универсаль-ных регулятивных учебных действий:</w:t>
      </w:r>
    </w:p>
    <w:p w14:paraId="3ABCEEA2" w14:textId="77777777" w:rsidR="008B6EAD" w:rsidRDefault="00000000">
      <w:pPr>
        <w:pStyle w:val="a5"/>
        <w:numPr>
          <w:ilvl w:val="1"/>
          <w:numId w:val="40"/>
        </w:numPr>
        <w:tabs>
          <w:tab w:val="left" w:pos="2121"/>
        </w:tabs>
        <w:spacing w:line="242" w:lineRule="auto"/>
        <w:ind w:left="1415" w:right="1085" w:firstLine="0"/>
        <w:jc w:val="left"/>
        <w:rPr>
          <w:sz w:val="24"/>
        </w:rPr>
      </w:pPr>
      <w:r>
        <w:rPr>
          <w:sz w:val="24"/>
        </w:rPr>
        <w:t>соотносить</w:t>
      </w:r>
      <w:r>
        <w:rPr>
          <w:spacing w:val="-4"/>
          <w:sz w:val="24"/>
        </w:rPr>
        <w:t xml:space="preserve"> </w:t>
      </w:r>
      <w:r>
        <w:rPr>
          <w:sz w:val="24"/>
        </w:rPr>
        <w:t>свои</w:t>
      </w:r>
      <w:r>
        <w:rPr>
          <w:spacing w:val="-4"/>
          <w:sz w:val="24"/>
        </w:rPr>
        <w:t xml:space="preserve"> </w:t>
      </w:r>
      <w:r>
        <w:rPr>
          <w:sz w:val="24"/>
        </w:rPr>
        <w:t>действия</w:t>
      </w:r>
      <w:r>
        <w:rPr>
          <w:spacing w:val="-9"/>
          <w:sz w:val="24"/>
        </w:rPr>
        <w:t xml:space="preserve"> </w:t>
      </w:r>
      <w:r>
        <w:rPr>
          <w:sz w:val="24"/>
        </w:rPr>
        <w:t>с</w:t>
      </w:r>
      <w:r>
        <w:rPr>
          <w:spacing w:val="-6"/>
          <w:sz w:val="24"/>
        </w:rPr>
        <w:t xml:space="preserve"> </w:t>
      </w:r>
      <w:r>
        <w:rPr>
          <w:sz w:val="24"/>
        </w:rPr>
        <w:t>планируемыми</w:t>
      </w:r>
      <w:r>
        <w:rPr>
          <w:spacing w:val="-4"/>
          <w:sz w:val="24"/>
        </w:rPr>
        <w:t xml:space="preserve"> </w:t>
      </w:r>
      <w:r>
        <w:rPr>
          <w:sz w:val="24"/>
        </w:rPr>
        <w:t>результатами,</w:t>
      </w:r>
      <w:r>
        <w:rPr>
          <w:spacing w:val="-7"/>
          <w:sz w:val="24"/>
        </w:rPr>
        <w:t xml:space="preserve"> </w:t>
      </w:r>
      <w:r>
        <w:rPr>
          <w:sz w:val="24"/>
        </w:rPr>
        <w:t>осуществлять</w:t>
      </w:r>
      <w:r>
        <w:rPr>
          <w:spacing w:val="-4"/>
          <w:sz w:val="24"/>
        </w:rPr>
        <w:t xml:space="preserve"> </w:t>
      </w:r>
      <w:r>
        <w:rPr>
          <w:sz w:val="24"/>
        </w:rPr>
        <w:t>контроль</w:t>
      </w:r>
      <w:r>
        <w:rPr>
          <w:spacing w:val="-4"/>
          <w:sz w:val="24"/>
        </w:rPr>
        <w:t xml:space="preserve"> </w:t>
      </w:r>
      <w:r>
        <w:rPr>
          <w:sz w:val="24"/>
        </w:rPr>
        <w:t>своей деятельности в процессе достижения результата;</w:t>
      </w:r>
    </w:p>
    <w:p w14:paraId="7D1B903E" w14:textId="77777777" w:rsidR="008B6EAD" w:rsidRDefault="00000000">
      <w:pPr>
        <w:pStyle w:val="a5"/>
        <w:numPr>
          <w:ilvl w:val="1"/>
          <w:numId w:val="40"/>
        </w:numPr>
        <w:tabs>
          <w:tab w:val="left" w:pos="2121"/>
        </w:tabs>
        <w:spacing w:line="242" w:lineRule="auto"/>
        <w:ind w:left="1415" w:right="959" w:firstLine="0"/>
        <w:jc w:val="left"/>
        <w:rPr>
          <w:sz w:val="24"/>
        </w:rPr>
      </w:pPr>
      <w:r>
        <w:rPr>
          <w:sz w:val="24"/>
        </w:rPr>
        <w:t>владеть</w:t>
      </w:r>
      <w:r>
        <w:rPr>
          <w:spacing w:val="-3"/>
          <w:sz w:val="24"/>
        </w:rPr>
        <w:t xml:space="preserve"> </w:t>
      </w:r>
      <w:r>
        <w:rPr>
          <w:sz w:val="24"/>
        </w:rPr>
        <w:t>основами</w:t>
      </w:r>
      <w:r>
        <w:rPr>
          <w:spacing w:val="-8"/>
          <w:sz w:val="24"/>
        </w:rPr>
        <w:t xml:space="preserve"> </w:t>
      </w:r>
      <w:r>
        <w:rPr>
          <w:sz w:val="24"/>
        </w:rPr>
        <w:t>самоконтроля,</w:t>
      </w:r>
      <w:r>
        <w:rPr>
          <w:spacing w:val="-2"/>
          <w:sz w:val="24"/>
        </w:rPr>
        <w:t xml:space="preserve"> </w:t>
      </w:r>
      <w:r>
        <w:rPr>
          <w:sz w:val="24"/>
        </w:rPr>
        <w:t>рефлексии,</w:t>
      </w:r>
      <w:r>
        <w:rPr>
          <w:spacing w:val="-2"/>
          <w:sz w:val="24"/>
        </w:rPr>
        <w:t xml:space="preserve"> </w:t>
      </w:r>
      <w:r>
        <w:rPr>
          <w:sz w:val="24"/>
        </w:rPr>
        <w:t>самооценки</w:t>
      </w:r>
      <w:r>
        <w:rPr>
          <w:spacing w:val="-3"/>
          <w:sz w:val="24"/>
        </w:rPr>
        <w:t xml:space="preserve"> </w:t>
      </w:r>
      <w:r>
        <w:rPr>
          <w:sz w:val="24"/>
        </w:rPr>
        <w:t>на</w:t>
      </w:r>
      <w:r>
        <w:rPr>
          <w:spacing w:val="-14"/>
          <w:sz w:val="24"/>
        </w:rPr>
        <w:t xml:space="preserve"> </w:t>
      </w:r>
      <w:r>
        <w:rPr>
          <w:sz w:val="24"/>
        </w:rPr>
        <w:t>основе</w:t>
      </w:r>
      <w:r>
        <w:rPr>
          <w:spacing w:val="-5"/>
          <w:sz w:val="24"/>
        </w:rPr>
        <w:t xml:space="preserve"> </w:t>
      </w:r>
      <w:r>
        <w:rPr>
          <w:sz w:val="24"/>
        </w:rPr>
        <w:t>соответствующих</w:t>
      </w:r>
      <w:r>
        <w:rPr>
          <w:spacing w:val="-8"/>
          <w:sz w:val="24"/>
        </w:rPr>
        <w:t xml:space="preserve"> </w:t>
      </w:r>
      <w:r>
        <w:rPr>
          <w:sz w:val="24"/>
        </w:rPr>
        <w:t>це-лям критериев.</w:t>
      </w:r>
    </w:p>
    <w:p w14:paraId="2579A119" w14:textId="77777777" w:rsidR="008B6EAD" w:rsidRDefault="00000000">
      <w:pPr>
        <w:pStyle w:val="a3"/>
        <w:spacing w:line="242" w:lineRule="auto"/>
        <w:ind w:left="1415" w:right="847"/>
        <w:jc w:val="left"/>
      </w:pPr>
      <w:r>
        <w:t>У</w:t>
      </w:r>
      <w:r>
        <w:rPr>
          <w:spacing w:val="32"/>
        </w:rPr>
        <w:t xml:space="preserve"> </w:t>
      </w:r>
      <w:r>
        <w:t>обучающегося</w:t>
      </w:r>
      <w:r>
        <w:rPr>
          <w:spacing w:val="34"/>
        </w:rPr>
        <w:t xml:space="preserve"> </w:t>
      </w:r>
      <w:r>
        <w:t>будут</w:t>
      </w:r>
      <w:r>
        <w:rPr>
          <w:spacing w:val="35"/>
        </w:rPr>
        <w:t xml:space="preserve"> </w:t>
      </w:r>
      <w:r>
        <w:t>сформированы</w:t>
      </w:r>
      <w:r>
        <w:rPr>
          <w:spacing w:val="35"/>
        </w:rPr>
        <w:t xml:space="preserve"> </w:t>
      </w:r>
      <w:r>
        <w:t>следующие</w:t>
      </w:r>
      <w:r>
        <w:rPr>
          <w:spacing w:val="37"/>
        </w:rPr>
        <w:t xml:space="preserve"> </w:t>
      </w:r>
      <w:r>
        <w:t>умения</w:t>
      </w:r>
      <w:r>
        <w:rPr>
          <w:spacing w:val="34"/>
        </w:rPr>
        <w:t xml:space="preserve"> </w:t>
      </w:r>
      <w:r>
        <w:t>эмоционального</w:t>
      </w:r>
      <w:r>
        <w:rPr>
          <w:spacing w:val="38"/>
        </w:rPr>
        <w:t xml:space="preserve"> </w:t>
      </w:r>
      <w:r>
        <w:t>интеллекта</w:t>
      </w:r>
      <w:r>
        <w:rPr>
          <w:spacing w:val="33"/>
        </w:rPr>
        <w:t xml:space="preserve"> </w:t>
      </w:r>
      <w:r>
        <w:t>как часть универсальных регулятивных учебных действий:</w:t>
      </w:r>
    </w:p>
    <w:p w14:paraId="4625F840" w14:textId="77777777" w:rsidR="008B6EAD" w:rsidRDefault="00000000">
      <w:pPr>
        <w:pStyle w:val="a5"/>
        <w:numPr>
          <w:ilvl w:val="1"/>
          <w:numId w:val="40"/>
        </w:numPr>
        <w:tabs>
          <w:tab w:val="left" w:pos="2121"/>
        </w:tabs>
        <w:spacing w:line="242" w:lineRule="auto"/>
        <w:ind w:right="1079" w:firstLine="0"/>
        <w:jc w:val="left"/>
        <w:rPr>
          <w:sz w:val="24"/>
        </w:rPr>
      </w:pPr>
      <w:r>
        <w:rPr>
          <w:sz w:val="24"/>
        </w:rPr>
        <w:t>развивать</w:t>
      </w:r>
      <w:r>
        <w:rPr>
          <w:spacing w:val="35"/>
          <w:sz w:val="24"/>
        </w:rPr>
        <w:t xml:space="preserve"> </w:t>
      </w:r>
      <w:r>
        <w:rPr>
          <w:sz w:val="24"/>
        </w:rPr>
        <w:t>способность</w:t>
      </w:r>
      <w:r>
        <w:rPr>
          <w:spacing w:val="35"/>
          <w:sz w:val="24"/>
        </w:rPr>
        <w:t xml:space="preserve"> </w:t>
      </w:r>
      <w:r>
        <w:rPr>
          <w:sz w:val="24"/>
        </w:rPr>
        <w:t>управлять</w:t>
      </w:r>
      <w:r>
        <w:rPr>
          <w:spacing w:val="35"/>
          <w:sz w:val="24"/>
        </w:rPr>
        <w:t xml:space="preserve"> </w:t>
      </w:r>
      <w:r>
        <w:rPr>
          <w:sz w:val="24"/>
        </w:rPr>
        <w:t>собственными</w:t>
      </w:r>
      <w:r>
        <w:rPr>
          <w:spacing w:val="36"/>
          <w:sz w:val="24"/>
        </w:rPr>
        <w:t xml:space="preserve"> </w:t>
      </w:r>
      <w:r>
        <w:rPr>
          <w:sz w:val="24"/>
        </w:rPr>
        <w:t>эмоциями,</w:t>
      </w:r>
      <w:r>
        <w:rPr>
          <w:spacing w:val="37"/>
          <w:sz w:val="24"/>
        </w:rPr>
        <w:t xml:space="preserve"> </w:t>
      </w:r>
      <w:r>
        <w:rPr>
          <w:sz w:val="24"/>
        </w:rPr>
        <w:t>стремиться</w:t>
      </w:r>
      <w:r>
        <w:rPr>
          <w:spacing w:val="34"/>
          <w:sz w:val="24"/>
        </w:rPr>
        <w:t xml:space="preserve"> </w:t>
      </w:r>
      <w:r>
        <w:rPr>
          <w:sz w:val="24"/>
        </w:rPr>
        <w:t>к</w:t>
      </w:r>
      <w:r>
        <w:rPr>
          <w:spacing w:val="33"/>
          <w:sz w:val="24"/>
        </w:rPr>
        <w:t xml:space="preserve"> </w:t>
      </w:r>
      <w:r>
        <w:rPr>
          <w:sz w:val="24"/>
        </w:rPr>
        <w:t>пониманию эмоций других;</w:t>
      </w:r>
    </w:p>
    <w:p w14:paraId="39B1839F" w14:textId="77777777" w:rsidR="008B6EAD" w:rsidRDefault="00000000">
      <w:pPr>
        <w:pStyle w:val="a5"/>
        <w:numPr>
          <w:ilvl w:val="1"/>
          <w:numId w:val="40"/>
        </w:numPr>
        <w:tabs>
          <w:tab w:val="left" w:pos="2121"/>
        </w:tabs>
        <w:spacing w:line="242" w:lineRule="auto"/>
        <w:ind w:right="952" w:firstLine="0"/>
        <w:jc w:val="left"/>
        <w:rPr>
          <w:sz w:val="24"/>
        </w:rPr>
      </w:pPr>
      <w:r>
        <w:rPr>
          <w:sz w:val="24"/>
        </w:rPr>
        <w:t>уметь</w:t>
      </w:r>
      <w:r>
        <w:rPr>
          <w:spacing w:val="-5"/>
          <w:sz w:val="24"/>
        </w:rPr>
        <w:t xml:space="preserve"> </w:t>
      </w:r>
      <w:r>
        <w:rPr>
          <w:sz w:val="24"/>
        </w:rPr>
        <w:t>рефлексировать</w:t>
      </w:r>
      <w:r>
        <w:rPr>
          <w:spacing w:val="-5"/>
          <w:sz w:val="24"/>
        </w:rPr>
        <w:t xml:space="preserve"> </w:t>
      </w:r>
      <w:r>
        <w:rPr>
          <w:sz w:val="24"/>
        </w:rPr>
        <w:t>эмоции</w:t>
      </w:r>
      <w:r>
        <w:rPr>
          <w:spacing w:val="-5"/>
          <w:sz w:val="24"/>
        </w:rPr>
        <w:t xml:space="preserve"> </w:t>
      </w:r>
      <w:r>
        <w:rPr>
          <w:sz w:val="24"/>
        </w:rPr>
        <w:t>как</w:t>
      </w:r>
      <w:r>
        <w:rPr>
          <w:spacing w:val="-11"/>
          <w:sz w:val="24"/>
        </w:rPr>
        <w:t xml:space="preserve"> </w:t>
      </w:r>
      <w:r>
        <w:rPr>
          <w:sz w:val="24"/>
        </w:rPr>
        <w:t>основание</w:t>
      </w:r>
      <w:r>
        <w:rPr>
          <w:spacing w:val="-7"/>
          <w:sz w:val="24"/>
        </w:rPr>
        <w:t xml:space="preserve"> </w:t>
      </w:r>
      <w:r>
        <w:rPr>
          <w:sz w:val="24"/>
        </w:rPr>
        <w:t>для</w:t>
      </w:r>
      <w:r>
        <w:rPr>
          <w:spacing w:val="-6"/>
          <w:sz w:val="24"/>
        </w:rPr>
        <w:t xml:space="preserve"> </w:t>
      </w:r>
      <w:r>
        <w:rPr>
          <w:sz w:val="24"/>
        </w:rPr>
        <w:t>художественного</w:t>
      </w:r>
      <w:r>
        <w:rPr>
          <w:spacing w:val="-6"/>
          <w:sz w:val="24"/>
        </w:rPr>
        <w:t xml:space="preserve"> </w:t>
      </w:r>
      <w:r>
        <w:rPr>
          <w:sz w:val="24"/>
        </w:rPr>
        <w:t>восприятия</w:t>
      </w:r>
      <w:r>
        <w:rPr>
          <w:spacing w:val="-10"/>
          <w:sz w:val="24"/>
        </w:rPr>
        <w:t xml:space="preserve"> </w:t>
      </w:r>
      <w:r>
        <w:rPr>
          <w:sz w:val="24"/>
        </w:rPr>
        <w:t>искусства и собственной художественной деятельности;</w:t>
      </w:r>
    </w:p>
    <w:p w14:paraId="6A133277" w14:textId="77777777" w:rsidR="008B6EAD" w:rsidRDefault="00000000">
      <w:pPr>
        <w:pStyle w:val="a5"/>
        <w:numPr>
          <w:ilvl w:val="1"/>
          <w:numId w:val="40"/>
        </w:numPr>
        <w:tabs>
          <w:tab w:val="left" w:pos="2121"/>
        </w:tabs>
        <w:spacing w:line="242" w:lineRule="auto"/>
        <w:ind w:right="935" w:firstLine="0"/>
        <w:jc w:val="left"/>
        <w:rPr>
          <w:sz w:val="24"/>
        </w:rPr>
      </w:pPr>
      <w:r>
        <w:rPr>
          <w:sz w:val="24"/>
        </w:rPr>
        <w:t>развивать свои эмпатические</w:t>
      </w:r>
      <w:r>
        <w:rPr>
          <w:spacing w:val="29"/>
          <w:sz w:val="24"/>
        </w:rPr>
        <w:t xml:space="preserve"> </w:t>
      </w:r>
      <w:r>
        <w:rPr>
          <w:sz w:val="24"/>
        </w:rPr>
        <w:t>способности,</w:t>
      </w:r>
      <w:r>
        <w:rPr>
          <w:spacing w:val="27"/>
          <w:sz w:val="24"/>
        </w:rPr>
        <w:t xml:space="preserve"> </w:t>
      </w:r>
      <w:r>
        <w:rPr>
          <w:sz w:val="24"/>
        </w:rPr>
        <w:t>способность</w:t>
      </w:r>
      <w:r>
        <w:rPr>
          <w:spacing w:val="30"/>
          <w:sz w:val="24"/>
        </w:rPr>
        <w:t xml:space="preserve"> </w:t>
      </w:r>
      <w:r>
        <w:rPr>
          <w:sz w:val="24"/>
        </w:rPr>
        <w:t>сопереживать,</w:t>
      </w:r>
      <w:r>
        <w:rPr>
          <w:spacing w:val="32"/>
          <w:sz w:val="24"/>
        </w:rPr>
        <w:t xml:space="preserve"> </w:t>
      </w:r>
      <w:r>
        <w:rPr>
          <w:sz w:val="24"/>
        </w:rPr>
        <w:t>понимать наме-рения и переживания свои и других;</w:t>
      </w:r>
    </w:p>
    <w:p w14:paraId="7D83F8E9" w14:textId="77777777" w:rsidR="008B6EAD" w:rsidRDefault="00000000">
      <w:pPr>
        <w:pStyle w:val="a5"/>
        <w:numPr>
          <w:ilvl w:val="1"/>
          <w:numId w:val="40"/>
        </w:numPr>
        <w:tabs>
          <w:tab w:val="left" w:pos="2121"/>
        </w:tabs>
        <w:spacing w:line="272" w:lineRule="exact"/>
        <w:ind w:left="2121" w:hanging="705"/>
        <w:jc w:val="left"/>
        <w:rPr>
          <w:sz w:val="24"/>
        </w:rPr>
      </w:pPr>
      <w:r>
        <w:rPr>
          <w:sz w:val="24"/>
        </w:rPr>
        <w:t>признавать</w:t>
      </w:r>
      <w:r>
        <w:rPr>
          <w:spacing w:val="-3"/>
          <w:sz w:val="24"/>
        </w:rPr>
        <w:t xml:space="preserve"> </w:t>
      </w:r>
      <w:r>
        <w:rPr>
          <w:sz w:val="24"/>
        </w:rPr>
        <w:t>своё</w:t>
      </w:r>
      <w:r>
        <w:rPr>
          <w:spacing w:val="-10"/>
          <w:sz w:val="24"/>
        </w:rPr>
        <w:t xml:space="preserve"> </w:t>
      </w:r>
      <w:r>
        <w:rPr>
          <w:sz w:val="24"/>
        </w:rPr>
        <w:t>и</w:t>
      </w:r>
      <w:r>
        <w:rPr>
          <w:spacing w:val="3"/>
          <w:sz w:val="24"/>
        </w:rPr>
        <w:t xml:space="preserve"> </w:t>
      </w:r>
      <w:r>
        <w:rPr>
          <w:sz w:val="24"/>
        </w:rPr>
        <w:t>чужое</w:t>
      </w:r>
      <w:r>
        <w:rPr>
          <w:spacing w:val="-5"/>
          <w:sz w:val="24"/>
        </w:rPr>
        <w:t xml:space="preserve"> </w:t>
      </w:r>
      <w:r>
        <w:rPr>
          <w:sz w:val="24"/>
        </w:rPr>
        <w:t>право</w:t>
      </w:r>
      <w:r>
        <w:rPr>
          <w:spacing w:val="1"/>
          <w:sz w:val="24"/>
        </w:rPr>
        <w:t xml:space="preserve"> </w:t>
      </w:r>
      <w:r>
        <w:rPr>
          <w:sz w:val="24"/>
        </w:rPr>
        <w:t>на</w:t>
      </w:r>
      <w:r>
        <w:rPr>
          <w:spacing w:val="-4"/>
          <w:sz w:val="24"/>
        </w:rPr>
        <w:t xml:space="preserve"> </w:t>
      </w:r>
      <w:r>
        <w:rPr>
          <w:spacing w:val="-2"/>
          <w:sz w:val="24"/>
        </w:rPr>
        <w:t>ошибку;</w:t>
      </w:r>
    </w:p>
    <w:p w14:paraId="4AF1023F" w14:textId="77777777" w:rsidR="008B6EAD" w:rsidRDefault="00000000">
      <w:pPr>
        <w:pStyle w:val="a5"/>
        <w:numPr>
          <w:ilvl w:val="1"/>
          <w:numId w:val="40"/>
        </w:numPr>
        <w:tabs>
          <w:tab w:val="left" w:pos="2121"/>
        </w:tabs>
        <w:ind w:right="892" w:firstLine="0"/>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w:t>
      </w:r>
      <w:r>
        <w:rPr>
          <w:spacing w:val="-2"/>
          <w:sz w:val="24"/>
        </w:rPr>
        <w:t>ствии.</w:t>
      </w:r>
    </w:p>
    <w:p w14:paraId="1AF0119E" w14:textId="77777777" w:rsidR="008B6EAD" w:rsidRDefault="008B6EAD">
      <w:pPr>
        <w:pStyle w:val="a3"/>
        <w:spacing w:before="237"/>
        <w:ind w:left="0"/>
        <w:jc w:val="left"/>
      </w:pPr>
    </w:p>
    <w:p w14:paraId="06E08F00" w14:textId="77777777" w:rsidR="008B6EAD" w:rsidRDefault="00000000">
      <w:pPr>
        <w:pStyle w:val="1"/>
      </w:pPr>
      <w:r>
        <w:t>ПРЕДМЕТНЫЕ</w:t>
      </w:r>
      <w:r>
        <w:rPr>
          <w:spacing w:val="-14"/>
        </w:rPr>
        <w:t xml:space="preserve"> </w:t>
      </w:r>
      <w:r>
        <w:rPr>
          <w:spacing w:val="-2"/>
        </w:rPr>
        <w:t>РЕЗУЛЬТАТЫ</w:t>
      </w:r>
    </w:p>
    <w:p w14:paraId="6FDABA1B" w14:textId="77777777" w:rsidR="008B6EAD" w:rsidRDefault="00000000">
      <w:pPr>
        <w:pStyle w:val="a3"/>
        <w:spacing w:before="272" w:line="242" w:lineRule="auto"/>
        <w:ind w:right="1026"/>
        <w:jc w:val="left"/>
      </w:pPr>
      <w:r>
        <w:t>К</w:t>
      </w:r>
      <w:r>
        <w:rPr>
          <w:spacing w:val="-4"/>
        </w:rPr>
        <w:t xml:space="preserve"> </w:t>
      </w:r>
      <w:r>
        <w:t>концу</w:t>
      </w:r>
      <w:r>
        <w:rPr>
          <w:spacing w:val="-11"/>
        </w:rPr>
        <w:t xml:space="preserve"> </w:t>
      </w:r>
      <w:r>
        <w:t>обучения</w:t>
      </w:r>
      <w:r>
        <w:rPr>
          <w:spacing w:val="-2"/>
        </w:rPr>
        <w:t xml:space="preserve"> </w:t>
      </w:r>
      <w:r>
        <w:rPr>
          <w:b/>
        </w:rPr>
        <w:t>в</w:t>
      </w:r>
      <w:r>
        <w:rPr>
          <w:b/>
          <w:spacing w:val="-2"/>
        </w:rPr>
        <w:t xml:space="preserve"> </w:t>
      </w:r>
      <w:r>
        <w:rPr>
          <w:b/>
        </w:rPr>
        <w:t>5</w:t>
      </w:r>
      <w:r>
        <w:rPr>
          <w:b/>
          <w:spacing w:val="-2"/>
        </w:rPr>
        <w:t xml:space="preserve"> </w:t>
      </w:r>
      <w:r>
        <w:rPr>
          <w:b/>
        </w:rPr>
        <w:t>классе</w:t>
      </w:r>
      <w:r>
        <w:rPr>
          <w:b/>
          <w:spacing w:val="-7"/>
        </w:rPr>
        <w:t xml:space="preserve"> </w:t>
      </w:r>
      <w:r>
        <w:t>обучающийся</w:t>
      </w:r>
      <w:r>
        <w:rPr>
          <w:spacing w:val="-2"/>
        </w:rPr>
        <w:t xml:space="preserve"> </w:t>
      </w:r>
      <w:r>
        <w:t>получит</w:t>
      </w:r>
      <w:r>
        <w:rPr>
          <w:spacing w:val="-1"/>
        </w:rPr>
        <w:t xml:space="preserve"> </w:t>
      </w:r>
      <w:r>
        <w:t>следующие</w:t>
      </w:r>
      <w:r>
        <w:rPr>
          <w:spacing w:val="-3"/>
        </w:rPr>
        <w:t xml:space="preserve"> </w:t>
      </w:r>
      <w:r>
        <w:t>предметные</w:t>
      </w:r>
      <w:r>
        <w:rPr>
          <w:spacing w:val="-3"/>
        </w:rPr>
        <w:t xml:space="preserve"> </w:t>
      </w:r>
      <w:r>
        <w:t>результаты по</w:t>
      </w:r>
      <w:r>
        <w:rPr>
          <w:spacing w:val="-6"/>
        </w:rPr>
        <w:t xml:space="preserve"> </w:t>
      </w:r>
      <w:r>
        <w:t>от-дельным темам программы по изобразительному искусству:</w:t>
      </w:r>
    </w:p>
    <w:p w14:paraId="3522861C" w14:textId="77777777" w:rsidR="008B6EAD" w:rsidRDefault="008B6EAD">
      <w:pPr>
        <w:pStyle w:val="a3"/>
        <w:spacing w:before="1"/>
        <w:ind w:left="0"/>
        <w:jc w:val="left"/>
      </w:pPr>
    </w:p>
    <w:p w14:paraId="087FB405" w14:textId="77777777" w:rsidR="008B6EAD" w:rsidRDefault="00000000">
      <w:pPr>
        <w:spacing w:line="275" w:lineRule="exact"/>
        <w:ind w:left="1416"/>
        <w:jc w:val="both"/>
        <w:rPr>
          <w:b/>
          <w:i/>
          <w:sz w:val="24"/>
        </w:rPr>
      </w:pPr>
      <w:bookmarkStart w:id="270" w:name="Модуль_№_1_«Декоративно-прикладное_и_нар"/>
      <w:bookmarkEnd w:id="270"/>
      <w:r>
        <w:rPr>
          <w:b/>
          <w:i/>
          <w:sz w:val="24"/>
        </w:rPr>
        <w:t>Модуль</w:t>
      </w:r>
      <w:r>
        <w:rPr>
          <w:b/>
          <w:i/>
          <w:spacing w:val="-7"/>
          <w:sz w:val="24"/>
        </w:rPr>
        <w:t xml:space="preserve"> </w:t>
      </w:r>
      <w:r>
        <w:rPr>
          <w:b/>
          <w:i/>
          <w:sz w:val="24"/>
        </w:rPr>
        <w:t>№ 1</w:t>
      </w:r>
      <w:r>
        <w:rPr>
          <w:b/>
          <w:i/>
          <w:spacing w:val="-10"/>
          <w:sz w:val="24"/>
        </w:rPr>
        <w:t xml:space="preserve"> </w:t>
      </w:r>
      <w:r>
        <w:rPr>
          <w:b/>
          <w:i/>
          <w:sz w:val="24"/>
        </w:rPr>
        <w:t>«Декоративно-прикладное</w:t>
      </w:r>
      <w:r>
        <w:rPr>
          <w:b/>
          <w:i/>
          <w:spacing w:val="-7"/>
          <w:sz w:val="24"/>
        </w:rPr>
        <w:t xml:space="preserve"> </w:t>
      </w:r>
      <w:r>
        <w:rPr>
          <w:b/>
          <w:i/>
          <w:sz w:val="24"/>
        </w:rPr>
        <w:t>и</w:t>
      </w:r>
      <w:r>
        <w:rPr>
          <w:b/>
          <w:i/>
          <w:spacing w:val="-9"/>
          <w:sz w:val="24"/>
        </w:rPr>
        <w:t xml:space="preserve"> </w:t>
      </w:r>
      <w:r>
        <w:rPr>
          <w:b/>
          <w:i/>
          <w:sz w:val="24"/>
        </w:rPr>
        <w:t>народное</w:t>
      </w:r>
      <w:r>
        <w:rPr>
          <w:b/>
          <w:i/>
          <w:spacing w:val="-6"/>
          <w:sz w:val="24"/>
        </w:rPr>
        <w:t xml:space="preserve"> </w:t>
      </w:r>
      <w:r>
        <w:rPr>
          <w:b/>
          <w:i/>
          <w:spacing w:val="-2"/>
          <w:sz w:val="24"/>
        </w:rPr>
        <w:t>искусство»:</w:t>
      </w:r>
    </w:p>
    <w:p w14:paraId="2629E11C" w14:textId="77777777" w:rsidR="008B6EAD" w:rsidRDefault="00000000">
      <w:pPr>
        <w:pStyle w:val="a3"/>
        <w:spacing w:before="1" w:line="237" w:lineRule="auto"/>
        <w:ind w:right="898"/>
      </w:pPr>
      <w:r>
        <w:t>знать о многообразии видов декоративно-прикладного искусства: народного, классического, современного, искусства, промыслов;</w:t>
      </w:r>
    </w:p>
    <w:p w14:paraId="2FADB8FA" w14:textId="77777777" w:rsidR="008B6EAD" w:rsidRDefault="00000000">
      <w:pPr>
        <w:pStyle w:val="a3"/>
        <w:spacing w:before="4" w:line="242" w:lineRule="auto"/>
        <w:ind w:right="902"/>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369E2570" w14:textId="77777777" w:rsidR="008B6EAD" w:rsidRDefault="00000000">
      <w:pPr>
        <w:pStyle w:val="a3"/>
        <w:ind w:left="1415" w:right="888"/>
      </w:pPr>
      <w: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6C0F12A0" w14:textId="77777777" w:rsidR="008B6EAD" w:rsidRDefault="00000000">
      <w:pPr>
        <w:pStyle w:val="a3"/>
        <w:spacing w:before="4" w:line="237" w:lineRule="auto"/>
        <w:ind w:right="892"/>
      </w:pPr>
      <w:r>
        <w:t>характеризовать коммуникативные, познавательные и культовые функции декоративно-прикладного искусства;</w:t>
      </w:r>
    </w:p>
    <w:p w14:paraId="194A7545" w14:textId="77777777" w:rsidR="008B6EAD" w:rsidRDefault="00000000">
      <w:pPr>
        <w:pStyle w:val="a3"/>
        <w:spacing w:before="3"/>
        <w:ind w:right="892"/>
      </w:pPr>
      <w: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58819655" w14:textId="77777777" w:rsidR="008B6EAD" w:rsidRDefault="00000000">
      <w:pPr>
        <w:pStyle w:val="a3"/>
        <w:ind w:right="892"/>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7E71128B" w14:textId="77777777" w:rsidR="008B6EAD" w:rsidRDefault="00000000">
      <w:pPr>
        <w:pStyle w:val="a3"/>
        <w:ind w:right="892"/>
      </w:pPr>
      <w: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w:t>
      </w:r>
      <w:r>
        <w:rPr>
          <w:spacing w:val="-4"/>
        </w:rPr>
        <w:t>ки;</w:t>
      </w:r>
    </w:p>
    <w:p w14:paraId="52E14C44" w14:textId="77777777" w:rsidR="008B6EAD" w:rsidRDefault="00000000">
      <w:pPr>
        <w:pStyle w:val="a3"/>
        <w:spacing w:line="237" w:lineRule="auto"/>
        <w:ind w:right="887"/>
      </w:pPr>
      <w:r>
        <w:t>знать специфику образного языка декоративного искусства – его знаковую природу, орнамен-тальность, стилизацию изображения;</w:t>
      </w:r>
    </w:p>
    <w:p w14:paraId="2837AA97" w14:textId="77777777" w:rsidR="008B6EAD" w:rsidRDefault="00000000">
      <w:pPr>
        <w:pStyle w:val="a3"/>
        <w:spacing w:line="237" w:lineRule="auto"/>
        <w:ind w:right="892"/>
      </w:pPr>
      <w:r>
        <w:t>различать разные виды орнамента по сюжетной основе: геометрический, растительный, зо-оморфный, антропоморфный;</w:t>
      </w:r>
    </w:p>
    <w:p w14:paraId="7A982D2E" w14:textId="77777777" w:rsidR="008B6EAD" w:rsidRDefault="008B6EAD">
      <w:pPr>
        <w:pStyle w:val="a3"/>
        <w:spacing w:line="237" w:lineRule="auto"/>
        <w:sectPr w:rsidR="008B6EAD">
          <w:pgSz w:w="12240" w:h="15840"/>
          <w:pgMar w:top="640" w:right="0" w:bottom="960" w:left="0" w:header="0" w:footer="729" w:gutter="0"/>
          <w:cols w:space="720"/>
        </w:sectPr>
      </w:pPr>
    </w:p>
    <w:p w14:paraId="3B0A451B" w14:textId="77777777" w:rsidR="008B6EAD" w:rsidRDefault="00000000">
      <w:pPr>
        <w:pStyle w:val="a3"/>
        <w:spacing w:before="74" w:line="237" w:lineRule="auto"/>
        <w:ind w:right="897"/>
      </w:pPr>
      <w:r>
        <w:lastRenderedPageBreak/>
        <w:t>владеть практическими навыками самостоятельного творческого создания орнаментов ленточ-ных, сетчатых, центрических;</w:t>
      </w:r>
    </w:p>
    <w:p w14:paraId="1409FF58" w14:textId="77777777" w:rsidR="008B6EAD" w:rsidRDefault="00000000">
      <w:pPr>
        <w:pStyle w:val="a3"/>
        <w:spacing w:before="3" w:line="242" w:lineRule="auto"/>
        <w:ind w:left="1415" w:right="910"/>
      </w:pPr>
      <w:r>
        <w:t>знать</w:t>
      </w:r>
      <w:r>
        <w:rPr>
          <w:spacing w:val="-6"/>
        </w:rPr>
        <w:t xml:space="preserve"> </w:t>
      </w:r>
      <w:r>
        <w:t>о</w:t>
      </w:r>
      <w:r>
        <w:rPr>
          <w:spacing w:val="-2"/>
        </w:rPr>
        <w:t xml:space="preserve"> </w:t>
      </w:r>
      <w:r>
        <w:t>значении</w:t>
      </w:r>
      <w:r>
        <w:rPr>
          <w:spacing w:val="-6"/>
        </w:rPr>
        <w:t xml:space="preserve"> </w:t>
      </w:r>
      <w:r>
        <w:t>ритма, раппорта, различных</w:t>
      </w:r>
      <w:r>
        <w:rPr>
          <w:spacing w:val="-12"/>
        </w:rPr>
        <w:t xml:space="preserve"> </w:t>
      </w:r>
      <w:r>
        <w:t>видов симметрии</w:t>
      </w:r>
      <w:r>
        <w:rPr>
          <w:spacing w:val="-6"/>
        </w:rPr>
        <w:t xml:space="preserve"> </w:t>
      </w:r>
      <w:r>
        <w:t>в построении</w:t>
      </w:r>
      <w:r>
        <w:rPr>
          <w:spacing w:val="-6"/>
        </w:rPr>
        <w:t xml:space="preserve"> </w:t>
      </w:r>
      <w:r>
        <w:t>орнамента</w:t>
      </w:r>
      <w:r>
        <w:rPr>
          <w:spacing w:val="-8"/>
        </w:rPr>
        <w:t xml:space="preserve"> </w:t>
      </w:r>
      <w:r>
        <w:t>и</w:t>
      </w:r>
      <w:r>
        <w:rPr>
          <w:spacing w:val="-1"/>
        </w:rPr>
        <w:t xml:space="preserve"> </w:t>
      </w:r>
      <w:r>
        <w:t>уметь применять эти знания в собственных творческих декоративных работах;</w:t>
      </w:r>
    </w:p>
    <w:p w14:paraId="5E9580F9" w14:textId="77777777" w:rsidR="008B6EAD" w:rsidRDefault="00000000">
      <w:pPr>
        <w:pStyle w:val="a3"/>
        <w:ind w:right="895"/>
      </w:pPr>
      <w:r>
        <w:t xml:space="preserve">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w:t>
      </w:r>
      <w:r>
        <w:rPr>
          <w:spacing w:val="-2"/>
        </w:rPr>
        <w:t>искусства;</w:t>
      </w:r>
    </w:p>
    <w:p w14:paraId="2881BE87" w14:textId="77777777" w:rsidR="008B6EAD" w:rsidRDefault="00000000">
      <w:pPr>
        <w:pStyle w:val="a3"/>
        <w:ind w:left="1415" w:right="940"/>
        <w:jc w:val="left"/>
      </w:pPr>
      <w: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w:t>
      </w:r>
      <w:r>
        <w:rPr>
          <w:spacing w:val="-5"/>
        </w:rPr>
        <w:t xml:space="preserve"> </w:t>
      </w:r>
      <w:r>
        <w:t>и злу, к жизни в целом; уметь</w:t>
      </w:r>
      <w:r>
        <w:rPr>
          <w:spacing w:val="35"/>
        </w:rPr>
        <w:t xml:space="preserve"> </w:t>
      </w:r>
      <w:r>
        <w:t>объяснять</w:t>
      </w:r>
      <w:r>
        <w:rPr>
          <w:spacing w:val="31"/>
        </w:rPr>
        <w:t xml:space="preserve"> </w:t>
      </w:r>
      <w:r>
        <w:t>символическое</w:t>
      </w:r>
      <w:r>
        <w:rPr>
          <w:spacing w:val="34"/>
        </w:rPr>
        <w:t xml:space="preserve"> </w:t>
      </w:r>
      <w:r>
        <w:t>значение</w:t>
      </w:r>
      <w:r>
        <w:rPr>
          <w:spacing w:val="25"/>
        </w:rPr>
        <w:t xml:space="preserve"> </w:t>
      </w:r>
      <w:r>
        <w:t>традиционных</w:t>
      </w:r>
      <w:r>
        <w:rPr>
          <w:spacing w:val="25"/>
        </w:rPr>
        <w:t xml:space="preserve"> </w:t>
      </w:r>
      <w:r>
        <w:t>знаков</w:t>
      </w:r>
      <w:r>
        <w:rPr>
          <w:spacing w:val="32"/>
        </w:rPr>
        <w:t xml:space="preserve"> </w:t>
      </w:r>
      <w:r>
        <w:t>народного</w:t>
      </w:r>
      <w:r>
        <w:rPr>
          <w:spacing w:val="34"/>
        </w:rPr>
        <w:t xml:space="preserve"> </w:t>
      </w:r>
      <w:r>
        <w:t>крестьянского</w:t>
      </w:r>
      <w:r>
        <w:rPr>
          <w:spacing w:val="31"/>
        </w:rPr>
        <w:t xml:space="preserve"> </w:t>
      </w:r>
      <w:r>
        <w:t>ис-кусства (солярные знаки, древо жизни, конь, птица, мать-земля);</w:t>
      </w:r>
    </w:p>
    <w:p w14:paraId="1477145E" w14:textId="77777777" w:rsidR="008B6EAD" w:rsidRDefault="00000000">
      <w:pPr>
        <w:pStyle w:val="a3"/>
        <w:ind w:right="892"/>
      </w:pPr>
      <w:r>
        <w:t>знать и самостоятельно изображать конструкцию традиционного крестьянского дома, его деко-ративное</w:t>
      </w:r>
      <w:r>
        <w:rPr>
          <w:spacing w:val="-3"/>
        </w:rPr>
        <w:t xml:space="preserve"> </w:t>
      </w:r>
      <w:r>
        <w:t>убранство,</w:t>
      </w:r>
      <w:r>
        <w:rPr>
          <w:spacing w:val="-4"/>
        </w:rPr>
        <w:t xml:space="preserve"> </w:t>
      </w:r>
      <w:r>
        <w:t>уметь</w:t>
      </w:r>
      <w:r>
        <w:rPr>
          <w:spacing w:val="-1"/>
        </w:rPr>
        <w:t xml:space="preserve"> </w:t>
      </w:r>
      <w:r>
        <w:t>объяснять</w:t>
      </w:r>
      <w:r>
        <w:rPr>
          <w:spacing w:val="-1"/>
        </w:rPr>
        <w:t xml:space="preserve"> </w:t>
      </w:r>
      <w:r>
        <w:t>функциональное, декоративное</w:t>
      </w:r>
      <w:r>
        <w:rPr>
          <w:spacing w:val="-8"/>
        </w:rPr>
        <w:t xml:space="preserve"> </w:t>
      </w:r>
      <w:r>
        <w:t>и</w:t>
      </w:r>
      <w:r>
        <w:rPr>
          <w:spacing w:val="-6"/>
        </w:rPr>
        <w:t xml:space="preserve"> </w:t>
      </w:r>
      <w:r>
        <w:t>символическое</w:t>
      </w:r>
      <w:r>
        <w:rPr>
          <w:spacing w:val="-3"/>
        </w:rPr>
        <w:t xml:space="preserve"> </w:t>
      </w:r>
      <w:r>
        <w:t>единство его деталей,</w:t>
      </w:r>
      <w:r>
        <w:rPr>
          <w:spacing w:val="-3"/>
        </w:rPr>
        <w:t xml:space="preserve"> </w:t>
      </w:r>
      <w:r>
        <w:t>объяснять крестьянский дом как</w:t>
      </w:r>
      <w:r>
        <w:rPr>
          <w:spacing w:val="-7"/>
        </w:rPr>
        <w:t xml:space="preserve"> </w:t>
      </w:r>
      <w:r>
        <w:t>отражение</w:t>
      </w:r>
      <w:r>
        <w:rPr>
          <w:spacing w:val="-2"/>
        </w:rPr>
        <w:t xml:space="preserve"> </w:t>
      </w:r>
      <w:r>
        <w:t>уклада крестьянской жизни</w:t>
      </w:r>
      <w:r>
        <w:rPr>
          <w:spacing w:val="-5"/>
        </w:rPr>
        <w:t xml:space="preserve"> </w:t>
      </w:r>
      <w:r>
        <w:t xml:space="preserve">и памятник </w:t>
      </w:r>
      <w:r>
        <w:rPr>
          <w:spacing w:val="-2"/>
        </w:rPr>
        <w:t>архитектуры;</w:t>
      </w:r>
    </w:p>
    <w:p w14:paraId="37550D07" w14:textId="77777777" w:rsidR="008B6EAD" w:rsidRDefault="00000000">
      <w:pPr>
        <w:pStyle w:val="a3"/>
        <w:spacing w:line="242" w:lineRule="auto"/>
        <w:ind w:right="895"/>
      </w:pPr>
      <w:r>
        <w:t xml:space="preserve">иметь практический опыт изображения характерных традиционных предметов крестьянского </w:t>
      </w:r>
      <w:r>
        <w:rPr>
          <w:spacing w:val="-2"/>
        </w:rPr>
        <w:t>быта;</w:t>
      </w:r>
    </w:p>
    <w:p w14:paraId="54E185D5" w14:textId="77777777" w:rsidR="008B6EAD" w:rsidRDefault="00000000">
      <w:pPr>
        <w:pStyle w:val="a3"/>
        <w:ind w:right="892"/>
      </w:pPr>
      <w:r>
        <w:t>освоить конструкцию народного праздничного костюма, его образный строй и символическое значение</w:t>
      </w:r>
      <w:r>
        <w:rPr>
          <w:spacing w:val="-3"/>
        </w:rPr>
        <w:t xml:space="preserve"> </w:t>
      </w:r>
      <w:r>
        <w:t>его декора,</w:t>
      </w:r>
      <w:r>
        <w:rPr>
          <w:spacing w:val="-1"/>
        </w:rPr>
        <w:t xml:space="preserve"> </w:t>
      </w:r>
      <w:r>
        <w:t>знать</w:t>
      </w:r>
      <w:r>
        <w:rPr>
          <w:spacing w:val="-6"/>
        </w:rPr>
        <w:t xml:space="preserve"> </w:t>
      </w:r>
      <w:r>
        <w:t>о разнообразии</w:t>
      </w:r>
      <w:r>
        <w:rPr>
          <w:spacing w:val="-2"/>
        </w:rPr>
        <w:t xml:space="preserve"> </w:t>
      </w:r>
      <w:r>
        <w:t>форм</w:t>
      </w:r>
      <w:r>
        <w:rPr>
          <w:spacing w:val="-1"/>
        </w:rPr>
        <w:t xml:space="preserve"> </w:t>
      </w:r>
      <w:r>
        <w:t>и украшений</w:t>
      </w:r>
      <w:r>
        <w:rPr>
          <w:spacing w:val="-2"/>
        </w:rPr>
        <w:t xml:space="preserve"> </w:t>
      </w:r>
      <w:r>
        <w:t>народного</w:t>
      </w:r>
      <w:r>
        <w:rPr>
          <w:spacing w:val="-2"/>
        </w:rPr>
        <w:t xml:space="preserve"> </w:t>
      </w:r>
      <w:r>
        <w:t>праздничного костюма различных регионов страны, уметь изобразить или смоделировать традиционный народный ко-</w:t>
      </w:r>
      <w:r>
        <w:rPr>
          <w:spacing w:val="-2"/>
        </w:rPr>
        <w:t>стюм;</w:t>
      </w:r>
    </w:p>
    <w:p w14:paraId="6AD8105F" w14:textId="77777777" w:rsidR="008B6EAD" w:rsidRDefault="00000000">
      <w:pPr>
        <w:pStyle w:val="a3"/>
        <w:spacing w:line="242" w:lineRule="auto"/>
        <w:ind w:right="898"/>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7DF8FE19" w14:textId="77777777" w:rsidR="008B6EAD" w:rsidRDefault="00000000">
      <w:pPr>
        <w:pStyle w:val="a3"/>
        <w:ind w:right="892"/>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5439135F" w14:textId="77777777" w:rsidR="008B6EAD" w:rsidRDefault="00000000">
      <w:pPr>
        <w:pStyle w:val="a3"/>
        <w:spacing w:before="1"/>
        <w:ind w:right="895"/>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2CA8FAF4" w14:textId="77777777" w:rsidR="008B6EAD" w:rsidRDefault="00000000">
      <w:pPr>
        <w:pStyle w:val="a3"/>
        <w:spacing w:line="242" w:lineRule="auto"/>
        <w:ind w:right="892"/>
      </w:pPr>
      <w:r>
        <w:t xml:space="preserve">объяснять значение народных промыслов и традиций художественного ремесла в современной </w:t>
      </w:r>
      <w:r>
        <w:rPr>
          <w:spacing w:val="-2"/>
        </w:rPr>
        <w:t>жизни;</w:t>
      </w:r>
    </w:p>
    <w:p w14:paraId="69B03B81" w14:textId="77777777" w:rsidR="008B6EAD" w:rsidRDefault="00000000">
      <w:pPr>
        <w:pStyle w:val="a3"/>
        <w:spacing w:line="242" w:lineRule="auto"/>
        <w:ind w:right="914"/>
      </w:pPr>
      <w:r>
        <w:t>рассказывать о происхождении народных художественных промыслов, о соотношении ремесла и искусства;</w:t>
      </w:r>
    </w:p>
    <w:p w14:paraId="28E7AE0A" w14:textId="77777777" w:rsidR="008B6EAD" w:rsidRDefault="00000000">
      <w:pPr>
        <w:pStyle w:val="a3"/>
        <w:spacing w:line="242" w:lineRule="auto"/>
        <w:ind w:right="897"/>
      </w:pPr>
      <w:r>
        <w:t>называть характерные черты орнаментов и изделий ряда отечественных народных художе-ственных промыслов;</w:t>
      </w:r>
    </w:p>
    <w:p w14:paraId="5B0C77DE" w14:textId="77777777" w:rsidR="008B6EAD" w:rsidRDefault="00000000">
      <w:pPr>
        <w:pStyle w:val="a3"/>
        <w:spacing w:line="242" w:lineRule="auto"/>
        <w:ind w:right="900"/>
      </w:pPr>
      <w:r>
        <w:t xml:space="preserve">характеризовать древние образы народного искусства в произведениях современных народных </w:t>
      </w:r>
      <w:r>
        <w:rPr>
          <w:spacing w:val="-2"/>
        </w:rPr>
        <w:t>промыслов;</w:t>
      </w:r>
    </w:p>
    <w:p w14:paraId="085F6F5F" w14:textId="77777777" w:rsidR="008B6EAD" w:rsidRDefault="00000000">
      <w:pPr>
        <w:pStyle w:val="a3"/>
        <w:spacing w:line="242" w:lineRule="auto"/>
        <w:ind w:right="909"/>
      </w:pPr>
      <w:r>
        <w:t>уметь перечислять материалы, используемые в народных художественных промыслах: дерево, глина, металл, стекло;</w:t>
      </w:r>
    </w:p>
    <w:p w14:paraId="50403C51" w14:textId="77777777" w:rsidR="008B6EAD" w:rsidRDefault="00000000">
      <w:pPr>
        <w:pStyle w:val="a3"/>
        <w:spacing w:line="237" w:lineRule="auto"/>
        <w:ind w:right="913"/>
      </w:pPr>
      <w:r>
        <w:t>различать изделия народных</w:t>
      </w:r>
      <w:r>
        <w:rPr>
          <w:spacing w:val="-1"/>
        </w:rPr>
        <w:t xml:space="preserve"> </w:t>
      </w:r>
      <w:r>
        <w:t>художественных</w:t>
      </w:r>
      <w:r>
        <w:rPr>
          <w:spacing w:val="-6"/>
        </w:rPr>
        <w:t xml:space="preserve"> </w:t>
      </w:r>
      <w:r>
        <w:t>промыслов по материалу</w:t>
      </w:r>
      <w:r>
        <w:rPr>
          <w:spacing w:val="-6"/>
        </w:rPr>
        <w:t xml:space="preserve"> </w:t>
      </w:r>
      <w:r>
        <w:t xml:space="preserve">изготовления и технике </w:t>
      </w:r>
      <w:r>
        <w:rPr>
          <w:spacing w:val="-2"/>
        </w:rPr>
        <w:t>декора;</w:t>
      </w:r>
    </w:p>
    <w:p w14:paraId="4B56E117" w14:textId="77777777" w:rsidR="008B6EAD" w:rsidRDefault="00000000">
      <w:pPr>
        <w:pStyle w:val="a3"/>
        <w:spacing w:line="237" w:lineRule="auto"/>
        <w:ind w:right="892"/>
      </w:pPr>
      <w:r>
        <w:t>объяснять связь между материалом, формой и техникой декора в произведениях народных про-</w:t>
      </w:r>
      <w:r>
        <w:rPr>
          <w:spacing w:val="-2"/>
        </w:rPr>
        <w:t>мыслов;</w:t>
      </w:r>
    </w:p>
    <w:p w14:paraId="5F061E3F" w14:textId="77777777" w:rsidR="008B6EAD" w:rsidRDefault="00000000">
      <w:pPr>
        <w:pStyle w:val="a3"/>
        <w:spacing w:line="237" w:lineRule="auto"/>
        <w:ind w:right="895"/>
      </w:pPr>
      <w:r>
        <w:t>иметь представление</w:t>
      </w:r>
      <w:r>
        <w:rPr>
          <w:spacing w:val="-3"/>
        </w:rPr>
        <w:t xml:space="preserve"> </w:t>
      </w:r>
      <w:r>
        <w:t>о приёмах</w:t>
      </w:r>
      <w:r>
        <w:rPr>
          <w:spacing w:val="-2"/>
        </w:rPr>
        <w:t xml:space="preserve"> </w:t>
      </w:r>
      <w:r>
        <w:t>и последовательности работы при создании изделий некоторых художественных промыслов;</w:t>
      </w:r>
    </w:p>
    <w:p w14:paraId="08C35080" w14:textId="77777777" w:rsidR="008B6EAD" w:rsidRDefault="00000000">
      <w:pPr>
        <w:pStyle w:val="a3"/>
        <w:spacing w:line="237" w:lineRule="auto"/>
        <w:ind w:right="897"/>
      </w:pPr>
      <w:r>
        <w:t>уметь изображать фрагменты орнаментов, отдельные сюжеты, детали или общий вид изделий ряда отечественных художественных промыслов;</w:t>
      </w:r>
    </w:p>
    <w:p w14:paraId="47F3EA68" w14:textId="77777777" w:rsidR="008B6EAD" w:rsidRDefault="008B6EAD">
      <w:pPr>
        <w:pStyle w:val="a3"/>
        <w:spacing w:line="237" w:lineRule="auto"/>
        <w:sectPr w:rsidR="008B6EAD">
          <w:pgSz w:w="12240" w:h="15840"/>
          <w:pgMar w:top="640" w:right="0" w:bottom="960" w:left="0" w:header="0" w:footer="729" w:gutter="0"/>
          <w:cols w:space="720"/>
        </w:sectPr>
      </w:pPr>
    </w:p>
    <w:p w14:paraId="7374828D" w14:textId="77777777" w:rsidR="008B6EAD" w:rsidRDefault="00000000">
      <w:pPr>
        <w:pStyle w:val="a3"/>
        <w:spacing w:before="67"/>
        <w:ind w:right="964"/>
        <w:jc w:val="left"/>
      </w:pPr>
      <w:r>
        <w:lastRenderedPageBreak/>
        <w:t>характеризовать</w:t>
      </w:r>
      <w:r>
        <w:rPr>
          <w:spacing w:val="-6"/>
        </w:rPr>
        <w:t xml:space="preserve"> </w:t>
      </w:r>
      <w:r>
        <w:t>роль</w:t>
      </w:r>
      <w:r>
        <w:rPr>
          <w:spacing w:val="-6"/>
        </w:rPr>
        <w:t xml:space="preserve"> </w:t>
      </w:r>
      <w:r>
        <w:t>символического</w:t>
      </w:r>
      <w:r>
        <w:rPr>
          <w:spacing w:val="-2"/>
        </w:rPr>
        <w:t xml:space="preserve"> </w:t>
      </w:r>
      <w:r>
        <w:t>знака</w:t>
      </w:r>
      <w:r>
        <w:rPr>
          <w:spacing w:val="-8"/>
        </w:rPr>
        <w:t xml:space="preserve"> </w:t>
      </w:r>
      <w:r>
        <w:t>в</w:t>
      </w:r>
      <w:r>
        <w:rPr>
          <w:spacing w:val="-1"/>
        </w:rPr>
        <w:t xml:space="preserve"> </w:t>
      </w:r>
      <w:r>
        <w:t>современной</w:t>
      </w:r>
      <w:r>
        <w:rPr>
          <w:spacing w:val="-10"/>
        </w:rPr>
        <w:t xml:space="preserve"> </w:t>
      </w:r>
      <w:r>
        <w:t>жизни</w:t>
      </w:r>
      <w:r>
        <w:rPr>
          <w:spacing w:val="-1"/>
        </w:rPr>
        <w:t xml:space="preserve"> </w:t>
      </w:r>
      <w:r>
        <w:t>(герб,</w:t>
      </w:r>
      <w:r>
        <w:rPr>
          <w:spacing w:val="-1"/>
        </w:rPr>
        <w:t xml:space="preserve"> </w:t>
      </w:r>
      <w:r>
        <w:t>эмблема,</w:t>
      </w:r>
      <w:r>
        <w:rPr>
          <w:spacing w:val="-4"/>
        </w:rPr>
        <w:t xml:space="preserve"> </w:t>
      </w:r>
      <w:r>
        <w:t>логотип,</w:t>
      </w:r>
      <w:r>
        <w:rPr>
          <w:spacing w:val="-4"/>
        </w:rPr>
        <w:t xml:space="preserve"> </w:t>
      </w:r>
      <w:r>
        <w:t>ука-зующий или декоративный знак) и иметь опыт творческого создания эмблемы или логотипа; понимать</w:t>
      </w:r>
      <w:r>
        <w:rPr>
          <w:spacing w:val="-4"/>
        </w:rPr>
        <w:t xml:space="preserve"> </w:t>
      </w:r>
      <w:r>
        <w:t>и</w:t>
      </w:r>
      <w:r>
        <w:rPr>
          <w:spacing w:val="-9"/>
        </w:rPr>
        <w:t xml:space="preserve"> </w:t>
      </w:r>
      <w:r>
        <w:t>объяснять</w:t>
      </w:r>
      <w:r>
        <w:rPr>
          <w:spacing w:val="-4"/>
        </w:rPr>
        <w:t xml:space="preserve"> </w:t>
      </w:r>
      <w:r>
        <w:t>значение</w:t>
      </w:r>
      <w:r>
        <w:rPr>
          <w:spacing w:val="-6"/>
        </w:rPr>
        <w:t xml:space="preserve"> </w:t>
      </w:r>
      <w:r>
        <w:t>государственной символики,</w:t>
      </w:r>
      <w:r>
        <w:rPr>
          <w:spacing w:val="-2"/>
        </w:rPr>
        <w:t xml:space="preserve"> </w:t>
      </w:r>
      <w:r>
        <w:t>иметь представление</w:t>
      </w:r>
      <w:r>
        <w:rPr>
          <w:spacing w:val="-11"/>
        </w:rPr>
        <w:t xml:space="preserve"> </w:t>
      </w:r>
      <w:r>
        <w:t>о</w:t>
      </w:r>
      <w:r>
        <w:rPr>
          <w:spacing w:val="-1"/>
        </w:rPr>
        <w:t xml:space="preserve"> </w:t>
      </w:r>
      <w:r>
        <w:t>значении</w:t>
      </w:r>
      <w:r>
        <w:rPr>
          <w:spacing w:val="-9"/>
        </w:rPr>
        <w:t xml:space="preserve"> </w:t>
      </w:r>
      <w:r>
        <w:t>и содержании геральдики;</w:t>
      </w:r>
    </w:p>
    <w:p w14:paraId="57C15534" w14:textId="77777777" w:rsidR="008B6EAD" w:rsidRDefault="00000000">
      <w:pPr>
        <w:pStyle w:val="a3"/>
        <w:ind w:right="892"/>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2EEEA101" w14:textId="77777777" w:rsidR="008B6EAD" w:rsidRDefault="00000000">
      <w:pPr>
        <w:pStyle w:val="a3"/>
        <w:spacing w:before="9" w:line="237" w:lineRule="auto"/>
        <w:ind w:right="899"/>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13A37989" w14:textId="77777777" w:rsidR="008B6EAD" w:rsidRDefault="00000000">
      <w:pPr>
        <w:pStyle w:val="a3"/>
        <w:spacing w:before="4" w:line="242" w:lineRule="auto"/>
        <w:ind w:right="904"/>
      </w:pPr>
      <w:r>
        <w:t>иметь навыки коллективной практической творческой работы по оформлению пространства школы и школьных праздников.</w:t>
      </w:r>
    </w:p>
    <w:p w14:paraId="017A2BE7" w14:textId="77777777" w:rsidR="008B6EAD" w:rsidRDefault="00000000">
      <w:pPr>
        <w:pStyle w:val="a3"/>
        <w:spacing w:before="271" w:line="237" w:lineRule="auto"/>
        <w:ind w:right="892"/>
      </w:pPr>
      <w:r>
        <w:t>К концу</w:t>
      </w:r>
      <w:r>
        <w:rPr>
          <w:spacing w:val="-1"/>
        </w:rPr>
        <w:t xml:space="preserve"> </w:t>
      </w:r>
      <w:r>
        <w:t xml:space="preserve">обучения </w:t>
      </w:r>
      <w:r>
        <w:rPr>
          <w:b/>
        </w:rPr>
        <w:t xml:space="preserve">в 6 классе </w:t>
      </w:r>
      <w:r>
        <w:t>обучающийся получит следующие предметные результаты по от-дельным темам программы по изобразительному искусству:</w:t>
      </w:r>
    </w:p>
    <w:p w14:paraId="46F2FA0F" w14:textId="77777777" w:rsidR="008B6EAD" w:rsidRDefault="008B6EAD">
      <w:pPr>
        <w:pStyle w:val="a3"/>
        <w:spacing w:before="5"/>
        <w:ind w:left="0"/>
        <w:jc w:val="left"/>
      </w:pPr>
    </w:p>
    <w:p w14:paraId="726FF3AE" w14:textId="77777777" w:rsidR="008B6EAD" w:rsidRDefault="00000000">
      <w:pPr>
        <w:ind w:left="1416"/>
        <w:jc w:val="both"/>
        <w:rPr>
          <w:b/>
          <w:i/>
          <w:sz w:val="24"/>
        </w:rPr>
      </w:pPr>
      <w:bookmarkStart w:id="271" w:name="Модуль_№_2_«Живопись,_графика,_скульптур"/>
      <w:bookmarkEnd w:id="271"/>
      <w:r>
        <w:rPr>
          <w:b/>
          <w:i/>
          <w:sz w:val="24"/>
        </w:rPr>
        <w:t>Модуль №</w:t>
      </w:r>
      <w:r>
        <w:rPr>
          <w:b/>
          <w:i/>
          <w:spacing w:val="-4"/>
          <w:sz w:val="24"/>
        </w:rPr>
        <w:t xml:space="preserve"> </w:t>
      </w:r>
      <w:r>
        <w:rPr>
          <w:b/>
          <w:i/>
          <w:sz w:val="24"/>
        </w:rPr>
        <w:t>2</w:t>
      </w:r>
      <w:r>
        <w:rPr>
          <w:b/>
          <w:i/>
          <w:spacing w:val="-10"/>
          <w:sz w:val="24"/>
        </w:rPr>
        <w:t xml:space="preserve"> </w:t>
      </w:r>
      <w:r>
        <w:rPr>
          <w:b/>
          <w:i/>
          <w:sz w:val="24"/>
        </w:rPr>
        <w:t>«Живопись,</w:t>
      </w:r>
      <w:r>
        <w:rPr>
          <w:b/>
          <w:i/>
          <w:spacing w:val="2"/>
          <w:sz w:val="24"/>
        </w:rPr>
        <w:t xml:space="preserve"> </w:t>
      </w:r>
      <w:r>
        <w:rPr>
          <w:b/>
          <w:i/>
          <w:sz w:val="24"/>
        </w:rPr>
        <w:t>графика,</w:t>
      </w:r>
      <w:r>
        <w:rPr>
          <w:b/>
          <w:i/>
          <w:spacing w:val="-8"/>
          <w:sz w:val="24"/>
        </w:rPr>
        <w:t xml:space="preserve"> </w:t>
      </w:r>
      <w:r>
        <w:rPr>
          <w:b/>
          <w:i/>
          <w:spacing w:val="-2"/>
          <w:sz w:val="24"/>
        </w:rPr>
        <w:t>скульптура»:</w:t>
      </w:r>
    </w:p>
    <w:p w14:paraId="4BE44489" w14:textId="77777777" w:rsidR="008B6EAD" w:rsidRDefault="00000000">
      <w:pPr>
        <w:pStyle w:val="a3"/>
        <w:spacing w:before="5" w:line="237" w:lineRule="auto"/>
        <w:ind w:right="905"/>
      </w:pPr>
      <w:r>
        <w:t>характеризовать различия между пространственными и временными видами искусства и их значение в жизни людей;</w:t>
      </w:r>
    </w:p>
    <w:p w14:paraId="0F260C05" w14:textId="77777777" w:rsidR="008B6EAD" w:rsidRDefault="00000000">
      <w:pPr>
        <w:pStyle w:val="a3"/>
        <w:spacing w:before="3" w:line="272" w:lineRule="exact"/>
      </w:pPr>
      <w:r>
        <w:t>объяснять</w:t>
      </w:r>
      <w:r>
        <w:rPr>
          <w:spacing w:val="-11"/>
        </w:rPr>
        <w:t xml:space="preserve"> </w:t>
      </w:r>
      <w:r>
        <w:t>причины</w:t>
      </w:r>
      <w:r>
        <w:rPr>
          <w:spacing w:val="-4"/>
        </w:rPr>
        <w:t xml:space="preserve"> </w:t>
      </w:r>
      <w:r>
        <w:t>деления</w:t>
      </w:r>
      <w:r>
        <w:rPr>
          <w:spacing w:val="-10"/>
        </w:rPr>
        <w:t xml:space="preserve"> </w:t>
      </w:r>
      <w:r>
        <w:t>пространственных</w:t>
      </w:r>
      <w:r>
        <w:rPr>
          <w:spacing w:val="-13"/>
        </w:rPr>
        <w:t xml:space="preserve"> </w:t>
      </w:r>
      <w:r>
        <w:t>искусств</w:t>
      </w:r>
      <w:r>
        <w:rPr>
          <w:spacing w:val="1"/>
        </w:rPr>
        <w:t xml:space="preserve"> </w:t>
      </w:r>
      <w:r>
        <w:t>на</w:t>
      </w:r>
      <w:r>
        <w:rPr>
          <w:spacing w:val="-14"/>
        </w:rPr>
        <w:t xml:space="preserve"> </w:t>
      </w:r>
      <w:r>
        <w:rPr>
          <w:spacing w:val="-2"/>
        </w:rPr>
        <w:t>виды;</w:t>
      </w:r>
    </w:p>
    <w:p w14:paraId="41A7E3E6" w14:textId="77777777" w:rsidR="008B6EAD" w:rsidRDefault="00000000">
      <w:pPr>
        <w:pStyle w:val="a3"/>
        <w:spacing w:line="242" w:lineRule="auto"/>
        <w:ind w:right="902"/>
      </w:pPr>
      <w:r>
        <w:t>знать основные виды живописи, графики и скульптуры, объяснять их назначение в жизни лю-</w:t>
      </w:r>
      <w:r>
        <w:rPr>
          <w:spacing w:val="-4"/>
        </w:rPr>
        <w:t>дей.</w:t>
      </w:r>
    </w:p>
    <w:p w14:paraId="60DEBE5A" w14:textId="77777777" w:rsidR="008B6EAD" w:rsidRDefault="00000000">
      <w:pPr>
        <w:spacing w:line="274" w:lineRule="exact"/>
        <w:ind w:left="1416"/>
        <w:jc w:val="both"/>
        <w:rPr>
          <w:i/>
          <w:sz w:val="24"/>
        </w:rPr>
      </w:pPr>
      <w:r>
        <w:rPr>
          <w:i/>
          <w:sz w:val="24"/>
        </w:rPr>
        <w:t>Язык</w:t>
      </w:r>
      <w:r>
        <w:rPr>
          <w:i/>
          <w:spacing w:val="-10"/>
          <w:sz w:val="24"/>
        </w:rPr>
        <w:t xml:space="preserve"> </w:t>
      </w:r>
      <w:r>
        <w:rPr>
          <w:i/>
          <w:sz w:val="24"/>
        </w:rPr>
        <w:t>изобразительного</w:t>
      </w:r>
      <w:r>
        <w:rPr>
          <w:i/>
          <w:spacing w:val="-6"/>
          <w:sz w:val="24"/>
        </w:rPr>
        <w:t xml:space="preserve"> </w:t>
      </w:r>
      <w:r>
        <w:rPr>
          <w:i/>
          <w:sz w:val="24"/>
        </w:rPr>
        <w:t>искусства</w:t>
      </w:r>
      <w:r>
        <w:rPr>
          <w:i/>
          <w:spacing w:val="-2"/>
          <w:sz w:val="24"/>
        </w:rPr>
        <w:t xml:space="preserve"> </w:t>
      </w:r>
      <w:r>
        <w:rPr>
          <w:i/>
          <w:sz w:val="24"/>
        </w:rPr>
        <w:t>и</w:t>
      </w:r>
      <w:r>
        <w:rPr>
          <w:i/>
          <w:spacing w:val="-6"/>
          <w:sz w:val="24"/>
        </w:rPr>
        <w:t xml:space="preserve"> </w:t>
      </w:r>
      <w:r>
        <w:rPr>
          <w:i/>
          <w:sz w:val="24"/>
        </w:rPr>
        <w:t>его</w:t>
      </w:r>
      <w:r>
        <w:rPr>
          <w:i/>
          <w:spacing w:val="-11"/>
          <w:sz w:val="24"/>
        </w:rPr>
        <w:t xml:space="preserve"> </w:t>
      </w:r>
      <w:r>
        <w:rPr>
          <w:i/>
          <w:sz w:val="24"/>
        </w:rPr>
        <w:t>выразительные</w:t>
      </w:r>
      <w:r>
        <w:rPr>
          <w:i/>
          <w:spacing w:val="-6"/>
          <w:sz w:val="24"/>
        </w:rPr>
        <w:t xml:space="preserve"> </w:t>
      </w:r>
      <w:r>
        <w:rPr>
          <w:i/>
          <w:spacing w:val="-2"/>
          <w:sz w:val="24"/>
        </w:rPr>
        <w:t>средства:</w:t>
      </w:r>
    </w:p>
    <w:p w14:paraId="5C396DB1" w14:textId="77777777" w:rsidR="008B6EAD" w:rsidRDefault="00000000">
      <w:pPr>
        <w:pStyle w:val="a3"/>
        <w:spacing w:line="242" w:lineRule="auto"/>
        <w:ind w:right="892"/>
      </w:pPr>
      <w:r>
        <w:t>различать и характеризовать традиционные художественные материалы для графики, живопи-си, скульптуры;</w:t>
      </w:r>
    </w:p>
    <w:p w14:paraId="223207D4" w14:textId="77777777" w:rsidR="008B6EAD" w:rsidRDefault="00000000">
      <w:pPr>
        <w:pStyle w:val="a3"/>
        <w:spacing w:line="232" w:lineRule="auto"/>
        <w:ind w:right="897"/>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74631266" w14:textId="77777777" w:rsidR="008B6EAD" w:rsidRDefault="00000000">
      <w:pPr>
        <w:pStyle w:val="a3"/>
        <w:spacing w:before="7"/>
        <w:ind w:left="1415" w:right="892"/>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17C5D0B6" w14:textId="77777777" w:rsidR="008B6EAD" w:rsidRDefault="00000000">
      <w:pPr>
        <w:pStyle w:val="a3"/>
        <w:spacing w:before="2" w:line="242" w:lineRule="auto"/>
        <w:ind w:left="1415" w:right="886"/>
      </w:pPr>
      <w:r>
        <w:t xml:space="preserve">иметь представление о различных художественных техниках в использовании художественных </w:t>
      </w:r>
      <w:r>
        <w:rPr>
          <w:spacing w:val="-2"/>
        </w:rPr>
        <w:t>материалов;</w:t>
      </w:r>
    </w:p>
    <w:p w14:paraId="1AE4A11F" w14:textId="77777777" w:rsidR="008B6EAD" w:rsidRDefault="00000000">
      <w:pPr>
        <w:pStyle w:val="a3"/>
        <w:spacing w:line="271" w:lineRule="exact"/>
        <w:ind w:left="1415"/>
      </w:pPr>
      <w:r>
        <w:t>понимать</w:t>
      </w:r>
      <w:r>
        <w:rPr>
          <w:spacing w:val="-12"/>
        </w:rPr>
        <w:t xml:space="preserve"> </w:t>
      </w:r>
      <w:r>
        <w:t>роль</w:t>
      </w:r>
      <w:r>
        <w:rPr>
          <w:spacing w:val="-6"/>
        </w:rPr>
        <w:t xml:space="preserve"> </w:t>
      </w:r>
      <w:r>
        <w:t>рисунка</w:t>
      </w:r>
      <w:r>
        <w:rPr>
          <w:spacing w:val="-7"/>
        </w:rPr>
        <w:t xml:space="preserve"> </w:t>
      </w:r>
      <w:r>
        <w:t>как</w:t>
      </w:r>
      <w:r>
        <w:rPr>
          <w:spacing w:val="-7"/>
        </w:rPr>
        <w:t xml:space="preserve"> </w:t>
      </w:r>
      <w:r>
        <w:t>основы</w:t>
      </w:r>
      <w:r>
        <w:rPr>
          <w:spacing w:val="-9"/>
        </w:rPr>
        <w:t xml:space="preserve"> </w:t>
      </w:r>
      <w:r>
        <w:t xml:space="preserve">изобразительной </w:t>
      </w:r>
      <w:r>
        <w:rPr>
          <w:spacing w:val="-2"/>
        </w:rPr>
        <w:t>деятельности;</w:t>
      </w:r>
    </w:p>
    <w:p w14:paraId="5005F548" w14:textId="77777777" w:rsidR="008B6EAD" w:rsidRDefault="00000000">
      <w:pPr>
        <w:pStyle w:val="a3"/>
        <w:spacing w:before="3" w:line="272" w:lineRule="exact"/>
        <w:ind w:left="1415"/>
      </w:pPr>
      <w:r>
        <w:t>иметь</w:t>
      </w:r>
      <w:r>
        <w:rPr>
          <w:spacing w:val="-6"/>
        </w:rPr>
        <w:t xml:space="preserve"> </w:t>
      </w:r>
      <w:r>
        <w:t>опыт</w:t>
      </w:r>
      <w:r>
        <w:rPr>
          <w:spacing w:val="-9"/>
        </w:rPr>
        <w:t xml:space="preserve"> </w:t>
      </w:r>
      <w:r>
        <w:t>учебного</w:t>
      </w:r>
      <w:r>
        <w:rPr>
          <w:spacing w:val="-2"/>
        </w:rPr>
        <w:t xml:space="preserve"> </w:t>
      </w:r>
      <w:r>
        <w:t>рисунка</w:t>
      </w:r>
      <w:r>
        <w:rPr>
          <w:spacing w:val="-2"/>
        </w:rPr>
        <w:t xml:space="preserve"> </w:t>
      </w:r>
      <w:r>
        <w:t>–</w:t>
      </w:r>
      <w:r>
        <w:rPr>
          <w:spacing w:val="-6"/>
        </w:rPr>
        <w:t xml:space="preserve"> </w:t>
      </w:r>
      <w:r>
        <w:t>светотеневого</w:t>
      </w:r>
      <w:r>
        <w:rPr>
          <w:spacing w:val="-10"/>
        </w:rPr>
        <w:t xml:space="preserve"> </w:t>
      </w:r>
      <w:r>
        <w:t>изображения</w:t>
      </w:r>
      <w:r>
        <w:rPr>
          <w:spacing w:val="-10"/>
        </w:rPr>
        <w:t xml:space="preserve"> </w:t>
      </w:r>
      <w:r>
        <w:t>объёмных</w:t>
      </w:r>
      <w:r>
        <w:rPr>
          <w:spacing w:val="-6"/>
        </w:rPr>
        <w:t xml:space="preserve"> </w:t>
      </w:r>
      <w:r>
        <w:rPr>
          <w:spacing w:val="-2"/>
        </w:rPr>
        <w:t>форм;</w:t>
      </w:r>
    </w:p>
    <w:p w14:paraId="0F9FAEE4" w14:textId="77777777" w:rsidR="008B6EAD" w:rsidRDefault="00000000">
      <w:pPr>
        <w:pStyle w:val="a3"/>
        <w:spacing w:line="242" w:lineRule="auto"/>
        <w:jc w:val="left"/>
      </w:pPr>
      <w:r>
        <w:t>знать</w:t>
      </w:r>
      <w:r>
        <w:rPr>
          <w:spacing w:val="32"/>
        </w:rPr>
        <w:t xml:space="preserve"> </w:t>
      </w:r>
      <w:r>
        <w:t>основы</w:t>
      </w:r>
      <w:r>
        <w:rPr>
          <w:spacing w:val="38"/>
        </w:rPr>
        <w:t xml:space="preserve"> </w:t>
      </w:r>
      <w:r>
        <w:t>линейной</w:t>
      </w:r>
      <w:r>
        <w:rPr>
          <w:spacing w:val="37"/>
        </w:rPr>
        <w:t xml:space="preserve"> </w:t>
      </w:r>
      <w:r>
        <w:t>перспективы</w:t>
      </w:r>
      <w:r>
        <w:rPr>
          <w:spacing w:val="38"/>
        </w:rPr>
        <w:t xml:space="preserve"> </w:t>
      </w:r>
      <w:r>
        <w:t>и</w:t>
      </w:r>
      <w:r>
        <w:rPr>
          <w:spacing w:val="33"/>
        </w:rPr>
        <w:t xml:space="preserve"> </w:t>
      </w:r>
      <w:r>
        <w:t>уметь</w:t>
      </w:r>
      <w:r>
        <w:rPr>
          <w:spacing w:val="40"/>
        </w:rPr>
        <w:t xml:space="preserve"> </w:t>
      </w:r>
      <w:r>
        <w:t>изображать</w:t>
      </w:r>
      <w:r>
        <w:rPr>
          <w:spacing w:val="33"/>
        </w:rPr>
        <w:t xml:space="preserve"> </w:t>
      </w:r>
      <w:r>
        <w:t>объёмные</w:t>
      </w:r>
      <w:r>
        <w:rPr>
          <w:spacing w:val="31"/>
        </w:rPr>
        <w:t xml:space="preserve"> </w:t>
      </w:r>
      <w:r>
        <w:t>геометрические</w:t>
      </w:r>
      <w:r>
        <w:rPr>
          <w:spacing w:val="35"/>
        </w:rPr>
        <w:t xml:space="preserve"> </w:t>
      </w:r>
      <w:r>
        <w:t>тела</w:t>
      </w:r>
      <w:r>
        <w:rPr>
          <w:spacing w:val="35"/>
        </w:rPr>
        <w:t xml:space="preserve"> </w:t>
      </w:r>
      <w:r>
        <w:t>на двухмерной плоскости;</w:t>
      </w:r>
    </w:p>
    <w:p w14:paraId="7C050B3C" w14:textId="77777777" w:rsidR="008B6EAD" w:rsidRDefault="00000000">
      <w:pPr>
        <w:pStyle w:val="a3"/>
        <w:ind w:right="943"/>
        <w:jc w:val="left"/>
      </w:pPr>
      <w:r>
        <w:t>знать понятия графической грамоты изображения предмета «освещённая часть», «блик»,</w:t>
      </w:r>
      <w:r>
        <w:rPr>
          <w:spacing w:val="40"/>
        </w:rPr>
        <w:t xml:space="preserve"> </w:t>
      </w:r>
      <w:r>
        <w:t>«по-лутень», «собственная тень», «падающая тень» и уметь их применять в практике рисунка; понимать</w:t>
      </w:r>
      <w:r>
        <w:rPr>
          <w:spacing w:val="33"/>
        </w:rPr>
        <w:t xml:space="preserve"> </w:t>
      </w:r>
      <w:r>
        <w:t>содержание</w:t>
      </w:r>
      <w:r>
        <w:rPr>
          <w:spacing w:val="32"/>
        </w:rPr>
        <w:t xml:space="preserve"> </w:t>
      </w:r>
      <w:r>
        <w:t>понятий</w:t>
      </w:r>
      <w:r>
        <w:rPr>
          <w:spacing w:val="38"/>
        </w:rPr>
        <w:t xml:space="preserve"> </w:t>
      </w:r>
      <w:r>
        <w:t>«тон»,</w:t>
      </w:r>
      <w:r>
        <w:rPr>
          <w:spacing w:val="40"/>
        </w:rPr>
        <w:t xml:space="preserve"> </w:t>
      </w:r>
      <w:r>
        <w:t>«тональные</w:t>
      </w:r>
      <w:r>
        <w:rPr>
          <w:spacing w:val="31"/>
        </w:rPr>
        <w:t xml:space="preserve"> </w:t>
      </w:r>
      <w:r>
        <w:t>отношения»</w:t>
      </w:r>
      <w:r>
        <w:rPr>
          <w:spacing w:val="33"/>
        </w:rPr>
        <w:t xml:space="preserve"> </w:t>
      </w:r>
      <w:r>
        <w:t>и</w:t>
      </w:r>
      <w:r>
        <w:rPr>
          <w:spacing w:val="34"/>
        </w:rPr>
        <w:t xml:space="preserve"> </w:t>
      </w:r>
      <w:r>
        <w:t>иметь опыт</w:t>
      </w:r>
      <w:r>
        <w:rPr>
          <w:spacing w:val="33"/>
        </w:rPr>
        <w:t xml:space="preserve"> </w:t>
      </w:r>
      <w:r>
        <w:t>их</w:t>
      </w:r>
      <w:r>
        <w:rPr>
          <w:spacing w:val="32"/>
        </w:rPr>
        <w:t xml:space="preserve"> </w:t>
      </w:r>
      <w:r>
        <w:t xml:space="preserve">визуального </w:t>
      </w:r>
      <w:r>
        <w:rPr>
          <w:spacing w:val="-2"/>
        </w:rPr>
        <w:t>анализа;</w:t>
      </w:r>
    </w:p>
    <w:p w14:paraId="688CF5A7" w14:textId="77777777" w:rsidR="008B6EAD" w:rsidRDefault="00000000">
      <w:pPr>
        <w:pStyle w:val="a3"/>
        <w:spacing w:line="242" w:lineRule="auto"/>
        <w:ind w:right="356"/>
        <w:jc w:val="left"/>
      </w:pPr>
      <w:r>
        <w:t>обладать</w:t>
      </w:r>
      <w:r>
        <w:rPr>
          <w:spacing w:val="36"/>
        </w:rPr>
        <w:t xml:space="preserve"> </w:t>
      </w:r>
      <w:r>
        <w:t>навыком</w:t>
      </w:r>
      <w:r>
        <w:rPr>
          <w:spacing w:val="33"/>
        </w:rPr>
        <w:t xml:space="preserve"> </w:t>
      </w:r>
      <w:r>
        <w:t>определения</w:t>
      </w:r>
      <w:r>
        <w:rPr>
          <w:spacing w:val="35"/>
        </w:rPr>
        <w:t xml:space="preserve"> </w:t>
      </w:r>
      <w:r>
        <w:t>конструкции</w:t>
      </w:r>
      <w:r>
        <w:rPr>
          <w:spacing w:val="36"/>
        </w:rPr>
        <w:t xml:space="preserve"> </w:t>
      </w:r>
      <w:r>
        <w:t>сложных</w:t>
      </w:r>
      <w:r>
        <w:rPr>
          <w:spacing w:val="32"/>
        </w:rPr>
        <w:t xml:space="preserve"> </w:t>
      </w:r>
      <w:r>
        <w:t>форм,</w:t>
      </w:r>
      <w:r>
        <w:rPr>
          <w:spacing w:val="38"/>
        </w:rPr>
        <w:t xml:space="preserve"> </w:t>
      </w:r>
      <w:r>
        <w:t>геометризации</w:t>
      </w:r>
      <w:r>
        <w:rPr>
          <w:spacing w:val="36"/>
        </w:rPr>
        <w:t xml:space="preserve"> </w:t>
      </w:r>
      <w:r>
        <w:t>плоскостных</w:t>
      </w:r>
      <w:r>
        <w:rPr>
          <w:spacing w:val="32"/>
        </w:rPr>
        <w:t xml:space="preserve"> </w:t>
      </w:r>
      <w:r>
        <w:t>и объёмных форм, умением соотносить между собой пропорции частей внутри целого;</w:t>
      </w:r>
    </w:p>
    <w:p w14:paraId="02B9076D" w14:textId="77777777" w:rsidR="008B6EAD" w:rsidRDefault="00000000">
      <w:pPr>
        <w:pStyle w:val="a3"/>
        <w:spacing w:line="272" w:lineRule="exact"/>
        <w:jc w:val="left"/>
      </w:pPr>
      <w:r>
        <w:t>иметь</w:t>
      </w:r>
      <w:r>
        <w:rPr>
          <w:spacing w:val="-12"/>
        </w:rPr>
        <w:t xml:space="preserve"> </w:t>
      </w:r>
      <w:r>
        <w:t>опыт</w:t>
      </w:r>
      <w:r>
        <w:rPr>
          <w:spacing w:val="-10"/>
        </w:rPr>
        <w:t xml:space="preserve"> </w:t>
      </w:r>
      <w:r>
        <w:t>линейного</w:t>
      </w:r>
      <w:r>
        <w:rPr>
          <w:spacing w:val="-2"/>
        </w:rPr>
        <w:t xml:space="preserve"> </w:t>
      </w:r>
      <w:r>
        <w:t>рисунка,</w:t>
      </w:r>
      <w:r>
        <w:rPr>
          <w:spacing w:val="-3"/>
        </w:rPr>
        <w:t xml:space="preserve"> </w:t>
      </w:r>
      <w:r>
        <w:t>понимать</w:t>
      </w:r>
      <w:r>
        <w:rPr>
          <w:spacing w:val="-6"/>
        </w:rPr>
        <w:t xml:space="preserve"> </w:t>
      </w:r>
      <w:r>
        <w:t>выразительные</w:t>
      </w:r>
      <w:r>
        <w:rPr>
          <w:spacing w:val="-15"/>
        </w:rPr>
        <w:t xml:space="preserve"> </w:t>
      </w:r>
      <w:r>
        <w:t>возможности</w:t>
      </w:r>
      <w:r>
        <w:rPr>
          <w:spacing w:val="-5"/>
        </w:rPr>
        <w:t xml:space="preserve"> </w:t>
      </w:r>
      <w:r>
        <w:rPr>
          <w:spacing w:val="-2"/>
        </w:rPr>
        <w:t>линии;</w:t>
      </w:r>
    </w:p>
    <w:p w14:paraId="0F5E8876" w14:textId="77777777" w:rsidR="008B6EAD" w:rsidRDefault="00000000">
      <w:pPr>
        <w:pStyle w:val="a3"/>
        <w:spacing w:line="242" w:lineRule="auto"/>
        <w:jc w:val="left"/>
      </w:pPr>
      <w:r>
        <w:t>иметь</w:t>
      </w:r>
      <w:r>
        <w:rPr>
          <w:spacing w:val="-11"/>
        </w:rPr>
        <w:t xml:space="preserve"> </w:t>
      </w:r>
      <w:r>
        <w:t>опыт</w:t>
      </w:r>
      <w:r>
        <w:rPr>
          <w:spacing w:val="-7"/>
        </w:rPr>
        <w:t xml:space="preserve"> </w:t>
      </w:r>
      <w:r>
        <w:t>творческого</w:t>
      </w:r>
      <w:r>
        <w:rPr>
          <w:spacing w:val="-3"/>
        </w:rPr>
        <w:t xml:space="preserve"> </w:t>
      </w:r>
      <w:r>
        <w:t>композиционного</w:t>
      </w:r>
      <w:r>
        <w:rPr>
          <w:spacing w:val="-3"/>
        </w:rPr>
        <w:t xml:space="preserve"> </w:t>
      </w:r>
      <w:r>
        <w:t>рисунка</w:t>
      </w:r>
      <w:r>
        <w:rPr>
          <w:spacing w:val="-9"/>
        </w:rPr>
        <w:t xml:space="preserve"> </w:t>
      </w:r>
      <w:r>
        <w:t>в</w:t>
      </w:r>
      <w:r>
        <w:rPr>
          <w:spacing w:val="-6"/>
        </w:rPr>
        <w:t xml:space="preserve"> </w:t>
      </w:r>
      <w:r>
        <w:t>ответ</w:t>
      </w:r>
      <w:r>
        <w:rPr>
          <w:spacing w:val="-11"/>
        </w:rPr>
        <w:t xml:space="preserve"> </w:t>
      </w:r>
      <w:r>
        <w:t>на</w:t>
      </w:r>
      <w:r>
        <w:rPr>
          <w:spacing w:val="-9"/>
        </w:rPr>
        <w:t xml:space="preserve"> </w:t>
      </w:r>
      <w:r>
        <w:t>заданную</w:t>
      </w:r>
      <w:r>
        <w:rPr>
          <w:spacing w:val="-5"/>
        </w:rPr>
        <w:t xml:space="preserve"> </w:t>
      </w:r>
      <w:r>
        <w:t>учебную</w:t>
      </w:r>
      <w:r>
        <w:rPr>
          <w:spacing w:val="-10"/>
        </w:rPr>
        <w:t xml:space="preserve"> </w:t>
      </w:r>
      <w:r>
        <w:t>задачу</w:t>
      </w:r>
      <w:r>
        <w:rPr>
          <w:spacing w:val="-12"/>
        </w:rPr>
        <w:t xml:space="preserve"> </w:t>
      </w:r>
      <w:r>
        <w:t>или</w:t>
      </w:r>
      <w:r>
        <w:rPr>
          <w:spacing w:val="-2"/>
        </w:rPr>
        <w:t xml:space="preserve"> </w:t>
      </w:r>
      <w:r>
        <w:t>как самостоятельное творческое действие;</w:t>
      </w:r>
    </w:p>
    <w:p w14:paraId="38A5E29F" w14:textId="77777777" w:rsidR="008B6EAD" w:rsidRDefault="00000000">
      <w:pPr>
        <w:pStyle w:val="a3"/>
        <w:spacing w:line="242" w:lineRule="auto"/>
        <w:ind w:right="950"/>
        <w:jc w:val="left"/>
      </w:pPr>
      <w:r>
        <w:t>знать</w:t>
      </w:r>
      <w:r>
        <w:rPr>
          <w:spacing w:val="-6"/>
        </w:rPr>
        <w:t xml:space="preserve"> </w:t>
      </w:r>
      <w:r>
        <w:t>основы</w:t>
      </w:r>
      <w:r>
        <w:rPr>
          <w:spacing w:val="-5"/>
        </w:rPr>
        <w:t xml:space="preserve"> </w:t>
      </w:r>
      <w:r>
        <w:t>цветоведения:</w:t>
      </w:r>
      <w:r>
        <w:rPr>
          <w:spacing w:val="-2"/>
        </w:rPr>
        <w:t xml:space="preserve"> </w:t>
      </w:r>
      <w:r>
        <w:t>характеризовать</w:t>
      </w:r>
      <w:r>
        <w:rPr>
          <w:spacing w:val="-6"/>
        </w:rPr>
        <w:t xml:space="preserve"> </w:t>
      </w:r>
      <w:r>
        <w:t>основные</w:t>
      </w:r>
      <w:r>
        <w:rPr>
          <w:spacing w:val="-12"/>
        </w:rPr>
        <w:t xml:space="preserve"> </w:t>
      </w:r>
      <w:r>
        <w:t>и</w:t>
      </w:r>
      <w:r>
        <w:rPr>
          <w:spacing w:val="-6"/>
        </w:rPr>
        <w:t xml:space="preserve"> </w:t>
      </w:r>
      <w:r>
        <w:t>составные</w:t>
      </w:r>
      <w:r>
        <w:rPr>
          <w:spacing w:val="-12"/>
        </w:rPr>
        <w:t xml:space="preserve"> </w:t>
      </w:r>
      <w:r>
        <w:t>цвета, дополнительные</w:t>
      </w:r>
      <w:r>
        <w:rPr>
          <w:spacing w:val="-8"/>
        </w:rPr>
        <w:t xml:space="preserve"> </w:t>
      </w:r>
      <w:r>
        <w:t>цве-та – и значение этих знаний для искусства живописи;</w:t>
      </w:r>
    </w:p>
    <w:p w14:paraId="4EF3D0BE" w14:textId="77777777" w:rsidR="008B6EAD" w:rsidRDefault="00000000">
      <w:pPr>
        <w:pStyle w:val="a3"/>
        <w:spacing w:line="242" w:lineRule="auto"/>
        <w:ind w:right="847"/>
        <w:jc w:val="left"/>
      </w:pPr>
      <w:r>
        <w:t>определять</w:t>
      </w:r>
      <w:r>
        <w:rPr>
          <w:spacing w:val="36"/>
        </w:rPr>
        <w:t xml:space="preserve"> </w:t>
      </w:r>
      <w:r>
        <w:t>содержание</w:t>
      </w:r>
      <w:r>
        <w:rPr>
          <w:spacing w:val="34"/>
        </w:rPr>
        <w:t xml:space="preserve"> </w:t>
      </w:r>
      <w:r>
        <w:t>понятий</w:t>
      </w:r>
      <w:r>
        <w:rPr>
          <w:spacing w:val="36"/>
        </w:rPr>
        <w:t xml:space="preserve"> </w:t>
      </w:r>
      <w:r>
        <w:t>«колорит»,</w:t>
      </w:r>
      <w:r>
        <w:rPr>
          <w:spacing w:val="38"/>
        </w:rPr>
        <w:t xml:space="preserve"> </w:t>
      </w:r>
      <w:r>
        <w:t>«цветовые</w:t>
      </w:r>
      <w:r>
        <w:rPr>
          <w:spacing w:val="29"/>
        </w:rPr>
        <w:t xml:space="preserve"> </w:t>
      </w:r>
      <w:r>
        <w:t>отношения»,</w:t>
      </w:r>
      <w:r>
        <w:rPr>
          <w:spacing w:val="38"/>
        </w:rPr>
        <w:t xml:space="preserve"> </w:t>
      </w:r>
      <w:r>
        <w:t>«цветовой</w:t>
      </w:r>
      <w:r>
        <w:rPr>
          <w:spacing w:val="37"/>
        </w:rPr>
        <w:t xml:space="preserve"> </w:t>
      </w:r>
      <w:r>
        <w:t>контраст»</w:t>
      </w:r>
      <w:r>
        <w:rPr>
          <w:spacing w:val="31"/>
        </w:rPr>
        <w:t xml:space="preserve"> </w:t>
      </w:r>
      <w:r>
        <w:t>и иметь навыки практической работы гуашью и акварелью;</w:t>
      </w:r>
    </w:p>
    <w:p w14:paraId="7A9BE0D6" w14:textId="77777777" w:rsidR="008B6EAD" w:rsidRDefault="00000000">
      <w:pPr>
        <w:pStyle w:val="a3"/>
        <w:spacing w:line="242" w:lineRule="auto"/>
        <w:ind w:right="1113"/>
        <w:jc w:val="left"/>
      </w:pPr>
      <w:r>
        <w:t>иметь</w:t>
      </w:r>
      <w:r>
        <w:rPr>
          <w:spacing w:val="-5"/>
        </w:rPr>
        <w:t xml:space="preserve"> </w:t>
      </w:r>
      <w:r>
        <w:t>опыт</w:t>
      </w:r>
      <w:r>
        <w:rPr>
          <w:spacing w:val="-10"/>
        </w:rPr>
        <w:t xml:space="preserve"> </w:t>
      </w:r>
      <w:r>
        <w:t>объёмного</w:t>
      </w:r>
      <w:r>
        <w:rPr>
          <w:spacing w:val="-1"/>
        </w:rPr>
        <w:t xml:space="preserve"> </w:t>
      </w:r>
      <w:r>
        <w:t>изображения</w:t>
      </w:r>
      <w:r>
        <w:rPr>
          <w:spacing w:val="-6"/>
        </w:rPr>
        <w:t xml:space="preserve"> </w:t>
      </w:r>
      <w:r>
        <w:t>(лепки) и</w:t>
      </w:r>
      <w:r>
        <w:rPr>
          <w:spacing w:val="-10"/>
        </w:rPr>
        <w:t xml:space="preserve"> </w:t>
      </w:r>
      <w:r>
        <w:t>начальные</w:t>
      </w:r>
      <w:r>
        <w:rPr>
          <w:spacing w:val="-2"/>
        </w:rPr>
        <w:t xml:space="preserve"> </w:t>
      </w:r>
      <w:r>
        <w:t>представления</w:t>
      </w:r>
      <w:r>
        <w:rPr>
          <w:spacing w:val="-11"/>
        </w:rPr>
        <w:t xml:space="preserve"> </w:t>
      </w:r>
      <w:r>
        <w:t>о пластической</w:t>
      </w:r>
      <w:r>
        <w:rPr>
          <w:spacing w:val="-5"/>
        </w:rPr>
        <w:t xml:space="preserve"> </w:t>
      </w:r>
      <w:r>
        <w:t>выра-</w:t>
      </w:r>
      <w:r>
        <w:lastRenderedPageBreak/>
        <w:t>зительности скульптуры, соотношении пропорций в изображении предметов или животных.</w:t>
      </w:r>
    </w:p>
    <w:p w14:paraId="490D6D73" w14:textId="77777777" w:rsidR="008B6EAD" w:rsidRDefault="008B6EAD">
      <w:pPr>
        <w:pStyle w:val="a3"/>
        <w:spacing w:line="242" w:lineRule="auto"/>
        <w:jc w:val="left"/>
        <w:sectPr w:rsidR="008B6EAD">
          <w:pgSz w:w="12240" w:h="15840"/>
          <w:pgMar w:top="640" w:right="0" w:bottom="940" w:left="0" w:header="0" w:footer="729" w:gutter="0"/>
          <w:cols w:space="720"/>
        </w:sectPr>
      </w:pPr>
    </w:p>
    <w:p w14:paraId="232CAA6C" w14:textId="77777777" w:rsidR="008B6EAD" w:rsidRDefault="00000000">
      <w:pPr>
        <w:spacing w:before="67"/>
        <w:ind w:left="1416"/>
        <w:rPr>
          <w:i/>
          <w:sz w:val="24"/>
        </w:rPr>
      </w:pPr>
      <w:r>
        <w:rPr>
          <w:i/>
          <w:sz w:val="24"/>
        </w:rPr>
        <w:lastRenderedPageBreak/>
        <w:t>Жанры</w:t>
      </w:r>
      <w:r>
        <w:rPr>
          <w:i/>
          <w:spacing w:val="-7"/>
          <w:sz w:val="24"/>
        </w:rPr>
        <w:t xml:space="preserve"> </w:t>
      </w:r>
      <w:r>
        <w:rPr>
          <w:i/>
          <w:sz w:val="24"/>
        </w:rPr>
        <w:t>изобразительного</w:t>
      </w:r>
      <w:r>
        <w:rPr>
          <w:i/>
          <w:spacing w:val="-7"/>
          <w:sz w:val="24"/>
        </w:rPr>
        <w:t xml:space="preserve"> </w:t>
      </w:r>
      <w:r>
        <w:rPr>
          <w:i/>
          <w:spacing w:val="-2"/>
          <w:sz w:val="24"/>
        </w:rPr>
        <w:t>искусства:</w:t>
      </w:r>
    </w:p>
    <w:p w14:paraId="0392BC51" w14:textId="77777777" w:rsidR="008B6EAD" w:rsidRDefault="00000000">
      <w:pPr>
        <w:pStyle w:val="a3"/>
        <w:spacing w:before="7" w:line="275" w:lineRule="exact"/>
        <w:ind w:left="1415"/>
        <w:jc w:val="left"/>
      </w:pPr>
      <w:r>
        <w:t>объяснять</w:t>
      </w:r>
      <w:r>
        <w:rPr>
          <w:spacing w:val="-16"/>
        </w:rPr>
        <w:t xml:space="preserve"> </w:t>
      </w:r>
      <w:r>
        <w:t>понятие</w:t>
      </w:r>
      <w:r>
        <w:rPr>
          <w:spacing w:val="-7"/>
        </w:rPr>
        <w:t xml:space="preserve"> </w:t>
      </w:r>
      <w:r>
        <w:t>«жанры</w:t>
      </w:r>
      <w:r>
        <w:rPr>
          <w:spacing w:val="-9"/>
        </w:rPr>
        <w:t xml:space="preserve"> </w:t>
      </w:r>
      <w:r>
        <w:t>в</w:t>
      </w:r>
      <w:r>
        <w:rPr>
          <w:spacing w:val="-5"/>
        </w:rPr>
        <w:t xml:space="preserve"> </w:t>
      </w:r>
      <w:r>
        <w:t>изобразительном</w:t>
      </w:r>
      <w:r>
        <w:rPr>
          <w:spacing w:val="-16"/>
        </w:rPr>
        <w:t xml:space="preserve"> </w:t>
      </w:r>
      <w:r>
        <w:t>искусстве», перечислять</w:t>
      </w:r>
      <w:r>
        <w:rPr>
          <w:spacing w:val="-10"/>
        </w:rPr>
        <w:t xml:space="preserve"> </w:t>
      </w:r>
      <w:r>
        <w:rPr>
          <w:spacing w:val="-2"/>
        </w:rPr>
        <w:t>жанры;</w:t>
      </w:r>
    </w:p>
    <w:p w14:paraId="2F4F230D" w14:textId="77777777" w:rsidR="008B6EAD" w:rsidRDefault="00000000">
      <w:pPr>
        <w:pStyle w:val="a3"/>
        <w:spacing w:line="242" w:lineRule="auto"/>
        <w:ind w:left="1415" w:right="1098"/>
        <w:jc w:val="left"/>
      </w:pPr>
      <w:r>
        <w:t>объяснять</w:t>
      </w:r>
      <w:r>
        <w:rPr>
          <w:spacing w:val="-5"/>
        </w:rPr>
        <w:t xml:space="preserve"> </w:t>
      </w:r>
      <w:r>
        <w:t>разницу</w:t>
      </w:r>
      <w:r>
        <w:rPr>
          <w:spacing w:val="-10"/>
        </w:rPr>
        <w:t xml:space="preserve"> </w:t>
      </w:r>
      <w:r>
        <w:t>между</w:t>
      </w:r>
      <w:r>
        <w:rPr>
          <w:spacing w:val="-10"/>
        </w:rPr>
        <w:t xml:space="preserve"> </w:t>
      </w:r>
      <w:r>
        <w:t>предметом</w:t>
      </w:r>
      <w:r>
        <w:rPr>
          <w:spacing w:val="-4"/>
        </w:rPr>
        <w:t xml:space="preserve"> </w:t>
      </w:r>
      <w:r>
        <w:t>изображения,</w:t>
      </w:r>
      <w:r>
        <w:rPr>
          <w:spacing w:val="-3"/>
        </w:rPr>
        <w:t xml:space="preserve"> </w:t>
      </w:r>
      <w:r>
        <w:t>сюжетом</w:t>
      </w:r>
      <w:r>
        <w:rPr>
          <w:spacing w:val="-4"/>
        </w:rPr>
        <w:t xml:space="preserve"> </w:t>
      </w:r>
      <w:r>
        <w:t>и содержанием</w:t>
      </w:r>
      <w:r>
        <w:rPr>
          <w:spacing w:val="-4"/>
        </w:rPr>
        <w:t xml:space="preserve"> </w:t>
      </w:r>
      <w:r>
        <w:t>произведения</w:t>
      </w:r>
      <w:r>
        <w:rPr>
          <w:spacing w:val="-1"/>
        </w:rPr>
        <w:t xml:space="preserve"> </w:t>
      </w:r>
      <w:r>
        <w:t>ис-</w:t>
      </w:r>
      <w:r>
        <w:rPr>
          <w:spacing w:val="-2"/>
        </w:rPr>
        <w:t>кусства.</w:t>
      </w:r>
    </w:p>
    <w:p w14:paraId="0A008956" w14:textId="77777777" w:rsidR="008B6EAD" w:rsidRDefault="00000000">
      <w:pPr>
        <w:spacing w:line="272" w:lineRule="exact"/>
        <w:ind w:left="1415"/>
        <w:rPr>
          <w:i/>
          <w:sz w:val="24"/>
        </w:rPr>
      </w:pPr>
      <w:r>
        <w:rPr>
          <w:i/>
          <w:spacing w:val="-2"/>
          <w:sz w:val="24"/>
        </w:rPr>
        <w:t>Натюрморт:</w:t>
      </w:r>
    </w:p>
    <w:p w14:paraId="51A15307" w14:textId="77777777" w:rsidR="008B6EAD" w:rsidRDefault="00000000">
      <w:pPr>
        <w:pStyle w:val="a3"/>
        <w:spacing w:line="242" w:lineRule="auto"/>
        <w:ind w:right="992"/>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34FB0285" w14:textId="77777777" w:rsidR="008B6EAD" w:rsidRDefault="00000000">
      <w:pPr>
        <w:pStyle w:val="a3"/>
        <w:spacing w:line="237" w:lineRule="auto"/>
        <w:ind w:right="893"/>
      </w:pPr>
      <w: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1C9C6D07" w14:textId="77777777" w:rsidR="008B6EAD" w:rsidRDefault="00000000">
      <w:pPr>
        <w:pStyle w:val="a3"/>
        <w:spacing w:before="2" w:line="232" w:lineRule="auto"/>
        <w:ind w:right="890"/>
      </w:pPr>
      <w:r>
        <w:t>знать и уметь применять в рисунке правила линейной перспективы и изображения объёмного предмета в двухмерном пространстве листа;</w:t>
      </w:r>
    </w:p>
    <w:p w14:paraId="380F6EAC" w14:textId="77777777" w:rsidR="008B6EAD" w:rsidRDefault="00000000">
      <w:pPr>
        <w:pStyle w:val="a3"/>
        <w:spacing w:before="10"/>
        <w:ind w:right="887"/>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4315A11D" w14:textId="77777777" w:rsidR="008B6EAD" w:rsidRDefault="00000000">
      <w:pPr>
        <w:pStyle w:val="a3"/>
        <w:spacing w:before="2" w:line="275" w:lineRule="exact"/>
        <w:jc w:val="left"/>
      </w:pPr>
      <w:r>
        <w:t>иметь</w:t>
      </w:r>
      <w:r>
        <w:rPr>
          <w:spacing w:val="-5"/>
        </w:rPr>
        <w:t xml:space="preserve"> </w:t>
      </w:r>
      <w:r>
        <w:t>опыт</w:t>
      </w:r>
      <w:r>
        <w:rPr>
          <w:spacing w:val="-9"/>
        </w:rPr>
        <w:t xml:space="preserve"> </w:t>
      </w:r>
      <w:r>
        <w:t>создания</w:t>
      </w:r>
      <w:r>
        <w:rPr>
          <w:spacing w:val="-10"/>
        </w:rPr>
        <w:t xml:space="preserve"> </w:t>
      </w:r>
      <w:r>
        <w:t xml:space="preserve">графического </w:t>
      </w:r>
      <w:r>
        <w:rPr>
          <w:spacing w:val="-2"/>
        </w:rPr>
        <w:t>натюрморта;</w:t>
      </w:r>
    </w:p>
    <w:p w14:paraId="2FD2AD34" w14:textId="77777777" w:rsidR="008B6EAD" w:rsidRDefault="00000000">
      <w:pPr>
        <w:pStyle w:val="a3"/>
        <w:spacing w:line="275" w:lineRule="exact"/>
        <w:jc w:val="left"/>
      </w:pPr>
      <w:r>
        <w:t>иметь</w:t>
      </w:r>
      <w:r>
        <w:rPr>
          <w:spacing w:val="-12"/>
        </w:rPr>
        <w:t xml:space="preserve"> </w:t>
      </w:r>
      <w:r>
        <w:t>опыт</w:t>
      </w:r>
      <w:r>
        <w:rPr>
          <w:spacing w:val="-5"/>
        </w:rPr>
        <w:t xml:space="preserve"> </w:t>
      </w:r>
      <w:r>
        <w:t>создания</w:t>
      </w:r>
      <w:r>
        <w:rPr>
          <w:spacing w:val="-5"/>
        </w:rPr>
        <w:t xml:space="preserve"> </w:t>
      </w:r>
      <w:r>
        <w:t>натюрморта</w:t>
      </w:r>
      <w:r>
        <w:rPr>
          <w:spacing w:val="-7"/>
        </w:rPr>
        <w:t xml:space="preserve"> </w:t>
      </w:r>
      <w:r>
        <w:t>средствами</w:t>
      </w:r>
      <w:r>
        <w:rPr>
          <w:spacing w:val="-8"/>
        </w:rPr>
        <w:t xml:space="preserve"> </w:t>
      </w:r>
      <w:r>
        <w:rPr>
          <w:spacing w:val="-2"/>
        </w:rPr>
        <w:t>живописи.</w:t>
      </w:r>
    </w:p>
    <w:p w14:paraId="404B6B4C" w14:textId="77777777" w:rsidR="008B6EAD" w:rsidRDefault="00000000">
      <w:pPr>
        <w:spacing w:before="3" w:line="275" w:lineRule="exact"/>
        <w:ind w:left="1416"/>
        <w:rPr>
          <w:i/>
          <w:sz w:val="24"/>
        </w:rPr>
      </w:pPr>
      <w:r>
        <w:rPr>
          <w:i/>
          <w:spacing w:val="-2"/>
          <w:sz w:val="24"/>
        </w:rPr>
        <w:t>Портрет:</w:t>
      </w:r>
    </w:p>
    <w:p w14:paraId="2860206C" w14:textId="77777777" w:rsidR="008B6EAD" w:rsidRDefault="00000000">
      <w:pPr>
        <w:pStyle w:val="a3"/>
        <w:spacing w:before="1" w:line="237" w:lineRule="auto"/>
        <w:ind w:right="1036"/>
        <w:jc w:val="left"/>
      </w:pPr>
      <w:r>
        <w:t>иметь</w:t>
      </w:r>
      <w:r>
        <w:rPr>
          <w:spacing w:val="-5"/>
        </w:rPr>
        <w:t xml:space="preserve"> </w:t>
      </w:r>
      <w:r>
        <w:t>представление</w:t>
      </w:r>
      <w:r>
        <w:rPr>
          <w:spacing w:val="-7"/>
        </w:rPr>
        <w:t xml:space="preserve"> </w:t>
      </w:r>
      <w:r>
        <w:t>об</w:t>
      </w:r>
      <w:r>
        <w:rPr>
          <w:spacing w:val="-3"/>
        </w:rPr>
        <w:t xml:space="preserve"> </w:t>
      </w:r>
      <w:r>
        <w:t>истории портретного</w:t>
      </w:r>
      <w:r>
        <w:rPr>
          <w:spacing w:val="-1"/>
        </w:rPr>
        <w:t xml:space="preserve"> </w:t>
      </w:r>
      <w:r>
        <w:t>изображения</w:t>
      </w:r>
      <w:r>
        <w:rPr>
          <w:spacing w:val="-6"/>
        </w:rPr>
        <w:t xml:space="preserve"> </w:t>
      </w:r>
      <w:r>
        <w:t>человека</w:t>
      </w:r>
      <w:r>
        <w:rPr>
          <w:spacing w:val="-2"/>
        </w:rPr>
        <w:t xml:space="preserve"> </w:t>
      </w:r>
      <w:r>
        <w:t>в</w:t>
      </w:r>
      <w:r>
        <w:rPr>
          <w:spacing w:val="-4"/>
        </w:rPr>
        <w:t xml:space="preserve"> </w:t>
      </w:r>
      <w:r>
        <w:t>разные</w:t>
      </w:r>
      <w:r>
        <w:rPr>
          <w:spacing w:val="-7"/>
        </w:rPr>
        <w:t xml:space="preserve"> </w:t>
      </w:r>
      <w:r>
        <w:t>эпохи как</w:t>
      </w:r>
      <w:r>
        <w:rPr>
          <w:spacing w:val="-2"/>
        </w:rPr>
        <w:t xml:space="preserve"> </w:t>
      </w:r>
      <w:r>
        <w:t>после-довательности изменений представления о человеке;</w:t>
      </w:r>
    </w:p>
    <w:p w14:paraId="0AC89299" w14:textId="77777777" w:rsidR="008B6EAD" w:rsidRDefault="00000000">
      <w:pPr>
        <w:pStyle w:val="a3"/>
        <w:spacing w:before="10" w:line="232" w:lineRule="auto"/>
        <w:ind w:right="993"/>
        <w:jc w:val="left"/>
      </w:pPr>
      <w:r>
        <w:t>уметь</w:t>
      </w:r>
      <w:r>
        <w:rPr>
          <w:spacing w:val="-3"/>
        </w:rPr>
        <w:t xml:space="preserve"> </w:t>
      </w:r>
      <w:r>
        <w:t>сравнивать</w:t>
      </w:r>
      <w:r>
        <w:rPr>
          <w:spacing w:val="-7"/>
        </w:rPr>
        <w:t xml:space="preserve"> </w:t>
      </w:r>
      <w:r>
        <w:t>содержание</w:t>
      </w:r>
      <w:r>
        <w:rPr>
          <w:spacing w:val="-4"/>
        </w:rPr>
        <w:t xml:space="preserve"> </w:t>
      </w:r>
      <w:r>
        <w:t>портретного</w:t>
      </w:r>
      <w:r>
        <w:rPr>
          <w:spacing w:val="-8"/>
        </w:rPr>
        <w:t xml:space="preserve"> </w:t>
      </w:r>
      <w:r>
        <w:t>образа</w:t>
      </w:r>
      <w:r>
        <w:rPr>
          <w:spacing w:val="-4"/>
        </w:rPr>
        <w:t xml:space="preserve"> </w:t>
      </w:r>
      <w:r>
        <w:t>в</w:t>
      </w:r>
      <w:r>
        <w:rPr>
          <w:spacing w:val="-6"/>
        </w:rPr>
        <w:t xml:space="preserve"> </w:t>
      </w:r>
      <w:r>
        <w:t>искусстве</w:t>
      </w:r>
      <w:r>
        <w:rPr>
          <w:spacing w:val="-4"/>
        </w:rPr>
        <w:t xml:space="preserve"> </w:t>
      </w:r>
      <w:r>
        <w:t>Древнего</w:t>
      </w:r>
      <w:r>
        <w:rPr>
          <w:spacing w:val="-4"/>
        </w:rPr>
        <w:t xml:space="preserve"> </w:t>
      </w:r>
      <w:r>
        <w:t>Рима,</w:t>
      </w:r>
      <w:r>
        <w:rPr>
          <w:spacing w:val="-2"/>
        </w:rPr>
        <w:t xml:space="preserve"> </w:t>
      </w:r>
      <w:r>
        <w:t>эпохи</w:t>
      </w:r>
      <w:r>
        <w:rPr>
          <w:spacing w:val="-3"/>
        </w:rPr>
        <w:t xml:space="preserve"> </w:t>
      </w:r>
      <w:r>
        <w:t>Возрожде-ния и Нового времени;</w:t>
      </w:r>
    </w:p>
    <w:p w14:paraId="4BACB65F" w14:textId="77777777" w:rsidR="008B6EAD" w:rsidRDefault="00000000">
      <w:pPr>
        <w:pStyle w:val="a3"/>
        <w:spacing w:before="17" w:line="232" w:lineRule="auto"/>
        <w:ind w:right="1089"/>
        <w:jc w:val="left"/>
      </w:pPr>
      <w:r>
        <w:t>понимать,</w:t>
      </w:r>
      <w:r>
        <w:rPr>
          <w:spacing w:val="-1"/>
        </w:rPr>
        <w:t xml:space="preserve"> </w:t>
      </w:r>
      <w:r>
        <w:t>что</w:t>
      </w:r>
      <w:r>
        <w:rPr>
          <w:spacing w:val="-3"/>
        </w:rPr>
        <w:t xml:space="preserve"> </w:t>
      </w:r>
      <w:r>
        <w:t>в</w:t>
      </w:r>
      <w:r>
        <w:rPr>
          <w:spacing w:val="-5"/>
        </w:rPr>
        <w:t xml:space="preserve"> </w:t>
      </w:r>
      <w:r>
        <w:t>художественном</w:t>
      </w:r>
      <w:r>
        <w:rPr>
          <w:spacing w:val="-1"/>
        </w:rPr>
        <w:t xml:space="preserve"> </w:t>
      </w:r>
      <w:r>
        <w:t>портрете</w:t>
      </w:r>
      <w:r>
        <w:rPr>
          <w:spacing w:val="-8"/>
        </w:rPr>
        <w:t xml:space="preserve"> </w:t>
      </w:r>
      <w:r>
        <w:t>присутствует</w:t>
      </w:r>
      <w:r>
        <w:rPr>
          <w:spacing w:val="-2"/>
        </w:rPr>
        <w:t xml:space="preserve"> </w:t>
      </w:r>
      <w:r>
        <w:t>также</w:t>
      </w:r>
      <w:r>
        <w:rPr>
          <w:spacing w:val="-4"/>
        </w:rPr>
        <w:t xml:space="preserve"> </w:t>
      </w:r>
      <w:r>
        <w:t>выражение</w:t>
      </w:r>
      <w:r>
        <w:rPr>
          <w:spacing w:val="-4"/>
        </w:rPr>
        <w:t xml:space="preserve"> </w:t>
      </w:r>
      <w:r>
        <w:t>идеалов</w:t>
      </w:r>
      <w:r>
        <w:rPr>
          <w:spacing w:val="-5"/>
        </w:rPr>
        <w:t xml:space="preserve"> </w:t>
      </w:r>
      <w:r>
        <w:t>эпохи</w:t>
      </w:r>
      <w:r>
        <w:rPr>
          <w:spacing w:val="-2"/>
        </w:rPr>
        <w:t xml:space="preserve"> </w:t>
      </w:r>
      <w:r>
        <w:t>и</w:t>
      </w:r>
      <w:r>
        <w:rPr>
          <w:spacing w:val="-6"/>
        </w:rPr>
        <w:t xml:space="preserve"> </w:t>
      </w:r>
      <w:r>
        <w:t>ав-торская позиция художника;</w:t>
      </w:r>
    </w:p>
    <w:p w14:paraId="3BDD3C98" w14:textId="77777777" w:rsidR="008B6EAD" w:rsidRDefault="00000000">
      <w:pPr>
        <w:pStyle w:val="a3"/>
        <w:spacing w:before="9"/>
        <w:ind w:right="945"/>
        <w:jc w:val="left"/>
      </w:pPr>
      <w:r>
        <w:t>узнавать</w:t>
      </w:r>
      <w:r>
        <w:rPr>
          <w:spacing w:val="31"/>
        </w:rPr>
        <w:t xml:space="preserve"> </w:t>
      </w:r>
      <w:r>
        <w:t>произведения</w:t>
      </w:r>
      <w:r>
        <w:rPr>
          <w:spacing w:val="26"/>
        </w:rPr>
        <w:t xml:space="preserve"> </w:t>
      </w:r>
      <w:r>
        <w:t>и</w:t>
      </w:r>
      <w:r>
        <w:rPr>
          <w:spacing w:val="27"/>
        </w:rPr>
        <w:t xml:space="preserve"> </w:t>
      </w:r>
      <w:r>
        <w:t>называть</w:t>
      </w:r>
      <w:r>
        <w:rPr>
          <w:spacing w:val="27"/>
        </w:rPr>
        <w:t xml:space="preserve"> </w:t>
      </w:r>
      <w:r>
        <w:t>имена</w:t>
      </w:r>
      <w:r>
        <w:rPr>
          <w:spacing w:val="25"/>
        </w:rPr>
        <w:t xml:space="preserve"> </w:t>
      </w:r>
      <w:r>
        <w:t>нескольких</w:t>
      </w:r>
      <w:r>
        <w:rPr>
          <w:spacing w:val="26"/>
        </w:rPr>
        <w:t xml:space="preserve"> </w:t>
      </w:r>
      <w:r>
        <w:t>великих</w:t>
      </w:r>
      <w:r>
        <w:rPr>
          <w:spacing w:val="21"/>
        </w:rPr>
        <w:t xml:space="preserve"> </w:t>
      </w:r>
      <w:r>
        <w:t>портретистов</w:t>
      </w:r>
      <w:r>
        <w:rPr>
          <w:spacing w:val="31"/>
        </w:rPr>
        <w:t xml:space="preserve"> </w:t>
      </w:r>
      <w:r>
        <w:t>европейского</w:t>
      </w:r>
      <w:r>
        <w:rPr>
          <w:spacing w:val="31"/>
        </w:rPr>
        <w:t xml:space="preserve"> </w:t>
      </w:r>
      <w:r>
        <w:t>ис-кусства (Леонардо да Винчи, Рафаэль, Микеланджело, Рембрандт и других портретистов); уметь</w:t>
      </w:r>
      <w:r>
        <w:rPr>
          <w:spacing w:val="39"/>
        </w:rPr>
        <w:t xml:space="preserve"> </w:t>
      </w:r>
      <w:r>
        <w:t>рассказывать историю портрета в</w:t>
      </w:r>
      <w:r>
        <w:rPr>
          <w:spacing w:val="36"/>
        </w:rPr>
        <w:t xml:space="preserve"> </w:t>
      </w:r>
      <w:r>
        <w:t>русском</w:t>
      </w:r>
      <w:r>
        <w:rPr>
          <w:spacing w:val="35"/>
        </w:rPr>
        <w:t xml:space="preserve"> </w:t>
      </w:r>
      <w:r>
        <w:t>изобразительном</w:t>
      </w:r>
      <w:r>
        <w:rPr>
          <w:spacing w:val="35"/>
        </w:rPr>
        <w:t xml:space="preserve"> </w:t>
      </w:r>
      <w:r>
        <w:t>искусстве,</w:t>
      </w:r>
      <w:r>
        <w:rPr>
          <w:spacing w:val="36"/>
        </w:rPr>
        <w:t xml:space="preserve"> </w:t>
      </w:r>
      <w:r>
        <w:t>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316A6424" w14:textId="77777777" w:rsidR="008B6EAD" w:rsidRDefault="00000000">
      <w:pPr>
        <w:pStyle w:val="a3"/>
        <w:spacing w:line="242" w:lineRule="auto"/>
        <w:ind w:right="1093"/>
        <w:jc w:val="left"/>
      </w:pPr>
      <w:r>
        <w:t>знать</w:t>
      </w:r>
      <w:r>
        <w:rPr>
          <w:spacing w:val="-2"/>
        </w:rPr>
        <w:t xml:space="preserve"> </w:t>
      </w:r>
      <w:r>
        <w:t>и</w:t>
      </w:r>
      <w:r>
        <w:rPr>
          <w:spacing w:val="-7"/>
        </w:rPr>
        <w:t xml:space="preserve"> </w:t>
      </w:r>
      <w:r>
        <w:t>претворять</w:t>
      </w:r>
      <w:r>
        <w:rPr>
          <w:spacing w:val="-7"/>
        </w:rPr>
        <w:t xml:space="preserve"> </w:t>
      </w:r>
      <w:r>
        <w:t>в</w:t>
      </w:r>
      <w:r>
        <w:rPr>
          <w:spacing w:val="-1"/>
        </w:rPr>
        <w:t xml:space="preserve"> </w:t>
      </w:r>
      <w:r>
        <w:t>рисунке</w:t>
      </w:r>
      <w:r>
        <w:rPr>
          <w:spacing w:val="-4"/>
        </w:rPr>
        <w:t xml:space="preserve"> </w:t>
      </w:r>
      <w:r>
        <w:t>основные</w:t>
      </w:r>
      <w:r>
        <w:rPr>
          <w:spacing w:val="-4"/>
        </w:rPr>
        <w:t xml:space="preserve"> </w:t>
      </w:r>
      <w:r>
        <w:t>позиции</w:t>
      </w:r>
      <w:r>
        <w:rPr>
          <w:spacing w:val="-2"/>
        </w:rPr>
        <w:t xml:space="preserve"> </w:t>
      </w:r>
      <w:r>
        <w:t>конструкции</w:t>
      </w:r>
      <w:r>
        <w:rPr>
          <w:spacing w:val="-2"/>
        </w:rPr>
        <w:t xml:space="preserve"> </w:t>
      </w:r>
      <w:r>
        <w:t>головы</w:t>
      </w:r>
      <w:r>
        <w:rPr>
          <w:spacing w:val="-1"/>
        </w:rPr>
        <w:t xml:space="preserve"> </w:t>
      </w:r>
      <w:r>
        <w:t>человека,</w:t>
      </w:r>
      <w:r>
        <w:rPr>
          <w:spacing w:val="-1"/>
        </w:rPr>
        <w:t xml:space="preserve"> </w:t>
      </w:r>
      <w:r>
        <w:t>пропорции</w:t>
      </w:r>
      <w:r>
        <w:rPr>
          <w:spacing w:val="-7"/>
        </w:rPr>
        <w:t xml:space="preserve"> </w:t>
      </w:r>
      <w:r>
        <w:t>ли-ца, соотношение лицевой и черепной частей головы;</w:t>
      </w:r>
    </w:p>
    <w:p w14:paraId="59909982" w14:textId="77777777" w:rsidR="008B6EAD" w:rsidRDefault="00000000">
      <w:pPr>
        <w:pStyle w:val="a3"/>
        <w:spacing w:line="242" w:lineRule="auto"/>
        <w:ind w:right="978"/>
        <w:jc w:val="left"/>
      </w:pPr>
      <w:r>
        <w:t>иметь</w:t>
      </w:r>
      <w:r>
        <w:rPr>
          <w:spacing w:val="-6"/>
        </w:rPr>
        <w:t xml:space="preserve"> </w:t>
      </w:r>
      <w:r>
        <w:t>представление</w:t>
      </w:r>
      <w:r>
        <w:rPr>
          <w:spacing w:val="-8"/>
        </w:rPr>
        <w:t xml:space="preserve"> </w:t>
      </w:r>
      <w:r>
        <w:t>о способах</w:t>
      </w:r>
      <w:r>
        <w:rPr>
          <w:spacing w:val="-7"/>
        </w:rPr>
        <w:t xml:space="preserve"> </w:t>
      </w:r>
      <w:r>
        <w:t>объёмного изображения</w:t>
      </w:r>
      <w:r>
        <w:rPr>
          <w:spacing w:val="-3"/>
        </w:rPr>
        <w:t xml:space="preserve"> </w:t>
      </w:r>
      <w:r>
        <w:t>головы</w:t>
      </w:r>
      <w:r>
        <w:rPr>
          <w:spacing w:val="-5"/>
        </w:rPr>
        <w:t xml:space="preserve"> </w:t>
      </w:r>
      <w:r>
        <w:t>человека,</w:t>
      </w:r>
      <w:r>
        <w:rPr>
          <w:spacing w:val="-1"/>
        </w:rPr>
        <w:t xml:space="preserve"> </w:t>
      </w:r>
      <w:r>
        <w:t>создавать</w:t>
      </w:r>
      <w:r>
        <w:rPr>
          <w:spacing w:val="-6"/>
        </w:rPr>
        <w:t xml:space="preserve"> </w:t>
      </w:r>
      <w:r>
        <w:t>зарисовки объёмной конструкции головы, понимать термин «ракурс» и определять его на практике;</w:t>
      </w:r>
      <w:r>
        <w:rPr>
          <w:spacing w:val="40"/>
        </w:rPr>
        <w:t xml:space="preserve"> </w:t>
      </w:r>
      <w:r>
        <w:t>иметь</w:t>
      </w:r>
      <w:r>
        <w:rPr>
          <w:spacing w:val="-7"/>
        </w:rPr>
        <w:t xml:space="preserve"> </w:t>
      </w:r>
      <w:r>
        <w:t>представление</w:t>
      </w:r>
      <w:r>
        <w:rPr>
          <w:spacing w:val="-8"/>
        </w:rPr>
        <w:t xml:space="preserve"> </w:t>
      </w:r>
      <w:r>
        <w:t>о скульптурном</w:t>
      </w:r>
      <w:r>
        <w:rPr>
          <w:spacing w:val="-6"/>
        </w:rPr>
        <w:t xml:space="preserve"> </w:t>
      </w:r>
      <w:r>
        <w:t>портрете</w:t>
      </w:r>
      <w:r>
        <w:rPr>
          <w:spacing w:val="-12"/>
        </w:rPr>
        <w:t xml:space="preserve"> </w:t>
      </w:r>
      <w:r>
        <w:t>в</w:t>
      </w:r>
      <w:r>
        <w:rPr>
          <w:spacing w:val="-1"/>
        </w:rPr>
        <w:t xml:space="preserve"> </w:t>
      </w:r>
      <w:r>
        <w:t>истории</w:t>
      </w:r>
      <w:r>
        <w:rPr>
          <w:spacing w:val="-2"/>
        </w:rPr>
        <w:t xml:space="preserve"> </w:t>
      </w:r>
      <w:r>
        <w:t>искусства,</w:t>
      </w:r>
      <w:r>
        <w:rPr>
          <w:spacing w:val="-1"/>
        </w:rPr>
        <w:t xml:space="preserve"> </w:t>
      </w:r>
      <w:r>
        <w:t>о</w:t>
      </w:r>
      <w:r>
        <w:rPr>
          <w:spacing w:val="-3"/>
        </w:rPr>
        <w:t xml:space="preserve"> </w:t>
      </w:r>
      <w:r>
        <w:t>выражении</w:t>
      </w:r>
      <w:r>
        <w:rPr>
          <w:spacing w:val="-7"/>
        </w:rPr>
        <w:t xml:space="preserve"> </w:t>
      </w:r>
      <w:r>
        <w:t>характера</w:t>
      </w:r>
      <w:r>
        <w:rPr>
          <w:spacing w:val="-4"/>
        </w:rPr>
        <w:t xml:space="preserve"> </w:t>
      </w:r>
      <w:r>
        <w:t>че-ловека и образа эпохи в скульптурном портрете;</w:t>
      </w:r>
    </w:p>
    <w:p w14:paraId="1B5E07AA" w14:textId="77777777" w:rsidR="008B6EAD" w:rsidRDefault="00000000">
      <w:pPr>
        <w:pStyle w:val="a3"/>
        <w:spacing w:line="271" w:lineRule="exact"/>
        <w:jc w:val="left"/>
      </w:pPr>
      <w:r>
        <w:t>иметь</w:t>
      </w:r>
      <w:r>
        <w:rPr>
          <w:spacing w:val="-4"/>
        </w:rPr>
        <w:t xml:space="preserve"> </w:t>
      </w:r>
      <w:r>
        <w:t>начальный</w:t>
      </w:r>
      <w:r>
        <w:rPr>
          <w:spacing w:val="-8"/>
        </w:rPr>
        <w:t xml:space="preserve"> </w:t>
      </w:r>
      <w:r>
        <w:t>опыт</w:t>
      </w:r>
      <w:r>
        <w:rPr>
          <w:spacing w:val="-3"/>
        </w:rPr>
        <w:t xml:space="preserve"> </w:t>
      </w:r>
      <w:r>
        <w:t>лепки</w:t>
      </w:r>
      <w:r>
        <w:rPr>
          <w:spacing w:val="-8"/>
        </w:rPr>
        <w:t xml:space="preserve"> </w:t>
      </w:r>
      <w:r>
        <w:t>головы</w:t>
      </w:r>
      <w:r>
        <w:rPr>
          <w:spacing w:val="3"/>
        </w:rPr>
        <w:t xml:space="preserve"> </w:t>
      </w:r>
      <w:r>
        <w:rPr>
          <w:spacing w:val="-2"/>
        </w:rPr>
        <w:t>человека;</w:t>
      </w:r>
    </w:p>
    <w:p w14:paraId="0158CCC5" w14:textId="77777777" w:rsidR="008B6EAD" w:rsidRDefault="00000000">
      <w:pPr>
        <w:pStyle w:val="a3"/>
        <w:spacing w:line="242" w:lineRule="auto"/>
        <w:ind w:right="1026"/>
        <w:jc w:val="left"/>
      </w:pPr>
      <w:r>
        <w:t>иметь</w:t>
      </w:r>
      <w:r>
        <w:rPr>
          <w:spacing w:val="-8"/>
        </w:rPr>
        <w:t xml:space="preserve"> </w:t>
      </w:r>
      <w:r>
        <w:t>опыт</w:t>
      </w:r>
      <w:r>
        <w:rPr>
          <w:spacing w:val="-8"/>
        </w:rPr>
        <w:t xml:space="preserve"> </w:t>
      </w:r>
      <w:r>
        <w:t>графического</w:t>
      </w:r>
      <w:r>
        <w:rPr>
          <w:spacing w:val="-4"/>
        </w:rPr>
        <w:t xml:space="preserve"> </w:t>
      </w:r>
      <w:r>
        <w:t>портретного</w:t>
      </w:r>
      <w:r>
        <w:rPr>
          <w:spacing w:val="-4"/>
        </w:rPr>
        <w:t xml:space="preserve"> </w:t>
      </w:r>
      <w:r>
        <w:t>изображения</w:t>
      </w:r>
      <w:r>
        <w:rPr>
          <w:spacing w:val="-4"/>
        </w:rPr>
        <w:t xml:space="preserve"> </w:t>
      </w:r>
      <w:r>
        <w:t>как</w:t>
      </w:r>
      <w:r>
        <w:rPr>
          <w:spacing w:val="-5"/>
        </w:rPr>
        <w:t xml:space="preserve"> </w:t>
      </w:r>
      <w:r>
        <w:t>нового для</w:t>
      </w:r>
      <w:r>
        <w:rPr>
          <w:spacing w:val="-4"/>
        </w:rPr>
        <w:t xml:space="preserve"> </w:t>
      </w:r>
      <w:r>
        <w:t>себя</w:t>
      </w:r>
      <w:r>
        <w:rPr>
          <w:spacing w:val="-4"/>
        </w:rPr>
        <w:t xml:space="preserve"> </w:t>
      </w:r>
      <w:r>
        <w:t>видения</w:t>
      </w:r>
      <w:r>
        <w:rPr>
          <w:spacing w:val="-4"/>
        </w:rPr>
        <w:t xml:space="preserve"> </w:t>
      </w:r>
      <w:r>
        <w:t>индивидуаль-ности человека;</w:t>
      </w:r>
    </w:p>
    <w:p w14:paraId="46B44409" w14:textId="77777777" w:rsidR="008B6EAD" w:rsidRDefault="00000000">
      <w:pPr>
        <w:pStyle w:val="a3"/>
        <w:spacing w:line="237" w:lineRule="auto"/>
        <w:ind w:right="1046"/>
        <w:jc w:val="left"/>
      </w:pPr>
      <w:r>
        <w:t>иметь</w:t>
      </w:r>
      <w:r>
        <w:rPr>
          <w:spacing w:val="-5"/>
        </w:rPr>
        <w:t xml:space="preserve"> </w:t>
      </w:r>
      <w:r>
        <w:t>представление</w:t>
      </w:r>
      <w:r>
        <w:rPr>
          <w:spacing w:val="-7"/>
        </w:rPr>
        <w:t xml:space="preserve"> </w:t>
      </w:r>
      <w:r>
        <w:t>о</w:t>
      </w:r>
      <w:r>
        <w:rPr>
          <w:spacing w:val="-2"/>
        </w:rPr>
        <w:t xml:space="preserve"> </w:t>
      </w:r>
      <w:r>
        <w:t>графических</w:t>
      </w:r>
      <w:r>
        <w:rPr>
          <w:spacing w:val="-6"/>
        </w:rPr>
        <w:t xml:space="preserve"> </w:t>
      </w:r>
      <w:r>
        <w:t>портретах</w:t>
      </w:r>
      <w:r>
        <w:rPr>
          <w:spacing w:val="-6"/>
        </w:rPr>
        <w:t xml:space="preserve"> </w:t>
      </w:r>
      <w:r>
        <w:t>мастеров</w:t>
      </w:r>
      <w:r>
        <w:rPr>
          <w:spacing w:val="-4"/>
        </w:rPr>
        <w:t xml:space="preserve"> </w:t>
      </w:r>
      <w:r>
        <w:t>разных</w:t>
      </w:r>
      <w:r>
        <w:rPr>
          <w:spacing w:val="-6"/>
        </w:rPr>
        <w:t xml:space="preserve"> </w:t>
      </w:r>
      <w:r>
        <w:t>эпох,</w:t>
      </w:r>
      <w:r>
        <w:rPr>
          <w:spacing w:val="-3"/>
        </w:rPr>
        <w:t xml:space="preserve"> </w:t>
      </w:r>
      <w:r>
        <w:t>о разнообразии</w:t>
      </w:r>
      <w:r>
        <w:rPr>
          <w:spacing w:val="-5"/>
        </w:rPr>
        <w:t xml:space="preserve"> </w:t>
      </w:r>
      <w:r>
        <w:t>графиче-ских средств в изображении образа человека;</w:t>
      </w:r>
    </w:p>
    <w:p w14:paraId="0CA2D608" w14:textId="77777777" w:rsidR="008B6EAD" w:rsidRDefault="00000000">
      <w:pPr>
        <w:pStyle w:val="a3"/>
        <w:spacing w:line="237" w:lineRule="auto"/>
        <w:ind w:right="1070"/>
        <w:jc w:val="left"/>
      </w:pPr>
      <w:r>
        <w:t>уметь</w:t>
      </w:r>
      <w:r>
        <w:rPr>
          <w:spacing w:val="36"/>
        </w:rPr>
        <w:t xml:space="preserve"> </w:t>
      </w:r>
      <w:r>
        <w:t>характеризовать</w:t>
      </w:r>
      <w:r>
        <w:rPr>
          <w:spacing w:val="36"/>
        </w:rPr>
        <w:t xml:space="preserve"> </w:t>
      </w:r>
      <w:r>
        <w:t>роль</w:t>
      </w:r>
      <w:r>
        <w:rPr>
          <w:spacing w:val="31"/>
        </w:rPr>
        <w:t xml:space="preserve"> </w:t>
      </w:r>
      <w:r>
        <w:t>освещения</w:t>
      </w:r>
      <w:r>
        <w:rPr>
          <w:spacing w:val="36"/>
        </w:rPr>
        <w:t xml:space="preserve"> </w:t>
      </w:r>
      <w:r>
        <w:t>как</w:t>
      </w:r>
      <w:r>
        <w:rPr>
          <w:spacing w:val="34"/>
        </w:rPr>
        <w:t xml:space="preserve"> </w:t>
      </w:r>
      <w:r>
        <w:t>выразительного</w:t>
      </w:r>
      <w:r>
        <w:rPr>
          <w:spacing w:val="40"/>
        </w:rPr>
        <w:t xml:space="preserve"> </w:t>
      </w:r>
      <w:r>
        <w:t>средства</w:t>
      </w:r>
      <w:r>
        <w:rPr>
          <w:spacing w:val="34"/>
        </w:rPr>
        <w:t xml:space="preserve"> </w:t>
      </w:r>
      <w:r>
        <w:t>при</w:t>
      </w:r>
      <w:r>
        <w:rPr>
          <w:spacing w:val="37"/>
        </w:rPr>
        <w:t xml:space="preserve"> </w:t>
      </w:r>
      <w:r>
        <w:t>создании</w:t>
      </w:r>
      <w:r>
        <w:rPr>
          <w:spacing w:val="36"/>
        </w:rPr>
        <w:t xml:space="preserve"> </w:t>
      </w:r>
      <w:r>
        <w:t>художе-ственного образа;</w:t>
      </w:r>
    </w:p>
    <w:p w14:paraId="5DF997CB" w14:textId="77777777" w:rsidR="008B6EAD" w:rsidRDefault="00000000">
      <w:pPr>
        <w:pStyle w:val="a3"/>
        <w:spacing w:line="242" w:lineRule="auto"/>
        <w:ind w:right="945"/>
        <w:jc w:val="left"/>
      </w:pPr>
      <w:r>
        <w:t>иметь</w:t>
      </w:r>
      <w:r>
        <w:rPr>
          <w:spacing w:val="-5"/>
        </w:rPr>
        <w:t xml:space="preserve"> </w:t>
      </w:r>
      <w:r>
        <w:t>опыт</w:t>
      </w:r>
      <w:r>
        <w:rPr>
          <w:spacing w:val="-5"/>
        </w:rPr>
        <w:t xml:space="preserve"> </w:t>
      </w:r>
      <w:r>
        <w:t>создания</w:t>
      </w:r>
      <w:r>
        <w:rPr>
          <w:spacing w:val="-6"/>
        </w:rPr>
        <w:t xml:space="preserve"> </w:t>
      </w:r>
      <w:r>
        <w:t>живописного</w:t>
      </w:r>
      <w:r>
        <w:rPr>
          <w:spacing w:val="-1"/>
        </w:rPr>
        <w:t xml:space="preserve"> </w:t>
      </w:r>
      <w:r>
        <w:t>портрета,</w:t>
      </w:r>
      <w:r>
        <w:rPr>
          <w:spacing w:val="-3"/>
        </w:rPr>
        <w:t xml:space="preserve"> </w:t>
      </w:r>
      <w:r>
        <w:t>понимать</w:t>
      </w:r>
      <w:r>
        <w:rPr>
          <w:spacing w:val="-5"/>
        </w:rPr>
        <w:t xml:space="preserve"> </w:t>
      </w:r>
      <w:r>
        <w:t>роль</w:t>
      </w:r>
      <w:r>
        <w:rPr>
          <w:spacing w:val="-10"/>
        </w:rPr>
        <w:t xml:space="preserve"> </w:t>
      </w:r>
      <w:r>
        <w:t>цвета</w:t>
      </w:r>
      <w:r>
        <w:rPr>
          <w:spacing w:val="-7"/>
        </w:rPr>
        <w:t xml:space="preserve"> </w:t>
      </w:r>
      <w:r>
        <w:t>в</w:t>
      </w:r>
      <w:r>
        <w:rPr>
          <w:spacing w:val="-4"/>
        </w:rPr>
        <w:t xml:space="preserve"> </w:t>
      </w:r>
      <w:r>
        <w:t>создании</w:t>
      </w:r>
      <w:r>
        <w:rPr>
          <w:spacing w:val="-10"/>
        </w:rPr>
        <w:t xml:space="preserve"> </w:t>
      </w:r>
      <w:r>
        <w:t>портретного</w:t>
      </w:r>
      <w:r>
        <w:rPr>
          <w:spacing w:val="-6"/>
        </w:rPr>
        <w:t xml:space="preserve"> </w:t>
      </w:r>
      <w:r>
        <w:t>обра-за как средства выражения настроения, характера, индивидуальности героя портрета;</w:t>
      </w:r>
    </w:p>
    <w:p w14:paraId="4B412B00" w14:textId="77777777" w:rsidR="008B6EAD" w:rsidRDefault="00000000">
      <w:pPr>
        <w:pStyle w:val="a3"/>
        <w:spacing w:line="275" w:lineRule="exact"/>
        <w:jc w:val="left"/>
      </w:pPr>
      <w:r>
        <w:t>иметь</w:t>
      </w:r>
      <w:r>
        <w:rPr>
          <w:spacing w:val="-10"/>
        </w:rPr>
        <w:t xml:space="preserve"> </w:t>
      </w:r>
      <w:r>
        <w:t>представление</w:t>
      </w:r>
      <w:r>
        <w:rPr>
          <w:spacing w:val="-5"/>
        </w:rPr>
        <w:t xml:space="preserve"> </w:t>
      </w:r>
      <w:r>
        <w:t>о</w:t>
      </w:r>
      <w:r>
        <w:rPr>
          <w:spacing w:val="-3"/>
        </w:rPr>
        <w:t xml:space="preserve"> </w:t>
      </w:r>
      <w:r>
        <w:t>жанре</w:t>
      </w:r>
      <w:r>
        <w:rPr>
          <w:spacing w:val="-5"/>
        </w:rPr>
        <w:t xml:space="preserve"> </w:t>
      </w:r>
      <w:r>
        <w:t>портрета</w:t>
      </w:r>
      <w:r>
        <w:rPr>
          <w:spacing w:val="-9"/>
        </w:rPr>
        <w:t xml:space="preserve"> </w:t>
      </w:r>
      <w:r>
        <w:t>в</w:t>
      </w:r>
      <w:r>
        <w:rPr>
          <w:spacing w:val="-2"/>
        </w:rPr>
        <w:t xml:space="preserve"> </w:t>
      </w:r>
      <w:r>
        <w:t>искусстве</w:t>
      </w:r>
      <w:r>
        <w:rPr>
          <w:spacing w:val="1"/>
        </w:rPr>
        <w:t xml:space="preserve"> </w:t>
      </w:r>
      <w:r>
        <w:t>ХХ</w:t>
      </w:r>
      <w:r>
        <w:rPr>
          <w:spacing w:val="-4"/>
        </w:rPr>
        <w:t xml:space="preserve"> </w:t>
      </w:r>
      <w:r>
        <w:t>в.</w:t>
      </w:r>
      <w:r>
        <w:rPr>
          <w:spacing w:val="8"/>
        </w:rPr>
        <w:t xml:space="preserve"> </w:t>
      </w:r>
      <w:r>
        <w:t>–</w:t>
      </w:r>
      <w:r>
        <w:rPr>
          <w:spacing w:val="-8"/>
        </w:rPr>
        <w:t xml:space="preserve"> </w:t>
      </w:r>
      <w:r>
        <w:t>западном</w:t>
      </w:r>
      <w:r>
        <w:rPr>
          <w:spacing w:val="-2"/>
        </w:rPr>
        <w:t xml:space="preserve"> </w:t>
      </w:r>
      <w:r>
        <w:t>и</w:t>
      </w:r>
      <w:r>
        <w:rPr>
          <w:spacing w:val="-2"/>
        </w:rPr>
        <w:t xml:space="preserve"> отечественном.</w:t>
      </w:r>
    </w:p>
    <w:p w14:paraId="1E1B7A31" w14:textId="77777777" w:rsidR="008B6EAD" w:rsidRDefault="00000000">
      <w:pPr>
        <w:spacing w:line="272" w:lineRule="exact"/>
        <w:ind w:left="1416"/>
        <w:rPr>
          <w:i/>
          <w:sz w:val="24"/>
        </w:rPr>
      </w:pPr>
      <w:r>
        <w:rPr>
          <w:i/>
          <w:spacing w:val="-2"/>
          <w:sz w:val="24"/>
        </w:rPr>
        <w:t>Пейзаж:</w:t>
      </w:r>
    </w:p>
    <w:p w14:paraId="1F2B5F74" w14:textId="77777777" w:rsidR="008B6EAD" w:rsidRDefault="00000000">
      <w:pPr>
        <w:pStyle w:val="a3"/>
        <w:spacing w:line="242" w:lineRule="auto"/>
        <w:jc w:val="left"/>
      </w:pPr>
      <w:r>
        <w:t>иметь</w:t>
      </w:r>
      <w:r>
        <w:rPr>
          <w:spacing w:val="-6"/>
        </w:rPr>
        <w:t xml:space="preserve"> </w:t>
      </w:r>
      <w:r>
        <w:t>представление</w:t>
      </w:r>
      <w:r>
        <w:rPr>
          <w:spacing w:val="-3"/>
        </w:rPr>
        <w:t xml:space="preserve"> </w:t>
      </w:r>
      <w:r>
        <w:t>и</w:t>
      </w:r>
      <w:r>
        <w:rPr>
          <w:spacing w:val="-1"/>
        </w:rPr>
        <w:t xml:space="preserve"> </w:t>
      </w:r>
      <w:r>
        <w:t>уметь</w:t>
      </w:r>
      <w:r>
        <w:rPr>
          <w:spacing w:val="-1"/>
        </w:rPr>
        <w:t xml:space="preserve"> </w:t>
      </w:r>
      <w:r>
        <w:t>сравнивать</w:t>
      </w:r>
      <w:r>
        <w:rPr>
          <w:spacing w:val="-1"/>
        </w:rPr>
        <w:t xml:space="preserve"> </w:t>
      </w:r>
      <w:r>
        <w:t>изображение</w:t>
      </w:r>
      <w:r>
        <w:rPr>
          <w:spacing w:val="-3"/>
        </w:rPr>
        <w:t xml:space="preserve"> </w:t>
      </w:r>
      <w:r>
        <w:t>пространства</w:t>
      </w:r>
      <w:r>
        <w:rPr>
          <w:spacing w:val="-3"/>
        </w:rPr>
        <w:t xml:space="preserve"> </w:t>
      </w:r>
      <w:r>
        <w:t>в</w:t>
      </w:r>
      <w:r>
        <w:rPr>
          <w:spacing w:val="-5"/>
        </w:rPr>
        <w:t xml:space="preserve"> </w:t>
      </w:r>
      <w:r>
        <w:t>эпоху</w:t>
      </w:r>
      <w:r>
        <w:rPr>
          <w:spacing w:val="-12"/>
        </w:rPr>
        <w:t xml:space="preserve"> </w:t>
      </w:r>
      <w:r>
        <w:t>Древнего</w:t>
      </w:r>
      <w:r>
        <w:rPr>
          <w:spacing w:val="-2"/>
        </w:rPr>
        <w:t xml:space="preserve"> </w:t>
      </w:r>
      <w:r>
        <w:t>мира,</w:t>
      </w:r>
      <w:r>
        <w:rPr>
          <w:spacing w:val="-4"/>
        </w:rPr>
        <w:t xml:space="preserve"> </w:t>
      </w:r>
      <w:r>
        <w:t>в Средневековом искусстве и в эпоху Возрождения;</w:t>
      </w:r>
    </w:p>
    <w:p w14:paraId="5DF99AB6" w14:textId="77777777" w:rsidR="008B6EAD" w:rsidRDefault="00000000">
      <w:pPr>
        <w:pStyle w:val="a3"/>
        <w:spacing w:line="274" w:lineRule="exact"/>
        <w:jc w:val="left"/>
      </w:pPr>
      <w:r>
        <w:t>знать</w:t>
      </w:r>
      <w:r>
        <w:rPr>
          <w:spacing w:val="-7"/>
        </w:rPr>
        <w:t xml:space="preserve"> </w:t>
      </w:r>
      <w:r>
        <w:t>правила</w:t>
      </w:r>
      <w:r>
        <w:rPr>
          <w:spacing w:val="-6"/>
        </w:rPr>
        <w:t xml:space="preserve"> </w:t>
      </w:r>
      <w:r>
        <w:t>построения</w:t>
      </w:r>
      <w:r>
        <w:rPr>
          <w:spacing w:val="-5"/>
        </w:rPr>
        <w:t xml:space="preserve"> </w:t>
      </w:r>
      <w:r>
        <w:t>линейной</w:t>
      </w:r>
      <w:r>
        <w:rPr>
          <w:spacing w:val="-10"/>
        </w:rPr>
        <w:t xml:space="preserve"> </w:t>
      </w:r>
      <w:r>
        <w:t>перспективы</w:t>
      </w:r>
      <w:r>
        <w:rPr>
          <w:spacing w:val="-8"/>
        </w:rPr>
        <w:t xml:space="preserve"> </w:t>
      </w:r>
      <w:r>
        <w:t>и</w:t>
      </w:r>
      <w:r>
        <w:rPr>
          <w:spacing w:val="1"/>
        </w:rPr>
        <w:t xml:space="preserve"> </w:t>
      </w:r>
      <w:r>
        <w:t>уметь применять</w:t>
      </w:r>
      <w:r>
        <w:rPr>
          <w:spacing w:val="-9"/>
        </w:rPr>
        <w:t xml:space="preserve"> </w:t>
      </w:r>
      <w:r>
        <w:t>их</w:t>
      </w:r>
      <w:r>
        <w:rPr>
          <w:spacing w:val="-10"/>
        </w:rPr>
        <w:t xml:space="preserve"> </w:t>
      </w:r>
      <w:r>
        <w:t>в</w:t>
      </w:r>
      <w:r>
        <w:rPr>
          <w:spacing w:val="-8"/>
        </w:rPr>
        <w:t xml:space="preserve"> </w:t>
      </w:r>
      <w:r>
        <w:rPr>
          <w:spacing w:val="-2"/>
        </w:rPr>
        <w:t>рисунке;</w:t>
      </w:r>
    </w:p>
    <w:p w14:paraId="4BB13373" w14:textId="77777777" w:rsidR="008B6EAD" w:rsidRDefault="00000000">
      <w:pPr>
        <w:pStyle w:val="a3"/>
        <w:spacing w:line="232" w:lineRule="auto"/>
        <w:ind w:right="1118"/>
        <w:jc w:val="left"/>
      </w:pPr>
      <w:r>
        <w:t>уметь</w:t>
      </w:r>
      <w:r>
        <w:rPr>
          <w:spacing w:val="-1"/>
        </w:rPr>
        <w:t xml:space="preserve"> </w:t>
      </w:r>
      <w:r>
        <w:t>определять</w:t>
      </w:r>
      <w:r>
        <w:rPr>
          <w:spacing w:val="-1"/>
        </w:rPr>
        <w:t xml:space="preserve"> </w:t>
      </w:r>
      <w:r>
        <w:t>содержание</w:t>
      </w:r>
      <w:r>
        <w:rPr>
          <w:spacing w:val="-8"/>
        </w:rPr>
        <w:t xml:space="preserve"> </w:t>
      </w:r>
      <w:r>
        <w:t>понятий:</w:t>
      </w:r>
      <w:r>
        <w:rPr>
          <w:spacing w:val="-2"/>
        </w:rPr>
        <w:t xml:space="preserve"> </w:t>
      </w:r>
      <w:r>
        <w:t>линия</w:t>
      </w:r>
      <w:r>
        <w:rPr>
          <w:spacing w:val="-7"/>
        </w:rPr>
        <w:t xml:space="preserve"> </w:t>
      </w:r>
      <w:r>
        <w:t>горизонта,</w:t>
      </w:r>
      <w:r>
        <w:rPr>
          <w:spacing w:val="-4"/>
        </w:rPr>
        <w:t xml:space="preserve"> </w:t>
      </w:r>
      <w:r>
        <w:t>точка</w:t>
      </w:r>
      <w:r>
        <w:rPr>
          <w:spacing w:val="-3"/>
        </w:rPr>
        <w:t xml:space="preserve"> </w:t>
      </w:r>
      <w:r>
        <w:t>схода, низкий</w:t>
      </w:r>
      <w:r>
        <w:rPr>
          <w:spacing w:val="-6"/>
        </w:rPr>
        <w:t xml:space="preserve"> </w:t>
      </w:r>
      <w:r>
        <w:t>и</w:t>
      </w:r>
      <w:r>
        <w:rPr>
          <w:spacing w:val="-6"/>
        </w:rPr>
        <w:t xml:space="preserve"> </w:t>
      </w:r>
      <w:r>
        <w:t>высокий</w:t>
      </w:r>
      <w:r>
        <w:rPr>
          <w:spacing w:val="-6"/>
        </w:rPr>
        <w:t xml:space="preserve"> </w:t>
      </w:r>
      <w:r>
        <w:t>гори-зонт, перспективные сокращения, центральная и угловая перспектива;</w:t>
      </w:r>
    </w:p>
    <w:p w14:paraId="680F9BDD" w14:textId="77777777" w:rsidR="008B6EAD" w:rsidRDefault="00000000">
      <w:pPr>
        <w:pStyle w:val="a3"/>
        <w:jc w:val="left"/>
      </w:pPr>
      <w:r>
        <w:lastRenderedPageBreak/>
        <w:t>знать</w:t>
      </w:r>
      <w:r>
        <w:rPr>
          <w:spacing w:val="-6"/>
        </w:rPr>
        <w:t xml:space="preserve"> </w:t>
      </w:r>
      <w:r>
        <w:t>правила</w:t>
      </w:r>
      <w:r>
        <w:rPr>
          <w:spacing w:val="-11"/>
        </w:rPr>
        <w:t xml:space="preserve"> </w:t>
      </w:r>
      <w:r>
        <w:t>воздушной</w:t>
      </w:r>
      <w:r>
        <w:rPr>
          <w:spacing w:val="-4"/>
        </w:rPr>
        <w:t xml:space="preserve"> </w:t>
      </w:r>
      <w:r>
        <w:t>перспективы</w:t>
      </w:r>
      <w:r>
        <w:rPr>
          <w:spacing w:val="-8"/>
        </w:rPr>
        <w:t xml:space="preserve"> </w:t>
      </w:r>
      <w:r>
        <w:t>и</w:t>
      </w:r>
      <w:r>
        <w:rPr>
          <w:spacing w:val="1"/>
        </w:rPr>
        <w:t xml:space="preserve"> </w:t>
      </w:r>
      <w:r>
        <w:t>уметь</w:t>
      </w:r>
      <w:r>
        <w:rPr>
          <w:spacing w:val="-4"/>
        </w:rPr>
        <w:t xml:space="preserve"> </w:t>
      </w:r>
      <w:r>
        <w:t>их</w:t>
      </w:r>
      <w:r>
        <w:rPr>
          <w:spacing w:val="-5"/>
        </w:rPr>
        <w:t xml:space="preserve"> </w:t>
      </w:r>
      <w:r>
        <w:t>применять</w:t>
      </w:r>
      <w:r>
        <w:rPr>
          <w:spacing w:val="-9"/>
        </w:rPr>
        <w:t xml:space="preserve"> </w:t>
      </w:r>
      <w:r>
        <w:t>на</w:t>
      </w:r>
      <w:r>
        <w:rPr>
          <w:spacing w:val="-5"/>
        </w:rPr>
        <w:t xml:space="preserve"> </w:t>
      </w:r>
      <w:r>
        <w:rPr>
          <w:spacing w:val="-2"/>
        </w:rPr>
        <w:t>практике;</w:t>
      </w:r>
    </w:p>
    <w:p w14:paraId="39DB6C5D" w14:textId="77777777" w:rsidR="008B6EAD" w:rsidRDefault="008B6EAD">
      <w:pPr>
        <w:pStyle w:val="a3"/>
        <w:jc w:val="left"/>
        <w:sectPr w:rsidR="008B6EAD">
          <w:pgSz w:w="12240" w:h="15840"/>
          <w:pgMar w:top="640" w:right="0" w:bottom="960" w:left="0" w:header="0" w:footer="729" w:gutter="0"/>
          <w:cols w:space="720"/>
        </w:sectPr>
      </w:pPr>
    </w:p>
    <w:p w14:paraId="31D90806" w14:textId="77777777" w:rsidR="008B6EAD" w:rsidRDefault="00000000">
      <w:pPr>
        <w:pStyle w:val="a3"/>
        <w:spacing w:before="74" w:line="237" w:lineRule="auto"/>
        <w:ind w:left="1415" w:right="906"/>
      </w:pPr>
      <w:r>
        <w:lastRenderedPageBreak/>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6E1598A8" w14:textId="77777777" w:rsidR="008B6EAD" w:rsidRDefault="00000000">
      <w:pPr>
        <w:pStyle w:val="a3"/>
        <w:spacing w:before="3" w:line="275" w:lineRule="exact"/>
        <w:ind w:left="1415"/>
      </w:pPr>
      <w:r>
        <w:t>иметь</w:t>
      </w:r>
      <w:r>
        <w:rPr>
          <w:spacing w:val="-10"/>
        </w:rPr>
        <w:t xml:space="preserve"> </w:t>
      </w:r>
      <w:r>
        <w:t>представление</w:t>
      </w:r>
      <w:r>
        <w:rPr>
          <w:spacing w:val="-4"/>
        </w:rPr>
        <w:t xml:space="preserve"> </w:t>
      </w:r>
      <w:r>
        <w:t>о</w:t>
      </w:r>
      <w:r>
        <w:rPr>
          <w:spacing w:val="-4"/>
        </w:rPr>
        <w:t xml:space="preserve"> </w:t>
      </w:r>
      <w:r>
        <w:t>морских</w:t>
      </w:r>
      <w:r>
        <w:rPr>
          <w:spacing w:val="-3"/>
        </w:rPr>
        <w:t xml:space="preserve"> </w:t>
      </w:r>
      <w:r>
        <w:t>пейзажах</w:t>
      </w:r>
      <w:r>
        <w:rPr>
          <w:spacing w:val="-4"/>
        </w:rPr>
        <w:t xml:space="preserve"> </w:t>
      </w:r>
      <w:r>
        <w:t>И.</w:t>
      </w:r>
      <w:r>
        <w:rPr>
          <w:spacing w:val="-1"/>
        </w:rPr>
        <w:t xml:space="preserve"> </w:t>
      </w:r>
      <w:r>
        <w:rPr>
          <w:spacing w:val="-2"/>
        </w:rPr>
        <w:t>Айвазовского;</w:t>
      </w:r>
    </w:p>
    <w:p w14:paraId="4D8E5400" w14:textId="77777777" w:rsidR="008B6EAD" w:rsidRDefault="00000000">
      <w:pPr>
        <w:pStyle w:val="a3"/>
        <w:spacing w:before="1" w:line="237" w:lineRule="auto"/>
        <w:ind w:left="1415" w:right="896"/>
      </w:pPr>
      <w:r>
        <w:t>иметь представление об особенностях пленэрной живописи и колористической изменчивости состояний природы;</w:t>
      </w:r>
    </w:p>
    <w:p w14:paraId="68395E49" w14:textId="77777777" w:rsidR="008B6EAD" w:rsidRDefault="00000000">
      <w:pPr>
        <w:pStyle w:val="a3"/>
        <w:spacing w:before="4"/>
        <w:ind w:left="1415" w:right="892"/>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7BE311FF" w14:textId="77777777" w:rsidR="008B6EAD" w:rsidRDefault="00000000">
      <w:pPr>
        <w:pStyle w:val="a3"/>
        <w:spacing w:line="242" w:lineRule="auto"/>
        <w:ind w:left="1415" w:right="909"/>
      </w:pPr>
      <w:r>
        <w:t>уметь объяснять, как в пейзажной живописи развивался</w:t>
      </w:r>
      <w:r>
        <w:rPr>
          <w:spacing w:val="-1"/>
        </w:rPr>
        <w:t xml:space="preserve"> </w:t>
      </w:r>
      <w:r>
        <w:t>образ отечественной природы и каково его значение в развитии чувства Родины;</w:t>
      </w:r>
    </w:p>
    <w:p w14:paraId="51367107" w14:textId="77777777" w:rsidR="008B6EAD" w:rsidRDefault="00000000">
      <w:pPr>
        <w:pStyle w:val="a3"/>
        <w:ind w:left="1415" w:right="1156"/>
        <w:jc w:val="left"/>
      </w:pPr>
      <w:r>
        <w:t>иметь опыт живописного изображения различных активно выраженных состояний природы; иметь</w:t>
      </w:r>
      <w:r>
        <w:rPr>
          <w:spacing w:val="-5"/>
        </w:rPr>
        <w:t xml:space="preserve"> </w:t>
      </w:r>
      <w:r>
        <w:t>опыт</w:t>
      </w:r>
      <w:r>
        <w:rPr>
          <w:spacing w:val="-5"/>
        </w:rPr>
        <w:t xml:space="preserve"> </w:t>
      </w:r>
      <w:r>
        <w:t>пейзажных</w:t>
      </w:r>
      <w:r>
        <w:rPr>
          <w:spacing w:val="-6"/>
        </w:rPr>
        <w:t xml:space="preserve"> </w:t>
      </w:r>
      <w:r>
        <w:t>зарисовок,</w:t>
      </w:r>
      <w:r>
        <w:rPr>
          <w:spacing w:val="-3"/>
        </w:rPr>
        <w:t xml:space="preserve"> </w:t>
      </w:r>
      <w:r>
        <w:t>графического</w:t>
      </w:r>
      <w:r>
        <w:rPr>
          <w:spacing w:val="-1"/>
        </w:rPr>
        <w:t xml:space="preserve"> </w:t>
      </w:r>
      <w:r>
        <w:t>изображения</w:t>
      </w:r>
      <w:r>
        <w:rPr>
          <w:spacing w:val="-6"/>
        </w:rPr>
        <w:t xml:space="preserve"> </w:t>
      </w:r>
      <w:r>
        <w:t>природы</w:t>
      </w:r>
      <w:r>
        <w:rPr>
          <w:spacing w:val="-4"/>
        </w:rPr>
        <w:t xml:space="preserve"> </w:t>
      </w:r>
      <w:r>
        <w:t>по</w:t>
      </w:r>
      <w:r>
        <w:rPr>
          <w:spacing w:val="-1"/>
        </w:rPr>
        <w:t xml:space="preserve"> </w:t>
      </w:r>
      <w:r>
        <w:t>памяти</w:t>
      </w:r>
      <w:r>
        <w:rPr>
          <w:spacing w:val="-5"/>
        </w:rPr>
        <w:t xml:space="preserve"> </w:t>
      </w:r>
      <w:r>
        <w:t>и</w:t>
      </w:r>
      <w:r>
        <w:rPr>
          <w:spacing w:val="-5"/>
        </w:rPr>
        <w:t xml:space="preserve"> </w:t>
      </w:r>
      <w:r>
        <w:t>представ-</w:t>
      </w:r>
      <w:r>
        <w:rPr>
          <w:spacing w:val="-2"/>
        </w:rPr>
        <w:t>лению;</w:t>
      </w:r>
    </w:p>
    <w:p w14:paraId="309AEA18" w14:textId="77777777" w:rsidR="008B6EAD" w:rsidRDefault="00000000">
      <w:pPr>
        <w:pStyle w:val="a3"/>
        <w:spacing w:line="237" w:lineRule="auto"/>
        <w:ind w:left="1415" w:right="847"/>
        <w:jc w:val="left"/>
      </w:pPr>
      <w:r>
        <w:t>иметь</w:t>
      </w:r>
      <w:r>
        <w:rPr>
          <w:spacing w:val="-6"/>
        </w:rPr>
        <w:t xml:space="preserve"> </w:t>
      </w:r>
      <w:r>
        <w:t>опыт</w:t>
      </w:r>
      <w:r>
        <w:rPr>
          <w:spacing w:val="-6"/>
        </w:rPr>
        <w:t xml:space="preserve"> </w:t>
      </w:r>
      <w:r>
        <w:t>художественной</w:t>
      </w:r>
      <w:r>
        <w:rPr>
          <w:spacing w:val="-6"/>
        </w:rPr>
        <w:t xml:space="preserve"> </w:t>
      </w:r>
      <w:r>
        <w:t>наблюдательности</w:t>
      </w:r>
      <w:r>
        <w:rPr>
          <w:spacing w:val="-6"/>
        </w:rPr>
        <w:t xml:space="preserve"> </w:t>
      </w:r>
      <w:r>
        <w:t>как</w:t>
      </w:r>
      <w:r>
        <w:rPr>
          <w:spacing w:val="-3"/>
        </w:rPr>
        <w:t xml:space="preserve"> </w:t>
      </w:r>
      <w:r>
        <w:t>способа</w:t>
      </w:r>
      <w:r>
        <w:rPr>
          <w:spacing w:val="-3"/>
        </w:rPr>
        <w:t xml:space="preserve"> </w:t>
      </w:r>
      <w:r>
        <w:t>развития</w:t>
      </w:r>
      <w:r>
        <w:rPr>
          <w:spacing w:val="-7"/>
        </w:rPr>
        <w:t xml:space="preserve"> </w:t>
      </w:r>
      <w:r>
        <w:t>интереса</w:t>
      </w:r>
      <w:r>
        <w:rPr>
          <w:spacing w:val="-3"/>
        </w:rPr>
        <w:t xml:space="preserve"> </w:t>
      </w:r>
      <w:r>
        <w:t>к</w:t>
      </w:r>
      <w:r>
        <w:rPr>
          <w:spacing w:val="-7"/>
        </w:rPr>
        <w:t xml:space="preserve"> </w:t>
      </w:r>
      <w:r>
        <w:t>окружающему миру и его художественно-поэтическому видению;</w:t>
      </w:r>
    </w:p>
    <w:p w14:paraId="4213584F" w14:textId="77777777" w:rsidR="008B6EAD" w:rsidRDefault="00000000">
      <w:pPr>
        <w:pStyle w:val="a3"/>
        <w:spacing w:line="275" w:lineRule="exact"/>
        <w:jc w:val="left"/>
      </w:pPr>
      <w:r>
        <w:t>иметь</w:t>
      </w:r>
      <w:r>
        <w:rPr>
          <w:spacing w:val="-12"/>
        </w:rPr>
        <w:t xml:space="preserve"> </w:t>
      </w:r>
      <w:r>
        <w:t>опыт</w:t>
      </w:r>
      <w:r>
        <w:rPr>
          <w:spacing w:val="-4"/>
        </w:rPr>
        <w:t xml:space="preserve"> </w:t>
      </w:r>
      <w:r>
        <w:t>изображения</w:t>
      </w:r>
      <w:r>
        <w:rPr>
          <w:spacing w:val="-10"/>
        </w:rPr>
        <w:t xml:space="preserve"> </w:t>
      </w:r>
      <w:r>
        <w:t>городского</w:t>
      </w:r>
      <w:r>
        <w:rPr>
          <w:spacing w:val="-5"/>
        </w:rPr>
        <w:t xml:space="preserve"> </w:t>
      </w:r>
      <w:r>
        <w:t>пейзажа</w:t>
      </w:r>
      <w:r>
        <w:rPr>
          <w:spacing w:val="4"/>
        </w:rPr>
        <w:t xml:space="preserve"> </w:t>
      </w:r>
      <w:r>
        <w:t>–</w:t>
      </w:r>
      <w:r>
        <w:rPr>
          <w:spacing w:val="-17"/>
        </w:rPr>
        <w:t xml:space="preserve"> </w:t>
      </w:r>
      <w:r>
        <w:t>по памяти</w:t>
      </w:r>
      <w:r>
        <w:rPr>
          <w:spacing w:val="1"/>
        </w:rPr>
        <w:t xml:space="preserve"> </w:t>
      </w:r>
      <w:r>
        <w:t>или</w:t>
      </w:r>
      <w:r>
        <w:rPr>
          <w:spacing w:val="-3"/>
        </w:rPr>
        <w:t xml:space="preserve"> </w:t>
      </w:r>
      <w:r>
        <w:rPr>
          <w:spacing w:val="-2"/>
        </w:rPr>
        <w:t>представлению;</w:t>
      </w:r>
    </w:p>
    <w:p w14:paraId="7B2FB460" w14:textId="77777777" w:rsidR="008B6EAD" w:rsidRDefault="00000000">
      <w:pPr>
        <w:pStyle w:val="a3"/>
        <w:spacing w:line="242" w:lineRule="auto"/>
        <w:ind w:right="847"/>
        <w:jc w:val="left"/>
      </w:pPr>
      <w:r>
        <w:t>иметь</w:t>
      </w:r>
      <w:r>
        <w:rPr>
          <w:spacing w:val="37"/>
        </w:rPr>
        <w:t xml:space="preserve"> </w:t>
      </w:r>
      <w:r>
        <w:t>навыки</w:t>
      </w:r>
      <w:r>
        <w:rPr>
          <w:spacing w:val="37"/>
        </w:rPr>
        <w:t xml:space="preserve"> </w:t>
      </w:r>
      <w:r>
        <w:t>восприятия</w:t>
      </w:r>
      <w:r>
        <w:rPr>
          <w:spacing w:val="31"/>
        </w:rPr>
        <w:t xml:space="preserve"> </w:t>
      </w:r>
      <w:r>
        <w:t>образности</w:t>
      </w:r>
      <w:r>
        <w:rPr>
          <w:spacing w:val="33"/>
        </w:rPr>
        <w:t xml:space="preserve"> </w:t>
      </w:r>
      <w:r>
        <w:t>городского</w:t>
      </w:r>
      <w:r>
        <w:rPr>
          <w:spacing w:val="36"/>
        </w:rPr>
        <w:t xml:space="preserve"> </w:t>
      </w:r>
      <w:r>
        <w:t>пространства</w:t>
      </w:r>
      <w:r>
        <w:rPr>
          <w:spacing w:val="36"/>
        </w:rPr>
        <w:t xml:space="preserve"> </w:t>
      </w:r>
      <w:r>
        <w:t>как</w:t>
      </w:r>
      <w:r>
        <w:rPr>
          <w:spacing w:val="35"/>
        </w:rPr>
        <w:t xml:space="preserve"> </w:t>
      </w:r>
      <w:r>
        <w:t>выражения</w:t>
      </w:r>
      <w:r>
        <w:rPr>
          <w:spacing w:val="36"/>
        </w:rPr>
        <w:t xml:space="preserve"> </w:t>
      </w:r>
      <w:r>
        <w:t>самобытного лица культуры и истории народа;</w:t>
      </w:r>
    </w:p>
    <w:p w14:paraId="7027B35E" w14:textId="77777777" w:rsidR="008B6EAD" w:rsidRDefault="00000000">
      <w:pPr>
        <w:pStyle w:val="a3"/>
        <w:spacing w:line="242" w:lineRule="auto"/>
        <w:ind w:right="921"/>
        <w:jc w:val="left"/>
      </w:pPr>
      <w:r>
        <w:t>понимать</w:t>
      </w:r>
      <w:r>
        <w:rPr>
          <w:spacing w:val="-6"/>
        </w:rPr>
        <w:t xml:space="preserve"> </w:t>
      </w:r>
      <w:r>
        <w:t>и</w:t>
      </w:r>
      <w:r>
        <w:rPr>
          <w:spacing w:val="-11"/>
        </w:rPr>
        <w:t xml:space="preserve"> </w:t>
      </w:r>
      <w:r>
        <w:t>объяснять</w:t>
      </w:r>
      <w:r>
        <w:rPr>
          <w:spacing w:val="-1"/>
        </w:rPr>
        <w:t xml:space="preserve"> </w:t>
      </w:r>
      <w:r>
        <w:t>роль</w:t>
      </w:r>
      <w:r>
        <w:rPr>
          <w:spacing w:val="-1"/>
        </w:rPr>
        <w:t xml:space="preserve"> </w:t>
      </w:r>
      <w:r>
        <w:t>культурного</w:t>
      </w:r>
      <w:r>
        <w:rPr>
          <w:spacing w:val="-2"/>
        </w:rPr>
        <w:t xml:space="preserve"> </w:t>
      </w:r>
      <w:r>
        <w:t>наследия</w:t>
      </w:r>
      <w:r>
        <w:rPr>
          <w:spacing w:val="-2"/>
        </w:rPr>
        <w:t xml:space="preserve"> </w:t>
      </w:r>
      <w:r>
        <w:t>в</w:t>
      </w:r>
      <w:r>
        <w:rPr>
          <w:spacing w:val="-5"/>
        </w:rPr>
        <w:t xml:space="preserve"> </w:t>
      </w:r>
      <w:r>
        <w:t>городском</w:t>
      </w:r>
      <w:r>
        <w:rPr>
          <w:spacing w:val="-5"/>
        </w:rPr>
        <w:t xml:space="preserve"> </w:t>
      </w:r>
      <w:r>
        <w:t>пространстве,</w:t>
      </w:r>
      <w:r>
        <w:rPr>
          <w:spacing w:val="-5"/>
        </w:rPr>
        <w:t xml:space="preserve"> </w:t>
      </w:r>
      <w:r>
        <w:t>задачи</w:t>
      </w:r>
      <w:r>
        <w:rPr>
          <w:spacing w:val="-1"/>
        </w:rPr>
        <w:t xml:space="preserve"> </w:t>
      </w:r>
      <w:r>
        <w:t>его</w:t>
      </w:r>
      <w:r>
        <w:rPr>
          <w:spacing w:val="-7"/>
        </w:rPr>
        <w:t xml:space="preserve"> </w:t>
      </w:r>
      <w:r>
        <w:t>охраны и сохранения.</w:t>
      </w:r>
    </w:p>
    <w:p w14:paraId="3E191DF3" w14:textId="77777777" w:rsidR="008B6EAD" w:rsidRDefault="00000000">
      <w:pPr>
        <w:spacing w:line="269" w:lineRule="exact"/>
        <w:ind w:left="1416"/>
        <w:rPr>
          <w:i/>
          <w:sz w:val="24"/>
        </w:rPr>
      </w:pPr>
      <w:r>
        <w:rPr>
          <w:i/>
          <w:sz w:val="24"/>
        </w:rPr>
        <w:t>Бытовой</w:t>
      </w:r>
      <w:r>
        <w:rPr>
          <w:i/>
          <w:spacing w:val="-7"/>
          <w:sz w:val="24"/>
        </w:rPr>
        <w:t xml:space="preserve"> </w:t>
      </w:r>
      <w:r>
        <w:rPr>
          <w:i/>
          <w:spacing w:val="-2"/>
          <w:sz w:val="24"/>
        </w:rPr>
        <w:t>жанр:</w:t>
      </w:r>
    </w:p>
    <w:p w14:paraId="649ED668" w14:textId="77777777" w:rsidR="008B6EAD" w:rsidRDefault="00000000">
      <w:pPr>
        <w:pStyle w:val="a3"/>
        <w:spacing w:line="237" w:lineRule="auto"/>
        <w:ind w:right="1007"/>
        <w:jc w:val="left"/>
      </w:pPr>
      <w:r>
        <w:t>характеризовать</w:t>
      </w:r>
      <w:r>
        <w:rPr>
          <w:spacing w:val="-6"/>
        </w:rPr>
        <w:t xml:space="preserve"> </w:t>
      </w:r>
      <w:r>
        <w:t>роль</w:t>
      </w:r>
      <w:r>
        <w:rPr>
          <w:spacing w:val="-6"/>
        </w:rPr>
        <w:t xml:space="preserve"> </w:t>
      </w:r>
      <w:r>
        <w:t>изобразительного</w:t>
      </w:r>
      <w:r>
        <w:rPr>
          <w:spacing w:val="-3"/>
        </w:rPr>
        <w:t xml:space="preserve"> </w:t>
      </w:r>
      <w:r>
        <w:t>искусства</w:t>
      </w:r>
      <w:r>
        <w:rPr>
          <w:spacing w:val="-4"/>
        </w:rPr>
        <w:t xml:space="preserve"> </w:t>
      </w:r>
      <w:r>
        <w:t>в</w:t>
      </w:r>
      <w:r>
        <w:rPr>
          <w:spacing w:val="-5"/>
        </w:rPr>
        <w:t xml:space="preserve"> </w:t>
      </w:r>
      <w:r>
        <w:t>формировании</w:t>
      </w:r>
      <w:r>
        <w:rPr>
          <w:spacing w:val="-6"/>
        </w:rPr>
        <w:t xml:space="preserve"> </w:t>
      </w:r>
      <w:r>
        <w:t>представлений</w:t>
      </w:r>
      <w:r>
        <w:rPr>
          <w:spacing w:val="-6"/>
        </w:rPr>
        <w:t xml:space="preserve"> </w:t>
      </w:r>
      <w:r>
        <w:t>о</w:t>
      </w:r>
      <w:r>
        <w:rPr>
          <w:spacing w:val="-3"/>
        </w:rPr>
        <w:t xml:space="preserve"> </w:t>
      </w:r>
      <w:r>
        <w:t>жизни</w:t>
      </w:r>
      <w:r>
        <w:rPr>
          <w:spacing w:val="-6"/>
        </w:rPr>
        <w:t xml:space="preserve"> </w:t>
      </w:r>
      <w:r>
        <w:t>лю-дей разных эпох и народов;</w:t>
      </w:r>
    </w:p>
    <w:p w14:paraId="3C943989" w14:textId="77777777" w:rsidR="008B6EAD" w:rsidRDefault="00000000">
      <w:pPr>
        <w:pStyle w:val="a3"/>
        <w:spacing w:line="242" w:lineRule="auto"/>
        <w:jc w:val="left"/>
      </w:pPr>
      <w:r>
        <w:t>уметь</w:t>
      </w:r>
      <w:r>
        <w:rPr>
          <w:spacing w:val="34"/>
        </w:rPr>
        <w:t xml:space="preserve"> </w:t>
      </w:r>
      <w:r>
        <w:t>объяснять</w:t>
      </w:r>
      <w:r>
        <w:rPr>
          <w:spacing w:val="34"/>
        </w:rPr>
        <w:t xml:space="preserve"> </w:t>
      </w:r>
      <w:r>
        <w:t>понятия</w:t>
      </w:r>
      <w:r>
        <w:rPr>
          <w:spacing w:val="33"/>
        </w:rPr>
        <w:t xml:space="preserve"> </w:t>
      </w:r>
      <w:r>
        <w:t>«тематическая</w:t>
      </w:r>
      <w:r>
        <w:rPr>
          <w:spacing w:val="33"/>
        </w:rPr>
        <w:t xml:space="preserve"> </w:t>
      </w:r>
      <w:r>
        <w:t>картина»,</w:t>
      </w:r>
      <w:r>
        <w:rPr>
          <w:spacing w:val="36"/>
        </w:rPr>
        <w:t xml:space="preserve"> </w:t>
      </w:r>
      <w:r>
        <w:t>«станковая</w:t>
      </w:r>
      <w:r>
        <w:rPr>
          <w:spacing w:val="33"/>
        </w:rPr>
        <w:t xml:space="preserve"> </w:t>
      </w:r>
      <w:r>
        <w:t>живопись»,</w:t>
      </w:r>
      <w:r>
        <w:rPr>
          <w:spacing w:val="36"/>
        </w:rPr>
        <w:t xml:space="preserve"> </w:t>
      </w:r>
      <w:r>
        <w:t>«монументальная живопись», перечислять основные жанры тематической картины;</w:t>
      </w:r>
    </w:p>
    <w:p w14:paraId="1D7009E0" w14:textId="77777777" w:rsidR="008B6EAD" w:rsidRDefault="00000000">
      <w:pPr>
        <w:pStyle w:val="a3"/>
        <w:spacing w:line="237" w:lineRule="auto"/>
        <w:ind w:right="1036"/>
        <w:jc w:val="left"/>
      </w:pPr>
      <w:r>
        <w:t>различать</w:t>
      </w:r>
      <w:r>
        <w:rPr>
          <w:spacing w:val="-1"/>
        </w:rPr>
        <w:t xml:space="preserve"> </w:t>
      </w:r>
      <w:r>
        <w:t>тему, сюжет</w:t>
      </w:r>
      <w:r>
        <w:rPr>
          <w:spacing w:val="-1"/>
        </w:rPr>
        <w:t xml:space="preserve"> </w:t>
      </w:r>
      <w:r>
        <w:t>и</w:t>
      </w:r>
      <w:r>
        <w:rPr>
          <w:spacing w:val="-1"/>
        </w:rPr>
        <w:t xml:space="preserve"> </w:t>
      </w:r>
      <w:r>
        <w:t>содержание</w:t>
      </w:r>
      <w:r>
        <w:rPr>
          <w:spacing w:val="-7"/>
        </w:rPr>
        <w:t xml:space="preserve"> </w:t>
      </w:r>
      <w:r>
        <w:t>в</w:t>
      </w:r>
      <w:r>
        <w:rPr>
          <w:spacing w:val="-5"/>
        </w:rPr>
        <w:t xml:space="preserve"> </w:t>
      </w:r>
      <w:r>
        <w:t>жанровой</w:t>
      </w:r>
      <w:r>
        <w:rPr>
          <w:spacing w:val="-1"/>
        </w:rPr>
        <w:t xml:space="preserve"> </w:t>
      </w:r>
      <w:r>
        <w:t>картине,</w:t>
      </w:r>
      <w:r>
        <w:rPr>
          <w:spacing w:val="-4"/>
        </w:rPr>
        <w:t xml:space="preserve"> </w:t>
      </w:r>
      <w:r>
        <w:t>выявлять</w:t>
      </w:r>
      <w:r>
        <w:rPr>
          <w:spacing w:val="-10"/>
        </w:rPr>
        <w:t xml:space="preserve"> </w:t>
      </w:r>
      <w:r>
        <w:t>образ</w:t>
      </w:r>
      <w:r>
        <w:rPr>
          <w:spacing w:val="-1"/>
        </w:rPr>
        <w:t xml:space="preserve"> </w:t>
      </w:r>
      <w:r>
        <w:t>нравственных</w:t>
      </w:r>
      <w:r>
        <w:rPr>
          <w:spacing w:val="-7"/>
        </w:rPr>
        <w:t xml:space="preserve"> </w:t>
      </w:r>
      <w:r>
        <w:t>и</w:t>
      </w:r>
      <w:r>
        <w:rPr>
          <w:spacing w:val="-1"/>
        </w:rPr>
        <w:t xml:space="preserve"> </w:t>
      </w:r>
      <w:r>
        <w:t>цен-ностных смыслов в жанровой картине;</w:t>
      </w:r>
    </w:p>
    <w:p w14:paraId="6E378654" w14:textId="77777777" w:rsidR="008B6EAD" w:rsidRDefault="00000000">
      <w:pPr>
        <w:pStyle w:val="a3"/>
        <w:spacing w:line="237" w:lineRule="auto"/>
        <w:ind w:right="935"/>
        <w:jc w:val="left"/>
      </w:pPr>
      <w:r>
        <w:t>иметь</w:t>
      </w:r>
      <w:r>
        <w:rPr>
          <w:spacing w:val="32"/>
        </w:rPr>
        <w:t xml:space="preserve"> </w:t>
      </w:r>
      <w:r>
        <w:t>представление</w:t>
      </w:r>
      <w:r>
        <w:rPr>
          <w:spacing w:val="31"/>
        </w:rPr>
        <w:t xml:space="preserve"> </w:t>
      </w:r>
      <w:r>
        <w:t>о</w:t>
      </w:r>
      <w:r>
        <w:rPr>
          <w:spacing w:val="36"/>
        </w:rPr>
        <w:t xml:space="preserve"> </w:t>
      </w:r>
      <w:r>
        <w:t>композиции</w:t>
      </w:r>
      <w:r>
        <w:rPr>
          <w:spacing w:val="33"/>
        </w:rPr>
        <w:t xml:space="preserve"> </w:t>
      </w:r>
      <w:r>
        <w:t>как</w:t>
      </w:r>
      <w:r>
        <w:rPr>
          <w:spacing w:val="35"/>
        </w:rPr>
        <w:t xml:space="preserve"> </w:t>
      </w:r>
      <w:r>
        <w:t>целостности</w:t>
      </w:r>
      <w:r>
        <w:rPr>
          <w:spacing w:val="33"/>
        </w:rPr>
        <w:t xml:space="preserve"> </w:t>
      </w:r>
      <w:r>
        <w:t>в</w:t>
      </w:r>
      <w:r>
        <w:rPr>
          <w:spacing w:val="33"/>
        </w:rPr>
        <w:t xml:space="preserve"> </w:t>
      </w:r>
      <w:r>
        <w:t>организации</w:t>
      </w:r>
      <w:r>
        <w:rPr>
          <w:spacing w:val="32"/>
        </w:rPr>
        <w:t xml:space="preserve"> </w:t>
      </w:r>
      <w:r>
        <w:t>художественных</w:t>
      </w:r>
      <w:r>
        <w:rPr>
          <w:spacing w:val="32"/>
        </w:rPr>
        <w:t xml:space="preserve"> </w:t>
      </w:r>
      <w:r>
        <w:t>вырази-тельных средств, взаимосвязи всех компонентов художественного произведения;</w:t>
      </w:r>
    </w:p>
    <w:p w14:paraId="632927F2" w14:textId="77777777" w:rsidR="008B6EAD" w:rsidRDefault="00000000">
      <w:pPr>
        <w:pStyle w:val="a3"/>
        <w:spacing w:before="5" w:line="237" w:lineRule="auto"/>
        <w:ind w:right="356"/>
        <w:jc w:val="left"/>
      </w:pPr>
      <w:r>
        <w:t>уметь</w:t>
      </w:r>
      <w:r>
        <w:rPr>
          <w:spacing w:val="29"/>
        </w:rPr>
        <w:t xml:space="preserve"> </w:t>
      </w:r>
      <w:r>
        <w:t>объяснять</w:t>
      </w:r>
      <w:r>
        <w:rPr>
          <w:spacing w:val="-2"/>
        </w:rPr>
        <w:t xml:space="preserve"> </w:t>
      </w:r>
      <w:r>
        <w:t>значение</w:t>
      </w:r>
      <w:r>
        <w:rPr>
          <w:spacing w:val="-4"/>
        </w:rPr>
        <w:t xml:space="preserve"> </w:t>
      </w:r>
      <w:r>
        <w:t>художественного</w:t>
      </w:r>
      <w:r>
        <w:rPr>
          <w:spacing w:val="-3"/>
        </w:rPr>
        <w:t xml:space="preserve"> </w:t>
      </w:r>
      <w:r>
        <w:t>изображения</w:t>
      </w:r>
      <w:r>
        <w:rPr>
          <w:spacing w:val="24"/>
        </w:rPr>
        <w:t xml:space="preserve"> </w:t>
      </w:r>
      <w:r>
        <w:t>бытовой</w:t>
      </w:r>
      <w:r>
        <w:rPr>
          <w:spacing w:val="-7"/>
        </w:rPr>
        <w:t xml:space="preserve"> </w:t>
      </w:r>
      <w:r>
        <w:t>жизни</w:t>
      </w:r>
      <w:r>
        <w:rPr>
          <w:spacing w:val="-7"/>
        </w:rPr>
        <w:t xml:space="preserve"> </w:t>
      </w:r>
      <w:r>
        <w:t>людей</w:t>
      </w:r>
      <w:r>
        <w:rPr>
          <w:spacing w:val="-2"/>
        </w:rPr>
        <w:t xml:space="preserve"> </w:t>
      </w:r>
      <w:r>
        <w:t>в</w:t>
      </w:r>
      <w:r>
        <w:rPr>
          <w:spacing w:val="-6"/>
        </w:rPr>
        <w:t xml:space="preserve"> </w:t>
      </w:r>
      <w:r>
        <w:t>понимании истории человечества и современной жизни;</w:t>
      </w:r>
    </w:p>
    <w:p w14:paraId="3CEE4A41" w14:textId="77777777" w:rsidR="008B6EAD" w:rsidRDefault="00000000">
      <w:pPr>
        <w:pStyle w:val="a3"/>
        <w:spacing w:before="10" w:line="232" w:lineRule="auto"/>
        <w:ind w:right="356"/>
        <w:jc w:val="left"/>
      </w:pPr>
      <w:r>
        <w:t>осознавать</w:t>
      </w:r>
      <w:r>
        <w:rPr>
          <w:spacing w:val="40"/>
        </w:rPr>
        <w:t xml:space="preserve"> </w:t>
      </w:r>
      <w:r>
        <w:t>многообразие</w:t>
      </w:r>
      <w:r>
        <w:rPr>
          <w:spacing w:val="40"/>
        </w:rPr>
        <w:t xml:space="preserve"> </w:t>
      </w:r>
      <w:r>
        <w:t>форм</w:t>
      </w:r>
      <w:r>
        <w:rPr>
          <w:spacing w:val="40"/>
        </w:rPr>
        <w:t xml:space="preserve"> </w:t>
      </w:r>
      <w:r>
        <w:t>организации</w:t>
      </w:r>
      <w:r>
        <w:rPr>
          <w:spacing w:val="40"/>
        </w:rPr>
        <w:t xml:space="preserve"> </w:t>
      </w:r>
      <w:r>
        <w:t>бытовой</w:t>
      </w:r>
      <w:r>
        <w:rPr>
          <w:spacing w:val="40"/>
        </w:rPr>
        <w:t xml:space="preserve"> </w:t>
      </w:r>
      <w:r>
        <w:t>жизни</w:t>
      </w:r>
      <w:r>
        <w:rPr>
          <w:spacing w:val="40"/>
        </w:rPr>
        <w:t xml:space="preserve"> </w:t>
      </w:r>
      <w:r>
        <w:t>и</w:t>
      </w:r>
      <w:r>
        <w:rPr>
          <w:spacing w:val="40"/>
        </w:rPr>
        <w:t xml:space="preserve"> </w:t>
      </w:r>
      <w:r>
        <w:t>одновременно</w:t>
      </w:r>
      <w:r>
        <w:rPr>
          <w:spacing w:val="40"/>
        </w:rPr>
        <w:t xml:space="preserve"> </w:t>
      </w:r>
      <w:r>
        <w:t>единство</w:t>
      </w:r>
      <w:r>
        <w:rPr>
          <w:spacing w:val="40"/>
        </w:rPr>
        <w:t xml:space="preserve"> </w:t>
      </w:r>
      <w:r>
        <w:t xml:space="preserve">мира </w:t>
      </w:r>
      <w:r>
        <w:rPr>
          <w:spacing w:val="-2"/>
        </w:rPr>
        <w:t>людей;</w:t>
      </w:r>
    </w:p>
    <w:p w14:paraId="1CA36333" w14:textId="77777777" w:rsidR="008B6EAD" w:rsidRDefault="00000000">
      <w:pPr>
        <w:pStyle w:val="a3"/>
        <w:spacing w:before="10"/>
        <w:ind w:right="892"/>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w:t>
      </w:r>
      <w:r>
        <w:rPr>
          <w:spacing w:val="40"/>
        </w:rPr>
        <w:t xml:space="preserve"> </w:t>
      </w:r>
      <w:r>
        <w:t>и изобразительным традициям (Древний Египет, Китай, античный мир и другие);</w:t>
      </w:r>
    </w:p>
    <w:p w14:paraId="43216F39" w14:textId="77777777" w:rsidR="008B6EAD" w:rsidRDefault="00000000">
      <w:pPr>
        <w:pStyle w:val="a3"/>
        <w:ind w:right="1074"/>
        <w:jc w:val="left"/>
      </w:pPr>
      <w:r>
        <w:t>иметь опыт изображения бытовой жизни разных народов в контексте традиций их искусства; характеризовать</w:t>
      </w:r>
      <w:r>
        <w:rPr>
          <w:spacing w:val="26"/>
        </w:rPr>
        <w:t xml:space="preserve"> </w:t>
      </w:r>
      <w:r>
        <w:t>понятие</w:t>
      </w:r>
      <w:r>
        <w:rPr>
          <w:spacing w:val="24"/>
        </w:rPr>
        <w:t xml:space="preserve"> </w:t>
      </w:r>
      <w:r>
        <w:t>«бытовой</w:t>
      </w:r>
      <w:r>
        <w:rPr>
          <w:spacing w:val="-6"/>
        </w:rPr>
        <w:t xml:space="preserve"> </w:t>
      </w:r>
      <w:r>
        <w:t>жанр»</w:t>
      </w:r>
      <w:r>
        <w:rPr>
          <w:spacing w:val="-7"/>
        </w:rPr>
        <w:t xml:space="preserve"> </w:t>
      </w:r>
      <w:r>
        <w:t>и</w:t>
      </w:r>
      <w:r>
        <w:rPr>
          <w:spacing w:val="-1"/>
        </w:rPr>
        <w:t xml:space="preserve"> </w:t>
      </w:r>
      <w:r>
        <w:t>уметь</w:t>
      </w:r>
      <w:r>
        <w:rPr>
          <w:spacing w:val="30"/>
        </w:rPr>
        <w:t xml:space="preserve"> </w:t>
      </w:r>
      <w:r>
        <w:t>приводить</w:t>
      </w:r>
      <w:r>
        <w:rPr>
          <w:spacing w:val="-6"/>
        </w:rPr>
        <w:t xml:space="preserve"> </w:t>
      </w:r>
      <w:r>
        <w:t>несколько</w:t>
      </w:r>
      <w:r>
        <w:rPr>
          <w:spacing w:val="25"/>
        </w:rPr>
        <w:t xml:space="preserve"> </w:t>
      </w:r>
      <w:r>
        <w:t>примеров</w:t>
      </w:r>
      <w:r>
        <w:rPr>
          <w:spacing w:val="-5"/>
        </w:rPr>
        <w:t xml:space="preserve"> </w:t>
      </w:r>
      <w:r>
        <w:t>произведе-ний европейского и отечественного искусства;</w:t>
      </w:r>
    </w:p>
    <w:p w14:paraId="74B4B36C" w14:textId="77777777" w:rsidR="008B6EAD" w:rsidRDefault="00000000">
      <w:pPr>
        <w:pStyle w:val="a3"/>
        <w:spacing w:before="7" w:line="232" w:lineRule="auto"/>
        <w:ind w:right="1060"/>
        <w:jc w:val="left"/>
      </w:pPr>
      <w:r>
        <w:t>иметь</w:t>
      </w:r>
      <w:r>
        <w:rPr>
          <w:spacing w:val="-6"/>
        </w:rPr>
        <w:t xml:space="preserve"> </w:t>
      </w:r>
      <w:r>
        <w:t>опыт</w:t>
      </w:r>
      <w:r>
        <w:rPr>
          <w:spacing w:val="-6"/>
        </w:rPr>
        <w:t xml:space="preserve"> </w:t>
      </w:r>
      <w:r>
        <w:t>создания</w:t>
      </w:r>
      <w:r>
        <w:rPr>
          <w:spacing w:val="-2"/>
        </w:rPr>
        <w:t xml:space="preserve"> </w:t>
      </w:r>
      <w:r>
        <w:t>композиции</w:t>
      </w:r>
      <w:r>
        <w:rPr>
          <w:spacing w:val="-1"/>
        </w:rPr>
        <w:t xml:space="preserve"> </w:t>
      </w:r>
      <w:r>
        <w:t>на</w:t>
      </w:r>
      <w:r>
        <w:rPr>
          <w:spacing w:val="-8"/>
        </w:rPr>
        <w:t xml:space="preserve"> </w:t>
      </w:r>
      <w:r>
        <w:t>сюжеты</w:t>
      </w:r>
      <w:r>
        <w:rPr>
          <w:spacing w:val="-5"/>
        </w:rPr>
        <w:t xml:space="preserve"> </w:t>
      </w:r>
      <w:r>
        <w:t>из</w:t>
      </w:r>
      <w:r>
        <w:rPr>
          <w:spacing w:val="-1"/>
        </w:rPr>
        <w:t xml:space="preserve"> </w:t>
      </w:r>
      <w:r>
        <w:t>реальной</w:t>
      </w:r>
      <w:r>
        <w:rPr>
          <w:spacing w:val="-6"/>
        </w:rPr>
        <w:t xml:space="preserve"> </w:t>
      </w:r>
      <w:r>
        <w:t>повседневной</w:t>
      </w:r>
      <w:r>
        <w:rPr>
          <w:spacing w:val="-6"/>
        </w:rPr>
        <w:t xml:space="preserve"> </w:t>
      </w:r>
      <w:r>
        <w:t>жизни,</w:t>
      </w:r>
      <w:r>
        <w:rPr>
          <w:spacing w:val="-5"/>
        </w:rPr>
        <w:t xml:space="preserve"> </w:t>
      </w:r>
      <w:r>
        <w:t>обучаясь</w:t>
      </w:r>
      <w:r>
        <w:rPr>
          <w:spacing w:val="-1"/>
        </w:rPr>
        <w:t xml:space="preserve"> </w:t>
      </w:r>
      <w:r>
        <w:t>худо-жественной наблюдательности и образному видению окружающей действительности.</w:t>
      </w:r>
    </w:p>
    <w:p w14:paraId="53542EA5" w14:textId="77777777" w:rsidR="008B6EAD" w:rsidRDefault="00000000">
      <w:pPr>
        <w:spacing w:before="10" w:line="275" w:lineRule="exact"/>
        <w:ind w:left="1416"/>
        <w:rPr>
          <w:i/>
          <w:sz w:val="24"/>
        </w:rPr>
      </w:pPr>
      <w:r>
        <w:rPr>
          <w:i/>
          <w:sz w:val="24"/>
        </w:rPr>
        <w:t>Исторический</w:t>
      </w:r>
      <w:r>
        <w:rPr>
          <w:i/>
          <w:spacing w:val="-15"/>
          <w:sz w:val="24"/>
        </w:rPr>
        <w:t xml:space="preserve"> </w:t>
      </w:r>
      <w:r>
        <w:rPr>
          <w:i/>
          <w:spacing w:val="-4"/>
          <w:sz w:val="24"/>
        </w:rPr>
        <w:t>жанр:</w:t>
      </w:r>
    </w:p>
    <w:p w14:paraId="5F8E45E2" w14:textId="77777777" w:rsidR="008B6EAD" w:rsidRDefault="00000000">
      <w:pPr>
        <w:pStyle w:val="a3"/>
        <w:ind w:right="902"/>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701BD60D" w14:textId="77777777" w:rsidR="008B6EAD" w:rsidRDefault="00000000">
      <w:pPr>
        <w:pStyle w:val="a3"/>
        <w:ind w:right="892"/>
      </w:pPr>
      <w: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76EFA096" w14:textId="77777777" w:rsidR="008B6EAD" w:rsidRDefault="00000000">
      <w:pPr>
        <w:pStyle w:val="a3"/>
        <w:spacing w:before="6" w:line="232" w:lineRule="auto"/>
        <w:ind w:right="898"/>
      </w:pPr>
      <w:r>
        <w:t>иметь представление о развитии исторического жанра в творчестве отечественных художников ХХ в.;</w:t>
      </w:r>
    </w:p>
    <w:p w14:paraId="61F0A209" w14:textId="77777777" w:rsidR="008B6EAD" w:rsidRDefault="008B6EAD">
      <w:pPr>
        <w:pStyle w:val="a3"/>
        <w:spacing w:line="232" w:lineRule="auto"/>
        <w:sectPr w:rsidR="008B6EAD">
          <w:pgSz w:w="12240" w:h="15840"/>
          <w:pgMar w:top="640" w:right="0" w:bottom="960" w:left="0" w:header="0" w:footer="729" w:gutter="0"/>
          <w:cols w:space="720"/>
        </w:sectPr>
      </w:pPr>
    </w:p>
    <w:p w14:paraId="678523BC" w14:textId="77777777" w:rsidR="008B6EAD" w:rsidRDefault="00000000">
      <w:pPr>
        <w:pStyle w:val="a3"/>
        <w:spacing w:before="74" w:line="237" w:lineRule="auto"/>
        <w:ind w:right="892"/>
      </w:pPr>
      <w:r>
        <w:lastRenderedPageBreak/>
        <w:t>уметь объяснять, почему произведения на библейские, мифологические темы, сюжеты об ан-тичных героях принято относить к историческому жанру;</w:t>
      </w:r>
    </w:p>
    <w:p w14:paraId="79B8D5C9" w14:textId="77777777" w:rsidR="008B6EAD" w:rsidRDefault="00000000">
      <w:pPr>
        <w:pStyle w:val="a3"/>
        <w:spacing w:before="3" w:line="242" w:lineRule="auto"/>
        <w:ind w:left="1415" w:right="887"/>
      </w:pPr>
      <w:r>
        <w:t>узнавать и называть авторов таких произведений, как «Давид» Микеланджело, «Весна» С. Бот-</w:t>
      </w:r>
      <w:r>
        <w:rPr>
          <w:spacing w:val="-2"/>
        </w:rPr>
        <w:t>тичелли;</w:t>
      </w:r>
    </w:p>
    <w:p w14:paraId="42EE6ED7" w14:textId="77777777" w:rsidR="008B6EAD" w:rsidRDefault="00000000">
      <w:pPr>
        <w:pStyle w:val="a3"/>
        <w:ind w:left="1415" w:right="893"/>
      </w:pPr>
      <w:r>
        <w:t>знать характеристики основных этапов работы художника над тематической картиной: периода эскизов, периода</w:t>
      </w:r>
      <w:r>
        <w:rPr>
          <w:spacing w:val="-3"/>
        </w:rPr>
        <w:t xml:space="preserve"> </w:t>
      </w:r>
      <w:r>
        <w:t>сбора</w:t>
      </w:r>
      <w:r>
        <w:rPr>
          <w:spacing w:val="-3"/>
        </w:rPr>
        <w:t xml:space="preserve"> </w:t>
      </w:r>
      <w:r>
        <w:t>материала и</w:t>
      </w:r>
      <w:r>
        <w:rPr>
          <w:spacing w:val="-1"/>
        </w:rPr>
        <w:t xml:space="preserve"> </w:t>
      </w:r>
      <w:r>
        <w:t>работы над этюдами, уточнения</w:t>
      </w:r>
      <w:r>
        <w:rPr>
          <w:spacing w:val="-2"/>
        </w:rPr>
        <w:t xml:space="preserve"> </w:t>
      </w:r>
      <w:r>
        <w:t>эскизов, этапов работы над основным холстом;</w:t>
      </w:r>
    </w:p>
    <w:p w14:paraId="501EFA75" w14:textId="77777777" w:rsidR="008B6EAD" w:rsidRDefault="00000000">
      <w:pPr>
        <w:pStyle w:val="a3"/>
        <w:spacing w:line="237" w:lineRule="auto"/>
        <w:ind w:right="892"/>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4F7B37DD" w14:textId="77777777" w:rsidR="008B6EAD" w:rsidRDefault="00000000">
      <w:pPr>
        <w:spacing w:before="3" w:line="275" w:lineRule="exact"/>
        <w:ind w:left="1416"/>
        <w:jc w:val="both"/>
        <w:rPr>
          <w:i/>
          <w:sz w:val="24"/>
        </w:rPr>
      </w:pPr>
      <w:r>
        <w:rPr>
          <w:i/>
          <w:sz w:val="24"/>
        </w:rPr>
        <w:t>Библейские</w:t>
      </w:r>
      <w:r>
        <w:rPr>
          <w:i/>
          <w:spacing w:val="-8"/>
          <w:sz w:val="24"/>
        </w:rPr>
        <w:t xml:space="preserve"> </w:t>
      </w:r>
      <w:r>
        <w:rPr>
          <w:i/>
          <w:sz w:val="24"/>
        </w:rPr>
        <w:t>темы в</w:t>
      </w:r>
      <w:r>
        <w:rPr>
          <w:i/>
          <w:spacing w:val="-4"/>
          <w:sz w:val="24"/>
        </w:rPr>
        <w:t xml:space="preserve"> </w:t>
      </w:r>
      <w:r>
        <w:rPr>
          <w:i/>
          <w:sz w:val="24"/>
        </w:rPr>
        <w:t>изобразительном</w:t>
      </w:r>
      <w:r>
        <w:rPr>
          <w:i/>
          <w:spacing w:val="-5"/>
          <w:sz w:val="24"/>
        </w:rPr>
        <w:t xml:space="preserve"> </w:t>
      </w:r>
      <w:r>
        <w:rPr>
          <w:i/>
          <w:spacing w:val="-2"/>
          <w:sz w:val="24"/>
        </w:rPr>
        <w:t>искусстве:</w:t>
      </w:r>
    </w:p>
    <w:p w14:paraId="451AFF90" w14:textId="77777777" w:rsidR="008B6EAD" w:rsidRDefault="00000000">
      <w:pPr>
        <w:pStyle w:val="a3"/>
        <w:spacing w:line="242" w:lineRule="auto"/>
        <w:ind w:left="1415" w:right="1146"/>
        <w:jc w:val="left"/>
      </w:pPr>
      <w:r>
        <w:t>знать</w:t>
      </w:r>
      <w:r>
        <w:rPr>
          <w:spacing w:val="-6"/>
        </w:rPr>
        <w:t xml:space="preserve"> </w:t>
      </w:r>
      <w:r>
        <w:t>о</w:t>
      </w:r>
      <w:r>
        <w:rPr>
          <w:spacing w:val="-2"/>
        </w:rPr>
        <w:t xml:space="preserve"> </w:t>
      </w:r>
      <w:r>
        <w:t>значении</w:t>
      </w:r>
      <w:r>
        <w:rPr>
          <w:spacing w:val="-6"/>
        </w:rPr>
        <w:t xml:space="preserve"> </w:t>
      </w:r>
      <w:r>
        <w:t>библейских</w:t>
      </w:r>
      <w:r>
        <w:rPr>
          <w:spacing w:val="-7"/>
        </w:rPr>
        <w:t xml:space="preserve"> </w:t>
      </w:r>
      <w:r>
        <w:t>сюжетов</w:t>
      </w:r>
      <w:r>
        <w:rPr>
          <w:spacing w:val="-5"/>
        </w:rPr>
        <w:t xml:space="preserve"> </w:t>
      </w:r>
      <w:r>
        <w:t>в</w:t>
      </w:r>
      <w:r>
        <w:rPr>
          <w:spacing w:val="-5"/>
        </w:rPr>
        <w:t xml:space="preserve"> </w:t>
      </w:r>
      <w:r>
        <w:t>истории</w:t>
      </w:r>
      <w:r>
        <w:rPr>
          <w:spacing w:val="-1"/>
        </w:rPr>
        <w:t xml:space="preserve"> </w:t>
      </w:r>
      <w:r>
        <w:t>культуры и</w:t>
      </w:r>
      <w:r>
        <w:rPr>
          <w:spacing w:val="-1"/>
        </w:rPr>
        <w:t xml:space="preserve"> </w:t>
      </w:r>
      <w:r>
        <w:t>узнавать</w:t>
      </w:r>
      <w:r>
        <w:rPr>
          <w:spacing w:val="-1"/>
        </w:rPr>
        <w:t xml:space="preserve"> </w:t>
      </w:r>
      <w:r>
        <w:t>сюжеты Священной</w:t>
      </w:r>
      <w:r>
        <w:rPr>
          <w:spacing w:val="-6"/>
        </w:rPr>
        <w:t xml:space="preserve"> </w:t>
      </w:r>
      <w:r>
        <w:t>ис-тории в произведениях искусства;</w:t>
      </w:r>
    </w:p>
    <w:p w14:paraId="37CB0ED4" w14:textId="77777777" w:rsidR="008B6EAD" w:rsidRDefault="00000000">
      <w:pPr>
        <w:pStyle w:val="a3"/>
        <w:spacing w:line="242" w:lineRule="auto"/>
        <w:ind w:left="1415" w:right="1175"/>
        <w:jc w:val="left"/>
      </w:pPr>
      <w:r>
        <w:t>объяснять</w:t>
      </w:r>
      <w:r>
        <w:rPr>
          <w:spacing w:val="-5"/>
        </w:rPr>
        <w:t xml:space="preserve"> </w:t>
      </w:r>
      <w:r>
        <w:t>значение</w:t>
      </w:r>
      <w:r>
        <w:rPr>
          <w:spacing w:val="-7"/>
        </w:rPr>
        <w:t xml:space="preserve"> </w:t>
      </w:r>
      <w:r>
        <w:t>великих</w:t>
      </w:r>
      <w:r>
        <w:rPr>
          <w:spacing w:val="-6"/>
        </w:rPr>
        <w:t xml:space="preserve"> </w:t>
      </w:r>
      <w:r>
        <w:t>–</w:t>
      </w:r>
      <w:r>
        <w:rPr>
          <w:spacing w:val="-1"/>
        </w:rPr>
        <w:t xml:space="preserve"> </w:t>
      </w:r>
      <w:r>
        <w:t>вечных</w:t>
      </w:r>
      <w:r>
        <w:rPr>
          <w:spacing w:val="-6"/>
        </w:rPr>
        <w:t xml:space="preserve"> </w:t>
      </w:r>
      <w:r>
        <w:t>тем в</w:t>
      </w:r>
      <w:r>
        <w:rPr>
          <w:spacing w:val="-4"/>
        </w:rPr>
        <w:t xml:space="preserve"> </w:t>
      </w:r>
      <w:r>
        <w:t>искусстве</w:t>
      </w:r>
      <w:r>
        <w:rPr>
          <w:spacing w:val="-2"/>
        </w:rPr>
        <w:t xml:space="preserve"> </w:t>
      </w:r>
      <w:r>
        <w:t>на</w:t>
      </w:r>
      <w:r>
        <w:rPr>
          <w:spacing w:val="-2"/>
        </w:rPr>
        <w:t xml:space="preserve"> </w:t>
      </w:r>
      <w:r>
        <w:t>основе</w:t>
      </w:r>
      <w:r>
        <w:rPr>
          <w:spacing w:val="-2"/>
        </w:rPr>
        <w:t xml:space="preserve"> </w:t>
      </w:r>
      <w:r>
        <w:t>сюжетов</w:t>
      </w:r>
      <w:r>
        <w:rPr>
          <w:spacing w:val="-4"/>
        </w:rPr>
        <w:t xml:space="preserve"> </w:t>
      </w:r>
      <w:r>
        <w:t>Библии</w:t>
      </w:r>
      <w:r>
        <w:rPr>
          <w:spacing w:val="-5"/>
        </w:rPr>
        <w:t xml:space="preserve"> </w:t>
      </w:r>
      <w:r>
        <w:t>как</w:t>
      </w:r>
      <w:r>
        <w:rPr>
          <w:spacing w:val="-2"/>
        </w:rPr>
        <w:t xml:space="preserve"> </w:t>
      </w:r>
      <w:r>
        <w:t>«духов-ную ось», соединяющую жизненные позиции разных поколений;</w:t>
      </w:r>
    </w:p>
    <w:p w14:paraId="0404BADA" w14:textId="77777777" w:rsidR="008B6EAD" w:rsidRDefault="00000000">
      <w:pPr>
        <w:pStyle w:val="a3"/>
        <w:spacing w:line="237" w:lineRule="auto"/>
        <w:ind w:right="954"/>
        <w:jc w:val="left"/>
      </w:pPr>
      <w:r>
        <w:t>знать,</w:t>
      </w:r>
      <w:r>
        <w:rPr>
          <w:spacing w:val="-4"/>
        </w:rPr>
        <w:t xml:space="preserve"> </w:t>
      </w:r>
      <w:r>
        <w:t>объяснять содержание, узнавать произведения великих</w:t>
      </w:r>
      <w:r>
        <w:rPr>
          <w:spacing w:val="-2"/>
        </w:rPr>
        <w:t xml:space="preserve"> </w:t>
      </w:r>
      <w:r>
        <w:t>европейских</w:t>
      </w:r>
      <w:r>
        <w:rPr>
          <w:spacing w:val="-2"/>
        </w:rPr>
        <w:t xml:space="preserve"> </w:t>
      </w:r>
      <w:r>
        <w:t>художников на биб-лейские</w:t>
      </w:r>
      <w:r>
        <w:rPr>
          <w:spacing w:val="-4"/>
        </w:rPr>
        <w:t xml:space="preserve"> </w:t>
      </w:r>
      <w:r>
        <w:t>темы,</w:t>
      </w:r>
      <w:r>
        <w:rPr>
          <w:spacing w:val="-5"/>
        </w:rPr>
        <w:t xml:space="preserve"> </w:t>
      </w:r>
      <w:r>
        <w:t>такие</w:t>
      </w:r>
      <w:r>
        <w:rPr>
          <w:spacing w:val="-4"/>
        </w:rPr>
        <w:t xml:space="preserve"> </w:t>
      </w:r>
      <w:r>
        <w:t>как</w:t>
      </w:r>
      <w:r>
        <w:rPr>
          <w:spacing w:val="-4"/>
        </w:rPr>
        <w:t xml:space="preserve"> </w:t>
      </w:r>
      <w:r>
        <w:t>«Сикстинская</w:t>
      </w:r>
      <w:r>
        <w:rPr>
          <w:spacing w:val="-4"/>
        </w:rPr>
        <w:t xml:space="preserve"> </w:t>
      </w:r>
      <w:r>
        <w:t>мадонна»</w:t>
      </w:r>
      <w:r>
        <w:rPr>
          <w:spacing w:val="-8"/>
        </w:rPr>
        <w:t xml:space="preserve"> </w:t>
      </w:r>
      <w:r>
        <w:t>Рафаэля, «Тайная вечеря»</w:t>
      </w:r>
      <w:r>
        <w:rPr>
          <w:spacing w:val="-8"/>
        </w:rPr>
        <w:t xml:space="preserve"> </w:t>
      </w:r>
      <w:r>
        <w:t>Леонардо да Винчи,</w:t>
      </w:r>
    </w:p>
    <w:p w14:paraId="4480FCE2" w14:textId="77777777" w:rsidR="008B6EAD" w:rsidRDefault="00000000">
      <w:pPr>
        <w:pStyle w:val="a3"/>
        <w:spacing w:before="3" w:line="242" w:lineRule="auto"/>
        <w:jc w:val="left"/>
      </w:pPr>
      <w:r>
        <w:t>«Возвращение</w:t>
      </w:r>
      <w:r>
        <w:rPr>
          <w:spacing w:val="36"/>
        </w:rPr>
        <w:t xml:space="preserve"> </w:t>
      </w:r>
      <w:r>
        <w:t>блудного</w:t>
      </w:r>
      <w:r>
        <w:rPr>
          <w:spacing w:val="40"/>
        </w:rPr>
        <w:t xml:space="preserve"> </w:t>
      </w:r>
      <w:r>
        <w:t>сына»</w:t>
      </w:r>
      <w:r>
        <w:rPr>
          <w:spacing w:val="33"/>
        </w:rPr>
        <w:t xml:space="preserve"> </w:t>
      </w:r>
      <w:r>
        <w:t>и</w:t>
      </w:r>
      <w:r>
        <w:rPr>
          <w:spacing w:val="37"/>
        </w:rPr>
        <w:t xml:space="preserve"> </w:t>
      </w:r>
      <w:r>
        <w:t>«Святое</w:t>
      </w:r>
      <w:r>
        <w:rPr>
          <w:spacing w:val="36"/>
        </w:rPr>
        <w:t xml:space="preserve"> </w:t>
      </w:r>
      <w:r>
        <w:t>семейство»</w:t>
      </w:r>
      <w:r>
        <w:rPr>
          <w:spacing w:val="33"/>
        </w:rPr>
        <w:t xml:space="preserve"> </w:t>
      </w:r>
      <w:r>
        <w:t>Рембрандта</w:t>
      </w:r>
      <w:r>
        <w:rPr>
          <w:spacing w:val="36"/>
        </w:rPr>
        <w:t xml:space="preserve"> </w:t>
      </w:r>
      <w:r>
        <w:t>и</w:t>
      </w:r>
      <w:r>
        <w:rPr>
          <w:spacing w:val="37"/>
        </w:rPr>
        <w:t xml:space="preserve"> </w:t>
      </w:r>
      <w:r>
        <w:t>другие</w:t>
      </w:r>
      <w:r>
        <w:rPr>
          <w:spacing w:val="36"/>
        </w:rPr>
        <w:t xml:space="preserve"> </w:t>
      </w:r>
      <w:r>
        <w:t>произведения,</w:t>
      </w:r>
      <w:r>
        <w:rPr>
          <w:spacing w:val="35"/>
        </w:rPr>
        <w:t xml:space="preserve"> </w:t>
      </w:r>
      <w:r>
        <w:t>в скульптуре «Пьета» Микеланджело и других скульптурах;</w:t>
      </w:r>
    </w:p>
    <w:p w14:paraId="23725314" w14:textId="77777777" w:rsidR="008B6EAD" w:rsidRDefault="00000000">
      <w:pPr>
        <w:pStyle w:val="a3"/>
        <w:spacing w:line="275" w:lineRule="exact"/>
        <w:jc w:val="left"/>
      </w:pPr>
      <w:r>
        <w:t>знать</w:t>
      </w:r>
      <w:r>
        <w:rPr>
          <w:spacing w:val="-11"/>
        </w:rPr>
        <w:t xml:space="preserve"> </w:t>
      </w:r>
      <w:r>
        <w:t>о картинах</w:t>
      </w:r>
      <w:r>
        <w:rPr>
          <w:spacing w:val="-5"/>
        </w:rPr>
        <w:t xml:space="preserve"> </w:t>
      </w:r>
      <w:r>
        <w:t>на</w:t>
      </w:r>
      <w:r>
        <w:rPr>
          <w:spacing w:val="-10"/>
        </w:rPr>
        <w:t xml:space="preserve"> </w:t>
      </w:r>
      <w:r>
        <w:t>библейские</w:t>
      </w:r>
      <w:r>
        <w:rPr>
          <w:spacing w:val="-1"/>
        </w:rPr>
        <w:t xml:space="preserve"> </w:t>
      </w:r>
      <w:r>
        <w:t>темы</w:t>
      </w:r>
      <w:r>
        <w:rPr>
          <w:spacing w:val="-8"/>
        </w:rPr>
        <w:t xml:space="preserve"> </w:t>
      </w:r>
      <w:r>
        <w:t>в</w:t>
      </w:r>
      <w:r>
        <w:rPr>
          <w:spacing w:val="-3"/>
        </w:rPr>
        <w:t xml:space="preserve"> </w:t>
      </w:r>
      <w:r>
        <w:t>истории</w:t>
      </w:r>
      <w:r>
        <w:rPr>
          <w:spacing w:val="-9"/>
        </w:rPr>
        <w:t xml:space="preserve"> </w:t>
      </w:r>
      <w:r>
        <w:t>русского</w:t>
      </w:r>
      <w:r>
        <w:rPr>
          <w:spacing w:val="1"/>
        </w:rPr>
        <w:t xml:space="preserve"> </w:t>
      </w:r>
      <w:r>
        <w:rPr>
          <w:spacing w:val="-2"/>
        </w:rPr>
        <w:t>искусства;</w:t>
      </w:r>
    </w:p>
    <w:p w14:paraId="73E9EC19" w14:textId="77777777" w:rsidR="008B6EAD" w:rsidRDefault="00000000">
      <w:pPr>
        <w:pStyle w:val="a3"/>
        <w:spacing w:before="2" w:line="272" w:lineRule="exact"/>
        <w:jc w:val="left"/>
      </w:pPr>
      <w:r>
        <w:t>уметь</w:t>
      </w:r>
      <w:r>
        <w:rPr>
          <w:spacing w:val="23"/>
        </w:rPr>
        <w:t xml:space="preserve"> </w:t>
      </w:r>
      <w:r>
        <w:t>рассказывать</w:t>
      </w:r>
      <w:r>
        <w:rPr>
          <w:spacing w:val="20"/>
        </w:rPr>
        <w:t xml:space="preserve"> </w:t>
      </w:r>
      <w:r>
        <w:t>о</w:t>
      </w:r>
      <w:r>
        <w:rPr>
          <w:spacing w:val="23"/>
        </w:rPr>
        <w:t xml:space="preserve"> </w:t>
      </w:r>
      <w:r>
        <w:t>содержании</w:t>
      </w:r>
      <w:r>
        <w:rPr>
          <w:spacing w:val="19"/>
        </w:rPr>
        <w:t xml:space="preserve"> </w:t>
      </w:r>
      <w:r>
        <w:t>знаменитых</w:t>
      </w:r>
      <w:r>
        <w:rPr>
          <w:spacing w:val="13"/>
        </w:rPr>
        <w:t xml:space="preserve"> </w:t>
      </w:r>
      <w:r>
        <w:t>русских</w:t>
      </w:r>
      <w:r>
        <w:rPr>
          <w:spacing w:val="18"/>
        </w:rPr>
        <w:t xml:space="preserve"> </w:t>
      </w:r>
      <w:r>
        <w:t>картин</w:t>
      </w:r>
      <w:r>
        <w:rPr>
          <w:spacing w:val="24"/>
        </w:rPr>
        <w:t xml:space="preserve"> </w:t>
      </w:r>
      <w:r>
        <w:t>на</w:t>
      </w:r>
      <w:r>
        <w:rPr>
          <w:spacing w:val="17"/>
        </w:rPr>
        <w:t xml:space="preserve"> </w:t>
      </w:r>
      <w:r>
        <w:t>библейские</w:t>
      </w:r>
      <w:r>
        <w:rPr>
          <w:spacing w:val="22"/>
        </w:rPr>
        <w:t xml:space="preserve"> </w:t>
      </w:r>
      <w:r>
        <w:t>темы,</w:t>
      </w:r>
      <w:r>
        <w:rPr>
          <w:spacing w:val="21"/>
        </w:rPr>
        <w:t xml:space="preserve"> </w:t>
      </w:r>
      <w:r>
        <w:t>таких</w:t>
      </w:r>
      <w:r>
        <w:rPr>
          <w:spacing w:val="19"/>
        </w:rPr>
        <w:t xml:space="preserve"> </w:t>
      </w:r>
      <w:r>
        <w:rPr>
          <w:spacing w:val="-5"/>
        </w:rPr>
        <w:t>как</w:t>
      </w:r>
    </w:p>
    <w:p w14:paraId="70136002" w14:textId="77777777" w:rsidR="008B6EAD" w:rsidRDefault="00000000">
      <w:pPr>
        <w:pStyle w:val="a3"/>
        <w:spacing w:line="242" w:lineRule="auto"/>
        <w:ind w:right="847"/>
        <w:jc w:val="left"/>
      </w:pPr>
      <w:r>
        <w:t>«Явление</w:t>
      </w:r>
      <w:r>
        <w:rPr>
          <w:spacing w:val="-4"/>
        </w:rPr>
        <w:t xml:space="preserve"> </w:t>
      </w:r>
      <w:r>
        <w:t>Христа</w:t>
      </w:r>
      <w:r>
        <w:rPr>
          <w:spacing w:val="-4"/>
        </w:rPr>
        <w:t xml:space="preserve"> </w:t>
      </w:r>
      <w:r>
        <w:t>народу»</w:t>
      </w:r>
      <w:r>
        <w:rPr>
          <w:spacing w:val="-3"/>
        </w:rPr>
        <w:t xml:space="preserve"> </w:t>
      </w:r>
      <w:r>
        <w:t>А.</w:t>
      </w:r>
      <w:r>
        <w:rPr>
          <w:spacing w:val="-1"/>
        </w:rPr>
        <w:t xml:space="preserve"> </w:t>
      </w:r>
      <w:r>
        <w:t>Иванова,</w:t>
      </w:r>
      <w:r>
        <w:rPr>
          <w:spacing w:val="-5"/>
        </w:rPr>
        <w:t xml:space="preserve"> </w:t>
      </w:r>
      <w:r>
        <w:t>«Христос</w:t>
      </w:r>
      <w:r>
        <w:rPr>
          <w:spacing w:val="-4"/>
        </w:rPr>
        <w:t xml:space="preserve"> </w:t>
      </w:r>
      <w:r>
        <w:t>в</w:t>
      </w:r>
      <w:r>
        <w:rPr>
          <w:spacing w:val="-1"/>
        </w:rPr>
        <w:t xml:space="preserve"> </w:t>
      </w:r>
      <w:r>
        <w:t>пустыне»</w:t>
      </w:r>
      <w:r>
        <w:rPr>
          <w:spacing w:val="-8"/>
        </w:rPr>
        <w:t xml:space="preserve"> </w:t>
      </w:r>
      <w:r>
        <w:t>И.</w:t>
      </w:r>
      <w:r>
        <w:rPr>
          <w:spacing w:val="-1"/>
        </w:rPr>
        <w:t xml:space="preserve"> </w:t>
      </w:r>
      <w:r>
        <w:t>Крамского,</w:t>
      </w:r>
      <w:r>
        <w:rPr>
          <w:spacing w:val="-1"/>
        </w:rPr>
        <w:t xml:space="preserve"> </w:t>
      </w:r>
      <w:r>
        <w:t>«Тайная</w:t>
      </w:r>
      <w:r>
        <w:rPr>
          <w:spacing w:val="-8"/>
        </w:rPr>
        <w:t xml:space="preserve"> </w:t>
      </w:r>
      <w:r>
        <w:t>вечеря»</w:t>
      </w:r>
      <w:r>
        <w:rPr>
          <w:spacing w:val="-8"/>
        </w:rPr>
        <w:t xml:space="preserve"> </w:t>
      </w:r>
      <w:r>
        <w:t>Н. Ге, «Христос и грешница» В. Поленова и других картин;</w:t>
      </w:r>
    </w:p>
    <w:p w14:paraId="32572058" w14:textId="77777777" w:rsidR="008B6EAD" w:rsidRDefault="00000000">
      <w:pPr>
        <w:pStyle w:val="a3"/>
        <w:ind w:right="847"/>
        <w:jc w:val="left"/>
      </w:pPr>
      <w:r>
        <w:t>иметь представление о смысловом различии между иконой и картиной на библейские темы; иметь</w:t>
      </w:r>
      <w:r>
        <w:rPr>
          <w:spacing w:val="-5"/>
        </w:rPr>
        <w:t xml:space="preserve"> </w:t>
      </w:r>
      <w:r>
        <w:t>знания</w:t>
      </w:r>
      <w:r>
        <w:rPr>
          <w:spacing w:val="-11"/>
        </w:rPr>
        <w:t xml:space="preserve"> </w:t>
      </w:r>
      <w:r>
        <w:t>о русской иконописи,</w:t>
      </w:r>
      <w:r>
        <w:rPr>
          <w:spacing w:val="-8"/>
        </w:rPr>
        <w:t xml:space="preserve"> </w:t>
      </w:r>
      <w:r>
        <w:t>о</w:t>
      </w:r>
      <w:r>
        <w:rPr>
          <w:spacing w:val="-1"/>
        </w:rPr>
        <w:t xml:space="preserve"> </w:t>
      </w:r>
      <w:r>
        <w:t>великих</w:t>
      </w:r>
      <w:r>
        <w:rPr>
          <w:spacing w:val="-6"/>
        </w:rPr>
        <w:t xml:space="preserve"> </w:t>
      </w:r>
      <w:r>
        <w:t>русских</w:t>
      </w:r>
      <w:r>
        <w:rPr>
          <w:spacing w:val="-6"/>
        </w:rPr>
        <w:t xml:space="preserve"> </w:t>
      </w:r>
      <w:r>
        <w:t>иконописцах:</w:t>
      </w:r>
      <w:r>
        <w:rPr>
          <w:spacing w:val="-1"/>
        </w:rPr>
        <w:t xml:space="preserve"> </w:t>
      </w:r>
      <w:r>
        <w:t>Андрее</w:t>
      </w:r>
      <w:r>
        <w:rPr>
          <w:spacing w:val="-2"/>
        </w:rPr>
        <w:t xml:space="preserve"> </w:t>
      </w:r>
      <w:r>
        <w:t>Рублёве, Феофане Греке, Дионисии;</w:t>
      </w:r>
    </w:p>
    <w:p w14:paraId="53808DEF" w14:textId="77777777" w:rsidR="008B6EAD" w:rsidRDefault="00000000">
      <w:pPr>
        <w:pStyle w:val="a3"/>
        <w:spacing w:line="232" w:lineRule="auto"/>
        <w:ind w:right="1065"/>
        <w:jc w:val="left"/>
      </w:pPr>
      <w:r>
        <w:t>воспринимать</w:t>
      </w:r>
      <w:r>
        <w:rPr>
          <w:spacing w:val="-2"/>
        </w:rPr>
        <w:t xml:space="preserve"> </w:t>
      </w:r>
      <w:r>
        <w:t>искусство древнерусской</w:t>
      </w:r>
      <w:r>
        <w:rPr>
          <w:spacing w:val="-2"/>
        </w:rPr>
        <w:t xml:space="preserve"> </w:t>
      </w:r>
      <w:r>
        <w:t>иконописи</w:t>
      </w:r>
      <w:r>
        <w:rPr>
          <w:spacing w:val="-2"/>
        </w:rPr>
        <w:t xml:space="preserve"> </w:t>
      </w:r>
      <w:r>
        <w:t>как</w:t>
      </w:r>
      <w:r>
        <w:rPr>
          <w:spacing w:val="-5"/>
        </w:rPr>
        <w:t xml:space="preserve"> </w:t>
      </w:r>
      <w:r>
        <w:t>уникальное</w:t>
      </w:r>
      <w:r>
        <w:rPr>
          <w:spacing w:val="-4"/>
        </w:rPr>
        <w:t xml:space="preserve"> </w:t>
      </w:r>
      <w:r>
        <w:t>и</w:t>
      </w:r>
      <w:r>
        <w:rPr>
          <w:spacing w:val="-7"/>
        </w:rPr>
        <w:t xml:space="preserve"> </w:t>
      </w:r>
      <w:r>
        <w:t>высокое</w:t>
      </w:r>
      <w:r>
        <w:rPr>
          <w:spacing w:val="-8"/>
        </w:rPr>
        <w:t xml:space="preserve"> </w:t>
      </w:r>
      <w:r>
        <w:t>достижение</w:t>
      </w:r>
      <w:r>
        <w:rPr>
          <w:spacing w:val="-13"/>
        </w:rPr>
        <w:t xml:space="preserve"> </w:t>
      </w:r>
      <w:r>
        <w:t>оте-чественной культуры;</w:t>
      </w:r>
    </w:p>
    <w:p w14:paraId="05D1EBFC" w14:textId="77777777" w:rsidR="008B6EAD" w:rsidRDefault="00000000">
      <w:pPr>
        <w:pStyle w:val="a3"/>
        <w:spacing w:before="3" w:line="237" w:lineRule="auto"/>
        <w:jc w:val="left"/>
      </w:pPr>
      <w:r>
        <w:t>объяснять</w:t>
      </w:r>
      <w:r>
        <w:rPr>
          <w:spacing w:val="36"/>
        </w:rPr>
        <w:t xml:space="preserve"> </w:t>
      </w:r>
      <w:r>
        <w:t>творческий</w:t>
      </w:r>
      <w:r>
        <w:rPr>
          <w:spacing w:val="36"/>
        </w:rPr>
        <w:t xml:space="preserve"> </w:t>
      </w:r>
      <w:r>
        <w:t>и</w:t>
      </w:r>
      <w:r>
        <w:rPr>
          <w:spacing w:val="36"/>
        </w:rPr>
        <w:t xml:space="preserve"> </w:t>
      </w:r>
      <w:r>
        <w:t>деятельный</w:t>
      </w:r>
      <w:r>
        <w:rPr>
          <w:spacing w:val="37"/>
        </w:rPr>
        <w:t xml:space="preserve"> </w:t>
      </w:r>
      <w:r>
        <w:t>характер</w:t>
      </w:r>
      <w:r>
        <w:rPr>
          <w:spacing w:val="40"/>
        </w:rPr>
        <w:t xml:space="preserve"> </w:t>
      </w:r>
      <w:r>
        <w:t>восприятия</w:t>
      </w:r>
      <w:r>
        <w:rPr>
          <w:spacing w:val="30"/>
        </w:rPr>
        <w:t xml:space="preserve"> </w:t>
      </w:r>
      <w:r>
        <w:t>произведений</w:t>
      </w:r>
      <w:r>
        <w:rPr>
          <w:spacing w:val="36"/>
        </w:rPr>
        <w:t xml:space="preserve"> </w:t>
      </w:r>
      <w:r>
        <w:t>искусства</w:t>
      </w:r>
      <w:r>
        <w:rPr>
          <w:spacing w:val="34"/>
        </w:rPr>
        <w:t xml:space="preserve"> </w:t>
      </w:r>
      <w:r>
        <w:t>на</w:t>
      </w:r>
      <w:r>
        <w:rPr>
          <w:spacing w:val="34"/>
        </w:rPr>
        <w:t xml:space="preserve"> </w:t>
      </w:r>
      <w:r>
        <w:t>основе художественной культуры зрителя;</w:t>
      </w:r>
    </w:p>
    <w:p w14:paraId="6156D413" w14:textId="77777777" w:rsidR="008B6EAD" w:rsidRDefault="00000000">
      <w:pPr>
        <w:pStyle w:val="a3"/>
        <w:spacing w:before="5" w:line="237" w:lineRule="auto"/>
        <w:ind w:right="847"/>
        <w:jc w:val="left"/>
      </w:pPr>
      <w:r>
        <w:t>рассуждать</w:t>
      </w:r>
      <w:r>
        <w:rPr>
          <w:spacing w:val="37"/>
        </w:rPr>
        <w:t xml:space="preserve"> </w:t>
      </w:r>
      <w:r>
        <w:t>о</w:t>
      </w:r>
      <w:r>
        <w:rPr>
          <w:spacing w:val="32"/>
        </w:rPr>
        <w:t xml:space="preserve"> </w:t>
      </w:r>
      <w:r>
        <w:t>месте</w:t>
      </w:r>
      <w:r>
        <w:rPr>
          <w:spacing w:val="26"/>
        </w:rPr>
        <w:t xml:space="preserve"> </w:t>
      </w:r>
      <w:r>
        <w:t>и</w:t>
      </w:r>
      <w:r>
        <w:rPr>
          <w:spacing w:val="28"/>
        </w:rPr>
        <w:t xml:space="preserve"> </w:t>
      </w:r>
      <w:r>
        <w:t>значении</w:t>
      </w:r>
      <w:r>
        <w:rPr>
          <w:spacing w:val="28"/>
        </w:rPr>
        <w:t xml:space="preserve"> </w:t>
      </w:r>
      <w:r>
        <w:t>изобразительного</w:t>
      </w:r>
      <w:r>
        <w:rPr>
          <w:spacing w:val="31"/>
        </w:rPr>
        <w:t xml:space="preserve"> </w:t>
      </w:r>
      <w:r>
        <w:t>искусства</w:t>
      </w:r>
      <w:r>
        <w:rPr>
          <w:spacing w:val="26"/>
        </w:rPr>
        <w:t xml:space="preserve"> </w:t>
      </w:r>
      <w:r>
        <w:t>в</w:t>
      </w:r>
      <w:r>
        <w:rPr>
          <w:spacing w:val="33"/>
        </w:rPr>
        <w:t xml:space="preserve"> </w:t>
      </w:r>
      <w:r>
        <w:t>культуре,</w:t>
      </w:r>
      <w:r>
        <w:rPr>
          <w:spacing w:val="34"/>
        </w:rPr>
        <w:t xml:space="preserve"> </w:t>
      </w:r>
      <w:r>
        <w:t>в</w:t>
      </w:r>
      <w:r>
        <w:rPr>
          <w:spacing w:val="24"/>
        </w:rPr>
        <w:t xml:space="preserve"> </w:t>
      </w:r>
      <w:r>
        <w:t>жизни</w:t>
      </w:r>
      <w:r>
        <w:rPr>
          <w:spacing w:val="28"/>
        </w:rPr>
        <w:t xml:space="preserve"> </w:t>
      </w:r>
      <w:r>
        <w:t>общества, в жизни человека.</w:t>
      </w:r>
    </w:p>
    <w:p w14:paraId="5B12B936" w14:textId="77777777" w:rsidR="008B6EAD" w:rsidRDefault="00000000">
      <w:pPr>
        <w:pStyle w:val="a3"/>
        <w:spacing w:before="268" w:line="242" w:lineRule="auto"/>
        <w:ind w:right="1026"/>
        <w:jc w:val="left"/>
      </w:pPr>
      <w:r>
        <w:t>К</w:t>
      </w:r>
      <w:r>
        <w:rPr>
          <w:spacing w:val="-4"/>
        </w:rPr>
        <w:t xml:space="preserve"> </w:t>
      </w:r>
      <w:r>
        <w:t>концу</w:t>
      </w:r>
      <w:r>
        <w:rPr>
          <w:spacing w:val="-11"/>
        </w:rPr>
        <w:t xml:space="preserve"> </w:t>
      </w:r>
      <w:r>
        <w:t>обучения</w:t>
      </w:r>
      <w:r>
        <w:rPr>
          <w:spacing w:val="-2"/>
        </w:rPr>
        <w:t xml:space="preserve"> </w:t>
      </w:r>
      <w:r>
        <w:rPr>
          <w:b/>
        </w:rPr>
        <w:t>в</w:t>
      </w:r>
      <w:r>
        <w:rPr>
          <w:b/>
          <w:spacing w:val="-2"/>
        </w:rPr>
        <w:t xml:space="preserve"> </w:t>
      </w:r>
      <w:r>
        <w:rPr>
          <w:b/>
        </w:rPr>
        <w:t>7</w:t>
      </w:r>
      <w:r>
        <w:rPr>
          <w:b/>
          <w:spacing w:val="-2"/>
        </w:rPr>
        <w:t xml:space="preserve"> </w:t>
      </w:r>
      <w:r>
        <w:rPr>
          <w:b/>
        </w:rPr>
        <w:t>классе</w:t>
      </w:r>
      <w:r>
        <w:rPr>
          <w:b/>
          <w:spacing w:val="-7"/>
        </w:rPr>
        <w:t xml:space="preserve"> </w:t>
      </w:r>
      <w:r>
        <w:t>обучающийся</w:t>
      </w:r>
      <w:r>
        <w:rPr>
          <w:spacing w:val="-2"/>
        </w:rPr>
        <w:t xml:space="preserve"> </w:t>
      </w:r>
      <w:r>
        <w:t>получит</w:t>
      </w:r>
      <w:r>
        <w:rPr>
          <w:spacing w:val="-1"/>
        </w:rPr>
        <w:t xml:space="preserve"> </w:t>
      </w:r>
      <w:r>
        <w:t>следующие</w:t>
      </w:r>
      <w:r>
        <w:rPr>
          <w:spacing w:val="-3"/>
        </w:rPr>
        <w:t xml:space="preserve"> </w:t>
      </w:r>
      <w:r>
        <w:t>предметные</w:t>
      </w:r>
      <w:r>
        <w:rPr>
          <w:spacing w:val="-3"/>
        </w:rPr>
        <w:t xml:space="preserve"> </w:t>
      </w:r>
      <w:r>
        <w:t>результаты по</w:t>
      </w:r>
      <w:r>
        <w:rPr>
          <w:spacing w:val="-6"/>
        </w:rPr>
        <w:t xml:space="preserve"> </w:t>
      </w:r>
      <w:r>
        <w:t>от-дельным темам программы по изобразительному искусству:</w:t>
      </w:r>
    </w:p>
    <w:p w14:paraId="7858446D" w14:textId="77777777" w:rsidR="008B6EAD" w:rsidRDefault="008B6EAD">
      <w:pPr>
        <w:pStyle w:val="a3"/>
        <w:spacing w:before="1"/>
        <w:ind w:left="0"/>
        <w:jc w:val="left"/>
      </w:pPr>
    </w:p>
    <w:p w14:paraId="6D45F471" w14:textId="77777777" w:rsidR="008B6EAD" w:rsidRDefault="00000000">
      <w:pPr>
        <w:spacing w:before="1" w:line="272" w:lineRule="exact"/>
        <w:ind w:left="1416"/>
        <w:rPr>
          <w:b/>
          <w:i/>
          <w:sz w:val="24"/>
        </w:rPr>
      </w:pPr>
      <w:bookmarkStart w:id="272" w:name="Модуль_№_3_«Архитектура_и_дизайн»"/>
      <w:bookmarkEnd w:id="272"/>
      <w:r>
        <w:rPr>
          <w:b/>
          <w:i/>
          <w:sz w:val="24"/>
        </w:rPr>
        <w:t>Модуль</w:t>
      </w:r>
      <w:r>
        <w:rPr>
          <w:b/>
          <w:i/>
          <w:spacing w:val="1"/>
          <w:sz w:val="24"/>
        </w:rPr>
        <w:t xml:space="preserve"> </w:t>
      </w:r>
      <w:r>
        <w:rPr>
          <w:b/>
          <w:i/>
          <w:sz w:val="24"/>
        </w:rPr>
        <w:t>№</w:t>
      </w:r>
      <w:r>
        <w:rPr>
          <w:b/>
          <w:i/>
          <w:spacing w:val="2"/>
          <w:sz w:val="24"/>
        </w:rPr>
        <w:t xml:space="preserve"> </w:t>
      </w:r>
      <w:r>
        <w:rPr>
          <w:b/>
          <w:i/>
          <w:sz w:val="24"/>
        </w:rPr>
        <w:t>3</w:t>
      </w:r>
      <w:r>
        <w:rPr>
          <w:b/>
          <w:i/>
          <w:spacing w:val="-9"/>
          <w:sz w:val="24"/>
        </w:rPr>
        <w:t xml:space="preserve"> </w:t>
      </w:r>
      <w:r>
        <w:rPr>
          <w:b/>
          <w:i/>
          <w:sz w:val="24"/>
        </w:rPr>
        <w:t>«Архитектура</w:t>
      </w:r>
      <w:r>
        <w:rPr>
          <w:b/>
          <w:i/>
          <w:spacing w:val="-4"/>
          <w:sz w:val="24"/>
        </w:rPr>
        <w:t xml:space="preserve"> </w:t>
      </w:r>
      <w:r>
        <w:rPr>
          <w:b/>
          <w:i/>
          <w:sz w:val="24"/>
        </w:rPr>
        <w:t>и</w:t>
      </w:r>
      <w:r>
        <w:rPr>
          <w:b/>
          <w:i/>
          <w:spacing w:val="-7"/>
          <w:sz w:val="24"/>
        </w:rPr>
        <w:t xml:space="preserve"> </w:t>
      </w:r>
      <w:r>
        <w:rPr>
          <w:b/>
          <w:i/>
          <w:spacing w:val="-2"/>
          <w:sz w:val="24"/>
        </w:rPr>
        <w:t>дизайн»</w:t>
      </w:r>
    </w:p>
    <w:p w14:paraId="2FBF9427" w14:textId="77777777" w:rsidR="008B6EAD" w:rsidRDefault="00000000">
      <w:pPr>
        <w:pStyle w:val="a3"/>
        <w:spacing w:line="242" w:lineRule="auto"/>
        <w:jc w:val="left"/>
      </w:pPr>
      <w:r>
        <w:t>характеризовать</w:t>
      </w:r>
      <w:r>
        <w:rPr>
          <w:spacing w:val="-7"/>
        </w:rPr>
        <w:t xml:space="preserve"> </w:t>
      </w:r>
      <w:r>
        <w:t>архитектуру</w:t>
      </w:r>
      <w:r>
        <w:rPr>
          <w:spacing w:val="-8"/>
        </w:rPr>
        <w:t xml:space="preserve"> </w:t>
      </w:r>
      <w:r>
        <w:t>и</w:t>
      </w:r>
      <w:r>
        <w:rPr>
          <w:spacing w:val="-3"/>
        </w:rPr>
        <w:t xml:space="preserve"> </w:t>
      </w:r>
      <w:r>
        <w:t>дизайн</w:t>
      </w:r>
      <w:r>
        <w:rPr>
          <w:spacing w:val="-3"/>
        </w:rPr>
        <w:t xml:space="preserve"> </w:t>
      </w:r>
      <w:r>
        <w:t>как</w:t>
      </w:r>
      <w:r>
        <w:rPr>
          <w:spacing w:val="-5"/>
        </w:rPr>
        <w:t xml:space="preserve"> </w:t>
      </w:r>
      <w:r>
        <w:t>конструктивные</w:t>
      </w:r>
      <w:r>
        <w:rPr>
          <w:spacing w:val="-5"/>
        </w:rPr>
        <w:t xml:space="preserve"> </w:t>
      </w:r>
      <w:r>
        <w:t>виды</w:t>
      </w:r>
      <w:r>
        <w:rPr>
          <w:spacing w:val="-6"/>
        </w:rPr>
        <w:t xml:space="preserve"> </w:t>
      </w:r>
      <w:r>
        <w:t>искусства,</w:t>
      </w:r>
      <w:r>
        <w:rPr>
          <w:spacing w:val="-2"/>
        </w:rPr>
        <w:t xml:space="preserve"> </w:t>
      </w:r>
      <w:r>
        <w:t>то есть</w:t>
      </w:r>
      <w:r>
        <w:rPr>
          <w:spacing w:val="-6"/>
        </w:rPr>
        <w:t xml:space="preserve"> </w:t>
      </w:r>
      <w:r>
        <w:t>искусства художественного построения предметно-пространственной среды жизни людей;</w:t>
      </w:r>
    </w:p>
    <w:p w14:paraId="63A374CE" w14:textId="77777777" w:rsidR="008B6EAD" w:rsidRDefault="00000000">
      <w:pPr>
        <w:pStyle w:val="a3"/>
        <w:spacing w:line="242" w:lineRule="auto"/>
        <w:ind w:right="1094"/>
        <w:jc w:val="left"/>
      </w:pPr>
      <w:r>
        <w:t>объяснять</w:t>
      </w:r>
      <w:r>
        <w:rPr>
          <w:spacing w:val="-7"/>
        </w:rPr>
        <w:t xml:space="preserve"> </w:t>
      </w:r>
      <w:r>
        <w:t>роль</w:t>
      </w:r>
      <w:r>
        <w:rPr>
          <w:spacing w:val="-3"/>
        </w:rPr>
        <w:t xml:space="preserve"> </w:t>
      </w:r>
      <w:r>
        <w:t>архитектуры</w:t>
      </w:r>
      <w:r>
        <w:rPr>
          <w:spacing w:val="-2"/>
        </w:rPr>
        <w:t xml:space="preserve"> </w:t>
      </w:r>
      <w:r>
        <w:t>и</w:t>
      </w:r>
      <w:r>
        <w:rPr>
          <w:spacing w:val="-3"/>
        </w:rPr>
        <w:t xml:space="preserve"> </w:t>
      </w:r>
      <w:r>
        <w:t>дизайна</w:t>
      </w:r>
      <w:r>
        <w:rPr>
          <w:spacing w:val="-9"/>
        </w:rPr>
        <w:t xml:space="preserve"> </w:t>
      </w:r>
      <w:r>
        <w:t>в</w:t>
      </w:r>
      <w:r>
        <w:rPr>
          <w:spacing w:val="-7"/>
        </w:rPr>
        <w:t xml:space="preserve"> </w:t>
      </w:r>
      <w:r>
        <w:t>построении</w:t>
      </w:r>
      <w:r>
        <w:rPr>
          <w:spacing w:val="-3"/>
        </w:rPr>
        <w:t xml:space="preserve"> </w:t>
      </w:r>
      <w:r>
        <w:t>предметно-пространственной</w:t>
      </w:r>
      <w:r>
        <w:rPr>
          <w:spacing w:val="-3"/>
        </w:rPr>
        <w:t xml:space="preserve"> </w:t>
      </w:r>
      <w:r>
        <w:t>среды</w:t>
      </w:r>
      <w:r>
        <w:rPr>
          <w:spacing w:val="-7"/>
        </w:rPr>
        <w:t xml:space="preserve"> </w:t>
      </w:r>
      <w:r>
        <w:t>жиз-недеятельности человека;</w:t>
      </w:r>
    </w:p>
    <w:p w14:paraId="10C4FE79" w14:textId="77777777" w:rsidR="008B6EAD" w:rsidRDefault="00000000">
      <w:pPr>
        <w:pStyle w:val="a3"/>
        <w:spacing w:line="242" w:lineRule="auto"/>
        <w:ind w:right="356"/>
        <w:jc w:val="left"/>
      </w:pPr>
      <w:r>
        <w:t>рассуждать</w:t>
      </w:r>
      <w:r>
        <w:rPr>
          <w:spacing w:val="-4"/>
        </w:rPr>
        <w:t xml:space="preserve"> </w:t>
      </w:r>
      <w:r>
        <w:t>о</w:t>
      </w:r>
      <w:r>
        <w:rPr>
          <w:spacing w:val="-5"/>
        </w:rPr>
        <w:t xml:space="preserve"> </w:t>
      </w:r>
      <w:r>
        <w:t>влиянии</w:t>
      </w:r>
      <w:r>
        <w:rPr>
          <w:spacing w:val="-8"/>
        </w:rPr>
        <w:t xml:space="preserve"> </w:t>
      </w:r>
      <w:r>
        <w:t>предметно-пространственной</w:t>
      </w:r>
      <w:r>
        <w:rPr>
          <w:spacing w:val="-4"/>
        </w:rPr>
        <w:t xml:space="preserve"> </w:t>
      </w:r>
      <w:r>
        <w:t>среды</w:t>
      </w:r>
      <w:r>
        <w:rPr>
          <w:spacing w:val="-7"/>
        </w:rPr>
        <w:t xml:space="preserve"> </w:t>
      </w:r>
      <w:r>
        <w:t>на</w:t>
      </w:r>
      <w:r>
        <w:rPr>
          <w:spacing w:val="-6"/>
        </w:rPr>
        <w:t xml:space="preserve"> </w:t>
      </w:r>
      <w:r>
        <w:t>чувства, установки</w:t>
      </w:r>
      <w:r>
        <w:rPr>
          <w:spacing w:val="-4"/>
        </w:rPr>
        <w:t xml:space="preserve"> </w:t>
      </w:r>
      <w:r>
        <w:t>и</w:t>
      </w:r>
      <w:r>
        <w:rPr>
          <w:spacing w:val="-8"/>
        </w:rPr>
        <w:t xml:space="preserve"> </w:t>
      </w:r>
      <w:r>
        <w:t xml:space="preserve">поведение </w:t>
      </w:r>
      <w:r>
        <w:rPr>
          <w:spacing w:val="-2"/>
        </w:rPr>
        <w:t>человека;</w:t>
      </w:r>
    </w:p>
    <w:p w14:paraId="70631031" w14:textId="77777777" w:rsidR="008B6EAD" w:rsidRDefault="00000000">
      <w:pPr>
        <w:pStyle w:val="a3"/>
        <w:spacing w:line="232" w:lineRule="auto"/>
        <w:jc w:val="left"/>
      </w:pPr>
      <w:r>
        <w:t>рассуждать</w:t>
      </w:r>
      <w:r>
        <w:rPr>
          <w:spacing w:val="-3"/>
        </w:rPr>
        <w:t xml:space="preserve"> </w:t>
      </w:r>
      <w:r>
        <w:t>о</w:t>
      </w:r>
      <w:r>
        <w:rPr>
          <w:spacing w:val="-4"/>
        </w:rPr>
        <w:t xml:space="preserve"> </w:t>
      </w:r>
      <w:r>
        <w:t>том,</w:t>
      </w:r>
      <w:r>
        <w:rPr>
          <w:spacing w:val="-3"/>
        </w:rPr>
        <w:t xml:space="preserve"> </w:t>
      </w:r>
      <w:r>
        <w:t>как</w:t>
      </w:r>
      <w:r>
        <w:rPr>
          <w:spacing w:val="-6"/>
        </w:rPr>
        <w:t xml:space="preserve"> </w:t>
      </w:r>
      <w:r>
        <w:t>предметно-пространственная</w:t>
      </w:r>
      <w:r>
        <w:rPr>
          <w:spacing w:val="-4"/>
        </w:rPr>
        <w:t xml:space="preserve"> </w:t>
      </w:r>
      <w:r>
        <w:t>среда</w:t>
      </w:r>
      <w:r>
        <w:rPr>
          <w:spacing w:val="-5"/>
        </w:rPr>
        <w:t xml:space="preserve"> </w:t>
      </w:r>
      <w:r>
        <w:t>организует</w:t>
      </w:r>
      <w:r>
        <w:rPr>
          <w:spacing w:val="-3"/>
        </w:rPr>
        <w:t xml:space="preserve"> </w:t>
      </w:r>
      <w:r>
        <w:t>деятельность</w:t>
      </w:r>
      <w:r>
        <w:rPr>
          <w:spacing w:val="-3"/>
        </w:rPr>
        <w:t xml:space="preserve"> </w:t>
      </w:r>
      <w:r>
        <w:t>человека</w:t>
      </w:r>
      <w:r>
        <w:rPr>
          <w:spacing w:val="-10"/>
        </w:rPr>
        <w:t xml:space="preserve"> </w:t>
      </w:r>
      <w:r>
        <w:t>и представления о самом себе;</w:t>
      </w:r>
    </w:p>
    <w:p w14:paraId="23711666" w14:textId="77777777" w:rsidR="008B6EAD" w:rsidRDefault="00000000">
      <w:pPr>
        <w:pStyle w:val="a3"/>
        <w:spacing w:line="237" w:lineRule="auto"/>
        <w:ind w:right="847"/>
        <w:jc w:val="left"/>
      </w:pPr>
      <w:r>
        <w:t>объяснять</w:t>
      </w:r>
      <w:r>
        <w:rPr>
          <w:spacing w:val="-8"/>
        </w:rPr>
        <w:t xml:space="preserve"> </w:t>
      </w:r>
      <w:r>
        <w:t>ценность</w:t>
      </w:r>
      <w:r>
        <w:rPr>
          <w:spacing w:val="-8"/>
        </w:rPr>
        <w:t xml:space="preserve"> </w:t>
      </w:r>
      <w:r>
        <w:t>сохранения</w:t>
      </w:r>
      <w:r>
        <w:rPr>
          <w:spacing w:val="-5"/>
        </w:rPr>
        <w:t xml:space="preserve"> </w:t>
      </w:r>
      <w:r>
        <w:t>культурного</w:t>
      </w:r>
      <w:r>
        <w:rPr>
          <w:spacing w:val="-5"/>
        </w:rPr>
        <w:t xml:space="preserve"> </w:t>
      </w:r>
      <w:r>
        <w:t>наследия,</w:t>
      </w:r>
      <w:r>
        <w:rPr>
          <w:spacing w:val="-3"/>
        </w:rPr>
        <w:t xml:space="preserve"> </w:t>
      </w:r>
      <w:r>
        <w:t>выраженного</w:t>
      </w:r>
      <w:r>
        <w:rPr>
          <w:spacing w:val="-5"/>
        </w:rPr>
        <w:t xml:space="preserve"> </w:t>
      </w:r>
      <w:r>
        <w:t>в</w:t>
      </w:r>
      <w:r>
        <w:rPr>
          <w:spacing w:val="-7"/>
        </w:rPr>
        <w:t xml:space="preserve"> </w:t>
      </w:r>
      <w:r>
        <w:t>архитектуре,</w:t>
      </w:r>
      <w:r>
        <w:rPr>
          <w:spacing w:val="-3"/>
        </w:rPr>
        <w:t xml:space="preserve"> </w:t>
      </w:r>
      <w:r>
        <w:t>предметах труда и быта разных эпох.</w:t>
      </w:r>
    </w:p>
    <w:p w14:paraId="4474FE6D" w14:textId="77777777" w:rsidR="008B6EAD" w:rsidRDefault="00000000">
      <w:pPr>
        <w:spacing w:before="6" w:line="272" w:lineRule="exact"/>
        <w:ind w:left="1416"/>
        <w:rPr>
          <w:i/>
          <w:sz w:val="24"/>
        </w:rPr>
      </w:pPr>
      <w:r>
        <w:rPr>
          <w:i/>
          <w:sz w:val="24"/>
        </w:rPr>
        <w:t>Графический</w:t>
      </w:r>
      <w:r>
        <w:rPr>
          <w:i/>
          <w:spacing w:val="-9"/>
          <w:sz w:val="24"/>
        </w:rPr>
        <w:t xml:space="preserve"> </w:t>
      </w:r>
      <w:r>
        <w:rPr>
          <w:i/>
          <w:spacing w:val="-2"/>
          <w:sz w:val="24"/>
        </w:rPr>
        <w:t>дизайн:</w:t>
      </w:r>
    </w:p>
    <w:p w14:paraId="57517E5A" w14:textId="77777777" w:rsidR="008B6EAD" w:rsidRDefault="00000000">
      <w:pPr>
        <w:pStyle w:val="a3"/>
        <w:spacing w:line="242" w:lineRule="auto"/>
        <w:ind w:right="356"/>
        <w:jc w:val="left"/>
      </w:pPr>
      <w:r>
        <w:t>объяснять</w:t>
      </w:r>
      <w:r>
        <w:rPr>
          <w:spacing w:val="27"/>
        </w:rPr>
        <w:t xml:space="preserve"> </w:t>
      </w:r>
      <w:r>
        <w:t>понятие</w:t>
      </w:r>
      <w:r>
        <w:rPr>
          <w:spacing w:val="25"/>
        </w:rPr>
        <w:t xml:space="preserve"> </w:t>
      </w:r>
      <w:r>
        <w:t>формальной</w:t>
      </w:r>
      <w:r>
        <w:rPr>
          <w:spacing w:val="-1"/>
        </w:rPr>
        <w:t xml:space="preserve"> </w:t>
      </w:r>
      <w:r>
        <w:t>композиции</w:t>
      </w:r>
      <w:r>
        <w:rPr>
          <w:spacing w:val="-5"/>
        </w:rPr>
        <w:t xml:space="preserve"> </w:t>
      </w:r>
      <w:r>
        <w:t>и</w:t>
      </w:r>
      <w:r>
        <w:rPr>
          <w:spacing w:val="-5"/>
        </w:rPr>
        <w:t xml:space="preserve"> </w:t>
      </w:r>
      <w:r>
        <w:t>её</w:t>
      </w:r>
      <w:r>
        <w:rPr>
          <w:spacing w:val="25"/>
        </w:rPr>
        <w:t xml:space="preserve"> </w:t>
      </w:r>
      <w:r>
        <w:t>значение</w:t>
      </w:r>
      <w:r>
        <w:rPr>
          <w:spacing w:val="25"/>
        </w:rPr>
        <w:t xml:space="preserve"> </w:t>
      </w:r>
      <w:r>
        <w:t>как основы</w:t>
      </w:r>
      <w:r>
        <w:rPr>
          <w:spacing w:val="-4"/>
        </w:rPr>
        <w:t xml:space="preserve"> </w:t>
      </w:r>
      <w:r>
        <w:t>языка</w:t>
      </w:r>
      <w:r>
        <w:rPr>
          <w:spacing w:val="25"/>
        </w:rPr>
        <w:t xml:space="preserve"> </w:t>
      </w:r>
      <w:r>
        <w:t xml:space="preserve">конструктивных </w:t>
      </w:r>
      <w:r>
        <w:rPr>
          <w:spacing w:val="-2"/>
        </w:rPr>
        <w:t>искусств;</w:t>
      </w:r>
    </w:p>
    <w:p w14:paraId="6C692BF8" w14:textId="77777777" w:rsidR="008B6EAD" w:rsidRDefault="00000000">
      <w:pPr>
        <w:pStyle w:val="a3"/>
        <w:spacing w:line="272" w:lineRule="exact"/>
        <w:jc w:val="left"/>
      </w:pPr>
      <w:r>
        <w:t>объяснять</w:t>
      </w:r>
      <w:r>
        <w:rPr>
          <w:spacing w:val="-11"/>
        </w:rPr>
        <w:t xml:space="preserve"> </w:t>
      </w:r>
      <w:r>
        <w:t>основные</w:t>
      </w:r>
      <w:r>
        <w:rPr>
          <w:spacing w:val="-5"/>
        </w:rPr>
        <w:t xml:space="preserve"> </w:t>
      </w:r>
      <w:r>
        <w:t>средства</w:t>
      </w:r>
      <w:r>
        <w:rPr>
          <w:spacing w:val="-1"/>
        </w:rPr>
        <w:t xml:space="preserve"> </w:t>
      </w:r>
      <w:r>
        <w:t>–</w:t>
      </w:r>
      <w:r>
        <w:rPr>
          <w:spacing w:val="-4"/>
        </w:rPr>
        <w:t xml:space="preserve"> </w:t>
      </w:r>
      <w:r>
        <w:t>требования к</w:t>
      </w:r>
      <w:r>
        <w:rPr>
          <w:spacing w:val="-5"/>
        </w:rPr>
        <w:t xml:space="preserve"> </w:t>
      </w:r>
      <w:r>
        <w:rPr>
          <w:spacing w:val="-2"/>
        </w:rPr>
        <w:t>композиции;</w:t>
      </w:r>
    </w:p>
    <w:p w14:paraId="19C8AACE" w14:textId="77777777" w:rsidR="008B6EAD" w:rsidRDefault="00000000">
      <w:pPr>
        <w:pStyle w:val="a3"/>
        <w:spacing w:line="272" w:lineRule="exact"/>
        <w:jc w:val="left"/>
      </w:pPr>
      <w:r>
        <w:lastRenderedPageBreak/>
        <w:t>уметь</w:t>
      </w:r>
      <w:r>
        <w:rPr>
          <w:spacing w:val="-6"/>
        </w:rPr>
        <w:t xml:space="preserve"> </w:t>
      </w:r>
      <w:r>
        <w:t>перечислять</w:t>
      </w:r>
      <w:r>
        <w:rPr>
          <w:spacing w:val="-4"/>
        </w:rPr>
        <w:t xml:space="preserve"> </w:t>
      </w:r>
      <w:r>
        <w:t>и</w:t>
      </w:r>
      <w:r>
        <w:rPr>
          <w:spacing w:val="-8"/>
        </w:rPr>
        <w:t xml:space="preserve"> </w:t>
      </w:r>
      <w:r>
        <w:t>объяснять</w:t>
      </w:r>
      <w:r>
        <w:rPr>
          <w:spacing w:val="-9"/>
        </w:rPr>
        <w:t xml:space="preserve"> </w:t>
      </w:r>
      <w:r>
        <w:t>основные</w:t>
      </w:r>
      <w:r>
        <w:rPr>
          <w:spacing w:val="-10"/>
        </w:rPr>
        <w:t xml:space="preserve"> </w:t>
      </w:r>
      <w:r>
        <w:t>типы</w:t>
      </w:r>
      <w:r>
        <w:rPr>
          <w:spacing w:val="-8"/>
        </w:rPr>
        <w:t xml:space="preserve"> </w:t>
      </w:r>
      <w:r>
        <w:t>формальной</w:t>
      </w:r>
      <w:r>
        <w:rPr>
          <w:spacing w:val="2"/>
        </w:rPr>
        <w:t xml:space="preserve"> </w:t>
      </w:r>
      <w:r>
        <w:rPr>
          <w:spacing w:val="-2"/>
        </w:rPr>
        <w:t>композиции;</w:t>
      </w:r>
    </w:p>
    <w:p w14:paraId="424D4EEB" w14:textId="77777777" w:rsidR="008B6EAD" w:rsidRDefault="008B6EAD">
      <w:pPr>
        <w:pStyle w:val="a3"/>
        <w:spacing w:line="272" w:lineRule="exact"/>
        <w:jc w:val="left"/>
        <w:sectPr w:rsidR="008B6EAD">
          <w:pgSz w:w="12240" w:h="15840"/>
          <w:pgMar w:top="640" w:right="0" w:bottom="960" w:left="0" w:header="0" w:footer="729" w:gutter="0"/>
          <w:cols w:space="720"/>
        </w:sectPr>
      </w:pPr>
    </w:p>
    <w:p w14:paraId="2AD95C0C" w14:textId="77777777" w:rsidR="008B6EAD" w:rsidRDefault="00000000">
      <w:pPr>
        <w:pStyle w:val="a3"/>
        <w:spacing w:before="74" w:line="237" w:lineRule="auto"/>
        <w:ind w:right="847"/>
        <w:jc w:val="left"/>
      </w:pPr>
      <w:r>
        <w:lastRenderedPageBreak/>
        <w:t>составлять</w:t>
      </w:r>
      <w:r>
        <w:rPr>
          <w:spacing w:val="27"/>
        </w:rPr>
        <w:t xml:space="preserve"> </w:t>
      </w:r>
      <w:r>
        <w:t>различные</w:t>
      </w:r>
      <w:r>
        <w:rPr>
          <w:spacing w:val="25"/>
        </w:rPr>
        <w:t xml:space="preserve"> </w:t>
      </w:r>
      <w:r>
        <w:t>формальные</w:t>
      </w:r>
      <w:r>
        <w:rPr>
          <w:spacing w:val="-2"/>
        </w:rPr>
        <w:t xml:space="preserve"> </w:t>
      </w:r>
      <w:r>
        <w:t>композиции</w:t>
      </w:r>
      <w:r>
        <w:rPr>
          <w:spacing w:val="32"/>
        </w:rPr>
        <w:t xml:space="preserve"> </w:t>
      </w:r>
      <w:r>
        <w:t>на плоскости</w:t>
      </w:r>
      <w:r>
        <w:rPr>
          <w:spacing w:val="-5"/>
        </w:rPr>
        <w:t xml:space="preserve"> </w:t>
      </w:r>
      <w:r>
        <w:t>в</w:t>
      </w:r>
      <w:r>
        <w:rPr>
          <w:spacing w:val="28"/>
        </w:rPr>
        <w:t xml:space="preserve"> </w:t>
      </w:r>
      <w:r>
        <w:t>зависимости</w:t>
      </w:r>
      <w:r>
        <w:rPr>
          <w:spacing w:val="-10"/>
        </w:rPr>
        <w:t xml:space="preserve"> </w:t>
      </w:r>
      <w:r>
        <w:t>от</w:t>
      </w:r>
      <w:r>
        <w:rPr>
          <w:spacing w:val="27"/>
        </w:rPr>
        <w:t xml:space="preserve"> </w:t>
      </w:r>
      <w:r>
        <w:t xml:space="preserve">поставленных </w:t>
      </w:r>
      <w:r>
        <w:rPr>
          <w:spacing w:val="-2"/>
        </w:rPr>
        <w:t>задач;</w:t>
      </w:r>
    </w:p>
    <w:p w14:paraId="6FAD078E" w14:textId="77777777" w:rsidR="008B6EAD" w:rsidRDefault="00000000">
      <w:pPr>
        <w:pStyle w:val="a3"/>
        <w:spacing w:before="3"/>
        <w:ind w:left="1415" w:right="1929"/>
        <w:jc w:val="left"/>
      </w:pPr>
      <w:r>
        <w:t>выделять</w:t>
      </w:r>
      <w:r>
        <w:rPr>
          <w:spacing w:val="-15"/>
        </w:rPr>
        <w:t xml:space="preserve"> </w:t>
      </w:r>
      <w:r>
        <w:t>при</w:t>
      </w:r>
      <w:r>
        <w:rPr>
          <w:spacing w:val="-10"/>
        </w:rPr>
        <w:t xml:space="preserve"> </w:t>
      </w:r>
      <w:r>
        <w:t>творческом</w:t>
      </w:r>
      <w:r>
        <w:rPr>
          <w:spacing w:val="-14"/>
        </w:rPr>
        <w:t xml:space="preserve"> </w:t>
      </w:r>
      <w:r>
        <w:t>построении</w:t>
      </w:r>
      <w:r>
        <w:rPr>
          <w:spacing w:val="-15"/>
        </w:rPr>
        <w:t xml:space="preserve"> </w:t>
      </w:r>
      <w:r>
        <w:t>композиции</w:t>
      </w:r>
      <w:r>
        <w:rPr>
          <w:spacing w:val="-10"/>
        </w:rPr>
        <w:t xml:space="preserve"> </w:t>
      </w:r>
      <w:r>
        <w:t>листа</w:t>
      </w:r>
      <w:r>
        <w:rPr>
          <w:spacing w:val="-12"/>
        </w:rPr>
        <w:t xml:space="preserve"> </w:t>
      </w:r>
      <w:r>
        <w:t>композиционную</w:t>
      </w:r>
      <w:r>
        <w:rPr>
          <w:spacing w:val="-13"/>
        </w:rPr>
        <w:t xml:space="preserve"> </w:t>
      </w:r>
      <w:r>
        <w:t>доминанту; составлять формальные композиции на выражение в них движения и статики; осваивать навыки вариативности в ритмической организации листа;</w:t>
      </w:r>
    </w:p>
    <w:p w14:paraId="5C07D290" w14:textId="77777777" w:rsidR="008B6EAD" w:rsidRDefault="00000000">
      <w:pPr>
        <w:pStyle w:val="a3"/>
        <w:spacing w:before="7" w:line="272" w:lineRule="exact"/>
        <w:ind w:left="1415"/>
        <w:jc w:val="left"/>
      </w:pPr>
      <w:r>
        <w:t>объяснять</w:t>
      </w:r>
      <w:r>
        <w:rPr>
          <w:spacing w:val="-3"/>
        </w:rPr>
        <w:t xml:space="preserve"> </w:t>
      </w:r>
      <w:r>
        <w:t>роль</w:t>
      </w:r>
      <w:r>
        <w:rPr>
          <w:spacing w:val="-8"/>
        </w:rPr>
        <w:t xml:space="preserve"> </w:t>
      </w:r>
      <w:r>
        <w:t>цвета</w:t>
      </w:r>
      <w:r>
        <w:rPr>
          <w:spacing w:val="-10"/>
        </w:rPr>
        <w:t xml:space="preserve"> </w:t>
      </w:r>
      <w:r>
        <w:t>в</w:t>
      </w:r>
      <w:r>
        <w:rPr>
          <w:spacing w:val="-2"/>
        </w:rPr>
        <w:t xml:space="preserve"> </w:t>
      </w:r>
      <w:r>
        <w:t>конструктивных</w:t>
      </w:r>
      <w:r>
        <w:rPr>
          <w:spacing w:val="-8"/>
        </w:rPr>
        <w:t xml:space="preserve"> </w:t>
      </w:r>
      <w:r>
        <w:rPr>
          <w:spacing w:val="-2"/>
        </w:rPr>
        <w:t>искусствах;</w:t>
      </w:r>
    </w:p>
    <w:p w14:paraId="3325C172" w14:textId="77777777" w:rsidR="008B6EAD" w:rsidRDefault="00000000">
      <w:pPr>
        <w:pStyle w:val="a3"/>
        <w:spacing w:line="242" w:lineRule="auto"/>
        <w:ind w:left="1415" w:right="847"/>
        <w:jc w:val="left"/>
      </w:pPr>
      <w:r>
        <w:t>различать</w:t>
      </w:r>
      <w:r>
        <w:rPr>
          <w:spacing w:val="-2"/>
        </w:rPr>
        <w:t xml:space="preserve"> </w:t>
      </w:r>
      <w:r>
        <w:t>технологию</w:t>
      </w:r>
      <w:r>
        <w:rPr>
          <w:spacing w:val="-13"/>
        </w:rPr>
        <w:t xml:space="preserve"> </w:t>
      </w:r>
      <w:r>
        <w:t>использования</w:t>
      </w:r>
      <w:r>
        <w:rPr>
          <w:spacing w:val="-7"/>
        </w:rPr>
        <w:t xml:space="preserve"> </w:t>
      </w:r>
      <w:r>
        <w:t>цвета</w:t>
      </w:r>
      <w:r>
        <w:rPr>
          <w:spacing w:val="-8"/>
        </w:rPr>
        <w:t xml:space="preserve"> </w:t>
      </w:r>
      <w:r>
        <w:t>в</w:t>
      </w:r>
      <w:r>
        <w:rPr>
          <w:spacing w:val="-15"/>
        </w:rPr>
        <w:t xml:space="preserve"> </w:t>
      </w:r>
      <w:r>
        <w:t>живописи</w:t>
      </w:r>
      <w:r>
        <w:rPr>
          <w:spacing w:val="-11"/>
        </w:rPr>
        <w:t xml:space="preserve"> </w:t>
      </w:r>
      <w:r>
        <w:t>и</w:t>
      </w:r>
      <w:r>
        <w:rPr>
          <w:spacing w:val="-15"/>
        </w:rPr>
        <w:t xml:space="preserve"> </w:t>
      </w:r>
      <w:r>
        <w:t>в</w:t>
      </w:r>
      <w:r>
        <w:rPr>
          <w:spacing w:val="-5"/>
        </w:rPr>
        <w:t xml:space="preserve"> </w:t>
      </w:r>
      <w:r>
        <w:t>конструктивных</w:t>
      </w:r>
      <w:r>
        <w:rPr>
          <w:spacing w:val="-15"/>
        </w:rPr>
        <w:t xml:space="preserve"> </w:t>
      </w:r>
      <w:r>
        <w:t>искусствах; объяснять выражение «цветовой образ»;</w:t>
      </w:r>
    </w:p>
    <w:p w14:paraId="4A7AF1CE" w14:textId="77777777" w:rsidR="008B6EAD" w:rsidRDefault="00000000">
      <w:pPr>
        <w:pStyle w:val="a3"/>
        <w:spacing w:line="242" w:lineRule="auto"/>
        <w:ind w:left="1415" w:right="847"/>
        <w:jc w:val="left"/>
      </w:pPr>
      <w:r>
        <w:t>применять</w:t>
      </w:r>
      <w:r>
        <w:rPr>
          <w:spacing w:val="-4"/>
        </w:rPr>
        <w:t xml:space="preserve"> </w:t>
      </w:r>
      <w:r>
        <w:t>цвет</w:t>
      </w:r>
      <w:r>
        <w:rPr>
          <w:spacing w:val="-4"/>
        </w:rPr>
        <w:t xml:space="preserve"> </w:t>
      </w:r>
      <w:r>
        <w:t>в</w:t>
      </w:r>
      <w:r>
        <w:rPr>
          <w:spacing w:val="-3"/>
        </w:rPr>
        <w:t xml:space="preserve"> </w:t>
      </w:r>
      <w:r>
        <w:t>графических</w:t>
      </w:r>
      <w:r>
        <w:rPr>
          <w:spacing w:val="-5"/>
        </w:rPr>
        <w:t xml:space="preserve"> </w:t>
      </w:r>
      <w:r>
        <w:t>композициях</w:t>
      </w:r>
      <w:r>
        <w:rPr>
          <w:spacing w:val="-5"/>
        </w:rPr>
        <w:t xml:space="preserve"> </w:t>
      </w:r>
      <w:r>
        <w:t>как</w:t>
      </w:r>
      <w:r>
        <w:rPr>
          <w:spacing w:val="-1"/>
        </w:rPr>
        <w:t xml:space="preserve"> </w:t>
      </w:r>
      <w:r>
        <w:t>акцент или</w:t>
      </w:r>
      <w:r>
        <w:rPr>
          <w:spacing w:val="-4"/>
        </w:rPr>
        <w:t xml:space="preserve"> </w:t>
      </w:r>
      <w:r>
        <w:t>доминанту,</w:t>
      </w:r>
      <w:r>
        <w:rPr>
          <w:spacing w:val="30"/>
        </w:rPr>
        <w:t xml:space="preserve"> </w:t>
      </w:r>
      <w:r>
        <w:t>объединённые</w:t>
      </w:r>
      <w:r>
        <w:rPr>
          <w:spacing w:val="-11"/>
        </w:rPr>
        <w:t xml:space="preserve"> </w:t>
      </w:r>
      <w:r>
        <w:t xml:space="preserve">одним </w:t>
      </w:r>
      <w:r>
        <w:rPr>
          <w:spacing w:val="-2"/>
        </w:rPr>
        <w:t>стилем;</w:t>
      </w:r>
    </w:p>
    <w:p w14:paraId="699B38EF" w14:textId="77777777" w:rsidR="008B6EAD" w:rsidRDefault="00000000">
      <w:pPr>
        <w:pStyle w:val="a3"/>
        <w:spacing w:line="242" w:lineRule="auto"/>
        <w:ind w:left="1415"/>
        <w:jc w:val="left"/>
      </w:pPr>
      <w:r>
        <w:t>определять</w:t>
      </w:r>
      <w:r>
        <w:rPr>
          <w:spacing w:val="32"/>
        </w:rPr>
        <w:t xml:space="preserve"> </w:t>
      </w:r>
      <w:r>
        <w:t>шрифт</w:t>
      </w:r>
      <w:r>
        <w:rPr>
          <w:spacing w:val="37"/>
        </w:rPr>
        <w:t xml:space="preserve"> </w:t>
      </w:r>
      <w:r>
        <w:t>как</w:t>
      </w:r>
      <w:r>
        <w:rPr>
          <w:spacing w:val="30"/>
        </w:rPr>
        <w:t xml:space="preserve"> </w:t>
      </w:r>
      <w:r>
        <w:t>графический</w:t>
      </w:r>
      <w:r>
        <w:rPr>
          <w:spacing w:val="37"/>
        </w:rPr>
        <w:t xml:space="preserve"> </w:t>
      </w:r>
      <w:r>
        <w:t>рисунок</w:t>
      </w:r>
      <w:r>
        <w:rPr>
          <w:spacing w:val="30"/>
        </w:rPr>
        <w:t xml:space="preserve"> </w:t>
      </w:r>
      <w:r>
        <w:t>начертания</w:t>
      </w:r>
      <w:r>
        <w:rPr>
          <w:spacing w:val="36"/>
        </w:rPr>
        <w:t xml:space="preserve"> </w:t>
      </w:r>
      <w:r>
        <w:t>букв,</w:t>
      </w:r>
      <w:r>
        <w:rPr>
          <w:spacing w:val="34"/>
        </w:rPr>
        <w:t xml:space="preserve"> </w:t>
      </w:r>
      <w:r>
        <w:t>объединённых</w:t>
      </w:r>
      <w:r>
        <w:rPr>
          <w:spacing w:val="31"/>
        </w:rPr>
        <w:t xml:space="preserve"> </w:t>
      </w:r>
      <w:r>
        <w:t>общим</w:t>
      </w:r>
      <w:r>
        <w:rPr>
          <w:spacing w:val="33"/>
        </w:rPr>
        <w:t xml:space="preserve"> </w:t>
      </w:r>
      <w:r>
        <w:t>стилем, отвечающий законам художественной композиции;</w:t>
      </w:r>
    </w:p>
    <w:p w14:paraId="02E42582" w14:textId="77777777" w:rsidR="008B6EAD" w:rsidRDefault="00000000">
      <w:pPr>
        <w:pStyle w:val="a3"/>
        <w:ind w:left="1415" w:right="897"/>
      </w:pPr>
      <w:r>
        <w:t>соотносить особенности стилизации рисунка шрифта и содержание текста, различать «архитек-туру» шрифта</w:t>
      </w:r>
      <w:r>
        <w:rPr>
          <w:spacing w:val="-1"/>
        </w:rPr>
        <w:t xml:space="preserve"> </w:t>
      </w:r>
      <w:r>
        <w:t>и особенности</w:t>
      </w:r>
      <w:r>
        <w:rPr>
          <w:spacing w:val="-4"/>
        </w:rPr>
        <w:t xml:space="preserve"> </w:t>
      </w:r>
      <w:r>
        <w:t>шрифтовых</w:t>
      </w:r>
      <w:r>
        <w:rPr>
          <w:spacing w:val="-10"/>
        </w:rPr>
        <w:t xml:space="preserve"> </w:t>
      </w:r>
      <w:r>
        <w:t>гарнитур, иметь опыт творческого воплощения шриф-товой композиции (буквицы);</w:t>
      </w:r>
    </w:p>
    <w:p w14:paraId="057FA94C" w14:textId="77777777" w:rsidR="008B6EAD" w:rsidRDefault="00000000">
      <w:pPr>
        <w:pStyle w:val="a3"/>
        <w:spacing w:line="237" w:lineRule="auto"/>
        <w:ind w:left="1415" w:right="887"/>
      </w:pPr>
      <w:r>
        <w:t>применять печатное слово, типографскую строку в качестве элементов графической компози-</w:t>
      </w:r>
      <w:r>
        <w:rPr>
          <w:spacing w:val="-4"/>
        </w:rPr>
        <w:t>ции;</w:t>
      </w:r>
    </w:p>
    <w:p w14:paraId="0D8E7D84" w14:textId="77777777" w:rsidR="008B6EAD" w:rsidRDefault="00000000">
      <w:pPr>
        <w:pStyle w:val="a3"/>
        <w:ind w:left="1415" w:right="892"/>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E71DE34" w14:textId="77777777" w:rsidR="008B6EAD" w:rsidRDefault="00000000">
      <w:pPr>
        <w:pStyle w:val="a3"/>
        <w:spacing w:line="242" w:lineRule="auto"/>
        <w:ind w:right="902"/>
      </w:pPr>
      <w:r>
        <w:t>иметь творческий опыт построения композиции плаката, поздравительной открытки или рекла-мы на основе соединения текста и изображения;</w:t>
      </w:r>
    </w:p>
    <w:p w14:paraId="61663064" w14:textId="77777777" w:rsidR="008B6EAD" w:rsidRDefault="00000000">
      <w:pPr>
        <w:pStyle w:val="a3"/>
        <w:ind w:right="894"/>
      </w:pPr>
      <w: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285B5711" w14:textId="77777777" w:rsidR="008B6EAD" w:rsidRDefault="00000000">
      <w:pPr>
        <w:spacing w:line="272" w:lineRule="exact"/>
        <w:ind w:left="1416"/>
        <w:jc w:val="both"/>
        <w:rPr>
          <w:i/>
          <w:sz w:val="24"/>
        </w:rPr>
      </w:pPr>
      <w:r>
        <w:rPr>
          <w:i/>
          <w:sz w:val="24"/>
        </w:rPr>
        <w:t>Социальное</w:t>
      </w:r>
      <w:r>
        <w:rPr>
          <w:i/>
          <w:spacing w:val="-8"/>
          <w:sz w:val="24"/>
        </w:rPr>
        <w:t xml:space="preserve"> </w:t>
      </w:r>
      <w:r>
        <w:rPr>
          <w:i/>
          <w:sz w:val="24"/>
        </w:rPr>
        <w:t>значение</w:t>
      </w:r>
      <w:r>
        <w:rPr>
          <w:i/>
          <w:spacing w:val="-6"/>
          <w:sz w:val="24"/>
        </w:rPr>
        <w:t xml:space="preserve"> </w:t>
      </w:r>
      <w:r>
        <w:rPr>
          <w:i/>
          <w:sz w:val="24"/>
        </w:rPr>
        <w:t>дизайна</w:t>
      </w:r>
      <w:r>
        <w:rPr>
          <w:i/>
          <w:spacing w:val="-10"/>
          <w:sz w:val="24"/>
        </w:rPr>
        <w:t xml:space="preserve"> </w:t>
      </w:r>
      <w:r>
        <w:rPr>
          <w:i/>
          <w:sz w:val="24"/>
        </w:rPr>
        <w:t>и</w:t>
      </w:r>
      <w:r>
        <w:rPr>
          <w:i/>
          <w:spacing w:val="-5"/>
          <w:sz w:val="24"/>
        </w:rPr>
        <w:t xml:space="preserve"> </w:t>
      </w:r>
      <w:r>
        <w:rPr>
          <w:i/>
          <w:sz w:val="24"/>
        </w:rPr>
        <w:t>архитектуры</w:t>
      </w:r>
      <w:r>
        <w:rPr>
          <w:i/>
          <w:spacing w:val="1"/>
          <w:sz w:val="24"/>
        </w:rPr>
        <w:t xml:space="preserve"> </w:t>
      </w:r>
      <w:r>
        <w:rPr>
          <w:i/>
          <w:sz w:val="24"/>
        </w:rPr>
        <w:t>как</w:t>
      </w:r>
      <w:r>
        <w:rPr>
          <w:i/>
          <w:spacing w:val="-7"/>
          <w:sz w:val="24"/>
        </w:rPr>
        <w:t xml:space="preserve"> </w:t>
      </w:r>
      <w:r>
        <w:rPr>
          <w:i/>
          <w:sz w:val="24"/>
        </w:rPr>
        <w:t>среды</w:t>
      </w:r>
      <w:r>
        <w:rPr>
          <w:i/>
          <w:spacing w:val="1"/>
          <w:sz w:val="24"/>
        </w:rPr>
        <w:t xml:space="preserve"> </w:t>
      </w:r>
      <w:r>
        <w:rPr>
          <w:i/>
          <w:sz w:val="24"/>
        </w:rPr>
        <w:t>жизни</w:t>
      </w:r>
      <w:r>
        <w:rPr>
          <w:i/>
          <w:spacing w:val="-9"/>
          <w:sz w:val="24"/>
        </w:rPr>
        <w:t xml:space="preserve"> </w:t>
      </w:r>
      <w:r>
        <w:rPr>
          <w:i/>
          <w:spacing w:val="-2"/>
          <w:sz w:val="24"/>
        </w:rPr>
        <w:t>человека:</w:t>
      </w:r>
    </w:p>
    <w:p w14:paraId="5327E42B" w14:textId="77777777" w:rsidR="008B6EAD" w:rsidRDefault="00000000">
      <w:pPr>
        <w:pStyle w:val="a3"/>
        <w:spacing w:line="242" w:lineRule="auto"/>
        <w:jc w:val="left"/>
      </w:pPr>
      <w:r>
        <w:t>иметь</w:t>
      </w:r>
      <w:r>
        <w:rPr>
          <w:spacing w:val="32"/>
        </w:rPr>
        <w:t xml:space="preserve"> </w:t>
      </w:r>
      <w:r>
        <w:t>опыт</w:t>
      </w:r>
      <w:r>
        <w:rPr>
          <w:spacing w:val="36"/>
        </w:rPr>
        <w:t xml:space="preserve"> </w:t>
      </w:r>
      <w:r>
        <w:t>построения объёмно-пространственной</w:t>
      </w:r>
      <w:r>
        <w:rPr>
          <w:spacing w:val="36"/>
        </w:rPr>
        <w:t xml:space="preserve"> </w:t>
      </w:r>
      <w:r>
        <w:t>композиции</w:t>
      </w:r>
      <w:r>
        <w:rPr>
          <w:spacing w:val="33"/>
        </w:rPr>
        <w:t xml:space="preserve"> </w:t>
      </w:r>
      <w:r>
        <w:t>как</w:t>
      </w:r>
      <w:r>
        <w:rPr>
          <w:spacing w:val="34"/>
        </w:rPr>
        <w:t xml:space="preserve"> </w:t>
      </w:r>
      <w:r>
        <w:t>макета</w:t>
      </w:r>
      <w:r>
        <w:rPr>
          <w:spacing w:val="34"/>
        </w:rPr>
        <w:t xml:space="preserve"> </w:t>
      </w:r>
      <w:r>
        <w:t>архитектурного пространства в реальной жизни;</w:t>
      </w:r>
    </w:p>
    <w:p w14:paraId="3C6919EA" w14:textId="77777777" w:rsidR="008B6EAD" w:rsidRDefault="00000000">
      <w:pPr>
        <w:pStyle w:val="a3"/>
        <w:ind w:right="943"/>
        <w:jc w:val="left"/>
      </w:pPr>
      <w:r>
        <w:t>уметь выполнять построение макета пространственно-объёмной композиции по его чертежу; 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 знать</w:t>
      </w:r>
      <w:r>
        <w:rPr>
          <w:spacing w:val="30"/>
        </w:rPr>
        <w:t xml:space="preserve"> </w:t>
      </w:r>
      <w:r>
        <w:t>о</w:t>
      </w:r>
      <w:r>
        <w:rPr>
          <w:spacing w:val="34"/>
        </w:rPr>
        <w:t xml:space="preserve"> </w:t>
      </w:r>
      <w:r>
        <w:t>роли</w:t>
      </w:r>
      <w:r>
        <w:rPr>
          <w:spacing w:val="31"/>
        </w:rPr>
        <w:t xml:space="preserve"> </w:t>
      </w:r>
      <w:r>
        <w:t>строительного</w:t>
      </w:r>
      <w:r>
        <w:rPr>
          <w:spacing w:val="30"/>
        </w:rPr>
        <w:t xml:space="preserve"> </w:t>
      </w:r>
      <w:r>
        <w:t>материала</w:t>
      </w:r>
      <w:r>
        <w:rPr>
          <w:spacing w:val="29"/>
        </w:rPr>
        <w:t xml:space="preserve"> </w:t>
      </w:r>
      <w:r>
        <w:t>в</w:t>
      </w:r>
      <w:r>
        <w:rPr>
          <w:spacing w:val="27"/>
        </w:rPr>
        <w:t xml:space="preserve"> </w:t>
      </w:r>
      <w:r>
        <w:t>эволюции</w:t>
      </w:r>
      <w:r>
        <w:rPr>
          <w:spacing w:val="35"/>
        </w:rPr>
        <w:t xml:space="preserve"> </w:t>
      </w:r>
      <w:r>
        <w:t>архитектурных конструкций</w:t>
      </w:r>
      <w:r>
        <w:rPr>
          <w:spacing w:val="31"/>
        </w:rPr>
        <w:t xml:space="preserve"> </w:t>
      </w:r>
      <w:r>
        <w:t>и</w:t>
      </w:r>
      <w:r>
        <w:rPr>
          <w:spacing w:val="31"/>
        </w:rPr>
        <w:t xml:space="preserve"> </w:t>
      </w:r>
      <w:r>
        <w:t>изменении облика архитектурных сооружений;</w:t>
      </w:r>
    </w:p>
    <w:p w14:paraId="27140D1C" w14:textId="77777777" w:rsidR="008B6EAD" w:rsidRDefault="00000000">
      <w:pPr>
        <w:pStyle w:val="a3"/>
        <w:ind w:right="894"/>
      </w:pPr>
      <w:r>
        <w:t xml:space="preserve">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w:t>
      </w:r>
      <w:r>
        <w:rPr>
          <w:spacing w:val="-2"/>
        </w:rPr>
        <w:t>людей;</w:t>
      </w:r>
    </w:p>
    <w:p w14:paraId="4747C29D" w14:textId="77777777" w:rsidR="008B6EAD" w:rsidRDefault="00000000">
      <w:pPr>
        <w:pStyle w:val="a3"/>
        <w:ind w:right="886"/>
      </w:pPr>
      <w:r>
        <w:t>иметь знания и опыт изображения особенностей архитектурно-художественных стилей разных эпох, выраженных</w:t>
      </w:r>
      <w:r>
        <w:rPr>
          <w:spacing w:val="-1"/>
        </w:rPr>
        <w:t xml:space="preserve"> </w:t>
      </w:r>
      <w:r>
        <w:t>в постройках</w:t>
      </w:r>
      <w:r>
        <w:rPr>
          <w:spacing w:val="-1"/>
        </w:rPr>
        <w:t xml:space="preserve"> </w:t>
      </w:r>
      <w:r>
        <w:t>общественных</w:t>
      </w:r>
      <w:r>
        <w:rPr>
          <w:spacing w:val="-6"/>
        </w:rPr>
        <w:t xml:space="preserve"> </w:t>
      </w:r>
      <w:r>
        <w:t>зданий, храмовой архитектуре и частном строи-тельстве, в организации городской среды;</w:t>
      </w:r>
    </w:p>
    <w:p w14:paraId="2701D9E7" w14:textId="77777777" w:rsidR="008B6EAD" w:rsidRDefault="00000000">
      <w:pPr>
        <w:pStyle w:val="a3"/>
        <w:ind w:right="967"/>
        <w:jc w:val="left"/>
      </w:pPr>
      <w:r>
        <w:t>характеризовать архитектурные и градостроительные изменения в культуре новейшего време-ни,</w:t>
      </w:r>
      <w:r>
        <w:rPr>
          <w:spacing w:val="26"/>
        </w:rPr>
        <w:t xml:space="preserve"> </w:t>
      </w:r>
      <w:r>
        <w:t>современный</w:t>
      </w:r>
      <w:r>
        <w:rPr>
          <w:spacing w:val="25"/>
        </w:rPr>
        <w:t xml:space="preserve"> </w:t>
      </w:r>
      <w:r>
        <w:t>уровень</w:t>
      </w:r>
      <w:r>
        <w:rPr>
          <w:spacing w:val="-2"/>
        </w:rPr>
        <w:t xml:space="preserve"> </w:t>
      </w:r>
      <w:r>
        <w:t>развития технологий</w:t>
      </w:r>
      <w:r>
        <w:rPr>
          <w:spacing w:val="25"/>
        </w:rPr>
        <w:t xml:space="preserve"> </w:t>
      </w:r>
      <w:r>
        <w:t>и</w:t>
      </w:r>
      <w:r>
        <w:rPr>
          <w:spacing w:val="25"/>
        </w:rPr>
        <w:t xml:space="preserve"> </w:t>
      </w:r>
      <w:r>
        <w:t>материалов,</w:t>
      </w:r>
      <w:r>
        <w:rPr>
          <w:spacing w:val="26"/>
        </w:rPr>
        <w:t xml:space="preserve"> </w:t>
      </w:r>
      <w:r>
        <w:t>рассуждать</w:t>
      </w:r>
      <w:r>
        <w:rPr>
          <w:spacing w:val="29"/>
        </w:rPr>
        <w:t xml:space="preserve"> </w:t>
      </w:r>
      <w:r>
        <w:t>о</w:t>
      </w:r>
      <w:r>
        <w:rPr>
          <w:spacing w:val="29"/>
        </w:rPr>
        <w:t xml:space="preserve"> </w:t>
      </w:r>
      <w:r>
        <w:t>социокультурных противоречиях в организации современной городской среды и поисках путей их преодоления; знать</w:t>
      </w:r>
      <w:r>
        <w:rPr>
          <w:spacing w:val="-5"/>
        </w:rPr>
        <w:t xml:space="preserve"> </w:t>
      </w:r>
      <w:r>
        <w:t>о</w:t>
      </w:r>
      <w:r>
        <w:rPr>
          <w:spacing w:val="-2"/>
        </w:rPr>
        <w:t xml:space="preserve"> </w:t>
      </w:r>
      <w:r>
        <w:t>значении</w:t>
      </w:r>
      <w:r>
        <w:rPr>
          <w:spacing w:val="-5"/>
        </w:rPr>
        <w:t xml:space="preserve"> </w:t>
      </w:r>
      <w:r>
        <w:t>сохранения</w:t>
      </w:r>
      <w:r>
        <w:rPr>
          <w:spacing w:val="-2"/>
        </w:rPr>
        <w:t xml:space="preserve"> </w:t>
      </w:r>
      <w:r>
        <w:t>исторического</w:t>
      </w:r>
      <w:r>
        <w:rPr>
          <w:spacing w:val="-2"/>
        </w:rPr>
        <w:t xml:space="preserve"> </w:t>
      </w:r>
      <w:r>
        <w:t>облика</w:t>
      </w:r>
      <w:r>
        <w:rPr>
          <w:spacing w:val="-3"/>
        </w:rPr>
        <w:t xml:space="preserve"> </w:t>
      </w:r>
      <w:r>
        <w:t>города</w:t>
      </w:r>
      <w:r>
        <w:rPr>
          <w:spacing w:val="-3"/>
        </w:rPr>
        <w:t xml:space="preserve"> </w:t>
      </w:r>
      <w:r>
        <w:t>для</w:t>
      </w:r>
      <w:r>
        <w:rPr>
          <w:spacing w:val="-2"/>
        </w:rPr>
        <w:t xml:space="preserve"> </w:t>
      </w:r>
      <w:r>
        <w:t>современной</w:t>
      </w:r>
      <w:r>
        <w:rPr>
          <w:spacing w:val="-5"/>
        </w:rPr>
        <w:t xml:space="preserve"> </w:t>
      </w:r>
      <w:r>
        <w:t>жизни,</w:t>
      </w:r>
      <w:r>
        <w:rPr>
          <w:spacing w:val="-3"/>
        </w:rPr>
        <w:t xml:space="preserve"> </w:t>
      </w:r>
      <w:r>
        <w:t>сохранения архитектурного</w:t>
      </w:r>
      <w:r>
        <w:rPr>
          <w:spacing w:val="40"/>
        </w:rPr>
        <w:t xml:space="preserve"> </w:t>
      </w:r>
      <w:r>
        <w:t>наследия</w:t>
      </w:r>
      <w:r>
        <w:rPr>
          <w:spacing w:val="36"/>
        </w:rPr>
        <w:t xml:space="preserve"> </w:t>
      </w:r>
      <w:r>
        <w:t>как</w:t>
      </w:r>
      <w:r>
        <w:rPr>
          <w:spacing w:val="35"/>
        </w:rPr>
        <w:t xml:space="preserve"> </w:t>
      </w:r>
      <w:r>
        <w:t>важнейшего</w:t>
      </w:r>
      <w:r>
        <w:rPr>
          <w:spacing w:val="40"/>
        </w:rPr>
        <w:t xml:space="preserve"> </w:t>
      </w:r>
      <w:r>
        <w:t>фактора</w:t>
      </w:r>
      <w:r>
        <w:rPr>
          <w:spacing w:val="35"/>
        </w:rPr>
        <w:t xml:space="preserve"> </w:t>
      </w:r>
      <w:r>
        <w:t>исторической</w:t>
      </w:r>
      <w:r>
        <w:rPr>
          <w:spacing w:val="38"/>
        </w:rPr>
        <w:t xml:space="preserve"> </w:t>
      </w:r>
      <w:r>
        <w:t>памяти</w:t>
      </w:r>
      <w:r>
        <w:rPr>
          <w:spacing w:val="37"/>
        </w:rPr>
        <w:t xml:space="preserve"> </w:t>
      </w:r>
      <w:r>
        <w:t>и</w:t>
      </w:r>
      <w:r>
        <w:rPr>
          <w:spacing w:val="33"/>
        </w:rPr>
        <w:t xml:space="preserve"> </w:t>
      </w:r>
      <w:r>
        <w:t>понимания</w:t>
      </w:r>
      <w:r>
        <w:rPr>
          <w:spacing w:val="36"/>
        </w:rPr>
        <w:t xml:space="preserve"> </w:t>
      </w:r>
      <w:r>
        <w:t xml:space="preserve">своей </w:t>
      </w:r>
      <w:r>
        <w:rPr>
          <w:spacing w:val="-2"/>
        </w:rPr>
        <w:t>идентичности;</w:t>
      </w:r>
    </w:p>
    <w:p w14:paraId="0D1136BB" w14:textId="77777777" w:rsidR="008B6EAD" w:rsidRDefault="00000000">
      <w:pPr>
        <w:pStyle w:val="a3"/>
        <w:spacing w:line="242" w:lineRule="auto"/>
        <w:ind w:right="1041"/>
        <w:jc w:val="left"/>
      </w:pPr>
      <w:r>
        <w:t>определять</w:t>
      </w:r>
      <w:r>
        <w:rPr>
          <w:spacing w:val="-4"/>
        </w:rPr>
        <w:t xml:space="preserve"> </w:t>
      </w:r>
      <w:r>
        <w:t>понятие</w:t>
      </w:r>
      <w:r>
        <w:rPr>
          <w:spacing w:val="-6"/>
        </w:rPr>
        <w:t xml:space="preserve"> </w:t>
      </w:r>
      <w:r>
        <w:t>«городская среда»;</w:t>
      </w:r>
      <w:r>
        <w:rPr>
          <w:spacing w:val="-4"/>
        </w:rPr>
        <w:t xml:space="preserve"> </w:t>
      </w:r>
      <w:r>
        <w:t>рассматривать</w:t>
      </w:r>
      <w:r>
        <w:rPr>
          <w:spacing w:val="-4"/>
        </w:rPr>
        <w:t xml:space="preserve"> </w:t>
      </w:r>
      <w:r>
        <w:t>и</w:t>
      </w:r>
      <w:r>
        <w:rPr>
          <w:spacing w:val="-4"/>
        </w:rPr>
        <w:t xml:space="preserve"> </w:t>
      </w:r>
      <w:r>
        <w:t>объяснять</w:t>
      </w:r>
      <w:r>
        <w:rPr>
          <w:spacing w:val="-4"/>
        </w:rPr>
        <w:t xml:space="preserve"> </w:t>
      </w:r>
      <w:r>
        <w:t>планировку</w:t>
      </w:r>
      <w:r>
        <w:rPr>
          <w:spacing w:val="-10"/>
        </w:rPr>
        <w:t xml:space="preserve"> </w:t>
      </w:r>
      <w:r>
        <w:t>города</w:t>
      </w:r>
      <w:r>
        <w:rPr>
          <w:spacing w:val="-1"/>
        </w:rPr>
        <w:t xml:space="preserve"> </w:t>
      </w:r>
      <w:r>
        <w:t>как</w:t>
      </w:r>
      <w:r>
        <w:rPr>
          <w:spacing w:val="-1"/>
        </w:rPr>
        <w:t xml:space="preserve"> </w:t>
      </w:r>
      <w:r>
        <w:t>спо-соб организации образа жизни людей;</w:t>
      </w:r>
    </w:p>
    <w:p w14:paraId="686D662B" w14:textId="77777777" w:rsidR="008B6EAD" w:rsidRDefault="00000000">
      <w:pPr>
        <w:pStyle w:val="a3"/>
        <w:spacing w:line="237" w:lineRule="auto"/>
        <w:ind w:right="1084"/>
        <w:jc w:val="left"/>
      </w:pPr>
      <w:r>
        <w:t>знать</w:t>
      </w:r>
      <w:r>
        <w:rPr>
          <w:spacing w:val="-1"/>
        </w:rPr>
        <w:t xml:space="preserve"> </w:t>
      </w:r>
      <w:r>
        <w:t>различные</w:t>
      </w:r>
      <w:r>
        <w:rPr>
          <w:spacing w:val="-7"/>
        </w:rPr>
        <w:t xml:space="preserve"> </w:t>
      </w:r>
      <w:r>
        <w:t>виды</w:t>
      </w:r>
      <w:r>
        <w:rPr>
          <w:spacing w:val="-5"/>
        </w:rPr>
        <w:t xml:space="preserve"> </w:t>
      </w:r>
      <w:r>
        <w:t>планировки</w:t>
      </w:r>
      <w:r>
        <w:rPr>
          <w:spacing w:val="-6"/>
        </w:rPr>
        <w:t xml:space="preserve"> </w:t>
      </w:r>
      <w:r>
        <w:t>города,</w:t>
      </w:r>
      <w:r>
        <w:rPr>
          <w:spacing w:val="-4"/>
        </w:rPr>
        <w:t xml:space="preserve"> </w:t>
      </w:r>
      <w:r>
        <w:t>иметь</w:t>
      </w:r>
      <w:r>
        <w:rPr>
          <w:spacing w:val="-6"/>
        </w:rPr>
        <w:t xml:space="preserve"> </w:t>
      </w:r>
      <w:r>
        <w:t>опыт</w:t>
      </w:r>
      <w:r>
        <w:rPr>
          <w:spacing w:val="-1"/>
        </w:rPr>
        <w:t xml:space="preserve"> </w:t>
      </w:r>
      <w:r>
        <w:t>разработки</w:t>
      </w:r>
      <w:r>
        <w:rPr>
          <w:spacing w:val="-1"/>
        </w:rPr>
        <w:t xml:space="preserve"> </w:t>
      </w:r>
      <w:r>
        <w:t>построения</w:t>
      </w:r>
      <w:r>
        <w:rPr>
          <w:spacing w:val="-6"/>
        </w:rPr>
        <w:t xml:space="preserve"> </w:t>
      </w:r>
      <w:r>
        <w:t>городского</w:t>
      </w:r>
      <w:r>
        <w:rPr>
          <w:spacing w:val="-2"/>
        </w:rPr>
        <w:t xml:space="preserve"> </w:t>
      </w:r>
      <w:r>
        <w:t>про-странства в виде макетной или графической схемы;</w:t>
      </w:r>
    </w:p>
    <w:p w14:paraId="47F56F57" w14:textId="77777777" w:rsidR="008B6EAD" w:rsidRDefault="008B6EAD">
      <w:pPr>
        <w:pStyle w:val="a3"/>
        <w:spacing w:line="237" w:lineRule="auto"/>
        <w:jc w:val="left"/>
        <w:sectPr w:rsidR="008B6EAD">
          <w:pgSz w:w="12240" w:h="15840"/>
          <w:pgMar w:top="640" w:right="0" w:bottom="960" w:left="0" w:header="0" w:footer="729" w:gutter="0"/>
          <w:cols w:space="720"/>
        </w:sectPr>
      </w:pPr>
    </w:p>
    <w:p w14:paraId="2DBD2FC7" w14:textId="77777777" w:rsidR="008B6EAD" w:rsidRDefault="00000000">
      <w:pPr>
        <w:pStyle w:val="a3"/>
        <w:spacing w:before="67"/>
        <w:ind w:right="897"/>
      </w:pPr>
      <w:r>
        <w:lastRenderedPageBreak/>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DDEB098" w14:textId="77777777" w:rsidR="008B6EAD" w:rsidRDefault="00000000">
      <w:pPr>
        <w:pStyle w:val="a3"/>
        <w:spacing w:before="5" w:line="237" w:lineRule="auto"/>
        <w:ind w:right="897"/>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7329A61C" w14:textId="77777777" w:rsidR="008B6EAD" w:rsidRDefault="00000000">
      <w:pPr>
        <w:pStyle w:val="a3"/>
        <w:spacing w:before="3"/>
        <w:ind w:right="897"/>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1FD679C8" w14:textId="77777777" w:rsidR="008B6EAD" w:rsidRDefault="00000000">
      <w:pPr>
        <w:pStyle w:val="a3"/>
        <w:spacing w:before="2"/>
        <w:ind w:right="896"/>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020AC002" w14:textId="77777777" w:rsidR="008B6EAD" w:rsidRDefault="00000000">
      <w:pPr>
        <w:pStyle w:val="a3"/>
        <w:spacing w:line="242" w:lineRule="auto"/>
        <w:ind w:right="905"/>
      </w:pPr>
      <w:r>
        <w:t>иметь опыт творческого проектирования интерьерного пространства для конкретных задач жизнедеятельности человека;</w:t>
      </w:r>
    </w:p>
    <w:p w14:paraId="7174B1BD" w14:textId="77777777" w:rsidR="008B6EAD" w:rsidRDefault="00000000">
      <w:pPr>
        <w:pStyle w:val="a3"/>
        <w:spacing w:line="232" w:lineRule="auto"/>
        <w:ind w:right="889"/>
      </w:pPr>
      <w:r>
        <w:t>объяснять, как</w:t>
      </w:r>
      <w:r>
        <w:rPr>
          <w:spacing w:val="-3"/>
        </w:rPr>
        <w:t xml:space="preserve"> </w:t>
      </w:r>
      <w:r>
        <w:t>в одежде проявляются</w:t>
      </w:r>
      <w:r>
        <w:rPr>
          <w:spacing w:val="-2"/>
        </w:rPr>
        <w:t xml:space="preserve"> </w:t>
      </w:r>
      <w:r>
        <w:t>характер человека, его ценностные</w:t>
      </w:r>
      <w:r>
        <w:rPr>
          <w:spacing w:val="-3"/>
        </w:rPr>
        <w:t xml:space="preserve"> </w:t>
      </w:r>
      <w:r>
        <w:t>позиции</w:t>
      </w:r>
      <w:r>
        <w:rPr>
          <w:spacing w:val="-1"/>
        </w:rPr>
        <w:t xml:space="preserve"> </w:t>
      </w:r>
      <w:r>
        <w:t>и</w:t>
      </w:r>
      <w:r>
        <w:rPr>
          <w:spacing w:val="-1"/>
        </w:rPr>
        <w:t xml:space="preserve"> </w:t>
      </w:r>
      <w:r>
        <w:t>конкретные намерения действий, объяснять, что такое стиль в одежде;</w:t>
      </w:r>
    </w:p>
    <w:p w14:paraId="24D39587" w14:textId="77777777" w:rsidR="008B6EAD" w:rsidRDefault="00000000">
      <w:pPr>
        <w:pStyle w:val="a3"/>
        <w:spacing w:before="16" w:line="232" w:lineRule="auto"/>
        <w:ind w:right="887"/>
      </w:pPr>
      <w:r>
        <w:t>иметь представление об истории костюма в истории разных эпох, характеризовать понятие мо-ды в одежде;</w:t>
      </w:r>
    </w:p>
    <w:p w14:paraId="641C1BCE" w14:textId="77777777" w:rsidR="008B6EAD" w:rsidRDefault="00000000">
      <w:pPr>
        <w:pStyle w:val="a3"/>
        <w:spacing w:before="12" w:line="237" w:lineRule="auto"/>
        <w:ind w:right="893"/>
      </w:pPr>
      <w:r>
        <w:t>объяснять, как в</w:t>
      </w:r>
      <w:r>
        <w:rPr>
          <w:spacing w:val="-1"/>
        </w:rPr>
        <w:t xml:space="preserve"> </w:t>
      </w:r>
      <w:r>
        <w:t>одежде проявляются</w:t>
      </w:r>
      <w:r>
        <w:rPr>
          <w:spacing w:val="-3"/>
        </w:rPr>
        <w:t xml:space="preserve"> </w:t>
      </w:r>
      <w:r>
        <w:t>социальный статус человека, его ценностные</w:t>
      </w:r>
      <w:r>
        <w:rPr>
          <w:spacing w:val="-3"/>
        </w:rPr>
        <w:t xml:space="preserve"> </w:t>
      </w:r>
      <w:r>
        <w:t>ориентации, мировоззренческие идеалы и характер деятельности;</w:t>
      </w:r>
    </w:p>
    <w:p w14:paraId="25639DC8" w14:textId="77777777" w:rsidR="008B6EAD" w:rsidRDefault="00000000">
      <w:pPr>
        <w:pStyle w:val="a3"/>
        <w:spacing w:before="10" w:line="232" w:lineRule="auto"/>
        <w:ind w:right="892"/>
      </w:pPr>
      <w:r>
        <w:t>иметь представление о конструкции костюма и применении законов композиции в проектиро-вании одежды, ансамбле в костюме;</w:t>
      </w:r>
    </w:p>
    <w:p w14:paraId="79A8C35D" w14:textId="77777777" w:rsidR="008B6EAD" w:rsidRDefault="00000000">
      <w:pPr>
        <w:pStyle w:val="a3"/>
        <w:spacing w:before="17" w:line="232" w:lineRule="auto"/>
        <w:ind w:right="894"/>
      </w:pPr>
      <w:r>
        <w:t>уметь</w:t>
      </w:r>
      <w:r>
        <w:rPr>
          <w:spacing w:val="-2"/>
        </w:rPr>
        <w:t xml:space="preserve"> </w:t>
      </w:r>
      <w:r>
        <w:t>рассуждать</w:t>
      </w:r>
      <w:r>
        <w:rPr>
          <w:spacing w:val="-2"/>
        </w:rPr>
        <w:t xml:space="preserve"> </w:t>
      </w:r>
      <w:r>
        <w:t>о характерных</w:t>
      </w:r>
      <w:r>
        <w:rPr>
          <w:spacing w:val="-7"/>
        </w:rPr>
        <w:t xml:space="preserve"> </w:t>
      </w:r>
      <w:r>
        <w:t>особенностях</w:t>
      </w:r>
      <w:r>
        <w:rPr>
          <w:spacing w:val="-7"/>
        </w:rPr>
        <w:t xml:space="preserve"> </w:t>
      </w:r>
      <w:r>
        <w:t>современной</w:t>
      </w:r>
      <w:r>
        <w:rPr>
          <w:spacing w:val="-2"/>
        </w:rPr>
        <w:t xml:space="preserve"> </w:t>
      </w:r>
      <w:r>
        <w:t>моды,</w:t>
      </w:r>
      <w:r>
        <w:rPr>
          <w:spacing w:val="-1"/>
        </w:rPr>
        <w:t xml:space="preserve"> </w:t>
      </w:r>
      <w:r>
        <w:t>сравнивать</w:t>
      </w:r>
      <w:r>
        <w:rPr>
          <w:spacing w:val="-2"/>
        </w:rPr>
        <w:t xml:space="preserve"> </w:t>
      </w:r>
      <w:r>
        <w:t>функциональные особенности современной одежды с традиционными функциями одежды прошлых эпох;</w:t>
      </w:r>
    </w:p>
    <w:p w14:paraId="5A5BD273" w14:textId="77777777" w:rsidR="008B6EAD" w:rsidRDefault="00000000">
      <w:pPr>
        <w:pStyle w:val="a3"/>
        <w:spacing w:before="12" w:line="237" w:lineRule="auto"/>
        <w:ind w:right="887"/>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0FA575CC" w14:textId="77777777" w:rsidR="008B6EAD" w:rsidRDefault="00000000">
      <w:pPr>
        <w:pStyle w:val="a3"/>
        <w:spacing w:before="3"/>
        <w:ind w:right="893"/>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w:t>
      </w:r>
      <w:r>
        <w:rPr>
          <w:spacing w:val="-6"/>
        </w:rPr>
        <w:t xml:space="preserve"> </w:t>
      </w:r>
      <w:r>
        <w:t>образов и</w:t>
      </w:r>
      <w:r>
        <w:rPr>
          <w:spacing w:val="-5"/>
        </w:rPr>
        <w:t xml:space="preserve"> </w:t>
      </w:r>
      <w:r>
        <w:t>опыт бытового макияжа, определять эстетические и этические грани-цы применения макияжа и стилистики причёски в повседневном быту.</w:t>
      </w:r>
    </w:p>
    <w:p w14:paraId="59A4DBCA" w14:textId="77777777" w:rsidR="008B6EAD" w:rsidRDefault="008B6EAD">
      <w:pPr>
        <w:pStyle w:val="a3"/>
        <w:ind w:left="0"/>
        <w:jc w:val="left"/>
      </w:pPr>
    </w:p>
    <w:p w14:paraId="2490B591" w14:textId="77777777" w:rsidR="008B6EAD" w:rsidRDefault="00000000">
      <w:pPr>
        <w:pStyle w:val="a3"/>
        <w:spacing w:line="237" w:lineRule="auto"/>
        <w:ind w:left="1415" w:right="1142"/>
        <w:jc w:val="left"/>
      </w:pPr>
      <w:r>
        <w:t>По</w:t>
      </w:r>
      <w:r>
        <w:rPr>
          <w:spacing w:val="-2"/>
        </w:rPr>
        <w:t xml:space="preserve"> </w:t>
      </w:r>
      <w:r>
        <w:t>результатам</w:t>
      </w:r>
      <w:r>
        <w:rPr>
          <w:spacing w:val="-4"/>
        </w:rPr>
        <w:t xml:space="preserve"> </w:t>
      </w:r>
      <w:r>
        <w:t>реализации</w:t>
      </w:r>
      <w:r>
        <w:rPr>
          <w:spacing w:val="-9"/>
        </w:rPr>
        <w:t xml:space="preserve"> </w:t>
      </w:r>
      <w:r>
        <w:t>вариативного</w:t>
      </w:r>
      <w:r>
        <w:rPr>
          <w:spacing w:val="-2"/>
        </w:rPr>
        <w:t xml:space="preserve"> </w:t>
      </w:r>
      <w:r>
        <w:t>модуля</w:t>
      </w:r>
      <w:r>
        <w:rPr>
          <w:spacing w:val="-10"/>
        </w:rPr>
        <w:t xml:space="preserve"> </w:t>
      </w:r>
      <w:r>
        <w:t>обучающийся</w:t>
      </w:r>
      <w:r>
        <w:rPr>
          <w:spacing w:val="-6"/>
        </w:rPr>
        <w:t xml:space="preserve"> </w:t>
      </w:r>
      <w:r>
        <w:t>получит</w:t>
      </w:r>
      <w:r>
        <w:rPr>
          <w:spacing w:val="-5"/>
        </w:rPr>
        <w:t xml:space="preserve"> </w:t>
      </w:r>
      <w:r>
        <w:t>следующие</w:t>
      </w:r>
      <w:r>
        <w:rPr>
          <w:spacing w:val="-7"/>
        </w:rPr>
        <w:t xml:space="preserve"> </w:t>
      </w:r>
      <w:r>
        <w:t>предмет-ные результаты по отдельным темам программы по изобразительному искусству.</w:t>
      </w:r>
    </w:p>
    <w:p w14:paraId="5E9245B4" w14:textId="77777777" w:rsidR="008B6EAD" w:rsidRDefault="00000000">
      <w:pPr>
        <w:spacing w:before="15" w:line="232" w:lineRule="auto"/>
        <w:ind w:left="1415"/>
        <w:rPr>
          <w:b/>
          <w:i/>
          <w:sz w:val="24"/>
        </w:rPr>
      </w:pPr>
      <w:bookmarkStart w:id="273" w:name="Модуль_№_4_«Изображение_в_синтетических,"/>
      <w:bookmarkEnd w:id="273"/>
      <w:r>
        <w:rPr>
          <w:b/>
          <w:i/>
          <w:sz w:val="24"/>
        </w:rPr>
        <w:t>Модуль</w:t>
      </w:r>
      <w:r>
        <w:rPr>
          <w:b/>
          <w:i/>
          <w:spacing w:val="-2"/>
          <w:sz w:val="24"/>
        </w:rPr>
        <w:t xml:space="preserve"> </w:t>
      </w:r>
      <w:r>
        <w:rPr>
          <w:b/>
          <w:i/>
          <w:sz w:val="24"/>
        </w:rPr>
        <w:t>№</w:t>
      </w:r>
      <w:r>
        <w:rPr>
          <w:b/>
          <w:i/>
          <w:spacing w:val="-2"/>
          <w:sz w:val="24"/>
        </w:rPr>
        <w:t xml:space="preserve"> </w:t>
      </w:r>
      <w:r>
        <w:rPr>
          <w:b/>
          <w:i/>
          <w:sz w:val="24"/>
        </w:rPr>
        <w:t>4</w:t>
      </w:r>
      <w:r>
        <w:rPr>
          <w:b/>
          <w:i/>
          <w:spacing w:val="-7"/>
          <w:sz w:val="24"/>
        </w:rPr>
        <w:t xml:space="preserve"> </w:t>
      </w:r>
      <w:r>
        <w:rPr>
          <w:b/>
          <w:i/>
          <w:sz w:val="24"/>
        </w:rPr>
        <w:t>«Изображение</w:t>
      </w:r>
      <w:r>
        <w:rPr>
          <w:b/>
          <w:i/>
          <w:spacing w:val="-3"/>
          <w:sz w:val="24"/>
        </w:rPr>
        <w:t xml:space="preserve"> </w:t>
      </w:r>
      <w:r>
        <w:rPr>
          <w:b/>
          <w:i/>
          <w:sz w:val="24"/>
        </w:rPr>
        <w:t>в</w:t>
      </w:r>
      <w:r>
        <w:rPr>
          <w:b/>
          <w:i/>
          <w:spacing w:val="-9"/>
          <w:sz w:val="24"/>
        </w:rPr>
        <w:t xml:space="preserve"> </w:t>
      </w:r>
      <w:r>
        <w:rPr>
          <w:b/>
          <w:i/>
          <w:sz w:val="24"/>
        </w:rPr>
        <w:t>синтетических,</w:t>
      </w:r>
      <w:r>
        <w:rPr>
          <w:b/>
          <w:i/>
          <w:spacing w:val="-4"/>
          <w:sz w:val="24"/>
        </w:rPr>
        <w:t xml:space="preserve"> </w:t>
      </w:r>
      <w:r>
        <w:rPr>
          <w:b/>
          <w:i/>
          <w:sz w:val="24"/>
        </w:rPr>
        <w:t>экранных</w:t>
      </w:r>
      <w:r>
        <w:rPr>
          <w:b/>
          <w:i/>
          <w:spacing w:val="-7"/>
          <w:sz w:val="24"/>
        </w:rPr>
        <w:t xml:space="preserve"> </w:t>
      </w:r>
      <w:r>
        <w:rPr>
          <w:b/>
          <w:i/>
          <w:sz w:val="24"/>
        </w:rPr>
        <w:t>видах</w:t>
      </w:r>
      <w:r>
        <w:rPr>
          <w:b/>
          <w:i/>
          <w:spacing w:val="-7"/>
          <w:sz w:val="24"/>
        </w:rPr>
        <w:t xml:space="preserve"> </w:t>
      </w:r>
      <w:r>
        <w:rPr>
          <w:b/>
          <w:i/>
          <w:sz w:val="24"/>
        </w:rPr>
        <w:t>искусства</w:t>
      </w:r>
      <w:r>
        <w:rPr>
          <w:b/>
          <w:i/>
          <w:spacing w:val="-3"/>
          <w:sz w:val="24"/>
        </w:rPr>
        <w:t xml:space="preserve"> </w:t>
      </w:r>
      <w:r>
        <w:rPr>
          <w:b/>
          <w:i/>
          <w:sz w:val="24"/>
        </w:rPr>
        <w:t>и</w:t>
      </w:r>
      <w:r>
        <w:rPr>
          <w:b/>
          <w:i/>
          <w:spacing w:val="-2"/>
          <w:sz w:val="24"/>
        </w:rPr>
        <w:t xml:space="preserve"> </w:t>
      </w:r>
      <w:r>
        <w:rPr>
          <w:b/>
          <w:i/>
          <w:sz w:val="24"/>
        </w:rPr>
        <w:t>художественная фотография» (вариативный)</w:t>
      </w:r>
    </w:p>
    <w:p w14:paraId="2C88F5EA" w14:textId="77777777" w:rsidR="008B6EAD" w:rsidRDefault="00000000">
      <w:pPr>
        <w:pStyle w:val="a3"/>
        <w:spacing w:before="5"/>
        <w:ind w:right="1002"/>
        <w:jc w:val="left"/>
      </w:pPr>
      <w:r>
        <w:t>знать</w:t>
      </w:r>
      <w:r>
        <w:rPr>
          <w:spacing w:val="-6"/>
        </w:rPr>
        <w:t xml:space="preserve"> </w:t>
      </w:r>
      <w:r>
        <w:t>о</w:t>
      </w:r>
      <w:r>
        <w:rPr>
          <w:spacing w:val="-3"/>
        </w:rPr>
        <w:t xml:space="preserve"> </w:t>
      </w:r>
      <w:r>
        <w:t>синтетической</w:t>
      </w:r>
      <w:r>
        <w:rPr>
          <w:spacing w:val="-6"/>
        </w:rPr>
        <w:t xml:space="preserve"> </w:t>
      </w:r>
      <w:r>
        <w:t>природе</w:t>
      </w:r>
      <w:r>
        <w:rPr>
          <w:spacing w:val="-4"/>
        </w:rPr>
        <w:t xml:space="preserve"> </w:t>
      </w:r>
      <w:r>
        <w:t>–</w:t>
      </w:r>
      <w:r>
        <w:rPr>
          <w:spacing w:val="-3"/>
        </w:rPr>
        <w:t xml:space="preserve"> </w:t>
      </w:r>
      <w:r>
        <w:t>коллективности</w:t>
      </w:r>
      <w:r>
        <w:rPr>
          <w:spacing w:val="-2"/>
        </w:rPr>
        <w:t xml:space="preserve"> </w:t>
      </w:r>
      <w:r>
        <w:t>творческого</w:t>
      </w:r>
      <w:r>
        <w:rPr>
          <w:spacing w:val="-3"/>
        </w:rPr>
        <w:t xml:space="preserve"> </w:t>
      </w:r>
      <w:r>
        <w:t>процесса</w:t>
      </w:r>
      <w:r>
        <w:rPr>
          <w:spacing w:val="-4"/>
        </w:rPr>
        <w:t xml:space="preserve"> </w:t>
      </w:r>
      <w:r>
        <w:t>в</w:t>
      </w:r>
      <w:r>
        <w:rPr>
          <w:spacing w:val="-5"/>
        </w:rPr>
        <w:t xml:space="preserve"> </w:t>
      </w:r>
      <w:r>
        <w:t>синтетических</w:t>
      </w:r>
      <w:r>
        <w:rPr>
          <w:spacing w:val="-7"/>
        </w:rPr>
        <w:t xml:space="preserve"> </w:t>
      </w:r>
      <w:r>
        <w:t>искус-ствах, синтезирующих выразительные средства разных видов художественного творчества; понимать и характеризовать роль визуального образа в синтетических искусствах;</w:t>
      </w:r>
    </w:p>
    <w:p w14:paraId="1D4EDE96" w14:textId="77777777" w:rsidR="008B6EAD" w:rsidRDefault="00000000">
      <w:pPr>
        <w:pStyle w:val="a3"/>
        <w:spacing w:line="242" w:lineRule="auto"/>
        <w:ind w:left="1415" w:right="1131"/>
        <w:jc w:val="left"/>
      </w:pPr>
      <w:r>
        <w:t>иметь</w:t>
      </w:r>
      <w:r>
        <w:rPr>
          <w:spacing w:val="-5"/>
        </w:rPr>
        <w:t xml:space="preserve"> </w:t>
      </w:r>
      <w:r>
        <w:t>представление</w:t>
      </w:r>
      <w:r>
        <w:rPr>
          <w:spacing w:val="-7"/>
        </w:rPr>
        <w:t xml:space="preserve"> </w:t>
      </w:r>
      <w:r>
        <w:t>о</w:t>
      </w:r>
      <w:r>
        <w:rPr>
          <w:spacing w:val="-1"/>
        </w:rPr>
        <w:t xml:space="preserve"> </w:t>
      </w:r>
      <w:r>
        <w:t>влиянии развития</w:t>
      </w:r>
      <w:r>
        <w:rPr>
          <w:spacing w:val="-6"/>
        </w:rPr>
        <w:t xml:space="preserve"> </w:t>
      </w:r>
      <w:r>
        <w:t>технологий</w:t>
      </w:r>
      <w:r>
        <w:rPr>
          <w:spacing w:val="-5"/>
        </w:rPr>
        <w:t xml:space="preserve"> </w:t>
      </w:r>
      <w:r>
        <w:t>на</w:t>
      </w:r>
      <w:r>
        <w:rPr>
          <w:spacing w:val="-2"/>
        </w:rPr>
        <w:t xml:space="preserve"> </w:t>
      </w:r>
      <w:r>
        <w:t>появление</w:t>
      </w:r>
      <w:r>
        <w:rPr>
          <w:spacing w:val="-7"/>
        </w:rPr>
        <w:t xml:space="preserve"> </w:t>
      </w:r>
      <w:r>
        <w:t>новых</w:t>
      </w:r>
      <w:r>
        <w:rPr>
          <w:spacing w:val="-6"/>
        </w:rPr>
        <w:t xml:space="preserve"> </w:t>
      </w:r>
      <w:r>
        <w:t>видов художествен-ного творчества и их развитии параллельно с традиционными видами искусства.</w:t>
      </w:r>
    </w:p>
    <w:p w14:paraId="75BDEC64" w14:textId="77777777" w:rsidR="008B6EAD" w:rsidRDefault="00000000">
      <w:pPr>
        <w:spacing w:line="274" w:lineRule="exact"/>
        <w:ind w:left="1415"/>
        <w:rPr>
          <w:i/>
          <w:sz w:val="24"/>
        </w:rPr>
      </w:pPr>
      <w:r>
        <w:rPr>
          <w:i/>
          <w:sz w:val="24"/>
        </w:rPr>
        <w:t>Художник</w:t>
      </w:r>
      <w:r>
        <w:rPr>
          <w:i/>
          <w:spacing w:val="-9"/>
          <w:sz w:val="24"/>
        </w:rPr>
        <w:t xml:space="preserve"> </w:t>
      </w:r>
      <w:r>
        <w:rPr>
          <w:i/>
          <w:sz w:val="24"/>
        </w:rPr>
        <w:t xml:space="preserve">и искусство </w:t>
      </w:r>
      <w:r>
        <w:rPr>
          <w:i/>
          <w:spacing w:val="-2"/>
          <w:sz w:val="24"/>
        </w:rPr>
        <w:t>театра:</w:t>
      </w:r>
    </w:p>
    <w:p w14:paraId="1222B89C" w14:textId="77777777" w:rsidR="008B6EAD" w:rsidRDefault="00000000">
      <w:pPr>
        <w:pStyle w:val="a3"/>
        <w:spacing w:line="237" w:lineRule="auto"/>
        <w:ind w:left="1415" w:right="1050"/>
        <w:jc w:val="left"/>
      </w:pPr>
      <w:r>
        <w:t>иметь</w:t>
      </w:r>
      <w:r>
        <w:rPr>
          <w:spacing w:val="-5"/>
        </w:rPr>
        <w:t xml:space="preserve"> </w:t>
      </w:r>
      <w:r>
        <w:t>представление</w:t>
      </w:r>
      <w:r>
        <w:rPr>
          <w:spacing w:val="-7"/>
        </w:rPr>
        <w:t xml:space="preserve"> </w:t>
      </w:r>
      <w:r>
        <w:t>об</w:t>
      </w:r>
      <w:r>
        <w:rPr>
          <w:spacing w:val="-3"/>
        </w:rPr>
        <w:t xml:space="preserve"> </w:t>
      </w:r>
      <w:r>
        <w:t>истории развития</w:t>
      </w:r>
      <w:r>
        <w:rPr>
          <w:spacing w:val="-6"/>
        </w:rPr>
        <w:t xml:space="preserve"> </w:t>
      </w:r>
      <w:r>
        <w:t>театра</w:t>
      </w:r>
      <w:r>
        <w:rPr>
          <w:spacing w:val="-2"/>
        </w:rPr>
        <w:t xml:space="preserve"> </w:t>
      </w:r>
      <w:r>
        <w:t>и</w:t>
      </w:r>
      <w:r>
        <w:rPr>
          <w:spacing w:val="-5"/>
        </w:rPr>
        <w:t xml:space="preserve"> </w:t>
      </w:r>
      <w:r>
        <w:t>жанровом</w:t>
      </w:r>
      <w:r>
        <w:rPr>
          <w:spacing w:val="-4"/>
        </w:rPr>
        <w:t xml:space="preserve"> </w:t>
      </w:r>
      <w:r>
        <w:t>многообразии</w:t>
      </w:r>
      <w:r>
        <w:rPr>
          <w:spacing w:val="-5"/>
        </w:rPr>
        <w:t xml:space="preserve"> </w:t>
      </w:r>
      <w:r>
        <w:t>театральных</w:t>
      </w:r>
      <w:r>
        <w:rPr>
          <w:spacing w:val="-6"/>
        </w:rPr>
        <w:t xml:space="preserve"> </w:t>
      </w:r>
      <w:r>
        <w:t>пред-</w:t>
      </w:r>
      <w:r>
        <w:rPr>
          <w:spacing w:val="-2"/>
        </w:rPr>
        <w:t>ставлений;</w:t>
      </w:r>
    </w:p>
    <w:p w14:paraId="5910EAF3" w14:textId="77777777" w:rsidR="008B6EAD" w:rsidRDefault="00000000">
      <w:pPr>
        <w:pStyle w:val="a3"/>
        <w:spacing w:before="2" w:line="242" w:lineRule="auto"/>
        <w:ind w:right="1170"/>
        <w:jc w:val="left"/>
      </w:pPr>
      <w:r>
        <w:t>знать</w:t>
      </w:r>
      <w:r>
        <w:rPr>
          <w:spacing w:val="-6"/>
        </w:rPr>
        <w:t xml:space="preserve"> </w:t>
      </w:r>
      <w:r>
        <w:t>о</w:t>
      </w:r>
      <w:r>
        <w:rPr>
          <w:spacing w:val="-2"/>
        </w:rPr>
        <w:t xml:space="preserve"> </w:t>
      </w:r>
      <w:r>
        <w:t>роли</w:t>
      </w:r>
      <w:r>
        <w:rPr>
          <w:spacing w:val="-1"/>
        </w:rPr>
        <w:t xml:space="preserve"> </w:t>
      </w:r>
      <w:r>
        <w:t>художника</w:t>
      </w:r>
      <w:r>
        <w:rPr>
          <w:spacing w:val="-3"/>
        </w:rPr>
        <w:t xml:space="preserve"> </w:t>
      </w:r>
      <w:r>
        <w:t>и</w:t>
      </w:r>
      <w:r>
        <w:rPr>
          <w:spacing w:val="-6"/>
        </w:rPr>
        <w:t xml:space="preserve"> </w:t>
      </w:r>
      <w:r>
        <w:t>видах</w:t>
      </w:r>
      <w:r>
        <w:rPr>
          <w:spacing w:val="-7"/>
        </w:rPr>
        <w:t xml:space="preserve"> </w:t>
      </w:r>
      <w:r>
        <w:t>профессиональной</w:t>
      </w:r>
      <w:r>
        <w:rPr>
          <w:spacing w:val="-1"/>
        </w:rPr>
        <w:t xml:space="preserve"> </w:t>
      </w:r>
      <w:r>
        <w:t>художнической</w:t>
      </w:r>
      <w:r>
        <w:rPr>
          <w:spacing w:val="-6"/>
        </w:rPr>
        <w:t xml:space="preserve"> </w:t>
      </w:r>
      <w:r>
        <w:t>деятельности</w:t>
      </w:r>
      <w:r>
        <w:rPr>
          <w:spacing w:val="-6"/>
        </w:rPr>
        <w:t xml:space="preserve"> </w:t>
      </w:r>
      <w:r>
        <w:t>в</w:t>
      </w:r>
      <w:r>
        <w:rPr>
          <w:spacing w:val="-1"/>
        </w:rPr>
        <w:t xml:space="preserve"> </w:t>
      </w:r>
      <w:r>
        <w:t>современ-ном театре;</w:t>
      </w:r>
    </w:p>
    <w:p w14:paraId="7912418B" w14:textId="77777777" w:rsidR="008B6EAD" w:rsidRDefault="00000000">
      <w:pPr>
        <w:pStyle w:val="a3"/>
        <w:spacing w:line="272" w:lineRule="exact"/>
      </w:pPr>
      <w:r>
        <w:t>иметь</w:t>
      </w:r>
      <w:r>
        <w:rPr>
          <w:spacing w:val="-12"/>
        </w:rPr>
        <w:t xml:space="preserve"> </w:t>
      </w:r>
      <w:r>
        <w:t>представление</w:t>
      </w:r>
      <w:r>
        <w:rPr>
          <w:spacing w:val="-11"/>
        </w:rPr>
        <w:t xml:space="preserve"> </w:t>
      </w:r>
      <w:r>
        <w:t>о</w:t>
      </w:r>
      <w:r>
        <w:rPr>
          <w:spacing w:val="-6"/>
        </w:rPr>
        <w:t xml:space="preserve"> </w:t>
      </w:r>
      <w:r>
        <w:t>сценографии</w:t>
      </w:r>
      <w:r>
        <w:rPr>
          <w:spacing w:val="-9"/>
        </w:rPr>
        <w:t xml:space="preserve"> </w:t>
      </w:r>
      <w:r>
        <w:t>и</w:t>
      </w:r>
      <w:r>
        <w:rPr>
          <w:spacing w:val="-5"/>
        </w:rPr>
        <w:t xml:space="preserve"> </w:t>
      </w:r>
      <w:r>
        <w:t>символическом</w:t>
      </w:r>
      <w:r>
        <w:rPr>
          <w:spacing w:val="1"/>
        </w:rPr>
        <w:t xml:space="preserve"> </w:t>
      </w:r>
      <w:r>
        <w:t>характере</w:t>
      </w:r>
      <w:r>
        <w:rPr>
          <w:spacing w:val="-7"/>
        </w:rPr>
        <w:t xml:space="preserve"> </w:t>
      </w:r>
      <w:r>
        <w:t>сценического</w:t>
      </w:r>
      <w:r>
        <w:rPr>
          <w:spacing w:val="-6"/>
        </w:rPr>
        <w:t xml:space="preserve"> </w:t>
      </w:r>
      <w:r>
        <w:rPr>
          <w:spacing w:val="-2"/>
        </w:rPr>
        <w:t>образа;</w:t>
      </w:r>
    </w:p>
    <w:p w14:paraId="4C696675" w14:textId="77777777" w:rsidR="008B6EAD" w:rsidRDefault="00000000">
      <w:pPr>
        <w:pStyle w:val="a3"/>
        <w:ind w:left="1415" w:right="890"/>
      </w:pPr>
      <w:r>
        <w:t>понимать различие между бытовым костюмом в жизни и сценическим костюмом театрального персонажа, воплощающим характер героя и его эпоху</w:t>
      </w:r>
      <w:r>
        <w:rPr>
          <w:spacing w:val="-2"/>
        </w:rPr>
        <w:t xml:space="preserve"> </w:t>
      </w:r>
      <w:r>
        <w:t xml:space="preserve">в единстве всего стилистического образа </w:t>
      </w:r>
      <w:r>
        <w:rPr>
          <w:spacing w:val="-2"/>
        </w:rPr>
        <w:t>спектакля;</w:t>
      </w:r>
    </w:p>
    <w:p w14:paraId="028C852D" w14:textId="77777777" w:rsidR="008B6EAD" w:rsidRDefault="008B6EAD">
      <w:pPr>
        <w:pStyle w:val="a3"/>
        <w:sectPr w:rsidR="008B6EAD">
          <w:pgSz w:w="12240" w:h="15840"/>
          <w:pgMar w:top="640" w:right="0" w:bottom="960" w:left="0" w:header="0" w:footer="729" w:gutter="0"/>
          <w:cols w:space="720"/>
        </w:sectPr>
      </w:pPr>
    </w:p>
    <w:p w14:paraId="63DDCDB0" w14:textId="77777777" w:rsidR="008B6EAD" w:rsidRDefault="00000000">
      <w:pPr>
        <w:pStyle w:val="a3"/>
        <w:spacing w:before="67"/>
        <w:ind w:left="1415" w:right="892"/>
      </w:pPr>
      <w:r>
        <w:lastRenderedPageBreak/>
        <w:t>иметь представление о творчестве наиболее известных художников-постановщиков в истории отечественного искусства (эскизы костюмов и</w:t>
      </w:r>
      <w:r>
        <w:rPr>
          <w:spacing w:val="-1"/>
        </w:rPr>
        <w:t xml:space="preserve"> </w:t>
      </w:r>
      <w:r>
        <w:t>декораций в творчестве К. Коровина, И. Билиби-на, А. Головина и других художников);</w:t>
      </w:r>
    </w:p>
    <w:p w14:paraId="4F28B793" w14:textId="77777777" w:rsidR="008B6EAD" w:rsidRDefault="00000000">
      <w:pPr>
        <w:pStyle w:val="a3"/>
        <w:spacing w:before="5" w:line="237" w:lineRule="auto"/>
        <w:ind w:right="905"/>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68175CB0" w14:textId="77777777" w:rsidR="008B6EAD" w:rsidRDefault="00000000">
      <w:pPr>
        <w:pStyle w:val="a3"/>
        <w:spacing w:before="3" w:line="242" w:lineRule="auto"/>
        <w:ind w:right="897"/>
      </w:pPr>
      <w:r>
        <w:t>объяснять ведущую роль художника кукольного спектакля как соавтора режиссёра и актёра в процессе создания образа персонажа;</w:t>
      </w:r>
    </w:p>
    <w:p w14:paraId="634BC76B" w14:textId="77777777" w:rsidR="008B6EAD" w:rsidRDefault="00000000">
      <w:pPr>
        <w:pStyle w:val="a3"/>
        <w:ind w:right="972"/>
        <w:jc w:val="left"/>
      </w:pPr>
      <w:r>
        <w:t>иметь практический навык игрового одушевления куклы из простых бытовых предметов; понимать</w:t>
      </w:r>
      <w:r>
        <w:rPr>
          <w:spacing w:val="-7"/>
        </w:rPr>
        <w:t xml:space="preserve"> </w:t>
      </w:r>
      <w:r>
        <w:t>необходимость</w:t>
      </w:r>
      <w:r>
        <w:rPr>
          <w:spacing w:val="-7"/>
        </w:rPr>
        <w:t xml:space="preserve"> </w:t>
      </w:r>
      <w:r>
        <w:t>зрительских</w:t>
      </w:r>
      <w:r>
        <w:rPr>
          <w:spacing w:val="-8"/>
        </w:rPr>
        <w:t xml:space="preserve"> </w:t>
      </w:r>
      <w:r>
        <w:t>знаний</w:t>
      </w:r>
      <w:r>
        <w:rPr>
          <w:spacing w:val="-2"/>
        </w:rPr>
        <w:t xml:space="preserve"> </w:t>
      </w:r>
      <w:r>
        <w:t>и</w:t>
      </w:r>
      <w:r>
        <w:rPr>
          <w:spacing w:val="-7"/>
        </w:rPr>
        <w:t xml:space="preserve"> </w:t>
      </w:r>
      <w:r>
        <w:t>умений</w:t>
      </w:r>
      <w:r>
        <w:rPr>
          <w:spacing w:val="-2"/>
        </w:rPr>
        <w:t xml:space="preserve"> </w:t>
      </w:r>
      <w:r>
        <w:t>–</w:t>
      </w:r>
      <w:r>
        <w:rPr>
          <w:spacing w:val="-8"/>
        </w:rPr>
        <w:t xml:space="preserve"> </w:t>
      </w:r>
      <w:r>
        <w:t>обладания</w:t>
      </w:r>
      <w:r>
        <w:rPr>
          <w:spacing w:val="-3"/>
        </w:rPr>
        <w:t xml:space="preserve"> </w:t>
      </w:r>
      <w:r>
        <w:t>зрительской</w:t>
      </w:r>
      <w:r>
        <w:rPr>
          <w:spacing w:val="-2"/>
        </w:rPr>
        <w:t xml:space="preserve"> </w:t>
      </w:r>
      <w:r>
        <w:t>культурой</w:t>
      </w:r>
      <w:r>
        <w:rPr>
          <w:spacing w:val="-2"/>
        </w:rPr>
        <w:t xml:space="preserve"> </w:t>
      </w:r>
      <w:r>
        <w:t>для восприятия</w:t>
      </w:r>
      <w:r>
        <w:rPr>
          <w:spacing w:val="-4"/>
        </w:rPr>
        <w:t xml:space="preserve"> </w:t>
      </w:r>
      <w:r>
        <w:t>произведений художественного творчества и понимания их</w:t>
      </w:r>
      <w:r>
        <w:rPr>
          <w:spacing w:val="-4"/>
        </w:rPr>
        <w:t xml:space="preserve"> </w:t>
      </w:r>
      <w:r>
        <w:t>значения</w:t>
      </w:r>
      <w:r>
        <w:rPr>
          <w:spacing w:val="-4"/>
        </w:rPr>
        <w:t xml:space="preserve"> </w:t>
      </w:r>
      <w:r>
        <w:t>в</w:t>
      </w:r>
      <w:r>
        <w:rPr>
          <w:spacing w:val="-2"/>
        </w:rPr>
        <w:t xml:space="preserve"> </w:t>
      </w:r>
      <w:r>
        <w:t>интерпрета-ции явлений жизни.</w:t>
      </w:r>
    </w:p>
    <w:p w14:paraId="6D2E3AE5" w14:textId="77777777" w:rsidR="008B6EAD" w:rsidRDefault="00000000">
      <w:pPr>
        <w:spacing w:line="275" w:lineRule="exact"/>
        <w:ind w:left="1416"/>
        <w:rPr>
          <w:i/>
          <w:sz w:val="24"/>
        </w:rPr>
      </w:pPr>
      <w:r>
        <w:rPr>
          <w:i/>
          <w:sz w:val="24"/>
        </w:rPr>
        <w:t>Художественная</w:t>
      </w:r>
      <w:r>
        <w:rPr>
          <w:i/>
          <w:spacing w:val="-11"/>
          <w:sz w:val="24"/>
        </w:rPr>
        <w:t xml:space="preserve"> </w:t>
      </w:r>
      <w:r>
        <w:rPr>
          <w:i/>
          <w:spacing w:val="-2"/>
          <w:sz w:val="24"/>
        </w:rPr>
        <w:t>фотография:</w:t>
      </w:r>
    </w:p>
    <w:p w14:paraId="21965A08" w14:textId="77777777" w:rsidR="008B6EAD" w:rsidRDefault="00000000">
      <w:pPr>
        <w:pStyle w:val="a3"/>
        <w:spacing w:line="242" w:lineRule="auto"/>
        <w:ind w:right="1027"/>
        <w:jc w:val="left"/>
      </w:pPr>
      <w:r>
        <w:t>иметь</w:t>
      </w:r>
      <w:r>
        <w:rPr>
          <w:spacing w:val="-7"/>
        </w:rPr>
        <w:t xml:space="preserve"> </w:t>
      </w:r>
      <w:r>
        <w:t>представление</w:t>
      </w:r>
      <w:r>
        <w:rPr>
          <w:spacing w:val="-9"/>
        </w:rPr>
        <w:t xml:space="preserve"> </w:t>
      </w:r>
      <w:r>
        <w:t>о рождении</w:t>
      </w:r>
      <w:r>
        <w:rPr>
          <w:spacing w:val="-7"/>
        </w:rPr>
        <w:t xml:space="preserve"> </w:t>
      </w:r>
      <w:r>
        <w:t>и</w:t>
      </w:r>
      <w:r>
        <w:rPr>
          <w:spacing w:val="-2"/>
        </w:rPr>
        <w:t xml:space="preserve"> </w:t>
      </w:r>
      <w:r>
        <w:t>истории</w:t>
      </w:r>
      <w:r>
        <w:rPr>
          <w:spacing w:val="-2"/>
        </w:rPr>
        <w:t xml:space="preserve"> </w:t>
      </w:r>
      <w:r>
        <w:t>фотографии,</w:t>
      </w:r>
      <w:r>
        <w:rPr>
          <w:spacing w:val="-9"/>
        </w:rPr>
        <w:t xml:space="preserve"> </w:t>
      </w:r>
      <w:r>
        <w:t>о соотношении</w:t>
      </w:r>
      <w:r>
        <w:rPr>
          <w:spacing w:val="-7"/>
        </w:rPr>
        <w:t xml:space="preserve"> </w:t>
      </w:r>
      <w:r>
        <w:t>прогресса</w:t>
      </w:r>
      <w:r>
        <w:rPr>
          <w:spacing w:val="-4"/>
        </w:rPr>
        <w:t xml:space="preserve"> </w:t>
      </w:r>
      <w:r>
        <w:t>технологий и развитии искусства запечатления реальности в зримых образах;</w:t>
      </w:r>
    </w:p>
    <w:p w14:paraId="20089BAE" w14:textId="77777777" w:rsidR="008B6EAD" w:rsidRDefault="00000000">
      <w:pPr>
        <w:pStyle w:val="a3"/>
        <w:spacing w:line="272" w:lineRule="exact"/>
        <w:jc w:val="left"/>
      </w:pPr>
      <w:r>
        <w:t>уметь</w:t>
      </w:r>
      <w:r>
        <w:rPr>
          <w:spacing w:val="-11"/>
        </w:rPr>
        <w:t xml:space="preserve"> </w:t>
      </w:r>
      <w:r>
        <w:t>объяснять</w:t>
      </w:r>
      <w:r>
        <w:rPr>
          <w:spacing w:val="-14"/>
        </w:rPr>
        <w:t xml:space="preserve"> </w:t>
      </w:r>
      <w:r>
        <w:t>понятия</w:t>
      </w:r>
      <w:r>
        <w:rPr>
          <w:spacing w:val="-9"/>
        </w:rPr>
        <w:t xml:space="preserve"> </w:t>
      </w:r>
      <w:r>
        <w:t>«длительность</w:t>
      </w:r>
      <w:r>
        <w:rPr>
          <w:spacing w:val="-14"/>
        </w:rPr>
        <w:t xml:space="preserve"> </w:t>
      </w:r>
      <w:r>
        <w:t>экспозиции»,</w:t>
      </w:r>
      <w:r>
        <w:rPr>
          <w:spacing w:val="-11"/>
        </w:rPr>
        <w:t xml:space="preserve"> </w:t>
      </w:r>
      <w:r>
        <w:t>«выдержка»,</w:t>
      </w:r>
      <w:r>
        <w:rPr>
          <w:spacing w:val="-7"/>
        </w:rPr>
        <w:t xml:space="preserve"> </w:t>
      </w:r>
      <w:r>
        <w:rPr>
          <w:spacing w:val="-2"/>
        </w:rPr>
        <w:t>«диафрагма»;</w:t>
      </w:r>
    </w:p>
    <w:p w14:paraId="05493396" w14:textId="77777777" w:rsidR="008B6EAD" w:rsidRDefault="00000000">
      <w:pPr>
        <w:pStyle w:val="a3"/>
        <w:spacing w:before="1" w:line="232" w:lineRule="auto"/>
        <w:ind w:left="1415" w:right="1103"/>
        <w:jc w:val="left"/>
      </w:pPr>
      <w:r>
        <w:t>иметь</w:t>
      </w:r>
      <w:r>
        <w:rPr>
          <w:spacing w:val="-4"/>
        </w:rPr>
        <w:t xml:space="preserve"> </w:t>
      </w:r>
      <w:r>
        <w:t>навыки</w:t>
      </w:r>
      <w:r>
        <w:rPr>
          <w:spacing w:val="-4"/>
        </w:rPr>
        <w:t xml:space="preserve"> </w:t>
      </w:r>
      <w:r>
        <w:t>фотографирования</w:t>
      </w:r>
      <w:r>
        <w:rPr>
          <w:spacing w:val="-5"/>
        </w:rPr>
        <w:t xml:space="preserve"> </w:t>
      </w:r>
      <w:r>
        <w:t>и</w:t>
      </w:r>
      <w:r>
        <w:rPr>
          <w:spacing w:val="-4"/>
        </w:rPr>
        <w:t xml:space="preserve"> </w:t>
      </w:r>
      <w:r>
        <w:t>обработки</w:t>
      </w:r>
      <w:r>
        <w:rPr>
          <w:spacing w:val="29"/>
        </w:rPr>
        <w:t xml:space="preserve"> </w:t>
      </w:r>
      <w:r>
        <w:t>цифровых</w:t>
      </w:r>
      <w:r>
        <w:rPr>
          <w:spacing w:val="23"/>
        </w:rPr>
        <w:t xml:space="preserve"> </w:t>
      </w:r>
      <w:r>
        <w:t>фотографий</w:t>
      </w:r>
      <w:r>
        <w:rPr>
          <w:spacing w:val="-4"/>
        </w:rPr>
        <w:t xml:space="preserve"> </w:t>
      </w:r>
      <w:r>
        <w:t>с</w:t>
      </w:r>
      <w:r>
        <w:rPr>
          <w:spacing w:val="-1"/>
        </w:rPr>
        <w:t xml:space="preserve"> </w:t>
      </w:r>
      <w:r>
        <w:t>помощью</w:t>
      </w:r>
      <w:r>
        <w:rPr>
          <w:spacing w:val="26"/>
        </w:rPr>
        <w:t xml:space="preserve"> </w:t>
      </w:r>
      <w:r>
        <w:t>компьютер-ных графических редакторов;</w:t>
      </w:r>
    </w:p>
    <w:p w14:paraId="644CBF02" w14:textId="77777777" w:rsidR="008B6EAD" w:rsidRDefault="00000000">
      <w:pPr>
        <w:pStyle w:val="a3"/>
        <w:spacing w:before="12" w:line="237" w:lineRule="auto"/>
        <w:ind w:right="1094"/>
        <w:jc w:val="left"/>
      </w:pPr>
      <w:r>
        <w:t>уметь</w:t>
      </w:r>
      <w:r>
        <w:rPr>
          <w:spacing w:val="-3"/>
        </w:rPr>
        <w:t xml:space="preserve"> </w:t>
      </w:r>
      <w:r>
        <w:t>объяснять</w:t>
      </w:r>
      <w:r>
        <w:rPr>
          <w:spacing w:val="-8"/>
        </w:rPr>
        <w:t xml:space="preserve"> </w:t>
      </w:r>
      <w:r>
        <w:t>значение</w:t>
      </w:r>
      <w:r>
        <w:rPr>
          <w:spacing w:val="-5"/>
        </w:rPr>
        <w:t xml:space="preserve"> </w:t>
      </w:r>
      <w:r>
        <w:t>фотографий</w:t>
      </w:r>
      <w:r>
        <w:rPr>
          <w:spacing w:val="-3"/>
        </w:rPr>
        <w:t xml:space="preserve"> </w:t>
      </w:r>
      <w:r>
        <w:t>«Родиноведения»</w:t>
      </w:r>
      <w:r>
        <w:rPr>
          <w:spacing w:val="-9"/>
        </w:rPr>
        <w:t xml:space="preserve"> </w:t>
      </w:r>
      <w:r>
        <w:t>С.М.</w:t>
      </w:r>
      <w:r>
        <w:rPr>
          <w:spacing w:val="-2"/>
        </w:rPr>
        <w:t xml:space="preserve"> </w:t>
      </w:r>
      <w:r>
        <w:t>Прокудина-Горского</w:t>
      </w:r>
      <w:r>
        <w:rPr>
          <w:spacing w:val="-4"/>
        </w:rPr>
        <w:t xml:space="preserve"> </w:t>
      </w:r>
      <w:r>
        <w:t>для</w:t>
      </w:r>
      <w:r>
        <w:rPr>
          <w:spacing w:val="-4"/>
        </w:rPr>
        <w:t xml:space="preserve"> </w:t>
      </w:r>
      <w:r>
        <w:t>совре-менных представлений об истории жизни в нашей стране;</w:t>
      </w:r>
    </w:p>
    <w:p w14:paraId="6F488E6F" w14:textId="77777777" w:rsidR="008B6EAD" w:rsidRDefault="00000000">
      <w:pPr>
        <w:pStyle w:val="a3"/>
        <w:spacing w:before="10" w:line="232" w:lineRule="auto"/>
        <w:ind w:right="2472"/>
        <w:jc w:val="left"/>
      </w:pPr>
      <w:r>
        <w:t>различать</w:t>
      </w:r>
      <w:r>
        <w:rPr>
          <w:spacing w:val="-4"/>
        </w:rPr>
        <w:t xml:space="preserve"> </w:t>
      </w:r>
      <w:r>
        <w:t>и</w:t>
      </w:r>
      <w:r>
        <w:rPr>
          <w:spacing w:val="-13"/>
        </w:rPr>
        <w:t xml:space="preserve"> </w:t>
      </w:r>
      <w:r>
        <w:t>характеризовать</w:t>
      </w:r>
      <w:r>
        <w:rPr>
          <w:spacing w:val="-13"/>
        </w:rPr>
        <w:t xml:space="preserve"> </w:t>
      </w:r>
      <w:r>
        <w:t>различные</w:t>
      </w:r>
      <w:r>
        <w:rPr>
          <w:spacing w:val="-15"/>
        </w:rPr>
        <w:t xml:space="preserve"> </w:t>
      </w:r>
      <w:r>
        <w:t>жанры</w:t>
      </w:r>
      <w:r>
        <w:rPr>
          <w:spacing w:val="-12"/>
        </w:rPr>
        <w:t xml:space="preserve"> </w:t>
      </w:r>
      <w:r>
        <w:t>художественной</w:t>
      </w:r>
      <w:r>
        <w:rPr>
          <w:spacing w:val="-4"/>
        </w:rPr>
        <w:t xml:space="preserve"> </w:t>
      </w:r>
      <w:r>
        <w:t>фотографии; объяснять</w:t>
      </w:r>
      <w:r>
        <w:rPr>
          <w:spacing w:val="-8"/>
        </w:rPr>
        <w:t xml:space="preserve"> </w:t>
      </w:r>
      <w:r>
        <w:t>роль</w:t>
      </w:r>
      <w:r>
        <w:rPr>
          <w:spacing w:val="-2"/>
        </w:rPr>
        <w:t xml:space="preserve"> </w:t>
      </w:r>
      <w:r>
        <w:t>света</w:t>
      </w:r>
      <w:r>
        <w:rPr>
          <w:spacing w:val="-8"/>
        </w:rPr>
        <w:t xml:space="preserve"> </w:t>
      </w:r>
      <w:r>
        <w:t>как</w:t>
      </w:r>
      <w:r>
        <w:rPr>
          <w:spacing w:val="-7"/>
        </w:rPr>
        <w:t xml:space="preserve"> </w:t>
      </w:r>
      <w:r>
        <w:t>художественного</w:t>
      </w:r>
      <w:r>
        <w:rPr>
          <w:spacing w:val="-3"/>
        </w:rPr>
        <w:t xml:space="preserve"> </w:t>
      </w:r>
      <w:r>
        <w:t>средства</w:t>
      </w:r>
      <w:r>
        <w:rPr>
          <w:spacing w:val="-8"/>
        </w:rPr>
        <w:t xml:space="preserve"> </w:t>
      </w:r>
      <w:r>
        <w:t>в</w:t>
      </w:r>
      <w:r>
        <w:rPr>
          <w:spacing w:val="-5"/>
        </w:rPr>
        <w:t xml:space="preserve"> </w:t>
      </w:r>
      <w:r>
        <w:t>искусстве</w:t>
      </w:r>
      <w:r>
        <w:rPr>
          <w:spacing w:val="-7"/>
        </w:rPr>
        <w:t xml:space="preserve"> </w:t>
      </w:r>
      <w:r>
        <w:rPr>
          <w:spacing w:val="-2"/>
        </w:rPr>
        <w:t>фотографии;</w:t>
      </w:r>
    </w:p>
    <w:p w14:paraId="4D8D28F1" w14:textId="77777777" w:rsidR="008B6EAD" w:rsidRDefault="00000000">
      <w:pPr>
        <w:pStyle w:val="a3"/>
        <w:spacing w:before="8" w:line="237" w:lineRule="auto"/>
        <w:ind w:right="964"/>
        <w:jc w:val="left"/>
      </w:pPr>
      <w:r>
        <w:t>понимать,</w:t>
      </w:r>
      <w:r>
        <w:rPr>
          <w:spacing w:val="-2"/>
        </w:rPr>
        <w:t xml:space="preserve"> </w:t>
      </w:r>
      <w:r>
        <w:t>как</w:t>
      </w:r>
      <w:r>
        <w:rPr>
          <w:spacing w:val="-4"/>
        </w:rPr>
        <w:t xml:space="preserve"> </w:t>
      </w:r>
      <w:r>
        <w:t>в</w:t>
      </w:r>
      <w:r>
        <w:rPr>
          <w:spacing w:val="-6"/>
        </w:rPr>
        <w:t xml:space="preserve"> </w:t>
      </w:r>
      <w:r>
        <w:t>художественной</w:t>
      </w:r>
      <w:r>
        <w:rPr>
          <w:spacing w:val="-3"/>
        </w:rPr>
        <w:t xml:space="preserve"> </w:t>
      </w:r>
      <w:r>
        <w:t>фотографии</w:t>
      </w:r>
      <w:r>
        <w:rPr>
          <w:spacing w:val="-7"/>
        </w:rPr>
        <w:t xml:space="preserve"> </w:t>
      </w:r>
      <w:r>
        <w:t>проявляются</w:t>
      </w:r>
      <w:r>
        <w:rPr>
          <w:spacing w:val="-8"/>
        </w:rPr>
        <w:t xml:space="preserve"> </w:t>
      </w:r>
      <w:r>
        <w:t>средства</w:t>
      </w:r>
      <w:r>
        <w:rPr>
          <w:spacing w:val="-4"/>
        </w:rPr>
        <w:t xml:space="preserve"> </w:t>
      </w:r>
      <w:r>
        <w:t>выразительности</w:t>
      </w:r>
      <w:r>
        <w:rPr>
          <w:spacing w:val="-7"/>
        </w:rPr>
        <w:t xml:space="preserve"> </w:t>
      </w:r>
      <w:r>
        <w:t>изобрази-тельного искусства, и стремиться к их применению в своей практике фотографирования;</w:t>
      </w:r>
    </w:p>
    <w:p w14:paraId="3B687FB1" w14:textId="77777777" w:rsidR="008B6EAD" w:rsidRDefault="00000000">
      <w:pPr>
        <w:pStyle w:val="a3"/>
        <w:spacing w:before="10" w:line="237" w:lineRule="auto"/>
        <w:ind w:right="356"/>
        <w:jc w:val="left"/>
      </w:pPr>
      <w:r>
        <w:t>иметь</w:t>
      </w:r>
      <w:r>
        <w:rPr>
          <w:spacing w:val="-8"/>
        </w:rPr>
        <w:t xml:space="preserve"> </w:t>
      </w:r>
      <w:r>
        <w:t>опыт</w:t>
      </w:r>
      <w:r>
        <w:rPr>
          <w:spacing w:val="-8"/>
        </w:rPr>
        <w:t xml:space="preserve"> </w:t>
      </w:r>
      <w:r>
        <w:t>наблюдения</w:t>
      </w:r>
      <w:r>
        <w:rPr>
          <w:spacing w:val="-5"/>
        </w:rPr>
        <w:t xml:space="preserve"> </w:t>
      </w:r>
      <w:r>
        <w:t>и</w:t>
      </w:r>
      <w:r>
        <w:rPr>
          <w:spacing w:val="-4"/>
        </w:rPr>
        <w:t xml:space="preserve"> </w:t>
      </w:r>
      <w:r>
        <w:t>художественно-эстетического анализа</w:t>
      </w:r>
      <w:r>
        <w:rPr>
          <w:spacing w:val="-5"/>
        </w:rPr>
        <w:t xml:space="preserve"> </w:t>
      </w:r>
      <w:r>
        <w:t>художественных</w:t>
      </w:r>
      <w:r>
        <w:rPr>
          <w:spacing w:val="-9"/>
        </w:rPr>
        <w:t xml:space="preserve"> </w:t>
      </w:r>
      <w:r>
        <w:t>фотографий известных профессиональных мастеров фотографии;</w:t>
      </w:r>
    </w:p>
    <w:p w14:paraId="32F7707C" w14:textId="77777777" w:rsidR="008B6EAD" w:rsidRDefault="00000000">
      <w:pPr>
        <w:pStyle w:val="a3"/>
        <w:spacing w:before="1" w:line="237" w:lineRule="auto"/>
        <w:jc w:val="left"/>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59A30DF3" w14:textId="77777777" w:rsidR="008B6EAD" w:rsidRDefault="00000000">
      <w:pPr>
        <w:pStyle w:val="a3"/>
        <w:spacing w:before="15" w:line="232" w:lineRule="auto"/>
        <w:ind w:right="356"/>
        <w:jc w:val="left"/>
      </w:pPr>
      <w:r>
        <w:t>развивать</w:t>
      </w:r>
      <w:r>
        <w:rPr>
          <w:spacing w:val="40"/>
        </w:rPr>
        <w:t xml:space="preserve"> </w:t>
      </w:r>
      <w:r>
        <w:t>опыт</w:t>
      </w:r>
      <w:r>
        <w:rPr>
          <w:spacing w:val="40"/>
        </w:rPr>
        <w:t xml:space="preserve"> </w:t>
      </w:r>
      <w:r>
        <w:t>художественного</w:t>
      </w:r>
      <w:r>
        <w:rPr>
          <w:spacing w:val="40"/>
        </w:rPr>
        <w:t xml:space="preserve"> </w:t>
      </w:r>
      <w:r>
        <w:t>наблюдения</w:t>
      </w:r>
      <w:r>
        <w:rPr>
          <w:spacing w:val="40"/>
        </w:rPr>
        <w:t xml:space="preserve"> </w:t>
      </w:r>
      <w:r>
        <w:t>жизни,</w:t>
      </w:r>
      <w:r>
        <w:rPr>
          <w:spacing w:val="40"/>
        </w:rPr>
        <w:t xml:space="preserve"> </w:t>
      </w:r>
      <w:r>
        <w:t>проявлять</w:t>
      </w:r>
      <w:r>
        <w:rPr>
          <w:spacing w:val="40"/>
        </w:rPr>
        <w:t xml:space="preserve"> </w:t>
      </w:r>
      <w:r>
        <w:t>познавательный</w:t>
      </w:r>
      <w:r>
        <w:rPr>
          <w:spacing w:val="40"/>
        </w:rPr>
        <w:t xml:space="preserve"> </w:t>
      </w:r>
      <w:r>
        <w:t>интерес</w:t>
      </w:r>
      <w:r>
        <w:rPr>
          <w:spacing w:val="40"/>
        </w:rPr>
        <w:t xml:space="preserve"> </w:t>
      </w:r>
      <w:r>
        <w:t>и внимание к окружающему миру, к людям;</w:t>
      </w:r>
    </w:p>
    <w:p w14:paraId="5F5B195D" w14:textId="77777777" w:rsidR="008B6EAD" w:rsidRDefault="00000000">
      <w:pPr>
        <w:pStyle w:val="a3"/>
        <w:spacing w:before="5"/>
        <w:ind w:right="892"/>
      </w:pPr>
      <w:r>
        <w:t>уметь объяснять разницу в содержании искусства живописной картины, графического рисунка</w:t>
      </w:r>
      <w:r>
        <w:rPr>
          <w:spacing w:val="40"/>
        </w:rPr>
        <w:t xml:space="preserve"> </w:t>
      </w:r>
      <w:r>
        <w:t>и фотоснимка, возможности их одновременного существования и актуальности в современной художественной культуре;</w:t>
      </w:r>
    </w:p>
    <w:p w14:paraId="44E8E8D0" w14:textId="77777777" w:rsidR="008B6EAD" w:rsidRDefault="00000000">
      <w:pPr>
        <w:pStyle w:val="a3"/>
        <w:spacing w:line="242" w:lineRule="auto"/>
        <w:ind w:right="892"/>
      </w:pPr>
      <w:r>
        <w:t>понимать значение репортажного жанра, роли журналистов-фотографов в истории ХХ в. и со-временном мире;</w:t>
      </w:r>
    </w:p>
    <w:p w14:paraId="36386036" w14:textId="77777777" w:rsidR="008B6EAD" w:rsidRDefault="00000000">
      <w:pPr>
        <w:pStyle w:val="a3"/>
        <w:spacing w:line="242" w:lineRule="auto"/>
        <w:ind w:right="907"/>
      </w:pPr>
      <w:r>
        <w:t>иметь представление</w:t>
      </w:r>
      <w:r>
        <w:rPr>
          <w:spacing w:val="-2"/>
        </w:rPr>
        <w:t xml:space="preserve"> </w:t>
      </w:r>
      <w:r>
        <w:t>о фототворчестве А. Родченко, о том,как его фотографии выражают образ эпохи, его авторскую позицию, и о влиянии его фотографий на стиль эпохи;</w:t>
      </w:r>
    </w:p>
    <w:p w14:paraId="2BCFB9A1" w14:textId="77777777" w:rsidR="008B6EAD" w:rsidRDefault="00000000">
      <w:pPr>
        <w:pStyle w:val="a3"/>
        <w:spacing w:line="275" w:lineRule="exact"/>
        <w:jc w:val="left"/>
      </w:pPr>
      <w:r>
        <w:t>иметь</w:t>
      </w:r>
      <w:r>
        <w:rPr>
          <w:spacing w:val="-10"/>
        </w:rPr>
        <w:t xml:space="preserve"> </w:t>
      </w:r>
      <w:r>
        <w:t>навыки</w:t>
      </w:r>
      <w:r>
        <w:rPr>
          <w:spacing w:val="-8"/>
        </w:rPr>
        <w:t xml:space="preserve"> </w:t>
      </w:r>
      <w:r>
        <w:t>компьютерной</w:t>
      </w:r>
      <w:r>
        <w:rPr>
          <w:spacing w:val="-12"/>
        </w:rPr>
        <w:t xml:space="preserve"> </w:t>
      </w:r>
      <w:r>
        <w:t>обработки</w:t>
      </w:r>
      <w:r>
        <w:rPr>
          <w:spacing w:val="-3"/>
        </w:rPr>
        <w:t xml:space="preserve"> </w:t>
      </w:r>
      <w:r>
        <w:t>и</w:t>
      </w:r>
      <w:r>
        <w:rPr>
          <w:spacing w:val="-8"/>
        </w:rPr>
        <w:t xml:space="preserve"> </w:t>
      </w:r>
      <w:r>
        <w:t>преобразования</w:t>
      </w:r>
      <w:r>
        <w:rPr>
          <w:spacing w:val="-3"/>
        </w:rPr>
        <w:t xml:space="preserve"> </w:t>
      </w:r>
      <w:r>
        <w:rPr>
          <w:spacing w:val="-2"/>
        </w:rPr>
        <w:t>фотографий.</w:t>
      </w:r>
    </w:p>
    <w:p w14:paraId="5B11304D" w14:textId="77777777" w:rsidR="008B6EAD" w:rsidRDefault="00000000">
      <w:pPr>
        <w:spacing w:line="275" w:lineRule="exact"/>
        <w:ind w:left="1416"/>
        <w:rPr>
          <w:i/>
          <w:sz w:val="24"/>
        </w:rPr>
      </w:pPr>
      <w:r>
        <w:rPr>
          <w:i/>
          <w:sz w:val="24"/>
        </w:rPr>
        <w:t>Изображение</w:t>
      </w:r>
      <w:r>
        <w:rPr>
          <w:i/>
          <w:spacing w:val="-7"/>
          <w:sz w:val="24"/>
        </w:rPr>
        <w:t xml:space="preserve"> </w:t>
      </w:r>
      <w:r>
        <w:rPr>
          <w:i/>
          <w:sz w:val="24"/>
        </w:rPr>
        <w:t>и</w:t>
      </w:r>
      <w:r>
        <w:rPr>
          <w:i/>
          <w:spacing w:val="-5"/>
          <w:sz w:val="24"/>
        </w:rPr>
        <w:t xml:space="preserve"> </w:t>
      </w:r>
      <w:r>
        <w:rPr>
          <w:i/>
          <w:sz w:val="24"/>
        </w:rPr>
        <w:t xml:space="preserve">искусство </w:t>
      </w:r>
      <w:r>
        <w:rPr>
          <w:i/>
          <w:spacing w:val="-4"/>
          <w:sz w:val="24"/>
        </w:rPr>
        <w:t>кино:</w:t>
      </w:r>
    </w:p>
    <w:p w14:paraId="3D76D982" w14:textId="77777777" w:rsidR="008B6EAD" w:rsidRDefault="00000000">
      <w:pPr>
        <w:pStyle w:val="a3"/>
        <w:spacing w:line="269" w:lineRule="exact"/>
        <w:jc w:val="left"/>
      </w:pPr>
      <w:r>
        <w:t>иметь</w:t>
      </w:r>
      <w:r>
        <w:rPr>
          <w:spacing w:val="-11"/>
        </w:rPr>
        <w:t xml:space="preserve"> </w:t>
      </w:r>
      <w:r>
        <w:t>представление</w:t>
      </w:r>
      <w:r>
        <w:rPr>
          <w:spacing w:val="-5"/>
        </w:rPr>
        <w:t xml:space="preserve"> </w:t>
      </w:r>
      <w:r>
        <w:t>об</w:t>
      </w:r>
      <w:r>
        <w:rPr>
          <w:spacing w:val="-7"/>
        </w:rPr>
        <w:t xml:space="preserve"> </w:t>
      </w:r>
      <w:r>
        <w:t>этапах</w:t>
      </w:r>
      <w:r>
        <w:rPr>
          <w:spacing w:val="-4"/>
        </w:rPr>
        <w:t xml:space="preserve"> </w:t>
      </w:r>
      <w:r>
        <w:t>в</w:t>
      </w:r>
      <w:r>
        <w:rPr>
          <w:spacing w:val="-3"/>
        </w:rPr>
        <w:t xml:space="preserve"> </w:t>
      </w:r>
      <w:r>
        <w:t>истории</w:t>
      </w:r>
      <w:r>
        <w:rPr>
          <w:spacing w:val="-8"/>
        </w:rPr>
        <w:t xml:space="preserve"> </w:t>
      </w:r>
      <w:r>
        <w:t>кино</w:t>
      </w:r>
      <w:r>
        <w:rPr>
          <w:spacing w:val="-14"/>
        </w:rPr>
        <w:t xml:space="preserve"> </w:t>
      </w:r>
      <w:r>
        <w:t>и</w:t>
      </w:r>
      <w:r>
        <w:rPr>
          <w:spacing w:val="1"/>
        </w:rPr>
        <w:t xml:space="preserve"> </w:t>
      </w:r>
      <w:r>
        <w:t>его</w:t>
      </w:r>
      <w:r>
        <w:rPr>
          <w:spacing w:val="-4"/>
        </w:rPr>
        <w:t xml:space="preserve"> </w:t>
      </w:r>
      <w:r>
        <w:t>эволюции</w:t>
      </w:r>
      <w:r>
        <w:rPr>
          <w:spacing w:val="1"/>
        </w:rPr>
        <w:t xml:space="preserve"> </w:t>
      </w:r>
      <w:r>
        <w:t>как</w:t>
      </w:r>
      <w:r>
        <w:rPr>
          <w:spacing w:val="-5"/>
        </w:rPr>
        <w:t xml:space="preserve"> </w:t>
      </w:r>
      <w:r>
        <w:rPr>
          <w:spacing w:val="-2"/>
        </w:rPr>
        <w:t>искусства;</w:t>
      </w:r>
    </w:p>
    <w:p w14:paraId="13831A69" w14:textId="77777777" w:rsidR="008B6EAD" w:rsidRDefault="00000000">
      <w:pPr>
        <w:pStyle w:val="a3"/>
        <w:spacing w:line="237" w:lineRule="auto"/>
        <w:ind w:right="356"/>
        <w:jc w:val="left"/>
      </w:pPr>
      <w:r>
        <w:t>уметь объяснять, почему</w:t>
      </w:r>
      <w:r>
        <w:rPr>
          <w:spacing w:val="-10"/>
        </w:rPr>
        <w:t xml:space="preserve"> </w:t>
      </w:r>
      <w:r>
        <w:t>экранное</w:t>
      </w:r>
      <w:r>
        <w:rPr>
          <w:spacing w:val="-2"/>
        </w:rPr>
        <w:t xml:space="preserve"> </w:t>
      </w:r>
      <w:r>
        <w:t>время</w:t>
      </w:r>
      <w:r>
        <w:rPr>
          <w:spacing w:val="-5"/>
        </w:rPr>
        <w:t xml:space="preserve"> </w:t>
      </w:r>
      <w:r>
        <w:t>и</w:t>
      </w:r>
      <w:r>
        <w:rPr>
          <w:spacing w:val="-4"/>
        </w:rPr>
        <w:t xml:space="preserve"> </w:t>
      </w:r>
      <w:r>
        <w:t>всё</w:t>
      </w:r>
      <w:r>
        <w:rPr>
          <w:spacing w:val="-6"/>
        </w:rPr>
        <w:t xml:space="preserve"> </w:t>
      </w:r>
      <w:r>
        <w:t>изображаемое</w:t>
      </w:r>
      <w:r>
        <w:rPr>
          <w:spacing w:val="-6"/>
        </w:rPr>
        <w:t xml:space="preserve"> </w:t>
      </w:r>
      <w:r>
        <w:t>в</w:t>
      </w:r>
      <w:r>
        <w:rPr>
          <w:spacing w:val="-3"/>
        </w:rPr>
        <w:t xml:space="preserve"> </w:t>
      </w:r>
      <w:r>
        <w:t>фильме,</w:t>
      </w:r>
      <w:r>
        <w:rPr>
          <w:spacing w:val="-3"/>
        </w:rPr>
        <w:t xml:space="preserve"> </w:t>
      </w:r>
      <w:r>
        <w:t>являясь</w:t>
      </w:r>
      <w:r>
        <w:rPr>
          <w:spacing w:val="-4"/>
        </w:rPr>
        <w:t xml:space="preserve"> </w:t>
      </w:r>
      <w:r>
        <w:t>условностью, формирует у людей восприятие реального мира;</w:t>
      </w:r>
    </w:p>
    <w:p w14:paraId="2798DAE1" w14:textId="77777777" w:rsidR="008B6EAD" w:rsidRDefault="00000000">
      <w:pPr>
        <w:pStyle w:val="a3"/>
        <w:spacing w:before="6" w:line="237" w:lineRule="auto"/>
        <w:ind w:left="1415" w:right="974"/>
        <w:jc w:val="left"/>
      </w:pPr>
      <w:r>
        <w:t>иметь</w:t>
      </w:r>
      <w:r>
        <w:rPr>
          <w:spacing w:val="31"/>
        </w:rPr>
        <w:t xml:space="preserve"> </w:t>
      </w:r>
      <w:r>
        <w:t>представление</w:t>
      </w:r>
      <w:r>
        <w:rPr>
          <w:spacing w:val="20"/>
        </w:rPr>
        <w:t xml:space="preserve"> </w:t>
      </w:r>
      <w:r>
        <w:t>об</w:t>
      </w:r>
      <w:r>
        <w:rPr>
          <w:spacing w:val="24"/>
        </w:rPr>
        <w:t xml:space="preserve"> </w:t>
      </w:r>
      <w:r>
        <w:t>экранных</w:t>
      </w:r>
      <w:r>
        <w:rPr>
          <w:spacing w:val="26"/>
        </w:rPr>
        <w:t xml:space="preserve"> </w:t>
      </w:r>
      <w:r>
        <w:t>искусствах</w:t>
      </w:r>
      <w:r>
        <w:rPr>
          <w:spacing w:val="31"/>
        </w:rPr>
        <w:t xml:space="preserve"> </w:t>
      </w:r>
      <w:r>
        <w:t>как</w:t>
      </w:r>
      <w:r>
        <w:rPr>
          <w:spacing w:val="24"/>
        </w:rPr>
        <w:t xml:space="preserve"> </w:t>
      </w:r>
      <w:r>
        <w:t>монтаже</w:t>
      </w:r>
      <w:r>
        <w:rPr>
          <w:spacing w:val="25"/>
        </w:rPr>
        <w:t xml:space="preserve"> </w:t>
      </w:r>
      <w:r>
        <w:t>композиционно</w:t>
      </w:r>
      <w:r>
        <w:rPr>
          <w:spacing w:val="-2"/>
        </w:rPr>
        <w:t xml:space="preserve"> </w:t>
      </w:r>
      <w:r>
        <w:t>построенных</w:t>
      </w:r>
      <w:r>
        <w:rPr>
          <w:spacing w:val="26"/>
        </w:rPr>
        <w:t xml:space="preserve"> </w:t>
      </w:r>
      <w:r>
        <w:t>кад-</w:t>
      </w:r>
      <w:r>
        <w:rPr>
          <w:spacing w:val="-4"/>
        </w:rPr>
        <w:t>ров;</w:t>
      </w:r>
    </w:p>
    <w:p w14:paraId="2E11AE13" w14:textId="77777777" w:rsidR="008B6EAD" w:rsidRDefault="00000000">
      <w:pPr>
        <w:pStyle w:val="a3"/>
        <w:spacing w:before="3" w:line="242" w:lineRule="auto"/>
        <w:ind w:left="1415"/>
        <w:jc w:val="left"/>
      </w:pPr>
      <w:r>
        <w:t>знать</w:t>
      </w:r>
      <w:r>
        <w:rPr>
          <w:spacing w:val="-2"/>
        </w:rPr>
        <w:t xml:space="preserve"> </w:t>
      </w:r>
      <w:r>
        <w:t>и</w:t>
      </w:r>
      <w:r>
        <w:rPr>
          <w:spacing w:val="-11"/>
        </w:rPr>
        <w:t xml:space="preserve"> </w:t>
      </w:r>
      <w:r>
        <w:t>объяснять,</w:t>
      </w:r>
      <w:r>
        <w:rPr>
          <w:spacing w:val="-1"/>
        </w:rPr>
        <w:t xml:space="preserve"> </w:t>
      </w:r>
      <w:r>
        <w:t>в</w:t>
      </w:r>
      <w:r>
        <w:rPr>
          <w:spacing w:val="-5"/>
        </w:rPr>
        <w:t xml:space="preserve"> </w:t>
      </w:r>
      <w:r>
        <w:t>чём</w:t>
      </w:r>
      <w:r>
        <w:rPr>
          <w:spacing w:val="-1"/>
        </w:rPr>
        <w:t xml:space="preserve"> </w:t>
      </w:r>
      <w:r>
        <w:t>состоит</w:t>
      </w:r>
      <w:r>
        <w:rPr>
          <w:spacing w:val="-2"/>
        </w:rPr>
        <w:t xml:space="preserve"> </w:t>
      </w:r>
      <w:r>
        <w:t>работа</w:t>
      </w:r>
      <w:r>
        <w:rPr>
          <w:spacing w:val="-3"/>
        </w:rPr>
        <w:t xml:space="preserve"> </w:t>
      </w:r>
      <w:r>
        <w:t>художника-постановщика</w:t>
      </w:r>
      <w:r>
        <w:rPr>
          <w:spacing w:val="-3"/>
        </w:rPr>
        <w:t xml:space="preserve"> </w:t>
      </w:r>
      <w:r>
        <w:t>и</w:t>
      </w:r>
      <w:r>
        <w:rPr>
          <w:spacing w:val="-6"/>
        </w:rPr>
        <w:t xml:space="preserve"> </w:t>
      </w:r>
      <w:r>
        <w:t>специалистов</w:t>
      </w:r>
      <w:r>
        <w:rPr>
          <w:spacing w:val="-5"/>
        </w:rPr>
        <w:t xml:space="preserve"> </w:t>
      </w:r>
      <w:r>
        <w:t>его</w:t>
      </w:r>
      <w:r>
        <w:rPr>
          <w:spacing w:val="-2"/>
        </w:rPr>
        <w:t xml:space="preserve"> </w:t>
      </w:r>
      <w:r>
        <w:t>команды художников в период подготовки и съёмки игрового фильма;</w:t>
      </w:r>
    </w:p>
    <w:p w14:paraId="774FDB8D" w14:textId="77777777" w:rsidR="008B6EAD" w:rsidRDefault="00000000">
      <w:pPr>
        <w:pStyle w:val="a3"/>
        <w:spacing w:line="267" w:lineRule="exact"/>
        <w:ind w:left="1415"/>
        <w:jc w:val="left"/>
      </w:pPr>
      <w:r>
        <w:t>объяснять</w:t>
      </w:r>
      <w:r>
        <w:rPr>
          <w:spacing w:val="-8"/>
        </w:rPr>
        <w:t xml:space="preserve"> </w:t>
      </w:r>
      <w:r>
        <w:t>роль</w:t>
      </w:r>
      <w:r>
        <w:rPr>
          <w:spacing w:val="-9"/>
        </w:rPr>
        <w:t xml:space="preserve"> </w:t>
      </w:r>
      <w:r>
        <w:t>видео</w:t>
      </w:r>
      <w:r>
        <w:rPr>
          <w:spacing w:val="-6"/>
        </w:rPr>
        <w:t xml:space="preserve"> </w:t>
      </w:r>
      <w:r>
        <w:t>в</w:t>
      </w:r>
      <w:r>
        <w:rPr>
          <w:spacing w:val="-4"/>
        </w:rPr>
        <w:t xml:space="preserve"> </w:t>
      </w:r>
      <w:r>
        <w:t>современной</w:t>
      </w:r>
      <w:r>
        <w:rPr>
          <w:spacing w:val="-5"/>
        </w:rPr>
        <w:t xml:space="preserve"> </w:t>
      </w:r>
      <w:r>
        <w:t>бытовой</w:t>
      </w:r>
      <w:r>
        <w:rPr>
          <w:spacing w:val="-5"/>
        </w:rPr>
        <w:t xml:space="preserve"> </w:t>
      </w:r>
      <w:r>
        <w:rPr>
          <w:spacing w:val="-2"/>
        </w:rPr>
        <w:t>культуре;</w:t>
      </w:r>
    </w:p>
    <w:p w14:paraId="4DA6A975" w14:textId="77777777" w:rsidR="008B6EAD" w:rsidRDefault="00000000">
      <w:pPr>
        <w:pStyle w:val="a3"/>
        <w:spacing w:line="237" w:lineRule="auto"/>
        <w:ind w:right="892"/>
      </w:pPr>
      <w:r>
        <w:t>иметь опыт создания видеоролика, осваивать основные этапы создания видеоролика и планиро-вать свою работу по созданию видеоролика;</w:t>
      </w:r>
    </w:p>
    <w:p w14:paraId="0DBFC373" w14:textId="77777777" w:rsidR="008B6EAD" w:rsidRDefault="00000000">
      <w:pPr>
        <w:pStyle w:val="a3"/>
        <w:spacing w:before="9" w:line="237" w:lineRule="auto"/>
        <w:ind w:right="887"/>
      </w:pPr>
      <w:r>
        <w:t xml:space="preserve">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w:t>
      </w:r>
      <w:r>
        <w:lastRenderedPageBreak/>
        <w:t>клипа, документального фильма;</w:t>
      </w:r>
    </w:p>
    <w:p w14:paraId="10B9D35E" w14:textId="77777777" w:rsidR="008B6EAD" w:rsidRDefault="008B6EAD">
      <w:pPr>
        <w:pStyle w:val="a3"/>
        <w:spacing w:line="237" w:lineRule="auto"/>
        <w:sectPr w:rsidR="008B6EAD">
          <w:pgSz w:w="12240" w:h="15840"/>
          <w:pgMar w:top="640" w:right="0" w:bottom="960" w:left="0" w:header="0" w:footer="729" w:gutter="0"/>
          <w:cols w:space="720"/>
        </w:sectPr>
      </w:pPr>
    </w:p>
    <w:p w14:paraId="43EE86A7" w14:textId="77777777" w:rsidR="008B6EAD" w:rsidRDefault="00000000">
      <w:pPr>
        <w:pStyle w:val="a3"/>
        <w:spacing w:before="74" w:line="237" w:lineRule="auto"/>
        <w:ind w:right="896"/>
      </w:pPr>
      <w:r>
        <w:lastRenderedPageBreak/>
        <w:t>иметь начальные навыки практической работы по видеомонтажу на основе соответствующих компьютерных программ;</w:t>
      </w:r>
    </w:p>
    <w:p w14:paraId="30B095C7" w14:textId="77777777" w:rsidR="008B6EAD" w:rsidRDefault="00000000">
      <w:pPr>
        <w:pStyle w:val="a3"/>
        <w:spacing w:before="3" w:line="275" w:lineRule="exact"/>
      </w:pPr>
      <w:r>
        <w:t>иметь</w:t>
      </w:r>
      <w:r>
        <w:rPr>
          <w:spacing w:val="-12"/>
        </w:rPr>
        <w:t xml:space="preserve"> </w:t>
      </w:r>
      <w:r>
        <w:t>навык</w:t>
      </w:r>
      <w:r>
        <w:rPr>
          <w:spacing w:val="-6"/>
        </w:rPr>
        <w:t xml:space="preserve"> </w:t>
      </w:r>
      <w:r>
        <w:t>критического</w:t>
      </w:r>
      <w:r>
        <w:rPr>
          <w:spacing w:val="-5"/>
        </w:rPr>
        <w:t xml:space="preserve"> </w:t>
      </w:r>
      <w:r>
        <w:t>осмысления</w:t>
      </w:r>
      <w:r>
        <w:rPr>
          <w:spacing w:val="-5"/>
        </w:rPr>
        <w:t xml:space="preserve"> </w:t>
      </w:r>
      <w:r>
        <w:t>качества</w:t>
      </w:r>
      <w:r>
        <w:rPr>
          <w:spacing w:val="-6"/>
        </w:rPr>
        <w:t xml:space="preserve"> </w:t>
      </w:r>
      <w:r>
        <w:t>снятых</w:t>
      </w:r>
      <w:r>
        <w:rPr>
          <w:spacing w:val="-5"/>
        </w:rPr>
        <w:t xml:space="preserve"> </w:t>
      </w:r>
      <w:r>
        <w:rPr>
          <w:spacing w:val="-2"/>
        </w:rPr>
        <w:t>роликов;</w:t>
      </w:r>
    </w:p>
    <w:p w14:paraId="016EB65C" w14:textId="77777777" w:rsidR="008B6EAD" w:rsidRDefault="00000000">
      <w:pPr>
        <w:pStyle w:val="a3"/>
        <w:spacing w:before="1" w:line="237" w:lineRule="auto"/>
        <w:ind w:right="902"/>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F568A57" w14:textId="77777777" w:rsidR="008B6EAD" w:rsidRDefault="00000000">
      <w:pPr>
        <w:pStyle w:val="a3"/>
        <w:spacing w:before="4"/>
        <w:ind w:right="890"/>
      </w:pPr>
      <w:r>
        <w:t>иметь опыт анализа</w:t>
      </w:r>
      <w:r>
        <w:rPr>
          <w:spacing w:val="-6"/>
        </w:rPr>
        <w:t xml:space="preserve"> </w:t>
      </w:r>
      <w:r>
        <w:t>художественного образа</w:t>
      </w:r>
      <w:r>
        <w:rPr>
          <w:spacing w:val="-1"/>
        </w:rPr>
        <w:t xml:space="preserve"> </w:t>
      </w:r>
      <w:r>
        <w:t>и</w:t>
      </w:r>
      <w:r>
        <w:rPr>
          <w:spacing w:val="-4"/>
        </w:rPr>
        <w:t xml:space="preserve"> </w:t>
      </w:r>
      <w:r>
        <w:t>средств его достижения в</w:t>
      </w:r>
      <w:r>
        <w:rPr>
          <w:spacing w:val="-3"/>
        </w:rPr>
        <w:t xml:space="preserve"> </w:t>
      </w:r>
      <w:r>
        <w:t>лучших</w:t>
      </w:r>
      <w:r>
        <w:rPr>
          <w:spacing w:val="-10"/>
        </w:rPr>
        <w:t xml:space="preserve"> </w:t>
      </w:r>
      <w:r>
        <w:t>отечественных мультфильмах; осознавать многообразие подходов, поэзию и уникальность художественных образов отечественной мультипликации;</w:t>
      </w:r>
    </w:p>
    <w:p w14:paraId="0605F7D0" w14:textId="77777777" w:rsidR="008B6EAD" w:rsidRDefault="00000000">
      <w:pPr>
        <w:pStyle w:val="a3"/>
        <w:spacing w:line="242" w:lineRule="auto"/>
        <w:ind w:right="896"/>
      </w:pPr>
      <w:r>
        <w:t>осваивать опыт создания компьютерной анимации в выбранной технике и в соответствующей компьютерной программе;</w:t>
      </w:r>
    </w:p>
    <w:p w14:paraId="2E009B20" w14:textId="77777777" w:rsidR="008B6EAD" w:rsidRDefault="00000000">
      <w:pPr>
        <w:pStyle w:val="a3"/>
        <w:spacing w:line="275" w:lineRule="exact"/>
      </w:pPr>
      <w:r>
        <w:t>иметь</w:t>
      </w:r>
      <w:r>
        <w:rPr>
          <w:spacing w:val="-13"/>
        </w:rPr>
        <w:t xml:space="preserve"> </w:t>
      </w:r>
      <w:r>
        <w:t>опыт</w:t>
      </w:r>
      <w:r>
        <w:rPr>
          <w:spacing w:val="-10"/>
        </w:rPr>
        <w:t xml:space="preserve"> </w:t>
      </w:r>
      <w:r>
        <w:t>совместной</w:t>
      </w:r>
      <w:r>
        <w:rPr>
          <w:spacing w:val="-10"/>
        </w:rPr>
        <w:t xml:space="preserve"> </w:t>
      </w:r>
      <w:r>
        <w:t>творческой</w:t>
      </w:r>
      <w:r>
        <w:rPr>
          <w:spacing w:val="-6"/>
        </w:rPr>
        <w:t xml:space="preserve"> </w:t>
      </w:r>
      <w:r>
        <w:t>коллективной</w:t>
      </w:r>
      <w:r>
        <w:rPr>
          <w:spacing w:val="-6"/>
        </w:rPr>
        <w:t xml:space="preserve"> </w:t>
      </w:r>
      <w:r>
        <w:t>работы</w:t>
      </w:r>
      <w:r>
        <w:rPr>
          <w:spacing w:val="-4"/>
        </w:rPr>
        <w:t xml:space="preserve"> </w:t>
      </w:r>
      <w:r>
        <w:t>по</w:t>
      </w:r>
      <w:r>
        <w:rPr>
          <w:spacing w:val="-7"/>
        </w:rPr>
        <w:t xml:space="preserve"> </w:t>
      </w:r>
      <w:r>
        <w:t>созданию</w:t>
      </w:r>
      <w:r>
        <w:rPr>
          <w:spacing w:val="-9"/>
        </w:rPr>
        <w:t xml:space="preserve"> </w:t>
      </w:r>
      <w:r>
        <w:t>анимационного</w:t>
      </w:r>
      <w:r>
        <w:rPr>
          <w:spacing w:val="-6"/>
        </w:rPr>
        <w:t xml:space="preserve"> </w:t>
      </w:r>
      <w:r>
        <w:rPr>
          <w:spacing w:val="-2"/>
        </w:rPr>
        <w:t>фильма.</w:t>
      </w:r>
    </w:p>
    <w:p w14:paraId="684BF16D" w14:textId="77777777" w:rsidR="008B6EAD" w:rsidRDefault="00000000">
      <w:pPr>
        <w:spacing w:line="272" w:lineRule="exact"/>
        <w:ind w:left="1416"/>
        <w:jc w:val="both"/>
        <w:rPr>
          <w:i/>
          <w:sz w:val="24"/>
        </w:rPr>
      </w:pPr>
      <w:r>
        <w:rPr>
          <w:i/>
          <w:sz w:val="24"/>
        </w:rPr>
        <w:t>Изобразительное</w:t>
      </w:r>
      <w:r>
        <w:rPr>
          <w:i/>
          <w:spacing w:val="-7"/>
          <w:sz w:val="24"/>
        </w:rPr>
        <w:t xml:space="preserve"> </w:t>
      </w:r>
      <w:r>
        <w:rPr>
          <w:i/>
          <w:sz w:val="24"/>
        </w:rPr>
        <w:t>искусство</w:t>
      </w:r>
      <w:r>
        <w:rPr>
          <w:i/>
          <w:spacing w:val="-1"/>
          <w:sz w:val="24"/>
        </w:rPr>
        <w:t xml:space="preserve"> </w:t>
      </w:r>
      <w:r>
        <w:rPr>
          <w:i/>
          <w:sz w:val="24"/>
        </w:rPr>
        <w:t>на</w:t>
      </w:r>
      <w:r>
        <w:rPr>
          <w:i/>
          <w:spacing w:val="-10"/>
          <w:sz w:val="24"/>
        </w:rPr>
        <w:t xml:space="preserve"> </w:t>
      </w:r>
      <w:r>
        <w:rPr>
          <w:i/>
          <w:spacing w:val="-2"/>
          <w:sz w:val="24"/>
        </w:rPr>
        <w:t>телевидении:</w:t>
      </w:r>
    </w:p>
    <w:p w14:paraId="4479E024" w14:textId="77777777" w:rsidR="008B6EAD" w:rsidRDefault="00000000">
      <w:pPr>
        <w:pStyle w:val="a3"/>
        <w:ind w:right="891"/>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29898B4" w14:textId="77777777" w:rsidR="008B6EAD" w:rsidRDefault="00000000">
      <w:pPr>
        <w:pStyle w:val="a3"/>
        <w:spacing w:before="3" w:line="272" w:lineRule="exact"/>
      </w:pPr>
      <w:r>
        <w:t>знать</w:t>
      </w:r>
      <w:r>
        <w:rPr>
          <w:spacing w:val="-13"/>
        </w:rPr>
        <w:t xml:space="preserve"> </w:t>
      </w:r>
      <w:r>
        <w:t>о</w:t>
      </w:r>
      <w:r>
        <w:rPr>
          <w:spacing w:val="-6"/>
        </w:rPr>
        <w:t xml:space="preserve"> </w:t>
      </w:r>
      <w:r>
        <w:t>создателе</w:t>
      </w:r>
      <w:r>
        <w:rPr>
          <w:spacing w:val="-2"/>
        </w:rPr>
        <w:t xml:space="preserve"> </w:t>
      </w:r>
      <w:r>
        <w:t>телевидения</w:t>
      </w:r>
      <w:r>
        <w:rPr>
          <w:spacing w:val="-2"/>
        </w:rPr>
        <w:t xml:space="preserve"> </w:t>
      </w:r>
      <w:r>
        <w:t>–</w:t>
      </w:r>
      <w:r>
        <w:rPr>
          <w:spacing w:val="-11"/>
        </w:rPr>
        <w:t xml:space="preserve"> </w:t>
      </w:r>
      <w:r>
        <w:t>русском инженере</w:t>
      </w:r>
      <w:r>
        <w:rPr>
          <w:spacing w:val="-7"/>
        </w:rPr>
        <w:t xml:space="preserve"> </w:t>
      </w:r>
      <w:r>
        <w:t>Владимире</w:t>
      </w:r>
      <w:r>
        <w:rPr>
          <w:spacing w:val="-2"/>
        </w:rPr>
        <w:t xml:space="preserve"> Зворыкине;</w:t>
      </w:r>
    </w:p>
    <w:p w14:paraId="0326D9C8" w14:textId="77777777" w:rsidR="008B6EAD" w:rsidRDefault="00000000">
      <w:pPr>
        <w:pStyle w:val="a3"/>
        <w:ind w:right="1017"/>
        <w:jc w:val="left"/>
      </w:pPr>
      <w:r>
        <w:t>осознавать роль телевидения в превращении мира в единое информационное пространство; иметь</w:t>
      </w:r>
      <w:r>
        <w:rPr>
          <w:spacing w:val="-5"/>
        </w:rPr>
        <w:t xml:space="preserve"> </w:t>
      </w:r>
      <w:r>
        <w:t>представление</w:t>
      </w:r>
      <w:r>
        <w:rPr>
          <w:spacing w:val="-7"/>
        </w:rPr>
        <w:t xml:space="preserve"> </w:t>
      </w:r>
      <w:r>
        <w:t>о</w:t>
      </w:r>
      <w:r>
        <w:rPr>
          <w:spacing w:val="-1"/>
        </w:rPr>
        <w:t xml:space="preserve"> </w:t>
      </w:r>
      <w:r>
        <w:t>многих</w:t>
      </w:r>
      <w:r>
        <w:rPr>
          <w:spacing w:val="-6"/>
        </w:rPr>
        <w:t xml:space="preserve"> </w:t>
      </w:r>
      <w:r>
        <w:t>направлениях</w:t>
      </w:r>
      <w:r>
        <w:rPr>
          <w:spacing w:val="-6"/>
        </w:rPr>
        <w:t xml:space="preserve"> </w:t>
      </w:r>
      <w:r>
        <w:t>деятельности и</w:t>
      </w:r>
      <w:r>
        <w:rPr>
          <w:spacing w:val="-5"/>
        </w:rPr>
        <w:t xml:space="preserve"> </w:t>
      </w:r>
      <w:r>
        <w:t>профессиях</w:t>
      </w:r>
      <w:r>
        <w:rPr>
          <w:spacing w:val="-6"/>
        </w:rPr>
        <w:t xml:space="preserve"> </w:t>
      </w:r>
      <w:r>
        <w:t>художника</w:t>
      </w:r>
      <w:r>
        <w:rPr>
          <w:spacing w:val="-2"/>
        </w:rPr>
        <w:t xml:space="preserve"> </w:t>
      </w:r>
      <w:r>
        <w:t>на</w:t>
      </w:r>
      <w:r>
        <w:rPr>
          <w:spacing w:val="-2"/>
        </w:rPr>
        <w:t xml:space="preserve"> </w:t>
      </w:r>
      <w:r>
        <w:t>телеви-</w:t>
      </w:r>
      <w:r>
        <w:rPr>
          <w:spacing w:val="-2"/>
        </w:rPr>
        <w:t>дении;</w:t>
      </w:r>
    </w:p>
    <w:p w14:paraId="047D7D77" w14:textId="77777777" w:rsidR="008B6EAD" w:rsidRDefault="00000000">
      <w:pPr>
        <w:pStyle w:val="a3"/>
        <w:spacing w:before="6" w:line="232" w:lineRule="auto"/>
        <w:jc w:val="left"/>
      </w:pPr>
      <w:r>
        <w:t>применять</w:t>
      </w:r>
      <w:r>
        <w:rPr>
          <w:spacing w:val="32"/>
        </w:rPr>
        <w:t xml:space="preserve"> </w:t>
      </w:r>
      <w:r>
        <w:t>полученные</w:t>
      </w:r>
      <w:r>
        <w:rPr>
          <w:spacing w:val="30"/>
        </w:rPr>
        <w:t xml:space="preserve"> </w:t>
      </w:r>
      <w:r>
        <w:t>знания</w:t>
      </w:r>
      <w:r>
        <w:rPr>
          <w:spacing w:val="31"/>
        </w:rPr>
        <w:t xml:space="preserve"> </w:t>
      </w:r>
      <w:r>
        <w:t>и</w:t>
      </w:r>
      <w:r>
        <w:rPr>
          <w:spacing w:val="28"/>
        </w:rPr>
        <w:t xml:space="preserve"> </w:t>
      </w:r>
      <w:r>
        <w:t>опыт</w:t>
      </w:r>
      <w:r>
        <w:rPr>
          <w:spacing w:val="32"/>
        </w:rPr>
        <w:t xml:space="preserve"> </w:t>
      </w:r>
      <w:r>
        <w:t>творчества</w:t>
      </w:r>
      <w:r>
        <w:rPr>
          <w:spacing w:val="31"/>
        </w:rPr>
        <w:t xml:space="preserve"> </w:t>
      </w:r>
      <w:r>
        <w:t>в</w:t>
      </w:r>
      <w:r>
        <w:rPr>
          <w:spacing w:val="37"/>
        </w:rPr>
        <w:t xml:space="preserve"> </w:t>
      </w:r>
      <w:r>
        <w:t>работе</w:t>
      </w:r>
      <w:r>
        <w:rPr>
          <w:spacing w:val="31"/>
        </w:rPr>
        <w:t xml:space="preserve"> </w:t>
      </w:r>
      <w:r>
        <w:t>школьного</w:t>
      </w:r>
      <w:r>
        <w:rPr>
          <w:spacing w:val="35"/>
        </w:rPr>
        <w:t xml:space="preserve"> </w:t>
      </w:r>
      <w:r>
        <w:t>телевидения</w:t>
      </w:r>
      <w:r>
        <w:rPr>
          <w:spacing w:val="32"/>
        </w:rPr>
        <w:t xml:space="preserve"> </w:t>
      </w:r>
      <w:r>
        <w:t>и</w:t>
      </w:r>
      <w:r>
        <w:rPr>
          <w:spacing w:val="33"/>
        </w:rPr>
        <w:t xml:space="preserve"> </w:t>
      </w:r>
      <w:r>
        <w:t xml:space="preserve">студии </w:t>
      </w:r>
      <w:r>
        <w:rPr>
          <w:spacing w:val="-2"/>
        </w:rPr>
        <w:t>мультимедиа;</w:t>
      </w:r>
    </w:p>
    <w:p w14:paraId="5D42ED5C" w14:textId="77777777" w:rsidR="008B6EAD" w:rsidRDefault="00000000">
      <w:pPr>
        <w:pStyle w:val="a3"/>
        <w:spacing w:before="10"/>
        <w:ind w:right="892"/>
      </w:pPr>
      <w:r>
        <w:t>понимать</w:t>
      </w:r>
      <w:r>
        <w:rPr>
          <w:spacing w:val="-1"/>
        </w:rPr>
        <w:t xml:space="preserve"> </w:t>
      </w:r>
      <w:r>
        <w:t>образовательные</w:t>
      </w:r>
      <w:r>
        <w:rPr>
          <w:spacing w:val="-3"/>
        </w:rPr>
        <w:t xml:space="preserve"> </w:t>
      </w:r>
      <w:r>
        <w:t>задачи зрительской</w:t>
      </w:r>
      <w:r>
        <w:rPr>
          <w:spacing w:val="-1"/>
        </w:rPr>
        <w:t xml:space="preserve"> </w:t>
      </w:r>
      <w:r>
        <w:t>культуры и необходимость</w:t>
      </w:r>
      <w:r>
        <w:rPr>
          <w:spacing w:val="-1"/>
        </w:rPr>
        <w:t xml:space="preserve"> </w:t>
      </w:r>
      <w:r>
        <w:t>зрительских умений; 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w:t>
      </w:r>
      <w:r>
        <w:rPr>
          <w:spacing w:val="40"/>
        </w:rPr>
        <w:t xml:space="preserve"> </w:t>
      </w:r>
      <w:r>
        <w:t>в жизни общества.</w:t>
      </w:r>
    </w:p>
    <w:p w14:paraId="6B98DCEB" w14:textId="77777777" w:rsidR="008B6EAD" w:rsidRDefault="00000000">
      <w:pPr>
        <w:pStyle w:val="2"/>
        <w:numPr>
          <w:ilvl w:val="2"/>
          <w:numId w:val="137"/>
        </w:numPr>
        <w:tabs>
          <w:tab w:val="left" w:pos="2016"/>
          <w:tab w:val="left" w:pos="2077"/>
        </w:tabs>
        <w:spacing w:before="58" w:line="556" w:lineRule="exact"/>
        <w:ind w:left="2016" w:right="2901" w:hanging="600"/>
        <w:jc w:val="left"/>
      </w:pPr>
      <w:bookmarkStart w:id="274" w:name="2.1.17__Федеральная_рабочая_программа_по"/>
      <w:bookmarkEnd w:id="274"/>
      <w:r>
        <w:t>Федеральная</w:t>
      </w:r>
      <w:r>
        <w:rPr>
          <w:spacing w:val="-15"/>
        </w:rPr>
        <w:t xml:space="preserve"> </w:t>
      </w:r>
      <w:r>
        <w:t>рабочая</w:t>
      </w:r>
      <w:r>
        <w:rPr>
          <w:spacing w:val="-15"/>
        </w:rPr>
        <w:t xml:space="preserve"> </w:t>
      </w:r>
      <w:r>
        <w:t>программа</w:t>
      </w:r>
      <w:r>
        <w:rPr>
          <w:spacing w:val="-15"/>
        </w:rPr>
        <w:t xml:space="preserve"> </w:t>
      </w:r>
      <w:r>
        <w:t>по</w:t>
      </w:r>
      <w:r>
        <w:rPr>
          <w:spacing w:val="-14"/>
        </w:rPr>
        <w:t xml:space="preserve"> </w:t>
      </w:r>
      <w:r>
        <w:t>учебному</w:t>
      </w:r>
      <w:r>
        <w:rPr>
          <w:spacing w:val="-9"/>
        </w:rPr>
        <w:t xml:space="preserve"> </w:t>
      </w:r>
      <w:r>
        <w:t>предмету</w:t>
      </w:r>
      <w:r>
        <w:rPr>
          <w:spacing w:val="-14"/>
        </w:rPr>
        <w:t xml:space="preserve"> </w:t>
      </w:r>
      <w:r>
        <w:t>«Музыка» ПОЯСНИТЕЛЬНАЯ ЗАПИСКА</w:t>
      </w:r>
    </w:p>
    <w:p w14:paraId="6260139D" w14:textId="77777777" w:rsidR="008B6EAD" w:rsidRDefault="00000000">
      <w:pPr>
        <w:pStyle w:val="a3"/>
        <w:spacing w:line="216" w:lineRule="exact"/>
        <w:ind w:left="2016"/>
      </w:pPr>
      <w:r>
        <w:t>Музыка</w:t>
      </w:r>
      <w:r>
        <w:rPr>
          <w:spacing w:val="37"/>
        </w:rPr>
        <w:t xml:space="preserve"> </w:t>
      </w:r>
      <w:r>
        <w:t>–</w:t>
      </w:r>
      <w:r>
        <w:rPr>
          <w:spacing w:val="44"/>
        </w:rPr>
        <w:t xml:space="preserve"> </w:t>
      </w:r>
      <w:r>
        <w:t>универсальный</w:t>
      </w:r>
      <w:r>
        <w:rPr>
          <w:spacing w:val="39"/>
        </w:rPr>
        <w:t xml:space="preserve"> </w:t>
      </w:r>
      <w:r>
        <w:t>антропологический</w:t>
      </w:r>
      <w:r>
        <w:rPr>
          <w:spacing w:val="36"/>
        </w:rPr>
        <w:t xml:space="preserve"> </w:t>
      </w:r>
      <w:r>
        <w:t>феномен,</w:t>
      </w:r>
      <w:r>
        <w:rPr>
          <w:spacing w:val="37"/>
        </w:rPr>
        <w:t xml:space="preserve"> </w:t>
      </w:r>
      <w:r>
        <w:t>неизменно</w:t>
      </w:r>
      <w:r>
        <w:rPr>
          <w:spacing w:val="39"/>
        </w:rPr>
        <w:t xml:space="preserve"> </w:t>
      </w:r>
      <w:r>
        <w:t>присутствующий</w:t>
      </w:r>
      <w:r>
        <w:rPr>
          <w:spacing w:val="35"/>
        </w:rPr>
        <w:t xml:space="preserve"> </w:t>
      </w:r>
      <w:r>
        <w:rPr>
          <w:spacing w:val="-5"/>
        </w:rPr>
        <w:t>во</w:t>
      </w:r>
    </w:p>
    <w:p w14:paraId="1ADD4BC6" w14:textId="77777777" w:rsidR="008B6EAD" w:rsidRDefault="00000000">
      <w:pPr>
        <w:pStyle w:val="a3"/>
        <w:ind w:right="893"/>
      </w:pPr>
      <w:r>
        <w:t>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6B0A753" w14:textId="77777777" w:rsidR="008B6EAD" w:rsidRDefault="00000000">
      <w:pPr>
        <w:pStyle w:val="a3"/>
        <w:ind w:right="887" w:firstLine="600"/>
      </w:pPr>
      <w:r>
        <w:t>Музыка действует на</w:t>
      </w:r>
      <w:r>
        <w:rPr>
          <w:spacing w:val="-3"/>
        </w:rPr>
        <w:t xml:space="preserve"> </w:t>
      </w:r>
      <w:r>
        <w:t>невербальном уровне</w:t>
      </w:r>
      <w:r>
        <w:rPr>
          <w:spacing w:val="-3"/>
        </w:rPr>
        <w:t xml:space="preserve"> </w:t>
      </w:r>
      <w:r>
        <w:t>и развивает</w:t>
      </w:r>
      <w:r>
        <w:rPr>
          <w:spacing w:val="-1"/>
        </w:rPr>
        <w:t xml:space="preserve"> </w:t>
      </w:r>
      <w:r>
        <w:t>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320FDE11" w14:textId="77777777" w:rsidR="008B6EAD" w:rsidRDefault="00000000">
      <w:pPr>
        <w:pStyle w:val="a3"/>
        <w:ind w:right="887" w:firstLine="600"/>
      </w:pPr>
      <w:r>
        <w:t>Музыка, являясь эффективным способом коммуникации, обеспечивает межличностное и социальное</w:t>
      </w:r>
      <w:r>
        <w:rPr>
          <w:spacing w:val="-2"/>
        </w:rPr>
        <w:t xml:space="preserve"> </w:t>
      </w:r>
      <w:r>
        <w:t>взаимодействие</w:t>
      </w:r>
      <w:r>
        <w:rPr>
          <w:spacing w:val="-2"/>
        </w:rPr>
        <w:t xml:space="preserve"> </w:t>
      </w:r>
      <w:r>
        <w:t>людей,</w:t>
      </w:r>
      <w:r>
        <w:rPr>
          <w:spacing w:val="-3"/>
        </w:rPr>
        <w:t xml:space="preserve"> </w:t>
      </w:r>
      <w:r>
        <w:t>в</w:t>
      </w:r>
      <w:r>
        <w:rPr>
          <w:spacing w:val="-4"/>
        </w:rPr>
        <w:t xml:space="preserve"> </w:t>
      </w:r>
      <w:r>
        <w:t>том числе</w:t>
      </w:r>
      <w:r>
        <w:rPr>
          <w:spacing w:val="-11"/>
        </w:rPr>
        <w:t xml:space="preserve"> </w:t>
      </w:r>
      <w:r>
        <w:t>является</w:t>
      </w:r>
      <w:r>
        <w:rPr>
          <w:spacing w:val="-1"/>
        </w:rPr>
        <w:t xml:space="preserve"> </w:t>
      </w:r>
      <w:r>
        <w:t>средством сохранения</w:t>
      </w:r>
      <w:r>
        <w:rPr>
          <w:spacing w:val="-1"/>
        </w:rPr>
        <w:t xml:space="preserve"> </w:t>
      </w:r>
      <w:r>
        <w:t>и</w:t>
      </w:r>
      <w:r>
        <w:rPr>
          <w:spacing w:val="-5"/>
        </w:rPr>
        <w:t xml:space="preserve"> </w:t>
      </w:r>
      <w:r>
        <w:t>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25C6ED85" w14:textId="77777777" w:rsidR="008B6EAD" w:rsidRDefault="008B6EAD">
      <w:pPr>
        <w:pStyle w:val="a3"/>
        <w:sectPr w:rsidR="008B6EAD">
          <w:pgSz w:w="12240" w:h="15840"/>
          <w:pgMar w:top="640" w:right="0" w:bottom="960" w:left="0" w:header="0" w:footer="729" w:gutter="0"/>
          <w:cols w:space="720"/>
        </w:sectPr>
      </w:pPr>
    </w:p>
    <w:p w14:paraId="5B92DBC2" w14:textId="77777777" w:rsidR="008B6EAD" w:rsidRDefault="00000000">
      <w:pPr>
        <w:pStyle w:val="a3"/>
        <w:spacing w:before="67"/>
        <w:ind w:right="891" w:firstLine="600"/>
      </w:pPr>
      <w:r>
        <w:lastRenderedPageBreak/>
        <w:t>Музыка – временно́е</w:t>
      </w:r>
      <w:r>
        <w:rPr>
          <w:spacing w:val="-7"/>
        </w:rPr>
        <w:t xml:space="preserve"> </w:t>
      </w:r>
      <w:r>
        <w:t>искусство. В</w:t>
      </w:r>
      <w:r>
        <w:rPr>
          <w:spacing w:val="-3"/>
        </w:rPr>
        <w:t xml:space="preserve"> </w:t>
      </w:r>
      <w:r>
        <w:t>связи с этим важнейшим вкладом</w:t>
      </w:r>
      <w:r>
        <w:rPr>
          <w:spacing w:val="-4"/>
        </w:rPr>
        <w:t xml:space="preserve"> </w:t>
      </w:r>
      <w:r>
        <w:t>в развитие</w:t>
      </w:r>
      <w:r>
        <w:rPr>
          <w:spacing w:val="-2"/>
        </w:rPr>
        <w:t xml:space="preserve"> </w:t>
      </w:r>
      <w:r>
        <w:t>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C059684" w14:textId="77777777" w:rsidR="008B6EAD" w:rsidRDefault="00000000">
      <w:pPr>
        <w:pStyle w:val="a3"/>
        <w:ind w:right="888" w:firstLine="600"/>
      </w:pPr>
      <w:r>
        <w:t>Изучение музыки обеспечивает развитие интеллектуальных и творческих способностей обучающегося,</w:t>
      </w:r>
      <w:r>
        <w:rPr>
          <w:spacing w:val="-1"/>
        </w:rPr>
        <w:t xml:space="preserve"> </w:t>
      </w:r>
      <w:r>
        <w:t>развивает</w:t>
      </w:r>
      <w:r>
        <w:rPr>
          <w:spacing w:val="-6"/>
        </w:rPr>
        <w:t xml:space="preserve"> </w:t>
      </w:r>
      <w:r>
        <w:t>его абстрактное</w:t>
      </w:r>
      <w:r>
        <w:rPr>
          <w:spacing w:val="-8"/>
        </w:rPr>
        <w:t xml:space="preserve"> </w:t>
      </w:r>
      <w:r>
        <w:t>мышление,</w:t>
      </w:r>
      <w:r>
        <w:rPr>
          <w:spacing w:val="-1"/>
        </w:rPr>
        <w:t xml:space="preserve"> </w:t>
      </w:r>
      <w:r>
        <w:t>память</w:t>
      </w:r>
      <w:r>
        <w:rPr>
          <w:spacing w:val="-2"/>
        </w:rPr>
        <w:t xml:space="preserve"> </w:t>
      </w:r>
      <w:r>
        <w:t>и</w:t>
      </w:r>
      <w:r>
        <w:rPr>
          <w:spacing w:val="-6"/>
        </w:rPr>
        <w:t xml:space="preserve"> </w:t>
      </w:r>
      <w:r>
        <w:t>воображение,</w:t>
      </w:r>
      <w:r>
        <w:rPr>
          <w:spacing w:val="-1"/>
        </w:rPr>
        <w:t xml:space="preserve"> </w:t>
      </w:r>
      <w:r>
        <w:t>формирует</w:t>
      </w:r>
      <w:r>
        <w:rPr>
          <w:spacing w:val="-2"/>
        </w:rPr>
        <w:t xml:space="preserve"> </w:t>
      </w:r>
      <w:r>
        <w:t>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6D6C1526" w14:textId="77777777" w:rsidR="008B6EAD" w:rsidRDefault="00000000">
      <w:pPr>
        <w:pStyle w:val="a3"/>
        <w:spacing w:before="5" w:line="237" w:lineRule="auto"/>
        <w:ind w:right="887" w:firstLine="600"/>
      </w:pPr>
      <w: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667452C8" w14:textId="77777777" w:rsidR="008B6EAD" w:rsidRDefault="00000000">
      <w:pPr>
        <w:pStyle w:val="a3"/>
        <w:spacing w:before="3"/>
        <w:ind w:left="1415" w:right="887" w:firstLine="600"/>
      </w:pPr>
      <w:r>
        <w:rPr>
          <w:b/>
        </w:rPr>
        <w:t xml:space="preserve">Основная цель реализации программы по музыке </w:t>
      </w:r>
      <w: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1798A5CA" w14:textId="77777777" w:rsidR="008B6EAD" w:rsidRDefault="00000000">
      <w:pPr>
        <w:pStyle w:val="a3"/>
        <w:spacing w:before="3" w:line="242" w:lineRule="auto"/>
        <w:ind w:left="1415" w:right="907" w:firstLine="600"/>
      </w:pPr>
      <w:r>
        <w:t xml:space="preserve">В процессе конкретизации учебных целей их реализация осуществляется по следующим </w:t>
      </w:r>
      <w:r>
        <w:rPr>
          <w:spacing w:val="-2"/>
        </w:rPr>
        <w:t>направлениям:</w:t>
      </w:r>
    </w:p>
    <w:p w14:paraId="561CF5C5" w14:textId="77777777" w:rsidR="008B6EAD" w:rsidRDefault="00000000">
      <w:pPr>
        <w:pStyle w:val="a3"/>
        <w:spacing w:line="242" w:lineRule="auto"/>
        <w:ind w:left="1415" w:right="898" w:firstLine="600"/>
      </w:pPr>
      <w:r>
        <w:t>становление системы ценностей обучающихся, развитие целостного миропонимания в единстве эмоциональной и познавательной сферы;</w:t>
      </w:r>
    </w:p>
    <w:p w14:paraId="300D7A08" w14:textId="77777777" w:rsidR="008B6EAD" w:rsidRDefault="00000000">
      <w:pPr>
        <w:pStyle w:val="a3"/>
        <w:ind w:left="1415" w:right="892" w:firstLine="600"/>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w:t>
      </w:r>
      <w:r>
        <w:rPr>
          <w:spacing w:val="-7"/>
        </w:rPr>
        <w:t xml:space="preserve"> </w:t>
      </w:r>
      <w:r>
        <w:t>людьми раз-ных эпох и народов, эффективного способа авто-коммуникации;</w:t>
      </w:r>
    </w:p>
    <w:p w14:paraId="100F5B3A" w14:textId="77777777" w:rsidR="008B6EAD" w:rsidRDefault="00000000">
      <w:pPr>
        <w:pStyle w:val="a3"/>
        <w:spacing w:line="237" w:lineRule="auto"/>
        <w:ind w:left="1415" w:right="887" w:firstLine="600"/>
      </w:pPr>
      <w:r>
        <w:t>формирование творческих способностей ребенка, развитие внутренней мотивации к ин-тонационно-содержательной деятельности.</w:t>
      </w:r>
    </w:p>
    <w:p w14:paraId="382B7D23" w14:textId="77777777" w:rsidR="008B6EAD" w:rsidRDefault="00000000">
      <w:pPr>
        <w:pStyle w:val="2"/>
        <w:spacing w:before="1" w:line="272" w:lineRule="exact"/>
        <w:ind w:left="2015"/>
      </w:pPr>
      <w:bookmarkStart w:id="275" w:name="Задачи_обучения_музыке_на_уровне_основно"/>
      <w:bookmarkEnd w:id="275"/>
      <w:r>
        <w:t>Задачи</w:t>
      </w:r>
      <w:r>
        <w:rPr>
          <w:spacing w:val="-9"/>
        </w:rPr>
        <w:t xml:space="preserve"> </w:t>
      </w:r>
      <w:r>
        <w:t>обучения</w:t>
      </w:r>
      <w:r>
        <w:rPr>
          <w:spacing w:val="-7"/>
        </w:rPr>
        <w:t xml:space="preserve"> </w:t>
      </w:r>
      <w:r>
        <w:t>музыке</w:t>
      </w:r>
      <w:r>
        <w:rPr>
          <w:spacing w:val="-9"/>
        </w:rPr>
        <w:t xml:space="preserve"> </w:t>
      </w:r>
      <w:r>
        <w:t>на</w:t>
      </w:r>
      <w:r>
        <w:rPr>
          <w:spacing w:val="-3"/>
        </w:rPr>
        <w:t xml:space="preserve"> </w:t>
      </w:r>
      <w:r>
        <w:t>уровне</w:t>
      </w:r>
      <w:r>
        <w:rPr>
          <w:spacing w:val="-8"/>
        </w:rPr>
        <w:t xml:space="preserve"> </w:t>
      </w:r>
      <w:r>
        <w:t>основного</w:t>
      </w:r>
      <w:r>
        <w:rPr>
          <w:spacing w:val="-3"/>
        </w:rPr>
        <w:t xml:space="preserve"> </w:t>
      </w:r>
      <w:r>
        <w:t>общего</w:t>
      </w:r>
      <w:r>
        <w:rPr>
          <w:spacing w:val="-2"/>
        </w:rPr>
        <w:t xml:space="preserve"> образования:</w:t>
      </w:r>
    </w:p>
    <w:p w14:paraId="776C82F9" w14:textId="77777777" w:rsidR="008B6EAD" w:rsidRDefault="00000000">
      <w:pPr>
        <w:pStyle w:val="a3"/>
        <w:spacing w:line="242" w:lineRule="auto"/>
        <w:ind w:left="1415" w:right="899" w:firstLine="600"/>
      </w:pPr>
      <w:r>
        <w:t>приобщение к традиционным российским ценностям через личный психологический</w:t>
      </w:r>
      <w:r>
        <w:rPr>
          <w:spacing w:val="80"/>
        </w:rPr>
        <w:t xml:space="preserve"> </w:t>
      </w:r>
      <w:r>
        <w:t>опыт эмоционально-эстетического переживания;</w:t>
      </w:r>
    </w:p>
    <w:p w14:paraId="18E993CE" w14:textId="77777777" w:rsidR="008B6EAD" w:rsidRDefault="00000000">
      <w:pPr>
        <w:pStyle w:val="a3"/>
        <w:ind w:left="1415" w:right="882" w:firstLine="600"/>
      </w:pPr>
      <w:r>
        <w:t>осознание социальной функции музыки, стремление понять закономерности развития му-зыкального</w:t>
      </w:r>
      <w:r>
        <w:rPr>
          <w:spacing w:val="-4"/>
        </w:rPr>
        <w:t xml:space="preserve"> </w:t>
      </w:r>
      <w:r>
        <w:t>искусства, условия разнообразного</w:t>
      </w:r>
      <w:r>
        <w:rPr>
          <w:spacing w:val="-4"/>
        </w:rPr>
        <w:t xml:space="preserve"> </w:t>
      </w:r>
      <w:r>
        <w:t>проявления</w:t>
      </w:r>
      <w:r>
        <w:rPr>
          <w:spacing w:val="-4"/>
        </w:rPr>
        <w:t xml:space="preserve"> </w:t>
      </w:r>
      <w:r>
        <w:t>и</w:t>
      </w:r>
      <w:r>
        <w:rPr>
          <w:spacing w:val="-3"/>
        </w:rPr>
        <w:t xml:space="preserve"> </w:t>
      </w:r>
      <w:r>
        <w:t>бытования</w:t>
      </w:r>
      <w:r>
        <w:rPr>
          <w:spacing w:val="-8"/>
        </w:rPr>
        <w:t xml:space="preserve"> </w:t>
      </w:r>
      <w:r>
        <w:t>музыки в человеческом обществе, специфики ее воздействия на человека;</w:t>
      </w:r>
    </w:p>
    <w:p w14:paraId="53D7F75D" w14:textId="77777777" w:rsidR="008B6EAD" w:rsidRDefault="00000000">
      <w:pPr>
        <w:pStyle w:val="a3"/>
        <w:ind w:left="1415" w:right="887" w:firstLine="600"/>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F398719" w14:textId="77777777" w:rsidR="008B6EAD" w:rsidRDefault="00000000">
      <w:pPr>
        <w:pStyle w:val="a3"/>
        <w:ind w:left="1415" w:right="892" w:firstLine="600"/>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7D009B87" w14:textId="77777777" w:rsidR="008B6EAD" w:rsidRDefault="00000000">
      <w:pPr>
        <w:pStyle w:val="a3"/>
        <w:ind w:left="1415" w:right="892" w:firstLine="600"/>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1B5B74E5" w14:textId="77777777" w:rsidR="008B6EAD" w:rsidRDefault="00000000">
      <w:pPr>
        <w:pStyle w:val="a3"/>
        <w:spacing w:line="242" w:lineRule="auto"/>
        <w:ind w:left="1415" w:right="897" w:firstLine="600"/>
      </w:pPr>
      <w:r>
        <w:t>развитие общих и специальных музыкальных способностей, совершенствование в пред-метных умениях и навыках, в том числе:</w:t>
      </w:r>
    </w:p>
    <w:p w14:paraId="1EA02992" w14:textId="77777777" w:rsidR="008B6EAD" w:rsidRDefault="00000000">
      <w:pPr>
        <w:pStyle w:val="a3"/>
        <w:ind w:left="1415" w:right="892" w:firstLine="600"/>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167783F" w14:textId="77777777" w:rsidR="008B6EAD" w:rsidRDefault="00000000">
      <w:pPr>
        <w:pStyle w:val="a3"/>
        <w:ind w:left="1415" w:right="892" w:firstLine="600"/>
      </w:pPr>
      <w: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w:t>
      </w:r>
      <w:r>
        <w:lastRenderedPageBreak/>
        <w:t>кальных инструментах);</w:t>
      </w:r>
    </w:p>
    <w:p w14:paraId="797CB0D2" w14:textId="77777777" w:rsidR="008B6EAD" w:rsidRDefault="008B6EAD">
      <w:pPr>
        <w:pStyle w:val="a3"/>
        <w:sectPr w:rsidR="008B6EAD">
          <w:pgSz w:w="12240" w:h="15840"/>
          <w:pgMar w:top="640" w:right="0" w:bottom="960" w:left="0" w:header="0" w:footer="729" w:gutter="0"/>
          <w:cols w:space="720"/>
        </w:sectPr>
      </w:pPr>
    </w:p>
    <w:p w14:paraId="3F986160" w14:textId="77777777" w:rsidR="008B6EAD" w:rsidRDefault="00000000">
      <w:pPr>
        <w:pStyle w:val="a3"/>
        <w:spacing w:before="74" w:line="237" w:lineRule="auto"/>
        <w:ind w:right="930" w:firstLine="600"/>
        <w:jc w:val="left"/>
      </w:pPr>
      <w:r>
        <w:lastRenderedPageBreak/>
        <w:t>сочинение (элементы</w:t>
      </w:r>
      <w:r>
        <w:rPr>
          <w:spacing w:val="28"/>
        </w:rPr>
        <w:t xml:space="preserve"> </w:t>
      </w:r>
      <w:r>
        <w:t>вокальной</w:t>
      </w:r>
      <w:r>
        <w:rPr>
          <w:spacing w:val="27"/>
        </w:rPr>
        <w:t xml:space="preserve"> </w:t>
      </w:r>
      <w:r>
        <w:t>и</w:t>
      </w:r>
      <w:r>
        <w:rPr>
          <w:spacing w:val="32"/>
        </w:rPr>
        <w:t xml:space="preserve"> </w:t>
      </w:r>
      <w:r>
        <w:t>инструментальной</w:t>
      </w:r>
      <w:r>
        <w:rPr>
          <w:spacing w:val="32"/>
        </w:rPr>
        <w:t xml:space="preserve"> </w:t>
      </w:r>
      <w:r>
        <w:t>импровизации,</w:t>
      </w:r>
      <w:r>
        <w:rPr>
          <w:spacing w:val="32"/>
        </w:rPr>
        <w:t xml:space="preserve"> </w:t>
      </w:r>
      <w:r>
        <w:t>композиции,</w:t>
      </w:r>
      <w:r>
        <w:rPr>
          <w:spacing w:val="32"/>
        </w:rPr>
        <w:t xml:space="preserve"> </w:t>
      </w:r>
      <w:r>
        <w:t>аран-жировки, в том числе с использованием цифровых программных продуктов);</w:t>
      </w:r>
    </w:p>
    <w:p w14:paraId="53DC7345" w14:textId="77777777" w:rsidR="008B6EAD" w:rsidRDefault="00000000">
      <w:pPr>
        <w:pStyle w:val="a3"/>
        <w:spacing w:before="3" w:line="242" w:lineRule="auto"/>
        <w:ind w:firstLine="600"/>
        <w:jc w:val="left"/>
      </w:pPr>
      <w:r>
        <w:t>музыкальное</w:t>
      </w:r>
      <w:r>
        <w:rPr>
          <w:spacing w:val="-6"/>
        </w:rPr>
        <w:t xml:space="preserve"> </w:t>
      </w:r>
      <w:r>
        <w:t>движение</w:t>
      </w:r>
      <w:r>
        <w:rPr>
          <w:spacing w:val="-10"/>
        </w:rPr>
        <w:t xml:space="preserve"> </w:t>
      </w:r>
      <w:r>
        <w:t>(пластическое</w:t>
      </w:r>
      <w:r>
        <w:rPr>
          <w:spacing w:val="-6"/>
        </w:rPr>
        <w:t xml:space="preserve"> </w:t>
      </w:r>
      <w:r>
        <w:t>интонирование,</w:t>
      </w:r>
      <w:r>
        <w:rPr>
          <w:spacing w:val="-7"/>
        </w:rPr>
        <w:t xml:space="preserve"> </w:t>
      </w:r>
      <w:r>
        <w:t>инсценировка,</w:t>
      </w:r>
      <w:r>
        <w:rPr>
          <w:spacing w:val="-3"/>
        </w:rPr>
        <w:t xml:space="preserve"> </w:t>
      </w:r>
      <w:r>
        <w:t>танец,</w:t>
      </w:r>
      <w:r>
        <w:rPr>
          <w:spacing w:val="-7"/>
        </w:rPr>
        <w:t xml:space="preserve"> </w:t>
      </w:r>
      <w:r>
        <w:t xml:space="preserve">двигательное </w:t>
      </w:r>
      <w:r>
        <w:rPr>
          <w:spacing w:val="-2"/>
        </w:rPr>
        <w:t>моделирование);</w:t>
      </w:r>
    </w:p>
    <w:p w14:paraId="4B3EFE46" w14:textId="77777777" w:rsidR="008B6EAD" w:rsidRDefault="00000000">
      <w:pPr>
        <w:pStyle w:val="a3"/>
        <w:spacing w:line="242" w:lineRule="auto"/>
        <w:ind w:right="954" w:firstLine="600"/>
        <w:jc w:val="left"/>
      </w:pPr>
      <w:r>
        <w:t>творческие проекты, музыкально-театральная</w:t>
      </w:r>
      <w:r>
        <w:rPr>
          <w:spacing w:val="-7"/>
        </w:rPr>
        <w:t xml:space="preserve"> </w:t>
      </w:r>
      <w:r>
        <w:t>деятельность</w:t>
      </w:r>
      <w:r>
        <w:rPr>
          <w:spacing w:val="26"/>
        </w:rPr>
        <w:t xml:space="preserve"> </w:t>
      </w:r>
      <w:r>
        <w:t>(концерты, фестивали,</w:t>
      </w:r>
      <w:r>
        <w:rPr>
          <w:spacing w:val="27"/>
        </w:rPr>
        <w:t xml:space="preserve"> </w:t>
      </w:r>
      <w:r>
        <w:t>пред-</w:t>
      </w:r>
      <w:r>
        <w:rPr>
          <w:spacing w:val="-2"/>
        </w:rPr>
        <w:t>ставления);</w:t>
      </w:r>
    </w:p>
    <w:p w14:paraId="4AADA5F6" w14:textId="77777777" w:rsidR="008B6EAD" w:rsidRDefault="00000000">
      <w:pPr>
        <w:pStyle w:val="a3"/>
        <w:spacing w:line="274" w:lineRule="exact"/>
        <w:ind w:left="2016"/>
        <w:jc w:val="left"/>
      </w:pPr>
      <w:r>
        <w:t>исследовательская</w:t>
      </w:r>
      <w:r>
        <w:rPr>
          <w:spacing w:val="-10"/>
        </w:rPr>
        <w:t xml:space="preserve"> </w:t>
      </w:r>
      <w:r>
        <w:t>деятельность</w:t>
      </w:r>
      <w:r>
        <w:rPr>
          <w:spacing w:val="-11"/>
        </w:rPr>
        <w:t xml:space="preserve"> </w:t>
      </w:r>
      <w:r>
        <w:t>на</w:t>
      </w:r>
      <w:r>
        <w:rPr>
          <w:spacing w:val="-12"/>
        </w:rPr>
        <w:t xml:space="preserve"> </w:t>
      </w:r>
      <w:r>
        <w:t>материале</w:t>
      </w:r>
      <w:r>
        <w:rPr>
          <w:spacing w:val="-12"/>
        </w:rPr>
        <w:t xml:space="preserve"> </w:t>
      </w:r>
      <w:r>
        <w:t>музыкального</w:t>
      </w:r>
      <w:r>
        <w:rPr>
          <w:spacing w:val="-7"/>
        </w:rPr>
        <w:t xml:space="preserve"> </w:t>
      </w:r>
      <w:r>
        <w:rPr>
          <w:spacing w:val="-2"/>
        </w:rPr>
        <w:t>искусства.</w:t>
      </w:r>
    </w:p>
    <w:p w14:paraId="02C4A2BE" w14:textId="77777777" w:rsidR="008B6EAD" w:rsidRDefault="00000000">
      <w:pPr>
        <w:pStyle w:val="a3"/>
        <w:ind w:left="1415" w:right="887" w:firstLine="600"/>
      </w:pPr>
      <w: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w:t>
      </w:r>
      <w:r>
        <w:rPr>
          <w:spacing w:val="-2"/>
        </w:rPr>
        <w:t>собностей.</w:t>
      </w:r>
    </w:p>
    <w:p w14:paraId="4CA3F45E" w14:textId="77777777" w:rsidR="008B6EAD" w:rsidRDefault="00000000">
      <w:pPr>
        <w:ind w:left="1415" w:right="892" w:firstLine="600"/>
        <w:jc w:val="both"/>
        <w:rPr>
          <w:sz w:val="24"/>
        </w:rPr>
      </w:pPr>
      <w:r>
        <w:rPr>
          <w:b/>
          <w:sz w:val="24"/>
        </w:rPr>
        <w:t xml:space="preserve">Содержание учебного предмета структурно представлено девятью модулями </w:t>
      </w:r>
      <w:r>
        <w:rPr>
          <w:sz w:val="24"/>
        </w:rPr>
        <w:t>(тема-тическими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48E28D79" w14:textId="77777777" w:rsidR="008B6EAD" w:rsidRDefault="00000000">
      <w:pPr>
        <w:pStyle w:val="2"/>
        <w:spacing w:before="3"/>
        <w:ind w:left="2015"/>
      </w:pPr>
      <w:bookmarkStart w:id="276" w:name="инвариантные_модули:"/>
      <w:bookmarkEnd w:id="276"/>
      <w:r>
        <w:t>инвариантные</w:t>
      </w:r>
      <w:r>
        <w:rPr>
          <w:spacing w:val="-7"/>
        </w:rPr>
        <w:t xml:space="preserve"> </w:t>
      </w:r>
      <w:r>
        <w:rPr>
          <w:spacing w:val="-2"/>
        </w:rPr>
        <w:t>модули:</w:t>
      </w:r>
    </w:p>
    <w:p w14:paraId="365A24D6" w14:textId="77777777" w:rsidR="008B6EAD" w:rsidRDefault="00000000">
      <w:pPr>
        <w:pStyle w:val="a3"/>
        <w:spacing w:line="269" w:lineRule="exact"/>
        <w:ind w:left="2015"/>
      </w:pPr>
      <w:r>
        <w:t>модуль</w:t>
      </w:r>
      <w:r>
        <w:rPr>
          <w:spacing w:val="-2"/>
        </w:rPr>
        <w:t xml:space="preserve"> </w:t>
      </w:r>
      <w:r>
        <w:t>№</w:t>
      </w:r>
      <w:r>
        <w:rPr>
          <w:spacing w:val="-4"/>
        </w:rPr>
        <w:t xml:space="preserve"> </w:t>
      </w:r>
      <w:r>
        <w:t>1</w:t>
      </w:r>
      <w:r>
        <w:rPr>
          <w:spacing w:val="-2"/>
        </w:rPr>
        <w:t xml:space="preserve"> </w:t>
      </w:r>
      <w:r>
        <w:t>«Музыка</w:t>
      </w:r>
      <w:r>
        <w:rPr>
          <w:spacing w:val="-8"/>
        </w:rPr>
        <w:t xml:space="preserve"> </w:t>
      </w:r>
      <w:r>
        <w:t>моего</w:t>
      </w:r>
      <w:r>
        <w:rPr>
          <w:spacing w:val="3"/>
        </w:rPr>
        <w:t xml:space="preserve"> </w:t>
      </w:r>
      <w:r>
        <w:rPr>
          <w:spacing w:val="-2"/>
        </w:rPr>
        <w:t>края»;</w:t>
      </w:r>
    </w:p>
    <w:p w14:paraId="3B440354" w14:textId="77777777" w:rsidR="008B6EAD" w:rsidRDefault="00000000">
      <w:pPr>
        <w:pStyle w:val="a3"/>
        <w:spacing w:line="237" w:lineRule="auto"/>
        <w:ind w:left="2015" w:right="4112"/>
        <w:jc w:val="left"/>
      </w:pPr>
      <w:r>
        <w:t>модуль</w:t>
      </w:r>
      <w:r>
        <w:rPr>
          <w:spacing w:val="-10"/>
        </w:rPr>
        <w:t xml:space="preserve"> </w:t>
      </w:r>
      <w:r>
        <w:t>№</w:t>
      </w:r>
      <w:r>
        <w:rPr>
          <w:spacing w:val="-13"/>
        </w:rPr>
        <w:t xml:space="preserve"> </w:t>
      </w:r>
      <w:r>
        <w:t>2</w:t>
      </w:r>
      <w:r>
        <w:rPr>
          <w:spacing w:val="-11"/>
        </w:rPr>
        <w:t xml:space="preserve"> </w:t>
      </w:r>
      <w:r>
        <w:t>«Народное</w:t>
      </w:r>
      <w:r>
        <w:rPr>
          <w:spacing w:val="-15"/>
        </w:rPr>
        <w:t xml:space="preserve"> </w:t>
      </w:r>
      <w:r>
        <w:t>музыкальное</w:t>
      </w:r>
      <w:r>
        <w:rPr>
          <w:spacing w:val="-15"/>
        </w:rPr>
        <w:t xml:space="preserve"> </w:t>
      </w:r>
      <w:r>
        <w:t>творчество</w:t>
      </w:r>
      <w:r>
        <w:rPr>
          <w:spacing w:val="-11"/>
        </w:rPr>
        <w:t xml:space="preserve"> </w:t>
      </w:r>
      <w:r>
        <w:t>России»; модуль № 3 «Русская классическая музыка»;</w:t>
      </w:r>
    </w:p>
    <w:p w14:paraId="3B408256" w14:textId="77777777" w:rsidR="008B6EAD" w:rsidRDefault="00000000">
      <w:pPr>
        <w:pStyle w:val="a3"/>
        <w:spacing w:before="5" w:line="275" w:lineRule="exact"/>
        <w:ind w:left="2015"/>
        <w:jc w:val="left"/>
      </w:pPr>
      <w:bookmarkStart w:id="277" w:name="вариативные_модули:"/>
      <w:bookmarkEnd w:id="277"/>
      <w:r>
        <w:t>модуль</w:t>
      </w:r>
      <w:r>
        <w:rPr>
          <w:spacing w:val="-2"/>
        </w:rPr>
        <w:t xml:space="preserve"> </w:t>
      </w:r>
      <w:r>
        <w:t>№</w:t>
      </w:r>
      <w:r>
        <w:rPr>
          <w:spacing w:val="-5"/>
        </w:rPr>
        <w:t xml:space="preserve"> </w:t>
      </w:r>
      <w:r>
        <w:t>4</w:t>
      </w:r>
      <w:r>
        <w:rPr>
          <w:spacing w:val="-2"/>
        </w:rPr>
        <w:t xml:space="preserve"> </w:t>
      </w:r>
      <w:r>
        <w:t>«Жанры</w:t>
      </w:r>
      <w:r>
        <w:rPr>
          <w:spacing w:val="-10"/>
        </w:rPr>
        <w:t xml:space="preserve"> </w:t>
      </w:r>
      <w:r>
        <w:t>музыкального</w:t>
      </w:r>
      <w:r>
        <w:rPr>
          <w:spacing w:val="-2"/>
        </w:rPr>
        <w:t xml:space="preserve"> искусства»</w:t>
      </w:r>
    </w:p>
    <w:p w14:paraId="34D4E865" w14:textId="77777777" w:rsidR="008B6EAD" w:rsidRDefault="00000000">
      <w:pPr>
        <w:pStyle w:val="2"/>
        <w:spacing w:line="274" w:lineRule="exact"/>
        <w:ind w:left="2015"/>
        <w:jc w:val="left"/>
      </w:pPr>
      <w:r>
        <w:rPr>
          <w:spacing w:val="-2"/>
        </w:rPr>
        <w:t>вариативные</w:t>
      </w:r>
      <w:r>
        <w:rPr>
          <w:spacing w:val="6"/>
        </w:rPr>
        <w:t xml:space="preserve"> </w:t>
      </w:r>
      <w:r>
        <w:rPr>
          <w:spacing w:val="-2"/>
        </w:rPr>
        <w:t>модули:</w:t>
      </w:r>
    </w:p>
    <w:p w14:paraId="66E44BA6" w14:textId="77777777" w:rsidR="008B6EAD" w:rsidRDefault="00000000">
      <w:pPr>
        <w:pStyle w:val="a3"/>
        <w:spacing w:line="274" w:lineRule="exact"/>
        <w:ind w:left="2015"/>
        <w:jc w:val="left"/>
      </w:pPr>
      <w:r>
        <w:t>модуль</w:t>
      </w:r>
      <w:r>
        <w:rPr>
          <w:spacing w:val="-3"/>
        </w:rPr>
        <w:t xml:space="preserve"> </w:t>
      </w:r>
      <w:r>
        <w:t>№</w:t>
      </w:r>
      <w:r>
        <w:rPr>
          <w:spacing w:val="-4"/>
        </w:rPr>
        <w:t xml:space="preserve"> </w:t>
      </w:r>
      <w:r>
        <w:t>5</w:t>
      </w:r>
      <w:r>
        <w:rPr>
          <w:spacing w:val="-6"/>
        </w:rPr>
        <w:t xml:space="preserve"> </w:t>
      </w:r>
      <w:r>
        <w:t>«Музыка</w:t>
      </w:r>
      <w:r>
        <w:rPr>
          <w:spacing w:val="-2"/>
        </w:rPr>
        <w:t xml:space="preserve"> </w:t>
      </w:r>
      <w:r>
        <w:t>народов</w:t>
      </w:r>
      <w:r>
        <w:rPr>
          <w:spacing w:val="-8"/>
        </w:rPr>
        <w:t xml:space="preserve"> </w:t>
      </w:r>
      <w:r>
        <w:rPr>
          <w:spacing w:val="-2"/>
        </w:rPr>
        <w:t>мира»;</w:t>
      </w:r>
    </w:p>
    <w:p w14:paraId="5F36FACA" w14:textId="77777777" w:rsidR="008B6EAD" w:rsidRDefault="00000000">
      <w:pPr>
        <w:pStyle w:val="a3"/>
        <w:spacing w:line="242" w:lineRule="auto"/>
        <w:ind w:left="2015" w:right="4799"/>
        <w:jc w:val="left"/>
      </w:pPr>
      <w:r>
        <w:t>модуль</w:t>
      </w:r>
      <w:r>
        <w:rPr>
          <w:spacing w:val="-15"/>
        </w:rPr>
        <w:t xml:space="preserve"> </w:t>
      </w:r>
      <w:r>
        <w:t>№</w:t>
      </w:r>
      <w:r>
        <w:rPr>
          <w:spacing w:val="-15"/>
        </w:rPr>
        <w:t xml:space="preserve"> </w:t>
      </w:r>
      <w:r>
        <w:t>6</w:t>
      </w:r>
      <w:r>
        <w:rPr>
          <w:spacing w:val="-15"/>
        </w:rPr>
        <w:t xml:space="preserve"> </w:t>
      </w:r>
      <w:r>
        <w:t>«Европейская</w:t>
      </w:r>
      <w:r>
        <w:rPr>
          <w:spacing w:val="-15"/>
        </w:rPr>
        <w:t xml:space="preserve"> </w:t>
      </w:r>
      <w:r>
        <w:t>классическая</w:t>
      </w:r>
      <w:r>
        <w:rPr>
          <w:spacing w:val="-15"/>
        </w:rPr>
        <w:t xml:space="preserve"> </w:t>
      </w:r>
      <w:r>
        <w:t>музыка»; модуль № 7 «Духовная музыка»;</w:t>
      </w:r>
    </w:p>
    <w:p w14:paraId="5B400F44" w14:textId="77777777" w:rsidR="008B6EAD" w:rsidRDefault="00000000">
      <w:pPr>
        <w:pStyle w:val="a3"/>
        <w:spacing w:line="242" w:lineRule="auto"/>
        <w:ind w:left="2015" w:right="2472"/>
        <w:jc w:val="left"/>
      </w:pPr>
      <w:r>
        <w:t>модуль</w:t>
      </w:r>
      <w:r>
        <w:rPr>
          <w:spacing w:val="-8"/>
        </w:rPr>
        <w:t xml:space="preserve"> </w:t>
      </w:r>
      <w:r>
        <w:t>№</w:t>
      </w:r>
      <w:r>
        <w:rPr>
          <w:spacing w:val="-8"/>
        </w:rPr>
        <w:t xml:space="preserve"> </w:t>
      </w:r>
      <w:r>
        <w:t>8</w:t>
      </w:r>
      <w:r>
        <w:rPr>
          <w:spacing w:val="-9"/>
        </w:rPr>
        <w:t xml:space="preserve"> </w:t>
      </w:r>
      <w:r>
        <w:t>«Современная</w:t>
      </w:r>
      <w:r>
        <w:rPr>
          <w:spacing w:val="-14"/>
        </w:rPr>
        <w:t xml:space="preserve"> </w:t>
      </w:r>
      <w:r>
        <w:t>музыка:</w:t>
      </w:r>
      <w:r>
        <w:rPr>
          <w:spacing w:val="-8"/>
        </w:rPr>
        <w:t xml:space="preserve"> </w:t>
      </w:r>
      <w:r>
        <w:t>основные</w:t>
      </w:r>
      <w:r>
        <w:rPr>
          <w:spacing w:val="-15"/>
        </w:rPr>
        <w:t xml:space="preserve"> </w:t>
      </w:r>
      <w:r>
        <w:t>жанры</w:t>
      </w:r>
      <w:r>
        <w:rPr>
          <w:spacing w:val="-8"/>
        </w:rPr>
        <w:t xml:space="preserve"> </w:t>
      </w:r>
      <w:r>
        <w:t>и</w:t>
      </w:r>
      <w:r>
        <w:rPr>
          <w:spacing w:val="-13"/>
        </w:rPr>
        <w:t xml:space="preserve"> </w:t>
      </w:r>
      <w:r>
        <w:t>направления»; модуль № 9 «Связь музыки с другими видами искусства»;</w:t>
      </w:r>
    </w:p>
    <w:p w14:paraId="43969585" w14:textId="77777777" w:rsidR="008B6EAD" w:rsidRDefault="00000000">
      <w:pPr>
        <w:pStyle w:val="a3"/>
        <w:ind w:left="1415" w:right="892" w:firstLine="600"/>
      </w:pPr>
      <w: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02F2E5CA" w14:textId="77777777" w:rsidR="008B6EAD" w:rsidRDefault="00000000">
      <w:pPr>
        <w:pStyle w:val="a3"/>
        <w:ind w:left="1415" w:right="895" w:firstLine="600"/>
      </w:pPr>
      <w:r>
        <w:t>Общее число часов, рекомендованных для изучения музыки, – 136 часов: в 5 классе – 34 часа</w:t>
      </w:r>
      <w:r>
        <w:rPr>
          <w:spacing w:val="-1"/>
        </w:rPr>
        <w:t xml:space="preserve"> </w:t>
      </w:r>
      <w:r>
        <w:t>(1 час</w:t>
      </w:r>
      <w:r>
        <w:rPr>
          <w:spacing w:val="-1"/>
        </w:rPr>
        <w:t xml:space="preserve"> </w:t>
      </w:r>
      <w:r>
        <w:t>в</w:t>
      </w:r>
      <w:r>
        <w:rPr>
          <w:spacing w:val="-3"/>
        </w:rPr>
        <w:t xml:space="preserve"> </w:t>
      </w:r>
      <w:r>
        <w:t>неделю), в</w:t>
      </w:r>
      <w:r>
        <w:rPr>
          <w:spacing w:val="-3"/>
        </w:rPr>
        <w:t xml:space="preserve"> </w:t>
      </w:r>
      <w:r>
        <w:t>6 классе</w:t>
      </w:r>
      <w:r>
        <w:rPr>
          <w:spacing w:val="-1"/>
        </w:rPr>
        <w:t xml:space="preserve"> </w:t>
      </w:r>
      <w:r>
        <w:t>– 34</w:t>
      </w:r>
      <w:r>
        <w:rPr>
          <w:spacing w:val="-5"/>
        </w:rPr>
        <w:t xml:space="preserve"> </w:t>
      </w:r>
      <w:r>
        <w:t>часа</w:t>
      </w:r>
      <w:r>
        <w:rPr>
          <w:spacing w:val="-1"/>
        </w:rPr>
        <w:t xml:space="preserve"> </w:t>
      </w:r>
      <w:r>
        <w:t>(1</w:t>
      </w:r>
      <w:r>
        <w:rPr>
          <w:spacing w:val="-5"/>
        </w:rPr>
        <w:t xml:space="preserve"> </w:t>
      </w:r>
      <w:r>
        <w:t>час</w:t>
      </w:r>
      <w:r>
        <w:rPr>
          <w:spacing w:val="-1"/>
        </w:rPr>
        <w:t xml:space="preserve"> </w:t>
      </w:r>
      <w:r>
        <w:t>в неделю),</w:t>
      </w:r>
      <w:r>
        <w:rPr>
          <w:spacing w:val="-2"/>
        </w:rPr>
        <w:t xml:space="preserve"> </w:t>
      </w:r>
      <w:r>
        <w:t>в</w:t>
      </w:r>
      <w:r>
        <w:rPr>
          <w:spacing w:val="-3"/>
        </w:rPr>
        <w:t xml:space="preserve"> </w:t>
      </w:r>
      <w:r>
        <w:t>7 классе</w:t>
      </w:r>
      <w:r>
        <w:rPr>
          <w:spacing w:val="-1"/>
        </w:rPr>
        <w:t xml:space="preserve"> </w:t>
      </w:r>
      <w:r>
        <w:t>– 34</w:t>
      </w:r>
      <w:r>
        <w:rPr>
          <w:spacing w:val="-5"/>
        </w:rPr>
        <w:t xml:space="preserve"> </w:t>
      </w:r>
      <w:r>
        <w:t>часа</w:t>
      </w:r>
      <w:r>
        <w:rPr>
          <w:spacing w:val="-1"/>
        </w:rPr>
        <w:t xml:space="preserve"> </w:t>
      </w:r>
      <w:r>
        <w:t>(1 час</w:t>
      </w:r>
      <w:r>
        <w:rPr>
          <w:spacing w:val="-6"/>
        </w:rPr>
        <w:t xml:space="preserve"> </w:t>
      </w:r>
      <w:r>
        <w:t>в неделю), в 8 классе – 34 часа (1 час в неделю).</w:t>
      </w:r>
    </w:p>
    <w:p w14:paraId="3B661B06" w14:textId="77777777" w:rsidR="008B6EAD" w:rsidRDefault="00000000">
      <w:pPr>
        <w:pStyle w:val="a3"/>
        <w:ind w:left="1415" w:right="887" w:firstLine="600"/>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57278834" w14:textId="77777777" w:rsidR="008B6EAD" w:rsidRDefault="00000000">
      <w:pPr>
        <w:pStyle w:val="1"/>
        <w:spacing w:before="271"/>
        <w:ind w:left="1535"/>
      </w:pPr>
      <w:bookmarkStart w:id="278" w:name="СОДЕРЖАНИЕ_ОБУЧЕНИЯ"/>
      <w:bookmarkEnd w:id="278"/>
      <w:r>
        <w:rPr>
          <w:spacing w:val="-2"/>
        </w:rPr>
        <w:t>СОДЕРЖАНИЕ</w:t>
      </w:r>
      <w:r>
        <w:rPr>
          <w:spacing w:val="4"/>
        </w:rPr>
        <w:t xml:space="preserve"> </w:t>
      </w:r>
      <w:r>
        <w:rPr>
          <w:spacing w:val="-2"/>
        </w:rPr>
        <w:t>ОБУЧЕНИЯ</w:t>
      </w:r>
    </w:p>
    <w:p w14:paraId="22A10743" w14:textId="77777777" w:rsidR="008B6EAD" w:rsidRDefault="008B6EAD">
      <w:pPr>
        <w:pStyle w:val="a3"/>
        <w:ind w:left="0"/>
        <w:jc w:val="left"/>
        <w:rPr>
          <w:b/>
        </w:rPr>
      </w:pPr>
    </w:p>
    <w:p w14:paraId="16A05D0D" w14:textId="77777777" w:rsidR="008B6EAD" w:rsidRDefault="00000000">
      <w:pPr>
        <w:pStyle w:val="2"/>
        <w:spacing w:line="240" w:lineRule="auto"/>
        <w:ind w:left="1536"/>
        <w:jc w:val="left"/>
      </w:pPr>
      <w:r>
        <w:t>Инвариантные</w:t>
      </w:r>
      <w:r>
        <w:rPr>
          <w:spacing w:val="-7"/>
        </w:rPr>
        <w:t xml:space="preserve"> </w:t>
      </w:r>
      <w:r>
        <w:rPr>
          <w:spacing w:val="-2"/>
        </w:rPr>
        <w:t>модули</w:t>
      </w:r>
    </w:p>
    <w:p w14:paraId="211E68AF" w14:textId="77777777" w:rsidR="008B6EAD" w:rsidRDefault="00000000">
      <w:pPr>
        <w:spacing w:before="274" w:line="237" w:lineRule="auto"/>
        <w:ind w:left="2016" w:right="6136" w:hanging="480"/>
        <w:rPr>
          <w:b/>
          <w:sz w:val="24"/>
        </w:rPr>
      </w:pPr>
      <w:r>
        <w:rPr>
          <w:b/>
          <w:sz w:val="24"/>
        </w:rPr>
        <w:t>Модуль № 1 «Музыка моего края» Фольклор</w:t>
      </w:r>
      <w:r>
        <w:rPr>
          <w:b/>
          <w:spacing w:val="-15"/>
          <w:sz w:val="24"/>
        </w:rPr>
        <w:t xml:space="preserve"> </w:t>
      </w:r>
      <w:r>
        <w:rPr>
          <w:b/>
          <w:sz w:val="24"/>
        </w:rPr>
        <w:t>–</w:t>
      </w:r>
      <w:r>
        <w:rPr>
          <w:b/>
          <w:spacing w:val="-15"/>
          <w:sz w:val="24"/>
        </w:rPr>
        <w:t xml:space="preserve"> </w:t>
      </w:r>
      <w:r>
        <w:rPr>
          <w:b/>
          <w:sz w:val="24"/>
        </w:rPr>
        <w:t>народное</w:t>
      </w:r>
      <w:r>
        <w:rPr>
          <w:b/>
          <w:spacing w:val="-15"/>
          <w:sz w:val="24"/>
        </w:rPr>
        <w:t xml:space="preserve"> </w:t>
      </w:r>
      <w:r>
        <w:rPr>
          <w:b/>
          <w:sz w:val="24"/>
        </w:rPr>
        <w:t>творчество.</w:t>
      </w:r>
    </w:p>
    <w:p w14:paraId="26A2B474" w14:textId="77777777" w:rsidR="008B6EAD" w:rsidRDefault="00000000">
      <w:pPr>
        <w:pStyle w:val="a3"/>
        <w:spacing w:line="242" w:lineRule="auto"/>
        <w:ind w:left="1415" w:right="1146" w:firstLine="600"/>
        <w:jc w:val="left"/>
      </w:pPr>
      <w:r>
        <w:t>Содержание:</w:t>
      </w:r>
      <w:r>
        <w:rPr>
          <w:spacing w:val="-6"/>
        </w:rPr>
        <w:t xml:space="preserve"> </w:t>
      </w:r>
      <w:r>
        <w:t>Традиционная</w:t>
      </w:r>
      <w:r>
        <w:rPr>
          <w:spacing w:val="-7"/>
        </w:rPr>
        <w:t xml:space="preserve"> </w:t>
      </w:r>
      <w:r>
        <w:t>музыка</w:t>
      </w:r>
      <w:r>
        <w:rPr>
          <w:spacing w:val="-3"/>
        </w:rPr>
        <w:t xml:space="preserve"> </w:t>
      </w:r>
      <w:r>
        <w:t>–</w:t>
      </w:r>
      <w:r>
        <w:rPr>
          <w:spacing w:val="-2"/>
        </w:rPr>
        <w:t xml:space="preserve"> </w:t>
      </w:r>
      <w:r>
        <w:t>отражение</w:t>
      </w:r>
      <w:r>
        <w:rPr>
          <w:spacing w:val="-3"/>
        </w:rPr>
        <w:t xml:space="preserve"> </w:t>
      </w:r>
      <w:r>
        <w:t>жизни</w:t>
      </w:r>
      <w:r>
        <w:rPr>
          <w:spacing w:val="-6"/>
        </w:rPr>
        <w:t xml:space="preserve"> </w:t>
      </w:r>
      <w:r>
        <w:t>народа.</w:t>
      </w:r>
      <w:r>
        <w:rPr>
          <w:spacing w:val="-4"/>
        </w:rPr>
        <w:t xml:space="preserve"> </w:t>
      </w:r>
      <w:r>
        <w:t>Жанры</w:t>
      </w:r>
      <w:r>
        <w:rPr>
          <w:spacing w:val="-5"/>
        </w:rPr>
        <w:t xml:space="preserve"> </w:t>
      </w:r>
      <w:r>
        <w:t>детского</w:t>
      </w:r>
      <w:r>
        <w:rPr>
          <w:spacing w:val="-2"/>
        </w:rPr>
        <w:t xml:space="preserve"> </w:t>
      </w:r>
      <w:r>
        <w:t>и</w:t>
      </w:r>
      <w:r>
        <w:rPr>
          <w:spacing w:val="-6"/>
        </w:rPr>
        <w:t xml:space="preserve"> </w:t>
      </w:r>
      <w:r>
        <w:t>игро-вого фольклора (игры, пляски, хороводы).</w:t>
      </w:r>
    </w:p>
    <w:p w14:paraId="4AF1866E" w14:textId="77777777" w:rsidR="008B6EAD" w:rsidRDefault="00000000">
      <w:pPr>
        <w:pStyle w:val="a3"/>
        <w:spacing w:line="274" w:lineRule="exact"/>
        <w:ind w:left="2015"/>
        <w:jc w:val="left"/>
      </w:pPr>
      <w:r>
        <w:t>Виды</w:t>
      </w:r>
      <w:r>
        <w:rPr>
          <w:spacing w:val="-4"/>
        </w:rPr>
        <w:t xml:space="preserve"> </w:t>
      </w:r>
      <w:r>
        <w:t>деятельности</w:t>
      </w:r>
      <w:r>
        <w:rPr>
          <w:spacing w:val="-13"/>
        </w:rPr>
        <w:t xml:space="preserve"> </w:t>
      </w:r>
      <w:r>
        <w:rPr>
          <w:spacing w:val="-2"/>
        </w:rPr>
        <w:t>обучающихся:</w:t>
      </w:r>
    </w:p>
    <w:p w14:paraId="2EBEFDF5" w14:textId="77777777" w:rsidR="008B6EAD" w:rsidRDefault="00000000">
      <w:pPr>
        <w:pStyle w:val="a3"/>
        <w:spacing w:before="4" w:line="232" w:lineRule="auto"/>
        <w:ind w:left="2015" w:right="2472"/>
        <w:jc w:val="left"/>
      </w:pPr>
      <w:r>
        <w:t>знакомство</w:t>
      </w:r>
      <w:r>
        <w:rPr>
          <w:spacing w:val="-7"/>
        </w:rPr>
        <w:t xml:space="preserve"> </w:t>
      </w:r>
      <w:r>
        <w:t>со</w:t>
      </w:r>
      <w:r>
        <w:rPr>
          <w:spacing w:val="-10"/>
        </w:rPr>
        <w:t xml:space="preserve"> </w:t>
      </w:r>
      <w:r>
        <w:t>звучанием</w:t>
      </w:r>
      <w:r>
        <w:rPr>
          <w:spacing w:val="-3"/>
        </w:rPr>
        <w:t xml:space="preserve"> </w:t>
      </w:r>
      <w:r>
        <w:t>фольклорных</w:t>
      </w:r>
      <w:r>
        <w:rPr>
          <w:spacing w:val="-15"/>
        </w:rPr>
        <w:t xml:space="preserve"> </w:t>
      </w:r>
      <w:r>
        <w:t>образцов</w:t>
      </w:r>
      <w:r>
        <w:rPr>
          <w:spacing w:val="-8"/>
        </w:rPr>
        <w:t xml:space="preserve"> </w:t>
      </w:r>
      <w:r>
        <w:t>в</w:t>
      </w:r>
      <w:r>
        <w:rPr>
          <w:spacing w:val="-8"/>
        </w:rPr>
        <w:t xml:space="preserve"> </w:t>
      </w:r>
      <w:r>
        <w:t>аудио-</w:t>
      </w:r>
      <w:r>
        <w:rPr>
          <w:spacing w:val="-8"/>
        </w:rPr>
        <w:t xml:space="preserve"> </w:t>
      </w:r>
      <w:r>
        <w:t>и</w:t>
      </w:r>
      <w:r>
        <w:rPr>
          <w:spacing w:val="-13"/>
        </w:rPr>
        <w:t xml:space="preserve"> </w:t>
      </w:r>
      <w:r>
        <w:t>видеозаписи; определение на слух:</w:t>
      </w:r>
    </w:p>
    <w:p w14:paraId="70216B3B" w14:textId="77777777" w:rsidR="008B6EAD" w:rsidRDefault="00000000">
      <w:pPr>
        <w:pStyle w:val="a3"/>
        <w:spacing w:before="10"/>
        <w:ind w:left="2015"/>
        <w:jc w:val="left"/>
      </w:pPr>
      <w:r>
        <w:lastRenderedPageBreak/>
        <w:t>принадлежности</w:t>
      </w:r>
      <w:r>
        <w:rPr>
          <w:spacing w:val="-11"/>
        </w:rPr>
        <w:t xml:space="preserve"> </w:t>
      </w:r>
      <w:r>
        <w:t>к</w:t>
      </w:r>
      <w:r>
        <w:rPr>
          <w:spacing w:val="-12"/>
        </w:rPr>
        <w:t xml:space="preserve"> </w:t>
      </w:r>
      <w:r>
        <w:t>народной</w:t>
      </w:r>
      <w:r>
        <w:rPr>
          <w:spacing w:val="-9"/>
        </w:rPr>
        <w:t xml:space="preserve"> </w:t>
      </w:r>
      <w:r>
        <w:t>или</w:t>
      </w:r>
      <w:r>
        <w:rPr>
          <w:spacing w:val="-5"/>
        </w:rPr>
        <w:t xml:space="preserve"> </w:t>
      </w:r>
      <w:r>
        <w:t>композиторской</w:t>
      </w:r>
      <w:r>
        <w:rPr>
          <w:spacing w:val="-9"/>
        </w:rPr>
        <w:t xml:space="preserve"> </w:t>
      </w:r>
      <w:r>
        <w:rPr>
          <w:spacing w:val="-2"/>
        </w:rPr>
        <w:t>музыке;</w:t>
      </w:r>
    </w:p>
    <w:p w14:paraId="4D1B9E5C" w14:textId="77777777" w:rsidR="008B6EAD" w:rsidRDefault="008B6EAD">
      <w:pPr>
        <w:pStyle w:val="a3"/>
        <w:jc w:val="left"/>
        <w:sectPr w:rsidR="008B6EAD">
          <w:pgSz w:w="12240" w:h="15840"/>
          <w:pgMar w:top="640" w:right="0" w:bottom="960" w:left="0" w:header="0" w:footer="729" w:gutter="0"/>
          <w:cols w:space="720"/>
        </w:sectPr>
      </w:pPr>
    </w:p>
    <w:p w14:paraId="379706DD" w14:textId="77777777" w:rsidR="008B6EAD" w:rsidRDefault="00000000">
      <w:pPr>
        <w:pStyle w:val="a3"/>
        <w:spacing w:before="74" w:line="237" w:lineRule="auto"/>
        <w:ind w:left="2015" w:right="2472"/>
        <w:jc w:val="left"/>
      </w:pPr>
      <w:r>
        <w:lastRenderedPageBreak/>
        <w:t>исполнительского</w:t>
      </w:r>
      <w:r>
        <w:rPr>
          <w:spacing w:val="-15"/>
        </w:rPr>
        <w:t xml:space="preserve"> </w:t>
      </w:r>
      <w:r>
        <w:t>состава</w:t>
      </w:r>
      <w:r>
        <w:rPr>
          <w:spacing w:val="-15"/>
        </w:rPr>
        <w:t xml:space="preserve"> </w:t>
      </w:r>
      <w:r>
        <w:t>(вокального,</w:t>
      </w:r>
      <w:r>
        <w:rPr>
          <w:spacing w:val="-15"/>
        </w:rPr>
        <w:t xml:space="preserve"> </w:t>
      </w:r>
      <w:r>
        <w:t>инструментального,</w:t>
      </w:r>
      <w:r>
        <w:rPr>
          <w:spacing w:val="-15"/>
        </w:rPr>
        <w:t xml:space="preserve"> </w:t>
      </w:r>
      <w:r>
        <w:t>смешанного); жанра, основного настроения, характера музыки;</w:t>
      </w:r>
    </w:p>
    <w:p w14:paraId="37EF2527" w14:textId="77777777" w:rsidR="008B6EAD" w:rsidRDefault="00000000">
      <w:pPr>
        <w:pStyle w:val="a3"/>
        <w:spacing w:before="3" w:line="242" w:lineRule="auto"/>
        <w:ind w:left="1415" w:right="993" w:firstLine="600"/>
        <w:jc w:val="left"/>
      </w:pPr>
      <w:r>
        <w:t>разучивание</w:t>
      </w:r>
      <w:r>
        <w:rPr>
          <w:spacing w:val="-4"/>
        </w:rPr>
        <w:t xml:space="preserve"> </w:t>
      </w:r>
      <w:r>
        <w:t>и</w:t>
      </w:r>
      <w:r>
        <w:rPr>
          <w:spacing w:val="-2"/>
        </w:rPr>
        <w:t xml:space="preserve"> </w:t>
      </w:r>
      <w:r>
        <w:t>исполнение</w:t>
      </w:r>
      <w:r>
        <w:rPr>
          <w:spacing w:val="-4"/>
        </w:rPr>
        <w:t xml:space="preserve"> </w:t>
      </w:r>
      <w:r>
        <w:t>народных</w:t>
      </w:r>
      <w:r>
        <w:rPr>
          <w:spacing w:val="-8"/>
        </w:rPr>
        <w:t xml:space="preserve"> </w:t>
      </w:r>
      <w:r>
        <w:t>песен,</w:t>
      </w:r>
      <w:r>
        <w:rPr>
          <w:spacing w:val="-5"/>
        </w:rPr>
        <w:t xml:space="preserve"> </w:t>
      </w:r>
      <w:r>
        <w:t>танцев,</w:t>
      </w:r>
      <w:r>
        <w:rPr>
          <w:spacing w:val="-5"/>
        </w:rPr>
        <w:t xml:space="preserve"> </w:t>
      </w:r>
      <w:r>
        <w:t>инструментальных</w:t>
      </w:r>
      <w:r>
        <w:rPr>
          <w:spacing w:val="-8"/>
        </w:rPr>
        <w:t xml:space="preserve"> </w:t>
      </w:r>
      <w:r>
        <w:t>наигрышей,</w:t>
      </w:r>
      <w:r>
        <w:rPr>
          <w:spacing w:val="-5"/>
        </w:rPr>
        <w:t xml:space="preserve"> </w:t>
      </w:r>
      <w:r>
        <w:t>фоль-клорных игр.</w:t>
      </w:r>
    </w:p>
    <w:p w14:paraId="6C710CFA" w14:textId="77777777" w:rsidR="008B6EAD" w:rsidRDefault="00000000">
      <w:pPr>
        <w:pStyle w:val="2"/>
        <w:spacing w:line="274" w:lineRule="exact"/>
        <w:ind w:left="2015"/>
        <w:jc w:val="left"/>
      </w:pPr>
      <w:bookmarkStart w:id="279" w:name="Календарный_фольклор."/>
      <w:bookmarkEnd w:id="279"/>
      <w:r>
        <w:t>Календарный</w:t>
      </w:r>
      <w:r>
        <w:rPr>
          <w:spacing w:val="-11"/>
        </w:rPr>
        <w:t xml:space="preserve"> </w:t>
      </w:r>
      <w:r>
        <w:rPr>
          <w:spacing w:val="-2"/>
        </w:rPr>
        <w:t>фольклор.</w:t>
      </w:r>
    </w:p>
    <w:p w14:paraId="480BBB6C" w14:textId="77777777" w:rsidR="008B6EAD" w:rsidRDefault="00000000">
      <w:pPr>
        <w:pStyle w:val="a3"/>
        <w:spacing w:before="1" w:line="237" w:lineRule="auto"/>
        <w:ind w:left="1415" w:right="954" w:firstLine="600"/>
        <w:jc w:val="left"/>
      </w:pPr>
      <w:r>
        <w:t>Содержание:</w:t>
      </w:r>
      <w:r>
        <w:rPr>
          <w:spacing w:val="26"/>
        </w:rPr>
        <w:t xml:space="preserve"> </w:t>
      </w:r>
      <w:r>
        <w:t>Календарные</w:t>
      </w:r>
      <w:r>
        <w:rPr>
          <w:spacing w:val="25"/>
        </w:rPr>
        <w:t xml:space="preserve"> </w:t>
      </w:r>
      <w:r>
        <w:t>обряды,</w:t>
      </w:r>
      <w:r>
        <w:rPr>
          <w:spacing w:val="28"/>
        </w:rPr>
        <w:t xml:space="preserve"> </w:t>
      </w:r>
      <w:r>
        <w:t>традиционные</w:t>
      </w:r>
      <w:r>
        <w:rPr>
          <w:spacing w:val="25"/>
        </w:rPr>
        <w:t xml:space="preserve"> </w:t>
      </w:r>
      <w:r>
        <w:t>для</w:t>
      </w:r>
      <w:r>
        <w:rPr>
          <w:spacing w:val="31"/>
        </w:rPr>
        <w:t xml:space="preserve"> </w:t>
      </w:r>
      <w:r>
        <w:t>данной</w:t>
      </w:r>
      <w:r>
        <w:rPr>
          <w:spacing w:val="27"/>
        </w:rPr>
        <w:t xml:space="preserve"> </w:t>
      </w:r>
      <w:r>
        <w:t>местности</w:t>
      </w:r>
      <w:r>
        <w:rPr>
          <w:spacing w:val="-5"/>
        </w:rPr>
        <w:t xml:space="preserve"> </w:t>
      </w:r>
      <w:r>
        <w:t>(осенние,</w:t>
      </w:r>
      <w:r>
        <w:rPr>
          <w:spacing w:val="28"/>
        </w:rPr>
        <w:t xml:space="preserve"> </w:t>
      </w:r>
      <w:r>
        <w:t>зим-ние, весенние – на выбор учителя).</w:t>
      </w:r>
    </w:p>
    <w:p w14:paraId="0521E798" w14:textId="77777777" w:rsidR="008B6EAD" w:rsidRDefault="00000000">
      <w:pPr>
        <w:pStyle w:val="a3"/>
        <w:spacing w:before="8" w:line="272" w:lineRule="exact"/>
        <w:ind w:left="2015"/>
        <w:jc w:val="left"/>
      </w:pPr>
      <w:r>
        <w:t>Виды</w:t>
      </w:r>
      <w:r>
        <w:rPr>
          <w:spacing w:val="-4"/>
        </w:rPr>
        <w:t xml:space="preserve"> </w:t>
      </w:r>
      <w:r>
        <w:t>деятельности</w:t>
      </w:r>
      <w:r>
        <w:rPr>
          <w:spacing w:val="-13"/>
        </w:rPr>
        <w:t xml:space="preserve"> </w:t>
      </w:r>
      <w:r>
        <w:rPr>
          <w:spacing w:val="-2"/>
        </w:rPr>
        <w:t>обучающихся:</w:t>
      </w:r>
    </w:p>
    <w:p w14:paraId="00BE5F08" w14:textId="77777777" w:rsidR="008B6EAD" w:rsidRDefault="00000000">
      <w:pPr>
        <w:pStyle w:val="a3"/>
        <w:spacing w:line="242" w:lineRule="auto"/>
        <w:ind w:left="1415" w:firstLine="600"/>
        <w:jc w:val="left"/>
      </w:pPr>
      <w:r>
        <w:t>знакомство</w:t>
      </w:r>
      <w:r>
        <w:rPr>
          <w:spacing w:val="30"/>
        </w:rPr>
        <w:t xml:space="preserve"> </w:t>
      </w:r>
      <w:r>
        <w:t>с</w:t>
      </w:r>
      <w:r>
        <w:rPr>
          <w:spacing w:val="-8"/>
        </w:rPr>
        <w:t xml:space="preserve"> </w:t>
      </w:r>
      <w:r>
        <w:t>символикой</w:t>
      </w:r>
      <w:r>
        <w:rPr>
          <w:spacing w:val="26"/>
        </w:rPr>
        <w:t xml:space="preserve"> </w:t>
      </w:r>
      <w:r>
        <w:t>календарных</w:t>
      </w:r>
      <w:r>
        <w:rPr>
          <w:spacing w:val="-7"/>
        </w:rPr>
        <w:t xml:space="preserve"> </w:t>
      </w:r>
      <w:r>
        <w:t>обрядов,</w:t>
      </w:r>
      <w:r>
        <w:rPr>
          <w:spacing w:val="22"/>
        </w:rPr>
        <w:t xml:space="preserve"> </w:t>
      </w:r>
      <w:r>
        <w:t>поиск</w:t>
      </w:r>
      <w:r>
        <w:rPr>
          <w:spacing w:val="23"/>
        </w:rPr>
        <w:t xml:space="preserve"> </w:t>
      </w:r>
      <w:r>
        <w:t>информации</w:t>
      </w:r>
      <w:r>
        <w:rPr>
          <w:spacing w:val="-11"/>
        </w:rPr>
        <w:t xml:space="preserve"> </w:t>
      </w:r>
      <w:r>
        <w:t>о</w:t>
      </w:r>
      <w:r>
        <w:rPr>
          <w:spacing w:val="29"/>
        </w:rPr>
        <w:t xml:space="preserve"> </w:t>
      </w:r>
      <w:r>
        <w:t>соответствующих фольклорных традициях;</w:t>
      </w:r>
    </w:p>
    <w:p w14:paraId="22505AD9" w14:textId="77777777" w:rsidR="008B6EAD" w:rsidRDefault="00000000">
      <w:pPr>
        <w:pStyle w:val="a3"/>
        <w:spacing w:line="272" w:lineRule="exact"/>
        <w:ind w:left="2015"/>
        <w:jc w:val="left"/>
      </w:pPr>
      <w:r>
        <w:t>разучивание</w:t>
      </w:r>
      <w:r>
        <w:rPr>
          <w:spacing w:val="-7"/>
        </w:rPr>
        <w:t xml:space="preserve"> </w:t>
      </w:r>
      <w:r>
        <w:t>и</w:t>
      </w:r>
      <w:r>
        <w:rPr>
          <w:spacing w:val="-5"/>
        </w:rPr>
        <w:t xml:space="preserve"> </w:t>
      </w:r>
      <w:r>
        <w:t>исполнение</w:t>
      </w:r>
      <w:r>
        <w:rPr>
          <w:spacing w:val="-2"/>
        </w:rPr>
        <w:t xml:space="preserve"> </w:t>
      </w:r>
      <w:r>
        <w:t>народных</w:t>
      </w:r>
      <w:r>
        <w:rPr>
          <w:spacing w:val="-11"/>
        </w:rPr>
        <w:t xml:space="preserve"> </w:t>
      </w:r>
      <w:r>
        <w:t>песен,</w:t>
      </w:r>
      <w:r>
        <w:rPr>
          <w:spacing w:val="-2"/>
        </w:rPr>
        <w:t xml:space="preserve"> танцев;</w:t>
      </w:r>
    </w:p>
    <w:p w14:paraId="7FB9FF5C" w14:textId="77777777" w:rsidR="008B6EAD" w:rsidRDefault="00000000">
      <w:pPr>
        <w:pStyle w:val="a3"/>
        <w:spacing w:line="242" w:lineRule="auto"/>
        <w:ind w:left="1415" w:right="356" w:firstLine="600"/>
        <w:jc w:val="left"/>
      </w:pPr>
      <w:r>
        <w:t>вариативно:</w:t>
      </w:r>
      <w:r>
        <w:rPr>
          <w:spacing w:val="-7"/>
        </w:rPr>
        <w:t xml:space="preserve"> </w:t>
      </w:r>
      <w:r>
        <w:t>реконструкция</w:t>
      </w:r>
      <w:r>
        <w:rPr>
          <w:spacing w:val="-4"/>
        </w:rPr>
        <w:t xml:space="preserve"> </w:t>
      </w:r>
      <w:r>
        <w:t>фольклорного</w:t>
      </w:r>
      <w:r>
        <w:rPr>
          <w:spacing w:val="-4"/>
        </w:rPr>
        <w:t xml:space="preserve"> </w:t>
      </w:r>
      <w:r>
        <w:t>обряда</w:t>
      </w:r>
      <w:r>
        <w:rPr>
          <w:spacing w:val="-5"/>
        </w:rPr>
        <w:t xml:space="preserve"> </w:t>
      </w:r>
      <w:r>
        <w:t>или</w:t>
      </w:r>
      <w:r>
        <w:rPr>
          <w:spacing w:val="-3"/>
        </w:rPr>
        <w:t xml:space="preserve"> </w:t>
      </w:r>
      <w:r>
        <w:t>его</w:t>
      </w:r>
      <w:r>
        <w:rPr>
          <w:spacing w:val="-4"/>
        </w:rPr>
        <w:t xml:space="preserve"> </w:t>
      </w:r>
      <w:r>
        <w:t>фрагмента;</w:t>
      </w:r>
      <w:r>
        <w:rPr>
          <w:spacing w:val="-7"/>
        </w:rPr>
        <w:t xml:space="preserve"> </w:t>
      </w:r>
      <w:r>
        <w:t>участие</w:t>
      </w:r>
      <w:r>
        <w:rPr>
          <w:spacing w:val="-5"/>
        </w:rPr>
        <w:t xml:space="preserve"> </w:t>
      </w:r>
      <w:r>
        <w:t>в</w:t>
      </w:r>
      <w:r>
        <w:rPr>
          <w:spacing w:val="-2"/>
        </w:rPr>
        <w:t xml:space="preserve"> </w:t>
      </w:r>
      <w:r>
        <w:t>народном гулянии, празднике на улицах своего города, поселка.</w:t>
      </w:r>
    </w:p>
    <w:p w14:paraId="1D867189" w14:textId="77777777" w:rsidR="008B6EAD" w:rsidRDefault="00000000">
      <w:pPr>
        <w:pStyle w:val="2"/>
        <w:spacing w:line="274" w:lineRule="exact"/>
        <w:ind w:left="2015"/>
        <w:jc w:val="left"/>
      </w:pPr>
      <w:bookmarkStart w:id="280" w:name="Семейный_фольклор."/>
      <w:bookmarkEnd w:id="280"/>
      <w:r>
        <w:t>Семейный</w:t>
      </w:r>
      <w:r>
        <w:rPr>
          <w:spacing w:val="-7"/>
        </w:rPr>
        <w:t xml:space="preserve"> </w:t>
      </w:r>
      <w:r>
        <w:rPr>
          <w:spacing w:val="-2"/>
        </w:rPr>
        <w:t>фольклор.</w:t>
      </w:r>
    </w:p>
    <w:p w14:paraId="49BE4F70" w14:textId="77777777" w:rsidR="008B6EAD" w:rsidRDefault="00000000">
      <w:pPr>
        <w:pStyle w:val="a3"/>
        <w:spacing w:line="242" w:lineRule="auto"/>
        <w:ind w:left="1415" w:right="983" w:firstLine="600"/>
        <w:jc w:val="left"/>
      </w:pPr>
      <w:r>
        <w:t>Содержание:</w:t>
      </w:r>
      <w:r>
        <w:rPr>
          <w:spacing w:val="26"/>
        </w:rPr>
        <w:t xml:space="preserve"> </w:t>
      </w:r>
      <w:r>
        <w:t>Фольклорные</w:t>
      </w:r>
      <w:r>
        <w:rPr>
          <w:spacing w:val="-7"/>
        </w:rPr>
        <w:t xml:space="preserve"> </w:t>
      </w:r>
      <w:r>
        <w:t>жанры,</w:t>
      </w:r>
      <w:r>
        <w:rPr>
          <w:spacing w:val="28"/>
        </w:rPr>
        <w:t xml:space="preserve"> </w:t>
      </w:r>
      <w:r>
        <w:t>связанные</w:t>
      </w:r>
      <w:r>
        <w:rPr>
          <w:spacing w:val="-7"/>
        </w:rPr>
        <w:t xml:space="preserve"> </w:t>
      </w:r>
      <w:r>
        <w:t>с</w:t>
      </w:r>
      <w:r>
        <w:rPr>
          <w:spacing w:val="25"/>
        </w:rPr>
        <w:t xml:space="preserve"> </w:t>
      </w:r>
      <w:r>
        <w:t>жизнью</w:t>
      </w:r>
      <w:r>
        <w:rPr>
          <w:spacing w:val="24"/>
        </w:rPr>
        <w:t xml:space="preserve"> </w:t>
      </w:r>
      <w:r>
        <w:t>человека:</w:t>
      </w:r>
      <w:r>
        <w:rPr>
          <w:spacing w:val="26"/>
        </w:rPr>
        <w:t xml:space="preserve"> </w:t>
      </w:r>
      <w:r>
        <w:t>свадебный</w:t>
      </w:r>
      <w:r>
        <w:rPr>
          <w:spacing w:val="27"/>
        </w:rPr>
        <w:t xml:space="preserve"> </w:t>
      </w:r>
      <w:r>
        <w:t>обряд,</w:t>
      </w:r>
      <w:r>
        <w:rPr>
          <w:spacing w:val="28"/>
        </w:rPr>
        <w:t xml:space="preserve"> </w:t>
      </w:r>
      <w:r>
        <w:t>ре-крутские песни, плачи-причитания.</w:t>
      </w:r>
    </w:p>
    <w:p w14:paraId="24FA5E25" w14:textId="77777777" w:rsidR="008B6EAD" w:rsidRDefault="00000000">
      <w:pPr>
        <w:pStyle w:val="a3"/>
        <w:spacing w:line="272" w:lineRule="exact"/>
        <w:ind w:left="2015"/>
        <w:jc w:val="left"/>
      </w:pPr>
      <w:r>
        <w:t>Виды</w:t>
      </w:r>
      <w:r>
        <w:rPr>
          <w:spacing w:val="-4"/>
        </w:rPr>
        <w:t xml:space="preserve"> </w:t>
      </w:r>
      <w:r>
        <w:t>деятельности</w:t>
      </w:r>
      <w:r>
        <w:rPr>
          <w:spacing w:val="-8"/>
        </w:rPr>
        <w:t xml:space="preserve"> </w:t>
      </w:r>
      <w:r>
        <w:rPr>
          <w:spacing w:val="-2"/>
        </w:rPr>
        <w:t>обучающихся:</w:t>
      </w:r>
    </w:p>
    <w:p w14:paraId="33FA7ED8" w14:textId="77777777" w:rsidR="008B6EAD" w:rsidRDefault="00000000">
      <w:pPr>
        <w:pStyle w:val="a3"/>
        <w:spacing w:line="242" w:lineRule="auto"/>
        <w:ind w:left="2015" w:right="4112"/>
        <w:jc w:val="left"/>
      </w:pPr>
      <w:r>
        <w:t>знакомство</w:t>
      </w:r>
      <w:r>
        <w:rPr>
          <w:spacing w:val="-15"/>
        </w:rPr>
        <w:t xml:space="preserve"> </w:t>
      </w:r>
      <w:r>
        <w:t>с</w:t>
      </w:r>
      <w:r>
        <w:rPr>
          <w:spacing w:val="-15"/>
        </w:rPr>
        <w:t xml:space="preserve"> </w:t>
      </w:r>
      <w:r>
        <w:t>фольклорными</w:t>
      </w:r>
      <w:r>
        <w:rPr>
          <w:spacing w:val="-16"/>
        </w:rPr>
        <w:t xml:space="preserve"> </w:t>
      </w:r>
      <w:r>
        <w:t>жанрами</w:t>
      </w:r>
      <w:r>
        <w:rPr>
          <w:spacing w:val="-15"/>
        </w:rPr>
        <w:t xml:space="preserve"> </w:t>
      </w:r>
      <w:r>
        <w:t>семейного</w:t>
      </w:r>
      <w:r>
        <w:rPr>
          <w:spacing w:val="-15"/>
        </w:rPr>
        <w:t xml:space="preserve"> </w:t>
      </w:r>
      <w:r>
        <w:t>цикла; изучение особенностей их исполнения и звучания;</w:t>
      </w:r>
    </w:p>
    <w:p w14:paraId="2BE0F04C" w14:textId="77777777" w:rsidR="008B6EAD" w:rsidRDefault="00000000">
      <w:pPr>
        <w:pStyle w:val="a3"/>
        <w:spacing w:line="271" w:lineRule="exact"/>
        <w:ind w:left="2015"/>
        <w:jc w:val="left"/>
      </w:pPr>
      <w:r>
        <w:t>определение</w:t>
      </w:r>
      <w:r>
        <w:rPr>
          <w:spacing w:val="18"/>
        </w:rPr>
        <w:t xml:space="preserve"> </w:t>
      </w:r>
      <w:r>
        <w:t>на</w:t>
      </w:r>
      <w:r>
        <w:rPr>
          <w:spacing w:val="23"/>
        </w:rPr>
        <w:t xml:space="preserve"> </w:t>
      </w:r>
      <w:r>
        <w:t>слух</w:t>
      </w:r>
      <w:r>
        <w:rPr>
          <w:spacing w:val="14"/>
        </w:rPr>
        <w:t xml:space="preserve"> </w:t>
      </w:r>
      <w:r>
        <w:t>жанровой</w:t>
      </w:r>
      <w:r>
        <w:rPr>
          <w:spacing w:val="20"/>
        </w:rPr>
        <w:t xml:space="preserve"> </w:t>
      </w:r>
      <w:r>
        <w:t>принадлежности,</w:t>
      </w:r>
      <w:r>
        <w:rPr>
          <w:spacing w:val="26"/>
        </w:rPr>
        <w:t xml:space="preserve"> </w:t>
      </w:r>
      <w:r>
        <w:t>анализ</w:t>
      </w:r>
      <w:r>
        <w:rPr>
          <w:spacing w:val="20"/>
        </w:rPr>
        <w:t xml:space="preserve"> </w:t>
      </w:r>
      <w:r>
        <w:t>символики</w:t>
      </w:r>
      <w:r>
        <w:rPr>
          <w:spacing w:val="25"/>
        </w:rPr>
        <w:t xml:space="preserve"> </w:t>
      </w:r>
      <w:r>
        <w:t>традиционных</w:t>
      </w:r>
      <w:r>
        <w:rPr>
          <w:spacing w:val="10"/>
        </w:rPr>
        <w:t xml:space="preserve"> </w:t>
      </w:r>
      <w:r>
        <w:rPr>
          <w:spacing w:val="-2"/>
        </w:rPr>
        <w:t>обра-</w:t>
      </w:r>
    </w:p>
    <w:p w14:paraId="6F6F668D" w14:textId="77777777" w:rsidR="008B6EAD" w:rsidRDefault="00000000">
      <w:pPr>
        <w:pStyle w:val="a3"/>
        <w:spacing w:line="268" w:lineRule="exact"/>
        <w:ind w:left="1435"/>
        <w:jc w:val="left"/>
      </w:pPr>
      <w:r>
        <w:rPr>
          <w:spacing w:val="-4"/>
        </w:rPr>
        <w:t>зов;</w:t>
      </w:r>
    </w:p>
    <w:p w14:paraId="1FBE3259" w14:textId="77777777" w:rsidR="008B6EAD" w:rsidRDefault="00000000">
      <w:pPr>
        <w:pStyle w:val="a3"/>
        <w:spacing w:before="3" w:line="232" w:lineRule="auto"/>
        <w:ind w:left="2015" w:right="356"/>
        <w:jc w:val="left"/>
      </w:pPr>
      <w:r>
        <w:t>разучивание и исполнение отдельных песен, фрагментов обрядов (по выбору учителя); вариативно:</w:t>
      </w:r>
      <w:r>
        <w:rPr>
          <w:spacing w:val="-8"/>
        </w:rPr>
        <w:t xml:space="preserve"> </w:t>
      </w:r>
      <w:r>
        <w:t>реконструкция</w:t>
      </w:r>
      <w:r>
        <w:rPr>
          <w:spacing w:val="-4"/>
        </w:rPr>
        <w:t xml:space="preserve"> </w:t>
      </w:r>
      <w:r>
        <w:t>фольклорного</w:t>
      </w:r>
      <w:r>
        <w:rPr>
          <w:spacing w:val="-4"/>
        </w:rPr>
        <w:t xml:space="preserve"> </w:t>
      </w:r>
      <w:r>
        <w:t>обряда</w:t>
      </w:r>
      <w:r>
        <w:rPr>
          <w:spacing w:val="-5"/>
        </w:rPr>
        <w:t xml:space="preserve"> </w:t>
      </w:r>
      <w:r>
        <w:t>или</w:t>
      </w:r>
      <w:r>
        <w:rPr>
          <w:spacing w:val="-3"/>
        </w:rPr>
        <w:t xml:space="preserve"> </w:t>
      </w:r>
      <w:r>
        <w:t>его</w:t>
      </w:r>
      <w:r>
        <w:rPr>
          <w:spacing w:val="-4"/>
        </w:rPr>
        <w:t xml:space="preserve"> </w:t>
      </w:r>
      <w:r>
        <w:t>фрагмента;</w:t>
      </w:r>
      <w:r>
        <w:rPr>
          <w:spacing w:val="-8"/>
        </w:rPr>
        <w:t xml:space="preserve"> </w:t>
      </w:r>
      <w:r>
        <w:t>исследовательские</w:t>
      </w:r>
    </w:p>
    <w:p w14:paraId="5E9E5560" w14:textId="77777777" w:rsidR="008B6EAD" w:rsidRDefault="00000000">
      <w:pPr>
        <w:pStyle w:val="a3"/>
        <w:spacing w:before="15" w:line="275" w:lineRule="exact"/>
        <w:ind w:left="1415"/>
      </w:pPr>
      <w:r>
        <w:t>проекты</w:t>
      </w:r>
      <w:r>
        <w:rPr>
          <w:spacing w:val="-4"/>
        </w:rPr>
        <w:t xml:space="preserve"> </w:t>
      </w:r>
      <w:r>
        <w:t>по</w:t>
      </w:r>
      <w:r>
        <w:rPr>
          <w:spacing w:val="-5"/>
        </w:rPr>
        <w:t xml:space="preserve"> </w:t>
      </w:r>
      <w:r>
        <w:t>теме</w:t>
      </w:r>
      <w:r>
        <w:rPr>
          <w:spacing w:val="-1"/>
        </w:rPr>
        <w:t xml:space="preserve"> </w:t>
      </w:r>
      <w:r>
        <w:t>«Жанры</w:t>
      </w:r>
      <w:r>
        <w:rPr>
          <w:spacing w:val="-3"/>
        </w:rPr>
        <w:t xml:space="preserve"> </w:t>
      </w:r>
      <w:r>
        <w:t>семейного</w:t>
      </w:r>
      <w:r>
        <w:rPr>
          <w:spacing w:val="-5"/>
        </w:rPr>
        <w:t xml:space="preserve"> </w:t>
      </w:r>
      <w:r>
        <w:rPr>
          <w:spacing w:val="-2"/>
        </w:rPr>
        <w:t>фольклора».</w:t>
      </w:r>
    </w:p>
    <w:p w14:paraId="7B3E23EE" w14:textId="77777777" w:rsidR="008B6EAD" w:rsidRDefault="00000000">
      <w:pPr>
        <w:pStyle w:val="2"/>
        <w:spacing w:line="274" w:lineRule="exact"/>
        <w:ind w:left="2015"/>
      </w:pPr>
      <w:bookmarkStart w:id="281" w:name="Наш_край_сегодня."/>
      <w:bookmarkEnd w:id="281"/>
      <w:r>
        <w:t>Наш</w:t>
      </w:r>
      <w:r>
        <w:rPr>
          <w:spacing w:val="-5"/>
        </w:rPr>
        <w:t xml:space="preserve"> </w:t>
      </w:r>
      <w:r>
        <w:t>край</w:t>
      </w:r>
      <w:r>
        <w:rPr>
          <w:spacing w:val="-2"/>
        </w:rPr>
        <w:t xml:space="preserve"> сегодня.</w:t>
      </w:r>
    </w:p>
    <w:p w14:paraId="19F55C6C" w14:textId="77777777" w:rsidR="008B6EAD" w:rsidRDefault="00000000">
      <w:pPr>
        <w:pStyle w:val="a3"/>
        <w:ind w:left="1415" w:right="892" w:firstLine="600"/>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14:paraId="74E7518E" w14:textId="77777777" w:rsidR="008B6EAD" w:rsidRDefault="00000000">
      <w:pPr>
        <w:pStyle w:val="a3"/>
        <w:spacing w:before="6"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6930A8DF" w14:textId="77777777" w:rsidR="008B6EAD" w:rsidRDefault="00000000">
      <w:pPr>
        <w:pStyle w:val="a3"/>
        <w:spacing w:line="242" w:lineRule="auto"/>
        <w:ind w:left="2015" w:right="891"/>
      </w:pPr>
      <w:r>
        <w:t>разучивание и исполнение гимна республики, города, песен местных композиторов; знакомство</w:t>
      </w:r>
      <w:r>
        <w:rPr>
          <w:spacing w:val="35"/>
        </w:rPr>
        <w:t xml:space="preserve"> </w:t>
      </w:r>
      <w:r>
        <w:t>с</w:t>
      </w:r>
      <w:r>
        <w:rPr>
          <w:spacing w:val="29"/>
        </w:rPr>
        <w:t xml:space="preserve"> </w:t>
      </w:r>
      <w:r>
        <w:t>творческой</w:t>
      </w:r>
      <w:r>
        <w:rPr>
          <w:spacing w:val="40"/>
        </w:rPr>
        <w:t xml:space="preserve"> </w:t>
      </w:r>
      <w:r>
        <w:t>биографией,</w:t>
      </w:r>
      <w:r>
        <w:rPr>
          <w:spacing w:val="37"/>
        </w:rPr>
        <w:t xml:space="preserve"> </w:t>
      </w:r>
      <w:r>
        <w:t>деятельностью</w:t>
      </w:r>
      <w:r>
        <w:rPr>
          <w:spacing w:val="28"/>
        </w:rPr>
        <w:t xml:space="preserve"> </w:t>
      </w:r>
      <w:r>
        <w:t>местных</w:t>
      </w:r>
      <w:r>
        <w:rPr>
          <w:spacing w:val="25"/>
        </w:rPr>
        <w:t xml:space="preserve"> </w:t>
      </w:r>
      <w:r>
        <w:t>мастеров</w:t>
      </w:r>
      <w:r>
        <w:rPr>
          <w:spacing w:val="32"/>
        </w:rPr>
        <w:t xml:space="preserve"> </w:t>
      </w:r>
      <w:r>
        <w:t>культуры</w:t>
      </w:r>
      <w:r>
        <w:rPr>
          <w:spacing w:val="32"/>
        </w:rPr>
        <w:t xml:space="preserve"> </w:t>
      </w:r>
      <w:r>
        <w:t>и</w:t>
      </w:r>
      <w:r>
        <w:rPr>
          <w:spacing w:val="36"/>
        </w:rPr>
        <w:t xml:space="preserve"> </w:t>
      </w:r>
      <w:r>
        <w:t>ис-</w:t>
      </w:r>
    </w:p>
    <w:p w14:paraId="0ACB6F9F" w14:textId="77777777" w:rsidR="008B6EAD" w:rsidRDefault="00000000">
      <w:pPr>
        <w:pStyle w:val="a3"/>
        <w:spacing w:line="274" w:lineRule="exact"/>
        <w:ind w:left="1415"/>
        <w:jc w:val="left"/>
      </w:pPr>
      <w:r>
        <w:rPr>
          <w:spacing w:val="-2"/>
        </w:rPr>
        <w:t>кусства;</w:t>
      </w:r>
    </w:p>
    <w:p w14:paraId="3985DCDC" w14:textId="77777777" w:rsidR="008B6EAD" w:rsidRDefault="00000000">
      <w:pPr>
        <w:pStyle w:val="a3"/>
        <w:spacing w:line="242" w:lineRule="auto"/>
        <w:ind w:left="1415" w:right="887" w:firstLine="600"/>
      </w:pPr>
      <w:r>
        <w:t>вариативно: посещение местных музыкальных театров, музеев, концертов, написание от-зыва с анализом спектакля, концерта, экскурсии;</w:t>
      </w:r>
    </w:p>
    <w:p w14:paraId="5F76C34E" w14:textId="77777777" w:rsidR="008B6EAD" w:rsidRDefault="00000000">
      <w:pPr>
        <w:pStyle w:val="a3"/>
        <w:spacing w:line="242" w:lineRule="auto"/>
        <w:ind w:left="1415" w:right="887" w:firstLine="600"/>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6A2F69F0" w14:textId="77777777" w:rsidR="008B6EAD" w:rsidRDefault="00000000">
      <w:pPr>
        <w:pStyle w:val="a3"/>
        <w:ind w:left="1415" w:right="899" w:firstLine="600"/>
      </w:pPr>
      <w:r>
        <w:t>творческие проекты (сочинение песен, создание аранжировок народных мелодий; съемка, монтаж</w:t>
      </w:r>
      <w:r>
        <w:rPr>
          <w:spacing w:val="-1"/>
        </w:rPr>
        <w:t xml:space="preserve"> </w:t>
      </w:r>
      <w:r>
        <w:t>и</w:t>
      </w:r>
      <w:r>
        <w:rPr>
          <w:spacing w:val="-1"/>
        </w:rPr>
        <w:t xml:space="preserve"> </w:t>
      </w:r>
      <w:r>
        <w:t>озвучивание любительского фильма),</w:t>
      </w:r>
      <w:r>
        <w:rPr>
          <w:spacing w:val="-1"/>
        </w:rPr>
        <w:t xml:space="preserve"> </w:t>
      </w:r>
      <w:r>
        <w:t>направленныена</w:t>
      </w:r>
      <w:r>
        <w:rPr>
          <w:spacing w:val="-3"/>
        </w:rPr>
        <w:t xml:space="preserve"> </w:t>
      </w:r>
      <w:r>
        <w:t>сохранение</w:t>
      </w:r>
      <w:r>
        <w:rPr>
          <w:spacing w:val="-3"/>
        </w:rPr>
        <w:t xml:space="preserve"> </w:t>
      </w:r>
      <w:r>
        <w:t>и</w:t>
      </w:r>
      <w:r>
        <w:rPr>
          <w:spacing w:val="-1"/>
        </w:rPr>
        <w:t xml:space="preserve"> </w:t>
      </w:r>
      <w:r>
        <w:t>продолжение</w:t>
      </w:r>
      <w:r>
        <w:rPr>
          <w:spacing w:val="-8"/>
        </w:rPr>
        <w:t xml:space="preserve"> </w:t>
      </w:r>
      <w:r>
        <w:t>му-зыкальных традиций своего края.</w:t>
      </w:r>
    </w:p>
    <w:p w14:paraId="38001DE4" w14:textId="77777777" w:rsidR="008B6EAD" w:rsidRDefault="00000000">
      <w:pPr>
        <w:spacing w:before="260" w:line="242" w:lineRule="auto"/>
        <w:ind w:left="2015" w:right="4414" w:hanging="480"/>
        <w:jc w:val="both"/>
        <w:rPr>
          <w:b/>
          <w:sz w:val="24"/>
        </w:rPr>
      </w:pPr>
      <w:bookmarkStart w:id="282" w:name="Модуль_№_2_«Народное_музыкальное_творчес"/>
      <w:bookmarkEnd w:id="282"/>
      <w:r>
        <w:rPr>
          <w:b/>
          <w:sz w:val="24"/>
        </w:rPr>
        <w:t>Модуль</w:t>
      </w:r>
      <w:r>
        <w:rPr>
          <w:b/>
          <w:spacing w:val="-1"/>
          <w:sz w:val="24"/>
        </w:rPr>
        <w:t xml:space="preserve"> </w:t>
      </w:r>
      <w:r>
        <w:rPr>
          <w:b/>
          <w:sz w:val="24"/>
        </w:rPr>
        <w:t>№</w:t>
      </w:r>
      <w:r>
        <w:rPr>
          <w:b/>
          <w:spacing w:val="-10"/>
          <w:sz w:val="24"/>
        </w:rPr>
        <w:t xml:space="preserve"> </w:t>
      </w:r>
      <w:r>
        <w:rPr>
          <w:b/>
          <w:sz w:val="24"/>
        </w:rPr>
        <w:t>2</w:t>
      </w:r>
      <w:r>
        <w:rPr>
          <w:b/>
          <w:spacing w:val="-4"/>
          <w:sz w:val="24"/>
        </w:rPr>
        <w:t xml:space="preserve"> </w:t>
      </w:r>
      <w:r>
        <w:rPr>
          <w:b/>
          <w:sz w:val="24"/>
        </w:rPr>
        <w:t>«Народное</w:t>
      </w:r>
      <w:r>
        <w:rPr>
          <w:b/>
          <w:spacing w:val="-5"/>
          <w:sz w:val="24"/>
        </w:rPr>
        <w:t xml:space="preserve"> </w:t>
      </w:r>
      <w:r>
        <w:rPr>
          <w:b/>
          <w:sz w:val="24"/>
        </w:rPr>
        <w:t>музыкальное</w:t>
      </w:r>
      <w:r>
        <w:rPr>
          <w:b/>
          <w:spacing w:val="-10"/>
          <w:sz w:val="24"/>
        </w:rPr>
        <w:t xml:space="preserve"> </w:t>
      </w:r>
      <w:r>
        <w:rPr>
          <w:b/>
          <w:sz w:val="24"/>
        </w:rPr>
        <w:t>творчество</w:t>
      </w:r>
      <w:r>
        <w:rPr>
          <w:b/>
          <w:spacing w:val="-4"/>
          <w:sz w:val="24"/>
        </w:rPr>
        <w:t xml:space="preserve"> </w:t>
      </w:r>
      <w:r>
        <w:rPr>
          <w:b/>
          <w:sz w:val="24"/>
        </w:rPr>
        <w:t>России» Россия – наш общий дом.</w:t>
      </w:r>
    </w:p>
    <w:p w14:paraId="77877769" w14:textId="77777777" w:rsidR="008B6EAD" w:rsidRDefault="00000000">
      <w:pPr>
        <w:pStyle w:val="a3"/>
        <w:ind w:left="1415" w:right="892" w:firstLine="600"/>
      </w:pPr>
      <w:r>
        <w:t>Содержание: Богатство и разнообразие фольклорных традиций народов нашей страны. Музыка наших соседей, музыка других</w:t>
      </w:r>
      <w:r>
        <w:rPr>
          <w:spacing w:val="-2"/>
        </w:rPr>
        <w:t xml:space="preserve"> </w:t>
      </w:r>
      <w:r>
        <w:t>регионов (при</w:t>
      </w:r>
      <w:r>
        <w:rPr>
          <w:spacing w:val="-1"/>
        </w:rPr>
        <w:t xml:space="preserve"> </w:t>
      </w:r>
      <w:r>
        <w:t>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w:t>
      </w:r>
      <w:r>
        <w:lastRenderedPageBreak/>
        <w:t>ская народная музыка).</w:t>
      </w:r>
    </w:p>
    <w:p w14:paraId="22FCF134" w14:textId="77777777" w:rsidR="008B6EAD" w:rsidRDefault="008B6EAD">
      <w:pPr>
        <w:pStyle w:val="a3"/>
        <w:sectPr w:rsidR="008B6EAD">
          <w:pgSz w:w="12240" w:h="15840"/>
          <w:pgMar w:top="640" w:right="0" w:bottom="960" w:left="0" w:header="0" w:footer="729" w:gutter="0"/>
          <w:cols w:space="720"/>
        </w:sectPr>
      </w:pPr>
    </w:p>
    <w:p w14:paraId="5CBE2DAF" w14:textId="77777777" w:rsidR="008B6EAD" w:rsidRDefault="00000000">
      <w:pPr>
        <w:pStyle w:val="a3"/>
        <w:spacing w:before="67"/>
        <w:ind w:left="2016"/>
        <w:jc w:val="left"/>
      </w:pPr>
      <w:r>
        <w:lastRenderedPageBreak/>
        <w:t>Виды</w:t>
      </w:r>
      <w:r>
        <w:rPr>
          <w:spacing w:val="-4"/>
        </w:rPr>
        <w:t xml:space="preserve"> </w:t>
      </w:r>
      <w:r>
        <w:t>деятельности</w:t>
      </w:r>
      <w:r>
        <w:rPr>
          <w:spacing w:val="-13"/>
        </w:rPr>
        <w:t xml:space="preserve"> </w:t>
      </w:r>
      <w:r>
        <w:rPr>
          <w:spacing w:val="-2"/>
        </w:rPr>
        <w:t>обучающихся:</w:t>
      </w:r>
    </w:p>
    <w:p w14:paraId="06EB6B98" w14:textId="77777777" w:rsidR="008B6EAD" w:rsidRDefault="00000000">
      <w:pPr>
        <w:pStyle w:val="a3"/>
        <w:spacing w:before="5" w:line="237" w:lineRule="auto"/>
        <w:ind w:firstLine="600"/>
        <w:jc w:val="left"/>
      </w:pPr>
      <w:r>
        <w:t>знакомство со</w:t>
      </w:r>
      <w:r>
        <w:rPr>
          <w:spacing w:val="-3"/>
        </w:rPr>
        <w:t xml:space="preserve"> </w:t>
      </w:r>
      <w:r>
        <w:t>звучанием</w:t>
      </w:r>
      <w:r>
        <w:rPr>
          <w:spacing w:val="-1"/>
        </w:rPr>
        <w:t xml:space="preserve"> </w:t>
      </w:r>
      <w:r>
        <w:t>фольклорных</w:t>
      </w:r>
      <w:r>
        <w:rPr>
          <w:spacing w:val="-12"/>
        </w:rPr>
        <w:t xml:space="preserve"> </w:t>
      </w:r>
      <w:r>
        <w:t>образцов</w:t>
      </w:r>
      <w:r>
        <w:rPr>
          <w:spacing w:val="-1"/>
        </w:rPr>
        <w:t xml:space="preserve"> </w:t>
      </w:r>
      <w:r>
        <w:t>близких</w:t>
      </w:r>
      <w:r>
        <w:rPr>
          <w:spacing w:val="-7"/>
        </w:rPr>
        <w:t xml:space="preserve"> </w:t>
      </w:r>
      <w:r>
        <w:t>и</w:t>
      </w:r>
      <w:r>
        <w:rPr>
          <w:spacing w:val="-2"/>
        </w:rPr>
        <w:t xml:space="preserve"> </w:t>
      </w:r>
      <w:r>
        <w:t>далеких</w:t>
      </w:r>
      <w:r>
        <w:rPr>
          <w:spacing w:val="-7"/>
        </w:rPr>
        <w:t xml:space="preserve"> </w:t>
      </w:r>
      <w:r>
        <w:t>регионов</w:t>
      </w:r>
      <w:r>
        <w:rPr>
          <w:spacing w:val="-5"/>
        </w:rPr>
        <w:t xml:space="preserve"> </w:t>
      </w:r>
      <w:r>
        <w:t>в</w:t>
      </w:r>
      <w:r>
        <w:rPr>
          <w:spacing w:val="-5"/>
        </w:rPr>
        <w:t xml:space="preserve"> </w:t>
      </w:r>
      <w:r>
        <w:t>аудио-</w:t>
      </w:r>
      <w:r>
        <w:rPr>
          <w:spacing w:val="-1"/>
        </w:rPr>
        <w:t xml:space="preserve"> </w:t>
      </w:r>
      <w:r>
        <w:t xml:space="preserve">и </w:t>
      </w:r>
      <w:r>
        <w:rPr>
          <w:spacing w:val="-2"/>
        </w:rPr>
        <w:t>видеозаписи;</w:t>
      </w:r>
    </w:p>
    <w:p w14:paraId="108B519B" w14:textId="77777777" w:rsidR="008B6EAD" w:rsidRDefault="00000000">
      <w:pPr>
        <w:pStyle w:val="a3"/>
        <w:spacing w:line="237" w:lineRule="auto"/>
        <w:ind w:right="993" w:firstLine="600"/>
        <w:jc w:val="left"/>
      </w:pPr>
      <w:r>
        <w:t>разучивание</w:t>
      </w:r>
      <w:r>
        <w:rPr>
          <w:spacing w:val="-4"/>
        </w:rPr>
        <w:t xml:space="preserve"> </w:t>
      </w:r>
      <w:r>
        <w:t>и</w:t>
      </w:r>
      <w:r>
        <w:rPr>
          <w:spacing w:val="-2"/>
        </w:rPr>
        <w:t xml:space="preserve"> </w:t>
      </w:r>
      <w:r>
        <w:t>исполнение</w:t>
      </w:r>
      <w:r>
        <w:rPr>
          <w:spacing w:val="-4"/>
        </w:rPr>
        <w:t xml:space="preserve"> </w:t>
      </w:r>
      <w:r>
        <w:t>народных</w:t>
      </w:r>
      <w:r>
        <w:rPr>
          <w:spacing w:val="-8"/>
        </w:rPr>
        <w:t xml:space="preserve"> </w:t>
      </w:r>
      <w:r>
        <w:t>песен,</w:t>
      </w:r>
      <w:r>
        <w:rPr>
          <w:spacing w:val="-5"/>
        </w:rPr>
        <w:t xml:space="preserve"> </w:t>
      </w:r>
      <w:r>
        <w:t>танцев,</w:t>
      </w:r>
      <w:r>
        <w:rPr>
          <w:spacing w:val="-5"/>
        </w:rPr>
        <w:t xml:space="preserve"> </w:t>
      </w:r>
      <w:r>
        <w:t>инструментальных</w:t>
      </w:r>
      <w:r>
        <w:rPr>
          <w:spacing w:val="-8"/>
        </w:rPr>
        <w:t xml:space="preserve"> </w:t>
      </w:r>
      <w:r>
        <w:t>наигрышей,</w:t>
      </w:r>
      <w:r>
        <w:rPr>
          <w:spacing w:val="-6"/>
        </w:rPr>
        <w:t xml:space="preserve"> </w:t>
      </w:r>
      <w:r>
        <w:t>фоль-клорных игр разных народов России;</w:t>
      </w:r>
    </w:p>
    <w:p w14:paraId="4BC6614D" w14:textId="77777777" w:rsidR="008B6EAD" w:rsidRDefault="00000000">
      <w:pPr>
        <w:pStyle w:val="a3"/>
        <w:spacing w:before="8" w:line="275" w:lineRule="exact"/>
        <w:ind w:left="2016"/>
        <w:jc w:val="left"/>
      </w:pPr>
      <w:r>
        <w:t>определение</w:t>
      </w:r>
      <w:r>
        <w:rPr>
          <w:spacing w:val="-3"/>
        </w:rPr>
        <w:t xml:space="preserve"> </w:t>
      </w:r>
      <w:r>
        <w:t>на</w:t>
      </w:r>
      <w:r>
        <w:rPr>
          <w:spacing w:val="-3"/>
        </w:rPr>
        <w:t xml:space="preserve"> </w:t>
      </w:r>
      <w:r>
        <w:rPr>
          <w:spacing w:val="-4"/>
        </w:rPr>
        <w:t>слух:</w:t>
      </w:r>
    </w:p>
    <w:p w14:paraId="148FB771" w14:textId="77777777" w:rsidR="008B6EAD" w:rsidRDefault="00000000">
      <w:pPr>
        <w:pStyle w:val="a3"/>
        <w:ind w:left="2016" w:right="2472"/>
        <w:jc w:val="left"/>
      </w:pPr>
      <w:r>
        <w:t>принадлежности к народной или композиторской музыке; исполнительского</w:t>
      </w:r>
      <w:r>
        <w:rPr>
          <w:spacing w:val="-15"/>
        </w:rPr>
        <w:t xml:space="preserve"> </w:t>
      </w:r>
      <w:r>
        <w:t>состава</w:t>
      </w:r>
      <w:r>
        <w:rPr>
          <w:spacing w:val="-15"/>
        </w:rPr>
        <w:t xml:space="preserve"> </w:t>
      </w:r>
      <w:r>
        <w:t>(вокального,</w:t>
      </w:r>
      <w:r>
        <w:rPr>
          <w:spacing w:val="-15"/>
        </w:rPr>
        <w:t xml:space="preserve"> </w:t>
      </w:r>
      <w:r>
        <w:t>инструментального,</w:t>
      </w:r>
      <w:r>
        <w:rPr>
          <w:spacing w:val="-15"/>
        </w:rPr>
        <w:t xml:space="preserve"> </w:t>
      </w:r>
      <w:r>
        <w:t>смешанного); жанра, характера музыки.</w:t>
      </w:r>
    </w:p>
    <w:p w14:paraId="687D362D" w14:textId="77777777" w:rsidR="008B6EAD" w:rsidRDefault="00000000">
      <w:pPr>
        <w:pStyle w:val="2"/>
        <w:spacing w:before="2"/>
        <w:ind w:left="2016"/>
        <w:jc w:val="left"/>
      </w:pPr>
      <w:bookmarkStart w:id="283" w:name="Фольклорные_жанры."/>
      <w:bookmarkEnd w:id="283"/>
      <w:r>
        <w:t>Фольклорные</w:t>
      </w:r>
      <w:r>
        <w:rPr>
          <w:spacing w:val="2"/>
        </w:rPr>
        <w:t xml:space="preserve"> </w:t>
      </w:r>
      <w:r>
        <w:rPr>
          <w:spacing w:val="-2"/>
        </w:rPr>
        <w:t>жанры.</w:t>
      </w:r>
    </w:p>
    <w:p w14:paraId="26944B2B" w14:textId="77777777" w:rsidR="008B6EAD" w:rsidRDefault="00000000">
      <w:pPr>
        <w:pStyle w:val="a3"/>
        <w:spacing w:line="242" w:lineRule="auto"/>
        <w:ind w:left="2015" w:right="1679"/>
        <w:jc w:val="left"/>
      </w:pPr>
      <w:r>
        <w:t>Содержание:</w:t>
      </w:r>
      <w:r>
        <w:rPr>
          <w:spacing w:val="-5"/>
        </w:rPr>
        <w:t xml:space="preserve"> </w:t>
      </w:r>
      <w:r>
        <w:t>Общее</w:t>
      </w:r>
      <w:r>
        <w:rPr>
          <w:spacing w:val="-7"/>
        </w:rPr>
        <w:t xml:space="preserve"> </w:t>
      </w:r>
      <w:r>
        <w:t>и</w:t>
      </w:r>
      <w:r>
        <w:rPr>
          <w:spacing w:val="-14"/>
        </w:rPr>
        <w:t xml:space="preserve"> </w:t>
      </w:r>
      <w:r>
        <w:t>особенное</w:t>
      </w:r>
      <w:r>
        <w:rPr>
          <w:spacing w:val="-12"/>
        </w:rPr>
        <w:t xml:space="preserve"> </w:t>
      </w:r>
      <w:r>
        <w:t>в</w:t>
      </w:r>
      <w:r>
        <w:rPr>
          <w:spacing w:val="-9"/>
        </w:rPr>
        <w:t xml:space="preserve"> </w:t>
      </w:r>
      <w:r>
        <w:t>фольклоре</w:t>
      </w:r>
      <w:r>
        <w:rPr>
          <w:spacing w:val="-12"/>
        </w:rPr>
        <w:t xml:space="preserve"> </w:t>
      </w:r>
      <w:r>
        <w:t>народов</w:t>
      </w:r>
      <w:r>
        <w:rPr>
          <w:spacing w:val="-4"/>
        </w:rPr>
        <w:t xml:space="preserve"> </w:t>
      </w:r>
      <w:r>
        <w:t>России:</w:t>
      </w:r>
      <w:r>
        <w:rPr>
          <w:spacing w:val="-10"/>
        </w:rPr>
        <w:t xml:space="preserve"> </w:t>
      </w:r>
      <w:r>
        <w:t>лирика,</w:t>
      </w:r>
      <w:r>
        <w:rPr>
          <w:spacing w:val="-4"/>
        </w:rPr>
        <w:t xml:space="preserve"> </w:t>
      </w:r>
      <w:r>
        <w:t>эпос,</w:t>
      </w:r>
      <w:r>
        <w:rPr>
          <w:spacing w:val="-8"/>
        </w:rPr>
        <w:t xml:space="preserve"> </w:t>
      </w:r>
      <w:r>
        <w:t>танец. Виды деятельности обучающихся:</w:t>
      </w:r>
    </w:p>
    <w:p w14:paraId="22147CE6" w14:textId="77777777" w:rsidR="008B6EAD" w:rsidRDefault="00000000">
      <w:pPr>
        <w:pStyle w:val="a3"/>
        <w:spacing w:line="242" w:lineRule="auto"/>
        <w:ind w:left="2015" w:right="356"/>
        <w:jc w:val="left"/>
      </w:pPr>
      <w:r>
        <w:t>знакомство</w:t>
      </w:r>
      <w:r>
        <w:rPr>
          <w:spacing w:val="-4"/>
        </w:rPr>
        <w:t xml:space="preserve"> </w:t>
      </w:r>
      <w:r>
        <w:t>со</w:t>
      </w:r>
      <w:r>
        <w:rPr>
          <w:spacing w:val="-9"/>
        </w:rPr>
        <w:t xml:space="preserve"> </w:t>
      </w:r>
      <w:r>
        <w:t>звучанием</w:t>
      </w:r>
      <w:r>
        <w:rPr>
          <w:spacing w:val="-7"/>
        </w:rPr>
        <w:t xml:space="preserve"> </w:t>
      </w:r>
      <w:r>
        <w:t>фольклора</w:t>
      </w:r>
      <w:r>
        <w:rPr>
          <w:spacing w:val="-9"/>
        </w:rPr>
        <w:t xml:space="preserve"> </w:t>
      </w:r>
      <w:r>
        <w:t>разных</w:t>
      </w:r>
      <w:r>
        <w:rPr>
          <w:spacing w:val="-13"/>
        </w:rPr>
        <w:t xml:space="preserve"> </w:t>
      </w:r>
      <w:r>
        <w:t>регионов</w:t>
      </w:r>
      <w:r>
        <w:rPr>
          <w:spacing w:val="-11"/>
        </w:rPr>
        <w:t xml:space="preserve"> </w:t>
      </w:r>
      <w:r>
        <w:t>России</w:t>
      </w:r>
      <w:r>
        <w:rPr>
          <w:spacing w:val="-11"/>
        </w:rPr>
        <w:t xml:space="preserve"> </w:t>
      </w:r>
      <w:r>
        <w:t>в</w:t>
      </w:r>
      <w:r>
        <w:rPr>
          <w:spacing w:val="-7"/>
        </w:rPr>
        <w:t xml:space="preserve"> </w:t>
      </w:r>
      <w:r>
        <w:t>аудио-и</w:t>
      </w:r>
      <w:r>
        <w:rPr>
          <w:spacing w:val="-8"/>
        </w:rPr>
        <w:t xml:space="preserve"> </w:t>
      </w:r>
      <w:r>
        <w:t>видеозаписи; аутентичная манера исполнения;</w:t>
      </w:r>
    </w:p>
    <w:p w14:paraId="070859F3" w14:textId="77777777" w:rsidR="008B6EAD" w:rsidRDefault="00000000">
      <w:pPr>
        <w:pStyle w:val="a3"/>
        <w:spacing w:line="242" w:lineRule="auto"/>
        <w:ind w:left="1415" w:right="895" w:firstLine="600"/>
      </w:pPr>
      <w:r>
        <w:t xml:space="preserve">выявление характерных интонаций и ритмов в звучании традиционной музыки разных </w:t>
      </w:r>
      <w:r>
        <w:rPr>
          <w:spacing w:val="-2"/>
        </w:rPr>
        <w:t>народов;</w:t>
      </w:r>
    </w:p>
    <w:p w14:paraId="666F834F" w14:textId="77777777" w:rsidR="008B6EAD" w:rsidRDefault="00000000">
      <w:pPr>
        <w:pStyle w:val="a3"/>
        <w:spacing w:line="242" w:lineRule="auto"/>
        <w:ind w:left="1415" w:right="904" w:firstLine="600"/>
      </w:pPr>
      <w:r>
        <w:t>выявление общего и особенного при сравнении танцевальных, лирических и эпических песенных образцов фольклора разных народов России;</w:t>
      </w:r>
    </w:p>
    <w:p w14:paraId="5F0D6B34" w14:textId="77777777" w:rsidR="008B6EAD" w:rsidRDefault="00000000">
      <w:pPr>
        <w:pStyle w:val="a3"/>
        <w:spacing w:line="269" w:lineRule="exact"/>
        <w:ind w:left="2015"/>
      </w:pPr>
      <w:r>
        <w:t>разучивание</w:t>
      </w:r>
      <w:r>
        <w:rPr>
          <w:spacing w:val="-8"/>
        </w:rPr>
        <w:t xml:space="preserve"> </w:t>
      </w:r>
      <w:r>
        <w:t>и</w:t>
      </w:r>
      <w:r>
        <w:rPr>
          <w:spacing w:val="-9"/>
        </w:rPr>
        <w:t xml:space="preserve"> </w:t>
      </w:r>
      <w:r>
        <w:t>исполнение</w:t>
      </w:r>
      <w:r>
        <w:rPr>
          <w:spacing w:val="-11"/>
        </w:rPr>
        <w:t xml:space="preserve"> </w:t>
      </w:r>
      <w:r>
        <w:t>народных</w:t>
      </w:r>
      <w:r>
        <w:rPr>
          <w:spacing w:val="-10"/>
        </w:rPr>
        <w:t xml:space="preserve"> </w:t>
      </w:r>
      <w:r>
        <w:t>песен,</w:t>
      </w:r>
      <w:r>
        <w:rPr>
          <w:spacing w:val="-6"/>
        </w:rPr>
        <w:t xml:space="preserve"> </w:t>
      </w:r>
      <w:r>
        <w:t>танцев,</w:t>
      </w:r>
      <w:r>
        <w:rPr>
          <w:spacing w:val="1"/>
        </w:rPr>
        <w:t xml:space="preserve"> </w:t>
      </w:r>
      <w:r>
        <w:t>эпических</w:t>
      </w:r>
      <w:r>
        <w:rPr>
          <w:spacing w:val="-4"/>
        </w:rPr>
        <w:t xml:space="preserve"> </w:t>
      </w:r>
      <w:r>
        <w:rPr>
          <w:spacing w:val="-2"/>
        </w:rPr>
        <w:t>сказаний;</w:t>
      </w:r>
    </w:p>
    <w:p w14:paraId="20D68D3F" w14:textId="77777777" w:rsidR="008B6EAD" w:rsidRDefault="00000000">
      <w:pPr>
        <w:pStyle w:val="a3"/>
        <w:spacing w:line="237" w:lineRule="auto"/>
        <w:ind w:left="1415" w:right="897" w:firstLine="600"/>
      </w:pPr>
      <w:r>
        <w:t>двигательная, ритмическая, интонационная импровизация в характере изученных народ-ных танцев и песен;</w:t>
      </w:r>
    </w:p>
    <w:p w14:paraId="61F57E2E" w14:textId="77777777" w:rsidR="008B6EAD" w:rsidRDefault="00000000">
      <w:pPr>
        <w:pStyle w:val="a3"/>
        <w:spacing w:line="237" w:lineRule="auto"/>
        <w:ind w:left="1415" w:right="896" w:firstLine="600"/>
      </w:pPr>
      <w:r>
        <w:t>вариативно: исследовательские проекты, посвященные музыке разных народов России; музыкальный фестиваль «Народы России».</w:t>
      </w:r>
    </w:p>
    <w:p w14:paraId="21F691D0" w14:textId="77777777" w:rsidR="008B6EAD" w:rsidRDefault="00000000">
      <w:pPr>
        <w:pStyle w:val="2"/>
        <w:spacing w:before="2" w:line="272" w:lineRule="exact"/>
        <w:ind w:left="2015"/>
      </w:pPr>
      <w:bookmarkStart w:id="284" w:name="Фольклор_в_творчестве_профессиональных_к"/>
      <w:bookmarkEnd w:id="284"/>
      <w:r>
        <w:t>Фольклор</w:t>
      </w:r>
      <w:r>
        <w:rPr>
          <w:spacing w:val="-11"/>
        </w:rPr>
        <w:t xml:space="preserve"> </w:t>
      </w:r>
      <w:r>
        <w:t>в</w:t>
      </w:r>
      <w:r>
        <w:rPr>
          <w:spacing w:val="-12"/>
        </w:rPr>
        <w:t xml:space="preserve"> </w:t>
      </w:r>
      <w:r>
        <w:t>творчестве</w:t>
      </w:r>
      <w:r>
        <w:rPr>
          <w:spacing w:val="-4"/>
        </w:rPr>
        <w:t xml:space="preserve"> </w:t>
      </w:r>
      <w:r>
        <w:t>профессиональных</w:t>
      </w:r>
      <w:r>
        <w:rPr>
          <w:spacing w:val="-15"/>
        </w:rPr>
        <w:t xml:space="preserve"> </w:t>
      </w:r>
      <w:r>
        <w:rPr>
          <w:spacing w:val="-2"/>
        </w:rPr>
        <w:t>композиторов.</w:t>
      </w:r>
    </w:p>
    <w:p w14:paraId="0B44B002" w14:textId="77777777" w:rsidR="008B6EAD" w:rsidRDefault="00000000">
      <w:pPr>
        <w:pStyle w:val="a3"/>
        <w:ind w:left="1415" w:right="887" w:firstLine="600"/>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w:t>
      </w:r>
      <w:r>
        <w:rPr>
          <w:spacing w:val="-3"/>
        </w:rPr>
        <w:t xml:space="preserve"> </w:t>
      </w:r>
      <w:r>
        <w:t>событий. Внутреннее родство композиторского и</w:t>
      </w:r>
      <w:r>
        <w:rPr>
          <w:spacing w:val="-2"/>
        </w:rPr>
        <w:t xml:space="preserve"> </w:t>
      </w:r>
      <w:r>
        <w:t>народного творчества</w:t>
      </w:r>
      <w:r>
        <w:rPr>
          <w:spacing w:val="-8"/>
        </w:rPr>
        <w:t xml:space="preserve"> </w:t>
      </w:r>
      <w:r>
        <w:t xml:space="preserve">на интонационном </w:t>
      </w:r>
      <w:r>
        <w:rPr>
          <w:spacing w:val="-2"/>
        </w:rPr>
        <w:t>уровне.</w:t>
      </w:r>
    </w:p>
    <w:p w14:paraId="6520EF3A" w14:textId="77777777" w:rsidR="008B6EAD" w:rsidRDefault="00000000">
      <w:pPr>
        <w:pStyle w:val="a3"/>
        <w:spacing w:line="275" w:lineRule="exact"/>
        <w:ind w:left="2015"/>
      </w:pPr>
      <w:r>
        <w:t>Виды</w:t>
      </w:r>
      <w:r>
        <w:rPr>
          <w:spacing w:val="-4"/>
        </w:rPr>
        <w:t xml:space="preserve"> </w:t>
      </w:r>
      <w:r>
        <w:t>деятельности</w:t>
      </w:r>
      <w:r>
        <w:rPr>
          <w:spacing w:val="-13"/>
        </w:rPr>
        <w:t xml:space="preserve"> </w:t>
      </w:r>
      <w:r>
        <w:rPr>
          <w:spacing w:val="-2"/>
        </w:rPr>
        <w:t>обучающихся:</w:t>
      </w:r>
    </w:p>
    <w:p w14:paraId="3B866E3F" w14:textId="77777777" w:rsidR="008B6EAD" w:rsidRDefault="00000000">
      <w:pPr>
        <w:pStyle w:val="a3"/>
        <w:spacing w:line="242" w:lineRule="auto"/>
        <w:ind w:left="1415" w:right="896" w:firstLine="600"/>
      </w:pPr>
      <w:r>
        <w:t xml:space="preserve">сравнение аутентичного звучания фольклора и фольклорных мелодий в композиторской </w:t>
      </w:r>
      <w:r>
        <w:rPr>
          <w:spacing w:val="-2"/>
        </w:rPr>
        <w:t>обработке;</w:t>
      </w:r>
    </w:p>
    <w:p w14:paraId="2F402920" w14:textId="77777777" w:rsidR="008B6EAD" w:rsidRDefault="00000000">
      <w:pPr>
        <w:pStyle w:val="a3"/>
        <w:spacing w:line="274" w:lineRule="exact"/>
        <w:ind w:left="2015"/>
      </w:pPr>
      <w:r>
        <w:t>разучивание,</w:t>
      </w:r>
      <w:r>
        <w:rPr>
          <w:spacing w:val="-10"/>
        </w:rPr>
        <w:t xml:space="preserve"> </w:t>
      </w:r>
      <w:r>
        <w:t>исполнение</w:t>
      </w:r>
      <w:r>
        <w:rPr>
          <w:spacing w:val="-6"/>
        </w:rPr>
        <w:t xml:space="preserve"> </w:t>
      </w:r>
      <w:r>
        <w:t>народной</w:t>
      </w:r>
      <w:r>
        <w:rPr>
          <w:spacing w:val="-9"/>
        </w:rPr>
        <w:t xml:space="preserve"> </w:t>
      </w:r>
      <w:r>
        <w:t>песни</w:t>
      </w:r>
      <w:r>
        <w:rPr>
          <w:spacing w:val="-14"/>
        </w:rPr>
        <w:t xml:space="preserve"> </w:t>
      </w:r>
      <w:r>
        <w:t>в</w:t>
      </w:r>
      <w:r>
        <w:rPr>
          <w:spacing w:val="-3"/>
        </w:rPr>
        <w:t xml:space="preserve"> </w:t>
      </w:r>
      <w:r>
        <w:t>композиторской</w:t>
      </w:r>
      <w:r>
        <w:rPr>
          <w:spacing w:val="-4"/>
        </w:rPr>
        <w:t xml:space="preserve"> </w:t>
      </w:r>
      <w:r>
        <w:rPr>
          <w:spacing w:val="-2"/>
        </w:rPr>
        <w:t>обработке;</w:t>
      </w:r>
    </w:p>
    <w:p w14:paraId="4B7679FB" w14:textId="77777777" w:rsidR="008B6EAD" w:rsidRDefault="00000000">
      <w:pPr>
        <w:pStyle w:val="a3"/>
        <w:spacing w:line="242" w:lineRule="auto"/>
        <w:ind w:left="1415" w:right="902" w:firstLine="600"/>
      </w:pPr>
      <w:r>
        <w:t>знакомство с 2–3 фрагментами крупных сочинений (опера, симфония, концерт, квартет, вариации), в которых использованы подлинные народные мелодии;</w:t>
      </w:r>
    </w:p>
    <w:p w14:paraId="1B32655B" w14:textId="77777777" w:rsidR="008B6EAD" w:rsidRDefault="00000000">
      <w:pPr>
        <w:pStyle w:val="a3"/>
        <w:spacing w:line="242" w:lineRule="auto"/>
        <w:ind w:left="1415" w:right="886" w:firstLine="600"/>
      </w:pPr>
      <w:r>
        <w:t>наблюдение за принципами композиторской обработки, развития фольклорного темати-ческого материала;</w:t>
      </w:r>
    </w:p>
    <w:p w14:paraId="77671F5C" w14:textId="77777777" w:rsidR="008B6EAD" w:rsidRDefault="00000000">
      <w:pPr>
        <w:pStyle w:val="a3"/>
        <w:ind w:left="1415" w:right="891" w:firstLine="600"/>
      </w:pPr>
      <w:r>
        <w:t>вариативно: исследовательские, творческие проекты, раскрывающие тему отражения фольклора</w:t>
      </w:r>
      <w:r>
        <w:rPr>
          <w:spacing w:val="-2"/>
        </w:rPr>
        <w:t xml:space="preserve"> </w:t>
      </w:r>
      <w:r>
        <w:t>в творчестве</w:t>
      </w:r>
      <w:r>
        <w:rPr>
          <w:spacing w:val="-12"/>
        </w:rPr>
        <w:t xml:space="preserve"> </w:t>
      </w:r>
      <w:r>
        <w:t>профессиональных</w:t>
      </w:r>
      <w:r>
        <w:rPr>
          <w:spacing w:val="-6"/>
        </w:rPr>
        <w:t xml:space="preserve"> </w:t>
      </w:r>
      <w:r>
        <w:t>композиторов</w:t>
      </w:r>
      <w:r>
        <w:rPr>
          <w:spacing w:val="-4"/>
        </w:rPr>
        <w:t xml:space="preserve"> </w:t>
      </w:r>
      <w:r>
        <w:t>(на</w:t>
      </w:r>
      <w:r>
        <w:rPr>
          <w:spacing w:val="-7"/>
        </w:rPr>
        <w:t xml:space="preserve"> </w:t>
      </w:r>
      <w:r>
        <w:t>примере</w:t>
      </w:r>
      <w:r>
        <w:rPr>
          <w:spacing w:val="-2"/>
        </w:rPr>
        <w:t xml:space="preserve"> </w:t>
      </w:r>
      <w:r>
        <w:t xml:space="preserve">выбранной региональной </w:t>
      </w:r>
      <w:r>
        <w:rPr>
          <w:spacing w:val="-2"/>
        </w:rPr>
        <w:t>традиции);</w:t>
      </w:r>
    </w:p>
    <w:p w14:paraId="4A2AFB51" w14:textId="77777777" w:rsidR="008B6EAD" w:rsidRDefault="00000000">
      <w:pPr>
        <w:pStyle w:val="a3"/>
        <w:spacing w:line="274" w:lineRule="exact"/>
        <w:ind w:left="2015"/>
      </w:pPr>
      <w:r>
        <w:t>посещение</w:t>
      </w:r>
      <w:r>
        <w:rPr>
          <w:spacing w:val="15"/>
        </w:rPr>
        <w:t xml:space="preserve"> </w:t>
      </w:r>
      <w:r>
        <w:t>концерта,</w:t>
      </w:r>
      <w:r>
        <w:rPr>
          <w:spacing w:val="23"/>
        </w:rPr>
        <w:t xml:space="preserve"> </w:t>
      </w:r>
      <w:r>
        <w:t>спектакля</w:t>
      </w:r>
      <w:r>
        <w:rPr>
          <w:spacing w:val="16"/>
        </w:rPr>
        <w:t xml:space="preserve"> </w:t>
      </w:r>
      <w:r>
        <w:t>(просмотр</w:t>
      </w:r>
      <w:r>
        <w:rPr>
          <w:spacing w:val="16"/>
        </w:rPr>
        <w:t xml:space="preserve"> </w:t>
      </w:r>
      <w:r>
        <w:t>фильма,</w:t>
      </w:r>
      <w:r>
        <w:rPr>
          <w:spacing w:val="19"/>
        </w:rPr>
        <w:t xml:space="preserve"> </w:t>
      </w:r>
      <w:r>
        <w:t>телепередачи),</w:t>
      </w:r>
      <w:r>
        <w:rPr>
          <w:spacing w:val="20"/>
        </w:rPr>
        <w:t xml:space="preserve"> </w:t>
      </w:r>
      <w:r>
        <w:t>посвященного</w:t>
      </w:r>
      <w:r>
        <w:rPr>
          <w:spacing w:val="21"/>
        </w:rPr>
        <w:t xml:space="preserve"> </w:t>
      </w:r>
      <w:r>
        <w:rPr>
          <w:spacing w:val="-2"/>
        </w:rPr>
        <w:t>данной</w:t>
      </w:r>
    </w:p>
    <w:p w14:paraId="6DF825AB" w14:textId="77777777" w:rsidR="008B6EAD" w:rsidRDefault="00000000">
      <w:pPr>
        <w:pStyle w:val="a3"/>
        <w:spacing w:line="256" w:lineRule="exact"/>
        <w:ind w:left="1425"/>
        <w:jc w:val="left"/>
      </w:pPr>
      <w:r>
        <w:rPr>
          <w:spacing w:val="-2"/>
        </w:rPr>
        <w:t>теме;</w:t>
      </w:r>
    </w:p>
    <w:p w14:paraId="63CA09C1" w14:textId="77777777" w:rsidR="008B6EAD" w:rsidRDefault="00000000">
      <w:pPr>
        <w:pStyle w:val="a3"/>
        <w:spacing w:before="2"/>
        <w:ind w:left="2015"/>
        <w:jc w:val="left"/>
      </w:pPr>
      <w:r>
        <w:t>обсуждение</w:t>
      </w:r>
      <w:r>
        <w:rPr>
          <w:spacing w:val="-11"/>
        </w:rPr>
        <w:t xml:space="preserve"> </w:t>
      </w:r>
      <w:r>
        <w:t>в классе</w:t>
      </w:r>
      <w:r>
        <w:rPr>
          <w:spacing w:val="-4"/>
        </w:rPr>
        <w:t xml:space="preserve"> </w:t>
      </w:r>
      <w:r>
        <w:t>и</w:t>
      </w:r>
      <w:r>
        <w:rPr>
          <w:spacing w:val="-11"/>
        </w:rPr>
        <w:t xml:space="preserve"> </w:t>
      </w:r>
      <w:r>
        <w:t>(или)</w:t>
      </w:r>
      <w:r>
        <w:rPr>
          <w:spacing w:val="-10"/>
        </w:rPr>
        <w:t xml:space="preserve"> </w:t>
      </w:r>
      <w:r>
        <w:t>письменная</w:t>
      </w:r>
      <w:r>
        <w:rPr>
          <w:spacing w:val="-2"/>
        </w:rPr>
        <w:t xml:space="preserve"> </w:t>
      </w:r>
      <w:r>
        <w:t>рецензия</w:t>
      </w:r>
      <w:r>
        <w:rPr>
          <w:spacing w:val="-3"/>
        </w:rPr>
        <w:t xml:space="preserve"> </w:t>
      </w:r>
      <w:r>
        <w:t>по</w:t>
      </w:r>
      <w:r>
        <w:rPr>
          <w:spacing w:val="-7"/>
        </w:rPr>
        <w:t xml:space="preserve"> </w:t>
      </w:r>
      <w:r>
        <w:t>результатам</w:t>
      </w:r>
      <w:r>
        <w:rPr>
          <w:spacing w:val="-5"/>
        </w:rPr>
        <w:t xml:space="preserve"> </w:t>
      </w:r>
      <w:r>
        <w:rPr>
          <w:spacing w:val="-2"/>
        </w:rPr>
        <w:t>просмотра.</w:t>
      </w:r>
    </w:p>
    <w:p w14:paraId="58E51C09" w14:textId="77777777" w:rsidR="008B6EAD" w:rsidRDefault="00000000">
      <w:pPr>
        <w:pStyle w:val="2"/>
        <w:spacing w:before="3"/>
        <w:ind w:left="2015"/>
        <w:jc w:val="left"/>
      </w:pPr>
      <w:bookmarkStart w:id="285" w:name="На_рубежах_культур."/>
      <w:bookmarkEnd w:id="285"/>
      <w:r>
        <w:t>На</w:t>
      </w:r>
      <w:r>
        <w:rPr>
          <w:spacing w:val="-1"/>
        </w:rPr>
        <w:t xml:space="preserve"> </w:t>
      </w:r>
      <w:r>
        <w:t>рубежах</w:t>
      </w:r>
      <w:r>
        <w:rPr>
          <w:spacing w:val="-4"/>
        </w:rPr>
        <w:t xml:space="preserve"> </w:t>
      </w:r>
      <w:r>
        <w:rPr>
          <w:spacing w:val="-2"/>
        </w:rPr>
        <w:t>культур.</w:t>
      </w:r>
    </w:p>
    <w:p w14:paraId="687166D3" w14:textId="77777777" w:rsidR="008B6EAD" w:rsidRDefault="00000000">
      <w:pPr>
        <w:pStyle w:val="a3"/>
        <w:spacing w:line="275" w:lineRule="exact"/>
        <w:ind w:left="2015"/>
        <w:jc w:val="left"/>
      </w:pPr>
      <w:r>
        <w:t>Содержание:</w:t>
      </w:r>
      <w:r>
        <w:rPr>
          <w:spacing w:val="16"/>
        </w:rPr>
        <w:t xml:space="preserve"> </w:t>
      </w:r>
      <w:r>
        <w:t>Взаимное</w:t>
      </w:r>
      <w:r>
        <w:rPr>
          <w:spacing w:val="16"/>
        </w:rPr>
        <w:t xml:space="preserve"> </w:t>
      </w:r>
      <w:r>
        <w:t>влияние</w:t>
      </w:r>
      <w:r>
        <w:rPr>
          <w:spacing w:val="11"/>
        </w:rPr>
        <w:t xml:space="preserve"> </w:t>
      </w:r>
      <w:r>
        <w:t>фольклорных</w:t>
      </w:r>
      <w:r>
        <w:rPr>
          <w:spacing w:val="9"/>
        </w:rPr>
        <w:t xml:space="preserve"> </w:t>
      </w:r>
      <w:r>
        <w:t>традиций</w:t>
      </w:r>
      <w:r>
        <w:rPr>
          <w:spacing w:val="23"/>
        </w:rPr>
        <w:t xml:space="preserve"> </w:t>
      </w:r>
      <w:r>
        <w:t>друг</w:t>
      </w:r>
      <w:r>
        <w:rPr>
          <w:spacing w:val="20"/>
        </w:rPr>
        <w:t xml:space="preserve"> </w:t>
      </w:r>
      <w:r>
        <w:t>на</w:t>
      </w:r>
      <w:r>
        <w:rPr>
          <w:spacing w:val="16"/>
        </w:rPr>
        <w:t xml:space="preserve"> </w:t>
      </w:r>
      <w:r>
        <w:t>друга.</w:t>
      </w:r>
      <w:r>
        <w:rPr>
          <w:spacing w:val="24"/>
        </w:rPr>
        <w:t xml:space="preserve"> </w:t>
      </w:r>
      <w:r>
        <w:rPr>
          <w:spacing w:val="-2"/>
        </w:rPr>
        <w:t>Этнографические</w:t>
      </w:r>
    </w:p>
    <w:p w14:paraId="61829985" w14:textId="77777777" w:rsidR="008B6EAD" w:rsidRDefault="00000000">
      <w:pPr>
        <w:pStyle w:val="a3"/>
        <w:spacing w:line="273" w:lineRule="exact"/>
        <w:ind w:left="1415"/>
      </w:pPr>
      <w:r>
        <w:t>экспедиции</w:t>
      </w:r>
      <w:r>
        <w:rPr>
          <w:spacing w:val="-7"/>
        </w:rPr>
        <w:t xml:space="preserve"> </w:t>
      </w:r>
      <w:r>
        <w:t>и</w:t>
      </w:r>
      <w:r>
        <w:rPr>
          <w:spacing w:val="-4"/>
        </w:rPr>
        <w:t xml:space="preserve"> </w:t>
      </w:r>
      <w:r>
        <w:t>фестивали.</w:t>
      </w:r>
      <w:r>
        <w:rPr>
          <w:spacing w:val="-2"/>
        </w:rPr>
        <w:t xml:space="preserve"> </w:t>
      </w:r>
      <w:r>
        <w:t>Современная</w:t>
      </w:r>
      <w:r>
        <w:rPr>
          <w:spacing w:val="-10"/>
        </w:rPr>
        <w:t xml:space="preserve"> </w:t>
      </w:r>
      <w:r>
        <w:t>жизнь</w:t>
      </w:r>
      <w:r>
        <w:rPr>
          <w:spacing w:val="-8"/>
        </w:rPr>
        <w:t xml:space="preserve"> </w:t>
      </w:r>
      <w:r>
        <w:rPr>
          <w:spacing w:val="-2"/>
        </w:rPr>
        <w:t>фольклора.</w:t>
      </w:r>
    </w:p>
    <w:p w14:paraId="6A488098" w14:textId="77777777" w:rsidR="008B6EAD" w:rsidRDefault="00000000">
      <w:pPr>
        <w:pStyle w:val="a3"/>
        <w:spacing w:before="2" w:line="275" w:lineRule="exact"/>
        <w:ind w:left="2015"/>
      </w:pPr>
      <w:r>
        <w:t>Виды</w:t>
      </w:r>
      <w:r>
        <w:rPr>
          <w:spacing w:val="-4"/>
        </w:rPr>
        <w:t xml:space="preserve"> </w:t>
      </w:r>
      <w:r>
        <w:t>деятельности</w:t>
      </w:r>
      <w:r>
        <w:rPr>
          <w:spacing w:val="-13"/>
        </w:rPr>
        <w:t xml:space="preserve"> </w:t>
      </w:r>
      <w:r>
        <w:rPr>
          <w:spacing w:val="-2"/>
        </w:rPr>
        <w:t>обучающихся:</w:t>
      </w:r>
    </w:p>
    <w:p w14:paraId="7A7A3C07" w14:textId="77777777" w:rsidR="008B6EAD" w:rsidRDefault="00000000">
      <w:pPr>
        <w:pStyle w:val="a3"/>
        <w:ind w:left="1415" w:right="890" w:firstLine="600"/>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3E5DDF90" w14:textId="77777777" w:rsidR="008B6EAD" w:rsidRDefault="00000000">
      <w:pPr>
        <w:pStyle w:val="a3"/>
        <w:spacing w:line="242" w:lineRule="auto"/>
        <w:ind w:left="1415" w:right="892" w:firstLine="600"/>
      </w:pPr>
      <w:r>
        <w:t>изучение творчества и вклада в развитие культуры современных этно-исполнителей, ис-</w:t>
      </w:r>
      <w:r>
        <w:lastRenderedPageBreak/>
        <w:t>следователей традиционного фольклора;</w:t>
      </w:r>
    </w:p>
    <w:p w14:paraId="32567D71" w14:textId="77777777" w:rsidR="008B6EAD" w:rsidRDefault="008B6EAD">
      <w:pPr>
        <w:pStyle w:val="a3"/>
        <w:spacing w:line="242" w:lineRule="auto"/>
        <w:sectPr w:rsidR="008B6EAD">
          <w:pgSz w:w="12240" w:h="15840"/>
          <w:pgMar w:top="640" w:right="0" w:bottom="960" w:left="0" w:header="0" w:footer="729" w:gutter="0"/>
          <w:cols w:space="720"/>
        </w:sectPr>
      </w:pPr>
    </w:p>
    <w:p w14:paraId="3B1721A2" w14:textId="77777777" w:rsidR="008B6EAD" w:rsidRDefault="00000000">
      <w:pPr>
        <w:pStyle w:val="a3"/>
        <w:spacing w:before="74" w:line="237" w:lineRule="auto"/>
        <w:ind w:right="900" w:firstLine="600"/>
      </w:pPr>
      <w:r>
        <w:lastRenderedPageBreak/>
        <w:t>вариативно: участие в этнографической экспедиции; посещение (участие) в фестивале традиционной культуры.</w:t>
      </w:r>
    </w:p>
    <w:p w14:paraId="01720591" w14:textId="77777777" w:rsidR="008B6EAD" w:rsidRDefault="008B6EAD">
      <w:pPr>
        <w:pStyle w:val="a3"/>
        <w:spacing w:before="5"/>
        <w:ind w:left="0"/>
        <w:jc w:val="left"/>
      </w:pPr>
    </w:p>
    <w:p w14:paraId="0E4C4A9E" w14:textId="77777777" w:rsidR="008B6EAD" w:rsidRDefault="00000000">
      <w:pPr>
        <w:spacing w:before="1" w:line="272" w:lineRule="exact"/>
        <w:ind w:left="1536"/>
        <w:jc w:val="both"/>
        <w:rPr>
          <w:b/>
          <w:sz w:val="24"/>
        </w:rPr>
      </w:pPr>
      <w:bookmarkStart w:id="286" w:name="Модуль_№_3_«Русская_классическая_музыка»"/>
      <w:bookmarkEnd w:id="286"/>
      <w:r>
        <w:rPr>
          <w:b/>
          <w:sz w:val="24"/>
        </w:rPr>
        <w:t>Модуль</w:t>
      </w:r>
      <w:r>
        <w:rPr>
          <w:b/>
          <w:spacing w:val="-3"/>
          <w:sz w:val="24"/>
        </w:rPr>
        <w:t xml:space="preserve"> </w:t>
      </w:r>
      <w:r>
        <w:rPr>
          <w:b/>
          <w:sz w:val="24"/>
        </w:rPr>
        <w:t>№</w:t>
      </w:r>
      <w:r>
        <w:rPr>
          <w:b/>
          <w:spacing w:val="-6"/>
          <w:sz w:val="24"/>
        </w:rPr>
        <w:t xml:space="preserve"> </w:t>
      </w:r>
      <w:r>
        <w:rPr>
          <w:b/>
          <w:sz w:val="24"/>
        </w:rPr>
        <w:t>3 «Русская</w:t>
      </w:r>
      <w:r>
        <w:rPr>
          <w:b/>
          <w:spacing w:val="-5"/>
          <w:sz w:val="24"/>
        </w:rPr>
        <w:t xml:space="preserve"> </w:t>
      </w:r>
      <w:r>
        <w:rPr>
          <w:b/>
          <w:sz w:val="24"/>
        </w:rPr>
        <w:t xml:space="preserve">классическая </w:t>
      </w:r>
      <w:r>
        <w:rPr>
          <w:b/>
          <w:spacing w:val="-2"/>
          <w:sz w:val="24"/>
        </w:rPr>
        <w:t>музыка»</w:t>
      </w:r>
    </w:p>
    <w:p w14:paraId="1FD7590E" w14:textId="77777777" w:rsidR="008B6EAD" w:rsidRDefault="00000000">
      <w:pPr>
        <w:pStyle w:val="a3"/>
        <w:ind w:left="1415" w:right="893" w:firstLine="600"/>
      </w:pPr>
      <w:r>
        <w:t>(изучение тематических блоков данного модуля целесообразно соотносить с изучением модулей «Музыка моего края»</w:t>
      </w:r>
      <w:r>
        <w:rPr>
          <w:spacing w:val="-1"/>
        </w:rPr>
        <w:t xml:space="preserve"> </w:t>
      </w:r>
      <w:r>
        <w:t>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3804245" w14:textId="77777777" w:rsidR="008B6EAD" w:rsidRDefault="00000000">
      <w:pPr>
        <w:pStyle w:val="2"/>
        <w:spacing w:before="1"/>
        <w:ind w:left="2016"/>
      </w:pPr>
      <w:bookmarkStart w:id="287" w:name="Образы_родной_земли."/>
      <w:bookmarkEnd w:id="287"/>
      <w:r>
        <w:t>Образы</w:t>
      </w:r>
      <w:r>
        <w:rPr>
          <w:spacing w:val="-1"/>
        </w:rPr>
        <w:t xml:space="preserve"> </w:t>
      </w:r>
      <w:r>
        <w:t>родной</w:t>
      </w:r>
      <w:r>
        <w:rPr>
          <w:spacing w:val="-9"/>
        </w:rPr>
        <w:t xml:space="preserve"> </w:t>
      </w:r>
      <w:r>
        <w:rPr>
          <w:spacing w:val="-2"/>
        </w:rPr>
        <w:t>земли.</w:t>
      </w:r>
    </w:p>
    <w:p w14:paraId="0A7B1A8A" w14:textId="77777777" w:rsidR="008B6EAD" w:rsidRDefault="00000000">
      <w:pPr>
        <w:pStyle w:val="a3"/>
        <w:ind w:left="1415" w:right="887" w:firstLine="600"/>
      </w:pPr>
      <w: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w:t>
      </w:r>
      <w:r>
        <w:rPr>
          <w:spacing w:val="-2"/>
        </w:rPr>
        <w:t xml:space="preserve"> </w:t>
      </w:r>
      <w:r>
        <w:t>примере</w:t>
      </w:r>
      <w:r>
        <w:rPr>
          <w:spacing w:val="-2"/>
        </w:rPr>
        <w:t xml:space="preserve"> </w:t>
      </w:r>
      <w:r>
        <w:t>творчества</w:t>
      </w:r>
      <w:r>
        <w:rPr>
          <w:spacing w:val="-2"/>
        </w:rPr>
        <w:t xml:space="preserve"> </w:t>
      </w:r>
      <w:r>
        <w:t>М.И. Глинки, С.В.</w:t>
      </w:r>
      <w:r>
        <w:rPr>
          <w:spacing w:val="-3"/>
        </w:rPr>
        <w:t xml:space="preserve"> </w:t>
      </w:r>
      <w:r>
        <w:t>Рахманинова, В.А. Гаврилина</w:t>
      </w:r>
      <w:r>
        <w:rPr>
          <w:spacing w:val="-2"/>
        </w:rPr>
        <w:t xml:space="preserve"> </w:t>
      </w:r>
      <w:r>
        <w:t>и других</w:t>
      </w:r>
      <w:r>
        <w:rPr>
          <w:spacing w:val="-1"/>
        </w:rPr>
        <w:t xml:space="preserve"> </w:t>
      </w:r>
      <w:r>
        <w:t>компози-</w:t>
      </w:r>
      <w:r>
        <w:rPr>
          <w:spacing w:val="-2"/>
        </w:rPr>
        <w:t>торов).</w:t>
      </w:r>
    </w:p>
    <w:p w14:paraId="2FB5C436" w14:textId="77777777" w:rsidR="008B6EAD" w:rsidRDefault="00000000">
      <w:pPr>
        <w:pStyle w:val="a3"/>
        <w:spacing w:before="4" w:line="275" w:lineRule="exact"/>
        <w:ind w:left="2015"/>
      </w:pPr>
      <w:r>
        <w:t>Виды</w:t>
      </w:r>
      <w:r>
        <w:rPr>
          <w:spacing w:val="-4"/>
        </w:rPr>
        <w:t xml:space="preserve"> </w:t>
      </w:r>
      <w:r>
        <w:t>деятельности</w:t>
      </w:r>
      <w:r>
        <w:rPr>
          <w:spacing w:val="-13"/>
        </w:rPr>
        <w:t xml:space="preserve"> </w:t>
      </w:r>
      <w:r>
        <w:rPr>
          <w:spacing w:val="-2"/>
        </w:rPr>
        <w:t>обучающихся:</w:t>
      </w:r>
    </w:p>
    <w:p w14:paraId="6B3523EB" w14:textId="77777777" w:rsidR="008B6EAD" w:rsidRDefault="00000000">
      <w:pPr>
        <w:pStyle w:val="a3"/>
        <w:spacing w:line="242" w:lineRule="auto"/>
        <w:ind w:left="1415" w:right="887" w:firstLine="600"/>
      </w:pPr>
      <w:r>
        <w:t>повторение, обобщение опыта слушания, проживания, анализа музыки русских компози-торов, полученного на уровне начального общего образования;</w:t>
      </w:r>
    </w:p>
    <w:p w14:paraId="70AFDDD3" w14:textId="77777777" w:rsidR="008B6EAD" w:rsidRDefault="00000000">
      <w:pPr>
        <w:pStyle w:val="a3"/>
        <w:spacing w:line="275" w:lineRule="exact"/>
        <w:ind w:left="2015"/>
      </w:pPr>
      <w:r>
        <w:t>выявление мелодичности,</w:t>
      </w:r>
      <w:r>
        <w:rPr>
          <w:spacing w:val="1"/>
        </w:rPr>
        <w:t xml:space="preserve"> </w:t>
      </w:r>
      <w:r>
        <w:t>широты</w:t>
      </w:r>
      <w:r>
        <w:rPr>
          <w:spacing w:val="9"/>
        </w:rPr>
        <w:t xml:space="preserve"> </w:t>
      </w:r>
      <w:r>
        <w:t>дыхания,</w:t>
      </w:r>
      <w:r>
        <w:rPr>
          <w:spacing w:val="11"/>
        </w:rPr>
        <w:t xml:space="preserve"> </w:t>
      </w:r>
      <w:r>
        <w:t>интонационной</w:t>
      </w:r>
      <w:r>
        <w:rPr>
          <w:spacing w:val="4"/>
        </w:rPr>
        <w:t xml:space="preserve"> </w:t>
      </w:r>
      <w:r>
        <w:t>близости</w:t>
      </w:r>
      <w:r>
        <w:rPr>
          <w:spacing w:val="10"/>
        </w:rPr>
        <w:t xml:space="preserve"> </w:t>
      </w:r>
      <w:r>
        <w:t>русскому</w:t>
      </w:r>
      <w:r>
        <w:rPr>
          <w:spacing w:val="-1"/>
        </w:rPr>
        <w:t xml:space="preserve"> </w:t>
      </w:r>
      <w:r>
        <w:rPr>
          <w:spacing w:val="-2"/>
        </w:rPr>
        <w:t>фолькло-</w:t>
      </w:r>
    </w:p>
    <w:p w14:paraId="25DDDC05" w14:textId="77777777" w:rsidR="008B6EAD" w:rsidRDefault="00000000">
      <w:pPr>
        <w:pStyle w:val="a3"/>
        <w:spacing w:line="272" w:lineRule="exact"/>
        <w:ind w:left="1415"/>
        <w:jc w:val="left"/>
      </w:pPr>
      <w:r>
        <w:rPr>
          <w:spacing w:val="-5"/>
        </w:rPr>
        <w:t>ру;</w:t>
      </w:r>
    </w:p>
    <w:p w14:paraId="4B4E62BD" w14:textId="77777777" w:rsidR="008B6EAD" w:rsidRDefault="00000000">
      <w:pPr>
        <w:pStyle w:val="a3"/>
        <w:spacing w:before="2"/>
        <w:ind w:left="2015"/>
        <w:jc w:val="left"/>
      </w:pPr>
      <w:r>
        <w:t>разучивание,</w:t>
      </w:r>
      <w:r>
        <w:rPr>
          <w:spacing w:val="47"/>
        </w:rPr>
        <w:t xml:space="preserve"> </w:t>
      </w:r>
      <w:r>
        <w:t>исполнение</w:t>
      </w:r>
      <w:r>
        <w:rPr>
          <w:spacing w:val="41"/>
        </w:rPr>
        <w:t xml:space="preserve"> </w:t>
      </w:r>
      <w:r>
        <w:t>не</w:t>
      </w:r>
      <w:r>
        <w:rPr>
          <w:spacing w:val="35"/>
        </w:rPr>
        <w:t xml:space="preserve"> </w:t>
      </w:r>
      <w:r>
        <w:t>менее</w:t>
      </w:r>
      <w:r>
        <w:rPr>
          <w:spacing w:val="40"/>
        </w:rPr>
        <w:t xml:space="preserve"> </w:t>
      </w:r>
      <w:r>
        <w:t>одного</w:t>
      </w:r>
      <w:r>
        <w:rPr>
          <w:spacing w:val="42"/>
        </w:rPr>
        <w:t xml:space="preserve"> </w:t>
      </w:r>
      <w:r>
        <w:t>вокального</w:t>
      </w:r>
      <w:r>
        <w:rPr>
          <w:spacing w:val="46"/>
        </w:rPr>
        <w:t xml:space="preserve"> </w:t>
      </w:r>
      <w:r>
        <w:t>произведения,</w:t>
      </w:r>
      <w:r>
        <w:rPr>
          <w:spacing w:val="47"/>
        </w:rPr>
        <w:t xml:space="preserve"> </w:t>
      </w:r>
      <w:r>
        <w:t>сочиненного</w:t>
      </w:r>
      <w:r>
        <w:rPr>
          <w:spacing w:val="47"/>
        </w:rPr>
        <w:t xml:space="preserve"> </w:t>
      </w:r>
      <w:r>
        <w:rPr>
          <w:spacing w:val="-4"/>
        </w:rPr>
        <w:t>рус-</w:t>
      </w:r>
    </w:p>
    <w:p w14:paraId="192ECBF9" w14:textId="77777777" w:rsidR="008B6EAD" w:rsidRDefault="00000000">
      <w:pPr>
        <w:pStyle w:val="a3"/>
        <w:spacing w:line="273" w:lineRule="exact"/>
        <w:ind w:left="1415"/>
      </w:pPr>
      <w:r>
        <w:t>ским</w:t>
      </w:r>
      <w:r>
        <w:rPr>
          <w:spacing w:val="-12"/>
        </w:rPr>
        <w:t xml:space="preserve"> </w:t>
      </w:r>
      <w:r>
        <w:t>композитором-</w:t>
      </w:r>
      <w:r>
        <w:rPr>
          <w:spacing w:val="-2"/>
        </w:rPr>
        <w:t>классиком;</w:t>
      </w:r>
    </w:p>
    <w:p w14:paraId="3353C4BB" w14:textId="77777777" w:rsidR="008B6EAD" w:rsidRDefault="00000000">
      <w:pPr>
        <w:pStyle w:val="a3"/>
        <w:spacing w:line="242" w:lineRule="auto"/>
        <w:ind w:left="2015" w:right="894"/>
      </w:pPr>
      <w:r>
        <w:t>музыкальная викторина на знание музыки, названий авторов изученных произведений; вариативно: рисование по мотивам прослушанных музыкальных произведений; посеще-</w:t>
      </w:r>
    </w:p>
    <w:p w14:paraId="2FAF1965" w14:textId="77777777" w:rsidR="008B6EAD" w:rsidRDefault="00000000">
      <w:pPr>
        <w:pStyle w:val="a3"/>
        <w:spacing w:line="242" w:lineRule="auto"/>
        <w:ind w:left="1415" w:right="892"/>
      </w:pPr>
      <w:r>
        <w:t>ние концерта</w:t>
      </w:r>
      <w:r>
        <w:rPr>
          <w:spacing w:val="-2"/>
        </w:rPr>
        <w:t xml:space="preserve"> </w:t>
      </w:r>
      <w:r>
        <w:t>классической музыки, в программу</w:t>
      </w:r>
      <w:r>
        <w:rPr>
          <w:spacing w:val="-6"/>
        </w:rPr>
        <w:t xml:space="preserve"> </w:t>
      </w:r>
      <w:r>
        <w:t>которого</w:t>
      </w:r>
      <w:r>
        <w:rPr>
          <w:spacing w:val="-1"/>
        </w:rPr>
        <w:t xml:space="preserve"> </w:t>
      </w:r>
      <w:r>
        <w:t>входят произведения русских</w:t>
      </w:r>
      <w:r>
        <w:rPr>
          <w:spacing w:val="-6"/>
        </w:rPr>
        <w:t xml:space="preserve"> </w:t>
      </w:r>
      <w:r>
        <w:t>компо-</w:t>
      </w:r>
      <w:r>
        <w:rPr>
          <w:spacing w:val="-2"/>
        </w:rPr>
        <w:t>зиторов.</w:t>
      </w:r>
    </w:p>
    <w:p w14:paraId="6B6DFAE6" w14:textId="77777777" w:rsidR="008B6EAD" w:rsidRDefault="00000000">
      <w:pPr>
        <w:pStyle w:val="2"/>
        <w:spacing w:line="272" w:lineRule="exact"/>
        <w:ind w:left="2015"/>
      </w:pPr>
      <w:bookmarkStart w:id="288" w:name="Золотой_век_русской_культуры."/>
      <w:bookmarkEnd w:id="288"/>
      <w:r>
        <w:t>Золотой век</w:t>
      </w:r>
      <w:r>
        <w:rPr>
          <w:spacing w:val="-4"/>
        </w:rPr>
        <w:t xml:space="preserve"> </w:t>
      </w:r>
      <w:r>
        <w:t>русской</w:t>
      </w:r>
      <w:r>
        <w:rPr>
          <w:spacing w:val="-8"/>
        </w:rPr>
        <w:t xml:space="preserve"> </w:t>
      </w:r>
      <w:r>
        <w:rPr>
          <w:spacing w:val="-2"/>
        </w:rPr>
        <w:t>культуры.</w:t>
      </w:r>
    </w:p>
    <w:p w14:paraId="753F4722" w14:textId="77777777" w:rsidR="008B6EAD" w:rsidRDefault="00000000">
      <w:pPr>
        <w:pStyle w:val="a3"/>
        <w:ind w:left="1415" w:right="893" w:firstLine="600"/>
      </w:pPr>
      <w: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П.И.Чайковского, Н.А.Римского-Корсакова и дру-гих композиторов).</w:t>
      </w:r>
    </w:p>
    <w:p w14:paraId="1798CDAD" w14:textId="77777777" w:rsidR="008B6EAD" w:rsidRDefault="00000000">
      <w:pPr>
        <w:pStyle w:val="a3"/>
        <w:spacing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5C173618" w14:textId="77777777" w:rsidR="008B6EAD" w:rsidRDefault="00000000">
      <w:pPr>
        <w:pStyle w:val="a3"/>
        <w:spacing w:line="242" w:lineRule="auto"/>
        <w:ind w:left="1415" w:right="888" w:firstLine="600"/>
      </w:pPr>
      <w:r>
        <w:t>знакомство с шедеврами русской музыки XIX века, анализ художественного содержания, выразительных средств;</w:t>
      </w:r>
    </w:p>
    <w:p w14:paraId="0183252B" w14:textId="77777777" w:rsidR="008B6EAD" w:rsidRDefault="00000000">
      <w:pPr>
        <w:pStyle w:val="a3"/>
        <w:spacing w:line="242" w:lineRule="auto"/>
        <w:ind w:left="1415" w:right="897" w:firstLine="600"/>
      </w:pPr>
      <w:r>
        <w:t>разучивание, исполнение не менее одного вокального произведения лирического характе-ра, сочиненного русским композитором-классиком;</w:t>
      </w:r>
    </w:p>
    <w:p w14:paraId="1F358C0F" w14:textId="77777777" w:rsidR="008B6EAD" w:rsidRDefault="00000000">
      <w:pPr>
        <w:pStyle w:val="a3"/>
        <w:spacing w:line="242" w:lineRule="auto"/>
        <w:ind w:left="2015" w:right="898"/>
      </w:pPr>
      <w:r>
        <w:t>музыкальная викторина на знание музыки, названий и авторов изученных произведений; вариативно:</w:t>
      </w:r>
      <w:r>
        <w:rPr>
          <w:spacing w:val="40"/>
        </w:rPr>
        <w:t xml:space="preserve"> </w:t>
      </w:r>
      <w:r>
        <w:t>просмотр</w:t>
      </w:r>
      <w:r>
        <w:rPr>
          <w:spacing w:val="80"/>
        </w:rPr>
        <w:t xml:space="preserve"> </w:t>
      </w:r>
      <w:r>
        <w:t>художественных</w:t>
      </w:r>
      <w:r>
        <w:rPr>
          <w:spacing w:val="80"/>
        </w:rPr>
        <w:t xml:space="preserve"> </w:t>
      </w:r>
      <w:r>
        <w:t>фильмов,</w:t>
      </w:r>
      <w:r>
        <w:rPr>
          <w:spacing w:val="80"/>
        </w:rPr>
        <w:t xml:space="preserve"> </w:t>
      </w:r>
      <w:r>
        <w:t>телепередач,</w:t>
      </w:r>
      <w:r>
        <w:rPr>
          <w:spacing w:val="80"/>
        </w:rPr>
        <w:t xml:space="preserve"> </w:t>
      </w:r>
      <w:r>
        <w:t>посвященных</w:t>
      </w:r>
      <w:r>
        <w:rPr>
          <w:spacing w:val="80"/>
        </w:rPr>
        <w:t xml:space="preserve"> </w:t>
      </w:r>
      <w:r>
        <w:t>русской</w:t>
      </w:r>
    </w:p>
    <w:p w14:paraId="644AE015" w14:textId="77777777" w:rsidR="008B6EAD" w:rsidRDefault="00000000">
      <w:pPr>
        <w:pStyle w:val="a3"/>
        <w:spacing w:line="274" w:lineRule="exact"/>
      </w:pPr>
      <w:r>
        <w:t>культуре</w:t>
      </w:r>
      <w:r>
        <w:rPr>
          <w:spacing w:val="-5"/>
        </w:rPr>
        <w:t xml:space="preserve"> </w:t>
      </w:r>
      <w:r>
        <w:t>XIX</w:t>
      </w:r>
      <w:r>
        <w:rPr>
          <w:spacing w:val="-3"/>
        </w:rPr>
        <w:t xml:space="preserve"> </w:t>
      </w:r>
      <w:r>
        <w:rPr>
          <w:spacing w:val="-4"/>
        </w:rPr>
        <w:t>века;</w:t>
      </w:r>
    </w:p>
    <w:p w14:paraId="278379A8" w14:textId="77777777" w:rsidR="008B6EAD" w:rsidRDefault="00000000">
      <w:pPr>
        <w:pStyle w:val="a3"/>
        <w:ind w:left="1415" w:right="887" w:firstLine="600"/>
      </w:pPr>
      <w: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14:paraId="79DEF31A" w14:textId="77777777" w:rsidR="008B6EAD" w:rsidRDefault="00000000">
      <w:pPr>
        <w:pStyle w:val="2"/>
        <w:spacing w:line="272" w:lineRule="exact"/>
        <w:ind w:left="2015"/>
      </w:pPr>
      <w:bookmarkStart w:id="289" w:name="История_страны_и_народа_в_музыке_русских"/>
      <w:bookmarkEnd w:id="289"/>
      <w:r>
        <w:t>История</w:t>
      </w:r>
      <w:r>
        <w:rPr>
          <w:spacing w:val="-6"/>
        </w:rPr>
        <w:t xml:space="preserve"> </w:t>
      </w:r>
      <w:r>
        <w:t>страны</w:t>
      </w:r>
      <w:r>
        <w:rPr>
          <w:spacing w:val="-9"/>
        </w:rPr>
        <w:t xml:space="preserve"> </w:t>
      </w:r>
      <w:r>
        <w:t>и</w:t>
      </w:r>
      <w:r>
        <w:rPr>
          <w:spacing w:val="-3"/>
        </w:rPr>
        <w:t xml:space="preserve"> </w:t>
      </w:r>
      <w:r>
        <w:t>народа</w:t>
      </w:r>
      <w:r>
        <w:rPr>
          <w:spacing w:val="-3"/>
        </w:rPr>
        <w:t xml:space="preserve"> </w:t>
      </w:r>
      <w:r>
        <w:t>в</w:t>
      </w:r>
      <w:r>
        <w:rPr>
          <w:spacing w:val="-4"/>
        </w:rPr>
        <w:t xml:space="preserve"> </w:t>
      </w:r>
      <w:r>
        <w:t>музыке</w:t>
      </w:r>
      <w:r>
        <w:rPr>
          <w:spacing w:val="-10"/>
        </w:rPr>
        <w:t xml:space="preserve"> </w:t>
      </w:r>
      <w:r>
        <w:t>русских</w:t>
      </w:r>
      <w:r>
        <w:rPr>
          <w:spacing w:val="-8"/>
        </w:rPr>
        <w:t xml:space="preserve"> </w:t>
      </w:r>
      <w:r>
        <w:rPr>
          <w:spacing w:val="-2"/>
        </w:rPr>
        <w:t>композиторов.</w:t>
      </w:r>
    </w:p>
    <w:p w14:paraId="79211AD0" w14:textId="77777777" w:rsidR="008B6EAD" w:rsidRDefault="00000000">
      <w:pPr>
        <w:pStyle w:val="a3"/>
        <w:ind w:left="1415" w:right="887" w:firstLine="600"/>
      </w:pPr>
      <w:r>
        <w:t>Содержание: Образы народных героев, тема служения Отечеству в крупных театральных</w:t>
      </w:r>
      <w:r>
        <w:rPr>
          <w:spacing w:val="40"/>
        </w:rPr>
        <w:t xml:space="preserve"> </w:t>
      </w:r>
      <w:r>
        <w:t>и симфонических</w:t>
      </w:r>
      <w:r>
        <w:rPr>
          <w:spacing w:val="-5"/>
        </w:rPr>
        <w:t xml:space="preserve"> </w:t>
      </w:r>
      <w:r>
        <w:t>произведениях</w:t>
      </w:r>
      <w:r>
        <w:rPr>
          <w:spacing w:val="-5"/>
        </w:rPr>
        <w:t xml:space="preserve"> </w:t>
      </w:r>
      <w:r>
        <w:t>русских</w:t>
      </w:r>
      <w:r>
        <w:rPr>
          <w:spacing w:val="-5"/>
        </w:rPr>
        <w:t xml:space="preserve"> </w:t>
      </w:r>
      <w:r>
        <w:t>композиторов (на</w:t>
      </w:r>
      <w:r>
        <w:rPr>
          <w:spacing w:val="-1"/>
        </w:rPr>
        <w:t xml:space="preserve"> </w:t>
      </w:r>
      <w:r>
        <w:t>примере</w:t>
      </w:r>
      <w:r>
        <w:rPr>
          <w:spacing w:val="-1"/>
        </w:rPr>
        <w:t xml:space="preserve"> </w:t>
      </w:r>
      <w:r>
        <w:t>сочинений композиторов – Н.А.Римского-Корсакова, А.П.Бородина, М.П.Мусоргского, С.С.Прокофьева, Г.В.Свиридова и других композиторов).</w:t>
      </w:r>
    </w:p>
    <w:p w14:paraId="060E8CD6" w14:textId="77777777" w:rsidR="008B6EAD" w:rsidRDefault="00000000">
      <w:pPr>
        <w:pStyle w:val="a3"/>
        <w:spacing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773D972D" w14:textId="77777777" w:rsidR="008B6EAD" w:rsidRDefault="00000000">
      <w:pPr>
        <w:pStyle w:val="a3"/>
        <w:spacing w:line="237" w:lineRule="auto"/>
        <w:ind w:left="1415" w:right="1036" w:firstLine="600"/>
        <w:jc w:val="left"/>
      </w:pPr>
      <w:r>
        <w:t>знакомство с</w:t>
      </w:r>
      <w:r>
        <w:rPr>
          <w:spacing w:val="-9"/>
        </w:rPr>
        <w:t xml:space="preserve"> </w:t>
      </w:r>
      <w:r>
        <w:t>шедеврами</w:t>
      </w:r>
      <w:r>
        <w:rPr>
          <w:spacing w:val="-8"/>
        </w:rPr>
        <w:t xml:space="preserve"> </w:t>
      </w:r>
      <w:r>
        <w:t>русской</w:t>
      </w:r>
      <w:r>
        <w:rPr>
          <w:spacing w:val="-3"/>
        </w:rPr>
        <w:t xml:space="preserve"> </w:t>
      </w:r>
      <w:r>
        <w:t>музыки</w:t>
      </w:r>
      <w:r>
        <w:rPr>
          <w:spacing w:val="-3"/>
        </w:rPr>
        <w:t xml:space="preserve"> </w:t>
      </w:r>
      <w:r>
        <w:t>XIX–XX</w:t>
      </w:r>
      <w:r>
        <w:rPr>
          <w:spacing w:val="-5"/>
        </w:rPr>
        <w:t xml:space="preserve"> </w:t>
      </w:r>
      <w:r>
        <w:t>веков,</w:t>
      </w:r>
      <w:r>
        <w:rPr>
          <w:spacing w:val="-6"/>
        </w:rPr>
        <w:t xml:space="preserve"> </w:t>
      </w:r>
      <w:r>
        <w:t>анализ</w:t>
      </w:r>
      <w:r>
        <w:rPr>
          <w:spacing w:val="-8"/>
        </w:rPr>
        <w:t xml:space="preserve"> </w:t>
      </w:r>
      <w:r>
        <w:t>художественного содер-жания и способов выражения патриотической идеи, гражданского пафоса;</w:t>
      </w:r>
    </w:p>
    <w:p w14:paraId="10DD8459" w14:textId="77777777" w:rsidR="008B6EAD" w:rsidRDefault="00000000">
      <w:pPr>
        <w:pStyle w:val="a3"/>
        <w:spacing w:line="237" w:lineRule="auto"/>
        <w:ind w:left="1415" w:right="1065" w:firstLine="600"/>
        <w:jc w:val="left"/>
      </w:pPr>
      <w:r>
        <w:t>разучивание,</w:t>
      </w:r>
      <w:r>
        <w:rPr>
          <w:spacing w:val="-2"/>
        </w:rPr>
        <w:t xml:space="preserve"> </w:t>
      </w:r>
      <w:r>
        <w:t>исполнение</w:t>
      </w:r>
      <w:r>
        <w:rPr>
          <w:spacing w:val="-5"/>
        </w:rPr>
        <w:t xml:space="preserve"> </w:t>
      </w:r>
      <w:r>
        <w:t>не</w:t>
      </w:r>
      <w:r>
        <w:rPr>
          <w:spacing w:val="-9"/>
        </w:rPr>
        <w:t xml:space="preserve"> </w:t>
      </w:r>
      <w:r>
        <w:t>менее</w:t>
      </w:r>
      <w:r>
        <w:rPr>
          <w:spacing w:val="-9"/>
        </w:rPr>
        <w:t xml:space="preserve"> </w:t>
      </w:r>
      <w:r>
        <w:t>одного</w:t>
      </w:r>
      <w:r>
        <w:rPr>
          <w:spacing w:val="-4"/>
        </w:rPr>
        <w:t xml:space="preserve"> </w:t>
      </w:r>
      <w:r>
        <w:t>вокального</w:t>
      </w:r>
      <w:r>
        <w:rPr>
          <w:spacing w:val="-4"/>
        </w:rPr>
        <w:t xml:space="preserve"> </w:t>
      </w:r>
      <w:r>
        <w:t>произведения</w:t>
      </w:r>
      <w:r>
        <w:rPr>
          <w:spacing w:val="-4"/>
        </w:rPr>
        <w:t xml:space="preserve"> </w:t>
      </w:r>
      <w:r>
        <w:t>патриотического</w:t>
      </w:r>
      <w:r>
        <w:rPr>
          <w:spacing w:val="-4"/>
        </w:rPr>
        <w:t xml:space="preserve"> </w:t>
      </w:r>
      <w:r>
        <w:t>со-держания, сочиненного русским композитором-классиком;</w:t>
      </w:r>
    </w:p>
    <w:p w14:paraId="1D2B0C7F" w14:textId="77777777" w:rsidR="008B6EAD" w:rsidRDefault="00000000">
      <w:pPr>
        <w:pStyle w:val="a3"/>
        <w:ind w:left="2015"/>
        <w:jc w:val="left"/>
      </w:pPr>
      <w:r>
        <w:lastRenderedPageBreak/>
        <w:t>исполнение</w:t>
      </w:r>
      <w:r>
        <w:rPr>
          <w:spacing w:val="-6"/>
        </w:rPr>
        <w:t xml:space="preserve"> </w:t>
      </w:r>
      <w:r>
        <w:t>Гимна</w:t>
      </w:r>
      <w:r>
        <w:rPr>
          <w:spacing w:val="-10"/>
        </w:rPr>
        <w:t xml:space="preserve"> </w:t>
      </w:r>
      <w:r>
        <w:t>Российской</w:t>
      </w:r>
      <w:r>
        <w:rPr>
          <w:spacing w:val="-12"/>
        </w:rPr>
        <w:t xml:space="preserve"> </w:t>
      </w:r>
      <w:r>
        <w:rPr>
          <w:spacing w:val="-2"/>
        </w:rPr>
        <w:t>Федерации;</w:t>
      </w:r>
    </w:p>
    <w:p w14:paraId="178B2687" w14:textId="77777777" w:rsidR="008B6EAD" w:rsidRDefault="008B6EAD">
      <w:pPr>
        <w:pStyle w:val="a3"/>
        <w:jc w:val="left"/>
        <w:sectPr w:rsidR="008B6EAD">
          <w:pgSz w:w="12240" w:h="15840"/>
          <w:pgMar w:top="640" w:right="0" w:bottom="960" w:left="0" w:header="0" w:footer="729" w:gutter="0"/>
          <w:cols w:space="720"/>
        </w:sectPr>
      </w:pPr>
    </w:p>
    <w:p w14:paraId="5051B9F8" w14:textId="77777777" w:rsidR="008B6EAD" w:rsidRDefault="00000000">
      <w:pPr>
        <w:pStyle w:val="a3"/>
        <w:spacing w:before="72"/>
        <w:ind w:right="893" w:firstLine="600"/>
        <w:jc w:val="right"/>
      </w:pPr>
      <w:r>
        <w:lastRenderedPageBreak/>
        <w:t>музыкальная викторина на знание музыки, названий и авторов изученных произведений; вариативно: просмотр</w:t>
      </w:r>
      <w:r>
        <w:rPr>
          <w:spacing w:val="40"/>
        </w:rPr>
        <w:t xml:space="preserve"> </w:t>
      </w:r>
      <w:r>
        <w:t>художественных фильмов,</w:t>
      </w:r>
      <w:r>
        <w:rPr>
          <w:spacing w:val="40"/>
        </w:rPr>
        <w:t xml:space="preserve"> </w:t>
      </w:r>
      <w:r>
        <w:t>телепередач,</w:t>
      </w:r>
      <w:r>
        <w:rPr>
          <w:spacing w:val="40"/>
        </w:rPr>
        <w:t xml:space="preserve"> </w:t>
      </w:r>
      <w:r>
        <w:t>посвященных творчеству композиторов – членов русского музыкального общества «Могучая кучка»; просмотр видеоза-писи</w:t>
      </w:r>
      <w:r>
        <w:rPr>
          <w:spacing w:val="9"/>
        </w:rPr>
        <w:t xml:space="preserve"> </w:t>
      </w:r>
      <w:r>
        <w:t>оперы</w:t>
      </w:r>
      <w:r>
        <w:rPr>
          <w:spacing w:val="12"/>
        </w:rPr>
        <w:t xml:space="preserve"> </w:t>
      </w:r>
      <w:r>
        <w:t>одного</w:t>
      </w:r>
      <w:r>
        <w:rPr>
          <w:spacing w:val="15"/>
        </w:rPr>
        <w:t xml:space="preserve"> </w:t>
      </w:r>
      <w:r>
        <w:t>из</w:t>
      </w:r>
      <w:r>
        <w:rPr>
          <w:spacing w:val="12"/>
        </w:rPr>
        <w:t xml:space="preserve"> </w:t>
      </w:r>
      <w:r>
        <w:t>русских</w:t>
      </w:r>
      <w:r>
        <w:rPr>
          <w:spacing w:val="6"/>
        </w:rPr>
        <w:t xml:space="preserve"> </w:t>
      </w:r>
      <w:r>
        <w:t>композиторов</w:t>
      </w:r>
      <w:r>
        <w:rPr>
          <w:spacing w:val="12"/>
        </w:rPr>
        <w:t xml:space="preserve"> </w:t>
      </w:r>
      <w:r>
        <w:t>(или</w:t>
      </w:r>
      <w:r>
        <w:rPr>
          <w:spacing w:val="12"/>
        </w:rPr>
        <w:t xml:space="preserve"> </w:t>
      </w:r>
      <w:r>
        <w:t>посещение</w:t>
      </w:r>
      <w:r>
        <w:rPr>
          <w:spacing w:val="10"/>
        </w:rPr>
        <w:t xml:space="preserve"> </w:t>
      </w:r>
      <w:r>
        <w:t>театра)</w:t>
      </w:r>
      <w:r>
        <w:rPr>
          <w:spacing w:val="12"/>
        </w:rPr>
        <w:t xml:space="preserve"> </w:t>
      </w:r>
      <w:r>
        <w:t>или</w:t>
      </w:r>
      <w:r>
        <w:rPr>
          <w:spacing w:val="12"/>
        </w:rPr>
        <w:t xml:space="preserve"> </w:t>
      </w:r>
      <w:r>
        <w:t>фильма,</w:t>
      </w:r>
      <w:r>
        <w:rPr>
          <w:spacing w:val="9"/>
        </w:rPr>
        <w:t xml:space="preserve"> </w:t>
      </w:r>
      <w:r>
        <w:rPr>
          <w:spacing w:val="-2"/>
        </w:rPr>
        <w:t>основанного</w:t>
      </w:r>
    </w:p>
    <w:p w14:paraId="6A585062" w14:textId="77777777" w:rsidR="008B6EAD" w:rsidRDefault="00000000">
      <w:pPr>
        <w:pStyle w:val="a3"/>
      </w:pPr>
      <w:r>
        <w:t>на</w:t>
      </w:r>
      <w:r>
        <w:rPr>
          <w:spacing w:val="-1"/>
        </w:rPr>
        <w:t xml:space="preserve"> </w:t>
      </w:r>
      <w:r>
        <w:t>музыкальных</w:t>
      </w:r>
      <w:r>
        <w:rPr>
          <w:spacing w:val="-5"/>
        </w:rPr>
        <w:t xml:space="preserve"> </w:t>
      </w:r>
      <w:r>
        <w:t>сочинениях</w:t>
      </w:r>
      <w:r>
        <w:rPr>
          <w:spacing w:val="-4"/>
        </w:rPr>
        <w:t xml:space="preserve"> </w:t>
      </w:r>
      <w:r>
        <w:t>русских</w:t>
      </w:r>
      <w:r>
        <w:rPr>
          <w:spacing w:val="-4"/>
        </w:rPr>
        <w:t xml:space="preserve"> </w:t>
      </w:r>
      <w:r>
        <w:rPr>
          <w:spacing w:val="-2"/>
        </w:rPr>
        <w:t>композиторов.</w:t>
      </w:r>
    </w:p>
    <w:p w14:paraId="5910B204" w14:textId="77777777" w:rsidR="008B6EAD" w:rsidRDefault="00000000">
      <w:pPr>
        <w:pStyle w:val="2"/>
        <w:spacing w:before="7" w:line="272" w:lineRule="exact"/>
        <w:ind w:left="2015"/>
      </w:pPr>
      <w:bookmarkStart w:id="290" w:name="Русский_балет."/>
      <w:bookmarkEnd w:id="290"/>
      <w:r>
        <w:t>Русский</w:t>
      </w:r>
      <w:r>
        <w:rPr>
          <w:spacing w:val="-2"/>
        </w:rPr>
        <w:t xml:space="preserve"> балет.</w:t>
      </w:r>
    </w:p>
    <w:p w14:paraId="708A2B4D" w14:textId="77777777" w:rsidR="008B6EAD" w:rsidRDefault="00000000">
      <w:pPr>
        <w:pStyle w:val="a3"/>
        <w:ind w:right="887" w:firstLine="600"/>
      </w:pPr>
      <w: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7FAC1FBB" w14:textId="77777777" w:rsidR="008B6EAD" w:rsidRDefault="00000000">
      <w:pPr>
        <w:pStyle w:val="a3"/>
        <w:spacing w:before="4" w:line="275" w:lineRule="exact"/>
        <w:ind w:left="2016"/>
      </w:pPr>
      <w:r>
        <w:t>Виды</w:t>
      </w:r>
      <w:r>
        <w:rPr>
          <w:spacing w:val="-4"/>
        </w:rPr>
        <w:t xml:space="preserve"> </w:t>
      </w:r>
      <w:r>
        <w:t>деятельности</w:t>
      </w:r>
      <w:r>
        <w:rPr>
          <w:spacing w:val="-13"/>
        </w:rPr>
        <w:t xml:space="preserve"> </w:t>
      </w:r>
      <w:r>
        <w:rPr>
          <w:spacing w:val="-2"/>
        </w:rPr>
        <w:t>обучающихся:</w:t>
      </w:r>
    </w:p>
    <w:p w14:paraId="094A4565" w14:textId="77777777" w:rsidR="008B6EAD" w:rsidRDefault="00000000">
      <w:pPr>
        <w:pStyle w:val="a3"/>
        <w:spacing w:line="271" w:lineRule="exact"/>
        <w:ind w:left="2016"/>
      </w:pPr>
      <w:r>
        <w:t>знакомство</w:t>
      </w:r>
      <w:r>
        <w:rPr>
          <w:spacing w:val="-3"/>
        </w:rPr>
        <w:t xml:space="preserve"> </w:t>
      </w:r>
      <w:r>
        <w:t>с</w:t>
      </w:r>
      <w:r>
        <w:rPr>
          <w:spacing w:val="-12"/>
        </w:rPr>
        <w:t xml:space="preserve"> </w:t>
      </w:r>
      <w:r>
        <w:t>шедеврами</w:t>
      </w:r>
      <w:r>
        <w:rPr>
          <w:spacing w:val="-7"/>
        </w:rPr>
        <w:t xml:space="preserve"> </w:t>
      </w:r>
      <w:r>
        <w:t>русской</w:t>
      </w:r>
      <w:r>
        <w:rPr>
          <w:spacing w:val="4"/>
        </w:rPr>
        <w:t xml:space="preserve"> </w:t>
      </w:r>
      <w:r>
        <w:t>балетной</w:t>
      </w:r>
      <w:r>
        <w:rPr>
          <w:spacing w:val="-6"/>
        </w:rPr>
        <w:t xml:space="preserve"> </w:t>
      </w:r>
      <w:r>
        <w:rPr>
          <w:spacing w:val="-2"/>
        </w:rPr>
        <w:t>музыки;</w:t>
      </w:r>
    </w:p>
    <w:p w14:paraId="0154DBEF" w14:textId="77777777" w:rsidR="008B6EAD" w:rsidRDefault="00000000">
      <w:pPr>
        <w:pStyle w:val="a3"/>
        <w:spacing w:line="242" w:lineRule="auto"/>
        <w:ind w:right="901" w:firstLine="600"/>
      </w:pPr>
      <w:r>
        <w:t>поиск информации о постановках балетных спектаклей, гастролях российских балетных трупп за рубежом;</w:t>
      </w:r>
    </w:p>
    <w:p w14:paraId="2F8601B1" w14:textId="77777777" w:rsidR="008B6EAD" w:rsidRDefault="00000000">
      <w:pPr>
        <w:pStyle w:val="a3"/>
        <w:spacing w:line="237" w:lineRule="auto"/>
        <w:ind w:left="2016" w:right="2912"/>
      </w:pPr>
      <w:r>
        <w:t>посещение балетного спектакля (просмотр в видеозаписи); характеристика</w:t>
      </w:r>
      <w:r>
        <w:rPr>
          <w:spacing w:val="-4"/>
        </w:rPr>
        <w:t xml:space="preserve"> </w:t>
      </w:r>
      <w:r>
        <w:t>отдельных</w:t>
      </w:r>
      <w:r>
        <w:rPr>
          <w:spacing w:val="-8"/>
        </w:rPr>
        <w:t xml:space="preserve"> </w:t>
      </w:r>
      <w:r>
        <w:t>музыкальных</w:t>
      </w:r>
      <w:r>
        <w:rPr>
          <w:spacing w:val="-8"/>
        </w:rPr>
        <w:t xml:space="preserve"> </w:t>
      </w:r>
      <w:r>
        <w:t>номеров</w:t>
      </w:r>
      <w:r>
        <w:rPr>
          <w:spacing w:val="-6"/>
        </w:rPr>
        <w:t xml:space="preserve"> </w:t>
      </w:r>
      <w:r>
        <w:t>и</w:t>
      </w:r>
      <w:r>
        <w:rPr>
          <w:spacing w:val="-2"/>
        </w:rPr>
        <w:t xml:space="preserve"> </w:t>
      </w:r>
      <w:r>
        <w:t>спектакля</w:t>
      </w:r>
      <w:r>
        <w:rPr>
          <w:spacing w:val="-3"/>
        </w:rPr>
        <w:t xml:space="preserve"> </w:t>
      </w:r>
      <w:r>
        <w:t>в</w:t>
      </w:r>
      <w:r>
        <w:rPr>
          <w:spacing w:val="-6"/>
        </w:rPr>
        <w:t xml:space="preserve"> </w:t>
      </w:r>
      <w:r>
        <w:t>целом;</w:t>
      </w:r>
    </w:p>
    <w:p w14:paraId="42FBC10A" w14:textId="77777777" w:rsidR="008B6EAD" w:rsidRDefault="00000000">
      <w:pPr>
        <w:pStyle w:val="a3"/>
        <w:spacing w:before="3" w:line="232" w:lineRule="auto"/>
        <w:ind w:right="897" w:firstLine="600"/>
      </w:pPr>
      <w: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4F296487" w14:textId="77777777" w:rsidR="008B6EAD" w:rsidRDefault="00000000">
      <w:pPr>
        <w:pStyle w:val="a3"/>
        <w:spacing w:before="12" w:line="237" w:lineRule="auto"/>
        <w:ind w:right="892" w:firstLine="600"/>
      </w:pPr>
      <w:r>
        <w:t>съемки любительского фильма (в технике теневого, кукольного театра, мультипликации) на музыку какого-либо балета (фрагменты).</w:t>
      </w:r>
    </w:p>
    <w:p w14:paraId="02026092" w14:textId="77777777" w:rsidR="008B6EAD" w:rsidRDefault="00000000">
      <w:pPr>
        <w:pStyle w:val="2"/>
        <w:spacing w:before="8" w:line="272" w:lineRule="exact"/>
        <w:ind w:left="2016"/>
      </w:pPr>
      <w:bookmarkStart w:id="291" w:name="Русская_исполнительская_школа."/>
      <w:bookmarkEnd w:id="291"/>
      <w:r>
        <w:t>Русская</w:t>
      </w:r>
      <w:r>
        <w:rPr>
          <w:spacing w:val="-6"/>
        </w:rPr>
        <w:t xml:space="preserve"> </w:t>
      </w:r>
      <w:r>
        <w:t>исполнительская</w:t>
      </w:r>
      <w:r>
        <w:rPr>
          <w:spacing w:val="-10"/>
        </w:rPr>
        <w:t xml:space="preserve"> </w:t>
      </w:r>
      <w:r>
        <w:rPr>
          <w:spacing w:val="-2"/>
        </w:rPr>
        <w:t>школа.</w:t>
      </w:r>
    </w:p>
    <w:p w14:paraId="303F6621" w14:textId="77777777" w:rsidR="008B6EAD" w:rsidRDefault="00000000">
      <w:pPr>
        <w:pStyle w:val="a3"/>
        <w:ind w:right="888" w:firstLine="600"/>
      </w:pPr>
      <w:r>
        <w:t>Содержание: Творчество выдающихся отечественных</w:t>
      </w:r>
      <w:r>
        <w:rPr>
          <w:spacing w:val="-7"/>
        </w:rPr>
        <w:t xml:space="preserve"> </w:t>
      </w:r>
      <w:r>
        <w:t>исполнителей (А.Г.</w:t>
      </w:r>
      <w:r>
        <w:rPr>
          <w:spacing w:val="-1"/>
        </w:rPr>
        <w:t xml:space="preserve"> </w:t>
      </w:r>
      <w:r>
        <w:t>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0B3DD676" w14:textId="77777777" w:rsidR="008B6EAD" w:rsidRDefault="00000000">
      <w:pPr>
        <w:pStyle w:val="a3"/>
        <w:spacing w:before="4"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5E592882" w14:textId="77777777" w:rsidR="008B6EAD" w:rsidRDefault="00000000">
      <w:pPr>
        <w:pStyle w:val="a3"/>
        <w:spacing w:line="242" w:lineRule="auto"/>
        <w:ind w:right="892" w:firstLine="600"/>
      </w:pPr>
      <w:r>
        <w:t>слушание одних</w:t>
      </w:r>
      <w:r>
        <w:rPr>
          <w:spacing w:val="-5"/>
        </w:rPr>
        <w:t xml:space="preserve"> </w:t>
      </w:r>
      <w:r>
        <w:t>и тех</w:t>
      </w:r>
      <w:r>
        <w:rPr>
          <w:spacing w:val="-5"/>
        </w:rPr>
        <w:t xml:space="preserve"> </w:t>
      </w:r>
      <w:r>
        <w:t>же произведений в исполнении разных</w:t>
      </w:r>
      <w:r>
        <w:rPr>
          <w:spacing w:val="-5"/>
        </w:rPr>
        <w:t xml:space="preserve"> </w:t>
      </w:r>
      <w:r>
        <w:t>музыкантов,</w:t>
      </w:r>
      <w:r>
        <w:rPr>
          <w:spacing w:val="-2"/>
        </w:rPr>
        <w:t xml:space="preserve"> </w:t>
      </w:r>
      <w:r>
        <w:t>оценка</w:t>
      </w:r>
      <w:r>
        <w:rPr>
          <w:spacing w:val="-1"/>
        </w:rPr>
        <w:t xml:space="preserve"> </w:t>
      </w:r>
      <w:r>
        <w:t>особен-ностей интерпретации;</w:t>
      </w:r>
    </w:p>
    <w:p w14:paraId="1D73F38C" w14:textId="77777777" w:rsidR="008B6EAD" w:rsidRDefault="00000000">
      <w:pPr>
        <w:pStyle w:val="a3"/>
        <w:spacing w:line="242" w:lineRule="auto"/>
        <w:ind w:left="2016" w:right="2732"/>
      </w:pPr>
      <w:r>
        <w:t>создание</w:t>
      </w:r>
      <w:r>
        <w:rPr>
          <w:spacing w:val="-4"/>
        </w:rPr>
        <w:t xml:space="preserve"> </w:t>
      </w:r>
      <w:r>
        <w:t>домашней</w:t>
      </w:r>
      <w:r>
        <w:rPr>
          <w:spacing w:val="-2"/>
        </w:rPr>
        <w:t xml:space="preserve"> </w:t>
      </w:r>
      <w:r>
        <w:t>фоно-</w:t>
      </w:r>
      <w:r>
        <w:rPr>
          <w:spacing w:val="-6"/>
        </w:rPr>
        <w:t xml:space="preserve"> </w:t>
      </w:r>
      <w:r>
        <w:t>и</w:t>
      </w:r>
      <w:r>
        <w:rPr>
          <w:spacing w:val="-12"/>
        </w:rPr>
        <w:t xml:space="preserve"> </w:t>
      </w:r>
      <w:r>
        <w:t>видеотеки</w:t>
      </w:r>
      <w:r>
        <w:rPr>
          <w:spacing w:val="-2"/>
        </w:rPr>
        <w:t xml:space="preserve"> </w:t>
      </w:r>
      <w:r>
        <w:t>из</w:t>
      </w:r>
      <w:r>
        <w:rPr>
          <w:spacing w:val="-7"/>
        </w:rPr>
        <w:t xml:space="preserve"> </w:t>
      </w:r>
      <w:r>
        <w:t>понравившихся</w:t>
      </w:r>
      <w:r>
        <w:rPr>
          <w:spacing w:val="-3"/>
        </w:rPr>
        <w:t xml:space="preserve"> </w:t>
      </w:r>
      <w:r>
        <w:t>произведений; дискуссия на тему «Исполнитель – соавтор композитора»;</w:t>
      </w:r>
    </w:p>
    <w:p w14:paraId="0453000E" w14:textId="77777777" w:rsidR="008B6EAD" w:rsidRDefault="00000000">
      <w:pPr>
        <w:pStyle w:val="a3"/>
        <w:spacing w:line="242" w:lineRule="auto"/>
        <w:ind w:right="893" w:firstLine="600"/>
      </w:pPr>
      <w:r>
        <w:t>вариативно: исследовательские проекты, посвященные биографиям известных отече-ственных исполнителей классической музыки.</w:t>
      </w:r>
    </w:p>
    <w:p w14:paraId="7F35C36B" w14:textId="77777777" w:rsidR="008B6EAD" w:rsidRDefault="00000000">
      <w:pPr>
        <w:pStyle w:val="2"/>
        <w:spacing w:line="274" w:lineRule="exact"/>
        <w:ind w:left="2016"/>
      </w:pPr>
      <w:bookmarkStart w:id="292" w:name="Русская_музыка_–_взгляд_в_будущее."/>
      <w:bookmarkEnd w:id="292"/>
      <w:r>
        <w:t>Русская</w:t>
      </w:r>
      <w:r>
        <w:rPr>
          <w:spacing w:val="-1"/>
        </w:rPr>
        <w:t xml:space="preserve"> </w:t>
      </w:r>
      <w:r>
        <w:t>музыка –</w:t>
      </w:r>
      <w:r>
        <w:rPr>
          <w:spacing w:val="-5"/>
        </w:rPr>
        <w:t xml:space="preserve"> </w:t>
      </w:r>
      <w:r>
        <w:t>взгляд</w:t>
      </w:r>
      <w:r>
        <w:rPr>
          <w:spacing w:val="-2"/>
        </w:rPr>
        <w:t xml:space="preserve"> </w:t>
      </w:r>
      <w:r>
        <w:t>в</w:t>
      </w:r>
      <w:r>
        <w:rPr>
          <w:spacing w:val="-4"/>
        </w:rPr>
        <w:t xml:space="preserve"> </w:t>
      </w:r>
      <w:r>
        <w:rPr>
          <w:spacing w:val="-2"/>
        </w:rPr>
        <w:t>будущее.</w:t>
      </w:r>
    </w:p>
    <w:p w14:paraId="4C96D1C3" w14:textId="77777777" w:rsidR="008B6EAD" w:rsidRDefault="00000000">
      <w:pPr>
        <w:pStyle w:val="a3"/>
        <w:ind w:right="898" w:firstLine="600"/>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14:paraId="50FA0346" w14:textId="77777777" w:rsidR="008B6EAD" w:rsidRDefault="00000000">
      <w:pPr>
        <w:pStyle w:val="a3"/>
        <w:spacing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225C81AD" w14:textId="77777777" w:rsidR="008B6EAD" w:rsidRDefault="00000000">
      <w:pPr>
        <w:pStyle w:val="a3"/>
        <w:spacing w:line="242" w:lineRule="auto"/>
        <w:ind w:right="887" w:firstLine="600"/>
        <w:jc w:val="left"/>
      </w:pPr>
      <w:r>
        <w:t>знакомство</w:t>
      </w:r>
      <w:r>
        <w:rPr>
          <w:spacing w:val="31"/>
        </w:rPr>
        <w:t xml:space="preserve"> </w:t>
      </w:r>
      <w:r>
        <w:t>с</w:t>
      </w:r>
      <w:r>
        <w:rPr>
          <w:spacing w:val="25"/>
        </w:rPr>
        <w:t xml:space="preserve"> </w:t>
      </w:r>
      <w:r>
        <w:t>музыкой</w:t>
      </w:r>
      <w:r>
        <w:rPr>
          <w:spacing w:val="23"/>
        </w:rPr>
        <w:t xml:space="preserve"> </w:t>
      </w:r>
      <w:r>
        <w:t>отечественных</w:t>
      </w:r>
      <w:r>
        <w:rPr>
          <w:spacing w:val="22"/>
        </w:rPr>
        <w:t xml:space="preserve"> </w:t>
      </w:r>
      <w:r>
        <w:t>композиторов</w:t>
      </w:r>
      <w:r>
        <w:rPr>
          <w:spacing w:val="28"/>
        </w:rPr>
        <w:t xml:space="preserve"> </w:t>
      </w:r>
      <w:r>
        <w:t>XX</w:t>
      </w:r>
      <w:r>
        <w:rPr>
          <w:spacing w:val="25"/>
        </w:rPr>
        <w:t xml:space="preserve"> </w:t>
      </w:r>
      <w:r>
        <w:t>века,</w:t>
      </w:r>
      <w:r>
        <w:rPr>
          <w:spacing w:val="28"/>
        </w:rPr>
        <w:t xml:space="preserve"> </w:t>
      </w:r>
      <w:r>
        <w:t>эстетическими</w:t>
      </w:r>
      <w:r>
        <w:rPr>
          <w:spacing w:val="27"/>
        </w:rPr>
        <w:t xml:space="preserve"> </w:t>
      </w:r>
      <w:r>
        <w:t>и</w:t>
      </w:r>
      <w:r>
        <w:rPr>
          <w:spacing w:val="23"/>
        </w:rPr>
        <w:t xml:space="preserve"> </w:t>
      </w:r>
      <w:r>
        <w:t>техноло-гическими идеями по расширению возможностей и средств музыкального искусства;</w:t>
      </w:r>
    </w:p>
    <w:p w14:paraId="51E79D3E" w14:textId="77777777" w:rsidR="008B6EAD" w:rsidRDefault="00000000">
      <w:pPr>
        <w:pStyle w:val="a3"/>
        <w:spacing w:line="237" w:lineRule="auto"/>
        <w:ind w:right="892" w:firstLine="600"/>
        <w:jc w:val="left"/>
      </w:pPr>
      <w:r>
        <w:t>слушание образцов электронной</w:t>
      </w:r>
      <w:r>
        <w:rPr>
          <w:spacing w:val="-1"/>
        </w:rPr>
        <w:t xml:space="preserve"> </w:t>
      </w:r>
      <w:r>
        <w:t>музыки, дискуссия о значении технических средств в со-здании современной музыки;</w:t>
      </w:r>
    </w:p>
    <w:p w14:paraId="3D8833BB" w14:textId="77777777" w:rsidR="008B6EAD" w:rsidRDefault="00000000">
      <w:pPr>
        <w:pStyle w:val="a3"/>
        <w:spacing w:line="232" w:lineRule="auto"/>
        <w:ind w:right="887" w:firstLine="600"/>
        <w:jc w:val="left"/>
      </w:pPr>
      <w:r>
        <w:t>вариативно:</w:t>
      </w:r>
      <w:r>
        <w:rPr>
          <w:spacing w:val="40"/>
        </w:rPr>
        <w:t xml:space="preserve"> </w:t>
      </w:r>
      <w:r>
        <w:t>исследовательские</w:t>
      </w:r>
      <w:r>
        <w:rPr>
          <w:spacing w:val="40"/>
        </w:rPr>
        <w:t xml:space="preserve"> </w:t>
      </w:r>
      <w:r>
        <w:t>проекты,</w:t>
      </w:r>
      <w:r>
        <w:rPr>
          <w:spacing w:val="40"/>
        </w:rPr>
        <w:t xml:space="preserve"> </w:t>
      </w:r>
      <w:r>
        <w:t>посвященные</w:t>
      </w:r>
      <w:r>
        <w:rPr>
          <w:spacing w:val="40"/>
        </w:rPr>
        <w:t xml:space="preserve"> </w:t>
      </w:r>
      <w:r>
        <w:t>развитию</w:t>
      </w:r>
      <w:r>
        <w:rPr>
          <w:spacing w:val="40"/>
        </w:rPr>
        <w:t xml:space="preserve"> </w:t>
      </w:r>
      <w:r>
        <w:t>музыкальной</w:t>
      </w:r>
      <w:r>
        <w:rPr>
          <w:spacing w:val="40"/>
        </w:rPr>
        <w:t xml:space="preserve"> </w:t>
      </w:r>
      <w:r>
        <w:t>электро-ники в России;</w:t>
      </w:r>
    </w:p>
    <w:p w14:paraId="2D356F77" w14:textId="77777777" w:rsidR="008B6EAD" w:rsidRDefault="00000000">
      <w:pPr>
        <w:pStyle w:val="a3"/>
        <w:spacing w:before="7" w:line="237" w:lineRule="auto"/>
        <w:ind w:right="897" w:firstLine="600"/>
        <w:jc w:val="left"/>
      </w:pPr>
      <w:r>
        <w:t>импровизация, сочинение</w:t>
      </w:r>
      <w:r>
        <w:rPr>
          <w:spacing w:val="-3"/>
        </w:rPr>
        <w:t xml:space="preserve"> </w:t>
      </w:r>
      <w:r>
        <w:t>музыки с</w:t>
      </w:r>
      <w:r>
        <w:rPr>
          <w:spacing w:val="-3"/>
        </w:rPr>
        <w:t xml:space="preserve"> </w:t>
      </w:r>
      <w:r>
        <w:t>помощью</w:t>
      </w:r>
      <w:r>
        <w:rPr>
          <w:spacing w:val="-9"/>
        </w:rPr>
        <w:t xml:space="preserve"> </w:t>
      </w:r>
      <w:r>
        <w:t>цифровых устройств,</w:t>
      </w:r>
      <w:r>
        <w:rPr>
          <w:spacing w:val="-1"/>
        </w:rPr>
        <w:t xml:space="preserve"> </w:t>
      </w:r>
      <w:r>
        <w:t>программных</w:t>
      </w:r>
      <w:r>
        <w:rPr>
          <w:spacing w:val="-2"/>
        </w:rPr>
        <w:t xml:space="preserve"> </w:t>
      </w:r>
      <w:r>
        <w:t>продук-тов и электронных гаджетов.</w:t>
      </w:r>
    </w:p>
    <w:p w14:paraId="7601FC99" w14:textId="77777777" w:rsidR="008B6EAD" w:rsidRDefault="008B6EAD">
      <w:pPr>
        <w:pStyle w:val="a3"/>
        <w:spacing w:before="3"/>
        <w:ind w:left="0"/>
        <w:jc w:val="left"/>
      </w:pPr>
    </w:p>
    <w:p w14:paraId="454467A7" w14:textId="77777777" w:rsidR="008B6EAD" w:rsidRDefault="00000000">
      <w:pPr>
        <w:spacing w:line="237" w:lineRule="auto"/>
        <w:ind w:left="2015" w:right="5479" w:hanging="480"/>
        <w:jc w:val="both"/>
        <w:rPr>
          <w:b/>
          <w:sz w:val="24"/>
        </w:rPr>
      </w:pPr>
      <w:bookmarkStart w:id="293" w:name="Модуль_№_4_«Жанры_музыкального_искусства"/>
      <w:bookmarkEnd w:id="293"/>
      <w:r>
        <w:rPr>
          <w:b/>
          <w:sz w:val="24"/>
        </w:rPr>
        <w:t>Модуль</w:t>
      </w:r>
      <w:r>
        <w:rPr>
          <w:b/>
          <w:spacing w:val="-2"/>
          <w:sz w:val="24"/>
        </w:rPr>
        <w:t xml:space="preserve"> </w:t>
      </w:r>
      <w:r>
        <w:rPr>
          <w:b/>
          <w:sz w:val="24"/>
        </w:rPr>
        <w:t>№</w:t>
      </w:r>
      <w:r>
        <w:rPr>
          <w:b/>
          <w:spacing w:val="-11"/>
          <w:sz w:val="24"/>
        </w:rPr>
        <w:t xml:space="preserve"> </w:t>
      </w:r>
      <w:r>
        <w:rPr>
          <w:b/>
          <w:sz w:val="24"/>
        </w:rPr>
        <w:t>4</w:t>
      </w:r>
      <w:r>
        <w:rPr>
          <w:b/>
          <w:spacing w:val="-5"/>
          <w:sz w:val="24"/>
        </w:rPr>
        <w:t xml:space="preserve"> </w:t>
      </w:r>
      <w:r>
        <w:rPr>
          <w:b/>
          <w:sz w:val="24"/>
        </w:rPr>
        <w:t>«Жанры</w:t>
      </w:r>
      <w:r>
        <w:rPr>
          <w:b/>
          <w:spacing w:val="-14"/>
          <w:sz w:val="24"/>
        </w:rPr>
        <w:t xml:space="preserve"> </w:t>
      </w:r>
      <w:r>
        <w:rPr>
          <w:b/>
          <w:sz w:val="24"/>
        </w:rPr>
        <w:t>музыкального</w:t>
      </w:r>
      <w:r>
        <w:rPr>
          <w:b/>
          <w:spacing w:val="-10"/>
          <w:sz w:val="24"/>
        </w:rPr>
        <w:t xml:space="preserve"> </w:t>
      </w:r>
      <w:r>
        <w:rPr>
          <w:b/>
          <w:sz w:val="24"/>
        </w:rPr>
        <w:t>искусства» Камерная музыка.</w:t>
      </w:r>
    </w:p>
    <w:p w14:paraId="6C494510" w14:textId="77777777" w:rsidR="008B6EAD" w:rsidRDefault="00000000">
      <w:pPr>
        <w:pStyle w:val="a3"/>
        <w:ind w:right="882" w:firstLine="600"/>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51EB5705" w14:textId="77777777" w:rsidR="008B6EAD" w:rsidRDefault="00000000">
      <w:pPr>
        <w:pStyle w:val="a3"/>
        <w:spacing w:before="6"/>
        <w:ind w:left="2016"/>
      </w:pPr>
      <w:r>
        <w:t>Виды</w:t>
      </w:r>
      <w:r>
        <w:rPr>
          <w:spacing w:val="-4"/>
        </w:rPr>
        <w:t xml:space="preserve"> </w:t>
      </w:r>
      <w:r>
        <w:t>деятельности</w:t>
      </w:r>
      <w:r>
        <w:rPr>
          <w:spacing w:val="-13"/>
        </w:rPr>
        <w:t xml:space="preserve"> </w:t>
      </w:r>
      <w:r>
        <w:rPr>
          <w:spacing w:val="-2"/>
        </w:rPr>
        <w:t>обучающихся:</w:t>
      </w:r>
    </w:p>
    <w:p w14:paraId="4C763D59" w14:textId="77777777" w:rsidR="008B6EAD" w:rsidRDefault="008B6EAD">
      <w:pPr>
        <w:pStyle w:val="a3"/>
        <w:sectPr w:rsidR="008B6EAD">
          <w:pgSz w:w="12240" w:h="15840"/>
          <w:pgMar w:top="640" w:right="0" w:bottom="960" w:left="0" w:header="0" w:footer="729" w:gutter="0"/>
          <w:cols w:space="720"/>
        </w:sectPr>
      </w:pPr>
    </w:p>
    <w:p w14:paraId="6F1C53B3" w14:textId="77777777" w:rsidR="008B6EAD" w:rsidRDefault="00000000">
      <w:pPr>
        <w:pStyle w:val="a3"/>
        <w:spacing w:before="74" w:line="237" w:lineRule="auto"/>
        <w:ind w:right="1070" w:firstLine="600"/>
        <w:jc w:val="left"/>
      </w:pPr>
      <w:r>
        <w:lastRenderedPageBreak/>
        <w:t>слушание</w:t>
      </w:r>
      <w:r>
        <w:rPr>
          <w:spacing w:val="-4"/>
        </w:rPr>
        <w:t xml:space="preserve"> </w:t>
      </w:r>
      <w:r>
        <w:t>музыкальных</w:t>
      </w:r>
      <w:r>
        <w:rPr>
          <w:spacing w:val="-7"/>
        </w:rPr>
        <w:t xml:space="preserve"> </w:t>
      </w:r>
      <w:r>
        <w:t>произведений</w:t>
      </w:r>
      <w:r>
        <w:rPr>
          <w:spacing w:val="-7"/>
        </w:rPr>
        <w:t xml:space="preserve"> </w:t>
      </w:r>
      <w:r>
        <w:t>изучаемых</w:t>
      </w:r>
      <w:r>
        <w:rPr>
          <w:spacing w:val="-7"/>
        </w:rPr>
        <w:t xml:space="preserve"> </w:t>
      </w:r>
      <w:r>
        <w:t>жанров,</w:t>
      </w:r>
      <w:r>
        <w:rPr>
          <w:spacing w:val="-5"/>
        </w:rPr>
        <w:t xml:space="preserve"> </w:t>
      </w:r>
      <w:r>
        <w:t>(зарубежныхи</w:t>
      </w:r>
      <w:r>
        <w:rPr>
          <w:spacing w:val="-2"/>
        </w:rPr>
        <w:t xml:space="preserve"> </w:t>
      </w:r>
      <w:r>
        <w:t>русских</w:t>
      </w:r>
      <w:r>
        <w:rPr>
          <w:spacing w:val="-7"/>
        </w:rPr>
        <w:t xml:space="preserve"> </w:t>
      </w:r>
      <w:r>
        <w:t>компо-зиторов), анализ выразительных средств, характеристика музыкального образа;</w:t>
      </w:r>
    </w:p>
    <w:p w14:paraId="2CC3E819" w14:textId="77777777" w:rsidR="008B6EAD" w:rsidRDefault="00000000">
      <w:pPr>
        <w:pStyle w:val="a3"/>
        <w:spacing w:before="3"/>
        <w:ind w:left="2016" w:right="945"/>
        <w:jc w:val="left"/>
      </w:pPr>
      <w:r>
        <w:t>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w:t>
      </w:r>
      <w:r>
        <w:rPr>
          <w:spacing w:val="-7"/>
        </w:rPr>
        <w:t xml:space="preserve"> </w:t>
      </w:r>
      <w:r>
        <w:t>импровизация,</w:t>
      </w:r>
      <w:r>
        <w:rPr>
          <w:spacing w:val="-1"/>
        </w:rPr>
        <w:t xml:space="preserve"> </w:t>
      </w:r>
      <w:r>
        <w:t>сочинение</w:t>
      </w:r>
      <w:r>
        <w:rPr>
          <w:spacing w:val="-4"/>
        </w:rPr>
        <w:t xml:space="preserve"> </w:t>
      </w:r>
      <w:r>
        <w:t>кратких</w:t>
      </w:r>
      <w:r>
        <w:rPr>
          <w:spacing w:val="-12"/>
        </w:rPr>
        <w:t xml:space="preserve"> </w:t>
      </w:r>
      <w:r>
        <w:t>фрагментов</w:t>
      </w:r>
      <w:r>
        <w:rPr>
          <w:spacing w:val="-1"/>
        </w:rPr>
        <w:t xml:space="preserve"> </w:t>
      </w:r>
      <w:r>
        <w:t>с</w:t>
      </w:r>
      <w:r>
        <w:rPr>
          <w:spacing w:val="-8"/>
        </w:rPr>
        <w:t xml:space="preserve"> </w:t>
      </w:r>
      <w:r>
        <w:t>соблюдением</w:t>
      </w:r>
      <w:r>
        <w:rPr>
          <w:spacing w:val="-6"/>
        </w:rPr>
        <w:t xml:space="preserve"> </w:t>
      </w:r>
      <w:r>
        <w:t>основных</w:t>
      </w:r>
      <w:r>
        <w:rPr>
          <w:spacing w:val="-8"/>
        </w:rPr>
        <w:t xml:space="preserve"> </w:t>
      </w:r>
      <w:r>
        <w:t>при-</w:t>
      </w:r>
    </w:p>
    <w:p w14:paraId="72ABDA79" w14:textId="77777777" w:rsidR="008B6EAD" w:rsidRDefault="00000000">
      <w:pPr>
        <w:pStyle w:val="a3"/>
        <w:spacing w:before="5" w:line="237" w:lineRule="auto"/>
        <w:ind w:left="2016" w:right="2472" w:hanging="600"/>
        <w:jc w:val="left"/>
      </w:pPr>
      <w:r>
        <w:t>знаков жанра (вокализ пение без слов, вальс – трехдольный метр); индивидуальная</w:t>
      </w:r>
      <w:r>
        <w:rPr>
          <w:spacing w:val="-11"/>
        </w:rPr>
        <w:t xml:space="preserve"> </w:t>
      </w:r>
      <w:r>
        <w:t>или</w:t>
      </w:r>
      <w:r>
        <w:rPr>
          <w:spacing w:val="-13"/>
        </w:rPr>
        <w:t xml:space="preserve"> </w:t>
      </w:r>
      <w:r>
        <w:t>коллективная</w:t>
      </w:r>
      <w:r>
        <w:rPr>
          <w:spacing w:val="-15"/>
        </w:rPr>
        <w:t xml:space="preserve"> </w:t>
      </w:r>
      <w:r>
        <w:t>импровизация</w:t>
      </w:r>
      <w:r>
        <w:rPr>
          <w:spacing w:val="-15"/>
        </w:rPr>
        <w:t xml:space="preserve"> </w:t>
      </w:r>
      <w:r>
        <w:t>в</w:t>
      </w:r>
      <w:r>
        <w:rPr>
          <w:spacing w:val="-13"/>
        </w:rPr>
        <w:t xml:space="preserve"> </w:t>
      </w:r>
      <w:r>
        <w:t>заданной</w:t>
      </w:r>
      <w:r>
        <w:rPr>
          <w:spacing w:val="-13"/>
        </w:rPr>
        <w:t xml:space="preserve"> </w:t>
      </w:r>
      <w:r>
        <w:t>форме;</w:t>
      </w:r>
    </w:p>
    <w:p w14:paraId="45E95A87" w14:textId="77777777" w:rsidR="008B6EAD" w:rsidRDefault="00000000">
      <w:pPr>
        <w:pStyle w:val="a3"/>
        <w:spacing w:before="1" w:line="237" w:lineRule="auto"/>
        <w:ind w:right="900" w:firstLine="600"/>
      </w:pPr>
      <w:r>
        <w:t>выражение музыкального образа камерной миниатюры через устныйили письменный текст, рисунок, пластический этюд.</w:t>
      </w:r>
    </w:p>
    <w:p w14:paraId="2442CF93" w14:textId="77777777" w:rsidR="008B6EAD" w:rsidRDefault="00000000">
      <w:pPr>
        <w:pStyle w:val="2"/>
        <w:spacing w:before="3"/>
        <w:ind w:left="2016"/>
      </w:pPr>
      <w:bookmarkStart w:id="294" w:name="Циклические_формы_и_жанры."/>
      <w:bookmarkEnd w:id="294"/>
      <w:r>
        <w:t>Циклические</w:t>
      </w:r>
      <w:r>
        <w:rPr>
          <w:spacing w:val="-2"/>
        </w:rPr>
        <w:t xml:space="preserve"> </w:t>
      </w:r>
      <w:r>
        <w:t>формы</w:t>
      </w:r>
      <w:r>
        <w:rPr>
          <w:spacing w:val="-5"/>
        </w:rPr>
        <w:t xml:space="preserve"> </w:t>
      </w:r>
      <w:r>
        <w:t>и</w:t>
      </w:r>
      <w:r>
        <w:rPr>
          <w:spacing w:val="-4"/>
        </w:rPr>
        <w:t xml:space="preserve"> </w:t>
      </w:r>
      <w:r>
        <w:rPr>
          <w:spacing w:val="-2"/>
        </w:rPr>
        <w:t>жанры.</w:t>
      </w:r>
    </w:p>
    <w:p w14:paraId="32220EC6" w14:textId="77777777" w:rsidR="008B6EAD" w:rsidRDefault="00000000">
      <w:pPr>
        <w:pStyle w:val="a3"/>
        <w:ind w:right="887" w:firstLine="600"/>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F9D89A2" w14:textId="77777777" w:rsidR="008B6EAD" w:rsidRDefault="00000000">
      <w:pPr>
        <w:pStyle w:val="a3"/>
        <w:spacing w:before="6"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39B60589" w14:textId="77777777" w:rsidR="008B6EAD" w:rsidRDefault="00000000">
      <w:pPr>
        <w:pStyle w:val="a3"/>
        <w:spacing w:line="242" w:lineRule="auto"/>
        <w:ind w:left="1415" w:right="887" w:firstLine="600"/>
      </w:pPr>
      <w:r>
        <w:t>знакомство с циклом миниатюр, определение принципа, основного художественного за-мысла цикла;</w:t>
      </w:r>
    </w:p>
    <w:p w14:paraId="16FF3203" w14:textId="77777777" w:rsidR="008B6EAD" w:rsidRDefault="00000000">
      <w:pPr>
        <w:pStyle w:val="a3"/>
        <w:spacing w:line="242" w:lineRule="auto"/>
        <w:ind w:left="2015" w:right="4112"/>
        <w:jc w:val="left"/>
      </w:pPr>
      <w:r>
        <w:t>разучивание</w:t>
      </w:r>
      <w:r>
        <w:rPr>
          <w:spacing w:val="-15"/>
        </w:rPr>
        <w:t xml:space="preserve"> </w:t>
      </w:r>
      <w:r>
        <w:t>и</w:t>
      </w:r>
      <w:r>
        <w:rPr>
          <w:spacing w:val="-15"/>
        </w:rPr>
        <w:t xml:space="preserve"> </w:t>
      </w:r>
      <w:r>
        <w:t>исполнение</w:t>
      </w:r>
      <w:r>
        <w:rPr>
          <w:spacing w:val="-15"/>
        </w:rPr>
        <w:t xml:space="preserve"> </w:t>
      </w:r>
      <w:r>
        <w:t>небольшого</w:t>
      </w:r>
      <w:r>
        <w:rPr>
          <w:spacing w:val="-15"/>
        </w:rPr>
        <w:t xml:space="preserve"> </w:t>
      </w:r>
      <w:r>
        <w:t>вокального</w:t>
      </w:r>
      <w:r>
        <w:rPr>
          <w:spacing w:val="-15"/>
        </w:rPr>
        <w:t xml:space="preserve"> </w:t>
      </w:r>
      <w:r>
        <w:t>цикла; знакомство со строением сонатной формы;</w:t>
      </w:r>
    </w:p>
    <w:p w14:paraId="572E5D61" w14:textId="77777777" w:rsidR="008B6EAD" w:rsidRDefault="00000000">
      <w:pPr>
        <w:pStyle w:val="a3"/>
        <w:spacing w:line="274" w:lineRule="exact"/>
        <w:ind w:left="2015"/>
        <w:jc w:val="left"/>
      </w:pPr>
      <w:r>
        <w:t>определение</w:t>
      </w:r>
      <w:r>
        <w:rPr>
          <w:spacing w:val="-8"/>
        </w:rPr>
        <w:t xml:space="preserve"> </w:t>
      </w:r>
      <w:r>
        <w:t>на</w:t>
      </w:r>
      <w:r>
        <w:rPr>
          <w:spacing w:val="-6"/>
        </w:rPr>
        <w:t xml:space="preserve"> </w:t>
      </w:r>
      <w:r>
        <w:t>слух</w:t>
      </w:r>
      <w:r>
        <w:rPr>
          <w:spacing w:val="-5"/>
        </w:rPr>
        <w:t xml:space="preserve"> </w:t>
      </w:r>
      <w:r>
        <w:t>основных</w:t>
      </w:r>
      <w:r>
        <w:rPr>
          <w:spacing w:val="-9"/>
        </w:rPr>
        <w:t xml:space="preserve"> </w:t>
      </w:r>
      <w:r>
        <w:t>партий-тем</w:t>
      </w:r>
      <w:r>
        <w:rPr>
          <w:spacing w:val="-8"/>
        </w:rPr>
        <w:t xml:space="preserve"> </w:t>
      </w:r>
      <w:r>
        <w:t>в</w:t>
      </w:r>
      <w:r>
        <w:rPr>
          <w:spacing w:val="-3"/>
        </w:rPr>
        <w:t xml:space="preserve"> </w:t>
      </w:r>
      <w:r>
        <w:t>одной</w:t>
      </w:r>
      <w:r>
        <w:rPr>
          <w:spacing w:val="-4"/>
        </w:rPr>
        <w:t xml:space="preserve"> </w:t>
      </w:r>
      <w:r>
        <w:t>из</w:t>
      </w:r>
      <w:r>
        <w:rPr>
          <w:spacing w:val="-4"/>
        </w:rPr>
        <w:t xml:space="preserve"> </w:t>
      </w:r>
      <w:r>
        <w:t>классических</w:t>
      </w:r>
      <w:r>
        <w:rPr>
          <w:spacing w:val="-4"/>
        </w:rPr>
        <w:t xml:space="preserve"> </w:t>
      </w:r>
      <w:r>
        <w:rPr>
          <w:spacing w:val="-2"/>
        </w:rPr>
        <w:t>сонат;</w:t>
      </w:r>
    </w:p>
    <w:p w14:paraId="28C1263C" w14:textId="77777777" w:rsidR="008B6EAD" w:rsidRDefault="00000000">
      <w:pPr>
        <w:pStyle w:val="a3"/>
        <w:ind w:left="1415" w:right="902" w:firstLine="600"/>
      </w:pPr>
      <w:r>
        <w:t>вариативно: посещение концерта (в том числе виртуального); предварительное изучение информации о произведениях</w:t>
      </w:r>
      <w:r>
        <w:rPr>
          <w:spacing w:val="-1"/>
        </w:rPr>
        <w:t xml:space="preserve"> </w:t>
      </w:r>
      <w:r>
        <w:t>концерта</w:t>
      </w:r>
      <w:r>
        <w:rPr>
          <w:spacing w:val="-2"/>
        </w:rPr>
        <w:t xml:space="preserve"> </w:t>
      </w:r>
      <w:r>
        <w:t>(сколько в них</w:t>
      </w:r>
      <w:r>
        <w:rPr>
          <w:spacing w:val="-1"/>
        </w:rPr>
        <w:t xml:space="preserve"> </w:t>
      </w:r>
      <w:r>
        <w:t>частей, как они называются, когда</w:t>
      </w:r>
      <w:r>
        <w:rPr>
          <w:spacing w:val="-2"/>
        </w:rPr>
        <w:t xml:space="preserve"> </w:t>
      </w:r>
      <w:r>
        <w:t>могут звучать аплодисменты); последующее составление рецензии на концерт.</w:t>
      </w:r>
    </w:p>
    <w:p w14:paraId="14E49707" w14:textId="77777777" w:rsidR="008B6EAD" w:rsidRDefault="00000000">
      <w:pPr>
        <w:pStyle w:val="2"/>
        <w:spacing w:line="272" w:lineRule="exact"/>
        <w:ind w:left="2015"/>
      </w:pPr>
      <w:bookmarkStart w:id="295" w:name="Симфоническая_музыка."/>
      <w:bookmarkEnd w:id="295"/>
      <w:r>
        <w:t>Симфоническая</w:t>
      </w:r>
      <w:r>
        <w:rPr>
          <w:spacing w:val="-7"/>
        </w:rPr>
        <w:t xml:space="preserve"> </w:t>
      </w:r>
      <w:r>
        <w:rPr>
          <w:spacing w:val="-2"/>
        </w:rPr>
        <w:t>музыка.</w:t>
      </w:r>
    </w:p>
    <w:p w14:paraId="2082A91C" w14:textId="77777777" w:rsidR="008B6EAD" w:rsidRDefault="00000000">
      <w:pPr>
        <w:pStyle w:val="a3"/>
        <w:spacing w:line="242" w:lineRule="auto"/>
        <w:ind w:left="2015" w:right="1661"/>
      </w:pPr>
      <w:r>
        <w:t>Содержание:</w:t>
      </w:r>
      <w:r>
        <w:rPr>
          <w:spacing w:val="-9"/>
        </w:rPr>
        <w:t xml:space="preserve"> </w:t>
      </w:r>
      <w:r>
        <w:t>Одночастные</w:t>
      </w:r>
      <w:r>
        <w:rPr>
          <w:spacing w:val="-11"/>
        </w:rPr>
        <w:t xml:space="preserve"> </w:t>
      </w:r>
      <w:r>
        <w:t>симфонические</w:t>
      </w:r>
      <w:r>
        <w:rPr>
          <w:spacing w:val="-11"/>
        </w:rPr>
        <w:t xml:space="preserve"> </w:t>
      </w:r>
      <w:r>
        <w:t>жанры</w:t>
      </w:r>
      <w:r>
        <w:rPr>
          <w:spacing w:val="-3"/>
        </w:rPr>
        <w:t xml:space="preserve"> </w:t>
      </w:r>
      <w:r>
        <w:t>(увертюра,</w:t>
      </w:r>
      <w:r>
        <w:rPr>
          <w:spacing w:val="-3"/>
        </w:rPr>
        <w:t xml:space="preserve"> </w:t>
      </w:r>
      <w:r>
        <w:t>картина).</w:t>
      </w:r>
      <w:r>
        <w:rPr>
          <w:spacing w:val="-3"/>
        </w:rPr>
        <w:t xml:space="preserve"> </w:t>
      </w:r>
      <w:r>
        <w:t>Симфония. Виды деятельности обучающихся:</w:t>
      </w:r>
    </w:p>
    <w:p w14:paraId="4F9E482D" w14:textId="77777777" w:rsidR="008B6EAD" w:rsidRDefault="00000000">
      <w:pPr>
        <w:pStyle w:val="a3"/>
        <w:spacing w:line="237" w:lineRule="auto"/>
        <w:ind w:left="1415" w:right="949" w:firstLine="600"/>
        <w:jc w:val="left"/>
      </w:pPr>
      <w:r>
        <w:t>знакомство с образцами симфонической музыки:</w:t>
      </w:r>
      <w:r>
        <w:rPr>
          <w:spacing w:val="29"/>
        </w:rPr>
        <w:t xml:space="preserve"> </w:t>
      </w:r>
      <w:r>
        <w:t>программной увертюры,</w:t>
      </w:r>
      <w:r>
        <w:rPr>
          <w:spacing w:val="26"/>
        </w:rPr>
        <w:t xml:space="preserve"> </w:t>
      </w:r>
      <w:r>
        <w:t>классической 4-частной симфонии;</w:t>
      </w:r>
    </w:p>
    <w:p w14:paraId="0643B840" w14:textId="77777777" w:rsidR="008B6EAD" w:rsidRDefault="00000000">
      <w:pPr>
        <w:pStyle w:val="a3"/>
        <w:spacing w:line="237" w:lineRule="auto"/>
        <w:ind w:left="1415" w:right="935" w:firstLine="600"/>
        <w:jc w:val="left"/>
      </w:pPr>
      <w:r>
        <w:t>освоение</w:t>
      </w:r>
      <w:r>
        <w:rPr>
          <w:spacing w:val="31"/>
        </w:rPr>
        <w:t xml:space="preserve"> </w:t>
      </w:r>
      <w:r>
        <w:t>основных</w:t>
      </w:r>
      <w:r>
        <w:rPr>
          <w:spacing w:val="31"/>
        </w:rPr>
        <w:t xml:space="preserve"> </w:t>
      </w:r>
      <w:r>
        <w:t>тем</w:t>
      </w:r>
      <w:r>
        <w:rPr>
          <w:spacing w:val="38"/>
        </w:rPr>
        <w:t xml:space="preserve"> </w:t>
      </w:r>
      <w:r>
        <w:t>(пропевание,</w:t>
      </w:r>
      <w:r>
        <w:rPr>
          <w:spacing w:val="34"/>
        </w:rPr>
        <w:t xml:space="preserve"> </w:t>
      </w:r>
      <w:r>
        <w:t>графическая</w:t>
      </w:r>
      <w:r>
        <w:rPr>
          <w:spacing w:val="36"/>
        </w:rPr>
        <w:t xml:space="preserve"> </w:t>
      </w:r>
      <w:r>
        <w:t>фиксация,</w:t>
      </w:r>
      <w:r>
        <w:rPr>
          <w:spacing w:val="39"/>
        </w:rPr>
        <w:t xml:space="preserve"> </w:t>
      </w:r>
      <w:r>
        <w:t>пластическое</w:t>
      </w:r>
      <w:r>
        <w:rPr>
          <w:spacing w:val="35"/>
        </w:rPr>
        <w:t xml:space="preserve"> </w:t>
      </w:r>
      <w:r>
        <w:t>интонирова-ние), наблюдение за процессом развертывания музыкального повествования;</w:t>
      </w:r>
    </w:p>
    <w:p w14:paraId="6F0010D1" w14:textId="77777777" w:rsidR="008B6EAD" w:rsidRDefault="00000000">
      <w:pPr>
        <w:pStyle w:val="a3"/>
        <w:spacing w:line="275" w:lineRule="exact"/>
        <w:ind w:left="2015"/>
        <w:jc w:val="left"/>
      </w:pPr>
      <w:r>
        <w:t>образно-тематический</w:t>
      </w:r>
      <w:r>
        <w:rPr>
          <w:spacing w:val="-13"/>
        </w:rPr>
        <w:t xml:space="preserve"> </w:t>
      </w:r>
      <w:r>
        <w:rPr>
          <w:spacing w:val="-2"/>
        </w:rPr>
        <w:t>конспект;</w:t>
      </w:r>
    </w:p>
    <w:p w14:paraId="70920A26" w14:textId="77777777" w:rsidR="008B6EAD" w:rsidRDefault="00000000">
      <w:pPr>
        <w:pStyle w:val="a3"/>
        <w:spacing w:line="242" w:lineRule="auto"/>
        <w:ind w:right="998" w:firstLine="600"/>
        <w:jc w:val="left"/>
      </w:pPr>
      <w:r>
        <w:t>исполнение</w:t>
      </w:r>
      <w:r>
        <w:rPr>
          <w:spacing w:val="-9"/>
        </w:rPr>
        <w:t xml:space="preserve"> </w:t>
      </w:r>
      <w:r>
        <w:t>(вокализация,</w:t>
      </w:r>
      <w:r>
        <w:rPr>
          <w:spacing w:val="-6"/>
        </w:rPr>
        <w:t xml:space="preserve"> </w:t>
      </w:r>
      <w:r>
        <w:t>пластическое</w:t>
      </w:r>
      <w:r>
        <w:rPr>
          <w:spacing w:val="-4"/>
        </w:rPr>
        <w:t xml:space="preserve"> </w:t>
      </w:r>
      <w:r>
        <w:t>интонирование,</w:t>
      </w:r>
      <w:r>
        <w:rPr>
          <w:spacing w:val="-5"/>
        </w:rPr>
        <w:t xml:space="preserve"> </w:t>
      </w:r>
      <w:r>
        <w:t>графическое</w:t>
      </w:r>
      <w:r>
        <w:rPr>
          <w:spacing w:val="-9"/>
        </w:rPr>
        <w:t xml:space="preserve"> </w:t>
      </w:r>
      <w:r>
        <w:t>моделирование,</w:t>
      </w:r>
      <w:r>
        <w:rPr>
          <w:spacing w:val="-5"/>
        </w:rPr>
        <w:t xml:space="preserve"> </w:t>
      </w:r>
      <w:r>
        <w:t>ин-струментальное музицирование) фрагментов симфонической музыки;</w:t>
      </w:r>
    </w:p>
    <w:p w14:paraId="2D9C471F" w14:textId="77777777" w:rsidR="008B6EAD" w:rsidRDefault="00000000">
      <w:pPr>
        <w:pStyle w:val="a3"/>
        <w:spacing w:line="272" w:lineRule="exact"/>
        <w:ind w:left="2016"/>
        <w:jc w:val="left"/>
      </w:pPr>
      <w:r>
        <w:t>слушание</w:t>
      </w:r>
      <w:r>
        <w:rPr>
          <w:spacing w:val="-8"/>
        </w:rPr>
        <w:t xml:space="preserve"> </w:t>
      </w:r>
      <w:r>
        <w:t>целиком</w:t>
      </w:r>
      <w:r>
        <w:rPr>
          <w:spacing w:val="-7"/>
        </w:rPr>
        <w:t xml:space="preserve"> </w:t>
      </w:r>
      <w:r>
        <w:t>не</w:t>
      </w:r>
      <w:r>
        <w:rPr>
          <w:spacing w:val="-11"/>
        </w:rPr>
        <w:t xml:space="preserve"> </w:t>
      </w:r>
      <w:r>
        <w:t>менее</w:t>
      </w:r>
      <w:r>
        <w:rPr>
          <w:spacing w:val="-10"/>
        </w:rPr>
        <w:t xml:space="preserve"> </w:t>
      </w:r>
      <w:r>
        <w:t>одного</w:t>
      </w:r>
      <w:r>
        <w:rPr>
          <w:spacing w:val="-5"/>
        </w:rPr>
        <w:t xml:space="preserve"> </w:t>
      </w:r>
      <w:r>
        <w:t>симфонического</w:t>
      </w:r>
      <w:r>
        <w:rPr>
          <w:spacing w:val="1"/>
        </w:rPr>
        <w:t xml:space="preserve"> </w:t>
      </w:r>
      <w:r>
        <w:rPr>
          <w:spacing w:val="-2"/>
        </w:rPr>
        <w:t>произведения;</w:t>
      </w:r>
    </w:p>
    <w:p w14:paraId="5F6138B7" w14:textId="77777777" w:rsidR="008B6EAD" w:rsidRDefault="00000000">
      <w:pPr>
        <w:pStyle w:val="a3"/>
        <w:spacing w:line="237" w:lineRule="auto"/>
        <w:ind w:left="2016"/>
        <w:jc w:val="left"/>
      </w:pPr>
      <w:r>
        <w:t>вариативно: посещение концерта (в том числе виртуального) симфонической музыки; предварительное</w:t>
      </w:r>
      <w:r>
        <w:rPr>
          <w:spacing w:val="-3"/>
        </w:rPr>
        <w:t xml:space="preserve"> </w:t>
      </w:r>
      <w:r>
        <w:t>изучение</w:t>
      </w:r>
      <w:r>
        <w:rPr>
          <w:spacing w:val="-3"/>
        </w:rPr>
        <w:t xml:space="preserve"> </w:t>
      </w:r>
      <w:r>
        <w:t>информации</w:t>
      </w:r>
      <w:r>
        <w:rPr>
          <w:spacing w:val="-5"/>
        </w:rPr>
        <w:t xml:space="preserve"> </w:t>
      </w:r>
      <w:r>
        <w:t>о</w:t>
      </w:r>
      <w:r>
        <w:rPr>
          <w:spacing w:val="-2"/>
        </w:rPr>
        <w:t xml:space="preserve"> </w:t>
      </w:r>
      <w:r>
        <w:t>произведениях</w:t>
      </w:r>
      <w:r>
        <w:rPr>
          <w:spacing w:val="-6"/>
        </w:rPr>
        <w:t xml:space="preserve"> </w:t>
      </w:r>
      <w:r>
        <w:t>концерта</w:t>
      </w:r>
      <w:r>
        <w:rPr>
          <w:spacing w:val="-7"/>
        </w:rPr>
        <w:t xml:space="preserve"> </w:t>
      </w:r>
      <w:r>
        <w:t>(сколько</w:t>
      </w:r>
      <w:r>
        <w:rPr>
          <w:spacing w:val="-2"/>
        </w:rPr>
        <w:t xml:space="preserve"> </w:t>
      </w:r>
      <w:r>
        <w:t>в</w:t>
      </w:r>
      <w:r>
        <w:rPr>
          <w:spacing w:val="-5"/>
        </w:rPr>
        <w:t xml:space="preserve"> </w:t>
      </w:r>
      <w:r>
        <w:t>них</w:t>
      </w:r>
      <w:r>
        <w:rPr>
          <w:spacing w:val="-6"/>
        </w:rPr>
        <w:t xml:space="preserve"> </w:t>
      </w:r>
      <w:r>
        <w:t>частей,</w:t>
      </w:r>
    </w:p>
    <w:p w14:paraId="2FC9B71F" w14:textId="77777777" w:rsidR="008B6EAD" w:rsidRDefault="00000000">
      <w:pPr>
        <w:pStyle w:val="a3"/>
        <w:spacing w:line="242" w:lineRule="auto"/>
        <w:ind w:left="2016" w:right="4112" w:hanging="600"/>
        <w:jc w:val="left"/>
      </w:pPr>
      <w:r>
        <w:t>как</w:t>
      </w:r>
      <w:r>
        <w:rPr>
          <w:spacing w:val="-15"/>
        </w:rPr>
        <w:t xml:space="preserve"> </w:t>
      </w:r>
      <w:r>
        <w:t>они</w:t>
      </w:r>
      <w:r>
        <w:rPr>
          <w:spacing w:val="-15"/>
        </w:rPr>
        <w:t xml:space="preserve"> </w:t>
      </w:r>
      <w:r>
        <w:t>называются,</w:t>
      </w:r>
      <w:r>
        <w:rPr>
          <w:spacing w:val="-10"/>
        </w:rPr>
        <w:t xml:space="preserve"> </w:t>
      </w:r>
      <w:r>
        <w:t>когда</w:t>
      </w:r>
      <w:r>
        <w:rPr>
          <w:spacing w:val="-15"/>
        </w:rPr>
        <w:t xml:space="preserve"> </w:t>
      </w:r>
      <w:r>
        <w:t>могут</w:t>
      </w:r>
      <w:r>
        <w:rPr>
          <w:spacing w:val="-14"/>
        </w:rPr>
        <w:t xml:space="preserve"> </w:t>
      </w:r>
      <w:r>
        <w:t>звучать</w:t>
      </w:r>
      <w:r>
        <w:rPr>
          <w:spacing w:val="-9"/>
        </w:rPr>
        <w:t xml:space="preserve"> </w:t>
      </w:r>
      <w:r>
        <w:t>аплодисменты); последующее составление рецензии на концерт.</w:t>
      </w:r>
    </w:p>
    <w:p w14:paraId="6882F6A7" w14:textId="77777777" w:rsidR="008B6EAD" w:rsidRDefault="00000000">
      <w:pPr>
        <w:pStyle w:val="2"/>
        <w:spacing w:line="274" w:lineRule="exact"/>
        <w:ind w:left="2015"/>
      </w:pPr>
      <w:bookmarkStart w:id="296" w:name="Театральные_жанры."/>
      <w:bookmarkEnd w:id="296"/>
      <w:r>
        <w:t xml:space="preserve">Театральные </w:t>
      </w:r>
      <w:r>
        <w:rPr>
          <w:spacing w:val="-2"/>
        </w:rPr>
        <w:t>жанры.</w:t>
      </w:r>
    </w:p>
    <w:p w14:paraId="033D4F12" w14:textId="77777777" w:rsidR="008B6EAD" w:rsidRDefault="00000000">
      <w:pPr>
        <w:pStyle w:val="a3"/>
        <w:ind w:left="1415" w:right="889" w:firstLine="600"/>
      </w:pPr>
      <w:r>
        <w:t>Содержание: Опера, балет, Либретто. Строение музыкального спектакля: увертюра, дей-ствия, антракты, финал. Массовые</w:t>
      </w:r>
      <w:r>
        <w:rPr>
          <w:spacing w:val="-2"/>
        </w:rPr>
        <w:t xml:space="preserve"> </w:t>
      </w:r>
      <w:r>
        <w:t>сцены. Сольные</w:t>
      </w:r>
      <w:r>
        <w:rPr>
          <w:spacing w:val="-2"/>
        </w:rPr>
        <w:t xml:space="preserve"> </w:t>
      </w:r>
      <w:r>
        <w:t>номера</w:t>
      </w:r>
      <w:r>
        <w:rPr>
          <w:spacing w:val="-6"/>
        </w:rPr>
        <w:t xml:space="preserve"> </w:t>
      </w:r>
      <w:r>
        <w:t>главных</w:t>
      </w:r>
      <w:r>
        <w:rPr>
          <w:spacing w:val="-10"/>
        </w:rPr>
        <w:t xml:space="preserve"> </w:t>
      </w:r>
      <w:r>
        <w:t>героев. Номерная</w:t>
      </w:r>
      <w:r>
        <w:rPr>
          <w:spacing w:val="-1"/>
        </w:rPr>
        <w:t xml:space="preserve"> </w:t>
      </w:r>
      <w:r>
        <w:t>структура и сквозное развитие сюжета. Лейтмотивы. Роль оркестра в музыкальном спектакле.</w:t>
      </w:r>
    </w:p>
    <w:p w14:paraId="620F1651" w14:textId="77777777" w:rsidR="008B6EAD" w:rsidRDefault="00000000">
      <w:pPr>
        <w:pStyle w:val="a3"/>
        <w:spacing w:before="1"/>
        <w:ind w:left="2016"/>
      </w:pPr>
      <w:r>
        <w:t>Виды</w:t>
      </w:r>
      <w:r>
        <w:rPr>
          <w:spacing w:val="-4"/>
        </w:rPr>
        <w:t xml:space="preserve"> </w:t>
      </w:r>
      <w:r>
        <w:t>деятельности</w:t>
      </w:r>
      <w:r>
        <w:rPr>
          <w:spacing w:val="-13"/>
        </w:rPr>
        <w:t xml:space="preserve"> </w:t>
      </w:r>
      <w:r>
        <w:rPr>
          <w:spacing w:val="-2"/>
        </w:rPr>
        <w:t>обучающихся:</w:t>
      </w:r>
    </w:p>
    <w:p w14:paraId="77D804C8" w14:textId="77777777" w:rsidR="008B6EAD" w:rsidRDefault="00000000">
      <w:pPr>
        <w:pStyle w:val="a3"/>
        <w:spacing w:before="3" w:line="272" w:lineRule="exact"/>
        <w:ind w:left="2016"/>
      </w:pPr>
      <w:r>
        <w:t>знакомство</w:t>
      </w:r>
      <w:r>
        <w:rPr>
          <w:spacing w:val="-3"/>
        </w:rPr>
        <w:t xml:space="preserve"> </w:t>
      </w:r>
      <w:r>
        <w:t>с</w:t>
      </w:r>
      <w:r>
        <w:rPr>
          <w:spacing w:val="-15"/>
        </w:rPr>
        <w:t xml:space="preserve"> </w:t>
      </w:r>
      <w:r>
        <w:t>отдельными номерами</w:t>
      </w:r>
      <w:r>
        <w:rPr>
          <w:spacing w:val="-9"/>
        </w:rPr>
        <w:t xml:space="preserve"> </w:t>
      </w:r>
      <w:r>
        <w:t>из</w:t>
      </w:r>
      <w:r>
        <w:rPr>
          <w:spacing w:val="-9"/>
        </w:rPr>
        <w:t xml:space="preserve"> </w:t>
      </w:r>
      <w:r>
        <w:t>известных</w:t>
      </w:r>
      <w:r>
        <w:rPr>
          <w:spacing w:val="-6"/>
        </w:rPr>
        <w:t xml:space="preserve"> </w:t>
      </w:r>
      <w:r>
        <w:t>опер,</w:t>
      </w:r>
      <w:r>
        <w:rPr>
          <w:spacing w:val="-2"/>
        </w:rPr>
        <w:t xml:space="preserve"> балетов;</w:t>
      </w:r>
    </w:p>
    <w:p w14:paraId="353C57F4" w14:textId="77777777" w:rsidR="008B6EAD" w:rsidRDefault="00000000">
      <w:pPr>
        <w:pStyle w:val="a3"/>
        <w:spacing w:line="242" w:lineRule="auto"/>
        <w:ind w:right="890" w:firstLine="600"/>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670709AC" w14:textId="77777777" w:rsidR="008B6EAD" w:rsidRDefault="00000000">
      <w:pPr>
        <w:pStyle w:val="a3"/>
        <w:spacing w:line="242" w:lineRule="auto"/>
        <w:ind w:left="2015" w:right="356"/>
        <w:jc w:val="left"/>
      </w:pPr>
      <w:r>
        <w:t>музыкальная</w:t>
      </w:r>
      <w:r>
        <w:rPr>
          <w:spacing w:val="-9"/>
        </w:rPr>
        <w:t xml:space="preserve"> </w:t>
      </w:r>
      <w:r>
        <w:t>викторина</w:t>
      </w:r>
      <w:r>
        <w:rPr>
          <w:spacing w:val="-14"/>
        </w:rPr>
        <w:t xml:space="preserve"> </w:t>
      </w:r>
      <w:r>
        <w:t>на</w:t>
      </w:r>
      <w:r>
        <w:rPr>
          <w:spacing w:val="-14"/>
        </w:rPr>
        <w:t xml:space="preserve"> </w:t>
      </w:r>
      <w:r>
        <w:t>материале</w:t>
      </w:r>
      <w:r>
        <w:rPr>
          <w:spacing w:val="-10"/>
        </w:rPr>
        <w:t xml:space="preserve"> </w:t>
      </w:r>
      <w:r>
        <w:t>изученных</w:t>
      </w:r>
      <w:r>
        <w:rPr>
          <w:spacing w:val="-9"/>
        </w:rPr>
        <w:t xml:space="preserve"> </w:t>
      </w:r>
      <w:r>
        <w:t>фрагментов</w:t>
      </w:r>
      <w:r>
        <w:rPr>
          <w:spacing w:val="-11"/>
        </w:rPr>
        <w:t xml:space="preserve"> </w:t>
      </w:r>
      <w:r>
        <w:t>музыкальных</w:t>
      </w:r>
      <w:r>
        <w:rPr>
          <w:spacing w:val="-13"/>
        </w:rPr>
        <w:t xml:space="preserve"> </w:t>
      </w:r>
      <w:r>
        <w:t>спектаклей; различение, определение на слух:</w:t>
      </w:r>
    </w:p>
    <w:p w14:paraId="140B0A1E" w14:textId="77777777" w:rsidR="008B6EAD" w:rsidRDefault="00000000">
      <w:pPr>
        <w:pStyle w:val="a3"/>
        <w:ind w:left="2015" w:right="5768"/>
        <w:jc w:val="left"/>
      </w:pPr>
      <w:r>
        <w:t>тембров голосов оперных певцов; оркестровых</w:t>
      </w:r>
      <w:r>
        <w:rPr>
          <w:spacing w:val="-17"/>
        </w:rPr>
        <w:t xml:space="preserve"> </w:t>
      </w:r>
      <w:r>
        <w:t>групп,</w:t>
      </w:r>
      <w:r>
        <w:rPr>
          <w:spacing w:val="-15"/>
        </w:rPr>
        <w:t xml:space="preserve"> </w:t>
      </w:r>
      <w:r>
        <w:t>тембров</w:t>
      </w:r>
      <w:r>
        <w:rPr>
          <w:spacing w:val="-15"/>
        </w:rPr>
        <w:t xml:space="preserve"> </w:t>
      </w:r>
      <w:r>
        <w:t>инструментов; типа номера (соло, дуэт, хор);</w:t>
      </w:r>
    </w:p>
    <w:p w14:paraId="068FD354" w14:textId="77777777" w:rsidR="008B6EAD" w:rsidRDefault="008B6EAD">
      <w:pPr>
        <w:pStyle w:val="a3"/>
        <w:jc w:val="left"/>
        <w:sectPr w:rsidR="008B6EAD">
          <w:pgSz w:w="12240" w:h="15840"/>
          <w:pgMar w:top="640" w:right="0" w:bottom="960" w:left="0" w:header="0" w:footer="729" w:gutter="0"/>
          <w:cols w:space="720"/>
        </w:sectPr>
      </w:pPr>
    </w:p>
    <w:p w14:paraId="56AAFA5B" w14:textId="77777777" w:rsidR="008B6EAD" w:rsidRDefault="00000000">
      <w:pPr>
        <w:pStyle w:val="a3"/>
        <w:spacing w:before="67"/>
        <w:ind w:left="1415" w:right="887" w:firstLine="600"/>
      </w:pPr>
      <w: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785361C7" w14:textId="77777777" w:rsidR="008B6EAD" w:rsidRDefault="00000000">
      <w:pPr>
        <w:pStyle w:val="a3"/>
        <w:spacing w:before="7"/>
        <w:ind w:left="2015"/>
      </w:pPr>
      <w:r>
        <w:t>последующее</w:t>
      </w:r>
      <w:r>
        <w:rPr>
          <w:spacing w:val="-6"/>
        </w:rPr>
        <w:t xml:space="preserve"> </w:t>
      </w:r>
      <w:r>
        <w:t>составление рецензии</w:t>
      </w:r>
      <w:r>
        <w:rPr>
          <w:spacing w:val="-8"/>
        </w:rPr>
        <w:t xml:space="preserve"> </w:t>
      </w:r>
      <w:r>
        <w:t>на</w:t>
      </w:r>
      <w:r>
        <w:rPr>
          <w:spacing w:val="-5"/>
        </w:rPr>
        <w:t xml:space="preserve"> </w:t>
      </w:r>
      <w:r>
        <w:rPr>
          <w:spacing w:val="-2"/>
        </w:rPr>
        <w:t>спектакль.</w:t>
      </w:r>
    </w:p>
    <w:p w14:paraId="31DAFEA3" w14:textId="77777777" w:rsidR="008B6EAD" w:rsidRDefault="00000000">
      <w:pPr>
        <w:pStyle w:val="2"/>
        <w:spacing w:before="3"/>
        <w:ind w:left="2015"/>
      </w:pPr>
      <w:r>
        <w:t>Вариативные</w:t>
      </w:r>
      <w:r>
        <w:rPr>
          <w:spacing w:val="-4"/>
        </w:rPr>
        <w:t xml:space="preserve"> </w:t>
      </w:r>
      <w:r>
        <w:rPr>
          <w:spacing w:val="-2"/>
        </w:rPr>
        <w:t>модули</w:t>
      </w:r>
    </w:p>
    <w:p w14:paraId="39678A0F" w14:textId="77777777" w:rsidR="008B6EAD" w:rsidRDefault="00000000">
      <w:pPr>
        <w:spacing w:line="274" w:lineRule="exact"/>
        <w:ind w:left="2015"/>
        <w:jc w:val="both"/>
        <w:rPr>
          <w:b/>
          <w:sz w:val="24"/>
        </w:rPr>
      </w:pPr>
      <w:r>
        <w:rPr>
          <w:b/>
          <w:sz w:val="24"/>
        </w:rPr>
        <w:t>Модуль</w:t>
      </w:r>
      <w:r>
        <w:rPr>
          <w:b/>
          <w:spacing w:val="-1"/>
          <w:sz w:val="24"/>
        </w:rPr>
        <w:t xml:space="preserve"> </w:t>
      </w:r>
      <w:r>
        <w:rPr>
          <w:b/>
          <w:sz w:val="24"/>
        </w:rPr>
        <w:t>№</w:t>
      </w:r>
      <w:r>
        <w:rPr>
          <w:b/>
          <w:spacing w:val="1"/>
          <w:sz w:val="24"/>
        </w:rPr>
        <w:t xml:space="preserve"> </w:t>
      </w:r>
      <w:r>
        <w:rPr>
          <w:b/>
          <w:sz w:val="24"/>
        </w:rPr>
        <w:t>5</w:t>
      </w:r>
      <w:r>
        <w:rPr>
          <w:b/>
          <w:spacing w:val="-4"/>
          <w:sz w:val="24"/>
        </w:rPr>
        <w:t xml:space="preserve"> </w:t>
      </w:r>
      <w:r>
        <w:rPr>
          <w:b/>
          <w:sz w:val="24"/>
        </w:rPr>
        <w:t>«Музыка</w:t>
      </w:r>
      <w:r>
        <w:rPr>
          <w:b/>
          <w:spacing w:val="-8"/>
          <w:sz w:val="24"/>
        </w:rPr>
        <w:t xml:space="preserve"> </w:t>
      </w:r>
      <w:r>
        <w:rPr>
          <w:b/>
          <w:sz w:val="24"/>
        </w:rPr>
        <w:t>народов</w:t>
      </w:r>
      <w:r>
        <w:rPr>
          <w:b/>
          <w:spacing w:val="-3"/>
          <w:sz w:val="24"/>
        </w:rPr>
        <w:t xml:space="preserve"> </w:t>
      </w:r>
      <w:r>
        <w:rPr>
          <w:b/>
          <w:spacing w:val="-4"/>
          <w:sz w:val="24"/>
        </w:rPr>
        <w:t>мира»</w:t>
      </w:r>
    </w:p>
    <w:p w14:paraId="542828EE" w14:textId="77777777" w:rsidR="008B6EAD" w:rsidRDefault="00000000">
      <w:pPr>
        <w:pStyle w:val="a3"/>
        <w:ind w:left="1415" w:right="892" w:firstLine="600"/>
      </w:pPr>
      <w:r>
        <w:t>(изучение тематических блоков данного модуля в календарном планировании целесооб-разно соотносить с</w:t>
      </w:r>
      <w:r>
        <w:rPr>
          <w:spacing w:val="-2"/>
        </w:rPr>
        <w:t xml:space="preserve"> </w:t>
      </w:r>
      <w:r>
        <w:t>изучением модулей «Музыка</w:t>
      </w:r>
      <w:r>
        <w:rPr>
          <w:spacing w:val="-2"/>
        </w:rPr>
        <w:t xml:space="preserve"> </w:t>
      </w:r>
      <w:r>
        <w:t>моего края»</w:t>
      </w:r>
      <w:r>
        <w:rPr>
          <w:spacing w:val="-6"/>
        </w:rPr>
        <w:t xml:space="preserve"> </w:t>
      </w:r>
      <w:r>
        <w:t>и «Народное</w:t>
      </w:r>
      <w:r>
        <w:rPr>
          <w:spacing w:val="-2"/>
        </w:rPr>
        <w:t xml:space="preserve"> </w:t>
      </w:r>
      <w:r>
        <w:t>музыкальное</w:t>
      </w:r>
      <w:r>
        <w:rPr>
          <w:spacing w:val="-2"/>
        </w:rPr>
        <w:t xml:space="preserve"> </w:t>
      </w:r>
      <w:r>
        <w:t>творче-ство России», устанавливая смысловые арки, сопоставляя и сравнивая музыкальный материал данных разделов программы между собой).</w:t>
      </w:r>
    </w:p>
    <w:p w14:paraId="23B7173E" w14:textId="77777777" w:rsidR="008B6EAD" w:rsidRDefault="00000000">
      <w:pPr>
        <w:pStyle w:val="2"/>
        <w:spacing w:before="3" w:line="272" w:lineRule="exact"/>
        <w:ind w:left="2016"/>
      </w:pPr>
      <w:bookmarkStart w:id="297" w:name="Музыка_–_древнейший_язык_человечества."/>
      <w:bookmarkEnd w:id="297"/>
      <w:r>
        <w:t>Музыка</w:t>
      </w:r>
      <w:r>
        <w:rPr>
          <w:spacing w:val="-6"/>
        </w:rPr>
        <w:t xml:space="preserve"> </w:t>
      </w:r>
      <w:r>
        <w:t>–</w:t>
      </w:r>
      <w:r>
        <w:rPr>
          <w:spacing w:val="-1"/>
        </w:rPr>
        <w:t xml:space="preserve"> </w:t>
      </w:r>
      <w:r>
        <w:t>древнейший</w:t>
      </w:r>
      <w:r>
        <w:rPr>
          <w:spacing w:val="-4"/>
        </w:rPr>
        <w:t xml:space="preserve"> </w:t>
      </w:r>
      <w:r>
        <w:t>язык</w:t>
      </w:r>
      <w:r>
        <w:rPr>
          <w:spacing w:val="-4"/>
        </w:rPr>
        <w:t xml:space="preserve"> </w:t>
      </w:r>
      <w:r>
        <w:rPr>
          <w:spacing w:val="-2"/>
        </w:rPr>
        <w:t>человечества.</w:t>
      </w:r>
    </w:p>
    <w:p w14:paraId="420364C3" w14:textId="77777777" w:rsidR="008B6EAD" w:rsidRDefault="00000000">
      <w:pPr>
        <w:pStyle w:val="a3"/>
        <w:spacing w:line="242" w:lineRule="auto"/>
        <w:ind w:right="896" w:firstLine="600"/>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173D725F" w14:textId="77777777" w:rsidR="008B6EAD" w:rsidRDefault="00000000">
      <w:pPr>
        <w:pStyle w:val="a3"/>
        <w:spacing w:line="274" w:lineRule="exact"/>
        <w:ind w:left="2016"/>
      </w:pPr>
      <w:r>
        <w:t>Виды</w:t>
      </w:r>
      <w:r>
        <w:rPr>
          <w:spacing w:val="-4"/>
        </w:rPr>
        <w:t xml:space="preserve"> </w:t>
      </w:r>
      <w:r>
        <w:t>деятельности</w:t>
      </w:r>
      <w:r>
        <w:rPr>
          <w:spacing w:val="-13"/>
        </w:rPr>
        <w:t xml:space="preserve"> </w:t>
      </w:r>
      <w:r>
        <w:rPr>
          <w:spacing w:val="-2"/>
        </w:rPr>
        <w:t>обучающихся:</w:t>
      </w:r>
    </w:p>
    <w:p w14:paraId="2B595EB6" w14:textId="77777777" w:rsidR="008B6EAD" w:rsidRDefault="00000000">
      <w:pPr>
        <w:pStyle w:val="a3"/>
        <w:spacing w:line="242" w:lineRule="auto"/>
        <w:ind w:right="911" w:firstLine="600"/>
      </w:pPr>
      <w:r>
        <w:t>экскурсия в музей (реальный или виртуальный) с экспозицией музыкальных артефактов древности, последующий пересказ полученной информации;</w:t>
      </w:r>
    </w:p>
    <w:p w14:paraId="1E932870" w14:textId="77777777" w:rsidR="008B6EAD" w:rsidRDefault="00000000">
      <w:pPr>
        <w:pStyle w:val="a3"/>
        <w:spacing w:line="242" w:lineRule="auto"/>
        <w:ind w:right="887" w:firstLine="600"/>
      </w:pPr>
      <w:r>
        <w:t>импровизация в духе древнего обряда (вызывание дождя, поклонение тотемному живот-</w:t>
      </w:r>
      <w:r>
        <w:rPr>
          <w:spacing w:val="-2"/>
        </w:rPr>
        <w:t>ному);</w:t>
      </w:r>
    </w:p>
    <w:p w14:paraId="0E830CA2" w14:textId="77777777" w:rsidR="008B6EAD" w:rsidRDefault="00000000">
      <w:pPr>
        <w:pStyle w:val="a3"/>
        <w:spacing w:line="242" w:lineRule="auto"/>
        <w:ind w:left="2016" w:right="4327"/>
      </w:pPr>
      <w:r>
        <w:t>озвучивание, театрализация легенды (мифа) о музыке; вариативно:</w:t>
      </w:r>
      <w:r>
        <w:rPr>
          <w:spacing w:val="-14"/>
        </w:rPr>
        <w:t xml:space="preserve"> </w:t>
      </w:r>
      <w:r>
        <w:t>квесты,</w:t>
      </w:r>
      <w:r>
        <w:rPr>
          <w:spacing w:val="-7"/>
        </w:rPr>
        <w:t xml:space="preserve"> </w:t>
      </w:r>
      <w:r>
        <w:t>викторины,</w:t>
      </w:r>
      <w:r>
        <w:rPr>
          <w:spacing w:val="-8"/>
        </w:rPr>
        <w:t xml:space="preserve"> </w:t>
      </w:r>
      <w:r>
        <w:t>интеллектуальные</w:t>
      </w:r>
      <w:r>
        <w:rPr>
          <w:spacing w:val="-6"/>
        </w:rPr>
        <w:t xml:space="preserve"> </w:t>
      </w:r>
      <w:r>
        <w:t>игры;</w:t>
      </w:r>
    </w:p>
    <w:p w14:paraId="54886251" w14:textId="77777777" w:rsidR="008B6EAD" w:rsidRDefault="00000000">
      <w:pPr>
        <w:pStyle w:val="a3"/>
        <w:spacing w:line="242" w:lineRule="auto"/>
        <w:ind w:right="897" w:firstLine="600"/>
      </w:pPr>
      <w:r>
        <w:t xml:space="preserve">исследовательские проекты в рамках тематики «Мифы Древней Греции в музыкальном </w:t>
      </w:r>
      <w:bookmarkStart w:id="298" w:name="Музыкальный_фольклор_народов_Европы."/>
      <w:bookmarkEnd w:id="298"/>
      <w:r>
        <w:t>искусстве XVII—XX веков».</w:t>
      </w:r>
    </w:p>
    <w:p w14:paraId="0F309180" w14:textId="77777777" w:rsidR="008B6EAD" w:rsidRDefault="00000000">
      <w:pPr>
        <w:pStyle w:val="2"/>
        <w:spacing w:line="272" w:lineRule="exact"/>
        <w:ind w:left="2016"/>
        <w:rPr>
          <w:b w:val="0"/>
        </w:rPr>
      </w:pPr>
      <w:r>
        <w:t>Музыкальный</w:t>
      </w:r>
      <w:r>
        <w:rPr>
          <w:spacing w:val="-11"/>
        </w:rPr>
        <w:t xml:space="preserve"> </w:t>
      </w:r>
      <w:r>
        <w:t>фольклор</w:t>
      </w:r>
      <w:r>
        <w:rPr>
          <w:spacing w:val="-1"/>
        </w:rPr>
        <w:t xml:space="preserve"> </w:t>
      </w:r>
      <w:r>
        <w:t>народов</w:t>
      </w:r>
      <w:r>
        <w:rPr>
          <w:spacing w:val="-11"/>
        </w:rPr>
        <w:t xml:space="preserve"> </w:t>
      </w:r>
      <w:r>
        <w:rPr>
          <w:spacing w:val="-2"/>
        </w:rPr>
        <w:t>Европы</w:t>
      </w:r>
      <w:r>
        <w:rPr>
          <w:b w:val="0"/>
          <w:spacing w:val="-2"/>
        </w:rPr>
        <w:t>.</w:t>
      </w:r>
    </w:p>
    <w:p w14:paraId="554A8755" w14:textId="77777777" w:rsidR="008B6EAD" w:rsidRDefault="00000000">
      <w:pPr>
        <w:pStyle w:val="a3"/>
        <w:ind w:right="892" w:firstLine="600"/>
      </w:pPr>
      <w:r>
        <w:t>Содержание: Интонации</w:t>
      </w:r>
      <w:r>
        <w:rPr>
          <w:spacing w:val="-2"/>
        </w:rPr>
        <w:t xml:space="preserve"> </w:t>
      </w:r>
      <w:r>
        <w:t>и</w:t>
      </w:r>
      <w:r>
        <w:rPr>
          <w:spacing w:val="-2"/>
        </w:rPr>
        <w:t xml:space="preserve"> </w:t>
      </w:r>
      <w:r>
        <w:t>ритмы, формы</w:t>
      </w:r>
      <w:r>
        <w:rPr>
          <w:spacing w:val="-1"/>
        </w:rPr>
        <w:t xml:space="preserve"> </w:t>
      </w:r>
      <w:r>
        <w:t>и</w:t>
      </w:r>
      <w:r>
        <w:rPr>
          <w:spacing w:val="-2"/>
        </w:rPr>
        <w:t xml:space="preserve"> </w:t>
      </w:r>
      <w:r>
        <w:t>жанры</w:t>
      </w:r>
      <w:r>
        <w:rPr>
          <w:spacing w:val="-1"/>
        </w:rPr>
        <w:t xml:space="preserve"> </w:t>
      </w:r>
      <w:r>
        <w:t>европейского фольклора</w:t>
      </w:r>
      <w:r>
        <w:rPr>
          <w:spacing w:val="-4"/>
        </w:rPr>
        <w:t xml:space="preserve"> </w:t>
      </w:r>
      <w:r>
        <w:t>(для</w:t>
      </w:r>
      <w:r>
        <w:rPr>
          <w:spacing w:val="-3"/>
        </w:rPr>
        <w:t xml:space="preserve"> </w:t>
      </w:r>
      <w:r>
        <w:t xml:space="preserve">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w:t>
      </w:r>
      <w:r>
        <w:rPr>
          <w:spacing w:val="-2"/>
        </w:rPr>
        <w:t>композиторов.</w:t>
      </w:r>
    </w:p>
    <w:p w14:paraId="2736ABAF" w14:textId="77777777" w:rsidR="008B6EAD" w:rsidRDefault="00000000">
      <w:pPr>
        <w:pStyle w:val="a3"/>
        <w:spacing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77653050" w14:textId="77777777" w:rsidR="008B6EAD" w:rsidRDefault="00000000">
      <w:pPr>
        <w:pStyle w:val="a3"/>
        <w:spacing w:line="242" w:lineRule="auto"/>
        <w:ind w:right="906" w:firstLine="600"/>
      </w:pPr>
      <w:r>
        <w:t xml:space="preserve">выявление характерных интонаций и ритмов в звучании традиционной музыки народов </w:t>
      </w:r>
      <w:r>
        <w:rPr>
          <w:spacing w:val="-2"/>
        </w:rPr>
        <w:t>Европы;</w:t>
      </w:r>
    </w:p>
    <w:p w14:paraId="7FFB61CC" w14:textId="77777777" w:rsidR="008B6EAD" w:rsidRDefault="00000000">
      <w:pPr>
        <w:pStyle w:val="a3"/>
        <w:spacing w:line="242" w:lineRule="auto"/>
        <w:ind w:right="892" w:firstLine="600"/>
      </w:pPr>
      <w:r>
        <w:t>выявление общего и особенного при сравнении изучаемых образцов европейского фольк-лора и фольклора народов России;</w:t>
      </w:r>
    </w:p>
    <w:p w14:paraId="69E3CF4F" w14:textId="77777777" w:rsidR="008B6EAD" w:rsidRDefault="00000000">
      <w:pPr>
        <w:pStyle w:val="a3"/>
        <w:spacing w:line="272" w:lineRule="exact"/>
        <w:ind w:left="2016"/>
      </w:pPr>
      <w:r>
        <w:t>разучивание</w:t>
      </w:r>
      <w:r>
        <w:rPr>
          <w:spacing w:val="-7"/>
        </w:rPr>
        <w:t xml:space="preserve"> </w:t>
      </w:r>
      <w:r>
        <w:t>и</w:t>
      </w:r>
      <w:r>
        <w:rPr>
          <w:spacing w:val="-5"/>
        </w:rPr>
        <w:t xml:space="preserve"> </w:t>
      </w:r>
      <w:r>
        <w:t>исполнение</w:t>
      </w:r>
      <w:r>
        <w:rPr>
          <w:spacing w:val="-2"/>
        </w:rPr>
        <w:t xml:space="preserve"> </w:t>
      </w:r>
      <w:r>
        <w:t>народных</w:t>
      </w:r>
      <w:r>
        <w:rPr>
          <w:spacing w:val="-11"/>
        </w:rPr>
        <w:t xml:space="preserve"> </w:t>
      </w:r>
      <w:r>
        <w:t>песен,</w:t>
      </w:r>
      <w:r>
        <w:rPr>
          <w:spacing w:val="-2"/>
        </w:rPr>
        <w:t xml:space="preserve"> танцев;</w:t>
      </w:r>
    </w:p>
    <w:p w14:paraId="639501CF" w14:textId="77777777" w:rsidR="008B6EAD" w:rsidRDefault="00000000">
      <w:pPr>
        <w:pStyle w:val="a3"/>
        <w:spacing w:line="237" w:lineRule="auto"/>
        <w:ind w:right="891" w:firstLine="600"/>
      </w:pPr>
      <w:r>
        <w:t>двигательная, ритмическая, интонационная импровизация по мотивам изученных тради-ций народов Европы (в том числе в форме рондо).</w:t>
      </w:r>
    </w:p>
    <w:p w14:paraId="6673428E" w14:textId="77777777" w:rsidR="008B6EAD" w:rsidRDefault="00000000">
      <w:pPr>
        <w:pStyle w:val="2"/>
        <w:ind w:left="2016"/>
      </w:pPr>
      <w:bookmarkStart w:id="299" w:name="Музыкальный_фольклор_народов_Азии_и_Афри"/>
      <w:bookmarkEnd w:id="299"/>
      <w:r>
        <w:t>Музыкальный</w:t>
      </w:r>
      <w:r>
        <w:rPr>
          <w:spacing w:val="-10"/>
        </w:rPr>
        <w:t xml:space="preserve"> </w:t>
      </w:r>
      <w:r>
        <w:t>фольклор</w:t>
      </w:r>
      <w:r>
        <w:rPr>
          <w:spacing w:val="-5"/>
        </w:rPr>
        <w:t xml:space="preserve"> </w:t>
      </w:r>
      <w:r>
        <w:t>народов</w:t>
      </w:r>
      <w:r>
        <w:rPr>
          <w:spacing w:val="-6"/>
        </w:rPr>
        <w:t xml:space="preserve"> </w:t>
      </w:r>
      <w:r>
        <w:t>Азии</w:t>
      </w:r>
      <w:r>
        <w:rPr>
          <w:spacing w:val="-5"/>
        </w:rPr>
        <w:t xml:space="preserve"> </w:t>
      </w:r>
      <w:r>
        <w:t>и</w:t>
      </w:r>
      <w:r>
        <w:rPr>
          <w:spacing w:val="-4"/>
        </w:rPr>
        <w:t xml:space="preserve"> </w:t>
      </w:r>
      <w:r>
        <w:rPr>
          <w:spacing w:val="-2"/>
        </w:rPr>
        <w:t>Африки.</w:t>
      </w:r>
    </w:p>
    <w:p w14:paraId="6ECD320D" w14:textId="77777777" w:rsidR="008B6EAD" w:rsidRDefault="00000000">
      <w:pPr>
        <w:pStyle w:val="a3"/>
        <w:ind w:right="891" w:firstLine="600"/>
      </w:pPr>
      <w:r>
        <w:t>Содержание: Африканская музыка – стихия ритма. Интонационно-ладовая</w:t>
      </w:r>
      <w:r>
        <w:rPr>
          <w:spacing w:val="-3"/>
        </w:rPr>
        <w:t xml:space="preserve"> </w:t>
      </w:r>
      <w:r>
        <w:t>основа</w:t>
      </w:r>
      <w:r>
        <w:rPr>
          <w:spacing w:val="-4"/>
        </w:rPr>
        <w:t xml:space="preserve"> </w:t>
      </w:r>
      <w:r>
        <w:t>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51060F36" w14:textId="77777777" w:rsidR="008B6EAD" w:rsidRDefault="00000000">
      <w:pPr>
        <w:pStyle w:val="a3"/>
        <w:spacing w:line="270" w:lineRule="exact"/>
        <w:ind w:left="2016"/>
      </w:pPr>
      <w:r>
        <w:t>Виды</w:t>
      </w:r>
      <w:r>
        <w:rPr>
          <w:spacing w:val="-4"/>
        </w:rPr>
        <w:t xml:space="preserve"> </w:t>
      </w:r>
      <w:r>
        <w:t>деятельности</w:t>
      </w:r>
      <w:r>
        <w:rPr>
          <w:spacing w:val="-13"/>
        </w:rPr>
        <w:t xml:space="preserve"> </w:t>
      </w:r>
      <w:r>
        <w:rPr>
          <w:spacing w:val="-2"/>
        </w:rPr>
        <w:t>обучающихся:</w:t>
      </w:r>
    </w:p>
    <w:p w14:paraId="7082796F" w14:textId="77777777" w:rsidR="008B6EAD" w:rsidRDefault="00000000">
      <w:pPr>
        <w:pStyle w:val="a3"/>
        <w:spacing w:line="237" w:lineRule="auto"/>
        <w:ind w:right="898" w:firstLine="600"/>
      </w:pPr>
      <w:r>
        <w:t>выявление характерных интонаций и ритмов в звучании традиционной музыки народов Африки и Азии;</w:t>
      </w:r>
    </w:p>
    <w:p w14:paraId="587989F7" w14:textId="77777777" w:rsidR="008B6EAD" w:rsidRDefault="008B6EAD">
      <w:pPr>
        <w:pStyle w:val="a3"/>
        <w:spacing w:line="237" w:lineRule="auto"/>
        <w:sectPr w:rsidR="008B6EAD">
          <w:pgSz w:w="12240" w:h="15840"/>
          <w:pgMar w:top="640" w:right="0" w:bottom="960" w:left="0" w:header="0" w:footer="729" w:gutter="0"/>
          <w:cols w:space="720"/>
        </w:sectPr>
      </w:pPr>
    </w:p>
    <w:p w14:paraId="49AE9F46" w14:textId="77777777" w:rsidR="008B6EAD" w:rsidRDefault="00000000">
      <w:pPr>
        <w:pStyle w:val="a3"/>
        <w:spacing w:before="74" w:line="237" w:lineRule="auto"/>
        <w:ind w:left="1415" w:right="887" w:firstLine="600"/>
      </w:pPr>
      <w:r>
        <w:lastRenderedPageBreak/>
        <w:t>выявление общего и особенного при сравнении изучаемых образцов азиатского фолькло-ра и фольклора народов России;</w:t>
      </w:r>
    </w:p>
    <w:p w14:paraId="4B211267" w14:textId="77777777" w:rsidR="008B6EAD" w:rsidRDefault="00000000">
      <w:pPr>
        <w:pStyle w:val="a3"/>
        <w:spacing w:before="3" w:line="275" w:lineRule="exact"/>
        <w:ind w:left="2015"/>
      </w:pPr>
      <w:r>
        <w:t>разучивание</w:t>
      </w:r>
      <w:r>
        <w:rPr>
          <w:spacing w:val="-7"/>
        </w:rPr>
        <w:t xml:space="preserve"> </w:t>
      </w:r>
      <w:r>
        <w:t>и</w:t>
      </w:r>
      <w:r>
        <w:rPr>
          <w:spacing w:val="-5"/>
        </w:rPr>
        <w:t xml:space="preserve"> </w:t>
      </w:r>
      <w:r>
        <w:t>исполнение</w:t>
      </w:r>
      <w:r>
        <w:rPr>
          <w:spacing w:val="-2"/>
        </w:rPr>
        <w:t xml:space="preserve"> </w:t>
      </w:r>
      <w:r>
        <w:t>народных</w:t>
      </w:r>
      <w:r>
        <w:rPr>
          <w:spacing w:val="-11"/>
        </w:rPr>
        <w:t xml:space="preserve"> </w:t>
      </w:r>
      <w:r>
        <w:t>песен,</w:t>
      </w:r>
      <w:r>
        <w:rPr>
          <w:spacing w:val="-2"/>
        </w:rPr>
        <w:t xml:space="preserve"> танцев;</w:t>
      </w:r>
    </w:p>
    <w:p w14:paraId="4ECBC851" w14:textId="77777777" w:rsidR="008B6EAD" w:rsidRDefault="00000000">
      <w:pPr>
        <w:spacing w:line="242" w:lineRule="auto"/>
        <w:ind w:left="2015" w:right="1788"/>
        <w:jc w:val="both"/>
        <w:rPr>
          <w:b/>
          <w:sz w:val="24"/>
        </w:rPr>
      </w:pPr>
      <w:r>
        <w:rPr>
          <w:sz w:val="24"/>
        </w:rPr>
        <w:t>коллективные ритмические импровизации на шумовых и ударных инструментах; вариативно:</w:t>
      </w:r>
      <w:r>
        <w:rPr>
          <w:spacing w:val="-11"/>
          <w:sz w:val="24"/>
        </w:rPr>
        <w:t xml:space="preserve"> </w:t>
      </w:r>
      <w:r>
        <w:rPr>
          <w:sz w:val="24"/>
        </w:rPr>
        <w:t>исследовательские</w:t>
      </w:r>
      <w:r>
        <w:rPr>
          <w:spacing w:val="-9"/>
          <w:sz w:val="24"/>
        </w:rPr>
        <w:t xml:space="preserve"> </w:t>
      </w:r>
      <w:r>
        <w:rPr>
          <w:sz w:val="24"/>
        </w:rPr>
        <w:t>проекты</w:t>
      </w:r>
      <w:r>
        <w:rPr>
          <w:spacing w:val="-6"/>
          <w:sz w:val="24"/>
        </w:rPr>
        <w:t xml:space="preserve"> </w:t>
      </w:r>
      <w:r>
        <w:rPr>
          <w:sz w:val="24"/>
        </w:rPr>
        <w:t>по теме</w:t>
      </w:r>
      <w:r>
        <w:rPr>
          <w:spacing w:val="-4"/>
          <w:sz w:val="24"/>
        </w:rPr>
        <w:t xml:space="preserve"> </w:t>
      </w:r>
      <w:r>
        <w:rPr>
          <w:sz w:val="24"/>
        </w:rPr>
        <w:t>«Музыка</w:t>
      </w:r>
      <w:r>
        <w:rPr>
          <w:spacing w:val="-4"/>
          <w:sz w:val="24"/>
        </w:rPr>
        <w:t xml:space="preserve"> </w:t>
      </w:r>
      <w:r>
        <w:rPr>
          <w:sz w:val="24"/>
        </w:rPr>
        <w:t>стран</w:t>
      </w:r>
      <w:r>
        <w:rPr>
          <w:spacing w:val="-2"/>
          <w:sz w:val="24"/>
        </w:rPr>
        <w:t xml:space="preserve"> </w:t>
      </w:r>
      <w:r>
        <w:rPr>
          <w:sz w:val="24"/>
        </w:rPr>
        <w:t>Азии</w:t>
      </w:r>
      <w:r>
        <w:rPr>
          <w:spacing w:val="-2"/>
          <w:sz w:val="24"/>
        </w:rPr>
        <w:t xml:space="preserve"> </w:t>
      </w:r>
      <w:r>
        <w:rPr>
          <w:sz w:val="24"/>
        </w:rPr>
        <w:t>и</w:t>
      </w:r>
      <w:r>
        <w:rPr>
          <w:spacing w:val="-7"/>
          <w:sz w:val="24"/>
        </w:rPr>
        <w:t xml:space="preserve"> </w:t>
      </w:r>
      <w:r>
        <w:rPr>
          <w:sz w:val="24"/>
        </w:rPr>
        <w:t xml:space="preserve">Африки». </w:t>
      </w:r>
      <w:r>
        <w:rPr>
          <w:b/>
          <w:sz w:val="24"/>
        </w:rPr>
        <w:t>Народная музыка Американского континента.</w:t>
      </w:r>
    </w:p>
    <w:p w14:paraId="7AD0AF87" w14:textId="77777777" w:rsidR="008B6EAD" w:rsidRDefault="00000000">
      <w:pPr>
        <w:pStyle w:val="a3"/>
        <w:spacing w:line="242" w:lineRule="auto"/>
        <w:ind w:right="1018" w:firstLine="600"/>
        <w:jc w:val="left"/>
      </w:pPr>
      <w:r>
        <w:t>Содержание:</w:t>
      </w:r>
      <w:r>
        <w:rPr>
          <w:spacing w:val="34"/>
        </w:rPr>
        <w:t xml:space="preserve"> </w:t>
      </w:r>
      <w:r>
        <w:t>Стили</w:t>
      </w:r>
      <w:r>
        <w:rPr>
          <w:spacing w:val="31"/>
        </w:rPr>
        <w:t xml:space="preserve"> </w:t>
      </w:r>
      <w:r>
        <w:t>и</w:t>
      </w:r>
      <w:r>
        <w:rPr>
          <w:spacing w:val="34"/>
        </w:rPr>
        <w:t xml:space="preserve"> </w:t>
      </w:r>
      <w:r>
        <w:t>жанры</w:t>
      </w:r>
      <w:r>
        <w:rPr>
          <w:spacing w:val="35"/>
        </w:rPr>
        <w:t xml:space="preserve"> </w:t>
      </w:r>
      <w:r>
        <w:t>американской</w:t>
      </w:r>
      <w:r>
        <w:rPr>
          <w:spacing w:val="35"/>
        </w:rPr>
        <w:t xml:space="preserve"> </w:t>
      </w:r>
      <w:r>
        <w:t>музыки</w:t>
      </w:r>
      <w:r>
        <w:rPr>
          <w:spacing w:val="34"/>
        </w:rPr>
        <w:t xml:space="preserve"> </w:t>
      </w:r>
      <w:r>
        <w:t>(кантри,</w:t>
      </w:r>
      <w:r>
        <w:rPr>
          <w:spacing w:val="36"/>
        </w:rPr>
        <w:t xml:space="preserve"> </w:t>
      </w:r>
      <w:r>
        <w:t>блюз,</w:t>
      </w:r>
      <w:r>
        <w:rPr>
          <w:spacing w:val="36"/>
        </w:rPr>
        <w:t xml:space="preserve"> </w:t>
      </w:r>
      <w:r>
        <w:t>спиричуэлс,</w:t>
      </w:r>
      <w:r>
        <w:rPr>
          <w:spacing w:val="36"/>
        </w:rPr>
        <w:t xml:space="preserve"> </w:t>
      </w:r>
      <w:r>
        <w:t>самба, босса-нова). Смешение интонаций и ритмов различного происхождения.</w:t>
      </w:r>
    </w:p>
    <w:p w14:paraId="32EAC1A9" w14:textId="77777777" w:rsidR="008B6EAD" w:rsidRDefault="00000000">
      <w:pPr>
        <w:pStyle w:val="a3"/>
        <w:spacing w:line="272" w:lineRule="exact"/>
        <w:ind w:left="2016"/>
        <w:jc w:val="left"/>
      </w:pPr>
      <w:r>
        <w:t>Виды</w:t>
      </w:r>
      <w:r>
        <w:rPr>
          <w:spacing w:val="-4"/>
        </w:rPr>
        <w:t xml:space="preserve"> </w:t>
      </w:r>
      <w:r>
        <w:t>деятельности</w:t>
      </w:r>
      <w:r>
        <w:rPr>
          <w:spacing w:val="-13"/>
        </w:rPr>
        <w:t xml:space="preserve"> </w:t>
      </w:r>
      <w:r>
        <w:rPr>
          <w:spacing w:val="-2"/>
        </w:rPr>
        <w:t>обучающихся:</w:t>
      </w:r>
    </w:p>
    <w:p w14:paraId="73142E5C" w14:textId="77777777" w:rsidR="008B6EAD" w:rsidRDefault="00000000">
      <w:pPr>
        <w:pStyle w:val="a3"/>
        <w:spacing w:line="232" w:lineRule="auto"/>
        <w:ind w:right="978" w:firstLine="600"/>
        <w:jc w:val="left"/>
      </w:pPr>
      <w:r>
        <w:t>выявление</w:t>
      </w:r>
      <w:r>
        <w:rPr>
          <w:spacing w:val="-3"/>
        </w:rPr>
        <w:t xml:space="preserve"> </w:t>
      </w:r>
      <w:r>
        <w:t>характерных</w:t>
      </w:r>
      <w:r>
        <w:rPr>
          <w:spacing w:val="-7"/>
        </w:rPr>
        <w:t xml:space="preserve"> </w:t>
      </w:r>
      <w:r>
        <w:t>интонаций</w:t>
      </w:r>
      <w:r>
        <w:rPr>
          <w:spacing w:val="-6"/>
        </w:rPr>
        <w:t xml:space="preserve"> </w:t>
      </w:r>
      <w:r>
        <w:t>и</w:t>
      </w:r>
      <w:r>
        <w:rPr>
          <w:spacing w:val="-2"/>
        </w:rPr>
        <w:t xml:space="preserve"> </w:t>
      </w:r>
      <w:r>
        <w:t>ритмов</w:t>
      </w:r>
      <w:r>
        <w:rPr>
          <w:spacing w:val="-5"/>
        </w:rPr>
        <w:t xml:space="preserve"> </w:t>
      </w:r>
      <w:r>
        <w:t>в</w:t>
      </w:r>
      <w:r>
        <w:rPr>
          <w:spacing w:val="-10"/>
        </w:rPr>
        <w:t xml:space="preserve"> </w:t>
      </w:r>
      <w:r>
        <w:t>звучании</w:t>
      </w:r>
      <w:r>
        <w:rPr>
          <w:spacing w:val="-2"/>
        </w:rPr>
        <w:t xml:space="preserve"> </w:t>
      </w:r>
      <w:r>
        <w:t>американского,</w:t>
      </w:r>
      <w:r>
        <w:rPr>
          <w:spacing w:val="-4"/>
        </w:rPr>
        <w:t xml:space="preserve"> </w:t>
      </w:r>
      <w:r>
        <w:t>латиноамерикан-ского фольклора, прослеживание их национальных истоков;</w:t>
      </w:r>
    </w:p>
    <w:p w14:paraId="68436193" w14:textId="77777777" w:rsidR="008B6EAD" w:rsidRDefault="00000000">
      <w:pPr>
        <w:pStyle w:val="a3"/>
        <w:spacing w:before="11" w:line="272" w:lineRule="exact"/>
        <w:ind w:left="2016"/>
        <w:jc w:val="left"/>
      </w:pPr>
      <w:r>
        <w:t>разучивание</w:t>
      </w:r>
      <w:r>
        <w:rPr>
          <w:spacing w:val="-7"/>
        </w:rPr>
        <w:t xml:space="preserve"> </w:t>
      </w:r>
      <w:r>
        <w:t>и</w:t>
      </w:r>
      <w:r>
        <w:rPr>
          <w:spacing w:val="-5"/>
        </w:rPr>
        <w:t xml:space="preserve"> </w:t>
      </w:r>
      <w:r>
        <w:t>исполнение</w:t>
      </w:r>
      <w:r>
        <w:rPr>
          <w:spacing w:val="-2"/>
        </w:rPr>
        <w:t xml:space="preserve"> </w:t>
      </w:r>
      <w:r>
        <w:t>народных</w:t>
      </w:r>
      <w:r>
        <w:rPr>
          <w:spacing w:val="-11"/>
        </w:rPr>
        <w:t xml:space="preserve"> </w:t>
      </w:r>
      <w:r>
        <w:t>песен,</w:t>
      </w:r>
      <w:r>
        <w:rPr>
          <w:spacing w:val="-2"/>
        </w:rPr>
        <w:t xml:space="preserve"> танцев;</w:t>
      </w:r>
    </w:p>
    <w:p w14:paraId="7C0342CE" w14:textId="77777777" w:rsidR="008B6EAD" w:rsidRDefault="00000000">
      <w:pPr>
        <w:pStyle w:val="a3"/>
        <w:spacing w:line="242" w:lineRule="auto"/>
        <w:ind w:right="847" w:firstLine="600"/>
        <w:jc w:val="left"/>
      </w:pPr>
      <w:r>
        <w:t>индивидуальные</w:t>
      </w:r>
      <w:r>
        <w:rPr>
          <w:spacing w:val="35"/>
        </w:rPr>
        <w:t xml:space="preserve"> </w:t>
      </w:r>
      <w:r>
        <w:t>и</w:t>
      </w:r>
      <w:r>
        <w:rPr>
          <w:spacing w:val="37"/>
        </w:rPr>
        <w:t xml:space="preserve"> </w:t>
      </w:r>
      <w:r>
        <w:t>коллективные</w:t>
      </w:r>
      <w:r>
        <w:rPr>
          <w:spacing w:val="35"/>
        </w:rPr>
        <w:t xml:space="preserve"> </w:t>
      </w:r>
      <w:r>
        <w:t>ритмические</w:t>
      </w:r>
      <w:r>
        <w:rPr>
          <w:spacing w:val="31"/>
        </w:rPr>
        <w:t xml:space="preserve"> </w:t>
      </w:r>
      <w:r>
        <w:t>и</w:t>
      </w:r>
      <w:r>
        <w:rPr>
          <w:spacing w:val="37"/>
        </w:rPr>
        <w:t xml:space="preserve"> </w:t>
      </w:r>
      <w:r>
        <w:t>мелодические</w:t>
      </w:r>
      <w:r>
        <w:rPr>
          <w:spacing w:val="35"/>
        </w:rPr>
        <w:t xml:space="preserve"> </w:t>
      </w:r>
      <w:r>
        <w:t>импровизации</w:t>
      </w:r>
      <w:r>
        <w:rPr>
          <w:spacing w:val="32"/>
        </w:rPr>
        <w:t xml:space="preserve"> </w:t>
      </w:r>
      <w:r>
        <w:t>в</w:t>
      </w:r>
      <w:r>
        <w:rPr>
          <w:spacing w:val="38"/>
        </w:rPr>
        <w:t xml:space="preserve"> </w:t>
      </w:r>
      <w:r>
        <w:t>стиле (жанре) изучаемой традиции.</w:t>
      </w:r>
    </w:p>
    <w:p w14:paraId="2426C316" w14:textId="77777777" w:rsidR="008B6EAD" w:rsidRDefault="00000000">
      <w:pPr>
        <w:spacing w:before="1" w:line="242" w:lineRule="auto"/>
        <w:ind w:left="2016" w:right="4112"/>
        <w:rPr>
          <w:b/>
          <w:sz w:val="24"/>
        </w:rPr>
      </w:pPr>
      <w:bookmarkStart w:id="300" w:name="Модуль_№_6_«Европейская_классическая_муз"/>
      <w:bookmarkEnd w:id="300"/>
      <w:r>
        <w:rPr>
          <w:b/>
          <w:sz w:val="24"/>
        </w:rPr>
        <w:t>Модуль</w:t>
      </w:r>
      <w:r>
        <w:rPr>
          <w:b/>
          <w:spacing w:val="-15"/>
          <w:sz w:val="24"/>
        </w:rPr>
        <w:t xml:space="preserve"> </w:t>
      </w:r>
      <w:r>
        <w:rPr>
          <w:b/>
          <w:sz w:val="24"/>
        </w:rPr>
        <w:t>№</w:t>
      </w:r>
      <w:r>
        <w:rPr>
          <w:b/>
          <w:spacing w:val="-15"/>
          <w:sz w:val="24"/>
        </w:rPr>
        <w:t xml:space="preserve"> </w:t>
      </w:r>
      <w:r>
        <w:rPr>
          <w:b/>
          <w:sz w:val="24"/>
        </w:rPr>
        <w:t>6</w:t>
      </w:r>
      <w:r>
        <w:rPr>
          <w:b/>
          <w:spacing w:val="-15"/>
          <w:sz w:val="24"/>
        </w:rPr>
        <w:t xml:space="preserve"> </w:t>
      </w:r>
      <w:r>
        <w:rPr>
          <w:b/>
          <w:sz w:val="24"/>
        </w:rPr>
        <w:t>«Европейская</w:t>
      </w:r>
      <w:r>
        <w:rPr>
          <w:b/>
          <w:spacing w:val="-17"/>
          <w:sz w:val="24"/>
        </w:rPr>
        <w:t xml:space="preserve"> </w:t>
      </w:r>
      <w:r>
        <w:rPr>
          <w:b/>
          <w:sz w:val="24"/>
        </w:rPr>
        <w:t>классическая</w:t>
      </w:r>
      <w:r>
        <w:rPr>
          <w:b/>
          <w:spacing w:val="-15"/>
          <w:sz w:val="24"/>
        </w:rPr>
        <w:t xml:space="preserve"> </w:t>
      </w:r>
      <w:r>
        <w:rPr>
          <w:b/>
          <w:sz w:val="24"/>
        </w:rPr>
        <w:t>музыка» Национальные истоки классической музыки.</w:t>
      </w:r>
    </w:p>
    <w:p w14:paraId="7E16EC58" w14:textId="77777777" w:rsidR="008B6EAD" w:rsidRDefault="00000000">
      <w:pPr>
        <w:pStyle w:val="a3"/>
        <w:ind w:left="1415" w:right="889" w:firstLine="600"/>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075E580" w14:textId="77777777" w:rsidR="008B6EAD" w:rsidRDefault="00000000">
      <w:pPr>
        <w:pStyle w:val="a3"/>
        <w:spacing w:before="1"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55F25151" w14:textId="77777777" w:rsidR="008B6EAD" w:rsidRDefault="00000000">
      <w:pPr>
        <w:pStyle w:val="a3"/>
        <w:spacing w:line="242" w:lineRule="auto"/>
        <w:ind w:left="1415" w:right="887" w:firstLine="600"/>
      </w:pPr>
      <w:r>
        <w:t>знакомство с образцами музыки разных жанров, типичных для рассматриваемых нацио-нальных стилей, творчества изучаемых композиторов;</w:t>
      </w:r>
    </w:p>
    <w:p w14:paraId="4C2666E5" w14:textId="77777777" w:rsidR="008B6EAD" w:rsidRDefault="00000000">
      <w:pPr>
        <w:pStyle w:val="a3"/>
        <w:ind w:left="1415" w:right="892" w:firstLine="600"/>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78462A31" w14:textId="77777777" w:rsidR="008B6EAD" w:rsidRDefault="00000000">
      <w:pPr>
        <w:pStyle w:val="a3"/>
        <w:spacing w:line="232" w:lineRule="auto"/>
        <w:ind w:left="1415" w:right="887" w:firstLine="600"/>
      </w:pPr>
      <w:r>
        <w:t>разучивание, исполнение не менее одного вокального произведения, сочиненного компо-зитором-классиком (из числа изучаемых в данном разделе);</w:t>
      </w:r>
    </w:p>
    <w:p w14:paraId="36CD932F" w14:textId="77777777" w:rsidR="008B6EAD" w:rsidRDefault="00000000">
      <w:pPr>
        <w:pStyle w:val="a3"/>
        <w:tabs>
          <w:tab w:val="left" w:pos="4991"/>
          <w:tab w:val="left" w:pos="6052"/>
          <w:tab w:val="left" w:pos="6379"/>
          <w:tab w:val="left" w:pos="7699"/>
          <w:tab w:val="left" w:pos="9196"/>
        </w:tabs>
        <w:spacing w:before="1"/>
        <w:ind w:right="884" w:firstLine="600"/>
        <w:jc w:val="right"/>
      </w:pPr>
      <w:r>
        <w:t>музыкальная викторина на знание музыки, названий и авторов изученных произведений; вариативно:</w:t>
      </w:r>
      <w:r>
        <w:rPr>
          <w:spacing w:val="80"/>
        </w:rPr>
        <w:t xml:space="preserve"> </w:t>
      </w:r>
      <w:r>
        <w:t>исследовательские</w:t>
      </w:r>
      <w:r>
        <w:tab/>
      </w:r>
      <w:r>
        <w:rPr>
          <w:spacing w:val="-2"/>
        </w:rPr>
        <w:t>проекты</w:t>
      </w:r>
      <w:r>
        <w:tab/>
      </w:r>
      <w:r>
        <w:rPr>
          <w:spacing w:val="-10"/>
        </w:rPr>
        <w:t>о</w:t>
      </w:r>
      <w:r>
        <w:tab/>
      </w:r>
      <w:r>
        <w:rPr>
          <w:spacing w:val="-2"/>
        </w:rPr>
        <w:t>творчестве</w:t>
      </w:r>
      <w:r>
        <w:tab/>
      </w:r>
      <w:r>
        <w:rPr>
          <w:spacing w:val="-2"/>
        </w:rPr>
        <w:t>европейских</w:t>
      </w:r>
      <w:r>
        <w:tab/>
        <w:t>композиторов-классиков, представителей национальных школ; просмотр художественных и документальных фильмов</w:t>
      </w:r>
      <w:r>
        <w:rPr>
          <w:spacing w:val="31"/>
        </w:rPr>
        <w:t xml:space="preserve"> </w:t>
      </w:r>
      <w:r>
        <w:t>о</w:t>
      </w:r>
      <w:r>
        <w:rPr>
          <w:spacing w:val="38"/>
        </w:rPr>
        <w:t xml:space="preserve"> </w:t>
      </w:r>
      <w:r>
        <w:t>творчестве</w:t>
      </w:r>
      <w:r>
        <w:rPr>
          <w:spacing w:val="33"/>
        </w:rPr>
        <w:t xml:space="preserve"> </w:t>
      </w:r>
      <w:r>
        <w:t>выдающих</w:t>
      </w:r>
      <w:r>
        <w:rPr>
          <w:spacing w:val="29"/>
        </w:rPr>
        <w:t xml:space="preserve"> </w:t>
      </w:r>
      <w:r>
        <w:t>европейских</w:t>
      </w:r>
      <w:r>
        <w:rPr>
          <w:spacing w:val="34"/>
        </w:rPr>
        <w:t xml:space="preserve"> </w:t>
      </w:r>
      <w:r>
        <w:t>композиторов</w:t>
      </w:r>
      <w:r>
        <w:rPr>
          <w:spacing w:val="35"/>
        </w:rPr>
        <w:t xml:space="preserve"> </w:t>
      </w:r>
      <w:r>
        <w:t>с</w:t>
      </w:r>
      <w:r>
        <w:rPr>
          <w:spacing w:val="33"/>
        </w:rPr>
        <w:t xml:space="preserve"> </w:t>
      </w:r>
      <w:r>
        <w:t>последующим</w:t>
      </w:r>
      <w:r>
        <w:rPr>
          <w:spacing w:val="35"/>
        </w:rPr>
        <w:t xml:space="preserve"> </w:t>
      </w:r>
      <w:r>
        <w:t>обсуждением</w:t>
      </w:r>
      <w:r>
        <w:rPr>
          <w:spacing w:val="36"/>
        </w:rPr>
        <w:t xml:space="preserve"> </w:t>
      </w:r>
      <w:r>
        <w:rPr>
          <w:spacing w:val="-10"/>
        </w:rPr>
        <w:t>в</w:t>
      </w:r>
    </w:p>
    <w:p w14:paraId="079455CF" w14:textId="77777777" w:rsidR="008B6EAD" w:rsidRDefault="00000000">
      <w:pPr>
        <w:pStyle w:val="a3"/>
      </w:pPr>
      <w:bookmarkStart w:id="301" w:name="Музыкант_и_публика."/>
      <w:bookmarkEnd w:id="301"/>
      <w:r>
        <w:t>классе;</w:t>
      </w:r>
      <w:r>
        <w:rPr>
          <w:spacing w:val="-7"/>
        </w:rPr>
        <w:t xml:space="preserve"> </w:t>
      </w:r>
      <w:r>
        <w:t>посещение</w:t>
      </w:r>
      <w:r>
        <w:rPr>
          <w:spacing w:val="-7"/>
        </w:rPr>
        <w:t xml:space="preserve"> </w:t>
      </w:r>
      <w:r>
        <w:t>концерта</w:t>
      </w:r>
      <w:r>
        <w:rPr>
          <w:spacing w:val="-3"/>
        </w:rPr>
        <w:t xml:space="preserve"> </w:t>
      </w:r>
      <w:r>
        <w:t>классической</w:t>
      </w:r>
      <w:r>
        <w:rPr>
          <w:spacing w:val="-5"/>
        </w:rPr>
        <w:t xml:space="preserve"> </w:t>
      </w:r>
      <w:r>
        <w:t>музыки,</w:t>
      </w:r>
      <w:r>
        <w:rPr>
          <w:spacing w:val="1"/>
        </w:rPr>
        <w:t xml:space="preserve"> </w:t>
      </w:r>
      <w:r>
        <w:t>балета</w:t>
      </w:r>
      <w:r>
        <w:rPr>
          <w:spacing w:val="-2"/>
        </w:rPr>
        <w:t xml:space="preserve"> </w:t>
      </w:r>
      <w:r>
        <w:t>драматического</w:t>
      </w:r>
      <w:r>
        <w:rPr>
          <w:spacing w:val="4"/>
        </w:rPr>
        <w:t xml:space="preserve"> </w:t>
      </w:r>
      <w:r>
        <w:rPr>
          <w:spacing w:val="-2"/>
        </w:rPr>
        <w:t>спектакля.</w:t>
      </w:r>
    </w:p>
    <w:p w14:paraId="60AC909B" w14:textId="77777777" w:rsidR="008B6EAD" w:rsidRDefault="00000000">
      <w:pPr>
        <w:pStyle w:val="2"/>
        <w:spacing w:before="2" w:line="272" w:lineRule="exact"/>
        <w:ind w:left="2016"/>
      </w:pPr>
      <w:r>
        <w:t>Музыкант</w:t>
      </w:r>
      <w:r>
        <w:rPr>
          <w:spacing w:val="1"/>
        </w:rPr>
        <w:t xml:space="preserve"> </w:t>
      </w:r>
      <w:r>
        <w:t>и</w:t>
      </w:r>
      <w:r>
        <w:rPr>
          <w:spacing w:val="-8"/>
        </w:rPr>
        <w:t xml:space="preserve"> </w:t>
      </w:r>
      <w:r>
        <w:rPr>
          <w:spacing w:val="-2"/>
        </w:rPr>
        <w:t>публика.</w:t>
      </w:r>
    </w:p>
    <w:p w14:paraId="5734832B" w14:textId="77777777" w:rsidR="008B6EAD" w:rsidRDefault="00000000">
      <w:pPr>
        <w:pStyle w:val="a3"/>
        <w:ind w:right="892" w:firstLine="600"/>
      </w:pPr>
      <w: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w:t>
      </w:r>
      <w:r>
        <w:rPr>
          <w:spacing w:val="-4"/>
        </w:rPr>
        <w:t>дня.</w:t>
      </w:r>
    </w:p>
    <w:p w14:paraId="1498E1F0" w14:textId="77777777" w:rsidR="008B6EAD" w:rsidRDefault="00000000">
      <w:pPr>
        <w:pStyle w:val="a3"/>
        <w:spacing w:before="2"/>
        <w:ind w:left="2016"/>
      </w:pPr>
      <w:r>
        <w:t>Виды</w:t>
      </w:r>
      <w:r>
        <w:rPr>
          <w:spacing w:val="-4"/>
        </w:rPr>
        <w:t xml:space="preserve"> </w:t>
      </w:r>
      <w:r>
        <w:t>деятельности</w:t>
      </w:r>
      <w:r>
        <w:rPr>
          <w:spacing w:val="-13"/>
        </w:rPr>
        <w:t xml:space="preserve"> </w:t>
      </w:r>
      <w:r>
        <w:rPr>
          <w:spacing w:val="-2"/>
        </w:rPr>
        <w:t>обучающихся:</w:t>
      </w:r>
    </w:p>
    <w:p w14:paraId="48207B72" w14:textId="77777777" w:rsidR="008B6EAD" w:rsidRDefault="00000000">
      <w:pPr>
        <w:pStyle w:val="a3"/>
        <w:spacing w:before="2" w:line="272" w:lineRule="exact"/>
        <w:ind w:left="2016"/>
      </w:pPr>
      <w:r>
        <w:t>знакомство</w:t>
      </w:r>
      <w:r>
        <w:rPr>
          <w:spacing w:val="5"/>
        </w:rPr>
        <w:t xml:space="preserve"> </w:t>
      </w:r>
      <w:r>
        <w:t>с</w:t>
      </w:r>
      <w:r>
        <w:rPr>
          <w:spacing w:val="-15"/>
        </w:rPr>
        <w:t xml:space="preserve"> </w:t>
      </w:r>
      <w:r>
        <w:t>образцами</w:t>
      </w:r>
      <w:r>
        <w:rPr>
          <w:spacing w:val="-7"/>
        </w:rPr>
        <w:t xml:space="preserve"> </w:t>
      </w:r>
      <w:r>
        <w:t>виртуозной</w:t>
      </w:r>
      <w:r>
        <w:rPr>
          <w:spacing w:val="-8"/>
        </w:rPr>
        <w:t xml:space="preserve"> </w:t>
      </w:r>
      <w:r>
        <w:rPr>
          <w:spacing w:val="-2"/>
        </w:rPr>
        <w:t>музыки;</w:t>
      </w:r>
    </w:p>
    <w:p w14:paraId="212C944A" w14:textId="77777777" w:rsidR="008B6EAD" w:rsidRDefault="00000000">
      <w:pPr>
        <w:pStyle w:val="a3"/>
        <w:spacing w:line="237" w:lineRule="auto"/>
        <w:ind w:right="893" w:firstLine="600"/>
      </w:pPr>
      <w:r>
        <w:t>размышление над фактами биографий великих музыкантов – как любимцев публики, так</w:t>
      </w:r>
      <w:r>
        <w:rPr>
          <w:spacing w:val="40"/>
        </w:rPr>
        <w:t xml:space="preserve"> </w:t>
      </w:r>
      <w:r>
        <w:t>и непонятых современниками;</w:t>
      </w:r>
    </w:p>
    <w:p w14:paraId="4641A67C" w14:textId="77777777" w:rsidR="008B6EAD" w:rsidRDefault="00000000">
      <w:pPr>
        <w:pStyle w:val="a3"/>
        <w:spacing w:before="9" w:line="237" w:lineRule="auto"/>
        <w:ind w:right="897" w:firstLine="60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F9CC773" w14:textId="77777777" w:rsidR="008B6EAD" w:rsidRDefault="00000000">
      <w:pPr>
        <w:pStyle w:val="a3"/>
        <w:spacing w:line="242" w:lineRule="auto"/>
        <w:ind w:left="2016" w:right="884"/>
      </w:pPr>
      <w:r>
        <w:t>музыкальная викторина на знание музыки, названий и авторов изученных произведений; знание</w:t>
      </w:r>
      <w:r>
        <w:rPr>
          <w:spacing w:val="40"/>
        </w:rPr>
        <w:t xml:space="preserve"> </w:t>
      </w:r>
      <w:r>
        <w:t>и</w:t>
      </w:r>
      <w:r>
        <w:rPr>
          <w:spacing w:val="39"/>
        </w:rPr>
        <w:t xml:space="preserve"> </w:t>
      </w:r>
      <w:r>
        <w:t>соблюдение</w:t>
      </w:r>
      <w:r>
        <w:rPr>
          <w:spacing w:val="40"/>
        </w:rPr>
        <w:t xml:space="preserve"> </w:t>
      </w:r>
      <w:r>
        <w:t>общепринятых</w:t>
      </w:r>
      <w:r>
        <w:rPr>
          <w:spacing w:val="37"/>
        </w:rPr>
        <w:t xml:space="preserve"> </w:t>
      </w:r>
      <w:r>
        <w:t>норм</w:t>
      </w:r>
      <w:r>
        <w:rPr>
          <w:spacing w:val="40"/>
        </w:rPr>
        <w:t xml:space="preserve"> </w:t>
      </w:r>
      <w:r>
        <w:t>слушания</w:t>
      </w:r>
      <w:r>
        <w:rPr>
          <w:spacing w:val="40"/>
        </w:rPr>
        <w:t xml:space="preserve"> </w:t>
      </w:r>
      <w:r>
        <w:t>музыки,</w:t>
      </w:r>
      <w:r>
        <w:rPr>
          <w:spacing w:val="40"/>
        </w:rPr>
        <w:t xml:space="preserve"> </w:t>
      </w:r>
      <w:r>
        <w:t>правил</w:t>
      </w:r>
      <w:r>
        <w:rPr>
          <w:spacing w:val="38"/>
        </w:rPr>
        <w:t xml:space="preserve"> </w:t>
      </w:r>
      <w:r>
        <w:t>поведения</w:t>
      </w:r>
      <w:r>
        <w:rPr>
          <w:spacing w:val="38"/>
        </w:rPr>
        <w:t xml:space="preserve"> </w:t>
      </w:r>
      <w:r>
        <w:t>в</w:t>
      </w:r>
      <w:r>
        <w:rPr>
          <w:spacing w:val="39"/>
        </w:rPr>
        <w:t xml:space="preserve"> </w:t>
      </w:r>
      <w:r>
        <w:t>кон-</w:t>
      </w:r>
    </w:p>
    <w:p w14:paraId="1C9C6FE7" w14:textId="77777777" w:rsidR="008B6EAD" w:rsidRDefault="00000000">
      <w:pPr>
        <w:pStyle w:val="a3"/>
        <w:spacing w:line="274" w:lineRule="exact"/>
      </w:pPr>
      <w:r>
        <w:t>цертном</w:t>
      </w:r>
      <w:r>
        <w:rPr>
          <w:spacing w:val="-1"/>
        </w:rPr>
        <w:t xml:space="preserve"> </w:t>
      </w:r>
      <w:r>
        <w:t>зале, театре</w:t>
      </w:r>
      <w:r>
        <w:rPr>
          <w:spacing w:val="-8"/>
        </w:rPr>
        <w:t xml:space="preserve"> </w:t>
      </w:r>
      <w:r>
        <w:t>оперы</w:t>
      </w:r>
      <w:r>
        <w:rPr>
          <w:spacing w:val="-1"/>
        </w:rPr>
        <w:t xml:space="preserve"> </w:t>
      </w:r>
      <w:r>
        <w:t>и</w:t>
      </w:r>
      <w:r>
        <w:rPr>
          <w:spacing w:val="4"/>
        </w:rPr>
        <w:t xml:space="preserve"> </w:t>
      </w:r>
      <w:r>
        <w:rPr>
          <w:spacing w:val="-2"/>
        </w:rPr>
        <w:t>балета;</w:t>
      </w:r>
    </w:p>
    <w:p w14:paraId="387DC4B0" w14:textId="77777777" w:rsidR="008B6EAD" w:rsidRDefault="00000000">
      <w:pPr>
        <w:pStyle w:val="a3"/>
        <w:ind w:right="887" w:firstLine="600"/>
      </w:pPr>
      <w: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4BEF70A0" w14:textId="77777777" w:rsidR="008B6EAD" w:rsidRDefault="00000000">
      <w:pPr>
        <w:pStyle w:val="2"/>
        <w:spacing w:before="2" w:line="240" w:lineRule="auto"/>
        <w:ind w:left="2016"/>
      </w:pPr>
      <w:bookmarkStart w:id="302" w:name="Музыка_–_зеркало_эпохи."/>
      <w:bookmarkEnd w:id="302"/>
      <w:r>
        <w:lastRenderedPageBreak/>
        <w:t>Музыка</w:t>
      </w:r>
      <w:r>
        <w:rPr>
          <w:spacing w:val="1"/>
        </w:rPr>
        <w:t xml:space="preserve"> </w:t>
      </w:r>
      <w:r>
        <w:t>–</w:t>
      </w:r>
      <w:r>
        <w:rPr>
          <w:spacing w:val="-4"/>
        </w:rPr>
        <w:t xml:space="preserve"> </w:t>
      </w:r>
      <w:r>
        <w:t>зеркало</w:t>
      </w:r>
      <w:r>
        <w:rPr>
          <w:spacing w:val="-8"/>
        </w:rPr>
        <w:t xml:space="preserve"> </w:t>
      </w:r>
      <w:r>
        <w:rPr>
          <w:spacing w:val="-2"/>
        </w:rPr>
        <w:t>эпохи.</w:t>
      </w:r>
    </w:p>
    <w:p w14:paraId="3BC0780D" w14:textId="77777777" w:rsidR="008B6EAD" w:rsidRDefault="008B6EAD">
      <w:pPr>
        <w:pStyle w:val="2"/>
        <w:spacing w:line="240" w:lineRule="auto"/>
        <w:sectPr w:rsidR="008B6EAD">
          <w:pgSz w:w="12240" w:h="15840"/>
          <w:pgMar w:top="640" w:right="0" w:bottom="960" w:left="0" w:header="0" w:footer="729" w:gutter="0"/>
          <w:cols w:space="720"/>
        </w:sectPr>
      </w:pPr>
    </w:p>
    <w:p w14:paraId="61CA60F7" w14:textId="77777777" w:rsidR="008B6EAD" w:rsidRDefault="00000000">
      <w:pPr>
        <w:pStyle w:val="a3"/>
        <w:spacing w:before="67"/>
        <w:ind w:right="887" w:firstLine="600"/>
      </w:pPr>
      <w:r>
        <w:lastRenderedPageBreak/>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2BF6C032" w14:textId="77777777" w:rsidR="008B6EAD" w:rsidRDefault="00000000">
      <w:pPr>
        <w:pStyle w:val="a3"/>
        <w:ind w:left="2016"/>
      </w:pPr>
      <w:r>
        <w:t>Виды</w:t>
      </w:r>
      <w:r>
        <w:rPr>
          <w:spacing w:val="-4"/>
        </w:rPr>
        <w:t xml:space="preserve"> </w:t>
      </w:r>
      <w:r>
        <w:t>деятельности</w:t>
      </w:r>
      <w:r>
        <w:rPr>
          <w:spacing w:val="-13"/>
        </w:rPr>
        <w:t xml:space="preserve"> </w:t>
      </w:r>
      <w:r>
        <w:rPr>
          <w:spacing w:val="-2"/>
        </w:rPr>
        <w:t>обучающихся:</w:t>
      </w:r>
    </w:p>
    <w:p w14:paraId="3437F72F" w14:textId="77777777" w:rsidR="008B6EAD" w:rsidRDefault="00000000">
      <w:pPr>
        <w:pStyle w:val="a3"/>
        <w:spacing w:before="2" w:line="242" w:lineRule="auto"/>
        <w:ind w:left="2016" w:right="891"/>
      </w:pPr>
      <w:r>
        <w:t>знакомство с образцами полифонической и гомофонно-гармонической музыки; разучивание, исполнение не менее одного вокального произведения, сочиненного компо-</w:t>
      </w:r>
    </w:p>
    <w:p w14:paraId="6212A8AE" w14:textId="77777777" w:rsidR="008B6EAD" w:rsidRDefault="00000000">
      <w:pPr>
        <w:pStyle w:val="a3"/>
        <w:spacing w:line="237" w:lineRule="auto"/>
        <w:ind w:left="2016" w:right="4482" w:hanging="600"/>
      </w:pPr>
      <w:r>
        <w:t>зитором-классиком (из числа изучаемых в данном разделе); исполнение</w:t>
      </w:r>
      <w:r>
        <w:rPr>
          <w:spacing w:val="-15"/>
        </w:rPr>
        <w:t xml:space="preserve"> </w:t>
      </w:r>
      <w:r>
        <w:t>вокальных,</w:t>
      </w:r>
      <w:r>
        <w:rPr>
          <w:spacing w:val="-4"/>
        </w:rPr>
        <w:t xml:space="preserve"> </w:t>
      </w:r>
      <w:r>
        <w:t>ритмических,</w:t>
      </w:r>
      <w:r>
        <w:rPr>
          <w:spacing w:val="-4"/>
        </w:rPr>
        <w:t xml:space="preserve"> </w:t>
      </w:r>
      <w:r>
        <w:t>речевых</w:t>
      </w:r>
      <w:r>
        <w:rPr>
          <w:spacing w:val="-14"/>
        </w:rPr>
        <w:t xml:space="preserve"> </w:t>
      </w:r>
      <w:r>
        <w:t>канонов;</w:t>
      </w:r>
    </w:p>
    <w:p w14:paraId="00DDF68D" w14:textId="77777777" w:rsidR="008B6EAD" w:rsidRDefault="00000000">
      <w:pPr>
        <w:pStyle w:val="a3"/>
        <w:spacing w:before="7" w:line="232" w:lineRule="auto"/>
        <w:ind w:left="2016" w:right="884"/>
      </w:pPr>
      <w:r>
        <w:t>музыкальная викторина на знание музыки, названий и авторов изученных произведений; вариативно:</w:t>
      </w:r>
      <w:r>
        <w:rPr>
          <w:spacing w:val="-6"/>
        </w:rPr>
        <w:t xml:space="preserve"> </w:t>
      </w:r>
      <w:r>
        <w:t>составление</w:t>
      </w:r>
      <w:r>
        <w:rPr>
          <w:spacing w:val="-3"/>
        </w:rPr>
        <w:t xml:space="preserve"> </w:t>
      </w:r>
      <w:r>
        <w:t>сравнительной таблицы стилей</w:t>
      </w:r>
      <w:r>
        <w:rPr>
          <w:spacing w:val="-1"/>
        </w:rPr>
        <w:t xml:space="preserve"> </w:t>
      </w:r>
      <w:r>
        <w:t>барокко и классицизм (на</w:t>
      </w:r>
      <w:r>
        <w:rPr>
          <w:spacing w:val="-3"/>
        </w:rPr>
        <w:t xml:space="preserve"> </w:t>
      </w:r>
      <w:r>
        <w:t>приме-</w:t>
      </w:r>
    </w:p>
    <w:p w14:paraId="5E4842CE" w14:textId="77777777" w:rsidR="008B6EAD" w:rsidRDefault="00000000">
      <w:pPr>
        <w:pStyle w:val="a3"/>
        <w:spacing w:before="10"/>
        <w:ind w:right="891"/>
      </w:pPr>
      <w:r>
        <w:t>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537D2E6" w14:textId="77777777" w:rsidR="008B6EAD" w:rsidRDefault="00000000">
      <w:pPr>
        <w:pStyle w:val="2"/>
        <w:spacing w:before="3"/>
        <w:ind w:left="2016"/>
      </w:pPr>
      <w:bookmarkStart w:id="303" w:name="Музыкальный_образ."/>
      <w:bookmarkEnd w:id="303"/>
      <w:r>
        <w:t>Музыкальный</w:t>
      </w:r>
      <w:r>
        <w:rPr>
          <w:spacing w:val="-1"/>
        </w:rPr>
        <w:t xml:space="preserve"> </w:t>
      </w:r>
      <w:r>
        <w:rPr>
          <w:spacing w:val="-2"/>
        </w:rPr>
        <w:t>образ.</w:t>
      </w:r>
    </w:p>
    <w:p w14:paraId="19A27C60" w14:textId="77777777" w:rsidR="008B6EAD" w:rsidRDefault="00000000">
      <w:pPr>
        <w:pStyle w:val="a3"/>
        <w:ind w:right="892" w:firstLine="600"/>
      </w:pPr>
      <w: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098A38E8" w14:textId="77777777" w:rsidR="008B6EAD" w:rsidRDefault="00000000">
      <w:pPr>
        <w:pStyle w:val="a3"/>
        <w:spacing w:before="3"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16B5E171" w14:textId="77777777" w:rsidR="008B6EAD" w:rsidRDefault="00000000">
      <w:pPr>
        <w:pStyle w:val="a3"/>
        <w:ind w:right="887" w:firstLine="600"/>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5A9678A0" w14:textId="77777777" w:rsidR="008B6EAD" w:rsidRDefault="00000000">
      <w:pPr>
        <w:pStyle w:val="a3"/>
        <w:spacing w:line="242" w:lineRule="auto"/>
        <w:ind w:right="902" w:firstLine="600"/>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599E8464" w14:textId="77777777" w:rsidR="008B6EAD" w:rsidRDefault="00000000">
      <w:pPr>
        <w:pStyle w:val="a3"/>
        <w:spacing w:line="232" w:lineRule="auto"/>
        <w:ind w:right="887" w:firstLine="600"/>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3149CA3E" w14:textId="77777777" w:rsidR="008B6EAD" w:rsidRDefault="00000000">
      <w:pPr>
        <w:pStyle w:val="a3"/>
        <w:spacing w:before="17" w:line="232" w:lineRule="auto"/>
        <w:ind w:left="2016" w:right="884"/>
      </w:pPr>
      <w:r>
        <w:t>музыкальная викторина на знание музыки, названий и авторов изученных произведений; вариативно:</w:t>
      </w:r>
      <w:r>
        <w:rPr>
          <w:spacing w:val="40"/>
        </w:rPr>
        <w:t xml:space="preserve"> </w:t>
      </w:r>
      <w:r>
        <w:t>сочинение</w:t>
      </w:r>
      <w:r>
        <w:rPr>
          <w:spacing w:val="40"/>
        </w:rPr>
        <w:t xml:space="preserve"> </w:t>
      </w:r>
      <w:r>
        <w:t>музыки,</w:t>
      </w:r>
      <w:r>
        <w:rPr>
          <w:spacing w:val="40"/>
        </w:rPr>
        <w:t xml:space="preserve"> </w:t>
      </w:r>
      <w:r>
        <w:t>импровизация;</w:t>
      </w:r>
      <w:r>
        <w:rPr>
          <w:spacing w:val="40"/>
        </w:rPr>
        <w:t xml:space="preserve"> </w:t>
      </w:r>
      <w:r>
        <w:t>литературное,</w:t>
      </w:r>
      <w:r>
        <w:rPr>
          <w:spacing w:val="40"/>
        </w:rPr>
        <w:t xml:space="preserve"> </w:t>
      </w:r>
      <w:r>
        <w:t>художественное</w:t>
      </w:r>
      <w:r>
        <w:rPr>
          <w:spacing w:val="40"/>
        </w:rPr>
        <w:t xml:space="preserve"> </w:t>
      </w:r>
      <w:r>
        <w:t>творче-</w:t>
      </w:r>
    </w:p>
    <w:p w14:paraId="76E08529" w14:textId="77777777" w:rsidR="008B6EAD" w:rsidRDefault="00000000">
      <w:pPr>
        <w:pStyle w:val="a3"/>
        <w:spacing w:before="10"/>
        <w:ind w:right="893"/>
      </w:pPr>
      <w:r>
        <w:t>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w:t>
      </w:r>
      <w:bookmarkStart w:id="304" w:name="Музыкальная_драматургия."/>
      <w:bookmarkEnd w:id="304"/>
      <w:r>
        <w:t>зыке и литературе).</w:t>
      </w:r>
    </w:p>
    <w:p w14:paraId="1E617187" w14:textId="77777777" w:rsidR="008B6EAD" w:rsidRDefault="00000000">
      <w:pPr>
        <w:pStyle w:val="2"/>
        <w:spacing w:before="2"/>
        <w:ind w:left="2016"/>
      </w:pPr>
      <w:r>
        <w:t>Музыкальная</w:t>
      </w:r>
      <w:r>
        <w:rPr>
          <w:spacing w:val="-1"/>
        </w:rPr>
        <w:t xml:space="preserve"> </w:t>
      </w:r>
      <w:r>
        <w:rPr>
          <w:spacing w:val="-2"/>
        </w:rPr>
        <w:t>драматургия.</w:t>
      </w:r>
    </w:p>
    <w:p w14:paraId="1B4D16CC" w14:textId="77777777" w:rsidR="008B6EAD" w:rsidRDefault="00000000">
      <w:pPr>
        <w:pStyle w:val="a3"/>
        <w:ind w:right="887" w:firstLine="600"/>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w:t>
      </w:r>
      <w:r>
        <w:rPr>
          <w:spacing w:val="-2"/>
        </w:rPr>
        <w:t>изведения.</w:t>
      </w:r>
    </w:p>
    <w:p w14:paraId="77703FE9" w14:textId="77777777" w:rsidR="008B6EAD" w:rsidRDefault="00000000">
      <w:pPr>
        <w:pStyle w:val="a3"/>
        <w:spacing w:before="2"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2850C981" w14:textId="77777777" w:rsidR="008B6EAD" w:rsidRDefault="00000000">
      <w:pPr>
        <w:pStyle w:val="a3"/>
        <w:spacing w:line="237" w:lineRule="auto"/>
        <w:ind w:right="904" w:firstLine="600"/>
      </w:pPr>
      <w:r>
        <w:t xml:space="preserve">наблюдение за развитием музыкальных тем, образов, восприятие логики музыкального </w:t>
      </w:r>
      <w:r>
        <w:rPr>
          <w:spacing w:val="-2"/>
        </w:rPr>
        <w:t>развития;</w:t>
      </w:r>
    </w:p>
    <w:p w14:paraId="3E4F1715" w14:textId="77777777" w:rsidR="008B6EAD" w:rsidRDefault="00000000">
      <w:pPr>
        <w:pStyle w:val="a3"/>
        <w:spacing w:before="13" w:line="232" w:lineRule="auto"/>
        <w:ind w:right="898" w:firstLine="600"/>
      </w:pPr>
      <w:r>
        <w:t>умение слышать, запоминать основные изменения, последовательность настроений, чувств, характеров в развертывании музыкальной драматургии;</w:t>
      </w:r>
    </w:p>
    <w:p w14:paraId="7B354376" w14:textId="77777777" w:rsidR="008B6EAD" w:rsidRDefault="00000000">
      <w:pPr>
        <w:pStyle w:val="a3"/>
        <w:spacing w:before="12" w:line="237" w:lineRule="auto"/>
        <w:ind w:left="2016" w:right="886"/>
      </w:pPr>
      <w:r>
        <w:t>узнавание на слух музыкальных тем, их вариантов, видоизмененных в процессе развития; составление наглядной (буквенной, цифровой) схемы строения музыкального произведе-</w:t>
      </w:r>
    </w:p>
    <w:p w14:paraId="456A06F8" w14:textId="77777777" w:rsidR="008B6EAD" w:rsidRDefault="00000000">
      <w:pPr>
        <w:pStyle w:val="a3"/>
        <w:spacing w:line="274" w:lineRule="exact"/>
        <w:jc w:val="left"/>
      </w:pPr>
      <w:r>
        <w:rPr>
          <w:spacing w:val="-4"/>
        </w:rPr>
        <w:t>ния;</w:t>
      </w:r>
    </w:p>
    <w:p w14:paraId="0F9A30BD" w14:textId="77777777" w:rsidR="008B6EAD" w:rsidRDefault="00000000">
      <w:pPr>
        <w:pStyle w:val="a3"/>
        <w:spacing w:line="275" w:lineRule="exact"/>
        <w:ind w:left="2016"/>
        <w:jc w:val="left"/>
      </w:pPr>
      <w:r>
        <w:t>разучивание,</w:t>
      </w:r>
      <w:r>
        <w:rPr>
          <w:spacing w:val="5"/>
        </w:rPr>
        <w:t xml:space="preserve"> </w:t>
      </w:r>
      <w:r>
        <w:t>исполнение</w:t>
      </w:r>
      <w:r>
        <w:rPr>
          <w:spacing w:val="3"/>
        </w:rPr>
        <w:t xml:space="preserve"> </w:t>
      </w:r>
      <w:r>
        <w:t>не</w:t>
      </w:r>
      <w:r>
        <w:rPr>
          <w:spacing w:val="3"/>
        </w:rPr>
        <w:t xml:space="preserve"> </w:t>
      </w:r>
      <w:r>
        <w:t>менее</w:t>
      </w:r>
      <w:r>
        <w:rPr>
          <w:spacing w:val="3"/>
        </w:rPr>
        <w:t xml:space="preserve"> </w:t>
      </w:r>
      <w:r>
        <w:t>одного</w:t>
      </w:r>
      <w:r>
        <w:rPr>
          <w:spacing w:val="7"/>
        </w:rPr>
        <w:t xml:space="preserve"> </w:t>
      </w:r>
      <w:r>
        <w:t>вокального</w:t>
      </w:r>
      <w:r>
        <w:rPr>
          <w:spacing w:val="9"/>
        </w:rPr>
        <w:t xml:space="preserve"> </w:t>
      </w:r>
      <w:r>
        <w:t>произведения,</w:t>
      </w:r>
      <w:r>
        <w:rPr>
          <w:spacing w:val="11"/>
        </w:rPr>
        <w:t xml:space="preserve"> </w:t>
      </w:r>
      <w:r>
        <w:t>сочиненного</w:t>
      </w:r>
      <w:r>
        <w:rPr>
          <w:spacing w:val="13"/>
        </w:rPr>
        <w:t xml:space="preserve"> </w:t>
      </w:r>
      <w:r>
        <w:rPr>
          <w:spacing w:val="-2"/>
        </w:rPr>
        <w:t>компо-</w:t>
      </w:r>
    </w:p>
    <w:p w14:paraId="294C7191" w14:textId="77777777" w:rsidR="008B6EAD" w:rsidRDefault="00000000">
      <w:pPr>
        <w:pStyle w:val="a3"/>
        <w:spacing w:before="2"/>
        <w:ind w:left="2016" w:right="950" w:hanging="600"/>
        <w:jc w:val="left"/>
      </w:pPr>
      <w:r>
        <w:t>зитором-классиком, художественная интерпретация музыкального образа в его развитии; музыкальная викторина на знание музыки, названий и авторов изученных произведений; вариативно:</w:t>
      </w:r>
      <w:r>
        <w:rPr>
          <w:spacing w:val="34"/>
        </w:rPr>
        <w:t xml:space="preserve"> </w:t>
      </w:r>
      <w:r>
        <w:t>посещение</w:t>
      </w:r>
      <w:r>
        <w:rPr>
          <w:spacing w:val="40"/>
        </w:rPr>
        <w:t xml:space="preserve"> </w:t>
      </w:r>
      <w:r>
        <w:t>концерта</w:t>
      </w:r>
      <w:r>
        <w:rPr>
          <w:spacing w:val="40"/>
        </w:rPr>
        <w:t xml:space="preserve"> </w:t>
      </w:r>
      <w:r>
        <w:t>классической</w:t>
      </w:r>
      <w:r>
        <w:rPr>
          <w:spacing w:val="40"/>
        </w:rPr>
        <w:t xml:space="preserve"> </w:t>
      </w:r>
      <w:r>
        <w:t>музыки,</w:t>
      </w:r>
      <w:r>
        <w:rPr>
          <w:spacing w:val="40"/>
        </w:rPr>
        <w:t xml:space="preserve"> </w:t>
      </w:r>
      <w:r>
        <w:t>в</w:t>
      </w:r>
      <w:r>
        <w:rPr>
          <w:spacing w:val="40"/>
        </w:rPr>
        <w:t xml:space="preserve"> </w:t>
      </w:r>
      <w:r>
        <w:t>программе</w:t>
      </w:r>
      <w:r>
        <w:rPr>
          <w:spacing w:val="37"/>
        </w:rPr>
        <w:t xml:space="preserve"> </w:t>
      </w:r>
      <w:r>
        <w:t>которого</w:t>
      </w:r>
      <w:r>
        <w:rPr>
          <w:spacing w:val="38"/>
        </w:rPr>
        <w:t xml:space="preserve"> </w:t>
      </w:r>
      <w:r>
        <w:t>присут-</w:t>
      </w:r>
    </w:p>
    <w:p w14:paraId="74AD9646" w14:textId="77777777" w:rsidR="008B6EAD" w:rsidRDefault="00000000">
      <w:pPr>
        <w:pStyle w:val="a3"/>
        <w:ind w:left="1415" w:right="897"/>
      </w:pPr>
      <w:r>
        <w:t xml:space="preserve">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w:t>
      </w:r>
      <w:r>
        <w:lastRenderedPageBreak/>
        <w:t>драматургии одного из произведений композиторов-классиков.</w:t>
      </w:r>
    </w:p>
    <w:p w14:paraId="426AEA06" w14:textId="77777777" w:rsidR="008B6EAD" w:rsidRDefault="008B6EAD">
      <w:pPr>
        <w:pStyle w:val="a3"/>
        <w:sectPr w:rsidR="008B6EAD">
          <w:pgSz w:w="12240" w:h="15840"/>
          <w:pgMar w:top="640" w:right="0" w:bottom="960" w:left="0" w:header="0" w:footer="729" w:gutter="0"/>
          <w:cols w:space="720"/>
        </w:sectPr>
      </w:pPr>
    </w:p>
    <w:p w14:paraId="1AA0C5EB" w14:textId="77777777" w:rsidR="008B6EAD" w:rsidRDefault="00000000">
      <w:pPr>
        <w:pStyle w:val="2"/>
        <w:spacing w:before="72"/>
        <w:ind w:left="2016"/>
      </w:pPr>
      <w:bookmarkStart w:id="305" w:name="Музыкальный_стиль."/>
      <w:bookmarkEnd w:id="305"/>
      <w:r>
        <w:lastRenderedPageBreak/>
        <w:t>Музыкальный</w:t>
      </w:r>
      <w:r>
        <w:rPr>
          <w:spacing w:val="-1"/>
        </w:rPr>
        <w:t xml:space="preserve"> </w:t>
      </w:r>
      <w:r>
        <w:rPr>
          <w:spacing w:val="-2"/>
        </w:rPr>
        <w:t>стиль.</w:t>
      </w:r>
    </w:p>
    <w:p w14:paraId="24D584C4" w14:textId="77777777" w:rsidR="008B6EAD" w:rsidRDefault="00000000">
      <w:pPr>
        <w:pStyle w:val="a3"/>
        <w:ind w:right="894" w:firstLine="600"/>
      </w:pPr>
      <w:r>
        <w:t>Содержание: Стиль как единство эстетических идеалов, круга образов, драматургических приемов, музыкального языка. (На</w:t>
      </w:r>
      <w:r>
        <w:rPr>
          <w:spacing w:val="-8"/>
        </w:rPr>
        <w:t xml:space="preserve"> </w:t>
      </w:r>
      <w:r>
        <w:t>примере</w:t>
      </w:r>
      <w:r>
        <w:rPr>
          <w:spacing w:val="-3"/>
        </w:rPr>
        <w:t xml:space="preserve"> </w:t>
      </w:r>
      <w:r>
        <w:t>творчества</w:t>
      </w:r>
      <w:r>
        <w:rPr>
          <w:spacing w:val="-3"/>
        </w:rPr>
        <w:t xml:space="preserve"> </w:t>
      </w:r>
      <w:r>
        <w:t>В.А. Моцарта, К. Дебюсси, А. Шенберга и других композиторов).</w:t>
      </w:r>
    </w:p>
    <w:p w14:paraId="2E53161E" w14:textId="77777777" w:rsidR="008B6EAD" w:rsidRDefault="00000000">
      <w:pPr>
        <w:pStyle w:val="a3"/>
        <w:spacing w:before="6" w:line="275" w:lineRule="exact"/>
        <w:ind w:left="2016"/>
      </w:pPr>
      <w:r>
        <w:t>Виды</w:t>
      </w:r>
      <w:r>
        <w:rPr>
          <w:spacing w:val="-4"/>
        </w:rPr>
        <w:t xml:space="preserve"> </w:t>
      </w:r>
      <w:r>
        <w:t>деятельности</w:t>
      </w:r>
      <w:r>
        <w:rPr>
          <w:spacing w:val="-13"/>
        </w:rPr>
        <w:t xml:space="preserve"> </w:t>
      </w:r>
      <w:r>
        <w:rPr>
          <w:spacing w:val="-2"/>
        </w:rPr>
        <w:t>обучающихся:</w:t>
      </w:r>
    </w:p>
    <w:p w14:paraId="4484383E" w14:textId="77777777" w:rsidR="008B6EAD" w:rsidRDefault="00000000">
      <w:pPr>
        <w:pStyle w:val="a3"/>
        <w:spacing w:before="1" w:line="237" w:lineRule="auto"/>
        <w:ind w:left="1415" w:right="890" w:firstLine="600"/>
      </w:pPr>
      <w:r>
        <w:t>обобщение и систематизация знаний о различных проявлениях музыкального стиля</w:t>
      </w:r>
      <w:r>
        <w:rPr>
          <w:spacing w:val="80"/>
        </w:rPr>
        <w:t xml:space="preserve"> </w:t>
      </w:r>
      <w:r>
        <w:t>(стиль композитора, национальный стиль, стиль эпохи);</w:t>
      </w:r>
    </w:p>
    <w:p w14:paraId="1F6E76F8" w14:textId="77777777" w:rsidR="008B6EAD" w:rsidRDefault="00000000">
      <w:pPr>
        <w:pStyle w:val="a3"/>
        <w:spacing w:before="1" w:line="237" w:lineRule="auto"/>
        <w:ind w:left="1415" w:right="899" w:firstLine="600"/>
      </w:pPr>
      <w:r>
        <w:t>исполнение 2–3 вокальных произведений – образцов барокко, классицизма, романтизма, импрессионизма (подлинных или стилизованных);</w:t>
      </w:r>
    </w:p>
    <w:p w14:paraId="6BD6D6C4" w14:textId="77777777" w:rsidR="008B6EAD" w:rsidRDefault="00000000">
      <w:pPr>
        <w:pStyle w:val="a3"/>
        <w:spacing w:before="10" w:line="232" w:lineRule="auto"/>
        <w:ind w:left="2015"/>
        <w:jc w:val="left"/>
      </w:pPr>
      <w:r>
        <w:t>музыкальная</w:t>
      </w:r>
      <w:r>
        <w:rPr>
          <w:spacing w:val="-8"/>
        </w:rPr>
        <w:t xml:space="preserve"> </w:t>
      </w:r>
      <w:r>
        <w:t>викторина</w:t>
      </w:r>
      <w:r>
        <w:rPr>
          <w:spacing w:val="-9"/>
        </w:rPr>
        <w:t xml:space="preserve"> </w:t>
      </w:r>
      <w:r>
        <w:t>на</w:t>
      </w:r>
      <w:r>
        <w:rPr>
          <w:spacing w:val="-13"/>
        </w:rPr>
        <w:t xml:space="preserve"> </w:t>
      </w:r>
      <w:r>
        <w:t>знание</w:t>
      </w:r>
      <w:r>
        <w:rPr>
          <w:spacing w:val="-13"/>
        </w:rPr>
        <w:t xml:space="preserve"> </w:t>
      </w:r>
      <w:r>
        <w:t>музыки,</w:t>
      </w:r>
      <w:r>
        <w:rPr>
          <w:spacing w:val="-6"/>
        </w:rPr>
        <w:t xml:space="preserve"> </w:t>
      </w:r>
      <w:r>
        <w:t>названий</w:t>
      </w:r>
      <w:r>
        <w:rPr>
          <w:spacing w:val="-2"/>
        </w:rPr>
        <w:t xml:space="preserve"> </w:t>
      </w:r>
      <w:r>
        <w:t>и</w:t>
      </w:r>
      <w:r>
        <w:rPr>
          <w:spacing w:val="-11"/>
        </w:rPr>
        <w:t xml:space="preserve"> </w:t>
      </w:r>
      <w:r>
        <w:t>авторов</w:t>
      </w:r>
      <w:r>
        <w:rPr>
          <w:spacing w:val="-1"/>
        </w:rPr>
        <w:t xml:space="preserve"> </w:t>
      </w:r>
      <w:r>
        <w:t>изученных</w:t>
      </w:r>
      <w:r>
        <w:rPr>
          <w:spacing w:val="-12"/>
        </w:rPr>
        <w:t xml:space="preserve"> </w:t>
      </w:r>
      <w:r>
        <w:t>произведений; определение на слух в звучании незнакомого произведения:</w:t>
      </w:r>
    </w:p>
    <w:p w14:paraId="2BFA12C4" w14:textId="77777777" w:rsidR="008B6EAD" w:rsidRDefault="00000000">
      <w:pPr>
        <w:pStyle w:val="a3"/>
        <w:spacing w:before="9"/>
        <w:ind w:left="2015"/>
        <w:jc w:val="left"/>
      </w:pPr>
      <w:r>
        <w:t>принадлежности</w:t>
      </w:r>
      <w:r>
        <w:rPr>
          <w:spacing w:val="1"/>
        </w:rPr>
        <w:t xml:space="preserve"> </w:t>
      </w:r>
      <w:r>
        <w:t>к</w:t>
      </w:r>
      <w:r>
        <w:rPr>
          <w:spacing w:val="-15"/>
        </w:rPr>
        <w:t xml:space="preserve"> </w:t>
      </w:r>
      <w:r>
        <w:t>одному</w:t>
      </w:r>
      <w:r>
        <w:rPr>
          <w:spacing w:val="-13"/>
        </w:rPr>
        <w:t xml:space="preserve"> </w:t>
      </w:r>
      <w:r>
        <w:t>из</w:t>
      </w:r>
      <w:r>
        <w:rPr>
          <w:spacing w:val="-4"/>
        </w:rPr>
        <w:t xml:space="preserve"> </w:t>
      </w:r>
      <w:r>
        <w:t>изученных</w:t>
      </w:r>
      <w:r>
        <w:rPr>
          <w:spacing w:val="-8"/>
        </w:rPr>
        <w:t xml:space="preserve"> </w:t>
      </w:r>
      <w:r>
        <w:rPr>
          <w:spacing w:val="-2"/>
        </w:rPr>
        <w:t>стилей;</w:t>
      </w:r>
    </w:p>
    <w:p w14:paraId="33AEC2E5" w14:textId="77777777" w:rsidR="008B6EAD" w:rsidRDefault="00000000">
      <w:pPr>
        <w:pStyle w:val="a3"/>
        <w:spacing w:before="3"/>
        <w:ind w:left="2015"/>
        <w:jc w:val="left"/>
      </w:pPr>
      <w:r>
        <w:t>исполнительского</w:t>
      </w:r>
      <w:r>
        <w:rPr>
          <w:spacing w:val="13"/>
        </w:rPr>
        <w:t xml:space="preserve"> </w:t>
      </w:r>
      <w:r>
        <w:t>состава</w:t>
      </w:r>
      <w:r>
        <w:rPr>
          <w:spacing w:val="20"/>
        </w:rPr>
        <w:t xml:space="preserve"> </w:t>
      </w:r>
      <w:r>
        <w:t>(количество</w:t>
      </w:r>
      <w:r>
        <w:rPr>
          <w:spacing w:val="21"/>
        </w:rPr>
        <w:t xml:space="preserve"> </w:t>
      </w:r>
      <w:r>
        <w:t>и</w:t>
      </w:r>
      <w:r>
        <w:rPr>
          <w:spacing w:val="17"/>
        </w:rPr>
        <w:t xml:space="preserve"> </w:t>
      </w:r>
      <w:r>
        <w:t>состав</w:t>
      </w:r>
      <w:r>
        <w:rPr>
          <w:spacing w:val="27"/>
        </w:rPr>
        <w:t xml:space="preserve"> </w:t>
      </w:r>
      <w:r>
        <w:t>исполнителей,</w:t>
      </w:r>
      <w:r>
        <w:rPr>
          <w:spacing w:val="18"/>
        </w:rPr>
        <w:t xml:space="preserve"> </w:t>
      </w:r>
      <w:r>
        <w:t>музыкальных</w:t>
      </w:r>
      <w:r>
        <w:rPr>
          <w:spacing w:val="16"/>
        </w:rPr>
        <w:t xml:space="preserve"> </w:t>
      </w:r>
      <w:r>
        <w:rPr>
          <w:spacing w:val="-2"/>
        </w:rPr>
        <w:t>инструмен-</w:t>
      </w:r>
    </w:p>
    <w:p w14:paraId="52778EED" w14:textId="77777777" w:rsidR="008B6EAD" w:rsidRDefault="00000000">
      <w:pPr>
        <w:pStyle w:val="a3"/>
        <w:spacing w:line="274" w:lineRule="exact"/>
        <w:ind w:left="1415"/>
        <w:jc w:val="left"/>
      </w:pPr>
      <w:r>
        <w:rPr>
          <w:spacing w:val="-2"/>
        </w:rPr>
        <w:t>тов);</w:t>
      </w:r>
    </w:p>
    <w:p w14:paraId="4FB2FBBB" w14:textId="77777777" w:rsidR="008B6EAD" w:rsidRDefault="00000000">
      <w:pPr>
        <w:pStyle w:val="a3"/>
        <w:spacing w:before="2" w:line="275" w:lineRule="exact"/>
        <w:ind w:left="2015"/>
        <w:jc w:val="left"/>
      </w:pPr>
      <w:r>
        <w:t>жанра,</w:t>
      </w:r>
      <w:r>
        <w:rPr>
          <w:spacing w:val="-1"/>
        </w:rPr>
        <w:t xml:space="preserve"> </w:t>
      </w:r>
      <w:r>
        <w:t>круга</w:t>
      </w:r>
      <w:r>
        <w:rPr>
          <w:spacing w:val="-3"/>
        </w:rPr>
        <w:t xml:space="preserve"> </w:t>
      </w:r>
      <w:r>
        <w:rPr>
          <w:spacing w:val="-2"/>
        </w:rPr>
        <w:t>образов;</w:t>
      </w:r>
    </w:p>
    <w:p w14:paraId="20700269" w14:textId="77777777" w:rsidR="008B6EAD" w:rsidRDefault="00000000">
      <w:pPr>
        <w:pStyle w:val="a3"/>
        <w:spacing w:line="275" w:lineRule="exact"/>
        <w:ind w:left="2015"/>
        <w:jc w:val="left"/>
      </w:pPr>
      <w:r>
        <w:t>способа</w:t>
      </w:r>
      <w:r>
        <w:rPr>
          <w:spacing w:val="11"/>
        </w:rPr>
        <w:t xml:space="preserve"> </w:t>
      </w:r>
      <w:r>
        <w:t>музыкального</w:t>
      </w:r>
      <w:r>
        <w:rPr>
          <w:spacing w:val="12"/>
        </w:rPr>
        <w:t xml:space="preserve"> </w:t>
      </w:r>
      <w:r>
        <w:t>изложения</w:t>
      </w:r>
      <w:r>
        <w:rPr>
          <w:spacing w:val="8"/>
        </w:rPr>
        <w:t xml:space="preserve"> </w:t>
      </w:r>
      <w:r>
        <w:t>и</w:t>
      </w:r>
      <w:r>
        <w:rPr>
          <w:spacing w:val="5"/>
        </w:rPr>
        <w:t xml:space="preserve"> </w:t>
      </w:r>
      <w:r>
        <w:t>развития</w:t>
      </w:r>
      <w:r>
        <w:rPr>
          <w:spacing w:val="4"/>
        </w:rPr>
        <w:t xml:space="preserve"> </w:t>
      </w:r>
      <w:r>
        <w:t>в</w:t>
      </w:r>
      <w:r>
        <w:rPr>
          <w:spacing w:val="6"/>
        </w:rPr>
        <w:t xml:space="preserve"> </w:t>
      </w:r>
      <w:r>
        <w:t>простых</w:t>
      </w:r>
      <w:r>
        <w:rPr>
          <w:spacing w:val="3"/>
        </w:rPr>
        <w:t xml:space="preserve"> </w:t>
      </w:r>
      <w:r>
        <w:t>и</w:t>
      </w:r>
      <w:r>
        <w:rPr>
          <w:spacing w:val="10"/>
        </w:rPr>
        <w:t xml:space="preserve"> </w:t>
      </w:r>
      <w:r>
        <w:t>сложных</w:t>
      </w:r>
      <w:r>
        <w:rPr>
          <w:spacing w:val="4"/>
        </w:rPr>
        <w:t xml:space="preserve"> </w:t>
      </w:r>
      <w:r>
        <w:t>музыкальных</w:t>
      </w:r>
      <w:r>
        <w:rPr>
          <w:spacing w:val="8"/>
        </w:rPr>
        <w:t xml:space="preserve"> </w:t>
      </w:r>
      <w:r>
        <w:rPr>
          <w:spacing w:val="-2"/>
        </w:rPr>
        <w:t>формах</w:t>
      </w:r>
    </w:p>
    <w:p w14:paraId="041948F2" w14:textId="77777777" w:rsidR="008B6EAD" w:rsidRDefault="00000000">
      <w:pPr>
        <w:pStyle w:val="a3"/>
        <w:spacing w:before="3" w:line="242" w:lineRule="auto"/>
        <w:ind w:left="2015" w:right="890" w:hanging="600"/>
      </w:pPr>
      <w:r>
        <w:t>(гомофония, полифония, повтор, контраст, соотношение разделов и частей в произведении); вариативно:</w:t>
      </w:r>
      <w:r>
        <w:rPr>
          <w:spacing w:val="40"/>
        </w:rPr>
        <w:t xml:space="preserve"> </w:t>
      </w:r>
      <w:r>
        <w:t>исследовательские</w:t>
      </w:r>
      <w:r>
        <w:rPr>
          <w:spacing w:val="40"/>
        </w:rPr>
        <w:t xml:space="preserve"> </w:t>
      </w:r>
      <w:r>
        <w:t>проекты,</w:t>
      </w:r>
      <w:r>
        <w:rPr>
          <w:spacing w:val="40"/>
        </w:rPr>
        <w:t xml:space="preserve"> </w:t>
      </w:r>
      <w:r>
        <w:t>посвященные</w:t>
      </w:r>
      <w:r>
        <w:rPr>
          <w:spacing w:val="40"/>
        </w:rPr>
        <w:t xml:space="preserve"> </w:t>
      </w:r>
      <w:r>
        <w:t>эстетике</w:t>
      </w:r>
      <w:r>
        <w:rPr>
          <w:spacing w:val="40"/>
        </w:rPr>
        <w:t xml:space="preserve"> </w:t>
      </w:r>
      <w:r>
        <w:t>и</w:t>
      </w:r>
      <w:r>
        <w:rPr>
          <w:spacing w:val="40"/>
        </w:rPr>
        <w:t xml:space="preserve"> </w:t>
      </w:r>
      <w:r>
        <w:t>особенностям</w:t>
      </w:r>
      <w:r>
        <w:rPr>
          <w:spacing w:val="40"/>
        </w:rPr>
        <w:t xml:space="preserve"> </w:t>
      </w:r>
      <w:r>
        <w:t>музы-</w:t>
      </w:r>
    </w:p>
    <w:p w14:paraId="59101460" w14:textId="77777777" w:rsidR="008B6EAD" w:rsidRDefault="00000000">
      <w:pPr>
        <w:pStyle w:val="a3"/>
        <w:spacing w:line="274" w:lineRule="exact"/>
        <w:ind w:left="1415"/>
      </w:pPr>
      <w:bookmarkStart w:id="306" w:name="Модуль_№_7_«Духовная_музыка»_Храмовый_си"/>
      <w:bookmarkEnd w:id="306"/>
      <w:r>
        <w:t>кального</w:t>
      </w:r>
      <w:r>
        <w:rPr>
          <w:spacing w:val="2"/>
        </w:rPr>
        <w:t xml:space="preserve"> </w:t>
      </w:r>
      <w:r>
        <w:t>искусства</w:t>
      </w:r>
      <w:r>
        <w:rPr>
          <w:spacing w:val="-2"/>
        </w:rPr>
        <w:t xml:space="preserve"> </w:t>
      </w:r>
      <w:r>
        <w:t>различных</w:t>
      </w:r>
      <w:r>
        <w:rPr>
          <w:spacing w:val="-11"/>
        </w:rPr>
        <w:t xml:space="preserve"> </w:t>
      </w:r>
      <w:r>
        <w:t>стилей</w:t>
      </w:r>
      <w:r>
        <w:rPr>
          <w:spacing w:val="-1"/>
        </w:rPr>
        <w:t xml:space="preserve"> </w:t>
      </w:r>
      <w:r>
        <w:t>XX</w:t>
      </w:r>
      <w:r>
        <w:rPr>
          <w:spacing w:val="-6"/>
        </w:rPr>
        <w:t xml:space="preserve"> </w:t>
      </w:r>
      <w:r>
        <w:rPr>
          <w:spacing w:val="-4"/>
        </w:rPr>
        <w:t>века.</w:t>
      </w:r>
    </w:p>
    <w:p w14:paraId="58EA8402" w14:textId="77777777" w:rsidR="008B6EAD" w:rsidRDefault="00000000">
      <w:pPr>
        <w:spacing w:before="5" w:line="232" w:lineRule="auto"/>
        <w:ind w:left="2015" w:right="6660"/>
        <w:jc w:val="both"/>
        <w:rPr>
          <w:b/>
          <w:sz w:val="24"/>
        </w:rPr>
      </w:pPr>
      <w:r>
        <w:rPr>
          <w:b/>
          <w:sz w:val="24"/>
        </w:rPr>
        <w:t>Модуль</w:t>
      </w:r>
      <w:r>
        <w:rPr>
          <w:b/>
          <w:spacing w:val="-6"/>
          <w:sz w:val="24"/>
        </w:rPr>
        <w:t xml:space="preserve"> </w:t>
      </w:r>
      <w:r>
        <w:rPr>
          <w:b/>
          <w:sz w:val="24"/>
        </w:rPr>
        <w:t>№</w:t>
      </w:r>
      <w:r>
        <w:rPr>
          <w:b/>
          <w:spacing w:val="-9"/>
          <w:sz w:val="24"/>
        </w:rPr>
        <w:t xml:space="preserve"> </w:t>
      </w:r>
      <w:r>
        <w:rPr>
          <w:b/>
          <w:sz w:val="24"/>
        </w:rPr>
        <w:t>7</w:t>
      </w:r>
      <w:r>
        <w:rPr>
          <w:b/>
          <w:spacing w:val="-8"/>
          <w:sz w:val="24"/>
        </w:rPr>
        <w:t xml:space="preserve"> </w:t>
      </w:r>
      <w:r>
        <w:rPr>
          <w:b/>
          <w:sz w:val="24"/>
        </w:rPr>
        <w:t>«Духовная</w:t>
      </w:r>
      <w:r>
        <w:rPr>
          <w:b/>
          <w:spacing w:val="-13"/>
          <w:sz w:val="24"/>
        </w:rPr>
        <w:t xml:space="preserve"> </w:t>
      </w:r>
      <w:r>
        <w:rPr>
          <w:b/>
          <w:sz w:val="24"/>
        </w:rPr>
        <w:t>музыка» Храмовый синтез искусств.</w:t>
      </w:r>
    </w:p>
    <w:p w14:paraId="37D73876" w14:textId="77777777" w:rsidR="008B6EAD" w:rsidRDefault="00000000">
      <w:pPr>
        <w:pStyle w:val="a3"/>
        <w:spacing w:before="5"/>
        <w:ind w:left="1415" w:right="892" w:firstLine="600"/>
      </w:pPr>
      <w: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569DEABF" w14:textId="77777777" w:rsidR="008B6EAD" w:rsidRDefault="00000000">
      <w:pPr>
        <w:pStyle w:val="a3"/>
        <w:spacing w:before="3"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0343801A" w14:textId="77777777" w:rsidR="008B6EAD" w:rsidRDefault="00000000">
      <w:pPr>
        <w:pStyle w:val="a3"/>
        <w:spacing w:line="242" w:lineRule="auto"/>
        <w:ind w:left="1415" w:right="887" w:firstLine="600"/>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4F960956" w14:textId="77777777" w:rsidR="008B6EAD" w:rsidRDefault="00000000">
      <w:pPr>
        <w:pStyle w:val="a3"/>
        <w:spacing w:line="242" w:lineRule="auto"/>
        <w:ind w:right="888" w:firstLine="600"/>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49F1024F" w14:textId="77777777" w:rsidR="008B6EAD" w:rsidRDefault="00000000">
      <w:pPr>
        <w:pStyle w:val="a3"/>
        <w:spacing w:line="242" w:lineRule="auto"/>
        <w:ind w:right="902" w:firstLine="600"/>
      </w:pPr>
      <w:r>
        <w:t>исполнение вокальных произведений, связанных с религиозной традицией, перекликаю-щихся с ней по тематике;</w:t>
      </w:r>
    </w:p>
    <w:p w14:paraId="3DF267EB" w14:textId="77777777" w:rsidR="008B6EAD" w:rsidRDefault="00000000">
      <w:pPr>
        <w:pStyle w:val="a3"/>
        <w:spacing w:line="242" w:lineRule="auto"/>
        <w:ind w:right="891" w:firstLine="600"/>
      </w:pPr>
      <w:r>
        <w:t>определение сходства и различия элементов разных видов искусства (музыки, живописи, архитектуры), относящихся:</w:t>
      </w:r>
    </w:p>
    <w:p w14:paraId="17896655" w14:textId="77777777" w:rsidR="008B6EAD" w:rsidRDefault="00000000">
      <w:pPr>
        <w:pStyle w:val="a3"/>
        <w:ind w:left="2016" w:right="4832"/>
        <w:jc w:val="left"/>
        <w:rPr>
          <w:b/>
        </w:rPr>
      </w:pPr>
      <w:r>
        <w:t>к русской православной традиции; западноевропейской христианской традиции; другим конфессиям (по выбору учителя); вариативно:</w:t>
      </w:r>
      <w:r>
        <w:rPr>
          <w:spacing w:val="-17"/>
        </w:rPr>
        <w:t xml:space="preserve"> </w:t>
      </w:r>
      <w:r>
        <w:t>посещение</w:t>
      </w:r>
      <w:r>
        <w:rPr>
          <w:spacing w:val="-15"/>
        </w:rPr>
        <w:t xml:space="preserve"> </w:t>
      </w:r>
      <w:r>
        <w:t>концерта</w:t>
      </w:r>
      <w:r>
        <w:rPr>
          <w:spacing w:val="-15"/>
        </w:rPr>
        <w:t xml:space="preserve"> </w:t>
      </w:r>
      <w:r>
        <w:t>духовной</w:t>
      </w:r>
      <w:r>
        <w:rPr>
          <w:spacing w:val="-16"/>
        </w:rPr>
        <w:t xml:space="preserve"> </w:t>
      </w:r>
      <w:r>
        <w:t xml:space="preserve">музыки. </w:t>
      </w:r>
      <w:r>
        <w:rPr>
          <w:b/>
        </w:rPr>
        <w:t>Развитие церковной музыки</w:t>
      </w:r>
    </w:p>
    <w:p w14:paraId="0D279B0E" w14:textId="77777777" w:rsidR="008B6EAD" w:rsidRDefault="00000000">
      <w:pPr>
        <w:pStyle w:val="a3"/>
        <w:ind w:right="887" w:firstLine="600"/>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w:t>
      </w:r>
      <w:r>
        <w:rPr>
          <w:spacing w:val="-1"/>
        </w:rPr>
        <w:t xml:space="preserve"> </w:t>
      </w:r>
      <w:r>
        <w:t>запись,</w:t>
      </w:r>
      <w:r>
        <w:rPr>
          <w:spacing w:val="-4"/>
        </w:rPr>
        <w:t xml:space="preserve"> </w:t>
      </w:r>
      <w:r>
        <w:t>партесное</w:t>
      </w:r>
      <w:r>
        <w:rPr>
          <w:spacing w:val="-2"/>
        </w:rPr>
        <w:t xml:space="preserve"> </w:t>
      </w:r>
      <w:r>
        <w:t>пение).</w:t>
      </w:r>
      <w:r>
        <w:rPr>
          <w:spacing w:val="-3"/>
        </w:rPr>
        <w:t xml:space="preserve"> </w:t>
      </w:r>
      <w:r>
        <w:t>Полифония</w:t>
      </w:r>
      <w:r>
        <w:rPr>
          <w:spacing w:val="-11"/>
        </w:rPr>
        <w:t xml:space="preserve"> </w:t>
      </w:r>
      <w:r>
        <w:t>в западной</w:t>
      </w:r>
      <w:r>
        <w:rPr>
          <w:spacing w:val="-5"/>
        </w:rPr>
        <w:t xml:space="preserve"> </w:t>
      </w:r>
      <w:r>
        <w:t>и русской духовной музыке. Жанры: кантата, духовный концерт, реквием.</w:t>
      </w:r>
    </w:p>
    <w:p w14:paraId="43742933" w14:textId="77777777" w:rsidR="008B6EAD" w:rsidRDefault="00000000">
      <w:pPr>
        <w:pStyle w:val="a3"/>
        <w:spacing w:line="275" w:lineRule="exact"/>
        <w:ind w:left="2016"/>
      </w:pPr>
      <w:r>
        <w:t>Виды</w:t>
      </w:r>
      <w:r>
        <w:rPr>
          <w:spacing w:val="-4"/>
        </w:rPr>
        <w:t xml:space="preserve"> </w:t>
      </w:r>
      <w:r>
        <w:t>деятельности</w:t>
      </w:r>
      <w:r>
        <w:rPr>
          <w:spacing w:val="-13"/>
        </w:rPr>
        <w:t xml:space="preserve"> </w:t>
      </w:r>
      <w:r>
        <w:rPr>
          <w:spacing w:val="-2"/>
        </w:rPr>
        <w:t>обучающихся:</w:t>
      </w:r>
    </w:p>
    <w:p w14:paraId="5A5D5D72" w14:textId="77777777" w:rsidR="008B6EAD" w:rsidRDefault="00000000">
      <w:pPr>
        <w:pStyle w:val="a3"/>
        <w:spacing w:line="274" w:lineRule="exact"/>
        <w:ind w:left="2016"/>
      </w:pPr>
      <w:r>
        <w:t>знакомство</w:t>
      </w:r>
      <w:r>
        <w:rPr>
          <w:spacing w:val="-1"/>
        </w:rPr>
        <w:t xml:space="preserve"> </w:t>
      </w:r>
      <w:r>
        <w:t>с</w:t>
      </w:r>
      <w:r>
        <w:rPr>
          <w:spacing w:val="-12"/>
        </w:rPr>
        <w:t xml:space="preserve"> </w:t>
      </w:r>
      <w:r>
        <w:t>историей</w:t>
      </w:r>
      <w:r>
        <w:rPr>
          <w:spacing w:val="-8"/>
        </w:rPr>
        <w:t xml:space="preserve"> </w:t>
      </w:r>
      <w:r>
        <w:t>возникновения</w:t>
      </w:r>
      <w:r>
        <w:rPr>
          <w:spacing w:val="-10"/>
        </w:rPr>
        <w:t xml:space="preserve"> </w:t>
      </w:r>
      <w:r>
        <w:t>нотной</w:t>
      </w:r>
      <w:r>
        <w:rPr>
          <w:spacing w:val="-13"/>
        </w:rPr>
        <w:t xml:space="preserve"> </w:t>
      </w:r>
      <w:r>
        <w:rPr>
          <w:spacing w:val="-2"/>
        </w:rPr>
        <w:t>записи;</w:t>
      </w:r>
    </w:p>
    <w:p w14:paraId="4AD6C909" w14:textId="77777777" w:rsidR="008B6EAD" w:rsidRDefault="00000000">
      <w:pPr>
        <w:pStyle w:val="a3"/>
        <w:spacing w:line="237" w:lineRule="auto"/>
        <w:ind w:right="882" w:firstLine="600"/>
      </w:pPr>
      <w:r>
        <w:t>сравнение нотаций религиозной музыки разных традиций (григорианский хорал, знамен-ный распев, современные ноты);</w:t>
      </w:r>
    </w:p>
    <w:p w14:paraId="2CEB4A51" w14:textId="77777777" w:rsidR="008B6EAD" w:rsidRDefault="00000000">
      <w:pPr>
        <w:pStyle w:val="a3"/>
        <w:spacing w:line="274" w:lineRule="exact"/>
        <w:ind w:left="2016"/>
      </w:pPr>
      <w:r>
        <w:t>знакомство</w:t>
      </w:r>
      <w:r>
        <w:rPr>
          <w:spacing w:val="45"/>
        </w:rPr>
        <w:t xml:space="preserve"> </w:t>
      </w:r>
      <w:r>
        <w:t>с</w:t>
      </w:r>
      <w:r>
        <w:rPr>
          <w:spacing w:val="37"/>
        </w:rPr>
        <w:t xml:space="preserve"> </w:t>
      </w:r>
      <w:r>
        <w:t>образцами</w:t>
      </w:r>
      <w:r>
        <w:rPr>
          <w:spacing w:val="43"/>
        </w:rPr>
        <w:t xml:space="preserve"> </w:t>
      </w:r>
      <w:r>
        <w:t>(фрагментами)</w:t>
      </w:r>
      <w:r>
        <w:rPr>
          <w:spacing w:val="45"/>
        </w:rPr>
        <w:t xml:space="preserve"> </w:t>
      </w:r>
      <w:r>
        <w:t>средневековых</w:t>
      </w:r>
      <w:r>
        <w:rPr>
          <w:spacing w:val="37"/>
        </w:rPr>
        <w:t xml:space="preserve"> </w:t>
      </w:r>
      <w:r>
        <w:t>церковных</w:t>
      </w:r>
      <w:r>
        <w:rPr>
          <w:spacing w:val="43"/>
        </w:rPr>
        <w:t xml:space="preserve"> </w:t>
      </w:r>
      <w:r>
        <w:t>распевов</w:t>
      </w:r>
      <w:r>
        <w:rPr>
          <w:spacing w:val="45"/>
        </w:rPr>
        <w:t xml:space="preserve"> </w:t>
      </w:r>
      <w:r>
        <w:rPr>
          <w:spacing w:val="-2"/>
        </w:rPr>
        <w:t>(одноголо-</w:t>
      </w:r>
    </w:p>
    <w:p w14:paraId="598EDC6B" w14:textId="77777777" w:rsidR="008B6EAD" w:rsidRDefault="00000000">
      <w:pPr>
        <w:pStyle w:val="a3"/>
        <w:spacing w:line="261" w:lineRule="exact"/>
        <w:jc w:val="left"/>
      </w:pPr>
      <w:r>
        <w:rPr>
          <w:spacing w:val="-2"/>
        </w:rPr>
        <w:t>сие);</w:t>
      </w:r>
    </w:p>
    <w:p w14:paraId="58AACA4A" w14:textId="77777777" w:rsidR="008B6EAD" w:rsidRDefault="00000000">
      <w:pPr>
        <w:pStyle w:val="a3"/>
        <w:spacing w:before="2"/>
        <w:ind w:left="2016"/>
        <w:jc w:val="left"/>
      </w:pPr>
      <w:r>
        <w:t>слушание</w:t>
      </w:r>
      <w:r>
        <w:rPr>
          <w:spacing w:val="-5"/>
        </w:rPr>
        <w:t xml:space="preserve"> </w:t>
      </w:r>
      <w:r>
        <w:t>духовной</w:t>
      </w:r>
      <w:r>
        <w:rPr>
          <w:spacing w:val="-7"/>
        </w:rPr>
        <w:t xml:space="preserve"> </w:t>
      </w:r>
      <w:r>
        <w:rPr>
          <w:spacing w:val="-2"/>
        </w:rPr>
        <w:t>музыки;</w:t>
      </w:r>
    </w:p>
    <w:p w14:paraId="2B1F556C" w14:textId="77777777" w:rsidR="008B6EAD" w:rsidRDefault="008B6EAD">
      <w:pPr>
        <w:pStyle w:val="a3"/>
        <w:jc w:val="left"/>
        <w:sectPr w:rsidR="008B6EAD">
          <w:pgSz w:w="12240" w:h="15840"/>
          <w:pgMar w:top="640" w:right="0" w:bottom="960" w:left="0" w:header="0" w:footer="729" w:gutter="0"/>
          <w:cols w:space="720"/>
        </w:sectPr>
      </w:pPr>
    </w:p>
    <w:p w14:paraId="6C1CD039" w14:textId="77777777" w:rsidR="008B6EAD" w:rsidRDefault="00000000">
      <w:pPr>
        <w:pStyle w:val="a3"/>
        <w:spacing w:before="74" w:line="237" w:lineRule="auto"/>
        <w:ind w:left="1415" w:right="887" w:firstLine="600"/>
      </w:pPr>
      <w: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286CF932" w14:textId="77777777" w:rsidR="008B6EAD" w:rsidRDefault="00000000">
      <w:pPr>
        <w:pStyle w:val="a3"/>
        <w:spacing w:before="3"/>
        <w:ind w:left="1415" w:right="887" w:firstLine="600"/>
      </w:pPr>
      <w: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w:t>
      </w:r>
      <w:r>
        <w:rPr>
          <w:spacing w:val="40"/>
        </w:rPr>
        <w:t xml:space="preserve"> </w:t>
      </w:r>
      <w:r>
        <w:t>с развитием религиозной музыки; исследовательские и творческие проекты, посвященные от-дельным произведениям духовной музыки.</w:t>
      </w:r>
    </w:p>
    <w:p w14:paraId="77A0A896" w14:textId="77777777" w:rsidR="008B6EAD" w:rsidRDefault="00000000">
      <w:pPr>
        <w:pStyle w:val="2"/>
        <w:spacing w:before="5"/>
        <w:ind w:left="2015"/>
      </w:pPr>
      <w:bookmarkStart w:id="307" w:name="Музыкальные_жанры_богослужения."/>
      <w:bookmarkEnd w:id="307"/>
      <w:r>
        <w:t>Музыкальные</w:t>
      </w:r>
      <w:r>
        <w:rPr>
          <w:spacing w:val="-4"/>
        </w:rPr>
        <w:t xml:space="preserve"> </w:t>
      </w:r>
      <w:r>
        <w:t>жанры</w:t>
      </w:r>
      <w:r>
        <w:rPr>
          <w:spacing w:val="-7"/>
        </w:rPr>
        <w:t xml:space="preserve"> </w:t>
      </w:r>
      <w:r>
        <w:rPr>
          <w:spacing w:val="-2"/>
        </w:rPr>
        <w:t>богослужения.</w:t>
      </w:r>
    </w:p>
    <w:p w14:paraId="69706FE3" w14:textId="77777777" w:rsidR="008B6EAD" w:rsidRDefault="00000000">
      <w:pPr>
        <w:pStyle w:val="a3"/>
        <w:ind w:left="1415" w:right="892" w:firstLine="600"/>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98138CD" w14:textId="77777777" w:rsidR="008B6EAD" w:rsidRDefault="00000000">
      <w:pPr>
        <w:pStyle w:val="a3"/>
        <w:spacing w:before="1"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0D6CC214" w14:textId="77777777" w:rsidR="008B6EAD" w:rsidRDefault="00000000">
      <w:pPr>
        <w:pStyle w:val="a3"/>
        <w:spacing w:line="242" w:lineRule="auto"/>
        <w:ind w:left="1415" w:right="887" w:firstLine="600"/>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05E362F" w14:textId="77777777" w:rsidR="008B6EAD" w:rsidRDefault="00000000">
      <w:pPr>
        <w:pStyle w:val="a3"/>
        <w:spacing w:line="274" w:lineRule="exact"/>
        <w:ind w:left="2015"/>
      </w:pPr>
      <w:r>
        <w:t>вокализация</w:t>
      </w:r>
      <w:r>
        <w:rPr>
          <w:spacing w:val="-17"/>
        </w:rPr>
        <w:t xml:space="preserve"> </w:t>
      </w:r>
      <w:r>
        <w:t>музыкальных</w:t>
      </w:r>
      <w:r>
        <w:rPr>
          <w:spacing w:val="-10"/>
        </w:rPr>
        <w:t xml:space="preserve"> </w:t>
      </w:r>
      <w:r>
        <w:t>тем</w:t>
      </w:r>
      <w:r>
        <w:rPr>
          <w:spacing w:val="2"/>
        </w:rPr>
        <w:t xml:space="preserve"> </w:t>
      </w:r>
      <w:r>
        <w:t>изучаемых</w:t>
      </w:r>
      <w:r>
        <w:rPr>
          <w:spacing w:val="-10"/>
        </w:rPr>
        <w:t xml:space="preserve"> </w:t>
      </w:r>
      <w:r>
        <w:t>духовных</w:t>
      </w:r>
      <w:r>
        <w:rPr>
          <w:spacing w:val="-13"/>
        </w:rPr>
        <w:t xml:space="preserve"> </w:t>
      </w:r>
      <w:r>
        <w:rPr>
          <w:spacing w:val="-2"/>
        </w:rPr>
        <w:t>произведений;</w:t>
      </w:r>
    </w:p>
    <w:p w14:paraId="59517666" w14:textId="77777777" w:rsidR="008B6EAD" w:rsidRDefault="00000000">
      <w:pPr>
        <w:pStyle w:val="a3"/>
        <w:spacing w:line="242" w:lineRule="auto"/>
        <w:ind w:right="892" w:firstLine="600"/>
      </w:pPr>
      <w:r>
        <w:t>определение на слух изученных произведений и их авторов, иметь представление об осо-бенностях их построения и образов;</w:t>
      </w:r>
    </w:p>
    <w:p w14:paraId="25381247" w14:textId="77777777" w:rsidR="008B6EAD" w:rsidRDefault="00000000">
      <w:pPr>
        <w:pStyle w:val="a3"/>
        <w:ind w:right="891" w:firstLine="600"/>
      </w:pPr>
      <w: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w:t>
      </w:r>
      <w:bookmarkStart w:id="308" w:name="Религиозные_темы_и_образы_в_современной_"/>
      <w:bookmarkEnd w:id="308"/>
      <w:r>
        <w:t>музыке, рассуждениями, аргументацией своей позиции.</w:t>
      </w:r>
    </w:p>
    <w:p w14:paraId="732204DB" w14:textId="77777777" w:rsidR="008B6EAD" w:rsidRDefault="00000000">
      <w:pPr>
        <w:pStyle w:val="2"/>
        <w:spacing w:line="272" w:lineRule="exact"/>
        <w:ind w:left="2016"/>
      </w:pPr>
      <w:r>
        <w:t>Религиозные</w:t>
      </w:r>
      <w:r>
        <w:rPr>
          <w:spacing w:val="-11"/>
        </w:rPr>
        <w:t xml:space="preserve"> </w:t>
      </w:r>
      <w:r>
        <w:t>темы</w:t>
      </w:r>
      <w:r>
        <w:rPr>
          <w:spacing w:val="-1"/>
        </w:rPr>
        <w:t xml:space="preserve"> </w:t>
      </w:r>
      <w:r>
        <w:t>и</w:t>
      </w:r>
      <w:r>
        <w:rPr>
          <w:spacing w:val="-4"/>
        </w:rPr>
        <w:t xml:space="preserve"> </w:t>
      </w:r>
      <w:r>
        <w:t>образы</w:t>
      </w:r>
      <w:r>
        <w:rPr>
          <w:spacing w:val="-5"/>
        </w:rPr>
        <w:t xml:space="preserve"> </w:t>
      </w:r>
      <w:r>
        <w:t>в</w:t>
      </w:r>
      <w:r>
        <w:rPr>
          <w:spacing w:val="-5"/>
        </w:rPr>
        <w:t xml:space="preserve"> </w:t>
      </w:r>
      <w:r>
        <w:t>современной</w:t>
      </w:r>
      <w:r>
        <w:rPr>
          <w:spacing w:val="-12"/>
        </w:rPr>
        <w:t xml:space="preserve"> </w:t>
      </w:r>
      <w:r>
        <w:rPr>
          <w:spacing w:val="-2"/>
        </w:rPr>
        <w:t>музыке.</w:t>
      </w:r>
    </w:p>
    <w:p w14:paraId="7B21484E" w14:textId="77777777" w:rsidR="008B6EAD" w:rsidRDefault="00000000">
      <w:pPr>
        <w:pStyle w:val="a3"/>
        <w:ind w:right="887" w:firstLine="600"/>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w:t>
      </w:r>
    </w:p>
    <w:p w14:paraId="46DFD730" w14:textId="77777777" w:rsidR="008B6EAD" w:rsidRDefault="00000000">
      <w:pPr>
        <w:pStyle w:val="a3"/>
        <w:spacing w:before="1" w:line="272" w:lineRule="exact"/>
        <w:ind w:left="2016"/>
      </w:pPr>
      <w:r>
        <w:t>Виды</w:t>
      </w:r>
      <w:r>
        <w:rPr>
          <w:spacing w:val="-4"/>
        </w:rPr>
        <w:t xml:space="preserve"> </w:t>
      </w:r>
      <w:r>
        <w:t>деятельности</w:t>
      </w:r>
      <w:r>
        <w:rPr>
          <w:spacing w:val="-13"/>
        </w:rPr>
        <w:t xml:space="preserve"> </w:t>
      </w:r>
      <w:r>
        <w:rPr>
          <w:spacing w:val="-2"/>
        </w:rPr>
        <w:t>обучающихся:</w:t>
      </w:r>
    </w:p>
    <w:p w14:paraId="144F3A36" w14:textId="77777777" w:rsidR="008B6EAD" w:rsidRDefault="00000000">
      <w:pPr>
        <w:pStyle w:val="a3"/>
        <w:spacing w:line="242" w:lineRule="auto"/>
        <w:ind w:left="1415" w:right="897" w:firstLine="600"/>
      </w:pPr>
      <w:r>
        <w:t>сопоставление тенденций сохранения и переосмысления религиозной традиции в культу-ре XX–XXI веков;</w:t>
      </w:r>
    </w:p>
    <w:p w14:paraId="3E78E111" w14:textId="77777777" w:rsidR="008B6EAD" w:rsidRDefault="00000000">
      <w:pPr>
        <w:pStyle w:val="a3"/>
        <w:spacing w:line="242" w:lineRule="auto"/>
        <w:ind w:left="2015" w:right="899"/>
      </w:pPr>
      <w:r>
        <w:t>исполнение музыки духовного содержания, сочиненной современными композиторами; вариативно:</w:t>
      </w:r>
      <w:r>
        <w:rPr>
          <w:spacing w:val="-2"/>
        </w:rPr>
        <w:t xml:space="preserve"> </w:t>
      </w:r>
      <w:r>
        <w:t>исследовательские и творческие проекты по теме «Музыка и религия в наше</w:t>
      </w:r>
    </w:p>
    <w:p w14:paraId="3E5F0C89" w14:textId="77777777" w:rsidR="008B6EAD" w:rsidRDefault="00000000">
      <w:pPr>
        <w:pStyle w:val="a3"/>
        <w:spacing w:line="275" w:lineRule="exact"/>
      </w:pPr>
      <w:bookmarkStart w:id="309" w:name="Модуль_№_8_«Современная_музыка:_основные"/>
      <w:bookmarkEnd w:id="309"/>
      <w:r>
        <w:t>время»;</w:t>
      </w:r>
      <w:r>
        <w:rPr>
          <w:spacing w:val="-4"/>
        </w:rPr>
        <w:t xml:space="preserve"> </w:t>
      </w:r>
      <w:r>
        <w:t>посещение</w:t>
      </w:r>
      <w:r>
        <w:rPr>
          <w:spacing w:val="-6"/>
        </w:rPr>
        <w:t xml:space="preserve"> </w:t>
      </w:r>
      <w:r>
        <w:t>концерта</w:t>
      </w:r>
      <w:r>
        <w:rPr>
          <w:spacing w:val="-11"/>
        </w:rPr>
        <w:t xml:space="preserve"> </w:t>
      </w:r>
      <w:r>
        <w:t>духовной</w:t>
      </w:r>
      <w:r>
        <w:rPr>
          <w:spacing w:val="-8"/>
        </w:rPr>
        <w:t xml:space="preserve"> </w:t>
      </w:r>
      <w:r>
        <w:rPr>
          <w:spacing w:val="-2"/>
        </w:rPr>
        <w:t>музыки.</w:t>
      </w:r>
    </w:p>
    <w:p w14:paraId="5F70C8EC" w14:textId="77777777" w:rsidR="008B6EAD" w:rsidRDefault="00000000">
      <w:pPr>
        <w:spacing w:line="237" w:lineRule="auto"/>
        <w:ind w:left="2016" w:right="2556"/>
        <w:jc w:val="both"/>
        <w:rPr>
          <w:b/>
          <w:sz w:val="24"/>
        </w:rPr>
      </w:pPr>
      <w:r>
        <w:rPr>
          <w:b/>
          <w:sz w:val="24"/>
        </w:rPr>
        <w:t>Модуль</w:t>
      </w:r>
      <w:r>
        <w:rPr>
          <w:b/>
          <w:spacing w:val="-1"/>
          <w:sz w:val="24"/>
        </w:rPr>
        <w:t xml:space="preserve"> </w:t>
      </w:r>
      <w:r>
        <w:rPr>
          <w:b/>
          <w:sz w:val="24"/>
        </w:rPr>
        <w:t>№</w:t>
      </w:r>
      <w:r>
        <w:rPr>
          <w:b/>
          <w:spacing w:val="-4"/>
          <w:sz w:val="24"/>
        </w:rPr>
        <w:t xml:space="preserve"> </w:t>
      </w:r>
      <w:r>
        <w:rPr>
          <w:b/>
          <w:sz w:val="24"/>
        </w:rPr>
        <w:t>8</w:t>
      </w:r>
      <w:r>
        <w:rPr>
          <w:b/>
          <w:spacing w:val="-3"/>
          <w:sz w:val="24"/>
        </w:rPr>
        <w:t xml:space="preserve"> </w:t>
      </w:r>
      <w:r>
        <w:rPr>
          <w:b/>
          <w:sz w:val="24"/>
        </w:rPr>
        <w:t>«Современная</w:t>
      </w:r>
      <w:r>
        <w:rPr>
          <w:b/>
          <w:spacing w:val="-8"/>
          <w:sz w:val="24"/>
        </w:rPr>
        <w:t xml:space="preserve"> </w:t>
      </w:r>
      <w:r>
        <w:rPr>
          <w:b/>
          <w:sz w:val="24"/>
        </w:rPr>
        <w:t>музыка:</w:t>
      </w:r>
      <w:r>
        <w:rPr>
          <w:b/>
          <w:spacing w:val="-6"/>
          <w:sz w:val="24"/>
        </w:rPr>
        <w:t xml:space="preserve"> </w:t>
      </w:r>
      <w:r>
        <w:rPr>
          <w:b/>
          <w:sz w:val="24"/>
        </w:rPr>
        <w:t>основные</w:t>
      </w:r>
      <w:r>
        <w:rPr>
          <w:b/>
          <w:spacing w:val="-4"/>
          <w:sz w:val="24"/>
        </w:rPr>
        <w:t xml:space="preserve"> </w:t>
      </w:r>
      <w:r>
        <w:rPr>
          <w:b/>
          <w:sz w:val="24"/>
        </w:rPr>
        <w:t>жанры</w:t>
      </w:r>
      <w:r>
        <w:rPr>
          <w:b/>
          <w:spacing w:val="-3"/>
          <w:sz w:val="24"/>
        </w:rPr>
        <w:t xml:space="preserve"> </w:t>
      </w:r>
      <w:r>
        <w:rPr>
          <w:b/>
          <w:sz w:val="24"/>
        </w:rPr>
        <w:t>и</w:t>
      </w:r>
      <w:r>
        <w:rPr>
          <w:b/>
          <w:spacing w:val="-7"/>
          <w:sz w:val="24"/>
        </w:rPr>
        <w:t xml:space="preserve"> </w:t>
      </w:r>
      <w:r>
        <w:rPr>
          <w:b/>
          <w:sz w:val="24"/>
        </w:rPr>
        <w:t xml:space="preserve">направления» </w:t>
      </w:r>
      <w:r>
        <w:rPr>
          <w:b/>
          <w:spacing w:val="-2"/>
          <w:sz w:val="24"/>
        </w:rPr>
        <w:t>Джаз.</w:t>
      </w:r>
    </w:p>
    <w:p w14:paraId="04D8E7D2" w14:textId="77777777" w:rsidR="008B6EAD" w:rsidRDefault="00000000">
      <w:pPr>
        <w:pStyle w:val="a3"/>
        <w:ind w:left="1415" w:right="891" w:firstLine="600"/>
      </w:pPr>
      <w:r>
        <w:t>Содержание: Джаз –</w:t>
      </w:r>
      <w:r>
        <w:rPr>
          <w:spacing w:val="-6"/>
        </w:rPr>
        <w:t xml:space="preserve"> </w:t>
      </w:r>
      <w:r>
        <w:t>основа</w:t>
      </w:r>
      <w:r>
        <w:rPr>
          <w:spacing w:val="-11"/>
        </w:rPr>
        <w:t xml:space="preserve"> </w:t>
      </w:r>
      <w:r>
        <w:t>популярной</w:t>
      </w:r>
      <w:r>
        <w:rPr>
          <w:spacing w:val="-5"/>
        </w:rPr>
        <w:t xml:space="preserve"> </w:t>
      </w:r>
      <w:r>
        <w:t>музыки XX</w:t>
      </w:r>
      <w:r>
        <w:rPr>
          <w:spacing w:val="-2"/>
        </w:rPr>
        <w:t xml:space="preserve"> </w:t>
      </w:r>
      <w:r>
        <w:t>века. Особенности джазового языка</w:t>
      </w:r>
      <w:r>
        <w:rPr>
          <w:spacing w:val="-2"/>
        </w:rPr>
        <w:t xml:space="preserve"> </w:t>
      </w:r>
      <w:r>
        <w:t>и стиля</w:t>
      </w:r>
      <w:r>
        <w:rPr>
          <w:spacing w:val="-3"/>
        </w:rPr>
        <w:t xml:space="preserve"> </w:t>
      </w:r>
      <w:r>
        <w:t>(свинг,</w:t>
      </w:r>
      <w:r>
        <w:rPr>
          <w:spacing w:val="-1"/>
        </w:rPr>
        <w:t xml:space="preserve"> </w:t>
      </w:r>
      <w:r>
        <w:t>синкопы,</w:t>
      </w:r>
      <w:r>
        <w:rPr>
          <w:spacing w:val="-1"/>
        </w:rPr>
        <w:t xml:space="preserve"> </w:t>
      </w:r>
      <w:r>
        <w:t>ударные</w:t>
      </w:r>
      <w:r>
        <w:rPr>
          <w:spacing w:val="-4"/>
        </w:rPr>
        <w:t xml:space="preserve"> </w:t>
      </w:r>
      <w:r>
        <w:t>и</w:t>
      </w:r>
      <w:r>
        <w:rPr>
          <w:spacing w:val="-2"/>
        </w:rPr>
        <w:t xml:space="preserve"> </w:t>
      </w:r>
      <w:r>
        <w:t>духовые</w:t>
      </w:r>
      <w:r>
        <w:rPr>
          <w:spacing w:val="-4"/>
        </w:rPr>
        <w:t xml:space="preserve"> </w:t>
      </w:r>
      <w:r>
        <w:t>инструменты,</w:t>
      </w:r>
      <w:r>
        <w:rPr>
          <w:spacing w:val="-1"/>
        </w:rPr>
        <w:t xml:space="preserve"> </w:t>
      </w:r>
      <w:r>
        <w:t>вопросно-ответная</w:t>
      </w:r>
      <w:r>
        <w:rPr>
          <w:spacing w:val="-3"/>
        </w:rPr>
        <w:t xml:space="preserve"> </w:t>
      </w:r>
      <w:r>
        <w:t>структура</w:t>
      </w:r>
      <w:r>
        <w:rPr>
          <w:spacing w:val="-4"/>
        </w:rPr>
        <w:t xml:space="preserve"> </w:t>
      </w:r>
      <w:r>
        <w:t>мотивов, гармоническая сетка, импровизация).</w:t>
      </w:r>
    </w:p>
    <w:p w14:paraId="10420DDA" w14:textId="77777777" w:rsidR="008B6EAD" w:rsidRDefault="00000000">
      <w:pPr>
        <w:pStyle w:val="a3"/>
        <w:spacing w:before="1"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511A1E44" w14:textId="77777777" w:rsidR="008B6EAD" w:rsidRDefault="00000000">
      <w:pPr>
        <w:pStyle w:val="a3"/>
        <w:spacing w:line="242" w:lineRule="auto"/>
        <w:ind w:left="1415" w:right="901" w:firstLine="600"/>
      </w:pPr>
      <w:r>
        <w:t>знакомство с различными джазовыми музыкальными композициямии направлениями (регтайм, биг бэнд, блюз);</w:t>
      </w:r>
    </w:p>
    <w:p w14:paraId="7207E7C6" w14:textId="77777777" w:rsidR="008B6EAD" w:rsidRDefault="00000000">
      <w:pPr>
        <w:pStyle w:val="a3"/>
        <w:spacing w:line="237" w:lineRule="auto"/>
        <w:ind w:left="1415" w:right="892" w:firstLine="600"/>
      </w:pPr>
      <w:r>
        <w:t>разучивание, исполнение</w:t>
      </w:r>
      <w:r>
        <w:rPr>
          <w:spacing w:val="-2"/>
        </w:rPr>
        <w:t xml:space="preserve"> </w:t>
      </w:r>
      <w:r>
        <w:t>одной из «вечнозеленых» джазовых</w:t>
      </w:r>
      <w:r>
        <w:rPr>
          <w:spacing w:val="-1"/>
        </w:rPr>
        <w:t xml:space="preserve"> </w:t>
      </w:r>
      <w:r>
        <w:t>тем, элементы ритмической и вокальной импровизации на ее основе;</w:t>
      </w:r>
    </w:p>
    <w:p w14:paraId="3453854D" w14:textId="77777777" w:rsidR="008B6EAD" w:rsidRDefault="00000000">
      <w:pPr>
        <w:pStyle w:val="a3"/>
        <w:spacing w:line="237" w:lineRule="auto"/>
        <w:ind w:left="1415" w:right="882" w:firstLine="600"/>
      </w:pPr>
      <w: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032DA3E2" w14:textId="77777777" w:rsidR="008B6EAD" w:rsidRDefault="00000000">
      <w:pPr>
        <w:pStyle w:val="2"/>
        <w:spacing w:before="3"/>
        <w:ind w:left="2015"/>
        <w:jc w:val="left"/>
        <w:rPr>
          <w:b w:val="0"/>
        </w:rPr>
      </w:pPr>
      <w:bookmarkStart w:id="310" w:name="Мюзикл."/>
      <w:bookmarkEnd w:id="310"/>
      <w:r>
        <w:rPr>
          <w:spacing w:val="-2"/>
        </w:rPr>
        <w:t>Мюзикл</w:t>
      </w:r>
      <w:r>
        <w:rPr>
          <w:b w:val="0"/>
          <w:spacing w:val="-2"/>
        </w:rPr>
        <w:t>.</w:t>
      </w:r>
    </w:p>
    <w:p w14:paraId="08F4BE77" w14:textId="77777777" w:rsidR="008B6EAD" w:rsidRDefault="00000000">
      <w:pPr>
        <w:pStyle w:val="a3"/>
        <w:ind w:left="1415" w:right="882" w:firstLine="600"/>
      </w:pPr>
      <w:r>
        <w:t>Содержание: Особенности жанра. Классика жанра – мюзиклы середины XX века (на при-мере</w:t>
      </w:r>
      <w:r>
        <w:rPr>
          <w:spacing w:val="-2"/>
        </w:rPr>
        <w:t xml:space="preserve"> </w:t>
      </w:r>
      <w:r>
        <w:t>творчества</w:t>
      </w:r>
      <w:r>
        <w:rPr>
          <w:spacing w:val="-11"/>
        </w:rPr>
        <w:t xml:space="preserve"> </w:t>
      </w:r>
      <w:r>
        <w:t>Ф. Лоу, Р. Роджерса, Э.Л. Уэббера). Современные</w:t>
      </w:r>
      <w:r>
        <w:rPr>
          <w:spacing w:val="-6"/>
        </w:rPr>
        <w:t xml:space="preserve"> </w:t>
      </w:r>
      <w:r>
        <w:t>постановки</w:t>
      </w:r>
      <w:r>
        <w:rPr>
          <w:spacing w:val="-5"/>
        </w:rPr>
        <w:t xml:space="preserve"> </w:t>
      </w:r>
      <w:r>
        <w:t>в жанре</w:t>
      </w:r>
      <w:r>
        <w:rPr>
          <w:spacing w:val="-2"/>
        </w:rPr>
        <w:t xml:space="preserve"> </w:t>
      </w:r>
      <w:r>
        <w:t>мюзикла на российской сцене.</w:t>
      </w:r>
    </w:p>
    <w:p w14:paraId="303B98E6" w14:textId="77777777" w:rsidR="008B6EAD" w:rsidRDefault="00000000">
      <w:pPr>
        <w:pStyle w:val="a3"/>
        <w:spacing w:before="1" w:line="275" w:lineRule="exact"/>
        <w:ind w:left="2016"/>
      </w:pPr>
      <w:r>
        <w:t>Виды</w:t>
      </w:r>
      <w:r>
        <w:rPr>
          <w:spacing w:val="-4"/>
        </w:rPr>
        <w:t xml:space="preserve"> </w:t>
      </w:r>
      <w:r>
        <w:t>деятельности</w:t>
      </w:r>
      <w:r>
        <w:rPr>
          <w:spacing w:val="-13"/>
        </w:rPr>
        <w:t xml:space="preserve"> </w:t>
      </w:r>
      <w:r>
        <w:rPr>
          <w:spacing w:val="-2"/>
        </w:rPr>
        <w:t>обучающихся:</w:t>
      </w:r>
    </w:p>
    <w:p w14:paraId="79658CD4" w14:textId="77777777" w:rsidR="008B6EAD" w:rsidRDefault="00000000">
      <w:pPr>
        <w:pStyle w:val="a3"/>
        <w:ind w:right="887" w:firstLine="600"/>
      </w:pPr>
      <w: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47D89771" w14:textId="77777777" w:rsidR="008B6EAD" w:rsidRDefault="008B6EAD">
      <w:pPr>
        <w:pStyle w:val="a3"/>
        <w:sectPr w:rsidR="008B6EAD">
          <w:pgSz w:w="12240" w:h="15840"/>
          <w:pgMar w:top="640" w:right="0" w:bottom="960" w:left="0" w:header="0" w:footer="729" w:gutter="0"/>
          <w:cols w:space="720"/>
        </w:sectPr>
      </w:pPr>
    </w:p>
    <w:p w14:paraId="5B369401" w14:textId="77777777" w:rsidR="008B6EAD" w:rsidRDefault="00000000">
      <w:pPr>
        <w:pStyle w:val="a3"/>
        <w:spacing w:before="74" w:line="237" w:lineRule="auto"/>
        <w:ind w:right="887" w:firstLine="600"/>
      </w:pPr>
      <w:r>
        <w:lastRenderedPageBreak/>
        <w:t xml:space="preserve">анализ рекламных объявлений о премьерах мюзиклов в современных средствах массовой </w:t>
      </w:r>
      <w:r>
        <w:rPr>
          <w:spacing w:val="-2"/>
        </w:rPr>
        <w:t>информации;</w:t>
      </w:r>
    </w:p>
    <w:p w14:paraId="57D8CEEA" w14:textId="77777777" w:rsidR="008B6EAD" w:rsidRDefault="00000000">
      <w:pPr>
        <w:pStyle w:val="a3"/>
        <w:spacing w:before="3" w:line="242" w:lineRule="auto"/>
        <w:ind w:left="1415" w:right="895" w:firstLine="600"/>
      </w:pPr>
      <w:r>
        <w:t>просмотр видеозаписи одного из мюзиклов, написание собственного рекламного текста для данной постановки;</w:t>
      </w:r>
    </w:p>
    <w:p w14:paraId="3386DE12" w14:textId="77777777" w:rsidR="008B6EAD" w:rsidRDefault="00000000">
      <w:pPr>
        <w:pStyle w:val="a3"/>
        <w:spacing w:line="275" w:lineRule="exact"/>
        <w:ind w:left="2015"/>
      </w:pPr>
      <w:r>
        <w:t>разучивание</w:t>
      </w:r>
      <w:r>
        <w:rPr>
          <w:spacing w:val="-8"/>
        </w:rPr>
        <w:t xml:space="preserve"> </w:t>
      </w:r>
      <w:r>
        <w:t>и</w:t>
      </w:r>
      <w:r>
        <w:rPr>
          <w:spacing w:val="-4"/>
        </w:rPr>
        <w:t xml:space="preserve"> </w:t>
      </w:r>
      <w:r>
        <w:t>исполнение</w:t>
      </w:r>
      <w:r>
        <w:rPr>
          <w:spacing w:val="-10"/>
        </w:rPr>
        <w:t xml:space="preserve"> </w:t>
      </w:r>
      <w:r>
        <w:t>отдельных</w:t>
      </w:r>
      <w:r>
        <w:rPr>
          <w:spacing w:val="-5"/>
        </w:rPr>
        <w:t xml:space="preserve"> </w:t>
      </w:r>
      <w:r>
        <w:t>номеров</w:t>
      </w:r>
      <w:r>
        <w:rPr>
          <w:spacing w:val="-12"/>
        </w:rPr>
        <w:t xml:space="preserve"> </w:t>
      </w:r>
      <w:r>
        <w:t>из</w:t>
      </w:r>
      <w:r>
        <w:rPr>
          <w:spacing w:val="-3"/>
        </w:rPr>
        <w:t xml:space="preserve"> </w:t>
      </w:r>
      <w:r>
        <w:rPr>
          <w:spacing w:val="-2"/>
        </w:rPr>
        <w:t>мюзиклов.</w:t>
      </w:r>
    </w:p>
    <w:p w14:paraId="58022411" w14:textId="77777777" w:rsidR="008B6EAD" w:rsidRDefault="00000000">
      <w:pPr>
        <w:pStyle w:val="2"/>
        <w:spacing w:before="3" w:line="272" w:lineRule="exact"/>
        <w:ind w:left="2015"/>
      </w:pPr>
      <w:bookmarkStart w:id="311" w:name="Молодежная_музыкальная_культура."/>
      <w:bookmarkEnd w:id="311"/>
      <w:r>
        <w:t>Молодежная</w:t>
      </w:r>
      <w:r>
        <w:rPr>
          <w:spacing w:val="-4"/>
        </w:rPr>
        <w:t xml:space="preserve"> </w:t>
      </w:r>
      <w:r>
        <w:t>музыкальная</w:t>
      </w:r>
      <w:r>
        <w:rPr>
          <w:spacing w:val="-7"/>
        </w:rPr>
        <w:t xml:space="preserve"> </w:t>
      </w:r>
      <w:r>
        <w:rPr>
          <w:spacing w:val="-2"/>
        </w:rPr>
        <w:t>культура.</w:t>
      </w:r>
    </w:p>
    <w:p w14:paraId="652E7D9C" w14:textId="77777777" w:rsidR="008B6EAD" w:rsidRDefault="00000000">
      <w:pPr>
        <w:pStyle w:val="a3"/>
        <w:ind w:left="1415" w:right="887" w:firstLine="600"/>
      </w:pPr>
      <w:r>
        <w:t>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w:t>
      </w:r>
    </w:p>
    <w:p w14:paraId="4395B6EB" w14:textId="77777777" w:rsidR="008B6EAD" w:rsidRDefault="00000000">
      <w:pPr>
        <w:pStyle w:val="a3"/>
        <w:spacing w:line="232" w:lineRule="auto"/>
        <w:ind w:left="1415" w:right="889" w:firstLine="600"/>
      </w:pPr>
      <w:r>
        <w:t>Социальный</w:t>
      </w:r>
      <w:r>
        <w:rPr>
          <w:spacing w:val="-2"/>
        </w:rPr>
        <w:t xml:space="preserve"> </w:t>
      </w:r>
      <w:r>
        <w:t>и</w:t>
      </w:r>
      <w:r>
        <w:rPr>
          <w:spacing w:val="-7"/>
        </w:rPr>
        <w:t xml:space="preserve"> </w:t>
      </w:r>
      <w:r>
        <w:t>коммерческий</w:t>
      </w:r>
      <w:r>
        <w:rPr>
          <w:spacing w:val="-2"/>
        </w:rPr>
        <w:t xml:space="preserve"> </w:t>
      </w:r>
      <w:r>
        <w:t>контекст</w:t>
      </w:r>
      <w:r>
        <w:rPr>
          <w:spacing w:val="-2"/>
        </w:rPr>
        <w:t xml:space="preserve"> </w:t>
      </w:r>
      <w:r>
        <w:t>массовой</w:t>
      </w:r>
      <w:r>
        <w:rPr>
          <w:spacing w:val="-2"/>
        </w:rPr>
        <w:t xml:space="preserve"> </w:t>
      </w:r>
      <w:r>
        <w:t>музыкальной</w:t>
      </w:r>
      <w:r>
        <w:rPr>
          <w:spacing w:val="-2"/>
        </w:rPr>
        <w:t xml:space="preserve"> </w:t>
      </w:r>
      <w:r>
        <w:t>культуры</w:t>
      </w:r>
      <w:r>
        <w:rPr>
          <w:spacing w:val="-1"/>
        </w:rPr>
        <w:t xml:space="preserve"> </w:t>
      </w:r>
      <w:r>
        <w:t>(потребительские тенденции современной культуры).</w:t>
      </w:r>
    </w:p>
    <w:p w14:paraId="619728C4" w14:textId="77777777" w:rsidR="008B6EAD" w:rsidRDefault="00000000">
      <w:pPr>
        <w:pStyle w:val="a3"/>
        <w:spacing w:before="10" w:line="275" w:lineRule="exact"/>
        <w:ind w:left="2015"/>
      </w:pPr>
      <w:r>
        <w:t>Виды</w:t>
      </w:r>
      <w:r>
        <w:rPr>
          <w:spacing w:val="-4"/>
        </w:rPr>
        <w:t xml:space="preserve"> </w:t>
      </w:r>
      <w:r>
        <w:t>деятельности</w:t>
      </w:r>
      <w:r>
        <w:rPr>
          <w:spacing w:val="-13"/>
        </w:rPr>
        <w:t xml:space="preserve"> </w:t>
      </w:r>
      <w:r>
        <w:rPr>
          <w:spacing w:val="-2"/>
        </w:rPr>
        <w:t>обучающихся:</w:t>
      </w:r>
    </w:p>
    <w:p w14:paraId="7F03C768" w14:textId="77777777" w:rsidR="008B6EAD" w:rsidRDefault="00000000">
      <w:pPr>
        <w:pStyle w:val="a3"/>
        <w:ind w:left="1415" w:right="886" w:firstLine="600"/>
      </w:pPr>
      <w: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w:t>
      </w:r>
      <w:r>
        <w:rPr>
          <w:spacing w:val="-2"/>
        </w:rPr>
        <w:t>полнители);</w:t>
      </w:r>
    </w:p>
    <w:p w14:paraId="4F05E9AD" w14:textId="77777777" w:rsidR="008B6EAD" w:rsidRDefault="00000000">
      <w:pPr>
        <w:pStyle w:val="a3"/>
        <w:spacing w:before="8" w:line="232" w:lineRule="auto"/>
        <w:ind w:left="1415" w:right="899" w:firstLine="600"/>
      </w:pPr>
      <w:r>
        <w:t xml:space="preserve">разучивание и исполнение песни, относящейся к одному из молодежных музыкальных </w:t>
      </w:r>
      <w:r>
        <w:rPr>
          <w:spacing w:val="-2"/>
        </w:rPr>
        <w:t>течений;</w:t>
      </w:r>
    </w:p>
    <w:p w14:paraId="30E2664B" w14:textId="77777777" w:rsidR="008B6EAD" w:rsidRDefault="00000000">
      <w:pPr>
        <w:pStyle w:val="a3"/>
        <w:spacing w:before="10"/>
        <w:ind w:left="2015"/>
      </w:pPr>
      <w:r>
        <w:t>дискуссия на</w:t>
      </w:r>
      <w:r>
        <w:rPr>
          <w:spacing w:val="-1"/>
        </w:rPr>
        <w:t xml:space="preserve"> </w:t>
      </w:r>
      <w:r>
        <w:t>тему</w:t>
      </w:r>
      <w:r>
        <w:rPr>
          <w:spacing w:val="-10"/>
        </w:rPr>
        <w:t xml:space="preserve"> </w:t>
      </w:r>
      <w:r>
        <w:t>«Современная</w:t>
      </w:r>
      <w:r>
        <w:rPr>
          <w:spacing w:val="-4"/>
        </w:rPr>
        <w:t xml:space="preserve"> </w:t>
      </w:r>
      <w:r>
        <w:rPr>
          <w:spacing w:val="-2"/>
        </w:rPr>
        <w:t>музыка»;</w:t>
      </w:r>
    </w:p>
    <w:p w14:paraId="787B19EB" w14:textId="77777777" w:rsidR="008B6EAD" w:rsidRDefault="00000000">
      <w:pPr>
        <w:pStyle w:val="a3"/>
        <w:spacing w:before="3" w:line="275" w:lineRule="exact"/>
        <w:ind w:left="2015"/>
      </w:pPr>
      <w:r>
        <w:t>вариативно:</w:t>
      </w:r>
      <w:r>
        <w:rPr>
          <w:spacing w:val="-16"/>
        </w:rPr>
        <w:t xml:space="preserve"> </w:t>
      </w:r>
      <w:r>
        <w:t>презентация</w:t>
      </w:r>
      <w:r>
        <w:rPr>
          <w:spacing w:val="-5"/>
        </w:rPr>
        <w:t xml:space="preserve"> </w:t>
      </w:r>
      <w:r>
        <w:t>альбома</w:t>
      </w:r>
      <w:r>
        <w:rPr>
          <w:spacing w:val="-11"/>
        </w:rPr>
        <w:t xml:space="preserve"> </w:t>
      </w:r>
      <w:r>
        <w:t>своей</w:t>
      </w:r>
      <w:r>
        <w:rPr>
          <w:spacing w:val="-4"/>
        </w:rPr>
        <w:t xml:space="preserve"> </w:t>
      </w:r>
      <w:r>
        <w:t>любимой</w:t>
      </w:r>
      <w:r>
        <w:rPr>
          <w:spacing w:val="-7"/>
        </w:rPr>
        <w:t xml:space="preserve"> </w:t>
      </w:r>
      <w:r>
        <w:rPr>
          <w:spacing w:val="-2"/>
        </w:rPr>
        <w:t>группы.</w:t>
      </w:r>
    </w:p>
    <w:p w14:paraId="259E41EF" w14:textId="77777777" w:rsidR="008B6EAD" w:rsidRDefault="00000000">
      <w:pPr>
        <w:pStyle w:val="2"/>
        <w:spacing w:line="274" w:lineRule="exact"/>
        <w:ind w:left="2015"/>
      </w:pPr>
      <w:bookmarkStart w:id="312" w:name="Музыка_цифрового_мира."/>
      <w:bookmarkEnd w:id="312"/>
      <w:r>
        <w:t>Музыка</w:t>
      </w:r>
      <w:r>
        <w:rPr>
          <w:spacing w:val="-5"/>
        </w:rPr>
        <w:t xml:space="preserve"> </w:t>
      </w:r>
      <w:r>
        <w:t>цифрового</w:t>
      </w:r>
      <w:r>
        <w:rPr>
          <w:spacing w:val="-5"/>
        </w:rPr>
        <w:t xml:space="preserve"> </w:t>
      </w:r>
      <w:r>
        <w:rPr>
          <w:spacing w:val="-2"/>
        </w:rPr>
        <w:t>мира.</w:t>
      </w:r>
    </w:p>
    <w:p w14:paraId="43544783" w14:textId="77777777" w:rsidR="008B6EAD" w:rsidRDefault="00000000">
      <w:pPr>
        <w:pStyle w:val="a3"/>
        <w:ind w:left="1415" w:right="892" w:firstLine="600"/>
      </w:pPr>
      <w: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134856B1" w14:textId="77777777" w:rsidR="008B6EAD" w:rsidRDefault="00000000">
      <w:pPr>
        <w:pStyle w:val="a3"/>
        <w:spacing w:before="1"/>
        <w:ind w:left="2016"/>
      </w:pPr>
      <w:r>
        <w:t>Виды</w:t>
      </w:r>
      <w:r>
        <w:rPr>
          <w:spacing w:val="-4"/>
        </w:rPr>
        <w:t xml:space="preserve"> </w:t>
      </w:r>
      <w:r>
        <w:t>деятельности</w:t>
      </w:r>
      <w:r>
        <w:rPr>
          <w:spacing w:val="-13"/>
        </w:rPr>
        <w:t xml:space="preserve"> </w:t>
      </w:r>
      <w:r>
        <w:rPr>
          <w:spacing w:val="-2"/>
        </w:rPr>
        <w:t>обучающихся:</w:t>
      </w:r>
    </w:p>
    <w:p w14:paraId="59327F91" w14:textId="77777777" w:rsidR="008B6EAD" w:rsidRDefault="00000000">
      <w:pPr>
        <w:pStyle w:val="a3"/>
        <w:spacing w:before="2" w:line="272" w:lineRule="exact"/>
        <w:ind w:left="2016"/>
      </w:pPr>
      <w:r>
        <w:t>поиск</w:t>
      </w:r>
      <w:r>
        <w:rPr>
          <w:spacing w:val="-14"/>
        </w:rPr>
        <w:t xml:space="preserve"> </w:t>
      </w:r>
      <w:r>
        <w:t>информации</w:t>
      </w:r>
      <w:r>
        <w:rPr>
          <w:spacing w:val="-4"/>
        </w:rPr>
        <w:t xml:space="preserve"> </w:t>
      </w:r>
      <w:r>
        <w:t>о</w:t>
      </w:r>
      <w:r>
        <w:rPr>
          <w:spacing w:val="-5"/>
        </w:rPr>
        <w:t xml:space="preserve"> </w:t>
      </w:r>
      <w:r>
        <w:t>способах</w:t>
      </w:r>
      <w:r>
        <w:rPr>
          <w:spacing w:val="-5"/>
        </w:rPr>
        <w:t xml:space="preserve"> </w:t>
      </w:r>
      <w:r>
        <w:t>сохранения</w:t>
      </w:r>
      <w:r>
        <w:rPr>
          <w:spacing w:val="-1"/>
        </w:rPr>
        <w:t xml:space="preserve"> </w:t>
      </w:r>
      <w:r>
        <w:t>и</w:t>
      </w:r>
      <w:r>
        <w:rPr>
          <w:spacing w:val="-9"/>
        </w:rPr>
        <w:t xml:space="preserve"> </w:t>
      </w:r>
      <w:r>
        <w:t>передачи</w:t>
      </w:r>
      <w:r>
        <w:rPr>
          <w:spacing w:val="1"/>
        </w:rPr>
        <w:t xml:space="preserve"> </w:t>
      </w:r>
      <w:r>
        <w:t>музыки</w:t>
      </w:r>
      <w:r>
        <w:rPr>
          <w:spacing w:val="-5"/>
        </w:rPr>
        <w:t xml:space="preserve"> </w:t>
      </w:r>
      <w:r>
        <w:t>прежде</w:t>
      </w:r>
      <w:r>
        <w:rPr>
          <w:spacing w:val="-1"/>
        </w:rPr>
        <w:t xml:space="preserve"> </w:t>
      </w:r>
      <w:r>
        <w:t>и</w:t>
      </w:r>
      <w:r>
        <w:rPr>
          <w:spacing w:val="-4"/>
        </w:rPr>
        <w:t xml:space="preserve"> </w:t>
      </w:r>
      <w:r>
        <w:rPr>
          <w:spacing w:val="-2"/>
        </w:rPr>
        <w:t>сейчас;</w:t>
      </w:r>
    </w:p>
    <w:p w14:paraId="0154D185" w14:textId="77777777" w:rsidR="008B6EAD" w:rsidRDefault="00000000">
      <w:pPr>
        <w:pStyle w:val="a3"/>
        <w:spacing w:line="237" w:lineRule="auto"/>
        <w:ind w:right="899" w:firstLine="600"/>
      </w:pPr>
      <w:r>
        <w:t>просмотр музыкального клипа популярного исполнителя, анализ его художественного образа, стиля, выразительных средств;</w:t>
      </w:r>
    </w:p>
    <w:p w14:paraId="2DF687C0" w14:textId="77777777" w:rsidR="008B6EAD" w:rsidRDefault="00000000">
      <w:pPr>
        <w:pStyle w:val="a3"/>
        <w:spacing w:before="12" w:line="272" w:lineRule="exact"/>
        <w:ind w:left="2016"/>
      </w:pPr>
      <w:r>
        <w:t>разучивание</w:t>
      </w:r>
      <w:r>
        <w:rPr>
          <w:spacing w:val="-9"/>
        </w:rPr>
        <w:t xml:space="preserve"> </w:t>
      </w:r>
      <w:r>
        <w:t>и</w:t>
      </w:r>
      <w:r>
        <w:rPr>
          <w:spacing w:val="-10"/>
        </w:rPr>
        <w:t xml:space="preserve"> </w:t>
      </w:r>
      <w:r>
        <w:t>исполнение</w:t>
      </w:r>
      <w:r>
        <w:rPr>
          <w:spacing w:val="-11"/>
        </w:rPr>
        <w:t xml:space="preserve"> </w:t>
      </w:r>
      <w:r>
        <w:t>популярной</w:t>
      </w:r>
      <w:r>
        <w:rPr>
          <w:spacing w:val="-9"/>
        </w:rPr>
        <w:t xml:space="preserve"> </w:t>
      </w:r>
      <w:r>
        <w:t>современной</w:t>
      </w:r>
      <w:r>
        <w:rPr>
          <w:spacing w:val="-4"/>
        </w:rPr>
        <w:t xml:space="preserve"> </w:t>
      </w:r>
      <w:r>
        <w:rPr>
          <w:spacing w:val="-2"/>
        </w:rPr>
        <w:t>песни;</w:t>
      </w:r>
    </w:p>
    <w:p w14:paraId="65C29F93" w14:textId="77777777" w:rsidR="008B6EAD" w:rsidRDefault="00000000">
      <w:pPr>
        <w:pStyle w:val="a3"/>
        <w:spacing w:line="242" w:lineRule="auto"/>
        <w:ind w:left="1415" w:right="887" w:firstLine="600"/>
      </w:pPr>
      <w:r>
        <w:t>вариативно: проведение социального опроса о роли и месте музыки в жизни современно-го человека; создание собственного музыкального клипа.</w:t>
      </w:r>
    </w:p>
    <w:p w14:paraId="7670B309" w14:textId="77777777" w:rsidR="008B6EAD" w:rsidRDefault="00000000">
      <w:pPr>
        <w:spacing w:line="242" w:lineRule="auto"/>
        <w:ind w:left="2015" w:right="3861"/>
        <w:jc w:val="both"/>
        <w:rPr>
          <w:b/>
          <w:sz w:val="24"/>
        </w:rPr>
      </w:pPr>
      <w:bookmarkStart w:id="313" w:name="Модуль_№_9_«Связь_музыки_с_другими_видам"/>
      <w:bookmarkEnd w:id="313"/>
      <w:r>
        <w:rPr>
          <w:b/>
          <w:sz w:val="24"/>
        </w:rPr>
        <w:t>Модуль</w:t>
      </w:r>
      <w:r>
        <w:rPr>
          <w:b/>
          <w:spacing w:val="-1"/>
          <w:sz w:val="24"/>
        </w:rPr>
        <w:t xml:space="preserve"> </w:t>
      </w:r>
      <w:r>
        <w:rPr>
          <w:b/>
          <w:sz w:val="24"/>
        </w:rPr>
        <w:t>№</w:t>
      </w:r>
      <w:r>
        <w:rPr>
          <w:b/>
          <w:spacing w:val="-9"/>
          <w:sz w:val="24"/>
        </w:rPr>
        <w:t xml:space="preserve"> </w:t>
      </w:r>
      <w:r>
        <w:rPr>
          <w:b/>
          <w:sz w:val="24"/>
        </w:rPr>
        <w:t>9</w:t>
      </w:r>
      <w:r>
        <w:rPr>
          <w:b/>
          <w:spacing w:val="-4"/>
          <w:sz w:val="24"/>
        </w:rPr>
        <w:t xml:space="preserve"> </w:t>
      </w:r>
      <w:r>
        <w:rPr>
          <w:b/>
          <w:sz w:val="24"/>
        </w:rPr>
        <w:t>«Связь</w:t>
      </w:r>
      <w:r>
        <w:rPr>
          <w:b/>
          <w:spacing w:val="-1"/>
          <w:sz w:val="24"/>
        </w:rPr>
        <w:t xml:space="preserve"> </w:t>
      </w:r>
      <w:r>
        <w:rPr>
          <w:b/>
          <w:sz w:val="24"/>
        </w:rPr>
        <w:t>музыки</w:t>
      </w:r>
      <w:r>
        <w:rPr>
          <w:b/>
          <w:spacing w:val="-7"/>
          <w:sz w:val="24"/>
        </w:rPr>
        <w:t xml:space="preserve"> </w:t>
      </w:r>
      <w:r>
        <w:rPr>
          <w:b/>
          <w:sz w:val="24"/>
        </w:rPr>
        <w:t>с</w:t>
      </w:r>
      <w:r>
        <w:rPr>
          <w:b/>
          <w:spacing w:val="-9"/>
          <w:sz w:val="24"/>
        </w:rPr>
        <w:t xml:space="preserve"> </w:t>
      </w:r>
      <w:r>
        <w:rPr>
          <w:b/>
          <w:sz w:val="24"/>
        </w:rPr>
        <w:t>другими</w:t>
      </w:r>
      <w:r>
        <w:rPr>
          <w:b/>
          <w:spacing w:val="-3"/>
          <w:sz w:val="24"/>
        </w:rPr>
        <w:t xml:space="preserve"> </w:t>
      </w:r>
      <w:r>
        <w:rPr>
          <w:b/>
          <w:sz w:val="24"/>
        </w:rPr>
        <w:t>видами</w:t>
      </w:r>
      <w:r>
        <w:rPr>
          <w:b/>
          <w:spacing w:val="-3"/>
          <w:sz w:val="24"/>
        </w:rPr>
        <w:t xml:space="preserve"> </w:t>
      </w:r>
      <w:r>
        <w:rPr>
          <w:b/>
          <w:sz w:val="24"/>
        </w:rPr>
        <w:t>искусства» Музыка и литература.</w:t>
      </w:r>
    </w:p>
    <w:p w14:paraId="5C9166B1" w14:textId="77777777" w:rsidR="008B6EAD" w:rsidRDefault="00000000">
      <w:pPr>
        <w:pStyle w:val="a3"/>
        <w:ind w:right="892" w:firstLine="600"/>
      </w:pPr>
      <w:r>
        <w:t>Единство слова</w:t>
      </w:r>
      <w:r>
        <w:rPr>
          <w:spacing w:val="-3"/>
        </w:rPr>
        <w:t xml:space="preserve"> </w:t>
      </w:r>
      <w:r>
        <w:t>и музыки в вокальных</w:t>
      </w:r>
      <w:r>
        <w:rPr>
          <w:spacing w:val="-2"/>
        </w:rPr>
        <w:t xml:space="preserve"> </w:t>
      </w:r>
      <w:r>
        <w:t>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511D690B" w14:textId="77777777" w:rsidR="008B6EAD" w:rsidRDefault="00000000">
      <w:pPr>
        <w:pStyle w:val="a3"/>
        <w:ind w:left="2016"/>
      </w:pPr>
      <w:r>
        <w:t>Виды</w:t>
      </w:r>
      <w:r>
        <w:rPr>
          <w:spacing w:val="-4"/>
        </w:rPr>
        <w:t xml:space="preserve"> </w:t>
      </w:r>
      <w:r>
        <w:t>деятельности</w:t>
      </w:r>
      <w:r>
        <w:rPr>
          <w:spacing w:val="-13"/>
        </w:rPr>
        <w:t xml:space="preserve"> </w:t>
      </w:r>
      <w:r>
        <w:rPr>
          <w:spacing w:val="-2"/>
        </w:rPr>
        <w:t>обучающихся:</w:t>
      </w:r>
    </w:p>
    <w:p w14:paraId="7053B58B" w14:textId="77777777" w:rsidR="008B6EAD" w:rsidRDefault="00000000">
      <w:pPr>
        <w:pStyle w:val="a3"/>
        <w:spacing w:line="270" w:lineRule="exact"/>
        <w:ind w:left="2016"/>
      </w:pPr>
      <w:r>
        <w:t>знакомство</w:t>
      </w:r>
      <w:r>
        <w:rPr>
          <w:spacing w:val="-4"/>
        </w:rPr>
        <w:t xml:space="preserve"> </w:t>
      </w:r>
      <w:r>
        <w:t>с</w:t>
      </w:r>
      <w:r>
        <w:rPr>
          <w:spacing w:val="-15"/>
        </w:rPr>
        <w:t xml:space="preserve"> </w:t>
      </w:r>
      <w:r>
        <w:t>образцами</w:t>
      </w:r>
      <w:r>
        <w:rPr>
          <w:spacing w:val="-6"/>
        </w:rPr>
        <w:t xml:space="preserve"> </w:t>
      </w:r>
      <w:r>
        <w:t>вокальной</w:t>
      </w:r>
      <w:r>
        <w:rPr>
          <w:spacing w:val="-9"/>
        </w:rPr>
        <w:t xml:space="preserve"> </w:t>
      </w:r>
      <w:r>
        <w:t>и</w:t>
      </w:r>
      <w:r>
        <w:rPr>
          <w:spacing w:val="-6"/>
        </w:rPr>
        <w:t xml:space="preserve"> </w:t>
      </w:r>
      <w:r>
        <w:t>инструментальной</w:t>
      </w:r>
      <w:r>
        <w:rPr>
          <w:spacing w:val="-8"/>
        </w:rPr>
        <w:t xml:space="preserve"> </w:t>
      </w:r>
      <w:r>
        <w:rPr>
          <w:spacing w:val="-2"/>
        </w:rPr>
        <w:t>музыки;</w:t>
      </w:r>
    </w:p>
    <w:p w14:paraId="56687A93" w14:textId="77777777" w:rsidR="008B6EAD" w:rsidRDefault="00000000">
      <w:pPr>
        <w:pStyle w:val="a3"/>
        <w:spacing w:line="237" w:lineRule="auto"/>
        <w:ind w:left="1415" w:right="886" w:firstLine="600"/>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01333498" w14:textId="77777777" w:rsidR="008B6EAD" w:rsidRDefault="00000000">
      <w:pPr>
        <w:pStyle w:val="a3"/>
        <w:spacing w:line="237" w:lineRule="auto"/>
        <w:ind w:left="1415" w:right="889" w:firstLine="600"/>
      </w:pPr>
      <w:r>
        <w:t>сочинение рассказа, стихотворения под впечатлением от восприятия инструментального музыкального произведения;</w:t>
      </w:r>
    </w:p>
    <w:p w14:paraId="247560DF" w14:textId="77777777" w:rsidR="008B6EAD" w:rsidRDefault="00000000">
      <w:pPr>
        <w:pStyle w:val="a3"/>
        <w:ind w:left="2015"/>
      </w:pPr>
      <w:r>
        <w:t>рисование</w:t>
      </w:r>
      <w:r>
        <w:rPr>
          <w:spacing w:val="-10"/>
        </w:rPr>
        <w:t xml:space="preserve"> </w:t>
      </w:r>
      <w:r>
        <w:t>образов</w:t>
      </w:r>
      <w:r>
        <w:rPr>
          <w:spacing w:val="-6"/>
        </w:rPr>
        <w:t xml:space="preserve"> </w:t>
      </w:r>
      <w:r>
        <w:t>программной</w:t>
      </w:r>
      <w:r>
        <w:rPr>
          <w:spacing w:val="-11"/>
        </w:rPr>
        <w:t xml:space="preserve"> </w:t>
      </w:r>
      <w:r>
        <w:rPr>
          <w:spacing w:val="-2"/>
        </w:rPr>
        <w:t>музыки;</w:t>
      </w:r>
    </w:p>
    <w:p w14:paraId="46120096" w14:textId="77777777" w:rsidR="008B6EAD" w:rsidRDefault="00000000">
      <w:pPr>
        <w:pStyle w:val="a3"/>
        <w:spacing w:before="3" w:line="275" w:lineRule="exact"/>
        <w:ind w:left="2015"/>
      </w:pPr>
      <w:r>
        <w:t>музыкальная</w:t>
      </w:r>
      <w:r>
        <w:rPr>
          <w:spacing w:val="-13"/>
        </w:rPr>
        <w:t xml:space="preserve"> </w:t>
      </w:r>
      <w:r>
        <w:t>викторина</w:t>
      </w:r>
      <w:r>
        <w:rPr>
          <w:spacing w:val="-12"/>
        </w:rPr>
        <w:t xml:space="preserve"> </w:t>
      </w:r>
      <w:r>
        <w:t>на</w:t>
      </w:r>
      <w:r>
        <w:rPr>
          <w:spacing w:val="-12"/>
        </w:rPr>
        <w:t xml:space="preserve"> </w:t>
      </w:r>
      <w:r>
        <w:t>знание</w:t>
      </w:r>
      <w:r>
        <w:rPr>
          <w:spacing w:val="-12"/>
        </w:rPr>
        <w:t xml:space="preserve"> </w:t>
      </w:r>
      <w:r>
        <w:t>музыки,</w:t>
      </w:r>
      <w:r>
        <w:rPr>
          <w:spacing w:val="-4"/>
        </w:rPr>
        <w:t xml:space="preserve"> </w:t>
      </w:r>
      <w:r>
        <w:t>названий и</w:t>
      </w:r>
      <w:r>
        <w:rPr>
          <w:spacing w:val="-10"/>
        </w:rPr>
        <w:t xml:space="preserve"> </w:t>
      </w:r>
      <w:r>
        <w:t>авторов изученных</w:t>
      </w:r>
      <w:r>
        <w:rPr>
          <w:spacing w:val="-10"/>
        </w:rPr>
        <w:t xml:space="preserve"> </w:t>
      </w:r>
      <w:r>
        <w:rPr>
          <w:spacing w:val="-2"/>
        </w:rPr>
        <w:t>произведений.</w:t>
      </w:r>
    </w:p>
    <w:p w14:paraId="3BAD5AF7" w14:textId="77777777" w:rsidR="008B6EAD" w:rsidRDefault="00000000">
      <w:pPr>
        <w:pStyle w:val="2"/>
        <w:spacing w:line="274" w:lineRule="exact"/>
        <w:ind w:left="2015"/>
      </w:pPr>
      <w:bookmarkStart w:id="314" w:name="Музыка_и_живопись."/>
      <w:bookmarkEnd w:id="314"/>
      <w:r>
        <w:t>Музыка</w:t>
      </w:r>
      <w:r>
        <w:rPr>
          <w:spacing w:val="2"/>
        </w:rPr>
        <w:t xml:space="preserve"> </w:t>
      </w:r>
      <w:r>
        <w:t>и</w:t>
      </w:r>
      <w:r>
        <w:rPr>
          <w:spacing w:val="-1"/>
        </w:rPr>
        <w:t xml:space="preserve"> </w:t>
      </w:r>
      <w:r>
        <w:rPr>
          <w:spacing w:val="-2"/>
        </w:rPr>
        <w:t>живопись.</w:t>
      </w:r>
    </w:p>
    <w:p w14:paraId="04877712" w14:textId="77777777" w:rsidR="008B6EAD" w:rsidRDefault="00000000">
      <w:pPr>
        <w:pStyle w:val="a3"/>
        <w:ind w:left="1415" w:right="892" w:firstLine="600"/>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w:t>
      </w:r>
      <w:r>
        <w:rPr>
          <w:spacing w:val="-3"/>
        </w:rPr>
        <w:t xml:space="preserve"> </w:t>
      </w:r>
      <w:r>
        <w:t>примере творчества французских клавеси-нистов, К. Дебюсси, А.К. Лядова и других композиторов).</w:t>
      </w:r>
    </w:p>
    <w:p w14:paraId="5BEFB000" w14:textId="77777777" w:rsidR="008B6EAD" w:rsidRDefault="00000000">
      <w:pPr>
        <w:pStyle w:val="a3"/>
        <w:spacing w:before="3"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153FCE43" w14:textId="77777777" w:rsidR="008B6EAD" w:rsidRDefault="00000000">
      <w:pPr>
        <w:pStyle w:val="a3"/>
        <w:spacing w:line="242" w:lineRule="auto"/>
        <w:ind w:right="892" w:firstLine="600"/>
      </w:pPr>
      <w:r>
        <w:t>знакомство с музыкальными произведениями программной музыки, выявление интона-</w:t>
      </w:r>
      <w:r>
        <w:lastRenderedPageBreak/>
        <w:t>ций изобразительного характера;</w:t>
      </w:r>
    </w:p>
    <w:p w14:paraId="4BD8A726" w14:textId="77777777" w:rsidR="008B6EAD" w:rsidRDefault="008B6EAD">
      <w:pPr>
        <w:pStyle w:val="a3"/>
        <w:spacing w:line="242" w:lineRule="auto"/>
        <w:sectPr w:rsidR="008B6EAD">
          <w:pgSz w:w="12240" w:h="15840"/>
          <w:pgMar w:top="640" w:right="0" w:bottom="960" w:left="0" w:header="0" w:footer="729" w:gutter="0"/>
          <w:cols w:space="720"/>
        </w:sectPr>
      </w:pPr>
    </w:p>
    <w:p w14:paraId="5191293B" w14:textId="77777777" w:rsidR="008B6EAD" w:rsidRDefault="00000000">
      <w:pPr>
        <w:pStyle w:val="a3"/>
        <w:spacing w:before="74" w:line="237" w:lineRule="auto"/>
        <w:ind w:left="2016" w:right="884"/>
      </w:pPr>
      <w:r>
        <w:lastRenderedPageBreak/>
        <w:t>музыкальная викторина на знание музыки, названий и авторов изученных произведений; разучивание, исполнение песни с элементами изобразительности, сочинение к ней ритми-</w:t>
      </w:r>
    </w:p>
    <w:p w14:paraId="48E7A0C3" w14:textId="77777777" w:rsidR="008B6EAD" w:rsidRDefault="00000000">
      <w:pPr>
        <w:pStyle w:val="a3"/>
        <w:spacing w:before="3" w:line="275" w:lineRule="exact"/>
      </w:pPr>
      <w:r>
        <w:t>ческого</w:t>
      </w:r>
      <w:r>
        <w:rPr>
          <w:spacing w:val="-3"/>
        </w:rPr>
        <w:t xml:space="preserve"> </w:t>
      </w:r>
      <w:r>
        <w:t>и</w:t>
      </w:r>
      <w:r>
        <w:rPr>
          <w:spacing w:val="-5"/>
        </w:rPr>
        <w:t xml:space="preserve"> </w:t>
      </w:r>
      <w:r>
        <w:t>шумового</w:t>
      </w:r>
      <w:r>
        <w:rPr>
          <w:spacing w:val="-3"/>
        </w:rPr>
        <w:t xml:space="preserve"> </w:t>
      </w:r>
      <w:r>
        <w:t>аккомпанемента</w:t>
      </w:r>
      <w:r>
        <w:rPr>
          <w:spacing w:val="-7"/>
        </w:rPr>
        <w:t xml:space="preserve"> </w:t>
      </w:r>
      <w:r>
        <w:t>с</w:t>
      </w:r>
      <w:r>
        <w:rPr>
          <w:spacing w:val="-13"/>
        </w:rPr>
        <w:t xml:space="preserve"> </w:t>
      </w:r>
      <w:r>
        <w:t>целью</w:t>
      </w:r>
      <w:r>
        <w:rPr>
          <w:spacing w:val="-12"/>
        </w:rPr>
        <w:t xml:space="preserve"> </w:t>
      </w:r>
      <w:r>
        <w:t>усиления</w:t>
      </w:r>
      <w:r>
        <w:rPr>
          <w:spacing w:val="-7"/>
        </w:rPr>
        <w:t xml:space="preserve"> </w:t>
      </w:r>
      <w:r>
        <w:t>изобразительного</w:t>
      </w:r>
      <w:r>
        <w:rPr>
          <w:spacing w:val="-6"/>
        </w:rPr>
        <w:t xml:space="preserve"> </w:t>
      </w:r>
      <w:r>
        <w:rPr>
          <w:spacing w:val="-2"/>
        </w:rPr>
        <w:t>эффекта;</w:t>
      </w:r>
    </w:p>
    <w:p w14:paraId="790F3AFE" w14:textId="77777777" w:rsidR="008B6EAD" w:rsidRDefault="00000000">
      <w:pPr>
        <w:pStyle w:val="a3"/>
        <w:ind w:left="1415" w:right="886" w:firstLine="600"/>
      </w:pPr>
      <w: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w:t>
      </w:r>
      <w:r>
        <w:rPr>
          <w:spacing w:val="-4"/>
        </w:rPr>
        <w:t>ков.</w:t>
      </w:r>
    </w:p>
    <w:p w14:paraId="58572087" w14:textId="77777777" w:rsidR="008B6EAD" w:rsidRDefault="00000000">
      <w:pPr>
        <w:pStyle w:val="2"/>
        <w:spacing w:before="6" w:line="272" w:lineRule="exact"/>
        <w:ind w:left="2015"/>
      </w:pPr>
      <w:bookmarkStart w:id="315" w:name="Музыка_и_театр."/>
      <w:bookmarkEnd w:id="315"/>
      <w:r>
        <w:t>Музыка</w:t>
      </w:r>
      <w:r>
        <w:rPr>
          <w:spacing w:val="-3"/>
        </w:rPr>
        <w:t xml:space="preserve"> </w:t>
      </w:r>
      <w:r>
        <w:t>и</w:t>
      </w:r>
      <w:r>
        <w:rPr>
          <w:spacing w:val="-1"/>
        </w:rPr>
        <w:t xml:space="preserve"> </w:t>
      </w:r>
      <w:r>
        <w:rPr>
          <w:spacing w:val="-2"/>
        </w:rPr>
        <w:t>театр.</w:t>
      </w:r>
    </w:p>
    <w:p w14:paraId="2187B76F" w14:textId="77777777" w:rsidR="008B6EAD" w:rsidRDefault="00000000">
      <w:pPr>
        <w:pStyle w:val="a3"/>
        <w:ind w:left="1415" w:right="901" w:firstLine="600"/>
      </w:pPr>
      <w: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6E94CF60" w14:textId="77777777" w:rsidR="008B6EAD" w:rsidRDefault="00000000">
      <w:pPr>
        <w:pStyle w:val="a3"/>
        <w:spacing w:before="4" w:line="275" w:lineRule="exact"/>
        <w:ind w:left="2015"/>
      </w:pPr>
      <w:r>
        <w:t>Виды</w:t>
      </w:r>
      <w:r>
        <w:rPr>
          <w:spacing w:val="-4"/>
        </w:rPr>
        <w:t xml:space="preserve"> </w:t>
      </w:r>
      <w:r>
        <w:t>деятельности</w:t>
      </w:r>
      <w:r>
        <w:rPr>
          <w:spacing w:val="-13"/>
        </w:rPr>
        <w:t xml:space="preserve"> </w:t>
      </w:r>
      <w:r>
        <w:rPr>
          <w:spacing w:val="-2"/>
        </w:rPr>
        <w:t>обучающихся:</w:t>
      </w:r>
    </w:p>
    <w:p w14:paraId="5DE47C9A" w14:textId="77777777" w:rsidR="008B6EAD" w:rsidRDefault="00000000">
      <w:pPr>
        <w:pStyle w:val="a3"/>
        <w:spacing w:before="1" w:line="237" w:lineRule="auto"/>
        <w:ind w:left="1415" w:right="892" w:firstLine="600"/>
      </w:pPr>
      <w:r>
        <w:t>знакомство с образцами музыки, созданной отечественными и зарубежными композито-рами для драматического театра;</w:t>
      </w:r>
    </w:p>
    <w:p w14:paraId="218CFAFC" w14:textId="77777777" w:rsidR="008B6EAD" w:rsidRDefault="00000000">
      <w:pPr>
        <w:pStyle w:val="a3"/>
        <w:spacing w:before="10" w:line="232" w:lineRule="auto"/>
        <w:ind w:left="1415" w:right="892" w:firstLine="600"/>
      </w:pPr>
      <w:r>
        <w:t>разучивание, исполнение песни из театральной постановки, просмотр видеозаписи спек-такля, в котором звучит данная песня;</w:t>
      </w:r>
    </w:p>
    <w:p w14:paraId="3885639F" w14:textId="77777777" w:rsidR="008B6EAD" w:rsidRDefault="00000000">
      <w:pPr>
        <w:pStyle w:val="a3"/>
        <w:spacing w:before="12" w:line="237" w:lineRule="auto"/>
        <w:ind w:right="891" w:firstLine="600"/>
        <w:jc w:val="right"/>
      </w:pPr>
      <w:r>
        <w:t>музыкальная</w:t>
      </w:r>
      <w:r>
        <w:rPr>
          <w:spacing w:val="40"/>
        </w:rPr>
        <w:t xml:space="preserve"> </w:t>
      </w:r>
      <w:r>
        <w:t>викторина</w:t>
      </w:r>
      <w:r>
        <w:rPr>
          <w:spacing w:val="40"/>
        </w:rPr>
        <w:t xml:space="preserve"> </w:t>
      </w:r>
      <w:r>
        <w:t>на</w:t>
      </w:r>
      <w:r>
        <w:rPr>
          <w:spacing w:val="40"/>
        </w:rPr>
        <w:t xml:space="preserve"> </w:t>
      </w:r>
      <w:r>
        <w:t>материале</w:t>
      </w:r>
      <w:r>
        <w:rPr>
          <w:spacing w:val="40"/>
        </w:rPr>
        <w:t xml:space="preserve"> </w:t>
      </w:r>
      <w:r>
        <w:t>изученных</w:t>
      </w:r>
      <w:r>
        <w:rPr>
          <w:spacing w:val="37"/>
        </w:rPr>
        <w:t xml:space="preserve"> </w:t>
      </w:r>
      <w:r>
        <w:t>фрагментов</w:t>
      </w:r>
      <w:r>
        <w:rPr>
          <w:spacing w:val="40"/>
        </w:rPr>
        <w:t xml:space="preserve"> </w:t>
      </w:r>
      <w:r>
        <w:t>музыкальных</w:t>
      </w:r>
      <w:r>
        <w:rPr>
          <w:spacing w:val="37"/>
        </w:rPr>
        <w:t xml:space="preserve"> </w:t>
      </w:r>
      <w:r>
        <w:t>спектаклей; вариативно: постановка музыкального</w:t>
      </w:r>
      <w:r>
        <w:rPr>
          <w:spacing w:val="40"/>
        </w:rPr>
        <w:t xml:space="preserve"> </w:t>
      </w:r>
      <w:r>
        <w:t>спектакля; посещение</w:t>
      </w:r>
      <w:r>
        <w:rPr>
          <w:spacing w:val="40"/>
        </w:rPr>
        <w:t xml:space="preserve"> </w:t>
      </w:r>
      <w:r>
        <w:t>театра</w:t>
      </w:r>
      <w:r>
        <w:rPr>
          <w:spacing w:val="40"/>
        </w:rPr>
        <w:t xml:space="preserve"> </w:t>
      </w:r>
      <w:r>
        <w:t>с последующим об-суждением</w:t>
      </w:r>
      <w:r>
        <w:rPr>
          <w:spacing w:val="12"/>
        </w:rPr>
        <w:t xml:space="preserve"> </w:t>
      </w:r>
      <w:r>
        <w:t>(устно</w:t>
      </w:r>
      <w:r>
        <w:rPr>
          <w:spacing w:val="17"/>
        </w:rPr>
        <w:t xml:space="preserve"> </w:t>
      </w:r>
      <w:r>
        <w:t>или</w:t>
      </w:r>
      <w:r>
        <w:rPr>
          <w:spacing w:val="9"/>
        </w:rPr>
        <w:t xml:space="preserve"> </w:t>
      </w:r>
      <w:r>
        <w:t>письменно)</w:t>
      </w:r>
      <w:r>
        <w:rPr>
          <w:spacing w:val="14"/>
        </w:rPr>
        <w:t xml:space="preserve"> </w:t>
      </w:r>
      <w:r>
        <w:t>роли</w:t>
      </w:r>
      <w:r>
        <w:rPr>
          <w:spacing w:val="9"/>
        </w:rPr>
        <w:t xml:space="preserve"> </w:t>
      </w:r>
      <w:r>
        <w:t>музыки</w:t>
      </w:r>
      <w:r>
        <w:rPr>
          <w:spacing w:val="13"/>
        </w:rPr>
        <w:t xml:space="preserve"> </w:t>
      </w:r>
      <w:r>
        <w:t>в</w:t>
      </w:r>
      <w:r>
        <w:rPr>
          <w:spacing w:val="15"/>
        </w:rPr>
        <w:t xml:space="preserve"> </w:t>
      </w:r>
      <w:r>
        <w:t>данном</w:t>
      </w:r>
      <w:r>
        <w:rPr>
          <w:spacing w:val="9"/>
        </w:rPr>
        <w:t xml:space="preserve"> </w:t>
      </w:r>
      <w:r>
        <w:t>спектакле;</w:t>
      </w:r>
      <w:r>
        <w:rPr>
          <w:spacing w:val="8"/>
        </w:rPr>
        <w:t xml:space="preserve"> </w:t>
      </w:r>
      <w:r>
        <w:t>исследовательские</w:t>
      </w:r>
      <w:r>
        <w:rPr>
          <w:spacing w:val="12"/>
        </w:rPr>
        <w:t xml:space="preserve"> </w:t>
      </w:r>
      <w:r>
        <w:rPr>
          <w:spacing w:val="-2"/>
        </w:rPr>
        <w:t>проек-</w:t>
      </w:r>
    </w:p>
    <w:p w14:paraId="704BAEF0" w14:textId="77777777" w:rsidR="008B6EAD" w:rsidRDefault="00000000">
      <w:pPr>
        <w:pStyle w:val="a3"/>
        <w:spacing w:line="275" w:lineRule="exact"/>
      </w:pPr>
      <w:r>
        <w:t>ты</w:t>
      </w:r>
      <w:r>
        <w:rPr>
          <w:spacing w:val="-4"/>
        </w:rPr>
        <w:t xml:space="preserve"> </w:t>
      </w:r>
      <w:r>
        <w:t>о музыке,</w:t>
      </w:r>
      <w:r>
        <w:rPr>
          <w:spacing w:val="1"/>
        </w:rPr>
        <w:t xml:space="preserve"> </w:t>
      </w:r>
      <w:r>
        <w:t>созданной</w:t>
      </w:r>
      <w:r>
        <w:rPr>
          <w:spacing w:val="-9"/>
        </w:rPr>
        <w:t xml:space="preserve"> </w:t>
      </w:r>
      <w:r>
        <w:t>отечественными</w:t>
      </w:r>
      <w:r>
        <w:rPr>
          <w:spacing w:val="-5"/>
        </w:rPr>
        <w:t xml:space="preserve"> </w:t>
      </w:r>
      <w:r>
        <w:t>композиторами</w:t>
      </w:r>
      <w:r>
        <w:rPr>
          <w:spacing w:val="-4"/>
        </w:rPr>
        <w:t xml:space="preserve"> </w:t>
      </w:r>
      <w:r>
        <w:t xml:space="preserve">для </w:t>
      </w:r>
      <w:r>
        <w:rPr>
          <w:spacing w:val="-2"/>
        </w:rPr>
        <w:t>театра.</w:t>
      </w:r>
    </w:p>
    <w:p w14:paraId="228327C6" w14:textId="77777777" w:rsidR="008B6EAD" w:rsidRDefault="00000000">
      <w:pPr>
        <w:pStyle w:val="2"/>
        <w:spacing w:before="7" w:line="272" w:lineRule="exact"/>
        <w:ind w:left="2016"/>
      </w:pPr>
      <w:bookmarkStart w:id="316" w:name="Музыка_кино_и_телевидения."/>
      <w:bookmarkEnd w:id="316"/>
      <w:r>
        <w:t>Музыка кино</w:t>
      </w:r>
      <w:r>
        <w:rPr>
          <w:spacing w:val="-4"/>
        </w:rPr>
        <w:t xml:space="preserve"> </w:t>
      </w:r>
      <w:r>
        <w:t>и</w:t>
      </w:r>
      <w:r>
        <w:rPr>
          <w:spacing w:val="-7"/>
        </w:rPr>
        <w:t xml:space="preserve"> </w:t>
      </w:r>
      <w:r>
        <w:rPr>
          <w:spacing w:val="-2"/>
        </w:rPr>
        <w:t>телевидения.</w:t>
      </w:r>
    </w:p>
    <w:p w14:paraId="1C9990B4" w14:textId="77777777" w:rsidR="008B6EAD" w:rsidRDefault="00000000">
      <w:pPr>
        <w:pStyle w:val="a3"/>
        <w:ind w:left="1415" w:right="896" w:firstLine="600"/>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4A50FE97" w14:textId="77777777" w:rsidR="008B6EAD" w:rsidRDefault="00000000">
      <w:pPr>
        <w:pStyle w:val="a3"/>
        <w:spacing w:before="4" w:line="272" w:lineRule="exact"/>
        <w:ind w:left="2015"/>
      </w:pPr>
      <w:r>
        <w:t>Виды</w:t>
      </w:r>
      <w:r>
        <w:rPr>
          <w:spacing w:val="-4"/>
        </w:rPr>
        <w:t xml:space="preserve"> </w:t>
      </w:r>
      <w:r>
        <w:t>деятельности</w:t>
      </w:r>
      <w:r>
        <w:rPr>
          <w:spacing w:val="-13"/>
        </w:rPr>
        <w:t xml:space="preserve"> </w:t>
      </w:r>
      <w:r>
        <w:rPr>
          <w:spacing w:val="-2"/>
        </w:rPr>
        <w:t>обучающихся:</w:t>
      </w:r>
    </w:p>
    <w:p w14:paraId="2043BF59" w14:textId="77777777" w:rsidR="008B6EAD" w:rsidRDefault="00000000">
      <w:pPr>
        <w:pStyle w:val="a3"/>
        <w:spacing w:line="242" w:lineRule="auto"/>
        <w:ind w:left="2015" w:right="886"/>
      </w:pPr>
      <w:r>
        <w:t>знакомство с образцами киномузыки отечественных и зарубежных композиторов; просмотр фильмов с целью анализа выразительного эффекта, создаваемого музыкой; ра-</w:t>
      </w:r>
    </w:p>
    <w:p w14:paraId="621080A9" w14:textId="77777777" w:rsidR="008B6EAD" w:rsidRDefault="00000000">
      <w:pPr>
        <w:pStyle w:val="a3"/>
        <w:spacing w:line="274" w:lineRule="exact"/>
        <w:ind w:left="1415"/>
      </w:pPr>
      <w:r>
        <w:t>зучивание,</w:t>
      </w:r>
      <w:r>
        <w:rPr>
          <w:spacing w:val="-4"/>
        </w:rPr>
        <w:t xml:space="preserve"> </w:t>
      </w:r>
      <w:r>
        <w:t>исполнение</w:t>
      </w:r>
      <w:r>
        <w:rPr>
          <w:spacing w:val="-6"/>
        </w:rPr>
        <w:t xml:space="preserve"> </w:t>
      </w:r>
      <w:r>
        <w:t>песни</w:t>
      </w:r>
      <w:r>
        <w:rPr>
          <w:spacing w:val="-5"/>
        </w:rPr>
        <w:t xml:space="preserve"> </w:t>
      </w:r>
      <w:r>
        <w:t>из</w:t>
      </w:r>
      <w:r>
        <w:rPr>
          <w:spacing w:val="-4"/>
        </w:rPr>
        <w:t xml:space="preserve"> </w:t>
      </w:r>
      <w:r>
        <w:rPr>
          <w:spacing w:val="-2"/>
        </w:rPr>
        <w:t>фильма;</w:t>
      </w:r>
    </w:p>
    <w:p w14:paraId="2E24D09A" w14:textId="77777777" w:rsidR="008B6EAD" w:rsidRDefault="00000000">
      <w:pPr>
        <w:pStyle w:val="a3"/>
        <w:ind w:left="1415" w:right="892" w:firstLine="600"/>
      </w:pPr>
      <w:r>
        <w:t>вариативно: создание любительского музыкального фильма; переозвучка фрагмента мультфильма;</w:t>
      </w:r>
      <w:r>
        <w:rPr>
          <w:spacing w:val="-1"/>
        </w:rPr>
        <w:t xml:space="preserve"> </w:t>
      </w:r>
      <w:r>
        <w:t>просмотр фильма-оперы или фильма-балета, аналитическое эссе с ответом на во-прос</w:t>
      </w:r>
      <w:r>
        <w:rPr>
          <w:spacing w:val="40"/>
        </w:rPr>
        <w:t xml:space="preserve"> </w:t>
      </w:r>
      <w:r>
        <w:t>«В</w:t>
      </w:r>
      <w:r>
        <w:rPr>
          <w:spacing w:val="40"/>
        </w:rPr>
        <w:t xml:space="preserve"> </w:t>
      </w:r>
      <w:r>
        <w:t>чем</w:t>
      </w:r>
      <w:r>
        <w:rPr>
          <w:spacing w:val="40"/>
        </w:rPr>
        <w:t xml:space="preserve"> </w:t>
      </w:r>
      <w:r>
        <w:t>отличие</w:t>
      </w:r>
      <w:r>
        <w:rPr>
          <w:spacing w:val="40"/>
        </w:rPr>
        <w:t xml:space="preserve"> </w:t>
      </w:r>
      <w:r>
        <w:t>видеозаписи</w:t>
      </w:r>
      <w:r>
        <w:rPr>
          <w:spacing w:val="40"/>
        </w:rPr>
        <w:t xml:space="preserve"> </w:t>
      </w:r>
      <w:r>
        <w:t>музыкального</w:t>
      </w:r>
      <w:r>
        <w:rPr>
          <w:spacing w:val="40"/>
        </w:rPr>
        <w:t xml:space="preserve"> </w:t>
      </w:r>
      <w:r>
        <w:t>спектакля</w:t>
      </w:r>
      <w:r>
        <w:rPr>
          <w:spacing w:val="40"/>
        </w:rPr>
        <w:t xml:space="preserve"> </w:t>
      </w:r>
      <w:r>
        <w:t>от</w:t>
      </w:r>
      <w:r>
        <w:rPr>
          <w:spacing w:val="40"/>
        </w:rPr>
        <w:t xml:space="preserve"> </w:t>
      </w:r>
      <w:r>
        <w:t>фильма-оперы</w:t>
      </w:r>
      <w:r>
        <w:rPr>
          <w:spacing w:val="40"/>
        </w:rPr>
        <w:t xml:space="preserve"> </w:t>
      </w:r>
      <w:r>
        <w:t>(фильма-</w:t>
      </w:r>
      <w:r>
        <w:rPr>
          <w:spacing w:val="-2"/>
        </w:rPr>
        <w:t>балета)?».</w:t>
      </w:r>
    </w:p>
    <w:p w14:paraId="55636B6D" w14:textId="77777777" w:rsidR="008B6EAD" w:rsidRDefault="008B6EAD">
      <w:pPr>
        <w:pStyle w:val="a3"/>
        <w:spacing w:before="5"/>
        <w:ind w:left="0"/>
        <w:jc w:val="left"/>
      </w:pPr>
    </w:p>
    <w:p w14:paraId="621D1960" w14:textId="77777777" w:rsidR="008B6EAD" w:rsidRDefault="00000000">
      <w:pPr>
        <w:pStyle w:val="1"/>
        <w:spacing w:line="237" w:lineRule="auto"/>
        <w:ind w:left="1535" w:right="356"/>
      </w:pPr>
      <w:r>
        <w:t>ПЛАНИРУЕМЫЕ</w:t>
      </w:r>
      <w:r>
        <w:rPr>
          <w:spacing w:val="80"/>
        </w:rPr>
        <w:t xml:space="preserve"> </w:t>
      </w:r>
      <w:r>
        <w:t>РЕЗУЛЬТАТЫ</w:t>
      </w:r>
      <w:r>
        <w:rPr>
          <w:spacing w:val="80"/>
          <w:w w:val="150"/>
        </w:rPr>
        <w:t xml:space="preserve"> </w:t>
      </w:r>
      <w:r>
        <w:t>ОСВОЕНИЯ</w:t>
      </w:r>
      <w:r>
        <w:rPr>
          <w:spacing w:val="80"/>
          <w:w w:val="150"/>
        </w:rPr>
        <w:t xml:space="preserve"> </w:t>
      </w:r>
      <w:r>
        <w:t>ПРОГРАММЫ</w:t>
      </w:r>
      <w:r>
        <w:rPr>
          <w:spacing w:val="80"/>
          <w:w w:val="150"/>
        </w:rPr>
        <w:t xml:space="preserve"> </w:t>
      </w:r>
      <w:r>
        <w:t>ПО</w:t>
      </w:r>
      <w:r>
        <w:rPr>
          <w:spacing w:val="80"/>
        </w:rPr>
        <w:t xml:space="preserve"> </w:t>
      </w:r>
      <w:r>
        <w:t>МУЗЫКЕ</w:t>
      </w:r>
      <w:r>
        <w:rPr>
          <w:spacing w:val="80"/>
        </w:rPr>
        <w:t xml:space="preserve"> </w:t>
      </w:r>
      <w:r>
        <w:t>НА</w:t>
      </w:r>
      <w:r>
        <w:rPr>
          <w:spacing w:val="40"/>
        </w:rPr>
        <w:t xml:space="preserve"> </w:t>
      </w:r>
      <w:r>
        <w:t>УРОВНЕ ОСНОВНОГО ОБЩЕГО ОБРАЗОВАНИЯ</w:t>
      </w:r>
    </w:p>
    <w:p w14:paraId="11635D7B" w14:textId="77777777" w:rsidR="008B6EAD" w:rsidRDefault="008B6EAD">
      <w:pPr>
        <w:pStyle w:val="a3"/>
        <w:spacing w:before="1"/>
        <w:ind w:left="0"/>
        <w:jc w:val="left"/>
        <w:rPr>
          <w:b/>
        </w:rPr>
      </w:pPr>
    </w:p>
    <w:p w14:paraId="2C05F6DA" w14:textId="77777777" w:rsidR="008B6EAD" w:rsidRDefault="00000000">
      <w:pPr>
        <w:ind w:left="1535"/>
        <w:rPr>
          <w:b/>
          <w:sz w:val="24"/>
        </w:rPr>
      </w:pPr>
      <w:r>
        <w:rPr>
          <w:b/>
          <w:sz w:val="24"/>
        </w:rPr>
        <w:t>ЛИЧНОСТНЫЕ</w:t>
      </w:r>
      <w:r>
        <w:rPr>
          <w:b/>
          <w:spacing w:val="-9"/>
          <w:sz w:val="24"/>
        </w:rPr>
        <w:t xml:space="preserve"> </w:t>
      </w:r>
      <w:r>
        <w:rPr>
          <w:b/>
          <w:spacing w:val="-2"/>
          <w:sz w:val="24"/>
        </w:rPr>
        <w:t>РЕЗУЛЬТАТЫ</w:t>
      </w:r>
    </w:p>
    <w:p w14:paraId="7BDBC163" w14:textId="77777777" w:rsidR="008B6EAD" w:rsidRDefault="008B6EAD">
      <w:pPr>
        <w:pStyle w:val="a3"/>
        <w:spacing w:before="2"/>
        <w:ind w:left="0"/>
        <w:jc w:val="left"/>
        <w:rPr>
          <w:b/>
        </w:rPr>
      </w:pPr>
    </w:p>
    <w:p w14:paraId="3896FC02" w14:textId="77777777" w:rsidR="008B6EAD" w:rsidRDefault="00000000">
      <w:pPr>
        <w:pStyle w:val="a3"/>
        <w:spacing w:line="232" w:lineRule="auto"/>
        <w:ind w:right="847" w:firstLine="600"/>
        <w:jc w:val="left"/>
      </w:pPr>
      <w:r>
        <w:t>В</w:t>
      </w:r>
      <w:r>
        <w:rPr>
          <w:spacing w:val="-4"/>
        </w:rPr>
        <w:t xml:space="preserve"> </w:t>
      </w:r>
      <w:r>
        <w:t>результате</w:t>
      </w:r>
      <w:r>
        <w:rPr>
          <w:spacing w:val="-3"/>
        </w:rPr>
        <w:t xml:space="preserve"> </w:t>
      </w:r>
      <w:r>
        <w:t>изучения</w:t>
      </w:r>
      <w:r>
        <w:rPr>
          <w:spacing w:val="-2"/>
        </w:rPr>
        <w:t xml:space="preserve"> </w:t>
      </w:r>
      <w:r>
        <w:t>музыки</w:t>
      </w:r>
      <w:r>
        <w:rPr>
          <w:spacing w:val="-1"/>
        </w:rPr>
        <w:t xml:space="preserve"> </w:t>
      </w:r>
      <w:r>
        <w:t>на</w:t>
      </w:r>
      <w:r>
        <w:rPr>
          <w:spacing w:val="-3"/>
        </w:rPr>
        <w:t xml:space="preserve"> </w:t>
      </w:r>
      <w:r>
        <w:t>уровне</w:t>
      </w:r>
      <w:r>
        <w:rPr>
          <w:spacing w:val="-8"/>
        </w:rPr>
        <w:t xml:space="preserve"> </w:t>
      </w:r>
      <w:r>
        <w:t>основного</w:t>
      </w:r>
      <w:r>
        <w:rPr>
          <w:spacing w:val="-2"/>
        </w:rPr>
        <w:t xml:space="preserve"> </w:t>
      </w:r>
      <w:r>
        <w:t>общего</w:t>
      </w:r>
      <w:r>
        <w:rPr>
          <w:spacing w:val="-2"/>
        </w:rPr>
        <w:t xml:space="preserve"> </w:t>
      </w:r>
      <w:r>
        <w:t>образования</w:t>
      </w:r>
      <w:r>
        <w:rPr>
          <w:spacing w:val="-7"/>
        </w:rPr>
        <w:t xml:space="preserve"> </w:t>
      </w:r>
      <w:r>
        <w:t>у</w:t>
      </w:r>
      <w:r>
        <w:rPr>
          <w:spacing w:val="-11"/>
        </w:rPr>
        <w:t xml:space="preserve"> </w:t>
      </w:r>
      <w:r>
        <w:t>обучающегося будут сформированы следующие личностные результаты в части:</w:t>
      </w:r>
    </w:p>
    <w:p w14:paraId="134EBB1C" w14:textId="77777777" w:rsidR="008B6EAD" w:rsidRDefault="00000000">
      <w:pPr>
        <w:pStyle w:val="2"/>
        <w:numPr>
          <w:ilvl w:val="0"/>
          <w:numId w:val="39"/>
        </w:numPr>
        <w:tabs>
          <w:tab w:val="left" w:pos="2279"/>
        </w:tabs>
        <w:spacing w:before="14" w:line="272" w:lineRule="exact"/>
        <w:ind w:left="2279" w:hanging="263"/>
      </w:pPr>
      <w:r>
        <w:t>патриотического</w:t>
      </w:r>
      <w:r>
        <w:rPr>
          <w:spacing w:val="-11"/>
        </w:rPr>
        <w:t xml:space="preserve"> </w:t>
      </w:r>
      <w:r>
        <w:rPr>
          <w:spacing w:val="-2"/>
        </w:rPr>
        <w:t>воспитания:</w:t>
      </w:r>
    </w:p>
    <w:p w14:paraId="4E6CE79B" w14:textId="77777777" w:rsidR="008B6EAD" w:rsidRDefault="00000000">
      <w:pPr>
        <w:pStyle w:val="a3"/>
        <w:spacing w:line="242" w:lineRule="auto"/>
        <w:ind w:right="935" w:firstLine="600"/>
        <w:jc w:val="left"/>
      </w:pPr>
      <w:r>
        <w:t>осознание</w:t>
      </w:r>
      <w:r>
        <w:rPr>
          <w:spacing w:val="32"/>
        </w:rPr>
        <w:t xml:space="preserve"> </w:t>
      </w:r>
      <w:r>
        <w:t>российской гражданской</w:t>
      </w:r>
      <w:r>
        <w:rPr>
          <w:spacing w:val="35"/>
        </w:rPr>
        <w:t xml:space="preserve"> </w:t>
      </w:r>
      <w:r>
        <w:t>идентичности</w:t>
      </w:r>
      <w:r>
        <w:rPr>
          <w:spacing w:val="29"/>
        </w:rPr>
        <w:t xml:space="preserve"> </w:t>
      </w:r>
      <w:r>
        <w:t>в</w:t>
      </w:r>
      <w:r>
        <w:rPr>
          <w:spacing w:val="30"/>
        </w:rPr>
        <w:t xml:space="preserve"> </w:t>
      </w:r>
      <w:r>
        <w:t>поликультурноми</w:t>
      </w:r>
      <w:r>
        <w:rPr>
          <w:spacing w:val="30"/>
        </w:rPr>
        <w:t xml:space="preserve"> </w:t>
      </w:r>
      <w:r>
        <w:t>многоконфессио-нальном обществе;</w:t>
      </w:r>
    </w:p>
    <w:p w14:paraId="42FDF542" w14:textId="77777777" w:rsidR="008B6EAD" w:rsidRDefault="00000000">
      <w:pPr>
        <w:pStyle w:val="a3"/>
        <w:spacing w:line="237" w:lineRule="auto"/>
        <w:ind w:right="1108" w:firstLine="600"/>
        <w:jc w:val="left"/>
      </w:pPr>
      <w:r>
        <w:t>знание</w:t>
      </w:r>
      <w:r>
        <w:rPr>
          <w:spacing w:val="-3"/>
        </w:rPr>
        <w:t xml:space="preserve"> </w:t>
      </w:r>
      <w:r>
        <w:t>Гимна</w:t>
      </w:r>
      <w:r>
        <w:rPr>
          <w:spacing w:val="-8"/>
        </w:rPr>
        <w:t xml:space="preserve"> </w:t>
      </w:r>
      <w:r>
        <w:t>России</w:t>
      </w:r>
      <w:r>
        <w:rPr>
          <w:spacing w:val="-1"/>
        </w:rPr>
        <w:t xml:space="preserve"> </w:t>
      </w:r>
      <w:r>
        <w:t>и</w:t>
      </w:r>
      <w:r>
        <w:rPr>
          <w:spacing w:val="-6"/>
        </w:rPr>
        <w:t xml:space="preserve"> </w:t>
      </w:r>
      <w:r>
        <w:t>традиций</w:t>
      </w:r>
      <w:r>
        <w:rPr>
          <w:spacing w:val="-6"/>
        </w:rPr>
        <w:t xml:space="preserve"> </w:t>
      </w:r>
      <w:r>
        <w:t>его</w:t>
      </w:r>
      <w:r>
        <w:rPr>
          <w:spacing w:val="-2"/>
        </w:rPr>
        <w:t xml:space="preserve"> </w:t>
      </w:r>
      <w:r>
        <w:t>исполнения, уважение</w:t>
      </w:r>
      <w:r>
        <w:rPr>
          <w:spacing w:val="-3"/>
        </w:rPr>
        <w:t xml:space="preserve"> </w:t>
      </w:r>
      <w:r>
        <w:t>музыкальных</w:t>
      </w:r>
      <w:r>
        <w:rPr>
          <w:spacing w:val="-7"/>
        </w:rPr>
        <w:t xml:space="preserve"> </w:t>
      </w:r>
      <w:r>
        <w:t>символов рес-публик Российской Федерации и других стран мира;</w:t>
      </w:r>
    </w:p>
    <w:p w14:paraId="23B6B78D" w14:textId="77777777" w:rsidR="008B6EAD" w:rsidRDefault="00000000">
      <w:pPr>
        <w:pStyle w:val="a3"/>
        <w:spacing w:line="237" w:lineRule="auto"/>
        <w:ind w:right="1041" w:firstLine="600"/>
        <w:jc w:val="left"/>
      </w:pPr>
      <w:r>
        <w:t>проявление</w:t>
      </w:r>
      <w:r>
        <w:rPr>
          <w:spacing w:val="-9"/>
        </w:rPr>
        <w:t xml:space="preserve"> </w:t>
      </w:r>
      <w:r>
        <w:t>интереса</w:t>
      </w:r>
      <w:r>
        <w:rPr>
          <w:spacing w:val="-4"/>
        </w:rPr>
        <w:t xml:space="preserve"> </w:t>
      </w:r>
      <w:r>
        <w:t>к</w:t>
      </w:r>
      <w:r>
        <w:rPr>
          <w:spacing w:val="-9"/>
        </w:rPr>
        <w:t xml:space="preserve"> </w:t>
      </w:r>
      <w:r>
        <w:t>освоению</w:t>
      </w:r>
      <w:r>
        <w:rPr>
          <w:spacing w:val="-9"/>
        </w:rPr>
        <w:t xml:space="preserve"> </w:t>
      </w:r>
      <w:r>
        <w:t>музыкальных</w:t>
      </w:r>
      <w:r>
        <w:rPr>
          <w:spacing w:val="-8"/>
        </w:rPr>
        <w:t xml:space="preserve"> </w:t>
      </w:r>
      <w:r>
        <w:t>традиций</w:t>
      </w:r>
      <w:r>
        <w:rPr>
          <w:spacing w:val="-3"/>
        </w:rPr>
        <w:t xml:space="preserve"> </w:t>
      </w:r>
      <w:r>
        <w:t>своего края,</w:t>
      </w:r>
      <w:r>
        <w:rPr>
          <w:spacing w:val="-5"/>
        </w:rPr>
        <w:t xml:space="preserve"> </w:t>
      </w:r>
      <w:r>
        <w:t>музыкальной</w:t>
      </w:r>
      <w:r>
        <w:rPr>
          <w:spacing w:val="-3"/>
        </w:rPr>
        <w:t xml:space="preserve"> </w:t>
      </w:r>
      <w:r>
        <w:t>куль-туры народов России;</w:t>
      </w:r>
    </w:p>
    <w:p w14:paraId="33AC5625" w14:textId="77777777" w:rsidR="008B6EAD" w:rsidRDefault="00000000">
      <w:pPr>
        <w:pStyle w:val="a3"/>
        <w:spacing w:before="3"/>
        <w:ind w:left="2016"/>
        <w:jc w:val="left"/>
      </w:pPr>
      <w:r>
        <w:t>знание</w:t>
      </w:r>
      <w:r>
        <w:rPr>
          <w:spacing w:val="1"/>
        </w:rPr>
        <w:t xml:space="preserve"> </w:t>
      </w:r>
      <w:r>
        <w:t>достижений отечественных музыкантов,</w:t>
      </w:r>
      <w:r>
        <w:rPr>
          <w:spacing w:val="6"/>
        </w:rPr>
        <w:t xml:space="preserve"> </w:t>
      </w:r>
      <w:r>
        <w:t>их</w:t>
      </w:r>
      <w:r>
        <w:rPr>
          <w:spacing w:val="-1"/>
        </w:rPr>
        <w:t xml:space="preserve"> </w:t>
      </w:r>
      <w:r>
        <w:t>вклада</w:t>
      </w:r>
      <w:r>
        <w:rPr>
          <w:spacing w:val="9"/>
        </w:rPr>
        <w:t xml:space="preserve"> </w:t>
      </w:r>
      <w:r>
        <w:t>в</w:t>
      </w:r>
      <w:r>
        <w:rPr>
          <w:spacing w:val="6"/>
        </w:rPr>
        <w:t xml:space="preserve"> </w:t>
      </w:r>
      <w:r>
        <w:t>мировую</w:t>
      </w:r>
      <w:r>
        <w:rPr>
          <w:spacing w:val="2"/>
        </w:rPr>
        <w:t xml:space="preserve"> </w:t>
      </w:r>
      <w:r>
        <w:t>музыкальную</w:t>
      </w:r>
      <w:r>
        <w:rPr>
          <w:spacing w:val="3"/>
        </w:rPr>
        <w:t xml:space="preserve"> </w:t>
      </w:r>
      <w:r>
        <w:rPr>
          <w:spacing w:val="-2"/>
        </w:rPr>
        <w:t>куль-</w:t>
      </w:r>
    </w:p>
    <w:p w14:paraId="75718C93" w14:textId="77777777" w:rsidR="008B6EAD" w:rsidRDefault="00000000">
      <w:pPr>
        <w:pStyle w:val="a3"/>
        <w:spacing w:before="2" w:line="275" w:lineRule="exact"/>
        <w:ind w:left="1425"/>
        <w:jc w:val="left"/>
      </w:pPr>
      <w:r>
        <w:rPr>
          <w:spacing w:val="-2"/>
        </w:rPr>
        <w:t>туру;</w:t>
      </w:r>
    </w:p>
    <w:p w14:paraId="202ADA04" w14:textId="77777777" w:rsidR="008B6EAD" w:rsidRDefault="00000000">
      <w:pPr>
        <w:pStyle w:val="a3"/>
        <w:spacing w:line="275" w:lineRule="exact"/>
        <w:ind w:left="2016"/>
        <w:jc w:val="left"/>
      </w:pPr>
      <w:r>
        <w:t>интерес</w:t>
      </w:r>
      <w:r>
        <w:rPr>
          <w:spacing w:val="-8"/>
        </w:rPr>
        <w:t xml:space="preserve"> </w:t>
      </w:r>
      <w:r>
        <w:t>к</w:t>
      </w:r>
      <w:r>
        <w:rPr>
          <w:spacing w:val="-6"/>
        </w:rPr>
        <w:t xml:space="preserve"> </w:t>
      </w:r>
      <w:r>
        <w:t>изучению</w:t>
      </w:r>
      <w:r>
        <w:rPr>
          <w:spacing w:val="-10"/>
        </w:rPr>
        <w:t xml:space="preserve"> </w:t>
      </w:r>
      <w:r>
        <w:t>истории</w:t>
      </w:r>
      <w:r>
        <w:rPr>
          <w:spacing w:val="-4"/>
        </w:rPr>
        <w:t xml:space="preserve"> </w:t>
      </w:r>
      <w:r>
        <w:t>отечественной</w:t>
      </w:r>
      <w:r>
        <w:rPr>
          <w:spacing w:val="-8"/>
        </w:rPr>
        <w:t xml:space="preserve"> </w:t>
      </w:r>
      <w:r>
        <w:t>музыкальной</w:t>
      </w:r>
      <w:r>
        <w:rPr>
          <w:spacing w:val="2"/>
        </w:rPr>
        <w:t xml:space="preserve"> </w:t>
      </w:r>
      <w:r>
        <w:rPr>
          <w:spacing w:val="-2"/>
        </w:rPr>
        <w:t>культуры;</w:t>
      </w:r>
    </w:p>
    <w:p w14:paraId="26FA939C" w14:textId="77777777" w:rsidR="008B6EAD" w:rsidRDefault="00000000">
      <w:pPr>
        <w:pStyle w:val="a3"/>
        <w:spacing w:before="2"/>
        <w:ind w:left="2016"/>
        <w:jc w:val="left"/>
      </w:pPr>
      <w:r>
        <w:t>стремление</w:t>
      </w:r>
      <w:r>
        <w:rPr>
          <w:spacing w:val="-10"/>
        </w:rPr>
        <w:t xml:space="preserve"> </w:t>
      </w:r>
      <w:r>
        <w:t>развивать</w:t>
      </w:r>
      <w:r>
        <w:rPr>
          <w:spacing w:val="-9"/>
        </w:rPr>
        <w:t xml:space="preserve"> </w:t>
      </w:r>
      <w:r>
        <w:t>и</w:t>
      </w:r>
      <w:r>
        <w:rPr>
          <w:spacing w:val="-1"/>
        </w:rPr>
        <w:t xml:space="preserve"> </w:t>
      </w:r>
      <w:r>
        <w:t>сохранять</w:t>
      </w:r>
      <w:r>
        <w:rPr>
          <w:spacing w:val="-5"/>
        </w:rPr>
        <w:t xml:space="preserve"> </w:t>
      </w:r>
      <w:r>
        <w:t>музыкальную</w:t>
      </w:r>
      <w:r>
        <w:rPr>
          <w:spacing w:val="-8"/>
        </w:rPr>
        <w:t xml:space="preserve"> </w:t>
      </w:r>
      <w:r>
        <w:t>культуру</w:t>
      </w:r>
      <w:r>
        <w:rPr>
          <w:spacing w:val="-11"/>
        </w:rPr>
        <w:t xml:space="preserve"> </w:t>
      </w:r>
      <w:r>
        <w:t>своей</w:t>
      </w:r>
      <w:r>
        <w:rPr>
          <w:spacing w:val="-5"/>
        </w:rPr>
        <w:t xml:space="preserve"> </w:t>
      </w:r>
      <w:r>
        <w:t>страны,</w:t>
      </w:r>
      <w:r>
        <w:rPr>
          <w:spacing w:val="-8"/>
        </w:rPr>
        <w:t xml:space="preserve"> </w:t>
      </w:r>
      <w:r>
        <w:t>своего</w:t>
      </w:r>
      <w:r>
        <w:rPr>
          <w:spacing w:val="-1"/>
        </w:rPr>
        <w:t xml:space="preserve"> </w:t>
      </w:r>
      <w:r>
        <w:rPr>
          <w:spacing w:val="-2"/>
        </w:rPr>
        <w:t>края.</w:t>
      </w:r>
    </w:p>
    <w:p w14:paraId="75FD9E70" w14:textId="77777777" w:rsidR="008B6EAD" w:rsidRDefault="00000000">
      <w:pPr>
        <w:pStyle w:val="2"/>
        <w:numPr>
          <w:ilvl w:val="0"/>
          <w:numId w:val="39"/>
        </w:numPr>
        <w:tabs>
          <w:tab w:val="left" w:pos="2274"/>
        </w:tabs>
        <w:spacing w:before="3" w:line="240" w:lineRule="auto"/>
        <w:ind w:left="2274" w:hanging="258"/>
      </w:pPr>
      <w:bookmarkStart w:id="317" w:name="2)_гражданского_воспитания:"/>
      <w:bookmarkEnd w:id="317"/>
      <w:r>
        <w:rPr>
          <w:spacing w:val="-2"/>
        </w:rPr>
        <w:lastRenderedPageBreak/>
        <w:t>гражданского</w:t>
      </w:r>
      <w:r>
        <w:rPr>
          <w:spacing w:val="5"/>
        </w:rPr>
        <w:t xml:space="preserve"> </w:t>
      </w:r>
      <w:r>
        <w:rPr>
          <w:spacing w:val="-2"/>
        </w:rPr>
        <w:t>воспитания:</w:t>
      </w:r>
    </w:p>
    <w:p w14:paraId="1DB41591" w14:textId="77777777" w:rsidR="008B6EAD" w:rsidRDefault="008B6EAD">
      <w:pPr>
        <w:pStyle w:val="2"/>
        <w:spacing w:line="240" w:lineRule="auto"/>
        <w:jc w:val="left"/>
        <w:sectPr w:rsidR="008B6EAD">
          <w:pgSz w:w="12240" w:h="15840"/>
          <w:pgMar w:top="640" w:right="0" w:bottom="960" w:left="0" w:header="0" w:footer="729" w:gutter="0"/>
          <w:cols w:space="720"/>
        </w:sectPr>
      </w:pPr>
    </w:p>
    <w:p w14:paraId="20AC1E4A" w14:textId="77777777" w:rsidR="008B6EAD" w:rsidRDefault="00000000">
      <w:pPr>
        <w:pStyle w:val="a3"/>
        <w:spacing w:before="74" w:line="237" w:lineRule="auto"/>
        <w:ind w:right="897" w:firstLine="600"/>
      </w:pPr>
      <w:r>
        <w:lastRenderedPageBreak/>
        <w:t>готовность к выполнению обязанностей гражданина и реализации его прав, уважение прав, свобод и законных интересов других людей;</w:t>
      </w:r>
    </w:p>
    <w:p w14:paraId="0612C2B8" w14:textId="77777777" w:rsidR="008B6EAD" w:rsidRDefault="00000000">
      <w:pPr>
        <w:pStyle w:val="a3"/>
        <w:spacing w:before="3"/>
        <w:ind w:right="895" w:firstLine="600"/>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18C4CB69" w14:textId="77777777" w:rsidR="008B6EAD" w:rsidRDefault="00000000">
      <w:pPr>
        <w:pStyle w:val="a3"/>
        <w:spacing w:before="3"/>
        <w:ind w:left="1415" w:right="891" w:firstLine="600"/>
      </w:pPr>
      <w:r>
        <w:t>активное участие в музыкально-культурной жизни семьи, образовательной организации, местного сообщества, родного края, страны, в</w:t>
      </w:r>
      <w:r>
        <w:rPr>
          <w:spacing w:val="-10"/>
        </w:rPr>
        <w:t xml:space="preserve"> </w:t>
      </w:r>
      <w:r>
        <w:t>том числе</w:t>
      </w:r>
      <w:r>
        <w:rPr>
          <w:spacing w:val="-3"/>
        </w:rPr>
        <w:t xml:space="preserve"> </w:t>
      </w:r>
      <w:r>
        <w:t>в качестве участников творческих</w:t>
      </w:r>
      <w:r>
        <w:rPr>
          <w:spacing w:val="-2"/>
        </w:rPr>
        <w:t xml:space="preserve"> </w:t>
      </w:r>
      <w:r>
        <w:t>кон-курсов и фестивалей, концертов, культурно-просветительских акций, в качестве волонтера в</w:t>
      </w:r>
      <w:r>
        <w:rPr>
          <w:spacing w:val="40"/>
        </w:rPr>
        <w:t xml:space="preserve"> </w:t>
      </w:r>
      <w:r>
        <w:t>дни праздничных мероприятий.</w:t>
      </w:r>
    </w:p>
    <w:p w14:paraId="50BC4852" w14:textId="77777777" w:rsidR="008B6EAD" w:rsidRDefault="00000000">
      <w:pPr>
        <w:pStyle w:val="2"/>
        <w:numPr>
          <w:ilvl w:val="0"/>
          <w:numId w:val="39"/>
        </w:numPr>
        <w:tabs>
          <w:tab w:val="left" w:pos="2279"/>
        </w:tabs>
        <w:spacing w:before="5" w:line="272" w:lineRule="exact"/>
        <w:ind w:left="2279" w:hanging="263"/>
      </w:pPr>
      <w:bookmarkStart w:id="318" w:name="3)_духовно-нравственного_воспитания:"/>
      <w:bookmarkEnd w:id="318"/>
      <w:r>
        <w:rPr>
          <w:spacing w:val="-2"/>
        </w:rPr>
        <w:t>духовно-нравственного</w:t>
      </w:r>
      <w:r>
        <w:rPr>
          <w:spacing w:val="21"/>
        </w:rPr>
        <w:t xml:space="preserve"> </w:t>
      </w:r>
      <w:r>
        <w:rPr>
          <w:spacing w:val="-2"/>
        </w:rPr>
        <w:t>воспитания:</w:t>
      </w:r>
    </w:p>
    <w:p w14:paraId="622F4F13" w14:textId="77777777" w:rsidR="008B6EAD" w:rsidRDefault="00000000">
      <w:pPr>
        <w:pStyle w:val="a3"/>
        <w:spacing w:line="242" w:lineRule="auto"/>
        <w:ind w:left="2016" w:right="890"/>
      </w:pPr>
      <w:r>
        <w:t>ориентация на моральные ценности и нормы в ситуациях нравственного выбора; готовность воспринимать музыкальное искусство с учетом моральныхи духовных ценно-</w:t>
      </w:r>
    </w:p>
    <w:p w14:paraId="4BF96B36" w14:textId="77777777" w:rsidR="008B6EAD" w:rsidRDefault="00000000">
      <w:pPr>
        <w:pStyle w:val="a3"/>
        <w:spacing w:line="242" w:lineRule="auto"/>
        <w:ind w:right="897"/>
      </w:pPr>
      <w:r>
        <w:t>стей этического и религиозного контекста, социально-исторических</w:t>
      </w:r>
      <w:r>
        <w:rPr>
          <w:spacing w:val="-3"/>
        </w:rPr>
        <w:t xml:space="preserve"> </w:t>
      </w:r>
      <w:r>
        <w:t>особенностей этики и эсте-</w:t>
      </w:r>
      <w:r>
        <w:rPr>
          <w:spacing w:val="-4"/>
        </w:rPr>
        <w:t>тики;</w:t>
      </w:r>
    </w:p>
    <w:p w14:paraId="3A92D241" w14:textId="77777777" w:rsidR="008B6EAD" w:rsidRDefault="00000000">
      <w:pPr>
        <w:pStyle w:val="a3"/>
        <w:ind w:right="887" w:firstLine="600"/>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D98E713" w14:textId="77777777" w:rsidR="008B6EAD" w:rsidRDefault="00000000">
      <w:pPr>
        <w:pStyle w:val="2"/>
        <w:numPr>
          <w:ilvl w:val="0"/>
          <w:numId w:val="39"/>
        </w:numPr>
        <w:tabs>
          <w:tab w:val="left" w:pos="2279"/>
        </w:tabs>
        <w:ind w:left="2279" w:hanging="263"/>
      </w:pPr>
      <w:bookmarkStart w:id="319" w:name="4)_эстетического_воспитания:"/>
      <w:bookmarkEnd w:id="319"/>
      <w:r>
        <w:t>эстетического</w:t>
      </w:r>
      <w:r>
        <w:rPr>
          <w:spacing w:val="-8"/>
        </w:rPr>
        <w:t xml:space="preserve"> </w:t>
      </w:r>
      <w:r>
        <w:rPr>
          <w:spacing w:val="-2"/>
        </w:rPr>
        <w:t>воспитания:</w:t>
      </w:r>
    </w:p>
    <w:p w14:paraId="5DE5871D" w14:textId="77777777" w:rsidR="008B6EAD" w:rsidRDefault="00000000">
      <w:pPr>
        <w:pStyle w:val="a3"/>
        <w:spacing w:line="242" w:lineRule="auto"/>
        <w:ind w:right="969" w:firstLine="600"/>
        <w:jc w:val="left"/>
      </w:pPr>
      <w:r>
        <w:t>восприимчивость</w:t>
      </w:r>
      <w:r>
        <w:rPr>
          <w:spacing w:val="26"/>
        </w:rPr>
        <w:t xml:space="preserve"> </w:t>
      </w:r>
      <w:r>
        <w:t>к</w:t>
      </w:r>
      <w:r>
        <w:rPr>
          <w:spacing w:val="29"/>
        </w:rPr>
        <w:t xml:space="preserve"> </w:t>
      </w:r>
      <w:r>
        <w:t>различным</w:t>
      </w:r>
      <w:r>
        <w:rPr>
          <w:spacing w:val="-4"/>
        </w:rPr>
        <w:t xml:space="preserve"> </w:t>
      </w:r>
      <w:r>
        <w:t>видам</w:t>
      </w:r>
      <w:r>
        <w:rPr>
          <w:spacing w:val="27"/>
        </w:rPr>
        <w:t xml:space="preserve"> </w:t>
      </w:r>
      <w:r>
        <w:t>искусства,</w:t>
      </w:r>
      <w:r>
        <w:rPr>
          <w:spacing w:val="37"/>
        </w:rPr>
        <w:t xml:space="preserve"> </w:t>
      </w:r>
      <w:r>
        <w:t>умение</w:t>
      </w:r>
      <w:r>
        <w:rPr>
          <w:spacing w:val="25"/>
        </w:rPr>
        <w:t xml:space="preserve"> </w:t>
      </w:r>
      <w:r>
        <w:t>видеть</w:t>
      </w:r>
      <w:r>
        <w:rPr>
          <w:spacing w:val="31"/>
        </w:rPr>
        <w:t xml:space="preserve"> </w:t>
      </w:r>
      <w:r>
        <w:t>прекрасное</w:t>
      </w:r>
      <w:r>
        <w:rPr>
          <w:spacing w:val="30"/>
        </w:rPr>
        <w:t xml:space="preserve"> </w:t>
      </w:r>
      <w:r>
        <w:t>в</w:t>
      </w:r>
      <w:r>
        <w:rPr>
          <w:spacing w:val="23"/>
        </w:rPr>
        <w:t xml:space="preserve"> </w:t>
      </w:r>
      <w:r>
        <w:t>окружаю-щей действительности, готовность прислушиваться к природе, людям, самому себе;</w:t>
      </w:r>
    </w:p>
    <w:p w14:paraId="497D3AC0" w14:textId="77777777" w:rsidR="008B6EAD" w:rsidRDefault="00000000">
      <w:pPr>
        <w:pStyle w:val="a3"/>
        <w:spacing w:line="272" w:lineRule="exact"/>
        <w:ind w:left="2016"/>
        <w:jc w:val="left"/>
      </w:pPr>
      <w:r>
        <w:t>осознание</w:t>
      </w:r>
      <w:r>
        <w:rPr>
          <w:spacing w:val="-12"/>
        </w:rPr>
        <w:t xml:space="preserve"> </w:t>
      </w:r>
      <w:r>
        <w:t>ценности</w:t>
      </w:r>
      <w:r>
        <w:rPr>
          <w:spacing w:val="-4"/>
        </w:rPr>
        <w:t xml:space="preserve"> </w:t>
      </w:r>
      <w:r>
        <w:t>творчества,</w:t>
      </w:r>
      <w:r>
        <w:rPr>
          <w:spacing w:val="-7"/>
        </w:rPr>
        <w:t xml:space="preserve"> </w:t>
      </w:r>
      <w:r>
        <w:rPr>
          <w:spacing w:val="-2"/>
        </w:rPr>
        <w:t>таланта;</w:t>
      </w:r>
    </w:p>
    <w:p w14:paraId="6443C212" w14:textId="77777777" w:rsidR="008B6EAD" w:rsidRDefault="00000000">
      <w:pPr>
        <w:pStyle w:val="a3"/>
        <w:spacing w:line="272" w:lineRule="exact"/>
        <w:ind w:left="2016"/>
        <w:jc w:val="left"/>
      </w:pPr>
      <w:r>
        <w:t>осознание</w:t>
      </w:r>
      <w:r>
        <w:rPr>
          <w:spacing w:val="5"/>
        </w:rPr>
        <w:t xml:space="preserve"> </w:t>
      </w:r>
      <w:r>
        <w:t>важности</w:t>
      </w:r>
      <w:r>
        <w:rPr>
          <w:spacing w:val="10"/>
        </w:rPr>
        <w:t xml:space="preserve"> </w:t>
      </w:r>
      <w:r>
        <w:t>музыкального</w:t>
      </w:r>
      <w:r>
        <w:rPr>
          <w:spacing w:val="8"/>
        </w:rPr>
        <w:t xml:space="preserve"> </w:t>
      </w:r>
      <w:r>
        <w:t>искусства</w:t>
      </w:r>
      <w:r>
        <w:rPr>
          <w:spacing w:val="12"/>
        </w:rPr>
        <w:t xml:space="preserve"> </w:t>
      </w:r>
      <w:r>
        <w:t>как</w:t>
      </w:r>
      <w:r>
        <w:rPr>
          <w:spacing w:val="12"/>
        </w:rPr>
        <w:t xml:space="preserve"> </w:t>
      </w:r>
      <w:r>
        <w:t>средства</w:t>
      </w:r>
      <w:r>
        <w:rPr>
          <w:spacing w:val="12"/>
        </w:rPr>
        <w:t xml:space="preserve"> </w:t>
      </w:r>
      <w:r>
        <w:t>коммуникации</w:t>
      </w:r>
      <w:r>
        <w:rPr>
          <w:spacing w:val="14"/>
        </w:rPr>
        <w:t xml:space="preserve"> </w:t>
      </w:r>
      <w:r>
        <w:t>и</w:t>
      </w:r>
      <w:r>
        <w:rPr>
          <w:spacing w:val="15"/>
        </w:rPr>
        <w:t xml:space="preserve"> </w:t>
      </w:r>
      <w:r>
        <w:rPr>
          <w:spacing w:val="-2"/>
        </w:rPr>
        <w:t>самовыраже-</w:t>
      </w:r>
    </w:p>
    <w:p w14:paraId="16792314" w14:textId="77777777" w:rsidR="008B6EAD" w:rsidRDefault="00000000">
      <w:pPr>
        <w:pStyle w:val="a3"/>
        <w:spacing w:line="264" w:lineRule="exact"/>
        <w:jc w:val="left"/>
      </w:pPr>
      <w:r>
        <w:rPr>
          <w:spacing w:val="-4"/>
        </w:rPr>
        <w:t>ния;</w:t>
      </w:r>
    </w:p>
    <w:p w14:paraId="40437761" w14:textId="77777777" w:rsidR="008B6EAD" w:rsidRDefault="00000000">
      <w:pPr>
        <w:pStyle w:val="a3"/>
        <w:spacing w:line="275" w:lineRule="exact"/>
        <w:ind w:left="2016"/>
        <w:jc w:val="left"/>
      </w:pPr>
      <w:r>
        <w:t>понимание</w:t>
      </w:r>
      <w:r>
        <w:rPr>
          <w:spacing w:val="1"/>
        </w:rPr>
        <w:t xml:space="preserve"> </w:t>
      </w:r>
      <w:r>
        <w:t>ценности</w:t>
      </w:r>
      <w:r>
        <w:rPr>
          <w:spacing w:val="5"/>
        </w:rPr>
        <w:t xml:space="preserve"> </w:t>
      </w:r>
      <w:r>
        <w:t>отечественного</w:t>
      </w:r>
      <w:r>
        <w:rPr>
          <w:spacing w:val="14"/>
        </w:rPr>
        <w:t xml:space="preserve"> </w:t>
      </w:r>
      <w:r>
        <w:t>и</w:t>
      </w:r>
      <w:r>
        <w:rPr>
          <w:spacing w:val="10"/>
        </w:rPr>
        <w:t xml:space="preserve"> </w:t>
      </w:r>
      <w:r>
        <w:t>мирового</w:t>
      </w:r>
      <w:r>
        <w:rPr>
          <w:spacing w:val="9"/>
        </w:rPr>
        <w:t xml:space="preserve"> </w:t>
      </w:r>
      <w:r>
        <w:t>искусства,</w:t>
      </w:r>
      <w:r>
        <w:rPr>
          <w:spacing w:val="16"/>
        </w:rPr>
        <w:t xml:space="preserve"> </w:t>
      </w:r>
      <w:r>
        <w:t>роли</w:t>
      </w:r>
      <w:r>
        <w:rPr>
          <w:spacing w:val="10"/>
        </w:rPr>
        <w:t xml:space="preserve"> </w:t>
      </w:r>
      <w:r>
        <w:t>этнических</w:t>
      </w:r>
      <w:r>
        <w:rPr>
          <w:spacing w:val="9"/>
        </w:rPr>
        <w:t xml:space="preserve"> </w:t>
      </w:r>
      <w:r>
        <w:rPr>
          <w:spacing w:val="-2"/>
        </w:rPr>
        <w:t>культурных</w:t>
      </w:r>
    </w:p>
    <w:p w14:paraId="77479828" w14:textId="77777777" w:rsidR="008B6EAD" w:rsidRDefault="00000000">
      <w:pPr>
        <w:pStyle w:val="a3"/>
        <w:spacing w:before="7" w:line="275" w:lineRule="exact"/>
      </w:pPr>
      <w:r>
        <w:t>традиций и</w:t>
      </w:r>
      <w:r>
        <w:rPr>
          <w:spacing w:val="-9"/>
        </w:rPr>
        <w:t xml:space="preserve"> </w:t>
      </w:r>
      <w:r>
        <w:t>народного</w:t>
      </w:r>
      <w:r>
        <w:rPr>
          <w:spacing w:val="-5"/>
        </w:rPr>
        <w:t xml:space="preserve"> </w:t>
      </w:r>
      <w:r>
        <w:rPr>
          <w:spacing w:val="-2"/>
        </w:rPr>
        <w:t>творчества;</w:t>
      </w:r>
    </w:p>
    <w:p w14:paraId="10A52128" w14:textId="77777777" w:rsidR="008B6EAD" w:rsidRDefault="00000000">
      <w:pPr>
        <w:pStyle w:val="a3"/>
        <w:spacing w:line="274" w:lineRule="exact"/>
        <w:ind w:left="2016"/>
      </w:pPr>
      <w:r>
        <w:t>стремление</w:t>
      </w:r>
      <w:r>
        <w:rPr>
          <w:spacing w:val="-8"/>
        </w:rPr>
        <w:t xml:space="preserve"> </w:t>
      </w:r>
      <w:r>
        <w:t>к</w:t>
      </w:r>
      <w:r>
        <w:rPr>
          <w:spacing w:val="-2"/>
        </w:rPr>
        <w:t xml:space="preserve"> </w:t>
      </w:r>
      <w:r>
        <w:t>самовыражению</w:t>
      </w:r>
      <w:r>
        <w:rPr>
          <w:spacing w:val="-10"/>
        </w:rPr>
        <w:t xml:space="preserve"> </w:t>
      </w:r>
      <w:r>
        <w:t>в</w:t>
      </w:r>
      <w:r>
        <w:rPr>
          <w:spacing w:val="1"/>
        </w:rPr>
        <w:t xml:space="preserve"> </w:t>
      </w:r>
      <w:r>
        <w:t>разных</w:t>
      </w:r>
      <w:r>
        <w:rPr>
          <w:spacing w:val="-10"/>
        </w:rPr>
        <w:t xml:space="preserve"> </w:t>
      </w:r>
      <w:r>
        <w:t>видах</w:t>
      </w:r>
      <w:r>
        <w:rPr>
          <w:spacing w:val="-9"/>
        </w:rPr>
        <w:t xml:space="preserve"> </w:t>
      </w:r>
      <w:r>
        <w:rPr>
          <w:spacing w:val="-2"/>
        </w:rPr>
        <w:t>искусства.</w:t>
      </w:r>
    </w:p>
    <w:p w14:paraId="29F5C14B" w14:textId="77777777" w:rsidR="008B6EAD" w:rsidRDefault="00000000">
      <w:pPr>
        <w:pStyle w:val="2"/>
        <w:numPr>
          <w:ilvl w:val="0"/>
          <w:numId w:val="39"/>
        </w:numPr>
        <w:tabs>
          <w:tab w:val="left" w:pos="2279"/>
        </w:tabs>
        <w:ind w:left="2279" w:hanging="263"/>
      </w:pPr>
      <w:r>
        <w:t>ценности</w:t>
      </w:r>
      <w:r>
        <w:rPr>
          <w:spacing w:val="-2"/>
        </w:rPr>
        <w:t xml:space="preserve"> </w:t>
      </w:r>
      <w:r>
        <w:t>научного</w:t>
      </w:r>
      <w:r>
        <w:rPr>
          <w:spacing w:val="-8"/>
        </w:rPr>
        <w:t xml:space="preserve"> </w:t>
      </w:r>
      <w:r>
        <w:rPr>
          <w:spacing w:val="-2"/>
        </w:rPr>
        <w:t>познания:</w:t>
      </w:r>
    </w:p>
    <w:p w14:paraId="540511D8" w14:textId="77777777" w:rsidR="008B6EAD" w:rsidRDefault="00000000">
      <w:pPr>
        <w:pStyle w:val="a3"/>
        <w:spacing w:before="5" w:line="237" w:lineRule="auto"/>
        <w:ind w:right="884" w:firstLine="600"/>
      </w:pPr>
      <w:r>
        <w:t>ориентация в деятельности на современную систему</w:t>
      </w:r>
      <w:r>
        <w:rPr>
          <w:spacing w:val="-5"/>
        </w:rPr>
        <w:t xml:space="preserve"> </w:t>
      </w:r>
      <w:r>
        <w:t>научных</w:t>
      </w:r>
      <w:r>
        <w:rPr>
          <w:spacing w:val="-5"/>
        </w:rPr>
        <w:t xml:space="preserve"> </w:t>
      </w:r>
      <w:r>
        <w:t>представлений об</w:t>
      </w:r>
      <w:r>
        <w:rPr>
          <w:spacing w:val="-7"/>
        </w:rPr>
        <w:t xml:space="preserve"> </w:t>
      </w:r>
      <w:r>
        <w:t>основных закономерностях развития человека, природы и общества, взаимосвязях человека с природной, социальной, культурной средой;</w:t>
      </w:r>
    </w:p>
    <w:p w14:paraId="618A5CC4" w14:textId="77777777" w:rsidR="008B6EAD" w:rsidRDefault="00000000">
      <w:pPr>
        <w:pStyle w:val="a3"/>
        <w:spacing w:before="3" w:line="242" w:lineRule="auto"/>
        <w:ind w:right="892" w:firstLine="600"/>
      </w:pPr>
      <w:r>
        <w:t>овладение музыкальным</w:t>
      </w:r>
      <w:r>
        <w:rPr>
          <w:spacing w:val="-1"/>
        </w:rPr>
        <w:t xml:space="preserve"> </w:t>
      </w:r>
      <w:r>
        <w:t>языком, навыками</w:t>
      </w:r>
      <w:r>
        <w:rPr>
          <w:spacing w:val="-2"/>
        </w:rPr>
        <w:t xml:space="preserve"> </w:t>
      </w:r>
      <w:r>
        <w:t>познания музыки</w:t>
      </w:r>
      <w:r>
        <w:rPr>
          <w:spacing w:val="-2"/>
        </w:rPr>
        <w:t xml:space="preserve"> </w:t>
      </w:r>
      <w:r>
        <w:t>как искусства интонируемо-го смысла;</w:t>
      </w:r>
    </w:p>
    <w:p w14:paraId="1415A81E" w14:textId="77777777" w:rsidR="008B6EAD" w:rsidRDefault="00000000">
      <w:pPr>
        <w:pStyle w:val="a3"/>
        <w:ind w:right="885" w:firstLine="600"/>
      </w:pPr>
      <w: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1DDF435E" w14:textId="77777777" w:rsidR="008B6EAD" w:rsidRDefault="00000000">
      <w:pPr>
        <w:pStyle w:val="2"/>
        <w:numPr>
          <w:ilvl w:val="0"/>
          <w:numId w:val="39"/>
        </w:numPr>
        <w:tabs>
          <w:tab w:val="left" w:pos="2331"/>
        </w:tabs>
        <w:spacing w:before="5" w:line="242" w:lineRule="auto"/>
        <w:ind w:left="1416" w:right="895" w:firstLine="600"/>
      </w:pPr>
      <w:bookmarkStart w:id="320" w:name="6)_физического_воспитания,_формирования_"/>
      <w:bookmarkEnd w:id="320"/>
      <w:r>
        <w:t xml:space="preserve">физического воспитания, формирования культуры здоровья и эмоционального </w:t>
      </w:r>
      <w:r>
        <w:rPr>
          <w:spacing w:val="-2"/>
        </w:rPr>
        <w:t>благополучия:</w:t>
      </w:r>
    </w:p>
    <w:p w14:paraId="19283708" w14:textId="77777777" w:rsidR="008B6EAD" w:rsidRDefault="00000000">
      <w:pPr>
        <w:pStyle w:val="a3"/>
        <w:spacing w:line="242" w:lineRule="auto"/>
        <w:ind w:right="884" w:firstLine="600"/>
      </w:pPr>
      <w:r>
        <w:t>осознание ценности жизни с опорой на собственный жизненный опыт и опыт восприятия произведений искусства;</w:t>
      </w:r>
    </w:p>
    <w:p w14:paraId="36D3E521" w14:textId="77777777" w:rsidR="008B6EAD" w:rsidRDefault="00000000">
      <w:pPr>
        <w:pStyle w:val="a3"/>
        <w:spacing w:line="242" w:lineRule="auto"/>
        <w:ind w:right="887" w:firstLine="600"/>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7A09F7CE" w14:textId="77777777" w:rsidR="008B6EAD" w:rsidRDefault="00000000">
      <w:pPr>
        <w:pStyle w:val="a3"/>
        <w:ind w:right="892" w:firstLine="600"/>
      </w:pPr>
      <w:r>
        <w:t>умение осознавать свое эмоциональное состояние и эмоциональное состояние других, ис-пользовать адекватные</w:t>
      </w:r>
      <w:r>
        <w:rPr>
          <w:spacing w:val="-7"/>
        </w:rPr>
        <w:t xml:space="preserve"> </w:t>
      </w:r>
      <w:r>
        <w:t>интонационные</w:t>
      </w:r>
      <w:r>
        <w:rPr>
          <w:spacing w:val="-2"/>
        </w:rPr>
        <w:t xml:space="preserve"> </w:t>
      </w:r>
      <w:r>
        <w:t>средства</w:t>
      </w:r>
      <w:r>
        <w:rPr>
          <w:spacing w:val="-2"/>
        </w:rPr>
        <w:t xml:space="preserve"> </w:t>
      </w:r>
      <w:r>
        <w:t>для</w:t>
      </w:r>
      <w:r>
        <w:rPr>
          <w:spacing w:val="-1"/>
        </w:rPr>
        <w:t xml:space="preserve"> </w:t>
      </w:r>
      <w:r>
        <w:t>выражения</w:t>
      </w:r>
      <w:r>
        <w:rPr>
          <w:spacing w:val="-1"/>
        </w:rPr>
        <w:t xml:space="preserve"> </w:t>
      </w:r>
      <w:r>
        <w:t>своего состояния, в</w:t>
      </w:r>
      <w:r>
        <w:rPr>
          <w:spacing w:val="-4"/>
        </w:rPr>
        <w:t xml:space="preserve"> </w:t>
      </w:r>
      <w:r>
        <w:t>том числе</w:t>
      </w:r>
      <w:r>
        <w:rPr>
          <w:spacing w:val="-7"/>
        </w:rPr>
        <w:t xml:space="preserve"> </w:t>
      </w:r>
      <w:r>
        <w:t>в процессе повседневного общения;</w:t>
      </w:r>
    </w:p>
    <w:p w14:paraId="6B748B5A" w14:textId="77777777" w:rsidR="008B6EAD" w:rsidRDefault="00000000">
      <w:pPr>
        <w:pStyle w:val="a3"/>
        <w:spacing w:line="242" w:lineRule="auto"/>
        <w:ind w:right="895" w:firstLine="600"/>
      </w:pPr>
      <w:r>
        <w:t>сформированность навыков рефлексии, признание своего права на ошибку и такого же права другого человека.</w:t>
      </w:r>
    </w:p>
    <w:p w14:paraId="7112DCBA" w14:textId="77777777" w:rsidR="008B6EAD" w:rsidRDefault="00000000">
      <w:pPr>
        <w:pStyle w:val="2"/>
        <w:numPr>
          <w:ilvl w:val="0"/>
          <w:numId w:val="39"/>
        </w:numPr>
        <w:tabs>
          <w:tab w:val="left" w:pos="2279"/>
        </w:tabs>
        <w:spacing w:line="272" w:lineRule="exact"/>
        <w:ind w:left="2279" w:hanging="263"/>
      </w:pPr>
      <w:bookmarkStart w:id="321" w:name="7)_трудового_воспитания:"/>
      <w:bookmarkEnd w:id="321"/>
      <w:r>
        <w:t>трудового</w:t>
      </w:r>
      <w:r>
        <w:rPr>
          <w:spacing w:val="-10"/>
        </w:rPr>
        <w:t xml:space="preserve"> </w:t>
      </w:r>
      <w:r>
        <w:rPr>
          <w:spacing w:val="-2"/>
        </w:rPr>
        <w:t>воспитания:</w:t>
      </w:r>
    </w:p>
    <w:p w14:paraId="7BAAAE19" w14:textId="77777777" w:rsidR="008B6EAD" w:rsidRDefault="00000000">
      <w:pPr>
        <w:pStyle w:val="a3"/>
        <w:ind w:left="2016" w:right="2078"/>
        <w:jc w:val="left"/>
      </w:pPr>
      <w:r>
        <w:t xml:space="preserve">установка на посильное активное участие в практической деятельности; </w:t>
      </w:r>
      <w:r>
        <w:lastRenderedPageBreak/>
        <w:t>трудолюбие в учебе, настойчивость в достижении поставленных целей; интерес</w:t>
      </w:r>
      <w:r>
        <w:rPr>
          <w:spacing w:val="-11"/>
        </w:rPr>
        <w:t xml:space="preserve"> </w:t>
      </w:r>
      <w:r>
        <w:t>к</w:t>
      </w:r>
      <w:r>
        <w:rPr>
          <w:spacing w:val="-9"/>
        </w:rPr>
        <w:t xml:space="preserve"> </w:t>
      </w:r>
      <w:r>
        <w:t>практическому</w:t>
      </w:r>
      <w:r>
        <w:rPr>
          <w:spacing w:val="-15"/>
        </w:rPr>
        <w:t xml:space="preserve"> </w:t>
      </w:r>
      <w:r>
        <w:t>изучению</w:t>
      </w:r>
      <w:r>
        <w:rPr>
          <w:spacing w:val="-10"/>
        </w:rPr>
        <w:t xml:space="preserve"> </w:t>
      </w:r>
      <w:r>
        <w:t>профессий</w:t>
      </w:r>
      <w:r>
        <w:rPr>
          <w:spacing w:val="-15"/>
        </w:rPr>
        <w:t xml:space="preserve"> </w:t>
      </w:r>
      <w:r>
        <w:t>в</w:t>
      </w:r>
      <w:r>
        <w:rPr>
          <w:spacing w:val="-7"/>
        </w:rPr>
        <w:t xml:space="preserve"> </w:t>
      </w:r>
      <w:r>
        <w:t>сфере</w:t>
      </w:r>
      <w:r>
        <w:rPr>
          <w:spacing w:val="-9"/>
        </w:rPr>
        <w:t xml:space="preserve"> </w:t>
      </w:r>
      <w:r>
        <w:t>культуры</w:t>
      </w:r>
      <w:r>
        <w:rPr>
          <w:spacing w:val="-7"/>
        </w:rPr>
        <w:t xml:space="preserve"> </w:t>
      </w:r>
      <w:r>
        <w:t>и</w:t>
      </w:r>
      <w:r>
        <w:rPr>
          <w:spacing w:val="-8"/>
        </w:rPr>
        <w:t xml:space="preserve"> </w:t>
      </w:r>
      <w:r>
        <w:t>искусства;</w:t>
      </w:r>
    </w:p>
    <w:p w14:paraId="5DE5EFE3" w14:textId="77777777" w:rsidR="008B6EAD" w:rsidRDefault="008B6EAD">
      <w:pPr>
        <w:pStyle w:val="a3"/>
        <w:jc w:val="left"/>
        <w:sectPr w:rsidR="008B6EAD">
          <w:pgSz w:w="12240" w:h="15840"/>
          <w:pgMar w:top="640" w:right="0" w:bottom="940" w:left="0" w:header="0" w:footer="729" w:gutter="0"/>
          <w:cols w:space="720"/>
        </w:sectPr>
      </w:pPr>
    </w:p>
    <w:p w14:paraId="5930CC94" w14:textId="77777777" w:rsidR="008B6EAD" w:rsidRDefault="00000000">
      <w:pPr>
        <w:pStyle w:val="a3"/>
        <w:spacing w:before="67"/>
        <w:ind w:left="2016"/>
        <w:jc w:val="left"/>
      </w:pPr>
      <w:r>
        <w:lastRenderedPageBreak/>
        <w:t>уважение</w:t>
      </w:r>
      <w:r>
        <w:rPr>
          <w:spacing w:val="-3"/>
        </w:rPr>
        <w:t xml:space="preserve"> </w:t>
      </w:r>
      <w:r>
        <w:t>к</w:t>
      </w:r>
      <w:r>
        <w:rPr>
          <w:spacing w:val="-11"/>
        </w:rPr>
        <w:t xml:space="preserve"> </w:t>
      </w:r>
      <w:r>
        <w:t>труду</w:t>
      </w:r>
      <w:r>
        <w:rPr>
          <w:spacing w:val="-10"/>
        </w:rPr>
        <w:t xml:space="preserve"> </w:t>
      </w:r>
      <w:r>
        <w:t>и</w:t>
      </w:r>
      <w:r>
        <w:rPr>
          <w:spacing w:val="1"/>
        </w:rPr>
        <w:t xml:space="preserve"> </w:t>
      </w:r>
      <w:r>
        <w:t>результатам</w:t>
      </w:r>
      <w:r>
        <w:rPr>
          <w:spacing w:val="-3"/>
        </w:rPr>
        <w:t xml:space="preserve"> </w:t>
      </w:r>
      <w:r>
        <w:t>трудовой</w:t>
      </w:r>
      <w:r>
        <w:rPr>
          <w:spacing w:val="2"/>
        </w:rPr>
        <w:t xml:space="preserve"> </w:t>
      </w:r>
      <w:r>
        <w:rPr>
          <w:spacing w:val="-2"/>
        </w:rPr>
        <w:t>деятельности.</w:t>
      </w:r>
    </w:p>
    <w:p w14:paraId="40251FEF" w14:textId="77777777" w:rsidR="008B6EAD" w:rsidRDefault="00000000">
      <w:pPr>
        <w:pStyle w:val="2"/>
        <w:numPr>
          <w:ilvl w:val="0"/>
          <w:numId w:val="39"/>
        </w:numPr>
        <w:tabs>
          <w:tab w:val="left" w:pos="2278"/>
        </w:tabs>
        <w:spacing w:before="7"/>
        <w:ind w:left="2278" w:hanging="263"/>
      </w:pPr>
      <w:bookmarkStart w:id="322" w:name="8)_экологического_воспитания:"/>
      <w:bookmarkEnd w:id="322"/>
      <w:r>
        <w:t>экологического</w:t>
      </w:r>
      <w:r>
        <w:rPr>
          <w:spacing w:val="-8"/>
        </w:rPr>
        <w:t xml:space="preserve"> </w:t>
      </w:r>
      <w:r>
        <w:rPr>
          <w:spacing w:val="-2"/>
        </w:rPr>
        <w:t>воспитания:</w:t>
      </w:r>
    </w:p>
    <w:p w14:paraId="6B46E951" w14:textId="77777777" w:rsidR="008B6EAD" w:rsidRDefault="00000000">
      <w:pPr>
        <w:pStyle w:val="a3"/>
        <w:spacing w:line="242" w:lineRule="auto"/>
        <w:ind w:left="1415" w:right="950" w:firstLine="600"/>
        <w:jc w:val="left"/>
      </w:pPr>
      <w:r>
        <w:t>повышение</w:t>
      </w:r>
      <w:r>
        <w:rPr>
          <w:spacing w:val="-5"/>
        </w:rPr>
        <w:t xml:space="preserve"> </w:t>
      </w:r>
      <w:r>
        <w:t>уровня</w:t>
      </w:r>
      <w:r>
        <w:rPr>
          <w:spacing w:val="-4"/>
        </w:rPr>
        <w:t xml:space="preserve"> </w:t>
      </w:r>
      <w:r>
        <w:t>экологической</w:t>
      </w:r>
      <w:r>
        <w:rPr>
          <w:spacing w:val="-4"/>
        </w:rPr>
        <w:t xml:space="preserve"> </w:t>
      </w:r>
      <w:r>
        <w:t>культуры,</w:t>
      </w:r>
      <w:r>
        <w:rPr>
          <w:spacing w:val="-6"/>
        </w:rPr>
        <w:t xml:space="preserve"> </w:t>
      </w:r>
      <w:r>
        <w:t>осознание</w:t>
      </w:r>
      <w:r>
        <w:rPr>
          <w:spacing w:val="-10"/>
        </w:rPr>
        <w:t xml:space="preserve"> </w:t>
      </w:r>
      <w:r>
        <w:t>глобального</w:t>
      </w:r>
      <w:r>
        <w:rPr>
          <w:spacing w:val="-4"/>
        </w:rPr>
        <w:t xml:space="preserve"> </w:t>
      </w:r>
      <w:r>
        <w:t>характера</w:t>
      </w:r>
      <w:r>
        <w:rPr>
          <w:spacing w:val="-5"/>
        </w:rPr>
        <w:t xml:space="preserve"> </w:t>
      </w:r>
      <w:r>
        <w:t>экологиче-ских проблем и путей их решения;</w:t>
      </w:r>
    </w:p>
    <w:p w14:paraId="1A71ABEF" w14:textId="77777777" w:rsidR="008B6EAD" w:rsidRDefault="00000000">
      <w:pPr>
        <w:pStyle w:val="a3"/>
        <w:spacing w:line="274" w:lineRule="exact"/>
        <w:ind w:left="2015"/>
        <w:jc w:val="left"/>
      </w:pPr>
      <w:r>
        <w:t>нравственно-эстетическое</w:t>
      </w:r>
      <w:r>
        <w:rPr>
          <w:spacing w:val="-13"/>
        </w:rPr>
        <w:t xml:space="preserve"> </w:t>
      </w:r>
      <w:r>
        <w:t>отношение</w:t>
      </w:r>
      <w:r>
        <w:rPr>
          <w:spacing w:val="-4"/>
        </w:rPr>
        <w:t xml:space="preserve"> </w:t>
      </w:r>
      <w:r>
        <w:t>к</w:t>
      </w:r>
      <w:r>
        <w:rPr>
          <w:spacing w:val="-13"/>
        </w:rPr>
        <w:t xml:space="preserve"> </w:t>
      </w:r>
      <w:r>
        <w:rPr>
          <w:spacing w:val="-2"/>
        </w:rPr>
        <w:t>природе,</w:t>
      </w:r>
    </w:p>
    <w:p w14:paraId="15DDABB2" w14:textId="77777777" w:rsidR="008B6EAD" w:rsidRDefault="00000000">
      <w:pPr>
        <w:pStyle w:val="a3"/>
        <w:spacing w:line="274" w:lineRule="exact"/>
        <w:ind w:left="2015"/>
        <w:jc w:val="left"/>
      </w:pPr>
      <w:r>
        <w:t>участие</w:t>
      </w:r>
      <w:r>
        <w:rPr>
          <w:spacing w:val="-10"/>
        </w:rPr>
        <w:t xml:space="preserve"> </w:t>
      </w:r>
      <w:r>
        <w:t>в</w:t>
      </w:r>
      <w:r>
        <w:rPr>
          <w:spacing w:val="-4"/>
        </w:rPr>
        <w:t xml:space="preserve"> </w:t>
      </w:r>
      <w:r>
        <w:t>экологических</w:t>
      </w:r>
      <w:r>
        <w:rPr>
          <w:spacing w:val="-6"/>
        </w:rPr>
        <w:t xml:space="preserve"> </w:t>
      </w:r>
      <w:r>
        <w:t>проектах</w:t>
      </w:r>
      <w:r>
        <w:rPr>
          <w:spacing w:val="-11"/>
        </w:rPr>
        <w:t xml:space="preserve"> </w:t>
      </w:r>
      <w:r>
        <w:t>через</w:t>
      </w:r>
      <w:r>
        <w:rPr>
          <w:spacing w:val="-6"/>
        </w:rPr>
        <w:t xml:space="preserve"> </w:t>
      </w:r>
      <w:r>
        <w:t>различные</w:t>
      </w:r>
      <w:r>
        <w:rPr>
          <w:spacing w:val="-7"/>
        </w:rPr>
        <w:t xml:space="preserve"> </w:t>
      </w:r>
      <w:r>
        <w:t>формы</w:t>
      </w:r>
      <w:r>
        <w:rPr>
          <w:spacing w:val="-9"/>
        </w:rPr>
        <w:t xml:space="preserve"> </w:t>
      </w:r>
      <w:r>
        <w:t>музыкального</w:t>
      </w:r>
      <w:r>
        <w:rPr>
          <w:spacing w:val="-6"/>
        </w:rPr>
        <w:t xml:space="preserve"> </w:t>
      </w:r>
      <w:r>
        <w:rPr>
          <w:spacing w:val="-2"/>
        </w:rPr>
        <w:t>творчества</w:t>
      </w:r>
    </w:p>
    <w:p w14:paraId="74108428" w14:textId="77777777" w:rsidR="008B6EAD" w:rsidRDefault="00000000">
      <w:pPr>
        <w:pStyle w:val="2"/>
        <w:numPr>
          <w:ilvl w:val="0"/>
          <w:numId w:val="39"/>
        </w:numPr>
        <w:tabs>
          <w:tab w:val="left" w:pos="2278"/>
        </w:tabs>
        <w:ind w:left="2278" w:hanging="263"/>
      </w:pPr>
      <w:bookmarkStart w:id="323" w:name="9)_адаптации_к_изменяющимся_условиям_соц"/>
      <w:bookmarkEnd w:id="323"/>
      <w:r>
        <w:t>адаптации</w:t>
      </w:r>
      <w:r>
        <w:rPr>
          <w:spacing w:val="-17"/>
        </w:rPr>
        <w:t xml:space="preserve"> </w:t>
      </w:r>
      <w:r>
        <w:t>к</w:t>
      </w:r>
      <w:r>
        <w:rPr>
          <w:spacing w:val="-8"/>
        </w:rPr>
        <w:t xml:space="preserve"> </w:t>
      </w:r>
      <w:r>
        <w:t>изменяющимся</w:t>
      </w:r>
      <w:r>
        <w:rPr>
          <w:spacing w:val="-7"/>
        </w:rPr>
        <w:t xml:space="preserve"> </w:t>
      </w:r>
      <w:r>
        <w:t>условиям</w:t>
      </w:r>
      <w:r>
        <w:rPr>
          <w:spacing w:val="-3"/>
        </w:rPr>
        <w:t xml:space="preserve"> </w:t>
      </w:r>
      <w:r>
        <w:t>социальной</w:t>
      </w:r>
      <w:r>
        <w:rPr>
          <w:spacing w:val="-11"/>
        </w:rPr>
        <w:t xml:space="preserve"> </w:t>
      </w:r>
      <w:r>
        <w:t>и</w:t>
      </w:r>
      <w:r>
        <w:rPr>
          <w:spacing w:val="-11"/>
        </w:rPr>
        <w:t xml:space="preserve"> </w:t>
      </w:r>
      <w:r>
        <w:t>природной</w:t>
      </w:r>
      <w:r>
        <w:rPr>
          <w:spacing w:val="-6"/>
        </w:rPr>
        <w:t xml:space="preserve"> </w:t>
      </w:r>
      <w:r>
        <w:rPr>
          <w:spacing w:val="-2"/>
        </w:rPr>
        <w:t>среды:</w:t>
      </w:r>
    </w:p>
    <w:p w14:paraId="38AAF116" w14:textId="77777777" w:rsidR="008B6EAD" w:rsidRDefault="00000000">
      <w:pPr>
        <w:pStyle w:val="a3"/>
        <w:spacing w:before="1"/>
        <w:ind w:left="1415" w:right="889" w:firstLine="600"/>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w:t>
      </w:r>
      <w:r>
        <w:rPr>
          <w:spacing w:val="40"/>
        </w:rPr>
        <w:t xml:space="preserve"> </w:t>
      </w:r>
      <w:r>
        <w:t>в учебной исследовательской и творческой деятельности, а также в рамках социального взаи-модействия с людьми из другой культурной среды;</w:t>
      </w:r>
    </w:p>
    <w:p w14:paraId="10EFAAE4" w14:textId="77777777" w:rsidR="008B6EAD" w:rsidRDefault="00000000">
      <w:pPr>
        <w:pStyle w:val="a3"/>
        <w:ind w:left="1415" w:right="893" w:firstLine="600"/>
      </w:pPr>
      <w:r>
        <w:t>стремление перенимать опыт, учиться у</w:t>
      </w:r>
      <w:r>
        <w:rPr>
          <w:spacing w:val="-1"/>
        </w:rPr>
        <w:t xml:space="preserve"> </w:t>
      </w:r>
      <w:r>
        <w:t>других людей – как взрослых, так и сверстников, в том числе</w:t>
      </w:r>
      <w:r>
        <w:rPr>
          <w:spacing w:val="-6"/>
        </w:rPr>
        <w:t xml:space="preserve"> </w:t>
      </w:r>
      <w:r>
        <w:t>в разнообразных</w:t>
      </w:r>
      <w:r>
        <w:rPr>
          <w:spacing w:val="-6"/>
        </w:rPr>
        <w:t xml:space="preserve"> </w:t>
      </w:r>
      <w:r>
        <w:t>проявлениях</w:t>
      </w:r>
      <w:r>
        <w:rPr>
          <w:spacing w:val="-6"/>
        </w:rPr>
        <w:t xml:space="preserve"> </w:t>
      </w:r>
      <w:r>
        <w:t>творчества, овладения</w:t>
      </w:r>
      <w:r>
        <w:rPr>
          <w:spacing w:val="-1"/>
        </w:rPr>
        <w:t xml:space="preserve"> </w:t>
      </w:r>
      <w:r>
        <w:t>различными</w:t>
      </w:r>
      <w:r>
        <w:rPr>
          <w:spacing w:val="-5"/>
        </w:rPr>
        <w:t xml:space="preserve"> </w:t>
      </w:r>
      <w:r>
        <w:t>навыками в</w:t>
      </w:r>
      <w:r>
        <w:rPr>
          <w:spacing w:val="-4"/>
        </w:rPr>
        <w:t xml:space="preserve"> </w:t>
      </w:r>
      <w:r>
        <w:t>сфере музыкального и других видов искусства;</w:t>
      </w:r>
    </w:p>
    <w:p w14:paraId="557BB4C2" w14:textId="77777777" w:rsidR="008B6EAD" w:rsidRDefault="00000000">
      <w:pPr>
        <w:pStyle w:val="a3"/>
        <w:ind w:left="1415" w:right="887" w:firstLine="600"/>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05D25EB5" w14:textId="77777777" w:rsidR="008B6EAD" w:rsidRDefault="00000000">
      <w:pPr>
        <w:pStyle w:val="a3"/>
        <w:spacing w:line="242" w:lineRule="auto"/>
        <w:ind w:left="1415" w:right="893" w:firstLine="600"/>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7287EC44" w14:textId="77777777" w:rsidR="008B6EAD" w:rsidRDefault="00000000">
      <w:pPr>
        <w:pStyle w:val="1"/>
        <w:spacing w:before="273"/>
        <w:ind w:left="1536"/>
        <w:jc w:val="both"/>
      </w:pPr>
      <w:r>
        <w:rPr>
          <w:spacing w:val="-2"/>
        </w:rPr>
        <w:t>МЕТАПРЕДМЕТНЫЕ</w:t>
      </w:r>
      <w:r>
        <w:rPr>
          <w:spacing w:val="8"/>
        </w:rPr>
        <w:t xml:space="preserve"> </w:t>
      </w:r>
      <w:r>
        <w:rPr>
          <w:spacing w:val="-2"/>
        </w:rPr>
        <w:t>РЕЗУЛЬТАТЫ</w:t>
      </w:r>
    </w:p>
    <w:p w14:paraId="637FD47A" w14:textId="77777777" w:rsidR="008B6EAD" w:rsidRDefault="00000000">
      <w:pPr>
        <w:pStyle w:val="2"/>
        <w:spacing w:before="2" w:line="550" w:lineRule="atLeast"/>
        <w:ind w:left="2016" w:right="5130" w:hanging="480"/>
        <w:jc w:val="left"/>
      </w:pPr>
      <w:r>
        <w:t>Познавательные</w:t>
      </w:r>
      <w:r>
        <w:rPr>
          <w:spacing w:val="-15"/>
        </w:rPr>
        <w:t xml:space="preserve"> </w:t>
      </w:r>
      <w:r>
        <w:t>универсальные</w:t>
      </w:r>
      <w:r>
        <w:rPr>
          <w:spacing w:val="-15"/>
        </w:rPr>
        <w:t xml:space="preserve"> </w:t>
      </w:r>
      <w:r>
        <w:t>учебные</w:t>
      </w:r>
      <w:r>
        <w:rPr>
          <w:spacing w:val="-15"/>
        </w:rPr>
        <w:t xml:space="preserve"> </w:t>
      </w:r>
      <w:r>
        <w:t>действия Базовые логические действия:</w:t>
      </w:r>
    </w:p>
    <w:p w14:paraId="3A073C30" w14:textId="77777777" w:rsidR="008B6EAD" w:rsidRDefault="00000000">
      <w:pPr>
        <w:pStyle w:val="a3"/>
        <w:spacing w:before="16" w:line="232" w:lineRule="auto"/>
        <w:ind w:right="897" w:firstLine="600"/>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29CDE8B" w14:textId="77777777" w:rsidR="008B6EAD" w:rsidRDefault="00000000">
      <w:pPr>
        <w:pStyle w:val="a3"/>
        <w:spacing w:before="8" w:line="237" w:lineRule="auto"/>
        <w:ind w:right="902" w:firstLine="600"/>
      </w:pPr>
      <w:r>
        <w:t>сопоставлять, сравнивать на основании существенных признаков произведения, жанры и стили музыкального и других видов искусства;</w:t>
      </w:r>
    </w:p>
    <w:p w14:paraId="171263EC" w14:textId="77777777" w:rsidR="008B6EAD" w:rsidRDefault="00000000">
      <w:pPr>
        <w:pStyle w:val="a3"/>
        <w:spacing w:before="11" w:line="232" w:lineRule="auto"/>
        <w:ind w:right="897" w:firstLine="600"/>
      </w:pPr>
      <w:r>
        <w:t>обнаруживать взаимные влияния отдельных видов, жанров и стилей музыки друг на дру-га, формулировать гипотезы о взаимосвязях;</w:t>
      </w:r>
    </w:p>
    <w:p w14:paraId="37901E04" w14:textId="77777777" w:rsidR="008B6EAD" w:rsidRDefault="00000000">
      <w:pPr>
        <w:pStyle w:val="a3"/>
        <w:spacing w:before="12" w:line="237" w:lineRule="auto"/>
        <w:ind w:right="887" w:firstLine="600"/>
      </w:pPr>
      <w: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2EDC4BA8" w14:textId="77777777" w:rsidR="008B6EAD" w:rsidRDefault="00000000">
      <w:pPr>
        <w:pStyle w:val="a3"/>
        <w:spacing w:before="3" w:line="242" w:lineRule="auto"/>
        <w:ind w:left="2016" w:right="891"/>
      </w:pPr>
      <w:r>
        <w:t>выявлять и</w:t>
      </w:r>
      <w:r>
        <w:rPr>
          <w:spacing w:val="-5"/>
        </w:rPr>
        <w:t xml:space="preserve"> </w:t>
      </w:r>
      <w:r>
        <w:t>характеризовать</w:t>
      </w:r>
      <w:r>
        <w:rPr>
          <w:spacing w:val="-5"/>
        </w:rPr>
        <w:t xml:space="preserve"> </w:t>
      </w:r>
      <w:r>
        <w:t>существенные</w:t>
      </w:r>
      <w:r>
        <w:rPr>
          <w:spacing w:val="-6"/>
        </w:rPr>
        <w:t xml:space="preserve"> </w:t>
      </w:r>
      <w:r>
        <w:t>признаки конкретного</w:t>
      </w:r>
      <w:r>
        <w:rPr>
          <w:spacing w:val="-5"/>
        </w:rPr>
        <w:t xml:space="preserve"> </w:t>
      </w:r>
      <w:r>
        <w:t>музыкального</w:t>
      </w:r>
      <w:r>
        <w:rPr>
          <w:spacing w:val="-1"/>
        </w:rPr>
        <w:t xml:space="preserve"> </w:t>
      </w:r>
      <w:r>
        <w:t>звучания; самостоятельно обобщать и формулировать выводы по результатам проведенного слухо-</w:t>
      </w:r>
    </w:p>
    <w:p w14:paraId="544F3B74" w14:textId="77777777" w:rsidR="008B6EAD" w:rsidRDefault="00000000">
      <w:pPr>
        <w:pStyle w:val="a3"/>
        <w:spacing w:line="274" w:lineRule="exact"/>
        <w:ind w:left="1415"/>
      </w:pPr>
      <w:r>
        <w:rPr>
          <w:spacing w:val="-2"/>
        </w:rPr>
        <w:t>вого</w:t>
      </w:r>
      <w:r>
        <w:rPr>
          <w:spacing w:val="8"/>
        </w:rPr>
        <w:t xml:space="preserve"> </w:t>
      </w:r>
      <w:r>
        <w:rPr>
          <w:spacing w:val="-2"/>
        </w:rPr>
        <w:t>наблюдения-исследования.</w:t>
      </w:r>
    </w:p>
    <w:p w14:paraId="7EA8BFA8" w14:textId="77777777" w:rsidR="008B6EAD" w:rsidRDefault="00000000">
      <w:pPr>
        <w:pStyle w:val="2"/>
        <w:spacing w:line="274" w:lineRule="exact"/>
        <w:ind w:left="2015"/>
      </w:pPr>
      <w:r>
        <w:t>Базовые</w:t>
      </w:r>
      <w:r>
        <w:rPr>
          <w:spacing w:val="-6"/>
        </w:rPr>
        <w:t xml:space="preserve"> </w:t>
      </w:r>
      <w:r>
        <w:t>исследовательские</w:t>
      </w:r>
      <w:r>
        <w:rPr>
          <w:spacing w:val="-5"/>
        </w:rPr>
        <w:t xml:space="preserve"> </w:t>
      </w:r>
      <w:r>
        <w:rPr>
          <w:spacing w:val="-2"/>
        </w:rPr>
        <w:t>действия:</w:t>
      </w:r>
    </w:p>
    <w:p w14:paraId="2ACD8D2A" w14:textId="77777777" w:rsidR="008B6EAD" w:rsidRDefault="00000000">
      <w:pPr>
        <w:pStyle w:val="a3"/>
        <w:spacing w:line="242" w:lineRule="auto"/>
        <w:ind w:left="1415" w:right="897" w:firstLine="600"/>
      </w:pPr>
      <w:r>
        <w:t>следовать внутренним слухом за развитием музыкального процесса, «наблюдать» звуча-ние музыки;</w:t>
      </w:r>
    </w:p>
    <w:p w14:paraId="2AAD44EC" w14:textId="77777777" w:rsidR="008B6EAD" w:rsidRDefault="00000000">
      <w:pPr>
        <w:pStyle w:val="a3"/>
        <w:spacing w:line="269" w:lineRule="exact"/>
        <w:ind w:left="2015"/>
      </w:pPr>
      <w:r>
        <w:t>использовать</w:t>
      </w:r>
      <w:r>
        <w:rPr>
          <w:spacing w:val="-16"/>
        </w:rPr>
        <w:t xml:space="preserve"> </w:t>
      </w:r>
      <w:r>
        <w:t>вопросы</w:t>
      </w:r>
      <w:r>
        <w:rPr>
          <w:spacing w:val="-10"/>
        </w:rPr>
        <w:t xml:space="preserve"> </w:t>
      </w:r>
      <w:r>
        <w:t>как</w:t>
      </w:r>
      <w:r>
        <w:rPr>
          <w:spacing w:val="-7"/>
        </w:rPr>
        <w:t xml:space="preserve"> </w:t>
      </w:r>
      <w:r>
        <w:t>исследовательский</w:t>
      </w:r>
      <w:r>
        <w:rPr>
          <w:spacing w:val="-9"/>
        </w:rPr>
        <w:t xml:space="preserve"> </w:t>
      </w:r>
      <w:r>
        <w:t>инструмент</w:t>
      </w:r>
      <w:r>
        <w:rPr>
          <w:spacing w:val="-5"/>
        </w:rPr>
        <w:t xml:space="preserve"> </w:t>
      </w:r>
      <w:r>
        <w:rPr>
          <w:spacing w:val="-2"/>
        </w:rPr>
        <w:t>познания;</w:t>
      </w:r>
    </w:p>
    <w:p w14:paraId="5439E235" w14:textId="77777777" w:rsidR="008B6EAD" w:rsidRDefault="00000000">
      <w:pPr>
        <w:pStyle w:val="a3"/>
        <w:spacing w:line="242" w:lineRule="auto"/>
        <w:ind w:left="1415" w:right="906" w:firstLine="600"/>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A7E83D" w14:textId="77777777" w:rsidR="008B6EAD" w:rsidRDefault="00000000">
      <w:pPr>
        <w:pStyle w:val="a3"/>
        <w:spacing w:line="242" w:lineRule="auto"/>
        <w:ind w:left="1415" w:right="888" w:firstLine="600"/>
      </w:pPr>
      <w:r>
        <w:t>составлять алгоритм действий и использовать его для решения учебных, в том числе ис-полнительских и творческих задач;</w:t>
      </w:r>
    </w:p>
    <w:p w14:paraId="038555F7" w14:textId="77777777" w:rsidR="008B6EAD" w:rsidRDefault="00000000">
      <w:pPr>
        <w:pStyle w:val="a3"/>
        <w:ind w:left="1415" w:right="887" w:firstLine="600"/>
      </w:pPr>
      <w:r>
        <w:t>проводить по самостоятельно составленному плану небольшое исследование по установ-лению особенностей музыкально-языковых</w:t>
      </w:r>
      <w:r>
        <w:rPr>
          <w:spacing w:val="-1"/>
        </w:rPr>
        <w:t xml:space="preserve"> </w:t>
      </w:r>
      <w:r>
        <w:t>единиц, сравнению художественных</w:t>
      </w:r>
      <w:r>
        <w:rPr>
          <w:spacing w:val="-6"/>
        </w:rPr>
        <w:t xml:space="preserve"> </w:t>
      </w:r>
      <w:r>
        <w:t>процессов,</w:t>
      </w:r>
      <w:r>
        <w:rPr>
          <w:spacing w:val="-3"/>
        </w:rPr>
        <w:t xml:space="preserve"> </w:t>
      </w:r>
      <w:r>
        <w:t>му-зыкальных явлений, культурных объектов между собой;</w:t>
      </w:r>
    </w:p>
    <w:p w14:paraId="2D3F8420" w14:textId="77777777" w:rsidR="008B6EAD" w:rsidRDefault="008B6EAD">
      <w:pPr>
        <w:pStyle w:val="a3"/>
        <w:sectPr w:rsidR="008B6EAD">
          <w:pgSz w:w="12240" w:h="15840"/>
          <w:pgMar w:top="640" w:right="0" w:bottom="960" w:left="0" w:header="0" w:footer="729" w:gutter="0"/>
          <w:cols w:space="720"/>
        </w:sectPr>
      </w:pPr>
    </w:p>
    <w:p w14:paraId="78BC9D95" w14:textId="77777777" w:rsidR="008B6EAD" w:rsidRDefault="00000000">
      <w:pPr>
        <w:pStyle w:val="a3"/>
        <w:spacing w:before="74" w:line="237" w:lineRule="auto"/>
        <w:ind w:left="1415" w:right="356" w:firstLine="600"/>
        <w:jc w:val="left"/>
      </w:pPr>
      <w:r>
        <w:lastRenderedPageBreak/>
        <w:t>самостоятельно</w:t>
      </w:r>
      <w:r>
        <w:rPr>
          <w:spacing w:val="40"/>
        </w:rPr>
        <w:t xml:space="preserve"> </w:t>
      </w:r>
      <w:r>
        <w:t>формулировать</w:t>
      </w:r>
      <w:r>
        <w:rPr>
          <w:spacing w:val="40"/>
        </w:rPr>
        <w:t xml:space="preserve"> </w:t>
      </w:r>
      <w:r>
        <w:t>обобщения</w:t>
      </w:r>
      <w:r>
        <w:rPr>
          <w:spacing w:val="40"/>
        </w:rPr>
        <w:t xml:space="preserve"> </w:t>
      </w:r>
      <w:r>
        <w:t>и</w:t>
      </w:r>
      <w:r>
        <w:rPr>
          <w:spacing w:val="40"/>
        </w:rPr>
        <w:t xml:space="preserve"> </w:t>
      </w:r>
      <w:r>
        <w:t>выводы</w:t>
      </w:r>
      <w:r>
        <w:rPr>
          <w:spacing w:val="40"/>
        </w:rPr>
        <w:t xml:space="preserve"> </w:t>
      </w:r>
      <w:r>
        <w:t>по</w:t>
      </w:r>
      <w:r>
        <w:rPr>
          <w:spacing w:val="40"/>
        </w:rPr>
        <w:t xml:space="preserve"> </w:t>
      </w:r>
      <w:r>
        <w:t>результатам</w:t>
      </w:r>
      <w:r>
        <w:rPr>
          <w:spacing w:val="40"/>
        </w:rPr>
        <w:t xml:space="preserve"> </w:t>
      </w:r>
      <w:r>
        <w:t>проведенного</w:t>
      </w:r>
      <w:r>
        <w:rPr>
          <w:spacing w:val="40"/>
        </w:rPr>
        <w:t xml:space="preserve"> </w:t>
      </w:r>
      <w:r>
        <w:t>наблюдения, слухового исследования.</w:t>
      </w:r>
    </w:p>
    <w:p w14:paraId="76F654C9" w14:textId="77777777" w:rsidR="008B6EAD" w:rsidRDefault="00000000">
      <w:pPr>
        <w:pStyle w:val="2"/>
        <w:spacing w:before="3"/>
        <w:ind w:left="2015"/>
        <w:jc w:val="left"/>
      </w:pPr>
      <w:r>
        <w:t>Работа</w:t>
      </w:r>
      <w:r>
        <w:rPr>
          <w:spacing w:val="-1"/>
        </w:rPr>
        <w:t xml:space="preserve"> </w:t>
      </w:r>
      <w:r>
        <w:t>с</w:t>
      </w:r>
      <w:r>
        <w:rPr>
          <w:spacing w:val="-5"/>
        </w:rPr>
        <w:t xml:space="preserve"> </w:t>
      </w:r>
      <w:r>
        <w:rPr>
          <w:spacing w:val="-2"/>
        </w:rPr>
        <w:t>информацией:</w:t>
      </w:r>
    </w:p>
    <w:p w14:paraId="631FA65E" w14:textId="77777777" w:rsidR="008B6EAD" w:rsidRDefault="00000000">
      <w:pPr>
        <w:pStyle w:val="a3"/>
        <w:spacing w:before="1" w:line="237" w:lineRule="auto"/>
        <w:ind w:left="1415" w:right="356" w:firstLine="600"/>
        <w:jc w:val="left"/>
      </w:pPr>
      <w:r>
        <w:t>применять</w:t>
      </w:r>
      <w:r>
        <w:rPr>
          <w:spacing w:val="-6"/>
        </w:rPr>
        <w:t xml:space="preserve"> </w:t>
      </w:r>
      <w:r>
        <w:t>различные</w:t>
      </w:r>
      <w:r>
        <w:rPr>
          <w:spacing w:val="-8"/>
        </w:rPr>
        <w:t xml:space="preserve"> </w:t>
      </w:r>
      <w:r>
        <w:t>методы, инструменты</w:t>
      </w:r>
      <w:r>
        <w:rPr>
          <w:spacing w:val="-5"/>
        </w:rPr>
        <w:t xml:space="preserve"> </w:t>
      </w:r>
      <w:r>
        <w:t>и</w:t>
      </w:r>
      <w:r>
        <w:rPr>
          <w:spacing w:val="-1"/>
        </w:rPr>
        <w:t xml:space="preserve"> </w:t>
      </w:r>
      <w:r>
        <w:t>запросы</w:t>
      </w:r>
      <w:r>
        <w:rPr>
          <w:spacing w:val="-5"/>
        </w:rPr>
        <w:t xml:space="preserve"> </w:t>
      </w:r>
      <w:r>
        <w:t>при</w:t>
      </w:r>
      <w:r>
        <w:rPr>
          <w:spacing w:val="-6"/>
        </w:rPr>
        <w:t xml:space="preserve"> </w:t>
      </w:r>
      <w:r>
        <w:t>поиске</w:t>
      </w:r>
      <w:r>
        <w:rPr>
          <w:spacing w:val="-8"/>
        </w:rPr>
        <w:t xml:space="preserve"> </w:t>
      </w:r>
      <w:r>
        <w:t>и</w:t>
      </w:r>
      <w:r>
        <w:rPr>
          <w:spacing w:val="-6"/>
        </w:rPr>
        <w:t xml:space="preserve"> </w:t>
      </w:r>
      <w:r>
        <w:t>отборе</w:t>
      </w:r>
      <w:r>
        <w:rPr>
          <w:spacing w:val="-8"/>
        </w:rPr>
        <w:t xml:space="preserve"> </w:t>
      </w:r>
      <w:r>
        <w:t>информации</w:t>
      </w:r>
      <w:r>
        <w:rPr>
          <w:spacing w:val="-6"/>
        </w:rPr>
        <w:t xml:space="preserve"> </w:t>
      </w:r>
      <w:r>
        <w:t>с учетом предложенной учебной задачи и заданных критериев;</w:t>
      </w:r>
    </w:p>
    <w:p w14:paraId="503E4E05" w14:textId="77777777" w:rsidR="008B6EAD" w:rsidRDefault="00000000">
      <w:pPr>
        <w:pStyle w:val="a3"/>
        <w:spacing w:before="6" w:line="237" w:lineRule="auto"/>
        <w:ind w:left="2015" w:right="1070"/>
        <w:jc w:val="left"/>
      </w:pPr>
      <w:r>
        <w:t>понимать специфику работы с аудиоинформацией, музыкальными записями; использовать</w:t>
      </w:r>
      <w:r>
        <w:rPr>
          <w:spacing w:val="-6"/>
        </w:rPr>
        <w:t xml:space="preserve"> </w:t>
      </w:r>
      <w:r>
        <w:t>интонирование</w:t>
      </w:r>
      <w:r>
        <w:rPr>
          <w:spacing w:val="-3"/>
        </w:rPr>
        <w:t xml:space="preserve"> </w:t>
      </w:r>
      <w:r>
        <w:t>для</w:t>
      </w:r>
      <w:r>
        <w:rPr>
          <w:spacing w:val="-3"/>
        </w:rPr>
        <w:t xml:space="preserve"> </w:t>
      </w:r>
      <w:r>
        <w:t>запоминания</w:t>
      </w:r>
      <w:r>
        <w:rPr>
          <w:spacing w:val="-7"/>
        </w:rPr>
        <w:t xml:space="preserve"> </w:t>
      </w:r>
      <w:r>
        <w:t>звуковой</w:t>
      </w:r>
      <w:r>
        <w:rPr>
          <w:spacing w:val="-6"/>
        </w:rPr>
        <w:t xml:space="preserve"> </w:t>
      </w:r>
      <w:r>
        <w:t>информации,</w:t>
      </w:r>
      <w:r>
        <w:rPr>
          <w:spacing w:val="-4"/>
        </w:rPr>
        <w:t xml:space="preserve"> </w:t>
      </w:r>
      <w:r>
        <w:t>музыкальных</w:t>
      </w:r>
      <w:r>
        <w:rPr>
          <w:spacing w:val="-7"/>
        </w:rPr>
        <w:t xml:space="preserve"> </w:t>
      </w:r>
      <w:r>
        <w:t>про-</w:t>
      </w:r>
    </w:p>
    <w:p w14:paraId="014408E9" w14:textId="77777777" w:rsidR="008B6EAD" w:rsidRDefault="00000000">
      <w:pPr>
        <w:pStyle w:val="a3"/>
        <w:spacing w:before="8" w:line="272" w:lineRule="exact"/>
        <w:ind w:left="1415"/>
        <w:jc w:val="left"/>
      </w:pPr>
      <w:r>
        <w:rPr>
          <w:spacing w:val="-2"/>
        </w:rPr>
        <w:t>изведений;</w:t>
      </w:r>
    </w:p>
    <w:p w14:paraId="2A16861F" w14:textId="77777777" w:rsidR="008B6EAD" w:rsidRDefault="00000000">
      <w:pPr>
        <w:pStyle w:val="a3"/>
        <w:spacing w:line="242" w:lineRule="auto"/>
        <w:ind w:left="1415" w:right="888" w:firstLine="600"/>
      </w:pPr>
      <w:r>
        <w:t>выбирать,</w:t>
      </w:r>
      <w:r>
        <w:rPr>
          <w:spacing w:val="-1"/>
        </w:rPr>
        <w:t xml:space="preserve"> </w:t>
      </w:r>
      <w:r>
        <w:t>анализировать,</w:t>
      </w:r>
      <w:r>
        <w:rPr>
          <w:spacing w:val="-6"/>
        </w:rPr>
        <w:t xml:space="preserve"> </w:t>
      </w:r>
      <w:r>
        <w:t>интерпретировать,</w:t>
      </w:r>
      <w:r>
        <w:rPr>
          <w:spacing w:val="-1"/>
        </w:rPr>
        <w:t xml:space="preserve"> </w:t>
      </w:r>
      <w:r>
        <w:t>обобщать</w:t>
      </w:r>
      <w:r>
        <w:rPr>
          <w:spacing w:val="-2"/>
        </w:rPr>
        <w:t xml:space="preserve"> </w:t>
      </w:r>
      <w:r>
        <w:t>и</w:t>
      </w:r>
      <w:r>
        <w:rPr>
          <w:spacing w:val="-2"/>
        </w:rPr>
        <w:t xml:space="preserve"> </w:t>
      </w:r>
      <w:r>
        <w:t>систематизировать</w:t>
      </w:r>
      <w:r>
        <w:rPr>
          <w:spacing w:val="-6"/>
        </w:rPr>
        <w:t xml:space="preserve"> </w:t>
      </w:r>
      <w:r>
        <w:t>информацию, представленную в аудио- и видеоформатах, текстах, таблицах, схемах;</w:t>
      </w:r>
    </w:p>
    <w:p w14:paraId="3D2424EF" w14:textId="77777777" w:rsidR="008B6EAD" w:rsidRDefault="00000000">
      <w:pPr>
        <w:pStyle w:val="a3"/>
        <w:spacing w:line="242" w:lineRule="auto"/>
        <w:ind w:left="1415" w:right="887" w:firstLine="600"/>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EA9C9B7" w14:textId="77777777" w:rsidR="008B6EAD" w:rsidRDefault="00000000">
      <w:pPr>
        <w:pStyle w:val="a3"/>
        <w:spacing w:line="242" w:lineRule="auto"/>
        <w:ind w:left="1415" w:right="897" w:firstLine="600"/>
      </w:pPr>
      <w:r>
        <w:t>оценивать надежность информации по критериям, предложенным учителем или сформу-лированным самостоятельно;</w:t>
      </w:r>
    </w:p>
    <w:p w14:paraId="42AC4E64" w14:textId="77777777" w:rsidR="008B6EAD" w:rsidRDefault="00000000">
      <w:pPr>
        <w:pStyle w:val="a3"/>
        <w:spacing w:line="242" w:lineRule="auto"/>
        <w:ind w:left="1415" w:right="903" w:firstLine="600"/>
      </w:pPr>
      <w:r>
        <w:t>различать тексты информационного и художественного содержания, трансформировать, интерпретировать их в соответствии с учебной задачей;</w:t>
      </w:r>
    </w:p>
    <w:p w14:paraId="67483528" w14:textId="77777777" w:rsidR="008B6EAD" w:rsidRDefault="00000000">
      <w:pPr>
        <w:pStyle w:val="a3"/>
        <w:spacing w:line="242" w:lineRule="auto"/>
        <w:ind w:left="1415" w:right="887" w:firstLine="600"/>
      </w:pPr>
      <w: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582C2FC6" w14:textId="77777777" w:rsidR="008B6EAD" w:rsidRDefault="00000000">
      <w:pPr>
        <w:pStyle w:val="a3"/>
        <w:ind w:left="1415" w:right="893" w:firstLine="600"/>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32319C84" w14:textId="77777777" w:rsidR="008B6EAD" w:rsidRDefault="00000000">
      <w:pPr>
        <w:pStyle w:val="2"/>
        <w:spacing w:before="250" w:line="240" w:lineRule="auto"/>
        <w:ind w:left="1535"/>
        <w:jc w:val="left"/>
      </w:pPr>
      <w:r>
        <w:t>Коммуникативные</w:t>
      </w:r>
      <w:r>
        <w:rPr>
          <w:spacing w:val="-16"/>
        </w:rPr>
        <w:t xml:space="preserve"> </w:t>
      </w:r>
      <w:r>
        <w:t>универсальные</w:t>
      </w:r>
      <w:r>
        <w:rPr>
          <w:spacing w:val="-12"/>
        </w:rPr>
        <w:t xml:space="preserve"> </w:t>
      </w:r>
      <w:r>
        <w:t>учебные</w:t>
      </w:r>
      <w:r>
        <w:rPr>
          <w:spacing w:val="-15"/>
        </w:rPr>
        <w:t xml:space="preserve"> </w:t>
      </w:r>
      <w:r>
        <w:rPr>
          <w:spacing w:val="-2"/>
        </w:rPr>
        <w:t>действия</w:t>
      </w:r>
    </w:p>
    <w:p w14:paraId="344E48C6" w14:textId="77777777" w:rsidR="008B6EAD" w:rsidRDefault="00000000">
      <w:pPr>
        <w:pStyle w:val="a5"/>
        <w:numPr>
          <w:ilvl w:val="0"/>
          <w:numId w:val="38"/>
        </w:numPr>
        <w:tabs>
          <w:tab w:val="left" w:pos="2279"/>
        </w:tabs>
        <w:spacing w:before="271"/>
        <w:ind w:left="2279" w:hanging="263"/>
        <w:rPr>
          <w:b/>
          <w:sz w:val="24"/>
        </w:rPr>
      </w:pPr>
      <w:r>
        <w:rPr>
          <w:b/>
          <w:sz w:val="24"/>
        </w:rPr>
        <w:t>невербальная</w:t>
      </w:r>
      <w:r>
        <w:rPr>
          <w:b/>
          <w:spacing w:val="-9"/>
          <w:sz w:val="24"/>
        </w:rPr>
        <w:t xml:space="preserve"> </w:t>
      </w:r>
      <w:r>
        <w:rPr>
          <w:b/>
          <w:spacing w:val="-2"/>
          <w:sz w:val="24"/>
        </w:rPr>
        <w:t>коммуникация:</w:t>
      </w:r>
    </w:p>
    <w:p w14:paraId="3A4A9F15" w14:textId="77777777" w:rsidR="008B6EAD" w:rsidRDefault="00000000">
      <w:pPr>
        <w:pStyle w:val="a3"/>
        <w:spacing w:before="5" w:line="237" w:lineRule="auto"/>
        <w:ind w:right="887" w:firstLine="600"/>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5BC5C996" w14:textId="77777777" w:rsidR="008B6EAD" w:rsidRDefault="00000000">
      <w:pPr>
        <w:pStyle w:val="a3"/>
        <w:spacing w:before="3" w:line="242" w:lineRule="auto"/>
        <w:ind w:right="892" w:firstLine="60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DD35AFB" w14:textId="77777777" w:rsidR="008B6EAD" w:rsidRDefault="00000000">
      <w:pPr>
        <w:pStyle w:val="a3"/>
        <w:spacing w:line="242" w:lineRule="auto"/>
        <w:ind w:right="900" w:firstLine="60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405620B5" w14:textId="77777777" w:rsidR="008B6EAD" w:rsidRDefault="00000000">
      <w:pPr>
        <w:pStyle w:val="a3"/>
        <w:spacing w:line="242" w:lineRule="auto"/>
        <w:ind w:right="892" w:firstLine="600"/>
      </w:pPr>
      <w:r>
        <w:t>эффективно использовать интонационно-выразительные возможностив ситуации публич-ного выступления;</w:t>
      </w:r>
    </w:p>
    <w:p w14:paraId="43318B35" w14:textId="77777777" w:rsidR="008B6EAD" w:rsidRDefault="00000000">
      <w:pPr>
        <w:pStyle w:val="a3"/>
        <w:ind w:right="887" w:firstLine="600"/>
      </w:pPr>
      <w: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5EB646B8" w14:textId="77777777" w:rsidR="008B6EAD" w:rsidRDefault="00000000">
      <w:pPr>
        <w:pStyle w:val="2"/>
        <w:numPr>
          <w:ilvl w:val="0"/>
          <w:numId w:val="38"/>
        </w:numPr>
        <w:tabs>
          <w:tab w:val="left" w:pos="2279"/>
        </w:tabs>
        <w:spacing w:before="1"/>
        <w:ind w:left="2279" w:hanging="263"/>
      </w:pPr>
      <w:bookmarkStart w:id="324" w:name="2)_вербальное_общение:"/>
      <w:bookmarkEnd w:id="324"/>
      <w:r>
        <w:t>вербальное</w:t>
      </w:r>
      <w:r>
        <w:rPr>
          <w:spacing w:val="-4"/>
        </w:rPr>
        <w:t xml:space="preserve"> </w:t>
      </w:r>
      <w:r>
        <w:rPr>
          <w:spacing w:val="-2"/>
        </w:rPr>
        <w:t>общение:</w:t>
      </w:r>
    </w:p>
    <w:p w14:paraId="11C3F237" w14:textId="77777777" w:rsidR="008B6EAD" w:rsidRDefault="00000000">
      <w:pPr>
        <w:pStyle w:val="a3"/>
        <w:spacing w:line="242" w:lineRule="auto"/>
        <w:ind w:right="1027" w:firstLine="600"/>
        <w:jc w:val="left"/>
      </w:pPr>
      <w:r>
        <w:t>воспринимать</w:t>
      </w:r>
      <w:r>
        <w:rPr>
          <w:spacing w:val="-3"/>
        </w:rPr>
        <w:t xml:space="preserve"> </w:t>
      </w:r>
      <w:r>
        <w:t>и</w:t>
      </w:r>
      <w:r>
        <w:rPr>
          <w:spacing w:val="-7"/>
        </w:rPr>
        <w:t xml:space="preserve"> </w:t>
      </w:r>
      <w:r>
        <w:t>формулировать</w:t>
      </w:r>
      <w:r>
        <w:rPr>
          <w:spacing w:val="-3"/>
        </w:rPr>
        <w:t xml:space="preserve"> </w:t>
      </w:r>
      <w:r>
        <w:t>суждения,</w:t>
      </w:r>
      <w:r>
        <w:rPr>
          <w:spacing w:val="-2"/>
        </w:rPr>
        <w:t xml:space="preserve"> </w:t>
      </w:r>
      <w:r>
        <w:t>выражать</w:t>
      </w:r>
      <w:r>
        <w:rPr>
          <w:spacing w:val="-3"/>
        </w:rPr>
        <w:t xml:space="preserve"> </w:t>
      </w:r>
      <w:r>
        <w:t>эмоции</w:t>
      </w:r>
      <w:r>
        <w:rPr>
          <w:spacing w:val="-3"/>
        </w:rPr>
        <w:t xml:space="preserve"> </w:t>
      </w:r>
      <w:r>
        <w:t>в</w:t>
      </w:r>
      <w:r>
        <w:rPr>
          <w:spacing w:val="-6"/>
        </w:rPr>
        <w:t xml:space="preserve"> </w:t>
      </w:r>
      <w:r>
        <w:t>соответствии</w:t>
      </w:r>
      <w:r>
        <w:rPr>
          <w:spacing w:val="-7"/>
        </w:rPr>
        <w:t xml:space="preserve"> </w:t>
      </w:r>
      <w:r>
        <w:t>с</w:t>
      </w:r>
      <w:r>
        <w:rPr>
          <w:spacing w:val="-4"/>
        </w:rPr>
        <w:t xml:space="preserve"> </w:t>
      </w:r>
      <w:r>
        <w:t>условиями и целями общения;</w:t>
      </w:r>
    </w:p>
    <w:p w14:paraId="252FD4A4" w14:textId="77777777" w:rsidR="008B6EAD" w:rsidRDefault="00000000">
      <w:pPr>
        <w:pStyle w:val="a3"/>
        <w:spacing w:line="242" w:lineRule="auto"/>
        <w:ind w:right="356" w:firstLine="600"/>
        <w:jc w:val="left"/>
      </w:pPr>
      <w:r>
        <w:t>выражать</w:t>
      </w:r>
      <w:r>
        <w:rPr>
          <w:spacing w:val="-5"/>
        </w:rPr>
        <w:t xml:space="preserve"> </w:t>
      </w:r>
      <w:r>
        <w:t>свое</w:t>
      </w:r>
      <w:r>
        <w:rPr>
          <w:spacing w:val="-7"/>
        </w:rPr>
        <w:t xml:space="preserve"> </w:t>
      </w:r>
      <w:r>
        <w:t>мнение,</w:t>
      </w:r>
      <w:r>
        <w:rPr>
          <w:spacing w:val="-4"/>
        </w:rPr>
        <w:t xml:space="preserve"> </w:t>
      </w:r>
      <w:r>
        <w:t>в</w:t>
      </w:r>
      <w:r>
        <w:rPr>
          <w:spacing w:val="-4"/>
        </w:rPr>
        <w:t xml:space="preserve"> </w:t>
      </w:r>
      <w:r>
        <w:t>том</w:t>
      </w:r>
      <w:r>
        <w:rPr>
          <w:spacing w:val="-4"/>
        </w:rPr>
        <w:t xml:space="preserve"> </w:t>
      </w:r>
      <w:r>
        <w:t>числе</w:t>
      </w:r>
      <w:r>
        <w:rPr>
          <w:spacing w:val="-7"/>
        </w:rPr>
        <w:t xml:space="preserve"> </w:t>
      </w:r>
      <w:r>
        <w:t>впечатления</w:t>
      </w:r>
      <w:r>
        <w:rPr>
          <w:spacing w:val="-6"/>
        </w:rPr>
        <w:t xml:space="preserve"> </w:t>
      </w:r>
      <w:r>
        <w:t>от</w:t>
      </w:r>
      <w:r>
        <w:rPr>
          <w:spacing w:val="-5"/>
        </w:rPr>
        <w:t xml:space="preserve"> </w:t>
      </w:r>
      <w:r>
        <w:t>общения</w:t>
      </w:r>
      <w:r>
        <w:rPr>
          <w:spacing w:val="-1"/>
        </w:rPr>
        <w:t xml:space="preserve"> </w:t>
      </w:r>
      <w:r>
        <w:t>с</w:t>
      </w:r>
      <w:r>
        <w:rPr>
          <w:spacing w:val="-6"/>
        </w:rPr>
        <w:t xml:space="preserve"> </w:t>
      </w:r>
      <w:r>
        <w:t>музыкальным искусством в устных и письменных текстах;</w:t>
      </w:r>
    </w:p>
    <w:p w14:paraId="36FD54F2" w14:textId="77777777" w:rsidR="008B6EAD" w:rsidRDefault="00000000">
      <w:pPr>
        <w:pStyle w:val="a3"/>
        <w:spacing w:line="232" w:lineRule="auto"/>
        <w:ind w:right="1113" w:firstLine="600"/>
        <w:jc w:val="left"/>
      </w:pPr>
      <w:r>
        <w:t>понимать</w:t>
      </w:r>
      <w:r>
        <w:rPr>
          <w:spacing w:val="-5"/>
        </w:rPr>
        <w:t xml:space="preserve"> </w:t>
      </w:r>
      <w:r>
        <w:t>намерения</w:t>
      </w:r>
      <w:r>
        <w:rPr>
          <w:spacing w:val="-6"/>
        </w:rPr>
        <w:t xml:space="preserve"> </w:t>
      </w:r>
      <w:r>
        <w:t>других, проявлять</w:t>
      </w:r>
      <w:r>
        <w:rPr>
          <w:spacing w:val="-5"/>
        </w:rPr>
        <w:t xml:space="preserve"> </w:t>
      </w:r>
      <w:r>
        <w:t>уважительное</w:t>
      </w:r>
      <w:r>
        <w:rPr>
          <w:spacing w:val="-12"/>
        </w:rPr>
        <w:t xml:space="preserve"> </w:t>
      </w:r>
      <w:r>
        <w:t>отношение</w:t>
      </w:r>
      <w:r>
        <w:rPr>
          <w:spacing w:val="-2"/>
        </w:rPr>
        <w:t xml:space="preserve"> </w:t>
      </w:r>
      <w:r>
        <w:t>к</w:t>
      </w:r>
      <w:r>
        <w:rPr>
          <w:spacing w:val="-2"/>
        </w:rPr>
        <w:t xml:space="preserve"> </w:t>
      </w:r>
      <w:r>
        <w:t>собеседнику</w:t>
      </w:r>
      <w:r>
        <w:rPr>
          <w:spacing w:val="-11"/>
        </w:rPr>
        <w:t xml:space="preserve"> </w:t>
      </w:r>
      <w:r>
        <w:t>и в кор-ректной форме формулировать свои возражения;</w:t>
      </w:r>
    </w:p>
    <w:p w14:paraId="2FB098B0" w14:textId="77777777" w:rsidR="008B6EAD" w:rsidRDefault="00000000">
      <w:pPr>
        <w:pStyle w:val="a3"/>
        <w:spacing w:before="2" w:line="237" w:lineRule="auto"/>
        <w:ind w:right="978" w:firstLine="600"/>
        <w:jc w:val="left"/>
      </w:pPr>
      <w:r>
        <w:t>вести</w:t>
      </w:r>
      <w:r>
        <w:rPr>
          <w:spacing w:val="31"/>
        </w:rPr>
        <w:t xml:space="preserve"> </w:t>
      </w:r>
      <w:r>
        <w:t>диалог,</w:t>
      </w:r>
      <w:r>
        <w:rPr>
          <w:spacing w:val="27"/>
        </w:rPr>
        <w:t xml:space="preserve"> </w:t>
      </w:r>
      <w:r>
        <w:t>дискуссию,</w:t>
      </w:r>
      <w:r>
        <w:rPr>
          <w:spacing w:val="32"/>
        </w:rPr>
        <w:t xml:space="preserve"> </w:t>
      </w:r>
      <w:r>
        <w:t>задавать</w:t>
      </w:r>
      <w:r>
        <w:rPr>
          <w:spacing w:val="-1"/>
        </w:rPr>
        <w:t xml:space="preserve"> </w:t>
      </w:r>
      <w:r>
        <w:t>вопросы</w:t>
      </w:r>
      <w:r>
        <w:rPr>
          <w:spacing w:val="27"/>
        </w:rPr>
        <w:t xml:space="preserve"> </w:t>
      </w:r>
      <w:r>
        <w:t>по</w:t>
      </w:r>
      <w:r>
        <w:rPr>
          <w:spacing w:val="25"/>
        </w:rPr>
        <w:t xml:space="preserve"> </w:t>
      </w:r>
      <w:r>
        <w:t>существу</w:t>
      </w:r>
      <w:r>
        <w:rPr>
          <w:spacing w:val="-11"/>
        </w:rPr>
        <w:t xml:space="preserve"> </w:t>
      </w:r>
      <w:r>
        <w:t>обсуждаемой</w:t>
      </w:r>
      <w:r>
        <w:rPr>
          <w:spacing w:val="26"/>
        </w:rPr>
        <w:t xml:space="preserve"> </w:t>
      </w:r>
      <w:r>
        <w:t>темы,</w:t>
      </w:r>
      <w:r>
        <w:rPr>
          <w:spacing w:val="23"/>
        </w:rPr>
        <w:t xml:space="preserve"> </w:t>
      </w:r>
      <w:r>
        <w:t>поддержи-вать благожелательный тон диалога;</w:t>
      </w:r>
    </w:p>
    <w:p w14:paraId="24DE6A6F" w14:textId="77777777" w:rsidR="008B6EAD" w:rsidRDefault="00000000">
      <w:pPr>
        <w:pStyle w:val="a3"/>
        <w:spacing w:before="8" w:line="275" w:lineRule="exact"/>
        <w:ind w:left="2016"/>
        <w:jc w:val="left"/>
      </w:pPr>
      <w:r>
        <w:t>публично</w:t>
      </w:r>
      <w:r>
        <w:rPr>
          <w:spacing w:val="-6"/>
        </w:rPr>
        <w:t xml:space="preserve"> </w:t>
      </w:r>
      <w:r>
        <w:t>представлять</w:t>
      </w:r>
      <w:r>
        <w:rPr>
          <w:spacing w:val="-8"/>
        </w:rPr>
        <w:t xml:space="preserve"> </w:t>
      </w:r>
      <w:r>
        <w:t>результаты</w:t>
      </w:r>
      <w:r>
        <w:rPr>
          <w:spacing w:val="-6"/>
        </w:rPr>
        <w:t xml:space="preserve"> </w:t>
      </w:r>
      <w:r>
        <w:t>учебной</w:t>
      </w:r>
      <w:r>
        <w:rPr>
          <w:spacing w:val="-8"/>
        </w:rPr>
        <w:t xml:space="preserve"> </w:t>
      </w:r>
      <w:r>
        <w:t>и</w:t>
      </w:r>
      <w:r>
        <w:rPr>
          <w:spacing w:val="-12"/>
        </w:rPr>
        <w:t xml:space="preserve"> </w:t>
      </w:r>
      <w:r>
        <w:t>творческой</w:t>
      </w:r>
      <w:r>
        <w:rPr>
          <w:spacing w:val="-7"/>
        </w:rPr>
        <w:t xml:space="preserve"> </w:t>
      </w:r>
      <w:r>
        <w:rPr>
          <w:spacing w:val="-2"/>
        </w:rPr>
        <w:t>деятельности.</w:t>
      </w:r>
    </w:p>
    <w:p w14:paraId="03A5FDA5" w14:textId="77777777" w:rsidR="008B6EAD" w:rsidRDefault="00000000">
      <w:pPr>
        <w:pStyle w:val="2"/>
        <w:numPr>
          <w:ilvl w:val="0"/>
          <w:numId w:val="38"/>
        </w:numPr>
        <w:tabs>
          <w:tab w:val="left" w:pos="2279"/>
        </w:tabs>
        <w:spacing w:line="271" w:lineRule="exact"/>
        <w:ind w:left="2279" w:hanging="263"/>
      </w:pPr>
      <w:bookmarkStart w:id="325" w:name="3)_совместная_деятельность_(сотрудничест"/>
      <w:bookmarkEnd w:id="325"/>
      <w:r>
        <w:t>совместная</w:t>
      </w:r>
      <w:r>
        <w:rPr>
          <w:spacing w:val="-9"/>
        </w:rPr>
        <w:t xml:space="preserve"> </w:t>
      </w:r>
      <w:r>
        <w:t>деятельность</w:t>
      </w:r>
      <w:r>
        <w:rPr>
          <w:spacing w:val="-9"/>
        </w:rPr>
        <w:t xml:space="preserve"> </w:t>
      </w:r>
      <w:r>
        <w:rPr>
          <w:spacing w:val="-2"/>
        </w:rPr>
        <w:t>(сотрудничество):</w:t>
      </w:r>
    </w:p>
    <w:p w14:paraId="120043D7" w14:textId="77777777" w:rsidR="008B6EAD" w:rsidRDefault="00000000">
      <w:pPr>
        <w:pStyle w:val="a3"/>
        <w:ind w:right="888" w:firstLine="600"/>
      </w:pPr>
      <w: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w:t>
      </w:r>
      <w:r>
        <w:lastRenderedPageBreak/>
        <w:t>психологического опыта, экстраполировать его на другие сферы взаимодействия;</w:t>
      </w:r>
    </w:p>
    <w:p w14:paraId="2F37389E" w14:textId="77777777" w:rsidR="008B6EAD" w:rsidRDefault="008B6EAD">
      <w:pPr>
        <w:pStyle w:val="a3"/>
        <w:sectPr w:rsidR="008B6EAD">
          <w:pgSz w:w="12240" w:h="15840"/>
          <w:pgMar w:top="640" w:right="0" w:bottom="960" w:left="0" w:header="0" w:footer="729" w:gutter="0"/>
          <w:cols w:space="720"/>
        </w:sectPr>
      </w:pPr>
    </w:p>
    <w:p w14:paraId="7483D100" w14:textId="77777777" w:rsidR="008B6EAD" w:rsidRDefault="00000000">
      <w:pPr>
        <w:pStyle w:val="a3"/>
        <w:spacing w:before="67"/>
        <w:ind w:right="887" w:firstLine="600"/>
      </w:pPr>
      <w:r>
        <w:lastRenderedPageBreak/>
        <w:t>понимать и использовать преимущества коллективной, групповойи индивидуальной му-зыкальной деятельности,</w:t>
      </w:r>
      <w:r>
        <w:rPr>
          <w:spacing w:val="-5"/>
        </w:rPr>
        <w:t xml:space="preserve"> </w:t>
      </w:r>
      <w:r>
        <w:t>выбирать</w:t>
      </w:r>
      <w:r>
        <w:rPr>
          <w:spacing w:val="-2"/>
        </w:rPr>
        <w:t xml:space="preserve"> </w:t>
      </w:r>
      <w:r>
        <w:t>наиболее эффективные формы</w:t>
      </w:r>
      <w:r>
        <w:rPr>
          <w:spacing w:val="-1"/>
        </w:rPr>
        <w:t xml:space="preserve"> </w:t>
      </w:r>
      <w:r>
        <w:t>взаимодействия</w:t>
      </w:r>
      <w:r>
        <w:rPr>
          <w:spacing w:val="-3"/>
        </w:rPr>
        <w:t xml:space="preserve"> </w:t>
      </w:r>
      <w:r>
        <w:t>при</w:t>
      </w:r>
      <w:r>
        <w:rPr>
          <w:spacing w:val="-2"/>
        </w:rPr>
        <w:t xml:space="preserve"> </w:t>
      </w:r>
      <w:r>
        <w:t>решении поставленной задачи;</w:t>
      </w:r>
    </w:p>
    <w:p w14:paraId="7FF5D166" w14:textId="77777777" w:rsidR="008B6EAD" w:rsidRDefault="00000000">
      <w:pPr>
        <w:pStyle w:val="a3"/>
        <w:spacing w:before="5" w:line="237" w:lineRule="auto"/>
        <w:ind w:right="887" w:firstLine="60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46F458C" w14:textId="77777777" w:rsidR="008B6EAD" w:rsidRDefault="00000000">
      <w:pPr>
        <w:pStyle w:val="a3"/>
        <w:spacing w:before="3" w:line="242" w:lineRule="auto"/>
        <w:ind w:right="891" w:firstLine="600"/>
      </w:pPr>
      <w:r>
        <w:t>уметь обобщать мнения нескольких людей, проявлять готовность руководить, выполнять поручения, подчиняться;</w:t>
      </w:r>
    </w:p>
    <w:p w14:paraId="0BCBB958" w14:textId="77777777" w:rsidR="008B6EAD" w:rsidRDefault="00000000">
      <w:pPr>
        <w:pStyle w:val="a3"/>
        <w:spacing w:before="1" w:line="232" w:lineRule="auto"/>
        <w:ind w:right="892" w:firstLine="600"/>
      </w:pPr>
      <w:r>
        <w:t>оценивать качество своего вклада в общий продукт по критериям, самостоятельно сфор-мулированным участниками взаимодействия;</w:t>
      </w:r>
    </w:p>
    <w:p w14:paraId="21922243" w14:textId="77777777" w:rsidR="008B6EAD" w:rsidRDefault="00000000">
      <w:pPr>
        <w:pStyle w:val="a3"/>
        <w:spacing w:before="10"/>
        <w:ind w:right="890" w:firstLine="60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7E392E24" w14:textId="77777777" w:rsidR="008B6EAD" w:rsidRDefault="00000000">
      <w:pPr>
        <w:pStyle w:val="2"/>
        <w:spacing w:before="7" w:line="550" w:lineRule="atLeast"/>
        <w:ind w:left="2016" w:right="5364" w:hanging="480"/>
      </w:pPr>
      <w:r>
        <w:t>Регулятивные</w:t>
      </w:r>
      <w:r>
        <w:rPr>
          <w:spacing w:val="-14"/>
        </w:rPr>
        <w:t xml:space="preserve"> </w:t>
      </w:r>
      <w:r>
        <w:t>универсальные</w:t>
      </w:r>
      <w:r>
        <w:rPr>
          <w:spacing w:val="-10"/>
        </w:rPr>
        <w:t xml:space="preserve"> </w:t>
      </w:r>
      <w:r>
        <w:t>учебные</w:t>
      </w:r>
      <w:r>
        <w:rPr>
          <w:spacing w:val="-10"/>
        </w:rPr>
        <w:t xml:space="preserve"> </w:t>
      </w:r>
      <w:r>
        <w:t xml:space="preserve">действия </w:t>
      </w:r>
      <w:r>
        <w:rPr>
          <w:spacing w:val="-2"/>
        </w:rPr>
        <w:t>Самоорганизация:</w:t>
      </w:r>
    </w:p>
    <w:p w14:paraId="72AC180E" w14:textId="77777777" w:rsidR="008B6EAD" w:rsidRDefault="00000000">
      <w:pPr>
        <w:pStyle w:val="a3"/>
        <w:ind w:right="887" w:firstLine="600"/>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4F23D063" w14:textId="77777777" w:rsidR="008B6EAD" w:rsidRDefault="00000000">
      <w:pPr>
        <w:pStyle w:val="a3"/>
        <w:spacing w:before="4" w:line="232" w:lineRule="auto"/>
        <w:ind w:right="897" w:firstLine="600"/>
      </w:pPr>
      <w:r>
        <w:t>планировать достижение целей через решение ряда последовательных задач частного ха-</w:t>
      </w:r>
      <w:r>
        <w:rPr>
          <w:spacing w:val="-2"/>
        </w:rPr>
        <w:t>рактера;</w:t>
      </w:r>
    </w:p>
    <w:p w14:paraId="2BFE572F" w14:textId="77777777" w:rsidR="008B6EAD" w:rsidRDefault="00000000">
      <w:pPr>
        <w:pStyle w:val="a3"/>
        <w:spacing w:before="16" w:line="232" w:lineRule="auto"/>
        <w:ind w:right="891" w:firstLine="600"/>
      </w:pPr>
      <w:r>
        <w:t xml:space="preserve">самостоятельно составлять план действий, вносить необходимые коррективы в ходе его </w:t>
      </w:r>
      <w:r>
        <w:rPr>
          <w:spacing w:val="-2"/>
        </w:rPr>
        <w:t>реализации;</w:t>
      </w:r>
    </w:p>
    <w:p w14:paraId="57636B28" w14:textId="77777777" w:rsidR="008B6EAD" w:rsidRDefault="00000000">
      <w:pPr>
        <w:pStyle w:val="a3"/>
        <w:spacing w:before="13" w:line="237" w:lineRule="auto"/>
        <w:ind w:right="887" w:firstLine="600"/>
        <w:jc w:val="right"/>
      </w:pPr>
      <w:r>
        <w:t>выявлять</w:t>
      </w:r>
      <w:r>
        <w:rPr>
          <w:spacing w:val="38"/>
        </w:rPr>
        <w:t xml:space="preserve"> </w:t>
      </w:r>
      <w:r>
        <w:t>наиболее</w:t>
      </w:r>
      <w:r>
        <w:rPr>
          <w:spacing w:val="37"/>
        </w:rPr>
        <w:t xml:space="preserve"> </w:t>
      </w:r>
      <w:r>
        <w:t>важные</w:t>
      </w:r>
      <w:r>
        <w:rPr>
          <w:spacing w:val="33"/>
        </w:rPr>
        <w:t xml:space="preserve"> </w:t>
      </w:r>
      <w:r>
        <w:t>проблемы</w:t>
      </w:r>
      <w:r>
        <w:rPr>
          <w:spacing w:val="35"/>
        </w:rPr>
        <w:t xml:space="preserve"> </w:t>
      </w:r>
      <w:r>
        <w:t>для</w:t>
      </w:r>
      <w:r>
        <w:rPr>
          <w:spacing w:val="38"/>
        </w:rPr>
        <w:t xml:space="preserve"> </w:t>
      </w:r>
      <w:r>
        <w:t>решения</w:t>
      </w:r>
      <w:r>
        <w:rPr>
          <w:spacing w:val="34"/>
        </w:rPr>
        <w:t xml:space="preserve"> </w:t>
      </w:r>
      <w:r>
        <w:t>в</w:t>
      </w:r>
      <w:r>
        <w:rPr>
          <w:spacing w:val="39"/>
        </w:rPr>
        <w:t xml:space="preserve"> </w:t>
      </w:r>
      <w:r>
        <w:t>учебных</w:t>
      </w:r>
      <w:r>
        <w:rPr>
          <w:spacing w:val="34"/>
        </w:rPr>
        <w:t xml:space="preserve"> </w:t>
      </w:r>
      <w:r>
        <w:t>и</w:t>
      </w:r>
      <w:r>
        <w:rPr>
          <w:spacing w:val="38"/>
        </w:rPr>
        <w:t xml:space="preserve"> </w:t>
      </w:r>
      <w:r>
        <w:t>жизненных</w:t>
      </w:r>
      <w:r>
        <w:rPr>
          <w:spacing w:val="34"/>
        </w:rPr>
        <w:t xml:space="preserve"> </w:t>
      </w:r>
      <w:r>
        <w:t>ситуациях; самостоятельно</w:t>
      </w:r>
      <w:r>
        <w:rPr>
          <w:spacing w:val="40"/>
        </w:rPr>
        <w:t xml:space="preserve"> </w:t>
      </w:r>
      <w:r>
        <w:t>составлять</w:t>
      </w:r>
      <w:r>
        <w:rPr>
          <w:spacing w:val="40"/>
        </w:rPr>
        <w:t xml:space="preserve"> </w:t>
      </w:r>
      <w:r>
        <w:t>алгоритм</w:t>
      </w:r>
      <w:r>
        <w:rPr>
          <w:spacing w:val="40"/>
        </w:rPr>
        <w:t xml:space="preserve"> </w:t>
      </w:r>
      <w:r>
        <w:t>решения</w:t>
      </w:r>
      <w:r>
        <w:rPr>
          <w:spacing w:val="40"/>
        </w:rPr>
        <w:t xml:space="preserve"> </w:t>
      </w:r>
      <w:r>
        <w:t>задачи</w:t>
      </w:r>
      <w:r>
        <w:rPr>
          <w:spacing w:val="40"/>
        </w:rPr>
        <w:t xml:space="preserve"> </w:t>
      </w:r>
      <w:r>
        <w:t>(или</w:t>
      </w:r>
      <w:r>
        <w:rPr>
          <w:spacing w:val="40"/>
        </w:rPr>
        <w:t xml:space="preserve"> </w:t>
      </w:r>
      <w:r>
        <w:t>его</w:t>
      </w:r>
      <w:r>
        <w:rPr>
          <w:spacing w:val="40"/>
        </w:rPr>
        <w:t xml:space="preserve"> </w:t>
      </w:r>
      <w:r>
        <w:t>часть),</w:t>
      </w:r>
      <w:r>
        <w:rPr>
          <w:spacing w:val="40"/>
        </w:rPr>
        <w:t xml:space="preserve"> </w:t>
      </w:r>
      <w:r>
        <w:t>выбирать</w:t>
      </w:r>
      <w:r>
        <w:rPr>
          <w:spacing w:val="40"/>
        </w:rPr>
        <w:t xml:space="preserve"> </w:t>
      </w:r>
      <w:r>
        <w:t>способ решения</w:t>
      </w:r>
      <w:r>
        <w:rPr>
          <w:spacing w:val="7"/>
        </w:rPr>
        <w:t xml:space="preserve"> </w:t>
      </w:r>
      <w:r>
        <w:t>учебной</w:t>
      </w:r>
      <w:r>
        <w:rPr>
          <w:spacing w:val="6"/>
        </w:rPr>
        <w:t xml:space="preserve"> </w:t>
      </w:r>
      <w:r>
        <w:t>задачи</w:t>
      </w:r>
      <w:r>
        <w:rPr>
          <w:spacing w:val="6"/>
        </w:rPr>
        <w:t xml:space="preserve"> </w:t>
      </w:r>
      <w:r>
        <w:t>с</w:t>
      </w:r>
      <w:r>
        <w:rPr>
          <w:spacing w:val="9"/>
        </w:rPr>
        <w:t xml:space="preserve"> </w:t>
      </w:r>
      <w:r>
        <w:t>учетом</w:t>
      </w:r>
      <w:r>
        <w:rPr>
          <w:spacing w:val="5"/>
        </w:rPr>
        <w:t xml:space="preserve"> </w:t>
      </w:r>
      <w:r>
        <w:t>имеющихся</w:t>
      </w:r>
      <w:r>
        <w:rPr>
          <w:spacing w:val="5"/>
        </w:rPr>
        <w:t xml:space="preserve"> </w:t>
      </w:r>
      <w:r>
        <w:t>ресурсов</w:t>
      </w:r>
      <w:r>
        <w:rPr>
          <w:spacing w:val="7"/>
        </w:rPr>
        <w:t xml:space="preserve"> </w:t>
      </w:r>
      <w:r>
        <w:t>и</w:t>
      </w:r>
      <w:r>
        <w:rPr>
          <w:spacing w:val="6"/>
        </w:rPr>
        <w:t xml:space="preserve"> </w:t>
      </w:r>
      <w:r>
        <w:t>собственных возможностей,</w:t>
      </w:r>
      <w:r>
        <w:rPr>
          <w:spacing w:val="7"/>
        </w:rPr>
        <w:t xml:space="preserve"> </w:t>
      </w:r>
      <w:r>
        <w:rPr>
          <w:spacing w:val="-2"/>
        </w:rPr>
        <w:t>аргумен-</w:t>
      </w:r>
    </w:p>
    <w:p w14:paraId="1C12C981" w14:textId="77777777" w:rsidR="008B6EAD" w:rsidRDefault="00000000">
      <w:pPr>
        <w:pStyle w:val="a3"/>
        <w:spacing w:line="275" w:lineRule="exact"/>
        <w:jc w:val="left"/>
      </w:pPr>
      <w:r>
        <w:t>тировать</w:t>
      </w:r>
      <w:r>
        <w:rPr>
          <w:spacing w:val="-3"/>
        </w:rPr>
        <w:t xml:space="preserve"> </w:t>
      </w:r>
      <w:r>
        <w:t>предлагаемые</w:t>
      </w:r>
      <w:r>
        <w:rPr>
          <w:spacing w:val="-4"/>
        </w:rPr>
        <w:t xml:space="preserve"> </w:t>
      </w:r>
      <w:r>
        <w:t>варианты</w:t>
      </w:r>
      <w:r>
        <w:rPr>
          <w:spacing w:val="-1"/>
        </w:rPr>
        <w:t xml:space="preserve"> </w:t>
      </w:r>
      <w:r>
        <w:rPr>
          <w:spacing w:val="-2"/>
        </w:rPr>
        <w:t>решений;</w:t>
      </w:r>
    </w:p>
    <w:p w14:paraId="17C929E4" w14:textId="77777777" w:rsidR="008B6EAD" w:rsidRDefault="00000000">
      <w:pPr>
        <w:pStyle w:val="a3"/>
        <w:spacing w:before="7"/>
        <w:ind w:left="2016"/>
        <w:jc w:val="left"/>
      </w:pPr>
      <w:r>
        <w:t>делать</w:t>
      </w:r>
      <w:r>
        <w:rPr>
          <w:spacing w:val="-7"/>
        </w:rPr>
        <w:t xml:space="preserve"> </w:t>
      </w:r>
      <w:r>
        <w:t>выбор</w:t>
      </w:r>
      <w:r>
        <w:rPr>
          <w:spacing w:val="-5"/>
        </w:rPr>
        <w:t xml:space="preserve"> </w:t>
      </w:r>
      <w:r>
        <w:t>и</w:t>
      </w:r>
      <w:r>
        <w:rPr>
          <w:spacing w:val="-10"/>
        </w:rPr>
        <w:t xml:space="preserve"> </w:t>
      </w:r>
      <w:r>
        <w:t>брать</w:t>
      </w:r>
      <w:r>
        <w:rPr>
          <w:spacing w:val="1"/>
        </w:rPr>
        <w:t xml:space="preserve"> </w:t>
      </w:r>
      <w:r>
        <w:t>за</w:t>
      </w:r>
      <w:r>
        <w:rPr>
          <w:spacing w:val="-11"/>
        </w:rPr>
        <w:t xml:space="preserve"> </w:t>
      </w:r>
      <w:r>
        <w:t>него</w:t>
      </w:r>
      <w:r>
        <w:rPr>
          <w:spacing w:val="-10"/>
        </w:rPr>
        <w:t xml:space="preserve"> </w:t>
      </w:r>
      <w:r>
        <w:t>ответственность</w:t>
      </w:r>
      <w:r>
        <w:rPr>
          <w:spacing w:val="-5"/>
        </w:rPr>
        <w:t xml:space="preserve"> </w:t>
      </w:r>
      <w:r>
        <w:t>на</w:t>
      </w:r>
      <w:r>
        <w:rPr>
          <w:spacing w:val="-1"/>
        </w:rPr>
        <w:t xml:space="preserve"> </w:t>
      </w:r>
      <w:r>
        <w:rPr>
          <w:spacing w:val="-2"/>
        </w:rPr>
        <w:t>себя.</w:t>
      </w:r>
    </w:p>
    <w:p w14:paraId="1B58C302" w14:textId="77777777" w:rsidR="008B6EAD" w:rsidRDefault="00000000">
      <w:pPr>
        <w:pStyle w:val="2"/>
        <w:spacing w:before="2"/>
        <w:ind w:left="2016"/>
        <w:jc w:val="left"/>
      </w:pPr>
      <w:r>
        <w:t>Самоконтроль</w:t>
      </w:r>
      <w:r>
        <w:rPr>
          <w:spacing w:val="-14"/>
        </w:rPr>
        <w:t xml:space="preserve"> </w:t>
      </w:r>
      <w:r>
        <w:rPr>
          <w:spacing w:val="-2"/>
        </w:rPr>
        <w:t>(рефлексия):</w:t>
      </w:r>
    </w:p>
    <w:p w14:paraId="373DD987" w14:textId="77777777" w:rsidR="008B6EAD" w:rsidRDefault="00000000">
      <w:pPr>
        <w:pStyle w:val="a3"/>
        <w:spacing w:line="275" w:lineRule="exact"/>
        <w:ind w:left="2016"/>
        <w:jc w:val="left"/>
      </w:pPr>
      <w:r>
        <w:t>владеть</w:t>
      </w:r>
      <w:r>
        <w:rPr>
          <w:spacing w:val="-8"/>
        </w:rPr>
        <w:t xml:space="preserve"> </w:t>
      </w:r>
      <w:r>
        <w:t>способами</w:t>
      </w:r>
      <w:r>
        <w:rPr>
          <w:spacing w:val="-10"/>
        </w:rPr>
        <w:t xml:space="preserve"> </w:t>
      </w:r>
      <w:r>
        <w:t>самоконтроля,</w:t>
      </w:r>
      <w:r>
        <w:rPr>
          <w:spacing w:val="-3"/>
        </w:rPr>
        <w:t xml:space="preserve"> </w:t>
      </w:r>
      <w:r>
        <w:t>самомотивации</w:t>
      </w:r>
      <w:r>
        <w:rPr>
          <w:spacing w:val="-6"/>
        </w:rPr>
        <w:t xml:space="preserve"> </w:t>
      </w:r>
      <w:r>
        <w:t>и</w:t>
      </w:r>
      <w:r>
        <w:rPr>
          <w:spacing w:val="-10"/>
        </w:rPr>
        <w:t xml:space="preserve"> </w:t>
      </w:r>
      <w:r>
        <w:rPr>
          <w:spacing w:val="-2"/>
        </w:rPr>
        <w:t>рефлексии;</w:t>
      </w:r>
    </w:p>
    <w:p w14:paraId="5ACED38D" w14:textId="77777777" w:rsidR="008B6EAD" w:rsidRDefault="00000000">
      <w:pPr>
        <w:pStyle w:val="a3"/>
        <w:spacing w:before="3" w:line="272" w:lineRule="exact"/>
        <w:ind w:left="2016"/>
        <w:jc w:val="left"/>
      </w:pPr>
      <w:r>
        <w:t>давать</w:t>
      </w:r>
      <w:r>
        <w:rPr>
          <w:spacing w:val="-10"/>
        </w:rPr>
        <w:t xml:space="preserve"> </w:t>
      </w:r>
      <w:r>
        <w:t>адекватную</w:t>
      </w:r>
      <w:r>
        <w:rPr>
          <w:spacing w:val="-7"/>
        </w:rPr>
        <w:t xml:space="preserve"> </w:t>
      </w:r>
      <w:r>
        <w:t>оценку</w:t>
      </w:r>
      <w:r>
        <w:rPr>
          <w:spacing w:val="-6"/>
        </w:rPr>
        <w:t xml:space="preserve"> </w:t>
      </w:r>
      <w:r>
        <w:t>учебной</w:t>
      </w:r>
      <w:r>
        <w:rPr>
          <w:spacing w:val="-1"/>
        </w:rPr>
        <w:t xml:space="preserve"> </w:t>
      </w:r>
      <w:r>
        <w:t>ситуации и</w:t>
      </w:r>
      <w:r>
        <w:rPr>
          <w:spacing w:val="-16"/>
        </w:rPr>
        <w:t xml:space="preserve"> </w:t>
      </w:r>
      <w:r>
        <w:t>предлагать план</w:t>
      </w:r>
      <w:r>
        <w:rPr>
          <w:spacing w:val="-9"/>
        </w:rPr>
        <w:t xml:space="preserve"> </w:t>
      </w:r>
      <w:r>
        <w:t>ее</w:t>
      </w:r>
      <w:r>
        <w:rPr>
          <w:spacing w:val="-6"/>
        </w:rPr>
        <w:t xml:space="preserve"> </w:t>
      </w:r>
      <w:r>
        <w:rPr>
          <w:spacing w:val="-2"/>
        </w:rPr>
        <w:t>изменения;</w:t>
      </w:r>
    </w:p>
    <w:p w14:paraId="4B96BB50" w14:textId="77777777" w:rsidR="008B6EAD" w:rsidRDefault="00000000">
      <w:pPr>
        <w:pStyle w:val="a3"/>
        <w:spacing w:line="237" w:lineRule="auto"/>
        <w:ind w:right="887" w:firstLine="600"/>
      </w:pPr>
      <w:r>
        <w:t>предвидеть трудности, которые могут возникнуть при решении учебной задачи, и адапти-ровать решение к меняющимся обстоятельствам;</w:t>
      </w:r>
    </w:p>
    <w:p w14:paraId="709CC5E6" w14:textId="77777777" w:rsidR="008B6EAD" w:rsidRDefault="00000000">
      <w:pPr>
        <w:pStyle w:val="a3"/>
        <w:spacing w:before="8" w:line="232" w:lineRule="auto"/>
        <w:ind w:right="900" w:firstLine="600"/>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49610097" w14:textId="77777777" w:rsidR="008B6EAD" w:rsidRDefault="00000000">
      <w:pPr>
        <w:pStyle w:val="a3"/>
        <w:spacing w:before="10"/>
        <w:ind w:left="1415" w:right="887" w:firstLine="600"/>
      </w:pPr>
      <w:r>
        <w:t>использовать</w:t>
      </w:r>
      <w:r>
        <w:rPr>
          <w:spacing w:val="-2"/>
        </w:rPr>
        <w:t xml:space="preserve"> </w:t>
      </w:r>
      <w:r>
        <w:t>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9607A65" w14:textId="77777777" w:rsidR="008B6EAD" w:rsidRDefault="00000000">
      <w:pPr>
        <w:pStyle w:val="2"/>
        <w:spacing w:before="3"/>
        <w:ind w:left="2015"/>
      </w:pPr>
      <w:bookmarkStart w:id="326" w:name="Эмоциональный_интеллект:"/>
      <w:bookmarkEnd w:id="326"/>
      <w:r>
        <w:t>Эмоциональный</w:t>
      </w:r>
      <w:r>
        <w:rPr>
          <w:spacing w:val="-6"/>
        </w:rPr>
        <w:t xml:space="preserve"> </w:t>
      </w:r>
      <w:r>
        <w:rPr>
          <w:spacing w:val="-2"/>
        </w:rPr>
        <w:t>интеллект:</w:t>
      </w:r>
    </w:p>
    <w:p w14:paraId="754450DA" w14:textId="77777777" w:rsidR="008B6EAD" w:rsidRDefault="00000000">
      <w:pPr>
        <w:pStyle w:val="a3"/>
        <w:ind w:left="1483" w:right="882" w:firstLine="744"/>
        <w:jc w:val="right"/>
      </w:pPr>
      <w:r>
        <w:t>чувствовать,</w:t>
      </w:r>
      <w:r>
        <w:rPr>
          <w:spacing w:val="-2"/>
        </w:rPr>
        <w:t xml:space="preserve"> </w:t>
      </w:r>
      <w:r>
        <w:t>понимать</w:t>
      </w:r>
      <w:r>
        <w:rPr>
          <w:spacing w:val="-7"/>
        </w:rPr>
        <w:t xml:space="preserve"> </w:t>
      </w:r>
      <w:r>
        <w:t>эмоциональное</w:t>
      </w:r>
      <w:r>
        <w:rPr>
          <w:spacing w:val="-4"/>
        </w:rPr>
        <w:t xml:space="preserve"> </w:t>
      </w:r>
      <w:r>
        <w:t>состояние</w:t>
      </w:r>
      <w:r>
        <w:rPr>
          <w:spacing w:val="-4"/>
        </w:rPr>
        <w:t xml:space="preserve"> </w:t>
      </w:r>
      <w:r>
        <w:t>самого</w:t>
      </w:r>
      <w:r>
        <w:rPr>
          <w:spacing w:val="-3"/>
        </w:rPr>
        <w:t xml:space="preserve"> </w:t>
      </w:r>
      <w:r>
        <w:t>себя</w:t>
      </w:r>
      <w:r>
        <w:rPr>
          <w:spacing w:val="-4"/>
        </w:rPr>
        <w:t xml:space="preserve"> </w:t>
      </w:r>
      <w:r>
        <w:t>и</w:t>
      </w:r>
      <w:r>
        <w:rPr>
          <w:spacing w:val="-3"/>
        </w:rPr>
        <w:t xml:space="preserve"> </w:t>
      </w:r>
      <w:r>
        <w:t>других</w:t>
      </w:r>
      <w:r>
        <w:rPr>
          <w:spacing w:val="-8"/>
        </w:rPr>
        <w:t xml:space="preserve"> </w:t>
      </w:r>
      <w:r>
        <w:t>людей,</w:t>
      </w:r>
      <w:r>
        <w:rPr>
          <w:spacing w:val="-2"/>
        </w:rPr>
        <w:t xml:space="preserve"> </w:t>
      </w:r>
      <w:r>
        <w:t>использо-вать</w:t>
      </w:r>
      <w:r>
        <w:rPr>
          <w:spacing w:val="-3"/>
        </w:rPr>
        <w:t xml:space="preserve"> </w:t>
      </w:r>
      <w:r>
        <w:t>возможности</w:t>
      </w:r>
      <w:r>
        <w:rPr>
          <w:spacing w:val="-7"/>
        </w:rPr>
        <w:t xml:space="preserve"> </w:t>
      </w:r>
      <w:r>
        <w:t>музыкального</w:t>
      </w:r>
      <w:r>
        <w:rPr>
          <w:spacing w:val="-3"/>
        </w:rPr>
        <w:t xml:space="preserve"> </w:t>
      </w:r>
      <w:r>
        <w:t>искусства</w:t>
      </w:r>
      <w:r>
        <w:rPr>
          <w:spacing w:val="-4"/>
        </w:rPr>
        <w:t xml:space="preserve"> </w:t>
      </w:r>
      <w:r>
        <w:t>для</w:t>
      </w:r>
      <w:r>
        <w:rPr>
          <w:spacing w:val="-8"/>
        </w:rPr>
        <w:t xml:space="preserve"> </w:t>
      </w:r>
      <w:r>
        <w:t>расширения</w:t>
      </w:r>
      <w:r>
        <w:rPr>
          <w:spacing w:val="-3"/>
        </w:rPr>
        <w:t xml:space="preserve"> </w:t>
      </w:r>
      <w:r>
        <w:t>своих</w:t>
      </w:r>
      <w:r>
        <w:rPr>
          <w:spacing w:val="-8"/>
        </w:rPr>
        <w:t xml:space="preserve"> </w:t>
      </w:r>
      <w:r>
        <w:t>компетенций</w:t>
      </w:r>
      <w:r>
        <w:rPr>
          <w:spacing w:val="-7"/>
        </w:rPr>
        <w:t xml:space="preserve"> </w:t>
      </w:r>
      <w:r>
        <w:t>в</w:t>
      </w:r>
      <w:r>
        <w:rPr>
          <w:spacing w:val="-6"/>
        </w:rPr>
        <w:t xml:space="preserve"> </w:t>
      </w:r>
      <w:r>
        <w:t>данной</w:t>
      </w:r>
      <w:r>
        <w:rPr>
          <w:spacing w:val="-3"/>
        </w:rPr>
        <w:t xml:space="preserve"> </w:t>
      </w:r>
      <w:r>
        <w:t>сфере; развивать</w:t>
      </w:r>
      <w:r>
        <w:rPr>
          <w:spacing w:val="40"/>
        </w:rPr>
        <w:t xml:space="preserve"> </w:t>
      </w:r>
      <w:r>
        <w:t>способность</w:t>
      </w:r>
      <w:r>
        <w:rPr>
          <w:spacing w:val="40"/>
        </w:rPr>
        <w:t xml:space="preserve"> </w:t>
      </w:r>
      <w:r>
        <w:t>управлять</w:t>
      </w:r>
      <w:r>
        <w:rPr>
          <w:spacing w:val="40"/>
        </w:rPr>
        <w:t xml:space="preserve"> </w:t>
      </w:r>
      <w:r>
        <w:t>собственными</w:t>
      </w:r>
      <w:r>
        <w:rPr>
          <w:spacing w:val="40"/>
        </w:rPr>
        <w:t xml:space="preserve"> </w:t>
      </w:r>
      <w:r>
        <w:t>эмоциями</w:t>
      </w:r>
      <w:r>
        <w:rPr>
          <w:spacing w:val="40"/>
        </w:rPr>
        <w:t xml:space="preserve"> </w:t>
      </w:r>
      <w:r>
        <w:t>и</w:t>
      </w:r>
      <w:r>
        <w:rPr>
          <w:spacing w:val="40"/>
        </w:rPr>
        <w:t xml:space="preserve"> </w:t>
      </w:r>
      <w:r>
        <w:t>эмоциями</w:t>
      </w:r>
      <w:r>
        <w:rPr>
          <w:spacing w:val="40"/>
        </w:rPr>
        <w:t xml:space="preserve"> </w:t>
      </w:r>
      <w:r>
        <w:t>других</w:t>
      </w:r>
      <w:r>
        <w:rPr>
          <w:spacing w:val="40"/>
        </w:rPr>
        <w:t xml:space="preserve"> </w:t>
      </w:r>
      <w:r>
        <w:t>как</w:t>
      </w:r>
      <w:r>
        <w:rPr>
          <w:spacing w:val="40"/>
        </w:rPr>
        <w:t xml:space="preserve"> </w:t>
      </w:r>
      <w:r>
        <w:t>в</w:t>
      </w:r>
      <w:r>
        <w:rPr>
          <w:spacing w:val="40"/>
        </w:rPr>
        <w:t xml:space="preserve"> </w:t>
      </w:r>
      <w:r>
        <w:t>по-</w:t>
      </w:r>
    </w:p>
    <w:p w14:paraId="58DEA511" w14:textId="77777777" w:rsidR="008B6EAD" w:rsidRDefault="00000000">
      <w:pPr>
        <w:pStyle w:val="a3"/>
        <w:spacing w:before="3" w:line="232" w:lineRule="auto"/>
        <w:ind w:left="2016" w:right="2472" w:hanging="600"/>
        <w:jc w:val="left"/>
      </w:pPr>
      <w:r>
        <w:t>вседневной</w:t>
      </w:r>
      <w:r>
        <w:rPr>
          <w:spacing w:val="-8"/>
        </w:rPr>
        <w:t xml:space="preserve"> </w:t>
      </w:r>
      <w:r>
        <w:t>жизни,</w:t>
      </w:r>
      <w:r>
        <w:rPr>
          <w:spacing w:val="-10"/>
        </w:rPr>
        <w:t xml:space="preserve"> </w:t>
      </w:r>
      <w:r>
        <w:t>так</w:t>
      </w:r>
      <w:r>
        <w:rPr>
          <w:spacing w:val="-9"/>
        </w:rPr>
        <w:t xml:space="preserve"> </w:t>
      </w:r>
      <w:r>
        <w:t>и</w:t>
      </w:r>
      <w:r>
        <w:rPr>
          <w:spacing w:val="-12"/>
        </w:rPr>
        <w:t xml:space="preserve"> </w:t>
      </w:r>
      <w:r>
        <w:t>в</w:t>
      </w:r>
      <w:r>
        <w:rPr>
          <w:spacing w:val="-6"/>
        </w:rPr>
        <w:t xml:space="preserve"> </w:t>
      </w:r>
      <w:r>
        <w:t>ситуациях</w:t>
      </w:r>
      <w:r>
        <w:rPr>
          <w:spacing w:val="-15"/>
        </w:rPr>
        <w:t xml:space="preserve"> </w:t>
      </w:r>
      <w:r>
        <w:t>музыкально-опосредованного</w:t>
      </w:r>
      <w:r>
        <w:rPr>
          <w:spacing w:val="-13"/>
        </w:rPr>
        <w:t xml:space="preserve"> </w:t>
      </w:r>
      <w:r>
        <w:t>общения; выявлять и анализировать причины эмоций;</w:t>
      </w:r>
    </w:p>
    <w:p w14:paraId="706F7057" w14:textId="77777777" w:rsidR="008B6EAD" w:rsidRDefault="00000000">
      <w:pPr>
        <w:pStyle w:val="a3"/>
        <w:tabs>
          <w:tab w:val="left" w:pos="3225"/>
          <w:tab w:val="left" w:pos="4233"/>
          <w:tab w:val="left" w:pos="4588"/>
          <w:tab w:val="left" w:pos="5903"/>
          <w:tab w:val="left" w:pos="6926"/>
          <w:tab w:val="left" w:pos="8126"/>
          <w:tab w:val="left" w:pos="9518"/>
        </w:tabs>
        <w:spacing w:before="17" w:line="232" w:lineRule="auto"/>
        <w:ind w:right="930" w:firstLine="600"/>
        <w:jc w:val="left"/>
      </w:pPr>
      <w:r>
        <w:rPr>
          <w:spacing w:val="-2"/>
        </w:rPr>
        <w:t>понимать</w:t>
      </w:r>
      <w:r>
        <w:tab/>
      </w:r>
      <w:r>
        <w:rPr>
          <w:spacing w:val="-2"/>
        </w:rPr>
        <w:t>мотивы</w:t>
      </w:r>
      <w:r>
        <w:tab/>
      </w:r>
      <w:r>
        <w:rPr>
          <w:spacing w:val="-10"/>
        </w:rPr>
        <w:t>и</w:t>
      </w:r>
      <w:r>
        <w:tab/>
      </w:r>
      <w:r>
        <w:rPr>
          <w:spacing w:val="-2"/>
        </w:rPr>
        <w:t>намерения</w:t>
      </w:r>
      <w:r>
        <w:tab/>
      </w:r>
      <w:r>
        <w:rPr>
          <w:spacing w:val="-2"/>
        </w:rPr>
        <w:t>другого</w:t>
      </w:r>
      <w:r>
        <w:tab/>
      </w:r>
      <w:r>
        <w:rPr>
          <w:spacing w:val="-2"/>
        </w:rPr>
        <w:t>человека,</w:t>
      </w:r>
      <w:r>
        <w:tab/>
      </w:r>
      <w:r>
        <w:rPr>
          <w:spacing w:val="-2"/>
        </w:rPr>
        <w:t>анализируя</w:t>
      </w:r>
      <w:r>
        <w:tab/>
      </w:r>
      <w:r>
        <w:rPr>
          <w:spacing w:val="-2"/>
        </w:rPr>
        <w:t>коммуникативно-</w:t>
      </w:r>
      <w:r>
        <w:t>интонационную ситуацию;</w:t>
      </w:r>
    </w:p>
    <w:p w14:paraId="7E359A69" w14:textId="77777777" w:rsidR="008B6EAD" w:rsidRDefault="00000000">
      <w:pPr>
        <w:pStyle w:val="a3"/>
        <w:spacing w:before="9"/>
        <w:ind w:left="2016"/>
        <w:jc w:val="left"/>
      </w:pPr>
      <w:r>
        <w:t>регулировать</w:t>
      </w:r>
      <w:r>
        <w:rPr>
          <w:spacing w:val="-10"/>
        </w:rPr>
        <w:t xml:space="preserve"> </w:t>
      </w:r>
      <w:r>
        <w:t>способ</w:t>
      </w:r>
      <w:r>
        <w:rPr>
          <w:spacing w:val="-8"/>
        </w:rPr>
        <w:t xml:space="preserve"> </w:t>
      </w:r>
      <w:r>
        <w:t>выражения</w:t>
      </w:r>
      <w:r>
        <w:rPr>
          <w:spacing w:val="-6"/>
        </w:rPr>
        <w:t xml:space="preserve"> </w:t>
      </w:r>
      <w:r>
        <w:t>собственных</w:t>
      </w:r>
      <w:r>
        <w:rPr>
          <w:spacing w:val="-5"/>
        </w:rPr>
        <w:t xml:space="preserve"> </w:t>
      </w:r>
      <w:r>
        <w:rPr>
          <w:spacing w:val="-2"/>
        </w:rPr>
        <w:t>эмоций.</w:t>
      </w:r>
    </w:p>
    <w:p w14:paraId="6971A20E" w14:textId="77777777" w:rsidR="008B6EAD" w:rsidRDefault="00000000">
      <w:pPr>
        <w:pStyle w:val="2"/>
        <w:spacing w:before="3" w:line="272" w:lineRule="exact"/>
        <w:ind w:left="2016"/>
        <w:jc w:val="left"/>
      </w:pPr>
      <w:bookmarkStart w:id="327" w:name="Принятие_себя_и_других:"/>
      <w:bookmarkEnd w:id="327"/>
      <w:r>
        <w:t>Принятие</w:t>
      </w:r>
      <w:r>
        <w:rPr>
          <w:spacing w:val="-9"/>
        </w:rPr>
        <w:t xml:space="preserve"> </w:t>
      </w:r>
      <w:r>
        <w:t>себя</w:t>
      </w:r>
      <w:r>
        <w:rPr>
          <w:spacing w:val="2"/>
        </w:rPr>
        <w:t xml:space="preserve"> </w:t>
      </w:r>
      <w:r>
        <w:t>и</w:t>
      </w:r>
      <w:r>
        <w:rPr>
          <w:spacing w:val="3"/>
        </w:rPr>
        <w:t xml:space="preserve"> </w:t>
      </w:r>
      <w:r>
        <w:rPr>
          <w:spacing w:val="-2"/>
        </w:rPr>
        <w:t>других:</w:t>
      </w:r>
    </w:p>
    <w:p w14:paraId="4762F34A" w14:textId="77777777" w:rsidR="008B6EAD" w:rsidRDefault="00000000">
      <w:pPr>
        <w:pStyle w:val="a3"/>
        <w:spacing w:line="237" w:lineRule="auto"/>
        <w:ind w:firstLine="600"/>
        <w:jc w:val="left"/>
      </w:pPr>
      <w:r>
        <w:t>уважительно</w:t>
      </w:r>
      <w:r>
        <w:rPr>
          <w:spacing w:val="37"/>
        </w:rPr>
        <w:t xml:space="preserve"> </w:t>
      </w:r>
      <w:r>
        <w:t>и</w:t>
      </w:r>
      <w:r>
        <w:rPr>
          <w:spacing w:val="35"/>
        </w:rPr>
        <w:t xml:space="preserve"> </w:t>
      </w:r>
      <w:r>
        <w:t>осознанно</w:t>
      </w:r>
      <w:r>
        <w:rPr>
          <w:spacing w:val="37"/>
        </w:rPr>
        <w:t xml:space="preserve"> </w:t>
      </w:r>
      <w:r>
        <w:t>относиться</w:t>
      </w:r>
      <w:r>
        <w:rPr>
          <w:spacing w:val="37"/>
        </w:rPr>
        <w:t xml:space="preserve"> </w:t>
      </w:r>
      <w:r>
        <w:t>к</w:t>
      </w:r>
      <w:r>
        <w:rPr>
          <w:spacing w:val="36"/>
        </w:rPr>
        <w:t xml:space="preserve"> </w:t>
      </w:r>
      <w:r>
        <w:t>другому</w:t>
      </w:r>
      <w:r>
        <w:rPr>
          <w:spacing w:val="29"/>
        </w:rPr>
        <w:t xml:space="preserve"> </w:t>
      </w:r>
      <w:r>
        <w:t>человеку</w:t>
      </w:r>
      <w:r>
        <w:rPr>
          <w:spacing w:val="29"/>
        </w:rPr>
        <w:t xml:space="preserve"> </w:t>
      </w:r>
      <w:r>
        <w:t>и</w:t>
      </w:r>
      <w:r>
        <w:rPr>
          <w:spacing w:val="38"/>
        </w:rPr>
        <w:t xml:space="preserve"> </w:t>
      </w:r>
      <w:r>
        <w:t>его</w:t>
      </w:r>
      <w:r>
        <w:rPr>
          <w:spacing w:val="37"/>
        </w:rPr>
        <w:t xml:space="preserve"> </w:t>
      </w:r>
      <w:r>
        <w:t>мнению,</w:t>
      </w:r>
      <w:r>
        <w:rPr>
          <w:spacing w:val="40"/>
        </w:rPr>
        <w:t xml:space="preserve"> </w:t>
      </w:r>
      <w:r>
        <w:t>эстетическим предпочтениям и вкусам;</w:t>
      </w:r>
    </w:p>
    <w:p w14:paraId="3A1C2F8E" w14:textId="77777777" w:rsidR="008B6EAD" w:rsidRDefault="008B6EAD">
      <w:pPr>
        <w:pStyle w:val="a3"/>
        <w:spacing w:line="237" w:lineRule="auto"/>
        <w:jc w:val="left"/>
        <w:sectPr w:rsidR="008B6EAD">
          <w:pgSz w:w="12240" w:h="15840"/>
          <w:pgMar w:top="640" w:right="0" w:bottom="960" w:left="0" w:header="0" w:footer="729" w:gutter="0"/>
          <w:cols w:space="720"/>
        </w:sectPr>
      </w:pPr>
    </w:p>
    <w:p w14:paraId="665933F9" w14:textId="77777777" w:rsidR="008B6EAD" w:rsidRDefault="00000000">
      <w:pPr>
        <w:pStyle w:val="a3"/>
        <w:spacing w:before="74" w:line="237" w:lineRule="auto"/>
        <w:ind w:right="1108" w:firstLine="600"/>
        <w:jc w:val="left"/>
      </w:pPr>
      <w:r>
        <w:lastRenderedPageBreak/>
        <w:t>признавать</w:t>
      </w:r>
      <w:r>
        <w:rPr>
          <w:spacing w:val="-6"/>
        </w:rPr>
        <w:t xml:space="preserve"> </w:t>
      </w:r>
      <w:r>
        <w:t>свое</w:t>
      </w:r>
      <w:r>
        <w:rPr>
          <w:spacing w:val="-8"/>
        </w:rPr>
        <w:t xml:space="preserve"> </w:t>
      </w:r>
      <w:r>
        <w:t>и</w:t>
      </w:r>
      <w:r>
        <w:rPr>
          <w:spacing w:val="-1"/>
        </w:rPr>
        <w:t xml:space="preserve"> </w:t>
      </w:r>
      <w:r>
        <w:t>чужое</w:t>
      </w:r>
      <w:r>
        <w:rPr>
          <w:spacing w:val="-3"/>
        </w:rPr>
        <w:t xml:space="preserve"> </w:t>
      </w:r>
      <w:r>
        <w:t>право</w:t>
      </w:r>
      <w:r>
        <w:rPr>
          <w:spacing w:val="-2"/>
        </w:rPr>
        <w:t xml:space="preserve"> </w:t>
      </w:r>
      <w:r>
        <w:t>на</w:t>
      </w:r>
      <w:r>
        <w:rPr>
          <w:spacing w:val="-8"/>
        </w:rPr>
        <w:t xml:space="preserve"> </w:t>
      </w:r>
      <w:r>
        <w:t>ошибку, при</w:t>
      </w:r>
      <w:r>
        <w:rPr>
          <w:spacing w:val="-6"/>
        </w:rPr>
        <w:t xml:space="preserve"> </w:t>
      </w:r>
      <w:r>
        <w:t>обнаружении</w:t>
      </w:r>
      <w:r>
        <w:rPr>
          <w:spacing w:val="-1"/>
        </w:rPr>
        <w:t xml:space="preserve"> </w:t>
      </w:r>
      <w:r>
        <w:t>ошибки</w:t>
      </w:r>
      <w:r>
        <w:rPr>
          <w:spacing w:val="-1"/>
        </w:rPr>
        <w:t xml:space="preserve"> </w:t>
      </w:r>
      <w:r>
        <w:t>фокусироваться</w:t>
      </w:r>
      <w:r>
        <w:rPr>
          <w:spacing w:val="-2"/>
        </w:rPr>
        <w:t xml:space="preserve"> </w:t>
      </w:r>
      <w:r>
        <w:t>не на ней самой, а на способе улучшения результатов деятельности;</w:t>
      </w:r>
    </w:p>
    <w:p w14:paraId="072BCC0D" w14:textId="77777777" w:rsidR="008B6EAD" w:rsidRDefault="00000000">
      <w:pPr>
        <w:pStyle w:val="a3"/>
        <w:spacing w:before="3" w:line="242" w:lineRule="auto"/>
        <w:ind w:left="2015" w:right="6136"/>
        <w:jc w:val="left"/>
      </w:pPr>
      <w:r>
        <w:t>принимать</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не</w:t>
      </w:r>
      <w:r>
        <w:rPr>
          <w:spacing w:val="-15"/>
        </w:rPr>
        <w:t xml:space="preserve"> </w:t>
      </w:r>
      <w:r>
        <w:t>осуждая; проявлять открытость;</w:t>
      </w:r>
    </w:p>
    <w:p w14:paraId="363FB41D" w14:textId="77777777" w:rsidR="008B6EAD" w:rsidRDefault="00000000">
      <w:pPr>
        <w:pStyle w:val="a3"/>
        <w:spacing w:line="274" w:lineRule="exact"/>
        <w:ind w:left="2015"/>
        <w:jc w:val="left"/>
      </w:pPr>
      <w:r>
        <w:t>осознавать</w:t>
      </w:r>
      <w:r>
        <w:rPr>
          <w:spacing w:val="-13"/>
        </w:rPr>
        <w:t xml:space="preserve"> </w:t>
      </w:r>
      <w:r>
        <w:t>невозможность</w:t>
      </w:r>
      <w:r>
        <w:rPr>
          <w:spacing w:val="-11"/>
        </w:rPr>
        <w:t xml:space="preserve"> </w:t>
      </w:r>
      <w:r>
        <w:t>контролировать</w:t>
      </w:r>
      <w:r>
        <w:rPr>
          <w:spacing w:val="-13"/>
        </w:rPr>
        <w:t xml:space="preserve"> </w:t>
      </w:r>
      <w:r>
        <w:t>все</w:t>
      </w:r>
      <w:r>
        <w:rPr>
          <w:spacing w:val="-15"/>
        </w:rPr>
        <w:t xml:space="preserve"> </w:t>
      </w:r>
      <w:r>
        <w:rPr>
          <w:spacing w:val="-2"/>
        </w:rPr>
        <w:t>вокруг.</w:t>
      </w:r>
    </w:p>
    <w:p w14:paraId="44ED8883" w14:textId="77777777" w:rsidR="008B6EAD" w:rsidRDefault="00000000">
      <w:pPr>
        <w:pStyle w:val="a3"/>
        <w:ind w:left="1415" w:right="887" w:firstLine="600"/>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679AEA78" w14:textId="77777777" w:rsidR="008B6EAD" w:rsidRDefault="00000000">
      <w:pPr>
        <w:pStyle w:val="1"/>
        <w:spacing w:before="273"/>
        <w:ind w:left="1535"/>
      </w:pPr>
      <w:r>
        <w:t>ПРЕДМЕТНЫЕ</w:t>
      </w:r>
      <w:r>
        <w:rPr>
          <w:spacing w:val="-14"/>
        </w:rPr>
        <w:t xml:space="preserve"> </w:t>
      </w:r>
      <w:r>
        <w:rPr>
          <w:spacing w:val="-2"/>
        </w:rPr>
        <w:t>РЕЗУЛЬТАТЫ</w:t>
      </w:r>
    </w:p>
    <w:p w14:paraId="3D21F87A" w14:textId="77777777" w:rsidR="008B6EAD" w:rsidRDefault="00000000">
      <w:pPr>
        <w:pStyle w:val="a3"/>
        <w:spacing w:before="271"/>
        <w:ind w:left="1415" w:right="888" w:firstLine="600"/>
      </w:pPr>
      <w: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w:t>
      </w:r>
      <w:r>
        <w:rPr>
          <w:spacing w:val="-2"/>
        </w:rPr>
        <w:t xml:space="preserve"> </w:t>
      </w:r>
      <w:r>
        <w:t>музыкальным искусством во всех</w:t>
      </w:r>
      <w:r>
        <w:rPr>
          <w:spacing w:val="-1"/>
        </w:rPr>
        <w:t xml:space="preserve"> </w:t>
      </w:r>
      <w:r>
        <w:t>доступных</w:t>
      </w:r>
      <w:r>
        <w:rPr>
          <w:spacing w:val="-1"/>
        </w:rPr>
        <w:t xml:space="preserve"> </w:t>
      </w:r>
      <w:r>
        <w:t>формах, органичном вклю-чении музыки в актуальный контекст своей жизни.</w:t>
      </w:r>
    </w:p>
    <w:p w14:paraId="5B4635F6" w14:textId="77777777" w:rsidR="008B6EAD" w:rsidRDefault="00000000">
      <w:pPr>
        <w:pStyle w:val="2"/>
        <w:spacing w:before="5"/>
        <w:ind w:left="2015"/>
      </w:pPr>
      <w:bookmarkStart w:id="328" w:name="Обучающиеся,_освоившие_основную_образова"/>
      <w:bookmarkEnd w:id="328"/>
      <w:r>
        <w:t>Обучающиеся,</w:t>
      </w:r>
      <w:r>
        <w:rPr>
          <w:spacing w:val="-8"/>
        </w:rPr>
        <w:t xml:space="preserve"> </w:t>
      </w:r>
      <w:r>
        <w:t>освоившие</w:t>
      </w:r>
      <w:r>
        <w:rPr>
          <w:spacing w:val="-10"/>
        </w:rPr>
        <w:t xml:space="preserve"> </w:t>
      </w:r>
      <w:r>
        <w:t>основную</w:t>
      </w:r>
      <w:r>
        <w:rPr>
          <w:spacing w:val="-9"/>
        </w:rPr>
        <w:t xml:space="preserve"> </w:t>
      </w:r>
      <w:r>
        <w:t>образовательную</w:t>
      </w:r>
      <w:r>
        <w:rPr>
          <w:spacing w:val="-9"/>
        </w:rPr>
        <w:t xml:space="preserve"> </w:t>
      </w:r>
      <w:r>
        <w:t>программу</w:t>
      </w:r>
      <w:r>
        <w:rPr>
          <w:spacing w:val="-13"/>
        </w:rPr>
        <w:t xml:space="preserve"> </w:t>
      </w:r>
      <w:r>
        <w:t>по</w:t>
      </w:r>
      <w:r>
        <w:rPr>
          <w:spacing w:val="-13"/>
        </w:rPr>
        <w:t xml:space="preserve"> </w:t>
      </w:r>
      <w:r>
        <w:rPr>
          <w:spacing w:val="-2"/>
        </w:rPr>
        <w:t>музыке:</w:t>
      </w:r>
    </w:p>
    <w:p w14:paraId="2F910FCF" w14:textId="77777777" w:rsidR="008B6EAD" w:rsidRDefault="00000000">
      <w:pPr>
        <w:pStyle w:val="a3"/>
        <w:spacing w:line="242" w:lineRule="auto"/>
        <w:ind w:left="1415" w:right="887" w:firstLine="60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6B185230" w14:textId="77777777" w:rsidR="008B6EAD" w:rsidRDefault="00000000">
      <w:pPr>
        <w:pStyle w:val="a3"/>
        <w:spacing w:line="237" w:lineRule="auto"/>
        <w:ind w:left="1415" w:right="887" w:firstLine="600"/>
      </w:pPr>
      <w:r>
        <w:t>воспринимают российскую музыкальную культуру как целостное и самобытное цивили-зационное явление;</w:t>
      </w:r>
    </w:p>
    <w:p w14:paraId="1F15DB0C" w14:textId="77777777" w:rsidR="008B6EAD" w:rsidRDefault="00000000">
      <w:pPr>
        <w:pStyle w:val="a3"/>
        <w:spacing w:line="237" w:lineRule="auto"/>
        <w:ind w:left="1415" w:right="901" w:firstLine="600"/>
      </w:pPr>
      <w:r>
        <w:t>знают достижения</w:t>
      </w:r>
      <w:r>
        <w:rPr>
          <w:spacing w:val="-8"/>
        </w:rPr>
        <w:t xml:space="preserve"> </w:t>
      </w:r>
      <w:r>
        <w:t>отечественных</w:t>
      </w:r>
      <w:r>
        <w:rPr>
          <w:spacing w:val="-8"/>
        </w:rPr>
        <w:t xml:space="preserve"> </w:t>
      </w:r>
      <w:r>
        <w:t>мастеров</w:t>
      </w:r>
      <w:r>
        <w:rPr>
          <w:spacing w:val="-2"/>
        </w:rPr>
        <w:t xml:space="preserve"> </w:t>
      </w:r>
      <w:r>
        <w:t>музыкальной культуры,</w:t>
      </w:r>
      <w:r>
        <w:rPr>
          <w:spacing w:val="-2"/>
        </w:rPr>
        <w:t xml:space="preserve"> </w:t>
      </w:r>
      <w:r>
        <w:t>испытывают</w:t>
      </w:r>
      <w:r>
        <w:rPr>
          <w:spacing w:val="-2"/>
        </w:rPr>
        <w:t xml:space="preserve"> </w:t>
      </w:r>
      <w:r>
        <w:t>гордость за них;</w:t>
      </w:r>
    </w:p>
    <w:p w14:paraId="24812C82" w14:textId="77777777" w:rsidR="008B6EAD" w:rsidRDefault="00000000">
      <w:pPr>
        <w:pStyle w:val="a3"/>
        <w:spacing w:before="4"/>
        <w:ind w:left="1415" w:right="887" w:firstLine="600"/>
      </w:pPr>
      <w: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A954634" w14:textId="77777777" w:rsidR="008B6EAD" w:rsidRDefault="00000000">
      <w:pPr>
        <w:pStyle w:val="a3"/>
        <w:ind w:left="1415" w:right="889" w:firstLine="600"/>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BB2FD9A" w14:textId="77777777" w:rsidR="008B6EAD" w:rsidRDefault="00000000">
      <w:pPr>
        <w:spacing w:before="8" w:line="237" w:lineRule="auto"/>
        <w:ind w:left="2015" w:right="921"/>
        <w:rPr>
          <w:sz w:val="24"/>
        </w:rPr>
      </w:pPr>
      <w:r>
        <w:rPr>
          <w:b/>
          <w:sz w:val="24"/>
        </w:rPr>
        <w:t xml:space="preserve">К концу изучения модуля № 1 «Музыка моего края» обучающийся научится: </w:t>
      </w:r>
      <w:r>
        <w:rPr>
          <w:sz w:val="24"/>
        </w:rPr>
        <w:t>отличать и ценить музыкальные традиции своей республики, края, народа; характеризовать</w:t>
      </w:r>
      <w:r>
        <w:rPr>
          <w:spacing w:val="40"/>
          <w:sz w:val="24"/>
        </w:rPr>
        <w:t xml:space="preserve"> </w:t>
      </w:r>
      <w:r>
        <w:rPr>
          <w:sz w:val="24"/>
        </w:rPr>
        <w:t>особенности</w:t>
      </w:r>
      <w:r>
        <w:rPr>
          <w:spacing w:val="40"/>
          <w:sz w:val="24"/>
        </w:rPr>
        <w:t xml:space="preserve"> </w:t>
      </w:r>
      <w:r>
        <w:rPr>
          <w:sz w:val="24"/>
        </w:rPr>
        <w:t>творчества</w:t>
      </w:r>
      <w:r>
        <w:rPr>
          <w:spacing w:val="36"/>
          <w:sz w:val="24"/>
        </w:rPr>
        <w:t xml:space="preserve"> </w:t>
      </w:r>
      <w:r>
        <w:rPr>
          <w:sz w:val="24"/>
        </w:rPr>
        <w:t>народных</w:t>
      </w:r>
      <w:r>
        <w:rPr>
          <w:spacing w:val="40"/>
          <w:sz w:val="24"/>
        </w:rPr>
        <w:t xml:space="preserve"> </w:t>
      </w:r>
      <w:r>
        <w:rPr>
          <w:sz w:val="24"/>
        </w:rPr>
        <w:t>и</w:t>
      </w:r>
      <w:r>
        <w:rPr>
          <w:spacing w:val="40"/>
          <w:sz w:val="24"/>
        </w:rPr>
        <w:t xml:space="preserve"> </w:t>
      </w:r>
      <w:r>
        <w:rPr>
          <w:sz w:val="24"/>
        </w:rPr>
        <w:t>профессиональных</w:t>
      </w:r>
      <w:r>
        <w:rPr>
          <w:spacing w:val="40"/>
          <w:sz w:val="24"/>
        </w:rPr>
        <w:t xml:space="preserve"> </w:t>
      </w:r>
      <w:r>
        <w:rPr>
          <w:sz w:val="24"/>
        </w:rPr>
        <w:t>музыкантов,</w:t>
      </w:r>
    </w:p>
    <w:p w14:paraId="3CB7C613" w14:textId="77777777" w:rsidR="008B6EAD" w:rsidRDefault="00000000">
      <w:pPr>
        <w:pStyle w:val="a3"/>
        <w:spacing w:before="8" w:line="272" w:lineRule="exact"/>
        <w:ind w:left="1415"/>
        <w:jc w:val="left"/>
      </w:pPr>
      <w:r>
        <w:t>творческих</w:t>
      </w:r>
      <w:r>
        <w:rPr>
          <w:spacing w:val="-7"/>
        </w:rPr>
        <w:t xml:space="preserve"> </w:t>
      </w:r>
      <w:r>
        <w:t>коллективов</w:t>
      </w:r>
      <w:r>
        <w:rPr>
          <w:spacing w:val="-5"/>
        </w:rPr>
        <w:t xml:space="preserve"> </w:t>
      </w:r>
      <w:r>
        <w:t>своего</w:t>
      </w:r>
      <w:r>
        <w:rPr>
          <w:spacing w:val="-1"/>
        </w:rPr>
        <w:t xml:space="preserve"> </w:t>
      </w:r>
      <w:r>
        <w:rPr>
          <w:spacing w:val="-4"/>
        </w:rPr>
        <w:t>края;</w:t>
      </w:r>
    </w:p>
    <w:p w14:paraId="7136AB87" w14:textId="77777777" w:rsidR="008B6EAD" w:rsidRDefault="00000000">
      <w:pPr>
        <w:pStyle w:val="a3"/>
        <w:spacing w:line="242" w:lineRule="auto"/>
        <w:ind w:left="1415" w:right="887" w:firstLine="600"/>
      </w:pPr>
      <w:r>
        <w:t>исполнять и оценивать образцы музыкального фольклора и сочинения композиторов сво-</w:t>
      </w:r>
      <w:bookmarkStart w:id="329" w:name="К_концу_изучения_модуля_№_2_«Народное_му"/>
      <w:bookmarkEnd w:id="329"/>
      <w:r>
        <w:t>ей малой родины.</w:t>
      </w:r>
    </w:p>
    <w:p w14:paraId="595F5812" w14:textId="77777777" w:rsidR="008B6EAD" w:rsidRDefault="00000000">
      <w:pPr>
        <w:spacing w:before="2" w:line="232" w:lineRule="auto"/>
        <w:ind w:left="1415" w:right="892" w:firstLine="600"/>
        <w:jc w:val="both"/>
        <w:rPr>
          <w:b/>
          <w:sz w:val="24"/>
        </w:rPr>
      </w:pPr>
      <w:r>
        <w:rPr>
          <w:b/>
          <w:sz w:val="24"/>
        </w:rPr>
        <w:t>К концу изучения модуля № 2 «Народное музыкальное творчество России» обучаю-щийся научится:</w:t>
      </w:r>
    </w:p>
    <w:p w14:paraId="39C29876" w14:textId="77777777" w:rsidR="008B6EAD" w:rsidRDefault="00000000">
      <w:pPr>
        <w:pStyle w:val="a3"/>
        <w:spacing w:before="6"/>
        <w:ind w:left="1415" w:right="887" w:firstLine="600"/>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w:t>
      </w:r>
      <w:r>
        <w:rPr>
          <w:spacing w:val="-2"/>
        </w:rPr>
        <w:t xml:space="preserve"> </w:t>
      </w:r>
      <w:r>
        <w:t>менее трех</w:t>
      </w:r>
      <w:r>
        <w:rPr>
          <w:spacing w:val="-1"/>
        </w:rPr>
        <w:t xml:space="preserve"> </w:t>
      </w:r>
      <w:r>
        <w:t>реги-ональных фольклорных традиций на выбор учителя);</w:t>
      </w:r>
    </w:p>
    <w:p w14:paraId="795FAC3F" w14:textId="77777777" w:rsidR="008B6EAD" w:rsidRDefault="00000000">
      <w:pPr>
        <w:pStyle w:val="a3"/>
        <w:spacing w:line="237" w:lineRule="auto"/>
        <w:ind w:left="2015" w:right="895"/>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инструментовк группам ду-</w:t>
      </w:r>
    </w:p>
    <w:p w14:paraId="665FF4BB" w14:textId="77777777" w:rsidR="008B6EAD" w:rsidRDefault="00000000">
      <w:pPr>
        <w:pStyle w:val="a3"/>
        <w:spacing w:before="3" w:line="275" w:lineRule="exact"/>
        <w:ind w:left="1415"/>
      </w:pPr>
      <w:r>
        <w:t>ховых,</w:t>
      </w:r>
      <w:r>
        <w:rPr>
          <w:spacing w:val="-8"/>
        </w:rPr>
        <w:t xml:space="preserve"> </w:t>
      </w:r>
      <w:r>
        <w:t>струнных,</w:t>
      </w:r>
      <w:r>
        <w:rPr>
          <w:spacing w:val="-3"/>
        </w:rPr>
        <w:t xml:space="preserve"> </w:t>
      </w:r>
      <w:r>
        <w:t>ударно-шумовых</w:t>
      </w:r>
      <w:r>
        <w:rPr>
          <w:spacing w:val="-14"/>
        </w:rPr>
        <w:t xml:space="preserve"> </w:t>
      </w:r>
      <w:r>
        <w:rPr>
          <w:spacing w:val="-2"/>
        </w:rPr>
        <w:t>инструментов;</w:t>
      </w:r>
    </w:p>
    <w:p w14:paraId="0A3C8FEA" w14:textId="77777777" w:rsidR="008B6EAD" w:rsidRDefault="00000000">
      <w:pPr>
        <w:pStyle w:val="a3"/>
        <w:spacing w:line="242" w:lineRule="auto"/>
        <w:ind w:left="1415" w:firstLine="600"/>
        <w:jc w:val="left"/>
      </w:pPr>
      <w:r>
        <w:t>объяснять</w:t>
      </w:r>
      <w:r>
        <w:rPr>
          <w:spacing w:val="-7"/>
        </w:rPr>
        <w:t xml:space="preserve"> </w:t>
      </w:r>
      <w:r>
        <w:t>на</w:t>
      </w:r>
      <w:r>
        <w:rPr>
          <w:spacing w:val="-4"/>
        </w:rPr>
        <w:t xml:space="preserve"> </w:t>
      </w:r>
      <w:r>
        <w:t>примерах</w:t>
      </w:r>
      <w:r>
        <w:rPr>
          <w:spacing w:val="-7"/>
        </w:rPr>
        <w:t xml:space="preserve"> </w:t>
      </w:r>
      <w:r>
        <w:t>связь</w:t>
      </w:r>
      <w:r>
        <w:rPr>
          <w:spacing w:val="-2"/>
        </w:rPr>
        <w:t xml:space="preserve"> </w:t>
      </w:r>
      <w:r>
        <w:t>устного</w:t>
      </w:r>
      <w:r>
        <w:rPr>
          <w:spacing w:val="-3"/>
        </w:rPr>
        <w:t xml:space="preserve"> </w:t>
      </w:r>
      <w:r>
        <w:t>народного</w:t>
      </w:r>
      <w:r>
        <w:rPr>
          <w:spacing w:val="-3"/>
        </w:rPr>
        <w:t xml:space="preserve"> </w:t>
      </w:r>
      <w:r>
        <w:t>музыкального</w:t>
      </w:r>
      <w:r>
        <w:rPr>
          <w:spacing w:val="-3"/>
        </w:rPr>
        <w:t xml:space="preserve"> </w:t>
      </w:r>
      <w:r>
        <w:t>творчества</w:t>
      </w:r>
      <w:r>
        <w:rPr>
          <w:spacing w:val="-8"/>
        </w:rPr>
        <w:t xml:space="preserve"> </w:t>
      </w:r>
      <w:r>
        <w:t>и</w:t>
      </w:r>
      <w:r>
        <w:rPr>
          <w:spacing w:val="-2"/>
        </w:rPr>
        <w:t xml:space="preserve"> </w:t>
      </w:r>
      <w:r>
        <w:t>деятельности профессиональных музыкантов в развитии общей культуры страны.</w:t>
      </w:r>
    </w:p>
    <w:p w14:paraId="5069BFA6" w14:textId="77777777" w:rsidR="008B6EAD" w:rsidRDefault="00000000">
      <w:pPr>
        <w:spacing w:before="3" w:line="242" w:lineRule="auto"/>
        <w:ind w:left="1415" w:right="356" w:firstLine="600"/>
        <w:rPr>
          <w:b/>
          <w:sz w:val="24"/>
        </w:rPr>
      </w:pPr>
      <w:bookmarkStart w:id="330" w:name="К_концу_изучения_модуля_№_3_«Русская_кла"/>
      <w:bookmarkEnd w:id="330"/>
      <w:r>
        <w:rPr>
          <w:b/>
          <w:sz w:val="24"/>
        </w:rPr>
        <w:t>К</w:t>
      </w:r>
      <w:r>
        <w:rPr>
          <w:b/>
          <w:spacing w:val="77"/>
          <w:sz w:val="24"/>
        </w:rPr>
        <w:t xml:space="preserve"> </w:t>
      </w:r>
      <w:r>
        <w:rPr>
          <w:b/>
          <w:sz w:val="24"/>
        </w:rPr>
        <w:t>концу</w:t>
      </w:r>
      <w:r>
        <w:rPr>
          <w:b/>
          <w:spacing w:val="74"/>
          <w:sz w:val="24"/>
        </w:rPr>
        <w:t xml:space="preserve"> </w:t>
      </w:r>
      <w:r>
        <w:rPr>
          <w:b/>
          <w:sz w:val="24"/>
        </w:rPr>
        <w:t>изучения</w:t>
      </w:r>
      <w:r>
        <w:rPr>
          <w:b/>
          <w:spacing w:val="40"/>
          <w:sz w:val="24"/>
        </w:rPr>
        <w:t xml:space="preserve"> </w:t>
      </w:r>
      <w:r>
        <w:rPr>
          <w:b/>
          <w:sz w:val="24"/>
        </w:rPr>
        <w:t>модуля</w:t>
      </w:r>
      <w:r>
        <w:rPr>
          <w:b/>
          <w:spacing w:val="78"/>
          <w:sz w:val="24"/>
        </w:rPr>
        <w:t xml:space="preserve"> </w:t>
      </w:r>
      <w:r>
        <w:rPr>
          <w:b/>
          <w:sz w:val="24"/>
        </w:rPr>
        <w:t>№</w:t>
      </w:r>
      <w:r>
        <w:rPr>
          <w:b/>
          <w:spacing w:val="40"/>
          <w:sz w:val="24"/>
        </w:rPr>
        <w:t xml:space="preserve"> </w:t>
      </w:r>
      <w:r>
        <w:rPr>
          <w:b/>
          <w:sz w:val="24"/>
        </w:rPr>
        <w:t>3</w:t>
      </w:r>
      <w:r>
        <w:rPr>
          <w:b/>
          <w:spacing w:val="74"/>
          <w:sz w:val="24"/>
        </w:rPr>
        <w:t xml:space="preserve"> </w:t>
      </w:r>
      <w:r>
        <w:rPr>
          <w:b/>
          <w:sz w:val="24"/>
        </w:rPr>
        <w:t>«Русская</w:t>
      </w:r>
      <w:r>
        <w:rPr>
          <w:b/>
          <w:spacing w:val="78"/>
          <w:sz w:val="24"/>
        </w:rPr>
        <w:t xml:space="preserve"> </w:t>
      </w:r>
      <w:r>
        <w:rPr>
          <w:b/>
          <w:sz w:val="24"/>
        </w:rPr>
        <w:t>классическая</w:t>
      </w:r>
      <w:r>
        <w:rPr>
          <w:b/>
          <w:spacing w:val="78"/>
          <w:sz w:val="24"/>
        </w:rPr>
        <w:t xml:space="preserve"> </w:t>
      </w:r>
      <w:r>
        <w:rPr>
          <w:b/>
          <w:sz w:val="24"/>
        </w:rPr>
        <w:t>музыка»</w:t>
      </w:r>
      <w:r>
        <w:rPr>
          <w:b/>
          <w:spacing w:val="74"/>
          <w:sz w:val="24"/>
        </w:rPr>
        <w:t xml:space="preserve"> </w:t>
      </w:r>
      <w:r>
        <w:rPr>
          <w:b/>
          <w:sz w:val="24"/>
        </w:rPr>
        <w:t xml:space="preserve">обучающийся </w:t>
      </w:r>
      <w:r>
        <w:rPr>
          <w:b/>
          <w:spacing w:val="-2"/>
          <w:sz w:val="24"/>
        </w:rPr>
        <w:t>научится:</w:t>
      </w:r>
    </w:p>
    <w:p w14:paraId="03EA33A0" w14:textId="77777777" w:rsidR="008B6EAD" w:rsidRDefault="00000000">
      <w:pPr>
        <w:pStyle w:val="a3"/>
        <w:spacing w:line="242" w:lineRule="auto"/>
        <w:ind w:left="1415" w:right="1089" w:firstLine="600"/>
        <w:jc w:val="left"/>
      </w:pPr>
      <w:r>
        <w:t>различать</w:t>
      </w:r>
      <w:r>
        <w:rPr>
          <w:spacing w:val="-2"/>
        </w:rPr>
        <w:t xml:space="preserve"> </w:t>
      </w:r>
      <w:r>
        <w:t>на</w:t>
      </w:r>
      <w:r>
        <w:rPr>
          <w:spacing w:val="-4"/>
        </w:rPr>
        <w:t xml:space="preserve"> </w:t>
      </w:r>
      <w:r>
        <w:t>слух</w:t>
      </w:r>
      <w:r>
        <w:rPr>
          <w:spacing w:val="-8"/>
        </w:rPr>
        <w:t xml:space="preserve"> </w:t>
      </w:r>
      <w:r>
        <w:t>произведения</w:t>
      </w:r>
      <w:r>
        <w:rPr>
          <w:spacing w:val="-3"/>
        </w:rPr>
        <w:t xml:space="preserve"> </w:t>
      </w:r>
      <w:r>
        <w:t>русских</w:t>
      </w:r>
      <w:r>
        <w:rPr>
          <w:spacing w:val="-8"/>
        </w:rPr>
        <w:t xml:space="preserve"> </w:t>
      </w:r>
      <w:r>
        <w:t>композиторов-классиков,</w:t>
      </w:r>
      <w:r>
        <w:rPr>
          <w:spacing w:val="-5"/>
        </w:rPr>
        <w:t xml:space="preserve"> </w:t>
      </w:r>
      <w:r>
        <w:t>называть</w:t>
      </w:r>
      <w:r>
        <w:rPr>
          <w:spacing w:val="-7"/>
        </w:rPr>
        <w:t xml:space="preserve"> </w:t>
      </w:r>
      <w:r>
        <w:t>автора,</w:t>
      </w:r>
      <w:r>
        <w:rPr>
          <w:spacing w:val="-5"/>
        </w:rPr>
        <w:t xml:space="preserve"> </w:t>
      </w:r>
      <w:r>
        <w:t>про-</w:t>
      </w:r>
      <w:r>
        <w:lastRenderedPageBreak/>
        <w:t>изведение, исполнительский состав;</w:t>
      </w:r>
    </w:p>
    <w:p w14:paraId="4ACB3F51"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7248D71F" w14:textId="77777777" w:rsidR="008B6EAD" w:rsidRDefault="00000000">
      <w:pPr>
        <w:pStyle w:val="a3"/>
        <w:spacing w:before="74" w:line="237" w:lineRule="auto"/>
        <w:ind w:right="988" w:firstLine="600"/>
        <w:jc w:val="left"/>
      </w:pPr>
      <w:r>
        <w:lastRenderedPageBreak/>
        <w:t>характеризовать музыкальный</w:t>
      </w:r>
      <w:r>
        <w:rPr>
          <w:spacing w:val="25"/>
        </w:rPr>
        <w:t xml:space="preserve"> </w:t>
      </w:r>
      <w:r>
        <w:t>образ</w:t>
      </w:r>
      <w:r>
        <w:rPr>
          <w:spacing w:val="25"/>
        </w:rPr>
        <w:t xml:space="preserve"> </w:t>
      </w:r>
      <w:r>
        <w:t>и</w:t>
      </w:r>
      <w:r>
        <w:rPr>
          <w:spacing w:val="-6"/>
        </w:rPr>
        <w:t xml:space="preserve"> </w:t>
      </w:r>
      <w:r>
        <w:t>выразительные</w:t>
      </w:r>
      <w:r>
        <w:rPr>
          <w:spacing w:val="24"/>
        </w:rPr>
        <w:t xml:space="preserve"> </w:t>
      </w:r>
      <w:r>
        <w:t>средства, использованные</w:t>
      </w:r>
      <w:r>
        <w:rPr>
          <w:spacing w:val="-3"/>
        </w:rPr>
        <w:t xml:space="preserve"> </w:t>
      </w:r>
      <w:r>
        <w:t>компо-зитором, способы развития и форму строения музыкального произведения;</w:t>
      </w:r>
    </w:p>
    <w:p w14:paraId="6F71B226" w14:textId="77777777" w:rsidR="008B6EAD" w:rsidRDefault="00000000">
      <w:pPr>
        <w:pStyle w:val="a3"/>
        <w:spacing w:before="3" w:line="242" w:lineRule="auto"/>
        <w:ind w:right="1046" w:firstLine="600"/>
        <w:jc w:val="left"/>
      </w:pPr>
      <w:r>
        <w:t>исполнять</w:t>
      </w:r>
      <w:r>
        <w:rPr>
          <w:spacing w:val="-6"/>
        </w:rPr>
        <w:t xml:space="preserve"> </w:t>
      </w:r>
      <w:r>
        <w:t>(в</w:t>
      </w:r>
      <w:r>
        <w:rPr>
          <w:spacing w:val="-5"/>
        </w:rPr>
        <w:t xml:space="preserve"> </w:t>
      </w:r>
      <w:r>
        <w:t>том</w:t>
      </w:r>
      <w:r>
        <w:rPr>
          <w:spacing w:val="-5"/>
        </w:rPr>
        <w:t xml:space="preserve"> </w:t>
      </w:r>
      <w:r>
        <w:t>числе</w:t>
      </w:r>
      <w:r>
        <w:rPr>
          <w:spacing w:val="-3"/>
        </w:rPr>
        <w:t xml:space="preserve"> </w:t>
      </w:r>
      <w:r>
        <w:t>фрагментарно,</w:t>
      </w:r>
      <w:r>
        <w:rPr>
          <w:spacing w:val="-9"/>
        </w:rPr>
        <w:t xml:space="preserve"> </w:t>
      </w:r>
      <w:r>
        <w:t>отдельными</w:t>
      </w:r>
      <w:r>
        <w:rPr>
          <w:spacing w:val="-6"/>
        </w:rPr>
        <w:t xml:space="preserve"> </w:t>
      </w:r>
      <w:r>
        <w:t>темами) сочинения</w:t>
      </w:r>
      <w:r>
        <w:rPr>
          <w:spacing w:val="-2"/>
        </w:rPr>
        <w:t xml:space="preserve"> </w:t>
      </w:r>
      <w:r>
        <w:t>русских</w:t>
      </w:r>
      <w:r>
        <w:rPr>
          <w:spacing w:val="-7"/>
        </w:rPr>
        <w:t xml:space="preserve"> </w:t>
      </w:r>
      <w:r>
        <w:t>компози-</w:t>
      </w:r>
      <w:r>
        <w:rPr>
          <w:spacing w:val="-2"/>
        </w:rPr>
        <w:t>торов;</w:t>
      </w:r>
    </w:p>
    <w:p w14:paraId="77CC5F9A" w14:textId="77777777" w:rsidR="008B6EAD" w:rsidRDefault="00000000">
      <w:pPr>
        <w:pStyle w:val="a3"/>
        <w:spacing w:line="242" w:lineRule="auto"/>
        <w:ind w:right="1084" w:firstLine="600"/>
        <w:jc w:val="left"/>
      </w:pPr>
      <w:r>
        <w:t>характеризовать</w:t>
      </w:r>
      <w:r>
        <w:rPr>
          <w:spacing w:val="-6"/>
        </w:rPr>
        <w:t xml:space="preserve"> </w:t>
      </w:r>
      <w:r>
        <w:t>творчество</w:t>
      </w:r>
      <w:r>
        <w:rPr>
          <w:spacing w:val="-3"/>
        </w:rPr>
        <w:t xml:space="preserve"> </w:t>
      </w:r>
      <w:r>
        <w:t>не</w:t>
      </w:r>
      <w:r>
        <w:rPr>
          <w:spacing w:val="-8"/>
        </w:rPr>
        <w:t xml:space="preserve"> </w:t>
      </w:r>
      <w:r>
        <w:t>менее</w:t>
      </w:r>
      <w:r>
        <w:rPr>
          <w:spacing w:val="-4"/>
        </w:rPr>
        <w:t xml:space="preserve"> </w:t>
      </w:r>
      <w:r>
        <w:t>двух</w:t>
      </w:r>
      <w:r>
        <w:rPr>
          <w:spacing w:val="-7"/>
        </w:rPr>
        <w:t xml:space="preserve"> </w:t>
      </w:r>
      <w:r>
        <w:t>отечественных</w:t>
      </w:r>
      <w:r>
        <w:rPr>
          <w:spacing w:val="-7"/>
        </w:rPr>
        <w:t xml:space="preserve"> </w:t>
      </w:r>
      <w:r>
        <w:t>композиторов-классиков,</w:t>
      </w:r>
      <w:r>
        <w:rPr>
          <w:spacing w:val="-5"/>
        </w:rPr>
        <w:t xml:space="preserve"> </w:t>
      </w:r>
      <w:r>
        <w:t>при-водить примеры наиболее известных сочинений.</w:t>
      </w:r>
    </w:p>
    <w:p w14:paraId="767C8443" w14:textId="77777777" w:rsidR="008B6EAD" w:rsidRDefault="00000000">
      <w:pPr>
        <w:spacing w:before="4" w:line="242" w:lineRule="auto"/>
        <w:ind w:left="1416" w:right="356" w:firstLine="600"/>
        <w:rPr>
          <w:b/>
          <w:sz w:val="24"/>
        </w:rPr>
      </w:pPr>
      <w:bookmarkStart w:id="331" w:name="К_концу_изучения_модуля_№_4_«Жанры_музык"/>
      <w:bookmarkEnd w:id="331"/>
      <w:r>
        <w:rPr>
          <w:b/>
          <w:sz w:val="24"/>
        </w:rPr>
        <w:t>К</w:t>
      </w:r>
      <w:r>
        <w:rPr>
          <w:b/>
          <w:spacing w:val="34"/>
          <w:sz w:val="24"/>
        </w:rPr>
        <w:t xml:space="preserve"> </w:t>
      </w:r>
      <w:r>
        <w:rPr>
          <w:b/>
          <w:sz w:val="24"/>
        </w:rPr>
        <w:t>концу</w:t>
      </w:r>
      <w:r>
        <w:rPr>
          <w:b/>
          <w:spacing w:val="35"/>
          <w:sz w:val="24"/>
        </w:rPr>
        <w:t xml:space="preserve"> </w:t>
      </w:r>
      <w:r>
        <w:rPr>
          <w:b/>
          <w:sz w:val="24"/>
        </w:rPr>
        <w:t>изучения</w:t>
      </w:r>
      <w:r>
        <w:rPr>
          <w:b/>
          <w:spacing w:val="35"/>
          <w:sz w:val="24"/>
        </w:rPr>
        <w:t xml:space="preserve"> </w:t>
      </w:r>
      <w:r>
        <w:rPr>
          <w:b/>
          <w:sz w:val="24"/>
        </w:rPr>
        <w:t>модуля</w:t>
      </w:r>
      <w:r>
        <w:rPr>
          <w:b/>
          <w:spacing w:val="35"/>
          <w:sz w:val="24"/>
        </w:rPr>
        <w:t xml:space="preserve"> </w:t>
      </w:r>
      <w:r>
        <w:rPr>
          <w:b/>
          <w:sz w:val="24"/>
        </w:rPr>
        <w:t>№</w:t>
      </w:r>
      <w:r>
        <w:rPr>
          <w:b/>
          <w:spacing w:val="34"/>
          <w:sz w:val="24"/>
        </w:rPr>
        <w:t xml:space="preserve"> </w:t>
      </w:r>
      <w:r>
        <w:rPr>
          <w:b/>
          <w:sz w:val="24"/>
        </w:rPr>
        <w:t>4</w:t>
      </w:r>
      <w:r>
        <w:rPr>
          <w:b/>
          <w:spacing w:val="35"/>
          <w:sz w:val="24"/>
        </w:rPr>
        <w:t xml:space="preserve"> </w:t>
      </w:r>
      <w:r>
        <w:rPr>
          <w:b/>
          <w:sz w:val="24"/>
        </w:rPr>
        <w:t>«Жанры</w:t>
      </w:r>
      <w:r>
        <w:rPr>
          <w:b/>
          <w:spacing w:val="35"/>
          <w:sz w:val="24"/>
        </w:rPr>
        <w:t xml:space="preserve"> </w:t>
      </w:r>
      <w:r>
        <w:rPr>
          <w:b/>
          <w:sz w:val="24"/>
        </w:rPr>
        <w:t>музыкального</w:t>
      </w:r>
      <w:r>
        <w:rPr>
          <w:b/>
          <w:spacing w:val="35"/>
          <w:sz w:val="24"/>
        </w:rPr>
        <w:t xml:space="preserve"> </w:t>
      </w:r>
      <w:r>
        <w:rPr>
          <w:b/>
          <w:sz w:val="24"/>
        </w:rPr>
        <w:t>искусства»</w:t>
      </w:r>
      <w:r>
        <w:rPr>
          <w:b/>
          <w:spacing w:val="35"/>
          <w:sz w:val="24"/>
        </w:rPr>
        <w:t xml:space="preserve"> </w:t>
      </w:r>
      <w:r>
        <w:rPr>
          <w:b/>
          <w:sz w:val="24"/>
        </w:rPr>
        <w:t xml:space="preserve">обучающийся </w:t>
      </w:r>
      <w:r>
        <w:rPr>
          <w:b/>
          <w:spacing w:val="-2"/>
          <w:sz w:val="24"/>
        </w:rPr>
        <w:t>научится:</w:t>
      </w:r>
    </w:p>
    <w:p w14:paraId="21EAFF25" w14:textId="77777777" w:rsidR="008B6EAD" w:rsidRDefault="00000000">
      <w:pPr>
        <w:pStyle w:val="a3"/>
        <w:spacing w:line="242" w:lineRule="auto"/>
        <w:ind w:right="950" w:firstLine="600"/>
        <w:jc w:val="left"/>
      </w:pPr>
      <w:r>
        <w:t>различать</w:t>
      </w:r>
      <w:r>
        <w:rPr>
          <w:spacing w:val="-3"/>
        </w:rPr>
        <w:t xml:space="preserve"> </w:t>
      </w:r>
      <w:r>
        <w:t>и</w:t>
      </w:r>
      <w:r>
        <w:rPr>
          <w:spacing w:val="-7"/>
        </w:rPr>
        <w:t xml:space="preserve"> </w:t>
      </w:r>
      <w:r>
        <w:t>характеризовать</w:t>
      </w:r>
      <w:r>
        <w:rPr>
          <w:spacing w:val="-7"/>
        </w:rPr>
        <w:t xml:space="preserve"> </w:t>
      </w:r>
      <w:r>
        <w:t>жанры</w:t>
      </w:r>
      <w:r>
        <w:rPr>
          <w:spacing w:val="-6"/>
        </w:rPr>
        <w:t xml:space="preserve"> </w:t>
      </w:r>
      <w:r>
        <w:t>музыки</w:t>
      </w:r>
      <w:r>
        <w:rPr>
          <w:spacing w:val="-3"/>
        </w:rPr>
        <w:t xml:space="preserve"> </w:t>
      </w:r>
      <w:r>
        <w:t>(театральные,</w:t>
      </w:r>
      <w:r>
        <w:rPr>
          <w:spacing w:val="-6"/>
        </w:rPr>
        <w:t xml:space="preserve"> </w:t>
      </w:r>
      <w:r>
        <w:t>камерныеи</w:t>
      </w:r>
      <w:r>
        <w:rPr>
          <w:spacing w:val="-3"/>
        </w:rPr>
        <w:t xml:space="preserve"> </w:t>
      </w:r>
      <w:r>
        <w:t>симфонические,</w:t>
      </w:r>
      <w:r>
        <w:rPr>
          <w:spacing w:val="-6"/>
        </w:rPr>
        <w:t xml:space="preserve"> </w:t>
      </w:r>
      <w:r>
        <w:t>во-кальные и инструментальные), знать их разновидности, приводить примеры;</w:t>
      </w:r>
    </w:p>
    <w:p w14:paraId="4F4AEB35" w14:textId="77777777" w:rsidR="008B6EAD" w:rsidRDefault="00000000">
      <w:pPr>
        <w:pStyle w:val="a3"/>
        <w:spacing w:line="242" w:lineRule="auto"/>
        <w:ind w:left="2016" w:right="935"/>
        <w:jc w:val="left"/>
      </w:pPr>
      <w:r>
        <w:t>рассуждать о круге образов и средствах их воплощения, типичныхдля данного жанра; выразительно</w:t>
      </w:r>
      <w:r>
        <w:rPr>
          <w:spacing w:val="29"/>
        </w:rPr>
        <w:t xml:space="preserve"> </w:t>
      </w:r>
      <w:r>
        <w:t>исполнять произведения</w:t>
      </w:r>
      <w:r>
        <w:rPr>
          <w:spacing w:val="24"/>
        </w:rPr>
        <w:t xml:space="preserve"> </w:t>
      </w:r>
      <w:r>
        <w:t>(в</w:t>
      </w:r>
      <w:r>
        <w:rPr>
          <w:spacing w:val="26"/>
        </w:rPr>
        <w:t xml:space="preserve"> </w:t>
      </w:r>
      <w:r>
        <w:t>том числе</w:t>
      </w:r>
      <w:r>
        <w:rPr>
          <w:spacing w:val="23"/>
        </w:rPr>
        <w:t xml:space="preserve"> </w:t>
      </w:r>
      <w:r>
        <w:t>фрагменты) вокальных,</w:t>
      </w:r>
      <w:r>
        <w:rPr>
          <w:spacing w:val="26"/>
        </w:rPr>
        <w:t xml:space="preserve"> </w:t>
      </w:r>
      <w:r>
        <w:t>инструмен-</w:t>
      </w:r>
    </w:p>
    <w:p w14:paraId="082E3603" w14:textId="77777777" w:rsidR="008B6EAD" w:rsidRDefault="00000000">
      <w:pPr>
        <w:pStyle w:val="a3"/>
        <w:spacing w:line="275" w:lineRule="exact"/>
        <w:jc w:val="left"/>
      </w:pPr>
      <w:bookmarkStart w:id="332" w:name="К_концу_изучения_модуля_№_5_«Музыка_наро"/>
      <w:bookmarkEnd w:id="332"/>
      <w:r>
        <w:t>тальных</w:t>
      </w:r>
      <w:r>
        <w:rPr>
          <w:spacing w:val="-14"/>
        </w:rPr>
        <w:t xml:space="preserve"> </w:t>
      </w:r>
      <w:r>
        <w:t>и</w:t>
      </w:r>
      <w:r>
        <w:rPr>
          <w:spacing w:val="-3"/>
        </w:rPr>
        <w:t xml:space="preserve"> </w:t>
      </w:r>
      <w:r>
        <w:t>музыкально-театральных</w:t>
      </w:r>
      <w:r>
        <w:rPr>
          <w:spacing w:val="-13"/>
        </w:rPr>
        <w:t xml:space="preserve"> </w:t>
      </w:r>
      <w:r>
        <w:rPr>
          <w:spacing w:val="-2"/>
        </w:rPr>
        <w:t>жанров.</w:t>
      </w:r>
    </w:p>
    <w:p w14:paraId="6FDAB7D3" w14:textId="77777777" w:rsidR="008B6EAD" w:rsidRDefault="00000000">
      <w:pPr>
        <w:spacing w:line="272" w:lineRule="exact"/>
        <w:ind w:left="2016"/>
        <w:jc w:val="both"/>
        <w:rPr>
          <w:b/>
          <w:sz w:val="24"/>
        </w:rPr>
      </w:pPr>
      <w:r>
        <w:rPr>
          <w:b/>
          <w:sz w:val="24"/>
        </w:rPr>
        <w:t>К</w:t>
      </w:r>
      <w:r>
        <w:rPr>
          <w:b/>
          <w:spacing w:val="-7"/>
          <w:sz w:val="24"/>
        </w:rPr>
        <w:t xml:space="preserve"> </w:t>
      </w:r>
      <w:r>
        <w:rPr>
          <w:b/>
          <w:sz w:val="24"/>
        </w:rPr>
        <w:t>концу</w:t>
      </w:r>
      <w:r>
        <w:rPr>
          <w:b/>
          <w:spacing w:val="-6"/>
          <w:sz w:val="24"/>
        </w:rPr>
        <w:t xml:space="preserve"> </w:t>
      </w:r>
      <w:r>
        <w:rPr>
          <w:b/>
          <w:sz w:val="24"/>
        </w:rPr>
        <w:t>изучения</w:t>
      </w:r>
      <w:r>
        <w:rPr>
          <w:b/>
          <w:spacing w:val="-6"/>
          <w:sz w:val="24"/>
        </w:rPr>
        <w:t xml:space="preserve"> </w:t>
      </w:r>
      <w:r>
        <w:rPr>
          <w:b/>
          <w:sz w:val="24"/>
        </w:rPr>
        <w:t>модуля</w:t>
      </w:r>
      <w:r>
        <w:rPr>
          <w:b/>
          <w:spacing w:val="-1"/>
          <w:sz w:val="24"/>
        </w:rPr>
        <w:t xml:space="preserve"> </w:t>
      </w:r>
      <w:r>
        <w:rPr>
          <w:b/>
          <w:sz w:val="24"/>
        </w:rPr>
        <w:t>№</w:t>
      </w:r>
      <w:r>
        <w:rPr>
          <w:b/>
          <w:spacing w:val="-7"/>
          <w:sz w:val="24"/>
        </w:rPr>
        <w:t xml:space="preserve"> </w:t>
      </w:r>
      <w:r>
        <w:rPr>
          <w:b/>
          <w:sz w:val="24"/>
        </w:rPr>
        <w:t>5</w:t>
      </w:r>
      <w:r>
        <w:rPr>
          <w:b/>
          <w:spacing w:val="-10"/>
          <w:sz w:val="24"/>
        </w:rPr>
        <w:t xml:space="preserve"> </w:t>
      </w:r>
      <w:r>
        <w:rPr>
          <w:b/>
          <w:sz w:val="24"/>
        </w:rPr>
        <w:t>«Музыка</w:t>
      </w:r>
      <w:r>
        <w:rPr>
          <w:b/>
          <w:spacing w:val="-6"/>
          <w:sz w:val="24"/>
        </w:rPr>
        <w:t xml:space="preserve"> </w:t>
      </w:r>
      <w:r>
        <w:rPr>
          <w:b/>
          <w:sz w:val="24"/>
        </w:rPr>
        <w:t>народов</w:t>
      </w:r>
      <w:r>
        <w:rPr>
          <w:b/>
          <w:spacing w:val="-1"/>
          <w:sz w:val="24"/>
        </w:rPr>
        <w:t xml:space="preserve"> </w:t>
      </w:r>
      <w:r>
        <w:rPr>
          <w:b/>
          <w:sz w:val="24"/>
        </w:rPr>
        <w:t>мира»</w:t>
      </w:r>
      <w:r>
        <w:rPr>
          <w:b/>
          <w:spacing w:val="-1"/>
          <w:sz w:val="24"/>
        </w:rPr>
        <w:t xml:space="preserve"> </w:t>
      </w:r>
      <w:r>
        <w:rPr>
          <w:b/>
          <w:sz w:val="24"/>
        </w:rPr>
        <w:t>обучающийся</w:t>
      </w:r>
      <w:r>
        <w:rPr>
          <w:b/>
          <w:spacing w:val="-1"/>
          <w:sz w:val="24"/>
        </w:rPr>
        <w:t xml:space="preserve"> </w:t>
      </w:r>
      <w:r>
        <w:rPr>
          <w:b/>
          <w:spacing w:val="-2"/>
          <w:sz w:val="24"/>
        </w:rPr>
        <w:t>научится:</w:t>
      </w:r>
    </w:p>
    <w:p w14:paraId="34CB1656" w14:textId="77777777" w:rsidR="008B6EAD" w:rsidRDefault="00000000">
      <w:pPr>
        <w:pStyle w:val="a3"/>
        <w:ind w:right="888" w:firstLine="600"/>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6E249E4E" w14:textId="77777777" w:rsidR="008B6EAD" w:rsidRDefault="00000000">
      <w:pPr>
        <w:pStyle w:val="a3"/>
        <w:spacing w:line="242" w:lineRule="auto"/>
        <w:ind w:left="2016" w:right="890"/>
      </w:pPr>
      <w:r>
        <w:t>различать на слух и исполнять произведения различных жанров фольклорной музыки; определять на слух принадлежность народных музыкальных инструментов к группам ду-</w:t>
      </w:r>
    </w:p>
    <w:p w14:paraId="0DDA17F7" w14:textId="77777777" w:rsidR="008B6EAD" w:rsidRDefault="00000000">
      <w:pPr>
        <w:pStyle w:val="a3"/>
        <w:spacing w:line="274" w:lineRule="exact"/>
      </w:pPr>
      <w:r>
        <w:t>ховых,</w:t>
      </w:r>
      <w:r>
        <w:rPr>
          <w:spacing w:val="-8"/>
        </w:rPr>
        <w:t xml:space="preserve"> </w:t>
      </w:r>
      <w:r>
        <w:t>струнных,</w:t>
      </w:r>
      <w:r>
        <w:rPr>
          <w:spacing w:val="-3"/>
        </w:rPr>
        <w:t xml:space="preserve"> </w:t>
      </w:r>
      <w:r>
        <w:t>ударно-шумовых</w:t>
      </w:r>
      <w:r>
        <w:rPr>
          <w:spacing w:val="-14"/>
        </w:rPr>
        <w:t xml:space="preserve"> </w:t>
      </w:r>
      <w:r>
        <w:rPr>
          <w:spacing w:val="-2"/>
        </w:rPr>
        <w:t>инструментов;</w:t>
      </w:r>
    </w:p>
    <w:p w14:paraId="02D61B80" w14:textId="77777777" w:rsidR="008B6EAD" w:rsidRDefault="00000000">
      <w:pPr>
        <w:pStyle w:val="a3"/>
        <w:ind w:right="887" w:firstLine="600"/>
      </w:pPr>
      <w:r>
        <w:t>различать на слух</w:t>
      </w:r>
      <w:r>
        <w:rPr>
          <w:spacing w:val="-1"/>
        </w:rPr>
        <w:t xml:space="preserve"> </w:t>
      </w:r>
      <w:r>
        <w:t>и узнавать признаки влияния музыки разных</w:t>
      </w:r>
      <w:r>
        <w:rPr>
          <w:spacing w:val="-1"/>
        </w:rPr>
        <w:t xml:space="preserve"> </w:t>
      </w:r>
      <w:r>
        <w:t xml:space="preserve">народов мира в сочинени-ях профессиональных композиторов (из числа изученныхкультурно-национальных традиций и </w:t>
      </w:r>
      <w:r>
        <w:rPr>
          <w:spacing w:val="-2"/>
        </w:rPr>
        <w:t>жанров).</w:t>
      </w:r>
    </w:p>
    <w:p w14:paraId="6AE9BCE3" w14:textId="77777777" w:rsidR="008B6EAD" w:rsidRDefault="00000000">
      <w:pPr>
        <w:spacing w:line="242" w:lineRule="auto"/>
        <w:ind w:left="1416" w:right="909" w:firstLine="600"/>
        <w:jc w:val="both"/>
        <w:rPr>
          <w:b/>
          <w:sz w:val="24"/>
        </w:rPr>
      </w:pPr>
      <w:bookmarkStart w:id="333" w:name="К_концу_изучения_модуля_№_6_«Европейская"/>
      <w:bookmarkEnd w:id="333"/>
      <w:r>
        <w:rPr>
          <w:b/>
          <w:sz w:val="24"/>
        </w:rPr>
        <w:t xml:space="preserve">К концу изучения модуля № 6 «Европейская классическая музыка» обучающийся </w:t>
      </w:r>
      <w:r>
        <w:rPr>
          <w:b/>
          <w:spacing w:val="-2"/>
          <w:sz w:val="24"/>
        </w:rPr>
        <w:t>научится:</w:t>
      </w:r>
    </w:p>
    <w:p w14:paraId="240043EF" w14:textId="77777777" w:rsidR="008B6EAD" w:rsidRDefault="00000000">
      <w:pPr>
        <w:pStyle w:val="a3"/>
        <w:spacing w:line="237" w:lineRule="auto"/>
        <w:ind w:right="894" w:firstLine="600"/>
      </w:pPr>
      <w:r>
        <w:t>различать на слух произведения европейских композиторов-классиков, называть автора, произведение, исполнительский состав;</w:t>
      </w:r>
    </w:p>
    <w:p w14:paraId="393AEEC8" w14:textId="77777777" w:rsidR="008B6EAD" w:rsidRDefault="00000000">
      <w:pPr>
        <w:pStyle w:val="a3"/>
        <w:spacing w:line="232" w:lineRule="auto"/>
        <w:ind w:right="895" w:firstLine="600"/>
      </w:pPr>
      <w:r>
        <w:t>определять принадлежность музыкального произведения к одному из художественных стилей (барокко, классицизм, романтизм, импрессионизм);</w:t>
      </w:r>
    </w:p>
    <w:p w14:paraId="24E74906" w14:textId="77777777" w:rsidR="008B6EAD" w:rsidRDefault="00000000">
      <w:pPr>
        <w:pStyle w:val="a3"/>
        <w:spacing w:line="242" w:lineRule="auto"/>
        <w:ind w:left="2016" w:right="886"/>
      </w:pPr>
      <w:r>
        <w:t>исполнять (в том числе фрагментарно) сочинения композиторов-классиков; характеризовать музыкальный</w:t>
      </w:r>
      <w:r>
        <w:rPr>
          <w:spacing w:val="40"/>
        </w:rPr>
        <w:t xml:space="preserve"> </w:t>
      </w:r>
      <w:r>
        <w:t>образ</w:t>
      </w:r>
      <w:r>
        <w:rPr>
          <w:spacing w:val="40"/>
        </w:rPr>
        <w:t xml:space="preserve"> </w:t>
      </w:r>
      <w:r>
        <w:t>и выразительные</w:t>
      </w:r>
      <w:r>
        <w:rPr>
          <w:spacing w:val="40"/>
        </w:rPr>
        <w:t xml:space="preserve"> </w:t>
      </w:r>
      <w:r>
        <w:t>средства, использованные компо-</w:t>
      </w:r>
    </w:p>
    <w:p w14:paraId="57E920E7" w14:textId="77777777" w:rsidR="008B6EAD" w:rsidRDefault="00000000">
      <w:pPr>
        <w:pStyle w:val="a3"/>
        <w:spacing w:line="272" w:lineRule="exact"/>
      </w:pPr>
      <w:r>
        <w:t>зитором,</w:t>
      </w:r>
      <w:r>
        <w:rPr>
          <w:spacing w:val="-6"/>
        </w:rPr>
        <w:t xml:space="preserve"> </w:t>
      </w:r>
      <w:r>
        <w:t>способы</w:t>
      </w:r>
      <w:r>
        <w:rPr>
          <w:spacing w:val="1"/>
        </w:rPr>
        <w:t xml:space="preserve"> </w:t>
      </w:r>
      <w:r>
        <w:t>развития</w:t>
      </w:r>
      <w:r>
        <w:rPr>
          <w:spacing w:val="-15"/>
        </w:rPr>
        <w:t xml:space="preserve"> </w:t>
      </w:r>
      <w:r>
        <w:t>и</w:t>
      </w:r>
      <w:r>
        <w:rPr>
          <w:spacing w:val="-5"/>
        </w:rPr>
        <w:t xml:space="preserve"> </w:t>
      </w:r>
      <w:r>
        <w:t>форму</w:t>
      </w:r>
      <w:r>
        <w:rPr>
          <w:spacing w:val="-11"/>
        </w:rPr>
        <w:t xml:space="preserve"> </w:t>
      </w:r>
      <w:r>
        <w:t>строения</w:t>
      </w:r>
      <w:r>
        <w:rPr>
          <w:spacing w:val="-10"/>
        </w:rPr>
        <w:t xml:space="preserve"> </w:t>
      </w:r>
      <w:r>
        <w:t>музыкального</w:t>
      </w:r>
      <w:r>
        <w:rPr>
          <w:spacing w:val="-10"/>
        </w:rPr>
        <w:t xml:space="preserve"> </w:t>
      </w:r>
      <w:r>
        <w:rPr>
          <w:spacing w:val="-2"/>
        </w:rPr>
        <w:t>произведения;</w:t>
      </w:r>
    </w:p>
    <w:p w14:paraId="25A020D3" w14:textId="77777777" w:rsidR="008B6EAD" w:rsidRDefault="00000000">
      <w:pPr>
        <w:pStyle w:val="a3"/>
        <w:spacing w:line="242" w:lineRule="auto"/>
        <w:ind w:right="356" w:firstLine="600"/>
        <w:jc w:val="left"/>
      </w:pPr>
      <w:r>
        <w:t>характеризовать</w:t>
      </w:r>
      <w:r>
        <w:rPr>
          <w:spacing w:val="-7"/>
        </w:rPr>
        <w:t xml:space="preserve"> </w:t>
      </w:r>
      <w:r>
        <w:t>творчество</w:t>
      </w:r>
      <w:r>
        <w:rPr>
          <w:spacing w:val="-4"/>
        </w:rPr>
        <w:t xml:space="preserve"> </w:t>
      </w:r>
      <w:r>
        <w:t>не</w:t>
      </w:r>
      <w:r>
        <w:rPr>
          <w:spacing w:val="-9"/>
        </w:rPr>
        <w:t xml:space="preserve"> </w:t>
      </w:r>
      <w:r>
        <w:t>менее</w:t>
      </w:r>
      <w:r>
        <w:rPr>
          <w:spacing w:val="-5"/>
        </w:rPr>
        <w:t xml:space="preserve"> </w:t>
      </w:r>
      <w:r>
        <w:t>двух</w:t>
      </w:r>
      <w:r>
        <w:rPr>
          <w:spacing w:val="-8"/>
        </w:rPr>
        <w:t xml:space="preserve"> </w:t>
      </w:r>
      <w:r>
        <w:t>композиторов-классиков,</w:t>
      </w:r>
      <w:r>
        <w:rPr>
          <w:spacing w:val="-2"/>
        </w:rPr>
        <w:t xml:space="preserve"> </w:t>
      </w:r>
      <w:r>
        <w:t>приводить</w:t>
      </w:r>
      <w:r>
        <w:rPr>
          <w:spacing w:val="-7"/>
        </w:rPr>
        <w:t xml:space="preserve"> </w:t>
      </w:r>
      <w:r>
        <w:t>примеры наиболее известных сочинений.</w:t>
      </w:r>
    </w:p>
    <w:p w14:paraId="0B180F81" w14:textId="77777777" w:rsidR="008B6EAD" w:rsidRDefault="00000000">
      <w:pPr>
        <w:spacing w:line="274" w:lineRule="exact"/>
        <w:ind w:left="2016"/>
        <w:rPr>
          <w:b/>
          <w:sz w:val="24"/>
        </w:rPr>
      </w:pPr>
      <w:bookmarkStart w:id="334" w:name="К_концу_изучения_модуля_№_7_«Духовная_му"/>
      <w:bookmarkEnd w:id="334"/>
      <w:r>
        <w:rPr>
          <w:b/>
          <w:sz w:val="24"/>
        </w:rPr>
        <w:t>К</w:t>
      </w:r>
      <w:r>
        <w:rPr>
          <w:b/>
          <w:spacing w:val="-9"/>
          <w:sz w:val="24"/>
        </w:rPr>
        <w:t xml:space="preserve"> </w:t>
      </w:r>
      <w:r>
        <w:rPr>
          <w:b/>
          <w:sz w:val="24"/>
        </w:rPr>
        <w:t>концу</w:t>
      </w:r>
      <w:r>
        <w:rPr>
          <w:b/>
          <w:spacing w:val="-7"/>
          <w:sz w:val="24"/>
        </w:rPr>
        <w:t xml:space="preserve"> </w:t>
      </w:r>
      <w:r>
        <w:rPr>
          <w:b/>
          <w:sz w:val="24"/>
        </w:rPr>
        <w:t>изучения</w:t>
      </w:r>
      <w:r>
        <w:rPr>
          <w:b/>
          <w:spacing w:val="-6"/>
          <w:sz w:val="24"/>
        </w:rPr>
        <w:t xml:space="preserve"> </w:t>
      </w:r>
      <w:r>
        <w:rPr>
          <w:b/>
          <w:sz w:val="24"/>
        </w:rPr>
        <w:t>модуля</w:t>
      </w:r>
      <w:r>
        <w:rPr>
          <w:b/>
          <w:spacing w:val="-1"/>
          <w:sz w:val="24"/>
        </w:rPr>
        <w:t xml:space="preserve"> </w:t>
      </w:r>
      <w:r>
        <w:rPr>
          <w:b/>
          <w:sz w:val="24"/>
        </w:rPr>
        <w:t>№</w:t>
      </w:r>
      <w:r>
        <w:rPr>
          <w:b/>
          <w:spacing w:val="-7"/>
          <w:sz w:val="24"/>
        </w:rPr>
        <w:t xml:space="preserve"> </w:t>
      </w:r>
      <w:r>
        <w:rPr>
          <w:b/>
          <w:sz w:val="24"/>
        </w:rPr>
        <w:t>7</w:t>
      </w:r>
      <w:r>
        <w:rPr>
          <w:b/>
          <w:spacing w:val="-11"/>
          <w:sz w:val="24"/>
        </w:rPr>
        <w:t xml:space="preserve"> </w:t>
      </w:r>
      <w:r>
        <w:rPr>
          <w:b/>
          <w:sz w:val="24"/>
        </w:rPr>
        <w:t>«Духовная</w:t>
      </w:r>
      <w:r>
        <w:rPr>
          <w:b/>
          <w:spacing w:val="-1"/>
          <w:sz w:val="24"/>
        </w:rPr>
        <w:t xml:space="preserve"> </w:t>
      </w:r>
      <w:r>
        <w:rPr>
          <w:b/>
          <w:sz w:val="24"/>
        </w:rPr>
        <w:t>музыка»</w:t>
      </w:r>
      <w:r>
        <w:rPr>
          <w:b/>
          <w:spacing w:val="-1"/>
          <w:sz w:val="24"/>
        </w:rPr>
        <w:t xml:space="preserve"> </w:t>
      </w:r>
      <w:r>
        <w:rPr>
          <w:b/>
          <w:sz w:val="24"/>
        </w:rPr>
        <w:t>обучающийся</w:t>
      </w:r>
      <w:r>
        <w:rPr>
          <w:b/>
          <w:spacing w:val="-1"/>
          <w:sz w:val="24"/>
        </w:rPr>
        <w:t xml:space="preserve"> </w:t>
      </w:r>
      <w:r>
        <w:rPr>
          <w:b/>
          <w:spacing w:val="-2"/>
          <w:sz w:val="24"/>
        </w:rPr>
        <w:t>научится:</w:t>
      </w:r>
    </w:p>
    <w:p w14:paraId="35177AF7" w14:textId="77777777" w:rsidR="008B6EAD" w:rsidRDefault="00000000">
      <w:pPr>
        <w:pStyle w:val="a3"/>
        <w:spacing w:line="275" w:lineRule="exact"/>
        <w:ind w:left="2016"/>
        <w:jc w:val="left"/>
      </w:pPr>
      <w:r>
        <w:t>различать</w:t>
      </w:r>
      <w:r>
        <w:rPr>
          <w:spacing w:val="3"/>
        </w:rPr>
        <w:t xml:space="preserve"> </w:t>
      </w:r>
      <w:r>
        <w:t>и</w:t>
      </w:r>
      <w:r>
        <w:rPr>
          <w:spacing w:val="6"/>
        </w:rPr>
        <w:t xml:space="preserve"> </w:t>
      </w:r>
      <w:r>
        <w:t>характеризовать</w:t>
      </w:r>
      <w:r>
        <w:rPr>
          <w:spacing w:val="5"/>
        </w:rPr>
        <w:t xml:space="preserve"> </w:t>
      </w:r>
      <w:r>
        <w:t>жанры</w:t>
      </w:r>
      <w:r>
        <w:rPr>
          <w:spacing w:val="7"/>
        </w:rPr>
        <w:t xml:space="preserve"> </w:t>
      </w:r>
      <w:r>
        <w:t>и</w:t>
      </w:r>
      <w:r>
        <w:rPr>
          <w:spacing w:val="1"/>
        </w:rPr>
        <w:t xml:space="preserve"> </w:t>
      </w:r>
      <w:r>
        <w:t>произведения</w:t>
      </w:r>
      <w:r>
        <w:rPr>
          <w:spacing w:val="8"/>
        </w:rPr>
        <w:t xml:space="preserve"> </w:t>
      </w:r>
      <w:r>
        <w:t>русской</w:t>
      </w:r>
      <w:r>
        <w:rPr>
          <w:spacing w:val="6"/>
        </w:rPr>
        <w:t xml:space="preserve"> </w:t>
      </w:r>
      <w:r>
        <w:t>и</w:t>
      </w:r>
      <w:r>
        <w:rPr>
          <w:spacing w:val="5"/>
        </w:rPr>
        <w:t xml:space="preserve"> </w:t>
      </w:r>
      <w:r>
        <w:t>европейской</w:t>
      </w:r>
      <w:r>
        <w:rPr>
          <w:spacing w:val="6"/>
        </w:rPr>
        <w:t xml:space="preserve"> </w:t>
      </w:r>
      <w:r>
        <w:t>духовной</w:t>
      </w:r>
      <w:r>
        <w:rPr>
          <w:spacing w:val="1"/>
        </w:rPr>
        <w:t xml:space="preserve"> </w:t>
      </w:r>
      <w:r>
        <w:rPr>
          <w:spacing w:val="-5"/>
        </w:rPr>
        <w:t>му-</w:t>
      </w:r>
    </w:p>
    <w:p w14:paraId="60D52AEC" w14:textId="77777777" w:rsidR="008B6EAD" w:rsidRDefault="00000000">
      <w:pPr>
        <w:pStyle w:val="a3"/>
        <w:spacing w:line="253" w:lineRule="exact"/>
        <w:ind w:left="1440"/>
        <w:jc w:val="left"/>
      </w:pPr>
      <w:r>
        <w:rPr>
          <w:spacing w:val="-4"/>
        </w:rPr>
        <w:t>зыки;</w:t>
      </w:r>
    </w:p>
    <w:p w14:paraId="6CDC8DBA" w14:textId="77777777" w:rsidR="008B6EAD" w:rsidRDefault="00000000">
      <w:pPr>
        <w:pStyle w:val="a3"/>
        <w:spacing w:before="1" w:line="237" w:lineRule="auto"/>
        <w:ind w:left="2016" w:right="2472"/>
        <w:jc w:val="left"/>
      </w:pPr>
      <w:r>
        <w:t>исполнять произведения русской и европейской духовной музыки; приводить</w:t>
      </w:r>
      <w:r>
        <w:rPr>
          <w:spacing w:val="-14"/>
        </w:rPr>
        <w:t xml:space="preserve"> </w:t>
      </w:r>
      <w:r>
        <w:t>примеры</w:t>
      </w:r>
      <w:r>
        <w:rPr>
          <w:spacing w:val="-13"/>
        </w:rPr>
        <w:t xml:space="preserve"> </w:t>
      </w:r>
      <w:r>
        <w:t>сочинений</w:t>
      </w:r>
      <w:r>
        <w:rPr>
          <w:spacing w:val="-10"/>
        </w:rPr>
        <w:t xml:space="preserve"> </w:t>
      </w:r>
      <w:r>
        <w:t>духовной</w:t>
      </w:r>
      <w:r>
        <w:rPr>
          <w:spacing w:val="-14"/>
        </w:rPr>
        <w:t xml:space="preserve"> </w:t>
      </w:r>
      <w:r>
        <w:t>музыки,</w:t>
      </w:r>
      <w:r>
        <w:rPr>
          <w:spacing w:val="-9"/>
        </w:rPr>
        <w:t xml:space="preserve"> </w:t>
      </w:r>
      <w:r>
        <w:t>называть</w:t>
      </w:r>
      <w:r>
        <w:rPr>
          <w:spacing w:val="-14"/>
        </w:rPr>
        <w:t xml:space="preserve"> </w:t>
      </w:r>
      <w:r>
        <w:t>их</w:t>
      </w:r>
      <w:r>
        <w:rPr>
          <w:spacing w:val="-11"/>
        </w:rPr>
        <w:t xml:space="preserve"> </w:t>
      </w:r>
      <w:r>
        <w:t>автора.</w:t>
      </w:r>
    </w:p>
    <w:p w14:paraId="64360B49" w14:textId="77777777" w:rsidR="008B6EAD" w:rsidRDefault="00000000">
      <w:pPr>
        <w:spacing w:before="8"/>
        <w:ind w:left="2016"/>
        <w:rPr>
          <w:b/>
          <w:sz w:val="24"/>
        </w:rPr>
      </w:pPr>
      <w:bookmarkStart w:id="335" w:name="К_концу_изучения_модуля_№_8_«Современная"/>
      <w:bookmarkEnd w:id="335"/>
      <w:r>
        <w:rPr>
          <w:b/>
          <w:sz w:val="24"/>
        </w:rPr>
        <w:t>К</w:t>
      </w:r>
      <w:r>
        <w:rPr>
          <w:b/>
          <w:spacing w:val="10"/>
          <w:sz w:val="24"/>
        </w:rPr>
        <w:t xml:space="preserve"> </w:t>
      </w:r>
      <w:r>
        <w:rPr>
          <w:b/>
          <w:sz w:val="24"/>
        </w:rPr>
        <w:t>концу</w:t>
      </w:r>
      <w:r>
        <w:rPr>
          <w:b/>
          <w:spacing w:val="4"/>
          <w:sz w:val="24"/>
        </w:rPr>
        <w:t xml:space="preserve"> </w:t>
      </w:r>
      <w:r>
        <w:rPr>
          <w:b/>
          <w:sz w:val="24"/>
        </w:rPr>
        <w:t>изучения</w:t>
      </w:r>
      <w:r>
        <w:rPr>
          <w:b/>
          <w:spacing w:val="8"/>
          <w:sz w:val="24"/>
        </w:rPr>
        <w:t xml:space="preserve"> </w:t>
      </w:r>
      <w:r>
        <w:rPr>
          <w:b/>
          <w:sz w:val="24"/>
        </w:rPr>
        <w:t>модуля</w:t>
      </w:r>
      <w:r>
        <w:rPr>
          <w:b/>
          <w:spacing w:val="14"/>
          <w:sz w:val="24"/>
        </w:rPr>
        <w:t xml:space="preserve"> </w:t>
      </w:r>
      <w:r>
        <w:rPr>
          <w:b/>
          <w:sz w:val="24"/>
        </w:rPr>
        <w:t>№</w:t>
      </w:r>
      <w:r>
        <w:rPr>
          <w:b/>
          <w:spacing w:val="3"/>
          <w:sz w:val="24"/>
        </w:rPr>
        <w:t xml:space="preserve"> </w:t>
      </w:r>
      <w:r>
        <w:rPr>
          <w:b/>
          <w:sz w:val="24"/>
        </w:rPr>
        <w:t>8</w:t>
      </w:r>
      <w:r>
        <w:rPr>
          <w:b/>
          <w:spacing w:val="9"/>
          <w:sz w:val="24"/>
        </w:rPr>
        <w:t xml:space="preserve"> </w:t>
      </w:r>
      <w:r>
        <w:rPr>
          <w:b/>
          <w:sz w:val="24"/>
        </w:rPr>
        <w:t>«Современная</w:t>
      </w:r>
      <w:r>
        <w:rPr>
          <w:b/>
          <w:spacing w:val="13"/>
          <w:sz w:val="24"/>
        </w:rPr>
        <w:t xml:space="preserve"> </w:t>
      </w:r>
      <w:r>
        <w:rPr>
          <w:b/>
          <w:sz w:val="24"/>
        </w:rPr>
        <w:t>музыка:</w:t>
      </w:r>
      <w:r>
        <w:rPr>
          <w:b/>
          <w:spacing w:val="11"/>
          <w:sz w:val="24"/>
        </w:rPr>
        <w:t xml:space="preserve"> </w:t>
      </w:r>
      <w:r>
        <w:rPr>
          <w:b/>
          <w:sz w:val="24"/>
        </w:rPr>
        <w:t>основные</w:t>
      </w:r>
      <w:r>
        <w:rPr>
          <w:b/>
          <w:spacing w:val="12"/>
          <w:sz w:val="24"/>
        </w:rPr>
        <w:t xml:space="preserve"> </w:t>
      </w:r>
      <w:r>
        <w:rPr>
          <w:b/>
          <w:sz w:val="24"/>
        </w:rPr>
        <w:t>жанры</w:t>
      </w:r>
      <w:r>
        <w:rPr>
          <w:b/>
          <w:spacing w:val="8"/>
          <w:sz w:val="24"/>
        </w:rPr>
        <w:t xml:space="preserve"> </w:t>
      </w:r>
      <w:r>
        <w:rPr>
          <w:b/>
          <w:sz w:val="24"/>
        </w:rPr>
        <w:t>и</w:t>
      </w:r>
      <w:r>
        <w:rPr>
          <w:b/>
          <w:spacing w:val="6"/>
          <w:sz w:val="24"/>
        </w:rPr>
        <w:t xml:space="preserve"> </w:t>
      </w:r>
      <w:r>
        <w:rPr>
          <w:b/>
          <w:spacing w:val="-2"/>
          <w:sz w:val="24"/>
        </w:rPr>
        <w:t>направле-</w:t>
      </w:r>
    </w:p>
    <w:p w14:paraId="085BCCF5" w14:textId="77777777" w:rsidR="008B6EAD" w:rsidRDefault="00000000">
      <w:pPr>
        <w:pStyle w:val="2"/>
        <w:spacing w:line="273" w:lineRule="exact"/>
        <w:jc w:val="left"/>
      </w:pPr>
      <w:r>
        <w:t>ния»</w:t>
      </w:r>
      <w:r>
        <w:rPr>
          <w:spacing w:val="-4"/>
        </w:rPr>
        <w:t xml:space="preserve"> </w:t>
      </w:r>
      <w:r>
        <w:t>обучающийся</w:t>
      </w:r>
      <w:r>
        <w:rPr>
          <w:spacing w:val="-3"/>
        </w:rPr>
        <w:t xml:space="preserve"> </w:t>
      </w:r>
      <w:r>
        <w:rPr>
          <w:spacing w:val="-2"/>
        </w:rPr>
        <w:t>научится:</w:t>
      </w:r>
    </w:p>
    <w:p w14:paraId="44D299E3" w14:textId="77777777" w:rsidR="008B6EAD" w:rsidRDefault="00000000">
      <w:pPr>
        <w:pStyle w:val="a3"/>
        <w:spacing w:before="1" w:line="237" w:lineRule="auto"/>
        <w:ind w:left="2016" w:right="993"/>
        <w:jc w:val="left"/>
      </w:pPr>
      <w:r>
        <w:t>определять и характеризовать стили, направления и жанры современной музыки; различать</w:t>
      </w:r>
      <w:r>
        <w:rPr>
          <w:spacing w:val="37"/>
        </w:rPr>
        <w:t xml:space="preserve"> </w:t>
      </w:r>
      <w:r>
        <w:t>и</w:t>
      </w:r>
      <w:r>
        <w:rPr>
          <w:spacing w:val="33"/>
        </w:rPr>
        <w:t xml:space="preserve"> </w:t>
      </w:r>
      <w:r>
        <w:t>определять</w:t>
      </w:r>
      <w:r>
        <w:rPr>
          <w:spacing w:val="37"/>
        </w:rPr>
        <w:t xml:space="preserve"> </w:t>
      </w:r>
      <w:r>
        <w:t>на</w:t>
      </w:r>
      <w:r>
        <w:rPr>
          <w:spacing w:val="35"/>
        </w:rPr>
        <w:t xml:space="preserve"> </w:t>
      </w:r>
      <w:r>
        <w:t>слух</w:t>
      </w:r>
      <w:r>
        <w:rPr>
          <w:spacing w:val="32"/>
        </w:rPr>
        <w:t xml:space="preserve"> </w:t>
      </w:r>
      <w:r>
        <w:t>виды</w:t>
      </w:r>
      <w:r>
        <w:rPr>
          <w:spacing w:val="38"/>
        </w:rPr>
        <w:t xml:space="preserve"> </w:t>
      </w:r>
      <w:r>
        <w:t>оркестров,</w:t>
      </w:r>
      <w:r>
        <w:rPr>
          <w:spacing w:val="39"/>
        </w:rPr>
        <w:t xml:space="preserve"> </w:t>
      </w:r>
      <w:r>
        <w:t>ансамблей,</w:t>
      </w:r>
      <w:r>
        <w:rPr>
          <w:spacing w:val="34"/>
        </w:rPr>
        <w:t xml:space="preserve"> </w:t>
      </w:r>
      <w:r>
        <w:t>тембры</w:t>
      </w:r>
      <w:r>
        <w:rPr>
          <w:spacing w:val="38"/>
        </w:rPr>
        <w:t xml:space="preserve"> </w:t>
      </w:r>
      <w:r>
        <w:t>музыкальных</w:t>
      </w:r>
      <w:r>
        <w:rPr>
          <w:spacing w:val="31"/>
        </w:rPr>
        <w:t xml:space="preserve"> </w:t>
      </w:r>
      <w:r>
        <w:t>ин-</w:t>
      </w:r>
    </w:p>
    <w:p w14:paraId="5E666CDC" w14:textId="77777777" w:rsidR="008B6EAD" w:rsidRDefault="00000000">
      <w:pPr>
        <w:pStyle w:val="a3"/>
        <w:spacing w:before="3"/>
        <w:jc w:val="left"/>
      </w:pPr>
      <w:r>
        <w:t>струментов,</w:t>
      </w:r>
      <w:r>
        <w:rPr>
          <w:spacing w:val="-9"/>
        </w:rPr>
        <w:t xml:space="preserve"> </w:t>
      </w:r>
      <w:r>
        <w:t>входящих</w:t>
      </w:r>
      <w:r>
        <w:rPr>
          <w:spacing w:val="-9"/>
        </w:rPr>
        <w:t xml:space="preserve"> </w:t>
      </w:r>
      <w:r>
        <w:t>в</w:t>
      </w:r>
      <w:r>
        <w:rPr>
          <w:spacing w:val="3"/>
        </w:rPr>
        <w:t xml:space="preserve"> </w:t>
      </w:r>
      <w:r>
        <w:t>их</w:t>
      </w:r>
      <w:r>
        <w:rPr>
          <w:spacing w:val="-9"/>
        </w:rPr>
        <w:t xml:space="preserve"> </w:t>
      </w:r>
      <w:r>
        <w:rPr>
          <w:spacing w:val="-2"/>
        </w:rPr>
        <w:t>состав;</w:t>
      </w:r>
    </w:p>
    <w:p w14:paraId="1A6B1422" w14:textId="77777777" w:rsidR="008B6EAD" w:rsidRDefault="00000000">
      <w:pPr>
        <w:pStyle w:val="a3"/>
        <w:spacing w:before="3"/>
        <w:ind w:left="2016"/>
        <w:jc w:val="left"/>
      </w:pPr>
      <w:r>
        <w:t>исполнять</w:t>
      </w:r>
      <w:r>
        <w:rPr>
          <w:spacing w:val="-7"/>
        </w:rPr>
        <w:t xml:space="preserve"> </w:t>
      </w:r>
      <w:r>
        <w:t>современные</w:t>
      </w:r>
      <w:r>
        <w:rPr>
          <w:spacing w:val="-11"/>
        </w:rPr>
        <w:t xml:space="preserve"> </w:t>
      </w:r>
      <w:r>
        <w:t>музыкальные</w:t>
      </w:r>
      <w:r>
        <w:rPr>
          <w:spacing w:val="-11"/>
        </w:rPr>
        <w:t xml:space="preserve"> </w:t>
      </w:r>
      <w:r>
        <w:t>произведения</w:t>
      </w:r>
      <w:r>
        <w:rPr>
          <w:spacing w:val="-5"/>
        </w:rPr>
        <w:t xml:space="preserve"> </w:t>
      </w:r>
      <w:r>
        <w:t>в</w:t>
      </w:r>
      <w:r>
        <w:rPr>
          <w:spacing w:val="-8"/>
        </w:rPr>
        <w:t xml:space="preserve"> </w:t>
      </w:r>
      <w:r>
        <w:t>разных</w:t>
      </w:r>
      <w:r>
        <w:rPr>
          <w:spacing w:val="-14"/>
        </w:rPr>
        <w:t xml:space="preserve"> </w:t>
      </w:r>
      <w:r>
        <w:t>видах</w:t>
      </w:r>
      <w:r>
        <w:rPr>
          <w:spacing w:val="-10"/>
        </w:rPr>
        <w:t xml:space="preserve"> </w:t>
      </w:r>
      <w:r>
        <w:rPr>
          <w:spacing w:val="-2"/>
        </w:rPr>
        <w:t>деятельности.</w:t>
      </w:r>
    </w:p>
    <w:p w14:paraId="18F01886" w14:textId="77777777" w:rsidR="008B6EAD" w:rsidRDefault="00000000">
      <w:pPr>
        <w:spacing w:before="4" w:line="237" w:lineRule="auto"/>
        <w:ind w:left="1416" w:right="1161" w:firstLine="600"/>
        <w:rPr>
          <w:sz w:val="24"/>
        </w:rPr>
      </w:pPr>
      <w:bookmarkStart w:id="336" w:name="К_концу_изучения_модуля_№_9_«Связь_музык"/>
      <w:bookmarkEnd w:id="336"/>
      <w:r>
        <w:rPr>
          <w:b/>
          <w:sz w:val="24"/>
        </w:rPr>
        <w:t>К</w:t>
      </w:r>
      <w:r>
        <w:rPr>
          <w:b/>
          <w:spacing w:val="-3"/>
          <w:sz w:val="24"/>
        </w:rPr>
        <w:t xml:space="preserve"> </w:t>
      </w:r>
      <w:r>
        <w:rPr>
          <w:b/>
          <w:sz w:val="24"/>
        </w:rPr>
        <w:t>концу</w:t>
      </w:r>
      <w:r>
        <w:rPr>
          <w:b/>
          <w:spacing w:val="-7"/>
          <w:sz w:val="24"/>
        </w:rPr>
        <w:t xml:space="preserve"> </w:t>
      </w:r>
      <w:r>
        <w:rPr>
          <w:b/>
          <w:sz w:val="24"/>
        </w:rPr>
        <w:t>изучения</w:t>
      </w:r>
      <w:r>
        <w:rPr>
          <w:b/>
          <w:spacing w:val="-2"/>
          <w:sz w:val="24"/>
        </w:rPr>
        <w:t xml:space="preserve"> </w:t>
      </w:r>
      <w:r>
        <w:rPr>
          <w:b/>
          <w:sz w:val="24"/>
        </w:rPr>
        <w:t>модуля</w:t>
      </w:r>
      <w:r>
        <w:rPr>
          <w:b/>
          <w:spacing w:val="-3"/>
          <w:sz w:val="24"/>
        </w:rPr>
        <w:t xml:space="preserve"> </w:t>
      </w:r>
      <w:r>
        <w:rPr>
          <w:b/>
          <w:sz w:val="24"/>
        </w:rPr>
        <w:t>№</w:t>
      </w:r>
      <w:r>
        <w:rPr>
          <w:b/>
          <w:spacing w:val="-3"/>
          <w:sz w:val="24"/>
        </w:rPr>
        <w:t xml:space="preserve"> </w:t>
      </w:r>
      <w:r>
        <w:rPr>
          <w:b/>
          <w:sz w:val="24"/>
        </w:rPr>
        <w:t>9</w:t>
      </w:r>
      <w:r>
        <w:rPr>
          <w:b/>
          <w:spacing w:val="-7"/>
          <w:sz w:val="24"/>
        </w:rPr>
        <w:t xml:space="preserve"> </w:t>
      </w:r>
      <w:r>
        <w:rPr>
          <w:b/>
          <w:sz w:val="24"/>
        </w:rPr>
        <w:t>«Связь</w:t>
      </w:r>
      <w:r>
        <w:rPr>
          <w:b/>
          <w:spacing w:val="-4"/>
          <w:sz w:val="24"/>
        </w:rPr>
        <w:t xml:space="preserve"> </w:t>
      </w:r>
      <w:r>
        <w:rPr>
          <w:b/>
          <w:sz w:val="24"/>
        </w:rPr>
        <w:t>музыки</w:t>
      </w:r>
      <w:r>
        <w:rPr>
          <w:b/>
          <w:spacing w:val="-2"/>
          <w:sz w:val="24"/>
        </w:rPr>
        <w:t xml:space="preserve"> </w:t>
      </w:r>
      <w:r>
        <w:rPr>
          <w:b/>
          <w:sz w:val="24"/>
        </w:rPr>
        <w:t>с</w:t>
      </w:r>
      <w:r>
        <w:rPr>
          <w:b/>
          <w:spacing w:val="-3"/>
          <w:sz w:val="24"/>
        </w:rPr>
        <w:t xml:space="preserve"> </w:t>
      </w:r>
      <w:r>
        <w:rPr>
          <w:b/>
          <w:sz w:val="24"/>
        </w:rPr>
        <w:t>другими</w:t>
      </w:r>
      <w:r>
        <w:rPr>
          <w:b/>
          <w:spacing w:val="-2"/>
          <w:sz w:val="24"/>
        </w:rPr>
        <w:t xml:space="preserve"> </w:t>
      </w:r>
      <w:r>
        <w:rPr>
          <w:b/>
          <w:sz w:val="24"/>
        </w:rPr>
        <w:t>видами</w:t>
      </w:r>
      <w:r>
        <w:rPr>
          <w:b/>
          <w:spacing w:val="-6"/>
          <w:sz w:val="24"/>
        </w:rPr>
        <w:t xml:space="preserve"> </w:t>
      </w:r>
      <w:r>
        <w:rPr>
          <w:b/>
          <w:sz w:val="24"/>
        </w:rPr>
        <w:t>искусства»</w:t>
      </w:r>
      <w:r>
        <w:rPr>
          <w:b/>
          <w:spacing w:val="-2"/>
          <w:sz w:val="24"/>
        </w:rPr>
        <w:t xml:space="preserve"> </w:t>
      </w:r>
      <w:r>
        <w:rPr>
          <w:b/>
          <w:sz w:val="24"/>
        </w:rPr>
        <w:t>обуча-ющийся научится</w:t>
      </w:r>
      <w:r>
        <w:rPr>
          <w:sz w:val="24"/>
        </w:rPr>
        <w:t>:</w:t>
      </w:r>
    </w:p>
    <w:p w14:paraId="4DE97AAF" w14:textId="77777777" w:rsidR="008B6EAD" w:rsidRDefault="00000000">
      <w:pPr>
        <w:pStyle w:val="a3"/>
        <w:spacing w:before="6" w:line="237" w:lineRule="auto"/>
        <w:ind w:left="2016" w:right="847"/>
        <w:jc w:val="left"/>
      </w:pPr>
      <w:r>
        <w:t>определять стилевые и жанровые параллели между</w:t>
      </w:r>
      <w:r>
        <w:rPr>
          <w:spacing w:val="-3"/>
        </w:rPr>
        <w:t xml:space="preserve"> </w:t>
      </w:r>
      <w:r>
        <w:t>музыкой и другими видами искусств; различать и анализировать средства выразительности разных видов искусств; импровизировать,</w:t>
      </w:r>
      <w:r>
        <w:rPr>
          <w:spacing w:val="14"/>
        </w:rPr>
        <w:t xml:space="preserve"> </w:t>
      </w:r>
      <w:r>
        <w:t>создавать</w:t>
      </w:r>
      <w:r>
        <w:rPr>
          <w:spacing w:val="19"/>
        </w:rPr>
        <w:t xml:space="preserve"> </w:t>
      </w:r>
      <w:r>
        <w:t>произведения</w:t>
      </w:r>
      <w:r>
        <w:rPr>
          <w:spacing w:val="13"/>
        </w:rPr>
        <w:t xml:space="preserve"> </w:t>
      </w:r>
      <w:r>
        <w:t>в</w:t>
      </w:r>
      <w:r>
        <w:rPr>
          <w:spacing w:val="16"/>
        </w:rPr>
        <w:t xml:space="preserve"> </w:t>
      </w:r>
      <w:r>
        <w:t>одном</w:t>
      </w:r>
      <w:r>
        <w:rPr>
          <w:spacing w:val="20"/>
        </w:rPr>
        <w:t xml:space="preserve"> </w:t>
      </w:r>
      <w:r>
        <w:t>виде</w:t>
      </w:r>
      <w:r>
        <w:rPr>
          <w:spacing w:val="17"/>
        </w:rPr>
        <w:t xml:space="preserve"> </w:t>
      </w:r>
      <w:r>
        <w:t>искусства</w:t>
      </w:r>
      <w:r>
        <w:rPr>
          <w:spacing w:val="17"/>
        </w:rPr>
        <w:t xml:space="preserve"> </w:t>
      </w:r>
      <w:r>
        <w:t>на</w:t>
      </w:r>
      <w:r>
        <w:rPr>
          <w:spacing w:val="9"/>
        </w:rPr>
        <w:t xml:space="preserve"> </w:t>
      </w:r>
      <w:r>
        <w:t>основе</w:t>
      </w:r>
      <w:r>
        <w:rPr>
          <w:spacing w:val="9"/>
        </w:rPr>
        <w:t xml:space="preserve"> </w:t>
      </w:r>
      <w:r>
        <w:rPr>
          <w:spacing w:val="-2"/>
        </w:rPr>
        <w:t>восприятия</w:t>
      </w:r>
    </w:p>
    <w:p w14:paraId="111479A6" w14:textId="77777777" w:rsidR="008B6EAD" w:rsidRDefault="00000000">
      <w:pPr>
        <w:pStyle w:val="a3"/>
        <w:spacing w:before="3"/>
        <w:jc w:val="left"/>
      </w:pPr>
      <w:r>
        <w:lastRenderedPageBreak/>
        <w:t>произведения</w:t>
      </w:r>
      <w:r>
        <w:rPr>
          <w:spacing w:val="9"/>
        </w:rPr>
        <w:t xml:space="preserve"> </w:t>
      </w:r>
      <w:r>
        <w:t>другого</w:t>
      </w:r>
      <w:r>
        <w:rPr>
          <w:spacing w:val="11"/>
        </w:rPr>
        <w:t xml:space="preserve"> </w:t>
      </w:r>
      <w:r>
        <w:t>вида</w:t>
      </w:r>
      <w:r>
        <w:rPr>
          <w:spacing w:val="10"/>
        </w:rPr>
        <w:t xml:space="preserve"> </w:t>
      </w:r>
      <w:r>
        <w:t>искусства</w:t>
      </w:r>
      <w:r>
        <w:rPr>
          <w:spacing w:val="11"/>
        </w:rPr>
        <w:t xml:space="preserve"> </w:t>
      </w:r>
      <w:r>
        <w:t>(сочинение,</w:t>
      </w:r>
      <w:r>
        <w:rPr>
          <w:spacing w:val="18"/>
        </w:rPr>
        <w:t xml:space="preserve"> </w:t>
      </w:r>
      <w:r>
        <w:t>рисунок</w:t>
      </w:r>
      <w:r>
        <w:rPr>
          <w:spacing w:val="11"/>
        </w:rPr>
        <w:t xml:space="preserve"> </w:t>
      </w:r>
      <w:r>
        <w:t>по</w:t>
      </w:r>
      <w:r>
        <w:rPr>
          <w:spacing w:val="11"/>
        </w:rPr>
        <w:t xml:space="preserve"> </w:t>
      </w:r>
      <w:r>
        <w:t>мотивам</w:t>
      </w:r>
      <w:r>
        <w:rPr>
          <w:spacing w:val="13"/>
        </w:rPr>
        <w:t xml:space="preserve"> </w:t>
      </w:r>
      <w:r>
        <w:t>музыкального</w:t>
      </w:r>
      <w:r>
        <w:rPr>
          <w:spacing w:val="12"/>
        </w:rPr>
        <w:t xml:space="preserve"> </w:t>
      </w:r>
      <w:r>
        <w:rPr>
          <w:spacing w:val="-2"/>
        </w:rPr>
        <w:t>произве-</w:t>
      </w:r>
    </w:p>
    <w:p w14:paraId="598B8243" w14:textId="77777777" w:rsidR="008B6EAD" w:rsidRDefault="008B6EAD">
      <w:pPr>
        <w:pStyle w:val="a3"/>
        <w:jc w:val="left"/>
        <w:sectPr w:rsidR="008B6EAD">
          <w:pgSz w:w="12240" w:h="15840"/>
          <w:pgMar w:top="640" w:right="0" w:bottom="960" w:left="0" w:header="0" w:footer="729" w:gutter="0"/>
          <w:cols w:space="720"/>
        </w:sectPr>
      </w:pPr>
    </w:p>
    <w:p w14:paraId="58111D94" w14:textId="77777777" w:rsidR="008B6EAD" w:rsidRDefault="00000000">
      <w:pPr>
        <w:pStyle w:val="a3"/>
        <w:spacing w:before="74" w:line="237" w:lineRule="auto"/>
        <w:ind w:left="1415" w:right="847"/>
        <w:jc w:val="left"/>
      </w:pPr>
      <w:r>
        <w:lastRenderedPageBreak/>
        <w:t>дения,</w:t>
      </w:r>
      <w:r>
        <w:rPr>
          <w:spacing w:val="-6"/>
        </w:rPr>
        <w:t xml:space="preserve"> </w:t>
      </w:r>
      <w:r>
        <w:t>озвучивание</w:t>
      </w:r>
      <w:r>
        <w:rPr>
          <w:spacing w:val="-10"/>
        </w:rPr>
        <w:t xml:space="preserve"> </w:t>
      </w:r>
      <w:r>
        <w:t>картин,</w:t>
      </w:r>
      <w:r>
        <w:rPr>
          <w:spacing w:val="-7"/>
        </w:rPr>
        <w:t xml:space="preserve"> </w:t>
      </w:r>
      <w:r>
        <w:t>кинофрагментов)</w:t>
      </w:r>
      <w:r>
        <w:rPr>
          <w:spacing w:val="-7"/>
        </w:rPr>
        <w:t xml:space="preserve"> </w:t>
      </w:r>
      <w:r>
        <w:t>или</w:t>
      </w:r>
      <w:r>
        <w:rPr>
          <w:spacing w:val="-4"/>
        </w:rPr>
        <w:t xml:space="preserve"> </w:t>
      </w:r>
      <w:r>
        <w:t>подбирать</w:t>
      </w:r>
      <w:r>
        <w:rPr>
          <w:spacing w:val="-4"/>
        </w:rPr>
        <w:t xml:space="preserve"> </w:t>
      </w:r>
      <w:r>
        <w:t>ассоциативные</w:t>
      </w:r>
      <w:r>
        <w:rPr>
          <w:spacing w:val="-14"/>
        </w:rPr>
        <w:t xml:space="preserve"> </w:t>
      </w:r>
      <w:r>
        <w:t>пары</w:t>
      </w:r>
      <w:r>
        <w:rPr>
          <w:spacing w:val="-7"/>
        </w:rPr>
        <w:t xml:space="preserve"> </w:t>
      </w:r>
      <w:r>
        <w:t>произведений из разных видов искусств, объясняя логику выбора;</w:t>
      </w:r>
    </w:p>
    <w:p w14:paraId="23A89D6B" w14:textId="77777777" w:rsidR="008B6EAD" w:rsidRDefault="00000000">
      <w:pPr>
        <w:pStyle w:val="a3"/>
        <w:spacing w:before="3" w:line="242" w:lineRule="auto"/>
        <w:ind w:right="1065" w:firstLine="600"/>
        <w:jc w:val="left"/>
      </w:pPr>
      <w:r>
        <w:t>высказывать</w:t>
      </w:r>
      <w:r>
        <w:rPr>
          <w:spacing w:val="-6"/>
        </w:rPr>
        <w:t xml:space="preserve"> </w:t>
      </w:r>
      <w:r>
        <w:t>суждения</w:t>
      </w:r>
      <w:r>
        <w:rPr>
          <w:spacing w:val="-2"/>
        </w:rPr>
        <w:t xml:space="preserve"> </w:t>
      </w:r>
      <w:r>
        <w:t>об</w:t>
      </w:r>
      <w:r>
        <w:rPr>
          <w:spacing w:val="-9"/>
        </w:rPr>
        <w:t xml:space="preserve"> </w:t>
      </w:r>
      <w:r>
        <w:t>основной</w:t>
      </w:r>
      <w:r>
        <w:rPr>
          <w:spacing w:val="-1"/>
        </w:rPr>
        <w:t xml:space="preserve"> </w:t>
      </w:r>
      <w:r>
        <w:t>идее, средствах</w:t>
      </w:r>
      <w:r>
        <w:rPr>
          <w:spacing w:val="-7"/>
        </w:rPr>
        <w:t xml:space="preserve"> </w:t>
      </w:r>
      <w:r>
        <w:t>ее</w:t>
      </w:r>
      <w:r>
        <w:rPr>
          <w:spacing w:val="-3"/>
        </w:rPr>
        <w:t xml:space="preserve"> </w:t>
      </w:r>
      <w:r>
        <w:t>воплощения,</w:t>
      </w:r>
      <w:r>
        <w:rPr>
          <w:spacing w:val="-4"/>
        </w:rPr>
        <w:t xml:space="preserve"> </w:t>
      </w:r>
      <w:r>
        <w:t>интонационных</w:t>
      </w:r>
      <w:r>
        <w:rPr>
          <w:spacing w:val="-7"/>
        </w:rPr>
        <w:t xml:space="preserve"> </w:t>
      </w:r>
      <w:r>
        <w:t>осо-бенностях, жанре, исполнителях музыкального произведения.</w:t>
      </w:r>
    </w:p>
    <w:p w14:paraId="16ABE5DE" w14:textId="77777777" w:rsidR="008B6EAD" w:rsidRDefault="00000000">
      <w:pPr>
        <w:pStyle w:val="2"/>
        <w:numPr>
          <w:ilvl w:val="2"/>
          <w:numId w:val="137"/>
        </w:numPr>
        <w:tabs>
          <w:tab w:val="left" w:pos="2076"/>
        </w:tabs>
        <w:spacing w:before="52" w:line="556" w:lineRule="exact"/>
        <w:ind w:left="1415" w:right="1754" w:firstLine="0"/>
        <w:jc w:val="left"/>
      </w:pPr>
      <w:bookmarkStart w:id="337" w:name="2.1.18_Федеральная_рабочая_программа_по_"/>
      <w:bookmarkEnd w:id="337"/>
      <w:r>
        <w:t>Федеральная</w:t>
      </w:r>
      <w:r>
        <w:rPr>
          <w:spacing w:val="-13"/>
        </w:rPr>
        <w:t xml:space="preserve"> </w:t>
      </w:r>
      <w:r>
        <w:t>рабочая</w:t>
      </w:r>
      <w:r>
        <w:rPr>
          <w:spacing w:val="-13"/>
        </w:rPr>
        <w:t xml:space="preserve"> </w:t>
      </w:r>
      <w:r>
        <w:t>программа</w:t>
      </w:r>
      <w:r>
        <w:rPr>
          <w:spacing w:val="-13"/>
        </w:rPr>
        <w:t xml:space="preserve"> </w:t>
      </w:r>
      <w:r>
        <w:t>по</w:t>
      </w:r>
      <w:r>
        <w:rPr>
          <w:spacing w:val="-13"/>
        </w:rPr>
        <w:t xml:space="preserve"> </w:t>
      </w:r>
      <w:r>
        <w:t>учебному</w:t>
      </w:r>
      <w:r>
        <w:rPr>
          <w:spacing w:val="-8"/>
        </w:rPr>
        <w:t xml:space="preserve"> </w:t>
      </w:r>
      <w:r>
        <w:t>предмету</w:t>
      </w:r>
      <w:r>
        <w:rPr>
          <w:spacing w:val="-4"/>
        </w:rPr>
        <w:t xml:space="preserve"> </w:t>
      </w:r>
      <w:r>
        <w:t>«Труд</w:t>
      </w:r>
      <w:r>
        <w:rPr>
          <w:spacing w:val="-14"/>
        </w:rPr>
        <w:t xml:space="preserve"> </w:t>
      </w:r>
      <w:r>
        <w:t>(Технология)» ПОЯСНИТЕЛЬНАЯ ЗАПИСКА</w:t>
      </w:r>
    </w:p>
    <w:p w14:paraId="5B9E40E0" w14:textId="77777777" w:rsidR="008B6EAD" w:rsidRDefault="00000000">
      <w:pPr>
        <w:pStyle w:val="a3"/>
        <w:spacing w:line="216" w:lineRule="exact"/>
        <w:ind w:left="2126"/>
      </w:pPr>
      <w:r>
        <w:t>Программа</w:t>
      </w:r>
      <w:r>
        <w:rPr>
          <w:spacing w:val="22"/>
        </w:rPr>
        <w:t xml:space="preserve"> </w:t>
      </w:r>
      <w:r>
        <w:t>по</w:t>
      </w:r>
      <w:r>
        <w:rPr>
          <w:spacing w:val="29"/>
        </w:rPr>
        <w:t xml:space="preserve"> </w:t>
      </w:r>
      <w:r>
        <w:t>учебному</w:t>
      </w:r>
      <w:r>
        <w:rPr>
          <w:spacing w:val="19"/>
        </w:rPr>
        <w:t xml:space="preserve"> </w:t>
      </w:r>
      <w:r>
        <w:t>предмету</w:t>
      </w:r>
      <w:r>
        <w:rPr>
          <w:spacing w:val="29"/>
        </w:rPr>
        <w:t xml:space="preserve"> </w:t>
      </w:r>
      <w:r>
        <w:t>«Труд</w:t>
      </w:r>
      <w:r>
        <w:rPr>
          <w:spacing w:val="21"/>
        </w:rPr>
        <w:t xml:space="preserve"> </w:t>
      </w:r>
      <w:r>
        <w:t>(технология)»</w:t>
      </w:r>
      <w:r>
        <w:rPr>
          <w:spacing w:val="19"/>
        </w:rPr>
        <w:t xml:space="preserve"> </w:t>
      </w:r>
      <w:r>
        <w:t>интегрирует</w:t>
      </w:r>
      <w:r>
        <w:rPr>
          <w:spacing w:val="30"/>
        </w:rPr>
        <w:t xml:space="preserve"> </w:t>
      </w:r>
      <w:r>
        <w:t>знания</w:t>
      </w:r>
      <w:r>
        <w:rPr>
          <w:spacing w:val="24"/>
        </w:rPr>
        <w:t xml:space="preserve"> </w:t>
      </w:r>
      <w:r>
        <w:t>по</w:t>
      </w:r>
      <w:r>
        <w:rPr>
          <w:spacing w:val="29"/>
        </w:rPr>
        <w:t xml:space="preserve"> </w:t>
      </w:r>
      <w:r>
        <w:rPr>
          <w:spacing w:val="-2"/>
        </w:rPr>
        <w:t>разным</w:t>
      </w:r>
    </w:p>
    <w:p w14:paraId="612BB94D" w14:textId="77777777" w:rsidR="008B6EAD" w:rsidRDefault="00000000">
      <w:pPr>
        <w:pStyle w:val="a3"/>
        <w:ind w:left="1415" w:right="886"/>
      </w:pPr>
      <w:r>
        <w:t>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14:paraId="65709656" w14:textId="77777777" w:rsidR="008B6EAD" w:rsidRDefault="00000000">
      <w:pPr>
        <w:pStyle w:val="a3"/>
        <w:ind w:left="1415" w:right="882" w:firstLine="710"/>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2B445981" w14:textId="77777777" w:rsidR="008B6EAD" w:rsidRDefault="00000000">
      <w:pPr>
        <w:pStyle w:val="a3"/>
        <w:ind w:right="887" w:firstLine="710"/>
      </w:pPr>
      <w: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782A71CB" w14:textId="77777777" w:rsidR="008B6EAD" w:rsidRDefault="00000000">
      <w:pPr>
        <w:pStyle w:val="a3"/>
        <w:spacing w:line="237" w:lineRule="auto"/>
        <w:ind w:right="899" w:firstLine="710"/>
      </w:pPr>
      <w:r>
        <w:t>Программа по учебному предмету «Труд (технология)» конкретизирует содержание, предметные, метапредметные и личностные результаты.</w:t>
      </w:r>
    </w:p>
    <w:p w14:paraId="0F5C60FA" w14:textId="77777777" w:rsidR="008B6EAD" w:rsidRDefault="00000000">
      <w:pPr>
        <w:pStyle w:val="a3"/>
        <w:spacing w:line="242" w:lineRule="auto"/>
        <w:ind w:right="897" w:firstLine="710"/>
      </w:pPr>
      <w:r>
        <w:t>Стратегическим документом, определяющими направление модернизации содержания и методов обучения, является ФГОС ООО.</w:t>
      </w:r>
    </w:p>
    <w:p w14:paraId="6600FD68" w14:textId="77777777" w:rsidR="008B6EAD" w:rsidRDefault="00000000">
      <w:pPr>
        <w:pStyle w:val="a3"/>
        <w:ind w:right="887" w:firstLine="710"/>
      </w:pPr>
      <w:r>
        <w:rPr>
          <w:b/>
        </w:rPr>
        <w:t xml:space="preserve">Основной целью </w:t>
      </w:r>
      <w:r>
        <w:t>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14:paraId="4F066D86" w14:textId="77777777" w:rsidR="008B6EAD" w:rsidRDefault="00000000">
      <w:pPr>
        <w:pStyle w:val="a3"/>
        <w:spacing w:line="272" w:lineRule="exact"/>
        <w:ind w:left="2126"/>
      </w:pPr>
      <w:r>
        <w:rPr>
          <w:b/>
        </w:rPr>
        <w:t>Задачами</w:t>
      </w:r>
      <w:r>
        <w:rPr>
          <w:b/>
          <w:spacing w:val="-6"/>
        </w:rPr>
        <w:t xml:space="preserve"> </w:t>
      </w:r>
      <w:r>
        <w:t>учебного</w:t>
      </w:r>
      <w:r>
        <w:rPr>
          <w:spacing w:val="-4"/>
        </w:rPr>
        <w:t xml:space="preserve"> </w:t>
      </w:r>
      <w:r>
        <w:t>предмета</w:t>
      </w:r>
      <w:r>
        <w:rPr>
          <w:spacing w:val="-10"/>
        </w:rPr>
        <w:t xml:space="preserve"> </w:t>
      </w:r>
      <w:r>
        <w:t>«Труд</w:t>
      </w:r>
      <w:r>
        <w:rPr>
          <w:spacing w:val="-10"/>
        </w:rPr>
        <w:t xml:space="preserve"> </w:t>
      </w:r>
      <w:r>
        <w:t>(технология)»</w:t>
      </w:r>
      <w:r>
        <w:rPr>
          <w:spacing w:val="-13"/>
        </w:rPr>
        <w:t xml:space="preserve"> </w:t>
      </w:r>
      <w:r>
        <w:rPr>
          <w:spacing w:val="-2"/>
        </w:rPr>
        <w:t>являются:</w:t>
      </w:r>
    </w:p>
    <w:p w14:paraId="44A4995A" w14:textId="77777777" w:rsidR="008B6EAD" w:rsidRDefault="00000000">
      <w:pPr>
        <w:pStyle w:val="a5"/>
        <w:numPr>
          <w:ilvl w:val="0"/>
          <w:numId w:val="37"/>
        </w:numPr>
        <w:tabs>
          <w:tab w:val="left" w:pos="1559"/>
        </w:tabs>
        <w:ind w:right="895" w:firstLine="0"/>
        <w:rPr>
          <w:sz w:val="24"/>
        </w:rPr>
      </w:pPr>
      <w:r>
        <w:rPr>
          <w:sz w:val="24"/>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799BEC35" w14:textId="77777777" w:rsidR="008B6EAD" w:rsidRDefault="00000000">
      <w:pPr>
        <w:pStyle w:val="a5"/>
        <w:numPr>
          <w:ilvl w:val="0"/>
          <w:numId w:val="37"/>
        </w:numPr>
        <w:tabs>
          <w:tab w:val="left" w:pos="1554"/>
        </w:tabs>
        <w:spacing w:before="3" w:line="275" w:lineRule="exact"/>
        <w:ind w:left="1554" w:hanging="138"/>
        <w:rPr>
          <w:sz w:val="24"/>
        </w:rPr>
      </w:pPr>
      <w:r>
        <w:rPr>
          <w:sz w:val="24"/>
        </w:rPr>
        <w:t>овладение</w:t>
      </w:r>
      <w:r>
        <w:rPr>
          <w:spacing w:val="-13"/>
          <w:sz w:val="24"/>
        </w:rPr>
        <w:t xml:space="preserve"> </w:t>
      </w:r>
      <w:r>
        <w:rPr>
          <w:sz w:val="24"/>
        </w:rPr>
        <w:t>знаниями,</w:t>
      </w:r>
      <w:r>
        <w:rPr>
          <w:spacing w:val="-8"/>
          <w:sz w:val="24"/>
        </w:rPr>
        <w:t xml:space="preserve"> </w:t>
      </w:r>
      <w:r>
        <w:rPr>
          <w:sz w:val="24"/>
        </w:rPr>
        <w:t>умениями</w:t>
      </w:r>
      <w:r>
        <w:rPr>
          <w:spacing w:val="-3"/>
          <w:sz w:val="24"/>
        </w:rPr>
        <w:t xml:space="preserve"> </w:t>
      </w:r>
      <w:r>
        <w:rPr>
          <w:sz w:val="24"/>
        </w:rPr>
        <w:t>и</w:t>
      </w:r>
      <w:r>
        <w:rPr>
          <w:spacing w:val="-9"/>
          <w:sz w:val="24"/>
        </w:rPr>
        <w:t xml:space="preserve"> </w:t>
      </w:r>
      <w:r>
        <w:rPr>
          <w:sz w:val="24"/>
        </w:rPr>
        <w:t>опытом</w:t>
      </w:r>
      <w:r>
        <w:rPr>
          <w:spacing w:val="-8"/>
          <w:sz w:val="24"/>
        </w:rPr>
        <w:t xml:space="preserve"> </w:t>
      </w:r>
      <w:r>
        <w:rPr>
          <w:sz w:val="24"/>
        </w:rPr>
        <w:t>деятельности</w:t>
      </w:r>
      <w:r>
        <w:rPr>
          <w:spacing w:val="-7"/>
          <w:sz w:val="24"/>
        </w:rPr>
        <w:t xml:space="preserve"> </w:t>
      </w:r>
      <w:r>
        <w:rPr>
          <w:sz w:val="24"/>
        </w:rPr>
        <w:t>в</w:t>
      </w:r>
      <w:r>
        <w:rPr>
          <w:spacing w:val="-3"/>
          <w:sz w:val="24"/>
        </w:rPr>
        <w:t xml:space="preserve"> </w:t>
      </w:r>
      <w:r>
        <w:rPr>
          <w:sz w:val="24"/>
        </w:rPr>
        <w:t>предметной</w:t>
      </w:r>
      <w:r>
        <w:rPr>
          <w:spacing w:val="-9"/>
          <w:sz w:val="24"/>
        </w:rPr>
        <w:t xml:space="preserve"> </w:t>
      </w:r>
      <w:r>
        <w:rPr>
          <w:sz w:val="24"/>
        </w:rPr>
        <w:t>области</w:t>
      </w:r>
      <w:r>
        <w:rPr>
          <w:spacing w:val="-3"/>
          <w:sz w:val="24"/>
        </w:rPr>
        <w:t xml:space="preserve"> </w:t>
      </w:r>
      <w:r>
        <w:rPr>
          <w:spacing w:val="-2"/>
          <w:sz w:val="24"/>
        </w:rPr>
        <w:t>«Технология»;</w:t>
      </w:r>
    </w:p>
    <w:p w14:paraId="6DC19746" w14:textId="77777777" w:rsidR="008B6EAD" w:rsidRDefault="00000000">
      <w:pPr>
        <w:pStyle w:val="a5"/>
        <w:numPr>
          <w:ilvl w:val="0"/>
          <w:numId w:val="37"/>
        </w:numPr>
        <w:tabs>
          <w:tab w:val="left" w:pos="1568"/>
        </w:tabs>
        <w:ind w:right="887" w:firstLine="0"/>
        <w:rPr>
          <w:sz w:val="24"/>
        </w:rPr>
      </w:pPr>
      <w:r>
        <w:rPr>
          <w:sz w:val="24"/>
        </w:rPr>
        <w:t>овладение трудовыми умениями и необходимыми технологическими знаниями по преобразо-ванию материи, энергии и информации в соответствии с</w:t>
      </w:r>
      <w:r>
        <w:rPr>
          <w:spacing w:val="-2"/>
          <w:sz w:val="24"/>
        </w:rPr>
        <w:t xml:space="preserve"> </w:t>
      </w:r>
      <w:r>
        <w:rPr>
          <w:sz w:val="24"/>
        </w:rPr>
        <w:t>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6D55988" w14:textId="77777777" w:rsidR="008B6EAD" w:rsidRDefault="00000000">
      <w:pPr>
        <w:pStyle w:val="a5"/>
        <w:numPr>
          <w:ilvl w:val="0"/>
          <w:numId w:val="37"/>
        </w:numPr>
        <w:tabs>
          <w:tab w:val="left" w:pos="1563"/>
        </w:tabs>
        <w:spacing w:line="242" w:lineRule="auto"/>
        <w:ind w:right="892" w:firstLine="0"/>
        <w:rPr>
          <w:sz w:val="24"/>
        </w:rPr>
      </w:pPr>
      <w:r>
        <w:rPr>
          <w:sz w:val="24"/>
        </w:rPr>
        <w:t>формирование у</w:t>
      </w:r>
      <w:r>
        <w:rPr>
          <w:spacing w:val="-2"/>
          <w:sz w:val="24"/>
        </w:rPr>
        <w:t xml:space="preserve"> </w:t>
      </w:r>
      <w:r>
        <w:rPr>
          <w:sz w:val="24"/>
        </w:rPr>
        <w:t>обучающихся культуры проектной и исследовательской деятельности, готов-ности к предложению и осуществлению новых технологических решений;</w:t>
      </w:r>
    </w:p>
    <w:p w14:paraId="31D88F0C" w14:textId="77777777" w:rsidR="008B6EAD" w:rsidRDefault="00000000">
      <w:pPr>
        <w:pStyle w:val="a5"/>
        <w:numPr>
          <w:ilvl w:val="0"/>
          <w:numId w:val="37"/>
        </w:numPr>
        <w:tabs>
          <w:tab w:val="left" w:pos="1568"/>
        </w:tabs>
        <w:spacing w:line="242" w:lineRule="auto"/>
        <w:ind w:right="892" w:firstLine="0"/>
        <w:rPr>
          <w:sz w:val="24"/>
        </w:rPr>
      </w:pPr>
      <w:r>
        <w:rPr>
          <w:sz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5BF494A0" w14:textId="77777777" w:rsidR="008B6EAD" w:rsidRDefault="00000000">
      <w:pPr>
        <w:pStyle w:val="a5"/>
        <w:numPr>
          <w:ilvl w:val="0"/>
          <w:numId w:val="37"/>
        </w:numPr>
        <w:tabs>
          <w:tab w:val="left" w:pos="1559"/>
        </w:tabs>
        <w:ind w:right="892" w:firstLine="0"/>
        <w:rPr>
          <w:sz w:val="24"/>
        </w:rPr>
      </w:pPr>
      <w:r>
        <w:rPr>
          <w:sz w:val="24"/>
        </w:rPr>
        <w:t>развитие умений оценивать свои профессиональные интересы и склонности в плане</w:t>
      </w:r>
      <w:r>
        <w:rPr>
          <w:spacing w:val="-3"/>
          <w:sz w:val="24"/>
        </w:rPr>
        <w:t xml:space="preserve"> </w:t>
      </w:r>
      <w:r>
        <w:rPr>
          <w:sz w:val="24"/>
        </w:rPr>
        <w:t>подготов-ки к будущей профессиональной деятельности, владение методиками оценки своих профессио-нальных предпочтений.</w:t>
      </w:r>
    </w:p>
    <w:p w14:paraId="50F6B316" w14:textId="77777777" w:rsidR="008B6EAD" w:rsidRDefault="008B6EAD">
      <w:pPr>
        <w:pStyle w:val="a5"/>
        <w:rPr>
          <w:sz w:val="24"/>
        </w:rPr>
        <w:sectPr w:rsidR="008B6EAD">
          <w:pgSz w:w="12240" w:h="15840"/>
          <w:pgMar w:top="640" w:right="0" w:bottom="960" w:left="0" w:header="0" w:footer="729" w:gutter="0"/>
          <w:cols w:space="720"/>
        </w:sectPr>
      </w:pPr>
    </w:p>
    <w:p w14:paraId="23414197" w14:textId="77777777" w:rsidR="008B6EAD" w:rsidRDefault="00000000">
      <w:pPr>
        <w:pStyle w:val="a3"/>
        <w:spacing w:before="67"/>
        <w:ind w:left="1415" w:right="886" w:firstLine="710"/>
      </w:pPr>
      <w:r>
        <w:lastRenderedPageBreak/>
        <w:t>Технологическое образование обучающихся носит интегративный характер и строится</w:t>
      </w:r>
      <w:r>
        <w:rPr>
          <w:spacing w:val="40"/>
        </w:rPr>
        <w:t xml:space="preserve"> </w:t>
      </w:r>
      <w:r>
        <w:t>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197DF53B" w14:textId="77777777" w:rsidR="008B6EAD" w:rsidRDefault="00000000">
      <w:pPr>
        <w:pStyle w:val="a3"/>
        <w:spacing w:line="242" w:lineRule="auto"/>
        <w:ind w:left="1415" w:right="887" w:firstLine="710"/>
      </w:pPr>
      <w:r>
        <w:t>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14:paraId="103594D4" w14:textId="77777777" w:rsidR="008B6EAD" w:rsidRDefault="00000000">
      <w:pPr>
        <w:pStyle w:val="a3"/>
        <w:spacing w:line="274" w:lineRule="exact"/>
        <w:ind w:left="2126"/>
      </w:pPr>
      <w:r>
        <w:t>Программа</w:t>
      </w:r>
      <w:r>
        <w:rPr>
          <w:spacing w:val="-13"/>
        </w:rPr>
        <w:t xml:space="preserve"> </w:t>
      </w:r>
      <w:r>
        <w:t>по</w:t>
      </w:r>
      <w:r>
        <w:rPr>
          <w:spacing w:val="1"/>
        </w:rPr>
        <w:t xml:space="preserve"> </w:t>
      </w:r>
      <w:r>
        <w:t>предмету</w:t>
      </w:r>
      <w:r>
        <w:rPr>
          <w:spacing w:val="-10"/>
        </w:rPr>
        <w:t xml:space="preserve"> </w:t>
      </w:r>
      <w:r>
        <w:t>«Труд</w:t>
      </w:r>
      <w:r>
        <w:rPr>
          <w:spacing w:val="-6"/>
        </w:rPr>
        <w:t xml:space="preserve"> </w:t>
      </w:r>
      <w:r>
        <w:t>(технология)»</w:t>
      </w:r>
      <w:r>
        <w:rPr>
          <w:spacing w:val="-9"/>
        </w:rPr>
        <w:t xml:space="preserve"> </w:t>
      </w:r>
      <w:r>
        <w:t>построена</w:t>
      </w:r>
      <w:r>
        <w:rPr>
          <w:spacing w:val="-6"/>
        </w:rPr>
        <w:t xml:space="preserve"> </w:t>
      </w:r>
      <w:r>
        <w:t>по</w:t>
      </w:r>
      <w:r>
        <w:rPr>
          <w:spacing w:val="-4"/>
        </w:rPr>
        <w:t xml:space="preserve"> </w:t>
      </w:r>
      <w:r>
        <w:t>модульному</w:t>
      </w:r>
      <w:r>
        <w:rPr>
          <w:spacing w:val="-14"/>
        </w:rPr>
        <w:t xml:space="preserve"> </w:t>
      </w:r>
      <w:r>
        <w:rPr>
          <w:spacing w:val="-2"/>
        </w:rPr>
        <w:t>принципу.</w:t>
      </w:r>
    </w:p>
    <w:p w14:paraId="729B4BED" w14:textId="77777777" w:rsidR="008B6EAD" w:rsidRDefault="00000000">
      <w:pPr>
        <w:pStyle w:val="a3"/>
        <w:ind w:left="1415" w:right="896" w:firstLine="710"/>
      </w:pPr>
      <w:r>
        <w:t>Модульная программа по учебному</w:t>
      </w:r>
      <w:r>
        <w:rPr>
          <w:spacing w:val="-1"/>
        </w:rPr>
        <w:t xml:space="preserve"> </w:t>
      </w:r>
      <w:r>
        <w:t>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w:t>
      </w:r>
      <w:r>
        <w:rPr>
          <w:spacing w:val="-4"/>
        </w:rPr>
        <w:t>ции.</w:t>
      </w:r>
    </w:p>
    <w:p w14:paraId="4ABCA4CE" w14:textId="77777777" w:rsidR="008B6EAD" w:rsidRDefault="00000000">
      <w:pPr>
        <w:pStyle w:val="a3"/>
        <w:ind w:right="887" w:firstLine="710"/>
      </w:pPr>
      <w: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14:paraId="420B4748" w14:textId="77777777" w:rsidR="008B6EAD" w:rsidRDefault="008B6EAD">
      <w:pPr>
        <w:pStyle w:val="a3"/>
        <w:spacing w:before="4"/>
        <w:ind w:left="0"/>
        <w:jc w:val="left"/>
      </w:pPr>
    </w:p>
    <w:p w14:paraId="45BA63D5" w14:textId="77777777" w:rsidR="008B6EAD" w:rsidRDefault="00000000">
      <w:pPr>
        <w:pStyle w:val="1"/>
        <w:spacing w:line="242" w:lineRule="auto"/>
        <w:ind w:right="911"/>
        <w:jc w:val="both"/>
      </w:pPr>
      <w:bookmarkStart w:id="338" w:name="ИНВАРИАНТНЫЕ_МОДУЛИ_ПРОГРАММЫ_ПО_УЧЕБНОМ"/>
      <w:bookmarkEnd w:id="338"/>
      <w:r>
        <w:t xml:space="preserve">ИНВАРИАНТНЫЕ МОДУЛИ ПРОГРАММЫ ПО УЧЕБНОМУ ПРЕДМЕТУ "ТРУДУ </w:t>
      </w:r>
      <w:r>
        <w:rPr>
          <w:spacing w:val="-2"/>
        </w:rPr>
        <w:t>(ТЕХНОЛОГИЯ)"</w:t>
      </w:r>
    </w:p>
    <w:p w14:paraId="1A94B195" w14:textId="77777777" w:rsidR="008B6EAD" w:rsidRDefault="00000000">
      <w:pPr>
        <w:pStyle w:val="3"/>
        <w:spacing w:before="273" w:line="272" w:lineRule="exact"/>
      </w:pPr>
      <w:bookmarkStart w:id="339" w:name="Модуль_«Производство_и_технологии»"/>
      <w:bookmarkEnd w:id="339"/>
      <w:r>
        <w:t>Модуль</w:t>
      </w:r>
      <w:r>
        <w:rPr>
          <w:spacing w:val="-2"/>
        </w:rPr>
        <w:t xml:space="preserve"> </w:t>
      </w:r>
      <w:r>
        <w:t>«Производство</w:t>
      </w:r>
      <w:r>
        <w:rPr>
          <w:spacing w:val="-8"/>
        </w:rPr>
        <w:t xml:space="preserve"> </w:t>
      </w:r>
      <w:r>
        <w:t>и</w:t>
      </w:r>
      <w:r>
        <w:rPr>
          <w:spacing w:val="-10"/>
        </w:rPr>
        <w:t xml:space="preserve"> </w:t>
      </w:r>
      <w:r>
        <w:rPr>
          <w:spacing w:val="-2"/>
        </w:rPr>
        <w:t>технологии»</w:t>
      </w:r>
    </w:p>
    <w:p w14:paraId="556D5461" w14:textId="77777777" w:rsidR="008B6EAD" w:rsidRDefault="00000000">
      <w:pPr>
        <w:pStyle w:val="a3"/>
        <w:ind w:left="1415" w:right="887" w:firstLine="710"/>
      </w:pPr>
      <w: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5E4AF05E" w14:textId="77777777" w:rsidR="008B6EAD" w:rsidRDefault="00000000">
      <w:pPr>
        <w:pStyle w:val="a3"/>
        <w:ind w:left="1415" w:right="877" w:firstLine="710"/>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w:t>
      </w:r>
      <w:r>
        <w:rPr>
          <w:spacing w:val="-2"/>
        </w:rPr>
        <w:t xml:space="preserve"> </w:t>
      </w:r>
      <w:r>
        <w:t>информации</w:t>
      </w:r>
      <w:r>
        <w:rPr>
          <w:spacing w:val="-2"/>
        </w:rPr>
        <w:t xml:space="preserve"> </w:t>
      </w:r>
      <w:r>
        <w:t>в</w:t>
      </w:r>
      <w:r>
        <w:rPr>
          <w:spacing w:val="-1"/>
        </w:rPr>
        <w:t xml:space="preserve"> </w:t>
      </w:r>
      <w:r>
        <w:t>знание в</w:t>
      </w:r>
      <w:r>
        <w:rPr>
          <w:spacing w:val="-1"/>
        </w:rPr>
        <w:t xml:space="preserve"> </w:t>
      </w:r>
      <w:r>
        <w:t>условиях</w:t>
      </w:r>
      <w:r>
        <w:rPr>
          <w:spacing w:val="-8"/>
        </w:rPr>
        <w:t xml:space="preserve"> </w:t>
      </w:r>
      <w:r>
        <w:t>появления феномена «больших</w:t>
      </w:r>
      <w:r>
        <w:rPr>
          <w:spacing w:val="-3"/>
        </w:rPr>
        <w:t xml:space="preserve"> </w:t>
      </w:r>
      <w:r>
        <w:t>данных»</w:t>
      </w:r>
      <w:r>
        <w:rPr>
          <w:spacing w:val="-3"/>
        </w:rPr>
        <w:t xml:space="preserve"> </w:t>
      </w:r>
      <w:r>
        <w:t>является одной из значимых и востребованных в профессиональной сфере технологий.</w:t>
      </w:r>
    </w:p>
    <w:p w14:paraId="7BF42BE6" w14:textId="77777777" w:rsidR="008B6EAD" w:rsidRDefault="00000000">
      <w:pPr>
        <w:pStyle w:val="a3"/>
        <w:ind w:right="888" w:firstLine="710"/>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61450A04" w14:textId="77777777" w:rsidR="008B6EAD" w:rsidRDefault="008B6EAD">
      <w:pPr>
        <w:pStyle w:val="a3"/>
        <w:spacing w:before="3"/>
        <w:ind w:left="0"/>
        <w:jc w:val="left"/>
      </w:pPr>
    </w:p>
    <w:p w14:paraId="309E3836" w14:textId="77777777" w:rsidR="008B6EAD" w:rsidRDefault="00000000">
      <w:pPr>
        <w:pStyle w:val="3"/>
        <w:spacing w:before="1" w:line="272" w:lineRule="exact"/>
      </w:pPr>
      <w:bookmarkStart w:id="340" w:name="Модуль_«Технологии_обработки_материалов_"/>
      <w:bookmarkEnd w:id="340"/>
      <w:r>
        <w:t>Модуль</w:t>
      </w:r>
      <w:r>
        <w:rPr>
          <w:spacing w:val="-7"/>
        </w:rPr>
        <w:t xml:space="preserve"> </w:t>
      </w:r>
      <w:r>
        <w:t>«Технологии</w:t>
      </w:r>
      <w:r>
        <w:rPr>
          <w:spacing w:val="-10"/>
        </w:rPr>
        <w:t xml:space="preserve"> </w:t>
      </w:r>
      <w:r>
        <w:t>обработки</w:t>
      </w:r>
      <w:r>
        <w:rPr>
          <w:spacing w:val="-5"/>
        </w:rPr>
        <w:t xml:space="preserve"> </w:t>
      </w:r>
      <w:r>
        <w:t>материалов</w:t>
      </w:r>
      <w:r>
        <w:rPr>
          <w:spacing w:val="-11"/>
        </w:rPr>
        <w:t xml:space="preserve"> </w:t>
      </w:r>
      <w:r>
        <w:t>и пищевых</w:t>
      </w:r>
      <w:r>
        <w:rPr>
          <w:spacing w:val="-10"/>
        </w:rPr>
        <w:t xml:space="preserve"> </w:t>
      </w:r>
      <w:r>
        <w:rPr>
          <w:spacing w:val="-2"/>
        </w:rPr>
        <w:t>продуктов»</w:t>
      </w:r>
    </w:p>
    <w:p w14:paraId="40DF33A7" w14:textId="77777777" w:rsidR="008B6EAD" w:rsidRDefault="00000000">
      <w:pPr>
        <w:pStyle w:val="a3"/>
        <w:ind w:left="1415" w:right="888" w:firstLine="710"/>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w:t>
      </w:r>
      <w:r>
        <w:rPr>
          <w:spacing w:val="-1"/>
        </w:rPr>
        <w:t xml:space="preserve"> </w:t>
      </w:r>
      <w:r>
        <w:t>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4DCD64CF" w14:textId="77777777" w:rsidR="008B6EAD" w:rsidRDefault="008B6EAD">
      <w:pPr>
        <w:pStyle w:val="a3"/>
        <w:spacing w:before="1"/>
        <w:ind w:left="0"/>
        <w:jc w:val="left"/>
      </w:pPr>
    </w:p>
    <w:p w14:paraId="5BA13C8E" w14:textId="77777777" w:rsidR="008B6EAD" w:rsidRDefault="00000000">
      <w:pPr>
        <w:pStyle w:val="3"/>
        <w:spacing w:line="272" w:lineRule="exact"/>
        <w:ind w:left="1415"/>
      </w:pPr>
      <w:bookmarkStart w:id="341" w:name="Модуль_«Компьютерная_графика._Черчение»"/>
      <w:bookmarkEnd w:id="341"/>
      <w:r>
        <w:t>Модуль</w:t>
      </w:r>
      <w:r>
        <w:rPr>
          <w:spacing w:val="-9"/>
        </w:rPr>
        <w:t xml:space="preserve"> </w:t>
      </w:r>
      <w:r>
        <w:t>«Компьютерная</w:t>
      </w:r>
      <w:r>
        <w:rPr>
          <w:spacing w:val="-4"/>
        </w:rPr>
        <w:t xml:space="preserve"> </w:t>
      </w:r>
      <w:r>
        <w:t>графика.</w:t>
      </w:r>
      <w:r>
        <w:rPr>
          <w:spacing w:val="-7"/>
        </w:rPr>
        <w:t xml:space="preserve"> </w:t>
      </w:r>
      <w:r>
        <w:rPr>
          <w:spacing w:val="-2"/>
        </w:rPr>
        <w:t>Черчение»</w:t>
      </w:r>
    </w:p>
    <w:p w14:paraId="539CE7E1" w14:textId="77777777" w:rsidR="008B6EAD" w:rsidRDefault="00000000">
      <w:pPr>
        <w:pStyle w:val="a3"/>
        <w:spacing w:line="242" w:lineRule="auto"/>
        <w:ind w:left="1415" w:right="892" w:firstLine="710"/>
      </w:pPr>
      <w:r>
        <w:t xml:space="preserve">В рамках данного модуля обучающиеся знакомятся с основными видами и областями </w:t>
      </w:r>
      <w:r>
        <w:lastRenderedPageBreak/>
        <w:t>применения</w:t>
      </w:r>
      <w:r>
        <w:rPr>
          <w:spacing w:val="23"/>
        </w:rPr>
        <w:t xml:space="preserve"> </w:t>
      </w:r>
      <w:r>
        <w:t>графической</w:t>
      </w:r>
      <w:r>
        <w:rPr>
          <w:spacing w:val="39"/>
        </w:rPr>
        <w:t xml:space="preserve"> </w:t>
      </w:r>
      <w:r>
        <w:t>информации,</w:t>
      </w:r>
      <w:r>
        <w:rPr>
          <w:spacing w:val="40"/>
        </w:rPr>
        <w:t xml:space="preserve"> </w:t>
      </w:r>
      <w:r>
        <w:t>с</w:t>
      </w:r>
      <w:r>
        <w:rPr>
          <w:spacing w:val="32"/>
        </w:rPr>
        <w:t xml:space="preserve"> </w:t>
      </w:r>
      <w:r>
        <w:t>различными</w:t>
      </w:r>
      <w:r>
        <w:rPr>
          <w:spacing w:val="34"/>
        </w:rPr>
        <w:t xml:space="preserve"> </w:t>
      </w:r>
      <w:r>
        <w:t>типами</w:t>
      </w:r>
      <w:r>
        <w:rPr>
          <w:spacing w:val="29"/>
        </w:rPr>
        <w:t xml:space="preserve"> </w:t>
      </w:r>
      <w:r>
        <w:t>графических</w:t>
      </w:r>
      <w:r>
        <w:rPr>
          <w:spacing w:val="38"/>
        </w:rPr>
        <w:t xml:space="preserve"> </w:t>
      </w:r>
      <w:r>
        <w:t>изображений</w:t>
      </w:r>
      <w:r>
        <w:rPr>
          <w:spacing w:val="29"/>
        </w:rPr>
        <w:t xml:space="preserve"> </w:t>
      </w:r>
      <w:r>
        <w:t>и</w:t>
      </w:r>
      <w:r>
        <w:rPr>
          <w:spacing w:val="34"/>
        </w:rPr>
        <w:t xml:space="preserve"> </w:t>
      </w:r>
      <w:r>
        <w:t>их</w:t>
      </w:r>
    </w:p>
    <w:p w14:paraId="457889D7" w14:textId="77777777" w:rsidR="008B6EAD" w:rsidRDefault="008B6EAD">
      <w:pPr>
        <w:pStyle w:val="a3"/>
        <w:spacing w:line="242" w:lineRule="auto"/>
        <w:sectPr w:rsidR="008B6EAD">
          <w:pgSz w:w="12240" w:h="15840"/>
          <w:pgMar w:top="640" w:right="0" w:bottom="960" w:left="0" w:header="0" w:footer="729" w:gutter="0"/>
          <w:cols w:space="720"/>
        </w:sectPr>
      </w:pPr>
    </w:p>
    <w:p w14:paraId="3C4CD48C" w14:textId="77777777" w:rsidR="008B6EAD" w:rsidRDefault="00000000">
      <w:pPr>
        <w:pStyle w:val="a3"/>
        <w:spacing w:before="67"/>
        <w:ind w:right="896"/>
      </w:pPr>
      <w:r>
        <w:lastRenderedPageBreak/>
        <w:t>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6A82D7B9" w14:textId="77777777" w:rsidR="008B6EAD" w:rsidRDefault="00000000">
      <w:pPr>
        <w:pStyle w:val="a3"/>
        <w:spacing w:before="9" w:line="237" w:lineRule="auto"/>
        <w:ind w:right="894" w:firstLine="710"/>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389ABE62" w14:textId="77777777" w:rsidR="008B6EAD" w:rsidRDefault="00000000">
      <w:pPr>
        <w:pStyle w:val="a3"/>
        <w:spacing w:before="4"/>
        <w:ind w:right="893" w:firstLine="710"/>
      </w:pPr>
      <w:r>
        <w:t>Содержание модуля «Компьютерная графика. Черчение» может быть представлено, в</w:t>
      </w:r>
      <w:r>
        <w:rPr>
          <w:spacing w:val="40"/>
        </w:rPr>
        <w:t xml:space="preserve"> </w:t>
      </w:r>
      <w:r>
        <w:t>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238677D7" w14:textId="77777777" w:rsidR="008B6EAD" w:rsidRDefault="008B6EAD">
      <w:pPr>
        <w:pStyle w:val="a3"/>
        <w:ind w:left="0"/>
        <w:jc w:val="left"/>
      </w:pPr>
    </w:p>
    <w:p w14:paraId="78B03C75" w14:textId="77777777" w:rsidR="008B6EAD" w:rsidRDefault="00000000">
      <w:pPr>
        <w:pStyle w:val="3"/>
        <w:spacing w:line="240" w:lineRule="auto"/>
      </w:pPr>
      <w:bookmarkStart w:id="342" w:name="Модуль_«Робототехника»"/>
      <w:bookmarkEnd w:id="342"/>
      <w:r>
        <w:t xml:space="preserve">Модуль </w:t>
      </w:r>
      <w:r>
        <w:rPr>
          <w:spacing w:val="-2"/>
        </w:rPr>
        <w:t>«Робототехника»</w:t>
      </w:r>
    </w:p>
    <w:p w14:paraId="1C0C4E0A" w14:textId="77777777" w:rsidR="008B6EAD" w:rsidRDefault="00000000">
      <w:pPr>
        <w:pStyle w:val="a3"/>
        <w:spacing w:before="3"/>
        <w:ind w:right="882" w:firstLine="710"/>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1F1AA117" w14:textId="77777777" w:rsidR="008B6EAD" w:rsidRDefault="00000000">
      <w:pPr>
        <w:pStyle w:val="a3"/>
        <w:ind w:right="892" w:firstLine="710"/>
      </w:pPr>
      <w:r>
        <w:t>Модуль «Робототехника» позволяет в процессе конструирования, создания действую-щих</w:t>
      </w:r>
      <w:r>
        <w:rPr>
          <w:spacing w:val="-7"/>
        </w:rPr>
        <w:t xml:space="preserve"> </w:t>
      </w:r>
      <w:r>
        <w:t>моделей роботов интегрировать</w:t>
      </w:r>
      <w:r>
        <w:rPr>
          <w:spacing w:val="-2"/>
        </w:rPr>
        <w:t xml:space="preserve"> </w:t>
      </w:r>
      <w:r>
        <w:t>знания</w:t>
      </w:r>
      <w:r>
        <w:rPr>
          <w:spacing w:val="-3"/>
        </w:rPr>
        <w:t xml:space="preserve"> </w:t>
      </w:r>
      <w:r>
        <w:t>о технике и</w:t>
      </w:r>
      <w:r>
        <w:rPr>
          <w:spacing w:val="-2"/>
        </w:rPr>
        <w:t xml:space="preserve"> </w:t>
      </w:r>
      <w:r>
        <w:t>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5BA29F75" w14:textId="77777777" w:rsidR="008B6EAD" w:rsidRDefault="008B6EAD">
      <w:pPr>
        <w:pStyle w:val="a3"/>
        <w:spacing w:before="4"/>
        <w:ind w:left="0"/>
        <w:jc w:val="left"/>
      </w:pPr>
    </w:p>
    <w:p w14:paraId="08CC3CE0" w14:textId="77777777" w:rsidR="008B6EAD" w:rsidRDefault="00000000">
      <w:pPr>
        <w:pStyle w:val="3"/>
        <w:spacing w:before="1" w:line="272" w:lineRule="exact"/>
      </w:pPr>
      <w:bookmarkStart w:id="343" w:name="Модуль_«3D-моделирование,_прототипирован"/>
      <w:bookmarkEnd w:id="343"/>
      <w:r>
        <w:t>Модуль</w:t>
      </w:r>
      <w:r>
        <w:rPr>
          <w:spacing w:val="-16"/>
        </w:rPr>
        <w:t xml:space="preserve"> </w:t>
      </w:r>
      <w:r>
        <w:t>«3D-моделирование,</w:t>
      </w:r>
      <w:r>
        <w:rPr>
          <w:spacing w:val="-11"/>
        </w:rPr>
        <w:t xml:space="preserve"> </w:t>
      </w:r>
      <w:r>
        <w:t>прототипирование,</w:t>
      </w:r>
      <w:r>
        <w:rPr>
          <w:spacing w:val="-8"/>
        </w:rPr>
        <w:t xml:space="preserve"> </w:t>
      </w:r>
      <w:r>
        <w:rPr>
          <w:spacing w:val="-2"/>
        </w:rPr>
        <w:t>макетирование»</w:t>
      </w:r>
    </w:p>
    <w:p w14:paraId="1E480A09" w14:textId="77777777" w:rsidR="008B6EAD" w:rsidRDefault="00000000">
      <w:pPr>
        <w:pStyle w:val="a3"/>
        <w:ind w:right="888" w:firstLine="710"/>
      </w:pPr>
      <w:r>
        <w:t>Модуль в значительной</w:t>
      </w:r>
      <w:r>
        <w:rPr>
          <w:spacing w:val="-1"/>
        </w:rPr>
        <w:t xml:space="preserve"> </w:t>
      </w:r>
      <w:r>
        <w:t>мере</w:t>
      </w:r>
      <w:r>
        <w:rPr>
          <w:spacing w:val="-3"/>
        </w:rPr>
        <w:t xml:space="preserve"> </w:t>
      </w:r>
      <w:r>
        <w:t>нацелен</w:t>
      </w:r>
      <w:r>
        <w:rPr>
          <w:spacing w:val="-6"/>
        </w:rPr>
        <w:t xml:space="preserve"> </w:t>
      </w:r>
      <w:r>
        <w:t>на</w:t>
      </w:r>
      <w:r>
        <w:rPr>
          <w:spacing w:val="-3"/>
        </w:rPr>
        <w:t xml:space="preserve"> </w:t>
      </w:r>
      <w:r>
        <w:t>реализацию</w:t>
      </w:r>
      <w:r>
        <w:rPr>
          <w:spacing w:val="-4"/>
        </w:rPr>
        <w:t xml:space="preserve"> </w:t>
      </w:r>
      <w:r>
        <w:t>основного</w:t>
      </w:r>
      <w:r>
        <w:rPr>
          <w:spacing w:val="-2"/>
        </w:rPr>
        <w:t xml:space="preserve"> </w:t>
      </w:r>
      <w:r>
        <w:t>методического принципа модульного курса технологии:</w:t>
      </w:r>
      <w:r>
        <w:rPr>
          <w:spacing w:val="-1"/>
        </w:rPr>
        <w:t xml:space="preserve"> </w:t>
      </w:r>
      <w:r>
        <w:t>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w:t>
      </w:r>
      <w:r>
        <w:rPr>
          <w:spacing w:val="-1"/>
        </w:rPr>
        <w:t xml:space="preserve"> </w:t>
      </w:r>
      <w:r>
        <w:t>и</w:t>
      </w:r>
      <w:r>
        <w:rPr>
          <w:spacing w:val="-1"/>
        </w:rPr>
        <w:t xml:space="preserve"> </w:t>
      </w:r>
      <w:r>
        <w:t>умений, необходимых</w:t>
      </w:r>
      <w:r>
        <w:rPr>
          <w:spacing w:val="-6"/>
        </w:rPr>
        <w:t xml:space="preserve"> </w:t>
      </w:r>
      <w:r>
        <w:t>для</w:t>
      </w:r>
      <w:r>
        <w:rPr>
          <w:spacing w:val="-1"/>
        </w:rPr>
        <w:t xml:space="preserve"> </w:t>
      </w:r>
      <w:r>
        <w:t>проектирования</w:t>
      </w:r>
      <w:r>
        <w:rPr>
          <w:spacing w:val="-2"/>
        </w:rPr>
        <w:t xml:space="preserve"> </w:t>
      </w:r>
      <w:r>
        <w:t>и</w:t>
      </w:r>
      <w:r>
        <w:rPr>
          <w:spacing w:val="-1"/>
        </w:rPr>
        <w:t xml:space="preserve"> </w:t>
      </w:r>
      <w:r>
        <w:t>усовершенствования</w:t>
      </w:r>
      <w:r>
        <w:rPr>
          <w:spacing w:val="-6"/>
        </w:rPr>
        <w:t xml:space="preserve"> </w:t>
      </w:r>
      <w:r>
        <w:t>продуктов (предметов), освоения и создания технологий.</w:t>
      </w:r>
    </w:p>
    <w:p w14:paraId="4CB5B8A3" w14:textId="77777777" w:rsidR="008B6EAD" w:rsidRDefault="00000000">
      <w:pPr>
        <w:pStyle w:val="a3"/>
        <w:ind w:left="1415" w:right="892" w:firstLine="710"/>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727915FC" w14:textId="77777777" w:rsidR="008B6EAD" w:rsidRDefault="008B6EAD">
      <w:pPr>
        <w:pStyle w:val="a3"/>
        <w:spacing w:before="1"/>
        <w:ind w:left="0"/>
        <w:jc w:val="left"/>
      </w:pPr>
    </w:p>
    <w:p w14:paraId="2A4D5D68" w14:textId="77777777" w:rsidR="008B6EAD" w:rsidRDefault="00000000">
      <w:pPr>
        <w:pStyle w:val="1"/>
        <w:spacing w:line="237" w:lineRule="auto"/>
        <w:ind w:right="897"/>
        <w:jc w:val="both"/>
      </w:pPr>
      <w:bookmarkStart w:id="344" w:name="ВАРИАТИВНЫЕ_МОДУЛИ_ПРОГРАММЫ_ПО_УЧЕБНОМУ"/>
      <w:bookmarkEnd w:id="344"/>
      <w:r>
        <w:t>ВАРИАТИВНЫЕ МОДУЛИ ПРОГРАММЫ ПО УЧЕБНОМУ ПРЕДМЕТУ "ТРУД (ТЕХ-</w:t>
      </w:r>
      <w:r>
        <w:rPr>
          <w:spacing w:val="-2"/>
        </w:rPr>
        <w:t>НОЛОГИЯ)"</w:t>
      </w:r>
    </w:p>
    <w:p w14:paraId="7505382B" w14:textId="77777777" w:rsidR="008B6EAD" w:rsidRDefault="008B6EAD">
      <w:pPr>
        <w:pStyle w:val="a3"/>
        <w:spacing w:before="6"/>
        <w:ind w:left="0"/>
        <w:jc w:val="left"/>
        <w:rPr>
          <w:b/>
        </w:rPr>
      </w:pPr>
    </w:p>
    <w:p w14:paraId="6448BE35" w14:textId="77777777" w:rsidR="008B6EAD" w:rsidRDefault="00000000">
      <w:pPr>
        <w:pStyle w:val="3"/>
      </w:pPr>
      <w:bookmarkStart w:id="345" w:name="Модуль_«Автоматизированные_системы»"/>
      <w:bookmarkEnd w:id="345"/>
      <w:r>
        <w:t>Модуль</w:t>
      </w:r>
      <w:r>
        <w:rPr>
          <w:spacing w:val="-7"/>
        </w:rPr>
        <w:t xml:space="preserve"> </w:t>
      </w:r>
      <w:r>
        <w:t>«Автоматизированные</w:t>
      </w:r>
      <w:r>
        <w:rPr>
          <w:spacing w:val="-15"/>
        </w:rPr>
        <w:t xml:space="preserve"> </w:t>
      </w:r>
      <w:r>
        <w:rPr>
          <w:spacing w:val="-2"/>
        </w:rPr>
        <w:t>системы»</w:t>
      </w:r>
    </w:p>
    <w:p w14:paraId="55B5E95E" w14:textId="77777777" w:rsidR="008B6EAD" w:rsidRDefault="00000000">
      <w:pPr>
        <w:pStyle w:val="a3"/>
        <w:ind w:left="1415" w:right="882" w:firstLine="710"/>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3EC6AD7D" w14:textId="77777777" w:rsidR="008B6EAD" w:rsidRDefault="008B6EAD">
      <w:pPr>
        <w:pStyle w:val="a3"/>
        <w:spacing w:before="1"/>
        <w:ind w:left="0"/>
        <w:jc w:val="left"/>
      </w:pPr>
    </w:p>
    <w:p w14:paraId="66FA754A" w14:textId="77777777" w:rsidR="008B6EAD" w:rsidRDefault="00000000">
      <w:pPr>
        <w:pStyle w:val="3"/>
        <w:spacing w:line="240" w:lineRule="auto"/>
      </w:pPr>
      <w:bookmarkStart w:id="346" w:name="Модули_«Животноводство»_и_«Растениеводст"/>
      <w:bookmarkEnd w:id="346"/>
      <w:r>
        <w:t>Модули</w:t>
      </w:r>
      <w:r>
        <w:rPr>
          <w:spacing w:val="-4"/>
        </w:rPr>
        <w:t xml:space="preserve"> </w:t>
      </w:r>
      <w:r>
        <w:t>«Животноводство»</w:t>
      </w:r>
      <w:r>
        <w:rPr>
          <w:spacing w:val="-5"/>
        </w:rPr>
        <w:t xml:space="preserve"> </w:t>
      </w:r>
      <w:r>
        <w:t>и</w:t>
      </w:r>
      <w:r>
        <w:rPr>
          <w:spacing w:val="-13"/>
        </w:rPr>
        <w:t xml:space="preserve"> </w:t>
      </w:r>
      <w:r>
        <w:rPr>
          <w:spacing w:val="-2"/>
        </w:rPr>
        <w:t>«Растениеводство»</w:t>
      </w:r>
    </w:p>
    <w:p w14:paraId="317292C4" w14:textId="77777777" w:rsidR="008B6EAD" w:rsidRDefault="008B6EAD">
      <w:pPr>
        <w:pStyle w:val="3"/>
        <w:spacing w:line="240" w:lineRule="auto"/>
        <w:sectPr w:rsidR="008B6EAD">
          <w:pgSz w:w="12240" w:h="15840"/>
          <w:pgMar w:top="640" w:right="0" w:bottom="960" w:left="0" w:header="0" w:footer="729" w:gutter="0"/>
          <w:cols w:space="720"/>
        </w:sectPr>
      </w:pPr>
    </w:p>
    <w:p w14:paraId="13753ED9" w14:textId="77777777" w:rsidR="008B6EAD" w:rsidRDefault="00000000">
      <w:pPr>
        <w:pStyle w:val="a3"/>
        <w:spacing w:before="67"/>
        <w:ind w:right="892" w:firstLine="710"/>
      </w:pPr>
      <w:r>
        <w:lastRenderedPageBreak/>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13F8D5EA" w14:textId="77777777" w:rsidR="008B6EAD" w:rsidRDefault="008B6EAD">
      <w:pPr>
        <w:pStyle w:val="a3"/>
        <w:ind w:left="0"/>
        <w:jc w:val="left"/>
      </w:pPr>
    </w:p>
    <w:p w14:paraId="4C3325A2" w14:textId="77777777" w:rsidR="008B6EAD" w:rsidRDefault="00000000">
      <w:pPr>
        <w:pStyle w:val="a3"/>
        <w:spacing w:line="242" w:lineRule="auto"/>
        <w:ind w:right="895" w:firstLine="710"/>
      </w:pPr>
      <w:r>
        <w:t>В программе по учебному предмету «Труд (технология)» осуществляется реализация межпредметных связей:</w:t>
      </w:r>
    </w:p>
    <w:p w14:paraId="61379775" w14:textId="77777777" w:rsidR="008B6EAD" w:rsidRDefault="00000000">
      <w:pPr>
        <w:pStyle w:val="a5"/>
        <w:numPr>
          <w:ilvl w:val="0"/>
          <w:numId w:val="36"/>
        </w:numPr>
        <w:tabs>
          <w:tab w:val="left" w:pos="1597"/>
        </w:tabs>
        <w:ind w:right="891" w:firstLine="0"/>
        <w:rPr>
          <w:sz w:val="24"/>
        </w:rPr>
      </w:pPr>
      <w:r>
        <w:rPr>
          <w:sz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2CBA5B04" w14:textId="77777777" w:rsidR="008B6EAD" w:rsidRDefault="00000000">
      <w:pPr>
        <w:pStyle w:val="a5"/>
        <w:numPr>
          <w:ilvl w:val="0"/>
          <w:numId w:val="36"/>
        </w:numPr>
        <w:tabs>
          <w:tab w:val="left" w:pos="1578"/>
        </w:tabs>
        <w:spacing w:line="237" w:lineRule="auto"/>
        <w:ind w:right="901" w:firstLine="0"/>
        <w:rPr>
          <w:sz w:val="24"/>
        </w:rPr>
      </w:pPr>
      <w:r>
        <w:rPr>
          <w:sz w:val="24"/>
        </w:rPr>
        <w:t>с химией при освоении разделов, связанных с технологиями химической промышленности в инвариантных модулях;</w:t>
      </w:r>
    </w:p>
    <w:p w14:paraId="0442776E" w14:textId="77777777" w:rsidR="008B6EAD" w:rsidRDefault="00000000">
      <w:pPr>
        <w:pStyle w:val="a5"/>
        <w:numPr>
          <w:ilvl w:val="0"/>
          <w:numId w:val="36"/>
        </w:numPr>
        <w:tabs>
          <w:tab w:val="left" w:pos="1563"/>
        </w:tabs>
        <w:spacing w:before="5" w:line="237" w:lineRule="auto"/>
        <w:ind w:right="892" w:firstLine="0"/>
        <w:rPr>
          <w:sz w:val="24"/>
        </w:rPr>
      </w:pPr>
      <w:r>
        <w:rPr>
          <w:sz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04EC7BAD" w14:textId="77777777" w:rsidR="008B6EAD" w:rsidRDefault="00000000">
      <w:pPr>
        <w:pStyle w:val="a5"/>
        <w:numPr>
          <w:ilvl w:val="0"/>
          <w:numId w:val="36"/>
        </w:numPr>
        <w:tabs>
          <w:tab w:val="left" w:pos="1631"/>
        </w:tabs>
        <w:spacing w:before="3"/>
        <w:ind w:right="892" w:firstLine="0"/>
        <w:rPr>
          <w:sz w:val="24"/>
        </w:rPr>
      </w:pPr>
      <w:r>
        <w:rPr>
          <w:sz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7F513E9C" w14:textId="77777777" w:rsidR="008B6EAD" w:rsidRDefault="00000000">
      <w:pPr>
        <w:pStyle w:val="a5"/>
        <w:numPr>
          <w:ilvl w:val="0"/>
          <w:numId w:val="36"/>
        </w:numPr>
        <w:tabs>
          <w:tab w:val="left" w:pos="1572"/>
        </w:tabs>
        <w:spacing w:before="3"/>
        <w:ind w:left="1415" w:right="887" w:firstLine="0"/>
        <w:rPr>
          <w:sz w:val="24"/>
        </w:rPr>
      </w:pPr>
      <w:r>
        <w:rPr>
          <w:sz w:val="24"/>
        </w:rP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ADBF1A9" w14:textId="77777777" w:rsidR="008B6EAD" w:rsidRDefault="00000000">
      <w:pPr>
        <w:pStyle w:val="a5"/>
        <w:numPr>
          <w:ilvl w:val="0"/>
          <w:numId w:val="36"/>
        </w:numPr>
        <w:tabs>
          <w:tab w:val="left" w:pos="1559"/>
        </w:tabs>
        <w:spacing w:line="242" w:lineRule="auto"/>
        <w:ind w:right="911" w:firstLine="0"/>
        <w:rPr>
          <w:sz w:val="24"/>
        </w:rPr>
      </w:pPr>
      <w:r>
        <w:rPr>
          <w:sz w:val="24"/>
        </w:rPr>
        <w:t>с историей и искусством при</w:t>
      </w:r>
      <w:r>
        <w:rPr>
          <w:spacing w:val="-1"/>
          <w:sz w:val="24"/>
        </w:rPr>
        <w:t xml:space="preserve"> </w:t>
      </w:r>
      <w:r>
        <w:rPr>
          <w:sz w:val="24"/>
        </w:rPr>
        <w:t>освоении элементов промышленной</w:t>
      </w:r>
      <w:r>
        <w:rPr>
          <w:spacing w:val="-1"/>
          <w:sz w:val="24"/>
        </w:rPr>
        <w:t xml:space="preserve"> </w:t>
      </w:r>
      <w:r>
        <w:rPr>
          <w:sz w:val="24"/>
        </w:rPr>
        <w:t>эстетики, народных</w:t>
      </w:r>
      <w:r>
        <w:rPr>
          <w:spacing w:val="-7"/>
          <w:sz w:val="24"/>
        </w:rPr>
        <w:t xml:space="preserve"> </w:t>
      </w:r>
      <w:r>
        <w:rPr>
          <w:sz w:val="24"/>
        </w:rPr>
        <w:t>ремёсел в инвариантном модуле «Производство и технологии»;</w:t>
      </w:r>
    </w:p>
    <w:p w14:paraId="12D2DE80" w14:textId="77777777" w:rsidR="008B6EAD" w:rsidRDefault="00000000">
      <w:pPr>
        <w:pStyle w:val="a5"/>
        <w:numPr>
          <w:ilvl w:val="0"/>
          <w:numId w:val="36"/>
        </w:numPr>
        <w:tabs>
          <w:tab w:val="left" w:pos="1554"/>
        </w:tabs>
        <w:spacing w:line="275" w:lineRule="exact"/>
        <w:ind w:left="1554" w:hanging="138"/>
        <w:rPr>
          <w:sz w:val="24"/>
        </w:rPr>
      </w:pPr>
      <w:r>
        <w:rPr>
          <w:sz w:val="24"/>
        </w:rPr>
        <w:t>с</w:t>
      </w:r>
      <w:r>
        <w:rPr>
          <w:spacing w:val="-8"/>
          <w:sz w:val="24"/>
        </w:rPr>
        <w:t xml:space="preserve"> </w:t>
      </w:r>
      <w:r>
        <w:rPr>
          <w:sz w:val="24"/>
        </w:rPr>
        <w:t>обществознанием</w:t>
      </w:r>
      <w:r>
        <w:rPr>
          <w:spacing w:val="-8"/>
          <w:sz w:val="24"/>
        </w:rPr>
        <w:t xml:space="preserve"> </w:t>
      </w:r>
      <w:r>
        <w:rPr>
          <w:sz w:val="24"/>
        </w:rPr>
        <w:t>при</w:t>
      </w:r>
      <w:r>
        <w:rPr>
          <w:spacing w:val="-8"/>
          <w:sz w:val="24"/>
        </w:rPr>
        <w:t xml:space="preserve"> </w:t>
      </w:r>
      <w:r>
        <w:rPr>
          <w:sz w:val="24"/>
        </w:rPr>
        <w:t>освоении</w:t>
      </w:r>
      <w:r>
        <w:rPr>
          <w:spacing w:val="-4"/>
          <w:sz w:val="24"/>
        </w:rPr>
        <w:t xml:space="preserve"> </w:t>
      </w:r>
      <w:r>
        <w:rPr>
          <w:sz w:val="24"/>
        </w:rPr>
        <w:t>тем</w:t>
      </w:r>
      <w:r>
        <w:rPr>
          <w:spacing w:val="-2"/>
          <w:sz w:val="24"/>
        </w:rPr>
        <w:t xml:space="preserve"> </w:t>
      </w:r>
      <w:r>
        <w:rPr>
          <w:sz w:val="24"/>
        </w:rPr>
        <w:t>в</w:t>
      </w:r>
      <w:r>
        <w:rPr>
          <w:spacing w:val="-8"/>
          <w:sz w:val="24"/>
        </w:rPr>
        <w:t xml:space="preserve"> </w:t>
      </w:r>
      <w:r>
        <w:rPr>
          <w:sz w:val="24"/>
        </w:rPr>
        <w:t>инвариантном</w:t>
      </w:r>
      <w:r>
        <w:rPr>
          <w:spacing w:val="-8"/>
          <w:sz w:val="24"/>
        </w:rPr>
        <w:t xml:space="preserve"> </w:t>
      </w:r>
      <w:r>
        <w:rPr>
          <w:sz w:val="24"/>
        </w:rPr>
        <w:t>модуле</w:t>
      </w:r>
      <w:r>
        <w:rPr>
          <w:spacing w:val="-1"/>
          <w:sz w:val="24"/>
        </w:rPr>
        <w:t xml:space="preserve"> </w:t>
      </w:r>
      <w:r>
        <w:rPr>
          <w:sz w:val="24"/>
        </w:rPr>
        <w:t>«Производство и</w:t>
      </w:r>
      <w:r>
        <w:rPr>
          <w:spacing w:val="-3"/>
          <w:sz w:val="24"/>
        </w:rPr>
        <w:t xml:space="preserve"> </w:t>
      </w:r>
      <w:r>
        <w:rPr>
          <w:spacing w:val="-2"/>
          <w:sz w:val="24"/>
        </w:rPr>
        <w:t>технологии».</w:t>
      </w:r>
    </w:p>
    <w:p w14:paraId="3EAEA2F3" w14:textId="77777777" w:rsidR="008B6EAD" w:rsidRDefault="00000000">
      <w:pPr>
        <w:pStyle w:val="a3"/>
        <w:spacing w:before="266"/>
        <w:ind w:left="1415" w:right="890" w:firstLine="710"/>
      </w:pPr>
      <w:r>
        <w:t>Общее</w:t>
      </w:r>
      <w:r>
        <w:rPr>
          <w:spacing w:val="-3"/>
        </w:rPr>
        <w:t xml:space="preserve"> </w:t>
      </w:r>
      <w:r>
        <w:t>число часов, отведенное</w:t>
      </w:r>
      <w:r>
        <w:rPr>
          <w:spacing w:val="-3"/>
        </w:rPr>
        <w:t xml:space="preserve"> </w:t>
      </w:r>
      <w:r>
        <w:t>на</w:t>
      </w:r>
      <w:r>
        <w:rPr>
          <w:spacing w:val="-3"/>
        </w:rPr>
        <w:t xml:space="preserve"> </w:t>
      </w:r>
      <w:r>
        <w:t>изучение учебного предмета</w:t>
      </w:r>
      <w:r>
        <w:rPr>
          <w:spacing w:val="-3"/>
        </w:rPr>
        <w:t xml:space="preserve"> </w:t>
      </w:r>
      <w:r>
        <w:t>"Труд</w:t>
      </w:r>
      <w:r>
        <w:rPr>
          <w:spacing w:val="-4"/>
        </w:rPr>
        <w:t xml:space="preserve"> </w:t>
      </w:r>
      <w:r>
        <w:t>(технология) –</w:t>
      </w:r>
      <w:r>
        <w:rPr>
          <w:spacing w:val="-2"/>
        </w:rPr>
        <w:t xml:space="preserve"> </w:t>
      </w:r>
      <w:r>
        <w:t>272 часа: в 5 классе</w:t>
      </w:r>
      <w:r>
        <w:rPr>
          <w:spacing w:val="-1"/>
        </w:rPr>
        <w:t xml:space="preserve"> </w:t>
      </w:r>
      <w:r>
        <w:t>– 68</w:t>
      </w:r>
      <w:r>
        <w:rPr>
          <w:spacing w:val="-5"/>
        </w:rPr>
        <w:t xml:space="preserve"> </w:t>
      </w:r>
      <w:r>
        <w:t>часов (2</w:t>
      </w:r>
      <w:r>
        <w:rPr>
          <w:spacing w:val="-5"/>
        </w:rPr>
        <w:t xml:space="preserve"> </w:t>
      </w:r>
      <w:r>
        <w:t>часа</w:t>
      </w:r>
      <w:r>
        <w:rPr>
          <w:spacing w:val="-1"/>
        </w:rPr>
        <w:t xml:space="preserve"> </w:t>
      </w:r>
      <w:r>
        <w:t>в</w:t>
      </w:r>
      <w:r>
        <w:rPr>
          <w:spacing w:val="-3"/>
        </w:rPr>
        <w:t xml:space="preserve"> </w:t>
      </w:r>
      <w:r>
        <w:t>неделю),</w:t>
      </w:r>
      <w:r>
        <w:rPr>
          <w:spacing w:val="-2"/>
        </w:rPr>
        <w:t xml:space="preserve"> </w:t>
      </w:r>
      <w:r>
        <w:t>в</w:t>
      </w:r>
      <w:r>
        <w:rPr>
          <w:spacing w:val="-3"/>
        </w:rPr>
        <w:t xml:space="preserve"> </w:t>
      </w:r>
      <w:r>
        <w:t>6 классе</w:t>
      </w:r>
      <w:r>
        <w:rPr>
          <w:spacing w:val="-1"/>
        </w:rPr>
        <w:t xml:space="preserve"> </w:t>
      </w:r>
      <w:r>
        <w:t>– 68 часов</w:t>
      </w:r>
      <w:r>
        <w:rPr>
          <w:spacing w:val="-3"/>
        </w:rPr>
        <w:t xml:space="preserve"> </w:t>
      </w:r>
      <w:r>
        <w:t>(2 часа</w:t>
      </w:r>
      <w:r>
        <w:rPr>
          <w:spacing w:val="-1"/>
        </w:rPr>
        <w:t xml:space="preserve"> </w:t>
      </w:r>
      <w:r>
        <w:t>в</w:t>
      </w:r>
      <w:r>
        <w:rPr>
          <w:spacing w:val="-3"/>
        </w:rPr>
        <w:t xml:space="preserve"> </w:t>
      </w:r>
      <w:r>
        <w:t>неделю),</w:t>
      </w:r>
      <w:r>
        <w:rPr>
          <w:spacing w:val="-2"/>
        </w:rPr>
        <w:t xml:space="preserve"> </w:t>
      </w:r>
      <w:r>
        <w:t>в 7</w:t>
      </w:r>
      <w:r>
        <w:rPr>
          <w:spacing w:val="-5"/>
        </w:rPr>
        <w:t xml:space="preserve"> </w:t>
      </w:r>
      <w:r>
        <w:t>классе</w:t>
      </w:r>
      <w:r>
        <w:rPr>
          <w:spacing w:val="-1"/>
        </w:rPr>
        <w:t xml:space="preserve"> </w:t>
      </w:r>
      <w:r>
        <w:t>– 68 часов (2 часа</w:t>
      </w:r>
      <w:r>
        <w:rPr>
          <w:spacing w:val="-1"/>
        </w:rPr>
        <w:t xml:space="preserve"> </w:t>
      </w:r>
      <w:r>
        <w:t>в неделю), в 8 классе</w:t>
      </w:r>
      <w:r>
        <w:rPr>
          <w:spacing w:val="-1"/>
        </w:rPr>
        <w:t xml:space="preserve"> </w:t>
      </w:r>
      <w:r>
        <w:t>– 34 часа (1 час</w:t>
      </w:r>
      <w:r>
        <w:rPr>
          <w:spacing w:val="-1"/>
        </w:rPr>
        <w:t xml:space="preserve"> </w:t>
      </w:r>
      <w:r>
        <w:t>в неделю), в 9 классе</w:t>
      </w:r>
      <w:r>
        <w:rPr>
          <w:spacing w:val="-1"/>
        </w:rPr>
        <w:t xml:space="preserve"> </w:t>
      </w:r>
      <w:r>
        <w:t>– 34 часа</w:t>
      </w:r>
      <w:r>
        <w:rPr>
          <w:spacing w:val="-1"/>
        </w:rPr>
        <w:t xml:space="preserve"> </w:t>
      </w:r>
      <w:r>
        <w:t>(1 час</w:t>
      </w:r>
      <w:r>
        <w:rPr>
          <w:spacing w:val="-1"/>
        </w:rPr>
        <w:t xml:space="preserve"> </w:t>
      </w:r>
      <w:r>
        <w:t>в не-</w:t>
      </w:r>
      <w:r>
        <w:rPr>
          <w:spacing w:val="-2"/>
        </w:rPr>
        <w:t>делю).</w:t>
      </w:r>
    </w:p>
    <w:p w14:paraId="4CAE24EF" w14:textId="77777777" w:rsidR="008B6EAD" w:rsidRDefault="008B6EAD">
      <w:pPr>
        <w:pStyle w:val="a3"/>
        <w:spacing w:before="7"/>
        <w:ind w:left="0"/>
        <w:jc w:val="left"/>
      </w:pPr>
    </w:p>
    <w:p w14:paraId="4FCBCACD" w14:textId="77777777" w:rsidR="008B6EAD" w:rsidRDefault="00000000">
      <w:pPr>
        <w:pStyle w:val="1"/>
        <w:spacing w:line="242" w:lineRule="auto"/>
        <w:ind w:right="6136"/>
      </w:pPr>
      <w:bookmarkStart w:id="347" w:name="СОДЕРЖАНИЕ_ОБУЧЕНИЯ_ИНВАРИАНТНЫЕ_МОДУЛИ"/>
      <w:bookmarkEnd w:id="347"/>
      <w:r>
        <w:t xml:space="preserve">СОДЕРЖАНИЕ ОБУЧЕНИЯ </w:t>
      </w:r>
      <w:r>
        <w:rPr>
          <w:spacing w:val="-2"/>
        </w:rPr>
        <w:t>ИНВАРИАНТНЫЕ</w:t>
      </w:r>
      <w:r>
        <w:rPr>
          <w:spacing w:val="-13"/>
        </w:rPr>
        <w:t xml:space="preserve"> </w:t>
      </w:r>
      <w:r>
        <w:rPr>
          <w:spacing w:val="-2"/>
        </w:rPr>
        <w:t>МОДУЛИ</w:t>
      </w:r>
    </w:p>
    <w:p w14:paraId="582FFC7A" w14:textId="77777777" w:rsidR="008B6EAD" w:rsidRDefault="00000000">
      <w:pPr>
        <w:spacing w:before="268"/>
        <w:ind w:left="1415"/>
        <w:rPr>
          <w:b/>
          <w:i/>
          <w:sz w:val="24"/>
        </w:rPr>
      </w:pPr>
      <w:r>
        <w:rPr>
          <w:b/>
          <w:i/>
          <w:sz w:val="24"/>
        </w:rPr>
        <w:t>Модуль</w:t>
      </w:r>
      <w:r>
        <w:rPr>
          <w:b/>
          <w:i/>
          <w:spacing w:val="-2"/>
          <w:sz w:val="24"/>
        </w:rPr>
        <w:t xml:space="preserve"> </w:t>
      </w:r>
      <w:r>
        <w:rPr>
          <w:b/>
          <w:i/>
          <w:sz w:val="24"/>
        </w:rPr>
        <w:t>«Производство</w:t>
      </w:r>
      <w:r>
        <w:rPr>
          <w:b/>
          <w:i/>
          <w:spacing w:val="-8"/>
          <w:sz w:val="24"/>
        </w:rPr>
        <w:t xml:space="preserve"> </w:t>
      </w:r>
      <w:r>
        <w:rPr>
          <w:b/>
          <w:i/>
          <w:sz w:val="24"/>
        </w:rPr>
        <w:t>и</w:t>
      </w:r>
      <w:r>
        <w:rPr>
          <w:b/>
          <w:i/>
          <w:spacing w:val="-10"/>
          <w:sz w:val="24"/>
        </w:rPr>
        <w:t xml:space="preserve"> </w:t>
      </w:r>
      <w:r>
        <w:rPr>
          <w:b/>
          <w:i/>
          <w:spacing w:val="-2"/>
          <w:sz w:val="24"/>
        </w:rPr>
        <w:t>технологии»</w:t>
      </w:r>
    </w:p>
    <w:p w14:paraId="43F5C4A3" w14:textId="77777777" w:rsidR="008B6EAD" w:rsidRDefault="008B6EAD">
      <w:pPr>
        <w:pStyle w:val="a3"/>
        <w:ind w:left="0"/>
        <w:jc w:val="left"/>
        <w:rPr>
          <w:b/>
          <w:i/>
        </w:rPr>
      </w:pPr>
    </w:p>
    <w:p w14:paraId="468585C5" w14:textId="77777777" w:rsidR="008B6EAD" w:rsidRDefault="00000000">
      <w:pPr>
        <w:pStyle w:val="2"/>
        <w:numPr>
          <w:ilvl w:val="0"/>
          <w:numId w:val="35"/>
        </w:numPr>
        <w:tabs>
          <w:tab w:val="left" w:pos="1598"/>
        </w:tabs>
        <w:spacing w:before="1"/>
        <w:ind w:hanging="182"/>
      </w:pPr>
      <w:r>
        <w:rPr>
          <w:spacing w:val="-2"/>
        </w:rPr>
        <w:t>класс</w:t>
      </w:r>
    </w:p>
    <w:p w14:paraId="0B69A745" w14:textId="77777777" w:rsidR="008B6EAD" w:rsidRDefault="00000000">
      <w:pPr>
        <w:pStyle w:val="a5"/>
        <w:numPr>
          <w:ilvl w:val="0"/>
          <w:numId w:val="36"/>
        </w:numPr>
        <w:tabs>
          <w:tab w:val="left" w:pos="1583"/>
        </w:tabs>
        <w:spacing w:line="242" w:lineRule="auto"/>
        <w:ind w:right="1088" w:firstLine="0"/>
        <w:jc w:val="left"/>
        <w:rPr>
          <w:sz w:val="24"/>
        </w:rPr>
      </w:pPr>
      <w:r>
        <w:rPr>
          <w:sz w:val="24"/>
        </w:rPr>
        <w:t>Технологии</w:t>
      </w:r>
      <w:r>
        <w:rPr>
          <w:spacing w:val="-2"/>
          <w:sz w:val="24"/>
        </w:rPr>
        <w:t xml:space="preserve"> </w:t>
      </w:r>
      <w:r>
        <w:rPr>
          <w:sz w:val="24"/>
        </w:rPr>
        <w:t>вокруг</w:t>
      </w:r>
      <w:r>
        <w:rPr>
          <w:spacing w:val="26"/>
          <w:sz w:val="24"/>
        </w:rPr>
        <w:t xml:space="preserve"> </w:t>
      </w:r>
      <w:r>
        <w:rPr>
          <w:sz w:val="24"/>
        </w:rPr>
        <w:t>нас.</w:t>
      </w:r>
      <w:r>
        <w:rPr>
          <w:spacing w:val="26"/>
          <w:sz w:val="24"/>
        </w:rPr>
        <w:t xml:space="preserve"> </w:t>
      </w:r>
      <w:r>
        <w:rPr>
          <w:sz w:val="24"/>
        </w:rPr>
        <w:t>Материальный</w:t>
      </w:r>
      <w:r>
        <w:rPr>
          <w:spacing w:val="-2"/>
          <w:sz w:val="24"/>
        </w:rPr>
        <w:t xml:space="preserve"> </w:t>
      </w:r>
      <w:r>
        <w:rPr>
          <w:sz w:val="24"/>
        </w:rPr>
        <w:t>мир</w:t>
      </w:r>
      <w:r>
        <w:rPr>
          <w:spacing w:val="-3"/>
          <w:sz w:val="24"/>
        </w:rPr>
        <w:t xml:space="preserve"> </w:t>
      </w:r>
      <w:r>
        <w:rPr>
          <w:sz w:val="24"/>
        </w:rPr>
        <w:t>и</w:t>
      </w:r>
      <w:r>
        <w:rPr>
          <w:spacing w:val="-11"/>
          <w:sz w:val="24"/>
        </w:rPr>
        <w:t xml:space="preserve"> </w:t>
      </w:r>
      <w:r>
        <w:rPr>
          <w:sz w:val="24"/>
        </w:rPr>
        <w:t>потребности</w:t>
      </w:r>
      <w:r>
        <w:rPr>
          <w:spacing w:val="-7"/>
          <w:sz w:val="24"/>
        </w:rPr>
        <w:t xml:space="preserve"> </w:t>
      </w:r>
      <w:r>
        <w:rPr>
          <w:sz w:val="24"/>
        </w:rPr>
        <w:t>человека.</w:t>
      </w:r>
      <w:r>
        <w:rPr>
          <w:spacing w:val="22"/>
          <w:sz w:val="24"/>
        </w:rPr>
        <w:t xml:space="preserve"> </w:t>
      </w:r>
      <w:r>
        <w:rPr>
          <w:sz w:val="24"/>
        </w:rPr>
        <w:t>Трудовая</w:t>
      </w:r>
      <w:r>
        <w:rPr>
          <w:spacing w:val="-3"/>
          <w:sz w:val="24"/>
        </w:rPr>
        <w:t xml:space="preserve"> </w:t>
      </w:r>
      <w:r>
        <w:rPr>
          <w:sz w:val="24"/>
        </w:rPr>
        <w:t>деятельность человека и создание вещей (изделий).</w:t>
      </w:r>
    </w:p>
    <w:p w14:paraId="6F42A73A" w14:textId="77777777" w:rsidR="008B6EAD" w:rsidRDefault="00000000">
      <w:pPr>
        <w:pStyle w:val="a5"/>
        <w:numPr>
          <w:ilvl w:val="0"/>
          <w:numId w:val="36"/>
        </w:numPr>
        <w:tabs>
          <w:tab w:val="left" w:pos="1568"/>
        </w:tabs>
        <w:spacing w:line="237" w:lineRule="auto"/>
        <w:ind w:right="1020" w:firstLine="0"/>
        <w:jc w:val="left"/>
        <w:rPr>
          <w:sz w:val="24"/>
        </w:rPr>
      </w:pPr>
      <w:r>
        <w:rPr>
          <w:sz w:val="24"/>
        </w:rPr>
        <w:t>Материальные</w:t>
      </w:r>
      <w:r>
        <w:rPr>
          <w:spacing w:val="-5"/>
          <w:sz w:val="24"/>
        </w:rPr>
        <w:t xml:space="preserve"> </w:t>
      </w:r>
      <w:r>
        <w:rPr>
          <w:sz w:val="24"/>
        </w:rPr>
        <w:t>технологии.</w:t>
      </w:r>
      <w:r>
        <w:rPr>
          <w:spacing w:val="-6"/>
          <w:sz w:val="24"/>
        </w:rPr>
        <w:t xml:space="preserve"> </w:t>
      </w:r>
      <w:r>
        <w:rPr>
          <w:sz w:val="24"/>
        </w:rPr>
        <w:t>Технологический</w:t>
      </w:r>
      <w:r>
        <w:rPr>
          <w:spacing w:val="-7"/>
          <w:sz w:val="24"/>
        </w:rPr>
        <w:t xml:space="preserve"> </w:t>
      </w:r>
      <w:r>
        <w:rPr>
          <w:sz w:val="24"/>
        </w:rPr>
        <w:t>процесс.</w:t>
      </w:r>
      <w:r>
        <w:rPr>
          <w:spacing w:val="-6"/>
          <w:sz w:val="24"/>
        </w:rPr>
        <w:t xml:space="preserve"> </w:t>
      </w:r>
      <w:r>
        <w:rPr>
          <w:sz w:val="24"/>
        </w:rPr>
        <w:t>Производство</w:t>
      </w:r>
      <w:r>
        <w:rPr>
          <w:spacing w:val="-4"/>
          <w:sz w:val="24"/>
        </w:rPr>
        <w:t xml:space="preserve"> </w:t>
      </w:r>
      <w:r>
        <w:rPr>
          <w:sz w:val="24"/>
        </w:rPr>
        <w:t>и</w:t>
      </w:r>
      <w:r>
        <w:rPr>
          <w:spacing w:val="-7"/>
          <w:sz w:val="24"/>
        </w:rPr>
        <w:t xml:space="preserve"> </w:t>
      </w:r>
      <w:r>
        <w:rPr>
          <w:sz w:val="24"/>
        </w:rPr>
        <w:t>техника.</w:t>
      </w:r>
      <w:r>
        <w:rPr>
          <w:spacing w:val="-2"/>
          <w:sz w:val="24"/>
        </w:rPr>
        <w:t xml:space="preserve"> </w:t>
      </w:r>
      <w:r>
        <w:rPr>
          <w:sz w:val="24"/>
        </w:rPr>
        <w:t>Роль</w:t>
      </w:r>
      <w:r>
        <w:rPr>
          <w:spacing w:val="-7"/>
          <w:sz w:val="24"/>
        </w:rPr>
        <w:t xml:space="preserve"> </w:t>
      </w:r>
      <w:r>
        <w:rPr>
          <w:sz w:val="24"/>
        </w:rPr>
        <w:t>техники в производственной деятельности человека. Классификация техники.</w:t>
      </w:r>
    </w:p>
    <w:p w14:paraId="6B165FDE" w14:textId="77777777" w:rsidR="008B6EAD" w:rsidRDefault="00000000">
      <w:pPr>
        <w:pStyle w:val="a5"/>
        <w:numPr>
          <w:ilvl w:val="0"/>
          <w:numId w:val="36"/>
        </w:numPr>
        <w:tabs>
          <w:tab w:val="left" w:pos="1554"/>
        </w:tabs>
        <w:spacing w:before="3" w:line="272" w:lineRule="exact"/>
        <w:ind w:left="1554" w:hanging="138"/>
        <w:jc w:val="left"/>
        <w:rPr>
          <w:sz w:val="24"/>
        </w:rPr>
      </w:pPr>
      <w:r>
        <w:rPr>
          <w:sz w:val="24"/>
        </w:rPr>
        <w:t>Проекты</w:t>
      </w:r>
      <w:r>
        <w:rPr>
          <w:spacing w:val="-9"/>
          <w:sz w:val="24"/>
        </w:rPr>
        <w:t xml:space="preserve"> </w:t>
      </w:r>
      <w:r>
        <w:rPr>
          <w:sz w:val="24"/>
        </w:rPr>
        <w:t>и</w:t>
      </w:r>
      <w:r>
        <w:rPr>
          <w:spacing w:val="-6"/>
          <w:sz w:val="24"/>
        </w:rPr>
        <w:t xml:space="preserve"> </w:t>
      </w:r>
      <w:r>
        <w:rPr>
          <w:sz w:val="24"/>
        </w:rPr>
        <w:t>ресурсы</w:t>
      </w:r>
      <w:r>
        <w:rPr>
          <w:spacing w:val="-6"/>
          <w:sz w:val="24"/>
        </w:rPr>
        <w:t xml:space="preserve"> </w:t>
      </w:r>
      <w:r>
        <w:rPr>
          <w:sz w:val="24"/>
        </w:rPr>
        <w:t>в</w:t>
      </w:r>
      <w:r>
        <w:rPr>
          <w:spacing w:val="-7"/>
          <w:sz w:val="24"/>
        </w:rPr>
        <w:t xml:space="preserve"> </w:t>
      </w:r>
      <w:r>
        <w:rPr>
          <w:sz w:val="24"/>
        </w:rPr>
        <w:t>производственной</w:t>
      </w:r>
      <w:r>
        <w:rPr>
          <w:spacing w:val="-6"/>
          <w:sz w:val="24"/>
        </w:rPr>
        <w:t xml:space="preserve"> </w:t>
      </w:r>
      <w:r>
        <w:rPr>
          <w:sz w:val="24"/>
        </w:rPr>
        <w:t>деятельности</w:t>
      </w:r>
      <w:r>
        <w:rPr>
          <w:spacing w:val="-3"/>
          <w:sz w:val="24"/>
        </w:rPr>
        <w:t xml:space="preserve"> </w:t>
      </w:r>
      <w:r>
        <w:rPr>
          <w:sz w:val="24"/>
        </w:rPr>
        <w:t>человека.</w:t>
      </w:r>
      <w:r>
        <w:rPr>
          <w:spacing w:val="-9"/>
          <w:sz w:val="24"/>
        </w:rPr>
        <w:t xml:space="preserve"> </w:t>
      </w:r>
      <w:r>
        <w:rPr>
          <w:spacing w:val="-2"/>
          <w:sz w:val="24"/>
        </w:rPr>
        <w:t>Проект</w:t>
      </w:r>
    </w:p>
    <w:p w14:paraId="5468B4F8" w14:textId="77777777" w:rsidR="008B6EAD" w:rsidRDefault="00000000">
      <w:pPr>
        <w:pStyle w:val="a3"/>
        <w:spacing w:line="242" w:lineRule="auto"/>
        <w:ind w:right="1031"/>
        <w:jc w:val="left"/>
      </w:pPr>
      <w:r>
        <w:t>как</w:t>
      </w:r>
      <w:r>
        <w:rPr>
          <w:spacing w:val="-6"/>
        </w:rPr>
        <w:t xml:space="preserve"> </w:t>
      </w:r>
      <w:r>
        <w:t>форма</w:t>
      </w:r>
      <w:r>
        <w:rPr>
          <w:spacing w:val="-10"/>
        </w:rPr>
        <w:t xml:space="preserve"> </w:t>
      </w:r>
      <w:r>
        <w:t>организации</w:t>
      </w:r>
      <w:r>
        <w:rPr>
          <w:spacing w:val="-4"/>
        </w:rPr>
        <w:t xml:space="preserve"> </w:t>
      </w:r>
      <w:r>
        <w:t>деятельности.</w:t>
      </w:r>
      <w:r>
        <w:rPr>
          <w:spacing w:val="-3"/>
        </w:rPr>
        <w:t xml:space="preserve"> </w:t>
      </w:r>
      <w:r>
        <w:t>Виды</w:t>
      </w:r>
      <w:r>
        <w:rPr>
          <w:spacing w:val="-8"/>
        </w:rPr>
        <w:t xml:space="preserve"> </w:t>
      </w:r>
      <w:r>
        <w:t>проектов.</w:t>
      </w:r>
      <w:r>
        <w:rPr>
          <w:spacing w:val="-3"/>
        </w:rPr>
        <w:t xml:space="preserve"> </w:t>
      </w:r>
      <w:r>
        <w:t>Этапы</w:t>
      </w:r>
      <w:r>
        <w:rPr>
          <w:spacing w:val="-3"/>
        </w:rPr>
        <w:t xml:space="preserve"> </w:t>
      </w:r>
      <w:r>
        <w:t>проектной</w:t>
      </w:r>
      <w:r>
        <w:rPr>
          <w:spacing w:val="-4"/>
        </w:rPr>
        <w:t xml:space="preserve"> </w:t>
      </w:r>
      <w:r>
        <w:t>деятельности.</w:t>
      </w:r>
      <w:r>
        <w:rPr>
          <w:spacing w:val="-3"/>
        </w:rPr>
        <w:t xml:space="preserve"> </w:t>
      </w:r>
      <w:r>
        <w:t>Проект-ная документация.</w:t>
      </w:r>
    </w:p>
    <w:p w14:paraId="4FF36888" w14:textId="77777777" w:rsidR="008B6EAD" w:rsidRDefault="00000000">
      <w:pPr>
        <w:pStyle w:val="a5"/>
        <w:numPr>
          <w:ilvl w:val="0"/>
          <w:numId w:val="36"/>
        </w:numPr>
        <w:tabs>
          <w:tab w:val="left" w:pos="1554"/>
        </w:tabs>
        <w:spacing w:line="275" w:lineRule="exact"/>
        <w:ind w:left="1554" w:hanging="138"/>
        <w:jc w:val="left"/>
        <w:rPr>
          <w:sz w:val="24"/>
        </w:rPr>
      </w:pPr>
      <w:r>
        <w:rPr>
          <w:sz w:val="24"/>
        </w:rPr>
        <w:t>Какие</w:t>
      </w:r>
      <w:r>
        <w:rPr>
          <w:spacing w:val="-10"/>
          <w:sz w:val="24"/>
        </w:rPr>
        <w:t xml:space="preserve"> </w:t>
      </w:r>
      <w:r>
        <w:rPr>
          <w:sz w:val="24"/>
        </w:rPr>
        <w:t>бывают</w:t>
      </w:r>
      <w:r>
        <w:rPr>
          <w:spacing w:val="-5"/>
          <w:sz w:val="24"/>
        </w:rPr>
        <w:t xml:space="preserve"> </w:t>
      </w:r>
      <w:r>
        <w:rPr>
          <w:sz w:val="24"/>
        </w:rPr>
        <w:t>профессии.</w:t>
      </w:r>
      <w:r>
        <w:rPr>
          <w:spacing w:val="1"/>
          <w:sz w:val="24"/>
        </w:rPr>
        <w:t xml:space="preserve"> </w:t>
      </w:r>
      <w:r>
        <w:rPr>
          <w:sz w:val="24"/>
        </w:rPr>
        <w:t>Мир</w:t>
      </w:r>
      <w:r>
        <w:rPr>
          <w:spacing w:val="-6"/>
          <w:sz w:val="24"/>
        </w:rPr>
        <w:t xml:space="preserve"> </w:t>
      </w:r>
      <w:r>
        <w:rPr>
          <w:sz w:val="24"/>
        </w:rPr>
        <w:t>труда</w:t>
      </w:r>
      <w:r>
        <w:rPr>
          <w:spacing w:val="-7"/>
          <w:sz w:val="24"/>
        </w:rPr>
        <w:t xml:space="preserve"> </w:t>
      </w:r>
      <w:r>
        <w:rPr>
          <w:sz w:val="24"/>
        </w:rPr>
        <w:t>и</w:t>
      </w:r>
      <w:r>
        <w:rPr>
          <w:spacing w:val="-6"/>
          <w:sz w:val="24"/>
        </w:rPr>
        <w:t xml:space="preserve"> </w:t>
      </w:r>
      <w:r>
        <w:rPr>
          <w:sz w:val="24"/>
        </w:rPr>
        <w:t>профессий.</w:t>
      </w:r>
      <w:r>
        <w:rPr>
          <w:spacing w:val="-3"/>
          <w:sz w:val="24"/>
        </w:rPr>
        <w:t xml:space="preserve"> </w:t>
      </w:r>
      <w:r>
        <w:rPr>
          <w:sz w:val="24"/>
        </w:rPr>
        <w:t>Социальная</w:t>
      </w:r>
      <w:r>
        <w:rPr>
          <w:spacing w:val="-11"/>
          <w:sz w:val="24"/>
        </w:rPr>
        <w:t xml:space="preserve"> </w:t>
      </w:r>
      <w:r>
        <w:rPr>
          <w:sz w:val="24"/>
        </w:rPr>
        <w:t>значимость</w:t>
      </w:r>
      <w:r>
        <w:rPr>
          <w:spacing w:val="-10"/>
          <w:sz w:val="24"/>
        </w:rPr>
        <w:t xml:space="preserve"> </w:t>
      </w:r>
      <w:r>
        <w:rPr>
          <w:spacing w:val="-2"/>
          <w:sz w:val="24"/>
        </w:rPr>
        <w:t>профессий.</w:t>
      </w:r>
    </w:p>
    <w:p w14:paraId="47FE0C76" w14:textId="77777777" w:rsidR="008B6EAD" w:rsidRDefault="00000000">
      <w:pPr>
        <w:pStyle w:val="2"/>
        <w:numPr>
          <w:ilvl w:val="0"/>
          <w:numId w:val="35"/>
        </w:numPr>
        <w:tabs>
          <w:tab w:val="left" w:pos="1597"/>
        </w:tabs>
        <w:spacing w:before="273"/>
        <w:ind w:left="1597" w:hanging="182"/>
      </w:pPr>
      <w:r>
        <w:rPr>
          <w:spacing w:val="-2"/>
        </w:rPr>
        <w:t>класс</w:t>
      </w:r>
    </w:p>
    <w:p w14:paraId="7830E9A6" w14:textId="77777777" w:rsidR="008B6EAD" w:rsidRDefault="00000000">
      <w:pPr>
        <w:pStyle w:val="a5"/>
        <w:numPr>
          <w:ilvl w:val="0"/>
          <w:numId w:val="36"/>
        </w:numPr>
        <w:tabs>
          <w:tab w:val="left" w:pos="1553"/>
        </w:tabs>
        <w:spacing w:line="275" w:lineRule="exact"/>
        <w:ind w:left="1553" w:hanging="138"/>
        <w:jc w:val="left"/>
        <w:rPr>
          <w:sz w:val="24"/>
        </w:rPr>
      </w:pPr>
      <w:r>
        <w:rPr>
          <w:sz w:val="24"/>
        </w:rPr>
        <w:t>Модели</w:t>
      </w:r>
      <w:r>
        <w:rPr>
          <w:spacing w:val="1"/>
          <w:sz w:val="24"/>
        </w:rPr>
        <w:t xml:space="preserve"> </w:t>
      </w:r>
      <w:r>
        <w:rPr>
          <w:sz w:val="24"/>
        </w:rPr>
        <w:t>и</w:t>
      </w:r>
      <w:r>
        <w:rPr>
          <w:spacing w:val="-8"/>
          <w:sz w:val="24"/>
        </w:rPr>
        <w:t xml:space="preserve"> </w:t>
      </w:r>
      <w:r>
        <w:rPr>
          <w:spacing w:val="-2"/>
          <w:sz w:val="24"/>
        </w:rPr>
        <w:t>моделирование.</w:t>
      </w:r>
    </w:p>
    <w:p w14:paraId="07807CE5"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Виды</w:t>
      </w:r>
      <w:r>
        <w:rPr>
          <w:spacing w:val="1"/>
          <w:sz w:val="24"/>
        </w:rPr>
        <w:t xml:space="preserve"> </w:t>
      </w:r>
      <w:r>
        <w:rPr>
          <w:sz w:val="24"/>
        </w:rPr>
        <w:t>машин</w:t>
      </w:r>
      <w:r>
        <w:rPr>
          <w:spacing w:val="-8"/>
          <w:sz w:val="24"/>
        </w:rPr>
        <w:t xml:space="preserve"> </w:t>
      </w:r>
      <w:r>
        <w:rPr>
          <w:sz w:val="24"/>
        </w:rPr>
        <w:t>и</w:t>
      </w:r>
      <w:r>
        <w:rPr>
          <w:spacing w:val="-13"/>
          <w:sz w:val="24"/>
        </w:rPr>
        <w:t xml:space="preserve"> </w:t>
      </w:r>
      <w:r>
        <w:rPr>
          <w:sz w:val="24"/>
        </w:rPr>
        <w:t>механизмов.</w:t>
      </w:r>
      <w:r>
        <w:rPr>
          <w:spacing w:val="-3"/>
          <w:sz w:val="24"/>
        </w:rPr>
        <w:t xml:space="preserve"> </w:t>
      </w:r>
      <w:r>
        <w:rPr>
          <w:sz w:val="24"/>
        </w:rPr>
        <w:t>Кинематические</w:t>
      </w:r>
      <w:r>
        <w:rPr>
          <w:spacing w:val="-6"/>
          <w:sz w:val="24"/>
        </w:rPr>
        <w:t xml:space="preserve"> </w:t>
      </w:r>
      <w:r>
        <w:rPr>
          <w:spacing w:val="-2"/>
          <w:sz w:val="24"/>
        </w:rPr>
        <w:t>схемы.</w:t>
      </w:r>
    </w:p>
    <w:p w14:paraId="67440CC5" w14:textId="77777777" w:rsidR="008B6EAD" w:rsidRDefault="00000000">
      <w:pPr>
        <w:pStyle w:val="a5"/>
        <w:numPr>
          <w:ilvl w:val="0"/>
          <w:numId w:val="36"/>
        </w:numPr>
        <w:tabs>
          <w:tab w:val="left" w:pos="1554"/>
        </w:tabs>
        <w:spacing w:line="275" w:lineRule="exact"/>
        <w:ind w:left="1554" w:hanging="138"/>
        <w:jc w:val="left"/>
        <w:rPr>
          <w:sz w:val="24"/>
        </w:rPr>
      </w:pPr>
      <w:r>
        <w:rPr>
          <w:sz w:val="24"/>
        </w:rPr>
        <w:t>Технологические</w:t>
      </w:r>
      <w:r>
        <w:rPr>
          <w:spacing w:val="-7"/>
          <w:sz w:val="24"/>
        </w:rPr>
        <w:t xml:space="preserve"> </w:t>
      </w:r>
      <w:r>
        <w:rPr>
          <w:sz w:val="24"/>
        </w:rPr>
        <w:t>задачи</w:t>
      </w:r>
      <w:r>
        <w:rPr>
          <w:spacing w:val="1"/>
          <w:sz w:val="24"/>
        </w:rPr>
        <w:t xml:space="preserve"> </w:t>
      </w:r>
      <w:r>
        <w:rPr>
          <w:sz w:val="24"/>
        </w:rPr>
        <w:t>и</w:t>
      </w:r>
      <w:r>
        <w:rPr>
          <w:spacing w:val="-9"/>
          <w:sz w:val="24"/>
        </w:rPr>
        <w:t xml:space="preserve"> </w:t>
      </w:r>
      <w:r>
        <w:rPr>
          <w:sz w:val="24"/>
        </w:rPr>
        <w:t>способы</w:t>
      </w:r>
      <w:r>
        <w:rPr>
          <w:spacing w:val="-3"/>
          <w:sz w:val="24"/>
        </w:rPr>
        <w:t xml:space="preserve"> </w:t>
      </w:r>
      <w:r>
        <w:rPr>
          <w:sz w:val="24"/>
        </w:rPr>
        <w:t>их</w:t>
      </w:r>
      <w:r>
        <w:rPr>
          <w:spacing w:val="-10"/>
          <w:sz w:val="24"/>
        </w:rPr>
        <w:t xml:space="preserve"> </w:t>
      </w:r>
      <w:r>
        <w:rPr>
          <w:spacing w:val="-2"/>
          <w:sz w:val="24"/>
        </w:rPr>
        <w:t>решения.</w:t>
      </w:r>
    </w:p>
    <w:p w14:paraId="38AAC885" w14:textId="77777777" w:rsidR="008B6EAD" w:rsidRDefault="00000000">
      <w:pPr>
        <w:pStyle w:val="a5"/>
        <w:numPr>
          <w:ilvl w:val="0"/>
          <w:numId w:val="36"/>
        </w:numPr>
        <w:tabs>
          <w:tab w:val="left" w:pos="1554"/>
        </w:tabs>
        <w:spacing w:before="3"/>
        <w:ind w:left="1554" w:hanging="138"/>
        <w:jc w:val="left"/>
        <w:rPr>
          <w:sz w:val="24"/>
        </w:rPr>
      </w:pPr>
      <w:r>
        <w:rPr>
          <w:sz w:val="24"/>
        </w:rPr>
        <w:t>Техническое</w:t>
      </w:r>
      <w:r>
        <w:rPr>
          <w:spacing w:val="-17"/>
          <w:sz w:val="24"/>
        </w:rPr>
        <w:t xml:space="preserve"> </w:t>
      </w:r>
      <w:r>
        <w:rPr>
          <w:sz w:val="24"/>
        </w:rPr>
        <w:t>моделирование</w:t>
      </w:r>
      <w:r>
        <w:rPr>
          <w:spacing w:val="-13"/>
          <w:sz w:val="24"/>
        </w:rPr>
        <w:t xml:space="preserve"> </w:t>
      </w:r>
      <w:r>
        <w:rPr>
          <w:sz w:val="24"/>
        </w:rPr>
        <w:t>и</w:t>
      </w:r>
      <w:r>
        <w:rPr>
          <w:spacing w:val="-12"/>
          <w:sz w:val="24"/>
        </w:rPr>
        <w:t xml:space="preserve"> </w:t>
      </w:r>
      <w:r>
        <w:rPr>
          <w:sz w:val="24"/>
        </w:rPr>
        <w:t>конструирование.</w:t>
      </w:r>
      <w:r>
        <w:rPr>
          <w:spacing w:val="-6"/>
          <w:sz w:val="24"/>
        </w:rPr>
        <w:t xml:space="preserve"> </w:t>
      </w:r>
      <w:r>
        <w:rPr>
          <w:sz w:val="24"/>
        </w:rPr>
        <w:t>Конструкторская</w:t>
      </w:r>
      <w:r>
        <w:rPr>
          <w:spacing w:val="-8"/>
          <w:sz w:val="24"/>
        </w:rPr>
        <w:t xml:space="preserve"> </w:t>
      </w:r>
      <w:r>
        <w:rPr>
          <w:spacing w:val="-2"/>
          <w:sz w:val="24"/>
        </w:rPr>
        <w:t>документация.</w:t>
      </w:r>
    </w:p>
    <w:p w14:paraId="0ADB5FD3" w14:textId="77777777" w:rsidR="008B6EAD" w:rsidRDefault="00000000">
      <w:pPr>
        <w:pStyle w:val="a5"/>
        <w:numPr>
          <w:ilvl w:val="0"/>
          <w:numId w:val="36"/>
        </w:numPr>
        <w:tabs>
          <w:tab w:val="left" w:pos="1554"/>
        </w:tabs>
        <w:spacing w:before="2" w:line="272" w:lineRule="exact"/>
        <w:ind w:left="1554" w:hanging="138"/>
        <w:jc w:val="left"/>
        <w:rPr>
          <w:sz w:val="24"/>
        </w:rPr>
      </w:pPr>
      <w:r>
        <w:rPr>
          <w:sz w:val="24"/>
        </w:rPr>
        <w:t>Перспективы развития</w:t>
      </w:r>
      <w:r>
        <w:rPr>
          <w:spacing w:val="-10"/>
          <w:sz w:val="24"/>
        </w:rPr>
        <w:t xml:space="preserve"> </w:t>
      </w:r>
      <w:r>
        <w:rPr>
          <w:sz w:val="24"/>
        </w:rPr>
        <w:t>техники</w:t>
      </w:r>
      <w:r>
        <w:rPr>
          <w:spacing w:val="-5"/>
          <w:sz w:val="24"/>
        </w:rPr>
        <w:t xml:space="preserve"> </w:t>
      </w:r>
      <w:r>
        <w:rPr>
          <w:sz w:val="24"/>
        </w:rPr>
        <w:t>и</w:t>
      </w:r>
      <w:r>
        <w:rPr>
          <w:spacing w:val="-9"/>
          <w:sz w:val="24"/>
        </w:rPr>
        <w:t xml:space="preserve"> </w:t>
      </w:r>
      <w:r>
        <w:rPr>
          <w:spacing w:val="-2"/>
          <w:sz w:val="24"/>
        </w:rPr>
        <w:t>технологий.</w:t>
      </w:r>
    </w:p>
    <w:p w14:paraId="1CF7DC66" w14:textId="77777777" w:rsidR="008B6EAD" w:rsidRDefault="00000000">
      <w:pPr>
        <w:pStyle w:val="a5"/>
        <w:numPr>
          <w:ilvl w:val="0"/>
          <w:numId w:val="36"/>
        </w:numPr>
        <w:tabs>
          <w:tab w:val="left" w:pos="1554"/>
        </w:tabs>
        <w:spacing w:line="272" w:lineRule="exact"/>
        <w:ind w:left="1554" w:hanging="138"/>
        <w:jc w:val="left"/>
        <w:rPr>
          <w:sz w:val="24"/>
        </w:rPr>
      </w:pPr>
      <w:r>
        <w:rPr>
          <w:sz w:val="24"/>
        </w:rPr>
        <w:lastRenderedPageBreak/>
        <w:t>Мир</w:t>
      </w:r>
      <w:r>
        <w:rPr>
          <w:spacing w:val="-4"/>
          <w:sz w:val="24"/>
        </w:rPr>
        <w:t xml:space="preserve"> </w:t>
      </w:r>
      <w:r>
        <w:rPr>
          <w:sz w:val="24"/>
        </w:rPr>
        <w:t>профессий.</w:t>
      </w:r>
      <w:r>
        <w:rPr>
          <w:spacing w:val="-1"/>
          <w:sz w:val="24"/>
        </w:rPr>
        <w:t xml:space="preserve"> </w:t>
      </w:r>
      <w:r>
        <w:rPr>
          <w:sz w:val="24"/>
        </w:rPr>
        <w:t>Инженерные</w:t>
      </w:r>
      <w:r>
        <w:rPr>
          <w:spacing w:val="-13"/>
          <w:sz w:val="24"/>
        </w:rPr>
        <w:t xml:space="preserve"> </w:t>
      </w:r>
      <w:r>
        <w:rPr>
          <w:spacing w:val="-2"/>
          <w:sz w:val="24"/>
        </w:rPr>
        <w:t>профессии.</w:t>
      </w:r>
    </w:p>
    <w:p w14:paraId="6BCEF81D" w14:textId="77777777" w:rsidR="008B6EAD" w:rsidRDefault="008B6EAD">
      <w:pPr>
        <w:pStyle w:val="a5"/>
        <w:spacing w:line="272" w:lineRule="exact"/>
        <w:jc w:val="left"/>
        <w:rPr>
          <w:sz w:val="24"/>
        </w:rPr>
        <w:sectPr w:rsidR="008B6EAD">
          <w:pgSz w:w="12240" w:h="15840"/>
          <w:pgMar w:top="640" w:right="0" w:bottom="960" w:left="0" w:header="0" w:footer="729" w:gutter="0"/>
          <w:cols w:space="720"/>
        </w:sectPr>
      </w:pPr>
    </w:p>
    <w:p w14:paraId="7E11602D" w14:textId="77777777" w:rsidR="008B6EAD" w:rsidRDefault="00000000">
      <w:pPr>
        <w:pStyle w:val="2"/>
        <w:numPr>
          <w:ilvl w:val="0"/>
          <w:numId w:val="35"/>
        </w:numPr>
        <w:tabs>
          <w:tab w:val="left" w:pos="1598"/>
        </w:tabs>
        <w:spacing w:before="70" w:line="240" w:lineRule="auto"/>
        <w:ind w:hanging="182"/>
      </w:pPr>
      <w:r>
        <w:rPr>
          <w:spacing w:val="-2"/>
        </w:rPr>
        <w:lastRenderedPageBreak/>
        <w:t>класс</w:t>
      </w:r>
    </w:p>
    <w:p w14:paraId="7BA3910F" w14:textId="77777777" w:rsidR="008B6EAD" w:rsidRDefault="00000000">
      <w:pPr>
        <w:pStyle w:val="a5"/>
        <w:numPr>
          <w:ilvl w:val="0"/>
          <w:numId w:val="36"/>
        </w:numPr>
        <w:tabs>
          <w:tab w:val="left" w:pos="1554"/>
        </w:tabs>
        <w:spacing w:before="2" w:line="275" w:lineRule="exact"/>
        <w:ind w:left="1554" w:hanging="138"/>
        <w:jc w:val="left"/>
        <w:rPr>
          <w:sz w:val="24"/>
        </w:rPr>
      </w:pPr>
      <w:r>
        <w:rPr>
          <w:sz w:val="24"/>
        </w:rPr>
        <w:t>Создание</w:t>
      </w:r>
      <w:r>
        <w:rPr>
          <w:spacing w:val="-9"/>
          <w:sz w:val="24"/>
        </w:rPr>
        <w:t xml:space="preserve"> </w:t>
      </w:r>
      <w:r>
        <w:rPr>
          <w:sz w:val="24"/>
        </w:rPr>
        <w:t>технологий</w:t>
      </w:r>
      <w:r>
        <w:rPr>
          <w:spacing w:val="-5"/>
          <w:sz w:val="24"/>
        </w:rPr>
        <w:t xml:space="preserve"> </w:t>
      </w:r>
      <w:r>
        <w:rPr>
          <w:sz w:val="24"/>
        </w:rPr>
        <w:t>как</w:t>
      </w:r>
      <w:r>
        <w:rPr>
          <w:spacing w:val="-11"/>
          <w:sz w:val="24"/>
        </w:rPr>
        <w:t xml:space="preserve"> </w:t>
      </w:r>
      <w:r>
        <w:rPr>
          <w:sz w:val="24"/>
        </w:rPr>
        <w:t>основная</w:t>
      </w:r>
      <w:r>
        <w:rPr>
          <w:spacing w:val="-11"/>
          <w:sz w:val="24"/>
        </w:rPr>
        <w:t xml:space="preserve"> </w:t>
      </w:r>
      <w:r>
        <w:rPr>
          <w:sz w:val="24"/>
        </w:rPr>
        <w:t>задача</w:t>
      </w:r>
      <w:r>
        <w:rPr>
          <w:spacing w:val="-7"/>
          <w:sz w:val="24"/>
        </w:rPr>
        <w:t xml:space="preserve"> </w:t>
      </w:r>
      <w:r>
        <w:rPr>
          <w:sz w:val="24"/>
        </w:rPr>
        <w:t>современной</w:t>
      </w:r>
      <w:r>
        <w:rPr>
          <w:spacing w:val="-4"/>
          <w:sz w:val="24"/>
        </w:rPr>
        <w:t xml:space="preserve"> </w:t>
      </w:r>
      <w:r>
        <w:rPr>
          <w:spacing w:val="-2"/>
          <w:sz w:val="24"/>
        </w:rPr>
        <w:t>науки.</w:t>
      </w:r>
    </w:p>
    <w:p w14:paraId="4D00F03F" w14:textId="77777777" w:rsidR="008B6EAD" w:rsidRDefault="00000000">
      <w:pPr>
        <w:pStyle w:val="a5"/>
        <w:numPr>
          <w:ilvl w:val="0"/>
          <w:numId w:val="36"/>
        </w:numPr>
        <w:tabs>
          <w:tab w:val="left" w:pos="1554"/>
        </w:tabs>
        <w:spacing w:line="275" w:lineRule="exact"/>
        <w:ind w:left="1554" w:hanging="138"/>
        <w:jc w:val="left"/>
        <w:rPr>
          <w:sz w:val="24"/>
        </w:rPr>
      </w:pPr>
      <w:r>
        <w:rPr>
          <w:sz w:val="24"/>
        </w:rPr>
        <w:t>Промышленная</w:t>
      </w:r>
      <w:r>
        <w:rPr>
          <w:spacing w:val="-7"/>
          <w:sz w:val="24"/>
        </w:rPr>
        <w:t xml:space="preserve"> </w:t>
      </w:r>
      <w:r>
        <w:rPr>
          <w:sz w:val="24"/>
        </w:rPr>
        <w:t>эстетика.</w:t>
      </w:r>
      <w:r>
        <w:rPr>
          <w:spacing w:val="56"/>
          <w:sz w:val="24"/>
        </w:rPr>
        <w:t xml:space="preserve"> </w:t>
      </w:r>
      <w:r>
        <w:rPr>
          <w:spacing w:val="-2"/>
          <w:sz w:val="24"/>
        </w:rPr>
        <w:t>Дизайн.</w:t>
      </w:r>
    </w:p>
    <w:p w14:paraId="380D8E35" w14:textId="77777777" w:rsidR="008B6EAD" w:rsidRDefault="00000000">
      <w:pPr>
        <w:pStyle w:val="a5"/>
        <w:numPr>
          <w:ilvl w:val="0"/>
          <w:numId w:val="36"/>
        </w:numPr>
        <w:tabs>
          <w:tab w:val="left" w:pos="1554"/>
        </w:tabs>
        <w:spacing w:before="3" w:line="275" w:lineRule="exact"/>
        <w:ind w:left="1554" w:hanging="138"/>
        <w:jc w:val="left"/>
        <w:rPr>
          <w:sz w:val="24"/>
        </w:rPr>
      </w:pPr>
      <w:r>
        <w:rPr>
          <w:sz w:val="24"/>
        </w:rPr>
        <w:t>Народные</w:t>
      </w:r>
      <w:r>
        <w:rPr>
          <w:spacing w:val="-9"/>
          <w:sz w:val="24"/>
        </w:rPr>
        <w:t xml:space="preserve"> </w:t>
      </w:r>
      <w:r>
        <w:rPr>
          <w:sz w:val="24"/>
        </w:rPr>
        <w:t>ремёсла.</w:t>
      </w:r>
      <w:r>
        <w:rPr>
          <w:spacing w:val="-2"/>
          <w:sz w:val="24"/>
        </w:rPr>
        <w:t xml:space="preserve"> </w:t>
      </w:r>
      <w:r>
        <w:rPr>
          <w:sz w:val="24"/>
        </w:rPr>
        <w:t>Народные</w:t>
      </w:r>
      <w:r>
        <w:rPr>
          <w:spacing w:val="-7"/>
          <w:sz w:val="24"/>
        </w:rPr>
        <w:t xml:space="preserve"> </w:t>
      </w:r>
      <w:r>
        <w:rPr>
          <w:sz w:val="24"/>
        </w:rPr>
        <w:t>ремёсла</w:t>
      </w:r>
      <w:r>
        <w:rPr>
          <w:spacing w:val="-1"/>
          <w:sz w:val="24"/>
        </w:rPr>
        <w:t xml:space="preserve"> </w:t>
      </w:r>
      <w:r>
        <w:rPr>
          <w:sz w:val="24"/>
        </w:rPr>
        <w:t>и</w:t>
      </w:r>
      <w:r>
        <w:rPr>
          <w:spacing w:val="-10"/>
          <w:sz w:val="24"/>
        </w:rPr>
        <w:t xml:space="preserve"> </w:t>
      </w:r>
      <w:r>
        <w:rPr>
          <w:sz w:val="24"/>
        </w:rPr>
        <w:t>промыслы</w:t>
      </w:r>
      <w:r>
        <w:rPr>
          <w:spacing w:val="2"/>
          <w:sz w:val="24"/>
        </w:rPr>
        <w:t xml:space="preserve"> </w:t>
      </w:r>
      <w:r>
        <w:rPr>
          <w:spacing w:val="-2"/>
          <w:sz w:val="24"/>
        </w:rPr>
        <w:t>России.</w:t>
      </w:r>
    </w:p>
    <w:p w14:paraId="7B15619D" w14:textId="77777777" w:rsidR="008B6EAD" w:rsidRDefault="00000000">
      <w:pPr>
        <w:pStyle w:val="a5"/>
        <w:numPr>
          <w:ilvl w:val="0"/>
          <w:numId w:val="36"/>
        </w:numPr>
        <w:tabs>
          <w:tab w:val="left" w:pos="1554"/>
        </w:tabs>
        <w:spacing w:line="274" w:lineRule="exact"/>
        <w:ind w:left="1554" w:hanging="138"/>
        <w:jc w:val="left"/>
        <w:rPr>
          <w:sz w:val="24"/>
        </w:rPr>
      </w:pPr>
      <w:r>
        <w:rPr>
          <w:sz w:val="24"/>
        </w:rPr>
        <w:t>Цифровизация</w:t>
      </w:r>
      <w:r>
        <w:rPr>
          <w:spacing w:val="-17"/>
          <w:sz w:val="24"/>
        </w:rPr>
        <w:t xml:space="preserve"> </w:t>
      </w:r>
      <w:r>
        <w:rPr>
          <w:sz w:val="24"/>
        </w:rPr>
        <w:t>производства.</w:t>
      </w:r>
      <w:r>
        <w:rPr>
          <w:spacing w:val="-3"/>
          <w:sz w:val="24"/>
        </w:rPr>
        <w:t xml:space="preserve"> </w:t>
      </w:r>
      <w:r>
        <w:rPr>
          <w:sz w:val="24"/>
        </w:rPr>
        <w:t>Цифровые</w:t>
      </w:r>
      <w:r>
        <w:rPr>
          <w:spacing w:val="-6"/>
          <w:sz w:val="24"/>
        </w:rPr>
        <w:t xml:space="preserve"> </w:t>
      </w:r>
      <w:r>
        <w:rPr>
          <w:sz w:val="24"/>
        </w:rPr>
        <w:t>технологии</w:t>
      </w:r>
      <w:r>
        <w:rPr>
          <w:spacing w:val="-10"/>
          <w:sz w:val="24"/>
        </w:rPr>
        <w:t xml:space="preserve"> </w:t>
      </w:r>
      <w:r>
        <w:rPr>
          <w:sz w:val="24"/>
        </w:rPr>
        <w:t>и</w:t>
      </w:r>
      <w:r>
        <w:rPr>
          <w:spacing w:val="-9"/>
          <w:sz w:val="24"/>
        </w:rPr>
        <w:t xml:space="preserve"> </w:t>
      </w:r>
      <w:r>
        <w:rPr>
          <w:sz w:val="24"/>
        </w:rPr>
        <w:t>способы</w:t>
      </w:r>
      <w:r>
        <w:rPr>
          <w:spacing w:val="-12"/>
          <w:sz w:val="24"/>
        </w:rPr>
        <w:t xml:space="preserve"> </w:t>
      </w:r>
      <w:r>
        <w:rPr>
          <w:sz w:val="24"/>
        </w:rPr>
        <w:t>обработки</w:t>
      </w:r>
      <w:r>
        <w:rPr>
          <w:spacing w:val="-8"/>
          <w:sz w:val="24"/>
        </w:rPr>
        <w:t xml:space="preserve"> </w:t>
      </w:r>
      <w:r>
        <w:rPr>
          <w:spacing w:val="-2"/>
          <w:sz w:val="24"/>
        </w:rPr>
        <w:t>информации.</w:t>
      </w:r>
    </w:p>
    <w:p w14:paraId="7E4EC67B" w14:textId="77777777" w:rsidR="008B6EAD" w:rsidRDefault="00000000">
      <w:pPr>
        <w:pStyle w:val="a5"/>
        <w:numPr>
          <w:ilvl w:val="0"/>
          <w:numId w:val="36"/>
        </w:numPr>
        <w:tabs>
          <w:tab w:val="left" w:pos="1572"/>
        </w:tabs>
        <w:spacing w:line="242" w:lineRule="auto"/>
        <w:ind w:left="1415" w:right="1050" w:firstLine="0"/>
        <w:jc w:val="left"/>
        <w:rPr>
          <w:sz w:val="24"/>
        </w:rPr>
      </w:pPr>
      <w:r>
        <w:rPr>
          <w:sz w:val="24"/>
        </w:rPr>
        <w:t>Управление</w:t>
      </w:r>
      <w:r>
        <w:rPr>
          <w:spacing w:val="-5"/>
          <w:sz w:val="24"/>
        </w:rPr>
        <w:t xml:space="preserve"> </w:t>
      </w:r>
      <w:r>
        <w:rPr>
          <w:sz w:val="24"/>
        </w:rPr>
        <w:t>технологическими</w:t>
      </w:r>
      <w:r>
        <w:rPr>
          <w:spacing w:val="-7"/>
          <w:sz w:val="24"/>
        </w:rPr>
        <w:t xml:space="preserve"> </w:t>
      </w:r>
      <w:r>
        <w:rPr>
          <w:sz w:val="24"/>
        </w:rPr>
        <w:t>процессами.</w:t>
      </w:r>
      <w:r>
        <w:rPr>
          <w:spacing w:val="-5"/>
          <w:sz w:val="24"/>
        </w:rPr>
        <w:t xml:space="preserve"> </w:t>
      </w:r>
      <w:r>
        <w:rPr>
          <w:sz w:val="24"/>
        </w:rPr>
        <w:t>Управление</w:t>
      </w:r>
      <w:r>
        <w:rPr>
          <w:spacing w:val="-5"/>
          <w:sz w:val="24"/>
        </w:rPr>
        <w:t xml:space="preserve"> </w:t>
      </w:r>
      <w:r>
        <w:rPr>
          <w:sz w:val="24"/>
        </w:rPr>
        <w:t>производством.</w:t>
      </w:r>
      <w:r>
        <w:rPr>
          <w:spacing w:val="-2"/>
          <w:sz w:val="24"/>
        </w:rPr>
        <w:t xml:space="preserve"> </w:t>
      </w:r>
      <w:r>
        <w:rPr>
          <w:sz w:val="24"/>
        </w:rPr>
        <w:t>Современные</w:t>
      </w:r>
      <w:r>
        <w:rPr>
          <w:spacing w:val="-9"/>
          <w:sz w:val="24"/>
        </w:rPr>
        <w:t xml:space="preserve"> </w:t>
      </w:r>
      <w:r>
        <w:rPr>
          <w:sz w:val="24"/>
        </w:rPr>
        <w:t>и</w:t>
      </w:r>
      <w:r>
        <w:rPr>
          <w:spacing w:val="-7"/>
          <w:sz w:val="24"/>
        </w:rPr>
        <w:t xml:space="preserve"> </w:t>
      </w:r>
      <w:r>
        <w:rPr>
          <w:sz w:val="24"/>
        </w:rPr>
        <w:t>пер-спективные технологии.</w:t>
      </w:r>
    </w:p>
    <w:p w14:paraId="2F216607" w14:textId="77777777" w:rsidR="008B6EAD" w:rsidRDefault="00000000">
      <w:pPr>
        <w:pStyle w:val="a5"/>
        <w:numPr>
          <w:ilvl w:val="0"/>
          <w:numId w:val="36"/>
        </w:numPr>
        <w:tabs>
          <w:tab w:val="left" w:pos="1553"/>
        </w:tabs>
        <w:spacing w:line="272" w:lineRule="exact"/>
        <w:ind w:left="1553" w:hanging="138"/>
        <w:jc w:val="left"/>
        <w:rPr>
          <w:sz w:val="24"/>
        </w:rPr>
      </w:pPr>
      <w:r>
        <w:rPr>
          <w:sz w:val="24"/>
        </w:rPr>
        <w:t>Понятие</w:t>
      </w:r>
      <w:r>
        <w:rPr>
          <w:spacing w:val="-13"/>
          <w:sz w:val="24"/>
        </w:rPr>
        <w:t xml:space="preserve"> </w:t>
      </w:r>
      <w:r>
        <w:rPr>
          <w:sz w:val="24"/>
        </w:rPr>
        <w:t>высокотехнологичных</w:t>
      </w:r>
      <w:r>
        <w:rPr>
          <w:spacing w:val="-14"/>
          <w:sz w:val="24"/>
        </w:rPr>
        <w:t xml:space="preserve"> </w:t>
      </w:r>
      <w:r>
        <w:rPr>
          <w:sz w:val="24"/>
        </w:rPr>
        <w:t>отраслей.</w:t>
      </w:r>
      <w:r>
        <w:rPr>
          <w:spacing w:val="-12"/>
          <w:sz w:val="24"/>
        </w:rPr>
        <w:t xml:space="preserve"> </w:t>
      </w:r>
      <w:r>
        <w:rPr>
          <w:sz w:val="24"/>
        </w:rPr>
        <w:t>«Высокие</w:t>
      </w:r>
      <w:r>
        <w:rPr>
          <w:spacing w:val="-11"/>
          <w:sz w:val="24"/>
        </w:rPr>
        <w:t xml:space="preserve"> </w:t>
      </w:r>
      <w:r>
        <w:rPr>
          <w:sz w:val="24"/>
        </w:rPr>
        <w:t>технологии»</w:t>
      </w:r>
      <w:r>
        <w:rPr>
          <w:spacing w:val="-10"/>
          <w:sz w:val="24"/>
        </w:rPr>
        <w:t xml:space="preserve"> </w:t>
      </w:r>
      <w:r>
        <w:rPr>
          <w:sz w:val="24"/>
        </w:rPr>
        <w:t>двойного</w:t>
      </w:r>
      <w:r>
        <w:rPr>
          <w:spacing w:val="-13"/>
          <w:sz w:val="24"/>
        </w:rPr>
        <w:t xml:space="preserve"> </w:t>
      </w:r>
      <w:r>
        <w:rPr>
          <w:spacing w:val="-2"/>
          <w:sz w:val="24"/>
        </w:rPr>
        <w:t>назначения.</w:t>
      </w:r>
    </w:p>
    <w:p w14:paraId="2F53F26F" w14:textId="77777777" w:rsidR="008B6EAD" w:rsidRDefault="00000000">
      <w:pPr>
        <w:pStyle w:val="a5"/>
        <w:numPr>
          <w:ilvl w:val="0"/>
          <w:numId w:val="36"/>
        </w:numPr>
        <w:tabs>
          <w:tab w:val="left" w:pos="1606"/>
        </w:tabs>
        <w:spacing w:line="237" w:lineRule="auto"/>
        <w:ind w:left="1415" w:right="967" w:firstLine="0"/>
        <w:jc w:val="left"/>
        <w:rPr>
          <w:sz w:val="24"/>
        </w:rPr>
      </w:pPr>
      <w:r>
        <w:rPr>
          <w:sz w:val="24"/>
        </w:rPr>
        <w:t>Разработка</w:t>
      </w:r>
      <w:r>
        <w:rPr>
          <w:spacing w:val="34"/>
          <w:sz w:val="24"/>
        </w:rPr>
        <w:t xml:space="preserve"> </w:t>
      </w:r>
      <w:r>
        <w:rPr>
          <w:sz w:val="24"/>
        </w:rPr>
        <w:t>и</w:t>
      </w:r>
      <w:r>
        <w:rPr>
          <w:spacing w:val="36"/>
          <w:sz w:val="24"/>
        </w:rPr>
        <w:t xml:space="preserve"> </w:t>
      </w:r>
      <w:r>
        <w:rPr>
          <w:sz w:val="24"/>
        </w:rPr>
        <w:t>внедрение</w:t>
      </w:r>
      <w:r>
        <w:rPr>
          <w:spacing w:val="34"/>
          <w:sz w:val="24"/>
        </w:rPr>
        <w:t xml:space="preserve"> </w:t>
      </w:r>
      <w:r>
        <w:rPr>
          <w:sz w:val="24"/>
        </w:rPr>
        <w:t>технологий</w:t>
      </w:r>
      <w:r>
        <w:rPr>
          <w:spacing w:val="32"/>
          <w:sz w:val="24"/>
        </w:rPr>
        <w:t xml:space="preserve"> </w:t>
      </w:r>
      <w:r>
        <w:rPr>
          <w:sz w:val="24"/>
        </w:rPr>
        <w:t>многократного</w:t>
      </w:r>
      <w:r>
        <w:rPr>
          <w:spacing w:val="40"/>
          <w:sz w:val="24"/>
        </w:rPr>
        <w:t xml:space="preserve"> </w:t>
      </w:r>
      <w:r>
        <w:rPr>
          <w:sz w:val="24"/>
        </w:rPr>
        <w:t>использования</w:t>
      </w:r>
      <w:r>
        <w:rPr>
          <w:spacing w:val="35"/>
          <w:sz w:val="24"/>
        </w:rPr>
        <w:t xml:space="preserve"> </w:t>
      </w:r>
      <w:r>
        <w:rPr>
          <w:sz w:val="24"/>
        </w:rPr>
        <w:t>материалов,</w:t>
      </w:r>
      <w:r>
        <w:rPr>
          <w:spacing w:val="38"/>
          <w:sz w:val="24"/>
        </w:rPr>
        <w:t xml:space="preserve"> </w:t>
      </w:r>
      <w:r>
        <w:rPr>
          <w:sz w:val="24"/>
        </w:rPr>
        <w:t>технологий безотходного производства.</w:t>
      </w:r>
    </w:p>
    <w:p w14:paraId="428868A3" w14:textId="77777777" w:rsidR="008B6EAD" w:rsidRDefault="00000000">
      <w:pPr>
        <w:pStyle w:val="a5"/>
        <w:numPr>
          <w:ilvl w:val="0"/>
          <w:numId w:val="36"/>
        </w:numPr>
        <w:tabs>
          <w:tab w:val="left" w:pos="1553"/>
        </w:tabs>
        <w:spacing w:before="5"/>
        <w:ind w:left="1553" w:hanging="138"/>
        <w:jc w:val="left"/>
        <w:rPr>
          <w:sz w:val="24"/>
        </w:rPr>
      </w:pPr>
      <w:r>
        <w:rPr>
          <w:sz w:val="24"/>
        </w:rPr>
        <w:t>Мир</w:t>
      </w:r>
      <w:r>
        <w:rPr>
          <w:spacing w:val="-8"/>
          <w:sz w:val="24"/>
        </w:rPr>
        <w:t xml:space="preserve"> </w:t>
      </w:r>
      <w:r>
        <w:rPr>
          <w:sz w:val="24"/>
        </w:rPr>
        <w:t>профессий.</w:t>
      </w:r>
      <w:r>
        <w:rPr>
          <w:spacing w:val="2"/>
          <w:sz w:val="24"/>
        </w:rPr>
        <w:t xml:space="preserve"> </w:t>
      </w:r>
      <w:r>
        <w:rPr>
          <w:sz w:val="24"/>
        </w:rPr>
        <w:t>Профессии,</w:t>
      </w:r>
      <w:r>
        <w:rPr>
          <w:spacing w:val="-3"/>
          <w:sz w:val="24"/>
        </w:rPr>
        <w:t xml:space="preserve"> </w:t>
      </w:r>
      <w:r>
        <w:rPr>
          <w:sz w:val="24"/>
        </w:rPr>
        <w:t>связанные</w:t>
      </w:r>
      <w:r>
        <w:rPr>
          <w:spacing w:val="-6"/>
          <w:sz w:val="24"/>
        </w:rPr>
        <w:t xml:space="preserve"> </w:t>
      </w:r>
      <w:r>
        <w:rPr>
          <w:sz w:val="24"/>
        </w:rPr>
        <w:t>с</w:t>
      </w:r>
      <w:r>
        <w:rPr>
          <w:spacing w:val="-6"/>
          <w:sz w:val="24"/>
        </w:rPr>
        <w:t xml:space="preserve"> </w:t>
      </w:r>
      <w:r>
        <w:rPr>
          <w:sz w:val="24"/>
        </w:rPr>
        <w:t>дизайном,</w:t>
      </w:r>
      <w:r>
        <w:rPr>
          <w:spacing w:val="-8"/>
          <w:sz w:val="24"/>
        </w:rPr>
        <w:t xml:space="preserve"> </w:t>
      </w:r>
      <w:r>
        <w:rPr>
          <w:sz w:val="24"/>
        </w:rPr>
        <w:t>их</w:t>
      </w:r>
      <w:r>
        <w:rPr>
          <w:spacing w:val="-10"/>
          <w:sz w:val="24"/>
        </w:rPr>
        <w:t xml:space="preserve"> </w:t>
      </w:r>
      <w:r>
        <w:rPr>
          <w:sz w:val="24"/>
        </w:rPr>
        <w:t>востребованность</w:t>
      </w:r>
      <w:r>
        <w:rPr>
          <w:spacing w:val="-9"/>
          <w:sz w:val="24"/>
        </w:rPr>
        <w:t xml:space="preserve"> </w:t>
      </w:r>
      <w:r>
        <w:rPr>
          <w:sz w:val="24"/>
        </w:rPr>
        <w:t>на</w:t>
      </w:r>
      <w:r>
        <w:rPr>
          <w:spacing w:val="-6"/>
          <w:sz w:val="24"/>
        </w:rPr>
        <w:t xml:space="preserve"> </w:t>
      </w:r>
      <w:r>
        <w:rPr>
          <w:sz w:val="24"/>
        </w:rPr>
        <w:t>рынке</w:t>
      </w:r>
      <w:r>
        <w:rPr>
          <w:spacing w:val="-6"/>
          <w:sz w:val="24"/>
        </w:rPr>
        <w:t xml:space="preserve"> </w:t>
      </w:r>
      <w:r>
        <w:rPr>
          <w:spacing w:val="-2"/>
          <w:sz w:val="24"/>
        </w:rPr>
        <w:t>труда.</w:t>
      </w:r>
    </w:p>
    <w:p w14:paraId="062306AA" w14:textId="77777777" w:rsidR="008B6EAD" w:rsidRDefault="008B6EAD">
      <w:pPr>
        <w:pStyle w:val="a3"/>
        <w:ind w:left="0"/>
        <w:jc w:val="left"/>
      </w:pPr>
    </w:p>
    <w:p w14:paraId="08C36C3F" w14:textId="77777777" w:rsidR="008B6EAD" w:rsidRDefault="00000000">
      <w:pPr>
        <w:pStyle w:val="2"/>
        <w:numPr>
          <w:ilvl w:val="0"/>
          <w:numId w:val="35"/>
        </w:numPr>
        <w:tabs>
          <w:tab w:val="left" w:pos="1598"/>
        </w:tabs>
        <w:spacing w:before="1"/>
        <w:ind w:hanging="182"/>
      </w:pPr>
      <w:r>
        <w:rPr>
          <w:spacing w:val="-2"/>
        </w:rPr>
        <w:t>класс</w:t>
      </w:r>
    </w:p>
    <w:p w14:paraId="4C1C611D" w14:textId="77777777" w:rsidR="008B6EAD" w:rsidRDefault="00000000">
      <w:pPr>
        <w:pStyle w:val="a5"/>
        <w:numPr>
          <w:ilvl w:val="0"/>
          <w:numId w:val="36"/>
        </w:numPr>
        <w:tabs>
          <w:tab w:val="left" w:pos="1586"/>
        </w:tabs>
        <w:spacing w:line="242" w:lineRule="auto"/>
        <w:ind w:left="1415" w:right="954" w:firstLine="0"/>
        <w:jc w:val="left"/>
        <w:rPr>
          <w:sz w:val="24"/>
        </w:rPr>
      </w:pPr>
      <w:r>
        <w:rPr>
          <w:sz w:val="24"/>
        </w:rPr>
        <w:t>Общие</w:t>
      </w:r>
      <w:r>
        <w:rPr>
          <w:spacing w:val="26"/>
          <w:sz w:val="24"/>
        </w:rPr>
        <w:t xml:space="preserve"> </w:t>
      </w:r>
      <w:r>
        <w:rPr>
          <w:sz w:val="24"/>
        </w:rPr>
        <w:t>принципы</w:t>
      </w:r>
      <w:r>
        <w:rPr>
          <w:spacing w:val="32"/>
          <w:sz w:val="24"/>
        </w:rPr>
        <w:t xml:space="preserve"> </w:t>
      </w:r>
      <w:r>
        <w:rPr>
          <w:sz w:val="24"/>
        </w:rPr>
        <w:t>управления.</w:t>
      </w:r>
      <w:r>
        <w:rPr>
          <w:spacing w:val="29"/>
          <w:sz w:val="24"/>
        </w:rPr>
        <w:t xml:space="preserve"> </w:t>
      </w:r>
      <w:r>
        <w:rPr>
          <w:sz w:val="24"/>
        </w:rPr>
        <w:t>Управление</w:t>
      </w:r>
      <w:r>
        <w:rPr>
          <w:spacing w:val="-7"/>
          <w:sz w:val="24"/>
        </w:rPr>
        <w:t xml:space="preserve"> </w:t>
      </w:r>
      <w:r>
        <w:rPr>
          <w:sz w:val="24"/>
        </w:rPr>
        <w:t>и</w:t>
      </w:r>
      <w:r>
        <w:rPr>
          <w:spacing w:val="23"/>
          <w:sz w:val="24"/>
        </w:rPr>
        <w:t xml:space="preserve"> </w:t>
      </w:r>
      <w:r>
        <w:rPr>
          <w:sz w:val="24"/>
        </w:rPr>
        <w:t>организация.</w:t>
      </w:r>
      <w:r>
        <w:rPr>
          <w:spacing w:val="29"/>
          <w:sz w:val="24"/>
        </w:rPr>
        <w:t xml:space="preserve"> </w:t>
      </w:r>
      <w:r>
        <w:rPr>
          <w:sz w:val="24"/>
        </w:rPr>
        <w:t>Управление</w:t>
      </w:r>
      <w:r>
        <w:rPr>
          <w:spacing w:val="26"/>
          <w:sz w:val="24"/>
        </w:rPr>
        <w:t xml:space="preserve"> </w:t>
      </w:r>
      <w:r>
        <w:rPr>
          <w:sz w:val="24"/>
        </w:rPr>
        <w:t>современным</w:t>
      </w:r>
      <w:r>
        <w:rPr>
          <w:spacing w:val="29"/>
          <w:sz w:val="24"/>
        </w:rPr>
        <w:t xml:space="preserve"> </w:t>
      </w:r>
      <w:r>
        <w:rPr>
          <w:sz w:val="24"/>
        </w:rPr>
        <w:t>произ-</w:t>
      </w:r>
      <w:r>
        <w:rPr>
          <w:spacing w:val="-2"/>
          <w:sz w:val="24"/>
        </w:rPr>
        <w:t>водством.</w:t>
      </w:r>
    </w:p>
    <w:p w14:paraId="77C66029" w14:textId="77777777" w:rsidR="008B6EAD" w:rsidRDefault="00000000">
      <w:pPr>
        <w:pStyle w:val="a5"/>
        <w:numPr>
          <w:ilvl w:val="0"/>
          <w:numId w:val="36"/>
        </w:numPr>
        <w:tabs>
          <w:tab w:val="left" w:pos="1567"/>
        </w:tabs>
        <w:spacing w:line="242" w:lineRule="auto"/>
        <w:ind w:left="1415" w:right="1036" w:firstLine="0"/>
        <w:jc w:val="left"/>
        <w:rPr>
          <w:sz w:val="24"/>
        </w:rPr>
      </w:pPr>
      <w:r>
        <w:rPr>
          <w:sz w:val="24"/>
        </w:rPr>
        <w:t>Производство и</w:t>
      </w:r>
      <w:r>
        <w:rPr>
          <w:spacing w:val="-7"/>
          <w:sz w:val="24"/>
        </w:rPr>
        <w:t xml:space="preserve"> </w:t>
      </w:r>
      <w:r>
        <w:rPr>
          <w:sz w:val="24"/>
        </w:rPr>
        <w:t>его</w:t>
      </w:r>
      <w:r>
        <w:rPr>
          <w:spacing w:val="-3"/>
          <w:sz w:val="24"/>
        </w:rPr>
        <w:t xml:space="preserve"> </w:t>
      </w:r>
      <w:r>
        <w:rPr>
          <w:sz w:val="24"/>
        </w:rPr>
        <w:t>виды.</w:t>
      </w:r>
      <w:r>
        <w:rPr>
          <w:spacing w:val="-1"/>
          <w:sz w:val="24"/>
        </w:rPr>
        <w:t xml:space="preserve"> </w:t>
      </w:r>
      <w:r>
        <w:rPr>
          <w:sz w:val="24"/>
        </w:rPr>
        <w:t>Инновации</w:t>
      </w:r>
      <w:r>
        <w:rPr>
          <w:spacing w:val="-7"/>
          <w:sz w:val="24"/>
        </w:rPr>
        <w:t xml:space="preserve"> </w:t>
      </w:r>
      <w:r>
        <w:rPr>
          <w:sz w:val="24"/>
        </w:rPr>
        <w:t>и</w:t>
      </w:r>
      <w:r>
        <w:rPr>
          <w:spacing w:val="-2"/>
          <w:sz w:val="24"/>
        </w:rPr>
        <w:t xml:space="preserve"> </w:t>
      </w:r>
      <w:r>
        <w:rPr>
          <w:sz w:val="24"/>
        </w:rPr>
        <w:t>инновационные</w:t>
      </w:r>
      <w:r>
        <w:rPr>
          <w:spacing w:val="-9"/>
          <w:sz w:val="24"/>
        </w:rPr>
        <w:t xml:space="preserve"> </w:t>
      </w:r>
      <w:r>
        <w:rPr>
          <w:sz w:val="24"/>
        </w:rPr>
        <w:t>процессы</w:t>
      </w:r>
      <w:r>
        <w:rPr>
          <w:spacing w:val="-6"/>
          <w:sz w:val="24"/>
        </w:rPr>
        <w:t xml:space="preserve"> </w:t>
      </w:r>
      <w:r>
        <w:rPr>
          <w:sz w:val="24"/>
        </w:rPr>
        <w:t>на</w:t>
      </w:r>
      <w:r>
        <w:rPr>
          <w:spacing w:val="-4"/>
          <w:sz w:val="24"/>
        </w:rPr>
        <w:t xml:space="preserve"> </w:t>
      </w:r>
      <w:r>
        <w:rPr>
          <w:sz w:val="24"/>
        </w:rPr>
        <w:t>предприятиях.</w:t>
      </w:r>
      <w:r>
        <w:rPr>
          <w:spacing w:val="-1"/>
          <w:sz w:val="24"/>
        </w:rPr>
        <w:t xml:space="preserve"> </w:t>
      </w:r>
      <w:r>
        <w:rPr>
          <w:sz w:val="24"/>
        </w:rPr>
        <w:t>Управле-ние инновациями.</w:t>
      </w:r>
    </w:p>
    <w:p w14:paraId="106401CE" w14:textId="77777777" w:rsidR="008B6EAD" w:rsidRDefault="00000000">
      <w:pPr>
        <w:pStyle w:val="a5"/>
        <w:numPr>
          <w:ilvl w:val="0"/>
          <w:numId w:val="36"/>
        </w:numPr>
        <w:tabs>
          <w:tab w:val="left" w:pos="1553"/>
        </w:tabs>
        <w:spacing w:line="269" w:lineRule="exact"/>
        <w:ind w:left="1553" w:hanging="138"/>
        <w:jc w:val="left"/>
        <w:rPr>
          <w:sz w:val="24"/>
        </w:rPr>
      </w:pPr>
      <w:r>
        <w:rPr>
          <w:sz w:val="24"/>
        </w:rPr>
        <w:t>Рынок</w:t>
      </w:r>
      <w:r>
        <w:rPr>
          <w:spacing w:val="-10"/>
          <w:sz w:val="24"/>
        </w:rPr>
        <w:t xml:space="preserve"> </w:t>
      </w:r>
      <w:r>
        <w:rPr>
          <w:sz w:val="24"/>
        </w:rPr>
        <w:t>труда.</w:t>
      </w:r>
      <w:r>
        <w:rPr>
          <w:spacing w:val="-6"/>
          <w:sz w:val="24"/>
        </w:rPr>
        <w:t xml:space="preserve"> </w:t>
      </w:r>
      <w:r>
        <w:rPr>
          <w:sz w:val="24"/>
        </w:rPr>
        <w:t>Функции</w:t>
      </w:r>
      <w:r>
        <w:rPr>
          <w:spacing w:val="-1"/>
          <w:sz w:val="24"/>
        </w:rPr>
        <w:t xml:space="preserve"> </w:t>
      </w:r>
      <w:r>
        <w:rPr>
          <w:sz w:val="24"/>
        </w:rPr>
        <w:t>рынка</w:t>
      </w:r>
      <w:r>
        <w:rPr>
          <w:spacing w:val="-8"/>
          <w:sz w:val="24"/>
        </w:rPr>
        <w:t xml:space="preserve"> </w:t>
      </w:r>
      <w:r>
        <w:rPr>
          <w:sz w:val="24"/>
        </w:rPr>
        <w:t>труда.</w:t>
      </w:r>
      <w:r>
        <w:rPr>
          <w:spacing w:val="-5"/>
          <w:sz w:val="24"/>
        </w:rPr>
        <w:t xml:space="preserve"> </w:t>
      </w:r>
      <w:r>
        <w:rPr>
          <w:sz w:val="24"/>
        </w:rPr>
        <w:t>Трудовые</w:t>
      </w:r>
      <w:r>
        <w:rPr>
          <w:spacing w:val="-12"/>
          <w:sz w:val="24"/>
        </w:rPr>
        <w:t xml:space="preserve"> </w:t>
      </w:r>
      <w:r>
        <w:rPr>
          <w:spacing w:val="-2"/>
          <w:sz w:val="24"/>
        </w:rPr>
        <w:t>ресурсы.</w:t>
      </w:r>
    </w:p>
    <w:p w14:paraId="67A5E784" w14:textId="77777777" w:rsidR="008B6EAD" w:rsidRDefault="00000000">
      <w:pPr>
        <w:pStyle w:val="a5"/>
        <w:numPr>
          <w:ilvl w:val="0"/>
          <w:numId w:val="36"/>
        </w:numPr>
        <w:tabs>
          <w:tab w:val="left" w:pos="1578"/>
        </w:tabs>
        <w:spacing w:line="237" w:lineRule="auto"/>
        <w:ind w:right="1121" w:firstLine="0"/>
        <w:jc w:val="left"/>
        <w:rPr>
          <w:sz w:val="24"/>
        </w:rPr>
      </w:pPr>
      <w:r>
        <w:rPr>
          <w:sz w:val="24"/>
        </w:rPr>
        <w:t>Мир</w:t>
      </w:r>
      <w:r>
        <w:rPr>
          <w:spacing w:val="-3"/>
          <w:sz w:val="24"/>
        </w:rPr>
        <w:t xml:space="preserve"> </w:t>
      </w:r>
      <w:r>
        <w:rPr>
          <w:sz w:val="24"/>
        </w:rPr>
        <w:t>профессий.</w:t>
      </w:r>
      <w:r>
        <w:rPr>
          <w:spacing w:val="-2"/>
          <w:sz w:val="24"/>
        </w:rPr>
        <w:t xml:space="preserve"> </w:t>
      </w:r>
      <w:r>
        <w:rPr>
          <w:sz w:val="24"/>
        </w:rPr>
        <w:t>Профессия,</w:t>
      </w:r>
      <w:r>
        <w:rPr>
          <w:spacing w:val="-2"/>
          <w:sz w:val="24"/>
        </w:rPr>
        <w:t xml:space="preserve"> </w:t>
      </w:r>
      <w:r>
        <w:rPr>
          <w:sz w:val="24"/>
        </w:rPr>
        <w:t>квалификация</w:t>
      </w:r>
      <w:r>
        <w:rPr>
          <w:spacing w:val="-3"/>
          <w:sz w:val="24"/>
        </w:rPr>
        <w:t xml:space="preserve"> </w:t>
      </w:r>
      <w:r>
        <w:rPr>
          <w:sz w:val="24"/>
        </w:rPr>
        <w:t>и</w:t>
      </w:r>
      <w:r>
        <w:rPr>
          <w:spacing w:val="-7"/>
          <w:sz w:val="24"/>
        </w:rPr>
        <w:t xml:space="preserve"> </w:t>
      </w:r>
      <w:r>
        <w:rPr>
          <w:sz w:val="24"/>
        </w:rPr>
        <w:t>компетенции.</w:t>
      </w:r>
      <w:r>
        <w:rPr>
          <w:spacing w:val="-2"/>
          <w:sz w:val="24"/>
        </w:rPr>
        <w:t xml:space="preserve"> </w:t>
      </w:r>
      <w:r>
        <w:rPr>
          <w:sz w:val="24"/>
        </w:rPr>
        <w:t>Выбор</w:t>
      </w:r>
      <w:r>
        <w:rPr>
          <w:spacing w:val="-8"/>
          <w:sz w:val="24"/>
        </w:rPr>
        <w:t xml:space="preserve"> </w:t>
      </w:r>
      <w:r>
        <w:rPr>
          <w:sz w:val="24"/>
        </w:rPr>
        <w:t>профессии</w:t>
      </w:r>
      <w:r>
        <w:rPr>
          <w:spacing w:val="-3"/>
          <w:sz w:val="24"/>
        </w:rPr>
        <w:t xml:space="preserve"> </w:t>
      </w:r>
      <w:r>
        <w:rPr>
          <w:sz w:val="24"/>
        </w:rPr>
        <w:t>в</w:t>
      </w:r>
      <w:r>
        <w:rPr>
          <w:spacing w:val="-6"/>
          <w:sz w:val="24"/>
        </w:rPr>
        <w:t xml:space="preserve"> </w:t>
      </w:r>
      <w:r>
        <w:rPr>
          <w:sz w:val="24"/>
        </w:rPr>
        <w:t>зависимости от интересов и способностей человека. Профессиональное самоопределение.</w:t>
      </w:r>
    </w:p>
    <w:p w14:paraId="62AFAF2F" w14:textId="77777777" w:rsidR="008B6EAD" w:rsidRDefault="008B6EAD">
      <w:pPr>
        <w:pStyle w:val="a3"/>
        <w:ind w:left="0"/>
        <w:jc w:val="left"/>
      </w:pPr>
    </w:p>
    <w:p w14:paraId="08E07E10" w14:textId="77777777" w:rsidR="008B6EAD" w:rsidRDefault="008B6EAD">
      <w:pPr>
        <w:pStyle w:val="a3"/>
        <w:ind w:left="0"/>
        <w:jc w:val="left"/>
      </w:pPr>
    </w:p>
    <w:p w14:paraId="2750D314" w14:textId="77777777" w:rsidR="008B6EAD" w:rsidRDefault="008B6EAD">
      <w:pPr>
        <w:pStyle w:val="a3"/>
        <w:ind w:left="0"/>
        <w:jc w:val="left"/>
      </w:pPr>
    </w:p>
    <w:p w14:paraId="62BE60A2" w14:textId="77777777" w:rsidR="008B6EAD" w:rsidRDefault="00000000">
      <w:pPr>
        <w:pStyle w:val="2"/>
        <w:numPr>
          <w:ilvl w:val="0"/>
          <w:numId w:val="35"/>
        </w:numPr>
        <w:tabs>
          <w:tab w:val="left" w:pos="1598"/>
        </w:tabs>
        <w:spacing w:line="272" w:lineRule="exact"/>
        <w:ind w:hanging="182"/>
      </w:pPr>
      <w:r>
        <w:rPr>
          <w:spacing w:val="-2"/>
        </w:rPr>
        <w:t>класс</w:t>
      </w:r>
    </w:p>
    <w:p w14:paraId="3C8E13CC" w14:textId="77777777" w:rsidR="008B6EAD" w:rsidRDefault="00000000">
      <w:pPr>
        <w:pStyle w:val="a5"/>
        <w:numPr>
          <w:ilvl w:val="0"/>
          <w:numId w:val="36"/>
        </w:numPr>
        <w:tabs>
          <w:tab w:val="left" w:pos="1587"/>
        </w:tabs>
        <w:spacing w:line="237" w:lineRule="auto"/>
        <w:ind w:right="901" w:firstLine="0"/>
        <w:rPr>
          <w:sz w:val="24"/>
        </w:rPr>
      </w:pPr>
      <w:r>
        <w:rPr>
          <w:sz w:val="24"/>
        </w:rPr>
        <w:t>Предпринимательство и предприниматель. Сущность культуры предпринимательства. Виды предпринимательской деятельности.</w:t>
      </w:r>
    </w:p>
    <w:p w14:paraId="319A56FF" w14:textId="77777777" w:rsidR="008B6EAD" w:rsidRDefault="00000000">
      <w:pPr>
        <w:pStyle w:val="a5"/>
        <w:numPr>
          <w:ilvl w:val="0"/>
          <w:numId w:val="36"/>
        </w:numPr>
        <w:tabs>
          <w:tab w:val="left" w:pos="1554"/>
        </w:tabs>
        <w:spacing w:before="6" w:line="275" w:lineRule="exact"/>
        <w:ind w:left="1554" w:hanging="138"/>
        <w:rPr>
          <w:sz w:val="24"/>
        </w:rPr>
      </w:pPr>
      <w:r>
        <w:rPr>
          <w:sz w:val="24"/>
        </w:rPr>
        <w:t>Внутренняя</w:t>
      </w:r>
      <w:r>
        <w:rPr>
          <w:spacing w:val="-10"/>
          <w:sz w:val="24"/>
        </w:rPr>
        <w:t xml:space="preserve"> </w:t>
      </w:r>
      <w:r>
        <w:rPr>
          <w:sz w:val="24"/>
        </w:rPr>
        <w:t>и</w:t>
      </w:r>
      <w:r>
        <w:rPr>
          <w:spacing w:val="-11"/>
          <w:sz w:val="24"/>
        </w:rPr>
        <w:t xml:space="preserve"> </w:t>
      </w:r>
      <w:r>
        <w:rPr>
          <w:sz w:val="24"/>
        </w:rPr>
        <w:t>внешняя</w:t>
      </w:r>
      <w:r>
        <w:rPr>
          <w:spacing w:val="-6"/>
          <w:sz w:val="24"/>
        </w:rPr>
        <w:t xml:space="preserve"> </w:t>
      </w:r>
      <w:r>
        <w:rPr>
          <w:sz w:val="24"/>
        </w:rPr>
        <w:t>среда</w:t>
      </w:r>
      <w:r>
        <w:rPr>
          <w:spacing w:val="-8"/>
          <w:sz w:val="24"/>
        </w:rPr>
        <w:t xml:space="preserve"> </w:t>
      </w:r>
      <w:r>
        <w:rPr>
          <w:sz w:val="24"/>
        </w:rPr>
        <w:t>предпринимательства.</w:t>
      </w:r>
      <w:r>
        <w:rPr>
          <w:spacing w:val="-9"/>
          <w:sz w:val="24"/>
        </w:rPr>
        <w:t xml:space="preserve"> </w:t>
      </w:r>
      <w:r>
        <w:rPr>
          <w:sz w:val="24"/>
        </w:rPr>
        <w:t>Базовые</w:t>
      </w:r>
      <w:r>
        <w:rPr>
          <w:spacing w:val="-7"/>
          <w:sz w:val="24"/>
        </w:rPr>
        <w:t xml:space="preserve"> </w:t>
      </w:r>
      <w:r>
        <w:rPr>
          <w:sz w:val="24"/>
        </w:rPr>
        <w:t>составляющие</w:t>
      </w:r>
      <w:r>
        <w:rPr>
          <w:spacing w:val="-15"/>
          <w:sz w:val="24"/>
        </w:rPr>
        <w:t xml:space="preserve"> </w:t>
      </w:r>
      <w:r>
        <w:rPr>
          <w:sz w:val="24"/>
        </w:rPr>
        <w:t>внутренней</w:t>
      </w:r>
      <w:r>
        <w:rPr>
          <w:spacing w:val="-1"/>
          <w:sz w:val="24"/>
        </w:rPr>
        <w:t xml:space="preserve"> </w:t>
      </w:r>
      <w:r>
        <w:rPr>
          <w:spacing w:val="-2"/>
          <w:sz w:val="24"/>
        </w:rPr>
        <w:t>среды.</w:t>
      </w:r>
    </w:p>
    <w:p w14:paraId="09083EF8" w14:textId="77777777" w:rsidR="008B6EAD" w:rsidRDefault="00000000">
      <w:pPr>
        <w:pStyle w:val="a5"/>
        <w:numPr>
          <w:ilvl w:val="0"/>
          <w:numId w:val="36"/>
        </w:numPr>
        <w:tabs>
          <w:tab w:val="left" w:pos="1649"/>
        </w:tabs>
        <w:ind w:left="1415" w:right="891" w:firstLine="0"/>
        <w:rPr>
          <w:sz w:val="24"/>
        </w:rPr>
      </w:pPr>
      <w:r>
        <w:rPr>
          <w:sz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1C646AC4" w14:textId="77777777" w:rsidR="008B6EAD" w:rsidRDefault="00000000">
      <w:pPr>
        <w:pStyle w:val="a5"/>
        <w:numPr>
          <w:ilvl w:val="0"/>
          <w:numId w:val="36"/>
        </w:numPr>
        <w:tabs>
          <w:tab w:val="left" w:pos="1553"/>
        </w:tabs>
        <w:spacing w:before="2"/>
        <w:ind w:left="1553" w:hanging="138"/>
        <w:rPr>
          <w:sz w:val="24"/>
        </w:rPr>
      </w:pPr>
      <w:r>
        <w:rPr>
          <w:sz w:val="24"/>
        </w:rPr>
        <w:t>Технологическое</w:t>
      </w:r>
      <w:r>
        <w:rPr>
          <w:spacing w:val="-9"/>
          <w:sz w:val="24"/>
        </w:rPr>
        <w:t xml:space="preserve"> </w:t>
      </w:r>
      <w:r>
        <w:rPr>
          <w:sz w:val="24"/>
        </w:rPr>
        <w:t>предпринимательство.</w:t>
      </w:r>
      <w:r>
        <w:rPr>
          <w:spacing w:val="-3"/>
          <w:sz w:val="24"/>
        </w:rPr>
        <w:t xml:space="preserve"> </w:t>
      </w:r>
      <w:r>
        <w:rPr>
          <w:sz w:val="24"/>
        </w:rPr>
        <w:t>Инновации</w:t>
      </w:r>
      <w:r>
        <w:rPr>
          <w:spacing w:val="-10"/>
          <w:sz w:val="24"/>
        </w:rPr>
        <w:t xml:space="preserve"> </w:t>
      </w:r>
      <w:r>
        <w:rPr>
          <w:sz w:val="24"/>
        </w:rPr>
        <w:t>и</w:t>
      </w:r>
      <w:r>
        <w:rPr>
          <w:spacing w:val="-5"/>
          <w:sz w:val="24"/>
        </w:rPr>
        <w:t xml:space="preserve"> </w:t>
      </w:r>
      <w:r>
        <w:rPr>
          <w:sz w:val="24"/>
        </w:rPr>
        <w:t>их</w:t>
      </w:r>
      <w:r>
        <w:rPr>
          <w:spacing w:val="-10"/>
          <w:sz w:val="24"/>
        </w:rPr>
        <w:t xml:space="preserve"> </w:t>
      </w:r>
      <w:r>
        <w:rPr>
          <w:sz w:val="24"/>
        </w:rPr>
        <w:t>виды.</w:t>
      </w:r>
      <w:r>
        <w:rPr>
          <w:spacing w:val="-8"/>
          <w:sz w:val="24"/>
        </w:rPr>
        <w:t xml:space="preserve"> </w:t>
      </w:r>
      <w:r>
        <w:rPr>
          <w:sz w:val="24"/>
        </w:rPr>
        <w:t>Новые</w:t>
      </w:r>
      <w:r>
        <w:rPr>
          <w:spacing w:val="-7"/>
          <w:sz w:val="24"/>
        </w:rPr>
        <w:t xml:space="preserve"> </w:t>
      </w:r>
      <w:r>
        <w:rPr>
          <w:sz w:val="24"/>
        </w:rPr>
        <w:t>рынки</w:t>
      </w:r>
      <w:r>
        <w:rPr>
          <w:spacing w:val="-10"/>
          <w:sz w:val="24"/>
        </w:rPr>
        <w:t xml:space="preserve"> </w:t>
      </w:r>
      <w:r>
        <w:rPr>
          <w:sz w:val="24"/>
        </w:rPr>
        <w:t>для</w:t>
      </w:r>
      <w:r>
        <w:rPr>
          <w:spacing w:val="-5"/>
          <w:sz w:val="24"/>
        </w:rPr>
        <w:t xml:space="preserve"> </w:t>
      </w:r>
      <w:r>
        <w:rPr>
          <w:spacing w:val="-2"/>
          <w:sz w:val="24"/>
        </w:rPr>
        <w:t>продуктов.</w:t>
      </w:r>
    </w:p>
    <w:p w14:paraId="53609D4B" w14:textId="77777777" w:rsidR="008B6EAD" w:rsidRDefault="00000000">
      <w:pPr>
        <w:pStyle w:val="a5"/>
        <w:numPr>
          <w:ilvl w:val="0"/>
          <w:numId w:val="36"/>
        </w:numPr>
        <w:tabs>
          <w:tab w:val="left" w:pos="1553"/>
        </w:tabs>
        <w:spacing w:before="2"/>
        <w:ind w:left="1553" w:hanging="138"/>
        <w:rPr>
          <w:sz w:val="24"/>
        </w:rPr>
      </w:pPr>
      <w:r>
        <w:rPr>
          <w:sz w:val="24"/>
        </w:rPr>
        <w:t>Мир</w:t>
      </w:r>
      <w:r>
        <w:rPr>
          <w:spacing w:val="-6"/>
          <w:sz w:val="24"/>
        </w:rPr>
        <w:t xml:space="preserve"> </w:t>
      </w:r>
      <w:r>
        <w:rPr>
          <w:sz w:val="24"/>
        </w:rPr>
        <w:t>профессий.</w:t>
      </w:r>
      <w:r>
        <w:rPr>
          <w:spacing w:val="58"/>
          <w:sz w:val="24"/>
        </w:rPr>
        <w:t xml:space="preserve"> </w:t>
      </w:r>
      <w:r>
        <w:rPr>
          <w:sz w:val="24"/>
        </w:rPr>
        <w:t>Выбор</w:t>
      </w:r>
      <w:r>
        <w:rPr>
          <w:spacing w:val="-5"/>
          <w:sz w:val="24"/>
        </w:rPr>
        <w:t xml:space="preserve"> </w:t>
      </w:r>
      <w:r>
        <w:rPr>
          <w:spacing w:val="-2"/>
          <w:sz w:val="24"/>
        </w:rPr>
        <w:t>профессии.</w:t>
      </w:r>
    </w:p>
    <w:p w14:paraId="3C7F3A03" w14:textId="77777777" w:rsidR="008B6EAD" w:rsidRDefault="008B6EAD">
      <w:pPr>
        <w:pStyle w:val="a3"/>
        <w:ind w:left="0"/>
        <w:jc w:val="left"/>
      </w:pPr>
    </w:p>
    <w:p w14:paraId="77E150EA" w14:textId="77777777" w:rsidR="008B6EAD" w:rsidRDefault="008B6EAD">
      <w:pPr>
        <w:pStyle w:val="a3"/>
        <w:spacing w:before="2"/>
        <w:ind w:left="0"/>
        <w:jc w:val="left"/>
      </w:pPr>
    </w:p>
    <w:p w14:paraId="19EA1A52" w14:textId="77777777" w:rsidR="008B6EAD" w:rsidRDefault="00000000">
      <w:pPr>
        <w:spacing w:before="1"/>
        <w:ind w:left="1416"/>
        <w:jc w:val="both"/>
        <w:rPr>
          <w:b/>
          <w:i/>
          <w:sz w:val="24"/>
        </w:rPr>
      </w:pPr>
      <w:r>
        <w:rPr>
          <w:b/>
          <w:i/>
          <w:sz w:val="24"/>
        </w:rPr>
        <w:t>Модуль</w:t>
      </w:r>
      <w:r>
        <w:rPr>
          <w:b/>
          <w:i/>
          <w:spacing w:val="-9"/>
          <w:sz w:val="24"/>
        </w:rPr>
        <w:t xml:space="preserve"> </w:t>
      </w:r>
      <w:r>
        <w:rPr>
          <w:b/>
          <w:i/>
          <w:sz w:val="24"/>
        </w:rPr>
        <w:t>«Компьютерная</w:t>
      </w:r>
      <w:r>
        <w:rPr>
          <w:b/>
          <w:i/>
          <w:spacing w:val="-4"/>
          <w:sz w:val="24"/>
        </w:rPr>
        <w:t xml:space="preserve"> </w:t>
      </w:r>
      <w:r>
        <w:rPr>
          <w:b/>
          <w:i/>
          <w:sz w:val="24"/>
        </w:rPr>
        <w:t>гра»фика.</w:t>
      </w:r>
      <w:r>
        <w:rPr>
          <w:b/>
          <w:i/>
          <w:spacing w:val="-7"/>
          <w:sz w:val="24"/>
        </w:rPr>
        <w:t xml:space="preserve"> </w:t>
      </w:r>
      <w:r>
        <w:rPr>
          <w:b/>
          <w:i/>
          <w:spacing w:val="-2"/>
          <w:sz w:val="24"/>
        </w:rPr>
        <w:t>Черчение</w:t>
      </w:r>
    </w:p>
    <w:p w14:paraId="45007243" w14:textId="77777777" w:rsidR="008B6EAD" w:rsidRDefault="008B6EAD">
      <w:pPr>
        <w:pStyle w:val="a3"/>
        <w:ind w:left="0"/>
        <w:jc w:val="left"/>
        <w:rPr>
          <w:b/>
          <w:i/>
        </w:rPr>
      </w:pPr>
    </w:p>
    <w:p w14:paraId="3D2C5034" w14:textId="77777777" w:rsidR="008B6EAD" w:rsidRDefault="00000000">
      <w:pPr>
        <w:pStyle w:val="2"/>
        <w:numPr>
          <w:ilvl w:val="0"/>
          <w:numId w:val="34"/>
        </w:numPr>
        <w:tabs>
          <w:tab w:val="left" w:pos="1598"/>
        </w:tabs>
        <w:spacing w:line="272" w:lineRule="exact"/>
        <w:ind w:hanging="182"/>
      </w:pPr>
      <w:r>
        <w:rPr>
          <w:spacing w:val="-2"/>
        </w:rPr>
        <w:t>класс</w:t>
      </w:r>
    </w:p>
    <w:p w14:paraId="680DA8E4" w14:textId="77777777" w:rsidR="008B6EAD" w:rsidRDefault="00000000">
      <w:pPr>
        <w:pStyle w:val="a5"/>
        <w:numPr>
          <w:ilvl w:val="0"/>
          <w:numId w:val="36"/>
        </w:numPr>
        <w:tabs>
          <w:tab w:val="left" w:pos="1578"/>
        </w:tabs>
        <w:spacing w:line="242" w:lineRule="auto"/>
        <w:ind w:right="1114" w:firstLine="0"/>
        <w:jc w:val="left"/>
        <w:rPr>
          <w:sz w:val="24"/>
        </w:rPr>
      </w:pPr>
      <w:r>
        <w:rPr>
          <w:sz w:val="24"/>
        </w:rPr>
        <w:t>Графическая</w:t>
      </w:r>
      <w:r>
        <w:rPr>
          <w:spacing w:val="-2"/>
          <w:sz w:val="24"/>
        </w:rPr>
        <w:t xml:space="preserve"> </w:t>
      </w:r>
      <w:r>
        <w:rPr>
          <w:sz w:val="24"/>
        </w:rPr>
        <w:t>информация</w:t>
      </w:r>
      <w:r>
        <w:rPr>
          <w:spacing w:val="-7"/>
          <w:sz w:val="24"/>
        </w:rPr>
        <w:t xml:space="preserve"> </w:t>
      </w:r>
      <w:r>
        <w:rPr>
          <w:sz w:val="24"/>
        </w:rPr>
        <w:t>как</w:t>
      </w:r>
      <w:r>
        <w:rPr>
          <w:spacing w:val="-4"/>
          <w:sz w:val="24"/>
        </w:rPr>
        <w:t xml:space="preserve"> </w:t>
      </w:r>
      <w:r>
        <w:rPr>
          <w:sz w:val="24"/>
        </w:rPr>
        <w:t>средство</w:t>
      </w:r>
      <w:r>
        <w:rPr>
          <w:spacing w:val="-2"/>
          <w:sz w:val="24"/>
        </w:rPr>
        <w:t xml:space="preserve"> </w:t>
      </w:r>
      <w:r>
        <w:rPr>
          <w:sz w:val="24"/>
        </w:rPr>
        <w:t>передачи</w:t>
      </w:r>
      <w:r>
        <w:rPr>
          <w:spacing w:val="-1"/>
          <w:sz w:val="24"/>
        </w:rPr>
        <w:t xml:space="preserve"> </w:t>
      </w:r>
      <w:r>
        <w:rPr>
          <w:sz w:val="24"/>
        </w:rPr>
        <w:t>информации</w:t>
      </w:r>
      <w:r>
        <w:rPr>
          <w:spacing w:val="-6"/>
          <w:sz w:val="24"/>
        </w:rPr>
        <w:t xml:space="preserve"> </w:t>
      </w:r>
      <w:r>
        <w:rPr>
          <w:sz w:val="24"/>
        </w:rPr>
        <w:t>о</w:t>
      </w:r>
      <w:r>
        <w:rPr>
          <w:spacing w:val="-2"/>
          <w:sz w:val="24"/>
        </w:rPr>
        <w:t xml:space="preserve"> </w:t>
      </w:r>
      <w:r>
        <w:rPr>
          <w:sz w:val="24"/>
        </w:rPr>
        <w:t>материальном</w:t>
      </w:r>
      <w:r>
        <w:rPr>
          <w:spacing w:val="-5"/>
          <w:sz w:val="24"/>
        </w:rPr>
        <w:t xml:space="preserve"> </w:t>
      </w:r>
      <w:r>
        <w:rPr>
          <w:sz w:val="24"/>
        </w:rPr>
        <w:t>мире</w:t>
      </w:r>
      <w:r>
        <w:rPr>
          <w:spacing w:val="-8"/>
          <w:sz w:val="24"/>
        </w:rPr>
        <w:t xml:space="preserve"> </w:t>
      </w:r>
      <w:r>
        <w:rPr>
          <w:sz w:val="24"/>
        </w:rPr>
        <w:t>(вещах). Виды и области применения графической информации (графических изображений).</w:t>
      </w:r>
    </w:p>
    <w:p w14:paraId="6F151009" w14:textId="77777777" w:rsidR="008B6EAD" w:rsidRDefault="00000000">
      <w:pPr>
        <w:pStyle w:val="a5"/>
        <w:numPr>
          <w:ilvl w:val="0"/>
          <w:numId w:val="36"/>
        </w:numPr>
        <w:tabs>
          <w:tab w:val="left" w:pos="1554"/>
        </w:tabs>
        <w:spacing w:line="274" w:lineRule="exact"/>
        <w:ind w:left="1554" w:hanging="138"/>
        <w:jc w:val="left"/>
        <w:rPr>
          <w:sz w:val="24"/>
        </w:rPr>
      </w:pPr>
      <w:r>
        <w:rPr>
          <w:sz w:val="24"/>
        </w:rPr>
        <w:t>Основы</w:t>
      </w:r>
      <w:r>
        <w:rPr>
          <w:spacing w:val="-10"/>
          <w:sz w:val="24"/>
        </w:rPr>
        <w:t xml:space="preserve"> </w:t>
      </w:r>
      <w:r>
        <w:rPr>
          <w:sz w:val="24"/>
        </w:rPr>
        <w:t>графической</w:t>
      </w:r>
      <w:r>
        <w:rPr>
          <w:spacing w:val="-9"/>
          <w:sz w:val="24"/>
        </w:rPr>
        <w:t xml:space="preserve"> </w:t>
      </w:r>
      <w:r>
        <w:rPr>
          <w:sz w:val="24"/>
        </w:rPr>
        <w:t>грамоты.</w:t>
      </w:r>
      <w:r>
        <w:rPr>
          <w:spacing w:val="-1"/>
          <w:sz w:val="24"/>
        </w:rPr>
        <w:t xml:space="preserve"> </w:t>
      </w:r>
      <w:r>
        <w:rPr>
          <w:sz w:val="24"/>
        </w:rPr>
        <w:t>Графические</w:t>
      </w:r>
      <w:r>
        <w:rPr>
          <w:spacing w:val="-6"/>
          <w:sz w:val="24"/>
        </w:rPr>
        <w:t xml:space="preserve"> </w:t>
      </w:r>
      <w:r>
        <w:rPr>
          <w:sz w:val="24"/>
        </w:rPr>
        <w:t>материалы</w:t>
      </w:r>
      <w:r>
        <w:rPr>
          <w:spacing w:val="2"/>
          <w:sz w:val="24"/>
        </w:rPr>
        <w:t xml:space="preserve"> </w:t>
      </w:r>
      <w:r>
        <w:rPr>
          <w:sz w:val="24"/>
        </w:rPr>
        <w:t>и</w:t>
      </w:r>
      <w:r>
        <w:rPr>
          <w:spacing w:val="-7"/>
          <w:sz w:val="24"/>
        </w:rPr>
        <w:t xml:space="preserve"> </w:t>
      </w:r>
      <w:r>
        <w:rPr>
          <w:spacing w:val="-2"/>
          <w:sz w:val="24"/>
        </w:rPr>
        <w:t>инструменты.</w:t>
      </w:r>
    </w:p>
    <w:p w14:paraId="161527FA" w14:textId="77777777" w:rsidR="008B6EAD" w:rsidRDefault="00000000">
      <w:pPr>
        <w:pStyle w:val="a5"/>
        <w:numPr>
          <w:ilvl w:val="0"/>
          <w:numId w:val="36"/>
        </w:numPr>
        <w:tabs>
          <w:tab w:val="left" w:pos="1559"/>
        </w:tabs>
        <w:spacing w:line="237" w:lineRule="auto"/>
        <w:ind w:right="940" w:firstLine="0"/>
        <w:jc w:val="left"/>
        <w:rPr>
          <w:sz w:val="24"/>
        </w:rPr>
      </w:pPr>
      <w:r>
        <w:rPr>
          <w:sz w:val="24"/>
        </w:rPr>
        <w:t>Типы</w:t>
      </w:r>
      <w:r>
        <w:rPr>
          <w:spacing w:val="-10"/>
          <w:sz w:val="24"/>
        </w:rPr>
        <w:t xml:space="preserve"> </w:t>
      </w:r>
      <w:r>
        <w:rPr>
          <w:sz w:val="24"/>
        </w:rPr>
        <w:t>графических</w:t>
      </w:r>
      <w:r>
        <w:rPr>
          <w:spacing w:val="-7"/>
          <w:sz w:val="24"/>
        </w:rPr>
        <w:t xml:space="preserve"> </w:t>
      </w:r>
      <w:r>
        <w:rPr>
          <w:sz w:val="24"/>
        </w:rPr>
        <w:t>изображений</w:t>
      </w:r>
      <w:r>
        <w:rPr>
          <w:spacing w:val="-6"/>
          <w:sz w:val="24"/>
        </w:rPr>
        <w:t xml:space="preserve"> </w:t>
      </w:r>
      <w:r>
        <w:rPr>
          <w:sz w:val="24"/>
        </w:rPr>
        <w:t>(рисунок,</w:t>
      </w:r>
      <w:r>
        <w:rPr>
          <w:spacing w:val="-1"/>
          <w:sz w:val="24"/>
        </w:rPr>
        <w:t xml:space="preserve"> </w:t>
      </w:r>
      <w:r>
        <w:rPr>
          <w:sz w:val="24"/>
        </w:rPr>
        <w:t>диаграмма,</w:t>
      </w:r>
      <w:r>
        <w:rPr>
          <w:spacing w:val="-5"/>
          <w:sz w:val="24"/>
        </w:rPr>
        <w:t xml:space="preserve"> </w:t>
      </w:r>
      <w:r>
        <w:rPr>
          <w:sz w:val="24"/>
        </w:rPr>
        <w:t>графики,</w:t>
      </w:r>
      <w:r>
        <w:rPr>
          <w:spacing w:val="-10"/>
          <w:sz w:val="24"/>
        </w:rPr>
        <w:t xml:space="preserve"> </w:t>
      </w:r>
      <w:r>
        <w:rPr>
          <w:sz w:val="24"/>
        </w:rPr>
        <w:t>графы,</w:t>
      </w:r>
      <w:r>
        <w:rPr>
          <w:spacing w:val="-5"/>
          <w:sz w:val="24"/>
        </w:rPr>
        <w:t xml:space="preserve"> </w:t>
      </w:r>
      <w:r>
        <w:rPr>
          <w:sz w:val="24"/>
        </w:rPr>
        <w:t>эскиз,</w:t>
      </w:r>
      <w:r>
        <w:rPr>
          <w:spacing w:val="-1"/>
          <w:sz w:val="24"/>
        </w:rPr>
        <w:t xml:space="preserve"> </w:t>
      </w:r>
      <w:r>
        <w:rPr>
          <w:sz w:val="24"/>
        </w:rPr>
        <w:t>технический</w:t>
      </w:r>
      <w:r>
        <w:rPr>
          <w:spacing w:val="-2"/>
          <w:sz w:val="24"/>
        </w:rPr>
        <w:t xml:space="preserve"> </w:t>
      </w:r>
      <w:r>
        <w:rPr>
          <w:sz w:val="24"/>
        </w:rPr>
        <w:t>ри-сунок, чертёж, схема, карта, пиктограмма и другое.).</w:t>
      </w:r>
    </w:p>
    <w:p w14:paraId="44AB5B4A" w14:textId="77777777" w:rsidR="008B6EAD" w:rsidRDefault="00000000">
      <w:pPr>
        <w:pStyle w:val="a5"/>
        <w:numPr>
          <w:ilvl w:val="0"/>
          <w:numId w:val="36"/>
        </w:numPr>
        <w:tabs>
          <w:tab w:val="left" w:pos="1568"/>
        </w:tabs>
        <w:spacing w:line="242" w:lineRule="auto"/>
        <w:ind w:right="1060" w:firstLine="0"/>
        <w:jc w:val="left"/>
        <w:rPr>
          <w:sz w:val="24"/>
        </w:rPr>
      </w:pPr>
      <w:r>
        <w:rPr>
          <w:sz w:val="24"/>
        </w:rPr>
        <w:t>Основные</w:t>
      </w:r>
      <w:r>
        <w:rPr>
          <w:spacing w:val="-5"/>
          <w:sz w:val="24"/>
        </w:rPr>
        <w:t xml:space="preserve"> </w:t>
      </w:r>
      <w:r>
        <w:rPr>
          <w:sz w:val="24"/>
        </w:rPr>
        <w:t>элементы</w:t>
      </w:r>
      <w:r>
        <w:rPr>
          <w:spacing w:val="-6"/>
          <w:sz w:val="24"/>
        </w:rPr>
        <w:t xml:space="preserve"> </w:t>
      </w:r>
      <w:r>
        <w:rPr>
          <w:sz w:val="24"/>
        </w:rPr>
        <w:t>графических</w:t>
      </w:r>
      <w:r>
        <w:rPr>
          <w:spacing w:val="-8"/>
          <w:sz w:val="24"/>
        </w:rPr>
        <w:t xml:space="preserve"> </w:t>
      </w:r>
      <w:r>
        <w:rPr>
          <w:sz w:val="24"/>
        </w:rPr>
        <w:t>изображений</w:t>
      </w:r>
      <w:r>
        <w:rPr>
          <w:spacing w:val="-7"/>
          <w:sz w:val="24"/>
        </w:rPr>
        <w:t xml:space="preserve"> </w:t>
      </w:r>
      <w:r>
        <w:rPr>
          <w:sz w:val="24"/>
        </w:rPr>
        <w:t>(точка,</w:t>
      </w:r>
      <w:r>
        <w:rPr>
          <w:spacing w:val="-2"/>
          <w:sz w:val="24"/>
        </w:rPr>
        <w:t xml:space="preserve"> </w:t>
      </w:r>
      <w:r>
        <w:rPr>
          <w:sz w:val="24"/>
        </w:rPr>
        <w:t>линия,</w:t>
      </w:r>
      <w:r>
        <w:rPr>
          <w:spacing w:val="-2"/>
          <w:sz w:val="24"/>
        </w:rPr>
        <w:t xml:space="preserve"> </w:t>
      </w:r>
      <w:r>
        <w:rPr>
          <w:sz w:val="24"/>
        </w:rPr>
        <w:t>контур,</w:t>
      </w:r>
      <w:r>
        <w:rPr>
          <w:spacing w:val="-2"/>
          <w:sz w:val="24"/>
        </w:rPr>
        <w:t xml:space="preserve"> </w:t>
      </w:r>
      <w:r>
        <w:rPr>
          <w:sz w:val="24"/>
        </w:rPr>
        <w:t>буквы</w:t>
      </w:r>
      <w:r>
        <w:rPr>
          <w:spacing w:val="-2"/>
          <w:sz w:val="24"/>
        </w:rPr>
        <w:t xml:space="preserve"> </w:t>
      </w:r>
      <w:r>
        <w:rPr>
          <w:sz w:val="24"/>
        </w:rPr>
        <w:t>и</w:t>
      </w:r>
      <w:r>
        <w:rPr>
          <w:spacing w:val="-3"/>
          <w:sz w:val="24"/>
        </w:rPr>
        <w:t xml:space="preserve"> </w:t>
      </w:r>
      <w:r>
        <w:rPr>
          <w:sz w:val="24"/>
        </w:rPr>
        <w:t>цифры,</w:t>
      </w:r>
      <w:r>
        <w:rPr>
          <w:spacing w:val="-2"/>
          <w:sz w:val="24"/>
        </w:rPr>
        <w:t xml:space="preserve"> </w:t>
      </w:r>
      <w:r>
        <w:rPr>
          <w:sz w:val="24"/>
        </w:rPr>
        <w:t>услов-ные знаки).</w:t>
      </w:r>
    </w:p>
    <w:p w14:paraId="7CDA0BEF" w14:textId="77777777" w:rsidR="008B6EAD" w:rsidRDefault="00000000">
      <w:pPr>
        <w:pStyle w:val="a5"/>
        <w:numPr>
          <w:ilvl w:val="0"/>
          <w:numId w:val="36"/>
        </w:numPr>
        <w:tabs>
          <w:tab w:val="left" w:pos="1554"/>
        </w:tabs>
        <w:spacing w:line="274" w:lineRule="exact"/>
        <w:ind w:left="1554" w:hanging="138"/>
        <w:jc w:val="left"/>
        <w:rPr>
          <w:sz w:val="24"/>
        </w:rPr>
      </w:pPr>
      <w:r>
        <w:rPr>
          <w:sz w:val="24"/>
        </w:rPr>
        <w:t>Правила</w:t>
      </w:r>
      <w:r>
        <w:rPr>
          <w:spacing w:val="-8"/>
          <w:sz w:val="24"/>
        </w:rPr>
        <w:t xml:space="preserve"> </w:t>
      </w:r>
      <w:r>
        <w:rPr>
          <w:sz w:val="24"/>
        </w:rPr>
        <w:t>построения</w:t>
      </w:r>
      <w:r>
        <w:rPr>
          <w:spacing w:val="-5"/>
          <w:sz w:val="24"/>
        </w:rPr>
        <w:t xml:space="preserve"> </w:t>
      </w:r>
      <w:r>
        <w:rPr>
          <w:sz w:val="24"/>
        </w:rPr>
        <w:t>чертежей</w:t>
      </w:r>
      <w:r>
        <w:rPr>
          <w:spacing w:val="-12"/>
          <w:sz w:val="24"/>
        </w:rPr>
        <w:t xml:space="preserve"> </w:t>
      </w:r>
      <w:r>
        <w:rPr>
          <w:sz w:val="24"/>
        </w:rPr>
        <w:t>(рамка,</w:t>
      </w:r>
      <w:r>
        <w:rPr>
          <w:spacing w:val="-2"/>
          <w:sz w:val="24"/>
        </w:rPr>
        <w:t xml:space="preserve"> </w:t>
      </w:r>
      <w:r>
        <w:rPr>
          <w:sz w:val="24"/>
        </w:rPr>
        <w:t>основная</w:t>
      </w:r>
      <w:r>
        <w:rPr>
          <w:spacing w:val="-10"/>
          <w:sz w:val="24"/>
        </w:rPr>
        <w:t xml:space="preserve"> </w:t>
      </w:r>
      <w:r>
        <w:rPr>
          <w:sz w:val="24"/>
        </w:rPr>
        <w:t>надпись,</w:t>
      </w:r>
      <w:r>
        <w:rPr>
          <w:spacing w:val="-7"/>
          <w:sz w:val="24"/>
        </w:rPr>
        <w:t xml:space="preserve"> </w:t>
      </w:r>
      <w:r>
        <w:rPr>
          <w:sz w:val="24"/>
        </w:rPr>
        <w:t>масштаб,</w:t>
      </w:r>
      <w:r>
        <w:rPr>
          <w:spacing w:val="-7"/>
          <w:sz w:val="24"/>
        </w:rPr>
        <w:t xml:space="preserve"> </w:t>
      </w:r>
      <w:r>
        <w:rPr>
          <w:sz w:val="24"/>
        </w:rPr>
        <w:t>виды,</w:t>
      </w:r>
      <w:r>
        <w:rPr>
          <w:spacing w:val="-2"/>
          <w:sz w:val="24"/>
        </w:rPr>
        <w:t xml:space="preserve"> </w:t>
      </w:r>
      <w:r>
        <w:rPr>
          <w:sz w:val="24"/>
        </w:rPr>
        <w:t>нанесение</w:t>
      </w:r>
      <w:r>
        <w:rPr>
          <w:spacing w:val="-9"/>
          <w:sz w:val="24"/>
        </w:rPr>
        <w:t xml:space="preserve"> </w:t>
      </w:r>
      <w:r>
        <w:rPr>
          <w:spacing w:val="-2"/>
          <w:sz w:val="24"/>
        </w:rPr>
        <w:t>размеров).</w:t>
      </w:r>
    </w:p>
    <w:p w14:paraId="5408B8CC" w14:textId="77777777" w:rsidR="008B6EAD" w:rsidRDefault="00000000">
      <w:pPr>
        <w:pStyle w:val="a5"/>
        <w:numPr>
          <w:ilvl w:val="0"/>
          <w:numId w:val="36"/>
        </w:numPr>
        <w:tabs>
          <w:tab w:val="left" w:pos="1554"/>
        </w:tabs>
        <w:spacing w:line="275" w:lineRule="exact"/>
        <w:ind w:left="1554" w:hanging="138"/>
        <w:jc w:val="left"/>
        <w:rPr>
          <w:sz w:val="24"/>
        </w:rPr>
      </w:pPr>
      <w:r>
        <w:rPr>
          <w:sz w:val="24"/>
        </w:rPr>
        <w:t>Чтение</w:t>
      </w:r>
      <w:r>
        <w:rPr>
          <w:spacing w:val="4"/>
          <w:sz w:val="24"/>
        </w:rPr>
        <w:t xml:space="preserve"> </w:t>
      </w:r>
      <w:r>
        <w:rPr>
          <w:spacing w:val="-2"/>
          <w:sz w:val="24"/>
        </w:rPr>
        <w:t>чертежа.</w:t>
      </w:r>
    </w:p>
    <w:p w14:paraId="6DA65661" w14:textId="77777777" w:rsidR="008B6EAD" w:rsidRDefault="00000000">
      <w:pPr>
        <w:pStyle w:val="a5"/>
        <w:numPr>
          <w:ilvl w:val="0"/>
          <w:numId w:val="36"/>
        </w:numPr>
        <w:tabs>
          <w:tab w:val="left" w:pos="1554"/>
        </w:tabs>
        <w:spacing w:before="3"/>
        <w:ind w:left="1554" w:hanging="138"/>
        <w:jc w:val="left"/>
        <w:rPr>
          <w:sz w:val="24"/>
        </w:rPr>
      </w:pPr>
      <w:r>
        <w:rPr>
          <w:sz w:val="24"/>
        </w:rPr>
        <w:t>Мир</w:t>
      </w:r>
      <w:r>
        <w:rPr>
          <w:spacing w:val="-6"/>
          <w:sz w:val="24"/>
        </w:rPr>
        <w:t xml:space="preserve"> </w:t>
      </w:r>
      <w:r>
        <w:rPr>
          <w:sz w:val="24"/>
        </w:rPr>
        <w:t>профессий.</w:t>
      </w:r>
      <w:r>
        <w:rPr>
          <w:spacing w:val="-3"/>
          <w:sz w:val="24"/>
        </w:rPr>
        <w:t xml:space="preserve"> </w:t>
      </w:r>
      <w:r>
        <w:rPr>
          <w:sz w:val="24"/>
        </w:rPr>
        <w:t>Профессии,</w:t>
      </w:r>
      <w:r>
        <w:rPr>
          <w:spacing w:val="2"/>
          <w:sz w:val="24"/>
        </w:rPr>
        <w:t xml:space="preserve"> </w:t>
      </w:r>
      <w:r>
        <w:rPr>
          <w:sz w:val="24"/>
        </w:rPr>
        <w:t>связанные</w:t>
      </w:r>
      <w:r>
        <w:rPr>
          <w:spacing w:val="-1"/>
          <w:sz w:val="24"/>
        </w:rPr>
        <w:t xml:space="preserve"> </w:t>
      </w:r>
      <w:r>
        <w:rPr>
          <w:sz w:val="24"/>
        </w:rPr>
        <w:t>с</w:t>
      </w:r>
      <w:r>
        <w:rPr>
          <w:spacing w:val="-7"/>
          <w:sz w:val="24"/>
        </w:rPr>
        <w:t xml:space="preserve"> </w:t>
      </w:r>
      <w:r>
        <w:rPr>
          <w:sz w:val="24"/>
        </w:rPr>
        <w:t>черчением,</w:t>
      </w:r>
      <w:r>
        <w:rPr>
          <w:spacing w:val="-7"/>
          <w:sz w:val="24"/>
        </w:rPr>
        <w:t xml:space="preserve"> </w:t>
      </w:r>
      <w:r>
        <w:rPr>
          <w:sz w:val="24"/>
        </w:rPr>
        <w:t>их</w:t>
      </w:r>
      <w:r>
        <w:rPr>
          <w:spacing w:val="-10"/>
          <w:sz w:val="24"/>
        </w:rPr>
        <w:t xml:space="preserve"> </w:t>
      </w:r>
      <w:r>
        <w:rPr>
          <w:sz w:val="24"/>
        </w:rPr>
        <w:t>востребованность</w:t>
      </w:r>
      <w:r>
        <w:rPr>
          <w:spacing w:val="-10"/>
          <w:sz w:val="24"/>
        </w:rPr>
        <w:t xml:space="preserve"> </w:t>
      </w:r>
      <w:r>
        <w:rPr>
          <w:sz w:val="24"/>
        </w:rPr>
        <w:t>на</w:t>
      </w:r>
      <w:r>
        <w:rPr>
          <w:spacing w:val="-6"/>
          <w:sz w:val="24"/>
        </w:rPr>
        <w:t xml:space="preserve"> </w:t>
      </w:r>
      <w:r>
        <w:rPr>
          <w:sz w:val="24"/>
        </w:rPr>
        <w:t>рынке</w:t>
      </w:r>
      <w:r>
        <w:rPr>
          <w:spacing w:val="-6"/>
          <w:sz w:val="24"/>
        </w:rPr>
        <w:t xml:space="preserve"> </w:t>
      </w:r>
      <w:r>
        <w:rPr>
          <w:spacing w:val="-2"/>
          <w:sz w:val="24"/>
        </w:rPr>
        <w:t>труда.</w:t>
      </w:r>
    </w:p>
    <w:p w14:paraId="214CB323" w14:textId="77777777" w:rsidR="008B6EAD" w:rsidRDefault="00000000">
      <w:pPr>
        <w:pStyle w:val="2"/>
        <w:numPr>
          <w:ilvl w:val="0"/>
          <w:numId w:val="34"/>
        </w:numPr>
        <w:tabs>
          <w:tab w:val="left" w:pos="1598"/>
        </w:tabs>
        <w:spacing w:before="271"/>
        <w:ind w:hanging="182"/>
      </w:pPr>
      <w:r>
        <w:rPr>
          <w:spacing w:val="-2"/>
        </w:rPr>
        <w:t>класс</w:t>
      </w:r>
    </w:p>
    <w:p w14:paraId="16810EC6" w14:textId="77777777" w:rsidR="008B6EAD" w:rsidRDefault="00000000">
      <w:pPr>
        <w:pStyle w:val="a5"/>
        <w:numPr>
          <w:ilvl w:val="0"/>
          <w:numId w:val="36"/>
        </w:numPr>
        <w:tabs>
          <w:tab w:val="left" w:pos="1554"/>
        </w:tabs>
        <w:spacing w:line="275" w:lineRule="exact"/>
        <w:ind w:left="1554" w:hanging="138"/>
        <w:rPr>
          <w:sz w:val="24"/>
        </w:rPr>
      </w:pPr>
      <w:r>
        <w:rPr>
          <w:sz w:val="24"/>
        </w:rPr>
        <w:lastRenderedPageBreak/>
        <w:t>Создание</w:t>
      </w:r>
      <w:r>
        <w:rPr>
          <w:spacing w:val="-5"/>
          <w:sz w:val="24"/>
        </w:rPr>
        <w:t xml:space="preserve"> </w:t>
      </w:r>
      <w:r>
        <w:rPr>
          <w:sz w:val="24"/>
        </w:rPr>
        <w:t>проектной</w:t>
      </w:r>
      <w:r>
        <w:rPr>
          <w:spacing w:val="-3"/>
          <w:sz w:val="24"/>
        </w:rPr>
        <w:t xml:space="preserve"> </w:t>
      </w:r>
      <w:r>
        <w:rPr>
          <w:spacing w:val="-2"/>
          <w:sz w:val="24"/>
        </w:rPr>
        <w:t>документации.</w:t>
      </w:r>
    </w:p>
    <w:p w14:paraId="70207939" w14:textId="77777777" w:rsidR="008B6EAD" w:rsidRDefault="008B6EAD">
      <w:pPr>
        <w:pStyle w:val="a5"/>
        <w:spacing w:line="275" w:lineRule="exact"/>
        <w:rPr>
          <w:sz w:val="24"/>
        </w:rPr>
        <w:sectPr w:rsidR="008B6EAD">
          <w:pgSz w:w="12240" w:h="15840"/>
          <w:pgMar w:top="920" w:right="0" w:bottom="960" w:left="0" w:header="0" w:footer="729" w:gutter="0"/>
          <w:cols w:space="720"/>
        </w:sectPr>
      </w:pPr>
    </w:p>
    <w:p w14:paraId="28D781DC" w14:textId="77777777" w:rsidR="008B6EAD" w:rsidRDefault="00000000">
      <w:pPr>
        <w:pStyle w:val="a5"/>
        <w:numPr>
          <w:ilvl w:val="0"/>
          <w:numId w:val="36"/>
        </w:numPr>
        <w:tabs>
          <w:tab w:val="left" w:pos="1554"/>
        </w:tabs>
        <w:spacing w:before="67"/>
        <w:ind w:left="1554" w:hanging="138"/>
        <w:jc w:val="left"/>
        <w:rPr>
          <w:sz w:val="24"/>
        </w:rPr>
      </w:pPr>
      <w:r>
        <w:rPr>
          <w:sz w:val="24"/>
        </w:rPr>
        <w:lastRenderedPageBreak/>
        <w:t>Основы</w:t>
      </w:r>
      <w:r>
        <w:rPr>
          <w:spacing w:val="-11"/>
          <w:sz w:val="24"/>
        </w:rPr>
        <w:t xml:space="preserve"> </w:t>
      </w:r>
      <w:r>
        <w:rPr>
          <w:sz w:val="24"/>
        </w:rPr>
        <w:t>выполнения</w:t>
      </w:r>
      <w:r>
        <w:rPr>
          <w:spacing w:val="-6"/>
          <w:sz w:val="24"/>
        </w:rPr>
        <w:t xml:space="preserve"> </w:t>
      </w:r>
      <w:r>
        <w:rPr>
          <w:sz w:val="24"/>
        </w:rPr>
        <w:t>чертежей</w:t>
      </w:r>
      <w:r>
        <w:rPr>
          <w:spacing w:val="-9"/>
          <w:sz w:val="24"/>
        </w:rPr>
        <w:t xml:space="preserve"> </w:t>
      </w:r>
      <w:r>
        <w:rPr>
          <w:sz w:val="24"/>
        </w:rPr>
        <w:t>с</w:t>
      </w:r>
      <w:r>
        <w:rPr>
          <w:spacing w:val="-12"/>
          <w:sz w:val="24"/>
        </w:rPr>
        <w:t xml:space="preserve"> </w:t>
      </w:r>
      <w:r>
        <w:rPr>
          <w:sz w:val="24"/>
        </w:rPr>
        <w:t>использованием</w:t>
      </w:r>
      <w:r>
        <w:rPr>
          <w:spacing w:val="1"/>
          <w:sz w:val="24"/>
        </w:rPr>
        <w:t xml:space="preserve"> </w:t>
      </w:r>
      <w:r>
        <w:rPr>
          <w:sz w:val="24"/>
        </w:rPr>
        <w:t>чертёжных</w:t>
      </w:r>
      <w:r>
        <w:rPr>
          <w:spacing w:val="-11"/>
          <w:sz w:val="24"/>
        </w:rPr>
        <w:t xml:space="preserve"> </w:t>
      </w:r>
      <w:r>
        <w:rPr>
          <w:sz w:val="24"/>
        </w:rPr>
        <w:t>инструментов</w:t>
      </w:r>
      <w:r>
        <w:rPr>
          <w:spacing w:val="-9"/>
          <w:sz w:val="24"/>
        </w:rPr>
        <w:t xml:space="preserve"> </w:t>
      </w:r>
      <w:r>
        <w:rPr>
          <w:sz w:val="24"/>
        </w:rPr>
        <w:t>и</w:t>
      </w:r>
      <w:r>
        <w:rPr>
          <w:spacing w:val="-9"/>
          <w:sz w:val="24"/>
        </w:rPr>
        <w:t xml:space="preserve"> </w:t>
      </w:r>
      <w:r>
        <w:rPr>
          <w:spacing w:val="-2"/>
          <w:sz w:val="24"/>
        </w:rPr>
        <w:t>приспособлений.</w:t>
      </w:r>
    </w:p>
    <w:p w14:paraId="6E9D9C07" w14:textId="77777777" w:rsidR="008B6EAD" w:rsidRDefault="00000000">
      <w:pPr>
        <w:pStyle w:val="a5"/>
        <w:numPr>
          <w:ilvl w:val="0"/>
          <w:numId w:val="36"/>
        </w:numPr>
        <w:tabs>
          <w:tab w:val="left" w:pos="1553"/>
        </w:tabs>
        <w:spacing w:before="7"/>
        <w:ind w:left="1553" w:hanging="138"/>
        <w:jc w:val="left"/>
        <w:rPr>
          <w:sz w:val="24"/>
        </w:rPr>
      </w:pPr>
      <w:r>
        <w:rPr>
          <w:sz w:val="24"/>
        </w:rPr>
        <w:t>Стандарты</w:t>
      </w:r>
      <w:r>
        <w:rPr>
          <w:spacing w:val="-12"/>
          <w:sz w:val="24"/>
        </w:rPr>
        <w:t xml:space="preserve"> </w:t>
      </w:r>
      <w:r>
        <w:rPr>
          <w:spacing w:val="-2"/>
          <w:sz w:val="24"/>
        </w:rPr>
        <w:t>оформления.</w:t>
      </w:r>
    </w:p>
    <w:p w14:paraId="2F77A0D8"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Понятие</w:t>
      </w:r>
      <w:r>
        <w:rPr>
          <w:spacing w:val="-13"/>
          <w:sz w:val="24"/>
        </w:rPr>
        <w:t xml:space="preserve"> </w:t>
      </w:r>
      <w:r>
        <w:rPr>
          <w:sz w:val="24"/>
        </w:rPr>
        <w:t>о</w:t>
      </w:r>
      <w:r>
        <w:rPr>
          <w:spacing w:val="-10"/>
          <w:sz w:val="24"/>
        </w:rPr>
        <w:t xml:space="preserve"> </w:t>
      </w:r>
      <w:r>
        <w:rPr>
          <w:sz w:val="24"/>
        </w:rPr>
        <w:t>графическом</w:t>
      </w:r>
      <w:r>
        <w:rPr>
          <w:spacing w:val="-3"/>
          <w:sz w:val="24"/>
        </w:rPr>
        <w:t xml:space="preserve"> </w:t>
      </w:r>
      <w:r>
        <w:rPr>
          <w:sz w:val="24"/>
        </w:rPr>
        <w:t>редакторе,</w:t>
      </w:r>
      <w:r>
        <w:rPr>
          <w:spacing w:val="-2"/>
          <w:sz w:val="24"/>
        </w:rPr>
        <w:t xml:space="preserve"> </w:t>
      </w:r>
      <w:r>
        <w:rPr>
          <w:sz w:val="24"/>
        </w:rPr>
        <w:t>компьютерной</w:t>
      </w:r>
      <w:r>
        <w:rPr>
          <w:spacing w:val="-8"/>
          <w:sz w:val="24"/>
        </w:rPr>
        <w:t xml:space="preserve"> </w:t>
      </w:r>
      <w:r>
        <w:rPr>
          <w:spacing w:val="-2"/>
          <w:sz w:val="24"/>
        </w:rPr>
        <w:t>графике.</w:t>
      </w:r>
    </w:p>
    <w:p w14:paraId="1B625251" w14:textId="77777777" w:rsidR="008B6EAD" w:rsidRDefault="00000000">
      <w:pPr>
        <w:pStyle w:val="a5"/>
        <w:numPr>
          <w:ilvl w:val="0"/>
          <w:numId w:val="36"/>
        </w:numPr>
        <w:tabs>
          <w:tab w:val="left" w:pos="1553"/>
        </w:tabs>
        <w:spacing w:line="275" w:lineRule="exact"/>
        <w:ind w:left="1553" w:hanging="138"/>
        <w:jc w:val="left"/>
        <w:rPr>
          <w:sz w:val="24"/>
        </w:rPr>
      </w:pPr>
      <w:r>
        <w:rPr>
          <w:sz w:val="24"/>
        </w:rPr>
        <w:t>Инструменты</w:t>
      </w:r>
      <w:r>
        <w:rPr>
          <w:spacing w:val="-12"/>
          <w:sz w:val="24"/>
        </w:rPr>
        <w:t xml:space="preserve"> </w:t>
      </w:r>
      <w:r>
        <w:rPr>
          <w:sz w:val="24"/>
        </w:rPr>
        <w:t>графического</w:t>
      </w:r>
      <w:r>
        <w:rPr>
          <w:spacing w:val="-2"/>
          <w:sz w:val="24"/>
        </w:rPr>
        <w:t xml:space="preserve"> </w:t>
      </w:r>
      <w:r>
        <w:rPr>
          <w:sz w:val="24"/>
        </w:rPr>
        <w:t>редактора.</w:t>
      </w:r>
      <w:r>
        <w:rPr>
          <w:spacing w:val="-4"/>
          <w:sz w:val="24"/>
        </w:rPr>
        <w:t xml:space="preserve"> </w:t>
      </w:r>
      <w:r>
        <w:rPr>
          <w:sz w:val="24"/>
        </w:rPr>
        <w:t>Создание</w:t>
      </w:r>
      <w:r>
        <w:rPr>
          <w:spacing w:val="-7"/>
          <w:sz w:val="24"/>
        </w:rPr>
        <w:t xml:space="preserve"> </w:t>
      </w:r>
      <w:r>
        <w:rPr>
          <w:sz w:val="24"/>
        </w:rPr>
        <w:t>эскиза</w:t>
      </w:r>
      <w:r>
        <w:rPr>
          <w:spacing w:val="-8"/>
          <w:sz w:val="24"/>
        </w:rPr>
        <w:t xml:space="preserve"> </w:t>
      </w:r>
      <w:r>
        <w:rPr>
          <w:sz w:val="24"/>
        </w:rPr>
        <w:t>в</w:t>
      </w:r>
      <w:r>
        <w:rPr>
          <w:spacing w:val="-5"/>
          <w:sz w:val="24"/>
        </w:rPr>
        <w:t xml:space="preserve"> </w:t>
      </w:r>
      <w:r>
        <w:rPr>
          <w:sz w:val="24"/>
        </w:rPr>
        <w:t>графическом</w:t>
      </w:r>
      <w:r>
        <w:rPr>
          <w:spacing w:val="-4"/>
          <w:sz w:val="24"/>
        </w:rPr>
        <w:t xml:space="preserve"> </w:t>
      </w:r>
      <w:r>
        <w:rPr>
          <w:spacing w:val="-2"/>
          <w:sz w:val="24"/>
        </w:rPr>
        <w:t>редакторе.</w:t>
      </w:r>
    </w:p>
    <w:p w14:paraId="25FCAAB8"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Инструменты</w:t>
      </w:r>
      <w:r>
        <w:rPr>
          <w:spacing w:val="-2"/>
          <w:sz w:val="24"/>
        </w:rPr>
        <w:t xml:space="preserve"> </w:t>
      </w:r>
      <w:r>
        <w:rPr>
          <w:sz w:val="24"/>
        </w:rPr>
        <w:t>для</w:t>
      </w:r>
      <w:r>
        <w:rPr>
          <w:spacing w:val="-6"/>
          <w:sz w:val="24"/>
        </w:rPr>
        <w:t xml:space="preserve"> </w:t>
      </w:r>
      <w:r>
        <w:rPr>
          <w:sz w:val="24"/>
        </w:rPr>
        <w:t>создания</w:t>
      </w:r>
      <w:r>
        <w:rPr>
          <w:spacing w:val="-11"/>
          <w:sz w:val="24"/>
        </w:rPr>
        <w:t xml:space="preserve"> </w:t>
      </w:r>
      <w:r>
        <w:rPr>
          <w:sz w:val="24"/>
        </w:rPr>
        <w:t>и</w:t>
      </w:r>
      <w:r>
        <w:rPr>
          <w:spacing w:val="-5"/>
          <w:sz w:val="24"/>
        </w:rPr>
        <w:t xml:space="preserve"> </w:t>
      </w:r>
      <w:r>
        <w:rPr>
          <w:sz w:val="24"/>
        </w:rPr>
        <w:t>редактирования</w:t>
      </w:r>
      <w:r>
        <w:rPr>
          <w:spacing w:val="-11"/>
          <w:sz w:val="24"/>
        </w:rPr>
        <w:t xml:space="preserve"> </w:t>
      </w:r>
      <w:r>
        <w:rPr>
          <w:sz w:val="24"/>
        </w:rPr>
        <w:t>текста</w:t>
      </w:r>
      <w:r>
        <w:rPr>
          <w:spacing w:val="-3"/>
          <w:sz w:val="24"/>
        </w:rPr>
        <w:t xml:space="preserve"> </w:t>
      </w:r>
      <w:r>
        <w:rPr>
          <w:sz w:val="24"/>
        </w:rPr>
        <w:t>в</w:t>
      </w:r>
      <w:r>
        <w:rPr>
          <w:spacing w:val="-4"/>
          <w:sz w:val="24"/>
        </w:rPr>
        <w:t xml:space="preserve"> </w:t>
      </w:r>
      <w:r>
        <w:rPr>
          <w:sz w:val="24"/>
        </w:rPr>
        <w:t>графическом</w:t>
      </w:r>
      <w:r>
        <w:rPr>
          <w:spacing w:val="-4"/>
          <w:sz w:val="24"/>
        </w:rPr>
        <w:t xml:space="preserve"> </w:t>
      </w:r>
      <w:r>
        <w:rPr>
          <w:spacing w:val="-2"/>
          <w:sz w:val="24"/>
        </w:rPr>
        <w:t>редакторе.</w:t>
      </w:r>
    </w:p>
    <w:p w14:paraId="692E1EA5" w14:textId="77777777" w:rsidR="008B6EAD" w:rsidRDefault="00000000">
      <w:pPr>
        <w:pStyle w:val="a5"/>
        <w:numPr>
          <w:ilvl w:val="0"/>
          <w:numId w:val="36"/>
        </w:numPr>
        <w:tabs>
          <w:tab w:val="left" w:pos="1553"/>
        </w:tabs>
        <w:spacing w:line="275" w:lineRule="exact"/>
        <w:ind w:left="1553" w:hanging="138"/>
        <w:jc w:val="left"/>
        <w:rPr>
          <w:sz w:val="24"/>
        </w:rPr>
      </w:pPr>
      <w:r>
        <w:rPr>
          <w:sz w:val="24"/>
        </w:rPr>
        <w:t>Создание</w:t>
      </w:r>
      <w:r>
        <w:rPr>
          <w:spacing w:val="-10"/>
          <w:sz w:val="24"/>
        </w:rPr>
        <w:t xml:space="preserve"> </w:t>
      </w:r>
      <w:r>
        <w:rPr>
          <w:sz w:val="24"/>
        </w:rPr>
        <w:t>печатной</w:t>
      </w:r>
      <w:r>
        <w:rPr>
          <w:spacing w:val="-6"/>
          <w:sz w:val="24"/>
        </w:rPr>
        <w:t xml:space="preserve"> </w:t>
      </w:r>
      <w:r>
        <w:rPr>
          <w:sz w:val="24"/>
        </w:rPr>
        <w:t>продукции</w:t>
      </w:r>
      <w:r>
        <w:rPr>
          <w:spacing w:val="-6"/>
          <w:sz w:val="24"/>
        </w:rPr>
        <w:t xml:space="preserve"> </w:t>
      </w:r>
      <w:r>
        <w:rPr>
          <w:sz w:val="24"/>
        </w:rPr>
        <w:t>в</w:t>
      </w:r>
      <w:r>
        <w:rPr>
          <w:spacing w:val="-5"/>
          <w:sz w:val="24"/>
        </w:rPr>
        <w:t xml:space="preserve"> </w:t>
      </w:r>
      <w:r>
        <w:rPr>
          <w:sz w:val="24"/>
        </w:rPr>
        <w:t>графическом</w:t>
      </w:r>
      <w:r>
        <w:rPr>
          <w:spacing w:val="-9"/>
          <w:sz w:val="24"/>
        </w:rPr>
        <w:t xml:space="preserve"> </w:t>
      </w:r>
      <w:r>
        <w:rPr>
          <w:spacing w:val="-2"/>
          <w:sz w:val="24"/>
        </w:rPr>
        <w:t>редакторе.</w:t>
      </w:r>
    </w:p>
    <w:p w14:paraId="295A9CEC" w14:textId="77777777" w:rsidR="008B6EAD" w:rsidRDefault="00000000">
      <w:pPr>
        <w:pStyle w:val="a5"/>
        <w:numPr>
          <w:ilvl w:val="0"/>
          <w:numId w:val="36"/>
        </w:numPr>
        <w:tabs>
          <w:tab w:val="left" w:pos="1553"/>
        </w:tabs>
        <w:spacing w:before="2"/>
        <w:ind w:left="1553" w:hanging="138"/>
        <w:jc w:val="left"/>
        <w:rPr>
          <w:sz w:val="24"/>
        </w:rPr>
      </w:pPr>
      <w:r>
        <w:rPr>
          <w:sz w:val="24"/>
        </w:rPr>
        <w:t>Мир</w:t>
      </w:r>
      <w:r>
        <w:rPr>
          <w:spacing w:val="-5"/>
          <w:sz w:val="24"/>
        </w:rPr>
        <w:t xml:space="preserve"> </w:t>
      </w:r>
      <w:r>
        <w:rPr>
          <w:sz w:val="24"/>
        </w:rPr>
        <w:t>профессий.</w:t>
      </w:r>
      <w:r>
        <w:rPr>
          <w:spacing w:val="-2"/>
          <w:sz w:val="24"/>
        </w:rPr>
        <w:t xml:space="preserve"> </w:t>
      </w:r>
      <w:r>
        <w:rPr>
          <w:sz w:val="24"/>
        </w:rPr>
        <w:t>Профессии,</w:t>
      </w:r>
      <w:r>
        <w:rPr>
          <w:spacing w:val="4"/>
          <w:sz w:val="24"/>
        </w:rPr>
        <w:t xml:space="preserve"> </w:t>
      </w:r>
      <w:r>
        <w:rPr>
          <w:sz w:val="24"/>
        </w:rPr>
        <w:t>связанные</w:t>
      </w:r>
      <w:r>
        <w:rPr>
          <w:spacing w:val="-6"/>
          <w:sz w:val="24"/>
        </w:rPr>
        <w:t xml:space="preserve"> </w:t>
      </w:r>
      <w:r>
        <w:rPr>
          <w:sz w:val="24"/>
        </w:rPr>
        <w:t>с</w:t>
      </w:r>
      <w:r>
        <w:rPr>
          <w:spacing w:val="-5"/>
          <w:sz w:val="24"/>
        </w:rPr>
        <w:t xml:space="preserve"> </w:t>
      </w:r>
      <w:r>
        <w:rPr>
          <w:sz w:val="24"/>
        </w:rPr>
        <w:t>черчением,</w:t>
      </w:r>
      <w:r>
        <w:rPr>
          <w:spacing w:val="-7"/>
          <w:sz w:val="24"/>
        </w:rPr>
        <w:t xml:space="preserve"> </w:t>
      </w:r>
      <w:r>
        <w:rPr>
          <w:sz w:val="24"/>
        </w:rPr>
        <w:t>их</w:t>
      </w:r>
      <w:r>
        <w:rPr>
          <w:spacing w:val="-9"/>
          <w:sz w:val="24"/>
        </w:rPr>
        <w:t xml:space="preserve"> </w:t>
      </w:r>
      <w:r>
        <w:rPr>
          <w:sz w:val="24"/>
        </w:rPr>
        <w:t>востребованность</w:t>
      </w:r>
      <w:r>
        <w:rPr>
          <w:spacing w:val="-9"/>
          <w:sz w:val="24"/>
        </w:rPr>
        <w:t xml:space="preserve"> </w:t>
      </w:r>
      <w:r>
        <w:rPr>
          <w:sz w:val="24"/>
        </w:rPr>
        <w:t>на</w:t>
      </w:r>
      <w:r>
        <w:rPr>
          <w:spacing w:val="-5"/>
          <w:sz w:val="24"/>
        </w:rPr>
        <w:t xml:space="preserve"> </w:t>
      </w:r>
      <w:r>
        <w:rPr>
          <w:sz w:val="24"/>
        </w:rPr>
        <w:t>рынке</w:t>
      </w:r>
      <w:r>
        <w:rPr>
          <w:spacing w:val="-5"/>
          <w:sz w:val="24"/>
        </w:rPr>
        <w:t xml:space="preserve"> </w:t>
      </w:r>
      <w:r>
        <w:rPr>
          <w:spacing w:val="-2"/>
          <w:sz w:val="24"/>
        </w:rPr>
        <w:t>труда.</w:t>
      </w:r>
    </w:p>
    <w:p w14:paraId="1442E2AD" w14:textId="77777777" w:rsidR="008B6EAD" w:rsidRDefault="008B6EAD">
      <w:pPr>
        <w:pStyle w:val="a3"/>
        <w:ind w:left="0"/>
        <w:jc w:val="left"/>
      </w:pPr>
    </w:p>
    <w:p w14:paraId="64FED1A0" w14:textId="77777777" w:rsidR="008B6EAD" w:rsidRDefault="00000000">
      <w:pPr>
        <w:pStyle w:val="2"/>
        <w:numPr>
          <w:ilvl w:val="0"/>
          <w:numId w:val="34"/>
        </w:numPr>
        <w:tabs>
          <w:tab w:val="left" w:pos="1598"/>
        </w:tabs>
        <w:ind w:hanging="182"/>
      </w:pPr>
      <w:r>
        <w:rPr>
          <w:spacing w:val="-2"/>
        </w:rPr>
        <w:t>класс</w:t>
      </w:r>
    </w:p>
    <w:p w14:paraId="1EBCCB9B" w14:textId="77777777" w:rsidR="008B6EAD" w:rsidRDefault="00000000">
      <w:pPr>
        <w:pStyle w:val="a5"/>
        <w:numPr>
          <w:ilvl w:val="0"/>
          <w:numId w:val="36"/>
        </w:numPr>
        <w:tabs>
          <w:tab w:val="left" w:pos="1587"/>
        </w:tabs>
        <w:ind w:right="892" w:firstLine="0"/>
        <w:rPr>
          <w:sz w:val="24"/>
        </w:rPr>
      </w:pPr>
      <w:r>
        <w:rPr>
          <w:sz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4BDBC30A" w14:textId="77777777" w:rsidR="008B6EAD" w:rsidRDefault="00000000">
      <w:pPr>
        <w:pStyle w:val="a5"/>
        <w:numPr>
          <w:ilvl w:val="0"/>
          <w:numId w:val="36"/>
        </w:numPr>
        <w:tabs>
          <w:tab w:val="left" w:pos="1597"/>
        </w:tabs>
        <w:spacing w:line="242" w:lineRule="auto"/>
        <w:ind w:right="900" w:firstLine="0"/>
        <w:rPr>
          <w:sz w:val="24"/>
        </w:rPr>
      </w:pPr>
      <w:r>
        <w:rPr>
          <w:sz w:val="24"/>
        </w:rPr>
        <w:t>Общие сведения о сборочных чертежах. Оформление сборочного чертежа. Правила чтения сборочных чертежей.</w:t>
      </w:r>
    </w:p>
    <w:p w14:paraId="48D62648" w14:textId="77777777" w:rsidR="008B6EAD" w:rsidRDefault="00000000">
      <w:pPr>
        <w:pStyle w:val="a5"/>
        <w:numPr>
          <w:ilvl w:val="0"/>
          <w:numId w:val="36"/>
        </w:numPr>
        <w:tabs>
          <w:tab w:val="left" w:pos="1554"/>
        </w:tabs>
        <w:spacing w:line="274" w:lineRule="exact"/>
        <w:ind w:left="1554" w:hanging="138"/>
        <w:rPr>
          <w:sz w:val="24"/>
        </w:rPr>
      </w:pPr>
      <w:r>
        <w:rPr>
          <w:sz w:val="24"/>
        </w:rPr>
        <w:t>Понятие</w:t>
      </w:r>
      <w:r>
        <w:rPr>
          <w:spacing w:val="-5"/>
          <w:sz w:val="24"/>
        </w:rPr>
        <w:t xml:space="preserve"> </w:t>
      </w:r>
      <w:r>
        <w:rPr>
          <w:sz w:val="24"/>
        </w:rPr>
        <w:t>графической</w:t>
      </w:r>
      <w:r>
        <w:rPr>
          <w:spacing w:val="-7"/>
          <w:sz w:val="24"/>
        </w:rPr>
        <w:t xml:space="preserve"> </w:t>
      </w:r>
      <w:r>
        <w:rPr>
          <w:spacing w:val="-2"/>
          <w:sz w:val="24"/>
        </w:rPr>
        <w:t>модели.</w:t>
      </w:r>
    </w:p>
    <w:p w14:paraId="5A877537" w14:textId="77777777" w:rsidR="008B6EAD" w:rsidRDefault="00000000">
      <w:pPr>
        <w:pStyle w:val="a5"/>
        <w:numPr>
          <w:ilvl w:val="0"/>
          <w:numId w:val="36"/>
        </w:numPr>
        <w:tabs>
          <w:tab w:val="left" w:pos="1573"/>
        </w:tabs>
        <w:spacing w:before="2" w:line="232" w:lineRule="auto"/>
        <w:ind w:right="892" w:firstLine="0"/>
        <w:rPr>
          <w:sz w:val="24"/>
        </w:rPr>
      </w:pPr>
      <w:r>
        <w:rPr>
          <w:sz w:val="24"/>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14:paraId="19A8AFC0" w14:textId="77777777" w:rsidR="008B6EAD" w:rsidRDefault="00000000">
      <w:pPr>
        <w:pStyle w:val="a5"/>
        <w:numPr>
          <w:ilvl w:val="0"/>
          <w:numId w:val="36"/>
        </w:numPr>
        <w:tabs>
          <w:tab w:val="left" w:pos="1554"/>
        </w:tabs>
        <w:spacing w:before="15" w:line="275" w:lineRule="exact"/>
        <w:ind w:left="1554" w:hanging="138"/>
        <w:jc w:val="left"/>
        <w:rPr>
          <w:sz w:val="24"/>
        </w:rPr>
      </w:pPr>
      <w:r>
        <w:rPr>
          <w:sz w:val="24"/>
        </w:rPr>
        <w:t>Математические,</w:t>
      </w:r>
      <w:r>
        <w:rPr>
          <w:spacing w:val="-6"/>
          <w:sz w:val="24"/>
        </w:rPr>
        <w:t xml:space="preserve"> </w:t>
      </w:r>
      <w:r>
        <w:rPr>
          <w:sz w:val="24"/>
        </w:rPr>
        <w:t>физические</w:t>
      </w:r>
      <w:r>
        <w:rPr>
          <w:spacing w:val="-8"/>
          <w:sz w:val="24"/>
        </w:rPr>
        <w:t xml:space="preserve"> </w:t>
      </w:r>
      <w:r>
        <w:rPr>
          <w:sz w:val="24"/>
        </w:rPr>
        <w:t>и</w:t>
      </w:r>
      <w:r>
        <w:rPr>
          <w:spacing w:val="-7"/>
          <w:sz w:val="24"/>
        </w:rPr>
        <w:t xml:space="preserve"> </w:t>
      </w:r>
      <w:r>
        <w:rPr>
          <w:sz w:val="24"/>
        </w:rPr>
        <w:t>информационные</w:t>
      </w:r>
      <w:r>
        <w:rPr>
          <w:spacing w:val="-13"/>
          <w:sz w:val="24"/>
        </w:rPr>
        <w:t xml:space="preserve"> </w:t>
      </w:r>
      <w:r>
        <w:rPr>
          <w:spacing w:val="-2"/>
          <w:sz w:val="24"/>
        </w:rPr>
        <w:t>модели.</w:t>
      </w:r>
    </w:p>
    <w:p w14:paraId="776B1A62" w14:textId="77777777" w:rsidR="008B6EAD" w:rsidRDefault="00000000">
      <w:pPr>
        <w:pStyle w:val="a5"/>
        <w:numPr>
          <w:ilvl w:val="0"/>
          <w:numId w:val="36"/>
        </w:numPr>
        <w:tabs>
          <w:tab w:val="left" w:pos="1554"/>
        </w:tabs>
        <w:spacing w:line="274" w:lineRule="exact"/>
        <w:ind w:left="1554" w:hanging="138"/>
        <w:jc w:val="left"/>
        <w:rPr>
          <w:sz w:val="24"/>
        </w:rPr>
      </w:pPr>
      <w:r>
        <w:rPr>
          <w:sz w:val="24"/>
        </w:rPr>
        <w:t>Графические</w:t>
      </w:r>
      <w:r>
        <w:rPr>
          <w:spacing w:val="-7"/>
          <w:sz w:val="24"/>
        </w:rPr>
        <w:t xml:space="preserve"> </w:t>
      </w:r>
      <w:r>
        <w:rPr>
          <w:sz w:val="24"/>
        </w:rPr>
        <w:t>модели.</w:t>
      </w:r>
      <w:r>
        <w:rPr>
          <w:spacing w:val="-4"/>
          <w:sz w:val="24"/>
        </w:rPr>
        <w:t xml:space="preserve"> </w:t>
      </w:r>
      <w:r>
        <w:rPr>
          <w:sz w:val="24"/>
        </w:rPr>
        <w:t>Виды</w:t>
      </w:r>
      <w:r>
        <w:rPr>
          <w:spacing w:val="-4"/>
          <w:sz w:val="24"/>
        </w:rPr>
        <w:t xml:space="preserve"> </w:t>
      </w:r>
      <w:r>
        <w:rPr>
          <w:sz w:val="24"/>
        </w:rPr>
        <w:t>графических</w:t>
      </w:r>
      <w:r>
        <w:rPr>
          <w:spacing w:val="-10"/>
          <w:sz w:val="24"/>
        </w:rPr>
        <w:t xml:space="preserve"> </w:t>
      </w:r>
      <w:r>
        <w:rPr>
          <w:spacing w:val="-2"/>
          <w:sz w:val="24"/>
        </w:rPr>
        <w:t>моделей.</w:t>
      </w:r>
    </w:p>
    <w:p w14:paraId="62E0264C" w14:textId="77777777" w:rsidR="008B6EAD" w:rsidRDefault="00000000">
      <w:pPr>
        <w:pStyle w:val="a5"/>
        <w:numPr>
          <w:ilvl w:val="0"/>
          <w:numId w:val="36"/>
        </w:numPr>
        <w:tabs>
          <w:tab w:val="left" w:pos="1554"/>
        </w:tabs>
        <w:spacing w:line="275" w:lineRule="exact"/>
        <w:ind w:left="1554" w:hanging="138"/>
        <w:jc w:val="left"/>
        <w:rPr>
          <w:sz w:val="24"/>
        </w:rPr>
      </w:pPr>
      <w:r>
        <w:rPr>
          <w:sz w:val="24"/>
        </w:rPr>
        <w:t>Количественная</w:t>
      </w:r>
      <w:r>
        <w:rPr>
          <w:spacing w:val="-9"/>
          <w:sz w:val="24"/>
        </w:rPr>
        <w:t xml:space="preserve"> </w:t>
      </w:r>
      <w:r>
        <w:rPr>
          <w:sz w:val="24"/>
        </w:rPr>
        <w:t>и</w:t>
      </w:r>
      <w:r>
        <w:rPr>
          <w:spacing w:val="-2"/>
          <w:sz w:val="24"/>
        </w:rPr>
        <w:t xml:space="preserve"> </w:t>
      </w:r>
      <w:r>
        <w:rPr>
          <w:sz w:val="24"/>
        </w:rPr>
        <w:t>качественная</w:t>
      </w:r>
      <w:r>
        <w:rPr>
          <w:spacing w:val="-7"/>
          <w:sz w:val="24"/>
        </w:rPr>
        <w:t xml:space="preserve"> </w:t>
      </w:r>
      <w:r>
        <w:rPr>
          <w:sz w:val="24"/>
        </w:rPr>
        <w:t>оценка</w:t>
      </w:r>
      <w:r>
        <w:rPr>
          <w:spacing w:val="-9"/>
          <w:sz w:val="24"/>
        </w:rPr>
        <w:t xml:space="preserve"> </w:t>
      </w:r>
      <w:r>
        <w:rPr>
          <w:spacing w:val="-2"/>
          <w:sz w:val="24"/>
        </w:rPr>
        <w:t>модели.</w:t>
      </w:r>
    </w:p>
    <w:p w14:paraId="4C2A25D3" w14:textId="77777777" w:rsidR="008B6EAD" w:rsidRDefault="00000000">
      <w:pPr>
        <w:pStyle w:val="a5"/>
        <w:numPr>
          <w:ilvl w:val="0"/>
          <w:numId w:val="36"/>
        </w:numPr>
        <w:tabs>
          <w:tab w:val="left" w:pos="1553"/>
        </w:tabs>
        <w:spacing w:before="3"/>
        <w:ind w:left="1553" w:hanging="138"/>
        <w:jc w:val="left"/>
        <w:rPr>
          <w:sz w:val="24"/>
        </w:rPr>
      </w:pPr>
      <w:r>
        <w:rPr>
          <w:sz w:val="24"/>
        </w:rPr>
        <w:t>Мир</w:t>
      </w:r>
      <w:r>
        <w:rPr>
          <w:spacing w:val="-5"/>
          <w:sz w:val="24"/>
        </w:rPr>
        <w:t xml:space="preserve"> </w:t>
      </w:r>
      <w:r>
        <w:rPr>
          <w:sz w:val="24"/>
        </w:rPr>
        <w:t>профессий.</w:t>
      </w:r>
      <w:r>
        <w:rPr>
          <w:spacing w:val="-1"/>
          <w:sz w:val="24"/>
        </w:rPr>
        <w:t xml:space="preserve"> </w:t>
      </w:r>
      <w:r>
        <w:rPr>
          <w:sz w:val="24"/>
        </w:rPr>
        <w:t>Профессии,</w:t>
      </w:r>
      <w:r>
        <w:rPr>
          <w:spacing w:val="4"/>
          <w:sz w:val="24"/>
        </w:rPr>
        <w:t xml:space="preserve"> </w:t>
      </w:r>
      <w:r>
        <w:rPr>
          <w:sz w:val="24"/>
        </w:rPr>
        <w:t>связанные</w:t>
      </w:r>
      <w:r>
        <w:rPr>
          <w:spacing w:val="-5"/>
          <w:sz w:val="24"/>
        </w:rPr>
        <w:t xml:space="preserve"> </w:t>
      </w:r>
      <w:r>
        <w:rPr>
          <w:sz w:val="24"/>
        </w:rPr>
        <w:t>с</w:t>
      </w:r>
      <w:r>
        <w:rPr>
          <w:spacing w:val="-5"/>
          <w:sz w:val="24"/>
        </w:rPr>
        <w:t xml:space="preserve"> </w:t>
      </w:r>
      <w:r>
        <w:rPr>
          <w:sz w:val="24"/>
        </w:rPr>
        <w:t>черчением,</w:t>
      </w:r>
      <w:r>
        <w:rPr>
          <w:spacing w:val="-6"/>
          <w:sz w:val="24"/>
        </w:rPr>
        <w:t xml:space="preserve"> </w:t>
      </w:r>
      <w:r>
        <w:rPr>
          <w:sz w:val="24"/>
        </w:rPr>
        <w:t>их</w:t>
      </w:r>
      <w:r>
        <w:rPr>
          <w:spacing w:val="-9"/>
          <w:sz w:val="24"/>
        </w:rPr>
        <w:t xml:space="preserve"> </w:t>
      </w:r>
      <w:r>
        <w:rPr>
          <w:sz w:val="24"/>
        </w:rPr>
        <w:t>востребованность</w:t>
      </w:r>
      <w:r>
        <w:rPr>
          <w:spacing w:val="-8"/>
          <w:sz w:val="24"/>
        </w:rPr>
        <w:t xml:space="preserve"> </w:t>
      </w:r>
      <w:r>
        <w:rPr>
          <w:sz w:val="24"/>
        </w:rPr>
        <w:t>на</w:t>
      </w:r>
      <w:r>
        <w:rPr>
          <w:spacing w:val="-5"/>
          <w:sz w:val="24"/>
        </w:rPr>
        <w:t xml:space="preserve"> </w:t>
      </w:r>
      <w:r>
        <w:rPr>
          <w:sz w:val="24"/>
        </w:rPr>
        <w:t>рынке</w:t>
      </w:r>
      <w:r>
        <w:rPr>
          <w:spacing w:val="-5"/>
          <w:sz w:val="24"/>
        </w:rPr>
        <w:t xml:space="preserve"> </w:t>
      </w:r>
      <w:r>
        <w:rPr>
          <w:spacing w:val="-2"/>
          <w:sz w:val="24"/>
        </w:rPr>
        <w:t>труда.</w:t>
      </w:r>
    </w:p>
    <w:p w14:paraId="07F9DEEE" w14:textId="77777777" w:rsidR="008B6EAD" w:rsidRDefault="00000000">
      <w:pPr>
        <w:pStyle w:val="2"/>
        <w:numPr>
          <w:ilvl w:val="0"/>
          <w:numId w:val="34"/>
        </w:numPr>
        <w:tabs>
          <w:tab w:val="left" w:pos="1598"/>
        </w:tabs>
        <w:spacing w:before="271" w:line="240" w:lineRule="auto"/>
        <w:ind w:hanging="182"/>
      </w:pPr>
      <w:r>
        <w:rPr>
          <w:spacing w:val="-2"/>
        </w:rPr>
        <w:t>класс</w:t>
      </w:r>
    </w:p>
    <w:p w14:paraId="17EA0AAF" w14:textId="77777777" w:rsidR="008B6EAD" w:rsidRDefault="00000000">
      <w:pPr>
        <w:pStyle w:val="a5"/>
        <w:numPr>
          <w:ilvl w:val="0"/>
          <w:numId w:val="36"/>
        </w:numPr>
        <w:tabs>
          <w:tab w:val="left" w:pos="1563"/>
        </w:tabs>
        <w:spacing w:before="4" w:line="237" w:lineRule="auto"/>
        <w:ind w:right="993" w:firstLine="0"/>
        <w:jc w:val="left"/>
        <w:rPr>
          <w:sz w:val="24"/>
        </w:rPr>
      </w:pPr>
      <w:r>
        <w:rPr>
          <w:sz w:val="24"/>
        </w:rPr>
        <w:t>Применение</w:t>
      </w:r>
      <w:r>
        <w:rPr>
          <w:spacing w:val="-4"/>
          <w:sz w:val="24"/>
        </w:rPr>
        <w:t xml:space="preserve"> </w:t>
      </w:r>
      <w:r>
        <w:rPr>
          <w:sz w:val="24"/>
        </w:rPr>
        <w:t>программного</w:t>
      </w:r>
      <w:r>
        <w:rPr>
          <w:spacing w:val="-8"/>
          <w:sz w:val="24"/>
        </w:rPr>
        <w:t xml:space="preserve"> </w:t>
      </w:r>
      <w:r>
        <w:rPr>
          <w:sz w:val="24"/>
        </w:rPr>
        <w:t>обеспечения</w:t>
      </w:r>
      <w:r>
        <w:rPr>
          <w:spacing w:val="-3"/>
          <w:sz w:val="24"/>
        </w:rPr>
        <w:t xml:space="preserve"> </w:t>
      </w:r>
      <w:r>
        <w:rPr>
          <w:sz w:val="24"/>
        </w:rPr>
        <w:t>для</w:t>
      </w:r>
      <w:r>
        <w:rPr>
          <w:spacing w:val="-3"/>
          <w:sz w:val="24"/>
        </w:rPr>
        <w:t xml:space="preserve"> </w:t>
      </w:r>
      <w:r>
        <w:rPr>
          <w:sz w:val="24"/>
        </w:rPr>
        <w:t>создания</w:t>
      </w:r>
      <w:r>
        <w:rPr>
          <w:spacing w:val="-3"/>
          <w:sz w:val="24"/>
        </w:rPr>
        <w:t xml:space="preserve"> </w:t>
      </w:r>
      <w:r>
        <w:rPr>
          <w:sz w:val="24"/>
        </w:rPr>
        <w:t>проектной</w:t>
      </w:r>
      <w:r>
        <w:rPr>
          <w:spacing w:val="-7"/>
          <w:sz w:val="24"/>
        </w:rPr>
        <w:t xml:space="preserve"> </w:t>
      </w:r>
      <w:r>
        <w:rPr>
          <w:sz w:val="24"/>
        </w:rPr>
        <w:t>документации:</w:t>
      </w:r>
      <w:r>
        <w:rPr>
          <w:spacing w:val="-3"/>
          <w:sz w:val="24"/>
        </w:rPr>
        <w:t xml:space="preserve"> </w:t>
      </w:r>
      <w:r>
        <w:rPr>
          <w:sz w:val="24"/>
        </w:rPr>
        <w:t>моделей</w:t>
      </w:r>
      <w:r>
        <w:rPr>
          <w:spacing w:val="-7"/>
          <w:sz w:val="24"/>
        </w:rPr>
        <w:t xml:space="preserve"> </w:t>
      </w:r>
      <w:r>
        <w:rPr>
          <w:sz w:val="24"/>
        </w:rPr>
        <w:t>объ-ектов и их чертежей.</w:t>
      </w:r>
    </w:p>
    <w:p w14:paraId="08A89439" w14:textId="77777777" w:rsidR="008B6EAD" w:rsidRDefault="00000000">
      <w:pPr>
        <w:pStyle w:val="a5"/>
        <w:numPr>
          <w:ilvl w:val="0"/>
          <w:numId w:val="36"/>
        </w:numPr>
        <w:tabs>
          <w:tab w:val="left" w:pos="1554"/>
        </w:tabs>
        <w:spacing w:before="9" w:line="275" w:lineRule="exact"/>
        <w:ind w:left="1554" w:hanging="138"/>
        <w:jc w:val="left"/>
        <w:rPr>
          <w:sz w:val="24"/>
        </w:rPr>
      </w:pPr>
      <w:r>
        <w:rPr>
          <w:sz w:val="24"/>
        </w:rPr>
        <w:t>Создание</w:t>
      </w:r>
      <w:r>
        <w:rPr>
          <w:spacing w:val="-15"/>
          <w:sz w:val="24"/>
        </w:rPr>
        <w:t xml:space="preserve"> </w:t>
      </w:r>
      <w:r>
        <w:rPr>
          <w:sz w:val="24"/>
        </w:rPr>
        <w:t>документов,</w:t>
      </w:r>
      <w:r>
        <w:rPr>
          <w:spacing w:val="-13"/>
          <w:sz w:val="24"/>
        </w:rPr>
        <w:t xml:space="preserve"> </w:t>
      </w:r>
      <w:r>
        <w:rPr>
          <w:sz w:val="24"/>
        </w:rPr>
        <w:t>виды</w:t>
      </w:r>
      <w:r>
        <w:rPr>
          <w:spacing w:val="-5"/>
          <w:sz w:val="24"/>
        </w:rPr>
        <w:t xml:space="preserve"> </w:t>
      </w:r>
      <w:r>
        <w:rPr>
          <w:sz w:val="24"/>
        </w:rPr>
        <w:t>документов.</w:t>
      </w:r>
      <w:r>
        <w:rPr>
          <w:spacing w:val="-9"/>
          <w:sz w:val="24"/>
        </w:rPr>
        <w:t xml:space="preserve"> </w:t>
      </w:r>
      <w:r>
        <w:rPr>
          <w:sz w:val="24"/>
        </w:rPr>
        <w:t>Основная</w:t>
      </w:r>
      <w:r>
        <w:rPr>
          <w:spacing w:val="-6"/>
          <w:sz w:val="24"/>
        </w:rPr>
        <w:t xml:space="preserve"> </w:t>
      </w:r>
      <w:r>
        <w:rPr>
          <w:spacing w:val="-2"/>
          <w:sz w:val="24"/>
        </w:rPr>
        <w:t>надпись.</w:t>
      </w:r>
    </w:p>
    <w:p w14:paraId="464B0E79" w14:textId="77777777" w:rsidR="008B6EAD" w:rsidRDefault="00000000">
      <w:pPr>
        <w:pStyle w:val="a5"/>
        <w:numPr>
          <w:ilvl w:val="0"/>
          <w:numId w:val="36"/>
        </w:numPr>
        <w:tabs>
          <w:tab w:val="left" w:pos="1554"/>
        </w:tabs>
        <w:spacing w:line="274" w:lineRule="exact"/>
        <w:ind w:left="1554" w:hanging="138"/>
        <w:jc w:val="left"/>
        <w:rPr>
          <w:sz w:val="24"/>
        </w:rPr>
      </w:pPr>
      <w:r>
        <w:rPr>
          <w:sz w:val="24"/>
        </w:rPr>
        <w:t>Геометрические</w:t>
      </w:r>
      <w:r>
        <w:rPr>
          <w:spacing w:val="-9"/>
          <w:sz w:val="24"/>
        </w:rPr>
        <w:t xml:space="preserve"> </w:t>
      </w:r>
      <w:r>
        <w:rPr>
          <w:spacing w:val="-2"/>
          <w:sz w:val="24"/>
        </w:rPr>
        <w:t>примитивы.</w:t>
      </w:r>
    </w:p>
    <w:p w14:paraId="48770189" w14:textId="77777777" w:rsidR="008B6EAD" w:rsidRDefault="00000000">
      <w:pPr>
        <w:pStyle w:val="a5"/>
        <w:numPr>
          <w:ilvl w:val="0"/>
          <w:numId w:val="36"/>
        </w:numPr>
        <w:tabs>
          <w:tab w:val="left" w:pos="1554"/>
        </w:tabs>
        <w:spacing w:line="275" w:lineRule="exact"/>
        <w:ind w:left="1554" w:hanging="138"/>
        <w:jc w:val="left"/>
        <w:rPr>
          <w:sz w:val="24"/>
        </w:rPr>
      </w:pPr>
      <w:r>
        <w:rPr>
          <w:sz w:val="24"/>
        </w:rPr>
        <w:t>Создание,</w:t>
      </w:r>
      <w:r>
        <w:rPr>
          <w:spacing w:val="-6"/>
          <w:sz w:val="24"/>
        </w:rPr>
        <w:t xml:space="preserve"> </w:t>
      </w:r>
      <w:r>
        <w:rPr>
          <w:sz w:val="24"/>
        </w:rPr>
        <w:t>редактирование</w:t>
      </w:r>
      <w:r>
        <w:rPr>
          <w:spacing w:val="-12"/>
          <w:sz w:val="24"/>
        </w:rPr>
        <w:t xml:space="preserve"> </w:t>
      </w:r>
      <w:r>
        <w:rPr>
          <w:sz w:val="24"/>
        </w:rPr>
        <w:t>и</w:t>
      </w:r>
      <w:r>
        <w:rPr>
          <w:spacing w:val="-9"/>
          <w:sz w:val="24"/>
        </w:rPr>
        <w:t xml:space="preserve"> </w:t>
      </w:r>
      <w:r>
        <w:rPr>
          <w:sz w:val="24"/>
        </w:rPr>
        <w:t>трансформация</w:t>
      </w:r>
      <w:r>
        <w:rPr>
          <w:spacing w:val="-14"/>
          <w:sz w:val="24"/>
        </w:rPr>
        <w:t xml:space="preserve"> </w:t>
      </w:r>
      <w:r>
        <w:rPr>
          <w:sz w:val="24"/>
        </w:rPr>
        <w:t>графических</w:t>
      </w:r>
      <w:r>
        <w:rPr>
          <w:spacing w:val="-10"/>
          <w:sz w:val="24"/>
        </w:rPr>
        <w:t xml:space="preserve"> </w:t>
      </w:r>
      <w:r>
        <w:rPr>
          <w:spacing w:val="-2"/>
          <w:sz w:val="24"/>
        </w:rPr>
        <w:t>объектов.</w:t>
      </w:r>
    </w:p>
    <w:p w14:paraId="1882CCD9" w14:textId="77777777" w:rsidR="008B6EAD" w:rsidRDefault="00000000">
      <w:pPr>
        <w:pStyle w:val="a5"/>
        <w:numPr>
          <w:ilvl w:val="0"/>
          <w:numId w:val="36"/>
        </w:numPr>
        <w:tabs>
          <w:tab w:val="left" w:pos="1554"/>
        </w:tabs>
        <w:spacing w:before="2" w:line="275" w:lineRule="exact"/>
        <w:ind w:left="1554" w:hanging="138"/>
        <w:jc w:val="left"/>
        <w:rPr>
          <w:sz w:val="24"/>
        </w:rPr>
      </w:pPr>
      <w:r>
        <w:rPr>
          <w:sz w:val="24"/>
        </w:rPr>
        <w:t>Сложные</w:t>
      </w:r>
      <w:r>
        <w:rPr>
          <w:spacing w:val="-6"/>
          <w:sz w:val="24"/>
        </w:rPr>
        <w:t xml:space="preserve"> </w:t>
      </w:r>
      <w:r>
        <w:rPr>
          <w:sz w:val="24"/>
        </w:rPr>
        <w:t>3D-модели</w:t>
      </w:r>
      <w:r>
        <w:rPr>
          <w:spacing w:val="-4"/>
          <w:sz w:val="24"/>
        </w:rPr>
        <w:t xml:space="preserve"> </w:t>
      </w:r>
      <w:r>
        <w:rPr>
          <w:sz w:val="24"/>
        </w:rPr>
        <w:t>и</w:t>
      </w:r>
      <w:r>
        <w:rPr>
          <w:spacing w:val="-4"/>
          <w:sz w:val="24"/>
        </w:rPr>
        <w:t xml:space="preserve"> </w:t>
      </w:r>
      <w:r>
        <w:rPr>
          <w:sz w:val="24"/>
        </w:rPr>
        <w:t>сборочные</w:t>
      </w:r>
      <w:r>
        <w:rPr>
          <w:spacing w:val="-5"/>
          <w:sz w:val="24"/>
        </w:rPr>
        <w:t xml:space="preserve"> </w:t>
      </w:r>
      <w:r>
        <w:rPr>
          <w:spacing w:val="-2"/>
          <w:sz w:val="24"/>
        </w:rPr>
        <w:t>чертежи.</w:t>
      </w:r>
    </w:p>
    <w:p w14:paraId="6CF95FC5" w14:textId="77777777" w:rsidR="008B6EAD" w:rsidRDefault="00000000">
      <w:pPr>
        <w:pStyle w:val="a5"/>
        <w:numPr>
          <w:ilvl w:val="0"/>
          <w:numId w:val="36"/>
        </w:numPr>
        <w:tabs>
          <w:tab w:val="left" w:pos="1553"/>
        </w:tabs>
        <w:spacing w:line="275" w:lineRule="exact"/>
        <w:ind w:left="1553" w:hanging="138"/>
        <w:jc w:val="left"/>
        <w:rPr>
          <w:sz w:val="24"/>
        </w:rPr>
      </w:pPr>
      <w:r>
        <w:rPr>
          <w:sz w:val="24"/>
        </w:rPr>
        <w:t>Изделия</w:t>
      </w:r>
      <w:r>
        <w:rPr>
          <w:spacing w:val="-2"/>
          <w:sz w:val="24"/>
        </w:rPr>
        <w:t xml:space="preserve"> </w:t>
      </w:r>
      <w:r>
        <w:rPr>
          <w:sz w:val="24"/>
        </w:rPr>
        <w:t>и</w:t>
      </w:r>
      <w:r>
        <w:rPr>
          <w:spacing w:val="-4"/>
          <w:sz w:val="24"/>
        </w:rPr>
        <w:t xml:space="preserve"> </w:t>
      </w:r>
      <w:r>
        <w:rPr>
          <w:sz w:val="24"/>
        </w:rPr>
        <w:t>их</w:t>
      </w:r>
      <w:r>
        <w:rPr>
          <w:spacing w:val="-9"/>
          <w:sz w:val="24"/>
        </w:rPr>
        <w:t xml:space="preserve"> </w:t>
      </w:r>
      <w:r>
        <w:rPr>
          <w:sz w:val="24"/>
        </w:rPr>
        <w:t>модели.</w:t>
      </w:r>
      <w:r>
        <w:rPr>
          <w:spacing w:val="-3"/>
          <w:sz w:val="24"/>
        </w:rPr>
        <w:t xml:space="preserve"> </w:t>
      </w:r>
      <w:r>
        <w:rPr>
          <w:sz w:val="24"/>
        </w:rPr>
        <w:t>Анализ</w:t>
      </w:r>
      <w:r>
        <w:rPr>
          <w:spacing w:val="-3"/>
          <w:sz w:val="24"/>
        </w:rPr>
        <w:t xml:space="preserve"> </w:t>
      </w:r>
      <w:r>
        <w:rPr>
          <w:sz w:val="24"/>
        </w:rPr>
        <w:t>формы</w:t>
      </w:r>
      <w:r>
        <w:rPr>
          <w:spacing w:val="-8"/>
          <w:sz w:val="24"/>
        </w:rPr>
        <w:t xml:space="preserve"> </w:t>
      </w:r>
      <w:r>
        <w:rPr>
          <w:sz w:val="24"/>
        </w:rPr>
        <w:t>объекта и</w:t>
      </w:r>
      <w:r>
        <w:rPr>
          <w:spacing w:val="-4"/>
          <w:sz w:val="24"/>
        </w:rPr>
        <w:t xml:space="preserve"> </w:t>
      </w:r>
      <w:r>
        <w:rPr>
          <w:sz w:val="24"/>
        </w:rPr>
        <w:t>синтез</w:t>
      </w:r>
      <w:r>
        <w:rPr>
          <w:spacing w:val="-3"/>
          <w:sz w:val="24"/>
        </w:rPr>
        <w:t xml:space="preserve"> </w:t>
      </w:r>
      <w:r>
        <w:rPr>
          <w:spacing w:val="-2"/>
          <w:sz w:val="24"/>
        </w:rPr>
        <w:t>модели.</w:t>
      </w:r>
    </w:p>
    <w:p w14:paraId="35DBF896" w14:textId="77777777" w:rsidR="008B6EAD" w:rsidRDefault="00000000">
      <w:pPr>
        <w:pStyle w:val="a5"/>
        <w:numPr>
          <w:ilvl w:val="0"/>
          <w:numId w:val="36"/>
        </w:numPr>
        <w:tabs>
          <w:tab w:val="left" w:pos="1553"/>
        </w:tabs>
        <w:spacing w:before="2" w:line="272" w:lineRule="exact"/>
        <w:ind w:left="1553" w:hanging="138"/>
        <w:jc w:val="left"/>
        <w:rPr>
          <w:sz w:val="24"/>
        </w:rPr>
      </w:pPr>
      <w:r>
        <w:rPr>
          <w:sz w:val="24"/>
        </w:rPr>
        <w:t>План</w:t>
      </w:r>
      <w:r>
        <w:rPr>
          <w:spacing w:val="-5"/>
          <w:sz w:val="24"/>
        </w:rPr>
        <w:t xml:space="preserve"> </w:t>
      </w:r>
      <w:r>
        <w:rPr>
          <w:sz w:val="24"/>
        </w:rPr>
        <w:t>создания</w:t>
      </w:r>
      <w:r>
        <w:rPr>
          <w:spacing w:val="-5"/>
          <w:sz w:val="24"/>
        </w:rPr>
        <w:t xml:space="preserve"> </w:t>
      </w:r>
      <w:r>
        <w:rPr>
          <w:sz w:val="24"/>
        </w:rPr>
        <w:t>3D-</w:t>
      </w:r>
      <w:r>
        <w:rPr>
          <w:spacing w:val="-2"/>
          <w:sz w:val="24"/>
        </w:rPr>
        <w:t>модели.</w:t>
      </w:r>
    </w:p>
    <w:p w14:paraId="52DC5B3F" w14:textId="77777777" w:rsidR="008B6EAD" w:rsidRDefault="00000000">
      <w:pPr>
        <w:pStyle w:val="a5"/>
        <w:numPr>
          <w:ilvl w:val="0"/>
          <w:numId w:val="36"/>
        </w:numPr>
        <w:tabs>
          <w:tab w:val="left" w:pos="1572"/>
        </w:tabs>
        <w:spacing w:line="237" w:lineRule="auto"/>
        <w:ind w:left="1415" w:right="1041" w:firstLine="0"/>
        <w:jc w:val="left"/>
        <w:rPr>
          <w:sz w:val="24"/>
        </w:rPr>
      </w:pPr>
      <w:r>
        <w:rPr>
          <w:sz w:val="24"/>
        </w:rPr>
        <w:t>Дерево</w:t>
      </w:r>
      <w:r>
        <w:rPr>
          <w:spacing w:val="-3"/>
          <w:sz w:val="24"/>
        </w:rPr>
        <w:t xml:space="preserve"> </w:t>
      </w:r>
      <w:r>
        <w:rPr>
          <w:sz w:val="24"/>
        </w:rPr>
        <w:t>модели.</w:t>
      </w:r>
      <w:r>
        <w:rPr>
          <w:spacing w:val="-5"/>
          <w:sz w:val="24"/>
        </w:rPr>
        <w:t xml:space="preserve"> </w:t>
      </w:r>
      <w:r>
        <w:rPr>
          <w:sz w:val="24"/>
        </w:rPr>
        <w:t>Формообразование</w:t>
      </w:r>
      <w:r>
        <w:rPr>
          <w:spacing w:val="-4"/>
          <w:sz w:val="24"/>
        </w:rPr>
        <w:t xml:space="preserve"> </w:t>
      </w:r>
      <w:r>
        <w:rPr>
          <w:sz w:val="24"/>
        </w:rPr>
        <w:t>детали.</w:t>
      </w:r>
      <w:r>
        <w:rPr>
          <w:spacing w:val="-5"/>
          <w:sz w:val="24"/>
        </w:rPr>
        <w:t xml:space="preserve"> </w:t>
      </w:r>
      <w:r>
        <w:rPr>
          <w:sz w:val="24"/>
        </w:rPr>
        <w:t>Способы</w:t>
      </w:r>
      <w:r>
        <w:rPr>
          <w:spacing w:val="-2"/>
          <w:sz w:val="24"/>
        </w:rPr>
        <w:t xml:space="preserve"> </w:t>
      </w:r>
      <w:r>
        <w:rPr>
          <w:sz w:val="24"/>
        </w:rPr>
        <w:t>редактирования</w:t>
      </w:r>
      <w:r>
        <w:rPr>
          <w:spacing w:val="-13"/>
          <w:sz w:val="24"/>
        </w:rPr>
        <w:t xml:space="preserve"> </w:t>
      </w:r>
      <w:r>
        <w:rPr>
          <w:sz w:val="24"/>
        </w:rPr>
        <w:t>операции</w:t>
      </w:r>
      <w:r>
        <w:rPr>
          <w:spacing w:val="-7"/>
          <w:sz w:val="24"/>
        </w:rPr>
        <w:t xml:space="preserve"> </w:t>
      </w:r>
      <w:r>
        <w:rPr>
          <w:sz w:val="24"/>
        </w:rPr>
        <w:t>формообразо-вания и эскиза.</w:t>
      </w:r>
    </w:p>
    <w:p w14:paraId="6AA56809" w14:textId="77777777" w:rsidR="008B6EAD" w:rsidRDefault="00000000">
      <w:pPr>
        <w:pStyle w:val="a5"/>
        <w:numPr>
          <w:ilvl w:val="0"/>
          <w:numId w:val="36"/>
        </w:numPr>
        <w:tabs>
          <w:tab w:val="left" w:pos="1591"/>
        </w:tabs>
        <w:spacing w:before="14" w:line="232" w:lineRule="auto"/>
        <w:ind w:left="1415" w:right="942" w:firstLine="0"/>
        <w:jc w:val="left"/>
        <w:rPr>
          <w:sz w:val="24"/>
        </w:rPr>
      </w:pPr>
      <w:r>
        <w:rPr>
          <w:sz w:val="24"/>
        </w:rPr>
        <w:t>Мир</w:t>
      </w:r>
      <w:r>
        <w:rPr>
          <w:spacing w:val="31"/>
          <w:sz w:val="24"/>
        </w:rPr>
        <w:t xml:space="preserve"> </w:t>
      </w:r>
      <w:r>
        <w:rPr>
          <w:sz w:val="24"/>
        </w:rPr>
        <w:t>профессий.</w:t>
      </w:r>
      <w:r>
        <w:rPr>
          <w:spacing w:val="33"/>
          <w:sz w:val="24"/>
        </w:rPr>
        <w:t xml:space="preserve"> </w:t>
      </w:r>
      <w:r>
        <w:rPr>
          <w:sz w:val="24"/>
        </w:rPr>
        <w:t>Профессии,</w:t>
      </w:r>
      <w:r>
        <w:rPr>
          <w:spacing w:val="33"/>
          <w:sz w:val="24"/>
        </w:rPr>
        <w:t xml:space="preserve"> </w:t>
      </w:r>
      <w:r>
        <w:rPr>
          <w:sz w:val="24"/>
        </w:rPr>
        <w:t>связанные</w:t>
      </w:r>
      <w:r>
        <w:rPr>
          <w:spacing w:val="31"/>
          <w:sz w:val="24"/>
        </w:rPr>
        <w:t xml:space="preserve"> </w:t>
      </w:r>
      <w:r>
        <w:rPr>
          <w:sz w:val="24"/>
        </w:rPr>
        <w:t>с</w:t>
      </w:r>
      <w:r>
        <w:rPr>
          <w:spacing w:val="31"/>
          <w:sz w:val="24"/>
        </w:rPr>
        <w:t xml:space="preserve"> </w:t>
      </w:r>
      <w:r>
        <w:rPr>
          <w:sz w:val="24"/>
        </w:rPr>
        <w:t>компьютерной графикой,</w:t>
      </w:r>
      <w:r>
        <w:rPr>
          <w:spacing w:val="29"/>
          <w:sz w:val="24"/>
        </w:rPr>
        <w:t xml:space="preserve"> </w:t>
      </w:r>
      <w:r>
        <w:rPr>
          <w:sz w:val="24"/>
        </w:rPr>
        <w:t>их востребованность на рынке труда.</w:t>
      </w:r>
    </w:p>
    <w:p w14:paraId="66950D8A" w14:textId="77777777" w:rsidR="008B6EAD" w:rsidRDefault="008B6EAD">
      <w:pPr>
        <w:pStyle w:val="a3"/>
        <w:spacing w:before="7"/>
        <w:ind w:left="0"/>
        <w:jc w:val="left"/>
      </w:pPr>
    </w:p>
    <w:p w14:paraId="7F355307" w14:textId="77777777" w:rsidR="008B6EAD" w:rsidRDefault="00000000">
      <w:pPr>
        <w:pStyle w:val="2"/>
        <w:numPr>
          <w:ilvl w:val="0"/>
          <w:numId w:val="34"/>
        </w:numPr>
        <w:tabs>
          <w:tab w:val="left" w:pos="1598"/>
        </w:tabs>
        <w:ind w:hanging="182"/>
      </w:pPr>
      <w:r>
        <w:rPr>
          <w:spacing w:val="-2"/>
        </w:rPr>
        <w:t>класс</w:t>
      </w:r>
    </w:p>
    <w:p w14:paraId="3BBF22F6" w14:textId="77777777" w:rsidR="008B6EAD" w:rsidRDefault="00000000">
      <w:pPr>
        <w:pStyle w:val="a5"/>
        <w:numPr>
          <w:ilvl w:val="0"/>
          <w:numId w:val="36"/>
        </w:numPr>
        <w:tabs>
          <w:tab w:val="left" w:pos="1568"/>
        </w:tabs>
        <w:spacing w:before="1" w:line="237" w:lineRule="auto"/>
        <w:ind w:right="897" w:firstLine="0"/>
        <w:rPr>
          <w:sz w:val="24"/>
        </w:rPr>
      </w:pPr>
      <w:r>
        <w:rPr>
          <w:sz w:val="24"/>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2EAD151B" w14:textId="77777777" w:rsidR="008B6EAD" w:rsidRDefault="00000000">
      <w:pPr>
        <w:pStyle w:val="a5"/>
        <w:numPr>
          <w:ilvl w:val="0"/>
          <w:numId w:val="36"/>
        </w:numPr>
        <w:tabs>
          <w:tab w:val="left" w:pos="1558"/>
        </w:tabs>
        <w:spacing w:before="10" w:line="232" w:lineRule="auto"/>
        <w:ind w:left="1415" w:right="892" w:firstLine="0"/>
        <w:rPr>
          <w:sz w:val="24"/>
        </w:rPr>
      </w:pPr>
      <w:r>
        <w:rPr>
          <w:sz w:val="24"/>
        </w:rPr>
        <w:t>Оформление конструкторской</w:t>
      </w:r>
      <w:r>
        <w:rPr>
          <w:spacing w:val="-2"/>
          <w:sz w:val="24"/>
        </w:rPr>
        <w:t xml:space="preserve"> </w:t>
      </w:r>
      <w:r>
        <w:rPr>
          <w:sz w:val="24"/>
        </w:rPr>
        <w:t>документации, в</w:t>
      </w:r>
      <w:r>
        <w:rPr>
          <w:spacing w:val="-1"/>
          <w:sz w:val="24"/>
        </w:rPr>
        <w:t xml:space="preserve"> </w:t>
      </w:r>
      <w:r>
        <w:rPr>
          <w:sz w:val="24"/>
        </w:rPr>
        <w:t>том числе, с</w:t>
      </w:r>
      <w:r>
        <w:rPr>
          <w:spacing w:val="-4"/>
          <w:sz w:val="24"/>
        </w:rPr>
        <w:t xml:space="preserve"> </w:t>
      </w:r>
      <w:r>
        <w:rPr>
          <w:sz w:val="24"/>
        </w:rPr>
        <w:t>использованием</w:t>
      </w:r>
      <w:r>
        <w:rPr>
          <w:spacing w:val="-1"/>
          <w:sz w:val="24"/>
        </w:rPr>
        <w:t xml:space="preserve"> </w:t>
      </w:r>
      <w:r>
        <w:rPr>
          <w:sz w:val="24"/>
        </w:rPr>
        <w:t>систем</w:t>
      </w:r>
      <w:r>
        <w:rPr>
          <w:spacing w:val="-1"/>
          <w:sz w:val="24"/>
        </w:rPr>
        <w:t xml:space="preserve"> </w:t>
      </w:r>
      <w:r>
        <w:rPr>
          <w:sz w:val="24"/>
        </w:rPr>
        <w:t>автомати-зированного проектирования (САПР).</w:t>
      </w:r>
    </w:p>
    <w:p w14:paraId="410F6933" w14:textId="77777777" w:rsidR="008B6EAD" w:rsidRDefault="00000000">
      <w:pPr>
        <w:pStyle w:val="a5"/>
        <w:numPr>
          <w:ilvl w:val="0"/>
          <w:numId w:val="36"/>
        </w:numPr>
        <w:tabs>
          <w:tab w:val="left" w:pos="1563"/>
        </w:tabs>
        <w:spacing w:before="8" w:line="237" w:lineRule="auto"/>
        <w:ind w:right="892" w:firstLine="0"/>
        <w:rPr>
          <w:sz w:val="24"/>
        </w:rPr>
      </w:pPr>
      <w:r>
        <w:rPr>
          <w:sz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0743B2CE" w14:textId="77777777" w:rsidR="008B6EAD" w:rsidRDefault="00000000">
      <w:pPr>
        <w:pStyle w:val="a5"/>
        <w:numPr>
          <w:ilvl w:val="0"/>
          <w:numId w:val="36"/>
        </w:numPr>
        <w:tabs>
          <w:tab w:val="left" w:pos="1563"/>
        </w:tabs>
        <w:spacing w:before="15" w:line="232" w:lineRule="auto"/>
        <w:ind w:right="892" w:firstLine="0"/>
        <w:rPr>
          <w:sz w:val="24"/>
        </w:rPr>
      </w:pPr>
      <w:r>
        <w:rPr>
          <w:sz w:val="24"/>
        </w:rPr>
        <w:t>Профессии, связанные с изучаемыми технологиями, черчением, проектированием с использо-ванием САПР, их востребованность на рынке труда.</w:t>
      </w:r>
    </w:p>
    <w:p w14:paraId="4B2F442E" w14:textId="77777777" w:rsidR="008B6EAD" w:rsidRDefault="00000000">
      <w:pPr>
        <w:pStyle w:val="a5"/>
        <w:numPr>
          <w:ilvl w:val="0"/>
          <w:numId w:val="36"/>
        </w:numPr>
        <w:tabs>
          <w:tab w:val="left" w:pos="1583"/>
        </w:tabs>
        <w:spacing w:before="12" w:line="232" w:lineRule="auto"/>
        <w:ind w:right="892" w:firstLine="0"/>
        <w:rPr>
          <w:sz w:val="24"/>
        </w:rPr>
      </w:pPr>
      <w:r>
        <w:rPr>
          <w:sz w:val="24"/>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6F576D27" w14:textId="77777777" w:rsidR="008B6EAD" w:rsidRDefault="008B6EAD">
      <w:pPr>
        <w:pStyle w:val="a3"/>
        <w:spacing w:before="12"/>
        <w:ind w:left="0"/>
        <w:jc w:val="left"/>
      </w:pPr>
    </w:p>
    <w:p w14:paraId="08036636" w14:textId="77777777" w:rsidR="008B6EAD" w:rsidRDefault="00000000">
      <w:pPr>
        <w:ind w:left="1416"/>
        <w:rPr>
          <w:b/>
          <w:i/>
          <w:sz w:val="24"/>
        </w:rPr>
      </w:pPr>
      <w:r>
        <w:rPr>
          <w:b/>
          <w:i/>
          <w:sz w:val="24"/>
        </w:rPr>
        <w:t>Модуль</w:t>
      </w:r>
      <w:r>
        <w:rPr>
          <w:b/>
          <w:i/>
          <w:spacing w:val="-16"/>
          <w:sz w:val="24"/>
        </w:rPr>
        <w:t xml:space="preserve"> </w:t>
      </w:r>
      <w:r>
        <w:rPr>
          <w:b/>
          <w:i/>
          <w:sz w:val="24"/>
        </w:rPr>
        <w:t>«3D-моделирование,</w:t>
      </w:r>
      <w:r>
        <w:rPr>
          <w:b/>
          <w:i/>
          <w:spacing w:val="-11"/>
          <w:sz w:val="24"/>
        </w:rPr>
        <w:t xml:space="preserve"> </w:t>
      </w:r>
      <w:r>
        <w:rPr>
          <w:b/>
          <w:i/>
          <w:sz w:val="24"/>
        </w:rPr>
        <w:t>прототипирование,</w:t>
      </w:r>
      <w:r>
        <w:rPr>
          <w:b/>
          <w:i/>
          <w:spacing w:val="-8"/>
          <w:sz w:val="24"/>
        </w:rPr>
        <w:t xml:space="preserve"> </w:t>
      </w:r>
      <w:r>
        <w:rPr>
          <w:b/>
          <w:i/>
          <w:spacing w:val="-2"/>
          <w:sz w:val="24"/>
        </w:rPr>
        <w:t>макетирование»</w:t>
      </w:r>
    </w:p>
    <w:p w14:paraId="0574CE9B" w14:textId="77777777" w:rsidR="008B6EAD" w:rsidRDefault="008B6EAD">
      <w:pPr>
        <w:rPr>
          <w:b/>
          <w:i/>
          <w:sz w:val="24"/>
        </w:rPr>
        <w:sectPr w:rsidR="008B6EAD">
          <w:pgSz w:w="12240" w:h="15840"/>
          <w:pgMar w:top="640" w:right="0" w:bottom="960" w:left="0" w:header="0" w:footer="729" w:gutter="0"/>
          <w:cols w:space="720"/>
        </w:sectPr>
      </w:pPr>
    </w:p>
    <w:p w14:paraId="6D26D17E" w14:textId="77777777" w:rsidR="008B6EAD" w:rsidRDefault="00000000">
      <w:pPr>
        <w:pStyle w:val="2"/>
        <w:spacing w:before="72"/>
      </w:pPr>
      <w:r>
        <w:lastRenderedPageBreak/>
        <w:t>7</w:t>
      </w:r>
      <w:r>
        <w:rPr>
          <w:spacing w:val="2"/>
        </w:rPr>
        <w:t xml:space="preserve"> </w:t>
      </w:r>
      <w:r>
        <w:rPr>
          <w:spacing w:val="-2"/>
        </w:rPr>
        <w:t>класс</w:t>
      </w:r>
    </w:p>
    <w:p w14:paraId="053FD007" w14:textId="77777777" w:rsidR="008B6EAD" w:rsidRDefault="00000000">
      <w:pPr>
        <w:pStyle w:val="a5"/>
        <w:numPr>
          <w:ilvl w:val="0"/>
          <w:numId w:val="36"/>
        </w:numPr>
        <w:tabs>
          <w:tab w:val="left" w:pos="1563"/>
        </w:tabs>
        <w:spacing w:before="1" w:line="237" w:lineRule="auto"/>
        <w:ind w:right="902" w:firstLine="0"/>
        <w:rPr>
          <w:sz w:val="24"/>
        </w:rPr>
      </w:pPr>
      <w:r>
        <w:rPr>
          <w:sz w:val="24"/>
        </w:rPr>
        <w:t>Виды и свойства, назначение моделей. Адекватность модели моделируемому</w:t>
      </w:r>
      <w:r>
        <w:rPr>
          <w:spacing w:val="-1"/>
          <w:sz w:val="24"/>
        </w:rPr>
        <w:t xml:space="preserve"> </w:t>
      </w:r>
      <w:r>
        <w:rPr>
          <w:sz w:val="24"/>
        </w:rPr>
        <w:t>объекту</w:t>
      </w:r>
      <w:r>
        <w:rPr>
          <w:spacing w:val="-1"/>
          <w:sz w:val="24"/>
        </w:rPr>
        <w:t xml:space="preserve"> </w:t>
      </w:r>
      <w:r>
        <w:rPr>
          <w:sz w:val="24"/>
        </w:rPr>
        <w:t xml:space="preserve">и целям </w:t>
      </w:r>
      <w:r>
        <w:rPr>
          <w:spacing w:val="-2"/>
          <w:sz w:val="24"/>
        </w:rPr>
        <w:t>моделирования.</w:t>
      </w:r>
    </w:p>
    <w:p w14:paraId="7C1C5CC1" w14:textId="77777777" w:rsidR="008B6EAD" w:rsidRDefault="00000000">
      <w:pPr>
        <w:pStyle w:val="a5"/>
        <w:numPr>
          <w:ilvl w:val="0"/>
          <w:numId w:val="36"/>
        </w:numPr>
        <w:tabs>
          <w:tab w:val="left" w:pos="1573"/>
        </w:tabs>
        <w:spacing w:before="3"/>
        <w:ind w:right="892" w:firstLine="0"/>
        <w:rPr>
          <w:sz w:val="24"/>
        </w:rPr>
      </w:pPr>
      <w:r>
        <w:rPr>
          <w:sz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w:t>
      </w:r>
      <w:r>
        <w:rPr>
          <w:spacing w:val="-4"/>
          <w:sz w:val="24"/>
        </w:rPr>
        <w:t>ции.</w:t>
      </w:r>
    </w:p>
    <w:p w14:paraId="671F4B80" w14:textId="77777777" w:rsidR="008B6EAD" w:rsidRDefault="00000000">
      <w:pPr>
        <w:pStyle w:val="a5"/>
        <w:numPr>
          <w:ilvl w:val="0"/>
          <w:numId w:val="36"/>
        </w:numPr>
        <w:tabs>
          <w:tab w:val="left" w:pos="1554"/>
        </w:tabs>
        <w:spacing w:before="7" w:line="272" w:lineRule="exact"/>
        <w:ind w:left="1554" w:hanging="138"/>
        <w:rPr>
          <w:sz w:val="24"/>
        </w:rPr>
      </w:pPr>
      <w:r>
        <w:rPr>
          <w:sz w:val="24"/>
        </w:rPr>
        <w:t>Создание</w:t>
      </w:r>
      <w:r>
        <w:rPr>
          <w:spacing w:val="-14"/>
          <w:sz w:val="24"/>
        </w:rPr>
        <w:t xml:space="preserve"> </w:t>
      </w:r>
      <w:r>
        <w:rPr>
          <w:sz w:val="24"/>
        </w:rPr>
        <w:t>объёмных</w:t>
      </w:r>
      <w:r>
        <w:rPr>
          <w:spacing w:val="-5"/>
          <w:sz w:val="24"/>
        </w:rPr>
        <w:t xml:space="preserve"> </w:t>
      </w:r>
      <w:r>
        <w:rPr>
          <w:sz w:val="24"/>
        </w:rPr>
        <w:t>моделей</w:t>
      </w:r>
      <w:r>
        <w:rPr>
          <w:spacing w:val="5"/>
          <w:sz w:val="24"/>
        </w:rPr>
        <w:t xml:space="preserve"> </w:t>
      </w:r>
      <w:r>
        <w:rPr>
          <w:sz w:val="24"/>
        </w:rPr>
        <w:t>с</w:t>
      </w:r>
      <w:r>
        <w:rPr>
          <w:spacing w:val="-15"/>
          <w:sz w:val="24"/>
        </w:rPr>
        <w:t xml:space="preserve"> </w:t>
      </w:r>
      <w:r>
        <w:rPr>
          <w:sz w:val="24"/>
        </w:rPr>
        <w:t>помощью</w:t>
      </w:r>
      <w:r>
        <w:rPr>
          <w:spacing w:val="-8"/>
          <w:sz w:val="24"/>
        </w:rPr>
        <w:t xml:space="preserve"> </w:t>
      </w:r>
      <w:r>
        <w:rPr>
          <w:sz w:val="24"/>
        </w:rPr>
        <w:t>компьютерных</w:t>
      </w:r>
      <w:r>
        <w:rPr>
          <w:spacing w:val="-5"/>
          <w:sz w:val="24"/>
        </w:rPr>
        <w:t xml:space="preserve"> </w:t>
      </w:r>
      <w:r>
        <w:rPr>
          <w:spacing w:val="-2"/>
          <w:sz w:val="24"/>
        </w:rPr>
        <w:t>программ.</w:t>
      </w:r>
    </w:p>
    <w:p w14:paraId="36A06337" w14:textId="77777777" w:rsidR="008B6EAD" w:rsidRDefault="00000000">
      <w:pPr>
        <w:pStyle w:val="a5"/>
        <w:numPr>
          <w:ilvl w:val="0"/>
          <w:numId w:val="36"/>
        </w:numPr>
        <w:tabs>
          <w:tab w:val="left" w:pos="1568"/>
        </w:tabs>
        <w:spacing w:before="3" w:line="232" w:lineRule="auto"/>
        <w:ind w:right="892" w:firstLine="0"/>
        <w:rPr>
          <w:sz w:val="24"/>
        </w:rPr>
      </w:pPr>
      <w:r>
        <w:rPr>
          <w:sz w:val="24"/>
        </w:rPr>
        <w:t>Программы для просмотра на экране компьютера файлов с готовыми цифровыми трёхмерны-ми моделями и последующей распечатки их развёрток.</w:t>
      </w:r>
    </w:p>
    <w:p w14:paraId="420AF62B" w14:textId="77777777" w:rsidR="008B6EAD" w:rsidRDefault="00000000">
      <w:pPr>
        <w:pStyle w:val="a5"/>
        <w:numPr>
          <w:ilvl w:val="0"/>
          <w:numId w:val="36"/>
        </w:numPr>
        <w:tabs>
          <w:tab w:val="left" w:pos="1554"/>
        </w:tabs>
        <w:spacing w:before="17" w:line="232" w:lineRule="auto"/>
        <w:ind w:right="907" w:firstLine="0"/>
        <w:rPr>
          <w:sz w:val="24"/>
        </w:rPr>
      </w:pPr>
      <w:r>
        <w:rPr>
          <w:sz w:val="24"/>
        </w:rPr>
        <w:t>Программа</w:t>
      </w:r>
      <w:r>
        <w:rPr>
          <w:spacing w:val="-3"/>
          <w:sz w:val="24"/>
        </w:rPr>
        <w:t xml:space="preserve"> </w:t>
      </w:r>
      <w:r>
        <w:rPr>
          <w:sz w:val="24"/>
        </w:rPr>
        <w:t>для</w:t>
      </w:r>
      <w:r>
        <w:rPr>
          <w:spacing w:val="-2"/>
          <w:sz w:val="24"/>
        </w:rPr>
        <w:t xml:space="preserve"> </w:t>
      </w:r>
      <w:r>
        <w:rPr>
          <w:sz w:val="24"/>
        </w:rPr>
        <w:t>редактирования</w:t>
      </w:r>
      <w:r>
        <w:rPr>
          <w:spacing w:val="-12"/>
          <w:sz w:val="24"/>
        </w:rPr>
        <w:t xml:space="preserve"> </w:t>
      </w:r>
      <w:r>
        <w:rPr>
          <w:sz w:val="24"/>
        </w:rPr>
        <w:t>готовых</w:t>
      </w:r>
      <w:r>
        <w:rPr>
          <w:spacing w:val="-12"/>
          <w:sz w:val="24"/>
        </w:rPr>
        <w:t xml:space="preserve"> </w:t>
      </w:r>
      <w:r>
        <w:rPr>
          <w:sz w:val="24"/>
        </w:rPr>
        <w:t>моделей</w:t>
      </w:r>
      <w:r>
        <w:rPr>
          <w:spacing w:val="-1"/>
          <w:sz w:val="24"/>
        </w:rPr>
        <w:t xml:space="preserve"> </w:t>
      </w:r>
      <w:r>
        <w:rPr>
          <w:sz w:val="24"/>
        </w:rPr>
        <w:t>и</w:t>
      </w:r>
      <w:r>
        <w:rPr>
          <w:spacing w:val="-1"/>
          <w:sz w:val="24"/>
        </w:rPr>
        <w:t xml:space="preserve"> </w:t>
      </w:r>
      <w:r>
        <w:rPr>
          <w:sz w:val="24"/>
        </w:rPr>
        <w:t>последующей</w:t>
      </w:r>
      <w:r>
        <w:rPr>
          <w:spacing w:val="-1"/>
          <w:sz w:val="24"/>
        </w:rPr>
        <w:t xml:space="preserve"> </w:t>
      </w:r>
      <w:r>
        <w:rPr>
          <w:sz w:val="24"/>
        </w:rPr>
        <w:t>их</w:t>
      </w:r>
      <w:r>
        <w:rPr>
          <w:spacing w:val="-12"/>
          <w:sz w:val="24"/>
        </w:rPr>
        <w:t xml:space="preserve"> </w:t>
      </w:r>
      <w:r>
        <w:rPr>
          <w:sz w:val="24"/>
        </w:rPr>
        <w:t>распечатки. Инструменты для редактирования моделей.</w:t>
      </w:r>
    </w:p>
    <w:p w14:paraId="3992AA83" w14:textId="77777777" w:rsidR="008B6EAD" w:rsidRDefault="00000000">
      <w:pPr>
        <w:pStyle w:val="a5"/>
        <w:numPr>
          <w:ilvl w:val="0"/>
          <w:numId w:val="36"/>
        </w:numPr>
        <w:tabs>
          <w:tab w:val="left" w:pos="1554"/>
        </w:tabs>
        <w:spacing w:before="10"/>
        <w:ind w:left="1554" w:hanging="138"/>
        <w:rPr>
          <w:sz w:val="24"/>
        </w:rPr>
      </w:pPr>
      <w:r>
        <w:rPr>
          <w:sz w:val="24"/>
        </w:rPr>
        <w:t>Мир</w:t>
      </w:r>
      <w:r>
        <w:rPr>
          <w:spacing w:val="-7"/>
          <w:sz w:val="24"/>
        </w:rPr>
        <w:t xml:space="preserve"> </w:t>
      </w:r>
      <w:r>
        <w:rPr>
          <w:sz w:val="24"/>
        </w:rPr>
        <w:t>профессий.</w:t>
      </w:r>
      <w:r>
        <w:rPr>
          <w:spacing w:val="1"/>
          <w:sz w:val="24"/>
        </w:rPr>
        <w:t xml:space="preserve"> </w:t>
      </w:r>
      <w:r>
        <w:rPr>
          <w:sz w:val="24"/>
        </w:rPr>
        <w:t>Профессии,</w:t>
      </w:r>
      <w:r>
        <w:rPr>
          <w:spacing w:val="-3"/>
          <w:sz w:val="24"/>
        </w:rPr>
        <w:t xml:space="preserve"> </w:t>
      </w:r>
      <w:r>
        <w:rPr>
          <w:sz w:val="24"/>
        </w:rPr>
        <w:t>связанные</w:t>
      </w:r>
      <w:r>
        <w:rPr>
          <w:spacing w:val="-6"/>
          <w:sz w:val="24"/>
        </w:rPr>
        <w:t xml:space="preserve"> </w:t>
      </w:r>
      <w:r>
        <w:rPr>
          <w:sz w:val="24"/>
        </w:rPr>
        <w:t>с</w:t>
      </w:r>
      <w:r>
        <w:rPr>
          <w:spacing w:val="-7"/>
          <w:sz w:val="24"/>
        </w:rPr>
        <w:t xml:space="preserve"> </w:t>
      </w:r>
      <w:r>
        <w:rPr>
          <w:sz w:val="24"/>
        </w:rPr>
        <w:t>3D-</w:t>
      </w:r>
      <w:r>
        <w:rPr>
          <w:spacing w:val="-2"/>
          <w:sz w:val="24"/>
        </w:rPr>
        <w:t>печатью.</w:t>
      </w:r>
    </w:p>
    <w:p w14:paraId="4AA423BA" w14:textId="77777777" w:rsidR="008B6EAD" w:rsidRDefault="008B6EAD">
      <w:pPr>
        <w:pStyle w:val="a3"/>
        <w:spacing w:before="5"/>
        <w:ind w:left="0"/>
        <w:jc w:val="left"/>
      </w:pPr>
    </w:p>
    <w:p w14:paraId="15FB82FF" w14:textId="77777777" w:rsidR="008B6EAD" w:rsidRDefault="00000000">
      <w:pPr>
        <w:pStyle w:val="2"/>
        <w:jc w:val="left"/>
      </w:pPr>
      <w:r>
        <w:t>8</w:t>
      </w:r>
      <w:r>
        <w:rPr>
          <w:spacing w:val="2"/>
        </w:rPr>
        <w:t xml:space="preserve"> </w:t>
      </w:r>
      <w:r>
        <w:rPr>
          <w:spacing w:val="-2"/>
        </w:rPr>
        <w:t>класс</w:t>
      </w:r>
    </w:p>
    <w:p w14:paraId="6CDD1DBE" w14:textId="77777777" w:rsidR="008B6EAD" w:rsidRDefault="00000000">
      <w:pPr>
        <w:pStyle w:val="a5"/>
        <w:numPr>
          <w:ilvl w:val="0"/>
          <w:numId w:val="36"/>
        </w:numPr>
        <w:tabs>
          <w:tab w:val="left" w:pos="1554"/>
        </w:tabs>
        <w:spacing w:line="271" w:lineRule="exact"/>
        <w:ind w:left="1554" w:hanging="138"/>
        <w:jc w:val="left"/>
        <w:rPr>
          <w:sz w:val="24"/>
        </w:rPr>
      </w:pPr>
      <w:r>
        <w:rPr>
          <w:sz w:val="24"/>
        </w:rPr>
        <w:t>3D-моделирование</w:t>
      </w:r>
      <w:r>
        <w:rPr>
          <w:spacing w:val="-16"/>
          <w:sz w:val="24"/>
        </w:rPr>
        <w:t xml:space="preserve"> </w:t>
      </w:r>
      <w:r>
        <w:rPr>
          <w:sz w:val="24"/>
        </w:rPr>
        <w:t>как</w:t>
      </w:r>
      <w:r>
        <w:rPr>
          <w:spacing w:val="-8"/>
          <w:sz w:val="24"/>
        </w:rPr>
        <w:t xml:space="preserve"> </w:t>
      </w:r>
      <w:r>
        <w:rPr>
          <w:sz w:val="24"/>
        </w:rPr>
        <w:t>технология</w:t>
      </w:r>
      <w:r>
        <w:rPr>
          <w:spacing w:val="-8"/>
          <w:sz w:val="24"/>
        </w:rPr>
        <w:t xml:space="preserve"> </w:t>
      </w:r>
      <w:r>
        <w:rPr>
          <w:sz w:val="24"/>
        </w:rPr>
        <w:t>создания</w:t>
      </w:r>
      <w:r>
        <w:rPr>
          <w:spacing w:val="-12"/>
          <w:sz w:val="24"/>
        </w:rPr>
        <w:t xml:space="preserve"> </w:t>
      </w:r>
      <w:r>
        <w:rPr>
          <w:sz w:val="24"/>
        </w:rPr>
        <w:t>визуальных</w:t>
      </w:r>
      <w:r>
        <w:rPr>
          <w:spacing w:val="-12"/>
          <w:sz w:val="24"/>
        </w:rPr>
        <w:t xml:space="preserve"> </w:t>
      </w:r>
      <w:r>
        <w:rPr>
          <w:spacing w:val="-2"/>
          <w:sz w:val="24"/>
        </w:rPr>
        <w:t>моделей.</w:t>
      </w:r>
    </w:p>
    <w:p w14:paraId="79CAE932" w14:textId="77777777" w:rsidR="008B6EAD" w:rsidRDefault="00000000">
      <w:pPr>
        <w:pStyle w:val="a5"/>
        <w:numPr>
          <w:ilvl w:val="0"/>
          <w:numId w:val="36"/>
        </w:numPr>
        <w:tabs>
          <w:tab w:val="left" w:pos="1567"/>
        </w:tabs>
        <w:spacing w:line="237" w:lineRule="auto"/>
        <w:ind w:left="1415" w:right="1022" w:firstLine="0"/>
        <w:jc w:val="left"/>
        <w:rPr>
          <w:sz w:val="24"/>
        </w:rPr>
      </w:pPr>
      <w:r>
        <w:rPr>
          <w:sz w:val="24"/>
        </w:rPr>
        <w:t>Графические</w:t>
      </w:r>
      <w:r>
        <w:rPr>
          <w:spacing w:val="-4"/>
          <w:sz w:val="24"/>
        </w:rPr>
        <w:t xml:space="preserve"> </w:t>
      </w:r>
      <w:r>
        <w:rPr>
          <w:sz w:val="24"/>
        </w:rPr>
        <w:t>примитивы</w:t>
      </w:r>
      <w:r>
        <w:rPr>
          <w:spacing w:val="-6"/>
          <w:sz w:val="24"/>
        </w:rPr>
        <w:t xml:space="preserve"> </w:t>
      </w:r>
      <w:r>
        <w:rPr>
          <w:sz w:val="24"/>
        </w:rPr>
        <w:t>в</w:t>
      </w:r>
      <w:r>
        <w:rPr>
          <w:spacing w:val="-1"/>
          <w:sz w:val="24"/>
        </w:rPr>
        <w:t xml:space="preserve"> </w:t>
      </w:r>
      <w:r>
        <w:rPr>
          <w:sz w:val="24"/>
        </w:rPr>
        <w:t>3D-моделировании.</w:t>
      </w:r>
      <w:r>
        <w:rPr>
          <w:spacing w:val="-5"/>
          <w:sz w:val="24"/>
        </w:rPr>
        <w:t xml:space="preserve"> </w:t>
      </w:r>
      <w:r>
        <w:rPr>
          <w:sz w:val="24"/>
        </w:rPr>
        <w:t>Куб</w:t>
      </w:r>
      <w:r>
        <w:rPr>
          <w:spacing w:val="-5"/>
          <w:sz w:val="24"/>
        </w:rPr>
        <w:t xml:space="preserve"> </w:t>
      </w:r>
      <w:r>
        <w:rPr>
          <w:sz w:val="24"/>
        </w:rPr>
        <w:t>и</w:t>
      </w:r>
      <w:r>
        <w:rPr>
          <w:spacing w:val="-2"/>
          <w:sz w:val="24"/>
        </w:rPr>
        <w:t xml:space="preserve"> </w:t>
      </w:r>
      <w:r>
        <w:rPr>
          <w:sz w:val="24"/>
        </w:rPr>
        <w:t>кубоид.</w:t>
      </w:r>
      <w:r>
        <w:rPr>
          <w:spacing w:val="-1"/>
          <w:sz w:val="24"/>
        </w:rPr>
        <w:t xml:space="preserve"> </w:t>
      </w:r>
      <w:r>
        <w:rPr>
          <w:sz w:val="24"/>
        </w:rPr>
        <w:t>Шар</w:t>
      </w:r>
      <w:r>
        <w:rPr>
          <w:spacing w:val="-3"/>
          <w:sz w:val="24"/>
        </w:rPr>
        <w:t xml:space="preserve"> </w:t>
      </w:r>
      <w:r>
        <w:rPr>
          <w:sz w:val="24"/>
        </w:rPr>
        <w:t>и</w:t>
      </w:r>
      <w:r>
        <w:rPr>
          <w:spacing w:val="-7"/>
          <w:sz w:val="24"/>
        </w:rPr>
        <w:t xml:space="preserve"> </w:t>
      </w:r>
      <w:r>
        <w:rPr>
          <w:sz w:val="24"/>
        </w:rPr>
        <w:t>многогранник.</w:t>
      </w:r>
      <w:r>
        <w:rPr>
          <w:spacing w:val="-1"/>
          <w:sz w:val="24"/>
        </w:rPr>
        <w:t xml:space="preserve"> </w:t>
      </w:r>
      <w:r>
        <w:rPr>
          <w:sz w:val="24"/>
        </w:rPr>
        <w:t>Цилиндр, призма, пирамида.</w:t>
      </w:r>
    </w:p>
    <w:p w14:paraId="78612802" w14:textId="77777777" w:rsidR="008B6EAD" w:rsidRDefault="00000000">
      <w:pPr>
        <w:pStyle w:val="a5"/>
        <w:numPr>
          <w:ilvl w:val="0"/>
          <w:numId w:val="36"/>
        </w:numPr>
        <w:tabs>
          <w:tab w:val="left" w:pos="1572"/>
        </w:tabs>
        <w:spacing w:before="9" w:line="237" w:lineRule="auto"/>
        <w:ind w:left="1415" w:right="1060" w:firstLine="0"/>
        <w:jc w:val="left"/>
        <w:rPr>
          <w:sz w:val="24"/>
        </w:rPr>
      </w:pPr>
      <w:r>
        <w:rPr>
          <w:sz w:val="24"/>
        </w:rPr>
        <w:t>Операции</w:t>
      </w:r>
      <w:r>
        <w:rPr>
          <w:spacing w:val="-2"/>
          <w:sz w:val="24"/>
        </w:rPr>
        <w:t xml:space="preserve"> </w:t>
      </w:r>
      <w:r>
        <w:rPr>
          <w:sz w:val="24"/>
        </w:rPr>
        <w:t>над</w:t>
      </w:r>
      <w:r>
        <w:rPr>
          <w:spacing w:val="-5"/>
          <w:sz w:val="24"/>
        </w:rPr>
        <w:t xml:space="preserve"> </w:t>
      </w:r>
      <w:r>
        <w:rPr>
          <w:sz w:val="24"/>
        </w:rPr>
        <w:t>примитивами.</w:t>
      </w:r>
      <w:r>
        <w:rPr>
          <w:spacing w:val="-1"/>
          <w:sz w:val="24"/>
        </w:rPr>
        <w:t xml:space="preserve"> </w:t>
      </w:r>
      <w:r>
        <w:rPr>
          <w:sz w:val="24"/>
        </w:rPr>
        <w:t>Поворот</w:t>
      </w:r>
      <w:r>
        <w:rPr>
          <w:spacing w:val="-7"/>
          <w:sz w:val="24"/>
        </w:rPr>
        <w:t xml:space="preserve"> </w:t>
      </w:r>
      <w:r>
        <w:rPr>
          <w:sz w:val="24"/>
        </w:rPr>
        <w:t>тел</w:t>
      </w:r>
      <w:r>
        <w:rPr>
          <w:spacing w:val="-3"/>
          <w:sz w:val="24"/>
        </w:rPr>
        <w:t xml:space="preserve"> </w:t>
      </w:r>
      <w:r>
        <w:rPr>
          <w:sz w:val="24"/>
        </w:rPr>
        <w:t>в</w:t>
      </w:r>
      <w:r>
        <w:rPr>
          <w:spacing w:val="-6"/>
          <w:sz w:val="24"/>
        </w:rPr>
        <w:t xml:space="preserve"> </w:t>
      </w:r>
      <w:r>
        <w:rPr>
          <w:sz w:val="24"/>
        </w:rPr>
        <w:t>пространстве.</w:t>
      </w:r>
      <w:r>
        <w:rPr>
          <w:spacing w:val="-1"/>
          <w:sz w:val="24"/>
        </w:rPr>
        <w:t xml:space="preserve"> </w:t>
      </w:r>
      <w:r>
        <w:rPr>
          <w:sz w:val="24"/>
        </w:rPr>
        <w:t>Масштабирование</w:t>
      </w:r>
      <w:r>
        <w:rPr>
          <w:spacing w:val="-9"/>
          <w:sz w:val="24"/>
        </w:rPr>
        <w:t xml:space="preserve"> </w:t>
      </w:r>
      <w:r>
        <w:rPr>
          <w:sz w:val="24"/>
        </w:rPr>
        <w:t>тел.</w:t>
      </w:r>
      <w:r>
        <w:rPr>
          <w:spacing w:val="-5"/>
          <w:sz w:val="24"/>
        </w:rPr>
        <w:t xml:space="preserve"> </w:t>
      </w:r>
      <w:r>
        <w:rPr>
          <w:sz w:val="24"/>
        </w:rPr>
        <w:t>Вычитание, пересечение и объединение геометрических тел.</w:t>
      </w:r>
    </w:p>
    <w:p w14:paraId="4248D6E1" w14:textId="77777777" w:rsidR="008B6EAD" w:rsidRDefault="00000000">
      <w:pPr>
        <w:pStyle w:val="a5"/>
        <w:numPr>
          <w:ilvl w:val="0"/>
          <w:numId w:val="36"/>
        </w:numPr>
        <w:tabs>
          <w:tab w:val="left" w:pos="1553"/>
        </w:tabs>
        <w:spacing w:before="3"/>
        <w:ind w:left="1553" w:hanging="138"/>
        <w:jc w:val="left"/>
        <w:rPr>
          <w:sz w:val="24"/>
        </w:rPr>
      </w:pPr>
      <w:r>
        <w:rPr>
          <w:sz w:val="24"/>
        </w:rPr>
        <w:t>Понятие</w:t>
      </w:r>
      <w:r>
        <w:rPr>
          <w:spacing w:val="-15"/>
          <w:sz w:val="24"/>
        </w:rPr>
        <w:t xml:space="preserve"> </w:t>
      </w:r>
      <w:r>
        <w:rPr>
          <w:sz w:val="24"/>
        </w:rPr>
        <w:t>«прототипирование».</w:t>
      </w:r>
      <w:r>
        <w:rPr>
          <w:spacing w:val="-9"/>
          <w:sz w:val="24"/>
        </w:rPr>
        <w:t xml:space="preserve"> </w:t>
      </w:r>
      <w:r>
        <w:rPr>
          <w:sz w:val="24"/>
        </w:rPr>
        <w:t>Создание</w:t>
      </w:r>
      <w:r>
        <w:rPr>
          <w:spacing w:val="-13"/>
          <w:sz w:val="24"/>
        </w:rPr>
        <w:t xml:space="preserve"> </w:t>
      </w:r>
      <w:r>
        <w:rPr>
          <w:sz w:val="24"/>
        </w:rPr>
        <w:t>цифровой</w:t>
      </w:r>
      <w:r>
        <w:rPr>
          <w:spacing w:val="-9"/>
          <w:sz w:val="24"/>
        </w:rPr>
        <w:t xml:space="preserve"> </w:t>
      </w:r>
      <w:r>
        <w:rPr>
          <w:sz w:val="24"/>
        </w:rPr>
        <w:t>объёмной</w:t>
      </w:r>
      <w:r>
        <w:rPr>
          <w:spacing w:val="-10"/>
          <w:sz w:val="24"/>
        </w:rPr>
        <w:t xml:space="preserve"> </w:t>
      </w:r>
      <w:r>
        <w:rPr>
          <w:spacing w:val="-2"/>
          <w:sz w:val="24"/>
        </w:rPr>
        <w:t>модели.</w:t>
      </w:r>
    </w:p>
    <w:p w14:paraId="7F683CD7"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Инструменты</w:t>
      </w:r>
      <w:r>
        <w:rPr>
          <w:spacing w:val="-7"/>
          <w:sz w:val="24"/>
        </w:rPr>
        <w:t xml:space="preserve"> </w:t>
      </w:r>
      <w:r>
        <w:rPr>
          <w:sz w:val="24"/>
        </w:rPr>
        <w:t>для</w:t>
      </w:r>
      <w:r>
        <w:rPr>
          <w:spacing w:val="-11"/>
          <w:sz w:val="24"/>
        </w:rPr>
        <w:t xml:space="preserve"> </w:t>
      </w:r>
      <w:r>
        <w:rPr>
          <w:sz w:val="24"/>
        </w:rPr>
        <w:t>создания</w:t>
      </w:r>
      <w:r>
        <w:rPr>
          <w:spacing w:val="-6"/>
          <w:sz w:val="24"/>
        </w:rPr>
        <w:t xml:space="preserve"> </w:t>
      </w:r>
      <w:r>
        <w:rPr>
          <w:sz w:val="24"/>
        </w:rPr>
        <w:t>цифровой</w:t>
      </w:r>
      <w:r>
        <w:rPr>
          <w:spacing w:val="-9"/>
          <w:sz w:val="24"/>
        </w:rPr>
        <w:t xml:space="preserve"> </w:t>
      </w:r>
      <w:r>
        <w:rPr>
          <w:sz w:val="24"/>
        </w:rPr>
        <w:t>объёмной</w:t>
      </w:r>
      <w:r>
        <w:rPr>
          <w:spacing w:val="-5"/>
          <w:sz w:val="24"/>
        </w:rPr>
        <w:t xml:space="preserve"> </w:t>
      </w:r>
      <w:r>
        <w:rPr>
          <w:spacing w:val="-2"/>
          <w:sz w:val="24"/>
        </w:rPr>
        <w:t>модели.</w:t>
      </w:r>
    </w:p>
    <w:p w14:paraId="5CF312C4" w14:textId="77777777" w:rsidR="008B6EAD" w:rsidRDefault="00000000">
      <w:pPr>
        <w:pStyle w:val="a5"/>
        <w:numPr>
          <w:ilvl w:val="0"/>
          <w:numId w:val="36"/>
        </w:numPr>
        <w:tabs>
          <w:tab w:val="left" w:pos="1553"/>
        </w:tabs>
        <w:spacing w:line="275" w:lineRule="exact"/>
        <w:ind w:left="1553" w:hanging="138"/>
        <w:jc w:val="left"/>
        <w:rPr>
          <w:sz w:val="24"/>
        </w:rPr>
      </w:pPr>
      <w:r>
        <w:rPr>
          <w:sz w:val="24"/>
        </w:rPr>
        <w:t>Мир</w:t>
      </w:r>
      <w:r>
        <w:rPr>
          <w:spacing w:val="-7"/>
          <w:sz w:val="24"/>
        </w:rPr>
        <w:t xml:space="preserve"> </w:t>
      </w:r>
      <w:r>
        <w:rPr>
          <w:sz w:val="24"/>
        </w:rPr>
        <w:t>профессий.</w:t>
      </w:r>
      <w:r>
        <w:rPr>
          <w:spacing w:val="1"/>
          <w:sz w:val="24"/>
        </w:rPr>
        <w:t xml:space="preserve"> </w:t>
      </w:r>
      <w:r>
        <w:rPr>
          <w:sz w:val="24"/>
        </w:rPr>
        <w:t>Профессии,</w:t>
      </w:r>
      <w:r>
        <w:rPr>
          <w:spacing w:val="-3"/>
          <w:sz w:val="24"/>
        </w:rPr>
        <w:t xml:space="preserve"> </w:t>
      </w:r>
      <w:r>
        <w:rPr>
          <w:sz w:val="24"/>
        </w:rPr>
        <w:t>связанные</w:t>
      </w:r>
      <w:r>
        <w:rPr>
          <w:spacing w:val="-6"/>
          <w:sz w:val="24"/>
        </w:rPr>
        <w:t xml:space="preserve"> </w:t>
      </w:r>
      <w:r>
        <w:rPr>
          <w:sz w:val="24"/>
        </w:rPr>
        <w:t>с</w:t>
      </w:r>
      <w:r>
        <w:rPr>
          <w:spacing w:val="-7"/>
          <w:sz w:val="24"/>
        </w:rPr>
        <w:t xml:space="preserve"> </w:t>
      </w:r>
      <w:r>
        <w:rPr>
          <w:sz w:val="24"/>
        </w:rPr>
        <w:t>3D-</w:t>
      </w:r>
      <w:r>
        <w:rPr>
          <w:spacing w:val="-2"/>
          <w:sz w:val="24"/>
        </w:rPr>
        <w:t>печатью.</w:t>
      </w:r>
    </w:p>
    <w:p w14:paraId="7423E369" w14:textId="77777777" w:rsidR="008B6EAD" w:rsidRDefault="00000000">
      <w:pPr>
        <w:pStyle w:val="2"/>
        <w:spacing w:before="2"/>
        <w:ind w:left="1415"/>
        <w:jc w:val="left"/>
      </w:pPr>
      <w:r>
        <w:t>9</w:t>
      </w:r>
      <w:r>
        <w:rPr>
          <w:spacing w:val="2"/>
        </w:rPr>
        <w:t xml:space="preserve"> </w:t>
      </w:r>
      <w:r>
        <w:rPr>
          <w:spacing w:val="-2"/>
        </w:rPr>
        <w:t>класс</w:t>
      </w:r>
    </w:p>
    <w:p w14:paraId="1FD816CD" w14:textId="77777777" w:rsidR="008B6EAD" w:rsidRDefault="00000000">
      <w:pPr>
        <w:pStyle w:val="a5"/>
        <w:numPr>
          <w:ilvl w:val="0"/>
          <w:numId w:val="36"/>
        </w:numPr>
        <w:tabs>
          <w:tab w:val="left" w:pos="1553"/>
        </w:tabs>
        <w:spacing w:line="275" w:lineRule="exact"/>
        <w:ind w:left="1553" w:hanging="138"/>
        <w:jc w:val="left"/>
        <w:rPr>
          <w:sz w:val="24"/>
        </w:rPr>
      </w:pPr>
      <w:r>
        <w:rPr>
          <w:sz w:val="24"/>
        </w:rPr>
        <w:t>Моделирование</w:t>
      </w:r>
      <w:r>
        <w:rPr>
          <w:spacing w:val="-14"/>
          <w:sz w:val="24"/>
        </w:rPr>
        <w:t xml:space="preserve"> </w:t>
      </w:r>
      <w:r>
        <w:rPr>
          <w:sz w:val="24"/>
        </w:rPr>
        <w:t>сложных</w:t>
      </w:r>
      <w:r>
        <w:rPr>
          <w:spacing w:val="-15"/>
          <w:sz w:val="24"/>
        </w:rPr>
        <w:t xml:space="preserve"> </w:t>
      </w:r>
      <w:r>
        <w:rPr>
          <w:sz w:val="24"/>
        </w:rPr>
        <w:t>объектов.</w:t>
      </w:r>
      <w:r>
        <w:rPr>
          <w:spacing w:val="-8"/>
          <w:sz w:val="24"/>
        </w:rPr>
        <w:t xml:space="preserve"> </w:t>
      </w:r>
      <w:r>
        <w:rPr>
          <w:sz w:val="24"/>
        </w:rPr>
        <w:t>Рендеринг.</w:t>
      </w:r>
      <w:r>
        <w:rPr>
          <w:spacing w:val="-8"/>
          <w:sz w:val="24"/>
        </w:rPr>
        <w:t xml:space="preserve"> </w:t>
      </w:r>
      <w:r>
        <w:rPr>
          <w:sz w:val="24"/>
        </w:rPr>
        <w:t>Полигональная</w:t>
      </w:r>
      <w:r>
        <w:rPr>
          <w:spacing w:val="-10"/>
          <w:sz w:val="24"/>
        </w:rPr>
        <w:t xml:space="preserve"> </w:t>
      </w:r>
      <w:r>
        <w:rPr>
          <w:spacing w:val="-2"/>
          <w:sz w:val="24"/>
        </w:rPr>
        <w:t>сетка.</w:t>
      </w:r>
    </w:p>
    <w:p w14:paraId="3FEF806D"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Понятие</w:t>
      </w:r>
      <w:r>
        <w:rPr>
          <w:spacing w:val="-8"/>
          <w:sz w:val="24"/>
        </w:rPr>
        <w:t xml:space="preserve"> </w:t>
      </w:r>
      <w:r>
        <w:rPr>
          <w:sz w:val="24"/>
        </w:rPr>
        <w:t>«аддитивные</w:t>
      </w:r>
      <w:r>
        <w:rPr>
          <w:spacing w:val="-12"/>
          <w:sz w:val="24"/>
        </w:rPr>
        <w:t xml:space="preserve"> </w:t>
      </w:r>
      <w:r>
        <w:rPr>
          <w:spacing w:val="-2"/>
          <w:sz w:val="24"/>
        </w:rPr>
        <w:t>технологии».</w:t>
      </w:r>
    </w:p>
    <w:p w14:paraId="621EBA26" w14:textId="77777777" w:rsidR="008B6EAD" w:rsidRDefault="00000000">
      <w:pPr>
        <w:pStyle w:val="a5"/>
        <w:numPr>
          <w:ilvl w:val="0"/>
          <w:numId w:val="36"/>
        </w:numPr>
        <w:tabs>
          <w:tab w:val="left" w:pos="1553"/>
        </w:tabs>
        <w:spacing w:line="275" w:lineRule="exact"/>
        <w:ind w:left="1553" w:hanging="138"/>
        <w:jc w:val="left"/>
        <w:rPr>
          <w:sz w:val="24"/>
        </w:rPr>
      </w:pPr>
      <w:r>
        <w:rPr>
          <w:sz w:val="24"/>
        </w:rPr>
        <w:t>Технологическое</w:t>
      </w:r>
      <w:r>
        <w:rPr>
          <w:spacing w:val="-17"/>
          <w:sz w:val="24"/>
        </w:rPr>
        <w:t xml:space="preserve"> </w:t>
      </w:r>
      <w:r>
        <w:rPr>
          <w:sz w:val="24"/>
        </w:rPr>
        <w:t>оборудование</w:t>
      </w:r>
      <w:r>
        <w:rPr>
          <w:spacing w:val="-9"/>
          <w:sz w:val="24"/>
        </w:rPr>
        <w:t xml:space="preserve"> </w:t>
      </w:r>
      <w:r>
        <w:rPr>
          <w:sz w:val="24"/>
        </w:rPr>
        <w:t>для</w:t>
      </w:r>
      <w:r>
        <w:rPr>
          <w:spacing w:val="-7"/>
          <w:sz w:val="24"/>
        </w:rPr>
        <w:t xml:space="preserve"> </w:t>
      </w:r>
      <w:r>
        <w:rPr>
          <w:sz w:val="24"/>
        </w:rPr>
        <w:t>аддитивных</w:t>
      </w:r>
      <w:r>
        <w:rPr>
          <w:spacing w:val="-12"/>
          <w:sz w:val="24"/>
        </w:rPr>
        <w:t xml:space="preserve"> </w:t>
      </w:r>
      <w:r>
        <w:rPr>
          <w:sz w:val="24"/>
        </w:rPr>
        <w:t>технологий:</w:t>
      </w:r>
      <w:r>
        <w:rPr>
          <w:spacing w:val="-10"/>
          <w:sz w:val="24"/>
        </w:rPr>
        <w:t xml:space="preserve"> </w:t>
      </w:r>
      <w:r>
        <w:rPr>
          <w:sz w:val="24"/>
        </w:rPr>
        <w:t>3D-</w:t>
      </w:r>
      <w:r>
        <w:rPr>
          <w:spacing w:val="-2"/>
          <w:sz w:val="24"/>
        </w:rPr>
        <w:t>принтеры.</w:t>
      </w:r>
    </w:p>
    <w:p w14:paraId="4FD83ADD" w14:textId="77777777" w:rsidR="008B6EAD" w:rsidRDefault="00000000">
      <w:pPr>
        <w:pStyle w:val="a5"/>
        <w:numPr>
          <w:ilvl w:val="0"/>
          <w:numId w:val="36"/>
        </w:numPr>
        <w:tabs>
          <w:tab w:val="left" w:pos="1553"/>
        </w:tabs>
        <w:spacing w:before="3" w:line="272" w:lineRule="exact"/>
        <w:ind w:left="1553" w:hanging="138"/>
        <w:jc w:val="left"/>
        <w:rPr>
          <w:sz w:val="24"/>
        </w:rPr>
      </w:pPr>
      <w:r>
        <w:rPr>
          <w:sz w:val="24"/>
        </w:rPr>
        <w:t>Области</w:t>
      </w:r>
      <w:r>
        <w:rPr>
          <w:spacing w:val="-4"/>
          <w:sz w:val="24"/>
        </w:rPr>
        <w:t xml:space="preserve"> </w:t>
      </w:r>
      <w:r>
        <w:rPr>
          <w:sz w:val="24"/>
        </w:rPr>
        <w:t>применения</w:t>
      </w:r>
      <w:r>
        <w:rPr>
          <w:spacing w:val="-12"/>
          <w:sz w:val="24"/>
        </w:rPr>
        <w:t xml:space="preserve"> </w:t>
      </w:r>
      <w:r>
        <w:rPr>
          <w:sz w:val="24"/>
        </w:rPr>
        <w:t>трёхмерной</w:t>
      </w:r>
      <w:r>
        <w:rPr>
          <w:spacing w:val="-10"/>
          <w:sz w:val="24"/>
        </w:rPr>
        <w:t xml:space="preserve"> </w:t>
      </w:r>
      <w:r>
        <w:rPr>
          <w:sz w:val="24"/>
        </w:rPr>
        <w:t>печати.</w:t>
      </w:r>
      <w:r>
        <w:rPr>
          <w:spacing w:val="-4"/>
          <w:sz w:val="24"/>
        </w:rPr>
        <w:t xml:space="preserve"> </w:t>
      </w:r>
      <w:r>
        <w:rPr>
          <w:sz w:val="24"/>
        </w:rPr>
        <w:t>Сырьё</w:t>
      </w:r>
      <w:r>
        <w:rPr>
          <w:spacing w:val="-3"/>
          <w:sz w:val="24"/>
        </w:rPr>
        <w:t xml:space="preserve"> </w:t>
      </w:r>
      <w:r>
        <w:rPr>
          <w:sz w:val="24"/>
        </w:rPr>
        <w:t>для</w:t>
      </w:r>
      <w:r>
        <w:rPr>
          <w:spacing w:val="-3"/>
          <w:sz w:val="24"/>
        </w:rPr>
        <w:t xml:space="preserve"> </w:t>
      </w:r>
      <w:r>
        <w:rPr>
          <w:sz w:val="24"/>
        </w:rPr>
        <w:t>трёхмерной</w:t>
      </w:r>
      <w:r>
        <w:rPr>
          <w:spacing w:val="-9"/>
          <w:sz w:val="24"/>
        </w:rPr>
        <w:t xml:space="preserve"> </w:t>
      </w:r>
      <w:r>
        <w:rPr>
          <w:spacing w:val="-2"/>
          <w:sz w:val="24"/>
        </w:rPr>
        <w:t>печати.</w:t>
      </w:r>
    </w:p>
    <w:p w14:paraId="3557222D" w14:textId="77777777" w:rsidR="008B6EAD" w:rsidRDefault="00000000">
      <w:pPr>
        <w:pStyle w:val="a5"/>
        <w:numPr>
          <w:ilvl w:val="0"/>
          <w:numId w:val="36"/>
        </w:numPr>
        <w:tabs>
          <w:tab w:val="left" w:pos="1591"/>
        </w:tabs>
        <w:spacing w:line="237" w:lineRule="auto"/>
        <w:ind w:left="1415" w:right="959" w:firstLine="0"/>
        <w:jc w:val="left"/>
        <w:rPr>
          <w:sz w:val="24"/>
        </w:rPr>
      </w:pPr>
      <w:r>
        <w:rPr>
          <w:sz w:val="24"/>
        </w:rPr>
        <w:t>Этапы</w:t>
      </w:r>
      <w:r>
        <w:rPr>
          <w:spacing w:val="34"/>
          <w:sz w:val="24"/>
        </w:rPr>
        <w:t xml:space="preserve"> </w:t>
      </w:r>
      <w:r>
        <w:rPr>
          <w:sz w:val="24"/>
        </w:rPr>
        <w:t>аддитивного</w:t>
      </w:r>
      <w:r>
        <w:rPr>
          <w:spacing w:val="33"/>
          <w:sz w:val="24"/>
        </w:rPr>
        <w:t xml:space="preserve"> </w:t>
      </w:r>
      <w:r>
        <w:rPr>
          <w:sz w:val="24"/>
        </w:rPr>
        <w:t>производства.</w:t>
      </w:r>
      <w:r>
        <w:rPr>
          <w:spacing w:val="26"/>
          <w:sz w:val="24"/>
        </w:rPr>
        <w:t xml:space="preserve"> </w:t>
      </w:r>
      <w:r>
        <w:rPr>
          <w:sz w:val="24"/>
        </w:rPr>
        <w:t>Правила</w:t>
      </w:r>
      <w:r>
        <w:rPr>
          <w:spacing w:val="-4"/>
          <w:sz w:val="24"/>
        </w:rPr>
        <w:t xml:space="preserve"> </w:t>
      </w:r>
      <w:r>
        <w:rPr>
          <w:sz w:val="24"/>
        </w:rPr>
        <w:t>безопасного</w:t>
      </w:r>
      <w:r>
        <w:rPr>
          <w:spacing w:val="34"/>
          <w:sz w:val="24"/>
        </w:rPr>
        <w:t xml:space="preserve"> </w:t>
      </w:r>
      <w:r>
        <w:rPr>
          <w:sz w:val="24"/>
        </w:rPr>
        <w:t>пользования 3D-принтером.</w:t>
      </w:r>
      <w:r>
        <w:rPr>
          <w:spacing w:val="26"/>
          <w:sz w:val="24"/>
        </w:rPr>
        <w:t xml:space="preserve"> </w:t>
      </w:r>
      <w:r>
        <w:rPr>
          <w:sz w:val="24"/>
        </w:rPr>
        <w:t>Основ-ные настройки для выполнения печати на 3D-принтере.</w:t>
      </w:r>
    </w:p>
    <w:p w14:paraId="6AC6F5C8" w14:textId="77777777" w:rsidR="008B6EAD" w:rsidRDefault="00000000">
      <w:pPr>
        <w:pStyle w:val="a5"/>
        <w:numPr>
          <w:ilvl w:val="0"/>
          <w:numId w:val="36"/>
        </w:numPr>
        <w:tabs>
          <w:tab w:val="left" w:pos="1553"/>
        </w:tabs>
        <w:spacing w:before="11" w:line="275" w:lineRule="exact"/>
        <w:ind w:left="1553" w:hanging="138"/>
        <w:jc w:val="left"/>
        <w:rPr>
          <w:sz w:val="24"/>
        </w:rPr>
      </w:pPr>
      <w:r>
        <w:rPr>
          <w:sz w:val="24"/>
        </w:rPr>
        <w:t>Подготовка</w:t>
      </w:r>
      <w:r>
        <w:rPr>
          <w:spacing w:val="-8"/>
          <w:sz w:val="24"/>
        </w:rPr>
        <w:t xml:space="preserve"> </w:t>
      </w:r>
      <w:r>
        <w:rPr>
          <w:sz w:val="24"/>
        </w:rPr>
        <w:t>к</w:t>
      </w:r>
      <w:r>
        <w:rPr>
          <w:spacing w:val="-8"/>
          <w:sz w:val="24"/>
        </w:rPr>
        <w:t xml:space="preserve"> </w:t>
      </w:r>
      <w:r>
        <w:rPr>
          <w:sz w:val="24"/>
        </w:rPr>
        <w:t>печати.</w:t>
      </w:r>
      <w:r>
        <w:rPr>
          <w:spacing w:val="-3"/>
          <w:sz w:val="24"/>
        </w:rPr>
        <w:t xml:space="preserve"> </w:t>
      </w:r>
      <w:r>
        <w:rPr>
          <w:sz w:val="24"/>
        </w:rPr>
        <w:t>Печать</w:t>
      </w:r>
      <w:r>
        <w:rPr>
          <w:spacing w:val="-1"/>
          <w:sz w:val="24"/>
        </w:rPr>
        <w:t xml:space="preserve"> </w:t>
      </w:r>
      <w:r>
        <w:rPr>
          <w:sz w:val="24"/>
        </w:rPr>
        <w:t>3D-</w:t>
      </w:r>
      <w:r>
        <w:rPr>
          <w:spacing w:val="-2"/>
          <w:sz w:val="24"/>
        </w:rPr>
        <w:t>модели.</w:t>
      </w:r>
    </w:p>
    <w:p w14:paraId="6DCFE6E6" w14:textId="77777777" w:rsidR="008B6EAD" w:rsidRDefault="00000000">
      <w:pPr>
        <w:pStyle w:val="a5"/>
        <w:numPr>
          <w:ilvl w:val="0"/>
          <w:numId w:val="36"/>
        </w:numPr>
        <w:tabs>
          <w:tab w:val="left" w:pos="1553"/>
        </w:tabs>
        <w:spacing w:line="271" w:lineRule="exact"/>
        <w:ind w:left="1553" w:hanging="138"/>
        <w:jc w:val="left"/>
        <w:rPr>
          <w:sz w:val="24"/>
        </w:rPr>
      </w:pPr>
      <w:r>
        <w:rPr>
          <w:sz w:val="24"/>
        </w:rPr>
        <w:t>Профессии,</w:t>
      </w:r>
      <w:r>
        <w:rPr>
          <w:spacing w:val="2"/>
          <w:sz w:val="24"/>
        </w:rPr>
        <w:t xml:space="preserve"> </w:t>
      </w:r>
      <w:r>
        <w:rPr>
          <w:sz w:val="24"/>
        </w:rPr>
        <w:t>связанные</w:t>
      </w:r>
      <w:r>
        <w:rPr>
          <w:spacing w:val="-11"/>
          <w:sz w:val="24"/>
        </w:rPr>
        <w:t xml:space="preserve"> </w:t>
      </w:r>
      <w:r>
        <w:rPr>
          <w:sz w:val="24"/>
        </w:rPr>
        <w:t>с</w:t>
      </w:r>
      <w:r>
        <w:rPr>
          <w:spacing w:val="-6"/>
          <w:sz w:val="24"/>
        </w:rPr>
        <w:t xml:space="preserve"> </w:t>
      </w:r>
      <w:r>
        <w:rPr>
          <w:sz w:val="24"/>
        </w:rPr>
        <w:t>3D-</w:t>
      </w:r>
      <w:r>
        <w:rPr>
          <w:spacing w:val="-2"/>
          <w:sz w:val="24"/>
        </w:rPr>
        <w:t>печатью.</w:t>
      </w:r>
    </w:p>
    <w:p w14:paraId="5BD9FF76" w14:textId="77777777" w:rsidR="008B6EAD" w:rsidRDefault="00000000">
      <w:pPr>
        <w:pStyle w:val="a5"/>
        <w:numPr>
          <w:ilvl w:val="0"/>
          <w:numId w:val="36"/>
        </w:numPr>
        <w:tabs>
          <w:tab w:val="left" w:pos="1553"/>
        </w:tabs>
        <w:spacing w:line="272" w:lineRule="exact"/>
        <w:ind w:left="1553" w:hanging="138"/>
        <w:jc w:val="left"/>
        <w:rPr>
          <w:sz w:val="24"/>
        </w:rPr>
      </w:pPr>
      <w:r>
        <w:rPr>
          <w:sz w:val="24"/>
        </w:rPr>
        <w:t>Мир</w:t>
      </w:r>
      <w:r>
        <w:rPr>
          <w:spacing w:val="-7"/>
          <w:sz w:val="24"/>
        </w:rPr>
        <w:t xml:space="preserve"> </w:t>
      </w:r>
      <w:r>
        <w:rPr>
          <w:sz w:val="24"/>
        </w:rPr>
        <w:t>профессий.</w:t>
      </w:r>
      <w:r>
        <w:rPr>
          <w:spacing w:val="1"/>
          <w:sz w:val="24"/>
        </w:rPr>
        <w:t xml:space="preserve"> </w:t>
      </w:r>
      <w:r>
        <w:rPr>
          <w:sz w:val="24"/>
        </w:rPr>
        <w:t>Профессии,</w:t>
      </w:r>
      <w:r>
        <w:rPr>
          <w:spacing w:val="-3"/>
          <w:sz w:val="24"/>
        </w:rPr>
        <w:t xml:space="preserve"> </w:t>
      </w:r>
      <w:r>
        <w:rPr>
          <w:sz w:val="24"/>
        </w:rPr>
        <w:t>связанные</w:t>
      </w:r>
      <w:r>
        <w:rPr>
          <w:spacing w:val="-6"/>
          <w:sz w:val="24"/>
        </w:rPr>
        <w:t xml:space="preserve"> </w:t>
      </w:r>
      <w:r>
        <w:rPr>
          <w:sz w:val="24"/>
        </w:rPr>
        <w:t>с</w:t>
      </w:r>
      <w:r>
        <w:rPr>
          <w:spacing w:val="-7"/>
          <w:sz w:val="24"/>
        </w:rPr>
        <w:t xml:space="preserve"> </w:t>
      </w:r>
      <w:r>
        <w:rPr>
          <w:sz w:val="24"/>
        </w:rPr>
        <w:t>3D-</w:t>
      </w:r>
      <w:r>
        <w:rPr>
          <w:spacing w:val="-2"/>
          <w:sz w:val="24"/>
        </w:rPr>
        <w:t>печатью.</w:t>
      </w:r>
    </w:p>
    <w:p w14:paraId="552A4016" w14:textId="77777777" w:rsidR="008B6EAD" w:rsidRDefault="008B6EAD">
      <w:pPr>
        <w:pStyle w:val="a3"/>
        <w:ind w:left="0"/>
        <w:jc w:val="left"/>
      </w:pPr>
    </w:p>
    <w:p w14:paraId="50E96D40" w14:textId="77777777" w:rsidR="008B6EAD" w:rsidRDefault="008B6EAD">
      <w:pPr>
        <w:pStyle w:val="a3"/>
        <w:spacing w:before="7"/>
        <w:ind w:left="0"/>
        <w:jc w:val="left"/>
      </w:pPr>
    </w:p>
    <w:p w14:paraId="26110140" w14:textId="77777777" w:rsidR="008B6EAD" w:rsidRDefault="00000000">
      <w:pPr>
        <w:spacing w:before="1"/>
        <w:ind w:left="1416"/>
        <w:rPr>
          <w:b/>
          <w:i/>
          <w:sz w:val="24"/>
        </w:rPr>
      </w:pPr>
      <w:r>
        <w:rPr>
          <w:b/>
          <w:i/>
          <w:sz w:val="24"/>
        </w:rPr>
        <w:t>Модуль</w:t>
      </w:r>
      <w:r>
        <w:rPr>
          <w:b/>
          <w:i/>
          <w:spacing w:val="-7"/>
          <w:sz w:val="24"/>
        </w:rPr>
        <w:t xml:space="preserve"> </w:t>
      </w:r>
      <w:r>
        <w:rPr>
          <w:b/>
          <w:i/>
          <w:sz w:val="24"/>
        </w:rPr>
        <w:t>«Технологии</w:t>
      </w:r>
      <w:r>
        <w:rPr>
          <w:b/>
          <w:i/>
          <w:spacing w:val="-10"/>
          <w:sz w:val="24"/>
        </w:rPr>
        <w:t xml:space="preserve"> </w:t>
      </w:r>
      <w:r>
        <w:rPr>
          <w:b/>
          <w:i/>
          <w:sz w:val="24"/>
        </w:rPr>
        <w:t>обработки</w:t>
      </w:r>
      <w:r>
        <w:rPr>
          <w:b/>
          <w:i/>
          <w:spacing w:val="-5"/>
          <w:sz w:val="24"/>
        </w:rPr>
        <w:t xml:space="preserve"> </w:t>
      </w:r>
      <w:r>
        <w:rPr>
          <w:b/>
          <w:i/>
          <w:sz w:val="24"/>
        </w:rPr>
        <w:t>материалов</w:t>
      </w:r>
      <w:r>
        <w:rPr>
          <w:b/>
          <w:i/>
          <w:spacing w:val="-11"/>
          <w:sz w:val="24"/>
        </w:rPr>
        <w:t xml:space="preserve"> </w:t>
      </w:r>
      <w:r>
        <w:rPr>
          <w:b/>
          <w:i/>
          <w:sz w:val="24"/>
        </w:rPr>
        <w:t>и пищевых</w:t>
      </w:r>
      <w:r>
        <w:rPr>
          <w:b/>
          <w:i/>
          <w:spacing w:val="-10"/>
          <w:sz w:val="24"/>
        </w:rPr>
        <w:t xml:space="preserve"> </w:t>
      </w:r>
      <w:r>
        <w:rPr>
          <w:b/>
          <w:i/>
          <w:spacing w:val="-2"/>
          <w:sz w:val="24"/>
        </w:rPr>
        <w:t>продуктов»</w:t>
      </w:r>
    </w:p>
    <w:p w14:paraId="7569B549" w14:textId="77777777" w:rsidR="008B6EAD" w:rsidRDefault="00000000">
      <w:pPr>
        <w:pStyle w:val="2"/>
        <w:numPr>
          <w:ilvl w:val="0"/>
          <w:numId w:val="33"/>
        </w:numPr>
        <w:tabs>
          <w:tab w:val="left" w:pos="1598"/>
        </w:tabs>
        <w:spacing w:before="276"/>
        <w:ind w:hanging="182"/>
      </w:pPr>
      <w:r>
        <w:rPr>
          <w:spacing w:val="-2"/>
        </w:rPr>
        <w:t>класс</w:t>
      </w:r>
    </w:p>
    <w:p w14:paraId="735CA4D5" w14:textId="77777777" w:rsidR="008B6EAD" w:rsidRDefault="00000000">
      <w:pPr>
        <w:pStyle w:val="a5"/>
        <w:numPr>
          <w:ilvl w:val="0"/>
          <w:numId w:val="36"/>
        </w:numPr>
        <w:tabs>
          <w:tab w:val="left" w:pos="1554"/>
        </w:tabs>
        <w:spacing w:line="274" w:lineRule="exact"/>
        <w:ind w:left="1554" w:hanging="138"/>
        <w:jc w:val="left"/>
        <w:rPr>
          <w:sz w:val="24"/>
        </w:rPr>
      </w:pPr>
      <w:r>
        <w:rPr>
          <w:sz w:val="24"/>
        </w:rPr>
        <w:t>Технологии</w:t>
      </w:r>
      <w:r>
        <w:rPr>
          <w:spacing w:val="-14"/>
          <w:sz w:val="24"/>
        </w:rPr>
        <w:t xml:space="preserve"> </w:t>
      </w:r>
      <w:r>
        <w:rPr>
          <w:sz w:val="24"/>
        </w:rPr>
        <w:t>обработки</w:t>
      </w:r>
      <w:r>
        <w:rPr>
          <w:spacing w:val="-9"/>
          <w:sz w:val="24"/>
        </w:rPr>
        <w:t xml:space="preserve"> </w:t>
      </w:r>
      <w:r>
        <w:rPr>
          <w:sz w:val="24"/>
        </w:rPr>
        <w:t>конструкционных</w:t>
      </w:r>
      <w:r>
        <w:rPr>
          <w:spacing w:val="-11"/>
          <w:sz w:val="24"/>
        </w:rPr>
        <w:t xml:space="preserve"> </w:t>
      </w:r>
      <w:r>
        <w:rPr>
          <w:spacing w:val="-2"/>
          <w:sz w:val="24"/>
        </w:rPr>
        <w:t>материалов.</w:t>
      </w:r>
    </w:p>
    <w:p w14:paraId="442C6E33" w14:textId="77777777" w:rsidR="008B6EAD" w:rsidRDefault="00000000">
      <w:pPr>
        <w:pStyle w:val="a5"/>
        <w:numPr>
          <w:ilvl w:val="0"/>
          <w:numId w:val="36"/>
        </w:numPr>
        <w:tabs>
          <w:tab w:val="left" w:pos="1616"/>
        </w:tabs>
        <w:spacing w:line="242" w:lineRule="auto"/>
        <w:ind w:right="966" w:firstLine="0"/>
        <w:jc w:val="left"/>
        <w:rPr>
          <w:sz w:val="24"/>
        </w:rPr>
      </w:pPr>
      <w:r>
        <w:rPr>
          <w:sz w:val="24"/>
        </w:rPr>
        <w:t>Проектирование,</w:t>
      </w:r>
      <w:r>
        <w:rPr>
          <w:spacing w:val="40"/>
          <w:sz w:val="24"/>
        </w:rPr>
        <w:t xml:space="preserve"> </w:t>
      </w:r>
      <w:r>
        <w:rPr>
          <w:sz w:val="24"/>
        </w:rPr>
        <w:t>моделирование,</w:t>
      </w:r>
      <w:r>
        <w:rPr>
          <w:spacing w:val="40"/>
          <w:sz w:val="24"/>
        </w:rPr>
        <w:t xml:space="preserve"> </w:t>
      </w:r>
      <w:r>
        <w:rPr>
          <w:sz w:val="24"/>
        </w:rPr>
        <w:t>конструирование</w:t>
      </w:r>
      <w:r>
        <w:rPr>
          <w:spacing w:val="40"/>
          <w:sz w:val="24"/>
        </w:rPr>
        <w:t xml:space="preserve"> </w:t>
      </w:r>
      <w:r>
        <w:rPr>
          <w:sz w:val="24"/>
        </w:rPr>
        <w:t>–</w:t>
      </w:r>
      <w:r>
        <w:rPr>
          <w:spacing w:val="40"/>
          <w:sz w:val="24"/>
        </w:rPr>
        <w:t xml:space="preserve"> </w:t>
      </w:r>
      <w:r>
        <w:rPr>
          <w:sz w:val="24"/>
        </w:rPr>
        <w:t>основные</w:t>
      </w:r>
      <w:r>
        <w:rPr>
          <w:spacing w:val="40"/>
          <w:sz w:val="24"/>
        </w:rPr>
        <w:t xml:space="preserve"> </w:t>
      </w:r>
      <w:r>
        <w:rPr>
          <w:sz w:val="24"/>
        </w:rPr>
        <w:t>составляющие</w:t>
      </w:r>
      <w:r>
        <w:rPr>
          <w:spacing w:val="40"/>
          <w:sz w:val="24"/>
        </w:rPr>
        <w:t xml:space="preserve"> </w:t>
      </w:r>
      <w:r>
        <w:rPr>
          <w:sz w:val="24"/>
        </w:rPr>
        <w:t>технологии. Основные</w:t>
      </w:r>
      <w:r>
        <w:rPr>
          <w:spacing w:val="-5"/>
          <w:sz w:val="24"/>
        </w:rPr>
        <w:t xml:space="preserve"> </w:t>
      </w:r>
      <w:r>
        <w:rPr>
          <w:sz w:val="24"/>
        </w:rPr>
        <w:t>элементы</w:t>
      </w:r>
      <w:r>
        <w:rPr>
          <w:spacing w:val="-3"/>
          <w:sz w:val="24"/>
        </w:rPr>
        <w:t xml:space="preserve"> </w:t>
      </w:r>
      <w:r>
        <w:rPr>
          <w:sz w:val="24"/>
        </w:rPr>
        <w:t>структуры</w:t>
      </w:r>
      <w:r>
        <w:rPr>
          <w:spacing w:val="-3"/>
          <w:sz w:val="24"/>
        </w:rPr>
        <w:t xml:space="preserve"> </w:t>
      </w:r>
      <w:r>
        <w:rPr>
          <w:sz w:val="24"/>
        </w:rPr>
        <w:t>технологии:</w:t>
      </w:r>
      <w:r>
        <w:rPr>
          <w:spacing w:val="-8"/>
          <w:sz w:val="24"/>
        </w:rPr>
        <w:t xml:space="preserve"> </w:t>
      </w:r>
      <w:r>
        <w:rPr>
          <w:sz w:val="24"/>
        </w:rPr>
        <w:t>действия,</w:t>
      </w:r>
      <w:r>
        <w:rPr>
          <w:spacing w:val="-11"/>
          <w:sz w:val="24"/>
        </w:rPr>
        <w:t xml:space="preserve"> </w:t>
      </w:r>
      <w:r>
        <w:rPr>
          <w:sz w:val="24"/>
        </w:rPr>
        <w:t>операции,</w:t>
      </w:r>
      <w:r>
        <w:rPr>
          <w:spacing w:val="-3"/>
          <w:sz w:val="24"/>
        </w:rPr>
        <w:t xml:space="preserve"> </w:t>
      </w:r>
      <w:r>
        <w:rPr>
          <w:sz w:val="24"/>
        </w:rPr>
        <w:t>этапы.</w:t>
      </w:r>
      <w:r>
        <w:rPr>
          <w:spacing w:val="-6"/>
          <w:sz w:val="24"/>
        </w:rPr>
        <w:t xml:space="preserve"> </w:t>
      </w:r>
      <w:r>
        <w:rPr>
          <w:sz w:val="24"/>
        </w:rPr>
        <w:t>Технологическая</w:t>
      </w:r>
      <w:r>
        <w:rPr>
          <w:spacing w:val="-5"/>
          <w:sz w:val="24"/>
        </w:rPr>
        <w:t xml:space="preserve"> </w:t>
      </w:r>
      <w:r>
        <w:rPr>
          <w:sz w:val="24"/>
        </w:rPr>
        <w:t>карта.</w:t>
      </w:r>
    </w:p>
    <w:p w14:paraId="778C66E0" w14:textId="77777777" w:rsidR="008B6EAD" w:rsidRDefault="00000000">
      <w:pPr>
        <w:pStyle w:val="a5"/>
        <w:numPr>
          <w:ilvl w:val="0"/>
          <w:numId w:val="36"/>
        </w:numPr>
        <w:tabs>
          <w:tab w:val="left" w:pos="1554"/>
        </w:tabs>
        <w:spacing w:line="274" w:lineRule="exact"/>
        <w:ind w:left="1554" w:hanging="138"/>
        <w:jc w:val="left"/>
        <w:rPr>
          <w:sz w:val="24"/>
        </w:rPr>
      </w:pPr>
      <w:r>
        <w:rPr>
          <w:sz w:val="24"/>
        </w:rPr>
        <w:t>Бумага</w:t>
      </w:r>
      <w:r>
        <w:rPr>
          <w:spacing w:val="-10"/>
          <w:sz w:val="24"/>
        </w:rPr>
        <w:t xml:space="preserve"> </w:t>
      </w:r>
      <w:r>
        <w:rPr>
          <w:sz w:val="24"/>
        </w:rPr>
        <w:t>и</w:t>
      </w:r>
      <w:r>
        <w:rPr>
          <w:spacing w:val="-6"/>
          <w:sz w:val="24"/>
        </w:rPr>
        <w:t xml:space="preserve"> </w:t>
      </w:r>
      <w:r>
        <w:rPr>
          <w:sz w:val="24"/>
        </w:rPr>
        <w:t>её</w:t>
      </w:r>
      <w:r>
        <w:rPr>
          <w:spacing w:val="-7"/>
          <w:sz w:val="24"/>
        </w:rPr>
        <w:t xml:space="preserve"> </w:t>
      </w:r>
      <w:r>
        <w:rPr>
          <w:sz w:val="24"/>
        </w:rPr>
        <w:t>свойства.</w:t>
      </w:r>
      <w:r>
        <w:rPr>
          <w:spacing w:val="-4"/>
          <w:sz w:val="24"/>
        </w:rPr>
        <w:t xml:space="preserve"> </w:t>
      </w:r>
      <w:r>
        <w:rPr>
          <w:sz w:val="24"/>
        </w:rPr>
        <w:t>Производство</w:t>
      </w:r>
      <w:r>
        <w:rPr>
          <w:spacing w:val="-2"/>
          <w:sz w:val="24"/>
        </w:rPr>
        <w:t xml:space="preserve"> </w:t>
      </w:r>
      <w:r>
        <w:rPr>
          <w:sz w:val="24"/>
        </w:rPr>
        <w:t>бумаги,</w:t>
      </w:r>
      <w:r>
        <w:rPr>
          <w:spacing w:val="-5"/>
          <w:sz w:val="24"/>
        </w:rPr>
        <w:t xml:space="preserve"> </w:t>
      </w:r>
      <w:r>
        <w:rPr>
          <w:sz w:val="24"/>
        </w:rPr>
        <w:t>история</w:t>
      </w:r>
      <w:r>
        <w:rPr>
          <w:spacing w:val="-6"/>
          <w:sz w:val="24"/>
        </w:rPr>
        <w:t xml:space="preserve"> </w:t>
      </w:r>
      <w:r>
        <w:rPr>
          <w:sz w:val="24"/>
        </w:rPr>
        <w:t>и</w:t>
      </w:r>
      <w:r>
        <w:rPr>
          <w:spacing w:val="-6"/>
          <w:sz w:val="24"/>
        </w:rPr>
        <w:t xml:space="preserve"> </w:t>
      </w:r>
      <w:r>
        <w:rPr>
          <w:sz w:val="24"/>
        </w:rPr>
        <w:t>современные</w:t>
      </w:r>
      <w:r>
        <w:rPr>
          <w:spacing w:val="-7"/>
          <w:sz w:val="24"/>
        </w:rPr>
        <w:t xml:space="preserve"> </w:t>
      </w:r>
      <w:r>
        <w:rPr>
          <w:spacing w:val="-2"/>
          <w:sz w:val="24"/>
        </w:rPr>
        <w:t>технологии.</w:t>
      </w:r>
    </w:p>
    <w:p w14:paraId="6053A319" w14:textId="77777777" w:rsidR="008B6EAD" w:rsidRDefault="00000000">
      <w:pPr>
        <w:pStyle w:val="a5"/>
        <w:numPr>
          <w:ilvl w:val="0"/>
          <w:numId w:val="36"/>
        </w:numPr>
        <w:tabs>
          <w:tab w:val="left" w:pos="1568"/>
        </w:tabs>
        <w:spacing w:before="2" w:line="235" w:lineRule="auto"/>
        <w:ind w:right="897" w:firstLine="0"/>
        <w:rPr>
          <w:sz w:val="24"/>
        </w:rPr>
      </w:pPr>
      <w:r>
        <w:rPr>
          <w:sz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03A4DC83" w14:textId="77777777" w:rsidR="008B6EAD" w:rsidRDefault="00000000">
      <w:pPr>
        <w:pStyle w:val="a5"/>
        <w:numPr>
          <w:ilvl w:val="0"/>
          <w:numId w:val="36"/>
        </w:numPr>
        <w:tabs>
          <w:tab w:val="left" w:pos="1553"/>
        </w:tabs>
        <w:spacing w:before="14" w:line="275" w:lineRule="exact"/>
        <w:ind w:left="1553" w:hanging="138"/>
        <w:jc w:val="left"/>
        <w:rPr>
          <w:sz w:val="24"/>
        </w:rPr>
      </w:pPr>
      <w:r>
        <w:rPr>
          <w:sz w:val="24"/>
        </w:rPr>
        <w:t>Ручной</w:t>
      </w:r>
      <w:r>
        <w:rPr>
          <w:spacing w:val="-9"/>
          <w:sz w:val="24"/>
        </w:rPr>
        <w:t xml:space="preserve"> </w:t>
      </w:r>
      <w:r>
        <w:rPr>
          <w:sz w:val="24"/>
        </w:rPr>
        <w:t>и</w:t>
      </w:r>
      <w:r>
        <w:rPr>
          <w:spacing w:val="-11"/>
          <w:sz w:val="24"/>
        </w:rPr>
        <w:t xml:space="preserve"> </w:t>
      </w:r>
      <w:r>
        <w:rPr>
          <w:sz w:val="24"/>
        </w:rPr>
        <w:t>электрифицированный</w:t>
      </w:r>
      <w:r>
        <w:rPr>
          <w:spacing w:val="-11"/>
          <w:sz w:val="24"/>
        </w:rPr>
        <w:t xml:space="preserve"> </w:t>
      </w:r>
      <w:r>
        <w:rPr>
          <w:sz w:val="24"/>
        </w:rPr>
        <w:t>инструмент</w:t>
      </w:r>
      <w:r>
        <w:rPr>
          <w:spacing w:val="-11"/>
          <w:sz w:val="24"/>
        </w:rPr>
        <w:t xml:space="preserve"> </w:t>
      </w:r>
      <w:r>
        <w:rPr>
          <w:sz w:val="24"/>
        </w:rPr>
        <w:t>для</w:t>
      </w:r>
      <w:r>
        <w:rPr>
          <w:spacing w:val="-7"/>
          <w:sz w:val="24"/>
        </w:rPr>
        <w:t xml:space="preserve"> </w:t>
      </w:r>
      <w:r>
        <w:rPr>
          <w:sz w:val="24"/>
        </w:rPr>
        <w:t>обработки</w:t>
      </w:r>
      <w:r>
        <w:rPr>
          <w:spacing w:val="-6"/>
          <w:sz w:val="24"/>
        </w:rPr>
        <w:t xml:space="preserve"> </w:t>
      </w:r>
      <w:r>
        <w:rPr>
          <w:spacing w:val="-2"/>
          <w:sz w:val="24"/>
        </w:rPr>
        <w:t>древесины.</w:t>
      </w:r>
    </w:p>
    <w:p w14:paraId="66AC4CAD" w14:textId="77777777" w:rsidR="008B6EAD" w:rsidRDefault="00000000">
      <w:pPr>
        <w:pStyle w:val="a5"/>
        <w:numPr>
          <w:ilvl w:val="0"/>
          <w:numId w:val="36"/>
        </w:numPr>
        <w:tabs>
          <w:tab w:val="left" w:pos="1553"/>
        </w:tabs>
        <w:spacing w:line="274" w:lineRule="exact"/>
        <w:ind w:left="1553" w:hanging="138"/>
        <w:jc w:val="left"/>
        <w:rPr>
          <w:sz w:val="24"/>
        </w:rPr>
      </w:pPr>
      <w:r>
        <w:rPr>
          <w:sz w:val="24"/>
        </w:rPr>
        <w:t>Операции</w:t>
      </w:r>
      <w:r>
        <w:rPr>
          <w:spacing w:val="-13"/>
          <w:sz w:val="24"/>
        </w:rPr>
        <w:t xml:space="preserve"> </w:t>
      </w:r>
      <w:r>
        <w:rPr>
          <w:sz w:val="24"/>
        </w:rPr>
        <w:t>(основные):</w:t>
      </w:r>
      <w:r>
        <w:rPr>
          <w:spacing w:val="-10"/>
          <w:sz w:val="24"/>
        </w:rPr>
        <w:t xml:space="preserve"> </w:t>
      </w:r>
      <w:r>
        <w:rPr>
          <w:sz w:val="24"/>
        </w:rPr>
        <w:t>разметка,</w:t>
      </w:r>
      <w:r>
        <w:rPr>
          <w:spacing w:val="-3"/>
          <w:sz w:val="24"/>
        </w:rPr>
        <w:t xml:space="preserve"> </w:t>
      </w:r>
      <w:r>
        <w:rPr>
          <w:sz w:val="24"/>
        </w:rPr>
        <w:t>пиление,</w:t>
      </w:r>
      <w:r>
        <w:rPr>
          <w:spacing w:val="-8"/>
          <w:sz w:val="24"/>
        </w:rPr>
        <w:t xml:space="preserve"> </w:t>
      </w:r>
      <w:r>
        <w:rPr>
          <w:sz w:val="24"/>
        </w:rPr>
        <w:t>сверление,</w:t>
      </w:r>
      <w:r>
        <w:rPr>
          <w:spacing w:val="-4"/>
          <w:sz w:val="24"/>
        </w:rPr>
        <w:t xml:space="preserve"> </w:t>
      </w:r>
      <w:r>
        <w:rPr>
          <w:sz w:val="24"/>
        </w:rPr>
        <w:t>зачистка,</w:t>
      </w:r>
      <w:r>
        <w:rPr>
          <w:spacing w:val="-8"/>
          <w:sz w:val="24"/>
        </w:rPr>
        <w:t xml:space="preserve"> </w:t>
      </w:r>
      <w:r>
        <w:rPr>
          <w:sz w:val="24"/>
        </w:rPr>
        <w:t>декорирование</w:t>
      </w:r>
      <w:r>
        <w:rPr>
          <w:spacing w:val="-7"/>
          <w:sz w:val="24"/>
        </w:rPr>
        <w:t xml:space="preserve"> </w:t>
      </w:r>
      <w:r>
        <w:rPr>
          <w:spacing w:val="-2"/>
          <w:sz w:val="24"/>
        </w:rPr>
        <w:t>древесины.</w:t>
      </w:r>
    </w:p>
    <w:p w14:paraId="7B0686CD" w14:textId="77777777" w:rsidR="008B6EAD" w:rsidRDefault="00000000">
      <w:pPr>
        <w:pStyle w:val="a5"/>
        <w:numPr>
          <w:ilvl w:val="0"/>
          <w:numId w:val="36"/>
        </w:numPr>
        <w:tabs>
          <w:tab w:val="left" w:pos="1554"/>
        </w:tabs>
        <w:spacing w:line="275" w:lineRule="exact"/>
        <w:ind w:left="1554" w:hanging="138"/>
        <w:jc w:val="left"/>
        <w:rPr>
          <w:sz w:val="24"/>
        </w:rPr>
      </w:pPr>
      <w:r>
        <w:rPr>
          <w:sz w:val="24"/>
        </w:rPr>
        <w:t>Народные</w:t>
      </w:r>
      <w:r>
        <w:rPr>
          <w:spacing w:val="-6"/>
          <w:sz w:val="24"/>
        </w:rPr>
        <w:t xml:space="preserve"> </w:t>
      </w:r>
      <w:r>
        <w:rPr>
          <w:sz w:val="24"/>
        </w:rPr>
        <w:t>промыслы</w:t>
      </w:r>
      <w:r>
        <w:rPr>
          <w:spacing w:val="-8"/>
          <w:sz w:val="24"/>
        </w:rPr>
        <w:t xml:space="preserve"> </w:t>
      </w:r>
      <w:r>
        <w:rPr>
          <w:sz w:val="24"/>
        </w:rPr>
        <w:t>по</w:t>
      </w:r>
      <w:r>
        <w:rPr>
          <w:spacing w:val="-5"/>
          <w:sz w:val="24"/>
        </w:rPr>
        <w:t xml:space="preserve"> </w:t>
      </w:r>
      <w:r>
        <w:rPr>
          <w:sz w:val="24"/>
        </w:rPr>
        <w:t>обработке</w:t>
      </w:r>
      <w:r>
        <w:rPr>
          <w:spacing w:val="-6"/>
          <w:sz w:val="24"/>
        </w:rPr>
        <w:t xml:space="preserve"> </w:t>
      </w:r>
      <w:r>
        <w:rPr>
          <w:spacing w:val="-2"/>
          <w:sz w:val="24"/>
        </w:rPr>
        <w:t>древесины.</w:t>
      </w:r>
    </w:p>
    <w:p w14:paraId="446E4D46" w14:textId="77777777" w:rsidR="008B6EAD" w:rsidRDefault="00000000">
      <w:pPr>
        <w:pStyle w:val="a5"/>
        <w:numPr>
          <w:ilvl w:val="0"/>
          <w:numId w:val="36"/>
        </w:numPr>
        <w:tabs>
          <w:tab w:val="left" w:pos="1554"/>
        </w:tabs>
        <w:spacing w:before="3" w:line="275" w:lineRule="exact"/>
        <w:ind w:left="1554" w:hanging="138"/>
        <w:jc w:val="left"/>
        <w:rPr>
          <w:sz w:val="24"/>
        </w:rPr>
      </w:pPr>
      <w:r>
        <w:rPr>
          <w:sz w:val="24"/>
        </w:rPr>
        <w:t>Мир</w:t>
      </w:r>
      <w:r>
        <w:rPr>
          <w:spacing w:val="-8"/>
          <w:sz w:val="24"/>
        </w:rPr>
        <w:t xml:space="preserve"> </w:t>
      </w:r>
      <w:r>
        <w:rPr>
          <w:sz w:val="24"/>
        </w:rPr>
        <w:t>профессий.</w:t>
      </w:r>
      <w:r>
        <w:rPr>
          <w:spacing w:val="50"/>
          <w:sz w:val="24"/>
        </w:rPr>
        <w:t xml:space="preserve"> </w:t>
      </w:r>
      <w:r>
        <w:rPr>
          <w:sz w:val="24"/>
        </w:rPr>
        <w:t>Профессии,</w:t>
      </w:r>
      <w:r>
        <w:rPr>
          <w:spacing w:val="-3"/>
          <w:sz w:val="24"/>
        </w:rPr>
        <w:t xml:space="preserve"> </w:t>
      </w:r>
      <w:r>
        <w:rPr>
          <w:sz w:val="24"/>
        </w:rPr>
        <w:t>связанные</w:t>
      </w:r>
      <w:r>
        <w:rPr>
          <w:spacing w:val="-7"/>
          <w:sz w:val="24"/>
        </w:rPr>
        <w:t xml:space="preserve"> </w:t>
      </w:r>
      <w:r>
        <w:rPr>
          <w:sz w:val="24"/>
        </w:rPr>
        <w:t>с</w:t>
      </w:r>
      <w:r>
        <w:rPr>
          <w:spacing w:val="-6"/>
          <w:sz w:val="24"/>
        </w:rPr>
        <w:t xml:space="preserve"> </w:t>
      </w:r>
      <w:r>
        <w:rPr>
          <w:sz w:val="24"/>
        </w:rPr>
        <w:t>производством</w:t>
      </w:r>
      <w:r>
        <w:rPr>
          <w:spacing w:val="-9"/>
          <w:sz w:val="24"/>
        </w:rPr>
        <w:t xml:space="preserve"> </w:t>
      </w:r>
      <w:r>
        <w:rPr>
          <w:sz w:val="24"/>
        </w:rPr>
        <w:t>и</w:t>
      </w:r>
      <w:r>
        <w:rPr>
          <w:spacing w:val="-5"/>
          <w:sz w:val="24"/>
        </w:rPr>
        <w:t xml:space="preserve"> </w:t>
      </w:r>
      <w:r>
        <w:rPr>
          <w:sz w:val="24"/>
        </w:rPr>
        <w:t xml:space="preserve">обработкой </w:t>
      </w:r>
      <w:r>
        <w:rPr>
          <w:spacing w:val="-2"/>
          <w:sz w:val="24"/>
        </w:rPr>
        <w:t>древесины.</w:t>
      </w:r>
    </w:p>
    <w:p w14:paraId="5697585C" w14:textId="77777777" w:rsidR="008B6EAD" w:rsidRDefault="00000000">
      <w:pPr>
        <w:pStyle w:val="a5"/>
        <w:numPr>
          <w:ilvl w:val="0"/>
          <w:numId w:val="36"/>
        </w:numPr>
        <w:tabs>
          <w:tab w:val="left" w:pos="1553"/>
        </w:tabs>
        <w:spacing w:line="275" w:lineRule="exact"/>
        <w:ind w:left="1553" w:hanging="138"/>
        <w:jc w:val="left"/>
        <w:rPr>
          <w:sz w:val="24"/>
        </w:rPr>
      </w:pPr>
      <w:r>
        <w:rPr>
          <w:sz w:val="24"/>
        </w:rPr>
        <w:t>Индивидуальный</w:t>
      </w:r>
      <w:r>
        <w:rPr>
          <w:spacing w:val="-14"/>
          <w:sz w:val="24"/>
        </w:rPr>
        <w:t xml:space="preserve"> </w:t>
      </w:r>
      <w:r>
        <w:rPr>
          <w:sz w:val="24"/>
        </w:rPr>
        <w:t>творческий</w:t>
      </w:r>
      <w:r>
        <w:rPr>
          <w:spacing w:val="-11"/>
          <w:sz w:val="24"/>
        </w:rPr>
        <w:t xml:space="preserve"> </w:t>
      </w:r>
      <w:r>
        <w:rPr>
          <w:sz w:val="24"/>
        </w:rPr>
        <w:t>(учебный)</w:t>
      </w:r>
      <w:r>
        <w:rPr>
          <w:spacing w:val="-6"/>
          <w:sz w:val="24"/>
        </w:rPr>
        <w:t xml:space="preserve"> </w:t>
      </w:r>
      <w:r>
        <w:rPr>
          <w:sz w:val="24"/>
        </w:rPr>
        <w:t>проект</w:t>
      </w:r>
      <w:r>
        <w:rPr>
          <w:spacing w:val="-11"/>
          <w:sz w:val="24"/>
        </w:rPr>
        <w:t xml:space="preserve"> </w:t>
      </w:r>
      <w:r>
        <w:rPr>
          <w:sz w:val="24"/>
        </w:rPr>
        <w:t>«Изделие</w:t>
      </w:r>
      <w:r>
        <w:rPr>
          <w:spacing w:val="-9"/>
          <w:sz w:val="24"/>
        </w:rPr>
        <w:t xml:space="preserve"> </w:t>
      </w:r>
      <w:r>
        <w:rPr>
          <w:sz w:val="24"/>
        </w:rPr>
        <w:t>из</w:t>
      </w:r>
      <w:r>
        <w:rPr>
          <w:spacing w:val="-6"/>
          <w:sz w:val="24"/>
        </w:rPr>
        <w:t xml:space="preserve"> </w:t>
      </w:r>
      <w:r>
        <w:rPr>
          <w:spacing w:val="-2"/>
          <w:sz w:val="24"/>
        </w:rPr>
        <w:t>древесины».</w:t>
      </w:r>
    </w:p>
    <w:p w14:paraId="0725AAC6" w14:textId="77777777" w:rsidR="008B6EAD" w:rsidRDefault="00000000">
      <w:pPr>
        <w:pStyle w:val="a5"/>
        <w:numPr>
          <w:ilvl w:val="0"/>
          <w:numId w:val="36"/>
        </w:numPr>
        <w:tabs>
          <w:tab w:val="left" w:pos="1553"/>
        </w:tabs>
        <w:spacing w:before="2" w:line="272" w:lineRule="exact"/>
        <w:ind w:left="1553" w:hanging="138"/>
        <w:jc w:val="left"/>
        <w:rPr>
          <w:sz w:val="24"/>
        </w:rPr>
      </w:pPr>
      <w:r>
        <w:rPr>
          <w:sz w:val="24"/>
        </w:rPr>
        <w:t>Технологии</w:t>
      </w:r>
      <w:r>
        <w:rPr>
          <w:spacing w:val="-8"/>
          <w:sz w:val="24"/>
        </w:rPr>
        <w:t xml:space="preserve"> </w:t>
      </w:r>
      <w:r>
        <w:rPr>
          <w:sz w:val="24"/>
        </w:rPr>
        <w:t>обработки</w:t>
      </w:r>
      <w:r>
        <w:rPr>
          <w:spacing w:val="-7"/>
          <w:sz w:val="24"/>
        </w:rPr>
        <w:t xml:space="preserve"> </w:t>
      </w:r>
      <w:r>
        <w:rPr>
          <w:sz w:val="24"/>
        </w:rPr>
        <w:t>пищевых</w:t>
      </w:r>
      <w:r>
        <w:rPr>
          <w:spacing w:val="-8"/>
          <w:sz w:val="24"/>
        </w:rPr>
        <w:t xml:space="preserve"> </w:t>
      </w:r>
      <w:r>
        <w:rPr>
          <w:spacing w:val="-2"/>
          <w:sz w:val="24"/>
        </w:rPr>
        <w:t>продуктов.</w:t>
      </w:r>
    </w:p>
    <w:p w14:paraId="4B15303E" w14:textId="77777777" w:rsidR="008B6EAD" w:rsidRDefault="00000000">
      <w:pPr>
        <w:pStyle w:val="a5"/>
        <w:numPr>
          <w:ilvl w:val="0"/>
          <w:numId w:val="36"/>
        </w:numPr>
        <w:tabs>
          <w:tab w:val="left" w:pos="1553"/>
        </w:tabs>
        <w:spacing w:line="272" w:lineRule="exact"/>
        <w:ind w:left="1553" w:hanging="138"/>
        <w:jc w:val="left"/>
        <w:rPr>
          <w:sz w:val="24"/>
        </w:rPr>
      </w:pPr>
      <w:r>
        <w:rPr>
          <w:sz w:val="24"/>
        </w:rPr>
        <w:lastRenderedPageBreak/>
        <w:t>Общие</w:t>
      </w:r>
      <w:r>
        <w:rPr>
          <w:spacing w:val="-7"/>
          <w:sz w:val="24"/>
        </w:rPr>
        <w:t xml:space="preserve"> </w:t>
      </w:r>
      <w:r>
        <w:rPr>
          <w:sz w:val="24"/>
        </w:rPr>
        <w:t>сведения</w:t>
      </w:r>
      <w:r>
        <w:rPr>
          <w:spacing w:val="-5"/>
          <w:sz w:val="24"/>
        </w:rPr>
        <w:t xml:space="preserve"> </w:t>
      </w:r>
      <w:r>
        <w:rPr>
          <w:sz w:val="24"/>
        </w:rPr>
        <w:t>о</w:t>
      </w:r>
      <w:r>
        <w:rPr>
          <w:spacing w:val="-10"/>
          <w:sz w:val="24"/>
        </w:rPr>
        <w:t xml:space="preserve"> </w:t>
      </w:r>
      <w:r>
        <w:rPr>
          <w:sz w:val="24"/>
        </w:rPr>
        <w:t>питании</w:t>
      </w:r>
      <w:r>
        <w:rPr>
          <w:spacing w:val="-4"/>
          <w:sz w:val="24"/>
        </w:rPr>
        <w:t xml:space="preserve"> </w:t>
      </w:r>
      <w:r>
        <w:rPr>
          <w:sz w:val="24"/>
        </w:rPr>
        <w:t>и</w:t>
      </w:r>
      <w:r>
        <w:rPr>
          <w:spacing w:val="-9"/>
          <w:sz w:val="24"/>
        </w:rPr>
        <w:t xml:space="preserve"> </w:t>
      </w:r>
      <w:r>
        <w:rPr>
          <w:sz w:val="24"/>
        </w:rPr>
        <w:t>технологиях</w:t>
      </w:r>
      <w:r>
        <w:rPr>
          <w:spacing w:val="-5"/>
          <w:sz w:val="24"/>
        </w:rPr>
        <w:t xml:space="preserve"> </w:t>
      </w:r>
      <w:r>
        <w:rPr>
          <w:sz w:val="24"/>
        </w:rPr>
        <w:t>приготовления</w:t>
      </w:r>
      <w:r>
        <w:rPr>
          <w:spacing w:val="-10"/>
          <w:sz w:val="24"/>
        </w:rPr>
        <w:t xml:space="preserve"> </w:t>
      </w:r>
      <w:r>
        <w:rPr>
          <w:spacing w:val="-2"/>
          <w:sz w:val="24"/>
        </w:rPr>
        <w:t>пищи.</w:t>
      </w:r>
    </w:p>
    <w:p w14:paraId="06E88ADA" w14:textId="77777777" w:rsidR="008B6EAD" w:rsidRDefault="008B6EAD">
      <w:pPr>
        <w:pStyle w:val="a5"/>
        <w:spacing w:line="272" w:lineRule="exact"/>
        <w:jc w:val="left"/>
        <w:rPr>
          <w:sz w:val="24"/>
        </w:rPr>
        <w:sectPr w:rsidR="008B6EAD">
          <w:pgSz w:w="12240" w:h="15840"/>
          <w:pgMar w:top="640" w:right="0" w:bottom="960" w:left="0" w:header="0" w:footer="729" w:gutter="0"/>
          <w:cols w:space="720"/>
        </w:sectPr>
      </w:pPr>
    </w:p>
    <w:p w14:paraId="222375E2" w14:textId="77777777" w:rsidR="008B6EAD" w:rsidRDefault="00000000">
      <w:pPr>
        <w:pStyle w:val="a5"/>
        <w:numPr>
          <w:ilvl w:val="0"/>
          <w:numId w:val="36"/>
        </w:numPr>
        <w:tabs>
          <w:tab w:val="left" w:pos="1554"/>
        </w:tabs>
        <w:spacing w:before="67"/>
        <w:ind w:left="1554" w:hanging="138"/>
        <w:jc w:val="left"/>
        <w:rPr>
          <w:sz w:val="24"/>
        </w:rPr>
      </w:pPr>
      <w:r>
        <w:rPr>
          <w:sz w:val="24"/>
        </w:rPr>
        <w:lastRenderedPageBreak/>
        <w:t>Рациональное,</w:t>
      </w:r>
      <w:r>
        <w:rPr>
          <w:spacing w:val="-14"/>
          <w:sz w:val="24"/>
        </w:rPr>
        <w:t xml:space="preserve"> </w:t>
      </w:r>
      <w:r>
        <w:rPr>
          <w:sz w:val="24"/>
        </w:rPr>
        <w:t>здоровое</w:t>
      </w:r>
      <w:r>
        <w:rPr>
          <w:spacing w:val="-12"/>
          <w:sz w:val="24"/>
        </w:rPr>
        <w:t xml:space="preserve"> </w:t>
      </w:r>
      <w:r>
        <w:rPr>
          <w:sz w:val="24"/>
        </w:rPr>
        <w:t>питание,</w:t>
      </w:r>
      <w:r>
        <w:rPr>
          <w:spacing w:val="-3"/>
          <w:sz w:val="24"/>
        </w:rPr>
        <w:t xml:space="preserve"> </w:t>
      </w:r>
      <w:r>
        <w:rPr>
          <w:sz w:val="24"/>
        </w:rPr>
        <w:t>режим</w:t>
      </w:r>
      <w:r>
        <w:rPr>
          <w:spacing w:val="-8"/>
          <w:sz w:val="24"/>
        </w:rPr>
        <w:t xml:space="preserve"> </w:t>
      </w:r>
      <w:r>
        <w:rPr>
          <w:sz w:val="24"/>
        </w:rPr>
        <w:t>питания,</w:t>
      </w:r>
      <w:r>
        <w:rPr>
          <w:spacing w:val="-7"/>
          <w:sz w:val="24"/>
        </w:rPr>
        <w:t xml:space="preserve"> </w:t>
      </w:r>
      <w:r>
        <w:rPr>
          <w:sz w:val="24"/>
        </w:rPr>
        <w:t>пищевая</w:t>
      </w:r>
      <w:r>
        <w:rPr>
          <w:spacing w:val="-5"/>
          <w:sz w:val="24"/>
        </w:rPr>
        <w:t xml:space="preserve"> </w:t>
      </w:r>
      <w:r>
        <w:rPr>
          <w:spacing w:val="-2"/>
          <w:sz w:val="24"/>
        </w:rPr>
        <w:t>пирамида.</w:t>
      </w:r>
    </w:p>
    <w:p w14:paraId="456E2AC7" w14:textId="77777777" w:rsidR="008B6EAD" w:rsidRDefault="00000000">
      <w:pPr>
        <w:pStyle w:val="a5"/>
        <w:numPr>
          <w:ilvl w:val="0"/>
          <w:numId w:val="36"/>
        </w:numPr>
        <w:tabs>
          <w:tab w:val="left" w:pos="1573"/>
        </w:tabs>
        <w:spacing w:before="5" w:line="237" w:lineRule="auto"/>
        <w:ind w:right="1084" w:firstLine="0"/>
        <w:jc w:val="left"/>
        <w:rPr>
          <w:sz w:val="24"/>
        </w:rPr>
      </w:pPr>
      <w:r>
        <w:rPr>
          <w:sz w:val="24"/>
        </w:rPr>
        <w:t>Значение</w:t>
      </w:r>
      <w:r>
        <w:rPr>
          <w:spacing w:val="-3"/>
          <w:sz w:val="24"/>
        </w:rPr>
        <w:t xml:space="preserve"> </w:t>
      </w:r>
      <w:r>
        <w:rPr>
          <w:sz w:val="24"/>
        </w:rPr>
        <w:t>выбора</w:t>
      </w:r>
      <w:r>
        <w:rPr>
          <w:spacing w:val="-3"/>
          <w:sz w:val="24"/>
        </w:rPr>
        <w:t xml:space="preserve"> </w:t>
      </w:r>
      <w:r>
        <w:rPr>
          <w:sz w:val="24"/>
        </w:rPr>
        <w:t>продуктов для</w:t>
      </w:r>
      <w:r>
        <w:rPr>
          <w:spacing w:val="-2"/>
          <w:sz w:val="24"/>
        </w:rPr>
        <w:t xml:space="preserve"> </w:t>
      </w:r>
      <w:r>
        <w:rPr>
          <w:sz w:val="24"/>
        </w:rPr>
        <w:t>здоровья</w:t>
      </w:r>
      <w:r>
        <w:rPr>
          <w:spacing w:val="-7"/>
          <w:sz w:val="24"/>
        </w:rPr>
        <w:t xml:space="preserve"> </w:t>
      </w:r>
      <w:r>
        <w:rPr>
          <w:sz w:val="24"/>
        </w:rPr>
        <w:t>человека. Пищевая</w:t>
      </w:r>
      <w:r>
        <w:rPr>
          <w:spacing w:val="-7"/>
          <w:sz w:val="24"/>
        </w:rPr>
        <w:t xml:space="preserve"> </w:t>
      </w:r>
      <w:r>
        <w:rPr>
          <w:sz w:val="24"/>
        </w:rPr>
        <w:t>ценность</w:t>
      </w:r>
      <w:r>
        <w:rPr>
          <w:spacing w:val="-6"/>
          <w:sz w:val="24"/>
        </w:rPr>
        <w:t xml:space="preserve"> </w:t>
      </w:r>
      <w:r>
        <w:rPr>
          <w:sz w:val="24"/>
        </w:rPr>
        <w:t>разных</w:t>
      </w:r>
      <w:r>
        <w:rPr>
          <w:spacing w:val="-7"/>
          <w:sz w:val="24"/>
        </w:rPr>
        <w:t xml:space="preserve"> </w:t>
      </w:r>
      <w:r>
        <w:rPr>
          <w:sz w:val="24"/>
        </w:rPr>
        <w:t>продуктов</w:t>
      </w:r>
      <w:r>
        <w:rPr>
          <w:spacing w:val="-5"/>
          <w:sz w:val="24"/>
        </w:rPr>
        <w:t xml:space="preserve"> </w:t>
      </w:r>
      <w:r>
        <w:rPr>
          <w:sz w:val="24"/>
        </w:rPr>
        <w:t>пи-тания. Пищевая ценность яиц, круп, овощей. Технологии обработки овощей, круп.</w:t>
      </w:r>
    </w:p>
    <w:p w14:paraId="2E6BFFAB" w14:textId="77777777" w:rsidR="008B6EAD" w:rsidRDefault="00000000">
      <w:pPr>
        <w:pStyle w:val="a5"/>
        <w:numPr>
          <w:ilvl w:val="0"/>
          <w:numId w:val="36"/>
        </w:numPr>
        <w:tabs>
          <w:tab w:val="left" w:pos="1563"/>
        </w:tabs>
        <w:spacing w:line="237" w:lineRule="auto"/>
        <w:ind w:right="983" w:firstLine="0"/>
        <w:jc w:val="left"/>
        <w:rPr>
          <w:sz w:val="24"/>
        </w:rPr>
      </w:pPr>
      <w:r>
        <w:rPr>
          <w:sz w:val="24"/>
        </w:rPr>
        <w:t>Технология</w:t>
      </w:r>
      <w:r>
        <w:rPr>
          <w:spacing w:val="-7"/>
          <w:sz w:val="24"/>
        </w:rPr>
        <w:t xml:space="preserve"> </w:t>
      </w:r>
      <w:r>
        <w:rPr>
          <w:sz w:val="24"/>
        </w:rPr>
        <w:t>приготовления</w:t>
      </w:r>
      <w:r>
        <w:rPr>
          <w:spacing w:val="-2"/>
          <w:sz w:val="24"/>
        </w:rPr>
        <w:t xml:space="preserve"> </w:t>
      </w:r>
      <w:r>
        <w:rPr>
          <w:sz w:val="24"/>
        </w:rPr>
        <w:t>блюд</w:t>
      </w:r>
      <w:r>
        <w:rPr>
          <w:spacing w:val="-4"/>
          <w:sz w:val="24"/>
        </w:rPr>
        <w:t xml:space="preserve"> </w:t>
      </w:r>
      <w:r>
        <w:rPr>
          <w:sz w:val="24"/>
        </w:rPr>
        <w:t>из</w:t>
      </w:r>
      <w:r>
        <w:rPr>
          <w:spacing w:val="-6"/>
          <w:sz w:val="24"/>
        </w:rPr>
        <w:t xml:space="preserve"> </w:t>
      </w:r>
      <w:r>
        <w:rPr>
          <w:sz w:val="24"/>
        </w:rPr>
        <w:t>яиц,</w:t>
      </w:r>
      <w:r>
        <w:rPr>
          <w:spacing w:val="-1"/>
          <w:sz w:val="24"/>
        </w:rPr>
        <w:t xml:space="preserve"> </w:t>
      </w:r>
      <w:r>
        <w:rPr>
          <w:sz w:val="24"/>
        </w:rPr>
        <w:t>круп,</w:t>
      </w:r>
      <w:r>
        <w:rPr>
          <w:spacing w:val="-1"/>
          <w:sz w:val="24"/>
        </w:rPr>
        <w:t xml:space="preserve"> </w:t>
      </w:r>
      <w:r>
        <w:rPr>
          <w:sz w:val="24"/>
        </w:rPr>
        <w:t>овощей.</w:t>
      </w:r>
      <w:r>
        <w:rPr>
          <w:spacing w:val="-4"/>
          <w:sz w:val="24"/>
        </w:rPr>
        <w:t xml:space="preserve"> </w:t>
      </w:r>
      <w:r>
        <w:rPr>
          <w:sz w:val="24"/>
        </w:rPr>
        <w:t>Определение</w:t>
      </w:r>
      <w:r>
        <w:rPr>
          <w:spacing w:val="-3"/>
          <w:sz w:val="24"/>
        </w:rPr>
        <w:t xml:space="preserve"> </w:t>
      </w:r>
      <w:r>
        <w:rPr>
          <w:sz w:val="24"/>
        </w:rPr>
        <w:t>качества</w:t>
      </w:r>
      <w:r>
        <w:rPr>
          <w:spacing w:val="-3"/>
          <w:sz w:val="24"/>
        </w:rPr>
        <w:t xml:space="preserve"> </w:t>
      </w:r>
      <w:r>
        <w:rPr>
          <w:sz w:val="24"/>
        </w:rPr>
        <w:t>продуктов,</w:t>
      </w:r>
      <w:r>
        <w:rPr>
          <w:spacing w:val="-4"/>
          <w:sz w:val="24"/>
        </w:rPr>
        <w:t xml:space="preserve"> </w:t>
      </w:r>
      <w:r>
        <w:rPr>
          <w:sz w:val="24"/>
        </w:rPr>
        <w:t>пра-вила хранения продуктов.</w:t>
      </w:r>
    </w:p>
    <w:p w14:paraId="003C01C4" w14:textId="77777777" w:rsidR="008B6EAD" w:rsidRDefault="00000000">
      <w:pPr>
        <w:pStyle w:val="a5"/>
        <w:numPr>
          <w:ilvl w:val="0"/>
          <w:numId w:val="36"/>
        </w:numPr>
        <w:tabs>
          <w:tab w:val="left" w:pos="1597"/>
        </w:tabs>
        <w:spacing w:before="11" w:line="237" w:lineRule="auto"/>
        <w:ind w:right="942" w:firstLine="0"/>
        <w:jc w:val="left"/>
        <w:rPr>
          <w:sz w:val="24"/>
        </w:rPr>
      </w:pPr>
      <w:r>
        <w:rPr>
          <w:sz w:val="24"/>
        </w:rPr>
        <w:t>Интерьер</w:t>
      </w:r>
      <w:r>
        <w:rPr>
          <w:spacing w:val="34"/>
          <w:sz w:val="24"/>
        </w:rPr>
        <w:t xml:space="preserve"> </w:t>
      </w:r>
      <w:r>
        <w:rPr>
          <w:sz w:val="24"/>
        </w:rPr>
        <w:t>кухни,</w:t>
      </w:r>
      <w:r>
        <w:rPr>
          <w:spacing w:val="37"/>
          <w:sz w:val="24"/>
        </w:rPr>
        <w:t xml:space="preserve"> </w:t>
      </w:r>
      <w:r>
        <w:rPr>
          <w:sz w:val="24"/>
        </w:rPr>
        <w:t>рациональное</w:t>
      </w:r>
      <w:r>
        <w:rPr>
          <w:spacing w:val="33"/>
          <w:sz w:val="24"/>
        </w:rPr>
        <w:t xml:space="preserve"> </w:t>
      </w:r>
      <w:r>
        <w:rPr>
          <w:sz w:val="24"/>
        </w:rPr>
        <w:t>размещение мебели.</w:t>
      </w:r>
      <w:r>
        <w:rPr>
          <w:spacing w:val="37"/>
          <w:sz w:val="24"/>
        </w:rPr>
        <w:t xml:space="preserve"> </w:t>
      </w:r>
      <w:r>
        <w:rPr>
          <w:sz w:val="24"/>
        </w:rPr>
        <w:t>Посуда,</w:t>
      </w:r>
      <w:r>
        <w:rPr>
          <w:spacing w:val="37"/>
          <w:sz w:val="24"/>
        </w:rPr>
        <w:t xml:space="preserve"> </w:t>
      </w:r>
      <w:r>
        <w:rPr>
          <w:sz w:val="24"/>
        </w:rPr>
        <w:t>инструменты,</w:t>
      </w:r>
      <w:r>
        <w:rPr>
          <w:spacing w:val="37"/>
          <w:sz w:val="24"/>
        </w:rPr>
        <w:t xml:space="preserve"> </w:t>
      </w:r>
      <w:r>
        <w:rPr>
          <w:sz w:val="24"/>
        </w:rPr>
        <w:t>приспособления для обработки пищевых продуктов, приготовления блюд.</w:t>
      </w:r>
    </w:p>
    <w:p w14:paraId="191C69FD" w14:textId="77777777" w:rsidR="008B6EAD" w:rsidRDefault="00000000">
      <w:pPr>
        <w:pStyle w:val="a5"/>
        <w:numPr>
          <w:ilvl w:val="0"/>
          <w:numId w:val="36"/>
        </w:numPr>
        <w:tabs>
          <w:tab w:val="left" w:pos="1563"/>
        </w:tabs>
        <w:spacing w:before="10" w:line="232" w:lineRule="auto"/>
        <w:ind w:right="1021" w:firstLine="0"/>
        <w:jc w:val="left"/>
        <w:rPr>
          <w:sz w:val="24"/>
        </w:rPr>
      </w:pPr>
      <w:r>
        <w:rPr>
          <w:sz w:val="24"/>
        </w:rPr>
        <w:t>Правила</w:t>
      </w:r>
      <w:r>
        <w:rPr>
          <w:spacing w:val="-3"/>
          <w:sz w:val="24"/>
        </w:rPr>
        <w:t xml:space="preserve"> </w:t>
      </w:r>
      <w:r>
        <w:rPr>
          <w:sz w:val="24"/>
        </w:rPr>
        <w:t>этикета</w:t>
      </w:r>
      <w:r>
        <w:rPr>
          <w:spacing w:val="-3"/>
          <w:sz w:val="24"/>
        </w:rPr>
        <w:t xml:space="preserve"> </w:t>
      </w:r>
      <w:r>
        <w:rPr>
          <w:sz w:val="24"/>
        </w:rPr>
        <w:t>за</w:t>
      </w:r>
      <w:r>
        <w:rPr>
          <w:spacing w:val="-3"/>
          <w:sz w:val="24"/>
        </w:rPr>
        <w:t xml:space="preserve"> </w:t>
      </w:r>
      <w:r>
        <w:rPr>
          <w:sz w:val="24"/>
        </w:rPr>
        <w:t>столом.</w:t>
      </w:r>
      <w:r>
        <w:rPr>
          <w:spacing w:val="-4"/>
          <w:sz w:val="24"/>
        </w:rPr>
        <w:t xml:space="preserve"> </w:t>
      </w:r>
      <w:r>
        <w:rPr>
          <w:sz w:val="24"/>
        </w:rPr>
        <w:t>Условия</w:t>
      </w:r>
      <w:r>
        <w:rPr>
          <w:spacing w:val="-2"/>
          <w:sz w:val="24"/>
        </w:rPr>
        <w:t xml:space="preserve"> </w:t>
      </w:r>
      <w:r>
        <w:rPr>
          <w:sz w:val="24"/>
        </w:rPr>
        <w:t>хранения</w:t>
      </w:r>
      <w:r>
        <w:rPr>
          <w:spacing w:val="-7"/>
          <w:sz w:val="24"/>
        </w:rPr>
        <w:t xml:space="preserve"> </w:t>
      </w:r>
      <w:r>
        <w:rPr>
          <w:sz w:val="24"/>
        </w:rPr>
        <w:t>продуктов питания.</w:t>
      </w:r>
      <w:r>
        <w:rPr>
          <w:spacing w:val="-4"/>
          <w:sz w:val="24"/>
        </w:rPr>
        <w:t xml:space="preserve"> </w:t>
      </w:r>
      <w:r>
        <w:rPr>
          <w:sz w:val="24"/>
        </w:rPr>
        <w:t>Утилизация</w:t>
      </w:r>
      <w:r>
        <w:rPr>
          <w:spacing w:val="-7"/>
          <w:sz w:val="24"/>
        </w:rPr>
        <w:t xml:space="preserve"> </w:t>
      </w:r>
      <w:r>
        <w:rPr>
          <w:sz w:val="24"/>
        </w:rPr>
        <w:t>бытовых</w:t>
      </w:r>
      <w:r>
        <w:rPr>
          <w:spacing w:val="-7"/>
          <w:sz w:val="24"/>
        </w:rPr>
        <w:t xml:space="preserve"> </w:t>
      </w:r>
      <w:r>
        <w:rPr>
          <w:sz w:val="24"/>
        </w:rPr>
        <w:t>и</w:t>
      </w:r>
      <w:r>
        <w:rPr>
          <w:spacing w:val="-1"/>
          <w:sz w:val="24"/>
        </w:rPr>
        <w:t xml:space="preserve"> </w:t>
      </w:r>
      <w:r>
        <w:rPr>
          <w:sz w:val="24"/>
        </w:rPr>
        <w:t>пи-щевых отходов.</w:t>
      </w:r>
    </w:p>
    <w:p w14:paraId="721AC1B6" w14:textId="77777777" w:rsidR="008B6EAD" w:rsidRDefault="00000000">
      <w:pPr>
        <w:pStyle w:val="a5"/>
        <w:numPr>
          <w:ilvl w:val="0"/>
          <w:numId w:val="36"/>
        </w:numPr>
        <w:tabs>
          <w:tab w:val="left" w:pos="1554"/>
        </w:tabs>
        <w:spacing w:before="14" w:line="275" w:lineRule="exact"/>
        <w:ind w:left="1554" w:hanging="138"/>
        <w:jc w:val="left"/>
        <w:rPr>
          <w:sz w:val="24"/>
        </w:rPr>
      </w:pPr>
      <w:r>
        <w:rPr>
          <w:sz w:val="24"/>
        </w:rPr>
        <w:t>Мир</w:t>
      </w:r>
      <w:r>
        <w:rPr>
          <w:spacing w:val="-7"/>
          <w:sz w:val="24"/>
        </w:rPr>
        <w:t xml:space="preserve"> </w:t>
      </w:r>
      <w:r>
        <w:rPr>
          <w:sz w:val="24"/>
        </w:rPr>
        <w:t>профессий.</w:t>
      </w:r>
      <w:r>
        <w:rPr>
          <w:spacing w:val="58"/>
          <w:sz w:val="24"/>
        </w:rPr>
        <w:t xml:space="preserve"> </w:t>
      </w:r>
      <w:r>
        <w:rPr>
          <w:sz w:val="24"/>
        </w:rPr>
        <w:t>Профессии,</w:t>
      </w:r>
      <w:r>
        <w:rPr>
          <w:spacing w:val="-7"/>
          <w:sz w:val="24"/>
        </w:rPr>
        <w:t xml:space="preserve"> </w:t>
      </w:r>
      <w:r>
        <w:rPr>
          <w:sz w:val="24"/>
        </w:rPr>
        <w:t>связанные</w:t>
      </w:r>
      <w:r>
        <w:rPr>
          <w:spacing w:val="-6"/>
          <w:sz w:val="24"/>
        </w:rPr>
        <w:t xml:space="preserve"> </w:t>
      </w:r>
      <w:r>
        <w:rPr>
          <w:sz w:val="24"/>
        </w:rPr>
        <w:t>с</w:t>
      </w:r>
      <w:r>
        <w:rPr>
          <w:spacing w:val="-5"/>
          <w:sz w:val="24"/>
        </w:rPr>
        <w:t xml:space="preserve"> </w:t>
      </w:r>
      <w:r>
        <w:rPr>
          <w:sz w:val="24"/>
        </w:rPr>
        <w:t>производством</w:t>
      </w:r>
      <w:r>
        <w:rPr>
          <w:spacing w:val="-8"/>
          <w:sz w:val="24"/>
        </w:rPr>
        <w:t xml:space="preserve"> </w:t>
      </w:r>
      <w:r>
        <w:rPr>
          <w:sz w:val="24"/>
        </w:rPr>
        <w:t>и</w:t>
      </w:r>
      <w:r>
        <w:rPr>
          <w:spacing w:val="-4"/>
          <w:sz w:val="24"/>
        </w:rPr>
        <w:t xml:space="preserve"> </w:t>
      </w:r>
      <w:r>
        <w:rPr>
          <w:sz w:val="24"/>
        </w:rPr>
        <w:t>обработкой</w:t>
      </w:r>
      <w:r>
        <w:rPr>
          <w:spacing w:val="-4"/>
          <w:sz w:val="24"/>
        </w:rPr>
        <w:t xml:space="preserve"> </w:t>
      </w:r>
      <w:r>
        <w:rPr>
          <w:sz w:val="24"/>
        </w:rPr>
        <w:t>пищевых</w:t>
      </w:r>
      <w:r>
        <w:rPr>
          <w:spacing w:val="-9"/>
          <w:sz w:val="24"/>
        </w:rPr>
        <w:t xml:space="preserve"> </w:t>
      </w:r>
      <w:r>
        <w:rPr>
          <w:spacing w:val="-2"/>
          <w:sz w:val="24"/>
        </w:rPr>
        <w:t>продуктов.</w:t>
      </w:r>
    </w:p>
    <w:p w14:paraId="0786512C" w14:textId="77777777" w:rsidR="008B6EAD" w:rsidRDefault="00000000">
      <w:pPr>
        <w:pStyle w:val="a5"/>
        <w:numPr>
          <w:ilvl w:val="0"/>
          <w:numId w:val="36"/>
        </w:numPr>
        <w:tabs>
          <w:tab w:val="left" w:pos="1553"/>
        </w:tabs>
        <w:spacing w:line="274" w:lineRule="exact"/>
        <w:ind w:left="1553" w:hanging="138"/>
        <w:jc w:val="left"/>
        <w:rPr>
          <w:sz w:val="24"/>
        </w:rPr>
      </w:pPr>
      <w:r>
        <w:rPr>
          <w:sz w:val="24"/>
        </w:rPr>
        <w:t>Групповой</w:t>
      </w:r>
      <w:r>
        <w:rPr>
          <w:spacing w:val="-15"/>
          <w:sz w:val="24"/>
        </w:rPr>
        <w:t xml:space="preserve"> </w:t>
      </w:r>
      <w:r>
        <w:rPr>
          <w:sz w:val="24"/>
        </w:rPr>
        <w:t>проект</w:t>
      </w:r>
      <w:r>
        <w:rPr>
          <w:spacing w:val="1"/>
          <w:sz w:val="24"/>
        </w:rPr>
        <w:t xml:space="preserve"> </w:t>
      </w:r>
      <w:r>
        <w:rPr>
          <w:sz w:val="24"/>
        </w:rPr>
        <w:t>по</w:t>
      </w:r>
      <w:r>
        <w:rPr>
          <w:spacing w:val="-5"/>
          <w:sz w:val="24"/>
        </w:rPr>
        <w:t xml:space="preserve"> </w:t>
      </w:r>
      <w:r>
        <w:rPr>
          <w:sz w:val="24"/>
        </w:rPr>
        <w:t>теме</w:t>
      </w:r>
      <w:r>
        <w:rPr>
          <w:spacing w:val="-5"/>
          <w:sz w:val="24"/>
        </w:rPr>
        <w:t xml:space="preserve"> </w:t>
      </w:r>
      <w:r>
        <w:rPr>
          <w:sz w:val="24"/>
        </w:rPr>
        <w:t>«Питание</w:t>
      </w:r>
      <w:r>
        <w:rPr>
          <w:spacing w:val="-11"/>
          <w:sz w:val="24"/>
        </w:rPr>
        <w:t xml:space="preserve"> </w:t>
      </w:r>
      <w:r>
        <w:rPr>
          <w:sz w:val="24"/>
        </w:rPr>
        <w:t>и</w:t>
      </w:r>
      <w:r>
        <w:rPr>
          <w:spacing w:val="-4"/>
          <w:sz w:val="24"/>
        </w:rPr>
        <w:t xml:space="preserve"> </w:t>
      </w:r>
      <w:r>
        <w:rPr>
          <w:sz w:val="24"/>
        </w:rPr>
        <w:t>здоровье</w:t>
      </w:r>
      <w:r>
        <w:rPr>
          <w:spacing w:val="-5"/>
          <w:sz w:val="24"/>
        </w:rPr>
        <w:t xml:space="preserve"> </w:t>
      </w:r>
      <w:r>
        <w:rPr>
          <w:spacing w:val="-2"/>
          <w:sz w:val="24"/>
        </w:rPr>
        <w:t>человека».</w:t>
      </w:r>
    </w:p>
    <w:p w14:paraId="46E4B9CF" w14:textId="77777777" w:rsidR="008B6EAD" w:rsidRDefault="00000000">
      <w:pPr>
        <w:pStyle w:val="a5"/>
        <w:numPr>
          <w:ilvl w:val="0"/>
          <w:numId w:val="36"/>
        </w:numPr>
        <w:tabs>
          <w:tab w:val="left" w:pos="1553"/>
        </w:tabs>
        <w:spacing w:line="274" w:lineRule="exact"/>
        <w:ind w:left="1553" w:hanging="138"/>
        <w:jc w:val="left"/>
        <w:rPr>
          <w:sz w:val="24"/>
        </w:rPr>
      </w:pPr>
      <w:r>
        <w:rPr>
          <w:sz w:val="24"/>
        </w:rPr>
        <w:t>Технологии</w:t>
      </w:r>
      <w:r>
        <w:rPr>
          <w:spacing w:val="-14"/>
          <w:sz w:val="24"/>
        </w:rPr>
        <w:t xml:space="preserve"> </w:t>
      </w:r>
      <w:r>
        <w:rPr>
          <w:sz w:val="24"/>
        </w:rPr>
        <w:t>обработки текстильных</w:t>
      </w:r>
      <w:r>
        <w:rPr>
          <w:spacing w:val="-14"/>
          <w:sz w:val="24"/>
        </w:rPr>
        <w:t xml:space="preserve"> </w:t>
      </w:r>
      <w:r>
        <w:rPr>
          <w:spacing w:val="-2"/>
          <w:sz w:val="24"/>
        </w:rPr>
        <w:t>материалов.</w:t>
      </w:r>
    </w:p>
    <w:p w14:paraId="4FB91636" w14:textId="77777777" w:rsidR="008B6EAD" w:rsidRDefault="00000000">
      <w:pPr>
        <w:pStyle w:val="a5"/>
        <w:numPr>
          <w:ilvl w:val="0"/>
          <w:numId w:val="36"/>
        </w:numPr>
        <w:tabs>
          <w:tab w:val="left" w:pos="1567"/>
        </w:tabs>
        <w:spacing w:line="242" w:lineRule="auto"/>
        <w:ind w:left="1415" w:right="1022" w:firstLine="0"/>
        <w:jc w:val="left"/>
        <w:rPr>
          <w:sz w:val="24"/>
        </w:rPr>
      </w:pPr>
      <w:r>
        <w:rPr>
          <w:sz w:val="24"/>
        </w:rPr>
        <w:t>Основы</w:t>
      </w:r>
      <w:r>
        <w:rPr>
          <w:spacing w:val="-7"/>
          <w:sz w:val="24"/>
        </w:rPr>
        <w:t xml:space="preserve"> </w:t>
      </w:r>
      <w:r>
        <w:rPr>
          <w:sz w:val="24"/>
        </w:rPr>
        <w:t>материаловедения.</w:t>
      </w:r>
      <w:r>
        <w:rPr>
          <w:spacing w:val="-6"/>
          <w:sz w:val="24"/>
        </w:rPr>
        <w:t xml:space="preserve"> </w:t>
      </w:r>
      <w:r>
        <w:rPr>
          <w:sz w:val="24"/>
        </w:rPr>
        <w:t>Текстильные</w:t>
      </w:r>
      <w:r>
        <w:rPr>
          <w:spacing w:val="-5"/>
          <w:sz w:val="24"/>
        </w:rPr>
        <w:t xml:space="preserve"> </w:t>
      </w:r>
      <w:r>
        <w:rPr>
          <w:sz w:val="24"/>
        </w:rPr>
        <w:t>материалы</w:t>
      </w:r>
      <w:r>
        <w:rPr>
          <w:spacing w:val="-2"/>
          <w:sz w:val="24"/>
        </w:rPr>
        <w:t xml:space="preserve"> </w:t>
      </w:r>
      <w:r>
        <w:rPr>
          <w:sz w:val="24"/>
        </w:rPr>
        <w:t>(нитки,</w:t>
      </w:r>
      <w:r>
        <w:rPr>
          <w:spacing w:val="-6"/>
          <w:sz w:val="24"/>
        </w:rPr>
        <w:t xml:space="preserve"> </w:t>
      </w:r>
      <w:r>
        <w:rPr>
          <w:sz w:val="24"/>
        </w:rPr>
        <w:t>ткань),</w:t>
      </w:r>
      <w:r>
        <w:rPr>
          <w:spacing w:val="-6"/>
          <w:sz w:val="24"/>
        </w:rPr>
        <w:t xml:space="preserve"> </w:t>
      </w:r>
      <w:r>
        <w:rPr>
          <w:sz w:val="24"/>
        </w:rPr>
        <w:t>производство и</w:t>
      </w:r>
      <w:r>
        <w:rPr>
          <w:spacing w:val="-8"/>
          <w:sz w:val="24"/>
        </w:rPr>
        <w:t xml:space="preserve"> </w:t>
      </w:r>
      <w:r>
        <w:rPr>
          <w:sz w:val="24"/>
        </w:rPr>
        <w:t>использо-вание человеком. История, культура.</w:t>
      </w:r>
    </w:p>
    <w:p w14:paraId="0A95F18F" w14:textId="77777777" w:rsidR="008B6EAD" w:rsidRDefault="00000000">
      <w:pPr>
        <w:pStyle w:val="a5"/>
        <w:numPr>
          <w:ilvl w:val="0"/>
          <w:numId w:val="36"/>
        </w:numPr>
        <w:tabs>
          <w:tab w:val="left" w:pos="1553"/>
        </w:tabs>
        <w:spacing w:line="272" w:lineRule="exact"/>
        <w:ind w:left="1553" w:hanging="138"/>
        <w:jc w:val="left"/>
        <w:rPr>
          <w:sz w:val="24"/>
        </w:rPr>
      </w:pPr>
      <w:r>
        <w:rPr>
          <w:sz w:val="24"/>
        </w:rPr>
        <w:t>Современные</w:t>
      </w:r>
      <w:r>
        <w:rPr>
          <w:spacing w:val="-13"/>
          <w:sz w:val="24"/>
        </w:rPr>
        <w:t xml:space="preserve"> </w:t>
      </w:r>
      <w:r>
        <w:rPr>
          <w:sz w:val="24"/>
        </w:rPr>
        <w:t>технологии</w:t>
      </w:r>
      <w:r>
        <w:rPr>
          <w:spacing w:val="-8"/>
          <w:sz w:val="24"/>
        </w:rPr>
        <w:t xml:space="preserve"> </w:t>
      </w:r>
      <w:r>
        <w:rPr>
          <w:sz w:val="24"/>
        </w:rPr>
        <w:t>производства</w:t>
      </w:r>
      <w:r>
        <w:rPr>
          <w:spacing w:val="-6"/>
          <w:sz w:val="24"/>
        </w:rPr>
        <w:t xml:space="preserve"> </w:t>
      </w:r>
      <w:r>
        <w:rPr>
          <w:sz w:val="24"/>
        </w:rPr>
        <w:t>тканей</w:t>
      </w:r>
      <w:r>
        <w:rPr>
          <w:spacing w:val="-7"/>
          <w:sz w:val="24"/>
        </w:rPr>
        <w:t xml:space="preserve"> </w:t>
      </w:r>
      <w:r>
        <w:rPr>
          <w:sz w:val="24"/>
        </w:rPr>
        <w:t>с</w:t>
      </w:r>
      <w:r>
        <w:rPr>
          <w:spacing w:val="-6"/>
          <w:sz w:val="24"/>
        </w:rPr>
        <w:t xml:space="preserve"> </w:t>
      </w:r>
      <w:r>
        <w:rPr>
          <w:sz w:val="24"/>
        </w:rPr>
        <w:t>разными</w:t>
      </w:r>
      <w:r>
        <w:rPr>
          <w:spacing w:val="-8"/>
          <w:sz w:val="24"/>
        </w:rPr>
        <w:t xml:space="preserve"> </w:t>
      </w:r>
      <w:r>
        <w:rPr>
          <w:spacing w:val="-2"/>
          <w:sz w:val="24"/>
        </w:rPr>
        <w:t>свойствами.</w:t>
      </w:r>
    </w:p>
    <w:p w14:paraId="3560A98E" w14:textId="77777777" w:rsidR="008B6EAD" w:rsidRDefault="00000000">
      <w:pPr>
        <w:pStyle w:val="a5"/>
        <w:numPr>
          <w:ilvl w:val="0"/>
          <w:numId w:val="36"/>
        </w:numPr>
        <w:tabs>
          <w:tab w:val="left" w:pos="1577"/>
        </w:tabs>
        <w:spacing w:line="237" w:lineRule="auto"/>
        <w:ind w:left="1415" w:right="1098" w:firstLine="0"/>
        <w:jc w:val="left"/>
        <w:rPr>
          <w:sz w:val="24"/>
        </w:rPr>
      </w:pPr>
      <w:r>
        <w:rPr>
          <w:sz w:val="24"/>
        </w:rPr>
        <w:t>Технологии</w:t>
      </w:r>
      <w:r>
        <w:rPr>
          <w:spacing w:val="-2"/>
          <w:sz w:val="24"/>
        </w:rPr>
        <w:t xml:space="preserve"> </w:t>
      </w:r>
      <w:r>
        <w:rPr>
          <w:sz w:val="24"/>
        </w:rPr>
        <w:t>получения</w:t>
      </w:r>
      <w:r>
        <w:rPr>
          <w:spacing w:val="-3"/>
          <w:sz w:val="24"/>
        </w:rPr>
        <w:t xml:space="preserve"> </w:t>
      </w:r>
      <w:r>
        <w:rPr>
          <w:sz w:val="24"/>
        </w:rPr>
        <w:t>текстильных</w:t>
      </w:r>
      <w:r>
        <w:rPr>
          <w:spacing w:val="-8"/>
          <w:sz w:val="24"/>
        </w:rPr>
        <w:t xml:space="preserve"> </w:t>
      </w:r>
      <w:r>
        <w:rPr>
          <w:sz w:val="24"/>
        </w:rPr>
        <w:t>материалов</w:t>
      </w:r>
      <w:r>
        <w:rPr>
          <w:spacing w:val="-1"/>
          <w:sz w:val="24"/>
        </w:rPr>
        <w:t xml:space="preserve"> </w:t>
      </w:r>
      <w:r>
        <w:rPr>
          <w:sz w:val="24"/>
        </w:rPr>
        <w:t>из</w:t>
      </w:r>
      <w:r>
        <w:rPr>
          <w:spacing w:val="-7"/>
          <w:sz w:val="24"/>
        </w:rPr>
        <w:t xml:space="preserve"> </w:t>
      </w:r>
      <w:r>
        <w:rPr>
          <w:sz w:val="24"/>
        </w:rPr>
        <w:t>натуральных</w:t>
      </w:r>
      <w:r>
        <w:rPr>
          <w:spacing w:val="-8"/>
          <w:sz w:val="24"/>
        </w:rPr>
        <w:t xml:space="preserve"> </w:t>
      </w:r>
      <w:r>
        <w:rPr>
          <w:sz w:val="24"/>
        </w:rPr>
        <w:t>волокон</w:t>
      </w:r>
      <w:r>
        <w:rPr>
          <w:spacing w:val="-2"/>
          <w:sz w:val="24"/>
        </w:rPr>
        <w:t xml:space="preserve"> </w:t>
      </w:r>
      <w:r>
        <w:rPr>
          <w:sz w:val="24"/>
        </w:rPr>
        <w:t>растительного,</w:t>
      </w:r>
      <w:r>
        <w:rPr>
          <w:spacing w:val="-5"/>
          <w:sz w:val="24"/>
        </w:rPr>
        <w:t xml:space="preserve"> </w:t>
      </w:r>
      <w:r>
        <w:rPr>
          <w:sz w:val="24"/>
        </w:rPr>
        <w:t>жи-вотного происхождения, из химических волокон. Свойства тканей.</w:t>
      </w:r>
    </w:p>
    <w:p w14:paraId="585585AD" w14:textId="77777777" w:rsidR="008B6EAD" w:rsidRDefault="00000000">
      <w:pPr>
        <w:pStyle w:val="a5"/>
        <w:numPr>
          <w:ilvl w:val="0"/>
          <w:numId w:val="36"/>
        </w:numPr>
        <w:tabs>
          <w:tab w:val="left" w:pos="1553"/>
        </w:tabs>
        <w:spacing w:before="6"/>
        <w:ind w:left="1553" w:hanging="138"/>
        <w:jc w:val="left"/>
        <w:rPr>
          <w:sz w:val="24"/>
        </w:rPr>
      </w:pPr>
      <w:r>
        <w:rPr>
          <w:sz w:val="24"/>
        </w:rPr>
        <w:t>Основы</w:t>
      </w:r>
      <w:r>
        <w:rPr>
          <w:spacing w:val="-5"/>
          <w:sz w:val="24"/>
        </w:rPr>
        <w:t xml:space="preserve"> </w:t>
      </w:r>
      <w:r>
        <w:rPr>
          <w:sz w:val="24"/>
        </w:rPr>
        <w:t>технологии</w:t>
      </w:r>
      <w:r>
        <w:rPr>
          <w:spacing w:val="-8"/>
          <w:sz w:val="24"/>
        </w:rPr>
        <w:t xml:space="preserve"> </w:t>
      </w:r>
      <w:r>
        <w:rPr>
          <w:sz w:val="24"/>
        </w:rPr>
        <w:t>изготовления</w:t>
      </w:r>
      <w:r>
        <w:rPr>
          <w:spacing w:val="-10"/>
          <w:sz w:val="24"/>
        </w:rPr>
        <w:t xml:space="preserve"> </w:t>
      </w:r>
      <w:r>
        <w:rPr>
          <w:sz w:val="24"/>
        </w:rPr>
        <w:t>изделий</w:t>
      </w:r>
      <w:r>
        <w:rPr>
          <w:spacing w:val="-3"/>
          <w:sz w:val="24"/>
        </w:rPr>
        <w:t xml:space="preserve"> </w:t>
      </w:r>
      <w:r>
        <w:rPr>
          <w:sz w:val="24"/>
        </w:rPr>
        <w:t>из</w:t>
      </w:r>
      <w:r>
        <w:rPr>
          <w:spacing w:val="-9"/>
          <w:sz w:val="24"/>
        </w:rPr>
        <w:t xml:space="preserve"> </w:t>
      </w:r>
      <w:r>
        <w:rPr>
          <w:sz w:val="24"/>
        </w:rPr>
        <w:t>текстильных</w:t>
      </w:r>
      <w:r>
        <w:rPr>
          <w:spacing w:val="-9"/>
          <w:sz w:val="24"/>
        </w:rPr>
        <w:t xml:space="preserve"> </w:t>
      </w:r>
      <w:r>
        <w:rPr>
          <w:spacing w:val="-2"/>
          <w:sz w:val="24"/>
        </w:rPr>
        <w:t>материалов.</w:t>
      </w:r>
    </w:p>
    <w:p w14:paraId="63F61690" w14:textId="77777777" w:rsidR="008B6EAD" w:rsidRDefault="00000000">
      <w:pPr>
        <w:pStyle w:val="a5"/>
        <w:numPr>
          <w:ilvl w:val="0"/>
          <w:numId w:val="36"/>
        </w:numPr>
        <w:tabs>
          <w:tab w:val="left" w:pos="1554"/>
        </w:tabs>
        <w:spacing w:before="2" w:line="275" w:lineRule="exact"/>
        <w:ind w:left="1554" w:hanging="138"/>
        <w:jc w:val="left"/>
        <w:rPr>
          <w:sz w:val="24"/>
        </w:rPr>
      </w:pPr>
      <w:r>
        <w:rPr>
          <w:sz w:val="24"/>
        </w:rPr>
        <w:t>Последовательность</w:t>
      </w:r>
      <w:r>
        <w:rPr>
          <w:spacing w:val="-16"/>
          <w:sz w:val="24"/>
        </w:rPr>
        <w:t xml:space="preserve"> </w:t>
      </w:r>
      <w:r>
        <w:rPr>
          <w:sz w:val="24"/>
        </w:rPr>
        <w:t>изготовления</w:t>
      </w:r>
      <w:r>
        <w:rPr>
          <w:spacing w:val="-15"/>
          <w:sz w:val="24"/>
        </w:rPr>
        <w:t xml:space="preserve"> </w:t>
      </w:r>
      <w:r>
        <w:rPr>
          <w:sz w:val="24"/>
        </w:rPr>
        <w:t>швейного</w:t>
      </w:r>
      <w:r>
        <w:rPr>
          <w:spacing w:val="-15"/>
          <w:sz w:val="24"/>
        </w:rPr>
        <w:t xml:space="preserve"> </w:t>
      </w:r>
      <w:r>
        <w:rPr>
          <w:sz w:val="24"/>
        </w:rPr>
        <w:t>изделия.</w:t>
      </w:r>
      <w:r>
        <w:rPr>
          <w:spacing w:val="-1"/>
          <w:sz w:val="24"/>
        </w:rPr>
        <w:t xml:space="preserve"> </w:t>
      </w:r>
      <w:r>
        <w:rPr>
          <w:sz w:val="24"/>
        </w:rPr>
        <w:t>Контроль</w:t>
      </w:r>
      <w:r>
        <w:rPr>
          <w:spacing w:val="-12"/>
          <w:sz w:val="24"/>
        </w:rPr>
        <w:t xml:space="preserve"> </w:t>
      </w:r>
      <w:r>
        <w:rPr>
          <w:sz w:val="24"/>
        </w:rPr>
        <w:t>качества</w:t>
      </w:r>
      <w:r>
        <w:rPr>
          <w:spacing w:val="-8"/>
          <w:sz w:val="24"/>
        </w:rPr>
        <w:t xml:space="preserve"> </w:t>
      </w:r>
      <w:r>
        <w:rPr>
          <w:sz w:val="24"/>
        </w:rPr>
        <w:t>готового</w:t>
      </w:r>
      <w:r>
        <w:rPr>
          <w:spacing w:val="-7"/>
          <w:sz w:val="24"/>
        </w:rPr>
        <w:t xml:space="preserve"> </w:t>
      </w:r>
      <w:r>
        <w:rPr>
          <w:spacing w:val="-2"/>
          <w:sz w:val="24"/>
        </w:rPr>
        <w:t>изделия.</w:t>
      </w:r>
    </w:p>
    <w:p w14:paraId="72CC6E8C" w14:textId="77777777" w:rsidR="008B6EAD" w:rsidRDefault="00000000">
      <w:pPr>
        <w:pStyle w:val="a5"/>
        <w:numPr>
          <w:ilvl w:val="0"/>
          <w:numId w:val="36"/>
        </w:numPr>
        <w:tabs>
          <w:tab w:val="left" w:pos="1553"/>
        </w:tabs>
        <w:spacing w:line="275" w:lineRule="exact"/>
        <w:ind w:left="1553" w:hanging="138"/>
        <w:jc w:val="left"/>
        <w:rPr>
          <w:sz w:val="24"/>
        </w:rPr>
      </w:pPr>
      <w:r>
        <w:rPr>
          <w:sz w:val="24"/>
        </w:rPr>
        <w:t>Устройство</w:t>
      </w:r>
      <w:r>
        <w:rPr>
          <w:spacing w:val="-5"/>
          <w:sz w:val="24"/>
        </w:rPr>
        <w:t xml:space="preserve"> </w:t>
      </w:r>
      <w:r>
        <w:rPr>
          <w:sz w:val="24"/>
        </w:rPr>
        <w:t>швейной</w:t>
      </w:r>
      <w:r>
        <w:rPr>
          <w:spacing w:val="-8"/>
          <w:sz w:val="24"/>
        </w:rPr>
        <w:t xml:space="preserve"> </w:t>
      </w:r>
      <w:r>
        <w:rPr>
          <w:sz w:val="24"/>
        </w:rPr>
        <w:t>машины:</w:t>
      </w:r>
      <w:r>
        <w:rPr>
          <w:spacing w:val="-8"/>
          <w:sz w:val="24"/>
        </w:rPr>
        <w:t xml:space="preserve"> </w:t>
      </w:r>
      <w:r>
        <w:rPr>
          <w:sz w:val="24"/>
        </w:rPr>
        <w:t>виды</w:t>
      </w:r>
      <w:r>
        <w:rPr>
          <w:spacing w:val="-7"/>
          <w:sz w:val="24"/>
        </w:rPr>
        <w:t xml:space="preserve"> </w:t>
      </w:r>
      <w:r>
        <w:rPr>
          <w:sz w:val="24"/>
        </w:rPr>
        <w:t>приводов</w:t>
      </w:r>
      <w:r>
        <w:rPr>
          <w:spacing w:val="-11"/>
          <w:sz w:val="24"/>
        </w:rPr>
        <w:t xml:space="preserve"> </w:t>
      </w:r>
      <w:r>
        <w:rPr>
          <w:sz w:val="24"/>
        </w:rPr>
        <w:t>швейной</w:t>
      </w:r>
      <w:r>
        <w:rPr>
          <w:spacing w:val="-12"/>
          <w:sz w:val="24"/>
        </w:rPr>
        <w:t xml:space="preserve"> </w:t>
      </w:r>
      <w:r>
        <w:rPr>
          <w:sz w:val="24"/>
        </w:rPr>
        <w:t>машины,</w:t>
      </w:r>
      <w:r>
        <w:rPr>
          <w:spacing w:val="-2"/>
          <w:sz w:val="24"/>
        </w:rPr>
        <w:t xml:space="preserve"> регуляторы.</w:t>
      </w:r>
    </w:p>
    <w:p w14:paraId="27B9E1B4"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Виды</w:t>
      </w:r>
      <w:r>
        <w:rPr>
          <w:spacing w:val="-6"/>
          <w:sz w:val="24"/>
        </w:rPr>
        <w:t xml:space="preserve"> </w:t>
      </w:r>
      <w:r>
        <w:rPr>
          <w:sz w:val="24"/>
        </w:rPr>
        <w:t>стежков,</w:t>
      </w:r>
      <w:r>
        <w:rPr>
          <w:spacing w:val="-8"/>
          <w:sz w:val="24"/>
        </w:rPr>
        <w:t xml:space="preserve"> </w:t>
      </w:r>
      <w:r>
        <w:rPr>
          <w:sz w:val="24"/>
        </w:rPr>
        <w:t>швов.</w:t>
      </w:r>
      <w:r>
        <w:rPr>
          <w:spacing w:val="-7"/>
          <w:sz w:val="24"/>
        </w:rPr>
        <w:t xml:space="preserve"> </w:t>
      </w:r>
      <w:r>
        <w:rPr>
          <w:sz w:val="24"/>
        </w:rPr>
        <w:t>Виды</w:t>
      </w:r>
      <w:r>
        <w:rPr>
          <w:spacing w:val="1"/>
          <w:sz w:val="24"/>
        </w:rPr>
        <w:t xml:space="preserve"> </w:t>
      </w:r>
      <w:r>
        <w:rPr>
          <w:sz w:val="24"/>
        </w:rPr>
        <w:t>ручных</w:t>
      </w:r>
      <w:r>
        <w:rPr>
          <w:spacing w:val="-11"/>
          <w:sz w:val="24"/>
        </w:rPr>
        <w:t xml:space="preserve"> </w:t>
      </w:r>
      <w:r>
        <w:rPr>
          <w:sz w:val="24"/>
        </w:rPr>
        <w:t>и</w:t>
      </w:r>
      <w:r>
        <w:rPr>
          <w:spacing w:val="1"/>
          <w:sz w:val="24"/>
        </w:rPr>
        <w:t xml:space="preserve"> </w:t>
      </w:r>
      <w:r>
        <w:rPr>
          <w:sz w:val="24"/>
        </w:rPr>
        <w:t>машинных</w:t>
      </w:r>
      <w:r>
        <w:rPr>
          <w:spacing w:val="-6"/>
          <w:sz w:val="24"/>
        </w:rPr>
        <w:t xml:space="preserve"> </w:t>
      </w:r>
      <w:r>
        <w:rPr>
          <w:sz w:val="24"/>
        </w:rPr>
        <w:t>швов</w:t>
      </w:r>
      <w:r>
        <w:rPr>
          <w:spacing w:val="-9"/>
          <w:sz w:val="24"/>
        </w:rPr>
        <w:t xml:space="preserve"> </w:t>
      </w:r>
      <w:r>
        <w:rPr>
          <w:sz w:val="24"/>
        </w:rPr>
        <w:t>(стачные,</w:t>
      </w:r>
      <w:r>
        <w:rPr>
          <w:spacing w:val="2"/>
          <w:sz w:val="24"/>
        </w:rPr>
        <w:t xml:space="preserve"> </w:t>
      </w:r>
      <w:r>
        <w:rPr>
          <w:spacing w:val="-2"/>
          <w:sz w:val="24"/>
        </w:rPr>
        <w:t>краевые).</w:t>
      </w:r>
    </w:p>
    <w:p w14:paraId="21147F26" w14:textId="77777777" w:rsidR="008B6EAD" w:rsidRDefault="00000000">
      <w:pPr>
        <w:pStyle w:val="a5"/>
        <w:numPr>
          <w:ilvl w:val="0"/>
          <w:numId w:val="36"/>
        </w:numPr>
        <w:tabs>
          <w:tab w:val="left" w:pos="1554"/>
        </w:tabs>
        <w:spacing w:line="275" w:lineRule="exact"/>
        <w:ind w:left="1554" w:hanging="138"/>
        <w:jc w:val="left"/>
        <w:rPr>
          <w:sz w:val="24"/>
        </w:rPr>
      </w:pPr>
      <w:r>
        <w:rPr>
          <w:sz w:val="24"/>
        </w:rPr>
        <w:t>Мир</w:t>
      </w:r>
      <w:r>
        <w:rPr>
          <w:spacing w:val="-7"/>
          <w:sz w:val="24"/>
        </w:rPr>
        <w:t xml:space="preserve"> </w:t>
      </w:r>
      <w:r>
        <w:rPr>
          <w:sz w:val="24"/>
        </w:rPr>
        <w:t>профессий.</w:t>
      </w:r>
      <w:r>
        <w:rPr>
          <w:spacing w:val="53"/>
          <w:sz w:val="24"/>
        </w:rPr>
        <w:t xml:space="preserve"> </w:t>
      </w:r>
      <w:r>
        <w:rPr>
          <w:sz w:val="24"/>
        </w:rPr>
        <w:t>Профессии,</w:t>
      </w:r>
      <w:r>
        <w:rPr>
          <w:spacing w:val="-2"/>
          <w:sz w:val="24"/>
        </w:rPr>
        <w:t xml:space="preserve"> </w:t>
      </w:r>
      <w:r>
        <w:rPr>
          <w:sz w:val="24"/>
        </w:rPr>
        <w:t>связанные</w:t>
      </w:r>
      <w:r>
        <w:rPr>
          <w:spacing w:val="-6"/>
          <w:sz w:val="24"/>
        </w:rPr>
        <w:t xml:space="preserve"> </w:t>
      </w:r>
      <w:r>
        <w:rPr>
          <w:sz w:val="24"/>
        </w:rPr>
        <w:t>со</w:t>
      </w:r>
      <w:r>
        <w:rPr>
          <w:spacing w:val="-5"/>
          <w:sz w:val="24"/>
        </w:rPr>
        <w:t xml:space="preserve"> </w:t>
      </w:r>
      <w:r>
        <w:rPr>
          <w:sz w:val="24"/>
        </w:rPr>
        <w:t>швейным</w:t>
      </w:r>
      <w:r>
        <w:rPr>
          <w:spacing w:val="-7"/>
          <w:sz w:val="24"/>
        </w:rPr>
        <w:t xml:space="preserve"> </w:t>
      </w:r>
      <w:r>
        <w:rPr>
          <w:spacing w:val="-2"/>
          <w:sz w:val="24"/>
        </w:rPr>
        <w:t>производством.</w:t>
      </w:r>
    </w:p>
    <w:p w14:paraId="2A5E9698" w14:textId="77777777" w:rsidR="008B6EAD" w:rsidRDefault="00000000">
      <w:pPr>
        <w:pStyle w:val="a5"/>
        <w:numPr>
          <w:ilvl w:val="0"/>
          <w:numId w:val="36"/>
        </w:numPr>
        <w:tabs>
          <w:tab w:val="left" w:pos="1554"/>
        </w:tabs>
        <w:spacing w:before="2" w:line="272" w:lineRule="exact"/>
        <w:ind w:left="1554" w:hanging="138"/>
        <w:jc w:val="left"/>
        <w:rPr>
          <w:sz w:val="24"/>
        </w:rPr>
      </w:pPr>
      <w:r>
        <w:rPr>
          <w:sz w:val="24"/>
        </w:rPr>
        <w:t>Индивидуальный</w:t>
      </w:r>
      <w:r>
        <w:rPr>
          <w:spacing w:val="-14"/>
          <w:sz w:val="24"/>
        </w:rPr>
        <w:t xml:space="preserve"> </w:t>
      </w:r>
      <w:r>
        <w:rPr>
          <w:sz w:val="24"/>
        </w:rPr>
        <w:t>творческий</w:t>
      </w:r>
      <w:r>
        <w:rPr>
          <w:spacing w:val="-11"/>
          <w:sz w:val="24"/>
        </w:rPr>
        <w:t xml:space="preserve"> </w:t>
      </w:r>
      <w:r>
        <w:rPr>
          <w:sz w:val="24"/>
        </w:rPr>
        <w:t>(учебный)</w:t>
      </w:r>
      <w:r>
        <w:rPr>
          <w:spacing w:val="-6"/>
          <w:sz w:val="24"/>
        </w:rPr>
        <w:t xml:space="preserve"> </w:t>
      </w:r>
      <w:r>
        <w:rPr>
          <w:sz w:val="24"/>
        </w:rPr>
        <w:t>проект</w:t>
      </w:r>
      <w:r>
        <w:rPr>
          <w:spacing w:val="-7"/>
          <w:sz w:val="24"/>
        </w:rPr>
        <w:t xml:space="preserve"> </w:t>
      </w:r>
      <w:r>
        <w:rPr>
          <w:sz w:val="24"/>
        </w:rPr>
        <w:t>«Изделие</w:t>
      </w:r>
      <w:r>
        <w:rPr>
          <w:spacing w:val="-9"/>
          <w:sz w:val="24"/>
        </w:rPr>
        <w:t xml:space="preserve"> </w:t>
      </w:r>
      <w:r>
        <w:rPr>
          <w:sz w:val="24"/>
        </w:rPr>
        <w:t>из</w:t>
      </w:r>
      <w:r>
        <w:rPr>
          <w:spacing w:val="-7"/>
          <w:sz w:val="24"/>
        </w:rPr>
        <w:t xml:space="preserve"> </w:t>
      </w:r>
      <w:r>
        <w:rPr>
          <w:sz w:val="24"/>
        </w:rPr>
        <w:t>текстильных</w:t>
      </w:r>
      <w:r>
        <w:rPr>
          <w:spacing w:val="-12"/>
          <w:sz w:val="24"/>
        </w:rPr>
        <w:t xml:space="preserve"> </w:t>
      </w:r>
      <w:r>
        <w:rPr>
          <w:spacing w:val="-2"/>
          <w:sz w:val="24"/>
        </w:rPr>
        <w:t>материалов».</w:t>
      </w:r>
    </w:p>
    <w:p w14:paraId="09C40B21" w14:textId="77777777" w:rsidR="008B6EAD" w:rsidRDefault="00000000">
      <w:pPr>
        <w:pStyle w:val="a5"/>
        <w:numPr>
          <w:ilvl w:val="0"/>
          <w:numId w:val="36"/>
        </w:numPr>
        <w:tabs>
          <w:tab w:val="left" w:pos="1592"/>
        </w:tabs>
        <w:spacing w:line="242" w:lineRule="auto"/>
        <w:ind w:right="935" w:firstLine="0"/>
        <w:jc w:val="left"/>
        <w:rPr>
          <w:sz w:val="24"/>
        </w:rPr>
      </w:pPr>
      <w:r>
        <w:rPr>
          <w:sz w:val="24"/>
        </w:rPr>
        <w:t>Чертёж</w:t>
      </w:r>
      <w:r>
        <w:rPr>
          <w:spacing w:val="38"/>
          <w:sz w:val="24"/>
        </w:rPr>
        <w:t xml:space="preserve"> </w:t>
      </w:r>
      <w:r>
        <w:rPr>
          <w:sz w:val="24"/>
        </w:rPr>
        <w:t>выкроек</w:t>
      </w:r>
      <w:r>
        <w:rPr>
          <w:spacing w:val="30"/>
          <w:sz w:val="24"/>
        </w:rPr>
        <w:t xml:space="preserve"> </w:t>
      </w:r>
      <w:r>
        <w:rPr>
          <w:sz w:val="24"/>
        </w:rPr>
        <w:t>проектного</w:t>
      </w:r>
      <w:r>
        <w:rPr>
          <w:spacing w:val="27"/>
          <w:sz w:val="24"/>
        </w:rPr>
        <w:t xml:space="preserve"> </w:t>
      </w:r>
      <w:r>
        <w:rPr>
          <w:sz w:val="24"/>
        </w:rPr>
        <w:t>швейного</w:t>
      </w:r>
      <w:r>
        <w:rPr>
          <w:spacing w:val="31"/>
          <w:sz w:val="24"/>
        </w:rPr>
        <w:t xml:space="preserve"> </w:t>
      </w:r>
      <w:r>
        <w:rPr>
          <w:sz w:val="24"/>
        </w:rPr>
        <w:t>изделия</w:t>
      </w:r>
      <w:r>
        <w:rPr>
          <w:spacing w:val="36"/>
          <w:sz w:val="24"/>
        </w:rPr>
        <w:t xml:space="preserve"> </w:t>
      </w:r>
      <w:r>
        <w:rPr>
          <w:sz w:val="24"/>
        </w:rPr>
        <w:t>(например,</w:t>
      </w:r>
      <w:r>
        <w:rPr>
          <w:spacing w:val="29"/>
          <w:sz w:val="24"/>
        </w:rPr>
        <w:t xml:space="preserve"> </w:t>
      </w:r>
      <w:r>
        <w:rPr>
          <w:sz w:val="24"/>
        </w:rPr>
        <w:t>мешок</w:t>
      </w:r>
      <w:r>
        <w:rPr>
          <w:spacing w:val="30"/>
          <w:sz w:val="24"/>
        </w:rPr>
        <w:t xml:space="preserve"> </w:t>
      </w:r>
      <w:r>
        <w:rPr>
          <w:sz w:val="24"/>
        </w:rPr>
        <w:t>для</w:t>
      </w:r>
      <w:r>
        <w:rPr>
          <w:spacing w:val="36"/>
          <w:sz w:val="24"/>
        </w:rPr>
        <w:t xml:space="preserve"> </w:t>
      </w:r>
      <w:r>
        <w:rPr>
          <w:sz w:val="24"/>
        </w:rPr>
        <w:t>сменной</w:t>
      </w:r>
      <w:r>
        <w:rPr>
          <w:spacing w:val="33"/>
          <w:sz w:val="24"/>
        </w:rPr>
        <w:t xml:space="preserve"> </w:t>
      </w:r>
      <w:r>
        <w:rPr>
          <w:sz w:val="24"/>
        </w:rPr>
        <w:t>обуви,</w:t>
      </w:r>
      <w:r>
        <w:rPr>
          <w:spacing w:val="38"/>
          <w:sz w:val="24"/>
        </w:rPr>
        <w:t xml:space="preserve"> </w:t>
      </w:r>
      <w:r>
        <w:rPr>
          <w:sz w:val="24"/>
        </w:rPr>
        <w:t>при-хватка, лоскутное шитьё).</w:t>
      </w:r>
    </w:p>
    <w:p w14:paraId="40EBB686" w14:textId="77777777" w:rsidR="008B6EAD" w:rsidRDefault="00000000">
      <w:pPr>
        <w:pStyle w:val="a5"/>
        <w:numPr>
          <w:ilvl w:val="0"/>
          <w:numId w:val="36"/>
        </w:numPr>
        <w:tabs>
          <w:tab w:val="left" w:pos="1554"/>
        </w:tabs>
        <w:spacing w:before="1" w:line="275" w:lineRule="exact"/>
        <w:ind w:left="1554" w:hanging="138"/>
        <w:jc w:val="left"/>
        <w:rPr>
          <w:sz w:val="24"/>
        </w:rPr>
      </w:pPr>
      <w:r>
        <w:rPr>
          <w:sz w:val="24"/>
        </w:rPr>
        <w:t>Выполнение</w:t>
      </w:r>
      <w:r>
        <w:rPr>
          <w:spacing w:val="-14"/>
          <w:sz w:val="24"/>
        </w:rPr>
        <w:t xml:space="preserve"> </w:t>
      </w:r>
      <w:r>
        <w:rPr>
          <w:sz w:val="24"/>
        </w:rPr>
        <w:t>технологических</w:t>
      </w:r>
      <w:r>
        <w:rPr>
          <w:spacing w:val="-9"/>
          <w:sz w:val="24"/>
        </w:rPr>
        <w:t xml:space="preserve"> </w:t>
      </w:r>
      <w:r>
        <w:rPr>
          <w:sz w:val="24"/>
        </w:rPr>
        <w:t>операций</w:t>
      </w:r>
      <w:r>
        <w:rPr>
          <w:spacing w:val="-3"/>
          <w:sz w:val="24"/>
        </w:rPr>
        <w:t xml:space="preserve"> </w:t>
      </w:r>
      <w:r>
        <w:rPr>
          <w:sz w:val="24"/>
        </w:rPr>
        <w:t>по</w:t>
      </w:r>
      <w:r>
        <w:rPr>
          <w:spacing w:val="-5"/>
          <w:sz w:val="24"/>
        </w:rPr>
        <w:t xml:space="preserve"> </w:t>
      </w:r>
      <w:r>
        <w:rPr>
          <w:sz w:val="24"/>
        </w:rPr>
        <w:t>пошиву</w:t>
      </w:r>
      <w:r>
        <w:rPr>
          <w:spacing w:val="-17"/>
          <w:sz w:val="24"/>
        </w:rPr>
        <w:t xml:space="preserve"> </w:t>
      </w:r>
      <w:r>
        <w:rPr>
          <w:sz w:val="24"/>
        </w:rPr>
        <w:t>проектного</w:t>
      </w:r>
      <w:r>
        <w:rPr>
          <w:spacing w:val="-9"/>
          <w:sz w:val="24"/>
        </w:rPr>
        <w:t xml:space="preserve"> </w:t>
      </w:r>
      <w:r>
        <w:rPr>
          <w:sz w:val="24"/>
        </w:rPr>
        <w:t>изделия,</w:t>
      </w:r>
      <w:r>
        <w:rPr>
          <w:spacing w:val="-6"/>
          <w:sz w:val="24"/>
        </w:rPr>
        <w:t xml:space="preserve"> </w:t>
      </w:r>
      <w:r>
        <w:rPr>
          <w:sz w:val="24"/>
        </w:rPr>
        <w:t>отделке</w:t>
      </w:r>
      <w:r>
        <w:rPr>
          <w:spacing w:val="-5"/>
          <w:sz w:val="24"/>
        </w:rPr>
        <w:t xml:space="preserve"> </w:t>
      </w:r>
      <w:r>
        <w:rPr>
          <w:spacing w:val="-2"/>
          <w:sz w:val="24"/>
        </w:rPr>
        <w:t>изделия.</w:t>
      </w:r>
    </w:p>
    <w:p w14:paraId="2DC5FBBC" w14:textId="77777777" w:rsidR="008B6EAD" w:rsidRDefault="00000000">
      <w:pPr>
        <w:pStyle w:val="a5"/>
        <w:numPr>
          <w:ilvl w:val="0"/>
          <w:numId w:val="36"/>
        </w:numPr>
        <w:tabs>
          <w:tab w:val="left" w:pos="1553"/>
        </w:tabs>
        <w:spacing w:line="275" w:lineRule="exact"/>
        <w:ind w:left="1553" w:hanging="138"/>
        <w:jc w:val="left"/>
        <w:rPr>
          <w:sz w:val="24"/>
        </w:rPr>
      </w:pPr>
      <w:r>
        <w:rPr>
          <w:sz w:val="24"/>
        </w:rPr>
        <w:t>Оценка</w:t>
      </w:r>
      <w:r>
        <w:rPr>
          <w:spacing w:val="-10"/>
          <w:sz w:val="24"/>
        </w:rPr>
        <w:t xml:space="preserve"> </w:t>
      </w:r>
      <w:r>
        <w:rPr>
          <w:sz w:val="24"/>
        </w:rPr>
        <w:t>качества</w:t>
      </w:r>
      <w:r>
        <w:rPr>
          <w:spacing w:val="-7"/>
          <w:sz w:val="24"/>
        </w:rPr>
        <w:t xml:space="preserve"> </w:t>
      </w:r>
      <w:r>
        <w:rPr>
          <w:sz w:val="24"/>
        </w:rPr>
        <w:t>изготовления</w:t>
      </w:r>
      <w:r>
        <w:rPr>
          <w:spacing w:val="-11"/>
          <w:sz w:val="24"/>
        </w:rPr>
        <w:t xml:space="preserve"> </w:t>
      </w:r>
      <w:r>
        <w:rPr>
          <w:sz w:val="24"/>
        </w:rPr>
        <w:t>проектного</w:t>
      </w:r>
      <w:r>
        <w:rPr>
          <w:spacing w:val="-6"/>
          <w:sz w:val="24"/>
        </w:rPr>
        <w:t xml:space="preserve"> </w:t>
      </w:r>
      <w:r>
        <w:rPr>
          <w:sz w:val="24"/>
        </w:rPr>
        <w:t>швейного</w:t>
      </w:r>
      <w:r>
        <w:rPr>
          <w:spacing w:val="-6"/>
          <w:sz w:val="24"/>
        </w:rPr>
        <w:t xml:space="preserve"> </w:t>
      </w:r>
      <w:r>
        <w:rPr>
          <w:spacing w:val="-2"/>
          <w:sz w:val="24"/>
        </w:rPr>
        <w:t>изделия.</w:t>
      </w:r>
    </w:p>
    <w:p w14:paraId="1F5738F6" w14:textId="77777777" w:rsidR="008B6EAD" w:rsidRDefault="008B6EAD">
      <w:pPr>
        <w:pStyle w:val="a3"/>
        <w:ind w:left="0"/>
        <w:jc w:val="left"/>
      </w:pPr>
    </w:p>
    <w:p w14:paraId="7030EACA" w14:textId="77777777" w:rsidR="008B6EAD" w:rsidRDefault="00000000">
      <w:pPr>
        <w:pStyle w:val="2"/>
        <w:numPr>
          <w:ilvl w:val="0"/>
          <w:numId w:val="33"/>
        </w:numPr>
        <w:tabs>
          <w:tab w:val="left" w:pos="1598"/>
        </w:tabs>
        <w:ind w:hanging="182"/>
      </w:pPr>
      <w:r>
        <w:rPr>
          <w:spacing w:val="-2"/>
        </w:rPr>
        <w:t>класс</w:t>
      </w:r>
    </w:p>
    <w:p w14:paraId="1FAC34C8" w14:textId="77777777" w:rsidR="008B6EAD" w:rsidRDefault="00000000">
      <w:pPr>
        <w:pStyle w:val="a5"/>
        <w:numPr>
          <w:ilvl w:val="0"/>
          <w:numId w:val="36"/>
        </w:numPr>
        <w:tabs>
          <w:tab w:val="left" w:pos="1554"/>
        </w:tabs>
        <w:spacing w:line="274" w:lineRule="exact"/>
        <w:ind w:left="1554" w:hanging="138"/>
        <w:rPr>
          <w:sz w:val="24"/>
        </w:rPr>
      </w:pPr>
      <w:r>
        <w:rPr>
          <w:sz w:val="24"/>
        </w:rPr>
        <w:t>Технологии</w:t>
      </w:r>
      <w:r>
        <w:rPr>
          <w:spacing w:val="-14"/>
          <w:sz w:val="24"/>
        </w:rPr>
        <w:t xml:space="preserve"> </w:t>
      </w:r>
      <w:r>
        <w:rPr>
          <w:sz w:val="24"/>
        </w:rPr>
        <w:t>обработки</w:t>
      </w:r>
      <w:r>
        <w:rPr>
          <w:spacing w:val="-9"/>
          <w:sz w:val="24"/>
        </w:rPr>
        <w:t xml:space="preserve"> </w:t>
      </w:r>
      <w:r>
        <w:rPr>
          <w:sz w:val="24"/>
        </w:rPr>
        <w:t>конструкционных</w:t>
      </w:r>
      <w:r>
        <w:rPr>
          <w:spacing w:val="-11"/>
          <w:sz w:val="24"/>
        </w:rPr>
        <w:t xml:space="preserve"> </w:t>
      </w:r>
      <w:r>
        <w:rPr>
          <w:spacing w:val="-2"/>
          <w:sz w:val="24"/>
        </w:rPr>
        <w:t>материалов.</w:t>
      </w:r>
    </w:p>
    <w:p w14:paraId="2C7197A0" w14:textId="77777777" w:rsidR="008B6EAD" w:rsidRDefault="00000000">
      <w:pPr>
        <w:pStyle w:val="a5"/>
        <w:numPr>
          <w:ilvl w:val="0"/>
          <w:numId w:val="36"/>
        </w:numPr>
        <w:tabs>
          <w:tab w:val="left" w:pos="1577"/>
        </w:tabs>
        <w:ind w:left="1415" w:right="892" w:firstLine="0"/>
        <w:rPr>
          <w:sz w:val="24"/>
        </w:rPr>
      </w:pPr>
      <w:r>
        <w:rPr>
          <w:sz w:val="24"/>
        </w:rPr>
        <w:t>Получение и использование металлов человеком. Рациональное использование, сбор и пере-работка вторичного сырья. Общие сведения</w:t>
      </w:r>
      <w:r>
        <w:rPr>
          <w:spacing w:val="-2"/>
          <w:sz w:val="24"/>
        </w:rPr>
        <w:t xml:space="preserve"> </w:t>
      </w:r>
      <w:r>
        <w:rPr>
          <w:sz w:val="24"/>
        </w:rPr>
        <w:t>о видах</w:t>
      </w:r>
      <w:r>
        <w:rPr>
          <w:spacing w:val="-2"/>
          <w:sz w:val="24"/>
        </w:rPr>
        <w:t xml:space="preserve"> </w:t>
      </w:r>
      <w:r>
        <w:rPr>
          <w:sz w:val="24"/>
        </w:rPr>
        <w:t>металлов и сплавах. Тонколистовой</w:t>
      </w:r>
      <w:r>
        <w:rPr>
          <w:spacing w:val="-1"/>
          <w:sz w:val="24"/>
        </w:rPr>
        <w:t xml:space="preserve"> </w:t>
      </w:r>
      <w:r>
        <w:rPr>
          <w:sz w:val="24"/>
        </w:rPr>
        <w:t>металл и проволока.</w:t>
      </w:r>
    </w:p>
    <w:p w14:paraId="1CD2AD18" w14:textId="77777777" w:rsidR="008B6EAD" w:rsidRDefault="00000000">
      <w:pPr>
        <w:pStyle w:val="a5"/>
        <w:numPr>
          <w:ilvl w:val="0"/>
          <w:numId w:val="36"/>
        </w:numPr>
        <w:tabs>
          <w:tab w:val="left" w:pos="1553"/>
        </w:tabs>
        <w:spacing w:before="6" w:line="275" w:lineRule="exact"/>
        <w:ind w:left="1553" w:hanging="138"/>
        <w:jc w:val="left"/>
        <w:rPr>
          <w:sz w:val="24"/>
        </w:rPr>
      </w:pPr>
      <w:r>
        <w:rPr>
          <w:sz w:val="24"/>
        </w:rPr>
        <w:t>Народные</w:t>
      </w:r>
      <w:r>
        <w:rPr>
          <w:spacing w:val="-6"/>
          <w:sz w:val="24"/>
        </w:rPr>
        <w:t xml:space="preserve"> </w:t>
      </w:r>
      <w:r>
        <w:rPr>
          <w:sz w:val="24"/>
        </w:rPr>
        <w:t>промыслы</w:t>
      </w:r>
      <w:r>
        <w:rPr>
          <w:spacing w:val="-8"/>
          <w:sz w:val="24"/>
        </w:rPr>
        <w:t xml:space="preserve"> </w:t>
      </w:r>
      <w:r>
        <w:rPr>
          <w:sz w:val="24"/>
        </w:rPr>
        <w:t>по</w:t>
      </w:r>
      <w:r>
        <w:rPr>
          <w:spacing w:val="-10"/>
          <w:sz w:val="24"/>
        </w:rPr>
        <w:t xml:space="preserve"> </w:t>
      </w:r>
      <w:r>
        <w:rPr>
          <w:sz w:val="24"/>
        </w:rPr>
        <w:t>обработке</w:t>
      </w:r>
      <w:r>
        <w:rPr>
          <w:spacing w:val="-5"/>
          <w:sz w:val="24"/>
        </w:rPr>
        <w:t xml:space="preserve"> </w:t>
      </w:r>
      <w:r>
        <w:rPr>
          <w:spacing w:val="-2"/>
          <w:sz w:val="24"/>
        </w:rPr>
        <w:t>металла.</w:t>
      </w:r>
    </w:p>
    <w:p w14:paraId="59472EA2" w14:textId="77777777" w:rsidR="008B6EAD" w:rsidRDefault="00000000">
      <w:pPr>
        <w:pStyle w:val="a5"/>
        <w:numPr>
          <w:ilvl w:val="0"/>
          <w:numId w:val="36"/>
        </w:numPr>
        <w:tabs>
          <w:tab w:val="left" w:pos="1553"/>
        </w:tabs>
        <w:spacing w:line="275" w:lineRule="exact"/>
        <w:ind w:left="1553" w:hanging="138"/>
        <w:jc w:val="left"/>
        <w:rPr>
          <w:sz w:val="24"/>
        </w:rPr>
      </w:pPr>
      <w:r>
        <w:rPr>
          <w:sz w:val="24"/>
        </w:rPr>
        <w:t>Способы</w:t>
      </w:r>
      <w:r>
        <w:rPr>
          <w:spacing w:val="-12"/>
          <w:sz w:val="24"/>
        </w:rPr>
        <w:t xml:space="preserve"> </w:t>
      </w:r>
      <w:r>
        <w:rPr>
          <w:sz w:val="24"/>
        </w:rPr>
        <w:t>обработки</w:t>
      </w:r>
      <w:r>
        <w:rPr>
          <w:spacing w:val="-8"/>
          <w:sz w:val="24"/>
        </w:rPr>
        <w:t xml:space="preserve"> </w:t>
      </w:r>
      <w:r>
        <w:rPr>
          <w:sz w:val="24"/>
        </w:rPr>
        <w:t>тонколистового</w:t>
      </w:r>
      <w:r>
        <w:rPr>
          <w:spacing w:val="-8"/>
          <w:sz w:val="24"/>
        </w:rPr>
        <w:t xml:space="preserve"> </w:t>
      </w:r>
      <w:r>
        <w:rPr>
          <w:spacing w:val="-2"/>
          <w:sz w:val="24"/>
        </w:rPr>
        <w:t>металла.</w:t>
      </w:r>
    </w:p>
    <w:p w14:paraId="1AD4F08B"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Слесарный</w:t>
      </w:r>
      <w:r>
        <w:rPr>
          <w:spacing w:val="-10"/>
          <w:sz w:val="24"/>
        </w:rPr>
        <w:t xml:space="preserve"> </w:t>
      </w:r>
      <w:r>
        <w:rPr>
          <w:sz w:val="24"/>
        </w:rPr>
        <w:t>верстак.</w:t>
      </w:r>
      <w:r>
        <w:rPr>
          <w:spacing w:val="-2"/>
          <w:sz w:val="24"/>
        </w:rPr>
        <w:t xml:space="preserve"> </w:t>
      </w:r>
      <w:r>
        <w:rPr>
          <w:sz w:val="24"/>
        </w:rPr>
        <w:t>Инструменты</w:t>
      </w:r>
      <w:r>
        <w:rPr>
          <w:spacing w:val="-7"/>
          <w:sz w:val="24"/>
        </w:rPr>
        <w:t xml:space="preserve"> </w:t>
      </w:r>
      <w:r>
        <w:rPr>
          <w:sz w:val="24"/>
        </w:rPr>
        <w:t>для</w:t>
      </w:r>
      <w:r>
        <w:rPr>
          <w:spacing w:val="-4"/>
          <w:sz w:val="24"/>
        </w:rPr>
        <w:t xml:space="preserve"> </w:t>
      </w:r>
      <w:r>
        <w:rPr>
          <w:sz w:val="24"/>
        </w:rPr>
        <w:t>разметки,</w:t>
      </w:r>
      <w:r>
        <w:rPr>
          <w:spacing w:val="-2"/>
          <w:sz w:val="24"/>
        </w:rPr>
        <w:t xml:space="preserve"> </w:t>
      </w:r>
      <w:r>
        <w:rPr>
          <w:sz w:val="24"/>
        </w:rPr>
        <w:t>правки,</w:t>
      </w:r>
      <w:r>
        <w:rPr>
          <w:spacing w:val="-10"/>
          <w:sz w:val="24"/>
        </w:rPr>
        <w:t xml:space="preserve"> </w:t>
      </w:r>
      <w:r>
        <w:rPr>
          <w:sz w:val="24"/>
        </w:rPr>
        <w:t>резания</w:t>
      </w:r>
      <w:r>
        <w:rPr>
          <w:spacing w:val="-13"/>
          <w:sz w:val="24"/>
        </w:rPr>
        <w:t xml:space="preserve"> </w:t>
      </w:r>
      <w:r>
        <w:rPr>
          <w:sz w:val="24"/>
        </w:rPr>
        <w:t>тонколистового</w:t>
      </w:r>
      <w:r>
        <w:rPr>
          <w:spacing w:val="-13"/>
          <w:sz w:val="24"/>
        </w:rPr>
        <w:t xml:space="preserve"> </w:t>
      </w:r>
      <w:r>
        <w:rPr>
          <w:spacing w:val="-2"/>
          <w:sz w:val="24"/>
        </w:rPr>
        <w:t>металла.</w:t>
      </w:r>
    </w:p>
    <w:p w14:paraId="761CC95A" w14:textId="77777777" w:rsidR="008B6EAD" w:rsidRDefault="00000000">
      <w:pPr>
        <w:pStyle w:val="a5"/>
        <w:numPr>
          <w:ilvl w:val="0"/>
          <w:numId w:val="36"/>
        </w:numPr>
        <w:tabs>
          <w:tab w:val="left" w:pos="1553"/>
        </w:tabs>
        <w:spacing w:line="275" w:lineRule="exact"/>
        <w:ind w:left="1553" w:hanging="138"/>
        <w:jc w:val="left"/>
        <w:rPr>
          <w:sz w:val="24"/>
        </w:rPr>
      </w:pPr>
      <w:r>
        <w:rPr>
          <w:sz w:val="24"/>
        </w:rPr>
        <w:t>Операции</w:t>
      </w:r>
      <w:r>
        <w:rPr>
          <w:spacing w:val="-14"/>
          <w:sz w:val="24"/>
        </w:rPr>
        <w:t xml:space="preserve"> </w:t>
      </w:r>
      <w:r>
        <w:rPr>
          <w:sz w:val="24"/>
        </w:rPr>
        <w:t>(основные):</w:t>
      </w:r>
      <w:r>
        <w:rPr>
          <w:spacing w:val="-11"/>
          <w:sz w:val="24"/>
        </w:rPr>
        <w:t xml:space="preserve"> </w:t>
      </w:r>
      <w:r>
        <w:rPr>
          <w:sz w:val="24"/>
        </w:rPr>
        <w:t>правка,</w:t>
      </w:r>
      <w:r>
        <w:rPr>
          <w:spacing w:val="-4"/>
          <w:sz w:val="24"/>
        </w:rPr>
        <w:t xml:space="preserve"> </w:t>
      </w:r>
      <w:r>
        <w:rPr>
          <w:sz w:val="24"/>
        </w:rPr>
        <w:t>разметка,</w:t>
      </w:r>
      <w:r>
        <w:rPr>
          <w:spacing w:val="-5"/>
          <w:sz w:val="24"/>
        </w:rPr>
        <w:t xml:space="preserve"> </w:t>
      </w:r>
      <w:r>
        <w:rPr>
          <w:sz w:val="24"/>
        </w:rPr>
        <w:t>резание,</w:t>
      </w:r>
      <w:r>
        <w:rPr>
          <w:spacing w:val="-9"/>
          <w:sz w:val="24"/>
        </w:rPr>
        <w:t xml:space="preserve"> </w:t>
      </w:r>
      <w:r>
        <w:rPr>
          <w:sz w:val="24"/>
        </w:rPr>
        <w:t>гибка</w:t>
      </w:r>
      <w:r>
        <w:rPr>
          <w:spacing w:val="-8"/>
          <w:sz w:val="24"/>
        </w:rPr>
        <w:t xml:space="preserve"> </w:t>
      </w:r>
      <w:r>
        <w:rPr>
          <w:sz w:val="24"/>
        </w:rPr>
        <w:t>тонколистового</w:t>
      </w:r>
      <w:r>
        <w:rPr>
          <w:spacing w:val="-12"/>
          <w:sz w:val="24"/>
        </w:rPr>
        <w:t xml:space="preserve"> </w:t>
      </w:r>
      <w:r>
        <w:rPr>
          <w:spacing w:val="-2"/>
          <w:sz w:val="24"/>
        </w:rPr>
        <w:t>металла.</w:t>
      </w:r>
    </w:p>
    <w:p w14:paraId="49657F20"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Мир</w:t>
      </w:r>
      <w:r>
        <w:rPr>
          <w:spacing w:val="-8"/>
          <w:sz w:val="24"/>
        </w:rPr>
        <w:t xml:space="preserve"> </w:t>
      </w:r>
      <w:r>
        <w:rPr>
          <w:sz w:val="24"/>
        </w:rPr>
        <w:t>профессий.</w:t>
      </w:r>
      <w:r>
        <w:rPr>
          <w:spacing w:val="50"/>
          <w:sz w:val="24"/>
        </w:rPr>
        <w:t xml:space="preserve"> </w:t>
      </w:r>
      <w:r>
        <w:rPr>
          <w:sz w:val="24"/>
        </w:rPr>
        <w:t>Профессии,</w:t>
      </w:r>
      <w:r>
        <w:rPr>
          <w:spacing w:val="-3"/>
          <w:sz w:val="24"/>
        </w:rPr>
        <w:t xml:space="preserve"> </w:t>
      </w:r>
      <w:r>
        <w:rPr>
          <w:sz w:val="24"/>
        </w:rPr>
        <w:t>связанные</w:t>
      </w:r>
      <w:r>
        <w:rPr>
          <w:spacing w:val="-7"/>
          <w:sz w:val="24"/>
        </w:rPr>
        <w:t xml:space="preserve"> </w:t>
      </w:r>
      <w:r>
        <w:rPr>
          <w:sz w:val="24"/>
        </w:rPr>
        <w:t>с</w:t>
      </w:r>
      <w:r>
        <w:rPr>
          <w:spacing w:val="-7"/>
          <w:sz w:val="24"/>
        </w:rPr>
        <w:t xml:space="preserve"> </w:t>
      </w:r>
      <w:r>
        <w:rPr>
          <w:sz w:val="24"/>
        </w:rPr>
        <w:t>производством</w:t>
      </w:r>
      <w:r>
        <w:rPr>
          <w:spacing w:val="-8"/>
          <w:sz w:val="24"/>
        </w:rPr>
        <w:t xml:space="preserve"> </w:t>
      </w:r>
      <w:r>
        <w:rPr>
          <w:sz w:val="24"/>
        </w:rPr>
        <w:t>и</w:t>
      </w:r>
      <w:r>
        <w:rPr>
          <w:spacing w:val="-5"/>
          <w:sz w:val="24"/>
        </w:rPr>
        <w:t xml:space="preserve"> </w:t>
      </w:r>
      <w:r>
        <w:rPr>
          <w:sz w:val="24"/>
        </w:rPr>
        <w:t>обработкой</w:t>
      </w:r>
      <w:r>
        <w:rPr>
          <w:spacing w:val="-5"/>
          <w:sz w:val="24"/>
        </w:rPr>
        <w:t xml:space="preserve"> </w:t>
      </w:r>
      <w:r>
        <w:rPr>
          <w:spacing w:val="-2"/>
          <w:sz w:val="24"/>
        </w:rPr>
        <w:t>металлов.</w:t>
      </w:r>
    </w:p>
    <w:p w14:paraId="55CACB29" w14:textId="77777777" w:rsidR="008B6EAD" w:rsidRDefault="00000000">
      <w:pPr>
        <w:pStyle w:val="a5"/>
        <w:numPr>
          <w:ilvl w:val="0"/>
          <w:numId w:val="36"/>
        </w:numPr>
        <w:tabs>
          <w:tab w:val="left" w:pos="1553"/>
        </w:tabs>
        <w:spacing w:line="275" w:lineRule="exact"/>
        <w:ind w:left="1553" w:hanging="138"/>
        <w:jc w:val="left"/>
        <w:rPr>
          <w:sz w:val="24"/>
        </w:rPr>
      </w:pPr>
      <w:r>
        <w:rPr>
          <w:sz w:val="24"/>
        </w:rPr>
        <w:t>Индивидуальный</w:t>
      </w:r>
      <w:r>
        <w:rPr>
          <w:spacing w:val="-10"/>
          <w:sz w:val="24"/>
        </w:rPr>
        <w:t xml:space="preserve"> </w:t>
      </w:r>
      <w:r>
        <w:rPr>
          <w:sz w:val="24"/>
        </w:rPr>
        <w:t>творческий</w:t>
      </w:r>
      <w:r>
        <w:rPr>
          <w:spacing w:val="-8"/>
          <w:sz w:val="24"/>
        </w:rPr>
        <w:t xml:space="preserve"> </w:t>
      </w:r>
      <w:r>
        <w:rPr>
          <w:sz w:val="24"/>
        </w:rPr>
        <w:t>(учебный)</w:t>
      </w:r>
      <w:r>
        <w:rPr>
          <w:spacing w:val="-7"/>
          <w:sz w:val="24"/>
        </w:rPr>
        <w:t xml:space="preserve"> </w:t>
      </w:r>
      <w:r>
        <w:rPr>
          <w:sz w:val="24"/>
        </w:rPr>
        <w:t>проект «Изделие</w:t>
      </w:r>
      <w:r>
        <w:rPr>
          <w:spacing w:val="-10"/>
          <w:sz w:val="24"/>
        </w:rPr>
        <w:t xml:space="preserve"> </w:t>
      </w:r>
      <w:r>
        <w:rPr>
          <w:sz w:val="24"/>
        </w:rPr>
        <w:t>из</w:t>
      </w:r>
      <w:r>
        <w:rPr>
          <w:spacing w:val="-7"/>
          <w:sz w:val="24"/>
        </w:rPr>
        <w:t xml:space="preserve"> </w:t>
      </w:r>
      <w:r>
        <w:rPr>
          <w:spacing w:val="-2"/>
          <w:sz w:val="24"/>
        </w:rPr>
        <w:t>металла».</w:t>
      </w:r>
    </w:p>
    <w:p w14:paraId="5FE0CA3F"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Выполнение</w:t>
      </w:r>
      <w:r>
        <w:rPr>
          <w:spacing w:val="-15"/>
          <w:sz w:val="24"/>
        </w:rPr>
        <w:t xml:space="preserve"> </w:t>
      </w:r>
      <w:r>
        <w:rPr>
          <w:sz w:val="24"/>
        </w:rPr>
        <w:t>проектного</w:t>
      </w:r>
      <w:r>
        <w:rPr>
          <w:spacing w:val="-12"/>
          <w:sz w:val="24"/>
        </w:rPr>
        <w:t xml:space="preserve"> </w:t>
      </w:r>
      <w:r>
        <w:rPr>
          <w:sz w:val="24"/>
        </w:rPr>
        <w:t>изделия</w:t>
      </w:r>
      <w:r>
        <w:rPr>
          <w:spacing w:val="-7"/>
          <w:sz w:val="24"/>
        </w:rPr>
        <w:t xml:space="preserve"> </w:t>
      </w:r>
      <w:r>
        <w:rPr>
          <w:sz w:val="24"/>
        </w:rPr>
        <w:t>по</w:t>
      </w:r>
      <w:r>
        <w:rPr>
          <w:spacing w:val="-12"/>
          <w:sz w:val="24"/>
        </w:rPr>
        <w:t xml:space="preserve"> </w:t>
      </w:r>
      <w:r>
        <w:rPr>
          <w:sz w:val="24"/>
        </w:rPr>
        <w:t>технологической</w:t>
      </w:r>
      <w:r>
        <w:rPr>
          <w:spacing w:val="-6"/>
          <w:sz w:val="24"/>
        </w:rPr>
        <w:t xml:space="preserve"> </w:t>
      </w:r>
      <w:r>
        <w:rPr>
          <w:spacing w:val="-2"/>
          <w:sz w:val="24"/>
        </w:rPr>
        <w:t>карте.</w:t>
      </w:r>
    </w:p>
    <w:p w14:paraId="4DBBB15F" w14:textId="77777777" w:rsidR="008B6EAD" w:rsidRDefault="00000000">
      <w:pPr>
        <w:pStyle w:val="a5"/>
        <w:numPr>
          <w:ilvl w:val="0"/>
          <w:numId w:val="36"/>
        </w:numPr>
        <w:tabs>
          <w:tab w:val="left" w:pos="1553"/>
        </w:tabs>
        <w:spacing w:line="275" w:lineRule="exact"/>
        <w:ind w:left="1553" w:hanging="138"/>
        <w:jc w:val="left"/>
        <w:rPr>
          <w:sz w:val="24"/>
        </w:rPr>
      </w:pPr>
      <w:r>
        <w:rPr>
          <w:sz w:val="24"/>
        </w:rPr>
        <w:t>Потребительские</w:t>
      </w:r>
      <w:r>
        <w:rPr>
          <w:spacing w:val="-8"/>
          <w:sz w:val="24"/>
        </w:rPr>
        <w:t xml:space="preserve"> </w:t>
      </w:r>
      <w:r>
        <w:rPr>
          <w:sz w:val="24"/>
        </w:rPr>
        <w:t>и</w:t>
      </w:r>
      <w:r>
        <w:rPr>
          <w:spacing w:val="-3"/>
          <w:sz w:val="24"/>
        </w:rPr>
        <w:t xml:space="preserve"> </w:t>
      </w:r>
      <w:r>
        <w:rPr>
          <w:sz w:val="24"/>
        </w:rPr>
        <w:t>технические</w:t>
      </w:r>
      <w:r>
        <w:rPr>
          <w:spacing w:val="-6"/>
          <w:sz w:val="24"/>
        </w:rPr>
        <w:t xml:space="preserve"> </w:t>
      </w:r>
      <w:r>
        <w:rPr>
          <w:sz w:val="24"/>
        </w:rPr>
        <w:t>требования</w:t>
      </w:r>
      <w:r>
        <w:rPr>
          <w:spacing w:val="-9"/>
          <w:sz w:val="24"/>
        </w:rPr>
        <w:t xml:space="preserve"> </w:t>
      </w:r>
      <w:r>
        <w:rPr>
          <w:sz w:val="24"/>
        </w:rPr>
        <w:t>к</w:t>
      </w:r>
      <w:r>
        <w:rPr>
          <w:spacing w:val="-11"/>
          <w:sz w:val="24"/>
        </w:rPr>
        <w:t xml:space="preserve"> </w:t>
      </w:r>
      <w:r>
        <w:rPr>
          <w:sz w:val="24"/>
        </w:rPr>
        <w:t>качеству</w:t>
      </w:r>
      <w:r>
        <w:rPr>
          <w:spacing w:val="-9"/>
          <w:sz w:val="24"/>
        </w:rPr>
        <w:t xml:space="preserve"> </w:t>
      </w:r>
      <w:r>
        <w:rPr>
          <w:sz w:val="24"/>
        </w:rPr>
        <w:t>готового</w:t>
      </w:r>
      <w:r>
        <w:rPr>
          <w:spacing w:val="-4"/>
          <w:sz w:val="24"/>
        </w:rPr>
        <w:t xml:space="preserve"> </w:t>
      </w:r>
      <w:r>
        <w:rPr>
          <w:spacing w:val="-2"/>
          <w:sz w:val="24"/>
        </w:rPr>
        <w:t>изделия.</w:t>
      </w:r>
    </w:p>
    <w:p w14:paraId="3490653A"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Оценка</w:t>
      </w:r>
      <w:r>
        <w:rPr>
          <w:spacing w:val="-10"/>
          <w:sz w:val="24"/>
        </w:rPr>
        <w:t xml:space="preserve"> </w:t>
      </w:r>
      <w:r>
        <w:rPr>
          <w:sz w:val="24"/>
        </w:rPr>
        <w:t>качества</w:t>
      </w:r>
      <w:r>
        <w:rPr>
          <w:spacing w:val="-7"/>
          <w:sz w:val="24"/>
        </w:rPr>
        <w:t xml:space="preserve"> </w:t>
      </w:r>
      <w:r>
        <w:rPr>
          <w:sz w:val="24"/>
        </w:rPr>
        <w:t>проектного</w:t>
      </w:r>
      <w:r>
        <w:rPr>
          <w:spacing w:val="-6"/>
          <w:sz w:val="24"/>
        </w:rPr>
        <w:t xml:space="preserve"> </w:t>
      </w:r>
      <w:r>
        <w:rPr>
          <w:sz w:val="24"/>
        </w:rPr>
        <w:t>изделия</w:t>
      </w:r>
      <w:r>
        <w:rPr>
          <w:spacing w:val="-6"/>
          <w:sz w:val="24"/>
        </w:rPr>
        <w:t xml:space="preserve"> </w:t>
      </w:r>
      <w:r>
        <w:rPr>
          <w:sz w:val="24"/>
        </w:rPr>
        <w:t>из</w:t>
      </w:r>
      <w:r>
        <w:rPr>
          <w:spacing w:val="-10"/>
          <w:sz w:val="24"/>
        </w:rPr>
        <w:t xml:space="preserve"> </w:t>
      </w:r>
      <w:r>
        <w:rPr>
          <w:sz w:val="24"/>
        </w:rPr>
        <w:t>тонколистового</w:t>
      </w:r>
      <w:r>
        <w:rPr>
          <w:spacing w:val="-10"/>
          <w:sz w:val="24"/>
        </w:rPr>
        <w:t xml:space="preserve"> </w:t>
      </w:r>
      <w:r>
        <w:rPr>
          <w:spacing w:val="-2"/>
          <w:sz w:val="24"/>
        </w:rPr>
        <w:t>металла.</w:t>
      </w:r>
    </w:p>
    <w:p w14:paraId="22882223" w14:textId="77777777" w:rsidR="008B6EAD" w:rsidRDefault="00000000">
      <w:pPr>
        <w:pStyle w:val="a5"/>
        <w:numPr>
          <w:ilvl w:val="0"/>
          <w:numId w:val="36"/>
        </w:numPr>
        <w:tabs>
          <w:tab w:val="left" w:pos="1553"/>
        </w:tabs>
        <w:spacing w:line="275" w:lineRule="exact"/>
        <w:ind w:left="1553" w:hanging="138"/>
        <w:jc w:val="left"/>
        <w:rPr>
          <w:sz w:val="24"/>
        </w:rPr>
      </w:pPr>
      <w:r>
        <w:rPr>
          <w:sz w:val="24"/>
        </w:rPr>
        <w:t>Технологии</w:t>
      </w:r>
      <w:r>
        <w:rPr>
          <w:spacing w:val="-8"/>
          <w:sz w:val="24"/>
        </w:rPr>
        <w:t xml:space="preserve"> </w:t>
      </w:r>
      <w:r>
        <w:rPr>
          <w:sz w:val="24"/>
        </w:rPr>
        <w:t>обработки</w:t>
      </w:r>
      <w:r>
        <w:rPr>
          <w:spacing w:val="-7"/>
          <w:sz w:val="24"/>
        </w:rPr>
        <w:t xml:space="preserve"> </w:t>
      </w:r>
      <w:r>
        <w:rPr>
          <w:sz w:val="24"/>
        </w:rPr>
        <w:t>пищевых</w:t>
      </w:r>
      <w:r>
        <w:rPr>
          <w:spacing w:val="-8"/>
          <w:sz w:val="24"/>
        </w:rPr>
        <w:t xml:space="preserve"> </w:t>
      </w:r>
      <w:r>
        <w:rPr>
          <w:spacing w:val="-2"/>
          <w:sz w:val="24"/>
        </w:rPr>
        <w:t>продуктов.</w:t>
      </w:r>
    </w:p>
    <w:p w14:paraId="5B9257CE"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Молоко</w:t>
      </w:r>
      <w:r>
        <w:rPr>
          <w:spacing w:val="-9"/>
          <w:sz w:val="24"/>
        </w:rPr>
        <w:t xml:space="preserve"> </w:t>
      </w:r>
      <w:r>
        <w:rPr>
          <w:sz w:val="24"/>
        </w:rPr>
        <w:t>и</w:t>
      </w:r>
      <w:r>
        <w:rPr>
          <w:spacing w:val="-5"/>
          <w:sz w:val="24"/>
        </w:rPr>
        <w:t xml:space="preserve"> </w:t>
      </w:r>
      <w:r>
        <w:rPr>
          <w:sz w:val="24"/>
        </w:rPr>
        <w:t>молочные</w:t>
      </w:r>
      <w:r>
        <w:rPr>
          <w:spacing w:val="-12"/>
          <w:sz w:val="24"/>
        </w:rPr>
        <w:t xml:space="preserve"> </w:t>
      </w:r>
      <w:r>
        <w:rPr>
          <w:sz w:val="24"/>
        </w:rPr>
        <w:t>продукты</w:t>
      </w:r>
      <w:r>
        <w:rPr>
          <w:spacing w:val="-5"/>
          <w:sz w:val="24"/>
        </w:rPr>
        <w:t xml:space="preserve"> </w:t>
      </w:r>
      <w:r>
        <w:rPr>
          <w:sz w:val="24"/>
        </w:rPr>
        <w:t>в</w:t>
      </w:r>
      <w:r>
        <w:rPr>
          <w:spacing w:val="-4"/>
          <w:sz w:val="24"/>
        </w:rPr>
        <w:t xml:space="preserve"> </w:t>
      </w:r>
      <w:r>
        <w:rPr>
          <w:sz w:val="24"/>
        </w:rPr>
        <w:t>питании. Пищевая</w:t>
      </w:r>
      <w:r>
        <w:rPr>
          <w:spacing w:val="-6"/>
          <w:sz w:val="24"/>
        </w:rPr>
        <w:t xml:space="preserve"> </w:t>
      </w:r>
      <w:r>
        <w:rPr>
          <w:sz w:val="24"/>
        </w:rPr>
        <w:t>ценность</w:t>
      </w:r>
      <w:r>
        <w:rPr>
          <w:spacing w:val="-10"/>
          <w:sz w:val="24"/>
        </w:rPr>
        <w:t xml:space="preserve"> </w:t>
      </w:r>
      <w:r>
        <w:rPr>
          <w:spacing w:val="-2"/>
          <w:sz w:val="24"/>
        </w:rPr>
        <w:t>молока</w:t>
      </w:r>
    </w:p>
    <w:p w14:paraId="183F516E" w14:textId="77777777" w:rsidR="008B6EAD" w:rsidRDefault="00000000">
      <w:pPr>
        <w:pStyle w:val="a3"/>
        <w:spacing w:line="275" w:lineRule="exact"/>
        <w:ind w:left="1415"/>
        <w:jc w:val="left"/>
      </w:pPr>
      <w:r>
        <w:t>и</w:t>
      </w:r>
      <w:r>
        <w:rPr>
          <w:spacing w:val="-8"/>
        </w:rPr>
        <w:t xml:space="preserve"> </w:t>
      </w:r>
      <w:r>
        <w:t>молочных</w:t>
      </w:r>
      <w:r>
        <w:rPr>
          <w:spacing w:val="-6"/>
        </w:rPr>
        <w:t xml:space="preserve"> </w:t>
      </w:r>
      <w:r>
        <w:t>продуктов.</w:t>
      </w:r>
      <w:r>
        <w:rPr>
          <w:spacing w:val="-8"/>
        </w:rPr>
        <w:t xml:space="preserve"> </w:t>
      </w:r>
      <w:r>
        <w:t>Технологии</w:t>
      </w:r>
      <w:r>
        <w:rPr>
          <w:spacing w:val="-10"/>
        </w:rPr>
        <w:t xml:space="preserve"> </w:t>
      </w:r>
      <w:r>
        <w:t>приготовления</w:t>
      </w:r>
      <w:r>
        <w:rPr>
          <w:spacing w:val="-1"/>
        </w:rPr>
        <w:t xml:space="preserve"> </w:t>
      </w:r>
      <w:r>
        <w:t>блюд</w:t>
      </w:r>
      <w:r>
        <w:rPr>
          <w:spacing w:val="-8"/>
        </w:rPr>
        <w:t xml:space="preserve"> </w:t>
      </w:r>
      <w:r>
        <w:t>из</w:t>
      </w:r>
      <w:r>
        <w:rPr>
          <w:spacing w:val="-10"/>
        </w:rPr>
        <w:t xml:space="preserve"> </w:t>
      </w:r>
      <w:r>
        <w:t>молока</w:t>
      </w:r>
      <w:r>
        <w:rPr>
          <w:spacing w:val="-7"/>
        </w:rPr>
        <w:t xml:space="preserve"> </w:t>
      </w:r>
      <w:r>
        <w:t>и</w:t>
      </w:r>
      <w:r>
        <w:rPr>
          <w:spacing w:val="-10"/>
        </w:rPr>
        <w:t xml:space="preserve"> </w:t>
      </w:r>
      <w:r>
        <w:t>молочных</w:t>
      </w:r>
      <w:r>
        <w:rPr>
          <w:spacing w:val="-10"/>
        </w:rPr>
        <w:t xml:space="preserve"> </w:t>
      </w:r>
      <w:r>
        <w:rPr>
          <w:spacing w:val="-2"/>
        </w:rPr>
        <w:t>продуктов.</w:t>
      </w:r>
    </w:p>
    <w:p w14:paraId="5023A966" w14:textId="77777777" w:rsidR="008B6EAD" w:rsidRDefault="00000000">
      <w:pPr>
        <w:pStyle w:val="a5"/>
        <w:numPr>
          <w:ilvl w:val="0"/>
          <w:numId w:val="36"/>
        </w:numPr>
        <w:tabs>
          <w:tab w:val="left" w:pos="1553"/>
        </w:tabs>
        <w:spacing w:before="2" w:line="272" w:lineRule="exact"/>
        <w:ind w:left="1553" w:hanging="138"/>
        <w:jc w:val="left"/>
        <w:rPr>
          <w:sz w:val="24"/>
        </w:rPr>
      </w:pPr>
      <w:r>
        <w:rPr>
          <w:sz w:val="24"/>
        </w:rPr>
        <w:t>Определение</w:t>
      </w:r>
      <w:r>
        <w:rPr>
          <w:spacing w:val="-10"/>
          <w:sz w:val="24"/>
        </w:rPr>
        <w:t xml:space="preserve"> </w:t>
      </w:r>
      <w:r>
        <w:rPr>
          <w:sz w:val="24"/>
        </w:rPr>
        <w:t>качества</w:t>
      </w:r>
      <w:r>
        <w:rPr>
          <w:spacing w:val="-7"/>
          <w:sz w:val="24"/>
        </w:rPr>
        <w:t xml:space="preserve"> </w:t>
      </w:r>
      <w:r>
        <w:rPr>
          <w:sz w:val="24"/>
        </w:rPr>
        <w:t>молочных</w:t>
      </w:r>
      <w:r>
        <w:rPr>
          <w:spacing w:val="-7"/>
          <w:sz w:val="24"/>
        </w:rPr>
        <w:t xml:space="preserve"> </w:t>
      </w:r>
      <w:r>
        <w:rPr>
          <w:sz w:val="24"/>
        </w:rPr>
        <w:t>продуктов,</w:t>
      </w:r>
      <w:r>
        <w:rPr>
          <w:spacing w:val="-8"/>
          <w:sz w:val="24"/>
        </w:rPr>
        <w:t xml:space="preserve"> </w:t>
      </w:r>
      <w:r>
        <w:rPr>
          <w:sz w:val="24"/>
        </w:rPr>
        <w:t>правила</w:t>
      </w:r>
      <w:r>
        <w:rPr>
          <w:spacing w:val="-8"/>
          <w:sz w:val="24"/>
        </w:rPr>
        <w:t xml:space="preserve"> </w:t>
      </w:r>
      <w:r>
        <w:rPr>
          <w:sz w:val="24"/>
        </w:rPr>
        <w:t>хранения</w:t>
      </w:r>
      <w:r>
        <w:rPr>
          <w:spacing w:val="-6"/>
          <w:sz w:val="24"/>
        </w:rPr>
        <w:t xml:space="preserve"> </w:t>
      </w:r>
      <w:r>
        <w:rPr>
          <w:spacing w:val="-2"/>
          <w:sz w:val="24"/>
        </w:rPr>
        <w:t>продуктов.</w:t>
      </w:r>
    </w:p>
    <w:p w14:paraId="03268FFD" w14:textId="77777777" w:rsidR="008B6EAD" w:rsidRDefault="00000000">
      <w:pPr>
        <w:pStyle w:val="a5"/>
        <w:numPr>
          <w:ilvl w:val="0"/>
          <w:numId w:val="36"/>
        </w:numPr>
        <w:tabs>
          <w:tab w:val="left" w:pos="1586"/>
        </w:tabs>
        <w:spacing w:line="237" w:lineRule="auto"/>
        <w:ind w:left="1415" w:right="933" w:firstLine="0"/>
        <w:jc w:val="left"/>
        <w:rPr>
          <w:sz w:val="24"/>
        </w:rPr>
      </w:pPr>
      <w:r>
        <w:rPr>
          <w:sz w:val="24"/>
        </w:rPr>
        <w:t>Виды</w:t>
      </w:r>
      <w:r>
        <w:rPr>
          <w:spacing w:val="33"/>
          <w:sz w:val="24"/>
        </w:rPr>
        <w:t xml:space="preserve"> </w:t>
      </w:r>
      <w:r>
        <w:rPr>
          <w:sz w:val="24"/>
        </w:rPr>
        <w:t>теста.</w:t>
      </w:r>
      <w:r>
        <w:rPr>
          <w:spacing w:val="29"/>
          <w:sz w:val="24"/>
        </w:rPr>
        <w:t xml:space="preserve"> </w:t>
      </w:r>
      <w:r>
        <w:rPr>
          <w:sz w:val="24"/>
        </w:rPr>
        <w:t>Технологии приготовления разных видов</w:t>
      </w:r>
      <w:r>
        <w:rPr>
          <w:spacing w:val="33"/>
          <w:sz w:val="24"/>
        </w:rPr>
        <w:t xml:space="preserve"> </w:t>
      </w:r>
      <w:r>
        <w:rPr>
          <w:sz w:val="24"/>
        </w:rPr>
        <w:t>теста (тесто</w:t>
      </w:r>
      <w:r>
        <w:rPr>
          <w:spacing w:val="32"/>
          <w:sz w:val="24"/>
        </w:rPr>
        <w:t xml:space="preserve"> </w:t>
      </w:r>
      <w:r>
        <w:rPr>
          <w:sz w:val="24"/>
        </w:rPr>
        <w:t>для вареников,</w:t>
      </w:r>
      <w:r>
        <w:rPr>
          <w:spacing w:val="29"/>
          <w:sz w:val="24"/>
        </w:rPr>
        <w:t xml:space="preserve"> </w:t>
      </w:r>
      <w:r>
        <w:rPr>
          <w:sz w:val="24"/>
        </w:rPr>
        <w:t>песочное тесто, бисквитное тесто, дрожжевое тесто).</w:t>
      </w:r>
    </w:p>
    <w:p w14:paraId="796E9FE5" w14:textId="77777777" w:rsidR="008B6EAD" w:rsidRDefault="00000000">
      <w:pPr>
        <w:pStyle w:val="a5"/>
        <w:numPr>
          <w:ilvl w:val="0"/>
          <w:numId w:val="36"/>
        </w:numPr>
        <w:tabs>
          <w:tab w:val="left" w:pos="1553"/>
        </w:tabs>
        <w:spacing w:before="7"/>
        <w:ind w:left="1553" w:hanging="138"/>
        <w:jc w:val="left"/>
        <w:rPr>
          <w:sz w:val="24"/>
        </w:rPr>
      </w:pPr>
      <w:r>
        <w:rPr>
          <w:sz w:val="24"/>
        </w:rPr>
        <w:t>Мир</w:t>
      </w:r>
      <w:r>
        <w:rPr>
          <w:spacing w:val="-8"/>
          <w:sz w:val="24"/>
        </w:rPr>
        <w:t xml:space="preserve"> </w:t>
      </w:r>
      <w:r>
        <w:rPr>
          <w:sz w:val="24"/>
        </w:rPr>
        <w:t>профессий.</w:t>
      </w:r>
      <w:r>
        <w:rPr>
          <w:spacing w:val="57"/>
          <w:sz w:val="24"/>
        </w:rPr>
        <w:t xml:space="preserve"> </w:t>
      </w:r>
      <w:r>
        <w:rPr>
          <w:sz w:val="24"/>
        </w:rPr>
        <w:t>Профессии,</w:t>
      </w:r>
      <w:r>
        <w:rPr>
          <w:spacing w:val="-3"/>
          <w:sz w:val="24"/>
        </w:rPr>
        <w:t xml:space="preserve"> </w:t>
      </w:r>
      <w:r>
        <w:rPr>
          <w:sz w:val="24"/>
        </w:rPr>
        <w:t>связанные</w:t>
      </w:r>
      <w:r>
        <w:rPr>
          <w:spacing w:val="-1"/>
          <w:sz w:val="24"/>
        </w:rPr>
        <w:t xml:space="preserve"> </w:t>
      </w:r>
      <w:r>
        <w:rPr>
          <w:sz w:val="24"/>
        </w:rPr>
        <w:t>с</w:t>
      </w:r>
      <w:r>
        <w:rPr>
          <w:spacing w:val="-11"/>
          <w:sz w:val="24"/>
        </w:rPr>
        <w:t xml:space="preserve"> </w:t>
      </w:r>
      <w:r>
        <w:rPr>
          <w:sz w:val="24"/>
        </w:rPr>
        <w:t>пищевым</w:t>
      </w:r>
      <w:r>
        <w:rPr>
          <w:spacing w:val="-8"/>
          <w:sz w:val="24"/>
        </w:rPr>
        <w:t xml:space="preserve"> </w:t>
      </w:r>
      <w:r>
        <w:rPr>
          <w:spacing w:val="-2"/>
          <w:sz w:val="24"/>
        </w:rPr>
        <w:t>производством.</w:t>
      </w:r>
    </w:p>
    <w:p w14:paraId="23F8FCDF"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Групповой</w:t>
      </w:r>
      <w:r>
        <w:rPr>
          <w:spacing w:val="-12"/>
          <w:sz w:val="24"/>
        </w:rPr>
        <w:t xml:space="preserve"> </w:t>
      </w:r>
      <w:r>
        <w:rPr>
          <w:sz w:val="24"/>
        </w:rPr>
        <w:t>проект</w:t>
      </w:r>
      <w:r>
        <w:rPr>
          <w:spacing w:val="-5"/>
          <w:sz w:val="24"/>
        </w:rPr>
        <w:t xml:space="preserve"> </w:t>
      </w:r>
      <w:r>
        <w:rPr>
          <w:sz w:val="24"/>
        </w:rPr>
        <w:t>по</w:t>
      </w:r>
      <w:r>
        <w:rPr>
          <w:spacing w:val="-1"/>
          <w:sz w:val="24"/>
        </w:rPr>
        <w:t xml:space="preserve"> </w:t>
      </w:r>
      <w:r>
        <w:rPr>
          <w:sz w:val="24"/>
        </w:rPr>
        <w:t>теме</w:t>
      </w:r>
      <w:r>
        <w:rPr>
          <w:spacing w:val="-3"/>
          <w:sz w:val="24"/>
        </w:rPr>
        <w:t xml:space="preserve"> </w:t>
      </w:r>
      <w:r>
        <w:rPr>
          <w:sz w:val="24"/>
        </w:rPr>
        <w:t>«Технологии</w:t>
      </w:r>
      <w:r>
        <w:rPr>
          <w:spacing w:val="-10"/>
          <w:sz w:val="24"/>
        </w:rPr>
        <w:t xml:space="preserve"> </w:t>
      </w:r>
      <w:r>
        <w:rPr>
          <w:sz w:val="24"/>
        </w:rPr>
        <w:t>обработки</w:t>
      </w:r>
      <w:r>
        <w:rPr>
          <w:spacing w:val="-1"/>
          <w:sz w:val="24"/>
        </w:rPr>
        <w:t xml:space="preserve"> </w:t>
      </w:r>
      <w:r>
        <w:rPr>
          <w:sz w:val="24"/>
        </w:rPr>
        <w:t>пищевых</w:t>
      </w:r>
      <w:r>
        <w:rPr>
          <w:spacing w:val="-10"/>
          <w:sz w:val="24"/>
        </w:rPr>
        <w:t xml:space="preserve"> </w:t>
      </w:r>
      <w:r>
        <w:rPr>
          <w:spacing w:val="-2"/>
          <w:sz w:val="24"/>
        </w:rPr>
        <w:t>продуктов».</w:t>
      </w:r>
    </w:p>
    <w:p w14:paraId="2209B7FA" w14:textId="77777777" w:rsidR="008B6EAD" w:rsidRDefault="00000000">
      <w:pPr>
        <w:pStyle w:val="a5"/>
        <w:numPr>
          <w:ilvl w:val="0"/>
          <w:numId w:val="36"/>
        </w:numPr>
        <w:tabs>
          <w:tab w:val="left" w:pos="1553"/>
        </w:tabs>
        <w:spacing w:line="275" w:lineRule="exact"/>
        <w:ind w:left="1553" w:hanging="138"/>
        <w:jc w:val="left"/>
        <w:rPr>
          <w:sz w:val="24"/>
        </w:rPr>
      </w:pPr>
      <w:r>
        <w:rPr>
          <w:sz w:val="24"/>
        </w:rPr>
        <w:lastRenderedPageBreak/>
        <w:t>Технологии</w:t>
      </w:r>
      <w:r>
        <w:rPr>
          <w:spacing w:val="-9"/>
          <w:sz w:val="24"/>
        </w:rPr>
        <w:t xml:space="preserve"> </w:t>
      </w:r>
      <w:r>
        <w:rPr>
          <w:sz w:val="24"/>
        </w:rPr>
        <w:t>обработки</w:t>
      </w:r>
      <w:r>
        <w:rPr>
          <w:spacing w:val="-6"/>
          <w:sz w:val="24"/>
        </w:rPr>
        <w:t xml:space="preserve"> </w:t>
      </w:r>
      <w:r>
        <w:rPr>
          <w:sz w:val="24"/>
        </w:rPr>
        <w:t>текстильных</w:t>
      </w:r>
      <w:r>
        <w:rPr>
          <w:spacing w:val="-10"/>
          <w:sz w:val="24"/>
        </w:rPr>
        <w:t xml:space="preserve"> </w:t>
      </w:r>
      <w:r>
        <w:rPr>
          <w:spacing w:val="-2"/>
          <w:sz w:val="24"/>
        </w:rPr>
        <w:t>материалов.</w:t>
      </w:r>
    </w:p>
    <w:p w14:paraId="69E3B7CD" w14:textId="77777777" w:rsidR="008B6EAD" w:rsidRDefault="008B6EAD">
      <w:pPr>
        <w:pStyle w:val="a5"/>
        <w:spacing w:line="275" w:lineRule="exact"/>
        <w:jc w:val="left"/>
        <w:rPr>
          <w:sz w:val="24"/>
        </w:rPr>
        <w:sectPr w:rsidR="008B6EAD">
          <w:pgSz w:w="12240" w:h="15840"/>
          <w:pgMar w:top="640" w:right="0" w:bottom="960" w:left="0" w:header="0" w:footer="729" w:gutter="0"/>
          <w:cols w:space="720"/>
        </w:sectPr>
      </w:pPr>
    </w:p>
    <w:p w14:paraId="600F2656" w14:textId="77777777" w:rsidR="008B6EAD" w:rsidRDefault="00000000">
      <w:pPr>
        <w:pStyle w:val="a5"/>
        <w:numPr>
          <w:ilvl w:val="0"/>
          <w:numId w:val="36"/>
        </w:numPr>
        <w:tabs>
          <w:tab w:val="left" w:pos="1554"/>
        </w:tabs>
        <w:spacing w:before="67"/>
        <w:ind w:left="1554" w:hanging="138"/>
        <w:jc w:val="left"/>
        <w:rPr>
          <w:sz w:val="24"/>
        </w:rPr>
      </w:pPr>
      <w:r>
        <w:rPr>
          <w:sz w:val="24"/>
        </w:rPr>
        <w:lastRenderedPageBreak/>
        <w:t>Современные</w:t>
      </w:r>
      <w:r>
        <w:rPr>
          <w:spacing w:val="-10"/>
          <w:sz w:val="24"/>
        </w:rPr>
        <w:t xml:space="preserve"> </w:t>
      </w:r>
      <w:r>
        <w:rPr>
          <w:sz w:val="24"/>
        </w:rPr>
        <w:t>текстильные</w:t>
      </w:r>
      <w:r>
        <w:rPr>
          <w:spacing w:val="-12"/>
          <w:sz w:val="24"/>
        </w:rPr>
        <w:t xml:space="preserve"> </w:t>
      </w:r>
      <w:r>
        <w:rPr>
          <w:sz w:val="24"/>
        </w:rPr>
        <w:t>материалы,</w:t>
      </w:r>
      <w:r>
        <w:rPr>
          <w:spacing w:val="-8"/>
          <w:sz w:val="24"/>
        </w:rPr>
        <w:t xml:space="preserve"> </w:t>
      </w:r>
      <w:r>
        <w:rPr>
          <w:sz w:val="24"/>
        </w:rPr>
        <w:t>получение</w:t>
      </w:r>
      <w:r>
        <w:rPr>
          <w:spacing w:val="-7"/>
          <w:sz w:val="24"/>
        </w:rPr>
        <w:t xml:space="preserve"> </w:t>
      </w:r>
      <w:r>
        <w:rPr>
          <w:sz w:val="24"/>
        </w:rPr>
        <w:t>и</w:t>
      </w:r>
      <w:r>
        <w:rPr>
          <w:spacing w:val="-5"/>
          <w:sz w:val="24"/>
        </w:rPr>
        <w:t xml:space="preserve"> </w:t>
      </w:r>
      <w:r>
        <w:rPr>
          <w:spacing w:val="-2"/>
          <w:sz w:val="24"/>
        </w:rPr>
        <w:t>свойства.</w:t>
      </w:r>
    </w:p>
    <w:p w14:paraId="403E9C8A" w14:textId="77777777" w:rsidR="008B6EAD" w:rsidRDefault="00000000">
      <w:pPr>
        <w:pStyle w:val="a5"/>
        <w:numPr>
          <w:ilvl w:val="0"/>
          <w:numId w:val="36"/>
        </w:numPr>
        <w:tabs>
          <w:tab w:val="left" w:pos="1553"/>
        </w:tabs>
        <w:spacing w:before="7"/>
        <w:ind w:left="1553" w:hanging="138"/>
        <w:jc w:val="left"/>
        <w:rPr>
          <w:sz w:val="24"/>
        </w:rPr>
      </w:pPr>
      <w:r>
        <w:rPr>
          <w:sz w:val="24"/>
        </w:rPr>
        <w:t>Сравнение</w:t>
      </w:r>
      <w:r>
        <w:rPr>
          <w:spacing w:val="-9"/>
          <w:sz w:val="24"/>
        </w:rPr>
        <w:t xml:space="preserve"> </w:t>
      </w:r>
      <w:r>
        <w:rPr>
          <w:sz w:val="24"/>
        </w:rPr>
        <w:t>свойств</w:t>
      </w:r>
      <w:r>
        <w:rPr>
          <w:spacing w:val="-9"/>
          <w:sz w:val="24"/>
        </w:rPr>
        <w:t xml:space="preserve"> </w:t>
      </w:r>
      <w:r>
        <w:rPr>
          <w:sz w:val="24"/>
        </w:rPr>
        <w:t>тканей,</w:t>
      </w:r>
      <w:r>
        <w:rPr>
          <w:spacing w:val="-8"/>
          <w:sz w:val="24"/>
        </w:rPr>
        <w:t xml:space="preserve"> </w:t>
      </w:r>
      <w:r>
        <w:rPr>
          <w:sz w:val="24"/>
        </w:rPr>
        <w:t>выбор</w:t>
      </w:r>
      <w:r>
        <w:rPr>
          <w:spacing w:val="-6"/>
          <w:sz w:val="24"/>
        </w:rPr>
        <w:t xml:space="preserve"> </w:t>
      </w:r>
      <w:r>
        <w:rPr>
          <w:sz w:val="24"/>
        </w:rPr>
        <w:t>ткани с</w:t>
      </w:r>
      <w:r>
        <w:rPr>
          <w:spacing w:val="-11"/>
          <w:sz w:val="24"/>
        </w:rPr>
        <w:t xml:space="preserve"> </w:t>
      </w:r>
      <w:r>
        <w:rPr>
          <w:sz w:val="24"/>
        </w:rPr>
        <w:t>учётом эксплуатации</w:t>
      </w:r>
      <w:r>
        <w:rPr>
          <w:spacing w:val="-4"/>
          <w:sz w:val="24"/>
        </w:rPr>
        <w:t xml:space="preserve"> </w:t>
      </w:r>
      <w:r>
        <w:rPr>
          <w:spacing w:val="-2"/>
          <w:sz w:val="24"/>
        </w:rPr>
        <w:t>изделия.</w:t>
      </w:r>
    </w:p>
    <w:p w14:paraId="3D08382B"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Одежда, виды</w:t>
      </w:r>
      <w:r>
        <w:rPr>
          <w:spacing w:val="-8"/>
          <w:sz w:val="24"/>
        </w:rPr>
        <w:t xml:space="preserve"> </w:t>
      </w:r>
      <w:r>
        <w:rPr>
          <w:sz w:val="24"/>
        </w:rPr>
        <w:t>одежды.</w:t>
      </w:r>
      <w:r>
        <w:rPr>
          <w:spacing w:val="-3"/>
          <w:sz w:val="24"/>
        </w:rPr>
        <w:t xml:space="preserve"> </w:t>
      </w:r>
      <w:r>
        <w:rPr>
          <w:sz w:val="24"/>
        </w:rPr>
        <w:t>Мода</w:t>
      </w:r>
      <w:r>
        <w:rPr>
          <w:spacing w:val="-7"/>
          <w:sz w:val="24"/>
        </w:rPr>
        <w:t xml:space="preserve"> </w:t>
      </w:r>
      <w:r>
        <w:rPr>
          <w:sz w:val="24"/>
        </w:rPr>
        <w:t>и</w:t>
      </w:r>
      <w:r>
        <w:rPr>
          <w:spacing w:val="-4"/>
          <w:sz w:val="24"/>
        </w:rPr>
        <w:t xml:space="preserve"> </w:t>
      </w:r>
      <w:r>
        <w:rPr>
          <w:spacing w:val="-2"/>
          <w:sz w:val="24"/>
        </w:rPr>
        <w:t>стиль.</w:t>
      </w:r>
    </w:p>
    <w:p w14:paraId="7F5FA1E2" w14:textId="77777777" w:rsidR="008B6EAD" w:rsidRDefault="00000000">
      <w:pPr>
        <w:pStyle w:val="a5"/>
        <w:numPr>
          <w:ilvl w:val="0"/>
          <w:numId w:val="36"/>
        </w:numPr>
        <w:tabs>
          <w:tab w:val="left" w:pos="1553"/>
        </w:tabs>
        <w:spacing w:line="275" w:lineRule="exact"/>
        <w:ind w:left="1553" w:hanging="138"/>
        <w:jc w:val="left"/>
        <w:rPr>
          <w:sz w:val="24"/>
        </w:rPr>
      </w:pPr>
      <w:r>
        <w:rPr>
          <w:sz w:val="24"/>
        </w:rPr>
        <w:t>Мир</w:t>
      </w:r>
      <w:r>
        <w:rPr>
          <w:spacing w:val="-8"/>
          <w:sz w:val="24"/>
        </w:rPr>
        <w:t xml:space="preserve"> </w:t>
      </w:r>
      <w:r>
        <w:rPr>
          <w:sz w:val="24"/>
        </w:rPr>
        <w:t>профессий.</w:t>
      </w:r>
      <w:r>
        <w:rPr>
          <w:spacing w:val="52"/>
          <w:sz w:val="24"/>
        </w:rPr>
        <w:t xml:space="preserve"> </w:t>
      </w:r>
      <w:r>
        <w:rPr>
          <w:sz w:val="24"/>
        </w:rPr>
        <w:t>Профессии,</w:t>
      </w:r>
      <w:r>
        <w:rPr>
          <w:spacing w:val="-2"/>
          <w:sz w:val="24"/>
        </w:rPr>
        <w:t xml:space="preserve"> </w:t>
      </w:r>
      <w:r>
        <w:rPr>
          <w:sz w:val="24"/>
        </w:rPr>
        <w:t>связанные</w:t>
      </w:r>
      <w:r>
        <w:rPr>
          <w:spacing w:val="-6"/>
          <w:sz w:val="24"/>
        </w:rPr>
        <w:t xml:space="preserve"> </w:t>
      </w:r>
      <w:r>
        <w:rPr>
          <w:sz w:val="24"/>
        </w:rPr>
        <w:t>с</w:t>
      </w:r>
      <w:r>
        <w:rPr>
          <w:spacing w:val="-11"/>
          <w:sz w:val="24"/>
        </w:rPr>
        <w:t xml:space="preserve"> </w:t>
      </w:r>
      <w:r>
        <w:rPr>
          <w:sz w:val="24"/>
        </w:rPr>
        <w:t>производством</w:t>
      </w:r>
      <w:r>
        <w:rPr>
          <w:spacing w:val="-8"/>
          <w:sz w:val="24"/>
        </w:rPr>
        <w:t xml:space="preserve"> </w:t>
      </w:r>
      <w:r>
        <w:rPr>
          <w:spacing w:val="-2"/>
          <w:sz w:val="24"/>
        </w:rPr>
        <w:t>одежды.</w:t>
      </w:r>
    </w:p>
    <w:p w14:paraId="12D25A42" w14:textId="77777777" w:rsidR="008B6EAD" w:rsidRDefault="00000000">
      <w:pPr>
        <w:pStyle w:val="a5"/>
        <w:numPr>
          <w:ilvl w:val="0"/>
          <w:numId w:val="36"/>
        </w:numPr>
        <w:tabs>
          <w:tab w:val="left" w:pos="1553"/>
        </w:tabs>
        <w:spacing w:before="3" w:line="272" w:lineRule="exact"/>
        <w:ind w:left="1553" w:hanging="138"/>
        <w:jc w:val="left"/>
        <w:rPr>
          <w:sz w:val="24"/>
        </w:rPr>
      </w:pPr>
      <w:r>
        <w:rPr>
          <w:sz w:val="24"/>
        </w:rPr>
        <w:t>Индивидуальный</w:t>
      </w:r>
      <w:r>
        <w:rPr>
          <w:spacing w:val="-13"/>
          <w:sz w:val="24"/>
        </w:rPr>
        <w:t xml:space="preserve"> </w:t>
      </w:r>
      <w:r>
        <w:rPr>
          <w:sz w:val="24"/>
        </w:rPr>
        <w:t>творческий</w:t>
      </w:r>
      <w:r>
        <w:rPr>
          <w:spacing w:val="-11"/>
          <w:sz w:val="24"/>
        </w:rPr>
        <w:t xml:space="preserve"> </w:t>
      </w:r>
      <w:r>
        <w:rPr>
          <w:sz w:val="24"/>
        </w:rPr>
        <w:t>(учебный)</w:t>
      </w:r>
      <w:r>
        <w:rPr>
          <w:spacing w:val="-5"/>
          <w:sz w:val="24"/>
        </w:rPr>
        <w:t xml:space="preserve"> </w:t>
      </w:r>
      <w:r>
        <w:rPr>
          <w:sz w:val="24"/>
        </w:rPr>
        <w:t>проект</w:t>
      </w:r>
      <w:r>
        <w:rPr>
          <w:spacing w:val="-11"/>
          <w:sz w:val="24"/>
        </w:rPr>
        <w:t xml:space="preserve"> </w:t>
      </w:r>
      <w:r>
        <w:rPr>
          <w:sz w:val="24"/>
        </w:rPr>
        <w:t>«Изделие</w:t>
      </w:r>
      <w:r>
        <w:rPr>
          <w:spacing w:val="-8"/>
          <w:sz w:val="24"/>
        </w:rPr>
        <w:t xml:space="preserve"> </w:t>
      </w:r>
      <w:r>
        <w:rPr>
          <w:sz w:val="24"/>
        </w:rPr>
        <w:t>из</w:t>
      </w:r>
      <w:r>
        <w:rPr>
          <w:spacing w:val="-6"/>
          <w:sz w:val="24"/>
        </w:rPr>
        <w:t xml:space="preserve"> </w:t>
      </w:r>
      <w:r>
        <w:rPr>
          <w:sz w:val="24"/>
        </w:rPr>
        <w:t>текстильных</w:t>
      </w:r>
      <w:r>
        <w:rPr>
          <w:spacing w:val="-11"/>
          <w:sz w:val="24"/>
        </w:rPr>
        <w:t xml:space="preserve"> </w:t>
      </w:r>
      <w:r>
        <w:rPr>
          <w:spacing w:val="-2"/>
          <w:sz w:val="24"/>
        </w:rPr>
        <w:t>материалов».</w:t>
      </w:r>
    </w:p>
    <w:p w14:paraId="2ADD52E5" w14:textId="77777777" w:rsidR="008B6EAD" w:rsidRDefault="00000000">
      <w:pPr>
        <w:pStyle w:val="a5"/>
        <w:numPr>
          <w:ilvl w:val="0"/>
          <w:numId w:val="36"/>
        </w:numPr>
        <w:tabs>
          <w:tab w:val="left" w:pos="1572"/>
        </w:tabs>
        <w:spacing w:line="242" w:lineRule="auto"/>
        <w:ind w:left="1415" w:right="1101" w:firstLine="0"/>
        <w:jc w:val="left"/>
        <w:rPr>
          <w:sz w:val="24"/>
        </w:rPr>
      </w:pPr>
      <w:r>
        <w:rPr>
          <w:sz w:val="24"/>
        </w:rPr>
        <w:t>Чертёж</w:t>
      </w:r>
      <w:r>
        <w:rPr>
          <w:spacing w:val="-8"/>
          <w:sz w:val="24"/>
        </w:rPr>
        <w:t xml:space="preserve"> </w:t>
      </w:r>
      <w:r>
        <w:rPr>
          <w:sz w:val="24"/>
        </w:rPr>
        <w:t>выкроек</w:t>
      </w:r>
      <w:r>
        <w:rPr>
          <w:spacing w:val="-6"/>
          <w:sz w:val="24"/>
        </w:rPr>
        <w:t xml:space="preserve"> </w:t>
      </w:r>
      <w:r>
        <w:rPr>
          <w:sz w:val="24"/>
        </w:rPr>
        <w:t>проектного</w:t>
      </w:r>
      <w:r>
        <w:rPr>
          <w:spacing w:val="-5"/>
          <w:sz w:val="24"/>
        </w:rPr>
        <w:t xml:space="preserve"> </w:t>
      </w:r>
      <w:r>
        <w:rPr>
          <w:sz w:val="24"/>
        </w:rPr>
        <w:t>швейного</w:t>
      </w:r>
      <w:r>
        <w:rPr>
          <w:spacing w:val="-1"/>
          <w:sz w:val="24"/>
        </w:rPr>
        <w:t xml:space="preserve"> </w:t>
      </w:r>
      <w:r>
        <w:rPr>
          <w:sz w:val="24"/>
        </w:rPr>
        <w:t>изделия</w:t>
      </w:r>
      <w:r>
        <w:rPr>
          <w:spacing w:val="-10"/>
          <w:sz w:val="24"/>
        </w:rPr>
        <w:t xml:space="preserve"> </w:t>
      </w:r>
      <w:r>
        <w:rPr>
          <w:sz w:val="24"/>
        </w:rPr>
        <w:t>(например,</w:t>
      </w:r>
      <w:r>
        <w:rPr>
          <w:spacing w:val="-3"/>
          <w:sz w:val="24"/>
        </w:rPr>
        <w:t xml:space="preserve"> </w:t>
      </w:r>
      <w:r>
        <w:rPr>
          <w:sz w:val="24"/>
        </w:rPr>
        <w:t>укладка</w:t>
      </w:r>
      <w:r>
        <w:rPr>
          <w:spacing w:val="-6"/>
          <w:sz w:val="24"/>
        </w:rPr>
        <w:t xml:space="preserve"> </w:t>
      </w:r>
      <w:r>
        <w:rPr>
          <w:sz w:val="24"/>
        </w:rPr>
        <w:t>для</w:t>
      </w:r>
      <w:r>
        <w:rPr>
          <w:spacing w:val="-5"/>
          <w:sz w:val="24"/>
        </w:rPr>
        <w:t xml:space="preserve"> </w:t>
      </w:r>
      <w:r>
        <w:rPr>
          <w:sz w:val="24"/>
        </w:rPr>
        <w:t>инструментов,</w:t>
      </w:r>
      <w:r>
        <w:rPr>
          <w:spacing w:val="-7"/>
          <w:sz w:val="24"/>
        </w:rPr>
        <w:t xml:space="preserve"> </w:t>
      </w:r>
      <w:r>
        <w:rPr>
          <w:sz w:val="24"/>
        </w:rPr>
        <w:t>сумка, рюкзак; изделие в технике лоскутной пластики).</w:t>
      </w:r>
    </w:p>
    <w:p w14:paraId="07C1E885" w14:textId="77777777" w:rsidR="008B6EAD" w:rsidRDefault="00000000">
      <w:pPr>
        <w:pStyle w:val="a5"/>
        <w:numPr>
          <w:ilvl w:val="0"/>
          <w:numId w:val="36"/>
        </w:numPr>
        <w:tabs>
          <w:tab w:val="left" w:pos="1591"/>
        </w:tabs>
        <w:spacing w:line="237" w:lineRule="auto"/>
        <w:ind w:left="1415" w:right="966" w:firstLine="0"/>
        <w:jc w:val="left"/>
        <w:rPr>
          <w:sz w:val="24"/>
        </w:rPr>
      </w:pPr>
      <w:r>
        <w:rPr>
          <w:sz w:val="24"/>
        </w:rPr>
        <w:t>Выполнение технологических</w:t>
      </w:r>
      <w:r>
        <w:rPr>
          <w:spacing w:val="33"/>
          <w:sz w:val="24"/>
        </w:rPr>
        <w:t xml:space="preserve"> </w:t>
      </w:r>
      <w:r>
        <w:rPr>
          <w:sz w:val="24"/>
        </w:rPr>
        <w:t>операций</w:t>
      </w:r>
      <w:r>
        <w:rPr>
          <w:spacing w:val="29"/>
          <w:sz w:val="24"/>
        </w:rPr>
        <w:t xml:space="preserve"> </w:t>
      </w:r>
      <w:r>
        <w:rPr>
          <w:sz w:val="24"/>
        </w:rPr>
        <w:t>по раскрою</w:t>
      </w:r>
      <w:r>
        <w:rPr>
          <w:spacing w:val="31"/>
          <w:sz w:val="24"/>
        </w:rPr>
        <w:t xml:space="preserve"> </w:t>
      </w:r>
      <w:r>
        <w:rPr>
          <w:sz w:val="24"/>
        </w:rPr>
        <w:t>и</w:t>
      </w:r>
      <w:r>
        <w:rPr>
          <w:spacing w:val="34"/>
          <w:sz w:val="24"/>
        </w:rPr>
        <w:t xml:space="preserve"> </w:t>
      </w:r>
      <w:r>
        <w:rPr>
          <w:sz w:val="24"/>
        </w:rPr>
        <w:t>пошиву проектного</w:t>
      </w:r>
      <w:r>
        <w:rPr>
          <w:spacing w:val="33"/>
          <w:sz w:val="24"/>
        </w:rPr>
        <w:t xml:space="preserve"> </w:t>
      </w:r>
      <w:r>
        <w:rPr>
          <w:sz w:val="24"/>
        </w:rPr>
        <w:t xml:space="preserve">изделия, отделке </w:t>
      </w:r>
      <w:r>
        <w:rPr>
          <w:spacing w:val="-2"/>
          <w:sz w:val="24"/>
        </w:rPr>
        <w:t>изделия.</w:t>
      </w:r>
    </w:p>
    <w:p w14:paraId="3501FB2D" w14:textId="77777777" w:rsidR="008B6EAD" w:rsidRDefault="00000000">
      <w:pPr>
        <w:pStyle w:val="a5"/>
        <w:numPr>
          <w:ilvl w:val="0"/>
          <w:numId w:val="36"/>
        </w:numPr>
        <w:tabs>
          <w:tab w:val="left" w:pos="1553"/>
        </w:tabs>
        <w:spacing w:before="1"/>
        <w:ind w:left="1553" w:hanging="138"/>
        <w:jc w:val="left"/>
        <w:rPr>
          <w:sz w:val="24"/>
        </w:rPr>
      </w:pPr>
      <w:r>
        <w:rPr>
          <w:sz w:val="24"/>
        </w:rPr>
        <w:t>Оценка</w:t>
      </w:r>
      <w:r>
        <w:rPr>
          <w:spacing w:val="-10"/>
          <w:sz w:val="24"/>
        </w:rPr>
        <w:t xml:space="preserve"> </w:t>
      </w:r>
      <w:r>
        <w:rPr>
          <w:sz w:val="24"/>
        </w:rPr>
        <w:t>качества</w:t>
      </w:r>
      <w:r>
        <w:rPr>
          <w:spacing w:val="-7"/>
          <w:sz w:val="24"/>
        </w:rPr>
        <w:t xml:space="preserve"> </w:t>
      </w:r>
      <w:r>
        <w:rPr>
          <w:sz w:val="24"/>
        </w:rPr>
        <w:t>изготовления</w:t>
      </w:r>
      <w:r>
        <w:rPr>
          <w:spacing w:val="-11"/>
          <w:sz w:val="24"/>
        </w:rPr>
        <w:t xml:space="preserve"> </w:t>
      </w:r>
      <w:r>
        <w:rPr>
          <w:sz w:val="24"/>
        </w:rPr>
        <w:t>проектного</w:t>
      </w:r>
      <w:r>
        <w:rPr>
          <w:spacing w:val="-6"/>
          <w:sz w:val="24"/>
        </w:rPr>
        <w:t xml:space="preserve"> </w:t>
      </w:r>
      <w:r>
        <w:rPr>
          <w:sz w:val="24"/>
        </w:rPr>
        <w:t>швейного</w:t>
      </w:r>
      <w:r>
        <w:rPr>
          <w:spacing w:val="-6"/>
          <w:sz w:val="24"/>
        </w:rPr>
        <w:t xml:space="preserve"> </w:t>
      </w:r>
      <w:r>
        <w:rPr>
          <w:spacing w:val="-2"/>
          <w:sz w:val="24"/>
        </w:rPr>
        <w:t>изделия.</w:t>
      </w:r>
    </w:p>
    <w:p w14:paraId="280DC46B" w14:textId="77777777" w:rsidR="008B6EAD" w:rsidRDefault="008B6EAD">
      <w:pPr>
        <w:pStyle w:val="a3"/>
        <w:ind w:left="0"/>
        <w:jc w:val="left"/>
      </w:pPr>
    </w:p>
    <w:p w14:paraId="3334F2E5" w14:textId="77777777" w:rsidR="008B6EAD" w:rsidRDefault="00000000">
      <w:pPr>
        <w:pStyle w:val="2"/>
        <w:numPr>
          <w:ilvl w:val="0"/>
          <w:numId w:val="33"/>
        </w:numPr>
        <w:tabs>
          <w:tab w:val="left" w:pos="1598"/>
        </w:tabs>
        <w:spacing w:line="240" w:lineRule="auto"/>
        <w:ind w:hanging="182"/>
      </w:pPr>
      <w:r>
        <w:rPr>
          <w:spacing w:val="-2"/>
        </w:rPr>
        <w:t>класс</w:t>
      </w:r>
    </w:p>
    <w:p w14:paraId="1157139C" w14:textId="77777777" w:rsidR="008B6EAD" w:rsidRDefault="00000000">
      <w:pPr>
        <w:pStyle w:val="a5"/>
        <w:numPr>
          <w:ilvl w:val="0"/>
          <w:numId w:val="36"/>
        </w:numPr>
        <w:tabs>
          <w:tab w:val="left" w:pos="1554"/>
        </w:tabs>
        <w:spacing w:before="3" w:line="272" w:lineRule="exact"/>
        <w:ind w:left="1554" w:hanging="138"/>
        <w:rPr>
          <w:sz w:val="24"/>
        </w:rPr>
      </w:pPr>
      <w:r>
        <w:rPr>
          <w:sz w:val="24"/>
        </w:rPr>
        <w:t>Технологии</w:t>
      </w:r>
      <w:r>
        <w:rPr>
          <w:spacing w:val="-14"/>
          <w:sz w:val="24"/>
        </w:rPr>
        <w:t xml:space="preserve"> </w:t>
      </w:r>
      <w:r>
        <w:rPr>
          <w:sz w:val="24"/>
        </w:rPr>
        <w:t>обработки</w:t>
      </w:r>
      <w:r>
        <w:rPr>
          <w:spacing w:val="-9"/>
          <w:sz w:val="24"/>
        </w:rPr>
        <w:t xml:space="preserve"> </w:t>
      </w:r>
      <w:r>
        <w:rPr>
          <w:sz w:val="24"/>
        </w:rPr>
        <w:t>конструкционных</w:t>
      </w:r>
      <w:r>
        <w:rPr>
          <w:spacing w:val="-11"/>
          <w:sz w:val="24"/>
        </w:rPr>
        <w:t xml:space="preserve"> </w:t>
      </w:r>
      <w:r>
        <w:rPr>
          <w:spacing w:val="-2"/>
          <w:sz w:val="24"/>
        </w:rPr>
        <w:t>материалов.</w:t>
      </w:r>
    </w:p>
    <w:p w14:paraId="54980809" w14:textId="77777777" w:rsidR="008B6EAD" w:rsidRDefault="00000000">
      <w:pPr>
        <w:pStyle w:val="a5"/>
        <w:numPr>
          <w:ilvl w:val="0"/>
          <w:numId w:val="36"/>
        </w:numPr>
        <w:tabs>
          <w:tab w:val="left" w:pos="1607"/>
        </w:tabs>
        <w:spacing w:line="237" w:lineRule="auto"/>
        <w:ind w:right="898" w:firstLine="0"/>
        <w:rPr>
          <w:sz w:val="24"/>
        </w:rPr>
      </w:pPr>
      <w:r>
        <w:rPr>
          <w:sz w:val="24"/>
        </w:rPr>
        <w:t>Обработка древесины. Технологии механической обработки конструкционных материалов. Технологии отделки изделий из древесины.</w:t>
      </w:r>
    </w:p>
    <w:p w14:paraId="67791C3B" w14:textId="77777777" w:rsidR="008B6EAD" w:rsidRDefault="00000000">
      <w:pPr>
        <w:pStyle w:val="a5"/>
        <w:numPr>
          <w:ilvl w:val="0"/>
          <w:numId w:val="36"/>
        </w:numPr>
        <w:tabs>
          <w:tab w:val="left" w:pos="1631"/>
        </w:tabs>
        <w:spacing w:before="2"/>
        <w:ind w:right="892" w:firstLine="0"/>
        <w:rPr>
          <w:sz w:val="24"/>
        </w:rPr>
      </w:pPr>
      <w:r>
        <w:rPr>
          <w:sz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2C3CF0E8" w14:textId="77777777" w:rsidR="008B6EAD" w:rsidRDefault="00000000">
      <w:pPr>
        <w:pStyle w:val="a5"/>
        <w:numPr>
          <w:ilvl w:val="0"/>
          <w:numId w:val="36"/>
        </w:numPr>
        <w:tabs>
          <w:tab w:val="left" w:pos="1554"/>
        </w:tabs>
        <w:spacing w:before="7" w:line="272" w:lineRule="exact"/>
        <w:ind w:left="1554" w:hanging="138"/>
        <w:rPr>
          <w:sz w:val="24"/>
        </w:rPr>
      </w:pPr>
      <w:r>
        <w:rPr>
          <w:sz w:val="24"/>
        </w:rPr>
        <w:t>Пластмасса</w:t>
      </w:r>
      <w:r>
        <w:rPr>
          <w:spacing w:val="-10"/>
          <w:sz w:val="24"/>
        </w:rPr>
        <w:t xml:space="preserve"> </w:t>
      </w:r>
      <w:r>
        <w:rPr>
          <w:sz w:val="24"/>
        </w:rPr>
        <w:t>и другие</w:t>
      </w:r>
      <w:r>
        <w:rPr>
          <w:spacing w:val="-7"/>
          <w:sz w:val="24"/>
        </w:rPr>
        <w:t xml:space="preserve"> </w:t>
      </w:r>
      <w:r>
        <w:rPr>
          <w:sz w:val="24"/>
        </w:rPr>
        <w:t>современные</w:t>
      </w:r>
      <w:r>
        <w:rPr>
          <w:spacing w:val="-12"/>
          <w:sz w:val="24"/>
        </w:rPr>
        <w:t xml:space="preserve"> </w:t>
      </w:r>
      <w:r>
        <w:rPr>
          <w:sz w:val="24"/>
        </w:rPr>
        <w:t>материалы:</w:t>
      </w:r>
      <w:r>
        <w:rPr>
          <w:spacing w:val="-5"/>
          <w:sz w:val="24"/>
        </w:rPr>
        <w:t xml:space="preserve"> </w:t>
      </w:r>
      <w:r>
        <w:rPr>
          <w:sz w:val="24"/>
        </w:rPr>
        <w:t>свойства,</w:t>
      </w:r>
      <w:r>
        <w:rPr>
          <w:spacing w:val="-3"/>
          <w:sz w:val="24"/>
        </w:rPr>
        <w:t xml:space="preserve"> </w:t>
      </w:r>
      <w:r>
        <w:rPr>
          <w:sz w:val="24"/>
        </w:rPr>
        <w:t>получение</w:t>
      </w:r>
      <w:r>
        <w:rPr>
          <w:spacing w:val="-2"/>
          <w:sz w:val="24"/>
        </w:rPr>
        <w:t xml:space="preserve"> </w:t>
      </w:r>
      <w:r>
        <w:rPr>
          <w:sz w:val="24"/>
        </w:rPr>
        <w:t>и</w:t>
      </w:r>
      <w:r>
        <w:rPr>
          <w:spacing w:val="-5"/>
          <w:sz w:val="24"/>
        </w:rPr>
        <w:t xml:space="preserve"> </w:t>
      </w:r>
      <w:r>
        <w:rPr>
          <w:spacing w:val="-2"/>
          <w:sz w:val="24"/>
        </w:rPr>
        <w:t>использование.</w:t>
      </w:r>
    </w:p>
    <w:p w14:paraId="38F2B638" w14:textId="77777777" w:rsidR="008B6EAD" w:rsidRDefault="00000000">
      <w:pPr>
        <w:pStyle w:val="a5"/>
        <w:numPr>
          <w:ilvl w:val="0"/>
          <w:numId w:val="36"/>
        </w:numPr>
        <w:tabs>
          <w:tab w:val="left" w:pos="1573"/>
        </w:tabs>
        <w:spacing w:before="3" w:line="232" w:lineRule="auto"/>
        <w:ind w:right="904" w:firstLine="0"/>
        <w:rPr>
          <w:sz w:val="24"/>
        </w:rPr>
      </w:pPr>
      <w:r>
        <w:rPr>
          <w:sz w:val="24"/>
        </w:rPr>
        <w:t xml:space="preserve">Индивидуальный творческий (учебный) проект «Изделие из конструкционных и поделочных </w:t>
      </w:r>
      <w:r>
        <w:rPr>
          <w:spacing w:val="-2"/>
          <w:sz w:val="24"/>
        </w:rPr>
        <w:t>материалов».</w:t>
      </w:r>
    </w:p>
    <w:p w14:paraId="52455630" w14:textId="77777777" w:rsidR="008B6EAD" w:rsidRDefault="00000000">
      <w:pPr>
        <w:pStyle w:val="a5"/>
        <w:numPr>
          <w:ilvl w:val="0"/>
          <w:numId w:val="36"/>
        </w:numPr>
        <w:tabs>
          <w:tab w:val="left" w:pos="1554"/>
        </w:tabs>
        <w:spacing w:before="10"/>
        <w:ind w:left="1554" w:hanging="138"/>
        <w:rPr>
          <w:sz w:val="24"/>
        </w:rPr>
      </w:pPr>
      <w:r>
        <w:rPr>
          <w:sz w:val="24"/>
        </w:rPr>
        <w:t>Технологии</w:t>
      </w:r>
      <w:r>
        <w:rPr>
          <w:spacing w:val="-8"/>
          <w:sz w:val="24"/>
        </w:rPr>
        <w:t xml:space="preserve"> </w:t>
      </w:r>
      <w:r>
        <w:rPr>
          <w:sz w:val="24"/>
        </w:rPr>
        <w:t>обработки</w:t>
      </w:r>
      <w:r>
        <w:rPr>
          <w:spacing w:val="-7"/>
          <w:sz w:val="24"/>
        </w:rPr>
        <w:t xml:space="preserve"> </w:t>
      </w:r>
      <w:r>
        <w:rPr>
          <w:sz w:val="24"/>
        </w:rPr>
        <w:t>пищевых</w:t>
      </w:r>
      <w:r>
        <w:rPr>
          <w:spacing w:val="-8"/>
          <w:sz w:val="24"/>
        </w:rPr>
        <w:t xml:space="preserve"> </w:t>
      </w:r>
      <w:r>
        <w:rPr>
          <w:spacing w:val="-2"/>
          <w:sz w:val="24"/>
        </w:rPr>
        <w:t>продуктов.</w:t>
      </w:r>
    </w:p>
    <w:p w14:paraId="49085318" w14:textId="77777777" w:rsidR="008B6EAD" w:rsidRDefault="008B6EAD">
      <w:pPr>
        <w:pStyle w:val="a3"/>
        <w:ind w:left="0"/>
        <w:jc w:val="left"/>
      </w:pPr>
    </w:p>
    <w:p w14:paraId="5F688986" w14:textId="77777777" w:rsidR="008B6EAD" w:rsidRDefault="00000000">
      <w:pPr>
        <w:pStyle w:val="a5"/>
        <w:numPr>
          <w:ilvl w:val="0"/>
          <w:numId w:val="36"/>
        </w:numPr>
        <w:tabs>
          <w:tab w:val="left" w:pos="1592"/>
        </w:tabs>
        <w:ind w:right="897" w:firstLine="0"/>
        <w:rPr>
          <w:sz w:val="24"/>
        </w:rPr>
      </w:pPr>
      <w:r>
        <w:rPr>
          <w:sz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4870B04C" w14:textId="77777777" w:rsidR="008B6EAD" w:rsidRDefault="00000000">
      <w:pPr>
        <w:pStyle w:val="a5"/>
        <w:numPr>
          <w:ilvl w:val="0"/>
          <w:numId w:val="36"/>
        </w:numPr>
        <w:tabs>
          <w:tab w:val="left" w:pos="1573"/>
        </w:tabs>
        <w:ind w:right="902" w:firstLine="0"/>
        <w:rPr>
          <w:sz w:val="24"/>
        </w:rPr>
      </w:pPr>
      <w:r>
        <w:rPr>
          <w:sz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26282C8D" w14:textId="77777777" w:rsidR="008B6EAD" w:rsidRDefault="00000000">
      <w:pPr>
        <w:pStyle w:val="a5"/>
        <w:numPr>
          <w:ilvl w:val="0"/>
          <w:numId w:val="36"/>
        </w:numPr>
        <w:tabs>
          <w:tab w:val="left" w:pos="1554"/>
        </w:tabs>
        <w:spacing w:before="7" w:line="275" w:lineRule="exact"/>
        <w:ind w:left="1554" w:hanging="138"/>
        <w:jc w:val="left"/>
        <w:rPr>
          <w:sz w:val="24"/>
        </w:rPr>
      </w:pPr>
      <w:r>
        <w:rPr>
          <w:sz w:val="24"/>
        </w:rPr>
        <w:t>Блюда</w:t>
      </w:r>
      <w:r>
        <w:rPr>
          <w:spacing w:val="-3"/>
          <w:sz w:val="24"/>
        </w:rPr>
        <w:t xml:space="preserve"> </w:t>
      </w:r>
      <w:r>
        <w:rPr>
          <w:sz w:val="24"/>
        </w:rPr>
        <w:t>национальной</w:t>
      </w:r>
      <w:r>
        <w:rPr>
          <w:spacing w:val="-6"/>
          <w:sz w:val="24"/>
        </w:rPr>
        <w:t xml:space="preserve"> </w:t>
      </w:r>
      <w:r>
        <w:rPr>
          <w:sz w:val="24"/>
        </w:rPr>
        <w:t>кухни</w:t>
      </w:r>
      <w:r>
        <w:rPr>
          <w:spacing w:val="-5"/>
          <w:sz w:val="24"/>
        </w:rPr>
        <w:t xml:space="preserve"> </w:t>
      </w:r>
      <w:r>
        <w:rPr>
          <w:sz w:val="24"/>
        </w:rPr>
        <w:t>из</w:t>
      </w:r>
      <w:r>
        <w:rPr>
          <w:spacing w:val="-6"/>
          <w:sz w:val="24"/>
        </w:rPr>
        <w:t xml:space="preserve"> </w:t>
      </w:r>
      <w:r>
        <w:rPr>
          <w:sz w:val="24"/>
        </w:rPr>
        <w:t>мяса,</w:t>
      </w:r>
      <w:r>
        <w:rPr>
          <w:spacing w:val="-3"/>
          <w:sz w:val="24"/>
        </w:rPr>
        <w:t xml:space="preserve"> </w:t>
      </w:r>
      <w:r>
        <w:rPr>
          <w:spacing w:val="-4"/>
          <w:sz w:val="24"/>
        </w:rPr>
        <w:t>рыбы.</w:t>
      </w:r>
    </w:p>
    <w:p w14:paraId="6E41E800" w14:textId="77777777" w:rsidR="008B6EAD" w:rsidRDefault="00000000">
      <w:pPr>
        <w:pStyle w:val="a5"/>
        <w:numPr>
          <w:ilvl w:val="0"/>
          <w:numId w:val="36"/>
        </w:numPr>
        <w:tabs>
          <w:tab w:val="left" w:pos="1554"/>
        </w:tabs>
        <w:spacing w:line="274" w:lineRule="exact"/>
        <w:ind w:left="1554" w:hanging="138"/>
        <w:jc w:val="left"/>
        <w:rPr>
          <w:sz w:val="24"/>
        </w:rPr>
      </w:pPr>
      <w:r>
        <w:rPr>
          <w:sz w:val="24"/>
        </w:rPr>
        <w:t>Групповой</w:t>
      </w:r>
      <w:r>
        <w:rPr>
          <w:spacing w:val="-12"/>
          <w:sz w:val="24"/>
        </w:rPr>
        <w:t xml:space="preserve"> </w:t>
      </w:r>
      <w:r>
        <w:rPr>
          <w:sz w:val="24"/>
        </w:rPr>
        <w:t>проект</w:t>
      </w:r>
      <w:r>
        <w:rPr>
          <w:spacing w:val="-5"/>
          <w:sz w:val="24"/>
        </w:rPr>
        <w:t xml:space="preserve"> </w:t>
      </w:r>
      <w:r>
        <w:rPr>
          <w:sz w:val="24"/>
        </w:rPr>
        <w:t>по</w:t>
      </w:r>
      <w:r>
        <w:rPr>
          <w:spacing w:val="-1"/>
          <w:sz w:val="24"/>
        </w:rPr>
        <w:t xml:space="preserve"> </w:t>
      </w:r>
      <w:r>
        <w:rPr>
          <w:sz w:val="24"/>
        </w:rPr>
        <w:t>теме</w:t>
      </w:r>
      <w:r>
        <w:rPr>
          <w:spacing w:val="-3"/>
          <w:sz w:val="24"/>
        </w:rPr>
        <w:t xml:space="preserve"> </w:t>
      </w:r>
      <w:r>
        <w:rPr>
          <w:sz w:val="24"/>
        </w:rPr>
        <w:t>«Технологии</w:t>
      </w:r>
      <w:r>
        <w:rPr>
          <w:spacing w:val="-10"/>
          <w:sz w:val="24"/>
        </w:rPr>
        <w:t xml:space="preserve"> </w:t>
      </w:r>
      <w:r>
        <w:rPr>
          <w:sz w:val="24"/>
        </w:rPr>
        <w:t>обработки</w:t>
      </w:r>
      <w:r>
        <w:rPr>
          <w:spacing w:val="-1"/>
          <w:sz w:val="24"/>
        </w:rPr>
        <w:t xml:space="preserve"> </w:t>
      </w:r>
      <w:r>
        <w:rPr>
          <w:sz w:val="24"/>
        </w:rPr>
        <w:t>пищевых</w:t>
      </w:r>
      <w:r>
        <w:rPr>
          <w:spacing w:val="-10"/>
          <w:sz w:val="24"/>
        </w:rPr>
        <w:t xml:space="preserve"> </w:t>
      </w:r>
      <w:r>
        <w:rPr>
          <w:spacing w:val="-2"/>
          <w:sz w:val="24"/>
        </w:rPr>
        <w:t>продуктов».</w:t>
      </w:r>
    </w:p>
    <w:p w14:paraId="716E2C7A" w14:textId="77777777" w:rsidR="008B6EAD" w:rsidRDefault="00000000">
      <w:pPr>
        <w:pStyle w:val="a5"/>
        <w:numPr>
          <w:ilvl w:val="0"/>
          <w:numId w:val="36"/>
        </w:numPr>
        <w:tabs>
          <w:tab w:val="left" w:pos="1553"/>
        </w:tabs>
        <w:spacing w:line="275" w:lineRule="exact"/>
        <w:ind w:left="1553" w:hanging="138"/>
        <w:jc w:val="left"/>
        <w:rPr>
          <w:sz w:val="24"/>
        </w:rPr>
      </w:pPr>
      <w:r>
        <w:rPr>
          <w:sz w:val="24"/>
        </w:rPr>
        <w:t>Мир</w:t>
      </w:r>
      <w:r>
        <w:rPr>
          <w:spacing w:val="-7"/>
          <w:sz w:val="24"/>
        </w:rPr>
        <w:t xml:space="preserve"> </w:t>
      </w:r>
      <w:r>
        <w:rPr>
          <w:sz w:val="24"/>
        </w:rPr>
        <w:t>профессий.</w:t>
      </w:r>
      <w:r>
        <w:rPr>
          <w:spacing w:val="-1"/>
          <w:sz w:val="24"/>
        </w:rPr>
        <w:t xml:space="preserve"> </w:t>
      </w:r>
      <w:r>
        <w:rPr>
          <w:sz w:val="24"/>
        </w:rPr>
        <w:t>Профессии,</w:t>
      </w:r>
      <w:r>
        <w:rPr>
          <w:spacing w:val="-2"/>
          <w:sz w:val="24"/>
        </w:rPr>
        <w:t xml:space="preserve"> </w:t>
      </w:r>
      <w:r>
        <w:rPr>
          <w:sz w:val="24"/>
        </w:rPr>
        <w:t>связанные</w:t>
      </w:r>
      <w:r>
        <w:rPr>
          <w:spacing w:val="-10"/>
          <w:sz w:val="24"/>
        </w:rPr>
        <w:t xml:space="preserve"> </w:t>
      </w:r>
      <w:r>
        <w:rPr>
          <w:sz w:val="24"/>
        </w:rPr>
        <w:t>с</w:t>
      </w:r>
      <w:r>
        <w:rPr>
          <w:spacing w:val="-10"/>
          <w:sz w:val="24"/>
        </w:rPr>
        <w:t xml:space="preserve"> </w:t>
      </w:r>
      <w:r>
        <w:rPr>
          <w:sz w:val="24"/>
        </w:rPr>
        <w:t>общественным</w:t>
      </w:r>
      <w:r>
        <w:rPr>
          <w:spacing w:val="-12"/>
          <w:sz w:val="24"/>
        </w:rPr>
        <w:t xml:space="preserve"> </w:t>
      </w:r>
      <w:r>
        <w:rPr>
          <w:spacing w:val="-2"/>
          <w:sz w:val="24"/>
        </w:rPr>
        <w:t>питанием.</w:t>
      </w:r>
    </w:p>
    <w:p w14:paraId="2AAD347D" w14:textId="77777777" w:rsidR="008B6EAD" w:rsidRDefault="00000000">
      <w:pPr>
        <w:pStyle w:val="a5"/>
        <w:numPr>
          <w:ilvl w:val="0"/>
          <w:numId w:val="36"/>
        </w:numPr>
        <w:tabs>
          <w:tab w:val="left" w:pos="1553"/>
        </w:tabs>
        <w:spacing w:before="3"/>
        <w:ind w:left="1553" w:hanging="138"/>
        <w:jc w:val="left"/>
        <w:rPr>
          <w:sz w:val="24"/>
        </w:rPr>
      </w:pPr>
      <w:r>
        <w:rPr>
          <w:sz w:val="24"/>
        </w:rPr>
        <w:t>Технологии</w:t>
      </w:r>
      <w:r>
        <w:rPr>
          <w:spacing w:val="-14"/>
          <w:sz w:val="24"/>
        </w:rPr>
        <w:t xml:space="preserve"> </w:t>
      </w:r>
      <w:r>
        <w:rPr>
          <w:sz w:val="24"/>
        </w:rPr>
        <w:t>обработки текстильных</w:t>
      </w:r>
      <w:r>
        <w:rPr>
          <w:spacing w:val="-14"/>
          <w:sz w:val="24"/>
        </w:rPr>
        <w:t xml:space="preserve"> </w:t>
      </w:r>
      <w:r>
        <w:rPr>
          <w:spacing w:val="-2"/>
          <w:sz w:val="24"/>
        </w:rPr>
        <w:t>материалов.</w:t>
      </w:r>
    </w:p>
    <w:p w14:paraId="51C3761A"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Конструирование</w:t>
      </w:r>
      <w:r>
        <w:rPr>
          <w:spacing w:val="-14"/>
          <w:sz w:val="24"/>
        </w:rPr>
        <w:t xml:space="preserve"> </w:t>
      </w:r>
      <w:r>
        <w:rPr>
          <w:sz w:val="24"/>
        </w:rPr>
        <w:t>одежды.</w:t>
      </w:r>
      <w:r>
        <w:rPr>
          <w:spacing w:val="-3"/>
          <w:sz w:val="24"/>
        </w:rPr>
        <w:t xml:space="preserve"> </w:t>
      </w:r>
      <w:r>
        <w:rPr>
          <w:sz w:val="24"/>
        </w:rPr>
        <w:t>Плечевая</w:t>
      </w:r>
      <w:r>
        <w:rPr>
          <w:spacing w:val="-6"/>
          <w:sz w:val="24"/>
        </w:rPr>
        <w:t xml:space="preserve"> </w:t>
      </w:r>
      <w:r>
        <w:rPr>
          <w:sz w:val="24"/>
        </w:rPr>
        <w:t>и</w:t>
      </w:r>
      <w:r>
        <w:rPr>
          <w:spacing w:val="-10"/>
          <w:sz w:val="24"/>
        </w:rPr>
        <w:t xml:space="preserve"> </w:t>
      </w:r>
      <w:r>
        <w:rPr>
          <w:sz w:val="24"/>
        </w:rPr>
        <w:t>поясная</w:t>
      </w:r>
      <w:r>
        <w:rPr>
          <w:spacing w:val="-1"/>
          <w:sz w:val="24"/>
        </w:rPr>
        <w:t xml:space="preserve"> </w:t>
      </w:r>
      <w:r>
        <w:rPr>
          <w:spacing w:val="-2"/>
          <w:sz w:val="24"/>
        </w:rPr>
        <w:t>одежда.</w:t>
      </w:r>
    </w:p>
    <w:p w14:paraId="5296A35A" w14:textId="77777777" w:rsidR="008B6EAD" w:rsidRDefault="00000000">
      <w:pPr>
        <w:pStyle w:val="a5"/>
        <w:numPr>
          <w:ilvl w:val="0"/>
          <w:numId w:val="36"/>
        </w:numPr>
        <w:tabs>
          <w:tab w:val="left" w:pos="1553"/>
        </w:tabs>
        <w:spacing w:line="275" w:lineRule="exact"/>
        <w:ind w:left="1553" w:hanging="138"/>
        <w:jc w:val="left"/>
        <w:rPr>
          <w:sz w:val="24"/>
        </w:rPr>
      </w:pPr>
      <w:r>
        <w:rPr>
          <w:sz w:val="24"/>
        </w:rPr>
        <w:t>Чертёж</w:t>
      </w:r>
      <w:r>
        <w:rPr>
          <w:spacing w:val="-4"/>
          <w:sz w:val="24"/>
        </w:rPr>
        <w:t xml:space="preserve"> </w:t>
      </w:r>
      <w:r>
        <w:rPr>
          <w:sz w:val="24"/>
        </w:rPr>
        <w:t>выкроек</w:t>
      </w:r>
      <w:r>
        <w:rPr>
          <w:spacing w:val="-6"/>
          <w:sz w:val="24"/>
        </w:rPr>
        <w:t xml:space="preserve"> </w:t>
      </w:r>
      <w:r>
        <w:rPr>
          <w:sz w:val="24"/>
        </w:rPr>
        <w:t>швейного</w:t>
      </w:r>
      <w:r>
        <w:rPr>
          <w:spacing w:val="-4"/>
          <w:sz w:val="24"/>
        </w:rPr>
        <w:t xml:space="preserve"> </w:t>
      </w:r>
      <w:r>
        <w:rPr>
          <w:spacing w:val="-2"/>
          <w:sz w:val="24"/>
        </w:rPr>
        <w:t>изделия.</w:t>
      </w:r>
    </w:p>
    <w:p w14:paraId="7805A0B6" w14:textId="77777777" w:rsidR="008B6EAD" w:rsidRDefault="00000000">
      <w:pPr>
        <w:pStyle w:val="a5"/>
        <w:numPr>
          <w:ilvl w:val="0"/>
          <w:numId w:val="36"/>
        </w:numPr>
        <w:tabs>
          <w:tab w:val="left" w:pos="1553"/>
        </w:tabs>
        <w:spacing w:before="3" w:line="272" w:lineRule="exact"/>
        <w:ind w:left="1553" w:hanging="138"/>
        <w:jc w:val="left"/>
        <w:rPr>
          <w:sz w:val="24"/>
        </w:rPr>
      </w:pPr>
      <w:r>
        <w:rPr>
          <w:sz w:val="24"/>
        </w:rPr>
        <w:t>Моделирование</w:t>
      </w:r>
      <w:r>
        <w:rPr>
          <w:spacing w:val="-5"/>
          <w:sz w:val="24"/>
        </w:rPr>
        <w:t xml:space="preserve"> </w:t>
      </w:r>
      <w:r>
        <w:rPr>
          <w:sz w:val="24"/>
        </w:rPr>
        <w:t>поясной</w:t>
      </w:r>
      <w:r>
        <w:rPr>
          <w:spacing w:val="-3"/>
          <w:sz w:val="24"/>
        </w:rPr>
        <w:t xml:space="preserve"> </w:t>
      </w:r>
      <w:r>
        <w:rPr>
          <w:sz w:val="24"/>
        </w:rPr>
        <w:t>и</w:t>
      </w:r>
      <w:r>
        <w:rPr>
          <w:spacing w:val="-7"/>
          <w:sz w:val="24"/>
        </w:rPr>
        <w:t xml:space="preserve"> </w:t>
      </w:r>
      <w:r>
        <w:rPr>
          <w:sz w:val="24"/>
        </w:rPr>
        <w:t>плечевой</w:t>
      </w:r>
      <w:r>
        <w:rPr>
          <w:spacing w:val="-11"/>
          <w:sz w:val="24"/>
        </w:rPr>
        <w:t xml:space="preserve"> </w:t>
      </w:r>
      <w:r>
        <w:rPr>
          <w:spacing w:val="-2"/>
          <w:sz w:val="24"/>
        </w:rPr>
        <w:t>одежды.</w:t>
      </w:r>
    </w:p>
    <w:p w14:paraId="0AF37156" w14:textId="77777777" w:rsidR="008B6EAD" w:rsidRDefault="00000000">
      <w:pPr>
        <w:pStyle w:val="a5"/>
        <w:numPr>
          <w:ilvl w:val="0"/>
          <w:numId w:val="36"/>
        </w:numPr>
        <w:tabs>
          <w:tab w:val="left" w:pos="1582"/>
        </w:tabs>
        <w:spacing w:line="237" w:lineRule="auto"/>
        <w:ind w:left="1415" w:right="1183" w:firstLine="0"/>
        <w:jc w:val="left"/>
        <w:rPr>
          <w:sz w:val="24"/>
        </w:rPr>
      </w:pPr>
      <w:r>
        <w:rPr>
          <w:sz w:val="24"/>
        </w:rPr>
        <w:t>Выполнение</w:t>
      </w:r>
      <w:r>
        <w:rPr>
          <w:spacing w:val="-3"/>
          <w:sz w:val="24"/>
        </w:rPr>
        <w:t xml:space="preserve"> </w:t>
      </w:r>
      <w:r>
        <w:rPr>
          <w:sz w:val="24"/>
        </w:rPr>
        <w:t>технологических</w:t>
      </w:r>
      <w:r>
        <w:rPr>
          <w:spacing w:val="-6"/>
          <w:sz w:val="24"/>
        </w:rPr>
        <w:t xml:space="preserve"> </w:t>
      </w:r>
      <w:r>
        <w:rPr>
          <w:sz w:val="24"/>
        </w:rPr>
        <w:t>операций</w:t>
      </w:r>
      <w:r>
        <w:rPr>
          <w:spacing w:val="-5"/>
          <w:sz w:val="24"/>
        </w:rPr>
        <w:t xml:space="preserve"> </w:t>
      </w:r>
      <w:r>
        <w:rPr>
          <w:sz w:val="24"/>
        </w:rPr>
        <w:t>по раскрою</w:t>
      </w:r>
      <w:r>
        <w:rPr>
          <w:spacing w:val="-3"/>
          <w:sz w:val="24"/>
        </w:rPr>
        <w:t xml:space="preserve"> </w:t>
      </w:r>
      <w:r>
        <w:rPr>
          <w:sz w:val="24"/>
        </w:rPr>
        <w:t>и</w:t>
      </w:r>
      <w:r>
        <w:rPr>
          <w:spacing w:val="-5"/>
          <w:sz w:val="24"/>
        </w:rPr>
        <w:t xml:space="preserve"> </w:t>
      </w:r>
      <w:r>
        <w:rPr>
          <w:sz w:val="24"/>
        </w:rPr>
        <w:t>пошиву</w:t>
      </w:r>
      <w:r>
        <w:rPr>
          <w:spacing w:val="-11"/>
          <w:sz w:val="24"/>
        </w:rPr>
        <w:t xml:space="preserve"> </w:t>
      </w:r>
      <w:r>
        <w:rPr>
          <w:sz w:val="24"/>
        </w:rPr>
        <w:t>изделия,</w:t>
      </w:r>
      <w:r>
        <w:rPr>
          <w:spacing w:val="23"/>
          <w:sz w:val="24"/>
        </w:rPr>
        <w:t xml:space="preserve"> </w:t>
      </w:r>
      <w:r>
        <w:rPr>
          <w:sz w:val="24"/>
        </w:rPr>
        <w:t>отделке</w:t>
      </w:r>
      <w:r>
        <w:rPr>
          <w:spacing w:val="-3"/>
          <w:sz w:val="24"/>
        </w:rPr>
        <w:t xml:space="preserve"> </w:t>
      </w:r>
      <w:r>
        <w:rPr>
          <w:sz w:val="24"/>
        </w:rPr>
        <w:t>изделия</w:t>
      </w:r>
      <w:r>
        <w:rPr>
          <w:spacing w:val="-6"/>
          <w:sz w:val="24"/>
        </w:rPr>
        <w:t xml:space="preserve"> </w:t>
      </w:r>
      <w:r>
        <w:rPr>
          <w:sz w:val="24"/>
        </w:rPr>
        <w:t>(по выбору обучающихся).</w:t>
      </w:r>
    </w:p>
    <w:p w14:paraId="384FB69A" w14:textId="77777777" w:rsidR="008B6EAD" w:rsidRDefault="00000000">
      <w:pPr>
        <w:pStyle w:val="a5"/>
        <w:numPr>
          <w:ilvl w:val="0"/>
          <w:numId w:val="36"/>
        </w:numPr>
        <w:tabs>
          <w:tab w:val="left" w:pos="1553"/>
        </w:tabs>
        <w:spacing w:before="2"/>
        <w:ind w:left="1553" w:hanging="138"/>
        <w:jc w:val="left"/>
        <w:rPr>
          <w:sz w:val="24"/>
        </w:rPr>
      </w:pPr>
      <w:r>
        <w:rPr>
          <w:sz w:val="24"/>
        </w:rPr>
        <w:t>Оценка</w:t>
      </w:r>
      <w:r>
        <w:rPr>
          <w:spacing w:val="-6"/>
          <w:sz w:val="24"/>
        </w:rPr>
        <w:t xml:space="preserve"> </w:t>
      </w:r>
      <w:r>
        <w:rPr>
          <w:sz w:val="24"/>
        </w:rPr>
        <w:t>качества</w:t>
      </w:r>
      <w:r>
        <w:rPr>
          <w:spacing w:val="-6"/>
          <w:sz w:val="24"/>
        </w:rPr>
        <w:t xml:space="preserve"> </w:t>
      </w:r>
      <w:r>
        <w:rPr>
          <w:sz w:val="24"/>
        </w:rPr>
        <w:t>изготовления</w:t>
      </w:r>
      <w:r>
        <w:rPr>
          <w:spacing w:val="-14"/>
          <w:sz w:val="24"/>
        </w:rPr>
        <w:t xml:space="preserve"> </w:t>
      </w:r>
      <w:r>
        <w:rPr>
          <w:sz w:val="24"/>
        </w:rPr>
        <w:t>швейного</w:t>
      </w:r>
      <w:r>
        <w:rPr>
          <w:spacing w:val="-4"/>
          <w:sz w:val="24"/>
        </w:rPr>
        <w:t xml:space="preserve"> </w:t>
      </w:r>
      <w:r>
        <w:rPr>
          <w:spacing w:val="-2"/>
          <w:sz w:val="24"/>
        </w:rPr>
        <w:t>изделия.</w:t>
      </w:r>
    </w:p>
    <w:p w14:paraId="651CFAEC" w14:textId="77777777" w:rsidR="008B6EAD" w:rsidRDefault="00000000">
      <w:pPr>
        <w:pStyle w:val="a5"/>
        <w:numPr>
          <w:ilvl w:val="0"/>
          <w:numId w:val="36"/>
        </w:numPr>
        <w:tabs>
          <w:tab w:val="left" w:pos="1553"/>
        </w:tabs>
        <w:spacing w:before="2"/>
        <w:ind w:left="1553" w:hanging="138"/>
        <w:jc w:val="left"/>
        <w:rPr>
          <w:sz w:val="24"/>
        </w:rPr>
      </w:pPr>
      <w:r>
        <w:rPr>
          <w:sz w:val="24"/>
        </w:rPr>
        <w:t>Мир</w:t>
      </w:r>
      <w:r>
        <w:rPr>
          <w:spacing w:val="-7"/>
          <w:sz w:val="24"/>
        </w:rPr>
        <w:t xml:space="preserve"> </w:t>
      </w:r>
      <w:r>
        <w:rPr>
          <w:sz w:val="24"/>
        </w:rPr>
        <w:t>профессий.</w:t>
      </w:r>
      <w:r>
        <w:rPr>
          <w:spacing w:val="53"/>
          <w:sz w:val="24"/>
        </w:rPr>
        <w:t xml:space="preserve"> </w:t>
      </w:r>
      <w:r>
        <w:rPr>
          <w:sz w:val="24"/>
        </w:rPr>
        <w:t>Профессии,</w:t>
      </w:r>
      <w:r>
        <w:rPr>
          <w:spacing w:val="-3"/>
          <w:sz w:val="24"/>
        </w:rPr>
        <w:t xml:space="preserve"> </w:t>
      </w:r>
      <w:r>
        <w:rPr>
          <w:sz w:val="24"/>
        </w:rPr>
        <w:t>связанные</w:t>
      </w:r>
      <w:r>
        <w:rPr>
          <w:spacing w:val="-5"/>
          <w:sz w:val="24"/>
        </w:rPr>
        <w:t xml:space="preserve"> </w:t>
      </w:r>
      <w:r>
        <w:rPr>
          <w:sz w:val="24"/>
        </w:rPr>
        <w:t>с</w:t>
      </w:r>
      <w:r>
        <w:rPr>
          <w:spacing w:val="-11"/>
          <w:sz w:val="24"/>
        </w:rPr>
        <w:t xml:space="preserve"> </w:t>
      </w:r>
      <w:r>
        <w:rPr>
          <w:sz w:val="24"/>
        </w:rPr>
        <w:t>производством</w:t>
      </w:r>
      <w:r>
        <w:rPr>
          <w:spacing w:val="-7"/>
          <w:sz w:val="24"/>
        </w:rPr>
        <w:t xml:space="preserve"> </w:t>
      </w:r>
      <w:r>
        <w:rPr>
          <w:spacing w:val="-2"/>
          <w:sz w:val="24"/>
        </w:rPr>
        <w:t>одежды.</w:t>
      </w:r>
    </w:p>
    <w:p w14:paraId="23D32CCB" w14:textId="77777777" w:rsidR="008B6EAD" w:rsidRDefault="008B6EAD">
      <w:pPr>
        <w:pStyle w:val="a3"/>
        <w:ind w:left="0"/>
        <w:jc w:val="left"/>
      </w:pPr>
    </w:p>
    <w:p w14:paraId="776A214A" w14:textId="77777777" w:rsidR="008B6EAD" w:rsidRDefault="00000000">
      <w:pPr>
        <w:ind w:left="1416"/>
        <w:jc w:val="both"/>
        <w:rPr>
          <w:b/>
          <w:i/>
          <w:sz w:val="24"/>
        </w:rPr>
      </w:pPr>
      <w:r>
        <w:rPr>
          <w:b/>
          <w:i/>
          <w:sz w:val="24"/>
        </w:rPr>
        <w:t xml:space="preserve">Модуль </w:t>
      </w:r>
      <w:r>
        <w:rPr>
          <w:b/>
          <w:i/>
          <w:spacing w:val="-2"/>
          <w:sz w:val="24"/>
        </w:rPr>
        <w:t>«Робототехника»</w:t>
      </w:r>
    </w:p>
    <w:p w14:paraId="3D8C00E7" w14:textId="77777777" w:rsidR="008B6EAD" w:rsidRDefault="008B6EAD">
      <w:pPr>
        <w:pStyle w:val="a3"/>
        <w:ind w:left="0"/>
        <w:jc w:val="left"/>
        <w:rPr>
          <w:b/>
          <w:i/>
        </w:rPr>
      </w:pPr>
    </w:p>
    <w:p w14:paraId="3F0B82D9" w14:textId="77777777" w:rsidR="008B6EAD" w:rsidRDefault="00000000">
      <w:pPr>
        <w:pStyle w:val="2"/>
        <w:numPr>
          <w:ilvl w:val="0"/>
          <w:numId w:val="32"/>
        </w:numPr>
        <w:tabs>
          <w:tab w:val="left" w:pos="1598"/>
        </w:tabs>
        <w:spacing w:line="240" w:lineRule="auto"/>
        <w:ind w:hanging="182"/>
      </w:pPr>
      <w:bookmarkStart w:id="348" w:name="5_класс"/>
      <w:bookmarkEnd w:id="348"/>
      <w:r>
        <w:rPr>
          <w:spacing w:val="-2"/>
        </w:rPr>
        <w:t>класс</w:t>
      </w:r>
    </w:p>
    <w:p w14:paraId="37A78C02" w14:textId="77777777" w:rsidR="008B6EAD" w:rsidRDefault="00000000">
      <w:pPr>
        <w:pStyle w:val="a5"/>
        <w:numPr>
          <w:ilvl w:val="0"/>
          <w:numId w:val="36"/>
        </w:numPr>
        <w:tabs>
          <w:tab w:val="left" w:pos="1554"/>
        </w:tabs>
        <w:spacing w:before="3" w:line="275" w:lineRule="exact"/>
        <w:ind w:left="1554" w:hanging="138"/>
        <w:jc w:val="left"/>
        <w:rPr>
          <w:sz w:val="24"/>
        </w:rPr>
      </w:pPr>
      <w:r>
        <w:rPr>
          <w:sz w:val="24"/>
        </w:rPr>
        <w:t>Автоматизация</w:t>
      </w:r>
      <w:r>
        <w:rPr>
          <w:spacing w:val="-14"/>
          <w:sz w:val="24"/>
        </w:rPr>
        <w:t xml:space="preserve"> </w:t>
      </w:r>
      <w:r>
        <w:rPr>
          <w:sz w:val="24"/>
        </w:rPr>
        <w:t>и</w:t>
      </w:r>
      <w:r>
        <w:rPr>
          <w:spacing w:val="-11"/>
          <w:sz w:val="24"/>
        </w:rPr>
        <w:t xml:space="preserve"> </w:t>
      </w:r>
      <w:r>
        <w:rPr>
          <w:sz w:val="24"/>
        </w:rPr>
        <w:t>роботизация.</w:t>
      </w:r>
      <w:r>
        <w:rPr>
          <w:spacing w:val="-5"/>
          <w:sz w:val="24"/>
        </w:rPr>
        <w:t xml:space="preserve"> </w:t>
      </w:r>
      <w:r>
        <w:rPr>
          <w:sz w:val="24"/>
        </w:rPr>
        <w:t>Принципы</w:t>
      </w:r>
      <w:r>
        <w:rPr>
          <w:spacing w:val="-5"/>
          <w:sz w:val="24"/>
        </w:rPr>
        <w:t xml:space="preserve"> </w:t>
      </w:r>
      <w:r>
        <w:rPr>
          <w:sz w:val="24"/>
        </w:rPr>
        <w:t>работы</w:t>
      </w:r>
      <w:r>
        <w:rPr>
          <w:spacing w:val="-4"/>
          <w:sz w:val="24"/>
        </w:rPr>
        <w:t xml:space="preserve"> </w:t>
      </w:r>
      <w:r>
        <w:rPr>
          <w:spacing w:val="-2"/>
          <w:sz w:val="24"/>
        </w:rPr>
        <w:t>робота.</w:t>
      </w:r>
    </w:p>
    <w:p w14:paraId="31B30603" w14:textId="77777777" w:rsidR="008B6EAD" w:rsidRDefault="00000000">
      <w:pPr>
        <w:pStyle w:val="a5"/>
        <w:numPr>
          <w:ilvl w:val="0"/>
          <w:numId w:val="36"/>
        </w:numPr>
        <w:tabs>
          <w:tab w:val="left" w:pos="1553"/>
        </w:tabs>
        <w:spacing w:line="275" w:lineRule="exact"/>
        <w:ind w:left="1553" w:hanging="138"/>
        <w:jc w:val="left"/>
        <w:rPr>
          <w:sz w:val="24"/>
        </w:rPr>
      </w:pPr>
      <w:r>
        <w:rPr>
          <w:sz w:val="24"/>
        </w:rPr>
        <w:t>Классификация</w:t>
      </w:r>
      <w:r>
        <w:rPr>
          <w:spacing w:val="-9"/>
          <w:sz w:val="24"/>
        </w:rPr>
        <w:t xml:space="preserve"> </w:t>
      </w:r>
      <w:r>
        <w:rPr>
          <w:sz w:val="24"/>
        </w:rPr>
        <w:t>современных</w:t>
      </w:r>
      <w:r>
        <w:rPr>
          <w:spacing w:val="-7"/>
          <w:sz w:val="24"/>
        </w:rPr>
        <w:t xml:space="preserve"> </w:t>
      </w:r>
      <w:r>
        <w:rPr>
          <w:sz w:val="24"/>
        </w:rPr>
        <w:t>роботов.</w:t>
      </w:r>
      <w:r>
        <w:rPr>
          <w:spacing w:val="-5"/>
          <w:sz w:val="24"/>
        </w:rPr>
        <w:t xml:space="preserve"> </w:t>
      </w:r>
      <w:r>
        <w:rPr>
          <w:sz w:val="24"/>
        </w:rPr>
        <w:t>Виды</w:t>
      </w:r>
      <w:r>
        <w:rPr>
          <w:spacing w:val="-15"/>
          <w:sz w:val="24"/>
        </w:rPr>
        <w:t xml:space="preserve"> </w:t>
      </w:r>
      <w:r>
        <w:rPr>
          <w:sz w:val="24"/>
        </w:rPr>
        <w:t>роботов, их</w:t>
      </w:r>
      <w:r>
        <w:rPr>
          <w:spacing w:val="-12"/>
          <w:sz w:val="24"/>
        </w:rPr>
        <w:t xml:space="preserve"> </w:t>
      </w:r>
      <w:r>
        <w:rPr>
          <w:sz w:val="24"/>
        </w:rPr>
        <w:t>функции</w:t>
      </w:r>
      <w:r>
        <w:rPr>
          <w:spacing w:val="-6"/>
          <w:sz w:val="24"/>
        </w:rPr>
        <w:t xml:space="preserve"> </w:t>
      </w:r>
      <w:r>
        <w:rPr>
          <w:sz w:val="24"/>
        </w:rPr>
        <w:t>и</w:t>
      </w:r>
      <w:r>
        <w:rPr>
          <w:spacing w:val="-10"/>
          <w:sz w:val="24"/>
        </w:rPr>
        <w:t xml:space="preserve"> </w:t>
      </w:r>
      <w:r>
        <w:rPr>
          <w:spacing w:val="-2"/>
          <w:sz w:val="24"/>
        </w:rPr>
        <w:t>назначение.</w:t>
      </w:r>
    </w:p>
    <w:p w14:paraId="3BFA8066"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Взаимосвязь</w:t>
      </w:r>
      <w:r>
        <w:rPr>
          <w:spacing w:val="-7"/>
          <w:sz w:val="24"/>
        </w:rPr>
        <w:t xml:space="preserve"> </w:t>
      </w:r>
      <w:r>
        <w:rPr>
          <w:sz w:val="24"/>
        </w:rPr>
        <w:t>конструкции</w:t>
      </w:r>
      <w:r>
        <w:rPr>
          <w:spacing w:val="-1"/>
          <w:sz w:val="24"/>
        </w:rPr>
        <w:t xml:space="preserve"> </w:t>
      </w:r>
      <w:r>
        <w:rPr>
          <w:sz w:val="24"/>
        </w:rPr>
        <w:t>робота</w:t>
      </w:r>
      <w:r>
        <w:rPr>
          <w:spacing w:val="-11"/>
          <w:sz w:val="24"/>
        </w:rPr>
        <w:t xml:space="preserve"> </w:t>
      </w:r>
      <w:r>
        <w:rPr>
          <w:sz w:val="24"/>
        </w:rPr>
        <w:t>и</w:t>
      </w:r>
      <w:r>
        <w:rPr>
          <w:spacing w:val="-5"/>
          <w:sz w:val="24"/>
        </w:rPr>
        <w:t xml:space="preserve"> </w:t>
      </w:r>
      <w:r>
        <w:rPr>
          <w:sz w:val="24"/>
        </w:rPr>
        <w:t>выполняемой</w:t>
      </w:r>
      <w:r>
        <w:rPr>
          <w:spacing w:val="-5"/>
          <w:sz w:val="24"/>
        </w:rPr>
        <w:t xml:space="preserve"> </w:t>
      </w:r>
      <w:r>
        <w:rPr>
          <w:sz w:val="24"/>
        </w:rPr>
        <w:t>им</w:t>
      </w:r>
      <w:r>
        <w:rPr>
          <w:spacing w:val="1"/>
          <w:sz w:val="24"/>
        </w:rPr>
        <w:t xml:space="preserve"> </w:t>
      </w:r>
      <w:r>
        <w:rPr>
          <w:spacing w:val="-2"/>
          <w:sz w:val="24"/>
        </w:rPr>
        <w:t>функции.</w:t>
      </w:r>
    </w:p>
    <w:p w14:paraId="141CA4B2" w14:textId="77777777" w:rsidR="008B6EAD" w:rsidRDefault="00000000">
      <w:pPr>
        <w:pStyle w:val="a5"/>
        <w:numPr>
          <w:ilvl w:val="0"/>
          <w:numId w:val="36"/>
        </w:numPr>
        <w:tabs>
          <w:tab w:val="left" w:pos="1553"/>
        </w:tabs>
        <w:spacing w:line="275" w:lineRule="exact"/>
        <w:ind w:left="1553" w:hanging="138"/>
        <w:jc w:val="left"/>
        <w:rPr>
          <w:sz w:val="24"/>
        </w:rPr>
      </w:pPr>
      <w:r>
        <w:rPr>
          <w:sz w:val="24"/>
        </w:rPr>
        <w:t>Робототехнический</w:t>
      </w:r>
      <w:r>
        <w:rPr>
          <w:spacing w:val="-4"/>
          <w:sz w:val="24"/>
        </w:rPr>
        <w:t xml:space="preserve"> </w:t>
      </w:r>
      <w:r>
        <w:rPr>
          <w:sz w:val="24"/>
        </w:rPr>
        <w:t>конструктор</w:t>
      </w:r>
      <w:r>
        <w:rPr>
          <w:spacing w:val="-9"/>
          <w:sz w:val="24"/>
        </w:rPr>
        <w:t xml:space="preserve"> </w:t>
      </w:r>
      <w:r>
        <w:rPr>
          <w:sz w:val="24"/>
        </w:rPr>
        <w:t>и</w:t>
      </w:r>
      <w:r>
        <w:rPr>
          <w:spacing w:val="-3"/>
          <w:sz w:val="24"/>
        </w:rPr>
        <w:t xml:space="preserve"> </w:t>
      </w:r>
      <w:r>
        <w:rPr>
          <w:spacing w:val="-2"/>
          <w:sz w:val="24"/>
        </w:rPr>
        <w:t>комплектующие.</w:t>
      </w:r>
    </w:p>
    <w:p w14:paraId="29E6F9C3" w14:textId="77777777" w:rsidR="008B6EAD" w:rsidRDefault="00000000">
      <w:pPr>
        <w:pStyle w:val="a5"/>
        <w:numPr>
          <w:ilvl w:val="0"/>
          <w:numId w:val="36"/>
        </w:numPr>
        <w:tabs>
          <w:tab w:val="left" w:pos="1553"/>
        </w:tabs>
        <w:spacing w:before="2" w:line="272" w:lineRule="exact"/>
        <w:ind w:left="1553" w:hanging="138"/>
        <w:jc w:val="left"/>
        <w:rPr>
          <w:sz w:val="24"/>
        </w:rPr>
      </w:pPr>
      <w:r>
        <w:rPr>
          <w:sz w:val="24"/>
        </w:rPr>
        <w:t>Чтение</w:t>
      </w:r>
      <w:r>
        <w:rPr>
          <w:spacing w:val="-9"/>
          <w:sz w:val="24"/>
        </w:rPr>
        <w:t xml:space="preserve"> </w:t>
      </w:r>
      <w:r>
        <w:rPr>
          <w:sz w:val="24"/>
        </w:rPr>
        <w:t>схем.</w:t>
      </w:r>
      <w:r>
        <w:rPr>
          <w:spacing w:val="-4"/>
          <w:sz w:val="24"/>
        </w:rPr>
        <w:t xml:space="preserve"> </w:t>
      </w:r>
      <w:r>
        <w:rPr>
          <w:sz w:val="24"/>
        </w:rPr>
        <w:t>Сборка</w:t>
      </w:r>
      <w:r>
        <w:rPr>
          <w:spacing w:val="-9"/>
          <w:sz w:val="24"/>
        </w:rPr>
        <w:t xml:space="preserve"> </w:t>
      </w:r>
      <w:r>
        <w:rPr>
          <w:sz w:val="24"/>
        </w:rPr>
        <w:t>роботизированной</w:t>
      </w:r>
      <w:r>
        <w:rPr>
          <w:spacing w:val="-6"/>
          <w:sz w:val="24"/>
        </w:rPr>
        <w:t xml:space="preserve"> </w:t>
      </w:r>
      <w:r>
        <w:rPr>
          <w:sz w:val="24"/>
        </w:rPr>
        <w:t>конструкции</w:t>
      </w:r>
      <w:r>
        <w:rPr>
          <w:spacing w:val="-2"/>
          <w:sz w:val="24"/>
        </w:rPr>
        <w:t xml:space="preserve"> </w:t>
      </w:r>
      <w:r>
        <w:rPr>
          <w:sz w:val="24"/>
        </w:rPr>
        <w:t>по</w:t>
      </w:r>
      <w:r>
        <w:rPr>
          <w:spacing w:val="-7"/>
          <w:sz w:val="24"/>
        </w:rPr>
        <w:t xml:space="preserve"> </w:t>
      </w:r>
      <w:r>
        <w:rPr>
          <w:sz w:val="24"/>
        </w:rPr>
        <w:t>готовой</w:t>
      </w:r>
      <w:r>
        <w:rPr>
          <w:spacing w:val="-10"/>
          <w:sz w:val="24"/>
        </w:rPr>
        <w:t xml:space="preserve"> </w:t>
      </w:r>
      <w:r>
        <w:rPr>
          <w:spacing w:val="-2"/>
          <w:sz w:val="24"/>
        </w:rPr>
        <w:t>схеме.</w:t>
      </w:r>
    </w:p>
    <w:p w14:paraId="1D08710E" w14:textId="77777777" w:rsidR="008B6EAD" w:rsidRDefault="00000000">
      <w:pPr>
        <w:pStyle w:val="a5"/>
        <w:numPr>
          <w:ilvl w:val="0"/>
          <w:numId w:val="36"/>
        </w:numPr>
        <w:tabs>
          <w:tab w:val="left" w:pos="1553"/>
        </w:tabs>
        <w:spacing w:line="272" w:lineRule="exact"/>
        <w:ind w:left="1553" w:hanging="138"/>
        <w:jc w:val="left"/>
        <w:rPr>
          <w:sz w:val="24"/>
        </w:rPr>
      </w:pPr>
      <w:r>
        <w:rPr>
          <w:sz w:val="24"/>
        </w:rPr>
        <w:lastRenderedPageBreak/>
        <w:t>Базовые</w:t>
      </w:r>
      <w:r>
        <w:rPr>
          <w:spacing w:val="-10"/>
          <w:sz w:val="24"/>
        </w:rPr>
        <w:t xml:space="preserve"> </w:t>
      </w:r>
      <w:r>
        <w:rPr>
          <w:sz w:val="24"/>
        </w:rPr>
        <w:t>принципы</w:t>
      </w:r>
      <w:r>
        <w:rPr>
          <w:spacing w:val="-1"/>
          <w:sz w:val="24"/>
        </w:rPr>
        <w:t xml:space="preserve"> </w:t>
      </w:r>
      <w:r>
        <w:rPr>
          <w:spacing w:val="-2"/>
          <w:sz w:val="24"/>
        </w:rPr>
        <w:t>программирования.</w:t>
      </w:r>
    </w:p>
    <w:p w14:paraId="67E5D6F0" w14:textId="77777777" w:rsidR="008B6EAD" w:rsidRDefault="008B6EAD">
      <w:pPr>
        <w:pStyle w:val="a5"/>
        <w:spacing w:line="272" w:lineRule="exact"/>
        <w:jc w:val="left"/>
        <w:rPr>
          <w:sz w:val="24"/>
        </w:rPr>
        <w:sectPr w:rsidR="008B6EAD">
          <w:pgSz w:w="12240" w:h="15840"/>
          <w:pgMar w:top="640" w:right="0" w:bottom="960" w:left="0" w:header="0" w:footer="729" w:gutter="0"/>
          <w:cols w:space="720"/>
        </w:sectPr>
      </w:pPr>
    </w:p>
    <w:p w14:paraId="77739F82" w14:textId="77777777" w:rsidR="008B6EAD" w:rsidRDefault="00000000">
      <w:pPr>
        <w:pStyle w:val="a5"/>
        <w:numPr>
          <w:ilvl w:val="0"/>
          <w:numId w:val="36"/>
        </w:numPr>
        <w:tabs>
          <w:tab w:val="left" w:pos="1554"/>
        </w:tabs>
        <w:spacing w:before="67"/>
        <w:ind w:left="1554" w:hanging="138"/>
        <w:jc w:val="left"/>
        <w:rPr>
          <w:sz w:val="24"/>
        </w:rPr>
      </w:pPr>
      <w:r>
        <w:rPr>
          <w:sz w:val="24"/>
        </w:rPr>
        <w:lastRenderedPageBreak/>
        <w:t>Визуальный</w:t>
      </w:r>
      <w:r>
        <w:rPr>
          <w:spacing w:val="-8"/>
          <w:sz w:val="24"/>
        </w:rPr>
        <w:t xml:space="preserve"> </w:t>
      </w:r>
      <w:r>
        <w:rPr>
          <w:sz w:val="24"/>
        </w:rPr>
        <w:t>язык</w:t>
      </w:r>
      <w:r>
        <w:rPr>
          <w:spacing w:val="-12"/>
          <w:sz w:val="24"/>
        </w:rPr>
        <w:t xml:space="preserve"> </w:t>
      </w:r>
      <w:r>
        <w:rPr>
          <w:sz w:val="24"/>
        </w:rPr>
        <w:t>для</w:t>
      </w:r>
      <w:r>
        <w:rPr>
          <w:spacing w:val="-10"/>
          <w:sz w:val="24"/>
        </w:rPr>
        <w:t xml:space="preserve"> </w:t>
      </w:r>
      <w:r>
        <w:rPr>
          <w:sz w:val="24"/>
        </w:rPr>
        <w:t>программирования</w:t>
      </w:r>
      <w:r>
        <w:rPr>
          <w:spacing w:val="-7"/>
          <w:sz w:val="24"/>
        </w:rPr>
        <w:t xml:space="preserve"> </w:t>
      </w:r>
      <w:r>
        <w:rPr>
          <w:sz w:val="24"/>
        </w:rPr>
        <w:t>простых</w:t>
      </w:r>
      <w:r>
        <w:rPr>
          <w:spacing w:val="-11"/>
          <w:sz w:val="24"/>
        </w:rPr>
        <w:t xml:space="preserve"> </w:t>
      </w:r>
      <w:r>
        <w:rPr>
          <w:sz w:val="24"/>
        </w:rPr>
        <w:t>робототехнических</w:t>
      </w:r>
      <w:r>
        <w:rPr>
          <w:spacing w:val="-10"/>
          <w:sz w:val="24"/>
        </w:rPr>
        <w:t xml:space="preserve"> </w:t>
      </w:r>
      <w:r>
        <w:rPr>
          <w:spacing w:val="-2"/>
          <w:sz w:val="24"/>
        </w:rPr>
        <w:t>систем.</w:t>
      </w:r>
    </w:p>
    <w:p w14:paraId="29BB34C4" w14:textId="77777777" w:rsidR="008B6EAD" w:rsidRDefault="00000000">
      <w:pPr>
        <w:pStyle w:val="a5"/>
        <w:numPr>
          <w:ilvl w:val="0"/>
          <w:numId w:val="36"/>
        </w:numPr>
        <w:tabs>
          <w:tab w:val="left" w:pos="1554"/>
        </w:tabs>
        <w:spacing w:before="2"/>
        <w:ind w:left="1554" w:hanging="138"/>
        <w:jc w:val="left"/>
        <w:rPr>
          <w:sz w:val="24"/>
        </w:rPr>
      </w:pPr>
      <w:r>
        <w:rPr>
          <w:sz w:val="24"/>
        </w:rPr>
        <w:t>Мир</w:t>
      </w:r>
      <w:r>
        <w:rPr>
          <w:spacing w:val="-2"/>
          <w:sz w:val="24"/>
        </w:rPr>
        <w:t xml:space="preserve"> </w:t>
      </w:r>
      <w:r>
        <w:rPr>
          <w:sz w:val="24"/>
        </w:rPr>
        <w:t>профессий.</w:t>
      </w:r>
      <w:r>
        <w:rPr>
          <w:spacing w:val="-1"/>
          <w:sz w:val="24"/>
        </w:rPr>
        <w:t xml:space="preserve"> </w:t>
      </w:r>
      <w:r>
        <w:rPr>
          <w:sz w:val="24"/>
        </w:rPr>
        <w:t>Профессии</w:t>
      </w:r>
      <w:r>
        <w:rPr>
          <w:spacing w:val="-4"/>
          <w:sz w:val="24"/>
        </w:rPr>
        <w:t xml:space="preserve"> </w:t>
      </w:r>
      <w:r>
        <w:rPr>
          <w:sz w:val="24"/>
        </w:rPr>
        <w:t>в</w:t>
      </w:r>
      <w:r>
        <w:rPr>
          <w:spacing w:val="-12"/>
          <w:sz w:val="24"/>
        </w:rPr>
        <w:t xml:space="preserve"> </w:t>
      </w:r>
      <w:r>
        <w:rPr>
          <w:sz w:val="24"/>
        </w:rPr>
        <w:t>области</w:t>
      </w:r>
      <w:r>
        <w:rPr>
          <w:spacing w:val="2"/>
          <w:sz w:val="24"/>
        </w:rPr>
        <w:t xml:space="preserve"> </w:t>
      </w:r>
      <w:r>
        <w:rPr>
          <w:spacing w:val="-2"/>
          <w:sz w:val="24"/>
        </w:rPr>
        <w:t>робототехники.</w:t>
      </w:r>
    </w:p>
    <w:p w14:paraId="0DE40478" w14:textId="77777777" w:rsidR="008B6EAD" w:rsidRDefault="008B6EAD">
      <w:pPr>
        <w:pStyle w:val="a3"/>
        <w:spacing w:before="5"/>
        <w:ind w:left="0"/>
        <w:jc w:val="left"/>
      </w:pPr>
    </w:p>
    <w:p w14:paraId="7F8C2B15" w14:textId="77777777" w:rsidR="008B6EAD" w:rsidRDefault="00000000">
      <w:pPr>
        <w:pStyle w:val="2"/>
        <w:numPr>
          <w:ilvl w:val="0"/>
          <w:numId w:val="32"/>
        </w:numPr>
        <w:tabs>
          <w:tab w:val="left" w:pos="1598"/>
        </w:tabs>
        <w:spacing w:line="240" w:lineRule="auto"/>
        <w:ind w:hanging="182"/>
      </w:pPr>
      <w:r>
        <w:rPr>
          <w:spacing w:val="-2"/>
        </w:rPr>
        <w:t>класс</w:t>
      </w:r>
    </w:p>
    <w:p w14:paraId="3F5DCD60" w14:textId="77777777" w:rsidR="008B6EAD" w:rsidRDefault="00000000">
      <w:pPr>
        <w:pStyle w:val="a5"/>
        <w:numPr>
          <w:ilvl w:val="0"/>
          <w:numId w:val="36"/>
        </w:numPr>
        <w:tabs>
          <w:tab w:val="left" w:pos="1554"/>
        </w:tabs>
        <w:spacing w:before="3" w:line="275" w:lineRule="exact"/>
        <w:ind w:left="1554" w:hanging="138"/>
        <w:jc w:val="left"/>
        <w:rPr>
          <w:sz w:val="24"/>
        </w:rPr>
      </w:pPr>
      <w:r>
        <w:rPr>
          <w:sz w:val="24"/>
        </w:rPr>
        <w:t>Мобильная</w:t>
      </w:r>
      <w:r>
        <w:rPr>
          <w:spacing w:val="-15"/>
          <w:sz w:val="24"/>
        </w:rPr>
        <w:t xml:space="preserve"> </w:t>
      </w:r>
      <w:r>
        <w:rPr>
          <w:sz w:val="24"/>
        </w:rPr>
        <w:t>робототехника.</w:t>
      </w:r>
      <w:r>
        <w:rPr>
          <w:spacing w:val="-7"/>
          <w:sz w:val="24"/>
        </w:rPr>
        <w:t xml:space="preserve"> </w:t>
      </w:r>
      <w:r>
        <w:rPr>
          <w:sz w:val="24"/>
        </w:rPr>
        <w:t>Организация</w:t>
      </w:r>
      <w:r>
        <w:rPr>
          <w:spacing w:val="-15"/>
          <w:sz w:val="24"/>
        </w:rPr>
        <w:t xml:space="preserve"> </w:t>
      </w:r>
      <w:r>
        <w:rPr>
          <w:sz w:val="24"/>
        </w:rPr>
        <w:t>перемещения</w:t>
      </w:r>
      <w:r>
        <w:rPr>
          <w:spacing w:val="-9"/>
          <w:sz w:val="24"/>
        </w:rPr>
        <w:t xml:space="preserve"> </w:t>
      </w:r>
      <w:r>
        <w:rPr>
          <w:sz w:val="24"/>
        </w:rPr>
        <w:t>робототехнических</w:t>
      </w:r>
      <w:r>
        <w:rPr>
          <w:spacing w:val="-9"/>
          <w:sz w:val="24"/>
        </w:rPr>
        <w:t xml:space="preserve"> </w:t>
      </w:r>
      <w:r>
        <w:rPr>
          <w:spacing w:val="-2"/>
          <w:sz w:val="24"/>
        </w:rPr>
        <w:t>устройств.</w:t>
      </w:r>
    </w:p>
    <w:p w14:paraId="0C9CA263" w14:textId="77777777" w:rsidR="008B6EAD" w:rsidRDefault="00000000">
      <w:pPr>
        <w:pStyle w:val="a5"/>
        <w:numPr>
          <w:ilvl w:val="0"/>
          <w:numId w:val="36"/>
        </w:numPr>
        <w:tabs>
          <w:tab w:val="left" w:pos="1553"/>
        </w:tabs>
        <w:spacing w:line="275" w:lineRule="exact"/>
        <w:ind w:left="1553" w:hanging="138"/>
        <w:jc w:val="left"/>
        <w:rPr>
          <w:sz w:val="24"/>
        </w:rPr>
      </w:pPr>
      <w:r>
        <w:rPr>
          <w:sz w:val="24"/>
        </w:rPr>
        <w:t>Транспортные</w:t>
      </w:r>
      <w:r>
        <w:rPr>
          <w:spacing w:val="-12"/>
          <w:sz w:val="24"/>
        </w:rPr>
        <w:t xml:space="preserve"> </w:t>
      </w:r>
      <w:r>
        <w:rPr>
          <w:sz w:val="24"/>
        </w:rPr>
        <w:t>роботы.</w:t>
      </w:r>
      <w:r>
        <w:rPr>
          <w:spacing w:val="-5"/>
          <w:sz w:val="24"/>
        </w:rPr>
        <w:t xml:space="preserve"> </w:t>
      </w:r>
      <w:r>
        <w:rPr>
          <w:sz w:val="24"/>
        </w:rPr>
        <w:t>Назначение,</w:t>
      </w:r>
      <w:r>
        <w:rPr>
          <w:spacing w:val="-9"/>
          <w:sz w:val="24"/>
        </w:rPr>
        <w:t xml:space="preserve"> </w:t>
      </w:r>
      <w:r>
        <w:rPr>
          <w:spacing w:val="-2"/>
          <w:sz w:val="24"/>
        </w:rPr>
        <w:t>особенности.</w:t>
      </w:r>
    </w:p>
    <w:p w14:paraId="700E6084"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Знакомство</w:t>
      </w:r>
      <w:r>
        <w:rPr>
          <w:spacing w:val="-2"/>
          <w:sz w:val="24"/>
        </w:rPr>
        <w:t xml:space="preserve"> </w:t>
      </w:r>
      <w:r>
        <w:rPr>
          <w:sz w:val="24"/>
        </w:rPr>
        <w:t>с</w:t>
      </w:r>
      <w:r>
        <w:rPr>
          <w:spacing w:val="-8"/>
          <w:sz w:val="24"/>
        </w:rPr>
        <w:t xml:space="preserve"> </w:t>
      </w:r>
      <w:r>
        <w:rPr>
          <w:sz w:val="24"/>
        </w:rPr>
        <w:t>контроллером,</w:t>
      </w:r>
      <w:r>
        <w:rPr>
          <w:spacing w:val="-8"/>
          <w:sz w:val="24"/>
        </w:rPr>
        <w:t xml:space="preserve"> </w:t>
      </w:r>
      <w:r>
        <w:rPr>
          <w:sz w:val="24"/>
        </w:rPr>
        <w:t xml:space="preserve">моторами, </w:t>
      </w:r>
      <w:r>
        <w:rPr>
          <w:spacing w:val="-2"/>
          <w:sz w:val="24"/>
        </w:rPr>
        <w:t>датчиками.</w:t>
      </w:r>
    </w:p>
    <w:p w14:paraId="72999CC3" w14:textId="77777777" w:rsidR="008B6EAD" w:rsidRDefault="00000000">
      <w:pPr>
        <w:pStyle w:val="a5"/>
        <w:numPr>
          <w:ilvl w:val="0"/>
          <w:numId w:val="36"/>
        </w:numPr>
        <w:tabs>
          <w:tab w:val="left" w:pos="1553"/>
        </w:tabs>
        <w:spacing w:line="275" w:lineRule="exact"/>
        <w:ind w:left="1553" w:hanging="138"/>
        <w:jc w:val="left"/>
        <w:rPr>
          <w:sz w:val="24"/>
        </w:rPr>
      </w:pPr>
      <w:r>
        <w:rPr>
          <w:sz w:val="24"/>
        </w:rPr>
        <w:t>Сборка</w:t>
      </w:r>
      <w:r>
        <w:rPr>
          <w:spacing w:val="-8"/>
          <w:sz w:val="24"/>
        </w:rPr>
        <w:t xml:space="preserve"> </w:t>
      </w:r>
      <w:r>
        <w:rPr>
          <w:sz w:val="24"/>
        </w:rPr>
        <w:t>мобильного</w:t>
      </w:r>
      <w:r>
        <w:rPr>
          <w:spacing w:val="-7"/>
          <w:sz w:val="24"/>
        </w:rPr>
        <w:t xml:space="preserve"> </w:t>
      </w:r>
      <w:r>
        <w:rPr>
          <w:spacing w:val="-2"/>
          <w:sz w:val="24"/>
        </w:rPr>
        <w:t>робота.</w:t>
      </w:r>
    </w:p>
    <w:p w14:paraId="0A1FEBF0" w14:textId="77777777" w:rsidR="008B6EAD" w:rsidRDefault="00000000">
      <w:pPr>
        <w:pStyle w:val="a5"/>
        <w:numPr>
          <w:ilvl w:val="0"/>
          <w:numId w:val="36"/>
        </w:numPr>
        <w:tabs>
          <w:tab w:val="left" w:pos="1553"/>
        </w:tabs>
        <w:spacing w:before="2" w:line="272" w:lineRule="exact"/>
        <w:ind w:left="1553" w:hanging="138"/>
        <w:jc w:val="left"/>
        <w:rPr>
          <w:sz w:val="24"/>
        </w:rPr>
      </w:pPr>
      <w:r>
        <w:rPr>
          <w:sz w:val="24"/>
        </w:rPr>
        <w:t>Принципы</w:t>
      </w:r>
      <w:r>
        <w:rPr>
          <w:spacing w:val="-10"/>
          <w:sz w:val="24"/>
        </w:rPr>
        <w:t xml:space="preserve"> </w:t>
      </w:r>
      <w:r>
        <w:rPr>
          <w:sz w:val="24"/>
        </w:rPr>
        <w:t>программирования</w:t>
      </w:r>
      <w:r>
        <w:rPr>
          <w:spacing w:val="-12"/>
          <w:sz w:val="24"/>
        </w:rPr>
        <w:t xml:space="preserve"> </w:t>
      </w:r>
      <w:r>
        <w:rPr>
          <w:sz w:val="24"/>
        </w:rPr>
        <w:t>мобильных</w:t>
      </w:r>
      <w:r>
        <w:rPr>
          <w:spacing w:val="-11"/>
          <w:sz w:val="24"/>
        </w:rPr>
        <w:t xml:space="preserve"> </w:t>
      </w:r>
      <w:r>
        <w:rPr>
          <w:spacing w:val="-2"/>
          <w:sz w:val="24"/>
        </w:rPr>
        <w:t>роботов.</w:t>
      </w:r>
    </w:p>
    <w:p w14:paraId="05AB1CD9" w14:textId="77777777" w:rsidR="008B6EAD" w:rsidRDefault="00000000">
      <w:pPr>
        <w:pStyle w:val="a5"/>
        <w:numPr>
          <w:ilvl w:val="0"/>
          <w:numId w:val="36"/>
        </w:numPr>
        <w:tabs>
          <w:tab w:val="left" w:pos="1562"/>
        </w:tabs>
        <w:spacing w:line="237" w:lineRule="auto"/>
        <w:ind w:left="1415" w:right="983" w:firstLine="0"/>
        <w:jc w:val="left"/>
        <w:rPr>
          <w:sz w:val="24"/>
        </w:rPr>
      </w:pPr>
      <w:r>
        <w:rPr>
          <w:sz w:val="24"/>
        </w:rPr>
        <w:t>Изучение</w:t>
      </w:r>
      <w:r>
        <w:rPr>
          <w:spacing w:val="-5"/>
          <w:sz w:val="24"/>
        </w:rPr>
        <w:t xml:space="preserve"> </w:t>
      </w:r>
      <w:r>
        <w:rPr>
          <w:sz w:val="24"/>
        </w:rPr>
        <w:t>интерфейса</w:t>
      </w:r>
      <w:r>
        <w:rPr>
          <w:spacing w:val="-5"/>
          <w:sz w:val="24"/>
        </w:rPr>
        <w:t xml:space="preserve"> </w:t>
      </w:r>
      <w:r>
        <w:rPr>
          <w:sz w:val="24"/>
        </w:rPr>
        <w:t>визуального языка</w:t>
      </w:r>
      <w:r>
        <w:rPr>
          <w:spacing w:val="-5"/>
          <w:sz w:val="24"/>
        </w:rPr>
        <w:t xml:space="preserve"> </w:t>
      </w:r>
      <w:r>
        <w:rPr>
          <w:sz w:val="24"/>
        </w:rPr>
        <w:t>программирования,</w:t>
      </w:r>
      <w:r>
        <w:rPr>
          <w:spacing w:val="-10"/>
          <w:sz w:val="24"/>
        </w:rPr>
        <w:t xml:space="preserve"> </w:t>
      </w:r>
      <w:r>
        <w:rPr>
          <w:sz w:val="24"/>
        </w:rPr>
        <w:t>основные</w:t>
      </w:r>
      <w:r>
        <w:rPr>
          <w:spacing w:val="-5"/>
          <w:sz w:val="24"/>
        </w:rPr>
        <w:t xml:space="preserve"> </w:t>
      </w:r>
      <w:r>
        <w:rPr>
          <w:sz w:val="24"/>
        </w:rPr>
        <w:t>инструменты</w:t>
      </w:r>
      <w:r>
        <w:rPr>
          <w:spacing w:val="-2"/>
          <w:sz w:val="24"/>
        </w:rPr>
        <w:t xml:space="preserve"> </w:t>
      </w:r>
      <w:r>
        <w:rPr>
          <w:sz w:val="24"/>
        </w:rPr>
        <w:t>и</w:t>
      </w:r>
      <w:r>
        <w:rPr>
          <w:spacing w:val="-8"/>
          <w:sz w:val="24"/>
        </w:rPr>
        <w:t xml:space="preserve"> </w:t>
      </w:r>
      <w:r>
        <w:rPr>
          <w:sz w:val="24"/>
        </w:rPr>
        <w:t>коман-ды программирования роботов.</w:t>
      </w:r>
    </w:p>
    <w:p w14:paraId="107E6F53" w14:textId="77777777" w:rsidR="008B6EAD" w:rsidRDefault="00000000">
      <w:pPr>
        <w:pStyle w:val="a5"/>
        <w:numPr>
          <w:ilvl w:val="0"/>
          <w:numId w:val="36"/>
        </w:numPr>
        <w:tabs>
          <w:tab w:val="left" w:pos="1553"/>
        </w:tabs>
        <w:spacing w:before="7"/>
        <w:ind w:left="1553" w:hanging="138"/>
        <w:jc w:val="left"/>
        <w:rPr>
          <w:sz w:val="24"/>
        </w:rPr>
      </w:pPr>
      <w:r>
        <w:rPr>
          <w:sz w:val="24"/>
        </w:rPr>
        <w:t>Мир</w:t>
      </w:r>
      <w:r>
        <w:rPr>
          <w:spacing w:val="-5"/>
          <w:sz w:val="24"/>
        </w:rPr>
        <w:t xml:space="preserve"> </w:t>
      </w:r>
      <w:r>
        <w:rPr>
          <w:sz w:val="24"/>
        </w:rPr>
        <w:t>профессий.</w:t>
      </w:r>
      <w:r>
        <w:rPr>
          <w:spacing w:val="-1"/>
          <w:sz w:val="24"/>
        </w:rPr>
        <w:t xml:space="preserve"> </w:t>
      </w:r>
      <w:r>
        <w:rPr>
          <w:sz w:val="24"/>
        </w:rPr>
        <w:t>Профессии</w:t>
      </w:r>
      <w:r>
        <w:rPr>
          <w:spacing w:val="-4"/>
          <w:sz w:val="24"/>
        </w:rPr>
        <w:t xml:space="preserve"> </w:t>
      </w:r>
      <w:r>
        <w:rPr>
          <w:sz w:val="24"/>
        </w:rPr>
        <w:t>в</w:t>
      </w:r>
      <w:r>
        <w:rPr>
          <w:spacing w:val="-7"/>
          <w:sz w:val="24"/>
        </w:rPr>
        <w:t xml:space="preserve"> </w:t>
      </w:r>
      <w:r>
        <w:rPr>
          <w:sz w:val="24"/>
        </w:rPr>
        <w:t>области</w:t>
      </w:r>
      <w:r>
        <w:rPr>
          <w:spacing w:val="-3"/>
          <w:sz w:val="24"/>
        </w:rPr>
        <w:t xml:space="preserve"> </w:t>
      </w:r>
      <w:r>
        <w:rPr>
          <w:spacing w:val="-2"/>
          <w:sz w:val="24"/>
        </w:rPr>
        <w:t>робототехники.</w:t>
      </w:r>
    </w:p>
    <w:p w14:paraId="5D81895C" w14:textId="77777777" w:rsidR="008B6EAD" w:rsidRDefault="00000000">
      <w:pPr>
        <w:pStyle w:val="a5"/>
        <w:numPr>
          <w:ilvl w:val="0"/>
          <w:numId w:val="36"/>
        </w:numPr>
        <w:tabs>
          <w:tab w:val="left" w:pos="1553"/>
        </w:tabs>
        <w:spacing w:before="3"/>
        <w:ind w:left="1553" w:hanging="138"/>
        <w:jc w:val="left"/>
        <w:rPr>
          <w:sz w:val="24"/>
        </w:rPr>
      </w:pPr>
      <w:r>
        <w:rPr>
          <w:sz w:val="24"/>
        </w:rPr>
        <w:t>Учебный</w:t>
      </w:r>
      <w:r>
        <w:rPr>
          <w:spacing w:val="-2"/>
          <w:sz w:val="24"/>
        </w:rPr>
        <w:t xml:space="preserve"> </w:t>
      </w:r>
      <w:r>
        <w:rPr>
          <w:sz w:val="24"/>
        </w:rPr>
        <w:t>проект</w:t>
      </w:r>
      <w:r>
        <w:rPr>
          <w:spacing w:val="-1"/>
          <w:sz w:val="24"/>
        </w:rPr>
        <w:t xml:space="preserve"> </w:t>
      </w:r>
      <w:r>
        <w:rPr>
          <w:sz w:val="24"/>
        </w:rPr>
        <w:t>по</w:t>
      </w:r>
      <w:r>
        <w:rPr>
          <w:spacing w:val="-1"/>
          <w:sz w:val="24"/>
        </w:rPr>
        <w:t xml:space="preserve"> </w:t>
      </w:r>
      <w:r>
        <w:rPr>
          <w:spacing w:val="-2"/>
          <w:sz w:val="24"/>
        </w:rPr>
        <w:t>робототехнике.</w:t>
      </w:r>
    </w:p>
    <w:p w14:paraId="4D7F6FD4" w14:textId="77777777" w:rsidR="008B6EAD" w:rsidRDefault="00000000">
      <w:pPr>
        <w:pStyle w:val="2"/>
        <w:numPr>
          <w:ilvl w:val="0"/>
          <w:numId w:val="32"/>
        </w:numPr>
        <w:tabs>
          <w:tab w:val="left" w:pos="1598"/>
        </w:tabs>
        <w:spacing w:before="271" w:line="240" w:lineRule="auto"/>
        <w:ind w:hanging="182"/>
      </w:pPr>
      <w:r>
        <w:rPr>
          <w:spacing w:val="-2"/>
        </w:rPr>
        <w:t>класс</w:t>
      </w:r>
    </w:p>
    <w:p w14:paraId="2CF1F6F4" w14:textId="77777777" w:rsidR="008B6EAD" w:rsidRDefault="00000000">
      <w:pPr>
        <w:pStyle w:val="a5"/>
        <w:numPr>
          <w:ilvl w:val="0"/>
          <w:numId w:val="36"/>
        </w:numPr>
        <w:tabs>
          <w:tab w:val="left" w:pos="1554"/>
        </w:tabs>
        <w:spacing w:before="2"/>
        <w:ind w:left="1554" w:hanging="138"/>
        <w:jc w:val="left"/>
        <w:rPr>
          <w:sz w:val="24"/>
        </w:rPr>
      </w:pPr>
      <w:r>
        <w:rPr>
          <w:sz w:val="24"/>
        </w:rPr>
        <w:t>Промышленные</w:t>
      </w:r>
      <w:r>
        <w:rPr>
          <w:spacing w:val="-12"/>
          <w:sz w:val="24"/>
        </w:rPr>
        <w:t xml:space="preserve"> </w:t>
      </w:r>
      <w:r>
        <w:rPr>
          <w:sz w:val="24"/>
        </w:rPr>
        <w:t>и</w:t>
      </w:r>
      <w:r>
        <w:rPr>
          <w:spacing w:val="-8"/>
          <w:sz w:val="24"/>
        </w:rPr>
        <w:t xml:space="preserve"> </w:t>
      </w:r>
      <w:r>
        <w:rPr>
          <w:sz w:val="24"/>
        </w:rPr>
        <w:t>бытовые</w:t>
      </w:r>
      <w:r>
        <w:rPr>
          <w:spacing w:val="-10"/>
          <w:sz w:val="24"/>
        </w:rPr>
        <w:t xml:space="preserve"> </w:t>
      </w:r>
      <w:r>
        <w:rPr>
          <w:sz w:val="24"/>
        </w:rPr>
        <w:t>роботы,</w:t>
      </w:r>
      <w:r>
        <w:rPr>
          <w:spacing w:val="-6"/>
          <w:sz w:val="24"/>
        </w:rPr>
        <w:t xml:space="preserve"> </w:t>
      </w:r>
      <w:r>
        <w:rPr>
          <w:sz w:val="24"/>
        </w:rPr>
        <w:t>их</w:t>
      </w:r>
      <w:r>
        <w:rPr>
          <w:spacing w:val="-9"/>
          <w:sz w:val="24"/>
        </w:rPr>
        <w:t xml:space="preserve"> </w:t>
      </w:r>
      <w:r>
        <w:rPr>
          <w:sz w:val="24"/>
        </w:rPr>
        <w:t>классификация,</w:t>
      </w:r>
      <w:r>
        <w:rPr>
          <w:spacing w:val="-1"/>
          <w:sz w:val="24"/>
        </w:rPr>
        <w:t xml:space="preserve"> </w:t>
      </w:r>
      <w:r>
        <w:rPr>
          <w:sz w:val="24"/>
        </w:rPr>
        <w:t>назначение,</w:t>
      </w:r>
      <w:r>
        <w:rPr>
          <w:spacing w:val="-2"/>
          <w:sz w:val="24"/>
        </w:rPr>
        <w:t xml:space="preserve"> использование.</w:t>
      </w:r>
    </w:p>
    <w:p w14:paraId="599BA76F" w14:textId="77777777" w:rsidR="008B6EAD" w:rsidRDefault="00000000">
      <w:pPr>
        <w:pStyle w:val="a5"/>
        <w:numPr>
          <w:ilvl w:val="0"/>
          <w:numId w:val="36"/>
        </w:numPr>
        <w:tabs>
          <w:tab w:val="left" w:pos="1553"/>
        </w:tabs>
        <w:spacing w:before="3" w:line="272" w:lineRule="exact"/>
        <w:ind w:left="1553" w:hanging="138"/>
        <w:jc w:val="left"/>
        <w:rPr>
          <w:sz w:val="24"/>
        </w:rPr>
      </w:pPr>
      <w:r>
        <w:rPr>
          <w:sz w:val="24"/>
        </w:rPr>
        <w:t>Беспилотные</w:t>
      </w:r>
      <w:r>
        <w:rPr>
          <w:spacing w:val="-13"/>
          <w:sz w:val="24"/>
        </w:rPr>
        <w:t xml:space="preserve"> </w:t>
      </w:r>
      <w:r>
        <w:rPr>
          <w:sz w:val="24"/>
        </w:rPr>
        <w:t>автоматизированные</w:t>
      </w:r>
      <w:r>
        <w:rPr>
          <w:spacing w:val="-6"/>
          <w:sz w:val="24"/>
        </w:rPr>
        <w:t xml:space="preserve"> </w:t>
      </w:r>
      <w:r>
        <w:rPr>
          <w:sz w:val="24"/>
        </w:rPr>
        <w:t>системы,</w:t>
      </w:r>
      <w:r>
        <w:rPr>
          <w:spacing w:val="-7"/>
          <w:sz w:val="24"/>
        </w:rPr>
        <w:t xml:space="preserve"> </w:t>
      </w:r>
      <w:r>
        <w:rPr>
          <w:sz w:val="24"/>
        </w:rPr>
        <w:t>их</w:t>
      </w:r>
      <w:r>
        <w:rPr>
          <w:spacing w:val="-10"/>
          <w:sz w:val="24"/>
        </w:rPr>
        <w:t xml:space="preserve"> </w:t>
      </w:r>
      <w:r>
        <w:rPr>
          <w:sz w:val="24"/>
        </w:rPr>
        <w:t>виды,</w:t>
      </w:r>
      <w:r>
        <w:rPr>
          <w:spacing w:val="-2"/>
          <w:sz w:val="24"/>
        </w:rPr>
        <w:t xml:space="preserve"> назначение.</w:t>
      </w:r>
    </w:p>
    <w:p w14:paraId="43734163" w14:textId="77777777" w:rsidR="008B6EAD" w:rsidRDefault="00000000">
      <w:pPr>
        <w:pStyle w:val="a5"/>
        <w:numPr>
          <w:ilvl w:val="0"/>
          <w:numId w:val="36"/>
        </w:numPr>
        <w:tabs>
          <w:tab w:val="left" w:pos="1562"/>
        </w:tabs>
        <w:spacing w:line="242" w:lineRule="auto"/>
        <w:ind w:left="1415" w:right="973" w:firstLine="0"/>
        <w:jc w:val="left"/>
        <w:rPr>
          <w:sz w:val="24"/>
        </w:rPr>
      </w:pPr>
      <w:r>
        <w:rPr>
          <w:sz w:val="24"/>
        </w:rPr>
        <w:t>Программирование</w:t>
      </w:r>
      <w:r>
        <w:rPr>
          <w:spacing w:val="-4"/>
          <w:sz w:val="24"/>
        </w:rPr>
        <w:t xml:space="preserve"> </w:t>
      </w:r>
      <w:r>
        <w:rPr>
          <w:sz w:val="24"/>
        </w:rPr>
        <w:t>контроллера,</w:t>
      </w:r>
      <w:r>
        <w:rPr>
          <w:spacing w:val="-2"/>
          <w:sz w:val="24"/>
        </w:rPr>
        <w:t xml:space="preserve"> </w:t>
      </w:r>
      <w:r>
        <w:rPr>
          <w:sz w:val="24"/>
        </w:rPr>
        <w:t>в</w:t>
      </w:r>
      <w:r>
        <w:rPr>
          <w:spacing w:val="-6"/>
          <w:sz w:val="24"/>
        </w:rPr>
        <w:t xml:space="preserve"> </w:t>
      </w:r>
      <w:r>
        <w:rPr>
          <w:sz w:val="24"/>
        </w:rPr>
        <w:t>среде</w:t>
      </w:r>
      <w:r>
        <w:rPr>
          <w:spacing w:val="-4"/>
          <w:sz w:val="24"/>
        </w:rPr>
        <w:t xml:space="preserve"> </w:t>
      </w:r>
      <w:r>
        <w:rPr>
          <w:sz w:val="24"/>
        </w:rPr>
        <w:t>конкретного языка</w:t>
      </w:r>
      <w:r>
        <w:rPr>
          <w:spacing w:val="-4"/>
          <w:sz w:val="24"/>
        </w:rPr>
        <w:t xml:space="preserve"> </w:t>
      </w:r>
      <w:r>
        <w:rPr>
          <w:sz w:val="24"/>
        </w:rPr>
        <w:t>программирования,</w:t>
      </w:r>
      <w:r>
        <w:rPr>
          <w:spacing w:val="-5"/>
          <w:sz w:val="24"/>
        </w:rPr>
        <w:t xml:space="preserve"> </w:t>
      </w:r>
      <w:r>
        <w:rPr>
          <w:sz w:val="24"/>
        </w:rPr>
        <w:t>основные</w:t>
      </w:r>
      <w:r>
        <w:rPr>
          <w:spacing w:val="-9"/>
          <w:sz w:val="24"/>
        </w:rPr>
        <w:t xml:space="preserve"> </w:t>
      </w:r>
      <w:r>
        <w:rPr>
          <w:sz w:val="24"/>
        </w:rPr>
        <w:t>ин-струменты и команды программирования роботов.</w:t>
      </w:r>
    </w:p>
    <w:p w14:paraId="37A05AAB" w14:textId="77777777" w:rsidR="008B6EAD" w:rsidRDefault="00000000">
      <w:pPr>
        <w:pStyle w:val="a5"/>
        <w:numPr>
          <w:ilvl w:val="0"/>
          <w:numId w:val="36"/>
        </w:numPr>
        <w:tabs>
          <w:tab w:val="left" w:pos="1582"/>
        </w:tabs>
        <w:spacing w:line="237" w:lineRule="auto"/>
        <w:ind w:left="1415" w:right="1098" w:firstLine="0"/>
        <w:jc w:val="left"/>
        <w:rPr>
          <w:sz w:val="24"/>
        </w:rPr>
      </w:pPr>
      <w:r>
        <w:rPr>
          <w:sz w:val="24"/>
        </w:rPr>
        <w:t>Реализация</w:t>
      </w:r>
      <w:r>
        <w:rPr>
          <w:spacing w:val="-4"/>
          <w:sz w:val="24"/>
        </w:rPr>
        <w:t xml:space="preserve"> </w:t>
      </w:r>
      <w:r>
        <w:rPr>
          <w:sz w:val="24"/>
        </w:rPr>
        <w:t>алгоритмов</w:t>
      </w:r>
      <w:r>
        <w:rPr>
          <w:spacing w:val="-2"/>
          <w:sz w:val="24"/>
        </w:rPr>
        <w:t xml:space="preserve"> </w:t>
      </w:r>
      <w:r>
        <w:rPr>
          <w:sz w:val="24"/>
        </w:rPr>
        <w:t>управления</w:t>
      </w:r>
      <w:r>
        <w:rPr>
          <w:spacing w:val="-8"/>
          <w:sz w:val="24"/>
        </w:rPr>
        <w:t xml:space="preserve"> </w:t>
      </w:r>
      <w:r>
        <w:rPr>
          <w:sz w:val="24"/>
        </w:rPr>
        <w:t>отдельными</w:t>
      </w:r>
      <w:r>
        <w:rPr>
          <w:spacing w:val="-3"/>
          <w:sz w:val="24"/>
        </w:rPr>
        <w:t xml:space="preserve"> </w:t>
      </w:r>
      <w:r>
        <w:rPr>
          <w:sz w:val="24"/>
        </w:rPr>
        <w:t>компонентами</w:t>
      </w:r>
      <w:r>
        <w:rPr>
          <w:spacing w:val="-7"/>
          <w:sz w:val="24"/>
        </w:rPr>
        <w:t xml:space="preserve"> </w:t>
      </w:r>
      <w:r>
        <w:rPr>
          <w:sz w:val="24"/>
        </w:rPr>
        <w:t>и</w:t>
      </w:r>
      <w:r>
        <w:rPr>
          <w:spacing w:val="-3"/>
          <w:sz w:val="24"/>
        </w:rPr>
        <w:t xml:space="preserve"> </w:t>
      </w:r>
      <w:r>
        <w:rPr>
          <w:sz w:val="24"/>
        </w:rPr>
        <w:t>роботизированными</w:t>
      </w:r>
      <w:r>
        <w:rPr>
          <w:spacing w:val="-7"/>
          <w:sz w:val="24"/>
        </w:rPr>
        <w:t xml:space="preserve"> </w:t>
      </w:r>
      <w:r>
        <w:rPr>
          <w:sz w:val="24"/>
        </w:rPr>
        <w:t>систе-</w:t>
      </w:r>
      <w:r>
        <w:rPr>
          <w:spacing w:val="-2"/>
          <w:sz w:val="24"/>
        </w:rPr>
        <w:t>мами.</w:t>
      </w:r>
    </w:p>
    <w:p w14:paraId="1DC31496" w14:textId="77777777" w:rsidR="008B6EAD" w:rsidRDefault="00000000">
      <w:pPr>
        <w:pStyle w:val="a5"/>
        <w:numPr>
          <w:ilvl w:val="0"/>
          <w:numId w:val="36"/>
        </w:numPr>
        <w:tabs>
          <w:tab w:val="left" w:pos="1553"/>
        </w:tabs>
        <w:spacing w:before="1"/>
        <w:ind w:left="1553" w:hanging="138"/>
        <w:jc w:val="left"/>
        <w:rPr>
          <w:sz w:val="24"/>
        </w:rPr>
      </w:pPr>
      <w:r>
        <w:rPr>
          <w:sz w:val="24"/>
        </w:rPr>
        <w:t>Анализ</w:t>
      </w:r>
      <w:r>
        <w:rPr>
          <w:spacing w:val="-10"/>
          <w:sz w:val="24"/>
        </w:rPr>
        <w:t xml:space="preserve"> </w:t>
      </w:r>
      <w:r>
        <w:rPr>
          <w:sz w:val="24"/>
        </w:rPr>
        <w:t>и</w:t>
      </w:r>
      <w:r>
        <w:rPr>
          <w:spacing w:val="-12"/>
          <w:sz w:val="24"/>
        </w:rPr>
        <w:t xml:space="preserve"> </w:t>
      </w:r>
      <w:r>
        <w:rPr>
          <w:sz w:val="24"/>
        </w:rPr>
        <w:t>проверка</w:t>
      </w:r>
      <w:r>
        <w:rPr>
          <w:spacing w:val="-10"/>
          <w:sz w:val="24"/>
        </w:rPr>
        <w:t xml:space="preserve"> </w:t>
      </w:r>
      <w:r>
        <w:rPr>
          <w:sz w:val="24"/>
        </w:rPr>
        <w:t>на</w:t>
      </w:r>
      <w:r>
        <w:rPr>
          <w:spacing w:val="-14"/>
          <w:sz w:val="24"/>
        </w:rPr>
        <w:t xml:space="preserve"> </w:t>
      </w:r>
      <w:r>
        <w:rPr>
          <w:sz w:val="24"/>
        </w:rPr>
        <w:t>работоспособность,</w:t>
      </w:r>
      <w:r>
        <w:rPr>
          <w:spacing w:val="-7"/>
          <w:sz w:val="24"/>
        </w:rPr>
        <w:t xml:space="preserve"> </w:t>
      </w:r>
      <w:r>
        <w:rPr>
          <w:sz w:val="24"/>
        </w:rPr>
        <w:t>усовершенствование</w:t>
      </w:r>
      <w:r>
        <w:rPr>
          <w:spacing w:val="-9"/>
          <w:sz w:val="24"/>
        </w:rPr>
        <w:t xml:space="preserve"> </w:t>
      </w:r>
      <w:r>
        <w:rPr>
          <w:sz w:val="24"/>
        </w:rPr>
        <w:t>конструкции</w:t>
      </w:r>
      <w:r>
        <w:rPr>
          <w:spacing w:val="-3"/>
          <w:sz w:val="24"/>
        </w:rPr>
        <w:t xml:space="preserve"> </w:t>
      </w:r>
      <w:r>
        <w:rPr>
          <w:spacing w:val="-2"/>
          <w:sz w:val="24"/>
        </w:rPr>
        <w:t>робота.</w:t>
      </w:r>
    </w:p>
    <w:p w14:paraId="5FF97663"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Мир</w:t>
      </w:r>
      <w:r>
        <w:rPr>
          <w:spacing w:val="-5"/>
          <w:sz w:val="24"/>
        </w:rPr>
        <w:t xml:space="preserve"> </w:t>
      </w:r>
      <w:r>
        <w:rPr>
          <w:sz w:val="24"/>
        </w:rPr>
        <w:t>профессий.</w:t>
      </w:r>
      <w:r>
        <w:rPr>
          <w:spacing w:val="-1"/>
          <w:sz w:val="24"/>
        </w:rPr>
        <w:t xml:space="preserve"> </w:t>
      </w:r>
      <w:r>
        <w:rPr>
          <w:sz w:val="24"/>
        </w:rPr>
        <w:t>Профессии</w:t>
      </w:r>
      <w:r>
        <w:rPr>
          <w:spacing w:val="-4"/>
          <w:sz w:val="24"/>
        </w:rPr>
        <w:t xml:space="preserve"> </w:t>
      </w:r>
      <w:r>
        <w:rPr>
          <w:sz w:val="24"/>
        </w:rPr>
        <w:t>в</w:t>
      </w:r>
      <w:r>
        <w:rPr>
          <w:spacing w:val="-7"/>
          <w:sz w:val="24"/>
        </w:rPr>
        <w:t xml:space="preserve"> </w:t>
      </w:r>
      <w:r>
        <w:rPr>
          <w:sz w:val="24"/>
        </w:rPr>
        <w:t>области</w:t>
      </w:r>
      <w:r>
        <w:rPr>
          <w:spacing w:val="-3"/>
          <w:sz w:val="24"/>
        </w:rPr>
        <w:t xml:space="preserve"> </w:t>
      </w:r>
      <w:r>
        <w:rPr>
          <w:spacing w:val="-2"/>
          <w:sz w:val="24"/>
        </w:rPr>
        <w:t>робототехники.</w:t>
      </w:r>
    </w:p>
    <w:p w14:paraId="003FA124" w14:textId="77777777" w:rsidR="008B6EAD" w:rsidRDefault="00000000">
      <w:pPr>
        <w:pStyle w:val="a5"/>
        <w:numPr>
          <w:ilvl w:val="0"/>
          <w:numId w:val="36"/>
        </w:numPr>
        <w:tabs>
          <w:tab w:val="left" w:pos="1553"/>
        </w:tabs>
        <w:spacing w:line="275" w:lineRule="exact"/>
        <w:ind w:left="1553" w:hanging="138"/>
        <w:jc w:val="left"/>
        <w:rPr>
          <w:sz w:val="24"/>
        </w:rPr>
      </w:pPr>
      <w:r>
        <w:rPr>
          <w:sz w:val="24"/>
        </w:rPr>
        <w:t>Учебный проект</w:t>
      </w:r>
      <w:r>
        <w:rPr>
          <w:spacing w:val="-4"/>
          <w:sz w:val="24"/>
        </w:rPr>
        <w:t xml:space="preserve"> </w:t>
      </w:r>
      <w:r>
        <w:rPr>
          <w:sz w:val="24"/>
        </w:rPr>
        <w:t xml:space="preserve">по </w:t>
      </w:r>
      <w:r>
        <w:rPr>
          <w:spacing w:val="-2"/>
          <w:sz w:val="24"/>
        </w:rPr>
        <w:t>робототехнике.</w:t>
      </w:r>
    </w:p>
    <w:p w14:paraId="24158825" w14:textId="77777777" w:rsidR="008B6EAD" w:rsidRDefault="008B6EAD">
      <w:pPr>
        <w:pStyle w:val="a3"/>
        <w:ind w:left="0"/>
        <w:jc w:val="left"/>
      </w:pPr>
    </w:p>
    <w:p w14:paraId="6914B168" w14:textId="77777777" w:rsidR="008B6EAD" w:rsidRDefault="00000000">
      <w:pPr>
        <w:pStyle w:val="2"/>
        <w:numPr>
          <w:ilvl w:val="0"/>
          <w:numId w:val="32"/>
        </w:numPr>
        <w:tabs>
          <w:tab w:val="left" w:pos="1598"/>
        </w:tabs>
        <w:ind w:hanging="182"/>
      </w:pPr>
      <w:r>
        <w:rPr>
          <w:spacing w:val="-4"/>
        </w:rPr>
        <w:t>класс</w:t>
      </w:r>
    </w:p>
    <w:p w14:paraId="59E6D353" w14:textId="77777777" w:rsidR="008B6EAD" w:rsidRDefault="00000000">
      <w:pPr>
        <w:pStyle w:val="a5"/>
        <w:numPr>
          <w:ilvl w:val="0"/>
          <w:numId w:val="36"/>
        </w:numPr>
        <w:tabs>
          <w:tab w:val="left" w:pos="1568"/>
        </w:tabs>
        <w:spacing w:line="242" w:lineRule="auto"/>
        <w:ind w:right="988" w:firstLine="0"/>
        <w:jc w:val="left"/>
        <w:rPr>
          <w:sz w:val="24"/>
        </w:rPr>
      </w:pPr>
      <w:r>
        <w:rPr>
          <w:sz w:val="24"/>
        </w:rPr>
        <w:t>История</w:t>
      </w:r>
      <w:r>
        <w:rPr>
          <w:spacing w:val="-7"/>
          <w:sz w:val="24"/>
        </w:rPr>
        <w:t xml:space="preserve"> </w:t>
      </w:r>
      <w:r>
        <w:rPr>
          <w:sz w:val="24"/>
        </w:rPr>
        <w:t>развития</w:t>
      </w:r>
      <w:r>
        <w:rPr>
          <w:spacing w:val="-2"/>
          <w:sz w:val="24"/>
        </w:rPr>
        <w:t xml:space="preserve"> </w:t>
      </w:r>
      <w:r>
        <w:rPr>
          <w:sz w:val="24"/>
        </w:rPr>
        <w:t>беспилотного авиастроения,</w:t>
      </w:r>
      <w:r>
        <w:rPr>
          <w:spacing w:val="-9"/>
          <w:sz w:val="24"/>
        </w:rPr>
        <w:t xml:space="preserve"> </w:t>
      </w:r>
      <w:r>
        <w:rPr>
          <w:sz w:val="24"/>
        </w:rPr>
        <w:t>применение</w:t>
      </w:r>
      <w:r>
        <w:rPr>
          <w:spacing w:val="-8"/>
          <w:sz w:val="24"/>
        </w:rPr>
        <w:t xml:space="preserve"> </w:t>
      </w:r>
      <w:r>
        <w:rPr>
          <w:sz w:val="24"/>
        </w:rPr>
        <w:t>беспилотных</w:t>
      </w:r>
      <w:r>
        <w:rPr>
          <w:spacing w:val="-7"/>
          <w:sz w:val="24"/>
        </w:rPr>
        <w:t xml:space="preserve"> </w:t>
      </w:r>
      <w:r>
        <w:rPr>
          <w:sz w:val="24"/>
        </w:rPr>
        <w:t>летательных</w:t>
      </w:r>
      <w:r>
        <w:rPr>
          <w:spacing w:val="-7"/>
          <w:sz w:val="24"/>
        </w:rPr>
        <w:t xml:space="preserve"> </w:t>
      </w:r>
      <w:r>
        <w:rPr>
          <w:sz w:val="24"/>
        </w:rPr>
        <w:t>аппара-</w:t>
      </w:r>
      <w:r>
        <w:rPr>
          <w:spacing w:val="-4"/>
          <w:sz w:val="24"/>
        </w:rPr>
        <w:t>тов.</w:t>
      </w:r>
    </w:p>
    <w:p w14:paraId="0745EA40" w14:textId="77777777" w:rsidR="008B6EAD" w:rsidRDefault="00000000">
      <w:pPr>
        <w:pStyle w:val="a5"/>
        <w:numPr>
          <w:ilvl w:val="0"/>
          <w:numId w:val="36"/>
        </w:numPr>
        <w:tabs>
          <w:tab w:val="left" w:pos="1554"/>
        </w:tabs>
        <w:spacing w:line="274" w:lineRule="exact"/>
        <w:ind w:left="1554" w:hanging="138"/>
        <w:jc w:val="left"/>
        <w:rPr>
          <w:sz w:val="24"/>
        </w:rPr>
      </w:pPr>
      <w:r>
        <w:rPr>
          <w:sz w:val="24"/>
        </w:rPr>
        <w:t>Классификация</w:t>
      </w:r>
      <w:r>
        <w:rPr>
          <w:spacing w:val="-9"/>
          <w:sz w:val="24"/>
        </w:rPr>
        <w:t xml:space="preserve"> </w:t>
      </w:r>
      <w:r>
        <w:rPr>
          <w:sz w:val="24"/>
        </w:rPr>
        <w:t>беспилотных</w:t>
      </w:r>
      <w:r>
        <w:rPr>
          <w:spacing w:val="-11"/>
          <w:sz w:val="24"/>
        </w:rPr>
        <w:t xml:space="preserve"> </w:t>
      </w:r>
      <w:r>
        <w:rPr>
          <w:sz w:val="24"/>
        </w:rPr>
        <w:t>летательных</w:t>
      </w:r>
      <w:r>
        <w:rPr>
          <w:spacing w:val="-14"/>
          <w:sz w:val="24"/>
        </w:rPr>
        <w:t xml:space="preserve"> </w:t>
      </w:r>
      <w:r>
        <w:rPr>
          <w:spacing w:val="-2"/>
          <w:sz w:val="24"/>
        </w:rPr>
        <w:t>аппаратов.</w:t>
      </w:r>
    </w:p>
    <w:p w14:paraId="20385D96" w14:textId="77777777" w:rsidR="008B6EAD" w:rsidRDefault="00000000">
      <w:pPr>
        <w:pStyle w:val="a5"/>
        <w:numPr>
          <w:ilvl w:val="0"/>
          <w:numId w:val="36"/>
        </w:numPr>
        <w:tabs>
          <w:tab w:val="left" w:pos="1554"/>
        </w:tabs>
        <w:spacing w:line="275" w:lineRule="exact"/>
        <w:ind w:left="1554" w:hanging="138"/>
        <w:jc w:val="left"/>
        <w:rPr>
          <w:sz w:val="24"/>
        </w:rPr>
      </w:pPr>
      <w:r>
        <w:rPr>
          <w:sz w:val="24"/>
        </w:rPr>
        <w:t>Конструкция</w:t>
      </w:r>
      <w:r>
        <w:rPr>
          <w:spacing w:val="-8"/>
          <w:sz w:val="24"/>
        </w:rPr>
        <w:t xml:space="preserve"> </w:t>
      </w:r>
      <w:r>
        <w:rPr>
          <w:sz w:val="24"/>
        </w:rPr>
        <w:t>беспилотных</w:t>
      </w:r>
      <w:r>
        <w:rPr>
          <w:spacing w:val="-15"/>
          <w:sz w:val="24"/>
        </w:rPr>
        <w:t xml:space="preserve"> </w:t>
      </w:r>
      <w:r>
        <w:rPr>
          <w:sz w:val="24"/>
        </w:rPr>
        <w:t>летательных</w:t>
      </w:r>
      <w:r>
        <w:rPr>
          <w:spacing w:val="-10"/>
          <w:sz w:val="24"/>
        </w:rPr>
        <w:t xml:space="preserve"> </w:t>
      </w:r>
      <w:r>
        <w:rPr>
          <w:spacing w:val="-2"/>
          <w:sz w:val="24"/>
        </w:rPr>
        <w:t>аппаратов.</w:t>
      </w:r>
    </w:p>
    <w:p w14:paraId="2D6B1025"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Правила</w:t>
      </w:r>
      <w:r>
        <w:rPr>
          <w:spacing w:val="-9"/>
          <w:sz w:val="24"/>
        </w:rPr>
        <w:t xml:space="preserve"> </w:t>
      </w:r>
      <w:r>
        <w:rPr>
          <w:sz w:val="24"/>
        </w:rPr>
        <w:t>безопасной</w:t>
      </w:r>
      <w:r>
        <w:rPr>
          <w:spacing w:val="-7"/>
          <w:sz w:val="24"/>
        </w:rPr>
        <w:t xml:space="preserve"> </w:t>
      </w:r>
      <w:r>
        <w:rPr>
          <w:sz w:val="24"/>
        </w:rPr>
        <w:t>эксплуатации</w:t>
      </w:r>
      <w:r>
        <w:rPr>
          <w:spacing w:val="-1"/>
          <w:sz w:val="24"/>
        </w:rPr>
        <w:t xml:space="preserve"> </w:t>
      </w:r>
      <w:r>
        <w:rPr>
          <w:spacing w:val="-2"/>
          <w:sz w:val="24"/>
        </w:rPr>
        <w:t>аккумулятора.</w:t>
      </w:r>
    </w:p>
    <w:p w14:paraId="7F572E4F" w14:textId="77777777" w:rsidR="008B6EAD" w:rsidRDefault="00000000">
      <w:pPr>
        <w:pStyle w:val="a5"/>
        <w:numPr>
          <w:ilvl w:val="0"/>
          <w:numId w:val="36"/>
        </w:numPr>
        <w:tabs>
          <w:tab w:val="left" w:pos="1553"/>
        </w:tabs>
        <w:spacing w:line="275" w:lineRule="exact"/>
        <w:ind w:left="1553" w:hanging="138"/>
        <w:jc w:val="left"/>
        <w:rPr>
          <w:sz w:val="24"/>
        </w:rPr>
      </w:pPr>
      <w:r>
        <w:rPr>
          <w:sz w:val="24"/>
        </w:rPr>
        <w:t>Воздушный</w:t>
      </w:r>
      <w:r>
        <w:rPr>
          <w:spacing w:val="-15"/>
          <w:sz w:val="24"/>
        </w:rPr>
        <w:t xml:space="preserve"> </w:t>
      </w:r>
      <w:r>
        <w:rPr>
          <w:sz w:val="24"/>
        </w:rPr>
        <w:t>винт,</w:t>
      </w:r>
      <w:r>
        <w:rPr>
          <w:spacing w:val="-11"/>
          <w:sz w:val="24"/>
        </w:rPr>
        <w:t xml:space="preserve"> </w:t>
      </w:r>
      <w:r>
        <w:rPr>
          <w:sz w:val="24"/>
        </w:rPr>
        <w:t>характеристика.</w:t>
      </w:r>
      <w:r>
        <w:rPr>
          <w:spacing w:val="-7"/>
          <w:sz w:val="24"/>
        </w:rPr>
        <w:t xml:space="preserve"> </w:t>
      </w:r>
      <w:r>
        <w:rPr>
          <w:sz w:val="24"/>
        </w:rPr>
        <w:t>Аэродинамика</w:t>
      </w:r>
      <w:r>
        <w:rPr>
          <w:spacing w:val="-10"/>
          <w:sz w:val="24"/>
        </w:rPr>
        <w:t xml:space="preserve"> </w:t>
      </w:r>
      <w:r>
        <w:rPr>
          <w:spacing w:val="-2"/>
          <w:sz w:val="24"/>
        </w:rPr>
        <w:t>полёта.</w:t>
      </w:r>
    </w:p>
    <w:p w14:paraId="4E9888DB"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Органы</w:t>
      </w:r>
      <w:r>
        <w:rPr>
          <w:spacing w:val="-13"/>
          <w:sz w:val="24"/>
        </w:rPr>
        <w:t xml:space="preserve"> </w:t>
      </w:r>
      <w:r>
        <w:rPr>
          <w:sz w:val="24"/>
        </w:rPr>
        <w:t>управления.</w:t>
      </w:r>
      <w:r>
        <w:rPr>
          <w:spacing w:val="-5"/>
          <w:sz w:val="24"/>
        </w:rPr>
        <w:t xml:space="preserve"> </w:t>
      </w:r>
      <w:r>
        <w:rPr>
          <w:sz w:val="24"/>
        </w:rPr>
        <w:t>Управление</w:t>
      </w:r>
      <w:r>
        <w:rPr>
          <w:spacing w:val="-14"/>
          <w:sz w:val="24"/>
        </w:rPr>
        <w:t xml:space="preserve"> </w:t>
      </w:r>
      <w:r>
        <w:rPr>
          <w:sz w:val="24"/>
        </w:rPr>
        <w:t>беспилотными</w:t>
      </w:r>
      <w:r>
        <w:rPr>
          <w:spacing w:val="-6"/>
          <w:sz w:val="24"/>
        </w:rPr>
        <w:t xml:space="preserve"> </w:t>
      </w:r>
      <w:r>
        <w:rPr>
          <w:sz w:val="24"/>
        </w:rPr>
        <w:t>летательными</w:t>
      </w:r>
      <w:r>
        <w:rPr>
          <w:spacing w:val="-10"/>
          <w:sz w:val="24"/>
        </w:rPr>
        <w:t xml:space="preserve"> </w:t>
      </w:r>
      <w:r>
        <w:rPr>
          <w:spacing w:val="-2"/>
          <w:sz w:val="24"/>
        </w:rPr>
        <w:t>аппаратами.</w:t>
      </w:r>
    </w:p>
    <w:p w14:paraId="4CC712A6" w14:textId="77777777" w:rsidR="008B6EAD" w:rsidRDefault="00000000">
      <w:pPr>
        <w:pStyle w:val="a5"/>
        <w:numPr>
          <w:ilvl w:val="0"/>
          <w:numId w:val="36"/>
        </w:numPr>
        <w:tabs>
          <w:tab w:val="left" w:pos="1553"/>
        </w:tabs>
        <w:spacing w:line="275" w:lineRule="exact"/>
        <w:ind w:left="1553" w:hanging="138"/>
        <w:jc w:val="left"/>
        <w:rPr>
          <w:sz w:val="24"/>
        </w:rPr>
      </w:pPr>
      <w:r>
        <w:rPr>
          <w:sz w:val="24"/>
        </w:rPr>
        <w:t>Обеспечение</w:t>
      </w:r>
      <w:r>
        <w:rPr>
          <w:spacing w:val="-9"/>
          <w:sz w:val="24"/>
        </w:rPr>
        <w:t xml:space="preserve"> </w:t>
      </w:r>
      <w:r>
        <w:rPr>
          <w:sz w:val="24"/>
        </w:rPr>
        <w:t>безопасности</w:t>
      </w:r>
      <w:r>
        <w:rPr>
          <w:spacing w:val="-4"/>
          <w:sz w:val="24"/>
        </w:rPr>
        <w:t xml:space="preserve"> </w:t>
      </w:r>
      <w:r>
        <w:rPr>
          <w:sz w:val="24"/>
        </w:rPr>
        <w:t>при</w:t>
      </w:r>
      <w:r>
        <w:rPr>
          <w:spacing w:val="-4"/>
          <w:sz w:val="24"/>
        </w:rPr>
        <w:t xml:space="preserve"> </w:t>
      </w:r>
      <w:r>
        <w:rPr>
          <w:sz w:val="24"/>
        </w:rPr>
        <w:t>подготовке</w:t>
      </w:r>
      <w:r>
        <w:rPr>
          <w:spacing w:val="-1"/>
          <w:sz w:val="24"/>
        </w:rPr>
        <w:t xml:space="preserve"> </w:t>
      </w:r>
      <w:r>
        <w:rPr>
          <w:sz w:val="24"/>
        </w:rPr>
        <w:t>к</w:t>
      </w:r>
      <w:r>
        <w:rPr>
          <w:spacing w:val="-11"/>
          <w:sz w:val="24"/>
        </w:rPr>
        <w:t xml:space="preserve"> </w:t>
      </w:r>
      <w:r>
        <w:rPr>
          <w:sz w:val="24"/>
        </w:rPr>
        <w:t>полету,</w:t>
      </w:r>
      <w:r>
        <w:rPr>
          <w:spacing w:val="-3"/>
          <w:sz w:val="24"/>
        </w:rPr>
        <w:t xml:space="preserve"> </w:t>
      </w:r>
      <w:r>
        <w:rPr>
          <w:sz w:val="24"/>
        </w:rPr>
        <w:t>во</w:t>
      </w:r>
      <w:r>
        <w:rPr>
          <w:spacing w:val="-5"/>
          <w:sz w:val="24"/>
        </w:rPr>
        <w:t xml:space="preserve"> </w:t>
      </w:r>
      <w:r>
        <w:rPr>
          <w:sz w:val="24"/>
        </w:rPr>
        <w:t>время</w:t>
      </w:r>
      <w:r>
        <w:rPr>
          <w:spacing w:val="-13"/>
          <w:sz w:val="24"/>
        </w:rPr>
        <w:t xml:space="preserve"> </w:t>
      </w:r>
      <w:r>
        <w:rPr>
          <w:spacing w:val="-2"/>
          <w:sz w:val="24"/>
        </w:rPr>
        <w:t>полета.</w:t>
      </w:r>
    </w:p>
    <w:p w14:paraId="0C234306"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Мир</w:t>
      </w:r>
      <w:r>
        <w:rPr>
          <w:spacing w:val="-5"/>
          <w:sz w:val="24"/>
        </w:rPr>
        <w:t xml:space="preserve"> </w:t>
      </w:r>
      <w:r>
        <w:rPr>
          <w:sz w:val="24"/>
        </w:rPr>
        <w:t>профессий.</w:t>
      </w:r>
      <w:r>
        <w:rPr>
          <w:spacing w:val="-1"/>
          <w:sz w:val="24"/>
        </w:rPr>
        <w:t xml:space="preserve"> </w:t>
      </w:r>
      <w:r>
        <w:rPr>
          <w:sz w:val="24"/>
        </w:rPr>
        <w:t>Профессии</w:t>
      </w:r>
      <w:r>
        <w:rPr>
          <w:spacing w:val="-4"/>
          <w:sz w:val="24"/>
        </w:rPr>
        <w:t xml:space="preserve"> </w:t>
      </w:r>
      <w:r>
        <w:rPr>
          <w:sz w:val="24"/>
        </w:rPr>
        <w:t>в</w:t>
      </w:r>
      <w:r>
        <w:rPr>
          <w:spacing w:val="-7"/>
          <w:sz w:val="24"/>
        </w:rPr>
        <w:t xml:space="preserve"> </w:t>
      </w:r>
      <w:r>
        <w:rPr>
          <w:sz w:val="24"/>
        </w:rPr>
        <w:t>области</w:t>
      </w:r>
      <w:r>
        <w:rPr>
          <w:spacing w:val="-3"/>
          <w:sz w:val="24"/>
        </w:rPr>
        <w:t xml:space="preserve"> </w:t>
      </w:r>
      <w:r>
        <w:rPr>
          <w:spacing w:val="-2"/>
          <w:sz w:val="24"/>
        </w:rPr>
        <w:t>робототехники.</w:t>
      </w:r>
    </w:p>
    <w:p w14:paraId="3FCEF30E" w14:textId="77777777" w:rsidR="008B6EAD" w:rsidRDefault="00000000">
      <w:pPr>
        <w:pStyle w:val="a5"/>
        <w:numPr>
          <w:ilvl w:val="0"/>
          <w:numId w:val="36"/>
        </w:numPr>
        <w:tabs>
          <w:tab w:val="left" w:pos="1553"/>
        </w:tabs>
        <w:spacing w:line="275" w:lineRule="exact"/>
        <w:ind w:left="1553" w:hanging="138"/>
        <w:jc w:val="left"/>
        <w:rPr>
          <w:sz w:val="24"/>
        </w:rPr>
      </w:pPr>
      <w:r>
        <w:rPr>
          <w:sz w:val="24"/>
        </w:rPr>
        <w:t>Учебный</w:t>
      </w:r>
      <w:r>
        <w:rPr>
          <w:spacing w:val="-4"/>
          <w:sz w:val="24"/>
        </w:rPr>
        <w:t xml:space="preserve"> </w:t>
      </w:r>
      <w:r>
        <w:rPr>
          <w:sz w:val="24"/>
        </w:rPr>
        <w:t>проект</w:t>
      </w:r>
      <w:r>
        <w:rPr>
          <w:spacing w:val="-5"/>
          <w:sz w:val="24"/>
        </w:rPr>
        <w:t xml:space="preserve"> </w:t>
      </w:r>
      <w:r>
        <w:rPr>
          <w:sz w:val="24"/>
        </w:rPr>
        <w:t>по</w:t>
      </w:r>
      <w:r>
        <w:rPr>
          <w:spacing w:val="-1"/>
          <w:sz w:val="24"/>
        </w:rPr>
        <w:t xml:space="preserve"> </w:t>
      </w:r>
      <w:r>
        <w:rPr>
          <w:sz w:val="24"/>
        </w:rPr>
        <w:t>робототехнике</w:t>
      </w:r>
      <w:r>
        <w:rPr>
          <w:spacing w:val="-7"/>
          <w:sz w:val="24"/>
        </w:rPr>
        <w:t xml:space="preserve"> </w:t>
      </w:r>
      <w:r>
        <w:rPr>
          <w:sz w:val="24"/>
        </w:rPr>
        <w:t>(одна</w:t>
      </w:r>
      <w:r>
        <w:rPr>
          <w:spacing w:val="-3"/>
          <w:sz w:val="24"/>
        </w:rPr>
        <w:t xml:space="preserve"> </w:t>
      </w:r>
      <w:r>
        <w:rPr>
          <w:sz w:val="24"/>
        </w:rPr>
        <w:t>из</w:t>
      </w:r>
      <w:r>
        <w:rPr>
          <w:spacing w:val="-5"/>
          <w:sz w:val="24"/>
        </w:rPr>
        <w:t xml:space="preserve"> </w:t>
      </w:r>
      <w:r>
        <w:rPr>
          <w:sz w:val="24"/>
        </w:rPr>
        <w:t>предложенных</w:t>
      </w:r>
      <w:r>
        <w:rPr>
          <w:spacing w:val="-6"/>
          <w:sz w:val="24"/>
        </w:rPr>
        <w:t xml:space="preserve"> </w:t>
      </w:r>
      <w:r>
        <w:rPr>
          <w:sz w:val="24"/>
        </w:rPr>
        <w:t>тем</w:t>
      </w:r>
      <w:r>
        <w:rPr>
          <w:spacing w:val="-4"/>
          <w:sz w:val="24"/>
        </w:rPr>
        <w:t xml:space="preserve"> </w:t>
      </w:r>
      <w:r>
        <w:rPr>
          <w:sz w:val="24"/>
        </w:rPr>
        <w:t>на</w:t>
      </w:r>
      <w:r>
        <w:rPr>
          <w:spacing w:val="-15"/>
          <w:sz w:val="24"/>
        </w:rPr>
        <w:t xml:space="preserve"> </w:t>
      </w:r>
      <w:r>
        <w:rPr>
          <w:spacing w:val="-2"/>
          <w:sz w:val="24"/>
        </w:rPr>
        <w:t>выбор).</w:t>
      </w:r>
    </w:p>
    <w:p w14:paraId="014F2A92" w14:textId="77777777" w:rsidR="008B6EAD" w:rsidRDefault="008B6EAD">
      <w:pPr>
        <w:pStyle w:val="a3"/>
        <w:spacing w:before="4"/>
        <w:ind w:left="0"/>
        <w:jc w:val="left"/>
      </w:pPr>
    </w:p>
    <w:p w14:paraId="5520C548" w14:textId="77777777" w:rsidR="008B6EAD" w:rsidRDefault="00000000">
      <w:pPr>
        <w:pStyle w:val="2"/>
        <w:numPr>
          <w:ilvl w:val="0"/>
          <w:numId w:val="32"/>
        </w:numPr>
        <w:tabs>
          <w:tab w:val="left" w:pos="1598"/>
        </w:tabs>
        <w:ind w:hanging="182"/>
      </w:pPr>
      <w:r>
        <w:rPr>
          <w:spacing w:val="-2"/>
        </w:rPr>
        <w:t>класс</w:t>
      </w:r>
    </w:p>
    <w:p w14:paraId="653D355E" w14:textId="77777777" w:rsidR="008B6EAD" w:rsidRDefault="00000000">
      <w:pPr>
        <w:pStyle w:val="a5"/>
        <w:numPr>
          <w:ilvl w:val="0"/>
          <w:numId w:val="36"/>
        </w:numPr>
        <w:tabs>
          <w:tab w:val="left" w:pos="1554"/>
        </w:tabs>
        <w:spacing w:line="274" w:lineRule="exact"/>
        <w:ind w:left="1554" w:hanging="138"/>
        <w:jc w:val="left"/>
        <w:rPr>
          <w:sz w:val="24"/>
        </w:rPr>
      </w:pPr>
      <w:r>
        <w:rPr>
          <w:sz w:val="24"/>
        </w:rPr>
        <w:t>Робототехнические</w:t>
      </w:r>
      <w:r>
        <w:rPr>
          <w:spacing w:val="-13"/>
          <w:sz w:val="24"/>
        </w:rPr>
        <w:t xml:space="preserve"> </w:t>
      </w:r>
      <w:r>
        <w:rPr>
          <w:sz w:val="24"/>
        </w:rPr>
        <w:t>и</w:t>
      </w:r>
      <w:r>
        <w:rPr>
          <w:spacing w:val="-7"/>
          <w:sz w:val="24"/>
        </w:rPr>
        <w:t xml:space="preserve"> </w:t>
      </w:r>
      <w:r>
        <w:rPr>
          <w:sz w:val="24"/>
        </w:rPr>
        <w:t>автоматизированные</w:t>
      </w:r>
      <w:r>
        <w:rPr>
          <w:spacing w:val="-15"/>
          <w:sz w:val="24"/>
        </w:rPr>
        <w:t xml:space="preserve"> </w:t>
      </w:r>
      <w:r>
        <w:rPr>
          <w:spacing w:val="-2"/>
          <w:sz w:val="24"/>
        </w:rPr>
        <w:t>системы.</w:t>
      </w:r>
    </w:p>
    <w:p w14:paraId="7835571F" w14:textId="77777777" w:rsidR="008B6EAD" w:rsidRDefault="00000000">
      <w:pPr>
        <w:pStyle w:val="a5"/>
        <w:numPr>
          <w:ilvl w:val="0"/>
          <w:numId w:val="36"/>
        </w:numPr>
        <w:tabs>
          <w:tab w:val="left" w:pos="1553"/>
        </w:tabs>
        <w:spacing w:line="275" w:lineRule="exact"/>
        <w:ind w:left="1553" w:hanging="138"/>
        <w:jc w:val="left"/>
        <w:rPr>
          <w:sz w:val="24"/>
        </w:rPr>
      </w:pPr>
      <w:r>
        <w:rPr>
          <w:sz w:val="24"/>
        </w:rPr>
        <w:t>Система</w:t>
      </w:r>
      <w:r>
        <w:rPr>
          <w:spacing w:val="-9"/>
          <w:sz w:val="24"/>
        </w:rPr>
        <w:t xml:space="preserve"> </w:t>
      </w:r>
      <w:r>
        <w:rPr>
          <w:sz w:val="24"/>
        </w:rPr>
        <w:t>интернет</w:t>
      </w:r>
      <w:r>
        <w:rPr>
          <w:spacing w:val="-9"/>
          <w:sz w:val="24"/>
        </w:rPr>
        <w:t xml:space="preserve"> </w:t>
      </w:r>
      <w:r>
        <w:rPr>
          <w:sz w:val="24"/>
        </w:rPr>
        <w:t>вещей.</w:t>
      </w:r>
      <w:r>
        <w:rPr>
          <w:spacing w:val="-3"/>
          <w:sz w:val="24"/>
        </w:rPr>
        <w:t xml:space="preserve"> </w:t>
      </w:r>
      <w:r>
        <w:rPr>
          <w:sz w:val="24"/>
        </w:rPr>
        <w:t>Промышленный</w:t>
      </w:r>
      <w:r>
        <w:rPr>
          <w:spacing w:val="-9"/>
          <w:sz w:val="24"/>
        </w:rPr>
        <w:t xml:space="preserve"> </w:t>
      </w:r>
      <w:r>
        <w:rPr>
          <w:sz w:val="24"/>
        </w:rPr>
        <w:t>интернет</w:t>
      </w:r>
      <w:r>
        <w:rPr>
          <w:spacing w:val="-4"/>
          <w:sz w:val="24"/>
        </w:rPr>
        <w:t xml:space="preserve"> </w:t>
      </w:r>
      <w:r>
        <w:rPr>
          <w:spacing w:val="-2"/>
          <w:sz w:val="24"/>
        </w:rPr>
        <w:t>вещей.</w:t>
      </w:r>
    </w:p>
    <w:p w14:paraId="315C49C2"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Потребительский</w:t>
      </w:r>
      <w:r>
        <w:rPr>
          <w:spacing w:val="-9"/>
          <w:sz w:val="24"/>
        </w:rPr>
        <w:t xml:space="preserve"> </w:t>
      </w:r>
      <w:r>
        <w:rPr>
          <w:sz w:val="24"/>
        </w:rPr>
        <w:t>интернет</w:t>
      </w:r>
      <w:r>
        <w:rPr>
          <w:spacing w:val="-12"/>
          <w:sz w:val="24"/>
        </w:rPr>
        <w:t xml:space="preserve"> </w:t>
      </w:r>
      <w:r>
        <w:rPr>
          <w:spacing w:val="-2"/>
          <w:sz w:val="24"/>
        </w:rPr>
        <w:t>вещей.</w:t>
      </w:r>
    </w:p>
    <w:p w14:paraId="3C8656F1" w14:textId="77777777" w:rsidR="008B6EAD" w:rsidRDefault="00000000">
      <w:pPr>
        <w:pStyle w:val="a5"/>
        <w:numPr>
          <w:ilvl w:val="0"/>
          <w:numId w:val="36"/>
        </w:numPr>
        <w:tabs>
          <w:tab w:val="left" w:pos="1582"/>
        </w:tabs>
        <w:spacing w:before="1" w:line="237" w:lineRule="auto"/>
        <w:ind w:left="1415" w:right="1108" w:firstLine="0"/>
        <w:jc w:val="left"/>
        <w:rPr>
          <w:sz w:val="24"/>
        </w:rPr>
      </w:pPr>
      <w:r>
        <w:rPr>
          <w:sz w:val="24"/>
        </w:rPr>
        <w:t>Искусственный</w:t>
      </w:r>
      <w:r>
        <w:rPr>
          <w:spacing w:val="-4"/>
          <w:sz w:val="24"/>
        </w:rPr>
        <w:t xml:space="preserve"> </w:t>
      </w:r>
      <w:r>
        <w:rPr>
          <w:sz w:val="24"/>
        </w:rPr>
        <w:t>интеллект</w:t>
      </w:r>
      <w:r>
        <w:rPr>
          <w:spacing w:val="-4"/>
          <w:sz w:val="24"/>
        </w:rPr>
        <w:t xml:space="preserve"> </w:t>
      </w:r>
      <w:r>
        <w:rPr>
          <w:sz w:val="24"/>
        </w:rPr>
        <w:t>в</w:t>
      </w:r>
      <w:r>
        <w:rPr>
          <w:spacing w:val="-7"/>
          <w:sz w:val="24"/>
        </w:rPr>
        <w:t xml:space="preserve"> </w:t>
      </w:r>
      <w:r>
        <w:rPr>
          <w:sz w:val="24"/>
        </w:rPr>
        <w:t>управлении</w:t>
      </w:r>
      <w:r>
        <w:rPr>
          <w:spacing w:val="-4"/>
          <w:sz w:val="24"/>
        </w:rPr>
        <w:t xml:space="preserve"> </w:t>
      </w:r>
      <w:r>
        <w:rPr>
          <w:sz w:val="24"/>
        </w:rPr>
        <w:t>автоматизированными</w:t>
      </w:r>
      <w:r>
        <w:rPr>
          <w:spacing w:val="-4"/>
          <w:sz w:val="24"/>
        </w:rPr>
        <w:t xml:space="preserve"> </w:t>
      </w:r>
      <w:r>
        <w:rPr>
          <w:sz w:val="24"/>
        </w:rPr>
        <w:t>и</w:t>
      </w:r>
      <w:r>
        <w:rPr>
          <w:spacing w:val="-8"/>
          <w:sz w:val="24"/>
        </w:rPr>
        <w:t xml:space="preserve"> </w:t>
      </w:r>
      <w:r>
        <w:rPr>
          <w:sz w:val="24"/>
        </w:rPr>
        <w:t>роботизированными</w:t>
      </w:r>
      <w:r>
        <w:rPr>
          <w:spacing w:val="-8"/>
          <w:sz w:val="24"/>
        </w:rPr>
        <w:t xml:space="preserve"> </w:t>
      </w:r>
      <w:r>
        <w:rPr>
          <w:sz w:val="24"/>
        </w:rPr>
        <w:t>систе-мами. Технология машинного зрения. Нейротехнологии и нейроинтерфейсы.</w:t>
      </w:r>
    </w:p>
    <w:p w14:paraId="08C22FA0"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Конструирование</w:t>
      </w:r>
      <w:r>
        <w:rPr>
          <w:spacing w:val="-10"/>
          <w:sz w:val="24"/>
        </w:rPr>
        <w:t xml:space="preserve"> </w:t>
      </w:r>
      <w:r>
        <w:rPr>
          <w:sz w:val="24"/>
        </w:rPr>
        <w:t>и</w:t>
      </w:r>
      <w:r>
        <w:rPr>
          <w:spacing w:val="-13"/>
          <w:sz w:val="24"/>
        </w:rPr>
        <w:t xml:space="preserve"> </w:t>
      </w:r>
      <w:r>
        <w:rPr>
          <w:sz w:val="24"/>
        </w:rPr>
        <w:t>моделирование</w:t>
      </w:r>
      <w:r>
        <w:rPr>
          <w:spacing w:val="-15"/>
          <w:sz w:val="24"/>
        </w:rPr>
        <w:t xml:space="preserve"> </w:t>
      </w:r>
      <w:r>
        <w:rPr>
          <w:sz w:val="24"/>
        </w:rPr>
        <w:t>автоматизированных</w:t>
      </w:r>
      <w:r>
        <w:rPr>
          <w:spacing w:val="-15"/>
          <w:sz w:val="24"/>
        </w:rPr>
        <w:t xml:space="preserve"> </w:t>
      </w:r>
      <w:r>
        <w:rPr>
          <w:sz w:val="24"/>
        </w:rPr>
        <w:t>и</w:t>
      </w:r>
      <w:r>
        <w:rPr>
          <w:spacing w:val="-9"/>
          <w:sz w:val="24"/>
        </w:rPr>
        <w:t xml:space="preserve"> </w:t>
      </w:r>
      <w:r>
        <w:rPr>
          <w:sz w:val="24"/>
        </w:rPr>
        <w:t>роботизированных</w:t>
      </w:r>
      <w:r>
        <w:rPr>
          <w:spacing w:val="-15"/>
          <w:sz w:val="24"/>
        </w:rPr>
        <w:t xml:space="preserve"> </w:t>
      </w:r>
      <w:r>
        <w:rPr>
          <w:spacing w:val="-2"/>
          <w:sz w:val="24"/>
        </w:rPr>
        <w:t>систем.</w:t>
      </w:r>
    </w:p>
    <w:p w14:paraId="1CA9B8F6" w14:textId="77777777" w:rsidR="008B6EAD" w:rsidRDefault="00000000">
      <w:pPr>
        <w:pStyle w:val="a5"/>
        <w:numPr>
          <w:ilvl w:val="0"/>
          <w:numId w:val="36"/>
        </w:numPr>
        <w:tabs>
          <w:tab w:val="left" w:pos="1582"/>
        </w:tabs>
        <w:spacing w:before="6" w:line="232" w:lineRule="auto"/>
        <w:ind w:left="1415" w:right="1070" w:firstLine="0"/>
        <w:jc w:val="left"/>
        <w:rPr>
          <w:sz w:val="24"/>
        </w:rPr>
      </w:pPr>
      <w:r>
        <w:rPr>
          <w:sz w:val="24"/>
        </w:rPr>
        <w:t>Управление</w:t>
      </w:r>
      <w:r>
        <w:rPr>
          <w:spacing w:val="-6"/>
          <w:sz w:val="24"/>
        </w:rPr>
        <w:t xml:space="preserve"> </w:t>
      </w:r>
      <w:r>
        <w:rPr>
          <w:sz w:val="24"/>
        </w:rPr>
        <w:t>групповым</w:t>
      </w:r>
      <w:r>
        <w:rPr>
          <w:spacing w:val="-7"/>
          <w:sz w:val="24"/>
        </w:rPr>
        <w:t xml:space="preserve"> </w:t>
      </w:r>
      <w:r>
        <w:rPr>
          <w:sz w:val="24"/>
        </w:rPr>
        <w:t>взаимодействием</w:t>
      </w:r>
      <w:r>
        <w:rPr>
          <w:spacing w:val="-3"/>
          <w:sz w:val="24"/>
        </w:rPr>
        <w:t xml:space="preserve"> </w:t>
      </w:r>
      <w:r>
        <w:rPr>
          <w:sz w:val="24"/>
        </w:rPr>
        <w:t>роботов</w:t>
      </w:r>
      <w:r>
        <w:rPr>
          <w:spacing w:val="18"/>
          <w:sz w:val="24"/>
        </w:rPr>
        <w:t xml:space="preserve"> </w:t>
      </w:r>
      <w:r>
        <w:rPr>
          <w:sz w:val="24"/>
        </w:rPr>
        <w:t>(наземные</w:t>
      </w:r>
      <w:r>
        <w:rPr>
          <w:spacing w:val="-6"/>
          <w:sz w:val="24"/>
        </w:rPr>
        <w:t xml:space="preserve"> </w:t>
      </w:r>
      <w:r>
        <w:rPr>
          <w:sz w:val="24"/>
        </w:rPr>
        <w:t>роботы,</w:t>
      </w:r>
      <w:r>
        <w:rPr>
          <w:spacing w:val="-3"/>
          <w:sz w:val="24"/>
        </w:rPr>
        <w:t xml:space="preserve"> </w:t>
      </w:r>
      <w:r>
        <w:rPr>
          <w:sz w:val="24"/>
        </w:rPr>
        <w:t>беспилотные</w:t>
      </w:r>
      <w:r>
        <w:rPr>
          <w:spacing w:val="-6"/>
          <w:sz w:val="24"/>
        </w:rPr>
        <w:t xml:space="preserve"> </w:t>
      </w:r>
      <w:r>
        <w:rPr>
          <w:sz w:val="24"/>
        </w:rPr>
        <w:t>летатель-ные аппараты).</w:t>
      </w:r>
    </w:p>
    <w:p w14:paraId="362972CF" w14:textId="77777777" w:rsidR="008B6EAD" w:rsidRDefault="00000000">
      <w:pPr>
        <w:pStyle w:val="a5"/>
        <w:numPr>
          <w:ilvl w:val="0"/>
          <w:numId w:val="36"/>
        </w:numPr>
        <w:tabs>
          <w:tab w:val="left" w:pos="1553"/>
        </w:tabs>
        <w:spacing w:before="10"/>
        <w:ind w:left="1553" w:hanging="138"/>
        <w:jc w:val="left"/>
        <w:rPr>
          <w:sz w:val="24"/>
        </w:rPr>
      </w:pPr>
      <w:r>
        <w:rPr>
          <w:sz w:val="24"/>
        </w:rPr>
        <w:t>Управление</w:t>
      </w:r>
      <w:r>
        <w:rPr>
          <w:spacing w:val="-11"/>
          <w:sz w:val="24"/>
        </w:rPr>
        <w:t xml:space="preserve"> </w:t>
      </w:r>
      <w:r>
        <w:rPr>
          <w:sz w:val="24"/>
        </w:rPr>
        <w:t>роботами</w:t>
      </w:r>
      <w:r>
        <w:rPr>
          <w:spacing w:val="-6"/>
          <w:sz w:val="24"/>
        </w:rPr>
        <w:t xml:space="preserve"> </w:t>
      </w:r>
      <w:r>
        <w:rPr>
          <w:sz w:val="24"/>
        </w:rPr>
        <w:t>с</w:t>
      </w:r>
      <w:r>
        <w:rPr>
          <w:spacing w:val="-15"/>
          <w:sz w:val="24"/>
        </w:rPr>
        <w:t xml:space="preserve"> </w:t>
      </w:r>
      <w:r>
        <w:rPr>
          <w:sz w:val="24"/>
        </w:rPr>
        <w:t>использованием</w:t>
      </w:r>
      <w:r>
        <w:rPr>
          <w:spacing w:val="-9"/>
          <w:sz w:val="24"/>
        </w:rPr>
        <w:t xml:space="preserve"> </w:t>
      </w:r>
      <w:r>
        <w:rPr>
          <w:sz w:val="24"/>
        </w:rPr>
        <w:t>телеметрических</w:t>
      </w:r>
      <w:r>
        <w:rPr>
          <w:spacing w:val="-11"/>
          <w:sz w:val="24"/>
        </w:rPr>
        <w:t xml:space="preserve"> </w:t>
      </w:r>
      <w:r>
        <w:rPr>
          <w:spacing w:val="-2"/>
          <w:sz w:val="24"/>
        </w:rPr>
        <w:t>систем.</w:t>
      </w:r>
    </w:p>
    <w:p w14:paraId="6F2646F0"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Мир</w:t>
      </w:r>
      <w:r>
        <w:rPr>
          <w:spacing w:val="-1"/>
          <w:sz w:val="24"/>
        </w:rPr>
        <w:t xml:space="preserve"> </w:t>
      </w:r>
      <w:r>
        <w:rPr>
          <w:sz w:val="24"/>
        </w:rPr>
        <w:t>профессий.</w:t>
      </w:r>
      <w:r>
        <w:rPr>
          <w:spacing w:val="58"/>
          <w:sz w:val="24"/>
        </w:rPr>
        <w:t xml:space="preserve"> </w:t>
      </w:r>
      <w:r>
        <w:rPr>
          <w:sz w:val="24"/>
        </w:rPr>
        <w:t>Профессии</w:t>
      </w:r>
      <w:r>
        <w:rPr>
          <w:spacing w:val="-8"/>
          <w:sz w:val="24"/>
        </w:rPr>
        <w:t xml:space="preserve"> </w:t>
      </w:r>
      <w:r>
        <w:rPr>
          <w:sz w:val="24"/>
        </w:rPr>
        <w:t>в</w:t>
      </w:r>
      <w:r>
        <w:rPr>
          <w:spacing w:val="-3"/>
          <w:sz w:val="24"/>
        </w:rPr>
        <w:t xml:space="preserve"> </w:t>
      </w:r>
      <w:r>
        <w:rPr>
          <w:sz w:val="24"/>
        </w:rPr>
        <w:t>области</w:t>
      </w:r>
      <w:r>
        <w:rPr>
          <w:spacing w:val="-3"/>
          <w:sz w:val="24"/>
        </w:rPr>
        <w:t xml:space="preserve"> </w:t>
      </w:r>
      <w:r>
        <w:rPr>
          <w:spacing w:val="-2"/>
          <w:sz w:val="24"/>
        </w:rPr>
        <w:t>робототехники.</w:t>
      </w:r>
    </w:p>
    <w:p w14:paraId="2A7C59ED" w14:textId="77777777" w:rsidR="008B6EAD" w:rsidRDefault="00000000">
      <w:pPr>
        <w:pStyle w:val="a5"/>
        <w:numPr>
          <w:ilvl w:val="0"/>
          <w:numId w:val="36"/>
        </w:numPr>
        <w:tabs>
          <w:tab w:val="left" w:pos="1553"/>
        </w:tabs>
        <w:spacing w:line="275" w:lineRule="exact"/>
        <w:ind w:left="1553" w:hanging="138"/>
        <w:jc w:val="left"/>
        <w:rPr>
          <w:sz w:val="24"/>
        </w:rPr>
      </w:pPr>
      <w:r>
        <w:rPr>
          <w:sz w:val="24"/>
        </w:rPr>
        <w:t>Индивидуальный</w:t>
      </w:r>
      <w:r>
        <w:rPr>
          <w:spacing w:val="-7"/>
          <w:sz w:val="24"/>
        </w:rPr>
        <w:t xml:space="preserve"> </w:t>
      </w:r>
      <w:r>
        <w:rPr>
          <w:sz w:val="24"/>
        </w:rPr>
        <w:t>проект</w:t>
      </w:r>
      <w:r>
        <w:rPr>
          <w:spacing w:val="-7"/>
          <w:sz w:val="24"/>
        </w:rPr>
        <w:t xml:space="preserve"> </w:t>
      </w:r>
      <w:r>
        <w:rPr>
          <w:sz w:val="24"/>
        </w:rPr>
        <w:t>по</w:t>
      </w:r>
      <w:r>
        <w:rPr>
          <w:spacing w:val="-7"/>
          <w:sz w:val="24"/>
        </w:rPr>
        <w:t xml:space="preserve"> </w:t>
      </w:r>
      <w:r>
        <w:rPr>
          <w:spacing w:val="-2"/>
          <w:sz w:val="24"/>
        </w:rPr>
        <w:t>робототехнике.</w:t>
      </w:r>
    </w:p>
    <w:p w14:paraId="7F92B2EF" w14:textId="77777777" w:rsidR="008B6EAD" w:rsidRDefault="008B6EAD">
      <w:pPr>
        <w:pStyle w:val="a5"/>
        <w:spacing w:line="275" w:lineRule="exact"/>
        <w:jc w:val="left"/>
        <w:rPr>
          <w:sz w:val="24"/>
        </w:rPr>
        <w:sectPr w:rsidR="008B6EAD">
          <w:pgSz w:w="12240" w:h="15840"/>
          <w:pgMar w:top="640" w:right="0" w:bottom="960" w:left="0" w:header="0" w:footer="729" w:gutter="0"/>
          <w:cols w:space="720"/>
        </w:sectPr>
      </w:pPr>
    </w:p>
    <w:p w14:paraId="39E772DC" w14:textId="77777777" w:rsidR="008B6EAD" w:rsidRDefault="00000000">
      <w:pPr>
        <w:pStyle w:val="1"/>
        <w:spacing w:before="72"/>
      </w:pPr>
      <w:bookmarkStart w:id="349" w:name="ВАРИАТИВНЫЕ_МОДУЛИ"/>
      <w:bookmarkEnd w:id="349"/>
      <w:r>
        <w:lastRenderedPageBreak/>
        <w:t>ВАРИАТИВНЫЕ</w:t>
      </w:r>
      <w:r>
        <w:rPr>
          <w:spacing w:val="-11"/>
        </w:rPr>
        <w:t xml:space="preserve"> </w:t>
      </w:r>
      <w:r>
        <w:rPr>
          <w:spacing w:val="-2"/>
        </w:rPr>
        <w:t>МОДУЛИ</w:t>
      </w:r>
    </w:p>
    <w:p w14:paraId="7F2E3B75" w14:textId="77777777" w:rsidR="008B6EAD" w:rsidRDefault="00000000">
      <w:pPr>
        <w:spacing w:before="276"/>
        <w:ind w:left="1416"/>
        <w:rPr>
          <w:b/>
          <w:i/>
          <w:sz w:val="24"/>
        </w:rPr>
      </w:pPr>
      <w:r>
        <w:rPr>
          <w:b/>
          <w:i/>
          <w:sz w:val="24"/>
        </w:rPr>
        <w:t>Модуль</w:t>
      </w:r>
      <w:r>
        <w:rPr>
          <w:b/>
          <w:i/>
          <w:spacing w:val="-7"/>
          <w:sz w:val="24"/>
        </w:rPr>
        <w:t xml:space="preserve"> </w:t>
      </w:r>
      <w:r>
        <w:rPr>
          <w:b/>
          <w:i/>
          <w:sz w:val="24"/>
        </w:rPr>
        <w:t>«Автоматизированные</w:t>
      </w:r>
      <w:r>
        <w:rPr>
          <w:b/>
          <w:i/>
          <w:spacing w:val="-15"/>
          <w:sz w:val="24"/>
        </w:rPr>
        <w:t xml:space="preserve"> </w:t>
      </w:r>
      <w:r>
        <w:rPr>
          <w:b/>
          <w:i/>
          <w:spacing w:val="-2"/>
          <w:sz w:val="24"/>
        </w:rPr>
        <w:t>системы»</w:t>
      </w:r>
    </w:p>
    <w:p w14:paraId="2BABFA08" w14:textId="77777777" w:rsidR="008B6EAD" w:rsidRDefault="008B6EAD">
      <w:pPr>
        <w:pStyle w:val="a3"/>
        <w:ind w:left="0"/>
        <w:jc w:val="left"/>
        <w:rPr>
          <w:b/>
          <w:i/>
        </w:rPr>
      </w:pPr>
    </w:p>
    <w:p w14:paraId="7FA3C890" w14:textId="77777777" w:rsidR="008B6EAD" w:rsidRDefault="00000000">
      <w:pPr>
        <w:pStyle w:val="2"/>
        <w:spacing w:line="240" w:lineRule="auto"/>
        <w:jc w:val="left"/>
      </w:pPr>
      <w:bookmarkStart w:id="350" w:name="8–9_классы"/>
      <w:bookmarkEnd w:id="350"/>
      <w:r>
        <w:t xml:space="preserve">8–9 </w:t>
      </w:r>
      <w:r>
        <w:rPr>
          <w:spacing w:val="-2"/>
        </w:rPr>
        <w:t>классы</w:t>
      </w:r>
    </w:p>
    <w:p w14:paraId="49523D57" w14:textId="77777777" w:rsidR="008B6EAD" w:rsidRDefault="00000000">
      <w:pPr>
        <w:pStyle w:val="a5"/>
        <w:numPr>
          <w:ilvl w:val="0"/>
          <w:numId w:val="36"/>
        </w:numPr>
        <w:tabs>
          <w:tab w:val="left" w:pos="1554"/>
        </w:tabs>
        <w:spacing w:before="2" w:line="275" w:lineRule="exact"/>
        <w:ind w:left="1554" w:hanging="138"/>
        <w:jc w:val="left"/>
        <w:rPr>
          <w:sz w:val="24"/>
        </w:rPr>
      </w:pPr>
      <w:r>
        <w:rPr>
          <w:sz w:val="24"/>
        </w:rPr>
        <w:t>Введение</w:t>
      </w:r>
      <w:r>
        <w:rPr>
          <w:spacing w:val="-9"/>
          <w:sz w:val="24"/>
        </w:rPr>
        <w:t xml:space="preserve"> </w:t>
      </w:r>
      <w:r>
        <w:rPr>
          <w:sz w:val="24"/>
        </w:rPr>
        <w:t>в</w:t>
      </w:r>
      <w:r>
        <w:rPr>
          <w:spacing w:val="-2"/>
          <w:sz w:val="24"/>
        </w:rPr>
        <w:t xml:space="preserve"> </w:t>
      </w:r>
      <w:r>
        <w:rPr>
          <w:sz w:val="24"/>
        </w:rPr>
        <w:t>автоматизированные</w:t>
      </w:r>
      <w:r>
        <w:rPr>
          <w:spacing w:val="-13"/>
          <w:sz w:val="24"/>
        </w:rPr>
        <w:t xml:space="preserve"> </w:t>
      </w:r>
      <w:r>
        <w:rPr>
          <w:spacing w:val="-2"/>
          <w:sz w:val="24"/>
        </w:rPr>
        <w:t>системы.</w:t>
      </w:r>
    </w:p>
    <w:p w14:paraId="73080459" w14:textId="77777777" w:rsidR="008B6EAD" w:rsidRDefault="00000000">
      <w:pPr>
        <w:pStyle w:val="a5"/>
        <w:numPr>
          <w:ilvl w:val="0"/>
          <w:numId w:val="36"/>
        </w:numPr>
        <w:tabs>
          <w:tab w:val="left" w:pos="1582"/>
        </w:tabs>
        <w:spacing w:line="242" w:lineRule="auto"/>
        <w:ind w:left="1415" w:right="1089" w:firstLine="0"/>
        <w:jc w:val="left"/>
        <w:rPr>
          <w:sz w:val="24"/>
        </w:rPr>
      </w:pPr>
      <w:r>
        <w:rPr>
          <w:sz w:val="24"/>
        </w:rPr>
        <w:t>Определение</w:t>
      </w:r>
      <w:r>
        <w:rPr>
          <w:spacing w:val="-3"/>
          <w:sz w:val="24"/>
        </w:rPr>
        <w:t xml:space="preserve"> </w:t>
      </w:r>
      <w:r>
        <w:rPr>
          <w:sz w:val="24"/>
        </w:rPr>
        <w:t>автоматизации,</w:t>
      </w:r>
      <w:r>
        <w:rPr>
          <w:spacing w:val="19"/>
          <w:sz w:val="24"/>
        </w:rPr>
        <w:t xml:space="preserve"> </w:t>
      </w:r>
      <w:r>
        <w:rPr>
          <w:sz w:val="24"/>
        </w:rPr>
        <w:t>общие</w:t>
      </w:r>
      <w:r>
        <w:rPr>
          <w:spacing w:val="-8"/>
          <w:sz w:val="24"/>
        </w:rPr>
        <w:t xml:space="preserve"> </w:t>
      </w:r>
      <w:r>
        <w:rPr>
          <w:sz w:val="24"/>
        </w:rPr>
        <w:t>принципы</w:t>
      </w:r>
      <w:r>
        <w:rPr>
          <w:spacing w:val="-9"/>
          <w:sz w:val="24"/>
        </w:rPr>
        <w:t xml:space="preserve"> </w:t>
      </w:r>
      <w:r>
        <w:rPr>
          <w:sz w:val="24"/>
        </w:rPr>
        <w:t>управления</w:t>
      </w:r>
      <w:r>
        <w:rPr>
          <w:spacing w:val="-2"/>
          <w:sz w:val="24"/>
        </w:rPr>
        <w:t xml:space="preserve"> </w:t>
      </w:r>
      <w:r>
        <w:rPr>
          <w:sz w:val="24"/>
        </w:rPr>
        <w:t>технологическим</w:t>
      </w:r>
      <w:r>
        <w:rPr>
          <w:spacing w:val="-5"/>
          <w:sz w:val="24"/>
        </w:rPr>
        <w:t xml:space="preserve"> </w:t>
      </w:r>
      <w:r>
        <w:rPr>
          <w:sz w:val="24"/>
        </w:rPr>
        <w:t>процессом.</w:t>
      </w:r>
      <w:r>
        <w:rPr>
          <w:spacing w:val="-5"/>
          <w:sz w:val="24"/>
        </w:rPr>
        <w:t xml:space="preserve"> </w:t>
      </w:r>
      <w:r>
        <w:rPr>
          <w:sz w:val="24"/>
        </w:rPr>
        <w:t>Ав-томатизированные системы, используемые на промышленных предприятиях региона.</w:t>
      </w:r>
    </w:p>
    <w:p w14:paraId="159BD10E" w14:textId="77777777" w:rsidR="008B6EAD" w:rsidRDefault="00000000">
      <w:pPr>
        <w:pStyle w:val="a5"/>
        <w:numPr>
          <w:ilvl w:val="0"/>
          <w:numId w:val="36"/>
        </w:numPr>
        <w:tabs>
          <w:tab w:val="left" w:pos="1568"/>
        </w:tabs>
        <w:spacing w:before="1" w:line="237" w:lineRule="auto"/>
        <w:ind w:right="1026" w:firstLine="0"/>
        <w:jc w:val="left"/>
        <w:rPr>
          <w:sz w:val="24"/>
        </w:rPr>
      </w:pPr>
      <w:r>
        <w:rPr>
          <w:sz w:val="24"/>
        </w:rPr>
        <w:t>Управляющие</w:t>
      </w:r>
      <w:r>
        <w:rPr>
          <w:spacing w:val="-3"/>
          <w:sz w:val="24"/>
        </w:rPr>
        <w:t xml:space="preserve"> </w:t>
      </w:r>
      <w:r>
        <w:rPr>
          <w:sz w:val="24"/>
        </w:rPr>
        <w:t>и</w:t>
      </w:r>
      <w:r>
        <w:rPr>
          <w:spacing w:val="-6"/>
          <w:sz w:val="24"/>
        </w:rPr>
        <w:t xml:space="preserve"> </w:t>
      </w:r>
      <w:r>
        <w:rPr>
          <w:sz w:val="24"/>
        </w:rPr>
        <w:t>управляемые</w:t>
      </w:r>
      <w:r>
        <w:rPr>
          <w:spacing w:val="-3"/>
          <w:sz w:val="24"/>
        </w:rPr>
        <w:t xml:space="preserve"> </w:t>
      </w:r>
      <w:r>
        <w:rPr>
          <w:sz w:val="24"/>
        </w:rPr>
        <w:t>системы.</w:t>
      </w:r>
      <w:r>
        <w:rPr>
          <w:spacing w:val="-4"/>
          <w:sz w:val="24"/>
        </w:rPr>
        <w:t xml:space="preserve"> </w:t>
      </w:r>
      <w:r>
        <w:rPr>
          <w:sz w:val="24"/>
        </w:rPr>
        <w:t>Понятие</w:t>
      </w:r>
      <w:r>
        <w:rPr>
          <w:spacing w:val="-3"/>
          <w:sz w:val="24"/>
        </w:rPr>
        <w:t xml:space="preserve"> </w:t>
      </w:r>
      <w:r>
        <w:rPr>
          <w:sz w:val="24"/>
        </w:rPr>
        <w:t>обратной</w:t>
      </w:r>
      <w:r>
        <w:rPr>
          <w:spacing w:val="-6"/>
          <w:sz w:val="24"/>
        </w:rPr>
        <w:t xml:space="preserve"> </w:t>
      </w:r>
      <w:r>
        <w:rPr>
          <w:sz w:val="24"/>
        </w:rPr>
        <w:t>связи,</w:t>
      </w:r>
      <w:r>
        <w:rPr>
          <w:spacing w:val="-9"/>
          <w:sz w:val="24"/>
        </w:rPr>
        <w:t xml:space="preserve"> </w:t>
      </w:r>
      <w:r>
        <w:rPr>
          <w:sz w:val="24"/>
        </w:rPr>
        <w:t>ошибка</w:t>
      </w:r>
      <w:r>
        <w:rPr>
          <w:spacing w:val="-3"/>
          <w:sz w:val="24"/>
        </w:rPr>
        <w:t xml:space="preserve"> </w:t>
      </w:r>
      <w:r>
        <w:rPr>
          <w:sz w:val="24"/>
        </w:rPr>
        <w:t>регулирования, кор-ректирующие устройства.</w:t>
      </w:r>
    </w:p>
    <w:p w14:paraId="15AFD058" w14:textId="77777777" w:rsidR="008B6EAD" w:rsidRDefault="00000000">
      <w:pPr>
        <w:pStyle w:val="a5"/>
        <w:numPr>
          <w:ilvl w:val="0"/>
          <w:numId w:val="36"/>
        </w:numPr>
        <w:tabs>
          <w:tab w:val="left" w:pos="1554"/>
        </w:tabs>
        <w:spacing w:before="3"/>
        <w:ind w:left="1554" w:hanging="138"/>
        <w:jc w:val="left"/>
        <w:rPr>
          <w:sz w:val="24"/>
        </w:rPr>
      </w:pPr>
      <w:r>
        <w:rPr>
          <w:sz w:val="24"/>
        </w:rPr>
        <w:t>Виды</w:t>
      </w:r>
      <w:r>
        <w:rPr>
          <w:spacing w:val="-4"/>
          <w:sz w:val="24"/>
        </w:rPr>
        <w:t xml:space="preserve"> </w:t>
      </w:r>
      <w:r>
        <w:rPr>
          <w:sz w:val="24"/>
        </w:rPr>
        <w:t>автоматизированных</w:t>
      </w:r>
      <w:r>
        <w:rPr>
          <w:spacing w:val="-8"/>
          <w:sz w:val="24"/>
        </w:rPr>
        <w:t xml:space="preserve"> </w:t>
      </w:r>
      <w:r>
        <w:rPr>
          <w:sz w:val="24"/>
        </w:rPr>
        <w:t>систем,</w:t>
      </w:r>
      <w:r>
        <w:rPr>
          <w:spacing w:val="-6"/>
          <w:sz w:val="24"/>
        </w:rPr>
        <w:t xml:space="preserve"> </w:t>
      </w:r>
      <w:r>
        <w:rPr>
          <w:sz w:val="24"/>
        </w:rPr>
        <w:t>их</w:t>
      </w:r>
      <w:r>
        <w:rPr>
          <w:spacing w:val="-9"/>
          <w:sz w:val="24"/>
        </w:rPr>
        <w:t xml:space="preserve"> </w:t>
      </w:r>
      <w:r>
        <w:rPr>
          <w:sz w:val="24"/>
        </w:rPr>
        <w:t>применение</w:t>
      </w:r>
      <w:r>
        <w:rPr>
          <w:spacing w:val="-5"/>
          <w:sz w:val="24"/>
        </w:rPr>
        <w:t xml:space="preserve"> </w:t>
      </w:r>
      <w:r>
        <w:rPr>
          <w:sz w:val="24"/>
        </w:rPr>
        <w:t>на</w:t>
      </w:r>
      <w:r>
        <w:rPr>
          <w:spacing w:val="-4"/>
          <w:sz w:val="24"/>
        </w:rPr>
        <w:t xml:space="preserve"> </w:t>
      </w:r>
      <w:r>
        <w:rPr>
          <w:spacing w:val="-2"/>
          <w:sz w:val="24"/>
        </w:rPr>
        <w:t>производстве.</w:t>
      </w:r>
    </w:p>
    <w:p w14:paraId="14D873AC" w14:textId="77777777" w:rsidR="008B6EAD" w:rsidRDefault="00000000">
      <w:pPr>
        <w:pStyle w:val="a5"/>
        <w:numPr>
          <w:ilvl w:val="0"/>
          <w:numId w:val="36"/>
        </w:numPr>
        <w:tabs>
          <w:tab w:val="left" w:pos="1554"/>
        </w:tabs>
        <w:spacing w:before="2" w:line="272" w:lineRule="exact"/>
        <w:ind w:left="1554" w:hanging="138"/>
        <w:jc w:val="left"/>
        <w:rPr>
          <w:sz w:val="24"/>
        </w:rPr>
      </w:pPr>
      <w:r>
        <w:rPr>
          <w:sz w:val="24"/>
        </w:rPr>
        <w:t>Элементная</w:t>
      </w:r>
      <w:r>
        <w:rPr>
          <w:spacing w:val="-7"/>
          <w:sz w:val="24"/>
        </w:rPr>
        <w:t xml:space="preserve"> </w:t>
      </w:r>
      <w:r>
        <w:rPr>
          <w:sz w:val="24"/>
        </w:rPr>
        <w:t>база</w:t>
      </w:r>
      <w:r>
        <w:rPr>
          <w:spacing w:val="-7"/>
          <w:sz w:val="24"/>
        </w:rPr>
        <w:t xml:space="preserve"> </w:t>
      </w:r>
      <w:r>
        <w:rPr>
          <w:sz w:val="24"/>
        </w:rPr>
        <w:t>автоматизированных</w:t>
      </w:r>
      <w:r>
        <w:rPr>
          <w:spacing w:val="-11"/>
          <w:sz w:val="24"/>
        </w:rPr>
        <w:t xml:space="preserve"> </w:t>
      </w:r>
      <w:r>
        <w:rPr>
          <w:spacing w:val="-2"/>
          <w:sz w:val="24"/>
        </w:rPr>
        <w:t>систем.</w:t>
      </w:r>
    </w:p>
    <w:p w14:paraId="4EDA4DB3" w14:textId="77777777" w:rsidR="008B6EAD" w:rsidRDefault="00000000">
      <w:pPr>
        <w:pStyle w:val="a5"/>
        <w:numPr>
          <w:ilvl w:val="0"/>
          <w:numId w:val="36"/>
        </w:numPr>
        <w:tabs>
          <w:tab w:val="left" w:pos="1582"/>
        </w:tabs>
        <w:ind w:left="1415" w:right="891" w:firstLine="0"/>
        <w:rPr>
          <w:sz w:val="24"/>
        </w:rPr>
      </w:pPr>
      <w:r>
        <w:rPr>
          <w:sz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w:t>
      </w:r>
      <w:r>
        <w:rPr>
          <w:spacing w:val="-2"/>
          <w:sz w:val="24"/>
        </w:rPr>
        <w:t>системы.</w:t>
      </w:r>
    </w:p>
    <w:p w14:paraId="27E3990E" w14:textId="77777777" w:rsidR="008B6EAD" w:rsidRDefault="00000000">
      <w:pPr>
        <w:pStyle w:val="a5"/>
        <w:numPr>
          <w:ilvl w:val="0"/>
          <w:numId w:val="36"/>
        </w:numPr>
        <w:tabs>
          <w:tab w:val="left" w:pos="1553"/>
        </w:tabs>
        <w:spacing w:before="4" w:line="272" w:lineRule="exact"/>
        <w:ind w:left="1553" w:hanging="138"/>
        <w:rPr>
          <w:sz w:val="24"/>
        </w:rPr>
      </w:pPr>
      <w:r>
        <w:rPr>
          <w:sz w:val="24"/>
        </w:rPr>
        <w:t>Управление</w:t>
      </w:r>
      <w:r>
        <w:rPr>
          <w:spacing w:val="-8"/>
          <w:sz w:val="24"/>
        </w:rPr>
        <w:t xml:space="preserve"> </w:t>
      </w:r>
      <w:r>
        <w:rPr>
          <w:sz w:val="24"/>
        </w:rPr>
        <w:t>техническими</w:t>
      </w:r>
      <w:r>
        <w:rPr>
          <w:spacing w:val="-5"/>
          <w:sz w:val="24"/>
        </w:rPr>
        <w:t xml:space="preserve"> </w:t>
      </w:r>
      <w:r>
        <w:rPr>
          <w:spacing w:val="-2"/>
          <w:sz w:val="24"/>
        </w:rPr>
        <w:t>системами.</w:t>
      </w:r>
    </w:p>
    <w:p w14:paraId="61737D6F" w14:textId="77777777" w:rsidR="008B6EAD" w:rsidRDefault="00000000">
      <w:pPr>
        <w:pStyle w:val="a5"/>
        <w:numPr>
          <w:ilvl w:val="0"/>
          <w:numId w:val="36"/>
        </w:numPr>
        <w:tabs>
          <w:tab w:val="left" w:pos="1582"/>
        </w:tabs>
        <w:ind w:left="1415" w:right="892" w:firstLine="0"/>
        <w:rPr>
          <w:sz w:val="24"/>
        </w:rPr>
      </w:pPr>
      <w:r>
        <w:rPr>
          <w:sz w:val="24"/>
        </w:rPr>
        <w:t>Технические средства и системы управления. Программируемое логическое реле в управле-нии и автоматизации</w:t>
      </w:r>
      <w:r>
        <w:rPr>
          <w:spacing w:val="-1"/>
          <w:sz w:val="24"/>
        </w:rPr>
        <w:t xml:space="preserve"> </w:t>
      </w:r>
      <w:r>
        <w:rPr>
          <w:sz w:val="24"/>
        </w:rPr>
        <w:t>процессов. Графический</w:t>
      </w:r>
      <w:r>
        <w:rPr>
          <w:spacing w:val="-1"/>
          <w:sz w:val="24"/>
        </w:rPr>
        <w:t xml:space="preserve"> </w:t>
      </w:r>
      <w:r>
        <w:rPr>
          <w:sz w:val="24"/>
        </w:rPr>
        <w:t>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269FF2E1" w14:textId="77777777" w:rsidR="008B6EAD" w:rsidRDefault="00000000">
      <w:pPr>
        <w:spacing w:before="1"/>
        <w:ind w:left="1415"/>
        <w:jc w:val="both"/>
        <w:rPr>
          <w:b/>
          <w:i/>
          <w:sz w:val="24"/>
        </w:rPr>
      </w:pPr>
      <w:r>
        <w:rPr>
          <w:b/>
          <w:i/>
          <w:sz w:val="24"/>
        </w:rPr>
        <w:t xml:space="preserve">Модуль </w:t>
      </w:r>
      <w:r>
        <w:rPr>
          <w:b/>
          <w:i/>
          <w:spacing w:val="-2"/>
          <w:sz w:val="24"/>
        </w:rPr>
        <w:t>«Животноводство»</w:t>
      </w:r>
    </w:p>
    <w:p w14:paraId="61355643" w14:textId="77777777" w:rsidR="008B6EAD" w:rsidRDefault="00000000">
      <w:pPr>
        <w:pStyle w:val="2"/>
        <w:spacing w:before="272" w:line="240" w:lineRule="auto"/>
        <w:ind w:left="1415"/>
        <w:jc w:val="left"/>
      </w:pPr>
      <w:r>
        <w:t xml:space="preserve">7–8 </w:t>
      </w:r>
      <w:r>
        <w:rPr>
          <w:spacing w:val="-2"/>
        </w:rPr>
        <w:t>классы</w:t>
      </w:r>
    </w:p>
    <w:p w14:paraId="563B2ED7" w14:textId="77777777" w:rsidR="008B6EAD" w:rsidRDefault="00000000">
      <w:pPr>
        <w:pStyle w:val="a5"/>
        <w:numPr>
          <w:ilvl w:val="0"/>
          <w:numId w:val="36"/>
        </w:numPr>
        <w:tabs>
          <w:tab w:val="left" w:pos="1553"/>
        </w:tabs>
        <w:spacing w:before="2"/>
        <w:ind w:left="1553" w:hanging="138"/>
        <w:jc w:val="left"/>
        <w:rPr>
          <w:sz w:val="24"/>
        </w:rPr>
      </w:pPr>
      <w:r>
        <w:rPr>
          <w:sz w:val="24"/>
        </w:rPr>
        <w:t>Элементы</w:t>
      </w:r>
      <w:r>
        <w:rPr>
          <w:spacing w:val="-13"/>
          <w:sz w:val="24"/>
        </w:rPr>
        <w:t xml:space="preserve"> </w:t>
      </w:r>
      <w:r>
        <w:rPr>
          <w:sz w:val="24"/>
        </w:rPr>
        <w:t>технологий</w:t>
      </w:r>
      <w:r>
        <w:rPr>
          <w:spacing w:val="-10"/>
          <w:sz w:val="24"/>
        </w:rPr>
        <w:t xml:space="preserve"> </w:t>
      </w:r>
      <w:r>
        <w:rPr>
          <w:sz w:val="24"/>
        </w:rPr>
        <w:t>выращивания</w:t>
      </w:r>
      <w:r>
        <w:rPr>
          <w:spacing w:val="-12"/>
          <w:sz w:val="24"/>
        </w:rPr>
        <w:t xml:space="preserve"> </w:t>
      </w:r>
      <w:r>
        <w:rPr>
          <w:sz w:val="24"/>
        </w:rPr>
        <w:t>сельскохозяйственных</w:t>
      </w:r>
      <w:r>
        <w:rPr>
          <w:spacing w:val="-15"/>
          <w:sz w:val="24"/>
        </w:rPr>
        <w:t xml:space="preserve"> </w:t>
      </w:r>
      <w:r>
        <w:rPr>
          <w:spacing w:val="-2"/>
          <w:sz w:val="24"/>
        </w:rPr>
        <w:t>животных.</w:t>
      </w:r>
    </w:p>
    <w:p w14:paraId="3780DA87"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Домашние</w:t>
      </w:r>
      <w:r>
        <w:rPr>
          <w:spacing w:val="-17"/>
          <w:sz w:val="24"/>
        </w:rPr>
        <w:t xml:space="preserve"> </w:t>
      </w:r>
      <w:r>
        <w:rPr>
          <w:sz w:val="24"/>
        </w:rPr>
        <w:t>животные.</w:t>
      </w:r>
      <w:r>
        <w:rPr>
          <w:spacing w:val="-10"/>
          <w:sz w:val="24"/>
        </w:rPr>
        <w:t xml:space="preserve"> </w:t>
      </w:r>
      <w:r>
        <w:rPr>
          <w:sz w:val="24"/>
        </w:rPr>
        <w:t>Сельскохозяйственные</w:t>
      </w:r>
      <w:r>
        <w:rPr>
          <w:spacing w:val="-15"/>
          <w:sz w:val="24"/>
        </w:rPr>
        <w:t xml:space="preserve"> </w:t>
      </w:r>
      <w:r>
        <w:rPr>
          <w:spacing w:val="-2"/>
          <w:sz w:val="24"/>
        </w:rPr>
        <w:t>животные.</w:t>
      </w:r>
    </w:p>
    <w:p w14:paraId="654C4083" w14:textId="77777777" w:rsidR="008B6EAD" w:rsidRDefault="00000000">
      <w:pPr>
        <w:pStyle w:val="a5"/>
        <w:numPr>
          <w:ilvl w:val="0"/>
          <w:numId w:val="36"/>
        </w:numPr>
        <w:tabs>
          <w:tab w:val="left" w:pos="1553"/>
        </w:tabs>
        <w:spacing w:line="275" w:lineRule="exact"/>
        <w:ind w:left="1553" w:hanging="138"/>
        <w:jc w:val="left"/>
        <w:rPr>
          <w:sz w:val="24"/>
        </w:rPr>
      </w:pPr>
      <w:r>
        <w:rPr>
          <w:sz w:val="24"/>
        </w:rPr>
        <w:t>Содержание</w:t>
      </w:r>
      <w:r>
        <w:rPr>
          <w:spacing w:val="-15"/>
          <w:sz w:val="24"/>
        </w:rPr>
        <w:t xml:space="preserve"> </w:t>
      </w:r>
      <w:r>
        <w:rPr>
          <w:sz w:val="24"/>
        </w:rPr>
        <w:t>сельскохозяйственных</w:t>
      </w:r>
      <w:r>
        <w:rPr>
          <w:spacing w:val="-15"/>
          <w:sz w:val="24"/>
        </w:rPr>
        <w:t xml:space="preserve"> </w:t>
      </w:r>
      <w:r>
        <w:rPr>
          <w:sz w:val="24"/>
        </w:rPr>
        <w:t>животных:</w:t>
      </w:r>
      <w:r>
        <w:rPr>
          <w:spacing w:val="-10"/>
          <w:sz w:val="24"/>
        </w:rPr>
        <w:t xml:space="preserve"> </w:t>
      </w:r>
      <w:r>
        <w:rPr>
          <w:sz w:val="24"/>
        </w:rPr>
        <w:t>помещение,</w:t>
      </w:r>
      <w:r>
        <w:rPr>
          <w:spacing w:val="-13"/>
          <w:sz w:val="24"/>
        </w:rPr>
        <w:t xml:space="preserve"> </w:t>
      </w:r>
      <w:r>
        <w:rPr>
          <w:sz w:val="24"/>
        </w:rPr>
        <w:t>оборудование,</w:t>
      </w:r>
      <w:r>
        <w:rPr>
          <w:spacing w:val="-3"/>
          <w:sz w:val="24"/>
        </w:rPr>
        <w:t xml:space="preserve"> </w:t>
      </w:r>
      <w:r>
        <w:rPr>
          <w:spacing w:val="-2"/>
          <w:sz w:val="24"/>
        </w:rPr>
        <w:t>уход.</w:t>
      </w:r>
    </w:p>
    <w:p w14:paraId="3953C8C4"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Разведение</w:t>
      </w:r>
      <w:r>
        <w:rPr>
          <w:spacing w:val="-8"/>
          <w:sz w:val="24"/>
        </w:rPr>
        <w:t xml:space="preserve"> </w:t>
      </w:r>
      <w:r>
        <w:rPr>
          <w:sz w:val="24"/>
        </w:rPr>
        <w:t>животных.</w:t>
      </w:r>
      <w:r>
        <w:rPr>
          <w:spacing w:val="-1"/>
          <w:sz w:val="24"/>
        </w:rPr>
        <w:t xml:space="preserve"> </w:t>
      </w:r>
      <w:r>
        <w:rPr>
          <w:sz w:val="24"/>
        </w:rPr>
        <w:t>Породы</w:t>
      </w:r>
      <w:r>
        <w:rPr>
          <w:spacing w:val="-10"/>
          <w:sz w:val="24"/>
        </w:rPr>
        <w:t xml:space="preserve"> </w:t>
      </w:r>
      <w:r>
        <w:rPr>
          <w:sz w:val="24"/>
        </w:rPr>
        <w:t>животных,</w:t>
      </w:r>
      <w:r>
        <w:rPr>
          <w:spacing w:val="-4"/>
          <w:sz w:val="24"/>
        </w:rPr>
        <w:t xml:space="preserve"> </w:t>
      </w:r>
      <w:r>
        <w:rPr>
          <w:sz w:val="24"/>
        </w:rPr>
        <w:t>их</w:t>
      </w:r>
      <w:r>
        <w:rPr>
          <w:spacing w:val="-11"/>
          <w:sz w:val="24"/>
        </w:rPr>
        <w:t xml:space="preserve"> </w:t>
      </w:r>
      <w:r>
        <w:rPr>
          <w:spacing w:val="-2"/>
          <w:sz w:val="24"/>
        </w:rPr>
        <w:t>создание.</w:t>
      </w:r>
    </w:p>
    <w:p w14:paraId="5E49E59C" w14:textId="77777777" w:rsidR="008B6EAD" w:rsidRDefault="00000000">
      <w:pPr>
        <w:pStyle w:val="a5"/>
        <w:numPr>
          <w:ilvl w:val="0"/>
          <w:numId w:val="36"/>
        </w:numPr>
        <w:tabs>
          <w:tab w:val="left" w:pos="1553"/>
        </w:tabs>
        <w:spacing w:line="275" w:lineRule="exact"/>
        <w:ind w:left="1553" w:hanging="138"/>
        <w:jc w:val="left"/>
        <w:rPr>
          <w:sz w:val="24"/>
        </w:rPr>
      </w:pPr>
      <w:r>
        <w:rPr>
          <w:sz w:val="24"/>
        </w:rPr>
        <w:t>Лечение</w:t>
      </w:r>
      <w:r>
        <w:rPr>
          <w:spacing w:val="-7"/>
          <w:sz w:val="24"/>
        </w:rPr>
        <w:t xml:space="preserve"> </w:t>
      </w:r>
      <w:r>
        <w:rPr>
          <w:sz w:val="24"/>
        </w:rPr>
        <w:t>животных.</w:t>
      </w:r>
      <w:r>
        <w:rPr>
          <w:spacing w:val="1"/>
          <w:sz w:val="24"/>
        </w:rPr>
        <w:t xml:space="preserve"> </w:t>
      </w:r>
      <w:r>
        <w:rPr>
          <w:sz w:val="24"/>
        </w:rPr>
        <w:t>Понятие</w:t>
      </w:r>
      <w:r>
        <w:rPr>
          <w:spacing w:val="-11"/>
          <w:sz w:val="24"/>
        </w:rPr>
        <w:t xml:space="preserve"> </w:t>
      </w:r>
      <w:r>
        <w:rPr>
          <w:sz w:val="24"/>
        </w:rPr>
        <w:t>о</w:t>
      </w:r>
      <w:r>
        <w:rPr>
          <w:spacing w:val="-5"/>
          <w:sz w:val="24"/>
        </w:rPr>
        <w:t xml:space="preserve"> </w:t>
      </w:r>
      <w:r>
        <w:rPr>
          <w:spacing w:val="-2"/>
          <w:sz w:val="24"/>
        </w:rPr>
        <w:t>ветеринарии.</w:t>
      </w:r>
    </w:p>
    <w:p w14:paraId="53FA8CC7"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Заготовка</w:t>
      </w:r>
      <w:r>
        <w:rPr>
          <w:spacing w:val="-11"/>
          <w:sz w:val="24"/>
        </w:rPr>
        <w:t xml:space="preserve"> </w:t>
      </w:r>
      <w:r>
        <w:rPr>
          <w:sz w:val="24"/>
        </w:rPr>
        <w:t>кормов.</w:t>
      </w:r>
      <w:r>
        <w:rPr>
          <w:spacing w:val="-4"/>
          <w:sz w:val="24"/>
        </w:rPr>
        <w:t xml:space="preserve"> </w:t>
      </w:r>
      <w:r>
        <w:rPr>
          <w:sz w:val="24"/>
        </w:rPr>
        <w:t>Кормление</w:t>
      </w:r>
      <w:r>
        <w:rPr>
          <w:spacing w:val="-13"/>
          <w:sz w:val="24"/>
        </w:rPr>
        <w:t xml:space="preserve"> </w:t>
      </w:r>
      <w:r>
        <w:rPr>
          <w:sz w:val="24"/>
        </w:rPr>
        <w:t>животных.</w:t>
      </w:r>
      <w:r>
        <w:rPr>
          <w:spacing w:val="-9"/>
          <w:sz w:val="24"/>
        </w:rPr>
        <w:t xml:space="preserve"> </w:t>
      </w:r>
      <w:r>
        <w:rPr>
          <w:sz w:val="24"/>
        </w:rPr>
        <w:t>Питательность</w:t>
      </w:r>
      <w:r>
        <w:rPr>
          <w:spacing w:val="-6"/>
          <w:sz w:val="24"/>
        </w:rPr>
        <w:t xml:space="preserve"> </w:t>
      </w:r>
      <w:r>
        <w:rPr>
          <w:sz w:val="24"/>
        </w:rPr>
        <w:t>корма.</w:t>
      </w:r>
      <w:r>
        <w:rPr>
          <w:spacing w:val="-9"/>
          <w:sz w:val="24"/>
        </w:rPr>
        <w:t xml:space="preserve"> </w:t>
      </w:r>
      <w:r>
        <w:rPr>
          <w:spacing w:val="-2"/>
          <w:sz w:val="24"/>
        </w:rPr>
        <w:t>Рацион.</w:t>
      </w:r>
    </w:p>
    <w:p w14:paraId="4DF798D7" w14:textId="77777777" w:rsidR="008B6EAD" w:rsidRDefault="00000000">
      <w:pPr>
        <w:pStyle w:val="a5"/>
        <w:numPr>
          <w:ilvl w:val="0"/>
          <w:numId w:val="36"/>
        </w:numPr>
        <w:tabs>
          <w:tab w:val="left" w:pos="1553"/>
        </w:tabs>
        <w:spacing w:line="275" w:lineRule="exact"/>
        <w:ind w:left="1553" w:hanging="138"/>
        <w:jc w:val="left"/>
        <w:rPr>
          <w:sz w:val="24"/>
        </w:rPr>
      </w:pPr>
      <w:r>
        <w:rPr>
          <w:sz w:val="24"/>
        </w:rPr>
        <w:t>Животные</w:t>
      </w:r>
      <w:r>
        <w:rPr>
          <w:spacing w:val="-8"/>
          <w:sz w:val="24"/>
        </w:rPr>
        <w:t xml:space="preserve"> </w:t>
      </w:r>
      <w:r>
        <w:rPr>
          <w:sz w:val="24"/>
        </w:rPr>
        <w:t>у</w:t>
      </w:r>
      <w:r>
        <w:rPr>
          <w:spacing w:val="-14"/>
          <w:sz w:val="24"/>
        </w:rPr>
        <w:t xml:space="preserve"> </w:t>
      </w:r>
      <w:r>
        <w:rPr>
          <w:sz w:val="24"/>
        </w:rPr>
        <w:t>нас</w:t>
      </w:r>
      <w:r>
        <w:rPr>
          <w:spacing w:val="-1"/>
          <w:sz w:val="24"/>
        </w:rPr>
        <w:t xml:space="preserve"> </w:t>
      </w:r>
      <w:r>
        <w:rPr>
          <w:sz w:val="24"/>
        </w:rPr>
        <w:t>дома.</w:t>
      </w:r>
      <w:r>
        <w:rPr>
          <w:spacing w:val="1"/>
          <w:sz w:val="24"/>
        </w:rPr>
        <w:t xml:space="preserve"> </w:t>
      </w:r>
      <w:r>
        <w:rPr>
          <w:sz w:val="24"/>
        </w:rPr>
        <w:t>Забота</w:t>
      </w:r>
      <w:r>
        <w:rPr>
          <w:spacing w:val="-10"/>
          <w:sz w:val="24"/>
        </w:rPr>
        <w:t xml:space="preserve"> </w:t>
      </w:r>
      <w:r>
        <w:rPr>
          <w:sz w:val="24"/>
        </w:rPr>
        <w:t>о</w:t>
      </w:r>
      <w:r>
        <w:rPr>
          <w:spacing w:val="-1"/>
          <w:sz w:val="24"/>
        </w:rPr>
        <w:t xml:space="preserve"> </w:t>
      </w:r>
      <w:r>
        <w:rPr>
          <w:sz w:val="24"/>
        </w:rPr>
        <w:t>домашних</w:t>
      </w:r>
      <w:r>
        <w:rPr>
          <w:spacing w:val="-5"/>
          <w:sz w:val="24"/>
        </w:rPr>
        <w:t xml:space="preserve"> </w:t>
      </w:r>
      <w:r>
        <w:rPr>
          <w:sz w:val="24"/>
        </w:rPr>
        <w:t>и</w:t>
      </w:r>
      <w:r>
        <w:rPr>
          <w:spacing w:val="-4"/>
          <w:sz w:val="24"/>
        </w:rPr>
        <w:t xml:space="preserve"> </w:t>
      </w:r>
      <w:r>
        <w:rPr>
          <w:sz w:val="24"/>
        </w:rPr>
        <w:t>бездомных</w:t>
      </w:r>
      <w:r>
        <w:rPr>
          <w:spacing w:val="-9"/>
          <w:sz w:val="24"/>
        </w:rPr>
        <w:t xml:space="preserve"> </w:t>
      </w:r>
      <w:r>
        <w:rPr>
          <w:spacing w:val="-2"/>
          <w:sz w:val="24"/>
        </w:rPr>
        <w:t>животных.</w:t>
      </w:r>
    </w:p>
    <w:p w14:paraId="2EAF552F"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Проблема</w:t>
      </w:r>
      <w:r>
        <w:rPr>
          <w:spacing w:val="-9"/>
          <w:sz w:val="24"/>
        </w:rPr>
        <w:t xml:space="preserve"> </w:t>
      </w:r>
      <w:r>
        <w:rPr>
          <w:sz w:val="24"/>
        </w:rPr>
        <w:t>клонирования</w:t>
      </w:r>
      <w:r>
        <w:rPr>
          <w:spacing w:val="-15"/>
          <w:sz w:val="24"/>
        </w:rPr>
        <w:t xml:space="preserve"> </w:t>
      </w:r>
      <w:r>
        <w:rPr>
          <w:sz w:val="24"/>
        </w:rPr>
        <w:t>живых</w:t>
      </w:r>
      <w:r>
        <w:rPr>
          <w:spacing w:val="-11"/>
          <w:sz w:val="24"/>
        </w:rPr>
        <w:t xml:space="preserve"> </w:t>
      </w:r>
      <w:r>
        <w:rPr>
          <w:sz w:val="24"/>
        </w:rPr>
        <w:t>организмов.</w:t>
      </w:r>
      <w:r>
        <w:rPr>
          <w:spacing w:val="-7"/>
          <w:sz w:val="24"/>
        </w:rPr>
        <w:t xml:space="preserve"> </w:t>
      </w:r>
      <w:r>
        <w:rPr>
          <w:sz w:val="24"/>
        </w:rPr>
        <w:t>Социальные</w:t>
      </w:r>
      <w:r>
        <w:rPr>
          <w:spacing w:val="-7"/>
          <w:sz w:val="24"/>
        </w:rPr>
        <w:t xml:space="preserve"> </w:t>
      </w:r>
      <w:r>
        <w:rPr>
          <w:sz w:val="24"/>
        </w:rPr>
        <w:t>и</w:t>
      </w:r>
      <w:r>
        <w:rPr>
          <w:spacing w:val="-9"/>
          <w:sz w:val="24"/>
        </w:rPr>
        <w:t xml:space="preserve"> </w:t>
      </w:r>
      <w:r>
        <w:rPr>
          <w:sz w:val="24"/>
        </w:rPr>
        <w:t>этические</w:t>
      </w:r>
      <w:r>
        <w:rPr>
          <w:spacing w:val="-6"/>
          <w:sz w:val="24"/>
        </w:rPr>
        <w:t xml:space="preserve"> </w:t>
      </w:r>
      <w:r>
        <w:rPr>
          <w:spacing w:val="-2"/>
          <w:sz w:val="24"/>
        </w:rPr>
        <w:t>проблемы.</w:t>
      </w:r>
    </w:p>
    <w:p w14:paraId="1763C731" w14:textId="77777777" w:rsidR="008B6EAD" w:rsidRDefault="00000000">
      <w:pPr>
        <w:pStyle w:val="a5"/>
        <w:numPr>
          <w:ilvl w:val="0"/>
          <w:numId w:val="36"/>
        </w:numPr>
        <w:tabs>
          <w:tab w:val="left" w:pos="1553"/>
        </w:tabs>
        <w:spacing w:line="274" w:lineRule="exact"/>
        <w:ind w:left="1553" w:hanging="138"/>
        <w:jc w:val="left"/>
        <w:rPr>
          <w:sz w:val="24"/>
        </w:rPr>
      </w:pPr>
      <w:r>
        <w:rPr>
          <w:sz w:val="24"/>
        </w:rPr>
        <w:t>Производство</w:t>
      </w:r>
      <w:r>
        <w:rPr>
          <w:spacing w:val="-15"/>
          <w:sz w:val="24"/>
        </w:rPr>
        <w:t xml:space="preserve"> </w:t>
      </w:r>
      <w:r>
        <w:rPr>
          <w:sz w:val="24"/>
        </w:rPr>
        <w:t>животноводческих</w:t>
      </w:r>
      <w:r>
        <w:rPr>
          <w:spacing w:val="-14"/>
          <w:sz w:val="24"/>
        </w:rPr>
        <w:t xml:space="preserve"> </w:t>
      </w:r>
      <w:r>
        <w:rPr>
          <w:spacing w:val="-2"/>
          <w:sz w:val="24"/>
        </w:rPr>
        <w:t>продуктов.</w:t>
      </w:r>
    </w:p>
    <w:p w14:paraId="69DD517B" w14:textId="77777777" w:rsidR="008B6EAD" w:rsidRDefault="00000000">
      <w:pPr>
        <w:pStyle w:val="a5"/>
        <w:numPr>
          <w:ilvl w:val="0"/>
          <w:numId w:val="36"/>
        </w:numPr>
        <w:tabs>
          <w:tab w:val="left" w:pos="1591"/>
        </w:tabs>
        <w:ind w:left="1415" w:right="892" w:firstLine="0"/>
        <w:rPr>
          <w:sz w:val="24"/>
        </w:rPr>
      </w:pPr>
      <w:r>
        <w:rPr>
          <w:sz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6A8BBBBD" w14:textId="77777777" w:rsidR="008B6EAD" w:rsidRDefault="00000000">
      <w:pPr>
        <w:pStyle w:val="a5"/>
        <w:numPr>
          <w:ilvl w:val="0"/>
          <w:numId w:val="36"/>
        </w:numPr>
        <w:tabs>
          <w:tab w:val="left" w:pos="1553"/>
        </w:tabs>
        <w:spacing w:before="6" w:line="272" w:lineRule="exact"/>
        <w:ind w:left="1553" w:hanging="138"/>
        <w:rPr>
          <w:sz w:val="24"/>
        </w:rPr>
      </w:pPr>
      <w:r>
        <w:rPr>
          <w:sz w:val="24"/>
        </w:rPr>
        <w:t>Использование</w:t>
      </w:r>
      <w:r>
        <w:rPr>
          <w:spacing w:val="-17"/>
          <w:sz w:val="24"/>
        </w:rPr>
        <w:t xml:space="preserve"> </w:t>
      </w:r>
      <w:r>
        <w:rPr>
          <w:sz w:val="24"/>
        </w:rPr>
        <w:t>цифровых</w:t>
      </w:r>
      <w:r>
        <w:rPr>
          <w:spacing w:val="-8"/>
          <w:sz w:val="24"/>
        </w:rPr>
        <w:t xml:space="preserve"> </w:t>
      </w:r>
      <w:r>
        <w:rPr>
          <w:sz w:val="24"/>
        </w:rPr>
        <w:t>технологий</w:t>
      </w:r>
      <w:r>
        <w:rPr>
          <w:spacing w:val="-7"/>
          <w:sz w:val="24"/>
        </w:rPr>
        <w:t xml:space="preserve"> </w:t>
      </w:r>
      <w:r>
        <w:rPr>
          <w:sz w:val="24"/>
        </w:rPr>
        <w:t>в</w:t>
      </w:r>
      <w:r>
        <w:rPr>
          <w:spacing w:val="-11"/>
          <w:sz w:val="24"/>
        </w:rPr>
        <w:t xml:space="preserve"> </w:t>
      </w:r>
      <w:r>
        <w:rPr>
          <w:spacing w:val="-2"/>
          <w:sz w:val="24"/>
        </w:rPr>
        <w:t>животноводстве.</w:t>
      </w:r>
    </w:p>
    <w:p w14:paraId="0DAE3C9F" w14:textId="77777777" w:rsidR="008B6EAD" w:rsidRDefault="00000000">
      <w:pPr>
        <w:pStyle w:val="a5"/>
        <w:numPr>
          <w:ilvl w:val="0"/>
          <w:numId w:val="36"/>
        </w:numPr>
        <w:tabs>
          <w:tab w:val="left" w:pos="1577"/>
        </w:tabs>
        <w:spacing w:line="242" w:lineRule="auto"/>
        <w:ind w:left="1415" w:right="892" w:firstLine="0"/>
        <w:rPr>
          <w:sz w:val="24"/>
        </w:rPr>
      </w:pPr>
      <w:r>
        <w:rPr>
          <w:sz w:val="24"/>
        </w:rPr>
        <w:t>Цифровая ферма: автоматическое кормление животных, автоматическая дойка, уборка поме-щения и другое.</w:t>
      </w:r>
    </w:p>
    <w:p w14:paraId="70585602" w14:textId="77777777" w:rsidR="008B6EAD" w:rsidRDefault="00000000">
      <w:pPr>
        <w:pStyle w:val="a5"/>
        <w:numPr>
          <w:ilvl w:val="0"/>
          <w:numId w:val="36"/>
        </w:numPr>
        <w:tabs>
          <w:tab w:val="left" w:pos="1553"/>
        </w:tabs>
        <w:spacing w:line="275" w:lineRule="exact"/>
        <w:ind w:left="1553" w:hanging="138"/>
        <w:rPr>
          <w:sz w:val="24"/>
        </w:rPr>
      </w:pPr>
      <w:r>
        <w:rPr>
          <w:sz w:val="24"/>
        </w:rPr>
        <w:t>Цифровая</w:t>
      </w:r>
      <w:r>
        <w:rPr>
          <w:spacing w:val="-8"/>
          <w:sz w:val="24"/>
        </w:rPr>
        <w:t xml:space="preserve"> </w:t>
      </w:r>
      <w:r>
        <w:rPr>
          <w:sz w:val="24"/>
        </w:rPr>
        <w:t>«умная»</w:t>
      </w:r>
      <w:r>
        <w:rPr>
          <w:spacing w:val="-6"/>
          <w:sz w:val="24"/>
        </w:rPr>
        <w:t xml:space="preserve"> </w:t>
      </w:r>
      <w:r>
        <w:rPr>
          <w:sz w:val="24"/>
        </w:rPr>
        <w:t>ферма</w:t>
      </w:r>
      <w:r>
        <w:rPr>
          <w:spacing w:val="-1"/>
          <w:sz w:val="24"/>
        </w:rPr>
        <w:t xml:space="preserve"> </w:t>
      </w:r>
      <w:r>
        <w:rPr>
          <w:sz w:val="24"/>
        </w:rPr>
        <w:t>—</w:t>
      </w:r>
      <w:r>
        <w:rPr>
          <w:spacing w:val="-6"/>
          <w:sz w:val="24"/>
        </w:rPr>
        <w:t xml:space="preserve"> </w:t>
      </w:r>
      <w:r>
        <w:rPr>
          <w:sz w:val="24"/>
        </w:rPr>
        <w:t>перспективное</w:t>
      </w:r>
      <w:r>
        <w:rPr>
          <w:spacing w:val="-6"/>
          <w:sz w:val="24"/>
        </w:rPr>
        <w:t xml:space="preserve"> </w:t>
      </w:r>
      <w:r>
        <w:rPr>
          <w:sz w:val="24"/>
        </w:rPr>
        <w:t>направление</w:t>
      </w:r>
      <w:r>
        <w:rPr>
          <w:spacing w:val="-7"/>
          <w:sz w:val="24"/>
        </w:rPr>
        <w:t xml:space="preserve"> </w:t>
      </w:r>
      <w:r>
        <w:rPr>
          <w:sz w:val="24"/>
        </w:rPr>
        <w:t>роботизации</w:t>
      </w:r>
      <w:r>
        <w:rPr>
          <w:spacing w:val="-9"/>
          <w:sz w:val="24"/>
        </w:rPr>
        <w:t xml:space="preserve"> </w:t>
      </w:r>
      <w:r>
        <w:rPr>
          <w:sz w:val="24"/>
        </w:rPr>
        <w:t>в</w:t>
      </w:r>
      <w:r>
        <w:rPr>
          <w:spacing w:val="-8"/>
          <w:sz w:val="24"/>
        </w:rPr>
        <w:t xml:space="preserve"> </w:t>
      </w:r>
      <w:r>
        <w:rPr>
          <w:spacing w:val="-2"/>
          <w:sz w:val="24"/>
        </w:rPr>
        <w:t>животноводстве.</w:t>
      </w:r>
    </w:p>
    <w:p w14:paraId="07E8780D" w14:textId="77777777" w:rsidR="008B6EAD" w:rsidRDefault="00000000">
      <w:pPr>
        <w:pStyle w:val="a5"/>
        <w:numPr>
          <w:ilvl w:val="0"/>
          <w:numId w:val="36"/>
        </w:numPr>
        <w:tabs>
          <w:tab w:val="left" w:pos="1553"/>
        </w:tabs>
        <w:spacing w:line="272" w:lineRule="exact"/>
        <w:ind w:left="1553" w:hanging="138"/>
        <w:rPr>
          <w:sz w:val="24"/>
        </w:rPr>
      </w:pPr>
      <w:r>
        <w:rPr>
          <w:sz w:val="24"/>
        </w:rPr>
        <w:t>Профессии,</w:t>
      </w:r>
      <w:r>
        <w:rPr>
          <w:spacing w:val="-5"/>
          <w:sz w:val="24"/>
        </w:rPr>
        <w:t xml:space="preserve"> </w:t>
      </w:r>
      <w:r>
        <w:rPr>
          <w:sz w:val="24"/>
        </w:rPr>
        <w:t>связанные</w:t>
      </w:r>
      <w:r>
        <w:rPr>
          <w:spacing w:val="-11"/>
          <w:sz w:val="24"/>
        </w:rPr>
        <w:t xml:space="preserve"> </w:t>
      </w:r>
      <w:r>
        <w:rPr>
          <w:sz w:val="24"/>
        </w:rPr>
        <w:t>с</w:t>
      </w:r>
      <w:r>
        <w:rPr>
          <w:spacing w:val="-6"/>
          <w:sz w:val="24"/>
        </w:rPr>
        <w:t xml:space="preserve"> </w:t>
      </w:r>
      <w:r>
        <w:rPr>
          <w:sz w:val="24"/>
        </w:rPr>
        <w:t>деятельностью</w:t>
      </w:r>
      <w:r>
        <w:rPr>
          <w:spacing w:val="-15"/>
          <w:sz w:val="24"/>
        </w:rPr>
        <w:t xml:space="preserve"> </w:t>
      </w:r>
      <w:r>
        <w:rPr>
          <w:spacing w:val="-2"/>
          <w:sz w:val="24"/>
        </w:rPr>
        <w:t>животновода.</w:t>
      </w:r>
    </w:p>
    <w:p w14:paraId="7C523ECB" w14:textId="77777777" w:rsidR="008B6EAD" w:rsidRDefault="00000000">
      <w:pPr>
        <w:pStyle w:val="a5"/>
        <w:numPr>
          <w:ilvl w:val="0"/>
          <w:numId w:val="36"/>
        </w:numPr>
        <w:tabs>
          <w:tab w:val="left" w:pos="1553"/>
        </w:tabs>
        <w:ind w:left="1415" w:right="887" w:firstLine="0"/>
        <w:rPr>
          <w:sz w:val="24"/>
        </w:rPr>
      </w:pPr>
      <w:r>
        <w:rPr>
          <w:sz w:val="24"/>
        </w:rPr>
        <w:t>Зоотехник, зооинженер,</w:t>
      </w:r>
      <w:r>
        <w:rPr>
          <w:spacing w:val="-2"/>
          <w:sz w:val="24"/>
        </w:rPr>
        <w:t xml:space="preserve"> </w:t>
      </w:r>
      <w:r>
        <w:rPr>
          <w:sz w:val="24"/>
        </w:rPr>
        <w:t>ветеринар,</w:t>
      </w:r>
      <w:r>
        <w:rPr>
          <w:spacing w:val="-6"/>
          <w:sz w:val="24"/>
        </w:rPr>
        <w:t xml:space="preserve"> </w:t>
      </w:r>
      <w:r>
        <w:rPr>
          <w:sz w:val="24"/>
        </w:rPr>
        <w:t>оператор</w:t>
      </w:r>
      <w:r>
        <w:rPr>
          <w:spacing w:val="-8"/>
          <w:sz w:val="24"/>
        </w:rPr>
        <w:t xml:space="preserve"> </w:t>
      </w:r>
      <w:r>
        <w:rPr>
          <w:sz w:val="24"/>
        </w:rPr>
        <w:t>птицефабрики, оператор</w:t>
      </w:r>
      <w:r>
        <w:rPr>
          <w:spacing w:val="-8"/>
          <w:sz w:val="24"/>
        </w:rPr>
        <w:t xml:space="preserve"> </w:t>
      </w:r>
      <w:r>
        <w:rPr>
          <w:sz w:val="24"/>
        </w:rPr>
        <w:t>животноводческих ферм и другие профессии. Использование информационных цифровых технологий в профессиональ-ной деятельности.</w:t>
      </w:r>
    </w:p>
    <w:p w14:paraId="7A3FFB29" w14:textId="77777777" w:rsidR="008B6EAD" w:rsidRDefault="008B6EAD">
      <w:pPr>
        <w:pStyle w:val="a3"/>
        <w:ind w:left="0"/>
        <w:jc w:val="left"/>
      </w:pPr>
    </w:p>
    <w:p w14:paraId="03935932" w14:textId="77777777" w:rsidR="008B6EAD" w:rsidRDefault="00000000">
      <w:pPr>
        <w:ind w:left="1415"/>
        <w:jc w:val="both"/>
        <w:rPr>
          <w:b/>
          <w:i/>
          <w:sz w:val="24"/>
        </w:rPr>
      </w:pPr>
      <w:r>
        <w:rPr>
          <w:b/>
          <w:i/>
          <w:sz w:val="24"/>
        </w:rPr>
        <w:t xml:space="preserve">Модуль </w:t>
      </w:r>
      <w:r>
        <w:rPr>
          <w:b/>
          <w:i/>
          <w:spacing w:val="-2"/>
          <w:sz w:val="24"/>
        </w:rPr>
        <w:t>«Растениеводство»</w:t>
      </w:r>
    </w:p>
    <w:p w14:paraId="46D18C09" w14:textId="77777777" w:rsidR="008B6EAD" w:rsidRDefault="008B6EAD">
      <w:pPr>
        <w:pStyle w:val="a3"/>
        <w:ind w:left="0"/>
        <w:jc w:val="left"/>
        <w:rPr>
          <w:b/>
          <w:i/>
        </w:rPr>
      </w:pPr>
    </w:p>
    <w:p w14:paraId="6FF609F0" w14:textId="77777777" w:rsidR="008B6EAD" w:rsidRDefault="00000000">
      <w:pPr>
        <w:pStyle w:val="2"/>
      </w:pPr>
      <w:bookmarkStart w:id="351" w:name="7–8_классы"/>
      <w:bookmarkEnd w:id="351"/>
      <w:r>
        <w:t xml:space="preserve">7–8 </w:t>
      </w:r>
      <w:r>
        <w:rPr>
          <w:spacing w:val="-2"/>
        </w:rPr>
        <w:t>классы</w:t>
      </w:r>
    </w:p>
    <w:p w14:paraId="4CE81FC4" w14:textId="77777777" w:rsidR="008B6EAD" w:rsidRDefault="00000000">
      <w:pPr>
        <w:pStyle w:val="a5"/>
        <w:numPr>
          <w:ilvl w:val="0"/>
          <w:numId w:val="36"/>
        </w:numPr>
        <w:tabs>
          <w:tab w:val="left" w:pos="1554"/>
        </w:tabs>
        <w:spacing w:line="275" w:lineRule="exact"/>
        <w:ind w:left="1554" w:hanging="138"/>
        <w:rPr>
          <w:sz w:val="24"/>
        </w:rPr>
      </w:pPr>
      <w:r>
        <w:rPr>
          <w:sz w:val="24"/>
        </w:rPr>
        <w:t>Элементы</w:t>
      </w:r>
      <w:r>
        <w:rPr>
          <w:spacing w:val="-13"/>
          <w:sz w:val="24"/>
        </w:rPr>
        <w:t xml:space="preserve"> </w:t>
      </w:r>
      <w:r>
        <w:rPr>
          <w:sz w:val="24"/>
        </w:rPr>
        <w:t>технологий</w:t>
      </w:r>
      <w:r>
        <w:rPr>
          <w:spacing w:val="-10"/>
          <w:sz w:val="24"/>
        </w:rPr>
        <w:t xml:space="preserve"> </w:t>
      </w:r>
      <w:r>
        <w:rPr>
          <w:sz w:val="24"/>
        </w:rPr>
        <w:t>выращивания</w:t>
      </w:r>
      <w:r>
        <w:rPr>
          <w:spacing w:val="-12"/>
          <w:sz w:val="24"/>
        </w:rPr>
        <w:t xml:space="preserve"> </w:t>
      </w:r>
      <w:r>
        <w:rPr>
          <w:sz w:val="24"/>
        </w:rPr>
        <w:t>сельскохозяйственных</w:t>
      </w:r>
      <w:r>
        <w:rPr>
          <w:spacing w:val="-10"/>
          <w:sz w:val="24"/>
        </w:rPr>
        <w:t xml:space="preserve"> </w:t>
      </w:r>
      <w:r>
        <w:rPr>
          <w:spacing w:val="-2"/>
          <w:sz w:val="24"/>
        </w:rPr>
        <w:t>культур.</w:t>
      </w:r>
    </w:p>
    <w:p w14:paraId="00178B7B" w14:textId="77777777" w:rsidR="008B6EAD" w:rsidRDefault="008B6EAD">
      <w:pPr>
        <w:pStyle w:val="a5"/>
        <w:spacing w:line="275" w:lineRule="exact"/>
        <w:rPr>
          <w:sz w:val="24"/>
        </w:rPr>
        <w:sectPr w:rsidR="008B6EAD">
          <w:pgSz w:w="12240" w:h="15840"/>
          <w:pgMar w:top="640" w:right="0" w:bottom="960" w:left="0" w:header="0" w:footer="729" w:gutter="0"/>
          <w:cols w:space="720"/>
        </w:sectPr>
      </w:pPr>
    </w:p>
    <w:p w14:paraId="224EA907" w14:textId="77777777" w:rsidR="008B6EAD" w:rsidRDefault="00000000">
      <w:pPr>
        <w:pStyle w:val="a5"/>
        <w:numPr>
          <w:ilvl w:val="0"/>
          <w:numId w:val="36"/>
        </w:numPr>
        <w:tabs>
          <w:tab w:val="left" w:pos="1554"/>
        </w:tabs>
        <w:spacing w:before="74" w:line="237" w:lineRule="auto"/>
        <w:ind w:right="949" w:firstLine="0"/>
        <w:rPr>
          <w:sz w:val="24"/>
        </w:rPr>
      </w:pPr>
      <w:r>
        <w:rPr>
          <w:sz w:val="24"/>
        </w:rPr>
        <w:lastRenderedPageBreak/>
        <w:t>Земледелие</w:t>
      </w:r>
      <w:r>
        <w:rPr>
          <w:spacing w:val="-10"/>
          <w:sz w:val="24"/>
        </w:rPr>
        <w:t xml:space="preserve"> </w:t>
      </w:r>
      <w:r>
        <w:rPr>
          <w:sz w:val="24"/>
        </w:rPr>
        <w:t>как</w:t>
      </w:r>
      <w:r>
        <w:rPr>
          <w:spacing w:val="-10"/>
          <w:sz w:val="24"/>
        </w:rPr>
        <w:t xml:space="preserve"> </w:t>
      </w:r>
      <w:r>
        <w:rPr>
          <w:sz w:val="24"/>
        </w:rPr>
        <w:t>поворотный</w:t>
      </w:r>
      <w:r>
        <w:rPr>
          <w:spacing w:val="-9"/>
          <w:sz w:val="24"/>
        </w:rPr>
        <w:t xml:space="preserve"> </w:t>
      </w:r>
      <w:r>
        <w:rPr>
          <w:sz w:val="24"/>
        </w:rPr>
        <w:t>пункт</w:t>
      </w:r>
      <w:r>
        <w:rPr>
          <w:spacing w:val="-9"/>
          <w:sz w:val="24"/>
        </w:rPr>
        <w:t xml:space="preserve"> </w:t>
      </w:r>
      <w:r>
        <w:rPr>
          <w:sz w:val="24"/>
        </w:rPr>
        <w:t>развития</w:t>
      </w:r>
      <w:r>
        <w:rPr>
          <w:spacing w:val="-9"/>
          <w:sz w:val="24"/>
        </w:rPr>
        <w:t xml:space="preserve"> </w:t>
      </w:r>
      <w:r>
        <w:rPr>
          <w:sz w:val="24"/>
        </w:rPr>
        <w:t>человеческой</w:t>
      </w:r>
      <w:r>
        <w:rPr>
          <w:spacing w:val="-9"/>
          <w:sz w:val="24"/>
        </w:rPr>
        <w:t xml:space="preserve"> </w:t>
      </w:r>
      <w:r>
        <w:rPr>
          <w:sz w:val="24"/>
        </w:rPr>
        <w:t>цивилизации.</w:t>
      </w:r>
      <w:r>
        <w:rPr>
          <w:spacing w:val="-3"/>
          <w:sz w:val="24"/>
        </w:rPr>
        <w:t xml:space="preserve"> </w:t>
      </w:r>
      <w:r>
        <w:rPr>
          <w:sz w:val="24"/>
        </w:rPr>
        <w:t>Земля</w:t>
      </w:r>
      <w:r>
        <w:rPr>
          <w:spacing w:val="-9"/>
          <w:sz w:val="24"/>
        </w:rPr>
        <w:t xml:space="preserve"> </w:t>
      </w:r>
      <w:r>
        <w:rPr>
          <w:sz w:val="24"/>
        </w:rPr>
        <w:t>как</w:t>
      </w:r>
      <w:r>
        <w:rPr>
          <w:spacing w:val="-10"/>
          <w:sz w:val="24"/>
        </w:rPr>
        <w:t xml:space="preserve"> </w:t>
      </w:r>
      <w:r>
        <w:rPr>
          <w:sz w:val="24"/>
        </w:rPr>
        <w:t>величайшая ценность человечества. История земледелия.</w:t>
      </w:r>
    </w:p>
    <w:p w14:paraId="3EB745FD" w14:textId="77777777" w:rsidR="008B6EAD" w:rsidRDefault="00000000">
      <w:pPr>
        <w:pStyle w:val="a5"/>
        <w:numPr>
          <w:ilvl w:val="0"/>
          <w:numId w:val="36"/>
        </w:numPr>
        <w:tabs>
          <w:tab w:val="left" w:pos="1554"/>
        </w:tabs>
        <w:spacing w:before="3"/>
        <w:ind w:left="1554" w:hanging="138"/>
        <w:rPr>
          <w:sz w:val="24"/>
        </w:rPr>
      </w:pPr>
      <w:r>
        <w:rPr>
          <w:sz w:val="24"/>
        </w:rPr>
        <w:t>Почвы,</w:t>
      </w:r>
      <w:r>
        <w:rPr>
          <w:spacing w:val="-7"/>
          <w:sz w:val="24"/>
        </w:rPr>
        <w:t xml:space="preserve"> </w:t>
      </w:r>
      <w:r>
        <w:rPr>
          <w:sz w:val="24"/>
        </w:rPr>
        <w:t>виды</w:t>
      </w:r>
      <w:r>
        <w:rPr>
          <w:spacing w:val="-7"/>
          <w:sz w:val="24"/>
        </w:rPr>
        <w:t xml:space="preserve"> </w:t>
      </w:r>
      <w:r>
        <w:rPr>
          <w:sz w:val="24"/>
        </w:rPr>
        <w:t>почв.</w:t>
      </w:r>
      <w:r>
        <w:rPr>
          <w:spacing w:val="-2"/>
          <w:sz w:val="24"/>
        </w:rPr>
        <w:t xml:space="preserve"> </w:t>
      </w:r>
      <w:r>
        <w:rPr>
          <w:sz w:val="24"/>
        </w:rPr>
        <w:t>Плодородие</w:t>
      </w:r>
      <w:r>
        <w:rPr>
          <w:spacing w:val="-5"/>
          <w:sz w:val="24"/>
        </w:rPr>
        <w:t xml:space="preserve"> </w:t>
      </w:r>
      <w:r>
        <w:rPr>
          <w:spacing w:val="-4"/>
          <w:sz w:val="24"/>
        </w:rPr>
        <w:t>почв.</w:t>
      </w:r>
    </w:p>
    <w:p w14:paraId="1804D739" w14:textId="77777777" w:rsidR="008B6EAD" w:rsidRDefault="00000000">
      <w:pPr>
        <w:pStyle w:val="a5"/>
        <w:numPr>
          <w:ilvl w:val="0"/>
          <w:numId w:val="36"/>
        </w:numPr>
        <w:tabs>
          <w:tab w:val="left" w:pos="1554"/>
        </w:tabs>
        <w:spacing w:before="3" w:line="275" w:lineRule="exact"/>
        <w:ind w:left="1554" w:hanging="138"/>
        <w:rPr>
          <w:sz w:val="24"/>
        </w:rPr>
      </w:pPr>
      <w:r>
        <w:rPr>
          <w:sz w:val="24"/>
        </w:rPr>
        <w:t>Инструменты</w:t>
      </w:r>
      <w:r>
        <w:rPr>
          <w:spacing w:val="-8"/>
          <w:sz w:val="24"/>
        </w:rPr>
        <w:t xml:space="preserve"> </w:t>
      </w:r>
      <w:r>
        <w:rPr>
          <w:sz w:val="24"/>
        </w:rPr>
        <w:t>обработки</w:t>
      </w:r>
      <w:r>
        <w:rPr>
          <w:spacing w:val="-6"/>
          <w:sz w:val="24"/>
        </w:rPr>
        <w:t xml:space="preserve"> </w:t>
      </w:r>
      <w:r>
        <w:rPr>
          <w:sz w:val="24"/>
        </w:rPr>
        <w:t>почвы:</w:t>
      </w:r>
      <w:r>
        <w:rPr>
          <w:spacing w:val="-15"/>
          <w:sz w:val="24"/>
        </w:rPr>
        <w:t xml:space="preserve"> </w:t>
      </w:r>
      <w:r>
        <w:rPr>
          <w:sz w:val="24"/>
        </w:rPr>
        <w:t>ручные</w:t>
      </w:r>
      <w:r>
        <w:rPr>
          <w:spacing w:val="-12"/>
          <w:sz w:val="24"/>
        </w:rPr>
        <w:t xml:space="preserve"> </w:t>
      </w:r>
      <w:r>
        <w:rPr>
          <w:sz w:val="24"/>
        </w:rPr>
        <w:t>и</w:t>
      </w:r>
      <w:r>
        <w:rPr>
          <w:spacing w:val="-6"/>
          <w:sz w:val="24"/>
        </w:rPr>
        <w:t xml:space="preserve"> </w:t>
      </w:r>
      <w:r>
        <w:rPr>
          <w:sz w:val="24"/>
        </w:rPr>
        <w:t>механизированные.</w:t>
      </w:r>
      <w:r>
        <w:rPr>
          <w:spacing w:val="-9"/>
          <w:sz w:val="24"/>
        </w:rPr>
        <w:t xml:space="preserve"> </w:t>
      </w:r>
      <w:r>
        <w:rPr>
          <w:sz w:val="24"/>
        </w:rPr>
        <w:t>Сельскохозяйственная</w:t>
      </w:r>
      <w:r>
        <w:rPr>
          <w:spacing w:val="-10"/>
          <w:sz w:val="24"/>
        </w:rPr>
        <w:t xml:space="preserve"> </w:t>
      </w:r>
      <w:r>
        <w:rPr>
          <w:spacing w:val="-2"/>
          <w:sz w:val="24"/>
        </w:rPr>
        <w:t>техника.</w:t>
      </w:r>
    </w:p>
    <w:p w14:paraId="0CC17728" w14:textId="77777777" w:rsidR="008B6EAD" w:rsidRDefault="00000000">
      <w:pPr>
        <w:pStyle w:val="a5"/>
        <w:numPr>
          <w:ilvl w:val="0"/>
          <w:numId w:val="36"/>
        </w:numPr>
        <w:tabs>
          <w:tab w:val="left" w:pos="1553"/>
        </w:tabs>
        <w:spacing w:line="275" w:lineRule="exact"/>
        <w:ind w:left="1553" w:hanging="138"/>
        <w:rPr>
          <w:sz w:val="24"/>
        </w:rPr>
      </w:pPr>
      <w:r>
        <w:rPr>
          <w:sz w:val="24"/>
        </w:rPr>
        <w:t>Культурные</w:t>
      </w:r>
      <w:r>
        <w:rPr>
          <w:spacing w:val="-1"/>
          <w:sz w:val="24"/>
        </w:rPr>
        <w:t xml:space="preserve"> </w:t>
      </w:r>
      <w:r>
        <w:rPr>
          <w:sz w:val="24"/>
        </w:rPr>
        <w:t>растения</w:t>
      </w:r>
      <w:r>
        <w:rPr>
          <w:spacing w:val="-4"/>
          <w:sz w:val="24"/>
        </w:rPr>
        <w:t xml:space="preserve"> </w:t>
      </w:r>
      <w:r>
        <w:rPr>
          <w:sz w:val="24"/>
        </w:rPr>
        <w:t>и</w:t>
      </w:r>
      <w:r>
        <w:rPr>
          <w:spacing w:val="-3"/>
          <w:sz w:val="24"/>
        </w:rPr>
        <w:t xml:space="preserve"> </w:t>
      </w:r>
      <w:r>
        <w:rPr>
          <w:sz w:val="24"/>
        </w:rPr>
        <w:t>их</w:t>
      </w:r>
      <w:r>
        <w:rPr>
          <w:spacing w:val="-9"/>
          <w:sz w:val="24"/>
        </w:rPr>
        <w:t xml:space="preserve"> </w:t>
      </w:r>
      <w:r>
        <w:rPr>
          <w:spacing w:val="-2"/>
          <w:sz w:val="24"/>
        </w:rPr>
        <w:t>классификация.</w:t>
      </w:r>
    </w:p>
    <w:p w14:paraId="7504FE03" w14:textId="77777777" w:rsidR="008B6EAD" w:rsidRDefault="00000000">
      <w:pPr>
        <w:pStyle w:val="a5"/>
        <w:numPr>
          <w:ilvl w:val="0"/>
          <w:numId w:val="36"/>
        </w:numPr>
        <w:tabs>
          <w:tab w:val="left" w:pos="1553"/>
        </w:tabs>
        <w:spacing w:before="2"/>
        <w:ind w:left="1553" w:hanging="138"/>
        <w:rPr>
          <w:sz w:val="24"/>
        </w:rPr>
      </w:pPr>
      <w:r>
        <w:rPr>
          <w:sz w:val="24"/>
        </w:rPr>
        <w:t>Выращивание</w:t>
      </w:r>
      <w:r>
        <w:rPr>
          <w:spacing w:val="-15"/>
          <w:sz w:val="24"/>
        </w:rPr>
        <w:t xml:space="preserve"> </w:t>
      </w:r>
      <w:r>
        <w:rPr>
          <w:sz w:val="24"/>
        </w:rPr>
        <w:t>растений</w:t>
      </w:r>
      <w:r>
        <w:rPr>
          <w:spacing w:val="-13"/>
          <w:sz w:val="24"/>
        </w:rPr>
        <w:t xml:space="preserve"> </w:t>
      </w:r>
      <w:r>
        <w:rPr>
          <w:sz w:val="24"/>
        </w:rPr>
        <w:t>на</w:t>
      </w:r>
      <w:r>
        <w:rPr>
          <w:spacing w:val="-11"/>
          <w:sz w:val="24"/>
        </w:rPr>
        <w:t xml:space="preserve"> </w:t>
      </w:r>
      <w:r>
        <w:rPr>
          <w:sz w:val="24"/>
        </w:rPr>
        <w:t>школьном/приусадебном</w:t>
      </w:r>
      <w:r>
        <w:rPr>
          <w:spacing w:val="-2"/>
          <w:sz w:val="24"/>
        </w:rPr>
        <w:t xml:space="preserve"> участке.</w:t>
      </w:r>
    </w:p>
    <w:p w14:paraId="5B91BA0A" w14:textId="77777777" w:rsidR="008B6EAD" w:rsidRDefault="00000000">
      <w:pPr>
        <w:pStyle w:val="a5"/>
        <w:numPr>
          <w:ilvl w:val="0"/>
          <w:numId w:val="36"/>
        </w:numPr>
        <w:tabs>
          <w:tab w:val="left" w:pos="1553"/>
        </w:tabs>
        <w:spacing w:before="2" w:line="272" w:lineRule="exact"/>
        <w:ind w:left="1553" w:hanging="138"/>
        <w:rPr>
          <w:sz w:val="24"/>
        </w:rPr>
      </w:pPr>
      <w:r>
        <w:rPr>
          <w:sz w:val="24"/>
        </w:rPr>
        <w:t>Полезные</w:t>
      </w:r>
      <w:r>
        <w:rPr>
          <w:spacing w:val="-9"/>
          <w:sz w:val="24"/>
        </w:rPr>
        <w:t xml:space="preserve"> </w:t>
      </w:r>
      <w:r>
        <w:rPr>
          <w:sz w:val="24"/>
        </w:rPr>
        <w:t>для человека</w:t>
      </w:r>
      <w:r>
        <w:rPr>
          <w:spacing w:val="-7"/>
          <w:sz w:val="24"/>
        </w:rPr>
        <w:t xml:space="preserve"> </w:t>
      </w:r>
      <w:r>
        <w:rPr>
          <w:sz w:val="24"/>
        </w:rPr>
        <w:t>дикорастущие</w:t>
      </w:r>
      <w:r>
        <w:rPr>
          <w:spacing w:val="-6"/>
          <w:sz w:val="24"/>
        </w:rPr>
        <w:t xml:space="preserve"> </w:t>
      </w:r>
      <w:r>
        <w:rPr>
          <w:sz w:val="24"/>
        </w:rPr>
        <w:t>растения</w:t>
      </w:r>
      <w:r>
        <w:rPr>
          <w:spacing w:val="-1"/>
          <w:sz w:val="24"/>
        </w:rPr>
        <w:t xml:space="preserve"> </w:t>
      </w:r>
      <w:r>
        <w:rPr>
          <w:sz w:val="24"/>
        </w:rPr>
        <w:t>и</w:t>
      </w:r>
      <w:r>
        <w:rPr>
          <w:spacing w:val="-9"/>
          <w:sz w:val="24"/>
        </w:rPr>
        <w:t xml:space="preserve"> </w:t>
      </w:r>
      <w:r>
        <w:rPr>
          <w:sz w:val="24"/>
        </w:rPr>
        <w:t>их</w:t>
      </w:r>
      <w:r>
        <w:rPr>
          <w:spacing w:val="-5"/>
          <w:sz w:val="24"/>
        </w:rPr>
        <w:t xml:space="preserve"> </w:t>
      </w:r>
      <w:r>
        <w:rPr>
          <w:spacing w:val="-2"/>
          <w:sz w:val="24"/>
        </w:rPr>
        <w:t>классификация.</w:t>
      </w:r>
    </w:p>
    <w:p w14:paraId="009B02B4" w14:textId="77777777" w:rsidR="008B6EAD" w:rsidRDefault="00000000">
      <w:pPr>
        <w:pStyle w:val="a5"/>
        <w:numPr>
          <w:ilvl w:val="0"/>
          <w:numId w:val="36"/>
        </w:numPr>
        <w:tabs>
          <w:tab w:val="left" w:pos="1558"/>
        </w:tabs>
        <w:spacing w:line="237" w:lineRule="auto"/>
        <w:ind w:left="1415" w:right="986" w:firstLine="0"/>
        <w:rPr>
          <w:sz w:val="24"/>
        </w:rPr>
      </w:pPr>
      <w:r>
        <w:rPr>
          <w:sz w:val="24"/>
        </w:rPr>
        <w:t>Сбор, заготовка</w:t>
      </w:r>
      <w:r>
        <w:rPr>
          <w:spacing w:val="-8"/>
          <w:sz w:val="24"/>
        </w:rPr>
        <w:t xml:space="preserve"> </w:t>
      </w:r>
      <w:r>
        <w:rPr>
          <w:sz w:val="24"/>
        </w:rPr>
        <w:t>и</w:t>
      </w:r>
      <w:r>
        <w:rPr>
          <w:spacing w:val="-1"/>
          <w:sz w:val="24"/>
        </w:rPr>
        <w:t xml:space="preserve"> </w:t>
      </w:r>
      <w:r>
        <w:rPr>
          <w:sz w:val="24"/>
        </w:rPr>
        <w:t>хранение</w:t>
      </w:r>
      <w:r>
        <w:rPr>
          <w:spacing w:val="-3"/>
          <w:sz w:val="24"/>
        </w:rPr>
        <w:t xml:space="preserve"> </w:t>
      </w:r>
      <w:r>
        <w:rPr>
          <w:sz w:val="24"/>
        </w:rPr>
        <w:t>полезных</w:t>
      </w:r>
      <w:r>
        <w:rPr>
          <w:spacing w:val="-7"/>
          <w:sz w:val="24"/>
        </w:rPr>
        <w:t xml:space="preserve"> </w:t>
      </w:r>
      <w:r>
        <w:rPr>
          <w:sz w:val="24"/>
        </w:rPr>
        <w:t>для</w:t>
      </w:r>
      <w:r>
        <w:rPr>
          <w:spacing w:val="-2"/>
          <w:sz w:val="24"/>
        </w:rPr>
        <w:t xml:space="preserve"> </w:t>
      </w:r>
      <w:r>
        <w:rPr>
          <w:sz w:val="24"/>
        </w:rPr>
        <w:t>человека</w:t>
      </w:r>
      <w:r>
        <w:rPr>
          <w:spacing w:val="-3"/>
          <w:sz w:val="24"/>
        </w:rPr>
        <w:t xml:space="preserve"> </w:t>
      </w:r>
      <w:r>
        <w:rPr>
          <w:sz w:val="24"/>
        </w:rPr>
        <w:t>дикорастущих</w:t>
      </w:r>
      <w:r>
        <w:rPr>
          <w:spacing w:val="-7"/>
          <w:sz w:val="24"/>
        </w:rPr>
        <w:t xml:space="preserve"> </w:t>
      </w:r>
      <w:r>
        <w:rPr>
          <w:sz w:val="24"/>
        </w:rPr>
        <w:t>растений</w:t>
      </w:r>
      <w:r>
        <w:rPr>
          <w:spacing w:val="-1"/>
          <w:sz w:val="24"/>
        </w:rPr>
        <w:t xml:space="preserve"> </w:t>
      </w:r>
      <w:r>
        <w:rPr>
          <w:sz w:val="24"/>
        </w:rPr>
        <w:t>и</w:t>
      </w:r>
      <w:r>
        <w:rPr>
          <w:spacing w:val="-1"/>
          <w:sz w:val="24"/>
        </w:rPr>
        <w:t xml:space="preserve"> </w:t>
      </w:r>
      <w:r>
        <w:rPr>
          <w:sz w:val="24"/>
        </w:rPr>
        <w:t>их</w:t>
      </w:r>
      <w:r>
        <w:rPr>
          <w:spacing w:val="-7"/>
          <w:sz w:val="24"/>
        </w:rPr>
        <w:t xml:space="preserve"> </w:t>
      </w:r>
      <w:r>
        <w:rPr>
          <w:sz w:val="24"/>
        </w:rPr>
        <w:t>плодов. Сбор и заготовка грибов. Соблюдение правил безопасности.</w:t>
      </w:r>
    </w:p>
    <w:p w14:paraId="55C36A89" w14:textId="77777777" w:rsidR="008B6EAD" w:rsidRDefault="00000000">
      <w:pPr>
        <w:pStyle w:val="a5"/>
        <w:numPr>
          <w:ilvl w:val="0"/>
          <w:numId w:val="36"/>
        </w:numPr>
        <w:tabs>
          <w:tab w:val="left" w:pos="1553"/>
        </w:tabs>
        <w:spacing w:before="7"/>
        <w:ind w:left="1553" w:hanging="138"/>
        <w:rPr>
          <w:sz w:val="24"/>
        </w:rPr>
      </w:pPr>
      <w:r>
        <w:rPr>
          <w:sz w:val="24"/>
        </w:rPr>
        <w:t>Сохранение</w:t>
      </w:r>
      <w:r>
        <w:rPr>
          <w:spacing w:val="-6"/>
          <w:sz w:val="24"/>
        </w:rPr>
        <w:t xml:space="preserve"> </w:t>
      </w:r>
      <w:r>
        <w:rPr>
          <w:sz w:val="24"/>
        </w:rPr>
        <w:t>природной</w:t>
      </w:r>
      <w:r>
        <w:rPr>
          <w:spacing w:val="-3"/>
          <w:sz w:val="24"/>
        </w:rPr>
        <w:t xml:space="preserve"> </w:t>
      </w:r>
      <w:r>
        <w:rPr>
          <w:spacing w:val="-2"/>
          <w:sz w:val="24"/>
        </w:rPr>
        <w:t>среды.</w:t>
      </w:r>
    </w:p>
    <w:p w14:paraId="44DAFDFC" w14:textId="77777777" w:rsidR="008B6EAD" w:rsidRDefault="00000000">
      <w:pPr>
        <w:pStyle w:val="a5"/>
        <w:numPr>
          <w:ilvl w:val="0"/>
          <w:numId w:val="36"/>
        </w:numPr>
        <w:tabs>
          <w:tab w:val="left" w:pos="1553"/>
        </w:tabs>
        <w:spacing w:before="3" w:line="272" w:lineRule="exact"/>
        <w:ind w:left="1553" w:hanging="138"/>
        <w:rPr>
          <w:sz w:val="24"/>
        </w:rPr>
      </w:pPr>
      <w:r>
        <w:rPr>
          <w:sz w:val="24"/>
        </w:rPr>
        <w:t>Сельскохозяйственное</w:t>
      </w:r>
      <w:r>
        <w:rPr>
          <w:spacing w:val="-14"/>
          <w:sz w:val="24"/>
        </w:rPr>
        <w:t xml:space="preserve"> </w:t>
      </w:r>
      <w:r>
        <w:rPr>
          <w:spacing w:val="-2"/>
          <w:sz w:val="24"/>
        </w:rPr>
        <w:t>производство.</w:t>
      </w:r>
    </w:p>
    <w:p w14:paraId="204E874A" w14:textId="77777777" w:rsidR="008B6EAD" w:rsidRDefault="00000000">
      <w:pPr>
        <w:pStyle w:val="a5"/>
        <w:numPr>
          <w:ilvl w:val="0"/>
          <w:numId w:val="36"/>
        </w:numPr>
        <w:tabs>
          <w:tab w:val="left" w:pos="1668"/>
        </w:tabs>
        <w:ind w:left="1415" w:right="894" w:firstLine="0"/>
        <w:rPr>
          <w:sz w:val="24"/>
        </w:rPr>
      </w:pPr>
      <w:r>
        <w:rPr>
          <w:sz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7FA8D415" w14:textId="77777777" w:rsidR="008B6EAD" w:rsidRDefault="00000000">
      <w:pPr>
        <w:pStyle w:val="a5"/>
        <w:numPr>
          <w:ilvl w:val="0"/>
          <w:numId w:val="36"/>
        </w:numPr>
        <w:tabs>
          <w:tab w:val="left" w:pos="1554"/>
        </w:tabs>
        <w:spacing w:before="3" w:line="275" w:lineRule="exact"/>
        <w:ind w:left="1554" w:hanging="138"/>
        <w:jc w:val="left"/>
        <w:rPr>
          <w:sz w:val="24"/>
        </w:rPr>
      </w:pPr>
      <w:r>
        <w:rPr>
          <w:sz w:val="24"/>
        </w:rPr>
        <w:t>Автоматизация</w:t>
      </w:r>
      <w:r>
        <w:rPr>
          <w:spacing w:val="-15"/>
          <w:sz w:val="24"/>
        </w:rPr>
        <w:t xml:space="preserve"> </w:t>
      </w:r>
      <w:r>
        <w:rPr>
          <w:sz w:val="24"/>
        </w:rPr>
        <w:t>и</w:t>
      </w:r>
      <w:r>
        <w:rPr>
          <w:spacing w:val="-12"/>
          <w:sz w:val="24"/>
        </w:rPr>
        <w:t xml:space="preserve"> </w:t>
      </w:r>
      <w:r>
        <w:rPr>
          <w:sz w:val="24"/>
        </w:rPr>
        <w:t>роботизация</w:t>
      </w:r>
      <w:r>
        <w:rPr>
          <w:spacing w:val="-13"/>
          <w:sz w:val="24"/>
        </w:rPr>
        <w:t xml:space="preserve"> </w:t>
      </w:r>
      <w:r>
        <w:rPr>
          <w:sz w:val="24"/>
        </w:rPr>
        <w:t>сельскохозяйственного</w:t>
      </w:r>
      <w:r>
        <w:rPr>
          <w:spacing w:val="-8"/>
          <w:sz w:val="24"/>
        </w:rPr>
        <w:t xml:space="preserve"> </w:t>
      </w:r>
      <w:r>
        <w:rPr>
          <w:spacing w:val="-2"/>
          <w:sz w:val="24"/>
        </w:rPr>
        <w:t>производства:</w:t>
      </w:r>
    </w:p>
    <w:p w14:paraId="0ADD1E4C" w14:textId="77777777" w:rsidR="008B6EAD" w:rsidRDefault="00000000">
      <w:pPr>
        <w:pStyle w:val="a5"/>
        <w:numPr>
          <w:ilvl w:val="0"/>
          <w:numId w:val="36"/>
        </w:numPr>
        <w:tabs>
          <w:tab w:val="left" w:pos="1554"/>
        </w:tabs>
        <w:spacing w:line="275" w:lineRule="exact"/>
        <w:ind w:left="1554" w:hanging="138"/>
        <w:jc w:val="left"/>
        <w:rPr>
          <w:sz w:val="24"/>
        </w:rPr>
      </w:pPr>
      <w:r>
        <w:rPr>
          <w:sz w:val="24"/>
        </w:rPr>
        <w:t>анализаторы</w:t>
      </w:r>
      <w:r>
        <w:rPr>
          <w:spacing w:val="-11"/>
          <w:sz w:val="24"/>
        </w:rPr>
        <w:t xml:space="preserve"> </w:t>
      </w:r>
      <w:r>
        <w:rPr>
          <w:sz w:val="24"/>
        </w:rPr>
        <w:t>почвы</w:t>
      </w:r>
      <w:r>
        <w:rPr>
          <w:spacing w:val="-9"/>
          <w:sz w:val="24"/>
        </w:rPr>
        <w:t xml:space="preserve"> </w:t>
      </w:r>
      <w:r>
        <w:rPr>
          <w:sz w:val="24"/>
        </w:rPr>
        <w:t>c</w:t>
      </w:r>
      <w:r>
        <w:rPr>
          <w:spacing w:val="-6"/>
          <w:sz w:val="24"/>
        </w:rPr>
        <w:t xml:space="preserve"> </w:t>
      </w:r>
      <w:r>
        <w:rPr>
          <w:sz w:val="24"/>
        </w:rPr>
        <w:t>использованием</w:t>
      </w:r>
      <w:r>
        <w:rPr>
          <w:spacing w:val="-4"/>
          <w:sz w:val="24"/>
        </w:rPr>
        <w:t xml:space="preserve"> </w:t>
      </w:r>
      <w:r>
        <w:rPr>
          <w:sz w:val="24"/>
        </w:rPr>
        <w:t>спутниковой</w:t>
      </w:r>
      <w:r>
        <w:rPr>
          <w:spacing w:val="-5"/>
          <w:sz w:val="24"/>
        </w:rPr>
        <w:t xml:space="preserve"> </w:t>
      </w:r>
      <w:r>
        <w:rPr>
          <w:sz w:val="24"/>
        </w:rPr>
        <w:t>системы</w:t>
      </w:r>
      <w:r>
        <w:rPr>
          <w:spacing w:val="-12"/>
          <w:sz w:val="24"/>
        </w:rPr>
        <w:t xml:space="preserve"> </w:t>
      </w:r>
      <w:r>
        <w:rPr>
          <w:spacing w:val="-2"/>
          <w:sz w:val="24"/>
        </w:rPr>
        <w:t>навигации;</w:t>
      </w:r>
    </w:p>
    <w:p w14:paraId="5FDFF60A" w14:textId="77777777" w:rsidR="008B6EAD" w:rsidRDefault="00000000">
      <w:pPr>
        <w:pStyle w:val="a5"/>
        <w:numPr>
          <w:ilvl w:val="0"/>
          <w:numId w:val="36"/>
        </w:numPr>
        <w:tabs>
          <w:tab w:val="left" w:pos="1553"/>
        </w:tabs>
        <w:spacing w:before="3" w:line="275" w:lineRule="exact"/>
        <w:ind w:left="1553" w:hanging="138"/>
        <w:jc w:val="left"/>
        <w:rPr>
          <w:sz w:val="24"/>
        </w:rPr>
      </w:pPr>
      <w:r>
        <w:rPr>
          <w:sz w:val="24"/>
        </w:rPr>
        <w:t>автоматизация</w:t>
      </w:r>
      <w:r>
        <w:rPr>
          <w:spacing w:val="-11"/>
          <w:sz w:val="24"/>
        </w:rPr>
        <w:t xml:space="preserve"> </w:t>
      </w:r>
      <w:r>
        <w:rPr>
          <w:sz w:val="24"/>
        </w:rPr>
        <w:t xml:space="preserve">тепличного </w:t>
      </w:r>
      <w:r>
        <w:rPr>
          <w:spacing w:val="-2"/>
          <w:sz w:val="24"/>
        </w:rPr>
        <w:t>хозяйства;</w:t>
      </w:r>
    </w:p>
    <w:p w14:paraId="2DEED2D2" w14:textId="77777777" w:rsidR="008B6EAD" w:rsidRDefault="00000000">
      <w:pPr>
        <w:pStyle w:val="a5"/>
        <w:numPr>
          <w:ilvl w:val="0"/>
          <w:numId w:val="36"/>
        </w:numPr>
        <w:tabs>
          <w:tab w:val="left" w:pos="1553"/>
        </w:tabs>
        <w:spacing w:line="275" w:lineRule="exact"/>
        <w:ind w:left="1553" w:hanging="138"/>
        <w:jc w:val="left"/>
        <w:rPr>
          <w:sz w:val="24"/>
        </w:rPr>
      </w:pPr>
      <w:r>
        <w:rPr>
          <w:sz w:val="24"/>
        </w:rPr>
        <w:t>применение</w:t>
      </w:r>
      <w:r>
        <w:rPr>
          <w:spacing w:val="-16"/>
          <w:sz w:val="24"/>
        </w:rPr>
        <w:t xml:space="preserve"> </w:t>
      </w:r>
      <w:r>
        <w:rPr>
          <w:sz w:val="24"/>
        </w:rPr>
        <w:t>роботов-манипуляторов</w:t>
      </w:r>
      <w:r>
        <w:rPr>
          <w:spacing w:val="-12"/>
          <w:sz w:val="24"/>
        </w:rPr>
        <w:t xml:space="preserve"> </w:t>
      </w:r>
      <w:r>
        <w:rPr>
          <w:sz w:val="24"/>
        </w:rPr>
        <w:t>для</w:t>
      </w:r>
      <w:r>
        <w:rPr>
          <w:spacing w:val="-8"/>
          <w:sz w:val="24"/>
        </w:rPr>
        <w:t xml:space="preserve"> </w:t>
      </w:r>
      <w:r>
        <w:rPr>
          <w:sz w:val="24"/>
        </w:rPr>
        <w:t>уборки</w:t>
      </w:r>
      <w:r>
        <w:rPr>
          <w:spacing w:val="-7"/>
          <w:sz w:val="24"/>
        </w:rPr>
        <w:t xml:space="preserve"> </w:t>
      </w:r>
      <w:r>
        <w:rPr>
          <w:spacing w:val="-2"/>
          <w:sz w:val="24"/>
        </w:rPr>
        <w:t>урожая;</w:t>
      </w:r>
    </w:p>
    <w:p w14:paraId="3E1A9F6D" w14:textId="77777777" w:rsidR="008B6EAD" w:rsidRDefault="00000000">
      <w:pPr>
        <w:pStyle w:val="a5"/>
        <w:numPr>
          <w:ilvl w:val="0"/>
          <w:numId w:val="36"/>
        </w:numPr>
        <w:tabs>
          <w:tab w:val="left" w:pos="1553"/>
        </w:tabs>
        <w:spacing w:before="2" w:line="275" w:lineRule="exact"/>
        <w:ind w:left="1553" w:hanging="138"/>
        <w:jc w:val="left"/>
        <w:rPr>
          <w:sz w:val="24"/>
        </w:rPr>
      </w:pPr>
      <w:r>
        <w:rPr>
          <w:sz w:val="24"/>
        </w:rPr>
        <w:t>внесение</w:t>
      </w:r>
      <w:r>
        <w:rPr>
          <w:spacing w:val="-9"/>
          <w:sz w:val="24"/>
        </w:rPr>
        <w:t xml:space="preserve"> </w:t>
      </w:r>
      <w:r>
        <w:rPr>
          <w:sz w:val="24"/>
        </w:rPr>
        <w:t>удобрения</w:t>
      </w:r>
      <w:r>
        <w:rPr>
          <w:spacing w:val="-6"/>
          <w:sz w:val="24"/>
        </w:rPr>
        <w:t xml:space="preserve"> </w:t>
      </w:r>
      <w:r>
        <w:rPr>
          <w:sz w:val="24"/>
        </w:rPr>
        <w:t>на</w:t>
      </w:r>
      <w:r>
        <w:rPr>
          <w:spacing w:val="-7"/>
          <w:sz w:val="24"/>
        </w:rPr>
        <w:t xml:space="preserve"> </w:t>
      </w:r>
      <w:r>
        <w:rPr>
          <w:sz w:val="24"/>
        </w:rPr>
        <w:t>основе</w:t>
      </w:r>
      <w:r>
        <w:rPr>
          <w:spacing w:val="-6"/>
          <w:sz w:val="24"/>
        </w:rPr>
        <w:t xml:space="preserve"> </w:t>
      </w:r>
      <w:r>
        <w:rPr>
          <w:sz w:val="24"/>
        </w:rPr>
        <w:t>данных</w:t>
      </w:r>
      <w:r>
        <w:rPr>
          <w:spacing w:val="-15"/>
          <w:sz w:val="24"/>
        </w:rPr>
        <w:t xml:space="preserve"> </w:t>
      </w:r>
      <w:r>
        <w:rPr>
          <w:sz w:val="24"/>
        </w:rPr>
        <w:t>от</w:t>
      </w:r>
      <w:r>
        <w:rPr>
          <w:spacing w:val="-5"/>
          <w:sz w:val="24"/>
        </w:rPr>
        <w:t xml:space="preserve"> </w:t>
      </w:r>
      <w:r>
        <w:rPr>
          <w:sz w:val="24"/>
        </w:rPr>
        <w:t>азотно-спектральных</w:t>
      </w:r>
      <w:r>
        <w:rPr>
          <w:spacing w:val="-5"/>
          <w:sz w:val="24"/>
        </w:rPr>
        <w:t xml:space="preserve"> </w:t>
      </w:r>
      <w:r>
        <w:rPr>
          <w:spacing w:val="-2"/>
          <w:sz w:val="24"/>
        </w:rPr>
        <w:t>датчиков;</w:t>
      </w:r>
    </w:p>
    <w:p w14:paraId="1E62E9F9" w14:textId="77777777" w:rsidR="008B6EAD" w:rsidRDefault="00000000">
      <w:pPr>
        <w:pStyle w:val="a5"/>
        <w:numPr>
          <w:ilvl w:val="0"/>
          <w:numId w:val="36"/>
        </w:numPr>
        <w:tabs>
          <w:tab w:val="left" w:pos="1553"/>
        </w:tabs>
        <w:spacing w:line="275" w:lineRule="exact"/>
        <w:ind w:left="1553" w:hanging="138"/>
        <w:jc w:val="left"/>
        <w:rPr>
          <w:sz w:val="24"/>
        </w:rPr>
      </w:pPr>
      <w:r>
        <w:rPr>
          <w:sz w:val="24"/>
        </w:rPr>
        <w:t>определение</w:t>
      </w:r>
      <w:r>
        <w:rPr>
          <w:spacing w:val="-9"/>
          <w:sz w:val="24"/>
        </w:rPr>
        <w:t xml:space="preserve"> </w:t>
      </w:r>
      <w:r>
        <w:rPr>
          <w:sz w:val="24"/>
        </w:rPr>
        <w:t>критических</w:t>
      </w:r>
      <w:r>
        <w:rPr>
          <w:spacing w:val="-5"/>
          <w:sz w:val="24"/>
        </w:rPr>
        <w:t xml:space="preserve"> </w:t>
      </w:r>
      <w:r>
        <w:rPr>
          <w:sz w:val="24"/>
        </w:rPr>
        <w:t>точек</w:t>
      </w:r>
      <w:r>
        <w:rPr>
          <w:spacing w:val="-6"/>
          <w:sz w:val="24"/>
        </w:rPr>
        <w:t xml:space="preserve"> </w:t>
      </w:r>
      <w:r>
        <w:rPr>
          <w:sz w:val="24"/>
        </w:rPr>
        <w:t>полей</w:t>
      </w:r>
      <w:r>
        <w:rPr>
          <w:spacing w:val="-4"/>
          <w:sz w:val="24"/>
        </w:rPr>
        <w:t xml:space="preserve"> </w:t>
      </w:r>
      <w:r>
        <w:rPr>
          <w:sz w:val="24"/>
        </w:rPr>
        <w:t>с</w:t>
      </w:r>
      <w:r>
        <w:rPr>
          <w:spacing w:val="-11"/>
          <w:sz w:val="24"/>
        </w:rPr>
        <w:t xml:space="preserve"> </w:t>
      </w:r>
      <w:r>
        <w:rPr>
          <w:sz w:val="24"/>
        </w:rPr>
        <w:t>помощью</w:t>
      </w:r>
      <w:r>
        <w:rPr>
          <w:spacing w:val="-7"/>
          <w:sz w:val="24"/>
        </w:rPr>
        <w:t xml:space="preserve"> </w:t>
      </w:r>
      <w:r>
        <w:rPr>
          <w:sz w:val="24"/>
        </w:rPr>
        <w:t>спутниковых</w:t>
      </w:r>
      <w:r>
        <w:rPr>
          <w:spacing w:val="-9"/>
          <w:sz w:val="24"/>
        </w:rPr>
        <w:t xml:space="preserve"> </w:t>
      </w:r>
      <w:r>
        <w:rPr>
          <w:spacing w:val="-2"/>
          <w:sz w:val="24"/>
        </w:rPr>
        <w:t>снимков;</w:t>
      </w:r>
    </w:p>
    <w:p w14:paraId="53B6B2F9" w14:textId="77777777" w:rsidR="008B6EAD" w:rsidRDefault="00000000">
      <w:pPr>
        <w:pStyle w:val="a5"/>
        <w:numPr>
          <w:ilvl w:val="0"/>
          <w:numId w:val="36"/>
        </w:numPr>
        <w:tabs>
          <w:tab w:val="left" w:pos="1553"/>
        </w:tabs>
        <w:spacing w:before="3" w:line="272" w:lineRule="exact"/>
        <w:ind w:left="1553" w:hanging="138"/>
        <w:jc w:val="left"/>
        <w:rPr>
          <w:sz w:val="24"/>
        </w:rPr>
      </w:pPr>
      <w:r>
        <w:rPr>
          <w:sz w:val="24"/>
        </w:rPr>
        <w:t>использование</w:t>
      </w:r>
      <w:r>
        <w:rPr>
          <w:spacing w:val="-14"/>
          <w:sz w:val="24"/>
        </w:rPr>
        <w:t xml:space="preserve"> </w:t>
      </w:r>
      <w:r>
        <w:rPr>
          <w:sz w:val="24"/>
        </w:rPr>
        <w:t>беспилотных</w:t>
      </w:r>
      <w:r>
        <w:rPr>
          <w:spacing w:val="-10"/>
          <w:sz w:val="24"/>
        </w:rPr>
        <w:t xml:space="preserve"> </w:t>
      </w:r>
      <w:r>
        <w:rPr>
          <w:sz w:val="24"/>
        </w:rPr>
        <w:t>летательных</w:t>
      </w:r>
      <w:r>
        <w:rPr>
          <w:spacing w:val="-11"/>
          <w:sz w:val="24"/>
        </w:rPr>
        <w:t xml:space="preserve"> </w:t>
      </w:r>
      <w:r>
        <w:rPr>
          <w:sz w:val="24"/>
        </w:rPr>
        <w:t>аппаратов</w:t>
      </w:r>
      <w:r>
        <w:rPr>
          <w:spacing w:val="-4"/>
          <w:sz w:val="24"/>
        </w:rPr>
        <w:t xml:space="preserve"> </w:t>
      </w:r>
      <w:r>
        <w:rPr>
          <w:sz w:val="24"/>
        </w:rPr>
        <w:t>и</w:t>
      </w:r>
      <w:r>
        <w:rPr>
          <w:spacing w:val="-4"/>
          <w:sz w:val="24"/>
        </w:rPr>
        <w:t xml:space="preserve"> </w:t>
      </w:r>
      <w:r>
        <w:rPr>
          <w:spacing w:val="-2"/>
          <w:sz w:val="24"/>
        </w:rPr>
        <w:t>другое.</w:t>
      </w:r>
    </w:p>
    <w:p w14:paraId="22FCD92B" w14:textId="77777777" w:rsidR="008B6EAD" w:rsidRDefault="00000000">
      <w:pPr>
        <w:pStyle w:val="a3"/>
        <w:spacing w:line="237" w:lineRule="auto"/>
        <w:ind w:left="1415" w:right="356"/>
        <w:jc w:val="left"/>
      </w:pPr>
      <w:r>
        <w:t>Генно-модифицированные</w:t>
      </w:r>
      <w:r>
        <w:rPr>
          <w:spacing w:val="-15"/>
        </w:rPr>
        <w:t xml:space="preserve"> </w:t>
      </w:r>
      <w:r>
        <w:t>растения:</w:t>
      </w:r>
      <w:r>
        <w:rPr>
          <w:spacing w:val="-15"/>
        </w:rPr>
        <w:t xml:space="preserve"> </w:t>
      </w:r>
      <w:r>
        <w:t>положительные</w:t>
      </w:r>
      <w:r>
        <w:rPr>
          <w:spacing w:val="-13"/>
        </w:rPr>
        <w:t xml:space="preserve"> </w:t>
      </w:r>
      <w:r>
        <w:t>и</w:t>
      </w:r>
      <w:r>
        <w:rPr>
          <w:spacing w:val="-15"/>
        </w:rPr>
        <w:t xml:space="preserve"> </w:t>
      </w:r>
      <w:r>
        <w:t>отрицательные</w:t>
      </w:r>
      <w:r>
        <w:rPr>
          <w:spacing w:val="-14"/>
        </w:rPr>
        <w:t xml:space="preserve"> </w:t>
      </w:r>
      <w:r>
        <w:t>аспекты. Сельскохозяйственные профессии.</w:t>
      </w:r>
    </w:p>
    <w:p w14:paraId="592410E0" w14:textId="77777777" w:rsidR="008B6EAD" w:rsidRDefault="00000000">
      <w:pPr>
        <w:pStyle w:val="a3"/>
        <w:spacing w:before="275"/>
        <w:ind w:right="897"/>
      </w:pPr>
      <w: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w:t>
      </w:r>
      <w:r>
        <w:rPr>
          <w:spacing w:val="-2"/>
        </w:rPr>
        <w:t>ятельности.</w:t>
      </w:r>
    </w:p>
    <w:p w14:paraId="57A83B70" w14:textId="77777777" w:rsidR="008B6EAD" w:rsidRDefault="008B6EAD">
      <w:pPr>
        <w:pStyle w:val="a3"/>
        <w:spacing w:before="7"/>
        <w:ind w:left="0"/>
        <w:jc w:val="left"/>
      </w:pPr>
    </w:p>
    <w:p w14:paraId="6BFD1E43" w14:textId="77777777" w:rsidR="008B6EAD" w:rsidRDefault="00000000">
      <w:pPr>
        <w:pStyle w:val="1"/>
        <w:spacing w:before="1" w:line="242" w:lineRule="auto"/>
      </w:pPr>
      <w:r>
        <w:t>ПЛАНИРУЕМЫЕ</w:t>
      </w:r>
      <w:r>
        <w:rPr>
          <w:spacing w:val="38"/>
        </w:rPr>
        <w:t xml:space="preserve"> </w:t>
      </w:r>
      <w:r>
        <w:t>РЕЗУЛЬТАТЫ</w:t>
      </w:r>
      <w:r>
        <w:rPr>
          <w:spacing w:val="39"/>
        </w:rPr>
        <w:t xml:space="preserve"> </w:t>
      </w:r>
      <w:r>
        <w:t>ОСВОЕНИЯ</w:t>
      </w:r>
      <w:r>
        <w:rPr>
          <w:spacing w:val="39"/>
        </w:rPr>
        <w:t xml:space="preserve"> </w:t>
      </w:r>
      <w:r>
        <w:t>ПРОГРАММЫ</w:t>
      </w:r>
      <w:r>
        <w:rPr>
          <w:spacing w:val="39"/>
        </w:rPr>
        <w:t xml:space="preserve"> </w:t>
      </w:r>
      <w:r>
        <w:t>ПО</w:t>
      </w:r>
      <w:r>
        <w:rPr>
          <w:spacing w:val="40"/>
        </w:rPr>
        <w:t xml:space="preserve"> </w:t>
      </w:r>
      <w:r>
        <w:t>ТЕХНОЛОГИИ</w:t>
      </w:r>
      <w:r>
        <w:rPr>
          <w:spacing w:val="36"/>
        </w:rPr>
        <w:t xml:space="preserve"> </w:t>
      </w:r>
      <w:r>
        <w:t>НА УРОВНЕ ОСНОВНОГО ОБЩЕГО ОБРАЗОВАНИЯ</w:t>
      </w:r>
    </w:p>
    <w:p w14:paraId="687EE3BA" w14:textId="77777777" w:rsidR="008B6EAD" w:rsidRDefault="00000000">
      <w:pPr>
        <w:spacing w:before="268" w:line="275" w:lineRule="exact"/>
        <w:ind w:left="1416"/>
        <w:rPr>
          <w:b/>
          <w:sz w:val="24"/>
        </w:rPr>
      </w:pPr>
      <w:r>
        <w:rPr>
          <w:b/>
          <w:sz w:val="24"/>
        </w:rPr>
        <w:t>ЛИЧНОСТНЫЕ</w:t>
      </w:r>
      <w:r>
        <w:rPr>
          <w:b/>
          <w:spacing w:val="-9"/>
          <w:sz w:val="24"/>
        </w:rPr>
        <w:t xml:space="preserve"> </w:t>
      </w:r>
      <w:r>
        <w:rPr>
          <w:b/>
          <w:spacing w:val="-2"/>
          <w:sz w:val="24"/>
        </w:rPr>
        <w:t>РЕЗУЛЬТАТЫ</w:t>
      </w:r>
    </w:p>
    <w:p w14:paraId="66F34C48" w14:textId="77777777" w:rsidR="008B6EAD" w:rsidRDefault="00000000">
      <w:pPr>
        <w:pStyle w:val="a3"/>
        <w:spacing w:before="1" w:line="237" w:lineRule="auto"/>
        <w:ind w:right="983" w:firstLine="600"/>
        <w:jc w:val="left"/>
      </w:pPr>
      <w:r>
        <w:t>В</w:t>
      </w:r>
      <w:r>
        <w:rPr>
          <w:spacing w:val="-3"/>
        </w:rPr>
        <w:t xml:space="preserve"> </w:t>
      </w:r>
      <w:r>
        <w:t>результате</w:t>
      </w:r>
      <w:r>
        <w:rPr>
          <w:spacing w:val="-2"/>
        </w:rPr>
        <w:t xml:space="preserve"> </w:t>
      </w:r>
      <w:r>
        <w:t>изучения</w:t>
      </w:r>
      <w:r>
        <w:rPr>
          <w:spacing w:val="-1"/>
        </w:rPr>
        <w:t xml:space="preserve"> </w:t>
      </w:r>
      <w:r>
        <w:t>технологии</w:t>
      </w:r>
      <w:r>
        <w:rPr>
          <w:spacing w:val="-5"/>
        </w:rPr>
        <w:t xml:space="preserve"> </w:t>
      </w:r>
      <w:r>
        <w:t>на</w:t>
      </w:r>
      <w:r>
        <w:rPr>
          <w:spacing w:val="-2"/>
        </w:rPr>
        <w:t xml:space="preserve"> </w:t>
      </w:r>
      <w:r>
        <w:t>уровне</w:t>
      </w:r>
      <w:r>
        <w:rPr>
          <w:spacing w:val="-7"/>
        </w:rPr>
        <w:t xml:space="preserve"> </w:t>
      </w:r>
      <w:r>
        <w:t>основного</w:t>
      </w:r>
      <w:r>
        <w:rPr>
          <w:spacing w:val="-6"/>
        </w:rPr>
        <w:t xml:space="preserve"> </w:t>
      </w:r>
      <w:r>
        <w:t>общего</w:t>
      </w:r>
      <w:r>
        <w:rPr>
          <w:spacing w:val="-6"/>
        </w:rPr>
        <w:t xml:space="preserve"> </w:t>
      </w:r>
      <w:r>
        <w:t>образования</w:t>
      </w:r>
      <w:r>
        <w:rPr>
          <w:spacing w:val="-6"/>
        </w:rPr>
        <w:t xml:space="preserve"> </w:t>
      </w:r>
      <w:r>
        <w:t>у</w:t>
      </w:r>
      <w:r>
        <w:rPr>
          <w:spacing w:val="-11"/>
        </w:rPr>
        <w:t xml:space="preserve"> </w:t>
      </w:r>
      <w:r>
        <w:t>обучающе-гося будут сформированы следующие личностные результаты в части:</w:t>
      </w:r>
    </w:p>
    <w:p w14:paraId="1EC24DB6" w14:textId="77777777" w:rsidR="008B6EAD" w:rsidRDefault="00000000">
      <w:pPr>
        <w:pStyle w:val="2"/>
        <w:numPr>
          <w:ilvl w:val="1"/>
          <w:numId w:val="32"/>
        </w:numPr>
        <w:tabs>
          <w:tab w:val="left" w:pos="1799"/>
        </w:tabs>
        <w:spacing w:before="8"/>
        <w:ind w:left="1799" w:hanging="263"/>
        <w:rPr>
          <w:b w:val="0"/>
        </w:rPr>
      </w:pPr>
      <w:bookmarkStart w:id="352" w:name="1)_патриотического_воспитания:"/>
      <w:bookmarkEnd w:id="352"/>
      <w:r>
        <w:t>патриотического</w:t>
      </w:r>
      <w:r>
        <w:rPr>
          <w:spacing w:val="-11"/>
        </w:rPr>
        <w:t xml:space="preserve"> </w:t>
      </w:r>
      <w:r>
        <w:rPr>
          <w:spacing w:val="-2"/>
        </w:rPr>
        <w:t>воспитания</w:t>
      </w:r>
      <w:r>
        <w:rPr>
          <w:b w:val="0"/>
          <w:spacing w:val="-2"/>
        </w:rPr>
        <w:t>:</w:t>
      </w:r>
    </w:p>
    <w:p w14:paraId="1F2BF3A5" w14:textId="77777777" w:rsidR="008B6EAD" w:rsidRDefault="00000000">
      <w:pPr>
        <w:pStyle w:val="a3"/>
        <w:spacing w:line="275" w:lineRule="exact"/>
        <w:ind w:left="2016"/>
        <w:jc w:val="left"/>
      </w:pPr>
      <w:r>
        <w:t>проявление</w:t>
      </w:r>
      <w:r>
        <w:rPr>
          <w:spacing w:val="5"/>
        </w:rPr>
        <w:t xml:space="preserve"> </w:t>
      </w:r>
      <w:r>
        <w:t>интереса</w:t>
      </w:r>
      <w:r>
        <w:rPr>
          <w:spacing w:val="8"/>
        </w:rPr>
        <w:t xml:space="preserve"> </w:t>
      </w:r>
      <w:r>
        <w:t>к</w:t>
      </w:r>
      <w:r>
        <w:rPr>
          <w:spacing w:val="12"/>
        </w:rPr>
        <w:t xml:space="preserve"> </w:t>
      </w:r>
      <w:r>
        <w:t>истории</w:t>
      </w:r>
      <w:r>
        <w:rPr>
          <w:spacing w:val="10"/>
        </w:rPr>
        <w:t xml:space="preserve"> </w:t>
      </w:r>
      <w:r>
        <w:t>и</w:t>
      </w:r>
      <w:r>
        <w:rPr>
          <w:spacing w:val="14"/>
        </w:rPr>
        <w:t xml:space="preserve"> </w:t>
      </w:r>
      <w:r>
        <w:t>современному</w:t>
      </w:r>
      <w:r>
        <w:rPr>
          <w:spacing w:val="5"/>
        </w:rPr>
        <w:t xml:space="preserve"> </w:t>
      </w:r>
      <w:r>
        <w:t>состоянию</w:t>
      </w:r>
      <w:r>
        <w:rPr>
          <w:spacing w:val="7"/>
        </w:rPr>
        <w:t xml:space="preserve"> </w:t>
      </w:r>
      <w:r>
        <w:t>российской</w:t>
      </w:r>
      <w:r>
        <w:rPr>
          <w:spacing w:val="10"/>
        </w:rPr>
        <w:t xml:space="preserve"> </w:t>
      </w:r>
      <w:r>
        <w:t>науки</w:t>
      </w:r>
      <w:r>
        <w:rPr>
          <w:spacing w:val="14"/>
        </w:rPr>
        <w:t xml:space="preserve"> </w:t>
      </w:r>
      <w:r>
        <w:t>и</w:t>
      </w:r>
      <w:r>
        <w:rPr>
          <w:spacing w:val="15"/>
        </w:rPr>
        <w:t xml:space="preserve"> </w:t>
      </w:r>
      <w:r>
        <w:rPr>
          <w:spacing w:val="-2"/>
        </w:rPr>
        <w:t>техноло-</w:t>
      </w:r>
    </w:p>
    <w:p w14:paraId="742EC114" w14:textId="77777777" w:rsidR="008B6EAD" w:rsidRDefault="00000000">
      <w:pPr>
        <w:pStyle w:val="a3"/>
        <w:spacing w:before="2" w:line="275" w:lineRule="exact"/>
        <w:jc w:val="left"/>
      </w:pPr>
      <w:r>
        <w:rPr>
          <w:spacing w:val="-4"/>
        </w:rPr>
        <w:t>гии;</w:t>
      </w:r>
    </w:p>
    <w:p w14:paraId="40B208B0" w14:textId="77777777" w:rsidR="008B6EAD" w:rsidRDefault="00000000">
      <w:pPr>
        <w:pStyle w:val="a3"/>
        <w:spacing w:line="275" w:lineRule="exact"/>
        <w:ind w:left="2016"/>
        <w:jc w:val="left"/>
      </w:pPr>
      <w:r>
        <w:t>ценностное</w:t>
      </w:r>
      <w:r>
        <w:rPr>
          <w:spacing w:val="-13"/>
        </w:rPr>
        <w:t xml:space="preserve"> </w:t>
      </w:r>
      <w:r>
        <w:t>отношение</w:t>
      </w:r>
      <w:r>
        <w:rPr>
          <w:spacing w:val="-10"/>
        </w:rPr>
        <w:t xml:space="preserve"> </w:t>
      </w:r>
      <w:r>
        <w:t>к</w:t>
      </w:r>
      <w:r>
        <w:rPr>
          <w:spacing w:val="-5"/>
        </w:rPr>
        <w:t xml:space="preserve"> </w:t>
      </w:r>
      <w:r>
        <w:t>достижениям</w:t>
      </w:r>
      <w:r>
        <w:rPr>
          <w:spacing w:val="-2"/>
        </w:rPr>
        <w:t xml:space="preserve"> </w:t>
      </w:r>
      <w:r>
        <w:t>российских</w:t>
      </w:r>
      <w:r>
        <w:rPr>
          <w:spacing w:val="-4"/>
        </w:rPr>
        <w:t xml:space="preserve"> </w:t>
      </w:r>
      <w:r>
        <w:t>инженеров</w:t>
      </w:r>
      <w:r>
        <w:rPr>
          <w:spacing w:val="-2"/>
        </w:rPr>
        <w:t xml:space="preserve"> </w:t>
      </w:r>
      <w:r>
        <w:t>и</w:t>
      </w:r>
      <w:r>
        <w:rPr>
          <w:spacing w:val="-8"/>
        </w:rPr>
        <w:t xml:space="preserve"> </w:t>
      </w:r>
      <w:r>
        <w:rPr>
          <w:spacing w:val="-2"/>
        </w:rPr>
        <w:t>учёных.</w:t>
      </w:r>
    </w:p>
    <w:p w14:paraId="09041B7C" w14:textId="77777777" w:rsidR="008B6EAD" w:rsidRDefault="00000000">
      <w:pPr>
        <w:pStyle w:val="2"/>
        <w:numPr>
          <w:ilvl w:val="1"/>
          <w:numId w:val="32"/>
        </w:numPr>
        <w:tabs>
          <w:tab w:val="left" w:pos="1799"/>
        </w:tabs>
        <w:spacing w:before="3"/>
        <w:ind w:left="1799" w:hanging="263"/>
        <w:rPr>
          <w:b w:val="0"/>
        </w:rPr>
      </w:pPr>
      <w:bookmarkStart w:id="353" w:name="2)_гражданского_и_духовно-нравственного_"/>
      <w:bookmarkEnd w:id="353"/>
      <w:r>
        <w:t>гражданского</w:t>
      </w:r>
      <w:r>
        <w:rPr>
          <w:spacing w:val="-17"/>
        </w:rPr>
        <w:t xml:space="preserve"> </w:t>
      </w:r>
      <w:r>
        <w:t>и</w:t>
      </w:r>
      <w:r>
        <w:rPr>
          <w:spacing w:val="-8"/>
        </w:rPr>
        <w:t xml:space="preserve"> </w:t>
      </w:r>
      <w:r>
        <w:t>духовно-нравственного</w:t>
      </w:r>
      <w:r>
        <w:rPr>
          <w:spacing w:val="-14"/>
        </w:rPr>
        <w:t xml:space="preserve"> </w:t>
      </w:r>
      <w:r>
        <w:rPr>
          <w:spacing w:val="-2"/>
        </w:rPr>
        <w:t>воспитания</w:t>
      </w:r>
      <w:r>
        <w:rPr>
          <w:b w:val="0"/>
          <w:spacing w:val="-2"/>
        </w:rPr>
        <w:t>:</w:t>
      </w:r>
    </w:p>
    <w:p w14:paraId="7D9F2BD3" w14:textId="77777777" w:rsidR="008B6EAD" w:rsidRDefault="00000000">
      <w:pPr>
        <w:pStyle w:val="a3"/>
        <w:ind w:right="887" w:firstLine="600"/>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5E613E4D" w14:textId="77777777" w:rsidR="008B6EAD" w:rsidRDefault="00000000">
      <w:pPr>
        <w:pStyle w:val="a3"/>
        <w:spacing w:line="242" w:lineRule="auto"/>
        <w:ind w:right="892" w:firstLine="600"/>
      </w:pPr>
      <w:r>
        <w:t>осознание важности морально-этических</w:t>
      </w:r>
      <w:r>
        <w:rPr>
          <w:spacing w:val="-1"/>
        </w:rPr>
        <w:t xml:space="preserve"> </w:t>
      </w:r>
      <w:r>
        <w:t>принципов в деятельности, связанной с реализа-цией технологий;</w:t>
      </w:r>
    </w:p>
    <w:p w14:paraId="53A00B87" w14:textId="77777777" w:rsidR="008B6EAD" w:rsidRDefault="00000000">
      <w:pPr>
        <w:pStyle w:val="a3"/>
        <w:spacing w:line="242" w:lineRule="auto"/>
        <w:ind w:right="892" w:firstLine="600"/>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3DE7280A" w14:textId="77777777" w:rsidR="008B6EAD" w:rsidRDefault="00000000">
      <w:pPr>
        <w:pStyle w:val="2"/>
        <w:numPr>
          <w:ilvl w:val="1"/>
          <w:numId w:val="32"/>
        </w:numPr>
        <w:tabs>
          <w:tab w:val="left" w:pos="1799"/>
        </w:tabs>
        <w:ind w:left="1799" w:hanging="263"/>
        <w:rPr>
          <w:b w:val="0"/>
        </w:rPr>
      </w:pPr>
      <w:bookmarkStart w:id="354" w:name="3)_эстетического_воспитания:"/>
      <w:bookmarkEnd w:id="354"/>
      <w:r>
        <w:t>эстетического</w:t>
      </w:r>
      <w:r>
        <w:rPr>
          <w:spacing w:val="-8"/>
        </w:rPr>
        <w:t xml:space="preserve"> </w:t>
      </w:r>
      <w:r>
        <w:rPr>
          <w:spacing w:val="-2"/>
        </w:rPr>
        <w:t>воспитания</w:t>
      </w:r>
      <w:r>
        <w:rPr>
          <w:b w:val="0"/>
          <w:spacing w:val="-2"/>
        </w:rPr>
        <w:t>:</w:t>
      </w:r>
    </w:p>
    <w:p w14:paraId="67F7D3FC" w14:textId="77777777" w:rsidR="008B6EAD" w:rsidRDefault="00000000">
      <w:pPr>
        <w:pStyle w:val="a3"/>
        <w:spacing w:line="275" w:lineRule="exact"/>
        <w:ind w:left="2016"/>
      </w:pPr>
      <w:r>
        <w:t>восприятие</w:t>
      </w:r>
      <w:r>
        <w:rPr>
          <w:spacing w:val="-11"/>
        </w:rPr>
        <w:t xml:space="preserve"> </w:t>
      </w:r>
      <w:r>
        <w:t>эстетических</w:t>
      </w:r>
      <w:r>
        <w:rPr>
          <w:spacing w:val="-9"/>
        </w:rPr>
        <w:t xml:space="preserve"> </w:t>
      </w:r>
      <w:r>
        <w:t>качеств</w:t>
      </w:r>
      <w:r>
        <w:rPr>
          <w:spacing w:val="-3"/>
        </w:rPr>
        <w:t xml:space="preserve"> </w:t>
      </w:r>
      <w:r>
        <w:t>предметов</w:t>
      </w:r>
      <w:r>
        <w:rPr>
          <w:spacing w:val="-12"/>
        </w:rPr>
        <w:t xml:space="preserve"> </w:t>
      </w:r>
      <w:r>
        <w:rPr>
          <w:spacing w:val="-2"/>
        </w:rPr>
        <w:t>труда;</w:t>
      </w:r>
    </w:p>
    <w:p w14:paraId="298C47E9" w14:textId="77777777" w:rsidR="008B6EAD" w:rsidRDefault="00000000">
      <w:pPr>
        <w:pStyle w:val="a3"/>
        <w:spacing w:line="275" w:lineRule="exact"/>
        <w:ind w:left="2016"/>
      </w:pPr>
      <w:r>
        <w:t>умение</w:t>
      </w:r>
      <w:r>
        <w:rPr>
          <w:spacing w:val="-10"/>
        </w:rPr>
        <w:t xml:space="preserve"> </w:t>
      </w:r>
      <w:r>
        <w:t>создавать</w:t>
      </w:r>
      <w:r>
        <w:rPr>
          <w:spacing w:val="-6"/>
        </w:rPr>
        <w:t xml:space="preserve"> </w:t>
      </w:r>
      <w:r>
        <w:t>эстетически значимые</w:t>
      </w:r>
      <w:r>
        <w:rPr>
          <w:spacing w:val="-12"/>
        </w:rPr>
        <w:t xml:space="preserve"> </w:t>
      </w:r>
      <w:r>
        <w:t>изделия</w:t>
      </w:r>
      <w:r>
        <w:rPr>
          <w:spacing w:val="-6"/>
        </w:rPr>
        <w:t xml:space="preserve"> </w:t>
      </w:r>
      <w:r>
        <w:t>из</w:t>
      </w:r>
      <w:r>
        <w:rPr>
          <w:spacing w:val="-5"/>
        </w:rPr>
        <w:t xml:space="preserve"> </w:t>
      </w:r>
      <w:r>
        <w:t>различных</w:t>
      </w:r>
      <w:r>
        <w:rPr>
          <w:spacing w:val="-15"/>
        </w:rPr>
        <w:t xml:space="preserve"> </w:t>
      </w:r>
      <w:r>
        <w:rPr>
          <w:spacing w:val="-2"/>
        </w:rPr>
        <w:t>материалов;</w:t>
      </w:r>
    </w:p>
    <w:p w14:paraId="05AF7590" w14:textId="77777777" w:rsidR="008B6EAD" w:rsidRDefault="008B6EAD">
      <w:pPr>
        <w:pStyle w:val="a3"/>
        <w:spacing w:line="275" w:lineRule="exact"/>
        <w:sectPr w:rsidR="008B6EAD">
          <w:pgSz w:w="12240" w:h="15840"/>
          <w:pgMar w:top="640" w:right="0" w:bottom="960" w:left="0" w:header="0" w:footer="729" w:gutter="0"/>
          <w:cols w:space="720"/>
        </w:sectPr>
      </w:pPr>
    </w:p>
    <w:p w14:paraId="373DC677" w14:textId="77777777" w:rsidR="008B6EAD" w:rsidRDefault="00000000">
      <w:pPr>
        <w:pStyle w:val="a3"/>
        <w:spacing w:before="74" w:line="237" w:lineRule="auto"/>
        <w:ind w:left="1415" w:right="892" w:firstLine="600"/>
      </w:pPr>
      <w:r>
        <w:lastRenderedPageBreak/>
        <w:t>понимание ценности отечественного и мирового искусства, народных традиций и народ-ного творчества в декоративно-прикладном искусстве;</w:t>
      </w:r>
    </w:p>
    <w:p w14:paraId="57F3A310" w14:textId="77777777" w:rsidR="008B6EAD" w:rsidRDefault="00000000">
      <w:pPr>
        <w:pStyle w:val="a3"/>
        <w:spacing w:before="3" w:line="242" w:lineRule="auto"/>
        <w:ind w:left="1415" w:right="886" w:firstLine="600"/>
      </w:pPr>
      <w:r>
        <w:t>осознание роли художественной культуры как средства коммуникации и самовыражения</w:t>
      </w:r>
      <w:r>
        <w:rPr>
          <w:spacing w:val="40"/>
        </w:rPr>
        <w:t xml:space="preserve"> </w:t>
      </w:r>
      <w:r>
        <w:t>в современном обществе.</w:t>
      </w:r>
    </w:p>
    <w:p w14:paraId="38C382DE" w14:textId="77777777" w:rsidR="008B6EAD" w:rsidRDefault="00000000">
      <w:pPr>
        <w:pStyle w:val="2"/>
        <w:numPr>
          <w:ilvl w:val="1"/>
          <w:numId w:val="32"/>
        </w:numPr>
        <w:tabs>
          <w:tab w:val="left" w:pos="1798"/>
        </w:tabs>
        <w:ind w:left="1798" w:hanging="263"/>
        <w:rPr>
          <w:b w:val="0"/>
        </w:rPr>
      </w:pPr>
      <w:r>
        <w:t>ценности</w:t>
      </w:r>
      <w:r>
        <w:rPr>
          <w:spacing w:val="-2"/>
        </w:rPr>
        <w:t xml:space="preserve"> </w:t>
      </w:r>
      <w:r>
        <w:t>научного познания</w:t>
      </w:r>
      <w:r>
        <w:rPr>
          <w:spacing w:val="-5"/>
        </w:rPr>
        <w:t xml:space="preserve"> </w:t>
      </w:r>
      <w:r>
        <w:t>и</w:t>
      </w:r>
      <w:r>
        <w:rPr>
          <w:spacing w:val="-4"/>
        </w:rPr>
        <w:t xml:space="preserve"> </w:t>
      </w:r>
      <w:r>
        <w:t>практической</w:t>
      </w:r>
      <w:r>
        <w:rPr>
          <w:spacing w:val="1"/>
        </w:rPr>
        <w:t xml:space="preserve"> </w:t>
      </w:r>
      <w:r>
        <w:rPr>
          <w:spacing w:val="-2"/>
        </w:rPr>
        <w:t>деятельности</w:t>
      </w:r>
      <w:r>
        <w:rPr>
          <w:b w:val="0"/>
          <w:spacing w:val="-2"/>
        </w:rPr>
        <w:t>:</w:t>
      </w:r>
    </w:p>
    <w:p w14:paraId="3F804143" w14:textId="77777777" w:rsidR="008B6EAD" w:rsidRDefault="00000000">
      <w:pPr>
        <w:pStyle w:val="a3"/>
        <w:spacing w:before="3"/>
        <w:ind w:left="2015"/>
      </w:pPr>
      <w:r>
        <w:t>осознание</w:t>
      </w:r>
      <w:r>
        <w:rPr>
          <w:spacing w:val="-4"/>
        </w:rPr>
        <w:t xml:space="preserve"> </w:t>
      </w:r>
      <w:r>
        <w:t>ценности</w:t>
      </w:r>
      <w:r>
        <w:rPr>
          <w:spacing w:val="-3"/>
        </w:rPr>
        <w:t xml:space="preserve"> </w:t>
      </w:r>
      <w:r>
        <w:t>науки</w:t>
      </w:r>
      <w:r>
        <w:rPr>
          <w:spacing w:val="-2"/>
        </w:rPr>
        <w:t xml:space="preserve"> </w:t>
      </w:r>
      <w:r>
        <w:t>как</w:t>
      </w:r>
      <w:r>
        <w:rPr>
          <w:spacing w:val="-4"/>
        </w:rPr>
        <w:t xml:space="preserve"> </w:t>
      </w:r>
      <w:r>
        <w:t>фундамента</w:t>
      </w:r>
      <w:r>
        <w:rPr>
          <w:spacing w:val="-3"/>
        </w:rPr>
        <w:t xml:space="preserve"> </w:t>
      </w:r>
      <w:r>
        <w:rPr>
          <w:spacing w:val="-2"/>
        </w:rPr>
        <w:t>технологий;</w:t>
      </w:r>
    </w:p>
    <w:p w14:paraId="36546D2D" w14:textId="77777777" w:rsidR="008B6EAD" w:rsidRDefault="00000000">
      <w:pPr>
        <w:pStyle w:val="a3"/>
        <w:spacing w:before="2" w:line="242" w:lineRule="auto"/>
        <w:ind w:left="1415" w:right="888" w:firstLine="600"/>
      </w:pPr>
      <w:r>
        <w:t>развитие интереса к исследовательской деятельности, реализации на практике достиже-ний науки.</w:t>
      </w:r>
    </w:p>
    <w:p w14:paraId="5FED15E9" w14:textId="77777777" w:rsidR="008B6EAD" w:rsidRDefault="00000000">
      <w:pPr>
        <w:pStyle w:val="2"/>
        <w:numPr>
          <w:ilvl w:val="1"/>
          <w:numId w:val="32"/>
        </w:numPr>
        <w:tabs>
          <w:tab w:val="left" w:pos="1798"/>
        </w:tabs>
        <w:spacing w:line="272" w:lineRule="exact"/>
        <w:ind w:left="1798" w:hanging="263"/>
        <w:rPr>
          <w:b w:val="0"/>
        </w:rPr>
      </w:pPr>
      <w:bookmarkStart w:id="355" w:name="5)_формирования_культуры_здоровья_и_эмоц"/>
      <w:bookmarkEnd w:id="355"/>
      <w:r>
        <w:t>формирования</w:t>
      </w:r>
      <w:r>
        <w:rPr>
          <w:spacing w:val="-17"/>
        </w:rPr>
        <w:t xml:space="preserve"> </w:t>
      </w:r>
      <w:r>
        <w:t>культуры</w:t>
      </w:r>
      <w:r>
        <w:rPr>
          <w:spacing w:val="-10"/>
        </w:rPr>
        <w:t xml:space="preserve"> </w:t>
      </w:r>
      <w:r>
        <w:t>здоровья</w:t>
      </w:r>
      <w:r>
        <w:rPr>
          <w:spacing w:val="-9"/>
        </w:rPr>
        <w:t xml:space="preserve"> </w:t>
      </w:r>
      <w:r>
        <w:t>и</w:t>
      </w:r>
      <w:r>
        <w:rPr>
          <w:spacing w:val="-9"/>
        </w:rPr>
        <w:t xml:space="preserve"> </w:t>
      </w:r>
      <w:r>
        <w:t>эмоционального</w:t>
      </w:r>
      <w:r>
        <w:rPr>
          <w:spacing w:val="-14"/>
        </w:rPr>
        <w:t xml:space="preserve"> </w:t>
      </w:r>
      <w:r>
        <w:rPr>
          <w:spacing w:val="-2"/>
        </w:rPr>
        <w:t>благополучия</w:t>
      </w:r>
      <w:r>
        <w:rPr>
          <w:b w:val="0"/>
          <w:spacing w:val="-2"/>
        </w:rPr>
        <w:t>:</w:t>
      </w:r>
    </w:p>
    <w:p w14:paraId="256E7F30" w14:textId="77777777" w:rsidR="008B6EAD" w:rsidRDefault="00000000">
      <w:pPr>
        <w:pStyle w:val="a3"/>
        <w:spacing w:before="3" w:line="232" w:lineRule="auto"/>
        <w:ind w:left="1415" w:right="899" w:firstLine="600"/>
      </w:pPr>
      <w:r>
        <w:t>осознание ценности безопасного образа жизни в современном технологическом мире, важности правил безопасной работы с инструментами;</w:t>
      </w:r>
    </w:p>
    <w:p w14:paraId="1B120B5D" w14:textId="77777777" w:rsidR="008B6EAD" w:rsidRDefault="00000000">
      <w:pPr>
        <w:pStyle w:val="a3"/>
        <w:spacing w:before="5" w:line="242" w:lineRule="auto"/>
        <w:ind w:left="1415" w:right="898" w:firstLine="600"/>
      </w:pPr>
      <w:r>
        <w:t xml:space="preserve">умение распознавать информационные угрозы и осуществлять защиту личности от этих </w:t>
      </w:r>
      <w:r>
        <w:rPr>
          <w:spacing w:val="-2"/>
        </w:rPr>
        <w:t>угроз.</w:t>
      </w:r>
    </w:p>
    <w:p w14:paraId="1E4AA7BC" w14:textId="77777777" w:rsidR="008B6EAD" w:rsidRDefault="00000000">
      <w:pPr>
        <w:pStyle w:val="2"/>
        <w:numPr>
          <w:ilvl w:val="1"/>
          <w:numId w:val="32"/>
        </w:numPr>
        <w:tabs>
          <w:tab w:val="left" w:pos="1798"/>
        </w:tabs>
        <w:spacing w:line="274" w:lineRule="exact"/>
        <w:ind w:left="1798" w:hanging="263"/>
        <w:rPr>
          <w:b w:val="0"/>
        </w:rPr>
      </w:pPr>
      <w:bookmarkStart w:id="356" w:name="6)_трудового_воспитания:"/>
      <w:bookmarkEnd w:id="356"/>
      <w:r>
        <w:t>трудового</w:t>
      </w:r>
      <w:r>
        <w:rPr>
          <w:spacing w:val="-10"/>
        </w:rPr>
        <w:t xml:space="preserve"> </w:t>
      </w:r>
      <w:r>
        <w:rPr>
          <w:spacing w:val="-2"/>
        </w:rPr>
        <w:t>воспитания</w:t>
      </w:r>
      <w:r>
        <w:rPr>
          <w:b w:val="0"/>
          <w:spacing w:val="-2"/>
        </w:rPr>
        <w:t>:</w:t>
      </w:r>
    </w:p>
    <w:p w14:paraId="31118C92" w14:textId="77777777" w:rsidR="008B6EAD" w:rsidRDefault="00000000">
      <w:pPr>
        <w:pStyle w:val="a3"/>
        <w:spacing w:line="271" w:lineRule="exact"/>
        <w:ind w:left="2015"/>
      </w:pPr>
      <w:r>
        <w:t>уважение</w:t>
      </w:r>
      <w:r>
        <w:rPr>
          <w:spacing w:val="-10"/>
        </w:rPr>
        <w:t xml:space="preserve"> </w:t>
      </w:r>
      <w:r>
        <w:t>к</w:t>
      </w:r>
      <w:r>
        <w:rPr>
          <w:spacing w:val="-13"/>
        </w:rPr>
        <w:t xml:space="preserve"> </w:t>
      </w:r>
      <w:r>
        <w:t>труду, трудящимся,</w:t>
      </w:r>
      <w:r>
        <w:rPr>
          <w:spacing w:val="-4"/>
        </w:rPr>
        <w:t xml:space="preserve"> </w:t>
      </w:r>
      <w:r>
        <w:t>результатам</w:t>
      </w:r>
      <w:r>
        <w:rPr>
          <w:spacing w:val="-1"/>
        </w:rPr>
        <w:t xml:space="preserve"> </w:t>
      </w:r>
      <w:r>
        <w:t>труда</w:t>
      </w:r>
      <w:r>
        <w:rPr>
          <w:spacing w:val="-3"/>
        </w:rPr>
        <w:t xml:space="preserve"> </w:t>
      </w:r>
      <w:r>
        <w:t>(своего</w:t>
      </w:r>
      <w:r>
        <w:rPr>
          <w:spacing w:val="-7"/>
        </w:rPr>
        <w:t xml:space="preserve"> </w:t>
      </w:r>
      <w:r>
        <w:t>и</w:t>
      </w:r>
      <w:r>
        <w:rPr>
          <w:spacing w:val="-6"/>
        </w:rPr>
        <w:t xml:space="preserve"> </w:t>
      </w:r>
      <w:r>
        <w:t>других</w:t>
      </w:r>
      <w:r>
        <w:rPr>
          <w:spacing w:val="-11"/>
        </w:rPr>
        <w:t xml:space="preserve"> </w:t>
      </w:r>
      <w:r>
        <w:rPr>
          <w:spacing w:val="-2"/>
        </w:rPr>
        <w:t>людей);</w:t>
      </w:r>
    </w:p>
    <w:p w14:paraId="094A9C80" w14:textId="77777777" w:rsidR="008B6EAD" w:rsidRDefault="00000000">
      <w:pPr>
        <w:pStyle w:val="a3"/>
        <w:spacing w:line="237" w:lineRule="auto"/>
        <w:ind w:left="1415" w:right="885" w:firstLine="600"/>
      </w:pPr>
      <w:r>
        <w:t>ориентация на</w:t>
      </w:r>
      <w:r>
        <w:rPr>
          <w:spacing w:val="-3"/>
        </w:rPr>
        <w:t xml:space="preserve"> </w:t>
      </w:r>
      <w:r>
        <w:t>трудовую деятельность, получение профессии, личностное</w:t>
      </w:r>
      <w:r>
        <w:rPr>
          <w:spacing w:val="-3"/>
        </w:rPr>
        <w:t xml:space="preserve"> </w:t>
      </w:r>
      <w:r>
        <w:t>самовыражение в продуктивном, нравственно достойном труде в российском обществе;</w:t>
      </w:r>
    </w:p>
    <w:p w14:paraId="0E629DB7" w14:textId="77777777" w:rsidR="008B6EAD" w:rsidRDefault="00000000">
      <w:pPr>
        <w:pStyle w:val="a3"/>
        <w:ind w:left="1415" w:right="900" w:firstLine="600"/>
      </w:pPr>
      <w: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78492655" w14:textId="77777777" w:rsidR="008B6EAD" w:rsidRDefault="00000000">
      <w:pPr>
        <w:pStyle w:val="a3"/>
        <w:spacing w:before="5" w:line="272" w:lineRule="exact"/>
        <w:ind w:left="2015"/>
      </w:pPr>
      <w:r>
        <w:t>умение</w:t>
      </w:r>
      <w:r>
        <w:rPr>
          <w:spacing w:val="-8"/>
        </w:rPr>
        <w:t xml:space="preserve"> </w:t>
      </w:r>
      <w:r>
        <w:t>ориентироваться</w:t>
      </w:r>
      <w:r>
        <w:rPr>
          <w:spacing w:val="-8"/>
        </w:rPr>
        <w:t xml:space="preserve"> </w:t>
      </w:r>
      <w:r>
        <w:t>в</w:t>
      </w:r>
      <w:r>
        <w:rPr>
          <w:spacing w:val="-7"/>
        </w:rPr>
        <w:t xml:space="preserve"> </w:t>
      </w:r>
      <w:r>
        <w:t>мире</w:t>
      </w:r>
      <w:r>
        <w:rPr>
          <w:spacing w:val="-6"/>
        </w:rPr>
        <w:t xml:space="preserve"> </w:t>
      </w:r>
      <w:r>
        <w:t>современных</w:t>
      </w:r>
      <w:r>
        <w:rPr>
          <w:spacing w:val="-8"/>
        </w:rPr>
        <w:t xml:space="preserve"> </w:t>
      </w:r>
      <w:r>
        <w:rPr>
          <w:spacing w:val="-2"/>
        </w:rPr>
        <w:t>профессий;</w:t>
      </w:r>
    </w:p>
    <w:p w14:paraId="29507534" w14:textId="77777777" w:rsidR="008B6EAD" w:rsidRDefault="00000000">
      <w:pPr>
        <w:pStyle w:val="a3"/>
        <w:spacing w:line="237" w:lineRule="auto"/>
        <w:ind w:left="1415" w:right="892" w:firstLine="600"/>
      </w:pPr>
      <w:r>
        <w:rPr>
          <w:spacing w:val="-2"/>
        </w:rPr>
        <w:t>умение</w:t>
      </w:r>
      <w:r>
        <w:rPr>
          <w:spacing w:val="-13"/>
        </w:rPr>
        <w:t xml:space="preserve"> </w:t>
      </w:r>
      <w:r>
        <w:rPr>
          <w:spacing w:val="-2"/>
        </w:rPr>
        <w:t>осознанно</w:t>
      </w:r>
      <w:r>
        <w:rPr>
          <w:spacing w:val="-13"/>
        </w:rPr>
        <w:t xml:space="preserve"> </w:t>
      </w:r>
      <w:r>
        <w:rPr>
          <w:spacing w:val="-2"/>
        </w:rPr>
        <w:t>выбирать</w:t>
      </w:r>
      <w:r>
        <w:rPr>
          <w:spacing w:val="-13"/>
        </w:rPr>
        <w:t xml:space="preserve"> </w:t>
      </w:r>
      <w:r>
        <w:rPr>
          <w:spacing w:val="-2"/>
        </w:rPr>
        <w:t>индивидуальную</w:t>
      </w:r>
      <w:r>
        <w:rPr>
          <w:spacing w:val="-13"/>
        </w:rPr>
        <w:t xml:space="preserve"> </w:t>
      </w:r>
      <w:r>
        <w:rPr>
          <w:spacing w:val="-2"/>
        </w:rPr>
        <w:t>траекторию</w:t>
      </w:r>
      <w:r>
        <w:rPr>
          <w:spacing w:val="-13"/>
        </w:rPr>
        <w:t xml:space="preserve"> </w:t>
      </w:r>
      <w:r>
        <w:rPr>
          <w:spacing w:val="-2"/>
        </w:rPr>
        <w:t>развития</w:t>
      </w:r>
      <w:r>
        <w:rPr>
          <w:spacing w:val="-13"/>
        </w:rPr>
        <w:t xml:space="preserve"> </w:t>
      </w:r>
      <w:r>
        <w:rPr>
          <w:spacing w:val="-2"/>
        </w:rPr>
        <w:t>с</w:t>
      </w:r>
      <w:r>
        <w:rPr>
          <w:spacing w:val="-13"/>
        </w:rPr>
        <w:t xml:space="preserve"> </w:t>
      </w:r>
      <w:r>
        <w:rPr>
          <w:spacing w:val="-2"/>
        </w:rPr>
        <w:t>учётом</w:t>
      </w:r>
      <w:r>
        <w:rPr>
          <w:spacing w:val="-13"/>
        </w:rPr>
        <w:t xml:space="preserve"> </w:t>
      </w:r>
      <w:r>
        <w:rPr>
          <w:spacing w:val="-2"/>
        </w:rPr>
        <w:t>личных</w:t>
      </w:r>
      <w:r>
        <w:rPr>
          <w:spacing w:val="-13"/>
        </w:rPr>
        <w:t xml:space="preserve"> </w:t>
      </w:r>
      <w:r>
        <w:rPr>
          <w:spacing w:val="-2"/>
        </w:rPr>
        <w:t>и</w:t>
      </w:r>
      <w:r>
        <w:rPr>
          <w:spacing w:val="-13"/>
        </w:rPr>
        <w:t xml:space="preserve"> </w:t>
      </w:r>
      <w:r>
        <w:rPr>
          <w:spacing w:val="-2"/>
        </w:rPr>
        <w:t>обще-</w:t>
      </w:r>
      <w:r>
        <w:t>ственных интересов, потребностей;</w:t>
      </w:r>
    </w:p>
    <w:p w14:paraId="0EAD1C24" w14:textId="77777777" w:rsidR="008B6EAD" w:rsidRDefault="00000000">
      <w:pPr>
        <w:pStyle w:val="a3"/>
        <w:spacing w:before="2"/>
        <w:ind w:left="2015"/>
      </w:pPr>
      <w:r>
        <w:t>ориентация</w:t>
      </w:r>
      <w:r>
        <w:rPr>
          <w:spacing w:val="-17"/>
        </w:rPr>
        <w:t xml:space="preserve"> </w:t>
      </w:r>
      <w:r>
        <w:t>на</w:t>
      </w:r>
      <w:r>
        <w:rPr>
          <w:spacing w:val="-8"/>
        </w:rPr>
        <w:t xml:space="preserve"> </w:t>
      </w:r>
      <w:r>
        <w:t>достижение</w:t>
      </w:r>
      <w:r>
        <w:rPr>
          <w:spacing w:val="-15"/>
        </w:rPr>
        <w:t xml:space="preserve"> </w:t>
      </w:r>
      <w:r>
        <w:t>выдающихся</w:t>
      </w:r>
      <w:r>
        <w:rPr>
          <w:spacing w:val="-5"/>
        </w:rPr>
        <w:t xml:space="preserve"> </w:t>
      </w:r>
      <w:r>
        <w:t>результатов</w:t>
      </w:r>
      <w:r>
        <w:rPr>
          <w:spacing w:val="-4"/>
        </w:rPr>
        <w:t xml:space="preserve"> </w:t>
      </w:r>
      <w:r>
        <w:t>в</w:t>
      </w:r>
      <w:r>
        <w:rPr>
          <w:spacing w:val="2"/>
        </w:rPr>
        <w:t xml:space="preserve"> </w:t>
      </w:r>
      <w:r>
        <w:t>профессиональной</w:t>
      </w:r>
      <w:r>
        <w:rPr>
          <w:spacing w:val="-8"/>
        </w:rPr>
        <w:t xml:space="preserve"> </w:t>
      </w:r>
      <w:r>
        <w:rPr>
          <w:spacing w:val="-2"/>
        </w:rPr>
        <w:t>деятельности.</w:t>
      </w:r>
    </w:p>
    <w:p w14:paraId="221D5929" w14:textId="77777777" w:rsidR="008B6EAD" w:rsidRDefault="00000000">
      <w:pPr>
        <w:pStyle w:val="2"/>
        <w:numPr>
          <w:ilvl w:val="1"/>
          <w:numId w:val="32"/>
        </w:numPr>
        <w:tabs>
          <w:tab w:val="left" w:pos="1798"/>
        </w:tabs>
        <w:spacing w:before="2"/>
        <w:ind w:left="1798" w:hanging="263"/>
        <w:rPr>
          <w:b w:val="0"/>
        </w:rPr>
      </w:pPr>
      <w:bookmarkStart w:id="357" w:name="7)_экологического_воспитания:"/>
      <w:bookmarkEnd w:id="357"/>
      <w:r>
        <w:t>экологического</w:t>
      </w:r>
      <w:r>
        <w:rPr>
          <w:spacing w:val="-8"/>
        </w:rPr>
        <w:t xml:space="preserve"> </w:t>
      </w:r>
      <w:r>
        <w:rPr>
          <w:spacing w:val="-2"/>
        </w:rPr>
        <w:t>воспитания</w:t>
      </w:r>
      <w:r>
        <w:rPr>
          <w:b w:val="0"/>
          <w:spacing w:val="-2"/>
        </w:rPr>
        <w:t>:</w:t>
      </w:r>
    </w:p>
    <w:p w14:paraId="5AF249B1" w14:textId="77777777" w:rsidR="008B6EAD" w:rsidRDefault="00000000">
      <w:pPr>
        <w:pStyle w:val="a3"/>
        <w:spacing w:before="6" w:line="232" w:lineRule="auto"/>
        <w:ind w:left="1415" w:right="887" w:firstLine="600"/>
      </w:pPr>
      <w:r>
        <w:t>воспитание бережного отношения к окружающей среде, понимание необходимости со-блюдения баланса между природой и техносферой;</w:t>
      </w:r>
    </w:p>
    <w:p w14:paraId="1C01F64D" w14:textId="77777777" w:rsidR="008B6EAD" w:rsidRDefault="00000000">
      <w:pPr>
        <w:pStyle w:val="a3"/>
        <w:spacing w:before="10"/>
        <w:ind w:left="2015"/>
      </w:pPr>
      <w:r>
        <w:t>осознание</w:t>
      </w:r>
      <w:r>
        <w:rPr>
          <w:spacing w:val="-15"/>
        </w:rPr>
        <w:t xml:space="preserve"> </w:t>
      </w:r>
      <w:r>
        <w:t>пределов</w:t>
      </w:r>
      <w:r>
        <w:rPr>
          <w:spacing w:val="-10"/>
        </w:rPr>
        <w:t xml:space="preserve"> </w:t>
      </w:r>
      <w:r>
        <w:t>преобразовательной</w:t>
      </w:r>
      <w:r>
        <w:rPr>
          <w:spacing w:val="-10"/>
        </w:rPr>
        <w:t xml:space="preserve"> </w:t>
      </w:r>
      <w:r>
        <w:t>деятельности</w:t>
      </w:r>
      <w:r>
        <w:rPr>
          <w:spacing w:val="-6"/>
        </w:rPr>
        <w:t xml:space="preserve"> </w:t>
      </w:r>
      <w:r>
        <w:rPr>
          <w:spacing w:val="-2"/>
        </w:rPr>
        <w:t>человека.</w:t>
      </w:r>
    </w:p>
    <w:p w14:paraId="1252AA23" w14:textId="77777777" w:rsidR="008B6EAD" w:rsidRDefault="008B6EAD">
      <w:pPr>
        <w:pStyle w:val="a3"/>
        <w:spacing w:before="4"/>
        <w:ind w:left="0"/>
        <w:jc w:val="left"/>
      </w:pPr>
    </w:p>
    <w:p w14:paraId="0855C31B" w14:textId="77777777" w:rsidR="008B6EAD" w:rsidRDefault="00000000">
      <w:pPr>
        <w:pStyle w:val="1"/>
        <w:spacing w:line="272" w:lineRule="exact"/>
        <w:jc w:val="both"/>
      </w:pPr>
      <w:r>
        <w:rPr>
          <w:spacing w:val="-2"/>
        </w:rPr>
        <w:t>МЕТАПРЕДМЕТНЫЕ</w:t>
      </w:r>
      <w:r>
        <w:rPr>
          <w:spacing w:val="8"/>
        </w:rPr>
        <w:t xml:space="preserve"> </w:t>
      </w:r>
      <w:r>
        <w:rPr>
          <w:spacing w:val="-2"/>
        </w:rPr>
        <w:t>РЕЗУЛЬТАТЫ</w:t>
      </w:r>
    </w:p>
    <w:p w14:paraId="5D2A93BC" w14:textId="77777777" w:rsidR="008B6EAD" w:rsidRDefault="00000000">
      <w:pPr>
        <w:pStyle w:val="a3"/>
        <w:ind w:right="895" w:firstLine="600"/>
      </w:pPr>
      <w:r>
        <w:t>В результате изучения технологии на уровне основного общего образования у</w:t>
      </w:r>
      <w:r>
        <w:rPr>
          <w:spacing w:val="-6"/>
        </w:rPr>
        <w:t xml:space="preserve"> </w:t>
      </w:r>
      <w:r>
        <w:t>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45728497" w14:textId="77777777" w:rsidR="008B6EAD" w:rsidRDefault="00000000">
      <w:pPr>
        <w:pStyle w:val="2"/>
        <w:spacing w:before="8" w:line="550" w:lineRule="atLeast"/>
        <w:ind w:right="5133" w:firstLine="120"/>
      </w:pPr>
      <w:bookmarkStart w:id="358" w:name="Универсальные_познавательные_учебные_дей"/>
      <w:bookmarkEnd w:id="358"/>
      <w:r>
        <w:t>Универсальные</w:t>
      </w:r>
      <w:r>
        <w:rPr>
          <w:spacing w:val="-15"/>
        </w:rPr>
        <w:t xml:space="preserve"> </w:t>
      </w:r>
      <w:r>
        <w:t>познавательные</w:t>
      </w:r>
      <w:r>
        <w:rPr>
          <w:spacing w:val="-15"/>
        </w:rPr>
        <w:t xml:space="preserve"> </w:t>
      </w:r>
      <w:r>
        <w:t>учебные</w:t>
      </w:r>
      <w:r>
        <w:rPr>
          <w:spacing w:val="-15"/>
        </w:rPr>
        <w:t xml:space="preserve"> </w:t>
      </w:r>
      <w:r>
        <w:t>действия Базовые логические действия:</w:t>
      </w:r>
    </w:p>
    <w:p w14:paraId="555560E8" w14:textId="77777777" w:rsidR="008B6EAD" w:rsidRDefault="00000000">
      <w:pPr>
        <w:pStyle w:val="a3"/>
        <w:spacing w:before="23" w:line="225" w:lineRule="auto"/>
        <w:ind w:left="2016" w:right="1001"/>
        <w:jc w:val="left"/>
      </w:pPr>
      <w:r>
        <w:t>выявлять</w:t>
      </w:r>
      <w:r>
        <w:rPr>
          <w:spacing w:val="-9"/>
        </w:rPr>
        <w:t xml:space="preserve"> </w:t>
      </w:r>
      <w:r>
        <w:t>и</w:t>
      </w:r>
      <w:r>
        <w:rPr>
          <w:spacing w:val="-13"/>
        </w:rPr>
        <w:t xml:space="preserve"> </w:t>
      </w:r>
      <w:r>
        <w:t>характеризовать</w:t>
      </w:r>
      <w:r>
        <w:rPr>
          <w:spacing w:val="-9"/>
        </w:rPr>
        <w:t xml:space="preserve"> </w:t>
      </w:r>
      <w:r>
        <w:t>существенные</w:t>
      </w:r>
      <w:r>
        <w:rPr>
          <w:spacing w:val="-14"/>
        </w:rPr>
        <w:t xml:space="preserve"> </w:t>
      </w:r>
      <w:r>
        <w:t>признаки</w:t>
      </w:r>
      <w:r>
        <w:rPr>
          <w:spacing w:val="-5"/>
        </w:rPr>
        <w:t xml:space="preserve"> </w:t>
      </w:r>
      <w:r>
        <w:t>природных</w:t>
      </w:r>
      <w:r>
        <w:rPr>
          <w:spacing w:val="-14"/>
        </w:rPr>
        <w:t xml:space="preserve"> </w:t>
      </w:r>
      <w:r>
        <w:t>и</w:t>
      </w:r>
      <w:r>
        <w:rPr>
          <w:spacing w:val="-13"/>
        </w:rPr>
        <w:t xml:space="preserve"> </w:t>
      </w:r>
      <w:r>
        <w:t>рукотворных</w:t>
      </w:r>
      <w:r>
        <w:rPr>
          <w:spacing w:val="-14"/>
        </w:rPr>
        <w:t xml:space="preserve"> </w:t>
      </w:r>
      <w:r>
        <w:t>объектов; устанавливать существенный признак классификации, основание для обобщения и срав-</w:t>
      </w:r>
    </w:p>
    <w:p w14:paraId="47738C22" w14:textId="77777777" w:rsidR="008B6EAD" w:rsidRDefault="00000000">
      <w:pPr>
        <w:pStyle w:val="a3"/>
        <w:spacing w:before="5"/>
        <w:jc w:val="left"/>
      </w:pPr>
      <w:r>
        <w:rPr>
          <w:spacing w:val="-2"/>
        </w:rPr>
        <w:t>нения;</w:t>
      </w:r>
    </w:p>
    <w:p w14:paraId="36D3C4C0" w14:textId="77777777" w:rsidR="008B6EAD" w:rsidRDefault="00000000">
      <w:pPr>
        <w:pStyle w:val="a3"/>
        <w:spacing w:before="3" w:line="242" w:lineRule="auto"/>
        <w:ind w:right="988" w:firstLine="600"/>
        <w:jc w:val="left"/>
      </w:pPr>
      <w:r>
        <w:t>выявлять</w:t>
      </w:r>
      <w:r>
        <w:rPr>
          <w:spacing w:val="-3"/>
        </w:rPr>
        <w:t xml:space="preserve"> </w:t>
      </w:r>
      <w:r>
        <w:t>закономерности</w:t>
      </w:r>
      <w:r>
        <w:rPr>
          <w:spacing w:val="-8"/>
        </w:rPr>
        <w:t xml:space="preserve"> </w:t>
      </w:r>
      <w:r>
        <w:t>и</w:t>
      </w:r>
      <w:r>
        <w:rPr>
          <w:spacing w:val="-3"/>
        </w:rPr>
        <w:t xml:space="preserve"> </w:t>
      </w:r>
      <w:r>
        <w:t>противоречия</w:t>
      </w:r>
      <w:r>
        <w:rPr>
          <w:spacing w:val="-9"/>
        </w:rPr>
        <w:t xml:space="preserve"> </w:t>
      </w:r>
      <w:r>
        <w:t>в</w:t>
      </w:r>
      <w:r>
        <w:rPr>
          <w:spacing w:val="-2"/>
        </w:rPr>
        <w:t xml:space="preserve"> </w:t>
      </w:r>
      <w:r>
        <w:t>рассматриваемых</w:t>
      </w:r>
      <w:r>
        <w:rPr>
          <w:spacing w:val="-9"/>
        </w:rPr>
        <w:t xml:space="preserve"> </w:t>
      </w:r>
      <w:r>
        <w:t>фактах,</w:t>
      </w:r>
      <w:r>
        <w:rPr>
          <w:spacing w:val="-2"/>
        </w:rPr>
        <w:t xml:space="preserve"> </w:t>
      </w:r>
      <w:r>
        <w:t>данных</w:t>
      </w:r>
      <w:r>
        <w:rPr>
          <w:spacing w:val="-9"/>
        </w:rPr>
        <w:t xml:space="preserve"> </w:t>
      </w:r>
      <w:r>
        <w:t>и</w:t>
      </w:r>
      <w:r>
        <w:rPr>
          <w:spacing w:val="-3"/>
        </w:rPr>
        <w:t xml:space="preserve"> </w:t>
      </w:r>
      <w:r>
        <w:t>наблюде-ниях, относящихся к внешнему миру;</w:t>
      </w:r>
    </w:p>
    <w:p w14:paraId="752FCFC4" w14:textId="77777777" w:rsidR="008B6EAD" w:rsidRDefault="00000000">
      <w:pPr>
        <w:pStyle w:val="a3"/>
        <w:spacing w:line="237" w:lineRule="auto"/>
        <w:ind w:right="847" w:firstLine="600"/>
        <w:jc w:val="left"/>
      </w:pPr>
      <w:r>
        <w:t>выявлять</w:t>
      </w:r>
      <w:r>
        <w:rPr>
          <w:spacing w:val="-1"/>
        </w:rPr>
        <w:t xml:space="preserve"> </w:t>
      </w:r>
      <w:r>
        <w:t>причинно-следственные</w:t>
      </w:r>
      <w:r>
        <w:rPr>
          <w:spacing w:val="-3"/>
        </w:rPr>
        <w:t xml:space="preserve"> </w:t>
      </w:r>
      <w:r>
        <w:t>связи</w:t>
      </w:r>
      <w:r>
        <w:rPr>
          <w:spacing w:val="-6"/>
        </w:rPr>
        <w:t xml:space="preserve"> </w:t>
      </w:r>
      <w:r>
        <w:t>при</w:t>
      </w:r>
      <w:r>
        <w:rPr>
          <w:spacing w:val="-6"/>
        </w:rPr>
        <w:t xml:space="preserve"> </w:t>
      </w:r>
      <w:r>
        <w:t>изучении</w:t>
      </w:r>
      <w:r>
        <w:rPr>
          <w:spacing w:val="-1"/>
        </w:rPr>
        <w:t xml:space="preserve"> </w:t>
      </w:r>
      <w:r>
        <w:t>природных</w:t>
      </w:r>
      <w:r>
        <w:rPr>
          <w:spacing w:val="-7"/>
        </w:rPr>
        <w:t xml:space="preserve"> </w:t>
      </w:r>
      <w:r>
        <w:t>явлений</w:t>
      </w:r>
      <w:r>
        <w:rPr>
          <w:spacing w:val="-6"/>
        </w:rPr>
        <w:t xml:space="preserve"> </w:t>
      </w:r>
      <w:r>
        <w:t>и</w:t>
      </w:r>
      <w:r>
        <w:rPr>
          <w:spacing w:val="-6"/>
        </w:rPr>
        <w:t xml:space="preserve"> </w:t>
      </w:r>
      <w:r>
        <w:t>процессов,</w:t>
      </w:r>
      <w:r>
        <w:rPr>
          <w:spacing w:val="-4"/>
        </w:rPr>
        <w:t xml:space="preserve"> </w:t>
      </w:r>
      <w:r>
        <w:t>а также процессов, происходящих в техносфере;</w:t>
      </w:r>
    </w:p>
    <w:p w14:paraId="4642801F" w14:textId="77777777" w:rsidR="008B6EAD" w:rsidRDefault="00000000">
      <w:pPr>
        <w:pStyle w:val="a3"/>
        <w:spacing w:line="237" w:lineRule="auto"/>
        <w:ind w:right="1110" w:firstLine="600"/>
        <w:jc w:val="left"/>
      </w:pPr>
      <w:r>
        <w:t>самостоятельно</w:t>
      </w:r>
      <w:r>
        <w:rPr>
          <w:spacing w:val="-4"/>
        </w:rPr>
        <w:t xml:space="preserve"> </w:t>
      </w:r>
      <w:r>
        <w:t>выбирать</w:t>
      </w:r>
      <w:r>
        <w:rPr>
          <w:spacing w:val="-4"/>
        </w:rPr>
        <w:t xml:space="preserve"> </w:t>
      </w:r>
      <w:r>
        <w:t>способ</w:t>
      </w:r>
      <w:r>
        <w:rPr>
          <w:spacing w:val="-6"/>
        </w:rPr>
        <w:t xml:space="preserve"> </w:t>
      </w:r>
      <w:r>
        <w:t>решения</w:t>
      </w:r>
      <w:r>
        <w:rPr>
          <w:spacing w:val="-9"/>
        </w:rPr>
        <w:t xml:space="preserve"> </w:t>
      </w:r>
      <w:r>
        <w:t>поставленной</w:t>
      </w:r>
      <w:r>
        <w:rPr>
          <w:spacing w:val="-8"/>
        </w:rPr>
        <w:t xml:space="preserve"> </w:t>
      </w:r>
      <w:r>
        <w:t>задачи,</w:t>
      </w:r>
      <w:r>
        <w:rPr>
          <w:spacing w:val="-3"/>
        </w:rPr>
        <w:t xml:space="preserve"> </w:t>
      </w:r>
      <w:r>
        <w:t>используя</w:t>
      </w:r>
      <w:r>
        <w:rPr>
          <w:spacing w:val="-4"/>
        </w:rPr>
        <w:t xml:space="preserve"> </w:t>
      </w:r>
      <w:r>
        <w:t>для</w:t>
      </w:r>
      <w:r>
        <w:rPr>
          <w:spacing w:val="-4"/>
        </w:rPr>
        <w:t xml:space="preserve"> </w:t>
      </w:r>
      <w:r>
        <w:t>этого не-обходимые материалы, инструменты и технологии.</w:t>
      </w:r>
    </w:p>
    <w:p w14:paraId="003A1116" w14:textId="77777777" w:rsidR="008B6EAD" w:rsidRDefault="00000000">
      <w:pPr>
        <w:pStyle w:val="2"/>
        <w:spacing w:before="270" w:line="240" w:lineRule="auto"/>
        <w:jc w:val="left"/>
        <w:rPr>
          <w:b w:val="0"/>
        </w:rPr>
      </w:pPr>
      <w:r>
        <w:t>Базовые</w:t>
      </w:r>
      <w:r>
        <w:rPr>
          <w:spacing w:val="-6"/>
        </w:rPr>
        <w:t xml:space="preserve"> </w:t>
      </w:r>
      <w:r>
        <w:t>исследовательские</w:t>
      </w:r>
      <w:r>
        <w:rPr>
          <w:spacing w:val="-5"/>
        </w:rPr>
        <w:t xml:space="preserve"> </w:t>
      </w:r>
      <w:r>
        <w:rPr>
          <w:spacing w:val="-2"/>
        </w:rPr>
        <w:t>действия</w:t>
      </w:r>
      <w:r>
        <w:rPr>
          <w:b w:val="0"/>
          <w:spacing w:val="-2"/>
        </w:rPr>
        <w:t>:</w:t>
      </w:r>
    </w:p>
    <w:p w14:paraId="4EAE3B14" w14:textId="77777777" w:rsidR="008B6EAD" w:rsidRDefault="00000000">
      <w:pPr>
        <w:pStyle w:val="a3"/>
        <w:spacing w:before="7" w:line="275" w:lineRule="exact"/>
        <w:ind w:left="2016"/>
        <w:jc w:val="left"/>
      </w:pPr>
      <w:r>
        <w:t>использовать</w:t>
      </w:r>
      <w:r>
        <w:rPr>
          <w:spacing w:val="-16"/>
        </w:rPr>
        <w:t xml:space="preserve"> </w:t>
      </w:r>
      <w:r>
        <w:t>вопросы</w:t>
      </w:r>
      <w:r>
        <w:rPr>
          <w:spacing w:val="-10"/>
        </w:rPr>
        <w:t xml:space="preserve"> </w:t>
      </w:r>
      <w:r>
        <w:t>как</w:t>
      </w:r>
      <w:r>
        <w:rPr>
          <w:spacing w:val="-7"/>
        </w:rPr>
        <w:t xml:space="preserve"> </w:t>
      </w:r>
      <w:r>
        <w:t>исследовательский</w:t>
      </w:r>
      <w:r>
        <w:rPr>
          <w:spacing w:val="-9"/>
        </w:rPr>
        <w:t xml:space="preserve"> </w:t>
      </w:r>
      <w:r>
        <w:t>инструмент</w:t>
      </w:r>
      <w:r>
        <w:rPr>
          <w:spacing w:val="-5"/>
        </w:rPr>
        <w:t xml:space="preserve"> </w:t>
      </w:r>
      <w:r>
        <w:rPr>
          <w:spacing w:val="-2"/>
        </w:rPr>
        <w:t>познания;</w:t>
      </w:r>
    </w:p>
    <w:p w14:paraId="0D1D500D" w14:textId="77777777" w:rsidR="008B6EAD" w:rsidRDefault="00000000">
      <w:pPr>
        <w:pStyle w:val="a3"/>
        <w:spacing w:line="242" w:lineRule="auto"/>
        <w:ind w:right="930" w:firstLine="600"/>
        <w:jc w:val="left"/>
      </w:pPr>
      <w:r>
        <w:t>формировать</w:t>
      </w:r>
      <w:r>
        <w:rPr>
          <w:spacing w:val="28"/>
        </w:rPr>
        <w:t xml:space="preserve"> </w:t>
      </w:r>
      <w:r>
        <w:t>запросы</w:t>
      </w:r>
      <w:r>
        <w:rPr>
          <w:spacing w:val="29"/>
        </w:rPr>
        <w:t xml:space="preserve"> </w:t>
      </w:r>
      <w:r>
        <w:t>к</w:t>
      </w:r>
      <w:r>
        <w:rPr>
          <w:spacing w:val="30"/>
        </w:rPr>
        <w:t xml:space="preserve"> </w:t>
      </w:r>
      <w:r>
        <w:t>информационной</w:t>
      </w:r>
      <w:r>
        <w:rPr>
          <w:spacing w:val="32"/>
        </w:rPr>
        <w:t xml:space="preserve"> </w:t>
      </w:r>
      <w:r>
        <w:t>системе</w:t>
      </w:r>
      <w:r>
        <w:rPr>
          <w:spacing w:val="31"/>
        </w:rPr>
        <w:t xml:space="preserve"> </w:t>
      </w:r>
      <w:r>
        <w:t>с</w:t>
      </w:r>
      <w:r>
        <w:rPr>
          <w:spacing w:val="26"/>
        </w:rPr>
        <w:t xml:space="preserve"> </w:t>
      </w:r>
      <w:r>
        <w:t>целью</w:t>
      </w:r>
      <w:r>
        <w:rPr>
          <w:spacing w:val="30"/>
        </w:rPr>
        <w:t xml:space="preserve"> </w:t>
      </w:r>
      <w:r>
        <w:t>получения</w:t>
      </w:r>
      <w:r>
        <w:rPr>
          <w:spacing w:val="27"/>
        </w:rPr>
        <w:t xml:space="preserve"> </w:t>
      </w:r>
      <w:r>
        <w:t>необходимой</w:t>
      </w:r>
      <w:r>
        <w:rPr>
          <w:spacing w:val="32"/>
        </w:rPr>
        <w:t xml:space="preserve"> </w:t>
      </w:r>
      <w:r>
        <w:t>ин-</w:t>
      </w:r>
      <w:r>
        <w:rPr>
          <w:spacing w:val="-2"/>
        </w:rPr>
        <w:lastRenderedPageBreak/>
        <w:t>формации;</w:t>
      </w:r>
    </w:p>
    <w:p w14:paraId="3894C629"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3E82D8A7" w14:textId="77777777" w:rsidR="008B6EAD" w:rsidRDefault="00000000">
      <w:pPr>
        <w:pStyle w:val="a3"/>
        <w:spacing w:before="74" w:line="237" w:lineRule="auto"/>
        <w:ind w:left="2016" w:right="2363"/>
      </w:pPr>
      <w:r>
        <w:lastRenderedPageBreak/>
        <w:t>оценивать</w:t>
      </w:r>
      <w:r>
        <w:rPr>
          <w:spacing w:val="-8"/>
        </w:rPr>
        <w:t xml:space="preserve"> </w:t>
      </w:r>
      <w:r>
        <w:t>полноту,</w:t>
      </w:r>
      <w:r>
        <w:rPr>
          <w:spacing w:val="-2"/>
        </w:rPr>
        <w:t xml:space="preserve"> </w:t>
      </w:r>
      <w:r>
        <w:t>достоверность</w:t>
      </w:r>
      <w:r>
        <w:rPr>
          <w:spacing w:val="-8"/>
        </w:rPr>
        <w:t xml:space="preserve"> </w:t>
      </w:r>
      <w:r>
        <w:t>и</w:t>
      </w:r>
      <w:r>
        <w:rPr>
          <w:spacing w:val="-8"/>
        </w:rPr>
        <w:t xml:space="preserve"> </w:t>
      </w:r>
      <w:r>
        <w:t>актуальность</w:t>
      </w:r>
      <w:r>
        <w:rPr>
          <w:spacing w:val="-3"/>
        </w:rPr>
        <w:t xml:space="preserve"> </w:t>
      </w:r>
      <w:r>
        <w:t>полученной</w:t>
      </w:r>
      <w:r>
        <w:rPr>
          <w:spacing w:val="-8"/>
        </w:rPr>
        <w:t xml:space="preserve"> </w:t>
      </w:r>
      <w:r>
        <w:t>информации; опытным путём изучать свойства различных материалов;</w:t>
      </w:r>
    </w:p>
    <w:p w14:paraId="3CBE5CA1" w14:textId="77777777" w:rsidR="008B6EAD" w:rsidRDefault="00000000">
      <w:pPr>
        <w:pStyle w:val="a3"/>
        <w:spacing w:before="3"/>
        <w:ind w:left="1415" w:right="887" w:firstLine="600"/>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DF45DC8" w14:textId="77777777" w:rsidR="008B6EAD" w:rsidRDefault="00000000">
      <w:pPr>
        <w:pStyle w:val="a3"/>
        <w:spacing w:before="7" w:line="272" w:lineRule="exact"/>
        <w:ind w:left="2015"/>
      </w:pPr>
      <w:r>
        <w:t>строить</w:t>
      </w:r>
      <w:r>
        <w:rPr>
          <w:spacing w:val="-6"/>
        </w:rPr>
        <w:t xml:space="preserve"> </w:t>
      </w:r>
      <w:r>
        <w:t>и</w:t>
      </w:r>
      <w:r>
        <w:rPr>
          <w:spacing w:val="-9"/>
        </w:rPr>
        <w:t xml:space="preserve"> </w:t>
      </w:r>
      <w:r>
        <w:t>оценивать</w:t>
      </w:r>
      <w:r>
        <w:rPr>
          <w:spacing w:val="-8"/>
        </w:rPr>
        <w:t xml:space="preserve"> </w:t>
      </w:r>
      <w:r>
        <w:t>модели</w:t>
      </w:r>
      <w:r>
        <w:rPr>
          <w:spacing w:val="-4"/>
        </w:rPr>
        <w:t xml:space="preserve"> </w:t>
      </w:r>
      <w:r>
        <w:t>объектов,</w:t>
      </w:r>
      <w:r>
        <w:rPr>
          <w:spacing w:val="-3"/>
        </w:rPr>
        <w:t xml:space="preserve"> </w:t>
      </w:r>
      <w:r>
        <w:t>явлений</w:t>
      </w:r>
      <w:r>
        <w:rPr>
          <w:spacing w:val="-13"/>
        </w:rPr>
        <w:t xml:space="preserve"> </w:t>
      </w:r>
      <w:r>
        <w:t>и</w:t>
      </w:r>
      <w:r>
        <w:rPr>
          <w:spacing w:val="2"/>
        </w:rPr>
        <w:t xml:space="preserve"> </w:t>
      </w:r>
      <w:r>
        <w:rPr>
          <w:spacing w:val="-2"/>
        </w:rPr>
        <w:t>процессов;</w:t>
      </w:r>
    </w:p>
    <w:p w14:paraId="52BEC4EE" w14:textId="77777777" w:rsidR="008B6EAD" w:rsidRDefault="00000000">
      <w:pPr>
        <w:pStyle w:val="a3"/>
        <w:spacing w:line="242" w:lineRule="auto"/>
        <w:ind w:right="1050" w:firstLine="600"/>
        <w:jc w:val="left"/>
      </w:pPr>
      <w:r>
        <w:t>уметь</w:t>
      </w:r>
      <w:r>
        <w:rPr>
          <w:spacing w:val="-1"/>
        </w:rPr>
        <w:t xml:space="preserve"> </w:t>
      </w:r>
      <w:r>
        <w:t>создавать, применять</w:t>
      </w:r>
      <w:r>
        <w:rPr>
          <w:spacing w:val="-6"/>
        </w:rPr>
        <w:t xml:space="preserve"> </w:t>
      </w:r>
      <w:r>
        <w:t>и</w:t>
      </w:r>
      <w:r>
        <w:rPr>
          <w:spacing w:val="-6"/>
        </w:rPr>
        <w:t xml:space="preserve"> </w:t>
      </w:r>
      <w:r>
        <w:t>преобразовывать</w:t>
      </w:r>
      <w:r>
        <w:rPr>
          <w:spacing w:val="-6"/>
        </w:rPr>
        <w:t xml:space="preserve"> </w:t>
      </w:r>
      <w:r>
        <w:t>знаки</w:t>
      </w:r>
      <w:r>
        <w:rPr>
          <w:spacing w:val="-1"/>
        </w:rPr>
        <w:t xml:space="preserve"> </w:t>
      </w:r>
      <w:r>
        <w:t>и</w:t>
      </w:r>
      <w:r>
        <w:rPr>
          <w:spacing w:val="-6"/>
        </w:rPr>
        <w:t xml:space="preserve"> </w:t>
      </w:r>
      <w:r>
        <w:t>символы,</w:t>
      </w:r>
      <w:r>
        <w:rPr>
          <w:spacing w:val="-4"/>
        </w:rPr>
        <w:t xml:space="preserve"> </w:t>
      </w:r>
      <w:r>
        <w:t>модели</w:t>
      </w:r>
      <w:r>
        <w:rPr>
          <w:spacing w:val="-6"/>
        </w:rPr>
        <w:t xml:space="preserve"> </w:t>
      </w:r>
      <w:r>
        <w:t>и</w:t>
      </w:r>
      <w:r>
        <w:rPr>
          <w:spacing w:val="-1"/>
        </w:rPr>
        <w:t xml:space="preserve"> </w:t>
      </w:r>
      <w:r>
        <w:t>схемы для</w:t>
      </w:r>
      <w:r>
        <w:rPr>
          <w:spacing w:val="-2"/>
        </w:rPr>
        <w:t xml:space="preserve"> </w:t>
      </w:r>
      <w:r>
        <w:t>ре-шения учебных и познавательных задач;</w:t>
      </w:r>
    </w:p>
    <w:p w14:paraId="7B95C14A" w14:textId="77777777" w:rsidR="008B6EAD" w:rsidRDefault="00000000">
      <w:pPr>
        <w:pStyle w:val="a3"/>
        <w:spacing w:line="242" w:lineRule="auto"/>
        <w:ind w:right="356" w:firstLine="600"/>
        <w:jc w:val="left"/>
      </w:pPr>
      <w:r>
        <w:t>уметь</w:t>
      </w:r>
      <w:r>
        <w:rPr>
          <w:spacing w:val="-2"/>
        </w:rPr>
        <w:t xml:space="preserve"> </w:t>
      </w:r>
      <w:r>
        <w:t>оценивать</w:t>
      </w:r>
      <w:r>
        <w:rPr>
          <w:spacing w:val="-7"/>
        </w:rPr>
        <w:t xml:space="preserve"> </w:t>
      </w:r>
      <w:r>
        <w:t>правильность</w:t>
      </w:r>
      <w:r>
        <w:rPr>
          <w:spacing w:val="-7"/>
        </w:rPr>
        <w:t xml:space="preserve"> </w:t>
      </w:r>
      <w:r>
        <w:t>выполнения</w:t>
      </w:r>
      <w:r>
        <w:rPr>
          <w:spacing w:val="-8"/>
        </w:rPr>
        <w:t xml:space="preserve"> </w:t>
      </w:r>
      <w:r>
        <w:t>учебной</w:t>
      </w:r>
      <w:r>
        <w:rPr>
          <w:spacing w:val="-7"/>
        </w:rPr>
        <w:t xml:space="preserve"> </w:t>
      </w:r>
      <w:r>
        <w:t>задачи,</w:t>
      </w:r>
      <w:r>
        <w:rPr>
          <w:spacing w:val="-1"/>
        </w:rPr>
        <w:t xml:space="preserve"> </w:t>
      </w:r>
      <w:r>
        <w:t>собственные</w:t>
      </w:r>
      <w:r>
        <w:rPr>
          <w:spacing w:val="-4"/>
        </w:rPr>
        <w:t xml:space="preserve"> </w:t>
      </w:r>
      <w:r>
        <w:t>возможности</w:t>
      </w:r>
      <w:r>
        <w:rPr>
          <w:spacing w:val="-2"/>
        </w:rPr>
        <w:t xml:space="preserve"> </w:t>
      </w:r>
      <w:r>
        <w:t xml:space="preserve">её </w:t>
      </w:r>
      <w:r>
        <w:rPr>
          <w:spacing w:val="-2"/>
        </w:rPr>
        <w:t>решения;</w:t>
      </w:r>
    </w:p>
    <w:p w14:paraId="3B252420" w14:textId="77777777" w:rsidR="008B6EAD" w:rsidRDefault="00000000">
      <w:pPr>
        <w:pStyle w:val="a3"/>
        <w:spacing w:line="242" w:lineRule="auto"/>
        <w:ind w:right="356" w:firstLine="600"/>
        <w:jc w:val="left"/>
      </w:pPr>
      <w:r>
        <w:t>прогнозировать</w:t>
      </w:r>
      <w:r>
        <w:rPr>
          <w:spacing w:val="-7"/>
        </w:rPr>
        <w:t xml:space="preserve"> </w:t>
      </w:r>
      <w:r>
        <w:t>поведение</w:t>
      </w:r>
      <w:r>
        <w:rPr>
          <w:spacing w:val="-4"/>
        </w:rPr>
        <w:t xml:space="preserve"> </w:t>
      </w:r>
      <w:r>
        <w:t>технической</w:t>
      </w:r>
      <w:r>
        <w:rPr>
          <w:spacing w:val="-7"/>
        </w:rPr>
        <w:t xml:space="preserve"> </w:t>
      </w:r>
      <w:r>
        <w:t>системы,</w:t>
      </w:r>
      <w:r>
        <w:rPr>
          <w:spacing w:val="-5"/>
        </w:rPr>
        <w:t xml:space="preserve"> </w:t>
      </w:r>
      <w:r>
        <w:t>в</w:t>
      </w:r>
      <w:r>
        <w:rPr>
          <w:spacing w:val="-2"/>
        </w:rPr>
        <w:t xml:space="preserve"> </w:t>
      </w:r>
      <w:r>
        <w:t>том</w:t>
      </w:r>
      <w:r>
        <w:rPr>
          <w:spacing w:val="20"/>
        </w:rPr>
        <w:t xml:space="preserve"> </w:t>
      </w:r>
      <w:r>
        <w:t>числе</w:t>
      </w:r>
      <w:r>
        <w:rPr>
          <w:spacing w:val="-4"/>
        </w:rPr>
        <w:t xml:space="preserve"> </w:t>
      </w:r>
      <w:r>
        <w:t>с</w:t>
      </w:r>
      <w:r>
        <w:rPr>
          <w:spacing w:val="-4"/>
        </w:rPr>
        <w:t xml:space="preserve"> </w:t>
      </w:r>
      <w:r>
        <w:t>учётом</w:t>
      </w:r>
      <w:r>
        <w:rPr>
          <w:spacing w:val="-2"/>
        </w:rPr>
        <w:t xml:space="preserve"> </w:t>
      </w:r>
      <w:r>
        <w:t xml:space="preserve">синергетических </w:t>
      </w:r>
      <w:r>
        <w:rPr>
          <w:spacing w:val="-2"/>
        </w:rPr>
        <w:t>эффектов.</w:t>
      </w:r>
    </w:p>
    <w:p w14:paraId="1AE7BD5D" w14:textId="77777777" w:rsidR="008B6EAD" w:rsidRDefault="00000000">
      <w:pPr>
        <w:pStyle w:val="2"/>
        <w:spacing w:before="259" w:line="272" w:lineRule="exact"/>
        <w:jc w:val="left"/>
        <w:rPr>
          <w:b w:val="0"/>
        </w:rPr>
      </w:pPr>
      <w:r>
        <w:t>Работа с</w:t>
      </w:r>
      <w:r>
        <w:rPr>
          <w:spacing w:val="-5"/>
        </w:rPr>
        <w:t xml:space="preserve"> </w:t>
      </w:r>
      <w:r>
        <w:rPr>
          <w:spacing w:val="-2"/>
        </w:rPr>
        <w:t>информацией</w:t>
      </w:r>
      <w:r>
        <w:rPr>
          <w:b w:val="0"/>
          <w:spacing w:val="-2"/>
        </w:rPr>
        <w:t>:</w:t>
      </w:r>
    </w:p>
    <w:p w14:paraId="4758552D" w14:textId="77777777" w:rsidR="008B6EAD" w:rsidRDefault="00000000">
      <w:pPr>
        <w:pStyle w:val="a3"/>
        <w:spacing w:line="242" w:lineRule="auto"/>
        <w:ind w:left="2015" w:right="847"/>
        <w:jc w:val="left"/>
      </w:pPr>
      <w:r>
        <w:t>выбирать</w:t>
      </w:r>
      <w:r>
        <w:rPr>
          <w:spacing w:val="-2"/>
        </w:rPr>
        <w:t xml:space="preserve"> </w:t>
      </w:r>
      <w:r>
        <w:t>форму</w:t>
      </w:r>
      <w:r>
        <w:rPr>
          <w:spacing w:val="-15"/>
        </w:rPr>
        <w:t xml:space="preserve"> </w:t>
      </w:r>
      <w:r>
        <w:t>представления</w:t>
      </w:r>
      <w:r>
        <w:rPr>
          <w:spacing w:val="-12"/>
        </w:rPr>
        <w:t xml:space="preserve"> </w:t>
      </w:r>
      <w:r>
        <w:t>информации</w:t>
      </w:r>
      <w:r>
        <w:rPr>
          <w:spacing w:val="-11"/>
        </w:rPr>
        <w:t xml:space="preserve"> </w:t>
      </w:r>
      <w:r>
        <w:t>в</w:t>
      </w:r>
      <w:r>
        <w:rPr>
          <w:spacing w:val="-15"/>
        </w:rPr>
        <w:t xml:space="preserve"> </w:t>
      </w:r>
      <w:r>
        <w:t>зависимости</w:t>
      </w:r>
      <w:r>
        <w:rPr>
          <w:spacing w:val="-15"/>
        </w:rPr>
        <w:t xml:space="preserve"> </w:t>
      </w:r>
      <w:r>
        <w:t>от</w:t>
      </w:r>
      <w:r>
        <w:rPr>
          <w:spacing w:val="-11"/>
        </w:rPr>
        <w:t xml:space="preserve"> </w:t>
      </w:r>
      <w:r>
        <w:t>поставленной</w:t>
      </w:r>
      <w:r>
        <w:rPr>
          <w:spacing w:val="-6"/>
        </w:rPr>
        <w:t xml:space="preserve"> </w:t>
      </w:r>
      <w:r>
        <w:t>задачи; понимать различие между данными, информацией и знаниями;</w:t>
      </w:r>
    </w:p>
    <w:p w14:paraId="22C888A0" w14:textId="77777777" w:rsidR="008B6EAD" w:rsidRDefault="00000000">
      <w:pPr>
        <w:pStyle w:val="a3"/>
        <w:spacing w:line="272" w:lineRule="exact"/>
        <w:ind w:left="2015"/>
        <w:jc w:val="left"/>
      </w:pPr>
      <w:r>
        <w:rPr>
          <w:spacing w:val="-2"/>
        </w:rPr>
        <w:t>владеть</w:t>
      </w:r>
      <w:r>
        <w:rPr>
          <w:spacing w:val="-11"/>
        </w:rPr>
        <w:t xml:space="preserve"> </w:t>
      </w:r>
      <w:r>
        <w:rPr>
          <w:spacing w:val="-2"/>
        </w:rPr>
        <w:t>начальными</w:t>
      </w:r>
      <w:r>
        <w:rPr>
          <w:spacing w:val="-13"/>
        </w:rPr>
        <w:t xml:space="preserve"> </w:t>
      </w:r>
      <w:r>
        <w:rPr>
          <w:spacing w:val="-2"/>
        </w:rPr>
        <w:t>навыками</w:t>
      </w:r>
      <w:r>
        <w:rPr>
          <w:spacing w:val="-7"/>
        </w:rPr>
        <w:t xml:space="preserve"> </w:t>
      </w:r>
      <w:r>
        <w:rPr>
          <w:spacing w:val="-2"/>
        </w:rPr>
        <w:t>работы</w:t>
      </w:r>
      <w:r>
        <w:rPr>
          <w:spacing w:val="-3"/>
        </w:rPr>
        <w:t xml:space="preserve"> </w:t>
      </w:r>
      <w:r>
        <w:rPr>
          <w:spacing w:val="-2"/>
        </w:rPr>
        <w:t>с</w:t>
      </w:r>
      <w:r>
        <w:rPr>
          <w:spacing w:val="-11"/>
        </w:rPr>
        <w:t xml:space="preserve"> </w:t>
      </w:r>
      <w:r>
        <w:rPr>
          <w:spacing w:val="-2"/>
        </w:rPr>
        <w:t>«большими</w:t>
      </w:r>
      <w:r>
        <w:rPr>
          <w:spacing w:val="-3"/>
        </w:rPr>
        <w:t xml:space="preserve"> </w:t>
      </w:r>
      <w:r>
        <w:rPr>
          <w:spacing w:val="-2"/>
        </w:rPr>
        <w:t>данными»;</w:t>
      </w:r>
    </w:p>
    <w:p w14:paraId="022E1D79" w14:textId="77777777" w:rsidR="008B6EAD" w:rsidRDefault="00000000">
      <w:pPr>
        <w:pStyle w:val="a3"/>
        <w:spacing w:line="272" w:lineRule="exact"/>
        <w:ind w:left="2015"/>
        <w:jc w:val="left"/>
      </w:pPr>
      <w:r>
        <w:t>владеть</w:t>
      </w:r>
      <w:r>
        <w:rPr>
          <w:spacing w:val="-7"/>
        </w:rPr>
        <w:t xml:space="preserve"> </w:t>
      </w:r>
      <w:r>
        <w:t>технологией</w:t>
      </w:r>
      <w:r>
        <w:rPr>
          <w:spacing w:val="-4"/>
        </w:rPr>
        <w:t xml:space="preserve"> </w:t>
      </w:r>
      <w:r>
        <w:t>трансформации</w:t>
      </w:r>
      <w:r>
        <w:rPr>
          <w:spacing w:val="-4"/>
        </w:rPr>
        <w:t xml:space="preserve"> </w:t>
      </w:r>
      <w:r>
        <w:t>данных</w:t>
      </w:r>
      <w:r>
        <w:rPr>
          <w:spacing w:val="-9"/>
        </w:rPr>
        <w:t xml:space="preserve"> </w:t>
      </w:r>
      <w:r>
        <w:t>в</w:t>
      </w:r>
      <w:r>
        <w:rPr>
          <w:spacing w:val="-15"/>
        </w:rPr>
        <w:t xml:space="preserve"> </w:t>
      </w:r>
      <w:r>
        <w:t>информацию,</w:t>
      </w:r>
      <w:r>
        <w:rPr>
          <w:spacing w:val="-7"/>
        </w:rPr>
        <w:t xml:space="preserve"> </w:t>
      </w:r>
      <w:r>
        <w:t>информации</w:t>
      </w:r>
      <w:r>
        <w:rPr>
          <w:spacing w:val="-12"/>
        </w:rPr>
        <w:t xml:space="preserve"> </w:t>
      </w:r>
      <w:r>
        <w:t>в</w:t>
      </w:r>
      <w:r>
        <w:rPr>
          <w:spacing w:val="-7"/>
        </w:rPr>
        <w:t xml:space="preserve"> </w:t>
      </w:r>
      <w:r>
        <w:rPr>
          <w:spacing w:val="-2"/>
        </w:rPr>
        <w:t>знания.</w:t>
      </w:r>
    </w:p>
    <w:p w14:paraId="3E2D590A" w14:textId="77777777" w:rsidR="008B6EAD" w:rsidRDefault="00000000">
      <w:pPr>
        <w:pStyle w:val="2"/>
        <w:spacing w:before="18" w:line="540" w:lineRule="atLeast"/>
        <w:ind w:left="1535" w:right="5516" w:hanging="120"/>
        <w:jc w:val="left"/>
      </w:pPr>
      <w:r>
        <w:t>Регулятивные</w:t>
      </w:r>
      <w:r>
        <w:rPr>
          <w:spacing w:val="-15"/>
        </w:rPr>
        <w:t xml:space="preserve"> </w:t>
      </w:r>
      <w:r>
        <w:t>универсальные</w:t>
      </w:r>
      <w:r>
        <w:rPr>
          <w:spacing w:val="-15"/>
        </w:rPr>
        <w:t xml:space="preserve"> </w:t>
      </w:r>
      <w:r>
        <w:t>учебные</w:t>
      </w:r>
      <w:r>
        <w:rPr>
          <w:spacing w:val="-15"/>
        </w:rPr>
        <w:t xml:space="preserve"> </w:t>
      </w:r>
      <w:r>
        <w:t xml:space="preserve">действия </w:t>
      </w:r>
      <w:r>
        <w:rPr>
          <w:spacing w:val="-2"/>
        </w:rPr>
        <w:t>Самоорганизация:</w:t>
      </w:r>
    </w:p>
    <w:p w14:paraId="6CBDA34F" w14:textId="77777777" w:rsidR="008B6EAD" w:rsidRDefault="00000000">
      <w:pPr>
        <w:pStyle w:val="a3"/>
        <w:spacing w:before="5"/>
        <w:ind w:left="1415" w:right="890" w:firstLine="600"/>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22EF3E7" w14:textId="77777777" w:rsidR="008B6EAD" w:rsidRDefault="00000000">
      <w:pPr>
        <w:pStyle w:val="a3"/>
        <w:spacing w:before="2"/>
        <w:ind w:right="892" w:firstLine="600"/>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E4FB578" w14:textId="77777777" w:rsidR="008B6EAD" w:rsidRDefault="00000000">
      <w:pPr>
        <w:pStyle w:val="a3"/>
        <w:ind w:left="2016"/>
      </w:pPr>
      <w:r>
        <w:t>делать выбор</w:t>
      </w:r>
      <w:r>
        <w:rPr>
          <w:spacing w:val="-4"/>
        </w:rPr>
        <w:t xml:space="preserve"> </w:t>
      </w:r>
      <w:r>
        <w:t>и</w:t>
      </w:r>
      <w:r>
        <w:rPr>
          <w:spacing w:val="-4"/>
        </w:rPr>
        <w:t xml:space="preserve"> </w:t>
      </w:r>
      <w:r>
        <w:t>брать</w:t>
      </w:r>
      <w:r>
        <w:rPr>
          <w:spacing w:val="-9"/>
        </w:rPr>
        <w:t xml:space="preserve"> </w:t>
      </w:r>
      <w:r>
        <w:t>ответственность</w:t>
      </w:r>
      <w:r>
        <w:rPr>
          <w:spacing w:val="-9"/>
        </w:rPr>
        <w:t xml:space="preserve"> </w:t>
      </w:r>
      <w:r>
        <w:t>за</w:t>
      </w:r>
      <w:r>
        <w:rPr>
          <w:spacing w:val="-5"/>
        </w:rPr>
        <w:t xml:space="preserve"> </w:t>
      </w:r>
      <w:r>
        <w:rPr>
          <w:spacing w:val="-2"/>
        </w:rPr>
        <w:t>решение.</w:t>
      </w:r>
    </w:p>
    <w:p w14:paraId="72F17A2F" w14:textId="77777777" w:rsidR="008B6EAD" w:rsidRDefault="008B6EAD">
      <w:pPr>
        <w:pStyle w:val="a3"/>
        <w:spacing w:before="5"/>
        <w:ind w:left="0"/>
        <w:jc w:val="left"/>
      </w:pPr>
    </w:p>
    <w:p w14:paraId="34E942C1" w14:textId="77777777" w:rsidR="008B6EAD" w:rsidRDefault="00000000">
      <w:pPr>
        <w:pStyle w:val="2"/>
        <w:jc w:val="left"/>
      </w:pPr>
      <w:bookmarkStart w:id="359" w:name="Самоконтроль_(рефлексия):"/>
      <w:bookmarkEnd w:id="359"/>
      <w:r>
        <w:t>Самоконтроль</w:t>
      </w:r>
      <w:r>
        <w:rPr>
          <w:spacing w:val="-14"/>
        </w:rPr>
        <w:t xml:space="preserve"> </w:t>
      </w:r>
      <w:r>
        <w:rPr>
          <w:spacing w:val="-2"/>
        </w:rPr>
        <w:t>(рефлексия):</w:t>
      </w:r>
    </w:p>
    <w:p w14:paraId="73B2AC51" w14:textId="77777777" w:rsidR="008B6EAD" w:rsidRDefault="00000000">
      <w:pPr>
        <w:pStyle w:val="a3"/>
        <w:spacing w:line="274" w:lineRule="exact"/>
        <w:ind w:left="2015"/>
        <w:jc w:val="left"/>
      </w:pPr>
      <w:r>
        <w:t>давать</w:t>
      </w:r>
      <w:r>
        <w:rPr>
          <w:spacing w:val="-6"/>
        </w:rPr>
        <w:t xml:space="preserve"> </w:t>
      </w:r>
      <w:r>
        <w:t>адекватную</w:t>
      </w:r>
      <w:r>
        <w:rPr>
          <w:spacing w:val="-6"/>
        </w:rPr>
        <w:t xml:space="preserve"> </w:t>
      </w:r>
      <w:r>
        <w:t>оценку</w:t>
      </w:r>
      <w:r>
        <w:rPr>
          <w:spacing w:val="-10"/>
        </w:rPr>
        <w:t xml:space="preserve"> </w:t>
      </w:r>
      <w:r>
        <w:t>ситуации</w:t>
      </w:r>
      <w:r>
        <w:rPr>
          <w:spacing w:val="-3"/>
        </w:rPr>
        <w:t xml:space="preserve"> </w:t>
      </w:r>
      <w:r>
        <w:t>и</w:t>
      </w:r>
      <w:r>
        <w:rPr>
          <w:spacing w:val="-8"/>
        </w:rPr>
        <w:t xml:space="preserve"> </w:t>
      </w:r>
      <w:r>
        <w:t>предлагать</w:t>
      </w:r>
      <w:r>
        <w:rPr>
          <w:spacing w:val="1"/>
        </w:rPr>
        <w:t xml:space="preserve"> </w:t>
      </w:r>
      <w:r>
        <w:t>план</w:t>
      </w:r>
      <w:r>
        <w:rPr>
          <w:spacing w:val="-7"/>
        </w:rPr>
        <w:t xml:space="preserve"> </w:t>
      </w:r>
      <w:r>
        <w:t>её</w:t>
      </w:r>
      <w:r>
        <w:rPr>
          <w:spacing w:val="-5"/>
        </w:rPr>
        <w:t xml:space="preserve"> </w:t>
      </w:r>
      <w:r>
        <w:rPr>
          <w:spacing w:val="-2"/>
        </w:rPr>
        <w:t>изменения;</w:t>
      </w:r>
    </w:p>
    <w:p w14:paraId="2889A733" w14:textId="77777777" w:rsidR="008B6EAD" w:rsidRDefault="00000000">
      <w:pPr>
        <w:pStyle w:val="a3"/>
        <w:spacing w:before="6" w:line="232" w:lineRule="auto"/>
        <w:ind w:left="1415" w:right="1113" w:firstLine="600"/>
        <w:jc w:val="left"/>
      </w:pPr>
      <w:r>
        <w:t>объяснять</w:t>
      </w:r>
      <w:r>
        <w:rPr>
          <w:spacing w:val="30"/>
        </w:rPr>
        <w:t xml:space="preserve"> </w:t>
      </w:r>
      <w:r>
        <w:t>причины</w:t>
      </w:r>
      <w:r>
        <w:rPr>
          <w:spacing w:val="36"/>
        </w:rPr>
        <w:t xml:space="preserve"> </w:t>
      </w:r>
      <w:r>
        <w:t>достижения</w:t>
      </w:r>
      <w:r>
        <w:rPr>
          <w:spacing w:val="29"/>
        </w:rPr>
        <w:t xml:space="preserve"> </w:t>
      </w:r>
      <w:r>
        <w:t>(недостижения)</w:t>
      </w:r>
      <w:r>
        <w:rPr>
          <w:spacing w:val="36"/>
        </w:rPr>
        <w:t xml:space="preserve"> </w:t>
      </w:r>
      <w:r>
        <w:t>результатов</w:t>
      </w:r>
      <w:r>
        <w:rPr>
          <w:spacing w:val="36"/>
        </w:rPr>
        <w:t xml:space="preserve"> </w:t>
      </w:r>
      <w:r>
        <w:t>преобразовательной</w:t>
      </w:r>
      <w:r>
        <w:rPr>
          <w:spacing w:val="36"/>
        </w:rPr>
        <w:t xml:space="preserve"> </w:t>
      </w:r>
      <w:r>
        <w:t>дея-</w:t>
      </w:r>
      <w:r>
        <w:rPr>
          <w:spacing w:val="-2"/>
        </w:rPr>
        <w:t>тельности;</w:t>
      </w:r>
    </w:p>
    <w:p w14:paraId="43E00819" w14:textId="77777777" w:rsidR="008B6EAD" w:rsidRDefault="00000000">
      <w:pPr>
        <w:pStyle w:val="a3"/>
        <w:spacing w:before="12" w:line="237" w:lineRule="auto"/>
        <w:ind w:left="1415" w:right="984" w:firstLine="600"/>
        <w:jc w:val="left"/>
      </w:pPr>
      <w:r>
        <w:t>вносить</w:t>
      </w:r>
      <w:r>
        <w:rPr>
          <w:spacing w:val="-7"/>
        </w:rPr>
        <w:t xml:space="preserve"> </w:t>
      </w:r>
      <w:r>
        <w:t>необходимые</w:t>
      </w:r>
      <w:r>
        <w:rPr>
          <w:spacing w:val="-4"/>
        </w:rPr>
        <w:t xml:space="preserve"> </w:t>
      </w:r>
      <w:r>
        <w:t>коррективы</w:t>
      </w:r>
      <w:r>
        <w:rPr>
          <w:spacing w:val="-2"/>
        </w:rPr>
        <w:t xml:space="preserve"> </w:t>
      </w:r>
      <w:r>
        <w:t>в</w:t>
      </w:r>
      <w:r>
        <w:rPr>
          <w:spacing w:val="-6"/>
        </w:rPr>
        <w:t xml:space="preserve"> </w:t>
      </w:r>
      <w:r>
        <w:t>деятельность</w:t>
      </w:r>
      <w:r>
        <w:rPr>
          <w:spacing w:val="-2"/>
        </w:rPr>
        <w:t xml:space="preserve"> </w:t>
      </w:r>
      <w:r>
        <w:t>по</w:t>
      </w:r>
      <w:r>
        <w:rPr>
          <w:spacing w:val="-3"/>
        </w:rPr>
        <w:t xml:space="preserve"> </w:t>
      </w:r>
      <w:r>
        <w:t>решению</w:t>
      </w:r>
      <w:r>
        <w:rPr>
          <w:spacing w:val="-10"/>
        </w:rPr>
        <w:t xml:space="preserve"> </w:t>
      </w:r>
      <w:r>
        <w:t>задачи</w:t>
      </w:r>
      <w:r>
        <w:rPr>
          <w:spacing w:val="-2"/>
        </w:rPr>
        <w:t xml:space="preserve"> </w:t>
      </w:r>
      <w:r>
        <w:t>или</w:t>
      </w:r>
      <w:r>
        <w:rPr>
          <w:spacing w:val="-7"/>
        </w:rPr>
        <w:t xml:space="preserve"> </w:t>
      </w:r>
      <w:r>
        <w:t>по</w:t>
      </w:r>
      <w:r>
        <w:rPr>
          <w:spacing w:val="-3"/>
        </w:rPr>
        <w:t xml:space="preserve"> </w:t>
      </w:r>
      <w:r>
        <w:t>осуществле-нию проекта;</w:t>
      </w:r>
    </w:p>
    <w:p w14:paraId="04A3863F" w14:textId="77777777" w:rsidR="008B6EAD" w:rsidRDefault="00000000">
      <w:pPr>
        <w:pStyle w:val="a3"/>
        <w:spacing w:before="10" w:line="232" w:lineRule="auto"/>
        <w:ind w:right="847" w:firstLine="600"/>
        <w:jc w:val="left"/>
      </w:pPr>
      <w:r>
        <w:t>оценивать</w:t>
      </w:r>
      <w:r>
        <w:rPr>
          <w:spacing w:val="-7"/>
        </w:rPr>
        <w:t xml:space="preserve"> </w:t>
      </w:r>
      <w:r>
        <w:t>соответствие</w:t>
      </w:r>
      <w:r>
        <w:rPr>
          <w:spacing w:val="-4"/>
        </w:rPr>
        <w:t xml:space="preserve"> </w:t>
      </w:r>
      <w:r>
        <w:t>результата</w:t>
      </w:r>
      <w:r>
        <w:rPr>
          <w:spacing w:val="-9"/>
        </w:rPr>
        <w:t xml:space="preserve"> </w:t>
      </w:r>
      <w:r>
        <w:t>цели</w:t>
      </w:r>
      <w:r>
        <w:rPr>
          <w:spacing w:val="-3"/>
        </w:rPr>
        <w:t xml:space="preserve"> </w:t>
      </w:r>
      <w:r>
        <w:t>и</w:t>
      </w:r>
      <w:r>
        <w:rPr>
          <w:spacing w:val="-3"/>
        </w:rPr>
        <w:t xml:space="preserve"> </w:t>
      </w:r>
      <w:r>
        <w:t>условиям</w:t>
      </w:r>
      <w:r>
        <w:rPr>
          <w:spacing w:val="-6"/>
        </w:rPr>
        <w:t xml:space="preserve"> </w:t>
      </w:r>
      <w:r>
        <w:t>и</w:t>
      </w:r>
      <w:r>
        <w:rPr>
          <w:spacing w:val="-7"/>
        </w:rPr>
        <w:t xml:space="preserve"> </w:t>
      </w:r>
      <w:r>
        <w:t>при</w:t>
      </w:r>
      <w:r>
        <w:rPr>
          <w:spacing w:val="-7"/>
        </w:rPr>
        <w:t xml:space="preserve"> </w:t>
      </w:r>
      <w:r>
        <w:t>необходимости</w:t>
      </w:r>
      <w:r>
        <w:rPr>
          <w:spacing w:val="-3"/>
        </w:rPr>
        <w:t xml:space="preserve"> </w:t>
      </w:r>
      <w:r>
        <w:t>корректировать цель и процесс её достижения.</w:t>
      </w:r>
    </w:p>
    <w:p w14:paraId="1061C63A" w14:textId="77777777" w:rsidR="008B6EAD" w:rsidRDefault="008B6EAD">
      <w:pPr>
        <w:pStyle w:val="a3"/>
        <w:spacing w:before="12"/>
        <w:ind w:left="0"/>
        <w:jc w:val="left"/>
      </w:pPr>
    </w:p>
    <w:p w14:paraId="11FE6069" w14:textId="77777777" w:rsidR="008B6EAD" w:rsidRDefault="00000000">
      <w:pPr>
        <w:pStyle w:val="2"/>
        <w:spacing w:line="272" w:lineRule="exact"/>
        <w:jc w:val="left"/>
      </w:pPr>
      <w:bookmarkStart w:id="360" w:name="Умения_принятия_себя_и_других:"/>
      <w:bookmarkEnd w:id="360"/>
      <w:r>
        <w:t>Умения</w:t>
      </w:r>
      <w:r>
        <w:rPr>
          <w:spacing w:val="-1"/>
        </w:rPr>
        <w:t xml:space="preserve"> </w:t>
      </w:r>
      <w:r>
        <w:t>принятия</w:t>
      </w:r>
      <w:r>
        <w:rPr>
          <w:spacing w:val="-6"/>
        </w:rPr>
        <w:t xml:space="preserve"> </w:t>
      </w:r>
      <w:r>
        <w:t>себя</w:t>
      </w:r>
      <w:r>
        <w:rPr>
          <w:spacing w:val="-1"/>
        </w:rPr>
        <w:t xml:space="preserve"> </w:t>
      </w:r>
      <w:r>
        <w:t>и</w:t>
      </w:r>
      <w:r>
        <w:rPr>
          <w:spacing w:val="-9"/>
        </w:rPr>
        <w:t xml:space="preserve"> </w:t>
      </w:r>
      <w:r>
        <w:rPr>
          <w:spacing w:val="-2"/>
        </w:rPr>
        <w:t>других:</w:t>
      </w:r>
    </w:p>
    <w:p w14:paraId="66C55E9B" w14:textId="77777777" w:rsidR="008B6EAD" w:rsidRDefault="00000000">
      <w:pPr>
        <w:pStyle w:val="a3"/>
        <w:spacing w:line="242" w:lineRule="auto"/>
        <w:ind w:left="1415" w:right="1108" w:firstLine="600"/>
        <w:jc w:val="left"/>
      </w:pPr>
      <w:r>
        <w:t>признавать</w:t>
      </w:r>
      <w:r>
        <w:rPr>
          <w:spacing w:val="-4"/>
        </w:rPr>
        <w:t xml:space="preserve"> </w:t>
      </w:r>
      <w:r>
        <w:t>своё</w:t>
      </w:r>
      <w:r>
        <w:rPr>
          <w:spacing w:val="-6"/>
        </w:rPr>
        <w:t xml:space="preserve"> </w:t>
      </w:r>
      <w:r>
        <w:t>право на</w:t>
      </w:r>
      <w:r>
        <w:rPr>
          <w:spacing w:val="-6"/>
        </w:rPr>
        <w:t xml:space="preserve"> </w:t>
      </w:r>
      <w:r>
        <w:t>ошибку</w:t>
      </w:r>
      <w:r>
        <w:rPr>
          <w:spacing w:val="-10"/>
        </w:rPr>
        <w:t xml:space="preserve"> </w:t>
      </w:r>
      <w:r>
        <w:t>при решении</w:t>
      </w:r>
      <w:r>
        <w:rPr>
          <w:spacing w:val="-9"/>
        </w:rPr>
        <w:t xml:space="preserve"> </w:t>
      </w:r>
      <w:r>
        <w:t>задач</w:t>
      </w:r>
      <w:r>
        <w:rPr>
          <w:spacing w:val="-1"/>
        </w:rPr>
        <w:t xml:space="preserve"> </w:t>
      </w:r>
      <w:r>
        <w:t>или при</w:t>
      </w:r>
      <w:r>
        <w:rPr>
          <w:spacing w:val="-4"/>
        </w:rPr>
        <w:t xml:space="preserve"> </w:t>
      </w:r>
      <w:r>
        <w:t>реализации проекта,</w:t>
      </w:r>
      <w:r>
        <w:rPr>
          <w:spacing w:val="-2"/>
        </w:rPr>
        <w:t xml:space="preserve"> </w:t>
      </w:r>
      <w:r>
        <w:t>такое же право другого на подобные ошибки.</w:t>
      </w:r>
    </w:p>
    <w:p w14:paraId="3CCB3E92" w14:textId="77777777" w:rsidR="008B6EAD" w:rsidRDefault="00000000">
      <w:pPr>
        <w:pStyle w:val="2"/>
        <w:spacing w:before="274" w:line="272" w:lineRule="exact"/>
        <w:jc w:val="left"/>
      </w:pPr>
      <w:r>
        <w:t>Коммуникативные</w:t>
      </w:r>
      <w:r>
        <w:rPr>
          <w:spacing w:val="-16"/>
        </w:rPr>
        <w:t xml:space="preserve"> </w:t>
      </w:r>
      <w:r>
        <w:t>универсальные</w:t>
      </w:r>
      <w:r>
        <w:rPr>
          <w:spacing w:val="-12"/>
        </w:rPr>
        <w:t xml:space="preserve"> </w:t>
      </w:r>
      <w:r>
        <w:t>учебные</w:t>
      </w:r>
      <w:r>
        <w:rPr>
          <w:spacing w:val="-15"/>
        </w:rPr>
        <w:t xml:space="preserve"> </w:t>
      </w:r>
      <w:r>
        <w:rPr>
          <w:spacing w:val="-2"/>
        </w:rPr>
        <w:t>действия</w:t>
      </w:r>
    </w:p>
    <w:p w14:paraId="5C2C2DD8" w14:textId="77777777" w:rsidR="008B6EAD" w:rsidRDefault="00000000">
      <w:pPr>
        <w:pStyle w:val="a3"/>
        <w:spacing w:line="242" w:lineRule="auto"/>
        <w:ind w:left="1415" w:right="978" w:firstLine="600"/>
        <w:jc w:val="left"/>
      </w:pPr>
      <w:r>
        <w:t>У</w:t>
      </w:r>
      <w:r>
        <w:rPr>
          <w:spacing w:val="-7"/>
        </w:rPr>
        <w:t xml:space="preserve"> </w:t>
      </w:r>
      <w:r>
        <w:t>обучающегося</w:t>
      </w:r>
      <w:r>
        <w:rPr>
          <w:spacing w:val="-5"/>
        </w:rPr>
        <w:t xml:space="preserve"> </w:t>
      </w:r>
      <w:r>
        <w:t>будут</w:t>
      </w:r>
      <w:r>
        <w:rPr>
          <w:spacing w:val="-4"/>
        </w:rPr>
        <w:t xml:space="preserve"> </w:t>
      </w:r>
      <w:r>
        <w:t>сформированы</w:t>
      </w:r>
      <w:r>
        <w:rPr>
          <w:spacing w:val="-3"/>
        </w:rPr>
        <w:t xml:space="preserve"> </w:t>
      </w:r>
      <w:r>
        <w:t>умения</w:t>
      </w:r>
      <w:r>
        <w:rPr>
          <w:spacing w:val="-9"/>
        </w:rPr>
        <w:t xml:space="preserve"> </w:t>
      </w:r>
      <w:r>
        <w:rPr>
          <w:b/>
          <w:i/>
        </w:rPr>
        <w:t>общения</w:t>
      </w:r>
      <w:r>
        <w:rPr>
          <w:b/>
          <w:i/>
          <w:spacing w:val="-4"/>
        </w:rPr>
        <w:t xml:space="preserve"> </w:t>
      </w:r>
      <w:r>
        <w:t>как</w:t>
      </w:r>
      <w:r>
        <w:rPr>
          <w:spacing w:val="-6"/>
        </w:rPr>
        <w:t xml:space="preserve"> </w:t>
      </w:r>
      <w:r>
        <w:t>часть</w:t>
      </w:r>
      <w:r>
        <w:rPr>
          <w:spacing w:val="-4"/>
        </w:rPr>
        <w:t xml:space="preserve"> </w:t>
      </w:r>
      <w:r>
        <w:t>коммуникативных</w:t>
      </w:r>
      <w:r>
        <w:rPr>
          <w:spacing w:val="-5"/>
        </w:rPr>
        <w:t xml:space="preserve"> </w:t>
      </w:r>
      <w:r>
        <w:t>уни-версальных учебных действий:</w:t>
      </w:r>
    </w:p>
    <w:p w14:paraId="25E7AA43" w14:textId="77777777" w:rsidR="008B6EAD" w:rsidRDefault="00000000">
      <w:pPr>
        <w:pStyle w:val="a3"/>
        <w:spacing w:line="275" w:lineRule="exact"/>
        <w:ind w:left="2015"/>
        <w:jc w:val="left"/>
      </w:pPr>
      <w:r>
        <w:t>в</w:t>
      </w:r>
      <w:r>
        <w:rPr>
          <w:spacing w:val="15"/>
        </w:rPr>
        <w:t xml:space="preserve"> </w:t>
      </w:r>
      <w:r>
        <w:t>ходе</w:t>
      </w:r>
      <w:r>
        <w:rPr>
          <w:spacing w:val="11"/>
        </w:rPr>
        <w:t xml:space="preserve"> </w:t>
      </w:r>
      <w:r>
        <w:t>обсуждения</w:t>
      </w:r>
      <w:r>
        <w:rPr>
          <w:spacing w:val="20"/>
        </w:rPr>
        <w:t xml:space="preserve"> </w:t>
      </w:r>
      <w:r>
        <w:t>учебного</w:t>
      </w:r>
      <w:r>
        <w:rPr>
          <w:spacing w:val="16"/>
        </w:rPr>
        <w:t xml:space="preserve"> </w:t>
      </w:r>
      <w:r>
        <w:t>материала,</w:t>
      </w:r>
      <w:r>
        <w:rPr>
          <w:spacing w:val="14"/>
        </w:rPr>
        <w:t xml:space="preserve"> </w:t>
      </w:r>
      <w:r>
        <w:t>планирования</w:t>
      </w:r>
      <w:r>
        <w:rPr>
          <w:spacing w:val="11"/>
        </w:rPr>
        <w:t xml:space="preserve"> </w:t>
      </w:r>
      <w:r>
        <w:t>и</w:t>
      </w:r>
      <w:r>
        <w:rPr>
          <w:spacing w:val="12"/>
        </w:rPr>
        <w:t xml:space="preserve"> </w:t>
      </w:r>
      <w:r>
        <w:t>осуществления</w:t>
      </w:r>
      <w:r>
        <w:rPr>
          <w:spacing w:val="16"/>
        </w:rPr>
        <w:t xml:space="preserve"> </w:t>
      </w:r>
      <w:r>
        <w:t>учебного</w:t>
      </w:r>
      <w:r>
        <w:rPr>
          <w:spacing w:val="12"/>
        </w:rPr>
        <w:t xml:space="preserve"> </w:t>
      </w:r>
      <w:r>
        <w:rPr>
          <w:spacing w:val="-2"/>
        </w:rPr>
        <w:t>проек-</w:t>
      </w:r>
    </w:p>
    <w:p w14:paraId="437B8A4E" w14:textId="77777777" w:rsidR="008B6EAD" w:rsidRDefault="00000000">
      <w:pPr>
        <w:pStyle w:val="a3"/>
        <w:spacing w:line="266" w:lineRule="exact"/>
        <w:ind w:left="1430"/>
        <w:jc w:val="left"/>
      </w:pPr>
      <w:r>
        <w:rPr>
          <w:spacing w:val="-5"/>
        </w:rPr>
        <w:t>та;</w:t>
      </w:r>
    </w:p>
    <w:p w14:paraId="7575B47D" w14:textId="77777777" w:rsidR="008B6EAD" w:rsidRDefault="00000000">
      <w:pPr>
        <w:pStyle w:val="a3"/>
        <w:spacing w:before="2" w:line="242" w:lineRule="auto"/>
        <w:ind w:left="2015" w:right="2607"/>
        <w:jc w:val="left"/>
      </w:pPr>
      <w:r>
        <w:t>в</w:t>
      </w:r>
      <w:r>
        <w:rPr>
          <w:spacing w:val="-4"/>
        </w:rPr>
        <w:t xml:space="preserve"> </w:t>
      </w:r>
      <w:r>
        <w:t>рамках</w:t>
      </w:r>
      <w:r>
        <w:rPr>
          <w:spacing w:val="-15"/>
        </w:rPr>
        <w:t xml:space="preserve"> </w:t>
      </w:r>
      <w:r>
        <w:t>публичного</w:t>
      </w:r>
      <w:r>
        <w:rPr>
          <w:spacing w:val="-11"/>
        </w:rPr>
        <w:t xml:space="preserve"> </w:t>
      </w:r>
      <w:r>
        <w:t>представления</w:t>
      </w:r>
      <w:r>
        <w:rPr>
          <w:spacing w:val="-11"/>
        </w:rPr>
        <w:t xml:space="preserve"> </w:t>
      </w:r>
      <w:r>
        <w:t>результатов</w:t>
      </w:r>
      <w:r>
        <w:rPr>
          <w:spacing w:val="-9"/>
        </w:rPr>
        <w:t xml:space="preserve"> </w:t>
      </w:r>
      <w:r>
        <w:t>проектной</w:t>
      </w:r>
      <w:r>
        <w:rPr>
          <w:spacing w:val="-14"/>
        </w:rPr>
        <w:t xml:space="preserve"> </w:t>
      </w:r>
      <w:r>
        <w:t xml:space="preserve">деятельности; </w:t>
      </w:r>
      <w:r>
        <w:lastRenderedPageBreak/>
        <w:t>в</w:t>
      </w:r>
      <w:r>
        <w:rPr>
          <w:spacing w:val="-7"/>
        </w:rPr>
        <w:t xml:space="preserve"> </w:t>
      </w:r>
      <w:r>
        <w:t>ходе</w:t>
      </w:r>
      <w:r>
        <w:rPr>
          <w:spacing w:val="-7"/>
        </w:rPr>
        <w:t xml:space="preserve"> </w:t>
      </w:r>
      <w:r>
        <w:t>совместного</w:t>
      </w:r>
      <w:r>
        <w:rPr>
          <w:spacing w:val="3"/>
        </w:rPr>
        <w:t xml:space="preserve"> </w:t>
      </w:r>
      <w:r>
        <w:t>решения</w:t>
      </w:r>
      <w:r>
        <w:rPr>
          <w:spacing w:val="-11"/>
        </w:rPr>
        <w:t xml:space="preserve"> </w:t>
      </w:r>
      <w:r>
        <w:t>задачи</w:t>
      </w:r>
      <w:r>
        <w:rPr>
          <w:spacing w:val="-5"/>
        </w:rPr>
        <w:t xml:space="preserve"> </w:t>
      </w:r>
      <w:r>
        <w:t>с</w:t>
      </w:r>
      <w:r>
        <w:rPr>
          <w:spacing w:val="-7"/>
        </w:rPr>
        <w:t xml:space="preserve"> </w:t>
      </w:r>
      <w:r>
        <w:t>использованием</w:t>
      </w:r>
      <w:r>
        <w:rPr>
          <w:spacing w:val="-5"/>
        </w:rPr>
        <w:t xml:space="preserve"> </w:t>
      </w:r>
      <w:r>
        <w:t>облачных</w:t>
      </w:r>
      <w:r>
        <w:rPr>
          <w:spacing w:val="-10"/>
        </w:rPr>
        <w:t xml:space="preserve"> </w:t>
      </w:r>
      <w:r>
        <w:rPr>
          <w:spacing w:val="-2"/>
        </w:rPr>
        <w:t>сервисов;</w:t>
      </w:r>
    </w:p>
    <w:p w14:paraId="3F9A1DAA"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1670DF26" w14:textId="77777777" w:rsidR="008B6EAD" w:rsidRDefault="00000000">
      <w:pPr>
        <w:pStyle w:val="a3"/>
        <w:spacing w:before="67"/>
        <w:ind w:left="2016"/>
        <w:jc w:val="left"/>
      </w:pPr>
      <w:r>
        <w:lastRenderedPageBreak/>
        <w:t>в</w:t>
      </w:r>
      <w:r>
        <w:rPr>
          <w:spacing w:val="-2"/>
        </w:rPr>
        <w:t xml:space="preserve"> </w:t>
      </w:r>
      <w:r>
        <w:t>ходе</w:t>
      </w:r>
      <w:r>
        <w:rPr>
          <w:spacing w:val="-7"/>
        </w:rPr>
        <w:t xml:space="preserve"> </w:t>
      </w:r>
      <w:r>
        <w:t>общения</w:t>
      </w:r>
      <w:r>
        <w:rPr>
          <w:spacing w:val="-6"/>
        </w:rPr>
        <w:t xml:space="preserve"> </w:t>
      </w:r>
      <w:r>
        <w:t>с</w:t>
      </w:r>
      <w:r>
        <w:rPr>
          <w:spacing w:val="-7"/>
        </w:rPr>
        <w:t xml:space="preserve"> </w:t>
      </w:r>
      <w:r>
        <w:t>представителями других</w:t>
      </w:r>
      <w:r>
        <w:rPr>
          <w:spacing w:val="-11"/>
        </w:rPr>
        <w:t xml:space="preserve"> </w:t>
      </w:r>
      <w:r>
        <w:t>культур,</w:t>
      </w:r>
      <w:r>
        <w:rPr>
          <w:spacing w:val="-3"/>
        </w:rPr>
        <w:t xml:space="preserve"> </w:t>
      </w:r>
      <w:r>
        <w:t>в</w:t>
      </w:r>
      <w:r>
        <w:rPr>
          <w:spacing w:val="1"/>
        </w:rPr>
        <w:t xml:space="preserve"> </w:t>
      </w:r>
      <w:r>
        <w:t>частности</w:t>
      </w:r>
      <w:r>
        <w:rPr>
          <w:spacing w:val="-9"/>
        </w:rPr>
        <w:t xml:space="preserve"> </w:t>
      </w:r>
      <w:r>
        <w:t>в</w:t>
      </w:r>
      <w:r>
        <w:rPr>
          <w:spacing w:val="-4"/>
        </w:rPr>
        <w:t xml:space="preserve"> </w:t>
      </w:r>
      <w:r>
        <w:t>социальных</w:t>
      </w:r>
      <w:r>
        <w:rPr>
          <w:spacing w:val="-6"/>
        </w:rPr>
        <w:t xml:space="preserve"> </w:t>
      </w:r>
      <w:r>
        <w:rPr>
          <w:spacing w:val="-2"/>
        </w:rPr>
        <w:t>сетях.</w:t>
      </w:r>
    </w:p>
    <w:p w14:paraId="032D66DC" w14:textId="77777777" w:rsidR="008B6EAD" w:rsidRDefault="008B6EAD">
      <w:pPr>
        <w:pStyle w:val="a3"/>
        <w:spacing w:before="4"/>
        <w:ind w:left="0"/>
        <w:jc w:val="left"/>
      </w:pPr>
    </w:p>
    <w:p w14:paraId="7FCFC648" w14:textId="77777777" w:rsidR="008B6EAD" w:rsidRDefault="00000000">
      <w:pPr>
        <w:pStyle w:val="2"/>
        <w:spacing w:before="1"/>
        <w:jc w:val="left"/>
      </w:pPr>
      <w:r>
        <w:t>Совместная</w:t>
      </w:r>
      <w:r>
        <w:rPr>
          <w:spacing w:val="-7"/>
        </w:rPr>
        <w:t xml:space="preserve"> </w:t>
      </w:r>
      <w:r>
        <w:rPr>
          <w:spacing w:val="-2"/>
        </w:rPr>
        <w:t>деятельность:</w:t>
      </w:r>
    </w:p>
    <w:p w14:paraId="60F6B97C" w14:textId="77777777" w:rsidR="008B6EAD" w:rsidRDefault="00000000">
      <w:pPr>
        <w:pStyle w:val="a3"/>
        <w:spacing w:line="275" w:lineRule="exact"/>
        <w:ind w:left="2015"/>
        <w:jc w:val="left"/>
      </w:pPr>
      <w:r>
        <w:t>понимать</w:t>
      </w:r>
      <w:r>
        <w:rPr>
          <w:spacing w:val="-6"/>
        </w:rPr>
        <w:t xml:space="preserve"> </w:t>
      </w:r>
      <w:r>
        <w:t>и</w:t>
      </w:r>
      <w:r>
        <w:rPr>
          <w:spacing w:val="-5"/>
        </w:rPr>
        <w:t xml:space="preserve"> </w:t>
      </w:r>
      <w:r>
        <w:t>использовать преимущества</w:t>
      </w:r>
      <w:r>
        <w:rPr>
          <w:spacing w:val="-3"/>
        </w:rPr>
        <w:t xml:space="preserve"> </w:t>
      </w:r>
      <w:r>
        <w:t>командной работы при</w:t>
      </w:r>
      <w:r>
        <w:rPr>
          <w:spacing w:val="-5"/>
        </w:rPr>
        <w:t xml:space="preserve"> </w:t>
      </w:r>
      <w:r>
        <w:t>реализации</w:t>
      </w:r>
      <w:r>
        <w:rPr>
          <w:spacing w:val="-5"/>
        </w:rPr>
        <w:t xml:space="preserve"> </w:t>
      </w:r>
      <w:r>
        <w:t>учебного</w:t>
      </w:r>
      <w:r>
        <w:rPr>
          <w:spacing w:val="4"/>
        </w:rPr>
        <w:t xml:space="preserve"> </w:t>
      </w:r>
      <w:r>
        <w:rPr>
          <w:spacing w:val="-4"/>
        </w:rPr>
        <w:t>про-</w:t>
      </w:r>
    </w:p>
    <w:p w14:paraId="7436A83B" w14:textId="77777777" w:rsidR="008B6EAD" w:rsidRDefault="00000000">
      <w:pPr>
        <w:pStyle w:val="a3"/>
        <w:spacing w:before="7" w:line="272" w:lineRule="exact"/>
        <w:jc w:val="left"/>
      </w:pPr>
      <w:r>
        <w:rPr>
          <w:spacing w:val="-4"/>
        </w:rPr>
        <w:t>екта;</w:t>
      </w:r>
    </w:p>
    <w:p w14:paraId="6FE0C5A2" w14:textId="77777777" w:rsidR="008B6EAD" w:rsidRDefault="00000000">
      <w:pPr>
        <w:pStyle w:val="a3"/>
        <w:spacing w:line="272" w:lineRule="exact"/>
        <w:ind w:left="2016"/>
        <w:jc w:val="left"/>
      </w:pPr>
      <w:r>
        <w:t>понимать</w:t>
      </w:r>
      <w:r>
        <w:rPr>
          <w:spacing w:val="34"/>
        </w:rPr>
        <w:t xml:space="preserve"> </w:t>
      </w:r>
      <w:r>
        <w:t>необходимость</w:t>
      </w:r>
      <w:r>
        <w:rPr>
          <w:spacing w:val="37"/>
        </w:rPr>
        <w:t xml:space="preserve"> </w:t>
      </w:r>
      <w:r>
        <w:t>выработки</w:t>
      </w:r>
      <w:r>
        <w:rPr>
          <w:spacing w:val="42"/>
        </w:rPr>
        <w:t xml:space="preserve"> </w:t>
      </w:r>
      <w:r>
        <w:t>знаково-символических</w:t>
      </w:r>
      <w:r>
        <w:rPr>
          <w:spacing w:val="41"/>
        </w:rPr>
        <w:t xml:space="preserve"> </w:t>
      </w:r>
      <w:r>
        <w:t>средств</w:t>
      </w:r>
      <w:r>
        <w:rPr>
          <w:spacing w:val="47"/>
        </w:rPr>
        <w:t xml:space="preserve"> </w:t>
      </w:r>
      <w:r>
        <w:t>как</w:t>
      </w:r>
      <w:r>
        <w:rPr>
          <w:spacing w:val="45"/>
        </w:rPr>
        <w:t xml:space="preserve"> </w:t>
      </w:r>
      <w:r>
        <w:rPr>
          <w:spacing w:val="-2"/>
        </w:rPr>
        <w:t>необходимого</w:t>
      </w:r>
    </w:p>
    <w:p w14:paraId="1D0ACEC4" w14:textId="77777777" w:rsidR="008B6EAD" w:rsidRDefault="00000000">
      <w:pPr>
        <w:pStyle w:val="a3"/>
        <w:spacing w:before="7" w:line="272" w:lineRule="exact"/>
        <w:ind w:left="1415"/>
        <w:jc w:val="left"/>
      </w:pPr>
      <w:r>
        <w:t>условия</w:t>
      </w:r>
      <w:r>
        <w:rPr>
          <w:spacing w:val="-5"/>
        </w:rPr>
        <w:t xml:space="preserve"> </w:t>
      </w:r>
      <w:r>
        <w:t>успешной</w:t>
      </w:r>
      <w:r>
        <w:rPr>
          <w:spacing w:val="-4"/>
        </w:rPr>
        <w:t xml:space="preserve"> </w:t>
      </w:r>
      <w:r>
        <w:t>проектной</w:t>
      </w:r>
      <w:r>
        <w:rPr>
          <w:spacing w:val="-4"/>
        </w:rPr>
        <w:t xml:space="preserve"> </w:t>
      </w:r>
      <w:r>
        <w:rPr>
          <w:spacing w:val="-2"/>
        </w:rPr>
        <w:t>деятельности;</w:t>
      </w:r>
    </w:p>
    <w:p w14:paraId="42AAF2DF" w14:textId="77777777" w:rsidR="008B6EAD" w:rsidRDefault="00000000">
      <w:pPr>
        <w:pStyle w:val="a3"/>
        <w:spacing w:line="237" w:lineRule="auto"/>
        <w:ind w:left="1415" w:firstLine="600"/>
        <w:jc w:val="left"/>
      </w:pPr>
      <w:r>
        <w:t>уметь</w:t>
      </w:r>
      <w:r>
        <w:rPr>
          <w:spacing w:val="34"/>
        </w:rPr>
        <w:t xml:space="preserve"> </w:t>
      </w:r>
      <w:r>
        <w:t>адекватно</w:t>
      </w:r>
      <w:r>
        <w:rPr>
          <w:spacing w:val="38"/>
        </w:rPr>
        <w:t xml:space="preserve"> </w:t>
      </w:r>
      <w:r>
        <w:t>интерпретировать</w:t>
      </w:r>
      <w:r>
        <w:rPr>
          <w:spacing w:val="34"/>
        </w:rPr>
        <w:t xml:space="preserve"> </w:t>
      </w:r>
      <w:r>
        <w:t>высказывания</w:t>
      </w:r>
      <w:r>
        <w:rPr>
          <w:spacing w:val="33"/>
        </w:rPr>
        <w:t xml:space="preserve"> </w:t>
      </w:r>
      <w:r>
        <w:t>собеседника</w:t>
      </w:r>
      <w:r>
        <w:rPr>
          <w:spacing w:val="32"/>
        </w:rPr>
        <w:t xml:space="preserve"> </w:t>
      </w:r>
      <w:r>
        <w:t>–</w:t>
      </w:r>
      <w:r>
        <w:rPr>
          <w:spacing w:val="38"/>
        </w:rPr>
        <w:t xml:space="preserve"> </w:t>
      </w:r>
      <w:r>
        <w:t>участника</w:t>
      </w:r>
      <w:r>
        <w:rPr>
          <w:spacing w:val="32"/>
        </w:rPr>
        <w:t xml:space="preserve"> </w:t>
      </w:r>
      <w:r>
        <w:t xml:space="preserve">совместной </w:t>
      </w:r>
      <w:r>
        <w:rPr>
          <w:spacing w:val="-2"/>
        </w:rPr>
        <w:t>деятельности;</w:t>
      </w:r>
    </w:p>
    <w:p w14:paraId="33341B4C" w14:textId="77777777" w:rsidR="008B6EAD" w:rsidRDefault="00000000">
      <w:pPr>
        <w:pStyle w:val="a3"/>
        <w:spacing w:before="9" w:line="232" w:lineRule="auto"/>
        <w:ind w:left="2015" w:right="847"/>
        <w:jc w:val="left"/>
      </w:pPr>
      <w:r>
        <w:t>владеть</w:t>
      </w:r>
      <w:r>
        <w:rPr>
          <w:spacing w:val="-3"/>
        </w:rPr>
        <w:t xml:space="preserve"> </w:t>
      </w:r>
      <w:r>
        <w:t>навыками</w:t>
      </w:r>
      <w:r>
        <w:rPr>
          <w:spacing w:val="-11"/>
        </w:rPr>
        <w:t xml:space="preserve"> </w:t>
      </w:r>
      <w:r>
        <w:t>отстаивания</w:t>
      </w:r>
      <w:r>
        <w:rPr>
          <w:spacing w:val="-8"/>
        </w:rPr>
        <w:t xml:space="preserve"> </w:t>
      </w:r>
      <w:r>
        <w:t>своей</w:t>
      </w:r>
      <w:r>
        <w:rPr>
          <w:spacing w:val="-3"/>
        </w:rPr>
        <w:t xml:space="preserve"> </w:t>
      </w:r>
      <w:r>
        <w:t>точки</w:t>
      </w:r>
      <w:r>
        <w:rPr>
          <w:spacing w:val="-12"/>
        </w:rPr>
        <w:t xml:space="preserve"> </w:t>
      </w:r>
      <w:r>
        <w:t>зрения,</w:t>
      </w:r>
      <w:r>
        <w:rPr>
          <w:spacing w:val="-10"/>
        </w:rPr>
        <w:t xml:space="preserve"> </w:t>
      </w:r>
      <w:r>
        <w:t>используя</w:t>
      </w:r>
      <w:r>
        <w:rPr>
          <w:spacing w:val="-8"/>
        </w:rPr>
        <w:t xml:space="preserve"> </w:t>
      </w:r>
      <w:r>
        <w:t>при</w:t>
      </w:r>
      <w:r>
        <w:rPr>
          <w:spacing w:val="-11"/>
        </w:rPr>
        <w:t xml:space="preserve"> </w:t>
      </w:r>
      <w:r>
        <w:t>этом</w:t>
      </w:r>
      <w:r>
        <w:rPr>
          <w:spacing w:val="-7"/>
        </w:rPr>
        <w:t xml:space="preserve"> </w:t>
      </w:r>
      <w:r>
        <w:t>законы</w:t>
      </w:r>
      <w:r>
        <w:rPr>
          <w:spacing w:val="-2"/>
        </w:rPr>
        <w:t xml:space="preserve"> </w:t>
      </w:r>
      <w:r>
        <w:t>логики; уметь распознавать некорректную аргументацию.</w:t>
      </w:r>
    </w:p>
    <w:p w14:paraId="7107F49E" w14:textId="77777777" w:rsidR="008B6EAD" w:rsidRDefault="008B6EAD">
      <w:pPr>
        <w:pStyle w:val="a3"/>
        <w:spacing w:before="12"/>
        <w:ind w:left="0"/>
        <w:jc w:val="left"/>
      </w:pPr>
    </w:p>
    <w:p w14:paraId="59405293" w14:textId="77777777" w:rsidR="008B6EAD" w:rsidRDefault="00000000">
      <w:pPr>
        <w:pStyle w:val="1"/>
        <w:spacing w:line="275" w:lineRule="exact"/>
      </w:pPr>
      <w:r>
        <w:t>ПРЕДМЕТНЫЕ</w:t>
      </w:r>
      <w:r>
        <w:rPr>
          <w:spacing w:val="-14"/>
        </w:rPr>
        <w:t xml:space="preserve"> </w:t>
      </w:r>
      <w:r>
        <w:rPr>
          <w:spacing w:val="-2"/>
        </w:rPr>
        <w:t>РЕЗУЛЬТАТЫ</w:t>
      </w:r>
    </w:p>
    <w:p w14:paraId="13ACB0F0" w14:textId="77777777" w:rsidR="008B6EAD" w:rsidRDefault="00000000">
      <w:pPr>
        <w:pStyle w:val="a3"/>
        <w:spacing w:line="275" w:lineRule="exact"/>
        <w:ind w:left="2016"/>
        <w:jc w:val="left"/>
      </w:pPr>
      <w:r>
        <w:t>Для</w:t>
      </w:r>
      <w:r>
        <w:rPr>
          <w:spacing w:val="-3"/>
        </w:rPr>
        <w:t xml:space="preserve"> </w:t>
      </w:r>
      <w:r>
        <w:t>всех</w:t>
      </w:r>
      <w:r>
        <w:rPr>
          <w:spacing w:val="-7"/>
        </w:rPr>
        <w:t xml:space="preserve"> </w:t>
      </w:r>
      <w:r>
        <w:t>модулей</w:t>
      </w:r>
      <w:r>
        <w:rPr>
          <w:spacing w:val="-6"/>
        </w:rPr>
        <w:t xml:space="preserve"> </w:t>
      </w:r>
      <w:r>
        <w:t>обязательные</w:t>
      </w:r>
      <w:r>
        <w:rPr>
          <w:spacing w:val="-8"/>
        </w:rPr>
        <w:t xml:space="preserve"> </w:t>
      </w:r>
      <w:r>
        <w:t>предметные</w:t>
      </w:r>
      <w:r>
        <w:rPr>
          <w:spacing w:val="-7"/>
        </w:rPr>
        <w:t xml:space="preserve"> </w:t>
      </w:r>
      <w:r>
        <w:rPr>
          <w:spacing w:val="-2"/>
        </w:rPr>
        <w:t>результаты:</w:t>
      </w:r>
    </w:p>
    <w:p w14:paraId="630CB15D" w14:textId="77777777" w:rsidR="008B6EAD" w:rsidRDefault="00000000">
      <w:pPr>
        <w:pStyle w:val="a5"/>
        <w:numPr>
          <w:ilvl w:val="0"/>
          <w:numId w:val="31"/>
        </w:numPr>
        <w:tabs>
          <w:tab w:val="left" w:pos="1674"/>
        </w:tabs>
        <w:spacing w:before="3" w:line="275" w:lineRule="exact"/>
        <w:ind w:left="1674" w:hanging="138"/>
        <w:jc w:val="left"/>
        <w:rPr>
          <w:sz w:val="24"/>
        </w:rPr>
      </w:pPr>
      <w:r>
        <w:rPr>
          <w:sz w:val="24"/>
        </w:rPr>
        <w:t>организовывать</w:t>
      </w:r>
      <w:r>
        <w:rPr>
          <w:spacing w:val="-12"/>
          <w:sz w:val="24"/>
        </w:rPr>
        <w:t xml:space="preserve"> </w:t>
      </w:r>
      <w:r>
        <w:rPr>
          <w:sz w:val="24"/>
        </w:rPr>
        <w:t>рабочее</w:t>
      </w:r>
      <w:r>
        <w:rPr>
          <w:spacing w:val="-7"/>
          <w:sz w:val="24"/>
        </w:rPr>
        <w:t xml:space="preserve"> </w:t>
      </w:r>
      <w:r>
        <w:rPr>
          <w:sz w:val="24"/>
        </w:rPr>
        <w:t>место</w:t>
      </w:r>
      <w:r>
        <w:rPr>
          <w:spacing w:val="-6"/>
          <w:sz w:val="24"/>
        </w:rPr>
        <w:t xml:space="preserve"> </w:t>
      </w:r>
      <w:r>
        <w:rPr>
          <w:sz w:val="24"/>
        </w:rPr>
        <w:t>в</w:t>
      </w:r>
      <w:r>
        <w:rPr>
          <w:spacing w:val="-4"/>
          <w:sz w:val="24"/>
        </w:rPr>
        <w:t xml:space="preserve"> </w:t>
      </w:r>
      <w:r>
        <w:rPr>
          <w:sz w:val="24"/>
        </w:rPr>
        <w:t>соответствии</w:t>
      </w:r>
      <w:r>
        <w:rPr>
          <w:spacing w:val="-8"/>
          <w:sz w:val="24"/>
        </w:rPr>
        <w:t xml:space="preserve"> </w:t>
      </w:r>
      <w:r>
        <w:rPr>
          <w:sz w:val="24"/>
        </w:rPr>
        <w:t>с</w:t>
      </w:r>
      <w:r>
        <w:rPr>
          <w:spacing w:val="-7"/>
          <w:sz w:val="24"/>
        </w:rPr>
        <w:t xml:space="preserve"> </w:t>
      </w:r>
      <w:r>
        <w:rPr>
          <w:sz w:val="24"/>
        </w:rPr>
        <w:t>изучаемой</w:t>
      </w:r>
      <w:r>
        <w:rPr>
          <w:spacing w:val="-9"/>
          <w:sz w:val="24"/>
        </w:rPr>
        <w:t xml:space="preserve"> </w:t>
      </w:r>
      <w:r>
        <w:rPr>
          <w:spacing w:val="-2"/>
          <w:sz w:val="24"/>
        </w:rPr>
        <w:t>технологией;</w:t>
      </w:r>
    </w:p>
    <w:p w14:paraId="78FD363E" w14:textId="77777777" w:rsidR="008B6EAD" w:rsidRDefault="00000000">
      <w:pPr>
        <w:pStyle w:val="a5"/>
        <w:numPr>
          <w:ilvl w:val="0"/>
          <w:numId w:val="31"/>
        </w:numPr>
        <w:tabs>
          <w:tab w:val="left" w:pos="1693"/>
        </w:tabs>
        <w:spacing w:before="5" w:line="232" w:lineRule="auto"/>
        <w:ind w:right="1035" w:firstLine="0"/>
        <w:jc w:val="left"/>
        <w:rPr>
          <w:sz w:val="24"/>
        </w:rPr>
      </w:pPr>
      <w:r>
        <w:rPr>
          <w:sz w:val="24"/>
        </w:rPr>
        <w:t>соблюдать</w:t>
      </w:r>
      <w:r>
        <w:rPr>
          <w:spacing w:val="-4"/>
          <w:sz w:val="24"/>
        </w:rPr>
        <w:t xml:space="preserve"> </w:t>
      </w:r>
      <w:r>
        <w:rPr>
          <w:sz w:val="24"/>
        </w:rPr>
        <w:t>правила</w:t>
      </w:r>
      <w:r>
        <w:rPr>
          <w:spacing w:val="-6"/>
          <w:sz w:val="24"/>
        </w:rPr>
        <w:t xml:space="preserve"> </w:t>
      </w:r>
      <w:r>
        <w:rPr>
          <w:sz w:val="24"/>
        </w:rPr>
        <w:t>безопасного</w:t>
      </w:r>
      <w:r>
        <w:rPr>
          <w:spacing w:val="-1"/>
          <w:sz w:val="24"/>
        </w:rPr>
        <w:t xml:space="preserve"> </w:t>
      </w:r>
      <w:r>
        <w:rPr>
          <w:sz w:val="24"/>
        </w:rPr>
        <w:t>использования</w:t>
      </w:r>
      <w:r>
        <w:rPr>
          <w:spacing w:val="-10"/>
          <w:sz w:val="24"/>
        </w:rPr>
        <w:t xml:space="preserve"> </w:t>
      </w:r>
      <w:r>
        <w:rPr>
          <w:sz w:val="24"/>
        </w:rPr>
        <w:t>ручных</w:t>
      </w:r>
      <w:r>
        <w:rPr>
          <w:spacing w:val="-10"/>
          <w:sz w:val="24"/>
        </w:rPr>
        <w:t xml:space="preserve"> </w:t>
      </w:r>
      <w:r>
        <w:rPr>
          <w:sz w:val="24"/>
        </w:rPr>
        <w:t>и</w:t>
      </w:r>
      <w:r>
        <w:rPr>
          <w:spacing w:val="-4"/>
          <w:sz w:val="24"/>
        </w:rPr>
        <w:t xml:space="preserve"> </w:t>
      </w:r>
      <w:r>
        <w:rPr>
          <w:sz w:val="24"/>
        </w:rPr>
        <w:t>электрифицированных</w:t>
      </w:r>
      <w:r>
        <w:rPr>
          <w:spacing w:val="-10"/>
          <w:sz w:val="24"/>
        </w:rPr>
        <w:t xml:space="preserve"> </w:t>
      </w:r>
      <w:r>
        <w:rPr>
          <w:sz w:val="24"/>
        </w:rPr>
        <w:t>инструмен-тов и оборудования;</w:t>
      </w:r>
    </w:p>
    <w:p w14:paraId="2516D339" w14:textId="77777777" w:rsidR="008B6EAD" w:rsidRDefault="00000000">
      <w:pPr>
        <w:pStyle w:val="a5"/>
        <w:numPr>
          <w:ilvl w:val="0"/>
          <w:numId w:val="31"/>
        </w:numPr>
        <w:tabs>
          <w:tab w:val="left" w:pos="1679"/>
        </w:tabs>
        <w:spacing w:before="12" w:line="237" w:lineRule="auto"/>
        <w:ind w:right="969" w:firstLine="0"/>
        <w:jc w:val="left"/>
        <w:rPr>
          <w:sz w:val="24"/>
        </w:rPr>
      </w:pPr>
      <w:r>
        <w:rPr>
          <w:sz w:val="24"/>
        </w:rPr>
        <w:t>грамотно</w:t>
      </w:r>
      <w:r>
        <w:rPr>
          <w:spacing w:val="-2"/>
          <w:sz w:val="24"/>
        </w:rPr>
        <w:t xml:space="preserve"> </w:t>
      </w:r>
      <w:r>
        <w:rPr>
          <w:sz w:val="24"/>
        </w:rPr>
        <w:t>и</w:t>
      </w:r>
      <w:r>
        <w:rPr>
          <w:spacing w:val="-6"/>
          <w:sz w:val="24"/>
        </w:rPr>
        <w:t xml:space="preserve"> </w:t>
      </w:r>
      <w:r>
        <w:rPr>
          <w:sz w:val="24"/>
        </w:rPr>
        <w:t>осознанно</w:t>
      </w:r>
      <w:r>
        <w:rPr>
          <w:spacing w:val="-2"/>
          <w:sz w:val="24"/>
        </w:rPr>
        <w:t xml:space="preserve"> </w:t>
      </w:r>
      <w:r>
        <w:rPr>
          <w:sz w:val="24"/>
        </w:rPr>
        <w:t>выполнять</w:t>
      </w:r>
      <w:r>
        <w:rPr>
          <w:spacing w:val="-6"/>
          <w:sz w:val="24"/>
        </w:rPr>
        <w:t xml:space="preserve"> </w:t>
      </w:r>
      <w:r>
        <w:rPr>
          <w:sz w:val="24"/>
        </w:rPr>
        <w:t>технологические</w:t>
      </w:r>
      <w:r>
        <w:rPr>
          <w:spacing w:val="-3"/>
          <w:sz w:val="24"/>
        </w:rPr>
        <w:t xml:space="preserve"> </w:t>
      </w:r>
      <w:r>
        <w:rPr>
          <w:sz w:val="24"/>
        </w:rPr>
        <w:t>операции</w:t>
      </w:r>
      <w:r>
        <w:rPr>
          <w:spacing w:val="-6"/>
          <w:sz w:val="24"/>
        </w:rPr>
        <w:t xml:space="preserve"> </w:t>
      </w:r>
      <w:r>
        <w:rPr>
          <w:sz w:val="24"/>
        </w:rPr>
        <w:t>в соответствии</w:t>
      </w:r>
      <w:r>
        <w:rPr>
          <w:spacing w:val="-6"/>
          <w:sz w:val="24"/>
        </w:rPr>
        <w:t xml:space="preserve"> </w:t>
      </w:r>
      <w:r>
        <w:rPr>
          <w:sz w:val="24"/>
        </w:rPr>
        <w:t>с</w:t>
      </w:r>
      <w:r>
        <w:rPr>
          <w:spacing w:val="-8"/>
          <w:sz w:val="24"/>
        </w:rPr>
        <w:t xml:space="preserve"> </w:t>
      </w:r>
      <w:r>
        <w:rPr>
          <w:sz w:val="24"/>
        </w:rPr>
        <w:t>изучаемой</w:t>
      </w:r>
      <w:r>
        <w:rPr>
          <w:spacing w:val="-6"/>
          <w:sz w:val="24"/>
        </w:rPr>
        <w:t xml:space="preserve"> </w:t>
      </w:r>
      <w:r>
        <w:rPr>
          <w:sz w:val="24"/>
        </w:rPr>
        <w:t>тех-</w:t>
      </w:r>
      <w:r>
        <w:rPr>
          <w:spacing w:val="-2"/>
          <w:sz w:val="24"/>
        </w:rPr>
        <w:t>нологией.</w:t>
      </w:r>
    </w:p>
    <w:p w14:paraId="77B1FE5B" w14:textId="77777777" w:rsidR="008B6EAD" w:rsidRDefault="008B6EAD">
      <w:pPr>
        <w:pStyle w:val="a3"/>
        <w:spacing w:before="1"/>
        <w:ind w:left="0"/>
        <w:jc w:val="left"/>
      </w:pPr>
    </w:p>
    <w:p w14:paraId="0277E24C" w14:textId="77777777" w:rsidR="008B6EAD" w:rsidRDefault="00000000">
      <w:pPr>
        <w:spacing w:line="242" w:lineRule="auto"/>
        <w:ind w:left="1416" w:right="1522" w:firstLine="120"/>
        <w:rPr>
          <w:b/>
          <w:i/>
          <w:sz w:val="24"/>
        </w:rPr>
      </w:pPr>
      <w:r>
        <w:rPr>
          <w:i/>
          <w:sz w:val="24"/>
        </w:rPr>
        <w:t>Предметные</w:t>
      </w:r>
      <w:r>
        <w:rPr>
          <w:i/>
          <w:spacing w:val="-15"/>
          <w:sz w:val="24"/>
        </w:rPr>
        <w:t xml:space="preserve"> </w:t>
      </w:r>
      <w:r>
        <w:rPr>
          <w:i/>
          <w:sz w:val="24"/>
        </w:rPr>
        <w:t>результаты</w:t>
      </w:r>
      <w:r>
        <w:rPr>
          <w:i/>
          <w:spacing w:val="-11"/>
          <w:sz w:val="24"/>
        </w:rPr>
        <w:t xml:space="preserve"> </w:t>
      </w:r>
      <w:r>
        <w:rPr>
          <w:i/>
          <w:sz w:val="24"/>
        </w:rPr>
        <w:t>освоения</w:t>
      </w:r>
      <w:r>
        <w:rPr>
          <w:i/>
          <w:spacing w:val="-12"/>
          <w:sz w:val="24"/>
        </w:rPr>
        <w:t xml:space="preserve"> </w:t>
      </w:r>
      <w:r>
        <w:rPr>
          <w:i/>
          <w:sz w:val="24"/>
        </w:rPr>
        <w:t>содержания</w:t>
      </w:r>
      <w:r>
        <w:rPr>
          <w:i/>
          <w:spacing w:val="-8"/>
          <w:sz w:val="24"/>
        </w:rPr>
        <w:t xml:space="preserve"> </w:t>
      </w:r>
      <w:r>
        <w:rPr>
          <w:b/>
          <w:i/>
          <w:sz w:val="24"/>
        </w:rPr>
        <w:t>модуля</w:t>
      </w:r>
      <w:r>
        <w:rPr>
          <w:b/>
          <w:i/>
          <w:spacing w:val="-11"/>
          <w:sz w:val="24"/>
        </w:rPr>
        <w:t xml:space="preserve"> </w:t>
      </w:r>
      <w:r>
        <w:rPr>
          <w:b/>
          <w:i/>
          <w:sz w:val="24"/>
        </w:rPr>
        <w:t>«Производство</w:t>
      </w:r>
      <w:r>
        <w:rPr>
          <w:b/>
          <w:i/>
          <w:spacing w:val="-11"/>
          <w:sz w:val="24"/>
        </w:rPr>
        <w:t xml:space="preserve"> </w:t>
      </w:r>
      <w:r>
        <w:rPr>
          <w:b/>
          <w:i/>
          <w:sz w:val="24"/>
        </w:rPr>
        <w:t>и</w:t>
      </w:r>
      <w:r>
        <w:rPr>
          <w:b/>
          <w:i/>
          <w:spacing w:val="-15"/>
          <w:sz w:val="24"/>
        </w:rPr>
        <w:t xml:space="preserve"> </w:t>
      </w:r>
      <w:r>
        <w:rPr>
          <w:b/>
          <w:i/>
          <w:sz w:val="24"/>
        </w:rPr>
        <w:t xml:space="preserve">технологии» </w:t>
      </w:r>
      <w:r>
        <w:rPr>
          <w:sz w:val="24"/>
        </w:rPr>
        <w:t xml:space="preserve">К концу обучения </w:t>
      </w:r>
      <w:r>
        <w:rPr>
          <w:b/>
          <w:i/>
          <w:sz w:val="24"/>
        </w:rPr>
        <w:t>в 5 классе:</w:t>
      </w:r>
    </w:p>
    <w:p w14:paraId="4C312D30" w14:textId="77777777" w:rsidR="008B6EAD" w:rsidRDefault="00000000">
      <w:pPr>
        <w:pStyle w:val="a3"/>
        <w:spacing w:line="274" w:lineRule="exact"/>
        <w:jc w:val="left"/>
      </w:pPr>
      <w:r>
        <w:t>называть</w:t>
      </w:r>
      <w:r>
        <w:rPr>
          <w:spacing w:val="-8"/>
        </w:rPr>
        <w:t xml:space="preserve"> </w:t>
      </w:r>
      <w:r>
        <w:t>и</w:t>
      </w:r>
      <w:r>
        <w:rPr>
          <w:spacing w:val="-8"/>
        </w:rPr>
        <w:t xml:space="preserve"> </w:t>
      </w:r>
      <w:r>
        <w:t>характеризовать</w:t>
      </w:r>
      <w:r>
        <w:rPr>
          <w:spacing w:val="-7"/>
        </w:rPr>
        <w:t xml:space="preserve"> </w:t>
      </w:r>
      <w:r>
        <w:rPr>
          <w:spacing w:val="-2"/>
        </w:rPr>
        <w:t>технологии;</w:t>
      </w:r>
    </w:p>
    <w:p w14:paraId="159F7165" w14:textId="77777777" w:rsidR="008B6EAD" w:rsidRDefault="00000000">
      <w:pPr>
        <w:pStyle w:val="a3"/>
        <w:spacing w:line="274" w:lineRule="exact"/>
        <w:jc w:val="left"/>
      </w:pPr>
      <w:r>
        <w:t>называть</w:t>
      </w:r>
      <w:r>
        <w:rPr>
          <w:spacing w:val="-9"/>
        </w:rPr>
        <w:t xml:space="preserve"> </w:t>
      </w:r>
      <w:r>
        <w:t>и</w:t>
      </w:r>
      <w:r>
        <w:rPr>
          <w:spacing w:val="-9"/>
        </w:rPr>
        <w:t xml:space="preserve"> </w:t>
      </w:r>
      <w:r>
        <w:t>характеризовать</w:t>
      </w:r>
      <w:r>
        <w:rPr>
          <w:spacing w:val="-9"/>
        </w:rPr>
        <w:t xml:space="preserve"> </w:t>
      </w:r>
      <w:r>
        <w:t>потребности</w:t>
      </w:r>
      <w:r>
        <w:rPr>
          <w:spacing w:val="-3"/>
        </w:rPr>
        <w:t xml:space="preserve"> </w:t>
      </w:r>
      <w:r>
        <w:rPr>
          <w:spacing w:val="-2"/>
        </w:rPr>
        <w:t>человека;</w:t>
      </w:r>
    </w:p>
    <w:p w14:paraId="20CDE9D7" w14:textId="77777777" w:rsidR="008B6EAD" w:rsidRDefault="00000000">
      <w:pPr>
        <w:pStyle w:val="a3"/>
        <w:spacing w:line="242" w:lineRule="auto"/>
        <w:ind w:right="1679"/>
        <w:jc w:val="left"/>
      </w:pPr>
      <w:r>
        <w:t>называть</w:t>
      </w:r>
      <w:r>
        <w:rPr>
          <w:spacing w:val="-12"/>
        </w:rPr>
        <w:t xml:space="preserve"> </w:t>
      </w:r>
      <w:r>
        <w:t>и</w:t>
      </w:r>
      <w:r>
        <w:rPr>
          <w:spacing w:val="-11"/>
        </w:rPr>
        <w:t xml:space="preserve"> </w:t>
      </w:r>
      <w:r>
        <w:t>характеризовать</w:t>
      </w:r>
      <w:r>
        <w:rPr>
          <w:spacing w:val="-7"/>
        </w:rPr>
        <w:t xml:space="preserve"> </w:t>
      </w:r>
      <w:r>
        <w:t>естественные</w:t>
      </w:r>
      <w:r>
        <w:rPr>
          <w:spacing w:val="-15"/>
        </w:rPr>
        <w:t xml:space="preserve"> </w:t>
      </w:r>
      <w:r>
        <w:t>(природные)</w:t>
      </w:r>
      <w:r>
        <w:rPr>
          <w:spacing w:val="-10"/>
        </w:rPr>
        <w:t xml:space="preserve"> </w:t>
      </w:r>
      <w:r>
        <w:t>и</w:t>
      </w:r>
      <w:r>
        <w:rPr>
          <w:spacing w:val="-11"/>
        </w:rPr>
        <w:t xml:space="preserve"> </w:t>
      </w:r>
      <w:r>
        <w:t>искусственные</w:t>
      </w:r>
      <w:r>
        <w:rPr>
          <w:spacing w:val="-12"/>
        </w:rPr>
        <w:t xml:space="preserve"> </w:t>
      </w:r>
      <w:r>
        <w:t>материалы; сравнивать и анализировать свойства материалов;</w:t>
      </w:r>
    </w:p>
    <w:p w14:paraId="16908EC9" w14:textId="77777777" w:rsidR="008B6EAD" w:rsidRDefault="00000000">
      <w:pPr>
        <w:pStyle w:val="a3"/>
        <w:spacing w:line="274" w:lineRule="exact"/>
        <w:jc w:val="left"/>
      </w:pPr>
      <w:r>
        <w:t>классифицировать</w:t>
      </w:r>
      <w:r>
        <w:rPr>
          <w:spacing w:val="-13"/>
        </w:rPr>
        <w:t xml:space="preserve"> </w:t>
      </w:r>
      <w:r>
        <w:t>технику,</w:t>
      </w:r>
      <w:r>
        <w:rPr>
          <w:spacing w:val="-5"/>
        </w:rPr>
        <w:t xml:space="preserve"> </w:t>
      </w:r>
      <w:r>
        <w:t>описывать</w:t>
      </w:r>
      <w:r>
        <w:rPr>
          <w:spacing w:val="-11"/>
        </w:rPr>
        <w:t xml:space="preserve"> </w:t>
      </w:r>
      <w:r>
        <w:t>назначение</w:t>
      </w:r>
      <w:r>
        <w:rPr>
          <w:spacing w:val="-13"/>
        </w:rPr>
        <w:t xml:space="preserve"> </w:t>
      </w:r>
      <w:r>
        <w:rPr>
          <w:spacing w:val="-2"/>
        </w:rPr>
        <w:t>техники;</w:t>
      </w:r>
    </w:p>
    <w:p w14:paraId="42C278E8" w14:textId="77777777" w:rsidR="008B6EAD" w:rsidRDefault="00000000">
      <w:pPr>
        <w:pStyle w:val="a3"/>
        <w:ind w:left="1415" w:right="945"/>
        <w:jc w:val="left"/>
      </w:pPr>
      <w:r>
        <w:rPr>
          <w:spacing w:val="-4"/>
        </w:rPr>
        <w:t>объяснять</w:t>
      </w:r>
      <w:r>
        <w:rPr>
          <w:spacing w:val="-11"/>
        </w:rPr>
        <w:t xml:space="preserve"> </w:t>
      </w:r>
      <w:r>
        <w:rPr>
          <w:spacing w:val="-4"/>
        </w:rPr>
        <w:t>понятия</w:t>
      </w:r>
      <w:r>
        <w:rPr>
          <w:spacing w:val="-11"/>
        </w:rPr>
        <w:t xml:space="preserve"> </w:t>
      </w:r>
      <w:r>
        <w:rPr>
          <w:spacing w:val="-4"/>
        </w:rPr>
        <w:t>«техника», «машина»,</w:t>
      </w:r>
      <w:r>
        <w:rPr>
          <w:spacing w:val="-8"/>
        </w:rPr>
        <w:t xml:space="preserve"> </w:t>
      </w:r>
      <w:r>
        <w:rPr>
          <w:spacing w:val="-4"/>
        </w:rPr>
        <w:t>«механизм»,</w:t>
      </w:r>
      <w:r>
        <w:rPr>
          <w:spacing w:val="-8"/>
        </w:rPr>
        <w:t xml:space="preserve"> </w:t>
      </w:r>
      <w:r>
        <w:rPr>
          <w:spacing w:val="-4"/>
        </w:rPr>
        <w:t>характеризовать</w:t>
      </w:r>
      <w:r>
        <w:rPr>
          <w:spacing w:val="-10"/>
        </w:rPr>
        <w:t xml:space="preserve"> </w:t>
      </w:r>
      <w:r>
        <w:rPr>
          <w:spacing w:val="-4"/>
        </w:rPr>
        <w:t>простые</w:t>
      </w:r>
      <w:r>
        <w:rPr>
          <w:spacing w:val="-13"/>
        </w:rPr>
        <w:t xml:space="preserve"> </w:t>
      </w:r>
      <w:r>
        <w:rPr>
          <w:spacing w:val="-4"/>
        </w:rPr>
        <w:t>механизмы</w:t>
      </w:r>
      <w:r>
        <w:rPr>
          <w:spacing w:val="-9"/>
        </w:rPr>
        <w:t xml:space="preserve"> </w:t>
      </w:r>
      <w:r>
        <w:rPr>
          <w:spacing w:val="-4"/>
        </w:rPr>
        <w:t>и</w:t>
      </w:r>
      <w:r>
        <w:rPr>
          <w:spacing w:val="-5"/>
        </w:rPr>
        <w:t xml:space="preserve"> </w:t>
      </w:r>
      <w:r>
        <w:rPr>
          <w:spacing w:val="-4"/>
        </w:rPr>
        <w:t>узна-</w:t>
      </w:r>
      <w:r>
        <w:t>вать</w:t>
      </w:r>
      <w:r>
        <w:rPr>
          <w:spacing w:val="-11"/>
        </w:rPr>
        <w:t xml:space="preserve"> </w:t>
      </w:r>
      <w:r>
        <w:t>их</w:t>
      </w:r>
      <w:r>
        <w:rPr>
          <w:spacing w:val="-18"/>
        </w:rPr>
        <w:t xml:space="preserve"> </w:t>
      </w:r>
      <w:r>
        <w:t>в конструкциях</w:t>
      </w:r>
      <w:r>
        <w:rPr>
          <w:spacing w:val="-18"/>
        </w:rPr>
        <w:t xml:space="preserve"> </w:t>
      </w:r>
      <w:r>
        <w:t>и</w:t>
      </w:r>
      <w:r>
        <w:rPr>
          <w:spacing w:val="-1"/>
        </w:rPr>
        <w:t xml:space="preserve"> </w:t>
      </w:r>
      <w:r>
        <w:t>разнообразных</w:t>
      </w:r>
      <w:r>
        <w:rPr>
          <w:spacing w:val="-18"/>
        </w:rPr>
        <w:t xml:space="preserve"> </w:t>
      </w:r>
      <w:r>
        <w:t>моделях</w:t>
      </w:r>
      <w:r>
        <w:rPr>
          <w:spacing w:val="-12"/>
        </w:rPr>
        <w:t xml:space="preserve"> </w:t>
      </w:r>
      <w:r>
        <w:t>окружающего</w:t>
      </w:r>
      <w:r>
        <w:rPr>
          <w:spacing w:val="-12"/>
        </w:rPr>
        <w:t xml:space="preserve"> </w:t>
      </w:r>
      <w:r>
        <w:t>предметного</w:t>
      </w:r>
      <w:r>
        <w:rPr>
          <w:spacing w:val="-12"/>
        </w:rPr>
        <w:t xml:space="preserve"> </w:t>
      </w:r>
      <w:r>
        <w:t>мира; характеризовать предметы труда в различных видах материального производства;</w:t>
      </w:r>
    </w:p>
    <w:p w14:paraId="39A5257D" w14:textId="77777777" w:rsidR="008B6EAD" w:rsidRDefault="00000000">
      <w:pPr>
        <w:pStyle w:val="a3"/>
        <w:spacing w:line="242" w:lineRule="auto"/>
        <w:ind w:right="847"/>
        <w:jc w:val="left"/>
      </w:pPr>
      <w:r>
        <w:t>использовать</w:t>
      </w:r>
      <w:r>
        <w:rPr>
          <w:spacing w:val="33"/>
        </w:rPr>
        <w:t xml:space="preserve"> </w:t>
      </w:r>
      <w:r>
        <w:t>метод</w:t>
      </w:r>
      <w:r>
        <w:rPr>
          <w:spacing w:val="34"/>
        </w:rPr>
        <w:t xml:space="preserve"> </w:t>
      </w:r>
      <w:r>
        <w:t>мозгового</w:t>
      </w:r>
      <w:r>
        <w:rPr>
          <w:spacing w:val="40"/>
        </w:rPr>
        <w:t xml:space="preserve"> </w:t>
      </w:r>
      <w:r>
        <w:t>штурма,</w:t>
      </w:r>
      <w:r>
        <w:rPr>
          <w:spacing w:val="39"/>
        </w:rPr>
        <w:t xml:space="preserve"> </w:t>
      </w:r>
      <w:r>
        <w:t>метод</w:t>
      </w:r>
      <w:r>
        <w:rPr>
          <w:spacing w:val="34"/>
        </w:rPr>
        <w:t xml:space="preserve"> </w:t>
      </w:r>
      <w:r>
        <w:t>интеллект-карт,</w:t>
      </w:r>
      <w:r>
        <w:rPr>
          <w:spacing w:val="39"/>
        </w:rPr>
        <w:t xml:space="preserve"> </w:t>
      </w:r>
      <w:r>
        <w:t>метод</w:t>
      </w:r>
      <w:r>
        <w:rPr>
          <w:spacing w:val="34"/>
        </w:rPr>
        <w:t xml:space="preserve"> </w:t>
      </w:r>
      <w:r>
        <w:t>фокальных</w:t>
      </w:r>
      <w:r>
        <w:rPr>
          <w:spacing w:val="32"/>
        </w:rPr>
        <w:t xml:space="preserve"> </w:t>
      </w:r>
      <w:r>
        <w:t>объектов</w:t>
      </w:r>
      <w:r>
        <w:rPr>
          <w:spacing w:val="33"/>
        </w:rPr>
        <w:t xml:space="preserve"> </w:t>
      </w:r>
      <w:r>
        <w:t>и другие методы;</w:t>
      </w:r>
    </w:p>
    <w:p w14:paraId="0F9BF1A6" w14:textId="77777777" w:rsidR="008B6EAD" w:rsidRDefault="00000000">
      <w:pPr>
        <w:pStyle w:val="a3"/>
        <w:spacing w:line="242" w:lineRule="auto"/>
        <w:ind w:left="1415" w:right="2472"/>
        <w:jc w:val="left"/>
      </w:pPr>
      <w:r>
        <w:t>использовать</w:t>
      </w:r>
      <w:r>
        <w:rPr>
          <w:spacing w:val="-15"/>
        </w:rPr>
        <w:t xml:space="preserve"> </w:t>
      </w:r>
      <w:r>
        <w:t>метод</w:t>
      </w:r>
      <w:r>
        <w:rPr>
          <w:spacing w:val="-15"/>
        </w:rPr>
        <w:t xml:space="preserve"> </w:t>
      </w:r>
      <w:r>
        <w:t>учебного</w:t>
      </w:r>
      <w:r>
        <w:rPr>
          <w:spacing w:val="-13"/>
        </w:rPr>
        <w:t xml:space="preserve"> </w:t>
      </w:r>
      <w:r>
        <w:t>проектирования,</w:t>
      </w:r>
      <w:r>
        <w:rPr>
          <w:spacing w:val="-15"/>
        </w:rPr>
        <w:t xml:space="preserve"> </w:t>
      </w:r>
      <w:r>
        <w:t>выполнять</w:t>
      </w:r>
      <w:r>
        <w:rPr>
          <w:spacing w:val="-8"/>
        </w:rPr>
        <w:t xml:space="preserve"> </w:t>
      </w:r>
      <w:r>
        <w:t>учебные</w:t>
      </w:r>
      <w:r>
        <w:rPr>
          <w:spacing w:val="-14"/>
        </w:rPr>
        <w:t xml:space="preserve"> </w:t>
      </w:r>
      <w:r>
        <w:t>проекты; назвать и характеризовать профессии.</w:t>
      </w:r>
    </w:p>
    <w:p w14:paraId="6C921A7C" w14:textId="77777777" w:rsidR="008B6EAD" w:rsidRDefault="00000000">
      <w:pPr>
        <w:spacing w:before="263"/>
        <w:ind w:left="1415"/>
        <w:rPr>
          <w:b/>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6</w:t>
      </w:r>
      <w:r>
        <w:rPr>
          <w:b/>
          <w:i/>
          <w:spacing w:val="-3"/>
          <w:sz w:val="24"/>
        </w:rPr>
        <w:t xml:space="preserve"> </w:t>
      </w:r>
      <w:r>
        <w:rPr>
          <w:b/>
          <w:i/>
          <w:spacing w:val="-2"/>
          <w:sz w:val="24"/>
        </w:rPr>
        <w:t>классе:</w:t>
      </w:r>
    </w:p>
    <w:p w14:paraId="3C0EF531" w14:textId="77777777" w:rsidR="008B6EAD" w:rsidRDefault="00000000">
      <w:pPr>
        <w:pStyle w:val="a3"/>
        <w:spacing w:before="2" w:line="272" w:lineRule="exact"/>
        <w:jc w:val="left"/>
      </w:pPr>
      <w:r>
        <w:t>называть</w:t>
      </w:r>
      <w:r>
        <w:rPr>
          <w:spacing w:val="-9"/>
        </w:rPr>
        <w:t xml:space="preserve"> </w:t>
      </w:r>
      <w:r>
        <w:t>и</w:t>
      </w:r>
      <w:r>
        <w:rPr>
          <w:spacing w:val="-4"/>
        </w:rPr>
        <w:t xml:space="preserve"> </w:t>
      </w:r>
      <w:r>
        <w:t>характеризовать</w:t>
      </w:r>
      <w:r>
        <w:rPr>
          <w:spacing w:val="-3"/>
        </w:rPr>
        <w:t xml:space="preserve"> </w:t>
      </w:r>
      <w:r>
        <w:t>машины</w:t>
      </w:r>
      <w:r>
        <w:rPr>
          <w:spacing w:val="-8"/>
        </w:rPr>
        <w:t xml:space="preserve"> </w:t>
      </w:r>
      <w:r>
        <w:t>и</w:t>
      </w:r>
      <w:r>
        <w:rPr>
          <w:spacing w:val="-8"/>
        </w:rPr>
        <w:t xml:space="preserve"> </w:t>
      </w:r>
      <w:r>
        <w:rPr>
          <w:spacing w:val="-2"/>
        </w:rPr>
        <w:t>механизмы;</w:t>
      </w:r>
    </w:p>
    <w:p w14:paraId="24E1333E" w14:textId="77777777" w:rsidR="008B6EAD" w:rsidRDefault="00000000">
      <w:pPr>
        <w:pStyle w:val="a3"/>
        <w:spacing w:line="237" w:lineRule="auto"/>
        <w:ind w:right="954"/>
        <w:jc w:val="left"/>
      </w:pPr>
      <w:r>
        <w:t>конструировать,</w:t>
      </w:r>
      <w:r>
        <w:rPr>
          <w:spacing w:val="-8"/>
        </w:rPr>
        <w:t xml:space="preserve"> </w:t>
      </w:r>
      <w:r>
        <w:t>оценивать</w:t>
      </w:r>
      <w:r>
        <w:rPr>
          <w:spacing w:val="-6"/>
        </w:rPr>
        <w:t xml:space="preserve"> </w:t>
      </w:r>
      <w:r>
        <w:t>и</w:t>
      </w:r>
      <w:r>
        <w:rPr>
          <w:spacing w:val="-6"/>
        </w:rPr>
        <w:t xml:space="preserve"> </w:t>
      </w:r>
      <w:r>
        <w:t>использовать</w:t>
      </w:r>
      <w:r>
        <w:rPr>
          <w:spacing w:val="-6"/>
        </w:rPr>
        <w:t xml:space="preserve"> </w:t>
      </w:r>
      <w:r>
        <w:t>модели</w:t>
      </w:r>
      <w:r>
        <w:rPr>
          <w:spacing w:val="-1"/>
        </w:rPr>
        <w:t xml:space="preserve"> </w:t>
      </w:r>
      <w:r>
        <w:t>в</w:t>
      </w:r>
      <w:r>
        <w:rPr>
          <w:spacing w:val="-5"/>
        </w:rPr>
        <w:t xml:space="preserve"> </w:t>
      </w:r>
      <w:r>
        <w:t>познавательной</w:t>
      </w:r>
      <w:r>
        <w:rPr>
          <w:spacing w:val="-6"/>
        </w:rPr>
        <w:t xml:space="preserve"> </w:t>
      </w:r>
      <w:r>
        <w:t>и</w:t>
      </w:r>
      <w:r>
        <w:rPr>
          <w:spacing w:val="-6"/>
        </w:rPr>
        <w:t xml:space="preserve"> </w:t>
      </w:r>
      <w:r>
        <w:t>практической</w:t>
      </w:r>
      <w:r>
        <w:rPr>
          <w:spacing w:val="-6"/>
        </w:rPr>
        <w:t xml:space="preserve"> </w:t>
      </w:r>
      <w:r>
        <w:t>деятельно-</w:t>
      </w:r>
      <w:r>
        <w:rPr>
          <w:spacing w:val="-4"/>
        </w:rPr>
        <w:t>сти;</w:t>
      </w:r>
    </w:p>
    <w:p w14:paraId="6E778E36" w14:textId="77777777" w:rsidR="008B6EAD" w:rsidRDefault="00000000">
      <w:pPr>
        <w:pStyle w:val="a3"/>
        <w:spacing w:before="14" w:line="232" w:lineRule="auto"/>
        <w:jc w:val="left"/>
      </w:pPr>
      <w:r>
        <w:t>разрабатывать несложную технологическую, конструкторскую документацию для выполнения творческих проектных задач;</w:t>
      </w:r>
    </w:p>
    <w:p w14:paraId="7B97B2C3" w14:textId="77777777" w:rsidR="008B6EAD" w:rsidRDefault="00000000">
      <w:pPr>
        <w:pStyle w:val="a3"/>
        <w:spacing w:before="12" w:line="237" w:lineRule="auto"/>
        <w:ind w:right="1007"/>
        <w:jc w:val="left"/>
      </w:pPr>
      <w:r>
        <w:t>решать</w:t>
      </w:r>
      <w:r>
        <w:rPr>
          <w:spacing w:val="-3"/>
        </w:rPr>
        <w:t xml:space="preserve"> </w:t>
      </w:r>
      <w:r>
        <w:t>простые</w:t>
      </w:r>
      <w:r>
        <w:rPr>
          <w:spacing w:val="-5"/>
        </w:rPr>
        <w:t xml:space="preserve"> </w:t>
      </w:r>
      <w:r>
        <w:t>изобретательские,</w:t>
      </w:r>
      <w:r>
        <w:rPr>
          <w:spacing w:val="-6"/>
        </w:rPr>
        <w:t xml:space="preserve"> </w:t>
      </w:r>
      <w:r>
        <w:t>конструкторские</w:t>
      </w:r>
      <w:r>
        <w:rPr>
          <w:spacing w:val="-5"/>
        </w:rPr>
        <w:t xml:space="preserve"> </w:t>
      </w:r>
      <w:r>
        <w:t>и</w:t>
      </w:r>
      <w:r>
        <w:rPr>
          <w:spacing w:val="-3"/>
        </w:rPr>
        <w:t xml:space="preserve"> </w:t>
      </w:r>
      <w:r>
        <w:t>технологические</w:t>
      </w:r>
      <w:r>
        <w:rPr>
          <w:spacing w:val="-5"/>
        </w:rPr>
        <w:t xml:space="preserve"> </w:t>
      </w:r>
      <w:r>
        <w:t>задачи</w:t>
      </w:r>
      <w:r>
        <w:rPr>
          <w:spacing w:val="-3"/>
        </w:rPr>
        <w:t xml:space="preserve"> </w:t>
      </w:r>
      <w:r>
        <w:t>в</w:t>
      </w:r>
      <w:r>
        <w:rPr>
          <w:spacing w:val="-7"/>
        </w:rPr>
        <w:t xml:space="preserve"> </w:t>
      </w:r>
      <w:r>
        <w:t>процессе</w:t>
      </w:r>
      <w:r>
        <w:rPr>
          <w:spacing w:val="-5"/>
        </w:rPr>
        <w:t xml:space="preserve"> </w:t>
      </w:r>
      <w:r>
        <w:t>изго-товления изделий из различных материалов;</w:t>
      </w:r>
    </w:p>
    <w:p w14:paraId="05B1DA81" w14:textId="77777777" w:rsidR="008B6EAD" w:rsidRDefault="00000000">
      <w:pPr>
        <w:pStyle w:val="a3"/>
        <w:spacing w:line="273" w:lineRule="exact"/>
        <w:jc w:val="left"/>
      </w:pPr>
      <w:r>
        <w:t>предлагать</w:t>
      </w:r>
      <w:r>
        <w:rPr>
          <w:spacing w:val="-9"/>
        </w:rPr>
        <w:t xml:space="preserve"> </w:t>
      </w:r>
      <w:r>
        <w:t>варианты</w:t>
      </w:r>
      <w:r>
        <w:rPr>
          <w:spacing w:val="-6"/>
        </w:rPr>
        <w:t xml:space="preserve"> </w:t>
      </w:r>
      <w:r>
        <w:t>усовершенствования</w:t>
      </w:r>
      <w:r>
        <w:rPr>
          <w:spacing w:val="-11"/>
        </w:rPr>
        <w:t xml:space="preserve"> </w:t>
      </w:r>
      <w:r>
        <w:rPr>
          <w:spacing w:val="-2"/>
        </w:rPr>
        <w:t>конструкций;</w:t>
      </w:r>
    </w:p>
    <w:p w14:paraId="13183D7D" w14:textId="77777777" w:rsidR="008B6EAD" w:rsidRDefault="00000000">
      <w:pPr>
        <w:pStyle w:val="a3"/>
        <w:spacing w:before="1" w:line="237" w:lineRule="auto"/>
        <w:ind w:right="847"/>
        <w:jc w:val="left"/>
      </w:pPr>
      <w:r>
        <w:t>характеризовать предметы труда в различных видах материального производства; характеризовать</w:t>
      </w:r>
      <w:r>
        <w:rPr>
          <w:spacing w:val="-11"/>
        </w:rPr>
        <w:t xml:space="preserve"> </w:t>
      </w:r>
      <w:r>
        <w:t>виды</w:t>
      </w:r>
      <w:r>
        <w:rPr>
          <w:spacing w:val="-5"/>
        </w:rPr>
        <w:t xml:space="preserve"> </w:t>
      </w:r>
      <w:r>
        <w:t>современных</w:t>
      </w:r>
      <w:r>
        <w:rPr>
          <w:spacing w:val="-15"/>
        </w:rPr>
        <w:t xml:space="preserve"> </w:t>
      </w:r>
      <w:r>
        <w:t>технологий</w:t>
      </w:r>
      <w:r>
        <w:rPr>
          <w:spacing w:val="-11"/>
        </w:rPr>
        <w:t xml:space="preserve"> </w:t>
      </w:r>
      <w:r>
        <w:t>и</w:t>
      </w:r>
      <w:r>
        <w:rPr>
          <w:spacing w:val="-14"/>
        </w:rPr>
        <w:t xml:space="preserve"> </w:t>
      </w:r>
      <w:r>
        <w:t>определять</w:t>
      </w:r>
      <w:r>
        <w:rPr>
          <w:spacing w:val="-6"/>
        </w:rPr>
        <w:t xml:space="preserve"> </w:t>
      </w:r>
      <w:r>
        <w:t>перспективы</w:t>
      </w:r>
      <w:r>
        <w:rPr>
          <w:spacing w:val="-5"/>
        </w:rPr>
        <w:t xml:space="preserve"> </w:t>
      </w:r>
      <w:r>
        <w:t>их</w:t>
      </w:r>
      <w:r>
        <w:rPr>
          <w:spacing w:val="-15"/>
        </w:rPr>
        <w:t xml:space="preserve"> </w:t>
      </w:r>
      <w:r>
        <w:t>развития.</w:t>
      </w:r>
    </w:p>
    <w:p w14:paraId="23FBA7D9" w14:textId="77777777" w:rsidR="008B6EAD" w:rsidRDefault="008B6EAD">
      <w:pPr>
        <w:pStyle w:val="a3"/>
        <w:spacing w:before="1"/>
        <w:ind w:left="0"/>
        <w:jc w:val="left"/>
      </w:pPr>
    </w:p>
    <w:p w14:paraId="0862F598" w14:textId="77777777" w:rsidR="008B6EAD" w:rsidRDefault="00000000">
      <w:pPr>
        <w:ind w:left="1416"/>
        <w:rPr>
          <w:b/>
          <w:i/>
          <w:sz w:val="24"/>
        </w:rPr>
      </w:pPr>
      <w:r>
        <w:rPr>
          <w:sz w:val="24"/>
        </w:rPr>
        <w:t>К концу</w:t>
      </w:r>
      <w:r>
        <w:rPr>
          <w:spacing w:val="-8"/>
          <w:sz w:val="24"/>
        </w:rPr>
        <w:t xml:space="preserve"> </w:t>
      </w:r>
      <w:r>
        <w:rPr>
          <w:sz w:val="24"/>
        </w:rPr>
        <w:t>обучения</w:t>
      </w:r>
      <w:r>
        <w:rPr>
          <w:spacing w:val="2"/>
          <w:sz w:val="24"/>
        </w:rPr>
        <w:t xml:space="preserve"> </w:t>
      </w:r>
      <w:r>
        <w:rPr>
          <w:b/>
          <w:i/>
          <w:sz w:val="24"/>
        </w:rPr>
        <w:t>в 7</w:t>
      </w:r>
      <w:r>
        <w:rPr>
          <w:b/>
          <w:i/>
          <w:spacing w:val="-2"/>
          <w:sz w:val="24"/>
        </w:rPr>
        <w:t xml:space="preserve"> классе:</w:t>
      </w:r>
    </w:p>
    <w:p w14:paraId="57747FD0" w14:textId="77777777" w:rsidR="008B6EAD" w:rsidRDefault="00000000">
      <w:pPr>
        <w:pStyle w:val="a3"/>
        <w:spacing w:before="7"/>
        <w:jc w:val="left"/>
      </w:pPr>
      <w:r>
        <w:t>приводить</w:t>
      </w:r>
      <w:r>
        <w:rPr>
          <w:spacing w:val="-9"/>
        </w:rPr>
        <w:t xml:space="preserve"> </w:t>
      </w:r>
      <w:r>
        <w:t>примеры</w:t>
      </w:r>
      <w:r>
        <w:rPr>
          <w:spacing w:val="-2"/>
        </w:rPr>
        <w:t xml:space="preserve"> </w:t>
      </w:r>
      <w:r>
        <w:t>развития</w:t>
      </w:r>
      <w:r>
        <w:rPr>
          <w:spacing w:val="-14"/>
        </w:rPr>
        <w:t xml:space="preserve"> </w:t>
      </w:r>
      <w:r>
        <w:rPr>
          <w:spacing w:val="-2"/>
        </w:rPr>
        <w:t>технологий;</w:t>
      </w:r>
    </w:p>
    <w:p w14:paraId="2B584639" w14:textId="77777777" w:rsidR="008B6EAD" w:rsidRDefault="00000000">
      <w:pPr>
        <w:pStyle w:val="a3"/>
        <w:spacing w:before="3" w:line="272" w:lineRule="exact"/>
        <w:jc w:val="left"/>
      </w:pPr>
      <w:r>
        <w:t>приводить</w:t>
      </w:r>
      <w:r>
        <w:rPr>
          <w:spacing w:val="-17"/>
        </w:rPr>
        <w:t xml:space="preserve"> </w:t>
      </w:r>
      <w:r>
        <w:t>примеры</w:t>
      </w:r>
      <w:r>
        <w:rPr>
          <w:spacing w:val="-6"/>
        </w:rPr>
        <w:t xml:space="preserve"> </w:t>
      </w:r>
      <w:r>
        <w:t>эстетичных</w:t>
      </w:r>
      <w:r>
        <w:rPr>
          <w:spacing w:val="-15"/>
        </w:rPr>
        <w:t xml:space="preserve"> </w:t>
      </w:r>
      <w:r>
        <w:t>промышленных</w:t>
      </w:r>
      <w:r>
        <w:rPr>
          <w:spacing w:val="-11"/>
        </w:rPr>
        <w:t xml:space="preserve"> </w:t>
      </w:r>
      <w:r>
        <w:rPr>
          <w:spacing w:val="-2"/>
        </w:rPr>
        <w:t>изделий;</w:t>
      </w:r>
    </w:p>
    <w:p w14:paraId="748AD59D" w14:textId="77777777" w:rsidR="008B6EAD" w:rsidRDefault="00000000">
      <w:pPr>
        <w:pStyle w:val="a3"/>
        <w:spacing w:line="272" w:lineRule="exact"/>
        <w:jc w:val="left"/>
      </w:pPr>
      <w:r>
        <w:lastRenderedPageBreak/>
        <w:t>называть</w:t>
      </w:r>
      <w:r>
        <w:rPr>
          <w:spacing w:val="-11"/>
        </w:rPr>
        <w:t xml:space="preserve"> </w:t>
      </w:r>
      <w:r>
        <w:t>и</w:t>
      </w:r>
      <w:r>
        <w:rPr>
          <w:spacing w:val="-9"/>
        </w:rPr>
        <w:t xml:space="preserve"> </w:t>
      </w:r>
      <w:r>
        <w:t>характеризовать</w:t>
      </w:r>
      <w:r>
        <w:rPr>
          <w:spacing w:val="-9"/>
        </w:rPr>
        <w:t xml:space="preserve"> </w:t>
      </w:r>
      <w:r>
        <w:t>народные</w:t>
      </w:r>
      <w:r>
        <w:rPr>
          <w:spacing w:val="-6"/>
        </w:rPr>
        <w:t xml:space="preserve"> </w:t>
      </w:r>
      <w:r>
        <w:t>промыслы</w:t>
      </w:r>
      <w:r>
        <w:rPr>
          <w:spacing w:val="1"/>
        </w:rPr>
        <w:t xml:space="preserve"> </w:t>
      </w:r>
      <w:r>
        <w:t>и</w:t>
      </w:r>
      <w:r>
        <w:rPr>
          <w:spacing w:val="-8"/>
        </w:rPr>
        <w:t xml:space="preserve"> </w:t>
      </w:r>
      <w:r>
        <w:t>ремёсла</w:t>
      </w:r>
      <w:r>
        <w:rPr>
          <w:spacing w:val="-6"/>
        </w:rPr>
        <w:t xml:space="preserve"> </w:t>
      </w:r>
      <w:r>
        <w:rPr>
          <w:spacing w:val="-2"/>
        </w:rPr>
        <w:t>России;</w:t>
      </w:r>
    </w:p>
    <w:p w14:paraId="0D31F13B" w14:textId="77777777" w:rsidR="008B6EAD" w:rsidRDefault="008B6EAD">
      <w:pPr>
        <w:pStyle w:val="a3"/>
        <w:spacing w:line="272" w:lineRule="exact"/>
        <w:jc w:val="left"/>
        <w:sectPr w:rsidR="008B6EAD">
          <w:pgSz w:w="12240" w:h="15840"/>
          <w:pgMar w:top="640" w:right="0" w:bottom="960" w:left="0" w:header="0" w:footer="729" w:gutter="0"/>
          <w:cols w:space="720"/>
        </w:sectPr>
      </w:pPr>
    </w:p>
    <w:p w14:paraId="50002E63" w14:textId="77777777" w:rsidR="008B6EAD" w:rsidRDefault="00000000">
      <w:pPr>
        <w:pStyle w:val="a3"/>
        <w:spacing w:before="74" w:line="237" w:lineRule="auto"/>
        <w:ind w:left="1415" w:right="4799"/>
        <w:jc w:val="left"/>
      </w:pPr>
      <w:r>
        <w:lastRenderedPageBreak/>
        <w:t>называть</w:t>
      </w:r>
      <w:r>
        <w:rPr>
          <w:spacing w:val="-16"/>
        </w:rPr>
        <w:t xml:space="preserve"> </w:t>
      </w:r>
      <w:r>
        <w:t>производства</w:t>
      </w:r>
      <w:r>
        <w:rPr>
          <w:spacing w:val="-15"/>
        </w:rPr>
        <w:t xml:space="preserve"> </w:t>
      </w:r>
      <w:r>
        <w:t>и</w:t>
      </w:r>
      <w:r>
        <w:rPr>
          <w:spacing w:val="-15"/>
        </w:rPr>
        <w:t xml:space="preserve"> </w:t>
      </w:r>
      <w:r>
        <w:t>производственные</w:t>
      </w:r>
      <w:r>
        <w:rPr>
          <w:spacing w:val="-15"/>
        </w:rPr>
        <w:t xml:space="preserve"> </w:t>
      </w:r>
      <w:r>
        <w:t>процессы; называть современные и перспективные технологии;</w:t>
      </w:r>
    </w:p>
    <w:p w14:paraId="32007085" w14:textId="77777777" w:rsidR="008B6EAD" w:rsidRDefault="00000000">
      <w:pPr>
        <w:pStyle w:val="a3"/>
        <w:spacing w:before="3"/>
        <w:ind w:left="1415" w:right="921"/>
        <w:jc w:val="left"/>
      </w:pPr>
      <w:r>
        <w:t>оценивать области применения технологий, понимать их возможности и ограничения; оценивать</w:t>
      </w:r>
      <w:r>
        <w:rPr>
          <w:spacing w:val="-10"/>
        </w:rPr>
        <w:t xml:space="preserve"> </w:t>
      </w:r>
      <w:r>
        <w:t>условия</w:t>
      </w:r>
      <w:r>
        <w:rPr>
          <w:spacing w:val="-11"/>
        </w:rPr>
        <w:t xml:space="preserve"> </w:t>
      </w:r>
      <w:r>
        <w:t>и</w:t>
      </w:r>
      <w:r>
        <w:rPr>
          <w:spacing w:val="-6"/>
        </w:rPr>
        <w:t xml:space="preserve"> </w:t>
      </w:r>
      <w:r>
        <w:t>риски</w:t>
      </w:r>
      <w:r>
        <w:rPr>
          <w:spacing w:val="-6"/>
        </w:rPr>
        <w:t xml:space="preserve"> </w:t>
      </w:r>
      <w:r>
        <w:t>применимости</w:t>
      </w:r>
      <w:r>
        <w:rPr>
          <w:spacing w:val="-1"/>
        </w:rPr>
        <w:t xml:space="preserve"> </w:t>
      </w:r>
      <w:r>
        <w:t>технологий</w:t>
      </w:r>
      <w:r>
        <w:rPr>
          <w:spacing w:val="-10"/>
        </w:rPr>
        <w:t xml:space="preserve"> </w:t>
      </w:r>
      <w:r>
        <w:t>с</w:t>
      </w:r>
      <w:r>
        <w:rPr>
          <w:spacing w:val="-8"/>
        </w:rPr>
        <w:t xml:space="preserve"> </w:t>
      </w:r>
      <w:r>
        <w:t>позиций</w:t>
      </w:r>
      <w:r>
        <w:rPr>
          <w:spacing w:val="-9"/>
        </w:rPr>
        <w:t xml:space="preserve"> </w:t>
      </w:r>
      <w:r>
        <w:t>экологических</w:t>
      </w:r>
      <w:r>
        <w:rPr>
          <w:spacing w:val="-7"/>
        </w:rPr>
        <w:t xml:space="preserve"> </w:t>
      </w:r>
      <w:r>
        <w:t>последствий; выявлять экологические проблемы;</w:t>
      </w:r>
    </w:p>
    <w:p w14:paraId="55E96F03" w14:textId="77777777" w:rsidR="008B6EAD" w:rsidRDefault="00000000">
      <w:pPr>
        <w:pStyle w:val="a3"/>
        <w:spacing w:before="5" w:line="237" w:lineRule="auto"/>
        <w:ind w:left="1415" w:right="2472"/>
        <w:jc w:val="left"/>
      </w:pPr>
      <w:r>
        <w:t>называть</w:t>
      </w:r>
      <w:r>
        <w:rPr>
          <w:spacing w:val="-11"/>
        </w:rPr>
        <w:t xml:space="preserve"> </w:t>
      </w:r>
      <w:r>
        <w:t>и</w:t>
      </w:r>
      <w:r>
        <w:rPr>
          <w:spacing w:val="-12"/>
        </w:rPr>
        <w:t xml:space="preserve"> </w:t>
      </w:r>
      <w:r>
        <w:t>характеризовать</w:t>
      </w:r>
      <w:r>
        <w:rPr>
          <w:spacing w:val="-15"/>
        </w:rPr>
        <w:t xml:space="preserve"> </w:t>
      </w:r>
      <w:r>
        <w:t>виды</w:t>
      </w:r>
      <w:r>
        <w:rPr>
          <w:spacing w:val="-11"/>
        </w:rPr>
        <w:t xml:space="preserve"> </w:t>
      </w:r>
      <w:r>
        <w:t>транспорта,</w:t>
      </w:r>
      <w:r>
        <w:rPr>
          <w:spacing w:val="-14"/>
        </w:rPr>
        <w:t xml:space="preserve"> </w:t>
      </w:r>
      <w:r>
        <w:t>оценивать</w:t>
      </w:r>
      <w:r>
        <w:rPr>
          <w:spacing w:val="-11"/>
        </w:rPr>
        <w:t xml:space="preserve"> </w:t>
      </w:r>
      <w:r>
        <w:t>перспективы</w:t>
      </w:r>
      <w:r>
        <w:rPr>
          <w:spacing w:val="-6"/>
        </w:rPr>
        <w:t xml:space="preserve"> </w:t>
      </w:r>
      <w:r>
        <w:t>развития; характеризовать технологии на транспорте, транспортную логистику.</w:t>
      </w:r>
    </w:p>
    <w:p w14:paraId="7754B7FA" w14:textId="77777777" w:rsidR="008B6EAD" w:rsidRDefault="00000000">
      <w:pPr>
        <w:spacing w:before="272"/>
        <w:ind w:left="1415"/>
        <w:rPr>
          <w:b/>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8</w:t>
      </w:r>
      <w:r>
        <w:rPr>
          <w:b/>
          <w:i/>
          <w:spacing w:val="-3"/>
          <w:sz w:val="24"/>
        </w:rPr>
        <w:t xml:space="preserve"> </w:t>
      </w:r>
      <w:r>
        <w:rPr>
          <w:b/>
          <w:i/>
          <w:spacing w:val="-2"/>
          <w:sz w:val="24"/>
        </w:rPr>
        <w:t>классе</w:t>
      </w:r>
      <w:r>
        <w:rPr>
          <w:b/>
          <w:spacing w:val="-2"/>
          <w:sz w:val="24"/>
        </w:rPr>
        <w:t>:</w:t>
      </w:r>
    </w:p>
    <w:p w14:paraId="0822F59F" w14:textId="77777777" w:rsidR="008B6EAD" w:rsidRDefault="00000000">
      <w:pPr>
        <w:pStyle w:val="a3"/>
        <w:spacing w:before="7" w:line="275" w:lineRule="exact"/>
        <w:ind w:left="1415"/>
        <w:jc w:val="left"/>
      </w:pPr>
      <w:r>
        <w:t>характеризовать</w:t>
      </w:r>
      <w:r>
        <w:rPr>
          <w:spacing w:val="-9"/>
        </w:rPr>
        <w:t xml:space="preserve"> </w:t>
      </w:r>
      <w:r>
        <w:t>общие</w:t>
      </w:r>
      <w:r>
        <w:rPr>
          <w:spacing w:val="-10"/>
        </w:rPr>
        <w:t xml:space="preserve"> </w:t>
      </w:r>
      <w:r>
        <w:t>принципы</w:t>
      </w:r>
      <w:r>
        <w:rPr>
          <w:spacing w:val="-2"/>
        </w:rPr>
        <w:t xml:space="preserve"> управления;</w:t>
      </w:r>
    </w:p>
    <w:p w14:paraId="40359BB8" w14:textId="77777777" w:rsidR="008B6EAD" w:rsidRDefault="00000000">
      <w:pPr>
        <w:pStyle w:val="a3"/>
        <w:ind w:left="1415" w:right="1679"/>
        <w:jc w:val="left"/>
      </w:pPr>
      <w:r>
        <w:t>анализировать возможности и сферу применения современных технологий; характеризовать</w:t>
      </w:r>
      <w:r>
        <w:rPr>
          <w:spacing w:val="-15"/>
        </w:rPr>
        <w:t xml:space="preserve"> </w:t>
      </w:r>
      <w:r>
        <w:t>технологии</w:t>
      </w:r>
      <w:r>
        <w:rPr>
          <w:spacing w:val="-14"/>
        </w:rPr>
        <w:t xml:space="preserve"> </w:t>
      </w:r>
      <w:r>
        <w:t>получения,</w:t>
      </w:r>
      <w:r>
        <w:rPr>
          <w:spacing w:val="-8"/>
        </w:rPr>
        <w:t xml:space="preserve"> </w:t>
      </w:r>
      <w:r>
        <w:t>преобразования</w:t>
      </w:r>
      <w:r>
        <w:rPr>
          <w:spacing w:val="-15"/>
        </w:rPr>
        <w:t xml:space="preserve"> </w:t>
      </w:r>
      <w:r>
        <w:t>и</w:t>
      </w:r>
      <w:r>
        <w:rPr>
          <w:spacing w:val="-13"/>
        </w:rPr>
        <w:t xml:space="preserve"> </w:t>
      </w:r>
      <w:r>
        <w:t>использования</w:t>
      </w:r>
      <w:r>
        <w:rPr>
          <w:spacing w:val="-14"/>
        </w:rPr>
        <w:t xml:space="preserve"> </w:t>
      </w:r>
      <w:r>
        <w:t>энергии; называть и характеризовать биотехнологии, их применение;</w:t>
      </w:r>
    </w:p>
    <w:p w14:paraId="63A3BC35" w14:textId="77777777" w:rsidR="008B6EAD" w:rsidRDefault="00000000">
      <w:pPr>
        <w:pStyle w:val="a3"/>
        <w:spacing w:line="237" w:lineRule="auto"/>
        <w:ind w:left="1415" w:right="1679"/>
        <w:jc w:val="left"/>
      </w:pPr>
      <w:r>
        <w:t>характеризовать</w:t>
      </w:r>
      <w:r>
        <w:rPr>
          <w:spacing w:val="-15"/>
        </w:rPr>
        <w:t xml:space="preserve"> </w:t>
      </w:r>
      <w:r>
        <w:t>направления</w:t>
      </w:r>
      <w:r>
        <w:rPr>
          <w:spacing w:val="-12"/>
        </w:rPr>
        <w:t xml:space="preserve"> </w:t>
      </w:r>
      <w:r>
        <w:t>развития</w:t>
      </w:r>
      <w:r>
        <w:rPr>
          <w:spacing w:val="-12"/>
        </w:rPr>
        <w:t xml:space="preserve"> </w:t>
      </w:r>
      <w:r>
        <w:t>и</w:t>
      </w:r>
      <w:r>
        <w:rPr>
          <w:spacing w:val="-16"/>
        </w:rPr>
        <w:t xml:space="preserve"> </w:t>
      </w:r>
      <w:r>
        <w:t>особенности</w:t>
      </w:r>
      <w:r>
        <w:rPr>
          <w:spacing w:val="-7"/>
        </w:rPr>
        <w:t xml:space="preserve"> </w:t>
      </w:r>
      <w:r>
        <w:t>перспективных</w:t>
      </w:r>
      <w:r>
        <w:rPr>
          <w:spacing w:val="-15"/>
        </w:rPr>
        <w:t xml:space="preserve"> </w:t>
      </w:r>
      <w:r>
        <w:t>технологий; предлагать предпринимательские идеи, обосновывать их решение;</w:t>
      </w:r>
    </w:p>
    <w:p w14:paraId="1B781958" w14:textId="77777777" w:rsidR="008B6EAD" w:rsidRDefault="00000000">
      <w:pPr>
        <w:pStyle w:val="a3"/>
        <w:spacing w:before="7" w:line="272" w:lineRule="exact"/>
        <w:ind w:left="1415"/>
        <w:jc w:val="left"/>
      </w:pPr>
      <w:r>
        <w:rPr>
          <w:spacing w:val="-2"/>
        </w:rPr>
        <w:t>определять</w:t>
      </w:r>
      <w:r>
        <w:rPr>
          <w:spacing w:val="-15"/>
        </w:rPr>
        <w:t xml:space="preserve"> </w:t>
      </w:r>
      <w:r>
        <w:rPr>
          <w:spacing w:val="-2"/>
        </w:rPr>
        <w:t>проблему,</w:t>
      </w:r>
      <w:r>
        <w:rPr>
          <w:spacing w:val="-3"/>
        </w:rPr>
        <w:t xml:space="preserve"> </w:t>
      </w:r>
      <w:r>
        <w:rPr>
          <w:spacing w:val="-2"/>
        </w:rPr>
        <w:t>анализировать</w:t>
      </w:r>
      <w:r>
        <w:rPr>
          <w:spacing w:val="-9"/>
        </w:rPr>
        <w:t xml:space="preserve"> </w:t>
      </w:r>
      <w:r>
        <w:rPr>
          <w:spacing w:val="-2"/>
        </w:rPr>
        <w:t>потребности</w:t>
      </w:r>
      <w:r>
        <w:rPr>
          <w:spacing w:val="-13"/>
        </w:rPr>
        <w:t xml:space="preserve"> </w:t>
      </w:r>
      <w:r>
        <w:rPr>
          <w:spacing w:val="-2"/>
        </w:rPr>
        <w:t>в</w:t>
      </w:r>
      <w:r>
        <w:rPr>
          <w:spacing w:val="-12"/>
        </w:rPr>
        <w:t xml:space="preserve"> </w:t>
      </w:r>
      <w:r>
        <w:rPr>
          <w:spacing w:val="-2"/>
        </w:rPr>
        <w:t>продукте;</w:t>
      </w:r>
    </w:p>
    <w:p w14:paraId="69710182" w14:textId="77777777" w:rsidR="008B6EAD" w:rsidRDefault="00000000">
      <w:pPr>
        <w:pStyle w:val="a3"/>
        <w:ind w:left="1415" w:right="889"/>
      </w:pPr>
      <w:r>
        <w:t>овладеть</w:t>
      </w:r>
      <w:r>
        <w:rPr>
          <w:spacing w:val="-2"/>
        </w:rPr>
        <w:t xml:space="preserve"> </w:t>
      </w:r>
      <w:r>
        <w:t>методами учебной,</w:t>
      </w:r>
      <w:r>
        <w:rPr>
          <w:spacing w:val="-1"/>
        </w:rPr>
        <w:t xml:space="preserve"> </w:t>
      </w:r>
      <w:r>
        <w:t>исследовательской и</w:t>
      </w:r>
      <w:r>
        <w:rPr>
          <w:spacing w:val="-2"/>
        </w:rPr>
        <w:t xml:space="preserve"> </w:t>
      </w:r>
      <w:r>
        <w:t>проектной деятельности,</w:t>
      </w:r>
      <w:r>
        <w:rPr>
          <w:spacing w:val="-1"/>
        </w:rPr>
        <w:t xml:space="preserve"> </w:t>
      </w:r>
      <w:r>
        <w:t>решения</w:t>
      </w:r>
      <w:r>
        <w:rPr>
          <w:spacing w:val="-3"/>
        </w:rPr>
        <w:t xml:space="preserve"> </w:t>
      </w:r>
      <w:r>
        <w:t>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востребованность на рынке труда.</w:t>
      </w:r>
    </w:p>
    <w:p w14:paraId="2F53CF70" w14:textId="77777777" w:rsidR="008B6EAD" w:rsidRDefault="008B6EAD">
      <w:pPr>
        <w:pStyle w:val="a3"/>
        <w:spacing w:before="4"/>
        <w:ind w:left="0"/>
        <w:jc w:val="left"/>
      </w:pPr>
    </w:p>
    <w:p w14:paraId="3D49D527" w14:textId="77777777" w:rsidR="008B6EAD" w:rsidRDefault="00000000">
      <w:pPr>
        <w:spacing w:line="275" w:lineRule="exact"/>
        <w:ind w:left="1416"/>
        <w:rPr>
          <w:b/>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9</w:t>
      </w:r>
      <w:r>
        <w:rPr>
          <w:b/>
          <w:i/>
          <w:spacing w:val="-3"/>
          <w:sz w:val="24"/>
        </w:rPr>
        <w:t xml:space="preserve"> </w:t>
      </w:r>
      <w:r>
        <w:rPr>
          <w:b/>
          <w:i/>
          <w:spacing w:val="-2"/>
          <w:sz w:val="24"/>
        </w:rPr>
        <w:t>классе:</w:t>
      </w:r>
    </w:p>
    <w:p w14:paraId="54830E5C" w14:textId="77777777" w:rsidR="008B6EAD" w:rsidRDefault="00000000">
      <w:pPr>
        <w:pStyle w:val="a3"/>
        <w:ind w:right="1021"/>
        <w:jc w:val="left"/>
      </w:pPr>
      <w:r>
        <w:t>перечислять и характеризовать виды современных информационно-когнитивных технологий; овладеть</w:t>
      </w:r>
      <w:r>
        <w:rPr>
          <w:spacing w:val="-7"/>
        </w:rPr>
        <w:t xml:space="preserve"> </w:t>
      </w:r>
      <w:r>
        <w:t>информационно-когнитивными</w:t>
      </w:r>
      <w:r>
        <w:rPr>
          <w:spacing w:val="-7"/>
        </w:rPr>
        <w:t xml:space="preserve"> </w:t>
      </w:r>
      <w:r>
        <w:t>технологиями</w:t>
      </w:r>
      <w:r>
        <w:rPr>
          <w:spacing w:val="-7"/>
        </w:rPr>
        <w:t xml:space="preserve"> </w:t>
      </w:r>
      <w:r>
        <w:t>преобразования</w:t>
      </w:r>
      <w:r>
        <w:rPr>
          <w:spacing w:val="-8"/>
        </w:rPr>
        <w:t xml:space="preserve"> </w:t>
      </w:r>
      <w:r>
        <w:t>данных</w:t>
      </w:r>
      <w:r>
        <w:rPr>
          <w:spacing w:val="-8"/>
        </w:rPr>
        <w:t xml:space="preserve"> </w:t>
      </w:r>
      <w:r>
        <w:t>в</w:t>
      </w:r>
      <w:r>
        <w:rPr>
          <w:spacing w:val="-6"/>
        </w:rPr>
        <w:t xml:space="preserve"> </w:t>
      </w:r>
      <w:r>
        <w:t>информацию и информации в знание;</w:t>
      </w:r>
    </w:p>
    <w:p w14:paraId="42CACD6B" w14:textId="77777777" w:rsidR="008B6EAD" w:rsidRDefault="00000000">
      <w:pPr>
        <w:pStyle w:val="a3"/>
        <w:spacing w:line="237" w:lineRule="auto"/>
        <w:ind w:right="847"/>
        <w:jc w:val="left"/>
      </w:pPr>
      <w:r>
        <w:t>характеризовать</w:t>
      </w:r>
      <w:r>
        <w:rPr>
          <w:spacing w:val="-15"/>
        </w:rPr>
        <w:t xml:space="preserve"> </w:t>
      </w:r>
      <w:r>
        <w:t>культуру</w:t>
      </w:r>
      <w:r>
        <w:rPr>
          <w:spacing w:val="-17"/>
        </w:rPr>
        <w:t xml:space="preserve"> </w:t>
      </w:r>
      <w:r>
        <w:t>предпринимательства,</w:t>
      </w:r>
      <w:r>
        <w:rPr>
          <w:spacing w:val="-13"/>
        </w:rPr>
        <w:t xml:space="preserve"> </w:t>
      </w:r>
      <w:r>
        <w:t>виды</w:t>
      </w:r>
      <w:r>
        <w:rPr>
          <w:spacing w:val="-15"/>
        </w:rPr>
        <w:t xml:space="preserve"> </w:t>
      </w:r>
      <w:r>
        <w:t>предпринимательской</w:t>
      </w:r>
      <w:r>
        <w:rPr>
          <w:spacing w:val="-8"/>
        </w:rPr>
        <w:t xml:space="preserve"> </w:t>
      </w:r>
      <w:r>
        <w:t>деятельности; создавать модели экономической деятельности;</w:t>
      </w:r>
    </w:p>
    <w:p w14:paraId="79374E38" w14:textId="77777777" w:rsidR="008B6EAD" w:rsidRDefault="00000000">
      <w:pPr>
        <w:pStyle w:val="a3"/>
        <w:spacing w:before="7" w:line="272" w:lineRule="exact"/>
        <w:jc w:val="left"/>
      </w:pPr>
      <w:r>
        <w:rPr>
          <w:spacing w:val="-2"/>
        </w:rPr>
        <w:t>разрабатывать</w:t>
      </w:r>
      <w:r>
        <w:rPr>
          <w:spacing w:val="22"/>
        </w:rPr>
        <w:t xml:space="preserve"> </w:t>
      </w:r>
      <w:r>
        <w:rPr>
          <w:spacing w:val="-2"/>
        </w:rPr>
        <w:t>бизнес-проект;</w:t>
      </w:r>
    </w:p>
    <w:p w14:paraId="59C0BE11" w14:textId="77777777" w:rsidR="008B6EAD" w:rsidRDefault="00000000">
      <w:pPr>
        <w:pStyle w:val="a3"/>
        <w:spacing w:line="242" w:lineRule="auto"/>
        <w:ind w:right="2948"/>
        <w:jc w:val="left"/>
      </w:pPr>
      <w:r>
        <w:t>оценивать эффективность предпринимательской деятельности; характеризовать</w:t>
      </w:r>
      <w:r>
        <w:rPr>
          <w:spacing w:val="-15"/>
        </w:rPr>
        <w:t xml:space="preserve"> </w:t>
      </w:r>
      <w:r>
        <w:t>закономерности</w:t>
      </w:r>
      <w:r>
        <w:rPr>
          <w:spacing w:val="-15"/>
        </w:rPr>
        <w:t xml:space="preserve"> </w:t>
      </w:r>
      <w:r>
        <w:t>технологического</w:t>
      </w:r>
      <w:r>
        <w:rPr>
          <w:spacing w:val="-15"/>
        </w:rPr>
        <w:t xml:space="preserve"> </w:t>
      </w:r>
      <w:r>
        <w:t>развития</w:t>
      </w:r>
      <w:r>
        <w:rPr>
          <w:spacing w:val="-17"/>
        </w:rPr>
        <w:t xml:space="preserve"> </w:t>
      </w:r>
      <w:r>
        <w:t>цивилизации;</w:t>
      </w:r>
    </w:p>
    <w:p w14:paraId="5248789A" w14:textId="77777777" w:rsidR="008B6EAD" w:rsidRDefault="00000000">
      <w:pPr>
        <w:pStyle w:val="a3"/>
        <w:spacing w:line="275" w:lineRule="exact"/>
        <w:ind w:left="1415"/>
        <w:jc w:val="left"/>
      </w:pPr>
      <w:r>
        <w:t>планировать</w:t>
      </w:r>
      <w:r>
        <w:rPr>
          <w:spacing w:val="-13"/>
        </w:rPr>
        <w:t xml:space="preserve"> </w:t>
      </w:r>
      <w:r>
        <w:t>своё</w:t>
      </w:r>
      <w:r>
        <w:rPr>
          <w:spacing w:val="-8"/>
        </w:rPr>
        <w:t xml:space="preserve"> </w:t>
      </w:r>
      <w:r>
        <w:t>профессиональное</w:t>
      </w:r>
      <w:r>
        <w:rPr>
          <w:spacing w:val="-15"/>
        </w:rPr>
        <w:t xml:space="preserve"> </w:t>
      </w:r>
      <w:r>
        <w:t>образование</w:t>
      </w:r>
      <w:r>
        <w:rPr>
          <w:spacing w:val="-7"/>
        </w:rPr>
        <w:t xml:space="preserve"> </w:t>
      </w:r>
      <w:r>
        <w:t>и</w:t>
      </w:r>
      <w:r>
        <w:rPr>
          <w:spacing w:val="-10"/>
        </w:rPr>
        <w:t xml:space="preserve"> </w:t>
      </w:r>
      <w:r>
        <w:t>профессиональную</w:t>
      </w:r>
      <w:r>
        <w:rPr>
          <w:spacing w:val="-7"/>
        </w:rPr>
        <w:t xml:space="preserve"> </w:t>
      </w:r>
      <w:r>
        <w:rPr>
          <w:spacing w:val="-2"/>
        </w:rPr>
        <w:t>карьеру.</w:t>
      </w:r>
    </w:p>
    <w:p w14:paraId="41479166" w14:textId="77777777" w:rsidR="008B6EAD" w:rsidRDefault="00000000">
      <w:pPr>
        <w:spacing w:before="272" w:line="242" w:lineRule="auto"/>
        <w:ind w:left="1536" w:right="903"/>
        <w:jc w:val="both"/>
        <w:rPr>
          <w:b/>
          <w:i/>
          <w:sz w:val="24"/>
        </w:rPr>
      </w:pPr>
      <w:r>
        <w:rPr>
          <w:i/>
          <w:sz w:val="24"/>
        </w:rPr>
        <w:t>Предметные</w:t>
      </w:r>
      <w:r>
        <w:rPr>
          <w:i/>
          <w:spacing w:val="-1"/>
          <w:sz w:val="24"/>
        </w:rPr>
        <w:t xml:space="preserve"> </w:t>
      </w:r>
      <w:r>
        <w:rPr>
          <w:i/>
          <w:sz w:val="24"/>
        </w:rPr>
        <w:t>результаты освоения</w:t>
      </w:r>
      <w:r>
        <w:rPr>
          <w:i/>
          <w:spacing w:val="-6"/>
          <w:sz w:val="24"/>
        </w:rPr>
        <w:t xml:space="preserve"> </w:t>
      </w:r>
      <w:r>
        <w:rPr>
          <w:i/>
          <w:sz w:val="24"/>
        </w:rPr>
        <w:t>содержания</w:t>
      </w:r>
      <w:r>
        <w:rPr>
          <w:i/>
          <w:spacing w:val="-1"/>
          <w:sz w:val="24"/>
        </w:rPr>
        <w:t xml:space="preserve"> </w:t>
      </w:r>
      <w:r>
        <w:rPr>
          <w:b/>
          <w:i/>
          <w:sz w:val="24"/>
        </w:rPr>
        <w:t>модуля «Технологии</w:t>
      </w:r>
      <w:r>
        <w:rPr>
          <w:b/>
          <w:i/>
          <w:spacing w:val="-4"/>
          <w:sz w:val="24"/>
        </w:rPr>
        <w:t xml:space="preserve"> </w:t>
      </w:r>
      <w:r>
        <w:rPr>
          <w:b/>
          <w:i/>
          <w:sz w:val="24"/>
        </w:rPr>
        <w:t>обработки</w:t>
      </w:r>
      <w:r>
        <w:rPr>
          <w:b/>
          <w:i/>
          <w:spacing w:val="-4"/>
          <w:sz w:val="24"/>
        </w:rPr>
        <w:t xml:space="preserve"> </w:t>
      </w:r>
      <w:r>
        <w:rPr>
          <w:b/>
          <w:i/>
          <w:sz w:val="24"/>
        </w:rPr>
        <w:t>материалов и пищевых продуктов»</w:t>
      </w:r>
    </w:p>
    <w:p w14:paraId="71A1CDA5" w14:textId="77777777" w:rsidR="008B6EAD" w:rsidRDefault="00000000">
      <w:pPr>
        <w:spacing w:before="273" w:line="272" w:lineRule="exact"/>
        <w:ind w:left="1416"/>
        <w:jc w:val="both"/>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5</w:t>
      </w:r>
      <w:r>
        <w:rPr>
          <w:b/>
          <w:i/>
          <w:spacing w:val="-3"/>
          <w:sz w:val="24"/>
        </w:rPr>
        <w:t xml:space="preserve"> </w:t>
      </w:r>
      <w:r>
        <w:rPr>
          <w:b/>
          <w:i/>
          <w:spacing w:val="-2"/>
          <w:sz w:val="24"/>
        </w:rPr>
        <w:t>классе</w:t>
      </w:r>
      <w:r>
        <w:rPr>
          <w:i/>
          <w:spacing w:val="-2"/>
          <w:sz w:val="24"/>
        </w:rPr>
        <w:t>:</w:t>
      </w:r>
    </w:p>
    <w:p w14:paraId="675B19BE" w14:textId="77777777" w:rsidR="008B6EAD" w:rsidRDefault="00000000">
      <w:pPr>
        <w:pStyle w:val="a3"/>
        <w:ind w:left="1415" w:right="890"/>
      </w:pPr>
      <w:r>
        <w:t>самостоятельно выполнять учебные проекты в</w:t>
      </w:r>
      <w:r>
        <w:rPr>
          <w:spacing w:val="-5"/>
        </w:rPr>
        <w:t xml:space="preserve"> </w:t>
      </w:r>
      <w:r>
        <w:t>соответствии</w:t>
      </w:r>
      <w:r>
        <w:rPr>
          <w:spacing w:val="-1"/>
        </w:rPr>
        <w:t xml:space="preserve"> </w:t>
      </w:r>
      <w:r>
        <w:t>с</w:t>
      </w:r>
      <w:r>
        <w:rPr>
          <w:spacing w:val="-3"/>
        </w:rPr>
        <w:t xml:space="preserve"> </w:t>
      </w:r>
      <w:r>
        <w:t>этапами проектной</w:t>
      </w:r>
      <w:r>
        <w:rPr>
          <w:spacing w:val="-1"/>
        </w:rPr>
        <w:t xml:space="preserve"> </w:t>
      </w:r>
      <w:r>
        <w:t>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w:t>
      </w:r>
      <w:r>
        <w:rPr>
          <w:spacing w:val="-2"/>
        </w:rPr>
        <w:t>тельности;</w:t>
      </w:r>
    </w:p>
    <w:p w14:paraId="2CF76FF5" w14:textId="77777777" w:rsidR="008B6EAD" w:rsidRDefault="00000000">
      <w:pPr>
        <w:pStyle w:val="a3"/>
        <w:ind w:left="1415" w:right="890"/>
      </w:pPr>
      <w: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14:paraId="2B8ECCFE" w14:textId="77777777" w:rsidR="008B6EAD" w:rsidRDefault="00000000">
      <w:pPr>
        <w:pStyle w:val="a3"/>
        <w:spacing w:line="242" w:lineRule="auto"/>
        <w:ind w:left="1415" w:right="2472"/>
        <w:jc w:val="left"/>
      </w:pPr>
      <w:r>
        <w:t>называть</w:t>
      </w:r>
      <w:r>
        <w:rPr>
          <w:spacing w:val="-12"/>
        </w:rPr>
        <w:t xml:space="preserve"> </w:t>
      </w:r>
      <w:r>
        <w:t>и</w:t>
      </w:r>
      <w:r>
        <w:rPr>
          <w:spacing w:val="-12"/>
        </w:rPr>
        <w:t xml:space="preserve"> </w:t>
      </w:r>
      <w:r>
        <w:t>характеризовать</w:t>
      </w:r>
      <w:r>
        <w:rPr>
          <w:spacing w:val="-12"/>
        </w:rPr>
        <w:t xml:space="preserve"> </w:t>
      </w:r>
      <w:r>
        <w:t>виды</w:t>
      </w:r>
      <w:r>
        <w:rPr>
          <w:spacing w:val="-11"/>
        </w:rPr>
        <w:t xml:space="preserve"> </w:t>
      </w:r>
      <w:r>
        <w:t>бумаги,</w:t>
      </w:r>
      <w:r>
        <w:rPr>
          <w:spacing w:val="-2"/>
        </w:rPr>
        <w:t xml:space="preserve"> </w:t>
      </w:r>
      <w:r>
        <w:t>её</w:t>
      </w:r>
      <w:r>
        <w:rPr>
          <w:spacing w:val="-10"/>
        </w:rPr>
        <w:t xml:space="preserve"> </w:t>
      </w:r>
      <w:r>
        <w:t>свойства,</w:t>
      </w:r>
      <w:r>
        <w:rPr>
          <w:spacing w:val="-11"/>
        </w:rPr>
        <w:t xml:space="preserve"> </w:t>
      </w:r>
      <w:r>
        <w:t>получение</w:t>
      </w:r>
      <w:r>
        <w:rPr>
          <w:spacing w:val="-10"/>
        </w:rPr>
        <w:t xml:space="preserve"> </w:t>
      </w:r>
      <w:r>
        <w:t>и</w:t>
      </w:r>
      <w:r>
        <w:rPr>
          <w:spacing w:val="-8"/>
        </w:rPr>
        <w:t xml:space="preserve"> </w:t>
      </w:r>
      <w:r>
        <w:t>применение; называть народные промыслы по обработке древесины;</w:t>
      </w:r>
    </w:p>
    <w:p w14:paraId="205AEE96" w14:textId="77777777" w:rsidR="008B6EAD" w:rsidRDefault="00000000">
      <w:pPr>
        <w:pStyle w:val="a3"/>
        <w:spacing w:line="272" w:lineRule="exact"/>
        <w:ind w:left="1415"/>
        <w:jc w:val="left"/>
      </w:pPr>
      <w:r>
        <w:t>характеризовать</w:t>
      </w:r>
      <w:r>
        <w:rPr>
          <w:spacing w:val="-17"/>
        </w:rPr>
        <w:t xml:space="preserve"> </w:t>
      </w:r>
      <w:r>
        <w:t>свойства</w:t>
      </w:r>
      <w:r>
        <w:rPr>
          <w:spacing w:val="-9"/>
        </w:rPr>
        <w:t xml:space="preserve"> </w:t>
      </w:r>
      <w:r>
        <w:t>конструкционных</w:t>
      </w:r>
      <w:r>
        <w:rPr>
          <w:spacing w:val="-18"/>
        </w:rPr>
        <w:t xml:space="preserve"> </w:t>
      </w:r>
      <w:r>
        <w:rPr>
          <w:spacing w:val="-2"/>
        </w:rPr>
        <w:t>материалов;</w:t>
      </w:r>
    </w:p>
    <w:p w14:paraId="5B7FC0D0" w14:textId="77777777" w:rsidR="008B6EAD" w:rsidRDefault="00000000">
      <w:pPr>
        <w:pStyle w:val="a3"/>
        <w:spacing w:before="2" w:line="232" w:lineRule="auto"/>
        <w:ind w:left="1415" w:right="978"/>
        <w:jc w:val="left"/>
      </w:pPr>
      <w:r>
        <w:t>выбирать</w:t>
      </w:r>
      <w:r>
        <w:rPr>
          <w:spacing w:val="-6"/>
        </w:rPr>
        <w:t xml:space="preserve"> </w:t>
      </w:r>
      <w:r>
        <w:t>материалы</w:t>
      </w:r>
      <w:r>
        <w:rPr>
          <w:spacing w:val="-1"/>
        </w:rPr>
        <w:t xml:space="preserve"> </w:t>
      </w:r>
      <w:r>
        <w:t>для</w:t>
      </w:r>
      <w:r>
        <w:rPr>
          <w:spacing w:val="-7"/>
        </w:rPr>
        <w:t xml:space="preserve"> </w:t>
      </w:r>
      <w:r>
        <w:t>изготовления</w:t>
      </w:r>
      <w:r>
        <w:rPr>
          <w:spacing w:val="-11"/>
        </w:rPr>
        <w:t xml:space="preserve"> </w:t>
      </w:r>
      <w:r>
        <w:t>изделий</w:t>
      </w:r>
      <w:r>
        <w:rPr>
          <w:spacing w:val="-6"/>
        </w:rPr>
        <w:t xml:space="preserve"> </w:t>
      </w:r>
      <w:r>
        <w:t>с</w:t>
      </w:r>
      <w:r>
        <w:rPr>
          <w:spacing w:val="-3"/>
        </w:rPr>
        <w:t xml:space="preserve"> </w:t>
      </w:r>
      <w:r>
        <w:t>учётом</w:t>
      </w:r>
      <w:r>
        <w:rPr>
          <w:spacing w:val="-1"/>
        </w:rPr>
        <w:t xml:space="preserve"> </w:t>
      </w:r>
      <w:r>
        <w:t>их</w:t>
      </w:r>
      <w:r>
        <w:rPr>
          <w:spacing w:val="-7"/>
        </w:rPr>
        <w:t xml:space="preserve"> </w:t>
      </w:r>
      <w:r>
        <w:t>свойств,</w:t>
      </w:r>
      <w:r>
        <w:rPr>
          <w:spacing w:val="-1"/>
        </w:rPr>
        <w:t xml:space="preserve"> </w:t>
      </w:r>
      <w:r>
        <w:t>технологий</w:t>
      </w:r>
      <w:r>
        <w:rPr>
          <w:spacing w:val="-6"/>
        </w:rPr>
        <w:t xml:space="preserve"> </w:t>
      </w:r>
      <w:r>
        <w:t>обработки,</w:t>
      </w:r>
      <w:r>
        <w:rPr>
          <w:spacing w:val="-1"/>
        </w:rPr>
        <w:t xml:space="preserve"> </w:t>
      </w:r>
      <w:r>
        <w:t>ин-струментов и приспособлений;</w:t>
      </w:r>
    </w:p>
    <w:p w14:paraId="4F14E0F9" w14:textId="77777777" w:rsidR="008B6EAD" w:rsidRDefault="00000000">
      <w:pPr>
        <w:pStyle w:val="a3"/>
        <w:spacing w:before="10"/>
        <w:ind w:left="1415"/>
        <w:jc w:val="left"/>
      </w:pPr>
      <w:r>
        <w:t>называть</w:t>
      </w:r>
      <w:r>
        <w:rPr>
          <w:spacing w:val="-10"/>
        </w:rPr>
        <w:t xml:space="preserve"> </w:t>
      </w:r>
      <w:r>
        <w:t>и</w:t>
      </w:r>
      <w:r>
        <w:rPr>
          <w:spacing w:val="-8"/>
        </w:rPr>
        <w:t xml:space="preserve"> </w:t>
      </w:r>
      <w:r>
        <w:t>характеризовать</w:t>
      </w:r>
      <w:r>
        <w:rPr>
          <w:spacing w:val="-8"/>
        </w:rPr>
        <w:t xml:space="preserve"> </w:t>
      </w:r>
      <w:r>
        <w:t>виды</w:t>
      </w:r>
      <w:r>
        <w:rPr>
          <w:spacing w:val="-7"/>
        </w:rPr>
        <w:t xml:space="preserve"> </w:t>
      </w:r>
      <w:r>
        <w:t>древесины,</w:t>
      </w:r>
      <w:r>
        <w:rPr>
          <w:spacing w:val="-6"/>
        </w:rPr>
        <w:t xml:space="preserve"> </w:t>
      </w:r>
      <w:r>
        <w:rPr>
          <w:spacing w:val="-2"/>
        </w:rPr>
        <w:t>пиломатериалов;</w:t>
      </w:r>
    </w:p>
    <w:p w14:paraId="6F07A27F" w14:textId="77777777" w:rsidR="008B6EAD" w:rsidRDefault="008B6EAD">
      <w:pPr>
        <w:pStyle w:val="a3"/>
        <w:jc w:val="left"/>
        <w:sectPr w:rsidR="008B6EAD">
          <w:pgSz w:w="12240" w:h="15840"/>
          <w:pgMar w:top="640" w:right="0" w:bottom="960" w:left="0" w:header="0" w:footer="729" w:gutter="0"/>
          <w:cols w:space="720"/>
        </w:sectPr>
      </w:pPr>
    </w:p>
    <w:p w14:paraId="12F1CD83" w14:textId="77777777" w:rsidR="008B6EAD" w:rsidRDefault="00000000">
      <w:pPr>
        <w:pStyle w:val="a3"/>
        <w:spacing w:before="67"/>
        <w:ind w:right="896"/>
      </w:pPr>
      <w:r>
        <w:lastRenderedPageBreak/>
        <w:t>выполнять простые ручные операции (разметка, распиливание, строгание, сверление) по обра-ботке изделий из древесины с учётом её свойств, применять</w:t>
      </w:r>
      <w:r>
        <w:rPr>
          <w:spacing w:val="-1"/>
        </w:rPr>
        <w:t xml:space="preserve"> </w:t>
      </w:r>
      <w:r>
        <w:t>в работе столярные</w:t>
      </w:r>
      <w:r>
        <w:rPr>
          <w:spacing w:val="-1"/>
        </w:rPr>
        <w:t xml:space="preserve"> </w:t>
      </w:r>
      <w:r>
        <w:t xml:space="preserve">инструменты и </w:t>
      </w:r>
      <w:r>
        <w:rPr>
          <w:spacing w:val="-2"/>
        </w:rPr>
        <w:t>приспособления;</w:t>
      </w:r>
    </w:p>
    <w:p w14:paraId="6165D94E" w14:textId="77777777" w:rsidR="008B6EAD" w:rsidRDefault="00000000">
      <w:pPr>
        <w:pStyle w:val="a3"/>
        <w:spacing w:before="5" w:line="237" w:lineRule="auto"/>
        <w:ind w:right="1679"/>
        <w:jc w:val="left"/>
      </w:pPr>
      <w:r>
        <w:t>исследовать,</w:t>
      </w:r>
      <w:r>
        <w:rPr>
          <w:spacing w:val="-5"/>
        </w:rPr>
        <w:t xml:space="preserve"> </w:t>
      </w:r>
      <w:r>
        <w:t>анализировать</w:t>
      </w:r>
      <w:r>
        <w:rPr>
          <w:spacing w:val="-11"/>
        </w:rPr>
        <w:t xml:space="preserve"> </w:t>
      </w:r>
      <w:r>
        <w:t>и</w:t>
      </w:r>
      <w:r>
        <w:rPr>
          <w:spacing w:val="-7"/>
        </w:rPr>
        <w:t xml:space="preserve"> </w:t>
      </w:r>
      <w:r>
        <w:t>сравнивать</w:t>
      </w:r>
      <w:r>
        <w:rPr>
          <w:spacing w:val="-11"/>
        </w:rPr>
        <w:t xml:space="preserve"> </w:t>
      </w:r>
      <w:r>
        <w:t>свойства</w:t>
      </w:r>
      <w:r>
        <w:rPr>
          <w:spacing w:val="-8"/>
        </w:rPr>
        <w:t xml:space="preserve"> </w:t>
      </w:r>
      <w:r>
        <w:t>древесины</w:t>
      </w:r>
      <w:r>
        <w:rPr>
          <w:spacing w:val="-6"/>
        </w:rPr>
        <w:t xml:space="preserve"> </w:t>
      </w:r>
      <w:r>
        <w:t>разных</w:t>
      </w:r>
      <w:r>
        <w:rPr>
          <w:spacing w:val="-12"/>
        </w:rPr>
        <w:t xml:space="preserve"> </w:t>
      </w:r>
      <w:r>
        <w:t>пород</w:t>
      </w:r>
      <w:r>
        <w:rPr>
          <w:spacing w:val="-9"/>
        </w:rPr>
        <w:t xml:space="preserve"> </w:t>
      </w:r>
      <w:r>
        <w:t>деревьев; знать и называть пищевую ценность яиц, круп, овощей;</w:t>
      </w:r>
    </w:p>
    <w:p w14:paraId="1B4E6074" w14:textId="77777777" w:rsidR="008B6EAD" w:rsidRDefault="00000000">
      <w:pPr>
        <w:pStyle w:val="a3"/>
        <w:spacing w:before="3" w:line="242" w:lineRule="auto"/>
        <w:ind w:right="356"/>
        <w:jc w:val="left"/>
      </w:pPr>
      <w:r>
        <w:t>приводить</w:t>
      </w:r>
      <w:r>
        <w:rPr>
          <w:spacing w:val="26"/>
        </w:rPr>
        <w:t xml:space="preserve"> </w:t>
      </w:r>
      <w:r>
        <w:t>примеры</w:t>
      </w:r>
      <w:r>
        <w:rPr>
          <w:spacing w:val="27"/>
        </w:rPr>
        <w:t xml:space="preserve"> </w:t>
      </w:r>
      <w:r>
        <w:t>обработки</w:t>
      </w:r>
      <w:r>
        <w:rPr>
          <w:spacing w:val="30"/>
        </w:rPr>
        <w:t xml:space="preserve"> </w:t>
      </w:r>
      <w:r>
        <w:t>пищевых продуктов,</w:t>
      </w:r>
      <w:r>
        <w:rPr>
          <w:spacing w:val="31"/>
        </w:rPr>
        <w:t xml:space="preserve"> </w:t>
      </w:r>
      <w:r>
        <w:t>позволяющие максимально</w:t>
      </w:r>
      <w:r>
        <w:rPr>
          <w:spacing w:val="29"/>
        </w:rPr>
        <w:t xml:space="preserve"> </w:t>
      </w:r>
      <w:r>
        <w:t>сохранять</w:t>
      </w:r>
      <w:r>
        <w:rPr>
          <w:spacing w:val="-1"/>
        </w:rPr>
        <w:t xml:space="preserve"> </w:t>
      </w:r>
      <w:r>
        <w:t>их пищевую ценность;</w:t>
      </w:r>
    </w:p>
    <w:p w14:paraId="28D6F0D3" w14:textId="77777777" w:rsidR="008B6EAD" w:rsidRDefault="00000000">
      <w:pPr>
        <w:pStyle w:val="a3"/>
        <w:ind w:right="2654"/>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15"/>
        </w:rPr>
        <w:t xml:space="preserve"> </w:t>
      </w:r>
      <w:r>
        <w:t>виды</w:t>
      </w:r>
      <w:r>
        <w:rPr>
          <w:spacing w:val="-12"/>
        </w:rPr>
        <w:t xml:space="preserve"> </w:t>
      </w:r>
      <w:r>
        <w:t>планировки</w:t>
      </w:r>
      <w:r>
        <w:rPr>
          <w:spacing w:val="-8"/>
        </w:rPr>
        <w:t xml:space="preserve"> </w:t>
      </w:r>
      <w:r>
        <w:t>кухни;</w:t>
      </w:r>
      <w:r>
        <w:rPr>
          <w:spacing w:val="-12"/>
        </w:rPr>
        <w:t xml:space="preserve"> </w:t>
      </w:r>
      <w:r>
        <w:t>способы</w:t>
      </w:r>
      <w:r>
        <w:rPr>
          <w:spacing w:val="-12"/>
        </w:rPr>
        <w:t xml:space="preserve"> </w:t>
      </w:r>
      <w:r>
        <w:t>рационального</w:t>
      </w:r>
      <w:r>
        <w:rPr>
          <w:spacing w:val="-13"/>
        </w:rPr>
        <w:t xml:space="preserve"> </w:t>
      </w:r>
      <w:r>
        <w:t>размещения</w:t>
      </w:r>
      <w:r>
        <w:rPr>
          <w:spacing w:val="-13"/>
        </w:rPr>
        <w:t xml:space="preserve"> </w:t>
      </w:r>
      <w:r>
        <w:t>мебели;</w:t>
      </w:r>
    </w:p>
    <w:p w14:paraId="58E18859" w14:textId="77777777" w:rsidR="008B6EAD" w:rsidRDefault="00000000">
      <w:pPr>
        <w:pStyle w:val="a3"/>
        <w:spacing w:line="242" w:lineRule="auto"/>
        <w:ind w:right="935"/>
        <w:jc w:val="left"/>
      </w:pPr>
      <w:r>
        <w:t>называть</w:t>
      </w:r>
      <w:r>
        <w:rPr>
          <w:spacing w:val="27"/>
        </w:rPr>
        <w:t xml:space="preserve"> </w:t>
      </w:r>
      <w:r>
        <w:t>и</w:t>
      </w:r>
      <w:r>
        <w:rPr>
          <w:spacing w:val="27"/>
        </w:rPr>
        <w:t xml:space="preserve"> </w:t>
      </w:r>
      <w:r>
        <w:t>характеризовать</w:t>
      </w:r>
      <w:r>
        <w:rPr>
          <w:spacing w:val="27"/>
        </w:rPr>
        <w:t xml:space="preserve"> </w:t>
      </w:r>
      <w:r>
        <w:t>текстильные</w:t>
      </w:r>
      <w:r>
        <w:rPr>
          <w:spacing w:val="25"/>
        </w:rPr>
        <w:t xml:space="preserve"> </w:t>
      </w:r>
      <w:r>
        <w:t>материалы,</w:t>
      </w:r>
      <w:r>
        <w:rPr>
          <w:spacing w:val="33"/>
        </w:rPr>
        <w:t xml:space="preserve"> </w:t>
      </w:r>
      <w:r>
        <w:t>классифицировать</w:t>
      </w:r>
      <w:r>
        <w:rPr>
          <w:spacing w:val="27"/>
        </w:rPr>
        <w:t xml:space="preserve"> </w:t>
      </w:r>
      <w:r>
        <w:t>их,</w:t>
      </w:r>
      <w:r>
        <w:rPr>
          <w:spacing w:val="28"/>
        </w:rPr>
        <w:t xml:space="preserve"> </w:t>
      </w:r>
      <w:r>
        <w:t>описывать</w:t>
      </w:r>
      <w:r>
        <w:rPr>
          <w:spacing w:val="23"/>
        </w:rPr>
        <w:t xml:space="preserve"> </w:t>
      </w:r>
      <w:r>
        <w:t>основ-ные этапы производства;</w:t>
      </w:r>
    </w:p>
    <w:p w14:paraId="5F3892ED" w14:textId="77777777" w:rsidR="008B6EAD" w:rsidRDefault="00000000">
      <w:pPr>
        <w:pStyle w:val="a3"/>
        <w:spacing w:line="272" w:lineRule="exact"/>
        <w:jc w:val="left"/>
      </w:pPr>
      <w:r>
        <w:t>анализировать</w:t>
      </w:r>
      <w:r>
        <w:rPr>
          <w:spacing w:val="-17"/>
        </w:rPr>
        <w:t xml:space="preserve"> </w:t>
      </w:r>
      <w:r>
        <w:t>и</w:t>
      </w:r>
      <w:r>
        <w:rPr>
          <w:spacing w:val="-5"/>
        </w:rPr>
        <w:t xml:space="preserve"> </w:t>
      </w:r>
      <w:r>
        <w:t>сравнивать</w:t>
      </w:r>
      <w:r>
        <w:rPr>
          <w:spacing w:val="-5"/>
        </w:rPr>
        <w:t xml:space="preserve"> </w:t>
      </w:r>
      <w:r>
        <w:t>свойства</w:t>
      </w:r>
      <w:r>
        <w:rPr>
          <w:spacing w:val="-11"/>
        </w:rPr>
        <w:t xml:space="preserve"> </w:t>
      </w:r>
      <w:r>
        <w:t>текстильных</w:t>
      </w:r>
      <w:r>
        <w:rPr>
          <w:spacing w:val="-14"/>
        </w:rPr>
        <w:t xml:space="preserve"> </w:t>
      </w:r>
      <w:r>
        <w:rPr>
          <w:spacing w:val="-2"/>
        </w:rPr>
        <w:t>материалов;</w:t>
      </w:r>
    </w:p>
    <w:p w14:paraId="18696AB6" w14:textId="77777777" w:rsidR="008B6EAD" w:rsidRDefault="00000000">
      <w:pPr>
        <w:pStyle w:val="a3"/>
        <w:spacing w:line="232" w:lineRule="auto"/>
        <w:ind w:right="1679"/>
        <w:jc w:val="left"/>
      </w:pPr>
      <w:r>
        <w:t>выбирать</w:t>
      </w:r>
      <w:r>
        <w:rPr>
          <w:spacing w:val="-12"/>
        </w:rPr>
        <w:t xml:space="preserve"> </w:t>
      </w:r>
      <w:r>
        <w:t>материалы,</w:t>
      </w:r>
      <w:r>
        <w:rPr>
          <w:spacing w:val="-9"/>
        </w:rPr>
        <w:t xml:space="preserve"> </w:t>
      </w:r>
      <w:r>
        <w:t>инструменты</w:t>
      </w:r>
      <w:r>
        <w:rPr>
          <w:spacing w:val="-5"/>
        </w:rPr>
        <w:t xml:space="preserve"> </w:t>
      </w:r>
      <w:r>
        <w:t>и</w:t>
      </w:r>
      <w:r>
        <w:rPr>
          <w:spacing w:val="-15"/>
        </w:rPr>
        <w:t xml:space="preserve"> </w:t>
      </w:r>
      <w:r>
        <w:t>оборудование</w:t>
      </w:r>
      <w:r>
        <w:rPr>
          <w:spacing w:val="-8"/>
        </w:rPr>
        <w:t xml:space="preserve"> </w:t>
      </w:r>
      <w:r>
        <w:t>для</w:t>
      </w:r>
      <w:r>
        <w:rPr>
          <w:spacing w:val="-7"/>
        </w:rPr>
        <w:t xml:space="preserve"> </w:t>
      </w:r>
      <w:r>
        <w:t>выполнения</w:t>
      </w:r>
      <w:r>
        <w:rPr>
          <w:spacing w:val="-15"/>
        </w:rPr>
        <w:t xml:space="preserve"> </w:t>
      </w:r>
      <w:r>
        <w:t>швейных</w:t>
      </w:r>
      <w:r>
        <w:rPr>
          <w:spacing w:val="-12"/>
        </w:rPr>
        <w:t xml:space="preserve"> </w:t>
      </w:r>
      <w:r>
        <w:t>работ; использовать ручные инструменты для выполнения швейных работ;</w:t>
      </w:r>
    </w:p>
    <w:p w14:paraId="1F2F8F14" w14:textId="77777777" w:rsidR="008B6EAD" w:rsidRDefault="00000000">
      <w:pPr>
        <w:pStyle w:val="a3"/>
        <w:spacing w:before="7" w:line="237" w:lineRule="auto"/>
        <w:ind w:right="1190"/>
        <w:jc w:val="left"/>
      </w:pPr>
      <w:r>
        <w:t>подготавливать</w:t>
      </w:r>
      <w:r>
        <w:rPr>
          <w:spacing w:val="-5"/>
        </w:rPr>
        <w:t xml:space="preserve"> </w:t>
      </w:r>
      <w:r>
        <w:t>швейную</w:t>
      </w:r>
      <w:r>
        <w:rPr>
          <w:spacing w:val="-3"/>
        </w:rPr>
        <w:t xml:space="preserve"> </w:t>
      </w:r>
      <w:r>
        <w:t>машину</w:t>
      </w:r>
      <w:r>
        <w:rPr>
          <w:spacing w:val="-11"/>
        </w:rPr>
        <w:t xml:space="preserve"> </w:t>
      </w:r>
      <w:r>
        <w:t>к</w:t>
      </w:r>
      <w:r>
        <w:rPr>
          <w:spacing w:val="-2"/>
        </w:rPr>
        <w:t xml:space="preserve"> </w:t>
      </w:r>
      <w:r>
        <w:t>работе</w:t>
      </w:r>
      <w:r>
        <w:rPr>
          <w:spacing w:val="-2"/>
        </w:rPr>
        <w:t xml:space="preserve"> </w:t>
      </w:r>
      <w:r>
        <w:t>с учётом</w:t>
      </w:r>
      <w:r>
        <w:rPr>
          <w:spacing w:val="23"/>
        </w:rPr>
        <w:t xml:space="preserve"> </w:t>
      </w:r>
      <w:r>
        <w:t>безопасных</w:t>
      </w:r>
      <w:r>
        <w:rPr>
          <w:spacing w:val="-6"/>
        </w:rPr>
        <w:t xml:space="preserve"> </w:t>
      </w:r>
      <w:r>
        <w:t>правил</w:t>
      </w:r>
      <w:r>
        <w:rPr>
          <w:spacing w:val="-6"/>
        </w:rPr>
        <w:t xml:space="preserve"> </w:t>
      </w:r>
      <w:r>
        <w:t>её</w:t>
      </w:r>
      <w:r>
        <w:rPr>
          <w:spacing w:val="-2"/>
        </w:rPr>
        <w:t xml:space="preserve"> </w:t>
      </w:r>
      <w:r>
        <w:t>эксплуатации, вы-полнять простые операции машинной обработки (машинные строчки);</w:t>
      </w:r>
    </w:p>
    <w:p w14:paraId="7E90A643" w14:textId="77777777" w:rsidR="008B6EAD" w:rsidRDefault="00000000">
      <w:pPr>
        <w:pStyle w:val="a3"/>
        <w:spacing w:before="11" w:line="237" w:lineRule="auto"/>
        <w:ind w:right="940"/>
        <w:jc w:val="left"/>
      </w:pPr>
      <w:r>
        <w:t>выполнять</w:t>
      </w:r>
      <w:r>
        <w:rPr>
          <w:spacing w:val="31"/>
        </w:rPr>
        <w:t xml:space="preserve"> </w:t>
      </w:r>
      <w:r>
        <w:t>последовательность изготовления швейных изделий,</w:t>
      </w:r>
      <w:r>
        <w:rPr>
          <w:spacing w:val="27"/>
        </w:rPr>
        <w:t xml:space="preserve"> </w:t>
      </w:r>
      <w:r>
        <w:t>осуществлять</w:t>
      </w:r>
      <w:r>
        <w:rPr>
          <w:spacing w:val="35"/>
        </w:rPr>
        <w:t xml:space="preserve"> </w:t>
      </w:r>
      <w:r>
        <w:t>контроль</w:t>
      </w:r>
      <w:r>
        <w:rPr>
          <w:spacing w:val="30"/>
        </w:rPr>
        <w:t xml:space="preserve"> </w:t>
      </w:r>
      <w:r>
        <w:t>каче-</w:t>
      </w:r>
      <w:r>
        <w:rPr>
          <w:spacing w:val="-2"/>
        </w:rPr>
        <w:t>ства;</w:t>
      </w:r>
    </w:p>
    <w:p w14:paraId="0E475ACB" w14:textId="77777777" w:rsidR="008B6EAD" w:rsidRDefault="00000000">
      <w:pPr>
        <w:pStyle w:val="a3"/>
        <w:spacing w:before="10" w:line="232" w:lineRule="auto"/>
        <w:ind w:right="356"/>
        <w:jc w:val="left"/>
      </w:pPr>
      <w:r>
        <w:t>характеризовать</w:t>
      </w:r>
      <w:r>
        <w:rPr>
          <w:spacing w:val="-5"/>
        </w:rPr>
        <w:t xml:space="preserve"> </w:t>
      </w:r>
      <w:r>
        <w:t>группы</w:t>
      </w:r>
      <w:r>
        <w:rPr>
          <w:spacing w:val="29"/>
        </w:rPr>
        <w:t xml:space="preserve"> </w:t>
      </w:r>
      <w:r>
        <w:t>профессий, описывать</w:t>
      </w:r>
      <w:r>
        <w:rPr>
          <w:spacing w:val="28"/>
        </w:rPr>
        <w:t xml:space="preserve"> </w:t>
      </w:r>
      <w:r>
        <w:t>тенденции их</w:t>
      </w:r>
      <w:r>
        <w:rPr>
          <w:spacing w:val="-6"/>
        </w:rPr>
        <w:t xml:space="preserve"> </w:t>
      </w:r>
      <w:r>
        <w:t>развития, объяснять социальное значение групп профессий.</w:t>
      </w:r>
    </w:p>
    <w:p w14:paraId="6272DA5C" w14:textId="77777777" w:rsidR="008B6EAD" w:rsidRDefault="008B6EAD">
      <w:pPr>
        <w:pStyle w:val="a3"/>
        <w:spacing w:before="2"/>
        <w:ind w:left="0"/>
        <w:jc w:val="left"/>
      </w:pPr>
    </w:p>
    <w:p w14:paraId="6B2FF999" w14:textId="77777777" w:rsidR="008B6EAD" w:rsidRDefault="00000000">
      <w:pPr>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6</w:t>
      </w:r>
      <w:r>
        <w:rPr>
          <w:b/>
          <w:i/>
          <w:spacing w:val="-3"/>
          <w:sz w:val="24"/>
        </w:rPr>
        <w:t xml:space="preserve"> </w:t>
      </w:r>
      <w:r>
        <w:rPr>
          <w:b/>
          <w:i/>
          <w:spacing w:val="-2"/>
          <w:sz w:val="24"/>
        </w:rPr>
        <w:t>классе</w:t>
      </w:r>
      <w:r>
        <w:rPr>
          <w:i/>
          <w:spacing w:val="-2"/>
          <w:sz w:val="24"/>
        </w:rPr>
        <w:t>:</w:t>
      </w:r>
    </w:p>
    <w:p w14:paraId="2A875E4A" w14:textId="77777777" w:rsidR="008B6EAD" w:rsidRDefault="00000000">
      <w:pPr>
        <w:pStyle w:val="a3"/>
        <w:spacing w:before="3"/>
        <w:ind w:right="4799"/>
        <w:jc w:val="left"/>
      </w:pPr>
      <w:r>
        <w:t>характеризовать</w:t>
      </w:r>
      <w:r>
        <w:rPr>
          <w:spacing w:val="-15"/>
        </w:rPr>
        <w:t xml:space="preserve"> </w:t>
      </w:r>
      <w:r>
        <w:t>свойства</w:t>
      </w:r>
      <w:r>
        <w:rPr>
          <w:spacing w:val="-15"/>
        </w:rPr>
        <w:t xml:space="preserve"> </w:t>
      </w:r>
      <w:r>
        <w:t>конструкционных</w:t>
      </w:r>
      <w:r>
        <w:rPr>
          <w:spacing w:val="-15"/>
        </w:rPr>
        <w:t xml:space="preserve"> </w:t>
      </w:r>
      <w:r>
        <w:t>материалов; называть народные промыслы по обработке металла; называть</w:t>
      </w:r>
      <w:r>
        <w:rPr>
          <w:spacing w:val="-10"/>
        </w:rPr>
        <w:t xml:space="preserve"> </w:t>
      </w:r>
      <w:r>
        <w:t>и</w:t>
      </w:r>
      <w:r>
        <w:rPr>
          <w:spacing w:val="-10"/>
        </w:rPr>
        <w:t xml:space="preserve"> </w:t>
      </w:r>
      <w:r>
        <w:t>характеризовать</w:t>
      </w:r>
      <w:r>
        <w:rPr>
          <w:spacing w:val="-10"/>
        </w:rPr>
        <w:t xml:space="preserve"> </w:t>
      </w:r>
      <w:r>
        <w:t>виды</w:t>
      </w:r>
      <w:r>
        <w:rPr>
          <w:spacing w:val="-10"/>
        </w:rPr>
        <w:t xml:space="preserve"> </w:t>
      </w:r>
      <w:r>
        <w:t>металлов</w:t>
      </w:r>
      <w:r>
        <w:rPr>
          <w:spacing w:val="-10"/>
        </w:rPr>
        <w:t xml:space="preserve"> </w:t>
      </w:r>
      <w:r>
        <w:t>и</w:t>
      </w:r>
      <w:r>
        <w:rPr>
          <w:spacing w:val="-14"/>
        </w:rPr>
        <w:t xml:space="preserve"> </w:t>
      </w:r>
      <w:r>
        <w:t>их</w:t>
      </w:r>
      <w:r>
        <w:rPr>
          <w:spacing w:val="-11"/>
        </w:rPr>
        <w:t xml:space="preserve"> </w:t>
      </w:r>
      <w:r>
        <w:t>сплавов;</w:t>
      </w:r>
    </w:p>
    <w:p w14:paraId="26391287" w14:textId="77777777" w:rsidR="008B6EAD" w:rsidRDefault="00000000">
      <w:pPr>
        <w:pStyle w:val="a3"/>
        <w:spacing w:before="7" w:line="272" w:lineRule="exact"/>
        <w:ind w:left="1415"/>
        <w:jc w:val="left"/>
      </w:pPr>
      <w:r>
        <w:t>исследовать,</w:t>
      </w:r>
      <w:r>
        <w:rPr>
          <w:spacing w:val="-5"/>
        </w:rPr>
        <w:t xml:space="preserve"> </w:t>
      </w:r>
      <w:r>
        <w:t>анализировать</w:t>
      </w:r>
      <w:r>
        <w:rPr>
          <w:spacing w:val="-9"/>
        </w:rPr>
        <w:t xml:space="preserve"> </w:t>
      </w:r>
      <w:r>
        <w:t>и сравнивать</w:t>
      </w:r>
      <w:r>
        <w:rPr>
          <w:spacing w:val="-9"/>
        </w:rPr>
        <w:t xml:space="preserve"> </w:t>
      </w:r>
      <w:r>
        <w:t>свойства</w:t>
      </w:r>
      <w:r>
        <w:rPr>
          <w:spacing w:val="-6"/>
        </w:rPr>
        <w:t xml:space="preserve"> </w:t>
      </w:r>
      <w:r>
        <w:t>металлов</w:t>
      </w:r>
      <w:r>
        <w:rPr>
          <w:spacing w:val="-3"/>
        </w:rPr>
        <w:t xml:space="preserve"> </w:t>
      </w:r>
      <w:r>
        <w:t>и</w:t>
      </w:r>
      <w:r>
        <w:rPr>
          <w:spacing w:val="-9"/>
        </w:rPr>
        <w:t xml:space="preserve"> </w:t>
      </w:r>
      <w:r>
        <w:t>их</w:t>
      </w:r>
      <w:r>
        <w:rPr>
          <w:spacing w:val="-10"/>
        </w:rPr>
        <w:t xml:space="preserve"> </w:t>
      </w:r>
      <w:r>
        <w:rPr>
          <w:spacing w:val="-2"/>
        </w:rPr>
        <w:t>сплавов;</w:t>
      </w:r>
    </w:p>
    <w:p w14:paraId="7688901E" w14:textId="77777777" w:rsidR="008B6EAD" w:rsidRDefault="00000000">
      <w:pPr>
        <w:pStyle w:val="a3"/>
        <w:spacing w:line="237" w:lineRule="auto"/>
        <w:ind w:left="1415" w:right="1070"/>
        <w:jc w:val="left"/>
      </w:pPr>
      <w:r>
        <w:t>классифицировать</w:t>
      </w:r>
      <w:r>
        <w:rPr>
          <w:spacing w:val="-6"/>
        </w:rPr>
        <w:t xml:space="preserve"> </w:t>
      </w:r>
      <w:r>
        <w:t>и</w:t>
      </w:r>
      <w:r>
        <w:rPr>
          <w:spacing w:val="-6"/>
        </w:rPr>
        <w:t xml:space="preserve"> </w:t>
      </w:r>
      <w:r>
        <w:t>характеризовать</w:t>
      </w:r>
      <w:r>
        <w:rPr>
          <w:spacing w:val="-6"/>
        </w:rPr>
        <w:t xml:space="preserve"> </w:t>
      </w:r>
      <w:r>
        <w:t>инструменты,</w:t>
      </w:r>
      <w:r>
        <w:rPr>
          <w:spacing w:val="-4"/>
        </w:rPr>
        <w:t xml:space="preserve"> </w:t>
      </w:r>
      <w:r>
        <w:t>приспособления</w:t>
      </w:r>
      <w:r>
        <w:rPr>
          <w:spacing w:val="-7"/>
        </w:rPr>
        <w:t xml:space="preserve"> </w:t>
      </w:r>
      <w:r>
        <w:t>и</w:t>
      </w:r>
      <w:r>
        <w:rPr>
          <w:spacing w:val="-6"/>
        </w:rPr>
        <w:t xml:space="preserve"> </w:t>
      </w:r>
      <w:r>
        <w:t>технологическое</w:t>
      </w:r>
      <w:r>
        <w:rPr>
          <w:spacing w:val="-8"/>
        </w:rPr>
        <w:t xml:space="preserve"> </w:t>
      </w:r>
      <w:r>
        <w:t>обору-</w:t>
      </w:r>
      <w:r>
        <w:rPr>
          <w:spacing w:val="-2"/>
        </w:rPr>
        <w:t>дование;</w:t>
      </w:r>
    </w:p>
    <w:p w14:paraId="700DCF3F" w14:textId="77777777" w:rsidR="008B6EAD" w:rsidRDefault="00000000">
      <w:pPr>
        <w:pStyle w:val="a3"/>
        <w:spacing w:before="9" w:line="237" w:lineRule="auto"/>
        <w:ind w:left="1415"/>
        <w:jc w:val="left"/>
      </w:pPr>
      <w:r>
        <w:t>использовать</w:t>
      </w:r>
      <w:r>
        <w:rPr>
          <w:spacing w:val="33"/>
        </w:rPr>
        <w:t xml:space="preserve"> </w:t>
      </w:r>
      <w:r>
        <w:t>инструменты,</w:t>
      </w:r>
      <w:r>
        <w:rPr>
          <w:spacing w:val="39"/>
        </w:rPr>
        <w:t xml:space="preserve"> </w:t>
      </w:r>
      <w:r>
        <w:t>приспособления</w:t>
      </w:r>
      <w:r>
        <w:rPr>
          <w:spacing w:val="36"/>
        </w:rPr>
        <w:t xml:space="preserve"> </w:t>
      </w:r>
      <w:r>
        <w:t>и</w:t>
      </w:r>
      <w:r>
        <w:rPr>
          <w:spacing w:val="33"/>
        </w:rPr>
        <w:t xml:space="preserve"> </w:t>
      </w:r>
      <w:r>
        <w:t>технологическое</w:t>
      </w:r>
      <w:r>
        <w:rPr>
          <w:spacing w:val="31"/>
        </w:rPr>
        <w:t xml:space="preserve"> </w:t>
      </w:r>
      <w:r>
        <w:t>оборудование</w:t>
      </w:r>
      <w:r>
        <w:rPr>
          <w:spacing w:val="35"/>
        </w:rPr>
        <w:t xml:space="preserve"> </w:t>
      </w:r>
      <w:r>
        <w:t>при</w:t>
      </w:r>
      <w:r>
        <w:rPr>
          <w:spacing w:val="33"/>
        </w:rPr>
        <w:t xml:space="preserve"> </w:t>
      </w:r>
      <w:r>
        <w:t>обработке тонколистового металла, проволоки;</w:t>
      </w:r>
    </w:p>
    <w:p w14:paraId="5CD4A9EF" w14:textId="77777777" w:rsidR="008B6EAD" w:rsidRDefault="00000000">
      <w:pPr>
        <w:pStyle w:val="a3"/>
        <w:spacing w:before="1" w:line="237" w:lineRule="auto"/>
        <w:ind w:left="1415" w:right="940"/>
        <w:jc w:val="left"/>
      </w:pPr>
      <w:r>
        <w:t>выполнять</w:t>
      </w:r>
      <w:r>
        <w:rPr>
          <w:spacing w:val="32"/>
        </w:rPr>
        <w:t xml:space="preserve"> </w:t>
      </w:r>
      <w:r>
        <w:t>технологические</w:t>
      </w:r>
      <w:r>
        <w:rPr>
          <w:spacing w:val="30"/>
        </w:rPr>
        <w:t xml:space="preserve"> </w:t>
      </w:r>
      <w:r>
        <w:t>операции</w:t>
      </w:r>
      <w:r>
        <w:rPr>
          <w:spacing w:val="32"/>
        </w:rPr>
        <w:t xml:space="preserve"> </w:t>
      </w:r>
      <w:r>
        <w:t>с использованием</w:t>
      </w:r>
      <w:r>
        <w:rPr>
          <w:spacing w:val="32"/>
        </w:rPr>
        <w:t xml:space="preserve"> </w:t>
      </w:r>
      <w:r>
        <w:t>ручных инструментов,</w:t>
      </w:r>
      <w:r>
        <w:rPr>
          <w:spacing w:val="32"/>
        </w:rPr>
        <w:t xml:space="preserve"> </w:t>
      </w:r>
      <w:r>
        <w:t>приспособле-ний, технологического оборудования;</w:t>
      </w:r>
    </w:p>
    <w:p w14:paraId="65880E03" w14:textId="77777777" w:rsidR="008B6EAD" w:rsidRDefault="00000000">
      <w:pPr>
        <w:pStyle w:val="a3"/>
        <w:spacing w:before="3"/>
        <w:ind w:left="1415"/>
        <w:jc w:val="left"/>
      </w:pPr>
      <w:r>
        <w:t>обрабатывать</w:t>
      </w:r>
      <w:r>
        <w:rPr>
          <w:spacing w:val="-6"/>
        </w:rPr>
        <w:t xml:space="preserve"> </w:t>
      </w:r>
      <w:r>
        <w:t>металлы</w:t>
      </w:r>
      <w:r>
        <w:rPr>
          <w:spacing w:val="-7"/>
        </w:rPr>
        <w:t xml:space="preserve"> </w:t>
      </w:r>
      <w:r>
        <w:t>и</w:t>
      </w:r>
      <w:r>
        <w:rPr>
          <w:spacing w:val="-9"/>
        </w:rPr>
        <w:t xml:space="preserve"> </w:t>
      </w:r>
      <w:r>
        <w:t>их</w:t>
      </w:r>
      <w:r>
        <w:rPr>
          <w:spacing w:val="-4"/>
        </w:rPr>
        <w:t xml:space="preserve"> </w:t>
      </w:r>
      <w:r>
        <w:t>сплавы</w:t>
      </w:r>
      <w:r>
        <w:rPr>
          <w:spacing w:val="2"/>
        </w:rPr>
        <w:t xml:space="preserve"> </w:t>
      </w:r>
      <w:r>
        <w:t>слесарным</w:t>
      </w:r>
      <w:r>
        <w:rPr>
          <w:spacing w:val="-7"/>
        </w:rPr>
        <w:t xml:space="preserve"> </w:t>
      </w:r>
      <w:r>
        <w:rPr>
          <w:spacing w:val="-2"/>
        </w:rPr>
        <w:t>инструментом;</w:t>
      </w:r>
    </w:p>
    <w:p w14:paraId="2F8E8147" w14:textId="77777777" w:rsidR="008B6EAD" w:rsidRDefault="00000000">
      <w:pPr>
        <w:pStyle w:val="a3"/>
        <w:spacing w:before="3" w:line="275" w:lineRule="exact"/>
        <w:ind w:left="1415"/>
        <w:jc w:val="left"/>
      </w:pPr>
      <w:r>
        <w:t>знать</w:t>
      </w:r>
      <w:r>
        <w:rPr>
          <w:spacing w:val="-2"/>
        </w:rPr>
        <w:t xml:space="preserve"> </w:t>
      </w:r>
      <w:r>
        <w:t>и</w:t>
      </w:r>
      <w:r>
        <w:rPr>
          <w:spacing w:val="-8"/>
        </w:rPr>
        <w:t xml:space="preserve"> </w:t>
      </w:r>
      <w:r>
        <w:t>называть</w:t>
      </w:r>
      <w:r>
        <w:rPr>
          <w:spacing w:val="-4"/>
        </w:rPr>
        <w:t xml:space="preserve"> </w:t>
      </w:r>
      <w:r>
        <w:t>пищевую</w:t>
      </w:r>
      <w:r>
        <w:rPr>
          <w:spacing w:val="-2"/>
        </w:rPr>
        <w:t xml:space="preserve"> </w:t>
      </w:r>
      <w:r>
        <w:t>ценность</w:t>
      </w:r>
      <w:r>
        <w:rPr>
          <w:spacing w:val="-9"/>
        </w:rPr>
        <w:t xml:space="preserve"> </w:t>
      </w:r>
      <w:r>
        <w:t>молока</w:t>
      </w:r>
      <w:r>
        <w:rPr>
          <w:spacing w:val="-1"/>
        </w:rPr>
        <w:t xml:space="preserve"> </w:t>
      </w:r>
      <w:r>
        <w:t>и</w:t>
      </w:r>
      <w:r>
        <w:rPr>
          <w:spacing w:val="-9"/>
        </w:rPr>
        <w:t xml:space="preserve"> </w:t>
      </w:r>
      <w:r>
        <w:t>молочных</w:t>
      </w:r>
      <w:r>
        <w:rPr>
          <w:spacing w:val="-9"/>
        </w:rPr>
        <w:t xml:space="preserve"> </w:t>
      </w:r>
      <w:r>
        <w:rPr>
          <w:spacing w:val="-2"/>
        </w:rPr>
        <w:t>продуктов;</w:t>
      </w:r>
    </w:p>
    <w:p w14:paraId="090241C2" w14:textId="77777777" w:rsidR="008B6EAD" w:rsidRDefault="00000000">
      <w:pPr>
        <w:pStyle w:val="a3"/>
        <w:ind w:left="1415" w:right="1522"/>
        <w:jc w:val="left"/>
      </w:pPr>
      <w:r>
        <w:t>определять качество молочных продуктов, называть правила хранения продуктов; называть</w:t>
      </w:r>
      <w:r>
        <w:rPr>
          <w:spacing w:val="-10"/>
        </w:rPr>
        <w:t xml:space="preserve"> </w:t>
      </w:r>
      <w:r>
        <w:t>и</w:t>
      </w:r>
      <w:r>
        <w:rPr>
          <w:spacing w:val="-10"/>
        </w:rPr>
        <w:t xml:space="preserve"> </w:t>
      </w:r>
      <w:r>
        <w:t>выполнять</w:t>
      </w:r>
      <w:r>
        <w:rPr>
          <w:spacing w:val="-10"/>
        </w:rPr>
        <w:t xml:space="preserve"> </w:t>
      </w:r>
      <w:r>
        <w:t>технологии</w:t>
      </w:r>
      <w:r>
        <w:rPr>
          <w:spacing w:val="-9"/>
        </w:rPr>
        <w:t xml:space="preserve"> </w:t>
      </w:r>
      <w:r>
        <w:t>приготовления</w:t>
      </w:r>
      <w:r>
        <w:rPr>
          <w:spacing w:val="-1"/>
        </w:rPr>
        <w:t xml:space="preserve"> </w:t>
      </w:r>
      <w:r>
        <w:t>блюд</w:t>
      </w:r>
      <w:r>
        <w:rPr>
          <w:spacing w:val="-8"/>
        </w:rPr>
        <w:t xml:space="preserve"> </w:t>
      </w:r>
      <w:r>
        <w:t>из молока</w:t>
      </w:r>
      <w:r>
        <w:rPr>
          <w:spacing w:val="-7"/>
        </w:rPr>
        <w:t xml:space="preserve"> </w:t>
      </w:r>
      <w:r>
        <w:t>и</w:t>
      </w:r>
      <w:r>
        <w:rPr>
          <w:spacing w:val="-10"/>
        </w:rPr>
        <w:t xml:space="preserve"> </w:t>
      </w:r>
      <w:r>
        <w:t>молочных</w:t>
      </w:r>
      <w:r>
        <w:rPr>
          <w:spacing w:val="-11"/>
        </w:rPr>
        <w:t xml:space="preserve"> </w:t>
      </w:r>
      <w:r>
        <w:t>продуктов; называть виды теста, технологии приготовления разных видов теста;</w:t>
      </w:r>
    </w:p>
    <w:p w14:paraId="36A17576" w14:textId="77777777" w:rsidR="008B6EAD" w:rsidRDefault="00000000">
      <w:pPr>
        <w:pStyle w:val="a3"/>
        <w:spacing w:line="242" w:lineRule="auto"/>
        <w:ind w:left="1415" w:right="4799"/>
        <w:jc w:val="left"/>
      </w:pPr>
      <w:r>
        <w:t>называть национальные блюда из разных видов теста; называть</w:t>
      </w:r>
      <w:r>
        <w:rPr>
          <w:spacing w:val="-15"/>
        </w:rPr>
        <w:t xml:space="preserve"> </w:t>
      </w:r>
      <w:r>
        <w:t>виды</w:t>
      </w:r>
      <w:r>
        <w:rPr>
          <w:spacing w:val="-15"/>
        </w:rPr>
        <w:t xml:space="preserve"> </w:t>
      </w:r>
      <w:r>
        <w:t>одежды,</w:t>
      </w:r>
      <w:r>
        <w:rPr>
          <w:spacing w:val="-15"/>
        </w:rPr>
        <w:t xml:space="preserve"> </w:t>
      </w:r>
      <w:r>
        <w:t>характеризовать</w:t>
      </w:r>
      <w:r>
        <w:rPr>
          <w:spacing w:val="-15"/>
        </w:rPr>
        <w:t xml:space="preserve"> </w:t>
      </w:r>
      <w:r>
        <w:t>стили</w:t>
      </w:r>
      <w:r>
        <w:rPr>
          <w:spacing w:val="-16"/>
        </w:rPr>
        <w:t xml:space="preserve"> </w:t>
      </w:r>
      <w:r>
        <w:t>одежды;</w:t>
      </w:r>
    </w:p>
    <w:p w14:paraId="6B23FC5E" w14:textId="77777777" w:rsidR="008B6EAD" w:rsidRDefault="00000000">
      <w:pPr>
        <w:pStyle w:val="a3"/>
        <w:ind w:left="1415" w:right="2472"/>
        <w:jc w:val="left"/>
      </w:pPr>
      <w:r>
        <w:t>характеризовать</w:t>
      </w:r>
      <w:r>
        <w:rPr>
          <w:spacing w:val="-13"/>
        </w:rPr>
        <w:t xml:space="preserve"> </w:t>
      </w:r>
      <w:r>
        <w:t>современные</w:t>
      </w:r>
      <w:r>
        <w:rPr>
          <w:spacing w:val="-9"/>
        </w:rPr>
        <w:t xml:space="preserve"> </w:t>
      </w:r>
      <w:r>
        <w:t>текстильные</w:t>
      </w:r>
      <w:r>
        <w:rPr>
          <w:spacing w:val="-15"/>
        </w:rPr>
        <w:t xml:space="preserve"> </w:t>
      </w:r>
      <w:r>
        <w:t>материалы,</w:t>
      </w:r>
      <w:r>
        <w:rPr>
          <w:spacing w:val="-10"/>
        </w:rPr>
        <w:t xml:space="preserve"> </w:t>
      </w:r>
      <w:r>
        <w:t>их</w:t>
      </w:r>
      <w:r>
        <w:rPr>
          <w:spacing w:val="-13"/>
        </w:rPr>
        <w:t xml:space="preserve"> </w:t>
      </w:r>
      <w:r>
        <w:t>получение</w:t>
      </w:r>
      <w:r>
        <w:rPr>
          <w:spacing w:val="-9"/>
        </w:rPr>
        <w:t xml:space="preserve"> </w:t>
      </w:r>
      <w:r>
        <w:t>и</w:t>
      </w:r>
      <w:r>
        <w:rPr>
          <w:spacing w:val="-12"/>
        </w:rPr>
        <w:t xml:space="preserve"> </w:t>
      </w:r>
      <w:r>
        <w:t>свойства; выбирать текстильные материалы для изделий с учётом их свойств; самостоятельно выполнять чертёж выкроек швейного изделия;</w:t>
      </w:r>
    </w:p>
    <w:p w14:paraId="5E958D72" w14:textId="77777777" w:rsidR="008B6EAD" w:rsidRDefault="00000000">
      <w:pPr>
        <w:pStyle w:val="a3"/>
        <w:spacing w:line="242" w:lineRule="auto"/>
        <w:ind w:left="1415" w:right="1002"/>
        <w:jc w:val="left"/>
      </w:pPr>
      <w:r>
        <w:t>соблюдать</w:t>
      </w:r>
      <w:r>
        <w:rPr>
          <w:spacing w:val="-3"/>
        </w:rPr>
        <w:t xml:space="preserve"> </w:t>
      </w:r>
      <w:r>
        <w:t>последовательность</w:t>
      </w:r>
      <w:r>
        <w:rPr>
          <w:spacing w:val="-3"/>
        </w:rPr>
        <w:t xml:space="preserve"> </w:t>
      </w:r>
      <w:r>
        <w:t>технологических</w:t>
      </w:r>
      <w:r>
        <w:rPr>
          <w:spacing w:val="-8"/>
        </w:rPr>
        <w:t xml:space="preserve"> </w:t>
      </w:r>
      <w:r>
        <w:t>операций</w:t>
      </w:r>
      <w:r>
        <w:rPr>
          <w:spacing w:val="-7"/>
        </w:rPr>
        <w:t xml:space="preserve"> </w:t>
      </w:r>
      <w:r>
        <w:t>по раскрою,</w:t>
      </w:r>
      <w:r>
        <w:rPr>
          <w:spacing w:val="-6"/>
        </w:rPr>
        <w:t xml:space="preserve"> </w:t>
      </w:r>
      <w:r>
        <w:t>пошиву</w:t>
      </w:r>
      <w:r>
        <w:rPr>
          <w:spacing w:val="-13"/>
        </w:rPr>
        <w:t xml:space="preserve"> </w:t>
      </w:r>
      <w:r>
        <w:t>и</w:t>
      </w:r>
      <w:r>
        <w:rPr>
          <w:spacing w:val="-3"/>
        </w:rPr>
        <w:t xml:space="preserve"> </w:t>
      </w:r>
      <w:r>
        <w:t>отделке</w:t>
      </w:r>
      <w:r>
        <w:rPr>
          <w:spacing w:val="-5"/>
        </w:rPr>
        <w:t xml:space="preserve"> </w:t>
      </w:r>
      <w:r>
        <w:t>изде-</w:t>
      </w:r>
      <w:r>
        <w:rPr>
          <w:spacing w:val="-4"/>
        </w:rPr>
        <w:t>лия;</w:t>
      </w:r>
    </w:p>
    <w:p w14:paraId="2A602C73" w14:textId="77777777" w:rsidR="008B6EAD" w:rsidRDefault="00000000">
      <w:pPr>
        <w:pStyle w:val="a3"/>
        <w:spacing w:line="275" w:lineRule="exact"/>
        <w:ind w:left="1415"/>
        <w:jc w:val="left"/>
      </w:pPr>
      <w:r>
        <w:t>выполнять</w:t>
      </w:r>
      <w:r>
        <w:rPr>
          <w:spacing w:val="-9"/>
        </w:rPr>
        <w:t xml:space="preserve"> </w:t>
      </w:r>
      <w:r>
        <w:t>учебные</w:t>
      </w:r>
      <w:r>
        <w:rPr>
          <w:spacing w:val="-12"/>
        </w:rPr>
        <w:t xml:space="preserve"> </w:t>
      </w:r>
      <w:r>
        <w:t>проекты,</w:t>
      </w:r>
      <w:r>
        <w:rPr>
          <w:spacing w:val="-9"/>
        </w:rPr>
        <w:t xml:space="preserve"> </w:t>
      </w:r>
      <w:r>
        <w:t>соблюдая</w:t>
      </w:r>
      <w:r>
        <w:rPr>
          <w:spacing w:val="-3"/>
        </w:rPr>
        <w:t xml:space="preserve"> </w:t>
      </w:r>
      <w:r>
        <w:t>этапы</w:t>
      </w:r>
      <w:r>
        <w:rPr>
          <w:spacing w:val="-5"/>
        </w:rPr>
        <w:t xml:space="preserve"> </w:t>
      </w:r>
      <w:r>
        <w:t>и</w:t>
      </w:r>
      <w:r>
        <w:rPr>
          <w:spacing w:val="-11"/>
        </w:rPr>
        <w:t xml:space="preserve"> </w:t>
      </w:r>
      <w:r>
        <w:t>технологии</w:t>
      </w:r>
      <w:r>
        <w:rPr>
          <w:spacing w:val="-10"/>
        </w:rPr>
        <w:t xml:space="preserve"> </w:t>
      </w:r>
      <w:r>
        <w:t>изготовления</w:t>
      </w:r>
      <w:r>
        <w:rPr>
          <w:spacing w:val="-3"/>
        </w:rPr>
        <w:t xml:space="preserve"> </w:t>
      </w:r>
      <w:r>
        <w:t>проектных</w:t>
      </w:r>
      <w:r>
        <w:rPr>
          <w:spacing w:val="-11"/>
        </w:rPr>
        <w:t xml:space="preserve"> </w:t>
      </w:r>
      <w:r>
        <w:rPr>
          <w:spacing w:val="-2"/>
        </w:rPr>
        <w:t>изделий.</w:t>
      </w:r>
    </w:p>
    <w:p w14:paraId="4696100B" w14:textId="77777777" w:rsidR="008B6EAD" w:rsidRDefault="00000000">
      <w:pPr>
        <w:spacing w:before="260"/>
        <w:ind w:left="1415"/>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w:t>
      </w:r>
      <w:r>
        <w:rPr>
          <w:b/>
          <w:i/>
          <w:spacing w:val="-3"/>
          <w:sz w:val="24"/>
        </w:rPr>
        <w:t xml:space="preserve"> </w:t>
      </w:r>
      <w:r>
        <w:rPr>
          <w:b/>
          <w:i/>
          <w:spacing w:val="-2"/>
          <w:sz w:val="24"/>
        </w:rPr>
        <w:t>классе</w:t>
      </w:r>
      <w:r>
        <w:rPr>
          <w:spacing w:val="-2"/>
          <w:sz w:val="24"/>
        </w:rPr>
        <w:t>:</w:t>
      </w:r>
    </w:p>
    <w:p w14:paraId="05F24ECA" w14:textId="77777777" w:rsidR="008B6EAD" w:rsidRDefault="00000000">
      <w:pPr>
        <w:pStyle w:val="a3"/>
        <w:spacing w:before="2" w:line="275" w:lineRule="exact"/>
        <w:ind w:left="1415"/>
        <w:jc w:val="left"/>
      </w:pPr>
      <w:r>
        <w:t>исследовать</w:t>
      </w:r>
      <w:r>
        <w:rPr>
          <w:spacing w:val="-16"/>
        </w:rPr>
        <w:t xml:space="preserve"> </w:t>
      </w:r>
      <w:r>
        <w:t>и</w:t>
      </w:r>
      <w:r>
        <w:rPr>
          <w:spacing w:val="-7"/>
        </w:rPr>
        <w:t xml:space="preserve"> </w:t>
      </w:r>
      <w:r>
        <w:t>анализировать</w:t>
      </w:r>
      <w:r>
        <w:rPr>
          <w:spacing w:val="-10"/>
        </w:rPr>
        <w:t xml:space="preserve"> </w:t>
      </w:r>
      <w:r>
        <w:t>свойства</w:t>
      </w:r>
      <w:r>
        <w:rPr>
          <w:spacing w:val="-8"/>
        </w:rPr>
        <w:t xml:space="preserve"> </w:t>
      </w:r>
      <w:r>
        <w:t>конструкционных</w:t>
      </w:r>
      <w:r>
        <w:rPr>
          <w:spacing w:val="-18"/>
        </w:rPr>
        <w:t xml:space="preserve"> </w:t>
      </w:r>
      <w:r>
        <w:rPr>
          <w:spacing w:val="-2"/>
        </w:rPr>
        <w:t>материалов;</w:t>
      </w:r>
    </w:p>
    <w:p w14:paraId="3BC5583A" w14:textId="77777777" w:rsidR="008B6EAD" w:rsidRDefault="00000000">
      <w:pPr>
        <w:pStyle w:val="a3"/>
        <w:spacing w:line="242" w:lineRule="auto"/>
        <w:ind w:right="356"/>
        <w:jc w:val="left"/>
      </w:pPr>
      <w:r>
        <w:t>выбирать</w:t>
      </w:r>
      <w:r>
        <w:rPr>
          <w:spacing w:val="-8"/>
        </w:rPr>
        <w:t xml:space="preserve"> </w:t>
      </w:r>
      <w:r>
        <w:t>инструменты</w:t>
      </w:r>
      <w:r>
        <w:rPr>
          <w:spacing w:val="-3"/>
        </w:rPr>
        <w:t xml:space="preserve"> </w:t>
      </w:r>
      <w:r>
        <w:t>и</w:t>
      </w:r>
      <w:r>
        <w:rPr>
          <w:spacing w:val="-8"/>
        </w:rPr>
        <w:t xml:space="preserve"> </w:t>
      </w:r>
      <w:r>
        <w:t>оборудование,</w:t>
      </w:r>
      <w:r>
        <w:rPr>
          <w:spacing w:val="-3"/>
        </w:rPr>
        <w:t xml:space="preserve"> </w:t>
      </w:r>
      <w:r>
        <w:t>необходимые</w:t>
      </w:r>
      <w:r>
        <w:rPr>
          <w:spacing w:val="-6"/>
        </w:rPr>
        <w:t xml:space="preserve"> </w:t>
      </w:r>
      <w:r>
        <w:t>для</w:t>
      </w:r>
      <w:r>
        <w:rPr>
          <w:spacing w:val="-5"/>
        </w:rPr>
        <w:t xml:space="preserve"> </w:t>
      </w:r>
      <w:r>
        <w:t>изготовления</w:t>
      </w:r>
      <w:r>
        <w:rPr>
          <w:spacing w:val="-9"/>
        </w:rPr>
        <w:t xml:space="preserve"> </w:t>
      </w:r>
      <w:r>
        <w:t>выбранного</w:t>
      </w:r>
      <w:r>
        <w:rPr>
          <w:spacing w:val="-5"/>
        </w:rPr>
        <w:t xml:space="preserve"> </w:t>
      </w:r>
      <w:r>
        <w:t>изделия</w:t>
      </w:r>
      <w:r>
        <w:rPr>
          <w:spacing w:val="-9"/>
        </w:rPr>
        <w:t xml:space="preserve"> </w:t>
      </w:r>
      <w:r>
        <w:t xml:space="preserve">по </w:t>
      </w:r>
      <w:r>
        <w:lastRenderedPageBreak/>
        <w:t>данной технологии;</w:t>
      </w:r>
    </w:p>
    <w:p w14:paraId="1CD66F6E" w14:textId="77777777" w:rsidR="008B6EAD" w:rsidRDefault="008B6EAD">
      <w:pPr>
        <w:pStyle w:val="a3"/>
        <w:spacing w:line="242" w:lineRule="auto"/>
        <w:jc w:val="left"/>
        <w:sectPr w:rsidR="008B6EAD">
          <w:pgSz w:w="12240" w:h="15840"/>
          <w:pgMar w:top="640" w:right="0" w:bottom="960" w:left="0" w:header="0" w:footer="729" w:gutter="0"/>
          <w:cols w:space="720"/>
        </w:sectPr>
      </w:pPr>
    </w:p>
    <w:p w14:paraId="697D97F0" w14:textId="77777777" w:rsidR="008B6EAD" w:rsidRDefault="00000000">
      <w:pPr>
        <w:pStyle w:val="a3"/>
        <w:spacing w:before="67"/>
        <w:jc w:val="left"/>
      </w:pPr>
      <w:r>
        <w:lastRenderedPageBreak/>
        <w:t>применять</w:t>
      </w:r>
      <w:r>
        <w:rPr>
          <w:spacing w:val="-17"/>
        </w:rPr>
        <w:t xml:space="preserve"> </w:t>
      </w:r>
      <w:r>
        <w:t>технологии</w:t>
      </w:r>
      <w:r>
        <w:rPr>
          <w:spacing w:val="-10"/>
        </w:rPr>
        <w:t xml:space="preserve"> </w:t>
      </w:r>
      <w:r>
        <w:t>механической</w:t>
      </w:r>
      <w:r>
        <w:rPr>
          <w:spacing w:val="-9"/>
        </w:rPr>
        <w:t xml:space="preserve"> </w:t>
      </w:r>
      <w:r>
        <w:t>обработки</w:t>
      </w:r>
      <w:r>
        <w:rPr>
          <w:spacing w:val="-4"/>
        </w:rPr>
        <w:t xml:space="preserve"> </w:t>
      </w:r>
      <w:r>
        <w:t>конструкционных</w:t>
      </w:r>
      <w:r>
        <w:rPr>
          <w:spacing w:val="-15"/>
        </w:rPr>
        <w:t xml:space="preserve"> </w:t>
      </w:r>
      <w:r>
        <w:rPr>
          <w:spacing w:val="-2"/>
        </w:rPr>
        <w:t>материалов;</w:t>
      </w:r>
    </w:p>
    <w:p w14:paraId="123ACF3F" w14:textId="77777777" w:rsidR="008B6EAD" w:rsidRDefault="00000000">
      <w:pPr>
        <w:pStyle w:val="a3"/>
        <w:spacing w:before="5" w:line="237" w:lineRule="auto"/>
        <w:ind w:left="1415" w:right="356"/>
        <w:jc w:val="left"/>
      </w:pPr>
      <w:r>
        <w:t>осуществлять</w:t>
      </w:r>
      <w:r>
        <w:rPr>
          <w:spacing w:val="-10"/>
        </w:rPr>
        <w:t xml:space="preserve"> </w:t>
      </w:r>
      <w:r>
        <w:t>доступными</w:t>
      </w:r>
      <w:r>
        <w:rPr>
          <w:spacing w:val="-13"/>
        </w:rPr>
        <w:t xml:space="preserve"> </w:t>
      </w:r>
      <w:r>
        <w:t>средствами</w:t>
      </w:r>
      <w:r>
        <w:rPr>
          <w:spacing w:val="-8"/>
        </w:rPr>
        <w:t xml:space="preserve"> </w:t>
      </w:r>
      <w:r>
        <w:t>контроль</w:t>
      </w:r>
      <w:r>
        <w:rPr>
          <w:spacing w:val="-8"/>
        </w:rPr>
        <w:t xml:space="preserve"> </w:t>
      </w:r>
      <w:r>
        <w:t>качества</w:t>
      </w:r>
      <w:r>
        <w:rPr>
          <w:spacing w:val="-10"/>
        </w:rPr>
        <w:t xml:space="preserve"> </w:t>
      </w:r>
      <w:r>
        <w:t>изготавливаемого</w:t>
      </w:r>
      <w:r>
        <w:rPr>
          <w:spacing w:val="-9"/>
        </w:rPr>
        <w:t xml:space="preserve"> </w:t>
      </w:r>
      <w:r>
        <w:t>изделия,</w:t>
      </w:r>
      <w:r>
        <w:rPr>
          <w:spacing w:val="-11"/>
        </w:rPr>
        <w:t xml:space="preserve"> </w:t>
      </w:r>
      <w:r>
        <w:t>находить</w:t>
      </w:r>
      <w:r>
        <w:rPr>
          <w:spacing w:val="-15"/>
        </w:rPr>
        <w:t xml:space="preserve"> </w:t>
      </w:r>
      <w:r>
        <w:t>и устранять допущенные дефекты;</w:t>
      </w:r>
    </w:p>
    <w:p w14:paraId="752D5D6E" w14:textId="77777777" w:rsidR="008B6EAD" w:rsidRDefault="00000000">
      <w:pPr>
        <w:pStyle w:val="a3"/>
        <w:spacing w:before="3" w:line="275" w:lineRule="exact"/>
        <w:ind w:left="1415"/>
        <w:jc w:val="left"/>
      </w:pPr>
      <w:r>
        <w:t>выполнять</w:t>
      </w:r>
      <w:r>
        <w:rPr>
          <w:spacing w:val="-3"/>
        </w:rPr>
        <w:t xml:space="preserve"> </w:t>
      </w:r>
      <w:r>
        <w:t>художественное</w:t>
      </w:r>
      <w:r>
        <w:rPr>
          <w:spacing w:val="-14"/>
        </w:rPr>
        <w:t xml:space="preserve"> </w:t>
      </w:r>
      <w:r>
        <w:t>оформление</w:t>
      </w:r>
      <w:r>
        <w:rPr>
          <w:spacing w:val="-9"/>
        </w:rPr>
        <w:t xml:space="preserve"> </w:t>
      </w:r>
      <w:r>
        <w:rPr>
          <w:spacing w:val="-2"/>
        </w:rPr>
        <w:t>изделий;</w:t>
      </w:r>
    </w:p>
    <w:p w14:paraId="686631FB" w14:textId="77777777" w:rsidR="008B6EAD" w:rsidRDefault="00000000">
      <w:pPr>
        <w:pStyle w:val="a3"/>
        <w:spacing w:line="242" w:lineRule="auto"/>
        <w:ind w:right="940"/>
        <w:jc w:val="left"/>
      </w:pPr>
      <w:r>
        <w:t>называть</w:t>
      </w:r>
      <w:r>
        <w:rPr>
          <w:spacing w:val="33"/>
        </w:rPr>
        <w:t xml:space="preserve"> </w:t>
      </w:r>
      <w:r>
        <w:t>пластмассы</w:t>
      </w:r>
      <w:r>
        <w:rPr>
          <w:spacing w:val="34"/>
        </w:rPr>
        <w:t xml:space="preserve"> </w:t>
      </w:r>
      <w:r>
        <w:t>и</w:t>
      </w:r>
      <w:r>
        <w:rPr>
          <w:spacing w:val="37"/>
        </w:rPr>
        <w:t xml:space="preserve"> </w:t>
      </w:r>
      <w:r>
        <w:t>другие</w:t>
      </w:r>
      <w:r>
        <w:rPr>
          <w:spacing w:val="35"/>
        </w:rPr>
        <w:t xml:space="preserve"> </w:t>
      </w:r>
      <w:r>
        <w:t>современные</w:t>
      </w:r>
      <w:r>
        <w:rPr>
          <w:spacing w:val="21"/>
        </w:rPr>
        <w:t xml:space="preserve"> </w:t>
      </w:r>
      <w:r>
        <w:t>материалы,</w:t>
      </w:r>
      <w:r>
        <w:rPr>
          <w:spacing w:val="34"/>
        </w:rPr>
        <w:t xml:space="preserve"> </w:t>
      </w:r>
      <w:r>
        <w:t>анализировать</w:t>
      </w:r>
      <w:r>
        <w:rPr>
          <w:spacing w:val="37"/>
        </w:rPr>
        <w:t xml:space="preserve"> </w:t>
      </w:r>
      <w:r>
        <w:t>их</w:t>
      </w:r>
      <w:r>
        <w:rPr>
          <w:spacing w:val="31"/>
        </w:rPr>
        <w:t xml:space="preserve"> </w:t>
      </w:r>
      <w:r>
        <w:t>свойства,</w:t>
      </w:r>
      <w:r>
        <w:rPr>
          <w:spacing w:val="34"/>
        </w:rPr>
        <w:t xml:space="preserve"> </w:t>
      </w:r>
      <w:r>
        <w:t>возмож-ность применения в быту и на производстве;</w:t>
      </w:r>
    </w:p>
    <w:p w14:paraId="33984F1D" w14:textId="77777777" w:rsidR="008B6EAD" w:rsidRDefault="00000000">
      <w:pPr>
        <w:pStyle w:val="a3"/>
        <w:spacing w:line="242" w:lineRule="auto"/>
        <w:ind w:right="1012"/>
        <w:jc w:val="left"/>
      </w:pPr>
      <w:r>
        <w:t>осуществлять</w:t>
      </w:r>
      <w:r>
        <w:rPr>
          <w:spacing w:val="36"/>
        </w:rPr>
        <w:t xml:space="preserve"> </w:t>
      </w:r>
      <w:r>
        <w:t>изготовление</w:t>
      </w:r>
      <w:r>
        <w:rPr>
          <w:spacing w:val="34"/>
        </w:rPr>
        <w:t xml:space="preserve"> </w:t>
      </w:r>
      <w:r>
        <w:t>субъективно</w:t>
      </w:r>
      <w:r>
        <w:rPr>
          <w:spacing w:val="40"/>
        </w:rPr>
        <w:t xml:space="preserve"> </w:t>
      </w:r>
      <w:r>
        <w:t>нового</w:t>
      </w:r>
      <w:r>
        <w:rPr>
          <w:spacing w:val="35"/>
        </w:rPr>
        <w:t xml:space="preserve"> </w:t>
      </w:r>
      <w:r>
        <w:t>продукта,</w:t>
      </w:r>
      <w:r>
        <w:rPr>
          <w:spacing w:val="38"/>
        </w:rPr>
        <w:t xml:space="preserve"> </w:t>
      </w:r>
      <w:r>
        <w:t>опираясь</w:t>
      </w:r>
      <w:r>
        <w:rPr>
          <w:spacing w:val="32"/>
        </w:rPr>
        <w:t xml:space="preserve"> </w:t>
      </w:r>
      <w:r>
        <w:t>на</w:t>
      </w:r>
      <w:r>
        <w:rPr>
          <w:spacing w:val="30"/>
        </w:rPr>
        <w:t xml:space="preserve"> </w:t>
      </w:r>
      <w:r>
        <w:t>общую</w:t>
      </w:r>
      <w:r>
        <w:rPr>
          <w:spacing w:val="34"/>
        </w:rPr>
        <w:t xml:space="preserve"> </w:t>
      </w:r>
      <w:r>
        <w:t>технологиче-скую схему;</w:t>
      </w:r>
    </w:p>
    <w:p w14:paraId="751FD8B5" w14:textId="77777777" w:rsidR="008B6EAD" w:rsidRDefault="00000000">
      <w:pPr>
        <w:pStyle w:val="a3"/>
        <w:spacing w:line="242" w:lineRule="auto"/>
        <w:ind w:right="1017"/>
        <w:jc w:val="left"/>
      </w:pPr>
      <w:r>
        <w:t>оценивать</w:t>
      </w:r>
      <w:r>
        <w:rPr>
          <w:spacing w:val="-6"/>
        </w:rPr>
        <w:t xml:space="preserve"> </w:t>
      </w:r>
      <w:r>
        <w:t>пределы применимости</w:t>
      </w:r>
      <w:r>
        <w:rPr>
          <w:spacing w:val="-1"/>
        </w:rPr>
        <w:t xml:space="preserve"> </w:t>
      </w:r>
      <w:r>
        <w:t>данной</w:t>
      </w:r>
      <w:r>
        <w:rPr>
          <w:spacing w:val="-6"/>
        </w:rPr>
        <w:t xml:space="preserve"> </w:t>
      </w:r>
      <w:r>
        <w:t>технологии, в</w:t>
      </w:r>
      <w:r>
        <w:rPr>
          <w:spacing w:val="-5"/>
        </w:rPr>
        <w:t xml:space="preserve"> </w:t>
      </w:r>
      <w:r>
        <w:t>том</w:t>
      </w:r>
      <w:r>
        <w:rPr>
          <w:spacing w:val="-5"/>
        </w:rPr>
        <w:t xml:space="preserve"> </w:t>
      </w:r>
      <w:r>
        <w:t>числе</w:t>
      </w:r>
      <w:r>
        <w:rPr>
          <w:spacing w:val="-3"/>
        </w:rPr>
        <w:t xml:space="preserve"> </w:t>
      </w:r>
      <w:r>
        <w:t>с</w:t>
      </w:r>
      <w:r>
        <w:rPr>
          <w:spacing w:val="-8"/>
        </w:rPr>
        <w:t xml:space="preserve"> </w:t>
      </w:r>
      <w:r>
        <w:t>экономических</w:t>
      </w:r>
      <w:r>
        <w:rPr>
          <w:spacing w:val="-7"/>
        </w:rPr>
        <w:t xml:space="preserve"> </w:t>
      </w:r>
      <w:r>
        <w:t>и</w:t>
      </w:r>
      <w:r>
        <w:rPr>
          <w:spacing w:val="-1"/>
        </w:rPr>
        <w:t xml:space="preserve"> </w:t>
      </w:r>
      <w:r>
        <w:t>экологи-ческих позиций;</w:t>
      </w:r>
    </w:p>
    <w:p w14:paraId="61C99B67" w14:textId="77777777" w:rsidR="008B6EAD" w:rsidRDefault="00000000">
      <w:pPr>
        <w:pStyle w:val="a3"/>
        <w:spacing w:line="242" w:lineRule="auto"/>
        <w:ind w:right="1007"/>
        <w:jc w:val="left"/>
      </w:pPr>
      <w:r>
        <w:t>знать</w:t>
      </w:r>
      <w:r>
        <w:rPr>
          <w:spacing w:val="-2"/>
        </w:rPr>
        <w:t xml:space="preserve"> </w:t>
      </w:r>
      <w:r>
        <w:t>и</w:t>
      </w:r>
      <w:r>
        <w:rPr>
          <w:spacing w:val="-7"/>
        </w:rPr>
        <w:t xml:space="preserve"> </w:t>
      </w:r>
      <w:r>
        <w:t>называть</w:t>
      </w:r>
      <w:r>
        <w:rPr>
          <w:spacing w:val="-7"/>
        </w:rPr>
        <w:t xml:space="preserve"> </w:t>
      </w:r>
      <w:r>
        <w:t>пищевую</w:t>
      </w:r>
      <w:r>
        <w:rPr>
          <w:spacing w:val="-5"/>
        </w:rPr>
        <w:t xml:space="preserve"> </w:t>
      </w:r>
      <w:r>
        <w:t>ценность</w:t>
      </w:r>
      <w:r>
        <w:rPr>
          <w:spacing w:val="-2"/>
        </w:rPr>
        <w:t xml:space="preserve"> </w:t>
      </w:r>
      <w:r>
        <w:t>рыбы,</w:t>
      </w:r>
      <w:r>
        <w:rPr>
          <w:spacing w:val="-5"/>
        </w:rPr>
        <w:t xml:space="preserve"> </w:t>
      </w:r>
      <w:r>
        <w:t>морепродуктов</w:t>
      </w:r>
      <w:r>
        <w:rPr>
          <w:spacing w:val="-6"/>
        </w:rPr>
        <w:t xml:space="preserve"> </w:t>
      </w:r>
      <w:r>
        <w:t>продуктов;</w:t>
      </w:r>
      <w:r>
        <w:rPr>
          <w:spacing w:val="-7"/>
        </w:rPr>
        <w:t xml:space="preserve"> </w:t>
      </w:r>
      <w:r>
        <w:t>определять</w:t>
      </w:r>
      <w:r>
        <w:rPr>
          <w:spacing w:val="-2"/>
        </w:rPr>
        <w:t xml:space="preserve"> </w:t>
      </w:r>
      <w:r>
        <w:t>качество</w:t>
      </w:r>
      <w:r>
        <w:rPr>
          <w:spacing w:val="-3"/>
        </w:rPr>
        <w:t xml:space="preserve"> </w:t>
      </w:r>
      <w:r>
        <w:t>ры-</w:t>
      </w:r>
      <w:r>
        <w:rPr>
          <w:spacing w:val="-4"/>
        </w:rPr>
        <w:t>бы;</w:t>
      </w:r>
    </w:p>
    <w:p w14:paraId="0E5B9DCE" w14:textId="77777777" w:rsidR="008B6EAD" w:rsidRDefault="00000000">
      <w:pPr>
        <w:pStyle w:val="a3"/>
        <w:spacing w:line="242" w:lineRule="auto"/>
        <w:ind w:right="1679"/>
        <w:jc w:val="left"/>
      </w:pPr>
      <w:r>
        <w:t>знать</w:t>
      </w:r>
      <w:r>
        <w:rPr>
          <w:spacing w:val="-5"/>
        </w:rPr>
        <w:t xml:space="preserve"> </w:t>
      </w:r>
      <w:r>
        <w:t>и</w:t>
      </w:r>
      <w:r>
        <w:rPr>
          <w:spacing w:val="-5"/>
        </w:rPr>
        <w:t xml:space="preserve"> </w:t>
      </w:r>
      <w:r>
        <w:t>называть</w:t>
      </w:r>
      <w:r>
        <w:rPr>
          <w:spacing w:val="-10"/>
        </w:rPr>
        <w:t xml:space="preserve"> </w:t>
      </w:r>
      <w:r>
        <w:t>пищевую</w:t>
      </w:r>
      <w:r>
        <w:rPr>
          <w:spacing w:val="-8"/>
        </w:rPr>
        <w:t xml:space="preserve"> </w:t>
      </w:r>
      <w:r>
        <w:t>ценность</w:t>
      </w:r>
      <w:r>
        <w:rPr>
          <w:spacing w:val="-5"/>
        </w:rPr>
        <w:t xml:space="preserve"> </w:t>
      </w:r>
      <w:r>
        <w:t>мяса</w:t>
      </w:r>
      <w:r>
        <w:rPr>
          <w:spacing w:val="-7"/>
        </w:rPr>
        <w:t xml:space="preserve"> </w:t>
      </w:r>
      <w:r>
        <w:t>животных,</w:t>
      </w:r>
      <w:r>
        <w:rPr>
          <w:spacing w:val="-4"/>
        </w:rPr>
        <w:t xml:space="preserve"> </w:t>
      </w:r>
      <w:r>
        <w:t>мяса</w:t>
      </w:r>
      <w:r>
        <w:rPr>
          <w:spacing w:val="-12"/>
        </w:rPr>
        <w:t xml:space="preserve"> </w:t>
      </w:r>
      <w:r>
        <w:t>птицы,</w:t>
      </w:r>
      <w:r>
        <w:rPr>
          <w:spacing w:val="-13"/>
        </w:rPr>
        <w:t xml:space="preserve"> </w:t>
      </w:r>
      <w:r>
        <w:t>определять</w:t>
      </w:r>
      <w:r>
        <w:rPr>
          <w:spacing w:val="-5"/>
        </w:rPr>
        <w:t xml:space="preserve"> </w:t>
      </w:r>
      <w:r>
        <w:t>качество; называть и выполнять технологии приготовления блюд из рыбы,</w:t>
      </w:r>
    </w:p>
    <w:p w14:paraId="6BC1A413" w14:textId="77777777" w:rsidR="008B6EAD" w:rsidRDefault="00000000">
      <w:pPr>
        <w:pStyle w:val="a3"/>
        <w:spacing w:line="242" w:lineRule="auto"/>
        <w:ind w:right="2472"/>
        <w:jc w:val="left"/>
      </w:pPr>
      <w:r>
        <w:t>характеризовать</w:t>
      </w:r>
      <w:r>
        <w:rPr>
          <w:spacing w:val="-11"/>
        </w:rPr>
        <w:t xml:space="preserve"> </w:t>
      </w:r>
      <w:r>
        <w:t>технологии</w:t>
      </w:r>
      <w:r>
        <w:rPr>
          <w:spacing w:val="-11"/>
        </w:rPr>
        <w:t xml:space="preserve"> </w:t>
      </w:r>
      <w:r>
        <w:t>приготовления</w:t>
      </w:r>
      <w:r>
        <w:rPr>
          <w:spacing w:val="-12"/>
        </w:rPr>
        <w:t xml:space="preserve"> </w:t>
      </w:r>
      <w:r>
        <w:t>из</w:t>
      </w:r>
      <w:r>
        <w:rPr>
          <w:spacing w:val="-15"/>
        </w:rPr>
        <w:t xml:space="preserve"> </w:t>
      </w:r>
      <w:r>
        <w:t>мяса</w:t>
      </w:r>
      <w:r>
        <w:rPr>
          <w:spacing w:val="-8"/>
        </w:rPr>
        <w:t xml:space="preserve"> </w:t>
      </w:r>
      <w:r>
        <w:t>животных,</w:t>
      </w:r>
      <w:r>
        <w:rPr>
          <w:spacing w:val="-9"/>
        </w:rPr>
        <w:t xml:space="preserve"> </w:t>
      </w:r>
      <w:r>
        <w:t>мяса</w:t>
      </w:r>
      <w:r>
        <w:rPr>
          <w:spacing w:val="-13"/>
        </w:rPr>
        <w:t xml:space="preserve"> </w:t>
      </w:r>
      <w:r>
        <w:t>птицы; называть блюда национальной кухни из рыбы, мяса;</w:t>
      </w:r>
    </w:p>
    <w:p w14:paraId="7EC06E9A" w14:textId="77777777" w:rsidR="008B6EAD" w:rsidRDefault="00000000">
      <w:pPr>
        <w:pStyle w:val="a3"/>
        <w:spacing w:line="242" w:lineRule="auto"/>
        <w:ind w:right="921"/>
        <w:jc w:val="left"/>
      </w:pPr>
      <w:r>
        <w:t>характеризовать</w:t>
      </w:r>
      <w:r>
        <w:rPr>
          <w:spacing w:val="-6"/>
        </w:rPr>
        <w:t xml:space="preserve"> </w:t>
      </w:r>
      <w:r>
        <w:t>мир</w:t>
      </w:r>
      <w:r>
        <w:rPr>
          <w:spacing w:val="-7"/>
        </w:rPr>
        <w:t xml:space="preserve"> </w:t>
      </w:r>
      <w:r>
        <w:t>профессий,</w:t>
      </w:r>
      <w:r>
        <w:rPr>
          <w:spacing w:val="-4"/>
        </w:rPr>
        <w:t xml:space="preserve"> </w:t>
      </w:r>
      <w:r>
        <w:t>связанных</w:t>
      </w:r>
      <w:r>
        <w:rPr>
          <w:spacing w:val="-7"/>
        </w:rPr>
        <w:t xml:space="preserve"> </w:t>
      </w:r>
      <w:r>
        <w:t>с</w:t>
      </w:r>
      <w:r>
        <w:rPr>
          <w:spacing w:val="-3"/>
        </w:rPr>
        <w:t xml:space="preserve"> </w:t>
      </w:r>
      <w:r>
        <w:t>изучаемыми</w:t>
      </w:r>
      <w:r>
        <w:rPr>
          <w:spacing w:val="-2"/>
        </w:rPr>
        <w:t xml:space="preserve"> </w:t>
      </w:r>
      <w:r>
        <w:t>технологиями,</w:t>
      </w:r>
      <w:r>
        <w:rPr>
          <w:spacing w:val="-4"/>
        </w:rPr>
        <w:t xml:space="preserve"> </w:t>
      </w:r>
      <w:r>
        <w:t>их</w:t>
      </w:r>
      <w:r>
        <w:rPr>
          <w:spacing w:val="-7"/>
        </w:rPr>
        <w:t xml:space="preserve"> </w:t>
      </w:r>
      <w:r>
        <w:t>востребованность на рынке труда.</w:t>
      </w:r>
    </w:p>
    <w:p w14:paraId="375FF3F8" w14:textId="77777777" w:rsidR="008B6EAD" w:rsidRDefault="00000000">
      <w:pPr>
        <w:spacing w:before="234"/>
        <w:ind w:left="1416"/>
        <w:rPr>
          <w:b/>
          <w:i/>
          <w:sz w:val="24"/>
        </w:rPr>
      </w:pPr>
      <w:r>
        <w:rPr>
          <w:i/>
          <w:sz w:val="24"/>
        </w:rPr>
        <w:t>Предметные</w:t>
      </w:r>
      <w:r>
        <w:rPr>
          <w:i/>
          <w:spacing w:val="-10"/>
          <w:sz w:val="24"/>
        </w:rPr>
        <w:t xml:space="preserve"> </w:t>
      </w:r>
      <w:r>
        <w:rPr>
          <w:i/>
          <w:sz w:val="24"/>
        </w:rPr>
        <w:t>результаты</w:t>
      </w:r>
      <w:r>
        <w:rPr>
          <w:i/>
          <w:spacing w:val="-1"/>
          <w:sz w:val="24"/>
        </w:rPr>
        <w:t xml:space="preserve"> </w:t>
      </w:r>
      <w:r>
        <w:rPr>
          <w:i/>
          <w:sz w:val="24"/>
        </w:rPr>
        <w:t>освоения</w:t>
      </w:r>
      <w:r>
        <w:rPr>
          <w:i/>
          <w:spacing w:val="-8"/>
          <w:sz w:val="24"/>
        </w:rPr>
        <w:t xml:space="preserve"> </w:t>
      </w:r>
      <w:r>
        <w:rPr>
          <w:i/>
          <w:sz w:val="24"/>
        </w:rPr>
        <w:t>содержания</w:t>
      </w:r>
      <w:r>
        <w:rPr>
          <w:i/>
          <w:spacing w:val="-7"/>
          <w:sz w:val="24"/>
        </w:rPr>
        <w:t xml:space="preserve"> </w:t>
      </w:r>
      <w:r>
        <w:rPr>
          <w:b/>
          <w:i/>
          <w:sz w:val="24"/>
        </w:rPr>
        <w:t>модуля</w:t>
      </w:r>
      <w:r>
        <w:rPr>
          <w:b/>
          <w:i/>
          <w:spacing w:val="-1"/>
          <w:sz w:val="24"/>
        </w:rPr>
        <w:t xml:space="preserve"> </w:t>
      </w:r>
      <w:r>
        <w:rPr>
          <w:b/>
          <w:i/>
          <w:spacing w:val="-2"/>
          <w:sz w:val="24"/>
        </w:rPr>
        <w:t>«Робототехника»</w:t>
      </w:r>
    </w:p>
    <w:p w14:paraId="771F4BD4" w14:textId="77777777" w:rsidR="008B6EAD" w:rsidRDefault="008B6EAD">
      <w:pPr>
        <w:pStyle w:val="a3"/>
        <w:spacing w:before="5"/>
        <w:ind w:left="0"/>
        <w:jc w:val="left"/>
        <w:rPr>
          <w:b/>
          <w:i/>
        </w:rPr>
      </w:pPr>
    </w:p>
    <w:p w14:paraId="06AD02F3" w14:textId="77777777" w:rsidR="008B6EAD" w:rsidRDefault="00000000">
      <w:pPr>
        <w:spacing w:line="272" w:lineRule="exact"/>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5</w:t>
      </w:r>
      <w:r>
        <w:rPr>
          <w:b/>
          <w:i/>
          <w:spacing w:val="-3"/>
          <w:sz w:val="24"/>
        </w:rPr>
        <w:t xml:space="preserve"> </w:t>
      </w:r>
      <w:r>
        <w:rPr>
          <w:b/>
          <w:i/>
          <w:spacing w:val="-2"/>
          <w:sz w:val="24"/>
        </w:rPr>
        <w:t>классе</w:t>
      </w:r>
      <w:r>
        <w:rPr>
          <w:i/>
          <w:spacing w:val="-2"/>
          <w:sz w:val="24"/>
        </w:rPr>
        <w:t>:</w:t>
      </w:r>
    </w:p>
    <w:p w14:paraId="3656CC5D" w14:textId="77777777" w:rsidR="008B6EAD" w:rsidRDefault="00000000">
      <w:pPr>
        <w:pStyle w:val="a3"/>
        <w:spacing w:line="242" w:lineRule="auto"/>
        <w:ind w:left="1415" w:right="3311"/>
        <w:jc w:val="left"/>
      </w:pPr>
      <w:r>
        <w:t>классифицировать</w:t>
      </w:r>
      <w:r>
        <w:rPr>
          <w:spacing w:val="-13"/>
        </w:rPr>
        <w:t xml:space="preserve"> </w:t>
      </w:r>
      <w:r>
        <w:t>и</w:t>
      </w:r>
      <w:r>
        <w:rPr>
          <w:spacing w:val="-15"/>
        </w:rPr>
        <w:t xml:space="preserve"> </w:t>
      </w:r>
      <w:r>
        <w:t>характеризовать</w:t>
      </w:r>
      <w:r>
        <w:rPr>
          <w:spacing w:val="-8"/>
        </w:rPr>
        <w:t xml:space="preserve"> </w:t>
      </w:r>
      <w:r>
        <w:t>роботов</w:t>
      </w:r>
      <w:r>
        <w:rPr>
          <w:spacing w:val="-7"/>
        </w:rPr>
        <w:t xml:space="preserve"> </w:t>
      </w:r>
      <w:r>
        <w:t>по</w:t>
      </w:r>
      <w:r>
        <w:rPr>
          <w:spacing w:val="-9"/>
        </w:rPr>
        <w:t xml:space="preserve"> </w:t>
      </w:r>
      <w:r>
        <w:t>видам</w:t>
      </w:r>
      <w:r>
        <w:rPr>
          <w:spacing w:val="-15"/>
        </w:rPr>
        <w:t xml:space="preserve"> </w:t>
      </w:r>
      <w:r>
        <w:t>и</w:t>
      </w:r>
      <w:r>
        <w:rPr>
          <w:spacing w:val="-13"/>
        </w:rPr>
        <w:t xml:space="preserve"> </w:t>
      </w:r>
      <w:r>
        <w:t>назначению; знать основные законы робототехники;</w:t>
      </w:r>
    </w:p>
    <w:p w14:paraId="3AEAEC71" w14:textId="77777777" w:rsidR="008B6EAD" w:rsidRDefault="00000000">
      <w:pPr>
        <w:pStyle w:val="a3"/>
        <w:ind w:left="1415" w:right="940"/>
        <w:jc w:val="left"/>
      </w:pPr>
      <w:r>
        <w:t>называть и характеризовать назначение деталей робототехнического конструктора; характеризовать</w:t>
      </w:r>
      <w:r>
        <w:rPr>
          <w:spacing w:val="32"/>
        </w:rPr>
        <w:t xml:space="preserve"> </w:t>
      </w:r>
      <w:r>
        <w:t>составные</w:t>
      </w:r>
      <w:r>
        <w:rPr>
          <w:spacing w:val="25"/>
        </w:rPr>
        <w:t xml:space="preserve"> </w:t>
      </w:r>
      <w:r>
        <w:t>части</w:t>
      </w:r>
      <w:r>
        <w:rPr>
          <w:spacing w:val="37"/>
        </w:rPr>
        <w:t xml:space="preserve"> </w:t>
      </w:r>
      <w:r>
        <w:t>роботов,</w:t>
      </w:r>
      <w:r>
        <w:rPr>
          <w:spacing w:val="33"/>
        </w:rPr>
        <w:t xml:space="preserve"> </w:t>
      </w:r>
      <w:r>
        <w:t>датчики</w:t>
      </w:r>
      <w:r>
        <w:rPr>
          <w:spacing w:val="36"/>
        </w:rPr>
        <w:t xml:space="preserve"> </w:t>
      </w:r>
      <w:r>
        <w:t>в</w:t>
      </w:r>
      <w:r>
        <w:rPr>
          <w:spacing w:val="32"/>
        </w:rPr>
        <w:t xml:space="preserve"> </w:t>
      </w:r>
      <w:r>
        <w:t>современных</w:t>
      </w:r>
      <w:r>
        <w:rPr>
          <w:spacing w:val="26"/>
        </w:rPr>
        <w:t xml:space="preserve"> </w:t>
      </w:r>
      <w:r>
        <w:t>робототехнических</w:t>
      </w:r>
      <w:r>
        <w:rPr>
          <w:spacing w:val="31"/>
        </w:rPr>
        <w:t xml:space="preserve"> </w:t>
      </w:r>
      <w:r>
        <w:t>систе-</w:t>
      </w:r>
      <w:r>
        <w:rPr>
          <w:spacing w:val="-4"/>
        </w:rPr>
        <w:t>мах;</w:t>
      </w:r>
    </w:p>
    <w:p w14:paraId="617D9107" w14:textId="77777777" w:rsidR="008B6EAD" w:rsidRDefault="00000000">
      <w:pPr>
        <w:pStyle w:val="a3"/>
        <w:spacing w:line="237" w:lineRule="auto"/>
        <w:ind w:left="1415" w:right="993"/>
        <w:jc w:val="left"/>
      </w:pPr>
      <w:r>
        <w:t>получить</w:t>
      </w:r>
      <w:r>
        <w:rPr>
          <w:spacing w:val="-1"/>
        </w:rPr>
        <w:t xml:space="preserve"> </w:t>
      </w:r>
      <w:r>
        <w:t>опыт</w:t>
      </w:r>
      <w:r>
        <w:rPr>
          <w:spacing w:val="-6"/>
        </w:rPr>
        <w:t xml:space="preserve"> </w:t>
      </w:r>
      <w:r>
        <w:t>моделирования</w:t>
      </w:r>
      <w:r>
        <w:rPr>
          <w:spacing w:val="-7"/>
        </w:rPr>
        <w:t xml:space="preserve"> </w:t>
      </w:r>
      <w:r>
        <w:t>машин</w:t>
      </w:r>
      <w:r>
        <w:rPr>
          <w:spacing w:val="-6"/>
        </w:rPr>
        <w:t xml:space="preserve"> </w:t>
      </w:r>
      <w:r>
        <w:t>и</w:t>
      </w:r>
      <w:r>
        <w:rPr>
          <w:spacing w:val="-6"/>
        </w:rPr>
        <w:t xml:space="preserve"> </w:t>
      </w:r>
      <w:r>
        <w:t>механизмов</w:t>
      </w:r>
      <w:r>
        <w:rPr>
          <w:spacing w:val="-5"/>
        </w:rPr>
        <w:t xml:space="preserve"> </w:t>
      </w:r>
      <w:r>
        <w:t>с</w:t>
      </w:r>
      <w:r>
        <w:rPr>
          <w:spacing w:val="-3"/>
        </w:rPr>
        <w:t xml:space="preserve"> </w:t>
      </w:r>
      <w:r>
        <w:t>помощью</w:t>
      </w:r>
      <w:r>
        <w:rPr>
          <w:spacing w:val="-4"/>
        </w:rPr>
        <w:t xml:space="preserve"> </w:t>
      </w:r>
      <w:r>
        <w:t>робототехнического</w:t>
      </w:r>
      <w:r>
        <w:rPr>
          <w:spacing w:val="-2"/>
        </w:rPr>
        <w:t xml:space="preserve"> </w:t>
      </w:r>
      <w:r>
        <w:t>конструк-</w:t>
      </w:r>
      <w:r>
        <w:rPr>
          <w:spacing w:val="-2"/>
        </w:rPr>
        <w:t>тора;</w:t>
      </w:r>
    </w:p>
    <w:p w14:paraId="29319B8D" w14:textId="77777777" w:rsidR="008B6EAD" w:rsidRDefault="00000000">
      <w:pPr>
        <w:pStyle w:val="a3"/>
        <w:spacing w:line="242" w:lineRule="auto"/>
        <w:ind w:right="1180"/>
        <w:jc w:val="left"/>
      </w:pPr>
      <w:r>
        <w:t>применять</w:t>
      </w:r>
      <w:r>
        <w:rPr>
          <w:spacing w:val="-6"/>
        </w:rPr>
        <w:t xml:space="preserve"> </w:t>
      </w:r>
      <w:r>
        <w:t>навыки</w:t>
      </w:r>
      <w:r>
        <w:rPr>
          <w:spacing w:val="-2"/>
        </w:rPr>
        <w:t xml:space="preserve"> </w:t>
      </w:r>
      <w:r>
        <w:t>моделирования</w:t>
      </w:r>
      <w:r>
        <w:rPr>
          <w:spacing w:val="-7"/>
        </w:rPr>
        <w:t xml:space="preserve"> </w:t>
      </w:r>
      <w:r>
        <w:t>машин</w:t>
      </w:r>
      <w:r>
        <w:rPr>
          <w:spacing w:val="-2"/>
        </w:rPr>
        <w:t xml:space="preserve"> </w:t>
      </w:r>
      <w:r>
        <w:t>и</w:t>
      </w:r>
      <w:r>
        <w:rPr>
          <w:spacing w:val="-6"/>
        </w:rPr>
        <w:t xml:space="preserve"> </w:t>
      </w:r>
      <w:r>
        <w:t>механизмов</w:t>
      </w:r>
      <w:r>
        <w:rPr>
          <w:spacing w:val="-5"/>
        </w:rPr>
        <w:t xml:space="preserve"> </w:t>
      </w:r>
      <w:r>
        <w:t>с</w:t>
      </w:r>
      <w:r>
        <w:rPr>
          <w:spacing w:val="-4"/>
        </w:rPr>
        <w:t xml:space="preserve"> </w:t>
      </w:r>
      <w:r>
        <w:t>помощью</w:t>
      </w:r>
      <w:r>
        <w:rPr>
          <w:spacing w:val="-9"/>
        </w:rPr>
        <w:t xml:space="preserve"> </w:t>
      </w:r>
      <w:r>
        <w:t>робототехнического кон-</w:t>
      </w:r>
      <w:r>
        <w:rPr>
          <w:spacing w:val="-2"/>
        </w:rPr>
        <w:t>структора;</w:t>
      </w:r>
    </w:p>
    <w:p w14:paraId="6F293A2D" w14:textId="77777777" w:rsidR="008B6EAD" w:rsidRDefault="00000000">
      <w:pPr>
        <w:pStyle w:val="a3"/>
        <w:spacing w:line="232" w:lineRule="auto"/>
        <w:jc w:val="left"/>
      </w:pPr>
      <w:r>
        <w:t>владеть</w:t>
      </w:r>
      <w:r>
        <w:rPr>
          <w:spacing w:val="36"/>
        </w:rPr>
        <w:t xml:space="preserve"> </w:t>
      </w:r>
      <w:r>
        <w:t>навыками</w:t>
      </w:r>
      <w:r>
        <w:rPr>
          <w:spacing w:val="32"/>
        </w:rPr>
        <w:t xml:space="preserve"> </w:t>
      </w:r>
      <w:r>
        <w:t>индивидуальной</w:t>
      </w:r>
      <w:r>
        <w:rPr>
          <w:spacing w:val="36"/>
        </w:rPr>
        <w:t xml:space="preserve"> </w:t>
      </w:r>
      <w:r>
        <w:t>и</w:t>
      </w:r>
      <w:r>
        <w:rPr>
          <w:spacing w:val="36"/>
        </w:rPr>
        <w:t xml:space="preserve"> </w:t>
      </w:r>
      <w:r>
        <w:t>коллективной</w:t>
      </w:r>
      <w:r>
        <w:rPr>
          <w:spacing w:val="36"/>
        </w:rPr>
        <w:t xml:space="preserve"> </w:t>
      </w:r>
      <w:r>
        <w:t>деятельности,</w:t>
      </w:r>
      <w:r>
        <w:rPr>
          <w:spacing w:val="38"/>
        </w:rPr>
        <w:t xml:space="preserve"> </w:t>
      </w:r>
      <w:r>
        <w:t>направленной</w:t>
      </w:r>
      <w:r>
        <w:rPr>
          <w:spacing w:val="32"/>
        </w:rPr>
        <w:t xml:space="preserve"> </w:t>
      </w:r>
      <w:r>
        <w:t>на</w:t>
      </w:r>
      <w:r>
        <w:rPr>
          <w:spacing w:val="34"/>
        </w:rPr>
        <w:t xml:space="preserve"> </w:t>
      </w:r>
      <w:r>
        <w:t>создание робототехнического продукта.</w:t>
      </w:r>
    </w:p>
    <w:p w14:paraId="1BA9B4E7" w14:textId="77777777" w:rsidR="008B6EAD" w:rsidRDefault="008B6EAD">
      <w:pPr>
        <w:pStyle w:val="a3"/>
        <w:spacing w:before="7"/>
        <w:ind w:left="0"/>
        <w:jc w:val="left"/>
      </w:pPr>
    </w:p>
    <w:p w14:paraId="588DD2C4" w14:textId="77777777" w:rsidR="008B6EAD" w:rsidRDefault="00000000">
      <w:pPr>
        <w:spacing w:before="1" w:line="275" w:lineRule="exact"/>
        <w:ind w:left="1416"/>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6</w:t>
      </w:r>
      <w:r>
        <w:rPr>
          <w:b/>
          <w:i/>
          <w:spacing w:val="-3"/>
          <w:sz w:val="24"/>
        </w:rPr>
        <w:t xml:space="preserve"> </w:t>
      </w:r>
      <w:r>
        <w:rPr>
          <w:b/>
          <w:i/>
          <w:spacing w:val="-2"/>
          <w:sz w:val="24"/>
        </w:rPr>
        <w:t>классе</w:t>
      </w:r>
      <w:r>
        <w:rPr>
          <w:spacing w:val="-2"/>
          <w:sz w:val="24"/>
        </w:rPr>
        <w:t>:</w:t>
      </w:r>
    </w:p>
    <w:p w14:paraId="53DB82AB" w14:textId="77777777" w:rsidR="008B6EAD" w:rsidRDefault="00000000">
      <w:pPr>
        <w:pStyle w:val="a3"/>
        <w:ind w:right="2535"/>
        <w:jc w:val="left"/>
      </w:pPr>
      <w:r>
        <w:t>называть виды транспортных роботов, описывать их назначение; конструировать</w:t>
      </w:r>
      <w:r>
        <w:rPr>
          <w:spacing w:val="-15"/>
        </w:rPr>
        <w:t xml:space="preserve"> </w:t>
      </w:r>
      <w:r>
        <w:t>мобильного</w:t>
      </w:r>
      <w:r>
        <w:rPr>
          <w:spacing w:val="-14"/>
        </w:rPr>
        <w:t xml:space="preserve"> </w:t>
      </w:r>
      <w:r>
        <w:t>робота</w:t>
      </w:r>
      <w:r>
        <w:rPr>
          <w:spacing w:val="-15"/>
        </w:rPr>
        <w:t xml:space="preserve"> </w:t>
      </w:r>
      <w:r>
        <w:t>по</w:t>
      </w:r>
      <w:r>
        <w:rPr>
          <w:spacing w:val="-12"/>
        </w:rPr>
        <w:t xml:space="preserve"> </w:t>
      </w:r>
      <w:r>
        <w:t>схеме;</w:t>
      </w:r>
      <w:r>
        <w:rPr>
          <w:spacing w:val="-11"/>
        </w:rPr>
        <w:t xml:space="preserve"> </w:t>
      </w:r>
      <w:r>
        <w:t>усовершенствовать</w:t>
      </w:r>
      <w:r>
        <w:rPr>
          <w:spacing w:val="-11"/>
        </w:rPr>
        <w:t xml:space="preserve"> </w:t>
      </w:r>
      <w:r>
        <w:t>конструкцию; программировать мобильного робота;</w:t>
      </w:r>
    </w:p>
    <w:p w14:paraId="2730AF51" w14:textId="77777777" w:rsidR="008B6EAD" w:rsidRDefault="00000000">
      <w:pPr>
        <w:pStyle w:val="a3"/>
        <w:spacing w:before="6" w:line="272" w:lineRule="exact"/>
        <w:jc w:val="left"/>
      </w:pPr>
      <w:r>
        <w:t>управлять</w:t>
      </w:r>
      <w:r>
        <w:rPr>
          <w:spacing w:val="-10"/>
        </w:rPr>
        <w:t xml:space="preserve"> </w:t>
      </w:r>
      <w:r>
        <w:t>мобильными</w:t>
      </w:r>
      <w:r>
        <w:rPr>
          <w:spacing w:val="-12"/>
        </w:rPr>
        <w:t xml:space="preserve"> </w:t>
      </w:r>
      <w:r>
        <w:t>роботами</w:t>
      </w:r>
      <w:r>
        <w:rPr>
          <w:spacing w:val="-12"/>
        </w:rPr>
        <w:t xml:space="preserve"> </w:t>
      </w:r>
      <w:r>
        <w:t>в</w:t>
      </w:r>
      <w:r>
        <w:rPr>
          <w:spacing w:val="-7"/>
        </w:rPr>
        <w:t xml:space="preserve"> </w:t>
      </w:r>
      <w:r>
        <w:t>компьютерно-управляемых</w:t>
      </w:r>
      <w:r>
        <w:rPr>
          <w:spacing w:val="-8"/>
        </w:rPr>
        <w:t xml:space="preserve"> </w:t>
      </w:r>
      <w:r>
        <w:rPr>
          <w:spacing w:val="-2"/>
        </w:rPr>
        <w:t>средах;</w:t>
      </w:r>
    </w:p>
    <w:p w14:paraId="11C27E0F" w14:textId="77777777" w:rsidR="008B6EAD" w:rsidRDefault="00000000">
      <w:pPr>
        <w:pStyle w:val="a3"/>
        <w:spacing w:line="237" w:lineRule="auto"/>
        <w:ind w:left="1415" w:right="847"/>
        <w:jc w:val="left"/>
      </w:pPr>
      <w:r>
        <w:t>называть</w:t>
      </w:r>
      <w:r>
        <w:rPr>
          <w:spacing w:val="-12"/>
        </w:rPr>
        <w:t xml:space="preserve"> </w:t>
      </w:r>
      <w:r>
        <w:t>и</w:t>
      </w:r>
      <w:r>
        <w:rPr>
          <w:spacing w:val="-15"/>
        </w:rPr>
        <w:t xml:space="preserve"> </w:t>
      </w:r>
      <w:r>
        <w:t>характеризовать</w:t>
      </w:r>
      <w:r>
        <w:rPr>
          <w:spacing w:val="-7"/>
        </w:rPr>
        <w:t xml:space="preserve"> </w:t>
      </w:r>
      <w:r>
        <w:t>датчики,</w:t>
      </w:r>
      <w:r>
        <w:rPr>
          <w:spacing w:val="-10"/>
        </w:rPr>
        <w:t xml:space="preserve"> </w:t>
      </w:r>
      <w:r>
        <w:t>использованные</w:t>
      </w:r>
      <w:r>
        <w:rPr>
          <w:spacing w:val="-9"/>
        </w:rPr>
        <w:t xml:space="preserve"> </w:t>
      </w:r>
      <w:r>
        <w:t>при</w:t>
      </w:r>
      <w:r>
        <w:rPr>
          <w:spacing w:val="-7"/>
        </w:rPr>
        <w:t xml:space="preserve"> </w:t>
      </w:r>
      <w:r>
        <w:t>проектировании</w:t>
      </w:r>
      <w:r>
        <w:rPr>
          <w:spacing w:val="-12"/>
        </w:rPr>
        <w:t xml:space="preserve"> </w:t>
      </w:r>
      <w:r>
        <w:t>мобильного</w:t>
      </w:r>
      <w:r>
        <w:rPr>
          <w:spacing w:val="-8"/>
        </w:rPr>
        <w:t xml:space="preserve"> </w:t>
      </w:r>
      <w:r>
        <w:t>робота; уметь осуществлять робототехнические проекты;</w:t>
      </w:r>
    </w:p>
    <w:p w14:paraId="6D6AD1CC" w14:textId="77777777" w:rsidR="008B6EAD" w:rsidRDefault="00000000">
      <w:pPr>
        <w:pStyle w:val="a3"/>
        <w:spacing w:before="6"/>
        <w:ind w:left="1415"/>
        <w:jc w:val="left"/>
      </w:pPr>
      <w:r>
        <w:t>презентовать</w:t>
      </w:r>
      <w:r>
        <w:rPr>
          <w:spacing w:val="-7"/>
        </w:rPr>
        <w:t xml:space="preserve"> </w:t>
      </w:r>
      <w:r>
        <w:rPr>
          <w:spacing w:val="-2"/>
        </w:rPr>
        <w:t>изделие.</w:t>
      </w:r>
    </w:p>
    <w:p w14:paraId="35FF82D6" w14:textId="77777777" w:rsidR="008B6EAD" w:rsidRDefault="00000000">
      <w:pPr>
        <w:spacing w:before="272" w:line="275" w:lineRule="exact"/>
        <w:ind w:left="1415"/>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w:t>
      </w:r>
      <w:r>
        <w:rPr>
          <w:b/>
          <w:i/>
          <w:spacing w:val="-3"/>
          <w:sz w:val="24"/>
        </w:rPr>
        <w:t xml:space="preserve"> </w:t>
      </w:r>
      <w:r>
        <w:rPr>
          <w:b/>
          <w:i/>
          <w:spacing w:val="-2"/>
          <w:sz w:val="24"/>
        </w:rPr>
        <w:t>классе</w:t>
      </w:r>
      <w:r>
        <w:rPr>
          <w:spacing w:val="-2"/>
          <w:sz w:val="24"/>
        </w:rPr>
        <w:t>:</w:t>
      </w:r>
    </w:p>
    <w:p w14:paraId="264B0BCF" w14:textId="77777777" w:rsidR="008B6EAD" w:rsidRDefault="00000000">
      <w:pPr>
        <w:pStyle w:val="a3"/>
        <w:spacing w:before="1" w:line="237" w:lineRule="auto"/>
        <w:ind w:left="1415" w:right="2472"/>
        <w:jc w:val="left"/>
      </w:pPr>
      <w:r>
        <w:t>называть</w:t>
      </w:r>
      <w:r>
        <w:rPr>
          <w:spacing w:val="-14"/>
        </w:rPr>
        <w:t xml:space="preserve"> </w:t>
      </w:r>
      <w:r>
        <w:t>виды</w:t>
      </w:r>
      <w:r>
        <w:rPr>
          <w:spacing w:val="-10"/>
        </w:rPr>
        <w:t xml:space="preserve"> </w:t>
      </w:r>
      <w:r>
        <w:t>промышленных</w:t>
      </w:r>
      <w:r>
        <w:rPr>
          <w:spacing w:val="-15"/>
        </w:rPr>
        <w:t xml:space="preserve"> </w:t>
      </w:r>
      <w:r>
        <w:t>роботов,</w:t>
      </w:r>
      <w:r>
        <w:rPr>
          <w:spacing w:val="-10"/>
        </w:rPr>
        <w:t xml:space="preserve"> </w:t>
      </w:r>
      <w:r>
        <w:t>описывать</w:t>
      </w:r>
      <w:r>
        <w:rPr>
          <w:spacing w:val="-7"/>
        </w:rPr>
        <w:t xml:space="preserve"> </w:t>
      </w:r>
      <w:r>
        <w:t>их</w:t>
      </w:r>
      <w:r>
        <w:rPr>
          <w:spacing w:val="-15"/>
        </w:rPr>
        <w:t xml:space="preserve"> </w:t>
      </w:r>
      <w:r>
        <w:t>назначение</w:t>
      </w:r>
      <w:r>
        <w:rPr>
          <w:spacing w:val="-13"/>
        </w:rPr>
        <w:t xml:space="preserve"> </w:t>
      </w:r>
      <w:r>
        <w:t>и</w:t>
      </w:r>
      <w:r>
        <w:rPr>
          <w:spacing w:val="-7"/>
        </w:rPr>
        <w:t xml:space="preserve"> </w:t>
      </w:r>
      <w:r>
        <w:t>функции; назвать виды бытовых роботов, описывать их назначение и функции;</w:t>
      </w:r>
    </w:p>
    <w:p w14:paraId="2810C34A" w14:textId="77777777" w:rsidR="008B6EAD" w:rsidRDefault="00000000">
      <w:pPr>
        <w:pStyle w:val="a3"/>
        <w:spacing w:before="10" w:line="232" w:lineRule="auto"/>
        <w:ind w:left="1415" w:right="356"/>
        <w:jc w:val="left"/>
      </w:pPr>
      <w:r>
        <w:t>использовать</w:t>
      </w:r>
      <w:r>
        <w:rPr>
          <w:spacing w:val="33"/>
        </w:rPr>
        <w:t xml:space="preserve"> </w:t>
      </w:r>
      <w:r>
        <w:t>датчики</w:t>
      </w:r>
      <w:r>
        <w:rPr>
          <w:spacing w:val="37"/>
        </w:rPr>
        <w:t xml:space="preserve"> </w:t>
      </w:r>
      <w:r>
        <w:t>и</w:t>
      </w:r>
      <w:r>
        <w:rPr>
          <w:spacing w:val="37"/>
        </w:rPr>
        <w:t xml:space="preserve"> </w:t>
      </w:r>
      <w:r>
        <w:t>программировать</w:t>
      </w:r>
      <w:r>
        <w:rPr>
          <w:spacing w:val="37"/>
        </w:rPr>
        <w:t xml:space="preserve"> </w:t>
      </w:r>
      <w:r>
        <w:t>действие</w:t>
      </w:r>
      <w:r>
        <w:rPr>
          <w:spacing w:val="35"/>
        </w:rPr>
        <w:t xml:space="preserve"> </w:t>
      </w:r>
      <w:r>
        <w:t>учебного</w:t>
      </w:r>
      <w:r>
        <w:rPr>
          <w:spacing w:val="40"/>
        </w:rPr>
        <w:t xml:space="preserve"> </w:t>
      </w:r>
      <w:r>
        <w:t>робота</w:t>
      </w:r>
      <w:r>
        <w:rPr>
          <w:spacing w:val="31"/>
        </w:rPr>
        <w:t xml:space="preserve"> </w:t>
      </w:r>
      <w:r>
        <w:t>в</w:t>
      </w:r>
      <w:r>
        <w:rPr>
          <w:spacing w:val="38"/>
        </w:rPr>
        <w:t xml:space="preserve"> </w:t>
      </w:r>
      <w:r>
        <w:t>зависимости от</w:t>
      </w:r>
      <w:r>
        <w:rPr>
          <w:spacing w:val="37"/>
        </w:rPr>
        <w:t xml:space="preserve"> </w:t>
      </w:r>
      <w:r>
        <w:t xml:space="preserve">задач </w:t>
      </w:r>
      <w:r>
        <w:rPr>
          <w:spacing w:val="-2"/>
        </w:rPr>
        <w:t>проекта;</w:t>
      </w:r>
    </w:p>
    <w:p w14:paraId="2620C57A" w14:textId="77777777" w:rsidR="008B6EAD" w:rsidRDefault="00000000">
      <w:pPr>
        <w:pStyle w:val="a3"/>
        <w:spacing w:before="16" w:line="232" w:lineRule="auto"/>
        <w:ind w:right="1017"/>
        <w:jc w:val="left"/>
      </w:pPr>
      <w:r>
        <w:t>осуществлять</w:t>
      </w:r>
      <w:r>
        <w:rPr>
          <w:spacing w:val="-4"/>
        </w:rPr>
        <w:t xml:space="preserve"> </w:t>
      </w:r>
      <w:r>
        <w:t>робототехнические</w:t>
      </w:r>
      <w:r>
        <w:rPr>
          <w:spacing w:val="-6"/>
        </w:rPr>
        <w:t xml:space="preserve"> </w:t>
      </w:r>
      <w:r>
        <w:t>проекты,</w:t>
      </w:r>
      <w:r>
        <w:rPr>
          <w:spacing w:val="-7"/>
        </w:rPr>
        <w:t xml:space="preserve"> </w:t>
      </w:r>
      <w:r>
        <w:t>совершенствовать</w:t>
      </w:r>
      <w:r>
        <w:rPr>
          <w:spacing w:val="-8"/>
        </w:rPr>
        <w:t xml:space="preserve"> </w:t>
      </w:r>
      <w:r>
        <w:t>конструкцию,</w:t>
      </w:r>
      <w:r>
        <w:rPr>
          <w:spacing w:val="-3"/>
        </w:rPr>
        <w:t xml:space="preserve"> </w:t>
      </w:r>
      <w:r>
        <w:t>испытывать</w:t>
      </w:r>
      <w:r>
        <w:rPr>
          <w:spacing w:val="-8"/>
        </w:rPr>
        <w:t xml:space="preserve"> </w:t>
      </w:r>
      <w:r>
        <w:t>и</w:t>
      </w:r>
      <w:r>
        <w:rPr>
          <w:spacing w:val="-8"/>
        </w:rPr>
        <w:t xml:space="preserve"> </w:t>
      </w:r>
      <w:r>
        <w:t>пре-зентовать результат проекта.</w:t>
      </w:r>
    </w:p>
    <w:p w14:paraId="524499C2" w14:textId="77777777" w:rsidR="008B6EAD" w:rsidRDefault="008B6EAD">
      <w:pPr>
        <w:pStyle w:val="a3"/>
        <w:spacing w:line="232" w:lineRule="auto"/>
        <w:jc w:val="left"/>
        <w:sectPr w:rsidR="008B6EAD">
          <w:pgSz w:w="12240" w:h="15840"/>
          <w:pgMar w:top="640" w:right="0" w:bottom="960" w:left="0" w:header="0" w:footer="729" w:gutter="0"/>
          <w:cols w:space="720"/>
        </w:sectPr>
      </w:pPr>
    </w:p>
    <w:p w14:paraId="2CCB8969" w14:textId="77777777" w:rsidR="008B6EAD" w:rsidRDefault="00000000">
      <w:pPr>
        <w:spacing w:before="67"/>
        <w:ind w:left="1416"/>
        <w:rPr>
          <w:sz w:val="24"/>
        </w:rPr>
      </w:pPr>
      <w:r>
        <w:rPr>
          <w:sz w:val="24"/>
        </w:rPr>
        <w:lastRenderedPageBreak/>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8</w:t>
      </w:r>
      <w:r>
        <w:rPr>
          <w:b/>
          <w:i/>
          <w:spacing w:val="-3"/>
          <w:sz w:val="24"/>
        </w:rPr>
        <w:t xml:space="preserve"> </w:t>
      </w:r>
      <w:r>
        <w:rPr>
          <w:b/>
          <w:i/>
          <w:spacing w:val="-2"/>
          <w:sz w:val="24"/>
        </w:rPr>
        <w:t>классе</w:t>
      </w:r>
      <w:r>
        <w:rPr>
          <w:spacing w:val="-2"/>
          <w:sz w:val="24"/>
        </w:rPr>
        <w:t>:</w:t>
      </w:r>
    </w:p>
    <w:p w14:paraId="17634422" w14:textId="77777777" w:rsidR="008B6EAD" w:rsidRDefault="00000000">
      <w:pPr>
        <w:pStyle w:val="a3"/>
        <w:spacing w:before="5" w:line="237" w:lineRule="auto"/>
        <w:ind w:right="847"/>
        <w:jc w:val="left"/>
      </w:pPr>
      <w:r>
        <w:t>называть</w:t>
      </w:r>
      <w:r>
        <w:rPr>
          <w:spacing w:val="-12"/>
        </w:rPr>
        <w:t xml:space="preserve"> </w:t>
      </w:r>
      <w:r>
        <w:t>основные</w:t>
      </w:r>
      <w:r>
        <w:rPr>
          <w:spacing w:val="-4"/>
        </w:rPr>
        <w:t xml:space="preserve"> </w:t>
      </w:r>
      <w:r>
        <w:t>законы</w:t>
      </w:r>
      <w:r>
        <w:rPr>
          <w:spacing w:val="-2"/>
        </w:rPr>
        <w:t xml:space="preserve"> </w:t>
      </w:r>
      <w:r>
        <w:t>и</w:t>
      </w:r>
      <w:r>
        <w:rPr>
          <w:spacing w:val="-7"/>
        </w:rPr>
        <w:t xml:space="preserve"> </w:t>
      </w:r>
      <w:r>
        <w:t>принципы</w:t>
      </w:r>
      <w:r>
        <w:rPr>
          <w:spacing w:val="-2"/>
        </w:rPr>
        <w:t xml:space="preserve"> </w:t>
      </w:r>
      <w:r>
        <w:t>теории</w:t>
      </w:r>
      <w:r>
        <w:rPr>
          <w:spacing w:val="-7"/>
        </w:rPr>
        <w:t xml:space="preserve"> </w:t>
      </w:r>
      <w:r>
        <w:t>автоматического управления</w:t>
      </w:r>
      <w:r>
        <w:rPr>
          <w:spacing w:val="-4"/>
        </w:rPr>
        <w:t xml:space="preserve"> </w:t>
      </w:r>
      <w:r>
        <w:t>и</w:t>
      </w:r>
      <w:r>
        <w:rPr>
          <w:spacing w:val="-3"/>
        </w:rPr>
        <w:t xml:space="preserve"> </w:t>
      </w:r>
      <w:r>
        <w:t>регулирования, методы использования в робототехнических системах;</w:t>
      </w:r>
    </w:p>
    <w:p w14:paraId="56398EA9" w14:textId="77777777" w:rsidR="008B6EAD" w:rsidRDefault="00000000">
      <w:pPr>
        <w:pStyle w:val="a3"/>
        <w:spacing w:line="237" w:lineRule="auto"/>
        <w:ind w:right="4523"/>
        <w:jc w:val="left"/>
      </w:pPr>
      <w:r>
        <w:t>реализовывать полный цикл создания робота; конструировать</w:t>
      </w:r>
      <w:r>
        <w:rPr>
          <w:spacing w:val="-15"/>
        </w:rPr>
        <w:t xml:space="preserve"> </w:t>
      </w:r>
      <w:r>
        <w:t>и</w:t>
      </w:r>
      <w:r>
        <w:rPr>
          <w:spacing w:val="-16"/>
        </w:rPr>
        <w:t xml:space="preserve"> </w:t>
      </w:r>
      <w:r>
        <w:t>моделировать</w:t>
      </w:r>
      <w:r>
        <w:rPr>
          <w:spacing w:val="-15"/>
        </w:rPr>
        <w:t xml:space="preserve"> </w:t>
      </w:r>
      <w:r>
        <w:t>робототехнические</w:t>
      </w:r>
      <w:r>
        <w:rPr>
          <w:spacing w:val="-15"/>
        </w:rPr>
        <w:t xml:space="preserve"> </w:t>
      </w:r>
      <w:r>
        <w:t>системы;</w:t>
      </w:r>
    </w:p>
    <w:p w14:paraId="7922E014" w14:textId="77777777" w:rsidR="008B6EAD" w:rsidRDefault="00000000">
      <w:pPr>
        <w:pStyle w:val="a3"/>
        <w:spacing w:before="8"/>
        <w:ind w:left="1415" w:right="945"/>
        <w:jc w:val="left"/>
      </w:pPr>
      <w:r>
        <w:t>приводить примеры применения роботов из различных областей материального мира; характеризовать</w:t>
      </w:r>
      <w:r>
        <w:rPr>
          <w:spacing w:val="33"/>
        </w:rPr>
        <w:t xml:space="preserve"> </w:t>
      </w:r>
      <w:r>
        <w:t>конструкцию</w:t>
      </w:r>
      <w:r>
        <w:rPr>
          <w:spacing w:val="30"/>
        </w:rPr>
        <w:t xml:space="preserve"> </w:t>
      </w:r>
      <w:r>
        <w:t>беспилотных</w:t>
      </w:r>
      <w:r>
        <w:rPr>
          <w:spacing w:val="23"/>
        </w:rPr>
        <w:t xml:space="preserve"> </w:t>
      </w:r>
      <w:r>
        <w:t>воздушных</w:t>
      </w:r>
      <w:r>
        <w:rPr>
          <w:spacing w:val="27"/>
        </w:rPr>
        <w:t xml:space="preserve"> </w:t>
      </w:r>
      <w:r>
        <w:t>судов;</w:t>
      </w:r>
      <w:r>
        <w:rPr>
          <w:spacing w:val="23"/>
        </w:rPr>
        <w:t xml:space="preserve"> </w:t>
      </w:r>
      <w:r>
        <w:t>описывать</w:t>
      </w:r>
      <w:r>
        <w:rPr>
          <w:spacing w:val="28"/>
        </w:rPr>
        <w:t xml:space="preserve"> </w:t>
      </w:r>
      <w:r>
        <w:t>сферы</w:t>
      </w:r>
      <w:r>
        <w:rPr>
          <w:spacing w:val="34"/>
        </w:rPr>
        <w:t xml:space="preserve"> </w:t>
      </w:r>
      <w:r>
        <w:t>их</w:t>
      </w:r>
      <w:r>
        <w:rPr>
          <w:spacing w:val="23"/>
        </w:rPr>
        <w:t xml:space="preserve"> </w:t>
      </w:r>
      <w:r>
        <w:t>примене-</w:t>
      </w:r>
      <w:r>
        <w:rPr>
          <w:spacing w:val="-4"/>
        </w:rPr>
        <w:t>ния;</w:t>
      </w:r>
    </w:p>
    <w:p w14:paraId="49FB54AE" w14:textId="77777777" w:rsidR="008B6EAD" w:rsidRDefault="00000000">
      <w:pPr>
        <w:pStyle w:val="a3"/>
        <w:spacing w:before="3"/>
        <w:jc w:val="left"/>
      </w:pPr>
      <w:r>
        <w:t>характеризовать</w:t>
      </w:r>
      <w:r>
        <w:rPr>
          <w:spacing w:val="-15"/>
        </w:rPr>
        <w:t xml:space="preserve"> </w:t>
      </w:r>
      <w:r>
        <w:t>возможности</w:t>
      </w:r>
      <w:r>
        <w:rPr>
          <w:spacing w:val="-4"/>
        </w:rPr>
        <w:t xml:space="preserve"> </w:t>
      </w:r>
      <w:r>
        <w:t>роботов,</w:t>
      </w:r>
      <w:r>
        <w:rPr>
          <w:spacing w:val="-3"/>
        </w:rPr>
        <w:t xml:space="preserve"> </w:t>
      </w:r>
      <w:r>
        <w:t>роботехнических</w:t>
      </w:r>
      <w:r>
        <w:rPr>
          <w:spacing w:val="-10"/>
        </w:rPr>
        <w:t xml:space="preserve"> </w:t>
      </w:r>
      <w:r>
        <w:t>систем</w:t>
      </w:r>
      <w:r>
        <w:rPr>
          <w:spacing w:val="-3"/>
        </w:rPr>
        <w:t xml:space="preserve"> </w:t>
      </w:r>
      <w:r>
        <w:t>и</w:t>
      </w:r>
      <w:r>
        <w:rPr>
          <w:spacing w:val="-9"/>
        </w:rPr>
        <w:t xml:space="preserve"> </w:t>
      </w:r>
      <w:r>
        <w:t>направления</w:t>
      </w:r>
      <w:r>
        <w:rPr>
          <w:spacing w:val="-15"/>
        </w:rPr>
        <w:t xml:space="preserve"> </w:t>
      </w:r>
      <w:r>
        <w:t>их</w:t>
      </w:r>
      <w:r>
        <w:rPr>
          <w:spacing w:val="-9"/>
        </w:rPr>
        <w:t xml:space="preserve"> </w:t>
      </w:r>
      <w:r>
        <w:rPr>
          <w:spacing w:val="-2"/>
        </w:rPr>
        <w:t>применения.</w:t>
      </w:r>
    </w:p>
    <w:p w14:paraId="49EC62F7" w14:textId="77777777" w:rsidR="008B6EAD" w:rsidRDefault="00000000">
      <w:pPr>
        <w:spacing w:before="271"/>
        <w:ind w:left="1416"/>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9</w:t>
      </w:r>
      <w:r>
        <w:rPr>
          <w:b/>
          <w:i/>
          <w:spacing w:val="-3"/>
          <w:sz w:val="24"/>
        </w:rPr>
        <w:t xml:space="preserve"> </w:t>
      </w:r>
      <w:r>
        <w:rPr>
          <w:b/>
          <w:i/>
          <w:spacing w:val="-2"/>
          <w:sz w:val="24"/>
        </w:rPr>
        <w:t>классе</w:t>
      </w:r>
      <w:r>
        <w:rPr>
          <w:spacing w:val="-2"/>
          <w:sz w:val="24"/>
        </w:rPr>
        <w:t>:</w:t>
      </w:r>
    </w:p>
    <w:p w14:paraId="0C9D69B6" w14:textId="77777777" w:rsidR="008B6EAD" w:rsidRDefault="00000000">
      <w:pPr>
        <w:pStyle w:val="a3"/>
        <w:spacing w:before="5" w:line="237" w:lineRule="auto"/>
        <w:ind w:right="847"/>
        <w:jc w:val="left"/>
      </w:pPr>
      <w:r>
        <w:t>характеризовать</w:t>
      </w:r>
      <w:r>
        <w:rPr>
          <w:spacing w:val="-15"/>
        </w:rPr>
        <w:t xml:space="preserve"> </w:t>
      </w:r>
      <w:r>
        <w:t>автоматизированные</w:t>
      </w:r>
      <w:r>
        <w:rPr>
          <w:spacing w:val="-15"/>
        </w:rPr>
        <w:t xml:space="preserve"> </w:t>
      </w:r>
      <w:r>
        <w:t>и</w:t>
      </w:r>
      <w:r>
        <w:rPr>
          <w:spacing w:val="-10"/>
        </w:rPr>
        <w:t xml:space="preserve"> </w:t>
      </w:r>
      <w:r>
        <w:t>роботизированные</w:t>
      </w:r>
      <w:r>
        <w:rPr>
          <w:spacing w:val="-10"/>
        </w:rPr>
        <w:t xml:space="preserve"> </w:t>
      </w:r>
      <w:r>
        <w:t>производственные</w:t>
      </w:r>
      <w:r>
        <w:rPr>
          <w:spacing w:val="-15"/>
        </w:rPr>
        <w:t xml:space="preserve"> </w:t>
      </w:r>
      <w:r>
        <w:t>линии; анализировать перспективы развития робототехники;</w:t>
      </w:r>
    </w:p>
    <w:p w14:paraId="0DED25A4" w14:textId="77777777" w:rsidR="008B6EAD" w:rsidRDefault="00000000">
      <w:pPr>
        <w:pStyle w:val="a3"/>
        <w:spacing w:before="10" w:line="232" w:lineRule="auto"/>
        <w:ind w:right="847"/>
        <w:jc w:val="left"/>
      </w:pPr>
      <w:r>
        <w:t>характеризовать</w:t>
      </w:r>
      <w:r>
        <w:rPr>
          <w:spacing w:val="22"/>
        </w:rPr>
        <w:t xml:space="preserve"> </w:t>
      </w:r>
      <w:r>
        <w:t>мир профессий,</w:t>
      </w:r>
      <w:r>
        <w:rPr>
          <w:spacing w:val="24"/>
        </w:rPr>
        <w:t xml:space="preserve"> </w:t>
      </w:r>
      <w:r>
        <w:t>связанных</w:t>
      </w:r>
      <w:r>
        <w:rPr>
          <w:spacing w:val="-7"/>
        </w:rPr>
        <w:t xml:space="preserve"> </w:t>
      </w:r>
      <w:r>
        <w:t>с</w:t>
      </w:r>
      <w:r>
        <w:rPr>
          <w:spacing w:val="-7"/>
        </w:rPr>
        <w:t xml:space="preserve"> </w:t>
      </w:r>
      <w:r>
        <w:t>робототехникой,</w:t>
      </w:r>
      <w:r>
        <w:rPr>
          <w:spacing w:val="28"/>
        </w:rPr>
        <w:t xml:space="preserve"> </w:t>
      </w:r>
      <w:r>
        <w:t>их</w:t>
      </w:r>
      <w:r>
        <w:rPr>
          <w:spacing w:val="-7"/>
        </w:rPr>
        <w:t xml:space="preserve"> </w:t>
      </w:r>
      <w:r>
        <w:t>востребованность</w:t>
      </w:r>
      <w:r>
        <w:rPr>
          <w:spacing w:val="-6"/>
        </w:rPr>
        <w:t xml:space="preserve"> </w:t>
      </w:r>
      <w:r>
        <w:t>на</w:t>
      </w:r>
      <w:r>
        <w:rPr>
          <w:spacing w:val="25"/>
        </w:rPr>
        <w:t xml:space="preserve"> </w:t>
      </w:r>
      <w:r>
        <w:t xml:space="preserve">рынке </w:t>
      </w:r>
      <w:r>
        <w:rPr>
          <w:spacing w:val="-2"/>
        </w:rPr>
        <w:t>труда;</w:t>
      </w:r>
    </w:p>
    <w:p w14:paraId="5DC9B2BC" w14:textId="77777777" w:rsidR="008B6EAD" w:rsidRDefault="00000000">
      <w:pPr>
        <w:pStyle w:val="a3"/>
        <w:spacing w:before="7" w:line="237" w:lineRule="auto"/>
        <w:ind w:right="940"/>
        <w:jc w:val="left"/>
      </w:pPr>
      <w:r>
        <w:t>характеризовать</w:t>
      </w:r>
      <w:r>
        <w:rPr>
          <w:spacing w:val="27"/>
        </w:rPr>
        <w:t xml:space="preserve"> </w:t>
      </w:r>
      <w:r>
        <w:t>принципы</w:t>
      </w:r>
      <w:r>
        <w:rPr>
          <w:spacing w:val="28"/>
        </w:rPr>
        <w:t xml:space="preserve"> </w:t>
      </w:r>
      <w:r>
        <w:t>работы</w:t>
      </w:r>
      <w:r>
        <w:rPr>
          <w:spacing w:val="28"/>
        </w:rPr>
        <w:t xml:space="preserve"> </w:t>
      </w:r>
      <w:r>
        <w:t>системы</w:t>
      </w:r>
      <w:r>
        <w:rPr>
          <w:spacing w:val="28"/>
        </w:rPr>
        <w:t xml:space="preserve"> </w:t>
      </w:r>
      <w:r>
        <w:t>интернет</w:t>
      </w:r>
      <w:r>
        <w:rPr>
          <w:spacing w:val="27"/>
        </w:rPr>
        <w:t xml:space="preserve"> </w:t>
      </w:r>
      <w:r>
        <w:t>вещей;</w:t>
      </w:r>
      <w:r>
        <w:rPr>
          <w:spacing w:val="22"/>
        </w:rPr>
        <w:t xml:space="preserve"> </w:t>
      </w:r>
      <w:r>
        <w:t>сферы</w:t>
      </w:r>
      <w:r>
        <w:rPr>
          <w:spacing w:val="32"/>
        </w:rPr>
        <w:t xml:space="preserve"> </w:t>
      </w:r>
      <w:r>
        <w:t>применения</w:t>
      </w:r>
      <w:r>
        <w:rPr>
          <w:spacing w:val="26"/>
        </w:rPr>
        <w:t xml:space="preserve"> </w:t>
      </w:r>
      <w:r>
        <w:t>системы</w:t>
      </w:r>
      <w:r>
        <w:rPr>
          <w:spacing w:val="28"/>
        </w:rPr>
        <w:t xml:space="preserve"> </w:t>
      </w:r>
      <w:r>
        <w:t>ин-тернет вещей в промышленности и быту;</w:t>
      </w:r>
    </w:p>
    <w:p w14:paraId="1DDAABF1" w14:textId="77777777" w:rsidR="008B6EAD" w:rsidRDefault="00000000">
      <w:pPr>
        <w:pStyle w:val="a3"/>
        <w:spacing w:before="8" w:line="275" w:lineRule="exact"/>
        <w:jc w:val="left"/>
      </w:pPr>
      <w:r>
        <w:t>реализовывать</w:t>
      </w:r>
      <w:r>
        <w:rPr>
          <w:spacing w:val="-6"/>
        </w:rPr>
        <w:t xml:space="preserve"> </w:t>
      </w:r>
      <w:r>
        <w:t>полный</w:t>
      </w:r>
      <w:r>
        <w:rPr>
          <w:spacing w:val="-10"/>
        </w:rPr>
        <w:t xml:space="preserve"> </w:t>
      </w:r>
      <w:r>
        <w:t>цикл</w:t>
      </w:r>
      <w:r>
        <w:rPr>
          <w:spacing w:val="-6"/>
        </w:rPr>
        <w:t xml:space="preserve"> </w:t>
      </w:r>
      <w:r>
        <w:t>создания</w:t>
      </w:r>
      <w:r>
        <w:rPr>
          <w:spacing w:val="-11"/>
        </w:rPr>
        <w:t xml:space="preserve"> </w:t>
      </w:r>
      <w:r>
        <w:rPr>
          <w:spacing w:val="-2"/>
        </w:rPr>
        <w:t>робота;</w:t>
      </w:r>
    </w:p>
    <w:p w14:paraId="690307A0" w14:textId="77777777" w:rsidR="008B6EAD" w:rsidRDefault="00000000">
      <w:pPr>
        <w:pStyle w:val="a3"/>
        <w:spacing w:line="242" w:lineRule="auto"/>
        <w:jc w:val="left"/>
      </w:pPr>
      <w:r>
        <w:t>конструировать</w:t>
      </w:r>
      <w:r>
        <w:rPr>
          <w:spacing w:val="25"/>
        </w:rPr>
        <w:t xml:space="preserve"> </w:t>
      </w:r>
      <w:r>
        <w:t>и</w:t>
      </w:r>
      <w:r>
        <w:rPr>
          <w:spacing w:val="25"/>
        </w:rPr>
        <w:t xml:space="preserve"> </w:t>
      </w:r>
      <w:r>
        <w:t>моделировать робототехнические</w:t>
      </w:r>
      <w:r>
        <w:rPr>
          <w:spacing w:val="28"/>
        </w:rPr>
        <w:t xml:space="preserve"> </w:t>
      </w:r>
      <w:r>
        <w:t>системы</w:t>
      </w:r>
      <w:r>
        <w:rPr>
          <w:spacing w:val="31"/>
        </w:rPr>
        <w:t xml:space="preserve"> </w:t>
      </w:r>
      <w:r>
        <w:t>с использованием</w:t>
      </w:r>
      <w:r>
        <w:rPr>
          <w:spacing w:val="-5"/>
        </w:rPr>
        <w:t xml:space="preserve"> </w:t>
      </w:r>
      <w:r>
        <w:t>материальных конструкторов с компьютерным управлением и обратной связью;</w:t>
      </w:r>
    </w:p>
    <w:p w14:paraId="3448857A" w14:textId="77777777" w:rsidR="008B6EAD" w:rsidRDefault="00000000">
      <w:pPr>
        <w:pStyle w:val="a3"/>
        <w:ind w:right="847"/>
        <w:jc w:val="left"/>
      </w:pPr>
      <w:r>
        <w:t>использовать</w:t>
      </w:r>
      <w:r>
        <w:rPr>
          <w:spacing w:val="-15"/>
        </w:rPr>
        <w:t xml:space="preserve"> </w:t>
      </w:r>
      <w:r>
        <w:t>визуальный</w:t>
      </w:r>
      <w:r>
        <w:rPr>
          <w:spacing w:val="-7"/>
        </w:rPr>
        <w:t xml:space="preserve"> </w:t>
      </w:r>
      <w:r>
        <w:t>язык</w:t>
      </w:r>
      <w:r>
        <w:rPr>
          <w:spacing w:val="-9"/>
        </w:rPr>
        <w:t xml:space="preserve"> </w:t>
      </w:r>
      <w:r>
        <w:t>для</w:t>
      </w:r>
      <w:r>
        <w:rPr>
          <w:spacing w:val="-15"/>
        </w:rPr>
        <w:t xml:space="preserve"> </w:t>
      </w:r>
      <w:r>
        <w:t>программирования</w:t>
      </w:r>
      <w:r>
        <w:rPr>
          <w:spacing w:val="-8"/>
        </w:rPr>
        <w:t xml:space="preserve"> </w:t>
      </w:r>
      <w:r>
        <w:t>простых</w:t>
      </w:r>
      <w:r>
        <w:rPr>
          <w:spacing w:val="-12"/>
        </w:rPr>
        <w:t xml:space="preserve"> </w:t>
      </w:r>
      <w:r>
        <w:t>робототехнических</w:t>
      </w:r>
      <w:r>
        <w:rPr>
          <w:spacing w:val="-12"/>
        </w:rPr>
        <w:t xml:space="preserve"> </w:t>
      </w:r>
      <w:r>
        <w:t>систем; составлять алгоритмы и программы по управлению робототехническими системами; самостоятельно осуществлять робототехнические проекты.</w:t>
      </w:r>
    </w:p>
    <w:p w14:paraId="5D3578ED" w14:textId="77777777" w:rsidR="008B6EAD" w:rsidRDefault="00000000">
      <w:pPr>
        <w:spacing w:before="265"/>
        <w:ind w:left="1416"/>
        <w:rPr>
          <w:b/>
          <w:i/>
          <w:sz w:val="24"/>
        </w:rPr>
      </w:pPr>
      <w:r>
        <w:rPr>
          <w:i/>
          <w:sz w:val="24"/>
        </w:rPr>
        <w:t>Предметные</w:t>
      </w:r>
      <w:r>
        <w:rPr>
          <w:i/>
          <w:spacing w:val="-11"/>
          <w:sz w:val="24"/>
        </w:rPr>
        <w:t xml:space="preserve"> </w:t>
      </w:r>
      <w:r>
        <w:rPr>
          <w:i/>
          <w:sz w:val="24"/>
        </w:rPr>
        <w:t>результаты</w:t>
      </w:r>
      <w:r>
        <w:rPr>
          <w:i/>
          <w:spacing w:val="-6"/>
          <w:sz w:val="24"/>
        </w:rPr>
        <w:t xml:space="preserve"> </w:t>
      </w:r>
      <w:r>
        <w:rPr>
          <w:i/>
          <w:sz w:val="24"/>
        </w:rPr>
        <w:t>освоения</w:t>
      </w:r>
      <w:r>
        <w:rPr>
          <w:i/>
          <w:spacing w:val="-8"/>
          <w:sz w:val="24"/>
        </w:rPr>
        <w:t xml:space="preserve"> </w:t>
      </w:r>
      <w:r>
        <w:rPr>
          <w:i/>
          <w:sz w:val="24"/>
        </w:rPr>
        <w:t>содержания</w:t>
      </w:r>
      <w:r>
        <w:rPr>
          <w:i/>
          <w:spacing w:val="-4"/>
          <w:sz w:val="24"/>
        </w:rPr>
        <w:t xml:space="preserve"> </w:t>
      </w:r>
      <w:r>
        <w:rPr>
          <w:b/>
          <w:i/>
          <w:sz w:val="24"/>
        </w:rPr>
        <w:t>модуля</w:t>
      </w:r>
      <w:r>
        <w:rPr>
          <w:b/>
          <w:i/>
          <w:spacing w:val="-2"/>
          <w:sz w:val="24"/>
        </w:rPr>
        <w:t xml:space="preserve"> </w:t>
      </w:r>
      <w:r>
        <w:rPr>
          <w:b/>
          <w:i/>
          <w:sz w:val="24"/>
        </w:rPr>
        <w:t>«Компьютерная</w:t>
      </w:r>
      <w:r>
        <w:rPr>
          <w:b/>
          <w:i/>
          <w:spacing w:val="-10"/>
          <w:sz w:val="24"/>
        </w:rPr>
        <w:t xml:space="preserve"> </w:t>
      </w:r>
      <w:r>
        <w:rPr>
          <w:b/>
          <w:i/>
          <w:sz w:val="24"/>
        </w:rPr>
        <w:t>графика.</w:t>
      </w:r>
      <w:r>
        <w:rPr>
          <w:b/>
          <w:i/>
          <w:spacing w:val="-5"/>
          <w:sz w:val="24"/>
        </w:rPr>
        <w:t xml:space="preserve"> </w:t>
      </w:r>
      <w:r>
        <w:rPr>
          <w:b/>
          <w:i/>
          <w:spacing w:val="-2"/>
          <w:sz w:val="24"/>
        </w:rPr>
        <w:t>Черчение»</w:t>
      </w:r>
    </w:p>
    <w:p w14:paraId="676D139B" w14:textId="77777777" w:rsidR="008B6EAD" w:rsidRDefault="008B6EAD">
      <w:pPr>
        <w:pStyle w:val="a3"/>
        <w:ind w:left="0"/>
        <w:jc w:val="left"/>
        <w:rPr>
          <w:b/>
          <w:i/>
        </w:rPr>
      </w:pPr>
    </w:p>
    <w:p w14:paraId="5E9616A5" w14:textId="77777777" w:rsidR="008B6EAD" w:rsidRDefault="00000000">
      <w:pPr>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5</w:t>
      </w:r>
      <w:r>
        <w:rPr>
          <w:b/>
          <w:i/>
          <w:spacing w:val="-3"/>
          <w:sz w:val="24"/>
        </w:rPr>
        <w:t xml:space="preserve"> </w:t>
      </w:r>
      <w:r>
        <w:rPr>
          <w:b/>
          <w:i/>
          <w:spacing w:val="-2"/>
          <w:sz w:val="24"/>
        </w:rPr>
        <w:t>классе</w:t>
      </w:r>
      <w:r>
        <w:rPr>
          <w:i/>
          <w:spacing w:val="-2"/>
          <w:sz w:val="24"/>
        </w:rPr>
        <w:t>:</w:t>
      </w:r>
    </w:p>
    <w:p w14:paraId="3EEFA304" w14:textId="77777777" w:rsidR="008B6EAD" w:rsidRDefault="00000000">
      <w:pPr>
        <w:pStyle w:val="a3"/>
        <w:spacing w:before="7" w:line="275" w:lineRule="exact"/>
        <w:jc w:val="left"/>
      </w:pPr>
      <w:r>
        <w:t>называть</w:t>
      </w:r>
      <w:r>
        <w:rPr>
          <w:spacing w:val="-14"/>
        </w:rPr>
        <w:t xml:space="preserve"> </w:t>
      </w:r>
      <w:r>
        <w:t>виды</w:t>
      </w:r>
      <w:r>
        <w:rPr>
          <w:spacing w:val="-6"/>
        </w:rPr>
        <w:t xml:space="preserve"> </w:t>
      </w:r>
      <w:r>
        <w:t>и</w:t>
      </w:r>
      <w:r>
        <w:rPr>
          <w:spacing w:val="-7"/>
        </w:rPr>
        <w:t xml:space="preserve"> </w:t>
      </w:r>
      <w:r>
        <w:t>области</w:t>
      </w:r>
      <w:r>
        <w:rPr>
          <w:spacing w:val="-3"/>
        </w:rPr>
        <w:t xml:space="preserve"> </w:t>
      </w:r>
      <w:r>
        <w:t>применения</w:t>
      </w:r>
      <w:r>
        <w:rPr>
          <w:spacing w:val="-8"/>
        </w:rPr>
        <w:t xml:space="preserve"> </w:t>
      </w:r>
      <w:r>
        <w:t>графической</w:t>
      </w:r>
      <w:r>
        <w:rPr>
          <w:spacing w:val="-2"/>
        </w:rPr>
        <w:t xml:space="preserve"> информации;</w:t>
      </w:r>
    </w:p>
    <w:p w14:paraId="0A4D9996" w14:textId="77777777" w:rsidR="008B6EAD" w:rsidRDefault="00000000">
      <w:pPr>
        <w:pStyle w:val="a3"/>
        <w:spacing w:line="242" w:lineRule="auto"/>
        <w:ind w:right="1122"/>
        <w:jc w:val="left"/>
      </w:pPr>
      <w:r>
        <w:t>называть</w:t>
      </w:r>
      <w:r>
        <w:rPr>
          <w:spacing w:val="-6"/>
        </w:rPr>
        <w:t xml:space="preserve"> </w:t>
      </w:r>
      <w:r>
        <w:t>типы</w:t>
      </w:r>
      <w:r>
        <w:rPr>
          <w:spacing w:val="-5"/>
        </w:rPr>
        <w:t xml:space="preserve"> </w:t>
      </w:r>
      <w:r>
        <w:t>графических</w:t>
      </w:r>
      <w:r>
        <w:rPr>
          <w:spacing w:val="-7"/>
        </w:rPr>
        <w:t xml:space="preserve"> </w:t>
      </w:r>
      <w:r>
        <w:t>изображений</w:t>
      </w:r>
      <w:r>
        <w:rPr>
          <w:spacing w:val="-6"/>
        </w:rPr>
        <w:t xml:space="preserve"> </w:t>
      </w:r>
      <w:r>
        <w:t>(рисунок,</w:t>
      </w:r>
      <w:r>
        <w:rPr>
          <w:spacing w:val="22"/>
        </w:rPr>
        <w:t xml:space="preserve"> </w:t>
      </w:r>
      <w:r>
        <w:t>диаграмма,</w:t>
      </w:r>
      <w:r>
        <w:rPr>
          <w:spacing w:val="-4"/>
        </w:rPr>
        <w:t xml:space="preserve"> </w:t>
      </w:r>
      <w:r>
        <w:t>графики,</w:t>
      </w:r>
      <w:r>
        <w:rPr>
          <w:spacing w:val="-4"/>
        </w:rPr>
        <w:t xml:space="preserve"> </w:t>
      </w:r>
      <w:r>
        <w:t>графы, эскиз,</w:t>
      </w:r>
      <w:r>
        <w:rPr>
          <w:spacing w:val="-4"/>
        </w:rPr>
        <w:t xml:space="preserve"> </w:t>
      </w:r>
      <w:r>
        <w:t>техни-ческий рисунок, чертёж, схема, карта, пиктограмма и другие);</w:t>
      </w:r>
    </w:p>
    <w:p w14:paraId="5E09CDC2" w14:textId="77777777" w:rsidR="008B6EAD" w:rsidRDefault="00000000">
      <w:pPr>
        <w:pStyle w:val="a3"/>
        <w:spacing w:line="242" w:lineRule="auto"/>
        <w:ind w:left="1415" w:right="356"/>
        <w:jc w:val="left"/>
      </w:pPr>
      <w:r>
        <w:t>называть</w:t>
      </w:r>
      <w:r>
        <w:rPr>
          <w:spacing w:val="-11"/>
        </w:rPr>
        <w:t xml:space="preserve"> </w:t>
      </w:r>
      <w:r>
        <w:t>основные</w:t>
      </w:r>
      <w:r>
        <w:rPr>
          <w:spacing w:val="-3"/>
        </w:rPr>
        <w:t xml:space="preserve"> </w:t>
      </w:r>
      <w:r>
        <w:t>элементы</w:t>
      </w:r>
      <w:r>
        <w:rPr>
          <w:spacing w:val="-5"/>
        </w:rPr>
        <w:t xml:space="preserve"> </w:t>
      </w:r>
      <w:r>
        <w:t>графических</w:t>
      </w:r>
      <w:r>
        <w:rPr>
          <w:spacing w:val="-7"/>
        </w:rPr>
        <w:t xml:space="preserve"> </w:t>
      </w:r>
      <w:r>
        <w:t>изображений</w:t>
      </w:r>
      <w:r>
        <w:rPr>
          <w:spacing w:val="-6"/>
        </w:rPr>
        <w:t xml:space="preserve"> </w:t>
      </w:r>
      <w:r>
        <w:t>(точка,</w:t>
      </w:r>
      <w:r>
        <w:rPr>
          <w:spacing w:val="-1"/>
        </w:rPr>
        <w:t xml:space="preserve"> </w:t>
      </w:r>
      <w:r>
        <w:t>линия,</w:t>
      </w:r>
      <w:r>
        <w:rPr>
          <w:spacing w:val="-1"/>
        </w:rPr>
        <w:t xml:space="preserve"> </w:t>
      </w:r>
      <w:r>
        <w:t>контур,</w:t>
      </w:r>
      <w:r>
        <w:rPr>
          <w:spacing w:val="-1"/>
        </w:rPr>
        <w:t xml:space="preserve"> </w:t>
      </w:r>
      <w:r>
        <w:t>буквы</w:t>
      </w:r>
      <w:r>
        <w:rPr>
          <w:spacing w:val="-1"/>
        </w:rPr>
        <w:t xml:space="preserve"> </w:t>
      </w:r>
      <w:r>
        <w:t>и</w:t>
      </w:r>
      <w:r>
        <w:rPr>
          <w:spacing w:val="-6"/>
        </w:rPr>
        <w:t xml:space="preserve"> </w:t>
      </w:r>
      <w:r>
        <w:t>цифры, условные знаки);</w:t>
      </w:r>
    </w:p>
    <w:p w14:paraId="39276325" w14:textId="77777777" w:rsidR="008B6EAD" w:rsidRDefault="00000000">
      <w:pPr>
        <w:pStyle w:val="a3"/>
        <w:spacing w:line="269" w:lineRule="exact"/>
        <w:ind w:left="1415"/>
        <w:jc w:val="left"/>
      </w:pPr>
      <w:r>
        <w:t>называть</w:t>
      </w:r>
      <w:r>
        <w:rPr>
          <w:spacing w:val="-8"/>
        </w:rPr>
        <w:t xml:space="preserve"> </w:t>
      </w:r>
      <w:r>
        <w:t>и</w:t>
      </w:r>
      <w:r>
        <w:rPr>
          <w:spacing w:val="-8"/>
        </w:rPr>
        <w:t xml:space="preserve"> </w:t>
      </w:r>
      <w:r>
        <w:t>применять</w:t>
      </w:r>
      <w:r>
        <w:rPr>
          <w:spacing w:val="1"/>
        </w:rPr>
        <w:t xml:space="preserve"> </w:t>
      </w:r>
      <w:r>
        <w:t>чертёжные</w:t>
      </w:r>
      <w:r>
        <w:rPr>
          <w:spacing w:val="-9"/>
        </w:rPr>
        <w:t xml:space="preserve"> </w:t>
      </w:r>
      <w:r>
        <w:rPr>
          <w:spacing w:val="-2"/>
        </w:rPr>
        <w:t>инструменты;</w:t>
      </w:r>
    </w:p>
    <w:p w14:paraId="371349D9" w14:textId="77777777" w:rsidR="008B6EAD" w:rsidRDefault="00000000">
      <w:pPr>
        <w:pStyle w:val="a3"/>
        <w:spacing w:line="237" w:lineRule="auto"/>
        <w:ind w:left="1415" w:right="356"/>
        <w:jc w:val="left"/>
      </w:pPr>
      <w:r>
        <w:t>читать</w:t>
      </w:r>
      <w:r>
        <w:rPr>
          <w:spacing w:val="-1"/>
        </w:rPr>
        <w:t xml:space="preserve"> </w:t>
      </w:r>
      <w:r>
        <w:t>и</w:t>
      </w:r>
      <w:r>
        <w:rPr>
          <w:spacing w:val="-6"/>
        </w:rPr>
        <w:t xml:space="preserve"> </w:t>
      </w:r>
      <w:r>
        <w:t>выполнять</w:t>
      </w:r>
      <w:r>
        <w:rPr>
          <w:spacing w:val="-6"/>
        </w:rPr>
        <w:t xml:space="preserve"> </w:t>
      </w:r>
      <w:r>
        <w:t>чертежи</w:t>
      </w:r>
      <w:r>
        <w:rPr>
          <w:spacing w:val="-6"/>
        </w:rPr>
        <w:t xml:space="preserve"> </w:t>
      </w:r>
      <w:r>
        <w:t>на</w:t>
      </w:r>
      <w:r>
        <w:rPr>
          <w:spacing w:val="-3"/>
        </w:rPr>
        <w:t xml:space="preserve"> </w:t>
      </w:r>
      <w:r>
        <w:t>листе</w:t>
      </w:r>
      <w:r>
        <w:rPr>
          <w:spacing w:val="-3"/>
        </w:rPr>
        <w:t xml:space="preserve"> </w:t>
      </w:r>
      <w:r>
        <w:t>А4</w:t>
      </w:r>
      <w:r>
        <w:rPr>
          <w:spacing w:val="-2"/>
        </w:rPr>
        <w:t xml:space="preserve"> </w:t>
      </w:r>
      <w:r>
        <w:t>(рамка,</w:t>
      </w:r>
      <w:r>
        <w:rPr>
          <w:spacing w:val="-4"/>
        </w:rPr>
        <w:t xml:space="preserve"> </w:t>
      </w:r>
      <w:r>
        <w:t>основная</w:t>
      </w:r>
      <w:r>
        <w:rPr>
          <w:spacing w:val="-2"/>
        </w:rPr>
        <w:t xml:space="preserve"> </w:t>
      </w:r>
      <w:r>
        <w:t>надпись,</w:t>
      </w:r>
      <w:r>
        <w:rPr>
          <w:spacing w:val="-4"/>
        </w:rPr>
        <w:t xml:space="preserve"> </w:t>
      </w:r>
      <w:r>
        <w:t>масштаб, виды,</w:t>
      </w:r>
      <w:r>
        <w:rPr>
          <w:spacing w:val="-4"/>
        </w:rPr>
        <w:t xml:space="preserve"> </w:t>
      </w:r>
      <w:r>
        <w:t xml:space="preserve">нанесение </w:t>
      </w:r>
      <w:r>
        <w:rPr>
          <w:spacing w:val="-2"/>
        </w:rPr>
        <w:t>размеров).</w:t>
      </w:r>
    </w:p>
    <w:p w14:paraId="7A04E7A4" w14:textId="77777777" w:rsidR="008B6EAD" w:rsidRDefault="00000000">
      <w:pPr>
        <w:spacing w:before="271"/>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6</w:t>
      </w:r>
      <w:r>
        <w:rPr>
          <w:b/>
          <w:i/>
          <w:spacing w:val="-3"/>
          <w:sz w:val="24"/>
        </w:rPr>
        <w:t xml:space="preserve"> </w:t>
      </w:r>
      <w:r>
        <w:rPr>
          <w:b/>
          <w:i/>
          <w:spacing w:val="-2"/>
          <w:sz w:val="24"/>
        </w:rPr>
        <w:t>классе</w:t>
      </w:r>
      <w:r>
        <w:rPr>
          <w:i/>
          <w:spacing w:val="-2"/>
          <w:sz w:val="24"/>
        </w:rPr>
        <w:t>:</w:t>
      </w:r>
    </w:p>
    <w:p w14:paraId="2937684E" w14:textId="77777777" w:rsidR="008B6EAD" w:rsidRDefault="00000000">
      <w:pPr>
        <w:pStyle w:val="a3"/>
        <w:spacing w:before="10" w:line="232" w:lineRule="auto"/>
        <w:ind w:right="1199"/>
        <w:jc w:val="left"/>
      </w:pPr>
      <w:r>
        <w:t>знать и</w:t>
      </w:r>
      <w:r>
        <w:rPr>
          <w:spacing w:val="-5"/>
        </w:rPr>
        <w:t xml:space="preserve"> </w:t>
      </w:r>
      <w:r>
        <w:t>выполнять</w:t>
      </w:r>
      <w:r>
        <w:rPr>
          <w:spacing w:val="-5"/>
        </w:rPr>
        <w:t xml:space="preserve"> </w:t>
      </w:r>
      <w:r>
        <w:t>основные</w:t>
      </w:r>
      <w:r>
        <w:rPr>
          <w:spacing w:val="-7"/>
        </w:rPr>
        <w:t xml:space="preserve"> </w:t>
      </w:r>
      <w:r>
        <w:t>правила</w:t>
      </w:r>
      <w:r>
        <w:rPr>
          <w:spacing w:val="-7"/>
        </w:rPr>
        <w:t xml:space="preserve"> </w:t>
      </w:r>
      <w:r>
        <w:t>выполнения</w:t>
      </w:r>
      <w:r>
        <w:rPr>
          <w:spacing w:val="-1"/>
        </w:rPr>
        <w:t xml:space="preserve"> </w:t>
      </w:r>
      <w:r>
        <w:t>чертежей с</w:t>
      </w:r>
      <w:r>
        <w:rPr>
          <w:spacing w:val="-7"/>
        </w:rPr>
        <w:t xml:space="preserve"> </w:t>
      </w:r>
      <w:r>
        <w:t>использованием</w:t>
      </w:r>
      <w:r>
        <w:rPr>
          <w:spacing w:val="-4"/>
        </w:rPr>
        <w:t xml:space="preserve"> </w:t>
      </w:r>
      <w:r>
        <w:t>чертёжных</w:t>
      </w:r>
      <w:r>
        <w:rPr>
          <w:spacing w:val="-6"/>
        </w:rPr>
        <w:t xml:space="preserve"> </w:t>
      </w:r>
      <w:r>
        <w:t>ин-</w:t>
      </w:r>
      <w:r>
        <w:rPr>
          <w:spacing w:val="-2"/>
        </w:rPr>
        <w:t>струментов;</w:t>
      </w:r>
    </w:p>
    <w:p w14:paraId="4DA93733" w14:textId="77777777" w:rsidR="008B6EAD" w:rsidRDefault="00000000">
      <w:pPr>
        <w:pStyle w:val="a3"/>
        <w:spacing w:before="9"/>
        <w:ind w:right="954"/>
        <w:jc w:val="left"/>
      </w:pPr>
      <w:r>
        <w:t>знать и использовать для выполнения чертежей инструменты графического редактора; понимать</w:t>
      </w:r>
      <w:r>
        <w:rPr>
          <w:spacing w:val="37"/>
        </w:rPr>
        <w:t xml:space="preserve"> </w:t>
      </w:r>
      <w:r>
        <w:t>смысл</w:t>
      </w:r>
      <w:r>
        <w:rPr>
          <w:spacing w:val="37"/>
        </w:rPr>
        <w:t xml:space="preserve"> </w:t>
      </w:r>
      <w:r>
        <w:t>условных</w:t>
      </w:r>
      <w:r>
        <w:rPr>
          <w:spacing w:val="32"/>
        </w:rPr>
        <w:t xml:space="preserve"> </w:t>
      </w:r>
      <w:r>
        <w:t>графических</w:t>
      </w:r>
      <w:r>
        <w:rPr>
          <w:spacing w:val="32"/>
        </w:rPr>
        <w:t xml:space="preserve"> </w:t>
      </w:r>
      <w:r>
        <w:t>обозначений,</w:t>
      </w:r>
      <w:r>
        <w:rPr>
          <w:spacing w:val="39"/>
        </w:rPr>
        <w:t xml:space="preserve"> </w:t>
      </w:r>
      <w:r>
        <w:t>создавать</w:t>
      </w:r>
      <w:r>
        <w:rPr>
          <w:spacing w:val="37"/>
        </w:rPr>
        <w:t xml:space="preserve"> </w:t>
      </w:r>
      <w:r>
        <w:t>с</w:t>
      </w:r>
      <w:r>
        <w:rPr>
          <w:spacing w:val="35"/>
        </w:rPr>
        <w:t xml:space="preserve"> </w:t>
      </w:r>
      <w:r>
        <w:t>их</w:t>
      </w:r>
      <w:r>
        <w:rPr>
          <w:spacing w:val="31"/>
        </w:rPr>
        <w:t xml:space="preserve"> </w:t>
      </w:r>
      <w:r>
        <w:t>помощью</w:t>
      </w:r>
      <w:r>
        <w:rPr>
          <w:spacing w:val="35"/>
        </w:rPr>
        <w:t xml:space="preserve"> </w:t>
      </w:r>
      <w:r>
        <w:t xml:space="preserve">графические </w:t>
      </w:r>
      <w:r>
        <w:rPr>
          <w:spacing w:val="-2"/>
        </w:rPr>
        <w:t>тексты;</w:t>
      </w:r>
    </w:p>
    <w:p w14:paraId="6FB78893" w14:textId="77777777" w:rsidR="008B6EAD" w:rsidRDefault="00000000">
      <w:pPr>
        <w:pStyle w:val="a3"/>
        <w:spacing w:before="3"/>
        <w:jc w:val="left"/>
      </w:pPr>
      <w:r>
        <w:t>создавать</w:t>
      </w:r>
      <w:r>
        <w:rPr>
          <w:spacing w:val="-8"/>
        </w:rPr>
        <w:t xml:space="preserve"> </w:t>
      </w:r>
      <w:r>
        <w:t>тексты,</w:t>
      </w:r>
      <w:r>
        <w:rPr>
          <w:spacing w:val="-7"/>
        </w:rPr>
        <w:t xml:space="preserve"> </w:t>
      </w:r>
      <w:r>
        <w:t>рисунки</w:t>
      </w:r>
      <w:r>
        <w:rPr>
          <w:spacing w:val="-5"/>
        </w:rPr>
        <w:t xml:space="preserve"> </w:t>
      </w:r>
      <w:r>
        <w:t>в</w:t>
      </w:r>
      <w:r>
        <w:rPr>
          <w:spacing w:val="-4"/>
        </w:rPr>
        <w:t xml:space="preserve"> </w:t>
      </w:r>
      <w:r>
        <w:t>графическом</w:t>
      </w:r>
      <w:r>
        <w:rPr>
          <w:spacing w:val="-4"/>
        </w:rPr>
        <w:t xml:space="preserve"> </w:t>
      </w:r>
      <w:r>
        <w:rPr>
          <w:spacing w:val="-2"/>
        </w:rPr>
        <w:t>редакторе.</w:t>
      </w:r>
    </w:p>
    <w:p w14:paraId="6EFF6291" w14:textId="77777777" w:rsidR="008B6EAD" w:rsidRDefault="008B6EAD">
      <w:pPr>
        <w:pStyle w:val="a3"/>
        <w:ind w:left="0"/>
        <w:jc w:val="left"/>
      </w:pPr>
    </w:p>
    <w:p w14:paraId="5675358F" w14:textId="77777777" w:rsidR="008B6EAD" w:rsidRDefault="00000000">
      <w:pPr>
        <w:spacing w:line="272" w:lineRule="exact"/>
        <w:ind w:left="1416"/>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w:t>
      </w:r>
      <w:r>
        <w:rPr>
          <w:b/>
          <w:i/>
          <w:spacing w:val="-3"/>
          <w:sz w:val="24"/>
        </w:rPr>
        <w:t xml:space="preserve"> </w:t>
      </w:r>
      <w:r>
        <w:rPr>
          <w:b/>
          <w:i/>
          <w:spacing w:val="-2"/>
          <w:sz w:val="24"/>
        </w:rPr>
        <w:t>классе</w:t>
      </w:r>
      <w:r>
        <w:rPr>
          <w:spacing w:val="-2"/>
          <w:sz w:val="24"/>
        </w:rPr>
        <w:t>:</w:t>
      </w:r>
    </w:p>
    <w:p w14:paraId="6994838B" w14:textId="77777777" w:rsidR="008B6EAD" w:rsidRDefault="00000000">
      <w:pPr>
        <w:pStyle w:val="a3"/>
        <w:ind w:right="5010"/>
        <w:jc w:val="left"/>
      </w:pPr>
      <w:r>
        <w:t>называть виды конструкторской документации; называть</w:t>
      </w:r>
      <w:r>
        <w:rPr>
          <w:spacing w:val="-15"/>
        </w:rPr>
        <w:t xml:space="preserve"> </w:t>
      </w:r>
      <w:r>
        <w:t>и</w:t>
      </w:r>
      <w:r>
        <w:rPr>
          <w:spacing w:val="-15"/>
        </w:rPr>
        <w:t xml:space="preserve"> </w:t>
      </w:r>
      <w:r>
        <w:t>характеризовать</w:t>
      </w:r>
      <w:r>
        <w:rPr>
          <w:spacing w:val="-15"/>
        </w:rPr>
        <w:t xml:space="preserve"> </w:t>
      </w:r>
      <w:r>
        <w:t>виды</w:t>
      </w:r>
      <w:r>
        <w:rPr>
          <w:spacing w:val="-15"/>
        </w:rPr>
        <w:t xml:space="preserve"> </w:t>
      </w:r>
      <w:r>
        <w:t>графических</w:t>
      </w:r>
      <w:r>
        <w:rPr>
          <w:spacing w:val="-15"/>
        </w:rPr>
        <w:t xml:space="preserve"> </w:t>
      </w:r>
      <w:r>
        <w:t>моделей; выполнять и оформлять сборочный чертёж;</w:t>
      </w:r>
    </w:p>
    <w:p w14:paraId="0187481D" w14:textId="77777777" w:rsidR="008B6EAD" w:rsidRDefault="00000000">
      <w:pPr>
        <w:pStyle w:val="a3"/>
        <w:ind w:right="987"/>
        <w:jc w:val="left"/>
      </w:pPr>
      <w:r>
        <w:t>владеть</w:t>
      </w:r>
      <w:r>
        <w:rPr>
          <w:spacing w:val="-3"/>
        </w:rPr>
        <w:t xml:space="preserve"> </w:t>
      </w:r>
      <w:r>
        <w:t>ручными</w:t>
      </w:r>
      <w:r>
        <w:rPr>
          <w:spacing w:val="-3"/>
        </w:rPr>
        <w:t xml:space="preserve"> </w:t>
      </w:r>
      <w:r>
        <w:t>способами</w:t>
      </w:r>
      <w:r>
        <w:rPr>
          <w:spacing w:val="-7"/>
        </w:rPr>
        <w:t xml:space="preserve"> </w:t>
      </w:r>
      <w:r>
        <w:t>вычерчивания</w:t>
      </w:r>
      <w:r>
        <w:rPr>
          <w:spacing w:val="-4"/>
        </w:rPr>
        <w:t xml:space="preserve"> </w:t>
      </w:r>
      <w:r>
        <w:t>чертежей,</w:t>
      </w:r>
      <w:r>
        <w:rPr>
          <w:spacing w:val="-2"/>
        </w:rPr>
        <w:t xml:space="preserve"> </w:t>
      </w:r>
      <w:r>
        <w:t>эскизов</w:t>
      </w:r>
      <w:r>
        <w:rPr>
          <w:spacing w:val="-6"/>
        </w:rPr>
        <w:t xml:space="preserve"> </w:t>
      </w:r>
      <w:r>
        <w:t>и</w:t>
      </w:r>
      <w:r>
        <w:rPr>
          <w:spacing w:val="-7"/>
        </w:rPr>
        <w:t xml:space="preserve"> </w:t>
      </w:r>
      <w:r>
        <w:t>технических</w:t>
      </w:r>
      <w:r>
        <w:rPr>
          <w:spacing w:val="-8"/>
        </w:rPr>
        <w:t xml:space="preserve"> </w:t>
      </w:r>
      <w:r>
        <w:t>рисунков</w:t>
      </w:r>
      <w:r>
        <w:rPr>
          <w:spacing w:val="-2"/>
        </w:rPr>
        <w:t xml:space="preserve"> </w:t>
      </w:r>
      <w:r>
        <w:t>деталей; владеть автоматизированными способами вычерчивания чертежей,</w:t>
      </w:r>
      <w:r>
        <w:rPr>
          <w:spacing w:val="40"/>
        </w:rPr>
        <w:t xml:space="preserve"> </w:t>
      </w:r>
      <w:r>
        <w:t>эскизов и технических ри-</w:t>
      </w:r>
      <w:r>
        <w:rPr>
          <w:spacing w:val="-2"/>
        </w:rPr>
        <w:lastRenderedPageBreak/>
        <w:t>сунков;</w:t>
      </w:r>
    </w:p>
    <w:p w14:paraId="3DE62121" w14:textId="77777777" w:rsidR="008B6EAD" w:rsidRDefault="008B6EAD">
      <w:pPr>
        <w:pStyle w:val="a3"/>
        <w:jc w:val="left"/>
        <w:sectPr w:rsidR="008B6EAD">
          <w:pgSz w:w="12240" w:h="15840"/>
          <w:pgMar w:top="640" w:right="0" w:bottom="960" w:left="0" w:header="0" w:footer="729" w:gutter="0"/>
          <w:cols w:space="720"/>
        </w:sectPr>
      </w:pPr>
    </w:p>
    <w:p w14:paraId="4091C95A" w14:textId="77777777" w:rsidR="008B6EAD" w:rsidRDefault="00000000">
      <w:pPr>
        <w:pStyle w:val="a3"/>
        <w:spacing w:before="67"/>
        <w:jc w:val="left"/>
      </w:pPr>
      <w:r>
        <w:lastRenderedPageBreak/>
        <w:t>уметь</w:t>
      </w:r>
      <w:r>
        <w:rPr>
          <w:spacing w:val="-2"/>
        </w:rPr>
        <w:t xml:space="preserve"> </w:t>
      </w:r>
      <w:r>
        <w:t>читать</w:t>
      </w:r>
      <w:r>
        <w:rPr>
          <w:spacing w:val="-5"/>
        </w:rPr>
        <w:t xml:space="preserve"> </w:t>
      </w:r>
      <w:r>
        <w:t>чертежи</w:t>
      </w:r>
      <w:r>
        <w:rPr>
          <w:spacing w:val="-9"/>
        </w:rPr>
        <w:t xml:space="preserve"> </w:t>
      </w:r>
      <w:r>
        <w:t>деталей и</w:t>
      </w:r>
      <w:r>
        <w:rPr>
          <w:spacing w:val="-9"/>
        </w:rPr>
        <w:t xml:space="preserve"> </w:t>
      </w:r>
      <w:r>
        <w:t>осуществлять</w:t>
      </w:r>
      <w:r>
        <w:rPr>
          <w:spacing w:val="-10"/>
        </w:rPr>
        <w:t xml:space="preserve"> </w:t>
      </w:r>
      <w:r>
        <w:t>расчёты</w:t>
      </w:r>
      <w:r>
        <w:rPr>
          <w:spacing w:val="1"/>
        </w:rPr>
        <w:t xml:space="preserve"> </w:t>
      </w:r>
      <w:r>
        <w:t xml:space="preserve">по </w:t>
      </w:r>
      <w:r>
        <w:rPr>
          <w:spacing w:val="-2"/>
        </w:rPr>
        <w:t>чертежам.</w:t>
      </w:r>
    </w:p>
    <w:p w14:paraId="33E6693F" w14:textId="77777777" w:rsidR="008B6EAD" w:rsidRDefault="008B6EAD">
      <w:pPr>
        <w:pStyle w:val="a3"/>
        <w:ind w:left="0"/>
        <w:jc w:val="left"/>
      </w:pPr>
    </w:p>
    <w:p w14:paraId="296070C7" w14:textId="77777777" w:rsidR="008B6EAD" w:rsidRDefault="00000000">
      <w:pPr>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8</w:t>
      </w:r>
      <w:r>
        <w:rPr>
          <w:b/>
          <w:i/>
          <w:spacing w:val="-3"/>
          <w:sz w:val="24"/>
        </w:rPr>
        <w:t xml:space="preserve"> </w:t>
      </w:r>
      <w:r>
        <w:rPr>
          <w:b/>
          <w:i/>
          <w:spacing w:val="-2"/>
          <w:sz w:val="24"/>
        </w:rPr>
        <w:t>классе</w:t>
      </w:r>
      <w:r>
        <w:rPr>
          <w:i/>
          <w:spacing w:val="-2"/>
          <w:sz w:val="24"/>
        </w:rPr>
        <w:t>:</w:t>
      </w:r>
    </w:p>
    <w:p w14:paraId="73D3426E" w14:textId="77777777" w:rsidR="008B6EAD" w:rsidRDefault="00000000">
      <w:pPr>
        <w:pStyle w:val="a3"/>
        <w:spacing w:before="5" w:line="237" w:lineRule="auto"/>
        <w:ind w:right="2472"/>
        <w:jc w:val="left"/>
      </w:pPr>
      <w:r>
        <w:t>использовать</w:t>
      </w:r>
      <w:r>
        <w:rPr>
          <w:spacing w:val="-15"/>
        </w:rPr>
        <w:t xml:space="preserve"> </w:t>
      </w:r>
      <w:r>
        <w:t>программное</w:t>
      </w:r>
      <w:r>
        <w:rPr>
          <w:spacing w:val="-18"/>
        </w:rPr>
        <w:t xml:space="preserve"> </w:t>
      </w:r>
      <w:r>
        <w:t>обеспечение</w:t>
      </w:r>
      <w:r>
        <w:rPr>
          <w:spacing w:val="-15"/>
        </w:rPr>
        <w:t xml:space="preserve"> </w:t>
      </w:r>
      <w:r>
        <w:t>для</w:t>
      </w:r>
      <w:r>
        <w:rPr>
          <w:spacing w:val="-14"/>
        </w:rPr>
        <w:t xml:space="preserve"> </w:t>
      </w:r>
      <w:r>
        <w:t>создания</w:t>
      </w:r>
      <w:r>
        <w:rPr>
          <w:spacing w:val="-9"/>
        </w:rPr>
        <w:t xml:space="preserve"> </w:t>
      </w:r>
      <w:r>
        <w:t>проектной</w:t>
      </w:r>
      <w:r>
        <w:rPr>
          <w:spacing w:val="-13"/>
        </w:rPr>
        <w:t xml:space="preserve"> </w:t>
      </w:r>
      <w:r>
        <w:t>документации; создавать различные виды документов;</w:t>
      </w:r>
    </w:p>
    <w:p w14:paraId="0AA86263" w14:textId="77777777" w:rsidR="008B6EAD" w:rsidRDefault="00000000">
      <w:pPr>
        <w:pStyle w:val="a3"/>
        <w:spacing w:before="3"/>
        <w:ind w:right="1007"/>
        <w:jc w:val="left"/>
      </w:pPr>
      <w:r>
        <w:t>владеть способами создания, редактирования и трансформации графических объектов; выполнять</w:t>
      </w:r>
      <w:r>
        <w:rPr>
          <w:spacing w:val="-3"/>
        </w:rPr>
        <w:t xml:space="preserve"> </w:t>
      </w:r>
      <w:r>
        <w:t>эскизы,</w:t>
      </w:r>
      <w:r>
        <w:rPr>
          <w:spacing w:val="-2"/>
        </w:rPr>
        <w:t xml:space="preserve"> </w:t>
      </w:r>
      <w:r>
        <w:t>схемы,</w:t>
      </w:r>
      <w:r>
        <w:rPr>
          <w:spacing w:val="-6"/>
        </w:rPr>
        <w:t xml:space="preserve"> </w:t>
      </w:r>
      <w:r>
        <w:t>чертежи</w:t>
      </w:r>
      <w:r>
        <w:rPr>
          <w:spacing w:val="-3"/>
        </w:rPr>
        <w:t xml:space="preserve"> </w:t>
      </w:r>
      <w:r>
        <w:t>с</w:t>
      </w:r>
      <w:r>
        <w:rPr>
          <w:spacing w:val="-10"/>
        </w:rPr>
        <w:t xml:space="preserve"> </w:t>
      </w:r>
      <w:r>
        <w:t>использованием</w:t>
      </w:r>
      <w:r>
        <w:rPr>
          <w:spacing w:val="-2"/>
        </w:rPr>
        <w:t xml:space="preserve"> </w:t>
      </w:r>
      <w:r>
        <w:t>чертёжных</w:t>
      </w:r>
      <w:r>
        <w:rPr>
          <w:spacing w:val="-9"/>
        </w:rPr>
        <w:t xml:space="preserve"> </w:t>
      </w:r>
      <w:r>
        <w:t>инструментов</w:t>
      </w:r>
      <w:r>
        <w:rPr>
          <w:spacing w:val="-2"/>
        </w:rPr>
        <w:t xml:space="preserve"> </w:t>
      </w:r>
      <w:r>
        <w:t>и</w:t>
      </w:r>
      <w:r>
        <w:rPr>
          <w:spacing w:val="-8"/>
        </w:rPr>
        <w:t xml:space="preserve"> </w:t>
      </w:r>
      <w:r>
        <w:t>приспособле-ний и (или) с использованием программного обеспечения;</w:t>
      </w:r>
    </w:p>
    <w:p w14:paraId="78D31D25" w14:textId="77777777" w:rsidR="008B6EAD" w:rsidRDefault="00000000">
      <w:pPr>
        <w:pStyle w:val="a3"/>
        <w:spacing w:before="7"/>
        <w:jc w:val="left"/>
      </w:pPr>
      <w:r>
        <w:t>создавать</w:t>
      </w:r>
      <w:r>
        <w:rPr>
          <w:spacing w:val="-8"/>
        </w:rPr>
        <w:t xml:space="preserve"> </w:t>
      </w:r>
      <w:r>
        <w:t>и</w:t>
      </w:r>
      <w:r>
        <w:rPr>
          <w:spacing w:val="-5"/>
        </w:rPr>
        <w:t xml:space="preserve"> </w:t>
      </w:r>
      <w:r>
        <w:t>редактировать</w:t>
      </w:r>
      <w:r>
        <w:rPr>
          <w:spacing w:val="-6"/>
        </w:rPr>
        <w:t xml:space="preserve"> </w:t>
      </w:r>
      <w:r>
        <w:t>сложные</w:t>
      </w:r>
      <w:r>
        <w:rPr>
          <w:spacing w:val="-7"/>
        </w:rPr>
        <w:t xml:space="preserve"> </w:t>
      </w:r>
      <w:r>
        <w:t>3D-модели</w:t>
      </w:r>
      <w:r>
        <w:rPr>
          <w:spacing w:val="-5"/>
        </w:rPr>
        <w:t xml:space="preserve"> </w:t>
      </w:r>
      <w:r>
        <w:t>и</w:t>
      </w:r>
      <w:r>
        <w:rPr>
          <w:spacing w:val="-1"/>
        </w:rPr>
        <w:t xml:space="preserve"> </w:t>
      </w:r>
      <w:r>
        <w:t>сборочные</w:t>
      </w:r>
      <w:r>
        <w:rPr>
          <w:spacing w:val="-7"/>
        </w:rPr>
        <w:t xml:space="preserve"> </w:t>
      </w:r>
      <w:r>
        <w:rPr>
          <w:spacing w:val="-2"/>
        </w:rPr>
        <w:t>чертежи.</w:t>
      </w:r>
    </w:p>
    <w:p w14:paraId="56120296" w14:textId="77777777" w:rsidR="008B6EAD" w:rsidRDefault="00000000">
      <w:pPr>
        <w:spacing w:before="267"/>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9</w:t>
      </w:r>
      <w:r>
        <w:rPr>
          <w:b/>
          <w:i/>
          <w:spacing w:val="-3"/>
          <w:sz w:val="24"/>
        </w:rPr>
        <w:t xml:space="preserve"> </w:t>
      </w:r>
      <w:r>
        <w:rPr>
          <w:b/>
          <w:i/>
          <w:spacing w:val="-2"/>
          <w:sz w:val="24"/>
        </w:rPr>
        <w:t>классе</w:t>
      </w:r>
      <w:r>
        <w:rPr>
          <w:i/>
          <w:spacing w:val="-2"/>
          <w:sz w:val="24"/>
        </w:rPr>
        <w:t>:</w:t>
      </w:r>
    </w:p>
    <w:p w14:paraId="0BFA0EEF" w14:textId="77777777" w:rsidR="008B6EAD" w:rsidRDefault="00000000">
      <w:pPr>
        <w:pStyle w:val="a3"/>
        <w:spacing w:before="2" w:line="242" w:lineRule="auto"/>
        <w:ind w:right="1007"/>
        <w:jc w:val="left"/>
      </w:pPr>
      <w:r>
        <w:t>выполнять</w:t>
      </w:r>
      <w:r>
        <w:rPr>
          <w:spacing w:val="-3"/>
        </w:rPr>
        <w:t xml:space="preserve"> </w:t>
      </w:r>
      <w:r>
        <w:t>эскизы,</w:t>
      </w:r>
      <w:r>
        <w:rPr>
          <w:spacing w:val="-2"/>
        </w:rPr>
        <w:t xml:space="preserve"> </w:t>
      </w:r>
      <w:r>
        <w:t>схемы,</w:t>
      </w:r>
      <w:r>
        <w:rPr>
          <w:spacing w:val="-6"/>
        </w:rPr>
        <w:t xml:space="preserve"> </w:t>
      </w:r>
      <w:r>
        <w:t>чертежи</w:t>
      </w:r>
      <w:r>
        <w:rPr>
          <w:spacing w:val="-3"/>
        </w:rPr>
        <w:t xml:space="preserve"> </w:t>
      </w:r>
      <w:r>
        <w:t>с</w:t>
      </w:r>
      <w:r>
        <w:rPr>
          <w:spacing w:val="-10"/>
        </w:rPr>
        <w:t xml:space="preserve"> </w:t>
      </w:r>
      <w:r>
        <w:t>использованием</w:t>
      </w:r>
      <w:r>
        <w:rPr>
          <w:spacing w:val="-2"/>
        </w:rPr>
        <w:t xml:space="preserve"> </w:t>
      </w:r>
      <w:r>
        <w:t>чертёжных</w:t>
      </w:r>
      <w:r>
        <w:rPr>
          <w:spacing w:val="-9"/>
        </w:rPr>
        <w:t xml:space="preserve"> </w:t>
      </w:r>
      <w:r>
        <w:t>инструментов</w:t>
      </w:r>
      <w:r>
        <w:rPr>
          <w:spacing w:val="-2"/>
        </w:rPr>
        <w:t xml:space="preserve"> </w:t>
      </w:r>
      <w:r>
        <w:t>и</w:t>
      </w:r>
      <w:r>
        <w:rPr>
          <w:spacing w:val="-8"/>
        </w:rPr>
        <w:t xml:space="preserve"> </w:t>
      </w:r>
      <w:r>
        <w:t>приспособле-ний и (или) в системе автоматизированного проектирования (САПР);</w:t>
      </w:r>
    </w:p>
    <w:p w14:paraId="131BA385" w14:textId="77777777" w:rsidR="008B6EAD" w:rsidRDefault="00000000">
      <w:pPr>
        <w:pStyle w:val="a3"/>
        <w:spacing w:line="274" w:lineRule="exact"/>
        <w:jc w:val="left"/>
      </w:pPr>
      <w:r>
        <w:t>создавать</w:t>
      </w:r>
      <w:r>
        <w:rPr>
          <w:spacing w:val="-12"/>
        </w:rPr>
        <w:t xml:space="preserve"> </w:t>
      </w:r>
      <w:r>
        <w:t>3D-модели</w:t>
      </w:r>
      <w:r>
        <w:rPr>
          <w:spacing w:val="-7"/>
        </w:rPr>
        <w:t xml:space="preserve"> </w:t>
      </w:r>
      <w:r>
        <w:t>в</w:t>
      </w:r>
      <w:r>
        <w:rPr>
          <w:spacing w:val="-6"/>
        </w:rPr>
        <w:t xml:space="preserve"> </w:t>
      </w:r>
      <w:r>
        <w:t>системе</w:t>
      </w:r>
      <w:r>
        <w:rPr>
          <w:spacing w:val="-13"/>
        </w:rPr>
        <w:t xml:space="preserve"> </w:t>
      </w:r>
      <w:r>
        <w:t>автоматизированного</w:t>
      </w:r>
      <w:r>
        <w:rPr>
          <w:spacing w:val="-8"/>
        </w:rPr>
        <w:t xml:space="preserve"> </w:t>
      </w:r>
      <w:r>
        <w:t>проектирования</w:t>
      </w:r>
      <w:r>
        <w:rPr>
          <w:spacing w:val="-15"/>
        </w:rPr>
        <w:t xml:space="preserve"> </w:t>
      </w:r>
      <w:r>
        <w:rPr>
          <w:spacing w:val="-2"/>
        </w:rPr>
        <w:t>(САПР);</w:t>
      </w:r>
    </w:p>
    <w:p w14:paraId="265CDDBD" w14:textId="77777777" w:rsidR="008B6EAD" w:rsidRDefault="00000000">
      <w:pPr>
        <w:pStyle w:val="a3"/>
        <w:spacing w:line="242" w:lineRule="auto"/>
        <w:ind w:right="1012"/>
        <w:jc w:val="left"/>
      </w:pPr>
      <w:r>
        <w:t>оформлять</w:t>
      </w:r>
      <w:r>
        <w:rPr>
          <w:spacing w:val="-7"/>
        </w:rPr>
        <w:t xml:space="preserve"> </w:t>
      </w:r>
      <w:r>
        <w:t>конструкторскую</w:t>
      </w:r>
      <w:r>
        <w:rPr>
          <w:spacing w:val="-5"/>
        </w:rPr>
        <w:t xml:space="preserve"> </w:t>
      </w:r>
      <w:r>
        <w:t>документацию,</w:t>
      </w:r>
      <w:r>
        <w:rPr>
          <w:spacing w:val="-1"/>
        </w:rPr>
        <w:t xml:space="preserve"> </w:t>
      </w:r>
      <w:r>
        <w:t>в</w:t>
      </w:r>
      <w:r>
        <w:rPr>
          <w:spacing w:val="-6"/>
        </w:rPr>
        <w:t xml:space="preserve"> </w:t>
      </w:r>
      <w:r>
        <w:t>том</w:t>
      </w:r>
      <w:r>
        <w:rPr>
          <w:spacing w:val="-1"/>
        </w:rPr>
        <w:t xml:space="preserve"> </w:t>
      </w:r>
      <w:r>
        <w:t>числе</w:t>
      </w:r>
      <w:r>
        <w:rPr>
          <w:spacing w:val="-4"/>
        </w:rPr>
        <w:t xml:space="preserve"> </w:t>
      </w:r>
      <w:r>
        <w:t>с</w:t>
      </w:r>
      <w:r>
        <w:rPr>
          <w:spacing w:val="-9"/>
        </w:rPr>
        <w:t xml:space="preserve"> </w:t>
      </w:r>
      <w:r>
        <w:t>использованием</w:t>
      </w:r>
      <w:r>
        <w:rPr>
          <w:spacing w:val="-6"/>
        </w:rPr>
        <w:t xml:space="preserve"> </w:t>
      </w:r>
      <w:r>
        <w:t>систем</w:t>
      </w:r>
      <w:r>
        <w:rPr>
          <w:spacing w:val="-6"/>
        </w:rPr>
        <w:t xml:space="preserve"> </w:t>
      </w:r>
      <w:r>
        <w:t>автоматизи-рованного проектирования (САПР);</w:t>
      </w:r>
    </w:p>
    <w:p w14:paraId="53B36CE2" w14:textId="77777777" w:rsidR="008B6EAD" w:rsidRDefault="00000000">
      <w:pPr>
        <w:pStyle w:val="a3"/>
        <w:spacing w:line="242" w:lineRule="auto"/>
        <w:ind w:right="921"/>
        <w:jc w:val="left"/>
      </w:pPr>
      <w:r>
        <w:t>характеризовать</w:t>
      </w:r>
      <w:r>
        <w:rPr>
          <w:spacing w:val="-6"/>
        </w:rPr>
        <w:t xml:space="preserve"> </w:t>
      </w:r>
      <w:r>
        <w:t>мир</w:t>
      </w:r>
      <w:r>
        <w:rPr>
          <w:spacing w:val="-7"/>
        </w:rPr>
        <w:t xml:space="preserve"> </w:t>
      </w:r>
      <w:r>
        <w:t>профессий,</w:t>
      </w:r>
      <w:r>
        <w:rPr>
          <w:spacing w:val="-4"/>
        </w:rPr>
        <w:t xml:space="preserve"> </w:t>
      </w:r>
      <w:r>
        <w:t>связанных</w:t>
      </w:r>
      <w:r>
        <w:rPr>
          <w:spacing w:val="-7"/>
        </w:rPr>
        <w:t xml:space="preserve"> </w:t>
      </w:r>
      <w:r>
        <w:t>с</w:t>
      </w:r>
      <w:r>
        <w:rPr>
          <w:spacing w:val="-3"/>
        </w:rPr>
        <w:t xml:space="preserve"> </w:t>
      </w:r>
      <w:r>
        <w:t>изучаемыми</w:t>
      </w:r>
      <w:r>
        <w:rPr>
          <w:spacing w:val="-2"/>
        </w:rPr>
        <w:t xml:space="preserve"> </w:t>
      </w:r>
      <w:r>
        <w:t>технологиями,</w:t>
      </w:r>
      <w:r>
        <w:rPr>
          <w:spacing w:val="-4"/>
        </w:rPr>
        <w:t xml:space="preserve"> </w:t>
      </w:r>
      <w:r>
        <w:t>их</w:t>
      </w:r>
      <w:r>
        <w:rPr>
          <w:spacing w:val="-7"/>
        </w:rPr>
        <w:t xml:space="preserve"> </w:t>
      </w:r>
      <w:r>
        <w:t>востребованность на рынке труда.</w:t>
      </w:r>
    </w:p>
    <w:p w14:paraId="2564F00C" w14:textId="77777777" w:rsidR="008B6EAD" w:rsidRDefault="00000000">
      <w:pPr>
        <w:spacing w:before="257" w:line="242" w:lineRule="auto"/>
        <w:ind w:left="1536" w:right="1046"/>
        <w:rPr>
          <w:b/>
          <w:i/>
          <w:sz w:val="24"/>
        </w:rPr>
      </w:pPr>
      <w:r>
        <w:rPr>
          <w:i/>
          <w:sz w:val="24"/>
        </w:rPr>
        <w:t>Предметные</w:t>
      </w:r>
      <w:r>
        <w:rPr>
          <w:i/>
          <w:spacing w:val="-7"/>
          <w:sz w:val="24"/>
        </w:rPr>
        <w:t xml:space="preserve"> </w:t>
      </w:r>
      <w:r>
        <w:rPr>
          <w:i/>
          <w:sz w:val="24"/>
        </w:rPr>
        <w:t>результаты</w:t>
      </w:r>
      <w:r>
        <w:rPr>
          <w:i/>
          <w:spacing w:val="-5"/>
          <w:sz w:val="24"/>
        </w:rPr>
        <w:t xml:space="preserve"> </w:t>
      </w:r>
      <w:r>
        <w:rPr>
          <w:i/>
          <w:sz w:val="24"/>
        </w:rPr>
        <w:t>освоения</w:t>
      </w:r>
      <w:r>
        <w:rPr>
          <w:i/>
          <w:spacing w:val="-7"/>
          <w:sz w:val="24"/>
        </w:rPr>
        <w:t xml:space="preserve"> </w:t>
      </w:r>
      <w:r>
        <w:rPr>
          <w:i/>
          <w:sz w:val="24"/>
        </w:rPr>
        <w:t>содержания</w:t>
      </w:r>
      <w:r>
        <w:rPr>
          <w:i/>
          <w:spacing w:val="-7"/>
          <w:sz w:val="24"/>
        </w:rPr>
        <w:t xml:space="preserve"> </w:t>
      </w:r>
      <w:r>
        <w:rPr>
          <w:b/>
          <w:i/>
          <w:sz w:val="24"/>
        </w:rPr>
        <w:t>модуля</w:t>
      </w:r>
      <w:r>
        <w:rPr>
          <w:b/>
          <w:i/>
          <w:spacing w:val="-5"/>
          <w:sz w:val="24"/>
        </w:rPr>
        <w:t xml:space="preserve"> </w:t>
      </w:r>
      <w:r>
        <w:rPr>
          <w:b/>
          <w:i/>
          <w:sz w:val="24"/>
        </w:rPr>
        <w:t>«3D-моделирование,</w:t>
      </w:r>
      <w:r>
        <w:rPr>
          <w:b/>
          <w:i/>
          <w:spacing w:val="-8"/>
          <w:sz w:val="24"/>
        </w:rPr>
        <w:t xml:space="preserve"> </w:t>
      </w:r>
      <w:r>
        <w:rPr>
          <w:b/>
          <w:i/>
          <w:sz w:val="24"/>
        </w:rPr>
        <w:t>прототипиро-вание, макетирование»</w:t>
      </w:r>
    </w:p>
    <w:p w14:paraId="2C59BCF3" w14:textId="77777777" w:rsidR="008B6EAD" w:rsidRDefault="00000000">
      <w:pPr>
        <w:spacing w:before="273" w:line="275" w:lineRule="exact"/>
        <w:ind w:left="1416"/>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w:t>
      </w:r>
      <w:r>
        <w:rPr>
          <w:b/>
          <w:i/>
          <w:spacing w:val="-3"/>
          <w:sz w:val="24"/>
        </w:rPr>
        <w:t xml:space="preserve"> </w:t>
      </w:r>
      <w:r>
        <w:rPr>
          <w:b/>
          <w:i/>
          <w:spacing w:val="-2"/>
          <w:sz w:val="24"/>
        </w:rPr>
        <w:t>классе</w:t>
      </w:r>
      <w:r>
        <w:rPr>
          <w:i/>
          <w:spacing w:val="-2"/>
          <w:sz w:val="24"/>
        </w:rPr>
        <w:t>:</w:t>
      </w:r>
    </w:p>
    <w:p w14:paraId="09B27FC9" w14:textId="77777777" w:rsidR="008B6EAD" w:rsidRDefault="00000000">
      <w:pPr>
        <w:pStyle w:val="a3"/>
        <w:spacing w:line="242" w:lineRule="auto"/>
        <w:ind w:right="5674"/>
        <w:jc w:val="left"/>
      </w:pPr>
      <w:r>
        <w:t>называть</w:t>
      </w:r>
      <w:r>
        <w:rPr>
          <w:spacing w:val="-15"/>
        </w:rPr>
        <w:t xml:space="preserve"> </w:t>
      </w:r>
      <w:r>
        <w:t>виды,</w:t>
      </w:r>
      <w:r>
        <w:rPr>
          <w:spacing w:val="-15"/>
        </w:rPr>
        <w:t xml:space="preserve"> </w:t>
      </w:r>
      <w:r>
        <w:t>свойства</w:t>
      </w:r>
      <w:r>
        <w:rPr>
          <w:spacing w:val="-15"/>
        </w:rPr>
        <w:t xml:space="preserve"> </w:t>
      </w:r>
      <w:r>
        <w:t>и</w:t>
      </w:r>
      <w:r>
        <w:rPr>
          <w:spacing w:val="-15"/>
        </w:rPr>
        <w:t xml:space="preserve"> </w:t>
      </w:r>
      <w:r>
        <w:t>назначение</w:t>
      </w:r>
      <w:r>
        <w:rPr>
          <w:spacing w:val="-15"/>
        </w:rPr>
        <w:t xml:space="preserve"> </w:t>
      </w:r>
      <w:r>
        <w:t>моделей; называть виды макетов и их назначение;</w:t>
      </w:r>
    </w:p>
    <w:p w14:paraId="1FDCFCC4" w14:textId="77777777" w:rsidR="008B6EAD" w:rsidRDefault="00000000">
      <w:pPr>
        <w:pStyle w:val="a3"/>
        <w:spacing w:before="4" w:line="232" w:lineRule="auto"/>
        <w:ind w:left="1415" w:right="356"/>
        <w:jc w:val="left"/>
      </w:pPr>
      <w:r>
        <w:t>создавать</w:t>
      </w:r>
      <w:r>
        <w:rPr>
          <w:spacing w:val="-7"/>
        </w:rPr>
        <w:t xml:space="preserve"> </w:t>
      </w:r>
      <w:r>
        <w:t>макеты</w:t>
      </w:r>
      <w:r>
        <w:rPr>
          <w:spacing w:val="-5"/>
        </w:rPr>
        <w:t xml:space="preserve"> </w:t>
      </w:r>
      <w:r>
        <w:t>различных</w:t>
      </w:r>
      <w:r>
        <w:rPr>
          <w:spacing w:val="-15"/>
        </w:rPr>
        <w:t xml:space="preserve"> </w:t>
      </w:r>
      <w:r>
        <w:t>видов,</w:t>
      </w:r>
      <w:r>
        <w:rPr>
          <w:spacing w:val="-9"/>
        </w:rPr>
        <w:t xml:space="preserve"> </w:t>
      </w:r>
      <w:r>
        <w:t>в</w:t>
      </w:r>
      <w:r>
        <w:rPr>
          <w:spacing w:val="-5"/>
        </w:rPr>
        <w:t xml:space="preserve"> </w:t>
      </w:r>
      <w:r>
        <w:t>том</w:t>
      </w:r>
      <w:r>
        <w:rPr>
          <w:spacing w:val="-5"/>
        </w:rPr>
        <w:t xml:space="preserve"> </w:t>
      </w:r>
      <w:r>
        <w:t>числе</w:t>
      </w:r>
      <w:r>
        <w:rPr>
          <w:spacing w:val="-12"/>
        </w:rPr>
        <w:t xml:space="preserve"> </w:t>
      </w:r>
      <w:r>
        <w:t>с</w:t>
      </w:r>
      <w:r>
        <w:rPr>
          <w:spacing w:val="-8"/>
        </w:rPr>
        <w:t xml:space="preserve"> </w:t>
      </w:r>
      <w:r>
        <w:t>использованием</w:t>
      </w:r>
      <w:r>
        <w:rPr>
          <w:spacing w:val="-10"/>
        </w:rPr>
        <w:t xml:space="preserve"> </w:t>
      </w:r>
      <w:r>
        <w:t>программного</w:t>
      </w:r>
      <w:r>
        <w:rPr>
          <w:spacing w:val="-7"/>
        </w:rPr>
        <w:t xml:space="preserve"> </w:t>
      </w:r>
      <w:r>
        <w:t>обеспечения; выполнять развёртку и соединять фрагменты макета;</w:t>
      </w:r>
    </w:p>
    <w:p w14:paraId="7BD9AE43" w14:textId="77777777" w:rsidR="008B6EAD" w:rsidRDefault="00000000">
      <w:pPr>
        <w:pStyle w:val="a3"/>
        <w:spacing w:before="17" w:line="232" w:lineRule="auto"/>
        <w:ind w:left="1415" w:right="6136"/>
        <w:jc w:val="left"/>
      </w:pPr>
      <w:r>
        <w:t xml:space="preserve">выполнять сборку деталей макета; </w:t>
      </w:r>
      <w:r>
        <w:rPr>
          <w:spacing w:val="-2"/>
        </w:rPr>
        <w:t>разрабатывать графическую документацию;</w:t>
      </w:r>
    </w:p>
    <w:p w14:paraId="68FF2FFB" w14:textId="77777777" w:rsidR="008B6EAD" w:rsidRDefault="00000000">
      <w:pPr>
        <w:pStyle w:val="a3"/>
        <w:spacing w:before="12" w:line="237" w:lineRule="auto"/>
        <w:ind w:left="1415"/>
        <w:jc w:val="left"/>
      </w:pPr>
      <w:r>
        <w:t>характеризовать</w:t>
      </w:r>
      <w:r>
        <w:rPr>
          <w:spacing w:val="33"/>
        </w:rPr>
        <w:t xml:space="preserve"> </w:t>
      </w:r>
      <w:r>
        <w:t>мир</w:t>
      </w:r>
      <w:r>
        <w:rPr>
          <w:spacing w:val="31"/>
        </w:rPr>
        <w:t xml:space="preserve"> </w:t>
      </w:r>
      <w:r>
        <w:t>профессий,</w:t>
      </w:r>
      <w:r>
        <w:rPr>
          <w:spacing w:val="39"/>
        </w:rPr>
        <w:t xml:space="preserve"> </w:t>
      </w:r>
      <w:r>
        <w:t>связанных</w:t>
      </w:r>
      <w:r>
        <w:rPr>
          <w:spacing w:val="32"/>
        </w:rPr>
        <w:t xml:space="preserve"> </w:t>
      </w:r>
      <w:r>
        <w:t>с</w:t>
      </w:r>
      <w:r>
        <w:rPr>
          <w:spacing w:val="35"/>
        </w:rPr>
        <w:t xml:space="preserve"> </w:t>
      </w:r>
      <w:r>
        <w:t>изучаемыми</w:t>
      </w:r>
      <w:r>
        <w:rPr>
          <w:spacing w:val="37"/>
        </w:rPr>
        <w:t xml:space="preserve"> </w:t>
      </w:r>
      <w:r>
        <w:t>технологиями</w:t>
      </w:r>
      <w:r>
        <w:rPr>
          <w:spacing w:val="33"/>
        </w:rPr>
        <w:t xml:space="preserve"> </w:t>
      </w:r>
      <w:r>
        <w:t>макетирования,</w:t>
      </w:r>
      <w:r>
        <w:rPr>
          <w:spacing w:val="39"/>
        </w:rPr>
        <w:t xml:space="preserve"> </w:t>
      </w:r>
      <w:r>
        <w:t>их востребованность на рынке труда.</w:t>
      </w:r>
    </w:p>
    <w:p w14:paraId="20E0A2E7" w14:textId="77777777" w:rsidR="008B6EAD" w:rsidRDefault="00000000">
      <w:pPr>
        <w:spacing w:before="272"/>
        <w:ind w:left="1415"/>
        <w:rPr>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8</w:t>
      </w:r>
      <w:r>
        <w:rPr>
          <w:b/>
          <w:i/>
          <w:spacing w:val="-3"/>
          <w:sz w:val="24"/>
        </w:rPr>
        <w:t xml:space="preserve"> </w:t>
      </w:r>
      <w:r>
        <w:rPr>
          <w:b/>
          <w:i/>
          <w:spacing w:val="-2"/>
          <w:sz w:val="24"/>
        </w:rPr>
        <w:t>классе</w:t>
      </w:r>
      <w:r>
        <w:rPr>
          <w:i/>
          <w:spacing w:val="-2"/>
          <w:sz w:val="24"/>
        </w:rPr>
        <w:t>:</w:t>
      </w:r>
    </w:p>
    <w:p w14:paraId="64D62EEA" w14:textId="77777777" w:rsidR="008B6EAD" w:rsidRDefault="00000000">
      <w:pPr>
        <w:pStyle w:val="a3"/>
        <w:spacing w:before="5" w:line="237" w:lineRule="auto"/>
        <w:ind w:left="1415" w:right="1108"/>
        <w:jc w:val="left"/>
      </w:pPr>
      <w:r>
        <w:t>разрабатывать</w:t>
      </w:r>
      <w:r>
        <w:rPr>
          <w:spacing w:val="-7"/>
        </w:rPr>
        <w:t xml:space="preserve"> </w:t>
      </w:r>
      <w:r>
        <w:t>оригинальные</w:t>
      </w:r>
      <w:r>
        <w:rPr>
          <w:spacing w:val="-4"/>
        </w:rPr>
        <w:t xml:space="preserve"> </w:t>
      </w:r>
      <w:r>
        <w:t>конструкции</w:t>
      </w:r>
      <w:r>
        <w:rPr>
          <w:spacing w:val="-2"/>
        </w:rPr>
        <w:t xml:space="preserve"> </w:t>
      </w:r>
      <w:r>
        <w:t>с</w:t>
      </w:r>
      <w:r>
        <w:rPr>
          <w:spacing w:val="-4"/>
        </w:rPr>
        <w:t xml:space="preserve"> </w:t>
      </w:r>
      <w:r>
        <w:t>использованием</w:t>
      </w:r>
      <w:r>
        <w:rPr>
          <w:spacing w:val="-1"/>
        </w:rPr>
        <w:t xml:space="preserve"> </w:t>
      </w:r>
      <w:r>
        <w:t>3D-моделей,</w:t>
      </w:r>
      <w:r>
        <w:rPr>
          <w:spacing w:val="-1"/>
        </w:rPr>
        <w:t xml:space="preserve"> </w:t>
      </w:r>
      <w:r>
        <w:t>проводить</w:t>
      </w:r>
      <w:r>
        <w:rPr>
          <w:spacing w:val="-7"/>
        </w:rPr>
        <w:t xml:space="preserve"> </w:t>
      </w:r>
      <w:r>
        <w:t>их</w:t>
      </w:r>
      <w:r>
        <w:rPr>
          <w:spacing w:val="-8"/>
        </w:rPr>
        <w:t xml:space="preserve"> </w:t>
      </w:r>
      <w:r>
        <w:t>испы-тание, анализ, способы модернизации в зависимости от результатов испытания;</w:t>
      </w:r>
    </w:p>
    <w:p w14:paraId="07D2AD4A" w14:textId="77777777" w:rsidR="008B6EAD" w:rsidRDefault="00000000">
      <w:pPr>
        <w:pStyle w:val="a3"/>
        <w:spacing w:before="3"/>
        <w:ind w:left="1415" w:right="3311"/>
        <w:jc w:val="left"/>
      </w:pPr>
      <w:r>
        <w:t>создавать 3D-модели, используя программное обеспечение; устанавливать</w:t>
      </w:r>
      <w:r>
        <w:rPr>
          <w:spacing w:val="-15"/>
        </w:rPr>
        <w:t xml:space="preserve"> </w:t>
      </w:r>
      <w:r>
        <w:t>адекватность</w:t>
      </w:r>
      <w:r>
        <w:rPr>
          <w:spacing w:val="-14"/>
        </w:rPr>
        <w:t xml:space="preserve"> </w:t>
      </w:r>
      <w:r>
        <w:t>модели</w:t>
      </w:r>
      <w:r>
        <w:rPr>
          <w:spacing w:val="-12"/>
        </w:rPr>
        <w:t xml:space="preserve"> </w:t>
      </w:r>
      <w:r>
        <w:t>объекту</w:t>
      </w:r>
      <w:r>
        <w:rPr>
          <w:spacing w:val="-15"/>
        </w:rPr>
        <w:t xml:space="preserve"> </w:t>
      </w:r>
      <w:r>
        <w:t>и</w:t>
      </w:r>
      <w:r>
        <w:rPr>
          <w:spacing w:val="-15"/>
        </w:rPr>
        <w:t xml:space="preserve"> </w:t>
      </w:r>
      <w:r>
        <w:t>целям</w:t>
      </w:r>
      <w:r>
        <w:rPr>
          <w:spacing w:val="-8"/>
        </w:rPr>
        <w:t xml:space="preserve"> </w:t>
      </w:r>
      <w:r>
        <w:t>моделирования; проводить анализ и модернизацию компьютерной модели;</w:t>
      </w:r>
    </w:p>
    <w:p w14:paraId="384EA109" w14:textId="77777777" w:rsidR="008B6EAD" w:rsidRDefault="00000000">
      <w:pPr>
        <w:pStyle w:val="a3"/>
        <w:spacing w:before="3" w:line="242" w:lineRule="auto"/>
        <w:ind w:left="1415" w:right="964"/>
        <w:jc w:val="left"/>
      </w:pPr>
      <w:r>
        <w:t>изготавливать</w:t>
      </w:r>
      <w:r>
        <w:rPr>
          <w:spacing w:val="-6"/>
        </w:rPr>
        <w:t xml:space="preserve"> </w:t>
      </w:r>
      <w:r>
        <w:t>прототипы</w:t>
      </w:r>
      <w:r>
        <w:rPr>
          <w:spacing w:val="27"/>
        </w:rPr>
        <w:t xml:space="preserve"> </w:t>
      </w:r>
      <w:r>
        <w:t>с использованием</w:t>
      </w:r>
      <w:r>
        <w:rPr>
          <w:spacing w:val="27"/>
        </w:rPr>
        <w:t xml:space="preserve"> </w:t>
      </w:r>
      <w:r>
        <w:t>технологического</w:t>
      </w:r>
      <w:r>
        <w:rPr>
          <w:spacing w:val="25"/>
        </w:rPr>
        <w:t xml:space="preserve"> </w:t>
      </w:r>
      <w:r>
        <w:t>оборудования</w:t>
      </w:r>
      <w:r>
        <w:rPr>
          <w:spacing w:val="25"/>
        </w:rPr>
        <w:t xml:space="preserve"> </w:t>
      </w:r>
      <w:r>
        <w:t>(3D-принтер, ла-зерный гравёр и другие);</w:t>
      </w:r>
    </w:p>
    <w:p w14:paraId="3B84B61A" w14:textId="77777777" w:rsidR="008B6EAD" w:rsidRDefault="00000000">
      <w:pPr>
        <w:pStyle w:val="a3"/>
        <w:spacing w:line="242" w:lineRule="auto"/>
        <w:ind w:left="1415" w:right="3311"/>
        <w:jc w:val="left"/>
      </w:pPr>
      <w:r>
        <w:t>модернизировать</w:t>
      </w:r>
      <w:r>
        <w:rPr>
          <w:spacing w:val="-15"/>
        </w:rPr>
        <w:t xml:space="preserve"> </w:t>
      </w:r>
      <w:r>
        <w:t>прототип</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поставленной</w:t>
      </w:r>
      <w:r>
        <w:rPr>
          <w:spacing w:val="-12"/>
        </w:rPr>
        <w:t xml:space="preserve"> </w:t>
      </w:r>
      <w:r>
        <w:t>задачей; презентовать изделие.</w:t>
      </w:r>
    </w:p>
    <w:p w14:paraId="6D4AE97F" w14:textId="77777777" w:rsidR="008B6EAD" w:rsidRDefault="00000000">
      <w:pPr>
        <w:spacing w:before="253"/>
        <w:ind w:left="1415"/>
        <w:rPr>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9</w:t>
      </w:r>
      <w:r>
        <w:rPr>
          <w:b/>
          <w:i/>
          <w:spacing w:val="-3"/>
          <w:sz w:val="24"/>
        </w:rPr>
        <w:t xml:space="preserve"> </w:t>
      </w:r>
      <w:r>
        <w:rPr>
          <w:b/>
          <w:i/>
          <w:spacing w:val="-2"/>
          <w:sz w:val="24"/>
        </w:rPr>
        <w:t>классе</w:t>
      </w:r>
      <w:r>
        <w:rPr>
          <w:spacing w:val="-2"/>
          <w:sz w:val="24"/>
        </w:rPr>
        <w:t>:</w:t>
      </w:r>
    </w:p>
    <w:p w14:paraId="6DEC961C" w14:textId="77777777" w:rsidR="008B6EAD" w:rsidRDefault="00000000">
      <w:pPr>
        <w:pStyle w:val="a3"/>
        <w:spacing w:before="4" w:line="237" w:lineRule="auto"/>
        <w:ind w:left="1415" w:right="356"/>
        <w:jc w:val="left"/>
      </w:pPr>
      <w:r>
        <w:t>использовать</w:t>
      </w:r>
      <w:r>
        <w:rPr>
          <w:spacing w:val="31"/>
        </w:rPr>
        <w:t xml:space="preserve"> </w:t>
      </w:r>
      <w:r>
        <w:t>редактор</w:t>
      </w:r>
      <w:r>
        <w:rPr>
          <w:spacing w:val="33"/>
        </w:rPr>
        <w:t xml:space="preserve"> </w:t>
      </w:r>
      <w:r>
        <w:t>компьютерного</w:t>
      </w:r>
      <w:r>
        <w:rPr>
          <w:spacing w:val="38"/>
        </w:rPr>
        <w:t xml:space="preserve"> </w:t>
      </w:r>
      <w:r>
        <w:t>трёхмерного</w:t>
      </w:r>
      <w:r>
        <w:rPr>
          <w:spacing w:val="38"/>
        </w:rPr>
        <w:t xml:space="preserve"> </w:t>
      </w:r>
      <w:r>
        <w:t>проектирования</w:t>
      </w:r>
      <w:r>
        <w:rPr>
          <w:spacing w:val="33"/>
        </w:rPr>
        <w:t xml:space="preserve"> </w:t>
      </w:r>
      <w:r>
        <w:t>для</w:t>
      </w:r>
      <w:r>
        <w:rPr>
          <w:spacing w:val="33"/>
        </w:rPr>
        <w:t xml:space="preserve"> </w:t>
      </w:r>
      <w:r>
        <w:t>создания</w:t>
      </w:r>
      <w:r>
        <w:rPr>
          <w:spacing w:val="33"/>
        </w:rPr>
        <w:t xml:space="preserve"> </w:t>
      </w:r>
      <w:r>
        <w:t>моделей сложных объектов;</w:t>
      </w:r>
    </w:p>
    <w:p w14:paraId="28479C72" w14:textId="77777777" w:rsidR="008B6EAD" w:rsidRDefault="00000000">
      <w:pPr>
        <w:pStyle w:val="a3"/>
        <w:spacing w:before="6" w:line="237" w:lineRule="auto"/>
        <w:ind w:right="964"/>
        <w:jc w:val="left"/>
      </w:pPr>
      <w:r>
        <w:t>изготавливать</w:t>
      </w:r>
      <w:r>
        <w:rPr>
          <w:spacing w:val="-6"/>
        </w:rPr>
        <w:t xml:space="preserve"> </w:t>
      </w:r>
      <w:r>
        <w:t>прототипы</w:t>
      </w:r>
      <w:r>
        <w:rPr>
          <w:spacing w:val="27"/>
        </w:rPr>
        <w:t xml:space="preserve"> </w:t>
      </w:r>
      <w:r>
        <w:t>с использованием</w:t>
      </w:r>
      <w:r>
        <w:rPr>
          <w:spacing w:val="27"/>
        </w:rPr>
        <w:t xml:space="preserve"> </w:t>
      </w:r>
      <w:r>
        <w:t>технологического</w:t>
      </w:r>
      <w:r>
        <w:rPr>
          <w:spacing w:val="25"/>
        </w:rPr>
        <w:t xml:space="preserve"> </w:t>
      </w:r>
      <w:r>
        <w:t>оборудования</w:t>
      </w:r>
      <w:r>
        <w:rPr>
          <w:spacing w:val="25"/>
        </w:rPr>
        <w:t xml:space="preserve"> </w:t>
      </w:r>
      <w:r>
        <w:t>(3D-принтер, ла-зерный гравёр и другие);</w:t>
      </w:r>
    </w:p>
    <w:p w14:paraId="5E498705" w14:textId="77777777" w:rsidR="008B6EAD" w:rsidRDefault="00000000">
      <w:pPr>
        <w:pStyle w:val="a3"/>
        <w:spacing w:before="3"/>
        <w:ind w:left="1415" w:right="3311"/>
        <w:jc w:val="left"/>
      </w:pPr>
      <w:r>
        <w:t>называть и выполнять этапы аддитивного производства; модернизировать</w:t>
      </w:r>
      <w:r>
        <w:rPr>
          <w:spacing w:val="-15"/>
        </w:rPr>
        <w:t xml:space="preserve"> </w:t>
      </w:r>
      <w:r>
        <w:t>прототип</w:t>
      </w:r>
      <w:r>
        <w:rPr>
          <w:spacing w:val="-15"/>
        </w:rPr>
        <w:t xml:space="preserve"> </w:t>
      </w:r>
      <w:r>
        <w:t>в</w:t>
      </w:r>
      <w:r>
        <w:rPr>
          <w:spacing w:val="-14"/>
        </w:rPr>
        <w:t xml:space="preserve"> </w:t>
      </w:r>
      <w:r>
        <w:t>соответствии</w:t>
      </w:r>
      <w:r>
        <w:rPr>
          <w:spacing w:val="-15"/>
        </w:rPr>
        <w:t xml:space="preserve"> </w:t>
      </w:r>
      <w:r>
        <w:t>с</w:t>
      </w:r>
      <w:r>
        <w:rPr>
          <w:spacing w:val="-15"/>
        </w:rPr>
        <w:t xml:space="preserve"> </w:t>
      </w:r>
      <w:r>
        <w:t>поставленной</w:t>
      </w:r>
      <w:r>
        <w:rPr>
          <w:spacing w:val="-12"/>
        </w:rPr>
        <w:t xml:space="preserve"> </w:t>
      </w:r>
      <w:r>
        <w:t xml:space="preserve">задачей; </w:t>
      </w:r>
      <w:r>
        <w:lastRenderedPageBreak/>
        <w:t>называть области применения 3D-моделирования;</w:t>
      </w:r>
    </w:p>
    <w:p w14:paraId="45CDC134" w14:textId="77777777" w:rsidR="008B6EAD" w:rsidRDefault="008B6EAD">
      <w:pPr>
        <w:pStyle w:val="a3"/>
        <w:jc w:val="left"/>
        <w:sectPr w:rsidR="008B6EAD">
          <w:pgSz w:w="12240" w:h="15840"/>
          <w:pgMar w:top="640" w:right="0" w:bottom="960" w:left="0" w:header="0" w:footer="729" w:gutter="0"/>
          <w:cols w:space="720"/>
        </w:sectPr>
      </w:pPr>
    </w:p>
    <w:p w14:paraId="0179C16F" w14:textId="77777777" w:rsidR="008B6EAD" w:rsidRDefault="00000000">
      <w:pPr>
        <w:pStyle w:val="a3"/>
        <w:spacing w:before="74" w:line="237" w:lineRule="auto"/>
        <w:jc w:val="left"/>
      </w:pPr>
      <w:r>
        <w:lastRenderedPageBreak/>
        <w:t>характеризовать</w:t>
      </w:r>
      <w:r>
        <w:rPr>
          <w:spacing w:val="-6"/>
        </w:rPr>
        <w:t xml:space="preserve"> </w:t>
      </w:r>
      <w:r>
        <w:t>мир</w:t>
      </w:r>
      <w:r>
        <w:rPr>
          <w:spacing w:val="-7"/>
        </w:rPr>
        <w:t xml:space="preserve"> </w:t>
      </w:r>
      <w:r>
        <w:t>профессий,</w:t>
      </w:r>
      <w:r>
        <w:rPr>
          <w:spacing w:val="-5"/>
        </w:rPr>
        <w:t xml:space="preserve"> </w:t>
      </w:r>
      <w:r>
        <w:t>связанных</w:t>
      </w:r>
      <w:r>
        <w:rPr>
          <w:spacing w:val="-7"/>
        </w:rPr>
        <w:t xml:space="preserve"> </w:t>
      </w:r>
      <w:r>
        <w:t>с</w:t>
      </w:r>
      <w:r>
        <w:rPr>
          <w:spacing w:val="-4"/>
        </w:rPr>
        <w:t xml:space="preserve"> </w:t>
      </w:r>
      <w:r>
        <w:t>изучаемыми</w:t>
      </w:r>
      <w:r>
        <w:rPr>
          <w:spacing w:val="-2"/>
        </w:rPr>
        <w:t xml:space="preserve"> </w:t>
      </w:r>
      <w:r>
        <w:t>технологиями</w:t>
      </w:r>
      <w:r>
        <w:rPr>
          <w:spacing w:val="-6"/>
        </w:rPr>
        <w:t xml:space="preserve"> </w:t>
      </w:r>
      <w:r>
        <w:t>3D-моделирования,</w:t>
      </w:r>
      <w:r>
        <w:rPr>
          <w:spacing w:val="-5"/>
        </w:rPr>
        <w:t xml:space="preserve"> </w:t>
      </w:r>
      <w:r>
        <w:t>их востребованность на рынке труда.</w:t>
      </w:r>
    </w:p>
    <w:p w14:paraId="36FE7520" w14:textId="77777777" w:rsidR="008B6EAD" w:rsidRDefault="008B6EAD">
      <w:pPr>
        <w:pStyle w:val="a3"/>
        <w:spacing w:before="3"/>
        <w:ind w:left="0"/>
        <w:jc w:val="left"/>
      </w:pPr>
    </w:p>
    <w:p w14:paraId="5AE01023" w14:textId="77777777" w:rsidR="008B6EAD" w:rsidRDefault="00000000">
      <w:pPr>
        <w:spacing w:line="237" w:lineRule="auto"/>
        <w:ind w:left="1416"/>
        <w:rPr>
          <w:b/>
          <w:i/>
          <w:sz w:val="24"/>
        </w:rPr>
      </w:pPr>
      <w:r>
        <w:rPr>
          <w:i/>
          <w:sz w:val="24"/>
        </w:rPr>
        <w:t>Предметные</w:t>
      </w:r>
      <w:r>
        <w:rPr>
          <w:i/>
          <w:spacing w:val="-6"/>
          <w:sz w:val="24"/>
        </w:rPr>
        <w:t xml:space="preserve"> </w:t>
      </w:r>
      <w:r>
        <w:rPr>
          <w:i/>
          <w:sz w:val="24"/>
        </w:rPr>
        <w:t>результаты</w:t>
      </w:r>
      <w:r>
        <w:rPr>
          <w:i/>
          <w:spacing w:val="-5"/>
          <w:sz w:val="24"/>
        </w:rPr>
        <w:t xml:space="preserve"> </w:t>
      </w:r>
      <w:r>
        <w:rPr>
          <w:i/>
          <w:sz w:val="24"/>
        </w:rPr>
        <w:t>освоения</w:t>
      </w:r>
      <w:r>
        <w:rPr>
          <w:i/>
          <w:spacing w:val="-6"/>
          <w:sz w:val="24"/>
        </w:rPr>
        <w:t xml:space="preserve"> </w:t>
      </w:r>
      <w:r>
        <w:rPr>
          <w:i/>
          <w:sz w:val="24"/>
        </w:rPr>
        <w:t>содержания</w:t>
      </w:r>
      <w:r>
        <w:rPr>
          <w:i/>
          <w:spacing w:val="-6"/>
          <w:sz w:val="24"/>
        </w:rPr>
        <w:t xml:space="preserve"> </w:t>
      </w:r>
      <w:r>
        <w:rPr>
          <w:i/>
          <w:sz w:val="24"/>
        </w:rPr>
        <w:t>вариативного</w:t>
      </w:r>
      <w:r>
        <w:rPr>
          <w:i/>
          <w:spacing w:val="-10"/>
          <w:sz w:val="24"/>
        </w:rPr>
        <w:t xml:space="preserve"> </w:t>
      </w:r>
      <w:r>
        <w:rPr>
          <w:b/>
          <w:i/>
          <w:sz w:val="24"/>
        </w:rPr>
        <w:t>модуля</w:t>
      </w:r>
      <w:r>
        <w:rPr>
          <w:b/>
          <w:i/>
          <w:spacing w:val="-9"/>
          <w:sz w:val="24"/>
        </w:rPr>
        <w:t xml:space="preserve"> </w:t>
      </w:r>
      <w:r>
        <w:rPr>
          <w:b/>
          <w:i/>
          <w:sz w:val="24"/>
        </w:rPr>
        <w:t xml:space="preserve">«Автоматизированные </w:t>
      </w:r>
      <w:r>
        <w:rPr>
          <w:b/>
          <w:i/>
          <w:spacing w:val="-2"/>
          <w:sz w:val="24"/>
        </w:rPr>
        <w:t>системы»</w:t>
      </w:r>
    </w:p>
    <w:p w14:paraId="60D7E6E7" w14:textId="77777777" w:rsidR="008B6EAD" w:rsidRDefault="008B6EAD">
      <w:pPr>
        <w:pStyle w:val="a3"/>
        <w:spacing w:before="1"/>
        <w:ind w:left="0"/>
        <w:jc w:val="left"/>
        <w:rPr>
          <w:b/>
          <w:i/>
        </w:rPr>
      </w:pPr>
    </w:p>
    <w:p w14:paraId="55C2241A" w14:textId="77777777" w:rsidR="008B6EAD" w:rsidRDefault="00000000">
      <w:pPr>
        <w:ind w:left="1416"/>
        <w:rPr>
          <w:b/>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8–9</w:t>
      </w:r>
      <w:r>
        <w:rPr>
          <w:b/>
          <w:i/>
          <w:spacing w:val="-3"/>
          <w:sz w:val="24"/>
        </w:rPr>
        <w:t xml:space="preserve"> </w:t>
      </w:r>
      <w:r>
        <w:rPr>
          <w:b/>
          <w:i/>
          <w:spacing w:val="-2"/>
          <w:sz w:val="24"/>
        </w:rPr>
        <w:t>классах:</w:t>
      </w:r>
    </w:p>
    <w:p w14:paraId="13EFE0C6" w14:textId="77777777" w:rsidR="008B6EAD" w:rsidRDefault="00000000">
      <w:pPr>
        <w:pStyle w:val="a3"/>
        <w:spacing w:before="9" w:line="232" w:lineRule="auto"/>
        <w:ind w:right="4112"/>
        <w:jc w:val="left"/>
      </w:pPr>
      <w:r>
        <w:t>называть признаки автоматизированных систем, их виды; называть</w:t>
      </w:r>
      <w:r>
        <w:rPr>
          <w:spacing w:val="-15"/>
        </w:rPr>
        <w:t xml:space="preserve"> </w:t>
      </w:r>
      <w:r>
        <w:t>принципы</w:t>
      </w:r>
      <w:r>
        <w:rPr>
          <w:spacing w:val="-15"/>
        </w:rPr>
        <w:t xml:space="preserve"> </w:t>
      </w:r>
      <w:r>
        <w:t>управления</w:t>
      </w:r>
      <w:r>
        <w:rPr>
          <w:spacing w:val="-15"/>
        </w:rPr>
        <w:t xml:space="preserve"> </w:t>
      </w:r>
      <w:r>
        <w:t>технологическими</w:t>
      </w:r>
      <w:r>
        <w:rPr>
          <w:spacing w:val="-15"/>
        </w:rPr>
        <w:t xml:space="preserve"> </w:t>
      </w:r>
      <w:r>
        <w:t>процессами;</w:t>
      </w:r>
    </w:p>
    <w:p w14:paraId="748ED1E9" w14:textId="77777777" w:rsidR="008B6EAD" w:rsidRDefault="00000000">
      <w:pPr>
        <w:pStyle w:val="a3"/>
        <w:spacing w:before="17" w:line="232" w:lineRule="auto"/>
        <w:ind w:right="1679"/>
        <w:jc w:val="left"/>
      </w:pPr>
      <w:r>
        <w:t>характеризовать</w:t>
      </w:r>
      <w:r>
        <w:rPr>
          <w:spacing w:val="-8"/>
        </w:rPr>
        <w:t xml:space="preserve"> </w:t>
      </w:r>
      <w:r>
        <w:t>управляющие</w:t>
      </w:r>
      <w:r>
        <w:rPr>
          <w:spacing w:val="-10"/>
        </w:rPr>
        <w:t xml:space="preserve"> </w:t>
      </w:r>
      <w:r>
        <w:t>и</w:t>
      </w:r>
      <w:r>
        <w:rPr>
          <w:spacing w:val="-12"/>
        </w:rPr>
        <w:t xml:space="preserve"> </w:t>
      </w:r>
      <w:r>
        <w:t>управляемые</w:t>
      </w:r>
      <w:r>
        <w:rPr>
          <w:spacing w:val="-14"/>
        </w:rPr>
        <w:t xml:space="preserve"> </w:t>
      </w:r>
      <w:r>
        <w:t>системы,</w:t>
      </w:r>
      <w:r>
        <w:rPr>
          <w:spacing w:val="-11"/>
        </w:rPr>
        <w:t xml:space="preserve"> </w:t>
      </w:r>
      <w:r>
        <w:t>функции</w:t>
      </w:r>
      <w:r>
        <w:rPr>
          <w:spacing w:val="-3"/>
        </w:rPr>
        <w:t xml:space="preserve"> </w:t>
      </w:r>
      <w:r>
        <w:t>обратной</w:t>
      </w:r>
      <w:r>
        <w:rPr>
          <w:spacing w:val="-12"/>
        </w:rPr>
        <w:t xml:space="preserve"> </w:t>
      </w:r>
      <w:r>
        <w:t>связи; осуществлять управление учебными техническими системами;</w:t>
      </w:r>
    </w:p>
    <w:p w14:paraId="2617CA83" w14:textId="77777777" w:rsidR="008B6EAD" w:rsidRDefault="00000000">
      <w:pPr>
        <w:pStyle w:val="a3"/>
        <w:spacing w:before="10" w:line="275" w:lineRule="exact"/>
        <w:ind w:left="1415"/>
        <w:jc w:val="left"/>
      </w:pPr>
      <w:r>
        <w:t>конструировать</w:t>
      </w:r>
      <w:r>
        <w:rPr>
          <w:spacing w:val="-12"/>
        </w:rPr>
        <w:t xml:space="preserve"> </w:t>
      </w:r>
      <w:r>
        <w:t>автоматизированные</w:t>
      </w:r>
      <w:r>
        <w:rPr>
          <w:spacing w:val="-15"/>
        </w:rPr>
        <w:t xml:space="preserve"> </w:t>
      </w:r>
      <w:r>
        <w:rPr>
          <w:spacing w:val="-2"/>
        </w:rPr>
        <w:t>системы;</w:t>
      </w:r>
    </w:p>
    <w:p w14:paraId="79C0C898" w14:textId="77777777" w:rsidR="008B6EAD" w:rsidRDefault="00000000">
      <w:pPr>
        <w:pStyle w:val="a3"/>
        <w:spacing w:line="242" w:lineRule="auto"/>
        <w:ind w:left="1415" w:right="356"/>
        <w:jc w:val="left"/>
      </w:pPr>
      <w:r>
        <w:t>называть</w:t>
      </w:r>
      <w:r>
        <w:rPr>
          <w:spacing w:val="-10"/>
        </w:rPr>
        <w:t xml:space="preserve"> </w:t>
      </w:r>
      <w:r>
        <w:t>основные</w:t>
      </w:r>
      <w:r>
        <w:rPr>
          <w:spacing w:val="-3"/>
        </w:rPr>
        <w:t xml:space="preserve"> </w:t>
      </w:r>
      <w:r>
        <w:t>электрические устройства</w:t>
      </w:r>
      <w:r>
        <w:rPr>
          <w:spacing w:val="-7"/>
        </w:rPr>
        <w:t xml:space="preserve"> </w:t>
      </w:r>
      <w:r>
        <w:t>и</w:t>
      </w:r>
      <w:r>
        <w:rPr>
          <w:spacing w:val="-5"/>
        </w:rPr>
        <w:t xml:space="preserve"> </w:t>
      </w:r>
      <w:r>
        <w:t>их</w:t>
      </w:r>
      <w:r>
        <w:rPr>
          <w:spacing w:val="-6"/>
        </w:rPr>
        <w:t xml:space="preserve"> </w:t>
      </w:r>
      <w:r>
        <w:t>функции</w:t>
      </w:r>
      <w:r>
        <w:rPr>
          <w:spacing w:val="-1"/>
        </w:rPr>
        <w:t xml:space="preserve"> </w:t>
      </w:r>
      <w:r>
        <w:t>для</w:t>
      </w:r>
      <w:r>
        <w:rPr>
          <w:spacing w:val="-2"/>
        </w:rPr>
        <w:t xml:space="preserve"> </w:t>
      </w:r>
      <w:r>
        <w:t>создания</w:t>
      </w:r>
      <w:r>
        <w:rPr>
          <w:spacing w:val="-6"/>
        </w:rPr>
        <w:t xml:space="preserve"> </w:t>
      </w:r>
      <w:r>
        <w:t xml:space="preserve">автоматизированных </w:t>
      </w:r>
      <w:r>
        <w:rPr>
          <w:spacing w:val="-2"/>
        </w:rPr>
        <w:t>систем;</w:t>
      </w:r>
    </w:p>
    <w:p w14:paraId="73DC7A95" w14:textId="77777777" w:rsidR="008B6EAD" w:rsidRDefault="00000000">
      <w:pPr>
        <w:pStyle w:val="a3"/>
        <w:spacing w:line="272" w:lineRule="exact"/>
        <w:ind w:left="1415"/>
        <w:jc w:val="left"/>
      </w:pPr>
      <w:r>
        <w:t>объяснять</w:t>
      </w:r>
      <w:r>
        <w:rPr>
          <w:spacing w:val="-10"/>
        </w:rPr>
        <w:t xml:space="preserve"> </w:t>
      </w:r>
      <w:r>
        <w:t>принцип</w:t>
      </w:r>
      <w:r>
        <w:rPr>
          <w:spacing w:val="-13"/>
        </w:rPr>
        <w:t xml:space="preserve"> </w:t>
      </w:r>
      <w:r>
        <w:t>сборки</w:t>
      </w:r>
      <w:r>
        <w:rPr>
          <w:spacing w:val="-5"/>
        </w:rPr>
        <w:t xml:space="preserve"> </w:t>
      </w:r>
      <w:r>
        <w:t>электрических</w:t>
      </w:r>
      <w:r>
        <w:rPr>
          <w:spacing w:val="-10"/>
        </w:rPr>
        <w:t xml:space="preserve"> </w:t>
      </w:r>
      <w:r>
        <w:rPr>
          <w:spacing w:val="-4"/>
        </w:rPr>
        <w:t>схем;</w:t>
      </w:r>
    </w:p>
    <w:p w14:paraId="6C57A0A2" w14:textId="77777777" w:rsidR="008B6EAD" w:rsidRDefault="00000000">
      <w:pPr>
        <w:pStyle w:val="a3"/>
        <w:ind w:left="1415" w:right="1012"/>
        <w:jc w:val="left"/>
      </w:pPr>
      <w:r>
        <w:t>выполнять сборку электрических схем с использованием электрических устройств и систем; определять результат работы электрической схемы при использовании различных элементов; осуществлять</w:t>
      </w:r>
      <w:r>
        <w:rPr>
          <w:spacing w:val="37"/>
        </w:rPr>
        <w:t xml:space="preserve"> </w:t>
      </w:r>
      <w:r>
        <w:t>программирование</w:t>
      </w:r>
      <w:r>
        <w:rPr>
          <w:spacing w:val="35"/>
        </w:rPr>
        <w:t xml:space="preserve"> </w:t>
      </w:r>
      <w:r>
        <w:t>автоматизированных</w:t>
      </w:r>
      <w:r>
        <w:rPr>
          <w:spacing w:val="31"/>
        </w:rPr>
        <w:t xml:space="preserve"> </w:t>
      </w:r>
      <w:r>
        <w:t>систем</w:t>
      </w:r>
      <w:r>
        <w:rPr>
          <w:spacing w:val="38"/>
        </w:rPr>
        <w:t xml:space="preserve"> </w:t>
      </w:r>
      <w:r>
        <w:t>на</w:t>
      </w:r>
      <w:r>
        <w:rPr>
          <w:spacing w:val="31"/>
        </w:rPr>
        <w:t xml:space="preserve"> </w:t>
      </w:r>
      <w:r>
        <w:t>основе</w:t>
      </w:r>
      <w:r>
        <w:rPr>
          <w:spacing w:val="31"/>
        </w:rPr>
        <w:t xml:space="preserve"> </w:t>
      </w:r>
      <w:r>
        <w:t>использования</w:t>
      </w:r>
      <w:r>
        <w:rPr>
          <w:spacing w:val="36"/>
        </w:rPr>
        <w:t xml:space="preserve"> </w:t>
      </w:r>
      <w:r>
        <w:t>про-граммированных логических реле;</w:t>
      </w:r>
    </w:p>
    <w:p w14:paraId="78BA6674" w14:textId="77777777" w:rsidR="008B6EAD" w:rsidRDefault="00000000">
      <w:pPr>
        <w:pStyle w:val="a3"/>
        <w:spacing w:line="237" w:lineRule="auto"/>
        <w:jc w:val="left"/>
      </w:pPr>
      <w:r>
        <w:t>разрабатывать</w:t>
      </w:r>
      <w:r>
        <w:rPr>
          <w:spacing w:val="-3"/>
        </w:rPr>
        <w:t xml:space="preserve"> </w:t>
      </w:r>
      <w:r>
        <w:t>проекты</w:t>
      </w:r>
      <w:r>
        <w:rPr>
          <w:spacing w:val="-12"/>
        </w:rPr>
        <w:t xml:space="preserve"> </w:t>
      </w:r>
      <w:r>
        <w:t>автоматизированных</w:t>
      </w:r>
      <w:r>
        <w:rPr>
          <w:spacing w:val="-9"/>
        </w:rPr>
        <w:t xml:space="preserve"> </w:t>
      </w:r>
      <w:r>
        <w:t>систем,</w:t>
      </w:r>
      <w:r>
        <w:rPr>
          <w:spacing w:val="-6"/>
        </w:rPr>
        <w:t xml:space="preserve"> </w:t>
      </w:r>
      <w:r>
        <w:t>направленных</w:t>
      </w:r>
      <w:r>
        <w:rPr>
          <w:spacing w:val="-13"/>
        </w:rPr>
        <w:t xml:space="preserve"> </w:t>
      </w:r>
      <w:r>
        <w:t>на</w:t>
      </w:r>
      <w:r>
        <w:rPr>
          <w:spacing w:val="-10"/>
        </w:rPr>
        <w:t xml:space="preserve"> </w:t>
      </w:r>
      <w:r>
        <w:t>эффективное</w:t>
      </w:r>
      <w:r>
        <w:rPr>
          <w:spacing w:val="-10"/>
        </w:rPr>
        <w:t xml:space="preserve"> </w:t>
      </w:r>
      <w:r>
        <w:t>управление технологическими процессами на производстве и в быту;</w:t>
      </w:r>
    </w:p>
    <w:p w14:paraId="21F956DF" w14:textId="77777777" w:rsidR="008B6EAD" w:rsidRDefault="00000000">
      <w:pPr>
        <w:pStyle w:val="a3"/>
        <w:spacing w:before="7" w:line="232" w:lineRule="auto"/>
        <w:ind w:right="940"/>
        <w:jc w:val="left"/>
      </w:pPr>
      <w:r>
        <w:t>характеризовать</w:t>
      </w:r>
      <w:r>
        <w:rPr>
          <w:spacing w:val="29"/>
        </w:rPr>
        <w:t xml:space="preserve"> </w:t>
      </w:r>
      <w:r>
        <w:t>мир</w:t>
      </w:r>
      <w:r>
        <w:rPr>
          <w:spacing w:val="28"/>
        </w:rPr>
        <w:t xml:space="preserve"> </w:t>
      </w:r>
      <w:r>
        <w:t>профессий,</w:t>
      </w:r>
      <w:r>
        <w:rPr>
          <w:spacing w:val="35"/>
        </w:rPr>
        <w:t xml:space="preserve"> </w:t>
      </w:r>
      <w:r>
        <w:t>связанных</w:t>
      </w:r>
      <w:r>
        <w:rPr>
          <w:spacing w:val="23"/>
        </w:rPr>
        <w:t xml:space="preserve"> </w:t>
      </w:r>
      <w:r>
        <w:t>с</w:t>
      </w:r>
      <w:r>
        <w:rPr>
          <w:spacing w:val="27"/>
        </w:rPr>
        <w:t xml:space="preserve"> </w:t>
      </w:r>
      <w:r>
        <w:t>автоматизированными</w:t>
      </w:r>
      <w:r>
        <w:rPr>
          <w:spacing w:val="34"/>
        </w:rPr>
        <w:t xml:space="preserve"> </w:t>
      </w:r>
      <w:r>
        <w:t>системами,</w:t>
      </w:r>
      <w:r>
        <w:rPr>
          <w:spacing w:val="35"/>
        </w:rPr>
        <w:t xml:space="preserve"> </w:t>
      </w:r>
      <w:r>
        <w:t>их</w:t>
      </w:r>
      <w:r>
        <w:rPr>
          <w:spacing w:val="23"/>
        </w:rPr>
        <w:t xml:space="preserve"> </w:t>
      </w:r>
      <w:r>
        <w:t>востребо-ванность на региональном рынке труда.</w:t>
      </w:r>
    </w:p>
    <w:p w14:paraId="75865DAF" w14:textId="77777777" w:rsidR="008B6EAD" w:rsidRDefault="008B6EAD">
      <w:pPr>
        <w:pStyle w:val="a3"/>
        <w:spacing w:before="8"/>
        <w:ind w:left="0"/>
        <w:jc w:val="left"/>
      </w:pPr>
    </w:p>
    <w:p w14:paraId="3EC4F703" w14:textId="77777777" w:rsidR="008B6EAD" w:rsidRDefault="00000000">
      <w:pPr>
        <w:ind w:left="1416"/>
        <w:rPr>
          <w:b/>
          <w:i/>
          <w:sz w:val="24"/>
        </w:rPr>
      </w:pPr>
      <w:r>
        <w:rPr>
          <w:i/>
          <w:sz w:val="24"/>
        </w:rPr>
        <w:t>Предметные</w:t>
      </w:r>
      <w:r>
        <w:rPr>
          <w:i/>
          <w:spacing w:val="-10"/>
          <w:sz w:val="24"/>
        </w:rPr>
        <w:t xml:space="preserve"> </w:t>
      </w:r>
      <w:r>
        <w:rPr>
          <w:i/>
          <w:sz w:val="24"/>
        </w:rPr>
        <w:t>результаты</w:t>
      </w:r>
      <w:r>
        <w:rPr>
          <w:i/>
          <w:spacing w:val="-6"/>
          <w:sz w:val="24"/>
        </w:rPr>
        <w:t xml:space="preserve"> </w:t>
      </w:r>
      <w:r>
        <w:rPr>
          <w:i/>
          <w:sz w:val="24"/>
        </w:rPr>
        <w:t>освоения</w:t>
      </w:r>
      <w:r>
        <w:rPr>
          <w:i/>
          <w:spacing w:val="-8"/>
          <w:sz w:val="24"/>
        </w:rPr>
        <w:t xml:space="preserve"> </w:t>
      </w:r>
      <w:r>
        <w:rPr>
          <w:i/>
          <w:sz w:val="24"/>
        </w:rPr>
        <w:t>содержания</w:t>
      </w:r>
      <w:r>
        <w:rPr>
          <w:i/>
          <w:spacing w:val="-3"/>
          <w:sz w:val="24"/>
        </w:rPr>
        <w:t xml:space="preserve"> </w:t>
      </w:r>
      <w:r>
        <w:rPr>
          <w:b/>
          <w:i/>
          <w:sz w:val="24"/>
        </w:rPr>
        <w:t>модуля</w:t>
      </w:r>
      <w:r>
        <w:rPr>
          <w:b/>
          <w:i/>
          <w:spacing w:val="-5"/>
          <w:sz w:val="24"/>
        </w:rPr>
        <w:t xml:space="preserve"> </w:t>
      </w:r>
      <w:r>
        <w:rPr>
          <w:b/>
          <w:i/>
          <w:spacing w:val="-2"/>
          <w:sz w:val="24"/>
        </w:rPr>
        <w:t>«Животноводство»</w:t>
      </w:r>
    </w:p>
    <w:p w14:paraId="2545126C" w14:textId="77777777" w:rsidR="008B6EAD" w:rsidRDefault="008B6EAD">
      <w:pPr>
        <w:pStyle w:val="a3"/>
        <w:ind w:left="0"/>
        <w:jc w:val="left"/>
        <w:rPr>
          <w:b/>
          <w:i/>
        </w:rPr>
      </w:pPr>
    </w:p>
    <w:p w14:paraId="65E07506" w14:textId="77777777" w:rsidR="008B6EAD" w:rsidRDefault="00000000">
      <w:pPr>
        <w:ind w:left="1416"/>
        <w:jc w:val="both"/>
        <w:rPr>
          <w:b/>
          <w:i/>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7–8</w:t>
      </w:r>
      <w:r>
        <w:rPr>
          <w:b/>
          <w:i/>
          <w:spacing w:val="-3"/>
          <w:sz w:val="24"/>
        </w:rPr>
        <w:t xml:space="preserve"> </w:t>
      </w:r>
      <w:r>
        <w:rPr>
          <w:b/>
          <w:i/>
          <w:spacing w:val="-2"/>
          <w:sz w:val="24"/>
        </w:rPr>
        <w:t>классах:</w:t>
      </w:r>
    </w:p>
    <w:p w14:paraId="6EF6656E" w14:textId="77777777" w:rsidR="008B6EAD" w:rsidRDefault="00000000">
      <w:pPr>
        <w:pStyle w:val="a3"/>
        <w:spacing w:before="2" w:line="275" w:lineRule="exact"/>
      </w:pPr>
      <w:r>
        <w:t>характеризовать</w:t>
      </w:r>
      <w:r>
        <w:rPr>
          <w:spacing w:val="-14"/>
        </w:rPr>
        <w:t xml:space="preserve"> </w:t>
      </w:r>
      <w:r>
        <w:t>основные</w:t>
      </w:r>
      <w:r>
        <w:rPr>
          <w:spacing w:val="-9"/>
        </w:rPr>
        <w:t xml:space="preserve"> </w:t>
      </w:r>
      <w:r>
        <w:t>направления</w:t>
      </w:r>
      <w:r>
        <w:rPr>
          <w:spacing w:val="-13"/>
        </w:rPr>
        <w:t xml:space="preserve"> </w:t>
      </w:r>
      <w:r>
        <w:rPr>
          <w:spacing w:val="-2"/>
        </w:rPr>
        <w:t>животноводства;</w:t>
      </w:r>
    </w:p>
    <w:p w14:paraId="7D9E2FA2" w14:textId="77777777" w:rsidR="008B6EAD" w:rsidRDefault="00000000">
      <w:pPr>
        <w:pStyle w:val="a3"/>
        <w:ind w:left="1415" w:right="887"/>
      </w:pPr>
      <w:r>
        <w:t>характеризовать</w:t>
      </w:r>
      <w:r>
        <w:rPr>
          <w:spacing w:val="-3"/>
        </w:rPr>
        <w:t xml:space="preserve"> </w:t>
      </w:r>
      <w:r>
        <w:t>особенности</w:t>
      </w:r>
      <w:r>
        <w:rPr>
          <w:spacing w:val="-3"/>
        </w:rPr>
        <w:t xml:space="preserve"> </w:t>
      </w:r>
      <w:r>
        <w:t>основных</w:t>
      </w:r>
      <w:r>
        <w:rPr>
          <w:spacing w:val="-4"/>
        </w:rPr>
        <w:t xml:space="preserve"> </w:t>
      </w:r>
      <w:r>
        <w:t>видов</w:t>
      </w:r>
      <w:r>
        <w:rPr>
          <w:spacing w:val="-2"/>
        </w:rPr>
        <w:t xml:space="preserve"> </w:t>
      </w:r>
      <w:r>
        <w:t>сельскохозяйственных</w:t>
      </w:r>
      <w:r>
        <w:rPr>
          <w:spacing w:val="-4"/>
        </w:rPr>
        <w:t xml:space="preserve"> </w:t>
      </w:r>
      <w:r>
        <w:t>животных своего региона; описывать полный технологический цикл получения продукции животноводства своего регио-</w:t>
      </w:r>
      <w:r>
        <w:rPr>
          <w:spacing w:val="-4"/>
        </w:rPr>
        <w:t>на;</w:t>
      </w:r>
    </w:p>
    <w:p w14:paraId="389651AA" w14:textId="77777777" w:rsidR="008B6EAD" w:rsidRDefault="00000000">
      <w:pPr>
        <w:pStyle w:val="a3"/>
        <w:spacing w:before="8" w:line="232" w:lineRule="auto"/>
        <w:ind w:left="1415" w:right="1679"/>
        <w:jc w:val="left"/>
      </w:pPr>
      <w:r>
        <w:t>называть</w:t>
      </w:r>
      <w:r>
        <w:rPr>
          <w:spacing w:val="-15"/>
        </w:rPr>
        <w:t xml:space="preserve"> </w:t>
      </w:r>
      <w:r>
        <w:t>виды</w:t>
      </w:r>
      <w:r>
        <w:rPr>
          <w:spacing w:val="-14"/>
        </w:rPr>
        <w:t xml:space="preserve"> </w:t>
      </w:r>
      <w:r>
        <w:t>сельскохозяйственных</w:t>
      </w:r>
      <w:r>
        <w:rPr>
          <w:spacing w:val="-15"/>
        </w:rPr>
        <w:t xml:space="preserve"> </w:t>
      </w:r>
      <w:r>
        <w:t>животных,</w:t>
      </w:r>
      <w:r>
        <w:rPr>
          <w:spacing w:val="-3"/>
        </w:rPr>
        <w:t xml:space="preserve"> </w:t>
      </w:r>
      <w:r>
        <w:t>характерных</w:t>
      </w:r>
      <w:r>
        <w:rPr>
          <w:spacing w:val="-14"/>
        </w:rPr>
        <w:t xml:space="preserve"> </w:t>
      </w:r>
      <w:r>
        <w:t>для</w:t>
      </w:r>
      <w:r>
        <w:rPr>
          <w:spacing w:val="-14"/>
        </w:rPr>
        <w:t xml:space="preserve"> </w:t>
      </w:r>
      <w:r>
        <w:t>данного</w:t>
      </w:r>
      <w:r>
        <w:rPr>
          <w:spacing w:val="-5"/>
        </w:rPr>
        <w:t xml:space="preserve"> </w:t>
      </w:r>
      <w:r>
        <w:t>региона; оценивать условия содержания животных в различных условиях;</w:t>
      </w:r>
    </w:p>
    <w:p w14:paraId="79C7AB50" w14:textId="77777777" w:rsidR="008B6EAD" w:rsidRDefault="00000000">
      <w:pPr>
        <w:pStyle w:val="a3"/>
        <w:spacing w:before="10"/>
        <w:ind w:left="1415" w:right="1679"/>
        <w:jc w:val="left"/>
      </w:pPr>
      <w:r>
        <w:t>владеть</w:t>
      </w:r>
      <w:r>
        <w:rPr>
          <w:spacing w:val="-1"/>
        </w:rPr>
        <w:t xml:space="preserve"> </w:t>
      </w:r>
      <w:r>
        <w:t>навыками</w:t>
      </w:r>
      <w:r>
        <w:rPr>
          <w:spacing w:val="-15"/>
        </w:rPr>
        <w:t xml:space="preserve"> </w:t>
      </w:r>
      <w:r>
        <w:t>оказания</w:t>
      </w:r>
      <w:r>
        <w:rPr>
          <w:spacing w:val="-12"/>
        </w:rPr>
        <w:t xml:space="preserve"> </w:t>
      </w:r>
      <w:r>
        <w:t>первой</w:t>
      </w:r>
      <w:r>
        <w:rPr>
          <w:spacing w:val="-6"/>
        </w:rPr>
        <w:t xml:space="preserve"> </w:t>
      </w:r>
      <w:r>
        <w:t>помощи</w:t>
      </w:r>
      <w:r>
        <w:rPr>
          <w:spacing w:val="-11"/>
        </w:rPr>
        <w:t xml:space="preserve"> </w:t>
      </w:r>
      <w:r>
        <w:t>заболевшим</w:t>
      </w:r>
      <w:r>
        <w:rPr>
          <w:spacing w:val="-10"/>
        </w:rPr>
        <w:t xml:space="preserve"> </w:t>
      </w:r>
      <w:r>
        <w:t>или</w:t>
      </w:r>
      <w:r>
        <w:rPr>
          <w:spacing w:val="-10"/>
        </w:rPr>
        <w:t xml:space="preserve"> </w:t>
      </w:r>
      <w:r>
        <w:t>пораненным</w:t>
      </w:r>
      <w:r>
        <w:rPr>
          <w:spacing w:val="-10"/>
        </w:rPr>
        <w:t xml:space="preserve"> </w:t>
      </w:r>
      <w:r>
        <w:t>животным; характеризовать способы переработки и хранения продукции животноводства; характеризовать пути цифровизации животноводческого производства;</w:t>
      </w:r>
    </w:p>
    <w:p w14:paraId="7C0423FB" w14:textId="77777777" w:rsidR="008B6EAD" w:rsidRDefault="00000000">
      <w:pPr>
        <w:pStyle w:val="a3"/>
        <w:spacing w:before="3" w:line="272" w:lineRule="exact"/>
        <w:ind w:left="1415"/>
        <w:jc w:val="left"/>
      </w:pPr>
      <w:r>
        <w:t>объяснять</w:t>
      </w:r>
      <w:r>
        <w:rPr>
          <w:spacing w:val="-15"/>
        </w:rPr>
        <w:t xml:space="preserve"> </w:t>
      </w:r>
      <w:r>
        <w:t>особенности</w:t>
      </w:r>
      <w:r>
        <w:rPr>
          <w:spacing w:val="-8"/>
        </w:rPr>
        <w:t xml:space="preserve"> </w:t>
      </w:r>
      <w:r>
        <w:t>сельскохозяйственного</w:t>
      </w:r>
      <w:r>
        <w:rPr>
          <w:spacing w:val="-15"/>
        </w:rPr>
        <w:t xml:space="preserve"> </w:t>
      </w:r>
      <w:r>
        <w:t>производства</w:t>
      </w:r>
      <w:r>
        <w:rPr>
          <w:spacing w:val="-9"/>
        </w:rPr>
        <w:t xml:space="preserve"> </w:t>
      </w:r>
      <w:r>
        <w:t>своего</w:t>
      </w:r>
      <w:r>
        <w:rPr>
          <w:spacing w:val="-2"/>
        </w:rPr>
        <w:t xml:space="preserve"> региона;</w:t>
      </w:r>
    </w:p>
    <w:p w14:paraId="45E54134" w14:textId="77777777" w:rsidR="008B6EAD" w:rsidRDefault="00000000">
      <w:pPr>
        <w:pStyle w:val="a3"/>
        <w:spacing w:line="237" w:lineRule="auto"/>
        <w:ind w:right="1007"/>
        <w:jc w:val="left"/>
      </w:pPr>
      <w:r>
        <w:t>характеризовать</w:t>
      </w:r>
      <w:r>
        <w:rPr>
          <w:spacing w:val="-6"/>
        </w:rPr>
        <w:t xml:space="preserve"> </w:t>
      </w:r>
      <w:r>
        <w:t>мир</w:t>
      </w:r>
      <w:r>
        <w:rPr>
          <w:spacing w:val="-7"/>
        </w:rPr>
        <w:t xml:space="preserve"> </w:t>
      </w:r>
      <w:r>
        <w:t>профессий,</w:t>
      </w:r>
      <w:r>
        <w:rPr>
          <w:spacing w:val="-4"/>
        </w:rPr>
        <w:t xml:space="preserve"> </w:t>
      </w:r>
      <w:r>
        <w:t>связанных</w:t>
      </w:r>
      <w:r>
        <w:rPr>
          <w:spacing w:val="-7"/>
        </w:rPr>
        <w:t xml:space="preserve"> </w:t>
      </w:r>
      <w:r>
        <w:t>с</w:t>
      </w:r>
      <w:r>
        <w:rPr>
          <w:spacing w:val="-3"/>
        </w:rPr>
        <w:t xml:space="preserve"> </w:t>
      </w:r>
      <w:r>
        <w:t>животноводством,</w:t>
      </w:r>
      <w:r>
        <w:rPr>
          <w:spacing w:val="-4"/>
        </w:rPr>
        <w:t xml:space="preserve"> </w:t>
      </w:r>
      <w:r>
        <w:t>их</w:t>
      </w:r>
      <w:r>
        <w:rPr>
          <w:spacing w:val="-7"/>
        </w:rPr>
        <w:t xml:space="preserve"> </w:t>
      </w:r>
      <w:r>
        <w:t>востребованность</w:t>
      </w:r>
      <w:r>
        <w:rPr>
          <w:spacing w:val="-6"/>
        </w:rPr>
        <w:t xml:space="preserve"> </w:t>
      </w:r>
      <w:r>
        <w:t>на</w:t>
      </w:r>
      <w:r>
        <w:rPr>
          <w:spacing w:val="-3"/>
        </w:rPr>
        <w:t xml:space="preserve"> </w:t>
      </w:r>
      <w:r>
        <w:t>регио-нальном рынке труда.</w:t>
      </w:r>
    </w:p>
    <w:p w14:paraId="07034CD3" w14:textId="77777777" w:rsidR="008B6EAD" w:rsidRDefault="008B6EAD">
      <w:pPr>
        <w:pStyle w:val="a3"/>
        <w:spacing w:before="4"/>
        <w:ind w:left="0"/>
        <w:jc w:val="left"/>
      </w:pPr>
    </w:p>
    <w:p w14:paraId="24A6E178" w14:textId="77777777" w:rsidR="008B6EAD" w:rsidRDefault="00000000">
      <w:pPr>
        <w:ind w:left="1416"/>
        <w:jc w:val="both"/>
        <w:rPr>
          <w:b/>
          <w:i/>
          <w:sz w:val="24"/>
        </w:rPr>
      </w:pPr>
      <w:r>
        <w:rPr>
          <w:i/>
          <w:sz w:val="24"/>
        </w:rPr>
        <w:t>Предметные</w:t>
      </w:r>
      <w:r>
        <w:rPr>
          <w:i/>
          <w:spacing w:val="-10"/>
          <w:sz w:val="24"/>
        </w:rPr>
        <w:t xml:space="preserve"> </w:t>
      </w:r>
      <w:r>
        <w:rPr>
          <w:i/>
          <w:sz w:val="24"/>
        </w:rPr>
        <w:t>результаты</w:t>
      </w:r>
      <w:r>
        <w:rPr>
          <w:i/>
          <w:spacing w:val="-6"/>
          <w:sz w:val="24"/>
        </w:rPr>
        <w:t xml:space="preserve"> </w:t>
      </w:r>
      <w:r>
        <w:rPr>
          <w:i/>
          <w:sz w:val="24"/>
        </w:rPr>
        <w:t>освоения</w:t>
      </w:r>
      <w:r>
        <w:rPr>
          <w:i/>
          <w:spacing w:val="-8"/>
          <w:sz w:val="24"/>
        </w:rPr>
        <w:t xml:space="preserve"> </w:t>
      </w:r>
      <w:r>
        <w:rPr>
          <w:i/>
          <w:sz w:val="24"/>
        </w:rPr>
        <w:t>содержания</w:t>
      </w:r>
      <w:r>
        <w:rPr>
          <w:i/>
          <w:spacing w:val="-3"/>
          <w:sz w:val="24"/>
        </w:rPr>
        <w:t xml:space="preserve"> </w:t>
      </w:r>
      <w:r>
        <w:rPr>
          <w:b/>
          <w:i/>
          <w:sz w:val="24"/>
        </w:rPr>
        <w:t>модуля</w:t>
      </w:r>
      <w:r>
        <w:rPr>
          <w:b/>
          <w:i/>
          <w:spacing w:val="-5"/>
          <w:sz w:val="24"/>
        </w:rPr>
        <w:t xml:space="preserve"> </w:t>
      </w:r>
      <w:r>
        <w:rPr>
          <w:b/>
          <w:i/>
          <w:spacing w:val="-2"/>
          <w:sz w:val="24"/>
        </w:rPr>
        <w:t>«Растениеводство»</w:t>
      </w:r>
    </w:p>
    <w:p w14:paraId="31246F84" w14:textId="77777777" w:rsidR="008B6EAD" w:rsidRDefault="008B6EAD">
      <w:pPr>
        <w:pStyle w:val="a3"/>
        <w:spacing w:before="5"/>
        <w:ind w:left="0"/>
        <w:jc w:val="left"/>
        <w:rPr>
          <w:b/>
          <w:i/>
        </w:rPr>
      </w:pPr>
    </w:p>
    <w:p w14:paraId="5DD6FA43" w14:textId="77777777" w:rsidR="008B6EAD" w:rsidRDefault="00000000">
      <w:pPr>
        <w:spacing w:line="275" w:lineRule="exact"/>
        <w:ind w:left="1416"/>
        <w:rPr>
          <w:b/>
          <w:sz w:val="24"/>
        </w:rPr>
      </w:pPr>
      <w:r>
        <w:rPr>
          <w:sz w:val="24"/>
        </w:rPr>
        <w:t>К</w:t>
      </w:r>
      <w:r>
        <w:rPr>
          <w:spacing w:val="-1"/>
          <w:sz w:val="24"/>
        </w:rPr>
        <w:t xml:space="preserve"> </w:t>
      </w:r>
      <w:r>
        <w:rPr>
          <w:sz w:val="24"/>
        </w:rPr>
        <w:t>концу</w:t>
      </w:r>
      <w:r>
        <w:rPr>
          <w:spacing w:val="-9"/>
          <w:sz w:val="24"/>
        </w:rPr>
        <w:t xml:space="preserve"> </w:t>
      </w:r>
      <w:r>
        <w:rPr>
          <w:sz w:val="24"/>
        </w:rPr>
        <w:t>обучения</w:t>
      </w:r>
      <w:r>
        <w:rPr>
          <w:spacing w:val="6"/>
          <w:sz w:val="24"/>
        </w:rPr>
        <w:t xml:space="preserve"> </w:t>
      </w:r>
      <w:r>
        <w:rPr>
          <w:b/>
          <w:i/>
          <w:sz w:val="24"/>
        </w:rPr>
        <w:t>в</w:t>
      </w:r>
      <w:r>
        <w:rPr>
          <w:b/>
          <w:i/>
          <w:spacing w:val="-1"/>
          <w:sz w:val="24"/>
        </w:rPr>
        <w:t xml:space="preserve"> </w:t>
      </w:r>
      <w:r>
        <w:rPr>
          <w:b/>
          <w:i/>
          <w:sz w:val="24"/>
        </w:rPr>
        <w:t>7–8</w:t>
      </w:r>
      <w:r>
        <w:rPr>
          <w:b/>
          <w:i/>
          <w:spacing w:val="-3"/>
          <w:sz w:val="24"/>
        </w:rPr>
        <w:t xml:space="preserve"> </w:t>
      </w:r>
      <w:r>
        <w:rPr>
          <w:b/>
          <w:i/>
          <w:spacing w:val="-2"/>
          <w:sz w:val="24"/>
        </w:rPr>
        <w:t>классах</w:t>
      </w:r>
      <w:r>
        <w:rPr>
          <w:b/>
          <w:spacing w:val="-2"/>
          <w:sz w:val="24"/>
        </w:rPr>
        <w:t>:</w:t>
      </w:r>
    </w:p>
    <w:p w14:paraId="1B4BB7FB" w14:textId="77777777" w:rsidR="008B6EAD" w:rsidRDefault="00000000">
      <w:pPr>
        <w:pStyle w:val="a3"/>
        <w:spacing w:line="271" w:lineRule="exact"/>
        <w:jc w:val="left"/>
      </w:pPr>
      <w:r>
        <w:t>характеризовать</w:t>
      </w:r>
      <w:r>
        <w:rPr>
          <w:spacing w:val="-10"/>
        </w:rPr>
        <w:t xml:space="preserve"> </w:t>
      </w:r>
      <w:r>
        <w:t>основные</w:t>
      </w:r>
      <w:r>
        <w:rPr>
          <w:spacing w:val="-8"/>
        </w:rPr>
        <w:t xml:space="preserve"> </w:t>
      </w:r>
      <w:r>
        <w:t>направления</w:t>
      </w:r>
      <w:r>
        <w:rPr>
          <w:spacing w:val="-11"/>
        </w:rPr>
        <w:t xml:space="preserve"> </w:t>
      </w:r>
      <w:r>
        <w:rPr>
          <w:spacing w:val="-2"/>
        </w:rPr>
        <w:t>растениеводства;</w:t>
      </w:r>
    </w:p>
    <w:p w14:paraId="42DDD147" w14:textId="77777777" w:rsidR="008B6EAD" w:rsidRDefault="00000000">
      <w:pPr>
        <w:pStyle w:val="a3"/>
        <w:spacing w:line="237" w:lineRule="auto"/>
        <w:ind w:left="1415" w:right="1050"/>
        <w:jc w:val="left"/>
      </w:pPr>
      <w:r>
        <w:t>описывать</w:t>
      </w:r>
      <w:r>
        <w:rPr>
          <w:spacing w:val="-8"/>
        </w:rPr>
        <w:t xml:space="preserve"> </w:t>
      </w:r>
      <w:r>
        <w:t>полный</w:t>
      </w:r>
      <w:r>
        <w:rPr>
          <w:spacing w:val="-8"/>
        </w:rPr>
        <w:t xml:space="preserve"> </w:t>
      </w:r>
      <w:r>
        <w:t>технологический</w:t>
      </w:r>
      <w:r>
        <w:rPr>
          <w:spacing w:val="-3"/>
        </w:rPr>
        <w:t xml:space="preserve"> </w:t>
      </w:r>
      <w:r>
        <w:t>цикл</w:t>
      </w:r>
      <w:r>
        <w:rPr>
          <w:spacing w:val="-9"/>
        </w:rPr>
        <w:t xml:space="preserve"> </w:t>
      </w:r>
      <w:r>
        <w:t>получения</w:t>
      </w:r>
      <w:r>
        <w:rPr>
          <w:spacing w:val="-5"/>
        </w:rPr>
        <w:t xml:space="preserve"> </w:t>
      </w:r>
      <w:r>
        <w:t>наиболее</w:t>
      </w:r>
      <w:r>
        <w:rPr>
          <w:spacing w:val="-5"/>
        </w:rPr>
        <w:t xml:space="preserve"> </w:t>
      </w:r>
      <w:r>
        <w:t>распространённой</w:t>
      </w:r>
      <w:r>
        <w:rPr>
          <w:spacing w:val="-8"/>
        </w:rPr>
        <w:t xml:space="preserve"> </w:t>
      </w:r>
      <w:r>
        <w:t>растениевод-ческой продукции своего региона;</w:t>
      </w:r>
    </w:p>
    <w:p w14:paraId="52B27A5E" w14:textId="77777777" w:rsidR="008B6EAD" w:rsidRDefault="00000000">
      <w:pPr>
        <w:pStyle w:val="a3"/>
        <w:spacing w:before="7" w:line="275" w:lineRule="exact"/>
        <w:ind w:left="1415"/>
        <w:jc w:val="left"/>
      </w:pPr>
      <w:r>
        <w:t>характеризовать</w:t>
      </w:r>
      <w:r>
        <w:rPr>
          <w:spacing w:val="-11"/>
        </w:rPr>
        <w:t xml:space="preserve"> </w:t>
      </w:r>
      <w:r>
        <w:t>виды</w:t>
      </w:r>
      <w:r>
        <w:rPr>
          <w:spacing w:val="-4"/>
        </w:rPr>
        <w:t xml:space="preserve"> </w:t>
      </w:r>
      <w:r>
        <w:t>и</w:t>
      </w:r>
      <w:r>
        <w:rPr>
          <w:spacing w:val="-9"/>
        </w:rPr>
        <w:t xml:space="preserve"> </w:t>
      </w:r>
      <w:r>
        <w:t>свойства</w:t>
      </w:r>
      <w:r>
        <w:rPr>
          <w:spacing w:val="-6"/>
        </w:rPr>
        <w:t xml:space="preserve"> </w:t>
      </w:r>
      <w:r>
        <w:t>почв</w:t>
      </w:r>
      <w:r>
        <w:rPr>
          <w:spacing w:val="-8"/>
        </w:rPr>
        <w:t xml:space="preserve"> </w:t>
      </w:r>
      <w:r>
        <w:t>данного</w:t>
      </w:r>
      <w:r>
        <w:rPr>
          <w:spacing w:val="-14"/>
        </w:rPr>
        <w:t xml:space="preserve"> </w:t>
      </w:r>
      <w:r>
        <w:rPr>
          <w:spacing w:val="-2"/>
        </w:rPr>
        <w:t>региона;</w:t>
      </w:r>
    </w:p>
    <w:p w14:paraId="240D3F5E" w14:textId="77777777" w:rsidR="008B6EAD" w:rsidRDefault="00000000">
      <w:pPr>
        <w:pStyle w:val="a3"/>
        <w:ind w:left="1415" w:right="3506"/>
        <w:jc w:val="left"/>
      </w:pPr>
      <w:r>
        <w:t>называть</w:t>
      </w:r>
      <w:r>
        <w:rPr>
          <w:spacing w:val="-15"/>
        </w:rPr>
        <w:t xml:space="preserve"> </w:t>
      </w:r>
      <w:r>
        <w:t>ручные</w:t>
      </w:r>
      <w:r>
        <w:rPr>
          <w:spacing w:val="-13"/>
        </w:rPr>
        <w:t xml:space="preserve"> </w:t>
      </w:r>
      <w:r>
        <w:t>и</w:t>
      </w:r>
      <w:r>
        <w:rPr>
          <w:spacing w:val="-12"/>
        </w:rPr>
        <w:t xml:space="preserve"> </w:t>
      </w:r>
      <w:r>
        <w:t>механизированные</w:t>
      </w:r>
      <w:r>
        <w:rPr>
          <w:spacing w:val="-15"/>
        </w:rPr>
        <w:t xml:space="preserve"> </w:t>
      </w:r>
      <w:r>
        <w:t>инструменты</w:t>
      </w:r>
      <w:r>
        <w:rPr>
          <w:spacing w:val="-11"/>
        </w:rPr>
        <w:t xml:space="preserve"> </w:t>
      </w:r>
      <w:r>
        <w:t>обработки</w:t>
      </w:r>
      <w:r>
        <w:rPr>
          <w:spacing w:val="-7"/>
        </w:rPr>
        <w:t xml:space="preserve"> </w:t>
      </w:r>
      <w:r>
        <w:t xml:space="preserve">почвы; классифицировать культурные растения по различным основаниям; называть полезные дикорастущие растения и знать их свойства; </w:t>
      </w:r>
      <w:r>
        <w:lastRenderedPageBreak/>
        <w:t>назвать опасные для человека дикорастущие растения;</w:t>
      </w:r>
    </w:p>
    <w:p w14:paraId="2B44BD1C" w14:textId="77777777" w:rsidR="008B6EAD" w:rsidRDefault="008B6EAD">
      <w:pPr>
        <w:pStyle w:val="a3"/>
        <w:jc w:val="left"/>
        <w:sectPr w:rsidR="008B6EAD">
          <w:pgSz w:w="12240" w:h="15840"/>
          <w:pgMar w:top="640" w:right="0" w:bottom="960" w:left="0" w:header="0" w:footer="729" w:gutter="0"/>
          <w:cols w:space="720"/>
        </w:sectPr>
      </w:pPr>
    </w:p>
    <w:p w14:paraId="0717AB59" w14:textId="77777777" w:rsidR="008B6EAD" w:rsidRDefault="00000000">
      <w:pPr>
        <w:pStyle w:val="a3"/>
        <w:spacing w:before="74" w:line="237" w:lineRule="auto"/>
        <w:ind w:left="1415" w:right="6136"/>
        <w:jc w:val="left"/>
      </w:pPr>
      <w:r>
        <w:lastRenderedPageBreak/>
        <w:t>называть</w:t>
      </w:r>
      <w:r>
        <w:rPr>
          <w:spacing w:val="-15"/>
        </w:rPr>
        <w:t xml:space="preserve"> </w:t>
      </w:r>
      <w:r>
        <w:t>полезные</w:t>
      </w:r>
      <w:r>
        <w:rPr>
          <w:spacing w:val="-15"/>
        </w:rPr>
        <w:t xml:space="preserve"> </w:t>
      </w:r>
      <w:r>
        <w:t>для</w:t>
      </w:r>
      <w:r>
        <w:rPr>
          <w:spacing w:val="-15"/>
        </w:rPr>
        <w:t xml:space="preserve"> </w:t>
      </w:r>
      <w:r>
        <w:t>человека</w:t>
      </w:r>
      <w:r>
        <w:rPr>
          <w:spacing w:val="-15"/>
        </w:rPr>
        <w:t xml:space="preserve"> </w:t>
      </w:r>
      <w:r>
        <w:t>грибы; называть опасные для человека грибы;</w:t>
      </w:r>
    </w:p>
    <w:p w14:paraId="32153672" w14:textId="77777777" w:rsidR="008B6EAD" w:rsidRDefault="00000000">
      <w:pPr>
        <w:pStyle w:val="a3"/>
        <w:spacing w:before="3" w:line="242" w:lineRule="auto"/>
        <w:ind w:right="1180"/>
        <w:jc w:val="left"/>
      </w:pPr>
      <w:r>
        <w:t>владеть</w:t>
      </w:r>
      <w:r>
        <w:rPr>
          <w:spacing w:val="-1"/>
        </w:rPr>
        <w:t xml:space="preserve"> </w:t>
      </w:r>
      <w:r>
        <w:t>методами</w:t>
      </w:r>
      <w:r>
        <w:rPr>
          <w:spacing w:val="-1"/>
        </w:rPr>
        <w:t xml:space="preserve"> </w:t>
      </w:r>
      <w:r>
        <w:t>сбора,</w:t>
      </w:r>
      <w:r>
        <w:rPr>
          <w:spacing w:val="-4"/>
        </w:rPr>
        <w:t xml:space="preserve"> </w:t>
      </w:r>
      <w:r>
        <w:t>переработки</w:t>
      </w:r>
      <w:r>
        <w:rPr>
          <w:spacing w:val="-6"/>
        </w:rPr>
        <w:t xml:space="preserve"> </w:t>
      </w:r>
      <w:r>
        <w:t>и</w:t>
      </w:r>
      <w:r>
        <w:rPr>
          <w:spacing w:val="-1"/>
        </w:rPr>
        <w:t xml:space="preserve"> </w:t>
      </w:r>
      <w:r>
        <w:t>хранения</w:t>
      </w:r>
      <w:r>
        <w:rPr>
          <w:spacing w:val="-2"/>
        </w:rPr>
        <w:t xml:space="preserve"> </w:t>
      </w:r>
      <w:r>
        <w:t>полезных</w:t>
      </w:r>
      <w:r>
        <w:rPr>
          <w:spacing w:val="-7"/>
        </w:rPr>
        <w:t xml:space="preserve"> </w:t>
      </w:r>
      <w:r>
        <w:t>дикорастущих</w:t>
      </w:r>
      <w:r>
        <w:rPr>
          <w:spacing w:val="-7"/>
        </w:rPr>
        <w:t xml:space="preserve"> </w:t>
      </w:r>
      <w:r>
        <w:t>растений</w:t>
      </w:r>
      <w:r>
        <w:rPr>
          <w:spacing w:val="-1"/>
        </w:rPr>
        <w:t xml:space="preserve"> </w:t>
      </w:r>
      <w:r>
        <w:t>и</w:t>
      </w:r>
      <w:r>
        <w:rPr>
          <w:spacing w:val="-6"/>
        </w:rPr>
        <w:t xml:space="preserve"> </w:t>
      </w:r>
      <w:r>
        <w:t>их</w:t>
      </w:r>
      <w:r>
        <w:rPr>
          <w:spacing w:val="-7"/>
        </w:rPr>
        <w:t xml:space="preserve"> </w:t>
      </w:r>
      <w:r>
        <w:t>пло-</w:t>
      </w:r>
      <w:r>
        <w:rPr>
          <w:spacing w:val="-4"/>
        </w:rPr>
        <w:t>дов;</w:t>
      </w:r>
    </w:p>
    <w:p w14:paraId="72D68755" w14:textId="77777777" w:rsidR="008B6EAD" w:rsidRDefault="00000000">
      <w:pPr>
        <w:pStyle w:val="a3"/>
        <w:ind w:right="1022"/>
        <w:jc w:val="left"/>
      </w:pPr>
      <w:r>
        <w:t>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w:t>
      </w:r>
      <w:r>
        <w:rPr>
          <w:spacing w:val="-2"/>
        </w:rPr>
        <w:t xml:space="preserve"> </w:t>
      </w:r>
      <w:r>
        <w:t>опыт</w:t>
      </w:r>
      <w:r>
        <w:rPr>
          <w:spacing w:val="-7"/>
        </w:rPr>
        <w:t xml:space="preserve"> </w:t>
      </w:r>
      <w:r>
        <w:t>использования</w:t>
      </w:r>
      <w:r>
        <w:rPr>
          <w:spacing w:val="-7"/>
        </w:rPr>
        <w:t xml:space="preserve"> </w:t>
      </w:r>
      <w:r>
        <w:t>цифровых</w:t>
      </w:r>
      <w:r>
        <w:rPr>
          <w:spacing w:val="-3"/>
        </w:rPr>
        <w:t xml:space="preserve"> </w:t>
      </w:r>
      <w:r>
        <w:t>устройств</w:t>
      </w:r>
      <w:r>
        <w:rPr>
          <w:spacing w:val="-1"/>
        </w:rPr>
        <w:t xml:space="preserve"> </w:t>
      </w:r>
      <w:r>
        <w:t>и</w:t>
      </w:r>
      <w:r>
        <w:rPr>
          <w:spacing w:val="-7"/>
        </w:rPr>
        <w:t xml:space="preserve"> </w:t>
      </w:r>
      <w:r>
        <w:t>программных</w:t>
      </w:r>
      <w:r>
        <w:rPr>
          <w:spacing w:val="-7"/>
        </w:rPr>
        <w:t xml:space="preserve"> </w:t>
      </w:r>
      <w:r>
        <w:t>сервисов</w:t>
      </w:r>
      <w:r>
        <w:rPr>
          <w:spacing w:val="-6"/>
        </w:rPr>
        <w:t xml:space="preserve"> </w:t>
      </w:r>
      <w:r>
        <w:t>в</w:t>
      </w:r>
      <w:r>
        <w:rPr>
          <w:spacing w:val="-1"/>
        </w:rPr>
        <w:t xml:space="preserve"> </w:t>
      </w:r>
      <w:r>
        <w:t>технологии</w:t>
      </w:r>
      <w:r>
        <w:rPr>
          <w:spacing w:val="-7"/>
        </w:rPr>
        <w:t xml:space="preserve"> </w:t>
      </w:r>
      <w:r>
        <w:t>рас-</w:t>
      </w:r>
      <w:r>
        <w:rPr>
          <w:spacing w:val="-2"/>
        </w:rPr>
        <w:t>тениеводства;</w:t>
      </w:r>
    </w:p>
    <w:p w14:paraId="2B12B281" w14:textId="77777777" w:rsidR="008B6EAD" w:rsidRDefault="00000000">
      <w:pPr>
        <w:pStyle w:val="a3"/>
        <w:spacing w:line="242" w:lineRule="auto"/>
        <w:ind w:right="978"/>
        <w:jc w:val="left"/>
      </w:pPr>
      <w:r>
        <w:t>характеризовать</w:t>
      </w:r>
      <w:r>
        <w:rPr>
          <w:spacing w:val="-5"/>
        </w:rPr>
        <w:t xml:space="preserve"> </w:t>
      </w:r>
      <w:r>
        <w:t>мир</w:t>
      </w:r>
      <w:r>
        <w:rPr>
          <w:spacing w:val="-6"/>
        </w:rPr>
        <w:t xml:space="preserve"> </w:t>
      </w:r>
      <w:r>
        <w:t>профессий,</w:t>
      </w:r>
      <w:r>
        <w:rPr>
          <w:spacing w:val="-3"/>
        </w:rPr>
        <w:t xml:space="preserve"> </w:t>
      </w:r>
      <w:r>
        <w:t>связанных</w:t>
      </w:r>
      <w:r>
        <w:rPr>
          <w:spacing w:val="-6"/>
        </w:rPr>
        <w:t xml:space="preserve"> </w:t>
      </w:r>
      <w:r>
        <w:t>с</w:t>
      </w:r>
      <w:r>
        <w:rPr>
          <w:spacing w:val="-3"/>
        </w:rPr>
        <w:t xml:space="preserve"> </w:t>
      </w:r>
      <w:r>
        <w:t>растениеводством,</w:t>
      </w:r>
      <w:r>
        <w:rPr>
          <w:spacing w:val="-3"/>
        </w:rPr>
        <w:t xml:space="preserve"> </w:t>
      </w:r>
      <w:r>
        <w:t>их</w:t>
      </w:r>
      <w:r>
        <w:rPr>
          <w:spacing w:val="-6"/>
        </w:rPr>
        <w:t xml:space="preserve"> </w:t>
      </w:r>
      <w:r>
        <w:t>востребованность</w:t>
      </w:r>
      <w:r>
        <w:rPr>
          <w:spacing w:val="-5"/>
        </w:rPr>
        <w:t xml:space="preserve"> </w:t>
      </w:r>
      <w:r>
        <w:t>на</w:t>
      </w:r>
      <w:r>
        <w:rPr>
          <w:spacing w:val="-3"/>
        </w:rPr>
        <w:t xml:space="preserve"> </w:t>
      </w:r>
      <w:r>
        <w:t>регио-нальном рынке труда.</w:t>
      </w:r>
    </w:p>
    <w:p w14:paraId="0756C4A0" w14:textId="77777777" w:rsidR="008B6EAD" w:rsidRDefault="00000000">
      <w:pPr>
        <w:pStyle w:val="a5"/>
        <w:numPr>
          <w:ilvl w:val="2"/>
          <w:numId w:val="137"/>
        </w:numPr>
        <w:tabs>
          <w:tab w:val="left" w:pos="2125"/>
        </w:tabs>
        <w:spacing w:before="270" w:line="237" w:lineRule="auto"/>
        <w:ind w:left="1416" w:right="896" w:firstLine="0"/>
        <w:jc w:val="left"/>
        <w:rPr>
          <w:b/>
          <w:sz w:val="24"/>
        </w:rPr>
      </w:pPr>
      <w:r>
        <w:rPr>
          <w:b/>
          <w:sz w:val="24"/>
        </w:rPr>
        <w:t>Федеральная</w:t>
      </w:r>
      <w:r>
        <w:rPr>
          <w:b/>
          <w:spacing w:val="40"/>
          <w:sz w:val="24"/>
        </w:rPr>
        <w:t xml:space="preserve"> </w:t>
      </w:r>
      <w:r>
        <w:rPr>
          <w:b/>
          <w:sz w:val="24"/>
        </w:rPr>
        <w:t>рабочая</w:t>
      </w:r>
      <w:r>
        <w:rPr>
          <w:b/>
          <w:spacing w:val="40"/>
          <w:sz w:val="24"/>
        </w:rPr>
        <w:t xml:space="preserve"> </w:t>
      </w:r>
      <w:r>
        <w:rPr>
          <w:b/>
          <w:sz w:val="24"/>
        </w:rPr>
        <w:t>программа</w:t>
      </w:r>
      <w:r>
        <w:rPr>
          <w:b/>
          <w:spacing w:val="40"/>
          <w:sz w:val="24"/>
        </w:rPr>
        <w:t xml:space="preserve"> </w:t>
      </w:r>
      <w:r>
        <w:rPr>
          <w:b/>
          <w:sz w:val="24"/>
        </w:rPr>
        <w:t>по</w:t>
      </w:r>
      <w:r>
        <w:rPr>
          <w:b/>
          <w:spacing w:val="40"/>
          <w:sz w:val="24"/>
        </w:rPr>
        <w:t xml:space="preserve"> </w:t>
      </w:r>
      <w:r>
        <w:rPr>
          <w:b/>
          <w:sz w:val="24"/>
        </w:rPr>
        <w:t>учебному</w:t>
      </w:r>
      <w:r>
        <w:rPr>
          <w:b/>
          <w:spacing w:val="40"/>
          <w:sz w:val="24"/>
        </w:rPr>
        <w:t xml:space="preserve"> </w:t>
      </w:r>
      <w:r>
        <w:rPr>
          <w:b/>
          <w:sz w:val="24"/>
        </w:rPr>
        <w:t>предмету</w:t>
      </w:r>
      <w:r>
        <w:rPr>
          <w:b/>
          <w:spacing w:val="40"/>
          <w:sz w:val="24"/>
        </w:rPr>
        <w:t xml:space="preserve"> </w:t>
      </w:r>
      <w:r>
        <w:rPr>
          <w:b/>
          <w:sz w:val="24"/>
        </w:rPr>
        <w:t>«Основы</w:t>
      </w:r>
      <w:r>
        <w:rPr>
          <w:b/>
          <w:spacing w:val="40"/>
          <w:sz w:val="24"/>
        </w:rPr>
        <w:t xml:space="preserve"> </w:t>
      </w:r>
      <w:r>
        <w:rPr>
          <w:b/>
          <w:sz w:val="24"/>
        </w:rPr>
        <w:t>безопасности</w:t>
      </w:r>
      <w:r>
        <w:rPr>
          <w:b/>
          <w:spacing w:val="40"/>
          <w:sz w:val="24"/>
        </w:rPr>
        <w:t xml:space="preserve"> </w:t>
      </w:r>
      <w:r>
        <w:rPr>
          <w:b/>
          <w:sz w:val="24"/>
        </w:rPr>
        <w:t>и защиты Родины».</w:t>
      </w:r>
    </w:p>
    <w:p w14:paraId="26C1E5B9" w14:textId="77777777" w:rsidR="008B6EAD" w:rsidRDefault="008B6EAD">
      <w:pPr>
        <w:pStyle w:val="a3"/>
        <w:spacing w:before="1"/>
        <w:ind w:left="0"/>
        <w:jc w:val="left"/>
        <w:rPr>
          <w:b/>
        </w:rPr>
      </w:pPr>
    </w:p>
    <w:p w14:paraId="7796BB80" w14:textId="77777777" w:rsidR="008B6EAD" w:rsidRDefault="00000000">
      <w:pPr>
        <w:pStyle w:val="1"/>
        <w:spacing w:line="275" w:lineRule="exact"/>
      </w:pPr>
      <w:r>
        <w:t>ПОЯСНИТЕЛЬНАЯ</w:t>
      </w:r>
      <w:r>
        <w:rPr>
          <w:spacing w:val="-13"/>
        </w:rPr>
        <w:t xml:space="preserve"> </w:t>
      </w:r>
      <w:r>
        <w:rPr>
          <w:spacing w:val="-2"/>
        </w:rPr>
        <w:t>ЗАПИСКА</w:t>
      </w:r>
    </w:p>
    <w:p w14:paraId="6CA420C6" w14:textId="77777777" w:rsidR="008B6EAD" w:rsidRDefault="00000000">
      <w:pPr>
        <w:pStyle w:val="a3"/>
        <w:ind w:right="892" w:firstLine="710"/>
      </w:pPr>
      <w:r>
        <w:t>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14:paraId="6F8A2EC2" w14:textId="77777777" w:rsidR="008B6EAD" w:rsidRDefault="00000000">
      <w:pPr>
        <w:pStyle w:val="a3"/>
        <w:ind w:right="887" w:firstLine="710"/>
      </w:pPr>
      <w:r>
        <w:t>Программа ОБЗР позволит учителю построить</w:t>
      </w:r>
      <w:r>
        <w:rPr>
          <w:spacing w:val="-5"/>
        </w:rPr>
        <w:t xml:space="preserve"> </w:t>
      </w:r>
      <w:r>
        <w:t>освоение содержания</w:t>
      </w:r>
      <w:r>
        <w:rPr>
          <w:spacing w:val="-1"/>
        </w:rPr>
        <w:t xml:space="preserve"> </w:t>
      </w:r>
      <w:r>
        <w:t>в логике</w:t>
      </w:r>
      <w:r>
        <w:rPr>
          <w:spacing w:val="-2"/>
        </w:rPr>
        <w:t xml:space="preserve"> </w:t>
      </w:r>
      <w:r>
        <w:t>последова-тельного нарастания факторов опасности от опасной ситуации до чрезвычайной ситуации и ра-зумного</w:t>
      </w:r>
      <w:r>
        <w:rPr>
          <w:spacing w:val="-7"/>
        </w:rPr>
        <w:t xml:space="preserve"> </w:t>
      </w:r>
      <w:r>
        <w:t>взаимодействия</w:t>
      </w:r>
      <w:r>
        <w:rPr>
          <w:spacing w:val="-3"/>
        </w:rPr>
        <w:t xml:space="preserve"> </w:t>
      </w:r>
      <w:r>
        <w:t>человека</w:t>
      </w:r>
      <w:r>
        <w:rPr>
          <w:spacing w:val="-4"/>
        </w:rPr>
        <w:t xml:space="preserve"> </w:t>
      </w:r>
      <w:r>
        <w:t>с</w:t>
      </w:r>
      <w:r>
        <w:rPr>
          <w:spacing w:val="-4"/>
        </w:rPr>
        <w:t xml:space="preserve"> </w:t>
      </w:r>
      <w:r>
        <w:t>окружающей</w:t>
      </w:r>
      <w:r>
        <w:rPr>
          <w:spacing w:val="-2"/>
        </w:rPr>
        <w:t xml:space="preserve"> </w:t>
      </w:r>
      <w:r>
        <w:t>средой, учесть</w:t>
      </w:r>
      <w:r>
        <w:rPr>
          <w:spacing w:val="-2"/>
        </w:rPr>
        <w:t xml:space="preserve"> </w:t>
      </w:r>
      <w:r>
        <w:t>преемственность</w:t>
      </w:r>
      <w:r>
        <w:rPr>
          <w:spacing w:val="-2"/>
        </w:rPr>
        <w:t xml:space="preserve"> </w:t>
      </w:r>
      <w:r>
        <w:t>приобретения обучающимися знаний и формирования у них умений и навыков в области безопасности жиз-недеятельности и защиты Родины.</w:t>
      </w:r>
    </w:p>
    <w:p w14:paraId="2330B8CC" w14:textId="77777777" w:rsidR="008B6EAD" w:rsidRDefault="00000000">
      <w:pPr>
        <w:pStyle w:val="a3"/>
        <w:spacing w:before="6" w:line="272" w:lineRule="exact"/>
        <w:ind w:left="2126"/>
      </w:pPr>
      <w:r>
        <w:t>Программа</w:t>
      </w:r>
      <w:r>
        <w:rPr>
          <w:spacing w:val="-4"/>
        </w:rPr>
        <w:t xml:space="preserve"> </w:t>
      </w:r>
      <w:r>
        <w:t>ОБЗР</w:t>
      </w:r>
      <w:r>
        <w:rPr>
          <w:spacing w:val="-7"/>
        </w:rPr>
        <w:t xml:space="preserve"> </w:t>
      </w:r>
      <w:r>
        <w:rPr>
          <w:spacing w:val="-2"/>
        </w:rPr>
        <w:t>обеспечивает:</w:t>
      </w:r>
    </w:p>
    <w:p w14:paraId="1F2E2861" w14:textId="77777777" w:rsidR="008B6EAD" w:rsidRDefault="00000000">
      <w:pPr>
        <w:pStyle w:val="a5"/>
        <w:numPr>
          <w:ilvl w:val="0"/>
          <w:numId w:val="30"/>
        </w:numPr>
        <w:tabs>
          <w:tab w:val="left" w:pos="1568"/>
        </w:tabs>
        <w:spacing w:before="3" w:line="232" w:lineRule="auto"/>
        <w:ind w:right="897" w:firstLine="0"/>
        <w:rPr>
          <w:sz w:val="24"/>
        </w:rPr>
      </w:pPr>
      <w:r>
        <w:rPr>
          <w:sz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8CFC28A" w14:textId="77777777" w:rsidR="008B6EAD" w:rsidRDefault="00000000">
      <w:pPr>
        <w:pStyle w:val="a5"/>
        <w:numPr>
          <w:ilvl w:val="0"/>
          <w:numId w:val="30"/>
        </w:numPr>
        <w:tabs>
          <w:tab w:val="left" w:pos="1631"/>
        </w:tabs>
        <w:spacing w:before="10"/>
        <w:ind w:right="892" w:firstLine="0"/>
        <w:rPr>
          <w:sz w:val="24"/>
        </w:rPr>
      </w:pPr>
      <w:r>
        <w:rPr>
          <w:sz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w:t>
      </w:r>
      <w:r>
        <w:rPr>
          <w:spacing w:val="-2"/>
          <w:sz w:val="24"/>
        </w:rPr>
        <w:t>вания;</w:t>
      </w:r>
    </w:p>
    <w:p w14:paraId="656715E7" w14:textId="77777777" w:rsidR="008B6EAD" w:rsidRDefault="00000000">
      <w:pPr>
        <w:pStyle w:val="a5"/>
        <w:numPr>
          <w:ilvl w:val="0"/>
          <w:numId w:val="30"/>
        </w:numPr>
        <w:tabs>
          <w:tab w:val="left" w:pos="1578"/>
        </w:tabs>
        <w:spacing w:line="242" w:lineRule="auto"/>
        <w:ind w:right="1130" w:firstLine="0"/>
        <w:jc w:val="left"/>
        <w:rPr>
          <w:sz w:val="24"/>
        </w:rPr>
      </w:pPr>
      <w:r>
        <w:rPr>
          <w:sz w:val="24"/>
        </w:rPr>
        <w:t>возможность</w:t>
      </w:r>
      <w:r>
        <w:rPr>
          <w:spacing w:val="-6"/>
          <w:sz w:val="24"/>
        </w:rPr>
        <w:t xml:space="preserve"> </w:t>
      </w:r>
      <w:r>
        <w:rPr>
          <w:sz w:val="24"/>
        </w:rPr>
        <w:t>выработки</w:t>
      </w:r>
      <w:r>
        <w:rPr>
          <w:spacing w:val="-1"/>
          <w:sz w:val="24"/>
        </w:rPr>
        <w:t xml:space="preserve"> </w:t>
      </w:r>
      <w:r>
        <w:rPr>
          <w:sz w:val="24"/>
        </w:rPr>
        <w:t>и</w:t>
      </w:r>
      <w:r>
        <w:rPr>
          <w:spacing w:val="-6"/>
          <w:sz w:val="24"/>
        </w:rPr>
        <w:t xml:space="preserve"> </w:t>
      </w:r>
      <w:r>
        <w:rPr>
          <w:sz w:val="24"/>
        </w:rPr>
        <w:t>закрепления</w:t>
      </w:r>
      <w:r>
        <w:rPr>
          <w:spacing w:val="-7"/>
          <w:sz w:val="24"/>
        </w:rPr>
        <w:t xml:space="preserve"> </w:t>
      </w:r>
      <w:r>
        <w:rPr>
          <w:sz w:val="24"/>
        </w:rPr>
        <w:t>у</w:t>
      </w:r>
      <w:r>
        <w:rPr>
          <w:spacing w:val="-11"/>
          <w:sz w:val="24"/>
        </w:rPr>
        <w:t xml:space="preserve"> </w:t>
      </w:r>
      <w:r>
        <w:rPr>
          <w:sz w:val="24"/>
        </w:rPr>
        <w:t>обучающихся умений</w:t>
      </w:r>
      <w:r>
        <w:rPr>
          <w:spacing w:val="-1"/>
          <w:sz w:val="24"/>
        </w:rPr>
        <w:t xml:space="preserve"> </w:t>
      </w:r>
      <w:r>
        <w:rPr>
          <w:sz w:val="24"/>
        </w:rPr>
        <w:t>и</w:t>
      </w:r>
      <w:r>
        <w:rPr>
          <w:spacing w:val="-1"/>
          <w:sz w:val="24"/>
        </w:rPr>
        <w:t xml:space="preserve"> </w:t>
      </w:r>
      <w:r>
        <w:rPr>
          <w:sz w:val="24"/>
        </w:rPr>
        <w:t>навыков,</w:t>
      </w:r>
      <w:r>
        <w:rPr>
          <w:spacing w:val="-4"/>
          <w:sz w:val="24"/>
        </w:rPr>
        <w:t xml:space="preserve"> </w:t>
      </w:r>
      <w:r>
        <w:rPr>
          <w:sz w:val="24"/>
        </w:rPr>
        <w:t>необходимых</w:t>
      </w:r>
      <w:r>
        <w:rPr>
          <w:spacing w:val="-7"/>
          <w:sz w:val="24"/>
        </w:rPr>
        <w:t xml:space="preserve"> </w:t>
      </w:r>
      <w:r>
        <w:rPr>
          <w:sz w:val="24"/>
        </w:rPr>
        <w:t>для последующей жизни;</w:t>
      </w:r>
    </w:p>
    <w:p w14:paraId="3EC01CBB" w14:textId="77777777" w:rsidR="008B6EAD" w:rsidRDefault="00000000">
      <w:pPr>
        <w:pStyle w:val="a5"/>
        <w:numPr>
          <w:ilvl w:val="0"/>
          <w:numId w:val="30"/>
        </w:numPr>
        <w:tabs>
          <w:tab w:val="left" w:pos="1592"/>
        </w:tabs>
        <w:spacing w:line="242" w:lineRule="auto"/>
        <w:ind w:right="935" w:firstLine="0"/>
        <w:jc w:val="left"/>
        <w:rPr>
          <w:sz w:val="24"/>
        </w:rPr>
      </w:pPr>
      <w:r>
        <w:rPr>
          <w:sz w:val="24"/>
        </w:rPr>
        <w:t>выработку практико-ориентированных компетенций, соответствующих потребностям совре-</w:t>
      </w:r>
      <w:r>
        <w:rPr>
          <w:spacing w:val="-2"/>
          <w:sz w:val="24"/>
        </w:rPr>
        <w:t>менности;</w:t>
      </w:r>
    </w:p>
    <w:p w14:paraId="6B1AF54B" w14:textId="77777777" w:rsidR="008B6EAD" w:rsidRDefault="00000000">
      <w:pPr>
        <w:pStyle w:val="a5"/>
        <w:numPr>
          <w:ilvl w:val="0"/>
          <w:numId w:val="30"/>
        </w:numPr>
        <w:tabs>
          <w:tab w:val="left" w:pos="1578"/>
        </w:tabs>
        <w:spacing w:line="242" w:lineRule="auto"/>
        <w:ind w:right="1081" w:firstLine="0"/>
        <w:jc w:val="left"/>
        <w:rPr>
          <w:sz w:val="24"/>
        </w:rPr>
      </w:pPr>
      <w:r>
        <w:rPr>
          <w:sz w:val="24"/>
        </w:rPr>
        <w:t>реализацию</w:t>
      </w:r>
      <w:r>
        <w:rPr>
          <w:spacing w:val="-9"/>
          <w:sz w:val="24"/>
        </w:rPr>
        <w:t xml:space="preserve"> </w:t>
      </w:r>
      <w:r>
        <w:rPr>
          <w:sz w:val="24"/>
        </w:rPr>
        <w:t>оптимального</w:t>
      </w:r>
      <w:r>
        <w:rPr>
          <w:spacing w:val="-2"/>
          <w:sz w:val="24"/>
        </w:rPr>
        <w:t xml:space="preserve"> </w:t>
      </w:r>
      <w:r>
        <w:rPr>
          <w:sz w:val="24"/>
        </w:rPr>
        <w:t>баланса</w:t>
      </w:r>
      <w:r>
        <w:rPr>
          <w:spacing w:val="-3"/>
          <w:sz w:val="24"/>
        </w:rPr>
        <w:t xml:space="preserve"> </w:t>
      </w:r>
      <w:r>
        <w:rPr>
          <w:sz w:val="24"/>
        </w:rPr>
        <w:t>межпредметных</w:t>
      </w:r>
      <w:r>
        <w:rPr>
          <w:spacing w:val="-7"/>
          <w:sz w:val="24"/>
        </w:rPr>
        <w:t xml:space="preserve"> </w:t>
      </w:r>
      <w:r>
        <w:rPr>
          <w:sz w:val="24"/>
        </w:rPr>
        <w:t>связей</w:t>
      </w:r>
      <w:r>
        <w:rPr>
          <w:spacing w:val="-1"/>
          <w:sz w:val="24"/>
        </w:rPr>
        <w:t xml:space="preserve"> </w:t>
      </w:r>
      <w:r>
        <w:rPr>
          <w:sz w:val="24"/>
        </w:rPr>
        <w:t>и</w:t>
      </w:r>
      <w:r>
        <w:rPr>
          <w:spacing w:val="-6"/>
          <w:sz w:val="24"/>
        </w:rPr>
        <w:t xml:space="preserve"> </w:t>
      </w:r>
      <w:r>
        <w:rPr>
          <w:sz w:val="24"/>
        </w:rPr>
        <w:t>их</w:t>
      </w:r>
      <w:r>
        <w:rPr>
          <w:spacing w:val="-7"/>
          <w:sz w:val="24"/>
        </w:rPr>
        <w:t xml:space="preserve"> </w:t>
      </w:r>
      <w:r>
        <w:rPr>
          <w:sz w:val="24"/>
        </w:rPr>
        <w:t>разумное</w:t>
      </w:r>
      <w:r>
        <w:rPr>
          <w:spacing w:val="-3"/>
          <w:sz w:val="24"/>
        </w:rPr>
        <w:t xml:space="preserve"> </w:t>
      </w:r>
      <w:r>
        <w:rPr>
          <w:sz w:val="24"/>
        </w:rPr>
        <w:t>взаимодополнение, способствующее формированию практических умений и навыков.</w:t>
      </w:r>
    </w:p>
    <w:p w14:paraId="04412367" w14:textId="77777777" w:rsidR="008B6EAD" w:rsidRDefault="00000000">
      <w:pPr>
        <w:pStyle w:val="1"/>
        <w:spacing w:before="262" w:line="237" w:lineRule="auto"/>
        <w:ind w:right="901"/>
        <w:jc w:val="both"/>
      </w:pPr>
      <w:bookmarkStart w:id="361" w:name="ОБЩАЯ_ХАРАКТЕРИСТИКА_УЧЕБНОГО_ПРЕДМЕТА_«"/>
      <w:bookmarkEnd w:id="361"/>
      <w:r>
        <w:t>ОБЩАЯ ХАРАКТЕРИСТИКА УЧЕБНОГО ПРЕДМЕТА «ОСНОВЫ БЕЗОПАСНОСТИ</w:t>
      </w:r>
      <w:r>
        <w:rPr>
          <w:spacing w:val="40"/>
        </w:rPr>
        <w:t xml:space="preserve"> </w:t>
      </w:r>
      <w:r>
        <w:t>И ЗАЩИТЫ РОДИНЫ»</w:t>
      </w:r>
    </w:p>
    <w:p w14:paraId="51F7E249" w14:textId="77777777" w:rsidR="008B6EAD" w:rsidRDefault="00000000">
      <w:pPr>
        <w:pStyle w:val="a3"/>
        <w:spacing w:before="272"/>
        <w:ind w:left="1415" w:right="887" w:firstLine="710"/>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2DB0E961" w14:textId="77777777" w:rsidR="008B6EAD" w:rsidRDefault="008B6EAD">
      <w:pPr>
        <w:pStyle w:val="a3"/>
        <w:spacing w:before="5"/>
        <w:ind w:left="0"/>
        <w:jc w:val="left"/>
      </w:pPr>
    </w:p>
    <w:p w14:paraId="76F6066D" w14:textId="77777777" w:rsidR="008B6EAD" w:rsidRDefault="00000000">
      <w:pPr>
        <w:pStyle w:val="a3"/>
        <w:spacing w:line="237" w:lineRule="auto"/>
        <w:ind w:left="1415" w:right="1679"/>
        <w:jc w:val="left"/>
      </w:pPr>
      <w:r>
        <w:t>модуль</w:t>
      </w:r>
      <w:r>
        <w:rPr>
          <w:spacing w:val="-2"/>
        </w:rPr>
        <w:t xml:space="preserve"> </w:t>
      </w:r>
      <w:r>
        <w:t>№</w:t>
      </w:r>
      <w:r>
        <w:rPr>
          <w:spacing w:val="-6"/>
        </w:rPr>
        <w:t xml:space="preserve"> </w:t>
      </w:r>
      <w:r>
        <w:t>1</w:t>
      </w:r>
      <w:r>
        <w:rPr>
          <w:spacing w:val="-12"/>
        </w:rPr>
        <w:t xml:space="preserve"> </w:t>
      </w:r>
      <w:r>
        <w:t>«Безопасное</w:t>
      </w:r>
      <w:r>
        <w:rPr>
          <w:spacing w:val="-8"/>
        </w:rPr>
        <w:t xml:space="preserve"> </w:t>
      </w:r>
      <w:r>
        <w:t>и</w:t>
      </w:r>
      <w:r>
        <w:rPr>
          <w:spacing w:val="-11"/>
        </w:rPr>
        <w:t xml:space="preserve"> </w:t>
      </w:r>
      <w:r>
        <w:t>устойчивое</w:t>
      </w:r>
      <w:r>
        <w:rPr>
          <w:spacing w:val="-13"/>
        </w:rPr>
        <w:t xml:space="preserve"> </w:t>
      </w:r>
      <w:r>
        <w:t>развитие</w:t>
      </w:r>
      <w:r>
        <w:rPr>
          <w:spacing w:val="-13"/>
        </w:rPr>
        <w:t xml:space="preserve"> </w:t>
      </w:r>
      <w:r>
        <w:t>личности,</w:t>
      </w:r>
      <w:r>
        <w:rPr>
          <w:spacing w:val="-14"/>
        </w:rPr>
        <w:t xml:space="preserve"> </w:t>
      </w:r>
      <w:r>
        <w:t>общества,</w:t>
      </w:r>
      <w:r>
        <w:rPr>
          <w:spacing w:val="-9"/>
        </w:rPr>
        <w:t xml:space="preserve"> </w:t>
      </w:r>
      <w:r>
        <w:t>государства»; модуль № 2 «Военная подготовка. Основы военных знаний»;</w:t>
      </w:r>
    </w:p>
    <w:p w14:paraId="57617BC8" w14:textId="77777777" w:rsidR="008B6EAD" w:rsidRDefault="00000000">
      <w:pPr>
        <w:pStyle w:val="a3"/>
        <w:spacing w:before="3" w:line="242" w:lineRule="auto"/>
        <w:ind w:left="1415" w:right="1679"/>
        <w:jc w:val="left"/>
      </w:pPr>
      <w:r>
        <w:t>модуль</w:t>
      </w:r>
      <w:r>
        <w:rPr>
          <w:spacing w:val="-9"/>
        </w:rPr>
        <w:t xml:space="preserve"> </w:t>
      </w:r>
      <w:r>
        <w:t>№</w:t>
      </w:r>
      <w:r>
        <w:rPr>
          <w:spacing w:val="-12"/>
        </w:rPr>
        <w:t xml:space="preserve"> </w:t>
      </w:r>
      <w:r>
        <w:t>3</w:t>
      </w:r>
      <w:r>
        <w:rPr>
          <w:spacing w:val="-9"/>
        </w:rPr>
        <w:t xml:space="preserve"> </w:t>
      </w:r>
      <w:r>
        <w:t>«Культура</w:t>
      </w:r>
      <w:r>
        <w:rPr>
          <w:spacing w:val="-10"/>
        </w:rPr>
        <w:t xml:space="preserve"> </w:t>
      </w:r>
      <w:r>
        <w:t>безопасности</w:t>
      </w:r>
      <w:r>
        <w:rPr>
          <w:spacing w:val="-12"/>
        </w:rPr>
        <w:t xml:space="preserve"> </w:t>
      </w:r>
      <w:r>
        <w:t>жизнедеятельности</w:t>
      </w:r>
      <w:r>
        <w:rPr>
          <w:spacing w:val="-12"/>
        </w:rPr>
        <w:t xml:space="preserve"> </w:t>
      </w:r>
      <w:r>
        <w:t>в</w:t>
      </w:r>
      <w:r>
        <w:rPr>
          <w:spacing w:val="-7"/>
        </w:rPr>
        <w:t xml:space="preserve"> </w:t>
      </w:r>
      <w:r>
        <w:t>современном</w:t>
      </w:r>
      <w:r>
        <w:rPr>
          <w:spacing w:val="-15"/>
        </w:rPr>
        <w:t xml:space="preserve"> </w:t>
      </w:r>
      <w:r>
        <w:t>обществе»; модуль № 4 «Безопасность в быту»;</w:t>
      </w:r>
    </w:p>
    <w:p w14:paraId="51D68EFB" w14:textId="77777777" w:rsidR="008B6EAD" w:rsidRDefault="00000000">
      <w:pPr>
        <w:pStyle w:val="a3"/>
        <w:spacing w:line="274" w:lineRule="exact"/>
        <w:ind w:left="1415"/>
        <w:jc w:val="left"/>
      </w:pPr>
      <w:r>
        <w:t>модуль №</w:t>
      </w:r>
      <w:r>
        <w:rPr>
          <w:spacing w:val="-4"/>
        </w:rPr>
        <w:t xml:space="preserve"> </w:t>
      </w:r>
      <w:r>
        <w:t>5</w:t>
      </w:r>
      <w:r>
        <w:rPr>
          <w:spacing w:val="-1"/>
        </w:rPr>
        <w:t xml:space="preserve"> </w:t>
      </w:r>
      <w:r>
        <w:t>«Безопасность</w:t>
      </w:r>
      <w:r>
        <w:rPr>
          <w:spacing w:val="-5"/>
        </w:rPr>
        <w:t xml:space="preserve"> </w:t>
      </w:r>
      <w:r>
        <w:t>на</w:t>
      </w:r>
      <w:r>
        <w:rPr>
          <w:spacing w:val="-10"/>
        </w:rPr>
        <w:t xml:space="preserve"> </w:t>
      </w:r>
      <w:r>
        <w:rPr>
          <w:spacing w:val="-2"/>
        </w:rPr>
        <w:t>транспорте»;</w:t>
      </w:r>
    </w:p>
    <w:p w14:paraId="2F381F88" w14:textId="77777777" w:rsidR="008B6EAD" w:rsidRDefault="00000000">
      <w:pPr>
        <w:pStyle w:val="a3"/>
        <w:spacing w:line="275" w:lineRule="exact"/>
        <w:ind w:left="1415"/>
        <w:jc w:val="left"/>
      </w:pPr>
      <w:r>
        <w:lastRenderedPageBreak/>
        <w:t>модуль №</w:t>
      </w:r>
      <w:r>
        <w:rPr>
          <w:spacing w:val="-2"/>
        </w:rPr>
        <w:t xml:space="preserve"> </w:t>
      </w:r>
      <w:r>
        <w:t>6</w:t>
      </w:r>
      <w:r>
        <w:rPr>
          <w:spacing w:val="-5"/>
        </w:rPr>
        <w:t xml:space="preserve"> </w:t>
      </w:r>
      <w:r>
        <w:t>«Безопасность</w:t>
      </w:r>
      <w:r>
        <w:rPr>
          <w:spacing w:val="-9"/>
        </w:rPr>
        <w:t xml:space="preserve"> </w:t>
      </w:r>
      <w:r>
        <w:t>в</w:t>
      </w:r>
      <w:r>
        <w:rPr>
          <w:spacing w:val="-8"/>
        </w:rPr>
        <w:t xml:space="preserve"> </w:t>
      </w:r>
      <w:r>
        <w:t>общественных</w:t>
      </w:r>
      <w:r>
        <w:rPr>
          <w:spacing w:val="-9"/>
        </w:rPr>
        <w:t xml:space="preserve"> </w:t>
      </w:r>
      <w:r>
        <w:rPr>
          <w:spacing w:val="-2"/>
        </w:rPr>
        <w:t>местах»;</w:t>
      </w:r>
    </w:p>
    <w:p w14:paraId="171E70E9" w14:textId="77777777" w:rsidR="008B6EAD" w:rsidRDefault="008B6EAD">
      <w:pPr>
        <w:pStyle w:val="a3"/>
        <w:spacing w:line="275" w:lineRule="exact"/>
        <w:jc w:val="left"/>
        <w:sectPr w:rsidR="008B6EAD">
          <w:pgSz w:w="12240" w:h="15840"/>
          <w:pgMar w:top="640" w:right="0" w:bottom="960" w:left="0" w:header="0" w:footer="729" w:gutter="0"/>
          <w:cols w:space="720"/>
        </w:sectPr>
      </w:pPr>
    </w:p>
    <w:p w14:paraId="05DE5F95" w14:textId="77777777" w:rsidR="008B6EAD" w:rsidRDefault="00000000">
      <w:pPr>
        <w:pStyle w:val="a3"/>
        <w:spacing w:before="67"/>
        <w:jc w:val="left"/>
      </w:pPr>
      <w:r>
        <w:lastRenderedPageBreak/>
        <w:t>модуль</w:t>
      </w:r>
      <w:r>
        <w:rPr>
          <w:spacing w:val="-1"/>
        </w:rPr>
        <w:t xml:space="preserve"> </w:t>
      </w:r>
      <w:r>
        <w:t>№</w:t>
      </w:r>
      <w:r>
        <w:rPr>
          <w:spacing w:val="-5"/>
        </w:rPr>
        <w:t xml:space="preserve"> </w:t>
      </w:r>
      <w:r>
        <w:t>7</w:t>
      </w:r>
      <w:r>
        <w:rPr>
          <w:spacing w:val="-6"/>
        </w:rPr>
        <w:t xml:space="preserve"> </w:t>
      </w:r>
      <w:r>
        <w:t>«Безопасность</w:t>
      </w:r>
      <w:r>
        <w:rPr>
          <w:spacing w:val="-5"/>
        </w:rPr>
        <w:t xml:space="preserve"> </w:t>
      </w:r>
      <w:r>
        <w:t>в</w:t>
      </w:r>
      <w:r>
        <w:rPr>
          <w:spacing w:val="-5"/>
        </w:rPr>
        <w:t xml:space="preserve"> </w:t>
      </w:r>
      <w:r>
        <w:t xml:space="preserve">природной </w:t>
      </w:r>
      <w:r>
        <w:rPr>
          <w:spacing w:val="-2"/>
        </w:rPr>
        <w:t>среде»;</w:t>
      </w:r>
    </w:p>
    <w:p w14:paraId="3F058ECD" w14:textId="77777777" w:rsidR="008B6EAD" w:rsidRDefault="00000000">
      <w:pPr>
        <w:pStyle w:val="a3"/>
        <w:spacing w:before="5" w:line="237" w:lineRule="auto"/>
        <w:ind w:left="1415" w:right="3311"/>
        <w:jc w:val="left"/>
      </w:pPr>
      <w:r>
        <w:t>модуль</w:t>
      </w:r>
      <w:r>
        <w:rPr>
          <w:spacing w:val="-14"/>
        </w:rPr>
        <w:t xml:space="preserve"> </w:t>
      </w:r>
      <w:r>
        <w:t>№</w:t>
      </w:r>
      <w:r>
        <w:rPr>
          <w:spacing w:val="-13"/>
        </w:rPr>
        <w:t xml:space="preserve"> </w:t>
      </w:r>
      <w:r>
        <w:t>8</w:t>
      </w:r>
      <w:r>
        <w:rPr>
          <w:spacing w:val="-11"/>
        </w:rPr>
        <w:t xml:space="preserve"> </w:t>
      </w:r>
      <w:r>
        <w:t>«Основы</w:t>
      </w:r>
      <w:r>
        <w:rPr>
          <w:spacing w:val="-13"/>
        </w:rPr>
        <w:t xml:space="preserve"> </w:t>
      </w:r>
      <w:r>
        <w:t>медицинских</w:t>
      </w:r>
      <w:r>
        <w:rPr>
          <w:spacing w:val="-15"/>
        </w:rPr>
        <w:t xml:space="preserve"> </w:t>
      </w:r>
      <w:r>
        <w:t>знаний.</w:t>
      </w:r>
      <w:r>
        <w:rPr>
          <w:spacing w:val="-9"/>
        </w:rPr>
        <w:t xml:space="preserve"> </w:t>
      </w:r>
      <w:r>
        <w:t>Оказание</w:t>
      </w:r>
      <w:r>
        <w:rPr>
          <w:spacing w:val="-12"/>
        </w:rPr>
        <w:t xml:space="preserve"> </w:t>
      </w:r>
      <w:r>
        <w:t>первой</w:t>
      </w:r>
      <w:r>
        <w:rPr>
          <w:spacing w:val="-10"/>
        </w:rPr>
        <w:t xml:space="preserve"> </w:t>
      </w:r>
      <w:r>
        <w:t>помощи»; модуль № 9 «Безопасность в социуме»;</w:t>
      </w:r>
    </w:p>
    <w:p w14:paraId="534426BD" w14:textId="77777777" w:rsidR="008B6EAD" w:rsidRDefault="00000000">
      <w:pPr>
        <w:pStyle w:val="a3"/>
        <w:spacing w:line="237" w:lineRule="auto"/>
        <w:ind w:left="1415" w:right="3649"/>
        <w:jc w:val="left"/>
      </w:pPr>
      <w:r>
        <w:t>модуль № 10 «Безопасность в информационном пространстве»; модуль</w:t>
      </w:r>
      <w:r>
        <w:rPr>
          <w:spacing w:val="-13"/>
        </w:rPr>
        <w:t xml:space="preserve"> </w:t>
      </w:r>
      <w:r>
        <w:t>№</w:t>
      </w:r>
      <w:r>
        <w:rPr>
          <w:spacing w:val="-12"/>
        </w:rPr>
        <w:t xml:space="preserve"> </w:t>
      </w:r>
      <w:r>
        <w:t>11</w:t>
      </w:r>
      <w:r>
        <w:rPr>
          <w:spacing w:val="-10"/>
        </w:rPr>
        <w:t xml:space="preserve"> </w:t>
      </w:r>
      <w:r>
        <w:t>«Основы</w:t>
      </w:r>
      <w:r>
        <w:rPr>
          <w:spacing w:val="-12"/>
        </w:rPr>
        <w:t xml:space="preserve"> </w:t>
      </w:r>
      <w:r>
        <w:t>противодействия</w:t>
      </w:r>
      <w:r>
        <w:rPr>
          <w:spacing w:val="-14"/>
        </w:rPr>
        <w:t xml:space="preserve"> </w:t>
      </w:r>
      <w:r>
        <w:t>экстремизму</w:t>
      </w:r>
      <w:r>
        <w:rPr>
          <w:spacing w:val="-17"/>
        </w:rPr>
        <w:t xml:space="preserve"> </w:t>
      </w:r>
      <w:r>
        <w:t>и</w:t>
      </w:r>
      <w:r>
        <w:rPr>
          <w:spacing w:val="-13"/>
        </w:rPr>
        <w:t xml:space="preserve"> </w:t>
      </w:r>
      <w:r>
        <w:t>терроризму».</w:t>
      </w:r>
    </w:p>
    <w:p w14:paraId="788EF972" w14:textId="77777777" w:rsidR="008B6EAD" w:rsidRDefault="008B6EAD">
      <w:pPr>
        <w:pStyle w:val="a3"/>
        <w:spacing w:before="6"/>
        <w:ind w:left="0"/>
        <w:jc w:val="left"/>
      </w:pPr>
    </w:p>
    <w:p w14:paraId="200493FC" w14:textId="77777777" w:rsidR="008B6EAD" w:rsidRDefault="00000000">
      <w:pPr>
        <w:pStyle w:val="a3"/>
        <w:ind w:right="887" w:firstLine="710"/>
      </w:pPr>
      <w:r>
        <w:t>В целях</w:t>
      </w:r>
      <w:r>
        <w:rPr>
          <w:spacing w:val="-2"/>
        </w:rPr>
        <w:t xml:space="preserve"> </w:t>
      </w:r>
      <w:r>
        <w:t>обеспечения системного подхода в изучении учебного предмета ОБЗР</w:t>
      </w:r>
      <w:r>
        <w:rPr>
          <w:spacing w:val="-1"/>
        </w:rPr>
        <w:t xml:space="preserve"> </w:t>
      </w:r>
      <w:r>
        <w:t>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6AADF0E7" w14:textId="77777777" w:rsidR="008B6EAD" w:rsidRDefault="00000000">
      <w:pPr>
        <w:pStyle w:val="a3"/>
        <w:ind w:right="882" w:firstLine="710"/>
      </w:pPr>
      <w: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14:paraId="2DFFBD43" w14:textId="77777777" w:rsidR="008B6EAD" w:rsidRDefault="00000000">
      <w:pPr>
        <w:pStyle w:val="a3"/>
        <w:spacing w:before="3"/>
        <w:ind w:right="882" w:firstLine="710"/>
      </w:pPr>
      <w:r>
        <w:t>Программой ОБЗР предусматривается использование практико-ориентированных интер-активных форм организации учебных занятий</w:t>
      </w:r>
      <w:r>
        <w:rPr>
          <w:spacing w:val="40"/>
        </w:rPr>
        <w:t xml:space="preserve"> </w:t>
      </w:r>
      <w:r>
        <w:t>с возможностью применения тренажёрных си-стем и виртуальных моделей.</w:t>
      </w:r>
    </w:p>
    <w:p w14:paraId="470C8A08" w14:textId="77777777" w:rsidR="008B6EAD" w:rsidRDefault="00000000">
      <w:pPr>
        <w:pStyle w:val="a3"/>
        <w:spacing w:before="2"/>
        <w:ind w:right="887" w:firstLine="710"/>
      </w:pPr>
      <w:r>
        <w:t>При этом использование цифровой образовательной среды на учебных</w:t>
      </w:r>
      <w:r>
        <w:rPr>
          <w:spacing w:val="40"/>
        </w:rPr>
        <w:t xml:space="preserve"> </w:t>
      </w:r>
      <w: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71834D0" w14:textId="77777777" w:rsidR="008B6EAD" w:rsidRDefault="00000000">
      <w:pPr>
        <w:pStyle w:val="a3"/>
        <w:ind w:right="887" w:firstLine="710"/>
      </w:pPr>
      <w:r>
        <w:t>В условиях</w:t>
      </w:r>
      <w:r>
        <w:rPr>
          <w:spacing w:val="-1"/>
        </w:rPr>
        <w:t xml:space="preserve"> </w:t>
      </w:r>
      <w:r>
        <w:t>современного исторического процесса с появлением новых</w:t>
      </w:r>
      <w:r>
        <w:rPr>
          <w:spacing w:val="-1"/>
        </w:rPr>
        <w:t xml:space="preserve"> </w:t>
      </w:r>
      <w:r>
        <w:t>глобальных</w:t>
      </w:r>
      <w:r>
        <w:rPr>
          <w:spacing w:val="-1"/>
        </w:rPr>
        <w:t xml:space="preserve"> </w:t>
      </w:r>
      <w:r>
        <w:t>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14:paraId="06AEFC96" w14:textId="77777777" w:rsidR="008B6EAD" w:rsidRDefault="00000000">
      <w:pPr>
        <w:pStyle w:val="a3"/>
        <w:spacing w:before="3" w:line="237" w:lineRule="auto"/>
        <w:ind w:right="900" w:firstLine="710"/>
      </w:pPr>
      <w:r>
        <w:t>При этом центральной проблемой безопасности жизнедеятельности остаётся сохранение жизни и здоровья каждого человека.</w:t>
      </w:r>
    </w:p>
    <w:p w14:paraId="021CC4FD" w14:textId="77777777" w:rsidR="008B6EAD" w:rsidRDefault="00000000">
      <w:pPr>
        <w:pStyle w:val="a3"/>
        <w:spacing w:before="3"/>
        <w:ind w:right="885" w:firstLine="710"/>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24BDBDC2" w14:textId="77777777" w:rsidR="008B6EAD" w:rsidRDefault="00000000">
      <w:pPr>
        <w:pStyle w:val="a3"/>
        <w:spacing w:before="3"/>
        <w:ind w:left="1415" w:right="885" w:firstLine="710"/>
      </w:pPr>
      <w:r>
        <w:t>ОБЗР является системообразующим учебным предметом, имеет свои дидактические компоненты во всех без исключения предметных областях</w:t>
      </w:r>
      <w:r>
        <w:rPr>
          <w:spacing w:val="4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w:t>
      </w:r>
      <w:r>
        <w:rPr>
          <w:spacing w:val="40"/>
        </w:rPr>
        <w:t xml:space="preserve"> </w:t>
      </w:r>
      <w:r>
        <w:t>и государства, а также актуа-лизировать</w:t>
      </w:r>
      <w:r>
        <w:rPr>
          <w:spacing w:val="40"/>
        </w:rPr>
        <w:t xml:space="preserve"> </w:t>
      </w:r>
      <w:r>
        <w:t>для</w:t>
      </w:r>
      <w:r>
        <w:rPr>
          <w:spacing w:val="40"/>
        </w:rPr>
        <w:t xml:space="preserve"> </w:t>
      </w:r>
      <w:r>
        <w:t>обучающихся</w:t>
      </w:r>
      <w:r>
        <w:rPr>
          <w:spacing w:val="40"/>
        </w:rPr>
        <w:t xml:space="preserve"> </w:t>
      </w:r>
      <w:r>
        <w:t>построение</w:t>
      </w:r>
      <w:r>
        <w:rPr>
          <w:spacing w:val="39"/>
        </w:rPr>
        <w:t xml:space="preserve"> </w:t>
      </w:r>
      <w:r>
        <w:t>модели</w:t>
      </w:r>
      <w:r>
        <w:rPr>
          <w:spacing w:val="40"/>
        </w:rPr>
        <w:t xml:space="preserve"> </w:t>
      </w:r>
      <w:r>
        <w:t>индивидуального</w:t>
      </w:r>
      <w:r>
        <w:rPr>
          <w:spacing w:val="40"/>
        </w:rPr>
        <w:t xml:space="preserve"> </w:t>
      </w:r>
      <w:r>
        <w:t>безопасного</w:t>
      </w:r>
      <w:r>
        <w:rPr>
          <w:spacing w:val="40"/>
        </w:rPr>
        <w:t xml:space="preserve"> </w:t>
      </w:r>
      <w:r>
        <w:t>поведения</w:t>
      </w:r>
      <w:r>
        <w:rPr>
          <w:spacing w:val="40"/>
        </w:rPr>
        <w:t xml:space="preserve"> </w:t>
      </w:r>
      <w:r>
        <w:t>в</w:t>
      </w:r>
    </w:p>
    <w:p w14:paraId="1E257686" w14:textId="77777777" w:rsidR="008B6EAD" w:rsidRDefault="008B6EAD">
      <w:pPr>
        <w:pStyle w:val="a3"/>
        <w:sectPr w:rsidR="008B6EAD">
          <w:pgSz w:w="12240" w:h="15840"/>
          <w:pgMar w:top="640" w:right="0" w:bottom="960" w:left="0" w:header="0" w:footer="729" w:gutter="0"/>
          <w:cols w:space="720"/>
        </w:sectPr>
      </w:pPr>
    </w:p>
    <w:p w14:paraId="1E40C242" w14:textId="77777777" w:rsidR="008B6EAD" w:rsidRDefault="00000000">
      <w:pPr>
        <w:pStyle w:val="a3"/>
        <w:spacing w:before="74" w:line="237" w:lineRule="auto"/>
        <w:ind w:right="897"/>
      </w:pPr>
      <w:r>
        <w:lastRenderedPageBreak/>
        <w:t>повседневной жизни, сформировать у них базовый уровень культуры безопасности жизнедея-</w:t>
      </w:r>
      <w:r>
        <w:rPr>
          <w:spacing w:val="-2"/>
        </w:rPr>
        <w:t>тельности.</w:t>
      </w:r>
    </w:p>
    <w:p w14:paraId="35690DB5" w14:textId="77777777" w:rsidR="008B6EAD" w:rsidRDefault="00000000">
      <w:pPr>
        <w:pStyle w:val="a3"/>
        <w:spacing w:before="3" w:line="242" w:lineRule="auto"/>
        <w:ind w:left="1415" w:right="885" w:firstLine="710"/>
      </w:pPr>
      <w:r>
        <w:t>ОБЗР входит в предметную область «Основы безопасности</w:t>
      </w:r>
      <w:r>
        <w:rPr>
          <w:spacing w:val="40"/>
        </w:rPr>
        <w:t xml:space="preserve"> </w:t>
      </w:r>
      <w:r>
        <w:t>и защиты Родины», является обязательным для изучения на уровне основного общего образования.</w:t>
      </w:r>
    </w:p>
    <w:p w14:paraId="1A3FA748" w14:textId="77777777" w:rsidR="008B6EAD" w:rsidRDefault="00000000">
      <w:pPr>
        <w:pStyle w:val="a3"/>
        <w:ind w:left="1415" w:right="887" w:firstLine="710"/>
      </w:pPr>
      <w: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w:t>
      </w:r>
      <w:r>
        <w:rPr>
          <w:spacing w:val="-5"/>
        </w:rPr>
        <w:t xml:space="preserve"> </w:t>
      </w:r>
      <w:r>
        <w:t>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w:t>
      </w:r>
      <w:r>
        <w:rPr>
          <w:spacing w:val="80"/>
        </w:rPr>
        <w:t xml:space="preserve"> </w:t>
      </w:r>
      <w:r>
        <w:t>в сфере безопасности.</w:t>
      </w:r>
    </w:p>
    <w:p w14:paraId="1701366C" w14:textId="77777777" w:rsidR="008B6EAD" w:rsidRDefault="008B6EAD">
      <w:pPr>
        <w:pStyle w:val="a3"/>
        <w:spacing w:before="2"/>
        <w:ind w:left="0"/>
        <w:jc w:val="left"/>
      </w:pPr>
    </w:p>
    <w:p w14:paraId="249188BB" w14:textId="77777777" w:rsidR="008B6EAD" w:rsidRDefault="00000000">
      <w:pPr>
        <w:pStyle w:val="1"/>
        <w:spacing w:line="237" w:lineRule="auto"/>
        <w:ind w:left="1415"/>
      </w:pPr>
      <w:bookmarkStart w:id="362" w:name="ЦЕЛЬ_ИЗУЧЕНИЯ_УЧЕБНОГО_ПРЕДМЕТА_«ОСНОВЫ_"/>
      <w:bookmarkEnd w:id="362"/>
      <w:r>
        <w:t>ЦЕЛЬ</w:t>
      </w:r>
      <w:r>
        <w:rPr>
          <w:spacing w:val="-3"/>
        </w:rPr>
        <w:t xml:space="preserve"> </w:t>
      </w:r>
      <w:r>
        <w:t>ИЗУЧЕНИЯ</w:t>
      </w:r>
      <w:r>
        <w:rPr>
          <w:spacing w:val="-6"/>
        </w:rPr>
        <w:t xml:space="preserve"> </w:t>
      </w:r>
      <w:r>
        <w:t>УЧЕБНОГО</w:t>
      </w:r>
      <w:r>
        <w:rPr>
          <w:spacing w:val="-6"/>
        </w:rPr>
        <w:t xml:space="preserve"> </w:t>
      </w:r>
      <w:r>
        <w:t>ПРЕДМЕТА</w:t>
      </w:r>
      <w:r>
        <w:rPr>
          <w:spacing w:val="-6"/>
        </w:rPr>
        <w:t xml:space="preserve"> </w:t>
      </w:r>
      <w:r>
        <w:t>«ОСНОВЫ</w:t>
      </w:r>
      <w:r>
        <w:rPr>
          <w:spacing w:val="-11"/>
        </w:rPr>
        <w:t xml:space="preserve"> </w:t>
      </w:r>
      <w:r>
        <w:t>БЕЗОПАСНОСТИ</w:t>
      </w:r>
      <w:r>
        <w:rPr>
          <w:spacing w:val="-6"/>
        </w:rPr>
        <w:t xml:space="preserve"> </w:t>
      </w:r>
      <w:r>
        <w:t>И</w:t>
      </w:r>
      <w:r>
        <w:rPr>
          <w:spacing w:val="-6"/>
        </w:rPr>
        <w:t xml:space="preserve"> </w:t>
      </w:r>
      <w:r>
        <w:t xml:space="preserve">ЗАЩИТЫ </w:t>
      </w:r>
      <w:r>
        <w:rPr>
          <w:spacing w:val="-2"/>
        </w:rPr>
        <w:t>РОДИНЫ»</w:t>
      </w:r>
    </w:p>
    <w:p w14:paraId="7E3729F3" w14:textId="77777777" w:rsidR="008B6EAD" w:rsidRDefault="00000000">
      <w:pPr>
        <w:pStyle w:val="a3"/>
        <w:ind w:left="1415" w:right="893" w:firstLine="710"/>
      </w:pPr>
      <w: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w:t>
      </w:r>
    </w:p>
    <w:p w14:paraId="25513C13" w14:textId="77777777" w:rsidR="008B6EAD" w:rsidRDefault="00000000">
      <w:pPr>
        <w:pStyle w:val="a3"/>
        <w:spacing w:before="3" w:line="232" w:lineRule="auto"/>
        <w:ind w:left="1415" w:right="892"/>
      </w:pPr>
      <w:r>
        <w:t>в соответствии с современными потребностями личности, общества и государства, что предпо-</w:t>
      </w:r>
      <w:r>
        <w:rPr>
          <w:spacing w:val="-2"/>
        </w:rPr>
        <w:t>лагает:</w:t>
      </w:r>
    </w:p>
    <w:p w14:paraId="387A74DA" w14:textId="77777777" w:rsidR="008B6EAD" w:rsidRDefault="00000000">
      <w:pPr>
        <w:pStyle w:val="a5"/>
        <w:numPr>
          <w:ilvl w:val="0"/>
          <w:numId w:val="30"/>
        </w:numPr>
        <w:tabs>
          <w:tab w:val="left" w:pos="1577"/>
        </w:tabs>
        <w:spacing w:before="10"/>
        <w:ind w:left="1415" w:right="882" w:firstLine="0"/>
        <w:rPr>
          <w:sz w:val="24"/>
        </w:rPr>
      </w:pPr>
      <w:r>
        <w:rPr>
          <w:sz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w:t>
      </w:r>
      <w:r>
        <w:rPr>
          <w:spacing w:val="-1"/>
          <w:sz w:val="24"/>
        </w:rPr>
        <w:t xml:space="preserve"> </w:t>
      </w:r>
      <w:r>
        <w:rPr>
          <w:sz w:val="24"/>
        </w:rPr>
        <w:t>прояв-</w:t>
      </w:r>
      <w:r>
        <w:rPr>
          <w:spacing w:val="-2"/>
          <w:sz w:val="24"/>
        </w:rPr>
        <w:t>лении;</w:t>
      </w:r>
    </w:p>
    <w:p w14:paraId="4CE1A1C4" w14:textId="77777777" w:rsidR="008B6EAD" w:rsidRDefault="00000000">
      <w:pPr>
        <w:pStyle w:val="a5"/>
        <w:numPr>
          <w:ilvl w:val="0"/>
          <w:numId w:val="30"/>
        </w:numPr>
        <w:tabs>
          <w:tab w:val="left" w:pos="1567"/>
        </w:tabs>
        <w:spacing w:line="242" w:lineRule="auto"/>
        <w:ind w:left="1415" w:right="904" w:firstLine="0"/>
        <w:rPr>
          <w:sz w:val="24"/>
        </w:rPr>
      </w:pPr>
      <w:r>
        <w:rPr>
          <w:sz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707BC7D" w14:textId="77777777" w:rsidR="008B6EAD" w:rsidRDefault="00000000">
      <w:pPr>
        <w:pStyle w:val="a5"/>
        <w:numPr>
          <w:ilvl w:val="0"/>
          <w:numId w:val="30"/>
        </w:numPr>
        <w:tabs>
          <w:tab w:val="left" w:pos="1558"/>
        </w:tabs>
        <w:ind w:left="1415" w:right="887" w:firstLine="0"/>
        <w:rPr>
          <w:sz w:val="24"/>
        </w:rPr>
      </w:pPr>
      <w:r>
        <w:rPr>
          <w:sz w:val="24"/>
        </w:rPr>
        <w:t>знание и понимание роли государства и общества в решении задач</w:t>
      </w:r>
      <w:r>
        <w:rPr>
          <w:spacing w:val="-2"/>
          <w:sz w:val="24"/>
        </w:rPr>
        <w:t xml:space="preserve"> </w:t>
      </w:r>
      <w:r>
        <w:rPr>
          <w:sz w:val="24"/>
        </w:rPr>
        <w:t>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ED6CA8C" w14:textId="77777777" w:rsidR="008B6EAD" w:rsidRDefault="00000000">
      <w:pPr>
        <w:pStyle w:val="1"/>
        <w:spacing w:before="273" w:line="275" w:lineRule="exact"/>
        <w:ind w:left="1415"/>
      </w:pPr>
      <w:bookmarkStart w:id="363" w:name="МЕСТО_ПРЕДМЕТА_В_УЧЕБНОМ_ПЛАНЕ"/>
      <w:bookmarkEnd w:id="363"/>
      <w:r>
        <w:t>МЕСТО</w:t>
      </w:r>
      <w:r>
        <w:rPr>
          <w:spacing w:val="-3"/>
        </w:rPr>
        <w:t xml:space="preserve"> </w:t>
      </w:r>
      <w:r>
        <w:t>ПРЕДМЕТА</w:t>
      </w:r>
      <w:r>
        <w:rPr>
          <w:spacing w:val="-3"/>
        </w:rPr>
        <w:t xml:space="preserve"> </w:t>
      </w:r>
      <w:r>
        <w:t>В</w:t>
      </w:r>
      <w:r>
        <w:rPr>
          <w:spacing w:val="-8"/>
        </w:rPr>
        <w:t xml:space="preserve"> </w:t>
      </w:r>
      <w:r>
        <w:t>УЧЕБНОМ</w:t>
      </w:r>
      <w:r>
        <w:rPr>
          <w:spacing w:val="-3"/>
        </w:rPr>
        <w:t xml:space="preserve"> </w:t>
      </w:r>
      <w:r>
        <w:rPr>
          <w:spacing w:val="-4"/>
        </w:rPr>
        <w:t>ПЛАНЕ</w:t>
      </w:r>
    </w:p>
    <w:p w14:paraId="21252D1C" w14:textId="77777777" w:rsidR="008B6EAD" w:rsidRDefault="00000000">
      <w:pPr>
        <w:pStyle w:val="a3"/>
        <w:spacing w:before="1" w:line="237" w:lineRule="auto"/>
        <w:ind w:left="1415" w:right="888" w:firstLine="710"/>
      </w:pPr>
      <w: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14:paraId="2A405341" w14:textId="77777777" w:rsidR="008B6EAD" w:rsidRDefault="008B6EAD">
      <w:pPr>
        <w:pStyle w:val="a3"/>
        <w:spacing w:before="10"/>
        <w:ind w:left="0"/>
        <w:jc w:val="left"/>
      </w:pPr>
    </w:p>
    <w:p w14:paraId="00C6B46B" w14:textId="77777777" w:rsidR="008B6EAD" w:rsidRDefault="00000000">
      <w:pPr>
        <w:pStyle w:val="1"/>
        <w:spacing w:before="1"/>
      </w:pPr>
      <w:bookmarkStart w:id="364" w:name="Модуль_№_1_«Безопасное_и_устойчивое_разв"/>
      <w:bookmarkEnd w:id="364"/>
      <w:r>
        <w:t>СОДЕРЖАНИЕ</w:t>
      </w:r>
      <w:r>
        <w:rPr>
          <w:spacing w:val="-6"/>
        </w:rPr>
        <w:t xml:space="preserve"> </w:t>
      </w:r>
      <w:r>
        <w:t>УЧЕБНОГО</w:t>
      </w:r>
      <w:r>
        <w:rPr>
          <w:spacing w:val="-3"/>
        </w:rPr>
        <w:t xml:space="preserve"> </w:t>
      </w:r>
      <w:r>
        <w:rPr>
          <w:spacing w:val="-2"/>
        </w:rPr>
        <w:t>ПРЕДМЕТА</w:t>
      </w:r>
    </w:p>
    <w:p w14:paraId="62040B24" w14:textId="77777777" w:rsidR="008B6EAD" w:rsidRDefault="00000000">
      <w:pPr>
        <w:spacing w:before="31" w:line="275" w:lineRule="exact"/>
        <w:ind w:left="1416"/>
        <w:rPr>
          <w:b/>
          <w:i/>
          <w:sz w:val="24"/>
        </w:rPr>
      </w:pPr>
      <w:r>
        <w:rPr>
          <w:b/>
          <w:i/>
          <w:sz w:val="24"/>
        </w:rPr>
        <w:t>Модуль</w:t>
      </w:r>
      <w:r>
        <w:rPr>
          <w:b/>
          <w:i/>
          <w:spacing w:val="-7"/>
          <w:sz w:val="24"/>
        </w:rPr>
        <w:t xml:space="preserve"> </w:t>
      </w:r>
      <w:r>
        <w:rPr>
          <w:b/>
          <w:i/>
          <w:sz w:val="24"/>
        </w:rPr>
        <w:t>№</w:t>
      </w:r>
      <w:r>
        <w:rPr>
          <w:b/>
          <w:i/>
          <w:spacing w:val="-4"/>
          <w:sz w:val="24"/>
        </w:rPr>
        <w:t xml:space="preserve"> </w:t>
      </w:r>
      <w:r>
        <w:rPr>
          <w:b/>
          <w:i/>
          <w:sz w:val="24"/>
        </w:rPr>
        <w:t>1</w:t>
      </w:r>
      <w:r>
        <w:rPr>
          <w:b/>
          <w:i/>
          <w:spacing w:val="-10"/>
          <w:sz w:val="24"/>
        </w:rPr>
        <w:t xml:space="preserve"> </w:t>
      </w:r>
      <w:r>
        <w:rPr>
          <w:b/>
          <w:i/>
          <w:sz w:val="24"/>
        </w:rPr>
        <w:t>«Безопасное</w:t>
      </w:r>
      <w:r>
        <w:rPr>
          <w:b/>
          <w:i/>
          <w:spacing w:val="-6"/>
          <w:sz w:val="24"/>
        </w:rPr>
        <w:t xml:space="preserve"> </w:t>
      </w:r>
      <w:r>
        <w:rPr>
          <w:b/>
          <w:i/>
          <w:sz w:val="24"/>
        </w:rPr>
        <w:t>и</w:t>
      </w:r>
      <w:r>
        <w:rPr>
          <w:b/>
          <w:i/>
          <w:spacing w:val="-9"/>
          <w:sz w:val="24"/>
        </w:rPr>
        <w:t xml:space="preserve"> </w:t>
      </w:r>
      <w:r>
        <w:rPr>
          <w:b/>
          <w:i/>
          <w:sz w:val="24"/>
        </w:rPr>
        <w:t>устойчивое</w:t>
      </w:r>
      <w:r>
        <w:rPr>
          <w:b/>
          <w:i/>
          <w:spacing w:val="-6"/>
          <w:sz w:val="24"/>
        </w:rPr>
        <w:t xml:space="preserve"> </w:t>
      </w:r>
      <w:r>
        <w:rPr>
          <w:b/>
          <w:i/>
          <w:sz w:val="24"/>
        </w:rPr>
        <w:t>развитие</w:t>
      </w:r>
      <w:r>
        <w:rPr>
          <w:b/>
          <w:i/>
          <w:spacing w:val="-11"/>
          <w:sz w:val="24"/>
        </w:rPr>
        <w:t xml:space="preserve"> </w:t>
      </w:r>
      <w:r>
        <w:rPr>
          <w:b/>
          <w:i/>
          <w:sz w:val="24"/>
        </w:rPr>
        <w:t>личности,</w:t>
      </w:r>
      <w:r>
        <w:rPr>
          <w:b/>
          <w:i/>
          <w:spacing w:val="2"/>
          <w:sz w:val="24"/>
        </w:rPr>
        <w:t xml:space="preserve"> </w:t>
      </w:r>
      <w:r>
        <w:rPr>
          <w:b/>
          <w:i/>
          <w:sz w:val="24"/>
        </w:rPr>
        <w:t>общества,</w:t>
      </w:r>
      <w:r>
        <w:rPr>
          <w:b/>
          <w:i/>
          <w:spacing w:val="-3"/>
          <w:sz w:val="24"/>
        </w:rPr>
        <w:t xml:space="preserve"> </w:t>
      </w:r>
      <w:r>
        <w:rPr>
          <w:b/>
          <w:i/>
          <w:spacing w:val="-2"/>
          <w:sz w:val="24"/>
        </w:rPr>
        <w:t>государства»:</w:t>
      </w:r>
    </w:p>
    <w:p w14:paraId="502C4C9B" w14:textId="77777777" w:rsidR="008B6EAD" w:rsidRDefault="00000000">
      <w:pPr>
        <w:pStyle w:val="a5"/>
        <w:numPr>
          <w:ilvl w:val="0"/>
          <w:numId w:val="30"/>
        </w:numPr>
        <w:tabs>
          <w:tab w:val="left" w:pos="1587"/>
        </w:tabs>
        <w:spacing w:before="1" w:line="237" w:lineRule="auto"/>
        <w:ind w:right="1070" w:firstLine="0"/>
        <w:jc w:val="left"/>
        <w:rPr>
          <w:sz w:val="24"/>
        </w:rPr>
      </w:pPr>
      <w:r>
        <w:rPr>
          <w:sz w:val="24"/>
        </w:rPr>
        <w:t>фундаментальные</w:t>
      </w:r>
      <w:r>
        <w:rPr>
          <w:spacing w:val="-4"/>
          <w:sz w:val="24"/>
        </w:rPr>
        <w:t xml:space="preserve"> </w:t>
      </w:r>
      <w:r>
        <w:rPr>
          <w:sz w:val="24"/>
        </w:rPr>
        <w:t>ценности</w:t>
      </w:r>
      <w:r>
        <w:rPr>
          <w:spacing w:val="-2"/>
          <w:sz w:val="24"/>
        </w:rPr>
        <w:t xml:space="preserve"> </w:t>
      </w:r>
      <w:r>
        <w:rPr>
          <w:sz w:val="24"/>
        </w:rPr>
        <w:t>и</w:t>
      </w:r>
      <w:r>
        <w:rPr>
          <w:spacing w:val="-7"/>
          <w:sz w:val="24"/>
        </w:rPr>
        <w:t xml:space="preserve"> </w:t>
      </w:r>
      <w:r>
        <w:rPr>
          <w:sz w:val="24"/>
        </w:rPr>
        <w:t>принципы,</w:t>
      </w:r>
      <w:r>
        <w:rPr>
          <w:spacing w:val="21"/>
          <w:sz w:val="24"/>
        </w:rPr>
        <w:t xml:space="preserve"> </w:t>
      </w:r>
      <w:r>
        <w:rPr>
          <w:sz w:val="24"/>
        </w:rPr>
        <w:t>формирующие</w:t>
      </w:r>
      <w:r>
        <w:rPr>
          <w:spacing w:val="-4"/>
          <w:sz w:val="24"/>
        </w:rPr>
        <w:t xml:space="preserve"> </w:t>
      </w:r>
      <w:r>
        <w:rPr>
          <w:sz w:val="24"/>
        </w:rPr>
        <w:t>основы</w:t>
      </w:r>
      <w:r>
        <w:rPr>
          <w:spacing w:val="25"/>
          <w:sz w:val="24"/>
        </w:rPr>
        <w:t xml:space="preserve"> </w:t>
      </w:r>
      <w:r>
        <w:rPr>
          <w:sz w:val="24"/>
        </w:rPr>
        <w:t>российского</w:t>
      </w:r>
      <w:r>
        <w:rPr>
          <w:spacing w:val="-3"/>
          <w:sz w:val="24"/>
        </w:rPr>
        <w:t xml:space="preserve"> </w:t>
      </w:r>
      <w:r>
        <w:rPr>
          <w:sz w:val="24"/>
        </w:rPr>
        <w:t>общества,</w:t>
      </w:r>
      <w:r>
        <w:rPr>
          <w:spacing w:val="22"/>
          <w:sz w:val="24"/>
        </w:rPr>
        <w:t xml:space="preserve"> </w:t>
      </w:r>
      <w:r>
        <w:rPr>
          <w:sz w:val="24"/>
        </w:rPr>
        <w:t>без-опасности страны, закрепленные в Конституции Российской Федерации;</w:t>
      </w:r>
    </w:p>
    <w:p w14:paraId="4E83A429" w14:textId="77777777" w:rsidR="008B6EAD" w:rsidRDefault="00000000">
      <w:pPr>
        <w:pStyle w:val="a5"/>
        <w:numPr>
          <w:ilvl w:val="0"/>
          <w:numId w:val="30"/>
        </w:numPr>
        <w:tabs>
          <w:tab w:val="left" w:pos="1587"/>
        </w:tabs>
        <w:spacing w:before="15" w:line="232" w:lineRule="auto"/>
        <w:ind w:right="1041" w:firstLine="0"/>
        <w:jc w:val="left"/>
        <w:rPr>
          <w:sz w:val="24"/>
        </w:rPr>
      </w:pPr>
      <w:r>
        <w:rPr>
          <w:sz w:val="24"/>
        </w:rPr>
        <w:t>стратегия</w:t>
      </w:r>
      <w:r>
        <w:rPr>
          <w:spacing w:val="24"/>
          <w:sz w:val="24"/>
        </w:rPr>
        <w:t xml:space="preserve"> </w:t>
      </w:r>
      <w:r>
        <w:rPr>
          <w:sz w:val="24"/>
        </w:rPr>
        <w:t>национальной</w:t>
      </w:r>
      <w:r>
        <w:rPr>
          <w:spacing w:val="25"/>
          <w:sz w:val="24"/>
        </w:rPr>
        <w:t xml:space="preserve"> </w:t>
      </w:r>
      <w:r>
        <w:rPr>
          <w:sz w:val="24"/>
        </w:rPr>
        <w:t>безопасности,</w:t>
      </w:r>
      <w:r>
        <w:rPr>
          <w:spacing w:val="23"/>
          <w:sz w:val="24"/>
        </w:rPr>
        <w:t xml:space="preserve"> </w:t>
      </w:r>
      <w:r>
        <w:rPr>
          <w:sz w:val="24"/>
        </w:rPr>
        <w:t>национальные</w:t>
      </w:r>
      <w:r>
        <w:rPr>
          <w:spacing w:val="-4"/>
          <w:sz w:val="24"/>
        </w:rPr>
        <w:t xml:space="preserve"> </w:t>
      </w:r>
      <w:r>
        <w:rPr>
          <w:sz w:val="24"/>
        </w:rPr>
        <w:t>интересы</w:t>
      </w:r>
      <w:r>
        <w:rPr>
          <w:spacing w:val="-1"/>
          <w:sz w:val="24"/>
        </w:rPr>
        <w:t xml:space="preserve"> </w:t>
      </w:r>
      <w:r>
        <w:rPr>
          <w:sz w:val="24"/>
        </w:rPr>
        <w:t>и</w:t>
      </w:r>
      <w:r>
        <w:rPr>
          <w:spacing w:val="-6"/>
          <w:sz w:val="24"/>
        </w:rPr>
        <w:t xml:space="preserve"> </w:t>
      </w:r>
      <w:r>
        <w:rPr>
          <w:sz w:val="24"/>
        </w:rPr>
        <w:t>угрозы</w:t>
      </w:r>
      <w:r>
        <w:rPr>
          <w:spacing w:val="-5"/>
          <w:sz w:val="24"/>
        </w:rPr>
        <w:t xml:space="preserve"> </w:t>
      </w:r>
      <w:r>
        <w:rPr>
          <w:sz w:val="24"/>
        </w:rPr>
        <w:t>национальной</w:t>
      </w:r>
      <w:r>
        <w:rPr>
          <w:spacing w:val="25"/>
          <w:sz w:val="24"/>
        </w:rPr>
        <w:t xml:space="preserve"> </w:t>
      </w:r>
      <w:r>
        <w:rPr>
          <w:sz w:val="24"/>
        </w:rPr>
        <w:t>без-</w:t>
      </w:r>
      <w:r>
        <w:rPr>
          <w:spacing w:val="-2"/>
          <w:sz w:val="24"/>
        </w:rPr>
        <w:t>опасности;</w:t>
      </w:r>
    </w:p>
    <w:p w14:paraId="2B3D882C" w14:textId="77777777" w:rsidR="008B6EAD" w:rsidRDefault="00000000">
      <w:pPr>
        <w:pStyle w:val="a5"/>
        <w:numPr>
          <w:ilvl w:val="0"/>
          <w:numId w:val="30"/>
        </w:numPr>
        <w:tabs>
          <w:tab w:val="left" w:pos="1554"/>
        </w:tabs>
        <w:spacing w:before="10"/>
        <w:ind w:left="1554" w:hanging="138"/>
        <w:jc w:val="left"/>
        <w:rPr>
          <w:sz w:val="24"/>
        </w:rPr>
      </w:pPr>
      <w:r>
        <w:rPr>
          <w:sz w:val="24"/>
        </w:rPr>
        <w:t>чрезвычайные</w:t>
      </w:r>
      <w:r>
        <w:rPr>
          <w:spacing w:val="-16"/>
          <w:sz w:val="24"/>
        </w:rPr>
        <w:t xml:space="preserve"> </w:t>
      </w:r>
      <w:r>
        <w:rPr>
          <w:sz w:val="24"/>
        </w:rPr>
        <w:t>ситуации</w:t>
      </w:r>
      <w:r>
        <w:rPr>
          <w:spacing w:val="-7"/>
          <w:sz w:val="24"/>
        </w:rPr>
        <w:t xml:space="preserve"> </w:t>
      </w:r>
      <w:r>
        <w:rPr>
          <w:sz w:val="24"/>
        </w:rPr>
        <w:t>природного,</w:t>
      </w:r>
      <w:r>
        <w:rPr>
          <w:spacing w:val="-10"/>
          <w:sz w:val="24"/>
        </w:rPr>
        <w:t xml:space="preserve"> </w:t>
      </w:r>
      <w:r>
        <w:rPr>
          <w:sz w:val="24"/>
        </w:rPr>
        <w:t>техногенного</w:t>
      </w:r>
      <w:r>
        <w:rPr>
          <w:spacing w:val="-13"/>
          <w:sz w:val="24"/>
        </w:rPr>
        <w:t xml:space="preserve"> </w:t>
      </w:r>
      <w:r>
        <w:rPr>
          <w:sz w:val="24"/>
        </w:rPr>
        <w:t>и</w:t>
      </w:r>
      <w:r>
        <w:rPr>
          <w:spacing w:val="-7"/>
          <w:sz w:val="24"/>
        </w:rPr>
        <w:t xml:space="preserve"> </w:t>
      </w:r>
      <w:r>
        <w:rPr>
          <w:sz w:val="24"/>
        </w:rPr>
        <w:t>биолого-социального</w:t>
      </w:r>
      <w:r>
        <w:rPr>
          <w:spacing w:val="-8"/>
          <w:sz w:val="24"/>
        </w:rPr>
        <w:t xml:space="preserve"> </w:t>
      </w:r>
      <w:r>
        <w:rPr>
          <w:spacing w:val="-2"/>
          <w:sz w:val="24"/>
        </w:rPr>
        <w:t>характера;</w:t>
      </w:r>
    </w:p>
    <w:p w14:paraId="729DBA33"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информирование</w:t>
      </w:r>
      <w:r>
        <w:rPr>
          <w:spacing w:val="-17"/>
          <w:sz w:val="24"/>
        </w:rPr>
        <w:t xml:space="preserve"> </w:t>
      </w:r>
      <w:r>
        <w:rPr>
          <w:sz w:val="24"/>
        </w:rPr>
        <w:t>и</w:t>
      </w:r>
      <w:r>
        <w:rPr>
          <w:spacing w:val="-8"/>
          <w:sz w:val="24"/>
        </w:rPr>
        <w:t xml:space="preserve"> </w:t>
      </w:r>
      <w:r>
        <w:rPr>
          <w:sz w:val="24"/>
        </w:rPr>
        <w:t>оповещение</w:t>
      </w:r>
      <w:r>
        <w:rPr>
          <w:spacing w:val="-8"/>
          <w:sz w:val="24"/>
        </w:rPr>
        <w:t xml:space="preserve"> </w:t>
      </w:r>
      <w:r>
        <w:rPr>
          <w:sz w:val="24"/>
        </w:rPr>
        <w:t>населения</w:t>
      </w:r>
      <w:r>
        <w:rPr>
          <w:spacing w:val="-8"/>
          <w:sz w:val="24"/>
        </w:rPr>
        <w:t xml:space="preserve"> </w:t>
      </w:r>
      <w:r>
        <w:rPr>
          <w:sz w:val="24"/>
        </w:rPr>
        <w:t>о</w:t>
      </w:r>
      <w:r>
        <w:rPr>
          <w:spacing w:val="-4"/>
          <w:sz w:val="24"/>
        </w:rPr>
        <w:t xml:space="preserve"> </w:t>
      </w:r>
      <w:r>
        <w:rPr>
          <w:sz w:val="24"/>
        </w:rPr>
        <w:t>чрезвычайных</w:t>
      </w:r>
      <w:r>
        <w:rPr>
          <w:spacing w:val="-13"/>
          <w:sz w:val="24"/>
        </w:rPr>
        <w:t xml:space="preserve"> </w:t>
      </w:r>
      <w:r>
        <w:rPr>
          <w:sz w:val="24"/>
        </w:rPr>
        <w:t>ситуациях,</w:t>
      </w:r>
      <w:r>
        <w:rPr>
          <w:spacing w:val="3"/>
          <w:sz w:val="24"/>
        </w:rPr>
        <w:t xml:space="preserve"> </w:t>
      </w:r>
      <w:r>
        <w:rPr>
          <w:sz w:val="24"/>
        </w:rPr>
        <w:t>система</w:t>
      </w:r>
      <w:r>
        <w:rPr>
          <w:spacing w:val="-4"/>
          <w:sz w:val="24"/>
        </w:rPr>
        <w:t xml:space="preserve"> </w:t>
      </w:r>
      <w:r>
        <w:rPr>
          <w:spacing w:val="-2"/>
          <w:sz w:val="24"/>
        </w:rPr>
        <w:t>ОКСИОН;</w:t>
      </w:r>
    </w:p>
    <w:p w14:paraId="27FD3BE7" w14:textId="77777777" w:rsidR="008B6EAD" w:rsidRDefault="00000000">
      <w:pPr>
        <w:pStyle w:val="a5"/>
        <w:numPr>
          <w:ilvl w:val="0"/>
          <w:numId w:val="30"/>
        </w:numPr>
        <w:tabs>
          <w:tab w:val="left" w:pos="1553"/>
        </w:tabs>
        <w:spacing w:line="275" w:lineRule="exact"/>
        <w:ind w:left="1553" w:hanging="138"/>
        <w:jc w:val="left"/>
        <w:rPr>
          <w:sz w:val="24"/>
        </w:rPr>
      </w:pPr>
      <w:r>
        <w:rPr>
          <w:sz w:val="24"/>
        </w:rPr>
        <w:t>история</w:t>
      </w:r>
      <w:r>
        <w:rPr>
          <w:spacing w:val="-9"/>
          <w:sz w:val="24"/>
        </w:rPr>
        <w:t xml:space="preserve"> </w:t>
      </w:r>
      <w:r>
        <w:rPr>
          <w:sz w:val="24"/>
        </w:rPr>
        <w:t>развития</w:t>
      </w:r>
      <w:r>
        <w:rPr>
          <w:spacing w:val="-8"/>
          <w:sz w:val="24"/>
        </w:rPr>
        <w:t xml:space="preserve"> </w:t>
      </w:r>
      <w:r>
        <w:rPr>
          <w:sz w:val="24"/>
        </w:rPr>
        <w:t>гражданской</w:t>
      </w:r>
      <w:r>
        <w:rPr>
          <w:spacing w:val="-6"/>
          <w:sz w:val="24"/>
        </w:rPr>
        <w:t xml:space="preserve"> </w:t>
      </w:r>
      <w:r>
        <w:rPr>
          <w:spacing w:val="-2"/>
          <w:sz w:val="24"/>
        </w:rPr>
        <w:t>обороны;</w:t>
      </w:r>
    </w:p>
    <w:p w14:paraId="38EFCCAF" w14:textId="77777777" w:rsidR="008B6EAD" w:rsidRDefault="00000000">
      <w:pPr>
        <w:pStyle w:val="a5"/>
        <w:numPr>
          <w:ilvl w:val="0"/>
          <w:numId w:val="30"/>
        </w:numPr>
        <w:tabs>
          <w:tab w:val="left" w:pos="1553"/>
        </w:tabs>
        <w:spacing w:before="2" w:line="272" w:lineRule="exact"/>
        <w:ind w:left="1553" w:hanging="138"/>
        <w:jc w:val="left"/>
        <w:rPr>
          <w:sz w:val="24"/>
        </w:rPr>
      </w:pPr>
      <w:r>
        <w:rPr>
          <w:sz w:val="24"/>
        </w:rPr>
        <w:t>сигнал</w:t>
      </w:r>
      <w:r>
        <w:rPr>
          <w:spacing w:val="-8"/>
          <w:sz w:val="24"/>
        </w:rPr>
        <w:t xml:space="preserve"> </w:t>
      </w:r>
      <w:r>
        <w:rPr>
          <w:sz w:val="24"/>
        </w:rPr>
        <w:t>«Внимание</w:t>
      </w:r>
      <w:r>
        <w:rPr>
          <w:spacing w:val="-10"/>
          <w:sz w:val="24"/>
        </w:rPr>
        <w:t xml:space="preserve"> </w:t>
      </w:r>
      <w:r>
        <w:rPr>
          <w:sz w:val="24"/>
        </w:rPr>
        <w:t>всем!»,</w:t>
      </w:r>
      <w:r>
        <w:rPr>
          <w:spacing w:val="-3"/>
          <w:sz w:val="24"/>
        </w:rPr>
        <w:t xml:space="preserve"> </w:t>
      </w:r>
      <w:r>
        <w:rPr>
          <w:sz w:val="24"/>
        </w:rPr>
        <w:t>порядок</w:t>
      </w:r>
      <w:r>
        <w:rPr>
          <w:spacing w:val="-7"/>
          <w:sz w:val="24"/>
        </w:rPr>
        <w:t xml:space="preserve"> </w:t>
      </w:r>
      <w:r>
        <w:rPr>
          <w:sz w:val="24"/>
        </w:rPr>
        <w:t>действий</w:t>
      </w:r>
      <w:r>
        <w:rPr>
          <w:spacing w:val="-12"/>
          <w:sz w:val="24"/>
        </w:rPr>
        <w:t xml:space="preserve"> </w:t>
      </w:r>
      <w:r>
        <w:rPr>
          <w:sz w:val="24"/>
        </w:rPr>
        <w:t>населения при</w:t>
      </w:r>
      <w:r>
        <w:rPr>
          <w:spacing w:val="-8"/>
          <w:sz w:val="24"/>
        </w:rPr>
        <w:t xml:space="preserve"> </w:t>
      </w:r>
      <w:r>
        <w:rPr>
          <w:sz w:val="24"/>
        </w:rPr>
        <w:t>его</w:t>
      </w:r>
      <w:r>
        <w:rPr>
          <w:spacing w:val="-5"/>
          <w:sz w:val="24"/>
        </w:rPr>
        <w:t xml:space="preserve"> </w:t>
      </w:r>
      <w:r>
        <w:rPr>
          <w:spacing w:val="-2"/>
          <w:sz w:val="24"/>
        </w:rPr>
        <w:t>получении;</w:t>
      </w:r>
    </w:p>
    <w:p w14:paraId="628C1F27" w14:textId="77777777" w:rsidR="008B6EAD" w:rsidRDefault="00000000">
      <w:pPr>
        <w:pStyle w:val="a5"/>
        <w:numPr>
          <w:ilvl w:val="0"/>
          <w:numId w:val="30"/>
        </w:numPr>
        <w:tabs>
          <w:tab w:val="left" w:pos="1577"/>
        </w:tabs>
        <w:spacing w:line="237" w:lineRule="auto"/>
        <w:ind w:left="1415" w:right="1103" w:firstLine="0"/>
        <w:jc w:val="left"/>
        <w:rPr>
          <w:sz w:val="24"/>
        </w:rPr>
      </w:pPr>
      <w:r>
        <w:rPr>
          <w:sz w:val="24"/>
        </w:rPr>
        <w:t>средства</w:t>
      </w:r>
      <w:r>
        <w:rPr>
          <w:spacing w:val="-6"/>
          <w:sz w:val="24"/>
        </w:rPr>
        <w:t xml:space="preserve"> </w:t>
      </w:r>
      <w:r>
        <w:rPr>
          <w:sz w:val="24"/>
        </w:rPr>
        <w:t>индивидуальной</w:t>
      </w:r>
      <w:r>
        <w:rPr>
          <w:spacing w:val="-8"/>
          <w:sz w:val="24"/>
        </w:rPr>
        <w:t xml:space="preserve"> </w:t>
      </w:r>
      <w:r>
        <w:rPr>
          <w:sz w:val="24"/>
        </w:rPr>
        <w:t>и</w:t>
      </w:r>
      <w:r>
        <w:rPr>
          <w:spacing w:val="-4"/>
          <w:sz w:val="24"/>
        </w:rPr>
        <w:t xml:space="preserve"> </w:t>
      </w:r>
      <w:r>
        <w:rPr>
          <w:sz w:val="24"/>
        </w:rPr>
        <w:t>коллективной</w:t>
      </w:r>
      <w:r>
        <w:rPr>
          <w:spacing w:val="-8"/>
          <w:sz w:val="24"/>
        </w:rPr>
        <w:t xml:space="preserve"> </w:t>
      </w:r>
      <w:r>
        <w:rPr>
          <w:sz w:val="24"/>
        </w:rPr>
        <w:t>защиты</w:t>
      </w:r>
      <w:r>
        <w:rPr>
          <w:spacing w:val="-3"/>
          <w:sz w:val="24"/>
        </w:rPr>
        <w:t xml:space="preserve"> </w:t>
      </w:r>
      <w:r>
        <w:rPr>
          <w:sz w:val="24"/>
        </w:rPr>
        <w:t>населения,</w:t>
      </w:r>
      <w:r>
        <w:rPr>
          <w:spacing w:val="-3"/>
          <w:sz w:val="24"/>
        </w:rPr>
        <w:t xml:space="preserve"> </w:t>
      </w:r>
      <w:r>
        <w:rPr>
          <w:sz w:val="24"/>
        </w:rPr>
        <w:t>порядок</w:t>
      </w:r>
      <w:r>
        <w:rPr>
          <w:spacing w:val="-6"/>
          <w:sz w:val="24"/>
        </w:rPr>
        <w:t xml:space="preserve"> </w:t>
      </w:r>
      <w:r>
        <w:rPr>
          <w:sz w:val="24"/>
        </w:rPr>
        <w:t>пользования</w:t>
      </w:r>
      <w:r>
        <w:rPr>
          <w:spacing w:val="-5"/>
          <w:sz w:val="24"/>
        </w:rPr>
        <w:t xml:space="preserve"> </w:t>
      </w:r>
      <w:r>
        <w:rPr>
          <w:sz w:val="24"/>
        </w:rPr>
        <w:t>фильтру-</w:t>
      </w:r>
      <w:r>
        <w:rPr>
          <w:sz w:val="24"/>
        </w:rPr>
        <w:lastRenderedPageBreak/>
        <w:t>ющим противогазом;</w:t>
      </w:r>
    </w:p>
    <w:p w14:paraId="3494033F" w14:textId="77777777" w:rsidR="008B6EAD" w:rsidRDefault="008B6EAD">
      <w:pPr>
        <w:pStyle w:val="a5"/>
        <w:spacing w:line="237" w:lineRule="auto"/>
        <w:jc w:val="left"/>
        <w:rPr>
          <w:sz w:val="24"/>
        </w:rPr>
        <w:sectPr w:rsidR="008B6EAD">
          <w:pgSz w:w="12240" w:h="15840"/>
          <w:pgMar w:top="640" w:right="0" w:bottom="960" w:left="0" w:header="0" w:footer="729" w:gutter="0"/>
          <w:cols w:space="720"/>
        </w:sectPr>
      </w:pPr>
    </w:p>
    <w:p w14:paraId="2D4D46D4" w14:textId="77777777" w:rsidR="008B6EAD" w:rsidRDefault="00000000">
      <w:pPr>
        <w:pStyle w:val="a5"/>
        <w:numPr>
          <w:ilvl w:val="0"/>
          <w:numId w:val="30"/>
        </w:numPr>
        <w:tabs>
          <w:tab w:val="left" w:pos="1597"/>
        </w:tabs>
        <w:spacing w:before="74" w:line="237" w:lineRule="auto"/>
        <w:ind w:right="905" w:firstLine="0"/>
        <w:rPr>
          <w:sz w:val="24"/>
        </w:rPr>
      </w:pPr>
      <w:r>
        <w:rPr>
          <w:sz w:val="24"/>
        </w:rPr>
        <w:lastRenderedPageBreak/>
        <w:t>эвакуация населения в условиях чрезвычайных ситуаций, порядок действий населения при объявлении эвакуации;</w:t>
      </w:r>
    </w:p>
    <w:p w14:paraId="08A2FCAD" w14:textId="77777777" w:rsidR="008B6EAD" w:rsidRDefault="00000000">
      <w:pPr>
        <w:pStyle w:val="a5"/>
        <w:numPr>
          <w:ilvl w:val="0"/>
          <w:numId w:val="30"/>
        </w:numPr>
        <w:tabs>
          <w:tab w:val="left" w:pos="1601"/>
        </w:tabs>
        <w:spacing w:before="3" w:line="242" w:lineRule="auto"/>
        <w:ind w:left="1415" w:right="896" w:firstLine="0"/>
        <w:rPr>
          <w:sz w:val="24"/>
        </w:rPr>
      </w:pPr>
      <w:r>
        <w:rPr>
          <w:sz w:val="24"/>
        </w:rPr>
        <w:t>современная армия, воинская обязанность и военная служба, добровольная и обязательная подготовка к службе в армии.</w:t>
      </w:r>
    </w:p>
    <w:p w14:paraId="6FC41B2A" w14:textId="77777777" w:rsidR="008B6EAD" w:rsidRDefault="00000000">
      <w:pPr>
        <w:spacing w:before="268"/>
        <w:ind w:left="1415"/>
        <w:rPr>
          <w:b/>
          <w:i/>
          <w:sz w:val="24"/>
        </w:rPr>
      </w:pPr>
      <w:bookmarkStart w:id="365" w:name="Модуль_№_2_«Военная_подготовка._Основы_в"/>
      <w:bookmarkEnd w:id="365"/>
      <w:r>
        <w:rPr>
          <w:b/>
          <w:i/>
          <w:sz w:val="24"/>
        </w:rPr>
        <w:t>Модуль</w:t>
      </w:r>
      <w:r>
        <w:rPr>
          <w:b/>
          <w:i/>
          <w:spacing w:val="-3"/>
          <w:sz w:val="24"/>
        </w:rPr>
        <w:t xml:space="preserve"> </w:t>
      </w:r>
      <w:r>
        <w:rPr>
          <w:b/>
          <w:i/>
          <w:sz w:val="24"/>
        </w:rPr>
        <w:t>№</w:t>
      </w:r>
      <w:r>
        <w:rPr>
          <w:b/>
          <w:i/>
          <w:spacing w:val="-5"/>
          <w:sz w:val="24"/>
        </w:rPr>
        <w:t xml:space="preserve"> </w:t>
      </w:r>
      <w:r>
        <w:rPr>
          <w:b/>
          <w:i/>
          <w:sz w:val="24"/>
        </w:rPr>
        <w:t>2</w:t>
      </w:r>
      <w:r>
        <w:rPr>
          <w:b/>
          <w:i/>
          <w:spacing w:val="-11"/>
          <w:sz w:val="24"/>
        </w:rPr>
        <w:t xml:space="preserve"> </w:t>
      </w:r>
      <w:r>
        <w:rPr>
          <w:b/>
          <w:i/>
          <w:sz w:val="24"/>
        </w:rPr>
        <w:t>«Военная</w:t>
      </w:r>
      <w:r>
        <w:rPr>
          <w:b/>
          <w:i/>
          <w:spacing w:val="-9"/>
          <w:sz w:val="24"/>
        </w:rPr>
        <w:t xml:space="preserve"> </w:t>
      </w:r>
      <w:r>
        <w:rPr>
          <w:b/>
          <w:i/>
          <w:sz w:val="24"/>
        </w:rPr>
        <w:t>подготовка. Основы</w:t>
      </w:r>
      <w:r>
        <w:rPr>
          <w:b/>
          <w:i/>
          <w:spacing w:val="-4"/>
          <w:sz w:val="24"/>
        </w:rPr>
        <w:t xml:space="preserve"> </w:t>
      </w:r>
      <w:r>
        <w:rPr>
          <w:b/>
          <w:i/>
          <w:sz w:val="24"/>
        </w:rPr>
        <w:t>военных</w:t>
      </w:r>
      <w:r>
        <w:rPr>
          <w:b/>
          <w:i/>
          <w:spacing w:val="-10"/>
          <w:sz w:val="24"/>
        </w:rPr>
        <w:t xml:space="preserve"> </w:t>
      </w:r>
      <w:r>
        <w:rPr>
          <w:b/>
          <w:i/>
          <w:spacing w:val="-2"/>
          <w:sz w:val="24"/>
        </w:rPr>
        <w:t>знаний»:</w:t>
      </w:r>
    </w:p>
    <w:p w14:paraId="5152FB70" w14:textId="77777777" w:rsidR="008B6EAD" w:rsidRDefault="00000000">
      <w:pPr>
        <w:pStyle w:val="a5"/>
        <w:numPr>
          <w:ilvl w:val="0"/>
          <w:numId w:val="30"/>
        </w:numPr>
        <w:tabs>
          <w:tab w:val="left" w:pos="1553"/>
        </w:tabs>
        <w:spacing w:before="3" w:line="275" w:lineRule="exact"/>
        <w:ind w:left="1553" w:hanging="138"/>
        <w:jc w:val="left"/>
        <w:rPr>
          <w:sz w:val="24"/>
        </w:rPr>
      </w:pPr>
      <w:r>
        <w:rPr>
          <w:sz w:val="24"/>
        </w:rPr>
        <w:t>история</w:t>
      </w:r>
      <w:r>
        <w:rPr>
          <w:spacing w:val="-12"/>
          <w:sz w:val="24"/>
        </w:rPr>
        <w:t xml:space="preserve"> </w:t>
      </w:r>
      <w:r>
        <w:rPr>
          <w:sz w:val="24"/>
        </w:rPr>
        <w:t>возникновения</w:t>
      </w:r>
      <w:r>
        <w:rPr>
          <w:spacing w:val="-4"/>
          <w:sz w:val="24"/>
        </w:rPr>
        <w:t xml:space="preserve"> </w:t>
      </w:r>
      <w:r>
        <w:rPr>
          <w:sz w:val="24"/>
        </w:rPr>
        <w:t>и</w:t>
      </w:r>
      <w:r>
        <w:rPr>
          <w:spacing w:val="-9"/>
          <w:sz w:val="24"/>
        </w:rPr>
        <w:t xml:space="preserve"> </w:t>
      </w:r>
      <w:r>
        <w:rPr>
          <w:sz w:val="24"/>
        </w:rPr>
        <w:t>развития</w:t>
      </w:r>
      <w:r>
        <w:rPr>
          <w:spacing w:val="-9"/>
          <w:sz w:val="24"/>
        </w:rPr>
        <w:t xml:space="preserve"> </w:t>
      </w:r>
      <w:r>
        <w:rPr>
          <w:sz w:val="24"/>
        </w:rPr>
        <w:t>Вооруженных</w:t>
      </w:r>
      <w:r>
        <w:rPr>
          <w:spacing w:val="-5"/>
          <w:sz w:val="24"/>
        </w:rPr>
        <w:t xml:space="preserve"> </w:t>
      </w:r>
      <w:r>
        <w:rPr>
          <w:sz w:val="24"/>
        </w:rPr>
        <w:t>Сил</w:t>
      </w:r>
      <w:r>
        <w:rPr>
          <w:spacing w:val="-4"/>
          <w:sz w:val="24"/>
        </w:rPr>
        <w:t xml:space="preserve"> </w:t>
      </w:r>
      <w:r>
        <w:rPr>
          <w:sz w:val="24"/>
        </w:rPr>
        <w:t>Российской</w:t>
      </w:r>
      <w:r>
        <w:rPr>
          <w:spacing w:val="-12"/>
          <w:sz w:val="24"/>
        </w:rPr>
        <w:t xml:space="preserve"> </w:t>
      </w:r>
      <w:r>
        <w:rPr>
          <w:spacing w:val="-2"/>
          <w:sz w:val="24"/>
        </w:rPr>
        <w:t>Федерации;</w:t>
      </w:r>
    </w:p>
    <w:p w14:paraId="7784E827" w14:textId="77777777" w:rsidR="008B6EAD" w:rsidRDefault="00000000">
      <w:pPr>
        <w:pStyle w:val="a5"/>
        <w:numPr>
          <w:ilvl w:val="0"/>
          <w:numId w:val="30"/>
        </w:numPr>
        <w:tabs>
          <w:tab w:val="left" w:pos="1553"/>
        </w:tabs>
        <w:spacing w:line="275" w:lineRule="exact"/>
        <w:ind w:left="1553" w:hanging="138"/>
        <w:jc w:val="left"/>
        <w:rPr>
          <w:sz w:val="24"/>
        </w:rPr>
      </w:pPr>
      <w:r>
        <w:rPr>
          <w:sz w:val="24"/>
        </w:rPr>
        <w:t>этапы</w:t>
      </w:r>
      <w:r>
        <w:rPr>
          <w:spacing w:val="-6"/>
          <w:sz w:val="24"/>
        </w:rPr>
        <w:t xml:space="preserve"> </w:t>
      </w:r>
      <w:r>
        <w:rPr>
          <w:sz w:val="24"/>
        </w:rPr>
        <w:t>становления</w:t>
      </w:r>
      <w:r>
        <w:rPr>
          <w:spacing w:val="-13"/>
          <w:sz w:val="24"/>
        </w:rPr>
        <w:t xml:space="preserve"> </w:t>
      </w:r>
      <w:r>
        <w:rPr>
          <w:sz w:val="24"/>
        </w:rPr>
        <w:t>современных</w:t>
      </w:r>
      <w:r>
        <w:rPr>
          <w:spacing w:val="-10"/>
          <w:sz w:val="24"/>
        </w:rPr>
        <w:t xml:space="preserve"> </w:t>
      </w:r>
      <w:r>
        <w:rPr>
          <w:sz w:val="24"/>
        </w:rPr>
        <w:t>Вооруженных</w:t>
      </w:r>
      <w:r>
        <w:rPr>
          <w:spacing w:val="-5"/>
          <w:sz w:val="24"/>
        </w:rPr>
        <w:t xml:space="preserve"> </w:t>
      </w:r>
      <w:r>
        <w:rPr>
          <w:sz w:val="24"/>
        </w:rPr>
        <w:t>Сил</w:t>
      </w:r>
      <w:r>
        <w:rPr>
          <w:spacing w:val="-5"/>
          <w:sz w:val="24"/>
        </w:rPr>
        <w:t xml:space="preserve"> </w:t>
      </w:r>
      <w:r>
        <w:rPr>
          <w:sz w:val="24"/>
        </w:rPr>
        <w:t>Российской</w:t>
      </w:r>
      <w:r>
        <w:rPr>
          <w:spacing w:val="-12"/>
          <w:sz w:val="24"/>
        </w:rPr>
        <w:t xml:space="preserve"> </w:t>
      </w:r>
      <w:r>
        <w:rPr>
          <w:spacing w:val="-2"/>
          <w:sz w:val="24"/>
        </w:rPr>
        <w:t>Федерации;</w:t>
      </w:r>
    </w:p>
    <w:p w14:paraId="40CB12A9" w14:textId="77777777" w:rsidR="008B6EAD" w:rsidRDefault="00000000">
      <w:pPr>
        <w:pStyle w:val="a5"/>
        <w:numPr>
          <w:ilvl w:val="0"/>
          <w:numId w:val="30"/>
        </w:numPr>
        <w:tabs>
          <w:tab w:val="left" w:pos="1553"/>
        </w:tabs>
        <w:spacing w:before="2"/>
        <w:ind w:left="1553" w:hanging="138"/>
        <w:jc w:val="left"/>
        <w:rPr>
          <w:sz w:val="24"/>
        </w:rPr>
      </w:pPr>
      <w:r>
        <w:rPr>
          <w:sz w:val="24"/>
        </w:rPr>
        <w:t>основные</w:t>
      </w:r>
      <w:r>
        <w:rPr>
          <w:spacing w:val="-11"/>
          <w:sz w:val="24"/>
        </w:rPr>
        <w:t xml:space="preserve"> </w:t>
      </w:r>
      <w:r>
        <w:rPr>
          <w:sz w:val="24"/>
        </w:rPr>
        <w:t>направления</w:t>
      </w:r>
      <w:r>
        <w:rPr>
          <w:spacing w:val="-10"/>
          <w:sz w:val="24"/>
        </w:rPr>
        <w:t xml:space="preserve"> </w:t>
      </w:r>
      <w:r>
        <w:rPr>
          <w:sz w:val="24"/>
        </w:rPr>
        <w:t>подготовки</w:t>
      </w:r>
      <w:r>
        <w:rPr>
          <w:spacing w:val="2"/>
          <w:sz w:val="24"/>
        </w:rPr>
        <w:t xml:space="preserve"> </w:t>
      </w:r>
      <w:r>
        <w:rPr>
          <w:sz w:val="24"/>
        </w:rPr>
        <w:t>к</w:t>
      </w:r>
      <w:r>
        <w:rPr>
          <w:spacing w:val="-11"/>
          <w:sz w:val="24"/>
        </w:rPr>
        <w:t xml:space="preserve"> </w:t>
      </w:r>
      <w:r>
        <w:rPr>
          <w:sz w:val="24"/>
        </w:rPr>
        <w:t>военной</w:t>
      </w:r>
      <w:r>
        <w:rPr>
          <w:spacing w:val="-8"/>
          <w:sz w:val="24"/>
        </w:rPr>
        <w:t xml:space="preserve"> </w:t>
      </w:r>
      <w:r>
        <w:rPr>
          <w:spacing w:val="-2"/>
          <w:sz w:val="24"/>
        </w:rPr>
        <w:t>службе;</w:t>
      </w:r>
    </w:p>
    <w:p w14:paraId="4997A5DA" w14:textId="77777777" w:rsidR="008B6EAD" w:rsidRDefault="00000000">
      <w:pPr>
        <w:pStyle w:val="a5"/>
        <w:numPr>
          <w:ilvl w:val="0"/>
          <w:numId w:val="30"/>
        </w:numPr>
        <w:tabs>
          <w:tab w:val="left" w:pos="1553"/>
        </w:tabs>
        <w:spacing w:before="3" w:line="275" w:lineRule="exact"/>
        <w:ind w:left="1553" w:hanging="138"/>
        <w:jc w:val="left"/>
        <w:rPr>
          <w:sz w:val="24"/>
        </w:rPr>
      </w:pPr>
      <w:r>
        <w:rPr>
          <w:sz w:val="24"/>
        </w:rPr>
        <w:t>организационная</w:t>
      </w:r>
      <w:r>
        <w:rPr>
          <w:spacing w:val="-8"/>
          <w:sz w:val="24"/>
        </w:rPr>
        <w:t xml:space="preserve"> </w:t>
      </w:r>
      <w:r>
        <w:rPr>
          <w:sz w:val="24"/>
        </w:rPr>
        <w:t>структура</w:t>
      </w:r>
      <w:r>
        <w:rPr>
          <w:spacing w:val="-7"/>
          <w:sz w:val="24"/>
        </w:rPr>
        <w:t xml:space="preserve"> </w:t>
      </w:r>
      <w:r>
        <w:rPr>
          <w:sz w:val="24"/>
        </w:rPr>
        <w:t>Вооруженных</w:t>
      </w:r>
      <w:r>
        <w:rPr>
          <w:spacing w:val="-11"/>
          <w:sz w:val="24"/>
        </w:rPr>
        <w:t xml:space="preserve"> </w:t>
      </w:r>
      <w:r>
        <w:rPr>
          <w:sz w:val="24"/>
        </w:rPr>
        <w:t>Сил</w:t>
      </w:r>
      <w:r>
        <w:rPr>
          <w:spacing w:val="-6"/>
          <w:sz w:val="24"/>
        </w:rPr>
        <w:t xml:space="preserve"> </w:t>
      </w:r>
      <w:r>
        <w:rPr>
          <w:sz w:val="24"/>
        </w:rPr>
        <w:t>Российской</w:t>
      </w:r>
      <w:r>
        <w:rPr>
          <w:spacing w:val="-13"/>
          <w:sz w:val="24"/>
        </w:rPr>
        <w:t xml:space="preserve"> </w:t>
      </w:r>
      <w:r>
        <w:rPr>
          <w:spacing w:val="-2"/>
          <w:sz w:val="24"/>
        </w:rPr>
        <w:t>Федерации;</w:t>
      </w:r>
    </w:p>
    <w:p w14:paraId="59C26879" w14:textId="77777777" w:rsidR="008B6EAD" w:rsidRDefault="00000000">
      <w:pPr>
        <w:pStyle w:val="a5"/>
        <w:numPr>
          <w:ilvl w:val="0"/>
          <w:numId w:val="30"/>
        </w:numPr>
        <w:tabs>
          <w:tab w:val="left" w:pos="1553"/>
        </w:tabs>
        <w:spacing w:line="275" w:lineRule="exact"/>
        <w:ind w:left="1553" w:hanging="138"/>
        <w:jc w:val="left"/>
        <w:rPr>
          <w:sz w:val="24"/>
        </w:rPr>
      </w:pPr>
      <w:r>
        <w:rPr>
          <w:sz w:val="24"/>
        </w:rPr>
        <w:t>функции</w:t>
      </w:r>
      <w:r>
        <w:rPr>
          <w:spacing w:val="-8"/>
          <w:sz w:val="24"/>
        </w:rPr>
        <w:t xml:space="preserve"> </w:t>
      </w:r>
      <w:r>
        <w:rPr>
          <w:sz w:val="24"/>
        </w:rPr>
        <w:t>и</w:t>
      </w:r>
      <w:r>
        <w:rPr>
          <w:spacing w:val="-5"/>
          <w:sz w:val="24"/>
        </w:rPr>
        <w:t xml:space="preserve"> </w:t>
      </w:r>
      <w:r>
        <w:rPr>
          <w:sz w:val="24"/>
        </w:rPr>
        <w:t>основные</w:t>
      </w:r>
      <w:r>
        <w:rPr>
          <w:spacing w:val="-7"/>
          <w:sz w:val="24"/>
        </w:rPr>
        <w:t xml:space="preserve"> </w:t>
      </w:r>
      <w:r>
        <w:rPr>
          <w:sz w:val="24"/>
        </w:rPr>
        <w:t>задачи</w:t>
      </w:r>
      <w:r>
        <w:rPr>
          <w:spacing w:val="-1"/>
          <w:sz w:val="24"/>
        </w:rPr>
        <w:t xml:space="preserve"> </w:t>
      </w:r>
      <w:r>
        <w:rPr>
          <w:sz w:val="24"/>
        </w:rPr>
        <w:t>современных</w:t>
      </w:r>
      <w:r>
        <w:rPr>
          <w:spacing w:val="-11"/>
          <w:sz w:val="24"/>
        </w:rPr>
        <w:t xml:space="preserve"> </w:t>
      </w:r>
      <w:r>
        <w:rPr>
          <w:sz w:val="24"/>
        </w:rPr>
        <w:t>Вооруженных</w:t>
      </w:r>
      <w:r>
        <w:rPr>
          <w:spacing w:val="-11"/>
          <w:sz w:val="24"/>
        </w:rPr>
        <w:t xml:space="preserve"> </w:t>
      </w:r>
      <w:r>
        <w:rPr>
          <w:sz w:val="24"/>
        </w:rPr>
        <w:t>Сил</w:t>
      </w:r>
      <w:r>
        <w:rPr>
          <w:spacing w:val="-6"/>
          <w:sz w:val="24"/>
        </w:rPr>
        <w:t xml:space="preserve"> </w:t>
      </w:r>
      <w:r>
        <w:rPr>
          <w:sz w:val="24"/>
        </w:rPr>
        <w:t>Российской</w:t>
      </w:r>
      <w:r>
        <w:rPr>
          <w:spacing w:val="-13"/>
          <w:sz w:val="24"/>
        </w:rPr>
        <w:t xml:space="preserve"> </w:t>
      </w:r>
      <w:r>
        <w:rPr>
          <w:spacing w:val="-2"/>
          <w:sz w:val="24"/>
        </w:rPr>
        <w:t>Федерации;</w:t>
      </w:r>
    </w:p>
    <w:p w14:paraId="122EC05A" w14:textId="77777777" w:rsidR="008B6EAD" w:rsidRDefault="00000000">
      <w:pPr>
        <w:pStyle w:val="a5"/>
        <w:numPr>
          <w:ilvl w:val="0"/>
          <w:numId w:val="30"/>
        </w:numPr>
        <w:tabs>
          <w:tab w:val="left" w:pos="1553"/>
        </w:tabs>
        <w:spacing w:before="2"/>
        <w:ind w:left="1553" w:hanging="138"/>
        <w:jc w:val="left"/>
        <w:rPr>
          <w:sz w:val="24"/>
        </w:rPr>
      </w:pPr>
      <w:r>
        <w:rPr>
          <w:sz w:val="24"/>
        </w:rPr>
        <w:t>особенности</w:t>
      </w:r>
      <w:r>
        <w:rPr>
          <w:spacing w:val="-12"/>
          <w:sz w:val="24"/>
        </w:rPr>
        <w:t xml:space="preserve"> </w:t>
      </w:r>
      <w:r>
        <w:rPr>
          <w:sz w:val="24"/>
        </w:rPr>
        <w:t>видов</w:t>
      </w:r>
      <w:r>
        <w:rPr>
          <w:spacing w:val="-8"/>
          <w:sz w:val="24"/>
        </w:rPr>
        <w:t xml:space="preserve"> </w:t>
      </w:r>
      <w:r>
        <w:rPr>
          <w:sz w:val="24"/>
        </w:rPr>
        <w:t>и</w:t>
      </w:r>
      <w:r>
        <w:rPr>
          <w:spacing w:val="1"/>
          <w:sz w:val="24"/>
        </w:rPr>
        <w:t xml:space="preserve"> </w:t>
      </w:r>
      <w:r>
        <w:rPr>
          <w:sz w:val="24"/>
        </w:rPr>
        <w:t>родов</w:t>
      </w:r>
      <w:r>
        <w:rPr>
          <w:spacing w:val="-8"/>
          <w:sz w:val="24"/>
        </w:rPr>
        <w:t xml:space="preserve"> </w:t>
      </w:r>
      <w:r>
        <w:rPr>
          <w:sz w:val="24"/>
        </w:rPr>
        <w:t>войск</w:t>
      </w:r>
      <w:r>
        <w:rPr>
          <w:spacing w:val="-7"/>
          <w:sz w:val="24"/>
        </w:rPr>
        <w:t xml:space="preserve"> </w:t>
      </w:r>
      <w:r>
        <w:rPr>
          <w:sz w:val="24"/>
        </w:rPr>
        <w:t>Вооруженных</w:t>
      </w:r>
      <w:r>
        <w:rPr>
          <w:spacing w:val="-5"/>
          <w:sz w:val="24"/>
        </w:rPr>
        <w:t xml:space="preserve"> </w:t>
      </w:r>
      <w:r>
        <w:rPr>
          <w:sz w:val="24"/>
        </w:rPr>
        <w:t>Сил</w:t>
      </w:r>
      <w:r>
        <w:rPr>
          <w:spacing w:val="-5"/>
          <w:sz w:val="24"/>
        </w:rPr>
        <w:t xml:space="preserve"> </w:t>
      </w:r>
      <w:r>
        <w:rPr>
          <w:sz w:val="24"/>
        </w:rPr>
        <w:t>Российской</w:t>
      </w:r>
      <w:r>
        <w:rPr>
          <w:spacing w:val="-4"/>
          <w:sz w:val="24"/>
        </w:rPr>
        <w:t xml:space="preserve"> </w:t>
      </w:r>
      <w:r>
        <w:rPr>
          <w:spacing w:val="-2"/>
          <w:sz w:val="24"/>
        </w:rPr>
        <w:t>Федерации;</w:t>
      </w:r>
    </w:p>
    <w:p w14:paraId="269600BB" w14:textId="77777777" w:rsidR="008B6EAD" w:rsidRDefault="00000000">
      <w:pPr>
        <w:pStyle w:val="a5"/>
        <w:numPr>
          <w:ilvl w:val="0"/>
          <w:numId w:val="30"/>
        </w:numPr>
        <w:tabs>
          <w:tab w:val="left" w:pos="1553"/>
        </w:tabs>
        <w:spacing w:before="2" w:line="272" w:lineRule="exact"/>
        <w:ind w:left="1553" w:hanging="138"/>
        <w:jc w:val="left"/>
        <w:rPr>
          <w:sz w:val="24"/>
        </w:rPr>
      </w:pPr>
      <w:r>
        <w:rPr>
          <w:sz w:val="24"/>
        </w:rPr>
        <w:t>воинские</w:t>
      </w:r>
      <w:r>
        <w:rPr>
          <w:spacing w:val="-10"/>
          <w:sz w:val="24"/>
        </w:rPr>
        <w:t xml:space="preserve"> </w:t>
      </w:r>
      <w:r>
        <w:rPr>
          <w:sz w:val="24"/>
        </w:rPr>
        <w:t>символы</w:t>
      </w:r>
      <w:r>
        <w:rPr>
          <w:spacing w:val="-4"/>
          <w:sz w:val="24"/>
        </w:rPr>
        <w:t xml:space="preserve"> </w:t>
      </w:r>
      <w:r>
        <w:rPr>
          <w:sz w:val="24"/>
        </w:rPr>
        <w:t>современных</w:t>
      </w:r>
      <w:r>
        <w:rPr>
          <w:spacing w:val="-11"/>
          <w:sz w:val="24"/>
        </w:rPr>
        <w:t xml:space="preserve"> </w:t>
      </w:r>
      <w:r>
        <w:rPr>
          <w:sz w:val="24"/>
        </w:rPr>
        <w:t>Вооруженных</w:t>
      </w:r>
      <w:r>
        <w:rPr>
          <w:spacing w:val="-7"/>
          <w:sz w:val="24"/>
        </w:rPr>
        <w:t xml:space="preserve"> </w:t>
      </w:r>
      <w:r>
        <w:rPr>
          <w:sz w:val="24"/>
        </w:rPr>
        <w:t>Сил</w:t>
      </w:r>
      <w:r>
        <w:rPr>
          <w:spacing w:val="-2"/>
          <w:sz w:val="24"/>
        </w:rPr>
        <w:t xml:space="preserve"> </w:t>
      </w:r>
      <w:r>
        <w:rPr>
          <w:sz w:val="24"/>
        </w:rPr>
        <w:t>Российской</w:t>
      </w:r>
      <w:r>
        <w:rPr>
          <w:spacing w:val="-13"/>
          <w:sz w:val="24"/>
        </w:rPr>
        <w:t xml:space="preserve"> </w:t>
      </w:r>
      <w:r>
        <w:rPr>
          <w:spacing w:val="-2"/>
          <w:sz w:val="24"/>
        </w:rPr>
        <w:t>Федерации;</w:t>
      </w:r>
    </w:p>
    <w:p w14:paraId="63A6DD13" w14:textId="77777777" w:rsidR="008B6EAD" w:rsidRDefault="00000000">
      <w:pPr>
        <w:pStyle w:val="a5"/>
        <w:numPr>
          <w:ilvl w:val="0"/>
          <w:numId w:val="30"/>
        </w:numPr>
        <w:tabs>
          <w:tab w:val="left" w:pos="1596"/>
        </w:tabs>
        <w:ind w:left="1415" w:right="892" w:firstLine="0"/>
        <w:rPr>
          <w:sz w:val="24"/>
        </w:rPr>
      </w:pPr>
      <w:r>
        <w:rPr>
          <w:sz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137C0543" w14:textId="77777777" w:rsidR="008B6EAD" w:rsidRDefault="00000000">
      <w:pPr>
        <w:pStyle w:val="a5"/>
        <w:numPr>
          <w:ilvl w:val="0"/>
          <w:numId w:val="30"/>
        </w:numPr>
        <w:tabs>
          <w:tab w:val="left" w:pos="1562"/>
        </w:tabs>
        <w:spacing w:line="242" w:lineRule="auto"/>
        <w:ind w:left="1415" w:right="887" w:firstLine="0"/>
        <w:rPr>
          <w:sz w:val="24"/>
        </w:rPr>
      </w:pPr>
      <w:r>
        <w:rPr>
          <w:sz w:val="24"/>
        </w:rPr>
        <w:t>организационно-штатная структура и боевые возможности отделения, задачи отделения в раз-личных видах боя;</w:t>
      </w:r>
    </w:p>
    <w:p w14:paraId="17E28946" w14:textId="77777777" w:rsidR="008B6EAD" w:rsidRDefault="00000000">
      <w:pPr>
        <w:pStyle w:val="a5"/>
        <w:numPr>
          <w:ilvl w:val="0"/>
          <w:numId w:val="30"/>
        </w:numPr>
        <w:tabs>
          <w:tab w:val="left" w:pos="1567"/>
        </w:tabs>
        <w:spacing w:line="242" w:lineRule="auto"/>
        <w:ind w:left="1415" w:right="897" w:firstLine="0"/>
        <w:rPr>
          <w:sz w:val="24"/>
        </w:rPr>
      </w:pPr>
      <w:r>
        <w:rPr>
          <w:sz w:val="24"/>
        </w:rPr>
        <w:t>состав, назначение, характеристики, порядок размещения современных средств индивидуаль-ной бронезащиты и экипировки военнослужащего;</w:t>
      </w:r>
    </w:p>
    <w:p w14:paraId="68B9032A" w14:textId="77777777" w:rsidR="008B6EAD" w:rsidRDefault="00000000">
      <w:pPr>
        <w:pStyle w:val="a5"/>
        <w:numPr>
          <w:ilvl w:val="0"/>
          <w:numId w:val="30"/>
        </w:numPr>
        <w:tabs>
          <w:tab w:val="left" w:pos="1596"/>
        </w:tabs>
        <w:ind w:left="1415" w:right="890" w:firstLine="0"/>
        <w:rPr>
          <w:sz w:val="24"/>
        </w:rPr>
      </w:pPr>
      <w:r>
        <w:rPr>
          <w:sz w:val="24"/>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w:t>
      </w:r>
      <w:r>
        <w:rPr>
          <w:spacing w:val="-2"/>
          <w:sz w:val="24"/>
        </w:rPr>
        <w:t>(СВД);</w:t>
      </w:r>
    </w:p>
    <w:p w14:paraId="1CBB6011" w14:textId="77777777" w:rsidR="008B6EAD" w:rsidRDefault="00000000">
      <w:pPr>
        <w:pStyle w:val="a5"/>
        <w:numPr>
          <w:ilvl w:val="0"/>
          <w:numId w:val="30"/>
        </w:numPr>
        <w:tabs>
          <w:tab w:val="left" w:pos="1582"/>
        </w:tabs>
        <w:ind w:left="1415" w:right="892" w:firstLine="0"/>
        <w:rPr>
          <w:sz w:val="24"/>
        </w:rPr>
      </w:pPr>
      <w:r>
        <w:rPr>
          <w:sz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5B611EAD" w14:textId="77777777" w:rsidR="008B6EAD" w:rsidRDefault="00000000">
      <w:pPr>
        <w:pStyle w:val="a5"/>
        <w:numPr>
          <w:ilvl w:val="0"/>
          <w:numId w:val="30"/>
        </w:numPr>
        <w:tabs>
          <w:tab w:val="left" w:pos="1553"/>
        </w:tabs>
        <w:spacing w:before="1" w:line="275" w:lineRule="exact"/>
        <w:ind w:left="1553" w:hanging="138"/>
        <w:rPr>
          <w:sz w:val="24"/>
        </w:rPr>
      </w:pPr>
      <w:r>
        <w:rPr>
          <w:sz w:val="24"/>
        </w:rPr>
        <w:t>история</w:t>
      </w:r>
      <w:r>
        <w:rPr>
          <w:spacing w:val="-8"/>
          <w:sz w:val="24"/>
        </w:rPr>
        <w:t xml:space="preserve"> </w:t>
      </w:r>
      <w:r>
        <w:rPr>
          <w:sz w:val="24"/>
        </w:rPr>
        <w:t>создания</w:t>
      </w:r>
      <w:r>
        <w:rPr>
          <w:spacing w:val="-8"/>
          <w:sz w:val="24"/>
        </w:rPr>
        <w:t xml:space="preserve"> </w:t>
      </w:r>
      <w:r>
        <w:rPr>
          <w:sz w:val="24"/>
        </w:rPr>
        <w:t>общевоинских</w:t>
      </w:r>
      <w:r>
        <w:rPr>
          <w:spacing w:val="-2"/>
          <w:sz w:val="24"/>
        </w:rPr>
        <w:t xml:space="preserve"> уставов;</w:t>
      </w:r>
    </w:p>
    <w:p w14:paraId="37E2BD06" w14:textId="77777777" w:rsidR="008B6EAD" w:rsidRDefault="00000000">
      <w:pPr>
        <w:pStyle w:val="a5"/>
        <w:numPr>
          <w:ilvl w:val="0"/>
          <w:numId w:val="30"/>
        </w:numPr>
        <w:tabs>
          <w:tab w:val="left" w:pos="1553"/>
        </w:tabs>
        <w:spacing w:line="274" w:lineRule="exact"/>
        <w:ind w:left="1553" w:hanging="138"/>
        <w:rPr>
          <w:sz w:val="24"/>
        </w:rPr>
      </w:pPr>
      <w:r>
        <w:rPr>
          <w:sz w:val="24"/>
        </w:rPr>
        <w:t>этапы</w:t>
      </w:r>
      <w:r>
        <w:rPr>
          <w:spacing w:val="-8"/>
          <w:sz w:val="24"/>
        </w:rPr>
        <w:t xml:space="preserve"> </w:t>
      </w:r>
      <w:r>
        <w:rPr>
          <w:sz w:val="24"/>
        </w:rPr>
        <w:t>становления</w:t>
      </w:r>
      <w:r>
        <w:rPr>
          <w:spacing w:val="-11"/>
          <w:sz w:val="24"/>
        </w:rPr>
        <w:t xml:space="preserve"> </w:t>
      </w:r>
      <w:r>
        <w:rPr>
          <w:sz w:val="24"/>
        </w:rPr>
        <w:t>современных</w:t>
      </w:r>
      <w:r>
        <w:rPr>
          <w:spacing w:val="-12"/>
          <w:sz w:val="24"/>
        </w:rPr>
        <w:t xml:space="preserve"> </w:t>
      </w:r>
      <w:r>
        <w:rPr>
          <w:sz w:val="24"/>
        </w:rPr>
        <w:t>общевоинских</w:t>
      </w:r>
      <w:r>
        <w:rPr>
          <w:spacing w:val="-11"/>
          <w:sz w:val="24"/>
        </w:rPr>
        <w:t xml:space="preserve"> </w:t>
      </w:r>
      <w:r>
        <w:rPr>
          <w:spacing w:val="-2"/>
          <w:sz w:val="24"/>
        </w:rPr>
        <w:t>уставов;</w:t>
      </w:r>
    </w:p>
    <w:p w14:paraId="107A516B" w14:textId="77777777" w:rsidR="008B6EAD" w:rsidRDefault="00000000">
      <w:pPr>
        <w:pStyle w:val="a5"/>
        <w:numPr>
          <w:ilvl w:val="0"/>
          <w:numId w:val="30"/>
        </w:numPr>
        <w:tabs>
          <w:tab w:val="left" w:pos="1567"/>
        </w:tabs>
        <w:spacing w:before="1" w:line="237" w:lineRule="auto"/>
        <w:ind w:left="1415" w:right="897" w:firstLine="0"/>
        <w:rPr>
          <w:sz w:val="24"/>
        </w:rPr>
      </w:pPr>
      <w:r>
        <w:rPr>
          <w:sz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F923F3A" w14:textId="77777777" w:rsidR="008B6EAD" w:rsidRDefault="00000000">
      <w:pPr>
        <w:pStyle w:val="a5"/>
        <w:numPr>
          <w:ilvl w:val="0"/>
          <w:numId w:val="30"/>
        </w:numPr>
        <w:tabs>
          <w:tab w:val="left" w:pos="1553"/>
        </w:tabs>
        <w:spacing w:before="8" w:line="275" w:lineRule="exact"/>
        <w:ind w:left="1553" w:hanging="138"/>
        <w:jc w:val="left"/>
        <w:rPr>
          <w:sz w:val="24"/>
        </w:rPr>
      </w:pPr>
      <w:r>
        <w:rPr>
          <w:sz w:val="24"/>
        </w:rPr>
        <w:t>сущность</w:t>
      </w:r>
      <w:r>
        <w:rPr>
          <w:spacing w:val="2"/>
          <w:sz w:val="24"/>
        </w:rPr>
        <w:t xml:space="preserve"> </w:t>
      </w:r>
      <w:r>
        <w:rPr>
          <w:spacing w:val="-2"/>
          <w:sz w:val="24"/>
        </w:rPr>
        <w:t>единоначалия;</w:t>
      </w:r>
    </w:p>
    <w:p w14:paraId="6890673D" w14:textId="77777777" w:rsidR="008B6EAD" w:rsidRDefault="00000000">
      <w:pPr>
        <w:pStyle w:val="a5"/>
        <w:numPr>
          <w:ilvl w:val="0"/>
          <w:numId w:val="30"/>
        </w:numPr>
        <w:tabs>
          <w:tab w:val="left" w:pos="1553"/>
        </w:tabs>
        <w:spacing w:line="274" w:lineRule="exact"/>
        <w:ind w:left="1553" w:hanging="138"/>
        <w:jc w:val="left"/>
        <w:rPr>
          <w:sz w:val="24"/>
        </w:rPr>
      </w:pPr>
      <w:r>
        <w:rPr>
          <w:sz w:val="24"/>
        </w:rPr>
        <w:t>командиры</w:t>
      </w:r>
      <w:r>
        <w:rPr>
          <w:spacing w:val="-6"/>
          <w:sz w:val="24"/>
        </w:rPr>
        <w:t xml:space="preserve"> </w:t>
      </w:r>
      <w:r>
        <w:rPr>
          <w:sz w:val="24"/>
        </w:rPr>
        <w:t>(начальники)</w:t>
      </w:r>
      <w:r>
        <w:rPr>
          <w:spacing w:val="-6"/>
          <w:sz w:val="24"/>
        </w:rPr>
        <w:t xml:space="preserve"> </w:t>
      </w:r>
      <w:r>
        <w:rPr>
          <w:sz w:val="24"/>
        </w:rPr>
        <w:t>и</w:t>
      </w:r>
      <w:r>
        <w:rPr>
          <w:spacing w:val="-6"/>
          <w:sz w:val="24"/>
        </w:rPr>
        <w:t xml:space="preserve"> </w:t>
      </w:r>
      <w:r>
        <w:rPr>
          <w:spacing w:val="-2"/>
          <w:sz w:val="24"/>
        </w:rPr>
        <w:t>подчинённые;</w:t>
      </w:r>
    </w:p>
    <w:p w14:paraId="06D580D5" w14:textId="77777777" w:rsidR="008B6EAD" w:rsidRDefault="00000000">
      <w:pPr>
        <w:pStyle w:val="a5"/>
        <w:numPr>
          <w:ilvl w:val="0"/>
          <w:numId w:val="30"/>
        </w:numPr>
        <w:tabs>
          <w:tab w:val="left" w:pos="1553"/>
        </w:tabs>
        <w:spacing w:line="275" w:lineRule="exact"/>
        <w:ind w:left="1553" w:hanging="138"/>
        <w:jc w:val="left"/>
        <w:rPr>
          <w:sz w:val="24"/>
        </w:rPr>
      </w:pPr>
      <w:r>
        <w:rPr>
          <w:sz w:val="24"/>
        </w:rPr>
        <w:t>старшие</w:t>
      </w:r>
      <w:r>
        <w:rPr>
          <w:spacing w:val="1"/>
          <w:sz w:val="24"/>
        </w:rPr>
        <w:t xml:space="preserve"> </w:t>
      </w:r>
      <w:r>
        <w:rPr>
          <w:sz w:val="24"/>
        </w:rPr>
        <w:t>и</w:t>
      </w:r>
      <w:r>
        <w:rPr>
          <w:spacing w:val="-6"/>
          <w:sz w:val="24"/>
        </w:rPr>
        <w:t xml:space="preserve"> </w:t>
      </w:r>
      <w:r>
        <w:rPr>
          <w:spacing w:val="-2"/>
          <w:sz w:val="24"/>
        </w:rPr>
        <w:t>младшие;</w:t>
      </w:r>
    </w:p>
    <w:p w14:paraId="47BC0D8C"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приказ</w:t>
      </w:r>
      <w:r>
        <w:rPr>
          <w:spacing w:val="-1"/>
          <w:sz w:val="24"/>
        </w:rPr>
        <w:t xml:space="preserve"> </w:t>
      </w:r>
      <w:r>
        <w:rPr>
          <w:sz w:val="24"/>
        </w:rPr>
        <w:t>(приказание),</w:t>
      </w:r>
      <w:r>
        <w:rPr>
          <w:spacing w:val="-5"/>
          <w:sz w:val="24"/>
        </w:rPr>
        <w:t xml:space="preserve"> </w:t>
      </w:r>
      <w:r>
        <w:rPr>
          <w:sz w:val="24"/>
        </w:rPr>
        <w:t>порядок</w:t>
      </w:r>
      <w:r>
        <w:rPr>
          <w:spacing w:val="-7"/>
          <w:sz w:val="24"/>
        </w:rPr>
        <w:t xml:space="preserve"> </w:t>
      </w:r>
      <w:r>
        <w:rPr>
          <w:sz w:val="24"/>
        </w:rPr>
        <w:t>его</w:t>
      </w:r>
      <w:r>
        <w:rPr>
          <w:spacing w:val="-7"/>
          <w:sz w:val="24"/>
        </w:rPr>
        <w:t xml:space="preserve"> </w:t>
      </w:r>
      <w:r>
        <w:rPr>
          <w:sz w:val="24"/>
        </w:rPr>
        <w:t>отдачи и</w:t>
      </w:r>
      <w:r>
        <w:rPr>
          <w:spacing w:val="-10"/>
          <w:sz w:val="24"/>
        </w:rPr>
        <w:t xml:space="preserve"> </w:t>
      </w:r>
      <w:r>
        <w:rPr>
          <w:spacing w:val="-2"/>
          <w:sz w:val="24"/>
        </w:rPr>
        <w:t>выполнения;</w:t>
      </w:r>
    </w:p>
    <w:p w14:paraId="1460871C" w14:textId="77777777" w:rsidR="008B6EAD" w:rsidRDefault="00000000">
      <w:pPr>
        <w:pStyle w:val="a5"/>
        <w:numPr>
          <w:ilvl w:val="0"/>
          <w:numId w:val="30"/>
        </w:numPr>
        <w:tabs>
          <w:tab w:val="left" w:pos="1553"/>
        </w:tabs>
        <w:spacing w:line="274" w:lineRule="exact"/>
        <w:ind w:left="1553" w:hanging="138"/>
        <w:jc w:val="left"/>
        <w:rPr>
          <w:sz w:val="24"/>
        </w:rPr>
      </w:pPr>
      <w:r>
        <w:rPr>
          <w:sz w:val="24"/>
        </w:rPr>
        <w:t>воинские</w:t>
      </w:r>
      <w:r>
        <w:rPr>
          <w:spacing w:val="-5"/>
          <w:sz w:val="24"/>
        </w:rPr>
        <w:t xml:space="preserve"> </w:t>
      </w:r>
      <w:r>
        <w:rPr>
          <w:sz w:val="24"/>
        </w:rPr>
        <w:t>звания</w:t>
      </w:r>
      <w:r>
        <w:rPr>
          <w:spacing w:val="-8"/>
          <w:sz w:val="24"/>
        </w:rPr>
        <w:t xml:space="preserve"> </w:t>
      </w:r>
      <w:r>
        <w:rPr>
          <w:sz w:val="24"/>
        </w:rPr>
        <w:t>и</w:t>
      </w:r>
      <w:r>
        <w:rPr>
          <w:spacing w:val="-3"/>
          <w:sz w:val="24"/>
        </w:rPr>
        <w:t xml:space="preserve"> </w:t>
      </w:r>
      <w:r>
        <w:rPr>
          <w:sz w:val="24"/>
        </w:rPr>
        <w:t>военная</w:t>
      </w:r>
      <w:r>
        <w:rPr>
          <w:spacing w:val="2"/>
          <w:sz w:val="24"/>
        </w:rPr>
        <w:t xml:space="preserve"> </w:t>
      </w:r>
      <w:r>
        <w:rPr>
          <w:sz w:val="24"/>
        </w:rPr>
        <w:t>форма</w:t>
      </w:r>
      <w:r>
        <w:rPr>
          <w:spacing w:val="-9"/>
          <w:sz w:val="24"/>
        </w:rPr>
        <w:t xml:space="preserve"> </w:t>
      </w:r>
      <w:r>
        <w:rPr>
          <w:spacing w:val="-2"/>
          <w:sz w:val="24"/>
        </w:rPr>
        <w:t>одежды;</w:t>
      </w:r>
    </w:p>
    <w:p w14:paraId="562BE914" w14:textId="77777777" w:rsidR="008B6EAD" w:rsidRDefault="00000000">
      <w:pPr>
        <w:pStyle w:val="a5"/>
        <w:numPr>
          <w:ilvl w:val="0"/>
          <w:numId w:val="30"/>
        </w:numPr>
        <w:tabs>
          <w:tab w:val="left" w:pos="1553"/>
        </w:tabs>
        <w:spacing w:line="274" w:lineRule="exact"/>
        <w:ind w:left="1553" w:hanging="138"/>
        <w:jc w:val="left"/>
        <w:rPr>
          <w:sz w:val="24"/>
        </w:rPr>
      </w:pPr>
      <w:r>
        <w:rPr>
          <w:sz w:val="24"/>
        </w:rPr>
        <w:t>воинская</w:t>
      </w:r>
      <w:r>
        <w:rPr>
          <w:spacing w:val="-6"/>
          <w:sz w:val="24"/>
        </w:rPr>
        <w:t xml:space="preserve"> </w:t>
      </w:r>
      <w:r>
        <w:rPr>
          <w:sz w:val="24"/>
        </w:rPr>
        <w:t>дисциплина,</w:t>
      </w:r>
      <w:r>
        <w:rPr>
          <w:spacing w:val="2"/>
          <w:sz w:val="24"/>
        </w:rPr>
        <w:t xml:space="preserve"> </w:t>
      </w:r>
      <w:r>
        <w:rPr>
          <w:sz w:val="24"/>
        </w:rPr>
        <w:t>её</w:t>
      </w:r>
      <w:r>
        <w:rPr>
          <w:spacing w:val="-6"/>
          <w:sz w:val="24"/>
        </w:rPr>
        <w:t xml:space="preserve"> </w:t>
      </w:r>
      <w:r>
        <w:rPr>
          <w:sz w:val="24"/>
        </w:rPr>
        <w:t>сущность</w:t>
      </w:r>
      <w:r>
        <w:rPr>
          <w:spacing w:val="-5"/>
          <w:sz w:val="24"/>
        </w:rPr>
        <w:t xml:space="preserve"> </w:t>
      </w:r>
      <w:r>
        <w:rPr>
          <w:sz w:val="24"/>
        </w:rPr>
        <w:t>и</w:t>
      </w:r>
      <w:r>
        <w:rPr>
          <w:spacing w:val="-12"/>
          <w:sz w:val="24"/>
        </w:rPr>
        <w:t xml:space="preserve"> </w:t>
      </w:r>
      <w:r>
        <w:rPr>
          <w:spacing w:val="-2"/>
          <w:sz w:val="24"/>
        </w:rPr>
        <w:t>значение;</w:t>
      </w:r>
    </w:p>
    <w:p w14:paraId="6D998F09" w14:textId="77777777" w:rsidR="008B6EAD" w:rsidRDefault="00000000">
      <w:pPr>
        <w:pStyle w:val="a5"/>
        <w:numPr>
          <w:ilvl w:val="0"/>
          <w:numId w:val="30"/>
        </w:numPr>
        <w:tabs>
          <w:tab w:val="left" w:pos="1553"/>
        </w:tabs>
        <w:spacing w:line="275" w:lineRule="exact"/>
        <w:ind w:left="1553" w:hanging="138"/>
        <w:jc w:val="left"/>
        <w:rPr>
          <w:sz w:val="24"/>
        </w:rPr>
      </w:pPr>
      <w:r>
        <w:rPr>
          <w:sz w:val="24"/>
        </w:rPr>
        <w:t>обязанности</w:t>
      </w:r>
      <w:r>
        <w:rPr>
          <w:spacing w:val="-10"/>
          <w:sz w:val="24"/>
        </w:rPr>
        <w:t xml:space="preserve"> </w:t>
      </w:r>
      <w:r>
        <w:rPr>
          <w:sz w:val="24"/>
        </w:rPr>
        <w:t>военнослужащих</w:t>
      </w:r>
      <w:r>
        <w:rPr>
          <w:spacing w:val="-10"/>
          <w:sz w:val="24"/>
        </w:rPr>
        <w:t xml:space="preserve"> </w:t>
      </w:r>
      <w:r>
        <w:rPr>
          <w:sz w:val="24"/>
        </w:rPr>
        <w:t>по</w:t>
      </w:r>
      <w:r>
        <w:rPr>
          <w:spacing w:val="-6"/>
          <w:sz w:val="24"/>
        </w:rPr>
        <w:t xml:space="preserve"> </w:t>
      </w:r>
      <w:r>
        <w:rPr>
          <w:sz w:val="24"/>
        </w:rPr>
        <w:t>соблюдению</w:t>
      </w:r>
      <w:r>
        <w:rPr>
          <w:spacing w:val="-7"/>
          <w:sz w:val="24"/>
        </w:rPr>
        <w:t xml:space="preserve"> </w:t>
      </w:r>
      <w:r>
        <w:rPr>
          <w:sz w:val="24"/>
        </w:rPr>
        <w:t>требований</w:t>
      </w:r>
      <w:r>
        <w:rPr>
          <w:spacing w:val="-12"/>
          <w:sz w:val="24"/>
        </w:rPr>
        <w:t xml:space="preserve"> </w:t>
      </w:r>
      <w:r>
        <w:rPr>
          <w:sz w:val="24"/>
        </w:rPr>
        <w:t>воинской</w:t>
      </w:r>
      <w:r>
        <w:rPr>
          <w:spacing w:val="-4"/>
          <w:sz w:val="24"/>
        </w:rPr>
        <w:t xml:space="preserve"> </w:t>
      </w:r>
      <w:r>
        <w:rPr>
          <w:spacing w:val="-2"/>
          <w:sz w:val="24"/>
        </w:rPr>
        <w:t>дисциплины;</w:t>
      </w:r>
    </w:p>
    <w:p w14:paraId="37114641" w14:textId="77777777" w:rsidR="008B6EAD" w:rsidRDefault="00000000">
      <w:pPr>
        <w:pStyle w:val="a5"/>
        <w:numPr>
          <w:ilvl w:val="0"/>
          <w:numId w:val="30"/>
        </w:numPr>
        <w:tabs>
          <w:tab w:val="left" w:pos="1553"/>
        </w:tabs>
        <w:spacing w:before="3" w:line="275" w:lineRule="exact"/>
        <w:ind w:left="1553" w:hanging="138"/>
        <w:jc w:val="left"/>
        <w:rPr>
          <w:sz w:val="24"/>
        </w:rPr>
      </w:pPr>
      <w:r>
        <w:rPr>
          <w:sz w:val="24"/>
        </w:rPr>
        <w:t>способы</w:t>
      </w:r>
      <w:r>
        <w:rPr>
          <w:spacing w:val="-3"/>
          <w:sz w:val="24"/>
        </w:rPr>
        <w:t xml:space="preserve"> </w:t>
      </w:r>
      <w:r>
        <w:rPr>
          <w:sz w:val="24"/>
        </w:rPr>
        <w:t>достижения</w:t>
      </w:r>
      <w:r>
        <w:rPr>
          <w:spacing w:val="-13"/>
          <w:sz w:val="24"/>
        </w:rPr>
        <w:t xml:space="preserve"> </w:t>
      </w:r>
      <w:r>
        <w:rPr>
          <w:sz w:val="24"/>
        </w:rPr>
        <w:t>воинской</w:t>
      </w:r>
      <w:r>
        <w:rPr>
          <w:spacing w:val="-3"/>
          <w:sz w:val="24"/>
        </w:rPr>
        <w:t xml:space="preserve"> </w:t>
      </w:r>
      <w:r>
        <w:rPr>
          <w:spacing w:val="-2"/>
          <w:sz w:val="24"/>
        </w:rPr>
        <w:t>дисциплины;</w:t>
      </w:r>
    </w:p>
    <w:p w14:paraId="2CC0FA5D" w14:textId="77777777" w:rsidR="008B6EAD" w:rsidRDefault="00000000">
      <w:pPr>
        <w:pStyle w:val="a5"/>
        <w:numPr>
          <w:ilvl w:val="0"/>
          <w:numId w:val="30"/>
        </w:numPr>
        <w:tabs>
          <w:tab w:val="left" w:pos="1553"/>
        </w:tabs>
        <w:spacing w:line="275" w:lineRule="exact"/>
        <w:ind w:left="1553" w:hanging="138"/>
        <w:jc w:val="left"/>
        <w:rPr>
          <w:sz w:val="24"/>
        </w:rPr>
      </w:pPr>
      <w:r>
        <w:rPr>
          <w:sz w:val="24"/>
        </w:rPr>
        <w:t>положения</w:t>
      </w:r>
      <w:r>
        <w:rPr>
          <w:spacing w:val="-7"/>
          <w:sz w:val="24"/>
        </w:rPr>
        <w:t xml:space="preserve"> </w:t>
      </w:r>
      <w:r>
        <w:rPr>
          <w:sz w:val="24"/>
        </w:rPr>
        <w:t>Строевого</w:t>
      </w:r>
      <w:r>
        <w:rPr>
          <w:spacing w:val="4"/>
          <w:sz w:val="24"/>
        </w:rPr>
        <w:t xml:space="preserve"> </w:t>
      </w:r>
      <w:r>
        <w:rPr>
          <w:spacing w:val="-2"/>
          <w:sz w:val="24"/>
        </w:rPr>
        <w:t>устава;</w:t>
      </w:r>
    </w:p>
    <w:p w14:paraId="025197F5"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обязанности</w:t>
      </w:r>
      <w:r>
        <w:rPr>
          <w:spacing w:val="-10"/>
          <w:sz w:val="24"/>
        </w:rPr>
        <w:t xml:space="preserve"> </w:t>
      </w:r>
      <w:r>
        <w:rPr>
          <w:sz w:val="24"/>
        </w:rPr>
        <w:t>военнослужащих</w:t>
      </w:r>
      <w:r>
        <w:rPr>
          <w:spacing w:val="-9"/>
          <w:sz w:val="24"/>
        </w:rPr>
        <w:t xml:space="preserve"> </w:t>
      </w:r>
      <w:r>
        <w:rPr>
          <w:sz w:val="24"/>
        </w:rPr>
        <w:t>перед</w:t>
      </w:r>
      <w:r>
        <w:rPr>
          <w:spacing w:val="-6"/>
          <w:sz w:val="24"/>
        </w:rPr>
        <w:t xml:space="preserve"> </w:t>
      </w:r>
      <w:r>
        <w:rPr>
          <w:sz w:val="24"/>
        </w:rPr>
        <w:t>построением</w:t>
      </w:r>
      <w:r>
        <w:rPr>
          <w:spacing w:val="2"/>
          <w:sz w:val="24"/>
        </w:rPr>
        <w:t xml:space="preserve"> </w:t>
      </w:r>
      <w:r>
        <w:rPr>
          <w:sz w:val="24"/>
        </w:rPr>
        <w:t>и</w:t>
      </w:r>
      <w:r>
        <w:rPr>
          <w:spacing w:val="-8"/>
          <w:sz w:val="24"/>
        </w:rPr>
        <w:t xml:space="preserve"> </w:t>
      </w:r>
      <w:r>
        <w:rPr>
          <w:sz w:val="24"/>
        </w:rPr>
        <w:t>в</w:t>
      </w:r>
      <w:r>
        <w:rPr>
          <w:spacing w:val="-7"/>
          <w:sz w:val="24"/>
        </w:rPr>
        <w:t xml:space="preserve"> </w:t>
      </w:r>
      <w:r>
        <w:rPr>
          <w:spacing w:val="-2"/>
          <w:sz w:val="24"/>
        </w:rPr>
        <w:t>строю;</w:t>
      </w:r>
    </w:p>
    <w:p w14:paraId="0F3F4123" w14:textId="77777777" w:rsidR="008B6EAD" w:rsidRDefault="00000000">
      <w:pPr>
        <w:pStyle w:val="a5"/>
        <w:numPr>
          <w:ilvl w:val="0"/>
          <w:numId w:val="30"/>
        </w:numPr>
        <w:tabs>
          <w:tab w:val="left" w:pos="1568"/>
        </w:tabs>
        <w:spacing w:line="274" w:lineRule="exact"/>
        <w:ind w:left="1568" w:hanging="152"/>
        <w:jc w:val="left"/>
        <w:rPr>
          <w:sz w:val="24"/>
        </w:rPr>
      </w:pPr>
      <w:r>
        <w:rPr>
          <w:sz w:val="24"/>
        </w:rPr>
        <w:t>строевые</w:t>
      </w:r>
      <w:r>
        <w:rPr>
          <w:spacing w:val="6"/>
          <w:sz w:val="24"/>
        </w:rPr>
        <w:t xml:space="preserve"> </w:t>
      </w:r>
      <w:r>
        <w:rPr>
          <w:sz w:val="24"/>
        </w:rPr>
        <w:t>приёмы</w:t>
      </w:r>
      <w:r>
        <w:rPr>
          <w:spacing w:val="6"/>
          <w:sz w:val="24"/>
        </w:rPr>
        <w:t xml:space="preserve"> </w:t>
      </w:r>
      <w:r>
        <w:rPr>
          <w:sz w:val="24"/>
        </w:rPr>
        <w:t>и</w:t>
      </w:r>
      <w:r>
        <w:rPr>
          <w:spacing w:val="11"/>
          <w:sz w:val="24"/>
        </w:rPr>
        <w:t xml:space="preserve"> </w:t>
      </w:r>
      <w:r>
        <w:rPr>
          <w:sz w:val="24"/>
        </w:rPr>
        <w:t>движение</w:t>
      </w:r>
      <w:r>
        <w:rPr>
          <w:spacing w:val="7"/>
          <w:sz w:val="24"/>
        </w:rPr>
        <w:t xml:space="preserve"> </w:t>
      </w:r>
      <w:r>
        <w:rPr>
          <w:sz w:val="24"/>
        </w:rPr>
        <w:t>без</w:t>
      </w:r>
      <w:r>
        <w:rPr>
          <w:spacing w:val="11"/>
          <w:sz w:val="24"/>
        </w:rPr>
        <w:t xml:space="preserve"> </w:t>
      </w:r>
      <w:r>
        <w:rPr>
          <w:sz w:val="24"/>
        </w:rPr>
        <w:t>оружия,</w:t>
      </w:r>
      <w:r>
        <w:rPr>
          <w:spacing w:val="16"/>
          <w:sz w:val="24"/>
        </w:rPr>
        <w:t xml:space="preserve"> </w:t>
      </w:r>
      <w:r>
        <w:rPr>
          <w:sz w:val="24"/>
        </w:rPr>
        <w:t>строевая</w:t>
      </w:r>
      <w:r>
        <w:rPr>
          <w:spacing w:val="13"/>
          <w:sz w:val="24"/>
        </w:rPr>
        <w:t xml:space="preserve"> </w:t>
      </w:r>
      <w:r>
        <w:rPr>
          <w:sz w:val="24"/>
        </w:rPr>
        <w:t>стойка,</w:t>
      </w:r>
      <w:r>
        <w:rPr>
          <w:spacing w:val="12"/>
          <w:sz w:val="24"/>
        </w:rPr>
        <w:t xml:space="preserve"> </w:t>
      </w:r>
      <w:r>
        <w:rPr>
          <w:sz w:val="24"/>
        </w:rPr>
        <w:t>выполнение</w:t>
      </w:r>
      <w:r>
        <w:rPr>
          <w:spacing w:val="7"/>
          <w:sz w:val="24"/>
        </w:rPr>
        <w:t xml:space="preserve"> </w:t>
      </w:r>
      <w:r>
        <w:rPr>
          <w:sz w:val="24"/>
        </w:rPr>
        <w:t>команд</w:t>
      </w:r>
      <w:r>
        <w:rPr>
          <w:spacing w:val="7"/>
          <w:sz w:val="24"/>
        </w:rPr>
        <w:t xml:space="preserve"> </w:t>
      </w:r>
      <w:r>
        <w:rPr>
          <w:spacing w:val="-2"/>
          <w:sz w:val="24"/>
        </w:rPr>
        <w:t>«Становись»,</w:t>
      </w:r>
    </w:p>
    <w:p w14:paraId="08B298DD" w14:textId="77777777" w:rsidR="008B6EAD" w:rsidRDefault="00000000">
      <w:pPr>
        <w:pStyle w:val="a3"/>
        <w:spacing w:before="6" w:line="232" w:lineRule="auto"/>
        <w:ind w:left="1415" w:right="847"/>
        <w:jc w:val="left"/>
      </w:pPr>
      <w:r>
        <w:t>«Равняйсь»,</w:t>
      </w:r>
      <w:r>
        <w:rPr>
          <w:spacing w:val="34"/>
        </w:rPr>
        <w:t xml:space="preserve"> </w:t>
      </w:r>
      <w:r>
        <w:t>«Смирно»,</w:t>
      </w:r>
      <w:r>
        <w:rPr>
          <w:spacing w:val="34"/>
        </w:rPr>
        <w:t xml:space="preserve"> </w:t>
      </w:r>
      <w:r>
        <w:t>«Вольно»,</w:t>
      </w:r>
      <w:r>
        <w:rPr>
          <w:spacing w:val="34"/>
        </w:rPr>
        <w:t xml:space="preserve"> </w:t>
      </w:r>
      <w:r>
        <w:t>«Заправиться»,</w:t>
      </w:r>
      <w:r>
        <w:rPr>
          <w:spacing w:val="39"/>
        </w:rPr>
        <w:t xml:space="preserve"> </w:t>
      </w:r>
      <w:r>
        <w:t>«Отставить»,</w:t>
      </w:r>
      <w:r>
        <w:rPr>
          <w:spacing w:val="34"/>
        </w:rPr>
        <w:t xml:space="preserve"> </w:t>
      </w:r>
      <w:r>
        <w:t>«Головные</w:t>
      </w:r>
      <w:r>
        <w:rPr>
          <w:spacing w:val="31"/>
        </w:rPr>
        <w:t xml:space="preserve"> </w:t>
      </w:r>
      <w:r>
        <w:t>уборы</w:t>
      </w:r>
      <w:r>
        <w:rPr>
          <w:spacing w:val="33"/>
        </w:rPr>
        <w:t xml:space="preserve"> </w:t>
      </w:r>
      <w:r>
        <w:t>(головной убор) – снять (надеть)», повороты на месте.</w:t>
      </w:r>
    </w:p>
    <w:p w14:paraId="469F02CB" w14:textId="77777777" w:rsidR="008B6EAD" w:rsidRDefault="008B6EAD">
      <w:pPr>
        <w:pStyle w:val="a3"/>
        <w:spacing w:before="7"/>
        <w:ind w:left="0"/>
        <w:jc w:val="left"/>
      </w:pPr>
    </w:p>
    <w:p w14:paraId="5D3AFB8A" w14:textId="77777777" w:rsidR="008B6EAD" w:rsidRDefault="00000000">
      <w:pPr>
        <w:ind w:left="1416"/>
        <w:rPr>
          <w:b/>
          <w:i/>
          <w:sz w:val="24"/>
        </w:rPr>
      </w:pPr>
      <w:bookmarkStart w:id="366" w:name="Модуль_№_3_«Культура_безопасности_жизнед"/>
      <w:bookmarkEnd w:id="366"/>
      <w:r>
        <w:rPr>
          <w:b/>
          <w:i/>
          <w:sz w:val="24"/>
        </w:rPr>
        <w:t>Модуль</w:t>
      </w:r>
      <w:r>
        <w:rPr>
          <w:b/>
          <w:i/>
          <w:spacing w:val="-7"/>
          <w:sz w:val="24"/>
        </w:rPr>
        <w:t xml:space="preserve"> </w:t>
      </w:r>
      <w:r>
        <w:rPr>
          <w:b/>
          <w:i/>
          <w:sz w:val="24"/>
        </w:rPr>
        <w:t>№</w:t>
      </w:r>
      <w:r>
        <w:rPr>
          <w:b/>
          <w:i/>
          <w:spacing w:val="1"/>
          <w:sz w:val="24"/>
        </w:rPr>
        <w:t xml:space="preserve"> </w:t>
      </w:r>
      <w:r>
        <w:rPr>
          <w:b/>
          <w:i/>
          <w:sz w:val="24"/>
        </w:rPr>
        <w:t>3</w:t>
      </w:r>
      <w:r>
        <w:rPr>
          <w:b/>
          <w:i/>
          <w:spacing w:val="-10"/>
          <w:sz w:val="24"/>
        </w:rPr>
        <w:t xml:space="preserve"> </w:t>
      </w:r>
      <w:r>
        <w:rPr>
          <w:b/>
          <w:i/>
          <w:sz w:val="24"/>
        </w:rPr>
        <w:t>«Культура</w:t>
      </w:r>
      <w:r>
        <w:rPr>
          <w:b/>
          <w:i/>
          <w:spacing w:val="-10"/>
          <w:sz w:val="24"/>
        </w:rPr>
        <w:t xml:space="preserve"> </w:t>
      </w:r>
      <w:r>
        <w:rPr>
          <w:b/>
          <w:i/>
          <w:sz w:val="24"/>
        </w:rPr>
        <w:t>безопасности</w:t>
      </w:r>
      <w:r>
        <w:rPr>
          <w:b/>
          <w:i/>
          <w:spacing w:val="-14"/>
          <w:sz w:val="24"/>
        </w:rPr>
        <w:t xml:space="preserve"> </w:t>
      </w:r>
      <w:r>
        <w:rPr>
          <w:b/>
          <w:i/>
          <w:sz w:val="24"/>
        </w:rPr>
        <w:t>жизнедеятельности</w:t>
      </w:r>
      <w:r>
        <w:rPr>
          <w:b/>
          <w:i/>
          <w:spacing w:val="1"/>
          <w:sz w:val="24"/>
        </w:rPr>
        <w:t xml:space="preserve"> </w:t>
      </w:r>
      <w:r>
        <w:rPr>
          <w:b/>
          <w:i/>
          <w:sz w:val="24"/>
        </w:rPr>
        <w:t>в</w:t>
      </w:r>
      <w:r>
        <w:rPr>
          <w:b/>
          <w:i/>
          <w:spacing w:val="-11"/>
          <w:sz w:val="24"/>
        </w:rPr>
        <w:t xml:space="preserve"> </w:t>
      </w:r>
      <w:r>
        <w:rPr>
          <w:b/>
          <w:i/>
          <w:sz w:val="24"/>
        </w:rPr>
        <w:t>современном</w:t>
      </w:r>
      <w:r>
        <w:rPr>
          <w:b/>
          <w:i/>
          <w:spacing w:val="-6"/>
          <w:sz w:val="24"/>
        </w:rPr>
        <w:t xml:space="preserve"> </w:t>
      </w:r>
      <w:r>
        <w:rPr>
          <w:b/>
          <w:i/>
          <w:spacing w:val="-2"/>
          <w:sz w:val="24"/>
        </w:rPr>
        <w:t>обществе»:</w:t>
      </w:r>
    </w:p>
    <w:p w14:paraId="3AD0B626"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безопасность</w:t>
      </w:r>
      <w:r>
        <w:rPr>
          <w:spacing w:val="-5"/>
          <w:sz w:val="24"/>
        </w:rPr>
        <w:t xml:space="preserve"> </w:t>
      </w:r>
      <w:r>
        <w:rPr>
          <w:sz w:val="24"/>
        </w:rPr>
        <w:t>жизнедеятельности:</w:t>
      </w:r>
      <w:r>
        <w:rPr>
          <w:spacing w:val="-9"/>
          <w:sz w:val="24"/>
        </w:rPr>
        <w:t xml:space="preserve"> </w:t>
      </w:r>
      <w:r>
        <w:rPr>
          <w:sz w:val="24"/>
        </w:rPr>
        <w:t>ключевые</w:t>
      </w:r>
      <w:r>
        <w:rPr>
          <w:spacing w:val="-6"/>
          <w:sz w:val="24"/>
        </w:rPr>
        <w:t xml:space="preserve"> </w:t>
      </w:r>
      <w:r>
        <w:rPr>
          <w:sz w:val="24"/>
        </w:rPr>
        <w:t>понятия</w:t>
      </w:r>
      <w:r>
        <w:rPr>
          <w:spacing w:val="-6"/>
          <w:sz w:val="24"/>
        </w:rPr>
        <w:t xml:space="preserve"> </w:t>
      </w:r>
      <w:r>
        <w:rPr>
          <w:sz w:val="24"/>
        </w:rPr>
        <w:t>и</w:t>
      </w:r>
      <w:r>
        <w:rPr>
          <w:spacing w:val="-9"/>
          <w:sz w:val="24"/>
        </w:rPr>
        <w:t xml:space="preserve"> </w:t>
      </w:r>
      <w:r>
        <w:rPr>
          <w:sz w:val="24"/>
        </w:rPr>
        <w:t>значение</w:t>
      </w:r>
      <w:r>
        <w:rPr>
          <w:spacing w:val="-11"/>
          <w:sz w:val="24"/>
        </w:rPr>
        <w:t xml:space="preserve"> </w:t>
      </w:r>
      <w:r>
        <w:rPr>
          <w:sz w:val="24"/>
        </w:rPr>
        <w:t>для</w:t>
      </w:r>
      <w:r>
        <w:rPr>
          <w:spacing w:val="-5"/>
          <w:sz w:val="24"/>
        </w:rPr>
        <w:t xml:space="preserve"> </w:t>
      </w:r>
      <w:r>
        <w:rPr>
          <w:spacing w:val="-2"/>
          <w:sz w:val="24"/>
        </w:rPr>
        <w:t>человека;</w:t>
      </w:r>
    </w:p>
    <w:p w14:paraId="73E8A18C" w14:textId="77777777" w:rsidR="008B6EAD" w:rsidRDefault="00000000">
      <w:pPr>
        <w:pStyle w:val="a5"/>
        <w:numPr>
          <w:ilvl w:val="0"/>
          <w:numId w:val="30"/>
        </w:numPr>
        <w:tabs>
          <w:tab w:val="left" w:pos="1582"/>
        </w:tabs>
        <w:spacing w:line="242" w:lineRule="auto"/>
        <w:ind w:left="1415" w:right="1089" w:firstLine="0"/>
        <w:jc w:val="left"/>
        <w:rPr>
          <w:sz w:val="24"/>
        </w:rPr>
      </w:pPr>
      <w:r>
        <w:rPr>
          <w:sz w:val="24"/>
        </w:rPr>
        <w:t>смысл</w:t>
      </w:r>
      <w:r>
        <w:rPr>
          <w:spacing w:val="-5"/>
          <w:sz w:val="24"/>
        </w:rPr>
        <w:t xml:space="preserve"> </w:t>
      </w:r>
      <w:r>
        <w:rPr>
          <w:sz w:val="24"/>
        </w:rPr>
        <w:t>понятий</w:t>
      </w:r>
      <w:r>
        <w:rPr>
          <w:spacing w:val="-9"/>
          <w:sz w:val="24"/>
        </w:rPr>
        <w:t xml:space="preserve"> </w:t>
      </w:r>
      <w:r>
        <w:rPr>
          <w:sz w:val="24"/>
        </w:rPr>
        <w:t>«опасность»,</w:t>
      </w:r>
      <w:r>
        <w:rPr>
          <w:spacing w:val="-4"/>
          <w:sz w:val="24"/>
        </w:rPr>
        <w:t xml:space="preserve"> </w:t>
      </w:r>
      <w:r>
        <w:rPr>
          <w:sz w:val="24"/>
        </w:rPr>
        <w:t>«безопасность»,</w:t>
      </w:r>
      <w:r>
        <w:rPr>
          <w:spacing w:val="-4"/>
          <w:sz w:val="24"/>
        </w:rPr>
        <w:t xml:space="preserve"> </w:t>
      </w:r>
      <w:r>
        <w:rPr>
          <w:sz w:val="24"/>
        </w:rPr>
        <w:t>«риск»,</w:t>
      </w:r>
      <w:r>
        <w:rPr>
          <w:spacing w:val="-4"/>
          <w:sz w:val="24"/>
        </w:rPr>
        <w:t xml:space="preserve"> </w:t>
      </w:r>
      <w:r>
        <w:rPr>
          <w:sz w:val="24"/>
        </w:rPr>
        <w:t>«культура</w:t>
      </w:r>
      <w:r>
        <w:rPr>
          <w:spacing w:val="-6"/>
          <w:sz w:val="24"/>
        </w:rPr>
        <w:t xml:space="preserve"> </w:t>
      </w:r>
      <w:r>
        <w:rPr>
          <w:sz w:val="24"/>
        </w:rPr>
        <w:t>безопасности</w:t>
      </w:r>
      <w:r>
        <w:rPr>
          <w:spacing w:val="-9"/>
          <w:sz w:val="24"/>
        </w:rPr>
        <w:t xml:space="preserve"> </w:t>
      </w:r>
      <w:r>
        <w:rPr>
          <w:sz w:val="24"/>
        </w:rPr>
        <w:t>жизнедеятель-</w:t>
      </w:r>
      <w:r>
        <w:rPr>
          <w:spacing w:val="-2"/>
          <w:sz w:val="24"/>
        </w:rPr>
        <w:t>ности»;</w:t>
      </w:r>
    </w:p>
    <w:p w14:paraId="3E8A7E95" w14:textId="77777777" w:rsidR="008B6EAD" w:rsidRDefault="00000000">
      <w:pPr>
        <w:pStyle w:val="a5"/>
        <w:numPr>
          <w:ilvl w:val="0"/>
          <w:numId w:val="30"/>
        </w:numPr>
        <w:tabs>
          <w:tab w:val="left" w:pos="1553"/>
        </w:tabs>
        <w:spacing w:line="272" w:lineRule="exact"/>
        <w:ind w:left="1553" w:hanging="138"/>
        <w:jc w:val="left"/>
        <w:rPr>
          <w:sz w:val="24"/>
        </w:rPr>
      </w:pPr>
      <w:r>
        <w:rPr>
          <w:sz w:val="24"/>
        </w:rPr>
        <w:t>источники</w:t>
      </w:r>
      <w:r>
        <w:rPr>
          <w:spacing w:val="1"/>
          <w:sz w:val="24"/>
        </w:rPr>
        <w:t xml:space="preserve"> </w:t>
      </w:r>
      <w:r>
        <w:rPr>
          <w:sz w:val="24"/>
        </w:rPr>
        <w:t>и</w:t>
      </w:r>
      <w:r>
        <w:rPr>
          <w:spacing w:val="-9"/>
          <w:sz w:val="24"/>
        </w:rPr>
        <w:t xml:space="preserve"> </w:t>
      </w:r>
      <w:r>
        <w:rPr>
          <w:sz w:val="24"/>
        </w:rPr>
        <w:t>факторы</w:t>
      </w:r>
      <w:r>
        <w:rPr>
          <w:spacing w:val="-2"/>
          <w:sz w:val="24"/>
        </w:rPr>
        <w:t xml:space="preserve"> </w:t>
      </w:r>
      <w:r>
        <w:rPr>
          <w:sz w:val="24"/>
        </w:rPr>
        <w:t>опасности,</w:t>
      </w:r>
      <w:r>
        <w:rPr>
          <w:spacing w:val="-2"/>
          <w:sz w:val="24"/>
        </w:rPr>
        <w:t xml:space="preserve"> </w:t>
      </w:r>
      <w:r>
        <w:rPr>
          <w:sz w:val="24"/>
        </w:rPr>
        <w:t>их</w:t>
      </w:r>
      <w:r>
        <w:rPr>
          <w:spacing w:val="-9"/>
          <w:sz w:val="24"/>
        </w:rPr>
        <w:t xml:space="preserve"> </w:t>
      </w:r>
      <w:r>
        <w:rPr>
          <w:spacing w:val="-2"/>
          <w:sz w:val="24"/>
        </w:rPr>
        <w:t>классификация;</w:t>
      </w:r>
    </w:p>
    <w:p w14:paraId="6226E462" w14:textId="77777777" w:rsidR="008B6EAD" w:rsidRDefault="00000000">
      <w:pPr>
        <w:pStyle w:val="a5"/>
        <w:numPr>
          <w:ilvl w:val="0"/>
          <w:numId w:val="30"/>
        </w:numPr>
        <w:tabs>
          <w:tab w:val="left" w:pos="1553"/>
        </w:tabs>
        <w:spacing w:line="272" w:lineRule="exact"/>
        <w:ind w:left="1553" w:hanging="138"/>
        <w:jc w:val="left"/>
        <w:rPr>
          <w:sz w:val="24"/>
        </w:rPr>
      </w:pPr>
      <w:r>
        <w:rPr>
          <w:sz w:val="24"/>
        </w:rPr>
        <w:lastRenderedPageBreak/>
        <w:t>общие</w:t>
      </w:r>
      <w:r>
        <w:rPr>
          <w:spacing w:val="-10"/>
          <w:sz w:val="24"/>
        </w:rPr>
        <w:t xml:space="preserve"> </w:t>
      </w:r>
      <w:r>
        <w:rPr>
          <w:sz w:val="24"/>
        </w:rPr>
        <w:t>принципы</w:t>
      </w:r>
      <w:r>
        <w:rPr>
          <w:spacing w:val="-7"/>
          <w:sz w:val="24"/>
        </w:rPr>
        <w:t xml:space="preserve"> </w:t>
      </w:r>
      <w:r>
        <w:rPr>
          <w:sz w:val="24"/>
        </w:rPr>
        <w:t>безопасного</w:t>
      </w:r>
      <w:r>
        <w:rPr>
          <w:spacing w:val="-9"/>
          <w:sz w:val="24"/>
        </w:rPr>
        <w:t xml:space="preserve"> </w:t>
      </w:r>
      <w:r>
        <w:rPr>
          <w:spacing w:val="-2"/>
          <w:sz w:val="24"/>
        </w:rPr>
        <w:t>поведения;</w:t>
      </w:r>
    </w:p>
    <w:p w14:paraId="09145DAB" w14:textId="77777777" w:rsidR="008B6EAD" w:rsidRDefault="008B6EAD">
      <w:pPr>
        <w:pStyle w:val="a5"/>
        <w:spacing w:line="272" w:lineRule="exact"/>
        <w:jc w:val="left"/>
        <w:rPr>
          <w:sz w:val="24"/>
        </w:rPr>
        <w:sectPr w:rsidR="008B6EAD">
          <w:pgSz w:w="12240" w:h="15840"/>
          <w:pgMar w:top="640" w:right="0" w:bottom="960" w:left="0" w:header="0" w:footer="729" w:gutter="0"/>
          <w:cols w:space="720"/>
        </w:sectPr>
      </w:pPr>
    </w:p>
    <w:p w14:paraId="6D5A2955" w14:textId="77777777" w:rsidR="008B6EAD" w:rsidRDefault="00000000">
      <w:pPr>
        <w:pStyle w:val="a5"/>
        <w:numPr>
          <w:ilvl w:val="0"/>
          <w:numId w:val="30"/>
        </w:numPr>
        <w:tabs>
          <w:tab w:val="left" w:pos="1568"/>
        </w:tabs>
        <w:spacing w:before="74" w:line="237" w:lineRule="auto"/>
        <w:ind w:right="1046" w:firstLine="0"/>
        <w:jc w:val="left"/>
        <w:rPr>
          <w:sz w:val="24"/>
        </w:rPr>
      </w:pPr>
      <w:r>
        <w:rPr>
          <w:sz w:val="24"/>
        </w:rPr>
        <w:lastRenderedPageBreak/>
        <w:t>понятия</w:t>
      </w:r>
      <w:r>
        <w:rPr>
          <w:spacing w:val="-7"/>
          <w:sz w:val="24"/>
        </w:rPr>
        <w:t xml:space="preserve"> </w:t>
      </w:r>
      <w:r>
        <w:rPr>
          <w:sz w:val="24"/>
        </w:rPr>
        <w:t>опасной</w:t>
      </w:r>
      <w:r>
        <w:rPr>
          <w:spacing w:val="-6"/>
          <w:sz w:val="24"/>
        </w:rPr>
        <w:t xml:space="preserve"> </w:t>
      </w:r>
      <w:r>
        <w:rPr>
          <w:sz w:val="24"/>
        </w:rPr>
        <w:t>и</w:t>
      </w:r>
      <w:r>
        <w:rPr>
          <w:spacing w:val="-1"/>
          <w:sz w:val="24"/>
        </w:rPr>
        <w:t xml:space="preserve"> </w:t>
      </w:r>
      <w:r>
        <w:rPr>
          <w:sz w:val="24"/>
        </w:rPr>
        <w:t>чрезвычайной</w:t>
      </w:r>
      <w:r>
        <w:rPr>
          <w:spacing w:val="-6"/>
          <w:sz w:val="24"/>
        </w:rPr>
        <w:t xml:space="preserve"> </w:t>
      </w:r>
      <w:r>
        <w:rPr>
          <w:sz w:val="24"/>
        </w:rPr>
        <w:t>ситуации, сходство</w:t>
      </w:r>
      <w:r>
        <w:rPr>
          <w:spacing w:val="-2"/>
          <w:sz w:val="24"/>
        </w:rPr>
        <w:t xml:space="preserve"> </w:t>
      </w:r>
      <w:r>
        <w:rPr>
          <w:sz w:val="24"/>
        </w:rPr>
        <w:t>и</w:t>
      </w:r>
      <w:r>
        <w:rPr>
          <w:spacing w:val="-1"/>
          <w:sz w:val="24"/>
        </w:rPr>
        <w:t xml:space="preserve"> </w:t>
      </w:r>
      <w:r>
        <w:rPr>
          <w:sz w:val="24"/>
        </w:rPr>
        <w:t>различия</w:t>
      </w:r>
      <w:r>
        <w:rPr>
          <w:spacing w:val="-7"/>
          <w:sz w:val="24"/>
        </w:rPr>
        <w:t xml:space="preserve"> </w:t>
      </w:r>
      <w:r>
        <w:rPr>
          <w:sz w:val="24"/>
        </w:rPr>
        <w:t>опасной</w:t>
      </w:r>
      <w:r>
        <w:rPr>
          <w:spacing w:val="-1"/>
          <w:sz w:val="24"/>
        </w:rPr>
        <w:t xml:space="preserve"> </w:t>
      </w:r>
      <w:r>
        <w:rPr>
          <w:sz w:val="24"/>
        </w:rPr>
        <w:t>и</w:t>
      </w:r>
      <w:r>
        <w:rPr>
          <w:spacing w:val="-6"/>
          <w:sz w:val="24"/>
        </w:rPr>
        <w:t xml:space="preserve"> </w:t>
      </w:r>
      <w:r>
        <w:rPr>
          <w:sz w:val="24"/>
        </w:rPr>
        <w:t>чрезвычайной</w:t>
      </w:r>
      <w:r>
        <w:rPr>
          <w:spacing w:val="-1"/>
          <w:sz w:val="24"/>
        </w:rPr>
        <w:t xml:space="preserve"> </w:t>
      </w:r>
      <w:r>
        <w:rPr>
          <w:sz w:val="24"/>
        </w:rPr>
        <w:t>си-</w:t>
      </w:r>
      <w:r>
        <w:rPr>
          <w:spacing w:val="-2"/>
          <w:sz w:val="24"/>
        </w:rPr>
        <w:t>туации;</w:t>
      </w:r>
    </w:p>
    <w:p w14:paraId="36F09545" w14:textId="77777777" w:rsidR="008B6EAD" w:rsidRDefault="00000000">
      <w:pPr>
        <w:pStyle w:val="a5"/>
        <w:numPr>
          <w:ilvl w:val="0"/>
          <w:numId w:val="30"/>
        </w:numPr>
        <w:tabs>
          <w:tab w:val="left" w:pos="1554"/>
        </w:tabs>
        <w:spacing w:before="3" w:line="242" w:lineRule="auto"/>
        <w:ind w:right="934" w:firstLine="0"/>
        <w:jc w:val="left"/>
        <w:rPr>
          <w:sz w:val="24"/>
        </w:rPr>
      </w:pPr>
      <w:r>
        <w:rPr>
          <w:sz w:val="24"/>
        </w:rPr>
        <w:t>механизм</w:t>
      </w:r>
      <w:r>
        <w:rPr>
          <w:spacing w:val="-7"/>
          <w:sz w:val="24"/>
        </w:rPr>
        <w:t xml:space="preserve"> </w:t>
      </w:r>
      <w:r>
        <w:rPr>
          <w:sz w:val="24"/>
        </w:rPr>
        <w:t>перерастания</w:t>
      </w:r>
      <w:r>
        <w:rPr>
          <w:spacing w:val="-9"/>
          <w:sz w:val="24"/>
        </w:rPr>
        <w:t xml:space="preserve"> </w:t>
      </w:r>
      <w:r>
        <w:rPr>
          <w:sz w:val="24"/>
        </w:rPr>
        <w:t>повседневной</w:t>
      </w:r>
      <w:r>
        <w:rPr>
          <w:spacing w:val="-12"/>
          <w:sz w:val="24"/>
        </w:rPr>
        <w:t xml:space="preserve"> </w:t>
      </w:r>
      <w:r>
        <w:rPr>
          <w:sz w:val="24"/>
        </w:rPr>
        <w:t>ситуации</w:t>
      </w:r>
      <w:r>
        <w:rPr>
          <w:spacing w:val="-4"/>
          <w:sz w:val="24"/>
        </w:rPr>
        <w:t xml:space="preserve"> </w:t>
      </w:r>
      <w:r>
        <w:rPr>
          <w:sz w:val="24"/>
        </w:rPr>
        <w:t>в</w:t>
      </w:r>
      <w:r>
        <w:rPr>
          <w:spacing w:val="-12"/>
          <w:sz w:val="24"/>
        </w:rPr>
        <w:t xml:space="preserve"> </w:t>
      </w:r>
      <w:r>
        <w:rPr>
          <w:sz w:val="24"/>
        </w:rPr>
        <w:t>чрезвычайную</w:t>
      </w:r>
      <w:r>
        <w:rPr>
          <w:spacing w:val="-11"/>
          <w:sz w:val="24"/>
        </w:rPr>
        <w:t xml:space="preserve"> </w:t>
      </w:r>
      <w:r>
        <w:rPr>
          <w:sz w:val="24"/>
        </w:rPr>
        <w:t>ситуацию,</w:t>
      </w:r>
      <w:r>
        <w:rPr>
          <w:spacing w:val="-7"/>
          <w:sz w:val="24"/>
        </w:rPr>
        <w:t xml:space="preserve"> </w:t>
      </w:r>
      <w:r>
        <w:rPr>
          <w:sz w:val="24"/>
        </w:rPr>
        <w:t>правила</w:t>
      </w:r>
      <w:r>
        <w:rPr>
          <w:spacing w:val="-10"/>
          <w:sz w:val="24"/>
        </w:rPr>
        <w:t xml:space="preserve"> </w:t>
      </w:r>
      <w:r>
        <w:rPr>
          <w:sz w:val="24"/>
        </w:rPr>
        <w:t>поведения в опасных и чрезвычайных ситуациях.</w:t>
      </w:r>
    </w:p>
    <w:p w14:paraId="469B476A" w14:textId="77777777" w:rsidR="008B6EAD" w:rsidRDefault="00000000">
      <w:pPr>
        <w:spacing w:before="268"/>
        <w:ind w:left="1416"/>
        <w:rPr>
          <w:b/>
          <w:i/>
          <w:sz w:val="24"/>
        </w:rPr>
      </w:pPr>
      <w:bookmarkStart w:id="367" w:name="Модуль_№_4_«Безопасность_в_быту»:"/>
      <w:bookmarkEnd w:id="367"/>
      <w:r>
        <w:rPr>
          <w:b/>
          <w:i/>
          <w:sz w:val="24"/>
        </w:rPr>
        <w:t>Модуль</w:t>
      </w:r>
      <w:r>
        <w:rPr>
          <w:b/>
          <w:i/>
          <w:spacing w:val="-4"/>
          <w:sz w:val="24"/>
        </w:rPr>
        <w:t xml:space="preserve"> </w:t>
      </w:r>
      <w:r>
        <w:rPr>
          <w:b/>
          <w:i/>
          <w:sz w:val="24"/>
        </w:rPr>
        <w:t>№</w:t>
      </w:r>
      <w:r>
        <w:rPr>
          <w:b/>
          <w:i/>
          <w:spacing w:val="1"/>
          <w:sz w:val="24"/>
        </w:rPr>
        <w:t xml:space="preserve"> </w:t>
      </w:r>
      <w:r>
        <w:rPr>
          <w:b/>
          <w:i/>
          <w:sz w:val="24"/>
        </w:rPr>
        <w:t>4</w:t>
      </w:r>
      <w:r>
        <w:rPr>
          <w:b/>
          <w:i/>
          <w:spacing w:val="-4"/>
          <w:sz w:val="24"/>
        </w:rPr>
        <w:t xml:space="preserve"> </w:t>
      </w:r>
      <w:r>
        <w:rPr>
          <w:b/>
          <w:i/>
          <w:sz w:val="24"/>
        </w:rPr>
        <w:t>«Безопасность</w:t>
      </w:r>
      <w:r>
        <w:rPr>
          <w:b/>
          <w:i/>
          <w:spacing w:val="1"/>
          <w:sz w:val="24"/>
        </w:rPr>
        <w:t xml:space="preserve"> </w:t>
      </w:r>
      <w:r>
        <w:rPr>
          <w:b/>
          <w:i/>
          <w:sz w:val="24"/>
        </w:rPr>
        <w:t>в</w:t>
      </w:r>
      <w:r>
        <w:rPr>
          <w:b/>
          <w:i/>
          <w:spacing w:val="-10"/>
          <w:sz w:val="24"/>
        </w:rPr>
        <w:t xml:space="preserve"> </w:t>
      </w:r>
      <w:r>
        <w:rPr>
          <w:b/>
          <w:i/>
          <w:spacing w:val="-2"/>
          <w:sz w:val="24"/>
        </w:rPr>
        <w:t>быту»:</w:t>
      </w:r>
    </w:p>
    <w:p w14:paraId="4E0F950F" w14:textId="77777777" w:rsidR="008B6EAD" w:rsidRDefault="00000000">
      <w:pPr>
        <w:pStyle w:val="a5"/>
        <w:numPr>
          <w:ilvl w:val="0"/>
          <w:numId w:val="30"/>
        </w:numPr>
        <w:tabs>
          <w:tab w:val="left" w:pos="1554"/>
        </w:tabs>
        <w:spacing w:before="3" w:line="275" w:lineRule="exact"/>
        <w:ind w:left="1554" w:hanging="138"/>
        <w:jc w:val="left"/>
        <w:rPr>
          <w:sz w:val="24"/>
        </w:rPr>
      </w:pPr>
      <w:r>
        <w:rPr>
          <w:sz w:val="24"/>
        </w:rPr>
        <w:t>основные</w:t>
      </w:r>
      <w:r>
        <w:rPr>
          <w:spacing w:val="-11"/>
          <w:sz w:val="24"/>
        </w:rPr>
        <w:t xml:space="preserve"> </w:t>
      </w:r>
      <w:r>
        <w:rPr>
          <w:sz w:val="24"/>
        </w:rPr>
        <w:t>источники</w:t>
      </w:r>
      <w:r>
        <w:rPr>
          <w:spacing w:val="-7"/>
          <w:sz w:val="24"/>
        </w:rPr>
        <w:t xml:space="preserve"> </w:t>
      </w:r>
      <w:r>
        <w:rPr>
          <w:sz w:val="24"/>
        </w:rPr>
        <w:t>опасности</w:t>
      </w:r>
      <w:r>
        <w:rPr>
          <w:spacing w:val="-2"/>
          <w:sz w:val="24"/>
        </w:rPr>
        <w:t xml:space="preserve"> </w:t>
      </w:r>
      <w:r>
        <w:rPr>
          <w:sz w:val="24"/>
        </w:rPr>
        <w:t>в</w:t>
      </w:r>
      <w:r>
        <w:rPr>
          <w:spacing w:val="4"/>
          <w:sz w:val="24"/>
        </w:rPr>
        <w:t xml:space="preserve"> </w:t>
      </w:r>
      <w:r>
        <w:rPr>
          <w:sz w:val="24"/>
        </w:rPr>
        <w:t>быту</w:t>
      </w:r>
      <w:r>
        <w:rPr>
          <w:spacing w:val="-12"/>
          <w:sz w:val="24"/>
        </w:rPr>
        <w:t xml:space="preserve"> </w:t>
      </w:r>
      <w:r>
        <w:rPr>
          <w:sz w:val="24"/>
        </w:rPr>
        <w:t>и</w:t>
      </w:r>
      <w:r>
        <w:rPr>
          <w:spacing w:val="-2"/>
          <w:sz w:val="24"/>
        </w:rPr>
        <w:t xml:space="preserve"> </w:t>
      </w:r>
      <w:r>
        <w:rPr>
          <w:sz w:val="24"/>
        </w:rPr>
        <w:t>их</w:t>
      </w:r>
      <w:r>
        <w:rPr>
          <w:spacing w:val="-2"/>
          <w:sz w:val="24"/>
        </w:rPr>
        <w:t xml:space="preserve"> классификация;</w:t>
      </w:r>
    </w:p>
    <w:p w14:paraId="46D63B56" w14:textId="77777777" w:rsidR="008B6EAD" w:rsidRDefault="00000000">
      <w:pPr>
        <w:pStyle w:val="a5"/>
        <w:numPr>
          <w:ilvl w:val="0"/>
          <w:numId w:val="30"/>
        </w:numPr>
        <w:tabs>
          <w:tab w:val="left" w:pos="1554"/>
        </w:tabs>
        <w:spacing w:line="275" w:lineRule="exact"/>
        <w:ind w:left="1554" w:hanging="138"/>
        <w:jc w:val="left"/>
        <w:rPr>
          <w:sz w:val="24"/>
        </w:rPr>
      </w:pPr>
      <w:r>
        <w:rPr>
          <w:sz w:val="24"/>
        </w:rPr>
        <w:t>защита</w:t>
      </w:r>
      <w:r>
        <w:rPr>
          <w:spacing w:val="-15"/>
          <w:sz w:val="24"/>
        </w:rPr>
        <w:t xml:space="preserve"> </w:t>
      </w:r>
      <w:r>
        <w:rPr>
          <w:sz w:val="24"/>
        </w:rPr>
        <w:t>прав</w:t>
      </w:r>
      <w:r>
        <w:rPr>
          <w:spacing w:val="-4"/>
          <w:sz w:val="24"/>
        </w:rPr>
        <w:t xml:space="preserve"> </w:t>
      </w:r>
      <w:r>
        <w:rPr>
          <w:sz w:val="24"/>
        </w:rPr>
        <w:t>потребителя,</w:t>
      </w:r>
      <w:r>
        <w:rPr>
          <w:spacing w:val="-4"/>
          <w:sz w:val="24"/>
        </w:rPr>
        <w:t xml:space="preserve"> </w:t>
      </w:r>
      <w:r>
        <w:rPr>
          <w:sz w:val="24"/>
        </w:rPr>
        <w:t>сроки</w:t>
      </w:r>
      <w:r>
        <w:rPr>
          <w:spacing w:val="-9"/>
          <w:sz w:val="24"/>
        </w:rPr>
        <w:t xml:space="preserve"> </w:t>
      </w:r>
      <w:r>
        <w:rPr>
          <w:sz w:val="24"/>
        </w:rPr>
        <w:t>годности</w:t>
      </w:r>
      <w:r>
        <w:rPr>
          <w:spacing w:val="-10"/>
          <w:sz w:val="24"/>
        </w:rPr>
        <w:t xml:space="preserve"> </w:t>
      </w:r>
      <w:r>
        <w:rPr>
          <w:sz w:val="24"/>
        </w:rPr>
        <w:t>и</w:t>
      </w:r>
      <w:r>
        <w:rPr>
          <w:spacing w:val="-6"/>
          <w:sz w:val="24"/>
        </w:rPr>
        <w:t xml:space="preserve"> </w:t>
      </w:r>
      <w:r>
        <w:rPr>
          <w:sz w:val="24"/>
        </w:rPr>
        <w:t>состав продуктов</w:t>
      </w:r>
      <w:r>
        <w:rPr>
          <w:spacing w:val="-4"/>
          <w:sz w:val="24"/>
        </w:rPr>
        <w:t xml:space="preserve"> </w:t>
      </w:r>
      <w:r>
        <w:rPr>
          <w:spacing w:val="-2"/>
          <w:sz w:val="24"/>
        </w:rPr>
        <w:t>питания;</w:t>
      </w:r>
    </w:p>
    <w:p w14:paraId="23AF38BF" w14:textId="77777777" w:rsidR="008B6EAD" w:rsidRDefault="00000000">
      <w:pPr>
        <w:pStyle w:val="a5"/>
        <w:numPr>
          <w:ilvl w:val="0"/>
          <w:numId w:val="30"/>
        </w:numPr>
        <w:tabs>
          <w:tab w:val="left" w:pos="1554"/>
        </w:tabs>
        <w:spacing w:before="2"/>
        <w:ind w:left="1554" w:hanging="138"/>
        <w:jc w:val="left"/>
        <w:rPr>
          <w:sz w:val="24"/>
        </w:rPr>
      </w:pPr>
      <w:r>
        <w:rPr>
          <w:sz w:val="24"/>
        </w:rPr>
        <w:t>бытовые</w:t>
      </w:r>
      <w:r>
        <w:rPr>
          <w:spacing w:val="-10"/>
          <w:sz w:val="24"/>
        </w:rPr>
        <w:t xml:space="preserve"> </w:t>
      </w:r>
      <w:r>
        <w:rPr>
          <w:sz w:val="24"/>
        </w:rPr>
        <w:t>отравления</w:t>
      </w:r>
      <w:r>
        <w:rPr>
          <w:spacing w:val="-8"/>
          <w:sz w:val="24"/>
        </w:rPr>
        <w:t xml:space="preserve"> </w:t>
      </w:r>
      <w:r>
        <w:rPr>
          <w:sz w:val="24"/>
        </w:rPr>
        <w:t>и</w:t>
      </w:r>
      <w:r>
        <w:rPr>
          <w:spacing w:val="3"/>
          <w:sz w:val="24"/>
        </w:rPr>
        <w:t xml:space="preserve"> </w:t>
      </w:r>
      <w:r>
        <w:rPr>
          <w:sz w:val="24"/>
        </w:rPr>
        <w:t>причины</w:t>
      </w:r>
      <w:r>
        <w:rPr>
          <w:spacing w:val="-6"/>
          <w:sz w:val="24"/>
        </w:rPr>
        <w:t xml:space="preserve"> </w:t>
      </w:r>
      <w:r>
        <w:rPr>
          <w:sz w:val="24"/>
        </w:rPr>
        <w:t>их</w:t>
      </w:r>
      <w:r>
        <w:rPr>
          <w:spacing w:val="-13"/>
          <w:sz w:val="24"/>
        </w:rPr>
        <w:t xml:space="preserve"> </w:t>
      </w:r>
      <w:r>
        <w:rPr>
          <w:spacing w:val="-2"/>
          <w:sz w:val="24"/>
        </w:rPr>
        <w:t>возникновения;</w:t>
      </w:r>
    </w:p>
    <w:p w14:paraId="1420BD73" w14:textId="77777777" w:rsidR="008B6EAD" w:rsidRDefault="00000000">
      <w:pPr>
        <w:pStyle w:val="a5"/>
        <w:numPr>
          <w:ilvl w:val="0"/>
          <w:numId w:val="30"/>
        </w:numPr>
        <w:tabs>
          <w:tab w:val="left" w:pos="1554"/>
        </w:tabs>
        <w:spacing w:before="3" w:line="275" w:lineRule="exact"/>
        <w:ind w:left="1554" w:hanging="138"/>
        <w:jc w:val="left"/>
        <w:rPr>
          <w:sz w:val="24"/>
        </w:rPr>
      </w:pPr>
      <w:r>
        <w:rPr>
          <w:sz w:val="24"/>
        </w:rPr>
        <w:t>признаки</w:t>
      </w:r>
      <w:r>
        <w:rPr>
          <w:spacing w:val="-10"/>
          <w:sz w:val="24"/>
        </w:rPr>
        <w:t xml:space="preserve"> </w:t>
      </w:r>
      <w:r>
        <w:rPr>
          <w:sz w:val="24"/>
        </w:rPr>
        <w:t>отравления,</w:t>
      </w:r>
      <w:r>
        <w:rPr>
          <w:spacing w:val="-5"/>
          <w:sz w:val="24"/>
        </w:rPr>
        <w:t xml:space="preserve"> </w:t>
      </w:r>
      <w:r>
        <w:rPr>
          <w:sz w:val="24"/>
        </w:rPr>
        <w:t>приёмы</w:t>
      </w:r>
      <w:r>
        <w:rPr>
          <w:spacing w:val="-6"/>
          <w:sz w:val="24"/>
        </w:rPr>
        <w:t xml:space="preserve"> </w:t>
      </w:r>
      <w:r>
        <w:rPr>
          <w:sz w:val="24"/>
        </w:rPr>
        <w:t>и</w:t>
      </w:r>
      <w:r>
        <w:rPr>
          <w:spacing w:val="-2"/>
          <w:sz w:val="24"/>
        </w:rPr>
        <w:t xml:space="preserve"> </w:t>
      </w:r>
      <w:r>
        <w:rPr>
          <w:sz w:val="24"/>
        </w:rPr>
        <w:t>правила</w:t>
      </w:r>
      <w:r>
        <w:rPr>
          <w:spacing w:val="-13"/>
          <w:sz w:val="24"/>
        </w:rPr>
        <w:t xml:space="preserve"> </w:t>
      </w:r>
      <w:r>
        <w:rPr>
          <w:sz w:val="24"/>
        </w:rPr>
        <w:t>оказания</w:t>
      </w:r>
      <w:r>
        <w:rPr>
          <w:spacing w:val="-3"/>
          <w:sz w:val="24"/>
        </w:rPr>
        <w:t xml:space="preserve"> </w:t>
      </w:r>
      <w:r>
        <w:rPr>
          <w:sz w:val="24"/>
        </w:rPr>
        <w:t>первой</w:t>
      </w:r>
      <w:r>
        <w:rPr>
          <w:spacing w:val="-7"/>
          <w:sz w:val="24"/>
        </w:rPr>
        <w:t xml:space="preserve"> </w:t>
      </w:r>
      <w:r>
        <w:rPr>
          <w:spacing w:val="-2"/>
          <w:sz w:val="24"/>
        </w:rPr>
        <w:t>помощи;</w:t>
      </w:r>
    </w:p>
    <w:p w14:paraId="471091E2" w14:textId="77777777" w:rsidR="008B6EAD" w:rsidRDefault="00000000">
      <w:pPr>
        <w:pStyle w:val="a5"/>
        <w:numPr>
          <w:ilvl w:val="0"/>
          <w:numId w:val="30"/>
        </w:numPr>
        <w:tabs>
          <w:tab w:val="left" w:pos="1554"/>
        </w:tabs>
        <w:spacing w:line="275" w:lineRule="exact"/>
        <w:ind w:left="1554" w:hanging="138"/>
        <w:jc w:val="left"/>
        <w:rPr>
          <w:sz w:val="24"/>
        </w:rPr>
      </w:pPr>
      <w:r>
        <w:rPr>
          <w:sz w:val="24"/>
        </w:rPr>
        <w:t>правила</w:t>
      </w:r>
      <w:r>
        <w:rPr>
          <w:spacing w:val="-8"/>
          <w:sz w:val="24"/>
        </w:rPr>
        <w:t xml:space="preserve"> </w:t>
      </w:r>
      <w:r>
        <w:rPr>
          <w:sz w:val="24"/>
        </w:rPr>
        <w:t>комплектования</w:t>
      </w:r>
      <w:r>
        <w:rPr>
          <w:spacing w:val="-10"/>
          <w:sz w:val="24"/>
        </w:rPr>
        <w:t xml:space="preserve"> </w:t>
      </w:r>
      <w:r>
        <w:rPr>
          <w:sz w:val="24"/>
        </w:rPr>
        <w:t>и</w:t>
      </w:r>
      <w:r>
        <w:rPr>
          <w:spacing w:val="-4"/>
          <w:sz w:val="24"/>
        </w:rPr>
        <w:t xml:space="preserve"> </w:t>
      </w:r>
      <w:r>
        <w:rPr>
          <w:sz w:val="24"/>
        </w:rPr>
        <w:t>хранения</w:t>
      </w:r>
      <w:r>
        <w:rPr>
          <w:spacing w:val="-5"/>
          <w:sz w:val="24"/>
        </w:rPr>
        <w:t xml:space="preserve"> </w:t>
      </w:r>
      <w:r>
        <w:rPr>
          <w:sz w:val="24"/>
        </w:rPr>
        <w:t>домашней</w:t>
      </w:r>
      <w:r>
        <w:rPr>
          <w:spacing w:val="1"/>
          <w:sz w:val="24"/>
        </w:rPr>
        <w:t xml:space="preserve"> </w:t>
      </w:r>
      <w:r>
        <w:rPr>
          <w:spacing w:val="-2"/>
          <w:sz w:val="24"/>
        </w:rPr>
        <w:t>аптечки;</w:t>
      </w:r>
    </w:p>
    <w:p w14:paraId="61B97247" w14:textId="77777777" w:rsidR="008B6EAD" w:rsidRDefault="00000000">
      <w:pPr>
        <w:pStyle w:val="a5"/>
        <w:numPr>
          <w:ilvl w:val="0"/>
          <w:numId w:val="30"/>
        </w:numPr>
        <w:tabs>
          <w:tab w:val="left" w:pos="1554"/>
        </w:tabs>
        <w:spacing w:before="2" w:line="275" w:lineRule="exact"/>
        <w:ind w:left="1554" w:hanging="138"/>
        <w:jc w:val="left"/>
        <w:rPr>
          <w:sz w:val="24"/>
        </w:rPr>
      </w:pPr>
      <w:r>
        <w:rPr>
          <w:sz w:val="24"/>
        </w:rPr>
        <w:t>бытовые</w:t>
      </w:r>
      <w:r>
        <w:rPr>
          <w:spacing w:val="-8"/>
          <w:sz w:val="24"/>
        </w:rPr>
        <w:t xml:space="preserve"> </w:t>
      </w:r>
      <w:r>
        <w:rPr>
          <w:sz w:val="24"/>
        </w:rPr>
        <w:t>травмы</w:t>
      </w:r>
      <w:r>
        <w:rPr>
          <w:spacing w:val="-7"/>
          <w:sz w:val="24"/>
        </w:rPr>
        <w:t xml:space="preserve"> </w:t>
      </w:r>
      <w:r>
        <w:rPr>
          <w:sz w:val="24"/>
        </w:rPr>
        <w:t>и</w:t>
      </w:r>
      <w:r>
        <w:rPr>
          <w:spacing w:val="-8"/>
          <w:sz w:val="24"/>
        </w:rPr>
        <w:t xml:space="preserve"> </w:t>
      </w:r>
      <w:r>
        <w:rPr>
          <w:sz w:val="24"/>
        </w:rPr>
        <w:t>правила</w:t>
      </w:r>
      <w:r>
        <w:rPr>
          <w:spacing w:val="-10"/>
          <w:sz w:val="24"/>
        </w:rPr>
        <w:t xml:space="preserve"> </w:t>
      </w:r>
      <w:r>
        <w:rPr>
          <w:sz w:val="24"/>
        </w:rPr>
        <w:t>их</w:t>
      </w:r>
      <w:r>
        <w:rPr>
          <w:spacing w:val="-9"/>
          <w:sz w:val="24"/>
        </w:rPr>
        <w:t xml:space="preserve"> </w:t>
      </w:r>
      <w:r>
        <w:rPr>
          <w:sz w:val="24"/>
        </w:rPr>
        <w:t>предупреждения,</w:t>
      </w:r>
      <w:r>
        <w:rPr>
          <w:spacing w:val="3"/>
          <w:sz w:val="24"/>
        </w:rPr>
        <w:t xml:space="preserve"> </w:t>
      </w:r>
      <w:r>
        <w:rPr>
          <w:sz w:val="24"/>
        </w:rPr>
        <w:t>приёмы</w:t>
      </w:r>
      <w:r>
        <w:rPr>
          <w:spacing w:val="-7"/>
          <w:sz w:val="24"/>
        </w:rPr>
        <w:t xml:space="preserve"> </w:t>
      </w:r>
      <w:r>
        <w:rPr>
          <w:sz w:val="24"/>
        </w:rPr>
        <w:t>и</w:t>
      </w:r>
      <w:r>
        <w:rPr>
          <w:spacing w:val="-8"/>
          <w:sz w:val="24"/>
        </w:rPr>
        <w:t xml:space="preserve"> </w:t>
      </w:r>
      <w:r>
        <w:rPr>
          <w:sz w:val="24"/>
        </w:rPr>
        <w:t>правила</w:t>
      </w:r>
      <w:r>
        <w:rPr>
          <w:spacing w:val="-10"/>
          <w:sz w:val="24"/>
        </w:rPr>
        <w:t xml:space="preserve"> </w:t>
      </w:r>
      <w:r>
        <w:rPr>
          <w:sz w:val="24"/>
        </w:rPr>
        <w:t>оказания</w:t>
      </w:r>
      <w:r>
        <w:rPr>
          <w:spacing w:val="-4"/>
          <w:sz w:val="24"/>
        </w:rPr>
        <w:t xml:space="preserve"> </w:t>
      </w:r>
      <w:r>
        <w:rPr>
          <w:sz w:val="24"/>
        </w:rPr>
        <w:t>первой</w:t>
      </w:r>
      <w:r>
        <w:rPr>
          <w:spacing w:val="-3"/>
          <w:sz w:val="24"/>
        </w:rPr>
        <w:t xml:space="preserve"> </w:t>
      </w:r>
      <w:r>
        <w:rPr>
          <w:spacing w:val="-2"/>
          <w:sz w:val="24"/>
        </w:rPr>
        <w:t>помощи;</w:t>
      </w:r>
    </w:p>
    <w:p w14:paraId="2261EC34" w14:textId="77777777" w:rsidR="008B6EAD" w:rsidRDefault="00000000">
      <w:pPr>
        <w:pStyle w:val="a5"/>
        <w:numPr>
          <w:ilvl w:val="0"/>
          <w:numId w:val="30"/>
        </w:numPr>
        <w:tabs>
          <w:tab w:val="left" w:pos="1602"/>
        </w:tabs>
        <w:spacing w:line="242" w:lineRule="auto"/>
        <w:ind w:right="956" w:firstLine="0"/>
        <w:jc w:val="left"/>
        <w:rPr>
          <w:sz w:val="24"/>
        </w:rPr>
      </w:pPr>
      <w:r>
        <w:rPr>
          <w:sz w:val="24"/>
        </w:rPr>
        <w:t>правила</w:t>
      </w:r>
      <w:r>
        <w:rPr>
          <w:spacing w:val="34"/>
          <w:sz w:val="24"/>
        </w:rPr>
        <w:t xml:space="preserve"> </w:t>
      </w:r>
      <w:r>
        <w:rPr>
          <w:sz w:val="24"/>
        </w:rPr>
        <w:t>обращения</w:t>
      </w:r>
      <w:r>
        <w:rPr>
          <w:spacing w:val="39"/>
          <w:sz w:val="24"/>
        </w:rPr>
        <w:t xml:space="preserve"> </w:t>
      </w:r>
      <w:r>
        <w:rPr>
          <w:sz w:val="24"/>
        </w:rPr>
        <w:t>с</w:t>
      </w:r>
      <w:r>
        <w:rPr>
          <w:spacing w:val="34"/>
          <w:sz w:val="24"/>
        </w:rPr>
        <w:t xml:space="preserve"> </w:t>
      </w:r>
      <w:r>
        <w:rPr>
          <w:sz w:val="24"/>
        </w:rPr>
        <w:t>газовыми</w:t>
      </w:r>
      <w:r>
        <w:rPr>
          <w:spacing w:val="40"/>
          <w:sz w:val="24"/>
        </w:rPr>
        <w:t xml:space="preserve"> </w:t>
      </w:r>
      <w:r>
        <w:rPr>
          <w:sz w:val="24"/>
        </w:rPr>
        <w:t>и</w:t>
      </w:r>
      <w:r>
        <w:rPr>
          <w:spacing w:val="36"/>
          <w:sz w:val="24"/>
        </w:rPr>
        <w:t xml:space="preserve"> </w:t>
      </w:r>
      <w:r>
        <w:rPr>
          <w:sz w:val="24"/>
        </w:rPr>
        <w:t>электрическими</w:t>
      </w:r>
      <w:r>
        <w:rPr>
          <w:spacing w:val="40"/>
          <w:sz w:val="24"/>
        </w:rPr>
        <w:t xml:space="preserve"> </w:t>
      </w:r>
      <w:r>
        <w:rPr>
          <w:sz w:val="24"/>
        </w:rPr>
        <w:t>приборами;</w:t>
      </w:r>
      <w:r>
        <w:rPr>
          <w:spacing w:val="35"/>
          <w:sz w:val="24"/>
        </w:rPr>
        <w:t xml:space="preserve"> </w:t>
      </w:r>
      <w:r>
        <w:rPr>
          <w:sz w:val="24"/>
        </w:rPr>
        <w:t>приемы</w:t>
      </w:r>
      <w:r>
        <w:rPr>
          <w:spacing w:val="40"/>
          <w:sz w:val="24"/>
        </w:rPr>
        <w:t xml:space="preserve"> </w:t>
      </w:r>
      <w:r>
        <w:rPr>
          <w:sz w:val="24"/>
        </w:rPr>
        <w:t>и</w:t>
      </w:r>
      <w:r>
        <w:rPr>
          <w:spacing w:val="36"/>
          <w:sz w:val="24"/>
        </w:rPr>
        <w:t xml:space="preserve"> </w:t>
      </w:r>
      <w:r>
        <w:rPr>
          <w:sz w:val="24"/>
        </w:rPr>
        <w:t>правила</w:t>
      </w:r>
      <w:r>
        <w:rPr>
          <w:spacing w:val="34"/>
          <w:sz w:val="24"/>
        </w:rPr>
        <w:t xml:space="preserve"> </w:t>
      </w:r>
      <w:r>
        <w:rPr>
          <w:sz w:val="24"/>
        </w:rPr>
        <w:t>оказания первой помощи;</w:t>
      </w:r>
    </w:p>
    <w:p w14:paraId="21AF5BA3" w14:textId="77777777" w:rsidR="008B6EAD" w:rsidRDefault="00000000">
      <w:pPr>
        <w:pStyle w:val="a5"/>
        <w:numPr>
          <w:ilvl w:val="0"/>
          <w:numId w:val="30"/>
        </w:numPr>
        <w:tabs>
          <w:tab w:val="left" w:pos="1554"/>
        </w:tabs>
        <w:spacing w:line="274" w:lineRule="exact"/>
        <w:ind w:left="1554" w:hanging="138"/>
        <w:jc w:val="left"/>
        <w:rPr>
          <w:sz w:val="24"/>
        </w:rPr>
      </w:pPr>
      <w:r>
        <w:rPr>
          <w:sz w:val="24"/>
        </w:rPr>
        <w:t>правила</w:t>
      </w:r>
      <w:r>
        <w:rPr>
          <w:spacing w:val="-5"/>
          <w:sz w:val="24"/>
        </w:rPr>
        <w:t xml:space="preserve"> </w:t>
      </w:r>
      <w:r>
        <w:rPr>
          <w:sz w:val="24"/>
        </w:rPr>
        <w:t>поведения</w:t>
      </w:r>
      <w:r>
        <w:rPr>
          <w:spacing w:val="-4"/>
          <w:sz w:val="24"/>
        </w:rPr>
        <w:t xml:space="preserve"> </w:t>
      </w:r>
      <w:r>
        <w:rPr>
          <w:sz w:val="24"/>
        </w:rPr>
        <w:t>в</w:t>
      </w:r>
      <w:r>
        <w:rPr>
          <w:spacing w:val="-2"/>
          <w:sz w:val="24"/>
        </w:rPr>
        <w:t xml:space="preserve"> </w:t>
      </w:r>
      <w:r>
        <w:rPr>
          <w:sz w:val="24"/>
        </w:rPr>
        <w:t>подъезде</w:t>
      </w:r>
      <w:r>
        <w:rPr>
          <w:spacing w:val="-5"/>
          <w:sz w:val="24"/>
        </w:rPr>
        <w:t xml:space="preserve"> </w:t>
      </w:r>
      <w:r>
        <w:rPr>
          <w:sz w:val="24"/>
        </w:rPr>
        <w:t>и</w:t>
      </w:r>
      <w:r>
        <w:rPr>
          <w:spacing w:val="1"/>
          <w:sz w:val="24"/>
        </w:rPr>
        <w:t xml:space="preserve"> </w:t>
      </w:r>
      <w:r>
        <w:rPr>
          <w:sz w:val="24"/>
        </w:rPr>
        <w:t>лифте,</w:t>
      </w:r>
      <w:r>
        <w:rPr>
          <w:spacing w:val="-2"/>
          <w:sz w:val="24"/>
        </w:rPr>
        <w:t xml:space="preserve"> </w:t>
      </w:r>
      <w:r>
        <w:rPr>
          <w:sz w:val="24"/>
        </w:rPr>
        <w:t>а</w:t>
      </w:r>
      <w:r>
        <w:rPr>
          <w:spacing w:val="-9"/>
          <w:sz w:val="24"/>
        </w:rPr>
        <w:t xml:space="preserve"> </w:t>
      </w:r>
      <w:r>
        <w:rPr>
          <w:sz w:val="24"/>
        </w:rPr>
        <w:t>также</w:t>
      </w:r>
      <w:r>
        <w:rPr>
          <w:spacing w:val="-5"/>
          <w:sz w:val="24"/>
        </w:rPr>
        <w:t xml:space="preserve"> </w:t>
      </w:r>
      <w:r>
        <w:rPr>
          <w:sz w:val="24"/>
        </w:rPr>
        <w:t>при</w:t>
      </w:r>
      <w:r>
        <w:rPr>
          <w:spacing w:val="-3"/>
          <w:sz w:val="24"/>
        </w:rPr>
        <w:t xml:space="preserve"> </w:t>
      </w:r>
      <w:r>
        <w:rPr>
          <w:sz w:val="24"/>
        </w:rPr>
        <w:t>входе</w:t>
      </w:r>
      <w:r>
        <w:rPr>
          <w:spacing w:val="-5"/>
          <w:sz w:val="24"/>
        </w:rPr>
        <w:t xml:space="preserve"> </w:t>
      </w:r>
      <w:r>
        <w:rPr>
          <w:sz w:val="24"/>
        </w:rPr>
        <w:t>и</w:t>
      </w:r>
      <w:r>
        <w:rPr>
          <w:spacing w:val="1"/>
          <w:sz w:val="24"/>
        </w:rPr>
        <w:t xml:space="preserve"> </w:t>
      </w:r>
      <w:r>
        <w:rPr>
          <w:sz w:val="24"/>
        </w:rPr>
        <w:t>выходе</w:t>
      </w:r>
      <w:r>
        <w:rPr>
          <w:spacing w:val="-4"/>
          <w:sz w:val="24"/>
        </w:rPr>
        <w:t xml:space="preserve"> </w:t>
      </w:r>
      <w:r>
        <w:rPr>
          <w:sz w:val="24"/>
        </w:rPr>
        <w:t>из</w:t>
      </w:r>
      <w:r>
        <w:rPr>
          <w:spacing w:val="-3"/>
          <w:sz w:val="24"/>
        </w:rPr>
        <w:t xml:space="preserve"> </w:t>
      </w:r>
      <w:r>
        <w:rPr>
          <w:spacing w:val="-4"/>
          <w:sz w:val="24"/>
        </w:rPr>
        <w:t>них;</w:t>
      </w:r>
    </w:p>
    <w:p w14:paraId="5F5B4066" w14:textId="77777777" w:rsidR="008B6EAD" w:rsidRDefault="00000000">
      <w:pPr>
        <w:pStyle w:val="a5"/>
        <w:numPr>
          <w:ilvl w:val="0"/>
          <w:numId w:val="30"/>
        </w:numPr>
        <w:tabs>
          <w:tab w:val="left" w:pos="1554"/>
        </w:tabs>
        <w:spacing w:line="274" w:lineRule="exact"/>
        <w:ind w:left="1554" w:hanging="138"/>
        <w:jc w:val="left"/>
        <w:rPr>
          <w:sz w:val="24"/>
        </w:rPr>
      </w:pPr>
      <w:r>
        <w:rPr>
          <w:sz w:val="24"/>
        </w:rPr>
        <w:t>пожар</w:t>
      </w:r>
      <w:r>
        <w:rPr>
          <w:spacing w:val="-1"/>
          <w:sz w:val="24"/>
        </w:rPr>
        <w:t xml:space="preserve"> </w:t>
      </w:r>
      <w:r>
        <w:rPr>
          <w:sz w:val="24"/>
        </w:rPr>
        <w:t>и</w:t>
      </w:r>
      <w:r>
        <w:rPr>
          <w:spacing w:val="-3"/>
          <w:sz w:val="24"/>
        </w:rPr>
        <w:t xml:space="preserve"> </w:t>
      </w:r>
      <w:r>
        <w:rPr>
          <w:sz w:val="24"/>
        </w:rPr>
        <w:t>факторы</w:t>
      </w:r>
      <w:r>
        <w:rPr>
          <w:spacing w:val="1"/>
          <w:sz w:val="24"/>
        </w:rPr>
        <w:t xml:space="preserve"> </w:t>
      </w:r>
      <w:r>
        <w:rPr>
          <w:sz w:val="24"/>
        </w:rPr>
        <w:t>его</w:t>
      </w:r>
      <w:r>
        <w:rPr>
          <w:spacing w:val="-4"/>
          <w:sz w:val="24"/>
        </w:rPr>
        <w:t xml:space="preserve"> </w:t>
      </w:r>
      <w:r>
        <w:rPr>
          <w:spacing w:val="-2"/>
          <w:sz w:val="24"/>
        </w:rPr>
        <w:t>развития;</w:t>
      </w:r>
    </w:p>
    <w:p w14:paraId="4AC26E22" w14:textId="77777777" w:rsidR="008B6EAD" w:rsidRDefault="00000000">
      <w:pPr>
        <w:pStyle w:val="a5"/>
        <w:numPr>
          <w:ilvl w:val="0"/>
          <w:numId w:val="30"/>
        </w:numPr>
        <w:tabs>
          <w:tab w:val="left" w:pos="1587"/>
        </w:tabs>
        <w:spacing w:line="237" w:lineRule="auto"/>
        <w:ind w:right="1110" w:firstLine="0"/>
        <w:jc w:val="left"/>
        <w:rPr>
          <w:sz w:val="24"/>
        </w:rPr>
      </w:pPr>
      <w:r>
        <w:rPr>
          <w:sz w:val="24"/>
        </w:rPr>
        <w:t>условия</w:t>
      </w:r>
      <w:r>
        <w:rPr>
          <w:spacing w:val="27"/>
          <w:sz w:val="24"/>
        </w:rPr>
        <w:t xml:space="preserve"> </w:t>
      </w:r>
      <w:r>
        <w:rPr>
          <w:sz w:val="24"/>
        </w:rPr>
        <w:t>и</w:t>
      </w:r>
      <w:r>
        <w:rPr>
          <w:spacing w:val="-5"/>
          <w:sz w:val="24"/>
        </w:rPr>
        <w:t xml:space="preserve"> </w:t>
      </w:r>
      <w:r>
        <w:rPr>
          <w:sz w:val="24"/>
        </w:rPr>
        <w:t>причины</w:t>
      </w:r>
      <w:r>
        <w:rPr>
          <w:spacing w:val="-4"/>
          <w:sz w:val="24"/>
        </w:rPr>
        <w:t xml:space="preserve"> </w:t>
      </w:r>
      <w:r>
        <w:rPr>
          <w:sz w:val="24"/>
        </w:rPr>
        <w:t>возникновения</w:t>
      </w:r>
      <w:r>
        <w:rPr>
          <w:spacing w:val="-6"/>
          <w:sz w:val="24"/>
        </w:rPr>
        <w:t xml:space="preserve"> </w:t>
      </w:r>
      <w:r>
        <w:rPr>
          <w:sz w:val="24"/>
        </w:rPr>
        <w:t>пожаров,</w:t>
      </w:r>
      <w:r>
        <w:rPr>
          <w:spacing w:val="24"/>
          <w:sz w:val="24"/>
        </w:rPr>
        <w:t xml:space="preserve"> </w:t>
      </w:r>
      <w:r>
        <w:rPr>
          <w:sz w:val="24"/>
        </w:rPr>
        <w:t>их</w:t>
      </w:r>
      <w:r>
        <w:rPr>
          <w:spacing w:val="-6"/>
          <w:sz w:val="24"/>
        </w:rPr>
        <w:t xml:space="preserve"> </w:t>
      </w:r>
      <w:r>
        <w:rPr>
          <w:sz w:val="24"/>
        </w:rPr>
        <w:t>возможные</w:t>
      </w:r>
      <w:r>
        <w:rPr>
          <w:spacing w:val="26"/>
          <w:sz w:val="24"/>
        </w:rPr>
        <w:t xml:space="preserve"> </w:t>
      </w:r>
      <w:r>
        <w:rPr>
          <w:sz w:val="24"/>
        </w:rPr>
        <w:t>последствия,</w:t>
      </w:r>
      <w:r>
        <w:rPr>
          <w:spacing w:val="29"/>
          <w:sz w:val="24"/>
        </w:rPr>
        <w:t xml:space="preserve"> </w:t>
      </w:r>
      <w:r>
        <w:rPr>
          <w:sz w:val="24"/>
        </w:rPr>
        <w:t>приёмы</w:t>
      </w:r>
      <w:r>
        <w:rPr>
          <w:spacing w:val="-4"/>
          <w:sz w:val="24"/>
        </w:rPr>
        <w:t xml:space="preserve"> </w:t>
      </w:r>
      <w:r>
        <w:rPr>
          <w:sz w:val="24"/>
        </w:rPr>
        <w:t>и</w:t>
      </w:r>
      <w:r>
        <w:rPr>
          <w:spacing w:val="-5"/>
          <w:sz w:val="24"/>
        </w:rPr>
        <w:t xml:space="preserve"> </w:t>
      </w:r>
      <w:r>
        <w:rPr>
          <w:sz w:val="24"/>
        </w:rPr>
        <w:t>правила оказания первой помощи;</w:t>
      </w:r>
    </w:p>
    <w:p w14:paraId="2007E977" w14:textId="77777777" w:rsidR="008B6EAD" w:rsidRDefault="00000000">
      <w:pPr>
        <w:pStyle w:val="a5"/>
        <w:numPr>
          <w:ilvl w:val="0"/>
          <w:numId w:val="30"/>
        </w:numPr>
        <w:tabs>
          <w:tab w:val="left" w:pos="1554"/>
        </w:tabs>
        <w:spacing w:before="3" w:line="275" w:lineRule="exact"/>
        <w:ind w:left="1554" w:hanging="138"/>
        <w:jc w:val="left"/>
        <w:rPr>
          <w:sz w:val="24"/>
        </w:rPr>
      </w:pPr>
      <w:r>
        <w:rPr>
          <w:sz w:val="24"/>
        </w:rPr>
        <w:t>первичные</w:t>
      </w:r>
      <w:r>
        <w:rPr>
          <w:spacing w:val="-5"/>
          <w:sz w:val="24"/>
        </w:rPr>
        <w:t xml:space="preserve"> </w:t>
      </w:r>
      <w:r>
        <w:rPr>
          <w:sz w:val="24"/>
        </w:rPr>
        <w:t>средства</w:t>
      </w:r>
      <w:r>
        <w:rPr>
          <w:spacing w:val="-5"/>
          <w:sz w:val="24"/>
        </w:rPr>
        <w:t xml:space="preserve"> </w:t>
      </w:r>
      <w:r>
        <w:rPr>
          <w:spacing w:val="-2"/>
          <w:sz w:val="24"/>
        </w:rPr>
        <w:t>пожаротушения;</w:t>
      </w:r>
    </w:p>
    <w:p w14:paraId="6A944F46" w14:textId="77777777" w:rsidR="008B6EAD" w:rsidRDefault="00000000">
      <w:pPr>
        <w:pStyle w:val="a5"/>
        <w:numPr>
          <w:ilvl w:val="0"/>
          <w:numId w:val="30"/>
        </w:numPr>
        <w:tabs>
          <w:tab w:val="left" w:pos="1563"/>
        </w:tabs>
        <w:spacing w:before="6" w:line="232" w:lineRule="auto"/>
        <w:ind w:right="978" w:firstLine="0"/>
        <w:jc w:val="left"/>
        <w:rPr>
          <w:sz w:val="24"/>
        </w:rPr>
      </w:pPr>
      <w:r>
        <w:rPr>
          <w:sz w:val="24"/>
        </w:rPr>
        <w:t>правила</w:t>
      </w:r>
      <w:r>
        <w:rPr>
          <w:spacing w:val="-2"/>
          <w:sz w:val="24"/>
        </w:rPr>
        <w:t xml:space="preserve"> </w:t>
      </w:r>
      <w:r>
        <w:rPr>
          <w:sz w:val="24"/>
        </w:rPr>
        <w:t>вызова</w:t>
      </w:r>
      <w:r>
        <w:rPr>
          <w:spacing w:val="-2"/>
          <w:sz w:val="24"/>
        </w:rPr>
        <w:t xml:space="preserve"> </w:t>
      </w:r>
      <w:r>
        <w:rPr>
          <w:sz w:val="24"/>
        </w:rPr>
        <w:t>экстренных</w:t>
      </w:r>
      <w:r>
        <w:rPr>
          <w:spacing w:val="-6"/>
          <w:sz w:val="24"/>
        </w:rPr>
        <w:t xml:space="preserve"> </w:t>
      </w:r>
      <w:r>
        <w:rPr>
          <w:sz w:val="24"/>
        </w:rPr>
        <w:t>служб</w:t>
      </w:r>
      <w:r>
        <w:rPr>
          <w:spacing w:val="-3"/>
          <w:sz w:val="24"/>
        </w:rPr>
        <w:t xml:space="preserve"> </w:t>
      </w:r>
      <w:r>
        <w:rPr>
          <w:sz w:val="24"/>
        </w:rPr>
        <w:t>и порядок</w:t>
      </w:r>
      <w:r>
        <w:rPr>
          <w:spacing w:val="-7"/>
          <w:sz w:val="24"/>
        </w:rPr>
        <w:t xml:space="preserve"> </w:t>
      </w:r>
      <w:r>
        <w:rPr>
          <w:sz w:val="24"/>
        </w:rPr>
        <w:t>взаимодействия</w:t>
      </w:r>
      <w:r>
        <w:rPr>
          <w:spacing w:val="-1"/>
          <w:sz w:val="24"/>
        </w:rPr>
        <w:t xml:space="preserve"> </w:t>
      </w:r>
      <w:r>
        <w:rPr>
          <w:sz w:val="24"/>
        </w:rPr>
        <w:t>с</w:t>
      </w:r>
      <w:r>
        <w:rPr>
          <w:spacing w:val="-7"/>
          <w:sz w:val="24"/>
        </w:rPr>
        <w:t xml:space="preserve"> </w:t>
      </w:r>
      <w:r>
        <w:rPr>
          <w:sz w:val="24"/>
        </w:rPr>
        <w:t>ними,</w:t>
      </w:r>
      <w:r>
        <w:rPr>
          <w:spacing w:val="-8"/>
          <w:sz w:val="24"/>
        </w:rPr>
        <w:t xml:space="preserve"> </w:t>
      </w:r>
      <w:r>
        <w:rPr>
          <w:sz w:val="24"/>
        </w:rPr>
        <w:t>ответственность</w:t>
      </w:r>
      <w:r>
        <w:rPr>
          <w:spacing w:val="-5"/>
          <w:sz w:val="24"/>
        </w:rPr>
        <w:t xml:space="preserve"> </w:t>
      </w:r>
      <w:r>
        <w:rPr>
          <w:sz w:val="24"/>
        </w:rPr>
        <w:t>за</w:t>
      </w:r>
      <w:r>
        <w:rPr>
          <w:spacing w:val="-2"/>
          <w:sz w:val="24"/>
        </w:rPr>
        <w:t xml:space="preserve"> </w:t>
      </w:r>
      <w:r>
        <w:rPr>
          <w:sz w:val="24"/>
        </w:rPr>
        <w:t>лож-ные сообщения;</w:t>
      </w:r>
    </w:p>
    <w:p w14:paraId="56B2107D" w14:textId="77777777" w:rsidR="008B6EAD" w:rsidRDefault="00000000">
      <w:pPr>
        <w:pStyle w:val="a5"/>
        <w:numPr>
          <w:ilvl w:val="0"/>
          <w:numId w:val="30"/>
        </w:numPr>
        <w:tabs>
          <w:tab w:val="left" w:pos="1554"/>
        </w:tabs>
        <w:spacing w:before="14" w:line="275" w:lineRule="exact"/>
        <w:ind w:left="1554" w:hanging="138"/>
        <w:jc w:val="left"/>
        <w:rPr>
          <w:sz w:val="24"/>
        </w:rPr>
      </w:pPr>
      <w:r>
        <w:rPr>
          <w:sz w:val="24"/>
        </w:rPr>
        <w:t>права,</w:t>
      </w:r>
      <w:r>
        <w:rPr>
          <w:spacing w:val="-8"/>
          <w:sz w:val="24"/>
        </w:rPr>
        <w:t xml:space="preserve"> </w:t>
      </w:r>
      <w:r>
        <w:rPr>
          <w:sz w:val="24"/>
        </w:rPr>
        <w:t>обязанности</w:t>
      </w:r>
      <w:r>
        <w:rPr>
          <w:spacing w:val="-6"/>
          <w:sz w:val="24"/>
        </w:rPr>
        <w:t xml:space="preserve"> </w:t>
      </w:r>
      <w:r>
        <w:rPr>
          <w:sz w:val="24"/>
        </w:rPr>
        <w:t>и</w:t>
      </w:r>
      <w:r>
        <w:rPr>
          <w:spacing w:val="-11"/>
          <w:sz w:val="24"/>
        </w:rPr>
        <w:t xml:space="preserve"> </w:t>
      </w:r>
      <w:r>
        <w:rPr>
          <w:sz w:val="24"/>
        </w:rPr>
        <w:t>ответственность</w:t>
      </w:r>
      <w:r>
        <w:rPr>
          <w:spacing w:val="-7"/>
          <w:sz w:val="24"/>
        </w:rPr>
        <w:t xml:space="preserve"> </w:t>
      </w:r>
      <w:r>
        <w:rPr>
          <w:sz w:val="24"/>
        </w:rPr>
        <w:t>граждан</w:t>
      </w:r>
      <w:r>
        <w:rPr>
          <w:spacing w:val="-7"/>
          <w:sz w:val="24"/>
        </w:rPr>
        <w:t xml:space="preserve"> </w:t>
      </w:r>
      <w:r>
        <w:rPr>
          <w:sz w:val="24"/>
        </w:rPr>
        <w:t>в</w:t>
      </w:r>
      <w:r>
        <w:rPr>
          <w:spacing w:val="-6"/>
          <w:sz w:val="24"/>
        </w:rPr>
        <w:t xml:space="preserve"> </w:t>
      </w:r>
      <w:r>
        <w:rPr>
          <w:sz w:val="24"/>
        </w:rPr>
        <w:t>области</w:t>
      </w:r>
      <w:r>
        <w:rPr>
          <w:spacing w:val="-2"/>
          <w:sz w:val="24"/>
        </w:rPr>
        <w:t xml:space="preserve"> </w:t>
      </w:r>
      <w:r>
        <w:rPr>
          <w:sz w:val="24"/>
        </w:rPr>
        <w:t>пожарной</w:t>
      </w:r>
      <w:r>
        <w:rPr>
          <w:spacing w:val="-2"/>
          <w:sz w:val="24"/>
        </w:rPr>
        <w:t xml:space="preserve"> безопасности;</w:t>
      </w:r>
    </w:p>
    <w:p w14:paraId="082F6002" w14:textId="77777777" w:rsidR="008B6EAD" w:rsidRDefault="00000000">
      <w:pPr>
        <w:pStyle w:val="a5"/>
        <w:numPr>
          <w:ilvl w:val="0"/>
          <w:numId w:val="30"/>
        </w:numPr>
        <w:tabs>
          <w:tab w:val="left" w:pos="1554"/>
        </w:tabs>
        <w:spacing w:line="275" w:lineRule="exact"/>
        <w:ind w:left="1554" w:hanging="138"/>
        <w:jc w:val="left"/>
        <w:rPr>
          <w:sz w:val="24"/>
        </w:rPr>
      </w:pPr>
      <w:r>
        <w:rPr>
          <w:sz w:val="24"/>
        </w:rPr>
        <w:t>ситуации</w:t>
      </w:r>
      <w:r>
        <w:rPr>
          <w:spacing w:val="-7"/>
          <w:sz w:val="24"/>
        </w:rPr>
        <w:t xml:space="preserve"> </w:t>
      </w:r>
      <w:r>
        <w:rPr>
          <w:sz w:val="24"/>
        </w:rPr>
        <w:t>криминогенного</w:t>
      </w:r>
      <w:r>
        <w:rPr>
          <w:spacing w:val="-11"/>
          <w:sz w:val="24"/>
        </w:rPr>
        <w:t xml:space="preserve"> </w:t>
      </w:r>
      <w:r>
        <w:rPr>
          <w:spacing w:val="-2"/>
          <w:sz w:val="24"/>
        </w:rPr>
        <w:t>характера;</w:t>
      </w:r>
    </w:p>
    <w:p w14:paraId="1C82E2FA" w14:textId="77777777" w:rsidR="008B6EAD" w:rsidRDefault="00000000">
      <w:pPr>
        <w:pStyle w:val="a5"/>
        <w:numPr>
          <w:ilvl w:val="0"/>
          <w:numId w:val="30"/>
        </w:numPr>
        <w:tabs>
          <w:tab w:val="left" w:pos="1554"/>
        </w:tabs>
        <w:spacing w:before="3" w:line="272" w:lineRule="exact"/>
        <w:ind w:left="1554" w:hanging="138"/>
        <w:jc w:val="left"/>
        <w:rPr>
          <w:sz w:val="24"/>
        </w:rPr>
      </w:pPr>
      <w:r>
        <w:rPr>
          <w:sz w:val="24"/>
        </w:rPr>
        <w:t>правила</w:t>
      </w:r>
      <w:r>
        <w:rPr>
          <w:spacing w:val="-9"/>
          <w:sz w:val="24"/>
        </w:rPr>
        <w:t xml:space="preserve"> </w:t>
      </w:r>
      <w:r>
        <w:rPr>
          <w:sz w:val="24"/>
        </w:rPr>
        <w:t>поведения</w:t>
      </w:r>
      <w:r>
        <w:rPr>
          <w:spacing w:val="-5"/>
          <w:sz w:val="24"/>
        </w:rPr>
        <w:t xml:space="preserve"> </w:t>
      </w:r>
      <w:r>
        <w:rPr>
          <w:sz w:val="24"/>
        </w:rPr>
        <w:t>с</w:t>
      </w:r>
      <w:r>
        <w:rPr>
          <w:spacing w:val="-6"/>
          <w:sz w:val="24"/>
        </w:rPr>
        <w:t xml:space="preserve"> </w:t>
      </w:r>
      <w:r>
        <w:rPr>
          <w:sz w:val="24"/>
        </w:rPr>
        <w:t>малознакомыми</w:t>
      </w:r>
      <w:r>
        <w:rPr>
          <w:spacing w:val="-4"/>
          <w:sz w:val="24"/>
        </w:rPr>
        <w:t xml:space="preserve"> </w:t>
      </w:r>
      <w:r>
        <w:rPr>
          <w:spacing w:val="-2"/>
          <w:sz w:val="24"/>
        </w:rPr>
        <w:t>людьми;</w:t>
      </w:r>
    </w:p>
    <w:p w14:paraId="644A57C7" w14:textId="77777777" w:rsidR="008B6EAD" w:rsidRDefault="00000000">
      <w:pPr>
        <w:pStyle w:val="a5"/>
        <w:numPr>
          <w:ilvl w:val="0"/>
          <w:numId w:val="30"/>
        </w:numPr>
        <w:tabs>
          <w:tab w:val="left" w:pos="1591"/>
        </w:tabs>
        <w:spacing w:line="242" w:lineRule="auto"/>
        <w:ind w:left="1415" w:right="968" w:firstLine="0"/>
        <w:jc w:val="left"/>
        <w:rPr>
          <w:sz w:val="24"/>
        </w:rPr>
      </w:pPr>
      <w:r>
        <w:rPr>
          <w:sz w:val="24"/>
        </w:rPr>
        <w:t>меры</w:t>
      </w:r>
      <w:r>
        <w:rPr>
          <w:spacing w:val="28"/>
          <w:sz w:val="24"/>
        </w:rPr>
        <w:t xml:space="preserve"> </w:t>
      </w:r>
      <w:r>
        <w:rPr>
          <w:sz w:val="24"/>
        </w:rPr>
        <w:t>по</w:t>
      </w:r>
      <w:r>
        <w:rPr>
          <w:spacing w:val="30"/>
          <w:sz w:val="24"/>
        </w:rPr>
        <w:t xml:space="preserve"> </w:t>
      </w:r>
      <w:r>
        <w:rPr>
          <w:sz w:val="24"/>
        </w:rPr>
        <w:t>предотвращению проникновения злоумышленников</w:t>
      </w:r>
      <w:r>
        <w:rPr>
          <w:spacing w:val="32"/>
          <w:sz w:val="24"/>
        </w:rPr>
        <w:t xml:space="preserve"> </w:t>
      </w:r>
      <w:r>
        <w:rPr>
          <w:sz w:val="24"/>
        </w:rPr>
        <w:t>в</w:t>
      </w:r>
      <w:r>
        <w:rPr>
          <w:spacing w:val="32"/>
          <w:sz w:val="24"/>
        </w:rPr>
        <w:t xml:space="preserve"> </w:t>
      </w:r>
      <w:r>
        <w:rPr>
          <w:sz w:val="24"/>
        </w:rPr>
        <w:t>дом,</w:t>
      </w:r>
      <w:r>
        <w:rPr>
          <w:spacing w:val="28"/>
          <w:sz w:val="24"/>
        </w:rPr>
        <w:t xml:space="preserve"> </w:t>
      </w:r>
      <w:r>
        <w:rPr>
          <w:sz w:val="24"/>
        </w:rPr>
        <w:t>правила</w:t>
      </w:r>
      <w:r>
        <w:rPr>
          <w:spacing w:val="-7"/>
          <w:sz w:val="24"/>
        </w:rPr>
        <w:t xml:space="preserve"> </w:t>
      </w:r>
      <w:r>
        <w:rPr>
          <w:sz w:val="24"/>
        </w:rPr>
        <w:t>поведения</w:t>
      </w:r>
      <w:r>
        <w:rPr>
          <w:spacing w:val="26"/>
          <w:sz w:val="24"/>
        </w:rPr>
        <w:t xml:space="preserve"> </w:t>
      </w:r>
      <w:r>
        <w:rPr>
          <w:sz w:val="24"/>
        </w:rPr>
        <w:t>при попытке проникновения в дом посторонних;</w:t>
      </w:r>
    </w:p>
    <w:p w14:paraId="131647A9" w14:textId="77777777" w:rsidR="008B6EAD" w:rsidRDefault="00000000">
      <w:pPr>
        <w:pStyle w:val="a5"/>
        <w:numPr>
          <w:ilvl w:val="0"/>
          <w:numId w:val="30"/>
        </w:numPr>
        <w:tabs>
          <w:tab w:val="left" w:pos="1553"/>
        </w:tabs>
        <w:spacing w:line="274" w:lineRule="exact"/>
        <w:ind w:left="1553" w:hanging="138"/>
        <w:jc w:val="left"/>
        <w:rPr>
          <w:sz w:val="24"/>
        </w:rPr>
      </w:pPr>
      <w:r>
        <w:rPr>
          <w:sz w:val="24"/>
        </w:rPr>
        <w:t>классификация</w:t>
      </w:r>
      <w:r>
        <w:rPr>
          <w:spacing w:val="-8"/>
          <w:sz w:val="24"/>
        </w:rPr>
        <w:t xml:space="preserve"> </w:t>
      </w:r>
      <w:r>
        <w:rPr>
          <w:sz w:val="24"/>
        </w:rPr>
        <w:t>аварийных</w:t>
      </w:r>
      <w:r>
        <w:rPr>
          <w:spacing w:val="-11"/>
          <w:sz w:val="24"/>
        </w:rPr>
        <w:t xml:space="preserve"> </w:t>
      </w:r>
      <w:r>
        <w:rPr>
          <w:sz w:val="24"/>
        </w:rPr>
        <w:t>ситуаций</w:t>
      </w:r>
      <w:r>
        <w:rPr>
          <w:spacing w:val="-10"/>
          <w:sz w:val="24"/>
        </w:rPr>
        <w:t xml:space="preserve"> </w:t>
      </w:r>
      <w:r>
        <w:rPr>
          <w:sz w:val="24"/>
        </w:rPr>
        <w:t>на</w:t>
      </w:r>
      <w:r>
        <w:rPr>
          <w:spacing w:val="-7"/>
          <w:sz w:val="24"/>
        </w:rPr>
        <w:t xml:space="preserve"> </w:t>
      </w:r>
      <w:r>
        <w:rPr>
          <w:sz w:val="24"/>
        </w:rPr>
        <w:t>коммунальных</w:t>
      </w:r>
      <w:r>
        <w:rPr>
          <w:spacing w:val="-11"/>
          <w:sz w:val="24"/>
        </w:rPr>
        <w:t xml:space="preserve"> </w:t>
      </w:r>
      <w:r>
        <w:rPr>
          <w:sz w:val="24"/>
        </w:rPr>
        <w:t>системах</w:t>
      </w:r>
      <w:r>
        <w:rPr>
          <w:spacing w:val="-10"/>
          <w:sz w:val="24"/>
        </w:rPr>
        <w:t xml:space="preserve"> </w:t>
      </w:r>
      <w:r>
        <w:rPr>
          <w:spacing w:val="-2"/>
          <w:sz w:val="24"/>
        </w:rPr>
        <w:t>жизнеобеспечения;</w:t>
      </w:r>
    </w:p>
    <w:p w14:paraId="58C7D41E" w14:textId="77777777" w:rsidR="008B6EAD" w:rsidRDefault="00000000">
      <w:pPr>
        <w:pStyle w:val="a5"/>
        <w:numPr>
          <w:ilvl w:val="0"/>
          <w:numId w:val="30"/>
        </w:numPr>
        <w:tabs>
          <w:tab w:val="left" w:pos="1591"/>
        </w:tabs>
        <w:spacing w:before="2" w:line="232" w:lineRule="auto"/>
        <w:ind w:left="1415" w:right="944" w:firstLine="0"/>
        <w:jc w:val="left"/>
        <w:rPr>
          <w:sz w:val="24"/>
        </w:rPr>
      </w:pPr>
      <w:r>
        <w:rPr>
          <w:sz w:val="24"/>
        </w:rPr>
        <w:t>правила</w:t>
      </w:r>
      <w:r>
        <w:rPr>
          <w:spacing w:val="30"/>
          <w:sz w:val="24"/>
        </w:rPr>
        <w:t xml:space="preserve"> </w:t>
      </w:r>
      <w:r>
        <w:rPr>
          <w:sz w:val="24"/>
        </w:rPr>
        <w:t>предупреждения</w:t>
      </w:r>
      <w:r>
        <w:rPr>
          <w:spacing w:val="30"/>
          <w:sz w:val="24"/>
        </w:rPr>
        <w:t xml:space="preserve"> </w:t>
      </w:r>
      <w:r>
        <w:rPr>
          <w:sz w:val="24"/>
        </w:rPr>
        <w:t>возможных аварий на</w:t>
      </w:r>
      <w:r>
        <w:rPr>
          <w:spacing w:val="34"/>
          <w:sz w:val="24"/>
        </w:rPr>
        <w:t xml:space="preserve"> </w:t>
      </w:r>
      <w:r>
        <w:rPr>
          <w:sz w:val="24"/>
        </w:rPr>
        <w:t>коммунальных системах,</w:t>
      </w:r>
      <w:r>
        <w:rPr>
          <w:spacing w:val="33"/>
          <w:sz w:val="24"/>
        </w:rPr>
        <w:t xml:space="preserve"> </w:t>
      </w:r>
      <w:r>
        <w:rPr>
          <w:sz w:val="24"/>
        </w:rPr>
        <w:t>порядок</w:t>
      </w:r>
      <w:r>
        <w:rPr>
          <w:spacing w:val="29"/>
          <w:sz w:val="24"/>
        </w:rPr>
        <w:t xml:space="preserve"> </w:t>
      </w:r>
      <w:r>
        <w:rPr>
          <w:sz w:val="24"/>
        </w:rPr>
        <w:t>действий при авариях на коммунальных системах.</w:t>
      </w:r>
    </w:p>
    <w:p w14:paraId="052165CF" w14:textId="77777777" w:rsidR="008B6EAD" w:rsidRDefault="008B6EAD">
      <w:pPr>
        <w:pStyle w:val="a3"/>
        <w:spacing w:before="12"/>
        <w:ind w:left="0"/>
        <w:jc w:val="left"/>
      </w:pPr>
    </w:p>
    <w:p w14:paraId="6D4B60AE" w14:textId="77777777" w:rsidR="008B6EAD" w:rsidRDefault="00000000">
      <w:pPr>
        <w:spacing w:line="275" w:lineRule="exact"/>
        <w:ind w:left="1416"/>
        <w:rPr>
          <w:b/>
          <w:i/>
          <w:sz w:val="24"/>
        </w:rPr>
      </w:pPr>
      <w:bookmarkStart w:id="368" w:name="Модуль_№_5_«Безопасность_на_транспорте»:"/>
      <w:bookmarkEnd w:id="368"/>
      <w:r>
        <w:rPr>
          <w:b/>
          <w:i/>
          <w:sz w:val="24"/>
        </w:rPr>
        <w:t>Модуль</w:t>
      </w:r>
      <w:r>
        <w:rPr>
          <w:b/>
          <w:i/>
          <w:spacing w:val="-4"/>
          <w:sz w:val="24"/>
        </w:rPr>
        <w:t xml:space="preserve"> </w:t>
      </w:r>
      <w:r>
        <w:rPr>
          <w:b/>
          <w:i/>
          <w:sz w:val="24"/>
        </w:rPr>
        <w:t>№</w:t>
      </w:r>
      <w:r>
        <w:rPr>
          <w:b/>
          <w:i/>
          <w:spacing w:val="2"/>
          <w:sz w:val="24"/>
        </w:rPr>
        <w:t xml:space="preserve"> </w:t>
      </w:r>
      <w:r>
        <w:rPr>
          <w:b/>
          <w:i/>
          <w:sz w:val="24"/>
        </w:rPr>
        <w:t>5</w:t>
      </w:r>
      <w:r>
        <w:rPr>
          <w:b/>
          <w:i/>
          <w:spacing w:val="-5"/>
          <w:sz w:val="24"/>
        </w:rPr>
        <w:t xml:space="preserve"> </w:t>
      </w:r>
      <w:r>
        <w:rPr>
          <w:b/>
          <w:i/>
          <w:sz w:val="24"/>
        </w:rPr>
        <w:t>«Безопасность</w:t>
      </w:r>
      <w:r>
        <w:rPr>
          <w:b/>
          <w:i/>
          <w:spacing w:val="-3"/>
          <w:sz w:val="24"/>
        </w:rPr>
        <w:t xml:space="preserve"> </w:t>
      </w:r>
      <w:r>
        <w:rPr>
          <w:b/>
          <w:i/>
          <w:sz w:val="24"/>
        </w:rPr>
        <w:t>на</w:t>
      </w:r>
      <w:r>
        <w:rPr>
          <w:b/>
          <w:i/>
          <w:spacing w:val="-9"/>
          <w:sz w:val="24"/>
        </w:rPr>
        <w:t xml:space="preserve"> </w:t>
      </w:r>
      <w:r>
        <w:rPr>
          <w:b/>
          <w:i/>
          <w:spacing w:val="-2"/>
          <w:sz w:val="24"/>
        </w:rPr>
        <w:t>транспорте»:</w:t>
      </w:r>
    </w:p>
    <w:p w14:paraId="7FC8F309" w14:textId="77777777" w:rsidR="008B6EAD" w:rsidRDefault="00000000">
      <w:pPr>
        <w:pStyle w:val="a5"/>
        <w:numPr>
          <w:ilvl w:val="0"/>
          <w:numId w:val="30"/>
        </w:numPr>
        <w:tabs>
          <w:tab w:val="left" w:pos="1553"/>
        </w:tabs>
        <w:spacing w:line="275" w:lineRule="exact"/>
        <w:ind w:left="1553" w:hanging="138"/>
        <w:jc w:val="left"/>
        <w:rPr>
          <w:sz w:val="24"/>
        </w:rPr>
      </w:pPr>
      <w:r>
        <w:rPr>
          <w:sz w:val="24"/>
        </w:rPr>
        <w:t>правила</w:t>
      </w:r>
      <w:r>
        <w:rPr>
          <w:spacing w:val="-6"/>
          <w:sz w:val="24"/>
        </w:rPr>
        <w:t xml:space="preserve"> </w:t>
      </w:r>
      <w:r>
        <w:rPr>
          <w:sz w:val="24"/>
        </w:rPr>
        <w:t>дорожного</w:t>
      </w:r>
      <w:r>
        <w:rPr>
          <w:spacing w:val="5"/>
          <w:sz w:val="24"/>
        </w:rPr>
        <w:t xml:space="preserve"> </w:t>
      </w:r>
      <w:r>
        <w:rPr>
          <w:sz w:val="24"/>
        </w:rPr>
        <w:t>движения</w:t>
      </w:r>
      <w:r>
        <w:rPr>
          <w:spacing w:val="-10"/>
          <w:sz w:val="24"/>
        </w:rPr>
        <w:t xml:space="preserve"> </w:t>
      </w:r>
      <w:r>
        <w:rPr>
          <w:sz w:val="24"/>
        </w:rPr>
        <w:t>и</w:t>
      </w:r>
      <w:r>
        <w:rPr>
          <w:spacing w:val="-9"/>
          <w:sz w:val="24"/>
        </w:rPr>
        <w:t xml:space="preserve"> </w:t>
      </w:r>
      <w:r>
        <w:rPr>
          <w:sz w:val="24"/>
        </w:rPr>
        <w:t>их</w:t>
      </w:r>
      <w:r>
        <w:rPr>
          <w:spacing w:val="-4"/>
          <w:sz w:val="24"/>
        </w:rPr>
        <w:t xml:space="preserve"> </w:t>
      </w:r>
      <w:r>
        <w:rPr>
          <w:spacing w:val="-2"/>
          <w:sz w:val="24"/>
        </w:rPr>
        <w:t>значение;</w:t>
      </w:r>
    </w:p>
    <w:p w14:paraId="5B209BFA" w14:textId="77777777" w:rsidR="008B6EAD" w:rsidRDefault="00000000">
      <w:pPr>
        <w:pStyle w:val="a5"/>
        <w:numPr>
          <w:ilvl w:val="0"/>
          <w:numId w:val="30"/>
        </w:numPr>
        <w:tabs>
          <w:tab w:val="left" w:pos="1553"/>
        </w:tabs>
        <w:spacing w:before="3" w:line="275" w:lineRule="exact"/>
        <w:ind w:left="1553" w:hanging="138"/>
        <w:jc w:val="left"/>
        <w:rPr>
          <w:sz w:val="24"/>
        </w:rPr>
      </w:pPr>
      <w:r>
        <w:rPr>
          <w:sz w:val="24"/>
        </w:rPr>
        <w:t>условия</w:t>
      </w:r>
      <w:r>
        <w:rPr>
          <w:spacing w:val="-14"/>
          <w:sz w:val="24"/>
        </w:rPr>
        <w:t xml:space="preserve"> </w:t>
      </w:r>
      <w:r>
        <w:rPr>
          <w:sz w:val="24"/>
        </w:rPr>
        <w:t>обеспечения</w:t>
      </w:r>
      <w:r>
        <w:rPr>
          <w:spacing w:val="-8"/>
          <w:sz w:val="24"/>
        </w:rPr>
        <w:t xml:space="preserve"> </w:t>
      </w:r>
      <w:r>
        <w:rPr>
          <w:sz w:val="24"/>
        </w:rPr>
        <w:t>безопасности</w:t>
      </w:r>
      <w:r>
        <w:rPr>
          <w:spacing w:val="-5"/>
          <w:sz w:val="24"/>
        </w:rPr>
        <w:t xml:space="preserve"> </w:t>
      </w:r>
      <w:r>
        <w:rPr>
          <w:sz w:val="24"/>
        </w:rPr>
        <w:t>участников</w:t>
      </w:r>
      <w:r>
        <w:rPr>
          <w:spacing w:val="-10"/>
          <w:sz w:val="24"/>
        </w:rPr>
        <w:t xml:space="preserve"> </w:t>
      </w:r>
      <w:r>
        <w:rPr>
          <w:sz w:val="24"/>
        </w:rPr>
        <w:t>дорожного</w:t>
      </w:r>
      <w:r>
        <w:rPr>
          <w:spacing w:val="-2"/>
          <w:sz w:val="24"/>
        </w:rPr>
        <w:t xml:space="preserve"> движения;</w:t>
      </w:r>
    </w:p>
    <w:p w14:paraId="0D0C9B77" w14:textId="77777777" w:rsidR="008B6EAD" w:rsidRDefault="00000000">
      <w:pPr>
        <w:pStyle w:val="a5"/>
        <w:numPr>
          <w:ilvl w:val="0"/>
          <w:numId w:val="30"/>
        </w:numPr>
        <w:tabs>
          <w:tab w:val="left" w:pos="1553"/>
        </w:tabs>
        <w:spacing w:line="274" w:lineRule="exact"/>
        <w:ind w:left="1553" w:hanging="138"/>
        <w:jc w:val="left"/>
        <w:rPr>
          <w:sz w:val="24"/>
        </w:rPr>
      </w:pPr>
      <w:r>
        <w:rPr>
          <w:sz w:val="24"/>
        </w:rPr>
        <w:t>правила</w:t>
      </w:r>
      <w:r>
        <w:rPr>
          <w:spacing w:val="-8"/>
          <w:sz w:val="24"/>
        </w:rPr>
        <w:t xml:space="preserve"> </w:t>
      </w:r>
      <w:r>
        <w:rPr>
          <w:sz w:val="24"/>
        </w:rPr>
        <w:t>дорожного</w:t>
      </w:r>
      <w:r>
        <w:rPr>
          <w:spacing w:val="-1"/>
          <w:sz w:val="24"/>
        </w:rPr>
        <w:t xml:space="preserve"> </w:t>
      </w:r>
      <w:r>
        <w:rPr>
          <w:sz w:val="24"/>
        </w:rPr>
        <w:t>движения</w:t>
      </w:r>
      <w:r>
        <w:rPr>
          <w:spacing w:val="-10"/>
          <w:sz w:val="24"/>
        </w:rPr>
        <w:t xml:space="preserve"> </w:t>
      </w:r>
      <w:r>
        <w:rPr>
          <w:sz w:val="24"/>
        </w:rPr>
        <w:t>и</w:t>
      </w:r>
      <w:r>
        <w:rPr>
          <w:spacing w:val="-4"/>
          <w:sz w:val="24"/>
        </w:rPr>
        <w:t xml:space="preserve"> </w:t>
      </w:r>
      <w:r>
        <w:rPr>
          <w:sz w:val="24"/>
        </w:rPr>
        <w:t>дорожные</w:t>
      </w:r>
      <w:r>
        <w:rPr>
          <w:spacing w:val="-14"/>
          <w:sz w:val="24"/>
        </w:rPr>
        <w:t xml:space="preserve"> </w:t>
      </w:r>
      <w:r>
        <w:rPr>
          <w:sz w:val="24"/>
        </w:rPr>
        <w:t>знаки</w:t>
      </w:r>
      <w:r>
        <w:rPr>
          <w:spacing w:val="1"/>
          <w:sz w:val="24"/>
        </w:rPr>
        <w:t xml:space="preserve"> </w:t>
      </w:r>
      <w:r>
        <w:rPr>
          <w:sz w:val="24"/>
        </w:rPr>
        <w:t>для</w:t>
      </w:r>
      <w:r>
        <w:rPr>
          <w:spacing w:val="-5"/>
          <w:sz w:val="24"/>
        </w:rPr>
        <w:t xml:space="preserve"> </w:t>
      </w:r>
      <w:r>
        <w:rPr>
          <w:spacing w:val="-2"/>
          <w:sz w:val="24"/>
        </w:rPr>
        <w:t>пешеходов;</w:t>
      </w:r>
    </w:p>
    <w:p w14:paraId="37B4EF4F" w14:textId="77777777" w:rsidR="008B6EAD" w:rsidRDefault="00000000">
      <w:pPr>
        <w:pStyle w:val="a5"/>
        <w:numPr>
          <w:ilvl w:val="0"/>
          <w:numId w:val="30"/>
        </w:numPr>
        <w:tabs>
          <w:tab w:val="left" w:pos="1558"/>
        </w:tabs>
        <w:spacing w:line="242" w:lineRule="auto"/>
        <w:ind w:left="1415" w:right="947" w:firstLine="0"/>
        <w:jc w:val="left"/>
        <w:rPr>
          <w:sz w:val="24"/>
        </w:rPr>
      </w:pPr>
      <w:r>
        <w:rPr>
          <w:sz w:val="24"/>
        </w:rPr>
        <w:t>«дорожные</w:t>
      </w:r>
      <w:r>
        <w:rPr>
          <w:spacing w:val="-7"/>
          <w:sz w:val="24"/>
        </w:rPr>
        <w:t xml:space="preserve"> </w:t>
      </w:r>
      <w:r>
        <w:rPr>
          <w:sz w:val="24"/>
        </w:rPr>
        <w:t>ловушки»</w:t>
      </w:r>
      <w:r>
        <w:rPr>
          <w:spacing w:val="-11"/>
          <w:sz w:val="24"/>
        </w:rPr>
        <w:t xml:space="preserve"> </w:t>
      </w:r>
      <w:r>
        <w:rPr>
          <w:sz w:val="24"/>
        </w:rPr>
        <w:t>и</w:t>
      </w:r>
      <w:r>
        <w:rPr>
          <w:spacing w:val="-1"/>
          <w:sz w:val="24"/>
        </w:rPr>
        <w:t xml:space="preserve"> </w:t>
      </w:r>
      <w:r>
        <w:rPr>
          <w:sz w:val="24"/>
        </w:rPr>
        <w:t>правила</w:t>
      </w:r>
      <w:r>
        <w:rPr>
          <w:spacing w:val="-7"/>
          <w:sz w:val="24"/>
        </w:rPr>
        <w:t xml:space="preserve"> </w:t>
      </w:r>
      <w:r>
        <w:rPr>
          <w:sz w:val="24"/>
        </w:rPr>
        <w:t>их</w:t>
      </w:r>
      <w:r>
        <w:rPr>
          <w:spacing w:val="-11"/>
          <w:sz w:val="24"/>
        </w:rPr>
        <w:t xml:space="preserve"> </w:t>
      </w:r>
      <w:r>
        <w:rPr>
          <w:sz w:val="24"/>
        </w:rPr>
        <w:t>предупреждения;</w:t>
      </w:r>
      <w:r>
        <w:rPr>
          <w:spacing w:val="-5"/>
          <w:sz w:val="24"/>
        </w:rPr>
        <w:t xml:space="preserve"> </w:t>
      </w:r>
      <w:r>
        <w:rPr>
          <w:sz w:val="24"/>
        </w:rPr>
        <w:t>световозвращающие</w:t>
      </w:r>
      <w:r>
        <w:rPr>
          <w:spacing w:val="-7"/>
          <w:sz w:val="24"/>
        </w:rPr>
        <w:t xml:space="preserve"> </w:t>
      </w:r>
      <w:r>
        <w:rPr>
          <w:sz w:val="24"/>
        </w:rPr>
        <w:t>элементы</w:t>
      </w:r>
      <w:r>
        <w:rPr>
          <w:spacing w:val="-4"/>
          <w:sz w:val="24"/>
        </w:rPr>
        <w:t xml:space="preserve"> </w:t>
      </w:r>
      <w:r>
        <w:rPr>
          <w:sz w:val="24"/>
        </w:rPr>
        <w:t>и</w:t>
      </w:r>
      <w:r>
        <w:rPr>
          <w:spacing w:val="-5"/>
          <w:sz w:val="24"/>
        </w:rPr>
        <w:t xml:space="preserve"> </w:t>
      </w:r>
      <w:r>
        <w:rPr>
          <w:sz w:val="24"/>
        </w:rPr>
        <w:t>правила их применения;</w:t>
      </w:r>
    </w:p>
    <w:p w14:paraId="334D83B0" w14:textId="77777777" w:rsidR="008B6EAD" w:rsidRDefault="00000000">
      <w:pPr>
        <w:pStyle w:val="a5"/>
        <w:numPr>
          <w:ilvl w:val="0"/>
          <w:numId w:val="30"/>
        </w:numPr>
        <w:tabs>
          <w:tab w:val="left" w:pos="1553"/>
        </w:tabs>
        <w:spacing w:line="274" w:lineRule="exact"/>
        <w:ind w:left="1553" w:hanging="138"/>
        <w:jc w:val="left"/>
        <w:rPr>
          <w:sz w:val="24"/>
        </w:rPr>
      </w:pPr>
      <w:r>
        <w:rPr>
          <w:sz w:val="24"/>
        </w:rPr>
        <w:t>правила</w:t>
      </w:r>
      <w:r>
        <w:rPr>
          <w:spacing w:val="-6"/>
          <w:sz w:val="24"/>
        </w:rPr>
        <w:t xml:space="preserve"> </w:t>
      </w:r>
      <w:r>
        <w:rPr>
          <w:sz w:val="24"/>
        </w:rPr>
        <w:t>дорожного</w:t>
      </w:r>
      <w:r>
        <w:rPr>
          <w:spacing w:val="-1"/>
          <w:sz w:val="24"/>
        </w:rPr>
        <w:t xml:space="preserve"> </w:t>
      </w:r>
      <w:r>
        <w:rPr>
          <w:sz w:val="24"/>
        </w:rPr>
        <w:t>движения</w:t>
      </w:r>
      <w:r>
        <w:rPr>
          <w:spacing w:val="-9"/>
          <w:sz w:val="24"/>
        </w:rPr>
        <w:t xml:space="preserve"> </w:t>
      </w:r>
      <w:r>
        <w:rPr>
          <w:sz w:val="24"/>
        </w:rPr>
        <w:t>для</w:t>
      </w:r>
      <w:r>
        <w:rPr>
          <w:spacing w:val="-5"/>
          <w:sz w:val="24"/>
        </w:rPr>
        <w:t xml:space="preserve"> </w:t>
      </w:r>
      <w:r>
        <w:rPr>
          <w:spacing w:val="-2"/>
          <w:sz w:val="24"/>
        </w:rPr>
        <w:t>пассажиров;</w:t>
      </w:r>
    </w:p>
    <w:p w14:paraId="3FC1D68C" w14:textId="77777777" w:rsidR="008B6EAD" w:rsidRDefault="00000000">
      <w:pPr>
        <w:pStyle w:val="a5"/>
        <w:numPr>
          <w:ilvl w:val="0"/>
          <w:numId w:val="30"/>
        </w:numPr>
        <w:tabs>
          <w:tab w:val="left" w:pos="1572"/>
        </w:tabs>
        <w:spacing w:before="4" w:line="232" w:lineRule="auto"/>
        <w:ind w:left="1415" w:right="1053" w:firstLine="0"/>
        <w:jc w:val="left"/>
        <w:rPr>
          <w:sz w:val="24"/>
        </w:rPr>
      </w:pPr>
      <w:r>
        <w:rPr>
          <w:sz w:val="24"/>
        </w:rPr>
        <w:t>обязанности</w:t>
      </w:r>
      <w:r>
        <w:rPr>
          <w:spacing w:val="-6"/>
          <w:sz w:val="24"/>
        </w:rPr>
        <w:t xml:space="preserve"> </w:t>
      </w:r>
      <w:r>
        <w:rPr>
          <w:sz w:val="24"/>
        </w:rPr>
        <w:t>пассажиров</w:t>
      </w:r>
      <w:r>
        <w:rPr>
          <w:spacing w:val="-5"/>
          <w:sz w:val="24"/>
        </w:rPr>
        <w:t xml:space="preserve"> </w:t>
      </w:r>
      <w:r>
        <w:rPr>
          <w:sz w:val="24"/>
        </w:rPr>
        <w:t>маршрутных</w:t>
      </w:r>
      <w:r>
        <w:rPr>
          <w:spacing w:val="-7"/>
          <w:sz w:val="24"/>
        </w:rPr>
        <w:t xml:space="preserve"> </w:t>
      </w:r>
      <w:r>
        <w:rPr>
          <w:sz w:val="24"/>
        </w:rPr>
        <w:t>транспортных</w:t>
      </w:r>
      <w:r>
        <w:rPr>
          <w:spacing w:val="-7"/>
          <w:sz w:val="24"/>
        </w:rPr>
        <w:t xml:space="preserve"> </w:t>
      </w:r>
      <w:r>
        <w:rPr>
          <w:sz w:val="24"/>
        </w:rPr>
        <w:t>средств, ремень</w:t>
      </w:r>
      <w:r>
        <w:rPr>
          <w:spacing w:val="-6"/>
          <w:sz w:val="24"/>
        </w:rPr>
        <w:t xml:space="preserve"> </w:t>
      </w:r>
      <w:r>
        <w:rPr>
          <w:sz w:val="24"/>
        </w:rPr>
        <w:t>безопасности</w:t>
      </w:r>
      <w:r>
        <w:rPr>
          <w:spacing w:val="-6"/>
          <w:sz w:val="24"/>
        </w:rPr>
        <w:t xml:space="preserve"> </w:t>
      </w:r>
      <w:r>
        <w:rPr>
          <w:sz w:val="24"/>
        </w:rPr>
        <w:t>и</w:t>
      </w:r>
      <w:r>
        <w:rPr>
          <w:spacing w:val="-1"/>
          <w:sz w:val="24"/>
        </w:rPr>
        <w:t xml:space="preserve"> </w:t>
      </w:r>
      <w:r>
        <w:rPr>
          <w:sz w:val="24"/>
        </w:rPr>
        <w:t>правила его применения;</w:t>
      </w:r>
    </w:p>
    <w:p w14:paraId="0A508A03" w14:textId="77777777" w:rsidR="008B6EAD" w:rsidRDefault="00000000">
      <w:pPr>
        <w:pStyle w:val="a5"/>
        <w:numPr>
          <w:ilvl w:val="0"/>
          <w:numId w:val="30"/>
        </w:numPr>
        <w:tabs>
          <w:tab w:val="left" w:pos="1553"/>
        </w:tabs>
        <w:spacing w:before="7" w:line="237" w:lineRule="auto"/>
        <w:ind w:left="1415" w:right="3503" w:firstLine="0"/>
        <w:jc w:val="left"/>
        <w:rPr>
          <w:sz w:val="24"/>
        </w:rPr>
      </w:pPr>
      <w:r>
        <w:rPr>
          <w:sz w:val="24"/>
        </w:rPr>
        <w:t>порядок</w:t>
      </w:r>
      <w:r>
        <w:rPr>
          <w:spacing w:val="-15"/>
          <w:sz w:val="24"/>
        </w:rPr>
        <w:t xml:space="preserve"> </w:t>
      </w:r>
      <w:r>
        <w:rPr>
          <w:sz w:val="24"/>
        </w:rPr>
        <w:t>действий</w:t>
      </w:r>
      <w:r>
        <w:rPr>
          <w:spacing w:val="-13"/>
          <w:sz w:val="24"/>
        </w:rPr>
        <w:t xml:space="preserve"> </w:t>
      </w:r>
      <w:r>
        <w:rPr>
          <w:sz w:val="24"/>
        </w:rPr>
        <w:t>пассажиров</w:t>
      </w:r>
      <w:r>
        <w:rPr>
          <w:spacing w:val="-15"/>
          <w:sz w:val="24"/>
        </w:rPr>
        <w:t xml:space="preserve"> </w:t>
      </w:r>
      <w:r>
        <w:rPr>
          <w:sz w:val="24"/>
        </w:rPr>
        <w:t>в</w:t>
      </w:r>
      <w:r>
        <w:rPr>
          <w:spacing w:val="-7"/>
          <w:sz w:val="24"/>
        </w:rPr>
        <w:t xml:space="preserve"> </w:t>
      </w:r>
      <w:r>
        <w:rPr>
          <w:sz w:val="24"/>
        </w:rPr>
        <w:t>маршрутных</w:t>
      </w:r>
      <w:r>
        <w:rPr>
          <w:spacing w:val="-17"/>
          <w:sz w:val="24"/>
        </w:rPr>
        <w:t xml:space="preserve"> </w:t>
      </w:r>
      <w:r>
        <w:rPr>
          <w:sz w:val="24"/>
        </w:rPr>
        <w:t>транспортных</w:t>
      </w:r>
      <w:r>
        <w:rPr>
          <w:spacing w:val="-15"/>
          <w:sz w:val="24"/>
        </w:rPr>
        <w:t xml:space="preserve"> </w:t>
      </w:r>
      <w:r>
        <w:rPr>
          <w:sz w:val="24"/>
        </w:rPr>
        <w:t>средствах при опасных и чрезвычайных ситуациях;</w:t>
      </w:r>
    </w:p>
    <w:p w14:paraId="4ECB3DB3" w14:textId="77777777" w:rsidR="008B6EAD" w:rsidRDefault="00000000">
      <w:pPr>
        <w:pStyle w:val="a5"/>
        <w:numPr>
          <w:ilvl w:val="0"/>
          <w:numId w:val="30"/>
        </w:numPr>
        <w:tabs>
          <w:tab w:val="left" w:pos="1553"/>
        </w:tabs>
        <w:spacing w:before="8" w:line="272" w:lineRule="exact"/>
        <w:ind w:left="1553" w:hanging="138"/>
        <w:jc w:val="left"/>
        <w:rPr>
          <w:sz w:val="24"/>
        </w:rPr>
      </w:pPr>
      <w:r>
        <w:rPr>
          <w:sz w:val="24"/>
        </w:rPr>
        <w:t>правила</w:t>
      </w:r>
      <w:r>
        <w:rPr>
          <w:spacing w:val="-6"/>
          <w:sz w:val="24"/>
        </w:rPr>
        <w:t xml:space="preserve"> </w:t>
      </w:r>
      <w:r>
        <w:rPr>
          <w:sz w:val="24"/>
        </w:rPr>
        <w:t>поведения</w:t>
      </w:r>
      <w:r>
        <w:rPr>
          <w:spacing w:val="1"/>
          <w:sz w:val="24"/>
        </w:rPr>
        <w:t xml:space="preserve"> </w:t>
      </w:r>
      <w:r>
        <w:rPr>
          <w:sz w:val="24"/>
        </w:rPr>
        <w:t>пассажира</w:t>
      </w:r>
      <w:r>
        <w:rPr>
          <w:spacing w:val="-14"/>
          <w:sz w:val="24"/>
        </w:rPr>
        <w:t xml:space="preserve"> </w:t>
      </w:r>
      <w:r>
        <w:rPr>
          <w:spacing w:val="-2"/>
          <w:sz w:val="24"/>
        </w:rPr>
        <w:t>мотоцикла;</w:t>
      </w:r>
    </w:p>
    <w:p w14:paraId="660AE719" w14:textId="77777777" w:rsidR="008B6EAD" w:rsidRDefault="00000000">
      <w:pPr>
        <w:pStyle w:val="a5"/>
        <w:numPr>
          <w:ilvl w:val="0"/>
          <w:numId w:val="30"/>
        </w:numPr>
        <w:tabs>
          <w:tab w:val="left" w:pos="1567"/>
        </w:tabs>
        <w:spacing w:line="237" w:lineRule="auto"/>
        <w:ind w:left="1415" w:right="1046" w:firstLine="0"/>
        <w:jc w:val="left"/>
        <w:rPr>
          <w:sz w:val="24"/>
        </w:rPr>
      </w:pPr>
      <w:r>
        <w:rPr>
          <w:sz w:val="24"/>
        </w:rPr>
        <w:t>правила</w:t>
      </w:r>
      <w:r>
        <w:rPr>
          <w:spacing w:val="-4"/>
          <w:sz w:val="24"/>
        </w:rPr>
        <w:t xml:space="preserve"> </w:t>
      </w:r>
      <w:r>
        <w:rPr>
          <w:sz w:val="24"/>
        </w:rPr>
        <w:t>дорожного движения</w:t>
      </w:r>
      <w:r>
        <w:rPr>
          <w:spacing w:val="-8"/>
          <w:sz w:val="24"/>
        </w:rPr>
        <w:t xml:space="preserve"> </w:t>
      </w:r>
      <w:r>
        <w:rPr>
          <w:sz w:val="24"/>
        </w:rPr>
        <w:t>для</w:t>
      </w:r>
      <w:r>
        <w:rPr>
          <w:spacing w:val="-3"/>
          <w:sz w:val="24"/>
        </w:rPr>
        <w:t xml:space="preserve"> </w:t>
      </w:r>
      <w:r>
        <w:rPr>
          <w:sz w:val="24"/>
        </w:rPr>
        <w:t>водителя</w:t>
      </w:r>
      <w:r>
        <w:rPr>
          <w:spacing w:val="-8"/>
          <w:sz w:val="24"/>
        </w:rPr>
        <w:t xml:space="preserve"> </w:t>
      </w:r>
      <w:r>
        <w:rPr>
          <w:sz w:val="24"/>
        </w:rPr>
        <w:t>велосипеда,</w:t>
      </w:r>
      <w:r>
        <w:rPr>
          <w:spacing w:val="-5"/>
          <w:sz w:val="24"/>
        </w:rPr>
        <w:t xml:space="preserve"> </w:t>
      </w:r>
      <w:r>
        <w:rPr>
          <w:sz w:val="24"/>
        </w:rPr>
        <w:t>мопеда</w:t>
      </w:r>
      <w:r>
        <w:rPr>
          <w:spacing w:val="-4"/>
          <w:sz w:val="24"/>
        </w:rPr>
        <w:t xml:space="preserve"> </w:t>
      </w:r>
      <w:r>
        <w:rPr>
          <w:sz w:val="24"/>
        </w:rPr>
        <w:t>и</w:t>
      </w:r>
      <w:r>
        <w:rPr>
          <w:spacing w:val="-7"/>
          <w:sz w:val="24"/>
        </w:rPr>
        <w:t xml:space="preserve"> </w:t>
      </w:r>
      <w:r>
        <w:rPr>
          <w:sz w:val="24"/>
        </w:rPr>
        <w:t>иных</w:t>
      </w:r>
      <w:r>
        <w:rPr>
          <w:spacing w:val="-8"/>
          <w:sz w:val="24"/>
        </w:rPr>
        <w:t xml:space="preserve"> </w:t>
      </w:r>
      <w:r>
        <w:rPr>
          <w:sz w:val="24"/>
        </w:rPr>
        <w:t>средств</w:t>
      </w:r>
      <w:r>
        <w:rPr>
          <w:spacing w:val="-1"/>
          <w:sz w:val="24"/>
        </w:rPr>
        <w:t xml:space="preserve"> </w:t>
      </w:r>
      <w:r>
        <w:rPr>
          <w:sz w:val="24"/>
        </w:rPr>
        <w:t>индивидуаль-ной мобильности;</w:t>
      </w:r>
    </w:p>
    <w:p w14:paraId="4B509993" w14:textId="77777777" w:rsidR="008B6EAD" w:rsidRDefault="00000000">
      <w:pPr>
        <w:pStyle w:val="a5"/>
        <w:numPr>
          <w:ilvl w:val="0"/>
          <w:numId w:val="30"/>
        </w:numPr>
        <w:tabs>
          <w:tab w:val="left" w:pos="1553"/>
        </w:tabs>
        <w:spacing w:before="2"/>
        <w:ind w:left="1553" w:hanging="138"/>
        <w:jc w:val="left"/>
        <w:rPr>
          <w:sz w:val="24"/>
        </w:rPr>
      </w:pPr>
      <w:r>
        <w:rPr>
          <w:sz w:val="24"/>
        </w:rPr>
        <w:t>дорожные</w:t>
      </w:r>
      <w:r>
        <w:rPr>
          <w:spacing w:val="-10"/>
          <w:sz w:val="24"/>
        </w:rPr>
        <w:t xml:space="preserve"> </w:t>
      </w:r>
      <w:r>
        <w:rPr>
          <w:sz w:val="24"/>
        </w:rPr>
        <w:t>знаки</w:t>
      </w:r>
      <w:r>
        <w:rPr>
          <w:spacing w:val="-7"/>
          <w:sz w:val="24"/>
        </w:rPr>
        <w:t xml:space="preserve"> </w:t>
      </w:r>
      <w:r>
        <w:rPr>
          <w:sz w:val="24"/>
        </w:rPr>
        <w:t>для</w:t>
      </w:r>
      <w:r>
        <w:rPr>
          <w:spacing w:val="-7"/>
          <w:sz w:val="24"/>
        </w:rPr>
        <w:t xml:space="preserve"> </w:t>
      </w:r>
      <w:r>
        <w:rPr>
          <w:sz w:val="24"/>
        </w:rPr>
        <w:t>водителя</w:t>
      </w:r>
      <w:r>
        <w:rPr>
          <w:spacing w:val="-11"/>
          <w:sz w:val="24"/>
        </w:rPr>
        <w:t xml:space="preserve"> </w:t>
      </w:r>
      <w:r>
        <w:rPr>
          <w:sz w:val="24"/>
        </w:rPr>
        <w:t>велосипеда,</w:t>
      </w:r>
      <w:r>
        <w:rPr>
          <w:spacing w:val="-1"/>
          <w:sz w:val="24"/>
        </w:rPr>
        <w:t xml:space="preserve"> </w:t>
      </w:r>
      <w:r>
        <w:rPr>
          <w:sz w:val="24"/>
        </w:rPr>
        <w:t xml:space="preserve">сигналы </w:t>
      </w:r>
      <w:r>
        <w:rPr>
          <w:spacing w:val="-2"/>
          <w:sz w:val="24"/>
        </w:rPr>
        <w:t>велосипедиста;</w:t>
      </w:r>
    </w:p>
    <w:p w14:paraId="6E208107" w14:textId="77777777" w:rsidR="008B6EAD" w:rsidRDefault="00000000">
      <w:pPr>
        <w:pStyle w:val="a5"/>
        <w:numPr>
          <w:ilvl w:val="0"/>
          <w:numId w:val="30"/>
        </w:numPr>
        <w:tabs>
          <w:tab w:val="left" w:pos="1553"/>
        </w:tabs>
        <w:spacing w:before="3"/>
        <w:ind w:left="1553" w:hanging="138"/>
        <w:jc w:val="left"/>
        <w:rPr>
          <w:sz w:val="24"/>
        </w:rPr>
      </w:pPr>
      <w:r>
        <w:rPr>
          <w:sz w:val="24"/>
        </w:rPr>
        <w:t>правила</w:t>
      </w:r>
      <w:r>
        <w:rPr>
          <w:spacing w:val="-7"/>
          <w:sz w:val="24"/>
        </w:rPr>
        <w:t xml:space="preserve"> </w:t>
      </w:r>
      <w:r>
        <w:rPr>
          <w:sz w:val="24"/>
        </w:rPr>
        <w:t>подготовки</w:t>
      </w:r>
      <w:r>
        <w:rPr>
          <w:spacing w:val="-5"/>
          <w:sz w:val="24"/>
        </w:rPr>
        <w:t xml:space="preserve"> </w:t>
      </w:r>
      <w:r>
        <w:rPr>
          <w:sz w:val="24"/>
        </w:rPr>
        <w:t>велосипеда</w:t>
      </w:r>
      <w:r>
        <w:rPr>
          <w:spacing w:val="-6"/>
          <w:sz w:val="24"/>
        </w:rPr>
        <w:t xml:space="preserve"> </w:t>
      </w:r>
      <w:r>
        <w:rPr>
          <w:sz w:val="24"/>
        </w:rPr>
        <w:t>к</w:t>
      </w:r>
      <w:r>
        <w:rPr>
          <w:spacing w:val="-6"/>
          <w:sz w:val="24"/>
        </w:rPr>
        <w:t xml:space="preserve"> </w:t>
      </w:r>
      <w:r>
        <w:rPr>
          <w:spacing w:val="-2"/>
          <w:sz w:val="24"/>
        </w:rPr>
        <w:t>пользованию;</w:t>
      </w:r>
    </w:p>
    <w:p w14:paraId="7002E792"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дорожно-транспортные</w:t>
      </w:r>
      <w:r>
        <w:rPr>
          <w:spacing w:val="-15"/>
          <w:sz w:val="24"/>
        </w:rPr>
        <w:t xml:space="preserve"> </w:t>
      </w:r>
      <w:r>
        <w:rPr>
          <w:sz w:val="24"/>
        </w:rPr>
        <w:t>происшествия</w:t>
      </w:r>
      <w:r>
        <w:rPr>
          <w:spacing w:val="-11"/>
          <w:sz w:val="24"/>
        </w:rPr>
        <w:t xml:space="preserve"> </w:t>
      </w:r>
      <w:r>
        <w:rPr>
          <w:sz w:val="24"/>
        </w:rPr>
        <w:t>и</w:t>
      </w:r>
      <w:r>
        <w:rPr>
          <w:spacing w:val="-9"/>
          <w:sz w:val="24"/>
        </w:rPr>
        <w:t xml:space="preserve"> </w:t>
      </w:r>
      <w:r>
        <w:rPr>
          <w:sz w:val="24"/>
        </w:rPr>
        <w:t>причины</w:t>
      </w:r>
      <w:r>
        <w:rPr>
          <w:spacing w:val="-4"/>
          <w:sz w:val="24"/>
        </w:rPr>
        <w:t xml:space="preserve"> </w:t>
      </w:r>
      <w:r>
        <w:rPr>
          <w:sz w:val="24"/>
        </w:rPr>
        <w:t>их</w:t>
      </w:r>
      <w:r>
        <w:rPr>
          <w:spacing w:val="-15"/>
          <w:sz w:val="24"/>
        </w:rPr>
        <w:t xml:space="preserve"> </w:t>
      </w:r>
      <w:r>
        <w:rPr>
          <w:spacing w:val="-2"/>
          <w:sz w:val="24"/>
        </w:rPr>
        <w:t>возникновения;</w:t>
      </w:r>
    </w:p>
    <w:p w14:paraId="3A7AB9F6" w14:textId="77777777" w:rsidR="008B6EAD" w:rsidRDefault="00000000">
      <w:pPr>
        <w:pStyle w:val="a5"/>
        <w:numPr>
          <w:ilvl w:val="0"/>
          <w:numId w:val="30"/>
        </w:numPr>
        <w:tabs>
          <w:tab w:val="left" w:pos="1553"/>
        </w:tabs>
        <w:spacing w:line="275" w:lineRule="exact"/>
        <w:ind w:left="1553" w:hanging="138"/>
        <w:jc w:val="left"/>
        <w:rPr>
          <w:sz w:val="24"/>
        </w:rPr>
      </w:pPr>
      <w:r>
        <w:rPr>
          <w:sz w:val="24"/>
        </w:rPr>
        <w:t>основные</w:t>
      </w:r>
      <w:r>
        <w:rPr>
          <w:spacing w:val="-11"/>
          <w:sz w:val="24"/>
        </w:rPr>
        <w:t xml:space="preserve"> </w:t>
      </w:r>
      <w:r>
        <w:rPr>
          <w:sz w:val="24"/>
        </w:rPr>
        <w:t>факторы</w:t>
      </w:r>
      <w:r>
        <w:rPr>
          <w:spacing w:val="-4"/>
          <w:sz w:val="24"/>
        </w:rPr>
        <w:t xml:space="preserve"> </w:t>
      </w:r>
      <w:r>
        <w:rPr>
          <w:sz w:val="24"/>
        </w:rPr>
        <w:t>риска</w:t>
      </w:r>
      <w:r>
        <w:rPr>
          <w:spacing w:val="-7"/>
          <w:sz w:val="24"/>
        </w:rPr>
        <w:t xml:space="preserve"> </w:t>
      </w:r>
      <w:r>
        <w:rPr>
          <w:sz w:val="24"/>
        </w:rPr>
        <w:t>возникновения</w:t>
      </w:r>
      <w:r>
        <w:rPr>
          <w:spacing w:val="-15"/>
          <w:sz w:val="24"/>
        </w:rPr>
        <w:t xml:space="preserve"> </w:t>
      </w:r>
      <w:r>
        <w:rPr>
          <w:sz w:val="24"/>
        </w:rPr>
        <w:t>дорожно-транспортных</w:t>
      </w:r>
      <w:r>
        <w:rPr>
          <w:spacing w:val="-11"/>
          <w:sz w:val="24"/>
        </w:rPr>
        <w:t xml:space="preserve"> </w:t>
      </w:r>
      <w:r>
        <w:rPr>
          <w:spacing w:val="-2"/>
          <w:sz w:val="24"/>
        </w:rPr>
        <w:t>происшествий;</w:t>
      </w:r>
    </w:p>
    <w:p w14:paraId="113CD7D4" w14:textId="77777777" w:rsidR="008B6EAD" w:rsidRDefault="00000000">
      <w:pPr>
        <w:pStyle w:val="a5"/>
        <w:numPr>
          <w:ilvl w:val="0"/>
          <w:numId w:val="30"/>
        </w:numPr>
        <w:tabs>
          <w:tab w:val="left" w:pos="1553"/>
        </w:tabs>
        <w:spacing w:before="3"/>
        <w:ind w:left="1553" w:hanging="138"/>
        <w:jc w:val="left"/>
        <w:rPr>
          <w:sz w:val="24"/>
        </w:rPr>
      </w:pPr>
      <w:r>
        <w:rPr>
          <w:sz w:val="24"/>
        </w:rPr>
        <w:t>порядок</w:t>
      </w:r>
      <w:r>
        <w:rPr>
          <w:spacing w:val="-15"/>
          <w:sz w:val="24"/>
        </w:rPr>
        <w:t xml:space="preserve"> </w:t>
      </w:r>
      <w:r>
        <w:rPr>
          <w:sz w:val="24"/>
        </w:rPr>
        <w:t>действий</w:t>
      </w:r>
      <w:r>
        <w:rPr>
          <w:spacing w:val="-9"/>
          <w:sz w:val="24"/>
        </w:rPr>
        <w:t xml:space="preserve"> </w:t>
      </w:r>
      <w:r>
        <w:rPr>
          <w:sz w:val="24"/>
        </w:rPr>
        <w:t>очевидца</w:t>
      </w:r>
      <w:r>
        <w:rPr>
          <w:spacing w:val="-7"/>
          <w:sz w:val="24"/>
        </w:rPr>
        <w:t xml:space="preserve"> </w:t>
      </w:r>
      <w:r>
        <w:rPr>
          <w:sz w:val="24"/>
        </w:rPr>
        <w:t>дорожно-транспортного</w:t>
      </w:r>
      <w:r>
        <w:rPr>
          <w:spacing w:val="-6"/>
          <w:sz w:val="24"/>
        </w:rPr>
        <w:t xml:space="preserve"> </w:t>
      </w:r>
      <w:r>
        <w:rPr>
          <w:spacing w:val="-2"/>
          <w:sz w:val="24"/>
        </w:rPr>
        <w:t>происшествия;</w:t>
      </w:r>
    </w:p>
    <w:p w14:paraId="6630A21A" w14:textId="77777777" w:rsidR="008B6EAD" w:rsidRDefault="00000000">
      <w:pPr>
        <w:pStyle w:val="a5"/>
        <w:numPr>
          <w:ilvl w:val="0"/>
          <w:numId w:val="30"/>
        </w:numPr>
        <w:tabs>
          <w:tab w:val="left" w:pos="1553"/>
        </w:tabs>
        <w:spacing w:before="2"/>
        <w:ind w:left="1553" w:hanging="138"/>
        <w:jc w:val="left"/>
        <w:rPr>
          <w:sz w:val="24"/>
        </w:rPr>
      </w:pPr>
      <w:r>
        <w:rPr>
          <w:sz w:val="24"/>
        </w:rPr>
        <w:t>порядок</w:t>
      </w:r>
      <w:r>
        <w:rPr>
          <w:spacing w:val="-4"/>
          <w:sz w:val="24"/>
        </w:rPr>
        <w:t xml:space="preserve"> </w:t>
      </w:r>
      <w:r>
        <w:rPr>
          <w:sz w:val="24"/>
        </w:rPr>
        <w:t>действий</w:t>
      </w:r>
      <w:r>
        <w:rPr>
          <w:spacing w:val="-1"/>
          <w:sz w:val="24"/>
        </w:rPr>
        <w:t xml:space="preserve"> </w:t>
      </w:r>
      <w:r>
        <w:rPr>
          <w:sz w:val="24"/>
        </w:rPr>
        <w:t>при</w:t>
      </w:r>
      <w:r>
        <w:rPr>
          <w:spacing w:val="-7"/>
          <w:sz w:val="24"/>
        </w:rPr>
        <w:t xml:space="preserve"> </w:t>
      </w:r>
      <w:r>
        <w:rPr>
          <w:sz w:val="24"/>
        </w:rPr>
        <w:t>пожаре</w:t>
      </w:r>
      <w:r>
        <w:rPr>
          <w:spacing w:val="-3"/>
          <w:sz w:val="24"/>
        </w:rPr>
        <w:t xml:space="preserve"> </w:t>
      </w:r>
      <w:r>
        <w:rPr>
          <w:sz w:val="24"/>
        </w:rPr>
        <w:t>на</w:t>
      </w:r>
      <w:r>
        <w:rPr>
          <w:spacing w:val="-3"/>
          <w:sz w:val="24"/>
        </w:rPr>
        <w:t xml:space="preserve"> </w:t>
      </w:r>
      <w:r>
        <w:rPr>
          <w:spacing w:val="-2"/>
          <w:sz w:val="24"/>
        </w:rPr>
        <w:t>транспорте;</w:t>
      </w:r>
    </w:p>
    <w:p w14:paraId="72C7A139" w14:textId="77777777" w:rsidR="008B6EAD" w:rsidRDefault="008B6EAD">
      <w:pPr>
        <w:pStyle w:val="a5"/>
        <w:jc w:val="left"/>
        <w:rPr>
          <w:sz w:val="24"/>
        </w:rPr>
        <w:sectPr w:rsidR="008B6EAD">
          <w:pgSz w:w="12240" w:h="15840"/>
          <w:pgMar w:top="640" w:right="0" w:bottom="960" w:left="0" w:header="0" w:footer="729" w:gutter="0"/>
          <w:cols w:space="720"/>
        </w:sectPr>
      </w:pPr>
    </w:p>
    <w:p w14:paraId="6F81097B" w14:textId="77777777" w:rsidR="008B6EAD" w:rsidRDefault="00000000">
      <w:pPr>
        <w:pStyle w:val="a5"/>
        <w:numPr>
          <w:ilvl w:val="0"/>
          <w:numId w:val="30"/>
        </w:numPr>
        <w:tabs>
          <w:tab w:val="left" w:pos="1559"/>
        </w:tabs>
        <w:spacing w:before="74" w:line="237" w:lineRule="auto"/>
        <w:ind w:right="945" w:firstLine="0"/>
        <w:jc w:val="left"/>
        <w:rPr>
          <w:sz w:val="24"/>
        </w:rPr>
      </w:pPr>
      <w:r>
        <w:rPr>
          <w:sz w:val="24"/>
        </w:rPr>
        <w:lastRenderedPageBreak/>
        <w:t>особенности</w:t>
      </w:r>
      <w:r>
        <w:rPr>
          <w:spacing w:val="-3"/>
          <w:sz w:val="24"/>
        </w:rPr>
        <w:t xml:space="preserve"> </w:t>
      </w:r>
      <w:r>
        <w:rPr>
          <w:sz w:val="24"/>
        </w:rPr>
        <w:t>различных</w:t>
      </w:r>
      <w:r>
        <w:rPr>
          <w:spacing w:val="-8"/>
          <w:sz w:val="24"/>
        </w:rPr>
        <w:t xml:space="preserve"> </w:t>
      </w:r>
      <w:r>
        <w:rPr>
          <w:sz w:val="24"/>
        </w:rPr>
        <w:t>видов</w:t>
      </w:r>
      <w:r>
        <w:rPr>
          <w:spacing w:val="-7"/>
          <w:sz w:val="24"/>
        </w:rPr>
        <w:t xml:space="preserve"> </w:t>
      </w:r>
      <w:r>
        <w:rPr>
          <w:sz w:val="24"/>
        </w:rPr>
        <w:t>транспорта</w:t>
      </w:r>
      <w:r>
        <w:rPr>
          <w:spacing w:val="-9"/>
          <w:sz w:val="24"/>
        </w:rPr>
        <w:t xml:space="preserve"> </w:t>
      </w:r>
      <w:r>
        <w:rPr>
          <w:sz w:val="24"/>
        </w:rPr>
        <w:t>(внеуличного,</w:t>
      </w:r>
      <w:r>
        <w:rPr>
          <w:spacing w:val="-6"/>
          <w:sz w:val="24"/>
        </w:rPr>
        <w:t xml:space="preserve"> </w:t>
      </w:r>
      <w:r>
        <w:rPr>
          <w:sz w:val="24"/>
        </w:rPr>
        <w:t>железнодорожного,</w:t>
      </w:r>
      <w:r>
        <w:rPr>
          <w:spacing w:val="-6"/>
          <w:sz w:val="24"/>
        </w:rPr>
        <w:t xml:space="preserve"> </w:t>
      </w:r>
      <w:r>
        <w:rPr>
          <w:sz w:val="24"/>
        </w:rPr>
        <w:t>водного,</w:t>
      </w:r>
      <w:r>
        <w:rPr>
          <w:spacing w:val="-2"/>
          <w:sz w:val="24"/>
        </w:rPr>
        <w:t xml:space="preserve"> </w:t>
      </w:r>
      <w:r>
        <w:rPr>
          <w:sz w:val="24"/>
        </w:rPr>
        <w:t>воздуш-</w:t>
      </w:r>
      <w:r>
        <w:rPr>
          <w:spacing w:val="-2"/>
          <w:sz w:val="24"/>
        </w:rPr>
        <w:t>ного);</w:t>
      </w:r>
    </w:p>
    <w:p w14:paraId="4455A49A" w14:textId="77777777" w:rsidR="008B6EAD" w:rsidRDefault="008B6EAD">
      <w:pPr>
        <w:pStyle w:val="a3"/>
        <w:spacing w:before="7"/>
        <w:ind w:left="0"/>
        <w:jc w:val="left"/>
      </w:pPr>
    </w:p>
    <w:p w14:paraId="24987799" w14:textId="77777777" w:rsidR="008B6EAD" w:rsidRDefault="00000000">
      <w:pPr>
        <w:pStyle w:val="a5"/>
        <w:numPr>
          <w:ilvl w:val="0"/>
          <w:numId w:val="30"/>
        </w:numPr>
        <w:tabs>
          <w:tab w:val="left" w:pos="1563"/>
        </w:tabs>
        <w:spacing w:before="1" w:line="232" w:lineRule="auto"/>
        <w:ind w:right="988" w:firstLine="0"/>
        <w:jc w:val="left"/>
        <w:rPr>
          <w:sz w:val="24"/>
        </w:rPr>
      </w:pPr>
      <w:r>
        <w:rPr>
          <w:sz w:val="24"/>
        </w:rPr>
        <w:t>обязанности</w:t>
      </w:r>
      <w:r>
        <w:rPr>
          <w:spacing w:val="-4"/>
          <w:sz w:val="24"/>
        </w:rPr>
        <w:t xml:space="preserve"> </w:t>
      </w:r>
      <w:r>
        <w:rPr>
          <w:sz w:val="24"/>
        </w:rPr>
        <w:t>и</w:t>
      </w:r>
      <w:r>
        <w:rPr>
          <w:spacing w:val="-4"/>
          <w:sz w:val="24"/>
        </w:rPr>
        <w:t xml:space="preserve"> </w:t>
      </w:r>
      <w:r>
        <w:rPr>
          <w:sz w:val="24"/>
        </w:rPr>
        <w:t>порядок</w:t>
      </w:r>
      <w:r>
        <w:rPr>
          <w:spacing w:val="-6"/>
          <w:sz w:val="24"/>
        </w:rPr>
        <w:t xml:space="preserve"> </w:t>
      </w:r>
      <w:r>
        <w:rPr>
          <w:sz w:val="24"/>
        </w:rPr>
        <w:t>действий</w:t>
      </w:r>
      <w:r>
        <w:rPr>
          <w:spacing w:val="-4"/>
          <w:sz w:val="24"/>
        </w:rPr>
        <w:t xml:space="preserve"> </w:t>
      </w:r>
      <w:r>
        <w:rPr>
          <w:sz w:val="24"/>
        </w:rPr>
        <w:t>пассажиров</w:t>
      </w:r>
      <w:r>
        <w:rPr>
          <w:spacing w:val="-3"/>
          <w:sz w:val="24"/>
        </w:rPr>
        <w:t xml:space="preserve"> </w:t>
      </w:r>
      <w:r>
        <w:rPr>
          <w:sz w:val="24"/>
        </w:rPr>
        <w:t>при различных</w:t>
      </w:r>
      <w:r>
        <w:rPr>
          <w:spacing w:val="-5"/>
          <w:sz w:val="24"/>
        </w:rPr>
        <w:t xml:space="preserve"> </w:t>
      </w:r>
      <w:r>
        <w:rPr>
          <w:sz w:val="24"/>
        </w:rPr>
        <w:t>происшествиях</w:t>
      </w:r>
      <w:r>
        <w:rPr>
          <w:spacing w:val="-5"/>
          <w:sz w:val="24"/>
        </w:rPr>
        <w:t xml:space="preserve"> </w:t>
      </w:r>
      <w:r>
        <w:rPr>
          <w:sz w:val="24"/>
        </w:rPr>
        <w:t>на</w:t>
      </w:r>
      <w:r>
        <w:rPr>
          <w:spacing w:val="-6"/>
          <w:sz w:val="24"/>
        </w:rPr>
        <w:t xml:space="preserve"> </w:t>
      </w:r>
      <w:r>
        <w:rPr>
          <w:sz w:val="24"/>
        </w:rPr>
        <w:t>отдельных</w:t>
      </w:r>
      <w:r>
        <w:rPr>
          <w:spacing w:val="-5"/>
          <w:sz w:val="24"/>
        </w:rPr>
        <w:t xml:space="preserve"> </w:t>
      </w:r>
      <w:r>
        <w:rPr>
          <w:sz w:val="24"/>
        </w:rPr>
        <w:t>ви-дах транспорта, в том числе вызванных террористическим актом;</w:t>
      </w:r>
    </w:p>
    <w:p w14:paraId="0830DF49" w14:textId="77777777" w:rsidR="008B6EAD" w:rsidRDefault="00000000">
      <w:pPr>
        <w:pStyle w:val="a5"/>
        <w:numPr>
          <w:ilvl w:val="0"/>
          <w:numId w:val="30"/>
        </w:numPr>
        <w:tabs>
          <w:tab w:val="left" w:pos="1572"/>
        </w:tabs>
        <w:spacing w:before="12" w:line="237" w:lineRule="auto"/>
        <w:ind w:left="1415" w:right="1132" w:firstLine="0"/>
        <w:jc w:val="left"/>
        <w:rPr>
          <w:sz w:val="24"/>
        </w:rPr>
      </w:pPr>
      <w:r>
        <w:rPr>
          <w:sz w:val="24"/>
        </w:rPr>
        <w:t>приёмы</w:t>
      </w:r>
      <w:r>
        <w:rPr>
          <w:spacing w:val="-4"/>
          <w:sz w:val="24"/>
        </w:rPr>
        <w:t xml:space="preserve"> </w:t>
      </w:r>
      <w:r>
        <w:rPr>
          <w:sz w:val="24"/>
        </w:rPr>
        <w:t>и</w:t>
      </w:r>
      <w:r>
        <w:rPr>
          <w:spacing w:val="-5"/>
          <w:sz w:val="24"/>
        </w:rPr>
        <w:t xml:space="preserve"> </w:t>
      </w:r>
      <w:r>
        <w:rPr>
          <w:sz w:val="24"/>
        </w:rPr>
        <w:t>правила</w:t>
      </w:r>
      <w:r>
        <w:rPr>
          <w:spacing w:val="-7"/>
          <w:sz w:val="24"/>
        </w:rPr>
        <w:t xml:space="preserve"> </w:t>
      </w:r>
      <w:r>
        <w:rPr>
          <w:sz w:val="24"/>
        </w:rPr>
        <w:t>оказания</w:t>
      </w:r>
      <w:r>
        <w:rPr>
          <w:spacing w:val="-6"/>
          <w:sz w:val="24"/>
        </w:rPr>
        <w:t xml:space="preserve"> </w:t>
      </w:r>
      <w:r>
        <w:rPr>
          <w:sz w:val="24"/>
        </w:rPr>
        <w:t>первой помощи при различных</w:t>
      </w:r>
      <w:r>
        <w:rPr>
          <w:spacing w:val="-6"/>
          <w:sz w:val="24"/>
        </w:rPr>
        <w:t xml:space="preserve"> </w:t>
      </w:r>
      <w:r>
        <w:rPr>
          <w:sz w:val="24"/>
        </w:rPr>
        <w:t>травмах</w:t>
      </w:r>
      <w:r>
        <w:rPr>
          <w:spacing w:val="-6"/>
          <w:sz w:val="24"/>
        </w:rPr>
        <w:t xml:space="preserve"> </w:t>
      </w:r>
      <w:r>
        <w:rPr>
          <w:sz w:val="24"/>
        </w:rPr>
        <w:t>в результате</w:t>
      </w:r>
      <w:r>
        <w:rPr>
          <w:spacing w:val="-2"/>
          <w:sz w:val="24"/>
        </w:rPr>
        <w:t xml:space="preserve"> </w:t>
      </w:r>
      <w:r>
        <w:rPr>
          <w:sz w:val="24"/>
        </w:rPr>
        <w:t>чрезвычай-ных ситуаций на транспорте.</w:t>
      </w:r>
    </w:p>
    <w:p w14:paraId="55F2978F" w14:textId="77777777" w:rsidR="008B6EAD" w:rsidRDefault="008B6EAD">
      <w:pPr>
        <w:pStyle w:val="a3"/>
        <w:spacing w:before="5"/>
        <w:ind w:left="0"/>
        <w:jc w:val="left"/>
      </w:pPr>
    </w:p>
    <w:p w14:paraId="56AD30F3" w14:textId="77777777" w:rsidR="008B6EAD" w:rsidRDefault="00000000">
      <w:pPr>
        <w:spacing w:line="275" w:lineRule="exact"/>
        <w:ind w:left="1415"/>
        <w:rPr>
          <w:b/>
          <w:i/>
          <w:sz w:val="24"/>
        </w:rPr>
      </w:pPr>
      <w:bookmarkStart w:id="369" w:name="Модуль_№_6_«Безопасность_в_общественных_"/>
      <w:bookmarkEnd w:id="369"/>
      <w:r>
        <w:rPr>
          <w:b/>
          <w:i/>
          <w:sz w:val="24"/>
        </w:rPr>
        <w:t>Модуль</w:t>
      </w:r>
      <w:r>
        <w:rPr>
          <w:b/>
          <w:i/>
          <w:spacing w:val="1"/>
          <w:sz w:val="24"/>
        </w:rPr>
        <w:t xml:space="preserve"> </w:t>
      </w:r>
      <w:r>
        <w:rPr>
          <w:b/>
          <w:i/>
          <w:sz w:val="24"/>
        </w:rPr>
        <w:t>№</w:t>
      </w:r>
      <w:r>
        <w:rPr>
          <w:b/>
          <w:i/>
          <w:spacing w:val="-4"/>
          <w:sz w:val="24"/>
        </w:rPr>
        <w:t xml:space="preserve"> </w:t>
      </w:r>
      <w:r>
        <w:rPr>
          <w:b/>
          <w:i/>
          <w:sz w:val="24"/>
        </w:rPr>
        <w:t>6</w:t>
      </w:r>
      <w:r>
        <w:rPr>
          <w:b/>
          <w:i/>
          <w:spacing w:val="-4"/>
          <w:sz w:val="24"/>
        </w:rPr>
        <w:t xml:space="preserve"> </w:t>
      </w:r>
      <w:r>
        <w:rPr>
          <w:b/>
          <w:i/>
          <w:sz w:val="24"/>
        </w:rPr>
        <w:t>«Безопасность</w:t>
      </w:r>
      <w:r>
        <w:rPr>
          <w:b/>
          <w:i/>
          <w:spacing w:val="-4"/>
          <w:sz w:val="24"/>
        </w:rPr>
        <w:t xml:space="preserve"> </w:t>
      </w:r>
      <w:r>
        <w:rPr>
          <w:b/>
          <w:i/>
          <w:sz w:val="24"/>
        </w:rPr>
        <w:t>в</w:t>
      </w:r>
      <w:r>
        <w:rPr>
          <w:b/>
          <w:i/>
          <w:spacing w:val="-6"/>
          <w:sz w:val="24"/>
        </w:rPr>
        <w:t xml:space="preserve"> </w:t>
      </w:r>
      <w:r>
        <w:rPr>
          <w:b/>
          <w:i/>
          <w:sz w:val="24"/>
        </w:rPr>
        <w:t>общественных</w:t>
      </w:r>
      <w:r>
        <w:rPr>
          <w:b/>
          <w:i/>
          <w:spacing w:val="-13"/>
          <w:sz w:val="24"/>
        </w:rPr>
        <w:t xml:space="preserve"> </w:t>
      </w:r>
      <w:r>
        <w:rPr>
          <w:b/>
          <w:i/>
          <w:spacing w:val="-2"/>
          <w:sz w:val="24"/>
        </w:rPr>
        <w:t>местах»:</w:t>
      </w:r>
    </w:p>
    <w:p w14:paraId="4D3BB89D" w14:textId="77777777" w:rsidR="008B6EAD" w:rsidRDefault="00000000">
      <w:pPr>
        <w:pStyle w:val="a5"/>
        <w:numPr>
          <w:ilvl w:val="0"/>
          <w:numId w:val="30"/>
        </w:numPr>
        <w:tabs>
          <w:tab w:val="left" w:pos="1567"/>
        </w:tabs>
        <w:spacing w:before="6" w:line="232" w:lineRule="auto"/>
        <w:ind w:left="1415" w:right="1012" w:firstLine="0"/>
        <w:jc w:val="left"/>
        <w:rPr>
          <w:sz w:val="24"/>
        </w:rPr>
      </w:pPr>
      <w:r>
        <w:rPr>
          <w:sz w:val="24"/>
        </w:rPr>
        <w:t>общественные</w:t>
      </w:r>
      <w:r>
        <w:rPr>
          <w:spacing w:val="-5"/>
          <w:sz w:val="24"/>
        </w:rPr>
        <w:t xml:space="preserve"> </w:t>
      </w:r>
      <w:r>
        <w:rPr>
          <w:sz w:val="24"/>
        </w:rPr>
        <w:t>места</w:t>
      </w:r>
      <w:r>
        <w:rPr>
          <w:spacing w:val="-1"/>
          <w:sz w:val="24"/>
        </w:rPr>
        <w:t xml:space="preserve"> </w:t>
      </w:r>
      <w:r>
        <w:rPr>
          <w:sz w:val="24"/>
        </w:rPr>
        <w:t>и</w:t>
      </w:r>
      <w:r>
        <w:rPr>
          <w:spacing w:val="-3"/>
          <w:sz w:val="24"/>
        </w:rPr>
        <w:t xml:space="preserve"> </w:t>
      </w:r>
      <w:r>
        <w:rPr>
          <w:sz w:val="24"/>
        </w:rPr>
        <w:t>их</w:t>
      </w:r>
      <w:r>
        <w:rPr>
          <w:spacing w:val="-4"/>
          <w:sz w:val="24"/>
        </w:rPr>
        <w:t xml:space="preserve"> </w:t>
      </w:r>
      <w:r>
        <w:rPr>
          <w:sz w:val="24"/>
        </w:rPr>
        <w:t>характеристики, потенциальные</w:t>
      </w:r>
      <w:r>
        <w:rPr>
          <w:spacing w:val="-5"/>
          <w:sz w:val="24"/>
        </w:rPr>
        <w:t xml:space="preserve"> </w:t>
      </w:r>
      <w:r>
        <w:rPr>
          <w:sz w:val="24"/>
        </w:rPr>
        <w:t>источники</w:t>
      </w:r>
      <w:r>
        <w:rPr>
          <w:spacing w:val="-8"/>
          <w:sz w:val="24"/>
        </w:rPr>
        <w:t xml:space="preserve"> </w:t>
      </w:r>
      <w:r>
        <w:rPr>
          <w:sz w:val="24"/>
        </w:rPr>
        <w:t>опасности</w:t>
      </w:r>
      <w:r>
        <w:rPr>
          <w:spacing w:val="-3"/>
          <w:sz w:val="24"/>
        </w:rPr>
        <w:t xml:space="preserve"> </w:t>
      </w:r>
      <w:r>
        <w:rPr>
          <w:sz w:val="24"/>
        </w:rPr>
        <w:t>в</w:t>
      </w:r>
      <w:r>
        <w:rPr>
          <w:spacing w:val="-7"/>
          <w:sz w:val="24"/>
        </w:rPr>
        <w:t xml:space="preserve"> </w:t>
      </w:r>
      <w:r>
        <w:rPr>
          <w:sz w:val="24"/>
        </w:rPr>
        <w:t>обществен-ных местах;</w:t>
      </w:r>
    </w:p>
    <w:p w14:paraId="07262CD1" w14:textId="77777777" w:rsidR="008B6EAD" w:rsidRDefault="00000000">
      <w:pPr>
        <w:pStyle w:val="a5"/>
        <w:numPr>
          <w:ilvl w:val="0"/>
          <w:numId w:val="30"/>
        </w:numPr>
        <w:tabs>
          <w:tab w:val="left" w:pos="1553"/>
        </w:tabs>
        <w:spacing w:before="15" w:line="275" w:lineRule="exact"/>
        <w:ind w:left="1553" w:hanging="138"/>
        <w:jc w:val="left"/>
        <w:rPr>
          <w:sz w:val="24"/>
        </w:rPr>
      </w:pPr>
      <w:r>
        <w:rPr>
          <w:sz w:val="24"/>
        </w:rPr>
        <w:t>правила</w:t>
      </w:r>
      <w:r>
        <w:rPr>
          <w:spacing w:val="-6"/>
          <w:sz w:val="24"/>
        </w:rPr>
        <w:t xml:space="preserve"> </w:t>
      </w:r>
      <w:r>
        <w:rPr>
          <w:sz w:val="24"/>
        </w:rPr>
        <w:t>вызова</w:t>
      </w:r>
      <w:r>
        <w:rPr>
          <w:spacing w:val="-11"/>
          <w:sz w:val="24"/>
        </w:rPr>
        <w:t xml:space="preserve"> </w:t>
      </w:r>
      <w:r>
        <w:rPr>
          <w:sz w:val="24"/>
        </w:rPr>
        <w:t>экстренных</w:t>
      </w:r>
      <w:r>
        <w:rPr>
          <w:spacing w:val="-5"/>
          <w:sz w:val="24"/>
        </w:rPr>
        <w:t xml:space="preserve"> </w:t>
      </w:r>
      <w:r>
        <w:rPr>
          <w:sz w:val="24"/>
        </w:rPr>
        <w:t>служб</w:t>
      </w:r>
      <w:r>
        <w:rPr>
          <w:spacing w:val="-6"/>
          <w:sz w:val="24"/>
        </w:rPr>
        <w:t xml:space="preserve"> </w:t>
      </w:r>
      <w:r>
        <w:rPr>
          <w:sz w:val="24"/>
        </w:rPr>
        <w:t>и</w:t>
      </w:r>
      <w:r>
        <w:rPr>
          <w:spacing w:val="-4"/>
          <w:sz w:val="24"/>
        </w:rPr>
        <w:t xml:space="preserve"> </w:t>
      </w:r>
      <w:r>
        <w:rPr>
          <w:sz w:val="24"/>
        </w:rPr>
        <w:t>порядок</w:t>
      </w:r>
      <w:r>
        <w:rPr>
          <w:spacing w:val="-6"/>
          <w:sz w:val="24"/>
        </w:rPr>
        <w:t xml:space="preserve"> </w:t>
      </w:r>
      <w:r>
        <w:rPr>
          <w:sz w:val="24"/>
        </w:rPr>
        <w:t>взаимодействия</w:t>
      </w:r>
      <w:r>
        <w:rPr>
          <w:spacing w:val="-5"/>
          <w:sz w:val="24"/>
        </w:rPr>
        <w:t xml:space="preserve"> </w:t>
      </w:r>
      <w:r>
        <w:rPr>
          <w:sz w:val="24"/>
        </w:rPr>
        <w:t>с</w:t>
      </w:r>
      <w:r>
        <w:rPr>
          <w:spacing w:val="-5"/>
          <w:sz w:val="24"/>
        </w:rPr>
        <w:t xml:space="preserve"> </w:t>
      </w:r>
      <w:r>
        <w:rPr>
          <w:spacing w:val="-2"/>
          <w:sz w:val="24"/>
        </w:rPr>
        <w:t>ними;</w:t>
      </w:r>
    </w:p>
    <w:p w14:paraId="5E91EFDE" w14:textId="77777777" w:rsidR="008B6EAD" w:rsidRDefault="00000000">
      <w:pPr>
        <w:pStyle w:val="a5"/>
        <w:numPr>
          <w:ilvl w:val="0"/>
          <w:numId w:val="30"/>
        </w:numPr>
        <w:tabs>
          <w:tab w:val="left" w:pos="1553"/>
        </w:tabs>
        <w:spacing w:line="274" w:lineRule="exact"/>
        <w:ind w:left="1553" w:hanging="138"/>
        <w:jc w:val="left"/>
        <w:rPr>
          <w:sz w:val="24"/>
        </w:rPr>
      </w:pPr>
      <w:r>
        <w:rPr>
          <w:sz w:val="24"/>
        </w:rPr>
        <w:t>массовые</w:t>
      </w:r>
      <w:r>
        <w:rPr>
          <w:spacing w:val="-8"/>
          <w:sz w:val="24"/>
        </w:rPr>
        <w:t xml:space="preserve"> </w:t>
      </w:r>
      <w:r>
        <w:rPr>
          <w:sz w:val="24"/>
        </w:rPr>
        <w:t>мероприятия</w:t>
      </w:r>
      <w:r>
        <w:rPr>
          <w:spacing w:val="-9"/>
          <w:sz w:val="24"/>
        </w:rPr>
        <w:t xml:space="preserve"> </w:t>
      </w:r>
      <w:r>
        <w:rPr>
          <w:sz w:val="24"/>
        </w:rPr>
        <w:t>и</w:t>
      </w:r>
      <w:r>
        <w:rPr>
          <w:spacing w:val="-4"/>
          <w:sz w:val="24"/>
        </w:rPr>
        <w:t xml:space="preserve"> </w:t>
      </w:r>
      <w:r>
        <w:rPr>
          <w:sz w:val="24"/>
        </w:rPr>
        <w:t>правила</w:t>
      </w:r>
      <w:r>
        <w:rPr>
          <w:spacing w:val="-6"/>
          <w:sz w:val="24"/>
        </w:rPr>
        <w:t xml:space="preserve"> </w:t>
      </w:r>
      <w:r>
        <w:rPr>
          <w:sz w:val="24"/>
        </w:rPr>
        <w:t>подготовки</w:t>
      </w:r>
      <w:r>
        <w:rPr>
          <w:spacing w:val="-12"/>
          <w:sz w:val="24"/>
        </w:rPr>
        <w:t xml:space="preserve"> </w:t>
      </w:r>
      <w:r>
        <w:rPr>
          <w:sz w:val="24"/>
        </w:rPr>
        <w:t>к</w:t>
      </w:r>
      <w:r>
        <w:rPr>
          <w:spacing w:val="-5"/>
          <w:sz w:val="24"/>
        </w:rPr>
        <w:t xml:space="preserve"> </w:t>
      </w:r>
      <w:r>
        <w:rPr>
          <w:spacing w:val="-4"/>
          <w:sz w:val="24"/>
        </w:rPr>
        <w:t>ним;</w:t>
      </w:r>
    </w:p>
    <w:p w14:paraId="1FABFC5B" w14:textId="77777777" w:rsidR="008B6EAD" w:rsidRDefault="00000000">
      <w:pPr>
        <w:pStyle w:val="a5"/>
        <w:numPr>
          <w:ilvl w:val="0"/>
          <w:numId w:val="30"/>
        </w:numPr>
        <w:tabs>
          <w:tab w:val="left" w:pos="1553"/>
        </w:tabs>
        <w:spacing w:line="275" w:lineRule="exact"/>
        <w:ind w:left="1553" w:hanging="138"/>
        <w:jc w:val="left"/>
        <w:rPr>
          <w:sz w:val="24"/>
        </w:rPr>
      </w:pPr>
      <w:r>
        <w:rPr>
          <w:sz w:val="24"/>
        </w:rPr>
        <w:t>порядок</w:t>
      </w:r>
      <w:r>
        <w:rPr>
          <w:spacing w:val="-7"/>
          <w:sz w:val="24"/>
        </w:rPr>
        <w:t xml:space="preserve"> </w:t>
      </w:r>
      <w:r>
        <w:rPr>
          <w:sz w:val="24"/>
        </w:rPr>
        <w:t>действий</w:t>
      </w:r>
      <w:r>
        <w:rPr>
          <w:spacing w:val="-5"/>
          <w:sz w:val="24"/>
        </w:rPr>
        <w:t xml:space="preserve"> </w:t>
      </w:r>
      <w:r>
        <w:rPr>
          <w:sz w:val="24"/>
        </w:rPr>
        <w:t>при</w:t>
      </w:r>
      <w:r>
        <w:rPr>
          <w:spacing w:val="-9"/>
          <w:sz w:val="24"/>
        </w:rPr>
        <w:t xml:space="preserve"> </w:t>
      </w:r>
      <w:r>
        <w:rPr>
          <w:sz w:val="24"/>
        </w:rPr>
        <w:t>беспорядках</w:t>
      </w:r>
      <w:r>
        <w:rPr>
          <w:spacing w:val="-5"/>
          <w:sz w:val="24"/>
        </w:rPr>
        <w:t xml:space="preserve"> </w:t>
      </w:r>
      <w:r>
        <w:rPr>
          <w:sz w:val="24"/>
        </w:rPr>
        <w:t>в</w:t>
      </w:r>
      <w:r>
        <w:rPr>
          <w:spacing w:val="1"/>
          <w:sz w:val="24"/>
        </w:rPr>
        <w:t xml:space="preserve"> </w:t>
      </w:r>
      <w:r>
        <w:rPr>
          <w:sz w:val="24"/>
        </w:rPr>
        <w:t>местах</w:t>
      </w:r>
      <w:r>
        <w:rPr>
          <w:spacing w:val="-11"/>
          <w:sz w:val="24"/>
        </w:rPr>
        <w:t xml:space="preserve"> </w:t>
      </w:r>
      <w:r>
        <w:rPr>
          <w:sz w:val="24"/>
        </w:rPr>
        <w:t>массового</w:t>
      </w:r>
      <w:r>
        <w:rPr>
          <w:spacing w:val="-1"/>
          <w:sz w:val="24"/>
        </w:rPr>
        <w:t xml:space="preserve"> </w:t>
      </w:r>
      <w:r>
        <w:rPr>
          <w:sz w:val="24"/>
        </w:rPr>
        <w:t>пребывания</w:t>
      </w:r>
      <w:r>
        <w:rPr>
          <w:spacing w:val="-10"/>
          <w:sz w:val="24"/>
        </w:rPr>
        <w:t xml:space="preserve"> </w:t>
      </w:r>
      <w:r>
        <w:rPr>
          <w:spacing w:val="-2"/>
          <w:sz w:val="24"/>
        </w:rPr>
        <w:t>людей;</w:t>
      </w:r>
    </w:p>
    <w:p w14:paraId="23FCE755"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порядок</w:t>
      </w:r>
      <w:r>
        <w:rPr>
          <w:spacing w:val="-2"/>
          <w:sz w:val="24"/>
        </w:rPr>
        <w:t xml:space="preserve"> </w:t>
      </w:r>
      <w:r>
        <w:rPr>
          <w:sz w:val="24"/>
        </w:rPr>
        <w:t>действий</w:t>
      </w:r>
      <w:r>
        <w:rPr>
          <w:spacing w:val="-3"/>
          <w:sz w:val="24"/>
        </w:rPr>
        <w:t xml:space="preserve"> </w:t>
      </w:r>
      <w:r>
        <w:rPr>
          <w:sz w:val="24"/>
        </w:rPr>
        <w:t>при</w:t>
      </w:r>
      <w:r>
        <w:rPr>
          <w:spacing w:val="-9"/>
          <w:sz w:val="24"/>
        </w:rPr>
        <w:t xml:space="preserve"> </w:t>
      </w:r>
      <w:r>
        <w:rPr>
          <w:sz w:val="24"/>
        </w:rPr>
        <w:t>попадании</w:t>
      </w:r>
      <w:r>
        <w:rPr>
          <w:spacing w:val="-3"/>
          <w:sz w:val="24"/>
        </w:rPr>
        <w:t xml:space="preserve"> </w:t>
      </w:r>
      <w:r>
        <w:rPr>
          <w:sz w:val="24"/>
        </w:rPr>
        <w:t>в</w:t>
      </w:r>
      <w:r>
        <w:rPr>
          <w:spacing w:val="-3"/>
          <w:sz w:val="24"/>
        </w:rPr>
        <w:t xml:space="preserve"> </w:t>
      </w:r>
      <w:r>
        <w:rPr>
          <w:sz w:val="24"/>
        </w:rPr>
        <w:t>толпу</w:t>
      </w:r>
      <w:r>
        <w:rPr>
          <w:spacing w:val="-13"/>
          <w:sz w:val="24"/>
        </w:rPr>
        <w:t xml:space="preserve"> </w:t>
      </w:r>
      <w:r>
        <w:rPr>
          <w:sz w:val="24"/>
        </w:rPr>
        <w:t>и</w:t>
      </w:r>
      <w:r>
        <w:rPr>
          <w:spacing w:val="2"/>
          <w:sz w:val="24"/>
        </w:rPr>
        <w:t xml:space="preserve"> </w:t>
      </w:r>
      <w:r>
        <w:rPr>
          <w:spacing w:val="-2"/>
          <w:sz w:val="24"/>
        </w:rPr>
        <w:t>давку;</w:t>
      </w:r>
    </w:p>
    <w:p w14:paraId="38436B2A" w14:textId="77777777" w:rsidR="008B6EAD" w:rsidRDefault="00000000">
      <w:pPr>
        <w:pStyle w:val="a5"/>
        <w:numPr>
          <w:ilvl w:val="0"/>
          <w:numId w:val="30"/>
        </w:numPr>
        <w:tabs>
          <w:tab w:val="left" w:pos="1553"/>
        </w:tabs>
        <w:spacing w:line="275" w:lineRule="exact"/>
        <w:ind w:left="1553" w:hanging="138"/>
        <w:jc w:val="left"/>
        <w:rPr>
          <w:sz w:val="24"/>
        </w:rPr>
      </w:pPr>
      <w:r>
        <w:rPr>
          <w:sz w:val="24"/>
        </w:rPr>
        <w:t>порядок</w:t>
      </w:r>
      <w:r>
        <w:rPr>
          <w:spacing w:val="-13"/>
          <w:sz w:val="24"/>
        </w:rPr>
        <w:t xml:space="preserve"> </w:t>
      </w:r>
      <w:r>
        <w:rPr>
          <w:sz w:val="24"/>
        </w:rPr>
        <w:t>действий</w:t>
      </w:r>
      <w:r>
        <w:rPr>
          <w:spacing w:val="-4"/>
          <w:sz w:val="24"/>
        </w:rPr>
        <w:t xml:space="preserve"> </w:t>
      </w:r>
      <w:r>
        <w:rPr>
          <w:sz w:val="24"/>
        </w:rPr>
        <w:t>при</w:t>
      </w:r>
      <w:r>
        <w:rPr>
          <w:spacing w:val="-12"/>
          <w:sz w:val="24"/>
        </w:rPr>
        <w:t xml:space="preserve"> </w:t>
      </w:r>
      <w:r>
        <w:rPr>
          <w:sz w:val="24"/>
        </w:rPr>
        <w:t>обнаружении</w:t>
      </w:r>
      <w:r>
        <w:rPr>
          <w:spacing w:val="6"/>
          <w:sz w:val="24"/>
        </w:rPr>
        <w:t xml:space="preserve"> </w:t>
      </w:r>
      <w:r>
        <w:rPr>
          <w:sz w:val="24"/>
        </w:rPr>
        <w:t>угрозы</w:t>
      </w:r>
      <w:r>
        <w:rPr>
          <w:spacing w:val="-12"/>
          <w:sz w:val="24"/>
        </w:rPr>
        <w:t xml:space="preserve"> </w:t>
      </w:r>
      <w:r>
        <w:rPr>
          <w:sz w:val="24"/>
        </w:rPr>
        <w:t>возникновения</w:t>
      </w:r>
      <w:r>
        <w:rPr>
          <w:spacing w:val="-14"/>
          <w:sz w:val="24"/>
        </w:rPr>
        <w:t xml:space="preserve"> </w:t>
      </w:r>
      <w:r>
        <w:rPr>
          <w:spacing w:val="-2"/>
          <w:sz w:val="24"/>
        </w:rPr>
        <w:t>пожара;</w:t>
      </w:r>
    </w:p>
    <w:p w14:paraId="0D730872" w14:textId="77777777" w:rsidR="008B6EAD" w:rsidRDefault="00000000">
      <w:pPr>
        <w:pStyle w:val="a5"/>
        <w:numPr>
          <w:ilvl w:val="0"/>
          <w:numId w:val="30"/>
        </w:numPr>
        <w:tabs>
          <w:tab w:val="left" w:pos="1553"/>
        </w:tabs>
        <w:spacing w:before="2" w:line="275" w:lineRule="exact"/>
        <w:ind w:left="1553" w:hanging="138"/>
        <w:jc w:val="left"/>
        <w:rPr>
          <w:sz w:val="24"/>
        </w:rPr>
      </w:pPr>
      <w:r>
        <w:rPr>
          <w:sz w:val="24"/>
        </w:rPr>
        <w:t>порядок</w:t>
      </w:r>
      <w:r>
        <w:rPr>
          <w:spacing w:val="-8"/>
          <w:sz w:val="24"/>
        </w:rPr>
        <w:t xml:space="preserve"> </w:t>
      </w:r>
      <w:r>
        <w:rPr>
          <w:sz w:val="24"/>
        </w:rPr>
        <w:t>действий</w:t>
      </w:r>
      <w:r>
        <w:rPr>
          <w:spacing w:val="-3"/>
          <w:sz w:val="24"/>
        </w:rPr>
        <w:t xml:space="preserve"> </w:t>
      </w:r>
      <w:r>
        <w:rPr>
          <w:sz w:val="24"/>
        </w:rPr>
        <w:t>при</w:t>
      </w:r>
      <w:r>
        <w:rPr>
          <w:spacing w:val="-8"/>
          <w:sz w:val="24"/>
        </w:rPr>
        <w:t xml:space="preserve"> </w:t>
      </w:r>
      <w:r>
        <w:rPr>
          <w:sz w:val="24"/>
        </w:rPr>
        <w:t>эвакуации</w:t>
      </w:r>
      <w:r>
        <w:rPr>
          <w:spacing w:val="-3"/>
          <w:sz w:val="24"/>
        </w:rPr>
        <w:t xml:space="preserve"> </w:t>
      </w:r>
      <w:r>
        <w:rPr>
          <w:sz w:val="24"/>
        </w:rPr>
        <w:t>из</w:t>
      </w:r>
      <w:r>
        <w:rPr>
          <w:spacing w:val="-3"/>
          <w:sz w:val="24"/>
        </w:rPr>
        <w:t xml:space="preserve"> </w:t>
      </w:r>
      <w:r>
        <w:rPr>
          <w:sz w:val="24"/>
        </w:rPr>
        <w:t>общественных</w:t>
      </w:r>
      <w:r>
        <w:rPr>
          <w:spacing w:val="-9"/>
          <w:sz w:val="24"/>
        </w:rPr>
        <w:t xml:space="preserve"> </w:t>
      </w:r>
      <w:r>
        <w:rPr>
          <w:sz w:val="24"/>
        </w:rPr>
        <w:t>мест</w:t>
      </w:r>
      <w:r>
        <w:rPr>
          <w:spacing w:val="-3"/>
          <w:sz w:val="24"/>
        </w:rPr>
        <w:t xml:space="preserve"> </w:t>
      </w:r>
      <w:r>
        <w:rPr>
          <w:sz w:val="24"/>
        </w:rPr>
        <w:t>и</w:t>
      </w:r>
      <w:r>
        <w:rPr>
          <w:spacing w:val="-8"/>
          <w:sz w:val="24"/>
        </w:rPr>
        <w:t xml:space="preserve"> </w:t>
      </w:r>
      <w:r>
        <w:rPr>
          <w:spacing w:val="-2"/>
          <w:sz w:val="24"/>
        </w:rPr>
        <w:t>зданий;</w:t>
      </w:r>
    </w:p>
    <w:p w14:paraId="1117BD42" w14:textId="77777777" w:rsidR="008B6EAD" w:rsidRDefault="00000000">
      <w:pPr>
        <w:pStyle w:val="a5"/>
        <w:numPr>
          <w:ilvl w:val="0"/>
          <w:numId w:val="30"/>
        </w:numPr>
        <w:tabs>
          <w:tab w:val="left" w:pos="1572"/>
        </w:tabs>
        <w:spacing w:before="2" w:line="237" w:lineRule="auto"/>
        <w:ind w:left="1415" w:right="1062" w:firstLine="0"/>
        <w:jc w:val="left"/>
        <w:rPr>
          <w:sz w:val="24"/>
        </w:rPr>
      </w:pPr>
      <w:r>
        <w:rPr>
          <w:sz w:val="24"/>
        </w:rPr>
        <w:t>опасности</w:t>
      </w:r>
      <w:r>
        <w:rPr>
          <w:spacing w:val="-7"/>
          <w:sz w:val="24"/>
        </w:rPr>
        <w:t xml:space="preserve"> </w:t>
      </w:r>
      <w:r>
        <w:rPr>
          <w:sz w:val="24"/>
        </w:rPr>
        <w:t>криминогенного</w:t>
      </w:r>
      <w:r>
        <w:rPr>
          <w:spacing w:val="-3"/>
          <w:sz w:val="24"/>
        </w:rPr>
        <w:t xml:space="preserve"> </w:t>
      </w:r>
      <w:r>
        <w:rPr>
          <w:sz w:val="24"/>
        </w:rPr>
        <w:t>и</w:t>
      </w:r>
      <w:r>
        <w:rPr>
          <w:spacing w:val="-3"/>
          <w:sz w:val="24"/>
        </w:rPr>
        <w:t xml:space="preserve"> </w:t>
      </w:r>
      <w:r>
        <w:rPr>
          <w:sz w:val="24"/>
        </w:rPr>
        <w:t>антиобщественного</w:t>
      </w:r>
      <w:r>
        <w:rPr>
          <w:spacing w:val="-3"/>
          <w:sz w:val="24"/>
        </w:rPr>
        <w:t xml:space="preserve"> </w:t>
      </w:r>
      <w:r>
        <w:rPr>
          <w:sz w:val="24"/>
        </w:rPr>
        <w:t>характера</w:t>
      </w:r>
      <w:r>
        <w:rPr>
          <w:spacing w:val="-4"/>
          <w:sz w:val="24"/>
        </w:rPr>
        <w:t xml:space="preserve"> </w:t>
      </w:r>
      <w:r>
        <w:rPr>
          <w:sz w:val="24"/>
        </w:rPr>
        <w:t>в</w:t>
      </w:r>
      <w:r>
        <w:rPr>
          <w:spacing w:val="-5"/>
          <w:sz w:val="24"/>
        </w:rPr>
        <w:t xml:space="preserve"> </w:t>
      </w:r>
      <w:r>
        <w:rPr>
          <w:sz w:val="24"/>
        </w:rPr>
        <w:t>общественных</w:t>
      </w:r>
      <w:r>
        <w:rPr>
          <w:spacing w:val="-8"/>
          <w:sz w:val="24"/>
        </w:rPr>
        <w:t xml:space="preserve"> </w:t>
      </w:r>
      <w:r>
        <w:rPr>
          <w:sz w:val="24"/>
        </w:rPr>
        <w:t>местах,</w:t>
      </w:r>
      <w:r>
        <w:rPr>
          <w:spacing w:val="-2"/>
          <w:sz w:val="24"/>
        </w:rPr>
        <w:t xml:space="preserve"> </w:t>
      </w:r>
      <w:r>
        <w:rPr>
          <w:sz w:val="24"/>
        </w:rPr>
        <w:t>порядок действий при их возникновении;</w:t>
      </w:r>
    </w:p>
    <w:p w14:paraId="56C43729" w14:textId="77777777" w:rsidR="008B6EAD" w:rsidRDefault="00000000">
      <w:pPr>
        <w:pStyle w:val="a5"/>
        <w:numPr>
          <w:ilvl w:val="0"/>
          <w:numId w:val="30"/>
        </w:numPr>
        <w:tabs>
          <w:tab w:val="left" w:pos="1562"/>
        </w:tabs>
        <w:spacing w:before="10" w:line="232" w:lineRule="auto"/>
        <w:ind w:left="1415" w:right="994" w:firstLine="0"/>
        <w:jc w:val="left"/>
        <w:rPr>
          <w:sz w:val="24"/>
        </w:rPr>
      </w:pPr>
      <w:r>
        <w:rPr>
          <w:sz w:val="24"/>
        </w:rPr>
        <w:t>порядок</w:t>
      </w:r>
      <w:r>
        <w:rPr>
          <w:spacing w:val="-3"/>
          <w:sz w:val="24"/>
        </w:rPr>
        <w:t xml:space="preserve"> </w:t>
      </w:r>
      <w:r>
        <w:rPr>
          <w:sz w:val="24"/>
        </w:rPr>
        <w:t>действий</w:t>
      </w:r>
      <w:r>
        <w:rPr>
          <w:spacing w:val="-1"/>
          <w:sz w:val="24"/>
        </w:rPr>
        <w:t xml:space="preserve"> </w:t>
      </w:r>
      <w:r>
        <w:rPr>
          <w:sz w:val="24"/>
        </w:rPr>
        <w:t>при</w:t>
      </w:r>
      <w:r>
        <w:rPr>
          <w:spacing w:val="-6"/>
          <w:sz w:val="24"/>
        </w:rPr>
        <w:t xml:space="preserve"> </w:t>
      </w:r>
      <w:r>
        <w:rPr>
          <w:sz w:val="24"/>
        </w:rPr>
        <w:t>обнаружении</w:t>
      </w:r>
      <w:r>
        <w:rPr>
          <w:spacing w:val="-1"/>
          <w:sz w:val="24"/>
        </w:rPr>
        <w:t xml:space="preserve"> </w:t>
      </w:r>
      <w:r>
        <w:rPr>
          <w:sz w:val="24"/>
        </w:rPr>
        <w:t>бесхозных</w:t>
      </w:r>
      <w:r>
        <w:rPr>
          <w:spacing w:val="-11"/>
          <w:sz w:val="24"/>
        </w:rPr>
        <w:t xml:space="preserve"> </w:t>
      </w:r>
      <w:r>
        <w:rPr>
          <w:sz w:val="24"/>
        </w:rPr>
        <w:t>(потенциально</w:t>
      </w:r>
      <w:r>
        <w:rPr>
          <w:spacing w:val="-2"/>
          <w:sz w:val="24"/>
        </w:rPr>
        <w:t xml:space="preserve"> </w:t>
      </w:r>
      <w:r>
        <w:rPr>
          <w:sz w:val="24"/>
        </w:rPr>
        <w:t>опасных) вещей</w:t>
      </w:r>
      <w:r>
        <w:rPr>
          <w:spacing w:val="-6"/>
          <w:sz w:val="24"/>
        </w:rPr>
        <w:t xml:space="preserve"> </w:t>
      </w:r>
      <w:r>
        <w:rPr>
          <w:sz w:val="24"/>
        </w:rPr>
        <w:t>и</w:t>
      </w:r>
      <w:r>
        <w:rPr>
          <w:spacing w:val="-6"/>
          <w:sz w:val="24"/>
        </w:rPr>
        <w:t xml:space="preserve"> </w:t>
      </w:r>
      <w:r>
        <w:rPr>
          <w:sz w:val="24"/>
        </w:rPr>
        <w:t>предметов,</w:t>
      </w:r>
      <w:r>
        <w:rPr>
          <w:spacing w:val="-4"/>
          <w:sz w:val="24"/>
        </w:rPr>
        <w:t xml:space="preserve"> </w:t>
      </w:r>
      <w:r>
        <w:rPr>
          <w:sz w:val="24"/>
        </w:rPr>
        <w:t>а также в случае террористического акта, в том числе при захвате и освобождении заложников;</w:t>
      </w:r>
    </w:p>
    <w:p w14:paraId="408503D9" w14:textId="77777777" w:rsidR="008B6EAD" w:rsidRDefault="00000000">
      <w:pPr>
        <w:pStyle w:val="a5"/>
        <w:numPr>
          <w:ilvl w:val="0"/>
          <w:numId w:val="30"/>
        </w:numPr>
        <w:tabs>
          <w:tab w:val="left" w:pos="1553"/>
        </w:tabs>
        <w:spacing w:before="9"/>
        <w:ind w:left="1553" w:hanging="138"/>
        <w:jc w:val="left"/>
        <w:rPr>
          <w:sz w:val="24"/>
        </w:rPr>
      </w:pPr>
      <w:r>
        <w:rPr>
          <w:sz w:val="24"/>
        </w:rPr>
        <w:t>порядок</w:t>
      </w:r>
      <w:r>
        <w:rPr>
          <w:spacing w:val="-9"/>
          <w:sz w:val="24"/>
        </w:rPr>
        <w:t xml:space="preserve"> </w:t>
      </w:r>
      <w:r>
        <w:rPr>
          <w:sz w:val="24"/>
        </w:rPr>
        <w:t>действий</w:t>
      </w:r>
      <w:r>
        <w:rPr>
          <w:spacing w:val="-4"/>
          <w:sz w:val="24"/>
        </w:rPr>
        <w:t xml:space="preserve"> </w:t>
      </w:r>
      <w:r>
        <w:rPr>
          <w:sz w:val="24"/>
        </w:rPr>
        <w:t>при</w:t>
      </w:r>
      <w:r>
        <w:rPr>
          <w:spacing w:val="-9"/>
          <w:sz w:val="24"/>
        </w:rPr>
        <w:t xml:space="preserve"> </w:t>
      </w:r>
      <w:r>
        <w:rPr>
          <w:sz w:val="24"/>
        </w:rPr>
        <w:t>взаимодействии</w:t>
      </w:r>
      <w:r>
        <w:rPr>
          <w:spacing w:val="-8"/>
          <w:sz w:val="24"/>
        </w:rPr>
        <w:t xml:space="preserve"> </w:t>
      </w:r>
      <w:r>
        <w:rPr>
          <w:sz w:val="24"/>
        </w:rPr>
        <w:t>с</w:t>
      </w:r>
      <w:r>
        <w:rPr>
          <w:spacing w:val="-6"/>
          <w:sz w:val="24"/>
        </w:rPr>
        <w:t xml:space="preserve"> </w:t>
      </w:r>
      <w:r>
        <w:rPr>
          <w:sz w:val="24"/>
        </w:rPr>
        <w:t>правоохранительными</w:t>
      </w:r>
      <w:r>
        <w:rPr>
          <w:spacing w:val="-9"/>
          <w:sz w:val="24"/>
        </w:rPr>
        <w:t xml:space="preserve"> </w:t>
      </w:r>
      <w:r>
        <w:rPr>
          <w:spacing w:val="-2"/>
          <w:sz w:val="24"/>
        </w:rPr>
        <w:t>органами.</w:t>
      </w:r>
    </w:p>
    <w:p w14:paraId="49F18182" w14:textId="77777777" w:rsidR="008B6EAD" w:rsidRDefault="008B6EAD">
      <w:pPr>
        <w:pStyle w:val="a3"/>
        <w:spacing w:before="5"/>
        <w:ind w:left="0"/>
        <w:jc w:val="left"/>
      </w:pPr>
    </w:p>
    <w:p w14:paraId="510244B9" w14:textId="77777777" w:rsidR="008B6EAD" w:rsidRDefault="00000000">
      <w:pPr>
        <w:spacing w:line="275" w:lineRule="exact"/>
        <w:ind w:left="1416"/>
        <w:rPr>
          <w:b/>
          <w:i/>
          <w:sz w:val="24"/>
        </w:rPr>
      </w:pPr>
      <w:bookmarkStart w:id="370" w:name="Модуль_№_7_«Безопасность_в_природной_сре"/>
      <w:bookmarkEnd w:id="370"/>
      <w:r>
        <w:rPr>
          <w:b/>
          <w:i/>
          <w:sz w:val="24"/>
        </w:rPr>
        <w:t>Модуль №</w:t>
      </w:r>
      <w:r>
        <w:rPr>
          <w:b/>
          <w:i/>
          <w:spacing w:val="-5"/>
          <w:sz w:val="24"/>
        </w:rPr>
        <w:t xml:space="preserve"> </w:t>
      </w:r>
      <w:r>
        <w:rPr>
          <w:b/>
          <w:i/>
          <w:sz w:val="24"/>
        </w:rPr>
        <w:t>7</w:t>
      </w:r>
      <w:r>
        <w:rPr>
          <w:b/>
          <w:i/>
          <w:spacing w:val="-6"/>
          <w:sz w:val="24"/>
        </w:rPr>
        <w:t xml:space="preserve"> </w:t>
      </w:r>
      <w:r>
        <w:rPr>
          <w:b/>
          <w:i/>
          <w:sz w:val="24"/>
        </w:rPr>
        <w:t>«Безопасность в</w:t>
      </w:r>
      <w:r>
        <w:rPr>
          <w:b/>
          <w:i/>
          <w:spacing w:val="-11"/>
          <w:sz w:val="24"/>
        </w:rPr>
        <w:t xml:space="preserve"> </w:t>
      </w:r>
      <w:r>
        <w:rPr>
          <w:b/>
          <w:i/>
          <w:sz w:val="24"/>
        </w:rPr>
        <w:t>природной</w:t>
      </w:r>
      <w:r>
        <w:rPr>
          <w:b/>
          <w:i/>
          <w:spacing w:val="-9"/>
          <w:sz w:val="24"/>
        </w:rPr>
        <w:t xml:space="preserve"> </w:t>
      </w:r>
      <w:r>
        <w:rPr>
          <w:b/>
          <w:i/>
          <w:spacing w:val="-2"/>
          <w:sz w:val="24"/>
        </w:rPr>
        <w:t>среде»:</w:t>
      </w:r>
    </w:p>
    <w:p w14:paraId="5F1347A5" w14:textId="77777777" w:rsidR="008B6EAD" w:rsidRDefault="00000000">
      <w:pPr>
        <w:pStyle w:val="a5"/>
        <w:numPr>
          <w:ilvl w:val="0"/>
          <w:numId w:val="30"/>
        </w:numPr>
        <w:tabs>
          <w:tab w:val="left" w:pos="1553"/>
        </w:tabs>
        <w:spacing w:line="271" w:lineRule="exact"/>
        <w:ind w:left="1553" w:hanging="138"/>
        <w:jc w:val="left"/>
        <w:rPr>
          <w:sz w:val="24"/>
        </w:rPr>
      </w:pPr>
      <w:r>
        <w:rPr>
          <w:sz w:val="24"/>
        </w:rPr>
        <w:t>природные</w:t>
      </w:r>
      <w:r>
        <w:rPr>
          <w:spacing w:val="-3"/>
          <w:sz w:val="24"/>
        </w:rPr>
        <w:t xml:space="preserve"> </w:t>
      </w:r>
      <w:r>
        <w:rPr>
          <w:sz w:val="24"/>
        </w:rPr>
        <w:t>чрезвычайные</w:t>
      </w:r>
      <w:r>
        <w:rPr>
          <w:spacing w:val="-7"/>
          <w:sz w:val="24"/>
        </w:rPr>
        <w:t xml:space="preserve"> </w:t>
      </w:r>
      <w:r>
        <w:rPr>
          <w:sz w:val="24"/>
        </w:rPr>
        <w:t>ситуации</w:t>
      </w:r>
      <w:r>
        <w:rPr>
          <w:spacing w:val="-5"/>
          <w:sz w:val="24"/>
        </w:rPr>
        <w:t xml:space="preserve"> </w:t>
      </w:r>
      <w:r>
        <w:rPr>
          <w:sz w:val="24"/>
        </w:rPr>
        <w:t>и</w:t>
      </w:r>
      <w:r>
        <w:rPr>
          <w:spacing w:val="-5"/>
          <w:sz w:val="24"/>
        </w:rPr>
        <w:t xml:space="preserve"> </w:t>
      </w:r>
      <w:r>
        <w:rPr>
          <w:sz w:val="24"/>
        </w:rPr>
        <w:t>их</w:t>
      </w:r>
      <w:r>
        <w:rPr>
          <w:spacing w:val="-6"/>
          <w:sz w:val="24"/>
        </w:rPr>
        <w:t xml:space="preserve"> </w:t>
      </w:r>
      <w:r>
        <w:rPr>
          <w:spacing w:val="-2"/>
          <w:sz w:val="24"/>
        </w:rPr>
        <w:t>классификация;</w:t>
      </w:r>
    </w:p>
    <w:p w14:paraId="01B06800" w14:textId="77777777" w:rsidR="008B6EAD" w:rsidRDefault="00000000">
      <w:pPr>
        <w:pStyle w:val="a5"/>
        <w:numPr>
          <w:ilvl w:val="0"/>
          <w:numId w:val="30"/>
        </w:numPr>
        <w:tabs>
          <w:tab w:val="left" w:pos="1572"/>
        </w:tabs>
        <w:spacing w:line="237" w:lineRule="auto"/>
        <w:ind w:left="1415" w:right="1111" w:firstLine="0"/>
        <w:jc w:val="left"/>
        <w:rPr>
          <w:sz w:val="24"/>
        </w:rPr>
      </w:pPr>
      <w:r>
        <w:rPr>
          <w:sz w:val="24"/>
        </w:rPr>
        <w:t>опасности</w:t>
      </w:r>
      <w:r>
        <w:rPr>
          <w:spacing w:val="-6"/>
          <w:sz w:val="24"/>
        </w:rPr>
        <w:t xml:space="preserve"> </w:t>
      </w:r>
      <w:r>
        <w:rPr>
          <w:sz w:val="24"/>
        </w:rPr>
        <w:t>в</w:t>
      </w:r>
      <w:r>
        <w:rPr>
          <w:spacing w:val="-5"/>
          <w:sz w:val="24"/>
        </w:rPr>
        <w:t xml:space="preserve"> </w:t>
      </w:r>
      <w:r>
        <w:rPr>
          <w:sz w:val="24"/>
        </w:rPr>
        <w:t>природной</w:t>
      </w:r>
      <w:r>
        <w:rPr>
          <w:spacing w:val="-6"/>
          <w:sz w:val="24"/>
        </w:rPr>
        <w:t xml:space="preserve"> </w:t>
      </w:r>
      <w:r>
        <w:rPr>
          <w:sz w:val="24"/>
        </w:rPr>
        <w:t>среде:</w:t>
      </w:r>
      <w:r>
        <w:rPr>
          <w:spacing w:val="-2"/>
          <w:sz w:val="24"/>
        </w:rPr>
        <w:t xml:space="preserve"> </w:t>
      </w:r>
      <w:r>
        <w:rPr>
          <w:sz w:val="24"/>
        </w:rPr>
        <w:t>дикие</w:t>
      </w:r>
      <w:r>
        <w:rPr>
          <w:spacing w:val="-3"/>
          <w:sz w:val="24"/>
        </w:rPr>
        <w:t xml:space="preserve"> </w:t>
      </w:r>
      <w:r>
        <w:rPr>
          <w:sz w:val="24"/>
        </w:rPr>
        <w:t>животные,</w:t>
      </w:r>
      <w:r>
        <w:rPr>
          <w:spacing w:val="-4"/>
          <w:sz w:val="24"/>
        </w:rPr>
        <w:t xml:space="preserve"> </w:t>
      </w:r>
      <w:r>
        <w:rPr>
          <w:sz w:val="24"/>
        </w:rPr>
        <w:t>змеи, насекомые</w:t>
      </w:r>
      <w:r>
        <w:rPr>
          <w:spacing w:val="-8"/>
          <w:sz w:val="24"/>
        </w:rPr>
        <w:t xml:space="preserve"> </w:t>
      </w:r>
      <w:r>
        <w:rPr>
          <w:sz w:val="24"/>
        </w:rPr>
        <w:t>и</w:t>
      </w:r>
      <w:r>
        <w:rPr>
          <w:spacing w:val="-6"/>
          <w:sz w:val="24"/>
        </w:rPr>
        <w:t xml:space="preserve"> </w:t>
      </w:r>
      <w:r>
        <w:rPr>
          <w:sz w:val="24"/>
        </w:rPr>
        <w:t>паукообразные, ядовитые грибы и растения;</w:t>
      </w:r>
    </w:p>
    <w:p w14:paraId="6792806B" w14:textId="77777777" w:rsidR="008B6EAD" w:rsidRDefault="00000000">
      <w:pPr>
        <w:pStyle w:val="a5"/>
        <w:numPr>
          <w:ilvl w:val="0"/>
          <w:numId w:val="30"/>
        </w:numPr>
        <w:tabs>
          <w:tab w:val="left" w:pos="1583"/>
        </w:tabs>
        <w:spacing w:before="5" w:line="237" w:lineRule="auto"/>
        <w:ind w:right="1185" w:firstLine="0"/>
        <w:jc w:val="left"/>
        <w:rPr>
          <w:sz w:val="24"/>
        </w:rPr>
      </w:pPr>
      <w:r>
        <w:rPr>
          <w:sz w:val="24"/>
        </w:rPr>
        <w:t>автономные</w:t>
      </w:r>
      <w:r>
        <w:rPr>
          <w:spacing w:val="-1"/>
          <w:sz w:val="24"/>
        </w:rPr>
        <w:t xml:space="preserve"> </w:t>
      </w:r>
      <w:r>
        <w:rPr>
          <w:sz w:val="24"/>
        </w:rPr>
        <w:t>условия,</w:t>
      </w:r>
      <w:r>
        <w:rPr>
          <w:spacing w:val="-2"/>
          <w:sz w:val="24"/>
        </w:rPr>
        <w:t xml:space="preserve"> </w:t>
      </w:r>
      <w:r>
        <w:rPr>
          <w:sz w:val="24"/>
        </w:rPr>
        <w:t>их</w:t>
      </w:r>
      <w:r>
        <w:rPr>
          <w:spacing w:val="-5"/>
          <w:sz w:val="24"/>
        </w:rPr>
        <w:t xml:space="preserve"> </w:t>
      </w:r>
      <w:r>
        <w:rPr>
          <w:sz w:val="24"/>
        </w:rPr>
        <w:t>особенности</w:t>
      </w:r>
      <w:r>
        <w:rPr>
          <w:spacing w:val="-4"/>
          <w:sz w:val="24"/>
        </w:rPr>
        <w:t xml:space="preserve"> </w:t>
      </w:r>
      <w:r>
        <w:rPr>
          <w:sz w:val="24"/>
        </w:rPr>
        <w:t>и</w:t>
      </w:r>
      <w:r>
        <w:rPr>
          <w:spacing w:val="-4"/>
          <w:sz w:val="24"/>
        </w:rPr>
        <w:t xml:space="preserve"> </w:t>
      </w:r>
      <w:r>
        <w:rPr>
          <w:sz w:val="24"/>
        </w:rPr>
        <w:t>опасности,</w:t>
      </w:r>
      <w:r>
        <w:rPr>
          <w:spacing w:val="-2"/>
          <w:sz w:val="24"/>
        </w:rPr>
        <w:t xml:space="preserve"> </w:t>
      </w:r>
      <w:r>
        <w:rPr>
          <w:sz w:val="24"/>
        </w:rPr>
        <w:t>правила</w:t>
      </w:r>
      <w:r>
        <w:rPr>
          <w:spacing w:val="-6"/>
          <w:sz w:val="24"/>
        </w:rPr>
        <w:t xml:space="preserve"> </w:t>
      </w:r>
      <w:r>
        <w:rPr>
          <w:sz w:val="24"/>
        </w:rPr>
        <w:t>подготовки</w:t>
      </w:r>
      <w:r>
        <w:rPr>
          <w:spacing w:val="-4"/>
          <w:sz w:val="24"/>
        </w:rPr>
        <w:t xml:space="preserve"> </w:t>
      </w:r>
      <w:r>
        <w:rPr>
          <w:sz w:val="24"/>
        </w:rPr>
        <w:t>к</w:t>
      </w:r>
      <w:r>
        <w:rPr>
          <w:spacing w:val="-2"/>
          <w:sz w:val="24"/>
        </w:rPr>
        <w:t xml:space="preserve"> </w:t>
      </w:r>
      <w:r>
        <w:rPr>
          <w:sz w:val="24"/>
        </w:rPr>
        <w:t>длительному</w:t>
      </w:r>
      <w:r>
        <w:rPr>
          <w:spacing w:val="-10"/>
          <w:sz w:val="24"/>
        </w:rPr>
        <w:t xml:space="preserve"> </w:t>
      </w:r>
      <w:r>
        <w:rPr>
          <w:sz w:val="24"/>
        </w:rPr>
        <w:t>авто-номному существованию;</w:t>
      </w:r>
    </w:p>
    <w:p w14:paraId="7A558075" w14:textId="77777777" w:rsidR="008B6EAD" w:rsidRDefault="00000000">
      <w:pPr>
        <w:pStyle w:val="a5"/>
        <w:numPr>
          <w:ilvl w:val="0"/>
          <w:numId w:val="30"/>
        </w:numPr>
        <w:tabs>
          <w:tab w:val="left" w:pos="1554"/>
        </w:tabs>
        <w:spacing w:before="12" w:line="275" w:lineRule="exact"/>
        <w:ind w:left="1554" w:hanging="138"/>
        <w:jc w:val="left"/>
        <w:rPr>
          <w:sz w:val="24"/>
        </w:rPr>
      </w:pPr>
      <w:r>
        <w:rPr>
          <w:sz w:val="24"/>
        </w:rPr>
        <w:t>порядок</w:t>
      </w:r>
      <w:r>
        <w:rPr>
          <w:spacing w:val="-13"/>
          <w:sz w:val="24"/>
        </w:rPr>
        <w:t xml:space="preserve"> </w:t>
      </w:r>
      <w:r>
        <w:rPr>
          <w:sz w:val="24"/>
        </w:rPr>
        <w:t>действий</w:t>
      </w:r>
      <w:r>
        <w:rPr>
          <w:spacing w:val="-4"/>
          <w:sz w:val="24"/>
        </w:rPr>
        <w:t xml:space="preserve"> </w:t>
      </w:r>
      <w:r>
        <w:rPr>
          <w:sz w:val="24"/>
        </w:rPr>
        <w:t>при</w:t>
      </w:r>
      <w:r>
        <w:rPr>
          <w:spacing w:val="-8"/>
          <w:sz w:val="24"/>
        </w:rPr>
        <w:t xml:space="preserve"> </w:t>
      </w:r>
      <w:r>
        <w:rPr>
          <w:sz w:val="24"/>
        </w:rPr>
        <w:t>автономном</w:t>
      </w:r>
      <w:r>
        <w:rPr>
          <w:spacing w:val="-4"/>
          <w:sz w:val="24"/>
        </w:rPr>
        <w:t xml:space="preserve"> </w:t>
      </w:r>
      <w:r>
        <w:rPr>
          <w:sz w:val="24"/>
        </w:rPr>
        <w:t>пребывании</w:t>
      </w:r>
      <w:r>
        <w:rPr>
          <w:spacing w:val="-4"/>
          <w:sz w:val="24"/>
        </w:rPr>
        <w:t xml:space="preserve"> </w:t>
      </w:r>
      <w:r>
        <w:rPr>
          <w:sz w:val="24"/>
        </w:rPr>
        <w:t>в</w:t>
      </w:r>
      <w:r>
        <w:rPr>
          <w:spacing w:val="-8"/>
          <w:sz w:val="24"/>
        </w:rPr>
        <w:t xml:space="preserve"> </w:t>
      </w:r>
      <w:r>
        <w:rPr>
          <w:sz w:val="24"/>
        </w:rPr>
        <w:t>природной</w:t>
      </w:r>
      <w:r>
        <w:rPr>
          <w:spacing w:val="-8"/>
          <w:sz w:val="24"/>
        </w:rPr>
        <w:t xml:space="preserve"> </w:t>
      </w:r>
      <w:r>
        <w:rPr>
          <w:spacing w:val="-2"/>
          <w:sz w:val="24"/>
        </w:rPr>
        <w:t>среде;</w:t>
      </w:r>
    </w:p>
    <w:p w14:paraId="3D2DF573" w14:textId="77777777" w:rsidR="008B6EAD" w:rsidRDefault="00000000">
      <w:pPr>
        <w:pStyle w:val="a5"/>
        <w:numPr>
          <w:ilvl w:val="0"/>
          <w:numId w:val="30"/>
        </w:numPr>
        <w:tabs>
          <w:tab w:val="left" w:pos="1554"/>
        </w:tabs>
        <w:spacing w:line="271" w:lineRule="exact"/>
        <w:ind w:left="1554" w:hanging="138"/>
        <w:jc w:val="left"/>
        <w:rPr>
          <w:sz w:val="24"/>
        </w:rPr>
      </w:pPr>
      <w:r>
        <w:rPr>
          <w:sz w:val="24"/>
        </w:rPr>
        <w:t>правила</w:t>
      </w:r>
      <w:r>
        <w:rPr>
          <w:spacing w:val="-17"/>
          <w:sz w:val="24"/>
        </w:rPr>
        <w:t xml:space="preserve"> </w:t>
      </w:r>
      <w:r>
        <w:rPr>
          <w:sz w:val="24"/>
        </w:rPr>
        <w:t>ориентирования</w:t>
      </w:r>
      <w:r>
        <w:rPr>
          <w:spacing w:val="-9"/>
          <w:sz w:val="24"/>
        </w:rPr>
        <w:t xml:space="preserve"> </w:t>
      </w:r>
      <w:r>
        <w:rPr>
          <w:sz w:val="24"/>
        </w:rPr>
        <w:t>на</w:t>
      </w:r>
      <w:r>
        <w:rPr>
          <w:spacing w:val="-14"/>
          <w:sz w:val="24"/>
        </w:rPr>
        <w:t xml:space="preserve"> </w:t>
      </w:r>
      <w:r>
        <w:rPr>
          <w:sz w:val="24"/>
        </w:rPr>
        <w:t>местности,</w:t>
      </w:r>
      <w:r>
        <w:rPr>
          <w:spacing w:val="-1"/>
          <w:sz w:val="24"/>
        </w:rPr>
        <w:t xml:space="preserve"> </w:t>
      </w:r>
      <w:r>
        <w:rPr>
          <w:sz w:val="24"/>
        </w:rPr>
        <w:t>способы</w:t>
      </w:r>
      <w:r>
        <w:rPr>
          <w:spacing w:val="-3"/>
          <w:sz w:val="24"/>
        </w:rPr>
        <w:t xml:space="preserve"> </w:t>
      </w:r>
      <w:r>
        <w:rPr>
          <w:sz w:val="24"/>
        </w:rPr>
        <w:t>подачи</w:t>
      </w:r>
      <w:r>
        <w:rPr>
          <w:spacing w:val="-3"/>
          <w:sz w:val="24"/>
        </w:rPr>
        <w:t xml:space="preserve"> </w:t>
      </w:r>
      <w:r>
        <w:rPr>
          <w:sz w:val="24"/>
        </w:rPr>
        <w:t>сигналов</w:t>
      </w:r>
      <w:r>
        <w:rPr>
          <w:spacing w:val="-2"/>
          <w:sz w:val="24"/>
        </w:rPr>
        <w:t xml:space="preserve"> бедствия;</w:t>
      </w:r>
    </w:p>
    <w:p w14:paraId="272E1AD0" w14:textId="77777777" w:rsidR="008B6EAD" w:rsidRDefault="00000000">
      <w:pPr>
        <w:pStyle w:val="a5"/>
        <w:numPr>
          <w:ilvl w:val="0"/>
          <w:numId w:val="30"/>
        </w:numPr>
        <w:tabs>
          <w:tab w:val="left" w:pos="1597"/>
        </w:tabs>
        <w:spacing w:line="237" w:lineRule="auto"/>
        <w:ind w:right="942" w:firstLine="0"/>
        <w:jc w:val="left"/>
        <w:rPr>
          <w:sz w:val="24"/>
        </w:rPr>
      </w:pPr>
      <w:r>
        <w:rPr>
          <w:sz w:val="24"/>
        </w:rPr>
        <w:t>природные</w:t>
      </w:r>
      <w:r>
        <w:rPr>
          <w:spacing w:val="32"/>
          <w:sz w:val="24"/>
        </w:rPr>
        <w:t xml:space="preserve"> </w:t>
      </w:r>
      <w:r>
        <w:rPr>
          <w:sz w:val="24"/>
        </w:rPr>
        <w:t>пожары,</w:t>
      </w:r>
      <w:r>
        <w:rPr>
          <w:spacing w:val="36"/>
          <w:sz w:val="24"/>
        </w:rPr>
        <w:t xml:space="preserve"> </w:t>
      </w:r>
      <w:r>
        <w:rPr>
          <w:sz w:val="24"/>
        </w:rPr>
        <w:t>их</w:t>
      </w:r>
      <w:r>
        <w:rPr>
          <w:spacing w:val="33"/>
          <w:sz w:val="24"/>
        </w:rPr>
        <w:t xml:space="preserve"> </w:t>
      </w:r>
      <w:r>
        <w:rPr>
          <w:sz w:val="24"/>
        </w:rPr>
        <w:t>виды</w:t>
      </w:r>
      <w:r>
        <w:rPr>
          <w:spacing w:val="40"/>
          <w:sz w:val="24"/>
        </w:rPr>
        <w:t xml:space="preserve"> </w:t>
      </w:r>
      <w:r>
        <w:rPr>
          <w:sz w:val="24"/>
        </w:rPr>
        <w:t>и</w:t>
      </w:r>
      <w:r>
        <w:rPr>
          <w:spacing w:val="30"/>
          <w:sz w:val="24"/>
        </w:rPr>
        <w:t xml:space="preserve"> </w:t>
      </w:r>
      <w:r>
        <w:rPr>
          <w:sz w:val="24"/>
        </w:rPr>
        <w:t>опасности,</w:t>
      </w:r>
      <w:r>
        <w:rPr>
          <w:spacing w:val="31"/>
          <w:sz w:val="24"/>
        </w:rPr>
        <w:t xml:space="preserve"> </w:t>
      </w:r>
      <w:r>
        <w:rPr>
          <w:sz w:val="24"/>
        </w:rPr>
        <w:t>факторы</w:t>
      </w:r>
      <w:r>
        <w:rPr>
          <w:spacing w:val="35"/>
          <w:sz w:val="24"/>
        </w:rPr>
        <w:t xml:space="preserve"> </w:t>
      </w:r>
      <w:r>
        <w:rPr>
          <w:sz w:val="24"/>
        </w:rPr>
        <w:t>и</w:t>
      </w:r>
      <w:r>
        <w:rPr>
          <w:spacing w:val="35"/>
          <w:sz w:val="24"/>
        </w:rPr>
        <w:t xml:space="preserve"> </w:t>
      </w:r>
      <w:r>
        <w:rPr>
          <w:sz w:val="24"/>
        </w:rPr>
        <w:t>причины</w:t>
      </w:r>
      <w:r>
        <w:rPr>
          <w:spacing w:val="35"/>
          <w:sz w:val="24"/>
        </w:rPr>
        <w:t xml:space="preserve"> </w:t>
      </w:r>
      <w:r>
        <w:rPr>
          <w:sz w:val="24"/>
        </w:rPr>
        <w:t>их</w:t>
      </w:r>
      <w:r>
        <w:rPr>
          <w:spacing w:val="33"/>
          <w:sz w:val="24"/>
        </w:rPr>
        <w:t xml:space="preserve"> </w:t>
      </w:r>
      <w:r>
        <w:rPr>
          <w:sz w:val="24"/>
        </w:rPr>
        <w:t>возникновения,</w:t>
      </w:r>
      <w:r>
        <w:rPr>
          <w:spacing w:val="36"/>
          <w:sz w:val="24"/>
        </w:rPr>
        <w:t xml:space="preserve"> </w:t>
      </w:r>
      <w:r>
        <w:rPr>
          <w:sz w:val="24"/>
        </w:rPr>
        <w:t>порядок действий при нахождении в зоне природного пожара;</w:t>
      </w:r>
    </w:p>
    <w:p w14:paraId="2EC775D4" w14:textId="77777777" w:rsidR="008B6EAD" w:rsidRDefault="00000000">
      <w:pPr>
        <w:pStyle w:val="a5"/>
        <w:numPr>
          <w:ilvl w:val="0"/>
          <w:numId w:val="30"/>
        </w:numPr>
        <w:tabs>
          <w:tab w:val="left" w:pos="1554"/>
        </w:tabs>
        <w:spacing w:before="7" w:line="272" w:lineRule="exact"/>
        <w:ind w:left="1554" w:hanging="138"/>
        <w:jc w:val="left"/>
        <w:rPr>
          <w:sz w:val="24"/>
        </w:rPr>
      </w:pPr>
      <w:r>
        <w:rPr>
          <w:sz w:val="24"/>
        </w:rPr>
        <w:t>правила</w:t>
      </w:r>
      <w:r>
        <w:rPr>
          <w:spacing w:val="-9"/>
          <w:sz w:val="24"/>
        </w:rPr>
        <w:t xml:space="preserve"> </w:t>
      </w:r>
      <w:r>
        <w:rPr>
          <w:sz w:val="24"/>
        </w:rPr>
        <w:t>безопасного</w:t>
      </w:r>
      <w:r>
        <w:rPr>
          <w:spacing w:val="-7"/>
          <w:sz w:val="24"/>
        </w:rPr>
        <w:t xml:space="preserve"> </w:t>
      </w:r>
      <w:r>
        <w:rPr>
          <w:sz w:val="24"/>
        </w:rPr>
        <w:t>поведения</w:t>
      </w:r>
      <w:r>
        <w:rPr>
          <w:spacing w:val="-6"/>
          <w:sz w:val="24"/>
        </w:rPr>
        <w:t xml:space="preserve"> </w:t>
      </w:r>
      <w:r>
        <w:rPr>
          <w:sz w:val="24"/>
        </w:rPr>
        <w:t>в</w:t>
      </w:r>
      <w:r>
        <w:rPr>
          <w:spacing w:val="-8"/>
          <w:sz w:val="24"/>
        </w:rPr>
        <w:t xml:space="preserve"> </w:t>
      </w:r>
      <w:r>
        <w:rPr>
          <w:spacing w:val="-2"/>
          <w:sz w:val="24"/>
        </w:rPr>
        <w:t>горах;</w:t>
      </w:r>
    </w:p>
    <w:p w14:paraId="35001ECF" w14:textId="77777777" w:rsidR="008B6EAD" w:rsidRDefault="00000000">
      <w:pPr>
        <w:pStyle w:val="a5"/>
        <w:numPr>
          <w:ilvl w:val="0"/>
          <w:numId w:val="30"/>
        </w:numPr>
        <w:tabs>
          <w:tab w:val="left" w:pos="1583"/>
        </w:tabs>
        <w:spacing w:line="242" w:lineRule="auto"/>
        <w:ind w:right="1161" w:firstLine="0"/>
        <w:jc w:val="left"/>
        <w:rPr>
          <w:sz w:val="24"/>
        </w:rPr>
      </w:pPr>
      <w:r>
        <w:rPr>
          <w:sz w:val="24"/>
        </w:rPr>
        <w:t>снежные</w:t>
      </w:r>
      <w:r>
        <w:rPr>
          <w:spacing w:val="-3"/>
          <w:sz w:val="24"/>
        </w:rPr>
        <w:t xml:space="preserve"> </w:t>
      </w:r>
      <w:r>
        <w:rPr>
          <w:sz w:val="24"/>
        </w:rPr>
        <w:t>лавины,</w:t>
      </w:r>
      <w:r>
        <w:rPr>
          <w:spacing w:val="23"/>
          <w:sz w:val="24"/>
        </w:rPr>
        <w:t xml:space="preserve"> </w:t>
      </w:r>
      <w:r>
        <w:rPr>
          <w:sz w:val="24"/>
        </w:rPr>
        <w:t>их</w:t>
      </w:r>
      <w:r>
        <w:rPr>
          <w:spacing w:val="-7"/>
          <w:sz w:val="24"/>
        </w:rPr>
        <w:t xml:space="preserve"> </w:t>
      </w:r>
      <w:r>
        <w:rPr>
          <w:sz w:val="24"/>
        </w:rPr>
        <w:t>характеристики</w:t>
      </w:r>
      <w:r>
        <w:rPr>
          <w:spacing w:val="-1"/>
          <w:sz w:val="24"/>
        </w:rPr>
        <w:t xml:space="preserve"> </w:t>
      </w:r>
      <w:r>
        <w:rPr>
          <w:sz w:val="24"/>
        </w:rPr>
        <w:t>и</w:t>
      </w:r>
      <w:r>
        <w:rPr>
          <w:spacing w:val="-6"/>
          <w:sz w:val="24"/>
        </w:rPr>
        <w:t xml:space="preserve"> </w:t>
      </w:r>
      <w:r>
        <w:rPr>
          <w:sz w:val="24"/>
        </w:rPr>
        <w:t>опасности,</w:t>
      </w:r>
      <w:r>
        <w:rPr>
          <w:spacing w:val="-5"/>
          <w:sz w:val="24"/>
        </w:rPr>
        <w:t xml:space="preserve"> </w:t>
      </w:r>
      <w:r>
        <w:rPr>
          <w:sz w:val="24"/>
        </w:rPr>
        <w:t>порядок</w:t>
      </w:r>
      <w:r>
        <w:rPr>
          <w:spacing w:val="-3"/>
          <w:sz w:val="24"/>
        </w:rPr>
        <w:t xml:space="preserve"> </w:t>
      </w:r>
      <w:r>
        <w:rPr>
          <w:sz w:val="24"/>
        </w:rPr>
        <w:t>действий,</w:t>
      </w:r>
      <w:r>
        <w:rPr>
          <w:spacing w:val="-4"/>
          <w:sz w:val="24"/>
        </w:rPr>
        <w:t xml:space="preserve"> </w:t>
      </w:r>
      <w:r>
        <w:rPr>
          <w:sz w:val="24"/>
        </w:rPr>
        <w:t>необходимый</w:t>
      </w:r>
      <w:r>
        <w:rPr>
          <w:spacing w:val="-6"/>
          <w:sz w:val="24"/>
        </w:rPr>
        <w:t xml:space="preserve"> </w:t>
      </w:r>
      <w:r>
        <w:rPr>
          <w:sz w:val="24"/>
        </w:rPr>
        <w:t>для</w:t>
      </w:r>
      <w:r>
        <w:rPr>
          <w:spacing w:val="-2"/>
          <w:sz w:val="24"/>
        </w:rPr>
        <w:t xml:space="preserve"> </w:t>
      </w:r>
      <w:r>
        <w:rPr>
          <w:sz w:val="24"/>
        </w:rPr>
        <w:t>сни-жения риска попадания в лавину;</w:t>
      </w:r>
    </w:p>
    <w:p w14:paraId="60AAA80A" w14:textId="77777777" w:rsidR="008B6EAD" w:rsidRDefault="00000000">
      <w:pPr>
        <w:pStyle w:val="a5"/>
        <w:numPr>
          <w:ilvl w:val="0"/>
          <w:numId w:val="30"/>
        </w:numPr>
        <w:tabs>
          <w:tab w:val="left" w:pos="1592"/>
        </w:tabs>
        <w:spacing w:line="242" w:lineRule="auto"/>
        <w:ind w:right="942" w:firstLine="0"/>
        <w:jc w:val="left"/>
        <w:rPr>
          <w:sz w:val="24"/>
        </w:rPr>
      </w:pPr>
      <w:r>
        <w:rPr>
          <w:sz w:val="24"/>
        </w:rPr>
        <w:t>камнепады,</w:t>
      </w:r>
      <w:r>
        <w:rPr>
          <w:spacing w:val="29"/>
          <w:sz w:val="24"/>
        </w:rPr>
        <w:t xml:space="preserve"> </w:t>
      </w:r>
      <w:r>
        <w:rPr>
          <w:sz w:val="24"/>
        </w:rPr>
        <w:t>их характеристики и опасности,</w:t>
      </w:r>
      <w:r>
        <w:rPr>
          <w:spacing w:val="29"/>
          <w:sz w:val="24"/>
        </w:rPr>
        <w:t xml:space="preserve"> </w:t>
      </w:r>
      <w:r>
        <w:rPr>
          <w:sz w:val="24"/>
        </w:rPr>
        <w:t>порядок действий, необходимых для</w:t>
      </w:r>
      <w:r>
        <w:rPr>
          <w:spacing w:val="32"/>
          <w:sz w:val="24"/>
        </w:rPr>
        <w:t xml:space="preserve"> </w:t>
      </w:r>
      <w:r>
        <w:rPr>
          <w:sz w:val="24"/>
        </w:rPr>
        <w:t>снижения риска попадания под камнепад;</w:t>
      </w:r>
    </w:p>
    <w:p w14:paraId="0DFD745B" w14:textId="77777777" w:rsidR="008B6EAD" w:rsidRDefault="00000000">
      <w:pPr>
        <w:pStyle w:val="a5"/>
        <w:numPr>
          <w:ilvl w:val="0"/>
          <w:numId w:val="30"/>
        </w:numPr>
        <w:tabs>
          <w:tab w:val="left" w:pos="1554"/>
        </w:tabs>
        <w:spacing w:line="275" w:lineRule="exact"/>
        <w:ind w:left="1554" w:hanging="138"/>
        <w:jc w:val="left"/>
        <w:rPr>
          <w:sz w:val="24"/>
        </w:rPr>
      </w:pPr>
      <w:r>
        <w:rPr>
          <w:sz w:val="24"/>
        </w:rPr>
        <w:t>сели,</w:t>
      </w:r>
      <w:r>
        <w:rPr>
          <w:spacing w:val="-2"/>
          <w:sz w:val="24"/>
        </w:rPr>
        <w:t xml:space="preserve"> </w:t>
      </w:r>
      <w:r>
        <w:rPr>
          <w:sz w:val="24"/>
        </w:rPr>
        <w:t>их</w:t>
      </w:r>
      <w:r>
        <w:rPr>
          <w:spacing w:val="-9"/>
          <w:sz w:val="24"/>
        </w:rPr>
        <w:t xml:space="preserve"> </w:t>
      </w:r>
      <w:r>
        <w:rPr>
          <w:sz w:val="24"/>
        </w:rPr>
        <w:t>характеристики</w:t>
      </w:r>
      <w:r>
        <w:rPr>
          <w:spacing w:val="2"/>
          <w:sz w:val="24"/>
        </w:rPr>
        <w:t xml:space="preserve"> </w:t>
      </w:r>
      <w:r>
        <w:rPr>
          <w:sz w:val="24"/>
        </w:rPr>
        <w:t>и</w:t>
      </w:r>
      <w:r>
        <w:rPr>
          <w:spacing w:val="-7"/>
          <w:sz w:val="24"/>
        </w:rPr>
        <w:t xml:space="preserve"> </w:t>
      </w:r>
      <w:r>
        <w:rPr>
          <w:sz w:val="24"/>
        </w:rPr>
        <w:t>опасности,</w:t>
      </w:r>
      <w:r>
        <w:rPr>
          <w:spacing w:val="-6"/>
          <w:sz w:val="24"/>
        </w:rPr>
        <w:t xml:space="preserve"> </w:t>
      </w:r>
      <w:r>
        <w:rPr>
          <w:sz w:val="24"/>
        </w:rPr>
        <w:t>порядок</w:t>
      </w:r>
      <w:r>
        <w:rPr>
          <w:spacing w:val="-10"/>
          <w:sz w:val="24"/>
        </w:rPr>
        <w:t xml:space="preserve"> </w:t>
      </w:r>
      <w:r>
        <w:rPr>
          <w:sz w:val="24"/>
        </w:rPr>
        <w:t>действий</w:t>
      </w:r>
      <w:r>
        <w:rPr>
          <w:spacing w:val="-3"/>
          <w:sz w:val="24"/>
        </w:rPr>
        <w:t xml:space="preserve"> </w:t>
      </w:r>
      <w:r>
        <w:rPr>
          <w:sz w:val="24"/>
        </w:rPr>
        <w:t>при</w:t>
      </w:r>
      <w:r>
        <w:rPr>
          <w:spacing w:val="-7"/>
          <w:sz w:val="24"/>
        </w:rPr>
        <w:t xml:space="preserve"> </w:t>
      </w:r>
      <w:r>
        <w:rPr>
          <w:sz w:val="24"/>
        </w:rPr>
        <w:t>попадании</w:t>
      </w:r>
      <w:r>
        <w:rPr>
          <w:spacing w:val="-8"/>
          <w:sz w:val="24"/>
        </w:rPr>
        <w:t xml:space="preserve"> </w:t>
      </w:r>
      <w:r>
        <w:rPr>
          <w:sz w:val="24"/>
        </w:rPr>
        <w:t>в</w:t>
      </w:r>
      <w:r>
        <w:rPr>
          <w:spacing w:val="-7"/>
          <w:sz w:val="24"/>
        </w:rPr>
        <w:t xml:space="preserve"> </w:t>
      </w:r>
      <w:r>
        <w:rPr>
          <w:sz w:val="24"/>
        </w:rPr>
        <w:t>зону</w:t>
      </w:r>
      <w:r>
        <w:rPr>
          <w:spacing w:val="-8"/>
          <w:sz w:val="24"/>
        </w:rPr>
        <w:t xml:space="preserve"> </w:t>
      </w:r>
      <w:r>
        <w:rPr>
          <w:spacing w:val="-2"/>
          <w:sz w:val="24"/>
        </w:rPr>
        <w:t>селя;</w:t>
      </w:r>
    </w:p>
    <w:p w14:paraId="4F65900A" w14:textId="77777777" w:rsidR="008B6EAD" w:rsidRDefault="00000000">
      <w:pPr>
        <w:pStyle w:val="a5"/>
        <w:numPr>
          <w:ilvl w:val="0"/>
          <w:numId w:val="30"/>
        </w:numPr>
        <w:tabs>
          <w:tab w:val="left" w:pos="1554"/>
        </w:tabs>
        <w:spacing w:line="272" w:lineRule="exact"/>
        <w:ind w:left="1554" w:hanging="138"/>
        <w:jc w:val="left"/>
        <w:rPr>
          <w:sz w:val="24"/>
        </w:rPr>
      </w:pPr>
      <w:r>
        <w:rPr>
          <w:sz w:val="24"/>
        </w:rPr>
        <w:t>оползни,</w:t>
      </w:r>
      <w:r>
        <w:rPr>
          <w:spacing w:val="-6"/>
          <w:sz w:val="24"/>
        </w:rPr>
        <w:t xml:space="preserve"> </w:t>
      </w:r>
      <w:r>
        <w:rPr>
          <w:sz w:val="24"/>
        </w:rPr>
        <w:t>их</w:t>
      </w:r>
      <w:r>
        <w:rPr>
          <w:spacing w:val="-10"/>
          <w:sz w:val="24"/>
        </w:rPr>
        <w:t xml:space="preserve"> </w:t>
      </w:r>
      <w:r>
        <w:rPr>
          <w:sz w:val="24"/>
        </w:rPr>
        <w:t>характеристики и</w:t>
      </w:r>
      <w:r>
        <w:rPr>
          <w:spacing w:val="-9"/>
          <w:sz w:val="24"/>
        </w:rPr>
        <w:t xml:space="preserve"> </w:t>
      </w:r>
      <w:r>
        <w:rPr>
          <w:sz w:val="24"/>
        </w:rPr>
        <w:t>опасности,</w:t>
      </w:r>
      <w:r>
        <w:rPr>
          <w:spacing w:val="-2"/>
          <w:sz w:val="24"/>
        </w:rPr>
        <w:t xml:space="preserve"> </w:t>
      </w:r>
      <w:r>
        <w:rPr>
          <w:sz w:val="24"/>
        </w:rPr>
        <w:t>порядок</w:t>
      </w:r>
      <w:r>
        <w:rPr>
          <w:spacing w:val="-7"/>
          <w:sz w:val="24"/>
        </w:rPr>
        <w:t xml:space="preserve"> </w:t>
      </w:r>
      <w:r>
        <w:rPr>
          <w:sz w:val="24"/>
        </w:rPr>
        <w:t>действий</w:t>
      </w:r>
      <w:r>
        <w:rPr>
          <w:spacing w:val="-4"/>
          <w:sz w:val="24"/>
        </w:rPr>
        <w:t xml:space="preserve"> </w:t>
      </w:r>
      <w:r>
        <w:rPr>
          <w:sz w:val="24"/>
        </w:rPr>
        <w:t>при</w:t>
      </w:r>
      <w:r>
        <w:rPr>
          <w:spacing w:val="-9"/>
          <w:sz w:val="24"/>
        </w:rPr>
        <w:t xml:space="preserve"> </w:t>
      </w:r>
      <w:r>
        <w:rPr>
          <w:sz w:val="24"/>
        </w:rPr>
        <w:t>начале</w:t>
      </w:r>
      <w:r>
        <w:rPr>
          <w:spacing w:val="-6"/>
          <w:sz w:val="24"/>
        </w:rPr>
        <w:t xml:space="preserve"> </w:t>
      </w:r>
      <w:r>
        <w:rPr>
          <w:spacing w:val="-2"/>
          <w:sz w:val="24"/>
        </w:rPr>
        <w:t>оползня;</w:t>
      </w:r>
    </w:p>
    <w:p w14:paraId="0653A654" w14:textId="77777777" w:rsidR="008B6EAD" w:rsidRDefault="00000000">
      <w:pPr>
        <w:pStyle w:val="a5"/>
        <w:numPr>
          <w:ilvl w:val="0"/>
          <w:numId w:val="30"/>
        </w:numPr>
        <w:tabs>
          <w:tab w:val="left" w:pos="1563"/>
        </w:tabs>
        <w:spacing w:line="242" w:lineRule="auto"/>
        <w:ind w:right="893" w:firstLine="0"/>
        <w:rPr>
          <w:sz w:val="24"/>
        </w:rPr>
      </w:pPr>
      <w:r>
        <w:rPr>
          <w:sz w:val="24"/>
        </w:rPr>
        <w:t>общие правила безопасного поведения на водоёмах, правила купания на оборудованных и не-оборудованных пляжах;</w:t>
      </w:r>
    </w:p>
    <w:p w14:paraId="52209E0F" w14:textId="77777777" w:rsidR="008B6EAD" w:rsidRDefault="00000000">
      <w:pPr>
        <w:pStyle w:val="a5"/>
        <w:numPr>
          <w:ilvl w:val="0"/>
          <w:numId w:val="30"/>
        </w:numPr>
        <w:tabs>
          <w:tab w:val="left" w:pos="1578"/>
        </w:tabs>
        <w:ind w:right="896" w:firstLine="0"/>
        <w:rPr>
          <w:sz w:val="24"/>
        </w:rPr>
      </w:pPr>
      <w:r>
        <w:rPr>
          <w:sz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485C9278" w14:textId="77777777" w:rsidR="008B6EAD" w:rsidRDefault="00000000">
      <w:pPr>
        <w:pStyle w:val="a5"/>
        <w:numPr>
          <w:ilvl w:val="0"/>
          <w:numId w:val="30"/>
        </w:numPr>
        <w:tabs>
          <w:tab w:val="left" w:pos="1554"/>
        </w:tabs>
        <w:spacing w:before="1" w:line="275" w:lineRule="exact"/>
        <w:ind w:left="1554" w:hanging="138"/>
        <w:rPr>
          <w:sz w:val="24"/>
        </w:rPr>
      </w:pPr>
      <w:r>
        <w:rPr>
          <w:sz w:val="24"/>
        </w:rPr>
        <w:t>наводнения,</w:t>
      </w:r>
      <w:r>
        <w:rPr>
          <w:spacing w:val="-10"/>
          <w:sz w:val="24"/>
        </w:rPr>
        <w:t xml:space="preserve"> </w:t>
      </w:r>
      <w:r>
        <w:rPr>
          <w:sz w:val="24"/>
        </w:rPr>
        <w:t>их</w:t>
      </w:r>
      <w:r>
        <w:rPr>
          <w:spacing w:val="-5"/>
          <w:sz w:val="24"/>
        </w:rPr>
        <w:t xml:space="preserve"> </w:t>
      </w:r>
      <w:r>
        <w:rPr>
          <w:sz w:val="24"/>
        </w:rPr>
        <w:t>характеристики</w:t>
      </w:r>
      <w:r>
        <w:rPr>
          <w:spacing w:val="-4"/>
          <w:sz w:val="24"/>
        </w:rPr>
        <w:t xml:space="preserve"> </w:t>
      </w:r>
      <w:r>
        <w:rPr>
          <w:sz w:val="24"/>
        </w:rPr>
        <w:t>и</w:t>
      </w:r>
      <w:r>
        <w:rPr>
          <w:spacing w:val="-9"/>
          <w:sz w:val="24"/>
        </w:rPr>
        <w:t xml:space="preserve"> </w:t>
      </w:r>
      <w:r>
        <w:rPr>
          <w:sz w:val="24"/>
        </w:rPr>
        <w:t>опасности,</w:t>
      </w:r>
      <w:r>
        <w:rPr>
          <w:spacing w:val="-8"/>
          <w:sz w:val="24"/>
        </w:rPr>
        <w:t xml:space="preserve"> </w:t>
      </w:r>
      <w:r>
        <w:rPr>
          <w:sz w:val="24"/>
        </w:rPr>
        <w:t>порядок</w:t>
      </w:r>
      <w:r>
        <w:rPr>
          <w:spacing w:val="-6"/>
          <w:sz w:val="24"/>
        </w:rPr>
        <w:t xml:space="preserve"> </w:t>
      </w:r>
      <w:r>
        <w:rPr>
          <w:sz w:val="24"/>
        </w:rPr>
        <w:t>действий</w:t>
      </w:r>
      <w:r>
        <w:rPr>
          <w:spacing w:val="-4"/>
          <w:sz w:val="24"/>
        </w:rPr>
        <w:t xml:space="preserve"> </w:t>
      </w:r>
      <w:r>
        <w:rPr>
          <w:sz w:val="24"/>
        </w:rPr>
        <w:t>при</w:t>
      </w:r>
      <w:r>
        <w:rPr>
          <w:spacing w:val="-8"/>
          <w:sz w:val="24"/>
        </w:rPr>
        <w:t xml:space="preserve"> </w:t>
      </w:r>
      <w:r>
        <w:rPr>
          <w:spacing w:val="-2"/>
          <w:sz w:val="24"/>
        </w:rPr>
        <w:t>наводнении;</w:t>
      </w:r>
    </w:p>
    <w:p w14:paraId="226BEA73" w14:textId="77777777" w:rsidR="008B6EAD" w:rsidRDefault="00000000">
      <w:pPr>
        <w:pStyle w:val="a5"/>
        <w:numPr>
          <w:ilvl w:val="0"/>
          <w:numId w:val="30"/>
        </w:numPr>
        <w:tabs>
          <w:tab w:val="left" w:pos="1554"/>
        </w:tabs>
        <w:spacing w:line="271" w:lineRule="exact"/>
        <w:ind w:left="1554" w:hanging="138"/>
        <w:rPr>
          <w:sz w:val="24"/>
        </w:rPr>
      </w:pPr>
      <w:r>
        <w:rPr>
          <w:sz w:val="24"/>
        </w:rPr>
        <w:t>цунами,</w:t>
      </w:r>
      <w:r>
        <w:rPr>
          <w:spacing w:val="-5"/>
          <w:sz w:val="24"/>
        </w:rPr>
        <w:t xml:space="preserve"> </w:t>
      </w:r>
      <w:r>
        <w:rPr>
          <w:sz w:val="24"/>
        </w:rPr>
        <w:t>их</w:t>
      </w:r>
      <w:r>
        <w:rPr>
          <w:spacing w:val="-9"/>
          <w:sz w:val="24"/>
        </w:rPr>
        <w:t xml:space="preserve"> </w:t>
      </w:r>
      <w:r>
        <w:rPr>
          <w:sz w:val="24"/>
        </w:rPr>
        <w:t>характеристики</w:t>
      </w:r>
      <w:r>
        <w:rPr>
          <w:spacing w:val="1"/>
          <w:sz w:val="24"/>
        </w:rPr>
        <w:t xml:space="preserve"> </w:t>
      </w:r>
      <w:r>
        <w:rPr>
          <w:sz w:val="24"/>
        </w:rPr>
        <w:t>и</w:t>
      </w:r>
      <w:r>
        <w:rPr>
          <w:spacing w:val="-8"/>
          <w:sz w:val="24"/>
        </w:rPr>
        <w:t xml:space="preserve"> </w:t>
      </w:r>
      <w:r>
        <w:rPr>
          <w:sz w:val="24"/>
        </w:rPr>
        <w:t>опасности,</w:t>
      </w:r>
      <w:r>
        <w:rPr>
          <w:spacing w:val="-6"/>
          <w:sz w:val="24"/>
        </w:rPr>
        <w:t xml:space="preserve"> </w:t>
      </w:r>
      <w:r>
        <w:rPr>
          <w:sz w:val="24"/>
        </w:rPr>
        <w:t>порядок</w:t>
      </w:r>
      <w:r>
        <w:rPr>
          <w:spacing w:val="-5"/>
          <w:sz w:val="24"/>
        </w:rPr>
        <w:t xml:space="preserve"> </w:t>
      </w:r>
      <w:r>
        <w:rPr>
          <w:sz w:val="24"/>
        </w:rPr>
        <w:t>действий</w:t>
      </w:r>
      <w:r>
        <w:rPr>
          <w:spacing w:val="-4"/>
          <w:sz w:val="24"/>
        </w:rPr>
        <w:t xml:space="preserve"> </w:t>
      </w:r>
      <w:r>
        <w:rPr>
          <w:sz w:val="24"/>
        </w:rPr>
        <w:t>при</w:t>
      </w:r>
      <w:r>
        <w:rPr>
          <w:spacing w:val="-8"/>
          <w:sz w:val="24"/>
        </w:rPr>
        <w:t xml:space="preserve"> </w:t>
      </w:r>
      <w:r>
        <w:rPr>
          <w:sz w:val="24"/>
        </w:rPr>
        <w:t>нахождении</w:t>
      </w:r>
      <w:r>
        <w:rPr>
          <w:spacing w:val="-8"/>
          <w:sz w:val="24"/>
        </w:rPr>
        <w:t xml:space="preserve"> </w:t>
      </w:r>
      <w:r>
        <w:rPr>
          <w:sz w:val="24"/>
        </w:rPr>
        <w:t>в</w:t>
      </w:r>
      <w:r>
        <w:rPr>
          <w:spacing w:val="-7"/>
          <w:sz w:val="24"/>
        </w:rPr>
        <w:t xml:space="preserve"> </w:t>
      </w:r>
      <w:r>
        <w:rPr>
          <w:sz w:val="24"/>
        </w:rPr>
        <w:t>зоне</w:t>
      </w:r>
      <w:r>
        <w:rPr>
          <w:spacing w:val="-14"/>
          <w:sz w:val="24"/>
        </w:rPr>
        <w:t xml:space="preserve"> </w:t>
      </w:r>
      <w:r>
        <w:rPr>
          <w:spacing w:val="-2"/>
          <w:sz w:val="24"/>
        </w:rPr>
        <w:t>цунами;</w:t>
      </w:r>
    </w:p>
    <w:p w14:paraId="210E03FD" w14:textId="77777777" w:rsidR="008B6EAD" w:rsidRDefault="00000000">
      <w:pPr>
        <w:pStyle w:val="a5"/>
        <w:numPr>
          <w:ilvl w:val="0"/>
          <w:numId w:val="30"/>
        </w:numPr>
        <w:tabs>
          <w:tab w:val="left" w:pos="1591"/>
        </w:tabs>
        <w:spacing w:line="242" w:lineRule="auto"/>
        <w:ind w:left="1415" w:right="911" w:firstLine="0"/>
        <w:rPr>
          <w:sz w:val="24"/>
        </w:rPr>
      </w:pPr>
      <w:r>
        <w:rPr>
          <w:sz w:val="24"/>
        </w:rPr>
        <w:t xml:space="preserve">ураганы, смерчи, их характеристики и опасности, порядок действий при ураганах, бурях и </w:t>
      </w:r>
      <w:r>
        <w:rPr>
          <w:spacing w:val="-2"/>
          <w:sz w:val="24"/>
        </w:rPr>
        <w:t>смерчах;</w:t>
      </w:r>
    </w:p>
    <w:p w14:paraId="31BBBBF4" w14:textId="77777777" w:rsidR="008B6EAD" w:rsidRDefault="00000000">
      <w:pPr>
        <w:pStyle w:val="a5"/>
        <w:numPr>
          <w:ilvl w:val="0"/>
          <w:numId w:val="30"/>
        </w:numPr>
        <w:tabs>
          <w:tab w:val="left" w:pos="1553"/>
        </w:tabs>
        <w:spacing w:line="275" w:lineRule="exact"/>
        <w:ind w:left="1553" w:hanging="138"/>
        <w:rPr>
          <w:sz w:val="24"/>
        </w:rPr>
      </w:pPr>
      <w:r>
        <w:rPr>
          <w:sz w:val="24"/>
        </w:rPr>
        <w:t>грозы,</w:t>
      </w:r>
      <w:r>
        <w:rPr>
          <w:spacing w:val="-5"/>
          <w:sz w:val="24"/>
        </w:rPr>
        <w:t xml:space="preserve"> </w:t>
      </w:r>
      <w:r>
        <w:rPr>
          <w:sz w:val="24"/>
        </w:rPr>
        <w:t>их</w:t>
      </w:r>
      <w:r>
        <w:rPr>
          <w:spacing w:val="-10"/>
          <w:sz w:val="24"/>
        </w:rPr>
        <w:t xml:space="preserve"> </w:t>
      </w:r>
      <w:r>
        <w:rPr>
          <w:sz w:val="24"/>
        </w:rPr>
        <w:t>характеристики и</w:t>
      </w:r>
      <w:r>
        <w:rPr>
          <w:spacing w:val="-9"/>
          <w:sz w:val="24"/>
        </w:rPr>
        <w:t xml:space="preserve"> </w:t>
      </w:r>
      <w:r>
        <w:rPr>
          <w:sz w:val="24"/>
        </w:rPr>
        <w:t>опасности,</w:t>
      </w:r>
      <w:r>
        <w:rPr>
          <w:spacing w:val="-3"/>
          <w:sz w:val="24"/>
        </w:rPr>
        <w:t xml:space="preserve"> </w:t>
      </w:r>
      <w:r>
        <w:rPr>
          <w:sz w:val="24"/>
        </w:rPr>
        <w:t>порядок</w:t>
      </w:r>
      <w:r>
        <w:rPr>
          <w:spacing w:val="-6"/>
          <w:sz w:val="24"/>
        </w:rPr>
        <w:t xml:space="preserve"> </w:t>
      </w:r>
      <w:r>
        <w:rPr>
          <w:sz w:val="24"/>
        </w:rPr>
        <w:t>действий</w:t>
      </w:r>
      <w:r>
        <w:rPr>
          <w:spacing w:val="-5"/>
          <w:sz w:val="24"/>
        </w:rPr>
        <w:t xml:space="preserve"> </w:t>
      </w:r>
      <w:r>
        <w:rPr>
          <w:sz w:val="24"/>
        </w:rPr>
        <w:t>при</w:t>
      </w:r>
      <w:r>
        <w:rPr>
          <w:spacing w:val="-4"/>
          <w:sz w:val="24"/>
        </w:rPr>
        <w:t xml:space="preserve"> </w:t>
      </w:r>
      <w:r>
        <w:rPr>
          <w:sz w:val="24"/>
        </w:rPr>
        <w:t>попадании</w:t>
      </w:r>
      <w:r>
        <w:rPr>
          <w:spacing w:val="-9"/>
          <w:sz w:val="24"/>
        </w:rPr>
        <w:t xml:space="preserve"> </w:t>
      </w:r>
      <w:r>
        <w:rPr>
          <w:sz w:val="24"/>
        </w:rPr>
        <w:t>в</w:t>
      </w:r>
      <w:r>
        <w:rPr>
          <w:spacing w:val="-8"/>
          <w:sz w:val="24"/>
        </w:rPr>
        <w:t xml:space="preserve"> </w:t>
      </w:r>
      <w:r>
        <w:rPr>
          <w:spacing w:val="-2"/>
          <w:sz w:val="24"/>
        </w:rPr>
        <w:t>грозу;</w:t>
      </w:r>
    </w:p>
    <w:p w14:paraId="0A265E94" w14:textId="77777777" w:rsidR="008B6EAD" w:rsidRDefault="008B6EAD">
      <w:pPr>
        <w:pStyle w:val="a5"/>
        <w:spacing w:line="275" w:lineRule="exact"/>
        <w:rPr>
          <w:sz w:val="24"/>
        </w:rPr>
        <w:sectPr w:rsidR="008B6EAD">
          <w:pgSz w:w="12240" w:h="15840"/>
          <w:pgMar w:top="640" w:right="0" w:bottom="960" w:left="0" w:header="0" w:footer="729" w:gutter="0"/>
          <w:cols w:space="720"/>
        </w:sectPr>
      </w:pPr>
    </w:p>
    <w:p w14:paraId="7D070C8F" w14:textId="77777777" w:rsidR="008B6EAD" w:rsidRDefault="00000000">
      <w:pPr>
        <w:pStyle w:val="a5"/>
        <w:numPr>
          <w:ilvl w:val="0"/>
          <w:numId w:val="30"/>
        </w:numPr>
        <w:tabs>
          <w:tab w:val="left" w:pos="1563"/>
        </w:tabs>
        <w:spacing w:before="67"/>
        <w:ind w:right="891" w:firstLine="0"/>
        <w:rPr>
          <w:sz w:val="24"/>
        </w:rPr>
      </w:pPr>
      <w:r>
        <w:rPr>
          <w:sz w:val="24"/>
        </w:rPr>
        <w:lastRenderedPageBreak/>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w:t>
      </w:r>
      <w:r>
        <w:rPr>
          <w:spacing w:val="-4"/>
          <w:sz w:val="24"/>
        </w:rPr>
        <w:t>кана;</w:t>
      </w:r>
    </w:p>
    <w:p w14:paraId="1279BE04" w14:textId="77777777" w:rsidR="008B6EAD" w:rsidRDefault="008B6EAD">
      <w:pPr>
        <w:pStyle w:val="a3"/>
        <w:ind w:left="0"/>
        <w:jc w:val="left"/>
      </w:pPr>
    </w:p>
    <w:p w14:paraId="637B60DD" w14:textId="77777777" w:rsidR="008B6EAD" w:rsidRDefault="00000000">
      <w:pPr>
        <w:pStyle w:val="a5"/>
        <w:numPr>
          <w:ilvl w:val="0"/>
          <w:numId w:val="30"/>
        </w:numPr>
        <w:tabs>
          <w:tab w:val="left" w:pos="1583"/>
        </w:tabs>
        <w:spacing w:line="242" w:lineRule="auto"/>
        <w:ind w:right="905" w:firstLine="0"/>
        <w:rPr>
          <w:sz w:val="24"/>
        </w:rPr>
      </w:pPr>
      <w:r>
        <w:rPr>
          <w:sz w:val="24"/>
        </w:rPr>
        <w:t>смысл понятий «экология» и «экологическая культура», значение экологии для устойчивого развития общества;</w:t>
      </w:r>
    </w:p>
    <w:p w14:paraId="0F3FEE15" w14:textId="77777777" w:rsidR="008B6EAD" w:rsidRDefault="00000000">
      <w:pPr>
        <w:pStyle w:val="a5"/>
        <w:numPr>
          <w:ilvl w:val="0"/>
          <w:numId w:val="30"/>
        </w:numPr>
        <w:tabs>
          <w:tab w:val="left" w:pos="1568"/>
        </w:tabs>
        <w:spacing w:line="242" w:lineRule="auto"/>
        <w:ind w:right="896" w:firstLine="0"/>
        <w:rPr>
          <w:sz w:val="24"/>
        </w:rPr>
      </w:pPr>
      <w:r>
        <w:rPr>
          <w:sz w:val="24"/>
        </w:rPr>
        <w:t xml:space="preserve">правила безопасного поведения при неблагоприятной экологической обстановке (загрязнении </w:t>
      </w:r>
      <w:r>
        <w:rPr>
          <w:spacing w:val="-2"/>
          <w:sz w:val="24"/>
        </w:rPr>
        <w:t>атмосферы).</w:t>
      </w:r>
    </w:p>
    <w:p w14:paraId="229D4F68" w14:textId="77777777" w:rsidR="008B6EAD" w:rsidRDefault="00000000">
      <w:pPr>
        <w:spacing w:before="272" w:line="272" w:lineRule="exact"/>
        <w:ind w:left="1416"/>
        <w:rPr>
          <w:b/>
          <w:i/>
          <w:sz w:val="24"/>
        </w:rPr>
      </w:pPr>
      <w:bookmarkStart w:id="371" w:name="Модуль_№_8_«Основы_медицинских_знаний._О"/>
      <w:bookmarkEnd w:id="371"/>
      <w:r>
        <w:rPr>
          <w:b/>
          <w:i/>
          <w:sz w:val="24"/>
        </w:rPr>
        <w:t>Модуль</w:t>
      </w:r>
      <w:r>
        <w:rPr>
          <w:b/>
          <w:i/>
          <w:spacing w:val="-8"/>
          <w:sz w:val="24"/>
        </w:rPr>
        <w:t xml:space="preserve"> </w:t>
      </w:r>
      <w:r>
        <w:rPr>
          <w:b/>
          <w:i/>
          <w:sz w:val="24"/>
        </w:rPr>
        <w:t>№</w:t>
      </w:r>
      <w:r>
        <w:rPr>
          <w:b/>
          <w:i/>
          <w:spacing w:val="-5"/>
          <w:sz w:val="24"/>
        </w:rPr>
        <w:t xml:space="preserve"> </w:t>
      </w:r>
      <w:r>
        <w:rPr>
          <w:b/>
          <w:i/>
          <w:sz w:val="24"/>
        </w:rPr>
        <w:t>8</w:t>
      </w:r>
      <w:r>
        <w:rPr>
          <w:b/>
          <w:i/>
          <w:spacing w:val="-10"/>
          <w:sz w:val="24"/>
        </w:rPr>
        <w:t xml:space="preserve"> </w:t>
      </w:r>
      <w:r>
        <w:rPr>
          <w:b/>
          <w:i/>
          <w:sz w:val="24"/>
        </w:rPr>
        <w:t>«Основы</w:t>
      </w:r>
      <w:r>
        <w:rPr>
          <w:b/>
          <w:i/>
          <w:spacing w:val="-1"/>
          <w:sz w:val="24"/>
        </w:rPr>
        <w:t xml:space="preserve"> </w:t>
      </w:r>
      <w:r>
        <w:rPr>
          <w:b/>
          <w:i/>
          <w:sz w:val="24"/>
        </w:rPr>
        <w:t>медицинских</w:t>
      </w:r>
      <w:r>
        <w:rPr>
          <w:b/>
          <w:i/>
          <w:spacing w:val="-10"/>
          <w:sz w:val="24"/>
        </w:rPr>
        <w:t xml:space="preserve"> </w:t>
      </w:r>
      <w:r>
        <w:rPr>
          <w:b/>
          <w:i/>
          <w:sz w:val="24"/>
        </w:rPr>
        <w:t>знаний.</w:t>
      </w:r>
      <w:r>
        <w:rPr>
          <w:b/>
          <w:i/>
          <w:spacing w:val="-4"/>
          <w:sz w:val="24"/>
        </w:rPr>
        <w:t xml:space="preserve"> </w:t>
      </w:r>
      <w:r>
        <w:rPr>
          <w:b/>
          <w:i/>
          <w:sz w:val="24"/>
        </w:rPr>
        <w:t>Оказание</w:t>
      </w:r>
      <w:r>
        <w:rPr>
          <w:b/>
          <w:i/>
          <w:spacing w:val="-6"/>
          <w:sz w:val="24"/>
        </w:rPr>
        <w:t xml:space="preserve"> </w:t>
      </w:r>
      <w:r>
        <w:rPr>
          <w:b/>
          <w:i/>
          <w:sz w:val="24"/>
        </w:rPr>
        <w:t>первой</w:t>
      </w:r>
      <w:r>
        <w:rPr>
          <w:b/>
          <w:i/>
          <w:spacing w:val="-5"/>
          <w:sz w:val="24"/>
        </w:rPr>
        <w:t xml:space="preserve"> </w:t>
      </w:r>
      <w:r>
        <w:rPr>
          <w:b/>
          <w:i/>
          <w:spacing w:val="-2"/>
          <w:sz w:val="24"/>
        </w:rPr>
        <w:t>помощи»:</w:t>
      </w:r>
    </w:p>
    <w:p w14:paraId="07FC0FF8" w14:textId="77777777" w:rsidR="008B6EAD" w:rsidRDefault="00000000">
      <w:pPr>
        <w:pStyle w:val="a5"/>
        <w:numPr>
          <w:ilvl w:val="0"/>
          <w:numId w:val="30"/>
        </w:numPr>
        <w:tabs>
          <w:tab w:val="left" w:pos="1567"/>
        </w:tabs>
        <w:spacing w:line="242" w:lineRule="auto"/>
        <w:ind w:left="1415" w:right="1060" w:firstLine="0"/>
        <w:jc w:val="left"/>
        <w:rPr>
          <w:sz w:val="24"/>
        </w:rPr>
      </w:pPr>
      <w:r>
        <w:rPr>
          <w:sz w:val="24"/>
        </w:rPr>
        <w:t>смысл</w:t>
      </w:r>
      <w:r>
        <w:rPr>
          <w:spacing w:val="-1"/>
          <w:sz w:val="24"/>
        </w:rPr>
        <w:t xml:space="preserve"> </w:t>
      </w:r>
      <w:r>
        <w:rPr>
          <w:sz w:val="24"/>
        </w:rPr>
        <w:t>понятий</w:t>
      </w:r>
      <w:r>
        <w:rPr>
          <w:spacing w:val="-4"/>
          <w:sz w:val="24"/>
        </w:rPr>
        <w:t xml:space="preserve"> </w:t>
      </w:r>
      <w:r>
        <w:rPr>
          <w:sz w:val="24"/>
        </w:rPr>
        <w:t>«здоровье»</w:t>
      </w:r>
      <w:r>
        <w:rPr>
          <w:spacing w:val="-5"/>
          <w:sz w:val="24"/>
        </w:rPr>
        <w:t xml:space="preserve"> </w:t>
      </w:r>
      <w:r>
        <w:rPr>
          <w:sz w:val="24"/>
        </w:rPr>
        <w:t>и «здоровый</w:t>
      </w:r>
      <w:r>
        <w:rPr>
          <w:spacing w:val="-4"/>
          <w:sz w:val="24"/>
        </w:rPr>
        <w:t xml:space="preserve"> </w:t>
      </w:r>
      <w:r>
        <w:rPr>
          <w:sz w:val="24"/>
        </w:rPr>
        <w:t>образ</w:t>
      </w:r>
      <w:r>
        <w:rPr>
          <w:spacing w:val="-8"/>
          <w:sz w:val="24"/>
        </w:rPr>
        <w:t xml:space="preserve"> </w:t>
      </w:r>
      <w:r>
        <w:rPr>
          <w:sz w:val="24"/>
        </w:rPr>
        <w:t>жизни»,</w:t>
      </w:r>
      <w:r>
        <w:rPr>
          <w:spacing w:val="-3"/>
          <w:sz w:val="24"/>
        </w:rPr>
        <w:t xml:space="preserve"> </w:t>
      </w:r>
      <w:r>
        <w:rPr>
          <w:sz w:val="24"/>
        </w:rPr>
        <w:t>их</w:t>
      </w:r>
      <w:r>
        <w:rPr>
          <w:spacing w:val="-5"/>
          <w:sz w:val="24"/>
        </w:rPr>
        <w:t xml:space="preserve"> </w:t>
      </w:r>
      <w:r>
        <w:rPr>
          <w:sz w:val="24"/>
        </w:rPr>
        <w:t>содержание</w:t>
      </w:r>
      <w:r>
        <w:rPr>
          <w:spacing w:val="-6"/>
          <w:sz w:val="24"/>
        </w:rPr>
        <w:t xml:space="preserve"> </w:t>
      </w:r>
      <w:r>
        <w:rPr>
          <w:sz w:val="24"/>
        </w:rPr>
        <w:t>и значение</w:t>
      </w:r>
      <w:r>
        <w:rPr>
          <w:spacing w:val="-2"/>
          <w:sz w:val="24"/>
        </w:rPr>
        <w:t xml:space="preserve"> </w:t>
      </w:r>
      <w:r>
        <w:rPr>
          <w:sz w:val="24"/>
        </w:rPr>
        <w:t>для</w:t>
      </w:r>
      <w:r>
        <w:rPr>
          <w:spacing w:val="-1"/>
          <w:sz w:val="24"/>
        </w:rPr>
        <w:t xml:space="preserve"> </w:t>
      </w:r>
      <w:r>
        <w:rPr>
          <w:sz w:val="24"/>
        </w:rPr>
        <w:t>челове-</w:t>
      </w:r>
      <w:r>
        <w:rPr>
          <w:spacing w:val="-4"/>
          <w:sz w:val="24"/>
        </w:rPr>
        <w:t>ка;</w:t>
      </w:r>
    </w:p>
    <w:p w14:paraId="6BFD3FA2" w14:textId="77777777" w:rsidR="008B6EAD" w:rsidRDefault="00000000">
      <w:pPr>
        <w:pStyle w:val="a5"/>
        <w:numPr>
          <w:ilvl w:val="0"/>
          <w:numId w:val="30"/>
        </w:numPr>
        <w:tabs>
          <w:tab w:val="left" w:pos="1553"/>
        </w:tabs>
        <w:spacing w:line="275" w:lineRule="exact"/>
        <w:ind w:left="1553" w:hanging="138"/>
        <w:jc w:val="left"/>
        <w:rPr>
          <w:sz w:val="24"/>
        </w:rPr>
      </w:pPr>
      <w:r>
        <w:rPr>
          <w:sz w:val="24"/>
        </w:rPr>
        <w:t>факторы,</w:t>
      </w:r>
      <w:r>
        <w:rPr>
          <w:spacing w:val="-7"/>
          <w:sz w:val="24"/>
        </w:rPr>
        <w:t xml:space="preserve"> </w:t>
      </w:r>
      <w:r>
        <w:rPr>
          <w:sz w:val="24"/>
        </w:rPr>
        <w:t>влияющие</w:t>
      </w:r>
      <w:r>
        <w:rPr>
          <w:spacing w:val="-9"/>
          <w:sz w:val="24"/>
        </w:rPr>
        <w:t xml:space="preserve"> </w:t>
      </w:r>
      <w:r>
        <w:rPr>
          <w:sz w:val="24"/>
        </w:rPr>
        <w:t>на</w:t>
      </w:r>
      <w:r>
        <w:rPr>
          <w:spacing w:val="-9"/>
          <w:sz w:val="24"/>
        </w:rPr>
        <w:t xml:space="preserve"> </w:t>
      </w:r>
      <w:r>
        <w:rPr>
          <w:sz w:val="24"/>
        </w:rPr>
        <w:t>здоровье</w:t>
      </w:r>
      <w:r>
        <w:rPr>
          <w:spacing w:val="-3"/>
          <w:sz w:val="24"/>
        </w:rPr>
        <w:t xml:space="preserve"> </w:t>
      </w:r>
      <w:r>
        <w:rPr>
          <w:sz w:val="24"/>
        </w:rPr>
        <w:t>человека,</w:t>
      </w:r>
      <w:r>
        <w:rPr>
          <w:spacing w:val="-5"/>
          <w:sz w:val="24"/>
        </w:rPr>
        <w:t xml:space="preserve"> </w:t>
      </w:r>
      <w:r>
        <w:rPr>
          <w:sz w:val="24"/>
        </w:rPr>
        <w:t>опасность</w:t>
      </w:r>
      <w:r>
        <w:rPr>
          <w:spacing w:val="-6"/>
          <w:sz w:val="24"/>
        </w:rPr>
        <w:t xml:space="preserve"> </w:t>
      </w:r>
      <w:r>
        <w:rPr>
          <w:sz w:val="24"/>
        </w:rPr>
        <w:t>вредных</w:t>
      </w:r>
      <w:r>
        <w:rPr>
          <w:spacing w:val="-7"/>
          <w:sz w:val="24"/>
        </w:rPr>
        <w:t xml:space="preserve"> </w:t>
      </w:r>
      <w:r>
        <w:rPr>
          <w:spacing w:val="-2"/>
          <w:sz w:val="24"/>
        </w:rPr>
        <w:t>привычек;</w:t>
      </w:r>
    </w:p>
    <w:p w14:paraId="6D7F1FF0" w14:textId="77777777" w:rsidR="008B6EAD" w:rsidRDefault="00000000">
      <w:pPr>
        <w:pStyle w:val="a5"/>
        <w:numPr>
          <w:ilvl w:val="0"/>
          <w:numId w:val="30"/>
        </w:numPr>
        <w:tabs>
          <w:tab w:val="left" w:pos="1553"/>
        </w:tabs>
        <w:spacing w:line="275" w:lineRule="exact"/>
        <w:ind w:left="1553" w:hanging="138"/>
        <w:jc w:val="left"/>
        <w:rPr>
          <w:sz w:val="24"/>
        </w:rPr>
      </w:pPr>
      <w:r>
        <w:rPr>
          <w:sz w:val="24"/>
        </w:rPr>
        <w:t>элементы</w:t>
      </w:r>
      <w:r>
        <w:rPr>
          <w:spacing w:val="-7"/>
          <w:sz w:val="24"/>
        </w:rPr>
        <w:t xml:space="preserve"> </w:t>
      </w:r>
      <w:r>
        <w:rPr>
          <w:sz w:val="24"/>
        </w:rPr>
        <w:t>здорового</w:t>
      </w:r>
      <w:r>
        <w:rPr>
          <w:spacing w:val="-15"/>
          <w:sz w:val="24"/>
        </w:rPr>
        <w:t xml:space="preserve"> </w:t>
      </w:r>
      <w:r>
        <w:rPr>
          <w:sz w:val="24"/>
        </w:rPr>
        <w:t>образа</w:t>
      </w:r>
      <w:r>
        <w:rPr>
          <w:spacing w:val="-7"/>
          <w:sz w:val="24"/>
        </w:rPr>
        <w:t xml:space="preserve"> </w:t>
      </w:r>
      <w:r>
        <w:rPr>
          <w:sz w:val="24"/>
        </w:rPr>
        <w:t>жизни,</w:t>
      </w:r>
      <w:r>
        <w:rPr>
          <w:spacing w:val="-4"/>
          <w:sz w:val="24"/>
        </w:rPr>
        <w:t xml:space="preserve"> </w:t>
      </w:r>
      <w:r>
        <w:rPr>
          <w:sz w:val="24"/>
        </w:rPr>
        <w:t>ответственность</w:t>
      </w:r>
      <w:r>
        <w:rPr>
          <w:spacing w:val="-5"/>
          <w:sz w:val="24"/>
        </w:rPr>
        <w:t xml:space="preserve"> </w:t>
      </w:r>
      <w:r>
        <w:rPr>
          <w:sz w:val="24"/>
        </w:rPr>
        <w:t>за</w:t>
      </w:r>
      <w:r>
        <w:rPr>
          <w:spacing w:val="-12"/>
          <w:sz w:val="24"/>
        </w:rPr>
        <w:t xml:space="preserve"> </w:t>
      </w:r>
      <w:r>
        <w:rPr>
          <w:sz w:val="24"/>
        </w:rPr>
        <w:t>сохранение</w:t>
      </w:r>
      <w:r>
        <w:rPr>
          <w:spacing w:val="-7"/>
          <w:sz w:val="24"/>
        </w:rPr>
        <w:t xml:space="preserve"> </w:t>
      </w:r>
      <w:r>
        <w:rPr>
          <w:spacing w:val="-2"/>
          <w:sz w:val="24"/>
        </w:rPr>
        <w:t>здоровья;</w:t>
      </w:r>
    </w:p>
    <w:p w14:paraId="40F91E38" w14:textId="77777777" w:rsidR="008B6EAD" w:rsidRDefault="00000000">
      <w:pPr>
        <w:pStyle w:val="a5"/>
        <w:numPr>
          <w:ilvl w:val="0"/>
          <w:numId w:val="30"/>
        </w:numPr>
        <w:tabs>
          <w:tab w:val="left" w:pos="1553"/>
        </w:tabs>
        <w:spacing w:line="274" w:lineRule="exact"/>
        <w:ind w:left="1553" w:hanging="138"/>
        <w:jc w:val="left"/>
        <w:rPr>
          <w:sz w:val="24"/>
        </w:rPr>
      </w:pPr>
      <w:r>
        <w:rPr>
          <w:sz w:val="24"/>
        </w:rPr>
        <w:t>понятие</w:t>
      </w:r>
      <w:r>
        <w:rPr>
          <w:spacing w:val="-11"/>
          <w:sz w:val="24"/>
        </w:rPr>
        <w:t xml:space="preserve"> </w:t>
      </w:r>
      <w:r>
        <w:rPr>
          <w:sz w:val="24"/>
        </w:rPr>
        <w:t>«инфекционные</w:t>
      </w:r>
      <w:r>
        <w:rPr>
          <w:spacing w:val="-15"/>
          <w:sz w:val="24"/>
        </w:rPr>
        <w:t xml:space="preserve"> </w:t>
      </w:r>
      <w:r>
        <w:rPr>
          <w:sz w:val="24"/>
        </w:rPr>
        <w:t>заболевания»,</w:t>
      </w:r>
      <w:r>
        <w:rPr>
          <w:spacing w:val="-5"/>
          <w:sz w:val="24"/>
        </w:rPr>
        <w:t xml:space="preserve"> </w:t>
      </w:r>
      <w:r>
        <w:rPr>
          <w:sz w:val="24"/>
        </w:rPr>
        <w:t>причины</w:t>
      </w:r>
      <w:r>
        <w:rPr>
          <w:spacing w:val="-4"/>
          <w:sz w:val="24"/>
        </w:rPr>
        <w:t xml:space="preserve"> </w:t>
      </w:r>
      <w:r>
        <w:rPr>
          <w:sz w:val="24"/>
        </w:rPr>
        <w:t>их</w:t>
      </w:r>
      <w:r>
        <w:rPr>
          <w:spacing w:val="-11"/>
          <w:sz w:val="24"/>
        </w:rPr>
        <w:t xml:space="preserve"> </w:t>
      </w:r>
      <w:r>
        <w:rPr>
          <w:spacing w:val="-2"/>
          <w:sz w:val="24"/>
        </w:rPr>
        <w:t>возникновения;</w:t>
      </w:r>
    </w:p>
    <w:p w14:paraId="300910B4" w14:textId="77777777" w:rsidR="008B6EAD" w:rsidRDefault="00000000">
      <w:pPr>
        <w:pStyle w:val="a5"/>
        <w:numPr>
          <w:ilvl w:val="0"/>
          <w:numId w:val="30"/>
        </w:numPr>
        <w:tabs>
          <w:tab w:val="left" w:pos="1577"/>
        </w:tabs>
        <w:spacing w:before="5" w:line="232" w:lineRule="auto"/>
        <w:ind w:left="1415" w:right="895" w:firstLine="0"/>
        <w:rPr>
          <w:sz w:val="24"/>
        </w:rPr>
      </w:pPr>
      <w:r>
        <w:rPr>
          <w:sz w:val="24"/>
        </w:rPr>
        <w:t xml:space="preserve">механизм распространения инфекционных заболеваний, меры их профилактики и защиты от </w:t>
      </w:r>
      <w:r>
        <w:rPr>
          <w:spacing w:val="-4"/>
          <w:sz w:val="24"/>
        </w:rPr>
        <w:t>них;</w:t>
      </w:r>
    </w:p>
    <w:p w14:paraId="66D2925E" w14:textId="77777777" w:rsidR="008B6EAD" w:rsidRDefault="00000000">
      <w:pPr>
        <w:pStyle w:val="a5"/>
        <w:numPr>
          <w:ilvl w:val="0"/>
          <w:numId w:val="30"/>
        </w:numPr>
        <w:tabs>
          <w:tab w:val="left" w:pos="1597"/>
        </w:tabs>
        <w:spacing w:before="9"/>
        <w:ind w:right="892" w:firstLine="0"/>
        <w:rPr>
          <w:sz w:val="24"/>
        </w:rPr>
      </w:pPr>
      <w:r>
        <w:rPr>
          <w:sz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7461D34" w14:textId="77777777" w:rsidR="008B6EAD" w:rsidRDefault="00000000">
      <w:pPr>
        <w:pStyle w:val="a5"/>
        <w:numPr>
          <w:ilvl w:val="0"/>
          <w:numId w:val="30"/>
        </w:numPr>
        <w:tabs>
          <w:tab w:val="left" w:pos="1586"/>
        </w:tabs>
        <w:spacing w:before="7" w:line="232" w:lineRule="auto"/>
        <w:ind w:left="1415" w:right="887" w:firstLine="0"/>
        <w:rPr>
          <w:sz w:val="24"/>
        </w:rPr>
      </w:pPr>
      <w:r>
        <w:rPr>
          <w:sz w:val="24"/>
        </w:rPr>
        <w:t>понятие «неинфекционные заболевания» и их классификация, факторы риска неинфекцион-ных заболеваний;</w:t>
      </w:r>
    </w:p>
    <w:p w14:paraId="17DB33CD" w14:textId="77777777" w:rsidR="008B6EAD" w:rsidRDefault="00000000">
      <w:pPr>
        <w:pStyle w:val="a5"/>
        <w:numPr>
          <w:ilvl w:val="0"/>
          <w:numId w:val="30"/>
        </w:numPr>
        <w:tabs>
          <w:tab w:val="left" w:pos="1553"/>
        </w:tabs>
        <w:spacing w:before="10"/>
        <w:ind w:left="1553" w:hanging="138"/>
        <w:rPr>
          <w:sz w:val="24"/>
        </w:rPr>
      </w:pPr>
      <w:r>
        <w:rPr>
          <w:sz w:val="24"/>
        </w:rPr>
        <w:t>меры</w:t>
      </w:r>
      <w:r>
        <w:rPr>
          <w:spacing w:val="-5"/>
          <w:sz w:val="24"/>
        </w:rPr>
        <w:t xml:space="preserve"> </w:t>
      </w:r>
      <w:r>
        <w:rPr>
          <w:sz w:val="24"/>
        </w:rPr>
        <w:t>профилактики</w:t>
      </w:r>
      <w:r>
        <w:rPr>
          <w:spacing w:val="-8"/>
          <w:sz w:val="24"/>
        </w:rPr>
        <w:t xml:space="preserve"> </w:t>
      </w:r>
      <w:r>
        <w:rPr>
          <w:sz w:val="24"/>
        </w:rPr>
        <w:t>неинфекционных</w:t>
      </w:r>
      <w:r>
        <w:rPr>
          <w:spacing w:val="-9"/>
          <w:sz w:val="24"/>
        </w:rPr>
        <w:t xml:space="preserve"> </w:t>
      </w:r>
      <w:r>
        <w:rPr>
          <w:sz w:val="24"/>
        </w:rPr>
        <w:t>заболеваний</w:t>
      </w:r>
      <w:r>
        <w:rPr>
          <w:spacing w:val="-3"/>
          <w:sz w:val="24"/>
        </w:rPr>
        <w:t xml:space="preserve"> </w:t>
      </w:r>
      <w:r>
        <w:rPr>
          <w:sz w:val="24"/>
        </w:rPr>
        <w:t>и</w:t>
      </w:r>
      <w:r>
        <w:rPr>
          <w:spacing w:val="-8"/>
          <w:sz w:val="24"/>
        </w:rPr>
        <w:t xml:space="preserve"> </w:t>
      </w:r>
      <w:r>
        <w:rPr>
          <w:sz w:val="24"/>
        </w:rPr>
        <w:t>защиты</w:t>
      </w:r>
      <w:r>
        <w:rPr>
          <w:spacing w:val="-7"/>
          <w:sz w:val="24"/>
        </w:rPr>
        <w:t xml:space="preserve"> </w:t>
      </w:r>
      <w:r>
        <w:rPr>
          <w:sz w:val="24"/>
        </w:rPr>
        <w:t>от</w:t>
      </w:r>
      <w:r>
        <w:rPr>
          <w:spacing w:val="-3"/>
          <w:sz w:val="24"/>
        </w:rPr>
        <w:t xml:space="preserve"> </w:t>
      </w:r>
      <w:r>
        <w:rPr>
          <w:spacing w:val="-4"/>
          <w:sz w:val="24"/>
        </w:rPr>
        <w:t>них;</w:t>
      </w:r>
    </w:p>
    <w:p w14:paraId="4F5F0621" w14:textId="77777777" w:rsidR="008B6EAD" w:rsidRDefault="00000000">
      <w:pPr>
        <w:pStyle w:val="a5"/>
        <w:numPr>
          <w:ilvl w:val="0"/>
          <w:numId w:val="30"/>
        </w:numPr>
        <w:tabs>
          <w:tab w:val="left" w:pos="1554"/>
        </w:tabs>
        <w:spacing w:before="3" w:line="275" w:lineRule="exact"/>
        <w:ind w:left="1554" w:hanging="138"/>
        <w:rPr>
          <w:sz w:val="24"/>
        </w:rPr>
      </w:pPr>
      <w:r>
        <w:rPr>
          <w:sz w:val="24"/>
        </w:rPr>
        <w:t>диспансеризация</w:t>
      </w:r>
      <w:r>
        <w:rPr>
          <w:spacing w:val="-4"/>
          <w:sz w:val="24"/>
        </w:rPr>
        <w:t xml:space="preserve"> </w:t>
      </w:r>
      <w:r>
        <w:rPr>
          <w:sz w:val="24"/>
        </w:rPr>
        <w:t>и</w:t>
      </w:r>
      <w:r>
        <w:rPr>
          <w:spacing w:val="2"/>
          <w:sz w:val="24"/>
        </w:rPr>
        <w:t xml:space="preserve"> </w:t>
      </w:r>
      <w:r>
        <w:rPr>
          <w:sz w:val="24"/>
        </w:rPr>
        <w:t>её</w:t>
      </w:r>
      <w:r>
        <w:rPr>
          <w:spacing w:val="-9"/>
          <w:sz w:val="24"/>
        </w:rPr>
        <w:t xml:space="preserve"> </w:t>
      </w:r>
      <w:r>
        <w:rPr>
          <w:spacing w:val="-2"/>
          <w:sz w:val="24"/>
        </w:rPr>
        <w:t>задачи;</w:t>
      </w:r>
    </w:p>
    <w:p w14:paraId="0B7B04D8" w14:textId="77777777" w:rsidR="008B6EAD" w:rsidRDefault="00000000">
      <w:pPr>
        <w:pStyle w:val="a5"/>
        <w:numPr>
          <w:ilvl w:val="0"/>
          <w:numId w:val="30"/>
        </w:numPr>
        <w:tabs>
          <w:tab w:val="left" w:pos="1554"/>
        </w:tabs>
        <w:spacing w:line="274" w:lineRule="exact"/>
        <w:ind w:left="1554" w:hanging="138"/>
        <w:rPr>
          <w:sz w:val="24"/>
        </w:rPr>
      </w:pPr>
      <w:r>
        <w:rPr>
          <w:sz w:val="24"/>
        </w:rPr>
        <w:t>понятия</w:t>
      </w:r>
      <w:r>
        <w:rPr>
          <w:spacing w:val="-14"/>
          <w:sz w:val="24"/>
        </w:rPr>
        <w:t xml:space="preserve"> </w:t>
      </w:r>
      <w:r>
        <w:rPr>
          <w:sz w:val="24"/>
        </w:rPr>
        <w:t>«психическое</w:t>
      </w:r>
      <w:r>
        <w:rPr>
          <w:spacing w:val="-8"/>
          <w:sz w:val="24"/>
        </w:rPr>
        <w:t xml:space="preserve"> </w:t>
      </w:r>
      <w:r>
        <w:rPr>
          <w:sz w:val="24"/>
        </w:rPr>
        <w:t>здоровье»</w:t>
      </w:r>
      <w:r>
        <w:rPr>
          <w:spacing w:val="-12"/>
          <w:sz w:val="24"/>
        </w:rPr>
        <w:t xml:space="preserve"> </w:t>
      </w:r>
      <w:r>
        <w:rPr>
          <w:sz w:val="24"/>
        </w:rPr>
        <w:t>и</w:t>
      </w:r>
      <w:r>
        <w:rPr>
          <w:spacing w:val="-11"/>
          <w:sz w:val="24"/>
        </w:rPr>
        <w:t xml:space="preserve"> </w:t>
      </w:r>
      <w:r>
        <w:rPr>
          <w:sz w:val="24"/>
        </w:rPr>
        <w:t>«психологическое</w:t>
      </w:r>
      <w:r>
        <w:rPr>
          <w:spacing w:val="-7"/>
          <w:sz w:val="24"/>
        </w:rPr>
        <w:t xml:space="preserve"> </w:t>
      </w:r>
      <w:r>
        <w:rPr>
          <w:spacing w:val="-2"/>
          <w:sz w:val="24"/>
        </w:rPr>
        <w:t>благополучие»;</w:t>
      </w:r>
    </w:p>
    <w:p w14:paraId="097598AE" w14:textId="77777777" w:rsidR="008B6EAD" w:rsidRDefault="00000000">
      <w:pPr>
        <w:pStyle w:val="a5"/>
        <w:numPr>
          <w:ilvl w:val="0"/>
          <w:numId w:val="30"/>
        </w:numPr>
        <w:tabs>
          <w:tab w:val="left" w:pos="1578"/>
        </w:tabs>
        <w:spacing w:line="242" w:lineRule="auto"/>
        <w:ind w:right="1156" w:firstLine="0"/>
        <w:jc w:val="left"/>
        <w:rPr>
          <w:sz w:val="24"/>
        </w:rPr>
      </w:pPr>
      <w:r>
        <w:rPr>
          <w:sz w:val="24"/>
        </w:rPr>
        <w:t>стресс</w:t>
      </w:r>
      <w:r>
        <w:rPr>
          <w:spacing w:val="-4"/>
          <w:sz w:val="24"/>
        </w:rPr>
        <w:t xml:space="preserve"> </w:t>
      </w:r>
      <w:r>
        <w:rPr>
          <w:sz w:val="24"/>
        </w:rPr>
        <w:t>и</w:t>
      </w:r>
      <w:r>
        <w:rPr>
          <w:spacing w:val="-3"/>
          <w:sz w:val="24"/>
        </w:rPr>
        <w:t xml:space="preserve"> </w:t>
      </w:r>
      <w:r>
        <w:rPr>
          <w:sz w:val="24"/>
        </w:rPr>
        <w:t>его</w:t>
      </w:r>
      <w:r>
        <w:rPr>
          <w:spacing w:val="-3"/>
          <w:sz w:val="24"/>
        </w:rPr>
        <w:t xml:space="preserve"> </w:t>
      </w:r>
      <w:r>
        <w:rPr>
          <w:sz w:val="24"/>
        </w:rPr>
        <w:t>влияние</w:t>
      </w:r>
      <w:r>
        <w:rPr>
          <w:spacing w:val="-4"/>
          <w:sz w:val="24"/>
        </w:rPr>
        <w:t xml:space="preserve"> </w:t>
      </w:r>
      <w:r>
        <w:rPr>
          <w:sz w:val="24"/>
        </w:rPr>
        <w:t>на</w:t>
      </w:r>
      <w:r>
        <w:rPr>
          <w:spacing w:val="-9"/>
          <w:sz w:val="24"/>
        </w:rPr>
        <w:t xml:space="preserve"> </w:t>
      </w:r>
      <w:r>
        <w:rPr>
          <w:sz w:val="24"/>
        </w:rPr>
        <w:t>человека,</w:t>
      </w:r>
      <w:r>
        <w:rPr>
          <w:spacing w:val="-2"/>
          <w:sz w:val="24"/>
        </w:rPr>
        <w:t xml:space="preserve"> </w:t>
      </w:r>
      <w:r>
        <w:rPr>
          <w:sz w:val="24"/>
        </w:rPr>
        <w:t>меры</w:t>
      </w:r>
      <w:r>
        <w:rPr>
          <w:spacing w:val="-2"/>
          <w:sz w:val="24"/>
        </w:rPr>
        <w:t xml:space="preserve"> </w:t>
      </w:r>
      <w:r>
        <w:rPr>
          <w:sz w:val="24"/>
        </w:rPr>
        <w:t>профилактики</w:t>
      </w:r>
      <w:r>
        <w:rPr>
          <w:spacing w:val="-3"/>
          <w:sz w:val="24"/>
        </w:rPr>
        <w:t xml:space="preserve"> </w:t>
      </w:r>
      <w:r>
        <w:rPr>
          <w:sz w:val="24"/>
        </w:rPr>
        <w:t>стресса,</w:t>
      </w:r>
      <w:r>
        <w:rPr>
          <w:spacing w:val="-2"/>
          <w:sz w:val="24"/>
        </w:rPr>
        <w:t xml:space="preserve"> </w:t>
      </w:r>
      <w:r>
        <w:rPr>
          <w:sz w:val="24"/>
        </w:rPr>
        <w:t>способы</w:t>
      </w:r>
      <w:r>
        <w:rPr>
          <w:spacing w:val="-6"/>
          <w:sz w:val="24"/>
        </w:rPr>
        <w:t xml:space="preserve"> </w:t>
      </w:r>
      <w:r>
        <w:rPr>
          <w:sz w:val="24"/>
        </w:rPr>
        <w:t>саморегуляции</w:t>
      </w:r>
      <w:r>
        <w:rPr>
          <w:spacing w:val="-3"/>
          <w:sz w:val="24"/>
        </w:rPr>
        <w:t xml:space="preserve"> </w:t>
      </w:r>
      <w:r>
        <w:rPr>
          <w:sz w:val="24"/>
        </w:rPr>
        <w:t>эмо-циональных состояний;</w:t>
      </w:r>
    </w:p>
    <w:p w14:paraId="7F6F0640" w14:textId="77777777" w:rsidR="008B6EAD" w:rsidRDefault="00000000">
      <w:pPr>
        <w:pStyle w:val="a5"/>
        <w:numPr>
          <w:ilvl w:val="0"/>
          <w:numId w:val="30"/>
        </w:numPr>
        <w:tabs>
          <w:tab w:val="left" w:pos="1583"/>
        </w:tabs>
        <w:spacing w:line="242" w:lineRule="auto"/>
        <w:ind w:right="1157" w:firstLine="0"/>
        <w:jc w:val="left"/>
        <w:rPr>
          <w:sz w:val="24"/>
        </w:rPr>
      </w:pPr>
      <w:r>
        <w:rPr>
          <w:sz w:val="24"/>
        </w:rPr>
        <w:t>понятие</w:t>
      </w:r>
      <w:r>
        <w:rPr>
          <w:spacing w:val="-2"/>
          <w:sz w:val="24"/>
        </w:rPr>
        <w:t xml:space="preserve"> </w:t>
      </w:r>
      <w:r>
        <w:rPr>
          <w:sz w:val="24"/>
        </w:rPr>
        <w:t>«первая</w:t>
      </w:r>
      <w:r>
        <w:rPr>
          <w:spacing w:val="-1"/>
          <w:sz w:val="24"/>
        </w:rPr>
        <w:t xml:space="preserve"> </w:t>
      </w:r>
      <w:r>
        <w:rPr>
          <w:sz w:val="24"/>
        </w:rPr>
        <w:t>помощь»</w:t>
      </w:r>
      <w:r>
        <w:rPr>
          <w:spacing w:val="-6"/>
          <w:sz w:val="24"/>
        </w:rPr>
        <w:t xml:space="preserve"> </w:t>
      </w:r>
      <w:r>
        <w:rPr>
          <w:sz w:val="24"/>
        </w:rPr>
        <w:t>и</w:t>
      </w:r>
      <w:r>
        <w:rPr>
          <w:spacing w:val="-10"/>
          <w:sz w:val="24"/>
        </w:rPr>
        <w:t xml:space="preserve"> </w:t>
      </w:r>
      <w:r>
        <w:rPr>
          <w:sz w:val="24"/>
        </w:rPr>
        <w:t>обязанность</w:t>
      </w:r>
      <w:r>
        <w:rPr>
          <w:spacing w:val="-5"/>
          <w:sz w:val="24"/>
        </w:rPr>
        <w:t xml:space="preserve"> </w:t>
      </w:r>
      <w:r>
        <w:rPr>
          <w:sz w:val="24"/>
        </w:rPr>
        <w:t>по её</w:t>
      </w:r>
      <w:r>
        <w:rPr>
          <w:spacing w:val="-7"/>
          <w:sz w:val="24"/>
        </w:rPr>
        <w:t xml:space="preserve"> </w:t>
      </w:r>
      <w:r>
        <w:rPr>
          <w:sz w:val="24"/>
        </w:rPr>
        <w:t>оказанию,</w:t>
      </w:r>
      <w:r>
        <w:rPr>
          <w:spacing w:val="-4"/>
          <w:sz w:val="24"/>
        </w:rPr>
        <w:t xml:space="preserve"> </w:t>
      </w:r>
      <w:r>
        <w:rPr>
          <w:sz w:val="24"/>
        </w:rPr>
        <w:t>универсальный алгоритм</w:t>
      </w:r>
      <w:r>
        <w:rPr>
          <w:spacing w:val="-4"/>
          <w:sz w:val="24"/>
        </w:rPr>
        <w:t xml:space="preserve"> </w:t>
      </w:r>
      <w:r>
        <w:rPr>
          <w:sz w:val="24"/>
        </w:rPr>
        <w:t>оказания первой помощи;</w:t>
      </w:r>
    </w:p>
    <w:p w14:paraId="614FCA8C" w14:textId="77777777" w:rsidR="008B6EAD" w:rsidRDefault="00000000">
      <w:pPr>
        <w:pStyle w:val="a5"/>
        <w:numPr>
          <w:ilvl w:val="0"/>
          <w:numId w:val="30"/>
        </w:numPr>
        <w:tabs>
          <w:tab w:val="left" w:pos="1554"/>
        </w:tabs>
        <w:spacing w:line="269" w:lineRule="exact"/>
        <w:ind w:left="1554" w:hanging="138"/>
        <w:jc w:val="left"/>
        <w:rPr>
          <w:sz w:val="24"/>
        </w:rPr>
      </w:pPr>
      <w:r>
        <w:rPr>
          <w:sz w:val="24"/>
        </w:rPr>
        <w:t>назначение</w:t>
      </w:r>
      <w:r>
        <w:rPr>
          <w:spacing w:val="-7"/>
          <w:sz w:val="24"/>
        </w:rPr>
        <w:t xml:space="preserve"> </w:t>
      </w:r>
      <w:r>
        <w:rPr>
          <w:sz w:val="24"/>
        </w:rPr>
        <w:t>и</w:t>
      </w:r>
      <w:r>
        <w:rPr>
          <w:spacing w:val="1"/>
          <w:sz w:val="24"/>
        </w:rPr>
        <w:t xml:space="preserve"> </w:t>
      </w:r>
      <w:r>
        <w:rPr>
          <w:sz w:val="24"/>
        </w:rPr>
        <w:t>состав</w:t>
      </w:r>
      <w:r>
        <w:rPr>
          <w:spacing w:val="-3"/>
          <w:sz w:val="24"/>
        </w:rPr>
        <w:t xml:space="preserve"> </w:t>
      </w:r>
      <w:r>
        <w:rPr>
          <w:sz w:val="24"/>
        </w:rPr>
        <w:t>аптечки</w:t>
      </w:r>
      <w:r>
        <w:rPr>
          <w:spacing w:val="-4"/>
          <w:sz w:val="24"/>
        </w:rPr>
        <w:t xml:space="preserve"> </w:t>
      </w:r>
      <w:r>
        <w:rPr>
          <w:sz w:val="24"/>
        </w:rPr>
        <w:t>первой</w:t>
      </w:r>
      <w:r>
        <w:rPr>
          <w:spacing w:val="-9"/>
          <w:sz w:val="24"/>
        </w:rPr>
        <w:t xml:space="preserve"> </w:t>
      </w:r>
      <w:r>
        <w:rPr>
          <w:spacing w:val="-2"/>
          <w:sz w:val="24"/>
        </w:rPr>
        <w:t>помощи;</w:t>
      </w:r>
    </w:p>
    <w:p w14:paraId="4D1A3C18" w14:textId="77777777" w:rsidR="008B6EAD" w:rsidRDefault="00000000">
      <w:pPr>
        <w:pStyle w:val="a5"/>
        <w:numPr>
          <w:ilvl w:val="0"/>
          <w:numId w:val="30"/>
        </w:numPr>
        <w:tabs>
          <w:tab w:val="left" w:pos="1559"/>
        </w:tabs>
        <w:spacing w:line="237" w:lineRule="auto"/>
        <w:ind w:right="950" w:firstLine="0"/>
        <w:jc w:val="left"/>
        <w:rPr>
          <w:sz w:val="24"/>
        </w:rPr>
      </w:pPr>
      <w:r>
        <w:rPr>
          <w:sz w:val="24"/>
        </w:rPr>
        <w:t>порядок</w:t>
      </w:r>
      <w:r>
        <w:rPr>
          <w:spacing w:val="-4"/>
          <w:sz w:val="24"/>
        </w:rPr>
        <w:t xml:space="preserve"> </w:t>
      </w:r>
      <w:r>
        <w:rPr>
          <w:sz w:val="24"/>
        </w:rPr>
        <w:t>действий</w:t>
      </w:r>
      <w:r>
        <w:rPr>
          <w:spacing w:val="-2"/>
          <w:sz w:val="24"/>
        </w:rPr>
        <w:t xml:space="preserve"> </w:t>
      </w:r>
      <w:r>
        <w:rPr>
          <w:sz w:val="24"/>
        </w:rPr>
        <w:t>при</w:t>
      </w:r>
      <w:r>
        <w:rPr>
          <w:spacing w:val="-7"/>
          <w:sz w:val="24"/>
        </w:rPr>
        <w:t xml:space="preserve"> </w:t>
      </w:r>
      <w:r>
        <w:rPr>
          <w:sz w:val="24"/>
        </w:rPr>
        <w:t>оказании</w:t>
      </w:r>
      <w:r>
        <w:rPr>
          <w:spacing w:val="-7"/>
          <w:sz w:val="24"/>
        </w:rPr>
        <w:t xml:space="preserve"> </w:t>
      </w:r>
      <w:r>
        <w:rPr>
          <w:sz w:val="24"/>
        </w:rPr>
        <w:t>первой</w:t>
      </w:r>
      <w:r>
        <w:rPr>
          <w:spacing w:val="-7"/>
          <w:sz w:val="24"/>
        </w:rPr>
        <w:t xml:space="preserve"> </w:t>
      </w:r>
      <w:r>
        <w:rPr>
          <w:sz w:val="24"/>
        </w:rPr>
        <w:t>помощи</w:t>
      </w:r>
      <w:r>
        <w:rPr>
          <w:spacing w:val="-2"/>
          <w:sz w:val="24"/>
        </w:rPr>
        <w:t xml:space="preserve"> </w:t>
      </w:r>
      <w:r>
        <w:rPr>
          <w:sz w:val="24"/>
        </w:rPr>
        <w:t>в</w:t>
      </w:r>
      <w:r>
        <w:rPr>
          <w:spacing w:val="-6"/>
          <w:sz w:val="24"/>
        </w:rPr>
        <w:t xml:space="preserve"> </w:t>
      </w:r>
      <w:r>
        <w:rPr>
          <w:sz w:val="24"/>
        </w:rPr>
        <w:t>различных</w:t>
      </w:r>
      <w:r>
        <w:rPr>
          <w:spacing w:val="-8"/>
          <w:sz w:val="24"/>
        </w:rPr>
        <w:t xml:space="preserve"> </w:t>
      </w:r>
      <w:r>
        <w:rPr>
          <w:sz w:val="24"/>
        </w:rPr>
        <w:t>ситуациях,</w:t>
      </w:r>
      <w:r>
        <w:rPr>
          <w:spacing w:val="-1"/>
          <w:sz w:val="24"/>
        </w:rPr>
        <w:t xml:space="preserve"> </w:t>
      </w:r>
      <w:r>
        <w:rPr>
          <w:sz w:val="24"/>
        </w:rPr>
        <w:t>приёмы</w:t>
      </w:r>
      <w:r>
        <w:rPr>
          <w:spacing w:val="-6"/>
          <w:sz w:val="24"/>
        </w:rPr>
        <w:t xml:space="preserve"> </w:t>
      </w:r>
      <w:r>
        <w:rPr>
          <w:sz w:val="24"/>
        </w:rPr>
        <w:t>психологиче-ской поддержки пострадавшего.</w:t>
      </w:r>
    </w:p>
    <w:p w14:paraId="02803964" w14:textId="77777777" w:rsidR="008B6EAD" w:rsidRDefault="008B6EAD">
      <w:pPr>
        <w:pStyle w:val="a3"/>
        <w:ind w:left="0"/>
        <w:jc w:val="left"/>
      </w:pPr>
    </w:p>
    <w:p w14:paraId="0C266E8C" w14:textId="77777777" w:rsidR="008B6EAD" w:rsidRDefault="00000000">
      <w:pPr>
        <w:ind w:left="1416"/>
        <w:rPr>
          <w:b/>
          <w:i/>
          <w:sz w:val="24"/>
        </w:rPr>
      </w:pPr>
      <w:bookmarkStart w:id="372" w:name="Модуль_№_9_«Безопасность_в_социуме»:"/>
      <w:bookmarkEnd w:id="372"/>
      <w:r>
        <w:rPr>
          <w:b/>
          <w:i/>
          <w:sz w:val="24"/>
        </w:rPr>
        <w:t>Модуль</w:t>
      </w:r>
      <w:r>
        <w:rPr>
          <w:b/>
          <w:i/>
          <w:spacing w:val="1"/>
          <w:sz w:val="24"/>
        </w:rPr>
        <w:t xml:space="preserve"> </w:t>
      </w:r>
      <w:r>
        <w:rPr>
          <w:b/>
          <w:i/>
          <w:sz w:val="24"/>
        </w:rPr>
        <w:t>№</w:t>
      </w:r>
      <w:r>
        <w:rPr>
          <w:b/>
          <w:i/>
          <w:spacing w:val="1"/>
          <w:sz w:val="24"/>
        </w:rPr>
        <w:t xml:space="preserve"> </w:t>
      </w:r>
      <w:r>
        <w:rPr>
          <w:b/>
          <w:i/>
          <w:sz w:val="24"/>
        </w:rPr>
        <w:t>9</w:t>
      </w:r>
      <w:r>
        <w:rPr>
          <w:b/>
          <w:i/>
          <w:spacing w:val="-9"/>
          <w:sz w:val="24"/>
        </w:rPr>
        <w:t xml:space="preserve"> </w:t>
      </w:r>
      <w:r>
        <w:rPr>
          <w:b/>
          <w:i/>
          <w:sz w:val="24"/>
        </w:rPr>
        <w:t>«Безопасность</w:t>
      </w:r>
      <w:r>
        <w:rPr>
          <w:b/>
          <w:i/>
          <w:spacing w:val="1"/>
          <w:sz w:val="24"/>
        </w:rPr>
        <w:t xml:space="preserve"> </w:t>
      </w:r>
      <w:r>
        <w:rPr>
          <w:b/>
          <w:i/>
          <w:sz w:val="24"/>
        </w:rPr>
        <w:t>в</w:t>
      </w:r>
      <w:r>
        <w:rPr>
          <w:b/>
          <w:i/>
          <w:spacing w:val="-6"/>
          <w:sz w:val="24"/>
        </w:rPr>
        <w:t xml:space="preserve"> </w:t>
      </w:r>
      <w:r>
        <w:rPr>
          <w:b/>
          <w:i/>
          <w:spacing w:val="-2"/>
          <w:sz w:val="24"/>
        </w:rPr>
        <w:t>социуме»:</w:t>
      </w:r>
    </w:p>
    <w:p w14:paraId="396BB3B3" w14:textId="77777777" w:rsidR="008B6EAD" w:rsidRDefault="00000000">
      <w:pPr>
        <w:pStyle w:val="a5"/>
        <w:numPr>
          <w:ilvl w:val="0"/>
          <w:numId w:val="30"/>
        </w:numPr>
        <w:tabs>
          <w:tab w:val="left" w:pos="1554"/>
        </w:tabs>
        <w:spacing w:before="2" w:line="272" w:lineRule="exact"/>
        <w:ind w:left="1554" w:hanging="138"/>
        <w:jc w:val="left"/>
        <w:rPr>
          <w:sz w:val="24"/>
        </w:rPr>
      </w:pPr>
      <w:r>
        <w:rPr>
          <w:sz w:val="24"/>
        </w:rPr>
        <w:t>общение</w:t>
      </w:r>
      <w:r>
        <w:rPr>
          <w:spacing w:val="-13"/>
          <w:sz w:val="24"/>
        </w:rPr>
        <w:t xml:space="preserve"> </w:t>
      </w:r>
      <w:r>
        <w:rPr>
          <w:sz w:val="24"/>
        </w:rPr>
        <w:t>и</w:t>
      </w:r>
      <w:r>
        <w:rPr>
          <w:spacing w:val="-4"/>
          <w:sz w:val="24"/>
        </w:rPr>
        <w:t xml:space="preserve"> </w:t>
      </w:r>
      <w:r>
        <w:rPr>
          <w:sz w:val="24"/>
        </w:rPr>
        <w:t>его</w:t>
      </w:r>
      <w:r>
        <w:rPr>
          <w:spacing w:val="-5"/>
          <w:sz w:val="24"/>
        </w:rPr>
        <w:t xml:space="preserve"> </w:t>
      </w:r>
      <w:r>
        <w:rPr>
          <w:sz w:val="24"/>
        </w:rPr>
        <w:t>значение</w:t>
      </w:r>
      <w:r>
        <w:rPr>
          <w:spacing w:val="-6"/>
          <w:sz w:val="24"/>
        </w:rPr>
        <w:t xml:space="preserve"> </w:t>
      </w:r>
      <w:r>
        <w:rPr>
          <w:sz w:val="24"/>
        </w:rPr>
        <w:t>для</w:t>
      </w:r>
      <w:r>
        <w:rPr>
          <w:spacing w:val="-5"/>
          <w:sz w:val="24"/>
        </w:rPr>
        <w:t xml:space="preserve"> </w:t>
      </w:r>
      <w:r>
        <w:rPr>
          <w:sz w:val="24"/>
        </w:rPr>
        <w:t>человека,</w:t>
      </w:r>
      <w:r>
        <w:rPr>
          <w:spacing w:val="-2"/>
          <w:sz w:val="24"/>
        </w:rPr>
        <w:t xml:space="preserve"> </w:t>
      </w:r>
      <w:r>
        <w:rPr>
          <w:sz w:val="24"/>
        </w:rPr>
        <w:t>способы</w:t>
      </w:r>
      <w:r>
        <w:rPr>
          <w:spacing w:val="-8"/>
          <w:sz w:val="24"/>
        </w:rPr>
        <w:t xml:space="preserve"> </w:t>
      </w:r>
      <w:r>
        <w:rPr>
          <w:sz w:val="24"/>
        </w:rPr>
        <w:t>эффективного</w:t>
      </w:r>
      <w:r>
        <w:rPr>
          <w:spacing w:val="-4"/>
          <w:sz w:val="24"/>
        </w:rPr>
        <w:t xml:space="preserve"> </w:t>
      </w:r>
      <w:r>
        <w:rPr>
          <w:spacing w:val="-2"/>
          <w:sz w:val="24"/>
        </w:rPr>
        <w:t>общения;</w:t>
      </w:r>
    </w:p>
    <w:p w14:paraId="73D9A565" w14:textId="77777777" w:rsidR="008B6EAD" w:rsidRDefault="00000000">
      <w:pPr>
        <w:pStyle w:val="a5"/>
        <w:numPr>
          <w:ilvl w:val="0"/>
          <w:numId w:val="30"/>
        </w:numPr>
        <w:tabs>
          <w:tab w:val="left" w:pos="1568"/>
        </w:tabs>
        <w:spacing w:line="242" w:lineRule="auto"/>
        <w:ind w:right="1001" w:firstLine="0"/>
        <w:jc w:val="left"/>
        <w:rPr>
          <w:sz w:val="24"/>
        </w:rPr>
      </w:pPr>
      <w:r>
        <w:rPr>
          <w:sz w:val="24"/>
        </w:rPr>
        <w:t>приёмы</w:t>
      </w:r>
      <w:r>
        <w:rPr>
          <w:spacing w:val="-5"/>
          <w:sz w:val="24"/>
        </w:rPr>
        <w:t xml:space="preserve"> </w:t>
      </w:r>
      <w:r>
        <w:rPr>
          <w:sz w:val="24"/>
        </w:rPr>
        <w:t>и</w:t>
      </w:r>
      <w:r>
        <w:rPr>
          <w:spacing w:val="-6"/>
          <w:sz w:val="24"/>
        </w:rPr>
        <w:t xml:space="preserve"> </w:t>
      </w:r>
      <w:r>
        <w:rPr>
          <w:sz w:val="24"/>
        </w:rPr>
        <w:t>правила</w:t>
      </w:r>
      <w:r>
        <w:rPr>
          <w:spacing w:val="-3"/>
          <w:sz w:val="24"/>
        </w:rPr>
        <w:t xml:space="preserve"> </w:t>
      </w:r>
      <w:r>
        <w:rPr>
          <w:sz w:val="24"/>
        </w:rPr>
        <w:t>безопасной</w:t>
      </w:r>
      <w:r>
        <w:rPr>
          <w:spacing w:val="-6"/>
          <w:sz w:val="24"/>
        </w:rPr>
        <w:t xml:space="preserve"> </w:t>
      </w:r>
      <w:r>
        <w:rPr>
          <w:sz w:val="24"/>
        </w:rPr>
        <w:t>межличностной</w:t>
      </w:r>
      <w:r>
        <w:rPr>
          <w:spacing w:val="-11"/>
          <w:sz w:val="24"/>
        </w:rPr>
        <w:t xml:space="preserve"> </w:t>
      </w:r>
      <w:r>
        <w:rPr>
          <w:sz w:val="24"/>
        </w:rPr>
        <w:t>коммуникации</w:t>
      </w:r>
      <w:r>
        <w:rPr>
          <w:spacing w:val="-2"/>
          <w:sz w:val="24"/>
        </w:rPr>
        <w:t xml:space="preserve"> </w:t>
      </w:r>
      <w:r>
        <w:rPr>
          <w:sz w:val="24"/>
        </w:rPr>
        <w:t>и</w:t>
      </w:r>
      <w:r>
        <w:rPr>
          <w:spacing w:val="-2"/>
          <w:sz w:val="24"/>
        </w:rPr>
        <w:t xml:space="preserve"> </w:t>
      </w:r>
      <w:r>
        <w:rPr>
          <w:sz w:val="24"/>
        </w:rPr>
        <w:t>комфортного</w:t>
      </w:r>
      <w:r>
        <w:rPr>
          <w:spacing w:val="-3"/>
          <w:sz w:val="24"/>
        </w:rPr>
        <w:t xml:space="preserve"> </w:t>
      </w:r>
      <w:r>
        <w:rPr>
          <w:sz w:val="24"/>
        </w:rPr>
        <w:t>взаимодействия в группе, признаки конструктивного и деструктивного общения;</w:t>
      </w:r>
    </w:p>
    <w:p w14:paraId="7FAAFA44" w14:textId="77777777" w:rsidR="008B6EAD" w:rsidRDefault="00000000">
      <w:pPr>
        <w:pStyle w:val="a5"/>
        <w:numPr>
          <w:ilvl w:val="0"/>
          <w:numId w:val="30"/>
        </w:numPr>
        <w:tabs>
          <w:tab w:val="left" w:pos="1554"/>
        </w:tabs>
        <w:spacing w:line="274" w:lineRule="exact"/>
        <w:ind w:left="1554" w:hanging="138"/>
        <w:jc w:val="left"/>
        <w:rPr>
          <w:sz w:val="24"/>
        </w:rPr>
      </w:pPr>
      <w:r>
        <w:rPr>
          <w:sz w:val="24"/>
        </w:rPr>
        <w:t>понятие</w:t>
      </w:r>
      <w:r>
        <w:rPr>
          <w:spacing w:val="-10"/>
          <w:sz w:val="24"/>
        </w:rPr>
        <w:t xml:space="preserve"> </w:t>
      </w:r>
      <w:r>
        <w:rPr>
          <w:sz w:val="24"/>
        </w:rPr>
        <w:t>«конфликт»</w:t>
      </w:r>
      <w:r>
        <w:rPr>
          <w:spacing w:val="-11"/>
          <w:sz w:val="24"/>
        </w:rPr>
        <w:t xml:space="preserve"> </w:t>
      </w:r>
      <w:r>
        <w:rPr>
          <w:sz w:val="24"/>
        </w:rPr>
        <w:t>и</w:t>
      </w:r>
      <w:r>
        <w:rPr>
          <w:spacing w:val="-5"/>
          <w:sz w:val="24"/>
        </w:rPr>
        <w:t xml:space="preserve"> </w:t>
      </w:r>
      <w:r>
        <w:rPr>
          <w:sz w:val="24"/>
        </w:rPr>
        <w:t>стадии его</w:t>
      </w:r>
      <w:r>
        <w:rPr>
          <w:spacing w:val="3"/>
          <w:sz w:val="24"/>
        </w:rPr>
        <w:t xml:space="preserve"> </w:t>
      </w:r>
      <w:r>
        <w:rPr>
          <w:sz w:val="24"/>
        </w:rPr>
        <w:t>развития,</w:t>
      </w:r>
      <w:r>
        <w:rPr>
          <w:spacing w:val="-4"/>
          <w:sz w:val="24"/>
        </w:rPr>
        <w:t xml:space="preserve"> </w:t>
      </w:r>
      <w:r>
        <w:rPr>
          <w:sz w:val="24"/>
        </w:rPr>
        <w:t>факторы</w:t>
      </w:r>
      <w:r>
        <w:rPr>
          <w:spacing w:val="-4"/>
          <w:sz w:val="24"/>
        </w:rPr>
        <w:t xml:space="preserve"> </w:t>
      </w:r>
      <w:r>
        <w:rPr>
          <w:sz w:val="24"/>
        </w:rPr>
        <w:t>и</w:t>
      </w:r>
      <w:r>
        <w:rPr>
          <w:spacing w:val="-10"/>
          <w:sz w:val="24"/>
        </w:rPr>
        <w:t xml:space="preserve"> </w:t>
      </w:r>
      <w:r>
        <w:rPr>
          <w:sz w:val="24"/>
        </w:rPr>
        <w:t>причины развития</w:t>
      </w:r>
      <w:r>
        <w:rPr>
          <w:spacing w:val="-10"/>
          <w:sz w:val="24"/>
        </w:rPr>
        <w:t xml:space="preserve"> </w:t>
      </w:r>
      <w:r>
        <w:rPr>
          <w:spacing w:val="-2"/>
          <w:sz w:val="24"/>
        </w:rPr>
        <w:t>конфликта;</w:t>
      </w:r>
    </w:p>
    <w:p w14:paraId="5D4FF62B" w14:textId="77777777" w:rsidR="008B6EAD" w:rsidRDefault="00000000">
      <w:pPr>
        <w:pStyle w:val="a5"/>
        <w:numPr>
          <w:ilvl w:val="0"/>
          <w:numId w:val="30"/>
        </w:numPr>
        <w:tabs>
          <w:tab w:val="left" w:pos="1586"/>
        </w:tabs>
        <w:spacing w:line="237" w:lineRule="auto"/>
        <w:ind w:left="1415" w:right="1146" w:firstLine="0"/>
        <w:jc w:val="left"/>
        <w:rPr>
          <w:sz w:val="24"/>
        </w:rPr>
      </w:pPr>
      <w:r>
        <w:rPr>
          <w:sz w:val="24"/>
        </w:rPr>
        <w:t>условия</w:t>
      </w:r>
      <w:r>
        <w:rPr>
          <w:spacing w:val="-1"/>
          <w:sz w:val="24"/>
        </w:rPr>
        <w:t xml:space="preserve"> </w:t>
      </w:r>
      <w:r>
        <w:rPr>
          <w:sz w:val="24"/>
        </w:rPr>
        <w:t>и</w:t>
      </w:r>
      <w:r>
        <w:rPr>
          <w:spacing w:val="-5"/>
          <w:sz w:val="24"/>
        </w:rPr>
        <w:t xml:space="preserve"> </w:t>
      </w:r>
      <w:r>
        <w:rPr>
          <w:sz w:val="24"/>
        </w:rPr>
        <w:t>ситуации возникновения</w:t>
      </w:r>
      <w:r>
        <w:rPr>
          <w:spacing w:val="-6"/>
          <w:sz w:val="24"/>
        </w:rPr>
        <w:t xml:space="preserve"> </w:t>
      </w:r>
      <w:r>
        <w:rPr>
          <w:sz w:val="24"/>
        </w:rPr>
        <w:t>межличностных</w:t>
      </w:r>
      <w:r>
        <w:rPr>
          <w:spacing w:val="-6"/>
          <w:sz w:val="24"/>
        </w:rPr>
        <w:t xml:space="preserve"> </w:t>
      </w:r>
      <w:r>
        <w:rPr>
          <w:sz w:val="24"/>
        </w:rPr>
        <w:t>и</w:t>
      </w:r>
      <w:r>
        <w:rPr>
          <w:spacing w:val="-5"/>
          <w:sz w:val="24"/>
        </w:rPr>
        <w:t xml:space="preserve"> </w:t>
      </w:r>
      <w:r>
        <w:rPr>
          <w:sz w:val="24"/>
        </w:rPr>
        <w:t>групповых</w:t>
      </w:r>
      <w:r>
        <w:rPr>
          <w:spacing w:val="-6"/>
          <w:sz w:val="24"/>
        </w:rPr>
        <w:t xml:space="preserve"> </w:t>
      </w:r>
      <w:r>
        <w:rPr>
          <w:sz w:val="24"/>
        </w:rPr>
        <w:t>конфликтов,</w:t>
      </w:r>
      <w:r>
        <w:rPr>
          <w:spacing w:val="24"/>
          <w:sz w:val="24"/>
        </w:rPr>
        <w:t xml:space="preserve"> </w:t>
      </w:r>
      <w:r>
        <w:rPr>
          <w:sz w:val="24"/>
        </w:rPr>
        <w:t>безопасные</w:t>
      </w:r>
      <w:r>
        <w:rPr>
          <w:spacing w:val="-2"/>
          <w:sz w:val="24"/>
        </w:rPr>
        <w:t xml:space="preserve"> </w:t>
      </w:r>
      <w:r>
        <w:rPr>
          <w:sz w:val="24"/>
        </w:rPr>
        <w:t>и эффективные способы избегания и разрешения конфликтных ситуаций;</w:t>
      </w:r>
    </w:p>
    <w:p w14:paraId="5FA3A603" w14:textId="77777777" w:rsidR="008B6EAD" w:rsidRDefault="00000000">
      <w:pPr>
        <w:pStyle w:val="a5"/>
        <w:numPr>
          <w:ilvl w:val="0"/>
          <w:numId w:val="30"/>
        </w:numPr>
        <w:tabs>
          <w:tab w:val="left" w:pos="1572"/>
        </w:tabs>
        <w:spacing w:before="3" w:line="237" w:lineRule="auto"/>
        <w:ind w:left="1415" w:right="1098" w:firstLine="0"/>
        <w:jc w:val="left"/>
        <w:rPr>
          <w:sz w:val="24"/>
        </w:rPr>
      </w:pPr>
      <w:r>
        <w:rPr>
          <w:sz w:val="24"/>
        </w:rPr>
        <w:t>правила</w:t>
      </w:r>
      <w:r>
        <w:rPr>
          <w:spacing w:val="-2"/>
          <w:sz w:val="24"/>
        </w:rPr>
        <w:t xml:space="preserve"> </w:t>
      </w:r>
      <w:r>
        <w:rPr>
          <w:sz w:val="24"/>
        </w:rPr>
        <w:t>поведения</w:t>
      </w:r>
      <w:r>
        <w:rPr>
          <w:spacing w:val="-1"/>
          <w:sz w:val="24"/>
        </w:rPr>
        <w:t xml:space="preserve"> </w:t>
      </w:r>
      <w:r>
        <w:rPr>
          <w:sz w:val="24"/>
        </w:rPr>
        <w:t>для</w:t>
      </w:r>
      <w:r>
        <w:rPr>
          <w:spacing w:val="-1"/>
          <w:sz w:val="24"/>
        </w:rPr>
        <w:t xml:space="preserve"> </w:t>
      </w:r>
      <w:r>
        <w:rPr>
          <w:sz w:val="24"/>
        </w:rPr>
        <w:t>снижения</w:t>
      </w:r>
      <w:r>
        <w:rPr>
          <w:spacing w:val="-6"/>
          <w:sz w:val="24"/>
        </w:rPr>
        <w:t xml:space="preserve"> </w:t>
      </w:r>
      <w:r>
        <w:rPr>
          <w:sz w:val="24"/>
        </w:rPr>
        <w:t>риска</w:t>
      </w:r>
      <w:r>
        <w:rPr>
          <w:spacing w:val="-2"/>
          <w:sz w:val="24"/>
        </w:rPr>
        <w:t xml:space="preserve"> </w:t>
      </w:r>
      <w:r>
        <w:rPr>
          <w:sz w:val="24"/>
        </w:rPr>
        <w:t>конфликта</w:t>
      </w:r>
      <w:r>
        <w:rPr>
          <w:spacing w:val="-2"/>
          <w:sz w:val="24"/>
        </w:rPr>
        <w:t xml:space="preserve"> </w:t>
      </w:r>
      <w:r>
        <w:rPr>
          <w:sz w:val="24"/>
        </w:rPr>
        <w:t>и порядок</w:t>
      </w:r>
      <w:r>
        <w:rPr>
          <w:spacing w:val="-2"/>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его</w:t>
      </w:r>
      <w:r>
        <w:rPr>
          <w:spacing w:val="-6"/>
          <w:sz w:val="24"/>
        </w:rPr>
        <w:t xml:space="preserve"> </w:t>
      </w:r>
      <w:r>
        <w:rPr>
          <w:sz w:val="24"/>
        </w:rPr>
        <w:t>опасных</w:t>
      </w:r>
      <w:r>
        <w:rPr>
          <w:spacing w:val="-6"/>
          <w:sz w:val="24"/>
        </w:rPr>
        <w:t xml:space="preserve"> </w:t>
      </w:r>
      <w:r>
        <w:rPr>
          <w:sz w:val="24"/>
        </w:rPr>
        <w:t>про-</w:t>
      </w:r>
      <w:r>
        <w:rPr>
          <w:spacing w:val="-2"/>
          <w:sz w:val="24"/>
        </w:rPr>
        <w:t>явлениях;</w:t>
      </w:r>
    </w:p>
    <w:p w14:paraId="2424AB7D" w14:textId="77777777" w:rsidR="008B6EAD" w:rsidRDefault="00000000">
      <w:pPr>
        <w:pStyle w:val="a5"/>
        <w:numPr>
          <w:ilvl w:val="0"/>
          <w:numId w:val="30"/>
        </w:numPr>
        <w:tabs>
          <w:tab w:val="left" w:pos="1553"/>
        </w:tabs>
        <w:spacing w:before="3"/>
        <w:ind w:left="1553" w:hanging="138"/>
        <w:jc w:val="left"/>
        <w:rPr>
          <w:sz w:val="24"/>
        </w:rPr>
      </w:pPr>
      <w:r>
        <w:rPr>
          <w:sz w:val="24"/>
        </w:rPr>
        <w:t>способ</w:t>
      </w:r>
      <w:r>
        <w:rPr>
          <w:spacing w:val="-11"/>
          <w:sz w:val="24"/>
        </w:rPr>
        <w:t xml:space="preserve"> </w:t>
      </w:r>
      <w:r>
        <w:rPr>
          <w:sz w:val="24"/>
        </w:rPr>
        <w:t>разрешения</w:t>
      </w:r>
      <w:r>
        <w:rPr>
          <w:spacing w:val="-7"/>
          <w:sz w:val="24"/>
        </w:rPr>
        <w:t xml:space="preserve"> </w:t>
      </w:r>
      <w:r>
        <w:rPr>
          <w:sz w:val="24"/>
        </w:rPr>
        <w:t>конфликта</w:t>
      </w:r>
      <w:r>
        <w:rPr>
          <w:spacing w:val="-8"/>
          <w:sz w:val="24"/>
        </w:rPr>
        <w:t xml:space="preserve"> </w:t>
      </w:r>
      <w:r>
        <w:rPr>
          <w:sz w:val="24"/>
        </w:rPr>
        <w:t>с</w:t>
      </w:r>
      <w:r>
        <w:rPr>
          <w:spacing w:val="-8"/>
          <w:sz w:val="24"/>
        </w:rPr>
        <w:t xml:space="preserve"> </w:t>
      </w:r>
      <w:r>
        <w:rPr>
          <w:sz w:val="24"/>
        </w:rPr>
        <w:t>помощью</w:t>
      </w:r>
      <w:r>
        <w:rPr>
          <w:spacing w:val="-8"/>
          <w:sz w:val="24"/>
        </w:rPr>
        <w:t xml:space="preserve"> </w:t>
      </w:r>
      <w:r>
        <w:rPr>
          <w:sz w:val="24"/>
        </w:rPr>
        <w:t>третьей</w:t>
      </w:r>
      <w:r>
        <w:rPr>
          <w:spacing w:val="-2"/>
          <w:sz w:val="24"/>
        </w:rPr>
        <w:t xml:space="preserve"> </w:t>
      </w:r>
      <w:r>
        <w:rPr>
          <w:sz w:val="24"/>
        </w:rPr>
        <w:t>стороны</w:t>
      </w:r>
      <w:r>
        <w:rPr>
          <w:spacing w:val="-4"/>
          <w:sz w:val="24"/>
        </w:rPr>
        <w:t xml:space="preserve"> </w:t>
      </w:r>
      <w:r>
        <w:rPr>
          <w:spacing w:val="-2"/>
          <w:sz w:val="24"/>
        </w:rPr>
        <w:t>(медиатора);</w:t>
      </w:r>
    </w:p>
    <w:p w14:paraId="2DD3B18E" w14:textId="77777777" w:rsidR="008B6EAD" w:rsidRDefault="00000000">
      <w:pPr>
        <w:pStyle w:val="a5"/>
        <w:numPr>
          <w:ilvl w:val="0"/>
          <w:numId w:val="30"/>
        </w:numPr>
        <w:tabs>
          <w:tab w:val="left" w:pos="1553"/>
        </w:tabs>
        <w:spacing w:before="3" w:line="272" w:lineRule="exact"/>
        <w:ind w:left="1553" w:hanging="138"/>
        <w:jc w:val="left"/>
        <w:rPr>
          <w:sz w:val="24"/>
        </w:rPr>
      </w:pPr>
      <w:r>
        <w:rPr>
          <w:sz w:val="24"/>
        </w:rPr>
        <w:t>опасные</w:t>
      </w:r>
      <w:r>
        <w:rPr>
          <w:spacing w:val="-9"/>
          <w:sz w:val="24"/>
        </w:rPr>
        <w:t xml:space="preserve"> </w:t>
      </w:r>
      <w:r>
        <w:rPr>
          <w:sz w:val="24"/>
        </w:rPr>
        <w:t>формы</w:t>
      </w:r>
      <w:r>
        <w:rPr>
          <w:spacing w:val="-9"/>
          <w:sz w:val="24"/>
        </w:rPr>
        <w:t xml:space="preserve"> </w:t>
      </w:r>
      <w:r>
        <w:rPr>
          <w:sz w:val="24"/>
        </w:rPr>
        <w:t>проявления</w:t>
      </w:r>
      <w:r>
        <w:rPr>
          <w:spacing w:val="-6"/>
          <w:sz w:val="24"/>
        </w:rPr>
        <w:t xml:space="preserve"> </w:t>
      </w:r>
      <w:r>
        <w:rPr>
          <w:sz w:val="24"/>
        </w:rPr>
        <w:t>конфликта:</w:t>
      </w:r>
      <w:r>
        <w:rPr>
          <w:spacing w:val="-4"/>
          <w:sz w:val="24"/>
        </w:rPr>
        <w:t xml:space="preserve"> </w:t>
      </w:r>
      <w:r>
        <w:rPr>
          <w:sz w:val="24"/>
        </w:rPr>
        <w:t>агрессия,</w:t>
      </w:r>
      <w:r>
        <w:rPr>
          <w:spacing w:val="1"/>
          <w:sz w:val="24"/>
        </w:rPr>
        <w:t xml:space="preserve"> </w:t>
      </w:r>
      <w:r>
        <w:rPr>
          <w:sz w:val="24"/>
        </w:rPr>
        <w:t>домашнее</w:t>
      </w:r>
      <w:r>
        <w:rPr>
          <w:spacing w:val="-7"/>
          <w:sz w:val="24"/>
        </w:rPr>
        <w:t xml:space="preserve"> </w:t>
      </w:r>
      <w:r>
        <w:rPr>
          <w:sz w:val="24"/>
        </w:rPr>
        <w:t>насилие</w:t>
      </w:r>
      <w:r>
        <w:rPr>
          <w:spacing w:val="-12"/>
          <w:sz w:val="24"/>
        </w:rPr>
        <w:t xml:space="preserve"> </w:t>
      </w:r>
      <w:r>
        <w:rPr>
          <w:sz w:val="24"/>
        </w:rPr>
        <w:t>и</w:t>
      </w:r>
      <w:r>
        <w:rPr>
          <w:spacing w:val="-4"/>
          <w:sz w:val="24"/>
        </w:rPr>
        <w:t xml:space="preserve"> </w:t>
      </w:r>
      <w:r>
        <w:rPr>
          <w:spacing w:val="-2"/>
          <w:sz w:val="24"/>
        </w:rPr>
        <w:t>буллинг;</w:t>
      </w:r>
    </w:p>
    <w:p w14:paraId="2D4F5194" w14:textId="77777777" w:rsidR="008B6EAD" w:rsidRDefault="00000000">
      <w:pPr>
        <w:pStyle w:val="a5"/>
        <w:numPr>
          <w:ilvl w:val="0"/>
          <w:numId w:val="30"/>
        </w:numPr>
        <w:tabs>
          <w:tab w:val="left" w:pos="1567"/>
        </w:tabs>
        <w:spacing w:line="242" w:lineRule="auto"/>
        <w:ind w:left="1415" w:right="892" w:firstLine="0"/>
        <w:rPr>
          <w:sz w:val="24"/>
        </w:rPr>
      </w:pPr>
      <w:r>
        <w:rPr>
          <w:sz w:val="24"/>
        </w:rPr>
        <w:t>манипуляции в ходе межличностного общения, приёмы распознавания манипуляций и спосо-бы противостояния им;</w:t>
      </w:r>
    </w:p>
    <w:p w14:paraId="56F96F0F" w14:textId="77777777" w:rsidR="008B6EAD" w:rsidRDefault="00000000">
      <w:pPr>
        <w:pStyle w:val="a5"/>
        <w:numPr>
          <w:ilvl w:val="0"/>
          <w:numId w:val="30"/>
        </w:numPr>
        <w:tabs>
          <w:tab w:val="left" w:pos="1572"/>
        </w:tabs>
        <w:ind w:left="1415" w:right="891" w:firstLine="0"/>
        <w:rPr>
          <w:sz w:val="24"/>
        </w:rPr>
      </w:pPr>
      <w:r>
        <w:rPr>
          <w:sz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w:t>
      </w:r>
      <w:r>
        <w:rPr>
          <w:spacing w:val="-2"/>
          <w:sz w:val="24"/>
        </w:rPr>
        <w:t xml:space="preserve"> </w:t>
      </w:r>
      <w:r>
        <w:rPr>
          <w:sz w:val="24"/>
        </w:rPr>
        <w:t>в</w:t>
      </w:r>
      <w:r>
        <w:rPr>
          <w:spacing w:val="-4"/>
          <w:sz w:val="24"/>
        </w:rPr>
        <w:t xml:space="preserve"> </w:t>
      </w:r>
      <w:r>
        <w:rPr>
          <w:sz w:val="24"/>
        </w:rPr>
        <w:t>преступную, асоциальную</w:t>
      </w:r>
      <w:r>
        <w:rPr>
          <w:spacing w:val="-3"/>
          <w:sz w:val="24"/>
        </w:rPr>
        <w:t xml:space="preserve"> </w:t>
      </w:r>
      <w:r>
        <w:rPr>
          <w:sz w:val="24"/>
        </w:rPr>
        <w:t>или деструктивную</w:t>
      </w:r>
      <w:r>
        <w:rPr>
          <w:spacing w:val="-3"/>
          <w:sz w:val="24"/>
        </w:rPr>
        <w:t xml:space="preserve"> </w:t>
      </w:r>
      <w:r>
        <w:rPr>
          <w:sz w:val="24"/>
        </w:rPr>
        <w:t>деятельность) и</w:t>
      </w:r>
      <w:r>
        <w:rPr>
          <w:spacing w:val="-5"/>
          <w:sz w:val="24"/>
        </w:rPr>
        <w:t xml:space="preserve"> </w:t>
      </w:r>
      <w:r>
        <w:rPr>
          <w:sz w:val="24"/>
        </w:rPr>
        <w:t>способы защиты</w:t>
      </w:r>
      <w:r>
        <w:rPr>
          <w:spacing w:val="-4"/>
          <w:sz w:val="24"/>
        </w:rPr>
        <w:t xml:space="preserve"> </w:t>
      </w:r>
      <w:r>
        <w:rPr>
          <w:sz w:val="24"/>
        </w:rPr>
        <w:t xml:space="preserve">от </w:t>
      </w:r>
      <w:r>
        <w:rPr>
          <w:spacing w:val="-4"/>
          <w:sz w:val="24"/>
        </w:rPr>
        <w:lastRenderedPageBreak/>
        <w:t>них;</w:t>
      </w:r>
    </w:p>
    <w:p w14:paraId="3A26798D" w14:textId="77777777" w:rsidR="008B6EAD" w:rsidRDefault="008B6EAD">
      <w:pPr>
        <w:pStyle w:val="a5"/>
        <w:rPr>
          <w:sz w:val="24"/>
        </w:rPr>
        <w:sectPr w:rsidR="008B6EAD">
          <w:pgSz w:w="12240" w:h="15840"/>
          <w:pgMar w:top="640" w:right="0" w:bottom="960" w:left="0" w:header="0" w:footer="729" w:gutter="0"/>
          <w:cols w:space="720"/>
        </w:sectPr>
      </w:pPr>
    </w:p>
    <w:p w14:paraId="7111EDA9" w14:textId="77777777" w:rsidR="008B6EAD" w:rsidRDefault="00000000">
      <w:pPr>
        <w:pStyle w:val="a5"/>
        <w:numPr>
          <w:ilvl w:val="0"/>
          <w:numId w:val="30"/>
        </w:numPr>
        <w:tabs>
          <w:tab w:val="left" w:pos="1558"/>
        </w:tabs>
        <w:spacing w:before="74" w:line="237" w:lineRule="auto"/>
        <w:ind w:left="1415" w:right="969" w:firstLine="0"/>
        <w:jc w:val="left"/>
        <w:rPr>
          <w:sz w:val="24"/>
        </w:rPr>
      </w:pPr>
      <w:r>
        <w:rPr>
          <w:sz w:val="24"/>
        </w:rPr>
        <w:lastRenderedPageBreak/>
        <w:t>современные</w:t>
      </w:r>
      <w:r>
        <w:rPr>
          <w:spacing w:val="-9"/>
          <w:sz w:val="24"/>
        </w:rPr>
        <w:t xml:space="preserve"> </w:t>
      </w:r>
      <w:r>
        <w:rPr>
          <w:sz w:val="24"/>
        </w:rPr>
        <w:t>молодёжные</w:t>
      </w:r>
      <w:r>
        <w:rPr>
          <w:spacing w:val="-9"/>
          <w:sz w:val="24"/>
        </w:rPr>
        <w:t xml:space="preserve"> </w:t>
      </w:r>
      <w:r>
        <w:rPr>
          <w:sz w:val="24"/>
        </w:rPr>
        <w:t>увлечения</w:t>
      </w:r>
      <w:r>
        <w:rPr>
          <w:spacing w:val="-3"/>
          <w:sz w:val="24"/>
        </w:rPr>
        <w:t xml:space="preserve"> </w:t>
      </w:r>
      <w:r>
        <w:rPr>
          <w:sz w:val="24"/>
        </w:rPr>
        <w:t>и</w:t>
      </w:r>
      <w:r>
        <w:rPr>
          <w:spacing w:val="-2"/>
          <w:sz w:val="24"/>
        </w:rPr>
        <w:t xml:space="preserve"> </w:t>
      </w:r>
      <w:r>
        <w:rPr>
          <w:sz w:val="24"/>
        </w:rPr>
        <w:t>опасности,</w:t>
      </w:r>
      <w:r>
        <w:rPr>
          <w:spacing w:val="-1"/>
          <w:sz w:val="24"/>
        </w:rPr>
        <w:t xml:space="preserve"> </w:t>
      </w:r>
      <w:r>
        <w:rPr>
          <w:sz w:val="24"/>
        </w:rPr>
        <w:t>связанные</w:t>
      </w:r>
      <w:r>
        <w:rPr>
          <w:spacing w:val="-4"/>
          <w:sz w:val="24"/>
        </w:rPr>
        <w:t xml:space="preserve"> </w:t>
      </w:r>
      <w:r>
        <w:rPr>
          <w:sz w:val="24"/>
        </w:rPr>
        <w:t>с</w:t>
      </w:r>
      <w:r>
        <w:rPr>
          <w:spacing w:val="-4"/>
          <w:sz w:val="24"/>
        </w:rPr>
        <w:t xml:space="preserve"> </w:t>
      </w:r>
      <w:r>
        <w:rPr>
          <w:sz w:val="24"/>
        </w:rPr>
        <w:t>ними,</w:t>
      </w:r>
      <w:r>
        <w:rPr>
          <w:spacing w:val="-5"/>
          <w:sz w:val="24"/>
        </w:rPr>
        <w:t xml:space="preserve"> </w:t>
      </w:r>
      <w:r>
        <w:rPr>
          <w:sz w:val="24"/>
        </w:rPr>
        <w:t>правила</w:t>
      </w:r>
      <w:r>
        <w:rPr>
          <w:spacing w:val="-4"/>
          <w:sz w:val="24"/>
        </w:rPr>
        <w:t xml:space="preserve"> </w:t>
      </w:r>
      <w:r>
        <w:rPr>
          <w:sz w:val="24"/>
        </w:rPr>
        <w:t>безопасного по-</w:t>
      </w:r>
      <w:r>
        <w:rPr>
          <w:spacing w:val="-2"/>
          <w:sz w:val="24"/>
        </w:rPr>
        <w:t>ведения;</w:t>
      </w:r>
    </w:p>
    <w:p w14:paraId="57D76B9F" w14:textId="77777777" w:rsidR="008B6EAD" w:rsidRDefault="00000000">
      <w:pPr>
        <w:pStyle w:val="a5"/>
        <w:numPr>
          <w:ilvl w:val="0"/>
          <w:numId w:val="30"/>
        </w:numPr>
        <w:tabs>
          <w:tab w:val="left" w:pos="1553"/>
        </w:tabs>
        <w:spacing w:before="3"/>
        <w:ind w:left="1553" w:hanging="138"/>
        <w:jc w:val="left"/>
        <w:rPr>
          <w:sz w:val="24"/>
        </w:rPr>
      </w:pPr>
      <w:r>
        <w:rPr>
          <w:sz w:val="24"/>
        </w:rPr>
        <w:t>правила</w:t>
      </w:r>
      <w:r>
        <w:rPr>
          <w:spacing w:val="-11"/>
          <w:sz w:val="24"/>
        </w:rPr>
        <w:t xml:space="preserve"> </w:t>
      </w:r>
      <w:r>
        <w:rPr>
          <w:sz w:val="24"/>
        </w:rPr>
        <w:t>безопасной</w:t>
      </w:r>
      <w:r>
        <w:rPr>
          <w:spacing w:val="-6"/>
          <w:sz w:val="24"/>
        </w:rPr>
        <w:t xml:space="preserve"> </w:t>
      </w:r>
      <w:r>
        <w:rPr>
          <w:sz w:val="24"/>
        </w:rPr>
        <w:t>коммуникации</w:t>
      </w:r>
      <w:r>
        <w:rPr>
          <w:spacing w:val="-2"/>
          <w:sz w:val="24"/>
        </w:rPr>
        <w:t xml:space="preserve"> </w:t>
      </w:r>
      <w:r>
        <w:rPr>
          <w:sz w:val="24"/>
        </w:rPr>
        <w:t>с</w:t>
      </w:r>
      <w:r>
        <w:rPr>
          <w:spacing w:val="-13"/>
          <w:sz w:val="24"/>
        </w:rPr>
        <w:t xml:space="preserve"> </w:t>
      </w:r>
      <w:r>
        <w:rPr>
          <w:sz w:val="24"/>
        </w:rPr>
        <w:t>незнакомыми</w:t>
      </w:r>
      <w:r>
        <w:rPr>
          <w:spacing w:val="-11"/>
          <w:sz w:val="24"/>
        </w:rPr>
        <w:t xml:space="preserve"> </w:t>
      </w:r>
      <w:r>
        <w:rPr>
          <w:spacing w:val="-2"/>
          <w:sz w:val="24"/>
        </w:rPr>
        <w:t>людьми.</w:t>
      </w:r>
    </w:p>
    <w:p w14:paraId="7E489D15" w14:textId="77777777" w:rsidR="008B6EAD" w:rsidRDefault="008B6EAD">
      <w:pPr>
        <w:pStyle w:val="a3"/>
        <w:ind w:left="0"/>
        <w:jc w:val="left"/>
      </w:pPr>
    </w:p>
    <w:p w14:paraId="42BF252A" w14:textId="77777777" w:rsidR="008B6EAD" w:rsidRDefault="00000000">
      <w:pPr>
        <w:spacing w:line="275" w:lineRule="exact"/>
        <w:ind w:left="1416"/>
        <w:rPr>
          <w:b/>
          <w:i/>
          <w:sz w:val="24"/>
        </w:rPr>
      </w:pPr>
      <w:bookmarkStart w:id="373" w:name="Модуль_№_10_«Безопасность_в_информационн"/>
      <w:bookmarkEnd w:id="373"/>
      <w:r>
        <w:rPr>
          <w:b/>
          <w:i/>
          <w:sz w:val="24"/>
        </w:rPr>
        <w:t>Модуль</w:t>
      </w:r>
      <w:r>
        <w:rPr>
          <w:b/>
          <w:i/>
          <w:spacing w:val="-10"/>
          <w:sz w:val="24"/>
        </w:rPr>
        <w:t xml:space="preserve"> </w:t>
      </w:r>
      <w:r>
        <w:rPr>
          <w:b/>
          <w:i/>
          <w:sz w:val="24"/>
        </w:rPr>
        <w:t>№</w:t>
      </w:r>
      <w:r>
        <w:rPr>
          <w:b/>
          <w:i/>
          <w:spacing w:val="-6"/>
          <w:sz w:val="24"/>
        </w:rPr>
        <w:t xml:space="preserve"> </w:t>
      </w:r>
      <w:r>
        <w:rPr>
          <w:b/>
          <w:i/>
          <w:sz w:val="24"/>
        </w:rPr>
        <w:t>10</w:t>
      </w:r>
      <w:r>
        <w:rPr>
          <w:b/>
          <w:i/>
          <w:spacing w:val="-11"/>
          <w:sz w:val="24"/>
        </w:rPr>
        <w:t xml:space="preserve"> </w:t>
      </w:r>
      <w:r>
        <w:rPr>
          <w:b/>
          <w:i/>
          <w:sz w:val="24"/>
        </w:rPr>
        <w:t>«Безопасность</w:t>
      </w:r>
      <w:r>
        <w:rPr>
          <w:b/>
          <w:i/>
          <w:spacing w:val="-1"/>
          <w:sz w:val="24"/>
        </w:rPr>
        <w:t xml:space="preserve"> </w:t>
      </w:r>
      <w:r>
        <w:rPr>
          <w:b/>
          <w:i/>
          <w:sz w:val="24"/>
        </w:rPr>
        <w:t>в</w:t>
      </w:r>
      <w:r>
        <w:rPr>
          <w:b/>
          <w:i/>
          <w:spacing w:val="-15"/>
          <w:sz w:val="24"/>
        </w:rPr>
        <w:t xml:space="preserve"> </w:t>
      </w:r>
      <w:r>
        <w:rPr>
          <w:b/>
          <w:i/>
          <w:sz w:val="24"/>
        </w:rPr>
        <w:t>информационном</w:t>
      </w:r>
      <w:r>
        <w:rPr>
          <w:b/>
          <w:i/>
          <w:spacing w:val="-7"/>
          <w:sz w:val="24"/>
        </w:rPr>
        <w:t xml:space="preserve"> </w:t>
      </w:r>
      <w:r>
        <w:rPr>
          <w:b/>
          <w:i/>
          <w:spacing w:val="-2"/>
          <w:sz w:val="24"/>
        </w:rPr>
        <w:t>пространстве»:</w:t>
      </w:r>
    </w:p>
    <w:p w14:paraId="3A01A3E2" w14:textId="77777777" w:rsidR="008B6EAD" w:rsidRDefault="00000000">
      <w:pPr>
        <w:pStyle w:val="a5"/>
        <w:numPr>
          <w:ilvl w:val="0"/>
          <w:numId w:val="30"/>
        </w:numPr>
        <w:tabs>
          <w:tab w:val="left" w:pos="1573"/>
        </w:tabs>
        <w:spacing w:line="242" w:lineRule="auto"/>
        <w:ind w:right="1072" w:firstLine="0"/>
        <w:jc w:val="left"/>
        <w:rPr>
          <w:sz w:val="24"/>
        </w:rPr>
      </w:pPr>
      <w:r>
        <w:rPr>
          <w:sz w:val="24"/>
        </w:rPr>
        <w:t>понятие</w:t>
      </w:r>
      <w:r>
        <w:rPr>
          <w:spacing w:val="-4"/>
          <w:sz w:val="24"/>
        </w:rPr>
        <w:t xml:space="preserve"> </w:t>
      </w:r>
      <w:r>
        <w:rPr>
          <w:sz w:val="24"/>
        </w:rPr>
        <w:t>«цифровая</w:t>
      </w:r>
      <w:r>
        <w:rPr>
          <w:spacing w:val="-3"/>
          <w:sz w:val="24"/>
        </w:rPr>
        <w:t xml:space="preserve"> </w:t>
      </w:r>
      <w:r>
        <w:rPr>
          <w:sz w:val="24"/>
        </w:rPr>
        <w:t>среда»,</w:t>
      </w:r>
      <w:r>
        <w:rPr>
          <w:spacing w:val="-1"/>
          <w:sz w:val="24"/>
        </w:rPr>
        <w:t xml:space="preserve"> </w:t>
      </w:r>
      <w:r>
        <w:rPr>
          <w:sz w:val="24"/>
        </w:rPr>
        <w:t>её</w:t>
      </w:r>
      <w:r>
        <w:rPr>
          <w:spacing w:val="-4"/>
          <w:sz w:val="24"/>
        </w:rPr>
        <w:t xml:space="preserve"> </w:t>
      </w:r>
      <w:r>
        <w:rPr>
          <w:sz w:val="24"/>
        </w:rPr>
        <w:t>характеристики</w:t>
      </w:r>
      <w:r>
        <w:rPr>
          <w:spacing w:val="-2"/>
          <w:sz w:val="24"/>
        </w:rPr>
        <w:t xml:space="preserve"> </w:t>
      </w:r>
      <w:r>
        <w:rPr>
          <w:sz w:val="24"/>
        </w:rPr>
        <w:t>и</w:t>
      </w:r>
      <w:r>
        <w:rPr>
          <w:spacing w:val="-2"/>
          <w:sz w:val="24"/>
        </w:rPr>
        <w:t xml:space="preserve"> </w:t>
      </w:r>
      <w:r>
        <w:rPr>
          <w:sz w:val="24"/>
        </w:rPr>
        <w:t>примеры</w:t>
      </w:r>
      <w:r>
        <w:rPr>
          <w:spacing w:val="-6"/>
          <w:sz w:val="24"/>
        </w:rPr>
        <w:t xml:space="preserve"> </w:t>
      </w:r>
      <w:r>
        <w:rPr>
          <w:sz w:val="24"/>
        </w:rPr>
        <w:t>информационных</w:t>
      </w:r>
      <w:r>
        <w:rPr>
          <w:spacing w:val="-8"/>
          <w:sz w:val="24"/>
        </w:rPr>
        <w:t xml:space="preserve"> </w:t>
      </w:r>
      <w:r>
        <w:rPr>
          <w:sz w:val="24"/>
        </w:rPr>
        <w:t>и</w:t>
      </w:r>
      <w:r>
        <w:rPr>
          <w:spacing w:val="-2"/>
          <w:sz w:val="24"/>
        </w:rPr>
        <w:t xml:space="preserve"> </w:t>
      </w:r>
      <w:r>
        <w:rPr>
          <w:sz w:val="24"/>
        </w:rPr>
        <w:t>компьютерных угроз, положительные возможности цифровой среды;</w:t>
      </w:r>
    </w:p>
    <w:p w14:paraId="6BF8F6F5" w14:textId="77777777" w:rsidR="008B6EAD" w:rsidRDefault="00000000">
      <w:pPr>
        <w:pStyle w:val="a5"/>
        <w:numPr>
          <w:ilvl w:val="0"/>
          <w:numId w:val="30"/>
        </w:numPr>
        <w:tabs>
          <w:tab w:val="left" w:pos="1554"/>
        </w:tabs>
        <w:spacing w:line="274" w:lineRule="exact"/>
        <w:ind w:left="1554" w:hanging="138"/>
        <w:jc w:val="left"/>
        <w:rPr>
          <w:sz w:val="24"/>
        </w:rPr>
      </w:pPr>
      <w:r>
        <w:rPr>
          <w:sz w:val="24"/>
        </w:rPr>
        <w:t>риски</w:t>
      </w:r>
      <w:r>
        <w:rPr>
          <w:spacing w:val="1"/>
          <w:sz w:val="24"/>
        </w:rPr>
        <w:t xml:space="preserve"> </w:t>
      </w:r>
      <w:r>
        <w:rPr>
          <w:sz w:val="24"/>
        </w:rPr>
        <w:t>и</w:t>
      </w:r>
      <w:r>
        <w:rPr>
          <w:spacing w:val="-3"/>
          <w:sz w:val="24"/>
        </w:rPr>
        <w:t xml:space="preserve"> </w:t>
      </w:r>
      <w:r>
        <w:rPr>
          <w:sz w:val="24"/>
        </w:rPr>
        <w:t>угрозы</w:t>
      </w:r>
      <w:r>
        <w:rPr>
          <w:spacing w:val="-8"/>
          <w:sz w:val="24"/>
        </w:rPr>
        <w:t xml:space="preserve"> </w:t>
      </w:r>
      <w:r>
        <w:rPr>
          <w:sz w:val="24"/>
        </w:rPr>
        <w:t>при</w:t>
      </w:r>
      <w:r>
        <w:rPr>
          <w:spacing w:val="-7"/>
          <w:sz w:val="24"/>
        </w:rPr>
        <w:t xml:space="preserve"> </w:t>
      </w:r>
      <w:r>
        <w:rPr>
          <w:sz w:val="24"/>
        </w:rPr>
        <w:t>использовании</w:t>
      </w:r>
      <w:r>
        <w:rPr>
          <w:spacing w:val="-3"/>
          <w:sz w:val="24"/>
        </w:rPr>
        <w:t xml:space="preserve"> </w:t>
      </w:r>
      <w:r>
        <w:rPr>
          <w:spacing w:val="-2"/>
          <w:sz w:val="24"/>
        </w:rPr>
        <w:t>Интернета;</w:t>
      </w:r>
    </w:p>
    <w:p w14:paraId="4926F762" w14:textId="77777777" w:rsidR="008B6EAD" w:rsidRDefault="00000000">
      <w:pPr>
        <w:pStyle w:val="a5"/>
        <w:numPr>
          <w:ilvl w:val="0"/>
          <w:numId w:val="30"/>
        </w:numPr>
        <w:tabs>
          <w:tab w:val="left" w:pos="1587"/>
        </w:tabs>
        <w:spacing w:line="242" w:lineRule="auto"/>
        <w:ind w:right="971" w:firstLine="0"/>
        <w:jc w:val="left"/>
        <w:rPr>
          <w:sz w:val="24"/>
        </w:rPr>
      </w:pPr>
      <w:r>
        <w:rPr>
          <w:sz w:val="24"/>
        </w:rPr>
        <w:t>общие принципы</w:t>
      </w:r>
      <w:r>
        <w:rPr>
          <w:spacing w:val="26"/>
          <w:sz w:val="24"/>
        </w:rPr>
        <w:t xml:space="preserve"> </w:t>
      </w:r>
      <w:r>
        <w:rPr>
          <w:sz w:val="24"/>
        </w:rPr>
        <w:t>безопасного</w:t>
      </w:r>
      <w:r>
        <w:rPr>
          <w:spacing w:val="-3"/>
          <w:sz w:val="24"/>
        </w:rPr>
        <w:t xml:space="preserve"> </w:t>
      </w:r>
      <w:r>
        <w:rPr>
          <w:sz w:val="24"/>
        </w:rPr>
        <w:t>поведения, необходимые для предупреждения возникновения опасных ситуаций в личном цифровом пространстве;</w:t>
      </w:r>
    </w:p>
    <w:p w14:paraId="76ED5778" w14:textId="77777777" w:rsidR="008B6EAD" w:rsidRDefault="00000000">
      <w:pPr>
        <w:pStyle w:val="a5"/>
        <w:numPr>
          <w:ilvl w:val="0"/>
          <w:numId w:val="30"/>
        </w:numPr>
        <w:tabs>
          <w:tab w:val="left" w:pos="1583"/>
        </w:tabs>
        <w:spacing w:line="242" w:lineRule="auto"/>
        <w:ind w:right="1166" w:firstLine="0"/>
        <w:jc w:val="left"/>
        <w:rPr>
          <w:sz w:val="24"/>
        </w:rPr>
      </w:pPr>
      <w:r>
        <w:rPr>
          <w:sz w:val="24"/>
        </w:rPr>
        <w:t>опасные</w:t>
      </w:r>
      <w:r>
        <w:rPr>
          <w:spacing w:val="-3"/>
          <w:sz w:val="24"/>
        </w:rPr>
        <w:t xml:space="preserve"> </w:t>
      </w:r>
      <w:r>
        <w:rPr>
          <w:sz w:val="24"/>
        </w:rPr>
        <w:t>явления</w:t>
      </w:r>
      <w:r>
        <w:rPr>
          <w:spacing w:val="-2"/>
          <w:sz w:val="24"/>
        </w:rPr>
        <w:t xml:space="preserve"> </w:t>
      </w:r>
      <w:r>
        <w:rPr>
          <w:sz w:val="24"/>
        </w:rPr>
        <w:t>цифровой</w:t>
      </w:r>
      <w:r>
        <w:rPr>
          <w:spacing w:val="-1"/>
          <w:sz w:val="24"/>
        </w:rPr>
        <w:t xml:space="preserve"> </w:t>
      </w:r>
      <w:r>
        <w:rPr>
          <w:sz w:val="24"/>
        </w:rPr>
        <w:t>среды:</w:t>
      </w:r>
      <w:r>
        <w:rPr>
          <w:spacing w:val="-6"/>
          <w:sz w:val="24"/>
        </w:rPr>
        <w:t xml:space="preserve"> </w:t>
      </w:r>
      <w:r>
        <w:rPr>
          <w:sz w:val="24"/>
        </w:rPr>
        <w:t>вредоносные</w:t>
      </w:r>
      <w:r>
        <w:rPr>
          <w:spacing w:val="-3"/>
          <w:sz w:val="24"/>
        </w:rPr>
        <w:t xml:space="preserve"> </w:t>
      </w:r>
      <w:r>
        <w:rPr>
          <w:sz w:val="24"/>
        </w:rPr>
        <w:t>программы</w:t>
      </w:r>
      <w:r>
        <w:rPr>
          <w:spacing w:val="-5"/>
          <w:sz w:val="24"/>
        </w:rPr>
        <w:t xml:space="preserve"> </w:t>
      </w:r>
      <w:r>
        <w:rPr>
          <w:sz w:val="24"/>
        </w:rPr>
        <w:t>и</w:t>
      </w:r>
      <w:r>
        <w:rPr>
          <w:spacing w:val="-6"/>
          <w:sz w:val="24"/>
        </w:rPr>
        <w:t xml:space="preserve"> </w:t>
      </w:r>
      <w:r>
        <w:rPr>
          <w:sz w:val="24"/>
        </w:rPr>
        <w:t>приложения</w:t>
      </w:r>
      <w:r>
        <w:rPr>
          <w:spacing w:val="-2"/>
          <w:sz w:val="24"/>
        </w:rPr>
        <w:t xml:space="preserve"> </w:t>
      </w:r>
      <w:r>
        <w:rPr>
          <w:sz w:val="24"/>
        </w:rPr>
        <w:t>и</w:t>
      </w:r>
      <w:r>
        <w:rPr>
          <w:spacing w:val="-6"/>
          <w:sz w:val="24"/>
        </w:rPr>
        <w:t xml:space="preserve"> </w:t>
      </w:r>
      <w:r>
        <w:rPr>
          <w:sz w:val="24"/>
        </w:rPr>
        <w:t>их</w:t>
      </w:r>
      <w:r>
        <w:rPr>
          <w:spacing w:val="-7"/>
          <w:sz w:val="24"/>
        </w:rPr>
        <w:t xml:space="preserve"> </w:t>
      </w:r>
      <w:r>
        <w:rPr>
          <w:sz w:val="24"/>
        </w:rPr>
        <w:t>разновидно-</w:t>
      </w:r>
      <w:r>
        <w:rPr>
          <w:spacing w:val="-4"/>
          <w:sz w:val="24"/>
        </w:rPr>
        <w:t>сти;</w:t>
      </w:r>
    </w:p>
    <w:p w14:paraId="0A4193E1" w14:textId="77777777" w:rsidR="008B6EAD" w:rsidRDefault="00000000">
      <w:pPr>
        <w:pStyle w:val="a5"/>
        <w:numPr>
          <w:ilvl w:val="0"/>
          <w:numId w:val="30"/>
        </w:numPr>
        <w:tabs>
          <w:tab w:val="left" w:pos="1559"/>
        </w:tabs>
        <w:spacing w:line="242" w:lineRule="auto"/>
        <w:ind w:right="950" w:firstLine="0"/>
        <w:jc w:val="left"/>
        <w:rPr>
          <w:sz w:val="24"/>
        </w:rPr>
      </w:pPr>
      <w:r>
        <w:rPr>
          <w:sz w:val="24"/>
        </w:rPr>
        <w:t>правила</w:t>
      </w:r>
      <w:r>
        <w:rPr>
          <w:spacing w:val="-5"/>
          <w:sz w:val="24"/>
        </w:rPr>
        <w:t xml:space="preserve"> </w:t>
      </w:r>
      <w:r>
        <w:rPr>
          <w:sz w:val="24"/>
        </w:rPr>
        <w:t>кибергигиены,</w:t>
      </w:r>
      <w:r>
        <w:rPr>
          <w:spacing w:val="-6"/>
          <w:sz w:val="24"/>
        </w:rPr>
        <w:t xml:space="preserve"> </w:t>
      </w:r>
      <w:r>
        <w:rPr>
          <w:sz w:val="24"/>
        </w:rPr>
        <w:t>необходимые</w:t>
      </w:r>
      <w:r>
        <w:rPr>
          <w:spacing w:val="-5"/>
          <w:sz w:val="24"/>
        </w:rPr>
        <w:t xml:space="preserve"> </w:t>
      </w:r>
      <w:r>
        <w:rPr>
          <w:sz w:val="24"/>
        </w:rPr>
        <w:t>для</w:t>
      </w:r>
      <w:r>
        <w:rPr>
          <w:spacing w:val="-4"/>
          <w:sz w:val="24"/>
        </w:rPr>
        <w:t xml:space="preserve"> </w:t>
      </w:r>
      <w:r>
        <w:rPr>
          <w:sz w:val="24"/>
        </w:rPr>
        <w:t>предупреждения</w:t>
      </w:r>
      <w:r>
        <w:rPr>
          <w:spacing w:val="-4"/>
          <w:sz w:val="24"/>
        </w:rPr>
        <w:t xml:space="preserve"> </w:t>
      </w:r>
      <w:r>
        <w:rPr>
          <w:sz w:val="24"/>
        </w:rPr>
        <w:t>возникновения</w:t>
      </w:r>
      <w:r>
        <w:rPr>
          <w:spacing w:val="-13"/>
          <w:sz w:val="24"/>
        </w:rPr>
        <w:t xml:space="preserve"> </w:t>
      </w:r>
      <w:r>
        <w:rPr>
          <w:sz w:val="24"/>
        </w:rPr>
        <w:t>опасных</w:t>
      </w:r>
      <w:r>
        <w:rPr>
          <w:spacing w:val="-8"/>
          <w:sz w:val="24"/>
        </w:rPr>
        <w:t xml:space="preserve"> </w:t>
      </w:r>
      <w:r>
        <w:rPr>
          <w:sz w:val="24"/>
        </w:rPr>
        <w:t>ситуаций</w:t>
      </w:r>
      <w:r>
        <w:rPr>
          <w:spacing w:val="-3"/>
          <w:sz w:val="24"/>
        </w:rPr>
        <w:t xml:space="preserve"> </w:t>
      </w:r>
      <w:r>
        <w:rPr>
          <w:sz w:val="24"/>
        </w:rPr>
        <w:t>в цифровой среде;</w:t>
      </w:r>
    </w:p>
    <w:p w14:paraId="10D2C6D4" w14:textId="77777777" w:rsidR="008B6EAD" w:rsidRDefault="00000000">
      <w:pPr>
        <w:pStyle w:val="a5"/>
        <w:numPr>
          <w:ilvl w:val="0"/>
          <w:numId w:val="30"/>
        </w:numPr>
        <w:tabs>
          <w:tab w:val="left" w:pos="1553"/>
        </w:tabs>
        <w:spacing w:line="237" w:lineRule="auto"/>
        <w:ind w:left="1415" w:right="940" w:firstLine="0"/>
        <w:jc w:val="left"/>
        <w:rPr>
          <w:sz w:val="24"/>
        </w:rPr>
      </w:pPr>
      <w:r>
        <w:rPr>
          <w:sz w:val="24"/>
        </w:rPr>
        <w:t>основные</w:t>
      </w:r>
      <w:r>
        <w:rPr>
          <w:spacing w:val="-8"/>
          <w:sz w:val="24"/>
        </w:rPr>
        <w:t xml:space="preserve"> </w:t>
      </w:r>
      <w:r>
        <w:rPr>
          <w:sz w:val="24"/>
        </w:rPr>
        <w:t>виды</w:t>
      </w:r>
      <w:r>
        <w:rPr>
          <w:spacing w:val="-10"/>
          <w:sz w:val="24"/>
        </w:rPr>
        <w:t xml:space="preserve"> </w:t>
      </w:r>
      <w:r>
        <w:rPr>
          <w:sz w:val="24"/>
        </w:rPr>
        <w:t>опасного</w:t>
      </w:r>
      <w:r>
        <w:rPr>
          <w:spacing w:val="-2"/>
          <w:sz w:val="24"/>
        </w:rPr>
        <w:t xml:space="preserve"> </w:t>
      </w:r>
      <w:r>
        <w:rPr>
          <w:sz w:val="24"/>
        </w:rPr>
        <w:t>и</w:t>
      </w:r>
      <w:r>
        <w:rPr>
          <w:spacing w:val="-6"/>
          <w:sz w:val="24"/>
        </w:rPr>
        <w:t xml:space="preserve"> </w:t>
      </w:r>
      <w:r>
        <w:rPr>
          <w:sz w:val="24"/>
        </w:rPr>
        <w:t>запрещённого контента</w:t>
      </w:r>
      <w:r>
        <w:rPr>
          <w:spacing w:val="-8"/>
          <w:sz w:val="24"/>
        </w:rPr>
        <w:t xml:space="preserve"> </w:t>
      </w:r>
      <w:r>
        <w:rPr>
          <w:sz w:val="24"/>
        </w:rPr>
        <w:t>в Интернете</w:t>
      </w:r>
      <w:r>
        <w:rPr>
          <w:spacing w:val="-8"/>
          <w:sz w:val="24"/>
        </w:rPr>
        <w:t xml:space="preserve"> </w:t>
      </w:r>
      <w:r>
        <w:rPr>
          <w:sz w:val="24"/>
        </w:rPr>
        <w:t>и</w:t>
      </w:r>
      <w:r>
        <w:rPr>
          <w:spacing w:val="-11"/>
          <w:sz w:val="24"/>
        </w:rPr>
        <w:t xml:space="preserve"> </w:t>
      </w:r>
      <w:r>
        <w:rPr>
          <w:sz w:val="24"/>
        </w:rPr>
        <w:t>его</w:t>
      </w:r>
      <w:r>
        <w:rPr>
          <w:spacing w:val="-2"/>
          <w:sz w:val="24"/>
        </w:rPr>
        <w:t xml:space="preserve"> </w:t>
      </w:r>
      <w:r>
        <w:rPr>
          <w:sz w:val="24"/>
        </w:rPr>
        <w:t>признаки,</w:t>
      </w:r>
      <w:r>
        <w:rPr>
          <w:spacing w:val="-9"/>
          <w:sz w:val="24"/>
        </w:rPr>
        <w:t xml:space="preserve"> </w:t>
      </w:r>
      <w:r>
        <w:rPr>
          <w:sz w:val="24"/>
        </w:rPr>
        <w:t>приёмы распо-знавания опасностей при использовании Интернета;</w:t>
      </w:r>
    </w:p>
    <w:p w14:paraId="01226D50" w14:textId="77777777" w:rsidR="008B6EAD" w:rsidRDefault="00000000">
      <w:pPr>
        <w:pStyle w:val="a5"/>
        <w:numPr>
          <w:ilvl w:val="0"/>
          <w:numId w:val="30"/>
        </w:numPr>
        <w:tabs>
          <w:tab w:val="left" w:pos="1553"/>
        </w:tabs>
        <w:spacing w:before="1" w:line="275" w:lineRule="exact"/>
        <w:ind w:left="1553" w:hanging="138"/>
        <w:jc w:val="left"/>
        <w:rPr>
          <w:sz w:val="24"/>
        </w:rPr>
      </w:pPr>
      <w:r>
        <w:rPr>
          <w:sz w:val="24"/>
        </w:rPr>
        <w:t>противоправные</w:t>
      </w:r>
      <w:r>
        <w:rPr>
          <w:spacing w:val="-10"/>
          <w:sz w:val="24"/>
        </w:rPr>
        <w:t xml:space="preserve"> </w:t>
      </w:r>
      <w:r>
        <w:rPr>
          <w:sz w:val="24"/>
        </w:rPr>
        <w:t>действия</w:t>
      </w:r>
      <w:r>
        <w:rPr>
          <w:spacing w:val="-4"/>
          <w:sz w:val="24"/>
        </w:rPr>
        <w:t xml:space="preserve"> </w:t>
      </w:r>
      <w:r>
        <w:rPr>
          <w:sz w:val="24"/>
        </w:rPr>
        <w:t>в</w:t>
      </w:r>
      <w:r>
        <w:rPr>
          <w:spacing w:val="-6"/>
          <w:sz w:val="24"/>
        </w:rPr>
        <w:t xml:space="preserve"> </w:t>
      </w:r>
      <w:r>
        <w:rPr>
          <w:spacing w:val="-2"/>
          <w:sz w:val="24"/>
        </w:rPr>
        <w:t>Интернете;</w:t>
      </w:r>
    </w:p>
    <w:p w14:paraId="20C855AE" w14:textId="77777777" w:rsidR="008B6EAD" w:rsidRDefault="00000000">
      <w:pPr>
        <w:pStyle w:val="a5"/>
        <w:numPr>
          <w:ilvl w:val="0"/>
          <w:numId w:val="30"/>
        </w:numPr>
        <w:tabs>
          <w:tab w:val="left" w:pos="1554"/>
        </w:tabs>
        <w:spacing w:before="1" w:line="237" w:lineRule="auto"/>
        <w:ind w:right="938" w:firstLine="0"/>
        <w:rPr>
          <w:sz w:val="24"/>
        </w:rPr>
      </w:pPr>
      <w:r>
        <w:rPr>
          <w:sz w:val="24"/>
        </w:rPr>
        <w:t>правила</w:t>
      </w:r>
      <w:r>
        <w:rPr>
          <w:spacing w:val="-8"/>
          <w:sz w:val="24"/>
        </w:rPr>
        <w:t xml:space="preserve"> </w:t>
      </w:r>
      <w:r>
        <w:rPr>
          <w:sz w:val="24"/>
        </w:rPr>
        <w:t>цифрового</w:t>
      </w:r>
      <w:r>
        <w:rPr>
          <w:spacing w:val="-3"/>
          <w:sz w:val="24"/>
        </w:rPr>
        <w:t xml:space="preserve"> </w:t>
      </w:r>
      <w:r>
        <w:rPr>
          <w:sz w:val="24"/>
        </w:rPr>
        <w:t>поведения,</w:t>
      </w:r>
      <w:r>
        <w:rPr>
          <w:spacing w:val="-5"/>
          <w:sz w:val="24"/>
        </w:rPr>
        <w:t xml:space="preserve"> </w:t>
      </w:r>
      <w:r>
        <w:rPr>
          <w:sz w:val="24"/>
        </w:rPr>
        <w:t>необходимого</w:t>
      </w:r>
      <w:r>
        <w:rPr>
          <w:spacing w:val="-7"/>
          <w:sz w:val="24"/>
        </w:rPr>
        <w:t xml:space="preserve"> </w:t>
      </w:r>
      <w:r>
        <w:rPr>
          <w:sz w:val="24"/>
        </w:rPr>
        <w:t>для</w:t>
      </w:r>
      <w:r>
        <w:rPr>
          <w:spacing w:val="-3"/>
          <w:sz w:val="24"/>
        </w:rPr>
        <w:t xml:space="preserve"> </w:t>
      </w:r>
      <w:r>
        <w:rPr>
          <w:sz w:val="24"/>
        </w:rPr>
        <w:t>снижения</w:t>
      </w:r>
      <w:r>
        <w:rPr>
          <w:spacing w:val="-7"/>
          <w:sz w:val="24"/>
        </w:rPr>
        <w:t xml:space="preserve"> </w:t>
      </w:r>
      <w:r>
        <w:rPr>
          <w:sz w:val="24"/>
        </w:rPr>
        <w:t>рисков</w:t>
      </w:r>
      <w:r>
        <w:rPr>
          <w:spacing w:val="-1"/>
          <w:sz w:val="24"/>
        </w:rPr>
        <w:t xml:space="preserve"> </w:t>
      </w:r>
      <w:r>
        <w:rPr>
          <w:sz w:val="24"/>
        </w:rPr>
        <w:t>и</w:t>
      </w:r>
      <w:r>
        <w:rPr>
          <w:spacing w:val="-7"/>
          <w:sz w:val="24"/>
        </w:rPr>
        <w:t xml:space="preserve"> </w:t>
      </w:r>
      <w:r>
        <w:rPr>
          <w:sz w:val="24"/>
        </w:rPr>
        <w:t>угроз</w:t>
      </w:r>
      <w:r>
        <w:rPr>
          <w:spacing w:val="-10"/>
          <w:sz w:val="24"/>
        </w:rPr>
        <w:t xml:space="preserve"> </w:t>
      </w:r>
      <w:r>
        <w:rPr>
          <w:sz w:val="24"/>
        </w:rPr>
        <w:t>при</w:t>
      </w:r>
      <w:r>
        <w:rPr>
          <w:spacing w:val="-7"/>
          <w:sz w:val="24"/>
        </w:rPr>
        <w:t xml:space="preserve"> </w:t>
      </w:r>
      <w:r>
        <w:rPr>
          <w:sz w:val="24"/>
        </w:rPr>
        <w:t>использовании Интернета (кибербуллинга, вербовки в различные организации и группы);</w:t>
      </w:r>
    </w:p>
    <w:p w14:paraId="408BAFDB" w14:textId="77777777" w:rsidR="008B6EAD" w:rsidRDefault="00000000">
      <w:pPr>
        <w:pStyle w:val="a5"/>
        <w:numPr>
          <w:ilvl w:val="0"/>
          <w:numId w:val="30"/>
        </w:numPr>
        <w:tabs>
          <w:tab w:val="left" w:pos="1559"/>
        </w:tabs>
        <w:spacing w:before="4"/>
        <w:ind w:right="892" w:firstLine="0"/>
        <w:rPr>
          <w:sz w:val="24"/>
        </w:rPr>
      </w:pPr>
      <w:r>
        <w:rPr>
          <w:sz w:val="24"/>
        </w:rPr>
        <w:t>деструктивные течения в Интернете, их</w:t>
      </w:r>
      <w:r>
        <w:rPr>
          <w:spacing w:val="-2"/>
          <w:sz w:val="24"/>
        </w:rPr>
        <w:t xml:space="preserve"> </w:t>
      </w:r>
      <w:r>
        <w:rPr>
          <w:sz w:val="24"/>
        </w:rPr>
        <w:t xml:space="preserve">признаки и опасности, правила безопасного использо-вания Интернета по предотвращению рисков и угроз вовлечения в различную деструктивную </w:t>
      </w:r>
      <w:r>
        <w:rPr>
          <w:spacing w:val="-2"/>
          <w:sz w:val="24"/>
        </w:rPr>
        <w:t>деятельность.</w:t>
      </w:r>
    </w:p>
    <w:p w14:paraId="49E63A04" w14:textId="77777777" w:rsidR="008B6EAD" w:rsidRDefault="00000000">
      <w:pPr>
        <w:spacing w:before="261" w:line="275" w:lineRule="exact"/>
        <w:ind w:left="1416"/>
        <w:jc w:val="both"/>
        <w:rPr>
          <w:b/>
          <w:i/>
          <w:sz w:val="24"/>
        </w:rPr>
      </w:pPr>
      <w:bookmarkStart w:id="374" w:name="Модуль_№_11_«Основы_противодействия_экст"/>
      <w:bookmarkEnd w:id="374"/>
      <w:r>
        <w:rPr>
          <w:b/>
          <w:i/>
          <w:sz w:val="24"/>
        </w:rPr>
        <w:t>Модуль</w:t>
      </w:r>
      <w:r>
        <w:rPr>
          <w:b/>
          <w:i/>
          <w:spacing w:val="-7"/>
          <w:sz w:val="24"/>
        </w:rPr>
        <w:t xml:space="preserve"> </w:t>
      </w:r>
      <w:r>
        <w:rPr>
          <w:b/>
          <w:i/>
          <w:sz w:val="24"/>
        </w:rPr>
        <w:t>№</w:t>
      </w:r>
      <w:r>
        <w:rPr>
          <w:b/>
          <w:i/>
          <w:spacing w:val="-5"/>
          <w:sz w:val="24"/>
        </w:rPr>
        <w:t xml:space="preserve"> </w:t>
      </w:r>
      <w:r>
        <w:rPr>
          <w:b/>
          <w:i/>
          <w:sz w:val="24"/>
        </w:rPr>
        <w:t>11</w:t>
      </w:r>
      <w:r>
        <w:rPr>
          <w:b/>
          <w:i/>
          <w:spacing w:val="-11"/>
          <w:sz w:val="24"/>
        </w:rPr>
        <w:t xml:space="preserve"> </w:t>
      </w:r>
      <w:r>
        <w:rPr>
          <w:b/>
          <w:i/>
          <w:sz w:val="24"/>
        </w:rPr>
        <w:t>«Основы</w:t>
      </w:r>
      <w:r>
        <w:rPr>
          <w:b/>
          <w:i/>
          <w:spacing w:val="-4"/>
          <w:sz w:val="24"/>
        </w:rPr>
        <w:t xml:space="preserve"> </w:t>
      </w:r>
      <w:r>
        <w:rPr>
          <w:b/>
          <w:i/>
          <w:sz w:val="24"/>
        </w:rPr>
        <w:t>противодействия</w:t>
      </w:r>
      <w:r>
        <w:rPr>
          <w:b/>
          <w:i/>
          <w:spacing w:val="-5"/>
          <w:sz w:val="24"/>
        </w:rPr>
        <w:t xml:space="preserve"> </w:t>
      </w:r>
      <w:r>
        <w:rPr>
          <w:b/>
          <w:i/>
          <w:sz w:val="24"/>
        </w:rPr>
        <w:t>экстремизму</w:t>
      </w:r>
      <w:r>
        <w:rPr>
          <w:b/>
          <w:i/>
          <w:spacing w:val="-7"/>
          <w:sz w:val="24"/>
        </w:rPr>
        <w:t xml:space="preserve"> </w:t>
      </w:r>
      <w:r>
        <w:rPr>
          <w:b/>
          <w:i/>
          <w:sz w:val="24"/>
        </w:rPr>
        <w:t>и</w:t>
      </w:r>
      <w:r>
        <w:rPr>
          <w:b/>
          <w:i/>
          <w:spacing w:val="-4"/>
          <w:sz w:val="24"/>
        </w:rPr>
        <w:t xml:space="preserve"> </w:t>
      </w:r>
      <w:r>
        <w:rPr>
          <w:b/>
          <w:i/>
          <w:spacing w:val="-2"/>
          <w:sz w:val="24"/>
        </w:rPr>
        <w:t>терроризму»:</w:t>
      </w:r>
    </w:p>
    <w:p w14:paraId="204C7855" w14:textId="77777777" w:rsidR="008B6EAD" w:rsidRDefault="00000000">
      <w:pPr>
        <w:pStyle w:val="a5"/>
        <w:numPr>
          <w:ilvl w:val="0"/>
          <w:numId w:val="30"/>
        </w:numPr>
        <w:tabs>
          <w:tab w:val="left" w:pos="1578"/>
        </w:tabs>
        <w:spacing w:line="242" w:lineRule="auto"/>
        <w:ind w:right="892" w:firstLine="0"/>
        <w:rPr>
          <w:sz w:val="24"/>
        </w:rPr>
      </w:pPr>
      <w:r>
        <w:rPr>
          <w:sz w:val="24"/>
        </w:rPr>
        <w:t>понятия «экстремизм» и «терроризм», их содержание, причины, возможные варианты прояв-ления и последствия;</w:t>
      </w:r>
    </w:p>
    <w:p w14:paraId="30B1164B" w14:textId="77777777" w:rsidR="008B6EAD" w:rsidRDefault="00000000">
      <w:pPr>
        <w:pStyle w:val="a5"/>
        <w:numPr>
          <w:ilvl w:val="0"/>
          <w:numId w:val="30"/>
        </w:numPr>
        <w:tabs>
          <w:tab w:val="left" w:pos="1563"/>
        </w:tabs>
        <w:spacing w:line="242" w:lineRule="auto"/>
        <w:ind w:right="896" w:firstLine="0"/>
        <w:rPr>
          <w:sz w:val="24"/>
        </w:rPr>
      </w:pPr>
      <w:r>
        <w:rPr>
          <w:sz w:val="24"/>
        </w:rPr>
        <w:t xml:space="preserve">цели и формы проявления террористических актов, их последствия, уровни террористической </w:t>
      </w:r>
      <w:r>
        <w:rPr>
          <w:spacing w:val="-2"/>
          <w:sz w:val="24"/>
        </w:rPr>
        <w:t>опасности;</w:t>
      </w:r>
    </w:p>
    <w:p w14:paraId="14B104AE" w14:textId="77777777" w:rsidR="008B6EAD" w:rsidRDefault="00000000">
      <w:pPr>
        <w:pStyle w:val="a5"/>
        <w:numPr>
          <w:ilvl w:val="0"/>
          <w:numId w:val="30"/>
        </w:numPr>
        <w:tabs>
          <w:tab w:val="left" w:pos="1587"/>
        </w:tabs>
        <w:spacing w:line="242" w:lineRule="auto"/>
        <w:ind w:right="892" w:firstLine="0"/>
        <w:rPr>
          <w:sz w:val="24"/>
        </w:rPr>
      </w:pPr>
      <w:r>
        <w:rPr>
          <w:sz w:val="24"/>
        </w:rPr>
        <w:t>основы общественно-государственной системы противодействия экстремизму и терроризму, контртеррористическая операция и её цели;</w:t>
      </w:r>
    </w:p>
    <w:p w14:paraId="660D3AFC" w14:textId="77777777" w:rsidR="008B6EAD" w:rsidRDefault="00000000">
      <w:pPr>
        <w:pStyle w:val="a5"/>
        <w:numPr>
          <w:ilvl w:val="0"/>
          <w:numId w:val="30"/>
        </w:numPr>
        <w:tabs>
          <w:tab w:val="left" w:pos="1583"/>
        </w:tabs>
        <w:spacing w:line="242" w:lineRule="auto"/>
        <w:ind w:right="892" w:firstLine="0"/>
        <w:rPr>
          <w:sz w:val="24"/>
        </w:rPr>
      </w:pPr>
      <w:r>
        <w:rPr>
          <w:sz w:val="24"/>
        </w:rPr>
        <w:t>признаки вовлечения в террористическую деятельность, правила антитеррористического по-</w:t>
      </w:r>
      <w:r>
        <w:rPr>
          <w:spacing w:val="-2"/>
          <w:sz w:val="24"/>
        </w:rPr>
        <w:t>ведения;</w:t>
      </w:r>
    </w:p>
    <w:p w14:paraId="249CC318" w14:textId="77777777" w:rsidR="008B6EAD" w:rsidRDefault="00000000">
      <w:pPr>
        <w:pStyle w:val="a5"/>
        <w:numPr>
          <w:ilvl w:val="0"/>
          <w:numId w:val="30"/>
        </w:numPr>
        <w:tabs>
          <w:tab w:val="left" w:pos="1573"/>
        </w:tabs>
        <w:spacing w:line="242" w:lineRule="auto"/>
        <w:ind w:right="902" w:firstLine="0"/>
        <w:rPr>
          <w:sz w:val="24"/>
        </w:rPr>
      </w:pPr>
      <w:r>
        <w:rPr>
          <w:sz w:val="24"/>
        </w:rPr>
        <w:t>признаки угроз и подготовки различных форм терактов, порядок действий при их обнаруже-</w:t>
      </w:r>
      <w:r>
        <w:rPr>
          <w:spacing w:val="-4"/>
          <w:sz w:val="24"/>
        </w:rPr>
        <w:t>нии;</w:t>
      </w:r>
    </w:p>
    <w:p w14:paraId="2CF538A0" w14:textId="77777777" w:rsidR="008B6EAD" w:rsidRDefault="00000000">
      <w:pPr>
        <w:pStyle w:val="a5"/>
        <w:numPr>
          <w:ilvl w:val="0"/>
          <w:numId w:val="30"/>
        </w:numPr>
        <w:tabs>
          <w:tab w:val="left" w:pos="1583"/>
        </w:tabs>
        <w:ind w:right="904" w:firstLine="0"/>
        <w:rPr>
          <w:sz w:val="24"/>
        </w:rPr>
      </w:pPr>
      <w:r>
        <w:rPr>
          <w:sz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568A21D9" w14:textId="77777777" w:rsidR="008B6EAD" w:rsidRDefault="00000000">
      <w:pPr>
        <w:pStyle w:val="1"/>
        <w:spacing w:before="253" w:line="475" w:lineRule="auto"/>
        <w:ind w:right="4112"/>
      </w:pPr>
      <w:bookmarkStart w:id="375" w:name="ПЛАНИРУЕМЫЕ_ОБРАЗОВАТЕЛЬНЫЕ_РЕЗУЛЬТАТЫ_Л"/>
      <w:bookmarkEnd w:id="375"/>
      <w:r>
        <w:rPr>
          <w:spacing w:val="-2"/>
        </w:rPr>
        <w:t xml:space="preserve">ПЛАНИРУЕМЫЕ ОБРАЗОВАТЕЛЬНЫЕ РЕЗУЛЬТАТЫ </w:t>
      </w:r>
      <w:r>
        <w:t>ЛИЧНОСТНЫЕ РЕЗУЛЬТАТЫ</w:t>
      </w:r>
    </w:p>
    <w:p w14:paraId="0C4165DD" w14:textId="77777777" w:rsidR="008B6EAD" w:rsidRDefault="00000000">
      <w:pPr>
        <w:pStyle w:val="a3"/>
        <w:spacing w:before="1"/>
        <w:ind w:right="892" w:firstLine="710"/>
      </w:pPr>
      <w:r>
        <w:t>Личностные</w:t>
      </w:r>
      <w:r>
        <w:rPr>
          <w:spacing w:val="-4"/>
        </w:rPr>
        <w:t xml:space="preserve"> </w:t>
      </w:r>
      <w:r>
        <w:t>результаты достигаются</w:t>
      </w:r>
      <w:r>
        <w:rPr>
          <w:spacing w:val="-3"/>
        </w:rPr>
        <w:t xml:space="preserve"> </w:t>
      </w:r>
      <w:r>
        <w:t>в</w:t>
      </w:r>
      <w:r>
        <w:rPr>
          <w:spacing w:val="-2"/>
        </w:rPr>
        <w:t xml:space="preserve"> </w:t>
      </w:r>
      <w:r>
        <w:t>единстве учебной и</w:t>
      </w:r>
      <w:r>
        <w:rPr>
          <w:spacing w:val="-3"/>
        </w:rPr>
        <w:t xml:space="preserve"> </w:t>
      </w:r>
      <w:r>
        <w:t>воспитательной</w:t>
      </w:r>
      <w:r>
        <w:rPr>
          <w:spacing w:val="-3"/>
        </w:rPr>
        <w:t xml:space="preserve"> </w:t>
      </w:r>
      <w:r>
        <w:t>деятельности в соответствии с традиционными российскими социокультурными и духовно-нравственными ценностями, принятыми</w:t>
      </w:r>
      <w:r>
        <w:rPr>
          <w:spacing w:val="-1"/>
        </w:rPr>
        <w:t xml:space="preserve"> </w:t>
      </w:r>
      <w:r>
        <w:t>в обществе</w:t>
      </w:r>
      <w:r>
        <w:rPr>
          <w:spacing w:val="-2"/>
        </w:rPr>
        <w:t xml:space="preserve"> </w:t>
      </w:r>
      <w:r>
        <w:t>правилами</w:t>
      </w:r>
      <w:r>
        <w:rPr>
          <w:spacing w:val="-5"/>
        </w:rPr>
        <w:t xml:space="preserve"> </w:t>
      </w:r>
      <w:r>
        <w:t>и нормами</w:t>
      </w:r>
      <w:r>
        <w:rPr>
          <w:spacing w:val="-1"/>
        </w:rPr>
        <w:t xml:space="preserve"> </w:t>
      </w:r>
      <w:r>
        <w:t>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w:t>
      </w:r>
      <w:r>
        <w:rPr>
          <w:spacing w:val="40"/>
        </w:rPr>
        <w:t xml:space="preserve"> </w:t>
      </w:r>
      <w:r>
        <w:t>правил</w:t>
      </w:r>
      <w:r>
        <w:rPr>
          <w:spacing w:val="40"/>
        </w:rPr>
        <w:t xml:space="preserve"> </w:t>
      </w:r>
      <w:r>
        <w:t>экологического</w:t>
      </w:r>
      <w:r>
        <w:rPr>
          <w:spacing w:val="40"/>
        </w:rPr>
        <w:t xml:space="preserve"> </w:t>
      </w:r>
      <w:r>
        <w:t>поведения;</w:t>
      </w:r>
      <w:r>
        <w:rPr>
          <w:spacing w:val="40"/>
        </w:rPr>
        <w:t xml:space="preserve"> </w:t>
      </w:r>
      <w:r>
        <w:t>к</w:t>
      </w:r>
      <w:r>
        <w:rPr>
          <w:spacing w:val="40"/>
        </w:rPr>
        <w:t xml:space="preserve"> </w:t>
      </w:r>
      <w:r>
        <w:t>целенаправленной</w:t>
      </w:r>
      <w:r>
        <w:rPr>
          <w:spacing w:val="40"/>
        </w:rPr>
        <w:t xml:space="preserve"> </w:t>
      </w:r>
      <w:r>
        <w:t>социально</w:t>
      </w:r>
      <w:r>
        <w:rPr>
          <w:spacing w:val="40"/>
        </w:rPr>
        <w:t xml:space="preserve"> </w:t>
      </w:r>
      <w:r>
        <w:t>значимой</w:t>
      </w:r>
      <w:r>
        <w:rPr>
          <w:spacing w:val="40"/>
        </w:rPr>
        <w:t xml:space="preserve"> </w:t>
      </w:r>
      <w:r>
        <w:t>дея-</w:t>
      </w:r>
    </w:p>
    <w:p w14:paraId="43ED9591" w14:textId="77777777" w:rsidR="008B6EAD" w:rsidRDefault="008B6EAD">
      <w:pPr>
        <w:pStyle w:val="a3"/>
        <w:sectPr w:rsidR="008B6EAD">
          <w:pgSz w:w="12240" w:h="15840"/>
          <w:pgMar w:top="640" w:right="0" w:bottom="960" w:left="0" w:header="0" w:footer="729" w:gutter="0"/>
          <w:cols w:space="720"/>
        </w:sectPr>
      </w:pPr>
    </w:p>
    <w:p w14:paraId="0C8FC40E" w14:textId="77777777" w:rsidR="008B6EAD" w:rsidRDefault="00000000">
      <w:pPr>
        <w:pStyle w:val="a3"/>
        <w:spacing w:before="74" w:line="237" w:lineRule="auto"/>
        <w:ind w:right="908"/>
      </w:pPr>
      <w:r>
        <w:lastRenderedPageBreak/>
        <w:t>тельности;</w:t>
      </w:r>
      <w:r>
        <w:rPr>
          <w:spacing w:val="-5"/>
        </w:rPr>
        <w:t xml:space="preserve"> </w:t>
      </w:r>
      <w:r>
        <w:t>принятию</w:t>
      </w:r>
      <w:r>
        <w:rPr>
          <w:spacing w:val="-8"/>
        </w:rPr>
        <w:t xml:space="preserve"> </w:t>
      </w:r>
      <w:r>
        <w:t>внутренней</w:t>
      </w:r>
      <w:r>
        <w:rPr>
          <w:spacing w:val="-5"/>
        </w:rPr>
        <w:t xml:space="preserve"> </w:t>
      </w:r>
      <w:r>
        <w:t>позиции личности как</w:t>
      </w:r>
      <w:r>
        <w:rPr>
          <w:spacing w:val="-7"/>
        </w:rPr>
        <w:t xml:space="preserve"> </w:t>
      </w:r>
      <w:r>
        <w:t>особого ценностного</w:t>
      </w:r>
      <w:r>
        <w:rPr>
          <w:spacing w:val="-11"/>
        </w:rPr>
        <w:t xml:space="preserve"> </w:t>
      </w:r>
      <w:r>
        <w:t>отношения</w:t>
      </w:r>
      <w:r>
        <w:rPr>
          <w:spacing w:val="-1"/>
        </w:rPr>
        <w:t xml:space="preserve"> </w:t>
      </w:r>
      <w:r>
        <w:t>к</w:t>
      </w:r>
      <w:r>
        <w:rPr>
          <w:spacing w:val="-7"/>
        </w:rPr>
        <w:t xml:space="preserve"> </w:t>
      </w:r>
      <w:r>
        <w:t>себе, к окружающим людям и к жизни в целом.</w:t>
      </w:r>
    </w:p>
    <w:p w14:paraId="0261018A" w14:textId="77777777" w:rsidR="008B6EAD" w:rsidRDefault="00000000">
      <w:pPr>
        <w:pStyle w:val="a3"/>
        <w:spacing w:before="3"/>
        <w:ind w:right="878" w:firstLine="710"/>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84C44D" w14:textId="77777777" w:rsidR="008B6EAD" w:rsidRDefault="00000000">
      <w:pPr>
        <w:pStyle w:val="2"/>
        <w:spacing w:before="7"/>
      </w:pPr>
      <w:bookmarkStart w:id="376" w:name="Личностные_результаты_изучения_ОБЗР_вклю"/>
      <w:bookmarkEnd w:id="376"/>
      <w:r>
        <w:t>Личностные</w:t>
      </w:r>
      <w:r>
        <w:rPr>
          <w:spacing w:val="-9"/>
        </w:rPr>
        <w:t xml:space="preserve"> </w:t>
      </w:r>
      <w:r>
        <w:t>результаты</w:t>
      </w:r>
      <w:r>
        <w:rPr>
          <w:spacing w:val="-10"/>
        </w:rPr>
        <w:t xml:space="preserve"> </w:t>
      </w:r>
      <w:r>
        <w:t>изучения ОБЗР</w:t>
      </w:r>
      <w:r>
        <w:rPr>
          <w:spacing w:val="-7"/>
        </w:rPr>
        <w:t xml:space="preserve"> </w:t>
      </w:r>
      <w:r>
        <w:rPr>
          <w:spacing w:val="-2"/>
        </w:rPr>
        <w:t>включают:</w:t>
      </w:r>
    </w:p>
    <w:p w14:paraId="266BAE85" w14:textId="77777777" w:rsidR="008B6EAD" w:rsidRDefault="00000000">
      <w:pPr>
        <w:pStyle w:val="3"/>
        <w:numPr>
          <w:ilvl w:val="0"/>
          <w:numId w:val="29"/>
        </w:numPr>
        <w:tabs>
          <w:tab w:val="left" w:pos="1679"/>
        </w:tabs>
        <w:spacing w:line="271" w:lineRule="exact"/>
        <w:ind w:left="1679" w:hanging="263"/>
      </w:pPr>
      <w:bookmarkStart w:id="377" w:name="1)_патриотическое_воспитание:"/>
      <w:bookmarkEnd w:id="377"/>
      <w:r>
        <w:rPr>
          <w:spacing w:val="-2"/>
        </w:rPr>
        <w:t>патриотическое</w:t>
      </w:r>
      <w:r>
        <w:rPr>
          <w:spacing w:val="8"/>
        </w:rPr>
        <w:t xml:space="preserve"> </w:t>
      </w:r>
      <w:r>
        <w:rPr>
          <w:spacing w:val="-2"/>
        </w:rPr>
        <w:t>воспитание:</w:t>
      </w:r>
    </w:p>
    <w:p w14:paraId="0C12E80E" w14:textId="77777777" w:rsidR="008B6EAD" w:rsidRDefault="00000000">
      <w:pPr>
        <w:pStyle w:val="a5"/>
        <w:numPr>
          <w:ilvl w:val="1"/>
          <w:numId w:val="29"/>
        </w:numPr>
        <w:tabs>
          <w:tab w:val="left" w:pos="1578"/>
        </w:tabs>
        <w:ind w:right="891" w:firstLine="0"/>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C5D1C5B" w14:textId="77777777" w:rsidR="008B6EAD" w:rsidRDefault="00000000">
      <w:pPr>
        <w:pStyle w:val="a5"/>
        <w:numPr>
          <w:ilvl w:val="1"/>
          <w:numId w:val="29"/>
        </w:numPr>
        <w:tabs>
          <w:tab w:val="left" w:pos="1592"/>
        </w:tabs>
        <w:spacing w:line="242" w:lineRule="auto"/>
        <w:ind w:right="903" w:firstLine="0"/>
        <w:rPr>
          <w:sz w:val="24"/>
        </w:rPr>
      </w:pPr>
      <w:r>
        <w:rPr>
          <w:sz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B159C89" w14:textId="77777777" w:rsidR="008B6EAD" w:rsidRDefault="00000000">
      <w:pPr>
        <w:pStyle w:val="a5"/>
        <w:numPr>
          <w:ilvl w:val="1"/>
          <w:numId w:val="29"/>
        </w:numPr>
        <w:tabs>
          <w:tab w:val="left" w:pos="1568"/>
        </w:tabs>
        <w:spacing w:line="242" w:lineRule="auto"/>
        <w:ind w:right="892" w:firstLine="0"/>
        <w:rPr>
          <w:sz w:val="24"/>
        </w:rPr>
      </w:pPr>
      <w:r>
        <w:rPr>
          <w:sz w:val="24"/>
        </w:rPr>
        <w:t>уважение к символам государства, государственным праздникам, историческому</w:t>
      </w:r>
      <w:r>
        <w:rPr>
          <w:spacing w:val="-1"/>
          <w:sz w:val="24"/>
        </w:rPr>
        <w:t xml:space="preserve"> </w:t>
      </w:r>
      <w:r>
        <w:rPr>
          <w:sz w:val="24"/>
        </w:rPr>
        <w:t>и природно-му наследию и памятникам, традициям разных народов, проживающих в родной стране;</w:t>
      </w:r>
    </w:p>
    <w:p w14:paraId="77230690" w14:textId="77777777" w:rsidR="008B6EAD" w:rsidRDefault="00000000">
      <w:pPr>
        <w:pStyle w:val="a5"/>
        <w:numPr>
          <w:ilvl w:val="1"/>
          <w:numId w:val="29"/>
        </w:numPr>
        <w:tabs>
          <w:tab w:val="left" w:pos="1592"/>
        </w:tabs>
        <w:spacing w:line="242" w:lineRule="auto"/>
        <w:ind w:right="894" w:firstLine="0"/>
        <w:rPr>
          <w:sz w:val="24"/>
        </w:rPr>
      </w:pPr>
      <w:r>
        <w:rPr>
          <w:sz w:val="24"/>
        </w:rPr>
        <w:t>формирование чувства гордости за свою Родину, ответственного отношения к выполнению конституционного долга – защите Отечества;</w:t>
      </w:r>
    </w:p>
    <w:p w14:paraId="15BFB781" w14:textId="77777777" w:rsidR="008B6EAD" w:rsidRDefault="00000000">
      <w:pPr>
        <w:pStyle w:val="3"/>
        <w:numPr>
          <w:ilvl w:val="0"/>
          <w:numId w:val="29"/>
        </w:numPr>
        <w:tabs>
          <w:tab w:val="left" w:pos="1679"/>
        </w:tabs>
        <w:spacing w:before="261" w:line="272" w:lineRule="exact"/>
        <w:ind w:left="1679" w:hanging="263"/>
      </w:pPr>
      <w:bookmarkStart w:id="378" w:name="2)_гражданское_воспитание:"/>
      <w:bookmarkEnd w:id="378"/>
      <w:r>
        <w:t>гражданское</w:t>
      </w:r>
      <w:r>
        <w:rPr>
          <w:spacing w:val="-11"/>
        </w:rPr>
        <w:t xml:space="preserve"> </w:t>
      </w:r>
      <w:r>
        <w:rPr>
          <w:spacing w:val="-2"/>
        </w:rPr>
        <w:t>воспитание:</w:t>
      </w:r>
    </w:p>
    <w:p w14:paraId="76EF86A2" w14:textId="77777777" w:rsidR="008B6EAD" w:rsidRDefault="00000000">
      <w:pPr>
        <w:pStyle w:val="a5"/>
        <w:numPr>
          <w:ilvl w:val="1"/>
          <w:numId w:val="29"/>
        </w:numPr>
        <w:tabs>
          <w:tab w:val="left" w:pos="1587"/>
        </w:tabs>
        <w:spacing w:line="242" w:lineRule="auto"/>
        <w:ind w:right="903" w:firstLine="0"/>
        <w:rPr>
          <w:sz w:val="24"/>
        </w:rPr>
      </w:pPr>
      <w:r>
        <w:rPr>
          <w:sz w:val="24"/>
        </w:rPr>
        <w:t>готовность к выполнению обязанностей гражданина и реализации его прав, уважение прав, свобод и законных интересов других людей;</w:t>
      </w:r>
    </w:p>
    <w:p w14:paraId="5E0CEC96" w14:textId="77777777" w:rsidR="008B6EAD" w:rsidRDefault="00000000">
      <w:pPr>
        <w:pStyle w:val="a5"/>
        <w:numPr>
          <w:ilvl w:val="1"/>
          <w:numId w:val="29"/>
        </w:numPr>
        <w:tabs>
          <w:tab w:val="left" w:pos="1554"/>
        </w:tabs>
        <w:spacing w:line="274" w:lineRule="exact"/>
        <w:ind w:left="1554" w:hanging="138"/>
        <w:rPr>
          <w:sz w:val="24"/>
        </w:rPr>
      </w:pPr>
      <w:r>
        <w:rPr>
          <w:sz w:val="24"/>
        </w:rPr>
        <w:t>активное</w:t>
      </w:r>
      <w:r>
        <w:rPr>
          <w:spacing w:val="-9"/>
          <w:sz w:val="24"/>
        </w:rPr>
        <w:t xml:space="preserve"> </w:t>
      </w:r>
      <w:r>
        <w:rPr>
          <w:sz w:val="24"/>
        </w:rPr>
        <w:t>участие</w:t>
      </w:r>
      <w:r>
        <w:rPr>
          <w:spacing w:val="-8"/>
          <w:sz w:val="24"/>
        </w:rPr>
        <w:t xml:space="preserve"> </w:t>
      </w:r>
      <w:r>
        <w:rPr>
          <w:sz w:val="24"/>
        </w:rPr>
        <w:t>в</w:t>
      </w:r>
      <w:r>
        <w:rPr>
          <w:spacing w:val="-4"/>
          <w:sz w:val="24"/>
        </w:rPr>
        <w:t xml:space="preserve"> </w:t>
      </w:r>
      <w:r>
        <w:rPr>
          <w:sz w:val="24"/>
        </w:rPr>
        <w:t>жизни</w:t>
      </w:r>
      <w:r>
        <w:rPr>
          <w:spacing w:val="-10"/>
          <w:sz w:val="24"/>
        </w:rPr>
        <w:t xml:space="preserve"> </w:t>
      </w:r>
      <w:r>
        <w:rPr>
          <w:sz w:val="24"/>
        </w:rPr>
        <w:t>семьи,</w:t>
      </w:r>
      <w:r>
        <w:rPr>
          <w:spacing w:val="-3"/>
          <w:sz w:val="24"/>
        </w:rPr>
        <w:t xml:space="preserve"> </w:t>
      </w:r>
      <w:r>
        <w:rPr>
          <w:sz w:val="24"/>
        </w:rPr>
        <w:t>организации,</w:t>
      </w:r>
      <w:r>
        <w:rPr>
          <w:spacing w:val="-9"/>
          <w:sz w:val="24"/>
        </w:rPr>
        <w:t xml:space="preserve"> </w:t>
      </w:r>
      <w:r>
        <w:rPr>
          <w:sz w:val="24"/>
        </w:rPr>
        <w:t>местного</w:t>
      </w:r>
      <w:r>
        <w:rPr>
          <w:spacing w:val="-1"/>
          <w:sz w:val="24"/>
        </w:rPr>
        <w:t xml:space="preserve"> </w:t>
      </w:r>
      <w:r>
        <w:rPr>
          <w:sz w:val="24"/>
        </w:rPr>
        <w:t>сообщества,</w:t>
      </w:r>
      <w:r>
        <w:rPr>
          <w:spacing w:val="-3"/>
          <w:sz w:val="24"/>
        </w:rPr>
        <w:t xml:space="preserve"> </w:t>
      </w:r>
      <w:r>
        <w:rPr>
          <w:sz w:val="24"/>
        </w:rPr>
        <w:t>родного</w:t>
      </w:r>
      <w:r>
        <w:rPr>
          <w:spacing w:val="-2"/>
          <w:sz w:val="24"/>
        </w:rPr>
        <w:t xml:space="preserve"> </w:t>
      </w:r>
      <w:r>
        <w:rPr>
          <w:sz w:val="24"/>
        </w:rPr>
        <w:t>края,</w:t>
      </w:r>
      <w:r>
        <w:rPr>
          <w:spacing w:val="-7"/>
          <w:sz w:val="24"/>
        </w:rPr>
        <w:t xml:space="preserve"> </w:t>
      </w:r>
      <w:r>
        <w:rPr>
          <w:spacing w:val="-2"/>
          <w:sz w:val="24"/>
        </w:rPr>
        <w:t>страны;</w:t>
      </w:r>
    </w:p>
    <w:p w14:paraId="30DD1A86" w14:textId="77777777" w:rsidR="008B6EAD" w:rsidRDefault="00000000">
      <w:pPr>
        <w:pStyle w:val="a5"/>
        <w:numPr>
          <w:ilvl w:val="1"/>
          <w:numId w:val="29"/>
        </w:numPr>
        <w:tabs>
          <w:tab w:val="left" w:pos="1554"/>
        </w:tabs>
        <w:spacing w:line="274" w:lineRule="exact"/>
        <w:ind w:left="1554" w:hanging="138"/>
        <w:rPr>
          <w:sz w:val="24"/>
        </w:rPr>
      </w:pPr>
      <w:r>
        <w:rPr>
          <w:sz w:val="24"/>
        </w:rPr>
        <w:t>неприятие</w:t>
      </w:r>
      <w:r>
        <w:rPr>
          <w:spacing w:val="-8"/>
          <w:sz w:val="24"/>
        </w:rPr>
        <w:t xml:space="preserve"> </w:t>
      </w:r>
      <w:r>
        <w:rPr>
          <w:sz w:val="24"/>
        </w:rPr>
        <w:t>любых</w:t>
      </w:r>
      <w:r>
        <w:rPr>
          <w:spacing w:val="-6"/>
          <w:sz w:val="24"/>
        </w:rPr>
        <w:t xml:space="preserve"> </w:t>
      </w:r>
      <w:r>
        <w:rPr>
          <w:sz w:val="24"/>
        </w:rPr>
        <w:t>форм</w:t>
      </w:r>
      <w:r>
        <w:rPr>
          <w:spacing w:val="-4"/>
          <w:sz w:val="24"/>
        </w:rPr>
        <w:t xml:space="preserve"> </w:t>
      </w:r>
      <w:r>
        <w:rPr>
          <w:sz w:val="24"/>
        </w:rPr>
        <w:t>экстремизма,</w:t>
      </w:r>
      <w:r>
        <w:rPr>
          <w:spacing w:val="-3"/>
          <w:sz w:val="24"/>
        </w:rPr>
        <w:t xml:space="preserve"> </w:t>
      </w:r>
      <w:r>
        <w:rPr>
          <w:spacing w:val="-2"/>
          <w:sz w:val="24"/>
        </w:rPr>
        <w:t>дискриминации;</w:t>
      </w:r>
    </w:p>
    <w:p w14:paraId="2D4F4CF7" w14:textId="77777777" w:rsidR="008B6EAD" w:rsidRDefault="00000000">
      <w:pPr>
        <w:pStyle w:val="a5"/>
        <w:numPr>
          <w:ilvl w:val="1"/>
          <w:numId w:val="29"/>
        </w:numPr>
        <w:tabs>
          <w:tab w:val="left" w:pos="1583"/>
        </w:tabs>
        <w:ind w:right="892" w:firstLine="0"/>
        <w:rPr>
          <w:sz w:val="24"/>
        </w:rPr>
      </w:pPr>
      <w:r>
        <w:rPr>
          <w:sz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564861BE" w14:textId="77777777" w:rsidR="008B6EAD" w:rsidRDefault="00000000">
      <w:pPr>
        <w:pStyle w:val="a5"/>
        <w:numPr>
          <w:ilvl w:val="1"/>
          <w:numId w:val="29"/>
        </w:numPr>
        <w:tabs>
          <w:tab w:val="left" w:pos="1554"/>
        </w:tabs>
        <w:spacing w:before="3" w:line="272" w:lineRule="exact"/>
        <w:ind w:left="1554" w:hanging="138"/>
        <w:rPr>
          <w:sz w:val="24"/>
        </w:rPr>
      </w:pPr>
      <w:r>
        <w:rPr>
          <w:sz w:val="24"/>
        </w:rPr>
        <w:t>представление</w:t>
      </w:r>
      <w:r>
        <w:rPr>
          <w:spacing w:val="-13"/>
          <w:sz w:val="24"/>
        </w:rPr>
        <w:t xml:space="preserve"> </w:t>
      </w:r>
      <w:r>
        <w:rPr>
          <w:sz w:val="24"/>
        </w:rPr>
        <w:t>о способах</w:t>
      </w:r>
      <w:r>
        <w:rPr>
          <w:spacing w:val="-10"/>
          <w:sz w:val="24"/>
        </w:rPr>
        <w:t xml:space="preserve"> </w:t>
      </w:r>
      <w:r>
        <w:rPr>
          <w:sz w:val="24"/>
        </w:rPr>
        <w:t>противодействия</w:t>
      </w:r>
      <w:r>
        <w:rPr>
          <w:spacing w:val="-5"/>
          <w:sz w:val="24"/>
        </w:rPr>
        <w:t xml:space="preserve"> </w:t>
      </w:r>
      <w:r>
        <w:rPr>
          <w:spacing w:val="-2"/>
          <w:sz w:val="24"/>
        </w:rPr>
        <w:t>коррупции;</w:t>
      </w:r>
    </w:p>
    <w:p w14:paraId="31DA90D6" w14:textId="77777777" w:rsidR="008B6EAD" w:rsidRDefault="00000000">
      <w:pPr>
        <w:pStyle w:val="a5"/>
        <w:numPr>
          <w:ilvl w:val="1"/>
          <w:numId w:val="29"/>
        </w:numPr>
        <w:tabs>
          <w:tab w:val="left" w:pos="1568"/>
        </w:tabs>
        <w:spacing w:line="242" w:lineRule="auto"/>
        <w:ind w:right="897" w:firstLine="0"/>
        <w:rPr>
          <w:sz w:val="24"/>
        </w:rPr>
      </w:pPr>
      <w:r>
        <w:rPr>
          <w:sz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28F34147" w14:textId="77777777" w:rsidR="008B6EAD" w:rsidRDefault="00000000">
      <w:pPr>
        <w:pStyle w:val="a5"/>
        <w:numPr>
          <w:ilvl w:val="1"/>
          <w:numId w:val="29"/>
        </w:numPr>
        <w:tabs>
          <w:tab w:val="left" w:pos="1578"/>
        </w:tabs>
        <w:spacing w:line="242" w:lineRule="auto"/>
        <w:ind w:right="902" w:firstLine="0"/>
        <w:rPr>
          <w:sz w:val="24"/>
        </w:rPr>
      </w:pPr>
      <w:r>
        <w:rPr>
          <w:sz w:val="24"/>
        </w:rPr>
        <w:t>готовность к участию в гуманитарной деятельности (волонтёрство, помощь людям, нуждаю-щимся в ней);</w:t>
      </w:r>
    </w:p>
    <w:p w14:paraId="171C0AFA" w14:textId="77777777" w:rsidR="008B6EAD" w:rsidRDefault="00000000">
      <w:pPr>
        <w:pStyle w:val="a5"/>
        <w:numPr>
          <w:ilvl w:val="1"/>
          <w:numId w:val="29"/>
        </w:numPr>
        <w:tabs>
          <w:tab w:val="left" w:pos="1573"/>
        </w:tabs>
        <w:spacing w:line="242" w:lineRule="auto"/>
        <w:ind w:right="892" w:firstLine="0"/>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9DDC58E" w14:textId="77777777" w:rsidR="008B6EAD" w:rsidRDefault="00000000">
      <w:pPr>
        <w:pStyle w:val="a5"/>
        <w:numPr>
          <w:ilvl w:val="1"/>
          <w:numId w:val="29"/>
        </w:numPr>
        <w:tabs>
          <w:tab w:val="left" w:pos="1568"/>
        </w:tabs>
        <w:ind w:right="892" w:firstLine="0"/>
        <w:rPr>
          <w:sz w:val="24"/>
        </w:rPr>
      </w:pPr>
      <w:r>
        <w:rPr>
          <w:sz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BF09CEC" w14:textId="77777777" w:rsidR="008B6EAD" w:rsidRDefault="00000000">
      <w:pPr>
        <w:pStyle w:val="a5"/>
        <w:numPr>
          <w:ilvl w:val="1"/>
          <w:numId w:val="29"/>
        </w:numPr>
        <w:tabs>
          <w:tab w:val="left" w:pos="1573"/>
        </w:tabs>
        <w:ind w:right="886" w:firstLine="0"/>
        <w:rPr>
          <w:sz w:val="24"/>
        </w:rPr>
      </w:pPr>
      <w:r>
        <w:rPr>
          <w:sz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18C0D664" w14:textId="77777777" w:rsidR="008B6EAD" w:rsidRDefault="00000000">
      <w:pPr>
        <w:pStyle w:val="3"/>
        <w:numPr>
          <w:ilvl w:val="0"/>
          <w:numId w:val="29"/>
        </w:numPr>
        <w:tabs>
          <w:tab w:val="left" w:pos="1679"/>
        </w:tabs>
        <w:spacing w:before="261"/>
        <w:ind w:left="1679" w:hanging="263"/>
      </w:pPr>
      <w:bookmarkStart w:id="379" w:name="3)_духовно-нравственное_воспитание:"/>
      <w:bookmarkEnd w:id="379"/>
      <w:r>
        <w:t>духовно-нравственное</w:t>
      </w:r>
      <w:r>
        <w:rPr>
          <w:spacing w:val="-8"/>
        </w:rPr>
        <w:t xml:space="preserve"> </w:t>
      </w:r>
      <w:r>
        <w:rPr>
          <w:spacing w:val="-2"/>
        </w:rPr>
        <w:t>воспитание:</w:t>
      </w:r>
    </w:p>
    <w:p w14:paraId="38ED66D6" w14:textId="77777777" w:rsidR="008B6EAD" w:rsidRDefault="00000000">
      <w:pPr>
        <w:pStyle w:val="a5"/>
        <w:numPr>
          <w:ilvl w:val="1"/>
          <w:numId w:val="29"/>
        </w:numPr>
        <w:tabs>
          <w:tab w:val="left" w:pos="1554"/>
        </w:tabs>
        <w:spacing w:line="271" w:lineRule="exact"/>
        <w:ind w:left="1554" w:hanging="138"/>
        <w:rPr>
          <w:sz w:val="24"/>
        </w:rPr>
      </w:pPr>
      <w:r>
        <w:rPr>
          <w:sz w:val="24"/>
        </w:rPr>
        <w:t>ориентация</w:t>
      </w:r>
      <w:r>
        <w:rPr>
          <w:spacing w:val="-7"/>
          <w:sz w:val="24"/>
        </w:rPr>
        <w:t xml:space="preserve"> </w:t>
      </w:r>
      <w:r>
        <w:rPr>
          <w:sz w:val="24"/>
        </w:rPr>
        <w:t>на</w:t>
      </w:r>
      <w:r>
        <w:rPr>
          <w:spacing w:val="-11"/>
          <w:sz w:val="24"/>
        </w:rPr>
        <w:t xml:space="preserve"> </w:t>
      </w:r>
      <w:r>
        <w:rPr>
          <w:sz w:val="24"/>
        </w:rPr>
        <w:t>моральные</w:t>
      </w:r>
      <w:r>
        <w:rPr>
          <w:spacing w:val="-5"/>
          <w:sz w:val="24"/>
        </w:rPr>
        <w:t xml:space="preserve"> </w:t>
      </w:r>
      <w:r>
        <w:rPr>
          <w:sz w:val="24"/>
        </w:rPr>
        <w:t>ценности</w:t>
      </w:r>
      <w:r>
        <w:rPr>
          <w:spacing w:val="-4"/>
          <w:sz w:val="24"/>
        </w:rPr>
        <w:t xml:space="preserve"> </w:t>
      </w:r>
      <w:r>
        <w:rPr>
          <w:sz w:val="24"/>
        </w:rPr>
        <w:t>и</w:t>
      </w:r>
      <w:r>
        <w:rPr>
          <w:spacing w:val="-4"/>
          <w:sz w:val="24"/>
        </w:rPr>
        <w:t xml:space="preserve"> </w:t>
      </w:r>
      <w:r>
        <w:rPr>
          <w:sz w:val="24"/>
        </w:rPr>
        <w:t>нормы</w:t>
      </w:r>
      <w:r>
        <w:rPr>
          <w:spacing w:val="-7"/>
          <w:sz w:val="24"/>
        </w:rPr>
        <w:t xml:space="preserve"> </w:t>
      </w:r>
      <w:r>
        <w:rPr>
          <w:sz w:val="24"/>
        </w:rPr>
        <w:t>в</w:t>
      </w:r>
      <w:r>
        <w:rPr>
          <w:spacing w:val="-8"/>
          <w:sz w:val="24"/>
        </w:rPr>
        <w:t xml:space="preserve"> </w:t>
      </w:r>
      <w:r>
        <w:rPr>
          <w:sz w:val="24"/>
        </w:rPr>
        <w:t>ситуациях</w:t>
      </w:r>
      <w:r>
        <w:rPr>
          <w:spacing w:val="-10"/>
          <w:sz w:val="24"/>
        </w:rPr>
        <w:t xml:space="preserve"> </w:t>
      </w:r>
      <w:r>
        <w:rPr>
          <w:sz w:val="24"/>
        </w:rPr>
        <w:t>нравственного</w:t>
      </w:r>
      <w:r>
        <w:rPr>
          <w:spacing w:val="1"/>
          <w:sz w:val="24"/>
        </w:rPr>
        <w:t xml:space="preserve"> </w:t>
      </w:r>
      <w:r>
        <w:rPr>
          <w:spacing w:val="-2"/>
          <w:sz w:val="24"/>
        </w:rPr>
        <w:t>выбора;</w:t>
      </w:r>
    </w:p>
    <w:p w14:paraId="068EF58A" w14:textId="77777777" w:rsidR="008B6EAD" w:rsidRDefault="00000000">
      <w:pPr>
        <w:pStyle w:val="a5"/>
        <w:numPr>
          <w:ilvl w:val="1"/>
          <w:numId w:val="29"/>
        </w:numPr>
        <w:tabs>
          <w:tab w:val="left" w:pos="1554"/>
        </w:tabs>
        <w:spacing w:line="237" w:lineRule="auto"/>
        <w:ind w:right="906" w:firstLine="0"/>
        <w:rPr>
          <w:sz w:val="24"/>
        </w:rPr>
      </w:pPr>
      <w:r>
        <w:rPr>
          <w:sz w:val="24"/>
        </w:rPr>
        <w:t>готовность</w:t>
      </w:r>
      <w:r>
        <w:rPr>
          <w:spacing w:val="-5"/>
          <w:sz w:val="24"/>
        </w:rPr>
        <w:t xml:space="preserve"> </w:t>
      </w:r>
      <w:r>
        <w:rPr>
          <w:sz w:val="24"/>
        </w:rPr>
        <w:t>оценивать своё</w:t>
      </w:r>
      <w:r>
        <w:rPr>
          <w:spacing w:val="-2"/>
          <w:sz w:val="24"/>
        </w:rPr>
        <w:t xml:space="preserve"> </w:t>
      </w:r>
      <w:r>
        <w:rPr>
          <w:sz w:val="24"/>
        </w:rPr>
        <w:t>поведение</w:t>
      </w:r>
      <w:r>
        <w:rPr>
          <w:spacing w:val="-2"/>
          <w:sz w:val="24"/>
        </w:rPr>
        <w:t xml:space="preserve"> </w:t>
      </w:r>
      <w:r>
        <w:rPr>
          <w:sz w:val="24"/>
        </w:rPr>
        <w:t>и поступки, а</w:t>
      </w:r>
      <w:r>
        <w:rPr>
          <w:spacing w:val="-2"/>
          <w:sz w:val="24"/>
        </w:rPr>
        <w:t xml:space="preserve"> </w:t>
      </w:r>
      <w:r>
        <w:rPr>
          <w:sz w:val="24"/>
        </w:rPr>
        <w:t>также</w:t>
      </w:r>
      <w:r>
        <w:rPr>
          <w:spacing w:val="-2"/>
          <w:sz w:val="24"/>
        </w:rPr>
        <w:t xml:space="preserve"> </w:t>
      </w:r>
      <w:r>
        <w:rPr>
          <w:sz w:val="24"/>
        </w:rPr>
        <w:t>поведение</w:t>
      </w:r>
      <w:r>
        <w:rPr>
          <w:spacing w:val="-7"/>
          <w:sz w:val="24"/>
        </w:rPr>
        <w:t xml:space="preserve"> </w:t>
      </w:r>
      <w:r>
        <w:rPr>
          <w:sz w:val="24"/>
        </w:rPr>
        <w:t>и поступки других</w:t>
      </w:r>
      <w:r>
        <w:rPr>
          <w:spacing w:val="-6"/>
          <w:sz w:val="24"/>
        </w:rPr>
        <w:t xml:space="preserve"> </w:t>
      </w:r>
      <w:r>
        <w:rPr>
          <w:sz w:val="24"/>
        </w:rPr>
        <w:t>людей с позиции нравственных и правовых норм с учётом осознания последствий поступков;</w:t>
      </w:r>
    </w:p>
    <w:p w14:paraId="356E61C9" w14:textId="77777777" w:rsidR="008B6EAD" w:rsidRDefault="00000000">
      <w:pPr>
        <w:pStyle w:val="a5"/>
        <w:numPr>
          <w:ilvl w:val="1"/>
          <w:numId w:val="29"/>
        </w:numPr>
        <w:tabs>
          <w:tab w:val="left" w:pos="1573"/>
        </w:tabs>
        <w:spacing w:before="13" w:line="232" w:lineRule="auto"/>
        <w:ind w:right="896" w:firstLine="0"/>
        <w:rPr>
          <w:sz w:val="24"/>
        </w:rPr>
      </w:pPr>
      <w:r>
        <w:rPr>
          <w:sz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66AA2DC4" w14:textId="77777777" w:rsidR="008B6EAD" w:rsidRDefault="00000000">
      <w:pPr>
        <w:pStyle w:val="a5"/>
        <w:numPr>
          <w:ilvl w:val="1"/>
          <w:numId w:val="29"/>
        </w:numPr>
        <w:tabs>
          <w:tab w:val="left" w:pos="1573"/>
        </w:tabs>
        <w:spacing w:before="12" w:line="237" w:lineRule="auto"/>
        <w:ind w:right="887" w:firstLine="0"/>
        <w:rPr>
          <w:sz w:val="24"/>
        </w:rPr>
      </w:pPr>
      <w:r>
        <w:rPr>
          <w:sz w:val="24"/>
        </w:rPr>
        <w:t xml:space="preserve">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w:t>
      </w:r>
      <w:r>
        <w:rPr>
          <w:sz w:val="24"/>
        </w:rPr>
        <w:lastRenderedPageBreak/>
        <w:t>здоровью окружающих;</w:t>
      </w:r>
    </w:p>
    <w:p w14:paraId="29AA9890" w14:textId="77777777" w:rsidR="008B6EAD" w:rsidRDefault="008B6EAD">
      <w:pPr>
        <w:pStyle w:val="a5"/>
        <w:spacing w:line="237" w:lineRule="auto"/>
        <w:rPr>
          <w:sz w:val="24"/>
        </w:rPr>
        <w:sectPr w:rsidR="008B6EAD">
          <w:pgSz w:w="12240" w:h="15840"/>
          <w:pgMar w:top="640" w:right="0" w:bottom="960" w:left="0" w:header="0" w:footer="729" w:gutter="0"/>
          <w:cols w:space="720"/>
        </w:sectPr>
      </w:pPr>
    </w:p>
    <w:p w14:paraId="10AB966B" w14:textId="77777777" w:rsidR="008B6EAD" w:rsidRDefault="00000000">
      <w:pPr>
        <w:pStyle w:val="a5"/>
        <w:numPr>
          <w:ilvl w:val="1"/>
          <w:numId w:val="29"/>
        </w:numPr>
        <w:tabs>
          <w:tab w:val="left" w:pos="1558"/>
        </w:tabs>
        <w:spacing w:before="74" w:line="237" w:lineRule="auto"/>
        <w:ind w:left="1415" w:right="949" w:firstLine="0"/>
        <w:jc w:val="left"/>
        <w:rPr>
          <w:sz w:val="24"/>
        </w:rPr>
      </w:pPr>
      <w:r>
        <w:rPr>
          <w:sz w:val="24"/>
        </w:rPr>
        <w:lastRenderedPageBreak/>
        <w:t>формирование</w:t>
      </w:r>
      <w:r>
        <w:rPr>
          <w:spacing w:val="-9"/>
          <w:sz w:val="24"/>
        </w:rPr>
        <w:t xml:space="preserve"> </w:t>
      </w:r>
      <w:r>
        <w:rPr>
          <w:sz w:val="24"/>
        </w:rPr>
        <w:t>личности</w:t>
      </w:r>
      <w:r>
        <w:rPr>
          <w:spacing w:val="-2"/>
          <w:sz w:val="24"/>
        </w:rPr>
        <w:t xml:space="preserve"> </w:t>
      </w:r>
      <w:r>
        <w:rPr>
          <w:sz w:val="24"/>
        </w:rPr>
        <w:t>безопасного</w:t>
      </w:r>
      <w:r>
        <w:rPr>
          <w:spacing w:val="-3"/>
          <w:sz w:val="24"/>
        </w:rPr>
        <w:t xml:space="preserve"> </w:t>
      </w:r>
      <w:r>
        <w:rPr>
          <w:sz w:val="24"/>
        </w:rPr>
        <w:t>типа,</w:t>
      </w:r>
      <w:r>
        <w:rPr>
          <w:spacing w:val="-6"/>
          <w:sz w:val="24"/>
        </w:rPr>
        <w:t xml:space="preserve"> </w:t>
      </w:r>
      <w:r>
        <w:rPr>
          <w:sz w:val="24"/>
        </w:rPr>
        <w:t>осознанного</w:t>
      </w:r>
      <w:r>
        <w:rPr>
          <w:spacing w:val="-3"/>
          <w:sz w:val="24"/>
        </w:rPr>
        <w:t xml:space="preserve"> </w:t>
      </w:r>
      <w:r>
        <w:rPr>
          <w:sz w:val="24"/>
        </w:rPr>
        <w:t>и</w:t>
      </w:r>
      <w:r>
        <w:rPr>
          <w:spacing w:val="-11"/>
          <w:sz w:val="24"/>
        </w:rPr>
        <w:t xml:space="preserve"> </w:t>
      </w:r>
      <w:r>
        <w:rPr>
          <w:sz w:val="24"/>
        </w:rPr>
        <w:t>ответственного</w:t>
      </w:r>
      <w:r>
        <w:rPr>
          <w:spacing w:val="-8"/>
          <w:sz w:val="24"/>
        </w:rPr>
        <w:t xml:space="preserve"> </w:t>
      </w:r>
      <w:r>
        <w:rPr>
          <w:sz w:val="24"/>
        </w:rPr>
        <w:t>отношения</w:t>
      </w:r>
      <w:r>
        <w:rPr>
          <w:spacing w:val="-12"/>
          <w:sz w:val="24"/>
        </w:rPr>
        <w:t xml:space="preserve"> </w:t>
      </w:r>
      <w:r>
        <w:rPr>
          <w:sz w:val="24"/>
        </w:rPr>
        <w:t>к</w:t>
      </w:r>
      <w:r>
        <w:rPr>
          <w:spacing w:val="-4"/>
          <w:sz w:val="24"/>
        </w:rPr>
        <w:t xml:space="preserve"> </w:t>
      </w:r>
      <w:r>
        <w:rPr>
          <w:sz w:val="24"/>
        </w:rPr>
        <w:t>личной безопасности и безопасности других людей;</w:t>
      </w:r>
    </w:p>
    <w:p w14:paraId="21B65300" w14:textId="77777777" w:rsidR="008B6EAD" w:rsidRDefault="008B6EAD">
      <w:pPr>
        <w:pStyle w:val="a3"/>
        <w:spacing w:before="5"/>
        <w:ind w:left="0"/>
        <w:jc w:val="left"/>
      </w:pPr>
    </w:p>
    <w:p w14:paraId="6A9AEF74" w14:textId="77777777" w:rsidR="008B6EAD" w:rsidRDefault="00000000">
      <w:pPr>
        <w:pStyle w:val="3"/>
        <w:numPr>
          <w:ilvl w:val="0"/>
          <w:numId w:val="29"/>
        </w:numPr>
        <w:tabs>
          <w:tab w:val="left" w:pos="1678"/>
        </w:tabs>
        <w:spacing w:before="1" w:line="272" w:lineRule="exact"/>
        <w:ind w:left="1678" w:hanging="263"/>
      </w:pPr>
      <w:bookmarkStart w:id="380" w:name="4)_эстетическое_воспитание:"/>
      <w:bookmarkEnd w:id="380"/>
      <w:r>
        <w:t>эстетическое</w:t>
      </w:r>
      <w:r>
        <w:rPr>
          <w:spacing w:val="-11"/>
        </w:rPr>
        <w:t xml:space="preserve"> </w:t>
      </w:r>
      <w:r>
        <w:rPr>
          <w:spacing w:val="-2"/>
        </w:rPr>
        <w:t>воспитание:</w:t>
      </w:r>
    </w:p>
    <w:p w14:paraId="54E127C8" w14:textId="77777777" w:rsidR="008B6EAD" w:rsidRDefault="00000000">
      <w:pPr>
        <w:pStyle w:val="a5"/>
        <w:numPr>
          <w:ilvl w:val="1"/>
          <w:numId w:val="29"/>
        </w:numPr>
        <w:tabs>
          <w:tab w:val="left" w:pos="1583"/>
        </w:tabs>
        <w:spacing w:line="242" w:lineRule="auto"/>
        <w:ind w:right="1084" w:firstLine="0"/>
        <w:jc w:val="left"/>
        <w:rPr>
          <w:sz w:val="24"/>
        </w:rPr>
      </w:pPr>
      <w:r>
        <w:rPr>
          <w:sz w:val="24"/>
        </w:rPr>
        <w:t>формирование</w:t>
      </w:r>
      <w:r>
        <w:rPr>
          <w:spacing w:val="-8"/>
          <w:sz w:val="24"/>
        </w:rPr>
        <w:t xml:space="preserve"> </w:t>
      </w:r>
      <w:r>
        <w:rPr>
          <w:sz w:val="24"/>
        </w:rPr>
        <w:t>гармоничной</w:t>
      </w:r>
      <w:r>
        <w:rPr>
          <w:spacing w:val="-2"/>
          <w:sz w:val="24"/>
        </w:rPr>
        <w:t xml:space="preserve"> </w:t>
      </w:r>
      <w:r>
        <w:rPr>
          <w:sz w:val="24"/>
        </w:rPr>
        <w:t>личности,</w:t>
      </w:r>
      <w:r>
        <w:rPr>
          <w:spacing w:val="22"/>
          <w:sz w:val="24"/>
        </w:rPr>
        <w:t xml:space="preserve"> </w:t>
      </w:r>
      <w:r>
        <w:rPr>
          <w:sz w:val="24"/>
        </w:rPr>
        <w:t>развитие</w:t>
      </w:r>
      <w:r>
        <w:rPr>
          <w:spacing w:val="-4"/>
          <w:sz w:val="24"/>
        </w:rPr>
        <w:t xml:space="preserve"> </w:t>
      </w:r>
      <w:r>
        <w:rPr>
          <w:sz w:val="24"/>
        </w:rPr>
        <w:t>способности</w:t>
      </w:r>
      <w:r>
        <w:rPr>
          <w:spacing w:val="-6"/>
          <w:sz w:val="24"/>
        </w:rPr>
        <w:t xml:space="preserve"> </w:t>
      </w:r>
      <w:r>
        <w:rPr>
          <w:sz w:val="24"/>
        </w:rPr>
        <w:t>воспринимать,</w:t>
      </w:r>
      <w:r>
        <w:rPr>
          <w:spacing w:val="22"/>
          <w:sz w:val="24"/>
        </w:rPr>
        <w:t xml:space="preserve"> </w:t>
      </w:r>
      <w:r>
        <w:rPr>
          <w:sz w:val="24"/>
        </w:rPr>
        <w:t>ценить</w:t>
      </w:r>
      <w:r>
        <w:rPr>
          <w:spacing w:val="-2"/>
          <w:sz w:val="24"/>
        </w:rPr>
        <w:t xml:space="preserve"> </w:t>
      </w:r>
      <w:r>
        <w:rPr>
          <w:sz w:val="24"/>
        </w:rPr>
        <w:t>и</w:t>
      </w:r>
      <w:r>
        <w:rPr>
          <w:spacing w:val="-6"/>
          <w:sz w:val="24"/>
        </w:rPr>
        <w:t xml:space="preserve"> </w:t>
      </w:r>
      <w:r>
        <w:rPr>
          <w:sz w:val="24"/>
        </w:rPr>
        <w:t>созда-вать прекрасное в повседневной жизни;</w:t>
      </w:r>
    </w:p>
    <w:p w14:paraId="5CBFFA0C" w14:textId="77777777" w:rsidR="008B6EAD" w:rsidRDefault="00000000">
      <w:pPr>
        <w:pStyle w:val="a5"/>
        <w:numPr>
          <w:ilvl w:val="1"/>
          <w:numId w:val="29"/>
        </w:numPr>
        <w:tabs>
          <w:tab w:val="left" w:pos="1597"/>
        </w:tabs>
        <w:spacing w:line="242" w:lineRule="auto"/>
        <w:ind w:right="945" w:firstLine="0"/>
        <w:jc w:val="left"/>
        <w:rPr>
          <w:sz w:val="24"/>
        </w:rPr>
      </w:pPr>
      <w:r>
        <w:rPr>
          <w:sz w:val="24"/>
        </w:rPr>
        <w:t>понимание взаимозависимости</w:t>
      </w:r>
      <w:r>
        <w:rPr>
          <w:spacing w:val="35"/>
          <w:sz w:val="24"/>
        </w:rPr>
        <w:t xml:space="preserve"> </w:t>
      </w:r>
      <w:r>
        <w:rPr>
          <w:sz w:val="24"/>
        </w:rPr>
        <w:t>счастливого</w:t>
      </w:r>
      <w:r>
        <w:rPr>
          <w:spacing w:val="34"/>
          <w:sz w:val="24"/>
        </w:rPr>
        <w:t xml:space="preserve"> </w:t>
      </w:r>
      <w:r>
        <w:rPr>
          <w:sz w:val="24"/>
        </w:rPr>
        <w:t>юношества</w:t>
      </w:r>
      <w:r>
        <w:rPr>
          <w:spacing w:val="33"/>
          <w:sz w:val="24"/>
        </w:rPr>
        <w:t xml:space="preserve"> </w:t>
      </w:r>
      <w:r>
        <w:rPr>
          <w:sz w:val="24"/>
        </w:rPr>
        <w:t>и</w:t>
      </w:r>
      <w:r>
        <w:rPr>
          <w:spacing w:val="31"/>
          <w:sz w:val="24"/>
        </w:rPr>
        <w:t xml:space="preserve"> </w:t>
      </w:r>
      <w:r>
        <w:rPr>
          <w:sz w:val="24"/>
        </w:rPr>
        <w:t>безопасного</w:t>
      </w:r>
      <w:r>
        <w:rPr>
          <w:spacing w:val="34"/>
          <w:sz w:val="24"/>
        </w:rPr>
        <w:t xml:space="preserve"> </w:t>
      </w:r>
      <w:r>
        <w:rPr>
          <w:sz w:val="24"/>
        </w:rPr>
        <w:t>личного</w:t>
      </w:r>
      <w:r>
        <w:rPr>
          <w:spacing w:val="34"/>
          <w:sz w:val="24"/>
        </w:rPr>
        <w:t xml:space="preserve"> </w:t>
      </w:r>
      <w:r>
        <w:rPr>
          <w:sz w:val="24"/>
        </w:rPr>
        <w:t>поведения</w:t>
      </w:r>
      <w:r>
        <w:rPr>
          <w:spacing w:val="30"/>
          <w:sz w:val="24"/>
        </w:rPr>
        <w:t xml:space="preserve"> </w:t>
      </w:r>
      <w:r>
        <w:rPr>
          <w:sz w:val="24"/>
        </w:rPr>
        <w:t>в повседневной жизни;</w:t>
      </w:r>
    </w:p>
    <w:p w14:paraId="4BE888C2" w14:textId="77777777" w:rsidR="008B6EAD" w:rsidRDefault="00000000">
      <w:pPr>
        <w:pStyle w:val="3"/>
        <w:numPr>
          <w:ilvl w:val="0"/>
          <w:numId w:val="29"/>
        </w:numPr>
        <w:tabs>
          <w:tab w:val="left" w:pos="1679"/>
        </w:tabs>
        <w:spacing w:before="263"/>
        <w:ind w:left="1679" w:hanging="263"/>
      </w:pPr>
      <w:bookmarkStart w:id="381" w:name="5)_ценности_научного_познания:"/>
      <w:bookmarkEnd w:id="381"/>
      <w:r>
        <w:t>ценности</w:t>
      </w:r>
      <w:r>
        <w:rPr>
          <w:spacing w:val="-10"/>
        </w:rPr>
        <w:t xml:space="preserve"> </w:t>
      </w:r>
      <w:r>
        <w:t>научного</w:t>
      </w:r>
      <w:r>
        <w:rPr>
          <w:spacing w:val="-5"/>
        </w:rPr>
        <w:t xml:space="preserve"> </w:t>
      </w:r>
      <w:r>
        <w:rPr>
          <w:spacing w:val="-2"/>
        </w:rPr>
        <w:t>познания:</w:t>
      </w:r>
    </w:p>
    <w:p w14:paraId="32D3519F" w14:textId="77777777" w:rsidR="008B6EAD" w:rsidRDefault="00000000">
      <w:pPr>
        <w:pStyle w:val="a5"/>
        <w:numPr>
          <w:ilvl w:val="1"/>
          <w:numId w:val="29"/>
        </w:numPr>
        <w:tabs>
          <w:tab w:val="left" w:pos="1568"/>
        </w:tabs>
        <w:ind w:right="896" w:firstLine="0"/>
        <w:rPr>
          <w:sz w:val="24"/>
        </w:rPr>
      </w:pPr>
      <w:r>
        <w:rPr>
          <w:sz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FEEFDC0" w14:textId="77777777" w:rsidR="008B6EAD" w:rsidRDefault="00000000">
      <w:pPr>
        <w:pStyle w:val="a5"/>
        <w:numPr>
          <w:ilvl w:val="1"/>
          <w:numId w:val="29"/>
        </w:numPr>
        <w:tabs>
          <w:tab w:val="left" w:pos="1587"/>
        </w:tabs>
        <w:spacing w:before="2"/>
        <w:ind w:right="885" w:firstLine="0"/>
        <w:rPr>
          <w:sz w:val="24"/>
        </w:rPr>
      </w:pPr>
      <w:r>
        <w:rPr>
          <w:sz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E89A968" w14:textId="77777777" w:rsidR="008B6EAD" w:rsidRDefault="00000000">
      <w:pPr>
        <w:pStyle w:val="a5"/>
        <w:numPr>
          <w:ilvl w:val="1"/>
          <w:numId w:val="29"/>
        </w:numPr>
        <w:tabs>
          <w:tab w:val="left" w:pos="1583"/>
        </w:tabs>
        <w:ind w:right="892" w:firstLine="0"/>
        <w:rPr>
          <w:sz w:val="24"/>
        </w:rPr>
      </w:pPr>
      <w:r>
        <w:rPr>
          <w:sz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234E1F5" w14:textId="77777777" w:rsidR="008B6EAD" w:rsidRDefault="00000000">
      <w:pPr>
        <w:pStyle w:val="a5"/>
        <w:numPr>
          <w:ilvl w:val="1"/>
          <w:numId w:val="29"/>
        </w:numPr>
        <w:tabs>
          <w:tab w:val="left" w:pos="1554"/>
        </w:tabs>
        <w:ind w:right="891" w:firstLine="0"/>
        <w:rPr>
          <w:sz w:val="24"/>
        </w:rPr>
      </w:pPr>
      <w:r>
        <w:rPr>
          <w:sz w:val="24"/>
        </w:rPr>
        <w:t>установка</w:t>
      </w:r>
      <w:r>
        <w:rPr>
          <w:spacing w:val="-2"/>
          <w:sz w:val="24"/>
        </w:rPr>
        <w:t xml:space="preserve"> </w:t>
      </w:r>
      <w:r>
        <w:rPr>
          <w:sz w:val="24"/>
        </w:rPr>
        <w:t>на</w:t>
      </w:r>
      <w:r>
        <w:rPr>
          <w:spacing w:val="-7"/>
          <w:sz w:val="24"/>
        </w:rPr>
        <w:t xml:space="preserve"> </w:t>
      </w:r>
      <w:r>
        <w:rPr>
          <w:sz w:val="24"/>
        </w:rPr>
        <w:t>осмысление</w:t>
      </w:r>
      <w:r>
        <w:rPr>
          <w:spacing w:val="-7"/>
          <w:sz w:val="24"/>
        </w:rPr>
        <w:t xml:space="preserve"> </w:t>
      </w:r>
      <w:r>
        <w:rPr>
          <w:sz w:val="24"/>
        </w:rPr>
        <w:t>опыта,</w:t>
      </w:r>
      <w:r>
        <w:rPr>
          <w:spacing w:val="-3"/>
          <w:sz w:val="24"/>
        </w:rPr>
        <w:t xml:space="preserve"> </w:t>
      </w:r>
      <w:r>
        <w:rPr>
          <w:sz w:val="24"/>
        </w:rPr>
        <w:t>наблюдений и поступков,</w:t>
      </w:r>
      <w:r>
        <w:rPr>
          <w:spacing w:val="-4"/>
          <w:sz w:val="24"/>
        </w:rPr>
        <w:t xml:space="preserve"> </w:t>
      </w:r>
      <w:r>
        <w:rPr>
          <w:sz w:val="24"/>
        </w:rPr>
        <w:t>овладение</w:t>
      </w:r>
      <w:r>
        <w:rPr>
          <w:spacing w:val="-2"/>
          <w:sz w:val="24"/>
        </w:rPr>
        <w:t xml:space="preserve"> </w:t>
      </w:r>
      <w:r>
        <w:rPr>
          <w:sz w:val="24"/>
        </w:rPr>
        <w:t>способностью</w:t>
      </w:r>
      <w:r>
        <w:rPr>
          <w:spacing w:val="-8"/>
          <w:sz w:val="24"/>
        </w:rPr>
        <w:t xml:space="preserve"> </w:t>
      </w:r>
      <w:r>
        <w:rPr>
          <w:sz w:val="24"/>
        </w:rPr>
        <w:t>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01CD526B" w14:textId="77777777" w:rsidR="008B6EAD" w:rsidRDefault="008B6EAD">
      <w:pPr>
        <w:pStyle w:val="a3"/>
        <w:ind w:left="0"/>
        <w:jc w:val="left"/>
      </w:pPr>
    </w:p>
    <w:p w14:paraId="3CDF8141" w14:textId="77777777" w:rsidR="008B6EAD" w:rsidRDefault="008B6EAD">
      <w:pPr>
        <w:pStyle w:val="a3"/>
        <w:spacing w:before="7"/>
        <w:ind w:left="0"/>
        <w:jc w:val="left"/>
      </w:pPr>
    </w:p>
    <w:p w14:paraId="656E5ECC" w14:textId="77777777" w:rsidR="008B6EAD" w:rsidRDefault="00000000">
      <w:pPr>
        <w:pStyle w:val="3"/>
        <w:numPr>
          <w:ilvl w:val="0"/>
          <w:numId w:val="29"/>
        </w:numPr>
        <w:tabs>
          <w:tab w:val="left" w:pos="1703"/>
        </w:tabs>
        <w:spacing w:line="237" w:lineRule="auto"/>
        <w:ind w:left="1416" w:right="892" w:firstLine="0"/>
      </w:pPr>
      <w:bookmarkStart w:id="382" w:name="6)_физическое_воспитание,_формирование_к"/>
      <w:bookmarkEnd w:id="382"/>
      <w:r>
        <w:t>физическое воспитание, формирование культуры здоровья и эмоционального благополу-</w:t>
      </w:r>
      <w:r>
        <w:rPr>
          <w:spacing w:val="-4"/>
        </w:rPr>
        <w:t>чия:</w:t>
      </w:r>
    </w:p>
    <w:p w14:paraId="5637B431" w14:textId="77777777" w:rsidR="008B6EAD" w:rsidRDefault="00000000">
      <w:pPr>
        <w:pStyle w:val="a5"/>
        <w:numPr>
          <w:ilvl w:val="1"/>
          <w:numId w:val="29"/>
        </w:numPr>
        <w:tabs>
          <w:tab w:val="left" w:pos="1568"/>
        </w:tabs>
        <w:spacing w:line="237" w:lineRule="auto"/>
        <w:ind w:right="892" w:firstLine="0"/>
        <w:rPr>
          <w:sz w:val="24"/>
        </w:rPr>
      </w:pPr>
      <w:r>
        <w:rPr>
          <w:sz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32088DD9" w14:textId="77777777" w:rsidR="008B6EAD" w:rsidRDefault="00000000">
      <w:pPr>
        <w:pStyle w:val="a5"/>
        <w:numPr>
          <w:ilvl w:val="1"/>
          <w:numId w:val="29"/>
        </w:numPr>
        <w:tabs>
          <w:tab w:val="left" w:pos="1554"/>
        </w:tabs>
        <w:spacing w:before="9" w:line="272" w:lineRule="exact"/>
        <w:ind w:left="1554" w:hanging="138"/>
        <w:rPr>
          <w:sz w:val="24"/>
        </w:rPr>
      </w:pPr>
      <w:r>
        <w:rPr>
          <w:sz w:val="24"/>
        </w:rPr>
        <w:t>осознание</w:t>
      </w:r>
      <w:r>
        <w:rPr>
          <w:spacing w:val="-7"/>
          <w:sz w:val="24"/>
        </w:rPr>
        <w:t xml:space="preserve"> </w:t>
      </w:r>
      <w:r>
        <w:rPr>
          <w:sz w:val="24"/>
        </w:rPr>
        <w:t>ценности</w:t>
      </w:r>
      <w:r>
        <w:rPr>
          <w:spacing w:val="-8"/>
          <w:sz w:val="24"/>
        </w:rPr>
        <w:t xml:space="preserve"> </w:t>
      </w:r>
      <w:r>
        <w:rPr>
          <w:spacing w:val="-2"/>
          <w:sz w:val="24"/>
        </w:rPr>
        <w:t>жизни;</w:t>
      </w:r>
    </w:p>
    <w:p w14:paraId="0D3693B4" w14:textId="77777777" w:rsidR="008B6EAD" w:rsidRDefault="00000000">
      <w:pPr>
        <w:pStyle w:val="a5"/>
        <w:numPr>
          <w:ilvl w:val="1"/>
          <w:numId w:val="29"/>
        </w:numPr>
        <w:tabs>
          <w:tab w:val="left" w:pos="1563"/>
        </w:tabs>
        <w:ind w:right="889" w:firstLine="0"/>
        <w:rPr>
          <w:sz w:val="24"/>
        </w:rPr>
      </w:pPr>
      <w:r>
        <w:rPr>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01CD1A04" w14:textId="77777777" w:rsidR="008B6EAD" w:rsidRDefault="00000000">
      <w:pPr>
        <w:pStyle w:val="a5"/>
        <w:numPr>
          <w:ilvl w:val="1"/>
          <w:numId w:val="29"/>
        </w:numPr>
        <w:tabs>
          <w:tab w:val="left" w:pos="1578"/>
        </w:tabs>
        <w:spacing w:before="6" w:line="232" w:lineRule="auto"/>
        <w:ind w:right="892" w:firstLine="0"/>
        <w:rPr>
          <w:sz w:val="24"/>
        </w:rPr>
      </w:pPr>
      <w:r>
        <w:rPr>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46BB2B7" w14:textId="77777777" w:rsidR="008B6EAD" w:rsidRDefault="00000000">
      <w:pPr>
        <w:pStyle w:val="a5"/>
        <w:numPr>
          <w:ilvl w:val="1"/>
          <w:numId w:val="29"/>
        </w:numPr>
        <w:tabs>
          <w:tab w:val="left" w:pos="1583"/>
        </w:tabs>
        <w:spacing w:before="12" w:line="237" w:lineRule="auto"/>
        <w:ind w:right="895" w:firstLine="0"/>
        <w:rPr>
          <w:sz w:val="24"/>
        </w:rPr>
      </w:pPr>
      <w:r>
        <w:rPr>
          <w:sz w:val="24"/>
        </w:rPr>
        <w:t>соблюдение правил безопасности, в том числе навыков безопасного поведения в Интернет–</w:t>
      </w:r>
      <w:r>
        <w:rPr>
          <w:spacing w:val="-2"/>
          <w:sz w:val="24"/>
        </w:rPr>
        <w:t>среде;</w:t>
      </w:r>
    </w:p>
    <w:p w14:paraId="22B3F738" w14:textId="77777777" w:rsidR="008B6EAD" w:rsidRDefault="00000000">
      <w:pPr>
        <w:pStyle w:val="a5"/>
        <w:numPr>
          <w:ilvl w:val="1"/>
          <w:numId w:val="29"/>
        </w:numPr>
        <w:tabs>
          <w:tab w:val="left" w:pos="1583"/>
        </w:tabs>
        <w:spacing w:before="3"/>
        <w:ind w:right="897" w:firstLine="0"/>
        <w:rPr>
          <w:sz w:val="24"/>
        </w:rPr>
      </w:pPr>
      <w:r>
        <w:rPr>
          <w:sz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6D1FD690" w14:textId="77777777" w:rsidR="008B6EAD" w:rsidRDefault="00000000">
      <w:pPr>
        <w:pStyle w:val="a5"/>
        <w:numPr>
          <w:ilvl w:val="1"/>
          <w:numId w:val="29"/>
        </w:numPr>
        <w:tabs>
          <w:tab w:val="left" w:pos="1554"/>
        </w:tabs>
        <w:spacing w:before="3" w:line="275" w:lineRule="exact"/>
        <w:ind w:left="1554" w:hanging="138"/>
        <w:rPr>
          <w:sz w:val="24"/>
        </w:rPr>
      </w:pPr>
      <w:r>
        <w:rPr>
          <w:sz w:val="24"/>
        </w:rPr>
        <w:t>умение</w:t>
      </w:r>
      <w:r>
        <w:rPr>
          <w:spacing w:val="-6"/>
          <w:sz w:val="24"/>
        </w:rPr>
        <w:t xml:space="preserve"> </w:t>
      </w:r>
      <w:r>
        <w:rPr>
          <w:sz w:val="24"/>
        </w:rPr>
        <w:t>принимать</w:t>
      </w:r>
      <w:r>
        <w:rPr>
          <w:spacing w:val="-9"/>
          <w:sz w:val="24"/>
        </w:rPr>
        <w:t xml:space="preserve"> </w:t>
      </w:r>
      <w:r>
        <w:rPr>
          <w:sz w:val="24"/>
        </w:rPr>
        <w:t>себя и</w:t>
      </w:r>
      <w:r>
        <w:rPr>
          <w:spacing w:val="-4"/>
          <w:sz w:val="24"/>
        </w:rPr>
        <w:t xml:space="preserve"> </w:t>
      </w:r>
      <w:r>
        <w:rPr>
          <w:sz w:val="24"/>
        </w:rPr>
        <w:t>других</w:t>
      </w:r>
      <w:r>
        <w:rPr>
          <w:spacing w:val="-5"/>
          <w:sz w:val="24"/>
        </w:rPr>
        <w:t xml:space="preserve"> </w:t>
      </w:r>
      <w:r>
        <w:rPr>
          <w:sz w:val="24"/>
        </w:rPr>
        <w:t>людей,</w:t>
      </w:r>
      <w:r>
        <w:rPr>
          <w:spacing w:val="-3"/>
          <w:sz w:val="24"/>
        </w:rPr>
        <w:t xml:space="preserve"> </w:t>
      </w:r>
      <w:r>
        <w:rPr>
          <w:sz w:val="24"/>
        </w:rPr>
        <w:t>не</w:t>
      </w:r>
      <w:r>
        <w:rPr>
          <w:spacing w:val="-5"/>
          <w:sz w:val="24"/>
        </w:rPr>
        <w:t xml:space="preserve"> </w:t>
      </w:r>
      <w:r>
        <w:rPr>
          <w:spacing w:val="-2"/>
          <w:sz w:val="24"/>
        </w:rPr>
        <w:t>осуждая;</w:t>
      </w:r>
    </w:p>
    <w:p w14:paraId="79774D7E" w14:textId="77777777" w:rsidR="008B6EAD" w:rsidRDefault="00000000">
      <w:pPr>
        <w:pStyle w:val="a5"/>
        <w:numPr>
          <w:ilvl w:val="1"/>
          <w:numId w:val="29"/>
        </w:numPr>
        <w:tabs>
          <w:tab w:val="left" w:pos="1563"/>
        </w:tabs>
        <w:spacing w:before="1" w:line="237" w:lineRule="auto"/>
        <w:ind w:right="887" w:firstLine="0"/>
        <w:rPr>
          <w:sz w:val="24"/>
        </w:rPr>
      </w:pPr>
      <w:r>
        <w:rPr>
          <w:sz w:val="24"/>
        </w:rPr>
        <w:t>умение осознавать эмоциональное состояние своё и других людей, уметь управлять собствен-ным эмоциональным состоянием;</w:t>
      </w:r>
    </w:p>
    <w:p w14:paraId="70E4CC4A" w14:textId="77777777" w:rsidR="008B6EAD" w:rsidRDefault="00000000">
      <w:pPr>
        <w:pStyle w:val="a5"/>
        <w:numPr>
          <w:ilvl w:val="1"/>
          <w:numId w:val="29"/>
        </w:numPr>
        <w:tabs>
          <w:tab w:val="left" w:pos="1583"/>
        </w:tabs>
        <w:spacing w:before="3" w:line="242" w:lineRule="auto"/>
        <w:ind w:right="904" w:firstLine="0"/>
        <w:rPr>
          <w:sz w:val="24"/>
        </w:rPr>
      </w:pPr>
      <w:r>
        <w:rPr>
          <w:sz w:val="24"/>
        </w:rPr>
        <w:t>сформированность навыка рефлексии, признание своего права на ошибку и такого же права другого человека;</w:t>
      </w:r>
    </w:p>
    <w:p w14:paraId="147E13EB" w14:textId="77777777" w:rsidR="008B6EAD" w:rsidRDefault="00000000">
      <w:pPr>
        <w:pStyle w:val="3"/>
        <w:numPr>
          <w:ilvl w:val="0"/>
          <w:numId w:val="29"/>
        </w:numPr>
        <w:tabs>
          <w:tab w:val="left" w:pos="1679"/>
        </w:tabs>
        <w:spacing w:before="273" w:line="272" w:lineRule="exact"/>
        <w:ind w:left="1679" w:hanging="263"/>
      </w:pPr>
      <w:bookmarkStart w:id="383" w:name="7)_трудовое_воспитание:"/>
      <w:bookmarkEnd w:id="383"/>
      <w:r>
        <w:t>трудовое</w:t>
      </w:r>
      <w:r>
        <w:rPr>
          <w:spacing w:val="3"/>
        </w:rPr>
        <w:t xml:space="preserve"> </w:t>
      </w:r>
      <w:r>
        <w:rPr>
          <w:spacing w:val="-2"/>
        </w:rPr>
        <w:t>воспитание:</w:t>
      </w:r>
    </w:p>
    <w:p w14:paraId="43CEDA8A" w14:textId="77777777" w:rsidR="008B6EAD" w:rsidRDefault="00000000">
      <w:pPr>
        <w:pStyle w:val="a5"/>
        <w:numPr>
          <w:ilvl w:val="1"/>
          <w:numId w:val="29"/>
        </w:numPr>
        <w:tabs>
          <w:tab w:val="left" w:pos="1573"/>
        </w:tabs>
        <w:ind w:right="892" w:firstLine="0"/>
        <w:rPr>
          <w:sz w:val="24"/>
        </w:rPr>
      </w:pPr>
      <w:r>
        <w:rPr>
          <w:sz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71A2B480" w14:textId="77777777" w:rsidR="008B6EAD" w:rsidRDefault="008B6EAD">
      <w:pPr>
        <w:pStyle w:val="a5"/>
        <w:rPr>
          <w:sz w:val="24"/>
        </w:rPr>
        <w:sectPr w:rsidR="008B6EAD">
          <w:pgSz w:w="12240" w:h="15840"/>
          <w:pgMar w:top="640" w:right="0" w:bottom="960" w:left="0" w:header="0" w:footer="729" w:gutter="0"/>
          <w:cols w:space="720"/>
        </w:sectPr>
      </w:pPr>
    </w:p>
    <w:p w14:paraId="09F38093" w14:textId="77777777" w:rsidR="008B6EAD" w:rsidRDefault="00000000">
      <w:pPr>
        <w:pStyle w:val="a5"/>
        <w:numPr>
          <w:ilvl w:val="1"/>
          <w:numId w:val="29"/>
        </w:numPr>
        <w:tabs>
          <w:tab w:val="left" w:pos="1559"/>
        </w:tabs>
        <w:spacing w:before="74" w:line="237" w:lineRule="auto"/>
        <w:ind w:right="899" w:firstLine="0"/>
        <w:rPr>
          <w:sz w:val="24"/>
        </w:rPr>
      </w:pPr>
      <w:r>
        <w:rPr>
          <w:sz w:val="24"/>
        </w:rPr>
        <w:lastRenderedPageBreak/>
        <w:t>интерес</w:t>
      </w:r>
      <w:r>
        <w:rPr>
          <w:spacing w:val="-1"/>
          <w:sz w:val="24"/>
        </w:rPr>
        <w:t xml:space="preserve"> </w:t>
      </w:r>
      <w:r>
        <w:rPr>
          <w:sz w:val="24"/>
        </w:rPr>
        <w:t>к</w:t>
      </w:r>
      <w:r>
        <w:rPr>
          <w:spacing w:val="-1"/>
          <w:sz w:val="24"/>
        </w:rPr>
        <w:t xml:space="preserve"> </w:t>
      </w:r>
      <w:r>
        <w:rPr>
          <w:sz w:val="24"/>
        </w:rPr>
        <w:t>практическому</w:t>
      </w:r>
      <w:r>
        <w:rPr>
          <w:spacing w:val="-10"/>
          <w:sz w:val="24"/>
        </w:rPr>
        <w:t xml:space="preserve"> </w:t>
      </w:r>
      <w:r>
        <w:rPr>
          <w:sz w:val="24"/>
        </w:rPr>
        <w:t>изучению</w:t>
      </w:r>
      <w:r>
        <w:rPr>
          <w:spacing w:val="-2"/>
          <w:sz w:val="24"/>
        </w:rPr>
        <w:t xml:space="preserve"> </w:t>
      </w:r>
      <w:r>
        <w:rPr>
          <w:sz w:val="24"/>
        </w:rPr>
        <w:t>профессий и труда</w:t>
      </w:r>
      <w:r>
        <w:rPr>
          <w:spacing w:val="-1"/>
          <w:sz w:val="24"/>
        </w:rPr>
        <w:t xml:space="preserve"> </w:t>
      </w:r>
      <w:r>
        <w:rPr>
          <w:sz w:val="24"/>
        </w:rPr>
        <w:t>различного рода, в том числе</w:t>
      </w:r>
      <w:r>
        <w:rPr>
          <w:spacing w:val="-1"/>
          <w:sz w:val="24"/>
        </w:rPr>
        <w:t xml:space="preserve"> </w:t>
      </w:r>
      <w:r>
        <w:rPr>
          <w:sz w:val="24"/>
        </w:rPr>
        <w:t>на</w:t>
      </w:r>
      <w:r>
        <w:rPr>
          <w:spacing w:val="-6"/>
          <w:sz w:val="24"/>
        </w:rPr>
        <w:t xml:space="preserve"> </w:t>
      </w:r>
      <w:r>
        <w:rPr>
          <w:sz w:val="24"/>
        </w:rPr>
        <w:t>основе применения изучаемого предметного знания;</w:t>
      </w:r>
    </w:p>
    <w:p w14:paraId="5D98346F" w14:textId="77777777" w:rsidR="008B6EAD" w:rsidRDefault="00000000">
      <w:pPr>
        <w:pStyle w:val="a5"/>
        <w:numPr>
          <w:ilvl w:val="1"/>
          <w:numId w:val="29"/>
        </w:numPr>
        <w:tabs>
          <w:tab w:val="left" w:pos="1591"/>
        </w:tabs>
        <w:spacing w:before="3" w:line="242" w:lineRule="auto"/>
        <w:ind w:left="1415" w:right="901" w:firstLine="0"/>
        <w:rPr>
          <w:sz w:val="24"/>
        </w:rPr>
      </w:pPr>
      <w:r>
        <w:rPr>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3206689" w14:textId="77777777" w:rsidR="008B6EAD" w:rsidRDefault="00000000">
      <w:pPr>
        <w:pStyle w:val="a5"/>
        <w:numPr>
          <w:ilvl w:val="1"/>
          <w:numId w:val="29"/>
        </w:numPr>
        <w:tabs>
          <w:tab w:val="left" w:pos="1553"/>
        </w:tabs>
        <w:spacing w:line="275" w:lineRule="exact"/>
        <w:ind w:left="1553" w:hanging="138"/>
        <w:rPr>
          <w:sz w:val="24"/>
        </w:rPr>
      </w:pPr>
      <w:r>
        <w:rPr>
          <w:sz w:val="24"/>
        </w:rPr>
        <w:t>готовность</w:t>
      </w:r>
      <w:r>
        <w:rPr>
          <w:spacing w:val="-17"/>
          <w:sz w:val="24"/>
        </w:rPr>
        <w:t xml:space="preserve"> </w:t>
      </w:r>
      <w:r>
        <w:rPr>
          <w:sz w:val="24"/>
        </w:rPr>
        <w:t>адаптироваться</w:t>
      </w:r>
      <w:r>
        <w:rPr>
          <w:spacing w:val="-15"/>
          <w:sz w:val="24"/>
        </w:rPr>
        <w:t xml:space="preserve"> </w:t>
      </w:r>
      <w:r>
        <w:rPr>
          <w:sz w:val="24"/>
        </w:rPr>
        <w:t>в</w:t>
      </w:r>
      <w:r>
        <w:rPr>
          <w:spacing w:val="-9"/>
          <w:sz w:val="24"/>
        </w:rPr>
        <w:t xml:space="preserve"> </w:t>
      </w:r>
      <w:r>
        <w:rPr>
          <w:sz w:val="24"/>
        </w:rPr>
        <w:t xml:space="preserve">профессиональной </w:t>
      </w:r>
      <w:r>
        <w:rPr>
          <w:spacing w:val="-2"/>
          <w:sz w:val="24"/>
        </w:rPr>
        <w:t>среде;</w:t>
      </w:r>
    </w:p>
    <w:p w14:paraId="7D0A51EF" w14:textId="77777777" w:rsidR="008B6EAD" w:rsidRDefault="00000000">
      <w:pPr>
        <w:pStyle w:val="a5"/>
        <w:numPr>
          <w:ilvl w:val="1"/>
          <w:numId w:val="29"/>
        </w:numPr>
        <w:tabs>
          <w:tab w:val="left" w:pos="1554"/>
        </w:tabs>
        <w:spacing w:before="3" w:line="272" w:lineRule="exact"/>
        <w:ind w:left="1554" w:hanging="138"/>
        <w:rPr>
          <w:sz w:val="24"/>
        </w:rPr>
      </w:pPr>
      <w:r>
        <w:rPr>
          <w:sz w:val="24"/>
        </w:rPr>
        <w:t>уважение</w:t>
      </w:r>
      <w:r>
        <w:rPr>
          <w:spacing w:val="-4"/>
          <w:sz w:val="24"/>
        </w:rPr>
        <w:t xml:space="preserve"> </w:t>
      </w:r>
      <w:r>
        <w:rPr>
          <w:sz w:val="24"/>
        </w:rPr>
        <w:t>к</w:t>
      </w:r>
      <w:r>
        <w:rPr>
          <w:spacing w:val="-7"/>
          <w:sz w:val="24"/>
        </w:rPr>
        <w:t xml:space="preserve"> </w:t>
      </w:r>
      <w:r>
        <w:rPr>
          <w:sz w:val="24"/>
        </w:rPr>
        <w:t>труду</w:t>
      </w:r>
      <w:r>
        <w:rPr>
          <w:spacing w:val="-5"/>
          <w:sz w:val="24"/>
        </w:rPr>
        <w:t xml:space="preserve"> </w:t>
      </w:r>
      <w:r>
        <w:rPr>
          <w:sz w:val="24"/>
        </w:rPr>
        <w:t>и результатам</w:t>
      </w:r>
      <w:r>
        <w:rPr>
          <w:spacing w:val="-4"/>
          <w:sz w:val="24"/>
        </w:rPr>
        <w:t xml:space="preserve"> </w:t>
      </w:r>
      <w:r>
        <w:rPr>
          <w:sz w:val="24"/>
        </w:rPr>
        <w:t>трудовой</w:t>
      </w:r>
      <w:r>
        <w:rPr>
          <w:spacing w:val="1"/>
          <w:sz w:val="24"/>
        </w:rPr>
        <w:t xml:space="preserve"> </w:t>
      </w:r>
      <w:r>
        <w:rPr>
          <w:spacing w:val="-2"/>
          <w:sz w:val="24"/>
        </w:rPr>
        <w:t>деятельности;</w:t>
      </w:r>
    </w:p>
    <w:p w14:paraId="0FF6388F" w14:textId="77777777" w:rsidR="008B6EAD" w:rsidRDefault="00000000">
      <w:pPr>
        <w:pStyle w:val="a5"/>
        <w:numPr>
          <w:ilvl w:val="1"/>
          <w:numId w:val="29"/>
        </w:numPr>
        <w:tabs>
          <w:tab w:val="left" w:pos="1578"/>
        </w:tabs>
        <w:spacing w:line="242" w:lineRule="auto"/>
        <w:ind w:right="892" w:firstLine="0"/>
        <w:rPr>
          <w:sz w:val="24"/>
        </w:rPr>
      </w:pPr>
      <w:r>
        <w:rPr>
          <w:sz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3E48DCD" w14:textId="77777777" w:rsidR="008B6EAD" w:rsidRDefault="00000000">
      <w:pPr>
        <w:pStyle w:val="a5"/>
        <w:numPr>
          <w:ilvl w:val="1"/>
          <w:numId w:val="29"/>
        </w:numPr>
        <w:tabs>
          <w:tab w:val="left" w:pos="1577"/>
        </w:tabs>
        <w:ind w:left="1415" w:right="892" w:firstLine="0"/>
        <w:rPr>
          <w:sz w:val="24"/>
        </w:rPr>
      </w:pPr>
      <w:r>
        <w:rPr>
          <w:sz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220F918" w14:textId="77777777" w:rsidR="008B6EAD" w:rsidRDefault="00000000">
      <w:pPr>
        <w:pStyle w:val="a5"/>
        <w:numPr>
          <w:ilvl w:val="1"/>
          <w:numId w:val="29"/>
        </w:numPr>
        <w:tabs>
          <w:tab w:val="left" w:pos="1567"/>
        </w:tabs>
        <w:ind w:left="1415" w:right="882" w:firstLine="0"/>
        <w:rPr>
          <w:sz w:val="24"/>
        </w:rPr>
      </w:pPr>
      <w:r>
        <w:rPr>
          <w:sz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6600DEDD" w14:textId="77777777" w:rsidR="008B6EAD" w:rsidRDefault="00000000">
      <w:pPr>
        <w:pStyle w:val="a5"/>
        <w:numPr>
          <w:ilvl w:val="1"/>
          <w:numId w:val="29"/>
        </w:numPr>
        <w:tabs>
          <w:tab w:val="left" w:pos="1573"/>
        </w:tabs>
        <w:ind w:right="892" w:firstLine="0"/>
        <w:rPr>
          <w:sz w:val="24"/>
        </w:rPr>
      </w:pPr>
      <w:r>
        <w:rPr>
          <w:sz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4A72B99F" w14:textId="77777777" w:rsidR="008B6EAD" w:rsidRDefault="00000000">
      <w:pPr>
        <w:pStyle w:val="3"/>
        <w:numPr>
          <w:ilvl w:val="0"/>
          <w:numId w:val="29"/>
        </w:numPr>
        <w:tabs>
          <w:tab w:val="left" w:pos="1679"/>
        </w:tabs>
        <w:spacing w:before="269" w:line="272" w:lineRule="exact"/>
        <w:ind w:left="1679" w:hanging="263"/>
      </w:pPr>
      <w:bookmarkStart w:id="384" w:name="8)_экологическое_воспитание:"/>
      <w:bookmarkEnd w:id="384"/>
      <w:r>
        <w:rPr>
          <w:spacing w:val="-2"/>
        </w:rPr>
        <w:t>экологическое</w:t>
      </w:r>
      <w:r>
        <w:rPr>
          <w:spacing w:val="6"/>
        </w:rPr>
        <w:t xml:space="preserve"> </w:t>
      </w:r>
      <w:r>
        <w:rPr>
          <w:spacing w:val="-2"/>
        </w:rPr>
        <w:t>воспитание:</w:t>
      </w:r>
    </w:p>
    <w:p w14:paraId="2E47F3D6" w14:textId="77777777" w:rsidR="008B6EAD" w:rsidRDefault="00000000">
      <w:pPr>
        <w:pStyle w:val="a5"/>
        <w:numPr>
          <w:ilvl w:val="1"/>
          <w:numId w:val="29"/>
        </w:numPr>
        <w:tabs>
          <w:tab w:val="left" w:pos="1583"/>
        </w:tabs>
        <w:ind w:right="895" w:firstLine="0"/>
        <w:rPr>
          <w:sz w:val="24"/>
        </w:rPr>
      </w:pPr>
      <w:r>
        <w:rPr>
          <w:sz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w:t>
      </w:r>
      <w:r>
        <w:rPr>
          <w:spacing w:val="-1"/>
          <w:sz w:val="24"/>
        </w:rPr>
        <w:t xml:space="preserve"> </w:t>
      </w:r>
      <w:r>
        <w:rPr>
          <w:sz w:val="24"/>
        </w:rPr>
        <w:t>возможных</w:t>
      </w:r>
      <w:r>
        <w:rPr>
          <w:spacing w:val="-1"/>
          <w:sz w:val="24"/>
        </w:rPr>
        <w:t xml:space="preserve"> </w:t>
      </w:r>
      <w:r>
        <w:rPr>
          <w:sz w:val="24"/>
        </w:rPr>
        <w:t>последствий для окружающей среды;</w:t>
      </w:r>
    </w:p>
    <w:p w14:paraId="196221E0" w14:textId="77777777" w:rsidR="008B6EAD" w:rsidRDefault="00000000">
      <w:pPr>
        <w:pStyle w:val="a5"/>
        <w:numPr>
          <w:ilvl w:val="1"/>
          <w:numId w:val="29"/>
        </w:numPr>
        <w:tabs>
          <w:tab w:val="left" w:pos="1568"/>
        </w:tabs>
        <w:ind w:right="891" w:firstLine="0"/>
        <w:rPr>
          <w:sz w:val="24"/>
        </w:rPr>
      </w:pPr>
      <w:r>
        <w:rPr>
          <w:sz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w:t>
      </w:r>
      <w:r>
        <w:rPr>
          <w:spacing w:val="-2"/>
          <w:sz w:val="24"/>
        </w:rPr>
        <w:t>среде;</w:t>
      </w:r>
    </w:p>
    <w:p w14:paraId="64BA4CA3" w14:textId="77777777" w:rsidR="008B6EAD" w:rsidRDefault="00000000">
      <w:pPr>
        <w:pStyle w:val="a5"/>
        <w:numPr>
          <w:ilvl w:val="1"/>
          <w:numId w:val="29"/>
        </w:numPr>
        <w:tabs>
          <w:tab w:val="left" w:pos="1568"/>
        </w:tabs>
        <w:spacing w:before="2" w:line="242" w:lineRule="auto"/>
        <w:ind w:right="897" w:firstLine="0"/>
        <w:rPr>
          <w:sz w:val="24"/>
        </w:rPr>
      </w:pPr>
      <w:r>
        <w:rPr>
          <w:sz w:val="24"/>
        </w:rPr>
        <w:t>осознание своей роли как гражданина и потребителя в условиях взаимосвязи природной, тех-нологической и социальной сред;</w:t>
      </w:r>
    </w:p>
    <w:p w14:paraId="5A1B073E" w14:textId="77777777" w:rsidR="008B6EAD" w:rsidRDefault="00000000">
      <w:pPr>
        <w:pStyle w:val="a5"/>
        <w:numPr>
          <w:ilvl w:val="1"/>
          <w:numId w:val="29"/>
        </w:numPr>
        <w:tabs>
          <w:tab w:val="left" w:pos="1554"/>
        </w:tabs>
        <w:spacing w:line="272" w:lineRule="exact"/>
        <w:ind w:left="1554" w:hanging="138"/>
        <w:rPr>
          <w:sz w:val="24"/>
        </w:rPr>
      </w:pPr>
      <w:r>
        <w:rPr>
          <w:sz w:val="24"/>
        </w:rPr>
        <w:t>готовность</w:t>
      </w:r>
      <w:r>
        <w:rPr>
          <w:spacing w:val="-17"/>
          <w:sz w:val="24"/>
        </w:rPr>
        <w:t xml:space="preserve"> </w:t>
      </w:r>
      <w:r>
        <w:rPr>
          <w:sz w:val="24"/>
        </w:rPr>
        <w:t>к</w:t>
      </w:r>
      <w:r>
        <w:rPr>
          <w:spacing w:val="-9"/>
          <w:sz w:val="24"/>
        </w:rPr>
        <w:t xml:space="preserve"> </w:t>
      </w:r>
      <w:r>
        <w:rPr>
          <w:sz w:val="24"/>
        </w:rPr>
        <w:t>участию</w:t>
      </w:r>
      <w:r>
        <w:rPr>
          <w:spacing w:val="-9"/>
          <w:sz w:val="24"/>
        </w:rPr>
        <w:t xml:space="preserve"> </w:t>
      </w:r>
      <w:r>
        <w:rPr>
          <w:sz w:val="24"/>
        </w:rPr>
        <w:t>в</w:t>
      </w:r>
      <w:r>
        <w:rPr>
          <w:spacing w:val="-6"/>
          <w:sz w:val="24"/>
        </w:rPr>
        <w:t xml:space="preserve"> </w:t>
      </w:r>
      <w:r>
        <w:rPr>
          <w:sz w:val="24"/>
        </w:rPr>
        <w:t>практической</w:t>
      </w:r>
      <w:r>
        <w:rPr>
          <w:spacing w:val="-6"/>
          <w:sz w:val="24"/>
        </w:rPr>
        <w:t xml:space="preserve"> </w:t>
      </w:r>
      <w:r>
        <w:rPr>
          <w:sz w:val="24"/>
        </w:rPr>
        <w:t>деятельности</w:t>
      </w:r>
      <w:r>
        <w:rPr>
          <w:spacing w:val="-6"/>
          <w:sz w:val="24"/>
        </w:rPr>
        <w:t xml:space="preserve"> </w:t>
      </w:r>
      <w:r>
        <w:rPr>
          <w:sz w:val="24"/>
        </w:rPr>
        <w:t>экологической</w:t>
      </w:r>
      <w:r>
        <w:rPr>
          <w:spacing w:val="-6"/>
          <w:sz w:val="24"/>
        </w:rPr>
        <w:t xml:space="preserve"> </w:t>
      </w:r>
      <w:r>
        <w:rPr>
          <w:spacing w:val="-2"/>
          <w:sz w:val="24"/>
        </w:rPr>
        <w:t>направленности;</w:t>
      </w:r>
    </w:p>
    <w:p w14:paraId="59F1C34B" w14:textId="77777777" w:rsidR="008B6EAD" w:rsidRDefault="00000000">
      <w:pPr>
        <w:pStyle w:val="a5"/>
        <w:numPr>
          <w:ilvl w:val="1"/>
          <w:numId w:val="29"/>
        </w:numPr>
        <w:tabs>
          <w:tab w:val="left" w:pos="1601"/>
        </w:tabs>
        <w:ind w:left="1415" w:right="897" w:firstLine="0"/>
        <w:rPr>
          <w:sz w:val="24"/>
        </w:rPr>
      </w:pPr>
      <w:r>
        <w:rPr>
          <w:sz w:val="24"/>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w:t>
      </w:r>
      <w:r>
        <w:rPr>
          <w:spacing w:val="-2"/>
          <w:sz w:val="24"/>
        </w:rPr>
        <w:t>проживания.</w:t>
      </w:r>
    </w:p>
    <w:p w14:paraId="2ADDF20F" w14:textId="77777777" w:rsidR="008B6EAD" w:rsidRDefault="008B6EAD">
      <w:pPr>
        <w:pStyle w:val="a3"/>
        <w:spacing w:before="1"/>
        <w:ind w:left="0"/>
        <w:jc w:val="left"/>
      </w:pPr>
    </w:p>
    <w:p w14:paraId="1F9BECD0" w14:textId="77777777" w:rsidR="008B6EAD" w:rsidRDefault="00000000">
      <w:pPr>
        <w:pStyle w:val="1"/>
        <w:jc w:val="both"/>
      </w:pPr>
      <w:r>
        <w:rPr>
          <w:spacing w:val="-2"/>
        </w:rPr>
        <w:t>МЕТАПРЕДМЕТНЫЕ</w:t>
      </w:r>
      <w:r>
        <w:rPr>
          <w:spacing w:val="8"/>
        </w:rPr>
        <w:t xml:space="preserve"> </w:t>
      </w:r>
      <w:r>
        <w:rPr>
          <w:spacing w:val="-2"/>
        </w:rPr>
        <w:t>РЕЗУЛЬТАТЫ</w:t>
      </w:r>
    </w:p>
    <w:p w14:paraId="3BD8A65A" w14:textId="77777777" w:rsidR="008B6EAD" w:rsidRDefault="00000000">
      <w:pPr>
        <w:pStyle w:val="a3"/>
        <w:spacing w:before="271"/>
        <w:ind w:right="901" w:firstLine="710"/>
      </w:pPr>
      <w: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14:paraId="0172ACC8" w14:textId="77777777" w:rsidR="008B6EAD" w:rsidRDefault="008B6EAD">
      <w:pPr>
        <w:pStyle w:val="a3"/>
        <w:spacing w:before="2"/>
        <w:ind w:left="0"/>
        <w:jc w:val="left"/>
      </w:pPr>
    </w:p>
    <w:p w14:paraId="275B1F38" w14:textId="77777777" w:rsidR="008B6EAD" w:rsidRDefault="00000000">
      <w:pPr>
        <w:pStyle w:val="2"/>
        <w:spacing w:before="1" w:line="240" w:lineRule="auto"/>
        <w:ind w:left="1415"/>
        <w:jc w:val="left"/>
      </w:pPr>
      <w:bookmarkStart w:id="385" w:name="Познавательные_универсальные_учебные_дей"/>
      <w:bookmarkEnd w:id="385"/>
      <w:r>
        <w:t>Познавательные</w:t>
      </w:r>
      <w:r>
        <w:rPr>
          <w:spacing w:val="-10"/>
        </w:rPr>
        <w:t xml:space="preserve"> </w:t>
      </w:r>
      <w:r>
        <w:t>универсальные</w:t>
      </w:r>
      <w:r>
        <w:rPr>
          <w:spacing w:val="-13"/>
        </w:rPr>
        <w:t xml:space="preserve"> </w:t>
      </w:r>
      <w:r>
        <w:t>учебные</w:t>
      </w:r>
      <w:r>
        <w:rPr>
          <w:spacing w:val="-7"/>
        </w:rPr>
        <w:t xml:space="preserve"> </w:t>
      </w:r>
      <w:r>
        <w:rPr>
          <w:spacing w:val="-2"/>
        </w:rPr>
        <w:t>действия</w:t>
      </w:r>
    </w:p>
    <w:p w14:paraId="6DC96169" w14:textId="77777777" w:rsidR="008B6EAD" w:rsidRDefault="00000000">
      <w:pPr>
        <w:pStyle w:val="3"/>
        <w:spacing w:before="276" w:line="240" w:lineRule="auto"/>
        <w:jc w:val="left"/>
      </w:pPr>
      <w:bookmarkStart w:id="386" w:name="Базовые_логические_действия:"/>
      <w:bookmarkEnd w:id="386"/>
      <w:r>
        <w:t>Базовые</w:t>
      </w:r>
      <w:r>
        <w:rPr>
          <w:spacing w:val="-8"/>
        </w:rPr>
        <w:t xml:space="preserve"> </w:t>
      </w:r>
      <w:r>
        <w:t>логические</w:t>
      </w:r>
      <w:r>
        <w:rPr>
          <w:spacing w:val="-7"/>
        </w:rPr>
        <w:t xml:space="preserve"> </w:t>
      </w:r>
      <w:r>
        <w:rPr>
          <w:spacing w:val="-2"/>
        </w:rPr>
        <w:t>действия:</w:t>
      </w:r>
    </w:p>
    <w:p w14:paraId="61AAFC14"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выявлять</w:t>
      </w:r>
      <w:r>
        <w:rPr>
          <w:spacing w:val="-13"/>
          <w:sz w:val="24"/>
        </w:rPr>
        <w:t xml:space="preserve"> </w:t>
      </w:r>
      <w:r>
        <w:rPr>
          <w:sz w:val="24"/>
        </w:rPr>
        <w:t>и</w:t>
      </w:r>
      <w:r>
        <w:rPr>
          <w:spacing w:val="-11"/>
          <w:sz w:val="24"/>
        </w:rPr>
        <w:t xml:space="preserve"> </w:t>
      </w:r>
      <w:r>
        <w:rPr>
          <w:sz w:val="24"/>
        </w:rPr>
        <w:t>характеризовать</w:t>
      </w:r>
      <w:r>
        <w:rPr>
          <w:spacing w:val="-7"/>
          <w:sz w:val="24"/>
        </w:rPr>
        <w:t xml:space="preserve"> </w:t>
      </w:r>
      <w:r>
        <w:rPr>
          <w:sz w:val="24"/>
        </w:rPr>
        <w:t>существенные</w:t>
      </w:r>
      <w:r>
        <w:rPr>
          <w:spacing w:val="-3"/>
          <w:sz w:val="24"/>
        </w:rPr>
        <w:t xml:space="preserve"> </w:t>
      </w:r>
      <w:r>
        <w:rPr>
          <w:sz w:val="24"/>
        </w:rPr>
        <w:t>признаки</w:t>
      </w:r>
      <w:r>
        <w:rPr>
          <w:spacing w:val="-6"/>
          <w:sz w:val="24"/>
        </w:rPr>
        <w:t xml:space="preserve"> </w:t>
      </w:r>
      <w:r>
        <w:rPr>
          <w:sz w:val="24"/>
        </w:rPr>
        <w:t>объектов</w:t>
      </w:r>
      <w:r>
        <w:rPr>
          <w:spacing w:val="-10"/>
          <w:sz w:val="24"/>
        </w:rPr>
        <w:t xml:space="preserve"> </w:t>
      </w:r>
      <w:r>
        <w:rPr>
          <w:spacing w:val="-2"/>
          <w:sz w:val="24"/>
        </w:rPr>
        <w:t>(явлений);</w:t>
      </w:r>
    </w:p>
    <w:p w14:paraId="77958851" w14:textId="77777777" w:rsidR="008B6EAD" w:rsidRDefault="00000000">
      <w:pPr>
        <w:pStyle w:val="a5"/>
        <w:numPr>
          <w:ilvl w:val="1"/>
          <w:numId w:val="29"/>
        </w:numPr>
        <w:tabs>
          <w:tab w:val="left" w:pos="1563"/>
        </w:tabs>
        <w:spacing w:line="237" w:lineRule="auto"/>
        <w:ind w:right="973" w:firstLine="0"/>
        <w:jc w:val="left"/>
        <w:rPr>
          <w:sz w:val="24"/>
        </w:rPr>
      </w:pPr>
      <w:r>
        <w:rPr>
          <w:sz w:val="24"/>
        </w:rPr>
        <w:t>устанавливать</w:t>
      </w:r>
      <w:r>
        <w:rPr>
          <w:spacing w:val="-1"/>
          <w:sz w:val="24"/>
        </w:rPr>
        <w:t xml:space="preserve"> </w:t>
      </w:r>
      <w:r>
        <w:rPr>
          <w:sz w:val="24"/>
        </w:rPr>
        <w:t>существенный</w:t>
      </w:r>
      <w:r>
        <w:rPr>
          <w:spacing w:val="-6"/>
          <w:sz w:val="24"/>
        </w:rPr>
        <w:t xml:space="preserve"> </w:t>
      </w:r>
      <w:r>
        <w:rPr>
          <w:sz w:val="24"/>
        </w:rPr>
        <w:t>признак</w:t>
      </w:r>
      <w:r>
        <w:rPr>
          <w:spacing w:val="-3"/>
          <w:sz w:val="24"/>
        </w:rPr>
        <w:t xml:space="preserve"> </w:t>
      </w:r>
      <w:r>
        <w:rPr>
          <w:sz w:val="24"/>
        </w:rPr>
        <w:t>классификации,</w:t>
      </w:r>
      <w:r>
        <w:rPr>
          <w:spacing w:val="-8"/>
          <w:sz w:val="24"/>
        </w:rPr>
        <w:t xml:space="preserve"> </w:t>
      </w:r>
      <w:r>
        <w:rPr>
          <w:sz w:val="24"/>
        </w:rPr>
        <w:t>основания</w:t>
      </w:r>
      <w:r>
        <w:rPr>
          <w:spacing w:val="-7"/>
          <w:sz w:val="24"/>
        </w:rPr>
        <w:t xml:space="preserve"> </w:t>
      </w:r>
      <w:r>
        <w:rPr>
          <w:sz w:val="24"/>
        </w:rPr>
        <w:t>для</w:t>
      </w:r>
      <w:r>
        <w:rPr>
          <w:spacing w:val="-7"/>
          <w:sz w:val="24"/>
        </w:rPr>
        <w:t xml:space="preserve"> </w:t>
      </w:r>
      <w:r>
        <w:rPr>
          <w:sz w:val="24"/>
        </w:rPr>
        <w:t>обобщения</w:t>
      </w:r>
      <w:r>
        <w:rPr>
          <w:spacing w:val="-7"/>
          <w:sz w:val="24"/>
        </w:rPr>
        <w:t xml:space="preserve"> </w:t>
      </w:r>
      <w:r>
        <w:rPr>
          <w:sz w:val="24"/>
        </w:rPr>
        <w:t>и</w:t>
      </w:r>
      <w:r>
        <w:rPr>
          <w:spacing w:val="-1"/>
          <w:sz w:val="24"/>
        </w:rPr>
        <w:t xml:space="preserve"> </w:t>
      </w:r>
      <w:r>
        <w:rPr>
          <w:sz w:val="24"/>
        </w:rPr>
        <w:t>сравнения, критерии проводимого анализа;</w:t>
      </w:r>
    </w:p>
    <w:p w14:paraId="3E9B91B3" w14:textId="77777777" w:rsidR="008B6EAD" w:rsidRDefault="00000000">
      <w:pPr>
        <w:pStyle w:val="a5"/>
        <w:numPr>
          <w:ilvl w:val="1"/>
          <w:numId w:val="29"/>
        </w:numPr>
        <w:tabs>
          <w:tab w:val="left" w:pos="1573"/>
        </w:tabs>
        <w:spacing w:before="9" w:line="232" w:lineRule="auto"/>
        <w:ind w:right="1044" w:firstLine="0"/>
        <w:jc w:val="left"/>
        <w:rPr>
          <w:sz w:val="24"/>
        </w:rPr>
      </w:pPr>
      <w:r>
        <w:rPr>
          <w:sz w:val="24"/>
        </w:rPr>
        <w:t>с учётом</w:t>
      </w:r>
      <w:r>
        <w:rPr>
          <w:spacing w:val="-1"/>
          <w:sz w:val="24"/>
        </w:rPr>
        <w:t xml:space="preserve"> </w:t>
      </w:r>
      <w:r>
        <w:rPr>
          <w:sz w:val="24"/>
        </w:rPr>
        <w:t>предложенной</w:t>
      </w:r>
      <w:r>
        <w:rPr>
          <w:spacing w:val="-2"/>
          <w:sz w:val="24"/>
        </w:rPr>
        <w:t xml:space="preserve"> </w:t>
      </w:r>
      <w:r>
        <w:rPr>
          <w:sz w:val="24"/>
        </w:rPr>
        <w:t>задачи</w:t>
      </w:r>
      <w:r>
        <w:rPr>
          <w:spacing w:val="-7"/>
          <w:sz w:val="24"/>
        </w:rPr>
        <w:t xml:space="preserve"> </w:t>
      </w:r>
      <w:r>
        <w:rPr>
          <w:sz w:val="24"/>
        </w:rPr>
        <w:t>выявлять</w:t>
      </w:r>
      <w:r>
        <w:rPr>
          <w:spacing w:val="-7"/>
          <w:sz w:val="24"/>
        </w:rPr>
        <w:t xml:space="preserve"> </w:t>
      </w:r>
      <w:r>
        <w:rPr>
          <w:sz w:val="24"/>
        </w:rPr>
        <w:t>закономерности</w:t>
      </w:r>
      <w:r>
        <w:rPr>
          <w:spacing w:val="-2"/>
          <w:sz w:val="24"/>
        </w:rPr>
        <w:t xml:space="preserve"> </w:t>
      </w:r>
      <w:r>
        <w:rPr>
          <w:sz w:val="24"/>
        </w:rPr>
        <w:t>и</w:t>
      </w:r>
      <w:r>
        <w:rPr>
          <w:spacing w:val="-7"/>
          <w:sz w:val="24"/>
        </w:rPr>
        <w:t xml:space="preserve"> </w:t>
      </w:r>
      <w:r>
        <w:rPr>
          <w:sz w:val="24"/>
        </w:rPr>
        <w:t>противоречия</w:t>
      </w:r>
      <w:r>
        <w:rPr>
          <w:spacing w:val="-8"/>
          <w:sz w:val="24"/>
        </w:rPr>
        <w:t xml:space="preserve"> </w:t>
      </w:r>
      <w:r>
        <w:rPr>
          <w:sz w:val="24"/>
        </w:rPr>
        <w:t>в</w:t>
      </w:r>
      <w:r>
        <w:rPr>
          <w:spacing w:val="-1"/>
          <w:sz w:val="24"/>
        </w:rPr>
        <w:t xml:space="preserve"> </w:t>
      </w:r>
      <w:r>
        <w:rPr>
          <w:sz w:val="24"/>
        </w:rPr>
        <w:t>рассматриваемых фактах, данных и наблюдениях;</w:t>
      </w:r>
    </w:p>
    <w:p w14:paraId="713146AF" w14:textId="77777777" w:rsidR="008B6EAD" w:rsidRDefault="00000000">
      <w:pPr>
        <w:pStyle w:val="a5"/>
        <w:numPr>
          <w:ilvl w:val="1"/>
          <w:numId w:val="29"/>
        </w:numPr>
        <w:tabs>
          <w:tab w:val="left" w:pos="1554"/>
        </w:tabs>
        <w:spacing w:before="14" w:line="275" w:lineRule="exact"/>
        <w:ind w:left="1554" w:hanging="138"/>
        <w:jc w:val="left"/>
        <w:rPr>
          <w:sz w:val="24"/>
        </w:rPr>
      </w:pPr>
      <w:r>
        <w:rPr>
          <w:sz w:val="24"/>
        </w:rPr>
        <w:t>предлагать</w:t>
      </w:r>
      <w:r>
        <w:rPr>
          <w:spacing w:val="-7"/>
          <w:sz w:val="24"/>
        </w:rPr>
        <w:t xml:space="preserve"> </w:t>
      </w:r>
      <w:r>
        <w:rPr>
          <w:sz w:val="24"/>
        </w:rPr>
        <w:t>критерии</w:t>
      </w:r>
      <w:r>
        <w:rPr>
          <w:spacing w:val="-4"/>
          <w:sz w:val="24"/>
        </w:rPr>
        <w:t xml:space="preserve"> </w:t>
      </w:r>
      <w:r>
        <w:rPr>
          <w:sz w:val="24"/>
        </w:rPr>
        <w:t>для</w:t>
      </w:r>
      <w:r>
        <w:rPr>
          <w:spacing w:val="-10"/>
          <w:sz w:val="24"/>
        </w:rPr>
        <w:t xml:space="preserve"> </w:t>
      </w:r>
      <w:r>
        <w:rPr>
          <w:sz w:val="24"/>
        </w:rPr>
        <w:t>выявления</w:t>
      </w:r>
      <w:r>
        <w:rPr>
          <w:spacing w:val="-15"/>
          <w:sz w:val="24"/>
        </w:rPr>
        <w:t xml:space="preserve"> </w:t>
      </w:r>
      <w:r>
        <w:rPr>
          <w:sz w:val="24"/>
        </w:rPr>
        <w:t>закономерностей</w:t>
      </w:r>
      <w:r>
        <w:rPr>
          <w:spacing w:val="-8"/>
          <w:sz w:val="24"/>
        </w:rPr>
        <w:t xml:space="preserve"> </w:t>
      </w:r>
      <w:r>
        <w:rPr>
          <w:sz w:val="24"/>
        </w:rPr>
        <w:t>и</w:t>
      </w:r>
      <w:r>
        <w:rPr>
          <w:spacing w:val="-9"/>
          <w:sz w:val="24"/>
        </w:rPr>
        <w:t xml:space="preserve"> </w:t>
      </w:r>
      <w:r>
        <w:rPr>
          <w:spacing w:val="-2"/>
          <w:sz w:val="24"/>
        </w:rPr>
        <w:t>противоречий;</w:t>
      </w:r>
    </w:p>
    <w:p w14:paraId="0A718C6E" w14:textId="77777777" w:rsidR="008B6EAD" w:rsidRDefault="00000000">
      <w:pPr>
        <w:pStyle w:val="a5"/>
        <w:numPr>
          <w:ilvl w:val="1"/>
          <w:numId w:val="29"/>
        </w:numPr>
        <w:tabs>
          <w:tab w:val="left" w:pos="1553"/>
        </w:tabs>
        <w:spacing w:line="275" w:lineRule="exact"/>
        <w:ind w:left="1553" w:hanging="138"/>
        <w:jc w:val="left"/>
        <w:rPr>
          <w:sz w:val="24"/>
        </w:rPr>
      </w:pPr>
      <w:r>
        <w:rPr>
          <w:sz w:val="24"/>
        </w:rPr>
        <w:t>выявлять</w:t>
      </w:r>
      <w:r>
        <w:rPr>
          <w:spacing w:val="-14"/>
          <w:sz w:val="24"/>
        </w:rPr>
        <w:t xml:space="preserve"> </w:t>
      </w:r>
      <w:r>
        <w:rPr>
          <w:sz w:val="24"/>
        </w:rPr>
        <w:t>дефицит</w:t>
      </w:r>
      <w:r>
        <w:rPr>
          <w:spacing w:val="-6"/>
          <w:sz w:val="24"/>
        </w:rPr>
        <w:t xml:space="preserve"> </w:t>
      </w:r>
      <w:r>
        <w:rPr>
          <w:sz w:val="24"/>
        </w:rPr>
        <w:t>информации,</w:t>
      </w:r>
      <w:r>
        <w:rPr>
          <w:spacing w:val="-1"/>
          <w:sz w:val="24"/>
        </w:rPr>
        <w:t xml:space="preserve"> </w:t>
      </w:r>
      <w:r>
        <w:rPr>
          <w:sz w:val="24"/>
        </w:rPr>
        <w:t>данных,</w:t>
      </w:r>
      <w:r>
        <w:rPr>
          <w:spacing w:val="-6"/>
          <w:sz w:val="24"/>
        </w:rPr>
        <w:t xml:space="preserve"> </w:t>
      </w:r>
      <w:r>
        <w:rPr>
          <w:sz w:val="24"/>
        </w:rPr>
        <w:t>необходимых</w:t>
      </w:r>
      <w:r>
        <w:rPr>
          <w:spacing w:val="-12"/>
          <w:sz w:val="24"/>
        </w:rPr>
        <w:t xml:space="preserve"> </w:t>
      </w:r>
      <w:r>
        <w:rPr>
          <w:sz w:val="24"/>
        </w:rPr>
        <w:t>для</w:t>
      </w:r>
      <w:r>
        <w:rPr>
          <w:spacing w:val="-3"/>
          <w:sz w:val="24"/>
        </w:rPr>
        <w:t xml:space="preserve"> </w:t>
      </w:r>
      <w:r>
        <w:rPr>
          <w:sz w:val="24"/>
        </w:rPr>
        <w:t>решения</w:t>
      </w:r>
      <w:r>
        <w:rPr>
          <w:spacing w:val="-12"/>
          <w:sz w:val="24"/>
        </w:rPr>
        <w:t xml:space="preserve"> </w:t>
      </w:r>
      <w:r>
        <w:rPr>
          <w:sz w:val="24"/>
        </w:rPr>
        <w:t>поставленной</w:t>
      </w:r>
      <w:r>
        <w:rPr>
          <w:spacing w:val="-11"/>
          <w:sz w:val="24"/>
        </w:rPr>
        <w:t xml:space="preserve"> </w:t>
      </w:r>
      <w:r>
        <w:rPr>
          <w:spacing w:val="-2"/>
          <w:sz w:val="24"/>
        </w:rPr>
        <w:t>задачи;</w:t>
      </w:r>
    </w:p>
    <w:p w14:paraId="41251E52" w14:textId="77777777" w:rsidR="008B6EAD" w:rsidRDefault="008B6EAD">
      <w:pPr>
        <w:pStyle w:val="a5"/>
        <w:spacing w:line="275" w:lineRule="exact"/>
        <w:jc w:val="left"/>
        <w:rPr>
          <w:sz w:val="24"/>
        </w:rPr>
        <w:sectPr w:rsidR="008B6EAD">
          <w:pgSz w:w="12240" w:h="15840"/>
          <w:pgMar w:top="640" w:right="0" w:bottom="960" w:left="0" w:header="0" w:footer="729" w:gutter="0"/>
          <w:cols w:space="720"/>
        </w:sectPr>
      </w:pPr>
    </w:p>
    <w:p w14:paraId="4808F8C5" w14:textId="77777777" w:rsidR="008B6EAD" w:rsidRDefault="00000000">
      <w:pPr>
        <w:pStyle w:val="a5"/>
        <w:numPr>
          <w:ilvl w:val="1"/>
          <w:numId w:val="29"/>
        </w:numPr>
        <w:tabs>
          <w:tab w:val="left" w:pos="1573"/>
        </w:tabs>
        <w:spacing w:before="67"/>
        <w:ind w:right="892" w:firstLine="0"/>
        <w:rPr>
          <w:sz w:val="24"/>
        </w:rPr>
      </w:pPr>
      <w:r>
        <w:rPr>
          <w:sz w:val="24"/>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B3C7443" w14:textId="77777777" w:rsidR="008B6EAD" w:rsidRDefault="00000000">
      <w:pPr>
        <w:pStyle w:val="a5"/>
        <w:numPr>
          <w:ilvl w:val="1"/>
          <w:numId w:val="29"/>
        </w:numPr>
        <w:tabs>
          <w:tab w:val="left" w:pos="1587"/>
        </w:tabs>
        <w:spacing w:before="5" w:line="237" w:lineRule="auto"/>
        <w:ind w:right="902" w:firstLine="0"/>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944E7E2" w14:textId="77777777" w:rsidR="008B6EAD" w:rsidRDefault="008B6EAD">
      <w:pPr>
        <w:pStyle w:val="a3"/>
        <w:ind w:left="0"/>
        <w:jc w:val="left"/>
      </w:pPr>
    </w:p>
    <w:p w14:paraId="6380B61F" w14:textId="77777777" w:rsidR="008B6EAD" w:rsidRDefault="008B6EAD">
      <w:pPr>
        <w:pStyle w:val="a3"/>
        <w:ind w:left="0"/>
        <w:jc w:val="left"/>
      </w:pPr>
    </w:p>
    <w:p w14:paraId="5BD7A830" w14:textId="77777777" w:rsidR="008B6EAD" w:rsidRDefault="008B6EAD">
      <w:pPr>
        <w:pStyle w:val="a3"/>
        <w:spacing w:before="5"/>
        <w:ind w:left="0"/>
        <w:jc w:val="left"/>
      </w:pPr>
    </w:p>
    <w:p w14:paraId="7B5C2CF9" w14:textId="77777777" w:rsidR="008B6EAD" w:rsidRDefault="00000000">
      <w:pPr>
        <w:pStyle w:val="3"/>
      </w:pPr>
      <w:bookmarkStart w:id="387" w:name="Базовые_исследовательские_действия:"/>
      <w:bookmarkEnd w:id="387"/>
      <w:r>
        <w:t>Базовые</w:t>
      </w:r>
      <w:r>
        <w:rPr>
          <w:spacing w:val="-8"/>
        </w:rPr>
        <w:t xml:space="preserve"> </w:t>
      </w:r>
      <w:r>
        <w:t>исследовательские</w:t>
      </w:r>
      <w:r>
        <w:rPr>
          <w:spacing w:val="-10"/>
        </w:rPr>
        <w:t xml:space="preserve"> </w:t>
      </w:r>
      <w:r>
        <w:rPr>
          <w:spacing w:val="-2"/>
        </w:rPr>
        <w:t>действия:</w:t>
      </w:r>
    </w:p>
    <w:p w14:paraId="1A36501C" w14:textId="77777777" w:rsidR="008B6EAD" w:rsidRDefault="00000000">
      <w:pPr>
        <w:pStyle w:val="a5"/>
        <w:numPr>
          <w:ilvl w:val="1"/>
          <w:numId w:val="29"/>
        </w:numPr>
        <w:tabs>
          <w:tab w:val="left" w:pos="1559"/>
        </w:tabs>
        <w:spacing w:before="6" w:line="232" w:lineRule="auto"/>
        <w:ind w:right="887" w:firstLine="0"/>
        <w:rPr>
          <w:sz w:val="24"/>
        </w:rPr>
      </w:pPr>
      <w:r>
        <w:rPr>
          <w:sz w:val="24"/>
        </w:rPr>
        <w:t>формулировать проблемные</w:t>
      </w:r>
      <w:r>
        <w:rPr>
          <w:spacing w:val="-1"/>
          <w:sz w:val="24"/>
        </w:rPr>
        <w:t xml:space="preserve"> </w:t>
      </w:r>
      <w:r>
        <w:rPr>
          <w:sz w:val="24"/>
        </w:rPr>
        <w:t>вопросы, отражающие несоответствие</w:t>
      </w:r>
      <w:r>
        <w:rPr>
          <w:spacing w:val="-1"/>
          <w:sz w:val="24"/>
        </w:rPr>
        <w:t xml:space="preserve"> </w:t>
      </w:r>
      <w:r>
        <w:rPr>
          <w:sz w:val="24"/>
        </w:rPr>
        <w:t>между рассматриваемым и наиболее благоприятным состоянием объекта (явления) повседневной жизни;</w:t>
      </w:r>
    </w:p>
    <w:p w14:paraId="30ABFB32" w14:textId="77777777" w:rsidR="008B6EAD" w:rsidRDefault="00000000">
      <w:pPr>
        <w:pStyle w:val="a5"/>
        <w:numPr>
          <w:ilvl w:val="1"/>
          <w:numId w:val="29"/>
        </w:numPr>
        <w:tabs>
          <w:tab w:val="left" w:pos="1592"/>
        </w:tabs>
        <w:spacing w:before="12" w:line="237" w:lineRule="auto"/>
        <w:ind w:right="892" w:firstLine="0"/>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50D06968" w14:textId="77777777" w:rsidR="008B6EAD" w:rsidRDefault="00000000">
      <w:pPr>
        <w:pStyle w:val="a5"/>
        <w:numPr>
          <w:ilvl w:val="1"/>
          <w:numId w:val="29"/>
        </w:numPr>
        <w:tabs>
          <w:tab w:val="left" w:pos="1577"/>
        </w:tabs>
        <w:spacing w:before="10" w:line="232" w:lineRule="auto"/>
        <w:ind w:left="1415" w:right="899" w:firstLine="0"/>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668961E" w14:textId="77777777" w:rsidR="008B6EAD" w:rsidRDefault="00000000">
      <w:pPr>
        <w:pStyle w:val="a5"/>
        <w:numPr>
          <w:ilvl w:val="1"/>
          <w:numId w:val="29"/>
        </w:numPr>
        <w:tabs>
          <w:tab w:val="left" w:pos="1567"/>
        </w:tabs>
        <w:spacing w:before="10"/>
        <w:ind w:left="1415" w:right="895" w:firstLine="0"/>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553E6D9" w14:textId="77777777" w:rsidR="008B6EAD" w:rsidRDefault="008B6EAD">
      <w:pPr>
        <w:pStyle w:val="a3"/>
        <w:spacing w:before="5"/>
        <w:ind w:left="0"/>
        <w:jc w:val="left"/>
      </w:pPr>
    </w:p>
    <w:p w14:paraId="0ECBE688" w14:textId="77777777" w:rsidR="008B6EAD" w:rsidRDefault="00000000">
      <w:pPr>
        <w:pStyle w:val="3"/>
        <w:spacing w:line="272" w:lineRule="exact"/>
        <w:jc w:val="left"/>
      </w:pPr>
      <w:bookmarkStart w:id="388" w:name="Работа_с_информацией:"/>
      <w:bookmarkEnd w:id="388"/>
      <w:r>
        <w:t>Работа</w:t>
      </w:r>
      <w:r>
        <w:rPr>
          <w:spacing w:val="3"/>
        </w:rPr>
        <w:t xml:space="preserve"> </w:t>
      </w:r>
      <w:r>
        <w:t>с</w:t>
      </w:r>
      <w:r>
        <w:rPr>
          <w:spacing w:val="-3"/>
        </w:rPr>
        <w:t xml:space="preserve"> </w:t>
      </w:r>
      <w:r>
        <w:rPr>
          <w:spacing w:val="-2"/>
        </w:rPr>
        <w:t>информацией:</w:t>
      </w:r>
    </w:p>
    <w:p w14:paraId="3F579EC3" w14:textId="77777777" w:rsidR="008B6EAD" w:rsidRDefault="00000000">
      <w:pPr>
        <w:pStyle w:val="a5"/>
        <w:numPr>
          <w:ilvl w:val="1"/>
          <w:numId w:val="29"/>
        </w:numPr>
        <w:tabs>
          <w:tab w:val="left" w:pos="1572"/>
        </w:tabs>
        <w:spacing w:line="242" w:lineRule="auto"/>
        <w:ind w:left="1415" w:right="1092" w:firstLine="0"/>
        <w:jc w:val="left"/>
        <w:rPr>
          <w:sz w:val="24"/>
        </w:rPr>
      </w:pPr>
      <w:r>
        <w:rPr>
          <w:sz w:val="24"/>
        </w:rPr>
        <w:t>применять</w:t>
      </w:r>
      <w:r>
        <w:rPr>
          <w:spacing w:val="-5"/>
          <w:sz w:val="24"/>
        </w:rPr>
        <w:t xml:space="preserve"> </w:t>
      </w:r>
      <w:r>
        <w:rPr>
          <w:sz w:val="24"/>
        </w:rPr>
        <w:t>различные</w:t>
      </w:r>
      <w:r>
        <w:rPr>
          <w:spacing w:val="-2"/>
          <w:sz w:val="24"/>
        </w:rPr>
        <w:t xml:space="preserve"> </w:t>
      </w:r>
      <w:r>
        <w:rPr>
          <w:sz w:val="24"/>
        </w:rPr>
        <w:t>методы,</w:t>
      </w:r>
      <w:r>
        <w:rPr>
          <w:spacing w:val="-3"/>
          <w:sz w:val="24"/>
        </w:rPr>
        <w:t xml:space="preserve"> </w:t>
      </w:r>
      <w:r>
        <w:rPr>
          <w:sz w:val="24"/>
        </w:rPr>
        <w:t>инструменты и запросы</w:t>
      </w:r>
      <w:r>
        <w:rPr>
          <w:spacing w:val="-4"/>
          <w:sz w:val="24"/>
        </w:rPr>
        <w:t xml:space="preserve"> </w:t>
      </w:r>
      <w:r>
        <w:rPr>
          <w:sz w:val="24"/>
        </w:rPr>
        <w:t>при</w:t>
      </w:r>
      <w:r>
        <w:rPr>
          <w:spacing w:val="-5"/>
          <w:sz w:val="24"/>
        </w:rPr>
        <w:t xml:space="preserve"> </w:t>
      </w:r>
      <w:r>
        <w:rPr>
          <w:sz w:val="24"/>
        </w:rPr>
        <w:t>поиске</w:t>
      </w:r>
      <w:r>
        <w:rPr>
          <w:spacing w:val="-2"/>
          <w:sz w:val="24"/>
        </w:rPr>
        <w:t xml:space="preserve"> </w:t>
      </w:r>
      <w:r>
        <w:rPr>
          <w:sz w:val="24"/>
        </w:rPr>
        <w:t>и</w:t>
      </w:r>
      <w:r>
        <w:rPr>
          <w:spacing w:val="-10"/>
          <w:sz w:val="24"/>
        </w:rPr>
        <w:t xml:space="preserve"> </w:t>
      </w:r>
      <w:r>
        <w:rPr>
          <w:sz w:val="24"/>
        </w:rPr>
        <w:t>отборе</w:t>
      </w:r>
      <w:r>
        <w:rPr>
          <w:spacing w:val="-2"/>
          <w:sz w:val="24"/>
        </w:rPr>
        <w:t xml:space="preserve"> </w:t>
      </w:r>
      <w:r>
        <w:rPr>
          <w:sz w:val="24"/>
        </w:rPr>
        <w:t>информации</w:t>
      </w:r>
      <w:r>
        <w:rPr>
          <w:spacing w:val="-5"/>
          <w:sz w:val="24"/>
        </w:rPr>
        <w:t xml:space="preserve"> </w:t>
      </w:r>
      <w:r>
        <w:rPr>
          <w:sz w:val="24"/>
        </w:rPr>
        <w:t>или данных из источников с учётом предложенной учебной задачи и заданных критериев;</w:t>
      </w:r>
    </w:p>
    <w:p w14:paraId="1F7270E3" w14:textId="77777777" w:rsidR="008B6EAD" w:rsidRDefault="00000000">
      <w:pPr>
        <w:pStyle w:val="a5"/>
        <w:numPr>
          <w:ilvl w:val="1"/>
          <w:numId w:val="29"/>
        </w:numPr>
        <w:tabs>
          <w:tab w:val="left" w:pos="1567"/>
        </w:tabs>
        <w:spacing w:line="242" w:lineRule="auto"/>
        <w:ind w:left="1415" w:right="983" w:firstLine="0"/>
        <w:jc w:val="left"/>
        <w:rPr>
          <w:sz w:val="24"/>
        </w:rPr>
      </w:pPr>
      <w:r>
        <w:rPr>
          <w:sz w:val="24"/>
        </w:rPr>
        <w:t>выбирать,</w:t>
      </w:r>
      <w:r>
        <w:rPr>
          <w:spacing w:val="-5"/>
          <w:sz w:val="24"/>
        </w:rPr>
        <w:t xml:space="preserve"> </w:t>
      </w:r>
      <w:r>
        <w:rPr>
          <w:sz w:val="24"/>
        </w:rPr>
        <w:t>анализировать,</w:t>
      </w:r>
      <w:r>
        <w:rPr>
          <w:spacing w:val="-1"/>
          <w:sz w:val="24"/>
        </w:rPr>
        <w:t xml:space="preserve"> </w:t>
      </w:r>
      <w:r>
        <w:rPr>
          <w:sz w:val="24"/>
        </w:rPr>
        <w:t>систематизировать</w:t>
      </w:r>
      <w:r>
        <w:rPr>
          <w:spacing w:val="-2"/>
          <w:sz w:val="24"/>
        </w:rPr>
        <w:t xml:space="preserve"> </w:t>
      </w:r>
      <w:r>
        <w:rPr>
          <w:sz w:val="24"/>
        </w:rPr>
        <w:t>и</w:t>
      </w:r>
      <w:r>
        <w:rPr>
          <w:spacing w:val="-11"/>
          <w:sz w:val="24"/>
        </w:rPr>
        <w:t xml:space="preserve"> </w:t>
      </w:r>
      <w:r>
        <w:rPr>
          <w:sz w:val="24"/>
        </w:rPr>
        <w:t>интерпретировать</w:t>
      </w:r>
      <w:r>
        <w:rPr>
          <w:spacing w:val="-6"/>
          <w:sz w:val="24"/>
        </w:rPr>
        <w:t xml:space="preserve"> </w:t>
      </w:r>
      <w:r>
        <w:rPr>
          <w:sz w:val="24"/>
        </w:rPr>
        <w:t>информацию</w:t>
      </w:r>
      <w:r>
        <w:rPr>
          <w:spacing w:val="-5"/>
          <w:sz w:val="24"/>
        </w:rPr>
        <w:t xml:space="preserve"> </w:t>
      </w:r>
      <w:r>
        <w:rPr>
          <w:sz w:val="24"/>
        </w:rPr>
        <w:t>различных</w:t>
      </w:r>
      <w:r>
        <w:rPr>
          <w:spacing w:val="-7"/>
          <w:sz w:val="24"/>
        </w:rPr>
        <w:t xml:space="preserve"> </w:t>
      </w:r>
      <w:r>
        <w:rPr>
          <w:sz w:val="24"/>
        </w:rPr>
        <w:t>ви-дов и форм представления;</w:t>
      </w:r>
    </w:p>
    <w:p w14:paraId="04618A56" w14:textId="77777777" w:rsidR="008B6EAD" w:rsidRDefault="00000000">
      <w:pPr>
        <w:pStyle w:val="a5"/>
        <w:numPr>
          <w:ilvl w:val="1"/>
          <w:numId w:val="29"/>
        </w:numPr>
        <w:tabs>
          <w:tab w:val="left" w:pos="1567"/>
        </w:tabs>
        <w:spacing w:line="242" w:lineRule="auto"/>
        <w:ind w:left="1415" w:right="1074" w:firstLine="0"/>
        <w:jc w:val="left"/>
        <w:rPr>
          <w:sz w:val="24"/>
        </w:rPr>
      </w:pPr>
      <w:r>
        <w:rPr>
          <w:sz w:val="24"/>
        </w:rPr>
        <w:t>находить сходные</w:t>
      </w:r>
      <w:r>
        <w:rPr>
          <w:spacing w:val="-2"/>
          <w:sz w:val="24"/>
        </w:rPr>
        <w:t xml:space="preserve"> </w:t>
      </w:r>
      <w:r>
        <w:rPr>
          <w:sz w:val="24"/>
        </w:rPr>
        <w:t>аргументы (подтверждающие</w:t>
      </w:r>
      <w:r>
        <w:rPr>
          <w:spacing w:val="-2"/>
          <w:sz w:val="24"/>
        </w:rPr>
        <w:t xml:space="preserve"> </w:t>
      </w:r>
      <w:r>
        <w:rPr>
          <w:sz w:val="24"/>
        </w:rPr>
        <w:t>или</w:t>
      </w:r>
      <w:r>
        <w:rPr>
          <w:spacing w:val="-5"/>
          <w:sz w:val="24"/>
        </w:rPr>
        <w:t xml:space="preserve"> </w:t>
      </w:r>
      <w:r>
        <w:rPr>
          <w:sz w:val="24"/>
        </w:rPr>
        <w:t>опровергающие</w:t>
      </w:r>
      <w:r>
        <w:rPr>
          <w:spacing w:val="-7"/>
          <w:sz w:val="24"/>
        </w:rPr>
        <w:t xml:space="preserve"> </w:t>
      </w:r>
      <w:r>
        <w:rPr>
          <w:sz w:val="24"/>
        </w:rPr>
        <w:t>одну</w:t>
      </w:r>
      <w:r>
        <w:rPr>
          <w:spacing w:val="-11"/>
          <w:sz w:val="24"/>
        </w:rPr>
        <w:t xml:space="preserve"> </w:t>
      </w:r>
      <w:r>
        <w:rPr>
          <w:sz w:val="24"/>
        </w:rPr>
        <w:t>и ту</w:t>
      </w:r>
      <w:r>
        <w:rPr>
          <w:spacing w:val="-11"/>
          <w:sz w:val="24"/>
        </w:rPr>
        <w:t xml:space="preserve"> </w:t>
      </w:r>
      <w:r>
        <w:rPr>
          <w:sz w:val="24"/>
        </w:rPr>
        <w:t>же</w:t>
      </w:r>
      <w:r>
        <w:rPr>
          <w:spacing w:val="-2"/>
          <w:sz w:val="24"/>
        </w:rPr>
        <w:t xml:space="preserve"> </w:t>
      </w:r>
      <w:r>
        <w:rPr>
          <w:sz w:val="24"/>
        </w:rPr>
        <w:t>идею, вер-сию) в различных информационных источниках;</w:t>
      </w:r>
    </w:p>
    <w:p w14:paraId="2D04BEDD" w14:textId="77777777" w:rsidR="008B6EAD" w:rsidRDefault="00000000">
      <w:pPr>
        <w:pStyle w:val="a5"/>
        <w:numPr>
          <w:ilvl w:val="1"/>
          <w:numId w:val="29"/>
        </w:numPr>
        <w:tabs>
          <w:tab w:val="left" w:pos="1567"/>
        </w:tabs>
        <w:spacing w:line="242" w:lineRule="auto"/>
        <w:ind w:left="1415" w:right="993" w:firstLine="0"/>
        <w:jc w:val="left"/>
        <w:rPr>
          <w:sz w:val="24"/>
        </w:rPr>
      </w:pPr>
      <w:r>
        <w:rPr>
          <w:sz w:val="24"/>
        </w:rPr>
        <w:t>самостоятельно</w:t>
      </w:r>
      <w:r>
        <w:rPr>
          <w:spacing w:val="-4"/>
          <w:sz w:val="24"/>
        </w:rPr>
        <w:t xml:space="preserve"> </w:t>
      </w:r>
      <w:r>
        <w:rPr>
          <w:sz w:val="24"/>
        </w:rPr>
        <w:t>выбирать</w:t>
      </w:r>
      <w:r>
        <w:rPr>
          <w:spacing w:val="-7"/>
          <w:sz w:val="24"/>
        </w:rPr>
        <w:t xml:space="preserve"> </w:t>
      </w:r>
      <w:r>
        <w:rPr>
          <w:sz w:val="24"/>
        </w:rPr>
        <w:t>оптимальную</w:t>
      </w:r>
      <w:r>
        <w:rPr>
          <w:spacing w:val="-5"/>
          <w:sz w:val="24"/>
        </w:rPr>
        <w:t xml:space="preserve"> </w:t>
      </w:r>
      <w:r>
        <w:rPr>
          <w:sz w:val="24"/>
        </w:rPr>
        <w:t>форму</w:t>
      </w:r>
      <w:r>
        <w:rPr>
          <w:spacing w:val="-8"/>
          <w:sz w:val="24"/>
        </w:rPr>
        <w:t xml:space="preserve"> </w:t>
      </w:r>
      <w:r>
        <w:rPr>
          <w:sz w:val="24"/>
        </w:rPr>
        <w:t>представления</w:t>
      </w:r>
      <w:r>
        <w:rPr>
          <w:spacing w:val="-4"/>
          <w:sz w:val="24"/>
        </w:rPr>
        <w:t xml:space="preserve"> </w:t>
      </w:r>
      <w:r>
        <w:rPr>
          <w:sz w:val="24"/>
        </w:rPr>
        <w:t>информации</w:t>
      </w:r>
      <w:r>
        <w:rPr>
          <w:spacing w:val="-3"/>
          <w:sz w:val="24"/>
        </w:rPr>
        <w:t xml:space="preserve"> </w:t>
      </w:r>
      <w:r>
        <w:rPr>
          <w:sz w:val="24"/>
        </w:rPr>
        <w:t>и</w:t>
      </w:r>
      <w:r>
        <w:rPr>
          <w:spacing w:val="-7"/>
          <w:sz w:val="24"/>
        </w:rPr>
        <w:t xml:space="preserve"> </w:t>
      </w:r>
      <w:r>
        <w:rPr>
          <w:sz w:val="24"/>
        </w:rPr>
        <w:t>иллюстрировать решаемые задачи несложными схемами, диаграммами, иной графикой и их комбинациями;</w:t>
      </w:r>
    </w:p>
    <w:p w14:paraId="2A1AF1EA" w14:textId="77777777" w:rsidR="008B6EAD" w:rsidRDefault="00000000">
      <w:pPr>
        <w:pStyle w:val="a5"/>
        <w:numPr>
          <w:ilvl w:val="1"/>
          <w:numId w:val="29"/>
        </w:numPr>
        <w:tabs>
          <w:tab w:val="left" w:pos="1554"/>
        </w:tabs>
        <w:spacing w:line="242" w:lineRule="auto"/>
        <w:ind w:right="930" w:firstLine="0"/>
        <w:jc w:val="left"/>
        <w:rPr>
          <w:sz w:val="24"/>
        </w:rPr>
      </w:pPr>
      <w:r>
        <w:rPr>
          <w:sz w:val="24"/>
        </w:rPr>
        <w:t>оценивать</w:t>
      </w:r>
      <w:r>
        <w:rPr>
          <w:spacing w:val="-8"/>
          <w:sz w:val="24"/>
        </w:rPr>
        <w:t xml:space="preserve"> </w:t>
      </w:r>
      <w:r>
        <w:rPr>
          <w:sz w:val="24"/>
        </w:rPr>
        <w:t>надёжность</w:t>
      </w:r>
      <w:r>
        <w:rPr>
          <w:spacing w:val="-12"/>
          <w:sz w:val="24"/>
        </w:rPr>
        <w:t xml:space="preserve"> </w:t>
      </w:r>
      <w:r>
        <w:rPr>
          <w:sz w:val="24"/>
        </w:rPr>
        <w:t>информации</w:t>
      </w:r>
      <w:r>
        <w:rPr>
          <w:spacing w:val="-8"/>
          <w:sz w:val="24"/>
        </w:rPr>
        <w:t xml:space="preserve"> </w:t>
      </w:r>
      <w:r>
        <w:rPr>
          <w:sz w:val="24"/>
        </w:rPr>
        <w:t>по</w:t>
      </w:r>
      <w:r>
        <w:rPr>
          <w:spacing w:val="-9"/>
          <w:sz w:val="24"/>
        </w:rPr>
        <w:t xml:space="preserve"> </w:t>
      </w:r>
      <w:r>
        <w:rPr>
          <w:sz w:val="24"/>
        </w:rPr>
        <w:t>критериям,</w:t>
      </w:r>
      <w:r>
        <w:rPr>
          <w:spacing w:val="-11"/>
          <w:sz w:val="24"/>
        </w:rPr>
        <w:t xml:space="preserve"> </w:t>
      </w:r>
      <w:r>
        <w:rPr>
          <w:sz w:val="24"/>
        </w:rPr>
        <w:t>предложенным</w:t>
      </w:r>
      <w:r>
        <w:rPr>
          <w:spacing w:val="-7"/>
          <w:sz w:val="24"/>
        </w:rPr>
        <w:t xml:space="preserve"> </w:t>
      </w:r>
      <w:r>
        <w:rPr>
          <w:sz w:val="24"/>
        </w:rPr>
        <w:t>педагогическим</w:t>
      </w:r>
      <w:r>
        <w:rPr>
          <w:spacing w:val="-7"/>
          <w:sz w:val="24"/>
        </w:rPr>
        <w:t xml:space="preserve"> </w:t>
      </w:r>
      <w:r>
        <w:rPr>
          <w:sz w:val="24"/>
        </w:rPr>
        <w:t>работником или сформулированным самостоятельно;</w:t>
      </w:r>
    </w:p>
    <w:p w14:paraId="66BF5860" w14:textId="77777777" w:rsidR="008B6EAD" w:rsidRDefault="00000000">
      <w:pPr>
        <w:pStyle w:val="a5"/>
        <w:numPr>
          <w:ilvl w:val="1"/>
          <w:numId w:val="29"/>
        </w:numPr>
        <w:tabs>
          <w:tab w:val="left" w:pos="1554"/>
        </w:tabs>
        <w:spacing w:line="269" w:lineRule="exact"/>
        <w:ind w:left="1554" w:hanging="138"/>
        <w:jc w:val="left"/>
        <w:rPr>
          <w:sz w:val="24"/>
        </w:rPr>
      </w:pPr>
      <w:r>
        <w:rPr>
          <w:sz w:val="24"/>
        </w:rPr>
        <w:t>эффективно</w:t>
      </w:r>
      <w:r>
        <w:rPr>
          <w:spacing w:val="-13"/>
          <w:sz w:val="24"/>
        </w:rPr>
        <w:t xml:space="preserve"> </w:t>
      </w:r>
      <w:r>
        <w:rPr>
          <w:sz w:val="24"/>
        </w:rPr>
        <w:t>запоминать</w:t>
      </w:r>
      <w:r>
        <w:rPr>
          <w:spacing w:val="-10"/>
          <w:sz w:val="24"/>
        </w:rPr>
        <w:t xml:space="preserve"> </w:t>
      </w:r>
      <w:r>
        <w:rPr>
          <w:sz w:val="24"/>
        </w:rPr>
        <w:t>и</w:t>
      </w:r>
      <w:r>
        <w:rPr>
          <w:spacing w:val="-5"/>
          <w:sz w:val="24"/>
        </w:rPr>
        <w:t xml:space="preserve"> </w:t>
      </w:r>
      <w:r>
        <w:rPr>
          <w:sz w:val="24"/>
        </w:rPr>
        <w:t>систематизировать</w:t>
      </w:r>
      <w:r>
        <w:rPr>
          <w:spacing w:val="-13"/>
          <w:sz w:val="24"/>
        </w:rPr>
        <w:t xml:space="preserve"> </w:t>
      </w:r>
      <w:r>
        <w:rPr>
          <w:spacing w:val="-2"/>
          <w:sz w:val="24"/>
        </w:rPr>
        <w:t>информацию;</w:t>
      </w:r>
    </w:p>
    <w:p w14:paraId="55AE47D2" w14:textId="77777777" w:rsidR="008B6EAD" w:rsidRDefault="00000000">
      <w:pPr>
        <w:pStyle w:val="a5"/>
        <w:numPr>
          <w:ilvl w:val="1"/>
          <w:numId w:val="29"/>
        </w:numPr>
        <w:tabs>
          <w:tab w:val="left" w:pos="1616"/>
        </w:tabs>
        <w:spacing w:line="237" w:lineRule="auto"/>
        <w:ind w:right="1036" w:firstLine="0"/>
        <w:jc w:val="left"/>
        <w:rPr>
          <w:sz w:val="24"/>
        </w:rPr>
      </w:pPr>
      <w:r>
        <w:rPr>
          <w:sz w:val="24"/>
        </w:rPr>
        <w:t>овладение</w:t>
      </w:r>
      <w:r>
        <w:rPr>
          <w:spacing w:val="35"/>
          <w:sz w:val="24"/>
        </w:rPr>
        <w:t xml:space="preserve"> </w:t>
      </w:r>
      <w:r>
        <w:rPr>
          <w:sz w:val="24"/>
        </w:rPr>
        <w:t>системой</w:t>
      </w:r>
      <w:r>
        <w:rPr>
          <w:spacing w:val="37"/>
          <w:sz w:val="24"/>
        </w:rPr>
        <w:t xml:space="preserve"> </w:t>
      </w:r>
      <w:r>
        <w:rPr>
          <w:sz w:val="24"/>
        </w:rPr>
        <w:t>универсальных</w:t>
      </w:r>
      <w:r>
        <w:rPr>
          <w:spacing w:val="32"/>
          <w:sz w:val="24"/>
        </w:rPr>
        <w:t xml:space="preserve"> </w:t>
      </w:r>
      <w:r>
        <w:rPr>
          <w:sz w:val="24"/>
        </w:rPr>
        <w:t>познавательных</w:t>
      </w:r>
      <w:r>
        <w:rPr>
          <w:spacing w:val="31"/>
          <w:sz w:val="24"/>
        </w:rPr>
        <w:t xml:space="preserve"> </w:t>
      </w:r>
      <w:r>
        <w:rPr>
          <w:sz w:val="24"/>
        </w:rPr>
        <w:t>действий</w:t>
      </w:r>
      <w:r>
        <w:rPr>
          <w:spacing w:val="33"/>
          <w:sz w:val="24"/>
        </w:rPr>
        <w:t xml:space="preserve"> </w:t>
      </w:r>
      <w:r>
        <w:rPr>
          <w:sz w:val="24"/>
        </w:rPr>
        <w:t>обеспечивает</w:t>
      </w:r>
      <w:r>
        <w:rPr>
          <w:spacing w:val="36"/>
          <w:sz w:val="24"/>
        </w:rPr>
        <w:t xml:space="preserve"> </w:t>
      </w:r>
      <w:r>
        <w:rPr>
          <w:sz w:val="24"/>
        </w:rPr>
        <w:t>сформирован-ность когнитивных навыков обучающихся.</w:t>
      </w:r>
    </w:p>
    <w:p w14:paraId="1A06212D" w14:textId="77777777" w:rsidR="008B6EAD" w:rsidRDefault="00000000">
      <w:pPr>
        <w:pStyle w:val="2"/>
        <w:spacing w:before="257" w:line="240" w:lineRule="auto"/>
        <w:jc w:val="left"/>
      </w:pPr>
      <w:bookmarkStart w:id="389" w:name="Коммуникативные_универсальные_учебные_де"/>
      <w:bookmarkEnd w:id="389"/>
      <w:r>
        <w:t>Коммуникативные</w:t>
      </w:r>
      <w:r>
        <w:rPr>
          <w:spacing w:val="-16"/>
        </w:rPr>
        <w:t xml:space="preserve"> </w:t>
      </w:r>
      <w:r>
        <w:t>универсальные</w:t>
      </w:r>
      <w:r>
        <w:rPr>
          <w:spacing w:val="-12"/>
        </w:rPr>
        <w:t xml:space="preserve"> </w:t>
      </w:r>
      <w:r>
        <w:t>учебные</w:t>
      </w:r>
      <w:r>
        <w:rPr>
          <w:spacing w:val="-15"/>
        </w:rPr>
        <w:t xml:space="preserve"> </w:t>
      </w:r>
      <w:r>
        <w:rPr>
          <w:spacing w:val="-2"/>
        </w:rPr>
        <w:t>действия</w:t>
      </w:r>
    </w:p>
    <w:p w14:paraId="783385AC" w14:textId="77777777" w:rsidR="008B6EAD" w:rsidRDefault="008B6EAD">
      <w:pPr>
        <w:pStyle w:val="a3"/>
        <w:ind w:left="0"/>
        <w:jc w:val="left"/>
        <w:rPr>
          <w:b/>
        </w:rPr>
      </w:pPr>
    </w:p>
    <w:p w14:paraId="6B9C1EE1" w14:textId="77777777" w:rsidR="008B6EAD" w:rsidRDefault="00000000">
      <w:pPr>
        <w:pStyle w:val="3"/>
        <w:jc w:val="left"/>
      </w:pPr>
      <w:bookmarkStart w:id="390" w:name="Общение:"/>
      <w:bookmarkEnd w:id="390"/>
      <w:r>
        <w:rPr>
          <w:spacing w:val="-2"/>
        </w:rPr>
        <w:t>Общение:</w:t>
      </w:r>
    </w:p>
    <w:p w14:paraId="5F598044" w14:textId="77777777" w:rsidR="008B6EAD" w:rsidRDefault="00000000">
      <w:pPr>
        <w:pStyle w:val="a5"/>
        <w:numPr>
          <w:ilvl w:val="1"/>
          <w:numId w:val="29"/>
        </w:numPr>
        <w:tabs>
          <w:tab w:val="left" w:pos="1559"/>
        </w:tabs>
        <w:ind w:right="892" w:firstLine="0"/>
        <w:rPr>
          <w:sz w:val="24"/>
        </w:rPr>
      </w:pPr>
      <w:r>
        <w:rPr>
          <w:sz w:val="24"/>
        </w:rPr>
        <w:t>уверенно высказывать свою точку</w:t>
      </w:r>
      <w:r>
        <w:rPr>
          <w:spacing w:val="-6"/>
          <w:sz w:val="24"/>
        </w:rPr>
        <w:t xml:space="preserve"> </w:t>
      </w:r>
      <w:r>
        <w:rPr>
          <w:sz w:val="24"/>
        </w:rPr>
        <w:t>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079AAB84" w14:textId="77777777" w:rsidR="008B6EAD" w:rsidRDefault="00000000">
      <w:pPr>
        <w:pStyle w:val="a5"/>
        <w:numPr>
          <w:ilvl w:val="1"/>
          <w:numId w:val="29"/>
        </w:numPr>
        <w:tabs>
          <w:tab w:val="left" w:pos="1563"/>
        </w:tabs>
        <w:spacing w:line="242" w:lineRule="auto"/>
        <w:ind w:right="892" w:firstLine="0"/>
        <w:rPr>
          <w:sz w:val="24"/>
        </w:rPr>
      </w:pPr>
      <w:r>
        <w:rPr>
          <w:sz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3B28F44" w14:textId="77777777" w:rsidR="008B6EAD" w:rsidRDefault="00000000">
      <w:pPr>
        <w:pStyle w:val="a5"/>
        <w:numPr>
          <w:ilvl w:val="1"/>
          <w:numId w:val="29"/>
        </w:numPr>
        <w:tabs>
          <w:tab w:val="left" w:pos="1577"/>
        </w:tabs>
        <w:spacing w:line="237" w:lineRule="auto"/>
        <w:ind w:left="1415" w:right="892" w:firstLine="0"/>
        <w:rPr>
          <w:sz w:val="24"/>
        </w:rPr>
      </w:pPr>
      <w:r>
        <w:rPr>
          <w:sz w:val="24"/>
        </w:rPr>
        <w:t>сопоставлять свои суждения с суждениями других участников диалога, обнаруживать разли-чие и сходство позиций;</w:t>
      </w:r>
    </w:p>
    <w:p w14:paraId="042EF2E8" w14:textId="77777777" w:rsidR="008B6EAD" w:rsidRDefault="00000000">
      <w:pPr>
        <w:pStyle w:val="a5"/>
        <w:numPr>
          <w:ilvl w:val="1"/>
          <w:numId w:val="29"/>
        </w:numPr>
        <w:tabs>
          <w:tab w:val="left" w:pos="1572"/>
        </w:tabs>
        <w:spacing w:line="237" w:lineRule="auto"/>
        <w:ind w:left="1415" w:right="898" w:firstLine="0"/>
        <w:rPr>
          <w:sz w:val="24"/>
        </w:rPr>
      </w:pPr>
      <w:r>
        <w:rPr>
          <w:sz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18296189" w14:textId="77777777" w:rsidR="008B6EAD" w:rsidRDefault="00000000">
      <w:pPr>
        <w:pStyle w:val="a5"/>
        <w:numPr>
          <w:ilvl w:val="1"/>
          <w:numId w:val="29"/>
        </w:numPr>
        <w:tabs>
          <w:tab w:val="left" w:pos="1563"/>
        </w:tabs>
        <w:spacing w:before="9" w:line="232" w:lineRule="auto"/>
        <w:ind w:right="892" w:firstLine="0"/>
        <w:rPr>
          <w:sz w:val="24"/>
        </w:rPr>
      </w:pPr>
      <w:r>
        <w:rPr>
          <w:sz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68F818A" w14:textId="77777777" w:rsidR="008B6EAD" w:rsidRDefault="008B6EAD">
      <w:pPr>
        <w:pStyle w:val="a3"/>
        <w:spacing w:before="7"/>
        <w:ind w:left="0"/>
        <w:jc w:val="left"/>
      </w:pPr>
    </w:p>
    <w:p w14:paraId="4A694A86" w14:textId="77777777" w:rsidR="008B6EAD" w:rsidRDefault="00000000">
      <w:pPr>
        <w:pStyle w:val="2"/>
        <w:spacing w:before="1" w:line="240" w:lineRule="auto"/>
        <w:jc w:val="left"/>
      </w:pPr>
      <w:bookmarkStart w:id="391" w:name="Регулятивные_универсальные_учебные_дейст"/>
      <w:bookmarkEnd w:id="391"/>
      <w:r>
        <w:t>Регулятивные</w:t>
      </w:r>
      <w:r>
        <w:rPr>
          <w:spacing w:val="-8"/>
        </w:rPr>
        <w:t xml:space="preserve"> </w:t>
      </w:r>
      <w:r>
        <w:t>универсальные</w:t>
      </w:r>
      <w:r>
        <w:rPr>
          <w:spacing w:val="-8"/>
        </w:rPr>
        <w:t xml:space="preserve"> </w:t>
      </w:r>
      <w:r>
        <w:t>учебные</w:t>
      </w:r>
      <w:r>
        <w:rPr>
          <w:spacing w:val="-3"/>
        </w:rPr>
        <w:t xml:space="preserve"> </w:t>
      </w:r>
      <w:r>
        <w:rPr>
          <w:spacing w:val="-2"/>
        </w:rPr>
        <w:t>действия</w:t>
      </w:r>
    </w:p>
    <w:p w14:paraId="445CC3C8" w14:textId="77777777" w:rsidR="008B6EAD" w:rsidRDefault="008B6EAD">
      <w:pPr>
        <w:pStyle w:val="2"/>
        <w:spacing w:line="240" w:lineRule="auto"/>
        <w:jc w:val="left"/>
        <w:sectPr w:rsidR="008B6EAD">
          <w:pgSz w:w="12240" w:h="15840"/>
          <w:pgMar w:top="640" w:right="0" w:bottom="960" w:left="0" w:header="0" w:footer="729" w:gutter="0"/>
          <w:cols w:space="720"/>
        </w:sectPr>
      </w:pPr>
    </w:p>
    <w:p w14:paraId="35CFA5F9" w14:textId="77777777" w:rsidR="008B6EAD" w:rsidRDefault="00000000">
      <w:pPr>
        <w:pStyle w:val="3"/>
        <w:spacing w:before="72" w:line="240" w:lineRule="auto"/>
        <w:jc w:val="left"/>
      </w:pPr>
      <w:bookmarkStart w:id="392" w:name="Самоорганизация:"/>
      <w:bookmarkEnd w:id="392"/>
      <w:r>
        <w:rPr>
          <w:spacing w:val="-2"/>
        </w:rPr>
        <w:lastRenderedPageBreak/>
        <w:t>Самоорганизация:</w:t>
      </w:r>
    </w:p>
    <w:p w14:paraId="7A1F24E2"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выявлять</w:t>
      </w:r>
      <w:r>
        <w:rPr>
          <w:spacing w:val="-12"/>
          <w:sz w:val="24"/>
        </w:rPr>
        <w:t xml:space="preserve"> </w:t>
      </w:r>
      <w:r>
        <w:rPr>
          <w:sz w:val="24"/>
        </w:rPr>
        <w:t>проблемные</w:t>
      </w:r>
      <w:r>
        <w:rPr>
          <w:spacing w:val="-10"/>
          <w:sz w:val="24"/>
        </w:rPr>
        <w:t xml:space="preserve"> </w:t>
      </w:r>
      <w:r>
        <w:rPr>
          <w:sz w:val="24"/>
        </w:rPr>
        <w:t>вопросы,</w:t>
      </w:r>
      <w:r>
        <w:rPr>
          <w:spacing w:val="-4"/>
          <w:sz w:val="24"/>
        </w:rPr>
        <w:t xml:space="preserve"> </w:t>
      </w:r>
      <w:r>
        <w:rPr>
          <w:sz w:val="24"/>
        </w:rPr>
        <w:t>требующие</w:t>
      </w:r>
      <w:r>
        <w:rPr>
          <w:spacing w:val="-1"/>
          <w:sz w:val="24"/>
        </w:rPr>
        <w:t xml:space="preserve"> </w:t>
      </w:r>
      <w:r>
        <w:rPr>
          <w:sz w:val="24"/>
        </w:rPr>
        <w:t>решения</w:t>
      </w:r>
      <w:r>
        <w:rPr>
          <w:spacing w:val="-10"/>
          <w:sz w:val="24"/>
        </w:rPr>
        <w:t xml:space="preserve"> </w:t>
      </w:r>
      <w:r>
        <w:rPr>
          <w:sz w:val="24"/>
        </w:rPr>
        <w:t>в</w:t>
      </w:r>
      <w:r>
        <w:rPr>
          <w:spacing w:val="-3"/>
          <w:sz w:val="24"/>
        </w:rPr>
        <w:t xml:space="preserve"> </w:t>
      </w:r>
      <w:r>
        <w:rPr>
          <w:sz w:val="24"/>
        </w:rPr>
        <w:t>жизненных</w:t>
      </w:r>
      <w:r>
        <w:rPr>
          <w:spacing w:val="-10"/>
          <w:sz w:val="24"/>
        </w:rPr>
        <w:t xml:space="preserve"> </w:t>
      </w:r>
      <w:r>
        <w:rPr>
          <w:sz w:val="24"/>
        </w:rPr>
        <w:t>и</w:t>
      </w:r>
      <w:r>
        <w:rPr>
          <w:spacing w:val="-5"/>
          <w:sz w:val="24"/>
        </w:rPr>
        <w:t xml:space="preserve"> </w:t>
      </w:r>
      <w:r>
        <w:rPr>
          <w:sz w:val="24"/>
        </w:rPr>
        <w:t>учебных</w:t>
      </w:r>
      <w:r>
        <w:rPr>
          <w:spacing w:val="-9"/>
          <w:sz w:val="24"/>
        </w:rPr>
        <w:t xml:space="preserve"> </w:t>
      </w:r>
      <w:r>
        <w:rPr>
          <w:spacing w:val="-2"/>
          <w:sz w:val="24"/>
        </w:rPr>
        <w:t>ситуациях;</w:t>
      </w:r>
    </w:p>
    <w:p w14:paraId="17D6F3BB" w14:textId="77777777" w:rsidR="008B6EAD" w:rsidRDefault="00000000">
      <w:pPr>
        <w:pStyle w:val="a5"/>
        <w:numPr>
          <w:ilvl w:val="1"/>
          <w:numId w:val="29"/>
        </w:numPr>
        <w:tabs>
          <w:tab w:val="left" w:pos="1587"/>
        </w:tabs>
        <w:ind w:right="897" w:firstLine="0"/>
        <w:rPr>
          <w:sz w:val="24"/>
        </w:rPr>
      </w:pPr>
      <w:r>
        <w:rPr>
          <w:sz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2C5109B4" w14:textId="77777777" w:rsidR="008B6EAD" w:rsidRDefault="00000000">
      <w:pPr>
        <w:pStyle w:val="a5"/>
        <w:numPr>
          <w:ilvl w:val="1"/>
          <w:numId w:val="29"/>
        </w:numPr>
        <w:tabs>
          <w:tab w:val="left" w:pos="1578"/>
        </w:tabs>
        <w:spacing w:before="275" w:line="242" w:lineRule="auto"/>
        <w:ind w:right="897" w:firstLine="0"/>
        <w:rPr>
          <w:sz w:val="24"/>
        </w:rPr>
      </w:pPr>
      <w:r>
        <w:rPr>
          <w:sz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3BEDFDC8" w14:textId="77777777" w:rsidR="008B6EAD" w:rsidRDefault="008B6EAD">
      <w:pPr>
        <w:pStyle w:val="a3"/>
        <w:spacing w:before="2"/>
        <w:ind w:left="0"/>
        <w:jc w:val="left"/>
      </w:pPr>
    </w:p>
    <w:p w14:paraId="342DAEC2" w14:textId="77777777" w:rsidR="008B6EAD" w:rsidRDefault="00000000">
      <w:pPr>
        <w:pStyle w:val="3"/>
        <w:spacing w:line="272" w:lineRule="exact"/>
        <w:jc w:val="left"/>
      </w:pPr>
      <w:bookmarkStart w:id="393" w:name="Самоконтроль,_эмоциональный_интеллект:"/>
      <w:bookmarkEnd w:id="393"/>
      <w:r>
        <w:rPr>
          <w:spacing w:val="-2"/>
        </w:rPr>
        <w:t>Самоконтроль,</w:t>
      </w:r>
      <w:r>
        <w:rPr>
          <w:spacing w:val="11"/>
        </w:rPr>
        <w:t xml:space="preserve"> </w:t>
      </w:r>
      <w:r>
        <w:rPr>
          <w:spacing w:val="-2"/>
        </w:rPr>
        <w:t>эмоциональный</w:t>
      </w:r>
      <w:r>
        <w:rPr>
          <w:spacing w:val="9"/>
        </w:rPr>
        <w:t xml:space="preserve"> </w:t>
      </w:r>
      <w:r>
        <w:rPr>
          <w:spacing w:val="-2"/>
        </w:rPr>
        <w:t>интеллект:</w:t>
      </w:r>
    </w:p>
    <w:p w14:paraId="57961ECB" w14:textId="77777777" w:rsidR="008B6EAD" w:rsidRDefault="00000000">
      <w:pPr>
        <w:pStyle w:val="a5"/>
        <w:numPr>
          <w:ilvl w:val="1"/>
          <w:numId w:val="29"/>
        </w:numPr>
        <w:tabs>
          <w:tab w:val="left" w:pos="1559"/>
        </w:tabs>
        <w:spacing w:line="242" w:lineRule="auto"/>
        <w:ind w:right="978" w:firstLine="0"/>
        <w:jc w:val="left"/>
        <w:rPr>
          <w:sz w:val="24"/>
        </w:rPr>
      </w:pPr>
      <w:r>
        <w:rPr>
          <w:sz w:val="24"/>
        </w:rPr>
        <w:t>давать</w:t>
      </w:r>
      <w:r>
        <w:rPr>
          <w:spacing w:val="-4"/>
          <w:sz w:val="24"/>
        </w:rPr>
        <w:t xml:space="preserve"> </w:t>
      </w:r>
      <w:r>
        <w:rPr>
          <w:sz w:val="24"/>
        </w:rPr>
        <w:t>оценку</w:t>
      </w:r>
      <w:r>
        <w:rPr>
          <w:spacing w:val="-14"/>
          <w:sz w:val="24"/>
        </w:rPr>
        <w:t xml:space="preserve"> </w:t>
      </w:r>
      <w:r>
        <w:rPr>
          <w:sz w:val="24"/>
        </w:rPr>
        <w:t>ситуации,</w:t>
      </w:r>
      <w:r>
        <w:rPr>
          <w:spacing w:val="-3"/>
          <w:sz w:val="24"/>
        </w:rPr>
        <w:t xml:space="preserve"> </w:t>
      </w:r>
      <w:r>
        <w:rPr>
          <w:sz w:val="24"/>
        </w:rPr>
        <w:t>предвидеть</w:t>
      </w:r>
      <w:r>
        <w:rPr>
          <w:spacing w:val="-5"/>
          <w:sz w:val="24"/>
        </w:rPr>
        <w:t xml:space="preserve"> </w:t>
      </w:r>
      <w:r>
        <w:rPr>
          <w:sz w:val="24"/>
        </w:rPr>
        <w:t>трудности,</w:t>
      </w:r>
      <w:r>
        <w:rPr>
          <w:spacing w:val="-6"/>
          <w:sz w:val="24"/>
        </w:rPr>
        <w:t xml:space="preserve"> </w:t>
      </w:r>
      <w:r>
        <w:rPr>
          <w:sz w:val="24"/>
        </w:rPr>
        <w:t>которые</w:t>
      </w:r>
      <w:r>
        <w:rPr>
          <w:spacing w:val="-6"/>
          <w:sz w:val="24"/>
        </w:rPr>
        <w:t xml:space="preserve"> </w:t>
      </w:r>
      <w:r>
        <w:rPr>
          <w:sz w:val="24"/>
        </w:rPr>
        <w:t>могут</w:t>
      </w:r>
      <w:r>
        <w:rPr>
          <w:spacing w:val="-4"/>
          <w:sz w:val="24"/>
        </w:rPr>
        <w:t xml:space="preserve"> </w:t>
      </w:r>
      <w:r>
        <w:rPr>
          <w:sz w:val="24"/>
        </w:rPr>
        <w:t>возникнуть</w:t>
      </w:r>
      <w:r>
        <w:rPr>
          <w:spacing w:val="-4"/>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учеб-ной задачи, и вносить коррективы в деятельность на основе новых обстоятельств;</w:t>
      </w:r>
    </w:p>
    <w:p w14:paraId="3528352D" w14:textId="77777777" w:rsidR="008B6EAD" w:rsidRDefault="00000000">
      <w:pPr>
        <w:pStyle w:val="a5"/>
        <w:numPr>
          <w:ilvl w:val="1"/>
          <w:numId w:val="29"/>
        </w:numPr>
        <w:tabs>
          <w:tab w:val="left" w:pos="1620"/>
        </w:tabs>
        <w:spacing w:line="242" w:lineRule="auto"/>
        <w:ind w:left="1415" w:right="1087" w:firstLine="0"/>
        <w:jc w:val="left"/>
        <w:rPr>
          <w:sz w:val="24"/>
        </w:rPr>
      </w:pPr>
      <w:r>
        <w:rPr>
          <w:sz w:val="24"/>
        </w:rPr>
        <w:t>объяснять</w:t>
      </w:r>
      <w:r>
        <w:rPr>
          <w:spacing w:val="32"/>
          <w:sz w:val="24"/>
        </w:rPr>
        <w:t xml:space="preserve"> </w:t>
      </w:r>
      <w:r>
        <w:rPr>
          <w:sz w:val="24"/>
        </w:rPr>
        <w:t>причины</w:t>
      </w:r>
      <w:r>
        <w:rPr>
          <w:spacing w:val="38"/>
          <w:sz w:val="24"/>
        </w:rPr>
        <w:t xml:space="preserve"> </w:t>
      </w:r>
      <w:r>
        <w:rPr>
          <w:sz w:val="24"/>
        </w:rPr>
        <w:t>достижения</w:t>
      </w:r>
      <w:r>
        <w:rPr>
          <w:spacing w:val="31"/>
          <w:sz w:val="24"/>
        </w:rPr>
        <w:t xml:space="preserve"> </w:t>
      </w:r>
      <w:r>
        <w:rPr>
          <w:sz w:val="24"/>
        </w:rPr>
        <w:t>(недостижения)</w:t>
      </w:r>
      <w:r>
        <w:rPr>
          <w:spacing w:val="38"/>
          <w:sz w:val="24"/>
        </w:rPr>
        <w:t xml:space="preserve"> </w:t>
      </w:r>
      <w:r>
        <w:rPr>
          <w:sz w:val="24"/>
        </w:rPr>
        <w:t>результатов</w:t>
      </w:r>
      <w:r>
        <w:rPr>
          <w:spacing w:val="38"/>
          <w:sz w:val="24"/>
        </w:rPr>
        <w:t xml:space="preserve"> </w:t>
      </w:r>
      <w:r>
        <w:rPr>
          <w:sz w:val="24"/>
        </w:rPr>
        <w:t>деятельности,</w:t>
      </w:r>
      <w:r>
        <w:rPr>
          <w:spacing w:val="39"/>
          <w:sz w:val="24"/>
        </w:rPr>
        <w:t xml:space="preserve"> </w:t>
      </w:r>
      <w:r>
        <w:rPr>
          <w:sz w:val="24"/>
        </w:rPr>
        <w:t>давать</w:t>
      </w:r>
      <w:r>
        <w:rPr>
          <w:spacing w:val="33"/>
          <w:sz w:val="24"/>
        </w:rPr>
        <w:t xml:space="preserve"> </w:t>
      </w:r>
      <w:r>
        <w:rPr>
          <w:sz w:val="24"/>
        </w:rPr>
        <w:t>оценку приобретённому опыту, уметь находить позитивное в произошедшей ситуации;</w:t>
      </w:r>
    </w:p>
    <w:p w14:paraId="628CDA9C" w14:textId="77777777" w:rsidR="008B6EAD" w:rsidRDefault="00000000">
      <w:pPr>
        <w:pStyle w:val="a5"/>
        <w:numPr>
          <w:ilvl w:val="1"/>
          <w:numId w:val="29"/>
        </w:numPr>
        <w:tabs>
          <w:tab w:val="left" w:pos="1554"/>
        </w:tabs>
        <w:spacing w:line="269" w:lineRule="exact"/>
        <w:ind w:left="1554" w:hanging="138"/>
        <w:jc w:val="left"/>
        <w:rPr>
          <w:sz w:val="24"/>
        </w:rPr>
      </w:pPr>
      <w:r>
        <w:rPr>
          <w:sz w:val="24"/>
        </w:rPr>
        <w:t>оценивать</w:t>
      </w:r>
      <w:r>
        <w:rPr>
          <w:spacing w:val="-6"/>
          <w:sz w:val="24"/>
        </w:rPr>
        <w:t xml:space="preserve"> </w:t>
      </w:r>
      <w:r>
        <w:rPr>
          <w:sz w:val="24"/>
        </w:rPr>
        <w:t>соответствие</w:t>
      </w:r>
      <w:r>
        <w:rPr>
          <w:spacing w:val="-12"/>
          <w:sz w:val="24"/>
        </w:rPr>
        <w:t xml:space="preserve"> </w:t>
      </w:r>
      <w:r>
        <w:rPr>
          <w:sz w:val="24"/>
        </w:rPr>
        <w:t>результата</w:t>
      </w:r>
      <w:r>
        <w:rPr>
          <w:spacing w:val="-7"/>
          <w:sz w:val="24"/>
        </w:rPr>
        <w:t xml:space="preserve"> </w:t>
      </w:r>
      <w:r>
        <w:rPr>
          <w:sz w:val="24"/>
        </w:rPr>
        <w:t>цели</w:t>
      </w:r>
      <w:r>
        <w:rPr>
          <w:spacing w:val="-5"/>
          <w:sz w:val="24"/>
        </w:rPr>
        <w:t xml:space="preserve"> </w:t>
      </w:r>
      <w:r>
        <w:rPr>
          <w:sz w:val="24"/>
        </w:rPr>
        <w:t xml:space="preserve">и </w:t>
      </w:r>
      <w:r>
        <w:rPr>
          <w:spacing w:val="-2"/>
          <w:sz w:val="24"/>
        </w:rPr>
        <w:t>условиям;</w:t>
      </w:r>
    </w:p>
    <w:p w14:paraId="50AB75A7" w14:textId="77777777" w:rsidR="008B6EAD" w:rsidRDefault="00000000">
      <w:pPr>
        <w:pStyle w:val="a5"/>
        <w:numPr>
          <w:ilvl w:val="1"/>
          <w:numId w:val="29"/>
        </w:numPr>
        <w:tabs>
          <w:tab w:val="left" w:pos="1568"/>
        </w:tabs>
        <w:spacing w:line="237" w:lineRule="auto"/>
        <w:ind w:right="1046" w:firstLine="0"/>
        <w:jc w:val="left"/>
        <w:rPr>
          <w:sz w:val="24"/>
        </w:rPr>
      </w:pPr>
      <w:r>
        <w:rPr>
          <w:sz w:val="24"/>
        </w:rPr>
        <w:t>управлять</w:t>
      </w:r>
      <w:r>
        <w:rPr>
          <w:spacing w:val="-1"/>
          <w:sz w:val="24"/>
        </w:rPr>
        <w:t xml:space="preserve"> </w:t>
      </w:r>
      <w:r>
        <w:rPr>
          <w:sz w:val="24"/>
        </w:rPr>
        <w:t>собственными</w:t>
      </w:r>
      <w:r>
        <w:rPr>
          <w:spacing w:val="-5"/>
          <w:sz w:val="24"/>
        </w:rPr>
        <w:t xml:space="preserve"> </w:t>
      </w:r>
      <w:r>
        <w:rPr>
          <w:sz w:val="24"/>
        </w:rPr>
        <w:t>эмоциями</w:t>
      </w:r>
      <w:r>
        <w:rPr>
          <w:spacing w:val="-5"/>
          <w:sz w:val="24"/>
        </w:rPr>
        <w:t xml:space="preserve"> </w:t>
      </w:r>
      <w:r>
        <w:rPr>
          <w:sz w:val="24"/>
        </w:rPr>
        <w:t>и</w:t>
      </w:r>
      <w:r>
        <w:rPr>
          <w:spacing w:val="-1"/>
          <w:sz w:val="24"/>
        </w:rPr>
        <w:t xml:space="preserve"> </w:t>
      </w:r>
      <w:r>
        <w:rPr>
          <w:sz w:val="24"/>
        </w:rPr>
        <w:t>не</w:t>
      </w:r>
      <w:r>
        <w:rPr>
          <w:spacing w:val="-7"/>
          <w:sz w:val="24"/>
        </w:rPr>
        <w:t xml:space="preserve"> </w:t>
      </w:r>
      <w:r>
        <w:rPr>
          <w:sz w:val="24"/>
        </w:rPr>
        <w:t>поддаваться</w:t>
      </w:r>
      <w:r>
        <w:rPr>
          <w:spacing w:val="-2"/>
          <w:sz w:val="24"/>
        </w:rPr>
        <w:t xml:space="preserve"> </w:t>
      </w:r>
      <w:r>
        <w:rPr>
          <w:sz w:val="24"/>
        </w:rPr>
        <w:t>эмоциям</w:t>
      </w:r>
      <w:r>
        <w:rPr>
          <w:spacing w:val="-5"/>
          <w:sz w:val="24"/>
        </w:rPr>
        <w:t xml:space="preserve"> </w:t>
      </w:r>
      <w:r>
        <w:rPr>
          <w:sz w:val="24"/>
        </w:rPr>
        <w:t>других</w:t>
      </w:r>
      <w:r>
        <w:rPr>
          <w:spacing w:val="-6"/>
          <w:sz w:val="24"/>
        </w:rPr>
        <w:t xml:space="preserve"> </w:t>
      </w:r>
      <w:r>
        <w:rPr>
          <w:sz w:val="24"/>
        </w:rPr>
        <w:t>людей, выявлять</w:t>
      </w:r>
      <w:r>
        <w:rPr>
          <w:spacing w:val="-1"/>
          <w:sz w:val="24"/>
        </w:rPr>
        <w:t xml:space="preserve"> </w:t>
      </w:r>
      <w:r>
        <w:rPr>
          <w:sz w:val="24"/>
        </w:rPr>
        <w:t>и</w:t>
      </w:r>
      <w:r>
        <w:rPr>
          <w:spacing w:val="-5"/>
          <w:sz w:val="24"/>
        </w:rPr>
        <w:t xml:space="preserve"> </w:t>
      </w:r>
      <w:r>
        <w:rPr>
          <w:sz w:val="24"/>
        </w:rPr>
        <w:t>ана-лизировать их причины;</w:t>
      </w:r>
    </w:p>
    <w:p w14:paraId="5CCD5F7C" w14:textId="77777777" w:rsidR="008B6EAD" w:rsidRDefault="00000000">
      <w:pPr>
        <w:pStyle w:val="a5"/>
        <w:numPr>
          <w:ilvl w:val="1"/>
          <w:numId w:val="29"/>
        </w:numPr>
        <w:tabs>
          <w:tab w:val="left" w:pos="1568"/>
        </w:tabs>
        <w:spacing w:line="237" w:lineRule="auto"/>
        <w:ind w:right="1084" w:firstLine="0"/>
        <w:jc w:val="left"/>
        <w:rPr>
          <w:sz w:val="24"/>
        </w:rPr>
      </w:pPr>
      <w:r>
        <w:rPr>
          <w:sz w:val="24"/>
        </w:rPr>
        <w:t>ставить</w:t>
      </w:r>
      <w:r>
        <w:rPr>
          <w:spacing w:val="-2"/>
          <w:sz w:val="24"/>
        </w:rPr>
        <w:t xml:space="preserve"> </w:t>
      </w:r>
      <w:r>
        <w:rPr>
          <w:sz w:val="24"/>
        </w:rPr>
        <w:t>себя</w:t>
      </w:r>
      <w:r>
        <w:rPr>
          <w:spacing w:val="-3"/>
          <w:sz w:val="24"/>
        </w:rPr>
        <w:t xml:space="preserve"> </w:t>
      </w:r>
      <w:r>
        <w:rPr>
          <w:sz w:val="24"/>
        </w:rPr>
        <w:t>на</w:t>
      </w:r>
      <w:r>
        <w:rPr>
          <w:spacing w:val="-8"/>
          <w:sz w:val="24"/>
        </w:rPr>
        <w:t xml:space="preserve"> </w:t>
      </w:r>
      <w:r>
        <w:rPr>
          <w:sz w:val="24"/>
        </w:rPr>
        <w:t>место другого человека,</w:t>
      </w:r>
      <w:r>
        <w:rPr>
          <w:spacing w:val="-5"/>
          <w:sz w:val="24"/>
        </w:rPr>
        <w:t xml:space="preserve"> </w:t>
      </w:r>
      <w:r>
        <w:rPr>
          <w:sz w:val="24"/>
        </w:rPr>
        <w:t>понимать</w:t>
      </w:r>
      <w:r>
        <w:rPr>
          <w:spacing w:val="-2"/>
          <w:sz w:val="24"/>
        </w:rPr>
        <w:t xml:space="preserve"> </w:t>
      </w:r>
      <w:r>
        <w:rPr>
          <w:sz w:val="24"/>
        </w:rPr>
        <w:t>мотивы</w:t>
      </w:r>
      <w:r>
        <w:rPr>
          <w:spacing w:val="-6"/>
          <w:sz w:val="24"/>
        </w:rPr>
        <w:t xml:space="preserve"> </w:t>
      </w:r>
      <w:r>
        <w:rPr>
          <w:sz w:val="24"/>
        </w:rPr>
        <w:t>и</w:t>
      </w:r>
      <w:r>
        <w:rPr>
          <w:spacing w:val="-7"/>
          <w:sz w:val="24"/>
        </w:rPr>
        <w:t xml:space="preserve"> </w:t>
      </w:r>
      <w:r>
        <w:rPr>
          <w:sz w:val="24"/>
        </w:rPr>
        <w:t>намерения</w:t>
      </w:r>
      <w:r>
        <w:rPr>
          <w:spacing w:val="-8"/>
          <w:sz w:val="24"/>
        </w:rPr>
        <w:t xml:space="preserve"> </w:t>
      </w:r>
      <w:r>
        <w:rPr>
          <w:sz w:val="24"/>
        </w:rPr>
        <w:t>другого</w:t>
      </w:r>
      <w:r>
        <w:rPr>
          <w:spacing w:val="-3"/>
          <w:sz w:val="24"/>
        </w:rPr>
        <w:t xml:space="preserve"> </w:t>
      </w:r>
      <w:r>
        <w:rPr>
          <w:sz w:val="24"/>
        </w:rPr>
        <w:t>человека,</w:t>
      </w:r>
      <w:r>
        <w:rPr>
          <w:spacing w:val="-1"/>
          <w:sz w:val="24"/>
        </w:rPr>
        <w:t xml:space="preserve"> </w:t>
      </w:r>
      <w:r>
        <w:rPr>
          <w:sz w:val="24"/>
        </w:rPr>
        <w:t>ре-гулировать способ выражения эмоций;</w:t>
      </w:r>
    </w:p>
    <w:p w14:paraId="4DD4ED64" w14:textId="77777777" w:rsidR="008B6EAD" w:rsidRDefault="00000000">
      <w:pPr>
        <w:pStyle w:val="a5"/>
        <w:numPr>
          <w:ilvl w:val="1"/>
          <w:numId w:val="29"/>
        </w:numPr>
        <w:tabs>
          <w:tab w:val="left" w:pos="1578"/>
        </w:tabs>
        <w:spacing w:before="7" w:line="232" w:lineRule="auto"/>
        <w:ind w:right="1180" w:firstLine="0"/>
        <w:jc w:val="left"/>
        <w:rPr>
          <w:sz w:val="24"/>
        </w:rPr>
      </w:pPr>
      <w:r>
        <w:rPr>
          <w:sz w:val="24"/>
        </w:rPr>
        <w:t>осознанно относиться к</w:t>
      </w:r>
      <w:r>
        <w:rPr>
          <w:spacing w:val="-1"/>
          <w:sz w:val="24"/>
        </w:rPr>
        <w:t xml:space="preserve"> </w:t>
      </w:r>
      <w:r>
        <w:rPr>
          <w:sz w:val="24"/>
        </w:rPr>
        <w:t>другому</w:t>
      </w:r>
      <w:r>
        <w:rPr>
          <w:spacing w:val="-10"/>
          <w:sz w:val="24"/>
        </w:rPr>
        <w:t xml:space="preserve"> </w:t>
      </w:r>
      <w:r>
        <w:rPr>
          <w:sz w:val="24"/>
        </w:rPr>
        <w:t>человеку, его</w:t>
      </w:r>
      <w:r>
        <w:rPr>
          <w:spacing w:val="-5"/>
          <w:sz w:val="24"/>
        </w:rPr>
        <w:t xml:space="preserve"> </w:t>
      </w:r>
      <w:r>
        <w:rPr>
          <w:sz w:val="24"/>
        </w:rPr>
        <w:t>мнению,</w:t>
      </w:r>
      <w:r>
        <w:rPr>
          <w:spacing w:val="-2"/>
          <w:sz w:val="24"/>
        </w:rPr>
        <w:t xml:space="preserve"> </w:t>
      </w:r>
      <w:r>
        <w:rPr>
          <w:sz w:val="24"/>
        </w:rPr>
        <w:t>признавать</w:t>
      </w:r>
      <w:r>
        <w:rPr>
          <w:spacing w:val="-4"/>
          <w:sz w:val="24"/>
        </w:rPr>
        <w:t xml:space="preserve"> </w:t>
      </w:r>
      <w:r>
        <w:rPr>
          <w:sz w:val="24"/>
        </w:rPr>
        <w:t>право на</w:t>
      </w:r>
      <w:r>
        <w:rPr>
          <w:spacing w:val="-6"/>
          <w:sz w:val="24"/>
        </w:rPr>
        <w:t xml:space="preserve"> </w:t>
      </w:r>
      <w:r>
        <w:rPr>
          <w:sz w:val="24"/>
        </w:rPr>
        <w:t>ошибку</w:t>
      </w:r>
      <w:r>
        <w:rPr>
          <w:spacing w:val="-10"/>
          <w:sz w:val="24"/>
        </w:rPr>
        <w:t xml:space="preserve"> </w:t>
      </w:r>
      <w:r>
        <w:rPr>
          <w:sz w:val="24"/>
        </w:rPr>
        <w:t>свою</w:t>
      </w:r>
      <w:r>
        <w:rPr>
          <w:spacing w:val="-2"/>
          <w:sz w:val="24"/>
        </w:rPr>
        <w:t xml:space="preserve"> </w:t>
      </w:r>
      <w:r>
        <w:rPr>
          <w:sz w:val="24"/>
        </w:rPr>
        <w:t xml:space="preserve">и </w:t>
      </w:r>
      <w:r>
        <w:rPr>
          <w:spacing w:val="-2"/>
          <w:sz w:val="24"/>
        </w:rPr>
        <w:t>чужую;</w:t>
      </w:r>
    </w:p>
    <w:p w14:paraId="7CA3EAE5" w14:textId="77777777" w:rsidR="008B6EAD" w:rsidRDefault="00000000">
      <w:pPr>
        <w:pStyle w:val="a5"/>
        <w:numPr>
          <w:ilvl w:val="1"/>
          <w:numId w:val="29"/>
        </w:numPr>
        <w:tabs>
          <w:tab w:val="left" w:pos="1554"/>
        </w:tabs>
        <w:spacing w:before="10"/>
        <w:ind w:left="1554" w:hanging="138"/>
        <w:jc w:val="left"/>
        <w:rPr>
          <w:sz w:val="24"/>
        </w:rPr>
      </w:pPr>
      <w:bookmarkStart w:id="394" w:name="Совместная_деятельность:"/>
      <w:bookmarkEnd w:id="394"/>
      <w:r>
        <w:rPr>
          <w:sz w:val="24"/>
        </w:rPr>
        <w:t>быть</w:t>
      </w:r>
      <w:r>
        <w:rPr>
          <w:spacing w:val="-13"/>
          <w:sz w:val="24"/>
        </w:rPr>
        <w:t xml:space="preserve"> </w:t>
      </w:r>
      <w:r>
        <w:rPr>
          <w:sz w:val="24"/>
        </w:rPr>
        <w:t>открытым</w:t>
      </w:r>
      <w:r>
        <w:rPr>
          <w:spacing w:val="-4"/>
          <w:sz w:val="24"/>
        </w:rPr>
        <w:t xml:space="preserve"> </w:t>
      </w:r>
      <w:r>
        <w:rPr>
          <w:sz w:val="24"/>
        </w:rPr>
        <w:t>себе</w:t>
      </w:r>
      <w:r>
        <w:rPr>
          <w:spacing w:val="-7"/>
          <w:sz w:val="24"/>
        </w:rPr>
        <w:t xml:space="preserve"> </w:t>
      </w:r>
      <w:r>
        <w:rPr>
          <w:sz w:val="24"/>
        </w:rPr>
        <w:t>и</w:t>
      </w:r>
      <w:r>
        <w:rPr>
          <w:spacing w:val="-6"/>
          <w:sz w:val="24"/>
        </w:rPr>
        <w:t xml:space="preserve"> </w:t>
      </w:r>
      <w:r>
        <w:rPr>
          <w:sz w:val="24"/>
        </w:rPr>
        <w:t>другим</w:t>
      </w:r>
      <w:r>
        <w:rPr>
          <w:spacing w:val="-4"/>
          <w:sz w:val="24"/>
        </w:rPr>
        <w:t xml:space="preserve"> </w:t>
      </w:r>
      <w:r>
        <w:rPr>
          <w:sz w:val="24"/>
        </w:rPr>
        <w:t>людям,</w:t>
      </w:r>
      <w:r>
        <w:rPr>
          <w:spacing w:val="-8"/>
          <w:sz w:val="24"/>
        </w:rPr>
        <w:t xml:space="preserve"> </w:t>
      </w:r>
      <w:r>
        <w:rPr>
          <w:sz w:val="24"/>
        </w:rPr>
        <w:t>осознавать</w:t>
      </w:r>
      <w:r>
        <w:rPr>
          <w:spacing w:val="-1"/>
          <w:sz w:val="24"/>
        </w:rPr>
        <w:t xml:space="preserve"> </w:t>
      </w:r>
      <w:r>
        <w:rPr>
          <w:sz w:val="24"/>
        </w:rPr>
        <w:t>невозможность</w:t>
      </w:r>
      <w:r>
        <w:rPr>
          <w:spacing w:val="-5"/>
          <w:sz w:val="24"/>
        </w:rPr>
        <w:t xml:space="preserve"> </w:t>
      </w:r>
      <w:r>
        <w:rPr>
          <w:sz w:val="24"/>
        </w:rPr>
        <w:t>контроля</w:t>
      </w:r>
      <w:r>
        <w:rPr>
          <w:spacing w:val="-15"/>
          <w:sz w:val="24"/>
        </w:rPr>
        <w:t xml:space="preserve"> </w:t>
      </w:r>
      <w:r>
        <w:rPr>
          <w:sz w:val="24"/>
        </w:rPr>
        <w:t>всего</w:t>
      </w:r>
      <w:r>
        <w:rPr>
          <w:spacing w:val="-6"/>
          <w:sz w:val="24"/>
        </w:rPr>
        <w:t xml:space="preserve"> </w:t>
      </w:r>
      <w:r>
        <w:rPr>
          <w:spacing w:val="-2"/>
          <w:sz w:val="24"/>
        </w:rPr>
        <w:t>вокруг.</w:t>
      </w:r>
    </w:p>
    <w:p w14:paraId="37773DAA" w14:textId="77777777" w:rsidR="008B6EAD" w:rsidRDefault="008B6EAD">
      <w:pPr>
        <w:pStyle w:val="a3"/>
        <w:ind w:left="0"/>
        <w:jc w:val="left"/>
      </w:pPr>
    </w:p>
    <w:p w14:paraId="748580F1" w14:textId="77777777" w:rsidR="008B6EAD" w:rsidRDefault="00000000">
      <w:pPr>
        <w:pStyle w:val="3"/>
      </w:pPr>
      <w:r>
        <w:t>Совместная</w:t>
      </w:r>
      <w:r>
        <w:rPr>
          <w:spacing w:val="-8"/>
        </w:rPr>
        <w:t xml:space="preserve"> </w:t>
      </w:r>
      <w:r>
        <w:rPr>
          <w:spacing w:val="-2"/>
        </w:rPr>
        <w:t>деятельность:</w:t>
      </w:r>
    </w:p>
    <w:p w14:paraId="40B083C1" w14:textId="77777777" w:rsidR="008B6EAD" w:rsidRDefault="00000000">
      <w:pPr>
        <w:pStyle w:val="a5"/>
        <w:numPr>
          <w:ilvl w:val="1"/>
          <w:numId w:val="29"/>
        </w:numPr>
        <w:tabs>
          <w:tab w:val="left" w:pos="1587"/>
        </w:tabs>
        <w:spacing w:line="242" w:lineRule="auto"/>
        <w:ind w:right="905" w:firstLine="0"/>
        <w:rPr>
          <w:sz w:val="24"/>
        </w:rPr>
      </w:pPr>
      <w:r>
        <w:rPr>
          <w:sz w:val="24"/>
        </w:rPr>
        <w:t>понимать и использовать преимущества командной и индивидуальной работы при решении конкретной учебной задачи;</w:t>
      </w:r>
    </w:p>
    <w:p w14:paraId="4EBB53A9" w14:textId="77777777" w:rsidR="008B6EAD" w:rsidRDefault="00000000">
      <w:pPr>
        <w:pStyle w:val="a5"/>
        <w:numPr>
          <w:ilvl w:val="1"/>
          <w:numId w:val="29"/>
        </w:numPr>
        <w:tabs>
          <w:tab w:val="left" w:pos="1616"/>
        </w:tabs>
        <w:ind w:right="893" w:firstLine="0"/>
        <w:rPr>
          <w:sz w:val="24"/>
        </w:rPr>
      </w:pPr>
      <w:r>
        <w:rPr>
          <w:sz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03855E5A" w14:textId="77777777" w:rsidR="008B6EAD" w:rsidRDefault="00000000">
      <w:pPr>
        <w:pStyle w:val="a5"/>
        <w:numPr>
          <w:ilvl w:val="1"/>
          <w:numId w:val="29"/>
        </w:numPr>
        <w:tabs>
          <w:tab w:val="left" w:pos="1559"/>
        </w:tabs>
        <w:spacing w:before="1"/>
        <w:ind w:right="893" w:firstLine="0"/>
        <w:rPr>
          <w:sz w:val="24"/>
        </w:rPr>
      </w:pPr>
      <w:r>
        <w:rPr>
          <w:sz w:val="24"/>
        </w:rPr>
        <w:t>определять свои действия</w:t>
      </w:r>
      <w:r>
        <w:rPr>
          <w:spacing w:val="-1"/>
          <w:sz w:val="24"/>
        </w:rPr>
        <w:t xml:space="preserve"> </w:t>
      </w:r>
      <w:r>
        <w:rPr>
          <w:sz w:val="24"/>
        </w:rPr>
        <w:t>и действия</w:t>
      </w:r>
      <w:r>
        <w:rPr>
          <w:spacing w:val="-6"/>
          <w:sz w:val="24"/>
        </w:rPr>
        <w:t xml:space="preserve"> </w:t>
      </w:r>
      <w:r>
        <w:rPr>
          <w:sz w:val="24"/>
        </w:rPr>
        <w:t>партнёра, которые</w:t>
      </w:r>
      <w:r>
        <w:rPr>
          <w:spacing w:val="-2"/>
          <w:sz w:val="24"/>
        </w:rPr>
        <w:t xml:space="preserve"> </w:t>
      </w:r>
      <w:r>
        <w:rPr>
          <w:sz w:val="24"/>
        </w:rPr>
        <w:t>помогали или затрудняли</w:t>
      </w:r>
      <w:r>
        <w:rPr>
          <w:spacing w:val="-5"/>
          <w:sz w:val="24"/>
        </w:rPr>
        <w:t xml:space="preserve"> </w:t>
      </w:r>
      <w:r>
        <w:rPr>
          <w:sz w:val="24"/>
        </w:rPr>
        <w:t>нахождение общего решения,</w:t>
      </w:r>
      <w:r>
        <w:rPr>
          <w:spacing w:val="-1"/>
          <w:sz w:val="24"/>
        </w:rPr>
        <w:t xml:space="preserve"> </w:t>
      </w:r>
      <w:r>
        <w:rPr>
          <w:sz w:val="24"/>
        </w:rPr>
        <w:t>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2E816203" w14:textId="77777777" w:rsidR="008B6EAD" w:rsidRDefault="00000000">
      <w:pPr>
        <w:pStyle w:val="1"/>
        <w:spacing w:before="269"/>
        <w:jc w:val="both"/>
      </w:pPr>
      <w:r>
        <w:t>ПРЕДМЕТНЫЕ</w:t>
      </w:r>
      <w:r>
        <w:rPr>
          <w:spacing w:val="-14"/>
        </w:rPr>
        <w:t xml:space="preserve"> </w:t>
      </w:r>
      <w:r>
        <w:rPr>
          <w:spacing w:val="-2"/>
        </w:rPr>
        <w:t>РЕЗУЛЬТАТЫ</w:t>
      </w:r>
    </w:p>
    <w:p w14:paraId="3499D339" w14:textId="77777777" w:rsidR="008B6EAD" w:rsidRDefault="008B6EAD">
      <w:pPr>
        <w:pStyle w:val="a3"/>
        <w:ind w:left="0"/>
        <w:jc w:val="left"/>
        <w:rPr>
          <w:b/>
        </w:rPr>
      </w:pPr>
    </w:p>
    <w:p w14:paraId="0C490C26" w14:textId="77777777" w:rsidR="008B6EAD" w:rsidRDefault="00000000">
      <w:pPr>
        <w:pStyle w:val="a3"/>
        <w:ind w:left="1464" w:right="886" w:firstLine="811"/>
        <w:jc w:val="right"/>
      </w:pPr>
      <w:r>
        <w:t>Предметные</w:t>
      </w:r>
      <w:r>
        <w:rPr>
          <w:spacing w:val="22"/>
        </w:rPr>
        <w:t xml:space="preserve"> </w:t>
      </w:r>
      <w:r>
        <w:t>результаты</w:t>
      </w:r>
      <w:r>
        <w:rPr>
          <w:spacing w:val="-2"/>
        </w:rPr>
        <w:t xml:space="preserve"> </w:t>
      </w:r>
      <w:r>
        <w:t>характеризуют</w:t>
      </w:r>
      <w:r>
        <w:rPr>
          <w:spacing w:val="24"/>
        </w:rPr>
        <w:t xml:space="preserve"> </w:t>
      </w:r>
      <w:r>
        <w:t>сформированность</w:t>
      </w:r>
      <w:r>
        <w:rPr>
          <w:spacing w:val="-7"/>
        </w:rPr>
        <w:t xml:space="preserve"> </w:t>
      </w:r>
      <w:r>
        <w:t>у</w:t>
      </w:r>
      <w:r>
        <w:rPr>
          <w:spacing w:val="-13"/>
        </w:rPr>
        <w:t xml:space="preserve"> </w:t>
      </w:r>
      <w:r>
        <w:t>обучающихся</w:t>
      </w:r>
      <w:r>
        <w:rPr>
          <w:spacing w:val="23"/>
        </w:rPr>
        <w:t xml:space="preserve"> </w:t>
      </w:r>
      <w:r>
        <w:t>основ</w:t>
      </w:r>
      <w:r>
        <w:rPr>
          <w:spacing w:val="-2"/>
        </w:rPr>
        <w:t xml:space="preserve"> </w:t>
      </w:r>
      <w:r>
        <w:t>куль-туры</w:t>
      </w:r>
      <w:r>
        <w:rPr>
          <w:spacing w:val="40"/>
        </w:rPr>
        <w:t xml:space="preserve"> </w:t>
      </w:r>
      <w:r>
        <w:t>безопасности и защиты</w:t>
      </w:r>
      <w:r>
        <w:rPr>
          <w:spacing w:val="40"/>
        </w:rPr>
        <w:t xml:space="preserve"> </w:t>
      </w:r>
      <w:r>
        <w:t>Родины и проявляются</w:t>
      </w:r>
      <w:r>
        <w:rPr>
          <w:spacing w:val="40"/>
        </w:rPr>
        <w:t xml:space="preserve"> </w:t>
      </w:r>
      <w:r>
        <w:t>в</w:t>
      </w:r>
      <w:r>
        <w:rPr>
          <w:spacing w:val="40"/>
        </w:rPr>
        <w:t xml:space="preserve"> </w:t>
      </w:r>
      <w:r>
        <w:t>способности</w:t>
      </w:r>
      <w:r>
        <w:rPr>
          <w:spacing w:val="40"/>
        </w:rPr>
        <w:t xml:space="preserve"> </w:t>
      </w:r>
      <w:r>
        <w:t>построения и</w:t>
      </w:r>
      <w:r>
        <w:rPr>
          <w:spacing w:val="40"/>
        </w:rPr>
        <w:t xml:space="preserve"> </w:t>
      </w:r>
      <w:r>
        <w:t>следования модели</w:t>
      </w:r>
      <w:r>
        <w:rPr>
          <w:spacing w:val="-6"/>
        </w:rPr>
        <w:t xml:space="preserve"> </w:t>
      </w:r>
      <w:r>
        <w:t>индивидуального безопасного поведения</w:t>
      </w:r>
      <w:r>
        <w:rPr>
          <w:spacing w:val="-2"/>
        </w:rPr>
        <w:t xml:space="preserve"> </w:t>
      </w:r>
      <w:r>
        <w:t>и</w:t>
      </w:r>
      <w:r>
        <w:rPr>
          <w:spacing w:val="-11"/>
        </w:rPr>
        <w:t xml:space="preserve"> </w:t>
      </w:r>
      <w:r>
        <w:t>опыте</w:t>
      </w:r>
      <w:r>
        <w:rPr>
          <w:spacing w:val="-12"/>
        </w:rPr>
        <w:t xml:space="preserve"> </w:t>
      </w:r>
      <w:r>
        <w:t>её</w:t>
      </w:r>
      <w:r>
        <w:rPr>
          <w:spacing w:val="-3"/>
        </w:rPr>
        <w:t xml:space="preserve"> </w:t>
      </w:r>
      <w:r>
        <w:t>применения</w:t>
      </w:r>
      <w:r>
        <w:rPr>
          <w:spacing w:val="-12"/>
        </w:rPr>
        <w:t xml:space="preserve"> </w:t>
      </w:r>
      <w:r>
        <w:t>в</w:t>
      </w:r>
      <w:r>
        <w:rPr>
          <w:spacing w:val="-5"/>
        </w:rPr>
        <w:t xml:space="preserve"> </w:t>
      </w:r>
      <w:r>
        <w:t>повседневной</w:t>
      </w:r>
      <w:r>
        <w:rPr>
          <w:spacing w:val="-10"/>
        </w:rPr>
        <w:t xml:space="preserve"> </w:t>
      </w:r>
      <w:r>
        <w:t>жизни. Приобретаемый опыт проявляется в понимании существующих проблем безопасности и усвоении</w:t>
      </w:r>
      <w:r>
        <w:rPr>
          <w:spacing w:val="-10"/>
        </w:rPr>
        <w:t xml:space="preserve"> </w:t>
      </w:r>
      <w:r>
        <w:t>обучающимися</w:t>
      </w:r>
      <w:r>
        <w:rPr>
          <w:spacing w:val="-7"/>
        </w:rPr>
        <w:t xml:space="preserve"> </w:t>
      </w:r>
      <w:r>
        <w:t>минимума</w:t>
      </w:r>
      <w:r>
        <w:rPr>
          <w:spacing w:val="-3"/>
        </w:rPr>
        <w:t xml:space="preserve"> </w:t>
      </w:r>
      <w:r>
        <w:t>основных</w:t>
      </w:r>
      <w:r>
        <w:rPr>
          <w:spacing w:val="-11"/>
        </w:rPr>
        <w:t xml:space="preserve"> </w:t>
      </w:r>
      <w:r>
        <w:t>ключевых</w:t>
      </w:r>
      <w:r>
        <w:rPr>
          <w:spacing w:val="-7"/>
        </w:rPr>
        <w:t xml:space="preserve"> </w:t>
      </w:r>
      <w:r>
        <w:t>понятий,</w:t>
      </w:r>
      <w:r>
        <w:rPr>
          <w:spacing w:val="-4"/>
        </w:rPr>
        <w:t xml:space="preserve"> </w:t>
      </w:r>
      <w:r>
        <w:t>которые</w:t>
      </w:r>
      <w:r>
        <w:rPr>
          <w:spacing w:val="-8"/>
        </w:rPr>
        <w:t xml:space="preserve"> </w:t>
      </w:r>
      <w:r>
        <w:t>в</w:t>
      </w:r>
      <w:r>
        <w:rPr>
          <w:spacing w:val="-5"/>
        </w:rPr>
        <w:t xml:space="preserve"> </w:t>
      </w:r>
      <w:r>
        <w:t>дальнейшем будут использоваться без дополнительных разъяснений, приобретении систематизированных знаний основ комплексной безопасности личности,</w:t>
      </w:r>
      <w:r>
        <w:rPr>
          <w:spacing w:val="40"/>
        </w:rPr>
        <w:t xml:space="preserve"> </w:t>
      </w:r>
      <w:r>
        <w:t>общества и государства, военной подготовки, ин-дивидуальной системы здорового образа жизни, антиэкстремистского мышления и антитерро-ристического</w:t>
      </w:r>
      <w:r>
        <w:rPr>
          <w:spacing w:val="24"/>
        </w:rPr>
        <w:t xml:space="preserve"> </w:t>
      </w:r>
      <w:r>
        <w:t>поведения,</w:t>
      </w:r>
      <w:r>
        <w:rPr>
          <w:spacing w:val="17"/>
        </w:rPr>
        <w:t xml:space="preserve"> </w:t>
      </w:r>
      <w:r>
        <w:t>овладении</w:t>
      </w:r>
      <w:r>
        <w:rPr>
          <w:spacing w:val="21"/>
        </w:rPr>
        <w:t xml:space="preserve"> </w:t>
      </w:r>
      <w:r>
        <w:t>базовыми</w:t>
      </w:r>
      <w:r>
        <w:rPr>
          <w:spacing w:val="15"/>
        </w:rPr>
        <w:t xml:space="preserve"> </w:t>
      </w:r>
      <w:r>
        <w:t>медицинскими</w:t>
      </w:r>
      <w:r>
        <w:rPr>
          <w:spacing w:val="20"/>
        </w:rPr>
        <w:t xml:space="preserve"> </w:t>
      </w:r>
      <w:r>
        <w:t>знаниями</w:t>
      </w:r>
      <w:r>
        <w:rPr>
          <w:spacing w:val="16"/>
        </w:rPr>
        <w:t xml:space="preserve"> </w:t>
      </w:r>
      <w:r>
        <w:t>и</w:t>
      </w:r>
      <w:r>
        <w:rPr>
          <w:spacing w:val="20"/>
        </w:rPr>
        <w:t xml:space="preserve"> </w:t>
      </w:r>
      <w:r>
        <w:t>практическими</w:t>
      </w:r>
      <w:r>
        <w:rPr>
          <w:spacing w:val="21"/>
        </w:rPr>
        <w:t xml:space="preserve"> </w:t>
      </w:r>
      <w:r>
        <w:rPr>
          <w:spacing w:val="-4"/>
        </w:rPr>
        <w:t>уме-</w:t>
      </w:r>
    </w:p>
    <w:p w14:paraId="6963CA7F" w14:textId="77777777" w:rsidR="008B6EAD" w:rsidRDefault="00000000">
      <w:pPr>
        <w:pStyle w:val="a3"/>
        <w:spacing w:before="2"/>
        <w:jc w:val="left"/>
      </w:pPr>
      <w:r>
        <w:t>ниями</w:t>
      </w:r>
      <w:r>
        <w:rPr>
          <w:spacing w:val="-11"/>
        </w:rPr>
        <w:t xml:space="preserve"> </w:t>
      </w:r>
      <w:r>
        <w:t>безопасного</w:t>
      </w:r>
      <w:r>
        <w:rPr>
          <w:spacing w:val="-7"/>
        </w:rPr>
        <w:t xml:space="preserve"> </w:t>
      </w:r>
      <w:r>
        <w:t>поведения</w:t>
      </w:r>
      <w:r>
        <w:rPr>
          <w:spacing w:val="-11"/>
        </w:rPr>
        <w:t xml:space="preserve"> </w:t>
      </w:r>
      <w:r>
        <w:t>в</w:t>
      </w:r>
      <w:r>
        <w:rPr>
          <w:spacing w:val="-5"/>
        </w:rPr>
        <w:t xml:space="preserve"> </w:t>
      </w:r>
      <w:r>
        <w:t>повседневной</w:t>
      </w:r>
      <w:r>
        <w:rPr>
          <w:spacing w:val="-9"/>
        </w:rPr>
        <w:t xml:space="preserve"> </w:t>
      </w:r>
      <w:r>
        <w:rPr>
          <w:spacing w:val="-2"/>
        </w:rPr>
        <w:t>жизни.</w:t>
      </w:r>
    </w:p>
    <w:p w14:paraId="345C48EC" w14:textId="77777777" w:rsidR="008B6EAD" w:rsidRDefault="008B6EAD">
      <w:pPr>
        <w:pStyle w:val="a3"/>
        <w:ind w:left="0"/>
        <w:jc w:val="left"/>
      </w:pPr>
    </w:p>
    <w:p w14:paraId="536656F5" w14:textId="77777777" w:rsidR="008B6EAD" w:rsidRDefault="00000000">
      <w:pPr>
        <w:pStyle w:val="3"/>
        <w:spacing w:line="240" w:lineRule="auto"/>
        <w:jc w:val="left"/>
      </w:pPr>
      <w:bookmarkStart w:id="395" w:name="Предметные_результаты_по_ОБЗР_должны_обе"/>
      <w:bookmarkEnd w:id="395"/>
      <w:r>
        <w:t>Предметные</w:t>
      </w:r>
      <w:r>
        <w:rPr>
          <w:spacing w:val="-13"/>
        </w:rPr>
        <w:t xml:space="preserve"> </w:t>
      </w:r>
      <w:r>
        <w:t>результаты</w:t>
      </w:r>
      <w:r>
        <w:rPr>
          <w:spacing w:val="-3"/>
        </w:rPr>
        <w:t xml:space="preserve"> </w:t>
      </w:r>
      <w:r>
        <w:t>по</w:t>
      </w:r>
      <w:r>
        <w:rPr>
          <w:spacing w:val="-5"/>
        </w:rPr>
        <w:t xml:space="preserve"> </w:t>
      </w:r>
      <w:r>
        <w:t>ОБЗР</w:t>
      </w:r>
      <w:r>
        <w:rPr>
          <w:spacing w:val="-4"/>
        </w:rPr>
        <w:t xml:space="preserve"> </w:t>
      </w:r>
      <w:r>
        <w:t>должны</w:t>
      </w:r>
      <w:r>
        <w:rPr>
          <w:spacing w:val="-7"/>
        </w:rPr>
        <w:t xml:space="preserve"> </w:t>
      </w:r>
      <w:r>
        <w:rPr>
          <w:spacing w:val="-2"/>
        </w:rPr>
        <w:t>обеспечивать:</w:t>
      </w:r>
    </w:p>
    <w:p w14:paraId="1822CAF3" w14:textId="77777777" w:rsidR="008B6EAD" w:rsidRDefault="00000000">
      <w:pPr>
        <w:pStyle w:val="a3"/>
        <w:spacing w:before="272" w:line="242" w:lineRule="auto"/>
        <w:ind w:left="1468" w:right="897" w:firstLine="206"/>
        <w:jc w:val="right"/>
      </w:pPr>
      <w:r>
        <w:t>-</w:t>
      </w:r>
      <w:r>
        <w:rPr>
          <w:spacing w:val="20"/>
        </w:rPr>
        <w:t xml:space="preserve"> </w:t>
      </w:r>
      <w:r>
        <w:t>сформированность</w:t>
      </w:r>
      <w:r>
        <w:rPr>
          <w:spacing w:val="-7"/>
        </w:rPr>
        <w:t xml:space="preserve"> </w:t>
      </w:r>
      <w:r>
        <w:t>представлений</w:t>
      </w:r>
      <w:r>
        <w:rPr>
          <w:spacing w:val="-7"/>
        </w:rPr>
        <w:t xml:space="preserve"> </w:t>
      </w:r>
      <w:r>
        <w:t>о</w:t>
      </w:r>
      <w:r>
        <w:rPr>
          <w:spacing w:val="-4"/>
        </w:rPr>
        <w:t xml:space="preserve"> </w:t>
      </w:r>
      <w:r>
        <w:t>значении</w:t>
      </w:r>
      <w:r>
        <w:rPr>
          <w:spacing w:val="-3"/>
        </w:rPr>
        <w:t xml:space="preserve"> </w:t>
      </w:r>
      <w:r>
        <w:t>безопасного и</w:t>
      </w:r>
      <w:r>
        <w:rPr>
          <w:spacing w:val="-7"/>
        </w:rPr>
        <w:t xml:space="preserve"> </w:t>
      </w:r>
      <w:r>
        <w:t>устойчивого</w:t>
      </w:r>
      <w:r>
        <w:rPr>
          <w:spacing w:val="-4"/>
        </w:rPr>
        <w:t xml:space="preserve"> </w:t>
      </w:r>
      <w:r>
        <w:t>развития</w:t>
      </w:r>
      <w:r>
        <w:rPr>
          <w:spacing w:val="-4"/>
        </w:rPr>
        <w:t xml:space="preserve"> </w:t>
      </w:r>
      <w:r>
        <w:t>для</w:t>
      </w:r>
      <w:r>
        <w:rPr>
          <w:spacing w:val="-8"/>
        </w:rPr>
        <w:t xml:space="preserve"> </w:t>
      </w:r>
      <w:r>
        <w:t>госу-</w:t>
      </w:r>
      <w:r>
        <w:lastRenderedPageBreak/>
        <w:t>дарства, общества,</w:t>
      </w:r>
      <w:r>
        <w:rPr>
          <w:spacing w:val="5"/>
        </w:rPr>
        <w:t xml:space="preserve"> </w:t>
      </w:r>
      <w:r>
        <w:t>личности;</w:t>
      </w:r>
      <w:r>
        <w:rPr>
          <w:spacing w:val="-2"/>
        </w:rPr>
        <w:t xml:space="preserve"> </w:t>
      </w:r>
      <w:r>
        <w:t>фундаментальных</w:t>
      </w:r>
      <w:r>
        <w:rPr>
          <w:spacing w:val="-6"/>
        </w:rPr>
        <w:t xml:space="preserve"> </w:t>
      </w:r>
      <w:r>
        <w:t>ценностях</w:t>
      </w:r>
      <w:r>
        <w:rPr>
          <w:spacing w:val="-2"/>
        </w:rPr>
        <w:t xml:space="preserve"> </w:t>
      </w:r>
      <w:r>
        <w:t>и</w:t>
      </w:r>
      <w:r>
        <w:rPr>
          <w:spacing w:val="-6"/>
        </w:rPr>
        <w:t xml:space="preserve"> </w:t>
      </w:r>
      <w:r>
        <w:t>принципах,</w:t>
      </w:r>
      <w:r>
        <w:rPr>
          <w:spacing w:val="1"/>
        </w:rPr>
        <w:t xml:space="preserve"> </w:t>
      </w:r>
      <w:r>
        <w:t>формирующих</w:t>
      </w:r>
      <w:r>
        <w:rPr>
          <w:spacing w:val="-11"/>
        </w:rPr>
        <w:t xml:space="preserve"> </w:t>
      </w:r>
      <w:r>
        <w:rPr>
          <w:spacing w:val="-2"/>
        </w:rPr>
        <w:t>основы</w:t>
      </w:r>
    </w:p>
    <w:p w14:paraId="09D08CDF" w14:textId="77777777" w:rsidR="008B6EAD" w:rsidRDefault="008B6EAD">
      <w:pPr>
        <w:pStyle w:val="a3"/>
        <w:spacing w:line="242" w:lineRule="auto"/>
        <w:jc w:val="right"/>
        <w:sectPr w:rsidR="008B6EAD">
          <w:pgSz w:w="12240" w:h="15840"/>
          <w:pgMar w:top="640" w:right="0" w:bottom="960" w:left="0" w:header="0" w:footer="729" w:gutter="0"/>
          <w:cols w:space="720"/>
        </w:sectPr>
      </w:pPr>
    </w:p>
    <w:p w14:paraId="20B8EA28" w14:textId="77777777" w:rsidR="008B6EAD" w:rsidRDefault="00000000">
      <w:pPr>
        <w:pStyle w:val="a3"/>
        <w:spacing w:before="67"/>
        <w:ind w:right="896"/>
      </w:pPr>
      <w:r>
        <w:lastRenderedPageBreak/>
        <w:t>российского общества, безопасности страны, закрепленных</w:t>
      </w:r>
      <w:r>
        <w:rPr>
          <w:spacing w:val="-3"/>
        </w:rPr>
        <w:t xml:space="preserve"> </w:t>
      </w:r>
      <w:r>
        <w:t>в Конституции Российской</w:t>
      </w:r>
      <w:r>
        <w:rPr>
          <w:spacing w:val="-2"/>
        </w:rPr>
        <w:t xml:space="preserve"> </w:t>
      </w:r>
      <w:r>
        <w:t xml:space="preserve">Федера-ции, правовых основах обеспечения национальной безопасности, угрозах мирного и военного </w:t>
      </w:r>
      <w:r>
        <w:rPr>
          <w:spacing w:val="-2"/>
        </w:rPr>
        <w:t>характера;</w:t>
      </w:r>
    </w:p>
    <w:p w14:paraId="70FBBB46" w14:textId="77777777" w:rsidR="008B6EAD" w:rsidRDefault="00000000">
      <w:pPr>
        <w:pStyle w:val="a5"/>
        <w:numPr>
          <w:ilvl w:val="1"/>
          <w:numId w:val="29"/>
        </w:numPr>
        <w:tabs>
          <w:tab w:val="left" w:pos="1573"/>
        </w:tabs>
        <w:spacing w:before="2"/>
        <w:ind w:right="891" w:firstLine="0"/>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w:t>
      </w:r>
      <w:r>
        <w:rPr>
          <w:spacing w:val="40"/>
          <w:sz w:val="24"/>
        </w:rPr>
        <w:t xml:space="preserve"> </w:t>
      </w:r>
      <w:r>
        <w:rPr>
          <w:sz w:val="24"/>
        </w:rPr>
        <w:t>при сигнале «Внимание всем!»; знание об индивидуальных и коллективных мерах защиты и сформированность представлений о порядке их применения;</w:t>
      </w:r>
    </w:p>
    <w:p w14:paraId="044C55DC" w14:textId="77777777" w:rsidR="008B6EAD" w:rsidRDefault="00000000">
      <w:pPr>
        <w:pStyle w:val="a5"/>
        <w:numPr>
          <w:ilvl w:val="1"/>
          <w:numId w:val="29"/>
        </w:numPr>
        <w:tabs>
          <w:tab w:val="left" w:pos="1583"/>
        </w:tabs>
        <w:spacing w:before="3"/>
        <w:ind w:right="892" w:firstLine="0"/>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w:t>
      </w:r>
      <w:r>
        <w:rPr>
          <w:spacing w:val="-5"/>
          <w:sz w:val="24"/>
        </w:rPr>
        <w:t xml:space="preserve"> </w:t>
      </w:r>
      <w:r>
        <w:rPr>
          <w:sz w:val="24"/>
        </w:rPr>
        <w:t>сил Российской</w:t>
      </w:r>
      <w:r>
        <w:rPr>
          <w:spacing w:val="-4"/>
          <w:sz w:val="24"/>
        </w:rPr>
        <w:t xml:space="preserve"> </w:t>
      </w:r>
      <w:r>
        <w:rPr>
          <w:sz w:val="24"/>
        </w:rPr>
        <w:t>Федерации, знание</w:t>
      </w:r>
      <w:r>
        <w:rPr>
          <w:spacing w:val="-6"/>
          <w:sz w:val="24"/>
        </w:rPr>
        <w:t xml:space="preserve"> </w:t>
      </w:r>
      <w:r>
        <w:rPr>
          <w:sz w:val="24"/>
        </w:rPr>
        <w:t>особенностей добровольной и</w:t>
      </w:r>
      <w:r>
        <w:rPr>
          <w:spacing w:val="-4"/>
          <w:sz w:val="24"/>
        </w:rPr>
        <w:t xml:space="preserve"> </w:t>
      </w:r>
      <w:r>
        <w:rPr>
          <w:sz w:val="24"/>
        </w:rPr>
        <w:t>обязательной</w:t>
      </w:r>
      <w:r>
        <w:rPr>
          <w:spacing w:val="-4"/>
          <w:sz w:val="24"/>
        </w:rPr>
        <w:t xml:space="preserve"> </w:t>
      </w:r>
      <w:r>
        <w:rPr>
          <w:sz w:val="24"/>
        </w:rPr>
        <w:t>подготовки к военной службе;</w:t>
      </w:r>
    </w:p>
    <w:p w14:paraId="7F867BE9" w14:textId="77777777" w:rsidR="008B6EAD" w:rsidRDefault="00000000">
      <w:pPr>
        <w:pStyle w:val="a5"/>
        <w:numPr>
          <w:ilvl w:val="1"/>
          <w:numId w:val="29"/>
        </w:numPr>
        <w:tabs>
          <w:tab w:val="left" w:pos="1563"/>
        </w:tabs>
        <w:spacing w:line="237" w:lineRule="auto"/>
        <w:ind w:right="897" w:firstLine="0"/>
        <w:rPr>
          <w:sz w:val="24"/>
        </w:rPr>
      </w:pPr>
      <w:r>
        <w:rPr>
          <w:sz w:val="24"/>
        </w:rPr>
        <w:t>сформированность представлений о назначении, боевых</w:t>
      </w:r>
      <w:r>
        <w:rPr>
          <w:spacing w:val="-1"/>
          <w:sz w:val="24"/>
        </w:rPr>
        <w:t xml:space="preserve"> </w:t>
      </w:r>
      <w:r>
        <w:rPr>
          <w:sz w:val="24"/>
        </w:rPr>
        <w:t>свойствах</w:t>
      </w:r>
      <w:r>
        <w:rPr>
          <w:spacing w:val="-1"/>
          <w:sz w:val="24"/>
        </w:rPr>
        <w:t xml:space="preserve"> </w:t>
      </w:r>
      <w:r>
        <w:rPr>
          <w:sz w:val="24"/>
        </w:rPr>
        <w:t>и общем устройстве стрел-кового оружия;</w:t>
      </w:r>
    </w:p>
    <w:p w14:paraId="654C932D" w14:textId="77777777" w:rsidR="008B6EAD" w:rsidRDefault="00000000">
      <w:pPr>
        <w:pStyle w:val="a5"/>
        <w:numPr>
          <w:ilvl w:val="1"/>
          <w:numId w:val="29"/>
        </w:numPr>
        <w:tabs>
          <w:tab w:val="left" w:pos="1607"/>
        </w:tabs>
        <w:spacing w:before="10" w:line="232" w:lineRule="auto"/>
        <w:ind w:right="900" w:firstLine="0"/>
        <w:rPr>
          <w:sz w:val="24"/>
        </w:rPr>
      </w:pPr>
      <w:r>
        <w:rPr>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45B7172A" w14:textId="77777777" w:rsidR="008B6EAD" w:rsidRDefault="00000000">
      <w:pPr>
        <w:pStyle w:val="a5"/>
        <w:numPr>
          <w:ilvl w:val="1"/>
          <w:numId w:val="29"/>
        </w:numPr>
        <w:tabs>
          <w:tab w:val="left" w:pos="1631"/>
        </w:tabs>
        <w:spacing w:before="15" w:line="272" w:lineRule="exact"/>
        <w:ind w:left="1631" w:hanging="215"/>
        <w:rPr>
          <w:sz w:val="24"/>
        </w:rPr>
      </w:pPr>
      <w:r>
        <w:rPr>
          <w:sz w:val="24"/>
        </w:rPr>
        <w:t>сформированность</w:t>
      </w:r>
      <w:r>
        <w:rPr>
          <w:spacing w:val="62"/>
          <w:sz w:val="24"/>
        </w:rPr>
        <w:t xml:space="preserve"> </w:t>
      </w:r>
      <w:r>
        <w:rPr>
          <w:sz w:val="24"/>
        </w:rPr>
        <w:t>представлений</w:t>
      </w:r>
      <w:r>
        <w:rPr>
          <w:spacing w:val="60"/>
          <w:sz w:val="24"/>
        </w:rPr>
        <w:t xml:space="preserve"> </w:t>
      </w:r>
      <w:r>
        <w:rPr>
          <w:sz w:val="24"/>
        </w:rPr>
        <w:t>о</w:t>
      </w:r>
      <w:r>
        <w:rPr>
          <w:spacing w:val="73"/>
          <w:sz w:val="24"/>
        </w:rPr>
        <w:t xml:space="preserve"> </w:t>
      </w:r>
      <w:r>
        <w:rPr>
          <w:sz w:val="24"/>
        </w:rPr>
        <w:t>культуре</w:t>
      </w:r>
      <w:r>
        <w:rPr>
          <w:spacing w:val="72"/>
          <w:sz w:val="24"/>
        </w:rPr>
        <w:t xml:space="preserve"> </w:t>
      </w:r>
      <w:r>
        <w:rPr>
          <w:sz w:val="24"/>
        </w:rPr>
        <w:t>безопасности</w:t>
      </w:r>
      <w:r>
        <w:rPr>
          <w:spacing w:val="69"/>
          <w:sz w:val="24"/>
        </w:rPr>
        <w:t xml:space="preserve"> </w:t>
      </w:r>
      <w:r>
        <w:rPr>
          <w:sz w:val="24"/>
        </w:rPr>
        <w:t>жизнедеятельности,</w:t>
      </w:r>
      <w:r>
        <w:rPr>
          <w:spacing w:val="71"/>
          <w:sz w:val="24"/>
        </w:rPr>
        <w:t xml:space="preserve"> </w:t>
      </w:r>
      <w:r>
        <w:rPr>
          <w:spacing w:val="-2"/>
          <w:sz w:val="24"/>
        </w:rPr>
        <w:t>понятиях</w:t>
      </w:r>
    </w:p>
    <w:p w14:paraId="1C007CBA" w14:textId="77777777" w:rsidR="008B6EAD" w:rsidRDefault="00000000">
      <w:pPr>
        <w:pStyle w:val="a3"/>
        <w:ind w:right="895"/>
      </w:pPr>
      <w:r>
        <w:t>«опасность»,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w:t>
      </w:r>
      <w:r>
        <w:rPr>
          <w:spacing w:val="-3"/>
        </w:rPr>
        <w:t xml:space="preserve"> </w:t>
      </w:r>
      <w:r>
        <w:t>жизнедеятельности с учетом природных, техногенных и социальных рисков;</w:t>
      </w:r>
    </w:p>
    <w:p w14:paraId="59BDB693" w14:textId="77777777" w:rsidR="008B6EAD" w:rsidRDefault="00000000">
      <w:pPr>
        <w:pStyle w:val="a5"/>
        <w:numPr>
          <w:ilvl w:val="1"/>
          <w:numId w:val="29"/>
        </w:numPr>
        <w:tabs>
          <w:tab w:val="left" w:pos="1573"/>
        </w:tabs>
        <w:ind w:right="1021" w:firstLine="0"/>
        <w:jc w:val="left"/>
        <w:rPr>
          <w:sz w:val="24"/>
        </w:rPr>
      </w:pPr>
      <w:r>
        <w:rPr>
          <w:sz w:val="24"/>
        </w:rPr>
        <w:t>знание правил дорожного движения, пожарной безопасности, безопасного поведения</w:t>
      </w:r>
      <w:r>
        <w:rPr>
          <w:spacing w:val="-1"/>
          <w:sz w:val="24"/>
        </w:rPr>
        <w:t xml:space="preserve"> </w:t>
      </w:r>
      <w:r>
        <w:rPr>
          <w:sz w:val="24"/>
        </w:rPr>
        <w:t>в быту, транспорте, в общественных местах, на природе и умение применять их в поведении; сформированность</w:t>
      </w:r>
      <w:r>
        <w:rPr>
          <w:spacing w:val="-4"/>
          <w:sz w:val="24"/>
        </w:rPr>
        <w:t xml:space="preserve"> </w:t>
      </w:r>
      <w:r>
        <w:rPr>
          <w:sz w:val="24"/>
        </w:rPr>
        <w:t>представлений</w:t>
      </w:r>
      <w:r>
        <w:rPr>
          <w:spacing w:val="-4"/>
          <w:sz w:val="24"/>
        </w:rPr>
        <w:t xml:space="preserve"> </w:t>
      </w:r>
      <w:r>
        <w:rPr>
          <w:sz w:val="24"/>
        </w:rPr>
        <w:t>о порядке</w:t>
      </w:r>
      <w:r>
        <w:rPr>
          <w:spacing w:val="-1"/>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возникновении чрезвычайных</w:t>
      </w:r>
      <w:r>
        <w:rPr>
          <w:spacing w:val="-5"/>
          <w:sz w:val="24"/>
        </w:rPr>
        <w:t xml:space="preserve"> </w:t>
      </w:r>
      <w:r>
        <w:rPr>
          <w:sz w:val="24"/>
        </w:rPr>
        <w:t>ситу-аций</w:t>
      </w:r>
      <w:r>
        <w:rPr>
          <w:spacing w:val="-1"/>
          <w:sz w:val="24"/>
        </w:rPr>
        <w:t xml:space="preserve"> </w:t>
      </w:r>
      <w:r>
        <w:rPr>
          <w:sz w:val="24"/>
        </w:rPr>
        <w:t>в</w:t>
      </w:r>
      <w:r>
        <w:rPr>
          <w:spacing w:val="-5"/>
          <w:sz w:val="24"/>
        </w:rPr>
        <w:t xml:space="preserve"> </w:t>
      </w:r>
      <w:r>
        <w:rPr>
          <w:sz w:val="24"/>
        </w:rPr>
        <w:t>быту, транспорте,</w:t>
      </w:r>
      <w:r>
        <w:rPr>
          <w:spacing w:val="-4"/>
          <w:sz w:val="24"/>
        </w:rPr>
        <w:t xml:space="preserve"> </w:t>
      </w:r>
      <w:r>
        <w:rPr>
          <w:sz w:val="24"/>
        </w:rPr>
        <w:t>в</w:t>
      </w:r>
      <w:r>
        <w:rPr>
          <w:spacing w:val="-5"/>
          <w:sz w:val="24"/>
        </w:rPr>
        <w:t xml:space="preserve"> </w:t>
      </w:r>
      <w:r>
        <w:rPr>
          <w:sz w:val="24"/>
        </w:rPr>
        <w:t>общественных</w:t>
      </w:r>
      <w:r>
        <w:rPr>
          <w:spacing w:val="-7"/>
          <w:sz w:val="24"/>
        </w:rPr>
        <w:t xml:space="preserve"> </w:t>
      </w:r>
      <w:r>
        <w:rPr>
          <w:sz w:val="24"/>
        </w:rPr>
        <w:t>местах, на</w:t>
      </w:r>
      <w:r>
        <w:rPr>
          <w:spacing w:val="-3"/>
          <w:sz w:val="24"/>
        </w:rPr>
        <w:t xml:space="preserve"> </w:t>
      </w:r>
      <w:r>
        <w:rPr>
          <w:sz w:val="24"/>
        </w:rPr>
        <w:t>природе;</w:t>
      </w:r>
      <w:r>
        <w:rPr>
          <w:spacing w:val="-2"/>
          <w:sz w:val="24"/>
        </w:rPr>
        <w:t xml:space="preserve"> </w:t>
      </w:r>
      <w:r>
        <w:rPr>
          <w:sz w:val="24"/>
        </w:rPr>
        <w:t>умение</w:t>
      </w:r>
      <w:r>
        <w:rPr>
          <w:spacing w:val="-3"/>
          <w:sz w:val="24"/>
        </w:rPr>
        <w:t xml:space="preserve"> </w:t>
      </w:r>
      <w:r>
        <w:rPr>
          <w:sz w:val="24"/>
        </w:rPr>
        <w:t>оценивать</w:t>
      </w:r>
      <w:r>
        <w:rPr>
          <w:spacing w:val="-6"/>
          <w:sz w:val="24"/>
        </w:rPr>
        <w:t xml:space="preserve"> </w:t>
      </w:r>
      <w:r>
        <w:rPr>
          <w:sz w:val="24"/>
        </w:rPr>
        <w:t>и</w:t>
      </w:r>
      <w:r>
        <w:rPr>
          <w:spacing w:val="-1"/>
          <w:sz w:val="24"/>
        </w:rPr>
        <w:t xml:space="preserve"> </w:t>
      </w:r>
      <w:r>
        <w:rPr>
          <w:sz w:val="24"/>
        </w:rPr>
        <w:t>прогнозиро-вать</w:t>
      </w:r>
      <w:r>
        <w:rPr>
          <w:spacing w:val="34"/>
          <w:sz w:val="24"/>
        </w:rPr>
        <w:t xml:space="preserve"> </w:t>
      </w:r>
      <w:r>
        <w:rPr>
          <w:sz w:val="24"/>
        </w:rPr>
        <w:t>неблагоприятные</w:t>
      </w:r>
      <w:r>
        <w:rPr>
          <w:spacing w:val="28"/>
          <w:sz w:val="24"/>
        </w:rPr>
        <w:t xml:space="preserve"> </w:t>
      </w:r>
      <w:r>
        <w:rPr>
          <w:sz w:val="24"/>
        </w:rPr>
        <w:t>факторы</w:t>
      </w:r>
      <w:r>
        <w:rPr>
          <w:spacing w:val="31"/>
          <w:sz w:val="24"/>
        </w:rPr>
        <w:t xml:space="preserve"> </w:t>
      </w:r>
      <w:r>
        <w:rPr>
          <w:sz w:val="24"/>
        </w:rPr>
        <w:t>обстановки</w:t>
      </w:r>
      <w:r>
        <w:rPr>
          <w:spacing w:val="30"/>
          <w:sz w:val="24"/>
        </w:rPr>
        <w:t xml:space="preserve"> </w:t>
      </w:r>
      <w:r>
        <w:rPr>
          <w:sz w:val="24"/>
        </w:rPr>
        <w:t>и</w:t>
      </w:r>
      <w:r>
        <w:rPr>
          <w:spacing w:val="-4"/>
          <w:sz w:val="24"/>
        </w:rPr>
        <w:t xml:space="preserve"> </w:t>
      </w:r>
      <w:r>
        <w:rPr>
          <w:sz w:val="24"/>
        </w:rPr>
        <w:t>принимать</w:t>
      </w:r>
      <w:r>
        <w:rPr>
          <w:spacing w:val="29"/>
          <w:sz w:val="24"/>
        </w:rPr>
        <w:t xml:space="preserve"> </w:t>
      </w:r>
      <w:r>
        <w:rPr>
          <w:sz w:val="24"/>
        </w:rPr>
        <w:t>обоснованные</w:t>
      </w:r>
      <w:r>
        <w:rPr>
          <w:spacing w:val="28"/>
          <w:sz w:val="24"/>
        </w:rPr>
        <w:t xml:space="preserve"> </w:t>
      </w:r>
      <w:r>
        <w:rPr>
          <w:sz w:val="24"/>
        </w:rPr>
        <w:t>решения</w:t>
      </w:r>
      <w:r>
        <w:rPr>
          <w:spacing w:val="-5"/>
          <w:sz w:val="24"/>
        </w:rPr>
        <w:t xml:space="preserve"> </w:t>
      </w:r>
      <w:r>
        <w:rPr>
          <w:sz w:val="24"/>
        </w:rPr>
        <w:t>в</w:t>
      </w:r>
      <w:r>
        <w:rPr>
          <w:spacing w:val="26"/>
          <w:sz w:val="24"/>
        </w:rPr>
        <w:t xml:space="preserve"> </w:t>
      </w:r>
      <w:r>
        <w:rPr>
          <w:sz w:val="24"/>
        </w:rPr>
        <w:t>опасных</w:t>
      </w:r>
      <w:r>
        <w:rPr>
          <w:spacing w:val="-9"/>
          <w:sz w:val="24"/>
        </w:rPr>
        <w:t xml:space="preserve"> </w:t>
      </w:r>
      <w:r>
        <w:rPr>
          <w:sz w:val="24"/>
        </w:rPr>
        <w:t>и чрезвычайных ситуациях, с учетом реальных условий и возможностей;</w:t>
      </w:r>
    </w:p>
    <w:p w14:paraId="5E11F86C" w14:textId="77777777" w:rsidR="008B6EAD" w:rsidRDefault="00000000">
      <w:pPr>
        <w:pStyle w:val="a5"/>
        <w:numPr>
          <w:ilvl w:val="1"/>
          <w:numId w:val="29"/>
        </w:numPr>
        <w:tabs>
          <w:tab w:val="left" w:pos="1563"/>
        </w:tabs>
        <w:ind w:right="892" w:firstLine="0"/>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72742AF6" w14:textId="77777777" w:rsidR="008B6EAD" w:rsidRDefault="00000000">
      <w:pPr>
        <w:pStyle w:val="a5"/>
        <w:numPr>
          <w:ilvl w:val="1"/>
          <w:numId w:val="29"/>
        </w:numPr>
        <w:tabs>
          <w:tab w:val="left" w:pos="1597"/>
        </w:tabs>
        <w:ind w:right="890" w:firstLine="0"/>
        <w:rPr>
          <w:sz w:val="24"/>
        </w:rPr>
      </w:pPr>
      <w:r>
        <w:rPr>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6DA11680" w14:textId="77777777" w:rsidR="008B6EAD" w:rsidRDefault="00000000">
      <w:pPr>
        <w:pStyle w:val="a5"/>
        <w:numPr>
          <w:ilvl w:val="1"/>
          <w:numId w:val="29"/>
        </w:numPr>
        <w:tabs>
          <w:tab w:val="left" w:pos="1563"/>
        </w:tabs>
        <w:spacing w:before="6" w:line="237" w:lineRule="auto"/>
        <w:ind w:right="891" w:firstLine="0"/>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57E92582" w14:textId="77777777" w:rsidR="008B6EAD" w:rsidRDefault="00000000">
      <w:pPr>
        <w:pStyle w:val="a5"/>
        <w:numPr>
          <w:ilvl w:val="1"/>
          <w:numId w:val="29"/>
        </w:numPr>
        <w:tabs>
          <w:tab w:val="left" w:pos="1573"/>
        </w:tabs>
        <w:spacing w:before="4"/>
        <w:ind w:right="950" w:firstLine="0"/>
        <w:jc w:val="left"/>
        <w:rPr>
          <w:sz w:val="24"/>
        </w:rPr>
      </w:pPr>
      <w:r>
        <w:rPr>
          <w:sz w:val="24"/>
        </w:rPr>
        <w:t>освоение знаний об основах общественно-государственной системы противодействия экстре-мизму</w:t>
      </w:r>
      <w:r>
        <w:rPr>
          <w:spacing w:val="-6"/>
          <w:sz w:val="24"/>
        </w:rPr>
        <w:t xml:space="preserve"> </w:t>
      </w:r>
      <w:r>
        <w:rPr>
          <w:sz w:val="24"/>
        </w:rPr>
        <w:t>и терроризму; сформированность представлений об</w:t>
      </w:r>
      <w:r>
        <w:rPr>
          <w:spacing w:val="-3"/>
          <w:sz w:val="24"/>
        </w:rPr>
        <w:t xml:space="preserve"> </w:t>
      </w:r>
      <w:r>
        <w:rPr>
          <w:sz w:val="24"/>
        </w:rPr>
        <w:t>опасности вовлечения</w:t>
      </w:r>
      <w:r>
        <w:rPr>
          <w:spacing w:val="-1"/>
          <w:sz w:val="24"/>
        </w:rPr>
        <w:t xml:space="preserve"> </w:t>
      </w:r>
      <w:r>
        <w:rPr>
          <w:sz w:val="24"/>
        </w:rPr>
        <w:t>в деструктив-ную,</w:t>
      </w:r>
      <w:r>
        <w:rPr>
          <w:spacing w:val="-3"/>
          <w:sz w:val="24"/>
        </w:rPr>
        <w:t xml:space="preserve"> </w:t>
      </w:r>
      <w:r>
        <w:rPr>
          <w:sz w:val="24"/>
        </w:rPr>
        <w:t>экстремистскую</w:t>
      </w:r>
      <w:r>
        <w:rPr>
          <w:spacing w:val="-6"/>
          <w:sz w:val="24"/>
        </w:rPr>
        <w:t xml:space="preserve"> </w:t>
      </w:r>
      <w:r>
        <w:rPr>
          <w:sz w:val="24"/>
        </w:rPr>
        <w:t>и</w:t>
      </w:r>
      <w:r>
        <w:rPr>
          <w:spacing w:val="-4"/>
          <w:sz w:val="24"/>
        </w:rPr>
        <w:t xml:space="preserve"> </w:t>
      </w:r>
      <w:r>
        <w:rPr>
          <w:sz w:val="24"/>
        </w:rPr>
        <w:t>террористическую</w:t>
      </w:r>
      <w:r>
        <w:rPr>
          <w:spacing w:val="-6"/>
          <w:sz w:val="24"/>
        </w:rPr>
        <w:t xml:space="preserve"> </w:t>
      </w:r>
      <w:r>
        <w:rPr>
          <w:sz w:val="24"/>
        </w:rPr>
        <w:t>деятельность,</w:t>
      </w:r>
      <w:r>
        <w:rPr>
          <w:spacing w:val="-3"/>
          <w:sz w:val="24"/>
        </w:rPr>
        <w:t xml:space="preserve"> </w:t>
      </w:r>
      <w:r>
        <w:rPr>
          <w:sz w:val="24"/>
        </w:rPr>
        <w:t>умение</w:t>
      </w:r>
      <w:r>
        <w:rPr>
          <w:spacing w:val="-5"/>
          <w:sz w:val="24"/>
        </w:rPr>
        <w:t xml:space="preserve"> </w:t>
      </w:r>
      <w:r>
        <w:rPr>
          <w:sz w:val="24"/>
        </w:rPr>
        <w:t>распознавать</w:t>
      </w:r>
      <w:r>
        <w:rPr>
          <w:spacing w:val="-13"/>
          <w:sz w:val="24"/>
        </w:rPr>
        <w:t xml:space="preserve"> </w:t>
      </w:r>
      <w:r>
        <w:rPr>
          <w:sz w:val="24"/>
        </w:rPr>
        <w:t>опасности</w:t>
      </w:r>
      <w:r>
        <w:rPr>
          <w:spacing w:val="-7"/>
          <w:sz w:val="24"/>
        </w:rPr>
        <w:t xml:space="preserve"> </w:t>
      </w:r>
      <w:r>
        <w:rPr>
          <w:sz w:val="24"/>
        </w:rPr>
        <w:t>вовле-чения; знания правил безопасного поведения при угрозе или в случае террористического акта;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650D38E" w14:textId="77777777" w:rsidR="008B6EAD" w:rsidRDefault="00000000">
      <w:pPr>
        <w:pStyle w:val="a5"/>
        <w:numPr>
          <w:ilvl w:val="1"/>
          <w:numId w:val="29"/>
        </w:numPr>
        <w:tabs>
          <w:tab w:val="left" w:pos="1568"/>
        </w:tabs>
        <w:ind w:right="892" w:firstLine="0"/>
        <w:rPr>
          <w:sz w:val="24"/>
        </w:rPr>
      </w:pPr>
      <w:r>
        <w:rPr>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05D0B493" w14:textId="77777777" w:rsidR="008B6EAD" w:rsidRDefault="00000000">
      <w:pPr>
        <w:pStyle w:val="a3"/>
        <w:spacing w:line="242" w:lineRule="auto"/>
        <w:ind w:right="887" w:firstLine="710"/>
      </w:pPr>
      <w:r>
        <w:t>Достижение результатов освоения программы ОБЗР обеспечивается посредством дости-</w:t>
      </w:r>
      <w:r>
        <w:lastRenderedPageBreak/>
        <w:t>жения предметных результатов освоения модулей ОБЗР.</w:t>
      </w:r>
    </w:p>
    <w:p w14:paraId="32AC118B" w14:textId="77777777" w:rsidR="008B6EAD" w:rsidRDefault="008B6EAD">
      <w:pPr>
        <w:pStyle w:val="a3"/>
        <w:spacing w:line="242" w:lineRule="auto"/>
        <w:sectPr w:rsidR="008B6EAD">
          <w:pgSz w:w="12240" w:h="15840"/>
          <w:pgMar w:top="640" w:right="0" w:bottom="960" w:left="0" w:header="0" w:footer="729" w:gutter="0"/>
          <w:cols w:space="720"/>
        </w:sectPr>
      </w:pPr>
    </w:p>
    <w:p w14:paraId="0E29C66F" w14:textId="77777777" w:rsidR="008B6EAD" w:rsidRDefault="00000000">
      <w:pPr>
        <w:pStyle w:val="1"/>
        <w:numPr>
          <w:ilvl w:val="0"/>
          <w:numId w:val="33"/>
        </w:numPr>
        <w:tabs>
          <w:tab w:val="left" w:pos="1598"/>
        </w:tabs>
        <w:spacing w:before="64"/>
        <w:ind w:hanging="182"/>
      </w:pPr>
      <w:r>
        <w:rPr>
          <w:spacing w:val="-2"/>
        </w:rPr>
        <w:lastRenderedPageBreak/>
        <w:t>КЛАСС</w:t>
      </w:r>
    </w:p>
    <w:p w14:paraId="73AE47FE" w14:textId="77777777" w:rsidR="008B6EAD" w:rsidRDefault="00000000">
      <w:pPr>
        <w:spacing w:before="276" w:line="242" w:lineRule="auto"/>
        <w:ind w:left="1416"/>
        <w:rPr>
          <w:b/>
          <w:i/>
          <w:sz w:val="24"/>
        </w:rPr>
      </w:pPr>
      <w:bookmarkStart w:id="396" w:name="Предметные_результаты_по_модулю_№_1_«Без"/>
      <w:bookmarkEnd w:id="396"/>
      <w:r>
        <w:rPr>
          <w:b/>
          <w:i/>
          <w:sz w:val="24"/>
        </w:rPr>
        <w:t>Предметные</w:t>
      </w:r>
      <w:r>
        <w:rPr>
          <w:b/>
          <w:i/>
          <w:spacing w:val="33"/>
          <w:sz w:val="24"/>
        </w:rPr>
        <w:t xml:space="preserve"> </w:t>
      </w:r>
      <w:r>
        <w:rPr>
          <w:b/>
          <w:i/>
          <w:sz w:val="24"/>
        </w:rPr>
        <w:t>результаты</w:t>
      </w:r>
      <w:r>
        <w:rPr>
          <w:b/>
          <w:i/>
          <w:spacing w:val="35"/>
          <w:sz w:val="24"/>
        </w:rPr>
        <w:t xml:space="preserve"> </w:t>
      </w:r>
      <w:r>
        <w:rPr>
          <w:b/>
          <w:i/>
          <w:sz w:val="24"/>
        </w:rPr>
        <w:t>по</w:t>
      </w:r>
      <w:r>
        <w:rPr>
          <w:b/>
          <w:i/>
          <w:spacing w:val="34"/>
          <w:sz w:val="24"/>
        </w:rPr>
        <w:t xml:space="preserve"> </w:t>
      </w:r>
      <w:r>
        <w:rPr>
          <w:b/>
          <w:i/>
          <w:sz w:val="24"/>
        </w:rPr>
        <w:t>модулю</w:t>
      </w:r>
      <w:r>
        <w:rPr>
          <w:b/>
          <w:i/>
          <w:spacing w:val="36"/>
          <w:sz w:val="24"/>
        </w:rPr>
        <w:t xml:space="preserve"> </w:t>
      </w:r>
      <w:r>
        <w:rPr>
          <w:b/>
          <w:i/>
          <w:sz w:val="24"/>
        </w:rPr>
        <w:t>№</w:t>
      </w:r>
      <w:r>
        <w:rPr>
          <w:b/>
          <w:i/>
          <w:spacing w:val="35"/>
          <w:sz w:val="24"/>
        </w:rPr>
        <w:t xml:space="preserve"> </w:t>
      </w:r>
      <w:r>
        <w:rPr>
          <w:b/>
          <w:i/>
          <w:sz w:val="24"/>
        </w:rPr>
        <w:t>1</w:t>
      </w:r>
      <w:r>
        <w:rPr>
          <w:b/>
          <w:i/>
          <w:spacing w:val="34"/>
          <w:sz w:val="24"/>
        </w:rPr>
        <w:t xml:space="preserve"> </w:t>
      </w:r>
      <w:r>
        <w:rPr>
          <w:b/>
          <w:i/>
          <w:sz w:val="24"/>
        </w:rPr>
        <w:t>«Безопасное</w:t>
      </w:r>
      <w:r>
        <w:rPr>
          <w:b/>
          <w:i/>
          <w:spacing w:val="33"/>
          <w:sz w:val="24"/>
        </w:rPr>
        <w:t xml:space="preserve"> </w:t>
      </w:r>
      <w:r>
        <w:rPr>
          <w:b/>
          <w:i/>
          <w:sz w:val="24"/>
        </w:rPr>
        <w:t>и</w:t>
      </w:r>
      <w:r>
        <w:rPr>
          <w:b/>
          <w:i/>
          <w:spacing w:val="34"/>
          <w:sz w:val="24"/>
        </w:rPr>
        <w:t xml:space="preserve"> </w:t>
      </w:r>
      <w:r>
        <w:rPr>
          <w:b/>
          <w:i/>
          <w:sz w:val="24"/>
        </w:rPr>
        <w:t>устойчивое</w:t>
      </w:r>
      <w:r>
        <w:rPr>
          <w:b/>
          <w:i/>
          <w:spacing w:val="33"/>
          <w:sz w:val="24"/>
        </w:rPr>
        <w:t xml:space="preserve"> </w:t>
      </w:r>
      <w:r>
        <w:rPr>
          <w:b/>
          <w:i/>
          <w:sz w:val="24"/>
        </w:rPr>
        <w:t>развитие</w:t>
      </w:r>
      <w:r>
        <w:rPr>
          <w:b/>
          <w:i/>
          <w:spacing w:val="33"/>
          <w:sz w:val="24"/>
        </w:rPr>
        <w:t xml:space="preserve"> </w:t>
      </w:r>
      <w:r>
        <w:rPr>
          <w:b/>
          <w:i/>
          <w:sz w:val="24"/>
        </w:rPr>
        <w:t>личности, общества, государства»:</w:t>
      </w:r>
    </w:p>
    <w:p w14:paraId="000CD9E8" w14:textId="77777777" w:rsidR="008B6EAD" w:rsidRDefault="00000000">
      <w:pPr>
        <w:pStyle w:val="a5"/>
        <w:numPr>
          <w:ilvl w:val="1"/>
          <w:numId w:val="29"/>
        </w:numPr>
        <w:tabs>
          <w:tab w:val="left" w:pos="1554"/>
        </w:tabs>
        <w:spacing w:before="273" w:line="272" w:lineRule="exact"/>
        <w:ind w:left="1554" w:hanging="138"/>
        <w:jc w:val="left"/>
        <w:rPr>
          <w:sz w:val="24"/>
        </w:rPr>
      </w:pPr>
      <w:r>
        <w:rPr>
          <w:sz w:val="24"/>
        </w:rPr>
        <w:t>объяснять</w:t>
      </w:r>
      <w:r>
        <w:rPr>
          <w:spacing w:val="-13"/>
          <w:sz w:val="24"/>
        </w:rPr>
        <w:t xml:space="preserve"> </w:t>
      </w:r>
      <w:r>
        <w:rPr>
          <w:sz w:val="24"/>
        </w:rPr>
        <w:t>значение</w:t>
      </w:r>
      <w:r>
        <w:rPr>
          <w:spacing w:val="-7"/>
          <w:sz w:val="24"/>
        </w:rPr>
        <w:t xml:space="preserve"> </w:t>
      </w:r>
      <w:r>
        <w:rPr>
          <w:sz w:val="24"/>
        </w:rPr>
        <w:t>Конституции</w:t>
      </w:r>
      <w:r>
        <w:rPr>
          <w:spacing w:val="-10"/>
          <w:sz w:val="24"/>
        </w:rPr>
        <w:t xml:space="preserve"> </w:t>
      </w:r>
      <w:r>
        <w:rPr>
          <w:sz w:val="24"/>
        </w:rPr>
        <w:t>Российской</w:t>
      </w:r>
      <w:r>
        <w:rPr>
          <w:spacing w:val="-13"/>
          <w:sz w:val="24"/>
        </w:rPr>
        <w:t xml:space="preserve"> </w:t>
      </w:r>
      <w:r>
        <w:rPr>
          <w:spacing w:val="-2"/>
          <w:sz w:val="24"/>
        </w:rPr>
        <w:t>Федерации;</w:t>
      </w:r>
    </w:p>
    <w:p w14:paraId="08104BDD" w14:textId="77777777" w:rsidR="008B6EAD" w:rsidRDefault="00000000">
      <w:pPr>
        <w:pStyle w:val="a5"/>
        <w:numPr>
          <w:ilvl w:val="1"/>
          <w:numId w:val="29"/>
        </w:numPr>
        <w:tabs>
          <w:tab w:val="left" w:pos="1559"/>
        </w:tabs>
        <w:spacing w:line="242" w:lineRule="auto"/>
        <w:ind w:right="897" w:firstLine="0"/>
        <w:jc w:val="left"/>
        <w:rPr>
          <w:sz w:val="24"/>
        </w:rPr>
      </w:pPr>
      <w:r>
        <w:rPr>
          <w:sz w:val="24"/>
        </w:rPr>
        <w:t>раскрывать содержание статей 2, 4, 20, 41, 42, 58, 59 Конституции Российской Федерации, по-яснять их значение для личности и общества;</w:t>
      </w:r>
    </w:p>
    <w:p w14:paraId="743B01B3" w14:textId="77777777" w:rsidR="008B6EAD" w:rsidRDefault="00000000">
      <w:pPr>
        <w:pStyle w:val="a5"/>
        <w:numPr>
          <w:ilvl w:val="1"/>
          <w:numId w:val="29"/>
        </w:numPr>
        <w:tabs>
          <w:tab w:val="left" w:pos="1616"/>
        </w:tabs>
        <w:spacing w:line="242" w:lineRule="auto"/>
        <w:ind w:right="897" w:firstLine="0"/>
        <w:jc w:val="left"/>
        <w:rPr>
          <w:sz w:val="24"/>
        </w:rPr>
      </w:pPr>
      <w:r>
        <w:rPr>
          <w:sz w:val="24"/>
        </w:rPr>
        <w:t>объяснять</w:t>
      </w:r>
      <w:r>
        <w:rPr>
          <w:spacing w:val="40"/>
          <w:sz w:val="24"/>
        </w:rPr>
        <w:t xml:space="preserve"> </w:t>
      </w:r>
      <w:r>
        <w:rPr>
          <w:sz w:val="24"/>
        </w:rPr>
        <w:t>значение</w:t>
      </w:r>
      <w:r>
        <w:rPr>
          <w:spacing w:val="40"/>
          <w:sz w:val="24"/>
        </w:rPr>
        <w:t xml:space="preserve"> </w:t>
      </w:r>
      <w:r>
        <w:rPr>
          <w:sz w:val="24"/>
        </w:rPr>
        <w:t>Стратегии</w:t>
      </w:r>
      <w:r>
        <w:rPr>
          <w:spacing w:val="40"/>
          <w:sz w:val="24"/>
        </w:rPr>
        <w:t xml:space="preserve"> </w:t>
      </w:r>
      <w:r>
        <w:rPr>
          <w:sz w:val="24"/>
        </w:rPr>
        <w:t>национальной</w:t>
      </w:r>
      <w:r>
        <w:rPr>
          <w:spacing w:val="40"/>
          <w:sz w:val="24"/>
        </w:rPr>
        <w:t xml:space="preserve"> </w:t>
      </w:r>
      <w:r>
        <w:rPr>
          <w:sz w:val="24"/>
        </w:rPr>
        <w:t>безопасности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утвер-жденной Указом Президента Российской Федерации от 2 июля 2021 г. № 400;</w:t>
      </w:r>
    </w:p>
    <w:p w14:paraId="16BD222A" w14:textId="77777777" w:rsidR="008B6EAD" w:rsidRDefault="00000000">
      <w:pPr>
        <w:pStyle w:val="a5"/>
        <w:numPr>
          <w:ilvl w:val="1"/>
          <w:numId w:val="29"/>
        </w:numPr>
        <w:tabs>
          <w:tab w:val="left" w:pos="1578"/>
        </w:tabs>
        <w:spacing w:line="242" w:lineRule="auto"/>
        <w:ind w:right="897" w:firstLine="0"/>
        <w:jc w:val="left"/>
        <w:rPr>
          <w:sz w:val="24"/>
        </w:rPr>
      </w:pPr>
      <w:r>
        <w:rPr>
          <w:sz w:val="24"/>
        </w:rPr>
        <w:t>раскрывать понятия «национальные интересы» и</w:t>
      </w:r>
      <w:r>
        <w:rPr>
          <w:spacing w:val="27"/>
          <w:sz w:val="24"/>
        </w:rPr>
        <w:t xml:space="preserve"> </w:t>
      </w:r>
      <w:r>
        <w:rPr>
          <w:sz w:val="24"/>
        </w:rPr>
        <w:t>«угрозы национальной безопасности», при-водить примеры;</w:t>
      </w:r>
    </w:p>
    <w:p w14:paraId="70D46984" w14:textId="77777777" w:rsidR="008B6EAD" w:rsidRDefault="00000000">
      <w:pPr>
        <w:pStyle w:val="a5"/>
        <w:numPr>
          <w:ilvl w:val="1"/>
          <w:numId w:val="29"/>
        </w:numPr>
        <w:tabs>
          <w:tab w:val="left" w:pos="1563"/>
        </w:tabs>
        <w:spacing w:line="242" w:lineRule="auto"/>
        <w:ind w:right="897" w:firstLine="0"/>
        <w:jc w:val="left"/>
        <w:rPr>
          <w:sz w:val="24"/>
        </w:rPr>
      </w:pPr>
      <w:r>
        <w:rPr>
          <w:sz w:val="24"/>
        </w:rPr>
        <w:t>раскрывать классификацию чрезвычайных ситуаций по масштабам и источникам возникнове-ния, приводить примеры;</w:t>
      </w:r>
    </w:p>
    <w:p w14:paraId="1FE0D901" w14:textId="77777777" w:rsidR="008B6EAD" w:rsidRDefault="00000000">
      <w:pPr>
        <w:pStyle w:val="a5"/>
        <w:numPr>
          <w:ilvl w:val="1"/>
          <w:numId w:val="29"/>
        </w:numPr>
        <w:tabs>
          <w:tab w:val="left" w:pos="1554"/>
        </w:tabs>
        <w:spacing w:line="274" w:lineRule="exact"/>
        <w:ind w:left="1554" w:hanging="138"/>
        <w:jc w:val="left"/>
        <w:rPr>
          <w:sz w:val="24"/>
        </w:rPr>
      </w:pPr>
      <w:r>
        <w:rPr>
          <w:sz w:val="24"/>
        </w:rPr>
        <w:t>раскрывать</w:t>
      </w:r>
      <w:r>
        <w:rPr>
          <w:spacing w:val="-2"/>
          <w:sz w:val="24"/>
        </w:rPr>
        <w:t xml:space="preserve"> </w:t>
      </w:r>
      <w:r>
        <w:rPr>
          <w:sz w:val="24"/>
        </w:rPr>
        <w:t>способы</w:t>
      </w:r>
      <w:r>
        <w:rPr>
          <w:spacing w:val="-3"/>
          <w:sz w:val="24"/>
        </w:rPr>
        <w:t xml:space="preserve"> </w:t>
      </w:r>
      <w:r>
        <w:rPr>
          <w:sz w:val="24"/>
        </w:rPr>
        <w:t>информирования</w:t>
      </w:r>
      <w:r>
        <w:rPr>
          <w:spacing w:val="-10"/>
          <w:sz w:val="24"/>
        </w:rPr>
        <w:t xml:space="preserve"> </w:t>
      </w:r>
      <w:r>
        <w:rPr>
          <w:sz w:val="24"/>
        </w:rPr>
        <w:t>и</w:t>
      </w:r>
      <w:r>
        <w:rPr>
          <w:spacing w:val="-13"/>
          <w:sz w:val="24"/>
        </w:rPr>
        <w:t xml:space="preserve"> </w:t>
      </w:r>
      <w:r>
        <w:rPr>
          <w:sz w:val="24"/>
        </w:rPr>
        <w:t>оповещения</w:t>
      </w:r>
      <w:r>
        <w:rPr>
          <w:spacing w:val="-11"/>
          <w:sz w:val="24"/>
        </w:rPr>
        <w:t xml:space="preserve"> </w:t>
      </w:r>
      <w:r>
        <w:rPr>
          <w:sz w:val="24"/>
        </w:rPr>
        <w:t>населения</w:t>
      </w:r>
      <w:r>
        <w:rPr>
          <w:spacing w:val="-9"/>
          <w:sz w:val="24"/>
        </w:rPr>
        <w:t xml:space="preserve"> </w:t>
      </w:r>
      <w:r>
        <w:rPr>
          <w:sz w:val="24"/>
        </w:rPr>
        <w:t>о чрезвычайных</w:t>
      </w:r>
      <w:r>
        <w:rPr>
          <w:spacing w:val="-5"/>
          <w:sz w:val="24"/>
        </w:rPr>
        <w:t xml:space="preserve"> </w:t>
      </w:r>
      <w:r>
        <w:rPr>
          <w:spacing w:val="-2"/>
          <w:sz w:val="24"/>
        </w:rPr>
        <w:t>ситуациях;</w:t>
      </w:r>
    </w:p>
    <w:p w14:paraId="0FF1AC25" w14:textId="77777777" w:rsidR="008B6EAD" w:rsidRDefault="00000000">
      <w:pPr>
        <w:pStyle w:val="a5"/>
        <w:numPr>
          <w:ilvl w:val="1"/>
          <w:numId w:val="29"/>
        </w:numPr>
        <w:tabs>
          <w:tab w:val="left" w:pos="1578"/>
        </w:tabs>
        <w:spacing w:line="237" w:lineRule="auto"/>
        <w:ind w:right="897" w:firstLine="0"/>
        <w:rPr>
          <w:sz w:val="24"/>
        </w:rPr>
      </w:pPr>
      <w:r>
        <w:rPr>
          <w:sz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4565C46F" w14:textId="77777777" w:rsidR="008B6EAD" w:rsidRDefault="00000000">
      <w:pPr>
        <w:pStyle w:val="a5"/>
        <w:numPr>
          <w:ilvl w:val="1"/>
          <w:numId w:val="29"/>
        </w:numPr>
        <w:tabs>
          <w:tab w:val="left" w:pos="1573"/>
        </w:tabs>
        <w:ind w:right="895" w:firstLine="0"/>
        <w:rPr>
          <w:sz w:val="24"/>
        </w:rPr>
      </w:pPr>
      <w:r>
        <w:rPr>
          <w:sz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6C2DAA9E" w14:textId="77777777" w:rsidR="008B6EAD" w:rsidRDefault="00000000">
      <w:pPr>
        <w:pStyle w:val="a5"/>
        <w:numPr>
          <w:ilvl w:val="1"/>
          <w:numId w:val="29"/>
        </w:numPr>
        <w:tabs>
          <w:tab w:val="left" w:pos="1554"/>
        </w:tabs>
        <w:spacing w:before="1" w:line="275" w:lineRule="exact"/>
        <w:ind w:left="1554" w:hanging="138"/>
        <w:rPr>
          <w:sz w:val="24"/>
        </w:rPr>
      </w:pPr>
      <w:r>
        <w:rPr>
          <w:sz w:val="24"/>
        </w:rPr>
        <w:t>объяснять</w:t>
      </w:r>
      <w:r>
        <w:rPr>
          <w:spacing w:val="-10"/>
          <w:sz w:val="24"/>
        </w:rPr>
        <w:t xml:space="preserve"> </w:t>
      </w:r>
      <w:r>
        <w:rPr>
          <w:sz w:val="24"/>
        </w:rPr>
        <w:t>порядок</w:t>
      </w:r>
      <w:r>
        <w:rPr>
          <w:spacing w:val="-5"/>
          <w:sz w:val="24"/>
        </w:rPr>
        <w:t xml:space="preserve"> </w:t>
      </w:r>
      <w:r>
        <w:rPr>
          <w:sz w:val="24"/>
        </w:rPr>
        <w:t>действий</w:t>
      </w:r>
      <w:r>
        <w:rPr>
          <w:spacing w:val="-7"/>
          <w:sz w:val="24"/>
        </w:rPr>
        <w:t xml:space="preserve"> </w:t>
      </w:r>
      <w:r>
        <w:rPr>
          <w:sz w:val="24"/>
        </w:rPr>
        <w:t>населения</w:t>
      </w:r>
      <w:r>
        <w:rPr>
          <w:spacing w:val="-5"/>
          <w:sz w:val="24"/>
        </w:rPr>
        <w:t xml:space="preserve"> </w:t>
      </w:r>
      <w:r>
        <w:rPr>
          <w:sz w:val="24"/>
        </w:rPr>
        <w:t>при</w:t>
      </w:r>
      <w:r>
        <w:rPr>
          <w:spacing w:val="-7"/>
          <w:sz w:val="24"/>
        </w:rPr>
        <w:t xml:space="preserve"> </w:t>
      </w:r>
      <w:r>
        <w:rPr>
          <w:sz w:val="24"/>
        </w:rPr>
        <w:t>объявлении</w:t>
      </w:r>
      <w:r>
        <w:rPr>
          <w:spacing w:val="-7"/>
          <w:sz w:val="24"/>
        </w:rPr>
        <w:t xml:space="preserve"> </w:t>
      </w:r>
      <w:r>
        <w:rPr>
          <w:spacing w:val="-2"/>
          <w:sz w:val="24"/>
        </w:rPr>
        <w:t>эвакуации;</w:t>
      </w:r>
    </w:p>
    <w:p w14:paraId="2EF75680" w14:textId="77777777" w:rsidR="008B6EAD" w:rsidRDefault="00000000">
      <w:pPr>
        <w:pStyle w:val="a5"/>
        <w:numPr>
          <w:ilvl w:val="1"/>
          <w:numId w:val="29"/>
        </w:numPr>
        <w:tabs>
          <w:tab w:val="left" w:pos="1554"/>
        </w:tabs>
        <w:spacing w:line="274" w:lineRule="exact"/>
        <w:ind w:left="1554" w:hanging="138"/>
        <w:rPr>
          <w:sz w:val="24"/>
        </w:rPr>
      </w:pPr>
      <w:r>
        <w:rPr>
          <w:sz w:val="24"/>
        </w:rPr>
        <w:t>характеризовать</w:t>
      </w:r>
      <w:r>
        <w:rPr>
          <w:spacing w:val="-11"/>
          <w:sz w:val="24"/>
        </w:rPr>
        <w:t xml:space="preserve"> </w:t>
      </w:r>
      <w:r>
        <w:rPr>
          <w:sz w:val="24"/>
        </w:rPr>
        <w:t>современное</w:t>
      </w:r>
      <w:r>
        <w:rPr>
          <w:spacing w:val="-11"/>
          <w:sz w:val="24"/>
        </w:rPr>
        <w:t xml:space="preserve"> </w:t>
      </w:r>
      <w:r>
        <w:rPr>
          <w:sz w:val="24"/>
        </w:rPr>
        <w:t>состояние</w:t>
      </w:r>
      <w:r>
        <w:rPr>
          <w:spacing w:val="-7"/>
          <w:sz w:val="24"/>
        </w:rPr>
        <w:t xml:space="preserve"> </w:t>
      </w:r>
      <w:r>
        <w:rPr>
          <w:sz w:val="24"/>
        </w:rPr>
        <w:t>Вооружённых</w:t>
      </w:r>
      <w:r>
        <w:rPr>
          <w:spacing w:val="-9"/>
          <w:sz w:val="24"/>
        </w:rPr>
        <w:t xml:space="preserve"> </w:t>
      </w:r>
      <w:r>
        <w:rPr>
          <w:sz w:val="24"/>
        </w:rPr>
        <w:t>Сил</w:t>
      </w:r>
      <w:r>
        <w:rPr>
          <w:spacing w:val="-6"/>
          <w:sz w:val="24"/>
        </w:rPr>
        <w:t xml:space="preserve"> </w:t>
      </w:r>
      <w:r>
        <w:rPr>
          <w:sz w:val="24"/>
        </w:rPr>
        <w:t>Российской</w:t>
      </w:r>
      <w:r>
        <w:rPr>
          <w:spacing w:val="-12"/>
          <w:sz w:val="24"/>
        </w:rPr>
        <w:t xml:space="preserve"> </w:t>
      </w:r>
      <w:r>
        <w:rPr>
          <w:spacing w:val="-2"/>
          <w:sz w:val="24"/>
        </w:rPr>
        <w:t>Федерации;</w:t>
      </w:r>
    </w:p>
    <w:p w14:paraId="61BE43F1" w14:textId="77777777" w:rsidR="008B6EAD" w:rsidRDefault="00000000">
      <w:pPr>
        <w:pStyle w:val="a5"/>
        <w:numPr>
          <w:ilvl w:val="1"/>
          <w:numId w:val="29"/>
        </w:numPr>
        <w:tabs>
          <w:tab w:val="left" w:pos="1553"/>
        </w:tabs>
        <w:spacing w:line="242" w:lineRule="auto"/>
        <w:ind w:left="1415" w:right="2946" w:firstLine="0"/>
        <w:jc w:val="left"/>
        <w:rPr>
          <w:sz w:val="24"/>
        </w:rPr>
      </w:pPr>
      <w:r>
        <w:rPr>
          <w:sz w:val="24"/>
        </w:rPr>
        <w:t>приводить</w:t>
      </w:r>
      <w:r>
        <w:rPr>
          <w:spacing w:val="-15"/>
          <w:sz w:val="24"/>
        </w:rPr>
        <w:t xml:space="preserve"> </w:t>
      </w:r>
      <w:r>
        <w:rPr>
          <w:sz w:val="24"/>
        </w:rPr>
        <w:t>примеры</w:t>
      </w:r>
      <w:r>
        <w:rPr>
          <w:spacing w:val="-15"/>
          <w:sz w:val="24"/>
        </w:rPr>
        <w:t xml:space="preserve"> </w:t>
      </w:r>
      <w:r>
        <w:rPr>
          <w:sz w:val="24"/>
        </w:rPr>
        <w:t>применения</w:t>
      </w:r>
      <w:r>
        <w:rPr>
          <w:spacing w:val="-15"/>
          <w:sz w:val="24"/>
        </w:rPr>
        <w:t xml:space="preserve"> </w:t>
      </w:r>
      <w:r>
        <w:rPr>
          <w:sz w:val="24"/>
        </w:rPr>
        <w:t>Вооружённых</w:t>
      </w:r>
      <w:r>
        <w:rPr>
          <w:spacing w:val="-10"/>
          <w:sz w:val="24"/>
        </w:rPr>
        <w:t xml:space="preserve"> </w:t>
      </w:r>
      <w:r>
        <w:rPr>
          <w:sz w:val="24"/>
        </w:rPr>
        <w:t>Сил</w:t>
      </w:r>
      <w:r>
        <w:rPr>
          <w:spacing w:val="-10"/>
          <w:sz w:val="24"/>
        </w:rPr>
        <w:t xml:space="preserve"> </w:t>
      </w:r>
      <w:r>
        <w:rPr>
          <w:sz w:val="24"/>
        </w:rPr>
        <w:t>Российской</w:t>
      </w:r>
      <w:r>
        <w:rPr>
          <w:spacing w:val="-15"/>
          <w:sz w:val="24"/>
        </w:rPr>
        <w:t xml:space="preserve"> </w:t>
      </w:r>
      <w:r>
        <w:rPr>
          <w:sz w:val="24"/>
        </w:rPr>
        <w:t>Федерации в борьбе с неонацизмом и международным терроризмом;</w:t>
      </w:r>
    </w:p>
    <w:p w14:paraId="5B414D6A" w14:textId="77777777" w:rsidR="008B6EAD" w:rsidRDefault="00000000">
      <w:pPr>
        <w:pStyle w:val="a5"/>
        <w:numPr>
          <w:ilvl w:val="1"/>
          <w:numId w:val="29"/>
        </w:numPr>
        <w:tabs>
          <w:tab w:val="left" w:pos="1553"/>
        </w:tabs>
        <w:spacing w:line="272" w:lineRule="exact"/>
        <w:ind w:left="1553" w:hanging="138"/>
        <w:jc w:val="left"/>
        <w:rPr>
          <w:sz w:val="24"/>
        </w:rPr>
      </w:pPr>
      <w:r>
        <w:rPr>
          <w:sz w:val="24"/>
        </w:rPr>
        <w:t>раскрывать</w:t>
      </w:r>
      <w:r>
        <w:rPr>
          <w:spacing w:val="-9"/>
          <w:sz w:val="24"/>
        </w:rPr>
        <w:t xml:space="preserve"> </w:t>
      </w:r>
      <w:r>
        <w:rPr>
          <w:sz w:val="24"/>
        </w:rPr>
        <w:t>понятия</w:t>
      </w:r>
      <w:r>
        <w:rPr>
          <w:spacing w:val="-7"/>
          <w:sz w:val="24"/>
        </w:rPr>
        <w:t xml:space="preserve"> </w:t>
      </w:r>
      <w:r>
        <w:rPr>
          <w:sz w:val="24"/>
        </w:rPr>
        <w:t>«воинская</w:t>
      </w:r>
      <w:r>
        <w:rPr>
          <w:spacing w:val="-12"/>
          <w:sz w:val="24"/>
        </w:rPr>
        <w:t xml:space="preserve"> </w:t>
      </w:r>
      <w:r>
        <w:rPr>
          <w:sz w:val="24"/>
        </w:rPr>
        <w:t>обязанность»,</w:t>
      </w:r>
      <w:r>
        <w:rPr>
          <w:spacing w:val="-9"/>
          <w:sz w:val="24"/>
        </w:rPr>
        <w:t xml:space="preserve"> </w:t>
      </w:r>
      <w:r>
        <w:rPr>
          <w:sz w:val="24"/>
        </w:rPr>
        <w:t>«военная</w:t>
      </w:r>
      <w:r>
        <w:rPr>
          <w:spacing w:val="-7"/>
          <w:sz w:val="24"/>
        </w:rPr>
        <w:t xml:space="preserve"> </w:t>
      </w:r>
      <w:r>
        <w:rPr>
          <w:spacing w:val="-2"/>
          <w:sz w:val="24"/>
        </w:rPr>
        <w:t>служба»;</w:t>
      </w:r>
    </w:p>
    <w:p w14:paraId="7343C5AE" w14:textId="77777777" w:rsidR="008B6EAD" w:rsidRDefault="00000000">
      <w:pPr>
        <w:pStyle w:val="a5"/>
        <w:numPr>
          <w:ilvl w:val="1"/>
          <w:numId w:val="29"/>
        </w:numPr>
        <w:tabs>
          <w:tab w:val="left" w:pos="1553"/>
        </w:tabs>
        <w:spacing w:line="272" w:lineRule="exact"/>
        <w:ind w:left="1553" w:hanging="138"/>
        <w:jc w:val="left"/>
        <w:rPr>
          <w:sz w:val="24"/>
        </w:rPr>
      </w:pPr>
      <w:r>
        <w:rPr>
          <w:sz w:val="24"/>
        </w:rPr>
        <w:t>раскрывать</w:t>
      </w:r>
      <w:r>
        <w:rPr>
          <w:spacing w:val="-5"/>
          <w:sz w:val="24"/>
        </w:rPr>
        <w:t xml:space="preserve"> </w:t>
      </w:r>
      <w:r>
        <w:rPr>
          <w:sz w:val="24"/>
        </w:rPr>
        <w:t>содержание</w:t>
      </w:r>
      <w:r>
        <w:rPr>
          <w:spacing w:val="-11"/>
          <w:sz w:val="24"/>
        </w:rPr>
        <w:t xml:space="preserve"> </w:t>
      </w:r>
      <w:r>
        <w:rPr>
          <w:sz w:val="24"/>
        </w:rPr>
        <w:t>подготовки</w:t>
      </w:r>
      <w:r>
        <w:rPr>
          <w:spacing w:val="-5"/>
          <w:sz w:val="24"/>
        </w:rPr>
        <w:t xml:space="preserve"> </w:t>
      </w:r>
      <w:r>
        <w:rPr>
          <w:sz w:val="24"/>
        </w:rPr>
        <w:t>к</w:t>
      </w:r>
      <w:r>
        <w:rPr>
          <w:spacing w:val="-7"/>
          <w:sz w:val="24"/>
        </w:rPr>
        <w:t xml:space="preserve"> </w:t>
      </w:r>
      <w:r>
        <w:rPr>
          <w:sz w:val="24"/>
        </w:rPr>
        <w:t>службе</w:t>
      </w:r>
      <w:r>
        <w:rPr>
          <w:spacing w:val="-11"/>
          <w:sz w:val="24"/>
        </w:rPr>
        <w:t xml:space="preserve"> </w:t>
      </w:r>
      <w:r>
        <w:rPr>
          <w:sz w:val="24"/>
        </w:rPr>
        <w:t>в</w:t>
      </w:r>
      <w:r>
        <w:rPr>
          <w:spacing w:val="1"/>
          <w:sz w:val="24"/>
        </w:rPr>
        <w:t xml:space="preserve"> </w:t>
      </w:r>
      <w:r>
        <w:rPr>
          <w:spacing w:val="-2"/>
          <w:sz w:val="24"/>
        </w:rPr>
        <w:t>армии.</w:t>
      </w:r>
    </w:p>
    <w:p w14:paraId="0A038CD0" w14:textId="77777777" w:rsidR="008B6EAD" w:rsidRDefault="00000000">
      <w:pPr>
        <w:spacing w:before="265" w:line="275" w:lineRule="exact"/>
        <w:ind w:left="1415"/>
        <w:rPr>
          <w:b/>
          <w:i/>
          <w:sz w:val="24"/>
        </w:rPr>
      </w:pPr>
      <w:bookmarkStart w:id="397" w:name="Предметные_результаты_по_модулю_№_2_«Вое"/>
      <w:bookmarkEnd w:id="397"/>
      <w:r>
        <w:rPr>
          <w:b/>
          <w:i/>
          <w:sz w:val="24"/>
        </w:rPr>
        <w:t>Предметные</w:t>
      </w:r>
      <w:r>
        <w:rPr>
          <w:b/>
          <w:i/>
          <w:spacing w:val="-13"/>
          <w:sz w:val="24"/>
        </w:rPr>
        <w:t xml:space="preserve"> </w:t>
      </w:r>
      <w:r>
        <w:rPr>
          <w:b/>
          <w:i/>
          <w:sz w:val="24"/>
        </w:rPr>
        <w:t>результаты</w:t>
      </w:r>
      <w:r>
        <w:rPr>
          <w:b/>
          <w:i/>
          <w:spacing w:val="-8"/>
          <w:sz w:val="24"/>
        </w:rPr>
        <w:t xml:space="preserve"> </w:t>
      </w:r>
      <w:r>
        <w:rPr>
          <w:b/>
          <w:i/>
          <w:sz w:val="24"/>
        </w:rPr>
        <w:t>по</w:t>
      </w:r>
      <w:r>
        <w:rPr>
          <w:b/>
          <w:i/>
          <w:spacing w:val="-5"/>
          <w:sz w:val="24"/>
        </w:rPr>
        <w:t xml:space="preserve"> </w:t>
      </w:r>
      <w:r>
        <w:rPr>
          <w:b/>
          <w:i/>
          <w:sz w:val="24"/>
        </w:rPr>
        <w:t>модулю</w:t>
      </w:r>
      <w:r>
        <w:rPr>
          <w:b/>
          <w:i/>
          <w:spacing w:val="-2"/>
          <w:sz w:val="24"/>
        </w:rPr>
        <w:t xml:space="preserve"> </w:t>
      </w:r>
      <w:r>
        <w:rPr>
          <w:b/>
          <w:i/>
          <w:sz w:val="24"/>
        </w:rPr>
        <w:t>№</w:t>
      </w:r>
      <w:r>
        <w:rPr>
          <w:b/>
          <w:i/>
          <w:spacing w:val="-8"/>
          <w:sz w:val="24"/>
        </w:rPr>
        <w:t xml:space="preserve"> </w:t>
      </w:r>
      <w:r>
        <w:rPr>
          <w:b/>
          <w:i/>
          <w:sz w:val="24"/>
        </w:rPr>
        <w:t>2</w:t>
      </w:r>
      <w:r>
        <w:rPr>
          <w:b/>
          <w:i/>
          <w:spacing w:val="-5"/>
          <w:sz w:val="24"/>
        </w:rPr>
        <w:t xml:space="preserve"> </w:t>
      </w:r>
      <w:r>
        <w:rPr>
          <w:b/>
          <w:i/>
          <w:sz w:val="24"/>
        </w:rPr>
        <w:t>«Военная</w:t>
      </w:r>
      <w:r>
        <w:rPr>
          <w:b/>
          <w:i/>
          <w:spacing w:val="1"/>
          <w:sz w:val="24"/>
        </w:rPr>
        <w:t xml:space="preserve"> </w:t>
      </w:r>
      <w:r>
        <w:rPr>
          <w:b/>
          <w:i/>
          <w:sz w:val="24"/>
        </w:rPr>
        <w:t>подготовка.</w:t>
      </w:r>
      <w:r>
        <w:rPr>
          <w:b/>
          <w:i/>
          <w:spacing w:val="-3"/>
          <w:sz w:val="24"/>
        </w:rPr>
        <w:t xml:space="preserve"> </w:t>
      </w:r>
      <w:r>
        <w:rPr>
          <w:b/>
          <w:i/>
          <w:sz w:val="24"/>
        </w:rPr>
        <w:t>Основы</w:t>
      </w:r>
      <w:r>
        <w:rPr>
          <w:b/>
          <w:i/>
          <w:spacing w:val="-4"/>
          <w:sz w:val="24"/>
        </w:rPr>
        <w:t xml:space="preserve"> </w:t>
      </w:r>
      <w:r>
        <w:rPr>
          <w:b/>
          <w:i/>
          <w:sz w:val="24"/>
        </w:rPr>
        <w:t>военных</w:t>
      </w:r>
      <w:r>
        <w:rPr>
          <w:b/>
          <w:i/>
          <w:spacing w:val="-9"/>
          <w:sz w:val="24"/>
        </w:rPr>
        <w:t xml:space="preserve"> </w:t>
      </w:r>
      <w:r>
        <w:rPr>
          <w:b/>
          <w:i/>
          <w:spacing w:val="-2"/>
          <w:sz w:val="24"/>
        </w:rPr>
        <w:t>знаний»:</w:t>
      </w:r>
    </w:p>
    <w:p w14:paraId="453DD0EB" w14:textId="77777777" w:rsidR="008B6EAD" w:rsidRDefault="00000000">
      <w:pPr>
        <w:pStyle w:val="a5"/>
        <w:numPr>
          <w:ilvl w:val="1"/>
          <w:numId w:val="29"/>
        </w:numPr>
        <w:tabs>
          <w:tab w:val="left" w:pos="1562"/>
        </w:tabs>
        <w:spacing w:line="242" w:lineRule="auto"/>
        <w:ind w:left="1415" w:right="1002" w:firstLine="0"/>
        <w:jc w:val="left"/>
        <w:rPr>
          <w:sz w:val="24"/>
        </w:rPr>
      </w:pPr>
      <w:r>
        <w:rPr>
          <w:sz w:val="24"/>
        </w:rPr>
        <w:t>иметь</w:t>
      </w:r>
      <w:r>
        <w:rPr>
          <w:spacing w:val="-5"/>
          <w:sz w:val="24"/>
        </w:rPr>
        <w:t xml:space="preserve"> </w:t>
      </w:r>
      <w:r>
        <w:rPr>
          <w:sz w:val="24"/>
        </w:rPr>
        <w:t>представление</w:t>
      </w:r>
      <w:r>
        <w:rPr>
          <w:spacing w:val="-7"/>
          <w:sz w:val="24"/>
        </w:rPr>
        <w:t xml:space="preserve"> </w:t>
      </w:r>
      <w:r>
        <w:rPr>
          <w:sz w:val="24"/>
        </w:rPr>
        <w:t>об</w:t>
      </w:r>
      <w:r>
        <w:rPr>
          <w:spacing w:val="-3"/>
          <w:sz w:val="24"/>
        </w:rPr>
        <w:t xml:space="preserve"> </w:t>
      </w:r>
      <w:r>
        <w:rPr>
          <w:sz w:val="24"/>
        </w:rPr>
        <w:t>истории зарождения</w:t>
      </w:r>
      <w:r>
        <w:rPr>
          <w:spacing w:val="-1"/>
          <w:sz w:val="24"/>
        </w:rPr>
        <w:t xml:space="preserve"> </w:t>
      </w:r>
      <w:r>
        <w:rPr>
          <w:sz w:val="24"/>
        </w:rPr>
        <w:t>и</w:t>
      </w:r>
      <w:r>
        <w:rPr>
          <w:spacing w:val="-10"/>
          <w:sz w:val="24"/>
        </w:rPr>
        <w:t xml:space="preserve"> </w:t>
      </w:r>
      <w:r>
        <w:rPr>
          <w:sz w:val="24"/>
        </w:rPr>
        <w:t>развития</w:t>
      </w:r>
      <w:r>
        <w:rPr>
          <w:spacing w:val="-6"/>
          <w:sz w:val="24"/>
        </w:rPr>
        <w:t xml:space="preserve"> </w:t>
      </w:r>
      <w:r>
        <w:rPr>
          <w:sz w:val="24"/>
        </w:rPr>
        <w:t>Вооруженных</w:t>
      </w:r>
      <w:r>
        <w:rPr>
          <w:spacing w:val="-6"/>
          <w:sz w:val="24"/>
        </w:rPr>
        <w:t xml:space="preserve"> </w:t>
      </w:r>
      <w:r>
        <w:rPr>
          <w:sz w:val="24"/>
        </w:rPr>
        <w:t>Сил</w:t>
      </w:r>
      <w:r>
        <w:rPr>
          <w:spacing w:val="-1"/>
          <w:sz w:val="24"/>
        </w:rPr>
        <w:t xml:space="preserve"> </w:t>
      </w:r>
      <w:r>
        <w:rPr>
          <w:sz w:val="24"/>
        </w:rPr>
        <w:t>Российской</w:t>
      </w:r>
      <w:r>
        <w:rPr>
          <w:spacing w:val="-5"/>
          <w:sz w:val="24"/>
        </w:rPr>
        <w:t xml:space="preserve"> </w:t>
      </w:r>
      <w:r>
        <w:rPr>
          <w:sz w:val="24"/>
        </w:rPr>
        <w:t>Феде-</w:t>
      </w:r>
      <w:r>
        <w:rPr>
          <w:spacing w:val="-2"/>
          <w:sz w:val="24"/>
        </w:rPr>
        <w:t>рации;</w:t>
      </w:r>
    </w:p>
    <w:p w14:paraId="6F849A8A" w14:textId="77777777" w:rsidR="008B6EAD" w:rsidRDefault="00000000">
      <w:pPr>
        <w:pStyle w:val="a5"/>
        <w:numPr>
          <w:ilvl w:val="1"/>
          <w:numId w:val="29"/>
        </w:numPr>
        <w:tabs>
          <w:tab w:val="left" w:pos="1553"/>
        </w:tabs>
        <w:spacing w:line="275" w:lineRule="exact"/>
        <w:ind w:left="1553" w:hanging="138"/>
        <w:jc w:val="left"/>
        <w:rPr>
          <w:sz w:val="24"/>
        </w:rPr>
      </w:pPr>
      <w:r>
        <w:rPr>
          <w:sz w:val="24"/>
        </w:rPr>
        <w:t>владеть</w:t>
      </w:r>
      <w:r>
        <w:rPr>
          <w:spacing w:val="-7"/>
          <w:sz w:val="24"/>
        </w:rPr>
        <w:t xml:space="preserve"> </w:t>
      </w:r>
      <w:r>
        <w:rPr>
          <w:sz w:val="24"/>
        </w:rPr>
        <w:t>информацией</w:t>
      </w:r>
      <w:r>
        <w:rPr>
          <w:spacing w:val="-10"/>
          <w:sz w:val="24"/>
        </w:rPr>
        <w:t xml:space="preserve"> </w:t>
      </w:r>
      <w:r>
        <w:rPr>
          <w:sz w:val="24"/>
        </w:rPr>
        <w:t>о направлениях</w:t>
      </w:r>
      <w:r>
        <w:rPr>
          <w:spacing w:val="-11"/>
          <w:sz w:val="24"/>
        </w:rPr>
        <w:t xml:space="preserve"> </w:t>
      </w:r>
      <w:r>
        <w:rPr>
          <w:sz w:val="24"/>
        </w:rPr>
        <w:t>подготовки к</w:t>
      </w:r>
      <w:r>
        <w:rPr>
          <w:spacing w:val="-6"/>
          <w:sz w:val="24"/>
        </w:rPr>
        <w:t xml:space="preserve"> </w:t>
      </w:r>
      <w:r>
        <w:rPr>
          <w:sz w:val="24"/>
        </w:rPr>
        <w:t>военной</w:t>
      </w:r>
      <w:r>
        <w:rPr>
          <w:spacing w:val="-9"/>
          <w:sz w:val="24"/>
        </w:rPr>
        <w:t xml:space="preserve"> </w:t>
      </w:r>
      <w:r>
        <w:rPr>
          <w:spacing w:val="-2"/>
          <w:sz w:val="24"/>
        </w:rPr>
        <w:t>службе;</w:t>
      </w:r>
    </w:p>
    <w:p w14:paraId="4D2991CC" w14:textId="77777777" w:rsidR="008B6EAD" w:rsidRDefault="00000000">
      <w:pPr>
        <w:pStyle w:val="a5"/>
        <w:numPr>
          <w:ilvl w:val="1"/>
          <w:numId w:val="29"/>
        </w:numPr>
        <w:tabs>
          <w:tab w:val="left" w:pos="1553"/>
        </w:tabs>
        <w:spacing w:before="1" w:line="272" w:lineRule="exact"/>
        <w:ind w:left="1553" w:hanging="138"/>
        <w:jc w:val="left"/>
        <w:rPr>
          <w:sz w:val="24"/>
        </w:rPr>
      </w:pPr>
      <w:r>
        <w:rPr>
          <w:sz w:val="24"/>
        </w:rPr>
        <w:t>понимать</w:t>
      </w:r>
      <w:r>
        <w:rPr>
          <w:spacing w:val="-12"/>
          <w:sz w:val="24"/>
        </w:rPr>
        <w:t xml:space="preserve"> </w:t>
      </w:r>
      <w:r>
        <w:rPr>
          <w:sz w:val="24"/>
        </w:rPr>
        <w:t>необходимость</w:t>
      </w:r>
      <w:r>
        <w:rPr>
          <w:spacing w:val="-5"/>
          <w:sz w:val="24"/>
        </w:rPr>
        <w:t xml:space="preserve"> </w:t>
      </w:r>
      <w:r>
        <w:rPr>
          <w:sz w:val="24"/>
        </w:rPr>
        <w:t>подготовки</w:t>
      </w:r>
      <w:r>
        <w:rPr>
          <w:spacing w:val="-6"/>
          <w:sz w:val="24"/>
        </w:rPr>
        <w:t xml:space="preserve"> </w:t>
      </w:r>
      <w:r>
        <w:rPr>
          <w:sz w:val="24"/>
        </w:rPr>
        <w:t>к</w:t>
      </w:r>
      <w:r>
        <w:rPr>
          <w:spacing w:val="-11"/>
          <w:sz w:val="24"/>
        </w:rPr>
        <w:t xml:space="preserve"> </w:t>
      </w:r>
      <w:r>
        <w:rPr>
          <w:sz w:val="24"/>
        </w:rPr>
        <w:t>военной</w:t>
      </w:r>
      <w:r>
        <w:rPr>
          <w:spacing w:val="-5"/>
          <w:sz w:val="24"/>
        </w:rPr>
        <w:t xml:space="preserve"> </w:t>
      </w:r>
      <w:r>
        <w:rPr>
          <w:sz w:val="24"/>
        </w:rPr>
        <w:t>службе</w:t>
      </w:r>
      <w:r>
        <w:rPr>
          <w:spacing w:val="-3"/>
          <w:sz w:val="24"/>
        </w:rPr>
        <w:t xml:space="preserve"> </w:t>
      </w:r>
      <w:r>
        <w:rPr>
          <w:sz w:val="24"/>
        </w:rPr>
        <w:t>по</w:t>
      </w:r>
      <w:r>
        <w:rPr>
          <w:spacing w:val="-11"/>
          <w:sz w:val="24"/>
        </w:rPr>
        <w:t xml:space="preserve"> </w:t>
      </w:r>
      <w:r>
        <w:rPr>
          <w:sz w:val="24"/>
        </w:rPr>
        <w:t>основным</w:t>
      </w:r>
      <w:r>
        <w:rPr>
          <w:spacing w:val="-8"/>
          <w:sz w:val="24"/>
        </w:rPr>
        <w:t xml:space="preserve"> </w:t>
      </w:r>
      <w:r>
        <w:rPr>
          <w:spacing w:val="-2"/>
          <w:sz w:val="24"/>
        </w:rPr>
        <w:t>направлениям;</w:t>
      </w:r>
    </w:p>
    <w:p w14:paraId="4ECB2E14" w14:textId="77777777" w:rsidR="008B6EAD" w:rsidRDefault="00000000">
      <w:pPr>
        <w:pStyle w:val="a5"/>
        <w:numPr>
          <w:ilvl w:val="1"/>
          <w:numId w:val="29"/>
        </w:numPr>
        <w:tabs>
          <w:tab w:val="left" w:pos="1586"/>
        </w:tabs>
        <w:spacing w:line="242" w:lineRule="auto"/>
        <w:ind w:left="1415" w:right="954" w:firstLine="0"/>
        <w:jc w:val="left"/>
        <w:rPr>
          <w:sz w:val="24"/>
        </w:rPr>
      </w:pPr>
      <w:r>
        <w:rPr>
          <w:sz w:val="24"/>
        </w:rPr>
        <w:t>осознавать</w:t>
      </w:r>
      <w:r>
        <w:rPr>
          <w:spacing w:val="32"/>
          <w:sz w:val="24"/>
        </w:rPr>
        <w:t xml:space="preserve"> </w:t>
      </w:r>
      <w:r>
        <w:rPr>
          <w:sz w:val="24"/>
        </w:rPr>
        <w:t>значимость</w:t>
      </w:r>
      <w:r>
        <w:rPr>
          <w:spacing w:val="32"/>
          <w:sz w:val="24"/>
        </w:rPr>
        <w:t xml:space="preserve"> </w:t>
      </w:r>
      <w:r>
        <w:rPr>
          <w:sz w:val="24"/>
        </w:rPr>
        <w:t>каждого</w:t>
      </w:r>
      <w:r>
        <w:rPr>
          <w:spacing w:val="31"/>
          <w:sz w:val="24"/>
        </w:rPr>
        <w:t xml:space="preserve"> </w:t>
      </w:r>
      <w:r>
        <w:rPr>
          <w:sz w:val="24"/>
        </w:rPr>
        <w:t>направления</w:t>
      </w:r>
      <w:r>
        <w:rPr>
          <w:spacing w:val="-2"/>
          <w:sz w:val="24"/>
        </w:rPr>
        <w:t xml:space="preserve"> </w:t>
      </w:r>
      <w:r>
        <w:rPr>
          <w:sz w:val="24"/>
        </w:rPr>
        <w:t>подготовки</w:t>
      </w:r>
      <w:r>
        <w:rPr>
          <w:spacing w:val="32"/>
          <w:sz w:val="24"/>
        </w:rPr>
        <w:t xml:space="preserve"> </w:t>
      </w:r>
      <w:r>
        <w:rPr>
          <w:sz w:val="24"/>
        </w:rPr>
        <w:t>к</w:t>
      </w:r>
      <w:r>
        <w:rPr>
          <w:spacing w:val="24"/>
          <w:sz w:val="24"/>
        </w:rPr>
        <w:t xml:space="preserve"> </w:t>
      </w:r>
      <w:r>
        <w:rPr>
          <w:sz w:val="24"/>
        </w:rPr>
        <w:t>военной</w:t>
      </w:r>
      <w:r>
        <w:rPr>
          <w:spacing w:val="27"/>
          <w:sz w:val="24"/>
        </w:rPr>
        <w:t xml:space="preserve"> </w:t>
      </w:r>
      <w:r>
        <w:rPr>
          <w:sz w:val="24"/>
        </w:rPr>
        <w:t>службе</w:t>
      </w:r>
      <w:r>
        <w:rPr>
          <w:spacing w:val="30"/>
          <w:sz w:val="24"/>
        </w:rPr>
        <w:t xml:space="preserve"> </w:t>
      </w:r>
      <w:r>
        <w:rPr>
          <w:sz w:val="24"/>
        </w:rPr>
        <w:t>в</w:t>
      </w:r>
      <w:r>
        <w:rPr>
          <w:spacing w:val="32"/>
          <w:sz w:val="24"/>
        </w:rPr>
        <w:t xml:space="preserve"> </w:t>
      </w:r>
      <w:r>
        <w:rPr>
          <w:sz w:val="24"/>
        </w:rPr>
        <w:t>решении</w:t>
      </w:r>
      <w:r>
        <w:rPr>
          <w:spacing w:val="32"/>
          <w:sz w:val="24"/>
        </w:rPr>
        <w:t xml:space="preserve"> </w:t>
      </w:r>
      <w:r>
        <w:rPr>
          <w:sz w:val="24"/>
        </w:rPr>
        <w:t>ком-плексных задач;</w:t>
      </w:r>
    </w:p>
    <w:p w14:paraId="63B38F7A" w14:textId="77777777" w:rsidR="008B6EAD" w:rsidRDefault="00000000">
      <w:pPr>
        <w:pStyle w:val="a5"/>
        <w:numPr>
          <w:ilvl w:val="1"/>
          <w:numId w:val="29"/>
        </w:numPr>
        <w:tabs>
          <w:tab w:val="left" w:pos="1562"/>
        </w:tabs>
        <w:spacing w:line="242" w:lineRule="auto"/>
        <w:ind w:left="1415" w:right="998" w:firstLine="0"/>
        <w:jc w:val="left"/>
        <w:rPr>
          <w:sz w:val="24"/>
        </w:rPr>
      </w:pPr>
      <w:r>
        <w:rPr>
          <w:sz w:val="24"/>
        </w:rPr>
        <w:t>иметь</w:t>
      </w:r>
      <w:r>
        <w:rPr>
          <w:spacing w:val="-6"/>
          <w:sz w:val="24"/>
        </w:rPr>
        <w:t xml:space="preserve"> </w:t>
      </w:r>
      <w:r>
        <w:rPr>
          <w:sz w:val="24"/>
        </w:rPr>
        <w:t>представление</w:t>
      </w:r>
      <w:r>
        <w:rPr>
          <w:spacing w:val="-8"/>
          <w:sz w:val="24"/>
        </w:rPr>
        <w:t xml:space="preserve"> </w:t>
      </w:r>
      <w:r>
        <w:rPr>
          <w:sz w:val="24"/>
        </w:rPr>
        <w:t>о составе,</w:t>
      </w:r>
      <w:r>
        <w:rPr>
          <w:spacing w:val="-1"/>
          <w:sz w:val="24"/>
        </w:rPr>
        <w:t xml:space="preserve"> </w:t>
      </w:r>
      <w:r>
        <w:rPr>
          <w:sz w:val="24"/>
        </w:rPr>
        <w:t>предназначении</w:t>
      </w:r>
      <w:r>
        <w:rPr>
          <w:spacing w:val="-2"/>
          <w:sz w:val="24"/>
        </w:rPr>
        <w:t xml:space="preserve"> </w:t>
      </w:r>
      <w:r>
        <w:rPr>
          <w:sz w:val="24"/>
        </w:rPr>
        <w:t>видов</w:t>
      </w:r>
      <w:r>
        <w:rPr>
          <w:spacing w:val="-5"/>
          <w:sz w:val="24"/>
        </w:rPr>
        <w:t xml:space="preserve"> </w:t>
      </w:r>
      <w:r>
        <w:rPr>
          <w:sz w:val="24"/>
        </w:rPr>
        <w:t>и</w:t>
      </w:r>
      <w:r>
        <w:rPr>
          <w:spacing w:val="-6"/>
          <w:sz w:val="24"/>
        </w:rPr>
        <w:t xml:space="preserve"> </w:t>
      </w:r>
      <w:r>
        <w:rPr>
          <w:sz w:val="24"/>
        </w:rPr>
        <w:t>родов</w:t>
      </w:r>
      <w:r>
        <w:rPr>
          <w:spacing w:val="-1"/>
          <w:sz w:val="24"/>
        </w:rPr>
        <w:t xml:space="preserve"> </w:t>
      </w:r>
      <w:r>
        <w:rPr>
          <w:sz w:val="24"/>
        </w:rPr>
        <w:t>Вооруженных</w:t>
      </w:r>
      <w:r>
        <w:rPr>
          <w:spacing w:val="-7"/>
          <w:sz w:val="24"/>
        </w:rPr>
        <w:t xml:space="preserve"> </w:t>
      </w:r>
      <w:r>
        <w:rPr>
          <w:sz w:val="24"/>
        </w:rPr>
        <w:t>Сил</w:t>
      </w:r>
      <w:r>
        <w:rPr>
          <w:spacing w:val="-3"/>
          <w:sz w:val="24"/>
        </w:rPr>
        <w:t xml:space="preserve"> </w:t>
      </w:r>
      <w:r>
        <w:rPr>
          <w:sz w:val="24"/>
        </w:rPr>
        <w:t xml:space="preserve">Российской </w:t>
      </w:r>
      <w:r>
        <w:rPr>
          <w:spacing w:val="-2"/>
          <w:sz w:val="24"/>
        </w:rPr>
        <w:t>Федерации;</w:t>
      </w:r>
    </w:p>
    <w:p w14:paraId="7A942FD5" w14:textId="77777777" w:rsidR="008B6EAD" w:rsidRDefault="00000000">
      <w:pPr>
        <w:pStyle w:val="a5"/>
        <w:numPr>
          <w:ilvl w:val="1"/>
          <w:numId w:val="29"/>
        </w:numPr>
        <w:tabs>
          <w:tab w:val="left" w:pos="1553"/>
        </w:tabs>
        <w:spacing w:line="272" w:lineRule="exact"/>
        <w:ind w:left="1553" w:hanging="138"/>
        <w:jc w:val="left"/>
        <w:rPr>
          <w:sz w:val="24"/>
        </w:rPr>
      </w:pPr>
      <w:r>
        <w:rPr>
          <w:sz w:val="24"/>
        </w:rPr>
        <w:t>понимать</w:t>
      </w:r>
      <w:r>
        <w:rPr>
          <w:spacing w:val="-12"/>
          <w:sz w:val="24"/>
        </w:rPr>
        <w:t xml:space="preserve"> </w:t>
      </w:r>
      <w:r>
        <w:rPr>
          <w:sz w:val="24"/>
        </w:rPr>
        <w:t>функции</w:t>
      </w:r>
      <w:r>
        <w:rPr>
          <w:spacing w:val="-5"/>
          <w:sz w:val="24"/>
        </w:rPr>
        <w:t xml:space="preserve"> </w:t>
      </w:r>
      <w:r>
        <w:rPr>
          <w:sz w:val="24"/>
        </w:rPr>
        <w:t>и</w:t>
      </w:r>
      <w:r>
        <w:rPr>
          <w:spacing w:val="-4"/>
          <w:sz w:val="24"/>
        </w:rPr>
        <w:t xml:space="preserve"> </w:t>
      </w:r>
      <w:r>
        <w:rPr>
          <w:sz w:val="24"/>
        </w:rPr>
        <w:t>задачи Вооруженных</w:t>
      </w:r>
      <w:r>
        <w:rPr>
          <w:spacing w:val="-10"/>
          <w:sz w:val="24"/>
        </w:rPr>
        <w:t xml:space="preserve"> </w:t>
      </w:r>
      <w:r>
        <w:rPr>
          <w:sz w:val="24"/>
        </w:rPr>
        <w:t>Сил</w:t>
      </w:r>
      <w:r>
        <w:rPr>
          <w:spacing w:val="-6"/>
          <w:sz w:val="24"/>
        </w:rPr>
        <w:t xml:space="preserve"> </w:t>
      </w:r>
      <w:r>
        <w:rPr>
          <w:sz w:val="24"/>
        </w:rPr>
        <w:t>Российской</w:t>
      </w:r>
      <w:r>
        <w:rPr>
          <w:spacing w:val="-9"/>
          <w:sz w:val="24"/>
        </w:rPr>
        <w:t xml:space="preserve"> </w:t>
      </w:r>
      <w:r>
        <w:rPr>
          <w:sz w:val="24"/>
        </w:rPr>
        <w:t>Федерации</w:t>
      </w:r>
      <w:r>
        <w:rPr>
          <w:spacing w:val="-4"/>
          <w:sz w:val="24"/>
        </w:rPr>
        <w:t xml:space="preserve"> </w:t>
      </w:r>
      <w:r>
        <w:rPr>
          <w:sz w:val="24"/>
        </w:rPr>
        <w:t>на</w:t>
      </w:r>
      <w:r>
        <w:rPr>
          <w:spacing w:val="-7"/>
          <w:sz w:val="24"/>
        </w:rPr>
        <w:t xml:space="preserve"> </w:t>
      </w:r>
      <w:r>
        <w:rPr>
          <w:sz w:val="24"/>
        </w:rPr>
        <w:t>современном</w:t>
      </w:r>
      <w:r>
        <w:rPr>
          <w:spacing w:val="-3"/>
          <w:sz w:val="24"/>
        </w:rPr>
        <w:t xml:space="preserve"> </w:t>
      </w:r>
      <w:r>
        <w:rPr>
          <w:spacing w:val="-2"/>
          <w:sz w:val="24"/>
        </w:rPr>
        <w:t>этапе;</w:t>
      </w:r>
    </w:p>
    <w:p w14:paraId="21FBE987" w14:textId="77777777" w:rsidR="008B6EAD" w:rsidRDefault="00000000">
      <w:pPr>
        <w:pStyle w:val="a5"/>
        <w:numPr>
          <w:ilvl w:val="1"/>
          <w:numId w:val="29"/>
        </w:numPr>
        <w:tabs>
          <w:tab w:val="left" w:pos="1582"/>
        </w:tabs>
        <w:spacing w:line="232" w:lineRule="auto"/>
        <w:ind w:left="1415" w:right="1151" w:firstLine="0"/>
        <w:jc w:val="left"/>
        <w:rPr>
          <w:sz w:val="24"/>
        </w:rPr>
      </w:pPr>
      <w:r>
        <w:rPr>
          <w:sz w:val="24"/>
        </w:rPr>
        <w:t>понимать</w:t>
      </w:r>
      <w:r>
        <w:rPr>
          <w:spacing w:val="-7"/>
          <w:sz w:val="24"/>
        </w:rPr>
        <w:t xml:space="preserve"> </w:t>
      </w:r>
      <w:r>
        <w:rPr>
          <w:sz w:val="24"/>
        </w:rPr>
        <w:t>значимость</w:t>
      </w:r>
      <w:r>
        <w:rPr>
          <w:spacing w:val="-7"/>
          <w:sz w:val="24"/>
        </w:rPr>
        <w:t xml:space="preserve"> </w:t>
      </w:r>
      <w:r>
        <w:rPr>
          <w:sz w:val="24"/>
        </w:rPr>
        <w:t>военной</w:t>
      </w:r>
      <w:r>
        <w:rPr>
          <w:spacing w:val="-7"/>
          <w:sz w:val="24"/>
        </w:rPr>
        <w:t xml:space="preserve"> </w:t>
      </w:r>
      <w:r>
        <w:rPr>
          <w:sz w:val="24"/>
        </w:rPr>
        <w:t>присяги</w:t>
      </w:r>
      <w:r>
        <w:rPr>
          <w:spacing w:val="-2"/>
          <w:sz w:val="24"/>
        </w:rPr>
        <w:t xml:space="preserve"> </w:t>
      </w:r>
      <w:r>
        <w:rPr>
          <w:sz w:val="24"/>
        </w:rPr>
        <w:t>для</w:t>
      </w:r>
      <w:r>
        <w:rPr>
          <w:spacing w:val="-3"/>
          <w:sz w:val="24"/>
        </w:rPr>
        <w:t xml:space="preserve"> </w:t>
      </w:r>
      <w:r>
        <w:rPr>
          <w:sz w:val="24"/>
        </w:rPr>
        <w:t>формирования</w:t>
      </w:r>
      <w:r>
        <w:rPr>
          <w:spacing w:val="-12"/>
          <w:sz w:val="24"/>
        </w:rPr>
        <w:t xml:space="preserve"> </w:t>
      </w:r>
      <w:r>
        <w:rPr>
          <w:sz w:val="24"/>
        </w:rPr>
        <w:t>образа</w:t>
      </w:r>
      <w:r>
        <w:rPr>
          <w:spacing w:val="-4"/>
          <w:sz w:val="24"/>
        </w:rPr>
        <w:t xml:space="preserve"> </w:t>
      </w:r>
      <w:r>
        <w:rPr>
          <w:sz w:val="24"/>
        </w:rPr>
        <w:t>российского</w:t>
      </w:r>
      <w:r>
        <w:rPr>
          <w:spacing w:val="-3"/>
          <w:sz w:val="24"/>
        </w:rPr>
        <w:t xml:space="preserve"> </w:t>
      </w:r>
      <w:r>
        <w:rPr>
          <w:sz w:val="24"/>
        </w:rPr>
        <w:t>военнослужа-щего – защитника Отечества;</w:t>
      </w:r>
    </w:p>
    <w:p w14:paraId="583AB04A" w14:textId="77777777" w:rsidR="008B6EAD" w:rsidRDefault="00000000">
      <w:pPr>
        <w:pStyle w:val="a5"/>
        <w:numPr>
          <w:ilvl w:val="1"/>
          <w:numId w:val="29"/>
        </w:numPr>
        <w:tabs>
          <w:tab w:val="left" w:pos="1553"/>
        </w:tabs>
        <w:spacing w:before="9"/>
        <w:ind w:left="1553" w:hanging="138"/>
        <w:jc w:val="left"/>
        <w:rPr>
          <w:sz w:val="24"/>
        </w:rPr>
      </w:pPr>
      <w:r>
        <w:rPr>
          <w:sz w:val="24"/>
        </w:rPr>
        <w:t>иметь</w:t>
      </w:r>
      <w:r>
        <w:rPr>
          <w:spacing w:val="1"/>
          <w:sz w:val="24"/>
        </w:rPr>
        <w:t xml:space="preserve"> </w:t>
      </w:r>
      <w:r>
        <w:rPr>
          <w:sz w:val="24"/>
        </w:rPr>
        <w:t>представление</w:t>
      </w:r>
      <w:r>
        <w:rPr>
          <w:spacing w:val="-13"/>
          <w:sz w:val="24"/>
        </w:rPr>
        <w:t xml:space="preserve"> </w:t>
      </w:r>
      <w:r>
        <w:rPr>
          <w:sz w:val="24"/>
        </w:rPr>
        <w:t>об</w:t>
      </w:r>
      <w:r>
        <w:rPr>
          <w:spacing w:val="-9"/>
          <w:sz w:val="24"/>
        </w:rPr>
        <w:t xml:space="preserve"> </w:t>
      </w:r>
      <w:r>
        <w:rPr>
          <w:sz w:val="24"/>
        </w:rPr>
        <w:t>основных</w:t>
      </w:r>
      <w:r>
        <w:rPr>
          <w:spacing w:val="-8"/>
          <w:sz w:val="24"/>
        </w:rPr>
        <w:t xml:space="preserve"> </w:t>
      </w:r>
      <w:r>
        <w:rPr>
          <w:sz w:val="24"/>
        </w:rPr>
        <w:t>образцах</w:t>
      </w:r>
      <w:r>
        <w:rPr>
          <w:spacing w:val="-8"/>
          <w:sz w:val="24"/>
        </w:rPr>
        <w:t xml:space="preserve"> </w:t>
      </w:r>
      <w:r>
        <w:rPr>
          <w:sz w:val="24"/>
        </w:rPr>
        <w:t>вооружения</w:t>
      </w:r>
      <w:r>
        <w:rPr>
          <w:spacing w:val="-2"/>
          <w:sz w:val="24"/>
        </w:rPr>
        <w:t xml:space="preserve"> </w:t>
      </w:r>
      <w:r>
        <w:rPr>
          <w:sz w:val="24"/>
        </w:rPr>
        <w:t>и</w:t>
      </w:r>
      <w:r>
        <w:rPr>
          <w:spacing w:val="-2"/>
          <w:sz w:val="24"/>
        </w:rPr>
        <w:t xml:space="preserve"> </w:t>
      </w:r>
      <w:r>
        <w:rPr>
          <w:sz w:val="24"/>
        </w:rPr>
        <w:t>военной</w:t>
      </w:r>
      <w:r>
        <w:rPr>
          <w:spacing w:val="-6"/>
          <w:sz w:val="24"/>
        </w:rPr>
        <w:t xml:space="preserve"> </w:t>
      </w:r>
      <w:r>
        <w:rPr>
          <w:spacing w:val="-2"/>
          <w:sz w:val="24"/>
        </w:rPr>
        <w:t>техники;</w:t>
      </w:r>
    </w:p>
    <w:p w14:paraId="5E89F553"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w:t>
      </w:r>
      <w:r>
        <w:rPr>
          <w:spacing w:val="5"/>
          <w:sz w:val="24"/>
        </w:rPr>
        <w:t xml:space="preserve"> </w:t>
      </w:r>
      <w:r>
        <w:rPr>
          <w:sz w:val="24"/>
        </w:rPr>
        <w:t>классификации</w:t>
      </w:r>
      <w:r>
        <w:rPr>
          <w:spacing w:val="-8"/>
          <w:sz w:val="24"/>
        </w:rPr>
        <w:t xml:space="preserve"> </w:t>
      </w:r>
      <w:r>
        <w:rPr>
          <w:sz w:val="24"/>
        </w:rPr>
        <w:t>видов</w:t>
      </w:r>
      <w:r>
        <w:rPr>
          <w:spacing w:val="-7"/>
          <w:sz w:val="24"/>
        </w:rPr>
        <w:t xml:space="preserve"> </w:t>
      </w:r>
      <w:r>
        <w:rPr>
          <w:sz w:val="24"/>
        </w:rPr>
        <w:t>вооружения</w:t>
      </w:r>
      <w:r>
        <w:rPr>
          <w:spacing w:val="-5"/>
          <w:sz w:val="24"/>
        </w:rPr>
        <w:t xml:space="preserve"> </w:t>
      </w:r>
      <w:r>
        <w:rPr>
          <w:sz w:val="24"/>
        </w:rPr>
        <w:t>и</w:t>
      </w:r>
      <w:r>
        <w:rPr>
          <w:spacing w:val="-9"/>
          <w:sz w:val="24"/>
        </w:rPr>
        <w:t xml:space="preserve"> </w:t>
      </w:r>
      <w:r>
        <w:rPr>
          <w:sz w:val="24"/>
        </w:rPr>
        <w:t>военной</w:t>
      </w:r>
      <w:r>
        <w:rPr>
          <w:spacing w:val="-8"/>
          <w:sz w:val="24"/>
        </w:rPr>
        <w:t xml:space="preserve"> </w:t>
      </w:r>
      <w:r>
        <w:rPr>
          <w:spacing w:val="-2"/>
          <w:sz w:val="24"/>
        </w:rPr>
        <w:t>техники;</w:t>
      </w:r>
    </w:p>
    <w:p w14:paraId="6D956750" w14:textId="77777777" w:rsidR="008B6EAD" w:rsidRDefault="00000000">
      <w:pPr>
        <w:pStyle w:val="a5"/>
        <w:numPr>
          <w:ilvl w:val="1"/>
          <w:numId w:val="29"/>
        </w:numPr>
        <w:tabs>
          <w:tab w:val="left" w:pos="1572"/>
        </w:tabs>
        <w:spacing w:line="242" w:lineRule="auto"/>
        <w:ind w:left="1415" w:right="1055" w:firstLine="0"/>
        <w:jc w:val="left"/>
        <w:rPr>
          <w:sz w:val="24"/>
        </w:rPr>
      </w:pPr>
      <w:r>
        <w:rPr>
          <w:sz w:val="24"/>
        </w:rPr>
        <w:t>иметь</w:t>
      </w:r>
      <w:r>
        <w:rPr>
          <w:spacing w:val="-5"/>
          <w:sz w:val="24"/>
        </w:rPr>
        <w:t xml:space="preserve"> </w:t>
      </w:r>
      <w:r>
        <w:rPr>
          <w:sz w:val="24"/>
        </w:rPr>
        <w:t>представление</w:t>
      </w:r>
      <w:r>
        <w:rPr>
          <w:spacing w:val="-7"/>
          <w:sz w:val="24"/>
        </w:rPr>
        <w:t xml:space="preserve"> </w:t>
      </w:r>
      <w:r>
        <w:rPr>
          <w:sz w:val="24"/>
        </w:rPr>
        <w:t>об</w:t>
      </w:r>
      <w:r>
        <w:rPr>
          <w:spacing w:val="-8"/>
          <w:sz w:val="24"/>
        </w:rPr>
        <w:t xml:space="preserve"> </w:t>
      </w:r>
      <w:r>
        <w:rPr>
          <w:sz w:val="24"/>
        </w:rPr>
        <w:t>основных</w:t>
      </w:r>
      <w:r>
        <w:rPr>
          <w:spacing w:val="-6"/>
          <w:sz w:val="24"/>
        </w:rPr>
        <w:t xml:space="preserve"> </w:t>
      </w:r>
      <w:r>
        <w:rPr>
          <w:sz w:val="24"/>
        </w:rPr>
        <w:t>тактико-технических</w:t>
      </w:r>
      <w:r>
        <w:rPr>
          <w:spacing w:val="-2"/>
          <w:sz w:val="24"/>
        </w:rPr>
        <w:t xml:space="preserve"> </w:t>
      </w:r>
      <w:r>
        <w:rPr>
          <w:sz w:val="24"/>
        </w:rPr>
        <w:t>характеристиках</w:t>
      </w:r>
      <w:r>
        <w:rPr>
          <w:spacing w:val="-6"/>
          <w:sz w:val="24"/>
        </w:rPr>
        <w:t xml:space="preserve"> </w:t>
      </w:r>
      <w:r>
        <w:rPr>
          <w:sz w:val="24"/>
        </w:rPr>
        <w:t>вооружения</w:t>
      </w:r>
      <w:r>
        <w:rPr>
          <w:spacing w:val="-2"/>
          <w:sz w:val="24"/>
        </w:rPr>
        <w:t xml:space="preserve"> </w:t>
      </w:r>
      <w:r>
        <w:rPr>
          <w:sz w:val="24"/>
        </w:rPr>
        <w:t>и</w:t>
      </w:r>
      <w:r>
        <w:rPr>
          <w:spacing w:val="-1"/>
          <w:sz w:val="24"/>
        </w:rPr>
        <w:t xml:space="preserve"> </w:t>
      </w:r>
      <w:r>
        <w:rPr>
          <w:sz w:val="24"/>
        </w:rPr>
        <w:t>воен-ной техники;</w:t>
      </w:r>
    </w:p>
    <w:p w14:paraId="17A95310" w14:textId="77777777" w:rsidR="008B6EAD" w:rsidRDefault="00000000">
      <w:pPr>
        <w:pStyle w:val="a5"/>
        <w:numPr>
          <w:ilvl w:val="1"/>
          <w:numId w:val="29"/>
        </w:numPr>
        <w:tabs>
          <w:tab w:val="left" w:pos="1586"/>
        </w:tabs>
        <w:spacing w:line="242" w:lineRule="auto"/>
        <w:ind w:left="1415" w:right="1017" w:firstLine="0"/>
        <w:jc w:val="left"/>
        <w:rPr>
          <w:sz w:val="24"/>
        </w:rPr>
      </w:pPr>
      <w:r>
        <w:rPr>
          <w:sz w:val="24"/>
        </w:rPr>
        <w:t>иметь</w:t>
      </w:r>
      <w:r>
        <w:rPr>
          <w:spacing w:val="29"/>
          <w:sz w:val="24"/>
        </w:rPr>
        <w:t xml:space="preserve"> </w:t>
      </w:r>
      <w:r>
        <w:rPr>
          <w:sz w:val="24"/>
        </w:rPr>
        <w:t>представление</w:t>
      </w:r>
      <w:r>
        <w:rPr>
          <w:spacing w:val="-6"/>
          <w:sz w:val="24"/>
        </w:rPr>
        <w:t xml:space="preserve"> </w:t>
      </w:r>
      <w:r>
        <w:rPr>
          <w:sz w:val="24"/>
        </w:rPr>
        <w:t>об организационной</w:t>
      </w:r>
      <w:r>
        <w:rPr>
          <w:spacing w:val="29"/>
          <w:sz w:val="24"/>
        </w:rPr>
        <w:t xml:space="preserve"> </w:t>
      </w:r>
      <w:r>
        <w:rPr>
          <w:sz w:val="24"/>
        </w:rPr>
        <w:t>структуре</w:t>
      </w:r>
      <w:r>
        <w:rPr>
          <w:spacing w:val="27"/>
          <w:sz w:val="24"/>
        </w:rPr>
        <w:t xml:space="preserve"> </w:t>
      </w:r>
      <w:r>
        <w:rPr>
          <w:sz w:val="24"/>
        </w:rPr>
        <w:t>отделения</w:t>
      </w:r>
      <w:r>
        <w:rPr>
          <w:spacing w:val="28"/>
          <w:sz w:val="24"/>
        </w:rPr>
        <w:t xml:space="preserve"> </w:t>
      </w:r>
      <w:r>
        <w:rPr>
          <w:sz w:val="24"/>
        </w:rPr>
        <w:t>и задачах личного</w:t>
      </w:r>
      <w:r>
        <w:rPr>
          <w:spacing w:val="28"/>
          <w:sz w:val="24"/>
        </w:rPr>
        <w:t xml:space="preserve"> </w:t>
      </w:r>
      <w:r>
        <w:rPr>
          <w:sz w:val="24"/>
        </w:rPr>
        <w:t>состава</w:t>
      </w:r>
      <w:r>
        <w:rPr>
          <w:spacing w:val="-1"/>
          <w:sz w:val="24"/>
        </w:rPr>
        <w:t xml:space="preserve"> </w:t>
      </w:r>
      <w:r>
        <w:rPr>
          <w:sz w:val="24"/>
        </w:rPr>
        <w:t xml:space="preserve">в </w:t>
      </w:r>
      <w:r>
        <w:rPr>
          <w:spacing w:val="-4"/>
          <w:sz w:val="24"/>
        </w:rPr>
        <w:t>бою;</w:t>
      </w:r>
    </w:p>
    <w:p w14:paraId="55E44EF9" w14:textId="77777777" w:rsidR="008B6EAD" w:rsidRDefault="00000000">
      <w:pPr>
        <w:pStyle w:val="a5"/>
        <w:numPr>
          <w:ilvl w:val="1"/>
          <w:numId w:val="29"/>
        </w:numPr>
        <w:tabs>
          <w:tab w:val="left" w:pos="1554"/>
        </w:tabs>
        <w:spacing w:line="274" w:lineRule="exact"/>
        <w:ind w:left="1554" w:hanging="138"/>
        <w:jc w:val="left"/>
        <w:rPr>
          <w:sz w:val="24"/>
        </w:rPr>
      </w:pPr>
      <w:r>
        <w:rPr>
          <w:sz w:val="24"/>
        </w:rPr>
        <w:t>иметь</w:t>
      </w:r>
      <w:r>
        <w:rPr>
          <w:spacing w:val="-11"/>
          <w:sz w:val="24"/>
        </w:rPr>
        <w:t xml:space="preserve"> </w:t>
      </w:r>
      <w:r>
        <w:rPr>
          <w:sz w:val="24"/>
        </w:rPr>
        <w:t>представление</w:t>
      </w:r>
      <w:r>
        <w:rPr>
          <w:spacing w:val="-15"/>
          <w:sz w:val="24"/>
        </w:rPr>
        <w:t xml:space="preserve"> </w:t>
      </w:r>
      <w:r>
        <w:rPr>
          <w:sz w:val="24"/>
        </w:rPr>
        <w:t>о современных</w:t>
      </w:r>
      <w:r>
        <w:rPr>
          <w:spacing w:val="-14"/>
          <w:sz w:val="24"/>
        </w:rPr>
        <w:t xml:space="preserve"> </w:t>
      </w:r>
      <w:r>
        <w:rPr>
          <w:sz w:val="24"/>
        </w:rPr>
        <w:t>элементах</w:t>
      </w:r>
      <w:r>
        <w:rPr>
          <w:spacing w:val="-5"/>
          <w:sz w:val="24"/>
        </w:rPr>
        <w:t xml:space="preserve"> </w:t>
      </w:r>
      <w:r>
        <w:rPr>
          <w:sz w:val="24"/>
        </w:rPr>
        <w:t>экипировки</w:t>
      </w:r>
      <w:r>
        <w:rPr>
          <w:spacing w:val="-13"/>
          <w:sz w:val="24"/>
        </w:rPr>
        <w:t xml:space="preserve"> </w:t>
      </w:r>
      <w:r>
        <w:rPr>
          <w:sz w:val="24"/>
        </w:rPr>
        <w:t>и</w:t>
      </w:r>
      <w:r>
        <w:rPr>
          <w:spacing w:val="1"/>
          <w:sz w:val="24"/>
        </w:rPr>
        <w:t xml:space="preserve"> </w:t>
      </w:r>
      <w:r>
        <w:rPr>
          <w:sz w:val="24"/>
        </w:rPr>
        <w:t>бронезащиты</w:t>
      </w:r>
      <w:r>
        <w:rPr>
          <w:spacing w:val="-12"/>
          <w:sz w:val="24"/>
        </w:rPr>
        <w:t xml:space="preserve"> </w:t>
      </w:r>
      <w:r>
        <w:rPr>
          <w:spacing w:val="-2"/>
          <w:sz w:val="24"/>
        </w:rPr>
        <w:t>военнослужащего;</w:t>
      </w:r>
    </w:p>
    <w:p w14:paraId="32B68F35" w14:textId="77777777" w:rsidR="008B6EAD" w:rsidRDefault="00000000">
      <w:pPr>
        <w:pStyle w:val="a5"/>
        <w:numPr>
          <w:ilvl w:val="1"/>
          <w:numId w:val="29"/>
        </w:numPr>
        <w:tabs>
          <w:tab w:val="left" w:pos="1553"/>
        </w:tabs>
        <w:spacing w:line="274" w:lineRule="exact"/>
        <w:ind w:left="1553" w:hanging="138"/>
        <w:jc w:val="left"/>
        <w:rPr>
          <w:sz w:val="24"/>
        </w:rPr>
      </w:pPr>
      <w:r>
        <w:rPr>
          <w:sz w:val="24"/>
        </w:rPr>
        <w:t>знать</w:t>
      </w:r>
      <w:r>
        <w:rPr>
          <w:spacing w:val="-8"/>
          <w:sz w:val="24"/>
        </w:rPr>
        <w:t xml:space="preserve"> </w:t>
      </w:r>
      <w:r>
        <w:rPr>
          <w:sz w:val="24"/>
        </w:rPr>
        <w:t>алгоритм</w:t>
      </w:r>
      <w:r>
        <w:rPr>
          <w:spacing w:val="-9"/>
          <w:sz w:val="24"/>
        </w:rPr>
        <w:t xml:space="preserve"> </w:t>
      </w:r>
      <w:r>
        <w:rPr>
          <w:sz w:val="24"/>
        </w:rPr>
        <w:t>надевания</w:t>
      </w:r>
      <w:r>
        <w:rPr>
          <w:spacing w:val="-6"/>
          <w:sz w:val="24"/>
        </w:rPr>
        <w:t xml:space="preserve"> </w:t>
      </w:r>
      <w:r>
        <w:rPr>
          <w:sz w:val="24"/>
        </w:rPr>
        <w:t>экипировки</w:t>
      </w:r>
      <w:r>
        <w:rPr>
          <w:spacing w:val="-5"/>
          <w:sz w:val="24"/>
        </w:rPr>
        <w:t xml:space="preserve"> </w:t>
      </w:r>
      <w:r>
        <w:rPr>
          <w:sz w:val="24"/>
        </w:rPr>
        <w:t>и</w:t>
      </w:r>
      <w:r>
        <w:rPr>
          <w:spacing w:val="-10"/>
          <w:sz w:val="24"/>
        </w:rPr>
        <w:t xml:space="preserve"> </w:t>
      </w:r>
      <w:r>
        <w:rPr>
          <w:sz w:val="24"/>
        </w:rPr>
        <w:t>средств</w:t>
      </w:r>
      <w:r>
        <w:rPr>
          <w:spacing w:val="1"/>
          <w:sz w:val="24"/>
        </w:rPr>
        <w:t xml:space="preserve"> </w:t>
      </w:r>
      <w:r>
        <w:rPr>
          <w:spacing w:val="-2"/>
          <w:sz w:val="24"/>
        </w:rPr>
        <w:t>бронезащиты;</w:t>
      </w:r>
    </w:p>
    <w:p w14:paraId="20A0BB8C" w14:textId="77777777" w:rsidR="008B6EAD" w:rsidRDefault="00000000">
      <w:pPr>
        <w:pStyle w:val="a5"/>
        <w:numPr>
          <w:ilvl w:val="1"/>
          <w:numId w:val="29"/>
        </w:numPr>
        <w:tabs>
          <w:tab w:val="left" w:pos="1567"/>
        </w:tabs>
        <w:spacing w:line="242" w:lineRule="auto"/>
        <w:ind w:left="1415" w:right="1036" w:firstLine="0"/>
        <w:jc w:val="left"/>
        <w:rPr>
          <w:sz w:val="24"/>
        </w:rPr>
      </w:pPr>
      <w:r>
        <w:rPr>
          <w:sz w:val="24"/>
        </w:rPr>
        <w:t>иметь</w:t>
      </w:r>
      <w:r>
        <w:rPr>
          <w:spacing w:val="-7"/>
          <w:sz w:val="24"/>
        </w:rPr>
        <w:t xml:space="preserve"> </w:t>
      </w:r>
      <w:r>
        <w:rPr>
          <w:sz w:val="24"/>
        </w:rPr>
        <w:t>представление</w:t>
      </w:r>
      <w:r>
        <w:rPr>
          <w:spacing w:val="-9"/>
          <w:sz w:val="24"/>
        </w:rPr>
        <w:t xml:space="preserve"> </w:t>
      </w:r>
      <w:r>
        <w:rPr>
          <w:sz w:val="24"/>
        </w:rPr>
        <w:t>о</w:t>
      </w:r>
      <w:r>
        <w:rPr>
          <w:spacing w:val="-3"/>
          <w:sz w:val="24"/>
        </w:rPr>
        <w:t xml:space="preserve"> </w:t>
      </w:r>
      <w:r>
        <w:rPr>
          <w:sz w:val="24"/>
        </w:rPr>
        <w:t>вооружении</w:t>
      </w:r>
      <w:r>
        <w:rPr>
          <w:spacing w:val="-2"/>
          <w:sz w:val="24"/>
        </w:rPr>
        <w:t xml:space="preserve"> </w:t>
      </w:r>
      <w:r>
        <w:rPr>
          <w:sz w:val="24"/>
        </w:rPr>
        <w:t>отделения</w:t>
      </w:r>
      <w:r>
        <w:rPr>
          <w:spacing w:val="-13"/>
          <w:sz w:val="24"/>
        </w:rPr>
        <w:t xml:space="preserve"> </w:t>
      </w:r>
      <w:r>
        <w:rPr>
          <w:sz w:val="24"/>
        </w:rPr>
        <w:t>и</w:t>
      </w:r>
      <w:r>
        <w:rPr>
          <w:spacing w:val="-2"/>
          <w:sz w:val="24"/>
        </w:rPr>
        <w:t xml:space="preserve"> </w:t>
      </w:r>
      <w:r>
        <w:rPr>
          <w:sz w:val="24"/>
        </w:rPr>
        <w:t>тактико-технических</w:t>
      </w:r>
      <w:r>
        <w:rPr>
          <w:spacing w:val="-3"/>
          <w:sz w:val="24"/>
        </w:rPr>
        <w:t xml:space="preserve"> </w:t>
      </w:r>
      <w:r>
        <w:rPr>
          <w:sz w:val="24"/>
        </w:rPr>
        <w:t>характеристиках</w:t>
      </w:r>
      <w:r>
        <w:rPr>
          <w:spacing w:val="-8"/>
          <w:sz w:val="24"/>
        </w:rPr>
        <w:t xml:space="preserve"> </w:t>
      </w:r>
      <w:r>
        <w:rPr>
          <w:sz w:val="24"/>
        </w:rPr>
        <w:t>стрел-</w:t>
      </w:r>
      <w:r>
        <w:rPr>
          <w:sz w:val="24"/>
        </w:rPr>
        <w:lastRenderedPageBreak/>
        <w:t>кового оружия;</w:t>
      </w:r>
    </w:p>
    <w:p w14:paraId="5147B4C9" w14:textId="77777777" w:rsidR="008B6EAD" w:rsidRDefault="008B6EAD">
      <w:pPr>
        <w:pStyle w:val="a5"/>
        <w:spacing w:line="242" w:lineRule="auto"/>
        <w:jc w:val="left"/>
        <w:rPr>
          <w:sz w:val="24"/>
        </w:rPr>
        <w:sectPr w:rsidR="008B6EAD">
          <w:pgSz w:w="12240" w:h="15840"/>
          <w:pgMar w:top="1200" w:right="0" w:bottom="960" w:left="0" w:header="0" w:footer="729" w:gutter="0"/>
          <w:cols w:space="720"/>
        </w:sectPr>
      </w:pPr>
    </w:p>
    <w:p w14:paraId="46EF756F" w14:textId="77777777" w:rsidR="008B6EAD" w:rsidRDefault="00000000">
      <w:pPr>
        <w:pStyle w:val="a5"/>
        <w:numPr>
          <w:ilvl w:val="1"/>
          <w:numId w:val="29"/>
        </w:numPr>
        <w:tabs>
          <w:tab w:val="left" w:pos="1554"/>
        </w:tabs>
        <w:spacing w:before="67"/>
        <w:ind w:left="1554" w:hanging="138"/>
        <w:jc w:val="left"/>
        <w:rPr>
          <w:sz w:val="24"/>
        </w:rPr>
      </w:pPr>
      <w:r>
        <w:rPr>
          <w:sz w:val="24"/>
        </w:rPr>
        <w:lastRenderedPageBreak/>
        <w:t>знать</w:t>
      </w:r>
      <w:r>
        <w:rPr>
          <w:spacing w:val="-13"/>
          <w:sz w:val="24"/>
        </w:rPr>
        <w:t xml:space="preserve"> </w:t>
      </w:r>
      <w:r>
        <w:rPr>
          <w:sz w:val="24"/>
        </w:rPr>
        <w:t>основные</w:t>
      </w:r>
      <w:r>
        <w:rPr>
          <w:spacing w:val="-7"/>
          <w:sz w:val="24"/>
        </w:rPr>
        <w:t xml:space="preserve"> </w:t>
      </w:r>
      <w:r>
        <w:rPr>
          <w:sz w:val="24"/>
        </w:rPr>
        <w:t>характеристики</w:t>
      </w:r>
      <w:r>
        <w:rPr>
          <w:spacing w:val="-5"/>
          <w:sz w:val="24"/>
        </w:rPr>
        <w:t xml:space="preserve"> </w:t>
      </w:r>
      <w:r>
        <w:rPr>
          <w:sz w:val="24"/>
        </w:rPr>
        <w:t>стрелкового</w:t>
      </w:r>
      <w:r>
        <w:rPr>
          <w:spacing w:val="-11"/>
          <w:sz w:val="24"/>
        </w:rPr>
        <w:t xml:space="preserve"> </w:t>
      </w:r>
      <w:r>
        <w:rPr>
          <w:sz w:val="24"/>
        </w:rPr>
        <w:t>оружия</w:t>
      </w:r>
      <w:r>
        <w:rPr>
          <w:spacing w:val="-2"/>
          <w:sz w:val="24"/>
        </w:rPr>
        <w:t xml:space="preserve"> </w:t>
      </w:r>
      <w:r>
        <w:rPr>
          <w:sz w:val="24"/>
        </w:rPr>
        <w:t>и</w:t>
      </w:r>
      <w:r>
        <w:rPr>
          <w:spacing w:val="-5"/>
          <w:sz w:val="24"/>
        </w:rPr>
        <w:t xml:space="preserve"> </w:t>
      </w:r>
      <w:r>
        <w:rPr>
          <w:sz w:val="24"/>
        </w:rPr>
        <w:t>ручных</w:t>
      </w:r>
      <w:r>
        <w:rPr>
          <w:spacing w:val="-11"/>
          <w:sz w:val="24"/>
        </w:rPr>
        <w:t xml:space="preserve"> </w:t>
      </w:r>
      <w:r>
        <w:rPr>
          <w:spacing w:val="-2"/>
          <w:sz w:val="24"/>
        </w:rPr>
        <w:t>гранат;</w:t>
      </w:r>
    </w:p>
    <w:p w14:paraId="6B790B2C" w14:textId="77777777" w:rsidR="008B6EAD" w:rsidRDefault="00000000">
      <w:pPr>
        <w:pStyle w:val="a5"/>
        <w:numPr>
          <w:ilvl w:val="1"/>
          <w:numId w:val="29"/>
        </w:numPr>
        <w:tabs>
          <w:tab w:val="left" w:pos="1592"/>
        </w:tabs>
        <w:spacing w:before="5" w:line="237" w:lineRule="auto"/>
        <w:ind w:right="955" w:firstLine="0"/>
        <w:jc w:val="left"/>
        <w:rPr>
          <w:sz w:val="24"/>
        </w:rPr>
      </w:pPr>
      <w:r>
        <w:rPr>
          <w:sz w:val="24"/>
        </w:rPr>
        <w:t>знать</w:t>
      </w:r>
      <w:r>
        <w:rPr>
          <w:spacing w:val="31"/>
          <w:sz w:val="24"/>
        </w:rPr>
        <w:t xml:space="preserve"> </w:t>
      </w:r>
      <w:r>
        <w:rPr>
          <w:sz w:val="24"/>
        </w:rPr>
        <w:t>историю создания уставов</w:t>
      </w:r>
      <w:r>
        <w:rPr>
          <w:spacing w:val="33"/>
          <w:sz w:val="24"/>
        </w:rPr>
        <w:t xml:space="preserve"> </w:t>
      </w:r>
      <w:r>
        <w:rPr>
          <w:sz w:val="24"/>
        </w:rPr>
        <w:t>и этапов</w:t>
      </w:r>
      <w:r>
        <w:rPr>
          <w:spacing w:val="32"/>
          <w:sz w:val="24"/>
        </w:rPr>
        <w:t xml:space="preserve"> </w:t>
      </w:r>
      <w:r>
        <w:rPr>
          <w:sz w:val="24"/>
        </w:rPr>
        <w:t>становления</w:t>
      </w:r>
      <w:r>
        <w:rPr>
          <w:spacing w:val="30"/>
          <w:sz w:val="24"/>
        </w:rPr>
        <w:t xml:space="preserve"> </w:t>
      </w:r>
      <w:r>
        <w:rPr>
          <w:sz w:val="24"/>
        </w:rPr>
        <w:t>современных общевоинских</w:t>
      </w:r>
      <w:r>
        <w:rPr>
          <w:spacing w:val="31"/>
          <w:sz w:val="24"/>
        </w:rPr>
        <w:t xml:space="preserve"> </w:t>
      </w:r>
      <w:r>
        <w:rPr>
          <w:sz w:val="24"/>
        </w:rPr>
        <w:t>уставов Вооруженных Сил Российской Федерации;</w:t>
      </w:r>
    </w:p>
    <w:p w14:paraId="1DAE8DC0" w14:textId="77777777" w:rsidR="008B6EAD" w:rsidRDefault="00000000">
      <w:pPr>
        <w:pStyle w:val="a5"/>
        <w:numPr>
          <w:ilvl w:val="1"/>
          <w:numId w:val="29"/>
        </w:numPr>
        <w:tabs>
          <w:tab w:val="left" w:pos="1573"/>
        </w:tabs>
        <w:spacing w:line="237" w:lineRule="auto"/>
        <w:ind w:right="1089" w:firstLine="0"/>
        <w:jc w:val="left"/>
        <w:rPr>
          <w:sz w:val="24"/>
        </w:rPr>
      </w:pPr>
      <w:r>
        <w:rPr>
          <w:sz w:val="24"/>
        </w:rPr>
        <w:t>знать</w:t>
      </w:r>
      <w:r>
        <w:rPr>
          <w:spacing w:val="-1"/>
          <w:sz w:val="24"/>
        </w:rPr>
        <w:t xml:space="preserve"> </w:t>
      </w:r>
      <w:r>
        <w:rPr>
          <w:sz w:val="24"/>
        </w:rPr>
        <w:t>структуру</w:t>
      </w:r>
      <w:r>
        <w:rPr>
          <w:spacing w:val="-6"/>
          <w:sz w:val="24"/>
        </w:rPr>
        <w:t xml:space="preserve"> </w:t>
      </w:r>
      <w:r>
        <w:rPr>
          <w:sz w:val="24"/>
        </w:rPr>
        <w:t>современных</w:t>
      </w:r>
      <w:r>
        <w:rPr>
          <w:spacing w:val="-6"/>
          <w:sz w:val="24"/>
        </w:rPr>
        <w:t xml:space="preserve"> </w:t>
      </w:r>
      <w:r>
        <w:rPr>
          <w:sz w:val="24"/>
        </w:rPr>
        <w:t>общевоинских</w:t>
      </w:r>
      <w:r>
        <w:rPr>
          <w:spacing w:val="-1"/>
          <w:sz w:val="24"/>
        </w:rPr>
        <w:t xml:space="preserve"> </w:t>
      </w:r>
      <w:r>
        <w:rPr>
          <w:sz w:val="24"/>
        </w:rPr>
        <w:t>уставов</w:t>
      </w:r>
      <w:r>
        <w:rPr>
          <w:spacing w:val="-4"/>
          <w:sz w:val="24"/>
        </w:rPr>
        <w:t xml:space="preserve"> </w:t>
      </w:r>
      <w:r>
        <w:rPr>
          <w:sz w:val="24"/>
        </w:rPr>
        <w:t>и</w:t>
      </w:r>
      <w:r>
        <w:rPr>
          <w:spacing w:val="-1"/>
          <w:sz w:val="24"/>
        </w:rPr>
        <w:t xml:space="preserve"> </w:t>
      </w:r>
      <w:r>
        <w:rPr>
          <w:sz w:val="24"/>
        </w:rPr>
        <w:t>понимать</w:t>
      </w:r>
      <w:r>
        <w:rPr>
          <w:spacing w:val="-5"/>
          <w:sz w:val="24"/>
        </w:rPr>
        <w:t xml:space="preserve"> </w:t>
      </w:r>
      <w:r>
        <w:rPr>
          <w:sz w:val="24"/>
        </w:rPr>
        <w:t>их</w:t>
      </w:r>
      <w:r>
        <w:rPr>
          <w:spacing w:val="-6"/>
          <w:sz w:val="24"/>
        </w:rPr>
        <w:t xml:space="preserve"> </w:t>
      </w:r>
      <w:r>
        <w:rPr>
          <w:sz w:val="24"/>
        </w:rPr>
        <w:t>значение</w:t>
      </w:r>
      <w:r>
        <w:rPr>
          <w:spacing w:val="-2"/>
          <w:sz w:val="24"/>
        </w:rPr>
        <w:t xml:space="preserve"> </w:t>
      </w:r>
      <w:r>
        <w:rPr>
          <w:sz w:val="24"/>
        </w:rPr>
        <w:t>для</w:t>
      </w:r>
      <w:r>
        <w:rPr>
          <w:spacing w:val="-6"/>
          <w:sz w:val="24"/>
        </w:rPr>
        <w:t xml:space="preserve"> </w:t>
      </w:r>
      <w:r>
        <w:rPr>
          <w:sz w:val="24"/>
        </w:rPr>
        <w:t>повседнев-ной жизнедеятельности войск;</w:t>
      </w:r>
    </w:p>
    <w:p w14:paraId="4C80AE7B" w14:textId="77777777" w:rsidR="008B6EAD" w:rsidRDefault="00000000">
      <w:pPr>
        <w:pStyle w:val="a5"/>
        <w:numPr>
          <w:ilvl w:val="1"/>
          <w:numId w:val="29"/>
        </w:numPr>
        <w:tabs>
          <w:tab w:val="left" w:pos="1554"/>
        </w:tabs>
        <w:spacing w:before="8"/>
        <w:ind w:left="1554" w:hanging="138"/>
        <w:jc w:val="left"/>
        <w:rPr>
          <w:sz w:val="24"/>
        </w:rPr>
      </w:pPr>
      <w:r>
        <w:rPr>
          <w:sz w:val="24"/>
        </w:rPr>
        <w:t>понимать</w:t>
      </w:r>
      <w:r>
        <w:rPr>
          <w:spacing w:val="-12"/>
          <w:sz w:val="24"/>
        </w:rPr>
        <w:t xml:space="preserve"> </w:t>
      </w:r>
      <w:r>
        <w:rPr>
          <w:sz w:val="24"/>
        </w:rPr>
        <w:t>принцип</w:t>
      </w:r>
      <w:r>
        <w:rPr>
          <w:spacing w:val="-5"/>
          <w:sz w:val="24"/>
        </w:rPr>
        <w:t xml:space="preserve"> </w:t>
      </w:r>
      <w:r>
        <w:rPr>
          <w:sz w:val="24"/>
        </w:rPr>
        <w:t>единоначалия,</w:t>
      </w:r>
      <w:r>
        <w:rPr>
          <w:spacing w:val="-8"/>
          <w:sz w:val="24"/>
        </w:rPr>
        <w:t xml:space="preserve"> </w:t>
      </w:r>
      <w:r>
        <w:rPr>
          <w:sz w:val="24"/>
        </w:rPr>
        <w:t>принятый</w:t>
      </w:r>
      <w:r>
        <w:rPr>
          <w:spacing w:val="-10"/>
          <w:sz w:val="24"/>
        </w:rPr>
        <w:t xml:space="preserve"> </w:t>
      </w:r>
      <w:r>
        <w:rPr>
          <w:sz w:val="24"/>
        </w:rPr>
        <w:t>в</w:t>
      </w:r>
      <w:r>
        <w:rPr>
          <w:spacing w:val="-4"/>
          <w:sz w:val="24"/>
        </w:rPr>
        <w:t xml:space="preserve"> </w:t>
      </w:r>
      <w:r>
        <w:rPr>
          <w:sz w:val="24"/>
        </w:rPr>
        <w:t>Вооруженных</w:t>
      </w:r>
      <w:r>
        <w:rPr>
          <w:spacing w:val="-11"/>
          <w:sz w:val="24"/>
        </w:rPr>
        <w:t xml:space="preserve"> </w:t>
      </w:r>
      <w:r>
        <w:rPr>
          <w:sz w:val="24"/>
        </w:rPr>
        <w:t>Силах</w:t>
      </w:r>
      <w:r>
        <w:rPr>
          <w:spacing w:val="-6"/>
          <w:sz w:val="24"/>
        </w:rPr>
        <w:t xml:space="preserve"> </w:t>
      </w:r>
      <w:r>
        <w:rPr>
          <w:sz w:val="24"/>
        </w:rPr>
        <w:t>Российской</w:t>
      </w:r>
      <w:r>
        <w:rPr>
          <w:spacing w:val="-8"/>
          <w:sz w:val="24"/>
        </w:rPr>
        <w:t xml:space="preserve"> </w:t>
      </w:r>
      <w:r>
        <w:rPr>
          <w:spacing w:val="-2"/>
          <w:sz w:val="24"/>
        </w:rPr>
        <w:t>Федерации;</w:t>
      </w:r>
    </w:p>
    <w:p w14:paraId="7FB27334" w14:textId="77777777" w:rsidR="008B6EAD" w:rsidRDefault="00000000">
      <w:pPr>
        <w:pStyle w:val="a5"/>
        <w:numPr>
          <w:ilvl w:val="1"/>
          <w:numId w:val="29"/>
        </w:numPr>
        <w:tabs>
          <w:tab w:val="left" w:pos="1554"/>
        </w:tabs>
        <w:spacing w:before="3" w:line="275" w:lineRule="exact"/>
        <w:ind w:left="1554"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w:t>
      </w:r>
      <w:r>
        <w:rPr>
          <w:spacing w:val="-5"/>
          <w:sz w:val="24"/>
        </w:rPr>
        <w:t xml:space="preserve"> </w:t>
      </w:r>
      <w:r>
        <w:rPr>
          <w:sz w:val="24"/>
        </w:rPr>
        <w:t>порядке</w:t>
      </w:r>
      <w:r>
        <w:rPr>
          <w:spacing w:val="-6"/>
          <w:sz w:val="24"/>
        </w:rPr>
        <w:t xml:space="preserve"> </w:t>
      </w:r>
      <w:r>
        <w:rPr>
          <w:sz w:val="24"/>
        </w:rPr>
        <w:t>подчиненности</w:t>
      </w:r>
      <w:r>
        <w:rPr>
          <w:spacing w:val="-4"/>
          <w:sz w:val="24"/>
        </w:rPr>
        <w:t xml:space="preserve"> </w:t>
      </w:r>
      <w:r>
        <w:rPr>
          <w:sz w:val="24"/>
        </w:rPr>
        <w:t>и</w:t>
      </w:r>
      <w:r>
        <w:rPr>
          <w:spacing w:val="-4"/>
          <w:sz w:val="24"/>
        </w:rPr>
        <w:t xml:space="preserve"> </w:t>
      </w:r>
      <w:r>
        <w:rPr>
          <w:sz w:val="24"/>
        </w:rPr>
        <w:t>взаимоотношениях</w:t>
      </w:r>
      <w:r>
        <w:rPr>
          <w:spacing w:val="-14"/>
          <w:sz w:val="24"/>
        </w:rPr>
        <w:t xml:space="preserve"> </w:t>
      </w:r>
      <w:r>
        <w:rPr>
          <w:spacing w:val="-2"/>
          <w:sz w:val="24"/>
        </w:rPr>
        <w:t>военнослужащих;</w:t>
      </w:r>
    </w:p>
    <w:p w14:paraId="7BFA9FE0" w14:textId="77777777" w:rsidR="008B6EAD" w:rsidRDefault="00000000">
      <w:pPr>
        <w:pStyle w:val="a5"/>
        <w:numPr>
          <w:ilvl w:val="1"/>
          <w:numId w:val="29"/>
        </w:numPr>
        <w:tabs>
          <w:tab w:val="left" w:pos="1554"/>
        </w:tabs>
        <w:spacing w:line="275" w:lineRule="exact"/>
        <w:ind w:left="1554" w:hanging="138"/>
        <w:jc w:val="left"/>
        <w:rPr>
          <w:sz w:val="24"/>
        </w:rPr>
      </w:pPr>
      <w:r>
        <w:rPr>
          <w:sz w:val="24"/>
        </w:rPr>
        <w:t>понимать</w:t>
      </w:r>
      <w:r>
        <w:rPr>
          <w:spacing w:val="-9"/>
          <w:sz w:val="24"/>
        </w:rPr>
        <w:t xml:space="preserve"> </w:t>
      </w:r>
      <w:r>
        <w:rPr>
          <w:sz w:val="24"/>
        </w:rPr>
        <w:t>порядок</w:t>
      </w:r>
      <w:r>
        <w:rPr>
          <w:spacing w:val="-9"/>
          <w:sz w:val="24"/>
        </w:rPr>
        <w:t xml:space="preserve"> </w:t>
      </w:r>
      <w:r>
        <w:rPr>
          <w:sz w:val="24"/>
        </w:rPr>
        <w:t>отдачи</w:t>
      </w:r>
      <w:r>
        <w:rPr>
          <w:spacing w:val="-2"/>
          <w:sz w:val="24"/>
        </w:rPr>
        <w:t xml:space="preserve"> </w:t>
      </w:r>
      <w:r>
        <w:rPr>
          <w:sz w:val="24"/>
        </w:rPr>
        <w:t>приказа</w:t>
      </w:r>
      <w:r>
        <w:rPr>
          <w:spacing w:val="-9"/>
          <w:sz w:val="24"/>
        </w:rPr>
        <w:t xml:space="preserve"> </w:t>
      </w:r>
      <w:r>
        <w:rPr>
          <w:sz w:val="24"/>
        </w:rPr>
        <w:t>(приказания)</w:t>
      </w:r>
      <w:r>
        <w:rPr>
          <w:spacing w:val="-1"/>
          <w:sz w:val="24"/>
        </w:rPr>
        <w:t xml:space="preserve"> </w:t>
      </w:r>
      <w:r>
        <w:rPr>
          <w:sz w:val="24"/>
        </w:rPr>
        <w:t>и</w:t>
      </w:r>
      <w:r>
        <w:rPr>
          <w:spacing w:val="-7"/>
          <w:sz w:val="24"/>
        </w:rPr>
        <w:t xml:space="preserve"> </w:t>
      </w:r>
      <w:r>
        <w:rPr>
          <w:sz w:val="24"/>
        </w:rPr>
        <w:t>их</w:t>
      </w:r>
      <w:r>
        <w:rPr>
          <w:spacing w:val="-8"/>
          <w:sz w:val="24"/>
        </w:rPr>
        <w:t xml:space="preserve"> </w:t>
      </w:r>
      <w:r>
        <w:rPr>
          <w:spacing w:val="-2"/>
          <w:sz w:val="24"/>
        </w:rPr>
        <w:t>выполнения;</w:t>
      </w:r>
    </w:p>
    <w:p w14:paraId="58D45CAB" w14:textId="77777777" w:rsidR="008B6EAD" w:rsidRDefault="00000000">
      <w:pPr>
        <w:pStyle w:val="a5"/>
        <w:numPr>
          <w:ilvl w:val="1"/>
          <w:numId w:val="29"/>
        </w:numPr>
        <w:tabs>
          <w:tab w:val="left" w:pos="1554"/>
        </w:tabs>
        <w:spacing w:before="2" w:line="275" w:lineRule="exact"/>
        <w:ind w:left="1554" w:hanging="138"/>
        <w:jc w:val="left"/>
        <w:rPr>
          <w:sz w:val="24"/>
        </w:rPr>
      </w:pPr>
      <w:r>
        <w:rPr>
          <w:sz w:val="24"/>
        </w:rPr>
        <w:t>различать</w:t>
      </w:r>
      <w:r>
        <w:rPr>
          <w:spacing w:val="-4"/>
          <w:sz w:val="24"/>
        </w:rPr>
        <w:t xml:space="preserve"> </w:t>
      </w:r>
      <w:r>
        <w:rPr>
          <w:sz w:val="24"/>
        </w:rPr>
        <w:t>воинские</w:t>
      </w:r>
      <w:r>
        <w:rPr>
          <w:spacing w:val="-3"/>
          <w:sz w:val="24"/>
        </w:rPr>
        <w:t xml:space="preserve"> </w:t>
      </w:r>
      <w:r>
        <w:rPr>
          <w:sz w:val="24"/>
        </w:rPr>
        <w:t>звания</w:t>
      </w:r>
      <w:r>
        <w:rPr>
          <w:spacing w:val="-3"/>
          <w:sz w:val="24"/>
        </w:rPr>
        <w:t xml:space="preserve"> </w:t>
      </w:r>
      <w:r>
        <w:rPr>
          <w:sz w:val="24"/>
        </w:rPr>
        <w:t>и</w:t>
      </w:r>
      <w:r>
        <w:rPr>
          <w:spacing w:val="-10"/>
          <w:sz w:val="24"/>
        </w:rPr>
        <w:t xml:space="preserve"> </w:t>
      </w:r>
      <w:r>
        <w:rPr>
          <w:sz w:val="24"/>
        </w:rPr>
        <w:t>образцы</w:t>
      </w:r>
      <w:r>
        <w:rPr>
          <w:spacing w:val="-6"/>
          <w:sz w:val="24"/>
        </w:rPr>
        <w:t xml:space="preserve"> </w:t>
      </w:r>
      <w:r>
        <w:rPr>
          <w:sz w:val="24"/>
        </w:rPr>
        <w:t>военной</w:t>
      </w:r>
      <w:r>
        <w:rPr>
          <w:spacing w:val="-10"/>
          <w:sz w:val="24"/>
        </w:rPr>
        <w:t xml:space="preserve"> </w:t>
      </w:r>
      <w:r>
        <w:rPr>
          <w:sz w:val="24"/>
        </w:rPr>
        <w:t>формы</w:t>
      </w:r>
      <w:r>
        <w:rPr>
          <w:spacing w:val="-5"/>
          <w:sz w:val="24"/>
        </w:rPr>
        <w:t xml:space="preserve"> </w:t>
      </w:r>
      <w:r>
        <w:rPr>
          <w:spacing w:val="-2"/>
          <w:sz w:val="24"/>
        </w:rPr>
        <w:t>одежды;</w:t>
      </w:r>
    </w:p>
    <w:p w14:paraId="65F3F58B" w14:textId="77777777" w:rsidR="008B6EAD" w:rsidRDefault="00000000">
      <w:pPr>
        <w:pStyle w:val="a5"/>
        <w:numPr>
          <w:ilvl w:val="1"/>
          <w:numId w:val="29"/>
        </w:numPr>
        <w:tabs>
          <w:tab w:val="left" w:pos="1554"/>
        </w:tabs>
        <w:spacing w:line="275" w:lineRule="exact"/>
        <w:ind w:left="1554"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 воинской</w:t>
      </w:r>
      <w:r>
        <w:rPr>
          <w:spacing w:val="-3"/>
          <w:sz w:val="24"/>
        </w:rPr>
        <w:t xml:space="preserve"> </w:t>
      </w:r>
      <w:r>
        <w:rPr>
          <w:sz w:val="24"/>
        </w:rPr>
        <w:t>дисциплине,</w:t>
      </w:r>
      <w:r>
        <w:rPr>
          <w:spacing w:val="-8"/>
          <w:sz w:val="24"/>
        </w:rPr>
        <w:t xml:space="preserve"> </w:t>
      </w:r>
      <w:r>
        <w:rPr>
          <w:sz w:val="24"/>
        </w:rPr>
        <w:t>ее</w:t>
      </w:r>
      <w:r>
        <w:rPr>
          <w:spacing w:val="-6"/>
          <w:sz w:val="24"/>
        </w:rPr>
        <w:t xml:space="preserve"> </w:t>
      </w:r>
      <w:r>
        <w:rPr>
          <w:sz w:val="24"/>
        </w:rPr>
        <w:t>сущности</w:t>
      </w:r>
      <w:r>
        <w:rPr>
          <w:spacing w:val="-4"/>
          <w:sz w:val="24"/>
        </w:rPr>
        <w:t xml:space="preserve"> </w:t>
      </w:r>
      <w:r>
        <w:rPr>
          <w:sz w:val="24"/>
        </w:rPr>
        <w:t>и</w:t>
      </w:r>
      <w:r>
        <w:rPr>
          <w:spacing w:val="-3"/>
          <w:sz w:val="24"/>
        </w:rPr>
        <w:t xml:space="preserve"> </w:t>
      </w:r>
      <w:r>
        <w:rPr>
          <w:spacing w:val="-2"/>
          <w:sz w:val="24"/>
        </w:rPr>
        <w:t>значении;</w:t>
      </w:r>
    </w:p>
    <w:p w14:paraId="5B1FC523"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понимать</w:t>
      </w:r>
      <w:r>
        <w:rPr>
          <w:spacing w:val="-16"/>
          <w:sz w:val="24"/>
        </w:rPr>
        <w:t xml:space="preserve"> </w:t>
      </w:r>
      <w:r>
        <w:rPr>
          <w:sz w:val="24"/>
        </w:rPr>
        <w:t>принципы</w:t>
      </w:r>
      <w:r>
        <w:rPr>
          <w:spacing w:val="1"/>
          <w:sz w:val="24"/>
        </w:rPr>
        <w:t xml:space="preserve"> </w:t>
      </w:r>
      <w:r>
        <w:rPr>
          <w:sz w:val="24"/>
        </w:rPr>
        <w:t>достижения</w:t>
      </w:r>
      <w:r>
        <w:rPr>
          <w:spacing w:val="-9"/>
          <w:sz w:val="24"/>
        </w:rPr>
        <w:t xml:space="preserve"> </w:t>
      </w:r>
      <w:r>
        <w:rPr>
          <w:sz w:val="24"/>
        </w:rPr>
        <w:t>воинской</w:t>
      </w:r>
      <w:r>
        <w:rPr>
          <w:spacing w:val="-4"/>
          <w:sz w:val="24"/>
        </w:rPr>
        <w:t xml:space="preserve"> </w:t>
      </w:r>
      <w:r>
        <w:rPr>
          <w:spacing w:val="-2"/>
          <w:sz w:val="24"/>
        </w:rPr>
        <w:t>дисциплины;</w:t>
      </w:r>
    </w:p>
    <w:p w14:paraId="6CDAC247" w14:textId="77777777" w:rsidR="008B6EAD" w:rsidRDefault="00000000">
      <w:pPr>
        <w:pStyle w:val="a5"/>
        <w:numPr>
          <w:ilvl w:val="1"/>
          <w:numId w:val="29"/>
        </w:numPr>
        <w:tabs>
          <w:tab w:val="left" w:pos="1553"/>
        </w:tabs>
        <w:spacing w:line="275" w:lineRule="exact"/>
        <w:ind w:left="1553" w:hanging="138"/>
        <w:jc w:val="left"/>
        <w:rPr>
          <w:sz w:val="24"/>
        </w:rPr>
      </w:pPr>
      <w:r>
        <w:rPr>
          <w:sz w:val="24"/>
        </w:rPr>
        <w:t>уметь</w:t>
      </w:r>
      <w:r>
        <w:rPr>
          <w:spacing w:val="-7"/>
          <w:sz w:val="24"/>
        </w:rPr>
        <w:t xml:space="preserve"> </w:t>
      </w:r>
      <w:r>
        <w:rPr>
          <w:sz w:val="24"/>
        </w:rPr>
        <w:t>оценивать</w:t>
      </w:r>
      <w:r>
        <w:rPr>
          <w:spacing w:val="-10"/>
          <w:sz w:val="24"/>
        </w:rPr>
        <w:t xml:space="preserve"> </w:t>
      </w:r>
      <w:r>
        <w:rPr>
          <w:sz w:val="24"/>
        </w:rPr>
        <w:t>риски</w:t>
      </w:r>
      <w:r>
        <w:rPr>
          <w:spacing w:val="-5"/>
          <w:sz w:val="24"/>
        </w:rPr>
        <w:t xml:space="preserve"> </w:t>
      </w:r>
      <w:r>
        <w:rPr>
          <w:sz w:val="24"/>
        </w:rPr>
        <w:t>нарушения</w:t>
      </w:r>
      <w:r>
        <w:rPr>
          <w:spacing w:val="-6"/>
          <w:sz w:val="24"/>
        </w:rPr>
        <w:t xml:space="preserve"> </w:t>
      </w:r>
      <w:r>
        <w:rPr>
          <w:sz w:val="24"/>
        </w:rPr>
        <w:t>воинской</w:t>
      </w:r>
      <w:r>
        <w:rPr>
          <w:spacing w:val="-9"/>
          <w:sz w:val="24"/>
        </w:rPr>
        <w:t xml:space="preserve"> </w:t>
      </w:r>
      <w:r>
        <w:rPr>
          <w:spacing w:val="-2"/>
          <w:sz w:val="24"/>
        </w:rPr>
        <w:t>дисциплины;</w:t>
      </w:r>
    </w:p>
    <w:p w14:paraId="1F5C1395" w14:textId="77777777" w:rsidR="008B6EAD" w:rsidRDefault="00000000">
      <w:pPr>
        <w:pStyle w:val="a5"/>
        <w:numPr>
          <w:ilvl w:val="1"/>
          <w:numId w:val="29"/>
        </w:numPr>
        <w:tabs>
          <w:tab w:val="left" w:pos="1553"/>
        </w:tabs>
        <w:spacing w:before="2"/>
        <w:ind w:left="1553" w:hanging="138"/>
        <w:jc w:val="left"/>
        <w:rPr>
          <w:sz w:val="24"/>
        </w:rPr>
      </w:pPr>
      <w:r>
        <w:rPr>
          <w:sz w:val="24"/>
        </w:rPr>
        <w:t>знать</w:t>
      </w:r>
      <w:r>
        <w:rPr>
          <w:spacing w:val="-11"/>
          <w:sz w:val="24"/>
        </w:rPr>
        <w:t xml:space="preserve"> </w:t>
      </w:r>
      <w:r>
        <w:rPr>
          <w:sz w:val="24"/>
        </w:rPr>
        <w:t>основные</w:t>
      </w:r>
      <w:r>
        <w:rPr>
          <w:spacing w:val="-11"/>
          <w:sz w:val="24"/>
        </w:rPr>
        <w:t xml:space="preserve"> </w:t>
      </w:r>
      <w:r>
        <w:rPr>
          <w:sz w:val="24"/>
        </w:rPr>
        <w:t>положения</w:t>
      </w:r>
      <w:r>
        <w:rPr>
          <w:spacing w:val="-5"/>
          <w:sz w:val="24"/>
        </w:rPr>
        <w:t xml:space="preserve"> </w:t>
      </w:r>
      <w:r>
        <w:rPr>
          <w:sz w:val="24"/>
        </w:rPr>
        <w:t>Строевого</w:t>
      </w:r>
      <w:r>
        <w:rPr>
          <w:spacing w:val="1"/>
          <w:sz w:val="24"/>
        </w:rPr>
        <w:t xml:space="preserve"> </w:t>
      </w:r>
      <w:r>
        <w:rPr>
          <w:spacing w:val="-2"/>
          <w:sz w:val="24"/>
        </w:rPr>
        <w:t>устава;</w:t>
      </w:r>
    </w:p>
    <w:p w14:paraId="2A680349"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знать</w:t>
      </w:r>
      <w:r>
        <w:rPr>
          <w:spacing w:val="-10"/>
          <w:sz w:val="24"/>
        </w:rPr>
        <w:t xml:space="preserve"> </w:t>
      </w:r>
      <w:r>
        <w:rPr>
          <w:sz w:val="24"/>
        </w:rPr>
        <w:t>обязанности</w:t>
      </w:r>
      <w:r>
        <w:rPr>
          <w:spacing w:val="-7"/>
          <w:sz w:val="24"/>
        </w:rPr>
        <w:t xml:space="preserve"> </w:t>
      </w:r>
      <w:r>
        <w:rPr>
          <w:sz w:val="24"/>
        </w:rPr>
        <w:t>военнослужащего</w:t>
      </w:r>
      <w:r>
        <w:rPr>
          <w:spacing w:val="-4"/>
          <w:sz w:val="24"/>
        </w:rPr>
        <w:t xml:space="preserve"> </w:t>
      </w:r>
      <w:r>
        <w:rPr>
          <w:sz w:val="24"/>
        </w:rPr>
        <w:t>перед</w:t>
      </w:r>
      <w:r>
        <w:rPr>
          <w:spacing w:val="-6"/>
          <w:sz w:val="24"/>
        </w:rPr>
        <w:t xml:space="preserve"> </w:t>
      </w:r>
      <w:r>
        <w:rPr>
          <w:sz w:val="24"/>
        </w:rPr>
        <w:t>построением</w:t>
      </w:r>
      <w:r>
        <w:rPr>
          <w:spacing w:val="-2"/>
          <w:sz w:val="24"/>
        </w:rPr>
        <w:t xml:space="preserve"> </w:t>
      </w:r>
      <w:r>
        <w:rPr>
          <w:sz w:val="24"/>
        </w:rPr>
        <w:t>и</w:t>
      </w:r>
      <w:r>
        <w:rPr>
          <w:spacing w:val="-8"/>
          <w:sz w:val="24"/>
        </w:rPr>
        <w:t xml:space="preserve"> </w:t>
      </w:r>
      <w:r>
        <w:rPr>
          <w:sz w:val="24"/>
        </w:rPr>
        <w:t>в</w:t>
      </w:r>
      <w:r>
        <w:rPr>
          <w:spacing w:val="-2"/>
          <w:sz w:val="24"/>
        </w:rPr>
        <w:t xml:space="preserve"> строю;</w:t>
      </w:r>
    </w:p>
    <w:p w14:paraId="7352DE49"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 строевые</w:t>
      </w:r>
      <w:r>
        <w:rPr>
          <w:spacing w:val="-6"/>
          <w:sz w:val="24"/>
        </w:rPr>
        <w:t xml:space="preserve"> </w:t>
      </w:r>
      <w:r>
        <w:rPr>
          <w:sz w:val="24"/>
        </w:rPr>
        <w:t>приёмы</w:t>
      </w:r>
      <w:r>
        <w:rPr>
          <w:spacing w:val="-8"/>
          <w:sz w:val="24"/>
        </w:rPr>
        <w:t xml:space="preserve"> </w:t>
      </w:r>
      <w:r>
        <w:rPr>
          <w:sz w:val="24"/>
        </w:rPr>
        <w:t>на</w:t>
      </w:r>
      <w:r>
        <w:rPr>
          <w:spacing w:val="-6"/>
          <w:sz w:val="24"/>
        </w:rPr>
        <w:t xml:space="preserve"> </w:t>
      </w:r>
      <w:r>
        <w:rPr>
          <w:sz w:val="24"/>
        </w:rPr>
        <w:t>месте</w:t>
      </w:r>
      <w:r>
        <w:rPr>
          <w:spacing w:val="-5"/>
          <w:sz w:val="24"/>
        </w:rPr>
        <w:t xml:space="preserve"> </w:t>
      </w:r>
      <w:r>
        <w:rPr>
          <w:sz w:val="24"/>
        </w:rPr>
        <w:t>без</w:t>
      </w:r>
      <w:r>
        <w:rPr>
          <w:spacing w:val="-4"/>
          <w:sz w:val="24"/>
        </w:rPr>
        <w:t xml:space="preserve"> </w:t>
      </w:r>
      <w:r>
        <w:rPr>
          <w:spacing w:val="-2"/>
          <w:sz w:val="24"/>
        </w:rPr>
        <w:t>оружия;</w:t>
      </w:r>
    </w:p>
    <w:p w14:paraId="4D267D65" w14:textId="77777777" w:rsidR="008B6EAD" w:rsidRDefault="00000000">
      <w:pPr>
        <w:pStyle w:val="a5"/>
        <w:numPr>
          <w:ilvl w:val="1"/>
          <w:numId w:val="29"/>
        </w:numPr>
        <w:tabs>
          <w:tab w:val="left" w:pos="1553"/>
        </w:tabs>
        <w:spacing w:before="2"/>
        <w:ind w:left="1553" w:hanging="138"/>
        <w:jc w:val="left"/>
        <w:rPr>
          <w:sz w:val="24"/>
        </w:rPr>
      </w:pPr>
      <w:r>
        <w:rPr>
          <w:sz w:val="24"/>
        </w:rPr>
        <w:t>выполнять</w:t>
      </w:r>
      <w:r>
        <w:rPr>
          <w:spacing w:val="-4"/>
          <w:sz w:val="24"/>
        </w:rPr>
        <w:t xml:space="preserve"> </w:t>
      </w:r>
      <w:r>
        <w:rPr>
          <w:sz w:val="24"/>
        </w:rPr>
        <w:t>строевые</w:t>
      </w:r>
      <w:r>
        <w:rPr>
          <w:spacing w:val="-6"/>
          <w:sz w:val="24"/>
        </w:rPr>
        <w:t xml:space="preserve"> </w:t>
      </w:r>
      <w:r>
        <w:rPr>
          <w:sz w:val="24"/>
        </w:rPr>
        <w:t>приёмы</w:t>
      </w:r>
      <w:r>
        <w:rPr>
          <w:spacing w:val="-7"/>
          <w:sz w:val="24"/>
        </w:rPr>
        <w:t xml:space="preserve"> </w:t>
      </w:r>
      <w:r>
        <w:rPr>
          <w:sz w:val="24"/>
        </w:rPr>
        <w:t>на</w:t>
      </w:r>
      <w:r>
        <w:rPr>
          <w:spacing w:val="-6"/>
          <w:sz w:val="24"/>
        </w:rPr>
        <w:t xml:space="preserve"> </w:t>
      </w:r>
      <w:r>
        <w:rPr>
          <w:sz w:val="24"/>
        </w:rPr>
        <w:t>месте</w:t>
      </w:r>
      <w:r>
        <w:rPr>
          <w:spacing w:val="-6"/>
          <w:sz w:val="24"/>
        </w:rPr>
        <w:t xml:space="preserve"> </w:t>
      </w:r>
      <w:r>
        <w:rPr>
          <w:sz w:val="24"/>
        </w:rPr>
        <w:t>без</w:t>
      </w:r>
      <w:r>
        <w:rPr>
          <w:spacing w:val="-3"/>
          <w:sz w:val="24"/>
        </w:rPr>
        <w:t xml:space="preserve"> </w:t>
      </w:r>
      <w:r>
        <w:rPr>
          <w:spacing w:val="-2"/>
          <w:sz w:val="24"/>
        </w:rPr>
        <w:t>оружия.</w:t>
      </w:r>
    </w:p>
    <w:p w14:paraId="58A574AA" w14:textId="77777777" w:rsidR="008B6EAD" w:rsidRDefault="008B6EAD">
      <w:pPr>
        <w:pStyle w:val="a3"/>
        <w:ind w:left="0"/>
        <w:jc w:val="left"/>
      </w:pPr>
    </w:p>
    <w:p w14:paraId="5E7989F4" w14:textId="77777777" w:rsidR="008B6EAD" w:rsidRDefault="00000000">
      <w:pPr>
        <w:spacing w:line="242" w:lineRule="auto"/>
        <w:ind w:left="1415"/>
        <w:rPr>
          <w:b/>
          <w:i/>
          <w:sz w:val="24"/>
        </w:rPr>
      </w:pPr>
      <w:bookmarkStart w:id="398" w:name="Предметные_результаты_по_модулю_№_3_«Кул"/>
      <w:bookmarkEnd w:id="398"/>
      <w:r>
        <w:rPr>
          <w:b/>
          <w:i/>
          <w:sz w:val="24"/>
        </w:rPr>
        <w:t>Предметные</w:t>
      </w:r>
      <w:r>
        <w:rPr>
          <w:b/>
          <w:i/>
          <w:spacing w:val="-8"/>
          <w:sz w:val="24"/>
        </w:rPr>
        <w:t xml:space="preserve"> </w:t>
      </w:r>
      <w:r>
        <w:rPr>
          <w:b/>
          <w:i/>
          <w:sz w:val="24"/>
        </w:rPr>
        <w:t>результаты</w:t>
      </w:r>
      <w:r>
        <w:rPr>
          <w:b/>
          <w:i/>
          <w:spacing w:val="-5"/>
          <w:sz w:val="24"/>
        </w:rPr>
        <w:t xml:space="preserve"> </w:t>
      </w:r>
      <w:r>
        <w:rPr>
          <w:b/>
          <w:i/>
          <w:sz w:val="24"/>
        </w:rPr>
        <w:t>по</w:t>
      </w:r>
      <w:r>
        <w:rPr>
          <w:b/>
          <w:i/>
          <w:spacing w:val="-2"/>
          <w:sz w:val="24"/>
        </w:rPr>
        <w:t xml:space="preserve"> </w:t>
      </w:r>
      <w:r>
        <w:rPr>
          <w:b/>
          <w:i/>
          <w:sz w:val="24"/>
        </w:rPr>
        <w:t>модулю</w:t>
      </w:r>
      <w:r>
        <w:rPr>
          <w:b/>
          <w:i/>
          <w:spacing w:val="23"/>
          <w:sz w:val="24"/>
        </w:rPr>
        <w:t xml:space="preserve"> </w:t>
      </w:r>
      <w:r>
        <w:rPr>
          <w:b/>
          <w:i/>
          <w:sz w:val="24"/>
        </w:rPr>
        <w:t>№</w:t>
      </w:r>
      <w:r>
        <w:rPr>
          <w:b/>
          <w:i/>
          <w:spacing w:val="-1"/>
          <w:sz w:val="24"/>
        </w:rPr>
        <w:t xml:space="preserve"> </w:t>
      </w:r>
      <w:r>
        <w:rPr>
          <w:b/>
          <w:i/>
          <w:sz w:val="24"/>
        </w:rPr>
        <w:t>3</w:t>
      </w:r>
      <w:r>
        <w:rPr>
          <w:b/>
          <w:i/>
          <w:spacing w:val="-7"/>
          <w:sz w:val="24"/>
        </w:rPr>
        <w:t xml:space="preserve"> </w:t>
      </w:r>
      <w:r>
        <w:rPr>
          <w:b/>
          <w:i/>
          <w:sz w:val="24"/>
        </w:rPr>
        <w:t>«Культура</w:t>
      </w:r>
      <w:r>
        <w:rPr>
          <w:b/>
          <w:i/>
          <w:spacing w:val="-2"/>
          <w:sz w:val="24"/>
        </w:rPr>
        <w:t xml:space="preserve"> </w:t>
      </w:r>
      <w:r>
        <w:rPr>
          <w:b/>
          <w:i/>
          <w:sz w:val="24"/>
        </w:rPr>
        <w:t>безопасности</w:t>
      </w:r>
      <w:r>
        <w:rPr>
          <w:b/>
          <w:i/>
          <w:spacing w:val="-6"/>
          <w:sz w:val="24"/>
        </w:rPr>
        <w:t xml:space="preserve"> </w:t>
      </w:r>
      <w:r>
        <w:rPr>
          <w:b/>
          <w:i/>
          <w:sz w:val="24"/>
        </w:rPr>
        <w:t>жизнедеятельности</w:t>
      </w:r>
      <w:r>
        <w:rPr>
          <w:b/>
          <w:i/>
          <w:spacing w:val="-6"/>
          <w:sz w:val="24"/>
        </w:rPr>
        <w:t xml:space="preserve"> </w:t>
      </w:r>
      <w:r>
        <w:rPr>
          <w:b/>
          <w:i/>
          <w:sz w:val="24"/>
        </w:rPr>
        <w:t>в современном обществе»:</w:t>
      </w:r>
    </w:p>
    <w:p w14:paraId="77AE3A91" w14:textId="77777777" w:rsidR="008B6EAD" w:rsidRDefault="00000000">
      <w:pPr>
        <w:pStyle w:val="a5"/>
        <w:numPr>
          <w:ilvl w:val="1"/>
          <w:numId w:val="29"/>
        </w:numPr>
        <w:tabs>
          <w:tab w:val="left" w:pos="1553"/>
        </w:tabs>
        <w:spacing w:line="269" w:lineRule="exact"/>
        <w:ind w:left="1553" w:hanging="138"/>
        <w:jc w:val="left"/>
        <w:rPr>
          <w:sz w:val="24"/>
        </w:rPr>
      </w:pPr>
      <w:r>
        <w:rPr>
          <w:sz w:val="24"/>
        </w:rPr>
        <w:t>характеризовать</w:t>
      </w:r>
      <w:r>
        <w:rPr>
          <w:spacing w:val="-16"/>
          <w:sz w:val="24"/>
        </w:rPr>
        <w:t xml:space="preserve"> </w:t>
      </w:r>
      <w:r>
        <w:rPr>
          <w:sz w:val="24"/>
        </w:rPr>
        <w:t>значение</w:t>
      </w:r>
      <w:r>
        <w:rPr>
          <w:spacing w:val="-15"/>
          <w:sz w:val="24"/>
        </w:rPr>
        <w:t xml:space="preserve"> </w:t>
      </w:r>
      <w:r>
        <w:rPr>
          <w:sz w:val="24"/>
        </w:rPr>
        <w:t>безопасности</w:t>
      </w:r>
      <w:r>
        <w:rPr>
          <w:spacing w:val="-8"/>
          <w:sz w:val="24"/>
        </w:rPr>
        <w:t xml:space="preserve"> </w:t>
      </w:r>
      <w:r>
        <w:rPr>
          <w:sz w:val="24"/>
        </w:rPr>
        <w:t>жизнедеятельности</w:t>
      </w:r>
      <w:r>
        <w:rPr>
          <w:spacing w:val="-8"/>
          <w:sz w:val="24"/>
        </w:rPr>
        <w:t xml:space="preserve"> </w:t>
      </w:r>
      <w:r>
        <w:rPr>
          <w:sz w:val="24"/>
        </w:rPr>
        <w:t>для</w:t>
      </w:r>
      <w:r>
        <w:rPr>
          <w:spacing w:val="-9"/>
          <w:sz w:val="24"/>
        </w:rPr>
        <w:t xml:space="preserve"> </w:t>
      </w:r>
      <w:r>
        <w:rPr>
          <w:spacing w:val="-2"/>
          <w:sz w:val="24"/>
        </w:rPr>
        <w:t>человека;</w:t>
      </w:r>
    </w:p>
    <w:p w14:paraId="7209C036" w14:textId="77777777" w:rsidR="008B6EAD" w:rsidRDefault="00000000">
      <w:pPr>
        <w:pStyle w:val="a5"/>
        <w:numPr>
          <w:ilvl w:val="1"/>
          <w:numId w:val="29"/>
        </w:numPr>
        <w:tabs>
          <w:tab w:val="left" w:pos="1620"/>
        </w:tabs>
        <w:spacing w:line="242" w:lineRule="auto"/>
        <w:ind w:left="1415" w:right="1084" w:firstLine="0"/>
        <w:jc w:val="left"/>
        <w:rPr>
          <w:sz w:val="24"/>
        </w:rPr>
      </w:pPr>
      <w:r>
        <w:rPr>
          <w:sz w:val="24"/>
        </w:rPr>
        <w:t>раскрывать</w:t>
      </w:r>
      <w:r>
        <w:rPr>
          <w:spacing w:val="34"/>
          <w:sz w:val="24"/>
        </w:rPr>
        <w:t xml:space="preserve"> </w:t>
      </w:r>
      <w:r>
        <w:rPr>
          <w:sz w:val="24"/>
        </w:rPr>
        <w:t>смысл</w:t>
      </w:r>
      <w:r>
        <w:rPr>
          <w:spacing w:val="34"/>
          <w:sz w:val="24"/>
        </w:rPr>
        <w:t xml:space="preserve"> </w:t>
      </w:r>
      <w:r>
        <w:rPr>
          <w:sz w:val="24"/>
        </w:rPr>
        <w:t>понятий</w:t>
      </w:r>
      <w:r>
        <w:rPr>
          <w:spacing w:val="35"/>
          <w:sz w:val="24"/>
        </w:rPr>
        <w:t xml:space="preserve"> </w:t>
      </w:r>
      <w:r>
        <w:rPr>
          <w:sz w:val="24"/>
        </w:rPr>
        <w:t>«опасность»,</w:t>
      </w:r>
      <w:r>
        <w:rPr>
          <w:spacing w:val="36"/>
          <w:sz w:val="24"/>
        </w:rPr>
        <w:t xml:space="preserve"> </w:t>
      </w:r>
      <w:r>
        <w:rPr>
          <w:sz w:val="24"/>
        </w:rPr>
        <w:t>«безопасность»,</w:t>
      </w:r>
      <w:r>
        <w:rPr>
          <w:spacing w:val="36"/>
          <w:sz w:val="24"/>
        </w:rPr>
        <w:t xml:space="preserve"> </w:t>
      </w:r>
      <w:r>
        <w:rPr>
          <w:sz w:val="24"/>
        </w:rPr>
        <w:t>«риск»,</w:t>
      </w:r>
      <w:r>
        <w:rPr>
          <w:spacing w:val="40"/>
          <w:sz w:val="24"/>
        </w:rPr>
        <w:t xml:space="preserve"> </w:t>
      </w:r>
      <w:r>
        <w:rPr>
          <w:sz w:val="24"/>
        </w:rPr>
        <w:t>«культура</w:t>
      </w:r>
      <w:r>
        <w:rPr>
          <w:spacing w:val="32"/>
          <w:sz w:val="24"/>
        </w:rPr>
        <w:t xml:space="preserve"> </w:t>
      </w:r>
      <w:r>
        <w:rPr>
          <w:sz w:val="24"/>
        </w:rPr>
        <w:t xml:space="preserve">безопасности </w:t>
      </w:r>
      <w:r>
        <w:rPr>
          <w:spacing w:val="-2"/>
          <w:sz w:val="24"/>
        </w:rPr>
        <w:t>жизнедеятельности»;</w:t>
      </w:r>
    </w:p>
    <w:p w14:paraId="7B1FDB6A" w14:textId="77777777" w:rsidR="008B6EAD" w:rsidRDefault="00000000">
      <w:pPr>
        <w:pStyle w:val="a5"/>
        <w:numPr>
          <w:ilvl w:val="1"/>
          <w:numId w:val="29"/>
        </w:numPr>
        <w:tabs>
          <w:tab w:val="left" w:pos="1553"/>
        </w:tabs>
        <w:spacing w:line="272" w:lineRule="exact"/>
        <w:ind w:left="1553" w:hanging="138"/>
        <w:jc w:val="left"/>
        <w:rPr>
          <w:sz w:val="24"/>
        </w:rPr>
      </w:pPr>
      <w:r>
        <w:rPr>
          <w:sz w:val="24"/>
        </w:rPr>
        <w:t>классифицировать</w:t>
      </w:r>
      <w:r>
        <w:rPr>
          <w:spacing w:val="-11"/>
          <w:sz w:val="24"/>
        </w:rPr>
        <w:t xml:space="preserve"> </w:t>
      </w:r>
      <w:r>
        <w:rPr>
          <w:sz w:val="24"/>
        </w:rPr>
        <w:t>и</w:t>
      </w:r>
      <w:r>
        <w:rPr>
          <w:spacing w:val="-10"/>
          <w:sz w:val="24"/>
        </w:rPr>
        <w:t xml:space="preserve"> </w:t>
      </w:r>
      <w:r>
        <w:rPr>
          <w:sz w:val="24"/>
        </w:rPr>
        <w:t>характеризовать</w:t>
      </w:r>
      <w:r>
        <w:rPr>
          <w:spacing w:val="-13"/>
          <w:sz w:val="24"/>
        </w:rPr>
        <w:t xml:space="preserve"> </w:t>
      </w:r>
      <w:r>
        <w:rPr>
          <w:sz w:val="24"/>
        </w:rPr>
        <w:t>источники</w:t>
      </w:r>
      <w:r>
        <w:rPr>
          <w:spacing w:val="-9"/>
          <w:sz w:val="24"/>
        </w:rPr>
        <w:t xml:space="preserve"> </w:t>
      </w:r>
      <w:r>
        <w:rPr>
          <w:spacing w:val="-2"/>
          <w:sz w:val="24"/>
        </w:rPr>
        <w:t>опасности;</w:t>
      </w:r>
    </w:p>
    <w:p w14:paraId="10315ED5" w14:textId="77777777" w:rsidR="008B6EAD" w:rsidRDefault="00000000">
      <w:pPr>
        <w:pStyle w:val="a5"/>
        <w:numPr>
          <w:ilvl w:val="1"/>
          <w:numId w:val="29"/>
        </w:numPr>
        <w:tabs>
          <w:tab w:val="left" w:pos="1562"/>
        </w:tabs>
        <w:spacing w:line="242" w:lineRule="auto"/>
        <w:ind w:left="1415" w:right="996" w:firstLine="0"/>
        <w:jc w:val="left"/>
        <w:rPr>
          <w:sz w:val="24"/>
        </w:rPr>
      </w:pPr>
      <w:r>
        <w:rPr>
          <w:sz w:val="24"/>
        </w:rPr>
        <w:t>раскрывать</w:t>
      </w:r>
      <w:r>
        <w:rPr>
          <w:spacing w:val="-2"/>
          <w:sz w:val="24"/>
        </w:rPr>
        <w:t xml:space="preserve"> </w:t>
      </w:r>
      <w:r>
        <w:rPr>
          <w:sz w:val="24"/>
        </w:rPr>
        <w:t>и</w:t>
      </w:r>
      <w:r>
        <w:rPr>
          <w:spacing w:val="-12"/>
          <w:sz w:val="24"/>
        </w:rPr>
        <w:t xml:space="preserve"> </w:t>
      </w:r>
      <w:r>
        <w:rPr>
          <w:sz w:val="24"/>
        </w:rPr>
        <w:t>обосновывать</w:t>
      </w:r>
      <w:r>
        <w:rPr>
          <w:spacing w:val="-7"/>
          <w:sz w:val="24"/>
        </w:rPr>
        <w:t xml:space="preserve"> </w:t>
      </w:r>
      <w:r>
        <w:rPr>
          <w:sz w:val="24"/>
        </w:rPr>
        <w:t>общие</w:t>
      </w:r>
      <w:r>
        <w:rPr>
          <w:spacing w:val="-9"/>
          <w:sz w:val="24"/>
        </w:rPr>
        <w:t xml:space="preserve"> </w:t>
      </w:r>
      <w:r>
        <w:rPr>
          <w:sz w:val="24"/>
        </w:rPr>
        <w:t>принципы</w:t>
      </w:r>
      <w:r>
        <w:rPr>
          <w:spacing w:val="-1"/>
          <w:sz w:val="24"/>
        </w:rPr>
        <w:t xml:space="preserve"> </w:t>
      </w:r>
      <w:r>
        <w:rPr>
          <w:sz w:val="24"/>
        </w:rPr>
        <w:t>безопасного поведения;</w:t>
      </w:r>
      <w:r>
        <w:rPr>
          <w:spacing w:val="-7"/>
          <w:sz w:val="24"/>
        </w:rPr>
        <w:t xml:space="preserve"> </w:t>
      </w:r>
      <w:r>
        <w:rPr>
          <w:sz w:val="24"/>
        </w:rPr>
        <w:t>моделировать</w:t>
      </w:r>
      <w:r>
        <w:rPr>
          <w:spacing w:val="-2"/>
          <w:sz w:val="24"/>
        </w:rPr>
        <w:t xml:space="preserve"> </w:t>
      </w:r>
      <w:r>
        <w:rPr>
          <w:sz w:val="24"/>
        </w:rPr>
        <w:t>реальные ситуации и решать ситуационные задачи;</w:t>
      </w:r>
    </w:p>
    <w:p w14:paraId="510FC574" w14:textId="77777777" w:rsidR="008B6EAD" w:rsidRDefault="00000000">
      <w:pPr>
        <w:pStyle w:val="a5"/>
        <w:numPr>
          <w:ilvl w:val="1"/>
          <w:numId w:val="29"/>
        </w:numPr>
        <w:tabs>
          <w:tab w:val="left" w:pos="1553"/>
        </w:tabs>
        <w:spacing w:line="275" w:lineRule="exact"/>
        <w:ind w:left="1553" w:hanging="138"/>
        <w:jc w:val="left"/>
        <w:rPr>
          <w:sz w:val="24"/>
        </w:rPr>
      </w:pPr>
      <w:r>
        <w:rPr>
          <w:sz w:val="24"/>
        </w:rPr>
        <w:t>объяснять</w:t>
      </w:r>
      <w:r>
        <w:rPr>
          <w:spacing w:val="-6"/>
          <w:sz w:val="24"/>
        </w:rPr>
        <w:t xml:space="preserve"> </w:t>
      </w:r>
      <w:r>
        <w:rPr>
          <w:sz w:val="24"/>
        </w:rPr>
        <w:t>сходство</w:t>
      </w:r>
      <w:r>
        <w:rPr>
          <w:spacing w:val="-5"/>
          <w:sz w:val="24"/>
        </w:rPr>
        <w:t xml:space="preserve"> </w:t>
      </w:r>
      <w:r>
        <w:rPr>
          <w:sz w:val="24"/>
        </w:rPr>
        <w:t>и</w:t>
      </w:r>
      <w:r>
        <w:rPr>
          <w:spacing w:val="1"/>
          <w:sz w:val="24"/>
        </w:rPr>
        <w:t xml:space="preserve"> </w:t>
      </w:r>
      <w:r>
        <w:rPr>
          <w:sz w:val="24"/>
        </w:rPr>
        <w:t>различия</w:t>
      </w:r>
      <w:r>
        <w:rPr>
          <w:spacing w:val="-10"/>
          <w:sz w:val="24"/>
        </w:rPr>
        <w:t xml:space="preserve"> </w:t>
      </w:r>
      <w:r>
        <w:rPr>
          <w:sz w:val="24"/>
        </w:rPr>
        <w:t>опасной</w:t>
      </w:r>
      <w:r>
        <w:rPr>
          <w:spacing w:val="-8"/>
          <w:sz w:val="24"/>
        </w:rPr>
        <w:t xml:space="preserve"> </w:t>
      </w:r>
      <w:r>
        <w:rPr>
          <w:sz w:val="24"/>
        </w:rPr>
        <w:t>и</w:t>
      </w:r>
      <w:r>
        <w:rPr>
          <w:spacing w:val="-4"/>
          <w:sz w:val="24"/>
        </w:rPr>
        <w:t xml:space="preserve"> </w:t>
      </w:r>
      <w:r>
        <w:rPr>
          <w:sz w:val="24"/>
        </w:rPr>
        <w:t>чрезвычайной</w:t>
      </w:r>
      <w:r>
        <w:rPr>
          <w:spacing w:val="-7"/>
          <w:sz w:val="24"/>
        </w:rPr>
        <w:t xml:space="preserve"> </w:t>
      </w:r>
      <w:r>
        <w:rPr>
          <w:spacing w:val="-2"/>
          <w:sz w:val="24"/>
        </w:rPr>
        <w:t>ситуаций;</w:t>
      </w:r>
    </w:p>
    <w:p w14:paraId="6516D632" w14:textId="77777777" w:rsidR="008B6EAD" w:rsidRDefault="00000000">
      <w:pPr>
        <w:pStyle w:val="a5"/>
        <w:numPr>
          <w:ilvl w:val="1"/>
          <w:numId w:val="29"/>
        </w:numPr>
        <w:tabs>
          <w:tab w:val="left" w:pos="1553"/>
        </w:tabs>
        <w:spacing w:line="275" w:lineRule="exact"/>
        <w:ind w:left="1553" w:hanging="138"/>
        <w:jc w:val="left"/>
        <w:rPr>
          <w:sz w:val="24"/>
        </w:rPr>
      </w:pPr>
      <w:r>
        <w:rPr>
          <w:sz w:val="24"/>
        </w:rPr>
        <w:t>объяснять</w:t>
      </w:r>
      <w:r>
        <w:rPr>
          <w:spacing w:val="-14"/>
          <w:sz w:val="24"/>
        </w:rPr>
        <w:t xml:space="preserve"> </w:t>
      </w:r>
      <w:r>
        <w:rPr>
          <w:sz w:val="24"/>
        </w:rPr>
        <w:t>механизм</w:t>
      </w:r>
      <w:r>
        <w:rPr>
          <w:spacing w:val="-6"/>
          <w:sz w:val="24"/>
        </w:rPr>
        <w:t xml:space="preserve"> </w:t>
      </w:r>
      <w:r>
        <w:rPr>
          <w:sz w:val="24"/>
        </w:rPr>
        <w:t>перерастания</w:t>
      </w:r>
      <w:r>
        <w:rPr>
          <w:spacing w:val="-11"/>
          <w:sz w:val="24"/>
        </w:rPr>
        <w:t xml:space="preserve"> </w:t>
      </w:r>
      <w:r>
        <w:rPr>
          <w:sz w:val="24"/>
        </w:rPr>
        <w:t>повседневной</w:t>
      </w:r>
      <w:r>
        <w:rPr>
          <w:spacing w:val="-7"/>
          <w:sz w:val="24"/>
        </w:rPr>
        <w:t xml:space="preserve"> </w:t>
      </w:r>
      <w:r>
        <w:rPr>
          <w:sz w:val="24"/>
        </w:rPr>
        <w:t>ситуации</w:t>
      </w:r>
      <w:r>
        <w:rPr>
          <w:spacing w:val="-6"/>
          <w:sz w:val="24"/>
        </w:rPr>
        <w:t xml:space="preserve"> </w:t>
      </w:r>
      <w:r>
        <w:rPr>
          <w:sz w:val="24"/>
        </w:rPr>
        <w:t>в</w:t>
      </w:r>
      <w:r>
        <w:rPr>
          <w:spacing w:val="-6"/>
          <w:sz w:val="24"/>
        </w:rPr>
        <w:t xml:space="preserve"> </w:t>
      </w:r>
      <w:r>
        <w:rPr>
          <w:sz w:val="24"/>
        </w:rPr>
        <w:t>чрезвычайную</w:t>
      </w:r>
      <w:r>
        <w:rPr>
          <w:spacing w:val="-9"/>
          <w:sz w:val="24"/>
        </w:rPr>
        <w:t xml:space="preserve"> </w:t>
      </w:r>
      <w:r>
        <w:rPr>
          <w:spacing w:val="-2"/>
          <w:sz w:val="24"/>
        </w:rPr>
        <w:t>ситуацию;</w:t>
      </w:r>
    </w:p>
    <w:p w14:paraId="38241AF3" w14:textId="77777777" w:rsidR="008B6EAD" w:rsidRDefault="00000000">
      <w:pPr>
        <w:pStyle w:val="a5"/>
        <w:numPr>
          <w:ilvl w:val="1"/>
          <w:numId w:val="29"/>
        </w:numPr>
        <w:tabs>
          <w:tab w:val="left" w:pos="1553"/>
        </w:tabs>
        <w:spacing w:line="275" w:lineRule="exact"/>
        <w:ind w:left="1553" w:hanging="138"/>
        <w:jc w:val="left"/>
        <w:rPr>
          <w:sz w:val="24"/>
        </w:rPr>
      </w:pPr>
      <w:r>
        <w:rPr>
          <w:sz w:val="24"/>
        </w:rPr>
        <w:t>приводить</w:t>
      </w:r>
      <w:r>
        <w:rPr>
          <w:spacing w:val="-17"/>
          <w:sz w:val="24"/>
        </w:rPr>
        <w:t xml:space="preserve"> </w:t>
      </w:r>
      <w:r>
        <w:rPr>
          <w:sz w:val="24"/>
        </w:rPr>
        <w:t>примеры</w:t>
      </w:r>
      <w:r>
        <w:rPr>
          <w:spacing w:val="-1"/>
          <w:sz w:val="24"/>
        </w:rPr>
        <w:t xml:space="preserve"> </w:t>
      </w:r>
      <w:r>
        <w:rPr>
          <w:sz w:val="24"/>
        </w:rPr>
        <w:t>различных</w:t>
      </w:r>
      <w:r>
        <w:rPr>
          <w:spacing w:val="-7"/>
          <w:sz w:val="24"/>
        </w:rPr>
        <w:t xml:space="preserve"> </w:t>
      </w:r>
      <w:r>
        <w:rPr>
          <w:sz w:val="24"/>
        </w:rPr>
        <w:t>угроз</w:t>
      </w:r>
      <w:r>
        <w:rPr>
          <w:spacing w:val="-10"/>
          <w:sz w:val="24"/>
        </w:rPr>
        <w:t xml:space="preserve"> </w:t>
      </w:r>
      <w:r>
        <w:rPr>
          <w:sz w:val="24"/>
        </w:rPr>
        <w:t>безопасности</w:t>
      </w:r>
      <w:r>
        <w:rPr>
          <w:spacing w:val="-5"/>
          <w:sz w:val="24"/>
        </w:rPr>
        <w:t xml:space="preserve"> </w:t>
      </w:r>
      <w:r>
        <w:rPr>
          <w:sz w:val="24"/>
        </w:rPr>
        <w:t>и</w:t>
      </w:r>
      <w:r>
        <w:rPr>
          <w:spacing w:val="-6"/>
          <w:sz w:val="24"/>
        </w:rPr>
        <w:t xml:space="preserve"> </w:t>
      </w:r>
      <w:r>
        <w:rPr>
          <w:sz w:val="24"/>
        </w:rPr>
        <w:t>характеризовать</w:t>
      </w:r>
      <w:r>
        <w:rPr>
          <w:spacing w:val="-10"/>
          <w:sz w:val="24"/>
        </w:rPr>
        <w:t xml:space="preserve"> </w:t>
      </w:r>
      <w:r>
        <w:rPr>
          <w:spacing w:val="-5"/>
          <w:sz w:val="24"/>
        </w:rPr>
        <w:t>их;</w:t>
      </w:r>
    </w:p>
    <w:p w14:paraId="5C2AAD80" w14:textId="77777777" w:rsidR="008B6EAD" w:rsidRDefault="00000000">
      <w:pPr>
        <w:pStyle w:val="a5"/>
        <w:numPr>
          <w:ilvl w:val="1"/>
          <w:numId w:val="29"/>
        </w:numPr>
        <w:tabs>
          <w:tab w:val="left" w:pos="1553"/>
        </w:tabs>
        <w:ind w:left="1553" w:hanging="138"/>
        <w:jc w:val="left"/>
        <w:rPr>
          <w:sz w:val="24"/>
        </w:rPr>
      </w:pPr>
      <w:r>
        <w:rPr>
          <w:sz w:val="24"/>
        </w:rPr>
        <w:t>раскрывать</w:t>
      </w:r>
      <w:r>
        <w:rPr>
          <w:spacing w:val="-6"/>
          <w:sz w:val="24"/>
        </w:rPr>
        <w:t xml:space="preserve"> </w:t>
      </w:r>
      <w:r>
        <w:rPr>
          <w:sz w:val="24"/>
        </w:rPr>
        <w:t>и</w:t>
      </w:r>
      <w:r>
        <w:rPr>
          <w:spacing w:val="-8"/>
          <w:sz w:val="24"/>
        </w:rPr>
        <w:t xml:space="preserve"> </w:t>
      </w:r>
      <w:r>
        <w:rPr>
          <w:sz w:val="24"/>
        </w:rPr>
        <w:t>обосновывать</w:t>
      </w:r>
      <w:r>
        <w:rPr>
          <w:spacing w:val="-3"/>
          <w:sz w:val="24"/>
        </w:rPr>
        <w:t xml:space="preserve"> </w:t>
      </w:r>
      <w:r>
        <w:rPr>
          <w:sz w:val="24"/>
        </w:rPr>
        <w:t>правила</w:t>
      </w:r>
      <w:r>
        <w:rPr>
          <w:spacing w:val="-5"/>
          <w:sz w:val="24"/>
        </w:rPr>
        <w:t xml:space="preserve"> </w:t>
      </w:r>
      <w:r>
        <w:rPr>
          <w:sz w:val="24"/>
        </w:rPr>
        <w:t>поведения</w:t>
      </w:r>
      <w:r>
        <w:rPr>
          <w:spacing w:val="-9"/>
          <w:sz w:val="24"/>
        </w:rPr>
        <w:t xml:space="preserve"> </w:t>
      </w:r>
      <w:r>
        <w:rPr>
          <w:sz w:val="24"/>
        </w:rPr>
        <w:t>в</w:t>
      </w:r>
      <w:r>
        <w:rPr>
          <w:spacing w:val="-3"/>
          <w:sz w:val="24"/>
        </w:rPr>
        <w:t xml:space="preserve"> </w:t>
      </w:r>
      <w:r>
        <w:rPr>
          <w:sz w:val="24"/>
        </w:rPr>
        <w:t>опасных</w:t>
      </w:r>
      <w:r>
        <w:rPr>
          <w:spacing w:val="-9"/>
          <w:sz w:val="24"/>
        </w:rPr>
        <w:t xml:space="preserve"> </w:t>
      </w:r>
      <w:r>
        <w:rPr>
          <w:sz w:val="24"/>
        </w:rPr>
        <w:t>и</w:t>
      </w:r>
      <w:r>
        <w:rPr>
          <w:spacing w:val="7"/>
          <w:sz w:val="24"/>
        </w:rPr>
        <w:t xml:space="preserve"> </w:t>
      </w:r>
      <w:r>
        <w:rPr>
          <w:sz w:val="24"/>
        </w:rPr>
        <w:t>чрезвычайных</w:t>
      </w:r>
      <w:r>
        <w:rPr>
          <w:spacing w:val="-9"/>
          <w:sz w:val="24"/>
        </w:rPr>
        <w:t xml:space="preserve"> </w:t>
      </w:r>
      <w:r>
        <w:rPr>
          <w:spacing w:val="-2"/>
          <w:sz w:val="24"/>
        </w:rPr>
        <w:t>ситуациях.</w:t>
      </w:r>
    </w:p>
    <w:p w14:paraId="6C4EDD71" w14:textId="77777777" w:rsidR="008B6EAD" w:rsidRDefault="008B6EAD">
      <w:pPr>
        <w:pStyle w:val="a3"/>
        <w:ind w:left="0"/>
        <w:jc w:val="left"/>
      </w:pPr>
    </w:p>
    <w:p w14:paraId="28921F01" w14:textId="77777777" w:rsidR="008B6EAD" w:rsidRDefault="00000000">
      <w:pPr>
        <w:spacing w:line="275" w:lineRule="exact"/>
        <w:ind w:left="1416"/>
        <w:rPr>
          <w:b/>
          <w:i/>
          <w:sz w:val="24"/>
        </w:rPr>
      </w:pPr>
      <w:bookmarkStart w:id="399" w:name="Предметные_результаты_по_модулю_№_4_«Без"/>
      <w:bookmarkEnd w:id="399"/>
      <w:r>
        <w:rPr>
          <w:b/>
          <w:i/>
          <w:sz w:val="24"/>
        </w:rPr>
        <w:t>Предметные</w:t>
      </w:r>
      <w:r>
        <w:rPr>
          <w:b/>
          <w:i/>
          <w:spacing w:val="-13"/>
          <w:sz w:val="24"/>
        </w:rPr>
        <w:t xml:space="preserve"> </w:t>
      </w:r>
      <w:r>
        <w:rPr>
          <w:b/>
          <w:i/>
          <w:sz w:val="24"/>
        </w:rPr>
        <w:t>результаты</w:t>
      </w:r>
      <w:r>
        <w:rPr>
          <w:b/>
          <w:i/>
          <w:spacing w:val="-3"/>
          <w:sz w:val="24"/>
        </w:rPr>
        <w:t xml:space="preserve"> </w:t>
      </w:r>
      <w:r>
        <w:rPr>
          <w:b/>
          <w:i/>
          <w:sz w:val="24"/>
        </w:rPr>
        <w:t>по</w:t>
      </w:r>
      <w:r>
        <w:rPr>
          <w:b/>
          <w:i/>
          <w:spacing w:val="-5"/>
          <w:sz w:val="24"/>
        </w:rPr>
        <w:t xml:space="preserve"> </w:t>
      </w:r>
      <w:r>
        <w:rPr>
          <w:b/>
          <w:i/>
          <w:sz w:val="24"/>
        </w:rPr>
        <w:t>модулю</w:t>
      </w:r>
      <w:r>
        <w:rPr>
          <w:b/>
          <w:i/>
          <w:spacing w:val="2"/>
          <w:sz w:val="24"/>
        </w:rPr>
        <w:t xml:space="preserve"> </w:t>
      </w:r>
      <w:r>
        <w:rPr>
          <w:b/>
          <w:i/>
          <w:sz w:val="24"/>
        </w:rPr>
        <w:t>№</w:t>
      </w:r>
      <w:r>
        <w:rPr>
          <w:b/>
          <w:i/>
          <w:spacing w:val="-7"/>
          <w:sz w:val="24"/>
        </w:rPr>
        <w:t xml:space="preserve"> </w:t>
      </w:r>
      <w:r>
        <w:rPr>
          <w:b/>
          <w:i/>
          <w:sz w:val="24"/>
        </w:rPr>
        <w:t>4</w:t>
      </w:r>
      <w:r>
        <w:rPr>
          <w:b/>
          <w:i/>
          <w:spacing w:val="-5"/>
          <w:sz w:val="24"/>
        </w:rPr>
        <w:t xml:space="preserve"> </w:t>
      </w:r>
      <w:r>
        <w:rPr>
          <w:b/>
          <w:i/>
          <w:sz w:val="24"/>
        </w:rPr>
        <w:t>«Безопасность</w:t>
      </w:r>
      <w:r>
        <w:rPr>
          <w:b/>
          <w:i/>
          <w:spacing w:val="1"/>
          <w:sz w:val="24"/>
        </w:rPr>
        <w:t xml:space="preserve"> </w:t>
      </w:r>
      <w:r>
        <w:rPr>
          <w:b/>
          <w:i/>
          <w:sz w:val="24"/>
        </w:rPr>
        <w:t>в</w:t>
      </w:r>
      <w:r>
        <w:rPr>
          <w:b/>
          <w:i/>
          <w:spacing w:val="-10"/>
          <w:sz w:val="24"/>
        </w:rPr>
        <w:t xml:space="preserve"> </w:t>
      </w:r>
      <w:r>
        <w:rPr>
          <w:b/>
          <w:i/>
          <w:spacing w:val="-2"/>
          <w:sz w:val="24"/>
        </w:rPr>
        <w:t>быту»:</w:t>
      </w:r>
    </w:p>
    <w:p w14:paraId="08BC3306" w14:textId="77777777" w:rsidR="008B6EAD" w:rsidRDefault="00000000">
      <w:pPr>
        <w:pStyle w:val="a5"/>
        <w:numPr>
          <w:ilvl w:val="1"/>
          <w:numId w:val="29"/>
        </w:numPr>
        <w:tabs>
          <w:tab w:val="left" w:pos="1554"/>
        </w:tabs>
        <w:spacing w:line="275" w:lineRule="exact"/>
        <w:ind w:left="1554" w:hanging="138"/>
        <w:jc w:val="left"/>
        <w:rPr>
          <w:sz w:val="24"/>
        </w:rPr>
      </w:pPr>
      <w:r>
        <w:rPr>
          <w:sz w:val="24"/>
        </w:rPr>
        <w:t>объяснять</w:t>
      </w:r>
      <w:r>
        <w:rPr>
          <w:spacing w:val="-13"/>
          <w:sz w:val="24"/>
        </w:rPr>
        <w:t xml:space="preserve"> </w:t>
      </w:r>
      <w:r>
        <w:rPr>
          <w:sz w:val="24"/>
        </w:rPr>
        <w:t>особенности</w:t>
      </w:r>
      <w:r>
        <w:rPr>
          <w:spacing w:val="-8"/>
          <w:sz w:val="24"/>
        </w:rPr>
        <w:t xml:space="preserve"> </w:t>
      </w:r>
      <w:r>
        <w:rPr>
          <w:sz w:val="24"/>
        </w:rPr>
        <w:t>жизнеобеспечения</w:t>
      </w:r>
      <w:r>
        <w:rPr>
          <w:spacing w:val="-8"/>
          <w:sz w:val="24"/>
        </w:rPr>
        <w:t xml:space="preserve"> </w:t>
      </w:r>
      <w:r>
        <w:rPr>
          <w:spacing w:val="-2"/>
          <w:sz w:val="24"/>
        </w:rPr>
        <w:t>жилища;</w:t>
      </w:r>
    </w:p>
    <w:p w14:paraId="36FE0F7F" w14:textId="77777777" w:rsidR="008B6EAD" w:rsidRDefault="00000000">
      <w:pPr>
        <w:pStyle w:val="a5"/>
        <w:numPr>
          <w:ilvl w:val="1"/>
          <w:numId w:val="29"/>
        </w:numPr>
        <w:tabs>
          <w:tab w:val="left" w:pos="1554"/>
        </w:tabs>
        <w:spacing w:before="3" w:line="275" w:lineRule="exact"/>
        <w:ind w:left="1554" w:hanging="138"/>
        <w:jc w:val="left"/>
        <w:rPr>
          <w:sz w:val="24"/>
        </w:rPr>
      </w:pPr>
      <w:r>
        <w:rPr>
          <w:sz w:val="24"/>
        </w:rPr>
        <w:t>классифицировать</w:t>
      </w:r>
      <w:r>
        <w:rPr>
          <w:spacing w:val="-14"/>
          <w:sz w:val="24"/>
        </w:rPr>
        <w:t xml:space="preserve"> </w:t>
      </w:r>
      <w:r>
        <w:rPr>
          <w:sz w:val="24"/>
        </w:rPr>
        <w:t>основные</w:t>
      </w:r>
      <w:r>
        <w:rPr>
          <w:spacing w:val="-10"/>
          <w:sz w:val="24"/>
        </w:rPr>
        <w:t xml:space="preserve"> </w:t>
      </w:r>
      <w:r>
        <w:rPr>
          <w:sz w:val="24"/>
        </w:rPr>
        <w:t>источники</w:t>
      </w:r>
      <w:r>
        <w:rPr>
          <w:spacing w:val="-8"/>
          <w:sz w:val="24"/>
        </w:rPr>
        <w:t xml:space="preserve"> </w:t>
      </w:r>
      <w:r>
        <w:rPr>
          <w:sz w:val="24"/>
        </w:rPr>
        <w:t>опасности</w:t>
      </w:r>
      <w:r>
        <w:rPr>
          <w:spacing w:val="-3"/>
          <w:sz w:val="24"/>
        </w:rPr>
        <w:t xml:space="preserve"> </w:t>
      </w:r>
      <w:r>
        <w:rPr>
          <w:sz w:val="24"/>
        </w:rPr>
        <w:t>в</w:t>
      </w:r>
      <w:r>
        <w:rPr>
          <w:spacing w:val="-7"/>
          <w:sz w:val="24"/>
        </w:rPr>
        <w:t xml:space="preserve"> </w:t>
      </w:r>
      <w:r>
        <w:rPr>
          <w:spacing w:val="-2"/>
          <w:sz w:val="24"/>
        </w:rPr>
        <w:t>быту;</w:t>
      </w:r>
    </w:p>
    <w:p w14:paraId="4BA55C51" w14:textId="77777777" w:rsidR="008B6EAD" w:rsidRDefault="00000000">
      <w:pPr>
        <w:pStyle w:val="a5"/>
        <w:numPr>
          <w:ilvl w:val="1"/>
          <w:numId w:val="29"/>
        </w:numPr>
        <w:tabs>
          <w:tab w:val="left" w:pos="1553"/>
        </w:tabs>
        <w:spacing w:line="275" w:lineRule="exact"/>
        <w:ind w:left="1553" w:hanging="138"/>
        <w:jc w:val="left"/>
        <w:rPr>
          <w:sz w:val="24"/>
        </w:rPr>
      </w:pPr>
      <w:r>
        <w:rPr>
          <w:sz w:val="24"/>
        </w:rPr>
        <w:t>объяснять</w:t>
      </w:r>
      <w:r>
        <w:rPr>
          <w:spacing w:val="-12"/>
          <w:sz w:val="24"/>
        </w:rPr>
        <w:t xml:space="preserve"> </w:t>
      </w:r>
      <w:r>
        <w:rPr>
          <w:sz w:val="24"/>
        </w:rPr>
        <w:t>права</w:t>
      </w:r>
      <w:r>
        <w:rPr>
          <w:spacing w:val="-12"/>
          <w:sz w:val="24"/>
        </w:rPr>
        <w:t xml:space="preserve"> </w:t>
      </w:r>
      <w:r>
        <w:rPr>
          <w:sz w:val="24"/>
        </w:rPr>
        <w:t>потребителя,</w:t>
      </w:r>
      <w:r>
        <w:rPr>
          <w:spacing w:val="-7"/>
          <w:sz w:val="24"/>
        </w:rPr>
        <w:t xml:space="preserve"> </w:t>
      </w:r>
      <w:r>
        <w:rPr>
          <w:sz w:val="24"/>
        </w:rPr>
        <w:t>выработать</w:t>
      </w:r>
      <w:r>
        <w:rPr>
          <w:spacing w:val="-10"/>
          <w:sz w:val="24"/>
        </w:rPr>
        <w:t xml:space="preserve"> </w:t>
      </w:r>
      <w:r>
        <w:rPr>
          <w:sz w:val="24"/>
        </w:rPr>
        <w:t>навыки безопасного</w:t>
      </w:r>
      <w:r>
        <w:rPr>
          <w:spacing w:val="-6"/>
          <w:sz w:val="24"/>
        </w:rPr>
        <w:t xml:space="preserve"> </w:t>
      </w:r>
      <w:r>
        <w:rPr>
          <w:sz w:val="24"/>
        </w:rPr>
        <w:t>выбора</w:t>
      </w:r>
      <w:r>
        <w:rPr>
          <w:spacing w:val="-12"/>
          <w:sz w:val="24"/>
        </w:rPr>
        <w:t xml:space="preserve"> </w:t>
      </w:r>
      <w:r>
        <w:rPr>
          <w:sz w:val="24"/>
        </w:rPr>
        <w:t>продуктов</w:t>
      </w:r>
      <w:r>
        <w:rPr>
          <w:spacing w:val="-3"/>
          <w:sz w:val="24"/>
        </w:rPr>
        <w:t xml:space="preserve"> </w:t>
      </w:r>
      <w:r>
        <w:rPr>
          <w:spacing w:val="-2"/>
          <w:sz w:val="24"/>
        </w:rPr>
        <w:t>питания;</w:t>
      </w:r>
    </w:p>
    <w:p w14:paraId="21D37FD2"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характеризовать</w:t>
      </w:r>
      <w:r>
        <w:rPr>
          <w:spacing w:val="-10"/>
          <w:sz w:val="24"/>
        </w:rPr>
        <w:t xml:space="preserve"> </w:t>
      </w:r>
      <w:r>
        <w:rPr>
          <w:sz w:val="24"/>
        </w:rPr>
        <w:t>бытовые</w:t>
      </w:r>
      <w:r>
        <w:rPr>
          <w:spacing w:val="-10"/>
          <w:sz w:val="24"/>
        </w:rPr>
        <w:t xml:space="preserve"> </w:t>
      </w:r>
      <w:r>
        <w:rPr>
          <w:sz w:val="24"/>
        </w:rPr>
        <w:t>отравления</w:t>
      </w:r>
      <w:r>
        <w:rPr>
          <w:spacing w:val="-9"/>
          <w:sz w:val="24"/>
        </w:rPr>
        <w:t xml:space="preserve"> </w:t>
      </w:r>
      <w:r>
        <w:rPr>
          <w:sz w:val="24"/>
        </w:rPr>
        <w:t>и</w:t>
      </w:r>
      <w:r>
        <w:rPr>
          <w:spacing w:val="-8"/>
          <w:sz w:val="24"/>
        </w:rPr>
        <w:t xml:space="preserve"> </w:t>
      </w:r>
      <w:r>
        <w:rPr>
          <w:sz w:val="24"/>
        </w:rPr>
        <w:t>причины</w:t>
      </w:r>
      <w:r>
        <w:rPr>
          <w:spacing w:val="-3"/>
          <w:sz w:val="24"/>
        </w:rPr>
        <w:t xml:space="preserve"> </w:t>
      </w:r>
      <w:r>
        <w:rPr>
          <w:sz w:val="24"/>
        </w:rPr>
        <w:t>их</w:t>
      </w:r>
      <w:r>
        <w:rPr>
          <w:spacing w:val="-13"/>
          <w:sz w:val="24"/>
        </w:rPr>
        <w:t xml:space="preserve"> </w:t>
      </w:r>
      <w:r>
        <w:rPr>
          <w:spacing w:val="-2"/>
          <w:sz w:val="24"/>
        </w:rPr>
        <w:t>возникновения;</w:t>
      </w:r>
    </w:p>
    <w:p w14:paraId="49DB6073" w14:textId="77777777" w:rsidR="008B6EAD" w:rsidRDefault="00000000">
      <w:pPr>
        <w:pStyle w:val="a5"/>
        <w:numPr>
          <w:ilvl w:val="1"/>
          <w:numId w:val="29"/>
        </w:numPr>
        <w:tabs>
          <w:tab w:val="left" w:pos="1586"/>
        </w:tabs>
        <w:spacing w:line="242" w:lineRule="auto"/>
        <w:ind w:left="1415" w:right="887" w:firstLine="0"/>
        <w:rPr>
          <w:sz w:val="24"/>
        </w:rPr>
      </w:pPr>
      <w:r>
        <w:rPr>
          <w:sz w:val="24"/>
        </w:rPr>
        <w:t xml:space="preserve">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w:t>
      </w:r>
      <w:r>
        <w:rPr>
          <w:spacing w:val="-2"/>
          <w:sz w:val="24"/>
        </w:rPr>
        <w:t>термометр;</w:t>
      </w:r>
    </w:p>
    <w:p w14:paraId="000FE85C" w14:textId="77777777" w:rsidR="008B6EAD" w:rsidRDefault="00000000">
      <w:pPr>
        <w:pStyle w:val="a5"/>
        <w:numPr>
          <w:ilvl w:val="1"/>
          <w:numId w:val="29"/>
        </w:numPr>
        <w:tabs>
          <w:tab w:val="left" w:pos="1553"/>
        </w:tabs>
        <w:spacing w:line="271" w:lineRule="exact"/>
        <w:ind w:left="1553" w:hanging="138"/>
        <w:rPr>
          <w:sz w:val="24"/>
        </w:rPr>
      </w:pPr>
      <w:r>
        <w:rPr>
          <w:sz w:val="24"/>
        </w:rPr>
        <w:t>раскрывать</w:t>
      </w:r>
      <w:r>
        <w:rPr>
          <w:spacing w:val="-5"/>
          <w:sz w:val="24"/>
        </w:rPr>
        <w:t xml:space="preserve"> </w:t>
      </w:r>
      <w:r>
        <w:rPr>
          <w:sz w:val="24"/>
        </w:rPr>
        <w:t>признаки</w:t>
      </w:r>
      <w:r>
        <w:rPr>
          <w:spacing w:val="-8"/>
          <w:sz w:val="24"/>
        </w:rPr>
        <w:t xml:space="preserve"> </w:t>
      </w:r>
      <w:r>
        <w:rPr>
          <w:sz w:val="24"/>
        </w:rPr>
        <w:t>отравления,</w:t>
      </w:r>
      <w:r>
        <w:rPr>
          <w:spacing w:val="-6"/>
          <w:sz w:val="24"/>
        </w:rPr>
        <w:t xml:space="preserve"> </w:t>
      </w:r>
      <w:r>
        <w:rPr>
          <w:sz w:val="24"/>
        </w:rPr>
        <w:t>иметь</w:t>
      </w:r>
      <w:r>
        <w:rPr>
          <w:spacing w:val="-12"/>
          <w:sz w:val="24"/>
        </w:rPr>
        <w:t xml:space="preserve"> </w:t>
      </w:r>
      <w:r>
        <w:rPr>
          <w:sz w:val="24"/>
        </w:rPr>
        <w:t>навыки</w:t>
      </w:r>
      <w:r>
        <w:rPr>
          <w:spacing w:val="-8"/>
          <w:sz w:val="24"/>
        </w:rPr>
        <w:t xml:space="preserve"> </w:t>
      </w:r>
      <w:r>
        <w:rPr>
          <w:sz w:val="24"/>
        </w:rPr>
        <w:t>профилактики</w:t>
      </w:r>
      <w:r>
        <w:rPr>
          <w:spacing w:val="-8"/>
          <w:sz w:val="24"/>
        </w:rPr>
        <w:t xml:space="preserve"> </w:t>
      </w:r>
      <w:r>
        <w:rPr>
          <w:sz w:val="24"/>
        </w:rPr>
        <w:t>пищевых</w:t>
      </w:r>
      <w:r>
        <w:rPr>
          <w:spacing w:val="-13"/>
          <w:sz w:val="24"/>
        </w:rPr>
        <w:t xml:space="preserve"> </w:t>
      </w:r>
      <w:r>
        <w:rPr>
          <w:spacing w:val="-2"/>
          <w:sz w:val="24"/>
        </w:rPr>
        <w:t>отравлений;</w:t>
      </w:r>
    </w:p>
    <w:p w14:paraId="7D51B6F5" w14:textId="77777777" w:rsidR="008B6EAD" w:rsidRDefault="00000000">
      <w:pPr>
        <w:pStyle w:val="a5"/>
        <w:numPr>
          <w:ilvl w:val="1"/>
          <w:numId w:val="29"/>
        </w:numPr>
        <w:tabs>
          <w:tab w:val="left" w:pos="1591"/>
        </w:tabs>
        <w:spacing w:line="237" w:lineRule="auto"/>
        <w:ind w:left="1415" w:right="905" w:firstLine="0"/>
        <w:rPr>
          <w:sz w:val="24"/>
        </w:rPr>
      </w:pPr>
      <w:r>
        <w:rPr>
          <w:sz w:val="24"/>
        </w:rPr>
        <w:t>знать правила и приёмы оказания первой помощи, иметь навыки безопасных действий при отравлениях, промывании желудка;</w:t>
      </w:r>
    </w:p>
    <w:p w14:paraId="42E4D548" w14:textId="77777777" w:rsidR="008B6EAD" w:rsidRDefault="00000000">
      <w:pPr>
        <w:pStyle w:val="a5"/>
        <w:numPr>
          <w:ilvl w:val="1"/>
          <w:numId w:val="29"/>
        </w:numPr>
        <w:tabs>
          <w:tab w:val="left" w:pos="1553"/>
        </w:tabs>
        <w:spacing w:before="3"/>
        <w:ind w:left="1553" w:hanging="138"/>
        <w:rPr>
          <w:sz w:val="24"/>
        </w:rPr>
      </w:pPr>
      <w:r>
        <w:rPr>
          <w:sz w:val="24"/>
        </w:rPr>
        <w:t>характеризовать</w:t>
      </w:r>
      <w:r>
        <w:rPr>
          <w:spacing w:val="-7"/>
          <w:sz w:val="24"/>
        </w:rPr>
        <w:t xml:space="preserve"> </w:t>
      </w:r>
      <w:r>
        <w:rPr>
          <w:sz w:val="24"/>
        </w:rPr>
        <w:t>бытовые</w:t>
      </w:r>
      <w:r>
        <w:rPr>
          <w:spacing w:val="-6"/>
          <w:sz w:val="24"/>
        </w:rPr>
        <w:t xml:space="preserve"> </w:t>
      </w:r>
      <w:r>
        <w:rPr>
          <w:sz w:val="24"/>
        </w:rPr>
        <w:t>травмы</w:t>
      </w:r>
      <w:r>
        <w:rPr>
          <w:spacing w:val="-8"/>
          <w:sz w:val="24"/>
        </w:rPr>
        <w:t xml:space="preserve"> </w:t>
      </w:r>
      <w:r>
        <w:rPr>
          <w:sz w:val="24"/>
        </w:rPr>
        <w:t>и</w:t>
      </w:r>
      <w:r>
        <w:rPr>
          <w:spacing w:val="-4"/>
          <w:sz w:val="24"/>
        </w:rPr>
        <w:t xml:space="preserve"> </w:t>
      </w:r>
      <w:r>
        <w:rPr>
          <w:sz w:val="24"/>
        </w:rPr>
        <w:t>объяснять</w:t>
      </w:r>
      <w:r>
        <w:rPr>
          <w:spacing w:val="-9"/>
          <w:sz w:val="24"/>
        </w:rPr>
        <w:t xml:space="preserve"> </w:t>
      </w:r>
      <w:r>
        <w:rPr>
          <w:sz w:val="24"/>
        </w:rPr>
        <w:t>правила</w:t>
      </w:r>
      <w:r>
        <w:rPr>
          <w:spacing w:val="-11"/>
          <w:sz w:val="24"/>
        </w:rPr>
        <w:t xml:space="preserve"> </w:t>
      </w:r>
      <w:r>
        <w:rPr>
          <w:sz w:val="24"/>
        </w:rPr>
        <w:t>их</w:t>
      </w:r>
      <w:r>
        <w:rPr>
          <w:spacing w:val="-9"/>
          <w:sz w:val="24"/>
        </w:rPr>
        <w:t xml:space="preserve"> </w:t>
      </w:r>
      <w:r>
        <w:rPr>
          <w:spacing w:val="-2"/>
          <w:sz w:val="24"/>
        </w:rPr>
        <w:t>предупреждения;</w:t>
      </w:r>
    </w:p>
    <w:p w14:paraId="5FD71195" w14:textId="77777777" w:rsidR="008B6EAD" w:rsidRDefault="00000000">
      <w:pPr>
        <w:pStyle w:val="a5"/>
        <w:numPr>
          <w:ilvl w:val="1"/>
          <w:numId w:val="29"/>
        </w:numPr>
        <w:tabs>
          <w:tab w:val="left" w:pos="1553"/>
        </w:tabs>
        <w:spacing w:before="3" w:line="275" w:lineRule="exact"/>
        <w:ind w:left="1553" w:hanging="138"/>
        <w:rPr>
          <w:sz w:val="24"/>
        </w:rPr>
      </w:pPr>
      <w:r>
        <w:rPr>
          <w:sz w:val="24"/>
        </w:rPr>
        <w:t>знать</w:t>
      </w:r>
      <w:r>
        <w:rPr>
          <w:spacing w:val="-7"/>
          <w:sz w:val="24"/>
        </w:rPr>
        <w:t xml:space="preserve"> </w:t>
      </w:r>
      <w:r>
        <w:rPr>
          <w:sz w:val="24"/>
        </w:rPr>
        <w:t>правила</w:t>
      </w:r>
      <w:r>
        <w:rPr>
          <w:spacing w:val="-1"/>
          <w:sz w:val="24"/>
        </w:rPr>
        <w:t xml:space="preserve"> </w:t>
      </w:r>
      <w:r>
        <w:rPr>
          <w:sz w:val="24"/>
        </w:rPr>
        <w:t>безопасного</w:t>
      </w:r>
      <w:r>
        <w:rPr>
          <w:spacing w:val="-5"/>
          <w:sz w:val="24"/>
        </w:rPr>
        <w:t xml:space="preserve"> </w:t>
      </w:r>
      <w:r>
        <w:rPr>
          <w:sz w:val="24"/>
        </w:rPr>
        <w:t>обращения</w:t>
      </w:r>
      <w:r>
        <w:rPr>
          <w:spacing w:val="-10"/>
          <w:sz w:val="24"/>
        </w:rPr>
        <w:t xml:space="preserve"> </w:t>
      </w:r>
      <w:r>
        <w:rPr>
          <w:sz w:val="24"/>
        </w:rPr>
        <w:t>с</w:t>
      </w:r>
      <w:r>
        <w:rPr>
          <w:spacing w:val="-6"/>
          <w:sz w:val="24"/>
        </w:rPr>
        <w:t xml:space="preserve"> </w:t>
      </w:r>
      <w:r>
        <w:rPr>
          <w:spacing w:val="-2"/>
          <w:sz w:val="24"/>
        </w:rPr>
        <w:t>инструментами;</w:t>
      </w:r>
    </w:p>
    <w:p w14:paraId="58CA6695" w14:textId="77777777" w:rsidR="008B6EAD" w:rsidRDefault="00000000">
      <w:pPr>
        <w:pStyle w:val="a5"/>
        <w:numPr>
          <w:ilvl w:val="1"/>
          <w:numId w:val="29"/>
        </w:numPr>
        <w:tabs>
          <w:tab w:val="left" w:pos="1553"/>
        </w:tabs>
        <w:spacing w:line="271" w:lineRule="exact"/>
        <w:ind w:left="1553" w:hanging="138"/>
        <w:rPr>
          <w:sz w:val="24"/>
        </w:rPr>
      </w:pPr>
      <w:r>
        <w:rPr>
          <w:sz w:val="24"/>
        </w:rPr>
        <w:t>знать</w:t>
      </w:r>
      <w:r>
        <w:rPr>
          <w:spacing w:val="-8"/>
          <w:sz w:val="24"/>
        </w:rPr>
        <w:t xml:space="preserve"> </w:t>
      </w:r>
      <w:r>
        <w:rPr>
          <w:sz w:val="24"/>
        </w:rPr>
        <w:t>меры</w:t>
      </w:r>
      <w:r>
        <w:rPr>
          <w:spacing w:val="-4"/>
          <w:sz w:val="24"/>
        </w:rPr>
        <w:t xml:space="preserve"> </w:t>
      </w:r>
      <w:r>
        <w:rPr>
          <w:sz w:val="24"/>
        </w:rPr>
        <w:t>предосторожности</w:t>
      </w:r>
      <w:r>
        <w:rPr>
          <w:spacing w:val="-10"/>
          <w:sz w:val="24"/>
        </w:rPr>
        <w:t xml:space="preserve"> </w:t>
      </w:r>
      <w:r>
        <w:rPr>
          <w:sz w:val="24"/>
        </w:rPr>
        <w:t>от</w:t>
      </w:r>
      <w:r>
        <w:rPr>
          <w:spacing w:val="-9"/>
          <w:sz w:val="24"/>
        </w:rPr>
        <w:t xml:space="preserve"> </w:t>
      </w:r>
      <w:r>
        <w:rPr>
          <w:sz w:val="24"/>
        </w:rPr>
        <w:t>укусов различных</w:t>
      </w:r>
      <w:r>
        <w:rPr>
          <w:spacing w:val="-10"/>
          <w:sz w:val="24"/>
        </w:rPr>
        <w:t xml:space="preserve"> </w:t>
      </w:r>
      <w:r>
        <w:rPr>
          <w:spacing w:val="-2"/>
          <w:sz w:val="24"/>
        </w:rPr>
        <w:t>животных;</w:t>
      </w:r>
    </w:p>
    <w:p w14:paraId="67CE39B8" w14:textId="77777777" w:rsidR="008B6EAD" w:rsidRDefault="00000000">
      <w:pPr>
        <w:pStyle w:val="a5"/>
        <w:numPr>
          <w:ilvl w:val="1"/>
          <w:numId w:val="29"/>
        </w:numPr>
        <w:tabs>
          <w:tab w:val="left" w:pos="1567"/>
        </w:tabs>
        <w:spacing w:line="237" w:lineRule="auto"/>
        <w:ind w:left="1415" w:right="1064" w:firstLine="0"/>
        <w:jc w:val="left"/>
        <w:rPr>
          <w:sz w:val="24"/>
        </w:rPr>
      </w:pPr>
      <w:r>
        <w:rPr>
          <w:sz w:val="24"/>
        </w:rPr>
        <w:t>знать правила</w:t>
      </w:r>
      <w:r>
        <w:rPr>
          <w:spacing w:val="-2"/>
          <w:sz w:val="24"/>
        </w:rPr>
        <w:t xml:space="preserve"> </w:t>
      </w:r>
      <w:r>
        <w:rPr>
          <w:sz w:val="24"/>
        </w:rPr>
        <w:t>и</w:t>
      </w:r>
      <w:r>
        <w:rPr>
          <w:spacing w:val="-5"/>
          <w:sz w:val="24"/>
        </w:rPr>
        <w:t xml:space="preserve"> </w:t>
      </w:r>
      <w:r>
        <w:rPr>
          <w:sz w:val="24"/>
        </w:rPr>
        <w:t>иметь</w:t>
      </w:r>
      <w:r>
        <w:rPr>
          <w:spacing w:val="-5"/>
          <w:sz w:val="24"/>
        </w:rPr>
        <w:t xml:space="preserve"> </w:t>
      </w:r>
      <w:r>
        <w:rPr>
          <w:sz w:val="24"/>
        </w:rPr>
        <w:t>навыки</w:t>
      </w:r>
      <w:r>
        <w:rPr>
          <w:spacing w:val="-10"/>
          <w:sz w:val="24"/>
        </w:rPr>
        <w:t xml:space="preserve"> </w:t>
      </w:r>
      <w:r>
        <w:rPr>
          <w:sz w:val="24"/>
        </w:rPr>
        <w:t>оказания</w:t>
      </w:r>
      <w:r>
        <w:rPr>
          <w:spacing w:val="-1"/>
          <w:sz w:val="24"/>
        </w:rPr>
        <w:t xml:space="preserve"> </w:t>
      </w:r>
      <w:r>
        <w:rPr>
          <w:sz w:val="24"/>
        </w:rPr>
        <w:t>первой</w:t>
      </w:r>
      <w:r>
        <w:rPr>
          <w:spacing w:val="-5"/>
          <w:sz w:val="24"/>
        </w:rPr>
        <w:t xml:space="preserve"> </w:t>
      </w:r>
      <w:r>
        <w:rPr>
          <w:sz w:val="24"/>
        </w:rPr>
        <w:t>помощи</w:t>
      </w:r>
      <w:r>
        <w:rPr>
          <w:spacing w:val="-5"/>
          <w:sz w:val="24"/>
        </w:rPr>
        <w:t xml:space="preserve"> </w:t>
      </w:r>
      <w:r>
        <w:rPr>
          <w:sz w:val="24"/>
        </w:rPr>
        <w:t>при</w:t>
      </w:r>
      <w:r>
        <w:rPr>
          <w:spacing w:val="-5"/>
          <w:sz w:val="24"/>
        </w:rPr>
        <w:t xml:space="preserve"> </w:t>
      </w:r>
      <w:r>
        <w:rPr>
          <w:sz w:val="24"/>
        </w:rPr>
        <w:t>ушибах, переломах, растяжении, вывихе, сотрясении мозга, укусах животных, кровотечениях;</w:t>
      </w:r>
    </w:p>
    <w:p w14:paraId="6D892EA5" w14:textId="77777777" w:rsidR="008B6EAD" w:rsidRDefault="00000000">
      <w:pPr>
        <w:pStyle w:val="a5"/>
        <w:numPr>
          <w:ilvl w:val="1"/>
          <w:numId w:val="29"/>
        </w:numPr>
        <w:tabs>
          <w:tab w:val="left" w:pos="1553"/>
        </w:tabs>
        <w:spacing w:before="6" w:line="275" w:lineRule="exact"/>
        <w:ind w:left="1553" w:hanging="138"/>
        <w:jc w:val="left"/>
        <w:rPr>
          <w:sz w:val="24"/>
        </w:rPr>
      </w:pPr>
      <w:r>
        <w:rPr>
          <w:sz w:val="24"/>
        </w:rPr>
        <w:t>владеть</w:t>
      </w:r>
      <w:r>
        <w:rPr>
          <w:spacing w:val="-8"/>
          <w:sz w:val="24"/>
        </w:rPr>
        <w:t xml:space="preserve"> </w:t>
      </w:r>
      <w:r>
        <w:rPr>
          <w:sz w:val="24"/>
        </w:rPr>
        <w:t>правилами</w:t>
      </w:r>
      <w:r>
        <w:rPr>
          <w:spacing w:val="-1"/>
          <w:sz w:val="24"/>
        </w:rPr>
        <w:t xml:space="preserve"> </w:t>
      </w:r>
      <w:r>
        <w:rPr>
          <w:sz w:val="24"/>
        </w:rPr>
        <w:t>комплектования</w:t>
      </w:r>
      <w:r>
        <w:rPr>
          <w:spacing w:val="-11"/>
          <w:sz w:val="24"/>
        </w:rPr>
        <w:t xml:space="preserve"> </w:t>
      </w:r>
      <w:r>
        <w:rPr>
          <w:sz w:val="24"/>
        </w:rPr>
        <w:t>и</w:t>
      </w:r>
      <w:r>
        <w:rPr>
          <w:spacing w:val="-5"/>
          <w:sz w:val="24"/>
        </w:rPr>
        <w:t xml:space="preserve"> </w:t>
      </w:r>
      <w:r>
        <w:rPr>
          <w:sz w:val="24"/>
        </w:rPr>
        <w:t>хранения</w:t>
      </w:r>
      <w:r>
        <w:rPr>
          <w:spacing w:val="-11"/>
          <w:sz w:val="24"/>
        </w:rPr>
        <w:t xml:space="preserve"> </w:t>
      </w:r>
      <w:r>
        <w:rPr>
          <w:sz w:val="24"/>
        </w:rPr>
        <w:t>домашней</w:t>
      </w:r>
      <w:r>
        <w:rPr>
          <w:spacing w:val="-9"/>
          <w:sz w:val="24"/>
        </w:rPr>
        <w:t xml:space="preserve"> </w:t>
      </w:r>
      <w:r>
        <w:rPr>
          <w:spacing w:val="-2"/>
          <w:sz w:val="24"/>
        </w:rPr>
        <w:t>аптечки;</w:t>
      </w:r>
    </w:p>
    <w:p w14:paraId="42CF51DF" w14:textId="77777777" w:rsidR="008B6EAD" w:rsidRDefault="00000000">
      <w:pPr>
        <w:pStyle w:val="a5"/>
        <w:numPr>
          <w:ilvl w:val="1"/>
          <w:numId w:val="29"/>
        </w:numPr>
        <w:tabs>
          <w:tab w:val="left" w:pos="1567"/>
        </w:tabs>
        <w:spacing w:line="242" w:lineRule="auto"/>
        <w:ind w:left="1415" w:right="1032" w:firstLine="0"/>
        <w:jc w:val="left"/>
        <w:rPr>
          <w:sz w:val="24"/>
        </w:rPr>
      </w:pPr>
      <w:r>
        <w:rPr>
          <w:sz w:val="24"/>
        </w:rPr>
        <w:t>владеть</w:t>
      </w:r>
      <w:r>
        <w:rPr>
          <w:spacing w:val="-1"/>
          <w:sz w:val="24"/>
        </w:rPr>
        <w:t xml:space="preserve"> </w:t>
      </w:r>
      <w:r>
        <w:rPr>
          <w:sz w:val="24"/>
        </w:rPr>
        <w:t>правилами</w:t>
      </w:r>
      <w:r>
        <w:rPr>
          <w:spacing w:val="-1"/>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и</w:t>
      </w:r>
      <w:r>
        <w:rPr>
          <w:spacing w:val="-6"/>
          <w:sz w:val="24"/>
        </w:rPr>
        <w:t xml:space="preserve"> </w:t>
      </w:r>
      <w:r>
        <w:rPr>
          <w:sz w:val="24"/>
        </w:rPr>
        <w:t>иметь</w:t>
      </w:r>
      <w:r>
        <w:rPr>
          <w:spacing w:val="-1"/>
          <w:sz w:val="24"/>
        </w:rPr>
        <w:t xml:space="preserve"> </w:t>
      </w:r>
      <w:r>
        <w:rPr>
          <w:sz w:val="24"/>
        </w:rPr>
        <w:t>навыки</w:t>
      </w:r>
      <w:r>
        <w:rPr>
          <w:spacing w:val="-1"/>
          <w:sz w:val="24"/>
        </w:rPr>
        <w:t xml:space="preserve"> </w:t>
      </w:r>
      <w:r>
        <w:rPr>
          <w:sz w:val="24"/>
        </w:rPr>
        <w:t>безопасных</w:t>
      </w:r>
      <w:r>
        <w:rPr>
          <w:spacing w:val="-7"/>
          <w:sz w:val="24"/>
        </w:rPr>
        <w:t xml:space="preserve"> </w:t>
      </w:r>
      <w:r>
        <w:rPr>
          <w:sz w:val="24"/>
        </w:rPr>
        <w:t>действий</w:t>
      </w:r>
      <w:r>
        <w:rPr>
          <w:spacing w:val="-6"/>
          <w:sz w:val="24"/>
        </w:rPr>
        <w:t xml:space="preserve"> </w:t>
      </w:r>
      <w:r>
        <w:rPr>
          <w:sz w:val="24"/>
        </w:rPr>
        <w:t>при</w:t>
      </w:r>
      <w:r>
        <w:rPr>
          <w:spacing w:val="-11"/>
          <w:sz w:val="24"/>
        </w:rPr>
        <w:t xml:space="preserve"> </w:t>
      </w:r>
      <w:r>
        <w:rPr>
          <w:sz w:val="24"/>
        </w:rPr>
        <w:t>обраще-нии с газовыми и электрическими приборами;</w:t>
      </w:r>
    </w:p>
    <w:p w14:paraId="2684C170" w14:textId="77777777" w:rsidR="008B6EAD" w:rsidRDefault="00000000">
      <w:pPr>
        <w:pStyle w:val="a5"/>
        <w:numPr>
          <w:ilvl w:val="1"/>
          <w:numId w:val="29"/>
        </w:numPr>
        <w:tabs>
          <w:tab w:val="left" w:pos="1562"/>
        </w:tabs>
        <w:spacing w:line="242" w:lineRule="auto"/>
        <w:ind w:left="1415" w:right="1000" w:firstLine="0"/>
        <w:jc w:val="left"/>
        <w:rPr>
          <w:sz w:val="24"/>
        </w:rPr>
      </w:pPr>
      <w:r>
        <w:rPr>
          <w:sz w:val="24"/>
        </w:rPr>
        <w:t>владеть</w:t>
      </w:r>
      <w:r>
        <w:rPr>
          <w:spacing w:val="-1"/>
          <w:sz w:val="24"/>
        </w:rPr>
        <w:t xml:space="preserve"> </w:t>
      </w:r>
      <w:r>
        <w:rPr>
          <w:sz w:val="24"/>
        </w:rPr>
        <w:t>правилами</w:t>
      </w:r>
      <w:r>
        <w:rPr>
          <w:spacing w:val="-1"/>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и</w:t>
      </w:r>
      <w:r>
        <w:rPr>
          <w:spacing w:val="-6"/>
          <w:sz w:val="24"/>
        </w:rPr>
        <w:t xml:space="preserve"> </w:t>
      </w:r>
      <w:r>
        <w:rPr>
          <w:sz w:val="24"/>
        </w:rPr>
        <w:t>иметь</w:t>
      </w:r>
      <w:r>
        <w:rPr>
          <w:spacing w:val="-1"/>
          <w:sz w:val="24"/>
        </w:rPr>
        <w:t xml:space="preserve"> </w:t>
      </w:r>
      <w:r>
        <w:rPr>
          <w:sz w:val="24"/>
        </w:rPr>
        <w:t>навыки</w:t>
      </w:r>
      <w:r>
        <w:rPr>
          <w:spacing w:val="-1"/>
          <w:sz w:val="24"/>
        </w:rPr>
        <w:t xml:space="preserve"> </w:t>
      </w:r>
      <w:r>
        <w:rPr>
          <w:sz w:val="24"/>
        </w:rPr>
        <w:t>безопасных</w:t>
      </w:r>
      <w:r>
        <w:rPr>
          <w:spacing w:val="-6"/>
          <w:sz w:val="24"/>
        </w:rPr>
        <w:t xml:space="preserve"> </w:t>
      </w:r>
      <w:r>
        <w:rPr>
          <w:sz w:val="24"/>
        </w:rPr>
        <w:t>действий</w:t>
      </w:r>
      <w:r>
        <w:rPr>
          <w:spacing w:val="-6"/>
          <w:sz w:val="24"/>
        </w:rPr>
        <w:t xml:space="preserve"> </w:t>
      </w:r>
      <w:r>
        <w:rPr>
          <w:sz w:val="24"/>
        </w:rPr>
        <w:t>при</w:t>
      </w:r>
      <w:r>
        <w:rPr>
          <w:spacing w:val="-10"/>
          <w:sz w:val="24"/>
        </w:rPr>
        <w:t xml:space="preserve"> </w:t>
      </w:r>
      <w:r>
        <w:rPr>
          <w:sz w:val="24"/>
        </w:rPr>
        <w:t xml:space="preserve">опасных </w:t>
      </w:r>
      <w:r>
        <w:rPr>
          <w:sz w:val="24"/>
        </w:rPr>
        <w:lastRenderedPageBreak/>
        <w:t>ситуациях в подъезде и лифте;</w:t>
      </w:r>
    </w:p>
    <w:p w14:paraId="4DFDAEF8" w14:textId="77777777" w:rsidR="008B6EAD" w:rsidRDefault="008B6EAD">
      <w:pPr>
        <w:pStyle w:val="a5"/>
        <w:spacing w:line="242" w:lineRule="auto"/>
        <w:jc w:val="left"/>
        <w:rPr>
          <w:sz w:val="24"/>
        </w:rPr>
        <w:sectPr w:rsidR="008B6EAD">
          <w:pgSz w:w="12240" w:h="15840"/>
          <w:pgMar w:top="640" w:right="0" w:bottom="960" w:left="0" w:header="0" w:footer="729" w:gutter="0"/>
          <w:cols w:space="720"/>
        </w:sectPr>
      </w:pPr>
    </w:p>
    <w:p w14:paraId="182E2C4C" w14:textId="77777777" w:rsidR="008B6EAD" w:rsidRDefault="00000000">
      <w:pPr>
        <w:pStyle w:val="a5"/>
        <w:numPr>
          <w:ilvl w:val="1"/>
          <w:numId w:val="29"/>
        </w:numPr>
        <w:tabs>
          <w:tab w:val="left" w:pos="1563"/>
        </w:tabs>
        <w:spacing w:before="74" w:line="237" w:lineRule="auto"/>
        <w:ind w:right="997" w:firstLine="0"/>
        <w:jc w:val="left"/>
        <w:rPr>
          <w:sz w:val="24"/>
        </w:rPr>
      </w:pPr>
      <w:r>
        <w:rPr>
          <w:sz w:val="24"/>
        </w:rPr>
        <w:lastRenderedPageBreak/>
        <w:t>владеть правилами и</w:t>
      </w:r>
      <w:r>
        <w:rPr>
          <w:spacing w:val="-5"/>
          <w:sz w:val="24"/>
        </w:rPr>
        <w:t xml:space="preserve"> </w:t>
      </w:r>
      <w:r>
        <w:rPr>
          <w:sz w:val="24"/>
        </w:rPr>
        <w:t>иметь навыки</w:t>
      </w:r>
      <w:r>
        <w:rPr>
          <w:spacing w:val="-5"/>
          <w:sz w:val="24"/>
        </w:rPr>
        <w:t xml:space="preserve"> </w:t>
      </w:r>
      <w:r>
        <w:rPr>
          <w:sz w:val="24"/>
        </w:rPr>
        <w:t>приёмов</w:t>
      </w:r>
      <w:r>
        <w:rPr>
          <w:spacing w:val="-4"/>
          <w:sz w:val="24"/>
        </w:rPr>
        <w:t xml:space="preserve"> </w:t>
      </w:r>
      <w:r>
        <w:rPr>
          <w:sz w:val="24"/>
        </w:rPr>
        <w:t>оказания</w:t>
      </w:r>
      <w:r>
        <w:rPr>
          <w:spacing w:val="-1"/>
          <w:sz w:val="24"/>
        </w:rPr>
        <w:t xml:space="preserve"> </w:t>
      </w:r>
      <w:r>
        <w:rPr>
          <w:sz w:val="24"/>
        </w:rPr>
        <w:t>первой помощи</w:t>
      </w:r>
      <w:r>
        <w:rPr>
          <w:spacing w:val="-5"/>
          <w:sz w:val="24"/>
        </w:rPr>
        <w:t xml:space="preserve"> </w:t>
      </w:r>
      <w:r>
        <w:rPr>
          <w:sz w:val="24"/>
        </w:rPr>
        <w:t>при</w:t>
      </w:r>
      <w:r>
        <w:rPr>
          <w:spacing w:val="-10"/>
          <w:sz w:val="24"/>
        </w:rPr>
        <w:t xml:space="preserve"> </w:t>
      </w:r>
      <w:r>
        <w:rPr>
          <w:sz w:val="24"/>
        </w:rPr>
        <w:t>отравлении</w:t>
      </w:r>
      <w:r>
        <w:rPr>
          <w:spacing w:val="-5"/>
          <w:sz w:val="24"/>
        </w:rPr>
        <w:t xml:space="preserve"> </w:t>
      </w:r>
      <w:r>
        <w:rPr>
          <w:sz w:val="24"/>
        </w:rPr>
        <w:t>газом</w:t>
      </w:r>
      <w:r>
        <w:rPr>
          <w:spacing w:val="-4"/>
          <w:sz w:val="24"/>
        </w:rPr>
        <w:t xml:space="preserve"> </w:t>
      </w:r>
      <w:r>
        <w:rPr>
          <w:sz w:val="24"/>
        </w:rPr>
        <w:t xml:space="preserve">и </w:t>
      </w:r>
      <w:r>
        <w:rPr>
          <w:spacing w:val="-2"/>
          <w:sz w:val="24"/>
        </w:rPr>
        <w:t>электротравме;</w:t>
      </w:r>
    </w:p>
    <w:p w14:paraId="3E662F09" w14:textId="77777777" w:rsidR="008B6EAD" w:rsidRDefault="00000000">
      <w:pPr>
        <w:pStyle w:val="a5"/>
        <w:numPr>
          <w:ilvl w:val="1"/>
          <w:numId w:val="29"/>
        </w:numPr>
        <w:tabs>
          <w:tab w:val="left" w:pos="1554"/>
        </w:tabs>
        <w:spacing w:before="3" w:line="275" w:lineRule="exact"/>
        <w:ind w:left="1554" w:hanging="138"/>
        <w:jc w:val="left"/>
        <w:rPr>
          <w:sz w:val="24"/>
        </w:rPr>
      </w:pPr>
      <w:r>
        <w:rPr>
          <w:sz w:val="24"/>
        </w:rPr>
        <w:t>характеризовать</w:t>
      </w:r>
      <w:r>
        <w:rPr>
          <w:spacing w:val="-9"/>
          <w:sz w:val="24"/>
        </w:rPr>
        <w:t xml:space="preserve"> </w:t>
      </w:r>
      <w:r>
        <w:rPr>
          <w:sz w:val="24"/>
        </w:rPr>
        <w:t>пожар,</w:t>
      </w:r>
      <w:r>
        <w:rPr>
          <w:spacing w:val="-4"/>
          <w:sz w:val="24"/>
        </w:rPr>
        <w:t xml:space="preserve"> </w:t>
      </w:r>
      <w:r>
        <w:rPr>
          <w:sz w:val="24"/>
        </w:rPr>
        <w:t>его факторы</w:t>
      </w:r>
      <w:r>
        <w:rPr>
          <w:spacing w:val="-8"/>
          <w:sz w:val="24"/>
        </w:rPr>
        <w:t xml:space="preserve"> </w:t>
      </w:r>
      <w:r>
        <w:rPr>
          <w:sz w:val="24"/>
        </w:rPr>
        <w:t>и</w:t>
      </w:r>
      <w:r>
        <w:rPr>
          <w:spacing w:val="1"/>
          <w:sz w:val="24"/>
        </w:rPr>
        <w:t xml:space="preserve"> </w:t>
      </w:r>
      <w:r>
        <w:rPr>
          <w:sz w:val="24"/>
        </w:rPr>
        <w:t>стадии</w:t>
      </w:r>
      <w:r>
        <w:rPr>
          <w:spacing w:val="-9"/>
          <w:sz w:val="24"/>
        </w:rPr>
        <w:t xml:space="preserve"> </w:t>
      </w:r>
      <w:r>
        <w:rPr>
          <w:spacing w:val="-2"/>
          <w:sz w:val="24"/>
        </w:rPr>
        <w:t>развития;</w:t>
      </w:r>
    </w:p>
    <w:p w14:paraId="7127346C" w14:textId="77777777" w:rsidR="008B6EAD" w:rsidRDefault="00000000">
      <w:pPr>
        <w:pStyle w:val="a5"/>
        <w:numPr>
          <w:ilvl w:val="1"/>
          <w:numId w:val="29"/>
        </w:numPr>
        <w:tabs>
          <w:tab w:val="left" w:pos="1596"/>
        </w:tabs>
        <w:spacing w:before="1" w:line="237" w:lineRule="auto"/>
        <w:ind w:left="1415" w:right="954" w:firstLine="0"/>
        <w:jc w:val="left"/>
        <w:rPr>
          <w:sz w:val="24"/>
        </w:rPr>
      </w:pPr>
      <w:r>
        <w:rPr>
          <w:sz w:val="24"/>
        </w:rPr>
        <w:t>объяснять</w:t>
      </w:r>
      <w:r>
        <w:rPr>
          <w:spacing w:val="38"/>
          <w:sz w:val="24"/>
        </w:rPr>
        <w:t xml:space="preserve"> </w:t>
      </w:r>
      <w:r>
        <w:rPr>
          <w:sz w:val="24"/>
        </w:rPr>
        <w:t>условия</w:t>
      </w:r>
      <w:r>
        <w:rPr>
          <w:spacing w:val="37"/>
          <w:sz w:val="24"/>
        </w:rPr>
        <w:t xml:space="preserve"> </w:t>
      </w:r>
      <w:r>
        <w:rPr>
          <w:sz w:val="24"/>
        </w:rPr>
        <w:t>и</w:t>
      </w:r>
      <w:r>
        <w:rPr>
          <w:spacing w:val="34"/>
          <w:sz w:val="24"/>
        </w:rPr>
        <w:t xml:space="preserve"> </w:t>
      </w:r>
      <w:r>
        <w:rPr>
          <w:sz w:val="24"/>
        </w:rPr>
        <w:t>причины</w:t>
      </w:r>
      <w:r>
        <w:rPr>
          <w:spacing w:val="39"/>
          <w:sz w:val="24"/>
        </w:rPr>
        <w:t xml:space="preserve"> </w:t>
      </w:r>
      <w:r>
        <w:rPr>
          <w:sz w:val="24"/>
        </w:rPr>
        <w:t>возникновения</w:t>
      </w:r>
      <w:r>
        <w:rPr>
          <w:spacing w:val="33"/>
          <w:sz w:val="24"/>
        </w:rPr>
        <w:t xml:space="preserve"> </w:t>
      </w:r>
      <w:r>
        <w:rPr>
          <w:sz w:val="24"/>
        </w:rPr>
        <w:t>пожаров,</w:t>
      </w:r>
      <w:r>
        <w:rPr>
          <w:spacing w:val="40"/>
          <w:sz w:val="24"/>
        </w:rPr>
        <w:t xml:space="preserve"> </w:t>
      </w:r>
      <w:r>
        <w:rPr>
          <w:sz w:val="24"/>
        </w:rPr>
        <w:t>характеризовать</w:t>
      </w:r>
      <w:r>
        <w:rPr>
          <w:spacing w:val="34"/>
          <w:sz w:val="24"/>
        </w:rPr>
        <w:t xml:space="preserve"> </w:t>
      </w:r>
      <w:r>
        <w:rPr>
          <w:sz w:val="24"/>
        </w:rPr>
        <w:t>их</w:t>
      </w:r>
      <w:r>
        <w:rPr>
          <w:spacing w:val="32"/>
          <w:sz w:val="24"/>
        </w:rPr>
        <w:t xml:space="preserve"> </w:t>
      </w:r>
      <w:r>
        <w:rPr>
          <w:sz w:val="24"/>
        </w:rPr>
        <w:t>возможные</w:t>
      </w:r>
      <w:r>
        <w:rPr>
          <w:spacing w:val="31"/>
          <w:sz w:val="24"/>
        </w:rPr>
        <w:t xml:space="preserve"> </w:t>
      </w:r>
      <w:r>
        <w:rPr>
          <w:sz w:val="24"/>
        </w:rPr>
        <w:t>по-</w:t>
      </w:r>
      <w:r>
        <w:rPr>
          <w:spacing w:val="-2"/>
          <w:sz w:val="24"/>
        </w:rPr>
        <w:t>следствия;</w:t>
      </w:r>
    </w:p>
    <w:p w14:paraId="0813105E" w14:textId="77777777" w:rsidR="008B6EAD" w:rsidRDefault="00000000">
      <w:pPr>
        <w:pStyle w:val="a5"/>
        <w:numPr>
          <w:ilvl w:val="1"/>
          <w:numId w:val="29"/>
        </w:numPr>
        <w:tabs>
          <w:tab w:val="left" w:pos="1553"/>
        </w:tabs>
        <w:spacing w:before="4" w:line="275" w:lineRule="exact"/>
        <w:ind w:left="1553" w:hanging="138"/>
        <w:jc w:val="left"/>
        <w:rPr>
          <w:sz w:val="24"/>
        </w:rPr>
      </w:pPr>
      <w:r>
        <w:rPr>
          <w:sz w:val="24"/>
        </w:rPr>
        <w:t>иметь</w:t>
      </w:r>
      <w:r>
        <w:rPr>
          <w:spacing w:val="-6"/>
          <w:sz w:val="24"/>
        </w:rPr>
        <w:t xml:space="preserve"> </w:t>
      </w:r>
      <w:r>
        <w:rPr>
          <w:sz w:val="24"/>
        </w:rPr>
        <w:t>навыки</w:t>
      </w:r>
      <w:r>
        <w:rPr>
          <w:spacing w:val="-4"/>
          <w:sz w:val="24"/>
        </w:rPr>
        <w:t xml:space="preserve"> </w:t>
      </w:r>
      <w:r>
        <w:rPr>
          <w:sz w:val="24"/>
        </w:rPr>
        <w:t>безопасных</w:t>
      </w:r>
      <w:r>
        <w:rPr>
          <w:spacing w:val="-10"/>
          <w:sz w:val="24"/>
        </w:rPr>
        <w:t xml:space="preserve"> </w:t>
      </w:r>
      <w:r>
        <w:rPr>
          <w:sz w:val="24"/>
        </w:rPr>
        <w:t>действий</w:t>
      </w:r>
      <w:r>
        <w:rPr>
          <w:spacing w:val="-4"/>
          <w:sz w:val="24"/>
        </w:rPr>
        <w:t xml:space="preserve"> </w:t>
      </w:r>
      <w:r>
        <w:rPr>
          <w:sz w:val="24"/>
        </w:rPr>
        <w:t>при</w:t>
      </w:r>
      <w:r>
        <w:rPr>
          <w:spacing w:val="-4"/>
          <w:sz w:val="24"/>
        </w:rPr>
        <w:t xml:space="preserve"> </w:t>
      </w:r>
      <w:r>
        <w:rPr>
          <w:sz w:val="24"/>
        </w:rPr>
        <w:t>пожаре</w:t>
      </w:r>
      <w:r>
        <w:rPr>
          <w:spacing w:val="-6"/>
          <w:sz w:val="24"/>
        </w:rPr>
        <w:t xml:space="preserve"> </w:t>
      </w:r>
      <w:r>
        <w:rPr>
          <w:sz w:val="24"/>
        </w:rPr>
        <w:t>дома,</w:t>
      </w:r>
      <w:r>
        <w:rPr>
          <w:spacing w:val="-2"/>
          <w:sz w:val="24"/>
        </w:rPr>
        <w:t xml:space="preserve"> </w:t>
      </w:r>
      <w:r>
        <w:rPr>
          <w:sz w:val="24"/>
        </w:rPr>
        <w:t>на</w:t>
      </w:r>
      <w:r>
        <w:rPr>
          <w:spacing w:val="-11"/>
          <w:sz w:val="24"/>
        </w:rPr>
        <w:t xml:space="preserve"> </w:t>
      </w:r>
      <w:r>
        <w:rPr>
          <w:sz w:val="24"/>
        </w:rPr>
        <w:t>балконе,</w:t>
      </w:r>
      <w:r>
        <w:rPr>
          <w:spacing w:val="-2"/>
          <w:sz w:val="24"/>
        </w:rPr>
        <w:t xml:space="preserve"> </w:t>
      </w:r>
      <w:r>
        <w:rPr>
          <w:sz w:val="24"/>
        </w:rPr>
        <w:t>в</w:t>
      </w:r>
      <w:r>
        <w:rPr>
          <w:spacing w:val="-8"/>
          <w:sz w:val="24"/>
        </w:rPr>
        <w:t xml:space="preserve"> </w:t>
      </w:r>
      <w:r>
        <w:rPr>
          <w:sz w:val="24"/>
        </w:rPr>
        <w:t>подъезде,</w:t>
      </w:r>
      <w:r>
        <w:rPr>
          <w:spacing w:val="-6"/>
          <w:sz w:val="24"/>
        </w:rPr>
        <w:t xml:space="preserve"> </w:t>
      </w:r>
      <w:r>
        <w:rPr>
          <w:sz w:val="24"/>
        </w:rPr>
        <w:t>в</w:t>
      </w:r>
      <w:r>
        <w:rPr>
          <w:spacing w:val="-3"/>
          <w:sz w:val="24"/>
        </w:rPr>
        <w:t xml:space="preserve"> </w:t>
      </w:r>
      <w:r>
        <w:rPr>
          <w:spacing w:val="-2"/>
          <w:sz w:val="24"/>
        </w:rPr>
        <w:t>лифте;</w:t>
      </w:r>
    </w:p>
    <w:p w14:paraId="5E67A6CF" w14:textId="77777777" w:rsidR="008B6EAD" w:rsidRDefault="00000000">
      <w:pPr>
        <w:pStyle w:val="a5"/>
        <w:numPr>
          <w:ilvl w:val="1"/>
          <w:numId w:val="29"/>
        </w:numPr>
        <w:tabs>
          <w:tab w:val="left" w:pos="1572"/>
        </w:tabs>
        <w:spacing w:line="242" w:lineRule="auto"/>
        <w:ind w:left="1415" w:right="1060" w:firstLine="0"/>
        <w:jc w:val="left"/>
        <w:rPr>
          <w:sz w:val="24"/>
        </w:rPr>
      </w:pPr>
      <w:r>
        <w:rPr>
          <w:sz w:val="24"/>
        </w:rPr>
        <w:t>иметь</w:t>
      </w:r>
      <w:r>
        <w:rPr>
          <w:spacing w:val="-6"/>
          <w:sz w:val="24"/>
        </w:rPr>
        <w:t xml:space="preserve"> </w:t>
      </w:r>
      <w:r>
        <w:rPr>
          <w:sz w:val="24"/>
        </w:rPr>
        <w:t>навыки</w:t>
      </w:r>
      <w:r>
        <w:rPr>
          <w:spacing w:val="-6"/>
          <w:sz w:val="24"/>
        </w:rPr>
        <w:t xml:space="preserve"> </w:t>
      </w:r>
      <w:r>
        <w:rPr>
          <w:sz w:val="24"/>
        </w:rPr>
        <w:t>правильного</w:t>
      </w:r>
      <w:r>
        <w:rPr>
          <w:spacing w:val="-2"/>
          <w:sz w:val="24"/>
        </w:rPr>
        <w:t xml:space="preserve"> </w:t>
      </w:r>
      <w:r>
        <w:rPr>
          <w:sz w:val="24"/>
        </w:rPr>
        <w:t>использования</w:t>
      </w:r>
      <w:r>
        <w:rPr>
          <w:spacing w:val="-7"/>
          <w:sz w:val="24"/>
        </w:rPr>
        <w:t xml:space="preserve"> </w:t>
      </w:r>
      <w:r>
        <w:rPr>
          <w:sz w:val="24"/>
        </w:rPr>
        <w:t>первичных</w:t>
      </w:r>
      <w:r>
        <w:rPr>
          <w:spacing w:val="-7"/>
          <w:sz w:val="24"/>
        </w:rPr>
        <w:t xml:space="preserve"> </w:t>
      </w:r>
      <w:r>
        <w:rPr>
          <w:sz w:val="24"/>
        </w:rPr>
        <w:t>средств пожаротушения,</w:t>
      </w:r>
      <w:r>
        <w:rPr>
          <w:spacing w:val="-5"/>
          <w:sz w:val="24"/>
        </w:rPr>
        <w:t xml:space="preserve"> </w:t>
      </w:r>
      <w:r>
        <w:rPr>
          <w:sz w:val="24"/>
        </w:rPr>
        <w:t>оказания</w:t>
      </w:r>
      <w:r>
        <w:rPr>
          <w:spacing w:val="-7"/>
          <w:sz w:val="24"/>
        </w:rPr>
        <w:t xml:space="preserve"> </w:t>
      </w:r>
      <w:r>
        <w:rPr>
          <w:sz w:val="24"/>
        </w:rPr>
        <w:t>пер-вой помощи;</w:t>
      </w:r>
    </w:p>
    <w:p w14:paraId="49774A09" w14:textId="77777777" w:rsidR="008B6EAD" w:rsidRDefault="00000000">
      <w:pPr>
        <w:pStyle w:val="a5"/>
        <w:numPr>
          <w:ilvl w:val="1"/>
          <w:numId w:val="29"/>
        </w:numPr>
        <w:tabs>
          <w:tab w:val="left" w:pos="1586"/>
        </w:tabs>
        <w:spacing w:line="242" w:lineRule="auto"/>
        <w:ind w:left="1415" w:right="964" w:firstLine="0"/>
        <w:jc w:val="left"/>
        <w:rPr>
          <w:sz w:val="24"/>
        </w:rPr>
      </w:pPr>
      <w:r>
        <w:rPr>
          <w:sz w:val="24"/>
        </w:rPr>
        <w:t>знать</w:t>
      </w:r>
      <w:r>
        <w:rPr>
          <w:spacing w:val="30"/>
          <w:sz w:val="24"/>
        </w:rPr>
        <w:t xml:space="preserve"> </w:t>
      </w:r>
      <w:r>
        <w:rPr>
          <w:sz w:val="24"/>
        </w:rPr>
        <w:t>права,</w:t>
      </w:r>
      <w:r>
        <w:rPr>
          <w:spacing w:val="26"/>
          <w:sz w:val="24"/>
        </w:rPr>
        <w:t xml:space="preserve"> </w:t>
      </w:r>
      <w:r>
        <w:rPr>
          <w:sz w:val="24"/>
        </w:rPr>
        <w:t>обязанности</w:t>
      </w:r>
      <w:r>
        <w:rPr>
          <w:spacing w:val="25"/>
          <w:sz w:val="24"/>
        </w:rPr>
        <w:t xml:space="preserve"> </w:t>
      </w:r>
      <w:r>
        <w:rPr>
          <w:sz w:val="24"/>
        </w:rPr>
        <w:t>и</w:t>
      </w:r>
      <w:r>
        <w:rPr>
          <w:spacing w:val="30"/>
          <w:sz w:val="24"/>
        </w:rPr>
        <w:t xml:space="preserve"> </w:t>
      </w:r>
      <w:r>
        <w:rPr>
          <w:sz w:val="24"/>
        </w:rPr>
        <w:t>иметь</w:t>
      </w:r>
      <w:r>
        <w:rPr>
          <w:spacing w:val="25"/>
          <w:sz w:val="24"/>
        </w:rPr>
        <w:t xml:space="preserve"> </w:t>
      </w:r>
      <w:r>
        <w:rPr>
          <w:sz w:val="24"/>
        </w:rPr>
        <w:t>представление</w:t>
      </w:r>
      <w:r>
        <w:rPr>
          <w:spacing w:val="28"/>
          <w:sz w:val="24"/>
        </w:rPr>
        <w:t xml:space="preserve"> </w:t>
      </w:r>
      <w:r>
        <w:rPr>
          <w:sz w:val="24"/>
        </w:rPr>
        <w:t>об</w:t>
      </w:r>
      <w:r>
        <w:rPr>
          <w:spacing w:val="22"/>
          <w:sz w:val="24"/>
        </w:rPr>
        <w:t xml:space="preserve"> </w:t>
      </w:r>
      <w:r>
        <w:rPr>
          <w:sz w:val="24"/>
        </w:rPr>
        <w:t>ответственности</w:t>
      </w:r>
      <w:r>
        <w:rPr>
          <w:spacing w:val="25"/>
          <w:sz w:val="24"/>
        </w:rPr>
        <w:t xml:space="preserve"> </w:t>
      </w:r>
      <w:r>
        <w:rPr>
          <w:sz w:val="24"/>
        </w:rPr>
        <w:t>граждан в</w:t>
      </w:r>
      <w:r>
        <w:rPr>
          <w:spacing w:val="26"/>
          <w:sz w:val="24"/>
        </w:rPr>
        <w:t xml:space="preserve"> </w:t>
      </w:r>
      <w:r>
        <w:rPr>
          <w:sz w:val="24"/>
        </w:rPr>
        <w:t>области</w:t>
      </w:r>
      <w:r>
        <w:rPr>
          <w:spacing w:val="35"/>
          <w:sz w:val="24"/>
        </w:rPr>
        <w:t xml:space="preserve"> </w:t>
      </w:r>
      <w:r>
        <w:rPr>
          <w:sz w:val="24"/>
        </w:rPr>
        <w:t>по-жарной безопасности;</w:t>
      </w:r>
    </w:p>
    <w:p w14:paraId="00601842" w14:textId="77777777" w:rsidR="008B6EAD" w:rsidRDefault="00000000">
      <w:pPr>
        <w:pStyle w:val="a5"/>
        <w:numPr>
          <w:ilvl w:val="1"/>
          <w:numId w:val="29"/>
        </w:numPr>
        <w:tabs>
          <w:tab w:val="left" w:pos="1559"/>
        </w:tabs>
        <w:spacing w:line="242" w:lineRule="auto"/>
        <w:ind w:right="959" w:firstLine="0"/>
        <w:jc w:val="left"/>
        <w:rPr>
          <w:sz w:val="24"/>
        </w:rPr>
      </w:pPr>
      <w:r>
        <w:rPr>
          <w:sz w:val="24"/>
        </w:rPr>
        <w:t>знать порядок</w:t>
      </w:r>
      <w:r>
        <w:rPr>
          <w:spacing w:val="-2"/>
          <w:sz w:val="24"/>
        </w:rPr>
        <w:t xml:space="preserve"> </w:t>
      </w:r>
      <w:r>
        <w:rPr>
          <w:sz w:val="24"/>
        </w:rPr>
        <w:t>и</w:t>
      </w:r>
      <w:r>
        <w:rPr>
          <w:spacing w:val="-5"/>
          <w:sz w:val="24"/>
        </w:rPr>
        <w:t xml:space="preserve"> </w:t>
      </w:r>
      <w:r>
        <w:rPr>
          <w:sz w:val="24"/>
        </w:rPr>
        <w:t>иметь</w:t>
      </w:r>
      <w:r>
        <w:rPr>
          <w:spacing w:val="-5"/>
          <w:sz w:val="24"/>
        </w:rPr>
        <w:t xml:space="preserve"> </w:t>
      </w:r>
      <w:r>
        <w:rPr>
          <w:sz w:val="24"/>
        </w:rPr>
        <w:t>навыки</w:t>
      </w:r>
      <w:r>
        <w:rPr>
          <w:spacing w:val="-5"/>
          <w:sz w:val="24"/>
        </w:rPr>
        <w:t xml:space="preserve"> </w:t>
      </w:r>
      <w:r>
        <w:rPr>
          <w:sz w:val="24"/>
        </w:rPr>
        <w:t>вызова</w:t>
      </w:r>
      <w:r>
        <w:rPr>
          <w:spacing w:val="-7"/>
          <w:sz w:val="24"/>
        </w:rPr>
        <w:t xml:space="preserve"> </w:t>
      </w:r>
      <w:r>
        <w:rPr>
          <w:sz w:val="24"/>
        </w:rPr>
        <w:t>экстренных</w:t>
      </w:r>
      <w:r>
        <w:rPr>
          <w:spacing w:val="-6"/>
          <w:sz w:val="24"/>
        </w:rPr>
        <w:t xml:space="preserve"> </w:t>
      </w:r>
      <w:r>
        <w:rPr>
          <w:sz w:val="24"/>
        </w:rPr>
        <w:t>служб;</w:t>
      </w:r>
      <w:r>
        <w:rPr>
          <w:spacing w:val="-5"/>
          <w:sz w:val="24"/>
        </w:rPr>
        <w:t xml:space="preserve"> </w:t>
      </w:r>
      <w:r>
        <w:rPr>
          <w:sz w:val="24"/>
        </w:rPr>
        <w:t>знать порядок</w:t>
      </w:r>
      <w:r>
        <w:rPr>
          <w:spacing w:val="-2"/>
          <w:sz w:val="24"/>
        </w:rPr>
        <w:t xml:space="preserve"> </w:t>
      </w:r>
      <w:r>
        <w:rPr>
          <w:sz w:val="24"/>
        </w:rPr>
        <w:t>взаимодействия</w:t>
      </w:r>
      <w:r>
        <w:rPr>
          <w:spacing w:val="-6"/>
          <w:sz w:val="24"/>
        </w:rPr>
        <w:t xml:space="preserve"> </w:t>
      </w:r>
      <w:r>
        <w:rPr>
          <w:sz w:val="24"/>
        </w:rPr>
        <w:t>с</w:t>
      </w:r>
      <w:r>
        <w:rPr>
          <w:spacing w:val="-2"/>
          <w:sz w:val="24"/>
        </w:rPr>
        <w:t xml:space="preserve"> </w:t>
      </w:r>
      <w:r>
        <w:rPr>
          <w:sz w:val="24"/>
        </w:rPr>
        <w:t>экс-тренным службами;</w:t>
      </w:r>
    </w:p>
    <w:p w14:paraId="018F5F6B" w14:textId="77777777" w:rsidR="008B6EAD" w:rsidRDefault="00000000">
      <w:pPr>
        <w:pStyle w:val="a5"/>
        <w:numPr>
          <w:ilvl w:val="1"/>
          <w:numId w:val="29"/>
        </w:numPr>
        <w:tabs>
          <w:tab w:val="left" w:pos="1554"/>
        </w:tabs>
        <w:spacing w:line="275" w:lineRule="exact"/>
        <w:ind w:left="1554" w:hanging="138"/>
        <w:jc w:val="left"/>
        <w:rPr>
          <w:sz w:val="24"/>
        </w:rPr>
      </w:pPr>
      <w:r>
        <w:rPr>
          <w:sz w:val="24"/>
        </w:rPr>
        <w:t>иметь</w:t>
      </w:r>
      <w:r>
        <w:rPr>
          <w:spacing w:val="-5"/>
          <w:sz w:val="24"/>
        </w:rPr>
        <w:t xml:space="preserve"> </w:t>
      </w:r>
      <w:r>
        <w:rPr>
          <w:sz w:val="24"/>
        </w:rPr>
        <w:t>представление</w:t>
      </w:r>
      <w:r>
        <w:rPr>
          <w:spacing w:val="-14"/>
          <w:sz w:val="24"/>
        </w:rPr>
        <w:t xml:space="preserve"> </w:t>
      </w:r>
      <w:r>
        <w:rPr>
          <w:sz w:val="24"/>
        </w:rPr>
        <w:t>об</w:t>
      </w:r>
      <w:r>
        <w:rPr>
          <w:spacing w:val="-6"/>
          <w:sz w:val="24"/>
        </w:rPr>
        <w:t xml:space="preserve"> </w:t>
      </w:r>
      <w:r>
        <w:rPr>
          <w:sz w:val="24"/>
        </w:rPr>
        <w:t>ответственности</w:t>
      </w:r>
      <w:r>
        <w:rPr>
          <w:spacing w:val="-3"/>
          <w:sz w:val="24"/>
        </w:rPr>
        <w:t xml:space="preserve"> </w:t>
      </w:r>
      <w:r>
        <w:rPr>
          <w:sz w:val="24"/>
        </w:rPr>
        <w:t>за</w:t>
      </w:r>
      <w:r>
        <w:rPr>
          <w:spacing w:val="-5"/>
          <w:sz w:val="24"/>
        </w:rPr>
        <w:t xml:space="preserve"> </w:t>
      </w:r>
      <w:r>
        <w:rPr>
          <w:sz w:val="24"/>
        </w:rPr>
        <w:t>ложные</w:t>
      </w:r>
      <w:r>
        <w:rPr>
          <w:spacing w:val="-4"/>
          <w:sz w:val="24"/>
        </w:rPr>
        <w:t xml:space="preserve"> </w:t>
      </w:r>
      <w:r>
        <w:rPr>
          <w:spacing w:val="-2"/>
          <w:sz w:val="24"/>
        </w:rPr>
        <w:t>сообщения;</w:t>
      </w:r>
    </w:p>
    <w:p w14:paraId="744C2B44" w14:textId="77777777" w:rsidR="008B6EAD" w:rsidRDefault="00000000">
      <w:pPr>
        <w:pStyle w:val="a5"/>
        <w:numPr>
          <w:ilvl w:val="1"/>
          <w:numId w:val="29"/>
        </w:numPr>
        <w:tabs>
          <w:tab w:val="left" w:pos="1554"/>
        </w:tabs>
        <w:spacing w:line="275" w:lineRule="exact"/>
        <w:ind w:left="1554" w:hanging="138"/>
        <w:jc w:val="left"/>
        <w:rPr>
          <w:sz w:val="24"/>
        </w:rPr>
      </w:pPr>
      <w:r>
        <w:rPr>
          <w:sz w:val="24"/>
        </w:rPr>
        <w:t>характеризовать</w:t>
      </w:r>
      <w:r>
        <w:rPr>
          <w:spacing w:val="-10"/>
          <w:sz w:val="24"/>
        </w:rPr>
        <w:t xml:space="preserve"> </w:t>
      </w:r>
      <w:r>
        <w:rPr>
          <w:sz w:val="24"/>
        </w:rPr>
        <w:t>меры</w:t>
      </w:r>
      <w:r>
        <w:rPr>
          <w:spacing w:val="-7"/>
          <w:sz w:val="24"/>
        </w:rPr>
        <w:t xml:space="preserve"> </w:t>
      </w:r>
      <w:r>
        <w:rPr>
          <w:sz w:val="24"/>
        </w:rPr>
        <w:t>по</w:t>
      </w:r>
      <w:r>
        <w:rPr>
          <w:spacing w:val="-5"/>
          <w:sz w:val="24"/>
        </w:rPr>
        <w:t xml:space="preserve"> </w:t>
      </w:r>
      <w:r>
        <w:rPr>
          <w:sz w:val="24"/>
        </w:rPr>
        <w:t>предотвращению</w:t>
      </w:r>
      <w:r>
        <w:rPr>
          <w:spacing w:val="-15"/>
          <w:sz w:val="24"/>
        </w:rPr>
        <w:t xml:space="preserve"> </w:t>
      </w:r>
      <w:r>
        <w:rPr>
          <w:sz w:val="24"/>
        </w:rPr>
        <w:t>проникновения</w:t>
      </w:r>
      <w:r>
        <w:rPr>
          <w:spacing w:val="-15"/>
          <w:sz w:val="24"/>
        </w:rPr>
        <w:t xml:space="preserve"> </w:t>
      </w:r>
      <w:r>
        <w:rPr>
          <w:sz w:val="24"/>
        </w:rPr>
        <w:t>злоумышленников</w:t>
      </w:r>
      <w:r>
        <w:rPr>
          <w:spacing w:val="-7"/>
          <w:sz w:val="24"/>
        </w:rPr>
        <w:t xml:space="preserve"> </w:t>
      </w:r>
      <w:r>
        <w:rPr>
          <w:sz w:val="24"/>
        </w:rPr>
        <w:t>в</w:t>
      </w:r>
      <w:r>
        <w:rPr>
          <w:spacing w:val="2"/>
          <w:sz w:val="24"/>
        </w:rPr>
        <w:t xml:space="preserve"> </w:t>
      </w:r>
      <w:r>
        <w:rPr>
          <w:spacing w:val="-4"/>
          <w:sz w:val="24"/>
        </w:rPr>
        <w:t>дом;</w:t>
      </w:r>
    </w:p>
    <w:p w14:paraId="2924BC0A" w14:textId="77777777" w:rsidR="008B6EAD" w:rsidRDefault="00000000">
      <w:pPr>
        <w:pStyle w:val="a5"/>
        <w:numPr>
          <w:ilvl w:val="1"/>
          <w:numId w:val="29"/>
        </w:numPr>
        <w:tabs>
          <w:tab w:val="left" w:pos="1553"/>
        </w:tabs>
        <w:spacing w:line="274" w:lineRule="exact"/>
        <w:ind w:left="1553" w:hanging="138"/>
        <w:jc w:val="left"/>
        <w:rPr>
          <w:sz w:val="24"/>
        </w:rPr>
      </w:pPr>
      <w:r>
        <w:rPr>
          <w:sz w:val="24"/>
        </w:rPr>
        <w:t>характеризовать</w:t>
      </w:r>
      <w:r>
        <w:rPr>
          <w:spacing w:val="-12"/>
          <w:sz w:val="24"/>
        </w:rPr>
        <w:t xml:space="preserve"> </w:t>
      </w:r>
      <w:r>
        <w:rPr>
          <w:sz w:val="24"/>
        </w:rPr>
        <w:t>ситуации</w:t>
      </w:r>
      <w:r>
        <w:rPr>
          <w:spacing w:val="-11"/>
          <w:sz w:val="24"/>
        </w:rPr>
        <w:t xml:space="preserve"> </w:t>
      </w:r>
      <w:r>
        <w:rPr>
          <w:sz w:val="24"/>
        </w:rPr>
        <w:t>криминогенного</w:t>
      </w:r>
      <w:r>
        <w:rPr>
          <w:spacing w:val="-12"/>
          <w:sz w:val="24"/>
        </w:rPr>
        <w:t xml:space="preserve"> </w:t>
      </w:r>
      <w:r>
        <w:rPr>
          <w:spacing w:val="-2"/>
          <w:sz w:val="24"/>
        </w:rPr>
        <w:t>характера;</w:t>
      </w:r>
    </w:p>
    <w:p w14:paraId="014E8CE6" w14:textId="77777777" w:rsidR="008B6EAD" w:rsidRDefault="00000000">
      <w:pPr>
        <w:pStyle w:val="a5"/>
        <w:numPr>
          <w:ilvl w:val="1"/>
          <w:numId w:val="29"/>
        </w:numPr>
        <w:tabs>
          <w:tab w:val="left" w:pos="1553"/>
        </w:tabs>
        <w:spacing w:line="271" w:lineRule="exact"/>
        <w:ind w:left="1553" w:hanging="138"/>
        <w:jc w:val="left"/>
        <w:rPr>
          <w:sz w:val="24"/>
        </w:rPr>
      </w:pPr>
      <w:r>
        <w:rPr>
          <w:sz w:val="24"/>
        </w:rPr>
        <w:t>знать</w:t>
      </w:r>
      <w:r>
        <w:rPr>
          <w:spacing w:val="-5"/>
          <w:sz w:val="24"/>
        </w:rPr>
        <w:t xml:space="preserve"> </w:t>
      </w:r>
      <w:r>
        <w:rPr>
          <w:sz w:val="24"/>
        </w:rPr>
        <w:t>правила</w:t>
      </w:r>
      <w:r>
        <w:rPr>
          <w:spacing w:val="-6"/>
          <w:sz w:val="24"/>
        </w:rPr>
        <w:t xml:space="preserve"> </w:t>
      </w:r>
      <w:r>
        <w:rPr>
          <w:sz w:val="24"/>
        </w:rPr>
        <w:t>поведения с</w:t>
      </w:r>
      <w:r>
        <w:rPr>
          <w:spacing w:val="-11"/>
          <w:sz w:val="24"/>
        </w:rPr>
        <w:t xml:space="preserve"> </w:t>
      </w:r>
      <w:r>
        <w:rPr>
          <w:sz w:val="24"/>
        </w:rPr>
        <w:t>малознакомыми</w:t>
      </w:r>
      <w:r>
        <w:rPr>
          <w:spacing w:val="-4"/>
          <w:sz w:val="24"/>
        </w:rPr>
        <w:t xml:space="preserve"> </w:t>
      </w:r>
      <w:r>
        <w:rPr>
          <w:spacing w:val="-2"/>
          <w:sz w:val="24"/>
        </w:rPr>
        <w:t>людьми;</w:t>
      </w:r>
    </w:p>
    <w:p w14:paraId="3D800F0C" w14:textId="77777777" w:rsidR="008B6EAD" w:rsidRDefault="00000000">
      <w:pPr>
        <w:pStyle w:val="a5"/>
        <w:numPr>
          <w:ilvl w:val="1"/>
          <w:numId w:val="29"/>
        </w:numPr>
        <w:tabs>
          <w:tab w:val="left" w:pos="1562"/>
        </w:tabs>
        <w:spacing w:line="242" w:lineRule="auto"/>
        <w:ind w:left="1415" w:right="1026" w:firstLine="0"/>
        <w:jc w:val="left"/>
        <w:rPr>
          <w:sz w:val="24"/>
        </w:rPr>
      </w:pPr>
      <w:r>
        <w:rPr>
          <w:sz w:val="24"/>
        </w:rPr>
        <w:t>знать</w:t>
      </w:r>
      <w:r>
        <w:rPr>
          <w:spacing w:val="-1"/>
          <w:sz w:val="24"/>
        </w:rPr>
        <w:t xml:space="preserve"> </w:t>
      </w:r>
      <w:r>
        <w:rPr>
          <w:sz w:val="24"/>
        </w:rPr>
        <w:t>правила</w:t>
      </w:r>
      <w:r>
        <w:rPr>
          <w:spacing w:val="-3"/>
          <w:sz w:val="24"/>
        </w:rPr>
        <w:t xml:space="preserve"> </w:t>
      </w:r>
      <w:r>
        <w:rPr>
          <w:sz w:val="24"/>
        </w:rPr>
        <w:t>поведения</w:t>
      </w:r>
      <w:r>
        <w:rPr>
          <w:spacing w:val="-2"/>
          <w:sz w:val="24"/>
        </w:rPr>
        <w:t xml:space="preserve"> </w:t>
      </w:r>
      <w:r>
        <w:rPr>
          <w:sz w:val="24"/>
        </w:rPr>
        <w:t>и</w:t>
      </w:r>
      <w:r>
        <w:rPr>
          <w:spacing w:val="-6"/>
          <w:sz w:val="24"/>
        </w:rPr>
        <w:t xml:space="preserve"> </w:t>
      </w:r>
      <w:r>
        <w:rPr>
          <w:sz w:val="24"/>
        </w:rPr>
        <w:t>иметь</w:t>
      </w:r>
      <w:r>
        <w:rPr>
          <w:spacing w:val="-1"/>
          <w:sz w:val="24"/>
        </w:rPr>
        <w:t xml:space="preserve"> </w:t>
      </w:r>
      <w:r>
        <w:rPr>
          <w:sz w:val="24"/>
        </w:rPr>
        <w:t>навыки</w:t>
      </w:r>
      <w:r>
        <w:rPr>
          <w:spacing w:val="-1"/>
          <w:sz w:val="24"/>
        </w:rPr>
        <w:t xml:space="preserve"> </w:t>
      </w:r>
      <w:r>
        <w:rPr>
          <w:sz w:val="24"/>
        </w:rPr>
        <w:t>безопасных</w:t>
      </w:r>
      <w:r>
        <w:rPr>
          <w:spacing w:val="-7"/>
          <w:sz w:val="24"/>
        </w:rPr>
        <w:t xml:space="preserve"> </w:t>
      </w:r>
      <w:r>
        <w:rPr>
          <w:sz w:val="24"/>
        </w:rPr>
        <w:t>действий</w:t>
      </w:r>
      <w:r>
        <w:rPr>
          <w:spacing w:val="-1"/>
          <w:sz w:val="24"/>
        </w:rPr>
        <w:t xml:space="preserve"> </w:t>
      </w:r>
      <w:r>
        <w:rPr>
          <w:sz w:val="24"/>
        </w:rPr>
        <w:t>при</w:t>
      </w:r>
      <w:r>
        <w:rPr>
          <w:spacing w:val="-6"/>
          <w:sz w:val="24"/>
        </w:rPr>
        <w:t xml:space="preserve"> </w:t>
      </w:r>
      <w:r>
        <w:rPr>
          <w:sz w:val="24"/>
        </w:rPr>
        <w:t>попытке</w:t>
      </w:r>
      <w:r>
        <w:rPr>
          <w:spacing w:val="-4"/>
          <w:sz w:val="24"/>
        </w:rPr>
        <w:t xml:space="preserve"> </w:t>
      </w:r>
      <w:r>
        <w:rPr>
          <w:sz w:val="24"/>
        </w:rPr>
        <w:t>проникновения</w:t>
      </w:r>
      <w:r>
        <w:rPr>
          <w:spacing w:val="-7"/>
          <w:sz w:val="24"/>
        </w:rPr>
        <w:t xml:space="preserve"> </w:t>
      </w:r>
      <w:r>
        <w:rPr>
          <w:sz w:val="24"/>
        </w:rPr>
        <w:t>в дом посторонних;</w:t>
      </w:r>
    </w:p>
    <w:p w14:paraId="74CE21BD" w14:textId="77777777" w:rsidR="008B6EAD" w:rsidRDefault="00000000">
      <w:pPr>
        <w:pStyle w:val="a5"/>
        <w:numPr>
          <w:ilvl w:val="1"/>
          <w:numId w:val="29"/>
        </w:numPr>
        <w:tabs>
          <w:tab w:val="left" w:pos="1553"/>
        </w:tabs>
        <w:spacing w:line="272" w:lineRule="exact"/>
        <w:ind w:left="1553" w:hanging="138"/>
        <w:jc w:val="left"/>
        <w:rPr>
          <w:sz w:val="24"/>
        </w:rPr>
      </w:pPr>
      <w:r>
        <w:rPr>
          <w:sz w:val="24"/>
        </w:rPr>
        <w:t>классифицировать</w:t>
      </w:r>
      <w:r>
        <w:rPr>
          <w:spacing w:val="-11"/>
          <w:sz w:val="24"/>
        </w:rPr>
        <w:t xml:space="preserve"> </w:t>
      </w:r>
      <w:r>
        <w:rPr>
          <w:sz w:val="24"/>
        </w:rPr>
        <w:t>аварийные</w:t>
      </w:r>
      <w:r>
        <w:rPr>
          <w:spacing w:val="-12"/>
          <w:sz w:val="24"/>
        </w:rPr>
        <w:t xml:space="preserve"> </w:t>
      </w:r>
      <w:r>
        <w:rPr>
          <w:sz w:val="24"/>
        </w:rPr>
        <w:t>ситуации</w:t>
      </w:r>
      <w:r>
        <w:rPr>
          <w:spacing w:val="-9"/>
          <w:sz w:val="24"/>
        </w:rPr>
        <w:t xml:space="preserve"> </w:t>
      </w:r>
      <w:r>
        <w:rPr>
          <w:sz w:val="24"/>
        </w:rPr>
        <w:t>на</w:t>
      </w:r>
      <w:r>
        <w:rPr>
          <w:spacing w:val="-7"/>
          <w:sz w:val="24"/>
        </w:rPr>
        <w:t xml:space="preserve"> </w:t>
      </w:r>
      <w:r>
        <w:rPr>
          <w:sz w:val="24"/>
        </w:rPr>
        <w:t>коммунальных</w:t>
      </w:r>
      <w:r>
        <w:rPr>
          <w:spacing w:val="-10"/>
          <w:sz w:val="24"/>
        </w:rPr>
        <w:t xml:space="preserve"> </w:t>
      </w:r>
      <w:r>
        <w:rPr>
          <w:sz w:val="24"/>
        </w:rPr>
        <w:t>системах</w:t>
      </w:r>
      <w:r>
        <w:rPr>
          <w:spacing w:val="-14"/>
          <w:sz w:val="24"/>
        </w:rPr>
        <w:t xml:space="preserve"> </w:t>
      </w:r>
      <w:r>
        <w:rPr>
          <w:spacing w:val="-2"/>
          <w:sz w:val="24"/>
        </w:rPr>
        <w:t>жизнеобеспечения;</w:t>
      </w:r>
    </w:p>
    <w:p w14:paraId="22F147EC" w14:textId="77777777" w:rsidR="008B6EAD" w:rsidRDefault="00000000">
      <w:pPr>
        <w:pStyle w:val="a5"/>
        <w:numPr>
          <w:ilvl w:val="1"/>
          <w:numId w:val="29"/>
        </w:numPr>
        <w:tabs>
          <w:tab w:val="left" w:pos="1577"/>
        </w:tabs>
        <w:spacing w:line="237" w:lineRule="auto"/>
        <w:ind w:left="1415" w:right="1133" w:firstLine="0"/>
        <w:jc w:val="left"/>
        <w:rPr>
          <w:sz w:val="24"/>
        </w:rPr>
      </w:pPr>
      <w:r>
        <w:rPr>
          <w:sz w:val="24"/>
        </w:rPr>
        <w:t>иметь</w:t>
      </w:r>
      <w:r>
        <w:rPr>
          <w:spacing w:val="-6"/>
          <w:sz w:val="24"/>
        </w:rPr>
        <w:t xml:space="preserve"> </w:t>
      </w:r>
      <w:r>
        <w:rPr>
          <w:sz w:val="24"/>
        </w:rPr>
        <w:t>навыки</w:t>
      </w:r>
      <w:r>
        <w:rPr>
          <w:spacing w:val="-6"/>
          <w:sz w:val="24"/>
        </w:rPr>
        <w:t xml:space="preserve"> </w:t>
      </w:r>
      <w:r>
        <w:rPr>
          <w:sz w:val="24"/>
        </w:rPr>
        <w:t>безопасных</w:t>
      </w:r>
      <w:r>
        <w:rPr>
          <w:spacing w:val="-7"/>
          <w:sz w:val="24"/>
        </w:rPr>
        <w:t xml:space="preserve"> </w:t>
      </w:r>
      <w:r>
        <w:rPr>
          <w:sz w:val="24"/>
        </w:rPr>
        <w:t>действий</w:t>
      </w:r>
      <w:r>
        <w:rPr>
          <w:spacing w:val="-2"/>
          <w:sz w:val="24"/>
        </w:rPr>
        <w:t xml:space="preserve"> </w:t>
      </w:r>
      <w:r>
        <w:rPr>
          <w:sz w:val="24"/>
        </w:rPr>
        <w:t>при</w:t>
      </w:r>
      <w:r>
        <w:rPr>
          <w:spacing w:val="-2"/>
          <w:sz w:val="24"/>
        </w:rPr>
        <w:t xml:space="preserve"> </w:t>
      </w:r>
      <w:r>
        <w:rPr>
          <w:sz w:val="24"/>
        </w:rPr>
        <w:t>авариях</w:t>
      </w:r>
      <w:r>
        <w:rPr>
          <w:spacing w:val="-7"/>
          <w:sz w:val="24"/>
        </w:rPr>
        <w:t xml:space="preserve"> </w:t>
      </w:r>
      <w:r>
        <w:rPr>
          <w:sz w:val="24"/>
        </w:rPr>
        <w:t>на</w:t>
      </w:r>
      <w:r>
        <w:rPr>
          <w:spacing w:val="-3"/>
          <w:sz w:val="24"/>
        </w:rPr>
        <w:t xml:space="preserve"> </w:t>
      </w:r>
      <w:r>
        <w:rPr>
          <w:sz w:val="24"/>
        </w:rPr>
        <w:t>коммунальных</w:t>
      </w:r>
      <w:r>
        <w:rPr>
          <w:spacing w:val="-7"/>
          <w:sz w:val="24"/>
        </w:rPr>
        <w:t xml:space="preserve"> </w:t>
      </w:r>
      <w:r>
        <w:rPr>
          <w:sz w:val="24"/>
        </w:rPr>
        <w:t>системах</w:t>
      </w:r>
      <w:r>
        <w:rPr>
          <w:spacing w:val="-7"/>
          <w:sz w:val="24"/>
        </w:rPr>
        <w:t xml:space="preserve"> </w:t>
      </w:r>
      <w:r>
        <w:rPr>
          <w:sz w:val="24"/>
        </w:rPr>
        <w:t>жизнеобеспече-</w:t>
      </w:r>
      <w:r>
        <w:rPr>
          <w:spacing w:val="-4"/>
          <w:sz w:val="24"/>
        </w:rPr>
        <w:t>ния.</w:t>
      </w:r>
    </w:p>
    <w:p w14:paraId="1D60F0BE" w14:textId="77777777" w:rsidR="008B6EAD" w:rsidRDefault="008B6EAD">
      <w:pPr>
        <w:pStyle w:val="a3"/>
        <w:spacing w:before="274"/>
        <w:ind w:left="0"/>
        <w:jc w:val="left"/>
      </w:pPr>
    </w:p>
    <w:p w14:paraId="2B0071DB" w14:textId="77777777" w:rsidR="008B6EAD" w:rsidRDefault="00000000">
      <w:pPr>
        <w:ind w:left="1416"/>
        <w:rPr>
          <w:b/>
          <w:i/>
          <w:sz w:val="24"/>
        </w:rPr>
      </w:pPr>
      <w:bookmarkStart w:id="400" w:name="Предметные_результаты_по_модулю_№_5_«Без"/>
      <w:bookmarkEnd w:id="400"/>
      <w:r>
        <w:rPr>
          <w:b/>
          <w:i/>
          <w:sz w:val="24"/>
        </w:rPr>
        <w:t>Предметные</w:t>
      </w:r>
      <w:r>
        <w:rPr>
          <w:b/>
          <w:i/>
          <w:spacing w:val="-13"/>
          <w:sz w:val="24"/>
        </w:rPr>
        <w:t xml:space="preserve"> </w:t>
      </w:r>
      <w:r>
        <w:rPr>
          <w:b/>
          <w:i/>
          <w:sz w:val="24"/>
        </w:rPr>
        <w:t>результаты</w:t>
      </w:r>
      <w:r>
        <w:rPr>
          <w:b/>
          <w:i/>
          <w:spacing w:val="-2"/>
          <w:sz w:val="24"/>
        </w:rPr>
        <w:t xml:space="preserve"> </w:t>
      </w:r>
      <w:r>
        <w:rPr>
          <w:b/>
          <w:i/>
          <w:sz w:val="24"/>
        </w:rPr>
        <w:t>по</w:t>
      </w:r>
      <w:r>
        <w:rPr>
          <w:b/>
          <w:i/>
          <w:spacing w:val="-5"/>
          <w:sz w:val="24"/>
        </w:rPr>
        <w:t xml:space="preserve"> </w:t>
      </w:r>
      <w:r>
        <w:rPr>
          <w:b/>
          <w:i/>
          <w:sz w:val="24"/>
        </w:rPr>
        <w:t>модулю</w:t>
      </w:r>
      <w:r>
        <w:rPr>
          <w:b/>
          <w:i/>
          <w:spacing w:val="2"/>
          <w:sz w:val="24"/>
        </w:rPr>
        <w:t xml:space="preserve"> </w:t>
      </w:r>
      <w:r>
        <w:rPr>
          <w:b/>
          <w:i/>
          <w:sz w:val="24"/>
        </w:rPr>
        <w:t>№</w:t>
      </w:r>
      <w:r>
        <w:rPr>
          <w:b/>
          <w:i/>
          <w:spacing w:val="-7"/>
          <w:sz w:val="24"/>
        </w:rPr>
        <w:t xml:space="preserve"> </w:t>
      </w:r>
      <w:r>
        <w:rPr>
          <w:b/>
          <w:i/>
          <w:sz w:val="24"/>
        </w:rPr>
        <w:t>5 «Безопасность</w:t>
      </w:r>
      <w:r>
        <w:rPr>
          <w:b/>
          <w:i/>
          <w:spacing w:val="-8"/>
          <w:sz w:val="24"/>
        </w:rPr>
        <w:t xml:space="preserve"> </w:t>
      </w:r>
      <w:r>
        <w:rPr>
          <w:b/>
          <w:i/>
          <w:sz w:val="24"/>
        </w:rPr>
        <w:t>на</w:t>
      </w:r>
      <w:r>
        <w:rPr>
          <w:b/>
          <w:i/>
          <w:spacing w:val="-4"/>
          <w:sz w:val="24"/>
        </w:rPr>
        <w:t xml:space="preserve"> </w:t>
      </w:r>
      <w:r>
        <w:rPr>
          <w:b/>
          <w:i/>
          <w:spacing w:val="-2"/>
          <w:sz w:val="24"/>
        </w:rPr>
        <w:t>транспорте»:</w:t>
      </w:r>
    </w:p>
    <w:p w14:paraId="4B1CA750" w14:textId="77777777" w:rsidR="008B6EAD" w:rsidRDefault="00000000">
      <w:pPr>
        <w:pStyle w:val="a5"/>
        <w:numPr>
          <w:ilvl w:val="1"/>
          <w:numId w:val="29"/>
        </w:numPr>
        <w:tabs>
          <w:tab w:val="left" w:pos="1554"/>
        </w:tabs>
        <w:spacing w:before="2" w:line="275" w:lineRule="exact"/>
        <w:ind w:left="1554" w:hanging="138"/>
        <w:jc w:val="left"/>
        <w:rPr>
          <w:sz w:val="24"/>
        </w:rPr>
      </w:pPr>
      <w:r>
        <w:rPr>
          <w:sz w:val="24"/>
        </w:rPr>
        <w:t>знать</w:t>
      </w:r>
      <w:r>
        <w:rPr>
          <w:spacing w:val="-7"/>
          <w:sz w:val="24"/>
        </w:rPr>
        <w:t xml:space="preserve"> </w:t>
      </w:r>
      <w:r>
        <w:rPr>
          <w:sz w:val="24"/>
        </w:rPr>
        <w:t>правила</w:t>
      </w:r>
      <w:r>
        <w:rPr>
          <w:spacing w:val="-2"/>
          <w:sz w:val="24"/>
        </w:rPr>
        <w:t xml:space="preserve"> </w:t>
      </w:r>
      <w:r>
        <w:rPr>
          <w:sz w:val="24"/>
        </w:rPr>
        <w:t>дорожного</w:t>
      </w:r>
      <w:r>
        <w:rPr>
          <w:spacing w:val="-1"/>
          <w:sz w:val="24"/>
        </w:rPr>
        <w:t xml:space="preserve"> </w:t>
      </w:r>
      <w:r>
        <w:rPr>
          <w:sz w:val="24"/>
        </w:rPr>
        <w:t>движения</w:t>
      </w:r>
      <w:r>
        <w:rPr>
          <w:spacing w:val="-10"/>
          <w:sz w:val="24"/>
        </w:rPr>
        <w:t xml:space="preserve"> </w:t>
      </w:r>
      <w:r>
        <w:rPr>
          <w:sz w:val="24"/>
        </w:rPr>
        <w:t>и</w:t>
      </w:r>
      <w:r>
        <w:rPr>
          <w:spacing w:val="-9"/>
          <w:sz w:val="24"/>
        </w:rPr>
        <w:t xml:space="preserve"> </w:t>
      </w:r>
      <w:r>
        <w:rPr>
          <w:sz w:val="24"/>
        </w:rPr>
        <w:t>объяснять их</w:t>
      </w:r>
      <w:r>
        <w:rPr>
          <w:spacing w:val="-10"/>
          <w:sz w:val="24"/>
        </w:rPr>
        <w:t xml:space="preserve"> </w:t>
      </w:r>
      <w:r>
        <w:rPr>
          <w:spacing w:val="-2"/>
          <w:sz w:val="24"/>
        </w:rPr>
        <w:t>значение;</w:t>
      </w:r>
    </w:p>
    <w:p w14:paraId="254B9037" w14:textId="77777777" w:rsidR="008B6EAD" w:rsidRDefault="00000000">
      <w:pPr>
        <w:pStyle w:val="a5"/>
        <w:numPr>
          <w:ilvl w:val="1"/>
          <w:numId w:val="29"/>
        </w:numPr>
        <w:tabs>
          <w:tab w:val="left" w:pos="1554"/>
        </w:tabs>
        <w:spacing w:line="275" w:lineRule="exact"/>
        <w:ind w:left="1554" w:hanging="138"/>
        <w:jc w:val="left"/>
        <w:rPr>
          <w:sz w:val="24"/>
        </w:rPr>
      </w:pPr>
      <w:r>
        <w:rPr>
          <w:sz w:val="24"/>
        </w:rPr>
        <w:t>перечислять</w:t>
      </w:r>
      <w:r>
        <w:rPr>
          <w:spacing w:val="-8"/>
          <w:sz w:val="24"/>
        </w:rPr>
        <w:t xml:space="preserve"> </w:t>
      </w:r>
      <w:r>
        <w:rPr>
          <w:sz w:val="24"/>
        </w:rPr>
        <w:t>и</w:t>
      </w:r>
      <w:r>
        <w:rPr>
          <w:spacing w:val="-2"/>
          <w:sz w:val="24"/>
        </w:rPr>
        <w:t xml:space="preserve"> </w:t>
      </w:r>
      <w:r>
        <w:rPr>
          <w:sz w:val="24"/>
        </w:rPr>
        <w:t>характеризовать</w:t>
      </w:r>
      <w:r>
        <w:rPr>
          <w:spacing w:val="-6"/>
          <w:sz w:val="24"/>
        </w:rPr>
        <w:t xml:space="preserve"> </w:t>
      </w:r>
      <w:r>
        <w:rPr>
          <w:sz w:val="24"/>
        </w:rPr>
        <w:t>участников</w:t>
      </w:r>
      <w:r>
        <w:rPr>
          <w:spacing w:val="-5"/>
          <w:sz w:val="24"/>
        </w:rPr>
        <w:t xml:space="preserve"> </w:t>
      </w:r>
      <w:r>
        <w:rPr>
          <w:sz w:val="24"/>
        </w:rPr>
        <w:t>дорожного</w:t>
      </w:r>
      <w:r>
        <w:rPr>
          <w:spacing w:val="-6"/>
          <w:sz w:val="24"/>
        </w:rPr>
        <w:t xml:space="preserve"> </w:t>
      </w:r>
      <w:r>
        <w:rPr>
          <w:sz w:val="24"/>
        </w:rPr>
        <w:t>движения</w:t>
      </w:r>
      <w:r>
        <w:rPr>
          <w:spacing w:val="-7"/>
          <w:sz w:val="24"/>
        </w:rPr>
        <w:t xml:space="preserve"> </w:t>
      </w:r>
      <w:r>
        <w:rPr>
          <w:sz w:val="24"/>
        </w:rPr>
        <w:t>и</w:t>
      </w:r>
      <w:r>
        <w:rPr>
          <w:spacing w:val="-11"/>
          <w:sz w:val="24"/>
        </w:rPr>
        <w:t xml:space="preserve"> </w:t>
      </w:r>
      <w:r>
        <w:rPr>
          <w:sz w:val="24"/>
        </w:rPr>
        <w:t>элементы</w:t>
      </w:r>
      <w:r>
        <w:rPr>
          <w:spacing w:val="-9"/>
          <w:sz w:val="24"/>
        </w:rPr>
        <w:t xml:space="preserve"> </w:t>
      </w:r>
      <w:r>
        <w:rPr>
          <w:spacing w:val="-2"/>
          <w:sz w:val="24"/>
        </w:rPr>
        <w:t>дороги;</w:t>
      </w:r>
    </w:p>
    <w:p w14:paraId="5EE853E3" w14:textId="77777777" w:rsidR="008B6EAD" w:rsidRDefault="00000000">
      <w:pPr>
        <w:pStyle w:val="a5"/>
        <w:numPr>
          <w:ilvl w:val="1"/>
          <w:numId w:val="29"/>
        </w:numPr>
        <w:tabs>
          <w:tab w:val="left" w:pos="1554"/>
        </w:tabs>
        <w:spacing w:before="3" w:line="275" w:lineRule="exact"/>
        <w:ind w:left="1554" w:hanging="138"/>
        <w:jc w:val="left"/>
        <w:rPr>
          <w:sz w:val="24"/>
        </w:rPr>
      </w:pPr>
      <w:r>
        <w:rPr>
          <w:sz w:val="24"/>
        </w:rPr>
        <w:t>знать</w:t>
      </w:r>
      <w:r>
        <w:rPr>
          <w:spacing w:val="-6"/>
          <w:sz w:val="24"/>
        </w:rPr>
        <w:t xml:space="preserve"> </w:t>
      </w:r>
      <w:r>
        <w:rPr>
          <w:sz w:val="24"/>
        </w:rPr>
        <w:t>условия</w:t>
      </w:r>
      <w:r>
        <w:rPr>
          <w:spacing w:val="-12"/>
          <w:sz w:val="24"/>
        </w:rPr>
        <w:t xml:space="preserve"> </w:t>
      </w:r>
      <w:r>
        <w:rPr>
          <w:sz w:val="24"/>
        </w:rPr>
        <w:t>обеспечения</w:t>
      </w:r>
      <w:r>
        <w:rPr>
          <w:spacing w:val="-7"/>
          <w:sz w:val="24"/>
        </w:rPr>
        <w:t xml:space="preserve"> </w:t>
      </w:r>
      <w:r>
        <w:rPr>
          <w:sz w:val="24"/>
        </w:rPr>
        <w:t>безопасности</w:t>
      </w:r>
      <w:r>
        <w:rPr>
          <w:spacing w:val="-5"/>
          <w:sz w:val="24"/>
        </w:rPr>
        <w:t xml:space="preserve"> </w:t>
      </w:r>
      <w:r>
        <w:rPr>
          <w:sz w:val="24"/>
        </w:rPr>
        <w:t>участников</w:t>
      </w:r>
      <w:r>
        <w:rPr>
          <w:spacing w:val="-5"/>
          <w:sz w:val="24"/>
        </w:rPr>
        <w:t xml:space="preserve"> </w:t>
      </w:r>
      <w:r>
        <w:rPr>
          <w:sz w:val="24"/>
        </w:rPr>
        <w:t>дорожного</w:t>
      </w:r>
      <w:r>
        <w:rPr>
          <w:spacing w:val="-6"/>
          <w:sz w:val="24"/>
        </w:rPr>
        <w:t xml:space="preserve"> </w:t>
      </w:r>
      <w:r>
        <w:rPr>
          <w:spacing w:val="-2"/>
          <w:sz w:val="24"/>
        </w:rPr>
        <w:t>движения;</w:t>
      </w:r>
    </w:p>
    <w:p w14:paraId="11E7175D" w14:textId="77777777" w:rsidR="008B6EAD" w:rsidRDefault="00000000">
      <w:pPr>
        <w:pStyle w:val="a5"/>
        <w:numPr>
          <w:ilvl w:val="1"/>
          <w:numId w:val="29"/>
        </w:numPr>
        <w:tabs>
          <w:tab w:val="left" w:pos="1554"/>
        </w:tabs>
        <w:spacing w:line="275" w:lineRule="exact"/>
        <w:ind w:left="1554" w:hanging="138"/>
        <w:jc w:val="left"/>
        <w:rPr>
          <w:sz w:val="24"/>
        </w:rPr>
      </w:pPr>
      <w:r>
        <w:rPr>
          <w:sz w:val="24"/>
        </w:rPr>
        <w:t>знать</w:t>
      </w:r>
      <w:r>
        <w:rPr>
          <w:spacing w:val="-7"/>
          <w:sz w:val="24"/>
        </w:rPr>
        <w:t xml:space="preserve"> </w:t>
      </w:r>
      <w:r>
        <w:rPr>
          <w:sz w:val="24"/>
        </w:rPr>
        <w:t>правила</w:t>
      </w:r>
      <w:r>
        <w:rPr>
          <w:spacing w:val="-6"/>
          <w:sz w:val="24"/>
        </w:rPr>
        <w:t xml:space="preserve"> </w:t>
      </w:r>
      <w:r>
        <w:rPr>
          <w:sz w:val="24"/>
        </w:rPr>
        <w:t>дорожного движения</w:t>
      </w:r>
      <w:r>
        <w:rPr>
          <w:spacing w:val="-10"/>
          <w:sz w:val="24"/>
        </w:rPr>
        <w:t xml:space="preserve"> </w:t>
      </w:r>
      <w:r>
        <w:rPr>
          <w:sz w:val="24"/>
        </w:rPr>
        <w:t>для</w:t>
      </w:r>
      <w:r>
        <w:rPr>
          <w:spacing w:val="-5"/>
          <w:sz w:val="24"/>
        </w:rPr>
        <w:t xml:space="preserve"> </w:t>
      </w:r>
      <w:r>
        <w:rPr>
          <w:spacing w:val="-2"/>
          <w:sz w:val="24"/>
        </w:rPr>
        <w:t>пешеходов;</w:t>
      </w:r>
    </w:p>
    <w:p w14:paraId="697813D7"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классифицировать</w:t>
      </w:r>
      <w:r>
        <w:rPr>
          <w:spacing w:val="-12"/>
          <w:sz w:val="24"/>
        </w:rPr>
        <w:t xml:space="preserve"> </w:t>
      </w:r>
      <w:r>
        <w:rPr>
          <w:sz w:val="24"/>
        </w:rPr>
        <w:t>и</w:t>
      </w:r>
      <w:r>
        <w:rPr>
          <w:spacing w:val="-5"/>
          <w:sz w:val="24"/>
        </w:rPr>
        <w:t xml:space="preserve"> </w:t>
      </w:r>
      <w:r>
        <w:rPr>
          <w:sz w:val="24"/>
        </w:rPr>
        <w:t>характеризовать</w:t>
      </w:r>
      <w:r>
        <w:rPr>
          <w:spacing w:val="-6"/>
          <w:sz w:val="24"/>
        </w:rPr>
        <w:t xml:space="preserve"> </w:t>
      </w:r>
      <w:r>
        <w:rPr>
          <w:sz w:val="24"/>
        </w:rPr>
        <w:t>дорожные</w:t>
      </w:r>
      <w:r>
        <w:rPr>
          <w:spacing w:val="-7"/>
          <w:sz w:val="24"/>
        </w:rPr>
        <w:t xml:space="preserve"> </w:t>
      </w:r>
      <w:r>
        <w:rPr>
          <w:sz w:val="24"/>
        </w:rPr>
        <w:t>знаки</w:t>
      </w:r>
      <w:r>
        <w:rPr>
          <w:spacing w:val="-5"/>
          <w:sz w:val="24"/>
        </w:rPr>
        <w:t xml:space="preserve"> </w:t>
      </w:r>
      <w:r>
        <w:rPr>
          <w:sz w:val="24"/>
        </w:rPr>
        <w:t>для</w:t>
      </w:r>
      <w:r>
        <w:rPr>
          <w:spacing w:val="-11"/>
          <w:sz w:val="24"/>
        </w:rPr>
        <w:t xml:space="preserve"> </w:t>
      </w:r>
      <w:r>
        <w:rPr>
          <w:spacing w:val="-2"/>
          <w:sz w:val="24"/>
        </w:rPr>
        <w:t>пешеходов;</w:t>
      </w:r>
    </w:p>
    <w:p w14:paraId="3E9DFCC4"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6"/>
          <w:sz w:val="24"/>
        </w:rPr>
        <w:t xml:space="preserve"> </w:t>
      </w:r>
      <w:r>
        <w:rPr>
          <w:sz w:val="24"/>
        </w:rPr>
        <w:t>«дорожные</w:t>
      </w:r>
      <w:r>
        <w:rPr>
          <w:spacing w:val="-5"/>
          <w:sz w:val="24"/>
        </w:rPr>
        <w:t xml:space="preserve"> </w:t>
      </w:r>
      <w:r>
        <w:rPr>
          <w:sz w:val="24"/>
        </w:rPr>
        <w:t>ловушки»</w:t>
      </w:r>
      <w:r>
        <w:rPr>
          <w:spacing w:val="-9"/>
          <w:sz w:val="24"/>
        </w:rPr>
        <w:t xml:space="preserve"> </w:t>
      </w:r>
      <w:r>
        <w:rPr>
          <w:sz w:val="24"/>
        </w:rPr>
        <w:t>и</w:t>
      </w:r>
      <w:r>
        <w:rPr>
          <w:spacing w:val="-4"/>
          <w:sz w:val="24"/>
        </w:rPr>
        <w:t xml:space="preserve"> </w:t>
      </w:r>
      <w:r>
        <w:rPr>
          <w:sz w:val="24"/>
        </w:rPr>
        <w:t>объяснять</w:t>
      </w:r>
      <w:r>
        <w:rPr>
          <w:spacing w:val="-8"/>
          <w:sz w:val="24"/>
        </w:rPr>
        <w:t xml:space="preserve"> </w:t>
      </w:r>
      <w:r>
        <w:rPr>
          <w:sz w:val="24"/>
        </w:rPr>
        <w:t>правила их</w:t>
      </w:r>
      <w:r>
        <w:rPr>
          <w:spacing w:val="-9"/>
          <w:sz w:val="24"/>
        </w:rPr>
        <w:t xml:space="preserve"> </w:t>
      </w:r>
      <w:r>
        <w:rPr>
          <w:spacing w:val="-2"/>
          <w:sz w:val="24"/>
        </w:rPr>
        <w:t>предупреждения;</w:t>
      </w:r>
    </w:p>
    <w:p w14:paraId="4DF6C6FD"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иметь</w:t>
      </w:r>
      <w:r>
        <w:rPr>
          <w:spacing w:val="-6"/>
          <w:sz w:val="24"/>
        </w:rPr>
        <w:t xml:space="preserve"> </w:t>
      </w:r>
      <w:r>
        <w:rPr>
          <w:sz w:val="24"/>
        </w:rPr>
        <w:t>навыки</w:t>
      </w:r>
      <w:r>
        <w:rPr>
          <w:spacing w:val="-6"/>
          <w:sz w:val="24"/>
        </w:rPr>
        <w:t xml:space="preserve"> </w:t>
      </w:r>
      <w:r>
        <w:rPr>
          <w:sz w:val="24"/>
        </w:rPr>
        <w:t>безопасного</w:t>
      </w:r>
      <w:r>
        <w:rPr>
          <w:spacing w:val="-2"/>
          <w:sz w:val="24"/>
        </w:rPr>
        <w:t xml:space="preserve"> </w:t>
      </w:r>
      <w:r>
        <w:rPr>
          <w:sz w:val="24"/>
        </w:rPr>
        <w:t>перехода</w:t>
      </w:r>
      <w:r>
        <w:rPr>
          <w:spacing w:val="-7"/>
          <w:sz w:val="24"/>
        </w:rPr>
        <w:t xml:space="preserve"> </w:t>
      </w:r>
      <w:r>
        <w:rPr>
          <w:spacing w:val="-2"/>
          <w:sz w:val="24"/>
        </w:rPr>
        <w:t>дороги;</w:t>
      </w:r>
    </w:p>
    <w:p w14:paraId="0F3CC54F"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7"/>
          <w:sz w:val="24"/>
        </w:rPr>
        <w:t xml:space="preserve"> </w:t>
      </w:r>
      <w:r>
        <w:rPr>
          <w:sz w:val="24"/>
        </w:rPr>
        <w:t>правила</w:t>
      </w:r>
      <w:r>
        <w:rPr>
          <w:spacing w:val="-7"/>
          <w:sz w:val="24"/>
        </w:rPr>
        <w:t xml:space="preserve"> </w:t>
      </w:r>
      <w:r>
        <w:rPr>
          <w:sz w:val="24"/>
        </w:rPr>
        <w:t>применения</w:t>
      </w:r>
      <w:r>
        <w:rPr>
          <w:spacing w:val="-10"/>
          <w:sz w:val="24"/>
        </w:rPr>
        <w:t xml:space="preserve"> </w:t>
      </w:r>
      <w:r>
        <w:rPr>
          <w:sz w:val="24"/>
        </w:rPr>
        <w:t>световозвращающих</w:t>
      </w:r>
      <w:r>
        <w:rPr>
          <w:spacing w:val="-10"/>
          <w:sz w:val="24"/>
        </w:rPr>
        <w:t xml:space="preserve"> </w:t>
      </w:r>
      <w:r>
        <w:rPr>
          <w:spacing w:val="-2"/>
          <w:sz w:val="24"/>
        </w:rPr>
        <w:t>элементов;</w:t>
      </w:r>
    </w:p>
    <w:p w14:paraId="296A22AB"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знать</w:t>
      </w:r>
      <w:r>
        <w:rPr>
          <w:spacing w:val="-7"/>
          <w:sz w:val="24"/>
        </w:rPr>
        <w:t xml:space="preserve"> </w:t>
      </w:r>
      <w:r>
        <w:rPr>
          <w:sz w:val="24"/>
        </w:rPr>
        <w:t>правила</w:t>
      </w:r>
      <w:r>
        <w:rPr>
          <w:spacing w:val="-6"/>
          <w:sz w:val="24"/>
        </w:rPr>
        <w:t xml:space="preserve"> </w:t>
      </w:r>
      <w:r>
        <w:rPr>
          <w:sz w:val="24"/>
        </w:rPr>
        <w:t>дорожного движения</w:t>
      </w:r>
      <w:r>
        <w:rPr>
          <w:spacing w:val="-10"/>
          <w:sz w:val="24"/>
        </w:rPr>
        <w:t xml:space="preserve"> </w:t>
      </w:r>
      <w:r>
        <w:rPr>
          <w:sz w:val="24"/>
        </w:rPr>
        <w:t>для</w:t>
      </w:r>
      <w:r>
        <w:rPr>
          <w:spacing w:val="-5"/>
          <w:sz w:val="24"/>
        </w:rPr>
        <w:t xml:space="preserve"> </w:t>
      </w:r>
      <w:r>
        <w:rPr>
          <w:spacing w:val="-2"/>
          <w:sz w:val="24"/>
        </w:rPr>
        <w:t>пассажиров;</w:t>
      </w:r>
    </w:p>
    <w:p w14:paraId="67C0D216"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11"/>
          <w:sz w:val="24"/>
        </w:rPr>
        <w:t xml:space="preserve"> </w:t>
      </w:r>
      <w:r>
        <w:rPr>
          <w:sz w:val="24"/>
        </w:rPr>
        <w:t>обязанности</w:t>
      </w:r>
      <w:r>
        <w:rPr>
          <w:spacing w:val="-8"/>
          <w:sz w:val="24"/>
        </w:rPr>
        <w:t xml:space="preserve"> </w:t>
      </w:r>
      <w:r>
        <w:rPr>
          <w:sz w:val="24"/>
        </w:rPr>
        <w:t>пассажиров</w:t>
      </w:r>
      <w:r>
        <w:rPr>
          <w:spacing w:val="-8"/>
          <w:sz w:val="24"/>
        </w:rPr>
        <w:t xml:space="preserve"> </w:t>
      </w:r>
      <w:r>
        <w:rPr>
          <w:sz w:val="24"/>
        </w:rPr>
        <w:t>маршрутных</w:t>
      </w:r>
      <w:r>
        <w:rPr>
          <w:spacing w:val="-10"/>
          <w:sz w:val="24"/>
        </w:rPr>
        <w:t xml:space="preserve"> </w:t>
      </w:r>
      <w:r>
        <w:rPr>
          <w:sz w:val="24"/>
        </w:rPr>
        <w:t>транспортных</w:t>
      </w:r>
      <w:r>
        <w:rPr>
          <w:spacing w:val="-9"/>
          <w:sz w:val="24"/>
        </w:rPr>
        <w:t xml:space="preserve"> </w:t>
      </w:r>
      <w:r>
        <w:rPr>
          <w:spacing w:val="-2"/>
          <w:sz w:val="24"/>
        </w:rPr>
        <w:t>средств;</w:t>
      </w:r>
    </w:p>
    <w:p w14:paraId="6B487945"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знать</w:t>
      </w:r>
      <w:r>
        <w:rPr>
          <w:spacing w:val="-7"/>
          <w:sz w:val="24"/>
        </w:rPr>
        <w:t xml:space="preserve"> </w:t>
      </w:r>
      <w:r>
        <w:rPr>
          <w:sz w:val="24"/>
        </w:rPr>
        <w:t>правила</w:t>
      </w:r>
      <w:r>
        <w:rPr>
          <w:spacing w:val="-12"/>
          <w:sz w:val="24"/>
        </w:rPr>
        <w:t xml:space="preserve"> </w:t>
      </w:r>
      <w:r>
        <w:rPr>
          <w:sz w:val="24"/>
        </w:rPr>
        <w:t>применения</w:t>
      </w:r>
      <w:r>
        <w:rPr>
          <w:spacing w:val="-6"/>
          <w:sz w:val="24"/>
        </w:rPr>
        <w:t xml:space="preserve"> </w:t>
      </w:r>
      <w:r>
        <w:rPr>
          <w:sz w:val="24"/>
        </w:rPr>
        <w:t>ремня</w:t>
      </w:r>
      <w:r>
        <w:rPr>
          <w:spacing w:val="-11"/>
          <w:sz w:val="24"/>
        </w:rPr>
        <w:t xml:space="preserve"> </w:t>
      </w:r>
      <w:r>
        <w:rPr>
          <w:sz w:val="24"/>
        </w:rPr>
        <w:t>безопасности</w:t>
      </w:r>
      <w:r>
        <w:rPr>
          <w:spacing w:val="-8"/>
          <w:sz w:val="24"/>
        </w:rPr>
        <w:t xml:space="preserve"> </w:t>
      </w:r>
      <w:r>
        <w:rPr>
          <w:sz w:val="24"/>
        </w:rPr>
        <w:t>и детских</w:t>
      </w:r>
      <w:r>
        <w:rPr>
          <w:spacing w:val="-2"/>
          <w:sz w:val="24"/>
        </w:rPr>
        <w:t xml:space="preserve"> </w:t>
      </w:r>
      <w:r>
        <w:rPr>
          <w:sz w:val="24"/>
        </w:rPr>
        <w:t>удерживающих</w:t>
      </w:r>
      <w:r>
        <w:rPr>
          <w:spacing w:val="-5"/>
          <w:sz w:val="24"/>
        </w:rPr>
        <w:t xml:space="preserve"> </w:t>
      </w:r>
      <w:r>
        <w:rPr>
          <w:spacing w:val="-2"/>
          <w:sz w:val="24"/>
        </w:rPr>
        <w:t>устройств;</w:t>
      </w:r>
    </w:p>
    <w:p w14:paraId="56613FC1" w14:textId="77777777" w:rsidR="008B6EAD" w:rsidRDefault="00000000">
      <w:pPr>
        <w:pStyle w:val="a5"/>
        <w:numPr>
          <w:ilvl w:val="1"/>
          <w:numId w:val="29"/>
        </w:numPr>
        <w:tabs>
          <w:tab w:val="left" w:pos="1596"/>
        </w:tabs>
        <w:spacing w:line="242" w:lineRule="auto"/>
        <w:ind w:left="1415" w:right="950" w:firstLine="0"/>
        <w:jc w:val="left"/>
        <w:rPr>
          <w:sz w:val="24"/>
        </w:rPr>
      </w:pPr>
      <w:r>
        <w:rPr>
          <w:sz w:val="24"/>
        </w:rPr>
        <w:t>иметь</w:t>
      </w:r>
      <w:r>
        <w:rPr>
          <w:spacing w:val="33"/>
          <w:sz w:val="24"/>
        </w:rPr>
        <w:t xml:space="preserve"> </w:t>
      </w:r>
      <w:r>
        <w:rPr>
          <w:sz w:val="24"/>
        </w:rPr>
        <w:t>навыки</w:t>
      </w:r>
      <w:r>
        <w:rPr>
          <w:spacing w:val="34"/>
          <w:sz w:val="24"/>
        </w:rPr>
        <w:t xml:space="preserve"> </w:t>
      </w:r>
      <w:r>
        <w:rPr>
          <w:sz w:val="24"/>
        </w:rPr>
        <w:t>безопасных</w:t>
      </w:r>
      <w:r>
        <w:rPr>
          <w:spacing w:val="33"/>
          <w:sz w:val="24"/>
        </w:rPr>
        <w:t xml:space="preserve"> </w:t>
      </w:r>
      <w:r>
        <w:rPr>
          <w:sz w:val="24"/>
        </w:rPr>
        <w:t>действий</w:t>
      </w:r>
      <w:r>
        <w:rPr>
          <w:spacing w:val="34"/>
          <w:sz w:val="24"/>
        </w:rPr>
        <w:t xml:space="preserve"> </w:t>
      </w:r>
      <w:r>
        <w:rPr>
          <w:sz w:val="24"/>
        </w:rPr>
        <w:t>пассажиров</w:t>
      </w:r>
      <w:r>
        <w:rPr>
          <w:spacing w:val="34"/>
          <w:sz w:val="24"/>
        </w:rPr>
        <w:t xml:space="preserve"> </w:t>
      </w:r>
      <w:r>
        <w:rPr>
          <w:sz w:val="24"/>
        </w:rPr>
        <w:t>при</w:t>
      </w:r>
      <w:r>
        <w:rPr>
          <w:spacing w:val="30"/>
          <w:sz w:val="24"/>
        </w:rPr>
        <w:t xml:space="preserve"> </w:t>
      </w:r>
      <w:r>
        <w:rPr>
          <w:sz w:val="24"/>
        </w:rPr>
        <w:t>опасных</w:t>
      </w:r>
      <w:r>
        <w:rPr>
          <w:spacing w:val="33"/>
          <w:sz w:val="24"/>
        </w:rPr>
        <w:t xml:space="preserve"> </w:t>
      </w:r>
      <w:r>
        <w:rPr>
          <w:sz w:val="24"/>
        </w:rPr>
        <w:t>и</w:t>
      </w:r>
      <w:r>
        <w:rPr>
          <w:spacing w:val="34"/>
          <w:sz w:val="24"/>
        </w:rPr>
        <w:t xml:space="preserve"> </w:t>
      </w:r>
      <w:r>
        <w:rPr>
          <w:sz w:val="24"/>
        </w:rPr>
        <w:t>чрезвычайных</w:t>
      </w:r>
      <w:r>
        <w:rPr>
          <w:spacing w:val="32"/>
          <w:sz w:val="24"/>
        </w:rPr>
        <w:t xml:space="preserve"> </w:t>
      </w:r>
      <w:r>
        <w:rPr>
          <w:sz w:val="24"/>
        </w:rPr>
        <w:t>ситуациях</w:t>
      </w:r>
      <w:r>
        <w:rPr>
          <w:spacing w:val="32"/>
          <w:sz w:val="24"/>
        </w:rPr>
        <w:t xml:space="preserve"> </w:t>
      </w:r>
      <w:r>
        <w:rPr>
          <w:sz w:val="24"/>
        </w:rPr>
        <w:t>в маршрутных транспортных средствах;</w:t>
      </w:r>
    </w:p>
    <w:p w14:paraId="6BD7BA55" w14:textId="77777777" w:rsidR="008B6EAD" w:rsidRDefault="00000000">
      <w:pPr>
        <w:pStyle w:val="a5"/>
        <w:numPr>
          <w:ilvl w:val="1"/>
          <w:numId w:val="29"/>
        </w:numPr>
        <w:tabs>
          <w:tab w:val="left" w:pos="1553"/>
        </w:tabs>
        <w:spacing w:before="1" w:line="272" w:lineRule="exact"/>
        <w:ind w:left="1553" w:hanging="138"/>
        <w:jc w:val="left"/>
        <w:rPr>
          <w:sz w:val="24"/>
        </w:rPr>
      </w:pPr>
      <w:r>
        <w:rPr>
          <w:sz w:val="24"/>
        </w:rPr>
        <w:t>знать</w:t>
      </w:r>
      <w:r>
        <w:rPr>
          <w:spacing w:val="-2"/>
          <w:sz w:val="24"/>
        </w:rPr>
        <w:t xml:space="preserve"> </w:t>
      </w:r>
      <w:r>
        <w:rPr>
          <w:sz w:val="24"/>
        </w:rPr>
        <w:t>правила</w:t>
      </w:r>
      <w:r>
        <w:rPr>
          <w:spacing w:val="-9"/>
          <w:sz w:val="24"/>
        </w:rPr>
        <w:t xml:space="preserve"> </w:t>
      </w:r>
      <w:r>
        <w:rPr>
          <w:sz w:val="24"/>
        </w:rPr>
        <w:t>поведения</w:t>
      </w:r>
      <w:r>
        <w:rPr>
          <w:spacing w:val="-3"/>
          <w:sz w:val="24"/>
        </w:rPr>
        <w:t xml:space="preserve"> </w:t>
      </w:r>
      <w:r>
        <w:rPr>
          <w:sz w:val="24"/>
        </w:rPr>
        <w:t>пассажира</w:t>
      </w:r>
      <w:r>
        <w:rPr>
          <w:spacing w:val="-12"/>
          <w:sz w:val="24"/>
        </w:rPr>
        <w:t xml:space="preserve"> </w:t>
      </w:r>
      <w:r>
        <w:rPr>
          <w:spacing w:val="-2"/>
          <w:sz w:val="24"/>
        </w:rPr>
        <w:t>мотоцикла;</w:t>
      </w:r>
    </w:p>
    <w:p w14:paraId="4E144C4F" w14:textId="77777777" w:rsidR="008B6EAD" w:rsidRDefault="00000000">
      <w:pPr>
        <w:pStyle w:val="a5"/>
        <w:numPr>
          <w:ilvl w:val="1"/>
          <w:numId w:val="29"/>
        </w:numPr>
        <w:tabs>
          <w:tab w:val="left" w:pos="1601"/>
        </w:tabs>
        <w:spacing w:line="242" w:lineRule="auto"/>
        <w:ind w:left="1415" w:right="985" w:firstLine="0"/>
        <w:jc w:val="left"/>
        <w:rPr>
          <w:sz w:val="24"/>
        </w:rPr>
      </w:pPr>
      <w:r>
        <w:rPr>
          <w:sz w:val="24"/>
        </w:rPr>
        <w:t>знать</w:t>
      </w:r>
      <w:r>
        <w:rPr>
          <w:spacing w:val="35"/>
          <w:sz w:val="24"/>
        </w:rPr>
        <w:t xml:space="preserve"> </w:t>
      </w:r>
      <w:r>
        <w:rPr>
          <w:sz w:val="24"/>
        </w:rPr>
        <w:t>правила</w:t>
      </w:r>
      <w:r>
        <w:rPr>
          <w:spacing w:val="33"/>
          <w:sz w:val="24"/>
        </w:rPr>
        <w:t xml:space="preserve"> </w:t>
      </w:r>
      <w:r>
        <w:rPr>
          <w:sz w:val="24"/>
        </w:rPr>
        <w:t>дорожного</w:t>
      </w:r>
      <w:r>
        <w:rPr>
          <w:spacing w:val="39"/>
          <w:sz w:val="24"/>
        </w:rPr>
        <w:t xml:space="preserve"> </w:t>
      </w:r>
      <w:r>
        <w:rPr>
          <w:sz w:val="24"/>
        </w:rPr>
        <w:t>движения</w:t>
      </w:r>
      <w:r>
        <w:rPr>
          <w:spacing w:val="34"/>
          <w:sz w:val="24"/>
        </w:rPr>
        <w:t xml:space="preserve"> </w:t>
      </w:r>
      <w:r>
        <w:rPr>
          <w:sz w:val="24"/>
        </w:rPr>
        <w:t>для</w:t>
      </w:r>
      <w:r>
        <w:rPr>
          <w:spacing w:val="34"/>
          <w:sz w:val="24"/>
        </w:rPr>
        <w:t xml:space="preserve"> </w:t>
      </w:r>
      <w:r>
        <w:rPr>
          <w:sz w:val="24"/>
        </w:rPr>
        <w:t>водителя</w:t>
      </w:r>
      <w:r>
        <w:rPr>
          <w:spacing w:val="34"/>
          <w:sz w:val="24"/>
        </w:rPr>
        <w:t xml:space="preserve"> </w:t>
      </w:r>
      <w:r>
        <w:rPr>
          <w:sz w:val="24"/>
        </w:rPr>
        <w:t>велосипеда,</w:t>
      </w:r>
      <w:r>
        <w:rPr>
          <w:spacing w:val="37"/>
          <w:sz w:val="24"/>
        </w:rPr>
        <w:t xml:space="preserve"> </w:t>
      </w:r>
      <w:r>
        <w:rPr>
          <w:sz w:val="24"/>
        </w:rPr>
        <w:t>мопеда,</w:t>
      </w:r>
      <w:r>
        <w:rPr>
          <w:spacing w:val="37"/>
          <w:sz w:val="24"/>
        </w:rPr>
        <w:t xml:space="preserve"> </w:t>
      </w:r>
      <w:r>
        <w:rPr>
          <w:sz w:val="24"/>
        </w:rPr>
        <w:t>лиц,</w:t>
      </w:r>
      <w:r>
        <w:rPr>
          <w:spacing w:val="32"/>
          <w:sz w:val="24"/>
        </w:rPr>
        <w:t xml:space="preserve"> </w:t>
      </w:r>
      <w:r>
        <w:rPr>
          <w:sz w:val="24"/>
        </w:rPr>
        <w:t>использующих средства индивидуальной мобильности;</w:t>
      </w:r>
    </w:p>
    <w:p w14:paraId="7BC04F3B"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7"/>
          <w:sz w:val="24"/>
        </w:rPr>
        <w:t xml:space="preserve"> </w:t>
      </w:r>
      <w:r>
        <w:rPr>
          <w:sz w:val="24"/>
        </w:rPr>
        <w:t>дорожные</w:t>
      </w:r>
      <w:r>
        <w:rPr>
          <w:spacing w:val="-7"/>
          <w:sz w:val="24"/>
        </w:rPr>
        <w:t xml:space="preserve"> </w:t>
      </w:r>
      <w:r>
        <w:rPr>
          <w:sz w:val="24"/>
        </w:rPr>
        <w:t>знаки</w:t>
      </w:r>
      <w:r>
        <w:rPr>
          <w:spacing w:val="-4"/>
          <w:sz w:val="24"/>
        </w:rPr>
        <w:t xml:space="preserve"> </w:t>
      </w:r>
      <w:r>
        <w:rPr>
          <w:sz w:val="24"/>
        </w:rPr>
        <w:t>для</w:t>
      </w:r>
      <w:r>
        <w:rPr>
          <w:spacing w:val="-6"/>
          <w:sz w:val="24"/>
        </w:rPr>
        <w:t xml:space="preserve"> </w:t>
      </w:r>
      <w:r>
        <w:rPr>
          <w:sz w:val="24"/>
        </w:rPr>
        <w:t>водителя</w:t>
      </w:r>
      <w:r>
        <w:rPr>
          <w:spacing w:val="-10"/>
          <w:sz w:val="24"/>
        </w:rPr>
        <w:t xml:space="preserve"> </w:t>
      </w:r>
      <w:r>
        <w:rPr>
          <w:sz w:val="24"/>
        </w:rPr>
        <w:t>велосипеда,</w:t>
      </w:r>
      <w:r>
        <w:rPr>
          <w:spacing w:val="1"/>
          <w:sz w:val="24"/>
        </w:rPr>
        <w:t xml:space="preserve"> </w:t>
      </w:r>
      <w:r>
        <w:rPr>
          <w:sz w:val="24"/>
        </w:rPr>
        <w:t>сигналы</w:t>
      </w:r>
      <w:r>
        <w:rPr>
          <w:spacing w:val="-7"/>
          <w:sz w:val="24"/>
        </w:rPr>
        <w:t xml:space="preserve"> </w:t>
      </w:r>
      <w:r>
        <w:rPr>
          <w:spacing w:val="-2"/>
          <w:sz w:val="24"/>
        </w:rPr>
        <w:t>велосипедиста;</w:t>
      </w:r>
    </w:p>
    <w:p w14:paraId="1BAC9727"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7"/>
          <w:sz w:val="24"/>
        </w:rPr>
        <w:t xml:space="preserve"> </w:t>
      </w:r>
      <w:r>
        <w:rPr>
          <w:sz w:val="24"/>
        </w:rPr>
        <w:t>правила</w:t>
      </w:r>
      <w:r>
        <w:rPr>
          <w:spacing w:val="-12"/>
          <w:sz w:val="24"/>
        </w:rPr>
        <w:t xml:space="preserve"> </w:t>
      </w:r>
      <w:r>
        <w:rPr>
          <w:sz w:val="24"/>
        </w:rPr>
        <w:t>подготовки</w:t>
      </w:r>
      <w:r>
        <w:rPr>
          <w:spacing w:val="-13"/>
          <w:sz w:val="24"/>
        </w:rPr>
        <w:t xml:space="preserve"> </w:t>
      </w:r>
      <w:r>
        <w:rPr>
          <w:sz w:val="24"/>
        </w:rPr>
        <w:t>и</w:t>
      </w:r>
      <w:r>
        <w:rPr>
          <w:spacing w:val="-9"/>
          <w:sz w:val="24"/>
        </w:rPr>
        <w:t xml:space="preserve"> </w:t>
      </w:r>
      <w:r>
        <w:rPr>
          <w:sz w:val="24"/>
        </w:rPr>
        <w:t>выработать</w:t>
      </w:r>
      <w:r>
        <w:rPr>
          <w:spacing w:val="-5"/>
          <w:sz w:val="24"/>
        </w:rPr>
        <w:t xml:space="preserve"> </w:t>
      </w:r>
      <w:r>
        <w:rPr>
          <w:sz w:val="24"/>
        </w:rPr>
        <w:t>навыки</w:t>
      </w:r>
      <w:r>
        <w:rPr>
          <w:spacing w:val="-9"/>
          <w:sz w:val="24"/>
        </w:rPr>
        <w:t xml:space="preserve"> </w:t>
      </w:r>
      <w:r>
        <w:rPr>
          <w:sz w:val="24"/>
        </w:rPr>
        <w:t>безопасного</w:t>
      </w:r>
      <w:r>
        <w:rPr>
          <w:spacing w:val="-10"/>
          <w:sz w:val="24"/>
        </w:rPr>
        <w:t xml:space="preserve"> </w:t>
      </w:r>
      <w:r>
        <w:rPr>
          <w:sz w:val="24"/>
        </w:rPr>
        <w:t>использования</w:t>
      </w:r>
      <w:r>
        <w:rPr>
          <w:spacing w:val="-15"/>
          <w:sz w:val="24"/>
        </w:rPr>
        <w:t xml:space="preserve"> </w:t>
      </w:r>
      <w:r>
        <w:rPr>
          <w:spacing w:val="-2"/>
          <w:sz w:val="24"/>
        </w:rPr>
        <w:t>велосипеда;</w:t>
      </w:r>
    </w:p>
    <w:p w14:paraId="472F6B70" w14:textId="77777777" w:rsidR="008B6EAD" w:rsidRDefault="00000000">
      <w:pPr>
        <w:pStyle w:val="a5"/>
        <w:numPr>
          <w:ilvl w:val="1"/>
          <w:numId w:val="29"/>
        </w:numPr>
        <w:tabs>
          <w:tab w:val="left" w:pos="1553"/>
        </w:tabs>
        <w:spacing w:line="271" w:lineRule="exact"/>
        <w:ind w:left="1553" w:hanging="138"/>
        <w:jc w:val="left"/>
        <w:rPr>
          <w:sz w:val="24"/>
        </w:rPr>
      </w:pPr>
      <w:r>
        <w:rPr>
          <w:sz w:val="24"/>
        </w:rPr>
        <w:t>знать</w:t>
      </w:r>
      <w:r>
        <w:rPr>
          <w:spacing w:val="-7"/>
          <w:sz w:val="24"/>
        </w:rPr>
        <w:t xml:space="preserve"> </w:t>
      </w:r>
      <w:r>
        <w:rPr>
          <w:sz w:val="24"/>
        </w:rPr>
        <w:t>требования</w:t>
      </w:r>
      <w:r>
        <w:rPr>
          <w:spacing w:val="-10"/>
          <w:sz w:val="24"/>
        </w:rPr>
        <w:t xml:space="preserve"> </w:t>
      </w:r>
      <w:r>
        <w:rPr>
          <w:sz w:val="24"/>
        </w:rPr>
        <w:t>правил</w:t>
      </w:r>
      <w:r>
        <w:rPr>
          <w:spacing w:val="-5"/>
          <w:sz w:val="24"/>
        </w:rPr>
        <w:t xml:space="preserve"> </w:t>
      </w:r>
      <w:r>
        <w:rPr>
          <w:sz w:val="24"/>
        </w:rPr>
        <w:t>дорожного движения</w:t>
      </w:r>
      <w:r>
        <w:rPr>
          <w:spacing w:val="-10"/>
          <w:sz w:val="24"/>
        </w:rPr>
        <w:t xml:space="preserve"> </w:t>
      </w:r>
      <w:r>
        <w:rPr>
          <w:sz w:val="24"/>
        </w:rPr>
        <w:t>к</w:t>
      </w:r>
      <w:r>
        <w:rPr>
          <w:spacing w:val="-7"/>
          <w:sz w:val="24"/>
        </w:rPr>
        <w:t xml:space="preserve"> </w:t>
      </w:r>
      <w:r>
        <w:rPr>
          <w:sz w:val="24"/>
        </w:rPr>
        <w:t>водителю</w:t>
      </w:r>
      <w:r>
        <w:rPr>
          <w:spacing w:val="-10"/>
          <w:sz w:val="24"/>
        </w:rPr>
        <w:t xml:space="preserve"> </w:t>
      </w:r>
      <w:r>
        <w:rPr>
          <w:spacing w:val="-2"/>
          <w:sz w:val="24"/>
        </w:rPr>
        <w:t>мотоцикла;</w:t>
      </w:r>
    </w:p>
    <w:p w14:paraId="01399157" w14:textId="77777777" w:rsidR="008B6EAD" w:rsidRDefault="00000000">
      <w:pPr>
        <w:pStyle w:val="a5"/>
        <w:numPr>
          <w:ilvl w:val="1"/>
          <w:numId w:val="29"/>
        </w:numPr>
        <w:tabs>
          <w:tab w:val="left" w:pos="1582"/>
        </w:tabs>
        <w:spacing w:line="242" w:lineRule="auto"/>
        <w:ind w:left="1415" w:right="1084" w:firstLine="0"/>
        <w:jc w:val="left"/>
        <w:rPr>
          <w:sz w:val="24"/>
        </w:rPr>
      </w:pPr>
      <w:r>
        <w:rPr>
          <w:sz w:val="24"/>
        </w:rPr>
        <w:t>классифицировать</w:t>
      </w:r>
      <w:r>
        <w:rPr>
          <w:spacing w:val="-7"/>
          <w:sz w:val="24"/>
        </w:rPr>
        <w:t xml:space="preserve"> </w:t>
      </w:r>
      <w:r>
        <w:rPr>
          <w:sz w:val="24"/>
        </w:rPr>
        <w:t>дорожно-транспортные</w:t>
      </w:r>
      <w:r>
        <w:rPr>
          <w:spacing w:val="-4"/>
          <w:sz w:val="24"/>
        </w:rPr>
        <w:t xml:space="preserve"> </w:t>
      </w:r>
      <w:r>
        <w:rPr>
          <w:sz w:val="24"/>
        </w:rPr>
        <w:t>происшествия</w:t>
      </w:r>
      <w:r>
        <w:rPr>
          <w:spacing w:val="-8"/>
          <w:sz w:val="24"/>
        </w:rPr>
        <w:t xml:space="preserve"> </w:t>
      </w:r>
      <w:r>
        <w:rPr>
          <w:sz w:val="24"/>
        </w:rPr>
        <w:t>и</w:t>
      </w:r>
      <w:r>
        <w:rPr>
          <w:spacing w:val="-2"/>
          <w:sz w:val="24"/>
        </w:rPr>
        <w:t xml:space="preserve"> </w:t>
      </w:r>
      <w:r>
        <w:rPr>
          <w:sz w:val="24"/>
        </w:rPr>
        <w:t>характеризовать</w:t>
      </w:r>
      <w:r>
        <w:rPr>
          <w:spacing w:val="-2"/>
          <w:sz w:val="24"/>
        </w:rPr>
        <w:t xml:space="preserve"> </w:t>
      </w:r>
      <w:r>
        <w:rPr>
          <w:sz w:val="24"/>
        </w:rPr>
        <w:t>причины</w:t>
      </w:r>
      <w:r>
        <w:rPr>
          <w:spacing w:val="-6"/>
          <w:sz w:val="24"/>
        </w:rPr>
        <w:t xml:space="preserve"> </w:t>
      </w:r>
      <w:r>
        <w:rPr>
          <w:sz w:val="24"/>
        </w:rPr>
        <w:t>их</w:t>
      </w:r>
      <w:r>
        <w:rPr>
          <w:spacing w:val="-8"/>
          <w:sz w:val="24"/>
        </w:rPr>
        <w:t xml:space="preserve"> </w:t>
      </w:r>
      <w:r>
        <w:rPr>
          <w:sz w:val="24"/>
        </w:rPr>
        <w:t>воз-</w:t>
      </w:r>
      <w:r>
        <w:rPr>
          <w:spacing w:val="-2"/>
          <w:sz w:val="24"/>
        </w:rPr>
        <w:t>никновения;</w:t>
      </w:r>
    </w:p>
    <w:p w14:paraId="18896E6E" w14:textId="77777777" w:rsidR="008B6EAD" w:rsidRDefault="00000000">
      <w:pPr>
        <w:pStyle w:val="a5"/>
        <w:numPr>
          <w:ilvl w:val="1"/>
          <w:numId w:val="29"/>
        </w:numPr>
        <w:tabs>
          <w:tab w:val="left" w:pos="1553"/>
        </w:tabs>
        <w:spacing w:line="275" w:lineRule="exact"/>
        <w:ind w:left="1553" w:hanging="138"/>
        <w:jc w:val="left"/>
        <w:rPr>
          <w:sz w:val="24"/>
        </w:rPr>
      </w:pPr>
      <w:r>
        <w:rPr>
          <w:sz w:val="24"/>
        </w:rPr>
        <w:t>иметь</w:t>
      </w:r>
      <w:r>
        <w:rPr>
          <w:spacing w:val="-10"/>
          <w:sz w:val="24"/>
        </w:rPr>
        <w:t xml:space="preserve"> </w:t>
      </w:r>
      <w:r>
        <w:rPr>
          <w:sz w:val="24"/>
        </w:rPr>
        <w:t>навыки</w:t>
      </w:r>
      <w:r>
        <w:rPr>
          <w:spacing w:val="-6"/>
          <w:sz w:val="24"/>
        </w:rPr>
        <w:t xml:space="preserve"> </w:t>
      </w:r>
      <w:r>
        <w:rPr>
          <w:sz w:val="24"/>
        </w:rPr>
        <w:t>безопасных</w:t>
      </w:r>
      <w:r>
        <w:rPr>
          <w:spacing w:val="-11"/>
          <w:sz w:val="24"/>
        </w:rPr>
        <w:t xml:space="preserve"> </w:t>
      </w:r>
      <w:r>
        <w:rPr>
          <w:sz w:val="24"/>
        </w:rPr>
        <w:t>действий</w:t>
      </w:r>
      <w:r>
        <w:rPr>
          <w:spacing w:val="-9"/>
          <w:sz w:val="24"/>
        </w:rPr>
        <w:t xml:space="preserve"> </w:t>
      </w:r>
      <w:r>
        <w:rPr>
          <w:sz w:val="24"/>
        </w:rPr>
        <w:t>очевидца</w:t>
      </w:r>
      <w:r>
        <w:rPr>
          <w:spacing w:val="-15"/>
          <w:sz w:val="24"/>
        </w:rPr>
        <w:t xml:space="preserve"> </w:t>
      </w:r>
      <w:r>
        <w:rPr>
          <w:sz w:val="24"/>
        </w:rPr>
        <w:t>дорожно-транспортного</w:t>
      </w:r>
      <w:r>
        <w:rPr>
          <w:spacing w:val="-11"/>
          <w:sz w:val="24"/>
        </w:rPr>
        <w:t xml:space="preserve"> </w:t>
      </w:r>
      <w:r>
        <w:rPr>
          <w:spacing w:val="-2"/>
          <w:sz w:val="24"/>
        </w:rPr>
        <w:t>происшествия;</w:t>
      </w:r>
    </w:p>
    <w:p w14:paraId="6B5E31CC" w14:textId="77777777" w:rsidR="008B6EAD" w:rsidRDefault="00000000">
      <w:pPr>
        <w:pStyle w:val="a5"/>
        <w:numPr>
          <w:ilvl w:val="1"/>
          <w:numId w:val="29"/>
        </w:numPr>
        <w:tabs>
          <w:tab w:val="left" w:pos="1553"/>
        </w:tabs>
        <w:spacing w:line="272" w:lineRule="exact"/>
        <w:ind w:left="1553" w:hanging="138"/>
        <w:jc w:val="left"/>
        <w:rPr>
          <w:sz w:val="24"/>
        </w:rPr>
      </w:pPr>
      <w:r>
        <w:rPr>
          <w:sz w:val="24"/>
        </w:rPr>
        <w:t>знать</w:t>
      </w:r>
      <w:r>
        <w:rPr>
          <w:spacing w:val="-3"/>
          <w:sz w:val="24"/>
        </w:rPr>
        <w:t xml:space="preserve"> </w:t>
      </w:r>
      <w:r>
        <w:rPr>
          <w:sz w:val="24"/>
        </w:rPr>
        <w:t>порядок</w:t>
      </w:r>
      <w:r>
        <w:rPr>
          <w:spacing w:val="-5"/>
          <w:sz w:val="24"/>
        </w:rPr>
        <w:t xml:space="preserve"> </w:t>
      </w:r>
      <w:r>
        <w:rPr>
          <w:sz w:val="24"/>
        </w:rPr>
        <w:t>действий</w:t>
      </w:r>
      <w:r>
        <w:rPr>
          <w:spacing w:val="-2"/>
          <w:sz w:val="24"/>
        </w:rPr>
        <w:t xml:space="preserve"> </w:t>
      </w:r>
      <w:r>
        <w:rPr>
          <w:sz w:val="24"/>
        </w:rPr>
        <w:t>при</w:t>
      </w:r>
      <w:r>
        <w:rPr>
          <w:spacing w:val="-3"/>
          <w:sz w:val="24"/>
        </w:rPr>
        <w:t xml:space="preserve"> </w:t>
      </w:r>
      <w:r>
        <w:rPr>
          <w:sz w:val="24"/>
        </w:rPr>
        <w:t>пожаре</w:t>
      </w:r>
      <w:r>
        <w:rPr>
          <w:spacing w:val="-4"/>
          <w:sz w:val="24"/>
        </w:rPr>
        <w:t xml:space="preserve"> </w:t>
      </w:r>
      <w:r>
        <w:rPr>
          <w:sz w:val="24"/>
        </w:rPr>
        <w:t>на</w:t>
      </w:r>
      <w:r>
        <w:rPr>
          <w:spacing w:val="-13"/>
          <w:sz w:val="24"/>
        </w:rPr>
        <w:t xml:space="preserve"> </w:t>
      </w:r>
      <w:r>
        <w:rPr>
          <w:spacing w:val="-2"/>
          <w:sz w:val="24"/>
        </w:rPr>
        <w:t>транспорте;</w:t>
      </w:r>
    </w:p>
    <w:p w14:paraId="17A96186" w14:textId="77777777" w:rsidR="008B6EAD" w:rsidRDefault="00000000">
      <w:pPr>
        <w:pStyle w:val="a5"/>
        <w:numPr>
          <w:ilvl w:val="1"/>
          <w:numId w:val="29"/>
        </w:numPr>
        <w:tabs>
          <w:tab w:val="left" w:pos="1567"/>
        </w:tabs>
        <w:spacing w:line="242" w:lineRule="auto"/>
        <w:ind w:left="1415" w:right="1026" w:firstLine="0"/>
        <w:jc w:val="left"/>
        <w:rPr>
          <w:sz w:val="24"/>
        </w:rPr>
      </w:pPr>
      <w:r>
        <w:rPr>
          <w:sz w:val="24"/>
        </w:rPr>
        <w:t>знать</w:t>
      </w:r>
      <w:r>
        <w:rPr>
          <w:spacing w:val="-5"/>
          <w:sz w:val="24"/>
        </w:rPr>
        <w:t xml:space="preserve"> </w:t>
      </w:r>
      <w:r>
        <w:rPr>
          <w:sz w:val="24"/>
        </w:rPr>
        <w:t>особенности</w:t>
      </w:r>
      <w:r>
        <w:rPr>
          <w:spacing w:val="-5"/>
          <w:sz w:val="24"/>
        </w:rPr>
        <w:t xml:space="preserve"> </w:t>
      </w:r>
      <w:r>
        <w:rPr>
          <w:sz w:val="24"/>
        </w:rPr>
        <w:t>и</w:t>
      </w:r>
      <w:r>
        <w:rPr>
          <w:spacing w:val="-5"/>
          <w:sz w:val="24"/>
        </w:rPr>
        <w:t xml:space="preserve"> </w:t>
      </w:r>
      <w:r>
        <w:rPr>
          <w:sz w:val="24"/>
        </w:rPr>
        <w:t>опасности на</w:t>
      </w:r>
      <w:r>
        <w:rPr>
          <w:spacing w:val="-7"/>
          <w:sz w:val="24"/>
        </w:rPr>
        <w:t xml:space="preserve"> </w:t>
      </w:r>
      <w:r>
        <w:rPr>
          <w:sz w:val="24"/>
        </w:rPr>
        <w:t>различных</w:t>
      </w:r>
      <w:r>
        <w:rPr>
          <w:spacing w:val="-6"/>
          <w:sz w:val="24"/>
        </w:rPr>
        <w:t xml:space="preserve"> </w:t>
      </w:r>
      <w:r>
        <w:rPr>
          <w:sz w:val="24"/>
        </w:rPr>
        <w:t>видах</w:t>
      </w:r>
      <w:r>
        <w:rPr>
          <w:spacing w:val="-6"/>
          <w:sz w:val="24"/>
        </w:rPr>
        <w:t xml:space="preserve"> </w:t>
      </w:r>
      <w:r>
        <w:rPr>
          <w:sz w:val="24"/>
        </w:rPr>
        <w:t>транспорта</w:t>
      </w:r>
      <w:r>
        <w:rPr>
          <w:spacing w:val="-2"/>
          <w:sz w:val="24"/>
        </w:rPr>
        <w:t xml:space="preserve"> </w:t>
      </w:r>
      <w:r>
        <w:rPr>
          <w:sz w:val="24"/>
        </w:rPr>
        <w:t>(внеуличного,</w:t>
      </w:r>
      <w:r>
        <w:rPr>
          <w:spacing w:val="-4"/>
          <w:sz w:val="24"/>
        </w:rPr>
        <w:t xml:space="preserve"> </w:t>
      </w:r>
      <w:r>
        <w:rPr>
          <w:sz w:val="24"/>
        </w:rPr>
        <w:t>железнодорож-ного, водного, воздушного);</w:t>
      </w:r>
    </w:p>
    <w:p w14:paraId="580F1E08" w14:textId="77777777" w:rsidR="008B6EAD" w:rsidRDefault="00000000">
      <w:pPr>
        <w:pStyle w:val="a5"/>
        <w:numPr>
          <w:ilvl w:val="1"/>
          <w:numId w:val="29"/>
        </w:numPr>
        <w:tabs>
          <w:tab w:val="left" w:pos="1553"/>
        </w:tabs>
        <w:spacing w:line="275" w:lineRule="exact"/>
        <w:ind w:left="1553" w:hanging="138"/>
        <w:jc w:val="left"/>
        <w:rPr>
          <w:sz w:val="24"/>
        </w:rPr>
      </w:pPr>
      <w:r>
        <w:rPr>
          <w:sz w:val="24"/>
        </w:rPr>
        <w:t>знать</w:t>
      </w:r>
      <w:r>
        <w:rPr>
          <w:spacing w:val="-11"/>
          <w:sz w:val="24"/>
        </w:rPr>
        <w:t xml:space="preserve"> </w:t>
      </w:r>
      <w:r>
        <w:rPr>
          <w:sz w:val="24"/>
        </w:rPr>
        <w:t>обязанности</w:t>
      </w:r>
      <w:r>
        <w:rPr>
          <w:spacing w:val="-7"/>
          <w:sz w:val="24"/>
        </w:rPr>
        <w:t xml:space="preserve"> </w:t>
      </w:r>
      <w:r>
        <w:rPr>
          <w:sz w:val="24"/>
        </w:rPr>
        <w:t>пассажиров</w:t>
      </w:r>
      <w:r>
        <w:rPr>
          <w:spacing w:val="-8"/>
          <w:sz w:val="24"/>
        </w:rPr>
        <w:t xml:space="preserve"> </w:t>
      </w:r>
      <w:r>
        <w:rPr>
          <w:sz w:val="24"/>
        </w:rPr>
        <w:t>отдельных</w:t>
      </w:r>
      <w:r>
        <w:rPr>
          <w:spacing w:val="-14"/>
          <w:sz w:val="24"/>
        </w:rPr>
        <w:t xml:space="preserve"> </w:t>
      </w:r>
      <w:r>
        <w:rPr>
          <w:sz w:val="24"/>
        </w:rPr>
        <w:t>видов</w:t>
      </w:r>
      <w:r>
        <w:rPr>
          <w:spacing w:val="-2"/>
          <w:sz w:val="24"/>
        </w:rPr>
        <w:t xml:space="preserve"> транспорта;</w:t>
      </w:r>
    </w:p>
    <w:p w14:paraId="56FFF644" w14:textId="77777777" w:rsidR="008B6EAD" w:rsidRDefault="008B6EAD">
      <w:pPr>
        <w:pStyle w:val="a5"/>
        <w:spacing w:line="275" w:lineRule="exact"/>
        <w:jc w:val="left"/>
        <w:rPr>
          <w:sz w:val="24"/>
        </w:rPr>
        <w:sectPr w:rsidR="008B6EAD">
          <w:pgSz w:w="12240" w:h="15840"/>
          <w:pgMar w:top="640" w:right="0" w:bottom="960" w:left="0" w:header="0" w:footer="729" w:gutter="0"/>
          <w:cols w:space="720"/>
        </w:sectPr>
      </w:pPr>
    </w:p>
    <w:p w14:paraId="349774FB" w14:textId="77777777" w:rsidR="008B6EAD" w:rsidRDefault="00000000">
      <w:pPr>
        <w:pStyle w:val="a5"/>
        <w:numPr>
          <w:ilvl w:val="1"/>
          <w:numId w:val="29"/>
        </w:numPr>
        <w:tabs>
          <w:tab w:val="left" w:pos="1587"/>
        </w:tabs>
        <w:spacing w:before="74" w:line="237" w:lineRule="auto"/>
        <w:ind w:right="1089" w:firstLine="0"/>
        <w:jc w:val="left"/>
        <w:rPr>
          <w:sz w:val="24"/>
        </w:rPr>
      </w:pPr>
      <w:r>
        <w:rPr>
          <w:sz w:val="24"/>
        </w:rPr>
        <w:lastRenderedPageBreak/>
        <w:t>иметь</w:t>
      </w:r>
      <w:r>
        <w:rPr>
          <w:spacing w:val="-5"/>
          <w:sz w:val="24"/>
        </w:rPr>
        <w:t xml:space="preserve"> </w:t>
      </w:r>
      <w:r>
        <w:rPr>
          <w:sz w:val="24"/>
        </w:rPr>
        <w:t>навыки</w:t>
      </w:r>
      <w:r>
        <w:rPr>
          <w:spacing w:val="-5"/>
          <w:sz w:val="24"/>
        </w:rPr>
        <w:t xml:space="preserve"> </w:t>
      </w:r>
      <w:r>
        <w:rPr>
          <w:sz w:val="24"/>
        </w:rPr>
        <w:t>безопасного</w:t>
      </w:r>
      <w:r>
        <w:rPr>
          <w:spacing w:val="-1"/>
          <w:sz w:val="24"/>
        </w:rPr>
        <w:t xml:space="preserve"> </w:t>
      </w:r>
      <w:r>
        <w:rPr>
          <w:sz w:val="24"/>
        </w:rPr>
        <w:t>поведения</w:t>
      </w:r>
      <w:r>
        <w:rPr>
          <w:spacing w:val="27"/>
          <w:sz w:val="24"/>
        </w:rPr>
        <w:t xml:space="preserve"> </w:t>
      </w:r>
      <w:r>
        <w:rPr>
          <w:sz w:val="24"/>
        </w:rPr>
        <w:t>пассажиров</w:t>
      </w:r>
      <w:r>
        <w:rPr>
          <w:spacing w:val="-4"/>
          <w:sz w:val="24"/>
        </w:rPr>
        <w:t xml:space="preserve"> </w:t>
      </w:r>
      <w:r>
        <w:rPr>
          <w:sz w:val="24"/>
        </w:rPr>
        <w:t>при</w:t>
      </w:r>
      <w:r>
        <w:rPr>
          <w:spacing w:val="28"/>
          <w:sz w:val="24"/>
        </w:rPr>
        <w:t xml:space="preserve"> </w:t>
      </w:r>
      <w:r>
        <w:rPr>
          <w:sz w:val="24"/>
        </w:rPr>
        <w:t>различных</w:t>
      </w:r>
      <w:r>
        <w:rPr>
          <w:spacing w:val="-5"/>
          <w:sz w:val="24"/>
        </w:rPr>
        <w:t xml:space="preserve"> </w:t>
      </w:r>
      <w:r>
        <w:rPr>
          <w:sz w:val="24"/>
        </w:rPr>
        <w:t>происшествиях</w:t>
      </w:r>
      <w:r>
        <w:rPr>
          <w:spacing w:val="-5"/>
          <w:sz w:val="24"/>
        </w:rPr>
        <w:t xml:space="preserve"> </w:t>
      </w:r>
      <w:r>
        <w:rPr>
          <w:sz w:val="24"/>
        </w:rPr>
        <w:t>на</w:t>
      </w:r>
      <w:r>
        <w:rPr>
          <w:spacing w:val="22"/>
          <w:sz w:val="24"/>
        </w:rPr>
        <w:t xml:space="preserve"> </w:t>
      </w:r>
      <w:r>
        <w:rPr>
          <w:sz w:val="24"/>
        </w:rPr>
        <w:t>отдель-ных видах транспорта;</w:t>
      </w:r>
    </w:p>
    <w:p w14:paraId="316F98B3" w14:textId="77777777" w:rsidR="008B6EAD" w:rsidRDefault="00000000">
      <w:pPr>
        <w:pStyle w:val="a5"/>
        <w:numPr>
          <w:ilvl w:val="1"/>
          <w:numId w:val="29"/>
        </w:numPr>
        <w:tabs>
          <w:tab w:val="left" w:pos="1573"/>
        </w:tabs>
        <w:spacing w:before="3" w:line="242" w:lineRule="auto"/>
        <w:ind w:right="1125" w:firstLine="0"/>
        <w:jc w:val="left"/>
        <w:rPr>
          <w:sz w:val="24"/>
        </w:rPr>
      </w:pPr>
      <w:r>
        <w:rPr>
          <w:sz w:val="24"/>
        </w:rPr>
        <w:t>знать правила</w:t>
      </w:r>
      <w:r>
        <w:rPr>
          <w:spacing w:val="-2"/>
          <w:sz w:val="24"/>
        </w:rPr>
        <w:t xml:space="preserve"> </w:t>
      </w:r>
      <w:r>
        <w:rPr>
          <w:sz w:val="24"/>
        </w:rPr>
        <w:t>и</w:t>
      </w:r>
      <w:r>
        <w:rPr>
          <w:spacing w:val="-4"/>
          <w:sz w:val="24"/>
        </w:rPr>
        <w:t xml:space="preserve"> </w:t>
      </w:r>
      <w:r>
        <w:rPr>
          <w:sz w:val="24"/>
        </w:rPr>
        <w:t>иметь</w:t>
      </w:r>
      <w:r>
        <w:rPr>
          <w:spacing w:val="-4"/>
          <w:sz w:val="24"/>
        </w:rPr>
        <w:t xml:space="preserve"> </w:t>
      </w:r>
      <w:r>
        <w:rPr>
          <w:sz w:val="24"/>
        </w:rPr>
        <w:t>навыки</w:t>
      </w:r>
      <w:r>
        <w:rPr>
          <w:spacing w:val="-9"/>
          <w:sz w:val="24"/>
        </w:rPr>
        <w:t xml:space="preserve"> </w:t>
      </w:r>
      <w:r>
        <w:rPr>
          <w:sz w:val="24"/>
        </w:rPr>
        <w:t>оказания</w:t>
      </w:r>
      <w:r>
        <w:rPr>
          <w:spacing w:val="-1"/>
          <w:sz w:val="24"/>
        </w:rPr>
        <w:t xml:space="preserve"> </w:t>
      </w:r>
      <w:r>
        <w:rPr>
          <w:sz w:val="24"/>
        </w:rPr>
        <w:t>первой</w:t>
      </w:r>
      <w:r>
        <w:rPr>
          <w:spacing w:val="-4"/>
          <w:sz w:val="24"/>
        </w:rPr>
        <w:t xml:space="preserve"> </w:t>
      </w:r>
      <w:r>
        <w:rPr>
          <w:sz w:val="24"/>
        </w:rPr>
        <w:t>помощи</w:t>
      </w:r>
      <w:r>
        <w:rPr>
          <w:spacing w:val="-4"/>
          <w:sz w:val="24"/>
        </w:rPr>
        <w:t xml:space="preserve"> </w:t>
      </w:r>
      <w:r>
        <w:rPr>
          <w:sz w:val="24"/>
        </w:rPr>
        <w:t>при</w:t>
      </w:r>
      <w:r>
        <w:rPr>
          <w:spacing w:val="-4"/>
          <w:sz w:val="24"/>
        </w:rPr>
        <w:t xml:space="preserve"> </w:t>
      </w:r>
      <w:r>
        <w:rPr>
          <w:sz w:val="24"/>
        </w:rPr>
        <w:t>различных</w:t>
      </w:r>
      <w:r>
        <w:rPr>
          <w:spacing w:val="-5"/>
          <w:sz w:val="24"/>
        </w:rPr>
        <w:t xml:space="preserve"> </w:t>
      </w:r>
      <w:r>
        <w:rPr>
          <w:sz w:val="24"/>
        </w:rPr>
        <w:t>травмах</w:t>
      </w:r>
      <w:r>
        <w:rPr>
          <w:spacing w:val="-5"/>
          <w:sz w:val="24"/>
        </w:rPr>
        <w:t xml:space="preserve"> </w:t>
      </w:r>
      <w:r>
        <w:rPr>
          <w:sz w:val="24"/>
        </w:rPr>
        <w:t>в результате чрезвычайных ситуаций на транспорте;</w:t>
      </w:r>
    </w:p>
    <w:p w14:paraId="2141EADD" w14:textId="77777777" w:rsidR="008B6EAD" w:rsidRDefault="00000000">
      <w:pPr>
        <w:pStyle w:val="a5"/>
        <w:numPr>
          <w:ilvl w:val="1"/>
          <w:numId w:val="29"/>
        </w:numPr>
        <w:tabs>
          <w:tab w:val="left" w:pos="1554"/>
        </w:tabs>
        <w:spacing w:line="275" w:lineRule="exact"/>
        <w:ind w:left="1554" w:hanging="138"/>
        <w:jc w:val="left"/>
        <w:rPr>
          <w:sz w:val="24"/>
        </w:rPr>
      </w:pPr>
      <w:r>
        <w:rPr>
          <w:sz w:val="24"/>
        </w:rPr>
        <w:t>знать</w:t>
      </w:r>
      <w:r>
        <w:rPr>
          <w:spacing w:val="-1"/>
          <w:sz w:val="24"/>
        </w:rPr>
        <w:t xml:space="preserve"> </w:t>
      </w:r>
      <w:r>
        <w:rPr>
          <w:sz w:val="24"/>
        </w:rPr>
        <w:t>способы</w:t>
      </w:r>
      <w:r>
        <w:rPr>
          <w:spacing w:val="-4"/>
          <w:sz w:val="24"/>
        </w:rPr>
        <w:t xml:space="preserve"> </w:t>
      </w:r>
      <w:r>
        <w:rPr>
          <w:sz w:val="24"/>
        </w:rPr>
        <w:t>извлечения</w:t>
      </w:r>
      <w:r>
        <w:rPr>
          <w:spacing w:val="-10"/>
          <w:sz w:val="24"/>
        </w:rPr>
        <w:t xml:space="preserve"> </w:t>
      </w:r>
      <w:r>
        <w:rPr>
          <w:sz w:val="24"/>
        </w:rPr>
        <w:t>пострадавшего</w:t>
      </w:r>
      <w:r>
        <w:rPr>
          <w:spacing w:val="-6"/>
          <w:sz w:val="24"/>
        </w:rPr>
        <w:t xml:space="preserve"> </w:t>
      </w:r>
      <w:r>
        <w:rPr>
          <w:sz w:val="24"/>
        </w:rPr>
        <w:t>из</w:t>
      </w:r>
      <w:r>
        <w:rPr>
          <w:spacing w:val="-9"/>
          <w:sz w:val="24"/>
        </w:rPr>
        <w:t xml:space="preserve"> </w:t>
      </w:r>
      <w:r>
        <w:rPr>
          <w:spacing w:val="-2"/>
          <w:sz w:val="24"/>
        </w:rPr>
        <w:t>транспорта.</w:t>
      </w:r>
    </w:p>
    <w:p w14:paraId="78DBDFF9" w14:textId="77777777" w:rsidR="008B6EAD" w:rsidRDefault="00000000">
      <w:pPr>
        <w:spacing w:before="271"/>
        <w:ind w:left="1416"/>
        <w:rPr>
          <w:b/>
          <w:i/>
          <w:sz w:val="24"/>
        </w:rPr>
      </w:pPr>
      <w:bookmarkStart w:id="401" w:name="Предметные_результаты_по_модулю_№_6_«Без"/>
      <w:bookmarkEnd w:id="401"/>
      <w:r>
        <w:rPr>
          <w:b/>
          <w:i/>
          <w:sz w:val="24"/>
        </w:rPr>
        <w:t>Предметные</w:t>
      </w:r>
      <w:r>
        <w:rPr>
          <w:b/>
          <w:i/>
          <w:spacing w:val="-13"/>
          <w:sz w:val="24"/>
        </w:rPr>
        <w:t xml:space="preserve"> </w:t>
      </w:r>
      <w:r>
        <w:rPr>
          <w:b/>
          <w:i/>
          <w:sz w:val="24"/>
        </w:rPr>
        <w:t>результаты</w:t>
      </w:r>
      <w:r>
        <w:rPr>
          <w:b/>
          <w:i/>
          <w:spacing w:val="-3"/>
          <w:sz w:val="24"/>
        </w:rPr>
        <w:t xml:space="preserve"> </w:t>
      </w:r>
      <w:r>
        <w:rPr>
          <w:b/>
          <w:i/>
          <w:sz w:val="24"/>
        </w:rPr>
        <w:t>по</w:t>
      </w:r>
      <w:r>
        <w:rPr>
          <w:b/>
          <w:i/>
          <w:spacing w:val="-4"/>
          <w:sz w:val="24"/>
        </w:rPr>
        <w:t xml:space="preserve"> </w:t>
      </w:r>
      <w:r>
        <w:rPr>
          <w:b/>
          <w:i/>
          <w:sz w:val="24"/>
        </w:rPr>
        <w:t>модулю</w:t>
      </w:r>
      <w:r>
        <w:rPr>
          <w:b/>
          <w:i/>
          <w:spacing w:val="2"/>
          <w:sz w:val="24"/>
        </w:rPr>
        <w:t xml:space="preserve"> </w:t>
      </w:r>
      <w:r>
        <w:rPr>
          <w:b/>
          <w:i/>
          <w:sz w:val="24"/>
        </w:rPr>
        <w:t>№</w:t>
      </w:r>
      <w:r>
        <w:rPr>
          <w:b/>
          <w:i/>
          <w:spacing w:val="-8"/>
          <w:sz w:val="24"/>
        </w:rPr>
        <w:t xml:space="preserve"> </w:t>
      </w:r>
      <w:r>
        <w:rPr>
          <w:b/>
          <w:i/>
          <w:sz w:val="24"/>
        </w:rPr>
        <w:t>6</w:t>
      </w:r>
      <w:r>
        <w:rPr>
          <w:b/>
          <w:i/>
          <w:spacing w:val="-4"/>
          <w:sz w:val="24"/>
        </w:rPr>
        <w:t xml:space="preserve"> </w:t>
      </w:r>
      <w:r>
        <w:rPr>
          <w:b/>
          <w:i/>
          <w:sz w:val="24"/>
        </w:rPr>
        <w:t>«Безопасность</w:t>
      </w:r>
      <w:r>
        <w:rPr>
          <w:b/>
          <w:i/>
          <w:spacing w:val="1"/>
          <w:sz w:val="24"/>
        </w:rPr>
        <w:t xml:space="preserve"> </w:t>
      </w:r>
      <w:r>
        <w:rPr>
          <w:b/>
          <w:i/>
          <w:sz w:val="24"/>
        </w:rPr>
        <w:t>в</w:t>
      </w:r>
      <w:r>
        <w:rPr>
          <w:b/>
          <w:i/>
          <w:spacing w:val="-11"/>
          <w:sz w:val="24"/>
        </w:rPr>
        <w:t xml:space="preserve"> </w:t>
      </w:r>
      <w:r>
        <w:rPr>
          <w:b/>
          <w:i/>
          <w:sz w:val="24"/>
        </w:rPr>
        <w:t>общественных</w:t>
      </w:r>
      <w:r>
        <w:rPr>
          <w:b/>
          <w:i/>
          <w:spacing w:val="-4"/>
          <w:sz w:val="24"/>
        </w:rPr>
        <w:t xml:space="preserve"> </w:t>
      </w:r>
      <w:r>
        <w:rPr>
          <w:b/>
          <w:i/>
          <w:spacing w:val="-2"/>
          <w:sz w:val="24"/>
        </w:rPr>
        <w:t>местах»:</w:t>
      </w:r>
    </w:p>
    <w:p w14:paraId="262C3C6F" w14:textId="77777777" w:rsidR="008B6EAD" w:rsidRDefault="00000000">
      <w:pPr>
        <w:pStyle w:val="a5"/>
        <w:numPr>
          <w:ilvl w:val="1"/>
          <w:numId w:val="29"/>
        </w:numPr>
        <w:tabs>
          <w:tab w:val="left" w:pos="1554"/>
        </w:tabs>
        <w:spacing w:before="3" w:line="275" w:lineRule="exact"/>
        <w:ind w:left="1554" w:hanging="138"/>
        <w:jc w:val="left"/>
        <w:rPr>
          <w:sz w:val="24"/>
        </w:rPr>
      </w:pPr>
      <w:r>
        <w:rPr>
          <w:sz w:val="24"/>
        </w:rPr>
        <w:t>классифицировать</w:t>
      </w:r>
      <w:r>
        <w:rPr>
          <w:spacing w:val="-6"/>
          <w:sz w:val="24"/>
        </w:rPr>
        <w:t xml:space="preserve"> </w:t>
      </w:r>
      <w:r>
        <w:rPr>
          <w:sz w:val="24"/>
        </w:rPr>
        <w:t>общественные</w:t>
      </w:r>
      <w:r>
        <w:rPr>
          <w:spacing w:val="-12"/>
          <w:sz w:val="24"/>
        </w:rPr>
        <w:t xml:space="preserve"> </w:t>
      </w:r>
      <w:r>
        <w:rPr>
          <w:spacing w:val="-2"/>
          <w:sz w:val="24"/>
        </w:rPr>
        <w:t>места;</w:t>
      </w:r>
    </w:p>
    <w:p w14:paraId="0A17343C" w14:textId="77777777" w:rsidR="008B6EAD" w:rsidRDefault="00000000">
      <w:pPr>
        <w:pStyle w:val="a5"/>
        <w:numPr>
          <w:ilvl w:val="1"/>
          <w:numId w:val="29"/>
        </w:numPr>
        <w:tabs>
          <w:tab w:val="left" w:pos="1554"/>
        </w:tabs>
        <w:spacing w:line="275" w:lineRule="exact"/>
        <w:ind w:left="1554" w:hanging="138"/>
        <w:jc w:val="left"/>
        <w:rPr>
          <w:sz w:val="24"/>
        </w:rPr>
      </w:pPr>
      <w:r>
        <w:rPr>
          <w:sz w:val="24"/>
        </w:rPr>
        <w:t>характеризовать</w:t>
      </w:r>
      <w:r>
        <w:rPr>
          <w:spacing w:val="-11"/>
          <w:sz w:val="24"/>
        </w:rPr>
        <w:t xml:space="preserve"> </w:t>
      </w:r>
      <w:r>
        <w:rPr>
          <w:sz w:val="24"/>
        </w:rPr>
        <w:t>потенциальные</w:t>
      </w:r>
      <w:r>
        <w:rPr>
          <w:spacing w:val="-15"/>
          <w:sz w:val="24"/>
        </w:rPr>
        <w:t xml:space="preserve"> </w:t>
      </w:r>
      <w:r>
        <w:rPr>
          <w:sz w:val="24"/>
        </w:rPr>
        <w:t>источники</w:t>
      </w:r>
      <w:r>
        <w:rPr>
          <w:spacing w:val="-13"/>
          <w:sz w:val="24"/>
        </w:rPr>
        <w:t xml:space="preserve"> </w:t>
      </w:r>
      <w:r>
        <w:rPr>
          <w:sz w:val="24"/>
        </w:rPr>
        <w:t>опасности</w:t>
      </w:r>
      <w:r>
        <w:rPr>
          <w:spacing w:val="-7"/>
          <w:sz w:val="24"/>
        </w:rPr>
        <w:t xml:space="preserve"> </w:t>
      </w:r>
      <w:r>
        <w:rPr>
          <w:sz w:val="24"/>
        </w:rPr>
        <w:t>в</w:t>
      </w:r>
      <w:r>
        <w:rPr>
          <w:spacing w:val="-7"/>
          <w:sz w:val="24"/>
        </w:rPr>
        <w:t xml:space="preserve"> </w:t>
      </w:r>
      <w:r>
        <w:rPr>
          <w:sz w:val="24"/>
        </w:rPr>
        <w:t>общественных</w:t>
      </w:r>
      <w:r>
        <w:rPr>
          <w:spacing w:val="-13"/>
          <w:sz w:val="24"/>
        </w:rPr>
        <w:t xml:space="preserve"> </w:t>
      </w:r>
      <w:r>
        <w:rPr>
          <w:spacing w:val="-2"/>
          <w:sz w:val="24"/>
        </w:rPr>
        <w:t>местах;</w:t>
      </w:r>
    </w:p>
    <w:p w14:paraId="373BA755" w14:textId="77777777" w:rsidR="008B6EAD" w:rsidRDefault="00000000">
      <w:pPr>
        <w:pStyle w:val="a5"/>
        <w:numPr>
          <w:ilvl w:val="1"/>
          <w:numId w:val="29"/>
        </w:numPr>
        <w:tabs>
          <w:tab w:val="left" w:pos="1554"/>
        </w:tabs>
        <w:spacing w:before="2"/>
        <w:ind w:left="1554" w:hanging="138"/>
        <w:jc w:val="left"/>
        <w:rPr>
          <w:sz w:val="24"/>
        </w:rPr>
      </w:pPr>
      <w:r>
        <w:rPr>
          <w:sz w:val="24"/>
        </w:rPr>
        <w:t>знать</w:t>
      </w:r>
      <w:r>
        <w:rPr>
          <w:spacing w:val="-4"/>
          <w:sz w:val="24"/>
        </w:rPr>
        <w:t xml:space="preserve"> </w:t>
      </w:r>
      <w:r>
        <w:rPr>
          <w:sz w:val="24"/>
        </w:rPr>
        <w:t>правила</w:t>
      </w:r>
      <w:r>
        <w:rPr>
          <w:spacing w:val="-11"/>
          <w:sz w:val="24"/>
        </w:rPr>
        <w:t xml:space="preserve"> </w:t>
      </w:r>
      <w:r>
        <w:rPr>
          <w:sz w:val="24"/>
        </w:rPr>
        <w:t>вызова</w:t>
      </w:r>
      <w:r>
        <w:rPr>
          <w:spacing w:val="-5"/>
          <w:sz w:val="24"/>
        </w:rPr>
        <w:t xml:space="preserve"> </w:t>
      </w:r>
      <w:r>
        <w:rPr>
          <w:sz w:val="24"/>
        </w:rPr>
        <w:t>экстренных</w:t>
      </w:r>
      <w:r>
        <w:rPr>
          <w:spacing w:val="-5"/>
          <w:sz w:val="24"/>
        </w:rPr>
        <w:t xml:space="preserve"> </w:t>
      </w:r>
      <w:r>
        <w:rPr>
          <w:sz w:val="24"/>
        </w:rPr>
        <w:t>служб</w:t>
      </w:r>
      <w:r>
        <w:rPr>
          <w:spacing w:val="-7"/>
          <w:sz w:val="24"/>
        </w:rPr>
        <w:t xml:space="preserve"> </w:t>
      </w:r>
      <w:r>
        <w:rPr>
          <w:sz w:val="24"/>
        </w:rPr>
        <w:t>и</w:t>
      </w:r>
      <w:r>
        <w:rPr>
          <w:spacing w:val="-4"/>
          <w:sz w:val="24"/>
        </w:rPr>
        <w:t xml:space="preserve"> </w:t>
      </w:r>
      <w:r>
        <w:rPr>
          <w:sz w:val="24"/>
        </w:rPr>
        <w:t>порядок</w:t>
      </w:r>
      <w:r>
        <w:rPr>
          <w:spacing w:val="-5"/>
          <w:sz w:val="24"/>
        </w:rPr>
        <w:t xml:space="preserve"> </w:t>
      </w:r>
      <w:r>
        <w:rPr>
          <w:sz w:val="24"/>
        </w:rPr>
        <w:t>взаимодействия</w:t>
      </w:r>
      <w:r>
        <w:rPr>
          <w:spacing w:val="-9"/>
          <w:sz w:val="24"/>
        </w:rPr>
        <w:t xml:space="preserve"> </w:t>
      </w:r>
      <w:r>
        <w:rPr>
          <w:sz w:val="24"/>
        </w:rPr>
        <w:t>с</w:t>
      </w:r>
      <w:r>
        <w:rPr>
          <w:spacing w:val="-5"/>
          <w:sz w:val="24"/>
        </w:rPr>
        <w:t xml:space="preserve"> </w:t>
      </w:r>
      <w:r>
        <w:rPr>
          <w:spacing w:val="-2"/>
          <w:sz w:val="24"/>
        </w:rPr>
        <w:t>ними;</w:t>
      </w:r>
    </w:p>
    <w:p w14:paraId="068F30F0" w14:textId="77777777" w:rsidR="008B6EAD" w:rsidRDefault="00000000">
      <w:pPr>
        <w:pStyle w:val="a5"/>
        <w:numPr>
          <w:ilvl w:val="1"/>
          <w:numId w:val="29"/>
        </w:numPr>
        <w:tabs>
          <w:tab w:val="left" w:pos="1553"/>
        </w:tabs>
        <w:spacing w:before="3" w:line="272" w:lineRule="exact"/>
        <w:ind w:left="1553" w:hanging="138"/>
        <w:jc w:val="left"/>
        <w:rPr>
          <w:sz w:val="24"/>
        </w:rPr>
      </w:pPr>
      <w:r>
        <w:rPr>
          <w:sz w:val="24"/>
        </w:rPr>
        <w:t>уметь</w:t>
      </w:r>
      <w:r>
        <w:rPr>
          <w:spacing w:val="-7"/>
          <w:sz w:val="24"/>
        </w:rPr>
        <w:t xml:space="preserve"> </w:t>
      </w:r>
      <w:r>
        <w:rPr>
          <w:sz w:val="24"/>
        </w:rPr>
        <w:t>планировать</w:t>
      </w:r>
      <w:r>
        <w:rPr>
          <w:spacing w:val="-9"/>
          <w:sz w:val="24"/>
        </w:rPr>
        <w:t xml:space="preserve"> </w:t>
      </w:r>
      <w:r>
        <w:rPr>
          <w:sz w:val="24"/>
        </w:rPr>
        <w:t>действия</w:t>
      </w:r>
      <w:r>
        <w:rPr>
          <w:spacing w:val="-14"/>
          <w:sz w:val="24"/>
        </w:rPr>
        <w:t xml:space="preserve"> </w:t>
      </w:r>
      <w:r>
        <w:rPr>
          <w:sz w:val="24"/>
        </w:rPr>
        <w:t>в</w:t>
      </w:r>
      <w:r>
        <w:rPr>
          <w:spacing w:val="-3"/>
          <w:sz w:val="24"/>
        </w:rPr>
        <w:t xml:space="preserve"> </w:t>
      </w:r>
      <w:r>
        <w:rPr>
          <w:sz w:val="24"/>
        </w:rPr>
        <w:t>случае</w:t>
      </w:r>
      <w:r>
        <w:rPr>
          <w:spacing w:val="-7"/>
          <w:sz w:val="24"/>
        </w:rPr>
        <w:t xml:space="preserve"> </w:t>
      </w:r>
      <w:r>
        <w:rPr>
          <w:sz w:val="24"/>
        </w:rPr>
        <w:t>возникновения</w:t>
      </w:r>
      <w:r>
        <w:rPr>
          <w:spacing w:val="-10"/>
          <w:sz w:val="24"/>
        </w:rPr>
        <w:t xml:space="preserve"> </w:t>
      </w:r>
      <w:r>
        <w:rPr>
          <w:sz w:val="24"/>
        </w:rPr>
        <w:t>опасной</w:t>
      </w:r>
      <w:r>
        <w:rPr>
          <w:spacing w:val="-4"/>
          <w:sz w:val="24"/>
        </w:rPr>
        <w:t xml:space="preserve"> </w:t>
      </w:r>
      <w:r>
        <w:rPr>
          <w:sz w:val="24"/>
        </w:rPr>
        <w:t>или</w:t>
      </w:r>
      <w:r>
        <w:rPr>
          <w:spacing w:val="-4"/>
          <w:sz w:val="24"/>
        </w:rPr>
        <w:t xml:space="preserve"> </w:t>
      </w:r>
      <w:r>
        <w:rPr>
          <w:sz w:val="24"/>
        </w:rPr>
        <w:t>чрезвычайной</w:t>
      </w:r>
      <w:r>
        <w:rPr>
          <w:spacing w:val="-8"/>
          <w:sz w:val="24"/>
        </w:rPr>
        <w:t xml:space="preserve"> </w:t>
      </w:r>
      <w:r>
        <w:rPr>
          <w:spacing w:val="-2"/>
          <w:sz w:val="24"/>
        </w:rPr>
        <w:t>ситуации;</w:t>
      </w:r>
    </w:p>
    <w:p w14:paraId="3E551E7C" w14:textId="77777777" w:rsidR="008B6EAD" w:rsidRDefault="00000000">
      <w:pPr>
        <w:pStyle w:val="a5"/>
        <w:numPr>
          <w:ilvl w:val="1"/>
          <w:numId w:val="29"/>
        </w:numPr>
        <w:tabs>
          <w:tab w:val="left" w:pos="1567"/>
        </w:tabs>
        <w:spacing w:line="242" w:lineRule="auto"/>
        <w:ind w:left="1415" w:right="1047" w:firstLine="0"/>
        <w:jc w:val="left"/>
        <w:rPr>
          <w:sz w:val="24"/>
        </w:rPr>
      </w:pPr>
      <w:r>
        <w:rPr>
          <w:sz w:val="24"/>
        </w:rPr>
        <w:t>характеризовать</w:t>
      </w:r>
      <w:r>
        <w:rPr>
          <w:spacing w:val="-4"/>
          <w:sz w:val="24"/>
        </w:rPr>
        <w:t xml:space="preserve"> </w:t>
      </w:r>
      <w:r>
        <w:rPr>
          <w:sz w:val="24"/>
        </w:rPr>
        <w:t>риски</w:t>
      </w:r>
      <w:r>
        <w:rPr>
          <w:spacing w:val="-4"/>
          <w:sz w:val="24"/>
        </w:rPr>
        <w:t xml:space="preserve"> </w:t>
      </w:r>
      <w:r>
        <w:rPr>
          <w:sz w:val="24"/>
        </w:rPr>
        <w:t>массовых</w:t>
      </w:r>
      <w:r>
        <w:rPr>
          <w:spacing w:val="-5"/>
          <w:sz w:val="24"/>
        </w:rPr>
        <w:t xml:space="preserve"> </w:t>
      </w:r>
      <w:r>
        <w:rPr>
          <w:sz w:val="24"/>
        </w:rPr>
        <w:t>мероприятий</w:t>
      </w:r>
      <w:r>
        <w:rPr>
          <w:spacing w:val="-4"/>
          <w:sz w:val="24"/>
        </w:rPr>
        <w:t xml:space="preserve"> </w:t>
      </w:r>
      <w:r>
        <w:rPr>
          <w:sz w:val="24"/>
        </w:rPr>
        <w:t>и</w:t>
      </w:r>
      <w:r>
        <w:rPr>
          <w:spacing w:val="-4"/>
          <w:sz w:val="24"/>
        </w:rPr>
        <w:t xml:space="preserve"> </w:t>
      </w:r>
      <w:r>
        <w:rPr>
          <w:sz w:val="24"/>
        </w:rPr>
        <w:t>объяснять</w:t>
      </w:r>
      <w:r>
        <w:rPr>
          <w:spacing w:val="-4"/>
          <w:sz w:val="24"/>
        </w:rPr>
        <w:t xml:space="preserve"> </w:t>
      </w:r>
      <w:r>
        <w:rPr>
          <w:sz w:val="24"/>
        </w:rPr>
        <w:t>правила</w:t>
      </w:r>
      <w:r>
        <w:rPr>
          <w:spacing w:val="-6"/>
          <w:sz w:val="24"/>
        </w:rPr>
        <w:t xml:space="preserve"> </w:t>
      </w:r>
      <w:r>
        <w:rPr>
          <w:sz w:val="24"/>
        </w:rPr>
        <w:t>подготовки</w:t>
      </w:r>
      <w:r>
        <w:rPr>
          <w:spacing w:val="-4"/>
          <w:sz w:val="24"/>
        </w:rPr>
        <w:t xml:space="preserve"> </w:t>
      </w:r>
      <w:r>
        <w:rPr>
          <w:sz w:val="24"/>
        </w:rPr>
        <w:t>к</w:t>
      </w:r>
      <w:r>
        <w:rPr>
          <w:spacing w:val="-1"/>
          <w:sz w:val="24"/>
        </w:rPr>
        <w:t xml:space="preserve"> </w:t>
      </w:r>
      <w:r>
        <w:rPr>
          <w:sz w:val="24"/>
        </w:rPr>
        <w:t>посещению массовых мероприятий;</w:t>
      </w:r>
    </w:p>
    <w:p w14:paraId="627F56D5" w14:textId="77777777" w:rsidR="008B6EAD" w:rsidRDefault="00000000">
      <w:pPr>
        <w:pStyle w:val="a5"/>
        <w:numPr>
          <w:ilvl w:val="1"/>
          <w:numId w:val="29"/>
        </w:numPr>
        <w:tabs>
          <w:tab w:val="left" w:pos="1553"/>
        </w:tabs>
        <w:spacing w:line="275" w:lineRule="exact"/>
        <w:ind w:left="1553" w:hanging="138"/>
        <w:jc w:val="left"/>
        <w:rPr>
          <w:sz w:val="24"/>
        </w:rPr>
      </w:pPr>
      <w:r>
        <w:rPr>
          <w:sz w:val="24"/>
        </w:rPr>
        <w:t>иметь</w:t>
      </w:r>
      <w:r>
        <w:rPr>
          <w:spacing w:val="-7"/>
          <w:sz w:val="24"/>
        </w:rPr>
        <w:t xml:space="preserve"> </w:t>
      </w:r>
      <w:r>
        <w:rPr>
          <w:sz w:val="24"/>
        </w:rPr>
        <w:t>навыки</w:t>
      </w:r>
      <w:r>
        <w:rPr>
          <w:spacing w:val="-1"/>
          <w:sz w:val="24"/>
        </w:rPr>
        <w:t xml:space="preserve"> </w:t>
      </w:r>
      <w:r>
        <w:rPr>
          <w:sz w:val="24"/>
        </w:rPr>
        <w:t>безопасного</w:t>
      </w:r>
      <w:r>
        <w:rPr>
          <w:spacing w:val="-1"/>
          <w:sz w:val="24"/>
        </w:rPr>
        <w:t xml:space="preserve"> </w:t>
      </w:r>
      <w:r>
        <w:rPr>
          <w:sz w:val="24"/>
        </w:rPr>
        <w:t>поведения</w:t>
      </w:r>
      <w:r>
        <w:rPr>
          <w:spacing w:val="-11"/>
          <w:sz w:val="24"/>
        </w:rPr>
        <w:t xml:space="preserve"> </w:t>
      </w:r>
      <w:r>
        <w:rPr>
          <w:sz w:val="24"/>
        </w:rPr>
        <w:t>при</w:t>
      </w:r>
      <w:r>
        <w:rPr>
          <w:spacing w:val="-5"/>
          <w:sz w:val="24"/>
        </w:rPr>
        <w:t xml:space="preserve"> </w:t>
      </w:r>
      <w:r>
        <w:rPr>
          <w:sz w:val="24"/>
        </w:rPr>
        <w:t>беспорядках</w:t>
      </w:r>
      <w:r>
        <w:rPr>
          <w:spacing w:val="-5"/>
          <w:sz w:val="24"/>
        </w:rPr>
        <w:t xml:space="preserve"> </w:t>
      </w:r>
      <w:r>
        <w:rPr>
          <w:sz w:val="24"/>
        </w:rPr>
        <w:t>в</w:t>
      </w:r>
      <w:r>
        <w:rPr>
          <w:spacing w:val="-4"/>
          <w:sz w:val="24"/>
        </w:rPr>
        <w:t xml:space="preserve"> </w:t>
      </w:r>
      <w:r>
        <w:rPr>
          <w:sz w:val="24"/>
        </w:rPr>
        <w:t>местах</w:t>
      </w:r>
      <w:r>
        <w:rPr>
          <w:spacing w:val="-15"/>
          <w:sz w:val="24"/>
        </w:rPr>
        <w:t xml:space="preserve"> </w:t>
      </w:r>
      <w:r>
        <w:rPr>
          <w:sz w:val="24"/>
        </w:rPr>
        <w:t>массового</w:t>
      </w:r>
      <w:r>
        <w:rPr>
          <w:spacing w:val="-6"/>
          <w:sz w:val="24"/>
        </w:rPr>
        <w:t xml:space="preserve"> </w:t>
      </w:r>
      <w:r>
        <w:rPr>
          <w:sz w:val="24"/>
        </w:rPr>
        <w:t>пребывания</w:t>
      </w:r>
      <w:r>
        <w:rPr>
          <w:spacing w:val="-10"/>
          <w:sz w:val="24"/>
        </w:rPr>
        <w:t xml:space="preserve"> </w:t>
      </w:r>
      <w:r>
        <w:rPr>
          <w:spacing w:val="-2"/>
          <w:sz w:val="24"/>
        </w:rPr>
        <w:t>людей;</w:t>
      </w:r>
    </w:p>
    <w:p w14:paraId="4A3316C6" w14:textId="77777777" w:rsidR="008B6EAD" w:rsidRDefault="00000000">
      <w:pPr>
        <w:pStyle w:val="a5"/>
        <w:numPr>
          <w:ilvl w:val="1"/>
          <w:numId w:val="29"/>
        </w:numPr>
        <w:tabs>
          <w:tab w:val="left" w:pos="1553"/>
        </w:tabs>
        <w:spacing w:line="275" w:lineRule="exact"/>
        <w:ind w:left="1553" w:hanging="138"/>
        <w:jc w:val="left"/>
        <w:rPr>
          <w:sz w:val="24"/>
        </w:rPr>
      </w:pPr>
      <w:r>
        <w:rPr>
          <w:sz w:val="24"/>
        </w:rPr>
        <w:t>иметь</w:t>
      </w:r>
      <w:r>
        <w:rPr>
          <w:spacing w:val="-6"/>
          <w:sz w:val="24"/>
        </w:rPr>
        <w:t xml:space="preserve"> </w:t>
      </w:r>
      <w:r>
        <w:rPr>
          <w:sz w:val="24"/>
        </w:rPr>
        <w:t>навыки</w:t>
      </w:r>
      <w:r>
        <w:rPr>
          <w:spacing w:val="-4"/>
          <w:sz w:val="24"/>
        </w:rPr>
        <w:t xml:space="preserve"> </w:t>
      </w:r>
      <w:r>
        <w:rPr>
          <w:sz w:val="24"/>
        </w:rPr>
        <w:t>безопасных</w:t>
      </w:r>
      <w:r>
        <w:rPr>
          <w:spacing w:val="-9"/>
          <w:sz w:val="24"/>
        </w:rPr>
        <w:t xml:space="preserve"> </w:t>
      </w:r>
      <w:r>
        <w:rPr>
          <w:sz w:val="24"/>
        </w:rPr>
        <w:t>действий</w:t>
      </w:r>
      <w:r>
        <w:rPr>
          <w:spacing w:val="1"/>
          <w:sz w:val="24"/>
        </w:rPr>
        <w:t xml:space="preserve"> </w:t>
      </w:r>
      <w:r>
        <w:rPr>
          <w:sz w:val="24"/>
        </w:rPr>
        <w:t>при</w:t>
      </w:r>
      <w:r>
        <w:rPr>
          <w:spacing w:val="-3"/>
          <w:sz w:val="24"/>
        </w:rPr>
        <w:t xml:space="preserve"> </w:t>
      </w:r>
      <w:r>
        <w:rPr>
          <w:sz w:val="24"/>
        </w:rPr>
        <w:t>попадании</w:t>
      </w:r>
      <w:r>
        <w:rPr>
          <w:spacing w:val="-4"/>
          <w:sz w:val="24"/>
        </w:rPr>
        <w:t xml:space="preserve"> </w:t>
      </w:r>
      <w:r>
        <w:rPr>
          <w:sz w:val="24"/>
        </w:rPr>
        <w:t>в</w:t>
      </w:r>
      <w:r>
        <w:rPr>
          <w:spacing w:val="-7"/>
          <w:sz w:val="24"/>
        </w:rPr>
        <w:t xml:space="preserve"> </w:t>
      </w:r>
      <w:r>
        <w:rPr>
          <w:sz w:val="24"/>
        </w:rPr>
        <w:t>толпу</w:t>
      </w:r>
      <w:r>
        <w:rPr>
          <w:spacing w:val="-10"/>
          <w:sz w:val="24"/>
        </w:rPr>
        <w:t xml:space="preserve"> </w:t>
      </w:r>
      <w:r>
        <w:rPr>
          <w:sz w:val="24"/>
        </w:rPr>
        <w:t>и</w:t>
      </w:r>
      <w:r>
        <w:rPr>
          <w:spacing w:val="-3"/>
          <w:sz w:val="24"/>
        </w:rPr>
        <w:t xml:space="preserve"> </w:t>
      </w:r>
      <w:r>
        <w:rPr>
          <w:spacing w:val="-2"/>
          <w:sz w:val="24"/>
        </w:rPr>
        <w:t>давку;</w:t>
      </w:r>
    </w:p>
    <w:p w14:paraId="24FD8B43" w14:textId="77777777" w:rsidR="008B6EAD" w:rsidRDefault="00000000">
      <w:pPr>
        <w:pStyle w:val="a5"/>
        <w:numPr>
          <w:ilvl w:val="1"/>
          <w:numId w:val="29"/>
        </w:numPr>
        <w:tabs>
          <w:tab w:val="left" w:pos="1553"/>
        </w:tabs>
        <w:spacing w:line="274" w:lineRule="exact"/>
        <w:ind w:left="1553" w:hanging="138"/>
        <w:jc w:val="left"/>
        <w:rPr>
          <w:sz w:val="24"/>
        </w:rPr>
      </w:pPr>
      <w:r>
        <w:rPr>
          <w:sz w:val="24"/>
        </w:rPr>
        <w:t>иметь</w:t>
      </w:r>
      <w:r>
        <w:rPr>
          <w:spacing w:val="-11"/>
          <w:sz w:val="24"/>
        </w:rPr>
        <w:t xml:space="preserve"> </w:t>
      </w:r>
      <w:r>
        <w:rPr>
          <w:sz w:val="24"/>
        </w:rPr>
        <w:t>навыки</w:t>
      </w:r>
      <w:r>
        <w:rPr>
          <w:spacing w:val="-4"/>
          <w:sz w:val="24"/>
        </w:rPr>
        <w:t xml:space="preserve"> </w:t>
      </w:r>
      <w:r>
        <w:rPr>
          <w:sz w:val="24"/>
        </w:rPr>
        <w:t>безопасных</w:t>
      </w:r>
      <w:r>
        <w:rPr>
          <w:spacing w:val="-9"/>
          <w:sz w:val="24"/>
        </w:rPr>
        <w:t xml:space="preserve"> </w:t>
      </w:r>
      <w:r>
        <w:rPr>
          <w:sz w:val="24"/>
        </w:rPr>
        <w:t>действий</w:t>
      </w:r>
      <w:r>
        <w:rPr>
          <w:spacing w:val="-4"/>
          <w:sz w:val="24"/>
        </w:rPr>
        <w:t xml:space="preserve"> </w:t>
      </w:r>
      <w:r>
        <w:rPr>
          <w:sz w:val="24"/>
        </w:rPr>
        <w:t>при</w:t>
      </w:r>
      <w:r>
        <w:rPr>
          <w:spacing w:val="-8"/>
          <w:sz w:val="24"/>
        </w:rPr>
        <w:t xml:space="preserve"> </w:t>
      </w:r>
      <w:r>
        <w:rPr>
          <w:sz w:val="24"/>
        </w:rPr>
        <w:t>обнаружении</w:t>
      </w:r>
      <w:r>
        <w:rPr>
          <w:spacing w:val="-9"/>
          <w:sz w:val="24"/>
        </w:rPr>
        <w:t xml:space="preserve"> </w:t>
      </w:r>
      <w:r>
        <w:rPr>
          <w:sz w:val="24"/>
        </w:rPr>
        <w:t>угрозы</w:t>
      </w:r>
      <w:r>
        <w:rPr>
          <w:spacing w:val="-12"/>
          <w:sz w:val="24"/>
        </w:rPr>
        <w:t xml:space="preserve"> </w:t>
      </w:r>
      <w:r>
        <w:rPr>
          <w:sz w:val="24"/>
        </w:rPr>
        <w:t>возникновения</w:t>
      </w:r>
      <w:r>
        <w:rPr>
          <w:spacing w:val="-14"/>
          <w:sz w:val="24"/>
        </w:rPr>
        <w:t xml:space="preserve"> </w:t>
      </w:r>
      <w:r>
        <w:rPr>
          <w:spacing w:val="-2"/>
          <w:sz w:val="24"/>
        </w:rPr>
        <w:t>пожара;</w:t>
      </w:r>
    </w:p>
    <w:p w14:paraId="2DD4614F" w14:textId="77777777" w:rsidR="008B6EAD" w:rsidRDefault="00000000">
      <w:pPr>
        <w:pStyle w:val="a5"/>
        <w:numPr>
          <w:ilvl w:val="1"/>
          <w:numId w:val="29"/>
        </w:numPr>
        <w:tabs>
          <w:tab w:val="left" w:pos="1577"/>
        </w:tabs>
        <w:spacing w:line="242" w:lineRule="auto"/>
        <w:ind w:left="1415" w:right="1199" w:firstLine="0"/>
        <w:jc w:val="left"/>
        <w:rPr>
          <w:sz w:val="24"/>
        </w:rPr>
      </w:pPr>
      <w:r>
        <w:rPr>
          <w:sz w:val="24"/>
        </w:rPr>
        <w:t>знать правила</w:t>
      </w:r>
      <w:r>
        <w:rPr>
          <w:spacing w:val="-2"/>
          <w:sz w:val="24"/>
        </w:rPr>
        <w:t xml:space="preserve"> </w:t>
      </w:r>
      <w:r>
        <w:rPr>
          <w:sz w:val="24"/>
        </w:rPr>
        <w:t>и</w:t>
      </w:r>
      <w:r>
        <w:rPr>
          <w:spacing w:val="-5"/>
          <w:sz w:val="24"/>
        </w:rPr>
        <w:t xml:space="preserve"> </w:t>
      </w:r>
      <w:r>
        <w:rPr>
          <w:sz w:val="24"/>
        </w:rPr>
        <w:t>иметь</w:t>
      </w:r>
      <w:r>
        <w:rPr>
          <w:spacing w:val="-5"/>
          <w:sz w:val="24"/>
        </w:rPr>
        <w:t xml:space="preserve"> </w:t>
      </w:r>
      <w:r>
        <w:rPr>
          <w:sz w:val="24"/>
        </w:rPr>
        <w:t>навыки</w:t>
      </w:r>
      <w:r>
        <w:rPr>
          <w:spacing w:val="-5"/>
          <w:sz w:val="24"/>
        </w:rPr>
        <w:t xml:space="preserve"> </w:t>
      </w:r>
      <w:r>
        <w:rPr>
          <w:sz w:val="24"/>
        </w:rPr>
        <w:t>безопасных</w:t>
      </w:r>
      <w:r>
        <w:rPr>
          <w:spacing w:val="-6"/>
          <w:sz w:val="24"/>
        </w:rPr>
        <w:t xml:space="preserve"> </w:t>
      </w:r>
      <w:r>
        <w:rPr>
          <w:sz w:val="24"/>
        </w:rPr>
        <w:t>действий</w:t>
      </w:r>
      <w:r>
        <w:rPr>
          <w:spacing w:val="-5"/>
          <w:sz w:val="24"/>
        </w:rPr>
        <w:t xml:space="preserve"> </w:t>
      </w:r>
      <w:r>
        <w:rPr>
          <w:sz w:val="24"/>
        </w:rPr>
        <w:t>при</w:t>
      </w:r>
      <w:r>
        <w:rPr>
          <w:spacing w:val="-5"/>
          <w:sz w:val="24"/>
        </w:rPr>
        <w:t xml:space="preserve"> </w:t>
      </w:r>
      <w:r>
        <w:rPr>
          <w:sz w:val="24"/>
        </w:rPr>
        <w:t>эвакуации из</w:t>
      </w:r>
      <w:r>
        <w:rPr>
          <w:spacing w:val="-5"/>
          <w:sz w:val="24"/>
        </w:rPr>
        <w:t xml:space="preserve"> </w:t>
      </w:r>
      <w:r>
        <w:rPr>
          <w:sz w:val="24"/>
        </w:rPr>
        <w:t>общественных</w:t>
      </w:r>
      <w:r>
        <w:rPr>
          <w:spacing w:val="-6"/>
          <w:sz w:val="24"/>
        </w:rPr>
        <w:t xml:space="preserve"> </w:t>
      </w:r>
      <w:r>
        <w:rPr>
          <w:sz w:val="24"/>
        </w:rPr>
        <w:t xml:space="preserve">мест и </w:t>
      </w:r>
      <w:r>
        <w:rPr>
          <w:spacing w:val="-2"/>
          <w:sz w:val="24"/>
        </w:rPr>
        <w:t>зданий;</w:t>
      </w:r>
    </w:p>
    <w:p w14:paraId="47A5D09E" w14:textId="77777777" w:rsidR="008B6EAD" w:rsidRDefault="00000000">
      <w:pPr>
        <w:pStyle w:val="a5"/>
        <w:numPr>
          <w:ilvl w:val="1"/>
          <w:numId w:val="29"/>
        </w:numPr>
        <w:tabs>
          <w:tab w:val="left" w:pos="1553"/>
        </w:tabs>
        <w:spacing w:line="272" w:lineRule="exact"/>
        <w:ind w:left="1553" w:hanging="138"/>
        <w:jc w:val="left"/>
        <w:rPr>
          <w:sz w:val="24"/>
        </w:rPr>
      </w:pPr>
      <w:r>
        <w:rPr>
          <w:sz w:val="24"/>
        </w:rPr>
        <w:t>знать</w:t>
      </w:r>
      <w:r>
        <w:rPr>
          <w:spacing w:val="-6"/>
          <w:sz w:val="24"/>
        </w:rPr>
        <w:t xml:space="preserve"> </w:t>
      </w:r>
      <w:r>
        <w:rPr>
          <w:sz w:val="24"/>
        </w:rPr>
        <w:t>навыки</w:t>
      </w:r>
      <w:r>
        <w:rPr>
          <w:spacing w:val="-4"/>
          <w:sz w:val="24"/>
        </w:rPr>
        <w:t xml:space="preserve"> </w:t>
      </w:r>
      <w:r>
        <w:rPr>
          <w:sz w:val="24"/>
        </w:rPr>
        <w:t>безопасных</w:t>
      </w:r>
      <w:r>
        <w:rPr>
          <w:spacing w:val="-4"/>
          <w:sz w:val="24"/>
        </w:rPr>
        <w:t xml:space="preserve"> </w:t>
      </w:r>
      <w:r>
        <w:rPr>
          <w:sz w:val="24"/>
        </w:rPr>
        <w:t>действий</w:t>
      </w:r>
      <w:r>
        <w:rPr>
          <w:spacing w:val="-8"/>
          <w:sz w:val="24"/>
        </w:rPr>
        <w:t xml:space="preserve"> </w:t>
      </w:r>
      <w:r>
        <w:rPr>
          <w:sz w:val="24"/>
        </w:rPr>
        <w:t>при</w:t>
      </w:r>
      <w:r>
        <w:rPr>
          <w:spacing w:val="-12"/>
          <w:sz w:val="24"/>
        </w:rPr>
        <w:t xml:space="preserve"> </w:t>
      </w:r>
      <w:r>
        <w:rPr>
          <w:sz w:val="24"/>
        </w:rPr>
        <w:t>обрушениях</w:t>
      </w:r>
      <w:r>
        <w:rPr>
          <w:spacing w:val="-9"/>
          <w:sz w:val="24"/>
        </w:rPr>
        <w:t xml:space="preserve"> </w:t>
      </w:r>
      <w:r>
        <w:rPr>
          <w:sz w:val="24"/>
        </w:rPr>
        <w:t>зданий</w:t>
      </w:r>
      <w:r>
        <w:rPr>
          <w:spacing w:val="-4"/>
          <w:sz w:val="24"/>
        </w:rPr>
        <w:t xml:space="preserve"> </w:t>
      </w:r>
      <w:r>
        <w:rPr>
          <w:sz w:val="24"/>
        </w:rPr>
        <w:t>и</w:t>
      </w:r>
      <w:r>
        <w:rPr>
          <w:spacing w:val="-8"/>
          <w:sz w:val="24"/>
        </w:rPr>
        <w:t xml:space="preserve"> </w:t>
      </w:r>
      <w:r>
        <w:rPr>
          <w:spacing w:val="-2"/>
          <w:sz w:val="24"/>
        </w:rPr>
        <w:t>сооружений;</w:t>
      </w:r>
    </w:p>
    <w:p w14:paraId="3F410ABA" w14:textId="77777777" w:rsidR="008B6EAD" w:rsidRDefault="00000000">
      <w:pPr>
        <w:pStyle w:val="a5"/>
        <w:numPr>
          <w:ilvl w:val="1"/>
          <w:numId w:val="29"/>
        </w:numPr>
        <w:tabs>
          <w:tab w:val="left" w:pos="1572"/>
        </w:tabs>
        <w:spacing w:line="237" w:lineRule="auto"/>
        <w:ind w:left="1415" w:right="890" w:firstLine="0"/>
        <w:rPr>
          <w:sz w:val="24"/>
        </w:rPr>
      </w:pPr>
      <w:r>
        <w:rPr>
          <w:sz w:val="24"/>
        </w:rPr>
        <w:t xml:space="preserve">характеризовать опасности криминогенного и антиобщественного характера в общественных </w:t>
      </w:r>
      <w:r>
        <w:rPr>
          <w:spacing w:val="-2"/>
          <w:sz w:val="24"/>
        </w:rPr>
        <w:t>местах;</w:t>
      </w:r>
    </w:p>
    <w:p w14:paraId="3D45466E" w14:textId="77777777" w:rsidR="008B6EAD" w:rsidRDefault="00000000">
      <w:pPr>
        <w:pStyle w:val="a5"/>
        <w:numPr>
          <w:ilvl w:val="1"/>
          <w:numId w:val="29"/>
        </w:numPr>
        <w:tabs>
          <w:tab w:val="left" w:pos="1567"/>
        </w:tabs>
        <w:spacing w:before="6" w:line="237" w:lineRule="auto"/>
        <w:ind w:left="1415" w:right="892" w:firstLine="0"/>
        <w:rPr>
          <w:sz w:val="24"/>
        </w:rPr>
      </w:pPr>
      <w:r>
        <w:rPr>
          <w:sz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25ABC108" w14:textId="77777777" w:rsidR="008B6EAD" w:rsidRDefault="00000000">
      <w:pPr>
        <w:pStyle w:val="a5"/>
        <w:numPr>
          <w:ilvl w:val="1"/>
          <w:numId w:val="29"/>
        </w:numPr>
        <w:tabs>
          <w:tab w:val="left" w:pos="1553"/>
        </w:tabs>
        <w:spacing w:before="9"/>
        <w:ind w:left="1553" w:hanging="138"/>
        <w:rPr>
          <w:sz w:val="24"/>
        </w:rPr>
      </w:pPr>
      <w:r>
        <w:rPr>
          <w:sz w:val="24"/>
        </w:rPr>
        <w:t>иметь</w:t>
      </w:r>
      <w:r>
        <w:rPr>
          <w:spacing w:val="-12"/>
          <w:sz w:val="24"/>
        </w:rPr>
        <w:t xml:space="preserve"> </w:t>
      </w:r>
      <w:r>
        <w:rPr>
          <w:sz w:val="24"/>
        </w:rPr>
        <w:t>навыки</w:t>
      </w:r>
      <w:r>
        <w:rPr>
          <w:spacing w:val="-5"/>
          <w:sz w:val="24"/>
        </w:rPr>
        <w:t xml:space="preserve"> </w:t>
      </w:r>
      <w:r>
        <w:rPr>
          <w:sz w:val="24"/>
        </w:rPr>
        <w:t>действий</w:t>
      </w:r>
      <w:r>
        <w:rPr>
          <w:spacing w:val="-8"/>
          <w:sz w:val="24"/>
        </w:rPr>
        <w:t xml:space="preserve"> </w:t>
      </w:r>
      <w:r>
        <w:rPr>
          <w:sz w:val="24"/>
        </w:rPr>
        <w:t>при</w:t>
      </w:r>
      <w:r>
        <w:rPr>
          <w:spacing w:val="-8"/>
          <w:sz w:val="24"/>
        </w:rPr>
        <w:t xml:space="preserve"> </w:t>
      </w:r>
      <w:r>
        <w:rPr>
          <w:sz w:val="24"/>
        </w:rPr>
        <w:t>взаимодействии</w:t>
      </w:r>
      <w:r>
        <w:rPr>
          <w:spacing w:val="-5"/>
          <w:sz w:val="24"/>
        </w:rPr>
        <w:t xml:space="preserve"> </w:t>
      </w:r>
      <w:r>
        <w:rPr>
          <w:sz w:val="24"/>
        </w:rPr>
        <w:t>с</w:t>
      </w:r>
      <w:r>
        <w:rPr>
          <w:spacing w:val="-15"/>
          <w:sz w:val="24"/>
        </w:rPr>
        <w:t xml:space="preserve"> </w:t>
      </w:r>
      <w:r>
        <w:rPr>
          <w:sz w:val="24"/>
        </w:rPr>
        <w:t>правоохранительными</w:t>
      </w:r>
      <w:r>
        <w:rPr>
          <w:spacing w:val="-8"/>
          <w:sz w:val="24"/>
        </w:rPr>
        <w:t xml:space="preserve"> </w:t>
      </w:r>
      <w:r>
        <w:rPr>
          <w:spacing w:val="-2"/>
          <w:sz w:val="24"/>
        </w:rPr>
        <w:t>органами.</w:t>
      </w:r>
    </w:p>
    <w:p w14:paraId="491905EE" w14:textId="77777777" w:rsidR="008B6EAD" w:rsidRDefault="00000000">
      <w:pPr>
        <w:pStyle w:val="1"/>
        <w:numPr>
          <w:ilvl w:val="0"/>
          <w:numId w:val="33"/>
        </w:numPr>
        <w:tabs>
          <w:tab w:val="left" w:pos="1598"/>
        </w:tabs>
        <w:spacing w:before="271"/>
        <w:ind w:hanging="182"/>
        <w:jc w:val="both"/>
      </w:pPr>
      <w:r>
        <w:rPr>
          <w:spacing w:val="-2"/>
        </w:rPr>
        <w:t>КЛАСС</w:t>
      </w:r>
    </w:p>
    <w:p w14:paraId="600553E0" w14:textId="77777777" w:rsidR="008B6EAD" w:rsidRDefault="008B6EAD">
      <w:pPr>
        <w:pStyle w:val="a3"/>
        <w:ind w:left="0"/>
        <w:jc w:val="left"/>
        <w:rPr>
          <w:b/>
        </w:rPr>
      </w:pPr>
    </w:p>
    <w:p w14:paraId="476F9F1A" w14:textId="77777777" w:rsidR="008B6EAD" w:rsidRDefault="00000000">
      <w:pPr>
        <w:ind w:left="1416"/>
        <w:rPr>
          <w:b/>
          <w:i/>
          <w:sz w:val="24"/>
        </w:rPr>
      </w:pPr>
      <w:bookmarkStart w:id="402" w:name="Предметные_результаты_по_модулю_№_7_«Без"/>
      <w:bookmarkEnd w:id="402"/>
      <w:r>
        <w:rPr>
          <w:b/>
          <w:i/>
          <w:sz w:val="24"/>
        </w:rPr>
        <w:t>Предметные</w:t>
      </w:r>
      <w:r>
        <w:rPr>
          <w:b/>
          <w:i/>
          <w:spacing w:val="-13"/>
          <w:sz w:val="24"/>
        </w:rPr>
        <w:t xml:space="preserve"> </w:t>
      </w:r>
      <w:r>
        <w:rPr>
          <w:b/>
          <w:i/>
          <w:sz w:val="24"/>
        </w:rPr>
        <w:t>результаты</w:t>
      </w:r>
      <w:r>
        <w:rPr>
          <w:b/>
          <w:i/>
          <w:spacing w:val="-8"/>
          <w:sz w:val="24"/>
        </w:rPr>
        <w:t xml:space="preserve"> </w:t>
      </w:r>
      <w:r>
        <w:rPr>
          <w:b/>
          <w:i/>
          <w:sz w:val="24"/>
        </w:rPr>
        <w:t>по модулю</w:t>
      </w:r>
      <w:r>
        <w:rPr>
          <w:b/>
          <w:i/>
          <w:spacing w:val="-2"/>
          <w:sz w:val="24"/>
        </w:rPr>
        <w:t xml:space="preserve"> </w:t>
      </w:r>
      <w:r>
        <w:rPr>
          <w:b/>
          <w:i/>
          <w:sz w:val="24"/>
        </w:rPr>
        <w:t>№</w:t>
      </w:r>
      <w:r>
        <w:rPr>
          <w:b/>
          <w:i/>
          <w:spacing w:val="-4"/>
          <w:sz w:val="24"/>
        </w:rPr>
        <w:t xml:space="preserve"> </w:t>
      </w:r>
      <w:r>
        <w:rPr>
          <w:b/>
          <w:i/>
          <w:sz w:val="24"/>
        </w:rPr>
        <w:t>7</w:t>
      </w:r>
      <w:r>
        <w:rPr>
          <w:b/>
          <w:i/>
          <w:spacing w:val="-5"/>
          <w:sz w:val="24"/>
        </w:rPr>
        <w:t xml:space="preserve"> </w:t>
      </w:r>
      <w:r>
        <w:rPr>
          <w:b/>
          <w:i/>
          <w:sz w:val="24"/>
        </w:rPr>
        <w:t>«Безопасность</w:t>
      </w:r>
      <w:r>
        <w:rPr>
          <w:b/>
          <w:i/>
          <w:spacing w:val="-4"/>
          <w:sz w:val="24"/>
        </w:rPr>
        <w:t xml:space="preserve"> </w:t>
      </w:r>
      <w:r>
        <w:rPr>
          <w:b/>
          <w:i/>
          <w:sz w:val="24"/>
        </w:rPr>
        <w:t>в</w:t>
      </w:r>
      <w:r>
        <w:rPr>
          <w:b/>
          <w:i/>
          <w:spacing w:val="-11"/>
          <w:sz w:val="24"/>
        </w:rPr>
        <w:t xml:space="preserve"> </w:t>
      </w:r>
      <w:r>
        <w:rPr>
          <w:b/>
          <w:i/>
          <w:sz w:val="24"/>
        </w:rPr>
        <w:t>природной</w:t>
      </w:r>
      <w:r>
        <w:rPr>
          <w:b/>
          <w:i/>
          <w:spacing w:val="-3"/>
          <w:sz w:val="24"/>
        </w:rPr>
        <w:t xml:space="preserve"> </w:t>
      </w:r>
      <w:r>
        <w:rPr>
          <w:b/>
          <w:i/>
          <w:spacing w:val="-2"/>
          <w:sz w:val="24"/>
        </w:rPr>
        <w:t>среде»:</w:t>
      </w:r>
    </w:p>
    <w:p w14:paraId="20378369" w14:textId="77777777" w:rsidR="008B6EAD" w:rsidRDefault="00000000">
      <w:pPr>
        <w:pStyle w:val="a5"/>
        <w:numPr>
          <w:ilvl w:val="1"/>
          <w:numId w:val="29"/>
        </w:numPr>
        <w:tabs>
          <w:tab w:val="left" w:pos="1553"/>
        </w:tabs>
        <w:spacing w:before="3" w:line="272" w:lineRule="exact"/>
        <w:ind w:left="1553" w:hanging="138"/>
        <w:jc w:val="left"/>
        <w:rPr>
          <w:sz w:val="24"/>
        </w:rPr>
      </w:pPr>
      <w:r>
        <w:rPr>
          <w:sz w:val="24"/>
        </w:rPr>
        <w:t>классифицировать</w:t>
      </w:r>
      <w:r>
        <w:rPr>
          <w:spacing w:val="-17"/>
          <w:sz w:val="24"/>
        </w:rPr>
        <w:t xml:space="preserve"> </w:t>
      </w:r>
      <w:r>
        <w:rPr>
          <w:sz w:val="24"/>
        </w:rPr>
        <w:t>и</w:t>
      </w:r>
      <w:r>
        <w:rPr>
          <w:spacing w:val="-5"/>
          <w:sz w:val="24"/>
        </w:rPr>
        <w:t xml:space="preserve"> </w:t>
      </w:r>
      <w:r>
        <w:rPr>
          <w:sz w:val="24"/>
        </w:rPr>
        <w:t>характеризовать</w:t>
      </w:r>
      <w:r>
        <w:rPr>
          <w:spacing w:val="-10"/>
          <w:sz w:val="24"/>
        </w:rPr>
        <w:t xml:space="preserve"> </w:t>
      </w:r>
      <w:r>
        <w:rPr>
          <w:sz w:val="24"/>
        </w:rPr>
        <w:t>чрезвычайные</w:t>
      </w:r>
      <w:r>
        <w:rPr>
          <w:spacing w:val="-13"/>
          <w:sz w:val="24"/>
        </w:rPr>
        <w:t xml:space="preserve"> </w:t>
      </w:r>
      <w:r>
        <w:rPr>
          <w:sz w:val="24"/>
        </w:rPr>
        <w:t>ситуации</w:t>
      </w:r>
      <w:r>
        <w:rPr>
          <w:spacing w:val="-10"/>
          <w:sz w:val="24"/>
        </w:rPr>
        <w:t xml:space="preserve"> </w:t>
      </w:r>
      <w:r>
        <w:rPr>
          <w:sz w:val="24"/>
        </w:rPr>
        <w:t>природного</w:t>
      </w:r>
      <w:r>
        <w:rPr>
          <w:spacing w:val="-6"/>
          <w:sz w:val="24"/>
        </w:rPr>
        <w:t xml:space="preserve"> </w:t>
      </w:r>
      <w:r>
        <w:rPr>
          <w:spacing w:val="-2"/>
          <w:sz w:val="24"/>
        </w:rPr>
        <w:t>характера;</w:t>
      </w:r>
    </w:p>
    <w:p w14:paraId="0CB91A41" w14:textId="77777777" w:rsidR="008B6EAD" w:rsidRDefault="00000000">
      <w:pPr>
        <w:pStyle w:val="a5"/>
        <w:numPr>
          <w:ilvl w:val="1"/>
          <w:numId w:val="29"/>
        </w:numPr>
        <w:tabs>
          <w:tab w:val="left" w:pos="1572"/>
        </w:tabs>
        <w:spacing w:line="242" w:lineRule="auto"/>
        <w:ind w:left="1415" w:right="1098" w:firstLine="0"/>
        <w:jc w:val="left"/>
        <w:rPr>
          <w:sz w:val="24"/>
        </w:rPr>
      </w:pPr>
      <w:r>
        <w:rPr>
          <w:sz w:val="24"/>
        </w:rPr>
        <w:t>характеризовать</w:t>
      </w:r>
      <w:r>
        <w:rPr>
          <w:spacing w:val="-10"/>
          <w:sz w:val="24"/>
        </w:rPr>
        <w:t xml:space="preserve"> </w:t>
      </w:r>
      <w:r>
        <w:rPr>
          <w:sz w:val="24"/>
        </w:rPr>
        <w:t>опасности</w:t>
      </w:r>
      <w:r>
        <w:rPr>
          <w:spacing w:val="-5"/>
          <w:sz w:val="24"/>
        </w:rPr>
        <w:t xml:space="preserve"> </w:t>
      </w:r>
      <w:r>
        <w:rPr>
          <w:sz w:val="24"/>
        </w:rPr>
        <w:t>в</w:t>
      </w:r>
      <w:r>
        <w:rPr>
          <w:spacing w:val="-4"/>
          <w:sz w:val="24"/>
        </w:rPr>
        <w:t xml:space="preserve"> </w:t>
      </w:r>
      <w:r>
        <w:rPr>
          <w:sz w:val="24"/>
        </w:rPr>
        <w:t>природной</w:t>
      </w:r>
      <w:r>
        <w:rPr>
          <w:spacing w:val="-5"/>
          <w:sz w:val="24"/>
        </w:rPr>
        <w:t xml:space="preserve"> </w:t>
      </w:r>
      <w:r>
        <w:rPr>
          <w:sz w:val="24"/>
        </w:rPr>
        <w:t>среде:</w:t>
      </w:r>
      <w:r>
        <w:rPr>
          <w:spacing w:val="-1"/>
          <w:sz w:val="24"/>
        </w:rPr>
        <w:t xml:space="preserve"> </w:t>
      </w:r>
      <w:r>
        <w:rPr>
          <w:sz w:val="24"/>
        </w:rPr>
        <w:t>дикие</w:t>
      </w:r>
      <w:r>
        <w:rPr>
          <w:spacing w:val="-2"/>
          <w:sz w:val="24"/>
        </w:rPr>
        <w:t xml:space="preserve"> </w:t>
      </w:r>
      <w:r>
        <w:rPr>
          <w:sz w:val="24"/>
        </w:rPr>
        <w:t>животные,</w:t>
      </w:r>
      <w:r>
        <w:rPr>
          <w:spacing w:val="-3"/>
          <w:sz w:val="24"/>
        </w:rPr>
        <w:t xml:space="preserve"> </w:t>
      </w:r>
      <w:r>
        <w:rPr>
          <w:sz w:val="24"/>
        </w:rPr>
        <w:t>змеи,</w:t>
      </w:r>
      <w:r>
        <w:rPr>
          <w:spacing w:val="-3"/>
          <w:sz w:val="24"/>
        </w:rPr>
        <w:t xml:space="preserve"> </w:t>
      </w:r>
      <w:r>
        <w:rPr>
          <w:sz w:val="24"/>
        </w:rPr>
        <w:t>насекомые</w:t>
      </w:r>
      <w:r>
        <w:rPr>
          <w:spacing w:val="-2"/>
          <w:sz w:val="24"/>
        </w:rPr>
        <w:t xml:space="preserve"> </w:t>
      </w:r>
      <w:r>
        <w:rPr>
          <w:sz w:val="24"/>
        </w:rPr>
        <w:t>и</w:t>
      </w:r>
      <w:r>
        <w:rPr>
          <w:spacing w:val="-5"/>
          <w:sz w:val="24"/>
        </w:rPr>
        <w:t xml:space="preserve"> </w:t>
      </w:r>
      <w:r>
        <w:rPr>
          <w:sz w:val="24"/>
        </w:rPr>
        <w:t>паукооб-разные, ядовитые грибы и растения;</w:t>
      </w:r>
    </w:p>
    <w:p w14:paraId="3430F18D" w14:textId="77777777" w:rsidR="008B6EAD" w:rsidRDefault="00000000">
      <w:pPr>
        <w:pStyle w:val="a5"/>
        <w:numPr>
          <w:ilvl w:val="1"/>
          <w:numId w:val="29"/>
        </w:numPr>
        <w:tabs>
          <w:tab w:val="left" w:pos="1611"/>
        </w:tabs>
        <w:spacing w:line="242" w:lineRule="auto"/>
        <w:ind w:right="1064" w:firstLine="0"/>
        <w:jc w:val="left"/>
        <w:rPr>
          <w:sz w:val="24"/>
        </w:rPr>
      </w:pPr>
      <w:r>
        <w:rPr>
          <w:sz w:val="24"/>
        </w:rPr>
        <w:t>иметь</w:t>
      </w:r>
      <w:r>
        <w:rPr>
          <w:spacing w:val="38"/>
          <w:sz w:val="24"/>
        </w:rPr>
        <w:t xml:space="preserve"> </w:t>
      </w:r>
      <w:r>
        <w:rPr>
          <w:sz w:val="24"/>
        </w:rPr>
        <w:t>представление</w:t>
      </w:r>
      <w:r>
        <w:rPr>
          <w:spacing w:val="32"/>
          <w:sz w:val="24"/>
        </w:rPr>
        <w:t xml:space="preserve"> </w:t>
      </w:r>
      <w:r>
        <w:rPr>
          <w:sz w:val="24"/>
        </w:rPr>
        <w:t>о</w:t>
      </w:r>
      <w:r>
        <w:rPr>
          <w:spacing w:val="40"/>
          <w:sz w:val="24"/>
        </w:rPr>
        <w:t xml:space="preserve"> </w:t>
      </w:r>
      <w:r>
        <w:rPr>
          <w:sz w:val="24"/>
        </w:rPr>
        <w:t>безопасных</w:t>
      </w:r>
      <w:r>
        <w:rPr>
          <w:spacing w:val="33"/>
          <w:sz w:val="24"/>
        </w:rPr>
        <w:t xml:space="preserve"> </w:t>
      </w:r>
      <w:r>
        <w:rPr>
          <w:sz w:val="24"/>
        </w:rPr>
        <w:t>действиях</w:t>
      </w:r>
      <w:r>
        <w:rPr>
          <w:spacing w:val="33"/>
          <w:sz w:val="24"/>
        </w:rPr>
        <w:t xml:space="preserve"> </w:t>
      </w:r>
      <w:r>
        <w:rPr>
          <w:sz w:val="24"/>
        </w:rPr>
        <w:t>при</w:t>
      </w:r>
      <w:r>
        <w:rPr>
          <w:spacing w:val="39"/>
          <w:sz w:val="24"/>
        </w:rPr>
        <w:t xml:space="preserve"> </w:t>
      </w:r>
      <w:r>
        <w:rPr>
          <w:sz w:val="24"/>
        </w:rPr>
        <w:t>встрече</w:t>
      </w:r>
      <w:r>
        <w:rPr>
          <w:spacing w:val="36"/>
          <w:sz w:val="24"/>
        </w:rPr>
        <w:t xml:space="preserve"> </w:t>
      </w:r>
      <w:r>
        <w:rPr>
          <w:sz w:val="24"/>
        </w:rPr>
        <w:t>с</w:t>
      </w:r>
      <w:r>
        <w:rPr>
          <w:spacing w:val="36"/>
          <w:sz w:val="24"/>
        </w:rPr>
        <w:t xml:space="preserve"> </w:t>
      </w:r>
      <w:r>
        <w:rPr>
          <w:sz w:val="24"/>
        </w:rPr>
        <w:t>дикими</w:t>
      </w:r>
      <w:r>
        <w:rPr>
          <w:spacing w:val="34"/>
          <w:sz w:val="24"/>
        </w:rPr>
        <w:t xml:space="preserve"> </w:t>
      </w:r>
      <w:r>
        <w:rPr>
          <w:sz w:val="24"/>
        </w:rPr>
        <w:t>животными,</w:t>
      </w:r>
      <w:r>
        <w:rPr>
          <w:spacing w:val="35"/>
          <w:sz w:val="24"/>
        </w:rPr>
        <w:t xml:space="preserve"> </w:t>
      </w:r>
      <w:r>
        <w:rPr>
          <w:sz w:val="24"/>
        </w:rPr>
        <w:t>змеями, насекомыми и паукообразными;</w:t>
      </w:r>
    </w:p>
    <w:p w14:paraId="54AF8211" w14:textId="77777777" w:rsidR="008B6EAD" w:rsidRDefault="00000000">
      <w:pPr>
        <w:pStyle w:val="a5"/>
        <w:numPr>
          <w:ilvl w:val="1"/>
          <w:numId w:val="29"/>
        </w:numPr>
        <w:tabs>
          <w:tab w:val="left" w:pos="1554"/>
        </w:tabs>
        <w:spacing w:line="275" w:lineRule="exact"/>
        <w:ind w:left="1554" w:hanging="138"/>
        <w:jc w:val="left"/>
        <w:rPr>
          <w:sz w:val="24"/>
        </w:rPr>
      </w:pPr>
      <w:r>
        <w:rPr>
          <w:sz w:val="24"/>
        </w:rPr>
        <w:t>знать</w:t>
      </w:r>
      <w:r>
        <w:rPr>
          <w:spacing w:val="-6"/>
          <w:sz w:val="24"/>
        </w:rPr>
        <w:t xml:space="preserve"> </w:t>
      </w:r>
      <w:r>
        <w:rPr>
          <w:sz w:val="24"/>
        </w:rPr>
        <w:t>правила</w:t>
      </w:r>
      <w:r>
        <w:rPr>
          <w:spacing w:val="-10"/>
          <w:sz w:val="24"/>
        </w:rPr>
        <w:t xml:space="preserve"> </w:t>
      </w:r>
      <w:r>
        <w:rPr>
          <w:sz w:val="24"/>
        </w:rPr>
        <w:t>поведения</w:t>
      </w:r>
      <w:r>
        <w:rPr>
          <w:spacing w:val="-4"/>
          <w:sz w:val="24"/>
        </w:rPr>
        <w:t xml:space="preserve"> </w:t>
      </w:r>
      <w:r>
        <w:rPr>
          <w:sz w:val="24"/>
        </w:rPr>
        <w:t>для</w:t>
      </w:r>
      <w:r>
        <w:rPr>
          <w:spacing w:val="-5"/>
          <w:sz w:val="24"/>
        </w:rPr>
        <w:t xml:space="preserve"> </w:t>
      </w:r>
      <w:r>
        <w:rPr>
          <w:sz w:val="24"/>
        </w:rPr>
        <w:t>снижения</w:t>
      </w:r>
      <w:r>
        <w:rPr>
          <w:spacing w:val="-9"/>
          <w:sz w:val="24"/>
        </w:rPr>
        <w:t xml:space="preserve"> </w:t>
      </w:r>
      <w:r>
        <w:rPr>
          <w:sz w:val="24"/>
        </w:rPr>
        <w:t>риска</w:t>
      </w:r>
      <w:r>
        <w:rPr>
          <w:spacing w:val="-10"/>
          <w:sz w:val="24"/>
        </w:rPr>
        <w:t xml:space="preserve"> </w:t>
      </w:r>
      <w:r>
        <w:rPr>
          <w:sz w:val="24"/>
        </w:rPr>
        <w:t>отравления</w:t>
      </w:r>
      <w:r>
        <w:rPr>
          <w:spacing w:val="-5"/>
          <w:sz w:val="24"/>
        </w:rPr>
        <w:t xml:space="preserve"> </w:t>
      </w:r>
      <w:r>
        <w:rPr>
          <w:sz w:val="24"/>
        </w:rPr>
        <w:t>ядовитыми</w:t>
      </w:r>
      <w:r>
        <w:rPr>
          <w:spacing w:val="-8"/>
          <w:sz w:val="24"/>
        </w:rPr>
        <w:t xml:space="preserve"> </w:t>
      </w:r>
      <w:r>
        <w:rPr>
          <w:sz w:val="24"/>
        </w:rPr>
        <w:t>грибами</w:t>
      </w:r>
      <w:r>
        <w:rPr>
          <w:spacing w:val="-7"/>
          <w:sz w:val="24"/>
        </w:rPr>
        <w:t xml:space="preserve"> </w:t>
      </w:r>
      <w:r>
        <w:rPr>
          <w:sz w:val="24"/>
        </w:rPr>
        <w:t>и</w:t>
      </w:r>
      <w:r>
        <w:rPr>
          <w:spacing w:val="-3"/>
          <w:sz w:val="24"/>
        </w:rPr>
        <w:t xml:space="preserve"> </w:t>
      </w:r>
      <w:r>
        <w:rPr>
          <w:spacing w:val="-2"/>
          <w:sz w:val="24"/>
        </w:rPr>
        <w:t>растениями;</w:t>
      </w:r>
    </w:p>
    <w:p w14:paraId="6C1DA9D4" w14:textId="77777777" w:rsidR="008B6EAD" w:rsidRDefault="00000000">
      <w:pPr>
        <w:pStyle w:val="a5"/>
        <w:numPr>
          <w:ilvl w:val="1"/>
          <w:numId w:val="29"/>
        </w:numPr>
        <w:tabs>
          <w:tab w:val="left" w:pos="1553"/>
        </w:tabs>
        <w:spacing w:line="272" w:lineRule="exact"/>
        <w:ind w:left="1553" w:hanging="138"/>
        <w:jc w:val="left"/>
        <w:rPr>
          <w:sz w:val="24"/>
        </w:rPr>
      </w:pPr>
      <w:r>
        <w:rPr>
          <w:sz w:val="24"/>
        </w:rPr>
        <w:t>характеризовать</w:t>
      </w:r>
      <w:r>
        <w:rPr>
          <w:spacing w:val="-8"/>
          <w:sz w:val="24"/>
        </w:rPr>
        <w:t xml:space="preserve"> </w:t>
      </w:r>
      <w:r>
        <w:rPr>
          <w:sz w:val="24"/>
        </w:rPr>
        <w:t>автономные</w:t>
      </w:r>
      <w:r>
        <w:rPr>
          <w:spacing w:val="-12"/>
          <w:sz w:val="24"/>
        </w:rPr>
        <w:t xml:space="preserve"> </w:t>
      </w:r>
      <w:r>
        <w:rPr>
          <w:sz w:val="24"/>
        </w:rPr>
        <w:t>условия, раскрывать</w:t>
      </w:r>
      <w:r>
        <w:rPr>
          <w:spacing w:val="-1"/>
          <w:sz w:val="24"/>
        </w:rPr>
        <w:t xml:space="preserve"> </w:t>
      </w:r>
      <w:r>
        <w:rPr>
          <w:sz w:val="24"/>
        </w:rPr>
        <w:t>их</w:t>
      </w:r>
      <w:r>
        <w:rPr>
          <w:spacing w:val="-15"/>
          <w:sz w:val="24"/>
        </w:rPr>
        <w:t xml:space="preserve"> </w:t>
      </w:r>
      <w:r>
        <w:rPr>
          <w:sz w:val="24"/>
        </w:rPr>
        <w:t>опасности</w:t>
      </w:r>
      <w:r>
        <w:rPr>
          <w:spacing w:val="-9"/>
          <w:sz w:val="24"/>
        </w:rPr>
        <w:t xml:space="preserve"> </w:t>
      </w:r>
      <w:r>
        <w:rPr>
          <w:sz w:val="24"/>
        </w:rPr>
        <w:t>и</w:t>
      </w:r>
      <w:r>
        <w:rPr>
          <w:spacing w:val="-10"/>
          <w:sz w:val="24"/>
        </w:rPr>
        <w:t xml:space="preserve"> </w:t>
      </w:r>
      <w:r>
        <w:rPr>
          <w:sz w:val="24"/>
        </w:rPr>
        <w:t>порядок</w:t>
      </w:r>
      <w:r>
        <w:rPr>
          <w:spacing w:val="-7"/>
          <w:sz w:val="24"/>
        </w:rPr>
        <w:t xml:space="preserve"> </w:t>
      </w:r>
      <w:r>
        <w:rPr>
          <w:sz w:val="24"/>
        </w:rPr>
        <w:t>подготовки</w:t>
      </w:r>
      <w:r>
        <w:rPr>
          <w:spacing w:val="-5"/>
          <w:sz w:val="24"/>
        </w:rPr>
        <w:t xml:space="preserve"> </w:t>
      </w:r>
      <w:r>
        <w:rPr>
          <w:sz w:val="24"/>
        </w:rPr>
        <w:t>к</w:t>
      </w:r>
      <w:r>
        <w:rPr>
          <w:spacing w:val="-7"/>
          <w:sz w:val="24"/>
        </w:rPr>
        <w:t xml:space="preserve"> </w:t>
      </w:r>
      <w:r>
        <w:rPr>
          <w:spacing w:val="-4"/>
          <w:sz w:val="24"/>
        </w:rPr>
        <w:t>ним;</w:t>
      </w:r>
    </w:p>
    <w:p w14:paraId="49091A2F" w14:textId="77777777" w:rsidR="008B6EAD" w:rsidRDefault="00000000">
      <w:pPr>
        <w:pStyle w:val="a5"/>
        <w:numPr>
          <w:ilvl w:val="1"/>
          <w:numId w:val="29"/>
        </w:numPr>
        <w:tabs>
          <w:tab w:val="left" w:pos="1553"/>
        </w:tabs>
        <w:ind w:left="1415" w:right="897" w:firstLine="0"/>
        <w:rPr>
          <w:sz w:val="24"/>
        </w:rPr>
      </w:pPr>
      <w:r>
        <w:rPr>
          <w:sz w:val="24"/>
        </w:rPr>
        <w:t>иметь</w:t>
      </w:r>
      <w:r>
        <w:rPr>
          <w:spacing w:val="-1"/>
          <w:sz w:val="24"/>
        </w:rPr>
        <w:t xml:space="preserve"> </w:t>
      </w:r>
      <w:r>
        <w:rPr>
          <w:sz w:val="24"/>
        </w:rPr>
        <w:t>представление</w:t>
      </w:r>
      <w:r>
        <w:rPr>
          <w:spacing w:val="-7"/>
          <w:sz w:val="24"/>
        </w:rPr>
        <w:t xml:space="preserve"> </w:t>
      </w:r>
      <w:r>
        <w:rPr>
          <w:sz w:val="24"/>
        </w:rPr>
        <w:t>о</w:t>
      </w:r>
      <w:r>
        <w:rPr>
          <w:spacing w:val="-2"/>
          <w:sz w:val="24"/>
        </w:rPr>
        <w:t xml:space="preserve"> </w:t>
      </w:r>
      <w:r>
        <w:rPr>
          <w:sz w:val="24"/>
        </w:rPr>
        <w:t>безопасных</w:t>
      </w:r>
      <w:r>
        <w:rPr>
          <w:spacing w:val="-6"/>
          <w:sz w:val="24"/>
        </w:rPr>
        <w:t xml:space="preserve"> </w:t>
      </w:r>
      <w:r>
        <w:rPr>
          <w:sz w:val="24"/>
        </w:rPr>
        <w:t>действиях</w:t>
      </w:r>
      <w:r>
        <w:rPr>
          <w:spacing w:val="-11"/>
          <w:sz w:val="24"/>
        </w:rPr>
        <w:t xml:space="preserve"> </w:t>
      </w:r>
      <w:r>
        <w:rPr>
          <w:sz w:val="24"/>
        </w:rPr>
        <w:t>при</w:t>
      </w:r>
      <w:r>
        <w:rPr>
          <w:spacing w:val="-1"/>
          <w:sz w:val="24"/>
        </w:rPr>
        <w:t xml:space="preserve"> </w:t>
      </w:r>
      <w:r>
        <w:rPr>
          <w:sz w:val="24"/>
        </w:rPr>
        <w:t>автономном пребывании</w:t>
      </w:r>
      <w:r>
        <w:rPr>
          <w:spacing w:val="-5"/>
          <w:sz w:val="24"/>
        </w:rPr>
        <w:t xml:space="preserve"> </w:t>
      </w:r>
      <w:r>
        <w:rPr>
          <w:sz w:val="24"/>
        </w:rPr>
        <w:t>в природной</w:t>
      </w:r>
      <w:r>
        <w:rPr>
          <w:spacing w:val="-1"/>
          <w:sz w:val="24"/>
        </w:rPr>
        <w:t xml:space="preserve"> </w:t>
      </w:r>
      <w:r>
        <w:rPr>
          <w:sz w:val="24"/>
        </w:rPr>
        <w:t>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7D3E53C3" w14:textId="77777777" w:rsidR="008B6EAD" w:rsidRDefault="00000000">
      <w:pPr>
        <w:pStyle w:val="a5"/>
        <w:numPr>
          <w:ilvl w:val="1"/>
          <w:numId w:val="29"/>
        </w:numPr>
        <w:tabs>
          <w:tab w:val="left" w:pos="1553"/>
        </w:tabs>
        <w:spacing w:before="1" w:line="275" w:lineRule="exact"/>
        <w:ind w:left="1553" w:hanging="138"/>
        <w:jc w:val="left"/>
        <w:rPr>
          <w:sz w:val="24"/>
        </w:rPr>
      </w:pPr>
      <w:r>
        <w:rPr>
          <w:sz w:val="24"/>
        </w:rPr>
        <w:t>классифицировать</w:t>
      </w:r>
      <w:r>
        <w:rPr>
          <w:spacing w:val="-10"/>
          <w:sz w:val="24"/>
        </w:rPr>
        <w:t xml:space="preserve"> </w:t>
      </w:r>
      <w:r>
        <w:rPr>
          <w:sz w:val="24"/>
        </w:rPr>
        <w:t>и</w:t>
      </w:r>
      <w:r>
        <w:rPr>
          <w:spacing w:val="2"/>
          <w:sz w:val="24"/>
        </w:rPr>
        <w:t xml:space="preserve"> </w:t>
      </w:r>
      <w:r>
        <w:rPr>
          <w:sz w:val="24"/>
        </w:rPr>
        <w:t>характеризовать</w:t>
      </w:r>
      <w:r>
        <w:rPr>
          <w:spacing w:val="-8"/>
          <w:sz w:val="24"/>
        </w:rPr>
        <w:t xml:space="preserve"> </w:t>
      </w:r>
      <w:r>
        <w:rPr>
          <w:sz w:val="24"/>
        </w:rPr>
        <w:t>природные</w:t>
      </w:r>
      <w:r>
        <w:rPr>
          <w:spacing w:val="-6"/>
          <w:sz w:val="24"/>
        </w:rPr>
        <w:t xml:space="preserve"> </w:t>
      </w:r>
      <w:r>
        <w:rPr>
          <w:sz w:val="24"/>
        </w:rPr>
        <w:t>пожары</w:t>
      </w:r>
      <w:r>
        <w:rPr>
          <w:spacing w:val="-2"/>
          <w:sz w:val="24"/>
        </w:rPr>
        <w:t xml:space="preserve"> </w:t>
      </w:r>
      <w:r>
        <w:rPr>
          <w:sz w:val="24"/>
        </w:rPr>
        <w:t>и</w:t>
      </w:r>
      <w:r>
        <w:rPr>
          <w:spacing w:val="-8"/>
          <w:sz w:val="24"/>
        </w:rPr>
        <w:t xml:space="preserve"> </w:t>
      </w:r>
      <w:r>
        <w:rPr>
          <w:sz w:val="24"/>
        </w:rPr>
        <w:t>их</w:t>
      </w:r>
      <w:r>
        <w:rPr>
          <w:spacing w:val="-14"/>
          <w:sz w:val="24"/>
        </w:rPr>
        <w:t xml:space="preserve"> </w:t>
      </w:r>
      <w:r>
        <w:rPr>
          <w:spacing w:val="-2"/>
          <w:sz w:val="24"/>
        </w:rPr>
        <w:t>опасности;</w:t>
      </w:r>
    </w:p>
    <w:p w14:paraId="5B20661C" w14:textId="77777777" w:rsidR="008B6EAD" w:rsidRDefault="00000000">
      <w:pPr>
        <w:pStyle w:val="a5"/>
        <w:numPr>
          <w:ilvl w:val="1"/>
          <w:numId w:val="29"/>
        </w:numPr>
        <w:tabs>
          <w:tab w:val="left" w:pos="1553"/>
        </w:tabs>
        <w:spacing w:line="274" w:lineRule="exact"/>
        <w:ind w:left="1553" w:hanging="138"/>
        <w:jc w:val="left"/>
        <w:rPr>
          <w:sz w:val="24"/>
        </w:rPr>
      </w:pPr>
      <w:r>
        <w:rPr>
          <w:sz w:val="24"/>
        </w:rPr>
        <w:t>характеризовать</w:t>
      </w:r>
      <w:r>
        <w:rPr>
          <w:spacing w:val="-12"/>
          <w:sz w:val="24"/>
        </w:rPr>
        <w:t xml:space="preserve"> </w:t>
      </w:r>
      <w:r>
        <w:rPr>
          <w:sz w:val="24"/>
        </w:rPr>
        <w:t>факторы</w:t>
      </w:r>
      <w:r>
        <w:rPr>
          <w:spacing w:val="-3"/>
          <w:sz w:val="24"/>
        </w:rPr>
        <w:t xml:space="preserve"> </w:t>
      </w:r>
      <w:r>
        <w:rPr>
          <w:sz w:val="24"/>
        </w:rPr>
        <w:t>и</w:t>
      </w:r>
      <w:r>
        <w:rPr>
          <w:spacing w:val="-10"/>
          <w:sz w:val="24"/>
        </w:rPr>
        <w:t xml:space="preserve"> </w:t>
      </w:r>
      <w:r>
        <w:rPr>
          <w:sz w:val="24"/>
        </w:rPr>
        <w:t>причины</w:t>
      </w:r>
      <w:r>
        <w:rPr>
          <w:spacing w:val="-13"/>
          <w:sz w:val="24"/>
        </w:rPr>
        <w:t xml:space="preserve"> </w:t>
      </w:r>
      <w:r>
        <w:rPr>
          <w:sz w:val="24"/>
        </w:rPr>
        <w:t>возникновения</w:t>
      </w:r>
      <w:r>
        <w:rPr>
          <w:spacing w:val="-5"/>
          <w:sz w:val="24"/>
        </w:rPr>
        <w:t xml:space="preserve"> </w:t>
      </w:r>
      <w:r>
        <w:rPr>
          <w:spacing w:val="-2"/>
          <w:sz w:val="24"/>
        </w:rPr>
        <w:t>пожаров;</w:t>
      </w:r>
    </w:p>
    <w:p w14:paraId="04FA2D32" w14:textId="77777777" w:rsidR="008B6EAD" w:rsidRDefault="00000000">
      <w:pPr>
        <w:pStyle w:val="a5"/>
        <w:numPr>
          <w:ilvl w:val="1"/>
          <w:numId w:val="29"/>
        </w:numPr>
        <w:tabs>
          <w:tab w:val="left" w:pos="1553"/>
        </w:tabs>
        <w:spacing w:line="274" w:lineRule="exact"/>
        <w:ind w:left="1553" w:hanging="138"/>
        <w:jc w:val="left"/>
        <w:rPr>
          <w:sz w:val="24"/>
        </w:rPr>
      </w:pPr>
      <w:r>
        <w:rPr>
          <w:sz w:val="24"/>
        </w:rPr>
        <w:t>иметь</w:t>
      </w:r>
      <w:r>
        <w:rPr>
          <w:spacing w:val="-7"/>
          <w:sz w:val="24"/>
        </w:rPr>
        <w:t xml:space="preserve"> </w:t>
      </w:r>
      <w:r>
        <w:rPr>
          <w:sz w:val="24"/>
        </w:rPr>
        <w:t>представления</w:t>
      </w:r>
      <w:r>
        <w:rPr>
          <w:spacing w:val="-15"/>
          <w:sz w:val="24"/>
        </w:rPr>
        <w:t xml:space="preserve"> </w:t>
      </w:r>
      <w:r>
        <w:rPr>
          <w:sz w:val="24"/>
        </w:rPr>
        <w:t>о</w:t>
      </w:r>
      <w:r>
        <w:rPr>
          <w:spacing w:val="-1"/>
          <w:sz w:val="24"/>
        </w:rPr>
        <w:t xml:space="preserve"> </w:t>
      </w:r>
      <w:r>
        <w:rPr>
          <w:sz w:val="24"/>
        </w:rPr>
        <w:t>безопасных</w:t>
      </w:r>
      <w:r>
        <w:rPr>
          <w:spacing w:val="-10"/>
          <w:sz w:val="24"/>
        </w:rPr>
        <w:t xml:space="preserve"> </w:t>
      </w:r>
      <w:r>
        <w:rPr>
          <w:sz w:val="24"/>
        </w:rPr>
        <w:t>действиях</w:t>
      </w:r>
      <w:r>
        <w:rPr>
          <w:spacing w:val="-17"/>
          <w:sz w:val="24"/>
        </w:rPr>
        <w:t xml:space="preserve"> </w:t>
      </w:r>
      <w:r>
        <w:rPr>
          <w:sz w:val="24"/>
        </w:rPr>
        <w:t>при нахождении</w:t>
      </w:r>
      <w:r>
        <w:rPr>
          <w:spacing w:val="-9"/>
          <w:sz w:val="24"/>
        </w:rPr>
        <w:t xml:space="preserve"> </w:t>
      </w:r>
      <w:r>
        <w:rPr>
          <w:sz w:val="24"/>
        </w:rPr>
        <w:t>в</w:t>
      </w:r>
      <w:r>
        <w:rPr>
          <w:spacing w:val="-4"/>
          <w:sz w:val="24"/>
        </w:rPr>
        <w:t xml:space="preserve"> </w:t>
      </w:r>
      <w:r>
        <w:rPr>
          <w:sz w:val="24"/>
        </w:rPr>
        <w:t>зоне</w:t>
      </w:r>
      <w:r>
        <w:rPr>
          <w:spacing w:val="-6"/>
          <w:sz w:val="24"/>
        </w:rPr>
        <w:t xml:space="preserve"> </w:t>
      </w:r>
      <w:r>
        <w:rPr>
          <w:sz w:val="24"/>
        </w:rPr>
        <w:t>природного</w:t>
      </w:r>
      <w:r>
        <w:rPr>
          <w:spacing w:val="-1"/>
          <w:sz w:val="24"/>
        </w:rPr>
        <w:t xml:space="preserve"> </w:t>
      </w:r>
      <w:r>
        <w:rPr>
          <w:spacing w:val="-2"/>
          <w:sz w:val="24"/>
        </w:rPr>
        <w:t>пожара;</w:t>
      </w:r>
    </w:p>
    <w:p w14:paraId="0CA495A8" w14:textId="77777777" w:rsidR="008B6EAD" w:rsidRDefault="00000000">
      <w:pPr>
        <w:pStyle w:val="a5"/>
        <w:numPr>
          <w:ilvl w:val="1"/>
          <w:numId w:val="29"/>
        </w:numPr>
        <w:tabs>
          <w:tab w:val="left" w:pos="1553"/>
        </w:tabs>
        <w:spacing w:line="274" w:lineRule="exact"/>
        <w:ind w:left="1553" w:hanging="138"/>
        <w:jc w:val="left"/>
        <w:rPr>
          <w:sz w:val="24"/>
        </w:rPr>
      </w:pPr>
      <w:r>
        <w:rPr>
          <w:sz w:val="24"/>
        </w:rPr>
        <w:t>иметь</w:t>
      </w:r>
      <w:r>
        <w:rPr>
          <w:spacing w:val="-4"/>
          <w:sz w:val="24"/>
        </w:rPr>
        <w:t xml:space="preserve"> </w:t>
      </w:r>
      <w:r>
        <w:rPr>
          <w:sz w:val="24"/>
        </w:rPr>
        <w:t>представление</w:t>
      </w:r>
      <w:r>
        <w:rPr>
          <w:spacing w:val="-15"/>
          <w:sz w:val="24"/>
        </w:rPr>
        <w:t xml:space="preserve"> </w:t>
      </w:r>
      <w:r>
        <w:rPr>
          <w:sz w:val="24"/>
        </w:rPr>
        <w:t>о</w:t>
      </w:r>
      <w:r>
        <w:rPr>
          <w:spacing w:val="1"/>
          <w:sz w:val="24"/>
        </w:rPr>
        <w:t xml:space="preserve"> </w:t>
      </w:r>
      <w:r>
        <w:rPr>
          <w:sz w:val="24"/>
        </w:rPr>
        <w:t>правилах</w:t>
      </w:r>
      <w:r>
        <w:rPr>
          <w:spacing w:val="-5"/>
          <w:sz w:val="24"/>
        </w:rPr>
        <w:t xml:space="preserve"> </w:t>
      </w:r>
      <w:r>
        <w:rPr>
          <w:sz w:val="24"/>
        </w:rPr>
        <w:t>безопасного</w:t>
      </w:r>
      <w:r>
        <w:rPr>
          <w:spacing w:val="-13"/>
          <w:sz w:val="24"/>
        </w:rPr>
        <w:t xml:space="preserve"> </w:t>
      </w:r>
      <w:r>
        <w:rPr>
          <w:sz w:val="24"/>
        </w:rPr>
        <w:t>поведения</w:t>
      </w:r>
      <w:r>
        <w:rPr>
          <w:spacing w:val="-5"/>
          <w:sz w:val="24"/>
        </w:rPr>
        <w:t xml:space="preserve"> </w:t>
      </w:r>
      <w:r>
        <w:rPr>
          <w:sz w:val="24"/>
        </w:rPr>
        <w:t>в</w:t>
      </w:r>
      <w:r>
        <w:rPr>
          <w:spacing w:val="-12"/>
          <w:sz w:val="24"/>
        </w:rPr>
        <w:t xml:space="preserve"> </w:t>
      </w:r>
      <w:r>
        <w:rPr>
          <w:spacing w:val="-2"/>
          <w:sz w:val="24"/>
        </w:rPr>
        <w:t>горах;</w:t>
      </w:r>
    </w:p>
    <w:p w14:paraId="210E143E" w14:textId="77777777" w:rsidR="008B6EAD" w:rsidRDefault="00000000">
      <w:pPr>
        <w:pStyle w:val="a5"/>
        <w:numPr>
          <w:ilvl w:val="1"/>
          <w:numId w:val="29"/>
        </w:numPr>
        <w:tabs>
          <w:tab w:val="left" w:pos="1567"/>
        </w:tabs>
        <w:spacing w:line="242" w:lineRule="auto"/>
        <w:ind w:left="1415" w:right="1041" w:firstLine="0"/>
        <w:jc w:val="left"/>
        <w:rPr>
          <w:sz w:val="24"/>
        </w:rPr>
      </w:pPr>
      <w:r>
        <w:rPr>
          <w:sz w:val="24"/>
        </w:rPr>
        <w:t>характеризовать</w:t>
      </w:r>
      <w:r>
        <w:rPr>
          <w:spacing w:val="-4"/>
          <w:sz w:val="24"/>
        </w:rPr>
        <w:t xml:space="preserve"> </w:t>
      </w:r>
      <w:r>
        <w:rPr>
          <w:sz w:val="24"/>
        </w:rPr>
        <w:t>снежные</w:t>
      </w:r>
      <w:r>
        <w:rPr>
          <w:spacing w:val="-1"/>
          <w:sz w:val="24"/>
        </w:rPr>
        <w:t xml:space="preserve"> </w:t>
      </w:r>
      <w:r>
        <w:rPr>
          <w:sz w:val="24"/>
        </w:rPr>
        <w:t>лавины, камнепады,</w:t>
      </w:r>
      <w:r>
        <w:rPr>
          <w:spacing w:val="-2"/>
          <w:sz w:val="24"/>
        </w:rPr>
        <w:t xml:space="preserve"> </w:t>
      </w:r>
      <w:r>
        <w:rPr>
          <w:sz w:val="24"/>
        </w:rPr>
        <w:t>сели,</w:t>
      </w:r>
      <w:r>
        <w:rPr>
          <w:spacing w:val="-2"/>
          <w:sz w:val="24"/>
        </w:rPr>
        <w:t xml:space="preserve"> </w:t>
      </w:r>
      <w:r>
        <w:rPr>
          <w:sz w:val="24"/>
        </w:rPr>
        <w:t>оползни,</w:t>
      </w:r>
      <w:r>
        <w:rPr>
          <w:spacing w:val="-2"/>
          <w:sz w:val="24"/>
        </w:rPr>
        <w:t xml:space="preserve"> </w:t>
      </w:r>
      <w:r>
        <w:rPr>
          <w:sz w:val="24"/>
        </w:rPr>
        <w:t>их</w:t>
      </w:r>
      <w:r>
        <w:rPr>
          <w:spacing w:val="-5"/>
          <w:sz w:val="24"/>
        </w:rPr>
        <w:t xml:space="preserve"> </w:t>
      </w:r>
      <w:r>
        <w:rPr>
          <w:sz w:val="24"/>
        </w:rPr>
        <w:t>внешние</w:t>
      </w:r>
      <w:r>
        <w:rPr>
          <w:spacing w:val="-6"/>
          <w:sz w:val="24"/>
        </w:rPr>
        <w:t xml:space="preserve"> </w:t>
      </w:r>
      <w:r>
        <w:rPr>
          <w:sz w:val="24"/>
        </w:rPr>
        <w:t>признаки</w:t>
      </w:r>
      <w:r>
        <w:rPr>
          <w:spacing w:val="-4"/>
          <w:sz w:val="24"/>
        </w:rPr>
        <w:t xml:space="preserve"> </w:t>
      </w:r>
      <w:r>
        <w:rPr>
          <w:sz w:val="24"/>
        </w:rPr>
        <w:t>и</w:t>
      </w:r>
      <w:r>
        <w:rPr>
          <w:spacing w:val="-9"/>
          <w:sz w:val="24"/>
        </w:rPr>
        <w:t xml:space="preserve"> </w:t>
      </w:r>
      <w:r>
        <w:rPr>
          <w:sz w:val="24"/>
        </w:rPr>
        <w:t>опасно-</w:t>
      </w:r>
      <w:r>
        <w:rPr>
          <w:spacing w:val="-4"/>
          <w:sz w:val="24"/>
        </w:rPr>
        <w:t>сти;</w:t>
      </w:r>
    </w:p>
    <w:p w14:paraId="342B4991" w14:textId="77777777" w:rsidR="008B6EAD" w:rsidRDefault="00000000">
      <w:pPr>
        <w:pStyle w:val="a5"/>
        <w:numPr>
          <w:ilvl w:val="1"/>
          <w:numId w:val="29"/>
        </w:numPr>
        <w:tabs>
          <w:tab w:val="left" w:pos="1567"/>
        </w:tabs>
        <w:spacing w:before="1" w:line="237" w:lineRule="auto"/>
        <w:ind w:left="1415" w:right="1023" w:firstLine="0"/>
        <w:jc w:val="left"/>
        <w:rPr>
          <w:sz w:val="24"/>
        </w:rPr>
      </w:pPr>
      <w:r>
        <w:rPr>
          <w:sz w:val="24"/>
        </w:rPr>
        <w:t>иметь</w:t>
      </w:r>
      <w:r>
        <w:rPr>
          <w:spacing w:val="-6"/>
          <w:sz w:val="24"/>
        </w:rPr>
        <w:t xml:space="preserve"> </w:t>
      </w:r>
      <w:r>
        <w:rPr>
          <w:sz w:val="24"/>
        </w:rPr>
        <w:t>представления</w:t>
      </w:r>
      <w:r>
        <w:rPr>
          <w:spacing w:val="-7"/>
          <w:sz w:val="24"/>
        </w:rPr>
        <w:t xml:space="preserve"> </w:t>
      </w:r>
      <w:r>
        <w:rPr>
          <w:sz w:val="24"/>
        </w:rPr>
        <w:t>о безопасных</w:t>
      </w:r>
      <w:r>
        <w:rPr>
          <w:spacing w:val="-7"/>
          <w:sz w:val="24"/>
        </w:rPr>
        <w:t xml:space="preserve"> </w:t>
      </w:r>
      <w:r>
        <w:rPr>
          <w:sz w:val="24"/>
        </w:rPr>
        <w:t>действиях, необходимых</w:t>
      </w:r>
      <w:r>
        <w:rPr>
          <w:spacing w:val="-7"/>
          <w:sz w:val="24"/>
        </w:rPr>
        <w:t xml:space="preserve"> </w:t>
      </w:r>
      <w:r>
        <w:rPr>
          <w:sz w:val="24"/>
        </w:rPr>
        <w:t>для</w:t>
      </w:r>
      <w:r>
        <w:rPr>
          <w:spacing w:val="-2"/>
          <w:sz w:val="24"/>
        </w:rPr>
        <w:t xml:space="preserve"> </w:t>
      </w:r>
      <w:r>
        <w:rPr>
          <w:sz w:val="24"/>
        </w:rPr>
        <w:t>снижения</w:t>
      </w:r>
      <w:r>
        <w:rPr>
          <w:spacing w:val="-2"/>
          <w:sz w:val="24"/>
        </w:rPr>
        <w:t xml:space="preserve"> </w:t>
      </w:r>
      <w:r>
        <w:rPr>
          <w:sz w:val="24"/>
        </w:rPr>
        <w:t>риска</w:t>
      </w:r>
      <w:r>
        <w:rPr>
          <w:spacing w:val="-3"/>
          <w:sz w:val="24"/>
        </w:rPr>
        <w:t xml:space="preserve"> </w:t>
      </w:r>
      <w:r>
        <w:rPr>
          <w:sz w:val="24"/>
        </w:rPr>
        <w:t>попадания</w:t>
      </w:r>
      <w:r>
        <w:rPr>
          <w:spacing w:val="-7"/>
          <w:sz w:val="24"/>
        </w:rPr>
        <w:t xml:space="preserve"> </w:t>
      </w:r>
      <w:r>
        <w:rPr>
          <w:sz w:val="24"/>
        </w:rPr>
        <w:t>в лавину, под камнепад, при попадании в зону селя, при начале оползня;</w:t>
      </w:r>
    </w:p>
    <w:p w14:paraId="7BB21E9B" w14:textId="77777777" w:rsidR="008B6EAD" w:rsidRDefault="00000000">
      <w:pPr>
        <w:pStyle w:val="a5"/>
        <w:numPr>
          <w:ilvl w:val="1"/>
          <w:numId w:val="29"/>
        </w:numPr>
        <w:tabs>
          <w:tab w:val="left" w:pos="1553"/>
        </w:tabs>
        <w:spacing w:before="3" w:line="272" w:lineRule="exact"/>
        <w:ind w:left="1553" w:hanging="138"/>
        <w:jc w:val="left"/>
        <w:rPr>
          <w:sz w:val="24"/>
        </w:rPr>
      </w:pPr>
      <w:r>
        <w:rPr>
          <w:sz w:val="24"/>
        </w:rPr>
        <w:t>знать</w:t>
      </w:r>
      <w:r>
        <w:rPr>
          <w:spacing w:val="-10"/>
          <w:sz w:val="24"/>
        </w:rPr>
        <w:t xml:space="preserve"> </w:t>
      </w:r>
      <w:r>
        <w:rPr>
          <w:sz w:val="24"/>
        </w:rPr>
        <w:t>общие</w:t>
      </w:r>
      <w:r>
        <w:rPr>
          <w:spacing w:val="-9"/>
          <w:sz w:val="24"/>
        </w:rPr>
        <w:t xml:space="preserve"> </w:t>
      </w:r>
      <w:r>
        <w:rPr>
          <w:sz w:val="24"/>
        </w:rPr>
        <w:t>правила</w:t>
      </w:r>
      <w:r>
        <w:rPr>
          <w:spacing w:val="-9"/>
          <w:sz w:val="24"/>
        </w:rPr>
        <w:t xml:space="preserve"> </w:t>
      </w:r>
      <w:r>
        <w:rPr>
          <w:sz w:val="24"/>
        </w:rPr>
        <w:t>безопасного</w:t>
      </w:r>
      <w:r>
        <w:rPr>
          <w:spacing w:val="-4"/>
          <w:sz w:val="24"/>
        </w:rPr>
        <w:t xml:space="preserve"> </w:t>
      </w:r>
      <w:r>
        <w:rPr>
          <w:sz w:val="24"/>
        </w:rPr>
        <w:t>поведения</w:t>
      </w:r>
      <w:r>
        <w:rPr>
          <w:spacing w:val="-8"/>
          <w:sz w:val="24"/>
        </w:rPr>
        <w:t xml:space="preserve"> </w:t>
      </w:r>
      <w:r>
        <w:rPr>
          <w:sz w:val="24"/>
        </w:rPr>
        <w:t>на</w:t>
      </w:r>
      <w:r>
        <w:rPr>
          <w:spacing w:val="-9"/>
          <w:sz w:val="24"/>
        </w:rPr>
        <w:t xml:space="preserve"> </w:t>
      </w:r>
      <w:r>
        <w:rPr>
          <w:spacing w:val="-2"/>
          <w:sz w:val="24"/>
        </w:rPr>
        <w:t>водоёмах;</w:t>
      </w:r>
    </w:p>
    <w:p w14:paraId="7B4D25D4" w14:textId="77777777" w:rsidR="008B6EAD" w:rsidRDefault="00000000">
      <w:pPr>
        <w:pStyle w:val="a5"/>
        <w:numPr>
          <w:ilvl w:val="1"/>
          <w:numId w:val="29"/>
        </w:numPr>
        <w:tabs>
          <w:tab w:val="left" w:pos="1615"/>
        </w:tabs>
        <w:spacing w:line="237" w:lineRule="auto"/>
        <w:ind w:left="1415" w:right="1088" w:firstLine="0"/>
        <w:jc w:val="left"/>
        <w:rPr>
          <w:sz w:val="24"/>
        </w:rPr>
      </w:pPr>
      <w:r>
        <w:rPr>
          <w:sz w:val="24"/>
        </w:rPr>
        <w:t>знать</w:t>
      </w:r>
      <w:r>
        <w:rPr>
          <w:spacing w:val="38"/>
          <w:sz w:val="24"/>
        </w:rPr>
        <w:t xml:space="preserve"> </w:t>
      </w:r>
      <w:r>
        <w:rPr>
          <w:sz w:val="24"/>
        </w:rPr>
        <w:t>правила</w:t>
      </w:r>
      <w:r>
        <w:rPr>
          <w:spacing w:val="36"/>
          <w:sz w:val="24"/>
        </w:rPr>
        <w:t xml:space="preserve"> </w:t>
      </w:r>
      <w:r>
        <w:rPr>
          <w:sz w:val="24"/>
        </w:rPr>
        <w:t>купания,</w:t>
      </w:r>
      <w:r>
        <w:rPr>
          <w:spacing w:val="40"/>
          <w:sz w:val="24"/>
        </w:rPr>
        <w:t xml:space="preserve"> </w:t>
      </w:r>
      <w:r>
        <w:rPr>
          <w:sz w:val="24"/>
        </w:rPr>
        <w:t>понимать</w:t>
      </w:r>
      <w:r>
        <w:rPr>
          <w:spacing w:val="38"/>
          <w:sz w:val="24"/>
        </w:rPr>
        <w:t xml:space="preserve"> </w:t>
      </w:r>
      <w:r>
        <w:rPr>
          <w:sz w:val="24"/>
        </w:rPr>
        <w:t>различия</w:t>
      </w:r>
      <w:r>
        <w:rPr>
          <w:spacing w:val="32"/>
          <w:sz w:val="24"/>
        </w:rPr>
        <w:t xml:space="preserve"> </w:t>
      </w:r>
      <w:r>
        <w:rPr>
          <w:sz w:val="24"/>
        </w:rPr>
        <w:t>между оборудованными</w:t>
      </w:r>
      <w:r>
        <w:rPr>
          <w:spacing w:val="38"/>
          <w:sz w:val="24"/>
        </w:rPr>
        <w:t xml:space="preserve"> </w:t>
      </w:r>
      <w:r>
        <w:rPr>
          <w:sz w:val="24"/>
        </w:rPr>
        <w:t>и</w:t>
      </w:r>
      <w:r>
        <w:rPr>
          <w:spacing w:val="34"/>
          <w:sz w:val="24"/>
        </w:rPr>
        <w:t xml:space="preserve"> </w:t>
      </w:r>
      <w:r>
        <w:rPr>
          <w:sz w:val="24"/>
        </w:rPr>
        <w:t xml:space="preserve">необорудованными </w:t>
      </w:r>
      <w:r>
        <w:rPr>
          <w:spacing w:val="-2"/>
          <w:sz w:val="24"/>
        </w:rPr>
        <w:t>пляжами;</w:t>
      </w:r>
    </w:p>
    <w:p w14:paraId="59B12A3A" w14:textId="77777777" w:rsidR="008B6EAD" w:rsidRDefault="00000000">
      <w:pPr>
        <w:pStyle w:val="a5"/>
        <w:numPr>
          <w:ilvl w:val="1"/>
          <w:numId w:val="29"/>
        </w:numPr>
        <w:tabs>
          <w:tab w:val="left" w:pos="1553"/>
        </w:tabs>
        <w:spacing w:line="275" w:lineRule="exact"/>
        <w:ind w:left="1553" w:hanging="138"/>
        <w:jc w:val="left"/>
        <w:rPr>
          <w:sz w:val="24"/>
        </w:rPr>
      </w:pPr>
      <w:r>
        <w:rPr>
          <w:sz w:val="24"/>
        </w:rPr>
        <w:lastRenderedPageBreak/>
        <w:t>знать</w:t>
      </w:r>
      <w:r>
        <w:rPr>
          <w:spacing w:val="-4"/>
          <w:sz w:val="24"/>
        </w:rPr>
        <w:t xml:space="preserve"> </w:t>
      </w:r>
      <w:r>
        <w:rPr>
          <w:sz w:val="24"/>
        </w:rPr>
        <w:t>правила</w:t>
      </w:r>
      <w:r>
        <w:rPr>
          <w:spacing w:val="-6"/>
          <w:sz w:val="24"/>
        </w:rPr>
        <w:t xml:space="preserve"> </w:t>
      </w:r>
      <w:r>
        <w:rPr>
          <w:sz w:val="24"/>
        </w:rPr>
        <w:t>само-</w:t>
      </w:r>
      <w:r>
        <w:rPr>
          <w:spacing w:val="-8"/>
          <w:sz w:val="24"/>
        </w:rPr>
        <w:t xml:space="preserve"> </w:t>
      </w:r>
      <w:r>
        <w:rPr>
          <w:sz w:val="24"/>
        </w:rPr>
        <w:t>и</w:t>
      </w:r>
      <w:r>
        <w:rPr>
          <w:spacing w:val="-9"/>
          <w:sz w:val="24"/>
        </w:rPr>
        <w:t xml:space="preserve"> </w:t>
      </w:r>
      <w:r>
        <w:rPr>
          <w:sz w:val="24"/>
        </w:rPr>
        <w:t>взаимопомощи</w:t>
      </w:r>
      <w:r>
        <w:rPr>
          <w:spacing w:val="-4"/>
          <w:sz w:val="24"/>
        </w:rPr>
        <w:t xml:space="preserve"> </w:t>
      </w:r>
      <w:r>
        <w:rPr>
          <w:sz w:val="24"/>
        </w:rPr>
        <w:t>терпящим</w:t>
      </w:r>
      <w:r>
        <w:rPr>
          <w:spacing w:val="2"/>
          <w:sz w:val="24"/>
        </w:rPr>
        <w:t xml:space="preserve"> </w:t>
      </w:r>
      <w:r>
        <w:rPr>
          <w:sz w:val="24"/>
        </w:rPr>
        <w:t>бедствие</w:t>
      </w:r>
      <w:r>
        <w:rPr>
          <w:spacing w:val="-6"/>
          <w:sz w:val="24"/>
        </w:rPr>
        <w:t xml:space="preserve"> </w:t>
      </w:r>
      <w:r>
        <w:rPr>
          <w:sz w:val="24"/>
        </w:rPr>
        <w:t>на</w:t>
      </w:r>
      <w:r>
        <w:rPr>
          <w:spacing w:val="-10"/>
          <w:sz w:val="24"/>
        </w:rPr>
        <w:t xml:space="preserve"> </w:t>
      </w:r>
      <w:r>
        <w:rPr>
          <w:spacing w:val="-2"/>
          <w:sz w:val="24"/>
        </w:rPr>
        <w:t>воде;</w:t>
      </w:r>
    </w:p>
    <w:p w14:paraId="7CADE8C7" w14:textId="77777777" w:rsidR="008B6EAD" w:rsidRDefault="008B6EAD">
      <w:pPr>
        <w:pStyle w:val="a5"/>
        <w:spacing w:line="275" w:lineRule="exact"/>
        <w:jc w:val="left"/>
        <w:rPr>
          <w:sz w:val="24"/>
        </w:rPr>
        <w:sectPr w:rsidR="008B6EAD">
          <w:pgSz w:w="12240" w:h="15840"/>
          <w:pgMar w:top="640" w:right="0" w:bottom="960" w:left="0" w:header="0" w:footer="729" w:gutter="0"/>
          <w:cols w:space="720"/>
        </w:sectPr>
      </w:pPr>
    </w:p>
    <w:p w14:paraId="36C82835" w14:textId="77777777" w:rsidR="008B6EAD" w:rsidRDefault="00000000">
      <w:pPr>
        <w:pStyle w:val="a5"/>
        <w:numPr>
          <w:ilvl w:val="1"/>
          <w:numId w:val="29"/>
        </w:numPr>
        <w:tabs>
          <w:tab w:val="left" w:pos="1586"/>
        </w:tabs>
        <w:spacing w:before="74" w:line="237" w:lineRule="auto"/>
        <w:ind w:left="1415" w:right="1069" w:firstLine="0"/>
        <w:jc w:val="left"/>
        <w:rPr>
          <w:sz w:val="24"/>
        </w:rPr>
      </w:pPr>
      <w:r>
        <w:rPr>
          <w:sz w:val="24"/>
        </w:rPr>
        <w:lastRenderedPageBreak/>
        <w:t>иметь</w:t>
      </w:r>
      <w:r>
        <w:rPr>
          <w:spacing w:val="-5"/>
          <w:sz w:val="24"/>
        </w:rPr>
        <w:t xml:space="preserve"> </w:t>
      </w:r>
      <w:r>
        <w:rPr>
          <w:sz w:val="24"/>
        </w:rPr>
        <w:t>представление</w:t>
      </w:r>
      <w:r>
        <w:rPr>
          <w:spacing w:val="-7"/>
          <w:sz w:val="24"/>
        </w:rPr>
        <w:t xml:space="preserve"> </w:t>
      </w:r>
      <w:r>
        <w:rPr>
          <w:sz w:val="24"/>
        </w:rPr>
        <w:t>о</w:t>
      </w:r>
      <w:r>
        <w:rPr>
          <w:spacing w:val="31"/>
          <w:sz w:val="24"/>
        </w:rPr>
        <w:t xml:space="preserve"> </w:t>
      </w:r>
      <w:r>
        <w:rPr>
          <w:sz w:val="24"/>
        </w:rPr>
        <w:t>безопасных действиях при</w:t>
      </w:r>
      <w:r>
        <w:rPr>
          <w:spacing w:val="-5"/>
          <w:sz w:val="24"/>
        </w:rPr>
        <w:t xml:space="preserve"> </w:t>
      </w:r>
      <w:r>
        <w:rPr>
          <w:sz w:val="24"/>
        </w:rPr>
        <w:t>обнаружении тонущего человека</w:t>
      </w:r>
      <w:r>
        <w:rPr>
          <w:spacing w:val="25"/>
          <w:sz w:val="24"/>
        </w:rPr>
        <w:t xml:space="preserve"> </w:t>
      </w:r>
      <w:r>
        <w:rPr>
          <w:sz w:val="24"/>
        </w:rPr>
        <w:t>летом</w:t>
      </w:r>
      <w:r>
        <w:rPr>
          <w:spacing w:val="24"/>
          <w:sz w:val="24"/>
        </w:rPr>
        <w:t xml:space="preserve"> </w:t>
      </w:r>
      <w:r>
        <w:rPr>
          <w:sz w:val="24"/>
        </w:rPr>
        <w:t>и человека в полынье;</w:t>
      </w:r>
    </w:p>
    <w:p w14:paraId="37BB544B" w14:textId="77777777" w:rsidR="008B6EAD" w:rsidRDefault="00000000">
      <w:pPr>
        <w:pStyle w:val="a5"/>
        <w:numPr>
          <w:ilvl w:val="1"/>
          <w:numId w:val="29"/>
        </w:numPr>
        <w:tabs>
          <w:tab w:val="left" w:pos="1553"/>
        </w:tabs>
        <w:spacing w:before="3"/>
        <w:ind w:left="1553" w:hanging="138"/>
        <w:jc w:val="left"/>
        <w:rPr>
          <w:sz w:val="24"/>
        </w:rPr>
      </w:pPr>
      <w:r>
        <w:rPr>
          <w:sz w:val="24"/>
        </w:rPr>
        <w:t>знать</w:t>
      </w:r>
      <w:r>
        <w:rPr>
          <w:spacing w:val="-5"/>
          <w:sz w:val="24"/>
        </w:rPr>
        <w:t xml:space="preserve"> </w:t>
      </w:r>
      <w:r>
        <w:rPr>
          <w:sz w:val="24"/>
        </w:rPr>
        <w:t>правила</w:t>
      </w:r>
      <w:r>
        <w:rPr>
          <w:spacing w:val="-6"/>
          <w:sz w:val="24"/>
        </w:rPr>
        <w:t xml:space="preserve"> </w:t>
      </w:r>
      <w:r>
        <w:rPr>
          <w:sz w:val="24"/>
        </w:rPr>
        <w:t>поведения при</w:t>
      </w:r>
      <w:r>
        <w:rPr>
          <w:spacing w:val="-5"/>
          <w:sz w:val="24"/>
        </w:rPr>
        <w:t xml:space="preserve"> </w:t>
      </w:r>
      <w:r>
        <w:rPr>
          <w:sz w:val="24"/>
        </w:rPr>
        <w:t>нахождении</w:t>
      </w:r>
      <w:r>
        <w:rPr>
          <w:spacing w:val="-4"/>
          <w:sz w:val="24"/>
        </w:rPr>
        <w:t xml:space="preserve"> </w:t>
      </w:r>
      <w:r>
        <w:rPr>
          <w:sz w:val="24"/>
        </w:rPr>
        <w:t>на</w:t>
      </w:r>
      <w:r>
        <w:rPr>
          <w:spacing w:val="-15"/>
          <w:sz w:val="24"/>
        </w:rPr>
        <w:t xml:space="preserve"> </w:t>
      </w:r>
      <w:r>
        <w:rPr>
          <w:sz w:val="24"/>
        </w:rPr>
        <w:t>плавсредствах</w:t>
      </w:r>
      <w:r>
        <w:rPr>
          <w:spacing w:val="-5"/>
          <w:sz w:val="24"/>
        </w:rPr>
        <w:t xml:space="preserve"> </w:t>
      </w:r>
      <w:r>
        <w:rPr>
          <w:sz w:val="24"/>
        </w:rPr>
        <w:t>и</w:t>
      </w:r>
      <w:r>
        <w:rPr>
          <w:spacing w:val="1"/>
          <w:sz w:val="24"/>
        </w:rPr>
        <w:t xml:space="preserve"> </w:t>
      </w:r>
      <w:r>
        <w:rPr>
          <w:sz w:val="24"/>
        </w:rPr>
        <w:t>на</w:t>
      </w:r>
      <w:r>
        <w:rPr>
          <w:spacing w:val="-11"/>
          <w:sz w:val="24"/>
        </w:rPr>
        <w:t xml:space="preserve"> </w:t>
      </w:r>
      <w:r>
        <w:rPr>
          <w:spacing w:val="-2"/>
          <w:sz w:val="24"/>
        </w:rPr>
        <w:t>льду;</w:t>
      </w:r>
    </w:p>
    <w:p w14:paraId="289D8F53"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характеризовать</w:t>
      </w:r>
      <w:r>
        <w:rPr>
          <w:spacing w:val="-12"/>
          <w:sz w:val="24"/>
        </w:rPr>
        <w:t xml:space="preserve"> </w:t>
      </w:r>
      <w:r>
        <w:rPr>
          <w:sz w:val="24"/>
        </w:rPr>
        <w:t>наводнения,</w:t>
      </w:r>
      <w:r>
        <w:rPr>
          <w:spacing w:val="-8"/>
          <w:sz w:val="24"/>
        </w:rPr>
        <w:t xml:space="preserve"> </w:t>
      </w:r>
      <w:r>
        <w:rPr>
          <w:sz w:val="24"/>
        </w:rPr>
        <w:t>их</w:t>
      </w:r>
      <w:r>
        <w:rPr>
          <w:spacing w:val="-10"/>
          <w:sz w:val="24"/>
        </w:rPr>
        <w:t xml:space="preserve"> </w:t>
      </w:r>
      <w:r>
        <w:rPr>
          <w:sz w:val="24"/>
        </w:rPr>
        <w:t>внешние</w:t>
      </w:r>
      <w:r>
        <w:rPr>
          <w:spacing w:val="-6"/>
          <w:sz w:val="24"/>
        </w:rPr>
        <w:t xml:space="preserve"> </w:t>
      </w:r>
      <w:r>
        <w:rPr>
          <w:sz w:val="24"/>
        </w:rPr>
        <w:t>признаки и</w:t>
      </w:r>
      <w:r>
        <w:rPr>
          <w:spacing w:val="-12"/>
          <w:sz w:val="24"/>
        </w:rPr>
        <w:t xml:space="preserve"> </w:t>
      </w:r>
      <w:r>
        <w:rPr>
          <w:spacing w:val="-2"/>
          <w:sz w:val="24"/>
        </w:rPr>
        <w:t>опасности;</w:t>
      </w:r>
    </w:p>
    <w:p w14:paraId="3F9020F8" w14:textId="77777777" w:rsidR="008B6EAD" w:rsidRDefault="00000000">
      <w:pPr>
        <w:pStyle w:val="a5"/>
        <w:numPr>
          <w:ilvl w:val="1"/>
          <w:numId w:val="29"/>
        </w:numPr>
        <w:tabs>
          <w:tab w:val="left" w:pos="1553"/>
        </w:tabs>
        <w:spacing w:line="275" w:lineRule="exact"/>
        <w:ind w:left="1553"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 безопасных</w:t>
      </w:r>
      <w:r>
        <w:rPr>
          <w:spacing w:val="-10"/>
          <w:sz w:val="24"/>
        </w:rPr>
        <w:t xml:space="preserve"> </w:t>
      </w:r>
      <w:r>
        <w:rPr>
          <w:sz w:val="24"/>
        </w:rPr>
        <w:t>действиях</w:t>
      </w:r>
      <w:r>
        <w:rPr>
          <w:spacing w:val="-13"/>
          <w:sz w:val="24"/>
        </w:rPr>
        <w:t xml:space="preserve"> </w:t>
      </w:r>
      <w:r>
        <w:rPr>
          <w:sz w:val="24"/>
        </w:rPr>
        <w:t>при</w:t>
      </w:r>
      <w:r>
        <w:rPr>
          <w:spacing w:val="1"/>
          <w:sz w:val="24"/>
        </w:rPr>
        <w:t xml:space="preserve"> </w:t>
      </w:r>
      <w:r>
        <w:rPr>
          <w:spacing w:val="-2"/>
          <w:sz w:val="24"/>
        </w:rPr>
        <w:t>наводнении;</w:t>
      </w:r>
    </w:p>
    <w:p w14:paraId="174D9E51" w14:textId="77777777" w:rsidR="008B6EAD" w:rsidRDefault="00000000">
      <w:pPr>
        <w:pStyle w:val="a5"/>
        <w:numPr>
          <w:ilvl w:val="1"/>
          <w:numId w:val="29"/>
        </w:numPr>
        <w:tabs>
          <w:tab w:val="left" w:pos="1553"/>
        </w:tabs>
        <w:spacing w:before="2"/>
        <w:ind w:left="1553" w:hanging="138"/>
        <w:jc w:val="left"/>
        <w:rPr>
          <w:sz w:val="24"/>
        </w:rPr>
      </w:pPr>
      <w:r>
        <w:rPr>
          <w:sz w:val="24"/>
        </w:rPr>
        <w:t>характеризовать</w:t>
      </w:r>
      <w:r>
        <w:rPr>
          <w:spacing w:val="-9"/>
          <w:sz w:val="24"/>
        </w:rPr>
        <w:t xml:space="preserve"> </w:t>
      </w:r>
      <w:r>
        <w:rPr>
          <w:sz w:val="24"/>
        </w:rPr>
        <w:t>цунами,</w:t>
      </w:r>
      <w:r>
        <w:rPr>
          <w:spacing w:val="-1"/>
          <w:sz w:val="24"/>
        </w:rPr>
        <w:t xml:space="preserve"> </w:t>
      </w:r>
      <w:r>
        <w:rPr>
          <w:sz w:val="24"/>
        </w:rPr>
        <w:t>их</w:t>
      </w:r>
      <w:r>
        <w:rPr>
          <w:spacing w:val="-13"/>
          <w:sz w:val="24"/>
        </w:rPr>
        <w:t xml:space="preserve"> </w:t>
      </w:r>
      <w:r>
        <w:rPr>
          <w:sz w:val="24"/>
        </w:rPr>
        <w:t>внешние</w:t>
      </w:r>
      <w:r>
        <w:rPr>
          <w:spacing w:val="-9"/>
          <w:sz w:val="24"/>
        </w:rPr>
        <w:t xml:space="preserve"> </w:t>
      </w:r>
      <w:r>
        <w:rPr>
          <w:sz w:val="24"/>
        </w:rPr>
        <w:t>признаки</w:t>
      </w:r>
      <w:r>
        <w:rPr>
          <w:spacing w:val="-7"/>
          <w:sz w:val="24"/>
        </w:rPr>
        <w:t xml:space="preserve"> </w:t>
      </w:r>
      <w:r>
        <w:rPr>
          <w:sz w:val="24"/>
        </w:rPr>
        <w:t>и</w:t>
      </w:r>
      <w:r>
        <w:rPr>
          <w:spacing w:val="-7"/>
          <w:sz w:val="24"/>
        </w:rPr>
        <w:t xml:space="preserve"> </w:t>
      </w:r>
      <w:r>
        <w:rPr>
          <w:spacing w:val="-2"/>
          <w:sz w:val="24"/>
        </w:rPr>
        <w:t>опасности;</w:t>
      </w:r>
    </w:p>
    <w:p w14:paraId="17BF4333"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 безопасных</w:t>
      </w:r>
      <w:r>
        <w:rPr>
          <w:spacing w:val="-10"/>
          <w:sz w:val="24"/>
        </w:rPr>
        <w:t xml:space="preserve"> </w:t>
      </w:r>
      <w:r>
        <w:rPr>
          <w:sz w:val="24"/>
        </w:rPr>
        <w:t>действиях</w:t>
      </w:r>
      <w:r>
        <w:rPr>
          <w:spacing w:val="-13"/>
          <w:sz w:val="24"/>
        </w:rPr>
        <w:t xml:space="preserve"> </w:t>
      </w:r>
      <w:r>
        <w:rPr>
          <w:sz w:val="24"/>
        </w:rPr>
        <w:t>при</w:t>
      </w:r>
      <w:r>
        <w:rPr>
          <w:spacing w:val="1"/>
          <w:sz w:val="24"/>
        </w:rPr>
        <w:t xml:space="preserve"> </w:t>
      </w:r>
      <w:r>
        <w:rPr>
          <w:sz w:val="24"/>
        </w:rPr>
        <w:t>нахождении</w:t>
      </w:r>
      <w:r>
        <w:rPr>
          <w:spacing w:val="-8"/>
          <w:sz w:val="24"/>
        </w:rPr>
        <w:t xml:space="preserve"> </w:t>
      </w:r>
      <w:r>
        <w:rPr>
          <w:sz w:val="24"/>
        </w:rPr>
        <w:t>в</w:t>
      </w:r>
      <w:r>
        <w:rPr>
          <w:spacing w:val="-3"/>
          <w:sz w:val="24"/>
        </w:rPr>
        <w:t xml:space="preserve"> </w:t>
      </w:r>
      <w:r>
        <w:rPr>
          <w:sz w:val="24"/>
        </w:rPr>
        <w:t>зоне</w:t>
      </w:r>
      <w:r>
        <w:rPr>
          <w:spacing w:val="-5"/>
          <w:sz w:val="24"/>
        </w:rPr>
        <w:t xml:space="preserve"> </w:t>
      </w:r>
      <w:r>
        <w:rPr>
          <w:spacing w:val="-2"/>
          <w:sz w:val="24"/>
        </w:rPr>
        <w:t>цунами;</w:t>
      </w:r>
    </w:p>
    <w:p w14:paraId="1F81B0BB" w14:textId="77777777" w:rsidR="008B6EAD" w:rsidRDefault="00000000">
      <w:pPr>
        <w:pStyle w:val="a5"/>
        <w:numPr>
          <w:ilvl w:val="1"/>
          <w:numId w:val="29"/>
        </w:numPr>
        <w:tabs>
          <w:tab w:val="left" w:pos="1553"/>
        </w:tabs>
        <w:spacing w:line="275" w:lineRule="exact"/>
        <w:ind w:left="1553" w:hanging="138"/>
        <w:jc w:val="left"/>
        <w:rPr>
          <w:sz w:val="24"/>
        </w:rPr>
      </w:pPr>
      <w:r>
        <w:rPr>
          <w:sz w:val="24"/>
        </w:rPr>
        <w:t>характеризовать</w:t>
      </w:r>
      <w:r>
        <w:rPr>
          <w:spacing w:val="-7"/>
          <w:sz w:val="24"/>
        </w:rPr>
        <w:t xml:space="preserve"> </w:t>
      </w:r>
      <w:r>
        <w:rPr>
          <w:sz w:val="24"/>
        </w:rPr>
        <w:t>ураганы,</w:t>
      </w:r>
      <w:r>
        <w:rPr>
          <w:spacing w:val="-2"/>
          <w:sz w:val="24"/>
        </w:rPr>
        <w:t xml:space="preserve"> </w:t>
      </w:r>
      <w:r>
        <w:rPr>
          <w:sz w:val="24"/>
        </w:rPr>
        <w:t>смерчи,</w:t>
      </w:r>
      <w:r>
        <w:rPr>
          <w:spacing w:val="-3"/>
          <w:sz w:val="24"/>
        </w:rPr>
        <w:t xml:space="preserve"> </w:t>
      </w:r>
      <w:r>
        <w:rPr>
          <w:sz w:val="24"/>
        </w:rPr>
        <w:t>их</w:t>
      </w:r>
      <w:r>
        <w:rPr>
          <w:spacing w:val="-10"/>
          <w:sz w:val="24"/>
        </w:rPr>
        <w:t xml:space="preserve"> </w:t>
      </w:r>
      <w:r>
        <w:rPr>
          <w:sz w:val="24"/>
        </w:rPr>
        <w:t>внешние</w:t>
      </w:r>
      <w:r>
        <w:rPr>
          <w:spacing w:val="-11"/>
          <w:sz w:val="24"/>
        </w:rPr>
        <w:t xml:space="preserve"> </w:t>
      </w:r>
      <w:r>
        <w:rPr>
          <w:sz w:val="24"/>
        </w:rPr>
        <w:t>признаки</w:t>
      </w:r>
      <w:r>
        <w:rPr>
          <w:spacing w:val="-9"/>
          <w:sz w:val="24"/>
        </w:rPr>
        <w:t xml:space="preserve"> </w:t>
      </w:r>
      <w:r>
        <w:rPr>
          <w:sz w:val="24"/>
        </w:rPr>
        <w:t>и</w:t>
      </w:r>
      <w:r>
        <w:rPr>
          <w:spacing w:val="-9"/>
          <w:sz w:val="24"/>
        </w:rPr>
        <w:t xml:space="preserve"> </w:t>
      </w:r>
      <w:r>
        <w:rPr>
          <w:spacing w:val="-2"/>
          <w:sz w:val="24"/>
        </w:rPr>
        <w:t>опасности;</w:t>
      </w:r>
    </w:p>
    <w:p w14:paraId="4D65A80F"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иметь</w:t>
      </w:r>
      <w:r>
        <w:rPr>
          <w:spacing w:val="-7"/>
          <w:sz w:val="24"/>
        </w:rPr>
        <w:t xml:space="preserve"> </w:t>
      </w:r>
      <w:r>
        <w:rPr>
          <w:sz w:val="24"/>
        </w:rPr>
        <w:t>представление</w:t>
      </w:r>
      <w:r>
        <w:rPr>
          <w:spacing w:val="-14"/>
          <w:sz w:val="24"/>
        </w:rPr>
        <w:t xml:space="preserve"> </w:t>
      </w:r>
      <w:r>
        <w:rPr>
          <w:sz w:val="24"/>
        </w:rPr>
        <w:t>о</w:t>
      </w:r>
      <w:r>
        <w:rPr>
          <w:spacing w:val="4"/>
          <w:sz w:val="24"/>
        </w:rPr>
        <w:t xml:space="preserve"> </w:t>
      </w:r>
      <w:r>
        <w:rPr>
          <w:sz w:val="24"/>
        </w:rPr>
        <w:t>безопасных</w:t>
      </w:r>
      <w:r>
        <w:rPr>
          <w:spacing w:val="-10"/>
          <w:sz w:val="24"/>
        </w:rPr>
        <w:t xml:space="preserve"> </w:t>
      </w:r>
      <w:r>
        <w:rPr>
          <w:sz w:val="24"/>
        </w:rPr>
        <w:t>действиях</w:t>
      </w:r>
      <w:r>
        <w:rPr>
          <w:spacing w:val="-14"/>
          <w:sz w:val="24"/>
        </w:rPr>
        <w:t xml:space="preserve"> </w:t>
      </w:r>
      <w:r>
        <w:rPr>
          <w:sz w:val="24"/>
        </w:rPr>
        <w:t>при</w:t>
      </w:r>
      <w:r>
        <w:rPr>
          <w:spacing w:val="1"/>
          <w:sz w:val="24"/>
        </w:rPr>
        <w:t xml:space="preserve"> </w:t>
      </w:r>
      <w:r>
        <w:rPr>
          <w:sz w:val="24"/>
        </w:rPr>
        <w:t>ураганах</w:t>
      </w:r>
      <w:r>
        <w:rPr>
          <w:spacing w:val="-10"/>
          <w:sz w:val="24"/>
        </w:rPr>
        <w:t xml:space="preserve"> </w:t>
      </w:r>
      <w:r>
        <w:rPr>
          <w:sz w:val="24"/>
        </w:rPr>
        <w:t>и</w:t>
      </w:r>
      <w:r>
        <w:rPr>
          <w:spacing w:val="1"/>
          <w:sz w:val="24"/>
        </w:rPr>
        <w:t xml:space="preserve"> </w:t>
      </w:r>
      <w:r>
        <w:rPr>
          <w:spacing w:val="-2"/>
          <w:sz w:val="24"/>
        </w:rPr>
        <w:t>смерчах;</w:t>
      </w:r>
    </w:p>
    <w:p w14:paraId="4FED3525" w14:textId="77777777" w:rsidR="008B6EAD" w:rsidRDefault="00000000">
      <w:pPr>
        <w:pStyle w:val="a5"/>
        <w:numPr>
          <w:ilvl w:val="1"/>
          <w:numId w:val="29"/>
        </w:numPr>
        <w:tabs>
          <w:tab w:val="left" w:pos="1553"/>
        </w:tabs>
        <w:spacing w:line="275" w:lineRule="exact"/>
        <w:ind w:left="1553" w:hanging="138"/>
        <w:jc w:val="left"/>
        <w:rPr>
          <w:sz w:val="24"/>
        </w:rPr>
      </w:pPr>
      <w:r>
        <w:rPr>
          <w:sz w:val="24"/>
        </w:rPr>
        <w:t>характеризовать</w:t>
      </w:r>
      <w:r>
        <w:rPr>
          <w:spacing w:val="-10"/>
          <w:sz w:val="24"/>
        </w:rPr>
        <w:t xml:space="preserve"> </w:t>
      </w:r>
      <w:r>
        <w:rPr>
          <w:sz w:val="24"/>
        </w:rPr>
        <w:t>грозы,</w:t>
      </w:r>
      <w:r>
        <w:rPr>
          <w:spacing w:val="-1"/>
          <w:sz w:val="24"/>
        </w:rPr>
        <w:t xml:space="preserve"> </w:t>
      </w:r>
      <w:r>
        <w:rPr>
          <w:sz w:val="24"/>
        </w:rPr>
        <w:t>их</w:t>
      </w:r>
      <w:r>
        <w:rPr>
          <w:spacing w:val="-8"/>
          <w:sz w:val="24"/>
        </w:rPr>
        <w:t xml:space="preserve"> </w:t>
      </w:r>
      <w:r>
        <w:rPr>
          <w:sz w:val="24"/>
        </w:rPr>
        <w:t>внешние</w:t>
      </w:r>
      <w:r>
        <w:rPr>
          <w:spacing w:val="-10"/>
          <w:sz w:val="24"/>
        </w:rPr>
        <w:t xml:space="preserve"> </w:t>
      </w:r>
      <w:r>
        <w:rPr>
          <w:sz w:val="24"/>
        </w:rPr>
        <w:t>признаки</w:t>
      </w:r>
      <w:r>
        <w:rPr>
          <w:spacing w:val="-7"/>
          <w:sz w:val="24"/>
        </w:rPr>
        <w:t xml:space="preserve"> </w:t>
      </w:r>
      <w:r>
        <w:rPr>
          <w:sz w:val="24"/>
        </w:rPr>
        <w:t>и</w:t>
      </w:r>
      <w:r>
        <w:rPr>
          <w:spacing w:val="-7"/>
          <w:sz w:val="24"/>
        </w:rPr>
        <w:t xml:space="preserve"> </w:t>
      </w:r>
      <w:r>
        <w:rPr>
          <w:spacing w:val="-2"/>
          <w:sz w:val="24"/>
        </w:rPr>
        <w:t>опасности;</w:t>
      </w:r>
    </w:p>
    <w:p w14:paraId="5A1CA348"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иметь</w:t>
      </w:r>
      <w:r>
        <w:rPr>
          <w:spacing w:val="-10"/>
          <w:sz w:val="24"/>
        </w:rPr>
        <w:t xml:space="preserve"> </w:t>
      </w:r>
      <w:r>
        <w:rPr>
          <w:sz w:val="24"/>
        </w:rPr>
        <w:t>навыки</w:t>
      </w:r>
      <w:r>
        <w:rPr>
          <w:spacing w:val="-3"/>
          <w:sz w:val="24"/>
        </w:rPr>
        <w:t xml:space="preserve"> </w:t>
      </w:r>
      <w:r>
        <w:rPr>
          <w:sz w:val="24"/>
        </w:rPr>
        <w:t>безопасных</w:t>
      </w:r>
      <w:r>
        <w:rPr>
          <w:spacing w:val="-9"/>
          <w:sz w:val="24"/>
        </w:rPr>
        <w:t xml:space="preserve"> </w:t>
      </w:r>
      <w:r>
        <w:rPr>
          <w:sz w:val="24"/>
        </w:rPr>
        <w:t>действий</w:t>
      </w:r>
      <w:r>
        <w:rPr>
          <w:spacing w:val="-7"/>
          <w:sz w:val="24"/>
        </w:rPr>
        <w:t xml:space="preserve"> </w:t>
      </w:r>
      <w:r>
        <w:rPr>
          <w:sz w:val="24"/>
        </w:rPr>
        <w:t>при</w:t>
      </w:r>
      <w:r>
        <w:rPr>
          <w:spacing w:val="-3"/>
          <w:sz w:val="24"/>
        </w:rPr>
        <w:t xml:space="preserve"> </w:t>
      </w:r>
      <w:r>
        <w:rPr>
          <w:sz w:val="24"/>
        </w:rPr>
        <w:t>попадании</w:t>
      </w:r>
      <w:r>
        <w:rPr>
          <w:spacing w:val="-3"/>
          <w:sz w:val="24"/>
        </w:rPr>
        <w:t xml:space="preserve"> </w:t>
      </w:r>
      <w:r>
        <w:rPr>
          <w:sz w:val="24"/>
        </w:rPr>
        <w:t>в</w:t>
      </w:r>
      <w:r>
        <w:rPr>
          <w:spacing w:val="-11"/>
          <w:sz w:val="24"/>
        </w:rPr>
        <w:t xml:space="preserve"> </w:t>
      </w:r>
      <w:r>
        <w:rPr>
          <w:spacing w:val="-2"/>
          <w:sz w:val="24"/>
        </w:rPr>
        <w:t>грозу;</w:t>
      </w:r>
    </w:p>
    <w:p w14:paraId="17B0EF01" w14:textId="77777777" w:rsidR="008B6EAD" w:rsidRDefault="00000000">
      <w:pPr>
        <w:pStyle w:val="a5"/>
        <w:numPr>
          <w:ilvl w:val="1"/>
          <w:numId w:val="29"/>
        </w:numPr>
        <w:tabs>
          <w:tab w:val="left" w:pos="1553"/>
        </w:tabs>
        <w:spacing w:line="274" w:lineRule="exact"/>
        <w:ind w:left="1553" w:hanging="138"/>
        <w:jc w:val="left"/>
        <w:rPr>
          <w:sz w:val="24"/>
        </w:rPr>
      </w:pPr>
      <w:r>
        <w:rPr>
          <w:sz w:val="24"/>
        </w:rPr>
        <w:t>характеризовать</w:t>
      </w:r>
      <w:r>
        <w:rPr>
          <w:spacing w:val="-10"/>
          <w:sz w:val="24"/>
        </w:rPr>
        <w:t xml:space="preserve"> </w:t>
      </w:r>
      <w:r>
        <w:rPr>
          <w:sz w:val="24"/>
        </w:rPr>
        <w:t>землетрясения</w:t>
      </w:r>
      <w:r>
        <w:rPr>
          <w:spacing w:val="-9"/>
          <w:sz w:val="24"/>
        </w:rPr>
        <w:t xml:space="preserve"> </w:t>
      </w:r>
      <w:r>
        <w:rPr>
          <w:sz w:val="24"/>
        </w:rPr>
        <w:t>и</w:t>
      </w:r>
      <w:r>
        <w:rPr>
          <w:spacing w:val="-8"/>
          <w:sz w:val="24"/>
        </w:rPr>
        <w:t xml:space="preserve"> </w:t>
      </w:r>
      <w:r>
        <w:rPr>
          <w:sz w:val="24"/>
        </w:rPr>
        <w:t>извержения</w:t>
      </w:r>
      <w:r>
        <w:rPr>
          <w:spacing w:val="-13"/>
          <w:sz w:val="24"/>
        </w:rPr>
        <w:t xml:space="preserve"> </w:t>
      </w:r>
      <w:r>
        <w:rPr>
          <w:sz w:val="24"/>
        </w:rPr>
        <w:t>вулканов</w:t>
      </w:r>
      <w:r>
        <w:rPr>
          <w:spacing w:val="3"/>
          <w:sz w:val="24"/>
        </w:rPr>
        <w:t xml:space="preserve"> </w:t>
      </w:r>
      <w:r>
        <w:rPr>
          <w:sz w:val="24"/>
        </w:rPr>
        <w:t>и</w:t>
      </w:r>
      <w:r>
        <w:rPr>
          <w:spacing w:val="-8"/>
          <w:sz w:val="24"/>
        </w:rPr>
        <w:t xml:space="preserve"> </w:t>
      </w:r>
      <w:r>
        <w:rPr>
          <w:sz w:val="24"/>
        </w:rPr>
        <w:t>их</w:t>
      </w:r>
      <w:r>
        <w:rPr>
          <w:spacing w:val="-13"/>
          <w:sz w:val="24"/>
        </w:rPr>
        <w:t xml:space="preserve"> </w:t>
      </w:r>
      <w:r>
        <w:rPr>
          <w:spacing w:val="-2"/>
          <w:sz w:val="24"/>
        </w:rPr>
        <w:t>опасности;</w:t>
      </w:r>
    </w:p>
    <w:p w14:paraId="79CDB7C6" w14:textId="77777777" w:rsidR="008B6EAD" w:rsidRDefault="00000000">
      <w:pPr>
        <w:pStyle w:val="a5"/>
        <w:numPr>
          <w:ilvl w:val="1"/>
          <w:numId w:val="29"/>
        </w:numPr>
        <w:tabs>
          <w:tab w:val="left" w:pos="1567"/>
        </w:tabs>
        <w:spacing w:line="242" w:lineRule="auto"/>
        <w:ind w:left="1415" w:right="1056" w:firstLine="0"/>
        <w:jc w:val="left"/>
        <w:rPr>
          <w:sz w:val="24"/>
        </w:rPr>
      </w:pPr>
      <w:r>
        <w:rPr>
          <w:sz w:val="24"/>
        </w:rPr>
        <w:t>иметь</w:t>
      </w:r>
      <w:r>
        <w:rPr>
          <w:spacing w:val="-5"/>
          <w:sz w:val="24"/>
        </w:rPr>
        <w:t xml:space="preserve"> </w:t>
      </w:r>
      <w:r>
        <w:rPr>
          <w:sz w:val="24"/>
        </w:rPr>
        <w:t>представление</w:t>
      </w:r>
      <w:r>
        <w:rPr>
          <w:spacing w:val="-7"/>
          <w:sz w:val="24"/>
        </w:rPr>
        <w:t xml:space="preserve"> </w:t>
      </w:r>
      <w:r>
        <w:rPr>
          <w:sz w:val="24"/>
        </w:rPr>
        <w:t>о безопасных</w:t>
      </w:r>
      <w:r>
        <w:rPr>
          <w:spacing w:val="-6"/>
          <w:sz w:val="24"/>
        </w:rPr>
        <w:t xml:space="preserve"> </w:t>
      </w:r>
      <w:r>
        <w:rPr>
          <w:sz w:val="24"/>
        </w:rPr>
        <w:t>действиях</w:t>
      </w:r>
      <w:r>
        <w:rPr>
          <w:spacing w:val="-6"/>
          <w:sz w:val="24"/>
        </w:rPr>
        <w:t xml:space="preserve"> </w:t>
      </w:r>
      <w:r>
        <w:rPr>
          <w:sz w:val="24"/>
        </w:rPr>
        <w:t>при</w:t>
      </w:r>
      <w:r>
        <w:rPr>
          <w:spacing w:val="-1"/>
          <w:sz w:val="24"/>
        </w:rPr>
        <w:t xml:space="preserve"> </w:t>
      </w:r>
      <w:r>
        <w:rPr>
          <w:sz w:val="24"/>
        </w:rPr>
        <w:t>землетрясении,</w:t>
      </w:r>
      <w:r>
        <w:rPr>
          <w:spacing w:val="-4"/>
          <w:sz w:val="24"/>
        </w:rPr>
        <w:t xml:space="preserve"> </w:t>
      </w:r>
      <w:r>
        <w:rPr>
          <w:sz w:val="24"/>
        </w:rPr>
        <w:t>в</w:t>
      </w:r>
      <w:r>
        <w:rPr>
          <w:spacing w:val="-5"/>
          <w:sz w:val="24"/>
        </w:rPr>
        <w:t xml:space="preserve"> </w:t>
      </w:r>
      <w:r>
        <w:rPr>
          <w:sz w:val="24"/>
        </w:rPr>
        <w:t>том числе</w:t>
      </w:r>
      <w:r>
        <w:rPr>
          <w:spacing w:val="-3"/>
          <w:sz w:val="24"/>
        </w:rPr>
        <w:t xml:space="preserve"> </w:t>
      </w:r>
      <w:r>
        <w:rPr>
          <w:sz w:val="24"/>
        </w:rPr>
        <w:t>при</w:t>
      </w:r>
      <w:r>
        <w:rPr>
          <w:spacing w:val="-5"/>
          <w:sz w:val="24"/>
        </w:rPr>
        <w:t xml:space="preserve"> </w:t>
      </w:r>
      <w:r>
        <w:rPr>
          <w:sz w:val="24"/>
        </w:rPr>
        <w:t>попадании под завал;</w:t>
      </w:r>
    </w:p>
    <w:p w14:paraId="641032E5" w14:textId="77777777" w:rsidR="008B6EAD" w:rsidRDefault="00000000">
      <w:pPr>
        <w:pStyle w:val="a5"/>
        <w:numPr>
          <w:ilvl w:val="1"/>
          <w:numId w:val="29"/>
        </w:numPr>
        <w:tabs>
          <w:tab w:val="left" w:pos="1553"/>
        </w:tabs>
        <w:spacing w:line="274" w:lineRule="exact"/>
        <w:ind w:left="1553" w:hanging="138"/>
        <w:jc w:val="left"/>
        <w:rPr>
          <w:sz w:val="24"/>
        </w:rPr>
      </w:pPr>
      <w:r>
        <w:rPr>
          <w:sz w:val="24"/>
        </w:rPr>
        <w:t>иметь</w:t>
      </w:r>
      <w:r>
        <w:rPr>
          <w:spacing w:val="-5"/>
          <w:sz w:val="24"/>
        </w:rPr>
        <w:t xml:space="preserve"> </w:t>
      </w:r>
      <w:r>
        <w:rPr>
          <w:sz w:val="24"/>
        </w:rPr>
        <w:t>представление</w:t>
      </w:r>
      <w:r>
        <w:rPr>
          <w:spacing w:val="-14"/>
          <w:sz w:val="24"/>
        </w:rPr>
        <w:t xml:space="preserve"> </w:t>
      </w:r>
      <w:r>
        <w:rPr>
          <w:sz w:val="24"/>
        </w:rPr>
        <w:t>о</w:t>
      </w:r>
      <w:r>
        <w:rPr>
          <w:spacing w:val="1"/>
          <w:sz w:val="24"/>
        </w:rPr>
        <w:t xml:space="preserve"> </w:t>
      </w:r>
      <w:r>
        <w:rPr>
          <w:sz w:val="24"/>
        </w:rPr>
        <w:t>безопасных</w:t>
      </w:r>
      <w:r>
        <w:rPr>
          <w:spacing w:val="-9"/>
          <w:sz w:val="24"/>
        </w:rPr>
        <w:t xml:space="preserve"> </w:t>
      </w:r>
      <w:r>
        <w:rPr>
          <w:sz w:val="24"/>
        </w:rPr>
        <w:t>действиях</w:t>
      </w:r>
      <w:r>
        <w:rPr>
          <w:spacing w:val="-17"/>
          <w:sz w:val="24"/>
        </w:rPr>
        <w:t xml:space="preserve"> </w:t>
      </w:r>
      <w:r>
        <w:rPr>
          <w:sz w:val="24"/>
        </w:rPr>
        <w:t>при</w:t>
      </w:r>
      <w:r>
        <w:rPr>
          <w:spacing w:val="1"/>
          <w:sz w:val="24"/>
        </w:rPr>
        <w:t xml:space="preserve"> </w:t>
      </w:r>
      <w:r>
        <w:rPr>
          <w:sz w:val="24"/>
        </w:rPr>
        <w:t>нахождении</w:t>
      </w:r>
      <w:r>
        <w:rPr>
          <w:spacing w:val="-7"/>
          <w:sz w:val="24"/>
        </w:rPr>
        <w:t xml:space="preserve"> </w:t>
      </w:r>
      <w:r>
        <w:rPr>
          <w:sz w:val="24"/>
        </w:rPr>
        <w:t>в</w:t>
      </w:r>
      <w:r>
        <w:rPr>
          <w:spacing w:val="-2"/>
          <w:sz w:val="24"/>
        </w:rPr>
        <w:t xml:space="preserve"> </w:t>
      </w:r>
      <w:r>
        <w:rPr>
          <w:sz w:val="24"/>
        </w:rPr>
        <w:t>зоне</w:t>
      </w:r>
      <w:r>
        <w:rPr>
          <w:spacing w:val="-5"/>
          <w:sz w:val="24"/>
        </w:rPr>
        <w:t xml:space="preserve"> </w:t>
      </w:r>
      <w:r>
        <w:rPr>
          <w:sz w:val="24"/>
        </w:rPr>
        <w:t>извержения</w:t>
      </w:r>
      <w:r>
        <w:rPr>
          <w:spacing w:val="-14"/>
          <w:sz w:val="24"/>
        </w:rPr>
        <w:t xml:space="preserve"> </w:t>
      </w:r>
      <w:r>
        <w:rPr>
          <w:spacing w:val="-2"/>
          <w:sz w:val="24"/>
        </w:rPr>
        <w:t>вулкана;</w:t>
      </w:r>
    </w:p>
    <w:p w14:paraId="5C7D60B8" w14:textId="77777777" w:rsidR="008B6EAD" w:rsidRDefault="00000000">
      <w:pPr>
        <w:pStyle w:val="a5"/>
        <w:numPr>
          <w:ilvl w:val="1"/>
          <w:numId w:val="29"/>
        </w:numPr>
        <w:tabs>
          <w:tab w:val="left" w:pos="1553"/>
        </w:tabs>
        <w:spacing w:line="275" w:lineRule="exact"/>
        <w:ind w:left="1553" w:hanging="138"/>
        <w:jc w:val="left"/>
        <w:rPr>
          <w:sz w:val="24"/>
        </w:rPr>
      </w:pPr>
      <w:r>
        <w:rPr>
          <w:sz w:val="24"/>
        </w:rPr>
        <w:t>раскрывать</w:t>
      </w:r>
      <w:r>
        <w:rPr>
          <w:spacing w:val="-7"/>
          <w:sz w:val="24"/>
        </w:rPr>
        <w:t xml:space="preserve"> </w:t>
      </w:r>
      <w:r>
        <w:rPr>
          <w:sz w:val="24"/>
        </w:rPr>
        <w:t>смысл</w:t>
      </w:r>
      <w:r>
        <w:rPr>
          <w:spacing w:val="-14"/>
          <w:sz w:val="24"/>
        </w:rPr>
        <w:t xml:space="preserve"> </w:t>
      </w:r>
      <w:r>
        <w:rPr>
          <w:sz w:val="24"/>
        </w:rPr>
        <w:t>понятий</w:t>
      </w:r>
      <w:r>
        <w:rPr>
          <w:spacing w:val="-10"/>
          <w:sz w:val="24"/>
        </w:rPr>
        <w:t xml:space="preserve"> </w:t>
      </w:r>
      <w:r>
        <w:rPr>
          <w:sz w:val="24"/>
        </w:rPr>
        <w:t>«экология»</w:t>
      </w:r>
      <w:r>
        <w:rPr>
          <w:spacing w:val="-10"/>
          <w:sz w:val="24"/>
        </w:rPr>
        <w:t xml:space="preserve"> </w:t>
      </w:r>
      <w:r>
        <w:rPr>
          <w:sz w:val="24"/>
        </w:rPr>
        <w:t>и</w:t>
      </w:r>
      <w:r>
        <w:rPr>
          <w:spacing w:val="-10"/>
          <w:sz w:val="24"/>
        </w:rPr>
        <w:t xml:space="preserve"> </w:t>
      </w:r>
      <w:r>
        <w:rPr>
          <w:sz w:val="24"/>
        </w:rPr>
        <w:t>«экологическая</w:t>
      </w:r>
      <w:r>
        <w:rPr>
          <w:spacing w:val="-5"/>
          <w:sz w:val="24"/>
        </w:rPr>
        <w:t xml:space="preserve"> </w:t>
      </w:r>
      <w:r>
        <w:rPr>
          <w:spacing w:val="-2"/>
          <w:sz w:val="24"/>
        </w:rPr>
        <w:t>культура»;</w:t>
      </w:r>
    </w:p>
    <w:p w14:paraId="50F45167"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объяснять</w:t>
      </w:r>
      <w:r>
        <w:rPr>
          <w:spacing w:val="-11"/>
          <w:sz w:val="24"/>
        </w:rPr>
        <w:t xml:space="preserve"> </w:t>
      </w:r>
      <w:r>
        <w:rPr>
          <w:sz w:val="24"/>
        </w:rPr>
        <w:t>значение</w:t>
      </w:r>
      <w:r>
        <w:rPr>
          <w:spacing w:val="-11"/>
          <w:sz w:val="24"/>
        </w:rPr>
        <w:t xml:space="preserve"> </w:t>
      </w:r>
      <w:r>
        <w:rPr>
          <w:sz w:val="24"/>
        </w:rPr>
        <w:t>экологии</w:t>
      </w:r>
      <w:r>
        <w:rPr>
          <w:spacing w:val="-4"/>
          <w:sz w:val="24"/>
        </w:rPr>
        <w:t xml:space="preserve"> </w:t>
      </w:r>
      <w:r>
        <w:rPr>
          <w:sz w:val="24"/>
        </w:rPr>
        <w:t>для</w:t>
      </w:r>
      <w:r>
        <w:rPr>
          <w:spacing w:val="-4"/>
          <w:sz w:val="24"/>
        </w:rPr>
        <w:t xml:space="preserve"> </w:t>
      </w:r>
      <w:r>
        <w:rPr>
          <w:sz w:val="24"/>
        </w:rPr>
        <w:t>устойчивого</w:t>
      </w:r>
      <w:r>
        <w:rPr>
          <w:spacing w:val="-10"/>
          <w:sz w:val="24"/>
        </w:rPr>
        <w:t xml:space="preserve"> </w:t>
      </w:r>
      <w:r>
        <w:rPr>
          <w:sz w:val="24"/>
        </w:rPr>
        <w:t>развития</w:t>
      </w:r>
      <w:r>
        <w:rPr>
          <w:spacing w:val="-9"/>
          <w:sz w:val="24"/>
        </w:rPr>
        <w:t xml:space="preserve"> </w:t>
      </w:r>
      <w:r>
        <w:rPr>
          <w:spacing w:val="-2"/>
          <w:sz w:val="24"/>
        </w:rPr>
        <w:t>общества;</w:t>
      </w:r>
    </w:p>
    <w:p w14:paraId="47E3BF19" w14:textId="77777777" w:rsidR="008B6EAD" w:rsidRDefault="00000000">
      <w:pPr>
        <w:pStyle w:val="a5"/>
        <w:numPr>
          <w:ilvl w:val="1"/>
          <w:numId w:val="29"/>
        </w:numPr>
        <w:tabs>
          <w:tab w:val="left" w:pos="1606"/>
        </w:tabs>
        <w:spacing w:before="1" w:line="237" w:lineRule="auto"/>
        <w:ind w:left="1415" w:right="983" w:firstLine="0"/>
        <w:jc w:val="left"/>
        <w:rPr>
          <w:sz w:val="24"/>
        </w:rPr>
      </w:pPr>
      <w:r>
        <w:rPr>
          <w:sz w:val="24"/>
        </w:rPr>
        <w:t>знать</w:t>
      </w:r>
      <w:r>
        <w:rPr>
          <w:spacing w:val="36"/>
          <w:sz w:val="24"/>
        </w:rPr>
        <w:t xml:space="preserve"> </w:t>
      </w:r>
      <w:r>
        <w:rPr>
          <w:sz w:val="24"/>
        </w:rPr>
        <w:t>правила</w:t>
      </w:r>
      <w:r>
        <w:rPr>
          <w:spacing w:val="34"/>
          <w:sz w:val="24"/>
        </w:rPr>
        <w:t xml:space="preserve"> </w:t>
      </w:r>
      <w:r>
        <w:rPr>
          <w:sz w:val="24"/>
        </w:rPr>
        <w:t>безопасного</w:t>
      </w:r>
      <w:r>
        <w:rPr>
          <w:spacing w:val="40"/>
          <w:sz w:val="24"/>
        </w:rPr>
        <w:t xml:space="preserve"> </w:t>
      </w:r>
      <w:r>
        <w:rPr>
          <w:sz w:val="24"/>
        </w:rPr>
        <w:t>поведения</w:t>
      </w:r>
      <w:r>
        <w:rPr>
          <w:spacing w:val="35"/>
          <w:sz w:val="24"/>
        </w:rPr>
        <w:t xml:space="preserve"> </w:t>
      </w:r>
      <w:r>
        <w:rPr>
          <w:sz w:val="24"/>
        </w:rPr>
        <w:t>при</w:t>
      </w:r>
      <w:r>
        <w:rPr>
          <w:spacing w:val="37"/>
          <w:sz w:val="24"/>
        </w:rPr>
        <w:t xml:space="preserve"> </w:t>
      </w:r>
      <w:r>
        <w:rPr>
          <w:sz w:val="24"/>
        </w:rPr>
        <w:t>неблагоприятной</w:t>
      </w:r>
      <w:r>
        <w:rPr>
          <w:spacing w:val="36"/>
          <w:sz w:val="24"/>
        </w:rPr>
        <w:t xml:space="preserve"> </w:t>
      </w:r>
      <w:r>
        <w:rPr>
          <w:sz w:val="24"/>
        </w:rPr>
        <w:t>экологической</w:t>
      </w:r>
      <w:r>
        <w:rPr>
          <w:spacing w:val="32"/>
          <w:sz w:val="24"/>
        </w:rPr>
        <w:t xml:space="preserve"> </w:t>
      </w:r>
      <w:r>
        <w:rPr>
          <w:sz w:val="24"/>
        </w:rPr>
        <w:t>обстановке</w:t>
      </w:r>
      <w:r>
        <w:rPr>
          <w:spacing w:val="34"/>
          <w:sz w:val="24"/>
        </w:rPr>
        <w:t xml:space="preserve"> </w:t>
      </w:r>
      <w:r>
        <w:rPr>
          <w:sz w:val="24"/>
        </w:rPr>
        <w:t>(за-грязнении атмосферы).</w:t>
      </w:r>
    </w:p>
    <w:p w14:paraId="07270464" w14:textId="77777777" w:rsidR="008B6EAD" w:rsidRDefault="008B6EAD">
      <w:pPr>
        <w:pStyle w:val="a3"/>
        <w:spacing w:before="12"/>
        <w:ind w:left="0"/>
        <w:jc w:val="left"/>
      </w:pPr>
    </w:p>
    <w:p w14:paraId="7EE02FCA" w14:textId="77777777" w:rsidR="008B6EAD" w:rsidRDefault="00000000">
      <w:pPr>
        <w:spacing w:line="237" w:lineRule="auto"/>
        <w:ind w:left="1415" w:right="906"/>
        <w:jc w:val="both"/>
        <w:rPr>
          <w:b/>
          <w:i/>
          <w:sz w:val="24"/>
        </w:rPr>
      </w:pPr>
      <w:bookmarkStart w:id="403" w:name="Предметные_результаты_по_модулю_№_8_«Осн"/>
      <w:bookmarkEnd w:id="403"/>
      <w:r>
        <w:rPr>
          <w:b/>
          <w:i/>
          <w:sz w:val="24"/>
        </w:rPr>
        <w:t xml:space="preserve">Предметные результаты по модулю № 8 «Основы медицинских знаний. Оказание первой </w:t>
      </w:r>
      <w:r>
        <w:rPr>
          <w:b/>
          <w:i/>
          <w:spacing w:val="-2"/>
          <w:sz w:val="24"/>
        </w:rPr>
        <w:t>помощи»:</w:t>
      </w:r>
    </w:p>
    <w:p w14:paraId="799652D0" w14:textId="77777777" w:rsidR="008B6EAD" w:rsidRDefault="00000000">
      <w:pPr>
        <w:pStyle w:val="a5"/>
        <w:numPr>
          <w:ilvl w:val="1"/>
          <w:numId w:val="29"/>
        </w:numPr>
        <w:tabs>
          <w:tab w:val="left" w:pos="1558"/>
        </w:tabs>
        <w:spacing w:line="242" w:lineRule="auto"/>
        <w:ind w:left="1415" w:right="896" w:firstLine="0"/>
        <w:rPr>
          <w:sz w:val="24"/>
        </w:rPr>
      </w:pPr>
      <w:r>
        <w:rPr>
          <w:sz w:val="24"/>
        </w:rPr>
        <w:t>раскрывать смысл понятий «здоровье» и «здоровый образ жизни» и их содержание,</w:t>
      </w:r>
      <w:r>
        <w:rPr>
          <w:spacing w:val="-2"/>
          <w:sz w:val="24"/>
        </w:rPr>
        <w:t xml:space="preserve"> </w:t>
      </w:r>
      <w:r>
        <w:rPr>
          <w:sz w:val="24"/>
        </w:rPr>
        <w:t>объяснять значение здоровья для человека;</w:t>
      </w:r>
    </w:p>
    <w:p w14:paraId="16F3EE46" w14:textId="77777777" w:rsidR="008B6EAD" w:rsidRDefault="00000000">
      <w:pPr>
        <w:pStyle w:val="a5"/>
        <w:numPr>
          <w:ilvl w:val="1"/>
          <w:numId w:val="29"/>
        </w:numPr>
        <w:tabs>
          <w:tab w:val="left" w:pos="1553"/>
        </w:tabs>
        <w:spacing w:line="269" w:lineRule="exact"/>
        <w:ind w:left="1553" w:hanging="138"/>
        <w:rPr>
          <w:sz w:val="24"/>
        </w:rPr>
      </w:pPr>
      <w:r>
        <w:rPr>
          <w:sz w:val="24"/>
        </w:rPr>
        <w:t>характеризовать</w:t>
      </w:r>
      <w:r>
        <w:rPr>
          <w:spacing w:val="-5"/>
          <w:sz w:val="24"/>
        </w:rPr>
        <w:t xml:space="preserve"> </w:t>
      </w:r>
      <w:r>
        <w:rPr>
          <w:sz w:val="24"/>
        </w:rPr>
        <w:t>факторы,</w:t>
      </w:r>
      <w:r>
        <w:rPr>
          <w:spacing w:val="-7"/>
          <w:sz w:val="24"/>
        </w:rPr>
        <w:t xml:space="preserve"> </w:t>
      </w:r>
      <w:r>
        <w:rPr>
          <w:sz w:val="24"/>
        </w:rPr>
        <w:t>влияющие</w:t>
      </w:r>
      <w:r>
        <w:rPr>
          <w:spacing w:val="-12"/>
          <w:sz w:val="24"/>
        </w:rPr>
        <w:t xml:space="preserve"> </w:t>
      </w:r>
      <w:r>
        <w:rPr>
          <w:sz w:val="24"/>
        </w:rPr>
        <w:t>на</w:t>
      </w:r>
      <w:r>
        <w:rPr>
          <w:spacing w:val="-11"/>
          <w:sz w:val="24"/>
        </w:rPr>
        <w:t xml:space="preserve"> </w:t>
      </w:r>
      <w:r>
        <w:rPr>
          <w:sz w:val="24"/>
        </w:rPr>
        <w:t>здоровье</w:t>
      </w:r>
      <w:r>
        <w:rPr>
          <w:spacing w:val="-6"/>
          <w:sz w:val="24"/>
        </w:rPr>
        <w:t xml:space="preserve"> </w:t>
      </w:r>
      <w:r>
        <w:rPr>
          <w:spacing w:val="-2"/>
          <w:sz w:val="24"/>
        </w:rPr>
        <w:t>человека;</w:t>
      </w:r>
    </w:p>
    <w:p w14:paraId="2708BEE2" w14:textId="77777777" w:rsidR="008B6EAD" w:rsidRDefault="00000000">
      <w:pPr>
        <w:pStyle w:val="a5"/>
        <w:numPr>
          <w:ilvl w:val="1"/>
          <w:numId w:val="29"/>
        </w:numPr>
        <w:tabs>
          <w:tab w:val="left" w:pos="1601"/>
        </w:tabs>
        <w:spacing w:line="237" w:lineRule="auto"/>
        <w:ind w:left="1415" w:right="900" w:firstLine="0"/>
        <w:rPr>
          <w:sz w:val="24"/>
        </w:rPr>
      </w:pPr>
      <w:r>
        <w:rPr>
          <w:sz w:val="24"/>
        </w:rPr>
        <w:t xml:space="preserve">раскрывать содержание элементов здорового образа жизни, объяснять пагубность вредных </w:t>
      </w:r>
      <w:r>
        <w:rPr>
          <w:spacing w:val="-2"/>
          <w:sz w:val="24"/>
        </w:rPr>
        <w:t>привычек;</w:t>
      </w:r>
    </w:p>
    <w:p w14:paraId="158FBA92" w14:textId="77777777" w:rsidR="008B6EAD" w:rsidRDefault="00000000">
      <w:pPr>
        <w:pStyle w:val="a5"/>
        <w:numPr>
          <w:ilvl w:val="1"/>
          <w:numId w:val="29"/>
        </w:numPr>
        <w:tabs>
          <w:tab w:val="left" w:pos="1553"/>
        </w:tabs>
        <w:spacing w:before="3"/>
        <w:ind w:left="1553" w:hanging="138"/>
        <w:rPr>
          <w:sz w:val="24"/>
        </w:rPr>
      </w:pPr>
      <w:r>
        <w:rPr>
          <w:sz w:val="24"/>
        </w:rPr>
        <w:t>обосновывать</w:t>
      </w:r>
      <w:r>
        <w:rPr>
          <w:spacing w:val="-8"/>
          <w:sz w:val="24"/>
        </w:rPr>
        <w:t xml:space="preserve"> </w:t>
      </w:r>
      <w:r>
        <w:rPr>
          <w:sz w:val="24"/>
        </w:rPr>
        <w:t>личную</w:t>
      </w:r>
      <w:r>
        <w:rPr>
          <w:spacing w:val="-9"/>
          <w:sz w:val="24"/>
        </w:rPr>
        <w:t xml:space="preserve"> </w:t>
      </w:r>
      <w:r>
        <w:rPr>
          <w:sz w:val="24"/>
        </w:rPr>
        <w:t>ответственность</w:t>
      </w:r>
      <w:r>
        <w:rPr>
          <w:spacing w:val="-10"/>
          <w:sz w:val="24"/>
        </w:rPr>
        <w:t xml:space="preserve"> </w:t>
      </w:r>
      <w:r>
        <w:rPr>
          <w:sz w:val="24"/>
        </w:rPr>
        <w:t>за</w:t>
      </w:r>
      <w:r>
        <w:rPr>
          <w:spacing w:val="-8"/>
          <w:sz w:val="24"/>
        </w:rPr>
        <w:t xml:space="preserve"> </w:t>
      </w:r>
      <w:r>
        <w:rPr>
          <w:sz w:val="24"/>
        </w:rPr>
        <w:t>сохранение</w:t>
      </w:r>
      <w:r>
        <w:rPr>
          <w:spacing w:val="-7"/>
          <w:sz w:val="24"/>
        </w:rPr>
        <w:t xml:space="preserve"> </w:t>
      </w:r>
      <w:r>
        <w:rPr>
          <w:spacing w:val="-2"/>
          <w:sz w:val="24"/>
        </w:rPr>
        <w:t>здоровья;</w:t>
      </w:r>
    </w:p>
    <w:p w14:paraId="45F53E0B" w14:textId="77777777" w:rsidR="008B6EAD" w:rsidRDefault="00000000">
      <w:pPr>
        <w:pStyle w:val="a5"/>
        <w:numPr>
          <w:ilvl w:val="1"/>
          <w:numId w:val="29"/>
        </w:numPr>
        <w:tabs>
          <w:tab w:val="left" w:pos="1553"/>
        </w:tabs>
        <w:spacing w:before="3" w:line="272" w:lineRule="exact"/>
        <w:ind w:left="1553" w:hanging="138"/>
        <w:rPr>
          <w:sz w:val="24"/>
        </w:rPr>
      </w:pPr>
      <w:r>
        <w:rPr>
          <w:sz w:val="24"/>
        </w:rPr>
        <w:t>раскрывать</w:t>
      </w:r>
      <w:r>
        <w:rPr>
          <w:spacing w:val="-9"/>
          <w:sz w:val="24"/>
        </w:rPr>
        <w:t xml:space="preserve"> </w:t>
      </w:r>
      <w:r>
        <w:rPr>
          <w:sz w:val="24"/>
        </w:rPr>
        <w:t>понятие</w:t>
      </w:r>
      <w:r>
        <w:rPr>
          <w:spacing w:val="-7"/>
          <w:sz w:val="24"/>
        </w:rPr>
        <w:t xml:space="preserve"> </w:t>
      </w:r>
      <w:r>
        <w:rPr>
          <w:sz w:val="24"/>
        </w:rPr>
        <w:t>«инфекционные</w:t>
      </w:r>
      <w:r>
        <w:rPr>
          <w:spacing w:val="-12"/>
          <w:sz w:val="24"/>
        </w:rPr>
        <w:t xml:space="preserve"> </w:t>
      </w:r>
      <w:r>
        <w:rPr>
          <w:sz w:val="24"/>
        </w:rPr>
        <w:t>заболевания»,</w:t>
      </w:r>
      <w:r>
        <w:rPr>
          <w:spacing w:val="-8"/>
          <w:sz w:val="24"/>
        </w:rPr>
        <w:t xml:space="preserve"> </w:t>
      </w:r>
      <w:r>
        <w:rPr>
          <w:sz w:val="24"/>
        </w:rPr>
        <w:t>объяснять</w:t>
      </w:r>
      <w:r>
        <w:rPr>
          <w:spacing w:val="-5"/>
          <w:sz w:val="24"/>
        </w:rPr>
        <w:t xml:space="preserve"> </w:t>
      </w:r>
      <w:r>
        <w:rPr>
          <w:sz w:val="24"/>
        </w:rPr>
        <w:t>причины</w:t>
      </w:r>
      <w:r>
        <w:rPr>
          <w:spacing w:val="-9"/>
          <w:sz w:val="24"/>
        </w:rPr>
        <w:t xml:space="preserve"> </w:t>
      </w:r>
      <w:r>
        <w:rPr>
          <w:sz w:val="24"/>
        </w:rPr>
        <w:t>их</w:t>
      </w:r>
      <w:r>
        <w:rPr>
          <w:spacing w:val="-15"/>
          <w:sz w:val="24"/>
        </w:rPr>
        <w:t xml:space="preserve"> </w:t>
      </w:r>
      <w:r>
        <w:rPr>
          <w:spacing w:val="-2"/>
          <w:sz w:val="24"/>
        </w:rPr>
        <w:t>возникновения;</w:t>
      </w:r>
    </w:p>
    <w:p w14:paraId="6C59FF04" w14:textId="77777777" w:rsidR="008B6EAD" w:rsidRDefault="00000000">
      <w:pPr>
        <w:pStyle w:val="a5"/>
        <w:numPr>
          <w:ilvl w:val="1"/>
          <w:numId w:val="29"/>
        </w:numPr>
        <w:tabs>
          <w:tab w:val="left" w:pos="1582"/>
        </w:tabs>
        <w:spacing w:line="242" w:lineRule="auto"/>
        <w:ind w:left="1415" w:right="910" w:firstLine="0"/>
        <w:rPr>
          <w:sz w:val="24"/>
        </w:rPr>
      </w:pPr>
      <w:r>
        <w:rPr>
          <w:sz w:val="24"/>
        </w:rPr>
        <w:t>характеризовать механизм распространения инфекционных заболеваний, выработать навыки соблюдения мер их профилактики и защиты от них;</w:t>
      </w:r>
    </w:p>
    <w:p w14:paraId="5399202F" w14:textId="77777777" w:rsidR="008B6EAD" w:rsidRDefault="00000000">
      <w:pPr>
        <w:pStyle w:val="a5"/>
        <w:numPr>
          <w:ilvl w:val="1"/>
          <w:numId w:val="29"/>
        </w:numPr>
        <w:tabs>
          <w:tab w:val="left" w:pos="1606"/>
        </w:tabs>
        <w:spacing w:line="237" w:lineRule="auto"/>
        <w:ind w:left="1415" w:right="909" w:firstLine="0"/>
        <w:rPr>
          <w:sz w:val="24"/>
        </w:rPr>
      </w:pPr>
      <w:r>
        <w:rPr>
          <w:sz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34747BEC" w14:textId="77777777" w:rsidR="008B6EAD" w:rsidRDefault="00000000">
      <w:pPr>
        <w:pStyle w:val="a5"/>
        <w:numPr>
          <w:ilvl w:val="1"/>
          <w:numId w:val="29"/>
        </w:numPr>
        <w:tabs>
          <w:tab w:val="left" w:pos="1577"/>
        </w:tabs>
        <w:spacing w:before="3" w:line="237" w:lineRule="auto"/>
        <w:ind w:left="1415" w:right="897" w:firstLine="0"/>
        <w:rPr>
          <w:sz w:val="24"/>
        </w:rPr>
      </w:pPr>
      <w:r>
        <w:rPr>
          <w:sz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3C2E632" w14:textId="77777777" w:rsidR="008B6EAD" w:rsidRDefault="00000000">
      <w:pPr>
        <w:pStyle w:val="a5"/>
        <w:numPr>
          <w:ilvl w:val="1"/>
          <w:numId w:val="29"/>
        </w:numPr>
        <w:tabs>
          <w:tab w:val="left" w:pos="1554"/>
        </w:tabs>
        <w:spacing w:before="9" w:line="275" w:lineRule="exact"/>
        <w:ind w:left="1554" w:hanging="138"/>
        <w:jc w:val="left"/>
        <w:rPr>
          <w:sz w:val="24"/>
        </w:rPr>
      </w:pPr>
      <w:r>
        <w:rPr>
          <w:sz w:val="24"/>
        </w:rPr>
        <w:t>раскрывать</w:t>
      </w:r>
      <w:r>
        <w:rPr>
          <w:spacing w:val="-8"/>
          <w:sz w:val="24"/>
        </w:rPr>
        <w:t xml:space="preserve"> </w:t>
      </w:r>
      <w:r>
        <w:rPr>
          <w:sz w:val="24"/>
        </w:rPr>
        <w:t>понятие</w:t>
      </w:r>
      <w:r>
        <w:rPr>
          <w:spacing w:val="-7"/>
          <w:sz w:val="24"/>
        </w:rPr>
        <w:t xml:space="preserve"> </w:t>
      </w:r>
      <w:r>
        <w:rPr>
          <w:sz w:val="24"/>
        </w:rPr>
        <w:t>«неинфекционные</w:t>
      </w:r>
      <w:r>
        <w:rPr>
          <w:spacing w:val="-11"/>
          <w:sz w:val="24"/>
        </w:rPr>
        <w:t xml:space="preserve"> </w:t>
      </w:r>
      <w:r>
        <w:rPr>
          <w:sz w:val="24"/>
        </w:rPr>
        <w:t>заболевания»</w:t>
      </w:r>
      <w:r>
        <w:rPr>
          <w:spacing w:val="-6"/>
          <w:sz w:val="24"/>
        </w:rPr>
        <w:t xml:space="preserve"> </w:t>
      </w:r>
      <w:r>
        <w:rPr>
          <w:sz w:val="24"/>
        </w:rPr>
        <w:t>и</w:t>
      </w:r>
      <w:r>
        <w:rPr>
          <w:spacing w:val="-6"/>
          <w:sz w:val="24"/>
        </w:rPr>
        <w:t xml:space="preserve"> </w:t>
      </w:r>
      <w:r>
        <w:rPr>
          <w:sz w:val="24"/>
        </w:rPr>
        <w:t>давать</w:t>
      </w:r>
      <w:r>
        <w:rPr>
          <w:spacing w:val="-9"/>
          <w:sz w:val="24"/>
        </w:rPr>
        <w:t xml:space="preserve"> </w:t>
      </w:r>
      <w:r>
        <w:rPr>
          <w:sz w:val="24"/>
        </w:rPr>
        <w:t>их</w:t>
      </w:r>
      <w:r>
        <w:rPr>
          <w:spacing w:val="-6"/>
          <w:sz w:val="24"/>
        </w:rPr>
        <w:t xml:space="preserve"> </w:t>
      </w:r>
      <w:r>
        <w:rPr>
          <w:spacing w:val="-2"/>
          <w:sz w:val="24"/>
        </w:rPr>
        <w:t>классификацию;</w:t>
      </w:r>
    </w:p>
    <w:p w14:paraId="170607B9" w14:textId="77777777" w:rsidR="008B6EAD" w:rsidRDefault="00000000">
      <w:pPr>
        <w:pStyle w:val="a5"/>
        <w:numPr>
          <w:ilvl w:val="1"/>
          <w:numId w:val="29"/>
        </w:numPr>
        <w:tabs>
          <w:tab w:val="left" w:pos="1553"/>
        </w:tabs>
        <w:spacing w:line="274" w:lineRule="exact"/>
        <w:ind w:left="1553" w:hanging="138"/>
        <w:jc w:val="left"/>
        <w:rPr>
          <w:sz w:val="24"/>
        </w:rPr>
      </w:pPr>
      <w:r>
        <w:rPr>
          <w:sz w:val="24"/>
        </w:rPr>
        <w:t>характеризовать</w:t>
      </w:r>
      <w:r>
        <w:rPr>
          <w:spacing w:val="-12"/>
          <w:sz w:val="24"/>
        </w:rPr>
        <w:t xml:space="preserve"> </w:t>
      </w:r>
      <w:r>
        <w:rPr>
          <w:sz w:val="24"/>
        </w:rPr>
        <w:t>факторы</w:t>
      </w:r>
      <w:r>
        <w:rPr>
          <w:spacing w:val="-5"/>
          <w:sz w:val="24"/>
        </w:rPr>
        <w:t xml:space="preserve"> </w:t>
      </w:r>
      <w:r>
        <w:rPr>
          <w:sz w:val="24"/>
        </w:rPr>
        <w:t>риска</w:t>
      </w:r>
      <w:r>
        <w:rPr>
          <w:spacing w:val="-12"/>
          <w:sz w:val="24"/>
        </w:rPr>
        <w:t xml:space="preserve"> </w:t>
      </w:r>
      <w:r>
        <w:rPr>
          <w:sz w:val="24"/>
        </w:rPr>
        <w:t>неинфекционных</w:t>
      </w:r>
      <w:r>
        <w:rPr>
          <w:spacing w:val="-10"/>
          <w:sz w:val="24"/>
        </w:rPr>
        <w:t xml:space="preserve"> </w:t>
      </w:r>
      <w:r>
        <w:rPr>
          <w:spacing w:val="-2"/>
          <w:sz w:val="24"/>
        </w:rPr>
        <w:t>заболеваний;</w:t>
      </w:r>
    </w:p>
    <w:p w14:paraId="5D630BE9" w14:textId="77777777" w:rsidR="008B6EAD" w:rsidRDefault="00000000">
      <w:pPr>
        <w:pStyle w:val="a5"/>
        <w:numPr>
          <w:ilvl w:val="1"/>
          <w:numId w:val="29"/>
        </w:numPr>
        <w:tabs>
          <w:tab w:val="left" w:pos="1553"/>
        </w:tabs>
        <w:spacing w:line="275" w:lineRule="exact"/>
        <w:ind w:left="1553" w:hanging="138"/>
        <w:jc w:val="left"/>
        <w:rPr>
          <w:sz w:val="24"/>
        </w:rPr>
      </w:pPr>
      <w:r>
        <w:rPr>
          <w:sz w:val="24"/>
        </w:rPr>
        <w:t>иметь</w:t>
      </w:r>
      <w:r>
        <w:rPr>
          <w:spacing w:val="-5"/>
          <w:sz w:val="24"/>
        </w:rPr>
        <w:t xml:space="preserve"> </w:t>
      </w:r>
      <w:r>
        <w:rPr>
          <w:sz w:val="24"/>
        </w:rPr>
        <w:t>навыки</w:t>
      </w:r>
      <w:r>
        <w:rPr>
          <w:spacing w:val="1"/>
          <w:sz w:val="24"/>
        </w:rPr>
        <w:t xml:space="preserve"> </w:t>
      </w:r>
      <w:r>
        <w:rPr>
          <w:sz w:val="24"/>
        </w:rPr>
        <w:t>соблюдения</w:t>
      </w:r>
      <w:r>
        <w:rPr>
          <w:spacing w:val="-1"/>
          <w:sz w:val="24"/>
        </w:rPr>
        <w:t xml:space="preserve"> </w:t>
      </w:r>
      <w:r>
        <w:rPr>
          <w:sz w:val="24"/>
        </w:rPr>
        <w:t>мер</w:t>
      </w:r>
      <w:r>
        <w:rPr>
          <w:spacing w:val="-10"/>
          <w:sz w:val="24"/>
        </w:rPr>
        <w:t xml:space="preserve"> </w:t>
      </w:r>
      <w:r>
        <w:rPr>
          <w:sz w:val="24"/>
        </w:rPr>
        <w:t>профилактики</w:t>
      </w:r>
      <w:r>
        <w:rPr>
          <w:spacing w:val="-9"/>
          <w:sz w:val="24"/>
        </w:rPr>
        <w:t xml:space="preserve"> </w:t>
      </w:r>
      <w:r>
        <w:rPr>
          <w:sz w:val="24"/>
        </w:rPr>
        <w:t>неинфекционных</w:t>
      </w:r>
      <w:r>
        <w:rPr>
          <w:spacing w:val="-10"/>
          <w:sz w:val="24"/>
        </w:rPr>
        <w:t xml:space="preserve"> </w:t>
      </w:r>
      <w:r>
        <w:rPr>
          <w:sz w:val="24"/>
        </w:rPr>
        <w:t>заболеваний</w:t>
      </w:r>
      <w:r>
        <w:rPr>
          <w:spacing w:val="-9"/>
          <w:sz w:val="24"/>
        </w:rPr>
        <w:t xml:space="preserve"> </w:t>
      </w:r>
      <w:r>
        <w:rPr>
          <w:sz w:val="24"/>
        </w:rPr>
        <w:t>и</w:t>
      </w:r>
      <w:r>
        <w:rPr>
          <w:spacing w:val="-9"/>
          <w:sz w:val="24"/>
        </w:rPr>
        <w:t xml:space="preserve"> </w:t>
      </w:r>
      <w:r>
        <w:rPr>
          <w:sz w:val="24"/>
        </w:rPr>
        <w:t>защиты</w:t>
      </w:r>
      <w:r>
        <w:rPr>
          <w:spacing w:val="-8"/>
          <w:sz w:val="24"/>
        </w:rPr>
        <w:t xml:space="preserve"> </w:t>
      </w:r>
      <w:r>
        <w:rPr>
          <w:sz w:val="24"/>
        </w:rPr>
        <w:t>от</w:t>
      </w:r>
      <w:r>
        <w:rPr>
          <w:spacing w:val="-9"/>
          <w:sz w:val="24"/>
        </w:rPr>
        <w:t xml:space="preserve"> </w:t>
      </w:r>
      <w:r>
        <w:rPr>
          <w:spacing w:val="-4"/>
          <w:sz w:val="24"/>
        </w:rPr>
        <w:t>них;</w:t>
      </w:r>
    </w:p>
    <w:p w14:paraId="3BCCE354" w14:textId="77777777" w:rsidR="008B6EAD" w:rsidRDefault="00000000">
      <w:pPr>
        <w:pStyle w:val="a5"/>
        <w:numPr>
          <w:ilvl w:val="1"/>
          <w:numId w:val="29"/>
        </w:numPr>
        <w:tabs>
          <w:tab w:val="left" w:pos="1553"/>
        </w:tabs>
        <w:spacing w:before="2"/>
        <w:ind w:left="1553" w:hanging="138"/>
        <w:jc w:val="left"/>
        <w:rPr>
          <w:sz w:val="24"/>
        </w:rPr>
      </w:pPr>
      <w:r>
        <w:rPr>
          <w:sz w:val="24"/>
        </w:rPr>
        <w:t>знать</w:t>
      </w:r>
      <w:r>
        <w:rPr>
          <w:spacing w:val="-7"/>
          <w:sz w:val="24"/>
        </w:rPr>
        <w:t xml:space="preserve"> </w:t>
      </w:r>
      <w:r>
        <w:rPr>
          <w:sz w:val="24"/>
        </w:rPr>
        <w:t>назначение</w:t>
      </w:r>
      <w:r>
        <w:rPr>
          <w:spacing w:val="-6"/>
          <w:sz w:val="24"/>
        </w:rPr>
        <w:t xml:space="preserve"> </w:t>
      </w:r>
      <w:r>
        <w:rPr>
          <w:sz w:val="24"/>
        </w:rPr>
        <w:t>диспансеризации</w:t>
      </w:r>
      <w:r>
        <w:rPr>
          <w:spacing w:val="-9"/>
          <w:sz w:val="24"/>
        </w:rPr>
        <w:t xml:space="preserve"> </w:t>
      </w:r>
      <w:r>
        <w:rPr>
          <w:sz w:val="24"/>
        </w:rPr>
        <w:t>и</w:t>
      </w:r>
      <w:r>
        <w:rPr>
          <w:spacing w:val="-9"/>
          <w:sz w:val="24"/>
        </w:rPr>
        <w:t xml:space="preserve"> </w:t>
      </w:r>
      <w:r>
        <w:rPr>
          <w:sz w:val="24"/>
        </w:rPr>
        <w:t>раскрывать её</w:t>
      </w:r>
      <w:r>
        <w:rPr>
          <w:spacing w:val="-10"/>
          <w:sz w:val="24"/>
        </w:rPr>
        <w:t xml:space="preserve"> </w:t>
      </w:r>
      <w:r>
        <w:rPr>
          <w:spacing w:val="-2"/>
          <w:sz w:val="24"/>
        </w:rPr>
        <w:t>задачи;</w:t>
      </w:r>
    </w:p>
    <w:p w14:paraId="3E39E6C1"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раскрывать</w:t>
      </w:r>
      <w:r>
        <w:rPr>
          <w:spacing w:val="-9"/>
          <w:sz w:val="24"/>
        </w:rPr>
        <w:t xml:space="preserve"> </w:t>
      </w:r>
      <w:r>
        <w:rPr>
          <w:sz w:val="24"/>
        </w:rPr>
        <w:t>понятия</w:t>
      </w:r>
      <w:r>
        <w:rPr>
          <w:spacing w:val="-7"/>
          <w:sz w:val="24"/>
        </w:rPr>
        <w:t xml:space="preserve"> </w:t>
      </w:r>
      <w:r>
        <w:rPr>
          <w:sz w:val="24"/>
        </w:rPr>
        <w:t>«психическое</w:t>
      </w:r>
      <w:r>
        <w:rPr>
          <w:spacing w:val="-8"/>
          <w:sz w:val="24"/>
        </w:rPr>
        <w:t xml:space="preserve"> </w:t>
      </w:r>
      <w:r>
        <w:rPr>
          <w:sz w:val="24"/>
        </w:rPr>
        <w:t>здоровье»</w:t>
      </w:r>
      <w:r>
        <w:rPr>
          <w:spacing w:val="-15"/>
          <w:sz w:val="24"/>
        </w:rPr>
        <w:t xml:space="preserve"> </w:t>
      </w:r>
      <w:r>
        <w:rPr>
          <w:sz w:val="24"/>
        </w:rPr>
        <w:t>и</w:t>
      </w:r>
      <w:r>
        <w:rPr>
          <w:spacing w:val="-6"/>
          <w:sz w:val="24"/>
        </w:rPr>
        <w:t xml:space="preserve"> </w:t>
      </w:r>
      <w:r>
        <w:rPr>
          <w:sz w:val="24"/>
        </w:rPr>
        <w:t>«психическое</w:t>
      </w:r>
      <w:r>
        <w:rPr>
          <w:spacing w:val="-7"/>
          <w:sz w:val="24"/>
        </w:rPr>
        <w:t xml:space="preserve"> </w:t>
      </w:r>
      <w:r>
        <w:rPr>
          <w:spacing w:val="-2"/>
          <w:sz w:val="24"/>
        </w:rPr>
        <w:t>благополучие»;</w:t>
      </w:r>
    </w:p>
    <w:p w14:paraId="4E5660C4" w14:textId="77777777" w:rsidR="008B6EAD" w:rsidRDefault="00000000">
      <w:pPr>
        <w:pStyle w:val="a5"/>
        <w:numPr>
          <w:ilvl w:val="1"/>
          <w:numId w:val="29"/>
        </w:numPr>
        <w:tabs>
          <w:tab w:val="left" w:pos="1553"/>
        </w:tabs>
        <w:spacing w:line="274" w:lineRule="exact"/>
        <w:ind w:left="1553" w:hanging="138"/>
        <w:jc w:val="left"/>
        <w:rPr>
          <w:sz w:val="24"/>
        </w:rPr>
      </w:pPr>
      <w:r>
        <w:rPr>
          <w:sz w:val="24"/>
        </w:rPr>
        <w:t>объяснять</w:t>
      </w:r>
      <w:r>
        <w:rPr>
          <w:spacing w:val="-4"/>
          <w:sz w:val="24"/>
        </w:rPr>
        <w:t xml:space="preserve"> </w:t>
      </w:r>
      <w:r>
        <w:rPr>
          <w:sz w:val="24"/>
        </w:rPr>
        <w:t>понятие</w:t>
      </w:r>
      <w:r>
        <w:rPr>
          <w:spacing w:val="-5"/>
          <w:sz w:val="24"/>
        </w:rPr>
        <w:t xml:space="preserve"> </w:t>
      </w:r>
      <w:r>
        <w:rPr>
          <w:sz w:val="24"/>
        </w:rPr>
        <w:t>«стресс»</w:t>
      </w:r>
      <w:r>
        <w:rPr>
          <w:spacing w:val="-5"/>
          <w:sz w:val="24"/>
        </w:rPr>
        <w:t xml:space="preserve"> </w:t>
      </w:r>
      <w:r>
        <w:rPr>
          <w:sz w:val="24"/>
        </w:rPr>
        <w:t>и</w:t>
      </w:r>
      <w:r>
        <w:rPr>
          <w:spacing w:val="2"/>
          <w:sz w:val="24"/>
        </w:rPr>
        <w:t xml:space="preserve"> </w:t>
      </w:r>
      <w:r>
        <w:rPr>
          <w:sz w:val="24"/>
        </w:rPr>
        <w:t>его</w:t>
      </w:r>
      <w:r>
        <w:rPr>
          <w:spacing w:val="-5"/>
          <w:sz w:val="24"/>
        </w:rPr>
        <w:t xml:space="preserve"> </w:t>
      </w:r>
      <w:r>
        <w:rPr>
          <w:sz w:val="24"/>
        </w:rPr>
        <w:t>влияние</w:t>
      </w:r>
      <w:r>
        <w:rPr>
          <w:spacing w:val="-5"/>
          <w:sz w:val="24"/>
        </w:rPr>
        <w:t xml:space="preserve"> </w:t>
      </w:r>
      <w:r>
        <w:rPr>
          <w:sz w:val="24"/>
        </w:rPr>
        <w:t>на</w:t>
      </w:r>
      <w:r>
        <w:rPr>
          <w:spacing w:val="-10"/>
          <w:sz w:val="24"/>
        </w:rPr>
        <w:t xml:space="preserve"> </w:t>
      </w:r>
      <w:r>
        <w:rPr>
          <w:spacing w:val="-2"/>
          <w:sz w:val="24"/>
        </w:rPr>
        <w:t>человека;</w:t>
      </w:r>
    </w:p>
    <w:p w14:paraId="62CB1332" w14:textId="77777777" w:rsidR="008B6EAD" w:rsidRDefault="00000000">
      <w:pPr>
        <w:pStyle w:val="a5"/>
        <w:numPr>
          <w:ilvl w:val="1"/>
          <w:numId w:val="29"/>
        </w:numPr>
        <w:tabs>
          <w:tab w:val="left" w:pos="1606"/>
        </w:tabs>
        <w:spacing w:before="5" w:line="232" w:lineRule="auto"/>
        <w:ind w:left="1415" w:right="988" w:firstLine="0"/>
        <w:jc w:val="left"/>
        <w:rPr>
          <w:sz w:val="24"/>
        </w:rPr>
      </w:pPr>
      <w:r>
        <w:rPr>
          <w:sz w:val="24"/>
        </w:rPr>
        <w:t>иметь</w:t>
      </w:r>
      <w:r>
        <w:rPr>
          <w:spacing w:val="35"/>
          <w:sz w:val="24"/>
        </w:rPr>
        <w:t xml:space="preserve"> </w:t>
      </w:r>
      <w:r>
        <w:rPr>
          <w:sz w:val="24"/>
        </w:rPr>
        <w:t>навыки</w:t>
      </w:r>
      <w:r>
        <w:rPr>
          <w:spacing w:val="35"/>
          <w:sz w:val="24"/>
        </w:rPr>
        <w:t xml:space="preserve"> </w:t>
      </w:r>
      <w:r>
        <w:rPr>
          <w:sz w:val="24"/>
        </w:rPr>
        <w:t>соблюдения</w:t>
      </w:r>
      <w:r>
        <w:rPr>
          <w:spacing w:val="34"/>
          <w:sz w:val="24"/>
        </w:rPr>
        <w:t xml:space="preserve"> </w:t>
      </w:r>
      <w:r>
        <w:rPr>
          <w:sz w:val="24"/>
        </w:rPr>
        <w:t>мер</w:t>
      </w:r>
      <w:r>
        <w:rPr>
          <w:spacing w:val="34"/>
          <w:sz w:val="24"/>
        </w:rPr>
        <w:t xml:space="preserve"> </w:t>
      </w:r>
      <w:r>
        <w:rPr>
          <w:sz w:val="24"/>
        </w:rPr>
        <w:t>профилактики</w:t>
      </w:r>
      <w:r>
        <w:rPr>
          <w:spacing w:val="35"/>
          <w:sz w:val="24"/>
        </w:rPr>
        <w:t xml:space="preserve"> </w:t>
      </w:r>
      <w:r>
        <w:rPr>
          <w:sz w:val="24"/>
        </w:rPr>
        <w:t>стресса,</w:t>
      </w:r>
      <w:r>
        <w:rPr>
          <w:spacing w:val="37"/>
          <w:sz w:val="24"/>
        </w:rPr>
        <w:t xml:space="preserve"> </w:t>
      </w:r>
      <w:r>
        <w:rPr>
          <w:sz w:val="24"/>
        </w:rPr>
        <w:t>раскрывать</w:t>
      </w:r>
      <w:r>
        <w:rPr>
          <w:spacing w:val="35"/>
          <w:sz w:val="24"/>
        </w:rPr>
        <w:t xml:space="preserve"> </w:t>
      </w:r>
      <w:r>
        <w:rPr>
          <w:sz w:val="24"/>
        </w:rPr>
        <w:t>способы</w:t>
      </w:r>
      <w:r>
        <w:rPr>
          <w:spacing w:val="32"/>
          <w:sz w:val="24"/>
        </w:rPr>
        <w:t xml:space="preserve"> </w:t>
      </w:r>
      <w:r>
        <w:rPr>
          <w:sz w:val="24"/>
        </w:rPr>
        <w:t>саморегуляции эмоциональных состояний;</w:t>
      </w:r>
    </w:p>
    <w:p w14:paraId="23AC56C2" w14:textId="77777777" w:rsidR="008B6EAD" w:rsidRDefault="00000000">
      <w:pPr>
        <w:pStyle w:val="a5"/>
        <w:numPr>
          <w:ilvl w:val="1"/>
          <w:numId w:val="29"/>
        </w:numPr>
        <w:tabs>
          <w:tab w:val="left" w:pos="1553"/>
        </w:tabs>
        <w:spacing w:before="10"/>
        <w:ind w:left="1553" w:hanging="138"/>
        <w:jc w:val="left"/>
        <w:rPr>
          <w:sz w:val="24"/>
        </w:rPr>
      </w:pPr>
      <w:r>
        <w:rPr>
          <w:sz w:val="24"/>
        </w:rPr>
        <w:t>раскрывать</w:t>
      </w:r>
      <w:r>
        <w:rPr>
          <w:spacing w:val="-2"/>
          <w:sz w:val="24"/>
        </w:rPr>
        <w:t xml:space="preserve"> </w:t>
      </w:r>
      <w:r>
        <w:rPr>
          <w:sz w:val="24"/>
        </w:rPr>
        <w:t>понятие</w:t>
      </w:r>
      <w:r>
        <w:rPr>
          <w:spacing w:val="-6"/>
          <w:sz w:val="24"/>
        </w:rPr>
        <w:t xml:space="preserve"> </w:t>
      </w:r>
      <w:r>
        <w:rPr>
          <w:sz w:val="24"/>
        </w:rPr>
        <w:t>«первая</w:t>
      </w:r>
      <w:r>
        <w:rPr>
          <w:spacing w:val="-6"/>
          <w:sz w:val="24"/>
        </w:rPr>
        <w:t xml:space="preserve"> </w:t>
      </w:r>
      <w:r>
        <w:rPr>
          <w:sz w:val="24"/>
        </w:rPr>
        <w:t>помощь»</w:t>
      </w:r>
      <w:r>
        <w:rPr>
          <w:spacing w:val="-10"/>
          <w:sz w:val="24"/>
        </w:rPr>
        <w:t xml:space="preserve"> </w:t>
      </w:r>
      <w:r>
        <w:rPr>
          <w:sz w:val="24"/>
        </w:rPr>
        <w:t>и</w:t>
      </w:r>
      <w:r>
        <w:rPr>
          <w:spacing w:val="-4"/>
          <w:sz w:val="24"/>
        </w:rPr>
        <w:t xml:space="preserve"> </w:t>
      </w:r>
      <w:r>
        <w:rPr>
          <w:sz w:val="24"/>
        </w:rPr>
        <w:t>её</w:t>
      </w:r>
      <w:r>
        <w:rPr>
          <w:spacing w:val="-1"/>
          <w:sz w:val="24"/>
        </w:rPr>
        <w:t xml:space="preserve"> </w:t>
      </w:r>
      <w:r>
        <w:rPr>
          <w:spacing w:val="-2"/>
          <w:sz w:val="24"/>
        </w:rPr>
        <w:t>содержание;</w:t>
      </w:r>
    </w:p>
    <w:p w14:paraId="2589120A"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знать</w:t>
      </w:r>
      <w:r>
        <w:rPr>
          <w:spacing w:val="-6"/>
          <w:sz w:val="24"/>
        </w:rPr>
        <w:t xml:space="preserve"> </w:t>
      </w:r>
      <w:r>
        <w:rPr>
          <w:sz w:val="24"/>
        </w:rPr>
        <w:t>состояния,</w:t>
      </w:r>
      <w:r>
        <w:rPr>
          <w:spacing w:val="1"/>
          <w:sz w:val="24"/>
        </w:rPr>
        <w:t xml:space="preserve"> </w:t>
      </w:r>
      <w:r>
        <w:rPr>
          <w:sz w:val="24"/>
        </w:rPr>
        <w:t>требующие</w:t>
      </w:r>
      <w:r>
        <w:rPr>
          <w:spacing w:val="-12"/>
          <w:sz w:val="24"/>
        </w:rPr>
        <w:t xml:space="preserve"> </w:t>
      </w:r>
      <w:r>
        <w:rPr>
          <w:sz w:val="24"/>
        </w:rPr>
        <w:t>оказания</w:t>
      </w:r>
      <w:r>
        <w:rPr>
          <w:spacing w:val="-6"/>
          <w:sz w:val="24"/>
        </w:rPr>
        <w:t xml:space="preserve"> </w:t>
      </w:r>
      <w:r>
        <w:rPr>
          <w:sz w:val="24"/>
        </w:rPr>
        <w:t>первой</w:t>
      </w:r>
      <w:r>
        <w:rPr>
          <w:spacing w:val="-13"/>
          <w:sz w:val="24"/>
        </w:rPr>
        <w:t xml:space="preserve"> </w:t>
      </w:r>
      <w:r>
        <w:rPr>
          <w:spacing w:val="-2"/>
          <w:sz w:val="24"/>
        </w:rPr>
        <w:t>помощи;</w:t>
      </w:r>
    </w:p>
    <w:p w14:paraId="1685E101" w14:textId="77777777" w:rsidR="008B6EAD" w:rsidRDefault="00000000">
      <w:pPr>
        <w:pStyle w:val="a5"/>
        <w:numPr>
          <w:ilvl w:val="1"/>
          <w:numId w:val="29"/>
        </w:numPr>
        <w:tabs>
          <w:tab w:val="left" w:pos="1577"/>
        </w:tabs>
        <w:spacing w:line="237" w:lineRule="auto"/>
        <w:ind w:left="1415" w:right="1159" w:firstLine="0"/>
        <w:jc w:val="left"/>
        <w:rPr>
          <w:sz w:val="24"/>
        </w:rPr>
      </w:pPr>
      <w:r>
        <w:rPr>
          <w:sz w:val="24"/>
        </w:rPr>
        <w:t>знать универсальный алгоритм</w:t>
      </w:r>
      <w:r>
        <w:rPr>
          <w:spacing w:val="-9"/>
          <w:sz w:val="24"/>
        </w:rPr>
        <w:t xml:space="preserve"> </w:t>
      </w:r>
      <w:r>
        <w:rPr>
          <w:sz w:val="24"/>
        </w:rPr>
        <w:t>оказания</w:t>
      </w:r>
      <w:r>
        <w:rPr>
          <w:spacing w:val="-6"/>
          <w:sz w:val="24"/>
        </w:rPr>
        <w:t xml:space="preserve"> </w:t>
      </w:r>
      <w:r>
        <w:rPr>
          <w:sz w:val="24"/>
        </w:rPr>
        <w:t>первой помощи;</w:t>
      </w:r>
      <w:r>
        <w:rPr>
          <w:spacing w:val="-5"/>
          <w:sz w:val="24"/>
        </w:rPr>
        <w:t xml:space="preserve"> </w:t>
      </w:r>
      <w:r>
        <w:rPr>
          <w:sz w:val="24"/>
        </w:rPr>
        <w:t>знать</w:t>
      </w:r>
      <w:r>
        <w:rPr>
          <w:spacing w:val="-5"/>
          <w:sz w:val="24"/>
        </w:rPr>
        <w:t xml:space="preserve"> </w:t>
      </w:r>
      <w:r>
        <w:rPr>
          <w:sz w:val="24"/>
        </w:rPr>
        <w:t>назначение</w:t>
      </w:r>
      <w:r>
        <w:rPr>
          <w:spacing w:val="-7"/>
          <w:sz w:val="24"/>
        </w:rPr>
        <w:t xml:space="preserve"> </w:t>
      </w:r>
      <w:r>
        <w:rPr>
          <w:sz w:val="24"/>
        </w:rPr>
        <w:t>и состав</w:t>
      </w:r>
      <w:r>
        <w:rPr>
          <w:spacing w:val="-4"/>
          <w:sz w:val="24"/>
        </w:rPr>
        <w:t xml:space="preserve"> </w:t>
      </w:r>
      <w:r>
        <w:rPr>
          <w:sz w:val="24"/>
        </w:rPr>
        <w:t>аптечки первой помощи;</w:t>
      </w:r>
    </w:p>
    <w:p w14:paraId="29158EE6" w14:textId="77777777" w:rsidR="008B6EAD" w:rsidRDefault="00000000">
      <w:pPr>
        <w:pStyle w:val="a5"/>
        <w:numPr>
          <w:ilvl w:val="1"/>
          <w:numId w:val="29"/>
        </w:numPr>
        <w:tabs>
          <w:tab w:val="left" w:pos="1553"/>
        </w:tabs>
        <w:spacing w:before="2"/>
        <w:ind w:left="1553" w:hanging="138"/>
        <w:jc w:val="left"/>
        <w:rPr>
          <w:sz w:val="24"/>
        </w:rPr>
      </w:pPr>
      <w:r>
        <w:rPr>
          <w:sz w:val="24"/>
        </w:rPr>
        <w:t>иметь</w:t>
      </w:r>
      <w:r>
        <w:rPr>
          <w:spacing w:val="-5"/>
          <w:sz w:val="24"/>
        </w:rPr>
        <w:t xml:space="preserve"> </w:t>
      </w:r>
      <w:r>
        <w:rPr>
          <w:sz w:val="24"/>
        </w:rPr>
        <w:t>навыки</w:t>
      </w:r>
      <w:r>
        <w:rPr>
          <w:spacing w:val="-3"/>
          <w:sz w:val="24"/>
        </w:rPr>
        <w:t xml:space="preserve"> </w:t>
      </w:r>
      <w:r>
        <w:rPr>
          <w:sz w:val="24"/>
        </w:rPr>
        <w:t>действий</w:t>
      </w:r>
      <w:r>
        <w:rPr>
          <w:spacing w:val="-7"/>
          <w:sz w:val="24"/>
        </w:rPr>
        <w:t xml:space="preserve"> </w:t>
      </w:r>
      <w:r>
        <w:rPr>
          <w:sz w:val="24"/>
        </w:rPr>
        <w:t>при</w:t>
      </w:r>
      <w:r>
        <w:rPr>
          <w:spacing w:val="-7"/>
          <w:sz w:val="24"/>
        </w:rPr>
        <w:t xml:space="preserve"> </w:t>
      </w:r>
      <w:r>
        <w:rPr>
          <w:sz w:val="24"/>
        </w:rPr>
        <w:t>оказании</w:t>
      </w:r>
      <w:r>
        <w:rPr>
          <w:spacing w:val="-7"/>
          <w:sz w:val="24"/>
        </w:rPr>
        <w:t xml:space="preserve"> </w:t>
      </w:r>
      <w:r>
        <w:rPr>
          <w:sz w:val="24"/>
        </w:rPr>
        <w:t>первой</w:t>
      </w:r>
      <w:r>
        <w:rPr>
          <w:spacing w:val="-3"/>
          <w:sz w:val="24"/>
        </w:rPr>
        <w:t xml:space="preserve"> </w:t>
      </w:r>
      <w:r>
        <w:rPr>
          <w:sz w:val="24"/>
        </w:rPr>
        <w:t>помощи</w:t>
      </w:r>
      <w:r>
        <w:rPr>
          <w:spacing w:val="-8"/>
          <w:sz w:val="24"/>
        </w:rPr>
        <w:t xml:space="preserve"> </w:t>
      </w:r>
      <w:r>
        <w:rPr>
          <w:sz w:val="24"/>
        </w:rPr>
        <w:t>в</w:t>
      </w:r>
      <w:r>
        <w:rPr>
          <w:spacing w:val="-2"/>
          <w:sz w:val="24"/>
        </w:rPr>
        <w:t xml:space="preserve"> </w:t>
      </w:r>
      <w:r>
        <w:rPr>
          <w:sz w:val="24"/>
        </w:rPr>
        <w:t>различных</w:t>
      </w:r>
      <w:r>
        <w:rPr>
          <w:spacing w:val="-3"/>
          <w:sz w:val="24"/>
        </w:rPr>
        <w:t xml:space="preserve"> </w:t>
      </w:r>
      <w:r>
        <w:rPr>
          <w:spacing w:val="-2"/>
          <w:sz w:val="24"/>
        </w:rPr>
        <w:t>ситуациях;</w:t>
      </w:r>
    </w:p>
    <w:p w14:paraId="3B17D57D" w14:textId="77777777" w:rsidR="008B6EAD" w:rsidRDefault="00000000">
      <w:pPr>
        <w:pStyle w:val="a5"/>
        <w:numPr>
          <w:ilvl w:val="1"/>
          <w:numId w:val="29"/>
        </w:numPr>
        <w:tabs>
          <w:tab w:val="left" w:pos="1553"/>
        </w:tabs>
        <w:spacing w:before="3"/>
        <w:ind w:left="1553" w:hanging="138"/>
        <w:jc w:val="left"/>
        <w:rPr>
          <w:sz w:val="24"/>
        </w:rPr>
      </w:pPr>
      <w:r>
        <w:rPr>
          <w:sz w:val="24"/>
        </w:rPr>
        <w:t>характеризовать</w:t>
      </w:r>
      <w:r>
        <w:rPr>
          <w:spacing w:val="-17"/>
          <w:sz w:val="24"/>
        </w:rPr>
        <w:t xml:space="preserve"> </w:t>
      </w:r>
      <w:r>
        <w:rPr>
          <w:sz w:val="24"/>
        </w:rPr>
        <w:t>приёмы</w:t>
      </w:r>
      <w:r>
        <w:rPr>
          <w:spacing w:val="-14"/>
          <w:sz w:val="24"/>
        </w:rPr>
        <w:t xml:space="preserve"> </w:t>
      </w:r>
      <w:r>
        <w:rPr>
          <w:sz w:val="24"/>
        </w:rPr>
        <w:t>психологической</w:t>
      </w:r>
      <w:r>
        <w:rPr>
          <w:spacing w:val="-15"/>
          <w:sz w:val="24"/>
        </w:rPr>
        <w:t xml:space="preserve"> </w:t>
      </w:r>
      <w:r>
        <w:rPr>
          <w:sz w:val="24"/>
        </w:rPr>
        <w:t>поддержки</w:t>
      </w:r>
      <w:r>
        <w:rPr>
          <w:spacing w:val="-9"/>
          <w:sz w:val="24"/>
        </w:rPr>
        <w:t xml:space="preserve"> </w:t>
      </w:r>
      <w:r>
        <w:rPr>
          <w:spacing w:val="-2"/>
          <w:sz w:val="24"/>
        </w:rPr>
        <w:t>пострадавшего.</w:t>
      </w:r>
    </w:p>
    <w:p w14:paraId="1C65DE46" w14:textId="77777777" w:rsidR="008B6EAD" w:rsidRDefault="008B6EAD">
      <w:pPr>
        <w:pStyle w:val="a5"/>
        <w:jc w:val="left"/>
        <w:rPr>
          <w:sz w:val="24"/>
        </w:rPr>
        <w:sectPr w:rsidR="008B6EAD">
          <w:pgSz w:w="12240" w:h="15840"/>
          <w:pgMar w:top="640" w:right="0" w:bottom="960" w:left="0" w:header="0" w:footer="729" w:gutter="0"/>
          <w:cols w:space="720"/>
        </w:sectPr>
      </w:pPr>
    </w:p>
    <w:p w14:paraId="0B0CF04F" w14:textId="77777777" w:rsidR="008B6EAD" w:rsidRDefault="00000000">
      <w:pPr>
        <w:spacing w:before="72"/>
        <w:ind w:left="1416"/>
        <w:rPr>
          <w:b/>
          <w:i/>
          <w:sz w:val="24"/>
        </w:rPr>
      </w:pPr>
      <w:bookmarkStart w:id="404" w:name="Предметные_результаты_по_модулю_№_9_«Без"/>
      <w:bookmarkEnd w:id="404"/>
      <w:r>
        <w:rPr>
          <w:b/>
          <w:i/>
          <w:sz w:val="24"/>
        </w:rPr>
        <w:lastRenderedPageBreak/>
        <w:t>Предметные</w:t>
      </w:r>
      <w:r>
        <w:rPr>
          <w:b/>
          <w:i/>
          <w:spacing w:val="-13"/>
          <w:sz w:val="24"/>
        </w:rPr>
        <w:t xml:space="preserve"> </w:t>
      </w:r>
      <w:r>
        <w:rPr>
          <w:b/>
          <w:i/>
          <w:sz w:val="24"/>
        </w:rPr>
        <w:t>результаты</w:t>
      </w:r>
      <w:r>
        <w:rPr>
          <w:b/>
          <w:i/>
          <w:spacing w:val="-3"/>
          <w:sz w:val="24"/>
        </w:rPr>
        <w:t xml:space="preserve"> </w:t>
      </w:r>
      <w:r>
        <w:rPr>
          <w:b/>
          <w:i/>
          <w:sz w:val="24"/>
        </w:rPr>
        <w:t>по</w:t>
      </w:r>
      <w:r>
        <w:rPr>
          <w:b/>
          <w:i/>
          <w:spacing w:val="-5"/>
          <w:sz w:val="24"/>
        </w:rPr>
        <w:t xml:space="preserve"> </w:t>
      </w:r>
      <w:r>
        <w:rPr>
          <w:b/>
          <w:i/>
          <w:sz w:val="24"/>
        </w:rPr>
        <w:t>модулю</w:t>
      </w:r>
      <w:r>
        <w:rPr>
          <w:b/>
          <w:i/>
          <w:spacing w:val="2"/>
          <w:sz w:val="24"/>
        </w:rPr>
        <w:t xml:space="preserve"> </w:t>
      </w:r>
      <w:r>
        <w:rPr>
          <w:b/>
          <w:i/>
          <w:sz w:val="24"/>
        </w:rPr>
        <w:t>№</w:t>
      </w:r>
      <w:r>
        <w:rPr>
          <w:b/>
          <w:i/>
          <w:spacing w:val="-3"/>
          <w:sz w:val="24"/>
        </w:rPr>
        <w:t xml:space="preserve"> </w:t>
      </w:r>
      <w:r>
        <w:rPr>
          <w:b/>
          <w:i/>
          <w:sz w:val="24"/>
        </w:rPr>
        <w:t>9</w:t>
      </w:r>
      <w:r>
        <w:rPr>
          <w:b/>
          <w:i/>
          <w:spacing w:val="-5"/>
          <w:sz w:val="24"/>
        </w:rPr>
        <w:t xml:space="preserve"> </w:t>
      </w:r>
      <w:r>
        <w:rPr>
          <w:b/>
          <w:i/>
          <w:sz w:val="24"/>
        </w:rPr>
        <w:t>«Безопасность</w:t>
      </w:r>
      <w:r>
        <w:rPr>
          <w:b/>
          <w:i/>
          <w:spacing w:val="1"/>
          <w:sz w:val="24"/>
        </w:rPr>
        <w:t xml:space="preserve"> </w:t>
      </w:r>
      <w:r>
        <w:rPr>
          <w:b/>
          <w:i/>
          <w:sz w:val="24"/>
        </w:rPr>
        <w:t>в</w:t>
      </w:r>
      <w:r>
        <w:rPr>
          <w:b/>
          <w:i/>
          <w:spacing w:val="-10"/>
          <w:sz w:val="24"/>
        </w:rPr>
        <w:t xml:space="preserve"> </w:t>
      </w:r>
      <w:r>
        <w:rPr>
          <w:b/>
          <w:i/>
          <w:spacing w:val="-2"/>
          <w:sz w:val="24"/>
        </w:rPr>
        <w:t>социуме»:</w:t>
      </w:r>
    </w:p>
    <w:p w14:paraId="0A6BC81D" w14:textId="77777777" w:rsidR="008B6EAD" w:rsidRDefault="00000000">
      <w:pPr>
        <w:pStyle w:val="a5"/>
        <w:numPr>
          <w:ilvl w:val="1"/>
          <w:numId w:val="29"/>
        </w:numPr>
        <w:tabs>
          <w:tab w:val="left" w:pos="1553"/>
        </w:tabs>
        <w:spacing w:before="2"/>
        <w:ind w:left="1553" w:hanging="138"/>
        <w:jc w:val="left"/>
        <w:rPr>
          <w:sz w:val="24"/>
        </w:rPr>
      </w:pPr>
      <w:r>
        <w:rPr>
          <w:sz w:val="24"/>
        </w:rPr>
        <w:t>характеризовать</w:t>
      </w:r>
      <w:r>
        <w:rPr>
          <w:spacing w:val="-11"/>
          <w:sz w:val="24"/>
        </w:rPr>
        <w:t xml:space="preserve"> </w:t>
      </w:r>
      <w:r>
        <w:rPr>
          <w:sz w:val="24"/>
        </w:rPr>
        <w:t>общение</w:t>
      </w:r>
      <w:r>
        <w:rPr>
          <w:spacing w:val="-10"/>
          <w:sz w:val="24"/>
        </w:rPr>
        <w:t xml:space="preserve"> </w:t>
      </w:r>
      <w:r>
        <w:rPr>
          <w:sz w:val="24"/>
        </w:rPr>
        <w:t>и</w:t>
      </w:r>
      <w:r>
        <w:rPr>
          <w:spacing w:val="-4"/>
          <w:sz w:val="24"/>
        </w:rPr>
        <w:t xml:space="preserve"> </w:t>
      </w:r>
      <w:r>
        <w:rPr>
          <w:sz w:val="24"/>
        </w:rPr>
        <w:t>объяснять</w:t>
      </w:r>
      <w:r>
        <w:rPr>
          <w:spacing w:val="-4"/>
          <w:sz w:val="24"/>
        </w:rPr>
        <w:t xml:space="preserve"> </w:t>
      </w:r>
      <w:r>
        <w:rPr>
          <w:sz w:val="24"/>
        </w:rPr>
        <w:t>его</w:t>
      </w:r>
      <w:r>
        <w:rPr>
          <w:spacing w:val="-9"/>
          <w:sz w:val="24"/>
        </w:rPr>
        <w:t xml:space="preserve"> </w:t>
      </w:r>
      <w:r>
        <w:rPr>
          <w:sz w:val="24"/>
        </w:rPr>
        <w:t>значение</w:t>
      </w:r>
      <w:r>
        <w:rPr>
          <w:spacing w:val="-6"/>
          <w:sz w:val="24"/>
        </w:rPr>
        <w:t xml:space="preserve"> </w:t>
      </w:r>
      <w:r>
        <w:rPr>
          <w:sz w:val="24"/>
        </w:rPr>
        <w:t>для</w:t>
      </w:r>
      <w:r>
        <w:rPr>
          <w:spacing w:val="1"/>
          <w:sz w:val="24"/>
        </w:rPr>
        <w:t xml:space="preserve"> </w:t>
      </w:r>
      <w:r>
        <w:rPr>
          <w:spacing w:val="-2"/>
          <w:sz w:val="24"/>
        </w:rPr>
        <w:t>человека;</w:t>
      </w:r>
    </w:p>
    <w:p w14:paraId="63E8C9F7" w14:textId="77777777" w:rsidR="008B6EAD" w:rsidRDefault="00000000">
      <w:pPr>
        <w:pStyle w:val="a5"/>
        <w:numPr>
          <w:ilvl w:val="1"/>
          <w:numId w:val="29"/>
        </w:numPr>
        <w:tabs>
          <w:tab w:val="left" w:pos="1553"/>
        </w:tabs>
        <w:spacing w:before="2" w:line="272" w:lineRule="exact"/>
        <w:ind w:left="1553" w:hanging="138"/>
        <w:jc w:val="left"/>
        <w:rPr>
          <w:sz w:val="24"/>
        </w:rPr>
      </w:pPr>
      <w:r>
        <w:rPr>
          <w:sz w:val="24"/>
        </w:rPr>
        <w:t>характеризовать</w:t>
      </w:r>
      <w:r>
        <w:rPr>
          <w:spacing w:val="-13"/>
          <w:sz w:val="24"/>
        </w:rPr>
        <w:t xml:space="preserve"> </w:t>
      </w:r>
      <w:r>
        <w:rPr>
          <w:sz w:val="24"/>
        </w:rPr>
        <w:t>признаки</w:t>
      </w:r>
      <w:r>
        <w:rPr>
          <w:spacing w:val="-7"/>
          <w:sz w:val="24"/>
        </w:rPr>
        <w:t xml:space="preserve"> </w:t>
      </w:r>
      <w:r>
        <w:rPr>
          <w:sz w:val="24"/>
        </w:rPr>
        <w:t>и</w:t>
      </w:r>
      <w:r>
        <w:rPr>
          <w:spacing w:val="-14"/>
          <w:sz w:val="24"/>
        </w:rPr>
        <w:t xml:space="preserve"> </w:t>
      </w:r>
      <w:r>
        <w:rPr>
          <w:sz w:val="24"/>
        </w:rPr>
        <w:t>анализировать</w:t>
      </w:r>
      <w:r>
        <w:rPr>
          <w:spacing w:val="-11"/>
          <w:sz w:val="24"/>
        </w:rPr>
        <w:t xml:space="preserve"> </w:t>
      </w:r>
      <w:r>
        <w:rPr>
          <w:sz w:val="24"/>
        </w:rPr>
        <w:t>способы</w:t>
      </w:r>
      <w:r>
        <w:rPr>
          <w:spacing w:val="-6"/>
          <w:sz w:val="24"/>
        </w:rPr>
        <w:t xml:space="preserve"> </w:t>
      </w:r>
      <w:r>
        <w:rPr>
          <w:sz w:val="24"/>
        </w:rPr>
        <w:t>эффективного</w:t>
      </w:r>
      <w:r>
        <w:rPr>
          <w:spacing w:val="-11"/>
          <w:sz w:val="24"/>
        </w:rPr>
        <w:t xml:space="preserve"> </w:t>
      </w:r>
      <w:r>
        <w:rPr>
          <w:spacing w:val="-2"/>
          <w:sz w:val="24"/>
        </w:rPr>
        <w:t>общения;</w:t>
      </w:r>
    </w:p>
    <w:p w14:paraId="7498E2DE" w14:textId="77777777" w:rsidR="008B6EAD" w:rsidRDefault="00000000">
      <w:pPr>
        <w:pStyle w:val="a5"/>
        <w:numPr>
          <w:ilvl w:val="1"/>
          <w:numId w:val="29"/>
        </w:numPr>
        <w:tabs>
          <w:tab w:val="left" w:pos="1558"/>
        </w:tabs>
        <w:spacing w:line="237" w:lineRule="auto"/>
        <w:ind w:left="1415" w:right="950" w:firstLine="0"/>
        <w:jc w:val="left"/>
        <w:rPr>
          <w:sz w:val="24"/>
        </w:rPr>
      </w:pPr>
      <w:r>
        <w:rPr>
          <w:sz w:val="24"/>
        </w:rPr>
        <w:t>раскрывать</w:t>
      </w:r>
      <w:r>
        <w:rPr>
          <w:spacing w:val="-3"/>
          <w:sz w:val="24"/>
        </w:rPr>
        <w:t xml:space="preserve"> </w:t>
      </w:r>
      <w:r>
        <w:rPr>
          <w:sz w:val="24"/>
        </w:rPr>
        <w:t>приёмы</w:t>
      </w:r>
      <w:r>
        <w:rPr>
          <w:spacing w:val="-6"/>
          <w:sz w:val="24"/>
        </w:rPr>
        <w:t xml:space="preserve"> </w:t>
      </w:r>
      <w:r>
        <w:rPr>
          <w:sz w:val="24"/>
        </w:rPr>
        <w:t>и</w:t>
      </w:r>
      <w:r>
        <w:rPr>
          <w:spacing w:val="-3"/>
          <w:sz w:val="24"/>
        </w:rPr>
        <w:t xml:space="preserve"> </w:t>
      </w:r>
      <w:r>
        <w:rPr>
          <w:sz w:val="24"/>
        </w:rPr>
        <w:t>иметь</w:t>
      </w:r>
      <w:r>
        <w:rPr>
          <w:spacing w:val="-7"/>
          <w:sz w:val="24"/>
        </w:rPr>
        <w:t xml:space="preserve"> </w:t>
      </w:r>
      <w:r>
        <w:rPr>
          <w:sz w:val="24"/>
        </w:rPr>
        <w:t>навыки</w:t>
      </w:r>
      <w:r>
        <w:rPr>
          <w:spacing w:val="-7"/>
          <w:sz w:val="24"/>
        </w:rPr>
        <w:t xml:space="preserve"> </w:t>
      </w:r>
      <w:r>
        <w:rPr>
          <w:sz w:val="24"/>
        </w:rPr>
        <w:t>соблюдения</w:t>
      </w:r>
      <w:r>
        <w:rPr>
          <w:spacing w:val="-4"/>
          <w:sz w:val="24"/>
        </w:rPr>
        <w:t xml:space="preserve"> </w:t>
      </w:r>
      <w:r>
        <w:rPr>
          <w:sz w:val="24"/>
        </w:rPr>
        <w:t>правил</w:t>
      </w:r>
      <w:r>
        <w:rPr>
          <w:spacing w:val="-8"/>
          <w:sz w:val="24"/>
        </w:rPr>
        <w:t xml:space="preserve"> </w:t>
      </w:r>
      <w:r>
        <w:rPr>
          <w:sz w:val="24"/>
        </w:rPr>
        <w:t>безопасной</w:t>
      </w:r>
      <w:r>
        <w:rPr>
          <w:spacing w:val="-7"/>
          <w:sz w:val="24"/>
        </w:rPr>
        <w:t xml:space="preserve"> </w:t>
      </w:r>
      <w:r>
        <w:rPr>
          <w:sz w:val="24"/>
        </w:rPr>
        <w:t>межличностной</w:t>
      </w:r>
      <w:r>
        <w:rPr>
          <w:spacing w:val="-3"/>
          <w:sz w:val="24"/>
        </w:rPr>
        <w:t xml:space="preserve"> </w:t>
      </w:r>
      <w:r>
        <w:rPr>
          <w:sz w:val="24"/>
        </w:rPr>
        <w:t>коммуни-кации и комфортного взаимодействия в группе;</w:t>
      </w:r>
    </w:p>
    <w:p w14:paraId="28444C32" w14:textId="77777777" w:rsidR="008B6EAD" w:rsidRDefault="00000000">
      <w:pPr>
        <w:pStyle w:val="a5"/>
        <w:numPr>
          <w:ilvl w:val="1"/>
          <w:numId w:val="29"/>
        </w:numPr>
        <w:tabs>
          <w:tab w:val="left" w:pos="1553"/>
        </w:tabs>
        <w:spacing w:before="2" w:line="275" w:lineRule="exact"/>
        <w:ind w:left="1553" w:hanging="138"/>
        <w:jc w:val="left"/>
        <w:rPr>
          <w:sz w:val="24"/>
        </w:rPr>
      </w:pPr>
      <w:r>
        <w:rPr>
          <w:sz w:val="24"/>
        </w:rPr>
        <w:t>раскрывать</w:t>
      </w:r>
      <w:r>
        <w:rPr>
          <w:spacing w:val="-11"/>
          <w:sz w:val="24"/>
        </w:rPr>
        <w:t xml:space="preserve"> </w:t>
      </w:r>
      <w:r>
        <w:rPr>
          <w:sz w:val="24"/>
        </w:rPr>
        <w:t>признаки</w:t>
      </w:r>
      <w:r>
        <w:rPr>
          <w:spacing w:val="-8"/>
          <w:sz w:val="24"/>
        </w:rPr>
        <w:t xml:space="preserve"> </w:t>
      </w:r>
      <w:r>
        <w:rPr>
          <w:sz w:val="24"/>
        </w:rPr>
        <w:t>конструктивного</w:t>
      </w:r>
      <w:r>
        <w:rPr>
          <w:spacing w:val="-9"/>
          <w:sz w:val="24"/>
        </w:rPr>
        <w:t xml:space="preserve"> </w:t>
      </w:r>
      <w:r>
        <w:rPr>
          <w:sz w:val="24"/>
        </w:rPr>
        <w:t>и</w:t>
      </w:r>
      <w:r>
        <w:rPr>
          <w:spacing w:val="-8"/>
          <w:sz w:val="24"/>
        </w:rPr>
        <w:t xml:space="preserve"> </w:t>
      </w:r>
      <w:r>
        <w:rPr>
          <w:sz w:val="24"/>
        </w:rPr>
        <w:t>деструктивного</w:t>
      </w:r>
      <w:r>
        <w:rPr>
          <w:spacing w:val="-13"/>
          <w:sz w:val="24"/>
        </w:rPr>
        <w:t xml:space="preserve"> </w:t>
      </w:r>
      <w:r>
        <w:rPr>
          <w:spacing w:val="-2"/>
          <w:sz w:val="24"/>
        </w:rPr>
        <w:t>общения;</w:t>
      </w:r>
    </w:p>
    <w:p w14:paraId="5F2BE338" w14:textId="77777777" w:rsidR="008B6EAD" w:rsidRDefault="00000000">
      <w:pPr>
        <w:pStyle w:val="a5"/>
        <w:numPr>
          <w:ilvl w:val="1"/>
          <w:numId w:val="29"/>
        </w:numPr>
        <w:tabs>
          <w:tab w:val="left" w:pos="1572"/>
        </w:tabs>
        <w:spacing w:line="242" w:lineRule="auto"/>
        <w:ind w:left="1415" w:right="1117" w:firstLine="0"/>
        <w:jc w:val="left"/>
        <w:rPr>
          <w:sz w:val="24"/>
        </w:rPr>
      </w:pPr>
      <w:r>
        <w:rPr>
          <w:sz w:val="24"/>
        </w:rPr>
        <w:t>раскрывать</w:t>
      </w:r>
      <w:r>
        <w:rPr>
          <w:spacing w:val="-3"/>
          <w:sz w:val="24"/>
        </w:rPr>
        <w:t xml:space="preserve"> </w:t>
      </w:r>
      <w:r>
        <w:rPr>
          <w:sz w:val="24"/>
        </w:rPr>
        <w:t>понятие</w:t>
      </w:r>
      <w:r>
        <w:rPr>
          <w:spacing w:val="-5"/>
          <w:sz w:val="24"/>
        </w:rPr>
        <w:t xml:space="preserve"> </w:t>
      </w:r>
      <w:r>
        <w:rPr>
          <w:sz w:val="24"/>
        </w:rPr>
        <w:t>«конфликт»</w:t>
      </w:r>
      <w:r>
        <w:rPr>
          <w:spacing w:val="-8"/>
          <w:sz w:val="24"/>
        </w:rPr>
        <w:t xml:space="preserve"> </w:t>
      </w:r>
      <w:r>
        <w:rPr>
          <w:sz w:val="24"/>
        </w:rPr>
        <w:t>и</w:t>
      </w:r>
      <w:r>
        <w:rPr>
          <w:spacing w:val="-3"/>
          <w:sz w:val="24"/>
        </w:rPr>
        <w:t xml:space="preserve"> </w:t>
      </w:r>
      <w:r>
        <w:rPr>
          <w:sz w:val="24"/>
        </w:rPr>
        <w:t>характеризовать</w:t>
      </w:r>
      <w:r>
        <w:rPr>
          <w:spacing w:val="-3"/>
          <w:sz w:val="24"/>
        </w:rPr>
        <w:t xml:space="preserve"> </w:t>
      </w:r>
      <w:r>
        <w:rPr>
          <w:sz w:val="24"/>
        </w:rPr>
        <w:t>стадии</w:t>
      </w:r>
      <w:r>
        <w:rPr>
          <w:spacing w:val="-3"/>
          <w:sz w:val="24"/>
        </w:rPr>
        <w:t xml:space="preserve"> </w:t>
      </w:r>
      <w:r>
        <w:rPr>
          <w:sz w:val="24"/>
        </w:rPr>
        <w:t>его развития,</w:t>
      </w:r>
      <w:r>
        <w:rPr>
          <w:spacing w:val="-2"/>
          <w:sz w:val="24"/>
        </w:rPr>
        <w:t xml:space="preserve"> </w:t>
      </w:r>
      <w:r>
        <w:rPr>
          <w:sz w:val="24"/>
        </w:rPr>
        <w:t>факторы</w:t>
      </w:r>
      <w:r>
        <w:rPr>
          <w:spacing w:val="-7"/>
          <w:sz w:val="24"/>
        </w:rPr>
        <w:t xml:space="preserve"> </w:t>
      </w:r>
      <w:r>
        <w:rPr>
          <w:sz w:val="24"/>
        </w:rPr>
        <w:t>и</w:t>
      </w:r>
      <w:r>
        <w:rPr>
          <w:spacing w:val="-8"/>
          <w:sz w:val="24"/>
        </w:rPr>
        <w:t xml:space="preserve"> </w:t>
      </w:r>
      <w:r>
        <w:rPr>
          <w:sz w:val="24"/>
        </w:rPr>
        <w:t xml:space="preserve">причины </w:t>
      </w:r>
      <w:r>
        <w:rPr>
          <w:spacing w:val="-2"/>
          <w:sz w:val="24"/>
        </w:rPr>
        <w:t>развития;</w:t>
      </w:r>
    </w:p>
    <w:p w14:paraId="31B8B901" w14:textId="77777777" w:rsidR="008B6EAD" w:rsidRDefault="00000000">
      <w:pPr>
        <w:pStyle w:val="a5"/>
        <w:numPr>
          <w:ilvl w:val="1"/>
          <w:numId w:val="29"/>
        </w:numPr>
        <w:tabs>
          <w:tab w:val="left" w:pos="1553"/>
        </w:tabs>
        <w:spacing w:line="274" w:lineRule="exact"/>
        <w:ind w:left="1553" w:hanging="138"/>
        <w:jc w:val="left"/>
        <w:rPr>
          <w:sz w:val="24"/>
        </w:rPr>
      </w:pPr>
      <w:r>
        <w:rPr>
          <w:sz w:val="24"/>
        </w:rPr>
        <w:t>иметь</w:t>
      </w:r>
      <w:r>
        <w:rPr>
          <w:spacing w:val="-6"/>
          <w:sz w:val="24"/>
        </w:rPr>
        <w:t xml:space="preserve"> </w:t>
      </w:r>
      <w:r>
        <w:rPr>
          <w:sz w:val="24"/>
        </w:rPr>
        <w:t>представление</w:t>
      </w:r>
      <w:r>
        <w:rPr>
          <w:spacing w:val="-15"/>
          <w:sz w:val="24"/>
        </w:rPr>
        <w:t xml:space="preserve"> </w:t>
      </w:r>
      <w:r>
        <w:rPr>
          <w:sz w:val="24"/>
        </w:rPr>
        <w:t>о ситуациях</w:t>
      </w:r>
      <w:r>
        <w:rPr>
          <w:spacing w:val="-9"/>
          <w:sz w:val="24"/>
        </w:rPr>
        <w:t xml:space="preserve"> </w:t>
      </w:r>
      <w:r>
        <w:rPr>
          <w:sz w:val="24"/>
        </w:rPr>
        <w:t>возникновения</w:t>
      </w:r>
      <w:r>
        <w:rPr>
          <w:spacing w:val="-5"/>
          <w:sz w:val="24"/>
        </w:rPr>
        <w:t xml:space="preserve"> </w:t>
      </w:r>
      <w:r>
        <w:rPr>
          <w:sz w:val="24"/>
        </w:rPr>
        <w:t>межличностных</w:t>
      </w:r>
      <w:r>
        <w:rPr>
          <w:spacing w:val="-5"/>
          <w:sz w:val="24"/>
        </w:rPr>
        <w:t xml:space="preserve"> </w:t>
      </w:r>
      <w:r>
        <w:rPr>
          <w:sz w:val="24"/>
        </w:rPr>
        <w:t>и</w:t>
      </w:r>
      <w:r>
        <w:rPr>
          <w:spacing w:val="-9"/>
          <w:sz w:val="24"/>
        </w:rPr>
        <w:t xml:space="preserve"> </w:t>
      </w:r>
      <w:r>
        <w:rPr>
          <w:sz w:val="24"/>
        </w:rPr>
        <w:t>групповых</w:t>
      </w:r>
      <w:r>
        <w:rPr>
          <w:spacing w:val="-4"/>
          <w:sz w:val="24"/>
        </w:rPr>
        <w:t xml:space="preserve"> </w:t>
      </w:r>
      <w:r>
        <w:rPr>
          <w:spacing w:val="-2"/>
          <w:sz w:val="24"/>
        </w:rPr>
        <w:t>конфликтов;</w:t>
      </w:r>
    </w:p>
    <w:p w14:paraId="169E3727" w14:textId="77777777" w:rsidR="008B6EAD" w:rsidRDefault="00000000">
      <w:pPr>
        <w:pStyle w:val="a5"/>
        <w:numPr>
          <w:ilvl w:val="1"/>
          <w:numId w:val="29"/>
        </w:numPr>
        <w:tabs>
          <w:tab w:val="left" w:pos="1586"/>
        </w:tabs>
        <w:spacing w:before="5" w:line="232" w:lineRule="auto"/>
        <w:ind w:left="1415" w:right="991" w:firstLine="0"/>
        <w:jc w:val="left"/>
        <w:rPr>
          <w:sz w:val="24"/>
        </w:rPr>
      </w:pPr>
      <w:r>
        <w:rPr>
          <w:sz w:val="24"/>
        </w:rPr>
        <w:t>характеризовать</w:t>
      </w:r>
      <w:r>
        <w:rPr>
          <w:spacing w:val="28"/>
          <w:sz w:val="24"/>
        </w:rPr>
        <w:t xml:space="preserve"> </w:t>
      </w:r>
      <w:r>
        <w:rPr>
          <w:sz w:val="24"/>
        </w:rPr>
        <w:t>безопасные</w:t>
      </w:r>
      <w:r>
        <w:rPr>
          <w:spacing w:val="26"/>
          <w:sz w:val="24"/>
        </w:rPr>
        <w:t xml:space="preserve"> </w:t>
      </w:r>
      <w:r>
        <w:rPr>
          <w:sz w:val="24"/>
        </w:rPr>
        <w:t>и эффективные</w:t>
      </w:r>
      <w:r>
        <w:rPr>
          <w:spacing w:val="-2"/>
          <w:sz w:val="24"/>
        </w:rPr>
        <w:t xml:space="preserve"> </w:t>
      </w:r>
      <w:r>
        <w:rPr>
          <w:sz w:val="24"/>
        </w:rPr>
        <w:t>способы</w:t>
      </w:r>
      <w:r>
        <w:rPr>
          <w:spacing w:val="29"/>
          <w:sz w:val="24"/>
        </w:rPr>
        <w:t xml:space="preserve"> </w:t>
      </w:r>
      <w:r>
        <w:rPr>
          <w:sz w:val="24"/>
        </w:rPr>
        <w:t>избегания</w:t>
      </w:r>
      <w:r>
        <w:rPr>
          <w:spacing w:val="-6"/>
          <w:sz w:val="24"/>
        </w:rPr>
        <w:t xml:space="preserve"> </w:t>
      </w:r>
      <w:r>
        <w:rPr>
          <w:sz w:val="24"/>
        </w:rPr>
        <w:t>и</w:t>
      </w:r>
      <w:r>
        <w:rPr>
          <w:spacing w:val="28"/>
          <w:sz w:val="24"/>
        </w:rPr>
        <w:t xml:space="preserve"> </w:t>
      </w:r>
      <w:r>
        <w:rPr>
          <w:sz w:val="24"/>
        </w:rPr>
        <w:t xml:space="preserve">разрешения конфликтных </w:t>
      </w:r>
      <w:r>
        <w:rPr>
          <w:spacing w:val="-2"/>
          <w:sz w:val="24"/>
        </w:rPr>
        <w:t>ситуаций;</w:t>
      </w:r>
    </w:p>
    <w:p w14:paraId="4EB69A33" w14:textId="77777777" w:rsidR="008B6EAD" w:rsidRDefault="00000000">
      <w:pPr>
        <w:pStyle w:val="a5"/>
        <w:numPr>
          <w:ilvl w:val="1"/>
          <w:numId w:val="29"/>
        </w:numPr>
        <w:tabs>
          <w:tab w:val="left" w:pos="1572"/>
        </w:tabs>
        <w:spacing w:before="12" w:line="237" w:lineRule="auto"/>
        <w:ind w:left="1415" w:right="1096" w:firstLine="0"/>
        <w:jc w:val="left"/>
        <w:rPr>
          <w:sz w:val="24"/>
        </w:rPr>
      </w:pPr>
      <w:r>
        <w:rPr>
          <w:sz w:val="24"/>
        </w:rPr>
        <w:t>иметь</w:t>
      </w:r>
      <w:r>
        <w:rPr>
          <w:spacing w:val="-6"/>
          <w:sz w:val="24"/>
        </w:rPr>
        <w:t xml:space="preserve"> </w:t>
      </w:r>
      <w:r>
        <w:rPr>
          <w:sz w:val="24"/>
        </w:rPr>
        <w:t>навыки</w:t>
      </w:r>
      <w:r>
        <w:rPr>
          <w:spacing w:val="-6"/>
          <w:sz w:val="24"/>
        </w:rPr>
        <w:t xml:space="preserve"> </w:t>
      </w:r>
      <w:r>
        <w:rPr>
          <w:sz w:val="24"/>
        </w:rPr>
        <w:t>безопасного</w:t>
      </w:r>
      <w:r>
        <w:rPr>
          <w:spacing w:val="-2"/>
          <w:sz w:val="24"/>
        </w:rPr>
        <w:t xml:space="preserve"> </w:t>
      </w:r>
      <w:r>
        <w:rPr>
          <w:sz w:val="24"/>
        </w:rPr>
        <w:t>поведения</w:t>
      </w:r>
      <w:r>
        <w:rPr>
          <w:spacing w:val="-2"/>
          <w:sz w:val="24"/>
        </w:rPr>
        <w:t xml:space="preserve"> </w:t>
      </w:r>
      <w:r>
        <w:rPr>
          <w:sz w:val="24"/>
        </w:rPr>
        <w:t>для</w:t>
      </w:r>
      <w:r>
        <w:rPr>
          <w:spacing w:val="-2"/>
          <w:sz w:val="24"/>
        </w:rPr>
        <w:t xml:space="preserve"> </w:t>
      </w:r>
      <w:r>
        <w:rPr>
          <w:sz w:val="24"/>
        </w:rPr>
        <w:t>снижения</w:t>
      </w:r>
      <w:r>
        <w:rPr>
          <w:spacing w:val="-2"/>
          <w:sz w:val="24"/>
        </w:rPr>
        <w:t xml:space="preserve"> </w:t>
      </w:r>
      <w:r>
        <w:rPr>
          <w:sz w:val="24"/>
        </w:rPr>
        <w:t>риска</w:t>
      </w:r>
      <w:r>
        <w:rPr>
          <w:spacing w:val="-3"/>
          <w:sz w:val="24"/>
        </w:rPr>
        <w:t xml:space="preserve"> </w:t>
      </w:r>
      <w:r>
        <w:rPr>
          <w:sz w:val="24"/>
        </w:rPr>
        <w:t>конфликта</w:t>
      </w:r>
      <w:r>
        <w:rPr>
          <w:spacing w:val="-3"/>
          <w:sz w:val="24"/>
        </w:rPr>
        <w:t xml:space="preserve"> </w:t>
      </w:r>
      <w:r>
        <w:rPr>
          <w:sz w:val="24"/>
        </w:rPr>
        <w:t>и</w:t>
      </w:r>
      <w:r>
        <w:rPr>
          <w:spacing w:val="-6"/>
          <w:sz w:val="24"/>
        </w:rPr>
        <w:t xml:space="preserve"> </w:t>
      </w:r>
      <w:r>
        <w:rPr>
          <w:sz w:val="24"/>
        </w:rPr>
        <w:t>безопасных</w:t>
      </w:r>
      <w:r>
        <w:rPr>
          <w:spacing w:val="-7"/>
          <w:sz w:val="24"/>
        </w:rPr>
        <w:t xml:space="preserve"> </w:t>
      </w:r>
      <w:r>
        <w:rPr>
          <w:sz w:val="24"/>
        </w:rPr>
        <w:t>действий при его опасных проявлениях;</w:t>
      </w:r>
    </w:p>
    <w:p w14:paraId="4E4677DC" w14:textId="77777777" w:rsidR="008B6EAD" w:rsidRDefault="00000000">
      <w:pPr>
        <w:pStyle w:val="a5"/>
        <w:numPr>
          <w:ilvl w:val="1"/>
          <w:numId w:val="29"/>
        </w:numPr>
        <w:tabs>
          <w:tab w:val="left" w:pos="1553"/>
        </w:tabs>
        <w:spacing w:before="8" w:line="272" w:lineRule="exact"/>
        <w:ind w:left="1553" w:hanging="138"/>
        <w:jc w:val="left"/>
        <w:rPr>
          <w:sz w:val="24"/>
        </w:rPr>
      </w:pPr>
      <w:r>
        <w:rPr>
          <w:sz w:val="24"/>
        </w:rPr>
        <w:t>характеризовать</w:t>
      </w:r>
      <w:r>
        <w:rPr>
          <w:spacing w:val="-10"/>
          <w:sz w:val="24"/>
        </w:rPr>
        <w:t xml:space="preserve"> </w:t>
      </w:r>
      <w:r>
        <w:rPr>
          <w:sz w:val="24"/>
        </w:rPr>
        <w:t>способ</w:t>
      </w:r>
      <w:r>
        <w:rPr>
          <w:spacing w:val="-6"/>
          <w:sz w:val="24"/>
        </w:rPr>
        <w:t xml:space="preserve"> </w:t>
      </w:r>
      <w:r>
        <w:rPr>
          <w:sz w:val="24"/>
        </w:rPr>
        <w:t>разрешения</w:t>
      </w:r>
      <w:r>
        <w:rPr>
          <w:spacing w:val="-9"/>
          <w:sz w:val="24"/>
        </w:rPr>
        <w:t xml:space="preserve"> </w:t>
      </w:r>
      <w:r>
        <w:rPr>
          <w:sz w:val="24"/>
        </w:rPr>
        <w:t>конфликта</w:t>
      </w:r>
      <w:r>
        <w:rPr>
          <w:spacing w:val="-10"/>
          <w:sz w:val="24"/>
        </w:rPr>
        <w:t xml:space="preserve"> </w:t>
      </w:r>
      <w:r>
        <w:rPr>
          <w:sz w:val="24"/>
        </w:rPr>
        <w:t>с</w:t>
      </w:r>
      <w:r>
        <w:rPr>
          <w:spacing w:val="-5"/>
          <w:sz w:val="24"/>
        </w:rPr>
        <w:t xml:space="preserve"> </w:t>
      </w:r>
      <w:r>
        <w:rPr>
          <w:sz w:val="24"/>
        </w:rPr>
        <w:t>помощью</w:t>
      </w:r>
      <w:r>
        <w:rPr>
          <w:spacing w:val="-10"/>
          <w:sz w:val="24"/>
        </w:rPr>
        <w:t xml:space="preserve"> </w:t>
      </w:r>
      <w:r>
        <w:rPr>
          <w:sz w:val="24"/>
        </w:rPr>
        <w:t>третьей</w:t>
      </w:r>
      <w:r>
        <w:rPr>
          <w:spacing w:val="-7"/>
          <w:sz w:val="24"/>
        </w:rPr>
        <w:t xml:space="preserve"> </w:t>
      </w:r>
      <w:r>
        <w:rPr>
          <w:sz w:val="24"/>
        </w:rPr>
        <w:t>стороны</w:t>
      </w:r>
      <w:r>
        <w:rPr>
          <w:spacing w:val="-6"/>
          <w:sz w:val="24"/>
        </w:rPr>
        <w:t xml:space="preserve"> </w:t>
      </w:r>
      <w:r>
        <w:rPr>
          <w:spacing w:val="-2"/>
          <w:sz w:val="24"/>
        </w:rPr>
        <w:t>(медиатора);</w:t>
      </w:r>
    </w:p>
    <w:p w14:paraId="00710AE4" w14:textId="77777777" w:rsidR="008B6EAD" w:rsidRDefault="00000000">
      <w:pPr>
        <w:pStyle w:val="a5"/>
        <w:numPr>
          <w:ilvl w:val="1"/>
          <w:numId w:val="29"/>
        </w:numPr>
        <w:tabs>
          <w:tab w:val="left" w:pos="1562"/>
        </w:tabs>
        <w:spacing w:line="242" w:lineRule="auto"/>
        <w:ind w:left="1415" w:right="1001" w:firstLine="0"/>
        <w:jc w:val="left"/>
        <w:rPr>
          <w:sz w:val="24"/>
        </w:rPr>
      </w:pPr>
      <w:r>
        <w:rPr>
          <w:sz w:val="24"/>
        </w:rPr>
        <w:t>иметь</w:t>
      </w:r>
      <w:r>
        <w:rPr>
          <w:spacing w:val="-5"/>
          <w:sz w:val="24"/>
        </w:rPr>
        <w:t xml:space="preserve"> </w:t>
      </w:r>
      <w:r>
        <w:rPr>
          <w:sz w:val="24"/>
        </w:rPr>
        <w:t>представление</w:t>
      </w:r>
      <w:r>
        <w:rPr>
          <w:spacing w:val="-7"/>
          <w:sz w:val="24"/>
        </w:rPr>
        <w:t xml:space="preserve"> </w:t>
      </w:r>
      <w:r>
        <w:rPr>
          <w:sz w:val="24"/>
        </w:rPr>
        <w:t>об</w:t>
      </w:r>
      <w:r>
        <w:rPr>
          <w:spacing w:val="-8"/>
          <w:sz w:val="24"/>
        </w:rPr>
        <w:t xml:space="preserve"> </w:t>
      </w:r>
      <w:r>
        <w:rPr>
          <w:sz w:val="24"/>
        </w:rPr>
        <w:t>опасных</w:t>
      </w:r>
      <w:r>
        <w:rPr>
          <w:spacing w:val="-6"/>
          <w:sz w:val="24"/>
        </w:rPr>
        <w:t xml:space="preserve"> </w:t>
      </w:r>
      <w:r>
        <w:rPr>
          <w:sz w:val="24"/>
        </w:rPr>
        <w:t>формах</w:t>
      </w:r>
      <w:r>
        <w:rPr>
          <w:spacing w:val="-6"/>
          <w:sz w:val="24"/>
        </w:rPr>
        <w:t xml:space="preserve"> </w:t>
      </w:r>
      <w:r>
        <w:rPr>
          <w:sz w:val="24"/>
        </w:rPr>
        <w:t>проявления</w:t>
      </w:r>
      <w:r>
        <w:rPr>
          <w:spacing w:val="-1"/>
          <w:sz w:val="24"/>
        </w:rPr>
        <w:t xml:space="preserve"> </w:t>
      </w:r>
      <w:r>
        <w:rPr>
          <w:sz w:val="24"/>
        </w:rPr>
        <w:t>конфликта:</w:t>
      </w:r>
      <w:r>
        <w:rPr>
          <w:spacing w:val="-1"/>
          <w:sz w:val="24"/>
        </w:rPr>
        <w:t xml:space="preserve"> </w:t>
      </w:r>
      <w:r>
        <w:rPr>
          <w:sz w:val="24"/>
        </w:rPr>
        <w:t>агрессия, домашнее</w:t>
      </w:r>
      <w:r>
        <w:rPr>
          <w:spacing w:val="-2"/>
          <w:sz w:val="24"/>
        </w:rPr>
        <w:t xml:space="preserve"> </w:t>
      </w:r>
      <w:r>
        <w:rPr>
          <w:sz w:val="24"/>
        </w:rPr>
        <w:t>насилие и буллинг;</w:t>
      </w:r>
    </w:p>
    <w:p w14:paraId="0BBB89C0" w14:textId="77777777" w:rsidR="008B6EAD" w:rsidRDefault="00000000">
      <w:pPr>
        <w:pStyle w:val="a5"/>
        <w:numPr>
          <w:ilvl w:val="1"/>
          <w:numId w:val="29"/>
        </w:numPr>
        <w:tabs>
          <w:tab w:val="left" w:pos="1553"/>
        </w:tabs>
        <w:spacing w:line="275" w:lineRule="exact"/>
        <w:ind w:left="1553" w:hanging="138"/>
        <w:jc w:val="left"/>
        <w:rPr>
          <w:sz w:val="24"/>
        </w:rPr>
      </w:pPr>
      <w:r>
        <w:rPr>
          <w:sz w:val="24"/>
        </w:rPr>
        <w:t>характеризовать</w:t>
      </w:r>
      <w:r>
        <w:rPr>
          <w:spacing w:val="-12"/>
          <w:sz w:val="24"/>
        </w:rPr>
        <w:t xml:space="preserve"> </w:t>
      </w:r>
      <w:r>
        <w:rPr>
          <w:sz w:val="24"/>
        </w:rPr>
        <w:t>манипуляции</w:t>
      </w:r>
      <w:r>
        <w:rPr>
          <w:spacing w:val="-10"/>
          <w:sz w:val="24"/>
        </w:rPr>
        <w:t xml:space="preserve"> </w:t>
      </w:r>
      <w:r>
        <w:rPr>
          <w:sz w:val="24"/>
        </w:rPr>
        <w:t>в</w:t>
      </w:r>
      <w:r>
        <w:rPr>
          <w:spacing w:val="-9"/>
          <w:sz w:val="24"/>
        </w:rPr>
        <w:t xml:space="preserve"> </w:t>
      </w:r>
      <w:r>
        <w:rPr>
          <w:sz w:val="24"/>
        </w:rPr>
        <w:t>ходе</w:t>
      </w:r>
      <w:r>
        <w:rPr>
          <w:spacing w:val="-7"/>
          <w:sz w:val="24"/>
        </w:rPr>
        <w:t xml:space="preserve"> </w:t>
      </w:r>
      <w:r>
        <w:rPr>
          <w:sz w:val="24"/>
        </w:rPr>
        <w:t>межличностного</w:t>
      </w:r>
      <w:r>
        <w:rPr>
          <w:spacing w:val="-5"/>
          <w:sz w:val="24"/>
        </w:rPr>
        <w:t xml:space="preserve"> </w:t>
      </w:r>
      <w:r>
        <w:rPr>
          <w:spacing w:val="-2"/>
          <w:sz w:val="24"/>
        </w:rPr>
        <w:t>общения;</w:t>
      </w:r>
    </w:p>
    <w:p w14:paraId="34A031B7" w14:textId="77777777" w:rsidR="008B6EAD" w:rsidRDefault="00000000">
      <w:pPr>
        <w:pStyle w:val="a5"/>
        <w:numPr>
          <w:ilvl w:val="1"/>
          <w:numId w:val="29"/>
        </w:numPr>
        <w:tabs>
          <w:tab w:val="left" w:pos="1553"/>
        </w:tabs>
        <w:spacing w:line="272" w:lineRule="exact"/>
        <w:ind w:left="1553" w:hanging="138"/>
        <w:jc w:val="left"/>
        <w:rPr>
          <w:sz w:val="24"/>
        </w:rPr>
      </w:pPr>
      <w:r>
        <w:rPr>
          <w:sz w:val="24"/>
        </w:rPr>
        <w:t>раскрывать</w:t>
      </w:r>
      <w:r>
        <w:rPr>
          <w:spacing w:val="-6"/>
          <w:sz w:val="24"/>
        </w:rPr>
        <w:t xml:space="preserve"> </w:t>
      </w:r>
      <w:r>
        <w:rPr>
          <w:sz w:val="24"/>
        </w:rPr>
        <w:t>приёмы распознавания</w:t>
      </w:r>
      <w:r>
        <w:rPr>
          <w:spacing w:val="-11"/>
          <w:sz w:val="24"/>
        </w:rPr>
        <w:t xml:space="preserve"> </w:t>
      </w:r>
      <w:r>
        <w:rPr>
          <w:sz w:val="24"/>
        </w:rPr>
        <w:t>манипуляций</w:t>
      </w:r>
      <w:r>
        <w:rPr>
          <w:spacing w:val="-1"/>
          <w:sz w:val="24"/>
        </w:rPr>
        <w:t xml:space="preserve"> </w:t>
      </w:r>
      <w:r>
        <w:rPr>
          <w:sz w:val="24"/>
        </w:rPr>
        <w:t>и</w:t>
      </w:r>
      <w:r>
        <w:rPr>
          <w:spacing w:val="-14"/>
          <w:sz w:val="24"/>
        </w:rPr>
        <w:t xml:space="preserve"> </w:t>
      </w:r>
      <w:r>
        <w:rPr>
          <w:sz w:val="24"/>
        </w:rPr>
        <w:t>знать</w:t>
      </w:r>
      <w:r>
        <w:rPr>
          <w:spacing w:val="-11"/>
          <w:sz w:val="24"/>
        </w:rPr>
        <w:t xml:space="preserve"> </w:t>
      </w:r>
      <w:r>
        <w:rPr>
          <w:sz w:val="24"/>
        </w:rPr>
        <w:t>способы</w:t>
      </w:r>
      <w:r>
        <w:rPr>
          <w:spacing w:val="-9"/>
          <w:sz w:val="24"/>
        </w:rPr>
        <w:t xml:space="preserve"> </w:t>
      </w:r>
      <w:r>
        <w:rPr>
          <w:sz w:val="24"/>
        </w:rPr>
        <w:t>противостояния</w:t>
      </w:r>
      <w:r>
        <w:rPr>
          <w:spacing w:val="-6"/>
          <w:sz w:val="24"/>
        </w:rPr>
        <w:t xml:space="preserve"> </w:t>
      </w:r>
      <w:r>
        <w:rPr>
          <w:spacing w:val="-5"/>
          <w:sz w:val="24"/>
        </w:rPr>
        <w:t>ей;</w:t>
      </w:r>
    </w:p>
    <w:p w14:paraId="00A009D8" w14:textId="77777777" w:rsidR="008B6EAD" w:rsidRDefault="00000000">
      <w:pPr>
        <w:pStyle w:val="a5"/>
        <w:numPr>
          <w:ilvl w:val="1"/>
          <w:numId w:val="29"/>
        </w:numPr>
        <w:tabs>
          <w:tab w:val="left" w:pos="1586"/>
        </w:tabs>
        <w:ind w:left="1415" w:right="892" w:firstLine="0"/>
        <w:rPr>
          <w:sz w:val="24"/>
        </w:rPr>
      </w:pPr>
      <w:r>
        <w:rPr>
          <w:sz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6A662D3" w14:textId="77777777" w:rsidR="008B6EAD" w:rsidRDefault="00000000">
      <w:pPr>
        <w:pStyle w:val="a5"/>
        <w:numPr>
          <w:ilvl w:val="1"/>
          <w:numId w:val="29"/>
        </w:numPr>
        <w:tabs>
          <w:tab w:val="left" w:pos="1586"/>
        </w:tabs>
        <w:spacing w:line="242" w:lineRule="auto"/>
        <w:ind w:left="1415" w:right="906" w:firstLine="0"/>
        <w:rPr>
          <w:sz w:val="24"/>
        </w:rPr>
      </w:pPr>
      <w:r>
        <w:rPr>
          <w:sz w:val="24"/>
        </w:rPr>
        <w:t>характеризовать современные молодёжные увлечения и опасности, связанные с ними, знать правила безопасного поведения;</w:t>
      </w:r>
    </w:p>
    <w:p w14:paraId="0829EF18" w14:textId="77777777" w:rsidR="008B6EAD" w:rsidRDefault="00000000">
      <w:pPr>
        <w:pStyle w:val="a5"/>
        <w:numPr>
          <w:ilvl w:val="1"/>
          <w:numId w:val="29"/>
        </w:numPr>
        <w:tabs>
          <w:tab w:val="left" w:pos="1553"/>
        </w:tabs>
        <w:spacing w:line="275" w:lineRule="exact"/>
        <w:ind w:left="1553" w:hanging="138"/>
        <w:rPr>
          <w:sz w:val="24"/>
        </w:rPr>
      </w:pPr>
      <w:r>
        <w:rPr>
          <w:sz w:val="24"/>
        </w:rPr>
        <w:t>иметь</w:t>
      </w:r>
      <w:r>
        <w:rPr>
          <w:spacing w:val="-9"/>
          <w:sz w:val="24"/>
        </w:rPr>
        <w:t xml:space="preserve"> </w:t>
      </w:r>
      <w:r>
        <w:rPr>
          <w:sz w:val="24"/>
        </w:rPr>
        <w:t>навыки</w:t>
      </w:r>
      <w:r>
        <w:rPr>
          <w:spacing w:val="-7"/>
          <w:sz w:val="24"/>
        </w:rPr>
        <w:t xml:space="preserve"> </w:t>
      </w:r>
      <w:r>
        <w:rPr>
          <w:sz w:val="24"/>
        </w:rPr>
        <w:t>безопасного</w:t>
      </w:r>
      <w:r>
        <w:rPr>
          <w:spacing w:val="-2"/>
          <w:sz w:val="24"/>
        </w:rPr>
        <w:t xml:space="preserve"> </w:t>
      </w:r>
      <w:r>
        <w:rPr>
          <w:sz w:val="24"/>
        </w:rPr>
        <w:t>поведения</w:t>
      </w:r>
      <w:r>
        <w:rPr>
          <w:spacing w:val="-8"/>
          <w:sz w:val="24"/>
        </w:rPr>
        <w:t xml:space="preserve"> </w:t>
      </w:r>
      <w:r>
        <w:rPr>
          <w:sz w:val="24"/>
        </w:rPr>
        <w:t>при</w:t>
      </w:r>
      <w:r>
        <w:rPr>
          <w:spacing w:val="-6"/>
          <w:sz w:val="24"/>
        </w:rPr>
        <w:t xml:space="preserve"> </w:t>
      </w:r>
      <w:r>
        <w:rPr>
          <w:sz w:val="24"/>
        </w:rPr>
        <w:t>коммуникации</w:t>
      </w:r>
      <w:r>
        <w:rPr>
          <w:spacing w:val="-7"/>
          <w:sz w:val="24"/>
        </w:rPr>
        <w:t xml:space="preserve"> </w:t>
      </w:r>
      <w:r>
        <w:rPr>
          <w:sz w:val="24"/>
        </w:rPr>
        <w:t>с</w:t>
      </w:r>
      <w:r>
        <w:rPr>
          <w:spacing w:val="-8"/>
          <w:sz w:val="24"/>
        </w:rPr>
        <w:t xml:space="preserve"> </w:t>
      </w:r>
      <w:r>
        <w:rPr>
          <w:sz w:val="24"/>
        </w:rPr>
        <w:t>незнакомыми</w:t>
      </w:r>
      <w:r>
        <w:rPr>
          <w:spacing w:val="-11"/>
          <w:sz w:val="24"/>
        </w:rPr>
        <w:t xml:space="preserve"> </w:t>
      </w:r>
      <w:r>
        <w:rPr>
          <w:spacing w:val="-2"/>
          <w:sz w:val="24"/>
        </w:rPr>
        <w:t>людьми.</w:t>
      </w:r>
    </w:p>
    <w:p w14:paraId="4BC6160E" w14:textId="77777777" w:rsidR="008B6EAD" w:rsidRDefault="008B6EAD">
      <w:pPr>
        <w:pStyle w:val="a3"/>
        <w:spacing w:before="2"/>
        <w:ind w:left="0"/>
        <w:jc w:val="left"/>
      </w:pPr>
    </w:p>
    <w:p w14:paraId="0948E29E" w14:textId="77777777" w:rsidR="008B6EAD" w:rsidRDefault="00000000">
      <w:pPr>
        <w:spacing w:line="237" w:lineRule="auto"/>
        <w:ind w:left="1415" w:right="892"/>
        <w:rPr>
          <w:b/>
          <w:i/>
          <w:sz w:val="24"/>
        </w:rPr>
      </w:pPr>
      <w:bookmarkStart w:id="405" w:name="Предметные_результаты_по_модулю_№_10_«Бе"/>
      <w:bookmarkEnd w:id="405"/>
      <w:r>
        <w:rPr>
          <w:b/>
          <w:i/>
          <w:sz w:val="24"/>
        </w:rPr>
        <w:t>Предметные</w:t>
      </w:r>
      <w:r>
        <w:rPr>
          <w:b/>
          <w:i/>
          <w:spacing w:val="40"/>
          <w:sz w:val="24"/>
        </w:rPr>
        <w:t xml:space="preserve"> </w:t>
      </w:r>
      <w:r>
        <w:rPr>
          <w:b/>
          <w:i/>
          <w:sz w:val="24"/>
        </w:rPr>
        <w:t>результаты</w:t>
      </w:r>
      <w:r>
        <w:rPr>
          <w:b/>
          <w:i/>
          <w:spacing w:val="40"/>
          <w:sz w:val="24"/>
        </w:rPr>
        <w:t xml:space="preserve"> </w:t>
      </w:r>
      <w:r>
        <w:rPr>
          <w:b/>
          <w:i/>
          <w:sz w:val="24"/>
        </w:rPr>
        <w:t>по</w:t>
      </w:r>
      <w:r>
        <w:rPr>
          <w:b/>
          <w:i/>
          <w:spacing w:val="40"/>
          <w:sz w:val="24"/>
        </w:rPr>
        <w:t xml:space="preserve"> </w:t>
      </w:r>
      <w:r>
        <w:rPr>
          <w:b/>
          <w:i/>
          <w:sz w:val="24"/>
        </w:rPr>
        <w:t>модулю</w:t>
      </w:r>
      <w:r>
        <w:rPr>
          <w:b/>
          <w:i/>
          <w:spacing w:val="40"/>
          <w:sz w:val="24"/>
        </w:rPr>
        <w:t xml:space="preserve"> </w:t>
      </w:r>
      <w:r>
        <w:rPr>
          <w:b/>
          <w:i/>
          <w:sz w:val="24"/>
        </w:rPr>
        <w:t>№</w:t>
      </w:r>
      <w:r>
        <w:rPr>
          <w:b/>
          <w:i/>
          <w:spacing w:val="40"/>
          <w:sz w:val="24"/>
        </w:rPr>
        <w:t xml:space="preserve"> </w:t>
      </w:r>
      <w:r>
        <w:rPr>
          <w:b/>
          <w:i/>
          <w:sz w:val="24"/>
        </w:rPr>
        <w:t>10</w:t>
      </w:r>
      <w:r>
        <w:rPr>
          <w:b/>
          <w:i/>
          <w:spacing w:val="37"/>
          <w:sz w:val="24"/>
        </w:rPr>
        <w:t xml:space="preserve"> </w:t>
      </w:r>
      <w:r>
        <w:rPr>
          <w:b/>
          <w:i/>
          <w:sz w:val="24"/>
        </w:rPr>
        <w:t>«Безопасность</w:t>
      </w:r>
      <w:r>
        <w:rPr>
          <w:b/>
          <w:i/>
          <w:spacing w:val="40"/>
          <w:sz w:val="24"/>
        </w:rPr>
        <w:t xml:space="preserve"> </w:t>
      </w:r>
      <w:r>
        <w:rPr>
          <w:b/>
          <w:i/>
          <w:sz w:val="24"/>
        </w:rPr>
        <w:t>в</w:t>
      </w:r>
      <w:r>
        <w:rPr>
          <w:b/>
          <w:i/>
          <w:spacing w:val="40"/>
          <w:sz w:val="24"/>
        </w:rPr>
        <w:t xml:space="preserve"> </w:t>
      </w:r>
      <w:r>
        <w:rPr>
          <w:b/>
          <w:i/>
          <w:sz w:val="24"/>
        </w:rPr>
        <w:t>информационном</w:t>
      </w:r>
      <w:r>
        <w:rPr>
          <w:b/>
          <w:i/>
          <w:spacing w:val="40"/>
          <w:sz w:val="24"/>
        </w:rPr>
        <w:t xml:space="preserve"> </w:t>
      </w:r>
      <w:r>
        <w:rPr>
          <w:b/>
          <w:i/>
          <w:sz w:val="24"/>
        </w:rPr>
        <w:t>простран-</w:t>
      </w:r>
      <w:r>
        <w:rPr>
          <w:b/>
          <w:i/>
          <w:spacing w:val="-2"/>
          <w:sz w:val="24"/>
        </w:rPr>
        <w:t>стве»:</w:t>
      </w:r>
    </w:p>
    <w:p w14:paraId="4C2A7E78" w14:textId="77777777" w:rsidR="008B6EAD" w:rsidRDefault="00000000">
      <w:pPr>
        <w:pStyle w:val="a5"/>
        <w:numPr>
          <w:ilvl w:val="1"/>
          <w:numId w:val="29"/>
        </w:numPr>
        <w:tabs>
          <w:tab w:val="left" w:pos="1577"/>
        </w:tabs>
        <w:spacing w:line="242" w:lineRule="auto"/>
        <w:ind w:left="1415" w:right="887" w:firstLine="0"/>
        <w:jc w:val="left"/>
        <w:rPr>
          <w:sz w:val="24"/>
        </w:rPr>
      </w:pPr>
      <w:r>
        <w:rPr>
          <w:sz w:val="24"/>
        </w:rPr>
        <w:t>раскрывать понятие «цифровая среда», её характеристики и приводить примеры информаци-онных и компьютерных угроз;</w:t>
      </w:r>
    </w:p>
    <w:p w14:paraId="1542AED8" w14:textId="77777777" w:rsidR="008B6EAD" w:rsidRDefault="00000000">
      <w:pPr>
        <w:pStyle w:val="a5"/>
        <w:numPr>
          <w:ilvl w:val="1"/>
          <w:numId w:val="29"/>
        </w:numPr>
        <w:tabs>
          <w:tab w:val="left" w:pos="1553"/>
        </w:tabs>
        <w:spacing w:line="274" w:lineRule="exact"/>
        <w:ind w:left="1553" w:hanging="138"/>
        <w:jc w:val="left"/>
        <w:rPr>
          <w:sz w:val="24"/>
        </w:rPr>
      </w:pPr>
      <w:r>
        <w:rPr>
          <w:sz w:val="24"/>
        </w:rPr>
        <w:t>объяснять</w:t>
      </w:r>
      <w:r>
        <w:rPr>
          <w:spacing w:val="-14"/>
          <w:sz w:val="24"/>
        </w:rPr>
        <w:t xml:space="preserve"> </w:t>
      </w:r>
      <w:r>
        <w:rPr>
          <w:sz w:val="24"/>
        </w:rPr>
        <w:t>положительные</w:t>
      </w:r>
      <w:r>
        <w:rPr>
          <w:spacing w:val="-13"/>
          <w:sz w:val="24"/>
        </w:rPr>
        <w:t xml:space="preserve"> </w:t>
      </w:r>
      <w:r>
        <w:rPr>
          <w:sz w:val="24"/>
        </w:rPr>
        <w:t>возможности</w:t>
      </w:r>
      <w:r>
        <w:rPr>
          <w:spacing w:val="-7"/>
          <w:sz w:val="24"/>
        </w:rPr>
        <w:t xml:space="preserve"> </w:t>
      </w:r>
      <w:r>
        <w:rPr>
          <w:sz w:val="24"/>
        </w:rPr>
        <w:t>цифровой</w:t>
      </w:r>
      <w:r>
        <w:rPr>
          <w:spacing w:val="-7"/>
          <w:sz w:val="24"/>
        </w:rPr>
        <w:t xml:space="preserve"> </w:t>
      </w:r>
      <w:r>
        <w:rPr>
          <w:spacing w:val="-2"/>
          <w:sz w:val="24"/>
        </w:rPr>
        <w:t>среды;</w:t>
      </w:r>
    </w:p>
    <w:p w14:paraId="3A3A4180" w14:textId="77777777" w:rsidR="008B6EAD" w:rsidRDefault="00000000">
      <w:pPr>
        <w:pStyle w:val="a5"/>
        <w:numPr>
          <w:ilvl w:val="1"/>
          <w:numId w:val="29"/>
        </w:numPr>
        <w:tabs>
          <w:tab w:val="left" w:pos="1553"/>
        </w:tabs>
        <w:spacing w:line="274" w:lineRule="exact"/>
        <w:ind w:left="1553" w:hanging="138"/>
        <w:jc w:val="left"/>
        <w:rPr>
          <w:sz w:val="24"/>
        </w:rPr>
      </w:pPr>
      <w:r>
        <w:rPr>
          <w:sz w:val="24"/>
        </w:rPr>
        <w:t>характеризовать</w:t>
      </w:r>
      <w:r>
        <w:rPr>
          <w:spacing w:val="-11"/>
          <w:sz w:val="24"/>
        </w:rPr>
        <w:t xml:space="preserve"> </w:t>
      </w:r>
      <w:r>
        <w:rPr>
          <w:sz w:val="24"/>
        </w:rPr>
        <w:t>риски</w:t>
      </w:r>
      <w:r>
        <w:rPr>
          <w:spacing w:val="-4"/>
          <w:sz w:val="24"/>
        </w:rPr>
        <w:t xml:space="preserve"> </w:t>
      </w:r>
      <w:r>
        <w:rPr>
          <w:sz w:val="24"/>
        </w:rPr>
        <w:t>и</w:t>
      </w:r>
      <w:r>
        <w:rPr>
          <w:spacing w:val="-9"/>
          <w:sz w:val="24"/>
        </w:rPr>
        <w:t xml:space="preserve"> </w:t>
      </w:r>
      <w:r>
        <w:rPr>
          <w:sz w:val="24"/>
        </w:rPr>
        <w:t>угрозы</w:t>
      </w:r>
      <w:r>
        <w:rPr>
          <w:spacing w:val="-8"/>
          <w:sz w:val="24"/>
        </w:rPr>
        <w:t xml:space="preserve"> </w:t>
      </w:r>
      <w:r>
        <w:rPr>
          <w:sz w:val="24"/>
        </w:rPr>
        <w:t>при</w:t>
      </w:r>
      <w:r>
        <w:rPr>
          <w:spacing w:val="-8"/>
          <w:sz w:val="24"/>
        </w:rPr>
        <w:t xml:space="preserve"> </w:t>
      </w:r>
      <w:r>
        <w:rPr>
          <w:sz w:val="24"/>
        </w:rPr>
        <w:t>использовании</w:t>
      </w:r>
      <w:r>
        <w:rPr>
          <w:spacing w:val="-3"/>
          <w:sz w:val="24"/>
        </w:rPr>
        <w:t xml:space="preserve"> </w:t>
      </w:r>
      <w:r>
        <w:rPr>
          <w:spacing w:val="-2"/>
          <w:sz w:val="24"/>
        </w:rPr>
        <w:t>Интернета;</w:t>
      </w:r>
    </w:p>
    <w:p w14:paraId="67EFABB5" w14:textId="77777777" w:rsidR="008B6EAD" w:rsidRDefault="00000000">
      <w:pPr>
        <w:pStyle w:val="a5"/>
        <w:numPr>
          <w:ilvl w:val="1"/>
          <w:numId w:val="29"/>
        </w:numPr>
        <w:tabs>
          <w:tab w:val="left" w:pos="1572"/>
        </w:tabs>
        <w:spacing w:line="237" w:lineRule="auto"/>
        <w:ind w:left="1415" w:right="887" w:firstLine="0"/>
        <w:jc w:val="left"/>
        <w:rPr>
          <w:sz w:val="24"/>
        </w:rPr>
      </w:pPr>
      <w:r>
        <w:rPr>
          <w:sz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14:paraId="709B2148" w14:textId="77777777" w:rsidR="008B6EAD" w:rsidRDefault="00000000">
      <w:pPr>
        <w:pStyle w:val="a5"/>
        <w:numPr>
          <w:ilvl w:val="1"/>
          <w:numId w:val="29"/>
        </w:numPr>
        <w:tabs>
          <w:tab w:val="left" w:pos="1553"/>
        </w:tabs>
        <w:spacing w:before="3" w:line="275" w:lineRule="exact"/>
        <w:ind w:left="1553" w:hanging="138"/>
        <w:jc w:val="left"/>
        <w:rPr>
          <w:sz w:val="24"/>
        </w:rPr>
      </w:pPr>
      <w:r>
        <w:rPr>
          <w:sz w:val="24"/>
        </w:rPr>
        <w:t>характеризовать</w:t>
      </w:r>
      <w:r>
        <w:rPr>
          <w:spacing w:val="-7"/>
          <w:sz w:val="24"/>
        </w:rPr>
        <w:t xml:space="preserve"> </w:t>
      </w:r>
      <w:r>
        <w:rPr>
          <w:sz w:val="24"/>
        </w:rPr>
        <w:t>опасные</w:t>
      </w:r>
      <w:r>
        <w:rPr>
          <w:spacing w:val="-7"/>
          <w:sz w:val="24"/>
        </w:rPr>
        <w:t xml:space="preserve"> </w:t>
      </w:r>
      <w:r>
        <w:rPr>
          <w:sz w:val="24"/>
        </w:rPr>
        <w:t>явления</w:t>
      </w:r>
      <w:r>
        <w:rPr>
          <w:spacing w:val="-13"/>
          <w:sz w:val="24"/>
        </w:rPr>
        <w:t xml:space="preserve"> </w:t>
      </w:r>
      <w:r>
        <w:rPr>
          <w:sz w:val="24"/>
        </w:rPr>
        <w:t>цифровой</w:t>
      </w:r>
      <w:r>
        <w:rPr>
          <w:spacing w:val="-1"/>
          <w:sz w:val="24"/>
        </w:rPr>
        <w:t xml:space="preserve"> </w:t>
      </w:r>
      <w:r>
        <w:rPr>
          <w:spacing w:val="-2"/>
          <w:sz w:val="24"/>
        </w:rPr>
        <w:t>среды;</w:t>
      </w:r>
    </w:p>
    <w:p w14:paraId="0A58C1E4" w14:textId="77777777" w:rsidR="008B6EAD" w:rsidRDefault="00000000">
      <w:pPr>
        <w:pStyle w:val="a5"/>
        <w:numPr>
          <w:ilvl w:val="1"/>
          <w:numId w:val="29"/>
        </w:numPr>
        <w:tabs>
          <w:tab w:val="left" w:pos="1577"/>
        </w:tabs>
        <w:spacing w:before="1" w:line="237" w:lineRule="auto"/>
        <w:ind w:left="1415" w:right="892" w:firstLine="0"/>
        <w:jc w:val="left"/>
        <w:rPr>
          <w:sz w:val="24"/>
        </w:rPr>
      </w:pPr>
      <w:r>
        <w:rPr>
          <w:sz w:val="24"/>
        </w:rPr>
        <w:t>классифицировать и оценивать</w:t>
      </w:r>
      <w:r>
        <w:rPr>
          <w:spacing w:val="24"/>
          <w:sz w:val="24"/>
        </w:rPr>
        <w:t xml:space="preserve"> </w:t>
      </w:r>
      <w:r>
        <w:rPr>
          <w:sz w:val="24"/>
        </w:rPr>
        <w:t>риски</w:t>
      </w:r>
      <w:r>
        <w:rPr>
          <w:spacing w:val="24"/>
          <w:sz w:val="24"/>
        </w:rPr>
        <w:t xml:space="preserve"> </w:t>
      </w:r>
      <w:r>
        <w:rPr>
          <w:sz w:val="24"/>
        </w:rPr>
        <w:t>вредоносных программ</w:t>
      </w:r>
      <w:r>
        <w:rPr>
          <w:spacing w:val="25"/>
          <w:sz w:val="24"/>
        </w:rPr>
        <w:t xml:space="preserve"> </w:t>
      </w:r>
      <w:r>
        <w:rPr>
          <w:sz w:val="24"/>
        </w:rPr>
        <w:t>и</w:t>
      </w:r>
      <w:r>
        <w:rPr>
          <w:spacing w:val="24"/>
          <w:sz w:val="24"/>
        </w:rPr>
        <w:t xml:space="preserve"> </w:t>
      </w:r>
      <w:r>
        <w:rPr>
          <w:sz w:val="24"/>
        </w:rPr>
        <w:t>приложений,</w:t>
      </w:r>
      <w:r>
        <w:rPr>
          <w:spacing w:val="25"/>
          <w:sz w:val="24"/>
        </w:rPr>
        <w:t xml:space="preserve"> </w:t>
      </w:r>
      <w:r>
        <w:rPr>
          <w:sz w:val="24"/>
        </w:rPr>
        <w:t>их разновидно-</w:t>
      </w:r>
      <w:r>
        <w:rPr>
          <w:spacing w:val="-2"/>
          <w:sz w:val="24"/>
        </w:rPr>
        <w:t>стей;</w:t>
      </w:r>
    </w:p>
    <w:p w14:paraId="0A130FB0" w14:textId="77777777" w:rsidR="008B6EAD" w:rsidRDefault="00000000">
      <w:pPr>
        <w:pStyle w:val="a5"/>
        <w:numPr>
          <w:ilvl w:val="1"/>
          <w:numId w:val="29"/>
        </w:numPr>
        <w:tabs>
          <w:tab w:val="left" w:pos="1562"/>
        </w:tabs>
        <w:spacing w:before="1" w:line="237" w:lineRule="auto"/>
        <w:ind w:left="1415" w:right="900" w:firstLine="0"/>
        <w:jc w:val="left"/>
        <w:rPr>
          <w:sz w:val="24"/>
        </w:rPr>
      </w:pPr>
      <w:r>
        <w:rPr>
          <w:sz w:val="24"/>
        </w:rPr>
        <w:t>иметь навыки соблюдения правил кибергигиены для предупреждения возникновения</w:t>
      </w:r>
      <w:r>
        <w:rPr>
          <w:spacing w:val="-2"/>
          <w:sz w:val="24"/>
        </w:rPr>
        <w:t xml:space="preserve"> </w:t>
      </w:r>
      <w:r>
        <w:rPr>
          <w:sz w:val="24"/>
        </w:rPr>
        <w:t>опасных ситуаций в цифровой среде;</w:t>
      </w:r>
    </w:p>
    <w:p w14:paraId="184D8DD5" w14:textId="77777777" w:rsidR="008B6EAD" w:rsidRDefault="00000000">
      <w:pPr>
        <w:pStyle w:val="a5"/>
        <w:numPr>
          <w:ilvl w:val="1"/>
          <w:numId w:val="29"/>
        </w:numPr>
        <w:tabs>
          <w:tab w:val="left" w:pos="1567"/>
        </w:tabs>
        <w:spacing w:before="15" w:line="232" w:lineRule="auto"/>
        <w:ind w:left="1415" w:right="897" w:firstLine="0"/>
        <w:jc w:val="left"/>
        <w:rPr>
          <w:sz w:val="24"/>
        </w:rPr>
      </w:pPr>
      <w:r>
        <w:rPr>
          <w:sz w:val="24"/>
        </w:rPr>
        <w:t>характеризовать основные виды опасного и запрещённого контента в Интернете и характери-зовать его признаки;</w:t>
      </w:r>
    </w:p>
    <w:p w14:paraId="7246F560" w14:textId="77777777" w:rsidR="008B6EAD" w:rsidRDefault="00000000">
      <w:pPr>
        <w:pStyle w:val="a5"/>
        <w:numPr>
          <w:ilvl w:val="1"/>
          <w:numId w:val="29"/>
        </w:numPr>
        <w:tabs>
          <w:tab w:val="left" w:pos="1553"/>
        </w:tabs>
        <w:spacing w:before="5"/>
        <w:ind w:left="1553" w:hanging="138"/>
        <w:jc w:val="left"/>
        <w:rPr>
          <w:sz w:val="24"/>
        </w:rPr>
      </w:pPr>
      <w:r>
        <w:rPr>
          <w:sz w:val="24"/>
        </w:rPr>
        <w:t>раскрывать</w:t>
      </w:r>
      <w:r>
        <w:rPr>
          <w:spacing w:val="-8"/>
          <w:sz w:val="24"/>
        </w:rPr>
        <w:t xml:space="preserve"> </w:t>
      </w:r>
      <w:r>
        <w:rPr>
          <w:sz w:val="24"/>
        </w:rPr>
        <w:t>приёмы</w:t>
      </w:r>
      <w:r>
        <w:rPr>
          <w:spacing w:val="-2"/>
          <w:sz w:val="24"/>
        </w:rPr>
        <w:t xml:space="preserve"> </w:t>
      </w:r>
      <w:r>
        <w:rPr>
          <w:sz w:val="24"/>
        </w:rPr>
        <w:t>распознавания</w:t>
      </w:r>
      <w:r>
        <w:rPr>
          <w:spacing w:val="-17"/>
          <w:sz w:val="24"/>
        </w:rPr>
        <w:t xml:space="preserve"> </w:t>
      </w:r>
      <w:r>
        <w:rPr>
          <w:sz w:val="24"/>
        </w:rPr>
        <w:t>опасностей</w:t>
      </w:r>
      <w:r>
        <w:rPr>
          <w:spacing w:val="-8"/>
          <w:sz w:val="24"/>
        </w:rPr>
        <w:t xml:space="preserve"> </w:t>
      </w:r>
      <w:r>
        <w:rPr>
          <w:sz w:val="24"/>
        </w:rPr>
        <w:t>при</w:t>
      </w:r>
      <w:r>
        <w:rPr>
          <w:spacing w:val="-8"/>
          <w:sz w:val="24"/>
        </w:rPr>
        <w:t xml:space="preserve"> </w:t>
      </w:r>
      <w:r>
        <w:rPr>
          <w:sz w:val="24"/>
        </w:rPr>
        <w:t>использовании</w:t>
      </w:r>
      <w:r>
        <w:rPr>
          <w:spacing w:val="-8"/>
          <w:sz w:val="24"/>
        </w:rPr>
        <w:t xml:space="preserve"> </w:t>
      </w:r>
      <w:r>
        <w:rPr>
          <w:spacing w:val="-2"/>
          <w:sz w:val="24"/>
        </w:rPr>
        <w:t>Интернета;</w:t>
      </w:r>
    </w:p>
    <w:p w14:paraId="27404B47" w14:textId="77777777" w:rsidR="008B6EAD" w:rsidRDefault="00000000">
      <w:pPr>
        <w:pStyle w:val="a5"/>
        <w:numPr>
          <w:ilvl w:val="1"/>
          <w:numId w:val="29"/>
        </w:numPr>
        <w:tabs>
          <w:tab w:val="left" w:pos="1553"/>
        </w:tabs>
        <w:spacing w:before="3" w:line="272" w:lineRule="exact"/>
        <w:ind w:left="1553" w:hanging="138"/>
        <w:jc w:val="left"/>
        <w:rPr>
          <w:sz w:val="24"/>
        </w:rPr>
      </w:pPr>
      <w:r>
        <w:rPr>
          <w:sz w:val="24"/>
        </w:rPr>
        <w:t>характеризовать</w:t>
      </w:r>
      <w:r>
        <w:rPr>
          <w:spacing w:val="-11"/>
          <w:sz w:val="24"/>
        </w:rPr>
        <w:t xml:space="preserve"> </w:t>
      </w:r>
      <w:r>
        <w:rPr>
          <w:sz w:val="24"/>
        </w:rPr>
        <w:t>противоправные</w:t>
      </w:r>
      <w:r>
        <w:rPr>
          <w:spacing w:val="-6"/>
          <w:sz w:val="24"/>
        </w:rPr>
        <w:t xml:space="preserve"> </w:t>
      </w:r>
      <w:r>
        <w:rPr>
          <w:sz w:val="24"/>
        </w:rPr>
        <w:t>действия</w:t>
      </w:r>
      <w:r>
        <w:rPr>
          <w:spacing w:val="-14"/>
          <w:sz w:val="24"/>
        </w:rPr>
        <w:t xml:space="preserve"> </w:t>
      </w:r>
      <w:r>
        <w:rPr>
          <w:sz w:val="24"/>
        </w:rPr>
        <w:t>в</w:t>
      </w:r>
      <w:r>
        <w:rPr>
          <w:spacing w:val="-12"/>
          <w:sz w:val="24"/>
        </w:rPr>
        <w:t xml:space="preserve"> </w:t>
      </w:r>
      <w:r>
        <w:rPr>
          <w:spacing w:val="-2"/>
          <w:sz w:val="24"/>
        </w:rPr>
        <w:t>Интернете;</w:t>
      </w:r>
    </w:p>
    <w:p w14:paraId="6894AFBE" w14:textId="77777777" w:rsidR="008B6EAD" w:rsidRDefault="00000000">
      <w:pPr>
        <w:pStyle w:val="a5"/>
        <w:numPr>
          <w:ilvl w:val="1"/>
          <w:numId w:val="29"/>
        </w:numPr>
        <w:tabs>
          <w:tab w:val="left" w:pos="1558"/>
        </w:tabs>
        <w:ind w:left="1415" w:right="896" w:firstLine="0"/>
        <w:rPr>
          <w:sz w:val="24"/>
        </w:rPr>
      </w:pPr>
      <w:r>
        <w:rPr>
          <w:sz w:val="24"/>
        </w:rPr>
        <w:t>иметь навыки соблюдения правил</w:t>
      </w:r>
      <w:r>
        <w:rPr>
          <w:spacing w:val="-3"/>
          <w:sz w:val="24"/>
        </w:rPr>
        <w:t xml:space="preserve"> </w:t>
      </w:r>
      <w:r>
        <w:rPr>
          <w:sz w:val="24"/>
        </w:rPr>
        <w:t>цифрового поведения, необходимых</w:t>
      </w:r>
      <w:r>
        <w:rPr>
          <w:spacing w:val="-3"/>
          <w:sz w:val="24"/>
        </w:rPr>
        <w:t xml:space="preserve"> </w:t>
      </w:r>
      <w:r>
        <w:rPr>
          <w:sz w:val="24"/>
        </w:rPr>
        <w:t>для снижения</w:t>
      </w:r>
      <w:r>
        <w:rPr>
          <w:spacing w:val="-3"/>
          <w:sz w:val="24"/>
        </w:rPr>
        <w:t xml:space="preserve"> </w:t>
      </w:r>
      <w:r>
        <w:rPr>
          <w:sz w:val="24"/>
        </w:rPr>
        <w:t>рисков</w:t>
      </w:r>
      <w:r>
        <w:rPr>
          <w:spacing w:val="-1"/>
          <w:sz w:val="24"/>
        </w:rPr>
        <w:t xml:space="preserve"> </w:t>
      </w:r>
      <w:r>
        <w:rPr>
          <w:sz w:val="24"/>
        </w:rPr>
        <w:t xml:space="preserve">и угроз при использовании Интернета (кибербуллинга, вербовки в различные организации и </w:t>
      </w:r>
      <w:r>
        <w:rPr>
          <w:spacing w:val="-2"/>
          <w:sz w:val="24"/>
        </w:rPr>
        <w:t>группы);</w:t>
      </w:r>
    </w:p>
    <w:p w14:paraId="2B26FAC5" w14:textId="77777777" w:rsidR="008B6EAD" w:rsidRDefault="00000000">
      <w:pPr>
        <w:pStyle w:val="a5"/>
        <w:numPr>
          <w:ilvl w:val="1"/>
          <w:numId w:val="29"/>
        </w:numPr>
        <w:tabs>
          <w:tab w:val="left" w:pos="1553"/>
        </w:tabs>
        <w:spacing w:before="3" w:line="275" w:lineRule="exact"/>
        <w:ind w:left="1553" w:hanging="138"/>
        <w:rPr>
          <w:sz w:val="24"/>
        </w:rPr>
      </w:pPr>
      <w:r>
        <w:rPr>
          <w:sz w:val="24"/>
        </w:rPr>
        <w:t>характеризовать</w:t>
      </w:r>
      <w:r>
        <w:rPr>
          <w:spacing w:val="-12"/>
          <w:sz w:val="24"/>
        </w:rPr>
        <w:t xml:space="preserve"> </w:t>
      </w:r>
      <w:r>
        <w:rPr>
          <w:sz w:val="24"/>
        </w:rPr>
        <w:t>деструктивные</w:t>
      </w:r>
      <w:r>
        <w:rPr>
          <w:spacing w:val="-12"/>
          <w:sz w:val="24"/>
        </w:rPr>
        <w:t xml:space="preserve"> </w:t>
      </w:r>
      <w:r>
        <w:rPr>
          <w:sz w:val="24"/>
        </w:rPr>
        <w:t>течения</w:t>
      </w:r>
      <w:r>
        <w:rPr>
          <w:spacing w:val="-11"/>
          <w:sz w:val="24"/>
        </w:rPr>
        <w:t xml:space="preserve"> </w:t>
      </w:r>
      <w:r>
        <w:rPr>
          <w:sz w:val="24"/>
        </w:rPr>
        <w:t>в Интернете, их</w:t>
      </w:r>
      <w:r>
        <w:rPr>
          <w:spacing w:val="-10"/>
          <w:sz w:val="24"/>
        </w:rPr>
        <w:t xml:space="preserve"> </w:t>
      </w:r>
      <w:r>
        <w:rPr>
          <w:sz w:val="24"/>
        </w:rPr>
        <w:t>признаки</w:t>
      </w:r>
      <w:r>
        <w:rPr>
          <w:spacing w:val="-6"/>
          <w:sz w:val="24"/>
        </w:rPr>
        <w:t xml:space="preserve"> </w:t>
      </w:r>
      <w:r>
        <w:rPr>
          <w:sz w:val="24"/>
        </w:rPr>
        <w:t>и</w:t>
      </w:r>
      <w:r>
        <w:rPr>
          <w:spacing w:val="-13"/>
          <w:sz w:val="24"/>
        </w:rPr>
        <w:t xml:space="preserve"> </w:t>
      </w:r>
      <w:r>
        <w:rPr>
          <w:spacing w:val="-2"/>
          <w:sz w:val="24"/>
        </w:rPr>
        <w:t>опасности;</w:t>
      </w:r>
    </w:p>
    <w:p w14:paraId="116F1CE1" w14:textId="77777777" w:rsidR="008B6EAD" w:rsidRDefault="00000000">
      <w:pPr>
        <w:pStyle w:val="a5"/>
        <w:numPr>
          <w:ilvl w:val="1"/>
          <w:numId w:val="29"/>
        </w:numPr>
        <w:tabs>
          <w:tab w:val="left" w:pos="1592"/>
        </w:tabs>
        <w:spacing w:line="242" w:lineRule="auto"/>
        <w:ind w:right="900" w:firstLine="0"/>
        <w:rPr>
          <w:sz w:val="24"/>
        </w:rPr>
      </w:pPr>
      <w:r>
        <w:rPr>
          <w:sz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6EB397E3" w14:textId="77777777" w:rsidR="008B6EAD" w:rsidRDefault="008B6EAD">
      <w:pPr>
        <w:pStyle w:val="a5"/>
        <w:spacing w:line="242" w:lineRule="auto"/>
        <w:rPr>
          <w:sz w:val="24"/>
        </w:rPr>
        <w:sectPr w:rsidR="008B6EAD">
          <w:pgSz w:w="12240" w:h="15840"/>
          <w:pgMar w:top="640" w:right="0" w:bottom="960" w:left="0" w:header="0" w:footer="729" w:gutter="0"/>
          <w:cols w:space="720"/>
        </w:sectPr>
      </w:pPr>
    </w:p>
    <w:p w14:paraId="7AD6C97C" w14:textId="77777777" w:rsidR="008B6EAD" w:rsidRDefault="00000000">
      <w:pPr>
        <w:spacing w:before="79" w:line="237" w:lineRule="auto"/>
        <w:ind w:left="1415" w:right="1089"/>
        <w:rPr>
          <w:b/>
          <w:i/>
          <w:sz w:val="24"/>
        </w:rPr>
      </w:pPr>
      <w:bookmarkStart w:id="406" w:name="Предметные_результаты_по_модулю_№_11_«Ос"/>
      <w:bookmarkEnd w:id="406"/>
      <w:r>
        <w:rPr>
          <w:b/>
          <w:i/>
          <w:sz w:val="24"/>
        </w:rPr>
        <w:lastRenderedPageBreak/>
        <w:t>Предметные</w:t>
      </w:r>
      <w:r>
        <w:rPr>
          <w:b/>
          <w:i/>
          <w:spacing w:val="-8"/>
          <w:sz w:val="24"/>
        </w:rPr>
        <w:t xml:space="preserve"> </w:t>
      </w:r>
      <w:r>
        <w:rPr>
          <w:b/>
          <w:i/>
          <w:sz w:val="24"/>
        </w:rPr>
        <w:t>результаты</w:t>
      </w:r>
      <w:r>
        <w:rPr>
          <w:b/>
          <w:i/>
          <w:spacing w:val="-5"/>
          <w:sz w:val="24"/>
        </w:rPr>
        <w:t xml:space="preserve"> </w:t>
      </w:r>
      <w:r>
        <w:rPr>
          <w:b/>
          <w:i/>
          <w:sz w:val="24"/>
        </w:rPr>
        <w:t>по</w:t>
      </w:r>
      <w:r>
        <w:rPr>
          <w:b/>
          <w:i/>
          <w:spacing w:val="-2"/>
          <w:sz w:val="24"/>
        </w:rPr>
        <w:t xml:space="preserve"> </w:t>
      </w:r>
      <w:r>
        <w:rPr>
          <w:b/>
          <w:i/>
          <w:sz w:val="24"/>
        </w:rPr>
        <w:t>модулю №</w:t>
      </w:r>
      <w:r>
        <w:rPr>
          <w:b/>
          <w:i/>
          <w:spacing w:val="-6"/>
          <w:sz w:val="24"/>
        </w:rPr>
        <w:t xml:space="preserve"> </w:t>
      </w:r>
      <w:r>
        <w:rPr>
          <w:b/>
          <w:i/>
          <w:sz w:val="24"/>
        </w:rPr>
        <w:t>11</w:t>
      </w:r>
      <w:r>
        <w:rPr>
          <w:b/>
          <w:i/>
          <w:spacing w:val="-2"/>
          <w:sz w:val="24"/>
        </w:rPr>
        <w:t xml:space="preserve"> </w:t>
      </w:r>
      <w:r>
        <w:rPr>
          <w:b/>
          <w:i/>
          <w:sz w:val="24"/>
        </w:rPr>
        <w:t>«Основы</w:t>
      </w:r>
      <w:r>
        <w:rPr>
          <w:b/>
          <w:i/>
          <w:spacing w:val="-1"/>
          <w:sz w:val="24"/>
        </w:rPr>
        <w:t xml:space="preserve"> </w:t>
      </w:r>
      <w:r>
        <w:rPr>
          <w:b/>
          <w:i/>
          <w:sz w:val="24"/>
        </w:rPr>
        <w:t>противодействия</w:t>
      </w:r>
      <w:r>
        <w:rPr>
          <w:b/>
          <w:i/>
          <w:spacing w:val="-6"/>
          <w:sz w:val="24"/>
        </w:rPr>
        <w:t xml:space="preserve"> </w:t>
      </w:r>
      <w:r>
        <w:rPr>
          <w:b/>
          <w:i/>
          <w:sz w:val="24"/>
        </w:rPr>
        <w:t>экстремизму</w:t>
      </w:r>
      <w:r>
        <w:rPr>
          <w:b/>
          <w:i/>
          <w:spacing w:val="-3"/>
          <w:sz w:val="24"/>
        </w:rPr>
        <w:t xml:space="preserve"> </w:t>
      </w:r>
      <w:r>
        <w:rPr>
          <w:b/>
          <w:i/>
          <w:sz w:val="24"/>
        </w:rPr>
        <w:t>и</w:t>
      </w:r>
      <w:r>
        <w:rPr>
          <w:b/>
          <w:i/>
          <w:spacing w:val="-6"/>
          <w:sz w:val="24"/>
        </w:rPr>
        <w:t xml:space="preserve"> </w:t>
      </w:r>
      <w:r>
        <w:rPr>
          <w:b/>
          <w:i/>
          <w:sz w:val="24"/>
        </w:rPr>
        <w:t>тер-</w:t>
      </w:r>
      <w:r>
        <w:rPr>
          <w:b/>
          <w:i/>
          <w:spacing w:val="-2"/>
          <w:sz w:val="24"/>
        </w:rPr>
        <w:t>роризму»:</w:t>
      </w:r>
    </w:p>
    <w:p w14:paraId="1CFC9B27" w14:textId="77777777" w:rsidR="008B6EAD" w:rsidRDefault="00000000">
      <w:pPr>
        <w:pStyle w:val="a5"/>
        <w:numPr>
          <w:ilvl w:val="1"/>
          <w:numId w:val="29"/>
        </w:numPr>
        <w:tabs>
          <w:tab w:val="left" w:pos="1573"/>
        </w:tabs>
        <w:spacing w:line="242" w:lineRule="auto"/>
        <w:ind w:right="1031" w:firstLine="0"/>
        <w:jc w:val="left"/>
        <w:rPr>
          <w:sz w:val="24"/>
        </w:rPr>
      </w:pPr>
      <w:r>
        <w:rPr>
          <w:sz w:val="24"/>
        </w:rPr>
        <w:t>объяснять</w:t>
      </w:r>
      <w:r>
        <w:rPr>
          <w:spacing w:val="-7"/>
          <w:sz w:val="24"/>
        </w:rPr>
        <w:t xml:space="preserve"> </w:t>
      </w:r>
      <w:r>
        <w:rPr>
          <w:sz w:val="24"/>
        </w:rPr>
        <w:t>понятия</w:t>
      </w:r>
      <w:r>
        <w:rPr>
          <w:spacing w:val="-4"/>
          <w:sz w:val="24"/>
        </w:rPr>
        <w:t xml:space="preserve"> </w:t>
      </w:r>
      <w:r>
        <w:rPr>
          <w:sz w:val="24"/>
        </w:rPr>
        <w:t>«экстремизм»</w:t>
      </w:r>
      <w:r>
        <w:rPr>
          <w:spacing w:val="-8"/>
          <w:sz w:val="24"/>
        </w:rPr>
        <w:t xml:space="preserve"> </w:t>
      </w:r>
      <w:r>
        <w:rPr>
          <w:sz w:val="24"/>
        </w:rPr>
        <w:t>и</w:t>
      </w:r>
      <w:r>
        <w:rPr>
          <w:spacing w:val="-3"/>
          <w:sz w:val="24"/>
        </w:rPr>
        <w:t xml:space="preserve"> </w:t>
      </w:r>
      <w:r>
        <w:rPr>
          <w:sz w:val="24"/>
        </w:rPr>
        <w:t>«терроризм»,</w:t>
      </w:r>
      <w:r>
        <w:rPr>
          <w:spacing w:val="-2"/>
          <w:sz w:val="24"/>
        </w:rPr>
        <w:t xml:space="preserve"> </w:t>
      </w:r>
      <w:r>
        <w:rPr>
          <w:sz w:val="24"/>
        </w:rPr>
        <w:t>раскрывать</w:t>
      </w:r>
      <w:r>
        <w:rPr>
          <w:spacing w:val="-3"/>
          <w:sz w:val="24"/>
        </w:rPr>
        <w:t xml:space="preserve"> </w:t>
      </w:r>
      <w:r>
        <w:rPr>
          <w:sz w:val="24"/>
        </w:rPr>
        <w:t>их</w:t>
      </w:r>
      <w:r>
        <w:rPr>
          <w:spacing w:val="-8"/>
          <w:sz w:val="24"/>
        </w:rPr>
        <w:t xml:space="preserve"> </w:t>
      </w:r>
      <w:r>
        <w:rPr>
          <w:sz w:val="24"/>
        </w:rPr>
        <w:t>содержание,</w:t>
      </w:r>
      <w:r>
        <w:rPr>
          <w:spacing w:val="-2"/>
          <w:sz w:val="24"/>
        </w:rPr>
        <w:t xml:space="preserve"> </w:t>
      </w:r>
      <w:r>
        <w:rPr>
          <w:sz w:val="24"/>
        </w:rPr>
        <w:t>характеризовать причины, возможные варианты проявления и их последствия;</w:t>
      </w:r>
    </w:p>
    <w:p w14:paraId="21D8D972" w14:textId="77777777" w:rsidR="008B6EAD" w:rsidRDefault="00000000">
      <w:pPr>
        <w:pStyle w:val="a5"/>
        <w:numPr>
          <w:ilvl w:val="1"/>
          <w:numId w:val="29"/>
        </w:numPr>
        <w:tabs>
          <w:tab w:val="left" w:pos="1592"/>
        </w:tabs>
        <w:spacing w:line="242" w:lineRule="auto"/>
        <w:ind w:right="940" w:firstLine="0"/>
        <w:jc w:val="left"/>
        <w:rPr>
          <w:sz w:val="24"/>
        </w:rPr>
      </w:pPr>
      <w:r>
        <w:rPr>
          <w:sz w:val="24"/>
        </w:rPr>
        <w:t>раскрывать</w:t>
      </w:r>
      <w:r>
        <w:rPr>
          <w:spacing w:val="37"/>
          <w:sz w:val="24"/>
        </w:rPr>
        <w:t xml:space="preserve"> </w:t>
      </w:r>
      <w:r>
        <w:rPr>
          <w:sz w:val="24"/>
        </w:rPr>
        <w:t>цели</w:t>
      </w:r>
      <w:r>
        <w:rPr>
          <w:spacing w:val="28"/>
          <w:sz w:val="24"/>
        </w:rPr>
        <w:t xml:space="preserve"> </w:t>
      </w:r>
      <w:r>
        <w:rPr>
          <w:sz w:val="24"/>
        </w:rPr>
        <w:t>и</w:t>
      </w:r>
      <w:r>
        <w:rPr>
          <w:spacing w:val="28"/>
          <w:sz w:val="24"/>
        </w:rPr>
        <w:t xml:space="preserve"> </w:t>
      </w:r>
      <w:r>
        <w:rPr>
          <w:sz w:val="24"/>
        </w:rPr>
        <w:t>формы</w:t>
      </w:r>
      <w:r>
        <w:rPr>
          <w:spacing w:val="33"/>
          <w:sz w:val="24"/>
        </w:rPr>
        <w:t xml:space="preserve"> </w:t>
      </w:r>
      <w:r>
        <w:rPr>
          <w:sz w:val="24"/>
        </w:rPr>
        <w:t>проявления</w:t>
      </w:r>
      <w:r>
        <w:rPr>
          <w:spacing w:val="27"/>
          <w:sz w:val="24"/>
        </w:rPr>
        <w:t xml:space="preserve"> </w:t>
      </w:r>
      <w:r>
        <w:rPr>
          <w:sz w:val="24"/>
        </w:rPr>
        <w:t>террористических</w:t>
      </w:r>
      <w:r>
        <w:rPr>
          <w:spacing w:val="32"/>
          <w:sz w:val="24"/>
        </w:rPr>
        <w:t xml:space="preserve"> </w:t>
      </w:r>
      <w:r>
        <w:rPr>
          <w:sz w:val="24"/>
        </w:rPr>
        <w:t>актов,</w:t>
      </w:r>
      <w:r>
        <w:rPr>
          <w:spacing w:val="29"/>
          <w:sz w:val="24"/>
        </w:rPr>
        <w:t xml:space="preserve"> </w:t>
      </w:r>
      <w:r>
        <w:rPr>
          <w:sz w:val="24"/>
        </w:rPr>
        <w:t>характеризовать</w:t>
      </w:r>
      <w:r>
        <w:rPr>
          <w:spacing w:val="28"/>
          <w:sz w:val="24"/>
        </w:rPr>
        <w:t xml:space="preserve"> </w:t>
      </w:r>
      <w:r>
        <w:rPr>
          <w:sz w:val="24"/>
        </w:rPr>
        <w:t>их</w:t>
      </w:r>
      <w:r>
        <w:rPr>
          <w:spacing w:val="22"/>
          <w:sz w:val="24"/>
        </w:rPr>
        <w:t xml:space="preserve"> </w:t>
      </w:r>
      <w:r>
        <w:rPr>
          <w:sz w:val="24"/>
        </w:rPr>
        <w:t>послед-</w:t>
      </w:r>
      <w:r>
        <w:rPr>
          <w:spacing w:val="-2"/>
          <w:sz w:val="24"/>
        </w:rPr>
        <w:t>ствия;</w:t>
      </w:r>
    </w:p>
    <w:p w14:paraId="171ABFAF" w14:textId="77777777" w:rsidR="008B6EAD" w:rsidRDefault="00000000">
      <w:pPr>
        <w:pStyle w:val="a5"/>
        <w:numPr>
          <w:ilvl w:val="1"/>
          <w:numId w:val="29"/>
        </w:numPr>
        <w:tabs>
          <w:tab w:val="left" w:pos="1559"/>
        </w:tabs>
        <w:spacing w:line="242" w:lineRule="auto"/>
        <w:ind w:right="954" w:firstLine="0"/>
        <w:jc w:val="left"/>
        <w:rPr>
          <w:sz w:val="24"/>
        </w:rPr>
      </w:pPr>
      <w:r>
        <w:rPr>
          <w:sz w:val="24"/>
        </w:rPr>
        <w:t>раскрывать</w:t>
      </w:r>
      <w:r>
        <w:rPr>
          <w:spacing w:val="-7"/>
          <w:sz w:val="24"/>
        </w:rPr>
        <w:t xml:space="preserve"> </w:t>
      </w:r>
      <w:r>
        <w:rPr>
          <w:sz w:val="24"/>
        </w:rPr>
        <w:t>основы</w:t>
      </w:r>
      <w:r>
        <w:rPr>
          <w:spacing w:val="-6"/>
          <w:sz w:val="24"/>
        </w:rPr>
        <w:t xml:space="preserve"> </w:t>
      </w:r>
      <w:r>
        <w:rPr>
          <w:sz w:val="24"/>
        </w:rPr>
        <w:t>общественно-государственной</w:t>
      </w:r>
      <w:r>
        <w:rPr>
          <w:spacing w:val="-7"/>
          <w:sz w:val="24"/>
        </w:rPr>
        <w:t xml:space="preserve"> </w:t>
      </w:r>
      <w:r>
        <w:rPr>
          <w:sz w:val="24"/>
        </w:rPr>
        <w:t>системы,</w:t>
      </w:r>
      <w:r>
        <w:rPr>
          <w:spacing w:val="-6"/>
          <w:sz w:val="24"/>
        </w:rPr>
        <w:t xml:space="preserve"> </w:t>
      </w:r>
      <w:r>
        <w:rPr>
          <w:sz w:val="24"/>
        </w:rPr>
        <w:t>роль</w:t>
      </w:r>
      <w:r>
        <w:rPr>
          <w:spacing w:val="-3"/>
          <w:sz w:val="24"/>
        </w:rPr>
        <w:t xml:space="preserve"> </w:t>
      </w:r>
      <w:r>
        <w:rPr>
          <w:sz w:val="24"/>
        </w:rPr>
        <w:t>личности</w:t>
      </w:r>
      <w:r>
        <w:rPr>
          <w:spacing w:val="-7"/>
          <w:sz w:val="24"/>
        </w:rPr>
        <w:t xml:space="preserve"> </w:t>
      </w:r>
      <w:r>
        <w:rPr>
          <w:sz w:val="24"/>
        </w:rPr>
        <w:t>в</w:t>
      </w:r>
      <w:r>
        <w:rPr>
          <w:spacing w:val="-6"/>
          <w:sz w:val="24"/>
        </w:rPr>
        <w:t xml:space="preserve"> </w:t>
      </w:r>
      <w:r>
        <w:rPr>
          <w:sz w:val="24"/>
        </w:rPr>
        <w:t>противодействии экстремизму и терроризму;</w:t>
      </w:r>
    </w:p>
    <w:p w14:paraId="78386B2C" w14:textId="77777777" w:rsidR="008B6EAD" w:rsidRDefault="00000000">
      <w:pPr>
        <w:pStyle w:val="a5"/>
        <w:numPr>
          <w:ilvl w:val="1"/>
          <w:numId w:val="29"/>
        </w:numPr>
        <w:tabs>
          <w:tab w:val="left" w:pos="1554"/>
        </w:tabs>
        <w:spacing w:line="275" w:lineRule="exact"/>
        <w:ind w:left="1554" w:hanging="138"/>
        <w:jc w:val="left"/>
        <w:rPr>
          <w:sz w:val="24"/>
        </w:rPr>
      </w:pPr>
      <w:r>
        <w:rPr>
          <w:sz w:val="24"/>
        </w:rPr>
        <w:t>знать</w:t>
      </w:r>
      <w:r>
        <w:rPr>
          <w:spacing w:val="-8"/>
          <w:sz w:val="24"/>
        </w:rPr>
        <w:t xml:space="preserve"> </w:t>
      </w:r>
      <w:r>
        <w:rPr>
          <w:sz w:val="24"/>
        </w:rPr>
        <w:t>уровни</w:t>
      </w:r>
      <w:r>
        <w:rPr>
          <w:spacing w:val="-14"/>
          <w:sz w:val="24"/>
        </w:rPr>
        <w:t xml:space="preserve"> </w:t>
      </w:r>
      <w:r>
        <w:rPr>
          <w:sz w:val="24"/>
        </w:rPr>
        <w:t>террористической</w:t>
      </w:r>
      <w:r>
        <w:rPr>
          <w:spacing w:val="-9"/>
          <w:sz w:val="24"/>
        </w:rPr>
        <w:t xml:space="preserve"> </w:t>
      </w:r>
      <w:r>
        <w:rPr>
          <w:sz w:val="24"/>
        </w:rPr>
        <w:t>опасности</w:t>
      </w:r>
      <w:r>
        <w:rPr>
          <w:spacing w:val="-9"/>
          <w:sz w:val="24"/>
        </w:rPr>
        <w:t xml:space="preserve"> </w:t>
      </w:r>
      <w:r>
        <w:rPr>
          <w:sz w:val="24"/>
        </w:rPr>
        <w:t>и</w:t>
      </w:r>
      <w:r>
        <w:rPr>
          <w:spacing w:val="-14"/>
          <w:sz w:val="24"/>
        </w:rPr>
        <w:t xml:space="preserve"> </w:t>
      </w:r>
      <w:r>
        <w:rPr>
          <w:sz w:val="24"/>
        </w:rPr>
        <w:t>цели</w:t>
      </w:r>
      <w:r>
        <w:rPr>
          <w:spacing w:val="-5"/>
          <w:sz w:val="24"/>
        </w:rPr>
        <w:t xml:space="preserve"> </w:t>
      </w:r>
      <w:r>
        <w:rPr>
          <w:sz w:val="24"/>
        </w:rPr>
        <w:t>контртеррористической</w:t>
      </w:r>
      <w:r>
        <w:rPr>
          <w:spacing w:val="-9"/>
          <w:sz w:val="24"/>
        </w:rPr>
        <w:t xml:space="preserve"> </w:t>
      </w:r>
      <w:r>
        <w:rPr>
          <w:spacing w:val="-2"/>
          <w:sz w:val="24"/>
        </w:rPr>
        <w:t>операции;</w:t>
      </w:r>
    </w:p>
    <w:p w14:paraId="27746595" w14:textId="77777777" w:rsidR="008B6EAD" w:rsidRDefault="00000000">
      <w:pPr>
        <w:pStyle w:val="a5"/>
        <w:numPr>
          <w:ilvl w:val="1"/>
          <w:numId w:val="29"/>
        </w:numPr>
        <w:tabs>
          <w:tab w:val="left" w:pos="1553"/>
        </w:tabs>
        <w:spacing w:line="272" w:lineRule="exact"/>
        <w:ind w:left="1553" w:hanging="138"/>
        <w:jc w:val="left"/>
        <w:rPr>
          <w:sz w:val="24"/>
        </w:rPr>
      </w:pPr>
      <w:r>
        <w:rPr>
          <w:sz w:val="24"/>
        </w:rPr>
        <w:t>характеризовать</w:t>
      </w:r>
      <w:r>
        <w:rPr>
          <w:spacing w:val="-15"/>
          <w:sz w:val="24"/>
        </w:rPr>
        <w:t xml:space="preserve"> </w:t>
      </w:r>
      <w:r>
        <w:rPr>
          <w:sz w:val="24"/>
        </w:rPr>
        <w:t>признаки</w:t>
      </w:r>
      <w:r>
        <w:rPr>
          <w:spacing w:val="-9"/>
          <w:sz w:val="24"/>
        </w:rPr>
        <w:t xml:space="preserve"> </w:t>
      </w:r>
      <w:r>
        <w:rPr>
          <w:sz w:val="24"/>
        </w:rPr>
        <w:t>вовлечения</w:t>
      </w:r>
      <w:r>
        <w:rPr>
          <w:spacing w:val="-14"/>
          <w:sz w:val="24"/>
        </w:rPr>
        <w:t xml:space="preserve"> </w:t>
      </w:r>
      <w:r>
        <w:rPr>
          <w:sz w:val="24"/>
        </w:rPr>
        <w:t>в</w:t>
      </w:r>
      <w:r>
        <w:rPr>
          <w:spacing w:val="-8"/>
          <w:sz w:val="24"/>
        </w:rPr>
        <w:t xml:space="preserve"> </w:t>
      </w:r>
      <w:r>
        <w:rPr>
          <w:sz w:val="24"/>
        </w:rPr>
        <w:t>террористическую</w:t>
      </w:r>
      <w:r>
        <w:rPr>
          <w:spacing w:val="-6"/>
          <w:sz w:val="24"/>
        </w:rPr>
        <w:t xml:space="preserve"> </w:t>
      </w:r>
      <w:r>
        <w:rPr>
          <w:spacing w:val="-2"/>
          <w:sz w:val="24"/>
        </w:rPr>
        <w:t>деятельность;</w:t>
      </w:r>
    </w:p>
    <w:p w14:paraId="3769BC80" w14:textId="77777777" w:rsidR="008B6EAD" w:rsidRDefault="00000000">
      <w:pPr>
        <w:pStyle w:val="a5"/>
        <w:numPr>
          <w:ilvl w:val="1"/>
          <w:numId w:val="29"/>
        </w:numPr>
        <w:tabs>
          <w:tab w:val="left" w:pos="1582"/>
        </w:tabs>
        <w:spacing w:line="242" w:lineRule="auto"/>
        <w:ind w:left="1415" w:right="892" w:firstLine="0"/>
        <w:rPr>
          <w:sz w:val="24"/>
        </w:rPr>
      </w:pPr>
      <w:r>
        <w:rPr>
          <w:sz w:val="24"/>
        </w:rPr>
        <w:t>иметь навыки соблюдения правил антитеррористического поведения и безопасных действий при обнаружении признаков вербовки;</w:t>
      </w:r>
    </w:p>
    <w:p w14:paraId="6E715D41" w14:textId="77777777" w:rsidR="008B6EAD" w:rsidRDefault="00000000">
      <w:pPr>
        <w:pStyle w:val="a5"/>
        <w:numPr>
          <w:ilvl w:val="1"/>
          <w:numId w:val="29"/>
        </w:numPr>
        <w:tabs>
          <w:tab w:val="left" w:pos="1572"/>
        </w:tabs>
        <w:spacing w:line="242" w:lineRule="auto"/>
        <w:ind w:left="1415" w:right="895" w:firstLine="0"/>
        <w:rPr>
          <w:sz w:val="24"/>
        </w:rPr>
      </w:pPr>
      <w:r>
        <w:rPr>
          <w:sz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0E136FE4" w14:textId="77777777" w:rsidR="008B6EAD" w:rsidRDefault="00000000">
      <w:pPr>
        <w:pStyle w:val="a5"/>
        <w:numPr>
          <w:ilvl w:val="1"/>
          <w:numId w:val="29"/>
        </w:numPr>
        <w:tabs>
          <w:tab w:val="left" w:pos="1572"/>
        </w:tabs>
        <w:ind w:left="1415" w:right="892" w:firstLine="0"/>
        <w:rPr>
          <w:sz w:val="24"/>
        </w:rPr>
      </w:pPr>
      <w:r>
        <w:rPr>
          <w:sz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AB83940" w14:textId="77777777" w:rsidR="008B6EAD" w:rsidRDefault="00000000">
      <w:pPr>
        <w:pStyle w:val="a5"/>
        <w:numPr>
          <w:ilvl w:val="2"/>
          <w:numId w:val="137"/>
        </w:numPr>
        <w:tabs>
          <w:tab w:val="left" w:pos="2077"/>
        </w:tabs>
        <w:spacing w:before="246"/>
        <w:ind w:left="2077" w:hanging="661"/>
        <w:jc w:val="left"/>
        <w:rPr>
          <w:b/>
          <w:sz w:val="24"/>
        </w:rPr>
      </w:pPr>
      <w:r>
        <w:rPr>
          <w:b/>
          <w:sz w:val="24"/>
        </w:rPr>
        <w:t>Федеральная</w:t>
      </w:r>
      <w:r>
        <w:rPr>
          <w:b/>
          <w:spacing w:val="-13"/>
          <w:sz w:val="24"/>
        </w:rPr>
        <w:t xml:space="preserve"> </w:t>
      </w:r>
      <w:r>
        <w:rPr>
          <w:b/>
          <w:sz w:val="24"/>
        </w:rPr>
        <w:t>рабочая</w:t>
      </w:r>
      <w:r>
        <w:rPr>
          <w:b/>
          <w:spacing w:val="-5"/>
          <w:sz w:val="24"/>
        </w:rPr>
        <w:t xml:space="preserve"> </w:t>
      </w:r>
      <w:r>
        <w:rPr>
          <w:b/>
          <w:sz w:val="24"/>
        </w:rPr>
        <w:t>программа</w:t>
      </w:r>
      <w:r>
        <w:rPr>
          <w:b/>
          <w:spacing w:val="-6"/>
          <w:sz w:val="24"/>
        </w:rPr>
        <w:t xml:space="preserve"> </w:t>
      </w:r>
      <w:r>
        <w:rPr>
          <w:b/>
          <w:sz w:val="24"/>
        </w:rPr>
        <w:t>по</w:t>
      </w:r>
      <w:r>
        <w:rPr>
          <w:b/>
          <w:spacing w:val="-10"/>
          <w:sz w:val="24"/>
        </w:rPr>
        <w:t xml:space="preserve"> </w:t>
      </w:r>
      <w:r>
        <w:rPr>
          <w:b/>
          <w:sz w:val="24"/>
        </w:rPr>
        <w:t>учебному</w:t>
      </w:r>
      <w:r>
        <w:rPr>
          <w:b/>
          <w:spacing w:val="-1"/>
          <w:sz w:val="24"/>
        </w:rPr>
        <w:t xml:space="preserve"> </w:t>
      </w:r>
      <w:r>
        <w:rPr>
          <w:b/>
          <w:sz w:val="24"/>
        </w:rPr>
        <w:t>предмету</w:t>
      </w:r>
      <w:r>
        <w:rPr>
          <w:b/>
          <w:spacing w:val="-5"/>
          <w:sz w:val="24"/>
        </w:rPr>
        <w:t xml:space="preserve"> </w:t>
      </w:r>
      <w:r>
        <w:rPr>
          <w:b/>
          <w:sz w:val="24"/>
        </w:rPr>
        <w:t>«Физическая</w:t>
      </w:r>
      <w:r>
        <w:rPr>
          <w:b/>
          <w:spacing w:val="-10"/>
          <w:sz w:val="24"/>
        </w:rPr>
        <w:t xml:space="preserve"> </w:t>
      </w:r>
      <w:r>
        <w:rPr>
          <w:b/>
          <w:spacing w:val="-2"/>
          <w:sz w:val="24"/>
        </w:rPr>
        <w:t>культура».</w:t>
      </w:r>
    </w:p>
    <w:p w14:paraId="2879014D" w14:textId="77777777" w:rsidR="008B6EAD" w:rsidRDefault="008B6EAD">
      <w:pPr>
        <w:pStyle w:val="a3"/>
        <w:ind w:left="0"/>
        <w:jc w:val="left"/>
        <w:rPr>
          <w:b/>
        </w:rPr>
      </w:pPr>
    </w:p>
    <w:p w14:paraId="4533B187" w14:textId="77777777" w:rsidR="008B6EAD" w:rsidRDefault="008B6EAD">
      <w:pPr>
        <w:pStyle w:val="a3"/>
        <w:spacing w:before="7"/>
        <w:ind w:left="0"/>
        <w:jc w:val="left"/>
        <w:rPr>
          <w:b/>
        </w:rPr>
      </w:pPr>
    </w:p>
    <w:p w14:paraId="6B2E579D" w14:textId="77777777" w:rsidR="008B6EAD" w:rsidRDefault="00000000">
      <w:pPr>
        <w:pStyle w:val="1"/>
        <w:spacing w:before="1" w:line="272" w:lineRule="exact"/>
        <w:ind w:left="1536"/>
        <w:jc w:val="both"/>
      </w:pPr>
      <w:bookmarkStart w:id="407" w:name="ПОЯСНИТЕЛЬНАЯ_ЗАПИСКА"/>
      <w:bookmarkEnd w:id="407"/>
      <w:r>
        <w:t>ПОЯСНИТЕЛЬНАЯ</w:t>
      </w:r>
      <w:r>
        <w:rPr>
          <w:spacing w:val="-13"/>
        </w:rPr>
        <w:t xml:space="preserve"> </w:t>
      </w:r>
      <w:r>
        <w:rPr>
          <w:spacing w:val="-2"/>
        </w:rPr>
        <w:t>ЗАПИСКА</w:t>
      </w:r>
    </w:p>
    <w:p w14:paraId="6BE41E7D" w14:textId="77777777" w:rsidR="008B6EAD" w:rsidRDefault="00000000">
      <w:pPr>
        <w:pStyle w:val="a3"/>
        <w:ind w:right="890" w:firstLine="600"/>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w:t>
      </w:r>
      <w:r>
        <w:rPr>
          <w:spacing w:val="-2"/>
        </w:rPr>
        <w:t>содержание.</w:t>
      </w:r>
    </w:p>
    <w:p w14:paraId="29729660" w14:textId="77777777" w:rsidR="008B6EAD" w:rsidRDefault="00000000">
      <w:pPr>
        <w:pStyle w:val="a3"/>
        <w:ind w:left="1464" w:right="882" w:firstLine="628"/>
        <w:jc w:val="right"/>
      </w:pPr>
      <w:r>
        <w:t>При</w:t>
      </w:r>
      <w:r>
        <w:rPr>
          <w:spacing w:val="-3"/>
        </w:rPr>
        <w:t xml:space="preserve"> </w:t>
      </w:r>
      <w:r>
        <w:t>создании</w:t>
      </w:r>
      <w:r>
        <w:rPr>
          <w:spacing w:val="-8"/>
        </w:rPr>
        <w:t xml:space="preserve"> </w:t>
      </w:r>
      <w:r>
        <w:t>программы</w:t>
      </w:r>
      <w:r>
        <w:rPr>
          <w:spacing w:val="-7"/>
        </w:rPr>
        <w:t xml:space="preserve"> </w:t>
      </w:r>
      <w:r>
        <w:t>по физической</w:t>
      </w:r>
      <w:r>
        <w:rPr>
          <w:spacing w:val="-8"/>
        </w:rPr>
        <w:t xml:space="preserve"> </w:t>
      </w:r>
      <w:r>
        <w:t>культуре учитывались</w:t>
      </w:r>
      <w:r>
        <w:rPr>
          <w:spacing w:val="-3"/>
        </w:rPr>
        <w:t xml:space="preserve"> </w:t>
      </w:r>
      <w:r>
        <w:t>потребности</w:t>
      </w:r>
      <w:r>
        <w:rPr>
          <w:spacing w:val="-8"/>
        </w:rPr>
        <w:t xml:space="preserve"> </w:t>
      </w:r>
      <w:r>
        <w:t>современно-го российского общества</w:t>
      </w:r>
      <w:r>
        <w:rPr>
          <w:spacing w:val="-1"/>
        </w:rPr>
        <w:t xml:space="preserve"> </w:t>
      </w:r>
      <w:r>
        <w:t>в физически крепком</w:t>
      </w:r>
      <w:r>
        <w:rPr>
          <w:spacing w:val="-3"/>
        </w:rPr>
        <w:t xml:space="preserve"> </w:t>
      </w:r>
      <w:r>
        <w:t>и дееспособном подрастающем поколении, спо-собном</w:t>
      </w:r>
      <w:r>
        <w:rPr>
          <w:spacing w:val="-6"/>
        </w:rPr>
        <w:t xml:space="preserve"> </w:t>
      </w:r>
      <w:r>
        <w:t>активно</w:t>
      </w:r>
      <w:r>
        <w:rPr>
          <w:spacing w:val="-8"/>
        </w:rPr>
        <w:t xml:space="preserve"> </w:t>
      </w:r>
      <w:r>
        <w:t>включаться</w:t>
      </w:r>
      <w:r>
        <w:rPr>
          <w:spacing w:val="-3"/>
        </w:rPr>
        <w:t xml:space="preserve"> </w:t>
      </w:r>
      <w:r>
        <w:t>в</w:t>
      </w:r>
      <w:r>
        <w:rPr>
          <w:spacing w:val="-6"/>
        </w:rPr>
        <w:t xml:space="preserve"> </w:t>
      </w:r>
      <w:r>
        <w:t>разнообразные</w:t>
      </w:r>
      <w:r>
        <w:rPr>
          <w:spacing w:val="-9"/>
        </w:rPr>
        <w:t xml:space="preserve"> </w:t>
      </w:r>
      <w:r>
        <w:t>формы</w:t>
      </w:r>
      <w:r>
        <w:rPr>
          <w:spacing w:val="-6"/>
        </w:rPr>
        <w:t xml:space="preserve"> </w:t>
      </w:r>
      <w:r>
        <w:t>здорового</w:t>
      </w:r>
      <w:r>
        <w:rPr>
          <w:spacing w:val="-8"/>
        </w:rPr>
        <w:t xml:space="preserve"> </w:t>
      </w:r>
      <w:r>
        <w:t>образа</w:t>
      </w:r>
      <w:r>
        <w:rPr>
          <w:spacing w:val="-9"/>
        </w:rPr>
        <w:t xml:space="preserve"> </w:t>
      </w:r>
      <w:r>
        <w:t>жизни,</w:t>
      </w:r>
      <w:r>
        <w:rPr>
          <w:spacing w:val="-1"/>
        </w:rPr>
        <w:t xml:space="preserve"> </w:t>
      </w:r>
      <w:r>
        <w:t>умеющем</w:t>
      </w:r>
      <w:r>
        <w:rPr>
          <w:spacing w:val="-1"/>
        </w:rPr>
        <w:t xml:space="preserve"> </w:t>
      </w:r>
      <w:r>
        <w:t>исполь-зовать</w:t>
      </w:r>
      <w:r>
        <w:rPr>
          <w:spacing w:val="-8"/>
        </w:rPr>
        <w:t xml:space="preserve"> </w:t>
      </w:r>
      <w:r>
        <w:t>ценности</w:t>
      </w:r>
      <w:r>
        <w:rPr>
          <w:spacing w:val="-8"/>
        </w:rPr>
        <w:t xml:space="preserve"> </w:t>
      </w:r>
      <w:r>
        <w:t>физической</w:t>
      </w:r>
      <w:r>
        <w:rPr>
          <w:spacing w:val="-8"/>
        </w:rPr>
        <w:t xml:space="preserve"> </w:t>
      </w:r>
      <w:r>
        <w:t>культуры</w:t>
      </w:r>
      <w:r>
        <w:rPr>
          <w:spacing w:val="-7"/>
        </w:rPr>
        <w:t xml:space="preserve"> </w:t>
      </w:r>
      <w:r>
        <w:t>для</w:t>
      </w:r>
      <w:r>
        <w:rPr>
          <w:spacing w:val="-4"/>
        </w:rPr>
        <w:t xml:space="preserve"> </w:t>
      </w:r>
      <w:r>
        <w:t>самоопределения,</w:t>
      </w:r>
      <w:r>
        <w:rPr>
          <w:spacing w:val="-6"/>
        </w:rPr>
        <w:t xml:space="preserve"> </w:t>
      </w:r>
      <w:r>
        <w:t>саморазвития</w:t>
      </w:r>
      <w:r>
        <w:rPr>
          <w:spacing w:val="-13"/>
        </w:rPr>
        <w:t xml:space="preserve"> </w:t>
      </w:r>
      <w:r>
        <w:t>и</w:t>
      </w:r>
      <w:r>
        <w:rPr>
          <w:spacing w:val="-3"/>
        </w:rPr>
        <w:t xml:space="preserve"> </w:t>
      </w:r>
      <w:r>
        <w:t>самоактуализации. В своей социально-ценностной ориентации программа по физической культуре рассмат-ривается</w:t>
      </w:r>
      <w:r>
        <w:rPr>
          <w:spacing w:val="-4"/>
        </w:rPr>
        <w:t xml:space="preserve"> </w:t>
      </w:r>
      <w:r>
        <w:t>как</w:t>
      </w:r>
      <w:r>
        <w:rPr>
          <w:spacing w:val="-5"/>
        </w:rPr>
        <w:t xml:space="preserve"> </w:t>
      </w:r>
      <w:r>
        <w:t>средство</w:t>
      </w:r>
      <w:r>
        <w:rPr>
          <w:spacing w:val="-4"/>
        </w:rPr>
        <w:t xml:space="preserve"> </w:t>
      </w:r>
      <w:r>
        <w:t>подготовки</w:t>
      </w:r>
      <w:r>
        <w:rPr>
          <w:spacing w:val="-12"/>
        </w:rPr>
        <w:t xml:space="preserve"> </w:t>
      </w:r>
      <w:r>
        <w:t>обучающихся</w:t>
      </w:r>
      <w:r>
        <w:rPr>
          <w:spacing w:val="-4"/>
        </w:rPr>
        <w:t xml:space="preserve"> </w:t>
      </w:r>
      <w:r>
        <w:t>к</w:t>
      </w:r>
      <w:r>
        <w:rPr>
          <w:spacing w:val="-9"/>
        </w:rPr>
        <w:t xml:space="preserve"> </w:t>
      </w:r>
      <w:r>
        <w:t>предстоящей</w:t>
      </w:r>
      <w:r>
        <w:rPr>
          <w:spacing w:val="-7"/>
        </w:rPr>
        <w:t xml:space="preserve"> </w:t>
      </w:r>
      <w:r>
        <w:t>жизнедеятельности,</w:t>
      </w:r>
      <w:r>
        <w:rPr>
          <w:spacing w:val="-6"/>
        </w:rPr>
        <w:t xml:space="preserve"> </w:t>
      </w:r>
      <w:r>
        <w:t>укрепления их здоровья, повышения функциональных и адаптивных возможностей систем организма, раз-вития</w:t>
      </w:r>
      <w:r>
        <w:rPr>
          <w:spacing w:val="-4"/>
        </w:rPr>
        <w:t xml:space="preserve"> </w:t>
      </w:r>
      <w:r>
        <w:t>жизненно важных</w:t>
      </w:r>
      <w:r>
        <w:rPr>
          <w:spacing w:val="-4"/>
        </w:rPr>
        <w:t xml:space="preserve"> </w:t>
      </w:r>
      <w:r>
        <w:t>физических</w:t>
      </w:r>
      <w:r>
        <w:rPr>
          <w:spacing w:val="-4"/>
        </w:rPr>
        <w:t xml:space="preserve"> </w:t>
      </w:r>
      <w:r>
        <w:t>качеств. Программа</w:t>
      </w:r>
      <w:r>
        <w:rPr>
          <w:spacing w:val="-5"/>
        </w:rPr>
        <w:t xml:space="preserve"> </w:t>
      </w:r>
      <w:r>
        <w:t>по физической культуре обеспечивает преемственность</w:t>
      </w:r>
      <w:r>
        <w:rPr>
          <w:spacing w:val="-1"/>
        </w:rPr>
        <w:t xml:space="preserve"> </w:t>
      </w:r>
      <w:r>
        <w:t>с</w:t>
      </w:r>
      <w:r>
        <w:rPr>
          <w:spacing w:val="2"/>
        </w:rPr>
        <w:t xml:space="preserve"> </w:t>
      </w:r>
      <w:r>
        <w:t>федеральными</w:t>
      </w:r>
      <w:r>
        <w:rPr>
          <w:spacing w:val="4"/>
        </w:rPr>
        <w:t xml:space="preserve"> </w:t>
      </w:r>
      <w:r>
        <w:t>рабочими</w:t>
      </w:r>
      <w:r>
        <w:rPr>
          <w:spacing w:val="-1"/>
        </w:rPr>
        <w:t xml:space="preserve"> </w:t>
      </w:r>
      <w:r>
        <w:t>программами</w:t>
      </w:r>
      <w:r>
        <w:rPr>
          <w:spacing w:val="-1"/>
        </w:rPr>
        <w:t xml:space="preserve"> </w:t>
      </w:r>
      <w:r>
        <w:t>начального</w:t>
      </w:r>
      <w:r>
        <w:rPr>
          <w:spacing w:val="-2"/>
        </w:rPr>
        <w:t xml:space="preserve"> </w:t>
      </w:r>
      <w:r>
        <w:t>общего</w:t>
      </w:r>
      <w:r>
        <w:rPr>
          <w:spacing w:val="-2"/>
        </w:rPr>
        <w:t xml:space="preserve"> </w:t>
      </w:r>
      <w:r>
        <w:t>и</w:t>
      </w:r>
      <w:r>
        <w:rPr>
          <w:spacing w:val="4"/>
        </w:rPr>
        <w:t xml:space="preserve"> </w:t>
      </w:r>
      <w:r>
        <w:t>среднего</w:t>
      </w:r>
      <w:r>
        <w:rPr>
          <w:spacing w:val="-1"/>
        </w:rPr>
        <w:t xml:space="preserve"> </w:t>
      </w:r>
      <w:r>
        <w:rPr>
          <w:spacing w:val="-2"/>
        </w:rPr>
        <w:t>обще-</w:t>
      </w:r>
    </w:p>
    <w:p w14:paraId="2BFFA92F" w14:textId="77777777" w:rsidR="008B6EAD" w:rsidRDefault="00000000">
      <w:pPr>
        <w:pStyle w:val="a3"/>
        <w:spacing w:before="1" w:line="272" w:lineRule="exact"/>
      </w:pPr>
      <w:r>
        <w:t>го</w:t>
      </w:r>
      <w:r>
        <w:rPr>
          <w:spacing w:val="4"/>
        </w:rPr>
        <w:t xml:space="preserve"> </w:t>
      </w:r>
      <w:r>
        <w:rPr>
          <w:spacing w:val="-2"/>
        </w:rPr>
        <w:t>образования.</w:t>
      </w:r>
    </w:p>
    <w:p w14:paraId="0A0A2E6B" w14:textId="77777777" w:rsidR="008B6EAD" w:rsidRDefault="00000000">
      <w:pPr>
        <w:pStyle w:val="a3"/>
        <w:ind w:right="887" w:firstLine="600"/>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43A37724" w14:textId="77777777" w:rsidR="008B6EAD" w:rsidRDefault="00000000">
      <w:pPr>
        <w:pStyle w:val="a3"/>
        <w:ind w:right="891" w:firstLine="600"/>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w:t>
      </w:r>
      <w:r>
        <w:rPr>
          <w:spacing w:val="-1"/>
        </w:rPr>
        <w:t xml:space="preserve"> </w:t>
      </w:r>
      <w:r>
        <w:t>физических</w:t>
      </w:r>
      <w:r>
        <w:rPr>
          <w:spacing w:val="-1"/>
        </w:rPr>
        <w:t xml:space="preserve"> </w:t>
      </w:r>
      <w:r>
        <w:t>спо-</w:t>
      </w:r>
      <w:r>
        <w:lastRenderedPageBreak/>
        <w:t>собностей и их целенаправленного развития.</w:t>
      </w:r>
    </w:p>
    <w:p w14:paraId="711E89B9" w14:textId="77777777" w:rsidR="008B6EAD" w:rsidRDefault="008B6EAD">
      <w:pPr>
        <w:pStyle w:val="a3"/>
        <w:sectPr w:rsidR="008B6EAD">
          <w:pgSz w:w="12240" w:h="15840"/>
          <w:pgMar w:top="640" w:right="0" w:bottom="960" w:left="0" w:header="0" w:footer="729" w:gutter="0"/>
          <w:cols w:space="720"/>
        </w:sectPr>
      </w:pPr>
    </w:p>
    <w:p w14:paraId="3B9682C1" w14:textId="77777777" w:rsidR="008B6EAD" w:rsidRDefault="00000000">
      <w:pPr>
        <w:pStyle w:val="a3"/>
        <w:spacing w:before="67"/>
        <w:ind w:left="1415" w:right="887" w:firstLine="600"/>
      </w:pPr>
      <w:r>
        <w:lastRenderedPageBreak/>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14:paraId="18230C65" w14:textId="77777777" w:rsidR="008B6EAD" w:rsidRDefault="00000000">
      <w:pPr>
        <w:pStyle w:val="a3"/>
        <w:ind w:left="1415" w:right="887" w:firstLine="600"/>
      </w:pPr>
      <w: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39F2FD9" w14:textId="77777777" w:rsidR="008B6EAD" w:rsidRDefault="00000000">
      <w:pPr>
        <w:pStyle w:val="a3"/>
        <w:spacing w:before="7"/>
        <w:ind w:left="1415" w:right="892" w:firstLine="600"/>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w:t>
      </w:r>
      <w:r>
        <w:rPr>
          <w:spacing w:val="-1"/>
        </w:rPr>
        <w:t xml:space="preserve"> </w:t>
      </w:r>
      <w:r>
        <w:t>обучающихся, обеспечение единства в развитии их</w:t>
      </w:r>
      <w:r>
        <w:rPr>
          <w:spacing w:val="-2"/>
        </w:rPr>
        <w:t xml:space="preserve"> </w:t>
      </w:r>
      <w:r>
        <w:t>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w:t>
      </w:r>
      <w:r>
        <w:rPr>
          <w:spacing w:val="-2"/>
        </w:rPr>
        <w:t>шенствование).</w:t>
      </w:r>
    </w:p>
    <w:p w14:paraId="5CFB514D" w14:textId="77777777" w:rsidR="008B6EAD" w:rsidRDefault="00000000">
      <w:pPr>
        <w:pStyle w:val="a3"/>
        <w:ind w:right="887" w:firstLine="600"/>
      </w:pPr>
      <w:r>
        <w:t>В целях усиления мотивационной составляющей учебного предмета «Физическая культу-ра», придания</w:t>
      </w:r>
      <w:r>
        <w:rPr>
          <w:spacing w:val="-2"/>
        </w:rPr>
        <w:t xml:space="preserve"> </w:t>
      </w:r>
      <w:r>
        <w:t>ей</w:t>
      </w:r>
      <w:r>
        <w:rPr>
          <w:spacing w:val="-6"/>
        </w:rPr>
        <w:t xml:space="preserve"> </w:t>
      </w:r>
      <w:r>
        <w:t>личностно</w:t>
      </w:r>
      <w:r>
        <w:rPr>
          <w:spacing w:val="-7"/>
        </w:rPr>
        <w:t xml:space="preserve"> </w:t>
      </w:r>
      <w:r>
        <w:t>значимого смысла,</w:t>
      </w:r>
      <w:r>
        <w:rPr>
          <w:spacing w:val="-4"/>
        </w:rPr>
        <w:t xml:space="preserve"> </w:t>
      </w:r>
      <w:r>
        <w:t>содержание</w:t>
      </w:r>
      <w:r>
        <w:rPr>
          <w:spacing w:val="-3"/>
        </w:rPr>
        <w:t xml:space="preserve"> </w:t>
      </w:r>
      <w:r>
        <w:t>программы</w:t>
      </w:r>
      <w:r>
        <w:rPr>
          <w:spacing w:val="-5"/>
        </w:rPr>
        <w:t xml:space="preserve"> </w:t>
      </w:r>
      <w:r>
        <w:t>по физической</w:t>
      </w:r>
      <w:r>
        <w:rPr>
          <w:spacing w:val="-1"/>
        </w:rPr>
        <w:t xml:space="preserve"> </w:t>
      </w:r>
      <w:r>
        <w:t>культуре представляется системой модулей, которые входят структурными компонентами в раздел «Фи-зическое совершенствование».</w:t>
      </w:r>
    </w:p>
    <w:p w14:paraId="306ADD07" w14:textId="77777777" w:rsidR="008B6EAD" w:rsidRDefault="00000000">
      <w:pPr>
        <w:pStyle w:val="a3"/>
        <w:ind w:right="887" w:firstLine="600"/>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EAE1828" w14:textId="77777777" w:rsidR="008B6EAD" w:rsidRDefault="00000000">
      <w:pPr>
        <w:pStyle w:val="a3"/>
        <w:ind w:right="888" w:firstLine="600"/>
      </w:pPr>
      <w: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w:t>
      </w:r>
      <w:r>
        <w:rPr>
          <w:spacing w:val="40"/>
        </w:rPr>
        <w:t xml:space="preserve"> </w:t>
      </w:r>
      <w:r>
        <w:t>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47E17C5D" w14:textId="77777777" w:rsidR="008B6EAD" w:rsidRDefault="00000000">
      <w:pPr>
        <w:pStyle w:val="a3"/>
        <w:ind w:right="887" w:firstLine="600"/>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306CE0B7" w14:textId="77777777" w:rsidR="008B6EAD" w:rsidRDefault="00000000">
      <w:pPr>
        <w:pStyle w:val="a3"/>
        <w:ind w:right="892" w:firstLine="600"/>
      </w:pPr>
      <w: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w:t>
      </w:r>
      <w:r>
        <w:rPr>
          <w:spacing w:val="-2"/>
        </w:rPr>
        <w:t xml:space="preserve"> </w:t>
      </w:r>
      <w:r>
        <w:t>достижения</w:t>
      </w:r>
      <w:r>
        <w:rPr>
          <w:spacing w:val="-6"/>
        </w:rPr>
        <w:t xml:space="preserve"> </w:t>
      </w:r>
      <w:r>
        <w:t>непосредственно</w:t>
      </w:r>
      <w:r>
        <w:rPr>
          <w:spacing w:val="-1"/>
        </w:rPr>
        <w:t xml:space="preserve"> </w:t>
      </w:r>
      <w:r>
        <w:t>связаны</w:t>
      </w:r>
      <w:r>
        <w:rPr>
          <w:spacing w:val="-9"/>
        </w:rPr>
        <w:t xml:space="preserve"> </w:t>
      </w:r>
      <w:r>
        <w:t>с</w:t>
      </w:r>
      <w:r>
        <w:rPr>
          <w:spacing w:val="-2"/>
        </w:rPr>
        <w:t xml:space="preserve"> </w:t>
      </w:r>
      <w:r>
        <w:t>конкретным содержанием учебного</w:t>
      </w:r>
      <w:r>
        <w:rPr>
          <w:spacing w:val="-1"/>
        </w:rPr>
        <w:t xml:space="preserve"> </w:t>
      </w:r>
      <w:r>
        <w:t>предмета</w:t>
      </w:r>
      <w:r>
        <w:rPr>
          <w:spacing w:val="-12"/>
        </w:rPr>
        <w:t xml:space="preserve"> </w:t>
      </w:r>
      <w:r>
        <w:t>и представлены по мере его раскрытия.</w:t>
      </w:r>
    </w:p>
    <w:p w14:paraId="5BF599A8" w14:textId="77777777" w:rsidR="008B6EAD" w:rsidRDefault="008B6EAD">
      <w:pPr>
        <w:pStyle w:val="a3"/>
        <w:spacing w:before="6"/>
        <w:ind w:left="0"/>
        <w:jc w:val="left"/>
      </w:pPr>
    </w:p>
    <w:p w14:paraId="78149F50" w14:textId="77777777" w:rsidR="008B6EAD" w:rsidRDefault="00000000">
      <w:pPr>
        <w:pStyle w:val="2"/>
        <w:spacing w:line="272" w:lineRule="exact"/>
        <w:ind w:left="2016"/>
      </w:pPr>
      <w:bookmarkStart w:id="408" w:name="Место_учебного_предмета_«Физическая_куль"/>
      <w:bookmarkEnd w:id="408"/>
      <w:r>
        <w:t>Место</w:t>
      </w:r>
      <w:r>
        <w:rPr>
          <w:spacing w:val="-7"/>
        </w:rPr>
        <w:t xml:space="preserve"> </w:t>
      </w:r>
      <w:r>
        <w:t>учебного</w:t>
      </w:r>
      <w:r>
        <w:rPr>
          <w:spacing w:val="-6"/>
        </w:rPr>
        <w:t xml:space="preserve"> </w:t>
      </w:r>
      <w:r>
        <w:t>предмета</w:t>
      </w:r>
      <w:r>
        <w:rPr>
          <w:spacing w:val="-11"/>
        </w:rPr>
        <w:t xml:space="preserve"> </w:t>
      </w:r>
      <w:r>
        <w:t>«Физическая</w:t>
      </w:r>
      <w:r>
        <w:rPr>
          <w:spacing w:val="-6"/>
        </w:rPr>
        <w:t xml:space="preserve"> </w:t>
      </w:r>
      <w:r>
        <w:t>культура»</w:t>
      </w:r>
      <w:r>
        <w:rPr>
          <w:spacing w:val="-6"/>
        </w:rPr>
        <w:t xml:space="preserve"> </w:t>
      </w:r>
      <w:r>
        <w:t>в</w:t>
      </w:r>
      <w:r>
        <w:rPr>
          <w:spacing w:val="-11"/>
        </w:rPr>
        <w:t xml:space="preserve"> </w:t>
      </w:r>
      <w:r>
        <w:t>учебном</w:t>
      </w:r>
      <w:r>
        <w:rPr>
          <w:spacing w:val="-6"/>
        </w:rPr>
        <w:t xml:space="preserve"> </w:t>
      </w:r>
      <w:r>
        <w:rPr>
          <w:spacing w:val="-2"/>
        </w:rPr>
        <w:t>плане</w:t>
      </w:r>
    </w:p>
    <w:p w14:paraId="4A30C5BC" w14:textId="77777777" w:rsidR="008B6EAD" w:rsidRDefault="00000000">
      <w:pPr>
        <w:pStyle w:val="a3"/>
        <w:ind w:left="1415" w:right="887" w:firstLine="600"/>
      </w:pPr>
      <w: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w:t>
      </w:r>
      <w:r>
        <w:rPr>
          <w:spacing w:val="12"/>
        </w:rPr>
        <w:t xml:space="preserve"> </w:t>
      </w:r>
      <w:r>
        <w:t>– 102 часа (3 часа в неделю), в 8 классе</w:t>
      </w:r>
      <w:r>
        <w:rPr>
          <w:spacing w:val="12"/>
        </w:rPr>
        <w:t xml:space="preserve"> </w:t>
      </w:r>
      <w:r>
        <w:t>– 102 часа (3 часа</w:t>
      </w:r>
      <w:r>
        <w:rPr>
          <w:spacing w:val="40"/>
        </w:rPr>
        <w:t xml:space="preserve"> </w:t>
      </w:r>
      <w:r>
        <w:t>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14:paraId="4C1E98EF" w14:textId="77777777" w:rsidR="008B6EAD" w:rsidRDefault="008B6EAD">
      <w:pPr>
        <w:pStyle w:val="a3"/>
        <w:spacing w:before="275"/>
        <w:ind w:left="0"/>
        <w:jc w:val="left"/>
      </w:pPr>
    </w:p>
    <w:p w14:paraId="4CDDE848" w14:textId="77777777" w:rsidR="008B6EAD" w:rsidRDefault="00000000">
      <w:pPr>
        <w:pStyle w:val="1"/>
      </w:pPr>
      <w:bookmarkStart w:id="409" w:name="СОДЕРЖАНИЕ_УЧЕБНОГО_ПРЕДМЕТА"/>
      <w:bookmarkEnd w:id="409"/>
      <w:r>
        <w:t>СОДЕРЖАНИЕ</w:t>
      </w:r>
      <w:r>
        <w:rPr>
          <w:spacing w:val="-6"/>
        </w:rPr>
        <w:t xml:space="preserve"> </w:t>
      </w:r>
      <w:r>
        <w:t>УЧЕБНОГО</w:t>
      </w:r>
      <w:r>
        <w:rPr>
          <w:spacing w:val="-3"/>
        </w:rPr>
        <w:t xml:space="preserve"> </w:t>
      </w:r>
      <w:r>
        <w:rPr>
          <w:spacing w:val="-2"/>
        </w:rPr>
        <w:t>ПРЕДМЕТА</w:t>
      </w:r>
    </w:p>
    <w:p w14:paraId="7824FBBA" w14:textId="77777777" w:rsidR="008B6EAD" w:rsidRDefault="008B6EAD">
      <w:pPr>
        <w:pStyle w:val="1"/>
        <w:sectPr w:rsidR="008B6EAD">
          <w:footerReference w:type="default" r:id="rId56"/>
          <w:pgSz w:w="12240" w:h="15840"/>
          <w:pgMar w:top="640" w:right="0" w:bottom="960" w:left="0" w:header="0" w:footer="772" w:gutter="0"/>
          <w:cols w:space="720"/>
        </w:sectPr>
      </w:pPr>
    </w:p>
    <w:p w14:paraId="3DDA0C27" w14:textId="77777777" w:rsidR="008B6EAD" w:rsidRDefault="00000000">
      <w:pPr>
        <w:pStyle w:val="a5"/>
        <w:numPr>
          <w:ilvl w:val="0"/>
          <w:numId w:val="28"/>
        </w:numPr>
        <w:tabs>
          <w:tab w:val="left" w:pos="1598"/>
        </w:tabs>
        <w:spacing w:before="72"/>
        <w:ind w:hanging="182"/>
        <w:rPr>
          <w:b/>
          <w:sz w:val="24"/>
        </w:rPr>
      </w:pPr>
      <w:r>
        <w:rPr>
          <w:b/>
          <w:spacing w:val="-2"/>
          <w:sz w:val="24"/>
        </w:rPr>
        <w:lastRenderedPageBreak/>
        <w:t>КЛАСС</w:t>
      </w:r>
    </w:p>
    <w:p w14:paraId="7110F820" w14:textId="77777777" w:rsidR="008B6EAD" w:rsidRDefault="00000000">
      <w:pPr>
        <w:pStyle w:val="3"/>
        <w:spacing w:before="2"/>
      </w:pPr>
      <w:r>
        <w:t>Знания о</w:t>
      </w:r>
      <w:r>
        <w:rPr>
          <w:spacing w:val="-15"/>
        </w:rPr>
        <w:t xml:space="preserve"> </w:t>
      </w:r>
      <w:r>
        <w:t>физической</w:t>
      </w:r>
      <w:r>
        <w:rPr>
          <w:spacing w:val="1"/>
        </w:rPr>
        <w:t xml:space="preserve"> </w:t>
      </w:r>
      <w:r>
        <w:rPr>
          <w:spacing w:val="-2"/>
        </w:rPr>
        <w:t>культуре.</w:t>
      </w:r>
    </w:p>
    <w:p w14:paraId="330BDA2A" w14:textId="77777777" w:rsidR="008B6EAD" w:rsidRDefault="00000000">
      <w:pPr>
        <w:pStyle w:val="a3"/>
        <w:ind w:right="893"/>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8BD3E85" w14:textId="77777777" w:rsidR="008B6EAD" w:rsidRDefault="00000000">
      <w:pPr>
        <w:pStyle w:val="a3"/>
        <w:spacing w:line="242" w:lineRule="auto"/>
        <w:ind w:right="897"/>
      </w:pPr>
      <w:r>
        <w:t>Физическая культура и здоровый образ жизни:</w:t>
      </w:r>
      <w:r>
        <w:rPr>
          <w:spacing w:val="-6"/>
        </w:rPr>
        <w:t xml:space="preserve"> </w:t>
      </w:r>
      <w:r>
        <w:t>характеристика основных</w:t>
      </w:r>
      <w:r>
        <w:rPr>
          <w:spacing w:val="-1"/>
        </w:rPr>
        <w:t xml:space="preserve"> </w:t>
      </w:r>
      <w:r>
        <w:t>форм занятий физиче-ской культурой, их связь с укреплением здоровья, организацией отдыха и досуга.</w:t>
      </w:r>
    </w:p>
    <w:p w14:paraId="3F14562C" w14:textId="77777777" w:rsidR="008B6EAD" w:rsidRDefault="00000000">
      <w:pPr>
        <w:pStyle w:val="a3"/>
        <w:spacing w:line="237" w:lineRule="auto"/>
        <w:ind w:right="895"/>
      </w:pPr>
      <w:r>
        <w:t>Исторические сведения</w:t>
      </w:r>
      <w:r>
        <w:rPr>
          <w:spacing w:val="-1"/>
        </w:rPr>
        <w:t xml:space="preserve"> </w:t>
      </w:r>
      <w:r>
        <w:t>об Олимпийских</w:t>
      </w:r>
      <w:r>
        <w:rPr>
          <w:spacing w:val="-1"/>
        </w:rPr>
        <w:t xml:space="preserve"> </w:t>
      </w:r>
      <w:r>
        <w:t>играх</w:t>
      </w:r>
      <w:r>
        <w:rPr>
          <w:spacing w:val="-6"/>
        </w:rPr>
        <w:t xml:space="preserve"> </w:t>
      </w:r>
      <w:r>
        <w:t>Древней Греции, характеристика их</w:t>
      </w:r>
      <w:r>
        <w:rPr>
          <w:spacing w:val="-1"/>
        </w:rPr>
        <w:t xml:space="preserve"> </w:t>
      </w:r>
      <w:r>
        <w:t>содержания и правил спортивной борьбы. Расцвет и завершение истории Олимпийских игр древности.</w:t>
      </w:r>
    </w:p>
    <w:p w14:paraId="0A3AB85E" w14:textId="77777777" w:rsidR="008B6EAD" w:rsidRDefault="00000000">
      <w:pPr>
        <w:pStyle w:val="3"/>
        <w:spacing w:before="1"/>
      </w:pPr>
      <w:r>
        <w:t>Способы</w:t>
      </w:r>
      <w:r>
        <w:rPr>
          <w:spacing w:val="-6"/>
        </w:rPr>
        <w:t xml:space="preserve"> </w:t>
      </w:r>
      <w:r>
        <w:t>самостоятельной</w:t>
      </w:r>
      <w:r>
        <w:rPr>
          <w:spacing w:val="-15"/>
        </w:rPr>
        <w:t xml:space="preserve"> </w:t>
      </w:r>
      <w:r>
        <w:rPr>
          <w:spacing w:val="-2"/>
        </w:rPr>
        <w:t>деятельности.</w:t>
      </w:r>
    </w:p>
    <w:p w14:paraId="09BFB496" w14:textId="77777777" w:rsidR="008B6EAD" w:rsidRDefault="00000000">
      <w:pPr>
        <w:pStyle w:val="a3"/>
        <w:ind w:right="887"/>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1A7F8814" w14:textId="77777777" w:rsidR="008B6EAD" w:rsidRDefault="00000000">
      <w:pPr>
        <w:pStyle w:val="a3"/>
        <w:ind w:right="887"/>
      </w:pPr>
      <w:r>
        <w:t>Физическое</w:t>
      </w:r>
      <w:r>
        <w:rPr>
          <w:spacing w:val="-3"/>
        </w:rPr>
        <w:t xml:space="preserve"> </w:t>
      </w:r>
      <w:r>
        <w:t>развитие</w:t>
      </w:r>
      <w:r>
        <w:rPr>
          <w:spacing w:val="-3"/>
        </w:rPr>
        <w:t xml:space="preserve"> </w:t>
      </w:r>
      <w:r>
        <w:t>человека, его</w:t>
      </w:r>
      <w:r>
        <w:rPr>
          <w:spacing w:val="-2"/>
        </w:rPr>
        <w:t xml:space="preserve"> </w:t>
      </w:r>
      <w:r>
        <w:t>показатели</w:t>
      </w:r>
      <w:r>
        <w:rPr>
          <w:spacing w:val="-6"/>
        </w:rPr>
        <w:t xml:space="preserve"> </w:t>
      </w:r>
      <w:r>
        <w:t>и способы измерения. Осанка</w:t>
      </w:r>
      <w:r>
        <w:rPr>
          <w:spacing w:val="-3"/>
        </w:rPr>
        <w:t xml:space="preserve"> </w:t>
      </w:r>
      <w:r>
        <w:t>как показатель</w:t>
      </w:r>
      <w:r>
        <w:rPr>
          <w:spacing w:val="-1"/>
        </w:rPr>
        <w:t xml:space="preserve"> </w:t>
      </w:r>
      <w:r>
        <w:t>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99439D7" w14:textId="77777777" w:rsidR="008B6EAD" w:rsidRDefault="00000000">
      <w:pPr>
        <w:pStyle w:val="a3"/>
        <w:ind w:right="896"/>
      </w:pPr>
      <w:r>
        <w:t>Проведение самостоятельных занятий физическими упражнениями на открытых площадках и в домашних условиях, подготовка мест занятий, выбор</w:t>
      </w:r>
      <w:r>
        <w:rPr>
          <w:spacing w:val="-6"/>
        </w:rPr>
        <w:t xml:space="preserve"> </w:t>
      </w:r>
      <w:r>
        <w:t>одежды и обуви, предупреждение травма-</w:t>
      </w:r>
      <w:r>
        <w:rPr>
          <w:spacing w:val="-2"/>
        </w:rPr>
        <w:t>тизма.</w:t>
      </w:r>
    </w:p>
    <w:p w14:paraId="367BA707" w14:textId="77777777" w:rsidR="008B6EAD" w:rsidRDefault="00000000">
      <w:pPr>
        <w:pStyle w:val="a3"/>
        <w:spacing w:line="242" w:lineRule="auto"/>
        <w:ind w:right="897"/>
      </w:pPr>
      <w:r>
        <w:t>Оценивание состояния организма в покое и после физической нагрузки в процессе самостоя-тельных занятий физической культуры и спортом.</w:t>
      </w:r>
    </w:p>
    <w:p w14:paraId="40C37AAE" w14:textId="77777777" w:rsidR="008B6EAD" w:rsidRDefault="00000000">
      <w:pPr>
        <w:pStyle w:val="a3"/>
        <w:spacing w:line="274" w:lineRule="exact"/>
        <w:jc w:val="left"/>
      </w:pPr>
      <w:r>
        <w:t>Составление</w:t>
      </w:r>
      <w:r>
        <w:rPr>
          <w:spacing w:val="-10"/>
        </w:rPr>
        <w:t xml:space="preserve"> </w:t>
      </w:r>
      <w:r>
        <w:t>дневника</w:t>
      </w:r>
      <w:r>
        <w:rPr>
          <w:spacing w:val="-6"/>
        </w:rPr>
        <w:t xml:space="preserve"> </w:t>
      </w:r>
      <w:r>
        <w:t>физической</w:t>
      </w:r>
      <w:r>
        <w:rPr>
          <w:spacing w:val="-3"/>
        </w:rPr>
        <w:t xml:space="preserve"> </w:t>
      </w:r>
      <w:r>
        <w:rPr>
          <w:spacing w:val="-2"/>
        </w:rPr>
        <w:t>культуры.</w:t>
      </w:r>
    </w:p>
    <w:p w14:paraId="26463576" w14:textId="77777777" w:rsidR="008B6EAD" w:rsidRDefault="00000000">
      <w:pPr>
        <w:pStyle w:val="3"/>
        <w:ind w:left="1415"/>
        <w:jc w:val="left"/>
      </w:pPr>
      <w:r>
        <w:t>Физическое</w:t>
      </w:r>
      <w:r>
        <w:rPr>
          <w:spacing w:val="-1"/>
        </w:rPr>
        <w:t xml:space="preserve"> </w:t>
      </w:r>
      <w:r>
        <w:rPr>
          <w:spacing w:val="-2"/>
        </w:rPr>
        <w:t>совершенствование.</w:t>
      </w:r>
    </w:p>
    <w:p w14:paraId="6E7DB7F2" w14:textId="77777777" w:rsidR="008B6EAD" w:rsidRDefault="00000000">
      <w:pPr>
        <w:spacing w:before="2" w:line="275" w:lineRule="exact"/>
        <w:ind w:left="1415"/>
        <w:rPr>
          <w:i/>
          <w:sz w:val="24"/>
        </w:rPr>
      </w:pPr>
      <w:r>
        <w:rPr>
          <w:i/>
          <w:spacing w:val="-2"/>
          <w:sz w:val="24"/>
        </w:rPr>
        <w:t>Физкультурно-оздоровительная</w:t>
      </w:r>
      <w:r>
        <w:rPr>
          <w:i/>
          <w:spacing w:val="35"/>
          <w:sz w:val="24"/>
        </w:rPr>
        <w:t xml:space="preserve"> </w:t>
      </w:r>
      <w:r>
        <w:rPr>
          <w:i/>
          <w:spacing w:val="-2"/>
          <w:sz w:val="24"/>
        </w:rPr>
        <w:t>деятельность.</w:t>
      </w:r>
    </w:p>
    <w:p w14:paraId="6806B513" w14:textId="77777777" w:rsidR="008B6EAD" w:rsidRDefault="00000000">
      <w:pPr>
        <w:pStyle w:val="a3"/>
        <w:ind w:left="1415" w:right="885"/>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w:t>
      </w:r>
      <w:r>
        <w:rPr>
          <w:spacing w:val="-4"/>
        </w:rPr>
        <w:t xml:space="preserve"> </w:t>
      </w:r>
      <w:r>
        <w:t>гимнастики в процессе учебных</w:t>
      </w:r>
      <w:r>
        <w:rPr>
          <w:spacing w:val="-5"/>
        </w:rPr>
        <w:t xml:space="preserve"> </w:t>
      </w:r>
      <w:r>
        <w:t>занятий,</w:t>
      </w:r>
      <w:r>
        <w:rPr>
          <w:spacing w:val="-3"/>
        </w:rPr>
        <w:t xml:space="preserve"> </w:t>
      </w:r>
      <w:r>
        <w:t>закаливающие</w:t>
      </w:r>
      <w:r>
        <w:rPr>
          <w:spacing w:val="-1"/>
        </w:rPr>
        <w:t xml:space="preserve"> </w:t>
      </w:r>
      <w:r>
        <w:t>процедуры после</w:t>
      </w:r>
      <w:r>
        <w:rPr>
          <w:spacing w:val="-1"/>
        </w:rPr>
        <w:t xml:space="preserve"> </w:t>
      </w:r>
      <w:r>
        <w:t>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645D84F9" w14:textId="77777777" w:rsidR="008B6EAD" w:rsidRDefault="00000000">
      <w:pPr>
        <w:spacing w:before="1" w:line="272" w:lineRule="exact"/>
        <w:ind w:left="1415"/>
        <w:jc w:val="both"/>
        <w:rPr>
          <w:i/>
          <w:sz w:val="24"/>
        </w:rPr>
      </w:pPr>
      <w:r>
        <w:rPr>
          <w:i/>
          <w:spacing w:val="-2"/>
          <w:sz w:val="24"/>
        </w:rPr>
        <w:t>Спортивно-оздоровительная</w:t>
      </w:r>
      <w:r>
        <w:rPr>
          <w:i/>
          <w:spacing w:val="22"/>
          <w:sz w:val="24"/>
        </w:rPr>
        <w:t xml:space="preserve"> </w:t>
      </w:r>
      <w:r>
        <w:rPr>
          <w:i/>
          <w:spacing w:val="-2"/>
          <w:sz w:val="24"/>
        </w:rPr>
        <w:t>деятельность.</w:t>
      </w:r>
    </w:p>
    <w:p w14:paraId="72C333F3" w14:textId="77777777" w:rsidR="008B6EAD" w:rsidRDefault="00000000">
      <w:pPr>
        <w:pStyle w:val="a3"/>
        <w:spacing w:line="237" w:lineRule="auto"/>
        <w:ind w:left="1415" w:right="897"/>
      </w:pPr>
      <w:r>
        <w:t>Роль и значение спортивно-оздоровительной деятельности в здоровом образе жизни современ-ного человека.</w:t>
      </w:r>
    </w:p>
    <w:p w14:paraId="45ACD5E8" w14:textId="77777777" w:rsidR="008B6EAD" w:rsidRDefault="00000000">
      <w:pPr>
        <w:pStyle w:val="a3"/>
        <w:spacing w:before="7" w:line="275" w:lineRule="exact"/>
        <w:ind w:left="1415"/>
      </w:pPr>
      <w:r>
        <w:t>Модуль</w:t>
      </w:r>
      <w:r>
        <w:rPr>
          <w:spacing w:val="-9"/>
        </w:rPr>
        <w:t xml:space="preserve"> </w:t>
      </w:r>
      <w:r>
        <w:rPr>
          <w:spacing w:val="-2"/>
        </w:rPr>
        <w:t>«Гимнастика».</w:t>
      </w:r>
    </w:p>
    <w:p w14:paraId="1296FD06" w14:textId="77777777" w:rsidR="008B6EAD" w:rsidRDefault="00000000">
      <w:pPr>
        <w:pStyle w:val="a3"/>
        <w:ind w:left="1415" w:right="890"/>
      </w:pPr>
      <w: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w:t>
      </w:r>
      <w:r>
        <w:rPr>
          <w:spacing w:val="-4"/>
        </w:rPr>
        <w:t>ки).</w:t>
      </w:r>
    </w:p>
    <w:p w14:paraId="45759D8E" w14:textId="77777777" w:rsidR="008B6EAD" w:rsidRDefault="00000000">
      <w:pPr>
        <w:pStyle w:val="a3"/>
        <w:ind w:left="1415" w:right="886"/>
      </w:pPr>
      <w: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w:t>
      </w:r>
      <w:r>
        <w:rPr>
          <w:spacing w:val="37"/>
        </w:rPr>
        <w:t xml:space="preserve"> </w:t>
      </w:r>
      <w:r>
        <w:t>вверх.</w:t>
      </w:r>
      <w:r>
        <w:rPr>
          <w:spacing w:val="33"/>
        </w:rPr>
        <w:t xml:space="preserve"> </w:t>
      </w:r>
      <w:r>
        <w:t>Расхождение</w:t>
      </w:r>
      <w:r>
        <w:rPr>
          <w:spacing w:val="35"/>
        </w:rPr>
        <w:t xml:space="preserve"> </w:t>
      </w:r>
      <w:r>
        <w:t>на</w:t>
      </w:r>
      <w:r>
        <w:rPr>
          <w:spacing w:val="30"/>
        </w:rPr>
        <w:t xml:space="preserve"> </w:t>
      </w:r>
      <w:r>
        <w:t>гимнастической</w:t>
      </w:r>
      <w:r>
        <w:rPr>
          <w:spacing w:val="37"/>
        </w:rPr>
        <w:t xml:space="preserve"> </w:t>
      </w:r>
      <w:r>
        <w:t>скамейке</w:t>
      </w:r>
      <w:r>
        <w:rPr>
          <w:spacing w:val="35"/>
        </w:rPr>
        <w:t xml:space="preserve"> </w:t>
      </w:r>
      <w:r>
        <w:t>правым</w:t>
      </w:r>
      <w:r>
        <w:rPr>
          <w:spacing w:val="32"/>
        </w:rPr>
        <w:t xml:space="preserve"> </w:t>
      </w:r>
      <w:r>
        <w:t>и</w:t>
      </w:r>
      <w:r>
        <w:rPr>
          <w:spacing w:val="32"/>
        </w:rPr>
        <w:t xml:space="preserve"> </w:t>
      </w:r>
      <w:r>
        <w:t>левым</w:t>
      </w:r>
      <w:r>
        <w:rPr>
          <w:spacing w:val="37"/>
        </w:rPr>
        <w:t xml:space="preserve"> </w:t>
      </w:r>
      <w:r>
        <w:t>боком</w:t>
      </w:r>
      <w:r>
        <w:rPr>
          <w:spacing w:val="37"/>
        </w:rPr>
        <w:t xml:space="preserve"> </w:t>
      </w:r>
      <w:r>
        <w:t>способом</w:t>
      </w:r>
    </w:p>
    <w:p w14:paraId="4C2A2A46" w14:textId="77777777" w:rsidR="008B6EAD" w:rsidRDefault="00000000">
      <w:pPr>
        <w:pStyle w:val="a3"/>
        <w:spacing w:line="242" w:lineRule="auto"/>
        <w:ind w:right="8002"/>
      </w:pPr>
      <w:r>
        <w:t>«удерживая за плечи». Модуль</w:t>
      </w:r>
      <w:r>
        <w:rPr>
          <w:spacing w:val="-10"/>
        </w:rPr>
        <w:t xml:space="preserve"> </w:t>
      </w:r>
      <w:r>
        <w:t>«Лёгкая</w:t>
      </w:r>
      <w:r>
        <w:rPr>
          <w:spacing w:val="-9"/>
        </w:rPr>
        <w:t xml:space="preserve"> </w:t>
      </w:r>
      <w:r>
        <w:rPr>
          <w:spacing w:val="-2"/>
        </w:rPr>
        <w:t>атлетика».</w:t>
      </w:r>
    </w:p>
    <w:p w14:paraId="08A4A988" w14:textId="77777777" w:rsidR="008B6EAD" w:rsidRDefault="00000000">
      <w:pPr>
        <w:pStyle w:val="a3"/>
        <w:ind w:left="1415" w:right="887"/>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300881AD" w14:textId="77777777" w:rsidR="008B6EAD" w:rsidRDefault="00000000">
      <w:pPr>
        <w:pStyle w:val="a3"/>
        <w:spacing w:line="232" w:lineRule="auto"/>
        <w:ind w:left="1415" w:right="895"/>
      </w:pPr>
      <w:r>
        <w:t>Метание малого мяча с места в вертикальную неподвижную мишень, метание малого мяча на дальность с трёх шагов разбега.</w:t>
      </w:r>
    </w:p>
    <w:p w14:paraId="51639753" w14:textId="77777777" w:rsidR="008B6EAD" w:rsidRDefault="00000000">
      <w:pPr>
        <w:pStyle w:val="a3"/>
        <w:spacing w:before="5"/>
        <w:ind w:left="1415"/>
      </w:pPr>
      <w:r>
        <w:t>Модуль</w:t>
      </w:r>
      <w:r>
        <w:rPr>
          <w:spacing w:val="-1"/>
        </w:rPr>
        <w:t xml:space="preserve"> </w:t>
      </w:r>
      <w:r>
        <w:t>«Зимние</w:t>
      </w:r>
      <w:r>
        <w:rPr>
          <w:spacing w:val="-12"/>
        </w:rPr>
        <w:t xml:space="preserve"> </w:t>
      </w:r>
      <w:r>
        <w:t>виды</w:t>
      </w:r>
      <w:r>
        <w:rPr>
          <w:spacing w:val="1"/>
        </w:rPr>
        <w:t xml:space="preserve"> </w:t>
      </w:r>
      <w:r>
        <w:rPr>
          <w:spacing w:val="-2"/>
        </w:rPr>
        <w:t>спорта».</w:t>
      </w:r>
    </w:p>
    <w:p w14:paraId="74B11DF2" w14:textId="77777777" w:rsidR="008B6EAD" w:rsidRDefault="008B6EAD">
      <w:pPr>
        <w:pStyle w:val="a3"/>
        <w:sectPr w:rsidR="008B6EAD">
          <w:footerReference w:type="default" r:id="rId57"/>
          <w:pgSz w:w="12240" w:h="15840"/>
          <w:pgMar w:top="640" w:right="0" w:bottom="920" w:left="0" w:header="0" w:footer="728" w:gutter="0"/>
          <w:cols w:space="720"/>
        </w:sectPr>
      </w:pPr>
    </w:p>
    <w:p w14:paraId="49D6C21A" w14:textId="77777777" w:rsidR="008B6EAD" w:rsidRDefault="00000000">
      <w:pPr>
        <w:pStyle w:val="a3"/>
        <w:spacing w:before="67"/>
        <w:ind w:right="892"/>
      </w:pPr>
      <w:r>
        <w:lastRenderedPageBreak/>
        <w:t>Передвижение на лыжах попеременным двухшажным ходом, повороты на лыжах переступани-ем на месте и в движении по учебной дистанции, подъём по пологому</w:t>
      </w:r>
      <w:r>
        <w:rPr>
          <w:spacing w:val="-5"/>
        </w:rPr>
        <w:t xml:space="preserve"> </w:t>
      </w:r>
      <w:r>
        <w:t>склону</w:t>
      </w:r>
      <w:r>
        <w:rPr>
          <w:spacing w:val="-5"/>
        </w:rPr>
        <w:t xml:space="preserve"> </w:t>
      </w:r>
      <w:r>
        <w:t xml:space="preserve">способом «лесен-ка» и спуск в основной стойке, преодоление небольших бугров и впадин при спуске с пологого </w:t>
      </w:r>
      <w:r>
        <w:rPr>
          <w:spacing w:val="-2"/>
        </w:rPr>
        <w:t>склона.</w:t>
      </w:r>
    </w:p>
    <w:p w14:paraId="4EE13C95" w14:textId="77777777" w:rsidR="008B6EAD" w:rsidRDefault="00000000">
      <w:pPr>
        <w:pStyle w:val="a3"/>
      </w:pPr>
      <w:r>
        <w:t>Модуль</w:t>
      </w:r>
      <w:r>
        <w:rPr>
          <w:spacing w:val="-5"/>
        </w:rPr>
        <w:t xml:space="preserve"> </w:t>
      </w:r>
      <w:r>
        <w:t>«Спортивные</w:t>
      </w:r>
      <w:r>
        <w:rPr>
          <w:spacing w:val="-15"/>
        </w:rPr>
        <w:t xml:space="preserve"> </w:t>
      </w:r>
      <w:r>
        <w:rPr>
          <w:spacing w:val="-2"/>
        </w:rPr>
        <w:t>игры».</w:t>
      </w:r>
    </w:p>
    <w:p w14:paraId="31DDF181" w14:textId="77777777" w:rsidR="008B6EAD" w:rsidRDefault="00000000">
      <w:pPr>
        <w:pStyle w:val="a3"/>
        <w:spacing w:before="2"/>
        <w:ind w:right="891"/>
      </w:pPr>
      <w:r>
        <w:t>Баскетбол. Передача мяча двумя руками от груди, на месте и в движении, ведение мяча на ме-сте</w:t>
      </w:r>
      <w:r>
        <w:rPr>
          <w:spacing w:val="-2"/>
        </w:rPr>
        <w:t xml:space="preserve"> </w:t>
      </w:r>
      <w:r>
        <w:t>и в движении «по</w:t>
      </w:r>
      <w:r>
        <w:rPr>
          <w:spacing w:val="-1"/>
        </w:rPr>
        <w:t xml:space="preserve"> </w:t>
      </w:r>
      <w:r>
        <w:t>прямой», «по кругу»</w:t>
      </w:r>
      <w:r>
        <w:rPr>
          <w:spacing w:val="-6"/>
        </w:rPr>
        <w:t xml:space="preserve"> </w:t>
      </w:r>
      <w:r>
        <w:t>и «змейкой», бросок</w:t>
      </w:r>
      <w:r>
        <w:rPr>
          <w:spacing w:val="-7"/>
        </w:rPr>
        <w:t xml:space="preserve"> </w:t>
      </w:r>
      <w:r>
        <w:t>мяча</w:t>
      </w:r>
      <w:r>
        <w:rPr>
          <w:spacing w:val="-2"/>
        </w:rPr>
        <w:t xml:space="preserve"> </w:t>
      </w:r>
      <w:r>
        <w:t>в корзину</w:t>
      </w:r>
      <w:r>
        <w:rPr>
          <w:spacing w:val="-11"/>
        </w:rPr>
        <w:t xml:space="preserve"> </w:t>
      </w:r>
      <w:r>
        <w:t>двумя</w:t>
      </w:r>
      <w:r>
        <w:rPr>
          <w:spacing w:val="-1"/>
        </w:rPr>
        <w:t xml:space="preserve"> </w:t>
      </w:r>
      <w:r>
        <w:t>руками</w:t>
      </w:r>
      <w:r>
        <w:rPr>
          <w:spacing w:val="-5"/>
        </w:rPr>
        <w:t xml:space="preserve"> </w:t>
      </w:r>
      <w:r>
        <w:t>от груди с места, ранее разученные технические действия с мячом.</w:t>
      </w:r>
    </w:p>
    <w:p w14:paraId="2A869F62" w14:textId="77777777" w:rsidR="008B6EAD" w:rsidRDefault="00000000">
      <w:pPr>
        <w:pStyle w:val="a3"/>
        <w:spacing w:before="3" w:line="242" w:lineRule="auto"/>
        <w:ind w:right="898"/>
      </w:pPr>
      <w:r>
        <w:t>Волейбол. Прямая нижняя</w:t>
      </w:r>
      <w:r>
        <w:rPr>
          <w:spacing w:val="-1"/>
        </w:rPr>
        <w:t xml:space="preserve"> </w:t>
      </w:r>
      <w:r>
        <w:t>подача мяча, приём</w:t>
      </w:r>
      <w:r>
        <w:rPr>
          <w:spacing w:val="-4"/>
        </w:rPr>
        <w:t xml:space="preserve"> </w:t>
      </w:r>
      <w:r>
        <w:t>и передача мяча двумя</w:t>
      </w:r>
      <w:r>
        <w:rPr>
          <w:spacing w:val="-1"/>
        </w:rPr>
        <w:t xml:space="preserve"> </w:t>
      </w:r>
      <w:r>
        <w:t>руками снизу</w:t>
      </w:r>
      <w:r>
        <w:rPr>
          <w:spacing w:val="-6"/>
        </w:rPr>
        <w:t xml:space="preserve"> </w:t>
      </w:r>
      <w:r>
        <w:t>и сверху</w:t>
      </w:r>
      <w:r>
        <w:rPr>
          <w:spacing w:val="-1"/>
        </w:rPr>
        <w:t xml:space="preserve"> </w:t>
      </w:r>
      <w:r>
        <w:t>на месте и в движении, ранее разученные технические действия с мячом.</w:t>
      </w:r>
    </w:p>
    <w:p w14:paraId="099D2AF4" w14:textId="77777777" w:rsidR="008B6EAD" w:rsidRDefault="00000000">
      <w:pPr>
        <w:pStyle w:val="a3"/>
        <w:spacing w:line="242" w:lineRule="auto"/>
        <w:ind w:right="897"/>
      </w:pPr>
      <w:r>
        <w:t>Футбол. Удар по неподвижному мячу внутренней стороной стопы с небольшого разбега, оста-новка</w:t>
      </w:r>
      <w:r>
        <w:rPr>
          <w:spacing w:val="65"/>
        </w:rPr>
        <w:t xml:space="preserve"> </w:t>
      </w:r>
      <w:r>
        <w:t>катящегося</w:t>
      </w:r>
      <w:r>
        <w:rPr>
          <w:spacing w:val="61"/>
        </w:rPr>
        <w:t xml:space="preserve"> </w:t>
      </w:r>
      <w:r>
        <w:t>мяча</w:t>
      </w:r>
      <w:r>
        <w:rPr>
          <w:spacing w:val="65"/>
        </w:rPr>
        <w:t xml:space="preserve"> </w:t>
      </w:r>
      <w:r>
        <w:t>способом</w:t>
      </w:r>
      <w:r>
        <w:rPr>
          <w:spacing w:val="73"/>
        </w:rPr>
        <w:t xml:space="preserve"> </w:t>
      </w:r>
      <w:r>
        <w:t>«наступания»,</w:t>
      </w:r>
      <w:r>
        <w:rPr>
          <w:spacing w:val="68"/>
        </w:rPr>
        <w:t xml:space="preserve"> </w:t>
      </w:r>
      <w:r>
        <w:t>ведение</w:t>
      </w:r>
      <w:r>
        <w:rPr>
          <w:spacing w:val="65"/>
        </w:rPr>
        <w:t xml:space="preserve"> </w:t>
      </w:r>
      <w:r>
        <w:t>мяча</w:t>
      </w:r>
      <w:r>
        <w:rPr>
          <w:spacing w:val="70"/>
        </w:rPr>
        <w:t xml:space="preserve"> </w:t>
      </w:r>
      <w:r>
        <w:t>«по</w:t>
      </w:r>
      <w:r>
        <w:rPr>
          <w:spacing w:val="66"/>
        </w:rPr>
        <w:t xml:space="preserve"> </w:t>
      </w:r>
      <w:r>
        <w:t>прямой»,</w:t>
      </w:r>
      <w:r>
        <w:rPr>
          <w:spacing w:val="68"/>
        </w:rPr>
        <w:t xml:space="preserve"> </w:t>
      </w:r>
      <w:r>
        <w:t>«по</w:t>
      </w:r>
      <w:r>
        <w:rPr>
          <w:spacing w:val="71"/>
        </w:rPr>
        <w:t xml:space="preserve"> </w:t>
      </w:r>
      <w:r>
        <w:t>кругу»</w:t>
      </w:r>
      <w:r>
        <w:rPr>
          <w:spacing w:val="66"/>
        </w:rPr>
        <w:t xml:space="preserve"> </w:t>
      </w:r>
      <w:r>
        <w:t>и</w:t>
      </w:r>
    </w:p>
    <w:p w14:paraId="6D857687" w14:textId="77777777" w:rsidR="008B6EAD" w:rsidRDefault="00000000">
      <w:pPr>
        <w:pStyle w:val="a3"/>
        <w:spacing w:line="269" w:lineRule="exact"/>
      </w:pPr>
      <w:r>
        <w:t>«змейкой»,</w:t>
      </w:r>
      <w:r>
        <w:rPr>
          <w:spacing w:val="-7"/>
        </w:rPr>
        <w:t xml:space="preserve"> </w:t>
      </w:r>
      <w:r>
        <w:t>обводка</w:t>
      </w:r>
      <w:r>
        <w:rPr>
          <w:spacing w:val="-6"/>
        </w:rPr>
        <w:t xml:space="preserve"> </w:t>
      </w:r>
      <w:r>
        <w:t>мячом</w:t>
      </w:r>
      <w:r>
        <w:rPr>
          <w:spacing w:val="-8"/>
        </w:rPr>
        <w:t xml:space="preserve"> </w:t>
      </w:r>
      <w:r>
        <w:t>ориентиров</w:t>
      </w:r>
      <w:r>
        <w:rPr>
          <w:spacing w:val="-7"/>
        </w:rPr>
        <w:t xml:space="preserve"> </w:t>
      </w:r>
      <w:r>
        <w:rPr>
          <w:spacing w:val="-2"/>
        </w:rPr>
        <w:t>(конусов).</w:t>
      </w:r>
    </w:p>
    <w:p w14:paraId="34211979" w14:textId="77777777" w:rsidR="008B6EAD" w:rsidRDefault="00000000">
      <w:pPr>
        <w:pStyle w:val="a3"/>
        <w:spacing w:line="237" w:lineRule="auto"/>
        <w:ind w:right="89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4DAF751" w14:textId="77777777" w:rsidR="008B6EAD" w:rsidRDefault="00000000">
      <w:pPr>
        <w:pStyle w:val="a3"/>
        <w:spacing w:before="4" w:line="272" w:lineRule="exact"/>
      </w:pPr>
      <w:r>
        <w:t>Модуль</w:t>
      </w:r>
      <w:r>
        <w:rPr>
          <w:spacing w:val="-9"/>
        </w:rPr>
        <w:t xml:space="preserve"> </w:t>
      </w:r>
      <w:r>
        <w:rPr>
          <w:spacing w:val="-2"/>
        </w:rPr>
        <w:t>«Спорт».</w:t>
      </w:r>
    </w:p>
    <w:p w14:paraId="0F4EDFC1" w14:textId="77777777" w:rsidR="008B6EAD" w:rsidRDefault="00000000">
      <w:pPr>
        <w:pStyle w:val="a3"/>
        <w:ind w:right="89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FEAB65E" w14:textId="77777777" w:rsidR="008B6EAD" w:rsidRDefault="008B6EAD">
      <w:pPr>
        <w:pStyle w:val="a3"/>
        <w:ind w:left="0"/>
        <w:jc w:val="left"/>
      </w:pPr>
    </w:p>
    <w:p w14:paraId="4A632A63" w14:textId="77777777" w:rsidR="008B6EAD" w:rsidRDefault="008B6EAD">
      <w:pPr>
        <w:pStyle w:val="a3"/>
        <w:spacing w:before="3"/>
        <w:ind w:left="0"/>
        <w:jc w:val="left"/>
      </w:pPr>
    </w:p>
    <w:p w14:paraId="595DE391" w14:textId="77777777" w:rsidR="008B6EAD" w:rsidRDefault="00000000">
      <w:pPr>
        <w:pStyle w:val="1"/>
        <w:numPr>
          <w:ilvl w:val="0"/>
          <w:numId w:val="28"/>
        </w:numPr>
        <w:tabs>
          <w:tab w:val="left" w:pos="1598"/>
        </w:tabs>
        <w:spacing w:line="275" w:lineRule="exact"/>
        <w:ind w:hanging="182"/>
        <w:jc w:val="both"/>
      </w:pPr>
      <w:r>
        <w:rPr>
          <w:spacing w:val="-2"/>
        </w:rPr>
        <w:t>КЛАСС</w:t>
      </w:r>
    </w:p>
    <w:p w14:paraId="01F01615" w14:textId="77777777" w:rsidR="008B6EAD" w:rsidRDefault="00000000">
      <w:pPr>
        <w:pStyle w:val="3"/>
        <w:spacing w:line="274" w:lineRule="exact"/>
      </w:pPr>
      <w:r>
        <w:t>Знания о</w:t>
      </w:r>
      <w:r>
        <w:rPr>
          <w:spacing w:val="-11"/>
        </w:rPr>
        <w:t xml:space="preserve"> </w:t>
      </w:r>
      <w:r>
        <w:t>физической</w:t>
      </w:r>
      <w:r>
        <w:rPr>
          <w:spacing w:val="1"/>
        </w:rPr>
        <w:t xml:space="preserve"> </w:t>
      </w:r>
      <w:r>
        <w:rPr>
          <w:spacing w:val="-2"/>
        </w:rPr>
        <w:t>культуре.</w:t>
      </w:r>
    </w:p>
    <w:p w14:paraId="728BE663" w14:textId="77777777" w:rsidR="008B6EAD" w:rsidRDefault="00000000">
      <w:pPr>
        <w:pStyle w:val="a3"/>
        <w:ind w:right="887"/>
      </w:pPr>
      <w: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7C125E19" w14:textId="77777777" w:rsidR="008B6EAD" w:rsidRDefault="00000000">
      <w:pPr>
        <w:pStyle w:val="3"/>
        <w:spacing w:before="4"/>
      </w:pPr>
      <w:r>
        <w:t>Способы</w:t>
      </w:r>
      <w:r>
        <w:rPr>
          <w:spacing w:val="-5"/>
        </w:rPr>
        <w:t xml:space="preserve"> </w:t>
      </w:r>
      <w:r>
        <w:t>самостоятельной</w:t>
      </w:r>
      <w:r>
        <w:rPr>
          <w:spacing w:val="-15"/>
        </w:rPr>
        <w:t xml:space="preserve"> </w:t>
      </w:r>
      <w:r>
        <w:rPr>
          <w:spacing w:val="-2"/>
        </w:rPr>
        <w:t>деятельности.</w:t>
      </w:r>
    </w:p>
    <w:p w14:paraId="67B0D8D8" w14:textId="77777777" w:rsidR="008B6EAD" w:rsidRDefault="00000000">
      <w:pPr>
        <w:pStyle w:val="a3"/>
        <w:ind w:right="892"/>
      </w:pPr>
      <w: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067BC8BD" w14:textId="77777777" w:rsidR="008B6EAD" w:rsidRDefault="00000000">
      <w:pPr>
        <w:pStyle w:val="a3"/>
        <w:ind w:right="892"/>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55D0AE36" w14:textId="77777777" w:rsidR="008B6EAD" w:rsidRDefault="00000000">
      <w:pPr>
        <w:pStyle w:val="a3"/>
        <w:spacing w:before="1"/>
      </w:pPr>
      <w:r>
        <w:t>Правила</w:t>
      </w:r>
      <w:r>
        <w:rPr>
          <w:spacing w:val="-9"/>
        </w:rPr>
        <w:t xml:space="preserve"> </w:t>
      </w:r>
      <w:r>
        <w:t>и</w:t>
      </w:r>
      <w:r>
        <w:rPr>
          <w:spacing w:val="-5"/>
        </w:rPr>
        <w:t xml:space="preserve"> </w:t>
      </w:r>
      <w:r>
        <w:t>способы</w:t>
      </w:r>
      <w:r>
        <w:rPr>
          <w:spacing w:val="-4"/>
        </w:rPr>
        <w:t xml:space="preserve"> </w:t>
      </w:r>
      <w:r>
        <w:t>составления</w:t>
      </w:r>
      <w:r>
        <w:rPr>
          <w:spacing w:val="-10"/>
        </w:rPr>
        <w:t xml:space="preserve"> </w:t>
      </w:r>
      <w:r>
        <w:t>плана</w:t>
      </w:r>
      <w:r>
        <w:rPr>
          <w:spacing w:val="-6"/>
        </w:rPr>
        <w:t xml:space="preserve"> </w:t>
      </w:r>
      <w:r>
        <w:t>самостоятельных</w:t>
      </w:r>
      <w:r>
        <w:rPr>
          <w:spacing w:val="-11"/>
        </w:rPr>
        <w:t xml:space="preserve"> </w:t>
      </w:r>
      <w:r>
        <w:t>занятий</w:t>
      </w:r>
      <w:r>
        <w:rPr>
          <w:spacing w:val="-10"/>
        </w:rPr>
        <w:t xml:space="preserve"> </w:t>
      </w:r>
      <w:r>
        <w:t>физической</w:t>
      </w:r>
      <w:r>
        <w:rPr>
          <w:spacing w:val="-4"/>
        </w:rPr>
        <w:t xml:space="preserve"> </w:t>
      </w:r>
      <w:r>
        <w:rPr>
          <w:spacing w:val="-2"/>
        </w:rPr>
        <w:t>подготовкой.</w:t>
      </w:r>
    </w:p>
    <w:p w14:paraId="41B82642" w14:textId="77777777" w:rsidR="008B6EAD" w:rsidRDefault="00000000">
      <w:pPr>
        <w:pStyle w:val="3"/>
        <w:spacing w:before="3"/>
      </w:pPr>
      <w:r>
        <w:t>Физическое</w:t>
      </w:r>
      <w:r>
        <w:rPr>
          <w:spacing w:val="-1"/>
        </w:rPr>
        <w:t xml:space="preserve"> </w:t>
      </w:r>
      <w:r>
        <w:rPr>
          <w:spacing w:val="-2"/>
        </w:rPr>
        <w:t>совершенствование.</w:t>
      </w:r>
    </w:p>
    <w:p w14:paraId="50A0873F" w14:textId="77777777" w:rsidR="008B6EAD" w:rsidRDefault="00000000">
      <w:pPr>
        <w:spacing w:line="274" w:lineRule="exact"/>
        <w:ind w:left="1415"/>
        <w:jc w:val="both"/>
        <w:rPr>
          <w:i/>
          <w:sz w:val="24"/>
        </w:rPr>
      </w:pPr>
      <w:r>
        <w:rPr>
          <w:i/>
          <w:spacing w:val="-2"/>
          <w:sz w:val="24"/>
        </w:rPr>
        <w:t>Физкультурно-оздоровительная</w:t>
      </w:r>
      <w:r>
        <w:rPr>
          <w:i/>
          <w:spacing w:val="35"/>
          <w:sz w:val="24"/>
        </w:rPr>
        <w:t xml:space="preserve"> </w:t>
      </w:r>
      <w:r>
        <w:rPr>
          <w:i/>
          <w:spacing w:val="-2"/>
          <w:sz w:val="24"/>
        </w:rPr>
        <w:t>деятельность.</w:t>
      </w:r>
    </w:p>
    <w:p w14:paraId="39714A7D" w14:textId="77777777" w:rsidR="008B6EAD" w:rsidRDefault="00000000">
      <w:pPr>
        <w:pStyle w:val="a3"/>
        <w:ind w:right="892"/>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4A4365A4" w14:textId="77777777" w:rsidR="008B6EAD" w:rsidRDefault="00000000">
      <w:pPr>
        <w:pStyle w:val="a3"/>
        <w:ind w:left="1415" w:right="890"/>
      </w:pPr>
      <w:r>
        <w:t>Оздоровительные комплексы: упражнения для коррекции телосложения с использованием до-полнительных</w:t>
      </w:r>
      <w:r>
        <w:rPr>
          <w:spacing w:val="-6"/>
        </w:rPr>
        <w:t xml:space="preserve"> </w:t>
      </w:r>
      <w:r>
        <w:t>отягощений, упражнения</w:t>
      </w:r>
      <w:r>
        <w:rPr>
          <w:spacing w:val="-6"/>
        </w:rPr>
        <w:t xml:space="preserve"> </w:t>
      </w:r>
      <w:r>
        <w:t>для</w:t>
      </w:r>
      <w:r>
        <w:rPr>
          <w:spacing w:val="-1"/>
        </w:rPr>
        <w:t xml:space="preserve"> </w:t>
      </w:r>
      <w:r>
        <w:t>профилактики нарушения</w:t>
      </w:r>
      <w:r>
        <w:rPr>
          <w:spacing w:val="-1"/>
        </w:rPr>
        <w:t xml:space="preserve"> </w:t>
      </w:r>
      <w:r>
        <w:t>зрения</w:t>
      </w:r>
      <w:r>
        <w:rPr>
          <w:spacing w:val="-1"/>
        </w:rPr>
        <w:t xml:space="preserve"> </w:t>
      </w:r>
      <w:r>
        <w:t>во</w:t>
      </w:r>
      <w:r>
        <w:rPr>
          <w:spacing w:val="-6"/>
        </w:rPr>
        <w:t xml:space="preserve"> </w:t>
      </w:r>
      <w:r>
        <w:t>время</w:t>
      </w:r>
      <w:r>
        <w:rPr>
          <w:spacing w:val="-1"/>
        </w:rPr>
        <w:t xml:space="preserve"> </w:t>
      </w:r>
      <w:r>
        <w:t xml:space="preserve">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Pr>
          <w:spacing w:val="-2"/>
        </w:rPr>
        <w:t>деятельности.</w:t>
      </w:r>
    </w:p>
    <w:p w14:paraId="169F2251" w14:textId="77777777" w:rsidR="008B6EAD" w:rsidRDefault="00000000">
      <w:pPr>
        <w:ind w:left="1415"/>
        <w:jc w:val="both"/>
        <w:rPr>
          <w:i/>
          <w:sz w:val="24"/>
        </w:rPr>
      </w:pPr>
      <w:r>
        <w:rPr>
          <w:i/>
          <w:spacing w:val="-2"/>
          <w:sz w:val="24"/>
        </w:rPr>
        <w:t>Спортивно-оздоровительная</w:t>
      </w:r>
      <w:r>
        <w:rPr>
          <w:i/>
          <w:spacing w:val="22"/>
          <w:sz w:val="24"/>
        </w:rPr>
        <w:t xml:space="preserve"> </w:t>
      </w:r>
      <w:r>
        <w:rPr>
          <w:i/>
          <w:spacing w:val="-2"/>
          <w:sz w:val="24"/>
        </w:rPr>
        <w:t>деятельность.</w:t>
      </w:r>
    </w:p>
    <w:p w14:paraId="71F439D1" w14:textId="77777777" w:rsidR="008B6EAD" w:rsidRDefault="00000000">
      <w:pPr>
        <w:pStyle w:val="a3"/>
        <w:spacing w:before="1" w:line="275" w:lineRule="exact"/>
        <w:ind w:left="1415"/>
      </w:pPr>
      <w:r>
        <w:t>Модуль</w:t>
      </w:r>
      <w:r>
        <w:rPr>
          <w:spacing w:val="-9"/>
        </w:rPr>
        <w:t xml:space="preserve"> </w:t>
      </w:r>
      <w:r>
        <w:rPr>
          <w:spacing w:val="-2"/>
        </w:rPr>
        <w:t>«Гимнастика».</w:t>
      </w:r>
    </w:p>
    <w:p w14:paraId="415AF033" w14:textId="77777777" w:rsidR="008B6EAD" w:rsidRDefault="00000000">
      <w:pPr>
        <w:pStyle w:val="a3"/>
        <w:spacing w:before="6" w:line="232" w:lineRule="auto"/>
        <w:ind w:left="1415" w:right="934"/>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8BDB64F" w14:textId="77777777" w:rsidR="008B6EAD" w:rsidRDefault="008B6EAD">
      <w:pPr>
        <w:pStyle w:val="a3"/>
        <w:spacing w:line="232" w:lineRule="auto"/>
        <w:sectPr w:rsidR="008B6EAD">
          <w:pgSz w:w="12240" w:h="15840"/>
          <w:pgMar w:top="640" w:right="0" w:bottom="960" w:left="0" w:header="0" w:footer="728" w:gutter="0"/>
          <w:cols w:space="720"/>
        </w:sectPr>
      </w:pPr>
    </w:p>
    <w:p w14:paraId="0107D01E" w14:textId="77777777" w:rsidR="008B6EAD" w:rsidRDefault="00000000">
      <w:pPr>
        <w:pStyle w:val="a3"/>
        <w:spacing w:before="67"/>
        <w:ind w:left="1415" w:right="885"/>
      </w:pPr>
      <w:r>
        <w:lastRenderedPageBreak/>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3C7B317" w14:textId="77777777" w:rsidR="008B6EAD" w:rsidRDefault="00000000">
      <w:pPr>
        <w:pStyle w:val="a3"/>
        <w:spacing w:before="5" w:line="237" w:lineRule="auto"/>
        <w:ind w:left="1415" w:right="896"/>
      </w:pPr>
      <w:r>
        <w:t>Опорные прыжки через гимнастического козла с разбега способом «согнув ноги» (мальчики) и способом «ноги врозь» (девочки).</w:t>
      </w:r>
    </w:p>
    <w:p w14:paraId="3F2E48EE" w14:textId="77777777" w:rsidR="008B6EAD" w:rsidRDefault="00000000">
      <w:pPr>
        <w:pStyle w:val="a3"/>
        <w:spacing w:before="3"/>
        <w:ind w:left="1415" w:right="887"/>
      </w:pPr>
      <w: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w:t>
      </w:r>
      <w:r>
        <w:rPr>
          <w:spacing w:val="-2"/>
        </w:rPr>
        <w:t>(девочки).</w:t>
      </w:r>
    </w:p>
    <w:p w14:paraId="6DB0B40D" w14:textId="77777777" w:rsidR="008B6EAD" w:rsidRDefault="00000000">
      <w:pPr>
        <w:pStyle w:val="a3"/>
        <w:spacing w:before="7" w:line="232" w:lineRule="auto"/>
        <w:ind w:right="897"/>
      </w:pPr>
      <w:r>
        <w:t>Упражнения на невысокой гимнастической перекладине: висы, упор ноги врозь, перемах впе-рёд и обратно (мальчики).</w:t>
      </w:r>
    </w:p>
    <w:p w14:paraId="2EF85A4C" w14:textId="77777777" w:rsidR="008B6EAD" w:rsidRDefault="00000000">
      <w:pPr>
        <w:pStyle w:val="a3"/>
        <w:spacing w:before="12" w:line="237" w:lineRule="auto"/>
        <w:ind w:right="6136"/>
        <w:jc w:val="left"/>
      </w:pPr>
      <w:r>
        <w:t>Лазанье</w:t>
      </w:r>
      <w:r>
        <w:rPr>
          <w:spacing w:val="-15"/>
        </w:rPr>
        <w:t xml:space="preserve"> </w:t>
      </w:r>
      <w:r>
        <w:t>по</w:t>
      </w:r>
      <w:r>
        <w:rPr>
          <w:spacing w:val="-12"/>
        </w:rPr>
        <w:t xml:space="preserve"> </w:t>
      </w:r>
      <w:r>
        <w:t>канату</w:t>
      </w:r>
      <w:r>
        <w:rPr>
          <w:spacing w:val="-17"/>
        </w:rPr>
        <w:t xml:space="preserve"> </w:t>
      </w:r>
      <w:r>
        <w:t>в</w:t>
      </w:r>
      <w:r>
        <w:rPr>
          <w:spacing w:val="-9"/>
        </w:rPr>
        <w:t xml:space="preserve"> </w:t>
      </w:r>
      <w:r>
        <w:t>три</w:t>
      </w:r>
      <w:r>
        <w:rPr>
          <w:spacing w:val="-14"/>
        </w:rPr>
        <w:t xml:space="preserve"> </w:t>
      </w:r>
      <w:r>
        <w:t>приёма</w:t>
      </w:r>
      <w:r>
        <w:rPr>
          <w:spacing w:val="-15"/>
        </w:rPr>
        <w:t xml:space="preserve"> </w:t>
      </w:r>
      <w:r>
        <w:t>(мальчики). Модуль «Лёгкая атлетика».</w:t>
      </w:r>
    </w:p>
    <w:p w14:paraId="08ACEDF4" w14:textId="77777777" w:rsidR="008B6EAD" w:rsidRDefault="00000000">
      <w:pPr>
        <w:pStyle w:val="a3"/>
        <w:spacing w:before="10" w:line="232" w:lineRule="auto"/>
        <w:ind w:right="1175"/>
        <w:jc w:val="left"/>
      </w:pPr>
      <w:r>
        <w:t>Старт с</w:t>
      </w:r>
      <w:r>
        <w:rPr>
          <w:spacing w:val="-7"/>
        </w:rPr>
        <w:t xml:space="preserve"> </w:t>
      </w:r>
      <w:r>
        <w:t>опорой</w:t>
      </w:r>
      <w:r>
        <w:rPr>
          <w:spacing w:val="-5"/>
        </w:rPr>
        <w:t xml:space="preserve"> </w:t>
      </w:r>
      <w:r>
        <w:t>на</w:t>
      </w:r>
      <w:r>
        <w:rPr>
          <w:spacing w:val="-7"/>
        </w:rPr>
        <w:t xml:space="preserve"> </w:t>
      </w:r>
      <w:r>
        <w:t>одну</w:t>
      </w:r>
      <w:r>
        <w:rPr>
          <w:spacing w:val="-11"/>
        </w:rPr>
        <w:t xml:space="preserve"> </w:t>
      </w:r>
      <w:r>
        <w:t>руку</w:t>
      </w:r>
      <w:r>
        <w:rPr>
          <w:spacing w:val="-11"/>
        </w:rPr>
        <w:t xml:space="preserve"> </w:t>
      </w:r>
      <w:r>
        <w:t>и последующим ускорением, спринтерский и</w:t>
      </w:r>
      <w:r>
        <w:rPr>
          <w:spacing w:val="-5"/>
        </w:rPr>
        <w:t xml:space="preserve"> </w:t>
      </w:r>
      <w:r>
        <w:t>гладкий равномер-ный бег по учебной дистанции, ранее разученные беговые упражнения.</w:t>
      </w:r>
    </w:p>
    <w:p w14:paraId="6D316309" w14:textId="77777777" w:rsidR="008B6EAD" w:rsidRDefault="00000000">
      <w:pPr>
        <w:pStyle w:val="a3"/>
        <w:spacing w:before="7" w:line="237" w:lineRule="auto"/>
        <w:ind w:right="1050"/>
        <w:jc w:val="left"/>
      </w:pPr>
      <w:r>
        <w:t>Прыжковые</w:t>
      </w:r>
      <w:r>
        <w:rPr>
          <w:spacing w:val="35"/>
        </w:rPr>
        <w:t xml:space="preserve"> </w:t>
      </w:r>
      <w:r>
        <w:t>упражнения:</w:t>
      </w:r>
      <w:r>
        <w:rPr>
          <w:spacing w:val="37"/>
        </w:rPr>
        <w:t xml:space="preserve"> </w:t>
      </w:r>
      <w:r>
        <w:t>прыжок</w:t>
      </w:r>
      <w:r>
        <w:rPr>
          <w:spacing w:val="35"/>
        </w:rPr>
        <w:t xml:space="preserve"> </w:t>
      </w:r>
      <w:r>
        <w:t>в</w:t>
      </w:r>
      <w:r>
        <w:rPr>
          <w:spacing w:val="33"/>
        </w:rPr>
        <w:t xml:space="preserve"> </w:t>
      </w:r>
      <w:r>
        <w:t>высоту</w:t>
      </w:r>
      <w:r>
        <w:rPr>
          <w:spacing w:val="27"/>
        </w:rPr>
        <w:t xml:space="preserve"> </w:t>
      </w:r>
      <w:r>
        <w:t>с</w:t>
      </w:r>
      <w:r>
        <w:rPr>
          <w:spacing w:val="40"/>
        </w:rPr>
        <w:t xml:space="preserve"> </w:t>
      </w:r>
      <w:r>
        <w:t>разбега</w:t>
      </w:r>
      <w:r>
        <w:rPr>
          <w:spacing w:val="36"/>
        </w:rPr>
        <w:t xml:space="preserve"> </w:t>
      </w:r>
      <w:r>
        <w:t>способом</w:t>
      </w:r>
      <w:r>
        <w:rPr>
          <w:spacing w:val="38"/>
        </w:rPr>
        <w:t xml:space="preserve"> </w:t>
      </w:r>
      <w:r>
        <w:t>«перешагивание»,</w:t>
      </w:r>
      <w:r>
        <w:rPr>
          <w:spacing w:val="39"/>
        </w:rPr>
        <w:t xml:space="preserve"> </w:t>
      </w:r>
      <w:r>
        <w:t>ранее</w:t>
      </w:r>
      <w:r>
        <w:rPr>
          <w:spacing w:val="35"/>
        </w:rPr>
        <w:t xml:space="preserve"> </w:t>
      </w:r>
      <w:r>
        <w:t>ра-зученные прыжковые упражнения в длину и высоту, напрыгивание и спрыгивание.</w:t>
      </w:r>
    </w:p>
    <w:p w14:paraId="1AB12F5B" w14:textId="77777777" w:rsidR="008B6EAD" w:rsidRDefault="00000000">
      <w:pPr>
        <w:pStyle w:val="a3"/>
        <w:spacing w:before="11" w:line="237" w:lineRule="auto"/>
        <w:ind w:right="2472"/>
        <w:jc w:val="left"/>
      </w:pPr>
      <w:r>
        <w:t>Метание</w:t>
      </w:r>
      <w:r>
        <w:rPr>
          <w:spacing w:val="-11"/>
        </w:rPr>
        <w:t xml:space="preserve"> </w:t>
      </w:r>
      <w:r>
        <w:t>малого</w:t>
      </w:r>
      <w:r>
        <w:rPr>
          <w:spacing w:val="-13"/>
        </w:rPr>
        <w:t xml:space="preserve"> </w:t>
      </w:r>
      <w:r>
        <w:t>(теннисного)</w:t>
      </w:r>
      <w:r>
        <w:rPr>
          <w:spacing w:val="-11"/>
        </w:rPr>
        <w:t xml:space="preserve"> </w:t>
      </w:r>
      <w:r>
        <w:t>мяча</w:t>
      </w:r>
      <w:r>
        <w:rPr>
          <w:spacing w:val="-15"/>
        </w:rPr>
        <w:t xml:space="preserve"> </w:t>
      </w:r>
      <w:r>
        <w:t>в</w:t>
      </w:r>
      <w:r>
        <w:rPr>
          <w:spacing w:val="-7"/>
        </w:rPr>
        <w:t xml:space="preserve"> </w:t>
      </w:r>
      <w:r>
        <w:t>подвижную</w:t>
      </w:r>
      <w:r>
        <w:rPr>
          <w:spacing w:val="-10"/>
        </w:rPr>
        <w:t xml:space="preserve"> </w:t>
      </w:r>
      <w:r>
        <w:t>(раскачивающуюся)</w:t>
      </w:r>
      <w:r>
        <w:rPr>
          <w:spacing w:val="-2"/>
        </w:rPr>
        <w:t xml:space="preserve"> </w:t>
      </w:r>
      <w:r>
        <w:t>мишень. Модуль «Зимние виды спорта».</w:t>
      </w:r>
    </w:p>
    <w:p w14:paraId="1A727CDE" w14:textId="77777777" w:rsidR="008B6EAD" w:rsidRDefault="00000000">
      <w:pPr>
        <w:pStyle w:val="a3"/>
        <w:ind w:right="891"/>
      </w:pPr>
      <w: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352D1D14" w14:textId="77777777" w:rsidR="008B6EAD" w:rsidRDefault="00000000">
      <w:pPr>
        <w:pStyle w:val="a3"/>
        <w:spacing w:before="5" w:line="275" w:lineRule="exact"/>
      </w:pPr>
      <w:r>
        <w:t>Модуль</w:t>
      </w:r>
      <w:r>
        <w:rPr>
          <w:spacing w:val="-5"/>
        </w:rPr>
        <w:t xml:space="preserve"> </w:t>
      </w:r>
      <w:r>
        <w:t>«Спортивные</w:t>
      </w:r>
      <w:r>
        <w:rPr>
          <w:spacing w:val="-15"/>
        </w:rPr>
        <w:t xml:space="preserve"> </w:t>
      </w:r>
      <w:r>
        <w:rPr>
          <w:spacing w:val="-2"/>
        </w:rPr>
        <w:t>игры».</w:t>
      </w:r>
    </w:p>
    <w:p w14:paraId="1EC1463C" w14:textId="77777777" w:rsidR="008B6EAD" w:rsidRDefault="00000000">
      <w:pPr>
        <w:pStyle w:val="a3"/>
        <w:ind w:right="896"/>
      </w:pPr>
      <w:r>
        <w:t>Баскетбол. Технические действия игрока без мяча: передвижение в стойке баскетболиста, прыжки</w:t>
      </w:r>
      <w:r>
        <w:rPr>
          <w:spacing w:val="-4"/>
        </w:rPr>
        <w:t xml:space="preserve"> </w:t>
      </w:r>
      <w:r>
        <w:t>вверх</w:t>
      </w:r>
      <w:r>
        <w:rPr>
          <w:spacing w:val="-5"/>
        </w:rPr>
        <w:t xml:space="preserve"> </w:t>
      </w:r>
      <w:r>
        <w:t>толчком</w:t>
      </w:r>
      <w:r>
        <w:rPr>
          <w:spacing w:val="-7"/>
        </w:rPr>
        <w:t xml:space="preserve"> </w:t>
      </w:r>
      <w:r>
        <w:t>одной ногой</w:t>
      </w:r>
      <w:r>
        <w:rPr>
          <w:spacing w:val="-4"/>
        </w:rPr>
        <w:t xml:space="preserve"> </w:t>
      </w:r>
      <w:r>
        <w:t>и приземлением на</w:t>
      </w:r>
      <w:r>
        <w:rPr>
          <w:spacing w:val="-1"/>
        </w:rPr>
        <w:t xml:space="preserve"> </w:t>
      </w:r>
      <w:r>
        <w:t>другую</w:t>
      </w:r>
      <w:r>
        <w:rPr>
          <w:spacing w:val="-7"/>
        </w:rPr>
        <w:t xml:space="preserve"> </w:t>
      </w:r>
      <w:r>
        <w:t>ногу, остановка</w:t>
      </w:r>
      <w:r>
        <w:rPr>
          <w:spacing w:val="-1"/>
        </w:rPr>
        <w:t xml:space="preserve"> </w:t>
      </w:r>
      <w:r>
        <w:t>двумя</w:t>
      </w:r>
      <w:r>
        <w:rPr>
          <w:spacing w:val="-5"/>
        </w:rPr>
        <w:t xml:space="preserve"> </w:t>
      </w:r>
      <w:r>
        <w:t>шагами</w:t>
      </w:r>
      <w:r>
        <w:rPr>
          <w:spacing w:val="-4"/>
        </w:rPr>
        <w:t xml:space="preserve"> </w:t>
      </w:r>
      <w:r>
        <w:t xml:space="preserve">и </w:t>
      </w:r>
      <w:r>
        <w:rPr>
          <w:spacing w:val="-2"/>
        </w:rPr>
        <w:t>прыжком.</w:t>
      </w:r>
    </w:p>
    <w:p w14:paraId="77B02796" w14:textId="77777777" w:rsidR="008B6EAD" w:rsidRDefault="00000000">
      <w:pPr>
        <w:pStyle w:val="a3"/>
        <w:spacing w:line="242" w:lineRule="auto"/>
        <w:ind w:right="900"/>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BEBA3BF" w14:textId="77777777" w:rsidR="008B6EAD" w:rsidRDefault="00000000">
      <w:pPr>
        <w:pStyle w:val="a3"/>
        <w:spacing w:line="242" w:lineRule="auto"/>
        <w:ind w:right="888"/>
      </w:pPr>
      <w:r>
        <w:t xml:space="preserve">Правила игры и игровая деятельность по правилам с использованием разученных технических </w:t>
      </w:r>
      <w:r>
        <w:rPr>
          <w:spacing w:val="-2"/>
        </w:rPr>
        <w:t>приёмов.</w:t>
      </w:r>
    </w:p>
    <w:p w14:paraId="59F5B2C6" w14:textId="77777777" w:rsidR="008B6EAD" w:rsidRDefault="00000000">
      <w:pPr>
        <w:pStyle w:val="a3"/>
        <w:ind w:right="892"/>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41D82E58" w14:textId="77777777" w:rsidR="008B6EAD" w:rsidRDefault="00000000">
      <w:pPr>
        <w:pStyle w:val="a3"/>
        <w:ind w:right="892"/>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14:paraId="1D76CCB3" w14:textId="77777777" w:rsidR="008B6EAD" w:rsidRDefault="00000000">
      <w:pPr>
        <w:pStyle w:val="a3"/>
        <w:spacing w:line="242" w:lineRule="auto"/>
        <w:ind w:right="89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197A3A0" w14:textId="77777777" w:rsidR="008B6EAD" w:rsidRDefault="00000000">
      <w:pPr>
        <w:pStyle w:val="a3"/>
        <w:spacing w:line="272" w:lineRule="exact"/>
      </w:pPr>
      <w:r>
        <w:t>Модуль</w:t>
      </w:r>
      <w:r>
        <w:rPr>
          <w:spacing w:val="-9"/>
        </w:rPr>
        <w:t xml:space="preserve"> </w:t>
      </w:r>
      <w:r>
        <w:rPr>
          <w:spacing w:val="-2"/>
        </w:rPr>
        <w:t>«Спорт».</w:t>
      </w:r>
    </w:p>
    <w:p w14:paraId="616D1E98" w14:textId="77777777" w:rsidR="008B6EAD" w:rsidRDefault="00000000">
      <w:pPr>
        <w:pStyle w:val="a3"/>
        <w:ind w:right="89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23B9598" w14:textId="77777777" w:rsidR="008B6EAD" w:rsidRDefault="008B6EAD">
      <w:pPr>
        <w:pStyle w:val="a3"/>
        <w:spacing w:before="261"/>
        <w:ind w:left="0"/>
        <w:jc w:val="left"/>
      </w:pPr>
    </w:p>
    <w:p w14:paraId="32E6C308" w14:textId="77777777" w:rsidR="008B6EAD" w:rsidRDefault="00000000">
      <w:pPr>
        <w:pStyle w:val="1"/>
        <w:numPr>
          <w:ilvl w:val="0"/>
          <w:numId w:val="28"/>
        </w:numPr>
        <w:tabs>
          <w:tab w:val="left" w:pos="1598"/>
        </w:tabs>
        <w:ind w:hanging="182"/>
      </w:pPr>
      <w:r>
        <w:rPr>
          <w:spacing w:val="-2"/>
        </w:rPr>
        <w:t>КЛАСС</w:t>
      </w:r>
    </w:p>
    <w:p w14:paraId="59D4E970" w14:textId="77777777" w:rsidR="008B6EAD" w:rsidRDefault="00000000">
      <w:pPr>
        <w:pStyle w:val="3"/>
        <w:spacing w:before="2" w:line="272" w:lineRule="exact"/>
      </w:pPr>
      <w:r>
        <w:rPr>
          <w:spacing w:val="-2"/>
        </w:rPr>
        <w:t>Знания</w:t>
      </w:r>
      <w:r>
        <w:rPr>
          <w:spacing w:val="-7"/>
        </w:rPr>
        <w:t xml:space="preserve"> </w:t>
      </w:r>
      <w:r>
        <w:rPr>
          <w:spacing w:val="-2"/>
        </w:rPr>
        <w:t>о</w:t>
      </w:r>
      <w:r>
        <w:rPr>
          <w:spacing w:val="-7"/>
        </w:rPr>
        <w:t xml:space="preserve"> </w:t>
      </w:r>
      <w:r>
        <w:rPr>
          <w:spacing w:val="-2"/>
        </w:rPr>
        <w:t>физической</w:t>
      </w:r>
      <w:r>
        <w:t xml:space="preserve"> </w:t>
      </w:r>
      <w:r>
        <w:rPr>
          <w:spacing w:val="-2"/>
        </w:rPr>
        <w:t>культуре.</w:t>
      </w:r>
    </w:p>
    <w:p w14:paraId="580C5E3B" w14:textId="77777777" w:rsidR="008B6EAD" w:rsidRDefault="00000000">
      <w:pPr>
        <w:pStyle w:val="a3"/>
        <w:ind w:left="1415" w:right="888"/>
      </w:pPr>
      <w:r>
        <w:t>Зарождение</w:t>
      </w:r>
      <w:r>
        <w:rPr>
          <w:spacing w:val="-12"/>
        </w:rPr>
        <w:t xml:space="preserve"> </w:t>
      </w:r>
      <w:r>
        <w:t>олимпийского движения</w:t>
      </w:r>
      <w:r>
        <w:rPr>
          <w:spacing w:val="-1"/>
        </w:rPr>
        <w:t xml:space="preserve"> </w:t>
      </w:r>
      <w:r>
        <w:t>в дореволюционной</w:t>
      </w:r>
      <w:r>
        <w:rPr>
          <w:spacing w:val="-5"/>
        </w:rPr>
        <w:t xml:space="preserve"> </w:t>
      </w:r>
      <w:r>
        <w:t>России,</w:t>
      </w:r>
      <w:r>
        <w:rPr>
          <w:spacing w:val="-3"/>
        </w:rPr>
        <w:t xml:space="preserve"> </w:t>
      </w:r>
      <w:r>
        <w:t>роль</w:t>
      </w:r>
      <w:r>
        <w:rPr>
          <w:spacing w:val="-5"/>
        </w:rPr>
        <w:t xml:space="preserve"> </w:t>
      </w:r>
      <w:r>
        <w:t>А.Д. Бутовского</w:t>
      </w:r>
      <w:r>
        <w:rPr>
          <w:spacing w:val="-1"/>
        </w:rPr>
        <w:t xml:space="preserve"> </w:t>
      </w:r>
      <w:r>
        <w:t>в разви-тии</w:t>
      </w:r>
      <w:r>
        <w:rPr>
          <w:spacing w:val="-12"/>
        </w:rPr>
        <w:t xml:space="preserve"> </w:t>
      </w:r>
      <w:r>
        <w:t>отечественной</w:t>
      </w:r>
      <w:r>
        <w:rPr>
          <w:spacing w:val="-10"/>
        </w:rPr>
        <w:t xml:space="preserve"> </w:t>
      </w:r>
      <w:r>
        <w:t>системы</w:t>
      </w:r>
      <w:r>
        <w:rPr>
          <w:spacing w:val="-10"/>
        </w:rPr>
        <w:t xml:space="preserve"> </w:t>
      </w:r>
      <w:r>
        <w:t>физического</w:t>
      </w:r>
      <w:r>
        <w:rPr>
          <w:spacing w:val="-7"/>
        </w:rPr>
        <w:t xml:space="preserve"> </w:t>
      </w:r>
      <w:r>
        <w:t>воспитания</w:t>
      </w:r>
      <w:r>
        <w:rPr>
          <w:spacing w:val="-12"/>
        </w:rPr>
        <w:t xml:space="preserve"> </w:t>
      </w:r>
      <w:r>
        <w:t>и</w:t>
      </w:r>
      <w:r>
        <w:rPr>
          <w:spacing w:val="-6"/>
        </w:rPr>
        <w:t xml:space="preserve"> </w:t>
      </w:r>
      <w:r>
        <w:t>спорта.</w:t>
      </w:r>
      <w:r>
        <w:rPr>
          <w:spacing w:val="-4"/>
        </w:rPr>
        <w:t xml:space="preserve"> </w:t>
      </w:r>
      <w:r>
        <w:t>Олимпийское</w:t>
      </w:r>
      <w:r>
        <w:rPr>
          <w:spacing w:val="-8"/>
        </w:rPr>
        <w:t xml:space="preserve"> </w:t>
      </w:r>
      <w:r>
        <w:t>движение</w:t>
      </w:r>
      <w:r>
        <w:rPr>
          <w:spacing w:val="-15"/>
        </w:rPr>
        <w:t xml:space="preserve"> </w:t>
      </w:r>
      <w:r>
        <w:t>в</w:t>
      </w:r>
      <w:r>
        <w:rPr>
          <w:spacing w:val="-5"/>
        </w:rPr>
        <w:t xml:space="preserve"> </w:t>
      </w:r>
      <w:r>
        <w:t>СССР</w:t>
      </w:r>
      <w:r>
        <w:rPr>
          <w:spacing w:val="-11"/>
        </w:rPr>
        <w:t xml:space="preserve"> </w:t>
      </w:r>
      <w:r>
        <w:t>и современной России, характеристика основных этапов развития. Выдающиеся советские и рос-сийские олимпийцы.</w:t>
      </w:r>
    </w:p>
    <w:p w14:paraId="6D87D087" w14:textId="77777777" w:rsidR="008B6EAD" w:rsidRDefault="008B6EAD">
      <w:pPr>
        <w:pStyle w:val="a3"/>
        <w:sectPr w:rsidR="008B6EAD">
          <w:pgSz w:w="12240" w:h="15840"/>
          <w:pgMar w:top="640" w:right="0" w:bottom="960" w:left="0" w:header="0" w:footer="728" w:gutter="0"/>
          <w:cols w:space="720"/>
        </w:sectPr>
      </w:pPr>
    </w:p>
    <w:p w14:paraId="0E57B5BF" w14:textId="77777777" w:rsidR="008B6EAD" w:rsidRDefault="00000000">
      <w:pPr>
        <w:pStyle w:val="a3"/>
        <w:spacing w:before="74" w:line="237" w:lineRule="auto"/>
        <w:ind w:right="892"/>
      </w:pPr>
      <w:r>
        <w:lastRenderedPageBreak/>
        <w:t>Влияние</w:t>
      </w:r>
      <w:r>
        <w:rPr>
          <w:spacing w:val="-15"/>
        </w:rPr>
        <w:t xml:space="preserve"> </w:t>
      </w:r>
      <w:r>
        <w:t>занятий</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спортом</w:t>
      </w:r>
      <w:r>
        <w:rPr>
          <w:spacing w:val="-15"/>
        </w:rPr>
        <w:t xml:space="preserve"> </w:t>
      </w:r>
      <w:r>
        <w:t>на</w:t>
      </w:r>
      <w:r>
        <w:rPr>
          <w:spacing w:val="-15"/>
        </w:rPr>
        <w:t xml:space="preserve"> </w:t>
      </w:r>
      <w:r>
        <w:t>воспитание</w:t>
      </w:r>
      <w:r>
        <w:rPr>
          <w:spacing w:val="-15"/>
        </w:rPr>
        <w:t xml:space="preserve"> </w:t>
      </w:r>
      <w:r>
        <w:t>положительных</w:t>
      </w:r>
      <w:r>
        <w:rPr>
          <w:spacing w:val="-15"/>
        </w:rPr>
        <w:t xml:space="preserve"> </w:t>
      </w:r>
      <w:r>
        <w:t>качеств</w:t>
      </w:r>
      <w:r>
        <w:rPr>
          <w:spacing w:val="-15"/>
        </w:rPr>
        <w:t xml:space="preserve"> </w:t>
      </w:r>
      <w:r>
        <w:t>лично-сти современного человека.</w:t>
      </w:r>
    </w:p>
    <w:p w14:paraId="55E406AD" w14:textId="77777777" w:rsidR="008B6EAD" w:rsidRDefault="00000000">
      <w:pPr>
        <w:pStyle w:val="3"/>
        <w:spacing w:before="3"/>
      </w:pPr>
      <w:r>
        <w:rPr>
          <w:spacing w:val="-2"/>
        </w:rPr>
        <w:t>Способы</w:t>
      </w:r>
      <w:r>
        <w:rPr>
          <w:spacing w:val="-10"/>
        </w:rPr>
        <w:t xml:space="preserve"> </w:t>
      </w:r>
      <w:r>
        <w:rPr>
          <w:spacing w:val="-2"/>
        </w:rPr>
        <w:t>самостоятельной</w:t>
      </w:r>
      <w:r>
        <w:rPr>
          <w:spacing w:val="-9"/>
        </w:rPr>
        <w:t xml:space="preserve"> </w:t>
      </w:r>
      <w:r>
        <w:rPr>
          <w:spacing w:val="-2"/>
        </w:rPr>
        <w:t>деятельности.</w:t>
      </w:r>
    </w:p>
    <w:p w14:paraId="27E0EDB8" w14:textId="77777777" w:rsidR="008B6EAD" w:rsidRDefault="00000000">
      <w:pPr>
        <w:pStyle w:val="a3"/>
        <w:spacing w:before="1" w:line="237" w:lineRule="auto"/>
        <w:ind w:left="1415" w:right="894"/>
      </w:pPr>
      <w:r>
        <w:t>Правила техники безопасности и гигиены мест занятий в процессе выполнения физических упражнений на</w:t>
      </w:r>
      <w:r>
        <w:rPr>
          <w:spacing w:val="-1"/>
        </w:rPr>
        <w:t xml:space="preserve"> </w:t>
      </w:r>
      <w:r>
        <w:t>открытых площадках. Ведение дневника по физической культуре.</w:t>
      </w:r>
    </w:p>
    <w:p w14:paraId="7B0C81A2" w14:textId="77777777" w:rsidR="008B6EAD" w:rsidRDefault="00000000">
      <w:pPr>
        <w:pStyle w:val="a3"/>
        <w:spacing w:before="4"/>
        <w:ind w:left="1415" w:right="887"/>
      </w:pPr>
      <w:r>
        <w:t>Техническая</w:t>
      </w:r>
      <w:r>
        <w:rPr>
          <w:spacing w:val="-6"/>
        </w:rPr>
        <w:t xml:space="preserve"> </w:t>
      </w:r>
      <w:r>
        <w:t>подготовка</w:t>
      </w:r>
      <w:r>
        <w:rPr>
          <w:spacing w:val="-7"/>
        </w:rPr>
        <w:t xml:space="preserve"> </w:t>
      </w:r>
      <w:r>
        <w:t>и</w:t>
      </w:r>
      <w:r>
        <w:rPr>
          <w:spacing w:val="-5"/>
        </w:rPr>
        <w:t xml:space="preserve"> </w:t>
      </w:r>
      <w:r>
        <w:t>её</w:t>
      </w:r>
      <w:r>
        <w:rPr>
          <w:spacing w:val="-7"/>
        </w:rPr>
        <w:t xml:space="preserve"> </w:t>
      </w:r>
      <w:r>
        <w:t>значение</w:t>
      </w:r>
      <w:r>
        <w:rPr>
          <w:spacing w:val="-7"/>
        </w:rPr>
        <w:t xml:space="preserve"> </w:t>
      </w:r>
      <w:r>
        <w:t>для</w:t>
      </w:r>
      <w:r>
        <w:rPr>
          <w:spacing w:val="-6"/>
        </w:rPr>
        <w:t xml:space="preserve"> </w:t>
      </w:r>
      <w:r>
        <w:t>человека,</w:t>
      </w:r>
      <w:r>
        <w:rPr>
          <w:spacing w:val="-3"/>
        </w:rPr>
        <w:t xml:space="preserve"> </w:t>
      </w:r>
      <w:r>
        <w:t>основные</w:t>
      </w:r>
      <w:r>
        <w:rPr>
          <w:spacing w:val="-12"/>
        </w:rPr>
        <w:t xml:space="preserve"> </w:t>
      </w:r>
      <w:r>
        <w:t>правила</w:t>
      </w:r>
      <w:r>
        <w:rPr>
          <w:spacing w:val="-7"/>
        </w:rPr>
        <w:t xml:space="preserve"> </w:t>
      </w:r>
      <w:r>
        <w:t>технической</w:t>
      </w:r>
      <w:r>
        <w:rPr>
          <w:spacing w:val="-5"/>
        </w:rPr>
        <w:t xml:space="preserve"> </w:t>
      </w:r>
      <w:r>
        <w:t>подготовки. Двигательные действия как основа технической подготовки, понятие двигательного умения и двигательного</w:t>
      </w:r>
      <w:r>
        <w:rPr>
          <w:spacing w:val="-7"/>
        </w:rPr>
        <w:t xml:space="preserve"> </w:t>
      </w:r>
      <w:r>
        <w:t>навыка.</w:t>
      </w:r>
      <w:r>
        <w:rPr>
          <w:spacing w:val="-4"/>
        </w:rPr>
        <w:t xml:space="preserve"> </w:t>
      </w:r>
      <w:r>
        <w:t>Способы</w:t>
      </w:r>
      <w:r>
        <w:rPr>
          <w:spacing w:val="-10"/>
        </w:rPr>
        <w:t xml:space="preserve"> </w:t>
      </w:r>
      <w:r>
        <w:t>оценивания</w:t>
      </w:r>
      <w:r>
        <w:rPr>
          <w:spacing w:val="-7"/>
        </w:rPr>
        <w:t xml:space="preserve"> </w:t>
      </w:r>
      <w:r>
        <w:t>техники</w:t>
      </w:r>
      <w:r>
        <w:rPr>
          <w:spacing w:val="-1"/>
        </w:rPr>
        <w:t xml:space="preserve"> </w:t>
      </w:r>
      <w:r>
        <w:t>двигательных</w:t>
      </w:r>
      <w:r>
        <w:rPr>
          <w:spacing w:val="-11"/>
        </w:rPr>
        <w:t xml:space="preserve"> </w:t>
      </w:r>
      <w:r>
        <w:t>действий</w:t>
      </w:r>
      <w:r>
        <w:rPr>
          <w:spacing w:val="-10"/>
        </w:rPr>
        <w:t xml:space="preserve"> </w:t>
      </w:r>
      <w:r>
        <w:t>и</w:t>
      </w:r>
      <w:r>
        <w:rPr>
          <w:spacing w:val="-11"/>
        </w:rPr>
        <w:t xml:space="preserve"> </w:t>
      </w:r>
      <w:r>
        <w:t>организация</w:t>
      </w:r>
      <w:r>
        <w:rPr>
          <w:spacing w:val="-11"/>
        </w:rPr>
        <w:t xml:space="preserve"> </w:t>
      </w:r>
      <w:r>
        <w:t>про-цедуры</w:t>
      </w:r>
      <w:r>
        <w:rPr>
          <w:spacing w:val="-15"/>
        </w:rPr>
        <w:t xml:space="preserve"> </w:t>
      </w:r>
      <w:r>
        <w:t>оценивания.</w:t>
      </w:r>
      <w:r>
        <w:rPr>
          <w:spacing w:val="-15"/>
        </w:rPr>
        <w:t xml:space="preserve"> </w:t>
      </w:r>
      <w:r>
        <w:t>Ошибки</w:t>
      </w:r>
      <w:r>
        <w:rPr>
          <w:spacing w:val="-15"/>
        </w:rPr>
        <w:t xml:space="preserve"> </w:t>
      </w:r>
      <w:r>
        <w:t>при</w:t>
      </w:r>
      <w:r>
        <w:rPr>
          <w:spacing w:val="-15"/>
        </w:rPr>
        <w:t xml:space="preserve"> </w:t>
      </w:r>
      <w:r>
        <w:t>разучивании</w:t>
      </w:r>
      <w:r>
        <w:rPr>
          <w:spacing w:val="-15"/>
        </w:rPr>
        <w:t xml:space="preserve"> </w:t>
      </w:r>
      <w:r>
        <w:t>техники</w:t>
      </w:r>
      <w:r>
        <w:rPr>
          <w:spacing w:val="-15"/>
        </w:rPr>
        <w:t xml:space="preserve"> </w:t>
      </w:r>
      <w:r>
        <w:t>выполнения</w:t>
      </w:r>
      <w:r>
        <w:rPr>
          <w:spacing w:val="-15"/>
        </w:rPr>
        <w:t xml:space="preserve"> </w:t>
      </w:r>
      <w:r>
        <w:t>двигательных</w:t>
      </w:r>
      <w:r>
        <w:rPr>
          <w:spacing w:val="-15"/>
        </w:rPr>
        <w:t xml:space="preserve"> </w:t>
      </w:r>
      <w:r>
        <w:t>действий,</w:t>
      </w:r>
      <w:r>
        <w:rPr>
          <w:spacing w:val="-15"/>
        </w:rPr>
        <w:t xml:space="preserve"> </w:t>
      </w:r>
      <w:r>
        <w:t>при-чины и способы их предупреждения при самостоятельных занятиях технической подготовкой.</w:t>
      </w:r>
    </w:p>
    <w:p w14:paraId="29D6233B" w14:textId="77777777" w:rsidR="008B6EAD" w:rsidRDefault="00000000">
      <w:pPr>
        <w:pStyle w:val="a3"/>
        <w:ind w:left="1415" w:right="887"/>
      </w:pPr>
      <w:r>
        <w:t xml:space="preserve">Планирование самостоятельных занятий технической подготовкой на учебный год и учебную </w:t>
      </w:r>
      <w:r>
        <w:rPr>
          <w:spacing w:val="-2"/>
        </w:rPr>
        <w:t>четверть. Составление</w:t>
      </w:r>
      <w:r>
        <w:rPr>
          <w:spacing w:val="-7"/>
        </w:rPr>
        <w:t xml:space="preserve"> </w:t>
      </w:r>
      <w:r>
        <w:rPr>
          <w:spacing w:val="-2"/>
        </w:rPr>
        <w:t>плана учебного занятия</w:t>
      </w:r>
      <w:r>
        <w:rPr>
          <w:spacing w:val="-6"/>
        </w:rPr>
        <w:t xml:space="preserve"> </w:t>
      </w:r>
      <w:r>
        <w:rPr>
          <w:spacing w:val="-2"/>
        </w:rPr>
        <w:t>по самостоятельной технической</w:t>
      </w:r>
      <w:r>
        <w:rPr>
          <w:spacing w:val="-5"/>
        </w:rPr>
        <w:t xml:space="preserve"> </w:t>
      </w:r>
      <w:r>
        <w:rPr>
          <w:spacing w:val="-2"/>
        </w:rPr>
        <w:t>подготовке. Спо-</w:t>
      </w:r>
      <w:r>
        <w:t>собы</w:t>
      </w:r>
      <w:r>
        <w:rPr>
          <w:spacing w:val="-15"/>
        </w:rPr>
        <w:t xml:space="preserve"> </w:t>
      </w:r>
      <w:r>
        <w:t>оценивания</w:t>
      </w:r>
      <w:r>
        <w:rPr>
          <w:spacing w:val="-15"/>
        </w:rPr>
        <w:t xml:space="preserve"> </w:t>
      </w:r>
      <w:r>
        <w:t>оздоровительного</w:t>
      </w:r>
      <w:r>
        <w:rPr>
          <w:spacing w:val="-15"/>
        </w:rPr>
        <w:t xml:space="preserve"> </w:t>
      </w:r>
      <w:r>
        <w:t>эффекта</w:t>
      </w:r>
      <w:r>
        <w:rPr>
          <w:spacing w:val="-15"/>
        </w:rPr>
        <w:t xml:space="preserve"> </w:t>
      </w:r>
      <w:r>
        <w:t>занятий</w:t>
      </w:r>
      <w:r>
        <w:rPr>
          <w:spacing w:val="-15"/>
        </w:rPr>
        <w:t xml:space="preserve"> </w:t>
      </w:r>
      <w:r>
        <w:t>физической</w:t>
      </w:r>
      <w:r>
        <w:rPr>
          <w:spacing w:val="-15"/>
        </w:rPr>
        <w:t xml:space="preserve"> </w:t>
      </w:r>
      <w:r>
        <w:t>культурой</w:t>
      </w:r>
      <w:r>
        <w:rPr>
          <w:spacing w:val="-15"/>
        </w:rPr>
        <w:t xml:space="preserve"> </w:t>
      </w:r>
      <w:r>
        <w:t>с</w:t>
      </w:r>
      <w:r>
        <w:rPr>
          <w:spacing w:val="-15"/>
        </w:rPr>
        <w:t xml:space="preserve"> </w:t>
      </w:r>
      <w:r>
        <w:t>помощью</w:t>
      </w:r>
      <w:r>
        <w:rPr>
          <w:spacing w:val="-15"/>
        </w:rPr>
        <w:t xml:space="preserve"> </w:t>
      </w:r>
      <w:r>
        <w:t>«индекса Кетле», «ортостатической пробы», «функциональной пробы со стандартной нагрузкой».</w:t>
      </w:r>
    </w:p>
    <w:p w14:paraId="1712602F" w14:textId="77777777" w:rsidR="008B6EAD" w:rsidRDefault="00000000">
      <w:pPr>
        <w:pStyle w:val="3"/>
        <w:spacing w:before="2" w:line="240" w:lineRule="auto"/>
        <w:ind w:left="1415"/>
      </w:pPr>
      <w:r>
        <w:rPr>
          <w:spacing w:val="-2"/>
        </w:rPr>
        <w:t>Физическое</w:t>
      </w:r>
      <w:r>
        <w:rPr>
          <w:spacing w:val="-7"/>
        </w:rPr>
        <w:t xml:space="preserve"> </w:t>
      </w:r>
      <w:r>
        <w:rPr>
          <w:spacing w:val="-2"/>
        </w:rPr>
        <w:t>совершенствование.</w:t>
      </w:r>
    </w:p>
    <w:p w14:paraId="3700A512" w14:textId="77777777" w:rsidR="008B6EAD" w:rsidRDefault="00000000">
      <w:pPr>
        <w:spacing w:before="3" w:line="272" w:lineRule="exact"/>
        <w:ind w:left="1415"/>
        <w:jc w:val="both"/>
        <w:rPr>
          <w:i/>
          <w:sz w:val="24"/>
        </w:rPr>
      </w:pPr>
      <w:r>
        <w:rPr>
          <w:i/>
          <w:spacing w:val="-4"/>
          <w:sz w:val="24"/>
        </w:rPr>
        <w:t>Физкультурно-оздоровительная</w:t>
      </w:r>
      <w:r>
        <w:rPr>
          <w:i/>
          <w:spacing w:val="42"/>
          <w:sz w:val="24"/>
        </w:rPr>
        <w:t xml:space="preserve"> </w:t>
      </w:r>
      <w:r>
        <w:rPr>
          <w:i/>
          <w:spacing w:val="-4"/>
          <w:sz w:val="24"/>
        </w:rPr>
        <w:t>деятельность.</w:t>
      </w:r>
    </w:p>
    <w:p w14:paraId="2EC96DA5" w14:textId="77777777" w:rsidR="008B6EAD" w:rsidRDefault="00000000">
      <w:pPr>
        <w:pStyle w:val="a3"/>
        <w:ind w:left="1415" w:right="895"/>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00801F13" w14:textId="77777777" w:rsidR="008B6EAD" w:rsidRDefault="00000000">
      <w:pPr>
        <w:spacing w:before="3"/>
        <w:ind w:left="1415"/>
        <w:jc w:val="both"/>
        <w:rPr>
          <w:i/>
          <w:sz w:val="24"/>
        </w:rPr>
      </w:pPr>
      <w:r>
        <w:rPr>
          <w:i/>
          <w:spacing w:val="-2"/>
          <w:sz w:val="24"/>
        </w:rPr>
        <w:t>Спортивно-оздоровительная</w:t>
      </w:r>
      <w:r>
        <w:rPr>
          <w:i/>
          <w:spacing w:val="-14"/>
          <w:sz w:val="24"/>
        </w:rPr>
        <w:t xml:space="preserve"> </w:t>
      </w:r>
      <w:r>
        <w:rPr>
          <w:i/>
          <w:spacing w:val="-2"/>
          <w:sz w:val="24"/>
        </w:rPr>
        <w:t>деятельность.</w:t>
      </w:r>
    </w:p>
    <w:p w14:paraId="4E34BDFF" w14:textId="77777777" w:rsidR="008B6EAD" w:rsidRDefault="00000000">
      <w:pPr>
        <w:pStyle w:val="a3"/>
        <w:spacing w:before="3" w:line="272" w:lineRule="exact"/>
        <w:ind w:left="1415"/>
      </w:pPr>
      <w:r>
        <w:rPr>
          <w:spacing w:val="-2"/>
        </w:rPr>
        <w:t>Модуль</w:t>
      </w:r>
      <w:r>
        <w:rPr>
          <w:spacing w:val="-7"/>
        </w:rPr>
        <w:t xml:space="preserve"> </w:t>
      </w:r>
      <w:r>
        <w:rPr>
          <w:spacing w:val="-2"/>
        </w:rPr>
        <w:t>«Гимнастика».</w:t>
      </w:r>
    </w:p>
    <w:p w14:paraId="5869ABEA" w14:textId="77777777" w:rsidR="008B6EAD" w:rsidRDefault="00000000">
      <w:pPr>
        <w:pStyle w:val="a3"/>
        <w:ind w:left="1415" w:right="887"/>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w:t>
      </w:r>
      <w:r>
        <w:rPr>
          <w:spacing w:val="-6"/>
        </w:rPr>
        <w:t xml:space="preserve"> </w:t>
      </w:r>
      <w:r>
        <w:t>на</w:t>
      </w:r>
      <w:r>
        <w:rPr>
          <w:spacing w:val="-6"/>
        </w:rPr>
        <w:t xml:space="preserve"> </w:t>
      </w:r>
      <w:r>
        <w:t>голове</w:t>
      </w:r>
      <w:r>
        <w:rPr>
          <w:spacing w:val="-6"/>
        </w:rPr>
        <w:t xml:space="preserve"> </w:t>
      </w:r>
      <w:r>
        <w:t>с</w:t>
      </w:r>
      <w:r>
        <w:rPr>
          <w:spacing w:val="-6"/>
        </w:rPr>
        <w:t xml:space="preserve"> </w:t>
      </w:r>
      <w:r>
        <w:t>опорой</w:t>
      </w:r>
      <w:r>
        <w:rPr>
          <w:spacing w:val="-4"/>
        </w:rPr>
        <w:t xml:space="preserve"> </w:t>
      </w:r>
      <w:r>
        <w:t>на</w:t>
      </w:r>
      <w:r>
        <w:rPr>
          <w:spacing w:val="-6"/>
        </w:rPr>
        <w:t xml:space="preserve"> </w:t>
      </w:r>
      <w:r>
        <w:t>руки, акробатическая</w:t>
      </w:r>
      <w:r>
        <w:rPr>
          <w:spacing w:val="-5"/>
        </w:rPr>
        <w:t xml:space="preserve"> </w:t>
      </w:r>
      <w:r>
        <w:t>комбинация</w:t>
      </w:r>
      <w:r>
        <w:rPr>
          <w:spacing w:val="-10"/>
        </w:rPr>
        <w:t xml:space="preserve"> </w:t>
      </w:r>
      <w:r>
        <w:t>из</w:t>
      </w:r>
      <w:r>
        <w:rPr>
          <w:spacing w:val="-4"/>
        </w:rPr>
        <w:t xml:space="preserve"> </w:t>
      </w:r>
      <w:r>
        <w:t>разученных</w:t>
      </w:r>
      <w:r>
        <w:rPr>
          <w:spacing w:val="-5"/>
        </w:rPr>
        <w:t xml:space="preserve"> </w:t>
      </w:r>
      <w:r>
        <w:t>упражне-ний в равновесии, стойках, кувырках (мальчики).</w:t>
      </w:r>
    </w:p>
    <w:p w14:paraId="68F511DD" w14:textId="77777777" w:rsidR="008B6EAD" w:rsidRDefault="00000000">
      <w:pPr>
        <w:pStyle w:val="a3"/>
        <w:spacing w:line="242" w:lineRule="auto"/>
        <w:ind w:left="1415" w:right="882"/>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CBB2DAB" w14:textId="77777777" w:rsidR="008B6EAD" w:rsidRDefault="00000000">
      <w:pPr>
        <w:pStyle w:val="a3"/>
        <w:ind w:left="1415" w:right="887"/>
      </w:pPr>
      <w:r>
        <w:t>Комбинация</w:t>
      </w:r>
      <w:r>
        <w:rPr>
          <w:spacing w:val="-2"/>
        </w:rPr>
        <w:t xml:space="preserve"> </w:t>
      </w:r>
      <w:r>
        <w:t>на</w:t>
      </w:r>
      <w:r>
        <w:rPr>
          <w:spacing w:val="-7"/>
        </w:rPr>
        <w:t xml:space="preserve"> </w:t>
      </w:r>
      <w:r>
        <w:t>гимнастическом бревне</w:t>
      </w:r>
      <w:r>
        <w:rPr>
          <w:spacing w:val="-7"/>
        </w:rPr>
        <w:t xml:space="preserve"> </w:t>
      </w:r>
      <w:r>
        <w:t>из</w:t>
      </w:r>
      <w:r>
        <w:rPr>
          <w:spacing w:val="-1"/>
        </w:rPr>
        <w:t xml:space="preserve"> </w:t>
      </w:r>
      <w:r>
        <w:t>ранее</w:t>
      </w:r>
      <w:r>
        <w:rPr>
          <w:spacing w:val="-3"/>
        </w:rPr>
        <w:t xml:space="preserve"> </w:t>
      </w:r>
      <w:r>
        <w:t>разученных</w:t>
      </w:r>
      <w:r>
        <w:rPr>
          <w:spacing w:val="-2"/>
        </w:rPr>
        <w:t xml:space="preserve"> </w:t>
      </w:r>
      <w:r>
        <w:t>упражнений</w:t>
      </w:r>
      <w:r>
        <w:rPr>
          <w:spacing w:val="-1"/>
        </w:rPr>
        <w:t xml:space="preserve"> </w:t>
      </w:r>
      <w:r>
        <w:t>с добавлением упраж-нений</w:t>
      </w:r>
      <w:r>
        <w:rPr>
          <w:spacing w:val="-4"/>
        </w:rPr>
        <w:t xml:space="preserve"> </w:t>
      </w:r>
      <w:r>
        <w:t>на</w:t>
      </w:r>
      <w:r>
        <w:rPr>
          <w:spacing w:val="-6"/>
        </w:rPr>
        <w:t xml:space="preserve"> </w:t>
      </w:r>
      <w:r>
        <w:t>статическое</w:t>
      </w:r>
      <w:r>
        <w:rPr>
          <w:spacing w:val="-6"/>
        </w:rPr>
        <w:t xml:space="preserve"> </w:t>
      </w:r>
      <w:r>
        <w:t>и</w:t>
      </w:r>
      <w:r>
        <w:rPr>
          <w:spacing w:val="-4"/>
        </w:rPr>
        <w:t xml:space="preserve"> </w:t>
      </w:r>
      <w:r>
        <w:t>динамическое</w:t>
      </w:r>
      <w:r>
        <w:rPr>
          <w:spacing w:val="-6"/>
        </w:rPr>
        <w:t xml:space="preserve"> </w:t>
      </w:r>
      <w:r>
        <w:t>равновесие</w:t>
      </w:r>
      <w:r>
        <w:rPr>
          <w:spacing w:val="-6"/>
        </w:rPr>
        <w:t xml:space="preserve"> </w:t>
      </w:r>
      <w:r>
        <w:t>(девочки). Комбинация</w:t>
      </w:r>
      <w:r>
        <w:rPr>
          <w:spacing w:val="-5"/>
        </w:rPr>
        <w:t xml:space="preserve"> </w:t>
      </w:r>
      <w:r>
        <w:t>на</w:t>
      </w:r>
      <w:r>
        <w:rPr>
          <w:spacing w:val="-11"/>
        </w:rPr>
        <w:t xml:space="preserve"> </w:t>
      </w:r>
      <w:r>
        <w:t>низкой</w:t>
      </w:r>
      <w:r>
        <w:rPr>
          <w:spacing w:val="-9"/>
        </w:rPr>
        <w:t xml:space="preserve"> </w:t>
      </w:r>
      <w:r>
        <w:t>гимнастиче-ской</w:t>
      </w:r>
      <w:r>
        <w:rPr>
          <w:spacing w:val="-13"/>
        </w:rPr>
        <w:t xml:space="preserve"> </w:t>
      </w:r>
      <w:r>
        <w:t>перекладине</w:t>
      </w:r>
      <w:r>
        <w:rPr>
          <w:spacing w:val="-15"/>
        </w:rPr>
        <w:t xml:space="preserve"> </w:t>
      </w:r>
      <w:r>
        <w:t>из</w:t>
      </w:r>
      <w:r>
        <w:rPr>
          <w:spacing w:val="-11"/>
        </w:rPr>
        <w:t xml:space="preserve"> </w:t>
      </w:r>
      <w:r>
        <w:t>ранее</w:t>
      </w:r>
      <w:r>
        <w:rPr>
          <w:spacing w:val="-15"/>
        </w:rPr>
        <w:t xml:space="preserve"> </w:t>
      </w:r>
      <w:r>
        <w:t>разученных</w:t>
      </w:r>
      <w:r>
        <w:rPr>
          <w:spacing w:val="-12"/>
        </w:rPr>
        <w:t xml:space="preserve"> </w:t>
      </w:r>
      <w:r>
        <w:t>упражнений</w:t>
      </w:r>
      <w:r>
        <w:rPr>
          <w:spacing w:val="-11"/>
        </w:rPr>
        <w:t xml:space="preserve"> </w:t>
      </w:r>
      <w:r>
        <w:t>в</w:t>
      </w:r>
      <w:r>
        <w:rPr>
          <w:spacing w:val="-15"/>
        </w:rPr>
        <w:t xml:space="preserve"> </w:t>
      </w:r>
      <w:r>
        <w:t>висах,</w:t>
      </w:r>
      <w:r>
        <w:rPr>
          <w:spacing w:val="-1"/>
        </w:rPr>
        <w:t xml:space="preserve"> </w:t>
      </w:r>
      <w:r>
        <w:t>упорах,</w:t>
      </w:r>
      <w:r>
        <w:rPr>
          <w:spacing w:val="-9"/>
        </w:rPr>
        <w:t xml:space="preserve"> </w:t>
      </w:r>
      <w:r>
        <w:t>переворотах</w:t>
      </w:r>
      <w:r>
        <w:rPr>
          <w:spacing w:val="-15"/>
        </w:rPr>
        <w:t xml:space="preserve"> </w:t>
      </w:r>
      <w:r>
        <w:t>(мальчики).</w:t>
      </w:r>
      <w:r>
        <w:rPr>
          <w:spacing w:val="-9"/>
        </w:rPr>
        <w:t xml:space="preserve"> </w:t>
      </w:r>
      <w:r>
        <w:t>Ла-занье по канату в два приёма (мальчики).</w:t>
      </w:r>
    </w:p>
    <w:p w14:paraId="53D3BF8E" w14:textId="77777777" w:rsidR="008B6EAD" w:rsidRDefault="00000000">
      <w:pPr>
        <w:pStyle w:val="a3"/>
        <w:ind w:left="1415"/>
      </w:pPr>
      <w:r>
        <w:rPr>
          <w:spacing w:val="-2"/>
        </w:rPr>
        <w:t>Модуль</w:t>
      </w:r>
      <w:r>
        <w:rPr>
          <w:spacing w:val="-4"/>
        </w:rPr>
        <w:t xml:space="preserve"> </w:t>
      </w:r>
      <w:r>
        <w:rPr>
          <w:spacing w:val="-2"/>
        </w:rPr>
        <w:t>«Лёгкая</w:t>
      </w:r>
      <w:r>
        <w:rPr>
          <w:spacing w:val="-4"/>
        </w:rPr>
        <w:t xml:space="preserve"> </w:t>
      </w:r>
      <w:r>
        <w:rPr>
          <w:spacing w:val="-2"/>
        </w:rPr>
        <w:t>атлетика».</w:t>
      </w:r>
    </w:p>
    <w:p w14:paraId="7D687A88" w14:textId="77777777" w:rsidR="008B6EAD" w:rsidRDefault="00000000">
      <w:pPr>
        <w:pStyle w:val="a3"/>
        <w:ind w:left="1415" w:right="882"/>
      </w:pPr>
      <w:r>
        <w:t>Бег с преодолением препятствий способами «наступание»</w:t>
      </w:r>
      <w:r>
        <w:rPr>
          <w:spacing w:val="-1"/>
        </w:rPr>
        <w:t xml:space="preserve"> </w:t>
      </w:r>
      <w:r>
        <w:t>и «прыжковый бег», эстафетный бег. Ранее</w:t>
      </w:r>
      <w:r>
        <w:rPr>
          <w:spacing w:val="-15"/>
        </w:rPr>
        <w:t xml:space="preserve"> </w:t>
      </w:r>
      <w:r>
        <w:t>освоенные</w:t>
      </w:r>
      <w:r>
        <w:rPr>
          <w:spacing w:val="-15"/>
        </w:rPr>
        <w:t xml:space="preserve"> </w:t>
      </w:r>
      <w:r>
        <w:t>беговые</w:t>
      </w:r>
      <w:r>
        <w:rPr>
          <w:spacing w:val="-15"/>
        </w:rPr>
        <w:t xml:space="preserve"> </w:t>
      </w:r>
      <w:r>
        <w:t>упражнения</w:t>
      </w:r>
      <w:r>
        <w:rPr>
          <w:spacing w:val="-15"/>
        </w:rPr>
        <w:t xml:space="preserve"> </w:t>
      </w:r>
      <w:r>
        <w:t>с</w:t>
      </w:r>
      <w:r>
        <w:rPr>
          <w:spacing w:val="-12"/>
        </w:rPr>
        <w:t xml:space="preserve"> </w:t>
      </w:r>
      <w:r>
        <w:t>увеличением</w:t>
      </w:r>
      <w:r>
        <w:rPr>
          <w:spacing w:val="-14"/>
        </w:rPr>
        <w:t xml:space="preserve"> </w:t>
      </w:r>
      <w:r>
        <w:t>скорости</w:t>
      </w:r>
      <w:r>
        <w:rPr>
          <w:spacing w:val="-14"/>
        </w:rPr>
        <w:t xml:space="preserve"> </w:t>
      </w:r>
      <w:r>
        <w:t>передвижения</w:t>
      </w:r>
      <w:r>
        <w:rPr>
          <w:spacing w:val="-15"/>
        </w:rPr>
        <w:t xml:space="preserve"> </w:t>
      </w:r>
      <w:r>
        <w:t>и</w:t>
      </w:r>
      <w:r>
        <w:rPr>
          <w:spacing w:val="-14"/>
        </w:rPr>
        <w:t xml:space="preserve"> </w:t>
      </w:r>
      <w:r>
        <w:t>продолжительно-сти выполнения, прыжки с разбега в длину</w:t>
      </w:r>
      <w:r>
        <w:rPr>
          <w:spacing w:val="-3"/>
        </w:rPr>
        <w:t xml:space="preserve"> </w:t>
      </w:r>
      <w:r>
        <w:t>способом «согнув ноги»</w:t>
      </w:r>
      <w:r>
        <w:rPr>
          <w:spacing w:val="-3"/>
        </w:rPr>
        <w:t xml:space="preserve"> </w:t>
      </w:r>
      <w:r>
        <w:t>и в высоту</w:t>
      </w:r>
      <w:r>
        <w:rPr>
          <w:spacing w:val="-8"/>
        </w:rPr>
        <w:t xml:space="preserve"> </w:t>
      </w:r>
      <w:r>
        <w:t>способом «пере-</w:t>
      </w:r>
      <w:r>
        <w:rPr>
          <w:spacing w:val="-2"/>
        </w:rPr>
        <w:t>шагивание».</w:t>
      </w:r>
    </w:p>
    <w:p w14:paraId="2C31AC58" w14:textId="77777777" w:rsidR="008B6EAD" w:rsidRDefault="00000000">
      <w:pPr>
        <w:pStyle w:val="a3"/>
        <w:spacing w:line="237" w:lineRule="auto"/>
        <w:ind w:left="1415" w:right="1410"/>
      </w:pPr>
      <w:r>
        <w:rPr>
          <w:spacing w:val="-2"/>
        </w:rPr>
        <w:t>Метание</w:t>
      </w:r>
      <w:r>
        <w:rPr>
          <w:spacing w:val="-5"/>
        </w:rPr>
        <w:t xml:space="preserve"> </w:t>
      </w:r>
      <w:r>
        <w:rPr>
          <w:spacing w:val="-2"/>
        </w:rPr>
        <w:t>малого</w:t>
      </w:r>
      <w:r>
        <w:rPr>
          <w:spacing w:val="-4"/>
        </w:rPr>
        <w:t xml:space="preserve"> </w:t>
      </w:r>
      <w:r>
        <w:rPr>
          <w:spacing w:val="-2"/>
        </w:rPr>
        <w:t>(теннисного)</w:t>
      </w:r>
      <w:r>
        <w:rPr>
          <w:spacing w:val="-7"/>
        </w:rPr>
        <w:t xml:space="preserve"> </w:t>
      </w:r>
      <w:r>
        <w:rPr>
          <w:spacing w:val="-2"/>
        </w:rPr>
        <w:t>мяча</w:t>
      </w:r>
      <w:r>
        <w:rPr>
          <w:spacing w:val="-10"/>
        </w:rPr>
        <w:t xml:space="preserve"> </w:t>
      </w:r>
      <w:r>
        <w:rPr>
          <w:spacing w:val="-2"/>
        </w:rPr>
        <w:t>по движущейся</w:t>
      </w:r>
      <w:r>
        <w:rPr>
          <w:spacing w:val="-13"/>
        </w:rPr>
        <w:t xml:space="preserve"> </w:t>
      </w:r>
      <w:r>
        <w:rPr>
          <w:spacing w:val="-2"/>
        </w:rPr>
        <w:t>(катящейся) с</w:t>
      </w:r>
      <w:r>
        <w:rPr>
          <w:spacing w:val="-5"/>
        </w:rPr>
        <w:t xml:space="preserve"> </w:t>
      </w:r>
      <w:r>
        <w:rPr>
          <w:spacing w:val="-2"/>
        </w:rPr>
        <w:t>разной</w:t>
      </w:r>
      <w:r>
        <w:rPr>
          <w:spacing w:val="-3"/>
        </w:rPr>
        <w:t xml:space="preserve"> </w:t>
      </w:r>
      <w:r>
        <w:rPr>
          <w:spacing w:val="-2"/>
        </w:rPr>
        <w:t>скоростью</w:t>
      </w:r>
      <w:r>
        <w:rPr>
          <w:spacing w:val="-6"/>
        </w:rPr>
        <w:t xml:space="preserve"> </w:t>
      </w:r>
      <w:r>
        <w:rPr>
          <w:spacing w:val="-2"/>
        </w:rPr>
        <w:t xml:space="preserve">мишени. </w:t>
      </w:r>
      <w:r>
        <w:t>Модуль «Зимние виды спорта».</w:t>
      </w:r>
    </w:p>
    <w:p w14:paraId="08AD660B" w14:textId="77777777" w:rsidR="008B6EAD" w:rsidRDefault="00000000">
      <w:pPr>
        <w:pStyle w:val="a3"/>
        <w:ind w:left="1415" w:right="890"/>
      </w:pPr>
      <w:r>
        <w:t>Торможение</w:t>
      </w:r>
      <w:r>
        <w:rPr>
          <w:spacing w:val="-7"/>
        </w:rPr>
        <w:t xml:space="preserve"> </w:t>
      </w:r>
      <w:r>
        <w:t>и</w:t>
      </w:r>
      <w:r>
        <w:rPr>
          <w:spacing w:val="-5"/>
        </w:rPr>
        <w:t xml:space="preserve"> </w:t>
      </w:r>
      <w:r>
        <w:t>поворот</w:t>
      </w:r>
      <w:r>
        <w:rPr>
          <w:spacing w:val="-5"/>
        </w:rPr>
        <w:t xml:space="preserve"> </w:t>
      </w:r>
      <w:r>
        <w:t>на</w:t>
      </w:r>
      <w:r>
        <w:rPr>
          <w:spacing w:val="-7"/>
        </w:rPr>
        <w:t xml:space="preserve"> </w:t>
      </w:r>
      <w:r>
        <w:t>лыжах</w:t>
      </w:r>
      <w:r>
        <w:rPr>
          <w:spacing w:val="-6"/>
        </w:rPr>
        <w:t xml:space="preserve"> </w:t>
      </w:r>
      <w:r>
        <w:t>упором</w:t>
      </w:r>
      <w:r>
        <w:rPr>
          <w:spacing w:val="-4"/>
        </w:rPr>
        <w:t xml:space="preserve"> </w:t>
      </w:r>
      <w:r>
        <w:t>при</w:t>
      </w:r>
      <w:r>
        <w:rPr>
          <w:spacing w:val="-5"/>
        </w:rPr>
        <w:t xml:space="preserve"> </w:t>
      </w:r>
      <w:r>
        <w:t>спуске</w:t>
      </w:r>
      <w:r>
        <w:rPr>
          <w:spacing w:val="-2"/>
        </w:rPr>
        <w:t xml:space="preserve"> </w:t>
      </w:r>
      <w:r>
        <w:t>с</w:t>
      </w:r>
      <w:r>
        <w:rPr>
          <w:spacing w:val="-2"/>
        </w:rPr>
        <w:t xml:space="preserve"> </w:t>
      </w:r>
      <w:r>
        <w:t>пологого</w:t>
      </w:r>
      <w:r>
        <w:rPr>
          <w:spacing w:val="-1"/>
        </w:rPr>
        <w:t xml:space="preserve"> </w:t>
      </w:r>
      <w:r>
        <w:t>склона, переход</w:t>
      </w:r>
      <w:r>
        <w:rPr>
          <w:spacing w:val="-3"/>
        </w:rPr>
        <w:t xml:space="preserve"> </w:t>
      </w:r>
      <w:r>
        <w:t>с</w:t>
      </w:r>
      <w:r>
        <w:rPr>
          <w:spacing w:val="-7"/>
        </w:rPr>
        <w:t xml:space="preserve"> </w:t>
      </w:r>
      <w:r>
        <w:t>передвижения попеременным двухшажным ходом</w:t>
      </w:r>
      <w:r>
        <w:rPr>
          <w:spacing w:val="-3"/>
        </w:rPr>
        <w:t xml:space="preserve"> </w:t>
      </w:r>
      <w:r>
        <w:t>на</w:t>
      </w:r>
      <w:r>
        <w:rPr>
          <w:spacing w:val="-6"/>
        </w:rPr>
        <w:t xml:space="preserve"> </w:t>
      </w:r>
      <w:r>
        <w:t>передвижение</w:t>
      </w:r>
      <w:r>
        <w:rPr>
          <w:spacing w:val="-6"/>
        </w:rPr>
        <w:t xml:space="preserve"> </w:t>
      </w:r>
      <w:r>
        <w:t>одновременным</w:t>
      </w:r>
      <w:r>
        <w:rPr>
          <w:spacing w:val="-3"/>
        </w:rPr>
        <w:t xml:space="preserve"> </w:t>
      </w:r>
      <w:r>
        <w:t>одношажным</w:t>
      </w:r>
      <w:r>
        <w:rPr>
          <w:spacing w:val="-3"/>
        </w:rPr>
        <w:t xml:space="preserve"> </w:t>
      </w:r>
      <w:r>
        <w:t>ходом и</w:t>
      </w:r>
      <w:r>
        <w:rPr>
          <w:spacing w:val="-4"/>
        </w:rPr>
        <w:t xml:space="preserve"> </w:t>
      </w:r>
      <w:r>
        <w:t>об-ратно</w:t>
      </w:r>
      <w:r>
        <w:rPr>
          <w:spacing w:val="-2"/>
        </w:rPr>
        <w:t xml:space="preserve"> </w:t>
      </w:r>
      <w:r>
        <w:t>во время</w:t>
      </w:r>
      <w:r>
        <w:rPr>
          <w:spacing w:val="-2"/>
        </w:rPr>
        <w:t xml:space="preserve"> </w:t>
      </w:r>
      <w:r>
        <w:t>прохождения</w:t>
      </w:r>
      <w:r>
        <w:rPr>
          <w:spacing w:val="-6"/>
        </w:rPr>
        <w:t xml:space="preserve"> </w:t>
      </w:r>
      <w:r>
        <w:t>учебной</w:t>
      </w:r>
      <w:r>
        <w:rPr>
          <w:spacing w:val="-1"/>
        </w:rPr>
        <w:t xml:space="preserve"> </w:t>
      </w:r>
      <w:r>
        <w:t>дистанции, спуски</w:t>
      </w:r>
      <w:r>
        <w:rPr>
          <w:spacing w:val="-1"/>
        </w:rPr>
        <w:t xml:space="preserve"> </w:t>
      </w:r>
      <w:r>
        <w:t>и</w:t>
      </w:r>
      <w:r>
        <w:rPr>
          <w:spacing w:val="-1"/>
        </w:rPr>
        <w:t xml:space="preserve"> </w:t>
      </w:r>
      <w:r>
        <w:t>подъёмы ранее</w:t>
      </w:r>
      <w:r>
        <w:rPr>
          <w:spacing w:val="-7"/>
        </w:rPr>
        <w:t xml:space="preserve"> </w:t>
      </w:r>
      <w:r>
        <w:t>освоенными</w:t>
      </w:r>
      <w:r>
        <w:rPr>
          <w:spacing w:val="-1"/>
        </w:rPr>
        <w:t xml:space="preserve"> </w:t>
      </w:r>
      <w:r>
        <w:t>способа-</w:t>
      </w:r>
      <w:r>
        <w:rPr>
          <w:spacing w:val="-4"/>
        </w:rPr>
        <w:t>ми.</w:t>
      </w:r>
    </w:p>
    <w:p w14:paraId="7F305EB4" w14:textId="77777777" w:rsidR="008B6EAD" w:rsidRDefault="00000000">
      <w:pPr>
        <w:pStyle w:val="a3"/>
        <w:spacing w:line="270" w:lineRule="exact"/>
        <w:ind w:left="1415"/>
      </w:pPr>
      <w:r>
        <w:rPr>
          <w:spacing w:val="-2"/>
        </w:rPr>
        <w:t>Модуль</w:t>
      </w:r>
      <w:r>
        <w:rPr>
          <w:spacing w:val="-7"/>
        </w:rPr>
        <w:t xml:space="preserve"> </w:t>
      </w:r>
      <w:r>
        <w:rPr>
          <w:spacing w:val="-2"/>
        </w:rPr>
        <w:t>«Спортивные</w:t>
      </w:r>
      <w:r>
        <w:rPr>
          <w:spacing w:val="-11"/>
        </w:rPr>
        <w:t xml:space="preserve"> </w:t>
      </w:r>
      <w:r>
        <w:rPr>
          <w:spacing w:val="-2"/>
        </w:rPr>
        <w:t>игры».</w:t>
      </w:r>
    </w:p>
    <w:p w14:paraId="7DAE0DC2" w14:textId="77777777" w:rsidR="008B6EAD" w:rsidRDefault="00000000">
      <w:pPr>
        <w:pStyle w:val="a3"/>
        <w:spacing w:line="242" w:lineRule="auto"/>
        <w:ind w:left="1415" w:right="895"/>
      </w:pPr>
      <w:r>
        <w:t>Баскетбол.</w:t>
      </w:r>
      <w:r>
        <w:rPr>
          <w:spacing w:val="-6"/>
        </w:rPr>
        <w:t xml:space="preserve"> </w:t>
      </w:r>
      <w:r>
        <w:t>Передача</w:t>
      </w:r>
      <w:r>
        <w:rPr>
          <w:spacing w:val="-14"/>
        </w:rPr>
        <w:t xml:space="preserve"> </w:t>
      </w:r>
      <w:r>
        <w:t>и</w:t>
      </w:r>
      <w:r>
        <w:rPr>
          <w:spacing w:val="-3"/>
        </w:rPr>
        <w:t xml:space="preserve"> </w:t>
      </w:r>
      <w:r>
        <w:t>ловля</w:t>
      </w:r>
      <w:r>
        <w:rPr>
          <w:spacing w:val="-9"/>
        </w:rPr>
        <w:t xml:space="preserve"> </w:t>
      </w:r>
      <w:r>
        <w:t>мяча</w:t>
      </w:r>
      <w:r>
        <w:rPr>
          <w:spacing w:val="-10"/>
        </w:rPr>
        <w:t xml:space="preserve"> </w:t>
      </w:r>
      <w:r>
        <w:t>после</w:t>
      </w:r>
      <w:r>
        <w:rPr>
          <w:spacing w:val="-10"/>
        </w:rPr>
        <w:t xml:space="preserve"> </w:t>
      </w:r>
      <w:r>
        <w:t>отскока</w:t>
      </w:r>
      <w:r>
        <w:rPr>
          <w:spacing w:val="-5"/>
        </w:rPr>
        <w:t xml:space="preserve"> </w:t>
      </w:r>
      <w:r>
        <w:t>от</w:t>
      </w:r>
      <w:r>
        <w:rPr>
          <w:spacing w:val="-8"/>
        </w:rPr>
        <w:t xml:space="preserve"> </w:t>
      </w:r>
      <w:r>
        <w:t>пола,</w:t>
      </w:r>
      <w:r>
        <w:rPr>
          <w:spacing w:val="-6"/>
        </w:rPr>
        <w:t xml:space="preserve"> </w:t>
      </w:r>
      <w:r>
        <w:t>бросок</w:t>
      </w:r>
      <w:r>
        <w:rPr>
          <w:spacing w:val="-15"/>
        </w:rPr>
        <w:t xml:space="preserve"> </w:t>
      </w:r>
      <w:r>
        <w:t>в</w:t>
      </w:r>
      <w:r>
        <w:rPr>
          <w:spacing w:val="-2"/>
        </w:rPr>
        <w:t xml:space="preserve"> </w:t>
      </w:r>
      <w:r>
        <w:t>корзину</w:t>
      </w:r>
      <w:r>
        <w:rPr>
          <w:spacing w:val="-9"/>
        </w:rPr>
        <w:t xml:space="preserve"> </w:t>
      </w:r>
      <w:r>
        <w:t>двумя</w:t>
      </w:r>
      <w:r>
        <w:rPr>
          <w:spacing w:val="-9"/>
        </w:rPr>
        <w:t xml:space="preserve"> </w:t>
      </w:r>
      <w:r>
        <w:t>руками</w:t>
      </w:r>
      <w:r>
        <w:rPr>
          <w:spacing w:val="-8"/>
        </w:rPr>
        <w:t xml:space="preserve"> </w:t>
      </w:r>
      <w:r>
        <w:t>снизу</w:t>
      </w:r>
      <w:r>
        <w:rPr>
          <w:spacing w:val="-14"/>
        </w:rPr>
        <w:t xml:space="preserve"> </w:t>
      </w:r>
      <w:r>
        <w:t>и от</w:t>
      </w:r>
      <w:r>
        <w:rPr>
          <w:spacing w:val="-5"/>
        </w:rPr>
        <w:t xml:space="preserve"> </w:t>
      </w:r>
      <w:r>
        <w:t>груди после</w:t>
      </w:r>
      <w:r>
        <w:rPr>
          <w:spacing w:val="-2"/>
        </w:rPr>
        <w:t xml:space="preserve"> </w:t>
      </w:r>
      <w:r>
        <w:t>ведения. Игровая деятельность</w:t>
      </w:r>
      <w:r>
        <w:rPr>
          <w:spacing w:val="-5"/>
        </w:rPr>
        <w:t xml:space="preserve"> </w:t>
      </w:r>
      <w:r>
        <w:t>по</w:t>
      </w:r>
      <w:r>
        <w:rPr>
          <w:spacing w:val="-1"/>
        </w:rPr>
        <w:t xml:space="preserve"> </w:t>
      </w:r>
      <w:r>
        <w:t>правилам с</w:t>
      </w:r>
      <w:r>
        <w:rPr>
          <w:spacing w:val="-2"/>
        </w:rPr>
        <w:t xml:space="preserve"> </w:t>
      </w:r>
      <w:r>
        <w:t>использованием ранее</w:t>
      </w:r>
      <w:r>
        <w:rPr>
          <w:spacing w:val="-2"/>
        </w:rPr>
        <w:t xml:space="preserve"> </w:t>
      </w:r>
      <w:r>
        <w:t>разученных технических</w:t>
      </w:r>
      <w:r>
        <w:rPr>
          <w:spacing w:val="-4"/>
        </w:rPr>
        <w:t xml:space="preserve"> </w:t>
      </w:r>
      <w:r>
        <w:t>приёмов без мяча и с мячом: ведение, приёмы и передачи, броски</w:t>
      </w:r>
      <w:r>
        <w:rPr>
          <w:spacing w:val="-3"/>
        </w:rPr>
        <w:t xml:space="preserve"> </w:t>
      </w:r>
      <w:r>
        <w:t>в корзину.</w:t>
      </w:r>
    </w:p>
    <w:p w14:paraId="1952BABF" w14:textId="77777777" w:rsidR="008B6EAD" w:rsidRDefault="00000000">
      <w:pPr>
        <w:pStyle w:val="a3"/>
        <w:ind w:left="1415" w:right="897"/>
      </w:pPr>
      <w:r>
        <w:t>Волейбол.</w:t>
      </w:r>
      <w:r>
        <w:rPr>
          <w:spacing w:val="-4"/>
        </w:rPr>
        <w:t xml:space="preserve"> </w:t>
      </w:r>
      <w:r>
        <w:t>Верхняя</w:t>
      </w:r>
      <w:r>
        <w:rPr>
          <w:spacing w:val="-11"/>
        </w:rPr>
        <w:t xml:space="preserve"> </w:t>
      </w:r>
      <w:r>
        <w:t>прямая</w:t>
      </w:r>
      <w:r>
        <w:rPr>
          <w:spacing w:val="-11"/>
        </w:rPr>
        <w:t xml:space="preserve"> </w:t>
      </w:r>
      <w:r>
        <w:t>подача</w:t>
      </w:r>
      <w:r>
        <w:rPr>
          <w:spacing w:val="-12"/>
        </w:rPr>
        <w:t xml:space="preserve"> </w:t>
      </w:r>
      <w:r>
        <w:t>мяча</w:t>
      </w:r>
      <w:r>
        <w:rPr>
          <w:spacing w:val="-12"/>
        </w:rPr>
        <w:t xml:space="preserve"> </w:t>
      </w:r>
      <w:r>
        <w:t>в</w:t>
      </w:r>
      <w:r>
        <w:rPr>
          <w:spacing w:val="-5"/>
        </w:rPr>
        <w:t xml:space="preserve"> </w:t>
      </w:r>
      <w:r>
        <w:t>разные</w:t>
      </w:r>
      <w:r>
        <w:rPr>
          <w:spacing w:val="-8"/>
        </w:rPr>
        <w:t xml:space="preserve"> </w:t>
      </w:r>
      <w:r>
        <w:t>зоны</w:t>
      </w:r>
      <w:r>
        <w:rPr>
          <w:spacing w:val="-9"/>
        </w:rPr>
        <w:t xml:space="preserve"> </w:t>
      </w:r>
      <w:r>
        <w:t>площадки</w:t>
      </w:r>
      <w:r>
        <w:rPr>
          <w:spacing w:val="-10"/>
        </w:rPr>
        <w:t xml:space="preserve"> </w:t>
      </w:r>
      <w:r>
        <w:t>соперника,</w:t>
      </w:r>
      <w:r>
        <w:rPr>
          <w:spacing w:val="-8"/>
        </w:rPr>
        <w:t xml:space="preserve"> </w:t>
      </w:r>
      <w:r>
        <w:t>передача</w:t>
      </w:r>
      <w:r>
        <w:rPr>
          <w:spacing w:val="-12"/>
        </w:rPr>
        <w:t xml:space="preserve"> </w:t>
      </w:r>
      <w:r>
        <w:t>мяча</w:t>
      </w:r>
      <w:r>
        <w:rPr>
          <w:spacing w:val="-8"/>
        </w:rPr>
        <w:t xml:space="preserve"> </w:t>
      </w:r>
      <w:r>
        <w:t>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15D30130" w14:textId="77777777" w:rsidR="008B6EAD" w:rsidRDefault="008B6EAD">
      <w:pPr>
        <w:pStyle w:val="a3"/>
        <w:sectPr w:rsidR="008B6EAD">
          <w:pgSz w:w="12240" w:h="15840"/>
          <w:pgMar w:top="640" w:right="0" w:bottom="960" w:left="0" w:header="0" w:footer="728" w:gutter="0"/>
          <w:cols w:space="720"/>
        </w:sectPr>
      </w:pPr>
    </w:p>
    <w:p w14:paraId="5AE15312" w14:textId="77777777" w:rsidR="008B6EAD" w:rsidRDefault="00000000">
      <w:pPr>
        <w:pStyle w:val="a3"/>
        <w:spacing w:before="67"/>
        <w:ind w:right="889"/>
      </w:pPr>
      <w:r>
        <w:lastRenderedPageBreak/>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113CC211" w14:textId="77777777" w:rsidR="008B6EAD" w:rsidRDefault="00000000">
      <w:pPr>
        <w:pStyle w:val="a3"/>
        <w:spacing w:before="5" w:line="237" w:lineRule="auto"/>
        <w:ind w:left="1415" w:right="896"/>
      </w:pPr>
      <w:r>
        <w:t>Совершенствование техники ранее разученных гимнастических и акробатических упражнений, упражнений лёгкой атлетики и зимних</w:t>
      </w:r>
      <w:r>
        <w:rPr>
          <w:spacing w:val="-1"/>
        </w:rPr>
        <w:t xml:space="preserve"> </w:t>
      </w:r>
      <w:r>
        <w:t>видов спорта, технических действий спортивных</w:t>
      </w:r>
      <w:r>
        <w:rPr>
          <w:spacing w:val="-1"/>
        </w:rPr>
        <w:t xml:space="preserve"> </w:t>
      </w:r>
      <w:r>
        <w:t>игр.</w:t>
      </w:r>
    </w:p>
    <w:p w14:paraId="62EDC88F" w14:textId="77777777" w:rsidR="008B6EAD" w:rsidRDefault="00000000">
      <w:pPr>
        <w:pStyle w:val="a3"/>
        <w:spacing w:before="3" w:line="275" w:lineRule="exact"/>
        <w:ind w:left="1415"/>
      </w:pPr>
      <w:r>
        <w:rPr>
          <w:spacing w:val="-2"/>
        </w:rPr>
        <w:t>Модуль</w:t>
      </w:r>
      <w:r>
        <w:rPr>
          <w:spacing w:val="-7"/>
        </w:rPr>
        <w:t xml:space="preserve"> </w:t>
      </w:r>
      <w:r>
        <w:rPr>
          <w:spacing w:val="-2"/>
        </w:rPr>
        <w:t>«Спорт».</w:t>
      </w:r>
    </w:p>
    <w:p w14:paraId="5734139A" w14:textId="77777777" w:rsidR="008B6EAD" w:rsidRDefault="00000000">
      <w:pPr>
        <w:pStyle w:val="a3"/>
        <w:ind w:left="1415" w:right="892"/>
      </w:pPr>
      <w:r>
        <w:t>Физическая</w:t>
      </w:r>
      <w:r>
        <w:rPr>
          <w:spacing w:val="-11"/>
        </w:rPr>
        <w:t xml:space="preserve"> </w:t>
      </w:r>
      <w:r>
        <w:t>подготовка</w:t>
      </w:r>
      <w:r>
        <w:rPr>
          <w:spacing w:val="-7"/>
        </w:rPr>
        <w:t xml:space="preserve"> </w:t>
      </w:r>
      <w:r>
        <w:t>к</w:t>
      </w:r>
      <w:r>
        <w:rPr>
          <w:spacing w:val="-12"/>
        </w:rPr>
        <w:t xml:space="preserve"> </w:t>
      </w:r>
      <w:r>
        <w:t>выполнению</w:t>
      </w:r>
      <w:r>
        <w:rPr>
          <w:spacing w:val="-12"/>
        </w:rPr>
        <w:t xml:space="preserve"> </w:t>
      </w:r>
      <w:r>
        <w:t>нормативов</w:t>
      </w:r>
      <w:r>
        <w:rPr>
          <w:spacing w:val="-5"/>
        </w:rPr>
        <w:t xml:space="preserve"> </w:t>
      </w:r>
      <w:r>
        <w:t>комплекса</w:t>
      </w:r>
      <w:r>
        <w:rPr>
          <w:spacing w:val="-12"/>
        </w:rPr>
        <w:t xml:space="preserve"> </w:t>
      </w:r>
      <w:r>
        <w:t>ГТО</w:t>
      </w:r>
      <w:r>
        <w:rPr>
          <w:spacing w:val="-11"/>
        </w:rPr>
        <w:t xml:space="preserve"> </w:t>
      </w:r>
      <w:r>
        <w:t>с</w:t>
      </w:r>
      <w:r>
        <w:rPr>
          <w:spacing w:val="-12"/>
        </w:rPr>
        <w:t xml:space="preserve"> </w:t>
      </w:r>
      <w:r>
        <w:t>использованием</w:t>
      </w:r>
      <w:r>
        <w:rPr>
          <w:spacing w:val="-9"/>
        </w:rPr>
        <w:t xml:space="preserve"> </w:t>
      </w:r>
      <w:r>
        <w:t>средств</w:t>
      </w:r>
      <w:r>
        <w:rPr>
          <w:spacing w:val="-5"/>
        </w:rPr>
        <w:t xml:space="preserve"> </w:t>
      </w:r>
      <w:r>
        <w:t>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3E0EC3E" w14:textId="77777777" w:rsidR="008B6EAD" w:rsidRDefault="008B6EAD">
      <w:pPr>
        <w:pStyle w:val="a3"/>
        <w:ind w:left="0"/>
        <w:jc w:val="left"/>
      </w:pPr>
    </w:p>
    <w:p w14:paraId="66D3AC36" w14:textId="77777777" w:rsidR="008B6EAD" w:rsidRDefault="008B6EAD">
      <w:pPr>
        <w:pStyle w:val="a3"/>
        <w:spacing w:before="6"/>
        <w:ind w:left="0"/>
        <w:jc w:val="left"/>
      </w:pPr>
    </w:p>
    <w:p w14:paraId="61827B77" w14:textId="77777777" w:rsidR="008B6EAD" w:rsidRDefault="00000000">
      <w:pPr>
        <w:pStyle w:val="1"/>
        <w:numPr>
          <w:ilvl w:val="0"/>
          <w:numId w:val="28"/>
        </w:numPr>
        <w:tabs>
          <w:tab w:val="left" w:pos="1598"/>
        </w:tabs>
        <w:ind w:hanging="182"/>
        <w:jc w:val="both"/>
      </w:pPr>
      <w:r>
        <w:rPr>
          <w:spacing w:val="-2"/>
        </w:rPr>
        <w:t>КЛАСС</w:t>
      </w:r>
    </w:p>
    <w:p w14:paraId="65C77AFD" w14:textId="77777777" w:rsidR="008B6EAD" w:rsidRDefault="00000000">
      <w:pPr>
        <w:pStyle w:val="3"/>
        <w:spacing w:before="2" w:line="272" w:lineRule="exact"/>
      </w:pPr>
      <w:r>
        <w:t>Знания о</w:t>
      </w:r>
      <w:r>
        <w:rPr>
          <w:spacing w:val="-15"/>
        </w:rPr>
        <w:t xml:space="preserve"> </w:t>
      </w:r>
      <w:r>
        <w:t>физической</w:t>
      </w:r>
      <w:r>
        <w:rPr>
          <w:spacing w:val="1"/>
        </w:rPr>
        <w:t xml:space="preserve"> </w:t>
      </w:r>
      <w:r>
        <w:rPr>
          <w:spacing w:val="-2"/>
        </w:rPr>
        <w:t>культуре.</w:t>
      </w:r>
    </w:p>
    <w:p w14:paraId="30C6384B" w14:textId="77777777" w:rsidR="008B6EAD" w:rsidRDefault="00000000">
      <w:pPr>
        <w:pStyle w:val="a3"/>
        <w:ind w:left="1415" w:right="887"/>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3F6A5CCE" w14:textId="77777777" w:rsidR="008B6EAD" w:rsidRDefault="00000000">
      <w:pPr>
        <w:pStyle w:val="3"/>
        <w:spacing w:before="4" w:line="272" w:lineRule="exact"/>
        <w:ind w:left="1415"/>
      </w:pPr>
      <w:r>
        <w:t>Способы</w:t>
      </w:r>
      <w:r>
        <w:rPr>
          <w:spacing w:val="-6"/>
        </w:rPr>
        <w:t xml:space="preserve"> </w:t>
      </w:r>
      <w:r>
        <w:t>самостоятельной</w:t>
      </w:r>
      <w:r>
        <w:rPr>
          <w:spacing w:val="-15"/>
        </w:rPr>
        <w:t xml:space="preserve"> </w:t>
      </w:r>
      <w:r>
        <w:rPr>
          <w:spacing w:val="-2"/>
        </w:rPr>
        <w:t>деятельности.</w:t>
      </w:r>
    </w:p>
    <w:p w14:paraId="6E771038" w14:textId="77777777" w:rsidR="008B6EAD" w:rsidRDefault="00000000">
      <w:pPr>
        <w:pStyle w:val="a3"/>
        <w:ind w:left="1415" w:right="892"/>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68B615D3" w14:textId="77777777" w:rsidR="008B6EAD" w:rsidRDefault="00000000">
      <w:pPr>
        <w:pStyle w:val="a3"/>
        <w:ind w:left="1415" w:right="892"/>
      </w:pPr>
      <w:r>
        <w:t>Составление планов-конспектов для самостоятельных</w:t>
      </w:r>
      <w:r>
        <w:rPr>
          <w:spacing w:val="-3"/>
        </w:rPr>
        <w:t xml:space="preserve"> </w:t>
      </w:r>
      <w:r>
        <w:t>занятий спортивной подготовкой. Спосо-бы учёта индивидуальных</w:t>
      </w:r>
      <w:r>
        <w:rPr>
          <w:spacing w:val="-1"/>
        </w:rPr>
        <w:t xml:space="preserve"> </w:t>
      </w:r>
      <w:r>
        <w:t>особенностей при составлении планов самостоятельных</w:t>
      </w:r>
      <w:r>
        <w:rPr>
          <w:spacing w:val="-1"/>
        </w:rPr>
        <w:t xml:space="preserve"> </w:t>
      </w:r>
      <w:r>
        <w:t>тренировоч-ных занятий.</w:t>
      </w:r>
    </w:p>
    <w:p w14:paraId="2C7025A2" w14:textId="77777777" w:rsidR="008B6EAD" w:rsidRDefault="00000000">
      <w:pPr>
        <w:pStyle w:val="3"/>
        <w:spacing w:before="1" w:line="240" w:lineRule="auto"/>
      </w:pPr>
      <w:r>
        <w:t>Физическое</w:t>
      </w:r>
      <w:r>
        <w:rPr>
          <w:spacing w:val="-1"/>
        </w:rPr>
        <w:t xml:space="preserve"> </w:t>
      </w:r>
      <w:r>
        <w:rPr>
          <w:spacing w:val="-2"/>
        </w:rPr>
        <w:t>совершенствование.</w:t>
      </w:r>
    </w:p>
    <w:p w14:paraId="6560737E" w14:textId="77777777" w:rsidR="008B6EAD" w:rsidRDefault="00000000">
      <w:pPr>
        <w:spacing w:before="3" w:line="275" w:lineRule="exact"/>
        <w:ind w:left="1416"/>
        <w:jc w:val="both"/>
        <w:rPr>
          <w:i/>
          <w:sz w:val="24"/>
        </w:rPr>
      </w:pPr>
      <w:r>
        <w:rPr>
          <w:i/>
          <w:spacing w:val="-2"/>
          <w:sz w:val="24"/>
        </w:rPr>
        <w:t>Физкультурно-оздоровительная</w:t>
      </w:r>
      <w:r>
        <w:rPr>
          <w:i/>
          <w:spacing w:val="35"/>
          <w:sz w:val="24"/>
        </w:rPr>
        <w:t xml:space="preserve"> </w:t>
      </w:r>
      <w:r>
        <w:rPr>
          <w:i/>
          <w:spacing w:val="-2"/>
          <w:sz w:val="24"/>
        </w:rPr>
        <w:t>деятельность.</w:t>
      </w:r>
    </w:p>
    <w:p w14:paraId="403B9917" w14:textId="77777777" w:rsidR="008B6EAD" w:rsidRDefault="00000000">
      <w:pPr>
        <w:pStyle w:val="a3"/>
        <w:ind w:right="893"/>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496CEBE9" w14:textId="77777777" w:rsidR="008B6EAD" w:rsidRDefault="00000000">
      <w:pPr>
        <w:spacing w:before="1" w:line="275" w:lineRule="exact"/>
        <w:ind w:left="1416"/>
        <w:jc w:val="both"/>
        <w:rPr>
          <w:i/>
          <w:sz w:val="24"/>
        </w:rPr>
      </w:pPr>
      <w:r>
        <w:rPr>
          <w:i/>
          <w:spacing w:val="-2"/>
          <w:sz w:val="24"/>
        </w:rPr>
        <w:t>Спортивно-оздоровительная</w:t>
      </w:r>
      <w:r>
        <w:rPr>
          <w:i/>
          <w:spacing w:val="22"/>
          <w:sz w:val="24"/>
        </w:rPr>
        <w:t xml:space="preserve"> </w:t>
      </w:r>
      <w:r>
        <w:rPr>
          <w:i/>
          <w:spacing w:val="-2"/>
          <w:sz w:val="24"/>
        </w:rPr>
        <w:t>деятельность.</w:t>
      </w:r>
    </w:p>
    <w:p w14:paraId="72A31A57" w14:textId="77777777" w:rsidR="008B6EAD" w:rsidRDefault="00000000">
      <w:pPr>
        <w:pStyle w:val="a3"/>
        <w:spacing w:line="274" w:lineRule="exact"/>
      </w:pPr>
      <w:r>
        <w:t>Модуль</w:t>
      </w:r>
      <w:r>
        <w:rPr>
          <w:spacing w:val="-9"/>
        </w:rPr>
        <w:t xml:space="preserve"> </w:t>
      </w:r>
      <w:r>
        <w:rPr>
          <w:spacing w:val="-2"/>
        </w:rPr>
        <w:t>«Гимнастика».</w:t>
      </w:r>
    </w:p>
    <w:p w14:paraId="76366D7E" w14:textId="77777777" w:rsidR="008B6EAD" w:rsidRDefault="00000000">
      <w:pPr>
        <w:pStyle w:val="a3"/>
        <w:ind w:right="888"/>
      </w:pPr>
      <w:r>
        <w:t>Акробатическая комбинация из ранее освоенных упражнений силовой направленности, с уве-личивающимся числом технических элементов</w:t>
      </w:r>
      <w:r>
        <w:rPr>
          <w:spacing w:val="-5"/>
        </w:rPr>
        <w:t xml:space="preserve"> </w:t>
      </w:r>
      <w:r>
        <w:t>в стойках, упорах, кувырках, прыжках</w:t>
      </w:r>
      <w:r>
        <w:rPr>
          <w:spacing w:val="-2"/>
        </w:rPr>
        <w:t xml:space="preserve"> </w:t>
      </w:r>
      <w:r>
        <w:t>(юноши). Гимнастическая комбинация на гимнастическом бревне из ранее освоенных упражнений с уве-личивающимся числом технических элементов в прыжках, поворотах</w:t>
      </w:r>
      <w:r>
        <w:rPr>
          <w:spacing w:val="-6"/>
        </w:rPr>
        <w:t xml:space="preserve"> </w:t>
      </w:r>
      <w:r>
        <w:t>и передвижениях</w:t>
      </w:r>
      <w:r>
        <w:rPr>
          <w:spacing w:val="-1"/>
        </w:rPr>
        <w:t xml:space="preserve"> </w:t>
      </w:r>
      <w:r>
        <w:t>(девуш-ки).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w:t>
      </w:r>
      <w:r>
        <w:rPr>
          <w:spacing w:val="-1"/>
        </w:rPr>
        <w:t xml:space="preserve"> </w:t>
      </w:r>
      <w:r>
        <w:t>на</w:t>
      </w:r>
      <w:r>
        <w:rPr>
          <w:spacing w:val="-1"/>
        </w:rPr>
        <w:t xml:space="preserve"> </w:t>
      </w:r>
      <w:r>
        <w:t>руках, кувырка</w:t>
      </w:r>
      <w:r>
        <w:rPr>
          <w:spacing w:val="-1"/>
        </w:rPr>
        <w:t xml:space="preserve"> </w:t>
      </w:r>
      <w:r>
        <w:t>вперёд и соскока</w:t>
      </w:r>
      <w:r>
        <w:rPr>
          <w:spacing w:val="-1"/>
        </w:rPr>
        <w:t xml:space="preserve"> </w:t>
      </w:r>
      <w:r>
        <w:t>(юноши). Вольные упражнения на</w:t>
      </w:r>
      <w:r>
        <w:rPr>
          <w:spacing w:val="-1"/>
        </w:rPr>
        <w:t xml:space="preserve"> </w:t>
      </w:r>
      <w:r>
        <w:t>базе ранее разученных</w:t>
      </w:r>
      <w:r>
        <w:rPr>
          <w:spacing w:val="-2"/>
        </w:rPr>
        <w:t xml:space="preserve"> </w:t>
      </w:r>
      <w:r>
        <w:t>акробатических упражнений и упражнений ритмической гимнастики (девуш-</w:t>
      </w:r>
      <w:r>
        <w:rPr>
          <w:spacing w:val="-4"/>
        </w:rPr>
        <w:t>ки).</w:t>
      </w:r>
    </w:p>
    <w:p w14:paraId="21137E93" w14:textId="77777777" w:rsidR="008B6EAD" w:rsidRDefault="00000000">
      <w:pPr>
        <w:pStyle w:val="a3"/>
        <w:spacing w:before="2"/>
      </w:pPr>
      <w:r>
        <w:t>Модуль</w:t>
      </w:r>
      <w:r>
        <w:rPr>
          <w:spacing w:val="-10"/>
        </w:rPr>
        <w:t xml:space="preserve"> </w:t>
      </w:r>
      <w:r>
        <w:t>«Лёгкая</w:t>
      </w:r>
      <w:r>
        <w:rPr>
          <w:spacing w:val="-9"/>
        </w:rPr>
        <w:t xml:space="preserve"> </w:t>
      </w:r>
      <w:r>
        <w:rPr>
          <w:spacing w:val="-2"/>
        </w:rPr>
        <w:t>атлетика».</w:t>
      </w:r>
    </w:p>
    <w:p w14:paraId="03EB945D" w14:textId="77777777" w:rsidR="008B6EAD" w:rsidRDefault="00000000">
      <w:pPr>
        <w:pStyle w:val="a3"/>
        <w:spacing w:before="2" w:line="275" w:lineRule="exact"/>
      </w:pPr>
      <w:r>
        <w:t>Кроссовый</w:t>
      </w:r>
      <w:r>
        <w:rPr>
          <w:spacing w:val="-6"/>
        </w:rPr>
        <w:t xml:space="preserve"> </w:t>
      </w:r>
      <w:r>
        <w:t>бег,</w:t>
      </w:r>
      <w:r>
        <w:rPr>
          <w:spacing w:val="-3"/>
        </w:rPr>
        <w:t xml:space="preserve"> </w:t>
      </w:r>
      <w:r>
        <w:t>прыжок</w:t>
      </w:r>
      <w:r>
        <w:rPr>
          <w:spacing w:val="-6"/>
        </w:rPr>
        <w:t xml:space="preserve"> </w:t>
      </w:r>
      <w:r>
        <w:t>в</w:t>
      </w:r>
      <w:r>
        <w:rPr>
          <w:spacing w:val="-3"/>
        </w:rPr>
        <w:t xml:space="preserve"> </w:t>
      </w:r>
      <w:r>
        <w:t>длину</w:t>
      </w:r>
      <w:r>
        <w:rPr>
          <w:spacing w:val="-14"/>
        </w:rPr>
        <w:t xml:space="preserve"> </w:t>
      </w:r>
      <w:r>
        <w:t>с разбега</w:t>
      </w:r>
      <w:r>
        <w:rPr>
          <w:spacing w:val="-1"/>
        </w:rPr>
        <w:t xml:space="preserve"> </w:t>
      </w:r>
      <w:r>
        <w:t>способом</w:t>
      </w:r>
      <w:r>
        <w:rPr>
          <w:spacing w:val="2"/>
        </w:rPr>
        <w:t xml:space="preserve"> </w:t>
      </w:r>
      <w:r>
        <w:rPr>
          <w:spacing w:val="-2"/>
        </w:rPr>
        <w:t>«прогнувшись».</w:t>
      </w:r>
    </w:p>
    <w:p w14:paraId="7FA767C8" w14:textId="77777777" w:rsidR="008B6EAD" w:rsidRDefault="00000000">
      <w:pPr>
        <w:pStyle w:val="a3"/>
        <w:ind w:right="892"/>
      </w:pPr>
      <w: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w:t>
      </w:r>
      <w:r>
        <w:rPr>
          <w:spacing w:val="-4"/>
        </w:rPr>
        <w:t>тики.</w:t>
      </w:r>
    </w:p>
    <w:p w14:paraId="5445661B" w14:textId="77777777" w:rsidR="008B6EAD" w:rsidRDefault="00000000">
      <w:pPr>
        <w:pStyle w:val="a3"/>
        <w:spacing w:line="275" w:lineRule="exact"/>
      </w:pPr>
      <w:r>
        <w:t>Модуль</w:t>
      </w:r>
      <w:r>
        <w:rPr>
          <w:spacing w:val="-1"/>
        </w:rPr>
        <w:t xml:space="preserve"> </w:t>
      </w:r>
      <w:r>
        <w:t>«Зимние</w:t>
      </w:r>
      <w:r>
        <w:rPr>
          <w:spacing w:val="-12"/>
        </w:rPr>
        <w:t xml:space="preserve"> </w:t>
      </w:r>
      <w:r>
        <w:t>виды</w:t>
      </w:r>
      <w:r>
        <w:rPr>
          <w:spacing w:val="1"/>
        </w:rPr>
        <w:t xml:space="preserve"> </w:t>
      </w:r>
      <w:r>
        <w:rPr>
          <w:spacing w:val="-2"/>
        </w:rPr>
        <w:t>спорта».</w:t>
      </w:r>
    </w:p>
    <w:p w14:paraId="056AFCCB" w14:textId="77777777" w:rsidR="008B6EAD" w:rsidRDefault="00000000">
      <w:pPr>
        <w:pStyle w:val="a3"/>
        <w:ind w:right="895"/>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w:t>
      </w:r>
      <w:r>
        <w:rPr>
          <w:spacing w:val="-1"/>
        </w:rPr>
        <w:t xml:space="preserve"> </w:t>
      </w:r>
      <w:r>
        <w:t>лыжной под-готовки в передвижениях на лыжах, при спусках, подъёмах, торможении.</w:t>
      </w:r>
    </w:p>
    <w:p w14:paraId="7470A932" w14:textId="77777777" w:rsidR="008B6EAD" w:rsidRDefault="008B6EAD">
      <w:pPr>
        <w:pStyle w:val="a3"/>
        <w:sectPr w:rsidR="008B6EAD">
          <w:pgSz w:w="12240" w:h="15840"/>
          <w:pgMar w:top="640" w:right="0" w:bottom="960" w:left="0" w:header="0" w:footer="728" w:gutter="0"/>
          <w:cols w:space="720"/>
        </w:sectPr>
      </w:pPr>
    </w:p>
    <w:p w14:paraId="2117DEDF" w14:textId="77777777" w:rsidR="008B6EAD" w:rsidRDefault="00000000">
      <w:pPr>
        <w:pStyle w:val="a3"/>
        <w:spacing w:before="67"/>
      </w:pPr>
      <w:r>
        <w:lastRenderedPageBreak/>
        <w:t>Модуль</w:t>
      </w:r>
      <w:r>
        <w:rPr>
          <w:spacing w:val="-9"/>
        </w:rPr>
        <w:t xml:space="preserve"> </w:t>
      </w:r>
      <w:r>
        <w:rPr>
          <w:spacing w:val="-2"/>
        </w:rPr>
        <w:t>«Плавание».</w:t>
      </w:r>
    </w:p>
    <w:p w14:paraId="2BCDE6A8" w14:textId="77777777" w:rsidR="008B6EAD" w:rsidRDefault="00000000">
      <w:pPr>
        <w:pStyle w:val="a3"/>
        <w:spacing w:before="2"/>
        <w:ind w:right="910"/>
      </w:pPr>
      <w: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14:paraId="1516861D" w14:textId="77777777" w:rsidR="008B6EAD" w:rsidRDefault="00000000">
      <w:pPr>
        <w:pStyle w:val="a3"/>
        <w:spacing w:before="8" w:line="275" w:lineRule="exact"/>
      </w:pPr>
      <w:r>
        <w:t>Модуль</w:t>
      </w:r>
      <w:r>
        <w:rPr>
          <w:spacing w:val="-1"/>
        </w:rPr>
        <w:t xml:space="preserve"> </w:t>
      </w:r>
      <w:r>
        <w:t>«Спортивные</w:t>
      </w:r>
      <w:r>
        <w:rPr>
          <w:spacing w:val="-15"/>
        </w:rPr>
        <w:t xml:space="preserve"> </w:t>
      </w:r>
      <w:r>
        <w:rPr>
          <w:spacing w:val="-2"/>
        </w:rPr>
        <w:t>игры».</w:t>
      </w:r>
    </w:p>
    <w:p w14:paraId="1C23BA2A" w14:textId="77777777" w:rsidR="008B6EAD" w:rsidRDefault="00000000">
      <w:pPr>
        <w:pStyle w:val="a3"/>
        <w:spacing w:before="1" w:line="237" w:lineRule="auto"/>
        <w:ind w:right="887"/>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21A99681" w14:textId="77777777" w:rsidR="008B6EAD" w:rsidRDefault="00000000">
      <w:pPr>
        <w:pStyle w:val="a3"/>
        <w:spacing w:before="3"/>
        <w:ind w:right="897"/>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01FFA404" w14:textId="77777777" w:rsidR="008B6EAD" w:rsidRDefault="00000000">
      <w:pPr>
        <w:pStyle w:val="a3"/>
        <w:ind w:right="892"/>
      </w:pPr>
      <w:r>
        <w:t>Футбол. Удар по мячу</w:t>
      </w:r>
      <w:r>
        <w:rPr>
          <w:spacing w:val="-5"/>
        </w:rPr>
        <w:t xml:space="preserve"> </w:t>
      </w:r>
      <w:r>
        <w:t>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w:t>
      </w:r>
      <w:r>
        <w:rPr>
          <w:spacing w:val="-1"/>
        </w:rPr>
        <w:t xml:space="preserve"> </w:t>
      </w:r>
      <w:r>
        <w:t>технических</w:t>
      </w:r>
      <w:r>
        <w:rPr>
          <w:spacing w:val="-1"/>
        </w:rPr>
        <w:t xml:space="preserve"> </w:t>
      </w:r>
      <w:r>
        <w:t>при-ёмов (девушки). Игровая деятельность по правилам классического футбола с использованием ранее разученных технических приёмов (юноши).</w:t>
      </w:r>
    </w:p>
    <w:p w14:paraId="4743D610" w14:textId="77777777" w:rsidR="008B6EAD" w:rsidRDefault="00000000">
      <w:pPr>
        <w:pStyle w:val="a3"/>
        <w:spacing w:line="242" w:lineRule="auto"/>
        <w:ind w:right="895"/>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0780EE4" w14:textId="77777777" w:rsidR="008B6EAD" w:rsidRDefault="00000000">
      <w:pPr>
        <w:pStyle w:val="a3"/>
        <w:spacing w:line="272" w:lineRule="exact"/>
      </w:pPr>
      <w:r>
        <w:t>Модуль</w:t>
      </w:r>
      <w:r>
        <w:rPr>
          <w:spacing w:val="-9"/>
        </w:rPr>
        <w:t xml:space="preserve"> </w:t>
      </w:r>
      <w:r>
        <w:rPr>
          <w:spacing w:val="-2"/>
        </w:rPr>
        <w:t>«Спорт».</w:t>
      </w:r>
    </w:p>
    <w:p w14:paraId="68DFFA98" w14:textId="77777777" w:rsidR="008B6EAD" w:rsidRDefault="00000000">
      <w:pPr>
        <w:pStyle w:val="a3"/>
        <w:spacing w:line="242" w:lineRule="auto"/>
        <w:ind w:right="89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39D9B24" w14:textId="77777777" w:rsidR="008B6EAD" w:rsidRDefault="008B6EAD">
      <w:pPr>
        <w:pStyle w:val="a3"/>
        <w:spacing w:before="272"/>
        <w:ind w:left="0"/>
        <w:jc w:val="left"/>
      </w:pPr>
    </w:p>
    <w:p w14:paraId="0055B2F0" w14:textId="77777777" w:rsidR="008B6EAD" w:rsidRDefault="00000000">
      <w:pPr>
        <w:pStyle w:val="1"/>
        <w:numPr>
          <w:ilvl w:val="0"/>
          <w:numId w:val="28"/>
        </w:numPr>
        <w:tabs>
          <w:tab w:val="left" w:pos="1598"/>
        </w:tabs>
        <w:spacing w:line="275" w:lineRule="exact"/>
        <w:ind w:hanging="182"/>
        <w:jc w:val="both"/>
      </w:pPr>
      <w:r>
        <w:rPr>
          <w:spacing w:val="-2"/>
        </w:rPr>
        <w:t>КЛАСС</w:t>
      </w:r>
    </w:p>
    <w:p w14:paraId="72BE423A" w14:textId="77777777" w:rsidR="008B6EAD" w:rsidRDefault="00000000">
      <w:pPr>
        <w:pStyle w:val="3"/>
        <w:spacing w:line="274" w:lineRule="exact"/>
      </w:pPr>
      <w:bookmarkStart w:id="410" w:name="Знания_о_физической_культуре."/>
      <w:bookmarkEnd w:id="410"/>
      <w:r>
        <w:t>Знания о</w:t>
      </w:r>
      <w:r>
        <w:rPr>
          <w:spacing w:val="-15"/>
        </w:rPr>
        <w:t xml:space="preserve"> </w:t>
      </w:r>
      <w:r>
        <w:t>физической</w:t>
      </w:r>
      <w:r>
        <w:rPr>
          <w:spacing w:val="1"/>
        </w:rPr>
        <w:t xml:space="preserve"> </w:t>
      </w:r>
      <w:r>
        <w:rPr>
          <w:spacing w:val="-2"/>
        </w:rPr>
        <w:t>культуре.</w:t>
      </w:r>
    </w:p>
    <w:p w14:paraId="07FFAF40" w14:textId="77777777" w:rsidR="008B6EAD" w:rsidRDefault="00000000">
      <w:pPr>
        <w:pStyle w:val="a3"/>
        <w:ind w:right="892"/>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76F2D5A1" w14:textId="77777777" w:rsidR="008B6EAD" w:rsidRDefault="00000000">
      <w:pPr>
        <w:pStyle w:val="3"/>
        <w:spacing w:before="1"/>
      </w:pPr>
      <w:bookmarkStart w:id="411" w:name="Способы_самостоятельной_деятельности."/>
      <w:bookmarkEnd w:id="411"/>
      <w:r>
        <w:t>Способы</w:t>
      </w:r>
      <w:r>
        <w:rPr>
          <w:spacing w:val="-6"/>
        </w:rPr>
        <w:t xml:space="preserve"> </w:t>
      </w:r>
      <w:r>
        <w:t>самостоятельной</w:t>
      </w:r>
      <w:r>
        <w:rPr>
          <w:spacing w:val="-15"/>
        </w:rPr>
        <w:t xml:space="preserve"> </w:t>
      </w:r>
      <w:r>
        <w:rPr>
          <w:spacing w:val="-2"/>
        </w:rPr>
        <w:t>деятельности.</w:t>
      </w:r>
    </w:p>
    <w:p w14:paraId="5CFA8835" w14:textId="77777777" w:rsidR="008B6EAD" w:rsidRDefault="00000000">
      <w:pPr>
        <w:pStyle w:val="a3"/>
        <w:ind w:left="1415" w:right="887"/>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w:t>
      </w:r>
      <w:r>
        <w:rPr>
          <w:spacing w:val="-4"/>
        </w:rPr>
        <w:t>ха.</w:t>
      </w:r>
    </w:p>
    <w:p w14:paraId="124849E0" w14:textId="77777777" w:rsidR="008B6EAD" w:rsidRDefault="00000000">
      <w:pPr>
        <w:pStyle w:val="3"/>
        <w:spacing w:before="2" w:line="240" w:lineRule="auto"/>
        <w:ind w:left="1415"/>
      </w:pPr>
      <w:bookmarkStart w:id="412" w:name="Физическое_совершенствование."/>
      <w:bookmarkEnd w:id="412"/>
      <w:r>
        <w:t>Физическое</w:t>
      </w:r>
      <w:r>
        <w:rPr>
          <w:spacing w:val="-1"/>
        </w:rPr>
        <w:t xml:space="preserve"> </w:t>
      </w:r>
      <w:r>
        <w:rPr>
          <w:spacing w:val="-2"/>
        </w:rPr>
        <w:t>совершенствование.</w:t>
      </w:r>
    </w:p>
    <w:p w14:paraId="7A46CA13" w14:textId="77777777" w:rsidR="008B6EAD" w:rsidRDefault="00000000">
      <w:pPr>
        <w:spacing w:before="2" w:line="275" w:lineRule="exact"/>
        <w:ind w:left="1415"/>
        <w:jc w:val="both"/>
        <w:rPr>
          <w:i/>
          <w:sz w:val="24"/>
        </w:rPr>
      </w:pPr>
      <w:r>
        <w:rPr>
          <w:i/>
          <w:spacing w:val="-2"/>
          <w:sz w:val="24"/>
        </w:rPr>
        <w:t>Физкультурно-оздоровительная</w:t>
      </w:r>
      <w:r>
        <w:rPr>
          <w:i/>
          <w:spacing w:val="35"/>
          <w:sz w:val="24"/>
        </w:rPr>
        <w:t xml:space="preserve"> </w:t>
      </w:r>
      <w:r>
        <w:rPr>
          <w:i/>
          <w:spacing w:val="-2"/>
          <w:sz w:val="24"/>
        </w:rPr>
        <w:t>деятельность.</w:t>
      </w:r>
    </w:p>
    <w:p w14:paraId="08C3217C" w14:textId="77777777" w:rsidR="008B6EAD" w:rsidRDefault="00000000">
      <w:pPr>
        <w:pStyle w:val="a3"/>
        <w:ind w:right="887"/>
      </w:pPr>
      <w:r>
        <w:t>Занятия физической</w:t>
      </w:r>
      <w:r>
        <w:rPr>
          <w:spacing w:val="-1"/>
        </w:rPr>
        <w:t xml:space="preserve"> </w:t>
      </w:r>
      <w:r>
        <w:t>культурой и режим питания. Упражнения</w:t>
      </w:r>
      <w:r>
        <w:rPr>
          <w:spacing w:val="-2"/>
        </w:rPr>
        <w:t xml:space="preserve"> </w:t>
      </w:r>
      <w:r>
        <w:t>для снижения</w:t>
      </w:r>
      <w:r>
        <w:rPr>
          <w:spacing w:val="-2"/>
        </w:rPr>
        <w:t xml:space="preserve"> </w:t>
      </w:r>
      <w:r>
        <w:t>избыточной</w:t>
      </w:r>
      <w:r>
        <w:rPr>
          <w:spacing w:val="-1"/>
        </w:rPr>
        <w:t xml:space="preserve"> </w:t>
      </w:r>
      <w:r>
        <w:t>массы тела. Оздоровительные, коррекционные и профилактические мероприятия в режиме двигатель-ной активности обучающихся.</w:t>
      </w:r>
    </w:p>
    <w:p w14:paraId="40E838C9" w14:textId="77777777" w:rsidR="008B6EAD" w:rsidRDefault="00000000">
      <w:pPr>
        <w:spacing w:before="1" w:line="275" w:lineRule="exact"/>
        <w:ind w:left="1416"/>
        <w:jc w:val="both"/>
        <w:rPr>
          <w:i/>
          <w:sz w:val="24"/>
        </w:rPr>
      </w:pPr>
      <w:r>
        <w:rPr>
          <w:i/>
          <w:spacing w:val="-2"/>
          <w:sz w:val="24"/>
        </w:rPr>
        <w:t>Спортивно-оздоровительная</w:t>
      </w:r>
      <w:r>
        <w:rPr>
          <w:i/>
          <w:spacing w:val="22"/>
          <w:sz w:val="24"/>
        </w:rPr>
        <w:t xml:space="preserve"> </w:t>
      </w:r>
      <w:r>
        <w:rPr>
          <w:i/>
          <w:spacing w:val="-2"/>
          <w:sz w:val="24"/>
        </w:rPr>
        <w:t>деятельность.</w:t>
      </w:r>
    </w:p>
    <w:p w14:paraId="27D74D57" w14:textId="77777777" w:rsidR="008B6EAD" w:rsidRDefault="00000000">
      <w:pPr>
        <w:pStyle w:val="a3"/>
        <w:spacing w:line="274" w:lineRule="exact"/>
      </w:pPr>
      <w:r>
        <w:t>Модуль</w:t>
      </w:r>
      <w:r>
        <w:rPr>
          <w:spacing w:val="-9"/>
        </w:rPr>
        <w:t xml:space="preserve"> </w:t>
      </w:r>
      <w:r>
        <w:rPr>
          <w:spacing w:val="-2"/>
        </w:rPr>
        <w:t>«Гимнастика».</w:t>
      </w:r>
    </w:p>
    <w:p w14:paraId="09BEBFAD" w14:textId="77777777" w:rsidR="008B6EAD" w:rsidRDefault="00000000">
      <w:pPr>
        <w:pStyle w:val="a3"/>
        <w:ind w:right="892"/>
      </w:pPr>
      <w:r>
        <w:t>Акробатическая комбинация</w:t>
      </w:r>
      <w:r>
        <w:rPr>
          <w:spacing w:val="-2"/>
        </w:rPr>
        <w:t xml:space="preserve"> </w:t>
      </w:r>
      <w:r>
        <w:t>с</w:t>
      </w:r>
      <w:r>
        <w:rPr>
          <w:spacing w:val="-8"/>
        </w:rPr>
        <w:t xml:space="preserve"> </w:t>
      </w:r>
      <w:r>
        <w:t>включением длинного кувырка</w:t>
      </w:r>
      <w:r>
        <w:rPr>
          <w:spacing w:val="-3"/>
        </w:rPr>
        <w:t xml:space="preserve"> </w:t>
      </w:r>
      <w:r>
        <w:t>с разбега</w:t>
      </w:r>
      <w:r>
        <w:rPr>
          <w:spacing w:val="-3"/>
        </w:rPr>
        <w:t xml:space="preserve"> </w:t>
      </w:r>
      <w:r>
        <w:t>и кувырка</w:t>
      </w:r>
      <w:r>
        <w:rPr>
          <w:spacing w:val="-3"/>
        </w:rPr>
        <w:t xml:space="preserve"> </w:t>
      </w:r>
      <w:r>
        <w:t>назад</w:t>
      </w:r>
      <w:r>
        <w:rPr>
          <w:spacing w:val="-4"/>
        </w:rPr>
        <w:t xml:space="preserve"> </w:t>
      </w:r>
      <w:r>
        <w:t>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w:t>
      </w:r>
      <w:r>
        <w:rPr>
          <w:spacing w:val="-2"/>
        </w:rPr>
        <w:t xml:space="preserve"> </w:t>
      </w:r>
      <w:r>
        <w:t>ритмической</w:t>
      </w:r>
      <w:r>
        <w:rPr>
          <w:spacing w:val="-2"/>
        </w:rPr>
        <w:t xml:space="preserve"> </w:t>
      </w:r>
      <w:r>
        <w:t xml:space="preserve">гимнастики </w:t>
      </w:r>
      <w:r>
        <w:rPr>
          <w:spacing w:val="-2"/>
        </w:rPr>
        <w:t>(девушки).</w:t>
      </w:r>
    </w:p>
    <w:p w14:paraId="75CC04BE" w14:textId="77777777" w:rsidR="008B6EAD" w:rsidRDefault="00000000">
      <w:pPr>
        <w:pStyle w:val="a3"/>
      </w:pPr>
      <w:r>
        <w:t>Модуль</w:t>
      </w:r>
      <w:r>
        <w:rPr>
          <w:spacing w:val="-10"/>
        </w:rPr>
        <w:t xml:space="preserve"> </w:t>
      </w:r>
      <w:r>
        <w:t>«Лёгкая</w:t>
      </w:r>
      <w:r>
        <w:rPr>
          <w:spacing w:val="-9"/>
        </w:rPr>
        <w:t xml:space="preserve"> </w:t>
      </w:r>
      <w:r>
        <w:rPr>
          <w:spacing w:val="-2"/>
        </w:rPr>
        <w:t>атлетика».</w:t>
      </w:r>
    </w:p>
    <w:p w14:paraId="2EDEF65E" w14:textId="77777777" w:rsidR="008B6EAD" w:rsidRDefault="008B6EAD">
      <w:pPr>
        <w:pStyle w:val="a3"/>
        <w:sectPr w:rsidR="008B6EAD">
          <w:pgSz w:w="12240" w:h="15840"/>
          <w:pgMar w:top="640" w:right="0" w:bottom="960" w:left="0" w:header="0" w:footer="728" w:gutter="0"/>
          <w:cols w:space="720"/>
        </w:sectPr>
      </w:pPr>
    </w:p>
    <w:p w14:paraId="3A9E4C0A" w14:textId="77777777" w:rsidR="008B6EAD" w:rsidRDefault="00000000">
      <w:pPr>
        <w:pStyle w:val="a3"/>
        <w:spacing w:before="67"/>
        <w:ind w:right="892"/>
      </w:pPr>
      <w:r>
        <w:lastRenderedPageBreak/>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w:t>
      </w:r>
      <w:r>
        <w:rPr>
          <w:spacing w:val="-2"/>
        </w:rPr>
        <w:t>дальность.</w:t>
      </w:r>
    </w:p>
    <w:p w14:paraId="65D7F7F1" w14:textId="77777777" w:rsidR="008B6EAD" w:rsidRDefault="00000000">
      <w:pPr>
        <w:pStyle w:val="a3"/>
      </w:pPr>
      <w:r>
        <w:t>Модуль</w:t>
      </w:r>
      <w:r>
        <w:rPr>
          <w:spacing w:val="-1"/>
        </w:rPr>
        <w:t xml:space="preserve"> </w:t>
      </w:r>
      <w:r>
        <w:t>«Зимние</w:t>
      </w:r>
      <w:r>
        <w:rPr>
          <w:spacing w:val="-12"/>
        </w:rPr>
        <w:t xml:space="preserve"> </w:t>
      </w:r>
      <w:r>
        <w:t>виды</w:t>
      </w:r>
      <w:r>
        <w:rPr>
          <w:spacing w:val="1"/>
        </w:rPr>
        <w:t xml:space="preserve"> </w:t>
      </w:r>
      <w:r>
        <w:rPr>
          <w:spacing w:val="-2"/>
        </w:rPr>
        <w:t>спорта».</w:t>
      </w:r>
    </w:p>
    <w:p w14:paraId="294FD05D" w14:textId="77777777" w:rsidR="008B6EAD" w:rsidRDefault="00000000">
      <w:pPr>
        <w:pStyle w:val="a3"/>
        <w:spacing w:before="2"/>
        <w:ind w:right="895"/>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14:paraId="75F94444" w14:textId="77777777" w:rsidR="008B6EAD" w:rsidRDefault="00000000">
      <w:pPr>
        <w:pStyle w:val="a3"/>
        <w:spacing w:before="8" w:line="272" w:lineRule="exact"/>
      </w:pPr>
      <w:r>
        <w:t>Модуль</w:t>
      </w:r>
      <w:r>
        <w:rPr>
          <w:spacing w:val="-9"/>
        </w:rPr>
        <w:t xml:space="preserve"> </w:t>
      </w:r>
      <w:r>
        <w:rPr>
          <w:spacing w:val="-2"/>
        </w:rPr>
        <w:t>«Плавание».</w:t>
      </w:r>
    </w:p>
    <w:p w14:paraId="76BCE5A7" w14:textId="77777777" w:rsidR="008B6EAD" w:rsidRDefault="00000000">
      <w:pPr>
        <w:pStyle w:val="a3"/>
        <w:spacing w:line="237" w:lineRule="auto"/>
        <w:ind w:right="904"/>
      </w:pPr>
      <w:r>
        <w:t xml:space="preserve">Брасс: подводящие упражнения и плавание в полной координации. Повороты при плавании </w:t>
      </w:r>
      <w:r>
        <w:rPr>
          <w:spacing w:val="-2"/>
        </w:rPr>
        <w:t>брассом.</w:t>
      </w:r>
    </w:p>
    <w:p w14:paraId="47C328BC" w14:textId="77777777" w:rsidR="008B6EAD" w:rsidRDefault="00000000">
      <w:pPr>
        <w:pStyle w:val="a3"/>
        <w:spacing w:before="2" w:line="275" w:lineRule="exact"/>
      </w:pPr>
      <w:r>
        <w:t>Модуль</w:t>
      </w:r>
      <w:r>
        <w:rPr>
          <w:spacing w:val="-5"/>
        </w:rPr>
        <w:t xml:space="preserve"> </w:t>
      </w:r>
      <w:r>
        <w:t>«Спортивные</w:t>
      </w:r>
      <w:r>
        <w:rPr>
          <w:spacing w:val="-15"/>
        </w:rPr>
        <w:t xml:space="preserve"> </w:t>
      </w:r>
      <w:r>
        <w:rPr>
          <w:spacing w:val="-2"/>
        </w:rPr>
        <w:t>игры».</w:t>
      </w:r>
    </w:p>
    <w:p w14:paraId="24FE91E2" w14:textId="77777777" w:rsidR="008B6EAD" w:rsidRDefault="00000000">
      <w:pPr>
        <w:pStyle w:val="a3"/>
        <w:spacing w:line="242" w:lineRule="auto"/>
        <w:ind w:right="847"/>
        <w:jc w:val="left"/>
      </w:pPr>
      <w:r>
        <w:t>Баскетбол.</w:t>
      </w:r>
      <w:r>
        <w:rPr>
          <w:spacing w:val="-5"/>
        </w:rPr>
        <w:t xml:space="preserve"> </w:t>
      </w:r>
      <w:r>
        <w:t>Техническая</w:t>
      </w:r>
      <w:r>
        <w:rPr>
          <w:spacing w:val="-3"/>
        </w:rPr>
        <w:t xml:space="preserve"> </w:t>
      </w:r>
      <w:r>
        <w:t>подготовка</w:t>
      </w:r>
      <w:r>
        <w:rPr>
          <w:spacing w:val="-9"/>
        </w:rPr>
        <w:t xml:space="preserve"> </w:t>
      </w:r>
      <w:r>
        <w:t>в</w:t>
      </w:r>
      <w:r>
        <w:rPr>
          <w:spacing w:val="-6"/>
        </w:rPr>
        <w:t xml:space="preserve"> </w:t>
      </w:r>
      <w:r>
        <w:t>игровых</w:t>
      </w:r>
      <w:r>
        <w:rPr>
          <w:spacing w:val="-8"/>
        </w:rPr>
        <w:t xml:space="preserve"> </w:t>
      </w:r>
      <w:r>
        <w:t>действиях:</w:t>
      </w:r>
      <w:r>
        <w:rPr>
          <w:spacing w:val="-3"/>
        </w:rPr>
        <w:t xml:space="preserve"> </w:t>
      </w:r>
      <w:r>
        <w:t>ведение,</w:t>
      </w:r>
      <w:r>
        <w:rPr>
          <w:spacing w:val="-1"/>
        </w:rPr>
        <w:t xml:space="preserve"> </w:t>
      </w:r>
      <w:r>
        <w:t>передачи,</w:t>
      </w:r>
      <w:r>
        <w:rPr>
          <w:spacing w:val="-1"/>
        </w:rPr>
        <w:t xml:space="preserve"> </w:t>
      </w:r>
      <w:r>
        <w:t>приёмы</w:t>
      </w:r>
      <w:r>
        <w:rPr>
          <w:spacing w:val="-6"/>
        </w:rPr>
        <w:t xml:space="preserve"> </w:t>
      </w:r>
      <w:r>
        <w:t>и</w:t>
      </w:r>
      <w:r>
        <w:rPr>
          <w:spacing w:val="-2"/>
        </w:rPr>
        <w:t xml:space="preserve"> </w:t>
      </w:r>
      <w:r>
        <w:t>броски мяча на месте, в прыжке, после ведения.</w:t>
      </w:r>
    </w:p>
    <w:p w14:paraId="552F5FEB" w14:textId="77777777" w:rsidR="008B6EAD" w:rsidRDefault="00000000">
      <w:pPr>
        <w:pStyle w:val="a3"/>
        <w:spacing w:line="242" w:lineRule="auto"/>
        <w:jc w:val="left"/>
      </w:pPr>
      <w:r>
        <w:t>Волейбол.</w:t>
      </w:r>
      <w:r>
        <w:rPr>
          <w:spacing w:val="-4"/>
        </w:rPr>
        <w:t xml:space="preserve"> </w:t>
      </w:r>
      <w:r>
        <w:t>Техническая</w:t>
      </w:r>
      <w:r>
        <w:rPr>
          <w:spacing w:val="-2"/>
        </w:rPr>
        <w:t xml:space="preserve"> </w:t>
      </w:r>
      <w:r>
        <w:t>подготовка</w:t>
      </w:r>
      <w:r>
        <w:rPr>
          <w:spacing w:val="-3"/>
        </w:rPr>
        <w:t xml:space="preserve"> </w:t>
      </w:r>
      <w:r>
        <w:t>в</w:t>
      </w:r>
      <w:r>
        <w:rPr>
          <w:spacing w:val="-5"/>
        </w:rPr>
        <w:t xml:space="preserve"> </w:t>
      </w:r>
      <w:r>
        <w:t>игровых</w:t>
      </w:r>
      <w:r>
        <w:rPr>
          <w:spacing w:val="-7"/>
        </w:rPr>
        <w:t xml:space="preserve"> </w:t>
      </w:r>
      <w:r>
        <w:t>действиях:</w:t>
      </w:r>
      <w:r>
        <w:rPr>
          <w:spacing w:val="-2"/>
        </w:rPr>
        <w:t xml:space="preserve"> </w:t>
      </w:r>
      <w:r>
        <w:t>подачи</w:t>
      </w:r>
      <w:r>
        <w:rPr>
          <w:spacing w:val="-1"/>
        </w:rPr>
        <w:t xml:space="preserve"> </w:t>
      </w:r>
      <w:r>
        <w:t>мяча</w:t>
      </w:r>
      <w:r>
        <w:rPr>
          <w:spacing w:val="-3"/>
        </w:rPr>
        <w:t xml:space="preserve"> </w:t>
      </w:r>
      <w:r>
        <w:t>в</w:t>
      </w:r>
      <w:r>
        <w:rPr>
          <w:spacing w:val="-5"/>
        </w:rPr>
        <w:t xml:space="preserve"> </w:t>
      </w:r>
      <w:r>
        <w:t>разные</w:t>
      </w:r>
      <w:r>
        <w:rPr>
          <w:spacing w:val="-3"/>
        </w:rPr>
        <w:t xml:space="preserve"> </w:t>
      </w:r>
      <w:r>
        <w:t>зоны</w:t>
      </w:r>
      <w:r>
        <w:rPr>
          <w:spacing w:val="-5"/>
        </w:rPr>
        <w:t xml:space="preserve"> </w:t>
      </w:r>
      <w:r>
        <w:t>площадки соперника, приёмы и передачи на месте и в движении, удары и блокировка.</w:t>
      </w:r>
    </w:p>
    <w:p w14:paraId="157FABE4" w14:textId="77777777" w:rsidR="008B6EAD" w:rsidRDefault="00000000">
      <w:pPr>
        <w:pStyle w:val="a3"/>
        <w:spacing w:line="242" w:lineRule="auto"/>
        <w:ind w:right="1021"/>
        <w:jc w:val="left"/>
      </w:pPr>
      <w:r>
        <w:t>Футбол.</w:t>
      </w:r>
      <w:r>
        <w:rPr>
          <w:spacing w:val="-4"/>
        </w:rPr>
        <w:t xml:space="preserve"> </w:t>
      </w:r>
      <w:r>
        <w:t>Техническая</w:t>
      </w:r>
      <w:r>
        <w:rPr>
          <w:spacing w:val="-2"/>
        </w:rPr>
        <w:t xml:space="preserve"> </w:t>
      </w:r>
      <w:r>
        <w:t>подготовка</w:t>
      </w:r>
      <w:r>
        <w:rPr>
          <w:spacing w:val="-8"/>
        </w:rPr>
        <w:t xml:space="preserve"> </w:t>
      </w:r>
      <w:r>
        <w:t>в</w:t>
      </w:r>
      <w:r>
        <w:rPr>
          <w:spacing w:val="-5"/>
        </w:rPr>
        <w:t xml:space="preserve"> </w:t>
      </w:r>
      <w:r>
        <w:t>игровых</w:t>
      </w:r>
      <w:r>
        <w:rPr>
          <w:spacing w:val="-7"/>
        </w:rPr>
        <w:t xml:space="preserve"> </w:t>
      </w:r>
      <w:r>
        <w:t>действиях:</w:t>
      </w:r>
      <w:r>
        <w:rPr>
          <w:spacing w:val="-2"/>
        </w:rPr>
        <w:t xml:space="preserve"> </w:t>
      </w:r>
      <w:r>
        <w:t>ведение,</w:t>
      </w:r>
      <w:r>
        <w:rPr>
          <w:spacing w:val="-4"/>
        </w:rPr>
        <w:t xml:space="preserve"> </w:t>
      </w:r>
      <w:r>
        <w:t>приёмы</w:t>
      </w:r>
      <w:r>
        <w:rPr>
          <w:spacing w:val="-5"/>
        </w:rPr>
        <w:t xml:space="preserve"> </w:t>
      </w:r>
      <w:r>
        <w:t>и</w:t>
      </w:r>
      <w:r>
        <w:rPr>
          <w:spacing w:val="-6"/>
        </w:rPr>
        <w:t xml:space="preserve"> </w:t>
      </w:r>
      <w:r>
        <w:t>передачи,</w:t>
      </w:r>
      <w:r>
        <w:rPr>
          <w:spacing w:val="-4"/>
        </w:rPr>
        <w:t xml:space="preserve"> </w:t>
      </w:r>
      <w:r>
        <w:t>остановки и удары по мячу с места и в движении.</w:t>
      </w:r>
    </w:p>
    <w:p w14:paraId="5DF2046C" w14:textId="77777777" w:rsidR="008B6EAD" w:rsidRDefault="00000000">
      <w:pPr>
        <w:pStyle w:val="a3"/>
        <w:spacing w:line="242" w:lineRule="auto"/>
        <w:jc w:val="left"/>
      </w:pPr>
      <w:r>
        <w:t>Совершенствование</w:t>
      </w:r>
      <w:r>
        <w:rPr>
          <w:spacing w:val="-10"/>
        </w:rPr>
        <w:t xml:space="preserve"> </w:t>
      </w:r>
      <w:r>
        <w:t>техники</w:t>
      </w:r>
      <w:r>
        <w:rPr>
          <w:spacing w:val="-4"/>
        </w:rPr>
        <w:t xml:space="preserve"> </w:t>
      </w:r>
      <w:r>
        <w:t>ранее</w:t>
      </w:r>
      <w:r>
        <w:rPr>
          <w:spacing w:val="-6"/>
        </w:rPr>
        <w:t xml:space="preserve"> </w:t>
      </w:r>
      <w:r>
        <w:t>разученных</w:t>
      </w:r>
      <w:r>
        <w:rPr>
          <w:spacing w:val="-5"/>
        </w:rPr>
        <w:t xml:space="preserve"> </w:t>
      </w:r>
      <w:r>
        <w:t>гимнастических</w:t>
      </w:r>
      <w:r>
        <w:rPr>
          <w:spacing w:val="-9"/>
        </w:rPr>
        <w:t xml:space="preserve"> </w:t>
      </w:r>
      <w:r>
        <w:t>и</w:t>
      </w:r>
      <w:r>
        <w:rPr>
          <w:spacing w:val="-4"/>
        </w:rPr>
        <w:t xml:space="preserve"> </w:t>
      </w:r>
      <w:r>
        <w:t>акробатических</w:t>
      </w:r>
      <w:r>
        <w:rPr>
          <w:spacing w:val="-5"/>
        </w:rPr>
        <w:t xml:space="preserve"> </w:t>
      </w:r>
      <w:r>
        <w:t>упражнений, упражнений лёгкой атлетики и зимних видов спорта, технических действий спортивных игр.</w:t>
      </w:r>
    </w:p>
    <w:p w14:paraId="28A07EB9" w14:textId="77777777" w:rsidR="008B6EAD" w:rsidRDefault="00000000">
      <w:pPr>
        <w:pStyle w:val="a3"/>
        <w:spacing w:line="274" w:lineRule="exact"/>
        <w:jc w:val="left"/>
      </w:pPr>
      <w:r>
        <w:t>Модуль</w:t>
      </w:r>
      <w:r>
        <w:rPr>
          <w:spacing w:val="-9"/>
        </w:rPr>
        <w:t xml:space="preserve"> </w:t>
      </w:r>
      <w:r>
        <w:rPr>
          <w:spacing w:val="-2"/>
        </w:rPr>
        <w:t>«Спорт».</w:t>
      </w:r>
    </w:p>
    <w:p w14:paraId="302A50BB" w14:textId="77777777" w:rsidR="008B6EAD" w:rsidRDefault="00000000">
      <w:pPr>
        <w:pStyle w:val="a3"/>
        <w:ind w:right="89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267E162" w14:textId="77777777" w:rsidR="008B6EAD" w:rsidRDefault="00000000">
      <w:pPr>
        <w:pStyle w:val="3"/>
      </w:pPr>
      <w:bookmarkStart w:id="413" w:name="Программа_вариативного_модуля_«Базовая_ф"/>
      <w:bookmarkEnd w:id="413"/>
      <w:r>
        <w:t>Программа</w:t>
      </w:r>
      <w:r>
        <w:rPr>
          <w:spacing w:val="-17"/>
        </w:rPr>
        <w:t xml:space="preserve"> </w:t>
      </w:r>
      <w:r>
        <w:t>вариативного</w:t>
      </w:r>
      <w:r>
        <w:rPr>
          <w:spacing w:val="-10"/>
        </w:rPr>
        <w:t xml:space="preserve"> </w:t>
      </w:r>
      <w:r>
        <w:t>модуля</w:t>
      </w:r>
      <w:r>
        <w:rPr>
          <w:spacing w:val="-9"/>
        </w:rPr>
        <w:t xml:space="preserve"> </w:t>
      </w:r>
      <w:r>
        <w:t>«Базовая</w:t>
      </w:r>
      <w:r>
        <w:rPr>
          <w:spacing w:val="-15"/>
        </w:rPr>
        <w:t xml:space="preserve"> </w:t>
      </w:r>
      <w:r>
        <w:t>физическая</w:t>
      </w:r>
      <w:r>
        <w:rPr>
          <w:spacing w:val="-8"/>
        </w:rPr>
        <w:t xml:space="preserve"> </w:t>
      </w:r>
      <w:r>
        <w:rPr>
          <w:spacing w:val="-2"/>
        </w:rPr>
        <w:t>подготовка».</w:t>
      </w:r>
    </w:p>
    <w:p w14:paraId="463E696F" w14:textId="77777777" w:rsidR="008B6EAD" w:rsidRDefault="00000000">
      <w:pPr>
        <w:spacing w:line="271" w:lineRule="exact"/>
        <w:ind w:left="1416"/>
        <w:jc w:val="both"/>
        <w:rPr>
          <w:i/>
          <w:sz w:val="24"/>
        </w:rPr>
      </w:pPr>
      <w:r>
        <w:rPr>
          <w:i/>
          <w:sz w:val="24"/>
        </w:rPr>
        <w:t>Развитие</w:t>
      </w:r>
      <w:r>
        <w:rPr>
          <w:i/>
          <w:spacing w:val="-1"/>
          <w:sz w:val="24"/>
        </w:rPr>
        <w:t xml:space="preserve"> </w:t>
      </w:r>
      <w:r>
        <w:rPr>
          <w:i/>
          <w:sz w:val="24"/>
        </w:rPr>
        <w:t>силовых</w:t>
      </w:r>
      <w:r>
        <w:rPr>
          <w:i/>
          <w:spacing w:val="-5"/>
          <w:sz w:val="24"/>
        </w:rPr>
        <w:t xml:space="preserve"> </w:t>
      </w:r>
      <w:r>
        <w:rPr>
          <w:i/>
          <w:spacing w:val="-2"/>
          <w:sz w:val="24"/>
        </w:rPr>
        <w:t>способностей.</w:t>
      </w:r>
    </w:p>
    <w:p w14:paraId="635F9253" w14:textId="77777777" w:rsidR="008B6EAD" w:rsidRDefault="00000000">
      <w:pPr>
        <w:pStyle w:val="a3"/>
        <w:ind w:left="1415" w:right="892"/>
      </w:pPr>
      <w:r>
        <w:t>Комплексы общеразвивающих и локально воздействующих упражнений, отягощённых весом собственного тела</w:t>
      </w:r>
      <w:r>
        <w:rPr>
          <w:spacing w:val="-5"/>
        </w:rPr>
        <w:t xml:space="preserve"> </w:t>
      </w:r>
      <w:r>
        <w:t>и с</w:t>
      </w:r>
      <w:r>
        <w:rPr>
          <w:spacing w:val="-5"/>
        </w:rPr>
        <w:t xml:space="preserve"> </w:t>
      </w:r>
      <w:r>
        <w:t>использованием дополнительных</w:t>
      </w:r>
      <w:r>
        <w:rPr>
          <w:spacing w:val="-4"/>
        </w:rPr>
        <w:t xml:space="preserve"> </w:t>
      </w:r>
      <w:r>
        <w:t>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w:t>
      </w:r>
      <w:r>
        <w:rPr>
          <w:spacing w:val="-2"/>
        </w:rPr>
        <w:t xml:space="preserve"> </w:t>
      </w:r>
      <w:r>
        <w:t>горку</w:t>
      </w:r>
      <w:r>
        <w:rPr>
          <w:spacing w:val="-9"/>
        </w:rPr>
        <w:t xml:space="preserve"> </w:t>
      </w:r>
      <w:r>
        <w:t>и с горки, на короткие дистанции, эстафеты). Передвижения</w:t>
      </w:r>
      <w:r>
        <w:rPr>
          <w:spacing w:val="-4"/>
        </w:rPr>
        <w:t xml:space="preserve"> </w:t>
      </w:r>
      <w:r>
        <w:t>в висе и упоре на</w:t>
      </w:r>
      <w:r>
        <w:rPr>
          <w:spacing w:val="-5"/>
        </w:rPr>
        <w:t xml:space="preserve"> </w:t>
      </w:r>
      <w:r>
        <w:t>ру-ках. Лазанье</w:t>
      </w:r>
      <w:r>
        <w:rPr>
          <w:spacing w:val="-3"/>
        </w:rPr>
        <w:t xml:space="preserve"> </w:t>
      </w:r>
      <w:r>
        <w:t>(по канату, по</w:t>
      </w:r>
      <w:r>
        <w:rPr>
          <w:spacing w:val="-2"/>
        </w:rPr>
        <w:t xml:space="preserve"> </w:t>
      </w:r>
      <w:r>
        <w:t>гимнастической</w:t>
      </w:r>
      <w:r>
        <w:rPr>
          <w:spacing w:val="-1"/>
        </w:rPr>
        <w:t xml:space="preserve"> </w:t>
      </w:r>
      <w:r>
        <w:t>стенке</w:t>
      </w:r>
      <w:r>
        <w:rPr>
          <w:spacing w:val="-3"/>
        </w:rPr>
        <w:t xml:space="preserve"> </w:t>
      </w:r>
      <w:r>
        <w:t>с</w:t>
      </w:r>
      <w:r>
        <w:rPr>
          <w:spacing w:val="-3"/>
        </w:rPr>
        <w:t xml:space="preserve"> </w:t>
      </w:r>
      <w:r>
        <w:t>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647D7389" w14:textId="77777777" w:rsidR="008B6EAD" w:rsidRDefault="00000000">
      <w:pPr>
        <w:ind w:left="1416"/>
        <w:jc w:val="both"/>
        <w:rPr>
          <w:i/>
          <w:sz w:val="24"/>
        </w:rPr>
      </w:pPr>
      <w:r>
        <w:rPr>
          <w:i/>
          <w:sz w:val="24"/>
        </w:rPr>
        <w:t>Развитие</w:t>
      </w:r>
      <w:r>
        <w:rPr>
          <w:i/>
          <w:spacing w:val="-3"/>
          <w:sz w:val="24"/>
        </w:rPr>
        <w:t xml:space="preserve"> </w:t>
      </w:r>
      <w:r>
        <w:rPr>
          <w:i/>
          <w:sz w:val="24"/>
        </w:rPr>
        <w:t>скоростных</w:t>
      </w:r>
      <w:r>
        <w:rPr>
          <w:i/>
          <w:spacing w:val="-3"/>
          <w:sz w:val="24"/>
        </w:rPr>
        <w:t xml:space="preserve"> </w:t>
      </w:r>
      <w:r>
        <w:rPr>
          <w:i/>
          <w:spacing w:val="-2"/>
          <w:sz w:val="24"/>
        </w:rPr>
        <w:t>способностей.</w:t>
      </w:r>
    </w:p>
    <w:p w14:paraId="3BC63280" w14:textId="77777777" w:rsidR="008B6EAD" w:rsidRDefault="00000000">
      <w:pPr>
        <w:pStyle w:val="a3"/>
        <w:ind w:right="892"/>
      </w:pPr>
      <w:r>
        <w:t>Бег на</w:t>
      </w:r>
      <w:r>
        <w:rPr>
          <w:spacing w:val="-1"/>
        </w:rPr>
        <w:t xml:space="preserve"> </w:t>
      </w:r>
      <w:r>
        <w:t>месте в максимальном темпе</w:t>
      </w:r>
      <w:r>
        <w:rPr>
          <w:spacing w:val="-1"/>
        </w:rPr>
        <w:t xml:space="preserve"> </w:t>
      </w:r>
      <w:r>
        <w:t>(в упоре о гимнастическую стенку</w:t>
      </w:r>
      <w:r>
        <w:rPr>
          <w:spacing w:val="-5"/>
        </w:rPr>
        <w:t xml:space="preserve"> </w:t>
      </w:r>
      <w:r>
        <w:t>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w:t>
      </w:r>
      <w:r>
        <w:rPr>
          <w:spacing w:val="27"/>
        </w:rPr>
        <w:t xml:space="preserve"> </w:t>
      </w:r>
      <w:r>
        <w:t>различной высоты и ширины,</w:t>
      </w:r>
      <w:r>
        <w:rPr>
          <w:spacing w:val="30"/>
        </w:rPr>
        <w:t xml:space="preserve"> </w:t>
      </w:r>
      <w:r>
        <w:t>повороты, обегание различных предметов</w:t>
      </w:r>
      <w:r>
        <w:rPr>
          <w:spacing w:val="30"/>
        </w:rPr>
        <w:t xml:space="preserve"> </w:t>
      </w:r>
      <w:r>
        <w:t>(легкоатлетиче-</w:t>
      </w:r>
    </w:p>
    <w:p w14:paraId="3D8C2946" w14:textId="77777777" w:rsidR="008B6EAD" w:rsidRDefault="008B6EAD">
      <w:pPr>
        <w:pStyle w:val="a3"/>
        <w:sectPr w:rsidR="008B6EAD">
          <w:pgSz w:w="12240" w:h="15840"/>
          <w:pgMar w:top="640" w:right="0" w:bottom="960" w:left="0" w:header="0" w:footer="728" w:gutter="0"/>
          <w:cols w:space="720"/>
        </w:sectPr>
      </w:pPr>
    </w:p>
    <w:p w14:paraId="451834ED" w14:textId="77777777" w:rsidR="008B6EAD" w:rsidRDefault="00000000">
      <w:pPr>
        <w:pStyle w:val="a3"/>
        <w:spacing w:before="67"/>
        <w:ind w:right="899"/>
      </w:pPr>
      <w:r>
        <w:lastRenderedPageBreak/>
        <w:t>ских</w:t>
      </w:r>
      <w:r>
        <w:rPr>
          <w:spacing w:val="-4"/>
        </w:rPr>
        <w:t xml:space="preserve"> </w:t>
      </w:r>
      <w:r>
        <w:t>стоек, мячей, лежащих</w:t>
      </w:r>
      <w:r>
        <w:rPr>
          <w:spacing w:val="-4"/>
        </w:rPr>
        <w:t xml:space="preserve"> </w:t>
      </w:r>
      <w:r>
        <w:t>на полу</w:t>
      </w:r>
      <w:r>
        <w:rPr>
          <w:spacing w:val="-13"/>
        </w:rPr>
        <w:t xml:space="preserve"> </w:t>
      </w:r>
      <w:r>
        <w:t>или подвешенных</w:t>
      </w:r>
      <w:r>
        <w:rPr>
          <w:spacing w:val="-9"/>
        </w:rPr>
        <w:t xml:space="preserve"> </w:t>
      </w:r>
      <w:r>
        <w:t>на высоте). Эстафеты и</w:t>
      </w:r>
      <w:r>
        <w:rPr>
          <w:spacing w:val="-3"/>
        </w:rPr>
        <w:t xml:space="preserve"> </w:t>
      </w:r>
      <w:r>
        <w:t>подвижные игры со скоростной направленностью. Технические действия из базовых</w:t>
      </w:r>
      <w:r>
        <w:rPr>
          <w:spacing w:val="-2"/>
        </w:rPr>
        <w:t xml:space="preserve"> </w:t>
      </w:r>
      <w:r>
        <w:t>видов спорта, выполняемые с максимальной скоростью движений.</w:t>
      </w:r>
    </w:p>
    <w:p w14:paraId="4CB34169" w14:textId="77777777" w:rsidR="008B6EAD" w:rsidRDefault="00000000">
      <w:pPr>
        <w:spacing w:before="7" w:line="275" w:lineRule="exact"/>
        <w:ind w:left="1416"/>
        <w:jc w:val="both"/>
        <w:rPr>
          <w:i/>
          <w:sz w:val="24"/>
        </w:rPr>
      </w:pPr>
      <w:r>
        <w:rPr>
          <w:i/>
          <w:sz w:val="24"/>
        </w:rPr>
        <w:t>Развитие</w:t>
      </w:r>
      <w:r>
        <w:rPr>
          <w:i/>
          <w:spacing w:val="-2"/>
          <w:sz w:val="24"/>
        </w:rPr>
        <w:t xml:space="preserve"> выносливости.</w:t>
      </w:r>
    </w:p>
    <w:p w14:paraId="13E146C5" w14:textId="77777777" w:rsidR="008B6EAD" w:rsidRDefault="00000000">
      <w:pPr>
        <w:pStyle w:val="a3"/>
        <w:ind w:right="887"/>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44649D14" w14:textId="77777777" w:rsidR="008B6EAD" w:rsidRDefault="00000000">
      <w:pPr>
        <w:spacing w:before="1" w:line="275" w:lineRule="exact"/>
        <w:ind w:left="1416"/>
        <w:jc w:val="both"/>
        <w:rPr>
          <w:i/>
          <w:sz w:val="24"/>
        </w:rPr>
      </w:pPr>
      <w:r>
        <w:rPr>
          <w:i/>
          <w:sz w:val="24"/>
        </w:rPr>
        <w:t>Развитие</w:t>
      </w:r>
      <w:r>
        <w:rPr>
          <w:i/>
          <w:spacing w:val="-4"/>
          <w:sz w:val="24"/>
        </w:rPr>
        <w:t xml:space="preserve"> </w:t>
      </w:r>
      <w:r>
        <w:rPr>
          <w:i/>
          <w:sz w:val="24"/>
        </w:rPr>
        <w:t>координации</w:t>
      </w:r>
      <w:r>
        <w:rPr>
          <w:i/>
          <w:spacing w:val="-6"/>
          <w:sz w:val="24"/>
        </w:rPr>
        <w:t xml:space="preserve"> </w:t>
      </w:r>
      <w:r>
        <w:rPr>
          <w:i/>
          <w:spacing w:val="-2"/>
          <w:sz w:val="24"/>
        </w:rPr>
        <w:t>движений.</w:t>
      </w:r>
    </w:p>
    <w:p w14:paraId="62EAD3DE" w14:textId="77777777" w:rsidR="008B6EAD" w:rsidRDefault="00000000">
      <w:pPr>
        <w:pStyle w:val="a3"/>
        <w:ind w:right="891"/>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65CED00D" w14:textId="77777777" w:rsidR="008B6EAD" w:rsidRDefault="00000000">
      <w:pPr>
        <w:spacing w:before="2" w:line="275" w:lineRule="exact"/>
        <w:ind w:left="1416"/>
        <w:jc w:val="both"/>
        <w:rPr>
          <w:i/>
          <w:sz w:val="24"/>
        </w:rPr>
      </w:pPr>
      <w:r>
        <w:rPr>
          <w:i/>
          <w:sz w:val="24"/>
        </w:rPr>
        <w:t>Развитие</w:t>
      </w:r>
      <w:r>
        <w:rPr>
          <w:i/>
          <w:spacing w:val="-7"/>
          <w:sz w:val="24"/>
        </w:rPr>
        <w:t xml:space="preserve"> </w:t>
      </w:r>
      <w:r>
        <w:rPr>
          <w:i/>
          <w:spacing w:val="-2"/>
          <w:sz w:val="24"/>
        </w:rPr>
        <w:t>гибкости.</w:t>
      </w:r>
    </w:p>
    <w:p w14:paraId="4A106BD9" w14:textId="77777777" w:rsidR="008B6EAD" w:rsidRDefault="00000000">
      <w:pPr>
        <w:pStyle w:val="a3"/>
        <w:ind w:right="886"/>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w:t>
      </w:r>
      <w:r>
        <w:rPr>
          <w:spacing w:val="-4"/>
        </w:rPr>
        <w:t>ки).</w:t>
      </w:r>
    </w:p>
    <w:p w14:paraId="73063799" w14:textId="77777777" w:rsidR="008B6EAD" w:rsidRDefault="00000000">
      <w:pPr>
        <w:ind w:left="1416"/>
        <w:jc w:val="both"/>
        <w:rPr>
          <w:i/>
          <w:sz w:val="24"/>
        </w:rPr>
      </w:pPr>
      <w:r>
        <w:rPr>
          <w:i/>
          <w:sz w:val="24"/>
        </w:rPr>
        <w:t>Упражнения</w:t>
      </w:r>
      <w:r>
        <w:rPr>
          <w:i/>
          <w:spacing w:val="-14"/>
          <w:sz w:val="24"/>
        </w:rPr>
        <w:t xml:space="preserve"> </w:t>
      </w:r>
      <w:r>
        <w:rPr>
          <w:i/>
          <w:sz w:val="24"/>
        </w:rPr>
        <w:t>культурно-этнической</w:t>
      </w:r>
      <w:r>
        <w:rPr>
          <w:i/>
          <w:spacing w:val="-13"/>
          <w:sz w:val="24"/>
        </w:rPr>
        <w:t xml:space="preserve"> </w:t>
      </w:r>
      <w:r>
        <w:rPr>
          <w:i/>
          <w:spacing w:val="-2"/>
          <w:sz w:val="24"/>
        </w:rPr>
        <w:t>направленности.</w:t>
      </w:r>
    </w:p>
    <w:p w14:paraId="508FEBA2" w14:textId="77777777" w:rsidR="008B6EAD" w:rsidRDefault="00000000">
      <w:pPr>
        <w:pStyle w:val="a3"/>
        <w:spacing w:before="1"/>
      </w:pPr>
      <w:r>
        <w:t>Сюжетно-образные</w:t>
      </w:r>
      <w:r>
        <w:rPr>
          <w:spacing w:val="-7"/>
        </w:rPr>
        <w:t xml:space="preserve"> </w:t>
      </w:r>
      <w:r>
        <w:t>и</w:t>
      </w:r>
      <w:r>
        <w:rPr>
          <w:spacing w:val="-9"/>
        </w:rPr>
        <w:t xml:space="preserve"> </w:t>
      </w:r>
      <w:r>
        <w:t>обрядовые</w:t>
      </w:r>
      <w:r>
        <w:rPr>
          <w:spacing w:val="-11"/>
        </w:rPr>
        <w:t xml:space="preserve"> </w:t>
      </w:r>
      <w:r>
        <w:t>игры.</w:t>
      </w:r>
      <w:r>
        <w:rPr>
          <w:spacing w:val="-11"/>
        </w:rPr>
        <w:t xml:space="preserve"> </w:t>
      </w:r>
      <w:r>
        <w:t>Технические</w:t>
      </w:r>
      <w:r>
        <w:rPr>
          <w:spacing w:val="-7"/>
        </w:rPr>
        <w:t xml:space="preserve"> </w:t>
      </w:r>
      <w:r>
        <w:t>действия</w:t>
      </w:r>
      <w:r>
        <w:rPr>
          <w:spacing w:val="-5"/>
        </w:rPr>
        <w:t xml:space="preserve"> </w:t>
      </w:r>
      <w:r>
        <w:t>национальных</w:t>
      </w:r>
      <w:r>
        <w:rPr>
          <w:spacing w:val="-14"/>
        </w:rPr>
        <w:t xml:space="preserve"> </w:t>
      </w:r>
      <w:r>
        <w:t>видов</w:t>
      </w:r>
      <w:r>
        <w:rPr>
          <w:spacing w:val="-8"/>
        </w:rPr>
        <w:t xml:space="preserve"> </w:t>
      </w:r>
      <w:r>
        <w:rPr>
          <w:spacing w:val="-2"/>
        </w:rPr>
        <w:t>спорта.</w:t>
      </w:r>
    </w:p>
    <w:p w14:paraId="3C4F73DA" w14:textId="77777777" w:rsidR="008B6EAD" w:rsidRDefault="00000000">
      <w:pPr>
        <w:spacing w:before="3" w:line="275" w:lineRule="exact"/>
        <w:ind w:left="1416"/>
        <w:jc w:val="both"/>
        <w:rPr>
          <w:i/>
          <w:sz w:val="24"/>
        </w:rPr>
      </w:pPr>
      <w:r>
        <w:rPr>
          <w:i/>
          <w:sz w:val="24"/>
        </w:rPr>
        <w:t>Специальная</w:t>
      </w:r>
      <w:r>
        <w:rPr>
          <w:i/>
          <w:spacing w:val="-6"/>
          <w:sz w:val="24"/>
        </w:rPr>
        <w:t xml:space="preserve"> </w:t>
      </w:r>
      <w:r>
        <w:rPr>
          <w:i/>
          <w:sz w:val="24"/>
        </w:rPr>
        <w:t>физическая</w:t>
      </w:r>
      <w:r>
        <w:rPr>
          <w:i/>
          <w:spacing w:val="-6"/>
          <w:sz w:val="24"/>
        </w:rPr>
        <w:t xml:space="preserve"> </w:t>
      </w:r>
      <w:r>
        <w:rPr>
          <w:i/>
          <w:spacing w:val="-2"/>
          <w:sz w:val="24"/>
        </w:rPr>
        <w:t>подготовка.</w:t>
      </w:r>
    </w:p>
    <w:p w14:paraId="4F1C4F68" w14:textId="77777777" w:rsidR="008B6EAD" w:rsidRDefault="00000000">
      <w:pPr>
        <w:pStyle w:val="a3"/>
        <w:spacing w:line="274" w:lineRule="exact"/>
      </w:pPr>
      <w:r>
        <w:t>Модуль</w:t>
      </w:r>
      <w:r>
        <w:rPr>
          <w:spacing w:val="-9"/>
        </w:rPr>
        <w:t xml:space="preserve"> </w:t>
      </w:r>
      <w:r>
        <w:rPr>
          <w:spacing w:val="-2"/>
        </w:rPr>
        <w:t>«Гимнастика».</w:t>
      </w:r>
    </w:p>
    <w:p w14:paraId="0C1F2120" w14:textId="77777777" w:rsidR="008B6EAD" w:rsidRDefault="00000000">
      <w:pPr>
        <w:pStyle w:val="a3"/>
        <w:ind w:right="891"/>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1468206" w14:textId="77777777" w:rsidR="008B6EAD" w:rsidRDefault="00000000">
      <w:pPr>
        <w:pStyle w:val="a3"/>
        <w:spacing w:before="1"/>
        <w:ind w:right="887"/>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w:t>
      </w:r>
      <w:r>
        <w:rPr>
          <w:spacing w:val="-4"/>
        </w:rPr>
        <w:t xml:space="preserve"> </w:t>
      </w:r>
      <w:r>
        <w:t>с</w:t>
      </w:r>
      <w:r>
        <w:rPr>
          <w:spacing w:val="-2"/>
        </w:rPr>
        <w:t xml:space="preserve"> </w:t>
      </w:r>
      <w:r>
        <w:t>опорой</w:t>
      </w:r>
      <w:r>
        <w:rPr>
          <w:spacing w:val="-5"/>
        </w:rPr>
        <w:t xml:space="preserve"> </w:t>
      </w:r>
      <w:r>
        <w:t>на</w:t>
      </w:r>
      <w:r>
        <w:rPr>
          <w:spacing w:val="-2"/>
        </w:rPr>
        <w:t xml:space="preserve"> </w:t>
      </w:r>
      <w:r>
        <w:t>руку, безопорным</w:t>
      </w:r>
      <w:r>
        <w:rPr>
          <w:spacing w:val="-9"/>
        </w:rPr>
        <w:t xml:space="preserve"> </w:t>
      </w:r>
      <w:r>
        <w:t>прыжком, быстрым лазаньем.</w:t>
      </w:r>
      <w:r>
        <w:rPr>
          <w:spacing w:val="-3"/>
        </w:rPr>
        <w:t xml:space="preserve"> </w:t>
      </w:r>
      <w:r>
        <w:t>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28F6D8E7" w14:textId="77777777" w:rsidR="008B6EAD" w:rsidRDefault="00000000">
      <w:pPr>
        <w:pStyle w:val="a3"/>
        <w:ind w:right="891"/>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w:t>
      </w:r>
      <w:r>
        <w:rPr>
          <w:spacing w:val="-2"/>
        </w:rPr>
        <w:t xml:space="preserve"> </w:t>
      </w:r>
      <w:r>
        <w:t>отжимания в упоре</w:t>
      </w:r>
      <w:r>
        <w:rPr>
          <w:spacing w:val="-1"/>
        </w:rPr>
        <w:t xml:space="preserve"> </w:t>
      </w:r>
      <w:r>
        <w:t>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0EBDCA7" w14:textId="77777777" w:rsidR="008B6EAD" w:rsidRDefault="008B6EAD">
      <w:pPr>
        <w:pStyle w:val="a3"/>
        <w:sectPr w:rsidR="008B6EAD">
          <w:pgSz w:w="12240" w:h="15840"/>
          <w:pgMar w:top="640" w:right="0" w:bottom="960" w:left="0" w:header="0" w:footer="728" w:gutter="0"/>
          <w:cols w:space="720"/>
        </w:sectPr>
      </w:pPr>
    </w:p>
    <w:p w14:paraId="137CB821" w14:textId="77777777" w:rsidR="008B6EAD" w:rsidRDefault="00000000">
      <w:pPr>
        <w:pStyle w:val="a3"/>
        <w:spacing w:before="67"/>
        <w:ind w:right="892"/>
      </w:pPr>
      <w:r>
        <w:lastRenderedPageBreak/>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32B08C14" w14:textId="77777777" w:rsidR="008B6EAD" w:rsidRDefault="00000000">
      <w:pPr>
        <w:pStyle w:val="a3"/>
        <w:spacing w:before="7" w:line="275" w:lineRule="exact"/>
      </w:pPr>
      <w:r>
        <w:t>Модуль</w:t>
      </w:r>
      <w:r>
        <w:rPr>
          <w:spacing w:val="-10"/>
        </w:rPr>
        <w:t xml:space="preserve"> </w:t>
      </w:r>
      <w:r>
        <w:t>«Лёгкая</w:t>
      </w:r>
      <w:r>
        <w:rPr>
          <w:spacing w:val="-9"/>
        </w:rPr>
        <w:t xml:space="preserve"> </w:t>
      </w:r>
      <w:r>
        <w:rPr>
          <w:spacing w:val="-2"/>
        </w:rPr>
        <w:t>атлетика».</w:t>
      </w:r>
    </w:p>
    <w:p w14:paraId="39FA96AF" w14:textId="77777777" w:rsidR="008B6EAD" w:rsidRDefault="00000000">
      <w:pPr>
        <w:pStyle w:val="a3"/>
        <w:ind w:left="1415" w:right="887"/>
      </w:pPr>
      <w: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5D7392FC" w14:textId="77777777" w:rsidR="008B6EAD" w:rsidRDefault="00000000">
      <w:pPr>
        <w:pStyle w:val="a3"/>
        <w:ind w:left="1415" w:right="887"/>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35DABE77" w14:textId="77777777" w:rsidR="008B6EAD" w:rsidRDefault="00000000">
      <w:pPr>
        <w:pStyle w:val="a3"/>
        <w:ind w:left="1415" w:right="892"/>
      </w:pPr>
      <w:r>
        <w:t>Развитие скоростных</w:t>
      </w:r>
      <w:r>
        <w:rPr>
          <w:spacing w:val="-1"/>
        </w:rPr>
        <w:t xml:space="preserve"> </w:t>
      </w:r>
      <w:r>
        <w:t>способностей. Бег на месте с максимальной скоростью и темпом с</w:t>
      </w:r>
      <w:r>
        <w:rPr>
          <w:spacing w:val="-2"/>
        </w:rPr>
        <w:t xml:space="preserve"> </w:t>
      </w:r>
      <w:r>
        <w:t>опорой на руки и без опоры. Максимальный бег в горку</w:t>
      </w:r>
      <w:r>
        <w:rPr>
          <w:spacing w:val="-1"/>
        </w:rPr>
        <w:t xml:space="preserve"> </w:t>
      </w:r>
      <w:r>
        <w:t xml:space="preserve">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14:paraId="23C9AACE" w14:textId="77777777" w:rsidR="008B6EAD" w:rsidRDefault="00000000">
      <w:pPr>
        <w:pStyle w:val="a3"/>
        <w:spacing w:before="2"/>
        <w:ind w:left="1415" w:right="888"/>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AAA76EF" w14:textId="77777777" w:rsidR="008B6EAD" w:rsidRDefault="00000000">
      <w:pPr>
        <w:pStyle w:val="a3"/>
        <w:spacing w:before="2" w:line="272" w:lineRule="exact"/>
        <w:ind w:left="1415"/>
      </w:pPr>
      <w:r>
        <w:t>Модуль</w:t>
      </w:r>
      <w:r>
        <w:rPr>
          <w:spacing w:val="-1"/>
        </w:rPr>
        <w:t xml:space="preserve"> </w:t>
      </w:r>
      <w:r>
        <w:t>«Зимние</w:t>
      </w:r>
      <w:r>
        <w:rPr>
          <w:spacing w:val="-12"/>
        </w:rPr>
        <w:t xml:space="preserve"> </w:t>
      </w:r>
      <w:r>
        <w:t>виды</w:t>
      </w:r>
      <w:r>
        <w:rPr>
          <w:spacing w:val="1"/>
        </w:rPr>
        <w:t xml:space="preserve"> </w:t>
      </w:r>
      <w:r>
        <w:rPr>
          <w:spacing w:val="-2"/>
        </w:rPr>
        <w:t>спорта».</w:t>
      </w:r>
    </w:p>
    <w:p w14:paraId="48A156FC" w14:textId="77777777" w:rsidR="008B6EAD" w:rsidRDefault="00000000">
      <w:pPr>
        <w:pStyle w:val="a3"/>
        <w:spacing w:line="242" w:lineRule="auto"/>
        <w:ind w:left="1415" w:right="897"/>
      </w:pPr>
      <w:r>
        <w:t>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w:t>
      </w:r>
    </w:p>
    <w:p w14:paraId="7092E92C" w14:textId="77777777" w:rsidR="008B6EAD" w:rsidRDefault="00000000">
      <w:pPr>
        <w:pStyle w:val="a3"/>
        <w:spacing w:before="3" w:line="232" w:lineRule="auto"/>
        <w:ind w:left="1415" w:right="887"/>
      </w:pPr>
      <w:r>
        <w:t>Развитие силовых способностей. Передвижение на лыжахпо отлогому склону с дополнитель-ным</w:t>
      </w:r>
      <w:r>
        <w:rPr>
          <w:spacing w:val="28"/>
        </w:rPr>
        <w:t xml:space="preserve"> </w:t>
      </w:r>
      <w:r>
        <w:t>отягощением.</w:t>
      </w:r>
      <w:r>
        <w:rPr>
          <w:spacing w:val="40"/>
        </w:rPr>
        <w:t xml:space="preserve"> </w:t>
      </w:r>
      <w:r>
        <w:t>Скоростной</w:t>
      </w:r>
      <w:r>
        <w:rPr>
          <w:spacing w:val="32"/>
        </w:rPr>
        <w:t xml:space="preserve"> </w:t>
      </w:r>
      <w:r>
        <w:t>подъём</w:t>
      </w:r>
      <w:r>
        <w:rPr>
          <w:spacing w:val="37"/>
        </w:rPr>
        <w:t xml:space="preserve"> </w:t>
      </w:r>
      <w:r>
        <w:t>ступающим</w:t>
      </w:r>
      <w:r>
        <w:rPr>
          <w:spacing w:val="37"/>
        </w:rPr>
        <w:t xml:space="preserve"> </w:t>
      </w:r>
      <w:r>
        <w:t>и</w:t>
      </w:r>
      <w:r>
        <w:rPr>
          <w:spacing w:val="37"/>
        </w:rPr>
        <w:t xml:space="preserve"> </w:t>
      </w:r>
      <w:r>
        <w:t>скользящим</w:t>
      </w:r>
      <w:r>
        <w:rPr>
          <w:spacing w:val="32"/>
        </w:rPr>
        <w:t xml:space="preserve"> </w:t>
      </w:r>
      <w:r>
        <w:t>шагом,</w:t>
      </w:r>
      <w:r>
        <w:rPr>
          <w:spacing w:val="38"/>
        </w:rPr>
        <w:t xml:space="preserve"> </w:t>
      </w:r>
      <w:r>
        <w:t>бегом,</w:t>
      </w:r>
      <w:r>
        <w:rPr>
          <w:spacing w:val="38"/>
        </w:rPr>
        <w:t xml:space="preserve"> </w:t>
      </w:r>
      <w:r>
        <w:t>«лесенкой»,</w:t>
      </w:r>
    </w:p>
    <w:p w14:paraId="4F081ED7" w14:textId="77777777" w:rsidR="008B6EAD" w:rsidRDefault="00000000">
      <w:pPr>
        <w:pStyle w:val="a3"/>
        <w:spacing w:before="10" w:line="275" w:lineRule="exact"/>
        <w:ind w:left="1415"/>
      </w:pPr>
      <w:r>
        <w:t>«ёлочкой».</w:t>
      </w:r>
      <w:r>
        <w:rPr>
          <w:spacing w:val="2"/>
        </w:rPr>
        <w:t xml:space="preserve"> </w:t>
      </w:r>
      <w:r>
        <w:t>Упражнения</w:t>
      </w:r>
      <w:r>
        <w:rPr>
          <w:spacing w:val="-8"/>
        </w:rPr>
        <w:t xml:space="preserve"> </w:t>
      </w:r>
      <w:r>
        <w:t>в</w:t>
      </w:r>
      <w:r>
        <w:rPr>
          <w:spacing w:val="-2"/>
        </w:rPr>
        <w:t xml:space="preserve"> «транспортировке».</w:t>
      </w:r>
    </w:p>
    <w:p w14:paraId="059400A4" w14:textId="77777777" w:rsidR="008B6EAD" w:rsidRDefault="00000000">
      <w:pPr>
        <w:pStyle w:val="a3"/>
        <w:spacing w:line="242" w:lineRule="auto"/>
        <w:ind w:left="1415"/>
        <w:jc w:val="left"/>
      </w:pPr>
      <w:r>
        <w:t>Развитие</w:t>
      </w:r>
      <w:r>
        <w:rPr>
          <w:spacing w:val="-7"/>
        </w:rPr>
        <w:t xml:space="preserve"> </w:t>
      </w:r>
      <w:r>
        <w:t>координации.</w:t>
      </w:r>
      <w:r>
        <w:rPr>
          <w:spacing w:val="-4"/>
        </w:rPr>
        <w:t xml:space="preserve"> </w:t>
      </w:r>
      <w:r>
        <w:t>Упражнения</w:t>
      </w:r>
      <w:r>
        <w:rPr>
          <w:spacing w:val="-7"/>
        </w:rPr>
        <w:t xml:space="preserve"> </w:t>
      </w:r>
      <w:r>
        <w:t>в поворотах</w:t>
      </w:r>
      <w:r>
        <w:rPr>
          <w:spacing w:val="-7"/>
        </w:rPr>
        <w:t xml:space="preserve"> </w:t>
      </w:r>
      <w:r>
        <w:t>и</w:t>
      </w:r>
      <w:r>
        <w:rPr>
          <w:spacing w:val="-1"/>
        </w:rPr>
        <w:t xml:space="preserve"> </w:t>
      </w:r>
      <w:r>
        <w:t>спусках</w:t>
      </w:r>
      <w:r>
        <w:rPr>
          <w:spacing w:val="-7"/>
        </w:rPr>
        <w:t xml:space="preserve"> </w:t>
      </w:r>
      <w:r>
        <w:t>на</w:t>
      </w:r>
      <w:r>
        <w:rPr>
          <w:spacing w:val="-3"/>
        </w:rPr>
        <w:t xml:space="preserve"> </w:t>
      </w:r>
      <w:r>
        <w:t>лыжах, проезд</w:t>
      </w:r>
      <w:r>
        <w:rPr>
          <w:spacing w:val="-4"/>
        </w:rPr>
        <w:t xml:space="preserve"> </w:t>
      </w:r>
      <w:r>
        <w:t>через</w:t>
      </w:r>
      <w:r>
        <w:rPr>
          <w:spacing w:val="-1"/>
        </w:rPr>
        <w:t xml:space="preserve"> </w:t>
      </w:r>
      <w:r>
        <w:t>«ворота»</w:t>
      </w:r>
      <w:r>
        <w:rPr>
          <w:spacing w:val="-7"/>
        </w:rPr>
        <w:t xml:space="preserve"> </w:t>
      </w:r>
      <w:r>
        <w:t>и преодоление небольших трамплинов.</w:t>
      </w:r>
    </w:p>
    <w:p w14:paraId="19E94196" w14:textId="77777777" w:rsidR="008B6EAD" w:rsidRDefault="00000000">
      <w:pPr>
        <w:pStyle w:val="a3"/>
        <w:spacing w:line="242" w:lineRule="auto"/>
        <w:ind w:left="1415" w:right="7229"/>
        <w:jc w:val="left"/>
      </w:pPr>
      <w:r>
        <w:rPr>
          <w:spacing w:val="-2"/>
        </w:rPr>
        <w:t>Модуль</w:t>
      </w:r>
      <w:r>
        <w:rPr>
          <w:spacing w:val="-8"/>
        </w:rPr>
        <w:t xml:space="preserve"> </w:t>
      </w:r>
      <w:r>
        <w:rPr>
          <w:spacing w:val="-2"/>
        </w:rPr>
        <w:t>«Спортивные</w:t>
      </w:r>
      <w:r>
        <w:rPr>
          <w:spacing w:val="-14"/>
        </w:rPr>
        <w:t xml:space="preserve"> </w:t>
      </w:r>
      <w:r>
        <w:rPr>
          <w:spacing w:val="-2"/>
        </w:rPr>
        <w:t>игры». Баскетбол.</w:t>
      </w:r>
    </w:p>
    <w:p w14:paraId="2485DF33" w14:textId="77777777" w:rsidR="008B6EAD" w:rsidRDefault="00000000">
      <w:pPr>
        <w:pStyle w:val="a5"/>
        <w:numPr>
          <w:ilvl w:val="0"/>
          <w:numId w:val="27"/>
        </w:numPr>
        <w:tabs>
          <w:tab w:val="left" w:pos="1682"/>
        </w:tabs>
        <w:ind w:left="1415" w:right="892" w:firstLine="0"/>
        <w:rPr>
          <w:sz w:val="24"/>
        </w:rPr>
      </w:pPr>
      <w:r>
        <w:rPr>
          <w:sz w:val="24"/>
        </w:rPr>
        <w:t>Развитие скоростных</w:t>
      </w:r>
      <w:r>
        <w:rPr>
          <w:spacing w:val="-5"/>
          <w:sz w:val="24"/>
        </w:rPr>
        <w:t xml:space="preserve"> </w:t>
      </w:r>
      <w:r>
        <w:rPr>
          <w:sz w:val="24"/>
        </w:rPr>
        <w:t>способностей. Ходьба и бег в различных</w:t>
      </w:r>
      <w:r>
        <w:rPr>
          <w:spacing w:val="-5"/>
          <w:sz w:val="24"/>
        </w:rPr>
        <w:t xml:space="preserve"> </w:t>
      </w:r>
      <w:r>
        <w:rPr>
          <w:sz w:val="24"/>
        </w:rPr>
        <w:t>направлениях</w:t>
      </w:r>
      <w:r>
        <w:rPr>
          <w:spacing w:val="-1"/>
          <w:sz w:val="24"/>
        </w:rPr>
        <w:t xml:space="preserve"> </w:t>
      </w:r>
      <w:r>
        <w:rPr>
          <w:sz w:val="24"/>
        </w:rPr>
        <w:t>с максимальной скоростью с внезапными остановками и выполнением различных заданий (например, прыжки вверх, назад, вправо,</w:t>
      </w:r>
      <w:r>
        <w:rPr>
          <w:spacing w:val="-3"/>
          <w:sz w:val="24"/>
        </w:rPr>
        <w:t xml:space="preserve"> </w:t>
      </w:r>
      <w:r>
        <w:rPr>
          <w:sz w:val="24"/>
        </w:rPr>
        <w:t>влево, приседания). Ускорения</w:t>
      </w:r>
      <w:r>
        <w:rPr>
          <w:spacing w:val="-1"/>
          <w:sz w:val="24"/>
        </w:rPr>
        <w:t xml:space="preserve"> </w:t>
      </w:r>
      <w:r>
        <w:rPr>
          <w:sz w:val="24"/>
        </w:rPr>
        <w:t>с</w:t>
      </w:r>
      <w:r>
        <w:rPr>
          <w:spacing w:val="-2"/>
          <w:sz w:val="24"/>
        </w:rPr>
        <w:t xml:space="preserve"> </w:t>
      </w:r>
      <w:r>
        <w:rPr>
          <w:sz w:val="24"/>
        </w:rPr>
        <w:t>изменением направления</w:t>
      </w:r>
      <w:r>
        <w:rPr>
          <w:spacing w:val="-1"/>
          <w:sz w:val="24"/>
        </w:rPr>
        <w:t xml:space="preserve"> </w:t>
      </w:r>
      <w:r>
        <w:rPr>
          <w:sz w:val="24"/>
        </w:rPr>
        <w:t>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3ED07AD9" w14:textId="77777777" w:rsidR="008B6EAD" w:rsidRDefault="008B6EAD">
      <w:pPr>
        <w:pStyle w:val="a5"/>
        <w:rPr>
          <w:sz w:val="24"/>
        </w:rPr>
        <w:sectPr w:rsidR="008B6EAD">
          <w:pgSz w:w="12240" w:h="15840"/>
          <w:pgMar w:top="640" w:right="0" w:bottom="960" w:left="0" w:header="0" w:footer="728" w:gutter="0"/>
          <w:cols w:space="720"/>
        </w:sectPr>
      </w:pPr>
    </w:p>
    <w:p w14:paraId="5F05B012" w14:textId="77777777" w:rsidR="008B6EAD" w:rsidRDefault="00000000">
      <w:pPr>
        <w:pStyle w:val="a5"/>
        <w:numPr>
          <w:ilvl w:val="0"/>
          <w:numId w:val="27"/>
        </w:numPr>
        <w:tabs>
          <w:tab w:val="left" w:pos="1683"/>
        </w:tabs>
        <w:spacing w:before="67"/>
        <w:ind w:right="889" w:firstLine="0"/>
        <w:rPr>
          <w:sz w:val="24"/>
        </w:rPr>
      </w:pPr>
      <w:r>
        <w:rPr>
          <w:sz w:val="24"/>
        </w:rPr>
        <w:lastRenderedPageBreak/>
        <w:t>Развитие силовых</w:t>
      </w:r>
      <w:r>
        <w:rPr>
          <w:spacing w:val="-2"/>
          <w:sz w:val="24"/>
        </w:rPr>
        <w:t xml:space="preserve"> </w:t>
      </w:r>
      <w:r>
        <w:rPr>
          <w:sz w:val="24"/>
        </w:rPr>
        <w:t>способностей. Комплексы упражнений с дополнительным отягощением</w:t>
      </w:r>
      <w:r>
        <w:rPr>
          <w:spacing w:val="-4"/>
          <w:sz w:val="24"/>
        </w:rPr>
        <w:t xml:space="preserve"> </w:t>
      </w:r>
      <w:r>
        <w:rPr>
          <w:sz w:val="24"/>
        </w:rPr>
        <w:t>на основные мышечные группы. Ходьба и прыжки в глубоком приседе. Прыжки на одной ноге и обеих</w:t>
      </w:r>
      <w:r>
        <w:rPr>
          <w:spacing w:val="-1"/>
          <w:sz w:val="24"/>
        </w:rPr>
        <w:t xml:space="preserve"> </w:t>
      </w:r>
      <w:r>
        <w:rPr>
          <w:sz w:val="24"/>
        </w:rPr>
        <w:t>ногах</w:t>
      </w:r>
      <w:r>
        <w:rPr>
          <w:spacing w:val="-1"/>
          <w:sz w:val="24"/>
        </w:rPr>
        <w:t xml:space="preserve"> </w:t>
      </w:r>
      <w:r>
        <w:rPr>
          <w:sz w:val="24"/>
        </w:rPr>
        <w:t>с продвижением вперед, по кругу, «змейкой», на месте с поворотом на 180°</w:t>
      </w:r>
      <w:r>
        <w:rPr>
          <w:spacing w:val="-1"/>
          <w:sz w:val="24"/>
        </w:rPr>
        <w:t xml:space="preserve"> </w:t>
      </w:r>
      <w:r>
        <w:rPr>
          <w:sz w:val="24"/>
        </w:rPr>
        <w:t>и 360°. Прыжки через скакалку в максимальном темпе</w:t>
      </w:r>
      <w:r>
        <w:rPr>
          <w:spacing w:val="-6"/>
          <w:sz w:val="24"/>
        </w:rPr>
        <w:t xml:space="preserve"> </w:t>
      </w:r>
      <w:r>
        <w:rPr>
          <w:sz w:val="24"/>
        </w:rPr>
        <w:t>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8408930" w14:textId="77777777" w:rsidR="008B6EAD" w:rsidRDefault="00000000">
      <w:pPr>
        <w:pStyle w:val="a5"/>
        <w:numPr>
          <w:ilvl w:val="0"/>
          <w:numId w:val="27"/>
        </w:numPr>
        <w:tabs>
          <w:tab w:val="left" w:pos="1712"/>
        </w:tabs>
        <w:ind w:right="892" w:firstLine="0"/>
        <w:rPr>
          <w:sz w:val="24"/>
        </w:rPr>
      </w:pPr>
      <w:r>
        <w:rPr>
          <w:sz w:val="24"/>
        </w:rPr>
        <w:t>Развитие выносливости. Повторный бег с максимальной скоростью с уменьшающимся ин-тервалом отдыха. Гладкий</w:t>
      </w:r>
      <w:r>
        <w:rPr>
          <w:spacing w:val="-1"/>
          <w:sz w:val="24"/>
        </w:rPr>
        <w:t xml:space="preserve"> </w:t>
      </w:r>
      <w:r>
        <w:rPr>
          <w:sz w:val="24"/>
        </w:rPr>
        <w:t>бег</w:t>
      </w:r>
      <w:r>
        <w:rPr>
          <w:spacing w:val="-5"/>
          <w:sz w:val="24"/>
        </w:rPr>
        <w:t xml:space="preserve"> </w:t>
      </w:r>
      <w:r>
        <w:rPr>
          <w:sz w:val="24"/>
        </w:rPr>
        <w:t>по</w:t>
      </w:r>
      <w:r>
        <w:rPr>
          <w:spacing w:val="-2"/>
          <w:sz w:val="24"/>
        </w:rPr>
        <w:t xml:space="preserve"> </w:t>
      </w:r>
      <w:r>
        <w:rPr>
          <w:sz w:val="24"/>
        </w:rPr>
        <w:t>методу</w:t>
      </w:r>
      <w:r>
        <w:rPr>
          <w:spacing w:val="-12"/>
          <w:sz w:val="24"/>
        </w:rPr>
        <w:t xml:space="preserve"> </w:t>
      </w:r>
      <w:r>
        <w:rPr>
          <w:sz w:val="24"/>
        </w:rPr>
        <w:t>непрерывно-интервального</w:t>
      </w:r>
      <w:r>
        <w:rPr>
          <w:spacing w:val="-2"/>
          <w:sz w:val="24"/>
        </w:rPr>
        <w:t xml:space="preserve"> </w:t>
      </w:r>
      <w:r>
        <w:rPr>
          <w:sz w:val="24"/>
        </w:rPr>
        <w:t>упражнения.</w:t>
      </w:r>
      <w:r>
        <w:rPr>
          <w:spacing w:val="-5"/>
          <w:sz w:val="24"/>
        </w:rPr>
        <w:t xml:space="preserve"> </w:t>
      </w:r>
      <w:r>
        <w:rPr>
          <w:sz w:val="24"/>
        </w:rPr>
        <w:t>Гладкий</w:t>
      </w:r>
      <w:r>
        <w:rPr>
          <w:spacing w:val="-1"/>
          <w:sz w:val="24"/>
        </w:rPr>
        <w:t xml:space="preserve"> </w:t>
      </w:r>
      <w:r>
        <w:rPr>
          <w:sz w:val="24"/>
        </w:rPr>
        <w:t>бег</w:t>
      </w:r>
      <w:r>
        <w:rPr>
          <w:spacing w:val="-5"/>
          <w:sz w:val="24"/>
        </w:rPr>
        <w:t xml:space="preserve"> </w:t>
      </w:r>
      <w:r>
        <w:rPr>
          <w:sz w:val="24"/>
        </w:rPr>
        <w:t>в режиме большой и умеренной интенсивности. Игра в баскетбол с увеличивающимся объёмом времени игры.</w:t>
      </w:r>
    </w:p>
    <w:p w14:paraId="5EDBF0CB" w14:textId="77777777" w:rsidR="008B6EAD" w:rsidRDefault="00000000">
      <w:pPr>
        <w:pStyle w:val="a5"/>
        <w:numPr>
          <w:ilvl w:val="0"/>
          <w:numId w:val="27"/>
        </w:numPr>
        <w:tabs>
          <w:tab w:val="left" w:pos="1683"/>
        </w:tabs>
        <w:spacing w:before="5"/>
        <w:ind w:right="891" w:firstLine="0"/>
        <w:rPr>
          <w:sz w:val="24"/>
        </w:rPr>
      </w:pPr>
      <w:r>
        <w:rPr>
          <w:sz w:val="24"/>
        </w:rPr>
        <w:t>Развитие</w:t>
      </w:r>
      <w:r>
        <w:rPr>
          <w:spacing w:val="-3"/>
          <w:sz w:val="24"/>
        </w:rPr>
        <w:t xml:space="preserve"> </w:t>
      </w:r>
      <w:r>
        <w:rPr>
          <w:sz w:val="24"/>
        </w:rPr>
        <w:t>координации</w:t>
      </w:r>
      <w:r>
        <w:rPr>
          <w:spacing w:val="-2"/>
          <w:sz w:val="24"/>
        </w:rPr>
        <w:t xml:space="preserve"> </w:t>
      </w:r>
      <w:r>
        <w:rPr>
          <w:sz w:val="24"/>
        </w:rPr>
        <w:t>движений.</w:t>
      </w:r>
      <w:r>
        <w:rPr>
          <w:spacing w:val="-1"/>
          <w:sz w:val="24"/>
        </w:rPr>
        <w:t xml:space="preserve"> </w:t>
      </w:r>
      <w:r>
        <w:rPr>
          <w:sz w:val="24"/>
        </w:rPr>
        <w:t>Броски баскетбольного мяча</w:t>
      </w:r>
      <w:r>
        <w:rPr>
          <w:spacing w:val="-8"/>
          <w:sz w:val="24"/>
        </w:rPr>
        <w:t xml:space="preserve"> </w:t>
      </w:r>
      <w:r>
        <w:rPr>
          <w:sz w:val="24"/>
        </w:rPr>
        <w:t>по неподвижной</w:t>
      </w:r>
      <w:r>
        <w:rPr>
          <w:spacing w:val="-2"/>
          <w:sz w:val="24"/>
        </w:rPr>
        <w:t xml:space="preserve"> </w:t>
      </w:r>
      <w:r>
        <w:rPr>
          <w:sz w:val="24"/>
        </w:rPr>
        <w:t>и</w:t>
      </w:r>
      <w:r>
        <w:rPr>
          <w:spacing w:val="-2"/>
          <w:sz w:val="24"/>
        </w:rPr>
        <w:t xml:space="preserve"> </w:t>
      </w:r>
      <w:r>
        <w:rPr>
          <w:sz w:val="24"/>
        </w:rPr>
        <w:t>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w:t>
      </w:r>
      <w:r>
        <w:rPr>
          <w:spacing w:val="-6"/>
          <w:sz w:val="24"/>
        </w:rPr>
        <w:t xml:space="preserve"> </w:t>
      </w:r>
      <w:r>
        <w:rPr>
          <w:sz w:val="24"/>
        </w:rPr>
        <w:t>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w:t>
      </w:r>
      <w:r>
        <w:rPr>
          <w:spacing w:val="40"/>
          <w:sz w:val="24"/>
        </w:rPr>
        <w:t xml:space="preserve"> </w:t>
      </w:r>
      <w:r>
        <w:rPr>
          <w:sz w:val="24"/>
        </w:rPr>
        <w:t>и направлением передвижения.</w:t>
      </w:r>
    </w:p>
    <w:p w14:paraId="36B18D6A" w14:textId="77777777" w:rsidR="008B6EAD" w:rsidRDefault="00000000">
      <w:pPr>
        <w:pStyle w:val="a3"/>
        <w:spacing w:before="2" w:line="275" w:lineRule="exact"/>
        <w:jc w:val="left"/>
      </w:pPr>
      <w:r>
        <w:rPr>
          <w:spacing w:val="-2"/>
        </w:rPr>
        <w:t>Футбол.</w:t>
      </w:r>
    </w:p>
    <w:p w14:paraId="548AE40A" w14:textId="77777777" w:rsidR="008B6EAD" w:rsidRDefault="00000000">
      <w:pPr>
        <w:pStyle w:val="a3"/>
        <w:ind w:left="1415" w:right="886"/>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F5B26E0" w14:textId="77777777" w:rsidR="008B6EAD" w:rsidRDefault="00000000">
      <w:pPr>
        <w:pStyle w:val="a3"/>
        <w:ind w:right="892"/>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w:t>
      </w:r>
      <w:r>
        <w:rPr>
          <w:spacing w:val="-4"/>
        </w:rPr>
        <w:t xml:space="preserve"> </w:t>
      </w:r>
      <w:r>
        <w:t>и в высоту. Прыжки на обеих ногах с до-полнительным отягощением (вперёд, назад, в приседе, с продвижением вперёд).</w:t>
      </w:r>
    </w:p>
    <w:p w14:paraId="16EF5803" w14:textId="77777777" w:rsidR="008B6EAD" w:rsidRDefault="00000000">
      <w:pPr>
        <w:pStyle w:val="a3"/>
        <w:ind w:left="1535" w:right="894" w:firstLine="259"/>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14:paraId="77102FA5" w14:textId="77777777" w:rsidR="008B6EAD" w:rsidRDefault="008B6EAD">
      <w:pPr>
        <w:pStyle w:val="a3"/>
        <w:spacing w:before="4"/>
        <w:ind w:left="0"/>
        <w:jc w:val="left"/>
      </w:pPr>
    </w:p>
    <w:p w14:paraId="4300D4DD" w14:textId="77777777" w:rsidR="008B6EAD" w:rsidRDefault="00000000">
      <w:pPr>
        <w:pStyle w:val="1"/>
        <w:spacing w:before="1" w:line="242" w:lineRule="auto"/>
        <w:ind w:left="1536" w:right="900" w:firstLine="259"/>
        <w:jc w:val="both"/>
      </w:pPr>
      <w:bookmarkStart w:id="414" w:name="ПЛАНИРУЕМЫЕ_РЕЗУЛЬТАТЫ_ОСВОЕНИЯ_ПРОГРАММ"/>
      <w:bookmarkEnd w:id="414"/>
      <w:r>
        <w:t>ПЛАНИРУЕМЫЕ РЕЗУЛЬТАТЫ ОСВОЕНИЯ ПРОГРАММЫ ПО ФИЗИЧЕСКОЙ КУЛЬТУРЕ НА УРОВНЕ НАЧАЛЬНОГО ОБЩЕГО ОБРАЗОВАНИЯ</w:t>
      </w:r>
    </w:p>
    <w:p w14:paraId="11F2E8F2" w14:textId="77777777" w:rsidR="008B6EAD" w:rsidRDefault="00000000">
      <w:pPr>
        <w:spacing w:before="268" w:line="272" w:lineRule="exact"/>
        <w:ind w:left="1536"/>
        <w:jc w:val="both"/>
        <w:rPr>
          <w:b/>
          <w:sz w:val="24"/>
        </w:rPr>
      </w:pPr>
      <w:r>
        <w:rPr>
          <w:b/>
          <w:sz w:val="24"/>
        </w:rPr>
        <w:t>ЛИЧНОСТНЫЕ</w:t>
      </w:r>
      <w:r>
        <w:rPr>
          <w:b/>
          <w:spacing w:val="-9"/>
          <w:sz w:val="24"/>
        </w:rPr>
        <w:t xml:space="preserve"> </w:t>
      </w:r>
      <w:r>
        <w:rPr>
          <w:b/>
          <w:spacing w:val="-2"/>
          <w:sz w:val="24"/>
        </w:rPr>
        <w:t>РЕЗУЛЬТАТЫ</w:t>
      </w:r>
    </w:p>
    <w:p w14:paraId="2EDF4A68" w14:textId="77777777" w:rsidR="008B6EAD" w:rsidRDefault="00000000">
      <w:pPr>
        <w:pStyle w:val="a3"/>
        <w:spacing w:line="237" w:lineRule="auto"/>
        <w:ind w:right="900" w:firstLine="600"/>
        <w:rPr>
          <w:b/>
        </w:rPr>
      </w:pPr>
      <w:r>
        <w:t xml:space="preserve">В результате изучения физической культуры на уровне основного общего образования у обучающегося будут сформированы следующие </w:t>
      </w:r>
      <w:r>
        <w:rPr>
          <w:b/>
        </w:rPr>
        <w:t>личностные результаты:</w:t>
      </w:r>
    </w:p>
    <w:p w14:paraId="47363DFD" w14:textId="77777777" w:rsidR="008B6EAD" w:rsidRDefault="00000000">
      <w:pPr>
        <w:pStyle w:val="a3"/>
        <w:spacing w:before="6"/>
        <w:ind w:left="1415" w:right="887" w:firstLine="600"/>
      </w:pPr>
      <w:r>
        <w:t>готовность</w:t>
      </w:r>
      <w:r>
        <w:rPr>
          <w:spacing w:val="-5"/>
        </w:rPr>
        <w:t xml:space="preserve"> </w:t>
      </w:r>
      <w:r>
        <w:t>проявлять</w:t>
      </w:r>
      <w:r>
        <w:rPr>
          <w:spacing w:val="-5"/>
        </w:rPr>
        <w:t xml:space="preserve"> </w:t>
      </w:r>
      <w:r>
        <w:t>интерес к</w:t>
      </w:r>
      <w:r>
        <w:rPr>
          <w:spacing w:val="-2"/>
        </w:rPr>
        <w:t xml:space="preserve"> </w:t>
      </w:r>
      <w:r>
        <w:t>истории и развитию физической культуры и спорта</w:t>
      </w:r>
      <w:r>
        <w:rPr>
          <w:spacing w:val="-7"/>
        </w:rPr>
        <w:t xml:space="preserve"> </w:t>
      </w:r>
      <w:r>
        <w:t>в Рос-сийской</w:t>
      </w:r>
      <w:r>
        <w:rPr>
          <w:spacing w:val="40"/>
        </w:rPr>
        <w:t xml:space="preserve"> </w:t>
      </w:r>
      <w:r>
        <w:t>Федерации,</w:t>
      </w:r>
      <w:r>
        <w:rPr>
          <w:spacing w:val="40"/>
        </w:rPr>
        <w:t xml:space="preserve"> </w:t>
      </w:r>
      <w:r>
        <w:t>гордиться</w:t>
      </w:r>
      <w:r>
        <w:rPr>
          <w:spacing w:val="40"/>
        </w:rPr>
        <w:t xml:space="preserve"> </w:t>
      </w:r>
      <w:r>
        <w:t>победами</w:t>
      </w:r>
      <w:r>
        <w:rPr>
          <w:spacing w:val="40"/>
        </w:rPr>
        <w:t xml:space="preserve"> </w:t>
      </w:r>
      <w:r>
        <w:t>выдающихся</w:t>
      </w:r>
      <w:r>
        <w:rPr>
          <w:spacing w:val="40"/>
        </w:rPr>
        <w:t xml:space="preserve"> </w:t>
      </w:r>
      <w:r>
        <w:t>отечественных</w:t>
      </w:r>
      <w:r>
        <w:rPr>
          <w:spacing w:val="40"/>
        </w:rPr>
        <w:t xml:space="preserve"> </w:t>
      </w:r>
      <w:r>
        <w:t>спортсменов-</w:t>
      </w:r>
      <w:r>
        <w:rPr>
          <w:spacing w:val="-2"/>
        </w:rPr>
        <w:t>олимпийцев;</w:t>
      </w:r>
    </w:p>
    <w:p w14:paraId="06F4F452" w14:textId="77777777" w:rsidR="008B6EAD" w:rsidRDefault="00000000">
      <w:pPr>
        <w:pStyle w:val="a3"/>
        <w:spacing w:line="242" w:lineRule="auto"/>
        <w:ind w:left="1415" w:right="893" w:firstLine="600"/>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E4DA65B" w14:textId="77777777" w:rsidR="008B6EAD" w:rsidRDefault="008B6EAD">
      <w:pPr>
        <w:pStyle w:val="a3"/>
        <w:spacing w:line="242" w:lineRule="auto"/>
        <w:sectPr w:rsidR="008B6EAD">
          <w:pgSz w:w="12240" w:h="15840"/>
          <w:pgMar w:top="640" w:right="0" w:bottom="960" w:left="0" w:header="0" w:footer="728" w:gutter="0"/>
          <w:cols w:space="720"/>
        </w:sectPr>
      </w:pPr>
    </w:p>
    <w:p w14:paraId="03F3F696" w14:textId="77777777" w:rsidR="008B6EAD" w:rsidRDefault="00000000">
      <w:pPr>
        <w:pStyle w:val="a3"/>
        <w:spacing w:before="67"/>
        <w:ind w:left="1415" w:right="887" w:firstLine="600"/>
      </w:pPr>
      <w:r>
        <w:lastRenderedPageBreak/>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41477FFB" w14:textId="77777777" w:rsidR="008B6EAD" w:rsidRDefault="00000000">
      <w:pPr>
        <w:pStyle w:val="a3"/>
        <w:spacing w:before="5" w:line="237" w:lineRule="auto"/>
        <w:ind w:left="1415" w:right="892" w:firstLine="600"/>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6F058F75" w14:textId="77777777" w:rsidR="008B6EAD" w:rsidRDefault="00000000">
      <w:pPr>
        <w:pStyle w:val="a3"/>
        <w:spacing w:before="3" w:line="242" w:lineRule="auto"/>
        <w:ind w:left="1415" w:right="915" w:firstLine="600"/>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35D5C16" w14:textId="77777777" w:rsidR="008B6EAD" w:rsidRDefault="00000000">
      <w:pPr>
        <w:pStyle w:val="a3"/>
        <w:spacing w:before="1" w:line="232" w:lineRule="auto"/>
        <w:ind w:left="1415" w:right="888" w:firstLine="600"/>
      </w:pPr>
      <w:r>
        <w:t>стремление к физическому</w:t>
      </w:r>
      <w:r>
        <w:rPr>
          <w:spacing w:val="-2"/>
        </w:rPr>
        <w:t xml:space="preserve"> </w:t>
      </w:r>
      <w:r>
        <w:t>совершенствованию, формированию культуры движения и те-лосложения, самовыражению в избранном виде спорта;</w:t>
      </w:r>
    </w:p>
    <w:p w14:paraId="6FA29713" w14:textId="77777777" w:rsidR="008B6EAD" w:rsidRDefault="00000000">
      <w:pPr>
        <w:pStyle w:val="a3"/>
        <w:spacing w:before="10"/>
        <w:ind w:left="1415" w:right="892" w:firstLine="600"/>
      </w:pPr>
      <w: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4B8AA0FF" w14:textId="77777777" w:rsidR="008B6EAD" w:rsidRDefault="00000000">
      <w:pPr>
        <w:pStyle w:val="a3"/>
        <w:ind w:left="1415" w:right="887" w:firstLine="600"/>
      </w:pPr>
      <w: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w:t>
      </w:r>
      <w:r>
        <w:rPr>
          <w:spacing w:val="-2"/>
        </w:rPr>
        <w:t>спортом;</w:t>
      </w:r>
    </w:p>
    <w:p w14:paraId="204F4276" w14:textId="77777777" w:rsidR="008B6EAD" w:rsidRDefault="00000000">
      <w:pPr>
        <w:pStyle w:val="a3"/>
        <w:ind w:left="1415" w:right="892" w:firstLine="600"/>
      </w:pPr>
      <w:r>
        <w:t>осознание необходимости ведения здорового образа жизни как средства профилактики пагубного влияния вредных</w:t>
      </w:r>
      <w:r>
        <w:rPr>
          <w:spacing w:val="-1"/>
        </w:rPr>
        <w:t xml:space="preserve"> </w:t>
      </w:r>
      <w:r>
        <w:t>привычек на</w:t>
      </w:r>
      <w:r>
        <w:rPr>
          <w:spacing w:val="-2"/>
        </w:rPr>
        <w:t xml:space="preserve"> </w:t>
      </w:r>
      <w:r>
        <w:t>физическое, психическое и социальное</w:t>
      </w:r>
      <w:r>
        <w:rPr>
          <w:spacing w:val="-2"/>
        </w:rPr>
        <w:t xml:space="preserve"> </w:t>
      </w:r>
      <w:r>
        <w:t>здоровье чело-</w:t>
      </w:r>
      <w:r>
        <w:rPr>
          <w:spacing w:val="-4"/>
        </w:rPr>
        <w:t>века;</w:t>
      </w:r>
    </w:p>
    <w:p w14:paraId="1BB56AF5" w14:textId="77777777" w:rsidR="008B6EAD" w:rsidRDefault="00000000">
      <w:pPr>
        <w:pStyle w:val="a3"/>
        <w:spacing w:before="3"/>
        <w:ind w:right="895" w:firstLine="600"/>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19D4F46D" w14:textId="77777777" w:rsidR="008B6EAD" w:rsidRDefault="00000000">
      <w:pPr>
        <w:pStyle w:val="a3"/>
        <w:ind w:right="896" w:firstLine="600"/>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19B1AEA6" w14:textId="77777777" w:rsidR="008B6EAD" w:rsidRDefault="00000000">
      <w:pPr>
        <w:pStyle w:val="a3"/>
        <w:spacing w:before="2" w:line="237" w:lineRule="auto"/>
        <w:ind w:right="889" w:firstLine="600"/>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5085E0DC" w14:textId="77777777" w:rsidR="008B6EAD" w:rsidRDefault="00000000">
      <w:pPr>
        <w:pStyle w:val="a3"/>
        <w:spacing w:before="3"/>
        <w:ind w:right="887" w:firstLine="600"/>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w:t>
      </w:r>
      <w:r>
        <w:rPr>
          <w:spacing w:val="-2"/>
        </w:rPr>
        <w:t>ности;</w:t>
      </w:r>
    </w:p>
    <w:p w14:paraId="3B10277F" w14:textId="77777777" w:rsidR="008B6EAD" w:rsidRDefault="00000000">
      <w:pPr>
        <w:pStyle w:val="a3"/>
        <w:spacing w:before="3"/>
        <w:ind w:right="892" w:firstLine="600"/>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75C8093A" w14:textId="77777777" w:rsidR="008B6EAD" w:rsidRDefault="00000000">
      <w:pPr>
        <w:pStyle w:val="a3"/>
        <w:ind w:right="888" w:firstLine="600"/>
      </w:pPr>
      <w:r>
        <w:t>формирование представлений об</w:t>
      </w:r>
      <w:r>
        <w:rPr>
          <w:spacing w:val="-1"/>
        </w:rPr>
        <w:t xml:space="preserve"> </w:t>
      </w:r>
      <w:r>
        <w:t>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616EAF6" w14:textId="77777777" w:rsidR="008B6EAD" w:rsidRDefault="008B6EAD">
      <w:pPr>
        <w:pStyle w:val="a3"/>
        <w:ind w:left="0"/>
        <w:jc w:val="left"/>
      </w:pPr>
    </w:p>
    <w:p w14:paraId="0840A0A2" w14:textId="77777777" w:rsidR="008B6EAD" w:rsidRDefault="008B6EAD">
      <w:pPr>
        <w:pStyle w:val="a3"/>
        <w:ind w:left="0"/>
        <w:jc w:val="left"/>
      </w:pPr>
    </w:p>
    <w:p w14:paraId="325F2259" w14:textId="77777777" w:rsidR="008B6EAD" w:rsidRDefault="00000000">
      <w:pPr>
        <w:pStyle w:val="1"/>
        <w:spacing w:line="275" w:lineRule="exact"/>
        <w:ind w:left="1536"/>
      </w:pPr>
      <w:bookmarkStart w:id="415" w:name="МЕТАПРЕДМЕТНЫЕ_РЕЗУЛЬТАТЫ"/>
      <w:bookmarkEnd w:id="415"/>
      <w:r>
        <w:rPr>
          <w:spacing w:val="-2"/>
        </w:rPr>
        <w:t>МЕТАПРЕДМЕТНЫЕ</w:t>
      </w:r>
      <w:r>
        <w:rPr>
          <w:spacing w:val="8"/>
        </w:rPr>
        <w:t xml:space="preserve"> </w:t>
      </w:r>
      <w:r>
        <w:rPr>
          <w:spacing w:val="-2"/>
        </w:rPr>
        <w:t>РЕЗУЛЬТАТЫ</w:t>
      </w:r>
    </w:p>
    <w:p w14:paraId="06B56C5A" w14:textId="77777777" w:rsidR="008B6EAD" w:rsidRDefault="00000000">
      <w:pPr>
        <w:pStyle w:val="a3"/>
        <w:ind w:left="1415" w:right="891" w:firstLine="600"/>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790A7F20" w14:textId="77777777" w:rsidR="008B6EAD" w:rsidRDefault="00000000">
      <w:pPr>
        <w:spacing w:line="242" w:lineRule="auto"/>
        <w:ind w:left="1415" w:right="889" w:firstLine="600"/>
        <w:jc w:val="both"/>
        <w:rPr>
          <w:sz w:val="24"/>
        </w:rPr>
      </w:pPr>
      <w:r>
        <w:rPr>
          <w:sz w:val="24"/>
        </w:rPr>
        <w:t xml:space="preserve">У обучающегося будут сформированы следующие </w:t>
      </w:r>
      <w:r>
        <w:rPr>
          <w:b/>
          <w:sz w:val="24"/>
        </w:rPr>
        <w:t>универсальные познавательные учебные действия</w:t>
      </w:r>
      <w:r>
        <w:rPr>
          <w:sz w:val="24"/>
        </w:rPr>
        <w:t>:</w:t>
      </w:r>
    </w:p>
    <w:p w14:paraId="22BBE4F0" w14:textId="77777777" w:rsidR="008B6EAD" w:rsidRDefault="00000000">
      <w:pPr>
        <w:pStyle w:val="a3"/>
        <w:spacing w:line="242" w:lineRule="auto"/>
        <w:ind w:right="930" w:firstLine="60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1D4A9DD6" w14:textId="77777777" w:rsidR="008B6EAD" w:rsidRDefault="00000000">
      <w:pPr>
        <w:pStyle w:val="a3"/>
        <w:spacing w:line="242" w:lineRule="auto"/>
        <w:ind w:left="1415" w:right="1073" w:firstLine="600"/>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295DBA1" w14:textId="77777777" w:rsidR="008B6EAD" w:rsidRDefault="00000000">
      <w:pPr>
        <w:pStyle w:val="a3"/>
        <w:spacing w:line="242" w:lineRule="auto"/>
        <w:ind w:left="1415" w:right="1041" w:firstLine="600"/>
      </w:pPr>
      <w:r>
        <w:t>анализировать</w:t>
      </w:r>
      <w:r>
        <w:rPr>
          <w:spacing w:val="-6"/>
        </w:rPr>
        <w:t xml:space="preserve"> </w:t>
      </w:r>
      <w:r>
        <w:t>влияние</w:t>
      </w:r>
      <w:r>
        <w:rPr>
          <w:spacing w:val="-3"/>
        </w:rPr>
        <w:t xml:space="preserve"> </w:t>
      </w:r>
      <w:r>
        <w:t>занятий</w:t>
      </w:r>
      <w:r>
        <w:rPr>
          <w:spacing w:val="-6"/>
        </w:rPr>
        <w:t xml:space="preserve"> </w:t>
      </w:r>
      <w:r>
        <w:t>физической</w:t>
      </w:r>
      <w:r>
        <w:rPr>
          <w:spacing w:val="-6"/>
        </w:rPr>
        <w:t xml:space="preserve"> </w:t>
      </w:r>
      <w:r>
        <w:t>культурой</w:t>
      </w:r>
      <w:r>
        <w:rPr>
          <w:spacing w:val="-1"/>
        </w:rPr>
        <w:t xml:space="preserve"> </w:t>
      </w:r>
      <w:r>
        <w:t>и</w:t>
      </w:r>
      <w:r>
        <w:rPr>
          <w:spacing w:val="-6"/>
        </w:rPr>
        <w:t xml:space="preserve"> </w:t>
      </w:r>
      <w:r>
        <w:t>спортом на</w:t>
      </w:r>
      <w:r>
        <w:rPr>
          <w:spacing w:val="-8"/>
        </w:rPr>
        <w:t xml:space="preserve"> </w:t>
      </w:r>
      <w:r>
        <w:t>воспитание</w:t>
      </w:r>
      <w:r>
        <w:rPr>
          <w:spacing w:val="-3"/>
        </w:rPr>
        <w:t xml:space="preserve"> </w:t>
      </w:r>
      <w:r>
        <w:t>положи-тельных качеств личности, устанавливать возможность профилактики вредных привычек;</w:t>
      </w:r>
    </w:p>
    <w:p w14:paraId="5A1794DD" w14:textId="77777777" w:rsidR="008B6EAD" w:rsidRDefault="008B6EAD">
      <w:pPr>
        <w:pStyle w:val="a3"/>
        <w:spacing w:line="242" w:lineRule="auto"/>
        <w:sectPr w:rsidR="008B6EAD">
          <w:pgSz w:w="12240" w:h="15840"/>
          <w:pgMar w:top="640" w:right="0" w:bottom="960" w:left="0" w:header="0" w:footer="728" w:gutter="0"/>
          <w:cols w:space="720"/>
        </w:sectPr>
      </w:pPr>
    </w:p>
    <w:p w14:paraId="55B6D945" w14:textId="77777777" w:rsidR="008B6EAD" w:rsidRDefault="00000000">
      <w:pPr>
        <w:pStyle w:val="a3"/>
        <w:spacing w:before="67"/>
        <w:ind w:left="1415" w:right="887" w:firstLine="600"/>
      </w:pPr>
      <w:r>
        <w:lastRenderedPageBreak/>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62BA16FD" w14:textId="77777777" w:rsidR="008B6EAD" w:rsidRDefault="00000000">
      <w:pPr>
        <w:pStyle w:val="a3"/>
        <w:spacing w:before="5" w:line="237" w:lineRule="auto"/>
        <w:ind w:left="1415" w:right="892" w:firstLine="600"/>
      </w:pPr>
      <w:r>
        <w:t>устанавливать причинно-следственную связь между планированием режима дня и изме-нениями показателей работоспособности;</w:t>
      </w:r>
    </w:p>
    <w:p w14:paraId="1810C978" w14:textId="77777777" w:rsidR="008B6EAD" w:rsidRDefault="00000000">
      <w:pPr>
        <w:pStyle w:val="a3"/>
        <w:spacing w:before="3"/>
        <w:ind w:right="882" w:firstLine="600"/>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570DC71A" w14:textId="77777777" w:rsidR="008B6EAD" w:rsidRDefault="00000000">
      <w:pPr>
        <w:pStyle w:val="a3"/>
        <w:spacing w:before="2" w:line="242" w:lineRule="auto"/>
        <w:ind w:right="902" w:firstLine="600"/>
      </w:pPr>
      <w: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469C075D" w14:textId="77777777" w:rsidR="008B6EAD" w:rsidRDefault="00000000">
      <w:pPr>
        <w:pStyle w:val="a3"/>
        <w:ind w:right="887" w:firstLine="600"/>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6AD3493C" w14:textId="77777777" w:rsidR="008B6EAD" w:rsidRDefault="00000000">
      <w:pPr>
        <w:pStyle w:val="a3"/>
        <w:spacing w:line="237" w:lineRule="auto"/>
        <w:ind w:right="887" w:firstLine="600"/>
      </w:pPr>
      <w:r>
        <w:t>устанавливать причинно-следственную связь между подготовкой мест занятий на откры-тых площадках и правилами предупреждения травматизма.</w:t>
      </w:r>
    </w:p>
    <w:p w14:paraId="46AD6374" w14:textId="77777777" w:rsidR="008B6EAD" w:rsidRDefault="00000000">
      <w:pPr>
        <w:spacing w:before="5" w:line="232" w:lineRule="auto"/>
        <w:ind w:left="1416" w:right="889" w:firstLine="600"/>
        <w:jc w:val="both"/>
        <w:rPr>
          <w:sz w:val="24"/>
        </w:rPr>
      </w:pPr>
      <w:r>
        <w:rPr>
          <w:sz w:val="24"/>
        </w:rPr>
        <w:t xml:space="preserve">У обучающегося будут сформированы следующие </w:t>
      </w:r>
      <w:r>
        <w:rPr>
          <w:b/>
          <w:sz w:val="24"/>
        </w:rPr>
        <w:t>универсальные коммуникативные учебные действия</w:t>
      </w:r>
      <w:r>
        <w:rPr>
          <w:sz w:val="24"/>
        </w:rPr>
        <w:t>:</w:t>
      </w:r>
    </w:p>
    <w:p w14:paraId="04CD3F46" w14:textId="77777777" w:rsidR="008B6EAD" w:rsidRDefault="00000000">
      <w:pPr>
        <w:pStyle w:val="a3"/>
        <w:spacing w:before="10"/>
        <w:ind w:right="892" w:firstLine="600"/>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510103A5" w14:textId="77777777" w:rsidR="008B6EAD" w:rsidRDefault="00000000">
      <w:pPr>
        <w:pStyle w:val="a3"/>
        <w:ind w:right="896" w:firstLine="600"/>
      </w:pPr>
      <w:r>
        <w:t>вести наблюдения за развитием физических</w:t>
      </w:r>
      <w:r>
        <w:rPr>
          <w:spacing w:val="-2"/>
        </w:rPr>
        <w:t xml:space="preserve"> </w:t>
      </w:r>
      <w:r>
        <w:t>качеств, сравнивать их</w:t>
      </w:r>
      <w:r>
        <w:rPr>
          <w:spacing w:val="-6"/>
        </w:rPr>
        <w:t xml:space="preserve"> </w:t>
      </w:r>
      <w:r>
        <w:t>показатели с данными возрастно-половых</w:t>
      </w:r>
      <w:r>
        <w:rPr>
          <w:spacing w:val="-5"/>
        </w:rPr>
        <w:t xml:space="preserve"> </w:t>
      </w:r>
      <w:r>
        <w:t>стандартов, составлять планы занятий на</w:t>
      </w:r>
      <w:r>
        <w:rPr>
          <w:spacing w:val="-1"/>
        </w:rPr>
        <w:t xml:space="preserve"> </w:t>
      </w:r>
      <w:r>
        <w:t>основе</w:t>
      </w:r>
      <w:r>
        <w:rPr>
          <w:spacing w:val="-1"/>
        </w:rPr>
        <w:t xml:space="preserve"> </w:t>
      </w:r>
      <w:r>
        <w:t>определённых правил и ре-гулировать нагрузку по частоте пульса и внешним признакам утомления;</w:t>
      </w:r>
    </w:p>
    <w:p w14:paraId="2EF5B905" w14:textId="77777777" w:rsidR="008B6EAD" w:rsidRDefault="00000000">
      <w:pPr>
        <w:pStyle w:val="a3"/>
        <w:spacing w:before="2" w:line="237" w:lineRule="auto"/>
        <w:ind w:right="887" w:firstLine="600"/>
      </w:pPr>
      <w:r>
        <w:t>описывать и анализировать технику</w:t>
      </w:r>
      <w:r>
        <w:rPr>
          <w:spacing w:val="-6"/>
        </w:rPr>
        <w:t xml:space="preserve"> </w:t>
      </w:r>
      <w:r>
        <w:t>разучиваемого упражнения, выделять фазы и элемен-ты движений, подбирать подготовительные упражнения;</w:t>
      </w:r>
    </w:p>
    <w:p w14:paraId="23C7B3C2" w14:textId="77777777" w:rsidR="008B6EAD" w:rsidRDefault="00000000">
      <w:pPr>
        <w:pStyle w:val="a3"/>
        <w:spacing w:before="10" w:line="232" w:lineRule="auto"/>
        <w:ind w:right="906" w:firstLine="600"/>
      </w:pPr>
      <w:r>
        <w:t>и планировать последовательность решения задач обучения, оценивать эффективность обучения посредством сравнения с эталонным образцом;</w:t>
      </w:r>
    </w:p>
    <w:p w14:paraId="3F47E322" w14:textId="77777777" w:rsidR="008B6EAD" w:rsidRDefault="00000000">
      <w:pPr>
        <w:pStyle w:val="a3"/>
        <w:spacing w:before="12" w:line="237" w:lineRule="auto"/>
        <w:ind w:right="892" w:firstLine="600"/>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43E15808" w14:textId="77777777" w:rsidR="008B6EAD" w:rsidRDefault="00000000">
      <w:pPr>
        <w:pStyle w:val="a3"/>
        <w:spacing w:before="4"/>
        <w:ind w:right="891" w:firstLine="600"/>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36FB0C17" w14:textId="77777777" w:rsidR="008B6EAD" w:rsidRDefault="00000000">
      <w:pPr>
        <w:spacing w:line="237" w:lineRule="auto"/>
        <w:ind w:left="1416" w:right="887" w:firstLine="600"/>
        <w:jc w:val="both"/>
        <w:rPr>
          <w:sz w:val="24"/>
        </w:rPr>
      </w:pPr>
      <w:r>
        <w:rPr>
          <w:sz w:val="24"/>
        </w:rPr>
        <w:t xml:space="preserve">У обучающегося будут сформированы следующие </w:t>
      </w:r>
      <w:r>
        <w:rPr>
          <w:b/>
          <w:sz w:val="24"/>
        </w:rPr>
        <w:t>универсальные регулятивные учеб-ные действия</w:t>
      </w:r>
      <w:r>
        <w:rPr>
          <w:sz w:val="24"/>
        </w:rPr>
        <w:t>:</w:t>
      </w:r>
    </w:p>
    <w:p w14:paraId="580B9862" w14:textId="77777777" w:rsidR="008B6EAD" w:rsidRDefault="00000000">
      <w:pPr>
        <w:pStyle w:val="a3"/>
        <w:spacing w:before="3"/>
        <w:ind w:right="891" w:firstLine="600"/>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4FE1D31F" w14:textId="77777777" w:rsidR="008B6EAD" w:rsidRDefault="00000000">
      <w:pPr>
        <w:pStyle w:val="a3"/>
        <w:spacing w:before="7" w:line="232" w:lineRule="auto"/>
        <w:ind w:right="887" w:firstLine="600"/>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256D3F34" w14:textId="77777777" w:rsidR="008B6EAD" w:rsidRDefault="00000000">
      <w:pPr>
        <w:pStyle w:val="a3"/>
        <w:spacing w:before="14" w:line="235" w:lineRule="auto"/>
        <w:ind w:right="887" w:firstLine="600"/>
      </w:pPr>
      <w: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6B1E79CA" w14:textId="77777777" w:rsidR="008B6EAD" w:rsidRDefault="00000000">
      <w:pPr>
        <w:pStyle w:val="a3"/>
        <w:spacing w:before="10"/>
        <w:ind w:right="882" w:firstLine="600"/>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0B333AAA" w14:textId="77777777" w:rsidR="008B6EAD" w:rsidRDefault="00000000">
      <w:pPr>
        <w:pStyle w:val="a3"/>
        <w:ind w:right="887" w:firstLine="600"/>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475E3E09" w14:textId="77777777" w:rsidR="008B6EAD" w:rsidRDefault="008B6EAD">
      <w:pPr>
        <w:pStyle w:val="a3"/>
        <w:sectPr w:rsidR="008B6EAD">
          <w:pgSz w:w="12240" w:h="15840"/>
          <w:pgMar w:top="640" w:right="0" w:bottom="960" w:left="0" w:header="0" w:footer="728" w:gutter="0"/>
          <w:cols w:space="720"/>
        </w:sectPr>
      </w:pPr>
    </w:p>
    <w:p w14:paraId="057EB48B" w14:textId="77777777" w:rsidR="008B6EAD" w:rsidRDefault="00000000">
      <w:pPr>
        <w:pStyle w:val="1"/>
        <w:spacing w:before="75"/>
        <w:ind w:left="1536"/>
        <w:jc w:val="both"/>
      </w:pPr>
      <w:bookmarkStart w:id="416" w:name="ПРЕДМЕТНЫЕ_РЕЗУЛЬТАТЫ"/>
      <w:bookmarkEnd w:id="416"/>
      <w:r>
        <w:lastRenderedPageBreak/>
        <w:t>ПРЕДМЕТНЫЕ</w:t>
      </w:r>
      <w:r>
        <w:rPr>
          <w:spacing w:val="-14"/>
        </w:rPr>
        <w:t xml:space="preserve"> </w:t>
      </w:r>
      <w:r>
        <w:rPr>
          <w:spacing w:val="-2"/>
        </w:rPr>
        <w:t>РЕЗУЛЬТАТЫ</w:t>
      </w:r>
    </w:p>
    <w:p w14:paraId="68E0E0BB" w14:textId="77777777" w:rsidR="008B6EAD" w:rsidRDefault="00000000">
      <w:pPr>
        <w:spacing w:before="271" w:line="275" w:lineRule="exact"/>
        <w:ind w:left="1536"/>
        <w:jc w:val="both"/>
        <w:rPr>
          <w:sz w:val="24"/>
        </w:rPr>
      </w:pPr>
      <w:r>
        <w:rPr>
          <w:sz w:val="24"/>
        </w:rPr>
        <w:t>К</w:t>
      </w:r>
      <w:r>
        <w:rPr>
          <w:spacing w:val="-7"/>
          <w:sz w:val="24"/>
        </w:rPr>
        <w:t xml:space="preserve"> </w:t>
      </w:r>
      <w:r>
        <w:rPr>
          <w:sz w:val="24"/>
        </w:rPr>
        <w:t>концу</w:t>
      </w:r>
      <w:r>
        <w:rPr>
          <w:spacing w:val="-9"/>
          <w:sz w:val="24"/>
        </w:rPr>
        <w:t xml:space="preserve"> </w:t>
      </w:r>
      <w:r>
        <w:rPr>
          <w:sz w:val="24"/>
        </w:rPr>
        <w:t>обучения</w:t>
      </w:r>
      <w:r>
        <w:rPr>
          <w:spacing w:val="1"/>
          <w:sz w:val="24"/>
        </w:rPr>
        <w:t xml:space="preserve"> </w:t>
      </w:r>
      <w:r>
        <w:rPr>
          <w:b/>
          <w:i/>
          <w:sz w:val="24"/>
        </w:rPr>
        <w:t>в</w:t>
      </w:r>
      <w:r>
        <w:rPr>
          <w:b/>
          <w:i/>
          <w:spacing w:val="-1"/>
          <w:sz w:val="24"/>
        </w:rPr>
        <w:t xml:space="preserve"> </w:t>
      </w:r>
      <w:r>
        <w:rPr>
          <w:b/>
          <w:i/>
          <w:sz w:val="24"/>
        </w:rPr>
        <w:t>5</w:t>
      </w:r>
      <w:r>
        <w:rPr>
          <w:b/>
          <w:i/>
          <w:spacing w:val="-4"/>
          <w:sz w:val="24"/>
        </w:rPr>
        <w:t xml:space="preserve"> </w:t>
      </w:r>
      <w:r>
        <w:rPr>
          <w:b/>
          <w:i/>
          <w:sz w:val="24"/>
        </w:rPr>
        <w:t>классе</w:t>
      </w:r>
      <w:r>
        <w:rPr>
          <w:b/>
          <w:i/>
          <w:spacing w:val="-5"/>
          <w:sz w:val="24"/>
        </w:rPr>
        <w:t xml:space="preserve"> </w:t>
      </w:r>
      <w:r>
        <w:rPr>
          <w:sz w:val="24"/>
        </w:rPr>
        <w:t>обучающийся</w:t>
      </w:r>
      <w:r>
        <w:rPr>
          <w:spacing w:val="1"/>
          <w:sz w:val="24"/>
        </w:rPr>
        <w:t xml:space="preserve"> </w:t>
      </w:r>
      <w:r>
        <w:rPr>
          <w:spacing w:val="-2"/>
          <w:sz w:val="24"/>
        </w:rPr>
        <w:t>научится:</w:t>
      </w:r>
    </w:p>
    <w:p w14:paraId="161A5488" w14:textId="77777777" w:rsidR="008B6EAD" w:rsidRDefault="00000000">
      <w:pPr>
        <w:pStyle w:val="a3"/>
        <w:spacing w:line="242" w:lineRule="auto"/>
        <w:ind w:right="886" w:firstLine="600"/>
      </w:pPr>
      <w:r>
        <w:t>выполнять требования</w:t>
      </w:r>
      <w:r>
        <w:rPr>
          <w:spacing w:val="-3"/>
        </w:rPr>
        <w:t xml:space="preserve"> </w:t>
      </w:r>
      <w:r>
        <w:t>безопасности</w:t>
      </w:r>
      <w:r>
        <w:rPr>
          <w:spacing w:val="-2"/>
        </w:rPr>
        <w:t xml:space="preserve"> </w:t>
      </w:r>
      <w:r>
        <w:t>на уроках</w:t>
      </w:r>
      <w:r>
        <w:rPr>
          <w:spacing w:val="-7"/>
        </w:rPr>
        <w:t xml:space="preserve"> </w:t>
      </w:r>
      <w:r>
        <w:t>физической культуры, на</w:t>
      </w:r>
      <w:r>
        <w:rPr>
          <w:spacing w:val="-4"/>
        </w:rPr>
        <w:t xml:space="preserve"> </w:t>
      </w:r>
      <w:r>
        <w:t>самостоятельных занятиях физическими упражнениями в условиях активного отдыха и досуга;</w:t>
      </w:r>
    </w:p>
    <w:p w14:paraId="0B299CC8" w14:textId="77777777" w:rsidR="008B6EAD" w:rsidRDefault="00000000">
      <w:pPr>
        <w:pStyle w:val="a3"/>
        <w:ind w:right="891" w:firstLine="600"/>
      </w:pPr>
      <w:r>
        <w:t>проводить измерение индивидуальной</w:t>
      </w:r>
      <w:r>
        <w:rPr>
          <w:spacing w:val="-6"/>
        </w:rPr>
        <w:t xml:space="preserve"> </w:t>
      </w:r>
      <w:r>
        <w:t>осанки</w:t>
      </w:r>
      <w:r>
        <w:rPr>
          <w:spacing w:val="-1"/>
        </w:rPr>
        <w:t xml:space="preserve"> </w:t>
      </w:r>
      <w:r>
        <w:t>и сравнивать её показатели</w:t>
      </w:r>
      <w:r>
        <w:rPr>
          <w:spacing w:val="-1"/>
        </w:rPr>
        <w:t xml:space="preserve"> </w:t>
      </w:r>
      <w:r>
        <w:t>со стандартами, составлять комплексы упражнений по коррекции и профилактике её нарушения, планировать</w:t>
      </w:r>
      <w:r>
        <w:rPr>
          <w:spacing w:val="40"/>
        </w:rPr>
        <w:t xml:space="preserve"> </w:t>
      </w:r>
      <w:r>
        <w:t>их выполнение в режиме дня;</w:t>
      </w:r>
    </w:p>
    <w:p w14:paraId="5670610C" w14:textId="77777777" w:rsidR="008B6EAD" w:rsidRDefault="00000000">
      <w:pPr>
        <w:pStyle w:val="a3"/>
        <w:ind w:right="887" w:firstLine="600"/>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047F2A3" w14:textId="77777777" w:rsidR="008B6EAD" w:rsidRDefault="00000000">
      <w:pPr>
        <w:pStyle w:val="a3"/>
        <w:spacing w:line="242" w:lineRule="auto"/>
        <w:ind w:right="887" w:firstLine="600"/>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5334128F" w14:textId="77777777" w:rsidR="008B6EAD" w:rsidRDefault="00000000">
      <w:pPr>
        <w:pStyle w:val="a3"/>
        <w:spacing w:line="242" w:lineRule="auto"/>
        <w:ind w:right="892" w:firstLine="600"/>
      </w:pPr>
      <w:r>
        <w:t>выполнять комплексы упражнений оздоровительной физической культуры на развитие гибкости, координации и формирование телосложения;</w:t>
      </w:r>
    </w:p>
    <w:p w14:paraId="0FB8CC66" w14:textId="77777777" w:rsidR="008B6EAD" w:rsidRDefault="00000000">
      <w:pPr>
        <w:pStyle w:val="a3"/>
        <w:spacing w:line="275" w:lineRule="exact"/>
        <w:ind w:left="2016"/>
      </w:pPr>
      <w:r>
        <w:t>выполнять</w:t>
      </w:r>
      <w:r>
        <w:rPr>
          <w:spacing w:val="42"/>
        </w:rPr>
        <w:t xml:space="preserve"> </w:t>
      </w:r>
      <w:r>
        <w:t>опорный</w:t>
      </w:r>
      <w:r>
        <w:rPr>
          <w:spacing w:val="49"/>
        </w:rPr>
        <w:t xml:space="preserve"> </w:t>
      </w:r>
      <w:r>
        <w:t>прыжок</w:t>
      </w:r>
      <w:r>
        <w:rPr>
          <w:spacing w:val="47"/>
        </w:rPr>
        <w:t xml:space="preserve"> </w:t>
      </w:r>
      <w:r>
        <w:t>с</w:t>
      </w:r>
      <w:r>
        <w:rPr>
          <w:spacing w:val="53"/>
        </w:rPr>
        <w:t xml:space="preserve"> </w:t>
      </w:r>
      <w:r>
        <w:t>разбега</w:t>
      </w:r>
      <w:r>
        <w:rPr>
          <w:spacing w:val="52"/>
        </w:rPr>
        <w:t xml:space="preserve"> </w:t>
      </w:r>
      <w:r>
        <w:t>способом</w:t>
      </w:r>
      <w:r>
        <w:rPr>
          <w:spacing w:val="50"/>
        </w:rPr>
        <w:t xml:space="preserve"> </w:t>
      </w:r>
      <w:r>
        <w:t>«ноги</w:t>
      </w:r>
      <w:r>
        <w:rPr>
          <w:spacing w:val="50"/>
        </w:rPr>
        <w:t xml:space="preserve"> </w:t>
      </w:r>
      <w:r>
        <w:t>врозь»</w:t>
      </w:r>
      <w:r>
        <w:rPr>
          <w:spacing w:val="43"/>
        </w:rPr>
        <w:t xml:space="preserve"> </w:t>
      </w:r>
      <w:r>
        <w:t>(мальчики)</w:t>
      </w:r>
      <w:r>
        <w:rPr>
          <w:spacing w:val="49"/>
        </w:rPr>
        <w:t xml:space="preserve"> </w:t>
      </w:r>
      <w:r>
        <w:t>и</w:t>
      </w:r>
      <w:r>
        <w:rPr>
          <w:spacing w:val="50"/>
        </w:rPr>
        <w:t xml:space="preserve"> </w:t>
      </w:r>
      <w:r>
        <w:rPr>
          <w:spacing w:val="-2"/>
        </w:rPr>
        <w:t>способом</w:t>
      </w:r>
    </w:p>
    <w:p w14:paraId="3F860D5E" w14:textId="77777777" w:rsidR="008B6EAD" w:rsidRDefault="00000000">
      <w:pPr>
        <w:pStyle w:val="a3"/>
        <w:spacing w:line="272" w:lineRule="exact"/>
        <w:ind w:left="1415"/>
      </w:pPr>
      <w:r>
        <w:t>«напрыгивания</w:t>
      </w:r>
      <w:r>
        <w:rPr>
          <w:spacing w:val="-17"/>
        </w:rPr>
        <w:t xml:space="preserve"> </w:t>
      </w:r>
      <w:r>
        <w:t>с</w:t>
      </w:r>
      <w:r>
        <w:rPr>
          <w:spacing w:val="-7"/>
        </w:rPr>
        <w:t xml:space="preserve"> </w:t>
      </w:r>
      <w:r>
        <w:t>последующим</w:t>
      </w:r>
      <w:r>
        <w:rPr>
          <w:spacing w:val="-4"/>
        </w:rPr>
        <w:t xml:space="preserve"> </w:t>
      </w:r>
      <w:r>
        <w:t>спрыгиванием»</w:t>
      </w:r>
      <w:r>
        <w:rPr>
          <w:spacing w:val="-10"/>
        </w:rPr>
        <w:t xml:space="preserve"> </w:t>
      </w:r>
      <w:r>
        <w:rPr>
          <w:spacing w:val="-2"/>
        </w:rPr>
        <w:t>(девочки);</w:t>
      </w:r>
    </w:p>
    <w:p w14:paraId="14BB9E5A" w14:textId="77777777" w:rsidR="008B6EAD" w:rsidRDefault="00000000">
      <w:pPr>
        <w:pStyle w:val="a3"/>
        <w:ind w:left="1415" w:right="886" w:firstLine="600"/>
      </w:pPr>
      <w:r>
        <w:t>выполнять упражнения в висах</w:t>
      </w:r>
      <w:r>
        <w:rPr>
          <w:spacing w:val="-1"/>
        </w:rPr>
        <w:t xml:space="preserve"> </w:t>
      </w:r>
      <w:r>
        <w:t>и упорах</w:t>
      </w:r>
      <w:r>
        <w:rPr>
          <w:spacing w:val="-1"/>
        </w:rPr>
        <w:t xml:space="preserve"> </w:t>
      </w:r>
      <w:r>
        <w:t>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7CB695F1" w14:textId="77777777" w:rsidR="008B6EAD" w:rsidRDefault="00000000">
      <w:pPr>
        <w:pStyle w:val="a3"/>
        <w:spacing w:line="232" w:lineRule="auto"/>
        <w:ind w:left="1415" w:right="887" w:firstLine="600"/>
      </w:pPr>
      <w:r>
        <w:t>передвигаться по гимнастической стенке приставным шагом, лазать разноимённым спо-собом вверх и по диагонали;</w:t>
      </w:r>
    </w:p>
    <w:p w14:paraId="03A3480C" w14:textId="77777777" w:rsidR="008B6EAD" w:rsidRDefault="00000000">
      <w:pPr>
        <w:pStyle w:val="a3"/>
        <w:spacing w:before="1"/>
        <w:ind w:left="2015" w:right="1049"/>
        <w:jc w:val="left"/>
      </w:pPr>
      <w:r>
        <w:t>выполнять бег с равномерной скоростью с высокого старта по учебной дистанции; демонстрировать технику прыжка в длину с разбега способом «согнув ноги»; передвигаться</w:t>
      </w:r>
      <w:r>
        <w:rPr>
          <w:spacing w:val="-2"/>
        </w:rPr>
        <w:t xml:space="preserve"> </w:t>
      </w:r>
      <w:r>
        <w:t>на</w:t>
      </w:r>
      <w:r>
        <w:rPr>
          <w:spacing w:val="-8"/>
        </w:rPr>
        <w:t xml:space="preserve"> </w:t>
      </w:r>
      <w:r>
        <w:t>лыжах</w:t>
      </w:r>
      <w:r>
        <w:rPr>
          <w:spacing w:val="-7"/>
        </w:rPr>
        <w:t xml:space="preserve"> </w:t>
      </w:r>
      <w:r>
        <w:t>попеременным двухшажным</w:t>
      </w:r>
      <w:r>
        <w:rPr>
          <w:spacing w:val="-5"/>
        </w:rPr>
        <w:t xml:space="preserve"> </w:t>
      </w:r>
      <w:r>
        <w:t>ходом (для</w:t>
      </w:r>
      <w:r>
        <w:rPr>
          <w:spacing w:val="-2"/>
        </w:rPr>
        <w:t xml:space="preserve"> </w:t>
      </w:r>
      <w:r>
        <w:t>бесснежных</w:t>
      </w:r>
      <w:r>
        <w:rPr>
          <w:spacing w:val="-7"/>
        </w:rPr>
        <w:t xml:space="preserve"> </w:t>
      </w:r>
      <w:r>
        <w:t>районов</w:t>
      </w:r>
      <w:r>
        <w:rPr>
          <w:spacing w:val="27"/>
        </w:rPr>
        <w:t xml:space="preserve"> </w:t>
      </w:r>
      <w:r>
        <w:t>–</w:t>
      </w:r>
    </w:p>
    <w:p w14:paraId="2A0FB3D3" w14:textId="77777777" w:rsidR="008B6EAD" w:rsidRDefault="00000000">
      <w:pPr>
        <w:pStyle w:val="a3"/>
        <w:spacing w:before="7" w:line="272" w:lineRule="exact"/>
        <w:ind w:left="1415"/>
        <w:jc w:val="left"/>
      </w:pPr>
      <w:r>
        <w:t>имитация</w:t>
      </w:r>
      <w:r>
        <w:rPr>
          <w:spacing w:val="-4"/>
        </w:rPr>
        <w:t xml:space="preserve"> </w:t>
      </w:r>
      <w:r>
        <w:rPr>
          <w:spacing w:val="-2"/>
        </w:rPr>
        <w:t>передвижения);</w:t>
      </w:r>
    </w:p>
    <w:p w14:paraId="377279B9" w14:textId="77777777" w:rsidR="008B6EAD" w:rsidRDefault="00000000">
      <w:pPr>
        <w:pStyle w:val="a3"/>
        <w:spacing w:before="4" w:line="232" w:lineRule="auto"/>
        <w:ind w:left="1415" w:right="847" w:firstLine="600"/>
        <w:jc w:val="left"/>
      </w:pPr>
      <w:r>
        <w:t>тренироваться</w:t>
      </w:r>
      <w:r>
        <w:rPr>
          <w:spacing w:val="-7"/>
        </w:rPr>
        <w:t xml:space="preserve"> </w:t>
      </w:r>
      <w:r>
        <w:t>в</w:t>
      </w:r>
      <w:r>
        <w:rPr>
          <w:spacing w:val="-1"/>
        </w:rPr>
        <w:t xml:space="preserve"> </w:t>
      </w:r>
      <w:r>
        <w:t>упражнениях</w:t>
      </w:r>
      <w:r>
        <w:rPr>
          <w:spacing w:val="20"/>
        </w:rPr>
        <w:t xml:space="preserve"> </w:t>
      </w:r>
      <w:r>
        <w:t>общефизической</w:t>
      </w:r>
      <w:r>
        <w:rPr>
          <w:spacing w:val="-6"/>
        </w:rPr>
        <w:t xml:space="preserve"> </w:t>
      </w:r>
      <w:r>
        <w:t>и</w:t>
      </w:r>
      <w:r>
        <w:rPr>
          <w:spacing w:val="-2"/>
        </w:rPr>
        <w:t xml:space="preserve"> </w:t>
      </w:r>
      <w:r>
        <w:t>специальной</w:t>
      </w:r>
      <w:r>
        <w:rPr>
          <w:spacing w:val="-6"/>
        </w:rPr>
        <w:t xml:space="preserve"> </w:t>
      </w:r>
      <w:r>
        <w:t>физической</w:t>
      </w:r>
      <w:r>
        <w:rPr>
          <w:spacing w:val="-6"/>
        </w:rPr>
        <w:t xml:space="preserve"> </w:t>
      </w:r>
      <w:r>
        <w:t>подготовки</w:t>
      </w:r>
      <w:r>
        <w:rPr>
          <w:spacing w:val="-2"/>
        </w:rPr>
        <w:t xml:space="preserve"> </w:t>
      </w:r>
      <w:r>
        <w:t>с учётом индивидуальных и возрастно-половых особенностей;</w:t>
      </w:r>
    </w:p>
    <w:p w14:paraId="3DB48067" w14:textId="77777777" w:rsidR="008B6EAD" w:rsidRDefault="00000000">
      <w:pPr>
        <w:pStyle w:val="a3"/>
        <w:spacing w:before="9" w:line="275" w:lineRule="exact"/>
        <w:ind w:left="2015"/>
        <w:jc w:val="left"/>
      </w:pPr>
      <w:r>
        <w:t>демонстрировать</w:t>
      </w:r>
      <w:r>
        <w:rPr>
          <w:spacing w:val="-10"/>
        </w:rPr>
        <w:t xml:space="preserve"> </w:t>
      </w:r>
      <w:r>
        <w:t>технические</w:t>
      </w:r>
      <w:r>
        <w:rPr>
          <w:spacing w:val="-8"/>
        </w:rPr>
        <w:t xml:space="preserve"> </w:t>
      </w:r>
      <w:r>
        <w:t>действия</w:t>
      </w:r>
      <w:r>
        <w:rPr>
          <w:spacing w:val="-12"/>
        </w:rPr>
        <w:t xml:space="preserve"> </w:t>
      </w:r>
      <w:r>
        <w:t>в</w:t>
      </w:r>
      <w:r>
        <w:rPr>
          <w:spacing w:val="-5"/>
        </w:rPr>
        <w:t xml:space="preserve"> </w:t>
      </w:r>
      <w:r>
        <w:t>спортивных</w:t>
      </w:r>
      <w:r>
        <w:rPr>
          <w:spacing w:val="-15"/>
        </w:rPr>
        <w:t xml:space="preserve"> </w:t>
      </w:r>
      <w:r>
        <w:rPr>
          <w:spacing w:val="-2"/>
        </w:rPr>
        <w:t>играх:</w:t>
      </w:r>
    </w:p>
    <w:p w14:paraId="50AED339" w14:textId="77777777" w:rsidR="008B6EAD" w:rsidRDefault="00000000">
      <w:pPr>
        <w:pStyle w:val="a3"/>
        <w:spacing w:line="242" w:lineRule="auto"/>
        <w:ind w:left="1415" w:right="998" w:firstLine="600"/>
        <w:jc w:val="left"/>
      </w:pPr>
      <w:r>
        <w:t>баскетбол</w:t>
      </w:r>
      <w:r>
        <w:rPr>
          <w:spacing w:val="-3"/>
        </w:rPr>
        <w:t xml:space="preserve"> </w:t>
      </w:r>
      <w:r>
        <w:t>(ведение</w:t>
      </w:r>
      <w:r>
        <w:rPr>
          <w:spacing w:val="-4"/>
        </w:rPr>
        <w:t xml:space="preserve"> </w:t>
      </w:r>
      <w:r>
        <w:t>мяча</w:t>
      </w:r>
      <w:r>
        <w:rPr>
          <w:spacing w:val="-4"/>
        </w:rPr>
        <w:t xml:space="preserve"> </w:t>
      </w:r>
      <w:r>
        <w:t>с</w:t>
      </w:r>
      <w:r>
        <w:rPr>
          <w:spacing w:val="-8"/>
        </w:rPr>
        <w:t xml:space="preserve"> </w:t>
      </w:r>
      <w:r>
        <w:t>равномерной</w:t>
      </w:r>
      <w:r>
        <w:rPr>
          <w:spacing w:val="-2"/>
        </w:rPr>
        <w:t xml:space="preserve"> </w:t>
      </w:r>
      <w:r>
        <w:t>скоростью</w:t>
      </w:r>
      <w:r>
        <w:rPr>
          <w:spacing w:val="-4"/>
        </w:rPr>
        <w:t xml:space="preserve"> </w:t>
      </w:r>
      <w:r>
        <w:t>в</w:t>
      </w:r>
      <w:r>
        <w:rPr>
          <w:spacing w:val="-1"/>
        </w:rPr>
        <w:t xml:space="preserve"> </w:t>
      </w:r>
      <w:r>
        <w:t>разных</w:t>
      </w:r>
      <w:r>
        <w:rPr>
          <w:spacing w:val="-7"/>
        </w:rPr>
        <w:t xml:space="preserve"> </w:t>
      </w:r>
      <w:r>
        <w:t>направлениях,</w:t>
      </w:r>
      <w:r>
        <w:rPr>
          <w:spacing w:val="-1"/>
        </w:rPr>
        <w:t xml:space="preserve"> </w:t>
      </w:r>
      <w:r>
        <w:t>приём</w:t>
      </w:r>
      <w:r>
        <w:rPr>
          <w:spacing w:val="-5"/>
        </w:rPr>
        <w:t xml:space="preserve"> </w:t>
      </w:r>
      <w:r>
        <w:t>и</w:t>
      </w:r>
      <w:r>
        <w:rPr>
          <w:spacing w:val="-6"/>
        </w:rPr>
        <w:t xml:space="preserve"> </w:t>
      </w:r>
      <w:r>
        <w:t>пере-дача мяча двумя руками от груди с места и в движении);</w:t>
      </w:r>
    </w:p>
    <w:p w14:paraId="5DEA0972" w14:textId="77777777" w:rsidR="008B6EAD" w:rsidRDefault="00000000">
      <w:pPr>
        <w:pStyle w:val="a3"/>
        <w:spacing w:line="242" w:lineRule="auto"/>
        <w:ind w:right="356" w:firstLine="600"/>
        <w:jc w:val="left"/>
      </w:pPr>
      <w:r>
        <w:t>волейбол</w:t>
      </w:r>
      <w:r>
        <w:rPr>
          <w:spacing w:val="33"/>
        </w:rPr>
        <w:t xml:space="preserve"> </w:t>
      </w:r>
      <w:r>
        <w:t>(приём</w:t>
      </w:r>
      <w:r>
        <w:rPr>
          <w:spacing w:val="29"/>
        </w:rPr>
        <w:t xml:space="preserve"> </w:t>
      </w:r>
      <w:r>
        <w:t>и</w:t>
      </w:r>
      <w:r>
        <w:rPr>
          <w:spacing w:val="29"/>
        </w:rPr>
        <w:t xml:space="preserve"> </w:t>
      </w:r>
      <w:r>
        <w:t>передача</w:t>
      </w:r>
      <w:r>
        <w:rPr>
          <w:spacing w:val="32"/>
        </w:rPr>
        <w:t xml:space="preserve"> </w:t>
      </w:r>
      <w:r>
        <w:t>мяча</w:t>
      </w:r>
      <w:r>
        <w:rPr>
          <w:spacing w:val="32"/>
        </w:rPr>
        <w:t xml:space="preserve"> </w:t>
      </w:r>
      <w:r>
        <w:t>двумя</w:t>
      </w:r>
      <w:r>
        <w:rPr>
          <w:spacing w:val="28"/>
        </w:rPr>
        <w:t xml:space="preserve"> </w:t>
      </w:r>
      <w:r>
        <w:t>руками</w:t>
      </w:r>
      <w:r>
        <w:rPr>
          <w:spacing w:val="38"/>
        </w:rPr>
        <w:t xml:space="preserve"> </w:t>
      </w:r>
      <w:r>
        <w:t>снизу и</w:t>
      </w:r>
      <w:r>
        <w:rPr>
          <w:spacing w:val="34"/>
        </w:rPr>
        <w:t xml:space="preserve"> </w:t>
      </w:r>
      <w:r>
        <w:t>сверху</w:t>
      </w:r>
      <w:r>
        <w:rPr>
          <w:spacing w:val="28"/>
        </w:rPr>
        <w:t xml:space="preserve"> </w:t>
      </w:r>
      <w:r>
        <w:t>с</w:t>
      </w:r>
      <w:r>
        <w:rPr>
          <w:spacing w:val="27"/>
        </w:rPr>
        <w:t xml:space="preserve"> </w:t>
      </w:r>
      <w:r>
        <w:t>места</w:t>
      </w:r>
      <w:r>
        <w:rPr>
          <w:spacing w:val="27"/>
        </w:rPr>
        <w:t xml:space="preserve"> </w:t>
      </w:r>
      <w:r>
        <w:t>и</w:t>
      </w:r>
      <w:r>
        <w:rPr>
          <w:spacing w:val="34"/>
        </w:rPr>
        <w:t xml:space="preserve"> </w:t>
      </w:r>
      <w:r>
        <w:t>в</w:t>
      </w:r>
      <w:r>
        <w:rPr>
          <w:spacing w:val="34"/>
        </w:rPr>
        <w:t xml:space="preserve"> </w:t>
      </w:r>
      <w:r>
        <w:t>движении, прямая нижняя подача);</w:t>
      </w:r>
    </w:p>
    <w:p w14:paraId="76794F26" w14:textId="77777777" w:rsidR="008B6EAD" w:rsidRDefault="00000000">
      <w:pPr>
        <w:pStyle w:val="a3"/>
        <w:spacing w:line="242" w:lineRule="auto"/>
        <w:ind w:left="1415" w:right="847" w:firstLine="600"/>
        <w:jc w:val="left"/>
      </w:pPr>
      <w:r>
        <w:t>футбол</w:t>
      </w:r>
      <w:r>
        <w:rPr>
          <w:spacing w:val="-6"/>
        </w:rPr>
        <w:t xml:space="preserve"> </w:t>
      </w:r>
      <w:r>
        <w:t>(ведение</w:t>
      </w:r>
      <w:r>
        <w:rPr>
          <w:spacing w:val="-7"/>
        </w:rPr>
        <w:t xml:space="preserve"> </w:t>
      </w:r>
      <w:r>
        <w:t>мяча</w:t>
      </w:r>
      <w:r>
        <w:rPr>
          <w:spacing w:val="-7"/>
        </w:rPr>
        <w:t xml:space="preserve"> </w:t>
      </w:r>
      <w:r>
        <w:t>с</w:t>
      </w:r>
      <w:r>
        <w:rPr>
          <w:spacing w:val="-12"/>
        </w:rPr>
        <w:t xml:space="preserve"> </w:t>
      </w:r>
      <w:r>
        <w:t>равномерной</w:t>
      </w:r>
      <w:r>
        <w:rPr>
          <w:spacing w:val="-9"/>
        </w:rPr>
        <w:t xml:space="preserve"> </w:t>
      </w:r>
      <w:r>
        <w:t>скоростью</w:t>
      </w:r>
      <w:r>
        <w:rPr>
          <w:spacing w:val="-8"/>
        </w:rPr>
        <w:t xml:space="preserve"> </w:t>
      </w:r>
      <w:r>
        <w:t>в</w:t>
      </w:r>
      <w:r>
        <w:rPr>
          <w:spacing w:val="-4"/>
        </w:rPr>
        <w:t xml:space="preserve"> </w:t>
      </w:r>
      <w:r>
        <w:t>разных</w:t>
      </w:r>
      <w:r>
        <w:rPr>
          <w:spacing w:val="-11"/>
        </w:rPr>
        <w:t xml:space="preserve"> </w:t>
      </w:r>
      <w:r>
        <w:t>направлениях,</w:t>
      </w:r>
      <w:r>
        <w:rPr>
          <w:spacing w:val="-8"/>
        </w:rPr>
        <w:t xml:space="preserve"> </w:t>
      </w:r>
      <w:r>
        <w:t>приём</w:t>
      </w:r>
      <w:r>
        <w:rPr>
          <w:spacing w:val="-9"/>
        </w:rPr>
        <w:t xml:space="preserve"> </w:t>
      </w:r>
      <w:r>
        <w:t>и</w:t>
      </w:r>
      <w:r>
        <w:rPr>
          <w:spacing w:val="-10"/>
        </w:rPr>
        <w:t xml:space="preserve"> </w:t>
      </w:r>
      <w:r>
        <w:t>передача мяча, удар по неподвижному мячу с небольшого разбега).</w:t>
      </w:r>
    </w:p>
    <w:p w14:paraId="26DE64DC" w14:textId="77777777" w:rsidR="008B6EAD" w:rsidRDefault="00000000">
      <w:pPr>
        <w:spacing w:before="261" w:line="275" w:lineRule="exact"/>
        <w:ind w:left="1535"/>
        <w:jc w:val="both"/>
        <w:rPr>
          <w:sz w:val="24"/>
        </w:rPr>
      </w:pPr>
      <w:r>
        <w:rPr>
          <w:sz w:val="24"/>
        </w:rPr>
        <w:t>К</w:t>
      </w:r>
      <w:r>
        <w:rPr>
          <w:spacing w:val="-7"/>
          <w:sz w:val="24"/>
        </w:rPr>
        <w:t xml:space="preserve"> </w:t>
      </w:r>
      <w:r>
        <w:rPr>
          <w:sz w:val="24"/>
        </w:rPr>
        <w:t>концу</w:t>
      </w:r>
      <w:r>
        <w:rPr>
          <w:spacing w:val="-9"/>
          <w:sz w:val="24"/>
        </w:rPr>
        <w:t xml:space="preserve"> </w:t>
      </w:r>
      <w:r>
        <w:rPr>
          <w:sz w:val="24"/>
        </w:rPr>
        <w:t>обучения</w:t>
      </w:r>
      <w:r>
        <w:rPr>
          <w:spacing w:val="1"/>
          <w:sz w:val="24"/>
        </w:rPr>
        <w:t xml:space="preserve"> </w:t>
      </w:r>
      <w:r>
        <w:rPr>
          <w:b/>
          <w:i/>
          <w:sz w:val="24"/>
        </w:rPr>
        <w:t>в</w:t>
      </w:r>
      <w:r>
        <w:rPr>
          <w:b/>
          <w:i/>
          <w:spacing w:val="-1"/>
          <w:sz w:val="24"/>
        </w:rPr>
        <w:t xml:space="preserve"> </w:t>
      </w:r>
      <w:r>
        <w:rPr>
          <w:b/>
          <w:i/>
          <w:sz w:val="24"/>
        </w:rPr>
        <w:t>6</w:t>
      </w:r>
      <w:r>
        <w:rPr>
          <w:b/>
          <w:i/>
          <w:spacing w:val="-4"/>
          <w:sz w:val="24"/>
        </w:rPr>
        <w:t xml:space="preserve"> </w:t>
      </w:r>
      <w:r>
        <w:rPr>
          <w:b/>
          <w:i/>
          <w:sz w:val="24"/>
        </w:rPr>
        <w:t>классе</w:t>
      </w:r>
      <w:r>
        <w:rPr>
          <w:b/>
          <w:i/>
          <w:spacing w:val="-5"/>
          <w:sz w:val="24"/>
        </w:rPr>
        <w:t xml:space="preserve"> </w:t>
      </w:r>
      <w:r>
        <w:rPr>
          <w:sz w:val="24"/>
        </w:rPr>
        <w:t>обучающийся</w:t>
      </w:r>
      <w:r>
        <w:rPr>
          <w:spacing w:val="1"/>
          <w:sz w:val="24"/>
        </w:rPr>
        <w:t xml:space="preserve"> </w:t>
      </w:r>
      <w:r>
        <w:rPr>
          <w:spacing w:val="-2"/>
          <w:sz w:val="24"/>
        </w:rPr>
        <w:t>научится:</w:t>
      </w:r>
    </w:p>
    <w:p w14:paraId="3CD00FBC" w14:textId="77777777" w:rsidR="008B6EAD" w:rsidRDefault="00000000">
      <w:pPr>
        <w:pStyle w:val="a3"/>
        <w:ind w:left="1415" w:right="887" w:firstLine="600"/>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14F86189" w14:textId="77777777" w:rsidR="008B6EAD" w:rsidRDefault="00000000">
      <w:pPr>
        <w:pStyle w:val="a3"/>
        <w:spacing w:line="242" w:lineRule="auto"/>
        <w:ind w:left="1415" w:right="897" w:firstLine="600"/>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17C28E21" w14:textId="77777777" w:rsidR="008B6EAD" w:rsidRDefault="00000000">
      <w:pPr>
        <w:pStyle w:val="a3"/>
        <w:spacing w:line="242" w:lineRule="auto"/>
        <w:ind w:left="1415" w:right="887" w:firstLine="600"/>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1DD334CC" w14:textId="77777777" w:rsidR="008B6EAD" w:rsidRDefault="00000000">
      <w:pPr>
        <w:pStyle w:val="a3"/>
        <w:spacing w:line="242" w:lineRule="auto"/>
        <w:ind w:left="1415" w:right="887" w:firstLine="600"/>
      </w:pPr>
      <w: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4A9D4169" w14:textId="77777777" w:rsidR="008B6EAD" w:rsidRDefault="00000000">
      <w:pPr>
        <w:pStyle w:val="a3"/>
        <w:ind w:left="1415" w:right="887" w:firstLine="600"/>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0DE3480B" w14:textId="77777777" w:rsidR="008B6EAD" w:rsidRDefault="008B6EAD">
      <w:pPr>
        <w:pStyle w:val="a3"/>
        <w:sectPr w:rsidR="008B6EAD">
          <w:pgSz w:w="12240" w:h="15840"/>
          <w:pgMar w:top="920" w:right="0" w:bottom="960" w:left="0" w:header="0" w:footer="728" w:gutter="0"/>
          <w:cols w:space="720"/>
        </w:sectPr>
      </w:pPr>
    </w:p>
    <w:p w14:paraId="634F7AE0" w14:textId="77777777" w:rsidR="008B6EAD" w:rsidRDefault="00000000">
      <w:pPr>
        <w:pStyle w:val="a3"/>
        <w:spacing w:before="67"/>
        <w:ind w:left="1415" w:right="887" w:firstLine="600"/>
      </w:pPr>
      <w:r>
        <w:lastRenderedPageBreak/>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7B29DC02" w14:textId="77777777" w:rsidR="008B6EAD" w:rsidRDefault="00000000">
      <w:pPr>
        <w:pStyle w:val="a3"/>
        <w:spacing w:before="2"/>
        <w:ind w:left="1415" w:right="887" w:firstLine="600"/>
      </w:pPr>
      <w: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14:paraId="0FEA2381" w14:textId="77777777" w:rsidR="008B6EAD" w:rsidRDefault="00000000">
      <w:pPr>
        <w:pStyle w:val="a3"/>
        <w:spacing w:before="3"/>
        <w:ind w:left="1415" w:right="887" w:firstLine="600"/>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w:t>
      </w:r>
      <w:r>
        <w:rPr>
          <w:spacing w:val="-4"/>
        </w:rPr>
        <w:t>сти;</w:t>
      </w:r>
    </w:p>
    <w:p w14:paraId="2460B932" w14:textId="77777777" w:rsidR="008B6EAD" w:rsidRDefault="00000000">
      <w:pPr>
        <w:pStyle w:val="a3"/>
        <w:ind w:right="882" w:firstLine="600"/>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2DAD88E2" w14:textId="77777777" w:rsidR="008B6EAD" w:rsidRDefault="00000000">
      <w:pPr>
        <w:pStyle w:val="a3"/>
        <w:ind w:right="887" w:firstLine="600"/>
      </w:pPr>
      <w: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w:t>
      </w:r>
      <w:r>
        <w:rPr>
          <w:spacing w:val="-2"/>
        </w:rPr>
        <w:t>жения);</w:t>
      </w:r>
    </w:p>
    <w:p w14:paraId="75691825" w14:textId="77777777" w:rsidR="008B6EAD" w:rsidRDefault="00000000">
      <w:pPr>
        <w:pStyle w:val="a3"/>
        <w:spacing w:line="242" w:lineRule="auto"/>
        <w:ind w:right="898" w:firstLine="60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BD03FAC" w14:textId="77777777" w:rsidR="008B6EAD" w:rsidRDefault="00000000">
      <w:pPr>
        <w:pStyle w:val="a3"/>
        <w:spacing w:line="242" w:lineRule="auto"/>
        <w:ind w:left="1415" w:right="892" w:firstLine="600"/>
        <w:jc w:val="right"/>
      </w:pPr>
      <w:r>
        <w:t>выполнять</w:t>
      </w:r>
      <w:r>
        <w:rPr>
          <w:spacing w:val="80"/>
        </w:rPr>
        <w:t xml:space="preserve"> </w:t>
      </w:r>
      <w:r>
        <w:t>правила</w:t>
      </w:r>
      <w:r>
        <w:rPr>
          <w:spacing w:val="80"/>
        </w:rPr>
        <w:t xml:space="preserve"> </w:t>
      </w:r>
      <w:r>
        <w:t>и</w:t>
      </w:r>
      <w:r>
        <w:rPr>
          <w:spacing w:val="80"/>
        </w:rPr>
        <w:t xml:space="preserve"> </w:t>
      </w:r>
      <w:r>
        <w:t>демонстрировать</w:t>
      </w:r>
      <w:r>
        <w:rPr>
          <w:spacing w:val="80"/>
        </w:rPr>
        <w:t xml:space="preserve"> </w:t>
      </w:r>
      <w:r>
        <w:t>технические</w:t>
      </w:r>
      <w:r>
        <w:rPr>
          <w:spacing w:val="80"/>
        </w:rPr>
        <w:t xml:space="preserve"> </w:t>
      </w:r>
      <w:r>
        <w:t>действия</w:t>
      </w:r>
      <w:r>
        <w:rPr>
          <w:spacing w:val="80"/>
        </w:rPr>
        <w:t xml:space="preserve"> </w:t>
      </w:r>
      <w:r>
        <w:t>в</w:t>
      </w:r>
      <w:r>
        <w:rPr>
          <w:spacing w:val="80"/>
        </w:rPr>
        <w:t xml:space="preserve"> </w:t>
      </w:r>
      <w:r>
        <w:t>спортивных</w:t>
      </w:r>
      <w:r>
        <w:rPr>
          <w:spacing w:val="80"/>
        </w:rPr>
        <w:t xml:space="preserve"> </w:t>
      </w:r>
      <w:r>
        <w:t>играх: баскетбол</w:t>
      </w:r>
      <w:r>
        <w:rPr>
          <w:spacing w:val="20"/>
        </w:rPr>
        <w:t xml:space="preserve"> </w:t>
      </w:r>
      <w:r>
        <w:t>(технические</w:t>
      </w:r>
      <w:r>
        <w:rPr>
          <w:spacing w:val="23"/>
        </w:rPr>
        <w:t xml:space="preserve"> </w:t>
      </w:r>
      <w:r>
        <w:t>действия без</w:t>
      </w:r>
      <w:r>
        <w:rPr>
          <w:spacing w:val="27"/>
        </w:rPr>
        <w:t xml:space="preserve"> </w:t>
      </w:r>
      <w:r>
        <w:t>мяча,</w:t>
      </w:r>
      <w:r>
        <w:rPr>
          <w:spacing w:val="28"/>
        </w:rPr>
        <w:t xml:space="preserve"> </w:t>
      </w:r>
      <w:r>
        <w:t>броски</w:t>
      </w:r>
      <w:r>
        <w:rPr>
          <w:spacing w:val="25"/>
        </w:rPr>
        <w:t xml:space="preserve"> </w:t>
      </w:r>
      <w:r>
        <w:t>мяча</w:t>
      </w:r>
      <w:r>
        <w:rPr>
          <w:spacing w:val="19"/>
        </w:rPr>
        <w:t xml:space="preserve"> </w:t>
      </w:r>
      <w:r>
        <w:t>двумя</w:t>
      </w:r>
      <w:r>
        <w:rPr>
          <w:spacing w:val="19"/>
        </w:rPr>
        <w:t xml:space="preserve"> </w:t>
      </w:r>
      <w:r>
        <w:t>руками</w:t>
      </w:r>
      <w:r>
        <w:rPr>
          <w:spacing w:val="21"/>
        </w:rPr>
        <w:t xml:space="preserve"> </w:t>
      </w:r>
      <w:r>
        <w:t>снизу и от груди</w:t>
      </w:r>
      <w:r>
        <w:rPr>
          <w:spacing w:val="31"/>
        </w:rPr>
        <w:t xml:space="preserve"> </w:t>
      </w:r>
      <w:r>
        <w:t>с места,</w:t>
      </w:r>
      <w:r>
        <w:rPr>
          <w:spacing w:val="40"/>
        </w:rPr>
        <w:t xml:space="preserve"> </w:t>
      </w:r>
      <w:r>
        <w:t>использование</w:t>
      </w:r>
      <w:r>
        <w:rPr>
          <w:spacing w:val="40"/>
        </w:rPr>
        <w:t xml:space="preserve"> </w:t>
      </w:r>
      <w:r>
        <w:t>разученных</w:t>
      </w:r>
      <w:r>
        <w:rPr>
          <w:spacing w:val="40"/>
        </w:rPr>
        <w:t xml:space="preserve"> </w:t>
      </w:r>
      <w:r>
        <w:t>технических</w:t>
      </w:r>
      <w:r>
        <w:rPr>
          <w:spacing w:val="40"/>
        </w:rPr>
        <w:t xml:space="preserve"> </w:t>
      </w:r>
      <w:r>
        <w:t>действий</w:t>
      </w:r>
      <w:r>
        <w:rPr>
          <w:spacing w:val="40"/>
        </w:rPr>
        <w:t xml:space="preserve"> </w:t>
      </w:r>
      <w:r>
        <w:t>в</w:t>
      </w:r>
      <w:r>
        <w:rPr>
          <w:spacing w:val="40"/>
        </w:rPr>
        <w:t xml:space="preserve"> </w:t>
      </w:r>
      <w:r>
        <w:t>условиях</w:t>
      </w:r>
      <w:r>
        <w:rPr>
          <w:spacing w:val="40"/>
        </w:rPr>
        <w:t xml:space="preserve"> </w:t>
      </w:r>
      <w:r>
        <w:t>игровой</w:t>
      </w:r>
      <w:r>
        <w:rPr>
          <w:spacing w:val="40"/>
        </w:rPr>
        <w:t xml:space="preserve"> </w:t>
      </w:r>
      <w:r>
        <w:t>деятельности); волейбол (приём и передача мяча двумя руками снизу и сверху в разные зоны площадки соперника,</w:t>
      </w:r>
      <w:r>
        <w:rPr>
          <w:spacing w:val="45"/>
        </w:rPr>
        <w:t xml:space="preserve"> </w:t>
      </w:r>
      <w:r>
        <w:t>использование</w:t>
      </w:r>
      <w:r>
        <w:rPr>
          <w:spacing w:val="48"/>
        </w:rPr>
        <w:t xml:space="preserve"> </w:t>
      </w:r>
      <w:r>
        <w:t>разученных</w:t>
      </w:r>
      <w:r>
        <w:rPr>
          <w:spacing w:val="43"/>
        </w:rPr>
        <w:t xml:space="preserve"> </w:t>
      </w:r>
      <w:r>
        <w:t>технических</w:t>
      </w:r>
      <w:r>
        <w:rPr>
          <w:spacing w:val="49"/>
        </w:rPr>
        <w:t xml:space="preserve"> </w:t>
      </w:r>
      <w:r>
        <w:t>действий</w:t>
      </w:r>
      <w:r>
        <w:rPr>
          <w:spacing w:val="49"/>
        </w:rPr>
        <w:t xml:space="preserve"> </w:t>
      </w:r>
      <w:r>
        <w:t>в</w:t>
      </w:r>
      <w:r>
        <w:rPr>
          <w:spacing w:val="50"/>
        </w:rPr>
        <w:t xml:space="preserve"> </w:t>
      </w:r>
      <w:r>
        <w:t>условиях</w:t>
      </w:r>
      <w:r>
        <w:rPr>
          <w:spacing w:val="44"/>
        </w:rPr>
        <w:t xml:space="preserve"> </w:t>
      </w:r>
      <w:r>
        <w:t>игровой</w:t>
      </w:r>
      <w:r>
        <w:rPr>
          <w:spacing w:val="45"/>
        </w:rPr>
        <w:t xml:space="preserve"> </w:t>
      </w:r>
      <w:r>
        <w:rPr>
          <w:spacing w:val="-2"/>
        </w:rPr>
        <w:t>деятельно-</w:t>
      </w:r>
    </w:p>
    <w:p w14:paraId="5F27899E" w14:textId="77777777" w:rsidR="008B6EAD" w:rsidRDefault="00000000">
      <w:pPr>
        <w:pStyle w:val="a3"/>
        <w:spacing w:line="273" w:lineRule="exact"/>
        <w:ind w:left="1415"/>
        <w:jc w:val="left"/>
      </w:pPr>
      <w:r>
        <w:rPr>
          <w:spacing w:val="-2"/>
        </w:rPr>
        <w:t>сти);</w:t>
      </w:r>
    </w:p>
    <w:p w14:paraId="0AD74DF7" w14:textId="77777777" w:rsidR="008B6EAD" w:rsidRDefault="00000000">
      <w:pPr>
        <w:pStyle w:val="a3"/>
        <w:spacing w:line="232" w:lineRule="auto"/>
        <w:ind w:left="1415" w:right="897" w:firstLine="600"/>
      </w:pPr>
      <w:r>
        <w:t>футбол (ведение мяча с разной скоростью передвижения, с ускорением в разных направ-лениях, удар по катящемуся мячу</w:t>
      </w:r>
      <w:r>
        <w:rPr>
          <w:spacing w:val="-2"/>
        </w:rPr>
        <w:t xml:space="preserve"> </w:t>
      </w:r>
      <w:r>
        <w:t>с разбега, использование разученных</w:t>
      </w:r>
      <w:r>
        <w:rPr>
          <w:spacing w:val="-2"/>
        </w:rPr>
        <w:t xml:space="preserve"> </w:t>
      </w:r>
      <w:r>
        <w:t>технических</w:t>
      </w:r>
      <w:r>
        <w:rPr>
          <w:spacing w:val="-2"/>
        </w:rPr>
        <w:t xml:space="preserve"> </w:t>
      </w:r>
      <w:r>
        <w:t>действий в условиях игровой деятельности).</w:t>
      </w:r>
    </w:p>
    <w:p w14:paraId="00D6AEDD" w14:textId="77777777" w:rsidR="008B6EAD" w:rsidRDefault="008B6EAD">
      <w:pPr>
        <w:pStyle w:val="a3"/>
        <w:spacing w:before="4"/>
        <w:ind w:left="0"/>
        <w:jc w:val="left"/>
      </w:pPr>
    </w:p>
    <w:p w14:paraId="46FEF541" w14:textId="77777777" w:rsidR="008B6EAD" w:rsidRDefault="00000000">
      <w:pPr>
        <w:ind w:left="1536"/>
        <w:jc w:val="both"/>
        <w:rPr>
          <w:sz w:val="24"/>
        </w:rPr>
      </w:pPr>
      <w:r>
        <w:rPr>
          <w:sz w:val="24"/>
        </w:rPr>
        <w:t>К</w:t>
      </w:r>
      <w:r>
        <w:rPr>
          <w:spacing w:val="-7"/>
          <w:sz w:val="24"/>
        </w:rPr>
        <w:t xml:space="preserve"> </w:t>
      </w:r>
      <w:r>
        <w:rPr>
          <w:sz w:val="24"/>
        </w:rPr>
        <w:t>концу</w:t>
      </w:r>
      <w:r>
        <w:rPr>
          <w:spacing w:val="-9"/>
          <w:sz w:val="24"/>
        </w:rPr>
        <w:t xml:space="preserve"> </w:t>
      </w:r>
      <w:r>
        <w:rPr>
          <w:sz w:val="24"/>
        </w:rPr>
        <w:t>обучения</w:t>
      </w:r>
      <w:r>
        <w:rPr>
          <w:spacing w:val="1"/>
          <w:sz w:val="24"/>
        </w:rPr>
        <w:t xml:space="preserve"> </w:t>
      </w:r>
      <w:r>
        <w:rPr>
          <w:b/>
          <w:i/>
          <w:sz w:val="24"/>
        </w:rPr>
        <w:t>в</w:t>
      </w:r>
      <w:r>
        <w:rPr>
          <w:b/>
          <w:i/>
          <w:spacing w:val="-1"/>
          <w:sz w:val="24"/>
        </w:rPr>
        <w:t xml:space="preserve"> </w:t>
      </w:r>
      <w:r>
        <w:rPr>
          <w:b/>
          <w:i/>
          <w:sz w:val="24"/>
        </w:rPr>
        <w:t>7</w:t>
      </w:r>
      <w:r>
        <w:rPr>
          <w:b/>
          <w:i/>
          <w:spacing w:val="-4"/>
          <w:sz w:val="24"/>
        </w:rPr>
        <w:t xml:space="preserve"> </w:t>
      </w:r>
      <w:r>
        <w:rPr>
          <w:b/>
          <w:i/>
          <w:sz w:val="24"/>
        </w:rPr>
        <w:t>классе</w:t>
      </w:r>
      <w:r>
        <w:rPr>
          <w:b/>
          <w:i/>
          <w:spacing w:val="-5"/>
          <w:sz w:val="24"/>
        </w:rPr>
        <w:t xml:space="preserve"> </w:t>
      </w:r>
      <w:r>
        <w:rPr>
          <w:sz w:val="24"/>
        </w:rPr>
        <w:t>обучающийся</w:t>
      </w:r>
      <w:r>
        <w:rPr>
          <w:spacing w:val="1"/>
          <w:sz w:val="24"/>
        </w:rPr>
        <w:t xml:space="preserve"> </w:t>
      </w:r>
      <w:r>
        <w:rPr>
          <w:spacing w:val="-2"/>
          <w:sz w:val="24"/>
        </w:rPr>
        <w:t>научится:</w:t>
      </w:r>
    </w:p>
    <w:p w14:paraId="3E139575" w14:textId="77777777" w:rsidR="008B6EAD" w:rsidRDefault="00000000">
      <w:pPr>
        <w:pStyle w:val="a3"/>
        <w:spacing w:before="5" w:line="237" w:lineRule="auto"/>
        <w:ind w:right="897" w:firstLine="600"/>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10597C74" w14:textId="77777777" w:rsidR="008B6EAD" w:rsidRDefault="00000000">
      <w:pPr>
        <w:pStyle w:val="a3"/>
        <w:spacing w:before="3"/>
        <w:ind w:left="1415" w:right="887" w:firstLine="600"/>
      </w:pPr>
      <w: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w:t>
      </w:r>
      <w:r>
        <w:rPr>
          <w:spacing w:val="-4"/>
        </w:rPr>
        <w:t>ни;</w:t>
      </w:r>
    </w:p>
    <w:p w14:paraId="5408248A" w14:textId="77777777" w:rsidR="008B6EAD" w:rsidRDefault="00000000">
      <w:pPr>
        <w:pStyle w:val="a3"/>
        <w:ind w:left="1415" w:right="891" w:firstLine="600"/>
      </w:pPr>
      <w:r>
        <w:t>объяснять понятие «техника физических упражнений», руководствоваться правилами технической подготовки при самостоятельном</w:t>
      </w:r>
      <w:r>
        <w:rPr>
          <w:spacing w:val="-5"/>
        </w:rPr>
        <w:t xml:space="preserve"> </w:t>
      </w:r>
      <w:r>
        <w:t>обучении новым физическим упражнениям, про-водить процедуры оценивания техники их выполнения;</w:t>
      </w:r>
    </w:p>
    <w:p w14:paraId="576E9707" w14:textId="77777777" w:rsidR="008B6EAD" w:rsidRDefault="00000000">
      <w:pPr>
        <w:pStyle w:val="a3"/>
        <w:spacing w:before="1"/>
        <w:ind w:right="888" w:firstLine="600"/>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48A4B9AA" w14:textId="77777777" w:rsidR="008B6EAD" w:rsidRDefault="00000000">
      <w:pPr>
        <w:pStyle w:val="a3"/>
        <w:spacing w:line="242" w:lineRule="auto"/>
        <w:ind w:right="892" w:firstLine="600"/>
      </w:pPr>
      <w:r>
        <w:t>выполнять лазанье по канату в два приёма (юноши) и простейшие акробатические пира-миды в парах и тройках (девушки);</w:t>
      </w:r>
    </w:p>
    <w:p w14:paraId="72738B97" w14:textId="77777777" w:rsidR="008B6EAD" w:rsidRDefault="00000000">
      <w:pPr>
        <w:pStyle w:val="a3"/>
        <w:ind w:right="892" w:firstLine="600"/>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w:t>
      </w:r>
      <w:r>
        <w:rPr>
          <w:spacing w:val="-2"/>
        </w:rPr>
        <w:t>вушки);</w:t>
      </w:r>
    </w:p>
    <w:p w14:paraId="55BF2214" w14:textId="77777777" w:rsidR="008B6EAD" w:rsidRDefault="00000000">
      <w:pPr>
        <w:pStyle w:val="a3"/>
        <w:spacing w:line="242" w:lineRule="auto"/>
        <w:ind w:right="897" w:firstLine="600"/>
      </w:pPr>
      <w:r>
        <w:t>выполнять стойку на голове с опорой на руки и включать её в акробатическую комбина-цию из ранее освоенных упражнений (юноши);</w:t>
      </w:r>
    </w:p>
    <w:p w14:paraId="208B4DC8" w14:textId="77777777" w:rsidR="008B6EAD" w:rsidRDefault="00000000">
      <w:pPr>
        <w:pStyle w:val="a3"/>
        <w:spacing w:line="274" w:lineRule="exact"/>
        <w:ind w:left="2016"/>
      </w:pPr>
      <w:r>
        <w:t>выполнять</w:t>
      </w:r>
      <w:r>
        <w:rPr>
          <w:spacing w:val="18"/>
        </w:rPr>
        <w:t xml:space="preserve"> </w:t>
      </w:r>
      <w:r>
        <w:t>беговые</w:t>
      </w:r>
      <w:r>
        <w:rPr>
          <w:spacing w:val="17"/>
        </w:rPr>
        <w:t xml:space="preserve"> </w:t>
      </w:r>
      <w:r>
        <w:t>упражнения</w:t>
      </w:r>
      <w:r>
        <w:rPr>
          <w:spacing w:val="17"/>
        </w:rPr>
        <w:t xml:space="preserve"> </w:t>
      </w:r>
      <w:r>
        <w:t>с</w:t>
      </w:r>
      <w:r>
        <w:rPr>
          <w:spacing w:val="17"/>
        </w:rPr>
        <w:t xml:space="preserve"> </w:t>
      </w:r>
      <w:r>
        <w:t>преодолением</w:t>
      </w:r>
      <w:r>
        <w:rPr>
          <w:spacing w:val="23"/>
        </w:rPr>
        <w:t xml:space="preserve"> </w:t>
      </w:r>
      <w:r>
        <w:t>препятствий</w:t>
      </w:r>
      <w:r>
        <w:rPr>
          <w:spacing w:val="18"/>
        </w:rPr>
        <w:t xml:space="preserve"> </w:t>
      </w:r>
      <w:r>
        <w:t>способами</w:t>
      </w:r>
      <w:r>
        <w:rPr>
          <w:spacing w:val="19"/>
        </w:rPr>
        <w:t xml:space="preserve"> </w:t>
      </w:r>
      <w:r>
        <w:t>«наступание»</w:t>
      </w:r>
      <w:r>
        <w:rPr>
          <w:spacing w:val="13"/>
        </w:rPr>
        <w:t xml:space="preserve"> </w:t>
      </w:r>
      <w:r>
        <w:rPr>
          <w:spacing w:val="-10"/>
        </w:rPr>
        <w:t>и</w:t>
      </w:r>
    </w:p>
    <w:p w14:paraId="1B33B671" w14:textId="77777777" w:rsidR="008B6EAD" w:rsidRDefault="00000000">
      <w:pPr>
        <w:pStyle w:val="a3"/>
        <w:spacing w:line="274" w:lineRule="exact"/>
      </w:pPr>
      <w:r>
        <w:t>«прыжковый</w:t>
      </w:r>
      <w:r>
        <w:rPr>
          <w:spacing w:val="-7"/>
        </w:rPr>
        <w:t xml:space="preserve"> </w:t>
      </w:r>
      <w:r>
        <w:t>бег»,</w:t>
      </w:r>
      <w:r>
        <w:rPr>
          <w:spacing w:val="-3"/>
        </w:rPr>
        <w:t xml:space="preserve"> </w:t>
      </w:r>
      <w:r>
        <w:t>применять</w:t>
      </w:r>
      <w:r>
        <w:rPr>
          <w:spacing w:val="-4"/>
        </w:rPr>
        <w:t xml:space="preserve"> </w:t>
      </w:r>
      <w:r>
        <w:t>их</w:t>
      </w:r>
      <w:r>
        <w:rPr>
          <w:spacing w:val="-15"/>
        </w:rPr>
        <w:t xml:space="preserve"> </w:t>
      </w:r>
      <w:r>
        <w:t>в</w:t>
      </w:r>
      <w:r>
        <w:rPr>
          <w:spacing w:val="-4"/>
        </w:rPr>
        <w:t xml:space="preserve"> </w:t>
      </w:r>
      <w:r>
        <w:t>беге</w:t>
      </w:r>
      <w:r>
        <w:rPr>
          <w:spacing w:val="-7"/>
        </w:rPr>
        <w:t xml:space="preserve"> </w:t>
      </w:r>
      <w:r>
        <w:t>по</w:t>
      </w:r>
      <w:r>
        <w:rPr>
          <w:spacing w:val="-5"/>
        </w:rPr>
        <w:t xml:space="preserve"> </w:t>
      </w:r>
      <w:r>
        <w:t>пересечённой</w:t>
      </w:r>
      <w:r>
        <w:rPr>
          <w:spacing w:val="-8"/>
        </w:rPr>
        <w:t xml:space="preserve"> </w:t>
      </w:r>
      <w:r>
        <w:rPr>
          <w:spacing w:val="-2"/>
        </w:rPr>
        <w:t>местности;</w:t>
      </w:r>
    </w:p>
    <w:p w14:paraId="29EADD27" w14:textId="77777777" w:rsidR="008B6EAD" w:rsidRDefault="00000000">
      <w:pPr>
        <w:pStyle w:val="a3"/>
        <w:spacing w:line="242" w:lineRule="auto"/>
        <w:ind w:right="899" w:firstLine="600"/>
      </w:pPr>
      <w:r>
        <w:t>выполнять метание малого мяча</w:t>
      </w:r>
      <w:r>
        <w:rPr>
          <w:spacing w:val="-3"/>
        </w:rPr>
        <w:t xml:space="preserve"> </w:t>
      </w:r>
      <w:r>
        <w:t>на точность в</w:t>
      </w:r>
      <w:r>
        <w:rPr>
          <w:spacing w:val="-5"/>
        </w:rPr>
        <w:t xml:space="preserve"> </w:t>
      </w:r>
      <w:r>
        <w:t>неподвижную, качающуюся и катящуюся с разной скоростью мишень;</w:t>
      </w:r>
    </w:p>
    <w:p w14:paraId="3232DB50" w14:textId="77777777" w:rsidR="008B6EAD" w:rsidRDefault="008B6EAD">
      <w:pPr>
        <w:pStyle w:val="a3"/>
        <w:spacing w:line="242" w:lineRule="auto"/>
        <w:sectPr w:rsidR="008B6EAD">
          <w:pgSz w:w="12240" w:h="15840"/>
          <w:pgMar w:top="640" w:right="0" w:bottom="960" w:left="0" w:header="0" w:footer="728" w:gutter="0"/>
          <w:cols w:space="720"/>
        </w:sectPr>
      </w:pPr>
    </w:p>
    <w:p w14:paraId="6414641A" w14:textId="77777777" w:rsidR="008B6EAD" w:rsidRDefault="00000000">
      <w:pPr>
        <w:pStyle w:val="a3"/>
        <w:spacing w:before="67"/>
        <w:ind w:left="1415" w:right="885" w:firstLine="600"/>
      </w:pPr>
      <w:r>
        <w:lastRenderedPageBreak/>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7D5123B1" w14:textId="77777777" w:rsidR="008B6EAD" w:rsidRDefault="00000000">
      <w:pPr>
        <w:pStyle w:val="a3"/>
        <w:spacing w:before="2" w:line="242" w:lineRule="auto"/>
        <w:ind w:left="1415" w:right="898" w:firstLine="60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CD32CDF" w14:textId="77777777" w:rsidR="008B6EAD" w:rsidRDefault="00000000">
      <w:pPr>
        <w:pStyle w:val="a3"/>
        <w:spacing w:line="274" w:lineRule="exact"/>
        <w:ind w:left="2015"/>
      </w:pPr>
      <w:r>
        <w:t>демонстрировать</w:t>
      </w:r>
      <w:r>
        <w:rPr>
          <w:spacing w:val="-11"/>
        </w:rPr>
        <w:t xml:space="preserve"> </w:t>
      </w:r>
      <w:r>
        <w:t>и</w:t>
      </w:r>
      <w:r>
        <w:rPr>
          <w:spacing w:val="-11"/>
        </w:rPr>
        <w:t xml:space="preserve"> </w:t>
      </w:r>
      <w:r>
        <w:t>использовать</w:t>
      </w:r>
      <w:r>
        <w:rPr>
          <w:spacing w:val="-11"/>
        </w:rPr>
        <w:t xml:space="preserve"> </w:t>
      </w:r>
      <w:r>
        <w:t>технические</w:t>
      </w:r>
      <w:r>
        <w:rPr>
          <w:spacing w:val="-8"/>
        </w:rPr>
        <w:t xml:space="preserve"> </w:t>
      </w:r>
      <w:r>
        <w:t>действия</w:t>
      </w:r>
      <w:r>
        <w:rPr>
          <w:spacing w:val="-8"/>
        </w:rPr>
        <w:t xml:space="preserve"> </w:t>
      </w:r>
      <w:r>
        <w:t>спортивных</w:t>
      </w:r>
      <w:r>
        <w:rPr>
          <w:spacing w:val="-11"/>
        </w:rPr>
        <w:t xml:space="preserve"> </w:t>
      </w:r>
      <w:r>
        <w:rPr>
          <w:spacing w:val="-4"/>
        </w:rPr>
        <w:t>игр:</w:t>
      </w:r>
    </w:p>
    <w:p w14:paraId="3C6D2C52" w14:textId="77777777" w:rsidR="008B6EAD" w:rsidRDefault="00000000">
      <w:pPr>
        <w:pStyle w:val="a3"/>
        <w:ind w:right="890" w:firstLine="600"/>
      </w:pPr>
      <w:r>
        <w:t>баскетбол (передача и ловля мяча после</w:t>
      </w:r>
      <w:r>
        <w:rPr>
          <w:spacing w:val="-5"/>
        </w:rPr>
        <w:t xml:space="preserve"> </w:t>
      </w:r>
      <w:r>
        <w:t xml:space="preserve">отскока от пола, броски мяча двумя руками снизу и от груди в движении, использование разученных технических действий в условиях игровой </w:t>
      </w:r>
      <w:r>
        <w:rPr>
          <w:spacing w:val="-2"/>
        </w:rPr>
        <w:t>деятельности);</w:t>
      </w:r>
    </w:p>
    <w:p w14:paraId="434A204D" w14:textId="77777777" w:rsidR="008B6EAD" w:rsidRDefault="00000000">
      <w:pPr>
        <w:pStyle w:val="a3"/>
        <w:spacing w:line="242" w:lineRule="auto"/>
        <w:ind w:right="888" w:firstLine="600"/>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0DC61400" w14:textId="77777777" w:rsidR="008B6EAD" w:rsidRDefault="00000000">
      <w:pPr>
        <w:pStyle w:val="a3"/>
        <w:spacing w:line="242" w:lineRule="auto"/>
        <w:ind w:right="885" w:firstLine="600"/>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2F9F84E" w14:textId="77777777" w:rsidR="008B6EAD" w:rsidRDefault="00000000">
      <w:pPr>
        <w:spacing w:before="269" w:line="272" w:lineRule="exact"/>
        <w:ind w:left="1536"/>
        <w:jc w:val="both"/>
        <w:rPr>
          <w:sz w:val="24"/>
        </w:rPr>
      </w:pPr>
      <w:r>
        <w:rPr>
          <w:sz w:val="24"/>
        </w:rPr>
        <w:t>К</w:t>
      </w:r>
      <w:r>
        <w:rPr>
          <w:spacing w:val="-7"/>
          <w:sz w:val="24"/>
        </w:rPr>
        <w:t xml:space="preserve"> </w:t>
      </w:r>
      <w:r>
        <w:rPr>
          <w:sz w:val="24"/>
        </w:rPr>
        <w:t>концу</w:t>
      </w:r>
      <w:r>
        <w:rPr>
          <w:spacing w:val="-9"/>
          <w:sz w:val="24"/>
        </w:rPr>
        <w:t xml:space="preserve"> </w:t>
      </w:r>
      <w:r>
        <w:rPr>
          <w:sz w:val="24"/>
        </w:rPr>
        <w:t>обучения</w:t>
      </w:r>
      <w:r>
        <w:rPr>
          <w:spacing w:val="1"/>
          <w:sz w:val="24"/>
        </w:rPr>
        <w:t xml:space="preserve"> </w:t>
      </w:r>
      <w:r>
        <w:rPr>
          <w:b/>
          <w:i/>
          <w:sz w:val="24"/>
        </w:rPr>
        <w:t>в</w:t>
      </w:r>
      <w:r>
        <w:rPr>
          <w:b/>
          <w:i/>
          <w:spacing w:val="-1"/>
          <w:sz w:val="24"/>
        </w:rPr>
        <w:t xml:space="preserve"> </w:t>
      </w:r>
      <w:r>
        <w:rPr>
          <w:b/>
          <w:i/>
          <w:sz w:val="24"/>
        </w:rPr>
        <w:t>8</w:t>
      </w:r>
      <w:r>
        <w:rPr>
          <w:b/>
          <w:i/>
          <w:spacing w:val="-4"/>
          <w:sz w:val="24"/>
        </w:rPr>
        <w:t xml:space="preserve"> </w:t>
      </w:r>
      <w:r>
        <w:rPr>
          <w:b/>
          <w:i/>
          <w:sz w:val="24"/>
        </w:rPr>
        <w:t>классе</w:t>
      </w:r>
      <w:r>
        <w:rPr>
          <w:b/>
          <w:i/>
          <w:spacing w:val="-5"/>
          <w:sz w:val="24"/>
        </w:rPr>
        <w:t xml:space="preserve"> </w:t>
      </w:r>
      <w:r>
        <w:rPr>
          <w:sz w:val="24"/>
        </w:rPr>
        <w:t>обучающийся</w:t>
      </w:r>
      <w:r>
        <w:rPr>
          <w:spacing w:val="1"/>
          <w:sz w:val="24"/>
        </w:rPr>
        <w:t xml:space="preserve"> </w:t>
      </w:r>
      <w:r>
        <w:rPr>
          <w:spacing w:val="-2"/>
          <w:sz w:val="24"/>
        </w:rPr>
        <w:t>научится:</w:t>
      </w:r>
    </w:p>
    <w:p w14:paraId="4AB77392" w14:textId="77777777" w:rsidR="008B6EAD" w:rsidRDefault="00000000">
      <w:pPr>
        <w:pStyle w:val="a3"/>
        <w:spacing w:line="242" w:lineRule="auto"/>
        <w:ind w:right="900" w:firstLine="600"/>
      </w:pPr>
      <w: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7AD97A76" w14:textId="77777777" w:rsidR="008B6EAD" w:rsidRDefault="00000000">
      <w:pPr>
        <w:pStyle w:val="a3"/>
        <w:ind w:right="892" w:firstLine="600"/>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043BEA38" w14:textId="77777777" w:rsidR="008B6EAD" w:rsidRDefault="00000000">
      <w:pPr>
        <w:pStyle w:val="a3"/>
        <w:spacing w:line="242" w:lineRule="auto"/>
        <w:ind w:right="896" w:firstLine="600"/>
      </w:pPr>
      <w:r>
        <w:t>проводить занятия оздоровительной гимнастикой по коррекции индивидуальной формы осанки и избыточной массы тела;</w:t>
      </w:r>
    </w:p>
    <w:p w14:paraId="099528CF" w14:textId="77777777" w:rsidR="008B6EAD" w:rsidRDefault="00000000">
      <w:pPr>
        <w:pStyle w:val="a3"/>
        <w:spacing w:line="237" w:lineRule="auto"/>
        <w:ind w:right="893" w:firstLine="600"/>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3A4B4519" w14:textId="77777777" w:rsidR="008B6EAD" w:rsidRDefault="00000000">
      <w:pPr>
        <w:pStyle w:val="a3"/>
        <w:spacing w:line="237" w:lineRule="auto"/>
        <w:ind w:right="891" w:firstLine="60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74A696E3" w14:textId="77777777" w:rsidR="008B6EAD" w:rsidRDefault="00000000">
      <w:pPr>
        <w:pStyle w:val="a3"/>
        <w:ind w:right="887" w:firstLine="600"/>
      </w:pPr>
      <w: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35F77542" w14:textId="77777777" w:rsidR="008B6EAD" w:rsidRDefault="00000000">
      <w:pPr>
        <w:pStyle w:val="a3"/>
        <w:ind w:right="887" w:firstLine="600"/>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715A22F1" w14:textId="77777777" w:rsidR="008B6EAD" w:rsidRDefault="00000000">
      <w:pPr>
        <w:pStyle w:val="a3"/>
        <w:spacing w:line="242" w:lineRule="auto"/>
        <w:ind w:right="897" w:firstLine="600"/>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29FB59B5" w14:textId="77777777" w:rsidR="008B6EAD" w:rsidRDefault="00000000">
      <w:pPr>
        <w:pStyle w:val="a3"/>
        <w:ind w:right="887" w:firstLine="600"/>
      </w:pPr>
      <w: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AAD4CCC" w14:textId="77777777" w:rsidR="008B6EAD" w:rsidRDefault="00000000">
      <w:pPr>
        <w:pStyle w:val="a3"/>
        <w:spacing w:line="232" w:lineRule="auto"/>
        <w:ind w:left="2016" w:right="1072"/>
      </w:pPr>
      <w:r>
        <w:t>соблюдать</w:t>
      </w:r>
      <w:r>
        <w:rPr>
          <w:spacing w:val="-7"/>
        </w:rPr>
        <w:t xml:space="preserve"> </w:t>
      </w:r>
      <w:r>
        <w:t>правила</w:t>
      </w:r>
      <w:r>
        <w:rPr>
          <w:spacing w:val="-9"/>
        </w:rPr>
        <w:t xml:space="preserve"> </w:t>
      </w:r>
      <w:r>
        <w:t>безопасности</w:t>
      </w:r>
      <w:r>
        <w:rPr>
          <w:spacing w:val="-11"/>
        </w:rPr>
        <w:t xml:space="preserve"> </w:t>
      </w:r>
      <w:r>
        <w:t>в</w:t>
      </w:r>
      <w:r>
        <w:rPr>
          <w:spacing w:val="-11"/>
        </w:rPr>
        <w:t xml:space="preserve"> </w:t>
      </w:r>
      <w:r>
        <w:t>бассейне</w:t>
      </w:r>
      <w:r>
        <w:rPr>
          <w:spacing w:val="-9"/>
        </w:rPr>
        <w:t xml:space="preserve"> </w:t>
      </w:r>
      <w:r>
        <w:t>при</w:t>
      </w:r>
      <w:r>
        <w:rPr>
          <w:spacing w:val="-7"/>
        </w:rPr>
        <w:t xml:space="preserve"> </w:t>
      </w:r>
      <w:r>
        <w:t>выполнении</w:t>
      </w:r>
      <w:r>
        <w:rPr>
          <w:spacing w:val="-12"/>
        </w:rPr>
        <w:t xml:space="preserve"> </w:t>
      </w:r>
      <w:r>
        <w:t>плавательных</w:t>
      </w:r>
      <w:r>
        <w:rPr>
          <w:spacing w:val="-12"/>
        </w:rPr>
        <w:t xml:space="preserve"> </w:t>
      </w:r>
      <w:r>
        <w:t>упражнений; выполнять прыжки в воду со стартовой тумбы;</w:t>
      </w:r>
    </w:p>
    <w:p w14:paraId="5567F1FE" w14:textId="77777777" w:rsidR="008B6EAD" w:rsidRDefault="00000000">
      <w:pPr>
        <w:pStyle w:val="a3"/>
        <w:spacing w:line="237" w:lineRule="auto"/>
        <w:ind w:left="2016" w:right="1072"/>
      </w:pPr>
      <w:r>
        <w:t>выполнять</w:t>
      </w:r>
      <w:r>
        <w:rPr>
          <w:spacing w:val="-2"/>
        </w:rPr>
        <w:t xml:space="preserve"> </w:t>
      </w:r>
      <w:r>
        <w:t>технические</w:t>
      </w:r>
      <w:r>
        <w:rPr>
          <w:spacing w:val="-4"/>
        </w:rPr>
        <w:t xml:space="preserve"> </w:t>
      </w:r>
      <w:r>
        <w:t>элементы</w:t>
      </w:r>
      <w:r>
        <w:rPr>
          <w:spacing w:val="-5"/>
        </w:rPr>
        <w:t xml:space="preserve"> </w:t>
      </w:r>
      <w:r>
        <w:t>плавания</w:t>
      </w:r>
      <w:r>
        <w:rPr>
          <w:spacing w:val="-7"/>
        </w:rPr>
        <w:t xml:space="preserve"> </w:t>
      </w:r>
      <w:r>
        <w:t>кролем</w:t>
      </w:r>
      <w:r>
        <w:rPr>
          <w:spacing w:val="-1"/>
        </w:rPr>
        <w:t xml:space="preserve"> </w:t>
      </w:r>
      <w:r>
        <w:t>на</w:t>
      </w:r>
      <w:r>
        <w:rPr>
          <w:spacing w:val="-8"/>
        </w:rPr>
        <w:t xml:space="preserve"> </w:t>
      </w:r>
      <w:r>
        <w:t>груди</w:t>
      </w:r>
      <w:r>
        <w:rPr>
          <w:spacing w:val="-2"/>
        </w:rPr>
        <w:t xml:space="preserve"> </w:t>
      </w:r>
      <w:r>
        <w:t>в</w:t>
      </w:r>
      <w:r>
        <w:rPr>
          <w:spacing w:val="-1"/>
        </w:rPr>
        <w:t xml:space="preserve"> </w:t>
      </w:r>
      <w:r>
        <w:t>согласовании</w:t>
      </w:r>
      <w:r>
        <w:rPr>
          <w:spacing w:val="-2"/>
        </w:rPr>
        <w:t xml:space="preserve"> </w:t>
      </w:r>
      <w:r>
        <w:t>с</w:t>
      </w:r>
      <w:r>
        <w:rPr>
          <w:spacing w:val="-8"/>
        </w:rPr>
        <w:t xml:space="preserve"> </w:t>
      </w:r>
      <w:r>
        <w:t>дыханием; тренироваться</w:t>
      </w:r>
      <w:r>
        <w:rPr>
          <w:spacing w:val="-8"/>
        </w:rPr>
        <w:t xml:space="preserve"> </w:t>
      </w:r>
      <w:r>
        <w:t>в</w:t>
      </w:r>
      <w:r>
        <w:rPr>
          <w:spacing w:val="2"/>
        </w:rPr>
        <w:t xml:space="preserve"> </w:t>
      </w:r>
      <w:r>
        <w:t>упражнениях</w:t>
      </w:r>
      <w:r>
        <w:rPr>
          <w:spacing w:val="-6"/>
        </w:rPr>
        <w:t xml:space="preserve"> </w:t>
      </w:r>
      <w:r>
        <w:t>общефизической</w:t>
      </w:r>
      <w:r>
        <w:rPr>
          <w:spacing w:val="19"/>
        </w:rPr>
        <w:t xml:space="preserve"> </w:t>
      </w:r>
      <w:r>
        <w:t>и</w:t>
      </w:r>
      <w:r>
        <w:rPr>
          <w:spacing w:val="1"/>
        </w:rPr>
        <w:t xml:space="preserve"> </w:t>
      </w:r>
      <w:r>
        <w:t>специальной физической</w:t>
      </w:r>
      <w:r>
        <w:rPr>
          <w:spacing w:val="19"/>
        </w:rPr>
        <w:t xml:space="preserve"> </w:t>
      </w:r>
      <w:r>
        <w:t>подготовки</w:t>
      </w:r>
      <w:r>
        <w:rPr>
          <w:spacing w:val="-4"/>
        </w:rPr>
        <w:t xml:space="preserve"> </w:t>
      </w:r>
      <w:r>
        <w:rPr>
          <w:spacing w:val="-10"/>
        </w:rPr>
        <w:t>с</w:t>
      </w:r>
    </w:p>
    <w:p w14:paraId="0FBB8CD8" w14:textId="77777777" w:rsidR="008B6EAD" w:rsidRDefault="00000000">
      <w:pPr>
        <w:pStyle w:val="a3"/>
        <w:spacing w:before="15" w:line="232" w:lineRule="auto"/>
        <w:ind w:left="2016" w:right="2809" w:hanging="600"/>
        <w:jc w:val="left"/>
      </w:pPr>
      <w:r>
        <w:t>учётом индивидуальных и возрастно-половых особенностей; демонстрировать</w:t>
      </w:r>
      <w:r>
        <w:rPr>
          <w:spacing w:val="-13"/>
        </w:rPr>
        <w:t xml:space="preserve"> </w:t>
      </w:r>
      <w:r>
        <w:t>и</w:t>
      </w:r>
      <w:r>
        <w:rPr>
          <w:spacing w:val="-13"/>
        </w:rPr>
        <w:t xml:space="preserve"> </w:t>
      </w:r>
      <w:r>
        <w:t>использовать</w:t>
      </w:r>
      <w:r>
        <w:rPr>
          <w:spacing w:val="-13"/>
        </w:rPr>
        <w:t xml:space="preserve"> </w:t>
      </w:r>
      <w:r>
        <w:t>технические</w:t>
      </w:r>
      <w:r>
        <w:rPr>
          <w:spacing w:val="-15"/>
        </w:rPr>
        <w:t xml:space="preserve"> </w:t>
      </w:r>
      <w:r>
        <w:t>действия</w:t>
      </w:r>
      <w:r>
        <w:rPr>
          <w:spacing w:val="-14"/>
        </w:rPr>
        <w:t xml:space="preserve"> </w:t>
      </w:r>
      <w:r>
        <w:t>спортивных</w:t>
      </w:r>
      <w:r>
        <w:rPr>
          <w:spacing w:val="-14"/>
        </w:rPr>
        <w:t xml:space="preserve"> </w:t>
      </w:r>
      <w:r>
        <w:t>игр:</w:t>
      </w:r>
    </w:p>
    <w:p w14:paraId="2916FFB4" w14:textId="77777777" w:rsidR="008B6EAD" w:rsidRDefault="00000000">
      <w:pPr>
        <w:pStyle w:val="a3"/>
        <w:spacing w:before="12" w:line="237" w:lineRule="auto"/>
        <w:ind w:right="892" w:firstLine="600"/>
      </w:pPr>
      <w: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725C6FEF" w14:textId="77777777" w:rsidR="008B6EAD" w:rsidRDefault="008B6EAD">
      <w:pPr>
        <w:pStyle w:val="a3"/>
        <w:spacing w:line="237" w:lineRule="auto"/>
        <w:sectPr w:rsidR="008B6EAD">
          <w:pgSz w:w="12240" w:h="15840"/>
          <w:pgMar w:top="640" w:right="0" w:bottom="960" w:left="0" w:header="0" w:footer="728" w:gutter="0"/>
          <w:cols w:space="720"/>
        </w:sectPr>
      </w:pPr>
    </w:p>
    <w:p w14:paraId="5F3F11F8" w14:textId="77777777" w:rsidR="008B6EAD" w:rsidRDefault="00000000">
      <w:pPr>
        <w:pStyle w:val="a3"/>
        <w:spacing w:before="67"/>
        <w:ind w:right="893" w:firstLine="600"/>
      </w:pPr>
      <w:r>
        <w:lastRenderedPageBreak/>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11A13189" w14:textId="77777777" w:rsidR="008B6EAD" w:rsidRDefault="00000000">
      <w:pPr>
        <w:pStyle w:val="a3"/>
        <w:spacing w:before="2"/>
        <w:ind w:right="892" w:firstLine="600"/>
      </w:pPr>
      <w: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FF61175" w14:textId="77777777" w:rsidR="008B6EAD" w:rsidRDefault="008B6EAD">
      <w:pPr>
        <w:pStyle w:val="a3"/>
        <w:spacing w:before="5"/>
        <w:ind w:left="0"/>
        <w:jc w:val="left"/>
      </w:pPr>
    </w:p>
    <w:p w14:paraId="4E08BAA7" w14:textId="77777777" w:rsidR="008B6EAD" w:rsidRDefault="00000000">
      <w:pPr>
        <w:spacing w:line="275" w:lineRule="exact"/>
        <w:ind w:left="1536"/>
        <w:jc w:val="both"/>
        <w:rPr>
          <w:sz w:val="24"/>
        </w:rPr>
      </w:pPr>
      <w:r>
        <w:rPr>
          <w:sz w:val="24"/>
        </w:rPr>
        <w:t>К</w:t>
      </w:r>
      <w:r>
        <w:rPr>
          <w:spacing w:val="-7"/>
          <w:sz w:val="24"/>
        </w:rPr>
        <w:t xml:space="preserve"> </w:t>
      </w:r>
      <w:r>
        <w:rPr>
          <w:sz w:val="24"/>
        </w:rPr>
        <w:t>концу</w:t>
      </w:r>
      <w:r>
        <w:rPr>
          <w:spacing w:val="-9"/>
          <w:sz w:val="24"/>
        </w:rPr>
        <w:t xml:space="preserve"> </w:t>
      </w:r>
      <w:r>
        <w:rPr>
          <w:sz w:val="24"/>
        </w:rPr>
        <w:t>обучения</w:t>
      </w:r>
      <w:r>
        <w:rPr>
          <w:spacing w:val="1"/>
          <w:sz w:val="24"/>
        </w:rPr>
        <w:t xml:space="preserve"> </w:t>
      </w:r>
      <w:r>
        <w:rPr>
          <w:b/>
          <w:i/>
          <w:sz w:val="24"/>
        </w:rPr>
        <w:t>в</w:t>
      </w:r>
      <w:r>
        <w:rPr>
          <w:b/>
          <w:i/>
          <w:spacing w:val="-1"/>
          <w:sz w:val="24"/>
        </w:rPr>
        <w:t xml:space="preserve"> </w:t>
      </w:r>
      <w:r>
        <w:rPr>
          <w:b/>
          <w:i/>
          <w:sz w:val="24"/>
        </w:rPr>
        <w:t>9</w:t>
      </w:r>
      <w:r>
        <w:rPr>
          <w:b/>
          <w:i/>
          <w:spacing w:val="-4"/>
          <w:sz w:val="24"/>
        </w:rPr>
        <w:t xml:space="preserve"> </w:t>
      </w:r>
      <w:r>
        <w:rPr>
          <w:b/>
          <w:i/>
          <w:sz w:val="24"/>
        </w:rPr>
        <w:t>классе</w:t>
      </w:r>
      <w:r>
        <w:rPr>
          <w:b/>
          <w:i/>
          <w:spacing w:val="-5"/>
          <w:sz w:val="24"/>
        </w:rPr>
        <w:t xml:space="preserve"> </w:t>
      </w:r>
      <w:r>
        <w:rPr>
          <w:sz w:val="24"/>
        </w:rPr>
        <w:t>обучающийся</w:t>
      </w:r>
      <w:r>
        <w:rPr>
          <w:spacing w:val="1"/>
          <w:sz w:val="24"/>
        </w:rPr>
        <w:t xml:space="preserve"> </w:t>
      </w:r>
      <w:r>
        <w:rPr>
          <w:spacing w:val="-2"/>
          <w:sz w:val="24"/>
        </w:rPr>
        <w:t>научится:</w:t>
      </w:r>
    </w:p>
    <w:p w14:paraId="3FED69F7" w14:textId="77777777" w:rsidR="008B6EAD" w:rsidRDefault="00000000">
      <w:pPr>
        <w:pStyle w:val="a3"/>
        <w:ind w:right="892" w:firstLine="600"/>
      </w:pPr>
      <w:r>
        <w:t>отстаивать принципы здорового образа жизни, раскрывать эффективность его форм в профилактике вредных</w:t>
      </w:r>
      <w:r>
        <w:rPr>
          <w:spacing w:val="-1"/>
        </w:rPr>
        <w:t xml:space="preserve"> </w:t>
      </w:r>
      <w:r>
        <w:t>привычек, обосновывать пагубное влияние</w:t>
      </w:r>
      <w:r>
        <w:rPr>
          <w:spacing w:val="-2"/>
        </w:rPr>
        <w:t xml:space="preserve"> </w:t>
      </w:r>
      <w:r>
        <w:t>вредных</w:t>
      </w:r>
      <w:r>
        <w:rPr>
          <w:spacing w:val="-1"/>
        </w:rPr>
        <w:t xml:space="preserve"> </w:t>
      </w:r>
      <w:r>
        <w:t>привычек на здоро-вье человека, его социальную и производственную деятельность;</w:t>
      </w:r>
    </w:p>
    <w:p w14:paraId="120705A5" w14:textId="77777777" w:rsidR="008B6EAD" w:rsidRDefault="00000000">
      <w:pPr>
        <w:pStyle w:val="a3"/>
        <w:ind w:right="891" w:firstLine="600"/>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w:t>
      </w:r>
      <w:r>
        <w:rPr>
          <w:spacing w:val="40"/>
        </w:rPr>
        <w:t xml:space="preserve"> </w:t>
      </w:r>
      <w:r>
        <w:t>и организации бивуака;</w:t>
      </w:r>
    </w:p>
    <w:p w14:paraId="32704769" w14:textId="77777777" w:rsidR="008B6EAD" w:rsidRDefault="00000000">
      <w:pPr>
        <w:pStyle w:val="a3"/>
        <w:spacing w:before="4" w:line="275" w:lineRule="exact"/>
        <w:ind w:left="2016"/>
      </w:pPr>
      <w:r>
        <w:t>объяснять</w:t>
      </w:r>
      <w:r>
        <w:rPr>
          <w:spacing w:val="-14"/>
        </w:rPr>
        <w:t xml:space="preserve"> </w:t>
      </w:r>
      <w:r>
        <w:t>понятие</w:t>
      </w:r>
      <w:r>
        <w:rPr>
          <w:spacing w:val="-14"/>
        </w:rPr>
        <w:t xml:space="preserve"> </w:t>
      </w:r>
      <w:r>
        <w:t>«профессионально-прикладная</w:t>
      </w:r>
      <w:r>
        <w:rPr>
          <w:spacing w:val="-8"/>
        </w:rPr>
        <w:t xml:space="preserve"> </w:t>
      </w:r>
      <w:r>
        <w:t>физическая</w:t>
      </w:r>
      <w:r>
        <w:rPr>
          <w:spacing w:val="-7"/>
        </w:rPr>
        <w:t xml:space="preserve"> </w:t>
      </w:r>
      <w:r>
        <w:rPr>
          <w:spacing w:val="-2"/>
        </w:rPr>
        <w:t>культура»;</w:t>
      </w:r>
    </w:p>
    <w:p w14:paraId="18705107" w14:textId="77777777" w:rsidR="008B6EAD" w:rsidRDefault="00000000">
      <w:pPr>
        <w:pStyle w:val="a3"/>
        <w:ind w:right="887" w:firstLine="600"/>
      </w:pPr>
      <w: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27E130C4" w14:textId="77777777" w:rsidR="008B6EAD" w:rsidRDefault="00000000">
      <w:pPr>
        <w:pStyle w:val="a3"/>
        <w:spacing w:line="242" w:lineRule="auto"/>
        <w:ind w:right="882" w:firstLine="600"/>
      </w:pPr>
      <w:r>
        <w:t>использовать приёмы массажа и применять их</w:t>
      </w:r>
      <w:r>
        <w:rPr>
          <w:spacing w:val="-1"/>
        </w:rPr>
        <w:t xml:space="preserve"> </w:t>
      </w:r>
      <w:r>
        <w:t>в процессе самостоятельных</w:t>
      </w:r>
      <w:r>
        <w:rPr>
          <w:spacing w:val="-1"/>
        </w:rPr>
        <w:t xml:space="preserve"> </w:t>
      </w:r>
      <w:r>
        <w:t>занятий физи-ческой культурой и спортом, выполнять гигиенические требования к процедурам массажа;</w:t>
      </w:r>
    </w:p>
    <w:p w14:paraId="0518A407" w14:textId="77777777" w:rsidR="008B6EAD" w:rsidRDefault="00000000">
      <w:pPr>
        <w:pStyle w:val="a3"/>
        <w:ind w:right="887" w:firstLine="600"/>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1D594556" w14:textId="77777777" w:rsidR="008B6EAD" w:rsidRDefault="00000000">
      <w:pPr>
        <w:pStyle w:val="a3"/>
        <w:ind w:right="887" w:firstLine="600"/>
      </w:pPr>
      <w:r>
        <w:t>определять характер травм и ушибов, встречающихся на самостоятельных</w:t>
      </w:r>
      <w:r>
        <w:rPr>
          <w:spacing w:val="-3"/>
        </w:rPr>
        <w:t xml:space="preserve"> </w:t>
      </w:r>
      <w:r>
        <w:t>занятиях</w:t>
      </w:r>
      <w:r>
        <w:rPr>
          <w:spacing w:val="-3"/>
        </w:rPr>
        <w:t xml:space="preserve"> </w:t>
      </w:r>
      <w:r>
        <w:t>физи-ческими упражнениями и во время активного отдыха, применять способы оказания первой по-</w:t>
      </w:r>
      <w:r>
        <w:rPr>
          <w:spacing w:val="-2"/>
        </w:rPr>
        <w:t>мощи;</w:t>
      </w:r>
    </w:p>
    <w:p w14:paraId="04C5AED7" w14:textId="77777777" w:rsidR="008B6EAD" w:rsidRDefault="00000000">
      <w:pPr>
        <w:pStyle w:val="a3"/>
        <w:spacing w:line="242" w:lineRule="auto"/>
        <w:ind w:right="892" w:firstLine="600"/>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ED1233B" w14:textId="77777777" w:rsidR="008B6EAD" w:rsidRDefault="00000000">
      <w:pPr>
        <w:pStyle w:val="a3"/>
        <w:ind w:right="887" w:firstLine="600"/>
      </w:pPr>
      <w:r>
        <w:t>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w:t>
      </w:r>
    </w:p>
    <w:p w14:paraId="28415FF5" w14:textId="77777777" w:rsidR="008B6EAD" w:rsidRDefault="00000000">
      <w:pPr>
        <w:pStyle w:val="a3"/>
        <w:spacing w:line="237" w:lineRule="auto"/>
        <w:ind w:right="897" w:firstLine="600"/>
      </w:pPr>
      <w:r>
        <w:t>составлять и выполнять композицию упражнений черлидинга с построением пирамид, элементами степ-аэробики и акробатики (девушки);</w:t>
      </w:r>
    </w:p>
    <w:p w14:paraId="6F0B0574" w14:textId="77777777" w:rsidR="008B6EAD" w:rsidRDefault="00000000">
      <w:pPr>
        <w:pStyle w:val="a3"/>
        <w:spacing w:line="237" w:lineRule="auto"/>
        <w:ind w:right="897" w:firstLine="600"/>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14DD2FF9" w14:textId="77777777" w:rsidR="008B6EAD" w:rsidRDefault="00000000">
      <w:pPr>
        <w:pStyle w:val="a3"/>
        <w:ind w:left="1464" w:right="886" w:firstLine="792"/>
        <w:jc w:val="right"/>
      </w:pPr>
      <w:r>
        <w:t>совершенствовать</w:t>
      </w:r>
      <w:r>
        <w:rPr>
          <w:spacing w:val="-1"/>
        </w:rPr>
        <w:t xml:space="preserve"> </w:t>
      </w:r>
      <w:r>
        <w:t>технику</w:t>
      </w:r>
      <w:r>
        <w:rPr>
          <w:spacing w:val="-12"/>
        </w:rPr>
        <w:t xml:space="preserve"> </w:t>
      </w:r>
      <w:r>
        <w:t>беговых</w:t>
      </w:r>
      <w:r>
        <w:rPr>
          <w:spacing w:val="-7"/>
        </w:rPr>
        <w:t xml:space="preserve"> </w:t>
      </w:r>
      <w:r>
        <w:t>и</w:t>
      </w:r>
      <w:r>
        <w:rPr>
          <w:spacing w:val="-6"/>
        </w:rPr>
        <w:t xml:space="preserve"> </w:t>
      </w:r>
      <w:r>
        <w:t>прыжковых</w:t>
      </w:r>
      <w:r>
        <w:rPr>
          <w:spacing w:val="-2"/>
        </w:rPr>
        <w:t xml:space="preserve"> </w:t>
      </w:r>
      <w:r>
        <w:t>упражнений</w:t>
      </w:r>
      <w:r>
        <w:rPr>
          <w:spacing w:val="-1"/>
        </w:rPr>
        <w:t xml:space="preserve"> </w:t>
      </w:r>
      <w:r>
        <w:t>в</w:t>
      </w:r>
      <w:r>
        <w:rPr>
          <w:spacing w:val="-5"/>
        </w:rPr>
        <w:t xml:space="preserve"> </w:t>
      </w:r>
      <w:r>
        <w:t>процессе</w:t>
      </w:r>
      <w:r>
        <w:rPr>
          <w:spacing w:val="-3"/>
        </w:rPr>
        <w:t xml:space="preserve"> </w:t>
      </w:r>
      <w:r>
        <w:t>самостоятель-ных</w:t>
      </w:r>
      <w:r>
        <w:rPr>
          <w:spacing w:val="-11"/>
        </w:rPr>
        <w:t xml:space="preserve"> </w:t>
      </w:r>
      <w:r>
        <w:t>занятий</w:t>
      </w:r>
      <w:r>
        <w:rPr>
          <w:spacing w:val="-10"/>
        </w:rPr>
        <w:t xml:space="preserve"> </w:t>
      </w:r>
      <w:r>
        <w:t>технической</w:t>
      </w:r>
      <w:r>
        <w:rPr>
          <w:spacing w:val="-5"/>
        </w:rPr>
        <w:t xml:space="preserve"> </w:t>
      </w:r>
      <w:r>
        <w:t>подготовкой</w:t>
      </w:r>
      <w:r>
        <w:rPr>
          <w:spacing w:val="-5"/>
        </w:rPr>
        <w:t xml:space="preserve"> </w:t>
      </w:r>
      <w:r>
        <w:t>к</w:t>
      </w:r>
      <w:r>
        <w:rPr>
          <w:spacing w:val="-15"/>
        </w:rPr>
        <w:t xml:space="preserve"> </w:t>
      </w:r>
      <w:r>
        <w:t>выполнению</w:t>
      </w:r>
      <w:r>
        <w:rPr>
          <w:spacing w:val="-8"/>
        </w:rPr>
        <w:t xml:space="preserve"> </w:t>
      </w:r>
      <w:r>
        <w:t>нормативных</w:t>
      </w:r>
      <w:r>
        <w:rPr>
          <w:spacing w:val="-11"/>
        </w:rPr>
        <w:t xml:space="preserve"> </w:t>
      </w:r>
      <w:r>
        <w:t>требований</w:t>
      </w:r>
      <w:r>
        <w:rPr>
          <w:spacing w:val="-5"/>
        </w:rPr>
        <w:t xml:space="preserve"> </w:t>
      </w:r>
      <w:r>
        <w:t>комплекса</w:t>
      </w:r>
      <w:r>
        <w:rPr>
          <w:spacing w:val="-7"/>
        </w:rPr>
        <w:t xml:space="preserve"> </w:t>
      </w:r>
      <w:r>
        <w:t>ГТО; совершенствовать технику передвижения лыжными ходами в процессе самостоятельных</w:t>
      </w:r>
    </w:p>
    <w:p w14:paraId="04862E9D" w14:textId="77777777" w:rsidR="008B6EAD" w:rsidRDefault="00000000">
      <w:pPr>
        <w:pStyle w:val="a3"/>
        <w:ind w:left="2016" w:right="356" w:hanging="600"/>
        <w:jc w:val="left"/>
      </w:pPr>
      <w:r>
        <w:t>занятий технической подготовкой к выполнению нормативных требований комплекса ГТО; соблюдать</w:t>
      </w:r>
      <w:r>
        <w:rPr>
          <w:spacing w:val="-7"/>
        </w:rPr>
        <w:t xml:space="preserve"> </w:t>
      </w:r>
      <w:r>
        <w:t>правила</w:t>
      </w:r>
      <w:r>
        <w:rPr>
          <w:spacing w:val="-9"/>
        </w:rPr>
        <w:t xml:space="preserve"> </w:t>
      </w:r>
      <w:r>
        <w:t>безопасности</w:t>
      </w:r>
      <w:r>
        <w:rPr>
          <w:spacing w:val="-11"/>
        </w:rPr>
        <w:t xml:space="preserve"> </w:t>
      </w:r>
      <w:r>
        <w:t>в</w:t>
      </w:r>
      <w:r>
        <w:rPr>
          <w:spacing w:val="-11"/>
        </w:rPr>
        <w:t xml:space="preserve"> </w:t>
      </w:r>
      <w:r>
        <w:t>бассейне</w:t>
      </w:r>
      <w:r>
        <w:rPr>
          <w:spacing w:val="-9"/>
        </w:rPr>
        <w:t xml:space="preserve"> </w:t>
      </w:r>
      <w:r>
        <w:t>при</w:t>
      </w:r>
      <w:r>
        <w:rPr>
          <w:spacing w:val="-7"/>
        </w:rPr>
        <w:t xml:space="preserve"> </w:t>
      </w:r>
      <w:r>
        <w:t>выполнении</w:t>
      </w:r>
      <w:r>
        <w:rPr>
          <w:spacing w:val="-12"/>
        </w:rPr>
        <w:t xml:space="preserve"> </w:t>
      </w:r>
      <w:r>
        <w:t>плавательных</w:t>
      </w:r>
      <w:r>
        <w:rPr>
          <w:spacing w:val="-12"/>
        </w:rPr>
        <w:t xml:space="preserve"> </w:t>
      </w:r>
      <w:r>
        <w:t>упражнений; выполнять повороты кувырком, маятником;</w:t>
      </w:r>
    </w:p>
    <w:p w14:paraId="2AB6F7A1" w14:textId="77777777" w:rsidR="008B6EAD" w:rsidRDefault="00000000">
      <w:pPr>
        <w:pStyle w:val="a3"/>
        <w:spacing w:line="272" w:lineRule="exact"/>
        <w:ind w:left="2016"/>
      </w:pPr>
      <w:r>
        <w:t>выполнять</w:t>
      </w:r>
      <w:r>
        <w:rPr>
          <w:spacing w:val="-8"/>
        </w:rPr>
        <w:t xml:space="preserve"> </w:t>
      </w:r>
      <w:r>
        <w:t>технические</w:t>
      </w:r>
      <w:r>
        <w:rPr>
          <w:spacing w:val="-7"/>
        </w:rPr>
        <w:t xml:space="preserve"> </w:t>
      </w:r>
      <w:r>
        <w:t>элементы брассом</w:t>
      </w:r>
      <w:r>
        <w:rPr>
          <w:spacing w:val="-9"/>
        </w:rPr>
        <w:t xml:space="preserve"> </w:t>
      </w:r>
      <w:r>
        <w:t>в</w:t>
      </w:r>
      <w:r>
        <w:rPr>
          <w:spacing w:val="-5"/>
        </w:rPr>
        <w:t xml:space="preserve"> </w:t>
      </w:r>
      <w:r>
        <w:t>согласовании</w:t>
      </w:r>
      <w:r>
        <w:rPr>
          <w:spacing w:val="-9"/>
        </w:rPr>
        <w:t xml:space="preserve"> </w:t>
      </w:r>
      <w:r>
        <w:t>с</w:t>
      </w:r>
      <w:r>
        <w:rPr>
          <w:spacing w:val="-7"/>
        </w:rPr>
        <w:t xml:space="preserve"> </w:t>
      </w:r>
      <w:r>
        <w:rPr>
          <w:spacing w:val="-2"/>
        </w:rPr>
        <w:t>дыханием;</w:t>
      </w:r>
    </w:p>
    <w:p w14:paraId="4846B6FA" w14:textId="77777777" w:rsidR="008B6EAD" w:rsidRDefault="00000000">
      <w:pPr>
        <w:pStyle w:val="a3"/>
        <w:ind w:right="892" w:firstLine="600"/>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5BE66657" w14:textId="77777777" w:rsidR="008B6EAD" w:rsidRDefault="00000000">
      <w:pPr>
        <w:pStyle w:val="a3"/>
        <w:spacing w:line="242" w:lineRule="auto"/>
        <w:ind w:right="899" w:firstLine="600"/>
      </w:pPr>
      <w: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0F1096C" w14:textId="77777777" w:rsidR="008B6EAD" w:rsidRDefault="00000000">
      <w:pPr>
        <w:pStyle w:val="2"/>
        <w:numPr>
          <w:ilvl w:val="2"/>
          <w:numId w:val="137"/>
        </w:numPr>
        <w:tabs>
          <w:tab w:val="left" w:pos="2077"/>
        </w:tabs>
        <w:spacing w:before="31" w:line="550" w:lineRule="atLeast"/>
        <w:ind w:left="1416" w:right="1356" w:firstLine="0"/>
        <w:jc w:val="both"/>
      </w:pPr>
      <w:bookmarkStart w:id="417" w:name="2.1.21_Федеральная_рабочая_программа_по_"/>
      <w:bookmarkEnd w:id="417"/>
      <w:r>
        <w:t>Федеральная</w:t>
      </w:r>
      <w:r>
        <w:rPr>
          <w:spacing w:val="-8"/>
        </w:rPr>
        <w:t xml:space="preserve"> </w:t>
      </w:r>
      <w:r>
        <w:t>рабочая</w:t>
      </w:r>
      <w:r>
        <w:rPr>
          <w:spacing w:val="-8"/>
        </w:rPr>
        <w:t xml:space="preserve"> </w:t>
      </w:r>
      <w:r>
        <w:t>программа</w:t>
      </w:r>
      <w:r>
        <w:rPr>
          <w:spacing w:val="-4"/>
        </w:rPr>
        <w:t xml:space="preserve"> </w:t>
      </w:r>
      <w:r>
        <w:t>по</w:t>
      </w:r>
      <w:r>
        <w:rPr>
          <w:spacing w:val="-8"/>
        </w:rPr>
        <w:t xml:space="preserve"> </w:t>
      </w:r>
      <w:r>
        <w:t>учебному</w:t>
      </w:r>
      <w:r>
        <w:rPr>
          <w:spacing w:val="-4"/>
        </w:rPr>
        <w:t xml:space="preserve"> </w:t>
      </w:r>
      <w:r>
        <w:t>курсу</w:t>
      </w:r>
      <w:r>
        <w:rPr>
          <w:spacing w:val="-4"/>
        </w:rPr>
        <w:t xml:space="preserve"> </w:t>
      </w:r>
      <w:r>
        <w:t>«Финансовая</w:t>
      </w:r>
      <w:r>
        <w:rPr>
          <w:spacing w:val="-4"/>
        </w:rPr>
        <w:t xml:space="preserve"> </w:t>
      </w:r>
      <w:r>
        <w:t>грамотность» Пояснительная записка</w:t>
      </w:r>
    </w:p>
    <w:p w14:paraId="2A034AB4" w14:textId="77777777" w:rsidR="008B6EAD" w:rsidRDefault="008B6EAD">
      <w:pPr>
        <w:pStyle w:val="2"/>
        <w:spacing w:line="550" w:lineRule="atLeast"/>
        <w:sectPr w:rsidR="008B6EAD">
          <w:pgSz w:w="12240" w:h="15840"/>
          <w:pgMar w:top="640" w:right="0" w:bottom="920" w:left="0" w:header="0" w:footer="728" w:gutter="0"/>
          <w:cols w:space="720"/>
        </w:sectPr>
      </w:pPr>
    </w:p>
    <w:p w14:paraId="5B55A664" w14:textId="77777777" w:rsidR="008B6EAD" w:rsidRDefault="00000000">
      <w:pPr>
        <w:pStyle w:val="a3"/>
        <w:spacing w:before="67"/>
        <w:ind w:left="1415" w:right="890" w:firstLine="710"/>
      </w:pPr>
      <w:r>
        <w:lastRenderedPageBreak/>
        <w:t>Рабочая программа учебного предмета «Финансовая грамотность» для учащихся 5-9 класс разработана в соответствии с требованиями Федерального государственного образова-тельного стандарта основного общего образования.</w:t>
      </w:r>
    </w:p>
    <w:p w14:paraId="7FDD43B5" w14:textId="77777777" w:rsidR="008B6EAD" w:rsidRDefault="00000000">
      <w:pPr>
        <w:pStyle w:val="a5"/>
        <w:numPr>
          <w:ilvl w:val="0"/>
          <w:numId w:val="26"/>
        </w:numPr>
        <w:tabs>
          <w:tab w:val="left" w:pos="1655"/>
        </w:tabs>
        <w:spacing w:before="7" w:line="275" w:lineRule="exact"/>
        <w:ind w:left="1655"/>
        <w:rPr>
          <w:sz w:val="24"/>
        </w:rPr>
      </w:pPr>
      <w:r>
        <w:rPr>
          <w:sz w:val="24"/>
        </w:rPr>
        <w:t>Федерального</w:t>
      </w:r>
      <w:r>
        <w:rPr>
          <w:spacing w:val="-2"/>
          <w:sz w:val="24"/>
        </w:rPr>
        <w:t xml:space="preserve"> </w:t>
      </w:r>
      <w:r>
        <w:rPr>
          <w:sz w:val="24"/>
        </w:rPr>
        <w:t>закона</w:t>
      </w:r>
      <w:r>
        <w:rPr>
          <w:spacing w:val="-6"/>
          <w:sz w:val="24"/>
        </w:rPr>
        <w:t xml:space="preserve"> </w:t>
      </w:r>
      <w:r>
        <w:rPr>
          <w:sz w:val="24"/>
        </w:rPr>
        <w:t>от</w:t>
      </w:r>
      <w:r>
        <w:rPr>
          <w:spacing w:val="1"/>
          <w:sz w:val="24"/>
        </w:rPr>
        <w:t xml:space="preserve"> </w:t>
      </w:r>
      <w:r>
        <w:rPr>
          <w:sz w:val="24"/>
        </w:rPr>
        <w:t>29.12.2012</w:t>
      </w:r>
      <w:r>
        <w:rPr>
          <w:spacing w:val="-9"/>
          <w:sz w:val="24"/>
        </w:rPr>
        <w:t xml:space="preserve"> </w:t>
      </w:r>
      <w:r>
        <w:rPr>
          <w:sz w:val="24"/>
        </w:rPr>
        <w:t>№</w:t>
      </w:r>
      <w:r>
        <w:rPr>
          <w:spacing w:val="-3"/>
          <w:sz w:val="24"/>
        </w:rPr>
        <w:t xml:space="preserve"> </w:t>
      </w:r>
      <w:r>
        <w:rPr>
          <w:sz w:val="24"/>
        </w:rPr>
        <w:t>273-ФЗ</w:t>
      </w:r>
      <w:r>
        <w:rPr>
          <w:spacing w:val="1"/>
          <w:sz w:val="24"/>
        </w:rPr>
        <w:t xml:space="preserve"> </w:t>
      </w:r>
      <w:r>
        <w:rPr>
          <w:sz w:val="24"/>
        </w:rPr>
        <w:t>«Об</w:t>
      </w:r>
      <w:r>
        <w:rPr>
          <w:spacing w:val="-7"/>
          <w:sz w:val="24"/>
        </w:rPr>
        <w:t xml:space="preserve"> </w:t>
      </w:r>
      <w:r>
        <w:rPr>
          <w:sz w:val="24"/>
        </w:rPr>
        <w:t>образовании</w:t>
      </w:r>
      <w:r>
        <w:rPr>
          <w:spacing w:val="-8"/>
          <w:sz w:val="24"/>
        </w:rPr>
        <w:t xml:space="preserve"> </w:t>
      </w:r>
      <w:r>
        <w:rPr>
          <w:sz w:val="24"/>
        </w:rPr>
        <w:t>в</w:t>
      </w:r>
      <w:r>
        <w:rPr>
          <w:spacing w:val="-8"/>
          <w:sz w:val="24"/>
        </w:rPr>
        <w:t xml:space="preserve"> </w:t>
      </w:r>
      <w:r>
        <w:rPr>
          <w:sz w:val="24"/>
        </w:rPr>
        <w:t>Российской</w:t>
      </w:r>
      <w:r>
        <w:rPr>
          <w:spacing w:val="-7"/>
          <w:sz w:val="24"/>
        </w:rPr>
        <w:t xml:space="preserve"> </w:t>
      </w:r>
      <w:r>
        <w:rPr>
          <w:spacing w:val="-2"/>
          <w:sz w:val="24"/>
        </w:rPr>
        <w:t>Федерации»;</w:t>
      </w:r>
    </w:p>
    <w:p w14:paraId="667B80D8" w14:textId="77777777" w:rsidR="008B6EAD" w:rsidRDefault="00000000">
      <w:pPr>
        <w:pStyle w:val="a5"/>
        <w:numPr>
          <w:ilvl w:val="0"/>
          <w:numId w:val="26"/>
        </w:numPr>
        <w:tabs>
          <w:tab w:val="left" w:pos="1659"/>
        </w:tabs>
        <w:spacing w:line="242" w:lineRule="auto"/>
        <w:ind w:left="1415" w:right="895" w:firstLine="0"/>
        <w:rPr>
          <w:sz w:val="24"/>
        </w:rPr>
      </w:pPr>
      <w:r>
        <w:rPr>
          <w:sz w:val="24"/>
        </w:rPr>
        <w:t>Концепция</w:t>
      </w:r>
      <w:r>
        <w:rPr>
          <w:spacing w:val="-3"/>
          <w:sz w:val="24"/>
        </w:rPr>
        <w:t xml:space="preserve"> </w:t>
      </w:r>
      <w:r>
        <w:rPr>
          <w:sz w:val="24"/>
        </w:rPr>
        <w:t>Национальной</w:t>
      </w:r>
      <w:r>
        <w:rPr>
          <w:spacing w:val="-7"/>
          <w:sz w:val="24"/>
        </w:rPr>
        <w:t xml:space="preserve"> </w:t>
      </w:r>
      <w:r>
        <w:rPr>
          <w:sz w:val="24"/>
        </w:rPr>
        <w:t>программы</w:t>
      </w:r>
      <w:r>
        <w:rPr>
          <w:spacing w:val="-6"/>
          <w:sz w:val="24"/>
        </w:rPr>
        <w:t xml:space="preserve"> </w:t>
      </w:r>
      <w:r>
        <w:rPr>
          <w:sz w:val="24"/>
        </w:rPr>
        <w:t>повышения</w:t>
      </w:r>
      <w:r>
        <w:rPr>
          <w:spacing w:val="-3"/>
          <w:sz w:val="24"/>
        </w:rPr>
        <w:t xml:space="preserve"> </w:t>
      </w:r>
      <w:r>
        <w:rPr>
          <w:sz w:val="24"/>
        </w:rPr>
        <w:t>уровня</w:t>
      </w:r>
      <w:r>
        <w:rPr>
          <w:spacing w:val="-3"/>
          <w:sz w:val="24"/>
        </w:rPr>
        <w:t xml:space="preserve"> </w:t>
      </w:r>
      <w:r>
        <w:rPr>
          <w:sz w:val="24"/>
        </w:rPr>
        <w:t>финансовой</w:t>
      </w:r>
      <w:r>
        <w:rPr>
          <w:spacing w:val="-7"/>
          <w:sz w:val="24"/>
        </w:rPr>
        <w:t xml:space="preserve"> </w:t>
      </w:r>
      <w:r>
        <w:rPr>
          <w:sz w:val="24"/>
        </w:rPr>
        <w:t>грамотности</w:t>
      </w:r>
      <w:r>
        <w:rPr>
          <w:spacing w:val="-7"/>
          <w:sz w:val="24"/>
        </w:rPr>
        <w:t xml:space="preserve"> </w:t>
      </w:r>
      <w:r>
        <w:rPr>
          <w:sz w:val="24"/>
        </w:rPr>
        <w:t xml:space="preserve">населения </w:t>
      </w:r>
      <w:r>
        <w:rPr>
          <w:spacing w:val="-4"/>
          <w:sz w:val="24"/>
        </w:rPr>
        <w:t>РФ;</w:t>
      </w:r>
    </w:p>
    <w:p w14:paraId="2B0AD5AE" w14:textId="77777777" w:rsidR="008B6EAD" w:rsidRDefault="00000000">
      <w:pPr>
        <w:pStyle w:val="a5"/>
        <w:numPr>
          <w:ilvl w:val="0"/>
          <w:numId w:val="26"/>
        </w:numPr>
        <w:tabs>
          <w:tab w:val="left" w:pos="1679"/>
        </w:tabs>
        <w:spacing w:line="237" w:lineRule="auto"/>
        <w:ind w:left="1415" w:right="892" w:firstLine="0"/>
        <w:rPr>
          <w:sz w:val="24"/>
        </w:rPr>
      </w:pPr>
      <w:r>
        <w:rPr>
          <w:sz w:val="24"/>
        </w:rPr>
        <w:t>Проект Минфина России «Содействие повышению уровня финансовой грамотности населе-ния и развитию финансового образования в РФ».</w:t>
      </w:r>
    </w:p>
    <w:p w14:paraId="59B44DAD" w14:textId="77777777" w:rsidR="008B6EAD" w:rsidRDefault="00000000">
      <w:pPr>
        <w:pStyle w:val="a5"/>
        <w:numPr>
          <w:ilvl w:val="0"/>
          <w:numId w:val="25"/>
        </w:numPr>
        <w:tabs>
          <w:tab w:val="left" w:pos="1727"/>
        </w:tabs>
        <w:spacing w:before="4" w:line="242" w:lineRule="auto"/>
        <w:ind w:left="1415" w:right="898" w:firstLine="0"/>
        <w:rPr>
          <w:sz w:val="24"/>
        </w:rPr>
      </w:pPr>
      <w:r>
        <w:rPr>
          <w:sz w:val="24"/>
        </w:rPr>
        <w:t>Авторская программа по финансовой грамотности, 5—7 классы, авторы программы: Е. А. Вигдорчик, И. В. Липсиц, Ю. Н. Корлюгова. М.: «ВИТА-ПРЕСС» - 2017.</w:t>
      </w:r>
    </w:p>
    <w:p w14:paraId="7514BB0A" w14:textId="77777777" w:rsidR="008B6EAD" w:rsidRDefault="00000000">
      <w:pPr>
        <w:pStyle w:val="a5"/>
        <w:numPr>
          <w:ilvl w:val="0"/>
          <w:numId w:val="25"/>
        </w:numPr>
        <w:tabs>
          <w:tab w:val="left" w:pos="1611"/>
        </w:tabs>
        <w:ind w:left="1415" w:right="892" w:firstLine="0"/>
        <w:rPr>
          <w:sz w:val="24"/>
        </w:rPr>
      </w:pPr>
      <w:r>
        <w:rPr>
          <w:sz w:val="24"/>
        </w:rPr>
        <w:t xml:space="preserve">Авторская программа по финансовой грамотности Солодкая Н.В. «Теория и методика разви-тия основ финансовой грамотности подростков в образовательном процессе». М.: «Юрайт» - </w:t>
      </w:r>
      <w:r>
        <w:rPr>
          <w:spacing w:val="-2"/>
          <w:sz w:val="24"/>
        </w:rPr>
        <w:t>2023.</w:t>
      </w:r>
    </w:p>
    <w:p w14:paraId="37585CA1" w14:textId="77777777" w:rsidR="008B6EAD" w:rsidRDefault="00000000">
      <w:pPr>
        <w:pStyle w:val="a3"/>
        <w:spacing w:before="2"/>
        <w:ind w:left="1415" w:right="887" w:firstLine="710"/>
      </w:pPr>
      <w:r>
        <w:rPr>
          <w:b/>
        </w:rPr>
        <w:t xml:space="preserve">Актуальность </w:t>
      </w:r>
      <w:r>
        <w:t>данной программы продиктована развитием финансовой системы и появ-лением широкого спектра новых сложных финансовых продуктов и услуг, которые ставят пе-ред гражданами задачи, к решению которых они не всегда готовы.</w:t>
      </w:r>
    </w:p>
    <w:p w14:paraId="53E658D7" w14:textId="77777777" w:rsidR="008B6EAD" w:rsidRDefault="00000000">
      <w:pPr>
        <w:pStyle w:val="a3"/>
        <w:ind w:left="1415" w:right="881" w:firstLine="710"/>
      </w:pPr>
      <w:r>
        <w:t>Финансовая грамотность - необходимое условие жизни в современном мире, поскольку финансовый рынок предоставляет значительно больше возможностей по управлению собствен-ными средствами, чем 5—10 лет назад, и такие понятия как потребительский кредит, ипотека, банковские депозиты плотно вошли в нашу повседневную жизнь. Однако в настоящий момент времени ни нам, ни нашим детям явно недостаточно тех финансовых знаний, которыми мы располагаем. При этом нужно учитывать, что сегодняшние учащиеся — это завтрашние актив-ные участники финансового рынка. Поэтому, если мы сегодня воспитаем наших детей финан-сово грамотными, значит, завтра мы получим добросовестных налогоплательщиков, ответ-ственных заемщиков, грамотных вкладчиков</w:t>
      </w:r>
    </w:p>
    <w:p w14:paraId="46EB0D77" w14:textId="77777777" w:rsidR="008B6EAD" w:rsidRDefault="00000000">
      <w:pPr>
        <w:pStyle w:val="a3"/>
        <w:ind w:right="884" w:firstLine="710"/>
      </w:pPr>
      <w:r>
        <w:rPr>
          <w:b/>
        </w:rPr>
        <w:t xml:space="preserve">Новизной </w:t>
      </w:r>
      <w:r>
        <w:t>данной программы является направленность курса на формирование финан-совой грамотности учащихся на основе построения прямой связи между получаемыми знания-ми и их практическим применением, пониманием и использованием финансовой информации</w:t>
      </w:r>
      <w:r>
        <w:rPr>
          <w:spacing w:val="40"/>
        </w:rPr>
        <w:t xml:space="preserve"> </w:t>
      </w:r>
      <w:r>
        <w:t>на настоящий момент и в долгосрочном периоде и ориентирует на формирование</w:t>
      </w:r>
      <w:r>
        <w:rPr>
          <w:spacing w:val="-5"/>
        </w:rPr>
        <w:t xml:space="preserve"> </w:t>
      </w:r>
      <w:r>
        <w:t>ответственно-сти у подростков за финансовые решения с учетом личной безопасности и благополучия.</w:t>
      </w:r>
    </w:p>
    <w:p w14:paraId="42707482" w14:textId="77777777" w:rsidR="008B6EAD" w:rsidRDefault="00000000">
      <w:pPr>
        <w:pStyle w:val="a3"/>
        <w:ind w:right="891" w:firstLine="710"/>
      </w:pPr>
      <w:r>
        <w:t>Отличительной</w:t>
      </w:r>
      <w:r>
        <w:rPr>
          <w:spacing w:val="-10"/>
        </w:rPr>
        <w:t xml:space="preserve"> </w:t>
      </w:r>
      <w:r>
        <w:t>особенностью</w:t>
      </w:r>
      <w:r>
        <w:rPr>
          <w:spacing w:val="-4"/>
        </w:rPr>
        <w:t xml:space="preserve"> </w:t>
      </w:r>
      <w:r>
        <w:t>программы</w:t>
      </w:r>
      <w:r>
        <w:rPr>
          <w:spacing w:val="-5"/>
        </w:rPr>
        <w:t xml:space="preserve"> </w:t>
      </w:r>
      <w:r>
        <w:t>данного учебного</w:t>
      </w:r>
      <w:r>
        <w:rPr>
          <w:spacing w:val="-2"/>
        </w:rPr>
        <w:t xml:space="preserve"> </w:t>
      </w:r>
      <w:r>
        <w:t>предмета</w:t>
      </w:r>
      <w:r>
        <w:rPr>
          <w:spacing w:val="-3"/>
        </w:rPr>
        <w:t xml:space="preserve"> </w:t>
      </w:r>
      <w:r>
        <w:t>является</w:t>
      </w:r>
      <w:r>
        <w:rPr>
          <w:spacing w:val="-7"/>
        </w:rPr>
        <w:t xml:space="preserve"> </w:t>
      </w:r>
      <w:r>
        <w:t>то,</w:t>
      </w:r>
      <w:r>
        <w:rPr>
          <w:spacing w:val="-1"/>
        </w:rPr>
        <w:t xml:space="preserve"> </w:t>
      </w:r>
      <w:r>
        <w:t>что</w:t>
      </w:r>
      <w:r>
        <w:rPr>
          <w:spacing w:val="-2"/>
        </w:rPr>
        <w:t xml:space="preserve"> </w:t>
      </w:r>
      <w:r>
        <w:t xml:space="preserve">он базируется на системно-деятельностном подходе к обучению, который обеспечивает активную учебно-познавательную позицию учащихся. У них формируются не только базовые знания в финансовой сфере, но также необходимые умения, компетенции, личные характеристики и </w:t>
      </w:r>
      <w:r>
        <w:rPr>
          <w:spacing w:val="-2"/>
        </w:rPr>
        <w:t>установки.</w:t>
      </w:r>
    </w:p>
    <w:p w14:paraId="6F3276BE" w14:textId="77777777" w:rsidR="008B6EAD" w:rsidRDefault="00000000">
      <w:pPr>
        <w:pStyle w:val="a3"/>
        <w:spacing w:before="5" w:line="272" w:lineRule="exact"/>
        <w:ind w:left="2126"/>
      </w:pPr>
      <w:r>
        <w:t>Это</w:t>
      </w:r>
      <w:r>
        <w:rPr>
          <w:spacing w:val="-6"/>
        </w:rPr>
        <w:t xml:space="preserve"> </w:t>
      </w:r>
      <w:r>
        <w:t>определило</w:t>
      </w:r>
      <w:r>
        <w:rPr>
          <w:spacing w:val="3"/>
        </w:rPr>
        <w:t xml:space="preserve"> </w:t>
      </w:r>
      <w:r>
        <w:rPr>
          <w:b/>
        </w:rPr>
        <w:t>цели</w:t>
      </w:r>
      <w:r>
        <w:rPr>
          <w:b/>
          <w:spacing w:val="-9"/>
        </w:rPr>
        <w:t xml:space="preserve"> </w:t>
      </w:r>
      <w:r>
        <w:t>данного</w:t>
      </w:r>
      <w:r>
        <w:rPr>
          <w:spacing w:val="-1"/>
        </w:rPr>
        <w:t xml:space="preserve"> </w:t>
      </w:r>
      <w:r>
        <w:rPr>
          <w:spacing w:val="-2"/>
        </w:rPr>
        <w:t>курса:</w:t>
      </w:r>
    </w:p>
    <w:p w14:paraId="7E0236DA" w14:textId="77777777" w:rsidR="008B6EAD" w:rsidRDefault="00000000">
      <w:pPr>
        <w:pStyle w:val="a5"/>
        <w:numPr>
          <w:ilvl w:val="0"/>
          <w:numId w:val="24"/>
        </w:numPr>
        <w:tabs>
          <w:tab w:val="left" w:pos="1583"/>
        </w:tabs>
        <w:spacing w:line="242" w:lineRule="auto"/>
        <w:ind w:right="1151" w:firstLine="0"/>
        <w:jc w:val="left"/>
        <w:rPr>
          <w:sz w:val="24"/>
        </w:rPr>
      </w:pPr>
      <w:r>
        <w:rPr>
          <w:sz w:val="24"/>
        </w:rPr>
        <w:t>формирование</w:t>
      </w:r>
      <w:r>
        <w:rPr>
          <w:spacing w:val="-1"/>
          <w:sz w:val="24"/>
        </w:rPr>
        <w:t xml:space="preserve"> </w:t>
      </w:r>
      <w:r>
        <w:rPr>
          <w:sz w:val="24"/>
        </w:rPr>
        <w:t>у</w:t>
      </w:r>
      <w:r>
        <w:rPr>
          <w:spacing w:val="-5"/>
          <w:sz w:val="24"/>
        </w:rPr>
        <w:t xml:space="preserve"> </w:t>
      </w:r>
      <w:r>
        <w:rPr>
          <w:sz w:val="24"/>
        </w:rPr>
        <w:t>учащихся готовности</w:t>
      </w:r>
      <w:r>
        <w:rPr>
          <w:spacing w:val="-4"/>
          <w:sz w:val="24"/>
        </w:rPr>
        <w:t xml:space="preserve"> </w:t>
      </w:r>
      <w:r>
        <w:rPr>
          <w:sz w:val="24"/>
        </w:rPr>
        <w:t>принимать</w:t>
      </w:r>
      <w:r>
        <w:rPr>
          <w:spacing w:val="-4"/>
          <w:sz w:val="24"/>
        </w:rPr>
        <w:t xml:space="preserve"> </w:t>
      </w:r>
      <w:r>
        <w:rPr>
          <w:sz w:val="24"/>
        </w:rPr>
        <w:t>ответственные</w:t>
      </w:r>
      <w:r>
        <w:rPr>
          <w:spacing w:val="-6"/>
          <w:sz w:val="24"/>
        </w:rPr>
        <w:t xml:space="preserve"> </w:t>
      </w:r>
      <w:r>
        <w:rPr>
          <w:sz w:val="24"/>
        </w:rPr>
        <w:t>и</w:t>
      </w:r>
      <w:r>
        <w:rPr>
          <w:spacing w:val="-9"/>
          <w:sz w:val="24"/>
        </w:rPr>
        <w:t xml:space="preserve"> </w:t>
      </w:r>
      <w:r>
        <w:rPr>
          <w:sz w:val="24"/>
        </w:rPr>
        <w:t>обоснованные</w:t>
      </w:r>
      <w:r>
        <w:rPr>
          <w:spacing w:val="-6"/>
          <w:sz w:val="24"/>
        </w:rPr>
        <w:t xml:space="preserve"> </w:t>
      </w:r>
      <w:r>
        <w:rPr>
          <w:sz w:val="24"/>
        </w:rPr>
        <w:t>решения</w:t>
      </w:r>
      <w:r>
        <w:rPr>
          <w:spacing w:val="-5"/>
          <w:sz w:val="24"/>
        </w:rPr>
        <w:t xml:space="preserve"> </w:t>
      </w:r>
      <w:r>
        <w:rPr>
          <w:sz w:val="24"/>
        </w:rPr>
        <w:t>в области управления личными финансами, способности реализовать эти решения;</w:t>
      </w:r>
    </w:p>
    <w:p w14:paraId="35FF55B0" w14:textId="77777777" w:rsidR="008B6EAD" w:rsidRDefault="00000000">
      <w:pPr>
        <w:pStyle w:val="a5"/>
        <w:numPr>
          <w:ilvl w:val="0"/>
          <w:numId w:val="24"/>
        </w:numPr>
        <w:tabs>
          <w:tab w:val="left" w:pos="1607"/>
        </w:tabs>
        <w:spacing w:line="242" w:lineRule="auto"/>
        <w:ind w:right="983" w:firstLine="0"/>
        <w:jc w:val="left"/>
        <w:rPr>
          <w:sz w:val="24"/>
        </w:rPr>
      </w:pPr>
      <w:r>
        <w:rPr>
          <w:sz w:val="24"/>
        </w:rPr>
        <w:t>создание</w:t>
      </w:r>
      <w:r>
        <w:rPr>
          <w:spacing w:val="35"/>
          <w:sz w:val="24"/>
        </w:rPr>
        <w:t xml:space="preserve"> </w:t>
      </w:r>
      <w:r>
        <w:rPr>
          <w:sz w:val="24"/>
        </w:rPr>
        <w:t>комфортных</w:t>
      </w:r>
      <w:r>
        <w:rPr>
          <w:spacing w:val="32"/>
          <w:sz w:val="24"/>
        </w:rPr>
        <w:t xml:space="preserve"> </w:t>
      </w:r>
      <w:r>
        <w:rPr>
          <w:sz w:val="24"/>
        </w:rPr>
        <w:t>условий,</w:t>
      </w:r>
      <w:r>
        <w:rPr>
          <w:spacing w:val="39"/>
          <w:sz w:val="24"/>
        </w:rPr>
        <w:t xml:space="preserve"> </w:t>
      </w:r>
      <w:r>
        <w:rPr>
          <w:sz w:val="24"/>
        </w:rPr>
        <w:t>способствующих</w:t>
      </w:r>
      <w:r>
        <w:rPr>
          <w:spacing w:val="33"/>
          <w:sz w:val="24"/>
        </w:rPr>
        <w:t xml:space="preserve"> </w:t>
      </w:r>
      <w:r>
        <w:rPr>
          <w:sz w:val="24"/>
        </w:rPr>
        <w:t>формированию</w:t>
      </w:r>
      <w:r>
        <w:rPr>
          <w:spacing w:val="35"/>
          <w:sz w:val="24"/>
        </w:rPr>
        <w:t xml:space="preserve"> </w:t>
      </w:r>
      <w:r>
        <w:rPr>
          <w:sz w:val="24"/>
        </w:rPr>
        <w:t>коммуникативных</w:t>
      </w:r>
      <w:r>
        <w:rPr>
          <w:spacing w:val="32"/>
          <w:sz w:val="24"/>
        </w:rPr>
        <w:t xml:space="preserve"> </w:t>
      </w:r>
      <w:r>
        <w:rPr>
          <w:sz w:val="24"/>
        </w:rPr>
        <w:t>компе-</w:t>
      </w:r>
      <w:r>
        <w:rPr>
          <w:spacing w:val="-2"/>
          <w:sz w:val="24"/>
        </w:rPr>
        <w:t>тенций;</w:t>
      </w:r>
    </w:p>
    <w:p w14:paraId="1F870A98" w14:textId="77777777" w:rsidR="008B6EAD" w:rsidRDefault="00000000">
      <w:pPr>
        <w:pStyle w:val="a5"/>
        <w:numPr>
          <w:ilvl w:val="0"/>
          <w:numId w:val="24"/>
        </w:numPr>
        <w:tabs>
          <w:tab w:val="left" w:pos="1587"/>
        </w:tabs>
        <w:spacing w:line="242" w:lineRule="auto"/>
        <w:ind w:right="1036" w:firstLine="0"/>
        <w:jc w:val="left"/>
        <w:rPr>
          <w:sz w:val="24"/>
        </w:rPr>
      </w:pPr>
      <w:r>
        <w:rPr>
          <w:sz w:val="24"/>
        </w:rPr>
        <w:t>формирование</w:t>
      </w:r>
      <w:r>
        <w:rPr>
          <w:spacing w:val="-3"/>
          <w:sz w:val="24"/>
        </w:rPr>
        <w:t xml:space="preserve"> </w:t>
      </w:r>
      <w:r>
        <w:rPr>
          <w:sz w:val="24"/>
        </w:rPr>
        <w:t>положительного</w:t>
      </w:r>
      <w:r>
        <w:rPr>
          <w:spacing w:val="-2"/>
          <w:sz w:val="24"/>
        </w:rPr>
        <w:t xml:space="preserve"> </w:t>
      </w:r>
      <w:r>
        <w:rPr>
          <w:sz w:val="24"/>
        </w:rPr>
        <w:t>мотивационного</w:t>
      </w:r>
      <w:r>
        <w:rPr>
          <w:spacing w:val="26"/>
          <w:sz w:val="24"/>
        </w:rPr>
        <w:t xml:space="preserve"> </w:t>
      </w:r>
      <w:r>
        <w:rPr>
          <w:sz w:val="24"/>
        </w:rPr>
        <w:t>отношения</w:t>
      </w:r>
      <w:r>
        <w:rPr>
          <w:spacing w:val="-7"/>
          <w:sz w:val="24"/>
        </w:rPr>
        <w:t xml:space="preserve"> </w:t>
      </w:r>
      <w:r>
        <w:rPr>
          <w:sz w:val="24"/>
        </w:rPr>
        <w:t>к</w:t>
      </w:r>
      <w:r>
        <w:rPr>
          <w:spacing w:val="24"/>
          <w:sz w:val="24"/>
        </w:rPr>
        <w:t xml:space="preserve"> </w:t>
      </w:r>
      <w:r>
        <w:rPr>
          <w:sz w:val="24"/>
        </w:rPr>
        <w:t>экономике</w:t>
      </w:r>
      <w:r>
        <w:rPr>
          <w:spacing w:val="25"/>
          <w:sz w:val="24"/>
        </w:rPr>
        <w:t xml:space="preserve"> </w:t>
      </w:r>
      <w:r>
        <w:rPr>
          <w:sz w:val="24"/>
        </w:rPr>
        <w:t>через</w:t>
      </w:r>
      <w:r>
        <w:rPr>
          <w:spacing w:val="31"/>
          <w:sz w:val="24"/>
        </w:rPr>
        <w:t xml:space="preserve"> </w:t>
      </w:r>
      <w:r>
        <w:rPr>
          <w:sz w:val="24"/>
        </w:rPr>
        <w:t>развитие</w:t>
      </w:r>
      <w:r>
        <w:rPr>
          <w:spacing w:val="-7"/>
          <w:sz w:val="24"/>
        </w:rPr>
        <w:t xml:space="preserve"> </w:t>
      </w:r>
      <w:r>
        <w:rPr>
          <w:sz w:val="24"/>
        </w:rPr>
        <w:t>по-знавательного интереса и осознание социальной необходимости.</w:t>
      </w:r>
    </w:p>
    <w:p w14:paraId="1AAE31E7" w14:textId="77777777" w:rsidR="008B6EAD" w:rsidRDefault="00000000">
      <w:pPr>
        <w:pStyle w:val="2"/>
        <w:spacing w:line="272" w:lineRule="exact"/>
        <w:jc w:val="left"/>
      </w:pPr>
      <w:r>
        <w:rPr>
          <w:spacing w:val="-2"/>
        </w:rPr>
        <w:t>Задачи:</w:t>
      </w:r>
    </w:p>
    <w:p w14:paraId="27BD25BD" w14:textId="77777777" w:rsidR="008B6EAD" w:rsidRDefault="00000000">
      <w:pPr>
        <w:pStyle w:val="a5"/>
        <w:numPr>
          <w:ilvl w:val="0"/>
          <w:numId w:val="24"/>
        </w:numPr>
        <w:tabs>
          <w:tab w:val="left" w:pos="1597"/>
        </w:tabs>
        <w:spacing w:line="242" w:lineRule="auto"/>
        <w:ind w:right="944" w:firstLine="0"/>
        <w:jc w:val="left"/>
        <w:rPr>
          <w:sz w:val="24"/>
        </w:rPr>
      </w:pPr>
      <w:r>
        <w:rPr>
          <w:sz w:val="24"/>
        </w:rPr>
        <w:t>освоить</w:t>
      </w:r>
      <w:r>
        <w:rPr>
          <w:spacing w:val="37"/>
          <w:sz w:val="24"/>
        </w:rPr>
        <w:t xml:space="preserve"> </w:t>
      </w:r>
      <w:r>
        <w:rPr>
          <w:sz w:val="24"/>
        </w:rPr>
        <w:t>систему знаний</w:t>
      </w:r>
      <w:r>
        <w:rPr>
          <w:spacing w:val="33"/>
          <w:sz w:val="24"/>
        </w:rPr>
        <w:t xml:space="preserve"> </w:t>
      </w:r>
      <w:r>
        <w:rPr>
          <w:sz w:val="24"/>
        </w:rPr>
        <w:t>о</w:t>
      </w:r>
      <w:r>
        <w:rPr>
          <w:spacing w:val="36"/>
          <w:sz w:val="24"/>
        </w:rPr>
        <w:t xml:space="preserve"> </w:t>
      </w:r>
      <w:r>
        <w:rPr>
          <w:sz w:val="24"/>
        </w:rPr>
        <w:t>финансовых институтах</w:t>
      </w:r>
      <w:r>
        <w:rPr>
          <w:spacing w:val="32"/>
          <w:sz w:val="24"/>
        </w:rPr>
        <w:t xml:space="preserve"> </w:t>
      </w:r>
      <w:r>
        <w:rPr>
          <w:sz w:val="24"/>
        </w:rPr>
        <w:t>современного</w:t>
      </w:r>
      <w:r>
        <w:rPr>
          <w:spacing w:val="32"/>
          <w:sz w:val="24"/>
        </w:rPr>
        <w:t xml:space="preserve"> </w:t>
      </w:r>
      <w:r>
        <w:rPr>
          <w:sz w:val="24"/>
        </w:rPr>
        <w:t>общества</w:t>
      </w:r>
      <w:r>
        <w:rPr>
          <w:spacing w:val="31"/>
          <w:sz w:val="24"/>
        </w:rPr>
        <w:t xml:space="preserve"> </w:t>
      </w:r>
      <w:r>
        <w:rPr>
          <w:sz w:val="24"/>
        </w:rPr>
        <w:t>и</w:t>
      </w:r>
      <w:r>
        <w:rPr>
          <w:spacing w:val="33"/>
          <w:sz w:val="24"/>
        </w:rPr>
        <w:t xml:space="preserve"> </w:t>
      </w:r>
      <w:r>
        <w:rPr>
          <w:sz w:val="24"/>
        </w:rPr>
        <w:t>инструментах управления личными финансами;</w:t>
      </w:r>
    </w:p>
    <w:p w14:paraId="1E5D8DB1" w14:textId="77777777" w:rsidR="008B6EAD" w:rsidRDefault="00000000">
      <w:pPr>
        <w:pStyle w:val="a5"/>
        <w:numPr>
          <w:ilvl w:val="0"/>
          <w:numId w:val="24"/>
        </w:numPr>
        <w:tabs>
          <w:tab w:val="left" w:pos="1583"/>
        </w:tabs>
        <w:spacing w:line="242" w:lineRule="auto"/>
        <w:ind w:right="1094" w:firstLine="0"/>
        <w:jc w:val="left"/>
        <w:rPr>
          <w:sz w:val="24"/>
        </w:rPr>
      </w:pPr>
      <w:r>
        <w:rPr>
          <w:sz w:val="24"/>
        </w:rPr>
        <w:t>овладеть</w:t>
      </w:r>
      <w:r>
        <w:rPr>
          <w:spacing w:val="18"/>
          <w:sz w:val="24"/>
        </w:rPr>
        <w:t xml:space="preserve"> </w:t>
      </w:r>
      <w:r>
        <w:rPr>
          <w:sz w:val="24"/>
        </w:rPr>
        <w:t>умением</w:t>
      </w:r>
      <w:r>
        <w:rPr>
          <w:spacing w:val="-3"/>
          <w:sz w:val="24"/>
        </w:rPr>
        <w:t xml:space="preserve"> </w:t>
      </w:r>
      <w:r>
        <w:rPr>
          <w:sz w:val="24"/>
        </w:rPr>
        <w:t>получать</w:t>
      </w:r>
      <w:r>
        <w:rPr>
          <w:spacing w:val="-4"/>
          <w:sz w:val="24"/>
        </w:rPr>
        <w:t xml:space="preserve"> </w:t>
      </w:r>
      <w:r>
        <w:rPr>
          <w:sz w:val="24"/>
        </w:rPr>
        <w:t>и</w:t>
      </w:r>
      <w:r>
        <w:rPr>
          <w:spacing w:val="-4"/>
          <w:sz w:val="24"/>
        </w:rPr>
        <w:t xml:space="preserve"> </w:t>
      </w:r>
      <w:r>
        <w:rPr>
          <w:sz w:val="24"/>
        </w:rPr>
        <w:t>критически</w:t>
      </w:r>
      <w:r>
        <w:rPr>
          <w:spacing w:val="-8"/>
          <w:sz w:val="24"/>
        </w:rPr>
        <w:t xml:space="preserve"> </w:t>
      </w:r>
      <w:r>
        <w:rPr>
          <w:sz w:val="24"/>
        </w:rPr>
        <w:t>осмысливать</w:t>
      </w:r>
      <w:r>
        <w:rPr>
          <w:spacing w:val="-4"/>
          <w:sz w:val="24"/>
        </w:rPr>
        <w:t xml:space="preserve"> </w:t>
      </w:r>
      <w:r>
        <w:rPr>
          <w:sz w:val="24"/>
        </w:rPr>
        <w:t>экономическую</w:t>
      </w:r>
      <w:r>
        <w:rPr>
          <w:spacing w:val="-7"/>
          <w:sz w:val="24"/>
        </w:rPr>
        <w:t xml:space="preserve"> </w:t>
      </w:r>
      <w:r>
        <w:rPr>
          <w:sz w:val="24"/>
        </w:rPr>
        <w:t>информацию,</w:t>
      </w:r>
      <w:r>
        <w:rPr>
          <w:spacing w:val="-3"/>
          <w:sz w:val="24"/>
        </w:rPr>
        <w:t xml:space="preserve"> </w:t>
      </w:r>
      <w:r>
        <w:rPr>
          <w:sz w:val="24"/>
        </w:rPr>
        <w:t>анали-зировать, систематизировать полученные данные;</w:t>
      </w:r>
    </w:p>
    <w:p w14:paraId="06118477" w14:textId="77777777" w:rsidR="008B6EAD" w:rsidRDefault="00000000">
      <w:pPr>
        <w:pStyle w:val="a5"/>
        <w:numPr>
          <w:ilvl w:val="0"/>
          <w:numId w:val="24"/>
        </w:numPr>
        <w:tabs>
          <w:tab w:val="left" w:pos="1559"/>
        </w:tabs>
        <w:spacing w:line="242" w:lineRule="auto"/>
        <w:ind w:right="940" w:firstLine="0"/>
        <w:jc w:val="left"/>
        <w:rPr>
          <w:sz w:val="24"/>
        </w:rPr>
      </w:pPr>
      <w:r>
        <w:rPr>
          <w:sz w:val="24"/>
        </w:rPr>
        <w:t>формировать</w:t>
      </w:r>
      <w:r>
        <w:rPr>
          <w:spacing w:val="-10"/>
          <w:sz w:val="24"/>
        </w:rPr>
        <w:t xml:space="preserve"> </w:t>
      </w:r>
      <w:r>
        <w:rPr>
          <w:sz w:val="24"/>
        </w:rPr>
        <w:t>опыт</w:t>
      </w:r>
      <w:r>
        <w:rPr>
          <w:spacing w:val="-6"/>
          <w:sz w:val="24"/>
        </w:rPr>
        <w:t xml:space="preserve"> </w:t>
      </w:r>
      <w:r>
        <w:rPr>
          <w:sz w:val="24"/>
        </w:rPr>
        <w:t>применения</w:t>
      </w:r>
      <w:r>
        <w:rPr>
          <w:spacing w:val="-7"/>
          <w:sz w:val="24"/>
        </w:rPr>
        <w:t xml:space="preserve"> </w:t>
      </w:r>
      <w:r>
        <w:rPr>
          <w:sz w:val="24"/>
        </w:rPr>
        <w:t>знаний</w:t>
      </w:r>
      <w:r>
        <w:rPr>
          <w:spacing w:val="-10"/>
          <w:sz w:val="24"/>
        </w:rPr>
        <w:t xml:space="preserve"> </w:t>
      </w:r>
      <w:r>
        <w:rPr>
          <w:sz w:val="24"/>
        </w:rPr>
        <w:t>о</w:t>
      </w:r>
      <w:r>
        <w:rPr>
          <w:spacing w:val="-2"/>
          <w:sz w:val="24"/>
        </w:rPr>
        <w:t xml:space="preserve"> </w:t>
      </w:r>
      <w:r>
        <w:rPr>
          <w:sz w:val="24"/>
        </w:rPr>
        <w:t>финансовых</w:t>
      </w:r>
      <w:r>
        <w:rPr>
          <w:spacing w:val="-11"/>
          <w:sz w:val="24"/>
        </w:rPr>
        <w:t xml:space="preserve"> </w:t>
      </w:r>
      <w:r>
        <w:rPr>
          <w:sz w:val="24"/>
        </w:rPr>
        <w:t>институтах</w:t>
      </w:r>
      <w:r>
        <w:rPr>
          <w:spacing w:val="-7"/>
          <w:sz w:val="24"/>
        </w:rPr>
        <w:t xml:space="preserve"> </w:t>
      </w:r>
      <w:r>
        <w:rPr>
          <w:sz w:val="24"/>
        </w:rPr>
        <w:t>для</w:t>
      </w:r>
      <w:r>
        <w:rPr>
          <w:spacing w:val="-2"/>
          <w:sz w:val="24"/>
        </w:rPr>
        <w:t xml:space="preserve"> </w:t>
      </w:r>
      <w:r>
        <w:rPr>
          <w:sz w:val="24"/>
        </w:rPr>
        <w:t>эффективной</w:t>
      </w:r>
      <w:r>
        <w:rPr>
          <w:spacing w:val="-6"/>
          <w:sz w:val="24"/>
        </w:rPr>
        <w:t xml:space="preserve"> </w:t>
      </w:r>
      <w:r>
        <w:rPr>
          <w:sz w:val="24"/>
        </w:rPr>
        <w:t>самореали-зации в сфере управления личными финансами;</w:t>
      </w:r>
    </w:p>
    <w:p w14:paraId="69136F71" w14:textId="77777777" w:rsidR="008B6EAD" w:rsidRDefault="00000000">
      <w:pPr>
        <w:pStyle w:val="a5"/>
        <w:numPr>
          <w:ilvl w:val="0"/>
          <w:numId w:val="24"/>
        </w:numPr>
        <w:tabs>
          <w:tab w:val="left" w:pos="1583"/>
        </w:tabs>
        <w:spacing w:line="242" w:lineRule="auto"/>
        <w:ind w:right="1132" w:firstLine="0"/>
        <w:jc w:val="left"/>
        <w:rPr>
          <w:sz w:val="24"/>
        </w:rPr>
      </w:pPr>
      <w:r>
        <w:rPr>
          <w:sz w:val="24"/>
        </w:rPr>
        <w:t>формировать</w:t>
      </w:r>
      <w:r>
        <w:rPr>
          <w:spacing w:val="-7"/>
          <w:sz w:val="24"/>
        </w:rPr>
        <w:t xml:space="preserve"> </w:t>
      </w:r>
      <w:r>
        <w:rPr>
          <w:sz w:val="24"/>
        </w:rPr>
        <w:t>основы</w:t>
      </w:r>
      <w:r>
        <w:rPr>
          <w:spacing w:val="-7"/>
          <w:sz w:val="24"/>
        </w:rPr>
        <w:t xml:space="preserve"> </w:t>
      </w:r>
      <w:r>
        <w:rPr>
          <w:sz w:val="24"/>
        </w:rPr>
        <w:t>культуры</w:t>
      </w:r>
      <w:r>
        <w:rPr>
          <w:spacing w:val="-2"/>
          <w:sz w:val="24"/>
        </w:rPr>
        <w:t xml:space="preserve"> </w:t>
      </w:r>
      <w:r>
        <w:rPr>
          <w:sz w:val="24"/>
        </w:rPr>
        <w:t>и</w:t>
      </w:r>
      <w:r>
        <w:rPr>
          <w:spacing w:val="-3"/>
          <w:sz w:val="24"/>
        </w:rPr>
        <w:t xml:space="preserve"> </w:t>
      </w:r>
      <w:r>
        <w:rPr>
          <w:sz w:val="24"/>
        </w:rPr>
        <w:t>индивидуального</w:t>
      </w:r>
      <w:r>
        <w:rPr>
          <w:spacing w:val="-4"/>
          <w:sz w:val="24"/>
        </w:rPr>
        <w:t xml:space="preserve"> </w:t>
      </w:r>
      <w:r>
        <w:rPr>
          <w:sz w:val="24"/>
        </w:rPr>
        <w:t>стиля</w:t>
      </w:r>
      <w:r>
        <w:rPr>
          <w:spacing w:val="-8"/>
          <w:sz w:val="24"/>
        </w:rPr>
        <w:t xml:space="preserve"> </w:t>
      </w:r>
      <w:r>
        <w:rPr>
          <w:sz w:val="24"/>
        </w:rPr>
        <w:t>экономического поведения,</w:t>
      </w:r>
      <w:r>
        <w:rPr>
          <w:spacing w:val="-6"/>
          <w:sz w:val="24"/>
        </w:rPr>
        <w:t xml:space="preserve"> </w:t>
      </w:r>
      <w:r>
        <w:rPr>
          <w:sz w:val="24"/>
        </w:rPr>
        <w:t>ценно-стей деловой этики;</w:t>
      </w:r>
    </w:p>
    <w:p w14:paraId="29A73451" w14:textId="77777777" w:rsidR="008B6EAD" w:rsidRDefault="008B6EAD">
      <w:pPr>
        <w:pStyle w:val="a5"/>
        <w:spacing w:line="242" w:lineRule="auto"/>
        <w:jc w:val="left"/>
        <w:rPr>
          <w:sz w:val="24"/>
        </w:rPr>
        <w:sectPr w:rsidR="008B6EAD">
          <w:pgSz w:w="12240" w:h="15840"/>
          <w:pgMar w:top="640" w:right="0" w:bottom="920" w:left="0" w:header="0" w:footer="728" w:gutter="0"/>
          <w:cols w:space="720"/>
        </w:sectPr>
      </w:pPr>
    </w:p>
    <w:p w14:paraId="0E8EE158" w14:textId="77777777" w:rsidR="008B6EAD" w:rsidRDefault="00000000">
      <w:pPr>
        <w:pStyle w:val="a5"/>
        <w:numPr>
          <w:ilvl w:val="0"/>
          <w:numId w:val="24"/>
        </w:numPr>
        <w:tabs>
          <w:tab w:val="left" w:pos="1554"/>
        </w:tabs>
        <w:spacing w:before="67"/>
        <w:ind w:left="1554" w:hanging="138"/>
        <w:jc w:val="left"/>
        <w:rPr>
          <w:sz w:val="24"/>
        </w:rPr>
      </w:pPr>
      <w:r>
        <w:rPr>
          <w:sz w:val="24"/>
        </w:rPr>
        <w:lastRenderedPageBreak/>
        <w:t>воспитывать</w:t>
      </w:r>
      <w:r>
        <w:rPr>
          <w:spacing w:val="-16"/>
          <w:sz w:val="24"/>
        </w:rPr>
        <w:t xml:space="preserve"> </w:t>
      </w:r>
      <w:r>
        <w:rPr>
          <w:sz w:val="24"/>
        </w:rPr>
        <w:t>ответственность</w:t>
      </w:r>
      <w:r>
        <w:rPr>
          <w:spacing w:val="-10"/>
          <w:sz w:val="24"/>
        </w:rPr>
        <w:t xml:space="preserve"> </w:t>
      </w:r>
      <w:r>
        <w:rPr>
          <w:sz w:val="24"/>
        </w:rPr>
        <w:t>за</w:t>
      </w:r>
      <w:r>
        <w:rPr>
          <w:spacing w:val="-12"/>
          <w:sz w:val="24"/>
        </w:rPr>
        <w:t xml:space="preserve"> </w:t>
      </w:r>
      <w:r>
        <w:rPr>
          <w:sz w:val="24"/>
        </w:rPr>
        <w:t>экономические</w:t>
      </w:r>
      <w:r>
        <w:rPr>
          <w:spacing w:val="-11"/>
          <w:sz w:val="24"/>
        </w:rPr>
        <w:t xml:space="preserve"> </w:t>
      </w:r>
      <w:r>
        <w:rPr>
          <w:spacing w:val="-2"/>
          <w:sz w:val="24"/>
        </w:rPr>
        <w:t>решения.</w:t>
      </w:r>
    </w:p>
    <w:p w14:paraId="1A679F40" w14:textId="77777777" w:rsidR="008B6EAD" w:rsidRDefault="008B6EAD">
      <w:pPr>
        <w:pStyle w:val="a3"/>
        <w:spacing w:before="4"/>
        <w:ind w:left="0"/>
        <w:jc w:val="left"/>
      </w:pPr>
    </w:p>
    <w:p w14:paraId="14550928" w14:textId="77777777" w:rsidR="008B6EAD" w:rsidRDefault="00000000">
      <w:pPr>
        <w:pStyle w:val="2"/>
        <w:spacing w:before="1"/>
        <w:jc w:val="left"/>
      </w:pPr>
      <w:bookmarkStart w:id="418" w:name="Место_учебного_курса_«Финансовая_грамотн"/>
      <w:bookmarkEnd w:id="418"/>
      <w:r>
        <w:t>Место</w:t>
      </w:r>
      <w:r>
        <w:rPr>
          <w:spacing w:val="-6"/>
        </w:rPr>
        <w:t xml:space="preserve"> </w:t>
      </w:r>
      <w:r>
        <w:t>учебного</w:t>
      </w:r>
      <w:r>
        <w:rPr>
          <w:spacing w:val="-5"/>
        </w:rPr>
        <w:t xml:space="preserve"> </w:t>
      </w:r>
      <w:r>
        <w:t>курса</w:t>
      </w:r>
      <w:r>
        <w:rPr>
          <w:spacing w:val="-10"/>
        </w:rPr>
        <w:t xml:space="preserve"> </w:t>
      </w:r>
      <w:r>
        <w:t>«Финансовая</w:t>
      </w:r>
      <w:r>
        <w:rPr>
          <w:spacing w:val="-9"/>
        </w:rPr>
        <w:t xml:space="preserve"> </w:t>
      </w:r>
      <w:r>
        <w:t>грамотность»</w:t>
      </w:r>
      <w:r>
        <w:rPr>
          <w:spacing w:val="-6"/>
        </w:rPr>
        <w:t xml:space="preserve"> </w:t>
      </w:r>
      <w:r>
        <w:t>в</w:t>
      </w:r>
      <w:r>
        <w:rPr>
          <w:spacing w:val="-5"/>
        </w:rPr>
        <w:t xml:space="preserve"> </w:t>
      </w:r>
      <w:r>
        <w:t>учебном</w:t>
      </w:r>
      <w:r>
        <w:rPr>
          <w:spacing w:val="-9"/>
        </w:rPr>
        <w:t xml:space="preserve"> </w:t>
      </w:r>
      <w:r>
        <w:rPr>
          <w:spacing w:val="-2"/>
        </w:rPr>
        <w:t>плане</w:t>
      </w:r>
    </w:p>
    <w:p w14:paraId="1D4D1222" w14:textId="77777777" w:rsidR="008B6EAD" w:rsidRDefault="00000000">
      <w:pPr>
        <w:pStyle w:val="a3"/>
        <w:spacing w:before="1" w:line="237" w:lineRule="auto"/>
        <w:ind w:right="847"/>
        <w:jc w:val="left"/>
      </w:pPr>
      <w:r>
        <w:t>На</w:t>
      </w:r>
      <w:r>
        <w:rPr>
          <w:spacing w:val="-3"/>
        </w:rPr>
        <w:t xml:space="preserve"> </w:t>
      </w:r>
      <w:r>
        <w:t>изучение учебного</w:t>
      </w:r>
      <w:r>
        <w:rPr>
          <w:spacing w:val="-2"/>
        </w:rPr>
        <w:t xml:space="preserve"> </w:t>
      </w:r>
      <w:r>
        <w:t>курса</w:t>
      </w:r>
      <w:r>
        <w:rPr>
          <w:spacing w:val="-3"/>
        </w:rPr>
        <w:t xml:space="preserve"> </w:t>
      </w:r>
      <w:r>
        <w:t>«Финансовая</w:t>
      </w:r>
      <w:r>
        <w:rPr>
          <w:spacing w:val="-12"/>
        </w:rPr>
        <w:t xml:space="preserve"> </w:t>
      </w:r>
      <w:r>
        <w:t>грамотность»</w:t>
      </w:r>
      <w:r>
        <w:rPr>
          <w:spacing w:val="-7"/>
        </w:rPr>
        <w:t xml:space="preserve"> </w:t>
      </w:r>
      <w:r>
        <w:t>отводится</w:t>
      </w:r>
      <w:r>
        <w:rPr>
          <w:spacing w:val="-7"/>
        </w:rPr>
        <w:t xml:space="preserve"> </w:t>
      </w:r>
      <w:r>
        <w:t>170</w:t>
      </w:r>
      <w:r>
        <w:rPr>
          <w:spacing w:val="-7"/>
        </w:rPr>
        <w:t xml:space="preserve"> </w:t>
      </w:r>
      <w:r>
        <w:t>часов:</w:t>
      </w:r>
      <w:r>
        <w:rPr>
          <w:spacing w:val="-6"/>
        </w:rPr>
        <w:t xml:space="preserve"> </w:t>
      </w:r>
      <w:r>
        <w:t>5</w:t>
      </w:r>
      <w:r>
        <w:rPr>
          <w:spacing w:val="-7"/>
        </w:rPr>
        <w:t xml:space="preserve"> </w:t>
      </w:r>
      <w:r>
        <w:t>класс</w:t>
      </w:r>
      <w:r>
        <w:rPr>
          <w:spacing w:val="-3"/>
        </w:rPr>
        <w:t xml:space="preserve"> </w:t>
      </w:r>
      <w:r>
        <w:t>-34</w:t>
      </w:r>
      <w:r>
        <w:rPr>
          <w:spacing w:val="-2"/>
        </w:rPr>
        <w:t xml:space="preserve"> </w:t>
      </w:r>
      <w:r>
        <w:t>часа</w:t>
      </w:r>
      <w:r>
        <w:rPr>
          <w:spacing w:val="-8"/>
        </w:rPr>
        <w:t xml:space="preserve"> </w:t>
      </w:r>
      <w:r>
        <w:t>(1 час</w:t>
      </w:r>
      <w:r>
        <w:rPr>
          <w:spacing w:val="4"/>
        </w:rPr>
        <w:t xml:space="preserve"> </w:t>
      </w:r>
      <w:r>
        <w:t>в</w:t>
      </w:r>
      <w:r>
        <w:rPr>
          <w:spacing w:val="7"/>
        </w:rPr>
        <w:t xml:space="preserve"> </w:t>
      </w:r>
      <w:r>
        <w:t>неделю),</w:t>
      </w:r>
      <w:r>
        <w:rPr>
          <w:spacing w:val="72"/>
        </w:rPr>
        <w:t xml:space="preserve"> </w:t>
      </w:r>
      <w:r>
        <w:t>6</w:t>
      </w:r>
      <w:r>
        <w:rPr>
          <w:spacing w:val="5"/>
        </w:rPr>
        <w:t xml:space="preserve"> </w:t>
      </w:r>
      <w:r>
        <w:t>класс</w:t>
      </w:r>
      <w:r>
        <w:rPr>
          <w:spacing w:val="4"/>
        </w:rPr>
        <w:t xml:space="preserve"> </w:t>
      </w:r>
      <w:r>
        <w:t>-</w:t>
      </w:r>
      <w:r>
        <w:rPr>
          <w:spacing w:val="2"/>
        </w:rPr>
        <w:t xml:space="preserve"> </w:t>
      </w:r>
      <w:r>
        <w:t>34</w:t>
      </w:r>
      <w:r>
        <w:rPr>
          <w:spacing w:val="5"/>
        </w:rPr>
        <w:t xml:space="preserve"> </w:t>
      </w:r>
      <w:r>
        <w:t>часа</w:t>
      </w:r>
      <w:r>
        <w:rPr>
          <w:spacing w:val="5"/>
        </w:rPr>
        <w:t xml:space="preserve"> </w:t>
      </w:r>
      <w:r>
        <w:t>(1 час</w:t>
      </w:r>
      <w:r>
        <w:rPr>
          <w:spacing w:val="4"/>
        </w:rPr>
        <w:t xml:space="preserve"> </w:t>
      </w:r>
      <w:r>
        <w:t>в</w:t>
      </w:r>
      <w:r>
        <w:rPr>
          <w:spacing w:val="7"/>
        </w:rPr>
        <w:t xml:space="preserve"> </w:t>
      </w:r>
      <w:r>
        <w:t>неделю),</w:t>
      </w:r>
      <w:r>
        <w:rPr>
          <w:spacing w:val="7"/>
        </w:rPr>
        <w:t xml:space="preserve"> </w:t>
      </w:r>
      <w:r>
        <w:t>7</w:t>
      </w:r>
      <w:r>
        <w:rPr>
          <w:spacing w:val="5"/>
        </w:rPr>
        <w:t xml:space="preserve"> </w:t>
      </w:r>
      <w:r>
        <w:t>класс</w:t>
      </w:r>
      <w:r>
        <w:rPr>
          <w:spacing w:val="4"/>
        </w:rPr>
        <w:t xml:space="preserve"> </w:t>
      </w:r>
      <w:r>
        <w:t>-34</w:t>
      </w:r>
      <w:r>
        <w:rPr>
          <w:spacing w:val="5"/>
        </w:rPr>
        <w:t xml:space="preserve"> </w:t>
      </w:r>
      <w:r>
        <w:t>часа</w:t>
      </w:r>
      <w:r>
        <w:rPr>
          <w:spacing w:val="5"/>
        </w:rPr>
        <w:t xml:space="preserve"> </w:t>
      </w:r>
      <w:r>
        <w:t>(1 час</w:t>
      </w:r>
      <w:r>
        <w:rPr>
          <w:spacing w:val="4"/>
        </w:rPr>
        <w:t xml:space="preserve"> </w:t>
      </w:r>
      <w:r>
        <w:t>в</w:t>
      </w:r>
      <w:r>
        <w:rPr>
          <w:spacing w:val="2"/>
        </w:rPr>
        <w:t xml:space="preserve"> </w:t>
      </w:r>
      <w:r>
        <w:t>неделю),</w:t>
      </w:r>
      <w:r>
        <w:rPr>
          <w:spacing w:val="72"/>
        </w:rPr>
        <w:t xml:space="preserve"> </w:t>
      </w:r>
      <w:r>
        <w:t>8</w:t>
      </w:r>
      <w:r>
        <w:rPr>
          <w:spacing w:val="6"/>
        </w:rPr>
        <w:t xml:space="preserve"> </w:t>
      </w:r>
      <w:r>
        <w:t>класс</w:t>
      </w:r>
      <w:r>
        <w:rPr>
          <w:spacing w:val="9"/>
        </w:rPr>
        <w:t xml:space="preserve"> </w:t>
      </w:r>
      <w:r>
        <w:t>-</w:t>
      </w:r>
      <w:r>
        <w:rPr>
          <w:spacing w:val="-5"/>
        </w:rPr>
        <w:t>34</w:t>
      </w:r>
    </w:p>
    <w:p w14:paraId="30BD6A95" w14:textId="77777777" w:rsidR="008B6EAD" w:rsidRDefault="00000000">
      <w:pPr>
        <w:pStyle w:val="a3"/>
        <w:spacing w:before="3"/>
        <w:jc w:val="left"/>
      </w:pPr>
      <w:r>
        <w:t>часа</w:t>
      </w:r>
      <w:r>
        <w:rPr>
          <w:spacing w:val="-3"/>
        </w:rPr>
        <w:t xml:space="preserve"> </w:t>
      </w:r>
      <w:r>
        <w:t>(1</w:t>
      </w:r>
      <w:r>
        <w:rPr>
          <w:spacing w:val="1"/>
        </w:rPr>
        <w:t xml:space="preserve"> </w:t>
      </w:r>
      <w:r>
        <w:t>час</w:t>
      </w:r>
      <w:r>
        <w:rPr>
          <w:spacing w:val="-1"/>
        </w:rPr>
        <w:t xml:space="preserve"> </w:t>
      </w:r>
      <w:r>
        <w:t>в</w:t>
      </w:r>
      <w:r>
        <w:rPr>
          <w:spacing w:val="-7"/>
        </w:rPr>
        <w:t xml:space="preserve"> </w:t>
      </w:r>
      <w:r>
        <w:t>неделю),</w:t>
      </w:r>
      <w:r>
        <w:rPr>
          <w:spacing w:val="3"/>
        </w:rPr>
        <w:t xml:space="preserve"> </w:t>
      </w:r>
      <w:r>
        <w:t>9</w:t>
      </w:r>
      <w:r>
        <w:rPr>
          <w:spacing w:val="-5"/>
        </w:rPr>
        <w:t xml:space="preserve"> </w:t>
      </w:r>
      <w:r>
        <w:t>класс -34</w:t>
      </w:r>
      <w:r>
        <w:rPr>
          <w:spacing w:val="1"/>
        </w:rPr>
        <w:t xml:space="preserve"> </w:t>
      </w:r>
      <w:r>
        <w:t>часа</w:t>
      </w:r>
      <w:r>
        <w:rPr>
          <w:spacing w:val="-1"/>
        </w:rPr>
        <w:t xml:space="preserve"> </w:t>
      </w:r>
      <w:r>
        <w:t>(1</w:t>
      </w:r>
      <w:r>
        <w:rPr>
          <w:spacing w:val="-4"/>
        </w:rPr>
        <w:t xml:space="preserve"> </w:t>
      </w:r>
      <w:r>
        <w:t>час</w:t>
      </w:r>
      <w:r>
        <w:rPr>
          <w:spacing w:val="-5"/>
        </w:rPr>
        <w:t xml:space="preserve"> </w:t>
      </w:r>
      <w:r>
        <w:t>в</w:t>
      </w:r>
      <w:r>
        <w:rPr>
          <w:spacing w:val="-7"/>
        </w:rPr>
        <w:t xml:space="preserve"> </w:t>
      </w:r>
      <w:r>
        <w:rPr>
          <w:spacing w:val="-2"/>
        </w:rPr>
        <w:t>неделю).</w:t>
      </w:r>
    </w:p>
    <w:p w14:paraId="6DAEB3DD" w14:textId="77777777" w:rsidR="008B6EAD" w:rsidRDefault="008B6EAD">
      <w:pPr>
        <w:pStyle w:val="a3"/>
        <w:spacing w:before="5"/>
        <w:ind w:left="0"/>
        <w:jc w:val="left"/>
      </w:pPr>
    </w:p>
    <w:p w14:paraId="6237080A" w14:textId="77777777" w:rsidR="008B6EAD" w:rsidRDefault="00000000">
      <w:pPr>
        <w:pStyle w:val="3"/>
      </w:pPr>
      <w:bookmarkStart w:id="419" w:name="Формы_реализации_программы:"/>
      <w:bookmarkEnd w:id="419"/>
      <w:r>
        <w:t>Формы</w:t>
      </w:r>
      <w:r>
        <w:rPr>
          <w:spacing w:val="-5"/>
        </w:rPr>
        <w:t xml:space="preserve"> </w:t>
      </w:r>
      <w:r>
        <w:t>реализации</w:t>
      </w:r>
      <w:r>
        <w:rPr>
          <w:spacing w:val="-9"/>
        </w:rPr>
        <w:t xml:space="preserve"> </w:t>
      </w:r>
      <w:r>
        <w:rPr>
          <w:spacing w:val="-2"/>
        </w:rPr>
        <w:t>программы:</w:t>
      </w:r>
    </w:p>
    <w:p w14:paraId="743C510E" w14:textId="77777777" w:rsidR="008B6EAD" w:rsidRDefault="00000000">
      <w:pPr>
        <w:pStyle w:val="a3"/>
        <w:spacing w:line="242" w:lineRule="auto"/>
        <w:ind w:right="897" w:firstLine="710"/>
      </w:pPr>
      <w:r>
        <w:t>Для реализации поставленных целей предлагаются следующие формы организации учебного процесса:</w:t>
      </w:r>
    </w:p>
    <w:p w14:paraId="48FE75BB" w14:textId="77777777" w:rsidR="008B6EAD" w:rsidRDefault="00000000">
      <w:pPr>
        <w:pStyle w:val="a3"/>
        <w:ind w:left="1415" w:right="891"/>
      </w:pPr>
      <w:r>
        <w:t>Дискуссия, проектно-исследовательская деятельность учащихся, деловая игра, практическая работа, юридическая консультация, правовая консультация, познавательная беседа, интерак-тивная беседа, мини-проект, мини-исследование, круглый стол, ток-шоу, творческая работа, викторина,</w:t>
      </w:r>
      <w:r>
        <w:rPr>
          <w:spacing w:val="-1"/>
        </w:rPr>
        <w:t xml:space="preserve"> </w:t>
      </w:r>
      <w:r>
        <w:t>ролевая</w:t>
      </w:r>
      <w:r>
        <w:rPr>
          <w:spacing w:val="-3"/>
        </w:rPr>
        <w:t xml:space="preserve"> </w:t>
      </w:r>
      <w:r>
        <w:t>игра, сюжетно-ролевая игра, выступления учащихся с</w:t>
      </w:r>
      <w:r>
        <w:rPr>
          <w:spacing w:val="-4"/>
        </w:rPr>
        <w:t xml:space="preserve"> </w:t>
      </w:r>
      <w:r>
        <w:t>показом</w:t>
      </w:r>
      <w:r>
        <w:rPr>
          <w:spacing w:val="-1"/>
        </w:rPr>
        <w:t xml:space="preserve"> </w:t>
      </w:r>
      <w:r>
        <w:t>презентаций, игра-путешествие, правовая игра, дидактическая игра, решение практических и проблемных ситуаций, решение практических и экономических задач, игра с элементами тренинга, работа с документами, аналитическая работа, конкурсы.</w:t>
      </w:r>
    </w:p>
    <w:p w14:paraId="64F75349" w14:textId="77777777" w:rsidR="008B6EAD" w:rsidRDefault="00000000">
      <w:pPr>
        <w:pStyle w:val="2"/>
        <w:spacing w:line="550" w:lineRule="atLeast"/>
        <w:ind w:right="4692"/>
      </w:pPr>
      <w:bookmarkStart w:id="420" w:name="Содержание_учебного_курса_«Финансовая_гр"/>
      <w:bookmarkEnd w:id="420"/>
      <w:r>
        <w:t>Содержание</w:t>
      </w:r>
      <w:r>
        <w:rPr>
          <w:spacing w:val="-7"/>
        </w:rPr>
        <w:t xml:space="preserve"> </w:t>
      </w:r>
      <w:r>
        <w:t>учебного</w:t>
      </w:r>
      <w:r>
        <w:rPr>
          <w:spacing w:val="-6"/>
        </w:rPr>
        <w:t xml:space="preserve"> </w:t>
      </w:r>
      <w:r>
        <w:t>курса</w:t>
      </w:r>
      <w:r>
        <w:rPr>
          <w:spacing w:val="-6"/>
        </w:rPr>
        <w:t xml:space="preserve"> </w:t>
      </w:r>
      <w:r>
        <w:t>«Финансовая</w:t>
      </w:r>
      <w:r>
        <w:rPr>
          <w:spacing w:val="-11"/>
        </w:rPr>
        <w:t xml:space="preserve"> </w:t>
      </w:r>
      <w:r>
        <w:t>грамотность» 5 класс</w:t>
      </w:r>
    </w:p>
    <w:p w14:paraId="7F42F4E0" w14:textId="77777777" w:rsidR="008B6EAD" w:rsidRDefault="00000000">
      <w:pPr>
        <w:pStyle w:val="3"/>
        <w:spacing w:line="272" w:lineRule="exact"/>
      </w:pPr>
      <w:bookmarkStart w:id="421" w:name="Раздел_1._Доходы_и_расходы_семьи"/>
      <w:bookmarkEnd w:id="421"/>
      <w:r>
        <w:t>Раздел</w:t>
      </w:r>
      <w:r>
        <w:rPr>
          <w:spacing w:val="-4"/>
        </w:rPr>
        <w:t xml:space="preserve"> </w:t>
      </w:r>
      <w:r>
        <w:t>1.</w:t>
      </w:r>
      <w:r>
        <w:rPr>
          <w:spacing w:val="-2"/>
        </w:rPr>
        <w:t xml:space="preserve"> </w:t>
      </w:r>
      <w:r>
        <w:t>Доходы</w:t>
      </w:r>
      <w:r>
        <w:rPr>
          <w:spacing w:val="-8"/>
        </w:rPr>
        <w:t xml:space="preserve"> </w:t>
      </w:r>
      <w:r>
        <w:t>и расходы</w:t>
      </w:r>
      <w:r>
        <w:rPr>
          <w:spacing w:val="1"/>
        </w:rPr>
        <w:t xml:space="preserve"> </w:t>
      </w:r>
      <w:r>
        <w:rPr>
          <w:spacing w:val="-4"/>
        </w:rPr>
        <w:t>семьи</w:t>
      </w:r>
    </w:p>
    <w:p w14:paraId="46B94204" w14:textId="77777777" w:rsidR="008B6EAD" w:rsidRDefault="00000000">
      <w:pPr>
        <w:pStyle w:val="a3"/>
        <w:ind w:right="892"/>
      </w:pPr>
      <w:r>
        <w:t>Введение. Познавательная беседа «Почему так важно изучать финансовую грамотность?» По-знавательная беседа «Деньги». Интерактивная беседа «Драгоценные металлы. Монеты. Купю-ры». Творческое задание «Доходы семьи». Работа со статистикой «Расходы семьи». Викторина</w:t>
      </w:r>
    </w:p>
    <w:p w14:paraId="4C266B0B" w14:textId="77777777" w:rsidR="008B6EAD" w:rsidRDefault="00000000">
      <w:pPr>
        <w:pStyle w:val="a3"/>
        <w:ind w:right="902"/>
      </w:pPr>
      <w:r>
        <w:t>«Предметы первой необходимости». Викторина «Товары длительного пользования». Решение практических</w:t>
      </w:r>
      <w:r>
        <w:rPr>
          <w:spacing w:val="-4"/>
        </w:rPr>
        <w:t xml:space="preserve"> </w:t>
      </w:r>
      <w:r>
        <w:t>задач «Услуги.</w:t>
      </w:r>
      <w:r>
        <w:rPr>
          <w:spacing w:val="-2"/>
        </w:rPr>
        <w:t xml:space="preserve"> </w:t>
      </w:r>
      <w:r>
        <w:t>Коммунальные услуги».</w:t>
      </w:r>
      <w:r>
        <w:rPr>
          <w:spacing w:val="-2"/>
        </w:rPr>
        <w:t xml:space="preserve"> </w:t>
      </w:r>
      <w:r>
        <w:t>Ролевая</w:t>
      </w:r>
      <w:r>
        <w:rPr>
          <w:spacing w:val="-4"/>
        </w:rPr>
        <w:t xml:space="preserve"> </w:t>
      </w:r>
      <w:r>
        <w:t>игра «Семейный</w:t>
      </w:r>
      <w:r>
        <w:rPr>
          <w:spacing w:val="-3"/>
        </w:rPr>
        <w:t xml:space="preserve"> </w:t>
      </w:r>
      <w:r>
        <w:t>бюджет». Прак-тическая работа «Долги. Сбережения. Вклады».</w:t>
      </w:r>
    </w:p>
    <w:p w14:paraId="78E56BCB" w14:textId="77777777" w:rsidR="008B6EAD" w:rsidRDefault="008B6EAD">
      <w:pPr>
        <w:pStyle w:val="a3"/>
        <w:spacing w:before="4"/>
        <w:ind w:left="0"/>
        <w:jc w:val="left"/>
      </w:pPr>
    </w:p>
    <w:p w14:paraId="1465530B" w14:textId="77777777" w:rsidR="008B6EAD" w:rsidRDefault="00000000">
      <w:pPr>
        <w:pStyle w:val="a3"/>
        <w:ind w:left="1415" w:right="1041"/>
        <w:jc w:val="left"/>
      </w:pPr>
      <w:r>
        <w:rPr>
          <w:b/>
          <w:i/>
        </w:rPr>
        <w:t xml:space="preserve">Раздел 2. Риски потери денег и имущества и как человек может от этого защититься </w:t>
      </w:r>
      <w:r>
        <w:t>Решение</w:t>
      </w:r>
      <w:r>
        <w:rPr>
          <w:spacing w:val="-3"/>
        </w:rPr>
        <w:t xml:space="preserve"> </w:t>
      </w:r>
      <w:r>
        <w:t>практических</w:t>
      </w:r>
      <w:r>
        <w:rPr>
          <w:spacing w:val="-7"/>
        </w:rPr>
        <w:t xml:space="preserve"> </w:t>
      </w:r>
      <w:r>
        <w:t>задач</w:t>
      </w:r>
      <w:r>
        <w:rPr>
          <w:spacing w:val="-3"/>
        </w:rPr>
        <w:t xml:space="preserve"> </w:t>
      </w:r>
      <w:r>
        <w:t>«Особые</w:t>
      </w:r>
      <w:r>
        <w:rPr>
          <w:spacing w:val="-3"/>
        </w:rPr>
        <w:t xml:space="preserve"> </w:t>
      </w:r>
      <w:r>
        <w:t>жизненные</w:t>
      </w:r>
      <w:r>
        <w:rPr>
          <w:spacing w:val="-3"/>
        </w:rPr>
        <w:t xml:space="preserve"> </w:t>
      </w:r>
      <w:r>
        <w:t>ситуации</w:t>
      </w:r>
      <w:r>
        <w:rPr>
          <w:spacing w:val="-1"/>
        </w:rPr>
        <w:t xml:space="preserve"> </w:t>
      </w:r>
      <w:r>
        <w:t>и</w:t>
      </w:r>
      <w:r>
        <w:rPr>
          <w:spacing w:val="-1"/>
        </w:rPr>
        <w:t xml:space="preserve"> </w:t>
      </w:r>
      <w:r>
        <w:t>как</w:t>
      </w:r>
      <w:r>
        <w:rPr>
          <w:spacing w:val="-3"/>
        </w:rPr>
        <w:t xml:space="preserve"> </w:t>
      </w:r>
      <w:r>
        <w:t>с</w:t>
      </w:r>
      <w:r>
        <w:rPr>
          <w:spacing w:val="-3"/>
        </w:rPr>
        <w:t xml:space="preserve"> </w:t>
      </w:r>
      <w:r>
        <w:t>ними</w:t>
      </w:r>
      <w:r>
        <w:rPr>
          <w:spacing w:val="-1"/>
        </w:rPr>
        <w:t xml:space="preserve"> </w:t>
      </w:r>
      <w:r>
        <w:t>справиться». Дискус-сия «Экономические последствия непредвиденных событий: болезней, аварий,</w:t>
      </w:r>
      <w:r>
        <w:rPr>
          <w:spacing w:val="34"/>
        </w:rPr>
        <w:t xml:space="preserve"> </w:t>
      </w:r>
      <w:r>
        <w:t>природных ка-таклизмов».</w:t>
      </w:r>
      <w:r>
        <w:rPr>
          <w:spacing w:val="40"/>
        </w:rPr>
        <w:t xml:space="preserve"> </w:t>
      </w:r>
      <w:r>
        <w:t>Решение</w:t>
      </w:r>
      <w:r>
        <w:rPr>
          <w:spacing w:val="40"/>
        </w:rPr>
        <w:t xml:space="preserve"> </w:t>
      </w:r>
      <w:r>
        <w:t>логических</w:t>
      </w:r>
      <w:r>
        <w:rPr>
          <w:spacing w:val="40"/>
        </w:rPr>
        <w:t xml:space="preserve"> </w:t>
      </w:r>
      <w:r>
        <w:t>задач</w:t>
      </w:r>
      <w:r>
        <w:rPr>
          <w:spacing w:val="40"/>
        </w:rPr>
        <w:t xml:space="preserve"> </w:t>
      </w:r>
      <w:r>
        <w:t>«Страхование».</w:t>
      </w:r>
      <w:r>
        <w:rPr>
          <w:spacing w:val="40"/>
        </w:rPr>
        <w:t xml:space="preserve"> </w:t>
      </w:r>
      <w:r>
        <w:t>Познавательная</w:t>
      </w:r>
      <w:r>
        <w:rPr>
          <w:spacing w:val="40"/>
        </w:rPr>
        <w:t xml:space="preserve"> </w:t>
      </w:r>
      <w:r>
        <w:t>беседа</w:t>
      </w:r>
      <w:r>
        <w:rPr>
          <w:spacing w:val="40"/>
        </w:rPr>
        <w:t xml:space="preserve"> </w:t>
      </w:r>
      <w:r>
        <w:t>«Страховая компания.</w:t>
      </w:r>
      <w:r>
        <w:rPr>
          <w:spacing w:val="21"/>
        </w:rPr>
        <w:t xml:space="preserve"> </w:t>
      </w:r>
      <w:r>
        <w:t>Страховой</w:t>
      </w:r>
      <w:r>
        <w:rPr>
          <w:spacing w:val="-7"/>
        </w:rPr>
        <w:t xml:space="preserve"> </w:t>
      </w:r>
      <w:r>
        <w:t>полис».</w:t>
      </w:r>
      <w:r>
        <w:rPr>
          <w:spacing w:val="21"/>
        </w:rPr>
        <w:t xml:space="preserve"> </w:t>
      </w:r>
      <w:r>
        <w:t>Творческая</w:t>
      </w:r>
      <w:r>
        <w:rPr>
          <w:spacing w:val="24"/>
        </w:rPr>
        <w:t xml:space="preserve"> </w:t>
      </w:r>
      <w:r>
        <w:t>работа</w:t>
      </w:r>
      <w:r>
        <w:rPr>
          <w:spacing w:val="23"/>
        </w:rPr>
        <w:t xml:space="preserve"> </w:t>
      </w:r>
      <w:r>
        <w:t>«Страхование</w:t>
      </w:r>
      <w:r>
        <w:rPr>
          <w:spacing w:val="-4"/>
        </w:rPr>
        <w:t xml:space="preserve"> </w:t>
      </w:r>
      <w:r>
        <w:t>имущества,</w:t>
      </w:r>
      <w:r>
        <w:rPr>
          <w:spacing w:val="-1"/>
        </w:rPr>
        <w:t xml:space="preserve"> </w:t>
      </w:r>
      <w:r>
        <w:t>здоровья,</w:t>
      </w:r>
      <w:r>
        <w:rPr>
          <w:spacing w:val="-5"/>
        </w:rPr>
        <w:t xml:space="preserve"> </w:t>
      </w:r>
      <w:r>
        <w:t>жизни». Практическая работа «Принципы работы страховой компании».</w:t>
      </w:r>
    </w:p>
    <w:p w14:paraId="0E2F900F" w14:textId="77777777" w:rsidR="008B6EAD" w:rsidRDefault="00000000">
      <w:pPr>
        <w:pStyle w:val="3"/>
        <w:spacing w:before="274" w:line="240" w:lineRule="auto"/>
        <w:ind w:left="1415"/>
        <w:jc w:val="left"/>
      </w:pPr>
      <w:bookmarkStart w:id="422" w:name="Раздел_3._Семья_и_государство:_как_они_в"/>
      <w:bookmarkEnd w:id="422"/>
      <w:r>
        <w:t>Раздел</w:t>
      </w:r>
      <w:r>
        <w:rPr>
          <w:spacing w:val="-10"/>
        </w:rPr>
        <w:t xml:space="preserve"> </w:t>
      </w:r>
      <w:r>
        <w:t>3.</w:t>
      </w:r>
      <w:r>
        <w:rPr>
          <w:spacing w:val="-2"/>
        </w:rPr>
        <w:t xml:space="preserve"> </w:t>
      </w:r>
      <w:r>
        <w:t>Семья</w:t>
      </w:r>
      <w:r>
        <w:rPr>
          <w:spacing w:val="2"/>
        </w:rPr>
        <w:t xml:space="preserve"> </w:t>
      </w:r>
      <w:r>
        <w:t>и</w:t>
      </w:r>
      <w:r>
        <w:rPr>
          <w:spacing w:val="-4"/>
        </w:rPr>
        <w:t xml:space="preserve"> </w:t>
      </w:r>
      <w:r>
        <w:t>государство:</w:t>
      </w:r>
      <w:r>
        <w:rPr>
          <w:spacing w:val="-2"/>
        </w:rPr>
        <w:t xml:space="preserve"> </w:t>
      </w:r>
      <w:r>
        <w:t>как</w:t>
      </w:r>
      <w:r>
        <w:rPr>
          <w:spacing w:val="-2"/>
        </w:rPr>
        <w:t xml:space="preserve"> </w:t>
      </w:r>
      <w:r>
        <w:t>они</w:t>
      </w:r>
      <w:r>
        <w:rPr>
          <w:spacing w:val="-3"/>
        </w:rPr>
        <w:t xml:space="preserve"> </w:t>
      </w:r>
      <w:r>
        <w:rPr>
          <w:spacing w:val="-2"/>
        </w:rPr>
        <w:t>взаимодействуют</w:t>
      </w:r>
    </w:p>
    <w:p w14:paraId="51B658BA" w14:textId="77777777" w:rsidR="008B6EAD" w:rsidRDefault="00000000">
      <w:pPr>
        <w:pStyle w:val="a3"/>
        <w:spacing w:before="2" w:line="275" w:lineRule="exact"/>
        <w:ind w:left="1415"/>
        <w:jc w:val="left"/>
      </w:pPr>
      <w:r>
        <w:t>Мини-исследование</w:t>
      </w:r>
      <w:r>
        <w:rPr>
          <w:spacing w:val="12"/>
        </w:rPr>
        <w:t xml:space="preserve"> </w:t>
      </w:r>
      <w:r>
        <w:t>«Налоги».</w:t>
      </w:r>
      <w:r>
        <w:rPr>
          <w:spacing w:val="17"/>
        </w:rPr>
        <w:t xml:space="preserve"> </w:t>
      </w:r>
      <w:r>
        <w:t>Аналитическая</w:t>
      </w:r>
      <w:r>
        <w:rPr>
          <w:spacing w:val="15"/>
        </w:rPr>
        <w:t xml:space="preserve"> </w:t>
      </w:r>
      <w:r>
        <w:t>работа</w:t>
      </w:r>
      <w:r>
        <w:rPr>
          <w:spacing w:val="14"/>
        </w:rPr>
        <w:t xml:space="preserve"> </w:t>
      </w:r>
      <w:r>
        <w:t>«Виды</w:t>
      </w:r>
      <w:r>
        <w:rPr>
          <w:spacing w:val="17"/>
        </w:rPr>
        <w:t xml:space="preserve"> </w:t>
      </w:r>
      <w:r>
        <w:t>налогов».</w:t>
      </w:r>
      <w:r>
        <w:rPr>
          <w:spacing w:val="13"/>
        </w:rPr>
        <w:t xml:space="preserve"> </w:t>
      </w:r>
      <w:r>
        <w:t>Познавательная</w:t>
      </w:r>
      <w:r>
        <w:rPr>
          <w:spacing w:val="16"/>
        </w:rPr>
        <w:t xml:space="preserve"> </w:t>
      </w:r>
      <w:r>
        <w:rPr>
          <w:spacing w:val="-2"/>
        </w:rPr>
        <w:t>беседа</w:t>
      </w:r>
    </w:p>
    <w:p w14:paraId="5B76CA22" w14:textId="77777777" w:rsidR="008B6EAD" w:rsidRDefault="00000000">
      <w:pPr>
        <w:pStyle w:val="a3"/>
        <w:spacing w:line="242" w:lineRule="auto"/>
        <w:ind w:left="1415" w:right="1036"/>
        <w:jc w:val="left"/>
      </w:pPr>
      <w:r>
        <w:t>«Социальные</w:t>
      </w:r>
      <w:r>
        <w:rPr>
          <w:spacing w:val="-5"/>
        </w:rPr>
        <w:t xml:space="preserve"> </w:t>
      </w:r>
      <w:r>
        <w:t>пособия».</w:t>
      </w:r>
      <w:r>
        <w:rPr>
          <w:spacing w:val="-3"/>
        </w:rPr>
        <w:t xml:space="preserve"> </w:t>
      </w:r>
      <w:r>
        <w:t>Решение</w:t>
      </w:r>
      <w:r>
        <w:rPr>
          <w:spacing w:val="-5"/>
        </w:rPr>
        <w:t xml:space="preserve"> </w:t>
      </w:r>
      <w:r>
        <w:t>экономических</w:t>
      </w:r>
      <w:r>
        <w:rPr>
          <w:spacing w:val="-9"/>
        </w:rPr>
        <w:t xml:space="preserve"> </w:t>
      </w:r>
      <w:r>
        <w:t>задач</w:t>
      </w:r>
      <w:r>
        <w:rPr>
          <w:spacing w:val="-5"/>
        </w:rPr>
        <w:t xml:space="preserve"> </w:t>
      </w:r>
      <w:r>
        <w:t>«Социальные</w:t>
      </w:r>
      <w:r>
        <w:rPr>
          <w:spacing w:val="-10"/>
        </w:rPr>
        <w:t xml:space="preserve"> </w:t>
      </w:r>
      <w:r>
        <w:t>выплаты».</w:t>
      </w:r>
      <w:r>
        <w:rPr>
          <w:spacing w:val="-3"/>
        </w:rPr>
        <w:t xml:space="preserve"> </w:t>
      </w:r>
      <w:r>
        <w:t>Проект</w:t>
      </w:r>
      <w:r>
        <w:rPr>
          <w:spacing w:val="-3"/>
        </w:rPr>
        <w:t xml:space="preserve"> </w:t>
      </w:r>
      <w:r>
        <w:t>«Госу-дарство – это мы».</w:t>
      </w:r>
    </w:p>
    <w:p w14:paraId="77357023" w14:textId="77777777" w:rsidR="008B6EAD" w:rsidRDefault="00000000">
      <w:pPr>
        <w:pStyle w:val="3"/>
        <w:spacing w:before="272"/>
        <w:ind w:left="1415"/>
      </w:pPr>
      <w:bookmarkStart w:id="423" w:name="Раздел_4._Финансовый_бизнес:_чем_он_може"/>
      <w:bookmarkEnd w:id="423"/>
      <w:r>
        <w:t>Раздел</w:t>
      </w:r>
      <w:r>
        <w:rPr>
          <w:spacing w:val="-11"/>
        </w:rPr>
        <w:t xml:space="preserve"> </w:t>
      </w:r>
      <w:r>
        <w:t>4.</w:t>
      </w:r>
      <w:r>
        <w:rPr>
          <w:spacing w:val="-7"/>
        </w:rPr>
        <w:t xml:space="preserve"> </w:t>
      </w:r>
      <w:r>
        <w:t>Финансовый</w:t>
      </w:r>
      <w:r>
        <w:rPr>
          <w:spacing w:val="-4"/>
        </w:rPr>
        <w:t xml:space="preserve"> </w:t>
      </w:r>
      <w:r>
        <w:t>бизнес:</w:t>
      </w:r>
      <w:r>
        <w:rPr>
          <w:spacing w:val="-3"/>
        </w:rPr>
        <w:t xml:space="preserve"> </w:t>
      </w:r>
      <w:r>
        <w:t>чем</w:t>
      </w:r>
      <w:r>
        <w:rPr>
          <w:spacing w:val="-7"/>
        </w:rPr>
        <w:t xml:space="preserve"> </w:t>
      </w:r>
      <w:r>
        <w:t>он</w:t>
      </w:r>
      <w:r>
        <w:rPr>
          <w:spacing w:val="-4"/>
        </w:rPr>
        <w:t xml:space="preserve"> </w:t>
      </w:r>
      <w:r>
        <w:t>может</w:t>
      </w:r>
      <w:r>
        <w:rPr>
          <w:spacing w:val="-9"/>
        </w:rPr>
        <w:t xml:space="preserve"> </w:t>
      </w:r>
      <w:r>
        <w:t>помочь</w:t>
      </w:r>
      <w:r>
        <w:rPr>
          <w:spacing w:val="1"/>
        </w:rPr>
        <w:t xml:space="preserve"> </w:t>
      </w:r>
      <w:r>
        <w:rPr>
          <w:spacing w:val="-2"/>
        </w:rPr>
        <w:t>семье</w:t>
      </w:r>
    </w:p>
    <w:p w14:paraId="581BDD3C" w14:textId="77777777" w:rsidR="008B6EAD" w:rsidRDefault="00000000">
      <w:pPr>
        <w:pStyle w:val="a3"/>
        <w:ind w:right="891"/>
      </w:pPr>
      <w:r>
        <w:t>Решение проблемной ситуации «Как спасти деньги от инфляции». Творческое задание «Бан-ковские услуги». Практическая работа «Вклады (депозиты)». Деловая игра «Кредит. Залог». Составление бизнес-плана «Собственный бизнес». Ролевая игра «Возможности работы по</w:t>
      </w:r>
      <w:r>
        <w:rPr>
          <w:spacing w:val="40"/>
        </w:rPr>
        <w:t xml:space="preserve"> </w:t>
      </w:r>
      <w:r>
        <w:t>найму</w:t>
      </w:r>
      <w:r>
        <w:rPr>
          <w:spacing w:val="-7"/>
        </w:rPr>
        <w:t xml:space="preserve"> </w:t>
      </w:r>
      <w:r>
        <w:t>и собственного бизнеса». Сюжетно-ролевая игра «Примеры бизнеса, которым занимают-ся подростки». Разработка бизнес-плана. Решение логических задач «Валюта в современном мире». Познавательная беседа «Валюта разных стран». Мини-проект «Благотворительность». Проект «Личный финансовый план».</w:t>
      </w:r>
    </w:p>
    <w:p w14:paraId="40031DA4" w14:textId="77777777" w:rsidR="008B6EAD" w:rsidRDefault="008B6EAD">
      <w:pPr>
        <w:pStyle w:val="a3"/>
        <w:spacing w:before="3"/>
        <w:ind w:left="0"/>
        <w:jc w:val="left"/>
      </w:pPr>
    </w:p>
    <w:p w14:paraId="5294E40F" w14:textId="77777777" w:rsidR="008B6EAD" w:rsidRDefault="00000000">
      <w:pPr>
        <w:pStyle w:val="3"/>
        <w:spacing w:before="1" w:line="240" w:lineRule="auto"/>
        <w:jc w:val="left"/>
      </w:pPr>
      <w:bookmarkStart w:id="424" w:name="Раздел_5._Что_такое_финансовая_грамотнос"/>
      <w:bookmarkEnd w:id="424"/>
      <w:r>
        <w:t>Раздел</w:t>
      </w:r>
      <w:r>
        <w:rPr>
          <w:spacing w:val="-7"/>
        </w:rPr>
        <w:t xml:space="preserve"> </w:t>
      </w:r>
      <w:r>
        <w:t>5. Что</w:t>
      </w:r>
      <w:r>
        <w:rPr>
          <w:spacing w:val="-9"/>
        </w:rPr>
        <w:t xml:space="preserve"> </w:t>
      </w:r>
      <w:r>
        <w:t>такое</w:t>
      </w:r>
      <w:r>
        <w:rPr>
          <w:spacing w:val="1"/>
        </w:rPr>
        <w:t xml:space="preserve"> </w:t>
      </w:r>
      <w:r>
        <w:t>финансовая</w:t>
      </w:r>
      <w:r>
        <w:rPr>
          <w:spacing w:val="3"/>
        </w:rPr>
        <w:t xml:space="preserve"> </w:t>
      </w:r>
      <w:r>
        <w:rPr>
          <w:spacing w:val="-2"/>
        </w:rPr>
        <w:t>грамотность</w:t>
      </w:r>
    </w:p>
    <w:p w14:paraId="34FDF83B" w14:textId="77777777" w:rsidR="008B6EAD" w:rsidRDefault="008B6EAD">
      <w:pPr>
        <w:pStyle w:val="3"/>
        <w:spacing w:line="240" w:lineRule="auto"/>
        <w:jc w:val="left"/>
        <w:sectPr w:rsidR="008B6EAD">
          <w:pgSz w:w="12240" w:h="15840"/>
          <w:pgMar w:top="640" w:right="0" w:bottom="960" w:left="0" w:header="0" w:footer="728" w:gutter="0"/>
          <w:cols w:space="720"/>
        </w:sectPr>
      </w:pPr>
    </w:p>
    <w:p w14:paraId="0E28AEAD" w14:textId="77777777" w:rsidR="008B6EAD" w:rsidRDefault="00000000">
      <w:pPr>
        <w:pStyle w:val="a3"/>
        <w:spacing w:before="67"/>
        <w:jc w:val="left"/>
      </w:pPr>
      <w:r>
        <w:lastRenderedPageBreak/>
        <w:t>Конференция</w:t>
      </w:r>
      <w:r>
        <w:rPr>
          <w:spacing w:val="-6"/>
        </w:rPr>
        <w:t xml:space="preserve"> </w:t>
      </w:r>
      <w:r>
        <w:t>по курсу</w:t>
      </w:r>
      <w:r>
        <w:rPr>
          <w:spacing w:val="-5"/>
        </w:rPr>
        <w:t xml:space="preserve"> </w:t>
      </w:r>
      <w:r>
        <w:t>«Финансовая</w:t>
      </w:r>
      <w:r>
        <w:rPr>
          <w:spacing w:val="-10"/>
        </w:rPr>
        <w:t xml:space="preserve"> </w:t>
      </w:r>
      <w:r>
        <w:rPr>
          <w:spacing w:val="-2"/>
        </w:rPr>
        <w:t>грамотность».</w:t>
      </w:r>
    </w:p>
    <w:p w14:paraId="49C1E203" w14:textId="77777777" w:rsidR="008B6EAD" w:rsidRDefault="008B6EAD">
      <w:pPr>
        <w:pStyle w:val="a3"/>
        <w:spacing w:before="4"/>
        <w:ind w:left="0"/>
        <w:jc w:val="left"/>
      </w:pPr>
    </w:p>
    <w:p w14:paraId="2E086BA7" w14:textId="77777777" w:rsidR="008B6EAD" w:rsidRDefault="00000000">
      <w:pPr>
        <w:pStyle w:val="2"/>
        <w:numPr>
          <w:ilvl w:val="0"/>
          <w:numId w:val="25"/>
        </w:numPr>
        <w:tabs>
          <w:tab w:val="left" w:pos="1598"/>
        </w:tabs>
        <w:spacing w:before="1" w:line="240" w:lineRule="auto"/>
        <w:ind w:left="1598" w:hanging="182"/>
      </w:pPr>
      <w:bookmarkStart w:id="425" w:name="6_класс"/>
      <w:bookmarkEnd w:id="425"/>
      <w:r>
        <w:rPr>
          <w:spacing w:val="-2"/>
        </w:rPr>
        <w:t>класс</w:t>
      </w:r>
    </w:p>
    <w:p w14:paraId="1416A1FD" w14:textId="77777777" w:rsidR="008B6EAD" w:rsidRDefault="008B6EAD">
      <w:pPr>
        <w:pStyle w:val="a3"/>
        <w:ind w:left="0"/>
        <w:jc w:val="left"/>
        <w:rPr>
          <w:b/>
        </w:rPr>
      </w:pPr>
    </w:p>
    <w:p w14:paraId="435122DA" w14:textId="77777777" w:rsidR="008B6EAD" w:rsidRDefault="00000000">
      <w:pPr>
        <w:pStyle w:val="3"/>
        <w:jc w:val="left"/>
      </w:pPr>
      <w:bookmarkStart w:id="426" w:name="Раздел_1._Основная_проблема_экономики"/>
      <w:bookmarkEnd w:id="426"/>
      <w:r>
        <w:t>Раздел</w:t>
      </w:r>
      <w:r>
        <w:rPr>
          <w:spacing w:val="-7"/>
        </w:rPr>
        <w:t xml:space="preserve"> </w:t>
      </w:r>
      <w:r>
        <w:t>1.</w:t>
      </w:r>
      <w:r>
        <w:rPr>
          <w:spacing w:val="-1"/>
        </w:rPr>
        <w:t xml:space="preserve"> </w:t>
      </w:r>
      <w:r>
        <w:t>Основная</w:t>
      </w:r>
      <w:r>
        <w:rPr>
          <w:spacing w:val="-7"/>
        </w:rPr>
        <w:t xml:space="preserve"> </w:t>
      </w:r>
      <w:r>
        <w:t>проблема</w:t>
      </w:r>
      <w:r>
        <w:rPr>
          <w:spacing w:val="-3"/>
        </w:rPr>
        <w:t xml:space="preserve"> </w:t>
      </w:r>
      <w:r>
        <w:rPr>
          <w:spacing w:val="-2"/>
        </w:rPr>
        <w:t>экономики</w:t>
      </w:r>
    </w:p>
    <w:p w14:paraId="1AB2EB07" w14:textId="77777777" w:rsidR="008B6EAD" w:rsidRDefault="00000000">
      <w:pPr>
        <w:pStyle w:val="a3"/>
        <w:spacing w:line="242" w:lineRule="auto"/>
        <w:ind w:left="1415" w:right="945"/>
      </w:pPr>
      <w:r>
        <w:t>Познавательная беседа «Понятие и параметры выбора». Решение экономических задач «Аль-тернативная стоимость». Практическая работа «Сетка принятия решения».</w:t>
      </w:r>
    </w:p>
    <w:p w14:paraId="5CEF193F" w14:textId="77777777" w:rsidR="008B6EAD" w:rsidRDefault="00000000">
      <w:pPr>
        <w:pStyle w:val="3"/>
        <w:spacing w:before="271"/>
        <w:ind w:left="1415"/>
        <w:jc w:val="left"/>
      </w:pPr>
      <w:bookmarkStart w:id="427" w:name="Раздел_2._Без_чего_не_может_обойтись_рын"/>
      <w:bookmarkEnd w:id="427"/>
      <w:r>
        <w:t>Раздел</w:t>
      </w:r>
      <w:r>
        <w:rPr>
          <w:spacing w:val="-6"/>
        </w:rPr>
        <w:t xml:space="preserve"> </w:t>
      </w:r>
      <w:r>
        <w:t>2.</w:t>
      </w:r>
      <w:r>
        <w:rPr>
          <w:spacing w:val="-3"/>
        </w:rPr>
        <w:t xml:space="preserve"> </w:t>
      </w:r>
      <w:r>
        <w:t>Без</w:t>
      </w:r>
      <w:r>
        <w:rPr>
          <w:spacing w:val="-3"/>
        </w:rPr>
        <w:t xml:space="preserve"> </w:t>
      </w:r>
      <w:r>
        <w:t>чего</w:t>
      </w:r>
      <w:r>
        <w:rPr>
          <w:spacing w:val="-1"/>
        </w:rPr>
        <w:t xml:space="preserve"> </w:t>
      </w:r>
      <w:r>
        <w:t>не</w:t>
      </w:r>
      <w:r>
        <w:rPr>
          <w:spacing w:val="-2"/>
        </w:rPr>
        <w:t xml:space="preserve"> </w:t>
      </w:r>
      <w:r>
        <w:t>может</w:t>
      </w:r>
      <w:r>
        <w:rPr>
          <w:spacing w:val="-5"/>
        </w:rPr>
        <w:t xml:space="preserve"> </w:t>
      </w:r>
      <w:r>
        <w:t>обойтись</w:t>
      </w:r>
      <w:r>
        <w:rPr>
          <w:spacing w:val="-9"/>
        </w:rPr>
        <w:t xml:space="preserve"> </w:t>
      </w:r>
      <w:r>
        <w:rPr>
          <w:spacing w:val="-4"/>
        </w:rPr>
        <w:t>рынок</w:t>
      </w:r>
    </w:p>
    <w:p w14:paraId="5BA87E72" w14:textId="77777777" w:rsidR="008B6EAD" w:rsidRDefault="00000000">
      <w:pPr>
        <w:pStyle w:val="a3"/>
        <w:spacing w:line="275" w:lineRule="exact"/>
        <w:ind w:left="1415"/>
        <w:jc w:val="left"/>
      </w:pPr>
      <w:r>
        <w:t>Познавательная</w:t>
      </w:r>
      <w:r>
        <w:rPr>
          <w:spacing w:val="-11"/>
        </w:rPr>
        <w:t xml:space="preserve"> </w:t>
      </w:r>
      <w:r>
        <w:t>беседа</w:t>
      </w:r>
      <w:r>
        <w:rPr>
          <w:spacing w:val="-9"/>
        </w:rPr>
        <w:t xml:space="preserve"> </w:t>
      </w:r>
      <w:r>
        <w:t>«Частная</w:t>
      </w:r>
      <w:r>
        <w:rPr>
          <w:spacing w:val="-8"/>
        </w:rPr>
        <w:t xml:space="preserve"> </w:t>
      </w:r>
      <w:r>
        <w:t>собственность».</w:t>
      </w:r>
      <w:r>
        <w:rPr>
          <w:spacing w:val="-2"/>
        </w:rPr>
        <w:t xml:space="preserve"> </w:t>
      </w:r>
      <w:r>
        <w:t>Сюжетно-ролевая</w:t>
      </w:r>
      <w:r>
        <w:rPr>
          <w:spacing w:val="-8"/>
        </w:rPr>
        <w:t xml:space="preserve"> </w:t>
      </w:r>
      <w:r>
        <w:t>игра</w:t>
      </w:r>
      <w:r>
        <w:rPr>
          <w:spacing w:val="-9"/>
        </w:rPr>
        <w:t xml:space="preserve"> </w:t>
      </w:r>
      <w:r>
        <w:rPr>
          <w:spacing w:val="-2"/>
        </w:rPr>
        <w:t>«Конкуренция».</w:t>
      </w:r>
    </w:p>
    <w:p w14:paraId="6A07BF37" w14:textId="77777777" w:rsidR="008B6EAD" w:rsidRDefault="008B6EAD">
      <w:pPr>
        <w:pStyle w:val="a3"/>
        <w:spacing w:before="5"/>
        <w:ind w:left="0"/>
        <w:jc w:val="left"/>
      </w:pPr>
    </w:p>
    <w:p w14:paraId="463F9F16" w14:textId="77777777" w:rsidR="008B6EAD" w:rsidRDefault="00000000">
      <w:pPr>
        <w:pStyle w:val="3"/>
        <w:jc w:val="left"/>
      </w:pPr>
      <w:bookmarkStart w:id="428" w:name="Раздел_3._Формы_организации_бизнеса"/>
      <w:bookmarkEnd w:id="428"/>
      <w:r>
        <w:t>Раздел</w:t>
      </w:r>
      <w:r>
        <w:rPr>
          <w:spacing w:val="-8"/>
        </w:rPr>
        <w:t xml:space="preserve"> </w:t>
      </w:r>
      <w:r>
        <w:t>3.</w:t>
      </w:r>
      <w:r>
        <w:rPr>
          <w:spacing w:val="-7"/>
        </w:rPr>
        <w:t xml:space="preserve"> </w:t>
      </w:r>
      <w:r>
        <w:t>Формы</w:t>
      </w:r>
      <w:r>
        <w:rPr>
          <w:spacing w:val="-3"/>
        </w:rPr>
        <w:t xml:space="preserve"> </w:t>
      </w:r>
      <w:r>
        <w:t>организации</w:t>
      </w:r>
      <w:r>
        <w:rPr>
          <w:spacing w:val="-8"/>
        </w:rPr>
        <w:t xml:space="preserve"> </w:t>
      </w:r>
      <w:r>
        <w:rPr>
          <w:spacing w:val="-2"/>
        </w:rPr>
        <w:t>бизнеса</w:t>
      </w:r>
    </w:p>
    <w:p w14:paraId="11C6DD5F" w14:textId="77777777" w:rsidR="008B6EAD" w:rsidRDefault="00000000">
      <w:pPr>
        <w:pStyle w:val="a3"/>
        <w:spacing w:line="242" w:lineRule="auto"/>
        <w:ind w:left="1415" w:right="909"/>
      </w:pPr>
      <w:r>
        <w:t>Познавательная беседа «Единоличное владение». Деловая игра «Товарищество (ТО и ТОО)». Ролевая игра «Акционерное общество». Мини-проект «Организация фирмы».</w:t>
      </w:r>
    </w:p>
    <w:p w14:paraId="152738D7" w14:textId="77777777" w:rsidR="008B6EAD" w:rsidRDefault="00000000">
      <w:pPr>
        <w:pStyle w:val="3"/>
        <w:spacing w:before="272"/>
        <w:ind w:left="1415"/>
      </w:pPr>
      <w:bookmarkStart w:id="429" w:name="Раздел_4._Знакомство_с_бизнес-планом"/>
      <w:bookmarkEnd w:id="429"/>
      <w:r>
        <w:t>Раздел</w:t>
      </w:r>
      <w:r>
        <w:rPr>
          <w:spacing w:val="-9"/>
        </w:rPr>
        <w:t xml:space="preserve"> </w:t>
      </w:r>
      <w:r>
        <w:t>4.</w:t>
      </w:r>
      <w:r>
        <w:rPr>
          <w:spacing w:val="-2"/>
        </w:rPr>
        <w:t xml:space="preserve"> </w:t>
      </w:r>
      <w:r>
        <w:t>Знакомство с</w:t>
      </w:r>
      <w:r>
        <w:rPr>
          <w:spacing w:val="-6"/>
        </w:rPr>
        <w:t xml:space="preserve"> </w:t>
      </w:r>
      <w:r>
        <w:t>бизнес-</w:t>
      </w:r>
      <w:r>
        <w:rPr>
          <w:spacing w:val="-2"/>
        </w:rPr>
        <w:t>планом</w:t>
      </w:r>
    </w:p>
    <w:p w14:paraId="1CBC53D8" w14:textId="77777777" w:rsidR="008B6EAD" w:rsidRDefault="00000000">
      <w:pPr>
        <w:pStyle w:val="a3"/>
        <w:ind w:right="897"/>
      </w:pPr>
      <w:r>
        <w:t>Мини-проект «Знакомство с бизнес-планом». Решение практических задач «Организация фир-мы». Решение экономических задач «Составление бизнес-плана». Творческое задание «Рекла-ма». Ролевая игра «Работа фирмы». Решение экономических задач «Распродажа продукции. Подсчет прибыли».</w:t>
      </w:r>
    </w:p>
    <w:p w14:paraId="7FE940BC" w14:textId="77777777" w:rsidR="008B6EAD" w:rsidRDefault="008B6EAD">
      <w:pPr>
        <w:pStyle w:val="a3"/>
        <w:spacing w:before="6"/>
        <w:ind w:left="0"/>
        <w:jc w:val="left"/>
      </w:pPr>
    </w:p>
    <w:p w14:paraId="32656023" w14:textId="77777777" w:rsidR="008B6EAD" w:rsidRDefault="00000000">
      <w:pPr>
        <w:pStyle w:val="3"/>
        <w:spacing w:line="272" w:lineRule="exact"/>
      </w:pPr>
      <w:bookmarkStart w:id="430" w:name="Раздел_5._Ты_–_потребитель"/>
      <w:bookmarkEnd w:id="430"/>
      <w:r>
        <w:t>Раздел</w:t>
      </w:r>
      <w:r>
        <w:rPr>
          <w:spacing w:val="-2"/>
        </w:rPr>
        <w:t xml:space="preserve"> </w:t>
      </w:r>
      <w:r>
        <w:t>5. Ты</w:t>
      </w:r>
      <w:r>
        <w:rPr>
          <w:spacing w:val="3"/>
        </w:rPr>
        <w:t xml:space="preserve"> </w:t>
      </w:r>
      <w:r>
        <w:t>–</w:t>
      </w:r>
      <w:r>
        <w:rPr>
          <w:spacing w:val="-8"/>
        </w:rPr>
        <w:t xml:space="preserve"> </w:t>
      </w:r>
      <w:r>
        <w:rPr>
          <w:spacing w:val="-2"/>
        </w:rPr>
        <w:t>потребитель</w:t>
      </w:r>
    </w:p>
    <w:p w14:paraId="7625F1A8" w14:textId="77777777" w:rsidR="008B6EAD" w:rsidRDefault="00000000">
      <w:pPr>
        <w:pStyle w:val="a3"/>
        <w:ind w:left="1415" w:right="892"/>
      </w:pPr>
      <w:r>
        <w:t>Работа с документами «Права потребителя». Правовая консультация «Как и где потребитель может защитить свои права». Практическая работа «Знакомство со штрих – кодами». Конкурс на самое экономное использование ресурсов.</w:t>
      </w:r>
    </w:p>
    <w:p w14:paraId="28B4BD28" w14:textId="77777777" w:rsidR="008B6EAD" w:rsidRDefault="00000000">
      <w:pPr>
        <w:pStyle w:val="3"/>
        <w:spacing w:before="273"/>
        <w:ind w:left="1415"/>
        <w:jc w:val="left"/>
      </w:pPr>
      <w:bookmarkStart w:id="431" w:name="Раздел_6._Законы_спроса_и_предложения"/>
      <w:bookmarkEnd w:id="431"/>
      <w:r>
        <w:t>Раздел</w:t>
      </w:r>
      <w:r>
        <w:rPr>
          <w:spacing w:val="-3"/>
        </w:rPr>
        <w:t xml:space="preserve"> </w:t>
      </w:r>
      <w:r>
        <w:t>6.</w:t>
      </w:r>
      <w:r>
        <w:rPr>
          <w:spacing w:val="-2"/>
        </w:rPr>
        <w:t xml:space="preserve"> </w:t>
      </w:r>
      <w:r>
        <w:t>Законы</w:t>
      </w:r>
      <w:r>
        <w:rPr>
          <w:spacing w:val="2"/>
        </w:rPr>
        <w:t xml:space="preserve"> </w:t>
      </w:r>
      <w:r>
        <w:t>спроса</w:t>
      </w:r>
      <w:r>
        <w:rPr>
          <w:spacing w:val="-5"/>
        </w:rPr>
        <w:t xml:space="preserve"> </w:t>
      </w:r>
      <w:r>
        <w:t>и</w:t>
      </w:r>
      <w:r>
        <w:rPr>
          <w:spacing w:val="-3"/>
        </w:rPr>
        <w:t xml:space="preserve"> </w:t>
      </w:r>
      <w:r>
        <w:rPr>
          <w:spacing w:val="-2"/>
        </w:rPr>
        <w:t>предложения</w:t>
      </w:r>
    </w:p>
    <w:p w14:paraId="38C97C93" w14:textId="77777777" w:rsidR="008B6EAD" w:rsidRDefault="00000000">
      <w:pPr>
        <w:pStyle w:val="a3"/>
        <w:spacing w:before="1" w:line="237" w:lineRule="auto"/>
        <w:ind w:right="902"/>
      </w:pPr>
      <w:r>
        <w:t>Аналитическая работа «Закон спроса». Решение экономических задач «Кривая спроса». Прак-тическая работа «Закон предложения». Решение экономических задач «Кривая предложения».</w:t>
      </w:r>
    </w:p>
    <w:p w14:paraId="24BCF376" w14:textId="77777777" w:rsidR="008B6EAD" w:rsidRDefault="008B6EAD">
      <w:pPr>
        <w:pStyle w:val="a3"/>
        <w:spacing w:before="5"/>
        <w:ind w:left="0"/>
        <w:jc w:val="left"/>
      </w:pPr>
    </w:p>
    <w:p w14:paraId="7FD4CA75" w14:textId="77777777" w:rsidR="008B6EAD" w:rsidRDefault="00000000">
      <w:pPr>
        <w:pStyle w:val="3"/>
      </w:pPr>
      <w:bookmarkStart w:id="432" w:name="Раздел_7._Рыночное_равновесие"/>
      <w:bookmarkEnd w:id="432"/>
      <w:r>
        <w:t>Раздел</w:t>
      </w:r>
      <w:r>
        <w:rPr>
          <w:spacing w:val="-3"/>
        </w:rPr>
        <w:t xml:space="preserve"> </w:t>
      </w:r>
      <w:r>
        <w:t>7.</w:t>
      </w:r>
      <w:r>
        <w:rPr>
          <w:spacing w:val="-1"/>
        </w:rPr>
        <w:t xml:space="preserve"> </w:t>
      </w:r>
      <w:r>
        <w:t xml:space="preserve">Рыночное </w:t>
      </w:r>
      <w:r>
        <w:rPr>
          <w:spacing w:val="-2"/>
        </w:rPr>
        <w:t>равновесие</w:t>
      </w:r>
    </w:p>
    <w:p w14:paraId="2167ED7B" w14:textId="77777777" w:rsidR="008B6EAD" w:rsidRDefault="00000000">
      <w:pPr>
        <w:pStyle w:val="a3"/>
        <w:spacing w:before="2" w:line="237" w:lineRule="auto"/>
        <w:ind w:right="892"/>
      </w:pPr>
      <w:r>
        <w:t>Познавательная беседа «Рыночное равновесие». Решение экономических задач «Дефицит и из-быток на рынке».</w:t>
      </w:r>
    </w:p>
    <w:p w14:paraId="2B0E4EA4" w14:textId="77777777" w:rsidR="008B6EAD" w:rsidRDefault="008B6EAD">
      <w:pPr>
        <w:pStyle w:val="a3"/>
        <w:spacing w:before="5"/>
        <w:ind w:left="0"/>
        <w:jc w:val="left"/>
      </w:pPr>
    </w:p>
    <w:p w14:paraId="5EEBC3F1" w14:textId="77777777" w:rsidR="008B6EAD" w:rsidRDefault="00000000">
      <w:pPr>
        <w:pStyle w:val="3"/>
      </w:pPr>
      <w:bookmarkStart w:id="433" w:name="Раздел_8._Возникновение_банков"/>
      <w:bookmarkEnd w:id="433"/>
      <w:r>
        <w:t>Раздел</w:t>
      </w:r>
      <w:r>
        <w:rPr>
          <w:spacing w:val="-5"/>
        </w:rPr>
        <w:t xml:space="preserve"> </w:t>
      </w:r>
      <w:r>
        <w:t>8.</w:t>
      </w:r>
      <w:r>
        <w:rPr>
          <w:spacing w:val="-3"/>
        </w:rPr>
        <w:t xml:space="preserve"> </w:t>
      </w:r>
      <w:r>
        <w:t>Возникновение</w:t>
      </w:r>
      <w:r>
        <w:rPr>
          <w:spacing w:val="-6"/>
        </w:rPr>
        <w:t xml:space="preserve"> </w:t>
      </w:r>
      <w:r>
        <w:rPr>
          <w:spacing w:val="-2"/>
        </w:rPr>
        <w:t>банков</w:t>
      </w:r>
    </w:p>
    <w:p w14:paraId="15C8D0A4" w14:textId="77777777" w:rsidR="008B6EAD" w:rsidRDefault="00000000">
      <w:pPr>
        <w:pStyle w:val="a3"/>
        <w:spacing w:line="242" w:lineRule="auto"/>
        <w:ind w:right="974"/>
      </w:pPr>
      <w:r>
        <w:t>Интерактивная</w:t>
      </w:r>
      <w:r>
        <w:rPr>
          <w:spacing w:val="-5"/>
        </w:rPr>
        <w:t xml:space="preserve"> </w:t>
      </w:r>
      <w:r>
        <w:t>беседа</w:t>
      </w:r>
      <w:r>
        <w:rPr>
          <w:spacing w:val="-6"/>
        </w:rPr>
        <w:t xml:space="preserve"> </w:t>
      </w:r>
      <w:r>
        <w:t>«Банковские</w:t>
      </w:r>
      <w:r>
        <w:rPr>
          <w:spacing w:val="-2"/>
        </w:rPr>
        <w:t xml:space="preserve"> </w:t>
      </w:r>
      <w:r>
        <w:t>услуги:</w:t>
      </w:r>
      <w:r>
        <w:rPr>
          <w:spacing w:val="-5"/>
        </w:rPr>
        <w:t xml:space="preserve"> </w:t>
      </w:r>
      <w:r>
        <w:t>кредит,</w:t>
      </w:r>
      <w:r>
        <w:rPr>
          <w:spacing w:val="-4"/>
        </w:rPr>
        <w:t xml:space="preserve"> </w:t>
      </w:r>
      <w:r>
        <w:t>депозит».</w:t>
      </w:r>
      <w:r>
        <w:rPr>
          <w:spacing w:val="-4"/>
        </w:rPr>
        <w:t xml:space="preserve"> </w:t>
      </w:r>
      <w:r>
        <w:t>Практическая</w:t>
      </w:r>
      <w:r>
        <w:rPr>
          <w:spacing w:val="-5"/>
        </w:rPr>
        <w:t xml:space="preserve"> </w:t>
      </w:r>
      <w:r>
        <w:t>работа</w:t>
      </w:r>
      <w:r>
        <w:rPr>
          <w:spacing w:val="-6"/>
        </w:rPr>
        <w:t xml:space="preserve"> </w:t>
      </w:r>
      <w:r>
        <w:t>«Заем,</w:t>
      </w:r>
      <w:r>
        <w:rPr>
          <w:spacing w:val="-7"/>
        </w:rPr>
        <w:t xml:space="preserve"> </w:t>
      </w:r>
      <w:r>
        <w:t xml:space="preserve">виды </w:t>
      </w:r>
      <w:r>
        <w:rPr>
          <w:spacing w:val="-2"/>
        </w:rPr>
        <w:t>займов».</w:t>
      </w:r>
    </w:p>
    <w:p w14:paraId="53F8E01F" w14:textId="77777777" w:rsidR="008B6EAD" w:rsidRDefault="00000000">
      <w:pPr>
        <w:pStyle w:val="3"/>
        <w:spacing w:before="272"/>
        <w:jc w:val="left"/>
      </w:pPr>
      <w:bookmarkStart w:id="434" w:name="Раздел_9._Потребитель_финансовых_услуг"/>
      <w:bookmarkEnd w:id="434"/>
      <w:r>
        <w:t>Раздел</w:t>
      </w:r>
      <w:r>
        <w:rPr>
          <w:spacing w:val="-6"/>
        </w:rPr>
        <w:t xml:space="preserve"> </w:t>
      </w:r>
      <w:r>
        <w:t>9.</w:t>
      </w:r>
      <w:r>
        <w:rPr>
          <w:spacing w:val="-4"/>
        </w:rPr>
        <w:t xml:space="preserve"> </w:t>
      </w:r>
      <w:r>
        <w:t>Потребитель</w:t>
      </w:r>
      <w:r>
        <w:rPr>
          <w:spacing w:val="-6"/>
        </w:rPr>
        <w:t xml:space="preserve"> </w:t>
      </w:r>
      <w:r>
        <w:t>финансовых</w:t>
      </w:r>
      <w:r>
        <w:rPr>
          <w:spacing w:val="-2"/>
        </w:rPr>
        <w:t xml:space="preserve"> </w:t>
      </w:r>
      <w:r>
        <w:rPr>
          <w:spacing w:val="-4"/>
        </w:rPr>
        <w:t>услуг</w:t>
      </w:r>
    </w:p>
    <w:p w14:paraId="0DBAD61D" w14:textId="77777777" w:rsidR="008B6EAD" w:rsidRDefault="00000000">
      <w:pPr>
        <w:pStyle w:val="a3"/>
        <w:spacing w:line="275" w:lineRule="exact"/>
        <w:ind w:left="1415"/>
        <w:jc w:val="left"/>
      </w:pPr>
      <w:r>
        <w:t>Деловая</w:t>
      </w:r>
      <w:r>
        <w:rPr>
          <w:spacing w:val="-7"/>
        </w:rPr>
        <w:t xml:space="preserve"> </w:t>
      </w:r>
      <w:r>
        <w:t>игра</w:t>
      </w:r>
      <w:r>
        <w:rPr>
          <w:spacing w:val="-5"/>
        </w:rPr>
        <w:t xml:space="preserve"> </w:t>
      </w:r>
      <w:r>
        <w:t>«Работа</w:t>
      </w:r>
      <w:r>
        <w:rPr>
          <w:spacing w:val="-5"/>
        </w:rPr>
        <w:t xml:space="preserve"> </w:t>
      </w:r>
      <w:r>
        <w:t>банка».</w:t>
      </w:r>
      <w:r>
        <w:rPr>
          <w:spacing w:val="2"/>
        </w:rPr>
        <w:t xml:space="preserve"> </w:t>
      </w:r>
      <w:r>
        <w:t>Деловая</w:t>
      </w:r>
      <w:r>
        <w:rPr>
          <w:spacing w:val="-4"/>
        </w:rPr>
        <w:t xml:space="preserve"> </w:t>
      </w:r>
      <w:r>
        <w:t>игра</w:t>
      </w:r>
      <w:r>
        <w:rPr>
          <w:spacing w:val="-5"/>
        </w:rPr>
        <w:t xml:space="preserve"> </w:t>
      </w:r>
      <w:r>
        <w:t>«Я</w:t>
      </w:r>
      <w:r>
        <w:rPr>
          <w:spacing w:val="-6"/>
        </w:rPr>
        <w:t xml:space="preserve"> </w:t>
      </w:r>
      <w:r>
        <w:t>хочу</w:t>
      </w:r>
      <w:r>
        <w:rPr>
          <w:spacing w:val="-9"/>
        </w:rPr>
        <w:t xml:space="preserve"> </w:t>
      </w:r>
      <w:r>
        <w:t>взять</w:t>
      </w:r>
      <w:r>
        <w:rPr>
          <w:spacing w:val="-3"/>
        </w:rPr>
        <w:t xml:space="preserve"> </w:t>
      </w:r>
      <w:r>
        <w:rPr>
          <w:spacing w:val="-2"/>
        </w:rPr>
        <w:t>кредит».</w:t>
      </w:r>
    </w:p>
    <w:p w14:paraId="53B4C9A3" w14:textId="77777777" w:rsidR="008B6EAD" w:rsidRDefault="008B6EAD">
      <w:pPr>
        <w:pStyle w:val="a3"/>
        <w:spacing w:before="5"/>
        <w:ind w:left="0"/>
        <w:jc w:val="left"/>
      </w:pPr>
    </w:p>
    <w:p w14:paraId="59A84768" w14:textId="77777777" w:rsidR="008B6EAD" w:rsidRDefault="00000000">
      <w:pPr>
        <w:pStyle w:val="3"/>
        <w:spacing w:line="272" w:lineRule="exact"/>
        <w:jc w:val="left"/>
      </w:pPr>
      <w:bookmarkStart w:id="435" w:name="Раздел_10._Профессии_банковской_сферы"/>
      <w:bookmarkEnd w:id="435"/>
      <w:r>
        <w:t>Раздел</w:t>
      </w:r>
      <w:r>
        <w:rPr>
          <w:spacing w:val="-10"/>
        </w:rPr>
        <w:t xml:space="preserve"> </w:t>
      </w:r>
      <w:r>
        <w:t>10.</w:t>
      </w:r>
      <w:r>
        <w:rPr>
          <w:spacing w:val="-4"/>
        </w:rPr>
        <w:t xml:space="preserve"> </w:t>
      </w:r>
      <w:r>
        <w:t>Профессии</w:t>
      </w:r>
      <w:r>
        <w:rPr>
          <w:spacing w:val="-1"/>
        </w:rPr>
        <w:t xml:space="preserve"> </w:t>
      </w:r>
      <w:r>
        <w:t xml:space="preserve">банковской </w:t>
      </w:r>
      <w:r>
        <w:rPr>
          <w:spacing w:val="-4"/>
        </w:rPr>
        <w:t>сферы</w:t>
      </w:r>
    </w:p>
    <w:p w14:paraId="27C84EC7" w14:textId="77777777" w:rsidR="008B6EAD" w:rsidRDefault="00000000">
      <w:pPr>
        <w:pStyle w:val="a3"/>
        <w:spacing w:line="237" w:lineRule="auto"/>
        <w:ind w:right="895"/>
      </w:pPr>
      <w:r>
        <w:t>Сюжетно-ролевая игра «Знакомство с профессиями банковской сферы». Дискуссия «Значение работы банков для потребителей».</w:t>
      </w:r>
    </w:p>
    <w:p w14:paraId="4A82F4A5" w14:textId="77777777" w:rsidR="008B6EAD" w:rsidRDefault="008B6EAD">
      <w:pPr>
        <w:pStyle w:val="a3"/>
        <w:spacing w:before="4"/>
        <w:ind w:left="0"/>
        <w:jc w:val="left"/>
      </w:pPr>
    </w:p>
    <w:p w14:paraId="1CF03B4E" w14:textId="77777777" w:rsidR="008B6EAD" w:rsidRDefault="00000000">
      <w:pPr>
        <w:pStyle w:val="3"/>
        <w:spacing w:line="240" w:lineRule="auto"/>
        <w:jc w:val="left"/>
      </w:pPr>
      <w:bookmarkStart w:id="436" w:name="Раздел_11._Проектная_деятельность"/>
      <w:bookmarkEnd w:id="436"/>
      <w:r>
        <w:t>Раздел</w:t>
      </w:r>
      <w:r>
        <w:rPr>
          <w:spacing w:val="-3"/>
        </w:rPr>
        <w:t xml:space="preserve"> </w:t>
      </w:r>
      <w:r>
        <w:t>11.</w:t>
      </w:r>
      <w:r>
        <w:rPr>
          <w:spacing w:val="-2"/>
        </w:rPr>
        <w:t xml:space="preserve"> </w:t>
      </w:r>
      <w:r>
        <w:t>Проектная</w:t>
      </w:r>
      <w:r>
        <w:rPr>
          <w:spacing w:val="-8"/>
        </w:rPr>
        <w:t xml:space="preserve"> </w:t>
      </w:r>
      <w:r>
        <w:rPr>
          <w:spacing w:val="-2"/>
        </w:rPr>
        <w:t>деятельность</w:t>
      </w:r>
    </w:p>
    <w:p w14:paraId="471FDF40" w14:textId="77777777" w:rsidR="008B6EAD" w:rsidRDefault="00000000">
      <w:pPr>
        <w:pStyle w:val="a3"/>
        <w:spacing w:before="3"/>
        <w:ind w:left="1415"/>
        <w:jc w:val="left"/>
      </w:pPr>
      <w:r>
        <w:t>Деловая</w:t>
      </w:r>
      <w:r>
        <w:rPr>
          <w:spacing w:val="-13"/>
        </w:rPr>
        <w:t xml:space="preserve"> </w:t>
      </w:r>
      <w:r>
        <w:t>игра.</w:t>
      </w:r>
      <w:r>
        <w:rPr>
          <w:spacing w:val="2"/>
        </w:rPr>
        <w:t xml:space="preserve"> </w:t>
      </w:r>
      <w:r>
        <w:t>Конференция</w:t>
      </w:r>
      <w:r>
        <w:rPr>
          <w:spacing w:val="-10"/>
        </w:rPr>
        <w:t xml:space="preserve"> </w:t>
      </w:r>
      <w:r>
        <w:t>по</w:t>
      </w:r>
      <w:r>
        <w:rPr>
          <w:spacing w:val="-6"/>
        </w:rPr>
        <w:t xml:space="preserve"> </w:t>
      </w:r>
      <w:r>
        <w:t>курсу</w:t>
      </w:r>
      <w:r>
        <w:rPr>
          <w:spacing w:val="-5"/>
        </w:rPr>
        <w:t xml:space="preserve"> </w:t>
      </w:r>
      <w:r>
        <w:t>«Финансовая</w:t>
      </w:r>
      <w:r>
        <w:rPr>
          <w:spacing w:val="-5"/>
        </w:rPr>
        <w:t xml:space="preserve"> </w:t>
      </w:r>
      <w:r>
        <w:rPr>
          <w:spacing w:val="-2"/>
        </w:rPr>
        <w:t>грамотность».</w:t>
      </w:r>
    </w:p>
    <w:p w14:paraId="2CC471C5" w14:textId="77777777" w:rsidR="008B6EAD" w:rsidRDefault="008B6EAD">
      <w:pPr>
        <w:pStyle w:val="a3"/>
        <w:ind w:left="0"/>
        <w:jc w:val="left"/>
      </w:pPr>
    </w:p>
    <w:p w14:paraId="074D4C0A" w14:textId="77777777" w:rsidR="008B6EAD" w:rsidRDefault="00000000">
      <w:pPr>
        <w:pStyle w:val="2"/>
        <w:numPr>
          <w:ilvl w:val="0"/>
          <w:numId w:val="25"/>
        </w:numPr>
        <w:tabs>
          <w:tab w:val="left" w:pos="1598"/>
        </w:tabs>
        <w:spacing w:line="240" w:lineRule="auto"/>
        <w:ind w:left="1598" w:hanging="182"/>
      </w:pPr>
      <w:bookmarkStart w:id="437" w:name="7_класс"/>
      <w:bookmarkEnd w:id="437"/>
      <w:r>
        <w:rPr>
          <w:spacing w:val="-2"/>
        </w:rPr>
        <w:t>класс</w:t>
      </w:r>
    </w:p>
    <w:p w14:paraId="3B6ADB53" w14:textId="77777777" w:rsidR="008B6EAD" w:rsidRDefault="008B6EAD">
      <w:pPr>
        <w:pStyle w:val="a3"/>
        <w:ind w:left="0"/>
        <w:jc w:val="left"/>
        <w:rPr>
          <w:b/>
        </w:rPr>
      </w:pPr>
    </w:p>
    <w:p w14:paraId="0D6CC1C4" w14:textId="77777777" w:rsidR="008B6EAD" w:rsidRDefault="00000000">
      <w:pPr>
        <w:pStyle w:val="3"/>
        <w:spacing w:line="240" w:lineRule="auto"/>
        <w:jc w:val="left"/>
      </w:pPr>
      <w:bookmarkStart w:id="438" w:name="Раздел_1._Личное_финансовое_планирование"/>
      <w:bookmarkEnd w:id="438"/>
      <w:r>
        <w:t>Раздел</w:t>
      </w:r>
      <w:r>
        <w:rPr>
          <w:spacing w:val="-8"/>
        </w:rPr>
        <w:t xml:space="preserve"> </w:t>
      </w:r>
      <w:r>
        <w:t>1.</w:t>
      </w:r>
      <w:r>
        <w:rPr>
          <w:spacing w:val="-1"/>
        </w:rPr>
        <w:t xml:space="preserve"> </w:t>
      </w:r>
      <w:r>
        <w:t>Личное</w:t>
      </w:r>
      <w:r>
        <w:rPr>
          <w:spacing w:val="-5"/>
        </w:rPr>
        <w:t xml:space="preserve"> </w:t>
      </w:r>
      <w:r>
        <w:t xml:space="preserve">финансовое </w:t>
      </w:r>
      <w:r>
        <w:rPr>
          <w:spacing w:val="-2"/>
        </w:rPr>
        <w:t>планирование</w:t>
      </w:r>
    </w:p>
    <w:p w14:paraId="2052420A" w14:textId="77777777" w:rsidR="008B6EAD" w:rsidRDefault="008B6EAD">
      <w:pPr>
        <w:pStyle w:val="3"/>
        <w:spacing w:line="240" w:lineRule="auto"/>
        <w:jc w:val="left"/>
        <w:sectPr w:rsidR="008B6EAD">
          <w:pgSz w:w="12240" w:h="15840"/>
          <w:pgMar w:top="640" w:right="0" w:bottom="960" w:left="0" w:header="0" w:footer="728" w:gutter="0"/>
          <w:cols w:space="720"/>
        </w:sectPr>
      </w:pPr>
    </w:p>
    <w:p w14:paraId="0EBC3834" w14:textId="77777777" w:rsidR="008B6EAD" w:rsidRDefault="00000000">
      <w:pPr>
        <w:pStyle w:val="a3"/>
        <w:spacing w:before="67"/>
        <w:ind w:right="891"/>
      </w:pPr>
      <w:r>
        <w:lastRenderedPageBreak/>
        <w:t>Дискуссия «Роль денег в нашей жизни». Решение проблемной ситуации «Потребление или ин-вестиции?» Аналитическая работа «Активы в трех измерениях. Враг личного капитала». Твор-ческая работа «Модель трех капиталов». Мини-проект «Ресурсосбережение - основа финансо-вого благополучия».</w:t>
      </w:r>
    </w:p>
    <w:p w14:paraId="65C4C9B4" w14:textId="77777777" w:rsidR="008B6EAD" w:rsidRDefault="008B6EAD">
      <w:pPr>
        <w:pStyle w:val="a3"/>
        <w:spacing w:before="7"/>
        <w:ind w:left="0"/>
        <w:jc w:val="left"/>
      </w:pPr>
    </w:p>
    <w:p w14:paraId="497ADBAD" w14:textId="77777777" w:rsidR="008B6EAD" w:rsidRDefault="00000000">
      <w:pPr>
        <w:pStyle w:val="3"/>
      </w:pPr>
      <w:bookmarkStart w:id="439" w:name="Раздел_2._Финансы_и_кредит"/>
      <w:bookmarkEnd w:id="439"/>
      <w:r>
        <w:t>Раздел</w:t>
      </w:r>
      <w:r>
        <w:rPr>
          <w:spacing w:val="-2"/>
        </w:rPr>
        <w:t xml:space="preserve"> </w:t>
      </w:r>
      <w:r>
        <w:t>2.</w:t>
      </w:r>
      <w:r>
        <w:rPr>
          <w:spacing w:val="-1"/>
        </w:rPr>
        <w:t xml:space="preserve"> </w:t>
      </w:r>
      <w:r>
        <w:t>Финансы</w:t>
      </w:r>
      <w:r>
        <w:rPr>
          <w:spacing w:val="-3"/>
        </w:rPr>
        <w:t xml:space="preserve"> </w:t>
      </w:r>
      <w:r>
        <w:t>и</w:t>
      </w:r>
      <w:r>
        <w:rPr>
          <w:spacing w:val="-2"/>
        </w:rPr>
        <w:t xml:space="preserve"> кредит</w:t>
      </w:r>
    </w:p>
    <w:p w14:paraId="094A5B29" w14:textId="77777777" w:rsidR="008B6EAD" w:rsidRDefault="00000000">
      <w:pPr>
        <w:pStyle w:val="a3"/>
        <w:ind w:left="1415" w:right="887"/>
      </w:pPr>
      <w:r>
        <w:t>Познавательная беседа «Основные понятия кредитования». Практическая беседа «Виды креди-тов». Познавательная беседа «Что такое кредитная история заемщика?» Решение экономиче-ских задач «Арифметика кредитов». Аналитическая работа «Плюсы моментальных кредитов». Аналитическая работа «Минусы моментальных кредитов». Круглый стол «Финансовые пира-миды». Познавательная беседа «Ипотека». Решение экономических задач «Арифметика ипоте-</w:t>
      </w:r>
      <w:r>
        <w:rPr>
          <w:spacing w:val="-4"/>
        </w:rPr>
        <w:t>ки».</w:t>
      </w:r>
    </w:p>
    <w:p w14:paraId="0497E92C" w14:textId="77777777" w:rsidR="008B6EAD" w:rsidRDefault="008B6EAD">
      <w:pPr>
        <w:pStyle w:val="a3"/>
        <w:spacing w:before="1"/>
        <w:ind w:left="0"/>
        <w:jc w:val="left"/>
      </w:pPr>
    </w:p>
    <w:p w14:paraId="52D8F614" w14:textId="77777777" w:rsidR="008B6EAD" w:rsidRDefault="00000000">
      <w:pPr>
        <w:pStyle w:val="3"/>
        <w:spacing w:before="1"/>
      </w:pPr>
      <w:bookmarkStart w:id="440" w:name="Раздел_3._Расчетно-кассовые_операции"/>
      <w:bookmarkEnd w:id="440"/>
      <w:r>
        <w:t>Раздел</w:t>
      </w:r>
      <w:r>
        <w:rPr>
          <w:spacing w:val="-4"/>
        </w:rPr>
        <w:t xml:space="preserve"> </w:t>
      </w:r>
      <w:r>
        <w:t>3.</w:t>
      </w:r>
      <w:r>
        <w:rPr>
          <w:spacing w:val="-2"/>
        </w:rPr>
        <w:t xml:space="preserve"> </w:t>
      </w:r>
      <w:r>
        <w:t>Расчетно-кассовые</w:t>
      </w:r>
      <w:r>
        <w:rPr>
          <w:spacing w:val="-1"/>
        </w:rPr>
        <w:t xml:space="preserve"> </w:t>
      </w:r>
      <w:r>
        <w:rPr>
          <w:spacing w:val="-2"/>
        </w:rPr>
        <w:t>операции</w:t>
      </w:r>
    </w:p>
    <w:p w14:paraId="686546D6" w14:textId="77777777" w:rsidR="008B6EAD" w:rsidRDefault="00000000">
      <w:pPr>
        <w:pStyle w:val="a3"/>
        <w:spacing w:line="242" w:lineRule="auto"/>
        <w:ind w:right="906"/>
      </w:pPr>
      <w:r>
        <w:t>Решение практических задач «Обмен валют». Познавательная беседа «Банковская ячейка и банковский перевод». Круглый стол «Банковские карты: риски и управление ими».</w:t>
      </w:r>
    </w:p>
    <w:p w14:paraId="105B7D53" w14:textId="77777777" w:rsidR="008B6EAD" w:rsidRDefault="00000000">
      <w:pPr>
        <w:pStyle w:val="3"/>
        <w:spacing w:before="271"/>
      </w:pPr>
      <w:bookmarkStart w:id="441" w:name="Раздел_4._Инвестиции"/>
      <w:bookmarkEnd w:id="441"/>
      <w:r>
        <w:t>Раздел</w:t>
      </w:r>
      <w:r>
        <w:rPr>
          <w:spacing w:val="-2"/>
        </w:rPr>
        <w:t xml:space="preserve"> </w:t>
      </w:r>
      <w:r>
        <w:t>4.</w:t>
      </w:r>
      <w:r>
        <w:rPr>
          <w:spacing w:val="-1"/>
        </w:rPr>
        <w:t xml:space="preserve"> </w:t>
      </w:r>
      <w:r>
        <w:rPr>
          <w:spacing w:val="-2"/>
        </w:rPr>
        <w:t>Инвестиции</w:t>
      </w:r>
    </w:p>
    <w:p w14:paraId="20E39D1D" w14:textId="77777777" w:rsidR="008B6EAD" w:rsidRDefault="00000000">
      <w:pPr>
        <w:pStyle w:val="a3"/>
        <w:ind w:right="902"/>
      </w:pPr>
      <w:r>
        <w:t>Правовая консультация «Основные правила инвестирования: как покупать ценные бумаги». Правовая консультация «Основные правила инвестирования: как продавать ценные бумаги». Решение</w:t>
      </w:r>
      <w:r>
        <w:rPr>
          <w:spacing w:val="30"/>
        </w:rPr>
        <w:t xml:space="preserve"> </w:t>
      </w:r>
      <w:r>
        <w:t>экономических задач</w:t>
      </w:r>
      <w:r>
        <w:rPr>
          <w:spacing w:val="35"/>
        </w:rPr>
        <w:t xml:space="preserve"> </w:t>
      </w:r>
      <w:r>
        <w:t>«Инвестиции в драгоценные металлы».</w:t>
      </w:r>
      <w:r>
        <w:rPr>
          <w:spacing w:val="33"/>
        </w:rPr>
        <w:t xml:space="preserve"> </w:t>
      </w:r>
      <w:r>
        <w:t>Познавательная беседа</w:t>
      </w:r>
    </w:p>
    <w:p w14:paraId="570F31B5" w14:textId="77777777" w:rsidR="008B6EAD" w:rsidRDefault="00000000">
      <w:pPr>
        <w:pStyle w:val="a3"/>
        <w:spacing w:line="237" w:lineRule="auto"/>
        <w:ind w:right="902"/>
      </w:pPr>
      <w:r>
        <w:t>«Что такое ПИФы?» Выступления учащихся «Депозиты и их виды». Ролевая игра «Управляю-</w:t>
      </w:r>
      <w:r>
        <w:rPr>
          <w:spacing w:val="-4"/>
        </w:rPr>
        <w:t>щие».</w:t>
      </w:r>
    </w:p>
    <w:p w14:paraId="7CF2D43A" w14:textId="77777777" w:rsidR="008B6EAD" w:rsidRDefault="008B6EAD">
      <w:pPr>
        <w:pStyle w:val="a3"/>
        <w:spacing w:before="5"/>
        <w:ind w:left="0"/>
        <w:jc w:val="left"/>
      </w:pPr>
    </w:p>
    <w:p w14:paraId="0AC4AF5B" w14:textId="77777777" w:rsidR="008B6EAD" w:rsidRDefault="00000000">
      <w:pPr>
        <w:pStyle w:val="3"/>
        <w:jc w:val="left"/>
      </w:pPr>
      <w:bookmarkStart w:id="442" w:name="Раздел_5._Страхование"/>
      <w:bookmarkEnd w:id="442"/>
      <w:r>
        <w:t>Раздел</w:t>
      </w:r>
      <w:r>
        <w:rPr>
          <w:spacing w:val="-2"/>
        </w:rPr>
        <w:t xml:space="preserve"> </w:t>
      </w:r>
      <w:r>
        <w:t>5.</w:t>
      </w:r>
      <w:r>
        <w:rPr>
          <w:spacing w:val="3"/>
        </w:rPr>
        <w:t xml:space="preserve"> </w:t>
      </w:r>
      <w:r>
        <w:rPr>
          <w:spacing w:val="-2"/>
        </w:rPr>
        <w:t>Страхование</w:t>
      </w:r>
    </w:p>
    <w:p w14:paraId="3687FA52" w14:textId="77777777" w:rsidR="008B6EAD" w:rsidRDefault="00000000">
      <w:pPr>
        <w:pStyle w:val="a3"/>
        <w:spacing w:before="1" w:line="237" w:lineRule="auto"/>
        <w:ind w:right="940"/>
        <w:jc w:val="left"/>
      </w:pPr>
      <w:r>
        <w:t>Творческая</w:t>
      </w:r>
      <w:r>
        <w:rPr>
          <w:spacing w:val="28"/>
        </w:rPr>
        <w:t xml:space="preserve"> </w:t>
      </w:r>
      <w:r>
        <w:t>работа</w:t>
      </w:r>
      <w:r>
        <w:rPr>
          <w:spacing w:val="27"/>
        </w:rPr>
        <w:t xml:space="preserve"> </w:t>
      </w:r>
      <w:r>
        <w:t>«Участники</w:t>
      </w:r>
      <w:r>
        <w:rPr>
          <w:spacing w:val="34"/>
        </w:rPr>
        <w:t xml:space="preserve"> </w:t>
      </w:r>
      <w:r>
        <w:t>страхового</w:t>
      </w:r>
      <w:r>
        <w:rPr>
          <w:spacing w:val="32"/>
        </w:rPr>
        <w:t xml:space="preserve"> </w:t>
      </w:r>
      <w:r>
        <w:t>рынка».</w:t>
      </w:r>
      <w:r>
        <w:rPr>
          <w:spacing w:val="35"/>
        </w:rPr>
        <w:t xml:space="preserve"> </w:t>
      </w:r>
      <w:r>
        <w:t>Аналитическая</w:t>
      </w:r>
      <w:r>
        <w:rPr>
          <w:spacing w:val="28"/>
        </w:rPr>
        <w:t xml:space="preserve"> </w:t>
      </w:r>
      <w:r>
        <w:t>работа</w:t>
      </w:r>
      <w:r>
        <w:rPr>
          <w:spacing w:val="27"/>
        </w:rPr>
        <w:t xml:space="preserve"> </w:t>
      </w:r>
      <w:r>
        <w:t>«Личное</w:t>
      </w:r>
      <w:r>
        <w:rPr>
          <w:spacing w:val="26"/>
        </w:rPr>
        <w:t xml:space="preserve"> </w:t>
      </w:r>
      <w:r>
        <w:t>страхова-ние».</w:t>
      </w:r>
      <w:r>
        <w:rPr>
          <w:spacing w:val="7"/>
        </w:rPr>
        <w:t xml:space="preserve"> </w:t>
      </w:r>
      <w:r>
        <w:t>Правовая</w:t>
      </w:r>
      <w:r>
        <w:rPr>
          <w:spacing w:val="9"/>
        </w:rPr>
        <w:t xml:space="preserve"> </w:t>
      </w:r>
      <w:r>
        <w:t>консультация</w:t>
      </w:r>
      <w:r>
        <w:rPr>
          <w:spacing w:val="3"/>
        </w:rPr>
        <w:t xml:space="preserve"> </w:t>
      </w:r>
      <w:r>
        <w:t>«Страховые</w:t>
      </w:r>
      <w:r>
        <w:rPr>
          <w:spacing w:val="2"/>
        </w:rPr>
        <w:t xml:space="preserve"> </w:t>
      </w:r>
      <w:r>
        <w:t>накопительные</w:t>
      </w:r>
      <w:r>
        <w:rPr>
          <w:spacing w:val="-2"/>
        </w:rPr>
        <w:t xml:space="preserve"> </w:t>
      </w:r>
      <w:r>
        <w:t>программы».</w:t>
      </w:r>
      <w:r>
        <w:rPr>
          <w:spacing w:val="5"/>
        </w:rPr>
        <w:t xml:space="preserve"> </w:t>
      </w:r>
      <w:r>
        <w:t>Правовая</w:t>
      </w:r>
      <w:r>
        <w:rPr>
          <w:spacing w:val="4"/>
        </w:rPr>
        <w:t xml:space="preserve"> </w:t>
      </w:r>
      <w:r>
        <w:rPr>
          <w:spacing w:val="-2"/>
        </w:rPr>
        <w:t>консультация</w:t>
      </w:r>
    </w:p>
    <w:p w14:paraId="199AE17A" w14:textId="77777777" w:rsidR="008B6EAD" w:rsidRDefault="00000000">
      <w:pPr>
        <w:pStyle w:val="a3"/>
        <w:spacing w:before="3"/>
        <w:jc w:val="left"/>
      </w:pPr>
      <w:r>
        <w:t>«Мошенники на</w:t>
      </w:r>
      <w:r>
        <w:rPr>
          <w:spacing w:val="-12"/>
        </w:rPr>
        <w:t xml:space="preserve"> </w:t>
      </w:r>
      <w:r>
        <w:t>рынке</w:t>
      </w:r>
      <w:r>
        <w:rPr>
          <w:spacing w:val="-2"/>
        </w:rPr>
        <w:t xml:space="preserve"> </w:t>
      </w:r>
      <w:r>
        <w:t>страховых</w:t>
      </w:r>
      <w:r>
        <w:rPr>
          <w:spacing w:val="-5"/>
        </w:rPr>
        <w:t xml:space="preserve"> </w:t>
      </w:r>
      <w:r>
        <w:rPr>
          <w:spacing w:val="-2"/>
        </w:rPr>
        <w:t>услуг».</w:t>
      </w:r>
    </w:p>
    <w:p w14:paraId="65C8B5F2" w14:textId="77777777" w:rsidR="008B6EAD" w:rsidRDefault="008B6EAD">
      <w:pPr>
        <w:pStyle w:val="a3"/>
        <w:spacing w:before="5"/>
        <w:ind w:left="0"/>
        <w:jc w:val="left"/>
      </w:pPr>
    </w:p>
    <w:p w14:paraId="5FF900B2" w14:textId="77777777" w:rsidR="008B6EAD" w:rsidRDefault="00000000">
      <w:pPr>
        <w:pStyle w:val="3"/>
        <w:jc w:val="left"/>
      </w:pPr>
      <w:bookmarkStart w:id="443" w:name="Раздел_6._Пенсии"/>
      <w:bookmarkEnd w:id="443"/>
      <w:r>
        <w:t>Раздел</w:t>
      </w:r>
      <w:r>
        <w:rPr>
          <w:spacing w:val="-2"/>
        </w:rPr>
        <w:t xml:space="preserve"> </w:t>
      </w:r>
      <w:r>
        <w:t>6.</w:t>
      </w:r>
      <w:r>
        <w:rPr>
          <w:spacing w:val="-1"/>
        </w:rPr>
        <w:t xml:space="preserve"> </w:t>
      </w:r>
      <w:r>
        <w:rPr>
          <w:spacing w:val="-2"/>
        </w:rPr>
        <w:t>Пенсии</w:t>
      </w:r>
    </w:p>
    <w:p w14:paraId="6E9C8933" w14:textId="77777777" w:rsidR="008B6EAD" w:rsidRDefault="00000000">
      <w:pPr>
        <w:pStyle w:val="a3"/>
        <w:spacing w:line="274" w:lineRule="exact"/>
        <w:jc w:val="left"/>
      </w:pPr>
      <w:r>
        <w:t>Познавательная</w:t>
      </w:r>
      <w:r>
        <w:rPr>
          <w:spacing w:val="57"/>
        </w:rPr>
        <w:t xml:space="preserve"> </w:t>
      </w:r>
      <w:r>
        <w:t>беседа</w:t>
      </w:r>
      <w:r>
        <w:rPr>
          <w:spacing w:val="68"/>
        </w:rPr>
        <w:t xml:space="preserve"> </w:t>
      </w:r>
      <w:r>
        <w:t>«Государственное</w:t>
      </w:r>
      <w:r>
        <w:rPr>
          <w:spacing w:val="68"/>
        </w:rPr>
        <w:t xml:space="preserve"> </w:t>
      </w:r>
      <w:r>
        <w:t>пенсионное</w:t>
      </w:r>
      <w:r>
        <w:rPr>
          <w:spacing w:val="67"/>
        </w:rPr>
        <w:t xml:space="preserve"> </w:t>
      </w:r>
      <w:r>
        <w:t>страхование».</w:t>
      </w:r>
      <w:r>
        <w:rPr>
          <w:spacing w:val="67"/>
        </w:rPr>
        <w:t xml:space="preserve"> </w:t>
      </w:r>
      <w:r>
        <w:t>Познавательная</w:t>
      </w:r>
      <w:r>
        <w:rPr>
          <w:spacing w:val="65"/>
        </w:rPr>
        <w:t xml:space="preserve"> </w:t>
      </w:r>
      <w:r>
        <w:rPr>
          <w:spacing w:val="-2"/>
        </w:rPr>
        <w:t>беседа</w:t>
      </w:r>
    </w:p>
    <w:p w14:paraId="06484FE2" w14:textId="77777777" w:rsidR="008B6EAD" w:rsidRDefault="00000000">
      <w:pPr>
        <w:pStyle w:val="a3"/>
        <w:spacing w:before="6" w:line="232" w:lineRule="auto"/>
        <w:ind w:right="1060"/>
        <w:jc w:val="left"/>
      </w:pPr>
      <w:r>
        <w:t>«Профессиональные</w:t>
      </w:r>
      <w:r>
        <w:rPr>
          <w:spacing w:val="-8"/>
        </w:rPr>
        <w:t xml:space="preserve"> </w:t>
      </w:r>
      <w:r>
        <w:t>участники</w:t>
      </w:r>
      <w:r>
        <w:rPr>
          <w:spacing w:val="-6"/>
        </w:rPr>
        <w:t xml:space="preserve"> </w:t>
      </w:r>
      <w:r>
        <w:t>пенсионной</w:t>
      </w:r>
      <w:r>
        <w:rPr>
          <w:spacing w:val="-10"/>
        </w:rPr>
        <w:t xml:space="preserve"> </w:t>
      </w:r>
      <w:r>
        <w:t>системы».</w:t>
      </w:r>
      <w:r>
        <w:rPr>
          <w:spacing w:val="21"/>
        </w:rPr>
        <w:t xml:space="preserve"> </w:t>
      </w:r>
      <w:r>
        <w:t>Практическая</w:t>
      </w:r>
      <w:r>
        <w:rPr>
          <w:spacing w:val="-7"/>
        </w:rPr>
        <w:t xml:space="preserve"> </w:t>
      </w:r>
      <w:r>
        <w:t>работа</w:t>
      </w:r>
      <w:r>
        <w:rPr>
          <w:spacing w:val="-8"/>
        </w:rPr>
        <w:t xml:space="preserve"> </w:t>
      </w:r>
      <w:r>
        <w:t>«Негосударствен-ные пенсионные фонды: как с ними работать?»</w:t>
      </w:r>
    </w:p>
    <w:p w14:paraId="1F2D4960" w14:textId="77777777" w:rsidR="008B6EAD" w:rsidRDefault="008B6EAD">
      <w:pPr>
        <w:pStyle w:val="a3"/>
        <w:spacing w:before="12"/>
        <w:ind w:left="0"/>
        <w:jc w:val="left"/>
      </w:pPr>
    </w:p>
    <w:p w14:paraId="2764AB2A" w14:textId="77777777" w:rsidR="008B6EAD" w:rsidRDefault="00000000">
      <w:pPr>
        <w:pStyle w:val="3"/>
        <w:spacing w:line="272" w:lineRule="exact"/>
      </w:pPr>
      <w:bookmarkStart w:id="444" w:name="Раздел_7._Жилье_в_собственность:_миф_или"/>
      <w:bookmarkEnd w:id="444"/>
      <w:r>
        <w:t>Раздел</w:t>
      </w:r>
      <w:r>
        <w:rPr>
          <w:spacing w:val="-6"/>
        </w:rPr>
        <w:t xml:space="preserve"> </w:t>
      </w:r>
      <w:r>
        <w:t>7.</w:t>
      </w:r>
      <w:r>
        <w:rPr>
          <w:spacing w:val="-2"/>
        </w:rPr>
        <w:t xml:space="preserve"> </w:t>
      </w:r>
      <w:r>
        <w:t>Жилье</w:t>
      </w:r>
      <w:r>
        <w:rPr>
          <w:spacing w:val="-1"/>
        </w:rPr>
        <w:t xml:space="preserve"> </w:t>
      </w:r>
      <w:r>
        <w:t>в</w:t>
      </w:r>
      <w:r>
        <w:rPr>
          <w:spacing w:val="-7"/>
        </w:rPr>
        <w:t xml:space="preserve"> </w:t>
      </w:r>
      <w:r>
        <w:t>собственность:</w:t>
      </w:r>
      <w:r>
        <w:rPr>
          <w:spacing w:val="-3"/>
        </w:rPr>
        <w:t xml:space="preserve"> </w:t>
      </w:r>
      <w:r>
        <w:t>миф</w:t>
      </w:r>
      <w:r>
        <w:rPr>
          <w:spacing w:val="-4"/>
        </w:rPr>
        <w:t xml:space="preserve"> </w:t>
      </w:r>
      <w:r>
        <w:t>или</w:t>
      </w:r>
      <w:r>
        <w:rPr>
          <w:spacing w:val="-3"/>
        </w:rPr>
        <w:t xml:space="preserve"> </w:t>
      </w:r>
      <w:r>
        <w:rPr>
          <w:spacing w:val="-2"/>
        </w:rPr>
        <w:t>реальность</w:t>
      </w:r>
    </w:p>
    <w:p w14:paraId="5C072214" w14:textId="77777777" w:rsidR="008B6EAD" w:rsidRDefault="00000000">
      <w:pPr>
        <w:pStyle w:val="a3"/>
        <w:spacing w:line="242" w:lineRule="auto"/>
        <w:ind w:right="892"/>
      </w:pPr>
      <w:r>
        <w:t>Круглый стол «Жилье в собственность: миф или реальность?» Правовая консультация «Жи-лищные накопительные кооперативы: как с их помощью решить квартирный вопрос». Практи-ческая работа «Социальный найм жилья».</w:t>
      </w:r>
    </w:p>
    <w:p w14:paraId="18B33F78" w14:textId="77777777" w:rsidR="008B6EAD" w:rsidRDefault="00000000">
      <w:pPr>
        <w:spacing w:before="274"/>
        <w:ind w:left="1416"/>
        <w:rPr>
          <w:b/>
          <w:i/>
          <w:sz w:val="24"/>
        </w:rPr>
      </w:pPr>
      <w:r>
        <w:rPr>
          <w:b/>
          <w:i/>
          <w:sz w:val="24"/>
        </w:rPr>
        <w:t>Раздел</w:t>
      </w:r>
      <w:r>
        <w:rPr>
          <w:b/>
          <w:i/>
          <w:spacing w:val="-13"/>
          <w:sz w:val="24"/>
        </w:rPr>
        <w:t xml:space="preserve"> </w:t>
      </w:r>
      <w:r>
        <w:rPr>
          <w:b/>
          <w:i/>
          <w:sz w:val="24"/>
        </w:rPr>
        <w:t>8.</w:t>
      </w:r>
      <w:r>
        <w:rPr>
          <w:b/>
          <w:i/>
          <w:spacing w:val="-5"/>
          <w:sz w:val="24"/>
        </w:rPr>
        <w:t xml:space="preserve"> </w:t>
      </w:r>
      <w:r>
        <w:rPr>
          <w:b/>
          <w:i/>
          <w:sz w:val="24"/>
        </w:rPr>
        <w:t>Итоговая</w:t>
      </w:r>
      <w:r>
        <w:rPr>
          <w:b/>
          <w:i/>
          <w:spacing w:val="-2"/>
          <w:sz w:val="24"/>
        </w:rPr>
        <w:t xml:space="preserve"> </w:t>
      </w:r>
      <w:r>
        <w:rPr>
          <w:b/>
          <w:i/>
          <w:sz w:val="24"/>
        </w:rPr>
        <w:t>дискуссия</w:t>
      </w:r>
      <w:r>
        <w:rPr>
          <w:b/>
          <w:i/>
          <w:spacing w:val="-7"/>
          <w:sz w:val="24"/>
        </w:rPr>
        <w:t xml:space="preserve"> </w:t>
      </w:r>
      <w:r>
        <w:rPr>
          <w:b/>
          <w:i/>
          <w:sz w:val="24"/>
        </w:rPr>
        <w:t>по</w:t>
      </w:r>
      <w:r>
        <w:rPr>
          <w:b/>
          <w:i/>
          <w:spacing w:val="-8"/>
          <w:sz w:val="24"/>
        </w:rPr>
        <w:t xml:space="preserve"> </w:t>
      </w:r>
      <w:r>
        <w:rPr>
          <w:b/>
          <w:i/>
          <w:sz w:val="24"/>
        </w:rPr>
        <w:t>курсу</w:t>
      </w:r>
      <w:r>
        <w:rPr>
          <w:b/>
          <w:i/>
          <w:spacing w:val="-8"/>
          <w:sz w:val="24"/>
        </w:rPr>
        <w:t xml:space="preserve"> </w:t>
      </w:r>
      <w:r>
        <w:rPr>
          <w:b/>
          <w:i/>
          <w:sz w:val="24"/>
        </w:rPr>
        <w:t>«Финансовая</w:t>
      </w:r>
      <w:r>
        <w:rPr>
          <w:b/>
          <w:i/>
          <w:spacing w:val="-2"/>
          <w:sz w:val="24"/>
        </w:rPr>
        <w:t xml:space="preserve"> грамотность»</w:t>
      </w:r>
    </w:p>
    <w:p w14:paraId="2F96AF25" w14:textId="77777777" w:rsidR="008B6EAD" w:rsidRDefault="00000000">
      <w:pPr>
        <w:pStyle w:val="2"/>
        <w:numPr>
          <w:ilvl w:val="0"/>
          <w:numId w:val="25"/>
        </w:numPr>
        <w:tabs>
          <w:tab w:val="left" w:pos="1598"/>
        </w:tabs>
        <w:spacing w:before="276" w:line="240" w:lineRule="auto"/>
        <w:ind w:left="1598" w:hanging="182"/>
      </w:pPr>
      <w:bookmarkStart w:id="445" w:name="8_класс"/>
      <w:bookmarkStart w:id="446" w:name="Раздел_1._Потребительская_культура"/>
      <w:bookmarkEnd w:id="445"/>
      <w:bookmarkEnd w:id="446"/>
      <w:r>
        <w:rPr>
          <w:spacing w:val="-2"/>
        </w:rPr>
        <w:t>класс</w:t>
      </w:r>
    </w:p>
    <w:p w14:paraId="42C9DC08" w14:textId="77777777" w:rsidR="008B6EAD" w:rsidRDefault="00000000">
      <w:pPr>
        <w:pStyle w:val="3"/>
        <w:spacing w:before="271"/>
      </w:pPr>
      <w:r>
        <w:t>Раздел</w:t>
      </w:r>
      <w:r>
        <w:rPr>
          <w:spacing w:val="-8"/>
        </w:rPr>
        <w:t xml:space="preserve"> </w:t>
      </w:r>
      <w:r>
        <w:t>1.</w:t>
      </w:r>
      <w:r>
        <w:rPr>
          <w:spacing w:val="-7"/>
        </w:rPr>
        <w:t xml:space="preserve"> </w:t>
      </w:r>
      <w:r>
        <w:t>Потребительская</w:t>
      </w:r>
      <w:r>
        <w:rPr>
          <w:spacing w:val="2"/>
        </w:rPr>
        <w:t xml:space="preserve"> </w:t>
      </w:r>
      <w:r>
        <w:rPr>
          <w:spacing w:val="-2"/>
        </w:rPr>
        <w:t>культура</w:t>
      </w:r>
    </w:p>
    <w:p w14:paraId="550B0495" w14:textId="77777777" w:rsidR="008B6EAD" w:rsidRDefault="00000000">
      <w:pPr>
        <w:pStyle w:val="a3"/>
        <w:spacing w:before="5" w:line="232" w:lineRule="auto"/>
        <w:ind w:right="993"/>
        <w:jc w:val="left"/>
      </w:pPr>
      <w:r>
        <w:t>Познавательная</w:t>
      </w:r>
      <w:r>
        <w:rPr>
          <w:spacing w:val="33"/>
        </w:rPr>
        <w:t xml:space="preserve"> </w:t>
      </w:r>
      <w:r>
        <w:t>беседа</w:t>
      </w:r>
      <w:r>
        <w:rPr>
          <w:spacing w:val="37"/>
        </w:rPr>
        <w:t xml:space="preserve"> </w:t>
      </w:r>
      <w:r>
        <w:t>«Что</w:t>
      </w:r>
      <w:r>
        <w:rPr>
          <w:spacing w:val="38"/>
        </w:rPr>
        <w:t xml:space="preserve"> </w:t>
      </w:r>
      <w:r>
        <w:t>такое</w:t>
      </w:r>
      <w:r>
        <w:rPr>
          <w:spacing w:val="32"/>
        </w:rPr>
        <w:t xml:space="preserve"> </w:t>
      </w:r>
      <w:r>
        <w:t>потребительская</w:t>
      </w:r>
      <w:r>
        <w:rPr>
          <w:spacing w:val="33"/>
        </w:rPr>
        <w:t xml:space="preserve"> </w:t>
      </w:r>
      <w:r>
        <w:t>культура».</w:t>
      </w:r>
      <w:r>
        <w:rPr>
          <w:spacing w:val="36"/>
        </w:rPr>
        <w:t xml:space="preserve"> </w:t>
      </w:r>
      <w:r>
        <w:t>Выступления</w:t>
      </w:r>
      <w:r>
        <w:rPr>
          <w:spacing w:val="38"/>
        </w:rPr>
        <w:t xml:space="preserve"> </w:t>
      </w:r>
      <w:r>
        <w:t>учащихся</w:t>
      </w:r>
      <w:r>
        <w:rPr>
          <w:spacing w:val="33"/>
        </w:rPr>
        <w:t xml:space="preserve"> </w:t>
      </w:r>
      <w:r>
        <w:t>«По-требление: структура и нормы». Круглый стол «Поговорим о культуре питания».</w:t>
      </w:r>
    </w:p>
    <w:p w14:paraId="22BBB4A1" w14:textId="77777777" w:rsidR="008B6EAD" w:rsidRDefault="008B6EAD">
      <w:pPr>
        <w:pStyle w:val="a3"/>
        <w:spacing w:before="13"/>
        <w:ind w:left="0"/>
        <w:jc w:val="left"/>
      </w:pPr>
    </w:p>
    <w:p w14:paraId="160D3891" w14:textId="77777777" w:rsidR="008B6EAD" w:rsidRDefault="00000000">
      <w:pPr>
        <w:pStyle w:val="3"/>
      </w:pPr>
      <w:bookmarkStart w:id="447" w:name="Раздел_2._Потребитель_и_закон"/>
      <w:bookmarkEnd w:id="447"/>
      <w:r>
        <w:t>Раздел</w:t>
      </w:r>
      <w:r>
        <w:rPr>
          <w:spacing w:val="-3"/>
        </w:rPr>
        <w:t xml:space="preserve"> </w:t>
      </w:r>
      <w:r>
        <w:t>2.</w:t>
      </w:r>
      <w:r>
        <w:rPr>
          <w:spacing w:val="-2"/>
        </w:rPr>
        <w:t xml:space="preserve"> </w:t>
      </w:r>
      <w:r>
        <w:t>Потребитель</w:t>
      </w:r>
      <w:r>
        <w:rPr>
          <w:spacing w:val="1"/>
        </w:rPr>
        <w:t xml:space="preserve"> </w:t>
      </w:r>
      <w:r>
        <w:t>и</w:t>
      </w:r>
      <w:r>
        <w:rPr>
          <w:spacing w:val="-8"/>
        </w:rPr>
        <w:t xml:space="preserve"> </w:t>
      </w:r>
      <w:r>
        <w:rPr>
          <w:spacing w:val="-4"/>
        </w:rPr>
        <w:t>закон</w:t>
      </w:r>
    </w:p>
    <w:p w14:paraId="143FCF5F" w14:textId="77777777" w:rsidR="008B6EAD" w:rsidRDefault="00000000">
      <w:pPr>
        <w:pStyle w:val="a3"/>
        <w:ind w:left="1415" w:right="892"/>
      </w:pPr>
      <w:r>
        <w:t>Познавательная беседа «Кто такой потребитель?» Практическая работа «Разнообразие челове-ческих потребностей и их классификация». Интерактивная беседа «Психология потребителя». Работа с документами. Потребность в защите: Закон «О защите прав потребителя».</w:t>
      </w:r>
    </w:p>
    <w:p w14:paraId="6F0327EE" w14:textId="77777777" w:rsidR="008B6EAD" w:rsidRDefault="008B6EAD">
      <w:pPr>
        <w:pStyle w:val="a3"/>
        <w:sectPr w:rsidR="008B6EAD">
          <w:pgSz w:w="12240" w:h="15840"/>
          <w:pgMar w:top="640" w:right="0" w:bottom="960" w:left="0" w:header="0" w:footer="728" w:gutter="0"/>
          <w:cols w:space="720"/>
        </w:sectPr>
      </w:pPr>
    </w:p>
    <w:p w14:paraId="671FCD0B" w14:textId="77777777" w:rsidR="008B6EAD" w:rsidRDefault="00000000">
      <w:pPr>
        <w:pStyle w:val="3"/>
        <w:spacing w:before="70"/>
      </w:pPr>
      <w:bookmarkStart w:id="448" w:name="Раздел_3._Потребитель_–_король_на_рынке"/>
      <w:bookmarkEnd w:id="448"/>
      <w:r>
        <w:lastRenderedPageBreak/>
        <w:t>Раздел</w:t>
      </w:r>
      <w:r>
        <w:rPr>
          <w:spacing w:val="-3"/>
        </w:rPr>
        <w:t xml:space="preserve"> </w:t>
      </w:r>
      <w:r>
        <w:t>3.</w:t>
      </w:r>
      <w:r>
        <w:rPr>
          <w:spacing w:val="-2"/>
        </w:rPr>
        <w:t xml:space="preserve"> </w:t>
      </w:r>
      <w:r>
        <w:t>Потребитель</w:t>
      </w:r>
      <w:r>
        <w:rPr>
          <w:spacing w:val="1"/>
        </w:rPr>
        <w:t xml:space="preserve"> </w:t>
      </w:r>
      <w:r>
        <w:t>–</w:t>
      </w:r>
      <w:r>
        <w:rPr>
          <w:spacing w:val="-4"/>
        </w:rPr>
        <w:t xml:space="preserve"> </w:t>
      </w:r>
      <w:r>
        <w:t>король</w:t>
      </w:r>
      <w:r>
        <w:rPr>
          <w:spacing w:val="-4"/>
        </w:rPr>
        <w:t xml:space="preserve"> </w:t>
      </w:r>
      <w:r>
        <w:t>на</w:t>
      </w:r>
      <w:r>
        <w:rPr>
          <w:spacing w:val="-4"/>
        </w:rPr>
        <w:t xml:space="preserve"> рынке</w:t>
      </w:r>
    </w:p>
    <w:p w14:paraId="4A0A1B4D" w14:textId="77777777" w:rsidR="008B6EAD" w:rsidRDefault="00000000">
      <w:pPr>
        <w:pStyle w:val="a3"/>
        <w:spacing w:line="242" w:lineRule="auto"/>
        <w:ind w:left="1415" w:right="904"/>
      </w:pPr>
      <w:r>
        <w:t>Познавательная беседа «Что такое рынок?»</w:t>
      </w:r>
      <w:r>
        <w:rPr>
          <w:spacing w:val="-2"/>
        </w:rPr>
        <w:t xml:space="preserve"> </w:t>
      </w:r>
      <w:r>
        <w:t>Ролевая игра «Виды и способы торговли». Решение экономических задач «Дешевле только даром».</w:t>
      </w:r>
    </w:p>
    <w:p w14:paraId="00C63FEE" w14:textId="77777777" w:rsidR="008B6EAD" w:rsidRDefault="00000000">
      <w:pPr>
        <w:pStyle w:val="3"/>
        <w:spacing w:before="272" w:line="272" w:lineRule="exact"/>
        <w:ind w:left="1415"/>
      </w:pPr>
      <w:bookmarkStart w:id="449" w:name="Раздел_4._Куда_уходят_деньги?"/>
      <w:bookmarkEnd w:id="449"/>
      <w:r>
        <w:t>Раздел</w:t>
      </w:r>
      <w:r>
        <w:rPr>
          <w:spacing w:val="-4"/>
        </w:rPr>
        <w:t xml:space="preserve"> </w:t>
      </w:r>
      <w:r>
        <w:t>4.</w:t>
      </w:r>
      <w:r>
        <w:rPr>
          <w:spacing w:val="-2"/>
        </w:rPr>
        <w:t xml:space="preserve"> </w:t>
      </w:r>
      <w:r>
        <w:t>Куда</w:t>
      </w:r>
      <w:r>
        <w:rPr>
          <w:spacing w:val="-1"/>
        </w:rPr>
        <w:t xml:space="preserve"> </w:t>
      </w:r>
      <w:r>
        <w:t>уходят</w:t>
      </w:r>
      <w:r>
        <w:rPr>
          <w:spacing w:val="-4"/>
        </w:rPr>
        <w:t xml:space="preserve"> </w:t>
      </w:r>
      <w:r>
        <w:rPr>
          <w:spacing w:val="-2"/>
        </w:rPr>
        <w:t>деньги?</w:t>
      </w:r>
    </w:p>
    <w:p w14:paraId="508F309A" w14:textId="77777777" w:rsidR="008B6EAD" w:rsidRDefault="00000000">
      <w:pPr>
        <w:pStyle w:val="a3"/>
        <w:ind w:left="1415" w:right="901"/>
      </w:pPr>
      <w:r>
        <w:t>Дискуссия «Разумные расходы – статья доходов». Аналитическая работа «Статьи доходов и расходов». Деловая</w:t>
      </w:r>
      <w:r>
        <w:rPr>
          <w:spacing w:val="-3"/>
        </w:rPr>
        <w:t xml:space="preserve"> </w:t>
      </w:r>
      <w:r>
        <w:t>игра</w:t>
      </w:r>
      <w:r>
        <w:rPr>
          <w:spacing w:val="-4"/>
        </w:rPr>
        <w:t xml:space="preserve"> </w:t>
      </w:r>
      <w:r>
        <w:t>«Рациональный</w:t>
      </w:r>
      <w:r>
        <w:rPr>
          <w:spacing w:val="-2"/>
        </w:rPr>
        <w:t xml:space="preserve"> </w:t>
      </w:r>
      <w:r>
        <w:t>бюджет школьника». Познавательная</w:t>
      </w:r>
      <w:r>
        <w:rPr>
          <w:spacing w:val="-3"/>
        </w:rPr>
        <w:t xml:space="preserve"> </w:t>
      </w:r>
      <w:r>
        <w:t>беседа «Каждый платит налоги».</w:t>
      </w:r>
    </w:p>
    <w:p w14:paraId="2048650E" w14:textId="77777777" w:rsidR="008B6EAD" w:rsidRDefault="008B6EAD">
      <w:pPr>
        <w:pStyle w:val="a3"/>
        <w:spacing w:before="1"/>
        <w:ind w:left="0"/>
        <w:jc w:val="left"/>
      </w:pPr>
    </w:p>
    <w:p w14:paraId="1459989D" w14:textId="77777777" w:rsidR="008B6EAD" w:rsidRDefault="00000000">
      <w:pPr>
        <w:pStyle w:val="3"/>
        <w:spacing w:line="240" w:lineRule="auto"/>
      </w:pPr>
      <w:bookmarkStart w:id="450" w:name="Раздел_5._Информация_для_потребителя"/>
      <w:bookmarkEnd w:id="450"/>
      <w:r>
        <w:t>Раздел</w:t>
      </w:r>
      <w:r>
        <w:rPr>
          <w:spacing w:val="-4"/>
        </w:rPr>
        <w:t xml:space="preserve"> </w:t>
      </w:r>
      <w:r>
        <w:t>5.</w:t>
      </w:r>
      <w:r>
        <w:rPr>
          <w:spacing w:val="-2"/>
        </w:rPr>
        <w:t xml:space="preserve"> </w:t>
      </w:r>
      <w:r>
        <w:t>Информация</w:t>
      </w:r>
      <w:r>
        <w:rPr>
          <w:spacing w:val="-8"/>
        </w:rPr>
        <w:t xml:space="preserve"> </w:t>
      </w:r>
      <w:r>
        <w:t>для</w:t>
      </w:r>
      <w:r>
        <w:rPr>
          <w:spacing w:val="-9"/>
        </w:rPr>
        <w:t xml:space="preserve"> </w:t>
      </w:r>
      <w:r>
        <w:rPr>
          <w:spacing w:val="-2"/>
        </w:rPr>
        <w:t>потребителя</w:t>
      </w:r>
    </w:p>
    <w:p w14:paraId="4C40804C" w14:textId="77777777" w:rsidR="008B6EAD" w:rsidRDefault="00000000">
      <w:pPr>
        <w:pStyle w:val="a3"/>
        <w:spacing w:before="3"/>
        <w:ind w:left="1415" w:right="887"/>
      </w:pPr>
      <w:r>
        <w:t>Мини-исследование «Источники информации». Мини-проект «Реклама и ее виды». Практиче-ская работа «Символы на этикетках, упаковках, вкладышах». Практическая работа «Читаем этикетки, упаковки, вкладыши». Выступления учащихся «Индекс Е: что он означает». Практи-ческая работа «Классифицируем продукты, содержащие индекс Е».</w:t>
      </w:r>
    </w:p>
    <w:p w14:paraId="6186C577" w14:textId="77777777" w:rsidR="008B6EAD" w:rsidRDefault="00000000">
      <w:pPr>
        <w:pStyle w:val="3"/>
        <w:spacing w:before="268" w:line="240" w:lineRule="auto"/>
        <w:ind w:left="1415"/>
        <w:rPr>
          <w:b w:val="0"/>
          <w:i w:val="0"/>
        </w:rPr>
      </w:pPr>
      <w:bookmarkStart w:id="451" w:name="Раздел_6._Искусство_покупать"/>
      <w:bookmarkEnd w:id="451"/>
      <w:r>
        <w:t>Раздел</w:t>
      </w:r>
      <w:r>
        <w:rPr>
          <w:spacing w:val="-6"/>
        </w:rPr>
        <w:t xml:space="preserve"> </w:t>
      </w:r>
      <w:r>
        <w:t>6. Искусство</w:t>
      </w:r>
      <w:r>
        <w:rPr>
          <w:spacing w:val="-3"/>
        </w:rPr>
        <w:t xml:space="preserve"> </w:t>
      </w:r>
      <w:r>
        <w:rPr>
          <w:spacing w:val="-2"/>
        </w:rPr>
        <w:t>покупат</w:t>
      </w:r>
      <w:r>
        <w:rPr>
          <w:b w:val="0"/>
          <w:i w:val="0"/>
          <w:spacing w:val="-2"/>
        </w:rPr>
        <w:t>ь</w:t>
      </w:r>
    </w:p>
    <w:p w14:paraId="0A52489D" w14:textId="77777777" w:rsidR="008B6EAD" w:rsidRDefault="00000000">
      <w:pPr>
        <w:pStyle w:val="a3"/>
        <w:spacing w:before="3"/>
        <w:ind w:left="1415" w:right="895"/>
      </w:pPr>
      <w:r>
        <w:t>Практическая работа «Качество товаров». Круглый стол «Как покупать продукты питания?» Решение</w:t>
      </w:r>
      <w:r>
        <w:rPr>
          <w:spacing w:val="-2"/>
        </w:rPr>
        <w:t xml:space="preserve"> </w:t>
      </w:r>
      <w:r>
        <w:t>практических</w:t>
      </w:r>
      <w:r>
        <w:rPr>
          <w:spacing w:val="-1"/>
        </w:rPr>
        <w:t xml:space="preserve"> </w:t>
      </w:r>
      <w:r>
        <w:t>задач «Как</w:t>
      </w:r>
      <w:r>
        <w:rPr>
          <w:spacing w:val="-2"/>
        </w:rPr>
        <w:t xml:space="preserve"> </w:t>
      </w:r>
      <w:r>
        <w:t>выбирать одежду</w:t>
      </w:r>
      <w:r>
        <w:rPr>
          <w:spacing w:val="-6"/>
        </w:rPr>
        <w:t xml:space="preserve"> </w:t>
      </w:r>
      <w:r>
        <w:t>и обувь?»</w:t>
      </w:r>
      <w:r>
        <w:rPr>
          <w:spacing w:val="-1"/>
        </w:rPr>
        <w:t xml:space="preserve"> </w:t>
      </w:r>
      <w:r>
        <w:t>Познавательная</w:t>
      </w:r>
      <w:r>
        <w:rPr>
          <w:spacing w:val="-1"/>
        </w:rPr>
        <w:t xml:space="preserve"> </w:t>
      </w:r>
      <w:r>
        <w:t>беседа «Бытовая техника: всерьез и надолго». Круглый стол «Всегда ли товар можно обменять».</w:t>
      </w:r>
    </w:p>
    <w:p w14:paraId="11B87579" w14:textId="77777777" w:rsidR="008B6EAD" w:rsidRDefault="008B6EAD">
      <w:pPr>
        <w:pStyle w:val="a3"/>
        <w:spacing w:before="9"/>
        <w:ind w:left="0"/>
        <w:jc w:val="left"/>
      </w:pPr>
    </w:p>
    <w:p w14:paraId="6C7F4C8A" w14:textId="77777777" w:rsidR="008B6EAD" w:rsidRDefault="00000000">
      <w:pPr>
        <w:pStyle w:val="3"/>
        <w:spacing w:before="1" w:line="272" w:lineRule="exact"/>
      </w:pPr>
      <w:bookmarkStart w:id="452" w:name="Раздел_7._Потребительская_культура_в_сфе"/>
      <w:bookmarkEnd w:id="452"/>
      <w:r>
        <w:t>Раздел</w:t>
      </w:r>
      <w:r>
        <w:rPr>
          <w:spacing w:val="-10"/>
        </w:rPr>
        <w:t xml:space="preserve"> </w:t>
      </w:r>
      <w:r>
        <w:t>7.</w:t>
      </w:r>
      <w:r>
        <w:rPr>
          <w:spacing w:val="-1"/>
        </w:rPr>
        <w:t xml:space="preserve"> </w:t>
      </w:r>
      <w:r>
        <w:t>Потребительская</w:t>
      </w:r>
      <w:r>
        <w:rPr>
          <w:spacing w:val="1"/>
        </w:rPr>
        <w:t xml:space="preserve"> </w:t>
      </w:r>
      <w:r>
        <w:t>культура</w:t>
      </w:r>
      <w:r>
        <w:rPr>
          <w:spacing w:val="-5"/>
        </w:rPr>
        <w:t xml:space="preserve"> </w:t>
      </w:r>
      <w:r>
        <w:t>в</w:t>
      </w:r>
      <w:r>
        <w:rPr>
          <w:spacing w:val="-6"/>
        </w:rPr>
        <w:t xml:space="preserve"> </w:t>
      </w:r>
      <w:r>
        <w:t>сфере</w:t>
      </w:r>
      <w:r>
        <w:rPr>
          <w:spacing w:val="-5"/>
        </w:rPr>
        <w:t xml:space="preserve"> </w:t>
      </w:r>
      <w:r>
        <w:rPr>
          <w:spacing w:val="-2"/>
        </w:rPr>
        <w:t>услуг</w:t>
      </w:r>
    </w:p>
    <w:p w14:paraId="6AA84311" w14:textId="77777777" w:rsidR="008B6EAD" w:rsidRDefault="00000000">
      <w:pPr>
        <w:pStyle w:val="a3"/>
        <w:spacing w:line="242" w:lineRule="auto"/>
        <w:ind w:right="895"/>
      </w:pPr>
      <w:r>
        <w:t>Решение</w:t>
      </w:r>
      <w:r>
        <w:rPr>
          <w:spacing w:val="-4"/>
        </w:rPr>
        <w:t xml:space="preserve"> </w:t>
      </w:r>
      <w:r>
        <w:t>экономических</w:t>
      </w:r>
      <w:r>
        <w:rPr>
          <w:spacing w:val="-8"/>
        </w:rPr>
        <w:t xml:space="preserve"> </w:t>
      </w:r>
      <w:r>
        <w:t>задач «Правила</w:t>
      </w:r>
      <w:r>
        <w:rPr>
          <w:spacing w:val="-4"/>
        </w:rPr>
        <w:t xml:space="preserve"> </w:t>
      </w:r>
      <w:r>
        <w:t>пользования</w:t>
      </w:r>
      <w:r>
        <w:rPr>
          <w:spacing w:val="-4"/>
        </w:rPr>
        <w:t xml:space="preserve"> </w:t>
      </w:r>
      <w:r>
        <w:t>коммунальными услугами».</w:t>
      </w:r>
      <w:r>
        <w:rPr>
          <w:spacing w:val="-2"/>
        </w:rPr>
        <w:t xml:space="preserve"> </w:t>
      </w:r>
      <w:r>
        <w:t>Выступления учащихся «Это должен знать каждый, отправляясь в дорогу».</w:t>
      </w:r>
    </w:p>
    <w:p w14:paraId="5421C39C" w14:textId="77777777" w:rsidR="008B6EAD" w:rsidRDefault="00000000">
      <w:pPr>
        <w:pStyle w:val="3"/>
        <w:spacing w:before="269" w:line="240" w:lineRule="auto"/>
      </w:pPr>
      <w:bookmarkStart w:id="453" w:name="Раздел_8._Кто_защищает_права_потребителе"/>
      <w:bookmarkEnd w:id="453"/>
      <w:r>
        <w:t>Раздел</w:t>
      </w:r>
      <w:r>
        <w:rPr>
          <w:spacing w:val="-4"/>
        </w:rPr>
        <w:t xml:space="preserve"> </w:t>
      </w:r>
      <w:r>
        <w:t>8.</w:t>
      </w:r>
      <w:r>
        <w:rPr>
          <w:spacing w:val="-2"/>
        </w:rPr>
        <w:t xml:space="preserve"> </w:t>
      </w:r>
      <w:r>
        <w:t>Кто</w:t>
      </w:r>
      <w:r>
        <w:rPr>
          <w:spacing w:val="-5"/>
        </w:rPr>
        <w:t xml:space="preserve"> </w:t>
      </w:r>
      <w:r>
        <w:t>защищает</w:t>
      </w:r>
      <w:r>
        <w:rPr>
          <w:spacing w:val="-4"/>
        </w:rPr>
        <w:t xml:space="preserve"> </w:t>
      </w:r>
      <w:r>
        <w:t xml:space="preserve">права </w:t>
      </w:r>
      <w:r>
        <w:rPr>
          <w:spacing w:val="-2"/>
        </w:rPr>
        <w:t>потребителей</w:t>
      </w:r>
    </w:p>
    <w:p w14:paraId="2E5A08BF" w14:textId="77777777" w:rsidR="008B6EAD" w:rsidRDefault="00000000">
      <w:pPr>
        <w:pStyle w:val="a3"/>
        <w:spacing w:before="2" w:line="272" w:lineRule="exact"/>
      </w:pPr>
      <w:r>
        <w:t>Познавательная</w:t>
      </w:r>
      <w:r>
        <w:rPr>
          <w:spacing w:val="31"/>
        </w:rPr>
        <w:t xml:space="preserve"> </w:t>
      </w:r>
      <w:r>
        <w:t>беседа</w:t>
      </w:r>
      <w:r>
        <w:rPr>
          <w:spacing w:val="30"/>
        </w:rPr>
        <w:t xml:space="preserve"> </w:t>
      </w:r>
      <w:r>
        <w:t>«Государственные</w:t>
      </w:r>
      <w:r>
        <w:rPr>
          <w:spacing w:val="30"/>
        </w:rPr>
        <w:t xml:space="preserve"> </w:t>
      </w:r>
      <w:r>
        <w:t>органы</w:t>
      </w:r>
      <w:r>
        <w:rPr>
          <w:spacing w:val="32"/>
        </w:rPr>
        <w:t xml:space="preserve"> </w:t>
      </w:r>
      <w:r>
        <w:t>защиты</w:t>
      </w:r>
      <w:r>
        <w:rPr>
          <w:spacing w:val="28"/>
        </w:rPr>
        <w:t xml:space="preserve"> </w:t>
      </w:r>
      <w:r>
        <w:t>прав</w:t>
      </w:r>
      <w:r>
        <w:rPr>
          <w:spacing w:val="28"/>
        </w:rPr>
        <w:t xml:space="preserve"> </w:t>
      </w:r>
      <w:r>
        <w:t>потребителей».</w:t>
      </w:r>
      <w:r>
        <w:rPr>
          <w:spacing w:val="38"/>
        </w:rPr>
        <w:t xml:space="preserve"> </w:t>
      </w:r>
      <w:r>
        <w:t>Круглый</w:t>
      </w:r>
      <w:r>
        <w:rPr>
          <w:spacing w:val="37"/>
        </w:rPr>
        <w:t xml:space="preserve"> </w:t>
      </w:r>
      <w:r>
        <w:rPr>
          <w:spacing w:val="-4"/>
        </w:rPr>
        <w:t>стол</w:t>
      </w:r>
    </w:p>
    <w:p w14:paraId="4F0E4F64" w14:textId="77777777" w:rsidR="008B6EAD" w:rsidRDefault="00000000">
      <w:pPr>
        <w:pStyle w:val="a3"/>
        <w:ind w:right="893"/>
      </w:pPr>
      <w:r>
        <w:t>«Общественные организации по защите прав потребителей». Правовая консультация «В каких случаях</w:t>
      </w:r>
      <w:r>
        <w:rPr>
          <w:spacing w:val="-2"/>
        </w:rPr>
        <w:t xml:space="preserve"> </w:t>
      </w:r>
      <w:r>
        <w:t>потребитель имеет право на судебную защиту?»</w:t>
      </w:r>
      <w:r>
        <w:rPr>
          <w:spacing w:val="-2"/>
        </w:rPr>
        <w:t xml:space="preserve"> </w:t>
      </w:r>
      <w:r>
        <w:t>Дискуссия «Что такое</w:t>
      </w:r>
      <w:r>
        <w:rPr>
          <w:spacing w:val="-3"/>
        </w:rPr>
        <w:t xml:space="preserve"> </w:t>
      </w:r>
      <w:r>
        <w:t>моральный</w:t>
      </w:r>
      <w:r>
        <w:rPr>
          <w:spacing w:val="-5"/>
        </w:rPr>
        <w:t xml:space="preserve"> </w:t>
      </w:r>
      <w:r>
        <w:t>вред и как он возмещается?» Правовая консультация «Кто защищает потребителя?»</w:t>
      </w:r>
    </w:p>
    <w:p w14:paraId="73089E85" w14:textId="77777777" w:rsidR="008B6EAD" w:rsidRDefault="00000000">
      <w:pPr>
        <w:spacing w:before="4" w:line="242" w:lineRule="auto"/>
        <w:ind w:left="1416" w:right="1377"/>
        <w:jc w:val="both"/>
        <w:rPr>
          <w:b/>
          <w:i/>
          <w:sz w:val="24"/>
        </w:rPr>
      </w:pPr>
      <w:r>
        <w:rPr>
          <w:b/>
          <w:i/>
          <w:sz w:val="24"/>
        </w:rPr>
        <w:t>Раздел</w:t>
      </w:r>
      <w:r>
        <w:rPr>
          <w:b/>
          <w:i/>
          <w:spacing w:val="-6"/>
          <w:sz w:val="24"/>
        </w:rPr>
        <w:t xml:space="preserve"> </w:t>
      </w:r>
      <w:r>
        <w:rPr>
          <w:b/>
          <w:i/>
          <w:sz w:val="24"/>
        </w:rPr>
        <w:t>9.</w:t>
      </w:r>
      <w:r>
        <w:rPr>
          <w:b/>
          <w:i/>
          <w:spacing w:val="-5"/>
          <w:sz w:val="24"/>
        </w:rPr>
        <w:t xml:space="preserve"> </w:t>
      </w:r>
      <w:r>
        <w:rPr>
          <w:b/>
          <w:i/>
          <w:sz w:val="24"/>
        </w:rPr>
        <w:t>Подготовка</w:t>
      </w:r>
      <w:r>
        <w:rPr>
          <w:b/>
          <w:i/>
          <w:spacing w:val="-3"/>
          <w:sz w:val="24"/>
        </w:rPr>
        <w:t xml:space="preserve"> </w:t>
      </w:r>
      <w:r>
        <w:rPr>
          <w:b/>
          <w:i/>
          <w:sz w:val="24"/>
        </w:rPr>
        <w:t>и</w:t>
      </w:r>
      <w:r>
        <w:rPr>
          <w:b/>
          <w:i/>
          <w:spacing w:val="-7"/>
          <w:sz w:val="24"/>
        </w:rPr>
        <w:t xml:space="preserve"> </w:t>
      </w:r>
      <w:r>
        <w:rPr>
          <w:b/>
          <w:i/>
          <w:sz w:val="24"/>
        </w:rPr>
        <w:t>оформление</w:t>
      </w:r>
      <w:r>
        <w:rPr>
          <w:b/>
          <w:i/>
          <w:spacing w:val="-8"/>
          <w:sz w:val="24"/>
        </w:rPr>
        <w:t xml:space="preserve"> </w:t>
      </w:r>
      <w:r>
        <w:rPr>
          <w:b/>
          <w:i/>
          <w:sz w:val="24"/>
        </w:rPr>
        <w:t>творческих</w:t>
      </w:r>
      <w:r>
        <w:rPr>
          <w:b/>
          <w:i/>
          <w:spacing w:val="-3"/>
          <w:sz w:val="24"/>
        </w:rPr>
        <w:t xml:space="preserve"> </w:t>
      </w:r>
      <w:r>
        <w:rPr>
          <w:b/>
          <w:i/>
          <w:sz w:val="24"/>
        </w:rPr>
        <w:t>исследовательских</w:t>
      </w:r>
      <w:r>
        <w:rPr>
          <w:b/>
          <w:i/>
          <w:spacing w:val="-3"/>
          <w:sz w:val="24"/>
        </w:rPr>
        <w:t xml:space="preserve"> </w:t>
      </w:r>
      <w:r>
        <w:rPr>
          <w:b/>
          <w:i/>
          <w:sz w:val="24"/>
        </w:rPr>
        <w:t>проектов</w:t>
      </w:r>
      <w:r>
        <w:rPr>
          <w:b/>
          <w:i/>
          <w:spacing w:val="-5"/>
          <w:sz w:val="24"/>
        </w:rPr>
        <w:t xml:space="preserve"> </w:t>
      </w:r>
      <w:r>
        <w:rPr>
          <w:b/>
          <w:i/>
          <w:sz w:val="24"/>
        </w:rPr>
        <w:t>учащихся Раздел 10. Защита проектов</w:t>
      </w:r>
    </w:p>
    <w:p w14:paraId="2CB64370" w14:textId="77777777" w:rsidR="008B6EAD" w:rsidRDefault="00000000">
      <w:pPr>
        <w:pStyle w:val="2"/>
        <w:numPr>
          <w:ilvl w:val="0"/>
          <w:numId w:val="25"/>
        </w:numPr>
        <w:tabs>
          <w:tab w:val="left" w:pos="1598"/>
        </w:tabs>
        <w:spacing w:before="268" w:line="240" w:lineRule="auto"/>
        <w:ind w:left="1598" w:hanging="182"/>
      </w:pPr>
      <w:bookmarkStart w:id="454" w:name="9_класс"/>
      <w:bookmarkEnd w:id="454"/>
      <w:r>
        <w:rPr>
          <w:spacing w:val="-2"/>
        </w:rPr>
        <w:t>класс</w:t>
      </w:r>
    </w:p>
    <w:p w14:paraId="6745E18C" w14:textId="77777777" w:rsidR="008B6EAD" w:rsidRDefault="008B6EAD">
      <w:pPr>
        <w:pStyle w:val="a3"/>
        <w:ind w:left="0"/>
        <w:jc w:val="left"/>
        <w:rPr>
          <w:b/>
        </w:rPr>
      </w:pPr>
    </w:p>
    <w:p w14:paraId="7EEAAB18" w14:textId="77777777" w:rsidR="008B6EAD" w:rsidRDefault="00000000">
      <w:pPr>
        <w:pStyle w:val="3"/>
        <w:spacing w:line="240" w:lineRule="auto"/>
        <w:jc w:val="left"/>
      </w:pPr>
      <w:bookmarkStart w:id="455" w:name="Раздел_1._Управление_денежными_средствам"/>
      <w:bookmarkEnd w:id="455"/>
      <w:r>
        <w:t>Раздел</w:t>
      </w:r>
      <w:r>
        <w:rPr>
          <w:spacing w:val="-11"/>
        </w:rPr>
        <w:t xml:space="preserve"> </w:t>
      </w:r>
      <w:r>
        <w:t>1.</w:t>
      </w:r>
      <w:r>
        <w:rPr>
          <w:spacing w:val="-7"/>
        </w:rPr>
        <w:t xml:space="preserve"> </w:t>
      </w:r>
      <w:r>
        <w:t>Управление</w:t>
      </w:r>
      <w:r>
        <w:rPr>
          <w:spacing w:val="-7"/>
        </w:rPr>
        <w:t xml:space="preserve"> </w:t>
      </w:r>
      <w:r>
        <w:t>денежными</w:t>
      </w:r>
      <w:r>
        <w:rPr>
          <w:spacing w:val="-5"/>
        </w:rPr>
        <w:t xml:space="preserve"> </w:t>
      </w:r>
      <w:r>
        <w:t>средствами</w:t>
      </w:r>
      <w:r>
        <w:rPr>
          <w:spacing w:val="1"/>
        </w:rPr>
        <w:t xml:space="preserve"> </w:t>
      </w:r>
      <w:r>
        <w:rPr>
          <w:spacing w:val="-2"/>
        </w:rPr>
        <w:t>семьи</w:t>
      </w:r>
    </w:p>
    <w:p w14:paraId="0BB2C5DC" w14:textId="77777777" w:rsidR="008B6EAD" w:rsidRDefault="00000000">
      <w:pPr>
        <w:pStyle w:val="a3"/>
        <w:spacing w:before="3" w:line="272" w:lineRule="exact"/>
        <w:jc w:val="left"/>
      </w:pPr>
      <w:r>
        <w:t>Тема</w:t>
      </w:r>
      <w:r>
        <w:rPr>
          <w:spacing w:val="-2"/>
        </w:rPr>
        <w:t xml:space="preserve"> </w:t>
      </w:r>
      <w:r>
        <w:t>1.</w:t>
      </w:r>
      <w:r>
        <w:rPr>
          <w:spacing w:val="-2"/>
        </w:rPr>
        <w:t xml:space="preserve"> </w:t>
      </w:r>
      <w:r>
        <w:t>Происхождение</w:t>
      </w:r>
      <w:r>
        <w:rPr>
          <w:spacing w:val="-10"/>
        </w:rPr>
        <w:t xml:space="preserve"> </w:t>
      </w:r>
      <w:r>
        <w:rPr>
          <w:spacing w:val="-2"/>
        </w:rPr>
        <w:t>денег.</w:t>
      </w:r>
    </w:p>
    <w:p w14:paraId="645D526D" w14:textId="77777777" w:rsidR="008B6EAD" w:rsidRDefault="00000000">
      <w:pPr>
        <w:pStyle w:val="a3"/>
        <w:spacing w:line="237" w:lineRule="auto"/>
        <w:ind w:left="1415" w:right="921"/>
        <w:jc w:val="left"/>
      </w:pPr>
      <w:r>
        <w:t>Дискуссия</w:t>
      </w:r>
      <w:r>
        <w:rPr>
          <w:spacing w:val="-4"/>
        </w:rPr>
        <w:t xml:space="preserve"> </w:t>
      </w:r>
      <w:r>
        <w:t>«Деньги:</w:t>
      </w:r>
      <w:r>
        <w:rPr>
          <w:spacing w:val="-7"/>
        </w:rPr>
        <w:t xml:space="preserve"> </w:t>
      </w:r>
      <w:r>
        <w:t>что</w:t>
      </w:r>
      <w:r>
        <w:rPr>
          <w:spacing w:val="-4"/>
        </w:rPr>
        <w:t xml:space="preserve"> </w:t>
      </w:r>
      <w:r>
        <w:t>это</w:t>
      </w:r>
      <w:r>
        <w:rPr>
          <w:spacing w:val="-4"/>
        </w:rPr>
        <w:t xml:space="preserve"> </w:t>
      </w:r>
      <w:r>
        <w:t>такое?»</w:t>
      </w:r>
      <w:r>
        <w:rPr>
          <w:spacing w:val="-4"/>
        </w:rPr>
        <w:t xml:space="preserve"> </w:t>
      </w:r>
      <w:r>
        <w:t>Аналитическая</w:t>
      </w:r>
      <w:r>
        <w:rPr>
          <w:spacing w:val="-4"/>
        </w:rPr>
        <w:t xml:space="preserve"> </w:t>
      </w:r>
      <w:r>
        <w:t>работа</w:t>
      </w:r>
      <w:r>
        <w:rPr>
          <w:spacing w:val="-5"/>
        </w:rPr>
        <w:t xml:space="preserve"> </w:t>
      </w:r>
      <w:r>
        <w:t>«Что</w:t>
      </w:r>
      <w:r>
        <w:rPr>
          <w:spacing w:val="-8"/>
        </w:rPr>
        <w:t xml:space="preserve"> </w:t>
      </w:r>
      <w:r>
        <w:t>может</w:t>
      </w:r>
      <w:r>
        <w:rPr>
          <w:spacing w:val="-12"/>
        </w:rPr>
        <w:t xml:space="preserve"> </w:t>
      </w:r>
      <w:r>
        <w:t>происходить</w:t>
      </w:r>
      <w:r>
        <w:rPr>
          <w:spacing w:val="-7"/>
        </w:rPr>
        <w:t xml:space="preserve"> </w:t>
      </w:r>
      <w:r>
        <w:t>с</w:t>
      </w:r>
      <w:r>
        <w:rPr>
          <w:spacing w:val="-5"/>
        </w:rPr>
        <w:t xml:space="preserve"> </w:t>
      </w:r>
      <w:r>
        <w:t>деньгами и как это влияет на финансы нашей семьи?»</w:t>
      </w:r>
    </w:p>
    <w:p w14:paraId="6B3000B4" w14:textId="77777777" w:rsidR="008B6EAD" w:rsidRDefault="00000000">
      <w:pPr>
        <w:pStyle w:val="a3"/>
        <w:spacing w:before="6" w:line="272" w:lineRule="exact"/>
        <w:ind w:left="1415"/>
        <w:jc w:val="left"/>
      </w:pPr>
      <w:r>
        <w:t>Тема</w:t>
      </w:r>
      <w:r>
        <w:rPr>
          <w:spacing w:val="-10"/>
        </w:rPr>
        <w:t xml:space="preserve"> </w:t>
      </w:r>
      <w:r>
        <w:t>2.</w:t>
      </w:r>
      <w:r>
        <w:rPr>
          <w:spacing w:val="-4"/>
        </w:rPr>
        <w:t xml:space="preserve"> </w:t>
      </w:r>
      <w:r>
        <w:t>Источники</w:t>
      </w:r>
      <w:r>
        <w:rPr>
          <w:spacing w:val="-5"/>
        </w:rPr>
        <w:t xml:space="preserve"> </w:t>
      </w:r>
      <w:r>
        <w:t>денежных</w:t>
      </w:r>
      <w:r>
        <w:rPr>
          <w:spacing w:val="-12"/>
        </w:rPr>
        <w:t xml:space="preserve"> </w:t>
      </w:r>
      <w:r>
        <w:t>средств</w:t>
      </w:r>
      <w:r>
        <w:rPr>
          <w:spacing w:val="1"/>
        </w:rPr>
        <w:t xml:space="preserve"> </w:t>
      </w:r>
      <w:r>
        <w:rPr>
          <w:spacing w:val="-2"/>
        </w:rPr>
        <w:t>семьи.</w:t>
      </w:r>
    </w:p>
    <w:p w14:paraId="2B97E2D1" w14:textId="77777777" w:rsidR="008B6EAD" w:rsidRDefault="00000000">
      <w:pPr>
        <w:pStyle w:val="a3"/>
        <w:spacing w:line="242" w:lineRule="auto"/>
        <w:ind w:left="1415" w:right="978"/>
        <w:jc w:val="left"/>
      </w:pPr>
      <w:r>
        <w:t>Практическая</w:t>
      </w:r>
      <w:r>
        <w:rPr>
          <w:spacing w:val="-3"/>
        </w:rPr>
        <w:t xml:space="preserve"> </w:t>
      </w:r>
      <w:r>
        <w:t>работа</w:t>
      </w:r>
      <w:r>
        <w:rPr>
          <w:spacing w:val="-4"/>
        </w:rPr>
        <w:t xml:space="preserve"> </w:t>
      </w:r>
      <w:r>
        <w:t>«Какие</w:t>
      </w:r>
      <w:r>
        <w:rPr>
          <w:spacing w:val="-4"/>
        </w:rPr>
        <w:t xml:space="preserve"> </w:t>
      </w:r>
      <w:r>
        <w:t>бывают</w:t>
      </w:r>
      <w:r>
        <w:rPr>
          <w:spacing w:val="-3"/>
        </w:rPr>
        <w:t xml:space="preserve"> </w:t>
      </w:r>
      <w:r>
        <w:t>источники</w:t>
      </w:r>
      <w:r>
        <w:rPr>
          <w:spacing w:val="-3"/>
        </w:rPr>
        <w:t xml:space="preserve"> </w:t>
      </w:r>
      <w:r>
        <w:t>доходов?»</w:t>
      </w:r>
      <w:r>
        <w:rPr>
          <w:spacing w:val="-8"/>
        </w:rPr>
        <w:t xml:space="preserve"> </w:t>
      </w:r>
      <w:r>
        <w:t>Круглый</w:t>
      </w:r>
      <w:r>
        <w:rPr>
          <w:spacing w:val="-3"/>
        </w:rPr>
        <w:t xml:space="preserve"> </w:t>
      </w:r>
      <w:r>
        <w:t>стол</w:t>
      </w:r>
      <w:r>
        <w:rPr>
          <w:spacing w:val="-3"/>
        </w:rPr>
        <w:t xml:space="preserve"> </w:t>
      </w:r>
      <w:r>
        <w:t>«От</w:t>
      </w:r>
      <w:r>
        <w:rPr>
          <w:spacing w:val="-3"/>
        </w:rPr>
        <w:t xml:space="preserve"> </w:t>
      </w:r>
      <w:r>
        <w:t>чего</w:t>
      </w:r>
      <w:r>
        <w:rPr>
          <w:spacing w:val="-3"/>
        </w:rPr>
        <w:t xml:space="preserve"> </w:t>
      </w:r>
      <w:r>
        <w:t>зависят</w:t>
      </w:r>
      <w:r>
        <w:rPr>
          <w:spacing w:val="-7"/>
        </w:rPr>
        <w:t xml:space="preserve"> </w:t>
      </w:r>
      <w:r>
        <w:t>лич-ные и семейные доходы?»</w:t>
      </w:r>
    </w:p>
    <w:p w14:paraId="7CE53547" w14:textId="77777777" w:rsidR="008B6EAD" w:rsidRDefault="00000000">
      <w:pPr>
        <w:pStyle w:val="a3"/>
        <w:spacing w:line="274" w:lineRule="exact"/>
        <w:ind w:left="1415"/>
        <w:jc w:val="left"/>
      </w:pPr>
      <w:r>
        <w:t>Тема</w:t>
      </w:r>
      <w:r>
        <w:rPr>
          <w:spacing w:val="-2"/>
        </w:rPr>
        <w:t xml:space="preserve"> </w:t>
      </w:r>
      <w:r>
        <w:t>3.</w:t>
      </w:r>
      <w:r>
        <w:rPr>
          <w:spacing w:val="-3"/>
        </w:rPr>
        <w:t xml:space="preserve"> </w:t>
      </w:r>
      <w:r>
        <w:t>Контроль</w:t>
      </w:r>
      <w:r>
        <w:rPr>
          <w:spacing w:val="-4"/>
        </w:rPr>
        <w:t xml:space="preserve"> </w:t>
      </w:r>
      <w:r>
        <w:t>семейных</w:t>
      </w:r>
      <w:r>
        <w:rPr>
          <w:spacing w:val="-10"/>
        </w:rPr>
        <w:t xml:space="preserve"> </w:t>
      </w:r>
      <w:r>
        <w:rPr>
          <w:spacing w:val="-2"/>
        </w:rPr>
        <w:t>расходов.</w:t>
      </w:r>
    </w:p>
    <w:p w14:paraId="0039DE55" w14:textId="77777777" w:rsidR="008B6EAD" w:rsidRDefault="00000000">
      <w:pPr>
        <w:pStyle w:val="a3"/>
        <w:spacing w:line="242" w:lineRule="auto"/>
        <w:ind w:left="1415" w:right="3311"/>
        <w:jc w:val="left"/>
      </w:pPr>
      <w:r>
        <w:t>Дискуссия</w:t>
      </w:r>
      <w:r>
        <w:rPr>
          <w:spacing w:val="-9"/>
        </w:rPr>
        <w:t xml:space="preserve"> </w:t>
      </w:r>
      <w:r>
        <w:t>«Как</w:t>
      </w:r>
      <w:r>
        <w:rPr>
          <w:spacing w:val="-10"/>
        </w:rPr>
        <w:t xml:space="preserve"> </w:t>
      </w:r>
      <w:r>
        <w:t>контролировать</w:t>
      </w:r>
      <w:r>
        <w:rPr>
          <w:spacing w:val="-12"/>
        </w:rPr>
        <w:t xml:space="preserve"> </w:t>
      </w:r>
      <w:r>
        <w:t>семейные</w:t>
      </w:r>
      <w:r>
        <w:rPr>
          <w:spacing w:val="-14"/>
        </w:rPr>
        <w:t xml:space="preserve"> </w:t>
      </w:r>
      <w:r>
        <w:t>расходы</w:t>
      </w:r>
      <w:r>
        <w:rPr>
          <w:spacing w:val="-12"/>
        </w:rPr>
        <w:t xml:space="preserve"> </w:t>
      </w:r>
      <w:r>
        <w:t>и</w:t>
      </w:r>
      <w:r>
        <w:rPr>
          <w:spacing w:val="-12"/>
        </w:rPr>
        <w:t xml:space="preserve"> </w:t>
      </w:r>
      <w:r>
        <w:t>зачем</w:t>
      </w:r>
      <w:r>
        <w:rPr>
          <w:spacing w:val="-12"/>
        </w:rPr>
        <w:t xml:space="preserve"> </w:t>
      </w:r>
      <w:r>
        <w:t>это</w:t>
      </w:r>
      <w:r>
        <w:rPr>
          <w:spacing w:val="-9"/>
        </w:rPr>
        <w:t xml:space="preserve"> </w:t>
      </w:r>
      <w:r>
        <w:t>делать?» Тема 4. Построение семейного бюджета</w:t>
      </w:r>
    </w:p>
    <w:p w14:paraId="471307F8" w14:textId="77777777" w:rsidR="008B6EAD" w:rsidRDefault="00000000">
      <w:pPr>
        <w:pStyle w:val="a3"/>
        <w:spacing w:line="242" w:lineRule="auto"/>
        <w:ind w:left="1415"/>
        <w:jc w:val="left"/>
      </w:pPr>
      <w:r>
        <w:t>Круглый</w:t>
      </w:r>
      <w:r>
        <w:rPr>
          <w:spacing w:val="-2"/>
        </w:rPr>
        <w:t xml:space="preserve"> </w:t>
      </w:r>
      <w:r>
        <w:t>стол</w:t>
      </w:r>
      <w:r>
        <w:rPr>
          <w:spacing w:val="-8"/>
        </w:rPr>
        <w:t xml:space="preserve"> </w:t>
      </w:r>
      <w:r>
        <w:t>«Что такое</w:t>
      </w:r>
      <w:r>
        <w:rPr>
          <w:spacing w:val="-4"/>
        </w:rPr>
        <w:t xml:space="preserve"> </w:t>
      </w:r>
      <w:r>
        <w:t>семейный</w:t>
      </w:r>
      <w:r>
        <w:rPr>
          <w:spacing w:val="-7"/>
        </w:rPr>
        <w:t xml:space="preserve"> </w:t>
      </w:r>
      <w:r>
        <w:t>бюджет</w:t>
      </w:r>
      <w:r>
        <w:rPr>
          <w:spacing w:val="-2"/>
        </w:rPr>
        <w:t xml:space="preserve"> </w:t>
      </w:r>
      <w:r>
        <w:t>и</w:t>
      </w:r>
      <w:r>
        <w:rPr>
          <w:spacing w:val="-2"/>
        </w:rPr>
        <w:t xml:space="preserve"> </w:t>
      </w:r>
      <w:r>
        <w:t>как</w:t>
      </w:r>
      <w:r>
        <w:rPr>
          <w:spacing w:val="-4"/>
        </w:rPr>
        <w:t xml:space="preserve"> </w:t>
      </w:r>
      <w:r>
        <w:t>его</w:t>
      </w:r>
      <w:r>
        <w:rPr>
          <w:spacing w:val="-3"/>
        </w:rPr>
        <w:t xml:space="preserve"> </w:t>
      </w:r>
      <w:r>
        <w:t>построить?»</w:t>
      </w:r>
      <w:r>
        <w:rPr>
          <w:spacing w:val="-8"/>
        </w:rPr>
        <w:t xml:space="preserve"> </w:t>
      </w:r>
      <w:r>
        <w:t>Практическая</w:t>
      </w:r>
      <w:r>
        <w:rPr>
          <w:spacing w:val="-3"/>
        </w:rPr>
        <w:t xml:space="preserve"> </w:t>
      </w:r>
      <w:r>
        <w:t>работа</w:t>
      </w:r>
      <w:r>
        <w:rPr>
          <w:spacing w:val="-4"/>
        </w:rPr>
        <w:t xml:space="preserve"> </w:t>
      </w:r>
      <w:r>
        <w:t>«Как оптимизировать семейный бюджет?»</w:t>
      </w:r>
    </w:p>
    <w:p w14:paraId="40258B90" w14:textId="77777777" w:rsidR="008B6EAD" w:rsidRDefault="00000000">
      <w:pPr>
        <w:pStyle w:val="3"/>
        <w:spacing w:before="263" w:line="272" w:lineRule="exact"/>
        <w:ind w:left="1415"/>
        <w:jc w:val="left"/>
      </w:pPr>
      <w:bookmarkStart w:id="456" w:name="Раздел_2._Способы_повышения_семейного_бл"/>
      <w:bookmarkEnd w:id="456"/>
      <w:r>
        <w:t>Раздел</w:t>
      </w:r>
      <w:r>
        <w:rPr>
          <w:spacing w:val="-12"/>
        </w:rPr>
        <w:t xml:space="preserve"> </w:t>
      </w:r>
      <w:r>
        <w:t>2.</w:t>
      </w:r>
      <w:r>
        <w:rPr>
          <w:spacing w:val="-3"/>
        </w:rPr>
        <w:t xml:space="preserve"> </w:t>
      </w:r>
      <w:r>
        <w:t>Способы</w:t>
      </w:r>
      <w:r>
        <w:rPr>
          <w:spacing w:val="-5"/>
        </w:rPr>
        <w:t xml:space="preserve"> </w:t>
      </w:r>
      <w:r>
        <w:t>повышения</w:t>
      </w:r>
      <w:r>
        <w:rPr>
          <w:spacing w:val="-5"/>
        </w:rPr>
        <w:t xml:space="preserve"> </w:t>
      </w:r>
      <w:r>
        <w:t>семейного</w:t>
      </w:r>
      <w:r>
        <w:rPr>
          <w:spacing w:val="-6"/>
        </w:rPr>
        <w:t xml:space="preserve"> </w:t>
      </w:r>
      <w:r>
        <w:rPr>
          <w:spacing w:val="-2"/>
        </w:rPr>
        <w:t>благосостояния</w:t>
      </w:r>
    </w:p>
    <w:p w14:paraId="7B67ECB3" w14:textId="77777777" w:rsidR="008B6EAD" w:rsidRDefault="00000000">
      <w:pPr>
        <w:pStyle w:val="a3"/>
        <w:spacing w:line="242" w:lineRule="auto"/>
        <w:ind w:left="1415" w:right="1003"/>
        <w:jc w:val="left"/>
      </w:pPr>
      <w:r>
        <w:t>Тема</w:t>
      </w:r>
      <w:r>
        <w:rPr>
          <w:spacing w:val="-5"/>
        </w:rPr>
        <w:t xml:space="preserve"> </w:t>
      </w:r>
      <w:r>
        <w:t>5.</w:t>
      </w:r>
      <w:r>
        <w:rPr>
          <w:spacing w:val="-6"/>
        </w:rPr>
        <w:t xml:space="preserve"> </w:t>
      </w:r>
      <w:r>
        <w:t>Способы</w:t>
      </w:r>
      <w:r>
        <w:rPr>
          <w:spacing w:val="-2"/>
        </w:rPr>
        <w:t xml:space="preserve"> </w:t>
      </w:r>
      <w:r>
        <w:t>увеличения</w:t>
      </w:r>
      <w:r>
        <w:rPr>
          <w:spacing w:val="-4"/>
        </w:rPr>
        <w:t xml:space="preserve"> </w:t>
      </w:r>
      <w:r>
        <w:t>семейных</w:t>
      </w:r>
      <w:r>
        <w:rPr>
          <w:spacing w:val="-8"/>
        </w:rPr>
        <w:t xml:space="preserve"> </w:t>
      </w:r>
      <w:r>
        <w:t>доходов</w:t>
      </w:r>
      <w:r>
        <w:rPr>
          <w:spacing w:val="-2"/>
        </w:rPr>
        <w:t xml:space="preserve"> </w:t>
      </w:r>
      <w:r>
        <w:t>с</w:t>
      </w:r>
      <w:r>
        <w:rPr>
          <w:spacing w:val="-5"/>
        </w:rPr>
        <w:t xml:space="preserve"> </w:t>
      </w:r>
      <w:r>
        <w:t>использованием</w:t>
      </w:r>
      <w:r>
        <w:rPr>
          <w:spacing w:val="-2"/>
        </w:rPr>
        <w:t xml:space="preserve"> </w:t>
      </w:r>
      <w:r>
        <w:t>услуг</w:t>
      </w:r>
      <w:r>
        <w:rPr>
          <w:spacing w:val="-2"/>
        </w:rPr>
        <w:t xml:space="preserve"> </w:t>
      </w:r>
      <w:r>
        <w:t>финансовых</w:t>
      </w:r>
      <w:r>
        <w:rPr>
          <w:spacing w:val="-13"/>
        </w:rPr>
        <w:t xml:space="preserve"> </w:t>
      </w:r>
      <w:r>
        <w:t>организа-</w:t>
      </w:r>
      <w:r>
        <w:rPr>
          <w:spacing w:val="-4"/>
        </w:rPr>
        <w:t>ций.</w:t>
      </w:r>
    </w:p>
    <w:p w14:paraId="5CF0839D" w14:textId="77777777" w:rsidR="008B6EAD" w:rsidRDefault="008B6EAD">
      <w:pPr>
        <w:pStyle w:val="a3"/>
        <w:spacing w:line="242" w:lineRule="auto"/>
        <w:jc w:val="left"/>
        <w:sectPr w:rsidR="008B6EAD">
          <w:pgSz w:w="12240" w:h="15840"/>
          <w:pgMar w:top="920" w:right="0" w:bottom="960" w:left="0" w:header="0" w:footer="728" w:gutter="0"/>
          <w:cols w:space="720"/>
        </w:sectPr>
      </w:pPr>
    </w:p>
    <w:p w14:paraId="11F61027" w14:textId="77777777" w:rsidR="008B6EAD" w:rsidRDefault="00000000">
      <w:pPr>
        <w:pStyle w:val="a3"/>
        <w:spacing w:before="74" w:line="237" w:lineRule="auto"/>
        <w:ind w:right="909"/>
      </w:pPr>
      <w:r>
        <w:lastRenderedPageBreak/>
        <w:t>Мини-исследование «Для чего нужны финансовые организации?» Практическая работа «Как увеличить семейные расходы с использованием финансовых организаций?»</w:t>
      </w:r>
    </w:p>
    <w:p w14:paraId="27D67426" w14:textId="77777777" w:rsidR="008B6EAD" w:rsidRDefault="00000000">
      <w:pPr>
        <w:pStyle w:val="a3"/>
        <w:spacing w:before="3" w:line="275" w:lineRule="exact"/>
        <w:ind w:left="1415"/>
      </w:pPr>
      <w:r>
        <w:t>Тема</w:t>
      </w:r>
      <w:r>
        <w:rPr>
          <w:spacing w:val="-7"/>
        </w:rPr>
        <w:t xml:space="preserve"> </w:t>
      </w:r>
      <w:r>
        <w:t>6.</w:t>
      </w:r>
      <w:r>
        <w:rPr>
          <w:spacing w:val="-6"/>
        </w:rPr>
        <w:t xml:space="preserve"> </w:t>
      </w:r>
      <w:r>
        <w:t>Финансовое</w:t>
      </w:r>
      <w:r>
        <w:rPr>
          <w:spacing w:val="-10"/>
        </w:rPr>
        <w:t xml:space="preserve"> </w:t>
      </w:r>
      <w:r>
        <w:t>планирование</w:t>
      </w:r>
      <w:r>
        <w:rPr>
          <w:spacing w:val="-5"/>
        </w:rPr>
        <w:t xml:space="preserve"> </w:t>
      </w:r>
      <w:r>
        <w:t>как</w:t>
      </w:r>
      <w:r>
        <w:rPr>
          <w:spacing w:val="-5"/>
        </w:rPr>
        <w:t xml:space="preserve"> </w:t>
      </w:r>
      <w:r>
        <w:t>способ</w:t>
      </w:r>
      <w:r>
        <w:rPr>
          <w:spacing w:val="-6"/>
        </w:rPr>
        <w:t xml:space="preserve"> </w:t>
      </w:r>
      <w:r>
        <w:t>повышения</w:t>
      </w:r>
      <w:r>
        <w:rPr>
          <w:spacing w:val="2"/>
        </w:rPr>
        <w:t xml:space="preserve"> </w:t>
      </w:r>
      <w:r>
        <w:rPr>
          <w:spacing w:val="-2"/>
        </w:rPr>
        <w:t>благосостояния.</w:t>
      </w:r>
    </w:p>
    <w:p w14:paraId="69329052" w14:textId="77777777" w:rsidR="008B6EAD" w:rsidRDefault="00000000">
      <w:pPr>
        <w:pStyle w:val="a3"/>
        <w:ind w:left="1415" w:right="892"/>
      </w:pPr>
      <w:r>
        <w:t>Познавательная беседа «Для чего нужно осуществлять финансовое планирование?» Деловая игра «Как осуществлять финансовое планирование на разных жизненных этапах?» Осуществ-ление проектной работы (что можно сделать ещё, чтобы научиться большему).</w:t>
      </w:r>
    </w:p>
    <w:p w14:paraId="53D794AC" w14:textId="77777777" w:rsidR="008B6EAD" w:rsidRDefault="008B6EAD">
      <w:pPr>
        <w:pStyle w:val="a3"/>
        <w:spacing w:before="4"/>
        <w:ind w:left="0"/>
        <w:jc w:val="left"/>
      </w:pPr>
    </w:p>
    <w:p w14:paraId="106F6021" w14:textId="77777777" w:rsidR="008B6EAD" w:rsidRDefault="00000000">
      <w:pPr>
        <w:pStyle w:val="3"/>
        <w:spacing w:line="240" w:lineRule="auto"/>
        <w:jc w:val="left"/>
      </w:pPr>
      <w:bookmarkStart w:id="457" w:name="Раздел_3._Риски_в_мире_денег"/>
      <w:bookmarkEnd w:id="457"/>
      <w:r>
        <w:t>Раздел</w:t>
      </w:r>
      <w:r>
        <w:rPr>
          <w:spacing w:val="-2"/>
        </w:rPr>
        <w:t xml:space="preserve"> </w:t>
      </w:r>
      <w:r>
        <w:t>3.</w:t>
      </w:r>
      <w:r>
        <w:rPr>
          <w:spacing w:val="-1"/>
        </w:rPr>
        <w:t xml:space="preserve"> </w:t>
      </w:r>
      <w:r>
        <w:t>Риски</w:t>
      </w:r>
      <w:r>
        <w:rPr>
          <w:spacing w:val="-3"/>
        </w:rPr>
        <w:t xml:space="preserve"> </w:t>
      </w:r>
      <w:r>
        <w:t>в</w:t>
      </w:r>
      <w:r>
        <w:rPr>
          <w:spacing w:val="-1"/>
        </w:rPr>
        <w:t xml:space="preserve"> </w:t>
      </w:r>
      <w:r>
        <w:t xml:space="preserve">мире </w:t>
      </w:r>
      <w:r>
        <w:rPr>
          <w:spacing w:val="-2"/>
        </w:rPr>
        <w:t>денег</w:t>
      </w:r>
    </w:p>
    <w:p w14:paraId="1BC79D12" w14:textId="77777777" w:rsidR="008B6EAD" w:rsidRDefault="00000000">
      <w:pPr>
        <w:pStyle w:val="a3"/>
        <w:spacing w:before="2" w:line="275" w:lineRule="exact"/>
        <w:jc w:val="left"/>
      </w:pPr>
      <w:r>
        <w:t>Тема</w:t>
      </w:r>
      <w:r>
        <w:rPr>
          <w:spacing w:val="-9"/>
        </w:rPr>
        <w:t xml:space="preserve"> </w:t>
      </w:r>
      <w:r>
        <w:t>7.</w:t>
      </w:r>
      <w:r>
        <w:rPr>
          <w:spacing w:val="-3"/>
        </w:rPr>
        <w:t xml:space="preserve"> </w:t>
      </w:r>
      <w:r>
        <w:t>Особые</w:t>
      </w:r>
      <w:r>
        <w:rPr>
          <w:spacing w:val="-7"/>
        </w:rPr>
        <w:t xml:space="preserve"> </w:t>
      </w:r>
      <w:r>
        <w:t>жизненные</w:t>
      </w:r>
      <w:r>
        <w:rPr>
          <w:spacing w:val="-2"/>
        </w:rPr>
        <w:t xml:space="preserve"> </w:t>
      </w:r>
      <w:r>
        <w:t>ситуации</w:t>
      </w:r>
      <w:r>
        <w:rPr>
          <w:spacing w:val="-4"/>
        </w:rPr>
        <w:t xml:space="preserve"> </w:t>
      </w:r>
      <w:r>
        <w:t>и как</w:t>
      </w:r>
      <w:r>
        <w:rPr>
          <w:spacing w:val="-7"/>
        </w:rPr>
        <w:t xml:space="preserve"> </w:t>
      </w:r>
      <w:r>
        <w:t>с</w:t>
      </w:r>
      <w:r>
        <w:rPr>
          <w:spacing w:val="-7"/>
        </w:rPr>
        <w:t xml:space="preserve"> </w:t>
      </w:r>
      <w:r>
        <w:t>ними</w:t>
      </w:r>
      <w:r>
        <w:rPr>
          <w:spacing w:val="1"/>
        </w:rPr>
        <w:t xml:space="preserve"> </w:t>
      </w:r>
      <w:r>
        <w:rPr>
          <w:spacing w:val="-2"/>
        </w:rPr>
        <w:t>справиться.</w:t>
      </w:r>
    </w:p>
    <w:p w14:paraId="53E16F2A" w14:textId="77777777" w:rsidR="008B6EAD" w:rsidRDefault="00000000">
      <w:pPr>
        <w:pStyle w:val="a3"/>
        <w:spacing w:line="275" w:lineRule="exact"/>
        <w:jc w:val="left"/>
      </w:pPr>
      <w:r>
        <w:t>Правовая</w:t>
      </w:r>
      <w:r>
        <w:rPr>
          <w:spacing w:val="9"/>
        </w:rPr>
        <w:t xml:space="preserve"> </w:t>
      </w:r>
      <w:r>
        <w:t>консультация</w:t>
      </w:r>
      <w:r>
        <w:rPr>
          <w:spacing w:val="11"/>
        </w:rPr>
        <w:t xml:space="preserve"> </w:t>
      </w:r>
      <w:r>
        <w:t>«ОЖС:</w:t>
      </w:r>
      <w:r>
        <w:rPr>
          <w:spacing w:val="13"/>
        </w:rPr>
        <w:t xml:space="preserve"> </w:t>
      </w:r>
      <w:r>
        <w:t>рождение</w:t>
      </w:r>
      <w:r>
        <w:rPr>
          <w:spacing w:val="7"/>
        </w:rPr>
        <w:t xml:space="preserve"> </w:t>
      </w:r>
      <w:r>
        <w:t>ребёнка,</w:t>
      </w:r>
      <w:r>
        <w:rPr>
          <w:spacing w:val="19"/>
        </w:rPr>
        <w:t xml:space="preserve"> </w:t>
      </w:r>
      <w:r>
        <w:t>потеря</w:t>
      </w:r>
      <w:r>
        <w:rPr>
          <w:spacing w:val="6"/>
        </w:rPr>
        <w:t xml:space="preserve"> </w:t>
      </w:r>
      <w:r>
        <w:t>кормильца».</w:t>
      </w:r>
      <w:r>
        <w:rPr>
          <w:spacing w:val="15"/>
        </w:rPr>
        <w:t xml:space="preserve"> </w:t>
      </w:r>
      <w:r>
        <w:t>Правовая</w:t>
      </w:r>
      <w:r>
        <w:rPr>
          <w:spacing w:val="8"/>
        </w:rPr>
        <w:t xml:space="preserve"> </w:t>
      </w:r>
      <w:r>
        <w:rPr>
          <w:spacing w:val="-2"/>
        </w:rPr>
        <w:t>консультация</w:t>
      </w:r>
    </w:p>
    <w:p w14:paraId="0A727DDF" w14:textId="77777777" w:rsidR="008B6EAD" w:rsidRDefault="00000000">
      <w:pPr>
        <w:pStyle w:val="a3"/>
        <w:spacing w:before="3" w:line="275" w:lineRule="exact"/>
        <w:ind w:left="1415"/>
        <w:jc w:val="left"/>
      </w:pPr>
      <w:r>
        <w:t>«ОЖС: болезнь,</w:t>
      </w:r>
      <w:r>
        <w:rPr>
          <w:spacing w:val="-3"/>
        </w:rPr>
        <w:t xml:space="preserve"> </w:t>
      </w:r>
      <w:r>
        <w:t>потеря</w:t>
      </w:r>
      <w:r>
        <w:rPr>
          <w:spacing w:val="-2"/>
        </w:rPr>
        <w:t xml:space="preserve"> </w:t>
      </w:r>
      <w:r>
        <w:t>работы,</w:t>
      </w:r>
      <w:r>
        <w:rPr>
          <w:spacing w:val="5"/>
        </w:rPr>
        <w:t xml:space="preserve"> </w:t>
      </w:r>
      <w:r>
        <w:t>природные</w:t>
      </w:r>
      <w:r>
        <w:rPr>
          <w:spacing w:val="-3"/>
        </w:rPr>
        <w:t xml:space="preserve"> </w:t>
      </w:r>
      <w:r>
        <w:t>и</w:t>
      </w:r>
      <w:r>
        <w:rPr>
          <w:spacing w:val="-5"/>
        </w:rPr>
        <w:t xml:space="preserve"> </w:t>
      </w:r>
      <w:r>
        <w:t>техногенные</w:t>
      </w:r>
      <w:r>
        <w:rPr>
          <w:spacing w:val="-8"/>
        </w:rPr>
        <w:t xml:space="preserve"> </w:t>
      </w:r>
      <w:r>
        <w:t>катастрофы».</w:t>
      </w:r>
      <w:r>
        <w:rPr>
          <w:spacing w:val="1"/>
        </w:rPr>
        <w:t xml:space="preserve"> </w:t>
      </w:r>
      <w:r>
        <w:t>Познавательная</w:t>
      </w:r>
      <w:r>
        <w:rPr>
          <w:spacing w:val="3"/>
        </w:rPr>
        <w:t xml:space="preserve"> </w:t>
      </w:r>
      <w:r>
        <w:rPr>
          <w:spacing w:val="-2"/>
        </w:rPr>
        <w:t>беседа</w:t>
      </w:r>
    </w:p>
    <w:p w14:paraId="65537ECB" w14:textId="77777777" w:rsidR="008B6EAD" w:rsidRDefault="00000000">
      <w:pPr>
        <w:pStyle w:val="a3"/>
        <w:spacing w:before="1" w:line="237" w:lineRule="auto"/>
        <w:ind w:right="7575"/>
        <w:jc w:val="left"/>
      </w:pPr>
      <w:r>
        <w:rPr>
          <w:spacing w:val="-2"/>
        </w:rPr>
        <w:t>«Чем</w:t>
      </w:r>
      <w:r>
        <w:rPr>
          <w:spacing w:val="-7"/>
        </w:rPr>
        <w:t xml:space="preserve"> </w:t>
      </w:r>
      <w:r>
        <w:rPr>
          <w:spacing w:val="-2"/>
        </w:rPr>
        <w:t>поможет</w:t>
      </w:r>
      <w:r>
        <w:rPr>
          <w:spacing w:val="-14"/>
        </w:rPr>
        <w:t xml:space="preserve"> </w:t>
      </w:r>
      <w:r>
        <w:rPr>
          <w:spacing w:val="-2"/>
        </w:rPr>
        <w:t xml:space="preserve">страхование?» </w:t>
      </w:r>
      <w:r>
        <w:t>Тема 8. Риски в мире денег.</w:t>
      </w:r>
    </w:p>
    <w:p w14:paraId="4F342715" w14:textId="77777777" w:rsidR="008B6EAD" w:rsidRDefault="00000000">
      <w:pPr>
        <w:pStyle w:val="a3"/>
        <w:spacing w:before="10" w:line="232" w:lineRule="auto"/>
        <w:jc w:val="left"/>
      </w:pPr>
      <w:r>
        <w:t>Практическая работа «Какие бывают</w:t>
      </w:r>
      <w:r>
        <w:rPr>
          <w:spacing w:val="30"/>
        </w:rPr>
        <w:t xml:space="preserve"> </w:t>
      </w:r>
      <w:r>
        <w:t>финансовые риски?» Познавательная беседа</w:t>
      </w:r>
      <w:r>
        <w:rPr>
          <w:spacing w:val="29"/>
        </w:rPr>
        <w:t xml:space="preserve"> </w:t>
      </w:r>
      <w:r>
        <w:t>«Что</w:t>
      </w:r>
      <w:r>
        <w:rPr>
          <w:spacing w:val="29"/>
        </w:rPr>
        <w:t xml:space="preserve"> </w:t>
      </w:r>
      <w:r>
        <w:t>такое финансовые пирамиды?» Осуществление проектной работы.</w:t>
      </w:r>
    </w:p>
    <w:p w14:paraId="1ECC3BB4" w14:textId="77777777" w:rsidR="008B6EAD" w:rsidRDefault="008B6EAD">
      <w:pPr>
        <w:pStyle w:val="a3"/>
        <w:spacing w:before="7"/>
        <w:ind w:left="0"/>
        <w:jc w:val="left"/>
      </w:pPr>
    </w:p>
    <w:p w14:paraId="1C1B3186" w14:textId="77777777" w:rsidR="008B6EAD" w:rsidRDefault="00000000">
      <w:pPr>
        <w:pStyle w:val="3"/>
        <w:spacing w:line="240" w:lineRule="auto"/>
        <w:jc w:val="left"/>
      </w:pPr>
      <w:bookmarkStart w:id="458" w:name="Раздел_4._Семья_и_финансовые_организации"/>
      <w:bookmarkEnd w:id="458"/>
      <w:r>
        <w:t>Раздел</w:t>
      </w:r>
      <w:r>
        <w:rPr>
          <w:spacing w:val="-11"/>
        </w:rPr>
        <w:t xml:space="preserve"> </w:t>
      </w:r>
      <w:r>
        <w:t>4.</w:t>
      </w:r>
      <w:r>
        <w:rPr>
          <w:spacing w:val="-3"/>
        </w:rPr>
        <w:t xml:space="preserve"> </w:t>
      </w:r>
      <w:r>
        <w:t>Семья</w:t>
      </w:r>
      <w:r>
        <w:rPr>
          <w:spacing w:val="-5"/>
        </w:rPr>
        <w:t xml:space="preserve"> </w:t>
      </w:r>
      <w:r>
        <w:t>и</w:t>
      </w:r>
      <w:r>
        <w:rPr>
          <w:spacing w:val="-5"/>
        </w:rPr>
        <w:t xml:space="preserve"> </w:t>
      </w:r>
      <w:r>
        <w:t>финансовые</w:t>
      </w:r>
      <w:r>
        <w:rPr>
          <w:spacing w:val="-7"/>
        </w:rPr>
        <w:t xml:space="preserve"> </w:t>
      </w:r>
      <w:r>
        <w:t>организации:</w:t>
      </w:r>
      <w:r>
        <w:rPr>
          <w:spacing w:val="-4"/>
        </w:rPr>
        <w:t xml:space="preserve"> </w:t>
      </w:r>
      <w:r>
        <w:t>как</w:t>
      </w:r>
      <w:r>
        <w:rPr>
          <w:spacing w:val="-7"/>
        </w:rPr>
        <w:t xml:space="preserve"> </w:t>
      </w:r>
      <w:r>
        <w:t>сотрудничать</w:t>
      </w:r>
      <w:r>
        <w:rPr>
          <w:spacing w:val="-5"/>
        </w:rPr>
        <w:t xml:space="preserve"> </w:t>
      </w:r>
      <w:r>
        <w:t>без</w:t>
      </w:r>
      <w:r>
        <w:rPr>
          <w:spacing w:val="-7"/>
        </w:rPr>
        <w:t xml:space="preserve"> </w:t>
      </w:r>
      <w:r>
        <w:rPr>
          <w:spacing w:val="-2"/>
        </w:rPr>
        <w:t>проблем</w:t>
      </w:r>
    </w:p>
    <w:p w14:paraId="5A479FF2" w14:textId="77777777" w:rsidR="008B6EAD" w:rsidRDefault="00000000">
      <w:pPr>
        <w:pStyle w:val="a3"/>
        <w:spacing w:before="3" w:line="275" w:lineRule="exact"/>
        <w:ind w:left="1415"/>
        <w:jc w:val="left"/>
      </w:pPr>
      <w:r>
        <w:t>Тема</w:t>
      </w:r>
      <w:r>
        <w:rPr>
          <w:spacing w:val="1"/>
        </w:rPr>
        <w:t xml:space="preserve"> </w:t>
      </w:r>
      <w:r>
        <w:t>9. Банки</w:t>
      </w:r>
      <w:r>
        <w:rPr>
          <w:spacing w:val="-2"/>
        </w:rPr>
        <w:t xml:space="preserve"> </w:t>
      </w:r>
      <w:r>
        <w:t>и</w:t>
      </w:r>
      <w:r>
        <w:rPr>
          <w:spacing w:val="-7"/>
        </w:rPr>
        <w:t xml:space="preserve"> </w:t>
      </w:r>
      <w:r>
        <w:t>их</w:t>
      </w:r>
      <w:r>
        <w:rPr>
          <w:spacing w:val="-3"/>
        </w:rPr>
        <w:t xml:space="preserve"> </w:t>
      </w:r>
      <w:r>
        <w:t>роль</w:t>
      </w:r>
      <w:r>
        <w:rPr>
          <w:spacing w:val="3"/>
        </w:rPr>
        <w:t xml:space="preserve"> </w:t>
      </w:r>
      <w:r>
        <w:t>в</w:t>
      </w:r>
      <w:r>
        <w:rPr>
          <w:spacing w:val="-1"/>
        </w:rPr>
        <w:t xml:space="preserve"> </w:t>
      </w:r>
      <w:r>
        <w:t>жизни</w:t>
      </w:r>
      <w:r>
        <w:rPr>
          <w:spacing w:val="-5"/>
        </w:rPr>
        <w:t xml:space="preserve"> </w:t>
      </w:r>
      <w:r>
        <w:rPr>
          <w:spacing w:val="-2"/>
        </w:rPr>
        <w:t>семьи.</w:t>
      </w:r>
    </w:p>
    <w:p w14:paraId="08CFDE95" w14:textId="77777777" w:rsidR="008B6EAD" w:rsidRDefault="00000000">
      <w:pPr>
        <w:pStyle w:val="a3"/>
        <w:spacing w:line="242" w:lineRule="auto"/>
        <w:ind w:left="1415" w:right="959"/>
        <w:jc w:val="left"/>
      </w:pPr>
      <w:r>
        <w:t>Мини-проект</w:t>
      </w:r>
      <w:r>
        <w:rPr>
          <w:spacing w:val="-1"/>
        </w:rPr>
        <w:t xml:space="preserve"> </w:t>
      </w:r>
      <w:r>
        <w:t>«Что</w:t>
      </w:r>
      <w:r>
        <w:rPr>
          <w:spacing w:val="-1"/>
        </w:rPr>
        <w:t xml:space="preserve"> </w:t>
      </w:r>
      <w:r>
        <w:t>такое</w:t>
      </w:r>
      <w:r>
        <w:rPr>
          <w:spacing w:val="-2"/>
        </w:rPr>
        <w:t xml:space="preserve"> </w:t>
      </w:r>
      <w:r>
        <w:t>банк</w:t>
      </w:r>
      <w:r>
        <w:rPr>
          <w:spacing w:val="-7"/>
        </w:rPr>
        <w:t xml:space="preserve"> </w:t>
      </w:r>
      <w:r>
        <w:t>и</w:t>
      </w:r>
      <w:r>
        <w:rPr>
          <w:spacing w:val="-5"/>
        </w:rPr>
        <w:t xml:space="preserve"> </w:t>
      </w:r>
      <w:r>
        <w:t>чем</w:t>
      </w:r>
      <w:r>
        <w:rPr>
          <w:spacing w:val="-4"/>
        </w:rPr>
        <w:t xml:space="preserve"> </w:t>
      </w:r>
      <w:r>
        <w:t>он</w:t>
      </w:r>
      <w:r>
        <w:rPr>
          <w:spacing w:val="-5"/>
        </w:rPr>
        <w:t xml:space="preserve"> </w:t>
      </w:r>
      <w:r>
        <w:t>может</w:t>
      </w:r>
      <w:r>
        <w:rPr>
          <w:spacing w:val="-5"/>
        </w:rPr>
        <w:t xml:space="preserve"> </w:t>
      </w:r>
      <w:r>
        <w:t>быть</w:t>
      </w:r>
      <w:r>
        <w:rPr>
          <w:spacing w:val="-5"/>
        </w:rPr>
        <w:t xml:space="preserve"> </w:t>
      </w:r>
      <w:r>
        <w:t>вам</w:t>
      </w:r>
      <w:r>
        <w:rPr>
          <w:spacing w:val="-4"/>
        </w:rPr>
        <w:t xml:space="preserve"> </w:t>
      </w:r>
      <w:r>
        <w:t>полезен?»</w:t>
      </w:r>
      <w:r>
        <w:rPr>
          <w:spacing w:val="-6"/>
        </w:rPr>
        <w:t xml:space="preserve"> </w:t>
      </w:r>
      <w:r>
        <w:t>Круглый</w:t>
      </w:r>
      <w:r>
        <w:rPr>
          <w:spacing w:val="-1"/>
        </w:rPr>
        <w:t xml:space="preserve"> </w:t>
      </w:r>
      <w:r>
        <w:t>стол</w:t>
      </w:r>
      <w:r>
        <w:rPr>
          <w:spacing w:val="-1"/>
        </w:rPr>
        <w:t xml:space="preserve"> </w:t>
      </w:r>
      <w:r>
        <w:t>«Польза</w:t>
      </w:r>
      <w:r>
        <w:rPr>
          <w:spacing w:val="-7"/>
        </w:rPr>
        <w:t xml:space="preserve"> </w:t>
      </w:r>
      <w:r>
        <w:t>и</w:t>
      </w:r>
      <w:r>
        <w:rPr>
          <w:spacing w:val="-1"/>
        </w:rPr>
        <w:t xml:space="preserve"> </w:t>
      </w:r>
      <w:r>
        <w:t>рис-ки банковских карт?»</w:t>
      </w:r>
    </w:p>
    <w:p w14:paraId="299AC18A" w14:textId="77777777" w:rsidR="008B6EAD" w:rsidRDefault="00000000">
      <w:pPr>
        <w:pStyle w:val="a3"/>
        <w:spacing w:line="272" w:lineRule="exact"/>
        <w:ind w:left="1415"/>
        <w:jc w:val="left"/>
      </w:pPr>
      <w:r>
        <w:t>Тема</w:t>
      </w:r>
      <w:r>
        <w:rPr>
          <w:spacing w:val="-3"/>
        </w:rPr>
        <w:t xml:space="preserve"> </w:t>
      </w:r>
      <w:r>
        <w:t>10.</w:t>
      </w:r>
      <w:r>
        <w:rPr>
          <w:spacing w:val="-4"/>
        </w:rPr>
        <w:t xml:space="preserve"> </w:t>
      </w:r>
      <w:r>
        <w:t>Собственный</w:t>
      </w:r>
      <w:r>
        <w:rPr>
          <w:spacing w:val="-1"/>
        </w:rPr>
        <w:t xml:space="preserve"> </w:t>
      </w:r>
      <w:r>
        <w:rPr>
          <w:spacing w:val="-2"/>
        </w:rPr>
        <w:t>бизнес.</w:t>
      </w:r>
    </w:p>
    <w:p w14:paraId="30FF8295" w14:textId="77777777" w:rsidR="008B6EAD" w:rsidRDefault="00000000">
      <w:pPr>
        <w:pStyle w:val="a3"/>
        <w:spacing w:line="237" w:lineRule="auto"/>
        <w:ind w:left="1415" w:right="1929"/>
        <w:jc w:val="left"/>
      </w:pPr>
      <w:r>
        <w:t>Выступления</w:t>
      </w:r>
      <w:r>
        <w:rPr>
          <w:spacing w:val="-4"/>
        </w:rPr>
        <w:t xml:space="preserve"> </w:t>
      </w:r>
      <w:r>
        <w:t>учащихся</w:t>
      </w:r>
      <w:r>
        <w:rPr>
          <w:spacing w:val="-9"/>
        </w:rPr>
        <w:t xml:space="preserve"> </w:t>
      </w:r>
      <w:r>
        <w:t>«Что</w:t>
      </w:r>
      <w:r>
        <w:rPr>
          <w:spacing w:val="-4"/>
        </w:rPr>
        <w:t xml:space="preserve"> </w:t>
      </w:r>
      <w:r>
        <w:t>такое</w:t>
      </w:r>
      <w:r>
        <w:rPr>
          <w:spacing w:val="-14"/>
        </w:rPr>
        <w:t xml:space="preserve"> </w:t>
      </w:r>
      <w:r>
        <w:t>бизнес?»</w:t>
      </w:r>
      <w:r>
        <w:rPr>
          <w:spacing w:val="-14"/>
        </w:rPr>
        <w:t xml:space="preserve"> </w:t>
      </w:r>
      <w:r>
        <w:t>Мини-проект</w:t>
      </w:r>
      <w:r>
        <w:rPr>
          <w:spacing w:val="-8"/>
        </w:rPr>
        <w:t xml:space="preserve"> </w:t>
      </w:r>
      <w:r>
        <w:t>«Как</w:t>
      </w:r>
      <w:r>
        <w:rPr>
          <w:spacing w:val="-10"/>
        </w:rPr>
        <w:t xml:space="preserve"> </w:t>
      </w:r>
      <w:r>
        <w:t>создать</w:t>
      </w:r>
      <w:r>
        <w:rPr>
          <w:spacing w:val="-8"/>
        </w:rPr>
        <w:t xml:space="preserve"> </w:t>
      </w:r>
      <w:r>
        <w:t>свое</w:t>
      </w:r>
      <w:r>
        <w:rPr>
          <w:spacing w:val="-14"/>
        </w:rPr>
        <w:t xml:space="preserve"> </w:t>
      </w:r>
      <w:r>
        <w:t>дело?» Тема 11. Валюта в современном мире.</w:t>
      </w:r>
    </w:p>
    <w:p w14:paraId="5541517D" w14:textId="77777777" w:rsidR="008B6EAD" w:rsidRDefault="00000000">
      <w:pPr>
        <w:pStyle w:val="a3"/>
        <w:spacing w:before="1"/>
        <w:ind w:left="1415" w:right="887"/>
      </w:pPr>
      <w:r>
        <w:t>Познавательная</w:t>
      </w:r>
      <w:r>
        <w:rPr>
          <w:spacing w:val="-2"/>
        </w:rPr>
        <w:t xml:space="preserve"> </w:t>
      </w:r>
      <w:r>
        <w:t>беседа «Что такое</w:t>
      </w:r>
      <w:r>
        <w:rPr>
          <w:spacing w:val="-3"/>
        </w:rPr>
        <w:t xml:space="preserve"> </w:t>
      </w:r>
      <w:r>
        <w:t>валютный</w:t>
      </w:r>
      <w:r>
        <w:rPr>
          <w:spacing w:val="-1"/>
        </w:rPr>
        <w:t xml:space="preserve"> </w:t>
      </w:r>
      <w:r>
        <w:t>рынок</w:t>
      </w:r>
      <w:r>
        <w:rPr>
          <w:spacing w:val="-4"/>
        </w:rPr>
        <w:t xml:space="preserve"> </w:t>
      </w:r>
      <w:r>
        <w:t>и</w:t>
      </w:r>
      <w:r>
        <w:rPr>
          <w:spacing w:val="-1"/>
        </w:rPr>
        <w:t xml:space="preserve"> </w:t>
      </w:r>
      <w:r>
        <w:t>как</w:t>
      </w:r>
      <w:r>
        <w:rPr>
          <w:spacing w:val="-3"/>
        </w:rPr>
        <w:t xml:space="preserve"> </w:t>
      </w:r>
      <w:r>
        <w:t>он</w:t>
      </w:r>
      <w:r>
        <w:rPr>
          <w:spacing w:val="-6"/>
        </w:rPr>
        <w:t xml:space="preserve"> </w:t>
      </w:r>
      <w:r>
        <w:t>устроен?»</w:t>
      </w:r>
      <w:r>
        <w:rPr>
          <w:spacing w:val="-6"/>
        </w:rPr>
        <w:t xml:space="preserve"> </w:t>
      </w:r>
      <w:r>
        <w:t>Решение</w:t>
      </w:r>
      <w:r>
        <w:rPr>
          <w:spacing w:val="-3"/>
        </w:rPr>
        <w:t xml:space="preserve"> </w:t>
      </w:r>
      <w:r>
        <w:t>экономических задач «Можно ли выиграть, размещая сбережения в валюте?» Осуществление проектной рабо-</w:t>
      </w:r>
      <w:r>
        <w:rPr>
          <w:spacing w:val="-4"/>
        </w:rPr>
        <w:t>ты.</w:t>
      </w:r>
    </w:p>
    <w:p w14:paraId="45E00D90" w14:textId="77777777" w:rsidR="008B6EAD" w:rsidRDefault="008B6EAD">
      <w:pPr>
        <w:pStyle w:val="a3"/>
        <w:spacing w:before="4"/>
        <w:ind w:left="0"/>
        <w:jc w:val="left"/>
      </w:pPr>
    </w:p>
    <w:p w14:paraId="3F752F65" w14:textId="77777777" w:rsidR="008B6EAD" w:rsidRDefault="00000000">
      <w:pPr>
        <w:pStyle w:val="3"/>
        <w:jc w:val="left"/>
      </w:pPr>
      <w:bookmarkStart w:id="459" w:name="Раздел_5._Человек_и_государство:_как_они"/>
      <w:bookmarkEnd w:id="459"/>
      <w:r>
        <w:t>Раздел</w:t>
      </w:r>
      <w:r>
        <w:rPr>
          <w:spacing w:val="-11"/>
        </w:rPr>
        <w:t xml:space="preserve"> </w:t>
      </w:r>
      <w:r>
        <w:t>5.</w:t>
      </w:r>
      <w:r>
        <w:rPr>
          <w:spacing w:val="-3"/>
        </w:rPr>
        <w:t xml:space="preserve"> </w:t>
      </w:r>
      <w:r>
        <w:t>Человек</w:t>
      </w:r>
      <w:r>
        <w:rPr>
          <w:spacing w:val="-3"/>
        </w:rPr>
        <w:t xml:space="preserve"> </w:t>
      </w:r>
      <w:r>
        <w:t>и государство:</w:t>
      </w:r>
      <w:r>
        <w:rPr>
          <w:spacing w:val="-1"/>
        </w:rPr>
        <w:t xml:space="preserve"> </w:t>
      </w:r>
      <w:r>
        <w:t>как</w:t>
      </w:r>
      <w:r>
        <w:rPr>
          <w:spacing w:val="-3"/>
        </w:rPr>
        <w:t xml:space="preserve"> </w:t>
      </w:r>
      <w:r>
        <w:t>они</w:t>
      </w:r>
      <w:r>
        <w:rPr>
          <w:spacing w:val="-4"/>
        </w:rPr>
        <w:t xml:space="preserve"> </w:t>
      </w:r>
      <w:r>
        <w:rPr>
          <w:spacing w:val="-2"/>
        </w:rPr>
        <w:t>взаимодействуют</w:t>
      </w:r>
    </w:p>
    <w:p w14:paraId="0DA8069E" w14:textId="77777777" w:rsidR="008B6EAD" w:rsidRDefault="00000000">
      <w:pPr>
        <w:pStyle w:val="a3"/>
        <w:spacing w:line="275" w:lineRule="exact"/>
        <w:ind w:left="1415"/>
        <w:jc w:val="left"/>
      </w:pPr>
      <w:r>
        <w:t>Тема</w:t>
      </w:r>
      <w:r>
        <w:rPr>
          <w:spacing w:val="1"/>
        </w:rPr>
        <w:t xml:space="preserve"> </w:t>
      </w:r>
      <w:r>
        <w:t>12. Налоги</w:t>
      </w:r>
      <w:r>
        <w:rPr>
          <w:spacing w:val="-2"/>
        </w:rPr>
        <w:t xml:space="preserve"> </w:t>
      </w:r>
      <w:r>
        <w:t>и</w:t>
      </w:r>
      <w:r>
        <w:rPr>
          <w:spacing w:val="-6"/>
        </w:rPr>
        <w:t xml:space="preserve"> </w:t>
      </w:r>
      <w:r>
        <w:t>их</w:t>
      </w:r>
      <w:r>
        <w:rPr>
          <w:spacing w:val="-3"/>
        </w:rPr>
        <w:t xml:space="preserve"> </w:t>
      </w:r>
      <w:r>
        <w:t>роль</w:t>
      </w:r>
      <w:r>
        <w:rPr>
          <w:spacing w:val="-7"/>
        </w:rPr>
        <w:t xml:space="preserve"> </w:t>
      </w:r>
      <w:r>
        <w:t>в</w:t>
      </w:r>
      <w:r>
        <w:rPr>
          <w:spacing w:val="-1"/>
        </w:rPr>
        <w:t xml:space="preserve"> </w:t>
      </w:r>
      <w:r>
        <w:t>жизни</w:t>
      </w:r>
      <w:r>
        <w:rPr>
          <w:spacing w:val="-1"/>
        </w:rPr>
        <w:t xml:space="preserve"> </w:t>
      </w:r>
      <w:r>
        <w:rPr>
          <w:spacing w:val="-2"/>
        </w:rPr>
        <w:t>семьи.</w:t>
      </w:r>
    </w:p>
    <w:p w14:paraId="02129579" w14:textId="77777777" w:rsidR="008B6EAD" w:rsidRDefault="00000000">
      <w:pPr>
        <w:pStyle w:val="a3"/>
        <w:spacing w:before="5" w:line="237" w:lineRule="auto"/>
        <w:ind w:left="1415" w:right="356"/>
        <w:jc w:val="left"/>
      </w:pPr>
      <w:r>
        <w:t>Дискуссия</w:t>
      </w:r>
      <w:r>
        <w:rPr>
          <w:spacing w:val="27"/>
        </w:rPr>
        <w:t xml:space="preserve"> </w:t>
      </w:r>
      <w:r>
        <w:t>«Что</w:t>
      </w:r>
      <w:r>
        <w:rPr>
          <w:spacing w:val="27"/>
        </w:rPr>
        <w:t xml:space="preserve"> </w:t>
      </w:r>
      <w:r>
        <w:t>такое налоги и зачем их платить?» Работа с</w:t>
      </w:r>
      <w:r>
        <w:rPr>
          <w:spacing w:val="26"/>
        </w:rPr>
        <w:t xml:space="preserve"> </w:t>
      </w:r>
      <w:r>
        <w:t>документами</w:t>
      </w:r>
      <w:r>
        <w:rPr>
          <w:spacing w:val="28"/>
        </w:rPr>
        <w:t xml:space="preserve"> </w:t>
      </w:r>
      <w:r>
        <w:t>«Какие</w:t>
      </w:r>
      <w:r>
        <w:rPr>
          <w:spacing w:val="26"/>
        </w:rPr>
        <w:t xml:space="preserve"> </w:t>
      </w:r>
      <w:r>
        <w:t xml:space="preserve">налоги мы </w:t>
      </w:r>
      <w:r>
        <w:rPr>
          <w:spacing w:val="-2"/>
        </w:rPr>
        <w:t>платим?»</w:t>
      </w:r>
    </w:p>
    <w:p w14:paraId="1DFCEDAB" w14:textId="77777777" w:rsidR="008B6EAD" w:rsidRDefault="00000000">
      <w:pPr>
        <w:pStyle w:val="a3"/>
        <w:spacing w:before="3" w:line="275" w:lineRule="exact"/>
        <w:ind w:left="1415"/>
        <w:jc w:val="left"/>
      </w:pPr>
      <w:r>
        <w:t>Тема</w:t>
      </w:r>
      <w:r>
        <w:rPr>
          <w:spacing w:val="-9"/>
        </w:rPr>
        <w:t xml:space="preserve"> </w:t>
      </w:r>
      <w:r>
        <w:t>13.</w:t>
      </w:r>
      <w:r>
        <w:rPr>
          <w:spacing w:val="-2"/>
        </w:rPr>
        <w:t xml:space="preserve"> </w:t>
      </w:r>
      <w:r>
        <w:t>Пенсионное</w:t>
      </w:r>
      <w:r>
        <w:rPr>
          <w:spacing w:val="-15"/>
        </w:rPr>
        <w:t xml:space="preserve"> </w:t>
      </w:r>
      <w:r>
        <w:t>обеспечение</w:t>
      </w:r>
      <w:r>
        <w:rPr>
          <w:spacing w:val="-6"/>
        </w:rPr>
        <w:t xml:space="preserve"> </w:t>
      </w:r>
      <w:r>
        <w:t>и</w:t>
      </w:r>
      <w:r>
        <w:rPr>
          <w:spacing w:val="1"/>
        </w:rPr>
        <w:t xml:space="preserve"> </w:t>
      </w:r>
      <w:r>
        <w:t>финансовое</w:t>
      </w:r>
      <w:r>
        <w:rPr>
          <w:spacing w:val="-6"/>
        </w:rPr>
        <w:t xml:space="preserve"> </w:t>
      </w:r>
      <w:r>
        <w:t>благополучие</w:t>
      </w:r>
      <w:r>
        <w:rPr>
          <w:spacing w:val="-1"/>
        </w:rPr>
        <w:t xml:space="preserve"> </w:t>
      </w:r>
      <w:r>
        <w:t>в</w:t>
      </w:r>
      <w:r>
        <w:rPr>
          <w:spacing w:val="-3"/>
        </w:rPr>
        <w:t xml:space="preserve"> </w:t>
      </w:r>
      <w:r>
        <w:rPr>
          <w:spacing w:val="-2"/>
        </w:rPr>
        <w:t>старости.</w:t>
      </w:r>
    </w:p>
    <w:p w14:paraId="0B368122" w14:textId="77777777" w:rsidR="008B6EAD" w:rsidRDefault="00000000">
      <w:pPr>
        <w:pStyle w:val="a3"/>
        <w:spacing w:line="242" w:lineRule="auto"/>
        <w:ind w:right="847"/>
        <w:jc w:val="left"/>
      </w:pPr>
      <w:r>
        <w:t>Решение</w:t>
      </w:r>
      <w:r>
        <w:rPr>
          <w:spacing w:val="-8"/>
        </w:rPr>
        <w:t xml:space="preserve"> </w:t>
      </w:r>
      <w:r>
        <w:t>экономических</w:t>
      </w:r>
      <w:r>
        <w:rPr>
          <w:spacing w:val="-7"/>
        </w:rPr>
        <w:t xml:space="preserve"> </w:t>
      </w:r>
      <w:r>
        <w:t>задач</w:t>
      </w:r>
      <w:r>
        <w:rPr>
          <w:spacing w:val="-3"/>
        </w:rPr>
        <w:t xml:space="preserve"> </w:t>
      </w:r>
      <w:r>
        <w:t>«Что</w:t>
      </w:r>
      <w:r>
        <w:rPr>
          <w:spacing w:val="-2"/>
        </w:rPr>
        <w:t xml:space="preserve"> </w:t>
      </w:r>
      <w:r>
        <w:t>такое</w:t>
      </w:r>
      <w:r>
        <w:rPr>
          <w:spacing w:val="-8"/>
        </w:rPr>
        <w:t xml:space="preserve"> </w:t>
      </w:r>
      <w:r>
        <w:t>пенсия</w:t>
      </w:r>
      <w:r>
        <w:rPr>
          <w:spacing w:val="-2"/>
        </w:rPr>
        <w:t xml:space="preserve"> </w:t>
      </w:r>
      <w:r>
        <w:t>и</w:t>
      </w:r>
      <w:r>
        <w:rPr>
          <w:spacing w:val="-6"/>
        </w:rPr>
        <w:t xml:space="preserve"> </w:t>
      </w:r>
      <w:r>
        <w:t>как</w:t>
      </w:r>
      <w:r>
        <w:rPr>
          <w:spacing w:val="-8"/>
        </w:rPr>
        <w:t xml:space="preserve"> </w:t>
      </w:r>
      <w:r>
        <w:t>сделать</w:t>
      </w:r>
      <w:r>
        <w:rPr>
          <w:spacing w:val="-1"/>
        </w:rPr>
        <w:t xml:space="preserve"> </w:t>
      </w:r>
      <w:r>
        <w:t>ее</w:t>
      </w:r>
      <w:r>
        <w:rPr>
          <w:spacing w:val="-3"/>
        </w:rPr>
        <w:t xml:space="preserve"> </w:t>
      </w:r>
      <w:r>
        <w:t>достойной?»</w:t>
      </w:r>
      <w:r>
        <w:rPr>
          <w:spacing w:val="-7"/>
        </w:rPr>
        <w:t xml:space="preserve"> </w:t>
      </w:r>
      <w:r>
        <w:t>Конференция</w:t>
      </w:r>
      <w:r>
        <w:rPr>
          <w:spacing w:val="-7"/>
        </w:rPr>
        <w:t xml:space="preserve"> </w:t>
      </w:r>
      <w:r>
        <w:t>по курсу «Финансовая грамотность».</w:t>
      </w:r>
    </w:p>
    <w:p w14:paraId="4504AED2" w14:textId="77777777" w:rsidR="008B6EAD" w:rsidRDefault="008B6EAD">
      <w:pPr>
        <w:pStyle w:val="a3"/>
        <w:spacing w:before="1"/>
        <w:ind w:left="0"/>
        <w:jc w:val="left"/>
      </w:pPr>
    </w:p>
    <w:p w14:paraId="5FB39457" w14:textId="77777777" w:rsidR="008B6EAD" w:rsidRDefault="00000000">
      <w:pPr>
        <w:pStyle w:val="2"/>
        <w:spacing w:line="240" w:lineRule="auto"/>
        <w:jc w:val="left"/>
      </w:pPr>
      <w:bookmarkStart w:id="460" w:name="Планируемые_результаыа_освоения_учебного"/>
      <w:bookmarkEnd w:id="460"/>
      <w:r>
        <w:t>Планируемые</w:t>
      </w:r>
      <w:r>
        <w:rPr>
          <w:spacing w:val="-10"/>
        </w:rPr>
        <w:t xml:space="preserve"> </w:t>
      </w:r>
      <w:r>
        <w:t>результаыа</w:t>
      </w:r>
      <w:r>
        <w:rPr>
          <w:spacing w:val="-7"/>
        </w:rPr>
        <w:t xml:space="preserve"> </w:t>
      </w:r>
      <w:r>
        <w:t>освоения</w:t>
      </w:r>
      <w:r>
        <w:rPr>
          <w:spacing w:val="-11"/>
        </w:rPr>
        <w:t xml:space="preserve"> </w:t>
      </w:r>
      <w:r>
        <w:t>учебного</w:t>
      </w:r>
      <w:r>
        <w:rPr>
          <w:spacing w:val="-7"/>
        </w:rPr>
        <w:t xml:space="preserve"> </w:t>
      </w:r>
      <w:r>
        <w:t>курса</w:t>
      </w:r>
      <w:r>
        <w:rPr>
          <w:spacing w:val="-7"/>
        </w:rPr>
        <w:t xml:space="preserve"> </w:t>
      </w:r>
      <w:r>
        <w:t>«Финансовая</w:t>
      </w:r>
      <w:r>
        <w:rPr>
          <w:spacing w:val="-11"/>
        </w:rPr>
        <w:t xml:space="preserve"> </w:t>
      </w:r>
      <w:r>
        <w:rPr>
          <w:spacing w:val="-2"/>
        </w:rPr>
        <w:t>грамотность»</w:t>
      </w:r>
    </w:p>
    <w:p w14:paraId="074EB695" w14:textId="77777777" w:rsidR="008B6EAD" w:rsidRDefault="00000000">
      <w:pPr>
        <w:spacing w:before="271" w:line="275" w:lineRule="exact"/>
        <w:ind w:left="1416"/>
        <w:jc w:val="both"/>
        <w:rPr>
          <w:b/>
          <w:sz w:val="24"/>
        </w:rPr>
      </w:pPr>
      <w:r>
        <w:rPr>
          <w:sz w:val="24"/>
        </w:rPr>
        <w:t>Планируемые</w:t>
      </w:r>
      <w:r>
        <w:rPr>
          <w:spacing w:val="-3"/>
          <w:sz w:val="24"/>
        </w:rPr>
        <w:t xml:space="preserve"> </w:t>
      </w:r>
      <w:r>
        <w:rPr>
          <w:sz w:val="24"/>
        </w:rPr>
        <w:t>результаты</w:t>
      </w:r>
      <w:r>
        <w:rPr>
          <w:spacing w:val="-1"/>
          <w:sz w:val="24"/>
        </w:rPr>
        <w:t xml:space="preserve"> </w:t>
      </w:r>
      <w:r>
        <w:rPr>
          <w:b/>
          <w:sz w:val="24"/>
        </w:rPr>
        <w:t>в</w:t>
      </w:r>
      <w:r>
        <w:rPr>
          <w:b/>
          <w:spacing w:val="-2"/>
          <w:sz w:val="24"/>
        </w:rPr>
        <w:t xml:space="preserve"> </w:t>
      </w:r>
      <w:r>
        <w:rPr>
          <w:b/>
          <w:sz w:val="24"/>
        </w:rPr>
        <w:t>5</w:t>
      </w:r>
      <w:r>
        <w:rPr>
          <w:b/>
          <w:spacing w:val="-6"/>
          <w:sz w:val="24"/>
        </w:rPr>
        <w:t xml:space="preserve"> </w:t>
      </w:r>
      <w:r>
        <w:rPr>
          <w:b/>
          <w:spacing w:val="-2"/>
          <w:sz w:val="24"/>
        </w:rPr>
        <w:t>классе:</w:t>
      </w:r>
    </w:p>
    <w:p w14:paraId="71BF37F6" w14:textId="77777777" w:rsidR="008B6EAD" w:rsidRDefault="00000000">
      <w:pPr>
        <w:spacing w:line="242" w:lineRule="auto"/>
        <w:ind w:left="1415" w:right="892"/>
        <w:jc w:val="both"/>
        <w:rPr>
          <w:sz w:val="24"/>
        </w:rPr>
      </w:pPr>
      <w:r>
        <w:rPr>
          <w:b/>
          <w:i/>
          <w:sz w:val="24"/>
        </w:rPr>
        <w:t xml:space="preserve">Личностными результатами </w:t>
      </w:r>
      <w:r>
        <w:rPr>
          <w:sz w:val="24"/>
        </w:rPr>
        <w:t>изучения учебного предмета «Финансовая грамотность» явля-</w:t>
      </w:r>
      <w:r>
        <w:rPr>
          <w:spacing w:val="-4"/>
          <w:sz w:val="24"/>
        </w:rPr>
        <w:t>ются:</w:t>
      </w:r>
    </w:p>
    <w:p w14:paraId="4FD2BD4C" w14:textId="77777777" w:rsidR="008B6EAD" w:rsidRDefault="00000000">
      <w:pPr>
        <w:pStyle w:val="a5"/>
        <w:numPr>
          <w:ilvl w:val="0"/>
          <w:numId w:val="23"/>
        </w:numPr>
        <w:tabs>
          <w:tab w:val="left" w:pos="1567"/>
        </w:tabs>
        <w:spacing w:line="242" w:lineRule="auto"/>
        <w:ind w:left="1415" w:right="907" w:firstLine="0"/>
        <w:rPr>
          <w:sz w:val="24"/>
        </w:rPr>
      </w:pPr>
      <w:r>
        <w:rPr>
          <w:sz w:val="24"/>
        </w:rPr>
        <w:t>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14:paraId="62B4D9DC" w14:textId="77777777" w:rsidR="008B6EAD" w:rsidRDefault="00000000">
      <w:pPr>
        <w:pStyle w:val="a5"/>
        <w:numPr>
          <w:ilvl w:val="0"/>
          <w:numId w:val="23"/>
        </w:numPr>
        <w:tabs>
          <w:tab w:val="left" w:pos="1586"/>
        </w:tabs>
        <w:ind w:left="1415" w:right="887" w:firstLine="0"/>
        <w:rPr>
          <w:sz w:val="24"/>
        </w:rPr>
      </w:pPr>
      <w:r>
        <w:rPr>
          <w:sz w:val="24"/>
        </w:rPr>
        <w:t>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w:t>
      </w:r>
      <w:r>
        <w:rPr>
          <w:spacing w:val="-1"/>
          <w:sz w:val="24"/>
        </w:rPr>
        <w:t xml:space="preserve"> </w:t>
      </w:r>
      <w:r>
        <w:rPr>
          <w:sz w:val="24"/>
        </w:rPr>
        <w:t>приме-</w:t>
      </w:r>
      <w:r>
        <w:rPr>
          <w:spacing w:val="-4"/>
          <w:sz w:val="24"/>
        </w:rPr>
        <w:t>рах;</w:t>
      </w:r>
    </w:p>
    <w:p w14:paraId="4F16B12D" w14:textId="77777777" w:rsidR="008B6EAD" w:rsidRDefault="00000000">
      <w:pPr>
        <w:pStyle w:val="a5"/>
        <w:numPr>
          <w:ilvl w:val="0"/>
          <w:numId w:val="23"/>
        </w:numPr>
        <w:tabs>
          <w:tab w:val="left" w:pos="1578"/>
        </w:tabs>
        <w:spacing w:line="242" w:lineRule="auto"/>
        <w:ind w:right="902" w:firstLine="0"/>
        <w:rPr>
          <w:sz w:val="24"/>
        </w:rPr>
      </w:pPr>
      <w:r>
        <w:rPr>
          <w:sz w:val="24"/>
        </w:rPr>
        <w:t>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14:paraId="3497E689" w14:textId="77777777" w:rsidR="008B6EAD" w:rsidRDefault="00000000">
      <w:pPr>
        <w:pStyle w:val="a5"/>
        <w:numPr>
          <w:ilvl w:val="0"/>
          <w:numId w:val="23"/>
        </w:numPr>
        <w:tabs>
          <w:tab w:val="left" w:pos="1568"/>
        </w:tabs>
        <w:spacing w:line="242" w:lineRule="auto"/>
        <w:ind w:right="886" w:firstLine="0"/>
        <w:rPr>
          <w:sz w:val="24"/>
        </w:rPr>
      </w:pPr>
      <w:r>
        <w:rPr>
          <w:sz w:val="24"/>
        </w:rPr>
        <w:t>развитие навыков сотрудничества с взрослыми и сверстниками в разных игровых и реальных экономических ситуациях;</w:t>
      </w:r>
    </w:p>
    <w:p w14:paraId="4273F1C8" w14:textId="77777777" w:rsidR="008B6EAD" w:rsidRDefault="00000000">
      <w:pPr>
        <w:pStyle w:val="a5"/>
        <w:numPr>
          <w:ilvl w:val="0"/>
          <w:numId w:val="23"/>
        </w:numPr>
        <w:tabs>
          <w:tab w:val="left" w:pos="1554"/>
        </w:tabs>
        <w:spacing w:line="275" w:lineRule="exact"/>
        <w:ind w:left="1554" w:hanging="138"/>
        <w:rPr>
          <w:sz w:val="24"/>
        </w:rPr>
      </w:pPr>
      <w:r>
        <w:rPr>
          <w:sz w:val="24"/>
        </w:rPr>
        <w:t>участие</w:t>
      </w:r>
      <w:r>
        <w:rPr>
          <w:spacing w:val="-2"/>
          <w:sz w:val="24"/>
        </w:rPr>
        <w:t xml:space="preserve"> </w:t>
      </w:r>
      <w:r>
        <w:rPr>
          <w:sz w:val="24"/>
        </w:rPr>
        <w:t>в</w:t>
      </w:r>
      <w:r>
        <w:rPr>
          <w:spacing w:val="-3"/>
          <w:sz w:val="24"/>
        </w:rPr>
        <w:t xml:space="preserve"> </w:t>
      </w:r>
      <w:r>
        <w:rPr>
          <w:sz w:val="24"/>
        </w:rPr>
        <w:t>принятии</w:t>
      </w:r>
      <w:r>
        <w:rPr>
          <w:spacing w:val="-4"/>
          <w:sz w:val="24"/>
        </w:rPr>
        <w:t xml:space="preserve"> </w:t>
      </w:r>
      <w:r>
        <w:rPr>
          <w:sz w:val="24"/>
        </w:rPr>
        <w:t>решений</w:t>
      </w:r>
      <w:r>
        <w:rPr>
          <w:spacing w:val="-8"/>
          <w:sz w:val="24"/>
        </w:rPr>
        <w:t xml:space="preserve"> </w:t>
      </w:r>
      <w:r>
        <w:rPr>
          <w:sz w:val="24"/>
        </w:rPr>
        <w:t>о семейном</w:t>
      </w:r>
      <w:r>
        <w:rPr>
          <w:spacing w:val="-3"/>
          <w:sz w:val="24"/>
        </w:rPr>
        <w:t xml:space="preserve"> </w:t>
      </w:r>
      <w:r>
        <w:rPr>
          <w:spacing w:val="-2"/>
          <w:sz w:val="24"/>
        </w:rPr>
        <w:t>бюджете.</w:t>
      </w:r>
    </w:p>
    <w:p w14:paraId="750F6197" w14:textId="77777777" w:rsidR="008B6EAD" w:rsidRDefault="008B6EAD">
      <w:pPr>
        <w:pStyle w:val="a5"/>
        <w:spacing w:line="275" w:lineRule="exact"/>
        <w:rPr>
          <w:sz w:val="24"/>
        </w:rPr>
        <w:sectPr w:rsidR="008B6EAD">
          <w:pgSz w:w="12240" w:h="15840"/>
          <w:pgMar w:top="640" w:right="0" w:bottom="960" w:left="0" w:header="0" w:footer="728" w:gutter="0"/>
          <w:cols w:space="720"/>
        </w:sectPr>
      </w:pPr>
    </w:p>
    <w:p w14:paraId="6A1FD92F" w14:textId="77777777" w:rsidR="008B6EAD" w:rsidRDefault="00000000">
      <w:pPr>
        <w:spacing w:before="74" w:line="237" w:lineRule="auto"/>
        <w:ind w:left="1416" w:right="356"/>
        <w:rPr>
          <w:sz w:val="24"/>
        </w:rPr>
      </w:pPr>
      <w:r>
        <w:rPr>
          <w:b/>
          <w:i/>
          <w:sz w:val="24"/>
        </w:rPr>
        <w:lastRenderedPageBreak/>
        <w:t>Метапредметными</w:t>
      </w:r>
      <w:r>
        <w:rPr>
          <w:b/>
          <w:i/>
          <w:spacing w:val="34"/>
          <w:sz w:val="24"/>
        </w:rPr>
        <w:t xml:space="preserve"> </w:t>
      </w:r>
      <w:r>
        <w:rPr>
          <w:b/>
          <w:i/>
          <w:sz w:val="24"/>
        </w:rPr>
        <w:t>результатами</w:t>
      </w:r>
      <w:r>
        <w:rPr>
          <w:b/>
          <w:i/>
          <w:spacing w:val="34"/>
          <w:sz w:val="24"/>
        </w:rPr>
        <w:t xml:space="preserve"> </w:t>
      </w:r>
      <w:r>
        <w:rPr>
          <w:sz w:val="24"/>
        </w:rPr>
        <w:t>изучения</w:t>
      </w:r>
      <w:r>
        <w:rPr>
          <w:spacing w:val="37"/>
          <w:sz w:val="24"/>
        </w:rPr>
        <w:t xml:space="preserve"> </w:t>
      </w:r>
      <w:r>
        <w:rPr>
          <w:sz w:val="24"/>
        </w:rPr>
        <w:t>учебног</w:t>
      </w:r>
      <w:r>
        <w:rPr>
          <w:spacing w:val="31"/>
          <w:sz w:val="24"/>
        </w:rPr>
        <w:t xml:space="preserve"> </w:t>
      </w:r>
      <w:r>
        <w:rPr>
          <w:sz w:val="24"/>
        </w:rPr>
        <w:t>предмета</w:t>
      </w:r>
      <w:r>
        <w:rPr>
          <w:spacing w:val="32"/>
          <w:sz w:val="24"/>
        </w:rPr>
        <w:t xml:space="preserve"> </w:t>
      </w:r>
      <w:r>
        <w:rPr>
          <w:sz w:val="24"/>
        </w:rPr>
        <w:t>«Финансовая</w:t>
      </w:r>
      <w:r>
        <w:rPr>
          <w:spacing w:val="33"/>
          <w:sz w:val="24"/>
        </w:rPr>
        <w:t xml:space="preserve"> </w:t>
      </w:r>
      <w:r>
        <w:rPr>
          <w:sz w:val="24"/>
        </w:rPr>
        <w:t xml:space="preserve">грамотность» </w:t>
      </w:r>
      <w:r>
        <w:rPr>
          <w:spacing w:val="-2"/>
          <w:sz w:val="24"/>
        </w:rPr>
        <w:t>являются:</w:t>
      </w:r>
    </w:p>
    <w:p w14:paraId="62DBDFAD" w14:textId="77777777" w:rsidR="008B6EAD" w:rsidRDefault="00000000">
      <w:pPr>
        <w:spacing w:before="3"/>
        <w:ind w:left="1416"/>
        <w:rPr>
          <w:i/>
          <w:sz w:val="24"/>
        </w:rPr>
      </w:pPr>
      <w:r>
        <w:rPr>
          <w:i/>
          <w:spacing w:val="-2"/>
          <w:sz w:val="24"/>
        </w:rPr>
        <w:t>Познавательные:</w:t>
      </w:r>
    </w:p>
    <w:p w14:paraId="2820D680" w14:textId="77777777" w:rsidR="008B6EAD" w:rsidRDefault="00000000">
      <w:pPr>
        <w:pStyle w:val="a5"/>
        <w:numPr>
          <w:ilvl w:val="0"/>
          <w:numId w:val="23"/>
        </w:numPr>
        <w:tabs>
          <w:tab w:val="left" w:pos="1554"/>
        </w:tabs>
        <w:spacing w:before="3" w:line="272" w:lineRule="exact"/>
        <w:ind w:left="1554" w:hanging="138"/>
        <w:jc w:val="left"/>
        <w:rPr>
          <w:sz w:val="24"/>
        </w:rPr>
      </w:pPr>
      <w:r>
        <w:rPr>
          <w:sz w:val="24"/>
        </w:rPr>
        <w:t>освоение</w:t>
      </w:r>
      <w:r>
        <w:rPr>
          <w:spacing w:val="-10"/>
          <w:sz w:val="24"/>
        </w:rPr>
        <w:t xml:space="preserve"> </w:t>
      </w:r>
      <w:r>
        <w:rPr>
          <w:sz w:val="24"/>
        </w:rPr>
        <w:t>способов решения</w:t>
      </w:r>
      <w:r>
        <w:rPr>
          <w:spacing w:val="-6"/>
          <w:sz w:val="24"/>
        </w:rPr>
        <w:t xml:space="preserve"> </w:t>
      </w:r>
      <w:r>
        <w:rPr>
          <w:sz w:val="24"/>
        </w:rPr>
        <w:t>проблем</w:t>
      </w:r>
      <w:r>
        <w:rPr>
          <w:spacing w:val="-10"/>
          <w:sz w:val="24"/>
        </w:rPr>
        <w:t xml:space="preserve"> </w:t>
      </w:r>
      <w:r>
        <w:rPr>
          <w:sz w:val="24"/>
        </w:rPr>
        <w:t>творческого</w:t>
      </w:r>
      <w:r>
        <w:rPr>
          <w:spacing w:val="-1"/>
          <w:sz w:val="24"/>
        </w:rPr>
        <w:t xml:space="preserve"> </w:t>
      </w:r>
      <w:r>
        <w:rPr>
          <w:sz w:val="24"/>
        </w:rPr>
        <w:t>и</w:t>
      </w:r>
      <w:r>
        <w:rPr>
          <w:spacing w:val="-11"/>
          <w:sz w:val="24"/>
        </w:rPr>
        <w:t xml:space="preserve"> </w:t>
      </w:r>
      <w:r>
        <w:rPr>
          <w:sz w:val="24"/>
        </w:rPr>
        <w:t>поискового</w:t>
      </w:r>
      <w:r>
        <w:rPr>
          <w:spacing w:val="-1"/>
          <w:sz w:val="24"/>
        </w:rPr>
        <w:t xml:space="preserve"> </w:t>
      </w:r>
      <w:r>
        <w:rPr>
          <w:spacing w:val="-2"/>
          <w:sz w:val="24"/>
        </w:rPr>
        <w:t>характера;</w:t>
      </w:r>
    </w:p>
    <w:p w14:paraId="0ED1C07F" w14:textId="77777777" w:rsidR="008B6EAD" w:rsidRDefault="00000000">
      <w:pPr>
        <w:pStyle w:val="a5"/>
        <w:numPr>
          <w:ilvl w:val="0"/>
          <w:numId w:val="23"/>
        </w:numPr>
        <w:tabs>
          <w:tab w:val="left" w:pos="1563"/>
        </w:tabs>
        <w:ind w:right="892" w:firstLine="0"/>
        <w:rPr>
          <w:sz w:val="24"/>
        </w:rPr>
      </w:pPr>
      <w:r>
        <w:rPr>
          <w:sz w:val="24"/>
        </w:rPr>
        <w:t>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1FD2935E" w14:textId="77777777" w:rsidR="008B6EAD" w:rsidRDefault="00000000">
      <w:pPr>
        <w:pStyle w:val="a5"/>
        <w:numPr>
          <w:ilvl w:val="0"/>
          <w:numId w:val="23"/>
        </w:numPr>
        <w:tabs>
          <w:tab w:val="left" w:pos="1554"/>
        </w:tabs>
        <w:spacing w:before="1" w:line="237" w:lineRule="auto"/>
        <w:ind w:right="911" w:firstLine="0"/>
        <w:rPr>
          <w:sz w:val="24"/>
        </w:rPr>
      </w:pPr>
      <w:r>
        <w:rPr>
          <w:sz w:val="24"/>
        </w:rPr>
        <w:t>формирование</w:t>
      </w:r>
      <w:r>
        <w:rPr>
          <w:spacing w:val="-3"/>
          <w:sz w:val="24"/>
        </w:rPr>
        <w:t xml:space="preserve"> </w:t>
      </w:r>
      <w:r>
        <w:rPr>
          <w:sz w:val="24"/>
        </w:rPr>
        <w:t>умений</w:t>
      </w:r>
      <w:r>
        <w:rPr>
          <w:spacing w:val="-1"/>
          <w:sz w:val="24"/>
        </w:rPr>
        <w:t xml:space="preserve"> </w:t>
      </w:r>
      <w:r>
        <w:rPr>
          <w:sz w:val="24"/>
        </w:rPr>
        <w:t>представлять</w:t>
      </w:r>
      <w:r>
        <w:rPr>
          <w:spacing w:val="-1"/>
          <w:sz w:val="24"/>
        </w:rPr>
        <w:t xml:space="preserve"> </w:t>
      </w:r>
      <w:r>
        <w:rPr>
          <w:sz w:val="24"/>
        </w:rPr>
        <w:t>информацию</w:t>
      </w:r>
      <w:r>
        <w:rPr>
          <w:spacing w:val="-8"/>
          <w:sz w:val="24"/>
        </w:rPr>
        <w:t xml:space="preserve"> </w:t>
      </w:r>
      <w:r>
        <w:rPr>
          <w:sz w:val="24"/>
        </w:rPr>
        <w:t>в зависимости</w:t>
      </w:r>
      <w:r>
        <w:rPr>
          <w:spacing w:val="-9"/>
          <w:sz w:val="24"/>
        </w:rPr>
        <w:t xml:space="preserve"> </w:t>
      </w:r>
      <w:r>
        <w:rPr>
          <w:sz w:val="24"/>
        </w:rPr>
        <w:t>от</w:t>
      </w:r>
      <w:r>
        <w:rPr>
          <w:spacing w:val="-5"/>
          <w:sz w:val="24"/>
        </w:rPr>
        <w:t xml:space="preserve"> </w:t>
      </w:r>
      <w:r>
        <w:rPr>
          <w:sz w:val="24"/>
        </w:rPr>
        <w:t>поставленных</w:t>
      </w:r>
      <w:r>
        <w:rPr>
          <w:spacing w:val="-10"/>
          <w:sz w:val="24"/>
        </w:rPr>
        <w:t xml:space="preserve"> </w:t>
      </w:r>
      <w:r>
        <w:rPr>
          <w:sz w:val="24"/>
        </w:rPr>
        <w:t>задач</w:t>
      </w:r>
      <w:r>
        <w:rPr>
          <w:spacing w:val="-3"/>
          <w:sz w:val="24"/>
        </w:rPr>
        <w:t xml:space="preserve"> </w:t>
      </w:r>
      <w:r>
        <w:rPr>
          <w:sz w:val="24"/>
        </w:rPr>
        <w:t>в виде таблицы, схемы, графика, диаграммы, диаграммы связей (интеллект-карты);</w:t>
      </w:r>
    </w:p>
    <w:p w14:paraId="6C6C3EB5" w14:textId="77777777" w:rsidR="008B6EAD" w:rsidRDefault="00000000">
      <w:pPr>
        <w:pStyle w:val="a5"/>
        <w:numPr>
          <w:ilvl w:val="0"/>
          <w:numId w:val="23"/>
        </w:numPr>
        <w:tabs>
          <w:tab w:val="left" w:pos="1572"/>
        </w:tabs>
        <w:spacing w:before="3"/>
        <w:ind w:left="1415" w:right="886" w:firstLine="0"/>
        <w:rPr>
          <w:sz w:val="24"/>
        </w:rPr>
      </w:pPr>
      <w:r>
        <w:rPr>
          <w:sz w:val="24"/>
        </w:rPr>
        <w:t>овладение логическими действиями сравнения, анализа, синтеза, обобщения, классификации, установления</w:t>
      </w:r>
      <w:r>
        <w:rPr>
          <w:spacing w:val="-1"/>
          <w:sz w:val="24"/>
        </w:rPr>
        <w:t xml:space="preserve"> </w:t>
      </w:r>
      <w:r>
        <w:rPr>
          <w:sz w:val="24"/>
        </w:rPr>
        <w:t>аналогий и причинно-следственных</w:t>
      </w:r>
      <w:r>
        <w:rPr>
          <w:spacing w:val="-1"/>
          <w:sz w:val="24"/>
        </w:rPr>
        <w:t xml:space="preserve"> </w:t>
      </w:r>
      <w:r>
        <w:rPr>
          <w:sz w:val="24"/>
        </w:rPr>
        <w:t>связей, построения рассуждений, отнесения</w:t>
      </w:r>
      <w:r>
        <w:rPr>
          <w:spacing w:val="-6"/>
          <w:sz w:val="24"/>
        </w:rPr>
        <w:t xml:space="preserve"> </w:t>
      </w:r>
      <w:r>
        <w:rPr>
          <w:sz w:val="24"/>
        </w:rPr>
        <w:t>к известным понятиям;</w:t>
      </w:r>
    </w:p>
    <w:p w14:paraId="0FAEA37D" w14:textId="77777777" w:rsidR="008B6EAD" w:rsidRDefault="00000000">
      <w:pPr>
        <w:pStyle w:val="a5"/>
        <w:numPr>
          <w:ilvl w:val="0"/>
          <w:numId w:val="23"/>
        </w:numPr>
        <w:tabs>
          <w:tab w:val="left" w:pos="1553"/>
        </w:tabs>
        <w:spacing w:before="7" w:line="275" w:lineRule="exact"/>
        <w:ind w:left="1553" w:hanging="138"/>
        <w:jc w:val="left"/>
        <w:rPr>
          <w:sz w:val="24"/>
        </w:rPr>
      </w:pPr>
      <w:r>
        <w:rPr>
          <w:sz w:val="24"/>
        </w:rPr>
        <w:t>овладение</w:t>
      </w:r>
      <w:r>
        <w:rPr>
          <w:spacing w:val="-9"/>
          <w:sz w:val="24"/>
        </w:rPr>
        <w:t xml:space="preserve"> </w:t>
      </w:r>
      <w:r>
        <w:rPr>
          <w:sz w:val="24"/>
        </w:rPr>
        <w:t>базовыми</w:t>
      </w:r>
      <w:r>
        <w:rPr>
          <w:spacing w:val="-13"/>
          <w:sz w:val="24"/>
        </w:rPr>
        <w:t xml:space="preserve"> </w:t>
      </w:r>
      <w:r>
        <w:rPr>
          <w:sz w:val="24"/>
        </w:rPr>
        <w:t>предметными</w:t>
      </w:r>
      <w:r>
        <w:rPr>
          <w:spacing w:val="-9"/>
          <w:sz w:val="24"/>
        </w:rPr>
        <w:t xml:space="preserve"> </w:t>
      </w:r>
      <w:r>
        <w:rPr>
          <w:sz w:val="24"/>
        </w:rPr>
        <w:t>и</w:t>
      </w:r>
      <w:r>
        <w:rPr>
          <w:spacing w:val="-9"/>
          <w:sz w:val="24"/>
        </w:rPr>
        <w:t xml:space="preserve"> </w:t>
      </w:r>
      <w:r>
        <w:rPr>
          <w:sz w:val="24"/>
        </w:rPr>
        <w:t>межпредметными</w:t>
      </w:r>
      <w:r>
        <w:rPr>
          <w:spacing w:val="-8"/>
          <w:sz w:val="24"/>
        </w:rPr>
        <w:t xml:space="preserve"> </w:t>
      </w:r>
      <w:r>
        <w:rPr>
          <w:spacing w:val="-2"/>
          <w:sz w:val="24"/>
        </w:rPr>
        <w:t>понятиями.</w:t>
      </w:r>
    </w:p>
    <w:p w14:paraId="39C29E18" w14:textId="77777777" w:rsidR="008B6EAD" w:rsidRDefault="00000000">
      <w:pPr>
        <w:spacing w:line="274" w:lineRule="exact"/>
        <w:ind w:left="1415"/>
        <w:rPr>
          <w:i/>
          <w:sz w:val="24"/>
        </w:rPr>
      </w:pPr>
      <w:r>
        <w:rPr>
          <w:i/>
          <w:spacing w:val="-2"/>
          <w:sz w:val="24"/>
        </w:rPr>
        <w:t>Регулятивные:</w:t>
      </w:r>
    </w:p>
    <w:p w14:paraId="7A37D495" w14:textId="77777777" w:rsidR="008B6EAD" w:rsidRDefault="00000000">
      <w:pPr>
        <w:pStyle w:val="a5"/>
        <w:numPr>
          <w:ilvl w:val="0"/>
          <w:numId w:val="23"/>
        </w:numPr>
        <w:tabs>
          <w:tab w:val="left" w:pos="1553"/>
        </w:tabs>
        <w:spacing w:line="275" w:lineRule="exact"/>
        <w:ind w:left="1553" w:hanging="138"/>
        <w:jc w:val="left"/>
        <w:rPr>
          <w:sz w:val="24"/>
        </w:rPr>
      </w:pPr>
      <w:r>
        <w:rPr>
          <w:sz w:val="24"/>
        </w:rPr>
        <w:t>понимание</w:t>
      </w:r>
      <w:r>
        <w:rPr>
          <w:spacing w:val="-9"/>
          <w:sz w:val="24"/>
        </w:rPr>
        <w:t xml:space="preserve"> </w:t>
      </w:r>
      <w:r>
        <w:rPr>
          <w:sz w:val="24"/>
        </w:rPr>
        <w:t>цели</w:t>
      </w:r>
      <w:r>
        <w:rPr>
          <w:spacing w:val="3"/>
          <w:sz w:val="24"/>
        </w:rPr>
        <w:t xml:space="preserve"> </w:t>
      </w:r>
      <w:r>
        <w:rPr>
          <w:sz w:val="24"/>
        </w:rPr>
        <w:t>своих</w:t>
      </w:r>
      <w:r>
        <w:rPr>
          <w:spacing w:val="-3"/>
          <w:sz w:val="24"/>
        </w:rPr>
        <w:t xml:space="preserve"> </w:t>
      </w:r>
      <w:r>
        <w:rPr>
          <w:spacing w:val="-2"/>
          <w:sz w:val="24"/>
        </w:rPr>
        <w:t>действий;</w:t>
      </w:r>
    </w:p>
    <w:p w14:paraId="4AE35E7A" w14:textId="77777777" w:rsidR="008B6EAD" w:rsidRDefault="00000000">
      <w:pPr>
        <w:pStyle w:val="a5"/>
        <w:numPr>
          <w:ilvl w:val="0"/>
          <w:numId w:val="23"/>
        </w:numPr>
        <w:tabs>
          <w:tab w:val="left" w:pos="1553"/>
        </w:tabs>
        <w:spacing w:before="3"/>
        <w:ind w:left="1553" w:hanging="138"/>
        <w:jc w:val="left"/>
        <w:rPr>
          <w:sz w:val="24"/>
        </w:rPr>
      </w:pPr>
      <w:r>
        <w:rPr>
          <w:sz w:val="24"/>
        </w:rPr>
        <w:t>планирование</w:t>
      </w:r>
      <w:r>
        <w:rPr>
          <w:spacing w:val="-9"/>
          <w:sz w:val="24"/>
        </w:rPr>
        <w:t xml:space="preserve"> </w:t>
      </w:r>
      <w:r>
        <w:rPr>
          <w:sz w:val="24"/>
        </w:rPr>
        <w:t>действия</w:t>
      </w:r>
      <w:r>
        <w:rPr>
          <w:spacing w:val="-1"/>
          <w:sz w:val="24"/>
        </w:rPr>
        <w:t xml:space="preserve"> </w:t>
      </w:r>
      <w:r>
        <w:rPr>
          <w:sz w:val="24"/>
        </w:rPr>
        <w:t>с</w:t>
      </w:r>
      <w:r>
        <w:rPr>
          <w:spacing w:val="-11"/>
          <w:sz w:val="24"/>
        </w:rPr>
        <w:t xml:space="preserve"> </w:t>
      </w:r>
      <w:r>
        <w:rPr>
          <w:sz w:val="24"/>
        </w:rPr>
        <w:t>помощью</w:t>
      </w:r>
      <w:r>
        <w:rPr>
          <w:spacing w:val="-8"/>
          <w:sz w:val="24"/>
        </w:rPr>
        <w:t xml:space="preserve"> </w:t>
      </w:r>
      <w:r>
        <w:rPr>
          <w:sz w:val="24"/>
        </w:rPr>
        <w:t>учителя</w:t>
      </w:r>
      <w:r>
        <w:rPr>
          <w:spacing w:val="-6"/>
          <w:sz w:val="24"/>
        </w:rPr>
        <w:t xml:space="preserve"> </w:t>
      </w:r>
      <w:r>
        <w:rPr>
          <w:sz w:val="24"/>
        </w:rPr>
        <w:t>и</w:t>
      </w:r>
      <w:r>
        <w:rPr>
          <w:spacing w:val="-4"/>
          <w:sz w:val="24"/>
        </w:rPr>
        <w:t xml:space="preserve"> </w:t>
      </w:r>
      <w:r>
        <w:rPr>
          <w:spacing w:val="-2"/>
          <w:sz w:val="24"/>
        </w:rPr>
        <w:t>самостоятельно;</w:t>
      </w:r>
    </w:p>
    <w:p w14:paraId="0FAC3C06" w14:textId="77777777" w:rsidR="008B6EAD" w:rsidRDefault="00000000">
      <w:pPr>
        <w:pStyle w:val="a5"/>
        <w:numPr>
          <w:ilvl w:val="0"/>
          <w:numId w:val="23"/>
        </w:numPr>
        <w:tabs>
          <w:tab w:val="left" w:pos="1553"/>
        </w:tabs>
        <w:spacing w:before="2" w:line="275" w:lineRule="exact"/>
        <w:ind w:left="1553" w:hanging="138"/>
        <w:jc w:val="left"/>
        <w:rPr>
          <w:sz w:val="24"/>
        </w:rPr>
      </w:pPr>
      <w:r>
        <w:rPr>
          <w:sz w:val="24"/>
        </w:rPr>
        <w:t>проявление</w:t>
      </w:r>
      <w:r>
        <w:rPr>
          <w:spacing w:val="-13"/>
          <w:sz w:val="24"/>
        </w:rPr>
        <w:t xml:space="preserve"> </w:t>
      </w:r>
      <w:r>
        <w:rPr>
          <w:sz w:val="24"/>
        </w:rPr>
        <w:t>познавательной</w:t>
      </w:r>
      <w:r>
        <w:rPr>
          <w:spacing w:val="-9"/>
          <w:sz w:val="24"/>
        </w:rPr>
        <w:t xml:space="preserve"> </w:t>
      </w:r>
      <w:r>
        <w:rPr>
          <w:sz w:val="24"/>
        </w:rPr>
        <w:t>и</w:t>
      </w:r>
      <w:r>
        <w:rPr>
          <w:spacing w:val="-9"/>
          <w:sz w:val="24"/>
        </w:rPr>
        <w:t xml:space="preserve"> </w:t>
      </w:r>
      <w:r>
        <w:rPr>
          <w:sz w:val="24"/>
        </w:rPr>
        <w:t>творческой</w:t>
      </w:r>
      <w:r>
        <w:rPr>
          <w:spacing w:val="-8"/>
          <w:sz w:val="24"/>
        </w:rPr>
        <w:t xml:space="preserve"> </w:t>
      </w:r>
      <w:r>
        <w:rPr>
          <w:spacing w:val="-2"/>
          <w:sz w:val="24"/>
        </w:rPr>
        <w:t>инициативы;</w:t>
      </w:r>
    </w:p>
    <w:p w14:paraId="5D877384" w14:textId="77777777" w:rsidR="008B6EAD" w:rsidRDefault="00000000">
      <w:pPr>
        <w:pStyle w:val="a5"/>
        <w:numPr>
          <w:ilvl w:val="0"/>
          <w:numId w:val="23"/>
        </w:numPr>
        <w:tabs>
          <w:tab w:val="left" w:pos="1553"/>
        </w:tabs>
        <w:spacing w:line="275" w:lineRule="exact"/>
        <w:ind w:left="1553" w:hanging="138"/>
        <w:jc w:val="left"/>
        <w:rPr>
          <w:sz w:val="24"/>
        </w:rPr>
      </w:pPr>
      <w:r>
        <w:rPr>
          <w:sz w:val="24"/>
        </w:rPr>
        <w:t>оценка</w:t>
      </w:r>
      <w:r>
        <w:rPr>
          <w:spacing w:val="-13"/>
          <w:sz w:val="24"/>
        </w:rPr>
        <w:t xml:space="preserve"> </w:t>
      </w:r>
      <w:r>
        <w:rPr>
          <w:sz w:val="24"/>
        </w:rPr>
        <w:t>правильности</w:t>
      </w:r>
      <w:r>
        <w:rPr>
          <w:spacing w:val="-12"/>
          <w:sz w:val="24"/>
        </w:rPr>
        <w:t xml:space="preserve"> </w:t>
      </w:r>
      <w:r>
        <w:rPr>
          <w:sz w:val="24"/>
        </w:rPr>
        <w:t>выполнения</w:t>
      </w:r>
      <w:r>
        <w:rPr>
          <w:spacing w:val="-4"/>
          <w:sz w:val="24"/>
        </w:rPr>
        <w:t xml:space="preserve"> </w:t>
      </w:r>
      <w:r>
        <w:rPr>
          <w:sz w:val="24"/>
        </w:rPr>
        <w:t>действий;</w:t>
      </w:r>
      <w:r>
        <w:rPr>
          <w:spacing w:val="-9"/>
          <w:sz w:val="24"/>
        </w:rPr>
        <w:t xml:space="preserve"> </w:t>
      </w:r>
      <w:r>
        <w:rPr>
          <w:sz w:val="24"/>
        </w:rPr>
        <w:t>самооценка</w:t>
      </w:r>
      <w:r>
        <w:rPr>
          <w:spacing w:val="-5"/>
          <w:sz w:val="24"/>
        </w:rPr>
        <w:t xml:space="preserve"> </w:t>
      </w:r>
      <w:r>
        <w:rPr>
          <w:sz w:val="24"/>
        </w:rPr>
        <w:t>и</w:t>
      </w:r>
      <w:r>
        <w:rPr>
          <w:spacing w:val="-12"/>
          <w:sz w:val="24"/>
        </w:rPr>
        <w:t xml:space="preserve"> </w:t>
      </w:r>
      <w:r>
        <w:rPr>
          <w:spacing w:val="-2"/>
          <w:sz w:val="24"/>
        </w:rPr>
        <w:t>взаимооценка;</w:t>
      </w:r>
    </w:p>
    <w:p w14:paraId="306777C7" w14:textId="77777777" w:rsidR="008B6EAD" w:rsidRDefault="00000000">
      <w:pPr>
        <w:pStyle w:val="a5"/>
        <w:numPr>
          <w:ilvl w:val="0"/>
          <w:numId w:val="23"/>
        </w:numPr>
        <w:tabs>
          <w:tab w:val="left" w:pos="1553"/>
        </w:tabs>
        <w:spacing w:before="3" w:line="275" w:lineRule="exact"/>
        <w:ind w:left="1553" w:hanging="138"/>
        <w:jc w:val="left"/>
        <w:rPr>
          <w:sz w:val="24"/>
        </w:rPr>
      </w:pPr>
      <w:r>
        <w:rPr>
          <w:sz w:val="24"/>
        </w:rPr>
        <w:t>адекватное</w:t>
      </w:r>
      <w:r>
        <w:rPr>
          <w:spacing w:val="-17"/>
          <w:sz w:val="24"/>
        </w:rPr>
        <w:t xml:space="preserve"> </w:t>
      </w:r>
      <w:r>
        <w:rPr>
          <w:sz w:val="24"/>
        </w:rPr>
        <w:t>восприятие</w:t>
      </w:r>
      <w:r>
        <w:rPr>
          <w:spacing w:val="-9"/>
          <w:sz w:val="24"/>
        </w:rPr>
        <w:t xml:space="preserve"> </w:t>
      </w:r>
      <w:r>
        <w:rPr>
          <w:sz w:val="24"/>
        </w:rPr>
        <w:t>предложений</w:t>
      </w:r>
      <w:r>
        <w:rPr>
          <w:spacing w:val="-8"/>
          <w:sz w:val="24"/>
        </w:rPr>
        <w:t xml:space="preserve"> </w:t>
      </w:r>
      <w:r>
        <w:rPr>
          <w:sz w:val="24"/>
        </w:rPr>
        <w:t>товарищей,</w:t>
      </w:r>
      <w:r>
        <w:rPr>
          <w:spacing w:val="-6"/>
          <w:sz w:val="24"/>
        </w:rPr>
        <w:t xml:space="preserve"> </w:t>
      </w:r>
      <w:r>
        <w:rPr>
          <w:sz w:val="24"/>
        </w:rPr>
        <w:t>учителей,</w:t>
      </w:r>
      <w:r>
        <w:rPr>
          <w:spacing w:val="-2"/>
          <w:sz w:val="24"/>
        </w:rPr>
        <w:t xml:space="preserve"> родителей.</w:t>
      </w:r>
    </w:p>
    <w:p w14:paraId="0C6AEB8E" w14:textId="77777777" w:rsidR="008B6EAD" w:rsidRDefault="00000000">
      <w:pPr>
        <w:spacing w:line="275" w:lineRule="exact"/>
        <w:ind w:left="1415"/>
        <w:rPr>
          <w:i/>
          <w:sz w:val="24"/>
        </w:rPr>
      </w:pPr>
      <w:r>
        <w:rPr>
          <w:i/>
          <w:spacing w:val="-2"/>
          <w:sz w:val="24"/>
        </w:rPr>
        <w:t>Коммуникативные:</w:t>
      </w:r>
    </w:p>
    <w:p w14:paraId="7CDB6D64" w14:textId="77777777" w:rsidR="008B6EAD" w:rsidRDefault="00000000">
      <w:pPr>
        <w:pStyle w:val="a5"/>
        <w:numPr>
          <w:ilvl w:val="0"/>
          <w:numId w:val="23"/>
        </w:numPr>
        <w:tabs>
          <w:tab w:val="left" w:pos="1553"/>
        </w:tabs>
        <w:spacing w:before="2" w:line="275" w:lineRule="exact"/>
        <w:ind w:left="1553" w:hanging="138"/>
        <w:jc w:val="left"/>
        <w:rPr>
          <w:sz w:val="24"/>
        </w:rPr>
      </w:pPr>
      <w:r>
        <w:rPr>
          <w:sz w:val="24"/>
        </w:rPr>
        <w:t>составление</w:t>
      </w:r>
      <w:r>
        <w:rPr>
          <w:spacing w:val="-6"/>
          <w:sz w:val="24"/>
        </w:rPr>
        <w:t xml:space="preserve"> </w:t>
      </w:r>
      <w:r>
        <w:rPr>
          <w:sz w:val="24"/>
        </w:rPr>
        <w:t>текстов</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9"/>
          <w:sz w:val="24"/>
        </w:rPr>
        <w:t xml:space="preserve"> </w:t>
      </w:r>
      <w:r>
        <w:rPr>
          <w:sz w:val="24"/>
        </w:rPr>
        <w:t>письменной</w:t>
      </w:r>
      <w:r>
        <w:rPr>
          <w:spacing w:val="-8"/>
          <w:sz w:val="24"/>
        </w:rPr>
        <w:t xml:space="preserve"> </w:t>
      </w:r>
      <w:r>
        <w:rPr>
          <w:spacing w:val="-2"/>
          <w:sz w:val="24"/>
        </w:rPr>
        <w:t>формах;</w:t>
      </w:r>
    </w:p>
    <w:p w14:paraId="0900881F" w14:textId="77777777" w:rsidR="008B6EAD" w:rsidRDefault="00000000">
      <w:pPr>
        <w:pStyle w:val="a5"/>
        <w:numPr>
          <w:ilvl w:val="0"/>
          <w:numId w:val="23"/>
        </w:numPr>
        <w:tabs>
          <w:tab w:val="left" w:pos="1553"/>
        </w:tabs>
        <w:spacing w:line="274" w:lineRule="exact"/>
        <w:ind w:left="1553" w:hanging="138"/>
        <w:jc w:val="left"/>
        <w:rPr>
          <w:sz w:val="24"/>
        </w:rPr>
      </w:pPr>
      <w:r>
        <w:rPr>
          <w:sz w:val="24"/>
        </w:rPr>
        <w:t>готовность</w:t>
      </w:r>
      <w:r>
        <w:rPr>
          <w:spacing w:val="-10"/>
          <w:sz w:val="24"/>
        </w:rPr>
        <w:t xml:space="preserve"> </w:t>
      </w:r>
      <w:r>
        <w:rPr>
          <w:sz w:val="24"/>
        </w:rPr>
        <w:t>слушать</w:t>
      </w:r>
      <w:r>
        <w:rPr>
          <w:spacing w:val="-6"/>
          <w:sz w:val="24"/>
        </w:rPr>
        <w:t xml:space="preserve"> </w:t>
      </w:r>
      <w:r>
        <w:rPr>
          <w:sz w:val="24"/>
        </w:rPr>
        <w:t>собеседника</w:t>
      </w:r>
      <w:r>
        <w:rPr>
          <w:spacing w:val="-2"/>
          <w:sz w:val="24"/>
        </w:rPr>
        <w:t xml:space="preserve"> </w:t>
      </w:r>
      <w:r>
        <w:rPr>
          <w:sz w:val="24"/>
        </w:rPr>
        <w:t>и вести</w:t>
      </w:r>
      <w:r>
        <w:rPr>
          <w:spacing w:val="-5"/>
          <w:sz w:val="24"/>
        </w:rPr>
        <w:t xml:space="preserve"> </w:t>
      </w:r>
      <w:r>
        <w:rPr>
          <w:spacing w:val="-2"/>
          <w:sz w:val="24"/>
        </w:rPr>
        <w:t>диалог;</w:t>
      </w:r>
    </w:p>
    <w:p w14:paraId="7472CB39" w14:textId="77777777" w:rsidR="008B6EAD" w:rsidRDefault="00000000">
      <w:pPr>
        <w:pStyle w:val="a5"/>
        <w:numPr>
          <w:ilvl w:val="0"/>
          <w:numId w:val="23"/>
        </w:numPr>
        <w:tabs>
          <w:tab w:val="left" w:pos="1572"/>
        </w:tabs>
        <w:spacing w:line="242" w:lineRule="auto"/>
        <w:ind w:left="1415" w:right="1064" w:firstLine="0"/>
        <w:jc w:val="left"/>
        <w:rPr>
          <w:sz w:val="24"/>
        </w:rPr>
      </w:pPr>
      <w:r>
        <w:rPr>
          <w:sz w:val="24"/>
        </w:rPr>
        <w:t>готовность</w:t>
      </w:r>
      <w:r>
        <w:rPr>
          <w:spacing w:val="-7"/>
          <w:sz w:val="24"/>
        </w:rPr>
        <w:t xml:space="preserve"> </w:t>
      </w:r>
      <w:r>
        <w:rPr>
          <w:sz w:val="24"/>
        </w:rPr>
        <w:t>признавать</w:t>
      </w:r>
      <w:r>
        <w:rPr>
          <w:spacing w:val="-7"/>
          <w:sz w:val="24"/>
        </w:rPr>
        <w:t xml:space="preserve"> </w:t>
      </w:r>
      <w:r>
        <w:rPr>
          <w:sz w:val="24"/>
        </w:rPr>
        <w:t>возможность</w:t>
      </w:r>
      <w:r>
        <w:rPr>
          <w:spacing w:val="-2"/>
          <w:sz w:val="24"/>
        </w:rPr>
        <w:t xml:space="preserve"> </w:t>
      </w:r>
      <w:r>
        <w:rPr>
          <w:sz w:val="24"/>
        </w:rPr>
        <w:t>существования</w:t>
      </w:r>
      <w:r>
        <w:rPr>
          <w:spacing w:val="-3"/>
          <w:sz w:val="24"/>
        </w:rPr>
        <w:t xml:space="preserve"> </w:t>
      </w:r>
      <w:r>
        <w:rPr>
          <w:sz w:val="24"/>
        </w:rPr>
        <w:t>различных</w:t>
      </w:r>
      <w:r>
        <w:rPr>
          <w:spacing w:val="-7"/>
          <w:sz w:val="24"/>
        </w:rPr>
        <w:t xml:space="preserve"> </w:t>
      </w:r>
      <w:r>
        <w:rPr>
          <w:sz w:val="24"/>
        </w:rPr>
        <w:t>точек</w:t>
      </w:r>
      <w:r>
        <w:rPr>
          <w:spacing w:val="-4"/>
          <w:sz w:val="24"/>
        </w:rPr>
        <w:t xml:space="preserve"> </w:t>
      </w:r>
      <w:r>
        <w:rPr>
          <w:sz w:val="24"/>
        </w:rPr>
        <w:t>зрения</w:t>
      </w:r>
      <w:r>
        <w:rPr>
          <w:spacing w:val="-7"/>
          <w:sz w:val="24"/>
        </w:rPr>
        <w:t xml:space="preserve"> </w:t>
      </w:r>
      <w:r>
        <w:rPr>
          <w:sz w:val="24"/>
        </w:rPr>
        <w:t>и</w:t>
      </w:r>
      <w:r>
        <w:rPr>
          <w:spacing w:val="-2"/>
          <w:sz w:val="24"/>
        </w:rPr>
        <w:t xml:space="preserve"> </w:t>
      </w:r>
      <w:r>
        <w:rPr>
          <w:sz w:val="24"/>
        </w:rPr>
        <w:t>права</w:t>
      </w:r>
      <w:r>
        <w:rPr>
          <w:spacing w:val="-4"/>
          <w:sz w:val="24"/>
        </w:rPr>
        <w:t xml:space="preserve"> </w:t>
      </w:r>
      <w:r>
        <w:rPr>
          <w:sz w:val="24"/>
        </w:rPr>
        <w:t>каждого иметь свою;</w:t>
      </w:r>
    </w:p>
    <w:p w14:paraId="72EB5239" w14:textId="77777777" w:rsidR="008B6EAD" w:rsidRDefault="00000000">
      <w:pPr>
        <w:pStyle w:val="a5"/>
        <w:numPr>
          <w:ilvl w:val="0"/>
          <w:numId w:val="23"/>
        </w:numPr>
        <w:tabs>
          <w:tab w:val="left" w:pos="1553"/>
        </w:tabs>
        <w:spacing w:line="272" w:lineRule="exact"/>
        <w:ind w:left="1553" w:hanging="138"/>
        <w:jc w:val="left"/>
        <w:rPr>
          <w:sz w:val="24"/>
        </w:rPr>
      </w:pPr>
      <w:r>
        <w:rPr>
          <w:sz w:val="24"/>
        </w:rPr>
        <w:t>умение</w:t>
      </w:r>
      <w:r>
        <w:rPr>
          <w:spacing w:val="-7"/>
          <w:sz w:val="24"/>
        </w:rPr>
        <w:t xml:space="preserve"> </w:t>
      </w:r>
      <w:r>
        <w:rPr>
          <w:sz w:val="24"/>
        </w:rPr>
        <w:t>излагать</w:t>
      </w:r>
      <w:r>
        <w:rPr>
          <w:spacing w:val="-3"/>
          <w:sz w:val="24"/>
        </w:rPr>
        <w:t xml:space="preserve"> </w:t>
      </w:r>
      <w:r>
        <w:rPr>
          <w:sz w:val="24"/>
        </w:rPr>
        <w:t>своё</w:t>
      </w:r>
      <w:r>
        <w:rPr>
          <w:spacing w:val="-5"/>
          <w:sz w:val="24"/>
        </w:rPr>
        <w:t xml:space="preserve"> </w:t>
      </w:r>
      <w:r>
        <w:rPr>
          <w:sz w:val="24"/>
        </w:rPr>
        <w:t>мнение,</w:t>
      </w:r>
      <w:r>
        <w:rPr>
          <w:spacing w:val="-2"/>
          <w:sz w:val="24"/>
        </w:rPr>
        <w:t xml:space="preserve"> </w:t>
      </w:r>
      <w:r>
        <w:rPr>
          <w:sz w:val="24"/>
        </w:rPr>
        <w:t>аргументировать</w:t>
      </w:r>
      <w:r>
        <w:rPr>
          <w:spacing w:val="-8"/>
          <w:sz w:val="24"/>
        </w:rPr>
        <w:t xml:space="preserve"> </w:t>
      </w:r>
      <w:r>
        <w:rPr>
          <w:sz w:val="24"/>
        </w:rPr>
        <w:t>свою</w:t>
      </w:r>
      <w:r>
        <w:rPr>
          <w:spacing w:val="-6"/>
          <w:sz w:val="24"/>
        </w:rPr>
        <w:t xml:space="preserve"> </w:t>
      </w:r>
      <w:r>
        <w:rPr>
          <w:sz w:val="24"/>
        </w:rPr>
        <w:t>точку</w:t>
      </w:r>
      <w:r>
        <w:rPr>
          <w:spacing w:val="-13"/>
          <w:sz w:val="24"/>
        </w:rPr>
        <w:t xml:space="preserve"> </w:t>
      </w:r>
      <w:r>
        <w:rPr>
          <w:sz w:val="24"/>
        </w:rPr>
        <w:t>зрения</w:t>
      </w:r>
      <w:r>
        <w:rPr>
          <w:spacing w:val="-4"/>
          <w:sz w:val="24"/>
        </w:rPr>
        <w:t xml:space="preserve"> </w:t>
      </w:r>
      <w:r>
        <w:rPr>
          <w:sz w:val="24"/>
        </w:rPr>
        <w:t>и</w:t>
      </w:r>
      <w:r>
        <w:rPr>
          <w:spacing w:val="-3"/>
          <w:sz w:val="24"/>
        </w:rPr>
        <w:t xml:space="preserve"> </w:t>
      </w:r>
      <w:r>
        <w:rPr>
          <w:sz w:val="24"/>
        </w:rPr>
        <w:t>давать</w:t>
      </w:r>
      <w:r>
        <w:rPr>
          <w:spacing w:val="-8"/>
          <w:sz w:val="24"/>
        </w:rPr>
        <w:t xml:space="preserve"> </w:t>
      </w:r>
      <w:r>
        <w:rPr>
          <w:sz w:val="24"/>
        </w:rPr>
        <w:t>оценку</w:t>
      </w:r>
      <w:r>
        <w:rPr>
          <w:spacing w:val="-8"/>
          <w:sz w:val="24"/>
        </w:rPr>
        <w:t xml:space="preserve"> </w:t>
      </w:r>
      <w:r>
        <w:rPr>
          <w:spacing w:val="-2"/>
          <w:sz w:val="24"/>
        </w:rPr>
        <w:t>событий;</w:t>
      </w:r>
    </w:p>
    <w:p w14:paraId="48BE531C" w14:textId="77777777" w:rsidR="008B6EAD" w:rsidRDefault="00000000">
      <w:pPr>
        <w:pStyle w:val="a5"/>
        <w:numPr>
          <w:ilvl w:val="0"/>
          <w:numId w:val="23"/>
        </w:numPr>
        <w:tabs>
          <w:tab w:val="left" w:pos="1606"/>
        </w:tabs>
        <w:ind w:left="1415" w:right="897" w:firstLine="0"/>
        <w:rPr>
          <w:sz w:val="24"/>
        </w:rPr>
      </w:pPr>
      <w:r>
        <w:rPr>
          <w:sz w:val="24"/>
        </w:rPr>
        <w:t xml:space="preserve">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w:t>
      </w:r>
      <w:r>
        <w:rPr>
          <w:spacing w:val="-2"/>
          <w:sz w:val="24"/>
        </w:rPr>
        <w:t>деятельности,</w:t>
      </w:r>
    </w:p>
    <w:p w14:paraId="4887437F" w14:textId="77777777" w:rsidR="008B6EAD" w:rsidRDefault="00000000">
      <w:pPr>
        <w:pStyle w:val="a5"/>
        <w:numPr>
          <w:ilvl w:val="0"/>
          <w:numId w:val="23"/>
        </w:numPr>
        <w:tabs>
          <w:tab w:val="left" w:pos="1553"/>
        </w:tabs>
        <w:spacing w:before="3"/>
        <w:ind w:left="1553" w:hanging="138"/>
        <w:rPr>
          <w:sz w:val="24"/>
        </w:rPr>
      </w:pPr>
      <w:r>
        <w:rPr>
          <w:sz w:val="24"/>
        </w:rPr>
        <w:t>адекватно</w:t>
      </w:r>
      <w:r>
        <w:rPr>
          <w:spacing w:val="-8"/>
          <w:sz w:val="24"/>
        </w:rPr>
        <w:t xml:space="preserve"> </w:t>
      </w:r>
      <w:r>
        <w:rPr>
          <w:sz w:val="24"/>
        </w:rPr>
        <w:t>оценивать</w:t>
      </w:r>
      <w:r>
        <w:rPr>
          <w:spacing w:val="-5"/>
          <w:sz w:val="24"/>
        </w:rPr>
        <w:t xml:space="preserve"> </w:t>
      </w:r>
      <w:r>
        <w:rPr>
          <w:sz w:val="24"/>
        </w:rPr>
        <w:t>собственное</w:t>
      </w:r>
      <w:r>
        <w:rPr>
          <w:spacing w:val="-7"/>
          <w:sz w:val="24"/>
        </w:rPr>
        <w:t xml:space="preserve"> </w:t>
      </w:r>
      <w:r>
        <w:rPr>
          <w:sz w:val="24"/>
        </w:rPr>
        <w:t>поведение</w:t>
      </w:r>
      <w:r>
        <w:rPr>
          <w:spacing w:val="-12"/>
          <w:sz w:val="24"/>
        </w:rPr>
        <w:t xml:space="preserve"> </w:t>
      </w:r>
      <w:r>
        <w:rPr>
          <w:sz w:val="24"/>
        </w:rPr>
        <w:t>и</w:t>
      </w:r>
      <w:r>
        <w:rPr>
          <w:spacing w:val="-10"/>
          <w:sz w:val="24"/>
        </w:rPr>
        <w:t xml:space="preserve"> </w:t>
      </w:r>
      <w:r>
        <w:rPr>
          <w:sz w:val="24"/>
        </w:rPr>
        <w:t>поведение</w:t>
      </w:r>
      <w:r>
        <w:rPr>
          <w:spacing w:val="-11"/>
          <w:sz w:val="24"/>
        </w:rPr>
        <w:t xml:space="preserve"> </w:t>
      </w:r>
      <w:r>
        <w:rPr>
          <w:spacing w:val="-2"/>
          <w:sz w:val="24"/>
        </w:rPr>
        <w:t>окружающих.</w:t>
      </w:r>
    </w:p>
    <w:p w14:paraId="08352F50" w14:textId="77777777" w:rsidR="008B6EAD" w:rsidRDefault="00000000">
      <w:pPr>
        <w:spacing w:before="271"/>
        <w:ind w:left="1416"/>
        <w:rPr>
          <w:sz w:val="24"/>
        </w:rPr>
      </w:pPr>
      <w:r>
        <w:rPr>
          <w:sz w:val="24"/>
        </w:rPr>
        <w:t>Планируемые</w:t>
      </w:r>
      <w:r>
        <w:rPr>
          <w:spacing w:val="-3"/>
          <w:sz w:val="24"/>
        </w:rPr>
        <w:t xml:space="preserve"> </w:t>
      </w:r>
      <w:r>
        <w:rPr>
          <w:sz w:val="24"/>
        </w:rPr>
        <w:t>результаты</w:t>
      </w:r>
      <w:r>
        <w:rPr>
          <w:spacing w:val="-1"/>
          <w:sz w:val="24"/>
        </w:rPr>
        <w:t xml:space="preserve"> </w:t>
      </w:r>
      <w:r>
        <w:rPr>
          <w:b/>
          <w:sz w:val="24"/>
        </w:rPr>
        <w:t>в</w:t>
      </w:r>
      <w:r>
        <w:rPr>
          <w:b/>
          <w:spacing w:val="-2"/>
          <w:sz w:val="24"/>
        </w:rPr>
        <w:t xml:space="preserve"> </w:t>
      </w:r>
      <w:r>
        <w:rPr>
          <w:b/>
          <w:sz w:val="24"/>
        </w:rPr>
        <w:t>6</w:t>
      </w:r>
      <w:r>
        <w:rPr>
          <w:b/>
          <w:spacing w:val="-6"/>
          <w:sz w:val="24"/>
        </w:rPr>
        <w:t xml:space="preserve"> </w:t>
      </w:r>
      <w:r>
        <w:rPr>
          <w:b/>
          <w:spacing w:val="-2"/>
          <w:sz w:val="24"/>
        </w:rPr>
        <w:t>классе</w:t>
      </w:r>
      <w:r>
        <w:rPr>
          <w:spacing w:val="-2"/>
          <w:sz w:val="24"/>
        </w:rPr>
        <w:t>:</w:t>
      </w:r>
    </w:p>
    <w:p w14:paraId="7B64D12C" w14:textId="77777777" w:rsidR="008B6EAD" w:rsidRDefault="00000000">
      <w:pPr>
        <w:spacing w:before="2"/>
        <w:ind w:left="1415"/>
        <w:rPr>
          <w:sz w:val="24"/>
        </w:rPr>
      </w:pPr>
      <w:r>
        <w:rPr>
          <w:b/>
          <w:i/>
          <w:sz w:val="24"/>
        </w:rPr>
        <w:t>Личностными</w:t>
      </w:r>
      <w:r>
        <w:rPr>
          <w:b/>
          <w:i/>
          <w:spacing w:val="-7"/>
          <w:sz w:val="24"/>
        </w:rPr>
        <w:t xml:space="preserve"> </w:t>
      </w:r>
      <w:r>
        <w:rPr>
          <w:b/>
          <w:i/>
          <w:sz w:val="24"/>
        </w:rPr>
        <w:t>результатами</w:t>
      </w:r>
      <w:r>
        <w:rPr>
          <w:b/>
          <w:i/>
          <w:spacing w:val="-5"/>
          <w:sz w:val="24"/>
        </w:rPr>
        <w:t xml:space="preserve"> </w:t>
      </w:r>
      <w:r>
        <w:rPr>
          <w:sz w:val="24"/>
        </w:rPr>
        <w:t>изучение</w:t>
      </w:r>
      <w:r>
        <w:rPr>
          <w:spacing w:val="-6"/>
          <w:sz w:val="24"/>
        </w:rPr>
        <w:t xml:space="preserve"> </w:t>
      </w:r>
      <w:r>
        <w:rPr>
          <w:sz w:val="24"/>
        </w:rPr>
        <w:t>курса</w:t>
      </w:r>
      <w:r>
        <w:rPr>
          <w:spacing w:val="-7"/>
          <w:sz w:val="24"/>
        </w:rPr>
        <w:t xml:space="preserve"> </w:t>
      </w:r>
      <w:r>
        <w:rPr>
          <w:sz w:val="24"/>
        </w:rPr>
        <w:t>«Финансовая</w:t>
      </w:r>
      <w:r>
        <w:rPr>
          <w:spacing w:val="-14"/>
          <w:sz w:val="24"/>
        </w:rPr>
        <w:t xml:space="preserve"> </w:t>
      </w:r>
      <w:r>
        <w:rPr>
          <w:sz w:val="24"/>
        </w:rPr>
        <w:t>грамотность»</w:t>
      </w:r>
      <w:r>
        <w:rPr>
          <w:spacing w:val="-10"/>
          <w:sz w:val="24"/>
        </w:rPr>
        <w:t xml:space="preserve"> </w:t>
      </w:r>
      <w:r>
        <w:rPr>
          <w:spacing w:val="-2"/>
          <w:sz w:val="24"/>
        </w:rPr>
        <w:t>являются:</w:t>
      </w:r>
    </w:p>
    <w:p w14:paraId="65B97F44" w14:textId="77777777" w:rsidR="008B6EAD" w:rsidRDefault="00000000">
      <w:pPr>
        <w:pStyle w:val="a5"/>
        <w:numPr>
          <w:ilvl w:val="0"/>
          <w:numId w:val="22"/>
        </w:numPr>
        <w:tabs>
          <w:tab w:val="left" w:pos="2121"/>
        </w:tabs>
        <w:spacing w:before="3" w:line="272" w:lineRule="exact"/>
        <w:ind w:left="2121"/>
        <w:jc w:val="left"/>
        <w:rPr>
          <w:sz w:val="24"/>
        </w:rPr>
      </w:pPr>
      <w:r>
        <w:rPr>
          <w:sz w:val="24"/>
        </w:rPr>
        <w:t>умение</w:t>
      </w:r>
      <w:r>
        <w:rPr>
          <w:spacing w:val="-4"/>
          <w:sz w:val="24"/>
        </w:rPr>
        <w:t xml:space="preserve"> </w:t>
      </w:r>
      <w:r>
        <w:rPr>
          <w:sz w:val="24"/>
        </w:rPr>
        <w:t>грамотно</w:t>
      </w:r>
      <w:r>
        <w:rPr>
          <w:spacing w:val="-7"/>
          <w:sz w:val="24"/>
        </w:rPr>
        <w:t xml:space="preserve"> </w:t>
      </w:r>
      <w:r>
        <w:rPr>
          <w:sz w:val="24"/>
        </w:rPr>
        <w:t>распоряжаться</w:t>
      </w:r>
      <w:r>
        <w:rPr>
          <w:spacing w:val="-2"/>
          <w:sz w:val="24"/>
        </w:rPr>
        <w:t xml:space="preserve"> деньгами.</w:t>
      </w:r>
    </w:p>
    <w:p w14:paraId="18543E54" w14:textId="77777777" w:rsidR="008B6EAD" w:rsidRDefault="00000000">
      <w:pPr>
        <w:pStyle w:val="a5"/>
        <w:numPr>
          <w:ilvl w:val="0"/>
          <w:numId w:val="22"/>
        </w:numPr>
        <w:tabs>
          <w:tab w:val="left" w:pos="2121"/>
        </w:tabs>
        <w:spacing w:line="237" w:lineRule="auto"/>
        <w:ind w:left="1415" w:right="1079" w:firstLine="0"/>
        <w:jc w:val="left"/>
        <w:rPr>
          <w:sz w:val="24"/>
        </w:rPr>
      </w:pPr>
      <w:r>
        <w:rPr>
          <w:sz w:val="24"/>
        </w:rPr>
        <w:t>овладение</w:t>
      </w:r>
      <w:r>
        <w:rPr>
          <w:spacing w:val="-7"/>
          <w:sz w:val="24"/>
        </w:rPr>
        <w:t xml:space="preserve"> </w:t>
      </w:r>
      <w:r>
        <w:rPr>
          <w:sz w:val="24"/>
        </w:rPr>
        <w:t>начальными</w:t>
      </w:r>
      <w:r>
        <w:rPr>
          <w:spacing w:val="-1"/>
          <w:sz w:val="24"/>
        </w:rPr>
        <w:t xml:space="preserve"> </w:t>
      </w:r>
      <w:r>
        <w:rPr>
          <w:sz w:val="24"/>
        </w:rPr>
        <w:t>навыками</w:t>
      </w:r>
      <w:r>
        <w:rPr>
          <w:spacing w:val="72"/>
          <w:sz w:val="24"/>
        </w:rPr>
        <w:t xml:space="preserve"> </w:t>
      </w:r>
      <w:r>
        <w:rPr>
          <w:sz w:val="24"/>
        </w:rPr>
        <w:t>адаптации</w:t>
      </w:r>
      <w:r>
        <w:rPr>
          <w:spacing w:val="-6"/>
          <w:sz w:val="24"/>
        </w:rPr>
        <w:t xml:space="preserve"> </w:t>
      </w:r>
      <w:r>
        <w:rPr>
          <w:sz w:val="24"/>
        </w:rPr>
        <w:t>в</w:t>
      </w:r>
      <w:r>
        <w:rPr>
          <w:spacing w:val="-9"/>
          <w:sz w:val="24"/>
        </w:rPr>
        <w:t xml:space="preserve"> </w:t>
      </w:r>
      <w:r>
        <w:rPr>
          <w:sz w:val="24"/>
        </w:rPr>
        <w:t>мире</w:t>
      </w:r>
      <w:r>
        <w:rPr>
          <w:spacing w:val="-3"/>
          <w:sz w:val="24"/>
        </w:rPr>
        <w:t xml:space="preserve"> </w:t>
      </w:r>
      <w:r>
        <w:rPr>
          <w:sz w:val="24"/>
        </w:rPr>
        <w:t>финансовых</w:t>
      </w:r>
      <w:r>
        <w:rPr>
          <w:spacing w:val="-6"/>
          <w:sz w:val="24"/>
        </w:rPr>
        <w:t xml:space="preserve"> </w:t>
      </w:r>
      <w:r>
        <w:rPr>
          <w:sz w:val="24"/>
        </w:rPr>
        <w:t>отношений:</w:t>
      </w:r>
      <w:r>
        <w:rPr>
          <w:spacing w:val="-2"/>
          <w:sz w:val="24"/>
        </w:rPr>
        <w:t xml:space="preserve"> </w:t>
      </w:r>
      <w:r>
        <w:rPr>
          <w:sz w:val="24"/>
        </w:rPr>
        <w:t>сопостав-ление доходов и расходов;</w:t>
      </w:r>
    </w:p>
    <w:p w14:paraId="72E7E232" w14:textId="77777777" w:rsidR="008B6EAD" w:rsidRDefault="00000000">
      <w:pPr>
        <w:pStyle w:val="a5"/>
        <w:numPr>
          <w:ilvl w:val="0"/>
          <w:numId w:val="22"/>
        </w:numPr>
        <w:tabs>
          <w:tab w:val="left" w:pos="2121"/>
        </w:tabs>
        <w:spacing w:before="9" w:line="237" w:lineRule="auto"/>
        <w:ind w:left="1415" w:right="1075" w:firstLine="0"/>
        <w:jc w:val="left"/>
        <w:rPr>
          <w:sz w:val="24"/>
        </w:rPr>
      </w:pPr>
      <w:r>
        <w:rPr>
          <w:sz w:val="24"/>
        </w:rPr>
        <w:t>развитие</w:t>
      </w:r>
      <w:r>
        <w:rPr>
          <w:spacing w:val="-3"/>
          <w:sz w:val="24"/>
        </w:rPr>
        <w:t xml:space="preserve"> </w:t>
      </w:r>
      <w:r>
        <w:rPr>
          <w:sz w:val="24"/>
        </w:rPr>
        <w:t>самостоятельности</w:t>
      </w:r>
      <w:r>
        <w:rPr>
          <w:spacing w:val="-6"/>
          <w:sz w:val="24"/>
        </w:rPr>
        <w:t xml:space="preserve"> </w:t>
      </w:r>
      <w:r>
        <w:rPr>
          <w:sz w:val="24"/>
        </w:rPr>
        <w:t>и</w:t>
      </w:r>
      <w:r>
        <w:rPr>
          <w:spacing w:val="-1"/>
          <w:sz w:val="24"/>
        </w:rPr>
        <w:t xml:space="preserve"> </w:t>
      </w:r>
      <w:r>
        <w:rPr>
          <w:sz w:val="24"/>
        </w:rPr>
        <w:t>личной</w:t>
      </w:r>
      <w:r>
        <w:rPr>
          <w:spacing w:val="-6"/>
          <w:sz w:val="24"/>
        </w:rPr>
        <w:t xml:space="preserve"> </w:t>
      </w:r>
      <w:r>
        <w:rPr>
          <w:sz w:val="24"/>
        </w:rPr>
        <w:t>ответственности</w:t>
      </w:r>
      <w:r>
        <w:rPr>
          <w:spacing w:val="-1"/>
          <w:sz w:val="24"/>
        </w:rPr>
        <w:t xml:space="preserve"> </w:t>
      </w:r>
      <w:r>
        <w:rPr>
          <w:sz w:val="24"/>
        </w:rPr>
        <w:t>за</w:t>
      </w:r>
      <w:r>
        <w:rPr>
          <w:spacing w:val="-8"/>
          <w:sz w:val="24"/>
        </w:rPr>
        <w:t xml:space="preserve"> </w:t>
      </w:r>
      <w:r>
        <w:rPr>
          <w:sz w:val="24"/>
        </w:rPr>
        <w:t>свои</w:t>
      </w:r>
      <w:r>
        <w:rPr>
          <w:spacing w:val="-6"/>
          <w:sz w:val="24"/>
        </w:rPr>
        <w:t xml:space="preserve"> </w:t>
      </w:r>
      <w:r>
        <w:rPr>
          <w:sz w:val="24"/>
        </w:rPr>
        <w:t>поступки;</w:t>
      </w:r>
      <w:r>
        <w:rPr>
          <w:spacing w:val="-6"/>
          <w:sz w:val="24"/>
        </w:rPr>
        <w:t xml:space="preserve"> </w:t>
      </w:r>
      <w:r>
        <w:rPr>
          <w:sz w:val="24"/>
        </w:rPr>
        <w:t>планирование собственного бюджета, предложение вариантов собственного заработка;</w:t>
      </w:r>
    </w:p>
    <w:p w14:paraId="44DD9585" w14:textId="77777777" w:rsidR="008B6EAD" w:rsidRDefault="00000000">
      <w:pPr>
        <w:pStyle w:val="a5"/>
        <w:numPr>
          <w:ilvl w:val="0"/>
          <w:numId w:val="22"/>
        </w:numPr>
        <w:tabs>
          <w:tab w:val="left" w:pos="2121"/>
        </w:tabs>
        <w:spacing w:line="242" w:lineRule="auto"/>
        <w:ind w:left="1415" w:right="1176" w:firstLine="0"/>
        <w:jc w:val="left"/>
        <w:rPr>
          <w:sz w:val="24"/>
        </w:rPr>
      </w:pPr>
      <w:r>
        <w:rPr>
          <w:sz w:val="24"/>
        </w:rPr>
        <w:t>развитие</w:t>
      </w:r>
      <w:r>
        <w:rPr>
          <w:spacing w:val="-7"/>
          <w:sz w:val="24"/>
        </w:rPr>
        <w:t xml:space="preserve"> </w:t>
      </w:r>
      <w:r>
        <w:rPr>
          <w:sz w:val="24"/>
        </w:rPr>
        <w:t>навыков</w:t>
      </w:r>
      <w:r>
        <w:rPr>
          <w:spacing w:val="-4"/>
          <w:sz w:val="24"/>
        </w:rPr>
        <w:t xml:space="preserve"> </w:t>
      </w:r>
      <w:r>
        <w:rPr>
          <w:sz w:val="24"/>
        </w:rPr>
        <w:t>сотрудничества</w:t>
      </w:r>
      <w:r>
        <w:rPr>
          <w:spacing w:val="-2"/>
          <w:sz w:val="24"/>
        </w:rPr>
        <w:t xml:space="preserve"> </w:t>
      </w:r>
      <w:r>
        <w:rPr>
          <w:sz w:val="24"/>
        </w:rPr>
        <w:t>с</w:t>
      </w:r>
      <w:r>
        <w:rPr>
          <w:spacing w:val="-2"/>
          <w:sz w:val="24"/>
        </w:rPr>
        <w:t xml:space="preserve"> </w:t>
      </w:r>
      <w:r>
        <w:rPr>
          <w:sz w:val="24"/>
        </w:rPr>
        <w:t>взрослыми</w:t>
      </w:r>
      <w:r>
        <w:rPr>
          <w:spacing w:val="-10"/>
          <w:sz w:val="24"/>
        </w:rPr>
        <w:t xml:space="preserve"> </w:t>
      </w:r>
      <w:r>
        <w:rPr>
          <w:sz w:val="24"/>
        </w:rPr>
        <w:t>и сверстниками</w:t>
      </w:r>
      <w:r>
        <w:rPr>
          <w:spacing w:val="-5"/>
          <w:sz w:val="24"/>
        </w:rPr>
        <w:t xml:space="preserve"> </w:t>
      </w:r>
      <w:r>
        <w:rPr>
          <w:sz w:val="24"/>
        </w:rPr>
        <w:t>в</w:t>
      </w:r>
      <w:r>
        <w:rPr>
          <w:spacing w:val="-4"/>
          <w:sz w:val="24"/>
        </w:rPr>
        <w:t xml:space="preserve"> </w:t>
      </w:r>
      <w:r>
        <w:rPr>
          <w:sz w:val="24"/>
        </w:rPr>
        <w:t>разных</w:t>
      </w:r>
      <w:r>
        <w:rPr>
          <w:spacing w:val="-6"/>
          <w:sz w:val="24"/>
        </w:rPr>
        <w:t xml:space="preserve"> </w:t>
      </w:r>
      <w:r>
        <w:rPr>
          <w:sz w:val="24"/>
        </w:rPr>
        <w:t>игровых</w:t>
      </w:r>
      <w:r>
        <w:rPr>
          <w:spacing w:val="-6"/>
          <w:sz w:val="24"/>
        </w:rPr>
        <w:t xml:space="preserve"> </w:t>
      </w:r>
      <w:r>
        <w:rPr>
          <w:sz w:val="24"/>
        </w:rPr>
        <w:t>и ре-альных экономических ситуациях; участие в принятии решение о семейном бюджете. Требования</w:t>
      </w:r>
      <w:r>
        <w:rPr>
          <w:spacing w:val="40"/>
          <w:sz w:val="24"/>
        </w:rPr>
        <w:t xml:space="preserve"> </w:t>
      </w:r>
      <w:r>
        <w:rPr>
          <w:sz w:val="24"/>
        </w:rPr>
        <w:t xml:space="preserve">к </w:t>
      </w:r>
      <w:r>
        <w:rPr>
          <w:b/>
          <w:i/>
          <w:sz w:val="24"/>
        </w:rPr>
        <w:t xml:space="preserve">предметным результатам </w:t>
      </w:r>
      <w:r>
        <w:rPr>
          <w:sz w:val="24"/>
        </w:rPr>
        <w:t>освоения курса:</w:t>
      </w:r>
    </w:p>
    <w:p w14:paraId="03BDE4D0" w14:textId="77777777" w:rsidR="008B6EAD" w:rsidRDefault="00000000">
      <w:pPr>
        <w:pStyle w:val="a5"/>
        <w:numPr>
          <w:ilvl w:val="0"/>
          <w:numId w:val="23"/>
        </w:numPr>
        <w:tabs>
          <w:tab w:val="left" w:pos="1582"/>
        </w:tabs>
        <w:ind w:left="1415" w:right="892" w:firstLine="0"/>
        <w:rPr>
          <w:sz w:val="24"/>
        </w:rPr>
      </w:pPr>
      <w:r>
        <w:rPr>
          <w:sz w:val="24"/>
        </w:rPr>
        <w:t xml:space="preserve">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w:t>
      </w:r>
      <w:r>
        <w:rPr>
          <w:spacing w:val="-2"/>
          <w:sz w:val="24"/>
        </w:rPr>
        <w:t>налогообложение.</w:t>
      </w:r>
    </w:p>
    <w:p w14:paraId="26FFBCB5" w14:textId="77777777" w:rsidR="008B6EAD" w:rsidRDefault="00000000">
      <w:pPr>
        <w:spacing w:line="275" w:lineRule="exact"/>
        <w:ind w:left="1415"/>
        <w:rPr>
          <w:sz w:val="24"/>
        </w:rPr>
      </w:pPr>
      <w:r>
        <w:rPr>
          <w:b/>
          <w:sz w:val="24"/>
        </w:rPr>
        <w:t>Метапредметными</w:t>
      </w:r>
      <w:r>
        <w:rPr>
          <w:b/>
          <w:spacing w:val="-16"/>
          <w:sz w:val="24"/>
        </w:rPr>
        <w:t xml:space="preserve"> </w:t>
      </w:r>
      <w:r>
        <w:rPr>
          <w:b/>
          <w:sz w:val="24"/>
        </w:rPr>
        <w:t>результатами</w:t>
      </w:r>
      <w:r>
        <w:rPr>
          <w:b/>
          <w:spacing w:val="-7"/>
          <w:sz w:val="24"/>
        </w:rPr>
        <w:t xml:space="preserve"> </w:t>
      </w:r>
      <w:r>
        <w:rPr>
          <w:sz w:val="24"/>
        </w:rPr>
        <w:t>изучения</w:t>
      </w:r>
      <w:r>
        <w:rPr>
          <w:spacing w:val="-9"/>
          <w:sz w:val="24"/>
        </w:rPr>
        <w:t xml:space="preserve"> </w:t>
      </w:r>
      <w:r>
        <w:rPr>
          <w:sz w:val="24"/>
        </w:rPr>
        <w:t>курса</w:t>
      </w:r>
      <w:r>
        <w:rPr>
          <w:spacing w:val="-5"/>
          <w:sz w:val="24"/>
        </w:rPr>
        <w:t xml:space="preserve"> </w:t>
      </w:r>
      <w:r>
        <w:rPr>
          <w:sz w:val="24"/>
        </w:rPr>
        <w:t>«Финансовая</w:t>
      </w:r>
      <w:r>
        <w:rPr>
          <w:spacing w:val="-15"/>
          <w:sz w:val="24"/>
        </w:rPr>
        <w:t xml:space="preserve"> </w:t>
      </w:r>
      <w:r>
        <w:rPr>
          <w:sz w:val="24"/>
        </w:rPr>
        <w:t>грамотность»</w:t>
      </w:r>
      <w:r>
        <w:rPr>
          <w:spacing w:val="-12"/>
          <w:sz w:val="24"/>
        </w:rPr>
        <w:t xml:space="preserve"> </w:t>
      </w:r>
      <w:r>
        <w:rPr>
          <w:spacing w:val="-2"/>
          <w:sz w:val="24"/>
        </w:rPr>
        <w:t>являются:</w:t>
      </w:r>
    </w:p>
    <w:p w14:paraId="3BF7279F" w14:textId="77777777" w:rsidR="008B6EAD" w:rsidRDefault="00000000">
      <w:pPr>
        <w:pStyle w:val="3"/>
        <w:spacing w:line="274" w:lineRule="exact"/>
        <w:ind w:left="1415"/>
        <w:jc w:val="left"/>
      </w:pPr>
      <w:r>
        <w:rPr>
          <w:spacing w:val="-2"/>
        </w:rPr>
        <w:t>Познавательные:</w:t>
      </w:r>
    </w:p>
    <w:p w14:paraId="13B7DDA0" w14:textId="77777777" w:rsidR="008B6EAD" w:rsidRDefault="00000000">
      <w:pPr>
        <w:pStyle w:val="a5"/>
        <w:numPr>
          <w:ilvl w:val="0"/>
          <w:numId w:val="22"/>
        </w:numPr>
        <w:tabs>
          <w:tab w:val="left" w:pos="1563"/>
        </w:tabs>
        <w:spacing w:line="271" w:lineRule="exact"/>
        <w:ind w:left="1563" w:hanging="148"/>
        <w:rPr>
          <w:sz w:val="24"/>
        </w:rPr>
      </w:pPr>
      <w:r>
        <w:rPr>
          <w:sz w:val="24"/>
        </w:rPr>
        <w:t>освоение</w:t>
      </w:r>
      <w:r>
        <w:rPr>
          <w:spacing w:val="-11"/>
          <w:sz w:val="24"/>
        </w:rPr>
        <w:t xml:space="preserve"> </w:t>
      </w:r>
      <w:r>
        <w:rPr>
          <w:sz w:val="24"/>
        </w:rPr>
        <w:t>способов</w:t>
      </w:r>
      <w:r>
        <w:rPr>
          <w:spacing w:val="-5"/>
          <w:sz w:val="24"/>
        </w:rPr>
        <w:t xml:space="preserve"> </w:t>
      </w:r>
      <w:r>
        <w:rPr>
          <w:sz w:val="24"/>
        </w:rPr>
        <w:t>решения</w:t>
      </w:r>
      <w:r>
        <w:rPr>
          <w:spacing w:val="-12"/>
          <w:sz w:val="24"/>
        </w:rPr>
        <w:t xml:space="preserve"> </w:t>
      </w:r>
      <w:r>
        <w:rPr>
          <w:sz w:val="24"/>
        </w:rPr>
        <w:t>проблем</w:t>
      </w:r>
      <w:r>
        <w:rPr>
          <w:spacing w:val="-5"/>
          <w:sz w:val="24"/>
        </w:rPr>
        <w:t xml:space="preserve"> </w:t>
      </w:r>
      <w:r>
        <w:rPr>
          <w:sz w:val="24"/>
        </w:rPr>
        <w:t>творческого</w:t>
      </w:r>
      <w:r>
        <w:rPr>
          <w:spacing w:val="-7"/>
          <w:sz w:val="24"/>
        </w:rPr>
        <w:t xml:space="preserve"> </w:t>
      </w:r>
      <w:r>
        <w:rPr>
          <w:sz w:val="24"/>
        </w:rPr>
        <w:t>и</w:t>
      </w:r>
      <w:r>
        <w:rPr>
          <w:spacing w:val="-11"/>
          <w:sz w:val="24"/>
        </w:rPr>
        <w:t xml:space="preserve"> </w:t>
      </w:r>
      <w:r>
        <w:rPr>
          <w:sz w:val="24"/>
        </w:rPr>
        <w:t>поискового</w:t>
      </w:r>
      <w:r>
        <w:rPr>
          <w:spacing w:val="-2"/>
          <w:sz w:val="24"/>
        </w:rPr>
        <w:t xml:space="preserve"> характера;</w:t>
      </w:r>
    </w:p>
    <w:p w14:paraId="0FBDF4F5" w14:textId="77777777" w:rsidR="008B6EAD" w:rsidRDefault="00000000">
      <w:pPr>
        <w:pStyle w:val="a5"/>
        <w:numPr>
          <w:ilvl w:val="0"/>
          <w:numId w:val="22"/>
        </w:numPr>
        <w:tabs>
          <w:tab w:val="left" w:pos="1573"/>
        </w:tabs>
        <w:spacing w:line="242" w:lineRule="auto"/>
        <w:ind w:left="1415" w:right="892" w:firstLine="0"/>
        <w:rPr>
          <w:sz w:val="24"/>
        </w:rPr>
      </w:pPr>
      <w:r>
        <w:rPr>
          <w:sz w:val="24"/>
        </w:rPr>
        <w:t>использование различных способов поиска, сбора, обработки и анализа, организации, переда-чи и интерпретации информации;</w:t>
      </w:r>
      <w:r>
        <w:rPr>
          <w:spacing w:val="-1"/>
          <w:sz w:val="24"/>
        </w:rPr>
        <w:t xml:space="preserve"> </w:t>
      </w:r>
      <w:r>
        <w:rPr>
          <w:sz w:val="24"/>
        </w:rPr>
        <w:t>поиск информации в газетах, журналах, на интернет-сайтах и проведение простых опросов и интервью;</w:t>
      </w:r>
    </w:p>
    <w:p w14:paraId="056B0677" w14:textId="77777777" w:rsidR="008B6EAD" w:rsidRDefault="00000000">
      <w:pPr>
        <w:pStyle w:val="a5"/>
        <w:numPr>
          <w:ilvl w:val="0"/>
          <w:numId w:val="22"/>
        </w:numPr>
        <w:tabs>
          <w:tab w:val="left" w:pos="1563"/>
        </w:tabs>
        <w:spacing w:line="242" w:lineRule="auto"/>
        <w:ind w:left="1415" w:right="906" w:firstLine="0"/>
        <w:rPr>
          <w:sz w:val="24"/>
        </w:rPr>
      </w:pPr>
      <w:r>
        <w:rPr>
          <w:sz w:val="24"/>
        </w:rPr>
        <w:t>формирование</w:t>
      </w:r>
      <w:r>
        <w:rPr>
          <w:spacing w:val="-2"/>
          <w:sz w:val="24"/>
        </w:rPr>
        <w:t xml:space="preserve"> </w:t>
      </w:r>
      <w:r>
        <w:rPr>
          <w:sz w:val="24"/>
        </w:rPr>
        <w:t>умений представлять</w:t>
      </w:r>
      <w:r>
        <w:rPr>
          <w:spacing w:val="-5"/>
          <w:sz w:val="24"/>
        </w:rPr>
        <w:t xml:space="preserve"> </w:t>
      </w:r>
      <w:r>
        <w:rPr>
          <w:sz w:val="24"/>
        </w:rPr>
        <w:t>информацию</w:t>
      </w:r>
      <w:r>
        <w:rPr>
          <w:spacing w:val="-8"/>
          <w:sz w:val="24"/>
        </w:rPr>
        <w:t xml:space="preserve"> </w:t>
      </w:r>
      <w:r>
        <w:rPr>
          <w:sz w:val="24"/>
        </w:rPr>
        <w:t>в зависимости</w:t>
      </w:r>
      <w:r>
        <w:rPr>
          <w:spacing w:val="-9"/>
          <w:sz w:val="24"/>
        </w:rPr>
        <w:t xml:space="preserve"> </w:t>
      </w:r>
      <w:r>
        <w:rPr>
          <w:sz w:val="24"/>
        </w:rPr>
        <w:t>от</w:t>
      </w:r>
      <w:r>
        <w:rPr>
          <w:spacing w:val="-5"/>
          <w:sz w:val="24"/>
        </w:rPr>
        <w:t xml:space="preserve"> </w:t>
      </w:r>
      <w:r>
        <w:rPr>
          <w:sz w:val="24"/>
        </w:rPr>
        <w:t>поставленных</w:t>
      </w:r>
      <w:r>
        <w:rPr>
          <w:spacing w:val="-6"/>
          <w:sz w:val="24"/>
        </w:rPr>
        <w:t xml:space="preserve"> </w:t>
      </w:r>
      <w:r>
        <w:rPr>
          <w:sz w:val="24"/>
        </w:rPr>
        <w:t>задач</w:t>
      </w:r>
      <w:r>
        <w:rPr>
          <w:spacing w:val="-2"/>
          <w:sz w:val="24"/>
        </w:rPr>
        <w:t xml:space="preserve"> </w:t>
      </w:r>
      <w:r>
        <w:rPr>
          <w:sz w:val="24"/>
        </w:rPr>
        <w:t>в</w:t>
      </w:r>
      <w:r>
        <w:rPr>
          <w:spacing w:val="-4"/>
          <w:sz w:val="24"/>
        </w:rPr>
        <w:t xml:space="preserve"> </w:t>
      </w:r>
      <w:r>
        <w:rPr>
          <w:sz w:val="24"/>
        </w:rPr>
        <w:t>виде таблицы, схемы;</w:t>
      </w:r>
    </w:p>
    <w:p w14:paraId="75E3C431" w14:textId="77777777" w:rsidR="008B6EAD" w:rsidRDefault="008B6EAD">
      <w:pPr>
        <w:pStyle w:val="a5"/>
        <w:spacing w:line="242" w:lineRule="auto"/>
        <w:rPr>
          <w:sz w:val="24"/>
        </w:rPr>
        <w:sectPr w:rsidR="008B6EAD">
          <w:pgSz w:w="12240" w:h="15840"/>
          <w:pgMar w:top="640" w:right="0" w:bottom="960" w:left="0" w:header="0" w:footer="728" w:gutter="0"/>
          <w:cols w:space="720"/>
        </w:sectPr>
      </w:pPr>
    </w:p>
    <w:p w14:paraId="3DEA7826" w14:textId="77777777" w:rsidR="008B6EAD" w:rsidRDefault="00000000">
      <w:pPr>
        <w:pStyle w:val="a5"/>
        <w:numPr>
          <w:ilvl w:val="0"/>
          <w:numId w:val="22"/>
        </w:numPr>
        <w:tabs>
          <w:tab w:val="left" w:pos="1569"/>
        </w:tabs>
        <w:spacing w:before="67"/>
        <w:ind w:right="892" w:firstLine="0"/>
        <w:rPr>
          <w:sz w:val="24"/>
        </w:rPr>
      </w:pPr>
      <w:r>
        <w:rPr>
          <w:sz w:val="24"/>
        </w:rPr>
        <w:lastRenderedPageBreak/>
        <w:t>овладение логическими действиями сравнения,</w:t>
      </w:r>
      <w:r>
        <w:rPr>
          <w:spacing w:val="-1"/>
          <w:sz w:val="24"/>
        </w:rPr>
        <w:t xml:space="preserve"> </w:t>
      </w:r>
      <w:r>
        <w:rPr>
          <w:sz w:val="24"/>
        </w:rPr>
        <w:t>анализа,</w:t>
      </w:r>
      <w:r>
        <w:rPr>
          <w:spacing w:val="40"/>
          <w:sz w:val="24"/>
        </w:rPr>
        <w:t xml:space="preserve"> </w:t>
      </w:r>
      <w:r>
        <w:rPr>
          <w:sz w:val="24"/>
        </w:rPr>
        <w:t>обобщения, классификации, установ-ления аналогий и причинно-следственных связей, построения рассуждений, отнесения к из-вестным понятиям;</w:t>
      </w:r>
    </w:p>
    <w:p w14:paraId="67101674" w14:textId="77777777" w:rsidR="008B6EAD" w:rsidRDefault="00000000">
      <w:pPr>
        <w:pStyle w:val="a5"/>
        <w:numPr>
          <w:ilvl w:val="0"/>
          <w:numId w:val="22"/>
        </w:numPr>
        <w:tabs>
          <w:tab w:val="left" w:pos="1564"/>
        </w:tabs>
        <w:spacing w:before="7"/>
        <w:ind w:left="1564" w:hanging="148"/>
        <w:rPr>
          <w:sz w:val="24"/>
        </w:rPr>
      </w:pPr>
      <w:r>
        <w:rPr>
          <w:sz w:val="24"/>
        </w:rPr>
        <w:t>овладение</w:t>
      </w:r>
      <w:r>
        <w:rPr>
          <w:spacing w:val="-11"/>
          <w:sz w:val="24"/>
        </w:rPr>
        <w:t xml:space="preserve"> </w:t>
      </w:r>
      <w:r>
        <w:rPr>
          <w:sz w:val="24"/>
        </w:rPr>
        <w:t>базовыми</w:t>
      </w:r>
      <w:r>
        <w:rPr>
          <w:spacing w:val="-11"/>
          <w:sz w:val="24"/>
        </w:rPr>
        <w:t xml:space="preserve"> </w:t>
      </w:r>
      <w:r>
        <w:rPr>
          <w:sz w:val="24"/>
        </w:rPr>
        <w:t>предметными</w:t>
      </w:r>
      <w:r>
        <w:rPr>
          <w:spacing w:val="-11"/>
          <w:sz w:val="24"/>
        </w:rPr>
        <w:t xml:space="preserve"> </w:t>
      </w:r>
      <w:r>
        <w:rPr>
          <w:sz w:val="24"/>
        </w:rPr>
        <w:t>и</w:t>
      </w:r>
      <w:r>
        <w:rPr>
          <w:spacing w:val="-11"/>
          <w:sz w:val="24"/>
        </w:rPr>
        <w:t xml:space="preserve"> </w:t>
      </w:r>
      <w:r>
        <w:rPr>
          <w:sz w:val="24"/>
        </w:rPr>
        <w:t>межпредметными</w:t>
      </w:r>
      <w:r>
        <w:rPr>
          <w:spacing w:val="-11"/>
          <w:sz w:val="24"/>
        </w:rPr>
        <w:t xml:space="preserve"> </w:t>
      </w:r>
      <w:r>
        <w:rPr>
          <w:spacing w:val="-2"/>
          <w:sz w:val="24"/>
        </w:rPr>
        <w:t>понятиями.</w:t>
      </w:r>
    </w:p>
    <w:p w14:paraId="6F3A595F" w14:textId="77777777" w:rsidR="008B6EAD" w:rsidRDefault="00000000">
      <w:pPr>
        <w:pStyle w:val="3"/>
        <w:spacing w:before="3"/>
        <w:jc w:val="left"/>
      </w:pPr>
      <w:r>
        <w:rPr>
          <w:spacing w:val="-2"/>
        </w:rPr>
        <w:t>Регулятивные:</w:t>
      </w:r>
    </w:p>
    <w:p w14:paraId="2C838DAB" w14:textId="77777777" w:rsidR="008B6EAD" w:rsidRDefault="00000000">
      <w:pPr>
        <w:pStyle w:val="a5"/>
        <w:numPr>
          <w:ilvl w:val="0"/>
          <w:numId w:val="22"/>
        </w:numPr>
        <w:tabs>
          <w:tab w:val="left" w:pos="1564"/>
        </w:tabs>
        <w:spacing w:line="275" w:lineRule="exact"/>
        <w:ind w:left="1564" w:hanging="148"/>
        <w:jc w:val="left"/>
        <w:rPr>
          <w:sz w:val="24"/>
        </w:rPr>
      </w:pPr>
      <w:r>
        <w:rPr>
          <w:sz w:val="24"/>
        </w:rPr>
        <w:t>понимание</w:t>
      </w:r>
      <w:r>
        <w:rPr>
          <w:spacing w:val="-11"/>
          <w:sz w:val="24"/>
        </w:rPr>
        <w:t xml:space="preserve"> </w:t>
      </w:r>
      <w:r>
        <w:rPr>
          <w:sz w:val="24"/>
        </w:rPr>
        <w:t>цели</w:t>
      </w:r>
      <w:r>
        <w:rPr>
          <w:spacing w:val="-3"/>
          <w:sz w:val="24"/>
        </w:rPr>
        <w:t xml:space="preserve"> </w:t>
      </w:r>
      <w:r>
        <w:rPr>
          <w:sz w:val="24"/>
        </w:rPr>
        <w:t>своих</w:t>
      </w:r>
      <w:r>
        <w:rPr>
          <w:spacing w:val="-9"/>
          <w:sz w:val="24"/>
        </w:rPr>
        <w:t xml:space="preserve"> </w:t>
      </w:r>
      <w:r>
        <w:rPr>
          <w:spacing w:val="-2"/>
          <w:sz w:val="24"/>
        </w:rPr>
        <w:t>действий;</w:t>
      </w:r>
    </w:p>
    <w:p w14:paraId="4DDEB236" w14:textId="77777777" w:rsidR="008B6EAD" w:rsidRDefault="00000000">
      <w:pPr>
        <w:pStyle w:val="a5"/>
        <w:numPr>
          <w:ilvl w:val="0"/>
          <w:numId w:val="22"/>
        </w:numPr>
        <w:tabs>
          <w:tab w:val="left" w:pos="1563"/>
        </w:tabs>
        <w:spacing w:before="2" w:line="275" w:lineRule="exact"/>
        <w:ind w:left="1563" w:hanging="148"/>
        <w:jc w:val="left"/>
        <w:rPr>
          <w:sz w:val="24"/>
        </w:rPr>
      </w:pPr>
      <w:r>
        <w:rPr>
          <w:sz w:val="24"/>
        </w:rPr>
        <w:t>планирование</w:t>
      </w:r>
      <w:r>
        <w:rPr>
          <w:spacing w:val="-13"/>
          <w:sz w:val="24"/>
        </w:rPr>
        <w:t xml:space="preserve"> </w:t>
      </w:r>
      <w:r>
        <w:rPr>
          <w:sz w:val="24"/>
        </w:rPr>
        <w:t>действия</w:t>
      </w:r>
      <w:r>
        <w:rPr>
          <w:spacing w:val="-5"/>
          <w:sz w:val="24"/>
        </w:rPr>
        <w:t xml:space="preserve"> </w:t>
      </w:r>
      <w:r>
        <w:rPr>
          <w:sz w:val="24"/>
        </w:rPr>
        <w:t>с</w:t>
      </w:r>
      <w:r>
        <w:rPr>
          <w:spacing w:val="-11"/>
          <w:sz w:val="24"/>
        </w:rPr>
        <w:t xml:space="preserve"> </w:t>
      </w:r>
      <w:r>
        <w:rPr>
          <w:sz w:val="24"/>
        </w:rPr>
        <w:t>помощью</w:t>
      </w:r>
      <w:r>
        <w:rPr>
          <w:spacing w:val="-2"/>
          <w:sz w:val="24"/>
        </w:rPr>
        <w:t xml:space="preserve"> </w:t>
      </w:r>
      <w:r>
        <w:rPr>
          <w:sz w:val="24"/>
        </w:rPr>
        <w:t>учителя</w:t>
      </w:r>
      <w:r>
        <w:rPr>
          <w:spacing w:val="-6"/>
          <w:sz w:val="24"/>
        </w:rPr>
        <w:t xml:space="preserve"> </w:t>
      </w:r>
      <w:r>
        <w:rPr>
          <w:sz w:val="24"/>
        </w:rPr>
        <w:t>и</w:t>
      </w:r>
      <w:r>
        <w:rPr>
          <w:spacing w:val="-8"/>
          <w:sz w:val="24"/>
        </w:rPr>
        <w:t xml:space="preserve"> </w:t>
      </w:r>
      <w:r>
        <w:rPr>
          <w:spacing w:val="-2"/>
          <w:sz w:val="24"/>
        </w:rPr>
        <w:t>самостоятельно;</w:t>
      </w:r>
    </w:p>
    <w:p w14:paraId="73679A54" w14:textId="77777777" w:rsidR="008B6EAD" w:rsidRDefault="00000000">
      <w:pPr>
        <w:pStyle w:val="a5"/>
        <w:numPr>
          <w:ilvl w:val="0"/>
          <w:numId w:val="22"/>
        </w:numPr>
        <w:tabs>
          <w:tab w:val="left" w:pos="1564"/>
        </w:tabs>
        <w:spacing w:line="275" w:lineRule="exact"/>
        <w:ind w:left="1564" w:hanging="148"/>
        <w:jc w:val="left"/>
        <w:rPr>
          <w:sz w:val="24"/>
        </w:rPr>
      </w:pPr>
      <w:r>
        <w:rPr>
          <w:sz w:val="24"/>
        </w:rPr>
        <w:t>проявление</w:t>
      </w:r>
      <w:r>
        <w:rPr>
          <w:spacing w:val="-17"/>
          <w:sz w:val="24"/>
        </w:rPr>
        <w:t xml:space="preserve"> </w:t>
      </w:r>
      <w:r>
        <w:rPr>
          <w:sz w:val="24"/>
        </w:rPr>
        <w:t>познавательной</w:t>
      </w:r>
      <w:r>
        <w:rPr>
          <w:spacing w:val="-14"/>
          <w:sz w:val="24"/>
        </w:rPr>
        <w:t xml:space="preserve"> </w:t>
      </w:r>
      <w:r>
        <w:rPr>
          <w:sz w:val="24"/>
        </w:rPr>
        <w:t>и</w:t>
      </w:r>
      <w:r>
        <w:rPr>
          <w:spacing w:val="-4"/>
          <w:sz w:val="24"/>
        </w:rPr>
        <w:t xml:space="preserve"> </w:t>
      </w:r>
      <w:r>
        <w:rPr>
          <w:sz w:val="24"/>
        </w:rPr>
        <w:t>творческой</w:t>
      </w:r>
      <w:r>
        <w:rPr>
          <w:spacing w:val="-9"/>
          <w:sz w:val="24"/>
        </w:rPr>
        <w:t xml:space="preserve"> </w:t>
      </w:r>
      <w:r>
        <w:rPr>
          <w:spacing w:val="-2"/>
          <w:sz w:val="24"/>
        </w:rPr>
        <w:t>инициативы;</w:t>
      </w:r>
    </w:p>
    <w:p w14:paraId="68988B1D" w14:textId="77777777" w:rsidR="008B6EAD" w:rsidRDefault="00000000">
      <w:pPr>
        <w:pStyle w:val="a5"/>
        <w:numPr>
          <w:ilvl w:val="0"/>
          <w:numId w:val="22"/>
        </w:numPr>
        <w:tabs>
          <w:tab w:val="left" w:pos="1563"/>
        </w:tabs>
        <w:spacing w:before="2" w:line="275" w:lineRule="exact"/>
        <w:ind w:left="1563" w:hanging="148"/>
        <w:jc w:val="left"/>
        <w:rPr>
          <w:sz w:val="24"/>
        </w:rPr>
      </w:pPr>
      <w:r>
        <w:rPr>
          <w:sz w:val="24"/>
        </w:rPr>
        <w:t>оценка</w:t>
      </w:r>
      <w:r>
        <w:rPr>
          <w:spacing w:val="-17"/>
          <w:sz w:val="24"/>
        </w:rPr>
        <w:t xml:space="preserve"> </w:t>
      </w:r>
      <w:r>
        <w:rPr>
          <w:sz w:val="24"/>
        </w:rPr>
        <w:t>правильности</w:t>
      </w:r>
      <w:r>
        <w:rPr>
          <w:spacing w:val="-9"/>
          <w:sz w:val="24"/>
        </w:rPr>
        <w:t xml:space="preserve"> </w:t>
      </w:r>
      <w:r>
        <w:rPr>
          <w:sz w:val="24"/>
        </w:rPr>
        <w:t>выполнения</w:t>
      </w:r>
      <w:r>
        <w:rPr>
          <w:spacing w:val="-4"/>
          <w:sz w:val="24"/>
        </w:rPr>
        <w:t xml:space="preserve"> </w:t>
      </w:r>
      <w:r>
        <w:rPr>
          <w:sz w:val="24"/>
        </w:rPr>
        <w:t>действий;</w:t>
      </w:r>
      <w:r>
        <w:rPr>
          <w:spacing w:val="-9"/>
          <w:sz w:val="24"/>
        </w:rPr>
        <w:t xml:space="preserve"> </w:t>
      </w:r>
      <w:r>
        <w:rPr>
          <w:sz w:val="24"/>
        </w:rPr>
        <w:t>самооценка</w:t>
      </w:r>
      <w:r>
        <w:rPr>
          <w:spacing w:val="-6"/>
          <w:sz w:val="24"/>
        </w:rPr>
        <w:t xml:space="preserve"> </w:t>
      </w:r>
      <w:r>
        <w:rPr>
          <w:sz w:val="24"/>
        </w:rPr>
        <w:t>и</w:t>
      </w:r>
      <w:r>
        <w:rPr>
          <w:spacing w:val="-12"/>
          <w:sz w:val="24"/>
        </w:rPr>
        <w:t xml:space="preserve"> </w:t>
      </w:r>
      <w:r>
        <w:rPr>
          <w:spacing w:val="-2"/>
          <w:sz w:val="24"/>
        </w:rPr>
        <w:t>взаимооценка;</w:t>
      </w:r>
    </w:p>
    <w:p w14:paraId="3F1DC874" w14:textId="77777777" w:rsidR="008B6EAD" w:rsidRDefault="00000000">
      <w:pPr>
        <w:pStyle w:val="a5"/>
        <w:numPr>
          <w:ilvl w:val="0"/>
          <w:numId w:val="22"/>
        </w:numPr>
        <w:tabs>
          <w:tab w:val="left" w:pos="1563"/>
        </w:tabs>
        <w:spacing w:line="275" w:lineRule="exact"/>
        <w:ind w:left="1563" w:hanging="148"/>
        <w:jc w:val="left"/>
        <w:rPr>
          <w:sz w:val="24"/>
        </w:rPr>
      </w:pPr>
      <w:r>
        <w:rPr>
          <w:sz w:val="24"/>
        </w:rPr>
        <w:t>адекватное</w:t>
      </w:r>
      <w:r>
        <w:rPr>
          <w:spacing w:val="-15"/>
          <w:sz w:val="24"/>
        </w:rPr>
        <w:t xml:space="preserve"> </w:t>
      </w:r>
      <w:r>
        <w:rPr>
          <w:sz w:val="24"/>
        </w:rPr>
        <w:t>восприятие</w:t>
      </w:r>
      <w:r>
        <w:rPr>
          <w:spacing w:val="-12"/>
          <w:sz w:val="24"/>
        </w:rPr>
        <w:t xml:space="preserve"> </w:t>
      </w:r>
      <w:r>
        <w:rPr>
          <w:sz w:val="24"/>
        </w:rPr>
        <w:t>предложений</w:t>
      </w:r>
      <w:r>
        <w:rPr>
          <w:spacing w:val="-15"/>
          <w:sz w:val="24"/>
        </w:rPr>
        <w:t xml:space="preserve"> </w:t>
      </w:r>
      <w:r>
        <w:rPr>
          <w:sz w:val="24"/>
        </w:rPr>
        <w:t>товарищей,</w:t>
      </w:r>
      <w:r>
        <w:rPr>
          <w:spacing w:val="-4"/>
          <w:sz w:val="24"/>
        </w:rPr>
        <w:t xml:space="preserve"> </w:t>
      </w:r>
      <w:r>
        <w:rPr>
          <w:sz w:val="24"/>
        </w:rPr>
        <w:t>учителей,</w:t>
      </w:r>
      <w:r>
        <w:rPr>
          <w:spacing w:val="-3"/>
          <w:sz w:val="24"/>
        </w:rPr>
        <w:t xml:space="preserve"> </w:t>
      </w:r>
      <w:r>
        <w:rPr>
          <w:spacing w:val="-2"/>
          <w:sz w:val="24"/>
        </w:rPr>
        <w:t>родителей.</w:t>
      </w:r>
    </w:p>
    <w:p w14:paraId="749FD9B6" w14:textId="77777777" w:rsidR="008B6EAD" w:rsidRDefault="00000000">
      <w:pPr>
        <w:pStyle w:val="3"/>
        <w:spacing w:before="3"/>
        <w:ind w:left="1415"/>
        <w:jc w:val="left"/>
      </w:pPr>
      <w:r>
        <w:rPr>
          <w:spacing w:val="-2"/>
        </w:rPr>
        <w:t>Коммуникативные:</w:t>
      </w:r>
    </w:p>
    <w:p w14:paraId="33701793" w14:textId="77777777" w:rsidR="008B6EAD" w:rsidRDefault="00000000">
      <w:pPr>
        <w:pStyle w:val="a5"/>
        <w:numPr>
          <w:ilvl w:val="0"/>
          <w:numId w:val="22"/>
        </w:numPr>
        <w:tabs>
          <w:tab w:val="left" w:pos="1563"/>
        </w:tabs>
        <w:spacing w:line="275" w:lineRule="exact"/>
        <w:ind w:left="1563" w:hanging="148"/>
        <w:jc w:val="left"/>
        <w:rPr>
          <w:sz w:val="24"/>
        </w:rPr>
      </w:pPr>
      <w:r>
        <w:rPr>
          <w:sz w:val="24"/>
        </w:rPr>
        <w:t>составление</w:t>
      </w:r>
      <w:r>
        <w:rPr>
          <w:spacing w:val="-10"/>
          <w:sz w:val="24"/>
        </w:rPr>
        <w:t xml:space="preserve"> </w:t>
      </w:r>
      <w:r>
        <w:rPr>
          <w:sz w:val="24"/>
        </w:rPr>
        <w:t>текстов</w:t>
      </w:r>
      <w:r>
        <w:rPr>
          <w:spacing w:val="-8"/>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9"/>
          <w:sz w:val="24"/>
        </w:rPr>
        <w:t xml:space="preserve"> </w:t>
      </w:r>
      <w:r>
        <w:rPr>
          <w:sz w:val="24"/>
        </w:rPr>
        <w:t>письменной</w:t>
      </w:r>
      <w:r>
        <w:rPr>
          <w:spacing w:val="-8"/>
          <w:sz w:val="24"/>
        </w:rPr>
        <w:t xml:space="preserve"> </w:t>
      </w:r>
      <w:r>
        <w:rPr>
          <w:spacing w:val="-2"/>
          <w:sz w:val="24"/>
        </w:rPr>
        <w:t>формах;</w:t>
      </w:r>
    </w:p>
    <w:p w14:paraId="6E453100" w14:textId="77777777" w:rsidR="008B6EAD" w:rsidRDefault="00000000">
      <w:pPr>
        <w:pStyle w:val="a5"/>
        <w:numPr>
          <w:ilvl w:val="0"/>
          <w:numId w:val="22"/>
        </w:numPr>
        <w:tabs>
          <w:tab w:val="left" w:pos="1563"/>
        </w:tabs>
        <w:spacing w:before="2" w:line="272" w:lineRule="exact"/>
        <w:ind w:left="1563" w:hanging="148"/>
        <w:jc w:val="left"/>
        <w:rPr>
          <w:sz w:val="24"/>
        </w:rPr>
      </w:pPr>
      <w:r>
        <w:rPr>
          <w:sz w:val="24"/>
        </w:rPr>
        <w:t>готовность</w:t>
      </w:r>
      <w:r>
        <w:rPr>
          <w:spacing w:val="-15"/>
          <w:sz w:val="24"/>
        </w:rPr>
        <w:t xml:space="preserve"> </w:t>
      </w:r>
      <w:r>
        <w:rPr>
          <w:sz w:val="24"/>
        </w:rPr>
        <w:t>слушать</w:t>
      </w:r>
      <w:r>
        <w:rPr>
          <w:spacing w:val="-5"/>
          <w:sz w:val="24"/>
        </w:rPr>
        <w:t xml:space="preserve"> </w:t>
      </w:r>
      <w:r>
        <w:rPr>
          <w:sz w:val="24"/>
        </w:rPr>
        <w:t>собеседника</w:t>
      </w:r>
      <w:r>
        <w:rPr>
          <w:spacing w:val="-8"/>
          <w:sz w:val="24"/>
        </w:rPr>
        <w:t xml:space="preserve"> </w:t>
      </w:r>
      <w:r>
        <w:rPr>
          <w:sz w:val="24"/>
        </w:rPr>
        <w:t>и вести</w:t>
      </w:r>
      <w:r>
        <w:rPr>
          <w:spacing w:val="-5"/>
          <w:sz w:val="24"/>
        </w:rPr>
        <w:t xml:space="preserve"> </w:t>
      </w:r>
      <w:r>
        <w:rPr>
          <w:spacing w:val="-2"/>
          <w:sz w:val="24"/>
        </w:rPr>
        <w:t>диалог;</w:t>
      </w:r>
    </w:p>
    <w:p w14:paraId="6F75BB97" w14:textId="77777777" w:rsidR="008B6EAD" w:rsidRDefault="00000000">
      <w:pPr>
        <w:pStyle w:val="a5"/>
        <w:numPr>
          <w:ilvl w:val="0"/>
          <w:numId w:val="22"/>
        </w:numPr>
        <w:tabs>
          <w:tab w:val="left" w:pos="1578"/>
        </w:tabs>
        <w:spacing w:line="237" w:lineRule="auto"/>
        <w:ind w:left="1415" w:right="1059" w:firstLine="0"/>
        <w:jc w:val="left"/>
        <w:rPr>
          <w:sz w:val="24"/>
        </w:rPr>
      </w:pPr>
      <w:r>
        <w:rPr>
          <w:sz w:val="24"/>
        </w:rPr>
        <w:t>готовность</w:t>
      </w:r>
      <w:r>
        <w:rPr>
          <w:spacing w:val="-7"/>
          <w:sz w:val="24"/>
        </w:rPr>
        <w:t xml:space="preserve"> </w:t>
      </w:r>
      <w:r>
        <w:rPr>
          <w:sz w:val="24"/>
        </w:rPr>
        <w:t>признавать</w:t>
      </w:r>
      <w:r>
        <w:rPr>
          <w:spacing w:val="-7"/>
          <w:sz w:val="24"/>
        </w:rPr>
        <w:t xml:space="preserve"> </w:t>
      </w:r>
      <w:r>
        <w:rPr>
          <w:sz w:val="24"/>
        </w:rPr>
        <w:t>возможность</w:t>
      </w:r>
      <w:r>
        <w:rPr>
          <w:spacing w:val="-2"/>
          <w:sz w:val="24"/>
        </w:rPr>
        <w:t xml:space="preserve"> </w:t>
      </w:r>
      <w:r>
        <w:rPr>
          <w:sz w:val="24"/>
        </w:rPr>
        <w:t>существования</w:t>
      </w:r>
      <w:r>
        <w:rPr>
          <w:spacing w:val="-3"/>
          <w:sz w:val="24"/>
        </w:rPr>
        <w:t xml:space="preserve"> </w:t>
      </w:r>
      <w:r>
        <w:rPr>
          <w:sz w:val="24"/>
        </w:rPr>
        <w:t>различных</w:t>
      </w:r>
      <w:r>
        <w:rPr>
          <w:spacing w:val="-8"/>
          <w:sz w:val="24"/>
        </w:rPr>
        <w:t xml:space="preserve"> </w:t>
      </w:r>
      <w:r>
        <w:rPr>
          <w:sz w:val="24"/>
        </w:rPr>
        <w:t>точек</w:t>
      </w:r>
      <w:r>
        <w:rPr>
          <w:spacing w:val="-4"/>
          <w:sz w:val="24"/>
        </w:rPr>
        <w:t xml:space="preserve"> </w:t>
      </w:r>
      <w:r>
        <w:rPr>
          <w:sz w:val="24"/>
        </w:rPr>
        <w:t>зрения</w:t>
      </w:r>
      <w:r>
        <w:rPr>
          <w:spacing w:val="-8"/>
          <w:sz w:val="24"/>
        </w:rPr>
        <w:t xml:space="preserve"> </w:t>
      </w:r>
      <w:r>
        <w:rPr>
          <w:sz w:val="24"/>
        </w:rPr>
        <w:t>и</w:t>
      </w:r>
      <w:r>
        <w:rPr>
          <w:spacing w:val="-2"/>
          <w:sz w:val="24"/>
        </w:rPr>
        <w:t xml:space="preserve"> </w:t>
      </w:r>
      <w:r>
        <w:rPr>
          <w:sz w:val="24"/>
        </w:rPr>
        <w:t>права</w:t>
      </w:r>
      <w:r>
        <w:rPr>
          <w:spacing w:val="-4"/>
          <w:sz w:val="24"/>
        </w:rPr>
        <w:t xml:space="preserve"> </w:t>
      </w:r>
      <w:r>
        <w:rPr>
          <w:sz w:val="24"/>
        </w:rPr>
        <w:t>каждого иметь свою;</w:t>
      </w:r>
    </w:p>
    <w:p w14:paraId="12AA93F5" w14:textId="77777777" w:rsidR="008B6EAD" w:rsidRDefault="00000000">
      <w:pPr>
        <w:pStyle w:val="a5"/>
        <w:numPr>
          <w:ilvl w:val="0"/>
          <w:numId w:val="22"/>
        </w:numPr>
        <w:tabs>
          <w:tab w:val="left" w:pos="1563"/>
        </w:tabs>
        <w:spacing w:before="7" w:line="275" w:lineRule="exact"/>
        <w:ind w:left="1563" w:hanging="148"/>
        <w:jc w:val="left"/>
        <w:rPr>
          <w:sz w:val="24"/>
        </w:rPr>
      </w:pPr>
      <w:r>
        <w:rPr>
          <w:sz w:val="24"/>
        </w:rPr>
        <w:t>умение</w:t>
      </w:r>
      <w:r>
        <w:rPr>
          <w:spacing w:val="-7"/>
          <w:sz w:val="24"/>
        </w:rPr>
        <w:t xml:space="preserve"> </w:t>
      </w:r>
      <w:r>
        <w:rPr>
          <w:sz w:val="24"/>
        </w:rPr>
        <w:t>излагать</w:t>
      </w:r>
      <w:r>
        <w:rPr>
          <w:spacing w:val="-8"/>
          <w:sz w:val="24"/>
        </w:rPr>
        <w:t xml:space="preserve"> </w:t>
      </w:r>
      <w:r>
        <w:rPr>
          <w:sz w:val="24"/>
        </w:rPr>
        <w:t>своё</w:t>
      </w:r>
      <w:r>
        <w:rPr>
          <w:spacing w:val="-5"/>
          <w:sz w:val="24"/>
        </w:rPr>
        <w:t xml:space="preserve"> </w:t>
      </w:r>
      <w:r>
        <w:rPr>
          <w:sz w:val="24"/>
        </w:rPr>
        <w:t>мнение,</w:t>
      </w:r>
      <w:r>
        <w:rPr>
          <w:spacing w:val="-2"/>
          <w:sz w:val="24"/>
        </w:rPr>
        <w:t xml:space="preserve"> </w:t>
      </w:r>
      <w:r>
        <w:rPr>
          <w:sz w:val="24"/>
        </w:rPr>
        <w:t>аргументировать</w:t>
      </w:r>
      <w:r>
        <w:rPr>
          <w:spacing w:val="-8"/>
          <w:sz w:val="24"/>
        </w:rPr>
        <w:t xml:space="preserve"> </w:t>
      </w:r>
      <w:r>
        <w:rPr>
          <w:sz w:val="24"/>
        </w:rPr>
        <w:t>свою</w:t>
      </w:r>
      <w:r>
        <w:rPr>
          <w:spacing w:val="-6"/>
          <w:sz w:val="24"/>
        </w:rPr>
        <w:t xml:space="preserve"> </w:t>
      </w:r>
      <w:r>
        <w:rPr>
          <w:sz w:val="24"/>
        </w:rPr>
        <w:t>точку</w:t>
      </w:r>
      <w:r>
        <w:rPr>
          <w:spacing w:val="-13"/>
          <w:sz w:val="24"/>
        </w:rPr>
        <w:t xml:space="preserve"> </w:t>
      </w:r>
      <w:r>
        <w:rPr>
          <w:sz w:val="24"/>
        </w:rPr>
        <w:t>зрения</w:t>
      </w:r>
      <w:r>
        <w:rPr>
          <w:spacing w:val="-4"/>
          <w:sz w:val="24"/>
        </w:rPr>
        <w:t xml:space="preserve"> </w:t>
      </w:r>
      <w:r>
        <w:rPr>
          <w:sz w:val="24"/>
        </w:rPr>
        <w:t>и</w:t>
      </w:r>
      <w:r>
        <w:rPr>
          <w:spacing w:val="-3"/>
          <w:sz w:val="24"/>
        </w:rPr>
        <w:t xml:space="preserve"> </w:t>
      </w:r>
      <w:r>
        <w:rPr>
          <w:sz w:val="24"/>
        </w:rPr>
        <w:t>давать</w:t>
      </w:r>
      <w:r>
        <w:rPr>
          <w:spacing w:val="-8"/>
          <w:sz w:val="24"/>
        </w:rPr>
        <w:t xml:space="preserve"> </w:t>
      </w:r>
      <w:r>
        <w:rPr>
          <w:sz w:val="24"/>
        </w:rPr>
        <w:t>оценку</w:t>
      </w:r>
      <w:r>
        <w:rPr>
          <w:spacing w:val="-8"/>
          <w:sz w:val="24"/>
        </w:rPr>
        <w:t xml:space="preserve"> </w:t>
      </w:r>
      <w:r>
        <w:rPr>
          <w:spacing w:val="-2"/>
          <w:sz w:val="24"/>
        </w:rPr>
        <w:t>событий;</w:t>
      </w:r>
    </w:p>
    <w:p w14:paraId="34FADA79" w14:textId="77777777" w:rsidR="008B6EAD" w:rsidRDefault="00000000">
      <w:pPr>
        <w:pStyle w:val="a5"/>
        <w:numPr>
          <w:ilvl w:val="0"/>
          <w:numId w:val="22"/>
        </w:numPr>
        <w:tabs>
          <w:tab w:val="left" w:pos="1611"/>
        </w:tabs>
        <w:ind w:left="1415" w:right="997" w:firstLine="0"/>
        <w:jc w:val="left"/>
        <w:rPr>
          <w:sz w:val="24"/>
        </w:rPr>
      </w:pPr>
      <w:r>
        <w:rPr>
          <w:sz w:val="24"/>
        </w:rPr>
        <w:t>определение</w:t>
      </w:r>
      <w:r>
        <w:rPr>
          <w:spacing w:val="32"/>
          <w:sz w:val="24"/>
        </w:rPr>
        <w:t xml:space="preserve"> </w:t>
      </w:r>
      <w:r>
        <w:rPr>
          <w:sz w:val="24"/>
        </w:rPr>
        <w:t>общей</w:t>
      </w:r>
      <w:r>
        <w:rPr>
          <w:spacing w:val="38"/>
          <w:sz w:val="24"/>
        </w:rPr>
        <w:t xml:space="preserve"> </w:t>
      </w:r>
      <w:r>
        <w:rPr>
          <w:sz w:val="24"/>
        </w:rPr>
        <w:t>цели</w:t>
      </w:r>
      <w:r>
        <w:rPr>
          <w:spacing w:val="34"/>
          <w:sz w:val="24"/>
        </w:rPr>
        <w:t xml:space="preserve"> </w:t>
      </w:r>
      <w:r>
        <w:rPr>
          <w:sz w:val="24"/>
        </w:rPr>
        <w:t>и</w:t>
      </w:r>
      <w:r>
        <w:rPr>
          <w:spacing w:val="37"/>
          <w:sz w:val="24"/>
        </w:rPr>
        <w:t xml:space="preserve"> </w:t>
      </w:r>
      <w:r>
        <w:rPr>
          <w:sz w:val="24"/>
        </w:rPr>
        <w:t>путей</w:t>
      </w:r>
      <w:r>
        <w:rPr>
          <w:spacing w:val="37"/>
          <w:sz w:val="24"/>
        </w:rPr>
        <w:t xml:space="preserve"> </w:t>
      </w:r>
      <w:r>
        <w:rPr>
          <w:sz w:val="24"/>
        </w:rPr>
        <w:t>её</w:t>
      </w:r>
      <w:r>
        <w:rPr>
          <w:spacing w:val="35"/>
          <w:sz w:val="24"/>
        </w:rPr>
        <w:t xml:space="preserve"> </w:t>
      </w:r>
      <w:r>
        <w:rPr>
          <w:sz w:val="24"/>
        </w:rPr>
        <w:t>достижения;</w:t>
      </w:r>
      <w:r>
        <w:rPr>
          <w:spacing w:val="37"/>
          <w:sz w:val="24"/>
        </w:rPr>
        <w:t xml:space="preserve"> </w:t>
      </w:r>
      <w:r>
        <w:rPr>
          <w:sz w:val="24"/>
        </w:rPr>
        <w:t>умение</w:t>
      </w:r>
      <w:r>
        <w:rPr>
          <w:spacing w:val="35"/>
          <w:sz w:val="24"/>
        </w:rPr>
        <w:t xml:space="preserve"> </w:t>
      </w:r>
      <w:r>
        <w:rPr>
          <w:sz w:val="24"/>
        </w:rPr>
        <w:t>договариваться</w:t>
      </w:r>
      <w:r>
        <w:rPr>
          <w:spacing w:val="33"/>
          <w:sz w:val="24"/>
        </w:rPr>
        <w:t xml:space="preserve"> </w:t>
      </w:r>
      <w:r>
        <w:rPr>
          <w:sz w:val="24"/>
        </w:rPr>
        <w:t>о</w:t>
      </w:r>
      <w:r>
        <w:rPr>
          <w:spacing w:val="40"/>
          <w:sz w:val="24"/>
        </w:rPr>
        <w:t xml:space="preserve"> </w:t>
      </w:r>
      <w:r>
        <w:rPr>
          <w:sz w:val="24"/>
        </w:rPr>
        <w:t xml:space="preserve">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r>
        <w:rPr>
          <w:b/>
          <w:i/>
          <w:sz w:val="24"/>
        </w:rPr>
        <w:t>Предметными:</w:t>
      </w:r>
      <w:r>
        <w:rPr>
          <w:b/>
          <w:i/>
          <w:spacing w:val="80"/>
          <w:sz w:val="24"/>
        </w:rPr>
        <w:t xml:space="preserve"> </w:t>
      </w:r>
      <w:r>
        <w:rPr>
          <w:sz w:val="24"/>
        </w:rPr>
        <w:t>результатами изучения курса «Финансовая грамотность» являются:</w:t>
      </w:r>
    </w:p>
    <w:p w14:paraId="169C1DD7" w14:textId="77777777" w:rsidR="008B6EAD" w:rsidRDefault="00000000">
      <w:pPr>
        <w:pStyle w:val="a5"/>
        <w:numPr>
          <w:ilvl w:val="0"/>
          <w:numId w:val="22"/>
        </w:numPr>
        <w:tabs>
          <w:tab w:val="left" w:pos="1568"/>
        </w:tabs>
        <w:spacing w:line="242" w:lineRule="auto"/>
        <w:ind w:left="1415" w:right="971" w:firstLine="0"/>
        <w:jc w:val="left"/>
        <w:rPr>
          <w:sz w:val="24"/>
        </w:rPr>
      </w:pPr>
      <w:r>
        <w:rPr>
          <w:sz w:val="24"/>
        </w:rPr>
        <w:t>понимание</w:t>
      </w:r>
      <w:r>
        <w:rPr>
          <w:spacing w:val="-11"/>
          <w:sz w:val="24"/>
        </w:rPr>
        <w:t xml:space="preserve"> </w:t>
      </w:r>
      <w:r>
        <w:rPr>
          <w:sz w:val="24"/>
        </w:rPr>
        <w:t>основных</w:t>
      </w:r>
      <w:r>
        <w:rPr>
          <w:spacing w:val="-5"/>
          <w:sz w:val="24"/>
        </w:rPr>
        <w:t xml:space="preserve"> </w:t>
      </w:r>
      <w:r>
        <w:rPr>
          <w:sz w:val="24"/>
        </w:rPr>
        <w:t>принципов</w:t>
      </w:r>
      <w:r>
        <w:rPr>
          <w:spacing w:val="-3"/>
          <w:sz w:val="24"/>
        </w:rPr>
        <w:t xml:space="preserve"> </w:t>
      </w:r>
      <w:r>
        <w:rPr>
          <w:sz w:val="24"/>
        </w:rPr>
        <w:t>экономической жизни</w:t>
      </w:r>
      <w:r>
        <w:rPr>
          <w:spacing w:val="-9"/>
          <w:sz w:val="24"/>
        </w:rPr>
        <w:t xml:space="preserve"> </w:t>
      </w:r>
      <w:r>
        <w:rPr>
          <w:sz w:val="24"/>
        </w:rPr>
        <w:t>общества:</w:t>
      </w:r>
      <w:r>
        <w:rPr>
          <w:spacing w:val="-5"/>
          <w:sz w:val="24"/>
        </w:rPr>
        <w:t xml:space="preserve"> </w:t>
      </w:r>
      <w:r>
        <w:rPr>
          <w:sz w:val="24"/>
        </w:rPr>
        <w:t>представление</w:t>
      </w:r>
      <w:r>
        <w:rPr>
          <w:spacing w:val="-6"/>
          <w:sz w:val="24"/>
        </w:rPr>
        <w:t xml:space="preserve"> </w:t>
      </w:r>
      <w:r>
        <w:rPr>
          <w:sz w:val="24"/>
        </w:rPr>
        <w:t>о</w:t>
      </w:r>
      <w:r>
        <w:rPr>
          <w:spacing w:val="-1"/>
          <w:sz w:val="24"/>
        </w:rPr>
        <w:t xml:space="preserve"> </w:t>
      </w:r>
      <w:r>
        <w:rPr>
          <w:sz w:val="24"/>
        </w:rPr>
        <w:t>роли</w:t>
      </w:r>
      <w:r>
        <w:rPr>
          <w:spacing w:val="-4"/>
          <w:sz w:val="24"/>
        </w:rPr>
        <w:t xml:space="preserve"> </w:t>
      </w:r>
      <w:r>
        <w:rPr>
          <w:sz w:val="24"/>
        </w:rPr>
        <w:t>денег в семье и обществе, о причинах и последствиях изменения доходов и расходов семьи;</w:t>
      </w:r>
    </w:p>
    <w:p w14:paraId="7E317853" w14:textId="77777777" w:rsidR="008B6EAD" w:rsidRDefault="00000000">
      <w:pPr>
        <w:pStyle w:val="a5"/>
        <w:numPr>
          <w:ilvl w:val="0"/>
          <w:numId w:val="22"/>
        </w:numPr>
        <w:tabs>
          <w:tab w:val="left" w:pos="1563"/>
        </w:tabs>
        <w:spacing w:line="272" w:lineRule="exact"/>
        <w:ind w:left="1563" w:hanging="148"/>
        <w:jc w:val="left"/>
        <w:rPr>
          <w:sz w:val="24"/>
        </w:rPr>
      </w:pPr>
      <w:r>
        <w:rPr>
          <w:sz w:val="24"/>
        </w:rPr>
        <w:t>понимание</w:t>
      </w:r>
      <w:r>
        <w:rPr>
          <w:spacing w:val="-17"/>
          <w:sz w:val="24"/>
        </w:rPr>
        <w:t xml:space="preserve"> </w:t>
      </w:r>
      <w:r>
        <w:rPr>
          <w:sz w:val="24"/>
        </w:rPr>
        <w:t>и</w:t>
      </w:r>
      <w:r>
        <w:rPr>
          <w:spacing w:val="-15"/>
          <w:sz w:val="24"/>
        </w:rPr>
        <w:t xml:space="preserve"> </w:t>
      </w:r>
      <w:r>
        <w:rPr>
          <w:sz w:val="24"/>
        </w:rPr>
        <w:t>правильное</w:t>
      </w:r>
      <w:r>
        <w:rPr>
          <w:spacing w:val="-13"/>
          <w:sz w:val="24"/>
        </w:rPr>
        <w:t xml:space="preserve"> </w:t>
      </w:r>
      <w:r>
        <w:rPr>
          <w:sz w:val="24"/>
        </w:rPr>
        <w:t>использование</w:t>
      </w:r>
      <w:r>
        <w:rPr>
          <w:spacing w:val="-7"/>
          <w:sz w:val="24"/>
        </w:rPr>
        <w:t xml:space="preserve"> </w:t>
      </w:r>
      <w:r>
        <w:rPr>
          <w:sz w:val="24"/>
        </w:rPr>
        <w:t>экономических</w:t>
      </w:r>
      <w:r>
        <w:rPr>
          <w:spacing w:val="-10"/>
          <w:sz w:val="24"/>
        </w:rPr>
        <w:t xml:space="preserve"> </w:t>
      </w:r>
      <w:r>
        <w:rPr>
          <w:spacing w:val="-2"/>
          <w:sz w:val="24"/>
        </w:rPr>
        <w:t>терминов;</w:t>
      </w:r>
    </w:p>
    <w:p w14:paraId="4AE20356" w14:textId="77777777" w:rsidR="008B6EAD" w:rsidRDefault="00000000">
      <w:pPr>
        <w:pStyle w:val="a5"/>
        <w:numPr>
          <w:ilvl w:val="0"/>
          <w:numId w:val="22"/>
        </w:numPr>
        <w:tabs>
          <w:tab w:val="left" w:pos="1563"/>
        </w:tabs>
        <w:spacing w:line="242" w:lineRule="auto"/>
        <w:ind w:left="1415" w:right="938" w:firstLine="0"/>
        <w:rPr>
          <w:sz w:val="24"/>
        </w:rPr>
      </w:pPr>
      <w:r>
        <w:rPr>
          <w:sz w:val="24"/>
        </w:rPr>
        <w:t>освоение</w:t>
      </w:r>
      <w:r>
        <w:rPr>
          <w:spacing w:val="-11"/>
          <w:sz w:val="24"/>
        </w:rPr>
        <w:t xml:space="preserve"> </w:t>
      </w:r>
      <w:r>
        <w:rPr>
          <w:sz w:val="24"/>
        </w:rPr>
        <w:t>приёмов</w:t>
      </w:r>
      <w:r>
        <w:rPr>
          <w:spacing w:val="-9"/>
          <w:sz w:val="24"/>
        </w:rPr>
        <w:t xml:space="preserve"> </w:t>
      </w:r>
      <w:r>
        <w:rPr>
          <w:sz w:val="24"/>
        </w:rPr>
        <w:t>работы</w:t>
      </w:r>
      <w:r>
        <w:rPr>
          <w:spacing w:val="-4"/>
          <w:sz w:val="24"/>
        </w:rPr>
        <w:t xml:space="preserve"> </w:t>
      </w:r>
      <w:r>
        <w:rPr>
          <w:sz w:val="24"/>
        </w:rPr>
        <w:t>с</w:t>
      </w:r>
      <w:r>
        <w:rPr>
          <w:spacing w:val="-12"/>
          <w:sz w:val="24"/>
        </w:rPr>
        <w:t xml:space="preserve"> </w:t>
      </w:r>
      <w:r>
        <w:rPr>
          <w:sz w:val="24"/>
        </w:rPr>
        <w:t>экономической</w:t>
      </w:r>
      <w:r>
        <w:rPr>
          <w:spacing w:val="-5"/>
          <w:sz w:val="24"/>
        </w:rPr>
        <w:t xml:space="preserve"> </w:t>
      </w:r>
      <w:r>
        <w:rPr>
          <w:sz w:val="24"/>
        </w:rPr>
        <w:t>информацией,</w:t>
      </w:r>
      <w:r>
        <w:rPr>
          <w:spacing w:val="-4"/>
          <w:sz w:val="24"/>
        </w:rPr>
        <w:t xml:space="preserve"> </w:t>
      </w:r>
      <w:r>
        <w:rPr>
          <w:sz w:val="24"/>
        </w:rPr>
        <w:t>её</w:t>
      </w:r>
      <w:r>
        <w:rPr>
          <w:spacing w:val="-12"/>
          <w:sz w:val="24"/>
        </w:rPr>
        <w:t xml:space="preserve"> </w:t>
      </w:r>
      <w:r>
        <w:rPr>
          <w:sz w:val="24"/>
        </w:rPr>
        <w:t>осмысление;</w:t>
      </w:r>
      <w:r>
        <w:rPr>
          <w:spacing w:val="-10"/>
          <w:sz w:val="24"/>
        </w:rPr>
        <w:t xml:space="preserve"> </w:t>
      </w:r>
      <w:r>
        <w:rPr>
          <w:sz w:val="24"/>
        </w:rPr>
        <w:t>проведение</w:t>
      </w:r>
      <w:r>
        <w:rPr>
          <w:spacing w:val="-7"/>
          <w:sz w:val="24"/>
        </w:rPr>
        <w:t xml:space="preserve"> </w:t>
      </w:r>
      <w:r>
        <w:rPr>
          <w:sz w:val="24"/>
        </w:rPr>
        <w:t>простых финансовых расчётов.</w:t>
      </w:r>
    </w:p>
    <w:p w14:paraId="5BA6C565" w14:textId="77777777" w:rsidR="008B6EAD" w:rsidRDefault="00000000">
      <w:pPr>
        <w:pStyle w:val="a5"/>
        <w:numPr>
          <w:ilvl w:val="0"/>
          <w:numId w:val="22"/>
        </w:numPr>
        <w:tabs>
          <w:tab w:val="left" w:pos="1578"/>
        </w:tabs>
        <w:ind w:left="1415" w:right="891" w:firstLine="0"/>
        <w:rPr>
          <w:sz w:val="24"/>
        </w:rPr>
      </w:pPr>
      <w:r>
        <w:rPr>
          <w:sz w:val="24"/>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14:paraId="27EF94A7" w14:textId="77777777" w:rsidR="008B6EAD" w:rsidRDefault="00000000">
      <w:pPr>
        <w:pStyle w:val="a5"/>
        <w:numPr>
          <w:ilvl w:val="0"/>
          <w:numId w:val="22"/>
        </w:numPr>
        <w:tabs>
          <w:tab w:val="left" w:pos="1602"/>
        </w:tabs>
        <w:spacing w:line="242" w:lineRule="auto"/>
        <w:ind w:left="1415" w:right="905" w:firstLine="0"/>
        <w:rPr>
          <w:sz w:val="24"/>
        </w:rPr>
      </w:pPr>
      <w:r>
        <w:rPr>
          <w:sz w:val="24"/>
        </w:rPr>
        <w:t xml:space="preserve">определение элементарных проблем в области семейных финансов и нахождение путей их </w:t>
      </w:r>
      <w:r>
        <w:rPr>
          <w:spacing w:val="-2"/>
          <w:sz w:val="24"/>
        </w:rPr>
        <w:t>решения;</w:t>
      </w:r>
    </w:p>
    <w:p w14:paraId="2D267FCB" w14:textId="77777777" w:rsidR="008B6EAD" w:rsidRDefault="00000000">
      <w:pPr>
        <w:pStyle w:val="a5"/>
        <w:numPr>
          <w:ilvl w:val="0"/>
          <w:numId w:val="22"/>
        </w:numPr>
        <w:tabs>
          <w:tab w:val="left" w:pos="1568"/>
        </w:tabs>
        <w:spacing w:line="242" w:lineRule="auto"/>
        <w:ind w:left="1415" w:right="892" w:firstLine="0"/>
        <w:rPr>
          <w:sz w:val="24"/>
        </w:rPr>
      </w:pPr>
      <w:r>
        <w:rPr>
          <w:sz w:val="24"/>
        </w:rPr>
        <w:t>развитие кругозора</w:t>
      </w:r>
      <w:r>
        <w:rPr>
          <w:spacing w:val="-2"/>
          <w:sz w:val="24"/>
        </w:rPr>
        <w:t xml:space="preserve"> </w:t>
      </w:r>
      <w:r>
        <w:rPr>
          <w:sz w:val="24"/>
        </w:rPr>
        <w:t>в</w:t>
      </w:r>
      <w:r>
        <w:rPr>
          <w:spacing w:val="-3"/>
          <w:sz w:val="24"/>
        </w:rPr>
        <w:t xml:space="preserve"> </w:t>
      </w:r>
      <w:r>
        <w:rPr>
          <w:sz w:val="24"/>
        </w:rPr>
        <w:t>области экономической</w:t>
      </w:r>
      <w:r>
        <w:rPr>
          <w:spacing w:val="-4"/>
          <w:sz w:val="24"/>
        </w:rPr>
        <w:t xml:space="preserve"> </w:t>
      </w:r>
      <w:r>
        <w:rPr>
          <w:sz w:val="24"/>
        </w:rPr>
        <w:t>жизни</w:t>
      </w:r>
      <w:r>
        <w:rPr>
          <w:spacing w:val="-4"/>
          <w:sz w:val="24"/>
        </w:rPr>
        <w:t xml:space="preserve"> </w:t>
      </w:r>
      <w:r>
        <w:rPr>
          <w:sz w:val="24"/>
        </w:rPr>
        <w:t>общества</w:t>
      </w:r>
      <w:r>
        <w:rPr>
          <w:spacing w:val="-6"/>
          <w:sz w:val="24"/>
        </w:rPr>
        <w:t xml:space="preserve"> </w:t>
      </w:r>
      <w:r>
        <w:rPr>
          <w:sz w:val="24"/>
        </w:rPr>
        <w:t>и формирование</w:t>
      </w:r>
      <w:r>
        <w:rPr>
          <w:spacing w:val="-2"/>
          <w:sz w:val="24"/>
        </w:rPr>
        <w:t xml:space="preserve"> </w:t>
      </w:r>
      <w:r>
        <w:rPr>
          <w:sz w:val="24"/>
        </w:rPr>
        <w:t>познавательно-го интереса к изучению общественных дисциплин.</w:t>
      </w:r>
    </w:p>
    <w:p w14:paraId="39016045" w14:textId="77777777" w:rsidR="008B6EAD" w:rsidRDefault="00000000">
      <w:pPr>
        <w:spacing w:before="260"/>
        <w:ind w:left="1415"/>
        <w:rPr>
          <w:sz w:val="24"/>
        </w:rPr>
      </w:pPr>
      <w:r>
        <w:rPr>
          <w:sz w:val="24"/>
        </w:rPr>
        <w:t>Планируемые</w:t>
      </w:r>
      <w:r>
        <w:rPr>
          <w:spacing w:val="-3"/>
          <w:sz w:val="24"/>
        </w:rPr>
        <w:t xml:space="preserve"> </w:t>
      </w:r>
      <w:r>
        <w:rPr>
          <w:sz w:val="24"/>
        </w:rPr>
        <w:t>результаты</w:t>
      </w:r>
      <w:r>
        <w:rPr>
          <w:spacing w:val="-1"/>
          <w:sz w:val="24"/>
        </w:rPr>
        <w:t xml:space="preserve"> </w:t>
      </w:r>
      <w:r>
        <w:rPr>
          <w:b/>
          <w:sz w:val="24"/>
        </w:rPr>
        <w:t>в</w:t>
      </w:r>
      <w:r>
        <w:rPr>
          <w:b/>
          <w:spacing w:val="-2"/>
          <w:sz w:val="24"/>
        </w:rPr>
        <w:t xml:space="preserve"> </w:t>
      </w:r>
      <w:r>
        <w:rPr>
          <w:b/>
          <w:sz w:val="24"/>
        </w:rPr>
        <w:t>7</w:t>
      </w:r>
      <w:r>
        <w:rPr>
          <w:b/>
          <w:spacing w:val="-6"/>
          <w:sz w:val="24"/>
        </w:rPr>
        <w:t xml:space="preserve"> </w:t>
      </w:r>
      <w:r>
        <w:rPr>
          <w:b/>
          <w:spacing w:val="-2"/>
          <w:sz w:val="24"/>
        </w:rPr>
        <w:t>классе</w:t>
      </w:r>
      <w:r>
        <w:rPr>
          <w:spacing w:val="-2"/>
          <w:sz w:val="24"/>
        </w:rPr>
        <w:t>:</w:t>
      </w:r>
    </w:p>
    <w:p w14:paraId="04D70286" w14:textId="77777777" w:rsidR="008B6EAD" w:rsidRDefault="00000000">
      <w:pPr>
        <w:spacing w:before="2" w:line="275" w:lineRule="exact"/>
        <w:ind w:left="1415"/>
        <w:rPr>
          <w:sz w:val="24"/>
        </w:rPr>
      </w:pPr>
      <w:r>
        <w:rPr>
          <w:b/>
          <w:sz w:val="24"/>
        </w:rPr>
        <w:t>Личностными</w:t>
      </w:r>
      <w:r>
        <w:rPr>
          <w:b/>
          <w:spacing w:val="-8"/>
          <w:sz w:val="24"/>
        </w:rPr>
        <w:t xml:space="preserve"> </w:t>
      </w:r>
      <w:r>
        <w:rPr>
          <w:b/>
          <w:sz w:val="24"/>
        </w:rPr>
        <w:t>результатами</w:t>
      </w:r>
      <w:r>
        <w:rPr>
          <w:b/>
          <w:spacing w:val="-5"/>
          <w:sz w:val="24"/>
        </w:rPr>
        <w:t xml:space="preserve"> </w:t>
      </w:r>
      <w:r>
        <w:rPr>
          <w:sz w:val="24"/>
        </w:rPr>
        <w:t>изучение</w:t>
      </w:r>
      <w:r>
        <w:rPr>
          <w:spacing w:val="-8"/>
          <w:sz w:val="24"/>
        </w:rPr>
        <w:t xml:space="preserve"> </w:t>
      </w:r>
      <w:r>
        <w:rPr>
          <w:sz w:val="24"/>
        </w:rPr>
        <w:t>курса</w:t>
      </w:r>
      <w:r>
        <w:rPr>
          <w:spacing w:val="-7"/>
          <w:sz w:val="24"/>
        </w:rPr>
        <w:t xml:space="preserve"> </w:t>
      </w:r>
      <w:r>
        <w:rPr>
          <w:sz w:val="24"/>
        </w:rPr>
        <w:t>«Финансовая</w:t>
      </w:r>
      <w:r>
        <w:rPr>
          <w:spacing w:val="-15"/>
          <w:sz w:val="24"/>
        </w:rPr>
        <w:t xml:space="preserve"> </w:t>
      </w:r>
      <w:r>
        <w:rPr>
          <w:sz w:val="24"/>
        </w:rPr>
        <w:t>грамотность»</w:t>
      </w:r>
      <w:r>
        <w:rPr>
          <w:spacing w:val="-10"/>
          <w:sz w:val="24"/>
        </w:rPr>
        <w:t xml:space="preserve"> </w:t>
      </w:r>
      <w:r>
        <w:rPr>
          <w:spacing w:val="-2"/>
          <w:sz w:val="24"/>
        </w:rPr>
        <w:t>являются:</w:t>
      </w:r>
    </w:p>
    <w:p w14:paraId="47887EC9" w14:textId="77777777" w:rsidR="008B6EAD" w:rsidRDefault="00000000">
      <w:pPr>
        <w:pStyle w:val="a5"/>
        <w:numPr>
          <w:ilvl w:val="0"/>
          <w:numId w:val="22"/>
        </w:numPr>
        <w:tabs>
          <w:tab w:val="left" w:pos="2121"/>
        </w:tabs>
        <w:spacing w:line="274" w:lineRule="exact"/>
        <w:ind w:left="2121"/>
        <w:jc w:val="left"/>
        <w:rPr>
          <w:sz w:val="24"/>
        </w:rPr>
      </w:pPr>
      <w:r>
        <w:rPr>
          <w:sz w:val="24"/>
        </w:rPr>
        <w:t>умение</w:t>
      </w:r>
      <w:r>
        <w:rPr>
          <w:spacing w:val="-4"/>
          <w:sz w:val="24"/>
        </w:rPr>
        <w:t xml:space="preserve"> </w:t>
      </w:r>
      <w:r>
        <w:rPr>
          <w:sz w:val="24"/>
        </w:rPr>
        <w:t>грамотно</w:t>
      </w:r>
      <w:r>
        <w:rPr>
          <w:spacing w:val="-7"/>
          <w:sz w:val="24"/>
        </w:rPr>
        <w:t xml:space="preserve"> </w:t>
      </w:r>
      <w:r>
        <w:rPr>
          <w:sz w:val="24"/>
        </w:rPr>
        <w:t>распоряжаться</w:t>
      </w:r>
      <w:r>
        <w:rPr>
          <w:spacing w:val="-2"/>
          <w:sz w:val="24"/>
        </w:rPr>
        <w:t xml:space="preserve"> деньгами.</w:t>
      </w:r>
    </w:p>
    <w:p w14:paraId="5A74B005" w14:textId="77777777" w:rsidR="008B6EAD" w:rsidRDefault="00000000">
      <w:pPr>
        <w:pStyle w:val="a5"/>
        <w:numPr>
          <w:ilvl w:val="0"/>
          <w:numId w:val="22"/>
        </w:numPr>
        <w:tabs>
          <w:tab w:val="left" w:pos="2121"/>
        </w:tabs>
        <w:spacing w:line="242" w:lineRule="auto"/>
        <w:ind w:left="1415" w:right="1079" w:firstLine="0"/>
        <w:jc w:val="left"/>
        <w:rPr>
          <w:sz w:val="24"/>
        </w:rPr>
      </w:pPr>
      <w:r>
        <w:rPr>
          <w:sz w:val="24"/>
        </w:rPr>
        <w:t>овладение</w:t>
      </w:r>
      <w:r>
        <w:rPr>
          <w:spacing w:val="-7"/>
          <w:sz w:val="24"/>
        </w:rPr>
        <w:t xml:space="preserve"> </w:t>
      </w:r>
      <w:r>
        <w:rPr>
          <w:sz w:val="24"/>
        </w:rPr>
        <w:t>начальными</w:t>
      </w:r>
      <w:r>
        <w:rPr>
          <w:spacing w:val="-1"/>
          <w:sz w:val="24"/>
        </w:rPr>
        <w:t xml:space="preserve"> </w:t>
      </w:r>
      <w:r>
        <w:rPr>
          <w:sz w:val="24"/>
        </w:rPr>
        <w:t>навыками</w:t>
      </w:r>
      <w:r>
        <w:rPr>
          <w:spacing w:val="72"/>
          <w:sz w:val="24"/>
        </w:rPr>
        <w:t xml:space="preserve"> </w:t>
      </w:r>
      <w:r>
        <w:rPr>
          <w:sz w:val="24"/>
        </w:rPr>
        <w:t>адаптации</w:t>
      </w:r>
      <w:r>
        <w:rPr>
          <w:spacing w:val="-6"/>
          <w:sz w:val="24"/>
        </w:rPr>
        <w:t xml:space="preserve"> </w:t>
      </w:r>
      <w:r>
        <w:rPr>
          <w:sz w:val="24"/>
        </w:rPr>
        <w:t>в</w:t>
      </w:r>
      <w:r>
        <w:rPr>
          <w:spacing w:val="-9"/>
          <w:sz w:val="24"/>
        </w:rPr>
        <w:t xml:space="preserve"> </w:t>
      </w:r>
      <w:r>
        <w:rPr>
          <w:sz w:val="24"/>
        </w:rPr>
        <w:t>мире</w:t>
      </w:r>
      <w:r>
        <w:rPr>
          <w:spacing w:val="-3"/>
          <w:sz w:val="24"/>
        </w:rPr>
        <w:t xml:space="preserve"> </w:t>
      </w:r>
      <w:r>
        <w:rPr>
          <w:sz w:val="24"/>
        </w:rPr>
        <w:t>финансовых</w:t>
      </w:r>
      <w:r>
        <w:rPr>
          <w:spacing w:val="-6"/>
          <w:sz w:val="24"/>
        </w:rPr>
        <w:t xml:space="preserve"> </w:t>
      </w:r>
      <w:r>
        <w:rPr>
          <w:sz w:val="24"/>
        </w:rPr>
        <w:t>отношений:</w:t>
      </w:r>
      <w:r>
        <w:rPr>
          <w:spacing w:val="-2"/>
          <w:sz w:val="24"/>
        </w:rPr>
        <w:t xml:space="preserve"> </w:t>
      </w:r>
      <w:r>
        <w:rPr>
          <w:sz w:val="24"/>
        </w:rPr>
        <w:t>сопостав-ление доходов и расходов;</w:t>
      </w:r>
    </w:p>
    <w:p w14:paraId="4991A933" w14:textId="77777777" w:rsidR="008B6EAD" w:rsidRDefault="00000000">
      <w:pPr>
        <w:pStyle w:val="a5"/>
        <w:numPr>
          <w:ilvl w:val="0"/>
          <w:numId w:val="22"/>
        </w:numPr>
        <w:tabs>
          <w:tab w:val="left" w:pos="2121"/>
        </w:tabs>
        <w:spacing w:line="242" w:lineRule="auto"/>
        <w:ind w:left="1415" w:right="1075" w:firstLine="0"/>
        <w:jc w:val="left"/>
        <w:rPr>
          <w:sz w:val="24"/>
        </w:rPr>
      </w:pPr>
      <w:r>
        <w:rPr>
          <w:sz w:val="24"/>
        </w:rPr>
        <w:t>развитие</w:t>
      </w:r>
      <w:r>
        <w:rPr>
          <w:spacing w:val="-3"/>
          <w:sz w:val="24"/>
        </w:rPr>
        <w:t xml:space="preserve"> </w:t>
      </w:r>
      <w:r>
        <w:rPr>
          <w:sz w:val="24"/>
        </w:rPr>
        <w:t>самостоятельности</w:t>
      </w:r>
      <w:r>
        <w:rPr>
          <w:spacing w:val="-6"/>
          <w:sz w:val="24"/>
        </w:rPr>
        <w:t xml:space="preserve"> </w:t>
      </w:r>
      <w:r>
        <w:rPr>
          <w:sz w:val="24"/>
        </w:rPr>
        <w:t>и</w:t>
      </w:r>
      <w:r>
        <w:rPr>
          <w:spacing w:val="-1"/>
          <w:sz w:val="24"/>
        </w:rPr>
        <w:t xml:space="preserve"> </w:t>
      </w:r>
      <w:r>
        <w:rPr>
          <w:sz w:val="24"/>
        </w:rPr>
        <w:t>личной</w:t>
      </w:r>
      <w:r>
        <w:rPr>
          <w:spacing w:val="-6"/>
          <w:sz w:val="24"/>
        </w:rPr>
        <w:t xml:space="preserve"> </w:t>
      </w:r>
      <w:r>
        <w:rPr>
          <w:sz w:val="24"/>
        </w:rPr>
        <w:t>ответственности</w:t>
      </w:r>
      <w:r>
        <w:rPr>
          <w:spacing w:val="-1"/>
          <w:sz w:val="24"/>
        </w:rPr>
        <w:t xml:space="preserve"> </w:t>
      </w:r>
      <w:r>
        <w:rPr>
          <w:sz w:val="24"/>
        </w:rPr>
        <w:t>за</w:t>
      </w:r>
      <w:r>
        <w:rPr>
          <w:spacing w:val="-8"/>
          <w:sz w:val="24"/>
        </w:rPr>
        <w:t xml:space="preserve"> </w:t>
      </w:r>
      <w:r>
        <w:rPr>
          <w:sz w:val="24"/>
        </w:rPr>
        <w:t>свои</w:t>
      </w:r>
      <w:r>
        <w:rPr>
          <w:spacing w:val="-6"/>
          <w:sz w:val="24"/>
        </w:rPr>
        <w:t xml:space="preserve"> </w:t>
      </w:r>
      <w:r>
        <w:rPr>
          <w:sz w:val="24"/>
        </w:rPr>
        <w:t>поступки;</w:t>
      </w:r>
      <w:r>
        <w:rPr>
          <w:spacing w:val="-6"/>
          <w:sz w:val="24"/>
        </w:rPr>
        <w:t xml:space="preserve"> </w:t>
      </w:r>
      <w:r>
        <w:rPr>
          <w:sz w:val="24"/>
        </w:rPr>
        <w:t>планирование собственного бюджета, предложение вариантов собственного заработка;</w:t>
      </w:r>
    </w:p>
    <w:p w14:paraId="7414ED41" w14:textId="77777777" w:rsidR="008B6EAD" w:rsidRDefault="00000000">
      <w:pPr>
        <w:pStyle w:val="a5"/>
        <w:numPr>
          <w:ilvl w:val="0"/>
          <w:numId w:val="22"/>
        </w:numPr>
        <w:tabs>
          <w:tab w:val="left" w:pos="2121"/>
        </w:tabs>
        <w:ind w:left="1415" w:right="1176" w:firstLine="0"/>
        <w:jc w:val="left"/>
        <w:rPr>
          <w:sz w:val="24"/>
        </w:rPr>
      </w:pPr>
      <w:r>
        <w:rPr>
          <w:sz w:val="24"/>
        </w:rPr>
        <w:t>развитие</w:t>
      </w:r>
      <w:r>
        <w:rPr>
          <w:spacing w:val="-7"/>
          <w:sz w:val="24"/>
        </w:rPr>
        <w:t xml:space="preserve"> </w:t>
      </w:r>
      <w:r>
        <w:rPr>
          <w:sz w:val="24"/>
        </w:rPr>
        <w:t>навыков</w:t>
      </w:r>
      <w:r>
        <w:rPr>
          <w:spacing w:val="-4"/>
          <w:sz w:val="24"/>
        </w:rPr>
        <w:t xml:space="preserve"> </w:t>
      </w:r>
      <w:r>
        <w:rPr>
          <w:sz w:val="24"/>
        </w:rPr>
        <w:t>сотрудничества</w:t>
      </w:r>
      <w:r>
        <w:rPr>
          <w:spacing w:val="-2"/>
          <w:sz w:val="24"/>
        </w:rPr>
        <w:t xml:space="preserve"> </w:t>
      </w:r>
      <w:r>
        <w:rPr>
          <w:sz w:val="24"/>
        </w:rPr>
        <w:t>с</w:t>
      </w:r>
      <w:r>
        <w:rPr>
          <w:spacing w:val="-2"/>
          <w:sz w:val="24"/>
        </w:rPr>
        <w:t xml:space="preserve"> </w:t>
      </w:r>
      <w:r>
        <w:rPr>
          <w:sz w:val="24"/>
        </w:rPr>
        <w:t>взрослыми</w:t>
      </w:r>
      <w:r>
        <w:rPr>
          <w:spacing w:val="-10"/>
          <w:sz w:val="24"/>
        </w:rPr>
        <w:t xml:space="preserve"> </w:t>
      </w:r>
      <w:r>
        <w:rPr>
          <w:sz w:val="24"/>
        </w:rPr>
        <w:t>и сверстниками</w:t>
      </w:r>
      <w:r>
        <w:rPr>
          <w:spacing w:val="-5"/>
          <w:sz w:val="24"/>
        </w:rPr>
        <w:t xml:space="preserve"> </w:t>
      </w:r>
      <w:r>
        <w:rPr>
          <w:sz w:val="24"/>
        </w:rPr>
        <w:t>в</w:t>
      </w:r>
      <w:r>
        <w:rPr>
          <w:spacing w:val="-4"/>
          <w:sz w:val="24"/>
        </w:rPr>
        <w:t xml:space="preserve"> </w:t>
      </w:r>
      <w:r>
        <w:rPr>
          <w:sz w:val="24"/>
        </w:rPr>
        <w:t>разных</w:t>
      </w:r>
      <w:r>
        <w:rPr>
          <w:spacing w:val="-6"/>
          <w:sz w:val="24"/>
        </w:rPr>
        <w:t xml:space="preserve"> </w:t>
      </w:r>
      <w:r>
        <w:rPr>
          <w:sz w:val="24"/>
        </w:rPr>
        <w:t>игровых</w:t>
      </w:r>
      <w:r>
        <w:rPr>
          <w:spacing w:val="-6"/>
          <w:sz w:val="24"/>
        </w:rPr>
        <w:t xml:space="preserve"> </w:t>
      </w:r>
      <w:r>
        <w:rPr>
          <w:sz w:val="24"/>
        </w:rPr>
        <w:t>и ре-альных экономических ситуациях; участие в принятии решение о семейном бюджете. Требования</w:t>
      </w:r>
      <w:r>
        <w:rPr>
          <w:spacing w:val="40"/>
          <w:sz w:val="24"/>
        </w:rPr>
        <w:t xml:space="preserve"> </w:t>
      </w:r>
      <w:r>
        <w:rPr>
          <w:sz w:val="24"/>
        </w:rPr>
        <w:t xml:space="preserve">к </w:t>
      </w:r>
      <w:r>
        <w:rPr>
          <w:b/>
          <w:sz w:val="24"/>
        </w:rPr>
        <w:t xml:space="preserve">предметным результатам </w:t>
      </w:r>
      <w:r>
        <w:rPr>
          <w:sz w:val="24"/>
        </w:rPr>
        <w:t>освоения курса:</w:t>
      </w:r>
    </w:p>
    <w:p w14:paraId="61DECDBF" w14:textId="77777777" w:rsidR="008B6EAD" w:rsidRDefault="00000000">
      <w:pPr>
        <w:pStyle w:val="a5"/>
        <w:numPr>
          <w:ilvl w:val="0"/>
          <w:numId w:val="23"/>
        </w:numPr>
        <w:tabs>
          <w:tab w:val="left" w:pos="1582"/>
        </w:tabs>
        <w:ind w:left="1415" w:right="892" w:firstLine="0"/>
        <w:rPr>
          <w:sz w:val="24"/>
        </w:rPr>
      </w:pPr>
      <w:r>
        <w:rPr>
          <w:sz w:val="24"/>
        </w:rPr>
        <w:t>овладение понятиями: деньги и денежная масса, покупательная способность денег, благосо-стояние семьи, профицит и дефицит семейного бюджета, банк, финансовое планирование, со-циальные выплаты.</w:t>
      </w:r>
    </w:p>
    <w:p w14:paraId="3B881166" w14:textId="77777777" w:rsidR="008B6EAD" w:rsidRDefault="00000000">
      <w:pPr>
        <w:spacing w:before="3" w:line="275" w:lineRule="exact"/>
        <w:ind w:left="1416"/>
        <w:rPr>
          <w:sz w:val="24"/>
        </w:rPr>
      </w:pPr>
      <w:r>
        <w:rPr>
          <w:b/>
          <w:sz w:val="24"/>
        </w:rPr>
        <w:t>Метапредметными</w:t>
      </w:r>
      <w:r>
        <w:rPr>
          <w:b/>
          <w:spacing w:val="-16"/>
          <w:sz w:val="24"/>
        </w:rPr>
        <w:t xml:space="preserve"> </w:t>
      </w:r>
      <w:r>
        <w:rPr>
          <w:b/>
          <w:sz w:val="24"/>
        </w:rPr>
        <w:t>результатами</w:t>
      </w:r>
      <w:r>
        <w:rPr>
          <w:b/>
          <w:spacing w:val="-7"/>
          <w:sz w:val="24"/>
        </w:rPr>
        <w:t xml:space="preserve"> </w:t>
      </w:r>
      <w:r>
        <w:rPr>
          <w:sz w:val="24"/>
        </w:rPr>
        <w:t>изучения</w:t>
      </w:r>
      <w:r>
        <w:rPr>
          <w:spacing w:val="-9"/>
          <w:sz w:val="24"/>
        </w:rPr>
        <w:t xml:space="preserve"> </w:t>
      </w:r>
      <w:r>
        <w:rPr>
          <w:sz w:val="24"/>
        </w:rPr>
        <w:t>курса</w:t>
      </w:r>
      <w:r>
        <w:rPr>
          <w:spacing w:val="-5"/>
          <w:sz w:val="24"/>
        </w:rPr>
        <w:t xml:space="preserve"> </w:t>
      </w:r>
      <w:r>
        <w:rPr>
          <w:sz w:val="24"/>
        </w:rPr>
        <w:t>«Финансовая</w:t>
      </w:r>
      <w:r>
        <w:rPr>
          <w:spacing w:val="-15"/>
          <w:sz w:val="24"/>
        </w:rPr>
        <w:t xml:space="preserve"> </w:t>
      </w:r>
      <w:r>
        <w:rPr>
          <w:sz w:val="24"/>
        </w:rPr>
        <w:t>грамотность»</w:t>
      </w:r>
      <w:r>
        <w:rPr>
          <w:spacing w:val="-12"/>
          <w:sz w:val="24"/>
        </w:rPr>
        <w:t xml:space="preserve"> </w:t>
      </w:r>
      <w:r>
        <w:rPr>
          <w:spacing w:val="-2"/>
          <w:sz w:val="24"/>
        </w:rPr>
        <w:t>являются:</w:t>
      </w:r>
    </w:p>
    <w:p w14:paraId="6E1036F1" w14:textId="77777777" w:rsidR="008B6EAD" w:rsidRDefault="00000000">
      <w:pPr>
        <w:pStyle w:val="3"/>
        <w:spacing w:line="271" w:lineRule="exact"/>
        <w:ind w:left="1415"/>
        <w:jc w:val="left"/>
      </w:pPr>
      <w:bookmarkStart w:id="461" w:name="Познавательные:"/>
      <w:bookmarkEnd w:id="461"/>
      <w:r>
        <w:rPr>
          <w:spacing w:val="-2"/>
        </w:rPr>
        <w:t>Познавательные:</w:t>
      </w:r>
    </w:p>
    <w:p w14:paraId="7F18A0ED" w14:textId="77777777" w:rsidR="008B6EAD" w:rsidRDefault="00000000">
      <w:pPr>
        <w:pStyle w:val="a5"/>
        <w:numPr>
          <w:ilvl w:val="0"/>
          <w:numId w:val="22"/>
        </w:numPr>
        <w:tabs>
          <w:tab w:val="left" w:pos="1563"/>
        </w:tabs>
        <w:spacing w:line="272" w:lineRule="exact"/>
        <w:ind w:left="1563" w:hanging="148"/>
        <w:jc w:val="left"/>
        <w:rPr>
          <w:sz w:val="24"/>
        </w:rPr>
      </w:pPr>
      <w:r>
        <w:rPr>
          <w:sz w:val="24"/>
        </w:rPr>
        <w:t>освоение</w:t>
      </w:r>
      <w:r>
        <w:rPr>
          <w:spacing w:val="-11"/>
          <w:sz w:val="24"/>
        </w:rPr>
        <w:t xml:space="preserve"> </w:t>
      </w:r>
      <w:r>
        <w:rPr>
          <w:sz w:val="24"/>
        </w:rPr>
        <w:t>способов</w:t>
      </w:r>
      <w:r>
        <w:rPr>
          <w:spacing w:val="-5"/>
          <w:sz w:val="24"/>
        </w:rPr>
        <w:t xml:space="preserve"> </w:t>
      </w:r>
      <w:r>
        <w:rPr>
          <w:sz w:val="24"/>
        </w:rPr>
        <w:t>решения</w:t>
      </w:r>
      <w:r>
        <w:rPr>
          <w:spacing w:val="-12"/>
          <w:sz w:val="24"/>
        </w:rPr>
        <w:t xml:space="preserve"> </w:t>
      </w:r>
      <w:r>
        <w:rPr>
          <w:sz w:val="24"/>
        </w:rPr>
        <w:t>проблем</w:t>
      </w:r>
      <w:r>
        <w:rPr>
          <w:spacing w:val="-5"/>
          <w:sz w:val="24"/>
        </w:rPr>
        <w:t xml:space="preserve"> </w:t>
      </w:r>
      <w:r>
        <w:rPr>
          <w:sz w:val="24"/>
        </w:rPr>
        <w:t>творческого</w:t>
      </w:r>
      <w:r>
        <w:rPr>
          <w:spacing w:val="-7"/>
          <w:sz w:val="24"/>
        </w:rPr>
        <w:t xml:space="preserve"> </w:t>
      </w:r>
      <w:r>
        <w:rPr>
          <w:sz w:val="24"/>
        </w:rPr>
        <w:t>и</w:t>
      </w:r>
      <w:r>
        <w:rPr>
          <w:spacing w:val="-11"/>
          <w:sz w:val="24"/>
        </w:rPr>
        <w:t xml:space="preserve"> </w:t>
      </w:r>
      <w:r>
        <w:rPr>
          <w:sz w:val="24"/>
        </w:rPr>
        <w:t>поискового</w:t>
      </w:r>
      <w:r>
        <w:rPr>
          <w:spacing w:val="-2"/>
          <w:sz w:val="24"/>
        </w:rPr>
        <w:t xml:space="preserve"> характера;</w:t>
      </w:r>
    </w:p>
    <w:p w14:paraId="6EE29B28" w14:textId="77777777" w:rsidR="008B6EAD" w:rsidRDefault="008B6EAD">
      <w:pPr>
        <w:pStyle w:val="a5"/>
        <w:spacing w:line="272" w:lineRule="exact"/>
        <w:jc w:val="left"/>
        <w:rPr>
          <w:sz w:val="24"/>
        </w:rPr>
        <w:sectPr w:rsidR="008B6EAD">
          <w:pgSz w:w="12240" w:h="15840"/>
          <w:pgMar w:top="640" w:right="0" w:bottom="960" w:left="0" w:header="0" w:footer="728" w:gutter="0"/>
          <w:cols w:space="720"/>
        </w:sectPr>
      </w:pPr>
    </w:p>
    <w:p w14:paraId="06673F80" w14:textId="77777777" w:rsidR="008B6EAD" w:rsidRDefault="00000000">
      <w:pPr>
        <w:pStyle w:val="a5"/>
        <w:numPr>
          <w:ilvl w:val="0"/>
          <w:numId w:val="22"/>
        </w:numPr>
        <w:tabs>
          <w:tab w:val="left" w:pos="1573"/>
        </w:tabs>
        <w:spacing w:before="67"/>
        <w:ind w:left="1415" w:right="891" w:firstLine="0"/>
        <w:rPr>
          <w:sz w:val="24"/>
        </w:rPr>
      </w:pPr>
      <w:r>
        <w:rPr>
          <w:sz w:val="24"/>
        </w:rPr>
        <w:lastRenderedPageBreak/>
        <w:t>использование различных способов поиска, сбора,</w:t>
      </w:r>
      <w:r>
        <w:rPr>
          <w:spacing w:val="-1"/>
          <w:sz w:val="24"/>
        </w:rPr>
        <w:t xml:space="preserve"> </w:t>
      </w:r>
      <w:r>
        <w:rPr>
          <w:sz w:val="24"/>
        </w:rPr>
        <w:t>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14:paraId="41FBCF9E" w14:textId="77777777" w:rsidR="008B6EAD" w:rsidRDefault="00000000">
      <w:pPr>
        <w:pStyle w:val="a5"/>
        <w:numPr>
          <w:ilvl w:val="0"/>
          <w:numId w:val="22"/>
        </w:numPr>
        <w:tabs>
          <w:tab w:val="left" w:pos="1563"/>
        </w:tabs>
        <w:spacing w:before="5" w:line="237" w:lineRule="auto"/>
        <w:ind w:left="1415" w:right="911" w:firstLine="0"/>
        <w:rPr>
          <w:sz w:val="24"/>
        </w:rPr>
      </w:pPr>
      <w:r>
        <w:rPr>
          <w:sz w:val="24"/>
        </w:rPr>
        <w:t>формирование</w:t>
      </w:r>
      <w:r>
        <w:rPr>
          <w:spacing w:val="-3"/>
          <w:sz w:val="24"/>
        </w:rPr>
        <w:t xml:space="preserve"> </w:t>
      </w:r>
      <w:r>
        <w:rPr>
          <w:sz w:val="24"/>
        </w:rPr>
        <w:t>умений</w:t>
      </w:r>
      <w:r>
        <w:rPr>
          <w:spacing w:val="-1"/>
          <w:sz w:val="24"/>
        </w:rPr>
        <w:t xml:space="preserve"> </w:t>
      </w:r>
      <w:r>
        <w:rPr>
          <w:sz w:val="24"/>
        </w:rPr>
        <w:t>представлять</w:t>
      </w:r>
      <w:r>
        <w:rPr>
          <w:spacing w:val="-6"/>
          <w:sz w:val="24"/>
        </w:rPr>
        <w:t xml:space="preserve"> </w:t>
      </w:r>
      <w:r>
        <w:rPr>
          <w:sz w:val="24"/>
        </w:rPr>
        <w:t>информацию</w:t>
      </w:r>
      <w:r>
        <w:rPr>
          <w:spacing w:val="-9"/>
          <w:sz w:val="24"/>
        </w:rPr>
        <w:t xml:space="preserve"> </w:t>
      </w:r>
      <w:r>
        <w:rPr>
          <w:sz w:val="24"/>
        </w:rPr>
        <w:t>в зависимости</w:t>
      </w:r>
      <w:r>
        <w:rPr>
          <w:spacing w:val="-6"/>
          <w:sz w:val="24"/>
        </w:rPr>
        <w:t xml:space="preserve"> </w:t>
      </w:r>
      <w:r>
        <w:rPr>
          <w:sz w:val="24"/>
        </w:rPr>
        <w:t>от</w:t>
      </w:r>
      <w:r>
        <w:rPr>
          <w:spacing w:val="-6"/>
          <w:sz w:val="24"/>
        </w:rPr>
        <w:t xml:space="preserve"> </w:t>
      </w:r>
      <w:r>
        <w:rPr>
          <w:sz w:val="24"/>
        </w:rPr>
        <w:t>поставленных</w:t>
      </w:r>
      <w:r>
        <w:rPr>
          <w:spacing w:val="-7"/>
          <w:sz w:val="24"/>
        </w:rPr>
        <w:t xml:space="preserve"> </w:t>
      </w:r>
      <w:r>
        <w:rPr>
          <w:sz w:val="24"/>
        </w:rPr>
        <w:t>задач</w:t>
      </w:r>
      <w:r>
        <w:rPr>
          <w:spacing w:val="-3"/>
          <w:sz w:val="24"/>
        </w:rPr>
        <w:t xml:space="preserve"> </w:t>
      </w:r>
      <w:r>
        <w:rPr>
          <w:sz w:val="24"/>
        </w:rPr>
        <w:t>в</w:t>
      </w:r>
      <w:r>
        <w:rPr>
          <w:spacing w:val="-5"/>
          <w:sz w:val="24"/>
        </w:rPr>
        <w:t xml:space="preserve"> </w:t>
      </w:r>
      <w:r>
        <w:rPr>
          <w:sz w:val="24"/>
        </w:rPr>
        <w:t>виде таблицы, схемы;</w:t>
      </w:r>
    </w:p>
    <w:p w14:paraId="7458AA20" w14:textId="77777777" w:rsidR="008B6EAD" w:rsidRDefault="00000000">
      <w:pPr>
        <w:pStyle w:val="a5"/>
        <w:numPr>
          <w:ilvl w:val="0"/>
          <w:numId w:val="22"/>
        </w:numPr>
        <w:tabs>
          <w:tab w:val="left" w:pos="1569"/>
        </w:tabs>
        <w:spacing w:before="3"/>
        <w:ind w:right="892" w:firstLine="0"/>
        <w:rPr>
          <w:sz w:val="24"/>
        </w:rPr>
      </w:pPr>
      <w:r>
        <w:rPr>
          <w:sz w:val="24"/>
        </w:rPr>
        <w:t>овладение логическими действиями сравнения,</w:t>
      </w:r>
      <w:r>
        <w:rPr>
          <w:spacing w:val="-1"/>
          <w:sz w:val="24"/>
        </w:rPr>
        <w:t xml:space="preserve"> </w:t>
      </w:r>
      <w:r>
        <w:rPr>
          <w:sz w:val="24"/>
        </w:rPr>
        <w:t>анализа,</w:t>
      </w:r>
      <w:r>
        <w:rPr>
          <w:spacing w:val="40"/>
          <w:sz w:val="24"/>
        </w:rPr>
        <w:t xml:space="preserve"> </w:t>
      </w:r>
      <w:r>
        <w:rPr>
          <w:sz w:val="24"/>
        </w:rPr>
        <w:t>обобщения, классификации, установ-ления аналогий и причинно-следственных связей, построения рассуждений, отнесения к из-вестным понятиям;</w:t>
      </w:r>
    </w:p>
    <w:p w14:paraId="088383A4" w14:textId="77777777" w:rsidR="008B6EAD" w:rsidRDefault="00000000">
      <w:pPr>
        <w:pStyle w:val="a5"/>
        <w:numPr>
          <w:ilvl w:val="0"/>
          <w:numId w:val="22"/>
        </w:numPr>
        <w:tabs>
          <w:tab w:val="left" w:pos="1564"/>
        </w:tabs>
        <w:spacing w:before="7" w:line="275" w:lineRule="exact"/>
        <w:ind w:left="1564" w:hanging="148"/>
        <w:rPr>
          <w:sz w:val="24"/>
        </w:rPr>
      </w:pPr>
      <w:bookmarkStart w:id="462" w:name="Регулятивные:"/>
      <w:bookmarkEnd w:id="462"/>
      <w:r>
        <w:rPr>
          <w:sz w:val="24"/>
        </w:rPr>
        <w:t>овладение</w:t>
      </w:r>
      <w:r>
        <w:rPr>
          <w:spacing w:val="-9"/>
          <w:sz w:val="24"/>
        </w:rPr>
        <w:t xml:space="preserve"> </w:t>
      </w:r>
      <w:r>
        <w:rPr>
          <w:sz w:val="24"/>
        </w:rPr>
        <w:t>базовыми</w:t>
      </w:r>
      <w:r>
        <w:rPr>
          <w:spacing w:val="-13"/>
          <w:sz w:val="24"/>
        </w:rPr>
        <w:t xml:space="preserve"> </w:t>
      </w:r>
      <w:r>
        <w:rPr>
          <w:sz w:val="24"/>
        </w:rPr>
        <w:t>предметными</w:t>
      </w:r>
      <w:r>
        <w:rPr>
          <w:spacing w:val="-9"/>
          <w:sz w:val="24"/>
        </w:rPr>
        <w:t xml:space="preserve"> </w:t>
      </w:r>
      <w:r>
        <w:rPr>
          <w:sz w:val="24"/>
        </w:rPr>
        <w:t>и</w:t>
      </w:r>
      <w:r>
        <w:rPr>
          <w:spacing w:val="-9"/>
          <w:sz w:val="24"/>
        </w:rPr>
        <w:t xml:space="preserve"> </w:t>
      </w:r>
      <w:r>
        <w:rPr>
          <w:sz w:val="24"/>
        </w:rPr>
        <w:t>межпредметными</w:t>
      </w:r>
      <w:r>
        <w:rPr>
          <w:spacing w:val="-8"/>
          <w:sz w:val="24"/>
        </w:rPr>
        <w:t xml:space="preserve"> </w:t>
      </w:r>
      <w:r>
        <w:rPr>
          <w:spacing w:val="-2"/>
          <w:sz w:val="24"/>
        </w:rPr>
        <w:t>понятиями.</w:t>
      </w:r>
    </w:p>
    <w:p w14:paraId="385DE15A" w14:textId="77777777" w:rsidR="008B6EAD" w:rsidRDefault="00000000">
      <w:pPr>
        <w:pStyle w:val="3"/>
        <w:spacing w:line="274" w:lineRule="exact"/>
        <w:jc w:val="left"/>
      </w:pPr>
      <w:r>
        <w:rPr>
          <w:spacing w:val="-2"/>
        </w:rPr>
        <w:t>Регулятивные:</w:t>
      </w:r>
    </w:p>
    <w:p w14:paraId="049B0B12" w14:textId="77777777" w:rsidR="008B6EAD" w:rsidRDefault="00000000">
      <w:pPr>
        <w:pStyle w:val="a5"/>
        <w:numPr>
          <w:ilvl w:val="0"/>
          <w:numId w:val="22"/>
        </w:numPr>
        <w:tabs>
          <w:tab w:val="left" w:pos="1564"/>
        </w:tabs>
        <w:spacing w:line="275" w:lineRule="exact"/>
        <w:ind w:left="1564" w:hanging="148"/>
        <w:jc w:val="left"/>
        <w:rPr>
          <w:sz w:val="24"/>
        </w:rPr>
      </w:pPr>
      <w:r>
        <w:rPr>
          <w:sz w:val="24"/>
        </w:rPr>
        <w:t>понимание</w:t>
      </w:r>
      <w:r>
        <w:rPr>
          <w:spacing w:val="-11"/>
          <w:sz w:val="24"/>
        </w:rPr>
        <w:t xml:space="preserve"> </w:t>
      </w:r>
      <w:r>
        <w:rPr>
          <w:sz w:val="24"/>
        </w:rPr>
        <w:t>цели</w:t>
      </w:r>
      <w:r>
        <w:rPr>
          <w:spacing w:val="-3"/>
          <w:sz w:val="24"/>
        </w:rPr>
        <w:t xml:space="preserve"> </w:t>
      </w:r>
      <w:r>
        <w:rPr>
          <w:sz w:val="24"/>
        </w:rPr>
        <w:t>своих</w:t>
      </w:r>
      <w:r>
        <w:rPr>
          <w:spacing w:val="-9"/>
          <w:sz w:val="24"/>
        </w:rPr>
        <w:t xml:space="preserve"> </w:t>
      </w:r>
      <w:r>
        <w:rPr>
          <w:spacing w:val="-2"/>
          <w:sz w:val="24"/>
        </w:rPr>
        <w:t>действий;</w:t>
      </w:r>
    </w:p>
    <w:p w14:paraId="4B046F0E" w14:textId="77777777" w:rsidR="008B6EAD" w:rsidRDefault="00000000">
      <w:pPr>
        <w:pStyle w:val="a5"/>
        <w:numPr>
          <w:ilvl w:val="0"/>
          <w:numId w:val="22"/>
        </w:numPr>
        <w:tabs>
          <w:tab w:val="left" w:pos="1564"/>
        </w:tabs>
        <w:spacing w:before="3"/>
        <w:ind w:left="1564" w:hanging="148"/>
        <w:jc w:val="left"/>
        <w:rPr>
          <w:sz w:val="24"/>
        </w:rPr>
      </w:pPr>
      <w:r>
        <w:rPr>
          <w:sz w:val="24"/>
        </w:rPr>
        <w:t>планирование</w:t>
      </w:r>
      <w:r>
        <w:rPr>
          <w:spacing w:val="-13"/>
          <w:sz w:val="24"/>
        </w:rPr>
        <w:t xml:space="preserve"> </w:t>
      </w:r>
      <w:r>
        <w:rPr>
          <w:sz w:val="24"/>
        </w:rPr>
        <w:t>действия</w:t>
      </w:r>
      <w:r>
        <w:rPr>
          <w:spacing w:val="-5"/>
          <w:sz w:val="24"/>
        </w:rPr>
        <w:t xml:space="preserve"> </w:t>
      </w:r>
      <w:r>
        <w:rPr>
          <w:sz w:val="24"/>
        </w:rPr>
        <w:t>с</w:t>
      </w:r>
      <w:r>
        <w:rPr>
          <w:spacing w:val="-11"/>
          <w:sz w:val="24"/>
        </w:rPr>
        <w:t xml:space="preserve"> </w:t>
      </w:r>
      <w:r>
        <w:rPr>
          <w:sz w:val="24"/>
        </w:rPr>
        <w:t>помощью</w:t>
      </w:r>
      <w:r>
        <w:rPr>
          <w:spacing w:val="-2"/>
          <w:sz w:val="24"/>
        </w:rPr>
        <w:t xml:space="preserve"> </w:t>
      </w:r>
      <w:r>
        <w:rPr>
          <w:sz w:val="24"/>
        </w:rPr>
        <w:t>учителя</w:t>
      </w:r>
      <w:r>
        <w:rPr>
          <w:spacing w:val="-6"/>
          <w:sz w:val="24"/>
        </w:rPr>
        <w:t xml:space="preserve"> </w:t>
      </w:r>
      <w:r>
        <w:rPr>
          <w:sz w:val="24"/>
        </w:rPr>
        <w:t>и</w:t>
      </w:r>
      <w:r>
        <w:rPr>
          <w:spacing w:val="-8"/>
          <w:sz w:val="24"/>
        </w:rPr>
        <w:t xml:space="preserve"> </w:t>
      </w:r>
      <w:r>
        <w:rPr>
          <w:spacing w:val="-2"/>
          <w:sz w:val="24"/>
        </w:rPr>
        <w:t>самостоятельно;</w:t>
      </w:r>
    </w:p>
    <w:p w14:paraId="04254ACD" w14:textId="77777777" w:rsidR="008B6EAD" w:rsidRDefault="00000000">
      <w:pPr>
        <w:pStyle w:val="a5"/>
        <w:numPr>
          <w:ilvl w:val="0"/>
          <w:numId w:val="22"/>
        </w:numPr>
        <w:tabs>
          <w:tab w:val="left" w:pos="1564"/>
        </w:tabs>
        <w:spacing w:before="2" w:line="275" w:lineRule="exact"/>
        <w:ind w:left="1564" w:hanging="148"/>
        <w:jc w:val="left"/>
        <w:rPr>
          <w:sz w:val="24"/>
        </w:rPr>
      </w:pPr>
      <w:r>
        <w:rPr>
          <w:sz w:val="24"/>
        </w:rPr>
        <w:t>проявление</w:t>
      </w:r>
      <w:r>
        <w:rPr>
          <w:spacing w:val="-17"/>
          <w:sz w:val="24"/>
        </w:rPr>
        <w:t xml:space="preserve"> </w:t>
      </w:r>
      <w:r>
        <w:rPr>
          <w:sz w:val="24"/>
        </w:rPr>
        <w:t>познавательной</w:t>
      </w:r>
      <w:r>
        <w:rPr>
          <w:spacing w:val="-14"/>
          <w:sz w:val="24"/>
        </w:rPr>
        <w:t xml:space="preserve"> </w:t>
      </w:r>
      <w:r>
        <w:rPr>
          <w:sz w:val="24"/>
        </w:rPr>
        <w:t>и</w:t>
      </w:r>
      <w:r>
        <w:rPr>
          <w:spacing w:val="-4"/>
          <w:sz w:val="24"/>
        </w:rPr>
        <w:t xml:space="preserve"> </w:t>
      </w:r>
      <w:r>
        <w:rPr>
          <w:sz w:val="24"/>
        </w:rPr>
        <w:t>творческой</w:t>
      </w:r>
      <w:r>
        <w:rPr>
          <w:spacing w:val="-9"/>
          <w:sz w:val="24"/>
        </w:rPr>
        <w:t xml:space="preserve"> </w:t>
      </w:r>
      <w:r>
        <w:rPr>
          <w:spacing w:val="-2"/>
          <w:sz w:val="24"/>
        </w:rPr>
        <w:t>инициативы;</w:t>
      </w:r>
    </w:p>
    <w:p w14:paraId="25B33E5E" w14:textId="77777777" w:rsidR="008B6EAD" w:rsidRDefault="00000000">
      <w:pPr>
        <w:pStyle w:val="a5"/>
        <w:numPr>
          <w:ilvl w:val="0"/>
          <w:numId w:val="22"/>
        </w:numPr>
        <w:tabs>
          <w:tab w:val="left" w:pos="1564"/>
        </w:tabs>
        <w:spacing w:line="275" w:lineRule="exact"/>
        <w:ind w:left="1564" w:hanging="148"/>
        <w:jc w:val="left"/>
        <w:rPr>
          <w:sz w:val="24"/>
        </w:rPr>
      </w:pPr>
      <w:r>
        <w:rPr>
          <w:sz w:val="24"/>
        </w:rPr>
        <w:t>оценка</w:t>
      </w:r>
      <w:r>
        <w:rPr>
          <w:spacing w:val="-17"/>
          <w:sz w:val="24"/>
        </w:rPr>
        <w:t xml:space="preserve"> </w:t>
      </w:r>
      <w:r>
        <w:rPr>
          <w:sz w:val="24"/>
        </w:rPr>
        <w:t>правильности</w:t>
      </w:r>
      <w:r>
        <w:rPr>
          <w:spacing w:val="-7"/>
          <w:sz w:val="24"/>
        </w:rPr>
        <w:t xml:space="preserve"> </w:t>
      </w:r>
      <w:r>
        <w:rPr>
          <w:sz w:val="24"/>
        </w:rPr>
        <w:t>выполнения</w:t>
      </w:r>
      <w:r>
        <w:rPr>
          <w:spacing w:val="-8"/>
          <w:sz w:val="24"/>
        </w:rPr>
        <w:t xml:space="preserve"> </w:t>
      </w:r>
      <w:r>
        <w:rPr>
          <w:sz w:val="24"/>
        </w:rPr>
        <w:t>действий;</w:t>
      </w:r>
      <w:r>
        <w:rPr>
          <w:spacing w:val="-13"/>
          <w:sz w:val="24"/>
        </w:rPr>
        <w:t xml:space="preserve"> </w:t>
      </w:r>
      <w:r>
        <w:rPr>
          <w:sz w:val="24"/>
        </w:rPr>
        <w:t>самооценка</w:t>
      </w:r>
      <w:r>
        <w:rPr>
          <w:spacing w:val="5"/>
          <w:sz w:val="24"/>
        </w:rPr>
        <w:t xml:space="preserve"> </w:t>
      </w:r>
      <w:r>
        <w:rPr>
          <w:sz w:val="24"/>
        </w:rPr>
        <w:t>и</w:t>
      </w:r>
      <w:r>
        <w:rPr>
          <w:spacing w:val="-11"/>
          <w:sz w:val="24"/>
        </w:rPr>
        <w:t xml:space="preserve"> </w:t>
      </w:r>
      <w:r>
        <w:rPr>
          <w:spacing w:val="-2"/>
          <w:sz w:val="24"/>
        </w:rPr>
        <w:t>взаимооценка;</w:t>
      </w:r>
    </w:p>
    <w:p w14:paraId="686C4FD9" w14:textId="77777777" w:rsidR="008B6EAD" w:rsidRDefault="00000000">
      <w:pPr>
        <w:pStyle w:val="a5"/>
        <w:numPr>
          <w:ilvl w:val="0"/>
          <w:numId w:val="22"/>
        </w:numPr>
        <w:tabs>
          <w:tab w:val="left" w:pos="1563"/>
        </w:tabs>
        <w:spacing w:before="2" w:line="275" w:lineRule="exact"/>
        <w:ind w:left="1563" w:hanging="148"/>
        <w:jc w:val="left"/>
        <w:rPr>
          <w:sz w:val="24"/>
        </w:rPr>
      </w:pPr>
      <w:r>
        <w:rPr>
          <w:sz w:val="24"/>
        </w:rPr>
        <w:t>адекватное</w:t>
      </w:r>
      <w:r>
        <w:rPr>
          <w:spacing w:val="-15"/>
          <w:sz w:val="24"/>
        </w:rPr>
        <w:t xml:space="preserve"> </w:t>
      </w:r>
      <w:r>
        <w:rPr>
          <w:sz w:val="24"/>
        </w:rPr>
        <w:t>восприятие</w:t>
      </w:r>
      <w:r>
        <w:rPr>
          <w:spacing w:val="-12"/>
          <w:sz w:val="24"/>
        </w:rPr>
        <w:t xml:space="preserve"> </w:t>
      </w:r>
      <w:r>
        <w:rPr>
          <w:sz w:val="24"/>
        </w:rPr>
        <w:t>предложений</w:t>
      </w:r>
      <w:r>
        <w:rPr>
          <w:spacing w:val="-15"/>
          <w:sz w:val="24"/>
        </w:rPr>
        <w:t xml:space="preserve"> </w:t>
      </w:r>
      <w:r>
        <w:rPr>
          <w:sz w:val="24"/>
        </w:rPr>
        <w:t>товарищей,</w:t>
      </w:r>
      <w:r>
        <w:rPr>
          <w:spacing w:val="-4"/>
          <w:sz w:val="24"/>
        </w:rPr>
        <w:t xml:space="preserve"> </w:t>
      </w:r>
      <w:r>
        <w:rPr>
          <w:sz w:val="24"/>
        </w:rPr>
        <w:t>учителей,</w:t>
      </w:r>
      <w:r>
        <w:rPr>
          <w:spacing w:val="-3"/>
          <w:sz w:val="24"/>
        </w:rPr>
        <w:t xml:space="preserve"> </w:t>
      </w:r>
      <w:r>
        <w:rPr>
          <w:spacing w:val="-2"/>
          <w:sz w:val="24"/>
        </w:rPr>
        <w:t>родителей.</w:t>
      </w:r>
    </w:p>
    <w:p w14:paraId="1E401E69" w14:textId="77777777" w:rsidR="008B6EAD" w:rsidRDefault="00000000">
      <w:pPr>
        <w:pStyle w:val="3"/>
        <w:ind w:left="1415"/>
        <w:jc w:val="left"/>
      </w:pPr>
      <w:bookmarkStart w:id="463" w:name="Коммуникативные:"/>
      <w:bookmarkEnd w:id="463"/>
      <w:r>
        <w:rPr>
          <w:spacing w:val="-2"/>
        </w:rPr>
        <w:t>Коммуникативные:</w:t>
      </w:r>
    </w:p>
    <w:p w14:paraId="1CDB6F2C" w14:textId="77777777" w:rsidR="008B6EAD" w:rsidRDefault="00000000">
      <w:pPr>
        <w:pStyle w:val="a5"/>
        <w:numPr>
          <w:ilvl w:val="0"/>
          <w:numId w:val="22"/>
        </w:numPr>
        <w:tabs>
          <w:tab w:val="left" w:pos="1563"/>
        </w:tabs>
        <w:spacing w:before="3" w:line="275" w:lineRule="exact"/>
        <w:ind w:left="1563" w:hanging="148"/>
        <w:jc w:val="left"/>
        <w:rPr>
          <w:sz w:val="24"/>
        </w:rPr>
      </w:pPr>
      <w:r>
        <w:rPr>
          <w:sz w:val="24"/>
        </w:rPr>
        <w:t>составление</w:t>
      </w:r>
      <w:r>
        <w:rPr>
          <w:spacing w:val="-10"/>
          <w:sz w:val="24"/>
        </w:rPr>
        <w:t xml:space="preserve"> </w:t>
      </w:r>
      <w:r>
        <w:rPr>
          <w:sz w:val="24"/>
        </w:rPr>
        <w:t>текстов</w:t>
      </w:r>
      <w:r>
        <w:rPr>
          <w:spacing w:val="-8"/>
          <w:sz w:val="24"/>
        </w:rPr>
        <w:t xml:space="preserve"> </w:t>
      </w:r>
      <w:r>
        <w:rPr>
          <w:sz w:val="24"/>
        </w:rPr>
        <w:t>в</w:t>
      </w:r>
      <w:r>
        <w:rPr>
          <w:spacing w:val="-2"/>
          <w:sz w:val="24"/>
        </w:rPr>
        <w:t xml:space="preserve"> </w:t>
      </w:r>
      <w:r>
        <w:rPr>
          <w:sz w:val="24"/>
        </w:rPr>
        <w:t>устной</w:t>
      </w:r>
      <w:r>
        <w:rPr>
          <w:spacing w:val="1"/>
          <w:sz w:val="24"/>
        </w:rPr>
        <w:t xml:space="preserve"> </w:t>
      </w:r>
      <w:r>
        <w:rPr>
          <w:sz w:val="24"/>
        </w:rPr>
        <w:t>и</w:t>
      </w:r>
      <w:r>
        <w:rPr>
          <w:spacing w:val="-9"/>
          <w:sz w:val="24"/>
        </w:rPr>
        <w:t xml:space="preserve"> </w:t>
      </w:r>
      <w:r>
        <w:rPr>
          <w:sz w:val="24"/>
        </w:rPr>
        <w:t>письменной</w:t>
      </w:r>
      <w:r>
        <w:rPr>
          <w:spacing w:val="-8"/>
          <w:sz w:val="24"/>
        </w:rPr>
        <w:t xml:space="preserve"> </w:t>
      </w:r>
      <w:r>
        <w:rPr>
          <w:spacing w:val="-2"/>
          <w:sz w:val="24"/>
        </w:rPr>
        <w:t>формах;</w:t>
      </w:r>
    </w:p>
    <w:p w14:paraId="2944BA56" w14:textId="77777777" w:rsidR="008B6EAD" w:rsidRDefault="00000000">
      <w:pPr>
        <w:pStyle w:val="a5"/>
        <w:numPr>
          <w:ilvl w:val="0"/>
          <w:numId w:val="22"/>
        </w:numPr>
        <w:tabs>
          <w:tab w:val="left" w:pos="1563"/>
        </w:tabs>
        <w:spacing w:line="274" w:lineRule="exact"/>
        <w:ind w:left="1563" w:hanging="148"/>
        <w:jc w:val="left"/>
        <w:rPr>
          <w:sz w:val="24"/>
        </w:rPr>
      </w:pPr>
      <w:r>
        <w:rPr>
          <w:sz w:val="24"/>
        </w:rPr>
        <w:t>готовность</w:t>
      </w:r>
      <w:r>
        <w:rPr>
          <w:spacing w:val="-15"/>
          <w:sz w:val="24"/>
        </w:rPr>
        <w:t xml:space="preserve"> </w:t>
      </w:r>
      <w:r>
        <w:rPr>
          <w:sz w:val="24"/>
        </w:rPr>
        <w:t>слушать</w:t>
      </w:r>
      <w:r>
        <w:rPr>
          <w:spacing w:val="-5"/>
          <w:sz w:val="24"/>
        </w:rPr>
        <w:t xml:space="preserve"> </w:t>
      </w:r>
      <w:r>
        <w:rPr>
          <w:sz w:val="24"/>
        </w:rPr>
        <w:t>собеседника</w:t>
      </w:r>
      <w:r>
        <w:rPr>
          <w:spacing w:val="-8"/>
          <w:sz w:val="24"/>
        </w:rPr>
        <w:t xml:space="preserve"> </w:t>
      </w:r>
      <w:r>
        <w:rPr>
          <w:sz w:val="24"/>
        </w:rPr>
        <w:t>и вести</w:t>
      </w:r>
      <w:r>
        <w:rPr>
          <w:spacing w:val="-5"/>
          <w:sz w:val="24"/>
        </w:rPr>
        <w:t xml:space="preserve"> </w:t>
      </w:r>
      <w:r>
        <w:rPr>
          <w:spacing w:val="-2"/>
          <w:sz w:val="24"/>
        </w:rPr>
        <w:t>диалог;</w:t>
      </w:r>
    </w:p>
    <w:p w14:paraId="4CAD366E" w14:textId="77777777" w:rsidR="008B6EAD" w:rsidRDefault="00000000">
      <w:pPr>
        <w:pStyle w:val="a5"/>
        <w:numPr>
          <w:ilvl w:val="0"/>
          <w:numId w:val="22"/>
        </w:numPr>
        <w:tabs>
          <w:tab w:val="left" w:pos="1578"/>
        </w:tabs>
        <w:spacing w:line="242" w:lineRule="auto"/>
        <w:ind w:left="1415" w:right="1059" w:firstLine="0"/>
        <w:jc w:val="left"/>
        <w:rPr>
          <w:sz w:val="24"/>
        </w:rPr>
      </w:pPr>
      <w:r>
        <w:rPr>
          <w:sz w:val="24"/>
        </w:rPr>
        <w:t>готовность</w:t>
      </w:r>
      <w:r>
        <w:rPr>
          <w:spacing w:val="-7"/>
          <w:sz w:val="24"/>
        </w:rPr>
        <w:t xml:space="preserve"> </w:t>
      </w:r>
      <w:r>
        <w:rPr>
          <w:sz w:val="24"/>
        </w:rPr>
        <w:t>признавать</w:t>
      </w:r>
      <w:r>
        <w:rPr>
          <w:spacing w:val="-7"/>
          <w:sz w:val="24"/>
        </w:rPr>
        <w:t xml:space="preserve"> </w:t>
      </w:r>
      <w:r>
        <w:rPr>
          <w:sz w:val="24"/>
        </w:rPr>
        <w:t>возможность</w:t>
      </w:r>
      <w:r>
        <w:rPr>
          <w:spacing w:val="-2"/>
          <w:sz w:val="24"/>
        </w:rPr>
        <w:t xml:space="preserve"> </w:t>
      </w:r>
      <w:r>
        <w:rPr>
          <w:sz w:val="24"/>
        </w:rPr>
        <w:t>существования</w:t>
      </w:r>
      <w:r>
        <w:rPr>
          <w:spacing w:val="-3"/>
          <w:sz w:val="24"/>
        </w:rPr>
        <w:t xml:space="preserve"> </w:t>
      </w:r>
      <w:r>
        <w:rPr>
          <w:sz w:val="24"/>
        </w:rPr>
        <w:t>различных</w:t>
      </w:r>
      <w:r>
        <w:rPr>
          <w:spacing w:val="-8"/>
          <w:sz w:val="24"/>
        </w:rPr>
        <w:t xml:space="preserve"> </w:t>
      </w:r>
      <w:r>
        <w:rPr>
          <w:sz w:val="24"/>
        </w:rPr>
        <w:t>точек</w:t>
      </w:r>
      <w:r>
        <w:rPr>
          <w:spacing w:val="-4"/>
          <w:sz w:val="24"/>
        </w:rPr>
        <w:t xml:space="preserve"> </w:t>
      </w:r>
      <w:r>
        <w:rPr>
          <w:sz w:val="24"/>
        </w:rPr>
        <w:t>зрения</w:t>
      </w:r>
      <w:r>
        <w:rPr>
          <w:spacing w:val="-8"/>
          <w:sz w:val="24"/>
        </w:rPr>
        <w:t xml:space="preserve"> </w:t>
      </w:r>
      <w:r>
        <w:rPr>
          <w:sz w:val="24"/>
        </w:rPr>
        <w:t>и</w:t>
      </w:r>
      <w:r>
        <w:rPr>
          <w:spacing w:val="-2"/>
          <w:sz w:val="24"/>
        </w:rPr>
        <w:t xml:space="preserve"> </w:t>
      </w:r>
      <w:r>
        <w:rPr>
          <w:sz w:val="24"/>
        </w:rPr>
        <w:t>права</w:t>
      </w:r>
      <w:r>
        <w:rPr>
          <w:spacing w:val="-4"/>
          <w:sz w:val="24"/>
        </w:rPr>
        <w:t xml:space="preserve"> </w:t>
      </w:r>
      <w:r>
        <w:rPr>
          <w:sz w:val="24"/>
        </w:rPr>
        <w:t>каждого иметь свою;</w:t>
      </w:r>
    </w:p>
    <w:p w14:paraId="2C0DF4DA" w14:textId="77777777" w:rsidR="008B6EAD" w:rsidRDefault="00000000">
      <w:pPr>
        <w:pStyle w:val="a5"/>
        <w:numPr>
          <w:ilvl w:val="0"/>
          <w:numId w:val="22"/>
        </w:numPr>
        <w:tabs>
          <w:tab w:val="left" w:pos="1563"/>
        </w:tabs>
        <w:spacing w:line="272" w:lineRule="exact"/>
        <w:ind w:left="1563" w:hanging="148"/>
        <w:jc w:val="left"/>
        <w:rPr>
          <w:sz w:val="24"/>
        </w:rPr>
      </w:pPr>
      <w:r>
        <w:rPr>
          <w:sz w:val="24"/>
        </w:rPr>
        <w:t>умение</w:t>
      </w:r>
      <w:r>
        <w:rPr>
          <w:spacing w:val="-7"/>
          <w:sz w:val="24"/>
        </w:rPr>
        <w:t xml:space="preserve"> </w:t>
      </w:r>
      <w:r>
        <w:rPr>
          <w:sz w:val="24"/>
        </w:rPr>
        <w:t>излагать</w:t>
      </w:r>
      <w:r>
        <w:rPr>
          <w:spacing w:val="-8"/>
          <w:sz w:val="24"/>
        </w:rPr>
        <w:t xml:space="preserve"> </w:t>
      </w:r>
      <w:r>
        <w:rPr>
          <w:sz w:val="24"/>
        </w:rPr>
        <w:t>своё</w:t>
      </w:r>
      <w:r>
        <w:rPr>
          <w:spacing w:val="-5"/>
          <w:sz w:val="24"/>
        </w:rPr>
        <w:t xml:space="preserve"> </w:t>
      </w:r>
      <w:r>
        <w:rPr>
          <w:sz w:val="24"/>
        </w:rPr>
        <w:t>мнение,</w:t>
      </w:r>
      <w:r>
        <w:rPr>
          <w:spacing w:val="-2"/>
          <w:sz w:val="24"/>
        </w:rPr>
        <w:t xml:space="preserve"> </w:t>
      </w:r>
      <w:r>
        <w:rPr>
          <w:sz w:val="24"/>
        </w:rPr>
        <w:t>аргументировать</w:t>
      </w:r>
      <w:r>
        <w:rPr>
          <w:spacing w:val="-8"/>
          <w:sz w:val="24"/>
        </w:rPr>
        <w:t xml:space="preserve"> </w:t>
      </w:r>
      <w:r>
        <w:rPr>
          <w:sz w:val="24"/>
        </w:rPr>
        <w:t>свою</w:t>
      </w:r>
      <w:r>
        <w:rPr>
          <w:spacing w:val="-6"/>
          <w:sz w:val="24"/>
        </w:rPr>
        <w:t xml:space="preserve"> </w:t>
      </w:r>
      <w:r>
        <w:rPr>
          <w:sz w:val="24"/>
        </w:rPr>
        <w:t>точку</w:t>
      </w:r>
      <w:r>
        <w:rPr>
          <w:spacing w:val="-13"/>
          <w:sz w:val="24"/>
        </w:rPr>
        <w:t xml:space="preserve"> </w:t>
      </w:r>
      <w:r>
        <w:rPr>
          <w:sz w:val="24"/>
        </w:rPr>
        <w:t>зрения</w:t>
      </w:r>
      <w:r>
        <w:rPr>
          <w:spacing w:val="-4"/>
          <w:sz w:val="24"/>
        </w:rPr>
        <w:t xml:space="preserve"> </w:t>
      </w:r>
      <w:r>
        <w:rPr>
          <w:sz w:val="24"/>
        </w:rPr>
        <w:t>и</w:t>
      </w:r>
      <w:r>
        <w:rPr>
          <w:spacing w:val="-3"/>
          <w:sz w:val="24"/>
        </w:rPr>
        <w:t xml:space="preserve"> </w:t>
      </w:r>
      <w:r>
        <w:rPr>
          <w:sz w:val="24"/>
        </w:rPr>
        <w:t>давать</w:t>
      </w:r>
      <w:r>
        <w:rPr>
          <w:spacing w:val="-8"/>
          <w:sz w:val="24"/>
        </w:rPr>
        <w:t xml:space="preserve"> </w:t>
      </w:r>
      <w:r>
        <w:rPr>
          <w:sz w:val="24"/>
        </w:rPr>
        <w:t>оценку</w:t>
      </w:r>
      <w:r>
        <w:rPr>
          <w:spacing w:val="-8"/>
          <w:sz w:val="24"/>
        </w:rPr>
        <w:t xml:space="preserve"> </w:t>
      </w:r>
      <w:r>
        <w:rPr>
          <w:spacing w:val="-2"/>
          <w:sz w:val="24"/>
        </w:rPr>
        <w:t>событий;</w:t>
      </w:r>
    </w:p>
    <w:p w14:paraId="2E770F56" w14:textId="77777777" w:rsidR="008B6EAD" w:rsidRDefault="00000000">
      <w:pPr>
        <w:pStyle w:val="a5"/>
        <w:numPr>
          <w:ilvl w:val="0"/>
          <w:numId w:val="22"/>
        </w:numPr>
        <w:tabs>
          <w:tab w:val="left" w:pos="1611"/>
        </w:tabs>
        <w:spacing w:line="242" w:lineRule="auto"/>
        <w:ind w:left="1415" w:right="896" w:firstLine="0"/>
        <w:jc w:val="left"/>
        <w:rPr>
          <w:sz w:val="24"/>
        </w:rPr>
      </w:pPr>
      <w:r>
        <w:rPr>
          <w:sz w:val="24"/>
        </w:rPr>
        <w:t>определение</w:t>
      </w:r>
      <w:r>
        <w:rPr>
          <w:spacing w:val="40"/>
          <w:sz w:val="24"/>
        </w:rPr>
        <w:t xml:space="preserve"> </w:t>
      </w:r>
      <w:r>
        <w:rPr>
          <w:sz w:val="24"/>
        </w:rPr>
        <w:t>общей</w:t>
      </w:r>
      <w:r>
        <w:rPr>
          <w:spacing w:val="40"/>
          <w:sz w:val="24"/>
        </w:rPr>
        <w:t xml:space="preserve"> </w:t>
      </w:r>
      <w:r>
        <w:rPr>
          <w:sz w:val="24"/>
        </w:rPr>
        <w:t>цели</w:t>
      </w:r>
      <w:r>
        <w:rPr>
          <w:spacing w:val="40"/>
          <w:sz w:val="24"/>
        </w:rPr>
        <w:t xml:space="preserve"> </w:t>
      </w:r>
      <w:r>
        <w:rPr>
          <w:sz w:val="24"/>
        </w:rPr>
        <w:t>и</w:t>
      </w:r>
      <w:r>
        <w:rPr>
          <w:spacing w:val="40"/>
          <w:sz w:val="24"/>
        </w:rPr>
        <w:t xml:space="preserve"> </w:t>
      </w:r>
      <w:r>
        <w:rPr>
          <w:sz w:val="24"/>
        </w:rPr>
        <w:t>путей</w:t>
      </w:r>
      <w:r>
        <w:rPr>
          <w:spacing w:val="40"/>
          <w:sz w:val="24"/>
        </w:rPr>
        <w:t xml:space="preserve"> </w:t>
      </w:r>
      <w:r>
        <w:rPr>
          <w:sz w:val="24"/>
        </w:rPr>
        <w:t>её</w:t>
      </w:r>
      <w:r>
        <w:rPr>
          <w:spacing w:val="40"/>
          <w:sz w:val="24"/>
        </w:rPr>
        <w:t xml:space="preserve"> </w:t>
      </w:r>
      <w:r>
        <w:rPr>
          <w:sz w:val="24"/>
        </w:rPr>
        <w:t>достижения;</w:t>
      </w:r>
      <w:r>
        <w:rPr>
          <w:spacing w:val="40"/>
          <w:sz w:val="24"/>
        </w:rPr>
        <w:t xml:space="preserve"> </w:t>
      </w:r>
      <w:r>
        <w:rPr>
          <w:sz w:val="24"/>
        </w:rPr>
        <w:t>умение</w:t>
      </w:r>
      <w:r>
        <w:rPr>
          <w:spacing w:val="40"/>
          <w:sz w:val="24"/>
        </w:rPr>
        <w:t xml:space="preserve"> </w:t>
      </w:r>
      <w:r>
        <w:rPr>
          <w:sz w:val="24"/>
        </w:rPr>
        <w:t>договариваться</w:t>
      </w:r>
      <w:r>
        <w:rPr>
          <w:spacing w:val="40"/>
          <w:sz w:val="24"/>
        </w:rPr>
        <w:t xml:space="preserve"> </w:t>
      </w:r>
      <w:r>
        <w:rPr>
          <w:sz w:val="24"/>
        </w:rPr>
        <w:t>о</w:t>
      </w:r>
      <w:r>
        <w:rPr>
          <w:spacing w:val="40"/>
          <w:sz w:val="24"/>
        </w:rPr>
        <w:t xml:space="preserve"> </w:t>
      </w:r>
      <w:r>
        <w:rPr>
          <w:sz w:val="24"/>
        </w:rPr>
        <w:t>распределении функций и ролей в</w:t>
      </w:r>
      <w:r>
        <w:rPr>
          <w:spacing w:val="29"/>
          <w:sz w:val="24"/>
        </w:rPr>
        <w:t xml:space="preserve"> </w:t>
      </w:r>
      <w:r>
        <w:rPr>
          <w:sz w:val="24"/>
        </w:rPr>
        <w:t>совместной деятельности, осуществлять взаимный контроль в совместной</w:t>
      </w:r>
      <w:r>
        <w:rPr>
          <w:spacing w:val="40"/>
          <w:sz w:val="24"/>
        </w:rPr>
        <w:t xml:space="preserve"> </w:t>
      </w:r>
      <w:r>
        <w:rPr>
          <w:sz w:val="24"/>
        </w:rPr>
        <w:t xml:space="preserve">деятельности, адекватно оценивать собственное поведение и поведение окружающих. </w:t>
      </w:r>
      <w:r>
        <w:rPr>
          <w:b/>
          <w:sz w:val="24"/>
        </w:rPr>
        <w:t>Предметными:</w:t>
      </w:r>
      <w:r>
        <w:rPr>
          <w:b/>
          <w:spacing w:val="80"/>
          <w:sz w:val="24"/>
        </w:rPr>
        <w:t xml:space="preserve"> </w:t>
      </w:r>
      <w:r>
        <w:rPr>
          <w:sz w:val="24"/>
        </w:rPr>
        <w:t>результатами изучения курса «Финансовая грамотность» являются:</w:t>
      </w:r>
    </w:p>
    <w:p w14:paraId="28941C4D" w14:textId="77777777" w:rsidR="008B6EAD" w:rsidRDefault="00000000">
      <w:pPr>
        <w:pStyle w:val="a5"/>
        <w:numPr>
          <w:ilvl w:val="0"/>
          <w:numId w:val="22"/>
        </w:numPr>
        <w:tabs>
          <w:tab w:val="left" w:pos="1568"/>
        </w:tabs>
        <w:spacing w:line="237" w:lineRule="auto"/>
        <w:ind w:left="1415" w:right="899" w:firstLine="0"/>
        <w:jc w:val="left"/>
        <w:rPr>
          <w:sz w:val="24"/>
        </w:rPr>
      </w:pPr>
      <w:r>
        <w:rPr>
          <w:sz w:val="24"/>
        </w:rPr>
        <w:t>понимание</w:t>
      </w:r>
      <w:r>
        <w:rPr>
          <w:spacing w:val="-2"/>
          <w:sz w:val="24"/>
        </w:rPr>
        <w:t xml:space="preserve"> </w:t>
      </w:r>
      <w:r>
        <w:rPr>
          <w:sz w:val="24"/>
        </w:rPr>
        <w:t>основных</w:t>
      </w:r>
      <w:r>
        <w:rPr>
          <w:spacing w:val="-1"/>
          <w:sz w:val="24"/>
        </w:rPr>
        <w:t xml:space="preserve"> </w:t>
      </w:r>
      <w:r>
        <w:rPr>
          <w:sz w:val="24"/>
        </w:rPr>
        <w:t>принципов экономической жизни общества:</w:t>
      </w:r>
      <w:r>
        <w:rPr>
          <w:spacing w:val="-1"/>
          <w:sz w:val="24"/>
        </w:rPr>
        <w:t xml:space="preserve"> </w:t>
      </w:r>
      <w:r>
        <w:rPr>
          <w:sz w:val="24"/>
        </w:rPr>
        <w:t>представление о роли денег в семье и обществе, о причинах и последствиях изменения доходов и расходов семьи;</w:t>
      </w:r>
    </w:p>
    <w:p w14:paraId="550E8971" w14:textId="77777777" w:rsidR="008B6EAD" w:rsidRDefault="00000000">
      <w:pPr>
        <w:pStyle w:val="a5"/>
        <w:numPr>
          <w:ilvl w:val="0"/>
          <w:numId w:val="22"/>
        </w:numPr>
        <w:tabs>
          <w:tab w:val="left" w:pos="1563"/>
        </w:tabs>
        <w:spacing w:line="272" w:lineRule="exact"/>
        <w:ind w:left="1563" w:hanging="148"/>
        <w:jc w:val="left"/>
        <w:rPr>
          <w:sz w:val="24"/>
        </w:rPr>
      </w:pPr>
      <w:r>
        <w:rPr>
          <w:sz w:val="24"/>
        </w:rPr>
        <w:t>понимание</w:t>
      </w:r>
      <w:r>
        <w:rPr>
          <w:spacing w:val="-17"/>
          <w:sz w:val="24"/>
        </w:rPr>
        <w:t xml:space="preserve"> </w:t>
      </w:r>
      <w:r>
        <w:rPr>
          <w:sz w:val="24"/>
        </w:rPr>
        <w:t>и</w:t>
      </w:r>
      <w:r>
        <w:rPr>
          <w:spacing w:val="-15"/>
          <w:sz w:val="24"/>
        </w:rPr>
        <w:t xml:space="preserve"> </w:t>
      </w:r>
      <w:r>
        <w:rPr>
          <w:sz w:val="24"/>
        </w:rPr>
        <w:t>правильное</w:t>
      </w:r>
      <w:r>
        <w:rPr>
          <w:spacing w:val="-13"/>
          <w:sz w:val="24"/>
        </w:rPr>
        <w:t xml:space="preserve"> </w:t>
      </w:r>
      <w:r>
        <w:rPr>
          <w:sz w:val="24"/>
        </w:rPr>
        <w:t>использование</w:t>
      </w:r>
      <w:r>
        <w:rPr>
          <w:spacing w:val="-7"/>
          <w:sz w:val="24"/>
        </w:rPr>
        <w:t xml:space="preserve"> </w:t>
      </w:r>
      <w:r>
        <w:rPr>
          <w:sz w:val="24"/>
        </w:rPr>
        <w:t>экономических</w:t>
      </w:r>
      <w:r>
        <w:rPr>
          <w:spacing w:val="-10"/>
          <w:sz w:val="24"/>
        </w:rPr>
        <w:t xml:space="preserve"> </w:t>
      </w:r>
      <w:r>
        <w:rPr>
          <w:spacing w:val="-2"/>
          <w:sz w:val="24"/>
        </w:rPr>
        <w:t>терминов;</w:t>
      </w:r>
    </w:p>
    <w:p w14:paraId="29BB9B3B" w14:textId="77777777" w:rsidR="008B6EAD" w:rsidRDefault="00000000">
      <w:pPr>
        <w:pStyle w:val="a5"/>
        <w:numPr>
          <w:ilvl w:val="0"/>
          <w:numId w:val="22"/>
        </w:numPr>
        <w:tabs>
          <w:tab w:val="left" w:pos="1563"/>
        </w:tabs>
        <w:spacing w:line="242" w:lineRule="auto"/>
        <w:ind w:left="1415" w:right="895" w:firstLine="0"/>
        <w:rPr>
          <w:sz w:val="24"/>
        </w:rPr>
      </w:pPr>
      <w:r>
        <w:rPr>
          <w:sz w:val="24"/>
        </w:rPr>
        <w:t>освоение</w:t>
      </w:r>
      <w:r>
        <w:rPr>
          <w:spacing w:val="-8"/>
          <w:sz w:val="24"/>
        </w:rPr>
        <w:t xml:space="preserve"> </w:t>
      </w:r>
      <w:r>
        <w:rPr>
          <w:sz w:val="24"/>
        </w:rPr>
        <w:t>приёмов</w:t>
      </w:r>
      <w:r>
        <w:rPr>
          <w:spacing w:val="-5"/>
          <w:sz w:val="24"/>
        </w:rPr>
        <w:t xml:space="preserve"> </w:t>
      </w:r>
      <w:r>
        <w:rPr>
          <w:sz w:val="24"/>
        </w:rPr>
        <w:t>работы с</w:t>
      </w:r>
      <w:r>
        <w:rPr>
          <w:spacing w:val="-3"/>
          <w:sz w:val="24"/>
        </w:rPr>
        <w:t xml:space="preserve"> </w:t>
      </w:r>
      <w:r>
        <w:rPr>
          <w:sz w:val="24"/>
        </w:rPr>
        <w:t>экономической</w:t>
      </w:r>
      <w:r>
        <w:rPr>
          <w:spacing w:val="-1"/>
          <w:sz w:val="24"/>
        </w:rPr>
        <w:t xml:space="preserve"> </w:t>
      </w:r>
      <w:r>
        <w:rPr>
          <w:sz w:val="24"/>
        </w:rPr>
        <w:t>информацией, её</w:t>
      </w:r>
      <w:r>
        <w:rPr>
          <w:spacing w:val="-3"/>
          <w:sz w:val="24"/>
        </w:rPr>
        <w:t xml:space="preserve"> </w:t>
      </w:r>
      <w:r>
        <w:rPr>
          <w:sz w:val="24"/>
        </w:rPr>
        <w:t>осмысление;</w:t>
      </w:r>
      <w:r>
        <w:rPr>
          <w:spacing w:val="-6"/>
          <w:sz w:val="24"/>
        </w:rPr>
        <w:t xml:space="preserve"> </w:t>
      </w:r>
      <w:r>
        <w:rPr>
          <w:sz w:val="24"/>
        </w:rPr>
        <w:t>проведение</w:t>
      </w:r>
      <w:r>
        <w:rPr>
          <w:spacing w:val="-3"/>
          <w:sz w:val="24"/>
        </w:rPr>
        <w:t xml:space="preserve"> </w:t>
      </w:r>
      <w:r>
        <w:rPr>
          <w:sz w:val="24"/>
        </w:rPr>
        <w:t>простых финансовых расчётов.</w:t>
      </w:r>
    </w:p>
    <w:p w14:paraId="1D3EDE7B" w14:textId="77777777" w:rsidR="008B6EAD" w:rsidRDefault="00000000">
      <w:pPr>
        <w:pStyle w:val="a5"/>
        <w:numPr>
          <w:ilvl w:val="0"/>
          <w:numId w:val="22"/>
        </w:numPr>
        <w:tabs>
          <w:tab w:val="left" w:pos="1578"/>
        </w:tabs>
        <w:ind w:left="1415" w:right="891" w:firstLine="0"/>
        <w:rPr>
          <w:sz w:val="24"/>
        </w:rPr>
      </w:pPr>
      <w:r>
        <w:rPr>
          <w:sz w:val="24"/>
        </w:rPr>
        <w:t>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w:t>
      </w:r>
    </w:p>
    <w:p w14:paraId="0FE9E96E" w14:textId="77777777" w:rsidR="008B6EAD" w:rsidRDefault="00000000">
      <w:pPr>
        <w:pStyle w:val="a5"/>
        <w:numPr>
          <w:ilvl w:val="0"/>
          <w:numId w:val="22"/>
        </w:numPr>
        <w:tabs>
          <w:tab w:val="left" w:pos="1602"/>
        </w:tabs>
        <w:spacing w:line="237" w:lineRule="auto"/>
        <w:ind w:left="1415" w:right="903" w:firstLine="0"/>
        <w:rPr>
          <w:sz w:val="24"/>
        </w:rPr>
      </w:pPr>
      <w:r>
        <w:rPr>
          <w:sz w:val="24"/>
        </w:rPr>
        <w:t xml:space="preserve">определение элементарных проблем в области семейных финансов и нахождение путей их </w:t>
      </w:r>
      <w:r>
        <w:rPr>
          <w:spacing w:val="-2"/>
          <w:sz w:val="24"/>
        </w:rPr>
        <w:t>решения;</w:t>
      </w:r>
    </w:p>
    <w:p w14:paraId="1BACE526" w14:textId="77777777" w:rsidR="008B6EAD" w:rsidRDefault="00000000">
      <w:pPr>
        <w:pStyle w:val="a5"/>
        <w:numPr>
          <w:ilvl w:val="0"/>
          <w:numId w:val="22"/>
        </w:numPr>
        <w:tabs>
          <w:tab w:val="left" w:pos="1568"/>
        </w:tabs>
        <w:spacing w:line="237" w:lineRule="auto"/>
        <w:ind w:left="1415" w:right="892" w:firstLine="0"/>
        <w:rPr>
          <w:sz w:val="24"/>
        </w:rPr>
      </w:pPr>
      <w:r>
        <w:rPr>
          <w:sz w:val="24"/>
        </w:rPr>
        <w:t>развитие кругозора</w:t>
      </w:r>
      <w:r>
        <w:rPr>
          <w:spacing w:val="-2"/>
          <w:sz w:val="24"/>
        </w:rPr>
        <w:t xml:space="preserve"> </w:t>
      </w:r>
      <w:r>
        <w:rPr>
          <w:sz w:val="24"/>
        </w:rPr>
        <w:t>в</w:t>
      </w:r>
      <w:r>
        <w:rPr>
          <w:spacing w:val="-3"/>
          <w:sz w:val="24"/>
        </w:rPr>
        <w:t xml:space="preserve"> </w:t>
      </w:r>
      <w:r>
        <w:rPr>
          <w:sz w:val="24"/>
        </w:rPr>
        <w:t>области экономической</w:t>
      </w:r>
      <w:r>
        <w:rPr>
          <w:spacing w:val="-4"/>
          <w:sz w:val="24"/>
        </w:rPr>
        <w:t xml:space="preserve"> </w:t>
      </w:r>
      <w:r>
        <w:rPr>
          <w:sz w:val="24"/>
        </w:rPr>
        <w:t>жизни</w:t>
      </w:r>
      <w:r>
        <w:rPr>
          <w:spacing w:val="-4"/>
          <w:sz w:val="24"/>
        </w:rPr>
        <w:t xml:space="preserve"> </w:t>
      </w:r>
      <w:r>
        <w:rPr>
          <w:sz w:val="24"/>
        </w:rPr>
        <w:t>общества</w:t>
      </w:r>
      <w:r>
        <w:rPr>
          <w:spacing w:val="-6"/>
          <w:sz w:val="24"/>
        </w:rPr>
        <w:t xml:space="preserve"> </w:t>
      </w:r>
      <w:r>
        <w:rPr>
          <w:sz w:val="24"/>
        </w:rPr>
        <w:t>и формирование</w:t>
      </w:r>
      <w:r>
        <w:rPr>
          <w:spacing w:val="-2"/>
          <w:sz w:val="24"/>
        </w:rPr>
        <w:t xml:space="preserve"> </w:t>
      </w:r>
      <w:r>
        <w:rPr>
          <w:sz w:val="24"/>
        </w:rPr>
        <w:t>познавательно-го интереса к изучению общественных дисциплин.</w:t>
      </w:r>
    </w:p>
    <w:p w14:paraId="52DFA185" w14:textId="77777777" w:rsidR="008B6EAD" w:rsidRDefault="00000000">
      <w:pPr>
        <w:spacing w:before="273"/>
        <w:ind w:left="1415"/>
        <w:rPr>
          <w:b/>
          <w:sz w:val="24"/>
        </w:rPr>
      </w:pPr>
      <w:r>
        <w:rPr>
          <w:sz w:val="24"/>
        </w:rPr>
        <w:t>Планируемые</w:t>
      </w:r>
      <w:r>
        <w:rPr>
          <w:spacing w:val="-9"/>
          <w:sz w:val="24"/>
        </w:rPr>
        <w:t xml:space="preserve"> </w:t>
      </w:r>
      <w:r>
        <w:rPr>
          <w:sz w:val="24"/>
        </w:rPr>
        <w:t>результаты</w:t>
      </w:r>
      <w:r>
        <w:rPr>
          <w:spacing w:val="-4"/>
          <w:sz w:val="24"/>
        </w:rPr>
        <w:t xml:space="preserve"> </w:t>
      </w:r>
      <w:r>
        <w:rPr>
          <w:sz w:val="24"/>
        </w:rPr>
        <w:t>обучения</w:t>
      </w:r>
      <w:r>
        <w:rPr>
          <w:spacing w:val="-2"/>
          <w:sz w:val="24"/>
        </w:rPr>
        <w:t xml:space="preserve"> </w:t>
      </w:r>
      <w:r>
        <w:rPr>
          <w:b/>
          <w:sz w:val="24"/>
        </w:rPr>
        <w:t>в</w:t>
      </w:r>
      <w:r>
        <w:rPr>
          <w:b/>
          <w:spacing w:val="-1"/>
          <w:sz w:val="24"/>
        </w:rPr>
        <w:t xml:space="preserve"> </w:t>
      </w:r>
      <w:r>
        <w:rPr>
          <w:b/>
          <w:sz w:val="24"/>
        </w:rPr>
        <w:t>8</w:t>
      </w:r>
      <w:r>
        <w:rPr>
          <w:b/>
          <w:spacing w:val="-10"/>
          <w:sz w:val="24"/>
        </w:rPr>
        <w:t xml:space="preserve"> </w:t>
      </w:r>
      <w:r>
        <w:rPr>
          <w:b/>
          <w:spacing w:val="-2"/>
          <w:sz w:val="24"/>
        </w:rPr>
        <w:t>классе:</w:t>
      </w:r>
    </w:p>
    <w:p w14:paraId="6844466D" w14:textId="77777777" w:rsidR="008B6EAD" w:rsidRDefault="00000000">
      <w:pPr>
        <w:spacing w:before="7" w:line="275" w:lineRule="exact"/>
        <w:ind w:left="1415"/>
        <w:rPr>
          <w:sz w:val="24"/>
        </w:rPr>
      </w:pPr>
      <w:r>
        <w:rPr>
          <w:sz w:val="24"/>
        </w:rPr>
        <w:t>Требования</w:t>
      </w:r>
      <w:r>
        <w:rPr>
          <w:spacing w:val="-7"/>
          <w:sz w:val="24"/>
        </w:rPr>
        <w:t xml:space="preserve"> </w:t>
      </w:r>
      <w:r>
        <w:rPr>
          <w:sz w:val="24"/>
        </w:rPr>
        <w:t>к</w:t>
      </w:r>
      <w:r>
        <w:rPr>
          <w:spacing w:val="-5"/>
          <w:sz w:val="24"/>
        </w:rPr>
        <w:t xml:space="preserve"> </w:t>
      </w:r>
      <w:r>
        <w:rPr>
          <w:b/>
          <w:sz w:val="24"/>
        </w:rPr>
        <w:t>личностным</w:t>
      </w:r>
      <w:r>
        <w:rPr>
          <w:b/>
          <w:spacing w:val="-9"/>
          <w:sz w:val="24"/>
        </w:rPr>
        <w:t xml:space="preserve"> </w:t>
      </w:r>
      <w:r>
        <w:rPr>
          <w:b/>
          <w:sz w:val="24"/>
        </w:rPr>
        <w:t>результатам</w:t>
      </w:r>
      <w:r>
        <w:rPr>
          <w:b/>
          <w:spacing w:val="-8"/>
          <w:sz w:val="24"/>
        </w:rPr>
        <w:t xml:space="preserve"> </w:t>
      </w:r>
      <w:r>
        <w:rPr>
          <w:sz w:val="24"/>
        </w:rPr>
        <w:t>освоения</w:t>
      </w:r>
      <w:r>
        <w:rPr>
          <w:spacing w:val="-4"/>
          <w:sz w:val="24"/>
        </w:rPr>
        <w:t xml:space="preserve"> </w:t>
      </w:r>
      <w:r>
        <w:rPr>
          <w:spacing w:val="-2"/>
          <w:sz w:val="24"/>
        </w:rPr>
        <w:t>курса:</w:t>
      </w:r>
    </w:p>
    <w:p w14:paraId="1E4EBF02" w14:textId="77777777" w:rsidR="008B6EAD" w:rsidRDefault="00000000">
      <w:pPr>
        <w:pStyle w:val="a5"/>
        <w:numPr>
          <w:ilvl w:val="0"/>
          <w:numId w:val="23"/>
        </w:numPr>
        <w:tabs>
          <w:tab w:val="left" w:pos="1553"/>
        </w:tabs>
        <w:spacing w:line="274" w:lineRule="exact"/>
        <w:ind w:left="1553" w:hanging="138"/>
        <w:jc w:val="left"/>
        <w:rPr>
          <w:sz w:val="24"/>
        </w:rPr>
      </w:pPr>
      <w:r>
        <w:rPr>
          <w:sz w:val="24"/>
        </w:rPr>
        <w:t>сформированность</w:t>
      </w:r>
      <w:r>
        <w:rPr>
          <w:spacing w:val="-11"/>
          <w:sz w:val="24"/>
        </w:rPr>
        <w:t xml:space="preserve"> </w:t>
      </w:r>
      <w:r>
        <w:rPr>
          <w:sz w:val="24"/>
        </w:rPr>
        <w:t>ответственности</w:t>
      </w:r>
      <w:r>
        <w:rPr>
          <w:spacing w:val="-4"/>
          <w:sz w:val="24"/>
        </w:rPr>
        <w:t xml:space="preserve"> </w:t>
      </w:r>
      <w:r>
        <w:rPr>
          <w:sz w:val="24"/>
        </w:rPr>
        <w:t>за</w:t>
      </w:r>
      <w:r>
        <w:rPr>
          <w:spacing w:val="-11"/>
          <w:sz w:val="24"/>
        </w:rPr>
        <w:t xml:space="preserve"> </w:t>
      </w:r>
      <w:r>
        <w:rPr>
          <w:sz w:val="24"/>
        </w:rPr>
        <w:t>принятие</w:t>
      </w:r>
      <w:r>
        <w:rPr>
          <w:spacing w:val="-6"/>
          <w:sz w:val="24"/>
        </w:rPr>
        <w:t xml:space="preserve"> </w:t>
      </w:r>
      <w:r>
        <w:rPr>
          <w:sz w:val="24"/>
        </w:rPr>
        <w:t>решений</w:t>
      </w:r>
      <w:r>
        <w:rPr>
          <w:spacing w:val="-8"/>
          <w:sz w:val="24"/>
        </w:rPr>
        <w:t xml:space="preserve"> </w:t>
      </w:r>
      <w:r>
        <w:rPr>
          <w:sz w:val="24"/>
        </w:rPr>
        <w:t>в</w:t>
      </w:r>
      <w:r>
        <w:rPr>
          <w:spacing w:val="-8"/>
          <w:sz w:val="24"/>
        </w:rPr>
        <w:t xml:space="preserve"> </w:t>
      </w:r>
      <w:r>
        <w:rPr>
          <w:sz w:val="24"/>
        </w:rPr>
        <w:t>сфере</w:t>
      </w:r>
      <w:r>
        <w:rPr>
          <w:spacing w:val="-6"/>
          <w:sz w:val="24"/>
        </w:rPr>
        <w:t xml:space="preserve"> </w:t>
      </w:r>
      <w:r>
        <w:rPr>
          <w:sz w:val="24"/>
        </w:rPr>
        <w:t>личных</w:t>
      </w:r>
      <w:r>
        <w:rPr>
          <w:spacing w:val="-9"/>
          <w:sz w:val="24"/>
        </w:rPr>
        <w:t xml:space="preserve"> </w:t>
      </w:r>
      <w:r>
        <w:rPr>
          <w:spacing w:val="-2"/>
          <w:sz w:val="24"/>
        </w:rPr>
        <w:t>финансов;</w:t>
      </w:r>
    </w:p>
    <w:p w14:paraId="4E02696C" w14:textId="77777777" w:rsidR="008B6EAD" w:rsidRDefault="00000000">
      <w:pPr>
        <w:pStyle w:val="a5"/>
        <w:numPr>
          <w:ilvl w:val="0"/>
          <w:numId w:val="23"/>
        </w:numPr>
        <w:tabs>
          <w:tab w:val="left" w:pos="1596"/>
        </w:tabs>
        <w:spacing w:line="242" w:lineRule="auto"/>
        <w:ind w:left="1415" w:right="950" w:firstLine="0"/>
        <w:jc w:val="left"/>
        <w:rPr>
          <w:sz w:val="24"/>
        </w:rPr>
      </w:pPr>
      <w:r>
        <w:rPr>
          <w:sz w:val="24"/>
        </w:rPr>
        <w:t>готовность пользоваться</w:t>
      </w:r>
      <w:r>
        <w:rPr>
          <w:spacing w:val="37"/>
          <w:sz w:val="24"/>
        </w:rPr>
        <w:t xml:space="preserve"> </w:t>
      </w:r>
      <w:r>
        <w:rPr>
          <w:sz w:val="24"/>
        </w:rPr>
        <w:t>своими</w:t>
      </w:r>
      <w:r>
        <w:rPr>
          <w:spacing w:val="34"/>
          <w:sz w:val="24"/>
        </w:rPr>
        <w:t xml:space="preserve"> </w:t>
      </w:r>
      <w:r>
        <w:rPr>
          <w:sz w:val="24"/>
        </w:rPr>
        <w:t>правами</w:t>
      </w:r>
      <w:r>
        <w:rPr>
          <w:spacing w:val="34"/>
          <w:sz w:val="24"/>
        </w:rPr>
        <w:t xml:space="preserve"> </w:t>
      </w:r>
      <w:r>
        <w:rPr>
          <w:sz w:val="24"/>
        </w:rPr>
        <w:t>в</w:t>
      </w:r>
      <w:r>
        <w:rPr>
          <w:spacing w:val="30"/>
          <w:sz w:val="24"/>
        </w:rPr>
        <w:t xml:space="preserve"> </w:t>
      </w:r>
      <w:r>
        <w:rPr>
          <w:sz w:val="24"/>
        </w:rPr>
        <w:t>финансовой</w:t>
      </w:r>
      <w:r>
        <w:rPr>
          <w:spacing w:val="38"/>
          <w:sz w:val="24"/>
        </w:rPr>
        <w:t xml:space="preserve"> </w:t>
      </w:r>
      <w:r>
        <w:rPr>
          <w:sz w:val="24"/>
        </w:rPr>
        <w:t>сфере</w:t>
      </w:r>
      <w:r>
        <w:rPr>
          <w:spacing w:val="32"/>
          <w:sz w:val="24"/>
        </w:rPr>
        <w:t xml:space="preserve"> </w:t>
      </w:r>
      <w:r>
        <w:rPr>
          <w:sz w:val="24"/>
        </w:rPr>
        <w:t>и</w:t>
      </w:r>
      <w:r>
        <w:rPr>
          <w:spacing w:val="34"/>
          <w:sz w:val="24"/>
        </w:rPr>
        <w:t xml:space="preserve"> </w:t>
      </w:r>
      <w:r>
        <w:rPr>
          <w:sz w:val="24"/>
        </w:rPr>
        <w:t>исполнять</w:t>
      </w:r>
      <w:r>
        <w:rPr>
          <w:spacing w:val="33"/>
          <w:sz w:val="24"/>
        </w:rPr>
        <w:t xml:space="preserve"> </w:t>
      </w:r>
      <w:r>
        <w:rPr>
          <w:sz w:val="24"/>
        </w:rPr>
        <w:t>возникающие в связи с взаимодействием с финансовыми институтами обязанности.</w:t>
      </w:r>
    </w:p>
    <w:p w14:paraId="4D9328D4" w14:textId="77777777" w:rsidR="008B6EAD" w:rsidRDefault="00000000">
      <w:pPr>
        <w:spacing w:line="269" w:lineRule="exact"/>
        <w:ind w:left="1416"/>
        <w:rPr>
          <w:sz w:val="24"/>
        </w:rPr>
      </w:pPr>
      <w:r>
        <w:rPr>
          <w:sz w:val="24"/>
        </w:rPr>
        <w:t>Требования</w:t>
      </w:r>
      <w:r>
        <w:rPr>
          <w:spacing w:val="-14"/>
          <w:sz w:val="24"/>
        </w:rPr>
        <w:t xml:space="preserve"> </w:t>
      </w:r>
      <w:r>
        <w:rPr>
          <w:sz w:val="24"/>
        </w:rPr>
        <w:t>к</w:t>
      </w:r>
      <w:r>
        <w:rPr>
          <w:spacing w:val="-7"/>
          <w:sz w:val="24"/>
        </w:rPr>
        <w:t xml:space="preserve"> </w:t>
      </w:r>
      <w:r>
        <w:rPr>
          <w:b/>
          <w:sz w:val="24"/>
        </w:rPr>
        <w:t>интеллектуальным</w:t>
      </w:r>
      <w:r>
        <w:rPr>
          <w:b/>
          <w:spacing w:val="-15"/>
          <w:sz w:val="24"/>
        </w:rPr>
        <w:t xml:space="preserve"> </w:t>
      </w:r>
      <w:r>
        <w:rPr>
          <w:b/>
          <w:sz w:val="24"/>
        </w:rPr>
        <w:t>(метапредметным)</w:t>
      </w:r>
      <w:r>
        <w:rPr>
          <w:b/>
          <w:spacing w:val="-4"/>
          <w:sz w:val="24"/>
        </w:rPr>
        <w:t xml:space="preserve"> </w:t>
      </w:r>
      <w:r>
        <w:rPr>
          <w:b/>
          <w:sz w:val="24"/>
        </w:rPr>
        <w:t>результатам</w:t>
      </w:r>
      <w:r>
        <w:rPr>
          <w:b/>
          <w:spacing w:val="-6"/>
          <w:sz w:val="24"/>
        </w:rPr>
        <w:t xml:space="preserve"> </w:t>
      </w:r>
      <w:r>
        <w:rPr>
          <w:sz w:val="24"/>
        </w:rPr>
        <w:t>освоения</w:t>
      </w:r>
      <w:r>
        <w:rPr>
          <w:spacing w:val="-5"/>
          <w:sz w:val="24"/>
        </w:rPr>
        <w:t xml:space="preserve"> </w:t>
      </w:r>
      <w:r>
        <w:rPr>
          <w:spacing w:val="-2"/>
          <w:sz w:val="24"/>
        </w:rPr>
        <w:t>курса:</w:t>
      </w:r>
    </w:p>
    <w:p w14:paraId="219229A1" w14:textId="77777777" w:rsidR="008B6EAD" w:rsidRDefault="00000000">
      <w:pPr>
        <w:pStyle w:val="a5"/>
        <w:numPr>
          <w:ilvl w:val="0"/>
          <w:numId w:val="23"/>
        </w:numPr>
        <w:tabs>
          <w:tab w:val="left" w:pos="1621"/>
        </w:tabs>
        <w:spacing w:line="237" w:lineRule="auto"/>
        <w:ind w:right="1127" w:firstLine="0"/>
        <w:jc w:val="left"/>
        <w:rPr>
          <w:sz w:val="24"/>
        </w:rPr>
      </w:pPr>
      <w:r>
        <w:rPr>
          <w:sz w:val="24"/>
        </w:rPr>
        <w:t>сформированность</w:t>
      </w:r>
      <w:r>
        <w:rPr>
          <w:spacing w:val="37"/>
          <w:sz w:val="24"/>
        </w:rPr>
        <w:t xml:space="preserve"> </w:t>
      </w:r>
      <w:r>
        <w:rPr>
          <w:sz w:val="24"/>
        </w:rPr>
        <w:t>умения</w:t>
      </w:r>
      <w:r>
        <w:rPr>
          <w:spacing w:val="36"/>
          <w:sz w:val="24"/>
        </w:rPr>
        <w:t xml:space="preserve"> </w:t>
      </w:r>
      <w:r>
        <w:rPr>
          <w:sz w:val="24"/>
        </w:rPr>
        <w:t>анализировать</w:t>
      </w:r>
      <w:r>
        <w:rPr>
          <w:spacing w:val="32"/>
          <w:sz w:val="24"/>
        </w:rPr>
        <w:t xml:space="preserve"> </w:t>
      </w:r>
      <w:r>
        <w:rPr>
          <w:sz w:val="24"/>
        </w:rPr>
        <w:t>проблему</w:t>
      </w:r>
      <w:r>
        <w:rPr>
          <w:spacing w:val="27"/>
          <w:sz w:val="24"/>
        </w:rPr>
        <w:t xml:space="preserve"> </w:t>
      </w:r>
      <w:r>
        <w:rPr>
          <w:sz w:val="24"/>
        </w:rPr>
        <w:t>и</w:t>
      </w:r>
      <w:r>
        <w:rPr>
          <w:spacing w:val="37"/>
          <w:sz w:val="24"/>
        </w:rPr>
        <w:t xml:space="preserve"> </w:t>
      </w:r>
      <w:r>
        <w:rPr>
          <w:sz w:val="24"/>
        </w:rPr>
        <w:t>определять</w:t>
      </w:r>
      <w:r>
        <w:rPr>
          <w:spacing w:val="37"/>
          <w:sz w:val="24"/>
        </w:rPr>
        <w:t xml:space="preserve"> </w:t>
      </w:r>
      <w:r>
        <w:rPr>
          <w:sz w:val="24"/>
        </w:rPr>
        <w:t>финансовые</w:t>
      </w:r>
      <w:r>
        <w:rPr>
          <w:spacing w:val="35"/>
          <w:sz w:val="24"/>
        </w:rPr>
        <w:t xml:space="preserve"> </w:t>
      </w:r>
      <w:r>
        <w:rPr>
          <w:sz w:val="24"/>
        </w:rPr>
        <w:t>и</w:t>
      </w:r>
      <w:r>
        <w:rPr>
          <w:spacing w:val="33"/>
          <w:sz w:val="24"/>
        </w:rPr>
        <w:t xml:space="preserve"> </w:t>
      </w:r>
      <w:r>
        <w:rPr>
          <w:sz w:val="24"/>
        </w:rPr>
        <w:t>государ-ственные учреждения, в которые необходимо обратиться для их решения;</w:t>
      </w:r>
    </w:p>
    <w:p w14:paraId="7F53CC71" w14:textId="77777777" w:rsidR="008B6EAD" w:rsidRDefault="00000000">
      <w:pPr>
        <w:pStyle w:val="a5"/>
        <w:numPr>
          <w:ilvl w:val="0"/>
          <w:numId w:val="23"/>
        </w:numPr>
        <w:tabs>
          <w:tab w:val="left" w:pos="1554"/>
        </w:tabs>
        <w:spacing w:before="3" w:line="275" w:lineRule="exact"/>
        <w:ind w:left="1554" w:hanging="138"/>
        <w:jc w:val="left"/>
        <w:rPr>
          <w:sz w:val="24"/>
        </w:rPr>
      </w:pPr>
      <w:r>
        <w:rPr>
          <w:sz w:val="24"/>
        </w:rPr>
        <w:t>владение</w:t>
      </w:r>
      <w:r>
        <w:rPr>
          <w:spacing w:val="-3"/>
          <w:sz w:val="24"/>
        </w:rPr>
        <w:t xml:space="preserve"> </w:t>
      </w:r>
      <w:r>
        <w:rPr>
          <w:sz w:val="24"/>
        </w:rPr>
        <w:t>умением</w:t>
      </w:r>
      <w:r>
        <w:rPr>
          <w:spacing w:val="-3"/>
          <w:sz w:val="24"/>
        </w:rPr>
        <w:t xml:space="preserve"> </w:t>
      </w:r>
      <w:r>
        <w:rPr>
          <w:sz w:val="24"/>
        </w:rPr>
        <w:t>поиска</w:t>
      </w:r>
      <w:r>
        <w:rPr>
          <w:spacing w:val="-6"/>
          <w:sz w:val="24"/>
        </w:rPr>
        <w:t xml:space="preserve"> </w:t>
      </w:r>
      <w:r>
        <w:rPr>
          <w:sz w:val="24"/>
        </w:rPr>
        <w:t>различных</w:t>
      </w:r>
      <w:r>
        <w:rPr>
          <w:spacing w:val="-5"/>
          <w:sz w:val="24"/>
        </w:rPr>
        <w:t xml:space="preserve"> </w:t>
      </w:r>
      <w:r>
        <w:rPr>
          <w:sz w:val="24"/>
        </w:rPr>
        <w:t>способов</w:t>
      </w:r>
      <w:r>
        <w:rPr>
          <w:spacing w:val="-8"/>
          <w:sz w:val="24"/>
        </w:rPr>
        <w:t xml:space="preserve"> </w:t>
      </w:r>
      <w:r>
        <w:rPr>
          <w:sz w:val="24"/>
        </w:rPr>
        <w:t>решения</w:t>
      </w:r>
      <w:r>
        <w:rPr>
          <w:spacing w:val="-5"/>
          <w:sz w:val="24"/>
        </w:rPr>
        <w:t xml:space="preserve"> </w:t>
      </w:r>
      <w:r>
        <w:rPr>
          <w:sz w:val="24"/>
        </w:rPr>
        <w:t>финансовых</w:t>
      </w:r>
      <w:r>
        <w:rPr>
          <w:spacing w:val="-14"/>
          <w:sz w:val="24"/>
        </w:rPr>
        <w:t xml:space="preserve"> </w:t>
      </w:r>
      <w:r>
        <w:rPr>
          <w:sz w:val="24"/>
        </w:rPr>
        <w:t>проблем</w:t>
      </w:r>
      <w:r>
        <w:rPr>
          <w:spacing w:val="2"/>
          <w:sz w:val="24"/>
        </w:rPr>
        <w:t xml:space="preserve"> </w:t>
      </w:r>
      <w:r>
        <w:rPr>
          <w:sz w:val="24"/>
        </w:rPr>
        <w:t>и</w:t>
      </w:r>
      <w:r>
        <w:rPr>
          <w:spacing w:val="-9"/>
          <w:sz w:val="24"/>
        </w:rPr>
        <w:t xml:space="preserve"> </w:t>
      </w:r>
      <w:r>
        <w:rPr>
          <w:sz w:val="24"/>
        </w:rPr>
        <w:t>их</w:t>
      </w:r>
      <w:r>
        <w:rPr>
          <w:spacing w:val="-9"/>
          <w:sz w:val="24"/>
        </w:rPr>
        <w:t xml:space="preserve"> </w:t>
      </w:r>
      <w:r>
        <w:rPr>
          <w:spacing w:val="-2"/>
          <w:sz w:val="24"/>
        </w:rPr>
        <w:t>оценки;</w:t>
      </w:r>
    </w:p>
    <w:p w14:paraId="4CD70BC7" w14:textId="77777777" w:rsidR="008B6EAD" w:rsidRDefault="00000000">
      <w:pPr>
        <w:pStyle w:val="a5"/>
        <w:numPr>
          <w:ilvl w:val="0"/>
          <w:numId w:val="23"/>
        </w:numPr>
        <w:tabs>
          <w:tab w:val="left" w:pos="1602"/>
        </w:tabs>
        <w:spacing w:line="242" w:lineRule="auto"/>
        <w:ind w:right="955" w:firstLine="0"/>
        <w:jc w:val="left"/>
        <w:rPr>
          <w:sz w:val="24"/>
        </w:rPr>
      </w:pPr>
      <w:r>
        <w:rPr>
          <w:sz w:val="24"/>
        </w:rPr>
        <w:t>владение</w:t>
      </w:r>
      <w:r>
        <w:rPr>
          <w:spacing w:val="39"/>
          <w:sz w:val="24"/>
        </w:rPr>
        <w:t xml:space="preserve"> </w:t>
      </w:r>
      <w:r>
        <w:rPr>
          <w:sz w:val="24"/>
        </w:rPr>
        <w:t>умением</w:t>
      </w:r>
      <w:r>
        <w:rPr>
          <w:spacing w:val="37"/>
          <w:sz w:val="24"/>
        </w:rPr>
        <w:t xml:space="preserve"> </w:t>
      </w:r>
      <w:r>
        <w:rPr>
          <w:sz w:val="24"/>
        </w:rPr>
        <w:t>осуществлять</w:t>
      </w:r>
      <w:r>
        <w:rPr>
          <w:spacing w:val="36"/>
          <w:sz w:val="24"/>
        </w:rPr>
        <w:t xml:space="preserve"> </w:t>
      </w:r>
      <w:r>
        <w:rPr>
          <w:sz w:val="24"/>
        </w:rPr>
        <w:t>краткосрочное</w:t>
      </w:r>
      <w:r>
        <w:rPr>
          <w:spacing w:val="34"/>
          <w:sz w:val="24"/>
        </w:rPr>
        <w:t xml:space="preserve"> </w:t>
      </w:r>
      <w:r>
        <w:rPr>
          <w:sz w:val="24"/>
        </w:rPr>
        <w:t>и</w:t>
      </w:r>
      <w:r>
        <w:rPr>
          <w:spacing w:val="36"/>
          <w:sz w:val="24"/>
        </w:rPr>
        <w:t xml:space="preserve"> </w:t>
      </w:r>
      <w:r>
        <w:rPr>
          <w:sz w:val="24"/>
        </w:rPr>
        <w:t>долгосрочное</w:t>
      </w:r>
      <w:r>
        <w:rPr>
          <w:spacing w:val="30"/>
          <w:sz w:val="24"/>
        </w:rPr>
        <w:t xml:space="preserve"> </w:t>
      </w:r>
      <w:r>
        <w:rPr>
          <w:sz w:val="24"/>
        </w:rPr>
        <w:t>планирование</w:t>
      </w:r>
      <w:r>
        <w:rPr>
          <w:spacing w:val="34"/>
          <w:sz w:val="24"/>
        </w:rPr>
        <w:t xml:space="preserve"> </w:t>
      </w:r>
      <w:r>
        <w:rPr>
          <w:sz w:val="24"/>
        </w:rPr>
        <w:t>поведения</w:t>
      </w:r>
      <w:r>
        <w:rPr>
          <w:spacing w:val="31"/>
          <w:sz w:val="24"/>
        </w:rPr>
        <w:t xml:space="preserve"> </w:t>
      </w:r>
      <w:r>
        <w:rPr>
          <w:sz w:val="24"/>
        </w:rPr>
        <w:t>в сфере финансов;</w:t>
      </w:r>
    </w:p>
    <w:p w14:paraId="70EBAD87" w14:textId="77777777" w:rsidR="008B6EAD" w:rsidRDefault="00000000">
      <w:pPr>
        <w:pStyle w:val="a5"/>
        <w:numPr>
          <w:ilvl w:val="0"/>
          <w:numId w:val="23"/>
        </w:numPr>
        <w:tabs>
          <w:tab w:val="left" w:pos="1578"/>
        </w:tabs>
        <w:spacing w:line="242" w:lineRule="auto"/>
        <w:ind w:right="1041" w:firstLine="0"/>
        <w:jc w:val="left"/>
        <w:rPr>
          <w:sz w:val="24"/>
        </w:rPr>
      </w:pPr>
      <w:r>
        <w:rPr>
          <w:sz w:val="24"/>
        </w:rPr>
        <w:t>сформированность</w:t>
      </w:r>
      <w:r>
        <w:rPr>
          <w:spacing w:val="-3"/>
          <w:sz w:val="24"/>
        </w:rPr>
        <w:t xml:space="preserve"> </w:t>
      </w:r>
      <w:r>
        <w:rPr>
          <w:sz w:val="24"/>
        </w:rPr>
        <w:t>умения</w:t>
      </w:r>
      <w:r>
        <w:rPr>
          <w:spacing w:val="-4"/>
          <w:sz w:val="24"/>
        </w:rPr>
        <w:t xml:space="preserve"> </w:t>
      </w:r>
      <w:r>
        <w:rPr>
          <w:sz w:val="24"/>
        </w:rPr>
        <w:t>устанавливать</w:t>
      </w:r>
      <w:r>
        <w:rPr>
          <w:spacing w:val="-3"/>
          <w:sz w:val="24"/>
        </w:rPr>
        <w:t xml:space="preserve"> </w:t>
      </w:r>
      <w:r>
        <w:rPr>
          <w:sz w:val="24"/>
        </w:rPr>
        <w:t>причинно-следственные</w:t>
      </w:r>
      <w:r>
        <w:rPr>
          <w:spacing w:val="-9"/>
          <w:sz w:val="24"/>
        </w:rPr>
        <w:t xml:space="preserve"> </w:t>
      </w:r>
      <w:r>
        <w:rPr>
          <w:sz w:val="24"/>
        </w:rPr>
        <w:t>связи</w:t>
      </w:r>
      <w:r>
        <w:rPr>
          <w:spacing w:val="-7"/>
          <w:sz w:val="24"/>
        </w:rPr>
        <w:t xml:space="preserve"> </w:t>
      </w:r>
      <w:r>
        <w:rPr>
          <w:sz w:val="24"/>
        </w:rPr>
        <w:t>между</w:t>
      </w:r>
      <w:r>
        <w:rPr>
          <w:spacing w:val="-13"/>
          <w:sz w:val="24"/>
        </w:rPr>
        <w:t xml:space="preserve"> </w:t>
      </w:r>
      <w:r>
        <w:rPr>
          <w:sz w:val="24"/>
        </w:rPr>
        <w:t>социальными и финансовыми явлениями и процессами;</w:t>
      </w:r>
    </w:p>
    <w:p w14:paraId="1C6D04E3" w14:textId="77777777" w:rsidR="008B6EAD" w:rsidRDefault="008B6EAD">
      <w:pPr>
        <w:pStyle w:val="a5"/>
        <w:spacing w:line="242" w:lineRule="auto"/>
        <w:jc w:val="left"/>
        <w:rPr>
          <w:sz w:val="24"/>
        </w:rPr>
        <w:sectPr w:rsidR="008B6EAD">
          <w:pgSz w:w="12240" w:h="15840"/>
          <w:pgMar w:top="640" w:right="0" w:bottom="960" w:left="0" w:header="0" w:footer="728" w:gutter="0"/>
          <w:cols w:space="720"/>
        </w:sectPr>
      </w:pPr>
    </w:p>
    <w:p w14:paraId="1D614139" w14:textId="77777777" w:rsidR="008B6EAD" w:rsidRDefault="00000000">
      <w:pPr>
        <w:pStyle w:val="a5"/>
        <w:numPr>
          <w:ilvl w:val="0"/>
          <w:numId w:val="23"/>
        </w:numPr>
        <w:tabs>
          <w:tab w:val="left" w:pos="1573"/>
        </w:tabs>
        <w:spacing w:before="74" w:line="237" w:lineRule="auto"/>
        <w:ind w:right="892" w:firstLine="0"/>
        <w:rPr>
          <w:sz w:val="24"/>
        </w:rPr>
      </w:pPr>
      <w:r>
        <w:rPr>
          <w:sz w:val="24"/>
        </w:rPr>
        <w:lastRenderedPageBreak/>
        <w:t>умение осуществлять элементарный прогноз в сфере личных финансов и оценивать свои по-</w:t>
      </w:r>
      <w:r>
        <w:rPr>
          <w:spacing w:val="-2"/>
          <w:sz w:val="24"/>
        </w:rPr>
        <w:t>ступки;</w:t>
      </w:r>
    </w:p>
    <w:p w14:paraId="370FE97F" w14:textId="77777777" w:rsidR="008B6EAD" w:rsidRDefault="00000000">
      <w:pPr>
        <w:spacing w:before="3" w:line="275" w:lineRule="exact"/>
        <w:ind w:left="1416"/>
        <w:jc w:val="both"/>
        <w:rPr>
          <w:sz w:val="24"/>
        </w:rPr>
      </w:pPr>
      <w:r>
        <w:rPr>
          <w:sz w:val="24"/>
        </w:rPr>
        <w:t>Требования</w:t>
      </w:r>
      <w:r>
        <w:rPr>
          <w:spacing w:val="-7"/>
          <w:sz w:val="24"/>
        </w:rPr>
        <w:t xml:space="preserve"> </w:t>
      </w:r>
      <w:r>
        <w:rPr>
          <w:sz w:val="24"/>
        </w:rPr>
        <w:t>к</w:t>
      </w:r>
      <w:r>
        <w:rPr>
          <w:spacing w:val="-5"/>
          <w:sz w:val="24"/>
        </w:rPr>
        <w:t xml:space="preserve"> </w:t>
      </w:r>
      <w:r>
        <w:rPr>
          <w:b/>
          <w:sz w:val="24"/>
        </w:rPr>
        <w:t>предметным</w:t>
      </w:r>
      <w:r>
        <w:rPr>
          <w:b/>
          <w:spacing w:val="-4"/>
          <w:sz w:val="24"/>
        </w:rPr>
        <w:t xml:space="preserve"> </w:t>
      </w:r>
      <w:r>
        <w:rPr>
          <w:b/>
          <w:sz w:val="24"/>
        </w:rPr>
        <w:t>результатам</w:t>
      </w:r>
      <w:r>
        <w:rPr>
          <w:b/>
          <w:spacing w:val="-14"/>
          <w:sz w:val="24"/>
        </w:rPr>
        <w:t xml:space="preserve"> </w:t>
      </w:r>
      <w:r>
        <w:rPr>
          <w:sz w:val="24"/>
        </w:rPr>
        <w:t>освоения</w:t>
      </w:r>
      <w:r>
        <w:rPr>
          <w:spacing w:val="-4"/>
          <w:sz w:val="24"/>
        </w:rPr>
        <w:t xml:space="preserve"> </w:t>
      </w:r>
      <w:r>
        <w:rPr>
          <w:spacing w:val="-2"/>
          <w:sz w:val="24"/>
        </w:rPr>
        <w:t>курса:</w:t>
      </w:r>
    </w:p>
    <w:p w14:paraId="787D730B" w14:textId="77777777" w:rsidR="008B6EAD" w:rsidRDefault="00000000">
      <w:pPr>
        <w:pStyle w:val="a5"/>
        <w:numPr>
          <w:ilvl w:val="0"/>
          <w:numId w:val="23"/>
        </w:numPr>
        <w:tabs>
          <w:tab w:val="left" w:pos="1587"/>
        </w:tabs>
        <w:ind w:right="890" w:firstLine="0"/>
        <w:rPr>
          <w:sz w:val="24"/>
        </w:rPr>
      </w:pPr>
      <w:r>
        <w:rPr>
          <w:sz w:val="24"/>
        </w:rPr>
        <w:t>владение понятиями: деньги, виды денег, покупательная способность денег, благосостояние семьи,</w:t>
      </w:r>
      <w:r>
        <w:rPr>
          <w:spacing w:val="-4"/>
          <w:sz w:val="24"/>
        </w:rPr>
        <w:t xml:space="preserve"> </w:t>
      </w:r>
      <w:r>
        <w:rPr>
          <w:sz w:val="24"/>
        </w:rPr>
        <w:t>профицит</w:t>
      </w:r>
      <w:r>
        <w:rPr>
          <w:spacing w:val="-5"/>
          <w:sz w:val="24"/>
        </w:rPr>
        <w:t xml:space="preserve"> </w:t>
      </w:r>
      <w:r>
        <w:rPr>
          <w:sz w:val="24"/>
        </w:rPr>
        <w:t>и дефицит семейного бюджета, банковские</w:t>
      </w:r>
      <w:r>
        <w:rPr>
          <w:spacing w:val="-2"/>
          <w:sz w:val="24"/>
        </w:rPr>
        <w:t xml:space="preserve"> </w:t>
      </w:r>
      <w:r>
        <w:rPr>
          <w:sz w:val="24"/>
        </w:rPr>
        <w:t>карты, финансовое</w:t>
      </w:r>
      <w:r>
        <w:rPr>
          <w:spacing w:val="39"/>
          <w:sz w:val="24"/>
        </w:rPr>
        <w:t xml:space="preserve"> </w:t>
      </w:r>
      <w:r>
        <w:rPr>
          <w:sz w:val="24"/>
        </w:rPr>
        <w:t>мошеничество, финансовое планирование, форс-мажор, страхование, бизнес, прямые и косвенные налоги, пен-сионный фонд и пенсионная система.</w:t>
      </w:r>
    </w:p>
    <w:p w14:paraId="7FB358E4" w14:textId="77777777" w:rsidR="008B6EAD" w:rsidRDefault="00000000">
      <w:pPr>
        <w:spacing w:before="273"/>
        <w:ind w:left="1416"/>
        <w:rPr>
          <w:b/>
          <w:sz w:val="24"/>
        </w:rPr>
      </w:pPr>
      <w:r>
        <w:rPr>
          <w:sz w:val="24"/>
        </w:rPr>
        <w:t>Планируемые</w:t>
      </w:r>
      <w:r>
        <w:rPr>
          <w:spacing w:val="-9"/>
          <w:sz w:val="24"/>
        </w:rPr>
        <w:t xml:space="preserve"> </w:t>
      </w:r>
      <w:r>
        <w:rPr>
          <w:sz w:val="24"/>
        </w:rPr>
        <w:t>результаты</w:t>
      </w:r>
      <w:r>
        <w:rPr>
          <w:spacing w:val="-4"/>
          <w:sz w:val="24"/>
        </w:rPr>
        <w:t xml:space="preserve"> </w:t>
      </w:r>
      <w:r>
        <w:rPr>
          <w:sz w:val="24"/>
        </w:rPr>
        <w:t>обучения</w:t>
      </w:r>
      <w:r>
        <w:rPr>
          <w:spacing w:val="3"/>
          <w:sz w:val="24"/>
        </w:rPr>
        <w:t xml:space="preserve"> </w:t>
      </w:r>
      <w:r>
        <w:rPr>
          <w:b/>
          <w:sz w:val="24"/>
        </w:rPr>
        <w:t>в</w:t>
      </w:r>
      <w:r>
        <w:rPr>
          <w:b/>
          <w:spacing w:val="-6"/>
          <w:sz w:val="24"/>
        </w:rPr>
        <w:t xml:space="preserve"> </w:t>
      </w:r>
      <w:r>
        <w:rPr>
          <w:b/>
          <w:sz w:val="24"/>
        </w:rPr>
        <w:t>9</w:t>
      </w:r>
      <w:r>
        <w:rPr>
          <w:b/>
          <w:spacing w:val="-10"/>
          <w:sz w:val="24"/>
        </w:rPr>
        <w:t xml:space="preserve"> </w:t>
      </w:r>
      <w:r>
        <w:rPr>
          <w:b/>
          <w:spacing w:val="-2"/>
          <w:sz w:val="24"/>
        </w:rPr>
        <w:t>классе:</w:t>
      </w:r>
    </w:p>
    <w:p w14:paraId="1E661240" w14:textId="77777777" w:rsidR="008B6EAD" w:rsidRDefault="00000000">
      <w:pPr>
        <w:spacing w:before="7"/>
        <w:ind w:left="1416"/>
        <w:rPr>
          <w:sz w:val="24"/>
        </w:rPr>
      </w:pPr>
      <w:r>
        <w:rPr>
          <w:sz w:val="24"/>
        </w:rPr>
        <w:t>Требования</w:t>
      </w:r>
      <w:r>
        <w:rPr>
          <w:spacing w:val="-7"/>
          <w:sz w:val="24"/>
        </w:rPr>
        <w:t xml:space="preserve"> </w:t>
      </w:r>
      <w:r>
        <w:rPr>
          <w:sz w:val="24"/>
        </w:rPr>
        <w:t>к</w:t>
      </w:r>
      <w:r>
        <w:rPr>
          <w:spacing w:val="-5"/>
          <w:sz w:val="24"/>
        </w:rPr>
        <w:t xml:space="preserve"> </w:t>
      </w:r>
      <w:r>
        <w:rPr>
          <w:b/>
          <w:sz w:val="24"/>
        </w:rPr>
        <w:t>личностным</w:t>
      </w:r>
      <w:r>
        <w:rPr>
          <w:b/>
          <w:spacing w:val="-9"/>
          <w:sz w:val="24"/>
        </w:rPr>
        <w:t xml:space="preserve"> </w:t>
      </w:r>
      <w:r>
        <w:rPr>
          <w:b/>
          <w:sz w:val="24"/>
        </w:rPr>
        <w:t>результатам</w:t>
      </w:r>
      <w:r>
        <w:rPr>
          <w:b/>
          <w:spacing w:val="-8"/>
          <w:sz w:val="24"/>
        </w:rPr>
        <w:t xml:space="preserve"> </w:t>
      </w:r>
      <w:r>
        <w:rPr>
          <w:sz w:val="24"/>
        </w:rPr>
        <w:t>освоения</w:t>
      </w:r>
      <w:r>
        <w:rPr>
          <w:spacing w:val="-4"/>
          <w:sz w:val="24"/>
        </w:rPr>
        <w:t xml:space="preserve"> </w:t>
      </w:r>
      <w:r>
        <w:rPr>
          <w:spacing w:val="-2"/>
          <w:sz w:val="24"/>
        </w:rPr>
        <w:t>курса:</w:t>
      </w:r>
    </w:p>
    <w:p w14:paraId="4CD6D89F" w14:textId="77777777" w:rsidR="008B6EAD" w:rsidRDefault="00000000">
      <w:pPr>
        <w:pStyle w:val="a5"/>
        <w:numPr>
          <w:ilvl w:val="0"/>
          <w:numId w:val="23"/>
        </w:numPr>
        <w:tabs>
          <w:tab w:val="left" w:pos="1554"/>
        </w:tabs>
        <w:spacing w:before="2" w:line="272" w:lineRule="exact"/>
        <w:ind w:left="1554" w:hanging="138"/>
        <w:jc w:val="left"/>
        <w:rPr>
          <w:sz w:val="24"/>
        </w:rPr>
      </w:pPr>
      <w:r>
        <w:rPr>
          <w:sz w:val="24"/>
        </w:rPr>
        <w:t>сформированность</w:t>
      </w:r>
      <w:r>
        <w:rPr>
          <w:spacing w:val="-11"/>
          <w:sz w:val="24"/>
        </w:rPr>
        <w:t xml:space="preserve"> </w:t>
      </w:r>
      <w:r>
        <w:rPr>
          <w:sz w:val="24"/>
        </w:rPr>
        <w:t>ответственности</w:t>
      </w:r>
      <w:r>
        <w:rPr>
          <w:spacing w:val="-4"/>
          <w:sz w:val="24"/>
        </w:rPr>
        <w:t xml:space="preserve"> </w:t>
      </w:r>
      <w:r>
        <w:rPr>
          <w:sz w:val="24"/>
        </w:rPr>
        <w:t>за</w:t>
      </w:r>
      <w:r>
        <w:rPr>
          <w:spacing w:val="-11"/>
          <w:sz w:val="24"/>
        </w:rPr>
        <w:t xml:space="preserve"> </w:t>
      </w:r>
      <w:r>
        <w:rPr>
          <w:sz w:val="24"/>
        </w:rPr>
        <w:t>принятие</w:t>
      </w:r>
      <w:r>
        <w:rPr>
          <w:spacing w:val="-6"/>
          <w:sz w:val="24"/>
        </w:rPr>
        <w:t xml:space="preserve"> </w:t>
      </w:r>
      <w:r>
        <w:rPr>
          <w:sz w:val="24"/>
        </w:rPr>
        <w:t>решений</w:t>
      </w:r>
      <w:r>
        <w:rPr>
          <w:spacing w:val="-8"/>
          <w:sz w:val="24"/>
        </w:rPr>
        <w:t xml:space="preserve"> </w:t>
      </w:r>
      <w:r>
        <w:rPr>
          <w:sz w:val="24"/>
        </w:rPr>
        <w:t>в</w:t>
      </w:r>
      <w:r>
        <w:rPr>
          <w:spacing w:val="-8"/>
          <w:sz w:val="24"/>
        </w:rPr>
        <w:t xml:space="preserve"> </w:t>
      </w:r>
      <w:r>
        <w:rPr>
          <w:sz w:val="24"/>
        </w:rPr>
        <w:t>сфере</w:t>
      </w:r>
      <w:r>
        <w:rPr>
          <w:spacing w:val="-6"/>
          <w:sz w:val="24"/>
        </w:rPr>
        <w:t xml:space="preserve"> </w:t>
      </w:r>
      <w:r>
        <w:rPr>
          <w:sz w:val="24"/>
        </w:rPr>
        <w:t>личных</w:t>
      </w:r>
      <w:r>
        <w:rPr>
          <w:spacing w:val="-9"/>
          <w:sz w:val="24"/>
        </w:rPr>
        <w:t xml:space="preserve"> </w:t>
      </w:r>
      <w:r>
        <w:rPr>
          <w:spacing w:val="-2"/>
          <w:sz w:val="24"/>
        </w:rPr>
        <w:t>финансов;</w:t>
      </w:r>
    </w:p>
    <w:p w14:paraId="69412E84" w14:textId="77777777" w:rsidR="008B6EAD" w:rsidRDefault="00000000">
      <w:pPr>
        <w:pStyle w:val="a5"/>
        <w:numPr>
          <w:ilvl w:val="0"/>
          <w:numId w:val="23"/>
        </w:numPr>
        <w:tabs>
          <w:tab w:val="left" w:pos="1597"/>
        </w:tabs>
        <w:spacing w:line="242" w:lineRule="auto"/>
        <w:ind w:right="945" w:firstLine="0"/>
        <w:jc w:val="left"/>
        <w:rPr>
          <w:sz w:val="24"/>
        </w:rPr>
      </w:pPr>
      <w:r>
        <w:rPr>
          <w:sz w:val="24"/>
        </w:rPr>
        <w:t>готовность пользоваться</w:t>
      </w:r>
      <w:r>
        <w:rPr>
          <w:spacing w:val="36"/>
          <w:sz w:val="24"/>
        </w:rPr>
        <w:t xml:space="preserve"> </w:t>
      </w:r>
      <w:r>
        <w:rPr>
          <w:sz w:val="24"/>
        </w:rPr>
        <w:t>своими</w:t>
      </w:r>
      <w:r>
        <w:rPr>
          <w:spacing w:val="33"/>
          <w:sz w:val="24"/>
        </w:rPr>
        <w:t xml:space="preserve"> </w:t>
      </w:r>
      <w:r>
        <w:rPr>
          <w:sz w:val="24"/>
        </w:rPr>
        <w:t>правами</w:t>
      </w:r>
      <w:r>
        <w:rPr>
          <w:spacing w:val="33"/>
          <w:sz w:val="24"/>
        </w:rPr>
        <w:t xml:space="preserve"> </w:t>
      </w:r>
      <w:r>
        <w:rPr>
          <w:sz w:val="24"/>
        </w:rPr>
        <w:t>в</w:t>
      </w:r>
      <w:r>
        <w:rPr>
          <w:spacing w:val="30"/>
          <w:sz w:val="24"/>
        </w:rPr>
        <w:t xml:space="preserve"> </w:t>
      </w:r>
      <w:r>
        <w:rPr>
          <w:sz w:val="24"/>
        </w:rPr>
        <w:t>финансовой</w:t>
      </w:r>
      <w:r>
        <w:rPr>
          <w:spacing w:val="37"/>
          <w:sz w:val="24"/>
        </w:rPr>
        <w:t xml:space="preserve"> </w:t>
      </w:r>
      <w:r>
        <w:rPr>
          <w:sz w:val="24"/>
        </w:rPr>
        <w:t>сфере</w:t>
      </w:r>
      <w:r>
        <w:rPr>
          <w:spacing w:val="31"/>
          <w:sz w:val="24"/>
        </w:rPr>
        <w:t xml:space="preserve"> </w:t>
      </w:r>
      <w:r>
        <w:rPr>
          <w:sz w:val="24"/>
        </w:rPr>
        <w:t>и</w:t>
      </w:r>
      <w:r>
        <w:rPr>
          <w:spacing w:val="37"/>
          <w:sz w:val="24"/>
        </w:rPr>
        <w:t xml:space="preserve"> </w:t>
      </w:r>
      <w:r>
        <w:rPr>
          <w:sz w:val="24"/>
        </w:rPr>
        <w:t>исполнять</w:t>
      </w:r>
      <w:r>
        <w:rPr>
          <w:spacing w:val="32"/>
          <w:sz w:val="24"/>
        </w:rPr>
        <w:t xml:space="preserve"> </w:t>
      </w:r>
      <w:r>
        <w:rPr>
          <w:sz w:val="24"/>
        </w:rPr>
        <w:t>возникающие</w:t>
      </w:r>
      <w:r>
        <w:rPr>
          <w:spacing w:val="31"/>
          <w:sz w:val="24"/>
        </w:rPr>
        <w:t xml:space="preserve"> </w:t>
      </w:r>
      <w:r>
        <w:rPr>
          <w:sz w:val="24"/>
        </w:rPr>
        <w:t>в связи с взаимодействием с финансовыми институтами обязанности.</w:t>
      </w:r>
    </w:p>
    <w:p w14:paraId="04A2673B" w14:textId="77777777" w:rsidR="008B6EAD" w:rsidRDefault="00000000">
      <w:pPr>
        <w:spacing w:line="274" w:lineRule="exact"/>
        <w:ind w:left="1416"/>
        <w:rPr>
          <w:sz w:val="24"/>
        </w:rPr>
      </w:pPr>
      <w:r>
        <w:rPr>
          <w:sz w:val="24"/>
        </w:rPr>
        <w:t>Требования</w:t>
      </w:r>
      <w:r>
        <w:rPr>
          <w:spacing w:val="-14"/>
          <w:sz w:val="24"/>
        </w:rPr>
        <w:t xml:space="preserve"> </w:t>
      </w:r>
      <w:r>
        <w:rPr>
          <w:sz w:val="24"/>
        </w:rPr>
        <w:t>к</w:t>
      </w:r>
      <w:r>
        <w:rPr>
          <w:spacing w:val="-7"/>
          <w:sz w:val="24"/>
        </w:rPr>
        <w:t xml:space="preserve"> </w:t>
      </w:r>
      <w:r>
        <w:rPr>
          <w:b/>
          <w:sz w:val="24"/>
        </w:rPr>
        <w:t>интеллектуальным</w:t>
      </w:r>
      <w:r>
        <w:rPr>
          <w:b/>
          <w:spacing w:val="-15"/>
          <w:sz w:val="24"/>
        </w:rPr>
        <w:t xml:space="preserve"> </w:t>
      </w:r>
      <w:r>
        <w:rPr>
          <w:b/>
          <w:sz w:val="24"/>
        </w:rPr>
        <w:t>(метапредметным)</w:t>
      </w:r>
      <w:r>
        <w:rPr>
          <w:b/>
          <w:spacing w:val="-4"/>
          <w:sz w:val="24"/>
        </w:rPr>
        <w:t xml:space="preserve"> </w:t>
      </w:r>
      <w:r>
        <w:rPr>
          <w:b/>
          <w:sz w:val="24"/>
        </w:rPr>
        <w:t>результатам</w:t>
      </w:r>
      <w:r>
        <w:rPr>
          <w:b/>
          <w:spacing w:val="-6"/>
          <w:sz w:val="24"/>
        </w:rPr>
        <w:t xml:space="preserve"> </w:t>
      </w:r>
      <w:r>
        <w:rPr>
          <w:sz w:val="24"/>
        </w:rPr>
        <w:t>освоения</w:t>
      </w:r>
      <w:r>
        <w:rPr>
          <w:spacing w:val="-5"/>
          <w:sz w:val="24"/>
        </w:rPr>
        <w:t xml:space="preserve"> </w:t>
      </w:r>
      <w:r>
        <w:rPr>
          <w:spacing w:val="-2"/>
          <w:sz w:val="24"/>
        </w:rPr>
        <w:t>курса:</w:t>
      </w:r>
    </w:p>
    <w:p w14:paraId="655EFDC6" w14:textId="77777777" w:rsidR="008B6EAD" w:rsidRDefault="00000000">
      <w:pPr>
        <w:pStyle w:val="a5"/>
        <w:numPr>
          <w:ilvl w:val="0"/>
          <w:numId w:val="23"/>
        </w:numPr>
        <w:tabs>
          <w:tab w:val="left" w:pos="1621"/>
        </w:tabs>
        <w:spacing w:line="242" w:lineRule="auto"/>
        <w:ind w:right="1127" w:firstLine="0"/>
        <w:jc w:val="left"/>
        <w:rPr>
          <w:sz w:val="24"/>
        </w:rPr>
      </w:pPr>
      <w:r>
        <w:rPr>
          <w:sz w:val="24"/>
        </w:rPr>
        <w:t>сформированность</w:t>
      </w:r>
      <w:r>
        <w:rPr>
          <w:spacing w:val="37"/>
          <w:sz w:val="24"/>
        </w:rPr>
        <w:t xml:space="preserve"> </w:t>
      </w:r>
      <w:r>
        <w:rPr>
          <w:sz w:val="24"/>
        </w:rPr>
        <w:t>умения</w:t>
      </w:r>
      <w:r>
        <w:rPr>
          <w:spacing w:val="36"/>
          <w:sz w:val="24"/>
        </w:rPr>
        <w:t xml:space="preserve"> </w:t>
      </w:r>
      <w:r>
        <w:rPr>
          <w:sz w:val="24"/>
        </w:rPr>
        <w:t>анализировать</w:t>
      </w:r>
      <w:r>
        <w:rPr>
          <w:spacing w:val="32"/>
          <w:sz w:val="24"/>
        </w:rPr>
        <w:t xml:space="preserve"> </w:t>
      </w:r>
      <w:r>
        <w:rPr>
          <w:sz w:val="24"/>
        </w:rPr>
        <w:t>проблему</w:t>
      </w:r>
      <w:r>
        <w:rPr>
          <w:spacing w:val="27"/>
          <w:sz w:val="24"/>
        </w:rPr>
        <w:t xml:space="preserve"> </w:t>
      </w:r>
      <w:r>
        <w:rPr>
          <w:sz w:val="24"/>
        </w:rPr>
        <w:t>и</w:t>
      </w:r>
      <w:r>
        <w:rPr>
          <w:spacing w:val="37"/>
          <w:sz w:val="24"/>
        </w:rPr>
        <w:t xml:space="preserve"> </w:t>
      </w:r>
      <w:r>
        <w:rPr>
          <w:sz w:val="24"/>
        </w:rPr>
        <w:t>определять</w:t>
      </w:r>
      <w:r>
        <w:rPr>
          <w:spacing w:val="37"/>
          <w:sz w:val="24"/>
        </w:rPr>
        <w:t xml:space="preserve"> </w:t>
      </w:r>
      <w:r>
        <w:rPr>
          <w:sz w:val="24"/>
        </w:rPr>
        <w:t>финансовые</w:t>
      </w:r>
      <w:r>
        <w:rPr>
          <w:spacing w:val="35"/>
          <w:sz w:val="24"/>
        </w:rPr>
        <w:t xml:space="preserve"> </w:t>
      </w:r>
      <w:r>
        <w:rPr>
          <w:sz w:val="24"/>
        </w:rPr>
        <w:t>и</w:t>
      </w:r>
      <w:r>
        <w:rPr>
          <w:spacing w:val="33"/>
          <w:sz w:val="24"/>
        </w:rPr>
        <w:t xml:space="preserve"> </w:t>
      </w:r>
      <w:r>
        <w:rPr>
          <w:sz w:val="24"/>
        </w:rPr>
        <w:t>государ-ственные учреждения, в которые необходимо обратиться для их решения;</w:t>
      </w:r>
    </w:p>
    <w:p w14:paraId="083A8FBE" w14:textId="77777777" w:rsidR="008B6EAD" w:rsidRDefault="00000000">
      <w:pPr>
        <w:pStyle w:val="a5"/>
        <w:numPr>
          <w:ilvl w:val="0"/>
          <w:numId w:val="23"/>
        </w:numPr>
        <w:tabs>
          <w:tab w:val="left" w:pos="1554"/>
        </w:tabs>
        <w:spacing w:line="272" w:lineRule="exact"/>
        <w:ind w:left="1554" w:hanging="138"/>
        <w:jc w:val="left"/>
        <w:rPr>
          <w:sz w:val="24"/>
        </w:rPr>
      </w:pPr>
      <w:r>
        <w:rPr>
          <w:sz w:val="24"/>
        </w:rPr>
        <w:t>владение</w:t>
      </w:r>
      <w:r>
        <w:rPr>
          <w:spacing w:val="-3"/>
          <w:sz w:val="24"/>
        </w:rPr>
        <w:t xml:space="preserve"> </w:t>
      </w:r>
      <w:r>
        <w:rPr>
          <w:sz w:val="24"/>
        </w:rPr>
        <w:t>умением</w:t>
      </w:r>
      <w:r>
        <w:rPr>
          <w:spacing w:val="-3"/>
          <w:sz w:val="24"/>
        </w:rPr>
        <w:t xml:space="preserve"> </w:t>
      </w:r>
      <w:r>
        <w:rPr>
          <w:sz w:val="24"/>
        </w:rPr>
        <w:t>поиска</w:t>
      </w:r>
      <w:r>
        <w:rPr>
          <w:spacing w:val="-6"/>
          <w:sz w:val="24"/>
        </w:rPr>
        <w:t xml:space="preserve"> </w:t>
      </w:r>
      <w:r>
        <w:rPr>
          <w:sz w:val="24"/>
        </w:rPr>
        <w:t>различных</w:t>
      </w:r>
      <w:r>
        <w:rPr>
          <w:spacing w:val="-5"/>
          <w:sz w:val="24"/>
        </w:rPr>
        <w:t xml:space="preserve"> </w:t>
      </w:r>
      <w:r>
        <w:rPr>
          <w:sz w:val="24"/>
        </w:rPr>
        <w:t>способов</w:t>
      </w:r>
      <w:r>
        <w:rPr>
          <w:spacing w:val="-8"/>
          <w:sz w:val="24"/>
        </w:rPr>
        <w:t xml:space="preserve"> </w:t>
      </w:r>
      <w:r>
        <w:rPr>
          <w:sz w:val="24"/>
        </w:rPr>
        <w:t>решения</w:t>
      </w:r>
      <w:r>
        <w:rPr>
          <w:spacing w:val="-5"/>
          <w:sz w:val="24"/>
        </w:rPr>
        <w:t xml:space="preserve"> </w:t>
      </w:r>
      <w:r>
        <w:rPr>
          <w:sz w:val="24"/>
        </w:rPr>
        <w:t>финансовых</w:t>
      </w:r>
      <w:r>
        <w:rPr>
          <w:spacing w:val="-14"/>
          <w:sz w:val="24"/>
        </w:rPr>
        <w:t xml:space="preserve"> </w:t>
      </w:r>
      <w:r>
        <w:rPr>
          <w:sz w:val="24"/>
        </w:rPr>
        <w:t>проблем</w:t>
      </w:r>
      <w:r>
        <w:rPr>
          <w:spacing w:val="2"/>
          <w:sz w:val="24"/>
        </w:rPr>
        <w:t xml:space="preserve"> </w:t>
      </w:r>
      <w:r>
        <w:rPr>
          <w:sz w:val="24"/>
        </w:rPr>
        <w:t>и</w:t>
      </w:r>
      <w:r>
        <w:rPr>
          <w:spacing w:val="-9"/>
          <w:sz w:val="24"/>
        </w:rPr>
        <w:t xml:space="preserve"> </w:t>
      </w:r>
      <w:r>
        <w:rPr>
          <w:sz w:val="24"/>
        </w:rPr>
        <w:t>их</w:t>
      </w:r>
      <w:r>
        <w:rPr>
          <w:spacing w:val="-9"/>
          <w:sz w:val="24"/>
        </w:rPr>
        <w:t xml:space="preserve"> </w:t>
      </w:r>
      <w:r>
        <w:rPr>
          <w:spacing w:val="-2"/>
          <w:sz w:val="24"/>
        </w:rPr>
        <w:t>оценки;</w:t>
      </w:r>
    </w:p>
    <w:p w14:paraId="49A91456" w14:textId="77777777" w:rsidR="008B6EAD" w:rsidRDefault="00000000">
      <w:pPr>
        <w:pStyle w:val="a5"/>
        <w:numPr>
          <w:ilvl w:val="0"/>
          <w:numId w:val="23"/>
        </w:numPr>
        <w:tabs>
          <w:tab w:val="left" w:pos="1602"/>
        </w:tabs>
        <w:spacing w:line="242" w:lineRule="auto"/>
        <w:ind w:right="955" w:firstLine="0"/>
        <w:jc w:val="left"/>
        <w:rPr>
          <w:sz w:val="24"/>
        </w:rPr>
      </w:pPr>
      <w:r>
        <w:rPr>
          <w:sz w:val="24"/>
        </w:rPr>
        <w:t>владение</w:t>
      </w:r>
      <w:r>
        <w:rPr>
          <w:spacing w:val="39"/>
          <w:sz w:val="24"/>
        </w:rPr>
        <w:t xml:space="preserve"> </w:t>
      </w:r>
      <w:r>
        <w:rPr>
          <w:sz w:val="24"/>
        </w:rPr>
        <w:t>умением</w:t>
      </w:r>
      <w:r>
        <w:rPr>
          <w:spacing w:val="37"/>
          <w:sz w:val="24"/>
        </w:rPr>
        <w:t xml:space="preserve"> </w:t>
      </w:r>
      <w:r>
        <w:rPr>
          <w:sz w:val="24"/>
        </w:rPr>
        <w:t>осуществлять</w:t>
      </w:r>
      <w:r>
        <w:rPr>
          <w:spacing w:val="36"/>
          <w:sz w:val="24"/>
        </w:rPr>
        <w:t xml:space="preserve"> </w:t>
      </w:r>
      <w:r>
        <w:rPr>
          <w:sz w:val="24"/>
        </w:rPr>
        <w:t>краткосрочное</w:t>
      </w:r>
      <w:r>
        <w:rPr>
          <w:spacing w:val="34"/>
          <w:sz w:val="24"/>
        </w:rPr>
        <w:t xml:space="preserve"> </w:t>
      </w:r>
      <w:r>
        <w:rPr>
          <w:sz w:val="24"/>
        </w:rPr>
        <w:t>и</w:t>
      </w:r>
      <w:r>
        <w:rPr>
          <w:spacing w:val="36"/>
          <w:sz w:val="24"/>
        </w:rPr>
        <w:t xml:space="preserve"> </w:t>
      </w:r>
      <w:r>
        <w:rPr>
          <w:sz w:val="24"/>
        </w:rPr>
        <w:t>долгосрочное</w:t>
      </w:r>
      <w:r>
        <w:rPr>
          <w:spacing w:val="30"/>
          <w:sz w:val="24"/>
        </w:rPr>
        <w:t xml:space="preserve"> </w:t>
      </w:r>
      <w:r>
        <w:rPr>
          <w:sz w:val="24"/>
        </w:rPr>
        <w:t>планирование</w:t>
      </w:r>
      <w:r>
        <w:rPr>
          <w:spacing w:val="34"/>
          <w:sz w:val="24"/>
        </w:rPr>
        <w:t xml:space="preserve"> </w:t>
      </w:r>
      <w:r>
        <w:rPr>
          <w:sz w:val="24"/>
        </w:rPr>
        <w:t>поведения</w:t>
      </w:r>
      <w:r>
        <w:rPr>
          <w:spacing w:val="31"/>
          <w:sz w:val="24"/>
        </w:rPr>
        <w:t xml:space="preserve"> </w:t>
      </w:r>
      <w:r>
        <w:rPr>
          <w:sz w:val="24"/>
        </w:rPr>
        <w:t>в сфере финансов;</w:t>
      </w:r>
    </w:p>
    <w:p w14:paraId="767DF670" w14:textId="77777777" w:rsidR="008B6EAD" w:rsidRDefault="00000000">
      <w:pPr>
        <w:pStyle w:val="a5"/>
        <w:numPr>
          <w:ilvl w:val="0"/>
          <w:numId w:val="23"/>
        </w:numPr>
        <w:tabs>
          <w:tab w:val="left" w:pos="1578"/>
        </w:tabs>
        <w:spacing w:line="237" w:lineRule="auto"/>
        <w:ind w:right="1041" w:firstLine="0"/>
        <w:jc w:val="left"/>
        <w:rPr>
          <w:sz w:val="24"/>
        </w:rPr>
      </w:pPr>
      <w:r>
        <w:rPr>
          <w:sz w:val="24"/>
        </w:rPr>
        <w:t>сформированность</w:t>
      </w:r>
      <w:r>
        <w:rPr>
          <w:spacing w:val="-3"/>
          <w:sz w:val="24"/>
        </w:rPr>
        <w:t xml:space="preserve"> </w:t>
      </w:r>
      <w:r>
        <w:rPr>
          <w:sz w:val="24"/>
        </w:rPr>
        <w:t>умения</w:t>
      </w:r>
      <w:r>
        <w:rPr>
          <w:spacing w:val="-4"/>
          <w:sz w:val="24"/>
        </w:rPr>
        <w:t xml:space="preserve"> </w:t>
      </w:r>
      <w:r>
        <w:rPr>
          <w:sz w:val="24"/>
        </w:rPr>
        <w:t>устанавливать</w:t>
      </w:r>
      <w:r>
        <w:rPr>
          <w:spacing w:val="-3"/>
          <w:sz w:val="24"/>
        </w:rPr>
        <w:t xml:space="preserve"> </w:t>
      </w:r>
      <w:r>
        <w:rPr>
          <w:sz w:val="24"/>
        </w:rPr>
        <w:t>причинно-следственные</w:t>
      </w:r>
      <w:r>
        <w:rPr>
          <w:spacing w:val="-9"/>
          <w:sz w:val="24"/>
        </w:rPr>
        <w:t xml:space="preserve"> </w:t>
      </w:r>
      <w:r>
        <w:rPr>
          <w:sz w:val="24"/>
        </w:rPr>
        <w:t>связи</w:t>
      </w:r>
      <w:r>
        <w:rPr>
          <w:spacing w:val="-7"/>
          <w:sz w:val="24"/>
        </w:rPr>
        <w:t xml:space="preserve"> </w:t>
      </w:r>
      <w:r>
        <w:rPr>
          <w:sz w:val="24"/>
        </w:rPr>
        <w:t>между</w:t>
      </w:r>
      <w:r>
        <w:rPr>
          <w:spacing w:val="-13"/>
          <w:sz w:val="24"/>
        </w:rPr>
        <w:t xml:space="preserve"> </w:t>
      </w:r>
      <w:r>
        <w:rPr>
          <w:sz w:val="24"/>
        </w:rPr>
        <w:t>социальными и финансовыми явлениями и процессами;</w:t>
      </w:r>
    </w:p>
    <w:p w14:paraId="596426AA" w14:textId="77777777" w:rsidR="008B6EAD" w:rsidRDefault="00000000">
      <w:pPr>
        <w:pStyle w:val="a5"/>
        <w:numPr>
          <w:ilvl w:val="0"/>
          <w:numId w:val="23"/>
        </w:numPr>
        <w:tabs>
          <w:tab w:val="left" w:pos="1573"/>
        </w:tabs>
        <w:spacing w:before="4" w:line="232" w:lineRule="auto"/>
        <w:ind w:right="1132" w:firstLine="0"/>
        <w:jc w:val="left"/>
        <w:rPr>
          <w:sz w:val="24"/>
        </w:rPr>
      </w:pPr>
      <w:r>
        <w:rPr>
          <w:sz w:val="24"/>
        </w:rPr>
        <w:t>умение</w:t>
      </w:r>
      <w:r>
        <w:rPr>
          <w:spacing w:val="-3"/>
          <w:sz w:val="24"/>
        </w:rPr>
        <w:t xml:space="preserve"> </w:t>
      </w:r>
      <w:r>
        <w:rPr>
          <w:sz w:val="24"/>
        </w:rPr>
        <w:t>осуществлять</w:t>
      </w:r>
      <w:r>
        <w:rPr>
          <w:spacing w:val="-1"/>
          <w:sz w:val="24"/>
        </w:rPr>
        <w:t xml:space="preserve"> </w:t>
      </w:r>
      <w:r>
        <w:rPr>
          <w:sz w:val="24"/>
        </w:rPr>
        <w:t>элементарный</w:t>
      </w:r>
      <w:r>
        <w:rPr>
          <w:spacing w:val="-6"/>
          <w:sz w:val="24"/>
        </w:rPr>
        <w:t xml:space="preserve"> </w:t>
      </w:r>
      <w:r>
        <w:rPr>
          <w:sz w:val="24"/>
        </w:rPr>
        <w:t>прогноз</w:t>
      </w:r>
      <w:r>
        <w:rPr>
          <w:spacing w:val="-6"/>
          <w:sz w:val="24"/>
        </w:rPr>
        <w:t xml:space="preserve"> </w:t>
      </w:r>
      <w:r>
        <w:rPr>
          <w:sz w:val="24"/>
        </w:rPr>
        <w:t>в</w:t>
      </w:r>
      <w:r>
        <w:rPr>
          <w:spacing w:val="-5"/>
          <w:sz w:val="24"/>
        </w:rPr>
        <w:t xml:space="preserve"> </w:t>
      </w:r>
      <w:r>
        <w:rPr>
          <w:sz w:val="24"/>
        </w:rPr>
        <w:t>сфере</w:t>
      </w:r>
      <w:r>
        <w:rPr>
          <w:spacing w:val="-3"/>
          <w:sz w:val="24"/>
        </w:rPr>
        <w:t xml:space="preserve"> </w:t>
      </w:r>
      <w:r>
        <w:rPr>
          <w:sz w:val="24"/>
        </w:rPr>
        <w:t>личных</w:t>
      </w:r>
      <w:r>
        <w:rPr>
          <w:spacing w:val="-7"/>
          <w:sz w:val="24"/>
        </w:rPr>
        <w:t xml:space="preserve"> </w:t>
      </w:r>
      <w:r>
        <w:rPr>
          <w:sz w:val="24"/>
        </w:rPr>
        <w:t>финансов</w:t>
      </w:r>
      <w:r>
        <w:rPr>
          <w:spacing w:val="-5"/>
          <w:sz w:val="24"/>
        </w:rPr>
        <w:t xml:space="preserve"> </w:t>
      </w:r>
      <w:r>
        <w:rPr>
          <w:sz w:val="24"/>
        </w:rPr>
        <w:t>и</w:t>
      </w:r>
      <w:r>
        <w:rPr>
          <w:spacing w:val="-6"/>
          <w:sz w:val="24"/>
        </w:rPr>
        <w:t xml:space="preserve"> </w:t>
      </w:r>
      <w:r>
        <w:rPr>
          <w:sz w:val="24"/>
        </w:rPr>
        <w:t>оценивать</w:t>
      </w:r>
      <w:r>
        <w:rPr>
          <w:spacing w:val="-1"/>
          <w:sz w:val="24"/>
        </w:rPr>
        <w:t xml:space="preserve"> </w:t>
      </w:r>
      <w:r>
        <w:rPr>
          <w:sz w:val="24"/>
        </w:rPr>
        <w:t>свои</w:t>
      </w:r>
      <w:r>
        <w:rPr>
          <w:spacing w:val="-1"/>
          <w:sz w:val="24"/>
        </w:rPr>
        <w:t xml:space="preserve"> </w:t>
      </w:r>
      <w:r>
        <w:rPr>
          <w:sz w:val="24"/>
        </w:rPr>
        <w:t>по-</w:t>
      </w:r>
      <w:r>
        <w:rPr>
          <w:spacing w:val="-2"/>
          <w:sz w:val="24"/>
        </w:rPr>
        <w:t>ступки;</w:t>
      </w:r>
    </w:p>
    <w:p w14:paraId="722C2AE3" w14:textId="77777777" w:rsidR="008B6EAD" w:rsidRDefault="00000000">
      <w:pPr>
        <w:spacing w:before="5"/>
        <w:ind w:left="1416"/>
        <w:rPr>
          <w:sz w:val="24"/>
        </w:rPr>
      </w:pPr>
      <w:r>
        <w:rPr>
          <w:sz w:val="24"/>
        </w:rPr>
        <w:t>Требования</w:t>
      </w:r>
      <w:r>
        <w:rPr>
          <w:spacing w:val="-7"/>
          <w:sz w:val="24"/>
        </w:rPr>
        <w:t xml:space="preserve"> </w:t>
      </w:r>
      <w:r>
        <w:rPr>
          <w:sz w:val="24"/>
        </w:rPr>
        <w:t>к</w:t>
      </w:r>
      <w:r>
        <w:rPr>
          <w:spacing w:val="-5"/>
          <w:sz w:val="24"/>
        </w:rPr>
        <w:t xml:space="preserve"> </w:t>
      </w:r>
      <w:r>
        <w:rPr>
          <w:b/>
          <w:sz w:val="24"/>
        </w:rPr>
        <w:t>предметным</w:t>
      </w:r>
      <w:r>
        <w:rPr>
          <w:b/>
          <w:spacing w:val="-4"/>
          <w:sz w:val="24"/>
        </w:rPr>
        <w:t xml:space="preserve"> </w:t>
      </w:r>
      <w:r>
        <w:rPr>
          <w:b/>
          <w:sz w:val="24"/>
        </w:rPr>
        <w:t>результатам</w:t>
      </w:r>
      <w:r>
        <w:rPr>
          <w:b/>
          <w:spacing w:val="-14"/>
          <w:sz w:val="24"/>
        </w:rPr>
        <w:t xml:space="preserve"> </w:t>
      </w:r>
      <w:r>
        <w:rPr>
          <w:sz w:val="24"/>
        </w:rPr>
        <w:t>освоения</w:t>
      </w:r>
      <w:r>
        <w:rPr>
          <w:spacing w:val="-4"/>
          <w:sz w:val="24"/>
        </w:rPr>
        <w:t xml:space="preserve"> </w:t>
      </w:r>
      <w:r>
        <w:rPr>
          <w:spacing w:val="-2"/>
          <w:sz w:val="24"/>
        </w:rPr>
        <w:t>курса:</w:t>
      </w:r>
    </w:p>
    <w:p w14:paraId="23762C38" w14:textId="77777777" w:rsidR="008B6EAD" w:rsidRDefault="00000000">
      <w:pPr>
        <w:pStyle w:val="a5"/>
        <w:numPr>
          <w:ilvl w:val="0"/>
          <w:numId w:val="22"/>
        </w:numPr>
        <w:tabs>
          <w:tab w:val="left" w:pos="1564"/>
        </w:tabs>
        <w:spacing w:before="2"/>
        <w:ind w:left="1564" w:hanging="148"/>
        <w:jc w:val="left"/>
        <w:rPr>
          <w:sz w:val="24"/>
        </w:rPr>
      </w:pPr>
      <w:r>
        <w:rPr>
          <w:sz w:val="24"/>
        </w:rPr>
        <w:t>структуры</w:t>
      </w:r>
      <w:r>
        <w:rPr>
          <w:spacing w:val="-5"/>
          <w:sz w:val="24"/>
        </w:rPr>
        <w:t xml:space="preserve"> </w:t>
      </w:r>
      <w:r>
        <w:rPr>
          <w:sz w:val="24"/>
        </w:rPr>
        <w:t>денежной</w:t>
      </w:r>
      <w:r>
        <w:rPr>
          <w:spacing w:val="-8"/>
          <w:sz w:val="24"/>
        </w:rPr>
        <w:t xml:space="preserve"> </w:t>
      </w:r>
      <w:r>
        <w:rPr>
          <w:spacing w:val="-2"/>
          <w:sz w:val="24"/>
        </w:rPr>
        <w:t>массы</w:t>
      </w:r>
    </w:p>
    <w:p w14:paraId="078B2D99" w14:textId="77777777" w:rsidR="008B6EAD" w:rsidRDefault="00000000">
      <w:pPr>
        <w:pStyle w:val="a5"/>
        <w:numPr>
          <w:ilvl w:val="0"/>
          <w:numId w:val="22"/>
        </w:numPr>
        <w:tabs>
          <w:tab w:val="left" w:pos="1564"/>
        </w:tabs>
        <w:spacing w:before="3" w:line="275" w:lineRule="exact"/>
        <w:ind w:left="1564" w:hanging="148"/>
        <w:jc w:val="left"/>
        <w:rPr>
          <w:sz w:val="24"/>
        </w:rPr>
      </w:pPr>
      <w:r>
        <w:rPr>
          <w:sz w:val="24"/>
        </w:rPr>
        <w:t>структуры</w:t>
      </w:r>
      <w:r>
        <w:rPr>
          <w:spacing w:val="-6"/>
          <w:sz w:val="24"/>
        </w:rPr>
        <w:t xml:space="preserve"> </w:t>
      </w:r>
      <w:r>
        <w:rPr>
          <w:sz w:val="24"/>
        </w:rPr>
        <w:t>доходов</w:t>
      </w:r>
      <w:r>
        <w:rPr>
          <w:spacing w:val="-4"/>
          <w:sz w:val="24"/>
        </w:rPr>
        <w:t xml:space="preserve"> </w:t>
      </w:r>
      <w:r>
        <w:rPr>
          <w:sz w:val="24"/>
        </w:rPr>
        <w:t>населения</w:t>
      </w:r>
      <w:r>
        <w:rPr>
          <w:spacing w:val="-5"/>
          <w:sz w:val="24"/>
        </w:rPr>
        <w:t xml:space="preserve"> </w:t>
      </w:r>
      <w:r>
        <w:rPr>
          <w:sz w:val="24"/>
        </w:rPr>
        <w:t>страны</w:t>
      </w:r>
      <w:r>
        <w:rPr>
          <w:spacing w:val="-8"/>
          <w:sz w:val="24"/>
        </w:rPr>
        <w:t xml:space="preserve"> </w:t>
      </w:r>
      <w:r>
        <w:rPr>
          <w:sz w:val="24"/>
        </w:rPr>
        <w:t>и</w:t>
      </w:r>
      <w:r>
        <w:rPr>
          <w:spacing w:val="-5"/>
          <w:sz w:val="24"/>
        </w:rPr>
        <w:t xml:space="preserve"> </w:t>
      </w:r>
      <w:r>
        <w:rPr>
          <w:sz w:val="24"/>
        </w:rPr>
        <w:t>способов</w:t>
      </w:r>
      <w:r>
        <w:rPr>
          <w:spacing w:val="-3"/>
          <w:sz w:val="24"/>
        </w:rPr>
        <w:t xml:space="preserve"> </w:t>
      </w:r>
      <w:r>
        <w:rPr>
          <w:sz w:val="24"/>
        </w:rPr>
        <w:t>её</w:t>
      </w:r>
      <w:r>
        <w:rPr>
          <w:spacing w:val="-11"/>
          <w:sz w:val="24"/>
        </w:rPr>
        <w:t xml:space="preserve"> </w:t>
      </w:r>
      <w:r>
        <w:rPr>
          <w:spacing w:val="-2"/>
          <w:sz w:val="24"/>
        </w:rPr>
        <w:t>определения</w:t>
      </w:r>
    </w:p>
    <w:p w14:paraId="0161047A" w14:textId="77777777" w:rsidR="008B6EAD" w:rsidRDefault="00000000">
      <w:pPr>
        <w:pStyle w:val="a5"/>
        <w:numPr>
          <w:ilvl w:val="0"/>
          <w:numId w:val="22"/>
        </w:numPr>
        <w:tabs>
          <w:tab w:val="left" w:pos="1564"/>
        </w:tabs>
        <w:spacing w:line="275" w:lineRule="exact"/>
        <w:ind w:left="1564" w:hanging="148"/>
        <w:jc w:val="left"/>
        <w:rPr>
          <w:sz w:val="24"/>
        </w:rPr>
      </w:pPr>
      <w:r>
        <w:rPr>
          <w:sz w:val="24"/>
        </w:rPr>
        <w:t>зависимости</w:t>
      </w:r>
      <w:r>
        <w:rPr>
          <w:spacing w:val="-17"/>
          <w:sz w:val="24"/>
        </w:rPr>
        <w:t xml:space="preserve"> </w:t>
      </w:r>
      <w:r>
        <w:rPr>
          <w:sz w:val="24"/>
        </w:rPr>
        <w:t>уровня</w:t>
      </w:r>
      <w:r>
        <w:rPr>
          <w:spacing w:val="-7"/>
          <w:sz w:val="24"/>
        </w:rPr>
        <w:t xml:space="preserve"> </w:t>
      </w:r>
      <w:r>
        <w:rPr>
          <w:sz w:val="24"/>
        </w:rPr>
        <w:t>благосостояния</w:t>
      </w:r>
      <w:r>
        <w:rPr>
          <w:spacing w:val="-15"/>
          <w:sz w:val="24"/>
        </w:rPr>
        <w:t xml:space="preserve"> </w:t>
      </w:r>
      <w:r>
        <w:rPr>
          <w:sz w:val="24"/>
        </w:rPr>
        <w:t>от</w:t>
      </w:r>
      <w:r>
        <w:rPr>
          <w:spacing w:val="-10"/>
          <w:sz w:val="24"/>
        </w:rPr>
        <w:t xml:space="preserve"> </w:t>
      </w:r>
      <w:r>
        <w:rPr>
          <w:sz w:val="24"/>
        </w:rPr>
        <w:t>структуры</w:t>
      </w:r>
      <w:r>
        <w:rPr>
          <w:spacing w:val="-4"/>
          <w:sz w:val="24"/>
        </w:rPr>
        <w:t xml:space="preserve"> </w:t>
      </w:r>
      <w:r>
        <w:rPr>
          <w:sz w:val="24"/>
        </w:rPr>
        <w:t>источников</w:t>
      </w:r>
      <w:r>
        <w:rPr>
          <w:spacing w:val="-5"/>
          <w:sz w:val="24"/>
        </w:rPr>
        <w:t xml:space="preserve"> </w:t>
      </w:r>
      <w:r>
        <w:rPr>
          <w:sz w:val="24"/>
        </w:rPr>
        <w:t>доходов</w:t>
      </w:r>
      <w:r>
        <w:rPr>
          <w:spacing w:val="-4"/>
          <w:sz w:val="24"/>
        </w:rPr>
        <w:t xml:space="preserve"> </w:t>
      </w:r>
      <w:r>
        <w:rPr>
          <w:spacing w:val="-2"/>
          <w:sz w:val="24"/>
        </w:rPr>
        <w:t>семьи</w:t>
      </w:r>
    </w:p>
    <w:p w14:paraId="01F57126" w14:textId="77777777" w:rsidR="008B6EAD" w:rsidRDefault="00000000">
      <w:pPr>
        <w:pStyle w:val="a5"/>
        <w:numPr>
          <w:ilvl w:val="0"/>
          <w:numId w:val="22"/>
        </w:numPr>
        <w:tabs>
          <w:tab w:val="left" w:pos="1564"/>
        </w:tabs>
        <w:spacing w:before="2"/>
        <w:ind w:left="1564" w:hanging="148"/>
        <w:jc w:val="left"/>
        <w:rPr>
          <w:sz w:val="24"/>
        </w:rPr>
      </w:pPr>
      <w:r>
        <w:rPr>
          <w:sz w:val="24"/>
        </w:rPr>
        <w:t>статей</w:t>
      </w:r>
      <w:r>
        <w:rPr>
          <w:spacing w:val="-8"/>
          <w:sz w:val="24"/>
        </w:rPr>
        <w:t xml:space="preserve"> </w:t>
      </w:r>
      <w:r>
        <w:rPr>
          <w:sz w:val="24"/>
        </w:rPr>
        <w:t>семейного</w:t>
      </w:r>
      <w:r>
        <w:rPr>
          <w:spacing w:val="-6"/>
          <w:sz w:val="24"/>
        </w:rPr>
        <w:t xml:space="preserve"> </w:t>
      </w:r>
      <w:r>
        <w:rPr>
          <w:sz w:val="24"/>
        </w:rPr>
        <w:t>и</w:t>
      </w:r>
      <w:r>
        <w:rPr>
          <w:spacing w:val="-10"/>
          <w:sz w:val="24"/>
        </w:rPr>
        <w:t xml:space="preserve"> </w:t>
      </w:r>
      <w:r>
        <w:rPr>
          <w:sz w:val="24"/>
        </w:rPr>
        <w:t>личного</w:t>
      </w:r>
      <w:r>
        <w:rPr>
          <w:spacing w:val="-6"/>
          <w:sz w:val="24"/>
        </w:rPr>
        <w:t xml:space="preserve"> </w:t>
      </w:r>
      <w:r>
        <w:rPr>
          <w:sz w:val="24"/>
        </w:rPr>
        <w:t>бюджета</w:t>
      </w:r>
      <w:r>
        <w:rPr>
          <w:spacing w:val="-7"/>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их</w:t>
      </w:r>
      <w:r>
        <w:rPr>
          <w:spacing w:val="-6"/>
          <w:sz w:val="24"/>
        </w:rPr>
        <w:t xml:space="preserve"> </w:t>
      </w:r>
      <w:r>
        <w:rPr>
          <w:spacing w:val="-2"/>
          <w:sz w:val="24"/>
        </w:rPr>
        <w:t>корреляции</w:t>
      </w:r>
    </w:p>
    <w:p w14:paraId="40027474" w14:textId="77777777" w:rsidR="008B6EAD" w:rsidRDefault="00000000">
      <w:pPr>
        <w:pStyle w:val="a5"/>
        <w:numPr>
          <w:ilvl w:val="0"/>
          <w:numId w:val="22"/>
        </w:numPr>
        <w:tabs>
          <w:tab w:val="left" w:pos="1564"/>
        </w:tabs>
        <w:spacing w:before="2" w:line="275" w:lineRule="exact"/>
        <w:ind w:left="1564" w:hanging="148"/>
        <w:jc w:val="left"/>
        <w:rPr>
          <w:sz w:val="24"/>
        </w:rPr>
      </w:pPr>
      <w:r>
        <w:rPr>
          <w:sz w:val="24"/>
        </w:rPr>
        <w:t>основных</w:t>
      </w:r>
      <w:r>
        <w:rPr>
          <w:spacing w:val="-15"/>
          <w:sz w:val="24"/>
        </w:rPr>
        <w:t xml:space="preserve"> </w:t>
      </w:r>
      <w:r>
        <w:rPr>
          <w:sz w:val="24"/>
        </w:rPr>
        <w:t>видов</w:t>
      </w:r>
      <w:r>
        <w:rPr>
          <w:spacing w:val="-6"/>
          <w:sz w:val="24"/>
        </w:rPr>
        <w:t xml:space="preserve"> </w:t>
      </w:r>
      <w:r>
        <w:rPr>
          <w:sz w:val="24"/>
        </w:rPr>
        <w:t>финансовых</w:t>
      </w:r>
      <w:r>
        <w:rPr>
          <w:spacing w:val="-2"/>
          <w:sz w:val="24"/>
        </w:rPr>
        <w:t xml:space="preserve"> </w:t>
      </w:r>
      <w:r>
        <w:rPr>
          <w:sz w:val="24"/>
        </w:rPr>
        <w:t>услуг</w:t>
      </w:r>
      <w:r>
        <w:rPr>
          <w:spacing w:val="-6"/>
          <w:sz w:val="24"/>
        </w:rPr>
        <w:t xml:space="preserve"> </w:t>
      </w:r>
      <w:r>
        <w:rPr>
          <w:sz w:val="24"/>
        </w:rPr>
        <w:t>и</w:t>
      </w:r>
      <w:r>
        <w:rPr>
          <w:spacing w:val="-6"/>
          <w:sz w:val="24"/>
        </w:rPr>
        <w:t xml:space="preserve"> </w:t>
      </w:r>
      <w:r>
        <w:rPr>
          <w:sz w:val="24"/>
        </w:rPr>
        <w:t>продуктов,</w:t>
      </w:r>
      <w:r>
        <w:rPr>
          <w:spacing w:val="-5"/>
          <w:sz w:val="24"/>
        </w:rPr>
        <w:t xml:space="preserve"> </w:t>
      </w:r>
      <w:r>
        <w:rPr>
          <w:sz w:val="24"/>
        </w:rPr>
        <w:t>предназначенных</w:t>
      </w:r>
      <w:r>
        <w:rPr>
          <w:spacing w:val="-11"/>
          <w:sz w:val="24"/>
        </w:rPr>
        <w:t xml:space="preserve"> </w:t>
      </w:r>
      <w:r>
        <w:rPr>
          <w:sz w:val="24"/>
        </w:rPr>
        <w:t>для</w:t>
      </w:r>
      <w:r>
        <w:rPr>
          <w:spacing w:val="-7"/>
          <w:sz w:val="24"/>
        </w:rPr>
        <w:t xml:space="preserve"> </w:t>
      </w:r>
      <w:r>
        <w:rPr>
          <w:sz w:val="24"/>
        </w:rPr>
        <w:t>физических</w:t>
      </w:r>
      <w:r>
        <w:rPr>
          <w:spacing w:val="-7"/>
          <w:sz w:val="24"/>
        </w:rPr>
        <w:t xml:space="preserve"> </w:t>
      </w:r>
      <w:r>
        <w:rPr>
          <w:spacing w:val="-5"/>
          <w:sz w:val="24"/>
        </w:rPr>
        <w:t>лиц</w:t>
      </w:r>
    </w:p>
    <w:p w14:paraId="393A6D94" w14:textId="77777777" w:rsidR="008B6EAD" w:rsidRDefault="00000000">
      <w:pPr>
        <w:pStyle w:val="a5"/>
        <w:numPr>
          <w:ilvl w:val="0"/>
          <w:numId w:val="22"/>
        </w:numPr>
        <w:tabs>
          <w:tab w:val="left" w:pos="1564"/>
        </w:tabs>
        <w:spacing w:line="274" w:lineRule="exact"/>
        <w:ind w:left="1564" w:hanging="148"/>
        <w:jc w:val="left"/>
        <w:rPr>
          <w:sz w:val="24"/>
        </w:rPr>
      </w:pPr>
      <w:r>
        <w:rPr>
          <w:sz w:val="24"/>
        </w:rPr>
        <w:t>возможных</w:t>
      </w:r>
      <w:r>
        <w:rPr>
          <w:spacing w:val="-10"/>
          <w:sz w:val="24"/>
        </w:rPr>
        <w:t xml:space="preserve"> </w:t>
      </w:r>
      <w:r>
        <w:rPr>
          <w:sz w:val="24"/>
        </w:rPr>
        <w:t>норм</w:t>
      </w:r>
      <w:r>
        <w:rPr>
          <w:spacing w:val="-3"/>
          <w:sz w:val="24"/>
        </w:rPr>
        <w:t xml:space="preserve"> </w:t>
      </w:r>
      <w:r>
        <w:rPr>
          <w:spacing w:val="-2"/>
          <w:sz w:val="24"/>
        </w:rPr>
        <w:t>сбережения</w:t>
      </w:r>
    </w:p>
    <w:p w14:paraId="118A936C" w14:textId="77777777" w:rsidR="008B6EAD" w:rsidRDefault="00000000">
      <w:pPr>
        <w:pStyle w:val="a5"/>
        <w:numPr>
          <w:ilvl w:val="0"/>
          <w:numId w:val="22"/>
        </w:numPr>
        <w:tabs>
          <w:tab w:val="left" w:pos="1564"/>
        </w:tabs>
        <w:spacing w:line="242" w:lineRule="auto"/>
        <w:ind w:right="4449" w:firstLine="0"/>
        <w:jc w:val="left"/>
        <w:rPr>
          <w:sz w:val="24"/>
        </w:rPr>
      </w:pPr>
      <w:r>
        <w:rPr>
          <w:sz w:val="24"/>
        </w:rPr>
        <w:t>способов</w:t>
      </w:r>
      <w:r>
        <w:rPr>
          <w:spacing w:val="-15"/>
          <w:sz w:val="24"/>
        </w:rPr>
        <w:t xml:space="preserve"> </w:t>
      </w:r>
      <w:r>
        <w:rPr>
          <w:sz w:val="24"/>
        </w:rPr>
        <w:t>государственной</w:t>
      </w:r>
      <w:r>
        <w:rPr>
          <w:spacing w:val="-15"/>
          <w:sz w:val="24"/>
        </w:rPr>
        <w:t xml:space="preserve"> </w:t>
      </w:r>
      <w:r>
        <w:rPr>
          <w:sz w:val="24"/>
        </w:rPr>
        <w:t>поддержки</w:t>
      </w:r>
      <w:r>
        <w:rPr>
          <w:spacing w:val="-12"/>
          <w:sz w:val="24"/>
        </w:rPr>
        <w:t xml:space="preserve"> </w:t>
      </w:r>
      <w:r>
        <w:rPr>
          <w:sz w:val="24"/>
        </w:rPr>
        <w:t>в</w:t>
      </w:r>
      <w:r>
        <w:rPr>
          <w:spacing w:val="-11"/>
          <w:sz w:val="24"/>
        </w:rPr>
        <w:t xml:space="preserve"> </w:t>
      </w:r>
      <w:r>
        <w:rPr>
          <w:sz w:val="24"/>
        </w:rPr>
        <w:t>случаях</w:t>
      </w:r>
      <w:r>
        <w:rPr>
          <w:spacing w:val="-13"/>
          <w:sz w:val="24"/>
        </w:rPr>
        <w:t xml:space="preserve"> </w:t>
      </w:r>
      <w:r>
        <w:rPr>
          <w:sz w:val="24"/>
        </w:rPr>
        <w:t>попадания</w:t>
      </w:r>
      <w:r>
        <w:rPr>
          <w:spacing w:val="-15"/>
          <w:sz w:val="24"/>
        </w:rPr>
        <w:t xml:space="preserve"> </w:t>
      </w:r>
      <w:r>
        <w:rPr>
          <w:sz w:val="24"/>
        </w:rPr>
        <w:t>в сложные жизненные ситуации</w:t>
      </w:r>
    </w:p>
    <w:p w14:paraId="0C4642BF" w14:textId="77777777" w:rsidR="008B6EAD" w:rsidRDefault="00000000">
      <w:pPr>
        <w:pStyle w:val="a5"/>
        <w:numPr>
          <w:ilvl w:val="0"/>
          <w:numId w:val="22"/>
        </w:numPr>
        <w:tabs>
          <w:tab w:val="left" w:pos="1564"/>
        </w:tabs>
        <w:spacing w:line="274" w:lineRule="exact"/>
        <w:ind w:left="1564" w:hanging="148"/>
        <w:jc w:val="left"/>
        <w:rPr>
          <w:sz w:val="24"/>
        </w:rPr>
      </w:pPr>
      <w:r>
        <w:rPr>
          <w:sz w:val="24"/>
        </w:rPr>
        <w:t>видов</w:t>
      </w:r>
      <w:r>
        <w:rPr>
          <w:spacing w:val="-2"/>
          <w:sz w:val="24"/>
        </w:rPr>
        <w:t xml:space="preserve"> страхования</w:t>
      </w:r>
    </w:p>
    <w:p w14:paraId="7E7B48D0" w14:textId="77777777" w:rsidR="008B6EAD" w:rsidRDefault="00000000">
      <w:pPr>
        <w:pStyle w:val="a5"/>
        <w:numPr>
          <w:ilvl w:val="0"/>
          <w:numId w:val="22"/>
        </w:numPr>
        <w:tabs>
          <w:tab w:val="left" w:pos="1564"/>
        </w:tabs>
        <w:spacing w:line="275" w:lineRule="exact"/>
        <w:ind w:left="1564" w:hanging="148"/>
        <w:jc w:val="left"/>
        <w:rPr>
          <w:sz w:val="24"/>
        </w:rPr>
      </w:pPr>
      <w:r>
        <w:rPr>
          <w:sz w:val="24"/>
        </w:rPr>
        <w:t>видов</w:t>
      </w:r>
      <w:r>
        <w:rPr>
          <w:spacing w:val="-4"/>
          <w:sz w:val="24"/>
        </w:rPr>
        <w:t xml:space="preserve"> </w:t>
      </w:r>
      <w:r>
        <w:rPr>
          <w:sz w:val="24"/>
        </w:rPr>
        <w:t>финансовых</w:t>
      </w:r>
      <w:r>
        <w:rPr>
          <w:spacing w:val="-10"/>
          <w:sz w:val="24"/>
        </w:rPr>
        <w:t xml:space="preserve"> </w:t>
      </w:r>
      <w:r>
        <w:rPr>
          <w:spacing w:val="-2"/>
          <w:sz w:val="24"/>
        </w:rPr>
        <w:t>рисков</w:t>
      </w:r>
    </w:p>
    <w:p w14:paraId="5AA552F0" w14:textId="77777777" w:rsidR="008B6EAD" w:rsidRDefault="00000000">
      <w:pPr>
        <w:pStyle w:val="a5"/>
        <w:numPr>
          <w:ilvl w:val="0"/>
          <w:numId w:val="22"/>
        </w:numPr>
        <w:tabs>
          <w:tab w:val="left" w:pos="1564"/>
        </w:tabs>
        <w:spacing w:before="2" w:line="275" w:lineRule="exact"/>
        <w:ind w:left="1564" w:hanging="148"/>
        <w:jc w:val="left"/>
        <w:rPr>
          <w:sz w:val="24"/>
        </w:rPr>
      </w:pPr>
      <w:r>
        <w:rPr>
          <w:sz w:val="24"/>
        </w:rPr>
        <w:t>способов</w:t>
      </w:r>
      <w:r>
        <w:rPr>
          <w:spacing w:val="-8"/>
          <w:sz w:val="24"/>
        </w:rPr>
        <w:t xml:space="preserve"> </w:t>
      </w:r>
      <w:r>
        <w:rPr>
          <w:sz w:val="24"/>
        </w:rPr>
        <w:t>использования</w:t>
      </w:r>
      <w:r>
        <w:rPr>
          <w:spacing w:val="-5"/>
          <w:sz w:val="24"/>
        </w:rPr>
        <w:t xml:space="preserve"> </w:t>
      </w:r>
      <w:r>
        <w:rPr>
          <w:sz w:val="24"/>
        </w:rPr>
        <w:t>банковских</w:t>
      </w:r>
      <w:r>
        <w:rPr>
          <w:spacing w:val="-14"/>
          <w:sz w:val="24"/>
        </w:rPr>
        <w:t xml:space="preserve"> </w:t>
      </w:r>
      <w:r>
        <w:rPr>
          <w:sz w:val="24"/>
        </w:rPr>
        <w:t>продуктов</w:t>
      </w:r>
      <w:r>
        <w:rPr>
          <w:spacing w:val="-8"/>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своих</w:t>
      </w:r>
      <w:r>
        <w:rPr>
          <w:spacing w:val="-10"/>
          <w:sz w:val="24"/>
        </w:rPr>
        <w:t xml:space="preserve"> </w:t>
      </w:r>
      <w:r>
        <w:rPr>
          <w:sz w:val="24"/>
        </w:rPr>
        <w:t>финансовых</w:t>
      </w:r>
      <w:r>
        <w:rPr>
          <w:spacing w:val="-14"/>
          <w:sz w:val="24"/>
        </w:rPr>
        <w:t xml:space="preserve"> </w:t>
      </w:r>
      <w:r>
        <w:rPr>
          <w:spacing w:val="-2"/>
          <w:sz w:val="24"/>
        </w:rPr>
        <w:t>задач</w:t>
      </w:r>
    </w:p>
    <w:p w14:paraId="136BB94D" w14:textId="77777777" w:rsidR="008B6EAD" w:rsidRDefault="00000000">
      <w:pPr>
        <w:pStyle w:val="a5"/>
        <w:numPr>
          <w:ilvl w:val="0"/>
          <w:numId w:val="22"/>
        </w:numPr>
        <w:tabs>
          <w:tab w:val="left" w:pos="1563"/>
        </w:tabs>
        <w:spacing w:line="275" w:lineRule="exact"/>
        <w:ind w:left="1563" w:hanging="148"/>
        <w:jc w:val="left"/>
        <w:rPr>
          <w:sz w:val="24"/>
        </w:rPr>
      </w:pPr>
      <w:r>
        <w:rPr>
          <w:sz w:val="24"/>
        </w:rPr>
        <w:t>способов</w:t>
      </w:r>
      <w:r>
        <w:rPr>
          <w:spacing w:val="-9"/>
          <w:sz w:val="24"/>
        </w:rPr>
        <w:t xml:space="preserve"> </w:t>
      </w:r>
      <w:r>
        <w:rPr>
          <w:sz w:val="24"/>
        </w:rPr>
        <w:t>определения</w:t>
      </w:r>
      <w:r>
        <w:rPr>
          <w:spacing w:val="-1"/>
          <w:sz w:val="24"/>
        </w:rPr>
        <w:t xml:space="preserve"> </w:t>
      </w:r>
      <w:r>
        <w:rPr>
          <w:sz w:val="24"/>
        </w:rPr>
        <w:t>курса</w:t>
      </w:r>
      <w:r>
        <w:rPr>
          <w:spacing w:val="-6"/>
          <w:sz w:val="24"/>
        </w:rPr>
        <w:t xml:space="preserve"> </w:t>
      </w:r>
      <w:r>
        <w:rPr>
          <w:sz w:val="24"/>
        </w:rPr>
        <w:t>валют и</w:t>
      </w:r>
      <w:r>
        <w:rPr>
          <w:spacing w:val="-5"/>
          <w:sz w:val="24"/>
        </w:rPr>
        <w:t xml:space="preserve"> </w:t>
      </w:r>
      <w:r>
        <w:rPr>
          <w:sz w:val="24"/>
        </w:rPr>
        <w:t>мест</w:t>
      </w:r>
      <w:r>
        <w:rPr>
          <w:spacing w:val="-9"/>
          <w:sz w:val="24"/>
        </w:rPr>
        <w:t xml:space="preserve"> </w:t>
      </w:r>
      <w:r>
        <w:rPr>
          <w:spacing w:val="-2"/>
          <w:sz w:val="24"/>
        </w:rPr>
        <w:t>обмена</w:t>
      </w:r>
    </w:p>
    <w:p w14:paraId="26B078F8" w14:textId="77777777" w:rsidR="008B6EAD" w:rsidRDefault="00000000">
      <w:pPr>
        <w:pStyle w:val="a5"/>
        <w:numPr>
          <w:ilvl w:val="0"/>
          <w:numId w:val="22"/>
        </w:numPr>
        <w:tabs>
          <w:tab w:val="left" w:pos="1563"/>
        </w:tabs>
        <w:spacing w:before="2"/>
        <w:ind w:left="1563" w:hanging="148"/>
        <w:jc w:val="left"/>
        <w:rPr>
          <w:sz w:val="24"/>
        </w:rPr>
      </w:pPr>
      <w:r>
        <w:rPr>
          <w:sz w:val="24"/>
        </w:rPr>
        <w:t>способов</w:t>
      </w:r>
      <w:r>
        <w:rPr>
          <w:spacing w:val="-7"/>
          <w:sz w:val="24"/>
        </w:rPr>
        <w:t xml:space="preserve"> </w:t>
      </w:r>
      <w:r>
        <w:rPr>
          <w:sz w:val="24"/>
        </w:rPr>
        <w:t>уплаты</w:t>
      </w:r>
      <w:r>
        <w:rPr>
          <w:spacing w:val="-5"/>
          <w:sz w:val="24"/>
        </w:rPr>
        <w:t xml:space="preserve"> </w:t>
      </w:r>
      <w:r>
        <w:rPr>
          <w:sz w:val="24"/>
        </w:rPr>
        <w:t>налогов,</w:t>
      </w:r>
      <w:r>
        <w:rPr>
          <w:spacing w:val="-9"/>
          <w:sz w:val="24"/>
        </w:rPr>
        <w:t xml:space="preserve"> </w:t>
      </w:r>
      <w:r>
        <w:rPr>
          <w:sz w:val="24"/>
        </w:rPr>
        <w:t>принципов</w:t>
      </w:r>
      <w:r>
        <w:rPr>
          <w:spacing w:val="-10"/>
          <w:sz w:val="24"/>
        </w:rPr>
        <w:t xml:space="preserve"> </w:t>
      </w:r>
      <w:r>
        <w:rPr>
          <w:sz w:val="24"/>
        </w:rPr>
        <w:t>устройства</w:t>
      </w:r>
      <w:r>
        <w:rPr>
          <w:spacing w:val="-7"/>
          <w:sz w:val="24"/>
        </w:rPr>
        <w:t xml:space="preserve"> </w:t>
      </w:r>
      <w:r>
        <w:rPr>
          <w:sz w:val="24"/>
        </w:rPr>
        <w:t>пенсионной</w:t>
      </w:r>
      <w:r>
        <w:rPr>
          <w:spacing w:val="-6"/>
          <w:sz w:val="24"/>
        </w:rPr>
        <w:t xml:space="preserve"> </w:t>
      </w:r>
      <w:r>
        <w:rPr>
          <w:sz w:val="24"/>
        </w:rPr>
        <w:t>системы</w:t>
      </w:r>
      <w:r>
        <w:rPr>
          <w:spacing w:val="-10"/>
          <w:sz w:val="24"/>
        </w:rPr>
        <w:t xml:space="preserve"> </w:t>
      </w:r>
      <w:r>
        <w:rPr>
          <w:sz w:val="24"/>
        </w:rPr>
        <w:t>в</w:t>
      </w:r>
      <w:r>
        <w:rPr>
          <w:spacing w:val="-9"/>
          <w:sz w:val="24"/>
        </w:rPr>
        <w:t xml:space="preserve"> </w:t>
      </w:r>
      <w:r>
        <w:rPr>
          <w:spacing w:val="-5"/>
          <w:sz w:val="24"/>
        </w:rPr>
        <w:t>РФ</w:t>
      </w:r>
    </w:p>
    <w:p w14:paraId="5B1D8C32" w14:textId="77777777" w:rsidR="008B6EAD" w:rsidRDefault="008B6EAD">
      <w:pPr>
        <w:pStyle w:val="a3"/>
        <w:ind w:left="0"/>
        <w:jc w:val="left"/>
      </w:pPr>
    </w:p>
    <w:p w14:paraId="17984CA8" w14:textId="77777777" w:rsidR="008B6EAD" w:rsidRDefault="008B6EAD">
      <w:pPr>
        <w:pStyle w:val="a3"/>
        <w:spacing w:before="79"/>
        <w:ind w:left="0"/>
        <w:jc w:val="left"/>
      </w:pPr>
    </w:p>
    <w:p w14:paraId="48C1917D" w14:textId="77777777" w:rsidR="008B6EAD" w:rsidRDefault="00000000">
      <w:pPr>
        <w:pStyle w:val="2"/>
        <w:numPr>
          <w:ilvl w:val="1"/>
          <w:numId w:val="137"/>
        </w:numPr>
        <w:tabs>
          <w:tab w:val="left" w:pos="2619"/>
        </w:tabs>
        <w:spacing w:line="240" w:lineRule="auto"/>
        <w:ind w:left="2619" w:hanging="363"/>
        <w:jc w:val="both"/>
      </w:pPr>
      <w:bookmarkStart w:id="464" w:name="2.2_Программа_формирования_универсальных"/>
      <w:bookmarkStart w:id="465" w:name="_bookmark6"/>
      <w:bookmarkEnd w:id="464"/>
      <w:bookmarkEnd w:id="465"/>
      <w:r>
        <w:t>Программа</w:t>
      </w:r>
      <w:r>
        <w:rPr>
          <w:spacing w:val="-17"/>
        </w:rPr>
        <w:t xml:space="preserve"> </w:t>
      </w:r>
      <w:r>
        <w:t>формирования</w:t>
      </w:r>
      <w:r>
        <w:rPr>
          <w:spacing w:val="-15"/>
        </w:rPr>
        <w:t xml:space="preserve"> </w:t>
      </w:r>
      <w:r>
        <w:t>универсальных</w:t>
      </w:r>
      <w:r>
        <w:rPr>
          <w:spacing w:val="-12"/>
        </w:rPr>
        <w:t xml:space="preserve"> </w:t>
      </w:r>
      <w:r>
        <w:t>учебных</w:t>
      </w:r>
      <w:r>
        <w:rPr>
          <w:spacing w:val="-12"/>
        </w:rPr>
        <w:t xml:space="preserve"> </w:t>
      </w:r>
      <w:r>
        <w:rPr>
          <w:spacing w:val="-2"/>
        </w:rPr>
        <w:t>действий</w:t>
      </w:r>
    </w:p>
    <w:p w14:paraId="44F734B0" w14:textId="77777777" w:rsidR="008B6EAD" w:rsidRDefault="00000000">
      <w:pPr>
        <w:pStyle w:val="a5"/>
        <w:numPr>
          <w:ilvl w:val="2"/>
          <w:numId w:val="137"/>
        </w:numPr>
        <w:tabs>
          <w:tab w:val="left" w:pos="1947"/>
        </w:tabs>
        <w:spacing w:before="36" w:line="275" w:lineRule="exact"/>
        <w:ind w:left="1947" w:hanging="541"/>
        <w:jc w:val="both"/>
        <w:rPr>
          <w:b/>
          <w:sz w:val="24"/>
        </w:rPr>
      </w:pPr>
      <w:r>
        <w:rPr>
          <w:b/>
          <w:sz w:val="24"/>
        </w:rPr>
        <w:t xml:space="preserve">Целевой </w:t>
      </w:r>
      <w:r>
        <w:rPr>
          <w:b/>
          <w:spacing w:val="-2"/>
          <w:sz w:val="24"/>
        </w:rPr>
        <w:t>раздел.</w:t>
      </w:r>
    </w:p>
    <w:p w14:paraId="5AAD1A54" w14:textId="77777777" w:rsidR="008B6EAD" w:rsidRDefault="00000000">
      <w:pPr>
        <w:pStyle w:val="a3"/>
        <w:spacing w:line="242" w:lineRule="auto"/>
        <w:ind w:left="1415" w:right="897" w:firstLine="710"/>
      </w:pPr>
      <w:r>
        <w:t>Программа формирования универсальных учебных действий (далее – УУД) у обучаю-щихся должна обеспечивать:</w:t>
      </w:r>
    </w:p>
    <w:p w14:paraId="3DD7F2EA" w14:textId="77777777" w:rsidR="008B6EAD" w:rsidRDefault="00000000">
      <w:pPr>
        <w:pStyle w:val="a3"/>
        <w:ind w:left="1415" w:right="892" w:hanging="10"/>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 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 повышение эффективности усвоения знаний и учебных действий, формирова-</w:t>
      </w:r>
      <w:r>
        <w:rPr>
          <w:spacing w:val="-4"/>
        </w:rPr>
        <w:t>ния</w:t>
      </w:r>
    </w:p>
    <w:p w14:paraId="208ED227" w14:textId="77777777" w:rsidR="008B6EAD" w:rsidRDefault="008B6EAD">
      <w:pPr>
        <w:pStyle w:val="a3"/>
        <w:sectPr w:rsidR="008B6EAD">
          <w:pgSz w:w="12240" w:h="15840"/>
          <w:pgMar w:top="640" w:right="0" w:bottom="960" w:left="0" w:header="0" w:footer="728" w:gutter="0"/>
          <w:cols w:space="720"/>
        </w:sectPr>
      </w:pPr>
    </w:p>
    <w:p w14:paraId="2220DF29" w14:textId="77777777" w:rsidR="008B6EAD" w:rsidRDefault="00000000">
      <w:pPr>
        <w:pStyle w:val="a3"/>
        <w:spacing w:before="74" w:line="237" w:lineRule="auto"/>
        <w:ind w:right="896" w:hanging="10"/>
      </w:pPr>
      <w:r>
        <w:lastRenderedPageBreak/>
        <w:t>компетенций в предметных областях, учебно-исследовательской и проектной деятельности; формирование навыка участия в различных формах организации учебно-</w:t>
      </w:r>
    </w:p>
    <w:p w14:paraId="621DFC30" w14:textId="77777777" w:rsidR="008B6EAD" w:rsidRDefault="00000000">
      <w:pPr>
        <w:pStyle w:val="a3"/>
        <w:spacing w:before="3"/>
        <w:ind w:right="892" w:hanging="10"/>
      </w:pPr>
      <w:r>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формирование и развитие компетенций обучающихся в области использова-</w:t>
      </w:r>
      <w:r>
        <w:rPr>
          <w:spacing w:val="-4"/>
        </w:rPr>
        <w:t>ния</w:t>
      </w:r>
    </w:p>
    <w:p w14:paraId="3360A48A" w14:textId="77777777" w:rsidR="008B6EAD" w:rsidRDefault="00000000">
      <w:pPr>
        <w:pStyle w:val="a3"/>
        <w:ind w:right="897" w:hanging="10"/>
      </w:pPr>
      <w:r>
        <w:t>ИКТ; на уровне общего пользования, включая владение ИКТ, поиском, анализом и передачей информации, презентацией</w:t>
      </w:r>
      <w:r>
        <w:rPr>
          <w:spacing w:val="-1"/>
        </w:rPr>
        <w:t xml:space="preserve"> </w:t>
      </w:r>
      <w:r>
        <w:t>выполненных</w:t>
      </w:r>
      <w:r>
        <w:rPr>
          <w:spacing w:val="-2"/>
        </w:rPr>
        <w:t xml:space="preserve"> </w:t>
      </w:r>
      <w:r>
        <w:t>работ, основами</w:t>
      </w:r>
      <w:r>
        <w:rPr>
          <w:spacing w:val="-1"/>
        </w:rPr>
        <w:t xml:space="preserve"> </w:t>
      </w:r>
      <w:r>
        <w:t>информационной безопасности, уме-нием безопасного использования средств ИКТ и Интернет, формирование культуры пользова-ния ИКТ; формирование знаний и навыков в области финансовой грамотности и</w:t>
      </w:r>
    </w:p>
    <w:p w14:paraId="1D951994" w14:textId="77777777" w:rsidR="008B6EAD" w:rsidRDefault="00000000">
      <w:pPr>
        <w:pStyle w:val="a3"/>
        <w:spacing w:line="275" w:lineRule="exact"/>
        <w:ind w:left="1406"/>
      </w:pPr>
      <w:r>
        <w:t>устойчивого</w:t>
      </w:r>
      <w:r>
        <w:rPr>
          <w:spacing w:val="-6"/>
        </w:rPr>
        <w:t xml:space="preserve"> </w:t>
      </w:r>
      <w:r>
        <w:t>развития</w:t>
      </w:r>
      <w:r>
        <w:rPr>
          <w:spacing w:val="-9"/>
        </w:rPr>
        <w:t xml:space="preserve"> </w:t>
      </w:r>
      <w:r>
        <w:rPr>
          <w:spacing w:val="-2"/>
        </w:rPr>
        <w:t>общества.</w:t>
      </w:r>
    </w:p>
    <w:p w14:paraId="7C02F544" w14:textId="77777777" w:rsidR="008B6EAD" w:rsidRDefault="00000000">
      <w:pPr>
        <w:pStyle w:val="a3"/>
        <w:spacing w:before="1" w:line="237" w:lineRule="auto"/>
        <w:ind w:right="887" w:firstLine="710"/>
      </w:pPr>
      <w:r>
        <w:t>УУД позволяют решать широкий круг задач в различных предметных областях и явля-ющиеся результатами освоения обучающимися ООП ООО.</w:t>
      </w:r>
    </w:p>
    <w:p w14:paraId="18881BE1" w14:textId="77777777" w:rsidR="008B6EAD" w:rsidRDefault="00000000">
      <w:pPr>
        <w:pStyle w:val="a3"/>
        <w:spacing w:before="4"/>
        <w:ind w:right="887" w:firstLine="710"/>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w:t>
      </w:r>
      <w:r>
        <w:rPr>
          <w:spacing w:val="40"/>
        </w:rPr>
        <w:t xml:space="preserve"> </w:t>
      </w:r>
      <w:r>
        <w:t>и регулятивных УУД отражают способность обучающихся использовать на практике УУД, со-ставляющие умение</w:t>
      </w:r>
      <w:r>
        <w:rPr>
          <w:spacing w:val="-7"/>
        </w:rPr>
        <w:t xml:space="preserve"> </w:t>
      </w:r>
      <w:r>
        <w:t>овладевать</w:t>
      </w:r>
      <w:r>
        <w:rPr>
          <w:spacing w:val="-1"/>
        </w:rPr>
        <w:t xml:space="preserve"> </w:t>
      </w:r>
      <w:r>
        <w:t>учебными</w:t>
      </w:r>
      <w:r>
        <w:rPr>
          <w:spacing w:val="-5"/>
        </w:rPr>
        <w:t xml:space="preserve"> </w:t>
      </w:r>
      <w:r>
        <w:t>знаковосимволическими</w:t>
      </w:r>
      <w:r>
        <w:rPr>
          <w:spacing w:val="-1"/>
        </w:rPr>
        <w:t xml:space="preserve"> </w:t>
      </w:r>
      <w:r>
        <w:t xml:space="preserve">средствами, направленными </w:t>
      </w:r>
      <w:r>
        <w:rPr>
          <w:spacing w:val="-4"/>
        </w:rPr>
        <w:t>на:</w:t>
      </w:r>
    </w:p>
    <w:p w14:paraId="38A2490D" w14:textId="77777777" w:rsidR="008B6EAD" w:rsidRDefault="00000000">
      <w:pPr>
        <w:pStyle w:val="a3"/>
        <w:spacing w:before="2" w:line="242" w:lineRule="auto"/>
        <w:ind w:right="1079" w:firstLine="710"/>
        <w:jc w:val="left"/>
      </w:pPr>
      <w:r>
        <w:t>овладение</w:t>
      </w:r>
      <w:r>
        <w:rPr>
          <w:spacing w:val="-5"/>
        </w:rPr>
        <w:t xml:space="preserve"> </w:t>
      </w:r>
      <w:r>
        <w:t>умениями</w:t>
      </w:r>
      <w:r>
        <w:rPr>
          <w:spacing w:val="-3"/>
        </w:rPr>
        <w:t xml:space="preserve"> </w:t>
      </w:r>
      <w:r>
        <w:t>замещения,</w:t>
      </w:r>
      <w:r>
        <w:rPr>
          <w:spacing w:val="-7"/>
        </w:rPr>
        <w:t xml:space="preserve"> </w:t>
      </w:r>
      <w:r>
        <w:t>моделирования,</w:t>
      </w:r>
      <w:r>
        <w:rPr>
          <w:spacing w:val="-2"/>
        </w:rPr>
        <w:t xml:space="preserve"> </w:t>
      </w:r>
      <w:r>
        <w:t>кодирования</w:t>
      </w:r>
      <w:r>
        <w:rPr>
          <w:spacing w:val="-9"/>
        </w:rPr>
        <w:t xml:space="preserve"> </w:t>
      </w:r>
      <w:r>
        <w:t>и</w:t>
      </w:r>
      <w:r>
        <w:rPr>
          <w:spacing w:val="-3"/>
        </w:rPr>
        <w:t xml:space="preserve"> </w:t>
      </w:r>
      <w:r>
        <w:t>декодирования</w:t>
      </w:r>
      <w:r>
        <w:rPr>
          <w:spacing w:val="-9"/>
        </w:rPr>
        <w:t xml:space="preserve"> </w:t>
      </w:r>
      <w:r>
        <w:t>инфор-мации, логическими операциями, включая общие приемы решения задач</w:t>
      </w:r>
    </w:p>
    <w:p w14:paraId="44D9480C" w14:textId="77777777" w:rsidR="008B6EAD" w:rsidRDefault="00000000">
      <w:pPr>
        <w:pStyle w:val="a3"/>
        <w:ind w:left="1406" w:right="954"/>
        <w:jc w:val="left"/>
      </w:pPr>
      <w:r>
        <w:t>(универсальные</w:t>
      </w:r>
      <w:r>
        <w:rPr>
          <w:spacing w:val="-5"/>
        </w:rPr>
        <w:t xml:space="preserve"> </w:t>
      </w:r>
      <w:r>
        <w:t>учебные</w:t>
      </w:r>
      <w:r>
        <w:rPr>
          <w:spacing w:val="-5"/>
        </w:rPr>
        <w:t xml:space="preserve"> </w:t>
      </w:r>
      <w:r>
        <w:t>познавательные</w:t>
      </w:r>
      <w:r>
        <w:rPr>
          <w:spacing w:val="-5"/>
        </w:rPr>
        <w:t xml:space="preserve"> </w:t>
      </w:r>
      <w:r>
        <w:t>действия);</w:t>
      </w:r>
      <w:r>
        <w:rPr>
          <w:spacing w:val="-8"/>
        </w:rPr>
        <w:t xml:space="preserve"> </w:t>
      </w:r>
      <w:r>
        <w:t>приобретение</w:t>
      </w:r>
      <w:r>
        <w:rPr>
          <w:spacing w:val="-10"/>
        </w:rPr>
        <w:t xml:space="preserve"> </w:t>
      </w:r>
      <w:r>
        <w:t>ими</w:t>
      </w:r>
      <w:r>
        <w:rPr>
          <w:spacing w:val="-8"/>
        </w:rPr>
        <w:t xml:space="preserve"> </w:t>
      </w:r>
      <w:r>
        <w:t>умения учитывать</w:t>
      </w:r>
      <w:r>
        <w:rPr>
          <w:spacing w:val="-3"/>
        </w:rPr>
        <w:t xml:space="preserve"> </w:t>
      </w:r>
      <w:r>
        <w:t>пози-цию</w:t>
      </w:r>
      <w:r>
        <w:rPr>
          <w:spacing w:val="35"/>
        </w:rPr>
        <w:t xml:space="preserve"> </w:t>
      </w:r>
      <w:r>
        <w:t>собеседника,</w:t>
      </w:r>
      <w:r>
        <w:rPr>
          <w:spacing w:val="39"/>
        </w:rPr>
        <w:t xml:space="preserve"> </w:t>
      </w:r>
      <w:r>
        <w:t>организовывать</w:t>
      </w:r>
      <w:r>
        <w:rPr>
          <w:spacing w:val="37"/>
        </w:rPr>
        <w:t xml:space="preserve"> </w:t>
      </w:r>
      <w:r>
        <w:t>и</w:t>
      </w:r>
      <w:r>
        <w:rPr>
          <w:spacing w:val="33"/>
        </w:rPr>
        <w:t xml:space="preserve"> </w:t>
      </w:r>
      <w:r>
        <w:t>осуществлять</w:t>
      </w:r>
      <w:r>
        <w:rPr>
          <w:spacing w:val="37"/>
        </w:rPr>
        <w:t xml:space="preserve"> </w:t>
      </w:r>
      <w:r>
        <w:t>сотрудничество,</w:t>
      </w:r>
      <w:r>
        <w:rPr>
          <w:spacing w:val="39"/>
        </w:rPr>
        <w:t xml:space="preserve"> </w:t>
      </w:r>
      <w:r>
        <w:t>коррекцию</w:t>
      </w:r>
      <w:r>
        <w:rPr>
          <w:spacing w:val="35"/>
        </w:rPr>
        <w:t xml:space="preserve"> </w:t>
      </w:r>
      <w:r>
        <w:t>с</w:t>
      </w:r>
      <w:r>
        <w:rPr>
          <w:spacing w:val="35"/>
        </w:rPr>
        <w:t xml:space="preserve"> </w:t>
      </w:r>
      <w:r>
        <w:t>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w:t>
      </w:r>
      <w:r>
        <w:rPr>
          <w:spacing w:val="40"/>
        </w:rPr>
        <w:t xml:space="preserve"> </w:t>
      </w:r>
      <w:r>
        <w:t>и</w:t>
      </w:r>
      <w:r>
        <w:rPr>
          <w:spacing w:val="40"/>
        </w:rPr>
        <w:t xml:space="preserve"> </w:t>
      </w:r>
      <w:r>
        <w:t>обосновывать</w:t>
      </w:r>
      <w:r>
        <w:rPr>
          <w:spacing w:val="40"/>
        </w:rPr>
        <w:t xml:space="preserve"> </w:t>
      </w:r>
      <w:r>
        <w:t>свою</w:t>
      </w:r>
      <w:r>
        <w:rPr>
          <w:spacing w:val="40"/>
        </w:rPr>
        <w:t xml:space="preserve"> </w:t>
      </w:r>
      <w:r>
        <w:t>позицию,</w:t>
      </w:r>
      <w:r>
        <w:rPr>
          <w:spacing w:val="40"/>
        </w:rPr>
        <w:t xml:space="preserve"> </w:t>
      </w:r>
      <w:r>
        <w:t>задавать</w:t>
      </w:r>
      <w:r>
        <w:rPr>
          <w:spacing w:val="40"/>
        </w:rPr>
        <w:t xml:space="preserve"> </w:t>
      </w:r>
      <w:r>
        <w:t>вопросы,</w:t>
      </w:r>
      <w:r>
        <w:rPr>
          <w:spacing w:val="40"/>
        </w:rPr>
        <w:t xml:space="preserve"> </w:t>
      </w:r>
      <w:r>
        <w:t>необходимые</w:t>
      </w:r>
      <w:r>
        <w:rPr>
          <w:spacing w:val="40"/>
        </w:rPr>
        <w:t xml:space="preserve"> </w:t>
      </w:r>
      <w:r>
        <w:t>для</w:t>
      </w:r>
      <w:r>
        <w:rPr>
          <w:spacing w:val="40"/>
        </w:rPr>
        <w:t xml:space="preserve"> </w:t>
      </w:r>
      <w:r>
        <w:t>организации</w:t>
      </w:r>
      <w:r>
        <w:rPr>
          <w:spacing w:val="40"/>
        </w:rPr>
        <w:t xml:space="preserve"> </w:t>
      </w:r>
      <w:r>
        <w:t>соб-ственной деятельности и сотрудничества с партнером (универсальные учебные коммуникатив-ные действия); 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w:t>
      </w:r>
      <w:r>
        <w:rPr>
          <w:spacing w:val="40"/>
        </w:rPr>
        <w:t xml:space="preserve"> </w:t>
      </w:r>
      <w:r>
        <w:t>учебном</w:t>
      </w:r>
      <w:r>
        <w:rPr>
          <w:spacing w:val="38"/>
        </w:rPr>
        <w:t xml:space="preserve"> </w:t>
      </w:r>
      <w:r>
        <w:t>сотрудничестве,</w:t>
      </w:r>
      <w:r>
        <w:rPr>
          <w:spacing w:val="39"/>
        </w:rPr>
        <w:t xml:space="preserve"> </w:t>
      </w:r>
      <w:r>
        <w:t>осуществлять</w:t>
      </w:r>
      <w:r>
        <w:rPr>
          <w:spacing w:val="37"/>
        </w:rPr>
        <w:t xml:space="preserve"> </w:t>
      </w:r>
      <w:r>
        <w:t>констатирующий</w:t>
      </w:r>
      <w:r>
        <w:rPr>
          <w:spacing w:val="37"/>
        </w:rPr>
        <w:t xml:space="preserve"> </w:t>
      </w:r>
      <w:r>
        <w:t>и</w:t>
      </w:r>
      <w:r>
        <w:rPr>
          <w:spacing w:val="37"/>
        </w:rPr>
        <w:t xml:space="preserve"> </w:t>
      </w:r>
      <w:r>
        <w:t>предвосхищающий контроль</w:t>
      </w:r>
      <w:r>
        <w:rPr>
          <w:spacing w:val="38"/>
        </w:rPr>
        <w:t xml:space="preserve"> </w:t>
      </w:r>
      <w:r>
        <w:t>по</w:t>
      </w:r>
      <w:r>
        <w:rPr>
          <w:spacing w:val="40"/>
        </w:rPr>
        <w:t xml:space="preserve"> </w:t>
      </w:r>
      <w:r>
        <w:t>результату и</w:t>
      </w:r>
      <w:r>
        <w:rPr>
          <w:spacing w:val="40"/>
        </w:rPr>
        <w:t xml:space="preserve"> </w:t>
      </w:r>
      <w:r>
        <w:t>способу действия,</w:t>
      </w:r>
      <w:r>
        <w:rPr>
          <w:spacing w:val="40"/>
        </w:rPr>
        <w:t xml:space="preserve"> </w:t>
      </w:r>
      <w:r>
        <w:t>актуальный</w:t>
      </w:r>
      <w:r>
        <w:rPr>
          <w:spacing w:val="40"/>
        </w:rPr>
        <w:t xml:space="preserve"> </w:t>
      </w:r>
      <w:r>
        <w:t>контроль</w:t>
      </w:r>
      <w:r>
        <w:rPr>
          <w:spacing w:val="38"/>
        </w:rPr>
        <w:t xml:space="preserve"> </w:t>
      </w:r>
      <w:r>
        <w:t>на</w:t>
      </w:r>
      <w:r>
        <w:rPr>
          <w:spacing w:val="40"/>
        </w:rPr>
        <w:t xml:space="preserve"> </w:t>
      </w:r>
      <w:r>
        <w:t>уровне</w:t>
      </w:r>
      <w:r>
        <w:rPr>
          <w:spacing w:val="40"/>
        </w:rPr>
        <w:t xml:space="preserve"> </w:t>
      </w:r>
      <w:r>
        <w:t>произвольного внимания (универсальные регулятивные действия).</w:t>
      </w:r>
    </w:p>
    <w:p w14:paraId="5EADC368" w14:textId="77777777" w:rsidR="008B6EAD" w:rsidRDefault="00000000">
      <w:pPr>
        <w:pStyle w:val="2"/>
        <w:numPr>
          <w:ilvl w:val="2"/>
          <w:numId w:val="137"/>
        </w:numPr>
        <w:tabs>
          <w:tab w:val="left" w:pos="1947"/>
        </w:tabs>
        <w:spacing w:before="274" w:line="272" w:lineRule="exact"/>
        <w:ind w:left="1947" w:hanging="541"/>
        <w:jc w:val="left"/>
      </w:pPr>
      <w:bookmarkStart w:id="466" w:name="2.2.2_Содержательный_раздел"/>
      <w:bookmarkEnd w:id="466"/>
      <w:r>
        <w:t>Содержательный</w:t>
      </w:r>
      <w:r>
        <w:rPr>
          <w:spacing w:val="-12"/>
        </w:rPr>
        <w:t xml:space="preserve"> </w:t>
      </w:r>
      <w:r>
        <w:rPr>
          <w:spacing w:val="-2"/>
        </w:rPr>
        <w:t>раздел</w:t>
      </w:r>
    </w:p>
    <w:p w14:paraId="4B2E5ED2" w14:textId="77777777" w:rsidR="008B6EAD" w:rsidRDefault="00000000">
      <w:pPr>
        <w:pStyle w:val="a3"/>
        <w:spacing w:line="242" w:lineRule="auto"/>
        <w:ind w:right="1026" w:hanging="10"/>
        <w:jc w:val="left"/>
      </w:pPr>
      <w:r>
        <w:t>Программа</w:t>
      </w:r>
      <w:r>
        <w:rPr>
          <w:spacing w:val="-2"/>
        </w:rPr>
        <w:t xml:space="preserve"> </w:t>
      </w:r>
      <w:r>
        <w:t>формирования</w:t>
      </w:r>
      <w:r>
        <w:rPr>
          <w:spacing w:val="-6"/>
        </w:rPr>
        <w:t xml:space="preserve"> </w:t>
      </w:r>
      <w:r>
        <w:t>УУД у</w:t>
      </w:r>
      <w:r>
        <w:rPr>
          <w:spacing w:val="-11"/>
        </w:rPr>
        <w:t xml:space="preserve"> </w:t>
      </w:r>
      <w:r>
        <w:t>обучающихся</w:t>
      </w:r>
      <w:r>
        <w:rPr>
          <w:spacing w:val="-1"/>
        </w:rPr>
        <w:t xml:space="preserve"> </w:t>
      </w:r>
      <w:r>
        <w:t>должна</w:t>
      </w:r>
      <w:r>
        <w:rPr>
          <w:spacing w:val="-2"/>
        </w:rPr>
        <w:t xml:space="preserve"> </w:t>
      </w:r>
      <w:r>
        <w:t>содержать:</w:t>
      </w:r>
      <w:r>
        <w:rPr>
          <w:spacing w:val="-10"/>
        </w:rPr>
        <w:t xml:space="preserve"> </w:t>
      </w:r>
      <w:r>
        <w:t>описание</w:t>
      </w:r>
      <w:r>
        <w:rPr>
          <w:spacing w:val="-7"/>
        </w:rPr>
        <w:t xml:space="preserve"> </w:t>
      </w:r>
      <w:r>
        <w:t>взаимосвязи</w:t>
      </w:r>
      <w:r>
        <w:rPr>
          <w:spacing w:val="-5"/>
        </w:rPr>
        <w:t xml:space="preserve"> </w:t>
      </w:r>
      <w:r>
        <w:t>уни-версальных учебных действий с содержанием</w:t>
      </w:r>
    </w:p>
    <w:p w14:paraId="4CF889A9" w14:textId="77777777" w:rsidR="008B6EAD" w:rsidRDefault="00000000">
      <w:pPr>
        <w:pStyle w:val="a3"/>
        <w:spacing w:line="242" w:lineRule="auto"/>
        <w:ind w:left="1406" w:right="993" w:firstLine="9"/>
        <w:jc w:val="left"/>
      </w:pPr>
      <w:r>
        <w:t>учебных</w:t>
      </w:r>
      <w:r>
        <w:rPr>
          <w:spacing w:val="-10"/>
        </w:rPr>
        <w:t xml:space="preserve"> </w:t>
      </w:r>
      <w:r>
        <w:t>предметов;</w:t>
      </w:r>
      <w:r>
        <w:rPr>
          <w:spacing w:val="-9"/>
        </w:rPr>
        <w:t xml:space="preserve"> </w:t>
      </w:r>
      <w:r>
        <w:t>описание</w:t>
      </w:r>
      <w:r>
        <w:rPr>
          <w:spacing w:val="-11"/>
        </w:rPr>
        <w:t xml:space="preserve"> </w:t>
      </w:r>
      <w:r>
        <w:t>особенностей</w:t>
      </w:r>
      <w:r>
        <w:rPr>
          <w:spacing w:val="-8"/>
        </w:rPr>
        <w:t xml:space="preserve"> </w:t>
      </w:r>
      <w:r>
        <w:t>реализации</w:t>
      </w:r>
      <w:r>
        <w:rPr>
          <w:spacing w:val="-9"/>
        </w:rPr>
        <w:t xml:space="preserve"> </w:t>
      </w:r>
      <w:r>
        <w:t>основных</w:t>
      </w:r>
      <w:r>
        <w:rPr>
          <w:spacing w:val="-10"/>
        </w:rPr>
        <w:t xml:space="preserve"> </w:t>
      </w:r>
      <w:r>
        <w:t>направлений</w:t>
      </w:r>
      <w:r>
        <w:rPr>
          <w:spacing w:val="-9"/>
        </w:rPr>
        <w:t xml:space="preserve"> </w:t>
      </w:r>
      <w:r>
        <w:t>и</w:t>
      </w:r>
      <w:r>
        <w:rPr>
          <w:spacing w:val="-4"/>
        </w:rPr>
        <w:t xml:space="preserve"> </w:t>
      </w:r>
      <w:r>
        <w:t>форм</w:t>
      </w:r>
      <w:r>
        <w:rPr>
          <w:spacing w:val="-8"/>
        </w:rPr>
        <w:t xml:space="preserve"> </w:t>
      </w:r>
      <w:r>
        <w:t>учебно-исследовательской деятельности в рамках урочной и внеурочной работы.</w:t>
      </w:r>
    </w:p>
    <w:p w14:paraId="75C5FD65" w14:textId="77777777" w:rsidR="008B6EAD" w:rsidRDefault="00000000">
      <w:pPr>
        <w:pStyle w:val="a3"/>
        <w:spacing w:line="274" w:lineRule="exact"/>
        <w:ind w:left="1406"/>
        <w:jc w:val="left"/>
      </w:pPr>
      <w:r>
        <w:t>Описание</w:t>
      </w:r>
      <w:r>
        <w:rPr>
          <w:spacing w:val="-9"/>
        </w:rPr>
        <w:t xml:space="preserve"> </w:t>
      </w:r>
      <w:r>
        <w:t>взаимосвязи</w:t>
      </w:r>
      <w:r>
        <w:rPr>
          <w:spacing w:val="-5"/>
        </w:rPr>
        <w:t xml:space="preserve"> </w:t>
      </w:r>
      <w:r>
        <w:t>УУД</w:t>
      </w:r>
      <w:r>
        <w:rPr>
          <w:spacing w:val="-6"/>
        </w:rPr>
        <w:t xml:space="preserve"> </w:t>
      </w:r>
      <w:r>
        <w:t>с</w:t>
      </w:r>
      <w:r>
        <w:rPr>
          <w:spacing w:val="-7"/>
        </w:rPr>
        <w:t xml:space="preserve"> </w:t>
      </w:r>
      <w:r>
        <w:t>содержанием</w:t>
      </w:r>
      <w:r>
        <w:rPr>
          <w:spacing w:val="-4"/>
        </w:rPr>
        <w:t xml:space="preserve"> </w:t>
      </w:r>
      <w:r>
        <w:t>учебных</w:t>
      </w:r>
      <w:r>
        <w:rPr>
          <w:spacing w:val="-5"/>
        </w:rPr>
        <w:t xml:space="preserve"> </w:t>
      </w:r>
      <w:r>
        <w:rPr>
          <w:spacing w:val="-2"/>
        </w:rPr>
        <w:t>предметов.</w:t>
      </w:r>
    </w:p>
    <w:p w14:paraId="47970633" w14:textId="77777777" w:rsidR="008B6EAD" w:rsidRDefault="00000000">
      <w:pPr>
        <w:pStyle w:val="a3"/>
        <w:spacing w:line="237" w:lineRule="auto"/>
        <w:ind w:firstLine="710"/>
        <w:jc w:val="left"/>
      </w:pPr>
      <w:r>
        <w:t>Содержание</w:t>
      </w:r>
      <w:r>
        <w:rPr>
          <w:spacing w:val="-8"/>
        </w:rPr>
        <w:t xml:space="preserve"> </w:t>
      </w:r>
      <w:r>
        <w:t>основного</w:t>
      </w:r>
      <w:r>
        <w:rPr>
          <w:spacing w:val="-12"/>
        </w:rPr>
        <w:t xml:space="preserve"> </w:t>
      </w:r>
      <w:r>
        <w:t>общего</w:t>
      </w:r>
      <w:r>
        <w:rPr>
          <w:spacing w:val="-7"/>
        </w:rPr>
        <w:t xml:space="preserve"> </w:t>
      </w:r>
      <w:r>
        <w:t>образования</w:t>
      </w:r>
      <w:r>
        <w:rPr>
          <w:spacing w:val="-7"/>
        </w:rPr>
        <w:t xml:space="preserve"> </w:t>
      </w:r>
      <w:r>
        <w:t>определяется</w:t>
      </w:r>
      <w:r>
        <w:rPr>
          <w:spacing w:val="-2"/>
        </w:rPr>
        <w:t xml:space="preserve"> </w:t>
      </w:r>
      <w:r>
        <w:t>программой</w:t>
      </w:r>
      <w:r>
        <w:rPr>
          <w:spacing w:val="-10"/>
        </w:rPr>
        <w:t xml:space="preserve"> </w:t>
      </w:r>
      <w:r>
        <w:t>основного</w:t>
      </w:r>
      <w:r>
        <w:rPr>
          <w:spacing w:val="-7"/>
        </w:rPr>
        <w:t xml:space="preserve"> </w:t>
      </w:r>
      <w:r>
        <w:t>общего образования. Предметное учебное содержание фиксируется в рабочих программах.</w:t>
      </w:r>
    </w:p>
    <w:p w14:paraId="07D5ABC5" w14:textId="77777777" w:rsidR="008B6EAD" w:rsidRDefault="00000000">
      <w:pPr>
        <w:pStyle w:val="a3"/>
        <w:spacing w:line="242" w:lineRule="auto"/>
        <w:ind w:right="1020" w:firstLine="710"/>
        <w:jc w:val="left"/>
      </w:pPr>
      <w:r>
        <w:t>Разработанные</w:t>
      </w:r>
      <w:r>
        <w:rPr>
          <w:spacing w:val="23"/>
        </w:rPr>
        <w:t xml:space="preserve"> </w:t>
      </w:r>
      <w:r>
        <w:t>по</w:t>
      </w:r>
      <w:r>
        <w:rPr>
          <w:spacing w:val="-3"/>
        </w:rPr>
        <w:t xml:space="preserve"> </w:t>
      </w:r>
      <w:r>
        <w:t>всем</w:t>
      </w:r>
      <w:r>
        <w:rPr>
          <w:spacing w:val="25"/>
        </w:rPr>
        <w:t xml:space="preserve"> </w:t>
      </w:r>
      <w:r>
        <w:t>учебным</w:t>
      </w:r>
      <w:r>
        <w:rPr>
          <w:spacing w:val="-1"/>
        </w:rPr>
        <w:t xml:space="preserve"> </w:t>
      </w:r>
      <w:r>
        <w:t>предметам</w:t>
      </w:r>
      <w:r>
        <w:rPr>
          <w:spacing w:val="30"/>
        </w:rPr>
        <w:t xml:space="preserve"> </w:t>
      </w:r>
      <w:r>
        <w:t>федеральные</w:t>
      </w:r>
      <w:r>
        <w:rPr>
          <w:spacing w:val="23"/>
        </w:rPr>
        <w:t xml:space="preserve"> </w:t>
      </w:r>
      <w:r>
        <w:t>рабочие</w:t>
      </w:r>
      <w:r>
        <w:rPr>
          <w:spacing w:val="23"/>
        </w:rPr>
        <w:t xml:space="preserve"> </w:t>
      </w:r>
      <w:r>
        <w:t>программы</w:t>
      </w:r>
      <w:r>
        <w:rPr>
          <w:spacing w:val="-6"/>
        </w:rPr>
        <w:t xml:space="preserve"> </w:t>
      </w:r>
      <w:r>
        <w:t>(далее</w:t>
      </w:r>
      <w:r>
        <w:rPr>
          <w:spacing w:val="32"/>
        </w:rPr>
        <w:t xml:space="preserve"> </w:t>
      </w:r>
      <w:r>
        <w:t>– ФРП) отражают определенные во ФГОС ООО УУД в трех своих компонентах:</w:t>
      </w:r>
    </w:p>
    <w:p w14:paraId="2B2B64DB" w14:textId="77777777" w:rsidR="008B6EAD" w:rsidRDefault="00000000">
      <w:pPr>
        <w:pStyle w:val="a3"/>
        <w:spacing w:line="269" w:lineRule="exact"/>
        <w:ind w:left="1406"/>
        <w:jc w:val="left"/>
      </w:pPr>
      <w:r>
        <w:t>как</w:t>
      </w:r>
      <w:r>
        <w:rPr>
          <w:spacing w:val="-10"/>
        </w:rPr>
        <w:t xml:space="preserve"> </w:t>
      </w:r>
      <w:r>
        <w:t>часть</w:t>
      </w:r>
      <w:r>
        <w:rPr>
          <w:spacing w:val="-2"/>
        </w:rPr>
        <w:t xml:space="preserve"> </w:t>
      </w:r>
      <w:r>
        <w:t>метапредметных</w:t>
      </w:r>
      <w:r>
        <w:rPr>
          <w:spacing w:val="-7"/>
        </w:rPr>
        <w:t xml:space="preserve"> </w:t>
      </w:r>
      <w:r>
        <w:t>результатов</w:t>
      </w:r>
      <w:r>
        <w:rPr>
          <w:spacing w:val="-10"/>
        </w:rPr>
        <w:t xml:space="preserve"> </w:t>
      </w:r>
      <w:r>
        <w:t>обучения</w:t>
      </w:r>
      <w:r>
        <w:rPr>
          <w:spacing w:val="-2"/>
        </w:rPr>
        <w:t xml:space="preserve"> </w:t>
      </w:r>
      <w:r>
        <w:t>в</w:t>
      </w:r>
      <w:r>
        <w:rPr>
          <w:spacing w:val="-10"/>
        </w:rPr>
        <w:t xml:space="preserve"> </w:t>
      </w:r>
      <w:r>
        <w:t>разделе</w:t>
      </w:r>
      <w:r>
        <w:rPr>
          <w:spacing w:val="-7"/>
        </w:rPr>
        <w:t xml:space="preserve"> </w:t>
      </w:r>
      <w:r>
        <w:rPr>
          <w:spacing w:val="-2"/>
        </w:rPr>
        <w:t>«Планируемые</w:t>
      </w:r>
    </w:p>
    <w:p w14:paraId="3AC8F98E" w14:textId="77777777" w:rsidR="008B6EAD" w:rsidRDefault="00000000">
      <w:pPr>
        <w:pStyle w:val="a3"/>
        <w:spacing w:line="237" w:lineRule="auto"/>
        <w:ind w:right="964"/>
        <w:jc w:val="left"/>
      </w:pPr>
      <w:r>
        <w:t>результаты</w:t>
      </w:r>
      <w:r>
        <w:rPr>
          <w:spacing w:val="-1"/>
        </w:rPr>
        <w:t xml:space="preserve"> </w:t>
      </w:r>
      <w:r>
        <w:t>освоения</w:t>
      </w:r>
      <w:r>
        <w:rPr>
          <w:spacing w:val="-3"/>
        </w:rPr>
        <w:t xml:space="preserve"> </w:t>
      </w:r>
      <w:r>
        <w:t>учебного</w:t>
      </w:r>
      <w:r>
        <w:rPr>
          <w:spacing w:val="-8"/>
        </w:rPr>
        <w:t xml:space="preserve"> </w:t>
      </w:r>
      <w:r>
        <w:t>предмета</w:t>
      </w:r>
      <w:r>
        <w:rPr>
          <w:spacing w:val="-4"/>
        </w:rPr>
        <w:t xml:space="preserve"> </w:t>
      </w:r>
      <w:r>
        <w:t>на</w:t>
      </w:r>
      <w:r>
        <w:rPr>
          <w:spacing w:val="-4"/>
        </w:rPr>
        <w:t xml:space="preserve"> </w:t>
      </w:r>
      <w:r>
        <w:t>уровне</w:t>
      </w:r>
      <w:r>
        <w:rPr>
          <w:spacing w:val="-8"/>
        </w:rPr>
        <w:t xml:space="preserve"> </w:t>
      </w:r>
      <w:r>
        <w:t>основного</w:t>
      </w:r>
      <w:r>
        <w:rPr>
          <w:spacing w:val="-8"/>
        </w:rPr>
        <w:t xml:space="preserve"> </w:t>
      </w:r>
      <w:r>
        <w:t>общего</w:t>
      </w:r>
      <w:r>
        <w:rPr>
          <w:spacing w:val="-8"/>
        </w:rPr>
        <w:t xml:space="preserve"> </w:t>
      </w:r>
      <w:r>
        <w:t>образования»;</w:t>
      </w:r>
      <w:r>
        <w:rPr>
          <w:spacing w:val="-7"/>
        </w:rPr>
        <w:t xml:space="preserve"> </w:t>
      </w:r>
      <w:r>
        <w:t>в</w:t>
      </w:r>
      <w:r>
        <w:rPr>
          <w:spacing w:val="-1"/>
        </w:rPr>
        <w:t xml:space="preserve"> </w:t>
      </w:r>
      <w:r>
        <w:t>соотнесе-нии с предметными результатами по основным разделам и темам</w:t>
      </w:r>
    </w:p>
    <w:p w14:paraId="4B1A87D0" w14:textId="77777777" w:rsidR="008B6EAD" w:rsidRDefault="00000000">
      <w:pPr>
        <w:pStyle w:val="a3"/>
        <w:spacing w:before="6" w:line="232" w:lineRule="auto"/>
        <w:ind w:left="2126" w:right="959" w:hanging="711"/>
        <w:jc w:val="left"/>
      </w:pPr>
      <w:r>
        <w:t>учебного содержания; в разделе «Основные виды деятельности» тематического планирования. Описание</w:t>
      </w:r>
      <w:r>
        <w:rPr>
          <w:spacing w:val="-5"/>
        </w:rPr>
        <w:t xml:space="preserve"> </w:t>
      </w:r>
      <w:r>
        <w:t>реализации</w:t>
      </w:r>
      <w:r>
        <w:rPr>
          <w:spacing w:val="-3"/>
        </w:rPr>
        <w:t xml:space="preserve"> </w:t>
      </w:r>
      <w:r>
        <w:t>требований</w:t>
      </w:r>
      <w:r>
        <w:rPr>
          <w:spacing w:val="-3"/>
        </w:rPr>
        <w:t xml:space="preserve"> </w:t>
      </w:r>
      <w:r>
        <w:t>формирования</w:t>
      </w:r>
      <w:r>
        <w:rPr>
          <w:spacing w:val="-4"/>
        </w:rPr>
        <w:t xml:space="preserve"> </w:t>
      </w:r>
      <w:r>
        <w:t>УУД</w:t>
      </w:r>
      <w:r>
        <w:rPr>
          <w:spacing w:val="-5"/>
        </w:rPr>
        <w:t xml:space="preserve"> </w:t>
      </w:r>
      <w:r>
        <w:t>в</w:t>
      </w:r>
      <w:r>
        <w:rPr>
          <w:spacing w:val="-6"/>
        </w:rPr>
        <w:t xml:space="preserve"> </w:t>
      </w:r>
      <w:r>
        <w:t>предметных</w:t>
      </w:r>
      <w:r>
        <w:rPr>
          <w:spacing w:val="-8"/>
        </w:rPr>
        <w:t xml:space="preserve"> </w:t>
      </w:r>
      <w:r>
        <w:t>результатах</w:t>
      </w:r>
      <w:r>
        <w:rPr>
          <w:spacing w:val="-8"/>
        </w:rPr>
        <w:t xml:space="preserve"> </w:t>
      </w:r>
      <w:r>
        <w:t>и</w:t>
      </w:r>
      <w:r>
        <w:rPr>
          <w:spacing w:val="-3"/>
        </w:rPr>
        <w:t xml:space="preserve"> </w:t>
      </w:r>
      <w:r>
        <w:t>тема-</w:t>
      </w:r>
    </w:p>
    <w:p w14:paraId="53D91E7D" w14:textId="77777777" w:rsidR="008B6EAD" w:rsidRDefault="00000000">
      <w:pPr>
        <w:pStyle w:val="a3"/>
        <w:spacing w:before="10"/>
        <w:jc w:val="left"/>
      </w:pPr>
      <w:r>
        <w:t>тическом</w:t>
      </w:r>
      <w:r>
        <w:rPr>
          <w:spacing w:val="-10"/>
        </w:rPr>
        <w:t xml:space="preserve"> </w:t>
      </w:r>
      <w:r>
        <w:t>планировании</w:t>
      </w:r>
      <w:r>
        <w:rPr>
          <w:spacing w:val="-9"/>
        </w:rPr>
        <w:t xml:space="preserve"> </w:t>
      </w:r>
      <w:r>
        <w:t>по</w:t>
      </w:r>
      <w:r>
        <w:rPr>
          <w:spacing w:val="-9"/>
        </w:rPr>
        <w:t xml:space="preserve"> </w:t>
      </w:r>
      <w:r>
        <w:t>отдельным</w:t>
      </w:r>
      <w:r>
        <w:rPr>
          <w:spacing w:val="-8"/>
        </w:rPr>
        <w:t xml:space="preserve"> </w:t>
      </w:r>
      <w:r>
        <w:t>предметным</w:t>
      </w:r>
      <w:r>
        <w:rPr>
          <w:spacing w:val="-12"/>
        </w:rPr>
        <w:t xml:space="preserve"> </w:t>
      </w:r>
      <w:r>
        <w:rPr>
          <w:spacing w:val="-2"/>
        </w:rPr>
        <w:t>областям.</w:t>
      </w:r>
    </w:p>
    <w:p w14:paraId="4B7378C7" w14:textId="77777777" w:rsidR="008B6EAD" w:rsidRDefault="008B6EAD">
      <w:pPr>
        <w:pStyle w:val="a3"/>
        <w:jc w:val="left"/>
        <w:sectPr w:rsidR="008B6EAD">
          <w:pgSz w:w="12240" w:h="15840"/>
          <w:pgMar w:top="640" w:right="0" w:bottom="960" w:left="0" w:header="0" w:footer="728" w:gutter="0"/>
          <w:cols w:space="720"/>
        </w:sectPr>
      </w:pPr>
    </w:p>
    <w:p w14:paraId="27ED3C31" w14:textId="77777777" w:rsidR="008B6EAD" w:rsidRDefault="00000000">
      <w:pPr>
        <w:pStyle w:val="a3"/>
        <w:spacing w:before="67"/>
        <w:ind w:left="1406"/>
      </w:pPr>
      <w:r>
        <w:lastRenderedPageBreak/>
        <w:t>Русский язык</w:t>
      </w:r>
      <w:r>
        <w:rPr>
          <w:spacing w:val="-5"/>
        </w:rPr>
        <w:t xml:space="preserve"> </w:t>
      </w:r>
      <w:r>
        <w:t>и</w:t>
      </w:r>
      <w:r>
        <w:rPr>
          <w:spacing w:val="1"/>
        </w:rPr>
        <w:t xml:space="preserve"> </w:t>
      </w:r>
      <w:r>
        <w:rPr>
          <w:spacing w:val="-2"/>
        </w:rPr>
        <w:t>литература.</w:t>
      </w:r>
    </w:p>
    <w:p w14:paraId="532AEBBB" w14:textId="77777777" w:rsidR="008B6EAD" w:rsidRDefault="00000000">
      <w:pPr>
        <w:pStyle w:val="a3"/>
        <w:spacing w:before="5" w:line="237" w:lineRule="auto"/>
        <w:ind w:left="1415" w:right="887" w:firstLine="710"/>
      </w:pPr>
      <w:r>
        <w:t>Формирование универсальных учебных познавательных действий в части базовых логи-ческих действий.</w:t>
      </w:r>
    </w:p>
    <w:p w14:paraId="30A24D29" w14:textId="77777777" w:rsidR="008B6EAD" w:rsidRDefault="00000000">
      <w:pPr>
        <w:pStyle w:val="a3"/>
        <w:spacing w:before="3"/>
        <w:ind w:left="1415" w:right="887" w:firstLine="710"/>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w:t>
      </w:r>
      <w:r>
        <w:rPr>
          <w:spacing w:val="-4"/>
        </w:rPr>
        <w:t>ров.</w:t>
      </w:r>
    </w:p>
    <w:p w14:paraId="5D76EAC5" w14:textId="77777777" w:rsidR="008B6EAD" w:rsidRDefault="00000000">
      <w:pPr>
        <w:pStyle w:val="a3"/>
        <w:spacing w:before="2"/>
        <w:ind w:left="1415" w:right="901" w:firstLine="710"/>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6196F58" w14:textId="77777777" w:rsidR="008B6EAD" w:rsidRDefault="00000000">
      <w:pPr>
        <w:pStyle w:val="a3"/>
        <w:ind w:right="897" w:firstLine="710"/>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08D14C67" w14:textId="77777777" w:rsidR="008B6EAD" w:rsidRDefault="00000000">
      <w:pPr>
        <w:pStyle w:val="a3"/>
        <w:spacing w:line="242" w:lineRule="auto"/>
        <w:ind w:right="894" w:firstLine="710"/>
      </w:pPr>
      <w: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606CBF31" w14:textId="77777777" w:rsidR="008B6EAD" w:rsidRDefault="00000000">
      <w:pPr>
        <w:pStyle w:val="a3"/>
        <w:ind w:left="1415" w:right="887" w:firstLine="710"/>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46EFA859" w14:textId="77777777" w:rsidR="008B6EAD" w:rsidRDefault="00000000">
      <w:pPr>
        <w:pStyle w:val="a3"/>
        <w:spacing w:line="242" w:lineRule="auto"/>
        <w:ind w:left="1415" w:right="892" w:firstLine="710"/>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31A273C" w14:textId="77777777" w:rsidR="008B6EAD" w:rsidRDefault="00000000">
      <w:pPr>
        <w:pStyle w:val="a3"/>
        <w:spacing w:line="237" w:lineRule="auto"/>
        <w:ind w:left="1415" w:right="897" w:firstLine="710"/>
      </w:pPr>
      <w:r>
        <w:t>Выявлять дефицит литературной и другой информации, данных, необходимых для ре-шения поставленной учебной задачи.</w:t>
      </w:r>
    </w:p>
    <w:p w14:paraId="4D601EE2" w14:textId="77777777" w:rsidR="008B6EAD" w:rsidRDefault="00000000">
      <w:pPr>
        <w:pStyle w:val="a3"/>
        <w:spacing w:line="232" w:lineRule="auto"/>
        <w:ind w:left="1415" w:right="896" w:firstLine="710"/>
      </w:pPr>
      <w:r>
        <w:t>Устанавливать причинно-следственные связи при изучении литературных явлений и процессов, формулировать гипотезы об их взаимосвязях.</w:t>
      </w:r>
    </w:p>
    <w:p w14:paraId="7B8DA821" w14:textId="77777777" w:rsidR="008B6EAD" w:rsidRDefault="00000000">
      <w:pPr>
        <w:pStyle w:val="a3"/>
        <w:spacing w:before="12" w:line="237" w:lineRule="auto"/>
        <w:ind w:left="1415" w:right="892" w:firstLine="710"/>
      </w:pPr>
      <w:r>
        <w:t>Формирование универсальных учебных познавательных действий в части базовых ис-следовательских действий.</w:t>
      </w:r>
    </w:p>
    <w:p w14:paraId="0477E6A3" w14:textId="77777777" w:rsidR="008B6EAD" w:rsidRDefault="00000000">
      <w:pPr>
        <w:pStyle w:val="a3"/>
        <w:spacing w:before="10" w:line="232" w:lineRule="auto"/>
        <w:ind w:left="1415" w:right="892" w:firstLine="710"/>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6D7BD61" w14:textId="77777777" w:rsidR="008B6EAD" w:rsidRDefault="00000000">
      <w:pPr>
        <w:pStyle w:val="a3"/>
        <w:spacing w:before="12" w:line="237" w:lineRule="auto"/>
        <w:ind w:left="1415" w:right="887" w:firstLine="710"/>
      </w:pPr>
      <w:r>
        <w:t>Формулировать в устной и письменной форме гипотезу</w:t>
      </w:r>
      <w:r>
        <w:rPr>
          <w:spacing w:val="-1"/>
        </w:rPr>
        <w:t xml:space="preserve"> </w:t>
      </w:r>
      <w:r>
        <w:t>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1D88F4A1" w14:textId="77777777" w:rsidR="008B6EAD" w:rsidRDefault="00000000">
      <w:pPr>
        <w:pStyle w:val="a3"/>
        <w:spacing w:before="3"/>
        <w:ind w:left="1415" w:right="892" w:firstLine="710"/>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2A1D756B" w14:textId="77777777" w:rsidR="008B6EAD" w:rsidRDefault="00000000">
      <w:pPr>
        <w:pStyle w:val="a3"/>
        <w:ind w:left="1415" w:right="895" w:firstLine="710"/>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472E54CD" w14:textId="77777777" w:rsidR="008B6EAD" w:rsidRDefault="00000000">
      <w:pPr>
        <w:pStyle w:val="a3"/>
        <w:spacing w:line="237" w:lineRule="auto"/>
        <w:ind w:left="1415" w:right="892" w:firstLine="710"/>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57780886" w14:textId="77777777" w:rsidR="008B6EAD" w:rsidRDefault="00000000">
      <w:pPr>
        <w:pStyle w:val="a3"/>
        <w:spacing w:before="11" w:line="232" w:lineRule="auto"/>
        <w:ind w:left="1415" w:right="900" w:firstLine="710"/>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32EBE488" w14:textId="77777777" w:rsidR="008B6EAD" w:rsidRDefault="00000000">
      <w:pPr>
        <w:pStyle w:val="a3"/>
        <w:spacing w:before="9" w:line="242" w:lineRule="auto"/>
        <w:ind w:left="2126" w:right="886"/>
      </w:pPr>
      <w:r>
        <w:t>Овладеть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w:t>
      </w:r>
    </w:p>
    <w:p w14:paraId="1EAB05CF" w14:textId="77777777" w:rsidR="008B6EAD" w:rsidRDefault="00000000">
      <w:pPr>
        <w:pStyle w:val="a3"/>
        <w:spacing w:line="242" w:lineRule="auto"/>
        <w:ind w:left="1415" w:right="887"/>
      </w:pPr>
      <w:r>
        <w:t>ных</w:t>
      </w:r>
      <w:r>
        <w:rPr>
          <w:spacing w:val="-3"/>
        </w:rPr>
        <w:t xml:space="preserve"> </w:t>
      </w:r>
      <w:r>
        <w:t>или сходных</w:t>
      </w:r>
      <w:r>
        <w:rPr>
          <w:spacing w:val="-3"/>
        </w:rPr>
        <w:t xml:space="preserve"> </w:t>
      </w:r>
      <w:r>
        <w:t>ситуациях, а также выдвигать предположения</w:t>
      </w:r>
      <w:r>
        <w:rPr>
          <w:spacing w:val="-3"/>
        </w:rPr>
        <w:t xml:space="preserve"> </w:t>
      </w:r>
      <w:r>
        <w:t>об их</w:t>
      </w:r>
      <w:r>
        <w:rPr>
          <w:spacing w:val="-3"/>
        </w:rPr>
        <w:t xml:space="preserve"> </w:t>
      </w:r>
      <w:r>
        <w:t>развитии в новых услови-ях и контекстах, в том числе в литературных произведениях.</w:t>
      </w:r>
    </w:p>
    <w:p w14:paraId="220A85DB" w14:textId="77777777" w:rsidR="008B6EAD" w:rsidRDefault="00000000">
      <w:pPr>
        <w:pStyle w:val="a3"/>
        <w:ind w:left="1415" w:right="885" w:firstLine="710"/>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08BDEA1E" w14:textId="77777777" w:rsidR="008B6EAD" w:rsidRDefault="00000000">
      <w:pPr>
        <w:pStyle w:val="a3"/>
        <w:spacing w:line="232" w:lineRule="auto"/>
        <w:ind w:left="1415" w:right="887" w:firstLine="710"/>
      </w:pPr>
      <w:r>
        <w:t>Формирование универсальных учебных познавательных действий в части работы с ин-</w:t>
      </w:r>
      <w:r>
        <w:rPr>
          <w:spacing w:val="-2"/>
        </w:rPr>
        <w:t>формацией.</w:t>
      </w:r>
    </w:p>
    <w:p w14:paraId="78CB4647" w14:textId="77777777" w:rsidR="008B6EAD" w:rsidRDefault="008B6EAD">
      <w:pPr>
        <w:pStyle w:val="a3"/>
        <w:spacing w:line="232" w:lineRule="auto"/>
        <w:sectPr w:rsidR="008B6EAD">
          <w:pgSz w:w="12240" w:h="15840"/>
          <w:pgMar w:top="640" w:right="0" w:bottom="960" w:left="0" w:header="0" w:footer="728" w:gutter="0"/>
          <w:cols w:space="720"/>
        </w:sectPr>
      </w:pPr>
    </w:p>
    <w:p w14:paraId="295419A4" w14:textId="77777777" w:rsidR="008B6EAD" w:rsidRDefault="00000000">
      <w:pPr>
        <w:pStyle w:val="a3"/>
        <w:spacing w:before="67"/>
        <w:ind w:left="1415" w:right="885" w:firstLine="710"/>
      </w:pPr>
      <w:r>
        <w:lastRenderedPageBreak/>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1A686832" w14:textId="77777777" w:rsidR="008B6EAD" w:rsidRDefault="00000000">
      <w:pPr>
        <w:pStyle w:val="a3"/>
        <w:spacing w:before="2"/>
        <w:ind w:right="887" w:firstLine="710"/>
      </w:pPr>
      <w:r>
        <w:t>Использовать различные виды аудирования (выборочное,</w:t>
      </w:r>
      <w:r>
        <w:rPr>
          <w:spacing w:val="-1"/>
        </w:rPr>
        <w:t xml:space="preserve"> </w:t>
      </w:r>
      <w:r>
        <w:t>ознакомительное, детальное)</w:t>
      </w:r>
      <w:r>
        <w:rPr>
          <w:spacing w:val="-1"/>
        </w:rPr>
        <w:t xml:space="preserve"> </w:t>
      </w:r>
      <w:r>
        <w:t>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327201CF" w14:textId="77777777" w:rsidR="008B6EAD" w:rsidRDefault="00000000">
      <w:pPr>
        <w:pStyle w:val="a3"/>
        <w:ind w:right="887" w:firstLine="710"/>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ABC2C27" w14:textId="77777777" w:rsidR="008B6EAD" w:rsidRDefault="00000000">
      <w:pPr>
        <w:pStyle w:val="a3"/>
        <w:spacing w:before="3"/>
        <w:ind w:right="887" w:firstLine="710"/>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7FF6B8B8" w14:textId="77777777" w:rsidR="008B6EAD" w:rsidRDefault="00000000">
      <w:pPr>
        <w:pStyle w:val="a3"/>
        <w:spacing w:line="242" w:lineRule="auto"/>
        <w:ind w:right="887" w:firstLine="710"/>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371961E8" w14:textId="77777777" w:rsidR="008B6EAD" w:rsidRDefault="00000000">
      <w:pPr>
        <w:pStyle w:val="a3"/>
        <w:ind w:right="892" w:firstLine="710"/>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w:t>
      </w:r>
      <w:r>
        <w:rPr>
          <w:spacing w:val="-4"/>
        </w:rPr>
        <w:t>ки.</w:t>
      </w:r>
    </w:p>
    <w:p w14:paraId="63CDCCE2" w14:textId="77777777" w:rsidR="008B6EAD" w:rsidRDefault="00000000">
      <w:pPr>
        <w:pStyle w:val="a3"/>
        <w:ind w:right="887" w:firstLine="710"/>
      </w:pPr>
      <w:r>
        <w:t>Оценивать надежность литературной и другой информации по критериям, предложен-ным учителем или сформулированным самостоятельно;</w:t>
      </w:r>
      <w:r>
        <w:rPr>
          <w:spacing w:val="-3"/>
        </w:rPr>
        <w:t xml:space="preserve"> </w:t>
      </w:r>
      <w:r>
        <w:t>эффективно запоминать</w:t>
      </w:r>
      <w:r>
        <w:rPr>
          <w:spacing w:val="-3"/>
        </w:rPr>
        <w:t xml:space="preserve"> </w:t>
      </w:r>
      <w:r>
        <w:t>и систематизи-ровать эту информацию.</w:t>
      </w:r>
    </w:p>
    <w:p w14:paraId="6939DE81" w14:textId="77777777" w:rsidR="008B6EAD" w:rsidRDefault="00000000">
      <w:pPr>
        <w:pStyle w:val="a3"/>
        <w:spacing w:line="275" w:lineRule="exact"/>
        <w:ind w:left="1406"/>
      </w:pPr>
      <w:r>
        <w:t>Формирование</w:t>
      </w:r>
      <w:r>
        <w:rPr>
          <w:spacing w:val="-15"/>
        </w:rPr>
        <w:t xml:space="preserve"> </w:t>
      </w:r>
      <w:r>
        <w:t>универсальных</w:t>
      </w:r>
      <w:r>
        <w:rPr>
          <w:spacing w:val="-11"/>
        </w:rPr>
        <w:t xml:space="preserve"> </w:t>
      </w:r>
      <w:r>
        <w:t>учебных</w:t>
      </w:r>
      <w:r>
        <w:rPr>
          <w:spacing w:val="-10"/>
        </w:rPr>
        <w:t xml:space="preserve"> </w:t>
      </w:r>
      <w:r>
        <w:t>коммуникативных</w:t>
      </w:r>
      <w:r>
        <w:rPr>
          <w:spacing w:val="-15"/>
        </w:rPr>
        <w:t xml:space="preserve"> </w:t>
      </w:r>
      <w:r>
        <w:rPr>
          <w:spacing w:val="-2"/>
        </w:rPr>
        <w:t>действий.</w:t>
      </w:r>
    </w:p>
    <w:p w14:paraId="6C19E3FC" w14:textId="77777777" w:rsidR="008B6EAD" w:rsidRDefault="00000000">
      <w:pPr>
        <w:pStyle w:val="a3"/>
        <w:ind w:right="891" w:firstLine="710"/>
      </w:pPr>
      <w:r>
        <w:t>Владеть различными</w:t>
      </w:r>
      <w:r>
        <w:rPr>
          <w:spacing w:val="-6"/>
        </w:rPr>
        <w:t xml:space="preserve"> </w:t>
      </w:r>
      <w:r>
        <w:t>видами</w:t>
      </w:r>
      <w:r>
        <w:rPr>
          <w:spacing w:val="-1"/>
        </w:rPr>
        <w:t xml:space="preserve"> </w:t>
      </w:r>
      <w:r>
        <w:t>монолога и</w:t>
      </w:r>
      <w:r>
        <w:rPr>
          <w:spacing w:val="-1"/>
        </w:rPr>
        <w:t xml:space="preserve"> </w:t>
      </w:r>
      <w:r>
        <w:t>диалога, формулировать</w:t>
      </w:r>
      <w:r>
        <w:rPr>
          <w:spacing w:val="-1"/>
        </w:rPr>
        <w:t xml:space="preserve"> </w:t>
      </w:r>
      <w:r>
        <w:t>в устной</w:t>
      </w:r>
      <w:r>
        <w:rPr>
          <w:spacing w:val="-1"/>
        </w:rPr>
        <w:t xml:space="preserve"> </w:t>
      </w:r>
      <w:r>
        <w:t>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384C34AE" w14:textId="77777777" w:rsidR="008B6EAD" w:rsidRDefault="00000000">
      <w:pPr>
        <w:pStyle w:val="a3"/>
        <w:ind w:right="887" w:firstLine="71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8DD40C" w14:textId="77777777" w:rsidR="008B6EAD" w:rsidRDefault="00000000">
      <w:pPr>
        <w:pStyle w:val="a3"/>
        <w:ind w:right="887" w:firstLine="710"/>
      </w:pPr>
      <w:r>
        <w:t>Формулировать цель учебной деятельности, планировать ее, осуществлять самокон-троль, самооценку, самокоррекцию;</w:t>
      </w:r>
      <w:r>
        <w:rPr>
          <w:spacing w:val="-2"/>
        </w:rPr>
        <w:t xml:space="preserve"> </w:t>
      </w:r>
      <w:r>
        <w:t>объяснять</w:t>
      </w:r>
      <w:r>
        <w:rPr>
          <w:spacing w:val="-6"/>
        </w:rPr>
        <w:t xml:space="preserve"> </w:t>
      </w:r>
      <w:r>
        <w:t>причины достижения</w:t>
      </w:r>
      <w:r>
        <w:rPr>
          <w:spacing w:val="-2"/>
        </w:rPr>
        <w:t xml:space="preserve"> </w:t>
      </w:r>
      <w:r>
        <w:t xml:space="preserve">(недостижения) результата </w:t>
      </w:r>
      <w:r>
        <w:rPr>
          <w:spacing w:val="-2"/>
        </w:rPr>
        <w:t>деятельности.</w:t>
      </w:r>
    </w:p>
    <w:p w14:paraId="020CAC3A" w14:textId="77777777" w:rsidR="008B6EAD" w:rsidRDefault="00000000">
      <w:pPr>
        <w:pStyle w:val="a3"/>
        <w:ind w:right="892" w:firstLine="710"/>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3B37D4B5" w14:textId="77777777" w:rsidR="008B6EAD" w:rsidRDefault="00000000">
      <w:pPr>
        <w:pStyle w:val="a3"/>
        <w:ind w:left="2126"/>
      </w:pPr>
      <w:r>
        <w:t>Управлять</w:t>
      </w:r>
      <w:r>
        <w:rPr>
          <w:spacing w:val="13"/>
        </w:rPr>
        <w:t xml:space="preserve"> </w:t>
      </w:r>
      <w:r>
        <w:t>собственными</w:t>
      </w:r>
      <w:r>
        <w:rPr>
          <w:spacing w:val="19"/>
        </w:rPr>
        <w:t xml:space="preserve"> </w:t>
      </w:r>
      <w:r>
        <w:t>эмоциями,</w:t>
      </w:r>
      <w:r>
        <w:rPr>
          <w:spacing w:val="15"/>
        </w:rPr>
        <w:t xml:space="preserve"> </w:t>
      </w:r>
      <w:r>
        <w:t>корректно</w:t>
      </w:r>
      <w:r>
        <w:rPr>
          <w:spacing w:val="18"/>
        </w:rPr>
        <w:t xml:space="preserve"> </w:t>
      </w:r>
      <w:r>
        <w:t>выражать</w:t>
      </w:r>
      <w:r>
        <w:rPr>
          <w:spacing w:val="13"/>
        </w:rPr>
        <w:t xml:space="preserve"> </w:t>
      </w:r>
      <w:r>
        <w:t>их</w:t>
      </w:r>
      <w:r>
        <w:rPr>
          <w:spacing w:val="4"/>
        </w:rPr>
        <w:t xml:space="preserve"> </w:t>
      </w:r>
      <w:r>
        <w:t>в</w:t>
      </w:r>
      <w:r>
        <w:rPr>
          <w:spacing w:val="20"/>
        </w:rPr>
        <w:t xml:space="preserve"> </w:t>
      </w:r>
      <w:r>
        <w:t>процессе</w:t>
      </w:r>
      <w:r>
        <w:rPr>
          <w:spacing w:val="12"/>
        </w:rPr>
        <w:t xml:space="preserve"> </w:t>
      </w:r>
      <w:r>
        <w:t>речевого</w:t>
      </w:r>
      <w:r>
        <w:rPr>
          <w:spacing w:val="9"/>
        </w:rPr>
        <w:t xml:space="preserve"> </w:t>
      </w:r>
      <w:r>
        <w:rPr>
          <w:spacing w:val="-2"/>
        </w:rPr>
        <w:t>обще-</w:t>
      </w:r>
    </w:p>
    <w:p w14:paraId="67E800F7" w14:textId="77777777" w:rsidR="008B6EAD" w:rsidRDefault="00000000">
      <w:pPr>
        <w:pStyle w:val="a3"/>
        <w:spacing w:line="270" w:lineRule="exact"/>
        <w:jc w:val="left"/>
      </w:pPr>
      <w:r>
        <w:rPr>
          <w:spacing w:val="-4"/>
        </w:rPr>
        <w:t>ния.</w:t>
      </w:r>
    </w:p>
    <w:p w14:paraId="4A79F313" w14:textId="77777777" w:rsidR="008B6EAD" w:rsidRDefault="00000000">
      <w:pPr>
        <w:pStyle w:val="a3"/>
        <w:spacing w:before="2" w:line="275" w:lineRule="exact"/>
        <w:ind w:left="1406"/>
        <w:jc w:val="left"/>
      </w:pPr>
      <w:r>
        <w:t>Формирование</w:t>
      </w:r>
      <w:r>
        <w:rPr>
          <w:spacing w:val="-11"/>
        </w:rPr>
        <w:t xml:space="preserve"> </w:t>
      </w:r>
      <w:r>
        <w:t>универсальных</w:t>
      </w:r>
      <w:r>
        <w:rPr>
          <w:spacing w:val="-7"/>
        </w:rPr>
        <w:t xml:space="preserve"> </w:t>
      </w:r>
      <w:r>
        <w:t>учебных</w:t>
      </w:r>
      <w:r>
        <w:rPr>
          <w:spacing w:val="-8"/>
        </w:rPr>
        <w:t xml:space="preserve"> </w:t>
      </w:r>
      <w:r>
        <w:t>регулятивных</w:t>
      </w:r>
      <w:r>
        <w:rPr>
          <w:spacing w:val="-11"/>
        </w:rPr>
        <w:t xml:space="preserve"> </w:t>
      </w:r>
      <w:r>
        <w:rPr>
          <w:spacing w:val="-2"/>
        </w:rPr>
        <w:t>действий.</w:t>
      </w:r>
    </w:p>
    <w:p w14:paraId="436EF698" w14:textId="77777777" w:rsidR="008B6EAD" w:rsidRDefault="00000000">
      <w:pPr>
        <w:pStyle w:val="a3"/>
        <w:ind w:right="892" w:firstLine="710"/>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w:t>
      </w:r>
      <w:r>
        <w:rPr>
          <w:spacing w:val="-2"/>
        </w:rPr>
        <w:t>кой).</w:t>
      </w:r>
    </w:p>
    <w:p w14:paraId="12F70521" w14:textId="77777777" w:rsidR="008B6EAD" w:rsidRDefault="00000000">
      <w:pPr>
        <w:pStyle w:val="a3"/>
        <w:spacing w:before="6" w:line="232" w:lineRule="auto"/>
        <w:ind w:right="954" w:firstLine="710"/>
        <w:jc w:val="left"/>
      </w:pPr>
      <w:r>
        <w:t>Публично</w:t>
      </w:r>
      <w:r>
        <w:rPr>
          <w:spacing w:val="40"/>
        </w:rPr>
        <w:t xml:space="preserve"> </w:t>
      </w:r>
      <w:r>
        <w:t>представлять</w:t>
      </w:r>
      <w:r>
        <w:rPr>
          <w:spacing w:val="40"/>
        </w:rPr>
        <w:t xml:space="preserve"> </w:t>
      </w:r>
      <w:r>
        <w:t>результаты</w:t>
      </w:r>
      <w:r>
        <w:rPr>
          <w:spacing w:val="40"/>
        </w:rPr>
        <w:t xml:space="preserve"> </w:t>
      </w:r>
      <w:r>
        <w:t>проведенного</w:t>
      </w:r>
      <w:r>
        <w:rPr>
          <w:spacing w:val="40"/>
        </w:rPr>
        <w:t xml:space="preserve"> </w:t>
      </w:r>
      <w:r>
        <w:t>языкового</w:t>
      </w:r>
      <w:r>
        <w:rPr>
          <w:spacing w:val="40"/>
        </w:rPr>
        <w:t xml:space="preserve"> </w:t>
      </w:r>
      <w:r>
        <w:t>анализа,</w:t>
      </w:r>
      <w:r>
        <w:rPr>
          <w:spacing w:val="40"/>
        </w:rPr>
        <w:t xml:space="preserve"> </w:t>
      </w:r>
      <w:r>
        <w:t>выполненного лингвистического эксперимента, исследования, проекта; самостоятельно выбирать формат вы-</w:t>
      </w:r>
    </w:p>
    <w:p w14:paraId="298C89A6" w14:textId="77777777" w:rsidR="008B6EAD" w:rsidRDefault="008B6EAD">
      <w:pPr>
        <w:pStyle w:val="a3"/>
        <w:spacing w:line="232" w:lineRule="auto"/>
        <w:jc w:val="left"/>
        <w:sectPr w:rsidR="008B6EAD">
          <w:pgSz w:w="12240" w:h="15840"/>
          <w:pgMar w:top="640" w:right="0" w:bottom="960" w:left="0" w:header="0" w:footer="728" w:gutter="0"/>
          <w:cols w:space="720"/>
        </w:sectPr>
      </w:pPr>
    </w:p>
    <w:p w14:paraId="0F8963CC" w14:textId="77777777" w:rsidR="008B6EAD" w:rsidRDefault="00000000">
      <w:pPr>
        <w:pStyle w:val="a3"/>
        <w:spacing w:before="74" w:line="237" w:lineRule="auto"/>
        <w:ind w:left="1415" w:right="935"/>
        <w:jc w:val="left"/>
      </w:pPr>
      <w:r>
        <w:lastRenderedPageBreak/>
        <w:t>ступления</w:t>
      </w:r>
      <w:r>
        <w:rPr>
          <w:spacing w:val="27"/>
        </w:rPr>
        <w:t xml:space="preserve"> </w:t>
      </w:r>
      <w:r>
        <w:t>с</w:t>
      </w:r>
      <w:r>
        <w:rPr>
          <w:spacing w:val="26"/>
        </w:rPr>
        <w:t xml:space="preserve"> </w:t>
      </w:r>
      <w:r>
        <w:t>учетом</w:t>
      </w:r>
      <w:r>
        <w:rPr>
          <w:spacing w:val="24"/>
        </w:rPr>
        <w:t xml:space="preserve"> </w:t>
      </w:r>
      <w:r>
        <w:t>цели</w:t>
      </w:r>
      <w:r>
        <w:rPr>
          <w:spacing w:val="23"/>
        </w:rPr>
        <w:t xml:space="preserve"> </w:t>
      </w:r>
      <w:r>
        <w:t>презентации</w:t>
      </w:r>
      <w:r>
        <w:rPr>
          <w:spacing w:val="23"/>
        </w:rPr>
        <w:t xml:space="preserve"> </w:t>
      </w:r>
      <w:r>
        <w:t>и</w:t>
      </w:r>
      <w:r>
        <w:rPr>
          <w:spacing w:val="18"/>
        </w:rPr>
        <w:t xml:space="preserve"> </w:t>
      </w:r>
      <w:r>
        <w:t>особенностей</w:t>
      </w:r>
      <w:r>
        <w:rPr>
          <w:spacing w:val="28"/>
        </w:rPr>
        <w:t xml:space="preserve"> </w:t>
      </w:r>
      <w:r>
        <w:t>аудитории</w:t>
      </w:r>
      <w:r>
        <w:rPr>
          <w:spacing w:val="23"/>
        </w:rPr>
        <w:t xml:space="preserve"> </w:t>
      </w:r>
      <w:r>
        <w:t>и</w:t>
      </w:r>
      <w:r>
        <w:rPr>
          <w:spacing w:val="23"/>
        </w:rPr>
        <w:t xml:space="preserve"> </w:t>
      </w:r>
      <w:r>
        <w:t>в</w:t>
      </w:r>
      <w:r>
        <w:rPr>
          <w:spacing w:val="19"/>
        </w:rPr>
        <w:t xml:space="preserve"> </w:t>
      </w:r>
      <w:r>
        <w:t>соответствии</w:t>
      </w:r>
      <w:r>
        <w:rPr>
          <w:spacing w:val="28"/>
        </w:rPr>
        <w:t xml:space="preserve"> </w:t>
      </w:r>
      <w:r>
        <w:t>с</w:t>
      </w:r>
      <w:r>
        <w:rPr>
          <w:spacing w:val="21"/>
        </w:rPr>
        <w:t xml:space="preserve"> </w:t>
      </w:r>
      <w:r>
        <w:t>этим</w:t>
      </w:r>
      <w:r>
        <w:rPr>
          <w:spacing w:val="24"/>
        </w:rPr>
        <w:t xml:space="preserve"> </w:t>
      </w:r>
      <w:r>
        <w:t>со-ставлять устные и письменные тексты с использованием иллюстративного материала.</w:t>
      </w:r>
    </w:p>
    <w:p w14:paraId="24C64F52" w14:textId="77777777" w:rsidR="008B6EAD" w:rsidRDefault="00000000">
      <w:pPr>
        <w:pStyle w:val="a3"/>
        <w:spacing w:before="3" w:line="275" w:lineRule="exact"/>
        <w:ind w:left="1406"/>
        <w:jc w:val="left"/>
      </w:pPr>
      <w:r>
        <w:t>Иностранный</w:t>
      </w:r>
      <w:r>
        <w:rPr>
          <w:spacing w:val="-8"/>
        </w:rPr>
        <w:t xml:space="preserve"> </w:t>
      </w:r>
      <w:r>
        <w:rPr>
          <w:spacing w:val="-4"/>
        </w:rPr>
        <w:t>язык.</w:t>
      </w:r>
    </w:p>
    <w:p w14:paraId="66DDB7D5" w14:textId="77777777" w:rsidR="008B6EAD" w:rsidRDefault="00000000">
      <w:pPr>
        <w:pStyle w:val="a3"/>
        <w:spacing w:before="1" w:line="237" w:lineRule="auto"/>
        <w:ind w:right="998" w:firstLine="710"/>
        <w:jc w:val="left"/>
      </w:pPr>
      <w:r>
        <w:t>Формирование</w:t>
      </w:r>
      <w:r>
        <w:rPr>
          <w:spacing w:val="-4"/>
        </w:rPr>
        <w:t xml:space="preserve"> </w:t>
      </w:r>
      <w:r>
        <w:t>универсальных</w:t>
      </w:r>
      <w:r>
        <w:rPr>
          <w:spacing w:val="-3"/>
        </w:rPr>
        <w:t xml:space="preserve"> </w:t>
      </w:r>
      <w:r>
        <w:t>учебных</w:t>
      </w:r>
      <w:r>
        <w:rPr>
          <w:spacing w:val="-8"/>
        </w:rPr>
        <w:t xml:space="preserve"> </w:t>
      </w:r>
      <w:r>
        <w:t>познавательных</w:t>
      </w:r>
      <w:r>
        <w:rPr>
          <w:spacing w:val="-8"/>
        </w:rPr>
        <w:t xml:space="preserve"> </w:t>
      </w:r>
      <w:r>
        <w:t>действий</w:t>
      </w:r>
      <w:r>
        <w:rPr>
          <w:spacing w:val="-7"/>
        </w:rPr>
        <w:t xml:space="preserve"> </w:t>
      </w:r>
      <w:r>
        <w:t>в</w:t>
      </w:r>
      <w:r>
        <w:rPr>
          <w:spacing w:val="-1"/>
        </w:rPr>
        <w:t xml:space="preserve"> </w:t>
      </w:r>
      <w:r>
        <w:t>части</w:t>
      </w:r>
      <w:r>
        <w:rPr>
          <w:spacing w:val="-2"/>
        </w:rPr>
        <w:t xml:space="preserve"> </w:t>
      </w:r>
      <w:r>
        <w:t>базовых</w:t>
      </w:r>
      <w:r>
        <w:rPr>
          <w:spacing w:val="-8"/>
        </w:rPr>
        <w:t xml:space="preserve"> </w:t>
      </w:r>
      <w:r>
        <w:t>логи-ческих действий.</w:t>
      </w:r>
    </w:p>
    <w:p w14:paraId="62E24550" w14:textId="77777777" w:rsidR="008B6EAD" w:rsidRDefault="00000000">
      <w:pPr>
        <w:pStyle w:val="a3"/>
        <w:spacing w:before="6" w:line="237" w:lineRule="auto"/>
        <w:ind w:right="978" w:firstLine="710"/>
        <w:jc w:val="left"/>
      </w:pPr>
      <w:r>
        <w:t>Выявлять</w:t>
      </w:r>
      <w:r>
        <w:rPr>
          <w:spacing w:val="-5"/>
        </w:rPr>
        <w:t xml:space="preserve"> </w:t>
      </w:r>
      <w:r>
        <w:t>признаки</w:t>
      </w:r>
      <w:r>
        <w:rPr>
          <w:spacing w:val="-5"/>
        </w:rPr>
        <w:t xml:space="preserve"> </w:t>
      </w:r>
      <w:r>
        <w:t>и свойства</w:t>
      </w:r>
      <w:r>
        <w:rPr>
          <w:spacing w:val="-7"/>
        </w:rPr>
        <w:t xml:space="preserve"> </w:t>
      </w:r>
      <w:r>
        <w:t>языковых</w:t>
      </w:r>
      <w:r>
        <w:rPr>
          <w:spacing w:val="-6"/>
        </w:rPr>
        <w:t xml:space="preserve"> </w:t>
      </w:r>
      <w:r>
        <w:t>единиц и</w:t>
      </w:r>
      <w:r>
        <w:rPr>
          <w:spacing w:val="-5"/>
        </w:rPr>
        <w:t xml:space="preserve"> </w:t>
      </w:r>
      <w:r>
        <w:t>языковых</w:t>
      </w:r>
      <w:r>
        <w:rPr>
          <w:spacing w:val="-6"/>
        </w:rPr>
        <w:t xml:space="preserve"> </w:t>
      </w:r>
      <w:r>
        <w:t>явлений</w:t>
      </w:r>
      <w:r>
        <w:rPr>
          <w:spacing w:val="-5"/>
        </w:rPr>
        <w:t xml:space="preserve"> </w:t>
      </w:r>
      <w:r>
        <w:t>иностранного язы-ка; применять изученные правила, алгоритмы.</w:t>
      </w:r>
    </w:p>
    <w:p w14:paraId="1D89ED39" w14:textId="77777777" w:rsidR="008B6EAD" w:rsidRDefault="00000000">
      <w:pPr>
        <w:pStyle w:val="a3"/>
        <w:spacing w:before="10" w:line="232" w:lineRule="auto"/>
        <w:ind w:right="1080" w:firstLine="710"/>
        <w:jc w:val="left"/>
      </w:pPr>
      <w:r>
        <w:t>Анализировать,</w:t>
      </w:r>
      <w:r>
        <w:rPr>
          <w:spacing w:val="-2"/>
        </w:rPr>
        <w:t xml:space="preserve"> </w:t>
      </w:r>
      <w:r>
        <w:t>устанавливать</w:t>
      </w:r>
      <w:r>
        <w:rPr>
          <w:spacing w:val="-3"/>
        </w:rPr>
        <w:t xml:space="preserve"> </w:t>
      </w:r>
      <w:r>
        <w:t>аналогии,</w:t>
      </w:r>
      <w:r>
        <w:rPr>
          <w:spacing w:val="-6"/>
        </w:rPr>
        <w:t xml:space="preserve"> </w:t>
      </w:r>
      <w:r>
        <w:t>между</w:t>
      </w:r>
      <w:r>
        <w:rPr>
          <w:spacing w:val="-9"/>
        </w:rPr>
        <w:t xml:space="preserve"> </w:t>
      </w:r>
      <w:r>
        <w:t>способами</w:t>
      </w:r>
      <w:r>
        <w:rPr>
          <w:spacing w:val="-8"/>
        </w:rPr>
        <w:t xml:space="preserve"> </w:t>
      </w:r>
      <w:r>
        <w:t>выражения</w:t>
      </w:r>
      <w:r>
        <w:rPr>
          <w:spacing w:val="-9"/>
        </w:rPr>
        <w:t xml:space="preserve"> </w:t>
      </w:r>
      <w:r>
        <w:t>мысли</w:t>
      </w:r>
      <w:r>
        <w:rPr>
          <w:spacing w:val="-3"/>
        </w:rPr>
        <w:t xml:space="preserve"> </w:t>
      </w:r>
      <w:r>
        <w:t>средства-ми родного и иностранного языков.</w:t>
      </w:r>
    </w:p>
    <w:p w14:paraId="4F5E7168" w14:textId="77777777" w:rsidR="008B6EAD" w:rsidRDefault="00000000">
      <w:pPr>
        <w:pStyle w:val="a3"/>
        <w:spacing w:before="7" w:line="237" w:lineRule="auto"/>
        <w:ind w:firstLine="710"/>
        <w:jc w:val="left"/>
      </w:pPr>
      <w:r>
        <w:t>Сравнивать, упорядочивать,</w:t>
      </w:r>
      <w:r>
        <w:rPr>
          <w:spacing w:val="27"/>
        </w:rPr>
        <w:t xml:space="preserve"> </w:t>
      </w:r>
      <w:r>
        <w:t>классифицировать языковые единицы</w:t>
      </w:r>
      <w:r>
        <w:rPr>
          <w:spacing w:val="27"/>
        </w:rPr>
        <w:t xml:space="preserve"> </w:t>
      </w:r>
      <w:r>
        <w:t>и</w:t>
      </w:r>
      <w:r>
        <w:rPr>
          <w:spacing w:val="-2"/>
        </w:rPr>
        <w:t xml:space="preserve"> </w:t>
      </w:r>
      <w:r>
        <w:t>языковые явления иностранного языка, разные типы высказывания.</w:t>
      </w:r>
    </w:p>
    <w:p w14:paraId="75318A7B" w14:textId="77777777" w:rsidR="008B6EAD" w:rsidRDefault="00000000">
      <w:pPr>
        <w:pStyle w:val="a3"/>
        <w:spacing w:before="11" w:line="237" w:lineRule="auto"/>
        <w:ind w:right="1046" w:firstLine="710"/>
        <w:jc w:val="left"/>
      </w:pPr>
      <w:r>
        <w:t>Моделировать</w:t>
      </w:r>
      <w:r>
        <w:rPr>
          <w:spacing w:val="-8"/>
        </w:rPr>
        <w:t xml:space="preserve"> </w:t>
      </w:r>
      <w:r>
        <w:t>отношения</w:t>
      </w:r>
      <w:r>
        <w:rPr>
          <w:spacing w:val="-4"/>
        </w:rPr>
        <w:t xml:space="preserve"> </w:t>
      </w:r>
      <w:r>
        <w:t>между</w:t>
      </w:r>
      <w:r>
        <w:rPr>
          <w:spacing w:val="-13"/>
        </w:rPr>
        <w:t xml:space="preserve"> </w:t>
      </w:r>
      <w:r>
        <w:t>объектами</w:t>
      </w:r>
      <w:r>
        <w:rPr>
          <w:spacing w:val="-3"/>
        </w:rPr>
        <w:t xml:space="preserve"> </w:t>
      </w:r>
      <w:r>
        <w:t>(членами</w:t>
      </w:r>
      <w:r>
        <w:rPr>
          <w:spacing w:val="-3"/>
        </w:rPr>
        <w:t xml:space="preserve"> </w:t>
      </w:r>
      <w:r>
        <w:t>предложения,</w:t>
      </w:r>
      <w:r>
        <w:rPr>
          <w:spacing w:val="-2"/>
        </w:rPr>
        <w:t xml:space="preserve"> </w:t>
      </w:r>
      <w:r>
        <w:t>структурными</w:t>
      </w:r>
      <w:r>
        <w:rPr>
          <w:spacing w:val="-3"/>
        </w:rPr>
        <w:t xml:space="preserve"> </w:t>
      </w:r>
      <w:r>
        <w:t>еди-ницами диалога и другие).</w:t>
      </w:r>
    </w:p>
    <w:p w14:paraId="089A7983" w14:textId="77777777" w:rsidR="008B6EAD" w:rsidRDefault="00000000">
      <w:pPr>
        <w:pStyle w:val="a3"/>
        <w:spacing w:before="10" w:line="232" w:lineRule="auto"/>
        <w:ind w:right="921" w:firstLine="710"/>
        <w:jc w:val="left"/>
      </w:pPr>
      <w:r>
        <w:t>Использовать</w:t>
      </w:r>
      <w:r>
        <w:rPr>
          <w:spacing w:val="-13"/>
        </w:rPr>
        <w:t xml:space="preserve"> </w:t>
      </w:r>
      <w:r>
        <w:t>информацию,</w:t>
      </w:r>
      <w:r>
        <w:rPr>
          <w:spacing w:val="-11"/>
        </w:rPr>
        <w:t xml:space="preserve"> </w:t>
      </w:r>
      <w:r>
        <w:t>извлеченную</w:t>
      </w:r>
      <w:r>
        <w:rPr>
          <w:spacing w:val="-6"/>
        </w:rPr>
        <w:t xml:space="preserve"> </w:t>
      </w:r>
      <w:r>
        <w:t>из</w:t>
      </w:r>
      <w:r>
        <w:rPr>
          <w:spacing w:val="-4"/>
        </w:rPr>
        <w:t xml:space="preserve"> </w:t>
      </w:r>
      <w:r>
        <w:t>несплошных</w:t>
      </w:r>
      <w:r>
        <w:rPr>
          <w:spacing w:val="-13"/>
        </w:rPr>
        <w:t xml:space="preserve"> </w:t>
      </w:r>
      <w:r>
        <w:t>текстов</w:t>
      </w:r>
      <w:r>
        <w:rPr>
          <w:spacing w:val="-7"/>
        </w:rPr>
        <w:t xml:space="preserve"> </w:t>
      </w:r>
      <w:r>
        <w:t>(таблицы,</w:t>
      </w:r>
      <w:r>
        <w:rPr>
          <w:spacing w:val="-7"/>
        </w:rPr>
        <w:t xml:space="preserve"> </w:t>
      </w:r>
      <w:r>
        <w:t>диаграммы), в собственных устных и письменных высказываниях.</w:t>
      </w:r>
    </w:p>
    <w:p w14:paraId="29344E90" w14:textId="77777777" w:rsidR="008B6EAD" w:rsidRDefault="00000000">
      <w:pPr>
        <w:pStyle w:val="a3"/>
        <w:spacing w:before="16" w:line="232" w:lineRule="auto"/>
        <w:ind w:firstLine="710"/>
        <w:jc w:val="left"/>
      </w:pPr>
      <w:r>
        <w:t>Выдвигать</w:t>
      </w:r>
      <w:r>
        <w:rPr>
          <w:spacing w:val="-6"/>
        </w:rPr>
        <w:t xml:space="preserve"> </w:t>
      </w:r>
      <w:r>
        <w:t>гипотезы</w:t>
      </w:r>
      <w:r>
        <w:rPr>
          <w:spacing w:val="-5"/>
        </w:rPr>
        <w:t xml:space="preserve"> </w:t>
      </w:r>
      <w:r>
        <w:t>(например,</w:t>
      </w:r>
      <w:r>
        <w:rPr>
          <w:spacing w:val="-9"/>
        </w:rPr>
        <w:t xml:space="preserve"> </w:t>
      </w:r>
      <w:r>
        <w:t>об</w:t>
      </w:r>
      <w:r>
        <w:rPr>
          <w:spacing w:val="-4"/>
        </w:rPr>
        <w:t xml:space="preserve"> </w:t>
      </w:r>
      <w:r>
        <w:t>употреблении</w:t>
      </w:r>
      <w:r>
        <w:rPr>
          <w:spacing w:val="-2"/>
        </w:rPr>
        <w:t xml:space="preserve"> </w:t>
      </w:r>
      <w:r>
        <w:t>глагола-связки</w:t>
      </w:r>
      <w:r>
        <w:rPr>
          <w:spacing w:val="-2"/>
        </w:rPr>
        <w:t xml:space="preserve"> </w:t>
      </w:r>
      <w:r>
        <w:t>в</w:t>
      </w:r>
      <w:r>
        <w:rPr>
          <w:spacing w:val="-5"/>
        </w:rPr>
        <w:t xml:space="preserve"> </w:t>
      </w:r>
      <w:r>
        <w:t>иностранном</w:t>
      </w:r>
      <w:r>
        <w:rPr>
          <w:spacing w:val="-5"/>
        </w:rPr>
        <w:t xml:space="preserve"> </w:t>
      </w:r>
      <w:r>
        <w:t>языке); обосновывать, аргументировать свои суждения, выводы.</w:t>
      </w:r>
    </w:p>
    <w:p w14:paraId="56B6B816" w14:textId="77777777" w:rsidR="008B6EAD" w:rsidRDefault="00000000">
      <w:pPr>
        <w:pStyle w:val="a3"/>
        <w:spacing w:before="8" w:line="237" w:lineRule="auto"/>
        <w:ind w:right="356" w:firstLine="710"/>
        <w:jc w:val="left"/>
      </w:pPr>
      <w:r>
        <w:t>Распознавать</w:t>
      </w:r>
      <w:r>
        <w:rPr>
          <w:spacing w:val="28"/>
        </w:rPr>
        <w:t xml:space="preserve"> </w:t>
      </w:r>
      <w:r>
        <w:t>свойства</w:t>
      </w:r>
      <w:r>
        <w:rPr>
          <w:spacing w:val="-2"/>
        </w:rPr>
        <w:t xml:space="preserve"> </w:t>
      </w:r>
      <w:r>
        <w:t>и</w:t>
      </w:r>
      <w:r>
        <w:rPr>
          <w:spacing w:val="-5"/>
        </w:rPr>
        <w:t xml:space="preserve"> </w:t>
      </w:r>
      <w:r>
        <w:t>признаки языковых единиц</w:t>
      </w:r>
      <w:r>
        <w:rPr>
          <w:spacing w:val="28"/>
        </w:rPr>
        <w:t xml:space="preserve"> </w:t>
      </w:r>
      <w:r>
        <w:t>и языковых</w:t>
      </w:r>
      <w:r>
        <w:rPr>
          <w:spacing w:val="-6"/>
        </w:rPr>
        <w:t xml:space="preserve"> </w:t>
      </w:r>
      <w:r>
        <w:t>явлений</w:t>
      </w:r>
      <w:r>
        <w:rPr>
          <w:spacing w:val="32"/>
        </w:rPr>
        <w:t xml:space="preserve"> </w:t>
      </w:r>
      <w:r>
        <w:t>(например,</w:t>
      </w:r>
      <w:r>
        <w:rPr>
          <w:spacing w:val="29"/>
        </w:rPr>
        <w:t xml:space="preserve"> </w:t>
      </w:r>
      <w:r>
        <w:t>с помощью словообразовательных элементов).</w:t>
      </w:r>
    </w:p>
    <w:p w14:paraId="3AC112A9" w14:textId="77777777" w:rsidR="008B6EAD" w:rsidRDefault="00000000">
      <w:pPr>
        <w:pStyle w:val="a3"/>
        <w:spacing w:before="10" w:line="232" w:lineRule="auto"/>
        <w:ind w:firstLine="710"/>
        <w:jc w:val="left"/>
      </w:pPr>
      <w:r>
        <w:t>Сравнивать</w:t>
      </w:r>
      <w:r>
        <w:rPr>
          <w:spacing w:val="35"/>
        </w:rPr>
        <w:t xml:space="preserve"> </w:t>
      </w:r>
      <w:r>
        <w:t>языковые</w:t>
      </w:r>
      <w:r>
        <w:rPr>
          <w:spacing w:val="33"/>
        </w:rPr>
        <w:t xml:space="preserve"> </w:t>
      </w:r>
      <w:r>
        <w:t>единицы</w:t>
      </w:r>
      <w:r>
        <w:rPr>
          <w:spacing w:val="36"/>
        </w:rPr>
        <w:t xml:space="preserve"> </w:t>
      </w:r>
      <w:r>
        <w:t>разного</w:t>
      </w:r>
      <w:r>
        <w:rPr>
          <w:spacing w:val="39"/>
        </w:rPr>
        <w:t xml:space="preserve"> </w:t>
      </w:r>
      <w:r>
        <w:t>уровня</w:t>
      </w:r>
      <w:r>
        <w:rPr>
          <w:spacing w:val="34"/>
        </w:rPr>
        <w:t xml:space="preserve"> </w:t>
      </w:r>
      <w:r>
        <w:t>(звуки,</w:t>
      </w:r>
      <w:r>
        <w:rPr>
          <w:spacing w:val="37"/>
        </w:rPr>
        <w:t xml:space="preserve"> </w:t>
      </w:r>
      <w:r>
        <w:t>буквы,</w:t>
      </w:r>
      <w:r>
        <w:rPr>
          <w:spacing w:val="37"/>
        </w:rPr>
        <w:t xml:space="preserve"> </w:t>
      </w:r>
      <w:r>
        <w:t>слова,</w:t>
      </w:r>
      <w:r>
        <w:rPr>
          <w:spacing w:val="37"/>
        </w:rPr>
        <w:t xml:space="preserve"> </w:t>
      </w:r>
      <w:r>
        <w:t>речевые</w:t>
      </w:r>
      <w:r>
        <w:rPr>
          <w:spacing w:val="33"/>
        </w:rPr>
        <w:t xml:space="preserve"> </w:t>
      </w:r>
      <w:r>
        <w:t>клише, грамматические явления, тексты и другие).</w:t>
      </w:r>
    </w:p>
    <w:p w14:paraId="1BF5C21A" w14:textId="77777777" w:rsidR="008B6EAD" w:rsidRDefault="00000000">
      <w:pPr>
        <w:pStyle w:val="a3"/>
        <w:spacing w:before="16" w:line="232" w:lineRule="auto"/>
        <w:ind w:left="2126" w:right="964"/>
        <w:jc w:val="left"/>
      </w:pPr>
      <w:r>
        <w:t>Пользоваться классификациями (по типу чтения, по типу высказывания и другим). Выбирать,</w:t>
      </w:r>
      <w:r>
        <w:rPr>
          <w:spacing w:val="-10"/>
        </w:rPr>
        <w:t xml:space="preserve"> </w:t>
      </w:r>
      <w:r>
        <w:t>анализировать,</w:t>
      </w:r>
      <w:r>
        <w:rPr>
          <w:spacing w:val="-13"/>
        </w:rPr>
        <w:t xml:space="preserve"> </w:t>
      </w:r>
      <w:r>
        <w:t>интерпретировать,</w:t>
      </w:r>
      <w:r>
        <w:rPr>
          <w:spacing w:val="-10"/>
        </w:rPr>
        <w:t xml:space="preserve"> </w:t>
      </w:r>
      <w:r>
        <w:t>систематизировать</w:t>
      </w:r>
      <w:r>
        <w:rPr>
          <w:spacing w:val="-14"/>
        </w:rPr>
        <w:t xml:space="preserve"> </w:t>
      </w:r>
      <w:r>
        <w:t>информацию,</w:t>
      </w:r>
      <w:r>
        <w:rPr>
          <w:spacing w:val="-14"/>
        </w:rPr>
        <w:t xml:space="preserve"> </w:t>
      </w:r>
      <w:r>
        <w:t>представ-</w:t>
      </w:r>
    </w:p>
    <w:p w14:paraId="3E2417B8" w14:textId="77777777" w:rsidR="008B6EAD" w:rsidRDefault="00000000">
      <w:pPr>
        <w:pStyle w:val="a3"/>
        <w:spacing w:before="12" w:line="237" w:lineRule="auto"/>
        <w:ind w:right="1041"/>
        <w:jc w:val="left"/>
      </w:pPr>
      <w:r>
        <w:t>ленную</w:t>
      </w:r>
      <w:r>
        <w:rPr>
          <w:spacing w:val="-6"/>
        </w:rPr>
        <w:t xml:space="preserve"> </w:t>
      </w:r>
      <w:r>
        <w:t>в</w:t>
      </w:r>
      <w:r>
        <w:rPr>
          <w:spacing w:val="-2"/>
        </w:rPr>
        <w:t xml:space="preserve"> </w:t>
      </w:r>
      <w:r>
        <w:t>разных</w:t>
      </w:r>
      <w:r>
        <w:rPr>
          <w:spacing w:val="-9"/>
        </w:rPr>
        <w:t xml:space="preserve"> </w:t>
      </w:r>
      <w:r>
        <w:t>формах:</w:t>
      </w:r>
      <w:r>
        <w:rPr>
          <w:spacing w:val="-4"/>
        </w:rPr>
        <w:t xml:space="preserve"> </w:t>
      </w:r>
      <w:r>
        <w:t>сплошных</w:t>
      </w:r>
      <w:r>
        <w:rPr>
          <w:spacing w:val="-9"/>
        </w:rPr>
        <w:t xml:space="preserve"> </w:t>
      </w:r>
      <w:r>
        <w:t>текстах,</w:t>
      </w:r>
      <w:r>
        <w:rPr>
          <w:spacing w:val="-2"/>
        </w:rPr>
        <w:t xml:space="preserve"> </w:t>
      </w:r>
      <w:r>
        <w:t>иллюстрациях,</w:t>
      </w:r>
      <w:r>
        <w:rPr>
          <w:spacing w:val="-3"/>
        </w:rPr>
        <w:t xml:space="preserve"> </w:t>
      </w:r>
      <w:r>
        <w:t>графически</w:t>
      </w:r>
      <w:r>
        <w:rPr>
          <w:spacing w:val="-3"/>
        </w:rPr>
        <w:t xml:space="preserve"> </w:t>
      </w:r>
      <w:r>
        <w:t>(в</w:t>
      </w:r>
      <w:r>
        <w:rPr>
          <w:spacing w:val="-7"/>
        </w:rPr>
        <w:t xml:space="preserve"> </w:t>
      </w:r>
      <w:r>
        <w:t>таблицах,</w:t>
      </w:r>
      <w:r>
        <w:rPr>
          <w:spacing w:val="-2"/>
        </w:rPr>
        <w:t xml:space="preserve"> </w:t>
      </w:r>
      <w:r>
        <w:t>диаграм-</w:t>
      </w:r>
      <w:r>
        <w:rPr>
          <w:spacing w:val="-2"/>
        </w:rPr>
        <w:t>мах).</w:t>
      </w:r>
    </w:p>
    <w:p w14:paraId="09AEB122" w14:textId="77777777" w:rsidR="008B6EAD" w:rsidRDefault="00000000">
      <w:pPr>
        <w:pStyle w:val="a3"/>
        <w:spacing w:before="10" w:line="232" w:lineRule="auto"/>
        <w:ind w:right="887" w:firstLine="710"/>
      </w:pPr>
      <w:r>
        <w:t>Формирование универсальных учебных познавательных действий в части работы с ин-</w:t>
      </w:r>
      <w:r>
        <w:rPr>
          <w:spacing w:val="-2"/>
        </w:rPr>
        <w:t>формацией.</w:t>
      </w:r>
    </w:p>
    <w:p w14:paraId="0DCE1D2D" w14:textId="77777777" w:rsidR="008B6EAD" w:rsidRDefault="00000000">
      <w:pPr>
        <w:pStyle w:val="a3"/>
        <w:spacing w:before="12" w:line="237" w:lineRule="auto"/>
        <w:ind w:right="901" w:firstLine="710"/>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37420730" w14:textId="77777777" w:rsidR="008B6EAD" w:rsidRDefault="00000000">
      <w:pPr>
        <w:pStyle w:val="a3"/>
        <w:spacing w:before="4"/>
        <w:ind w:right="887" w:firstLine="710"/>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7B1A8CFB" w14:textId="77777777" w:rsidR="008B6EAD" w:rsidRDefault="00000000">
      <w:pPr>
        <w:pStyle w:val="a3"/>
        <w:ind w:right="887" w:firstLine="710"/>
      </w:pPr>
      <w:r>
        <w:t>Полно и</w:t>
      </w:r>
      <w:r>
        <w:rPr>
          <w:spacing w:val="-2"/>
        </w:rPr>
        <w:t xml:space="preserve"> </w:t>
      </w:r>
      <w:r>
        <w:t>точно</w:t>
      </w:r>
      <w:r>
        <w:rPr>
          <w:spacing w:val="-3"/>
        </w:rPr>
        <w:t xml:space="preserve"> </w:t>
      </w:r>
      <w:r>
        <w:t>понимать</w:t>
      </w:r>
      <w:r>
        <w:rPr>
          <w:spacing w:val="-2"/>
        </w:rPr>
        <w:t xml:space="preserve"> </w:t>
      </w:r>
      <w:r>
        <w:t>прочитанный</w:t>
      </w:r>
      <w:r>
        <w:rPr>
          <w:spacing w:val="-2"/>
        </w:rPr>
        <w:t xml:space="preserve"> </w:t>
      </w:r>
      <w:r>
        <w:t>текст</w:t>
      </w:r>
      <w:r>
        <w:rPr>
          <w:spacing w:val="-6"/>
        </w:rPr>
        <w:t xml:space="preserve"> </w:t>
      </w:r>
      <w:r>
        <w:t>на основе</w:t>
      </w:r>
      <w:r>
        <w:rPr>
          <w:spacing w:val="-3"/>
        </w:rPr>
        <w:t xml:space="preserve"> </w:t>
      </w:r>
      <w:r>
        <w:t>его</w:t>
      </w:r>
      <w:r>
        <w:rPr>
          <w:spacing w:val="-3"/>
        </w:rPr>
        <w:t xml:space="preserve"> </w:t>
      </w:r>
      <w:r>
        <w:t>информационной</w:t>
      </w:r>
      <w:r>
        <w:rPr>
          <w:spacing w:val="-6"/>
        </w:rPr>
        <w:t xml:space="preserve"> </w:t>
      </w:r>
      <w:r>
        <w:t>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449F8380" w14:textId="77777777" w:rsidR="008B6EAD" w:rsidRDefault="00000000">
      <w:pPr>
        <w:pStyle w:val="a3"/>
        <w:spacing w:before="8" w:line="275" w:lineRule="exact"/>
        <w:ind w:left="2126"/>
      </w:pPr>
      <w:r>
        <w:t>Фиксировать</w:t>
      </w:r>
      <w:r>
        <w:rPr>
          <w:spacing w:val="-12"/>
        </w:rPr>
        <w:t xml:space="preserve"> </w:t>
      </w:r>
      <w:r>
        <w:t>информацию</w:t>
      </w:r>
      <w:r>
        <w:rPr>
          <w:spacing w:val="-12"/>
        </w:rPr>
        <w:t xml:space="preserve"> </w:t>
      </w:r>
      <w:r>
        <w:t>доступными средствами</w:t>
      </w:r>
      <w:r>
        <w:rPr>
          <w:spacing w:val="-6"/>
        </w:rPr>
        <w:t xml:space="preserve"> </w:t>
      </w:r>
      <w:r>
        <w:t>(в</w:t>
      </w:r>
      <w:r>
        <w:rPr>
          <w:spacing w:val="-8"/>
        </w:rPr>
        <w:t xml:space="preserve"> </w:t>
      </w:r>
      <w:r>
        <w:t>виде</w:t>
      </w:r>
      <w:r>
        <w:rPr>
          <w:spacing w:val="-7"/>
        </w:rPr>
        <w:t xml:space="preserve"> </w:t>
      </w:r>
      <w:r>
        <w:t>ключевых</w:t>
      </w:r>
      <w:r>
        <w:rPr>
          <w:spacing w:val="-7"/>
        </w:rPr>
        <w:t xml:space="preserve"> </w:t>
      </w:r>
      <w:r>
        <w:t>слов,</w:t>
      </w:r>
      <w:r>
        <w:rPr>
          <w:spacing w:val="-7"/>
        </w:rPr>
        <w:t xml:space="preserve"> </w:t>
      </w:r>
      <w:r>
        <w:rPr>
          <w:spacing w:val="-2"/>
        </w:rPr>
        <w:t>плана).</w:t>
      </w:r>
    </w:p>
    <w:p w14:paraId="3684AB54" w14:textId="77777777" w:rsidR="008B6EAD" w:rsidRDefault="00000000">
      <w:pPr>
        <w:pStyle w:val="a3"/>
        <w:spacing w:line="274" w:lineRule="exact"/>
        <w:ind w:left="1406"/>
      </w:pPr>
      <w:r>
        <w:t>Оценивать</w:t>
      </w:r>
      <w:r>
        <w:rPr>
          <w:spacing w:val="-17"/>
        </w:rPr>
        <w:t xml:space="preserve"> </w:t>
      </w:r>
      <w:r>
        <w:t>достоверность</w:t>
      </w:r>
      <w:r>
        <w:rPr>
          <w:spacing w:val="-11"/>
        </w:rPr>
        <w:t xml:space="preserve"> </w:t>
      </w:r>
      <w:r>
        <w:t>информации,</w:t>
      </w:r>
      <w:r>
        <w:rPr>
          <w:spacing w:val="-6"/>
        </w:rPr>
        <w:t xml:space="preserve"> </w:t>
      </w:r>
      <w:r>
        <w:t>полученной</w:t>
      </w:r>
      <w:r>
        <w:rPr>
          <w:spacing w:val="-7"/>
        </w:rPr>
        <w:t xml:space="preserve"> </w:t>
      </w:r>
      <w:r>
        <w:t>из</w:t>
      </w:r>
      <w:r>
        <w:rPr>
          <w:spacing w:val="-7"/>
        </w:rPr>
        <w:t xml:space="preserve"> </w:t>
      </w:r>
      <w:r>
        <w:t>иноязычных</w:t>
      </w:r>
      <w:r>
        <w:rPr>
          <w:spacing w:val="-15"/>
        </w:rPr>
        <w:t xml:space="preserve"> </w:t>
      </w:r>
      <w:r>
        <w:rPr>
          <w:spacing w:val="-2"/>
        </w:rPr>
        <w:t>источников.</w:t>
      </w:r>
    </w:p>
    <w:p w14:paraId="1AAD8996" w14:textId="77777777" w:rsidR="008B6EAD" w:rsidRDefault="00000000">
      <w:pPr>
        <w:pStyle w:val="a3"/>
        <w:ind w:right="887" w:firstLine="710"/>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w:t>
      </w:r>
      <w:r>
        <w:rPr>
          <w:spacing w:val="80"/>
        </w:rPr>
        <w:t xml:space="preserve"> </w:t>
      </w:r>
      <w:r>
        <w:t>в контексте) и аргументировать его.</w:t>
      </w:r>
    </w:p>
    <w:p w14:paraId="0E8411B1" w14:textId="77777777" w:rsidR="008B6EAD" w:rsidRDefault="00000000">
      <w:pPr>
        <w:pStyle w:val="a3"/>
        <w:spacing w:line="272" w:lineRule="exact"/>
        <w:ind w:left="1406"/>
      </w:pPr>
      <w:r>
        <w:t>Формирование</w:t>
      </w:r>
      <w:r>
        <w:rPr>
          <w:spacing w:val="-14"/>
        </w:rPr>
        <w:t xml:space="preserve"> </w:t>
      </w:r>
      <w:r>
        <w:t>универсальных</w:t>
      </w:r>
      <w:r>
        <w:rPr>
          <w:spacing w:val="-11"/>
        </w:rPr>
        <w:t xml:space="preserve"> </w:t>
      </w:r>
      <w:r>
        <w:t>учебных</w:t>
      </w:r>
      <w:r>
        <w:rPr>
          <w:spacing w:val="-10"/>
        </w:rPr>
        <w:t xml:space="preserve"> </w:t>
      </w:r>
      <w:r>
        <w:t>коммуникативных</w:t>
      </w:r>
      <w:r>
        <w:rPr>
          <w:spacing w:val="-15"/>
        </w:rPr>
        <w:t xml:space="preserve"> </w:t>
      </w:r>
      <w:r>
        <w:rPr>
          <w:spacing w:val="-2"/>
        </w:rPr>
        <w:t>действий.</w:t>
      </w:r>
    </w:p>
    <w:p w14:paraId="7BA770BD" w14:textId="77777777" w:rsidR="008B6EAD" w:rsidRDefault="00000000">
      <w:pPr>
        <w:pStyle w:val="a3"/>
        <w:ind w:right="896" w:firstLine="710"/>
      </w:pPr>
      <w:r>
        <w:t>Воспринимать и создавать собственные диалогические и монологические высказывания, участвуя</w:t>
      </w:r>
      <w:r>
        <w:rPr>
          <w:spacing w:val="-2"/>
        </w:rPr>
        <w:t xml:space="preserve"> </w:t>
      </w:r>
      <w:r>
        <w:t>в обсуждениях, выступлениях;</w:t>
      </w:r>
      <w:r>
        <w:rPr>
          <w:spacing w:val="-10"/>
        </w:rPr>
        <w:t xml:space="preserve"> </w:t>
      </w:r>
      <w:r>
        <w:t>выражать</w:t>
      </w:r>
      <w:r>
        <w:rPr>
          <w:spacing w:val="-1"/>
        </w:rPr>
        <w:t xml:space="preserve"> </w:t>
      </w:r>
      <w:r>
        <w:t>эмоции</w:t>
      </w:r>
      <w:r>
        <w:rPr>
          <w:spacing w:val="-1"/>
        </w:rPr>
        <w:t xml:space="preserve"> </w:t>
      </w:r>
      <w:r>
        <w:t>в соответствии</w:t>
      </w:r>
      <w:r>
        <w:rPr>
          <w:spacing w:val="-1"/>
        </w:rPr>
        <w:t xml:space="preserve"> </w:t>
      </w:r>
      <w:r>
        <w:t>с</w:t>
      </w:r>
      <w:r>
        <w:rPr>
          <w:spacing w:val="-3"/>
        </w:rPr>
        <w:t xml:space="preserve"> </w:t>
      </w:r>
      <w:r>
        <w:t>условиями</w:t>
      </w:r>
      <w:r>
        <w:rPr>
          <w:spacing w:val="-1"/>
        </w:rPr>
        <w:t xml:space="preserve"> </w:t>
      </w:r>
      <w:r>
        <w:t>и</w:t>
      </w:r>
      <w:r>
        <w:rPr>
          <w:spacing w:val="-1"/>
        </w:rPr>
        <w:t xml:space="preserve"> </w:t>
      </w:r>
      <w:r>
        <w:t xml:space="preserve">целями </w:t>
      </w:r>
      <w:r>
        <w:rPr>
          <w:spacing w:val="-2"/>
        </w:rPr>
        <w:t>общения.</w:t>
      </w:r>
    </w:p>
    <w:p w14:paraId="619D00C3" w14:textId="77777777" w:rsidR="008B6EAD" w:rsidRDefault="00000000">
      <w:pPr>
        <w:pStyle w:val="a3"/>
        <w:ind w:right="892" w:firstLine="710"/>
      </w:pPr>
      <w:r>
        <w:t>Осуществлять</w:t>
      </w:r>
      <w:r>
        <w:rPr>
          <w:spacing w:val="-1"/>
        </w:rPr>
        <w:t xml:space="preserve"> </w:t>
      </w:r>
      <w:r>
        <w:t>смысловое</w:t>
      </w:r>
      <w:r>
        <w:rPr>
          <w:spacing w:val="-3"/>
        </w:rPr>
        <w:t xml:space="preserve"> </w:t>
      </w:r>
      <w:r>
        <w:t>чтение</w:t>
      </w:r>
      <w:r>
        <w:rPr>
          <w:spacing w:val="-3"/>
        </w:rPr>
        <w:t xml:space="preserve"> </w:t>
      </w:r>
      <w:r>
        <w:t>текста с</w:t>
      </w:r>
      <w:r>
        <w:rPr>
          <w:spacing w:val="-3"/>
        </w:rPr>
        <w:t xml:space="preserve"> </w:t>
      </w:r>
      <w:r>
        <w:t>учетом коммуникативной</w:t>
      </w:r>
      <w:r>
        <w:rPr>
          <w:spacing w:val="-1"/>
        </w:rPr>
        <w:t xml:space="preserve"> </w:t>
      </w:r>
      <w:r>
        <w:t>задачи</w:t>
      </w:r>
      <w:r>
        <w:rPr>
          <w:spacing w:val="-1"/>
        </w:rPr>
        <w:t xml:space="preserve"> </w:t>
      </w:r>
      <w:r>
        <w:t>и</w:t>
      </w:r>
      <w:r>
        <w:rPr>
          <w:spacing w:val="-1"/>
        </w:rPr>
        <w:t xml:space="preserve"> </w:t>
      </w:r>
      <w:r>
        <w:t>вида</w:t>
      </w:r>
      <w:r>
        <w:rPr>
          <w:spacing w:val="-3"/>
        </w:rPr>
        <w:t xml:space="preserve"> </w:t>
      </w:r>
      <w:r>
        <w:t>текста, используя разные стратегии чтения</w:t>
      </w:r>
      <w:r>
        <w:rPr>
          <w:spacing w:val="-2"/>
        </w:rPr>
        <w:t xml:space="preserve"> </w:t>
      </w:r>
      <w:r>
        <w:t>(с пониманием основного содержания, с</w:t>
      </w:r>
      <w:r>
        <w:rPr>
          <w:spacing w:val="-3"/>
        </w:rPr>
        <w:t xml:space="preserve"> </w:t>
      </w:r>
      <w:r>
        <w:t>полным понимани-ем, с нахождением интересующей информации).</w:t>
      </w:r>
    </w:p>
    <w:p w14:paraId="5F332DA7" w14:textId="77777777" w:rsidR="008B6EAD" w:rsidRDefault="00000000">
      <w:pPr>
        <w:pStyle w:val="a3"/>
        <w:spacing w:before="2"/>
        <w:ind w:left="2126"/>
      </w:pPr>
      <w:r>
        <w:t>Анализировать</w:t>
      </w:r>
      <w:r>
        <w:rPr>
          <w:spacing w:val="-16"/>
        </w:rPr>
        <w:t xml:space="preserve"> </w:t>
      </w:r>
      <w:r>
        <w:t>и</w:t>
      </w:r>
      <w:r>
        <w:rPr>
          <w:spacing w:val="-4"/>
        </w:rPr>
        <w:t xml:space="preserve"> </w:t>
      </w:r>
      <w:r>
        <w:t>восстанавливать</w:t>
      </w:r>
      <w:r>
        <w:rPr>
          <w:spacing w:val="-9"/>
        </w:rPr>
        <w:t xml:space="preserve"> </w:t>
      </w:r>
      <w:r>
        <w:t>текст</w:t>
      </w:r>
      <w:r>
        <w:rPr>
          <w:spacing w:val="1"/>
        </w:rPr>
        <w:t xml:space="preserve"> </w:t>
      </w:r>
      <w:r>
        <w:t>с</w:t>
      </w:r>
      <w:r>
        <w:rPr>
          <w:spacing w:val="-10"/>
        </w:rPr>
        <w:t xml:space="preserve"> </w:t>
      </w:r>
      <w:r>
        <w:t>опущенными</w:t>
      </w:r>
      <w:r>
        <w:rPr>
          <w:spacing w:val="-9"/>
        </w:rPr>
        <w:t xml:space="preserve"> </w:t>
      </w:r>
      <w:r>
        <w:t>в</w:t>
      </w:r>
      <w:r>
        <w:rPr>
          <w:spacing w:val="-8"/>
        </w:rPr>
        <w:t xml:space="preserve"> </w:t>
      </w:r>
      <w:r>
        <w:t>учебных</w:t>
      </w:r>
      <w:r>
        <w:rPr>
          <w:spacing w:val="-5"/>
        </w:rPr>
        <w:t xml:space="preserve"> </w:t>
      </w:r>
      <w:r>
        <w:t>целях</w:t>
      </w:r>
      <w:r>
        <w:rPr>
          <w:spacing w:val="-9"/>
        </w:rPr>
        <w:t xml:space="preserve"> </w:t>
      </w:r>
      <w:r>
        <w:rPr>
          <w:spacing w:val="-2"/>
        </w:rPr>
        <w:t>фрагментами.</w:t>
      </w:r>
    </w:p>
    <w:p w14:paraId="496B4053" w14:textId="77777777" w:rsidR="008B6EAD" w:rsidRDefault="008B6EAD">
      <w:pPr>
        <w:pStyle w:val="a3"/>
        <w:sectPr w:rsidR="008B6EAD">
          <w:pgSz w:w="12240" w:h="15840"/>
          <w:pgMar w:top="640" w:right="0" w:bottom="960" w:left="0" w:header="0" w:footer="728" w:gutter="0"/>
          <w:cols w:space="720"/>
        </w:sectPr>
      </w:pPr>
    </w:p>
    <w:p w14:paraId="328F9622" w14:textId="77777777" w:rsidR="008B6EAD" w:rsidRDefault="00000000">
      <w:pPr>
        <w:pStyle w:val="a3"/>
        <w:spacing w:before="74" w:line="237" w:lineRule="auto"/>
        <w:ind w:left="1415" w:right="887" w:firstLine="710"/>
      </w:pPr>
      <w:r>
        <w:lastRenderedPageBreak/>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97F51FF" w14:textId="77777777" w:rsidR="008B6EAD" w:rsidRDefault="00000000">
      <w:pPr>
        <w:pStyle w:val="a3"/>
        <w:spacing w:before="3"/>
        <w:ind w:left="1415" w:right="888" w:firstLine="71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34796D98" w14:textId="77777777" w:rsidR="008B6EAD" w:rsidRDefault="00000000">
      <w:pPr>
        <w:pStyle w:val="a3"/>
        <w:spacing w:before="5" w:line="237" w:lineRule="auto"/>
        <w:ind w:left="1415" w:right="896" w:firstLine="710"/>
      </w:pPr>
      <w:r>
        <w:t>Удерживать цель деятельности; планировать выполнение учебной задачи, выбирать и аргументировать способ деятельности.</w:t>
      </w:r>
    </w:p>
    <w:p w14:paraId="316E1E69" w14:textId="77777777" w:rsidR="008B6EAD" w:rsidRDefault="00000000">
      <w:pPr>
        <w:pStyle w:val="a3"/>
        <w:spacing w:before="1" w:line="237" w:lineRule="auto"/>
        <w:ind w:left="1415" w:right="893" w:firstLine="710"/>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89172D7" w14:textId="77777777" w:rsidR="008B6EAD" w:rsidRDefault="00000000">
      <w:pPr>
        <w:pStyle w:val="a3"/>
        <w:spacing w:line="237" w:lineRule="auto"/>
        <w:ind w:left="1415" w:right="897" w:firstLine="710"/>
      </w:pPr>
      <w:r>
        <w:t>Оказывать влияние на речевое поведение партнера (например, поощряя его продолжать поиск совместного решения поставленной задачи).</w:t>
      </w:r>
    </w:p>
    <w:p w14:paraId="2EEF93FF" w14:textId="77777777" w:rsidR="008B6EAD" w:rsidRDefault="00000000">
      <w:pPr>
        <w:pStyle w:val="a3"/>
        <w:spacing w:before="11" w:line="237" w:lineRule="auto"/>
        <w:ind w:left="1415" w:right="905" w:firstLine="710"/>
      </w:pPr>
      <w:r>
        <w:t>Корректировать деятельность с учетом возникших трудностей, ошибок, новых данных или информации.</w:t>
      </w:r>
    </w:p>
    <w:p w14:paraId="380D7B13" w14:textId="77777777" w:rsidR="008B6EAD" w:rsidRDefault="00000000">
      <w:pPr>
        <w:pStyle w:val="a3"/>
        <w:spacing w:before="3"/>
        <w:ind w:left="1415" w:right="892" w:firstLine="710"/>
      </w:pPr>
      <w:r>
        <w:t>Оценивать процесс и общий результат деятельности; анализировать и оценивать соб-ственную работу:</w:t>
      </w:r>
      <w:r>
        <w:rPr>
          <w:spacing w:val="-1"/>
        </w:rPr>
        <w:t xml:space="preserve"> </w:t>
      </w:r>
      <w:r>
        <w:t>меру</w:t>
      </w:r>
      <w:r>
        <w:rPr>
          <w:spacing w:val="-2"/>
        </w:rPr>
        <w:t xml:space="preserve"> </w:t>
      </w:r>
      <w:r>
        <w:t>собственной</w:t>
      </w:r>
      <w:r>
        <w:rPr>
          <w:spacing w:val="-1"/>
        </w:rPr>
        <w:t xml:space="preserve"> </w:t>
      </w:r>
      <w:r>
        <w:t>самостоятельности, затруднения, дефициты,</w:t>
      </w:r>
      <w:r>
        <w:rPr>
          <w:spacing w:val="-3"/>
        </w:rPr>
        <w:t xml:space="preserve"> </w:t>
      </w:r>
      <w:r>
        <w:t>ошибки</w:t>
      </w:r>
      <w:r>
        <w:rPr>
          <w:spacing w:val="-1"/>
        </w:rPr>
        <w:t xml:space="preserve"> </w:t>
      </w:r>
      <w:r>
        <w:t>и дру-</w:t>
      </w:r>
      <w:r>
        <w:rPr>
          <w:spacing w:val="-4"/>
        </w:rPr>
        <w:t>гие.</w:t>
      </w:r>
    </w:p>
    <w:p w14:paraId="78374EC8" w14:textId="77777777" w:rsidR="008B6EAD" w:rsidRDefault="00000000">
      <w:pPr>
        <w:pStyle w:val="a3"/>
        <w:spacing w:before="3" w:line="272" w:lineRule="exact"/>
        <w:ind w:left="1406"/>
      </w:pPr>
      <w:r>
        <w:t>Математика</w:t>
      </w:r>
      <w:r>
        <w:rPr>
          <w:spacing w:val="-3"/>
        </w:rPr>
        <w:t xml:space="preserve"> </w:t>
      </w:r>
      <w:r>
        <w:t>и</w:t>
      </w:r>
      <w:r>
        <w:rPr>
          <w:spacing w:val="-4"/>
        </w:rPr>
        <w:t xml:space="preserve"> </w:t>
      </w:r>
      <w:r>
        <w:rPr>
          <w:spacing w:val="-2"/>
        </w:rPr>
        <w:t>информатика.</w:t>
      </w:r>
    </w:p>
    <w:p w14:paraId="7CD64869" w14:textId="77777777" w:rsidR="008B6EAD" w:rsidRDefault="00000000">
      <w:pPr>
        <w:pStyle w:val="a3"/>
        <w:spacing w:line="242" w:lineRule="auto"/>
        <w:ind w:left="1415" w:right="887" w:firstLine="710"/>
      </w:pPr>
      <w:r>
        <w:t>Формирование универсальных учебных познавательных действий в части базовых логи-ческих действий.</w:t>
      </w:r>
    </w:p>
    <w:p w14:paraId="43A4EACA" w14:textId="77777777" w:rsidR="008B6EAD" w:rsidRDefault="00000000">
      <w:pPr>
        <w:pStyle w:val="a3"/>
        <w:spacing w:before="2" w:line="232" w:lineRule="auto"/>
        <w:ind w:left="1406" w:right="3374"/>
      </w:pPr>
      <w:r>
        <w:t>Выявлять</w:t>
      </w:r>
      <w:r>
        <w:rPr>
          <w:spacing w:val="-5"/>
        </w:rPr>
        <w:t xml:space="preserve"> </w:t>
      </w:r>
      <w:r>
        <w:t>качества,</w:t>
      </w:r>
      <w:r>
        <w:rPr>
          <w:spacing w:val="-7"/>
        </w:rPr>
        <w:t xml:space="preserve"> </w:t>
      </w:r>
      <w:r>
        <w:t>свойства,</w:t>
      </w:r>
      <w:r>
        <w:rPr>
          <w:spacing w:val="-4"/>
        </w:rPr>
        <w:t xml:space="preserve"> </w:t>
      </w:r>
      <w:r>
        <w:t>характеристики</w:t>
      </w:r>
      <w:r>
        <w:rPr>
          <w:spacing w:val="-9"/>
        </w:rPr>
        <w:t xml:space="preserve"> </w:t>
      </w:r>
      <w:r>
        <w:t>математических</w:t>
      </w:r>
      <w:r>
        <w:rPr>
          <w:spacing w:val="-10"/>
        </w:rPr>
        <w:t xml:space="preserve"> </w:t>
      </w:r>
      <w:r>
        <w:t>объектов. Различать свойства и признаки объектов.</w:t>
      </w:r>
    </w:p>
    <w:p w14:paraId="28D030F5" w14:textId="77777777" w:rsidR="008B6EAD" w:rsidRDefault="00000000">
      <w:pPr>
        <w:pStyle w:val="a3"/>
        <w:spacing w:before="17" w:line="232" w:lineRule="auto"/>
        <w:ind w:left="1415" w:right="907" w:firstLine="710"/>
      </w:pPr>
      <w:r>
        <w:t>Сравнивать, упорядочивать, классифицировать числа, величины, выражения, формулы, графики, геометрические фигуры и другие.</w:t>
      </w:r>
    </w:p>
    <w:p w14:paraId="55F2FE38" w14:textId="77777777" w:rsidR="008B6EAD" w:rsidRDefault="00000000">
      <w:pPr>
        <w:pStyle w:val="a3"/>
        <w:spacing w:before="12" w:line="237" w:lineRule="auto"/>
        <w:ind w:left="1415" w:right="882" w:firstLine="710"/>
      </w:pPr>
      <w:r>
        <w:t>Устанавливать связи и отношения, проводить аналогии, распознавать зависимости меж-ду объектами.</w:t>
      </w:r>
    </w:p>
    <w:p w14:paraId="660F94AA" w14:textId="77777777" w:rsidR="008B6EAD" w:rsidRDefault="00000000">
      <w:pPr>
        <w:pStyle w:val="a3"/>
        <w:spacing w:before="3" w:line="275" w:lineRule="exact"/>
        <w:ind w:left="1406"/>
      </w:pPr>
      <w:r>
        <w:t>Анализировать</w:t>
      </w:r>
      <w:r>
        <w:rPr>
          <w:spacing w:val="-15"/>
        </w:rPr>
        <w:t xml:space="preserve"> </w:t>
      </w:r>
      <w:r>
        <w:t>изменения</w:t>
      </w:r>
      <w:r>
        <w:rPr>
          <w:spacing w:val="-9"/>
        </w:rPr>
        <w:t xml:space="preserve"> </w:t>
      </w:r>
      <w:r>
        <w:t>и</w:t>
      </w:r>
      <w:r>
        <w:rPr>
          <w:spacing w:val="-8"/>
        </w:rPr>
        <w:t xml:space="preserve"> </w:t>
      </w:r>
      <w:r>
        <w:t>находить</w:t>
      </w:r>
      <w:r>
        <w:rPr>
          <w:spacing w:val="-2"/>
        </w:rPr>
        <w:t xml:space="preserve"> закономерности.</w:t>
      </w:r>
    </w:p>
    <w:p w14:paraId="7EC7344A" w14:textId="77777777" w:rsidR="008B6EAD" w:rsidRDefault="00000000">
      <w:pPr>
        <w:pStyle w:val="a3"/>
        <w:spacing w:line="242" w:lineRule="auto"/>
        <w:ind w:left="1415" w:right="903" w:firstLine="710"/>
      </w:pPr>
      <w:r>
        <w:t>Формулировать и использовать определения понятий, теоремы; выводить следствия, строить отрицания, формулировать обратные теоремы.</w:t>
      </w:r>
    </w:p>
    <w:p w14:paraId="3B2E08B9" w14:textId="77777777" w:rsidR="008B6EAD" w:rsidRDefault="00000000">
      <w:pPr>
        <w:pStyle w:val="a3"/>
        <w:spacing w:line="272" w:lineRule="exact"/>
        <w:ind w:left="1406"/>
      </w:pPr>
      <w:r>
        <w:t>Использовать</w:t>
      </w:r>
      <w:r>
        <w:rPr>
          <w:spacing w:val="-11"/>
        </w:rPr>
        <w:t xml:space="preserve"> </w:t>
      </w:r>
      <w:r>
        <w:t>логические</w:t>
      </w:r>
      <w:r>
        <w:rPr>
          <w:spacing w:val="-8"/>
        </w:rPr>
        <w:t xml:space="preserve"> </w:t>
      </w:r>
      <w:r>
        <w:t>связки</w:t>
      </w:r>
      <w:r>
        <w:rPr>
          <w:spacing w:val="-6"/>
        </w:rPr>
        <w:t xml:space="preserve"> </w:t>
      </w:r>
      <w:r>
        <w:t>«и»,</w:t>
      </w:r>
      <w:r>
        <w:rPr>
          <w:spacing w:val="-1"/>
        </w:rPr>
        <w:t xml:space="preserve"> </w:t>
      </w:r>
      <w:r>
        <w:t>«или»,</w:t>
      </w:r>
      <w:r>
        <w:rPr>
          <w:spacing w:val="-4"/>
        </w:rPr>
        <w:t xml:space="preserve"> </w:t>
      </w:r>
      <w:r>
        <w:t>«если</w:t>
      </w:r>
      <w:r>
        <w:rPr>
          <w:spacing w:val="-6"/>
        </w:rPr>
        <w:t xml:space="preserve"> </w:t>
      </w:r>
      <w:r>
        <w:t>...,</w:t>
      </w:r>
      <w:r>
        <w:rPr>
          <w:spacing w:val="-5"/>
        </w:rPr>
        <w:t xml:space="preserve"> </w:t>
      </w:r>
      <w:r>
        <w:t>то</w:t>
      </w:r>
      <w:r>
        <w:rPr>
          <w:spacing w:val="-11"/>
        </w:rPr>
        <w:t xml:space="preserve"> </w:t>
      </w:r>
      <w:r>
        <w:rPr>
          <w:spacing w:val="-2"/>
        </w:rPr>
        <w:t>...».</w:t>
      </w:r>
    </w:p>
    <w:p w14:paraId="70117533" w14:textId="77777777" w:rsidR="008B6EAD" w:rsidRDefault="00000000">
      <w:pPr>
        <w:pStyle w:val="a3"/>
        <w:spacing w:line="242" w:lineRule="auto"/>
        <w:ind w:left="1415" w:right="900" w:firstLine="710"/>
      </w:pPr>
      <w:r>
        <w:t>Обобщать и конкретизировать; строить заключения от общего к частному и от частного</w:t>
      </w:r>
      <w:r>
        <w:rPr>
          <w:spacing w:val="40"/>
        </w:rPr>
        <w:t xml:space="preserve"> </w:t>
      </w:r>
      <w:r>
        <w:t>к общему.</w:t>
      </w:r>
    </w:p>
    <w:p w14:paraId="68CA171E" w14:textId="77777777" w:rsidR="008B6EAD" w:rsidRDefault="00000000">
      <w:pPr>
        <w:pStyle w:val="a3"/>
        <w:spacing w:line="237" w:lineRule="auto"/>
        <w:ind w:left="1415" w:right="887" w:firstLine="710"/>
      </w:pPr>
      <w:r>
        <w:t>Использовать кванторы «все», «всякий», «любой», «некоторый», «существует»; приво-дить пример и контрпример.</w:t>
      </w:r>
    </w:p>
    <w:p w14:paraId="2BE5C1D3" w14:textId="77777777" w:rsidR="008B6EAD" w:rsidRDefault="00000000">
      <w:pPr>
        <w:pStyle w:val="a3"/>
        <w:ind w:left="1406"/>
      </w:pPr>
      <w:r>
        <w:t>Различать,</w:t>
      </w:r>
      <w:r>
        <w:rPr>
          <w:spacing w:val="-2"/>
        </w:rPr>
        <w:t xml:space="preserve"> </w:t>
      </w:r>
      <w:r>
        <w:t>распознавать</w:t>
      </w:r>
      <w:r>
        <w:rPr>
          <w:spacing w:val="-7"/>
        </w:rPr>
        <w:t xml:space="preserve"> </w:t>
      </w:r>
      <w:r>
        <w:t>верные</w:t>
      </w:r>
      <w:r>
        <w:rPr>
          <w:spacing w:val="-11"/>
        </w:rPr>
        <w:t xml:space="preserve"> </w:t>
      </w:r>
      <w:r>
        <w:t>и</w:t>
      </w:r>
      <w:r>
        <w:rPr>
          <w:spacing w:val="-3"/>
        </w:rPr>
        <w:t xml:space="preserve"> </w:t>
      </w:r>
      <w:r>
        <w:t>неверные</w:t>
      </w:r>
      <w:r>
        <w:rPr>
          <w:spacing w:val="-5"/>
        </w:rPr>
        <w:t xml:space="preserve"> </w:t>
      </w:r>
      <w:r>
        <w:rPr>
          <w:spacing w:val="-2"/>
        </w:rPr>
        <w:t>утверждения.</w:t>
      </w:r>
    </w:p>
    <w:p w14:paraId="28499305" w14:textId="77777777" w:rsidR="008B6EAD" w:rsidRDefault="00000000">
      <w:pPr>
        <w:pStyle w:val="a3"/>
        <w:spacing w:before="3" w:line="272" w:lineRule="exact"/>
        <w:ind w:left="2126"/>
        <w:jc w:val="left"/>
      </w:pPr>
      <w:r>
        <w:t>Выражать</w:t>
      </w:r>
      <w:r>
        <w:rPr>
          <w:spacing w:val="-13"/>
        </w:rPr>
        <w:t xml:space="preserve"> </w:t>
      </w:r>
      <w:r>
        <w:t>отношения,</w:t>
      </w:r>
      <w:r>
        <w:rPr>
          <w:spacing w:val="-5"/>
        </w:rPr>
        <w:t xml:space="preserve"> </w:t>
      </w:r>
      <w:r>
        <w:t>зависимости,</w:t>
      </w:r>
      <w:r>
        <w:rPr>
          <w:spacing w:val="-9"/>
        </w:rPr>
        <w:t xml:space="preserve"> </w:t>
      </w:r>
      <w:r>
        <w:t>правила,</w:t>
      </w:r>
      <w:r>
        <w:rPr>
          <w:spacing w:val="-4"/>
        </w:rPr>
        <w:t xml:space="preserve"> </w:t>
      </w:r>
      <w:r>
        <w:t>закономерности</w:t>
      </w:r>
      <w:r>
        <w:rPr>
          <w:spacing w:val="-6"/>
        </w:rPr>
        <w:t xml:space="preserve"> </w:t>
      </w:r>
      <w:r>
        <w:t>с</w:t>
      </w:r>
      <w:r>
        <w:rPr>
          <w:spacing w:val="-12"/>
        </w:rPr>
        <w:t xml:space="preserve"> </w:t>
      </w:r>
      <w:r>
        <w:t>помощью</w:t>
      </w:r>
      <w:r>
        <w:rPr>
          <w:spacing w:val="-12"/>
        </w:rPr>
        <w:t xml:space="preserve"> </w:t>
      </w:r>
      <w:r>
        <w:rPr>
          <w:spacing w:val="-2"/>
        </w:rPr>
        <w:t>формул.</w:t>
      </w:r>
    </w:p>
    <w:p w14:paraId="2999F8B7" w14:textId="77777777" w:rsidR="008B6EAD" w:rsidRDefault="00000000">
      <w:pPr>
        <w:pStyle w:val="a3"/>
        <w:spacing w:line="242" w:lineRule="auto"/>
        <w:ind w:left="1415" w:right="356" w:firstLine="710"/>
        <w:jc w:val="left"/>
      </w:pPr>
      <w:r>
        <w:t>Моделировать</w:t>
      </w:r>
      <w:r>
        <w:rPr>
          <w:spacing w:val="34"/>
        </w:rPr>
        <w:t xml:space="preserve"> </w:t>
      </w:r>
      <w:r>
        <w:t>отношения</w:t>
      </w:r>
      <w:r>
        <w:rPr>
          <w:spacing w:val="33"/>
        </w:rPr>
        <w:t xml:space="preserve"> </w:t>
      </w:r>
      <w:r>
        <w:t>между объектами,</w:t>
      </w:r>
      <w:r>
        <w:rPr>
          <w:spacing w:val="40"/>
        </w:rPr>
        <w:t xml:space="preserve"> </w:t>
      </w:r>
      <w:r>
        <w:t>использовать</w:t>
      </w:r>
      <w:r>
        <w:rPr>
          <w:spacing w:val="35"/>
        </w:rPr>
        <w:t xml:space="preserve"> </w:t>
      </w:r>
      <w:r>
        <w:t>символьные</w:t>
      </w:r>
      <w:r>
        <w:rPr>
          <w:spacing w:val="32"/>
        </w:rPr>
        <w:t xml:space="preserve"> </w:t>
      </w:r>
      <w:r>
        <w:t>и</w:t>
      </w:r>
      <w:r>
        <w:rPr>
          <w:spacing w:val="39"/>
        </w:rPr>
        <w:t xml:space="preserve"> </w:t>
      </w:r>
      <w:r>
        <w:t xml:space="preserve">графические </w:t>
      </w:r>
      <w:r>
        <w:rPr>
          <w:spacing w:val="-2"/>
        </w:rPr>
        <w:t>модели.</w:t>
      </w:r>
    </w:p>
    <w:p w14:paraId="12E74C6A" w14:textId="77777777" w:rsidR="008B6EAD" w:rsidRDefault="00000000">
      <w:pPr>
        <w:pStyle w:val="a3"/>
        <w:spacing w:line="275" w:lineRule="exact"/>
        <w:ind w:left="2126"/>
        <w:jc w:val="left"/>
      </w:pPr>
      <w:r>
        <w:t>Воспроизводить</w:t>
      </w:r>
      <w:r>
        <w:rPr>
          <w:spacing w:val="-11"/>
        </w:rPr>
        <w:t xml:space="preserve"> </w:t>
      </w:r>
      <w:r>
        <w:t>и</w:t>
      </w:r>
      <w:r>
        <w:rPr>
          <w:spacing w:val="-4"/>
        </w:rPr>
        <w:t xml:space="preserve"> </w:t>
      </w:r>
      <w:r>
        <w:t>строить</w:t>
      </w:r>
      <w:r>
        <w:rPr>
          <w:spacing w:val="-4"/>
        </w:rPr>
        <w:t xml:space="preserve"> </w:t>
      </w:r>
      <w:r>
        <w:t>логические</w:t>
      </w:r>
      <w:r>
        <w:rPr>
          <w:spacing w:val="-5"/>
        </w:rPr>
        <w:t xml:space="preserve"> </w:t>
      </w:r>
      <w:r>
        <w:t>цепочки</w:t>
      </w:r>
      <w:r>
        <w:rPr>
          <w:spacing w:val="-4"/>
        </w:rPr>
        <w:t xml:space="preserve"> </w:t>
      </w:r>
      <w:r>
        <w:t>утверждений,</w:t>
      </w:r>
      <w:r>
        <w:rPr>
          <w:spacing w:val="-3"/>
        </w:rPr>
        <w:t xml:space="preserve"> </w:t>
      </w:r>
      <w:r>
        <w:t>прямые</w:t>
      </w:r>
      <w:r>
        <w:rPr>
          <w:spacing w:val="-10"/>
        </w:rPr>
        <w:t xml:space="preserve"> </w:t>
      </w:r>
      <w:r>
        <w:t>и</w:t>
      </w:r>
      <w:r>
        <w:rPr>
          <w:spacing w:val="-9"/>
        </w:rPr>
        <w:t xml:space="preserve"> </w:t>
      </w:r>
      <w:r>
        <w:t>от</w:t>
      </w:r>
      <w:r>
        <w:rPr>
          <w:spacing w:val="-8"/>
        </w:rPr>
        <w:t xml:space="preserve"> </w:t>
      </w:r>
      <w:r>
        <w:rPr>
          <w:spacing w:val="-2"/>
        </w:rPr>
        <w:t>противного.</w:t>
      </w:r>
    </w:p>
    <w:p w14:paraId="4E6B405F" w14:textId="77777777" w:rsidR="008B6EAD" w:rsidRDefault="00000000">
      <w:pPr>
        <w:pStyle w:val="a3"/>
        <w:spacing w:line="272" w:lineRule="exact"/>
        <w:ind w:left="1406"/>
        <w:jc w:val="left"/>
      </w:pPr>
      <w:r>
        <w:t>Устанавливать</w:t>
      </w:r>
      <w:r>
        <w:rPr>
          <w:spacing w:val="-5"/>
        </w:rPr>
        <w:t xml:space="preserve"> </w:t>
      </w:r>
      <w:r>
        <w:t>противоречия</w:t>
      </w:r>
      <w:r>
        <w:rPr>
          <w:spacing w:val="-10"/>
        </w:rPr>
        <w:t xml:space="preserve"> </w:t>
      </w:r>
      <w:r>
        <w:t>в</w:t>
      </w:r>
      <w:r>
        <w:rPr>
          <w:spacing w:val="-7"/>
        </w:rPr>
        <w:t xml:space="preserve"> </w:t>
      </w:r>
      <w:r>
        <w:rPr>
          <w:spacing w:val="-2"/>
        </w:rPr>
        <w:t>рассуждениях.</w:t>
      </w:r>
    </w:p>
    <w:p w14:paraId="03914964" w14:textId="77777777" w:rsidR="008B6EAD" w:rsidRDefault="00000000">
      <w:pPr>
        <w:pStyle w:val="a3"/>
        <w:spacing w:line="237" w:lineRule="auto"/>
        <w:ind w:left="1415" w:right="895" w:firstLine="710"/>
      </w:pPr>
      <w:r>
        <w:t>Создавать, применять и</w:t>
      </w:r>
      <w:r>
        <w:rPr>
          <w:spacing w:val="-1"/>
        </w:rPr>
        <w:t xml:space="preserve"> </w:t>
      </w:r>
      <w:r>
        <w:t>преобразовывать знаки и символы, модели и</w:t>
      </w:r>
      <w:r>
        <w:rPr>
          <w:spacing w:val="-1"/>
        </w:rPr>
        <w:t xml:space="preserve"> </w:t>
      </w:r>
      <w:r>
        <w:t>схемы для решения учебных и познавательных задач.</w:t>
      </w:r>
    </w:p>
    <w:p w14:paraId="77B942BD" w14:textId="77777777" w:rsidR="008B6EAD" w:rsidRDefault="00000000">
      <w:pPr>
        <w:pStyle w:val="a3"/>
        <w:spacing w:before="8" w:line="237" w:lineRule="auto"/>
        <w:ind w:left="1415" w:right="885" w:firstLine="710"/>
      </w:pPr>
      <w:r>
        <w:t>Применять различные</w:t>
      </w:r>
      <w:r>
        <w:rPr>
          <w:spacing w:val="-2"/>
        </w:rPr>
        <w:t xml:space="preserve"> </w:t>
      </w:r>
      <w:r>
        <w:t>методы, инструменты и</w:t>
      </w:r>
      <w:r>
        <w:rPr>
          <w:spacing w:val="-5"/>
        </w:rPr>
        <w:t xml:space="preserve"> </w:t>
      </w:r>
      <w:r>
        <w:t>запросы при поиске и</w:t>
      </w:r>
      <w:r>
        <w:rPr>
          <w:spacing w:val="-5"/>
        </w:rPr>
        <w:t xml:space="preserve"> </w:t>
      </w:r>
      <w:r>
        <w:t>отборе</w:t>
      </w:r>
      <w:r>
        <w:rPr>
          <w:spacing w:val="-2"/>
        </w:rPr>
        <w:t xml:space="preserve"> </w:t>
      </w:r>
      <w:r>
        <w:t>информации или данных из источников с учетом предложенной учебной задачи и заданных критериев.</w:t>
      </w:r>
    </w:p>
    <w:p w14:paraId="19423C75" w14:textId="77777777" w:rsidR="008B6EAD" w:rsidRDefault="00000000">
      <w:pPr>
        <w:pStyle w:val="a3"/>
        <w:spacing w:line="242" w:lineRule="auto"/>
        <w:ind w:left="1415" w:right="892" w:firstLine="710"/>
      </w:pPr>
      <w:r>
        <w:t>Формирование универсальных учебных познавательных действий в части базовых ис-следовательских действий.</w:t>
      </w:r>
    </w:p>
    <w:p w14:paraId="1D160848" w14:textId="77777777" w:rsidR="008B6EAD" w:rsidRDefault="00000000">
      <w:pPr>
        <w:pStyle w:val="a3"/>
        <w:ind w:left="1415" w:right="892" w:firstLine="710"/>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1487956" w14:textId="77777777" w:rsidR="008B6EAD" w:rsidRDefault="00000000">
      <w:pPr>
        <w:pStyle w:val="a3"/>
        <w:spacing w:before="2" w:line="232" w:lineRule="auto"/>
        <w:ind w:right="892" w:firstLine="710"/>
      </w:pPr>
      <w:r>
        <w:t xml:space="preserve">Доказывать, обосновывать, аргументировать свои суждения, выводы, закономерности и </w:t>
      </w:r>
      <w:r>
        <w:rPr>
          <w:spacing w:val="-2"/>
        </w:rPr>
        <w:t>результаты.</w:t>
      </w:r>
    </w:p>
    <w:p w14:paraId="0463C784" w14:textId="77777777" w:rsidR="008B6EAD" w:rsidRDefault="008B6EAD">
      <w:pPr>
        <w:pStyle w:val="a3"/>
        <w:spacing w:line="232" w:lineRule="auto"/>
        <w:sectPr w:rsidR="008B6EAD">
          <w:pgSz w:w="12240" w:h="15840"/>
          <w:pgMar w:top="640" w:right="0" w:bottom="960" w:left="0" w:header="0" w:footer="728" w:gutter="0"/>
          <w:cols w:space="720"/>
        </w:sectPr>
      </w:pPr>
    </w:p>
    <w:p w14:paraId="02E9BC64" w14:textId="77777777" w:rsidR="008B6EAD" w:rsidRDefault="00000000">
      <w:pPr>
        <w:pStyle w:val="a3"/>
        <w:spacing w:before="74" w:line="237" w:lineRule="auto"/>
        <w:ind w:left="1415" w:right="989" w:firstLine="710"/>
        <w:jc w:val="left"/>
      </w:pPr>
      <w:r>
        <w:lastRenderedPageBreak/>
        <w:t>Дописывать</w:t>
      </w:r>
      <w:r>
        <w:rPr>
          <w:spacing w:val="-10"/>
        </w:rPr>
        <w:t xml:space="preserve"> </w:t>
      </w:r>
      <w:r>
        <w:t>выводы,</w:t>
      </w:r>
      <w:r>
        <w:rPr>
          <w:spacing w:val="-8"/>
        </w:rPr>
        <w:t xml:space="preserve"> </w:t>
      </w:r>
      <w:r>
        <w:t>результаты</w:t>
      </w:r>
      <w:r>
        <w:rPr>
          <w:spacing w:val="-4"/>
        </w:rPr>
        <w:t xml:space="preserve"> </w:t>
      </w:r>
      <w:r>
        <w:t>опытов,</w:t>
      </w:r>
      <w:r>
        <w:rPr>
          <w:spacing w:val="-4"/>
        </w:rPr>
        <w:t xml:space="preserve"> </w:t>
      </w:r>
      <w:r>
        <w:t>экспериментов,</w:t>
      </w:r>
      <w:r>
        <w:rPr>
          <w:spacing w:val="-4"/>
        </w:rPr>
        <w:t xml:space="preserve"> </w:t>
      </w:r>
      <w:r>
        <w:t>исследований,</w:t>
      </w:r>
      <w:r>
        <w:rPr>
          <w:spacing w:val="-8"/>
        </w:rPr>
        <w:t xml:space="preserve"> </w:t>
      </w:r>
      <w:r>
        <w:t>используя</w:t>
      </w:r>
      <w:r>
        <w:rPr>
          <w:spacing w:val="-6"/>
        </w:rPr>
        <w:t xml:space="preserve"> </w:t>
      </w:r>
      <w:r>
        <w:t>мате-матический язык и символику.</w:t>
      </w:r>
    </w:p>
    <w:p w14:paraId="5BED0CF6" w14:textId="77777777" w:rsidR="008B6EAD" w:rsidRDefault="00000000">
      <w:pPr>
        <w:pStyle w:val="a3"/>
        <w:spacing w:before="3" w:line="242" w:lineRule="auto"/>
        <w:ind w:right="1103" w:firstLine="710"/>
        <w:jc w:val="left"/>
      </w:pPr>
      <w:r>
        <w:t>Оценивать</w:t>
      </w:r>
      <w:r>
        <w:rPr>
          <w:spacing w:val="-7"/>
        </w:rPr>
        <w:t xml:space="preserve"> </w:t>
      </w:r>
      <w:r>
        <w:t>надежность</w:t>
      </w:r>
      <w:r>
        <w:rPr>
          <w:spacing w:val="-7"/>
        </w:rPr>
        <w:t xml:space="preserve"> </w:t>
      </w:r>
      <w:r>
        <w:t>информации</w:t>
      </w:r>
      <w:r>
        <w:rPr>
          <w:spacing w:val="24"/>
        </w:rPr>
        <w:t xml:space="preserve"> </w:t>
      </w:r>
      <w:r>
        <w:t>по</w:t>
      </w:r>
      <w:r>
        <w:rPr>
          <w:spacing w:val="-4"/>
        </w:rPr>
        <w:t xml:space="preserve"> </w:t>
      </w:r>
      <w:r>
        <w:t>критериям,</w:t>
      </w:r>
      <w:r>
        <w:rPr>
          <w:spacing w:val="20"/>
        </w:rPr>
        <w:t xml:space="preserve"> </w:t>
      </w:r>
      <w:r>
        <w:t>предложенным</w:t>
      </w:r>
      <w:r>
        <w:rPr>
          <w:spacing w:val="-2"/>
        </w:rPr>
        <w:t xml:space="preserve"> </w:t>
      </w:r>
      <w:r>
        <w:t>учителем</w:t>
      </w:r>
      <w:r>
        <w:rPr>
          <w:spacing w:val="-2"/>
        </w:rPr>
        <w:t xml:space="preserve"> </w:t>
      </w:r>
      <w:r>
        <w:t>или</w:t>
      </w:r>
      <w:r>
        <w:rPr>
          <w:spacing w:val="-3"/>
        </w:rPr>
        <w:t xml:space="preserve"> </w:t>
      </w:r>
      <w:r>
        <w:t>сфор-мулированным самостоятельно.</w:t>
      </w:r>
    </w:p>
    <w:p w14:paraId="301721E5" w14:textId="77777777" w:rsidR="008B6EAD" w:rsidRDefault="00000000">
      <w:pPr>
        <w:pStyle w:val="a3"/>
        <w:spacing w:line="242" w:lineRule="auto"/>
        <w:ind w:right="1141" w:firstLine="710"/>
        <w:jc w:val="left"/>
      </w:pPr>
      <w:r>
        <w:t>Формирование</w:t>
      </w:r>
      <w:r>
        <w:rPr>
          <w:spacing w:val="-3"/>
        </w:rPr>
        <w:t xml:space="preserve"> </w:t>
      </w:r>
      <w:r>
        <w:t>универсальных</w:t>
      </w:r>
      <w:r>
        <w:rPr>
          <w:spacing w:val="-3"/>
        </w:rPr>
        <w:t xml:space="preserve"> </w:t>
      </w:r>
      <w:r>
        <w:t>учебных</w:t>
      </w:r>
      <w:r>
        <w:rPr>
          <w:spacing w:val="-7"/>
        </w:rPr>
        <w:t xml:space="preserve"> </w:t>
      </w:r>
      <w:r>
        <w:t>познавательных</w:t>
      </w:r>
      <w:r>
        <w:rPr>
          <w:spacing w:val="-7"/>
        </w:rPr>
        <w:t xml:space="preserve"> </w:t>
      </w:r>
      <w:r>
        <w:t>действий</w:t>
      </w:r>
      <w:r>
        <w:rPr>
          <w:spacing w:val="-6"/>
        </w:rPr>
        <w:t xml:space="preserve"> </w:t>
      </w:r>
      <w:r>
        <w:t>в</w:t>
      </w:r>
      <w:r>
        <w:rPr>
          <w:spacing w:val="-1"/>
        </w:rPr>
        <w:t xml:space="preserve"> </w:t>
      </w:r>
      <w:r>
        <w:t>части</w:t>
      </w:r>
      <w:r>
        <w:rPr>
          <w:spacing w:val="-2"/>
        </w:rPr>
        <w:t xml:space="preserve"> </w:t>
      </w:r>
      <w:r>
        <w:t>работы</w:t>
      </w:r>
      <w:r>
        <w:rPr>
          <w:spacing w:val="-5"/>
        </w:rPr>
        <w:t xml:space="preserve"> </w:t>
      </w:r>
      <w:r>
        <w:t>с</w:t>
      </w:r>
      <w:r>
        <w:rPr>
          <w:spacing w:val="-3"/>
        </w:rPr>
        <w:t xml:space="preserve"> </w:t>
      </w:r>
      <w:r>
        <w:t>ин-</w:t>
      </w:r>
      <w:r>
        <w:rPr>
          <w:spacing w:val="-2"/>
        </w:rPr>
        <w:t>формацией.</w:t>
      </w:r>
    </w:p>
    <w:p w14:paraId="027C2796" w14:textId="77777777" w:rsidR="008B6EAD" w:rsidRDefault="00000000">
      <w:pPr>
        <w:pStyle w:val="a3"/>
        <w:spacing w:line="242" w:lineRule="auto"/>
        <w:ind w:firstLine="710"/>
        <w:jc w:val="left"/>
      </w:pPr>
      <w:r>
        <w:t>Использовать</w:t>
      </w:r>
      <w:r>
        <w:rPr>
          <w:spacing w:val="35"/>
        </w:rPr>
        <w:t xml:space="preserve"> </w:t>
      </w:r>
      <w:r>
        <w:t>таблицы</w:t>
      </w:r>
      <w:r>
        <w:rPr>
          <w:spacing w:val="36"/>
        </w:rPr>
        <w:t xml:space="preserve"> </w:t>
      </w:r>
      <w:r>
        <w:t>и</w:t>
      </w:r>
      <w:r>
        <w:rPr>
          <w:spacing w:val="35"/>
        </w:rPr>
        <w:t xml:space="preserve"> </w:t>
      </w:r>
      <w:r>
        <w:t>схемы</w:t>
      </w:r>
      <w:r>
        <w:rPr>
          <w:spacing w:val="36"/>
        </w:rPr>
        <w:t xml:space="preserve"> </w:t>
      </w:r>
      <w:r>
        <w:t>для</w:t>
      </w:r>
      <w:r>
        <w:rPr>
          <w:spacing w:val="34"/>
        </w:rPr>
        <w:t xml:space="preserve"> </w:t>
      </w:r>
      <w:r>
        <w:t>структурированного</w:t>
      </w:r>
      <w:r>
        <w:rPr>
          <w:spacing w:val="34"/>
        </w:rPr>
        <w:t xml:space="preserve"> </w:t>
      </w:r>
      <w:r>
        <w:t>представления</w:t>
      </w:r>
      <w:r>
        <w:rPr>
          <w:spacing w:val="34"/>
        </w:rPr>
        <w:t xml:space="preserve"> </w:t>
      </w:r>
      <w:r>
        <w:t>информации, графические способы представления данных.</w:t>
      </w:r>
    </w:p>
    <w:p w14:paraId="70074D5A" w14:textId="77777777" w:rsidR="008B6EAD" w:rsidRDefault="00000000">
      <w:pPr>
        <w:pStyle w:val="a3"/>
        <w:spacing w:line="272" w:lineRule="exact"/>
        <w:ind w:left="1406"/>
        <w:jc w:val="left"/>
      </w:pPr>
      <w:r>
        <w:t>Переводить</w:t>
      </w:r>
      <w:r>
        <w:rPr>
          <w:spacing w:val="-9"/>
        </w:rPr>
        <w:t xml:space="preserve"> </w:t>
      </w:r>
      <w:r>
        <w:t>вербальную</w:t>
      </w:r>
      <w:r>
        <w:rPr>
          <w:spacing w:val="-5"/>
        </w:rPr>
        <w:t xml:space="preserve"> </w:t>
      </w:r>
      <w:r>
        <w:t>информацию</w:t>
      </w:r>
      <w:r>
        <w:rPr>
          <w:spacing w:val="-10"/>
        </w:rPr>
        <w:t xml:space="preserve"> </w:t>
      </w:r>
      <w:r>
        <w:t>в</w:t>
      </w:r>
      <w:r>
        <w:rPr>
          <w:spacing w:val="-6"/>
        </w:rPr>
        <w:t xml:space="preserve"> </w:t>
      </w:r>
      <w:r>
        <w:t>графическую</w:t>
      </w:r>
      <w:r>
        <w:rPr>
          <w:spacing w:val="-5"/>
        </w:rPr>
        <w:t xml:space="preserve"> </w:t>
      </w:r>
      <w:r>
        <w:t>форму</w:t>
      </w:r>
      <w:r>
        <w:rPr>
          <w:spacing w:val="-3"/>
        </w:rPr>
        <w:t xml:space="preserve"> </w:t>
      </w:r>
      <w:r>
        <w:t>и</w:t>
      </w:r>
      <w:r>
        <w:rPr>
          <w:spacing w:val="-1"/>
        </w:rPr>
        <w:t xml:space="preserve"> </w:t>
      </w:r>
      <w:r>
        <w:rPr>
          <w:spacing w:val="-2"/>
        </w:rPr>
        <w:t>наоборот.</w:t>
      </w:r>
    </w:p>
    <w:p w14:paraId="632F67D0" w14:textId="77777777" w:rsidR="008B6EAD" w:rsidRDefault="00000000">
      <w:pPr>
        <w:pStyle w:val="a3"/>
        <w:spacing w:before="2" w:line="232" w:lineRule="auto"/>
        <w:ind w:right="1113" w:firstLine="710"/>
        <w:jc w:val="left"/>
      </w:pPr>
      <w:r>
        <w:t>Выявлять</w:t>
      </w:r>
      <w:r>
        <w:rPr>
          <w:spacing w:val="-6"/>
        </w:rPr>
        <w:t xml:space="preserve"> </w:t>
      </w:r>
      <w:r>
        <w:t>недостаточность</w:t>
      </w:r>
      <w:r>
        <w:rPr>
          <w:spacing w:val="-6"/>
        </w:rPr>
        <w:t xml:space="preserve"> </w:t>
      </w:r>
      <w:r>
        <w:t>и</w:t>
      </w:r>
      <w:r>
        <w:rPr>
          <w:spacing w:val="-6"/>
        </w:rPr>
        <w:t xml:space="preserve"> </w:t>
      </w:r>
      <w:r>
        <w:t>избыточность</w:t>
      </w:r>
      <w:r>
        <w:rPr>
          <w:spacing w:val="-6"/>
        </w:rPr>
        <w:t xml:space="preserve"> </w:t>
      </w:r>
      <w:r>
        <w:t>информации,</w:t>
      </w:r>
      <w:r>
        <w:rPr>
          <w:spacing w:val="22"/>
        </w:rPr>
        <w:t xml:space="preserve"> </w:t>
      </w:r>
      <w:r>
        <w:t>данных,</w:t>
      </w:r>
      <w:r>
        <w:rPr>
          <w:spacing w:val="-4"/>
        </w:rPr>
        <w:t xml:space="preserve"> </w:t>
      </w:r>
      <w:r>
        <w:t>необходимых</w:t>
      </w:r>
      <w:r>
        <w:rPr>
          <w:spacing w:val="-7"/>
        </w:rPr>
        <w:t xml:space="preserve"> </w:t>
      </w:r>
      <w:r>
        <w:t>для</w:t>
      </w:r>
      <w:r>
        <w:rPr>
          <w:spacing w:val="-2"/>
        </w:rPr>
        <w:t xml:space="preserve"> </w:t>
      </w:r>
      <w:r>
        <w:t>ре-шения учебной или практической задачи.</w:t>
      </w:r>
    </w:p>
    <w:p w14:paraId="2CAE798B" w14:textId="77777777" w:rsidR="008B6EAD" w:rsidRDefault="00000000">
      <w:pPr>
        <w:pStyle w:val="a3"/>
        <w:spacing w:before="5" w:line="242" w:lineRule="auto"/>
        <w:ind w:right="935" w:firstLine="710"/>
        <w:jc w:val="left"/>
      </w:pPr>
      <w:r>
        <w:t>Распознавать</w:t>
      </w:r>
      <w:r>
        <w:rPr>
          <w:spacing w:val="33"/>
        </w:rPr>
        <w:t xml:space="preserve"> </w:t>
      </w:r>
      <w:r>
        <w:t>неверную</w:t>
      </w:r>
      <w:r>
        <w:rPr>
          <w:spacing w:val="30"/>
        </w:rPr>
        <w:t xml:space="preserve"> </w:t>
      </w:r>
      <w:r>
        <w:t>информацию,</w:t>
      </w:r>
      <w:r>
        <w:rPr>
          <w:spacing w:val="34"/>
        </w:rPr>
        <w:t xml:space="preserve"> </w:t>
      </w:r>
      <w:r>
        <w:t>данные,</w:t>
      </w:r>
      <w:r>
        <w:rPr>
          <w:spacing w:val="29"/>
        </w:rPr>
        <w:t xml:space="preserve"> </w:t>
      </w:r>
      <w:r>
        <w:t>утверждения;</w:t>
      </w:r>
      <w:r>
        <w:rPr>
          <w:spacing w:val="32"/>
        </w:rPr>
        <w:t xml:space="preserve"> </w:t>
      </w:r>
      <w:r>
        <w:t>устанавливать</w:t>
      </w:r>
      <w:r>
        <w:rPr>
          <w:spacing w:val="32"/>
        </w:rPr>
        <w:t xml:space="preserve"> </w:t>
      </w:r>
      <w:r>
        <w:t>противоре-чия в фактах, данных.</w:t>
      </w:r>
    </w:p>
    <w:p w14:paraId="3C79A150" w14:textId="77777777" w:rsidR="008B6EAD" w:rsidRDefault="00000000">
      <w:pPr>
        <w:pStyle w:val="a3"/>
        <w:spacing w:line="272" w:lineRule="exact"/>
        <w:ind w:left="1406"/>
        <w:jc w:val="left"/>
      </w:pPr>
      <w:r>
        <w:t>Находить</w:t>
      </w:r>
      <w:r>
        <w:rPr>
          <w:spacing w:val="-7"/>
        </w:rPr>
        <w:t xml:space="preserve"> </w:t>
      </w:r>
      <w:r>
        <w:t>ошибки</w:t>
      </w:r>
      <w:r>
        <w:rPr>
          <w:spacing w:val="-4"/>
        </w:rPr>
        <w:t xml:space="preserve"> </w:t>
      </w:r>
      <w:r>
        <w:t>в</w:t>
      </w:r>
      <w:r>
        <w:rPr>
          <w:spacing w:val="-3"/>
        </w:rPr>
        <w:t xml:space="preserve"> </w:t>
      </w:r>
      <w:r>
        <w:t>неверных</w:t>
      </w:r>
      <w:r>
        <w:rPr>
          <w:spacing w:val="-5"/>
        </w:rPr>
        <w:t xml:space="preserve"> </w:t>
      </w:r>
      <w:r>
        <w:t>утверждениях</w:t>
      </w:r>
      <w:r>
        <w:rPr>
          <w:spacing w:val="-10"/>
        </w:rPr>
        <w:t xml:space="preserve"> </w:t>
      </w:r>
      <w:r>
        <w:t>и</w:t>
      </w:r>
      <w:r>
        <w:rPr>
          <w:spacing w:val="-4"/>
        </w:rPr>
        <w:t xml:space="preserve"> </w:t>
      </w:r>
      <w:r>
        <w:t>исправлять</w:t>
      </w:r>
      <w:r>
        <w:rPr>
          <w:spacing w:val="-9"/>
        </w:rPr>
        <w:t xml:space="preserve"> </w:t>
      </w:r>
      <w:r>
        <w:rPr>
          <w:spacing w:val="-5"/>
        </w:rPr>
        <w:t>их.</w:t>
      </w:r>
    </w:p>
    <w:p w14:paraId="212E4F68" w14:textId="77777777" w:rsidR="008B6EAD" w:rsidRDefault="00000000">
      <w:pPr>
        <w:pStyle w:val="a3"/>
        <w:spacing w:line="242" w:lineRule="auto"/>
        <w:ind w:right="1103" w:firstLine="710"/>
        <w:jc w:val="left"/>
      </w:pPr>
      <w:r>
        <w:t>Оценивать</w:t>
      </w:r>
      <w:r>
        <w:rPr>
          <w:spacing w:val="-7"/>
        </w:rPr>
        <w:t xml:space="preserve"> </w:t>
      </w:r>
      <w:r>
        <w:t>надежность</w:t>
      </w:r>
      <w:r>
        <w:rPr>
          <w:spacing w:val="-7"/>
        </w:rPr>
        <w:t xml:space="preserve"> </w:t>
      </w:r>
      <w:r>
        <w:t>информации</w:t>
      </w:r>
      <w:r>
        <w:rPr>
          <w:spacing w:val="24"/>
        </w:rPr>
        <w:t xml:space="preserve"> </w:t>
      </w:r>
      <w:r>
        <w:t>по</w:t>
      </w:r>
      <w:r>
        <w:rPr>
          <w:spacing w:val="-4"/>
        </w:rPr>
        <w:t xml:space="preserve"> </w:t>
      </w:r>
      <w:r>
        <w:t>критериям,</w:t>
      </w:r>
      <w:r>
        <w:rPr>
          <w:spacing w:val="20"/>
        </w:rPr>
        <w:t xml:space="preserve"> </w:t>
      </w:r>
      <w:r>
        <w:t>предложенным</w:t>
      </w:r>
      <w:r>
        <w:rPr>
          <w:spacing w:val="-2"/>
        </w:rPr>
        <w:t xml:space="preserve"> </w:t>
      </w:r>
      <w:r>
        <w:t>учителем</w:t>
      </w:r>
      <w:r>
        <w:rPr>
          <w:spacing w:val="-2"/>
        </w:rPr>
        <w:t xml:space="preserve"> </w:t>
      </w:r>
      <w:r>
        <w:t>или</w:t>
      </w:r>
      <w:r>
        <w:rPr>
          <w:spacing w:val="-3"/>
        </w:rPr>
        <w:t xml:space="preserve"> </w:t>
      </w:r>
      <w:r>
        <w:t>сфор-мулированным самостоятельно.</w:t>
      </w:r>
    </w:p>
    <w:p w14:paraId="08A91E5A" w14:textId="77777777" w:rsidR="008B6EAD" w:rsidRDefault="00000000">
      <w:pPr>
        <w:pStyle w:val="a3"/>
        <w:spacing w:line="274" w:lineRule="exact"/>
        <w:ind w:left="1406"/>
        <w:jc w:val="left"/>
      </w:pPr>
      <w:r>
        <w:t>Формирование</w:t>
      </w:r>
      <w:r>
        <w:rPr>
          <w:spacing w:val="-14"/>
        </w:rPr>
        <w:t xml:space="preserve"> </w:t>
      </w:r>
      <w:r>
        <w:t>универсальных</w:t>
      </w:r>
      <w:r>
        <w:rPr>
          <w:spacing w:val="-11"/>
        </w:rPr>
        <w:t xml:space="preserve"> </w:t>
      </w:r>
      <w:r>
        <w:t>учебных</w:t>
      </w:r>
      <w:r>
        <w:rPr>
          <w:spacing w:val="-10"/>
        </w:rPr>
        <w:t xml:space="preserve"> </w:t>
      </w:r>
      <w:r>
        <w:t>коммуникативных</w:t>
      </w:r>
      <w:r>
        <w:rPr>
          <w:spacing w:val="-15"/>
        </w:rPr>
        <w:t xml:space="preserve"> </w:t>
      </w:r>
      <w:r>
        <w:rPr>
          <w:spacing w:val="-2"/>
        </w:rPr>
        <w:t>действий.</w:t>
      </w:r>
    </w:p>
    <w:p w14:paraId="5AFE26CE" w14:textId="77777777" w:rsidR="008B6EAD" w:rsidRDefault="00000000">
      <w:pPr>
        <w:pStyle w:val="a3"/>
        <w:spacing w:line="237" w:lineRule="auto"/>
        <w:ind w:right="892" w:firstLine="710"/>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3238AF2" w14:textId="77777777" w:rsidR="008B6EAD" w:rsidRDefault="00000000">
      <w:pPr>
        <w:pStyle w:val="a3"/>
        <w:spacing w:before="1"/>
        <w:ind w:right="896" w:firstLine="710"/>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65964525" w14:textId="77777777" w:rsidR="008B6EAD" w:rsidRDefault="00000000">
      <w:pPr>
        <w:pStyle w:val="a3"/>
        <w:spacing w:line="242" w:lineRule="auto"/>
        <w:ind w:right="887" w:firstLine="71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50E79779" w14:textId="77777777" w:rsidR="008B6EAD" w:rsidRDefault="00000000">
      <w:pPr>
        <w:pStyle w:val="a3"/>
        <w:spacing w:line="242" w:lineRule="auto"/>
        <w:ind w:right="892" w:firstLine="710"/>
      </w:pPr>
      <w:r>
        <w:t>Принимать цель совместной информационной деятельности по сбору, обработке, пере-даче, формализации информации.</w:t>
      </w:r>
    </w:p>
    <w:p w14:paraId="5FAAE089" w14:textId="77777777" w:rsidR="008B6EAD" w:rsidRDefault="00000000">
      <w:pPr>
        <w:pStyle w:val="a3"/>
        <w:spacing w:line="242" w:lineRule="auto"/>
        <w:ind w:right="898" w:firstLine="710"/>
      </w:pPr>
      <w:r>
        <w:t>Коллективно строить действия по ее достижению: распределять роли, договариваться, обсуждать процесс и результат совместной работы.</w:t>
      </w:r>
    </w:p>
    <w:p w14:paraId="3974D0F8" w14:textId="77777777" w:rsidR="008B6EAD" w:rsidRDefault="00000000">
      <w:pPr>
        <w:pStyle w:val="a3"/>
        <w:ind w:right="892" w:firstLine="710"/>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18194D5" w14:textId="77777777" w:rsidR="008B6EAD" w:rsidRDefault="00000000">
      <w:pPr>
        <w:pStyle w:val="a3"/>
        <w:spacing w:line="232" w:lineRule="auto"/>
        <w:ind w:right="892" w:firstLine="710"/>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33787F1" w14:textId="77777777" w:rsidR="008B6EAD" w:rsidRDefault="00000000">
      <w:pPr>
        <w:pStyle w:val="a3"/>
        <w:spacing w:before="2" w:line="237" w:lineRule="auto"/>
        <w:ind w:left="1406" w:right="4179"/>
      </w:pPr>
      <w:r>
        <w:t>Формирование</w:t>
      </w:r>
      <w:r>
        <w:rPr>
          <w:spacing w:val="-6"/>
        </w:rPr>
        <w:t xml:space="preserve"> </w:t>
      </w:r>
      <w:r>
        <w:t>универсальных</w:t>
      </w:r>
      <w:r>
        <w:rPr>
          <w:spacing w:val="-9"/>
        </w:rPr>
        <w:t xml:space="preserve"> </w:t>
      </w:r>
      <w:r>
        <w:t>учебных</w:t>
      </w:r>
      <w:r>
        <w:rPr>
          <w:spacing w:val="-9"/>
        </w:rPr>
        <w:t xml:space="preserve"> </w:t>
      </w:r>
      <w:r>
        <w:t>регулятивных</w:t>
      </w:r>
      <w:r>
        <w:rPr>
          <w:spacing w:val="-14"/>
        </w:rPr>
        <w:t xml:space="preserve"> </w:t>
      </w:r>
      <w:r>
        <w:t>действий. Удерживать цель деятельности.</w:t>
      </w:r>
    </w:p>
    <w:p w14:paraId="34671D37" w14:textId="77777777" w:rsidR="008B6EAD" w:rsidRDefault="00000000">
      <w:pPr>
        <w:pStyle w:val="a3"/>
        <w:spacing w:before="4" w:line="274" w:lineRule="exact"/>
        <w:ind w:left="2126"/>
      </w:pPr>
      <w:r>
        <w:t>Планировать</w:t>
      </w:r>
      <w:r>
        <w:rPr>
          <w:spacing w:val="8"/>
        </w:rPr>
        <w:t xml:space="preserve"> </w:t>
      </w:r>
      <w:r>
        <w:t>выполнение</w:t>
      </w:r>
      <w:r>
        <w:rPr>
          <w:spacing w:val="12"/>
        </w:rPr>
        <w:t xml:space="preserve"> </w:t>
      </w:r>
      <w:r>
        <w:t>учебной</w:t>
      </w:r>
      <w:r>
        <w:rPr>
          <w:spacing w:val="15"/>
        </w:rPr>
        <w:t xml:space="preserve"> </w:t>
      </w:r>
      <w:r>
        <w:t>задачи,</w:t>
      </w:r>
      <w:r>
        <w:rPr>
          <w:spacing w:val="16"/>
        </w:rPr>
        <w:t xml:space="preserve"> </w:t>
      </w:r>
      <w:r>
        <w:t>выбирать</w:t>
      </w:r>
      <w:r>
        <w:rPr>
          <w:spacing w:val="14"/>
        </w:rPr>
        <w:t xml:space="preserve"> </w:t>
      </w:r>
      <w:r>
        <w:t>и</w:t>
      </w:r>
      <w:r>
        <w:rPr>
          <w:spacing w:val="19"/>
        </w:rPr>
        <w:t xml:space="preserve"> </w:t>
      </w:r>
      <w:r>
        <w:t>аргументировать</w:t>
      </w:r>
      <w:r>
        <w:rPr>
          <w:spacing w:val="14"/>
        </w:rPr>
        <w:t xml:space="preserve"> </w:t>
      </w:r>
      <w:r>
        <w:t>способ</w:t>
      </w:r>
      <w:r>
        <w:rPr>
          <w:spacing w:val="17"/>
        </w:rPr>
        <w:t xml:space="preserve"> </w:t>
      </w:r>
      <w:r>
        <w:rPr>
          <w:spacing w:val="-2"/>
        </w:rPr>
        <w:t>деятель-</w:t>
      </w:r>
    </w:p>
    <w:p w14:paraId="72D899C6" w14:textId="77777777" w:rsidR="008B6EAD" w:rsidRDefault="00000000">
      <w:pPr>
        <w:pStyle w:val="a3"/>
        <w:spacing w:line="265" w:lineRule="exact"/>
        <w:jc w:val="left"/>
      </w:pPr>
      <w:r>
        <w:rPr>
          <w:spacing w:val="-2"/>
        </w:rPr>
        <w:t>ности.</w:t>
      </w:r>
    </w:p>
    <w:p w14:paraId="7A90361D" w14:textId="77777777" w:rsidR="008B6EAD" w:rsidRDefault="00000000">
      <w:pPr>
        <w:pStyle w:val="a3"/>
        <w:spacing w:line="275" w:lineRule="exact"/>
        <w:ind w:left="2126"/>
        <w:jc w:val="left"/>
      </w:pPr>
      <w:r>
        <w:t>Корректировать</w:t>
      </w:r>
      <w:r>
        <w:rPr>
          <w:spacing w:val="27"/>
        </w:rPr>
        <w:t xml:space="preserve"> </w:t>
      </w:r>
      <w:r>
        <w:t>деятельность</w:t>
      </w:r>
      <w:r>
        <w:rPr>
          <w:spacing w:val="29"/>
        </w:rPr>
        <w:t xml:space="preserve"> </w:t>
      </w:r>
      <w:r>
        <w:t>с</w:t>
      </w:r>
      <w:r>
        <w:rPr>
          <w:spacing w:val="28"/>
        </w:rPr>
        <w:t xml:space="preserve"> </w:t>
      </w:r>
      <w:r>
        <w:t>учетом</w:t>
      </w:r>
      <w:r>
        <w:rPr>
          <w:spacing w:val="29"/>
        </w:rPr>
        <w:t xml:space="preserve"> </w:t>
      </w:r>
      <w:r>
        <w:t>возникших</w:t>
      </w:r>
      <w:r>
        <w:rPr>
          <w:spacing w:val="23"/>
        </w:rPr>
        <w:t xml:space="preserve"> </w:t>
      </w:r>
      <w:r>
        <w:t>трудностей,</w:t>
      </w:r>
      <w:r>
        <w:rPr>
          <w:spacing w:val="26"/>
        </w:rPr>
        <w:t xml:space="preserve"> </w:t>
      </w:r>
      <w:r>
        <w:t>ошибок,</w:t>
      </w:r>
      <w:r>
        <w:rPr>
          <w:spacing w:val="30"/>
        </w:rPr>
        <w:t xml:space="preserve"> </w:t>
      </w:r>
      <w:r>
        <w:t>новых</w:t>
      </w:r>
      <w:r>
        <w:rPr>
          <w:spacing w:val="24"/>
        </w:rPr>
        <w:t xml:space="preserve"> </w:t>
      </w:r>
      <w:r>
        <w:rPr>
          <w:spacing w:val="-2"/>
        </w:rPr>
        <w:t>данных</w:t>
      </w:r>
    </w:p>
    <w:p w14:paraId="0978FA0A" w14:textId="77777777" w:rsidR="008B6EAD" w:rsidRDefault="00000000">
      <w:pPr>
        <w:pStyle w:val="a3"/>
        <w:spacing w:before="7" w:line="272" w:lineRule="exact"/>
      </w:pPr>
      <w:r>
        <w:t>или</w:t>
      </w:r>
      <w:r>
        <w:rPr>
          <w:spacing w:val="4"/>
        </w:rPr>
        <w:t xml:space="preserve"> </w:t>
      </w:r>
      <w:r>
        <w:rPr>
          <w:spacing w:val="-2"/>
        </w:rPr>
        <w:t>информации.</w:t>
      </w:r>
    </w:p>
    <w:p w14:paraId="011CFCB9" w14:textId="77777777" w:rsidR="008B6EAD" w:rsidRDefault="00000000">
      <w:pPr>
        <w:pStyle w:val="a3"/>
        <w:spacing w:line="237" w:lineRule="auto"/>
        <w:ind w:right="903" w:firstLine="710"/>
      </w:pPr>
      <w:r>
        <w:t>Анализировать и оценивать собственную работу: меру собственной самостоятельности, затруднения, дефициты, ошибки и другое.</w:t>
      </w:r>
    </w:p>
    <w:p w14:paraId="5017E354" w14:textId="77777777" w:rsidR="008B6EAD" w:rsidRDefault="00000000">
      <w:pPr>
        <w:pStyle w:val="a3"/>
        <w:spacing w:before="12" w:line="270" w:lineRule="exact"/>
        <w:ind w:left="1406"/>
      </w:pPr>
      <w:r>
        <w:rPr>
          <w:spacing w:val="-2"/>
        </w:rPr>
        <w:t>Естественнонаучные</w:t>
      </w:r>
      <w:r>
        <w:rPr>
          <w:spacing w:val="19"/>
        </w:rPr>
        <w:t xml:space="preserve"> </w:t>
      </w:r>
      <w:r>
        <w:rPr>
          <w:spacing w:val="-2"/>
        </w:rPr>
        <w:t>предметы.</w:t>
      </w:r>
    </w:p>
    <w:p w14:paraId="3F78E81B" w14:textId="77777777" w:rsidR="008B6EAD" w:rsidRDefault="00000000">
      <w:pPr>
        <w:pStyle w:val="a3"/>
        <w:spacing w:line="237" w:lineRule="auto"/>
        <w:ind w:right="887" w:firstLine="710"/>
      </w:pPr>
      <w:r>
        <w:t>Формирование универсальных учебных познавательных действий в части базовых логи-ческих действий.</w:t>
      </w:r>
    </w:p>
    <w:p w14:paraId="1C6D29E7" w14:textId="77777777" w:rsidR="008B6EAD" w:rsidRDefault="00000000">
      <w:pPr>
        <w:pStyle w:val="a3"/>
        <w:spacing w:before="6" w:line="237" w:lineRule="auto"/>
        <w:ind w:right="902" w:firstLine="710"/>
      </w:pPr>
      <w:r>
        <w:t>Выдвигать гипотезы, объясняющие простые явления, например, почему</w:t>
      </w:r>
      <w:r>
        <w:rPr>
          <w:spacing w:val="-6"/>
        </w:rPr>
        <w:t xml:space="preserve"> </w:t>
      </w:r>
      <w:r>
        <w:t>останавливается движущееся по горизонтальной поверхности тело; почему в жаркую погоду в светлой одежде прохладнее, чем в темной.</w:t>
      </w:r>
    </w:p>
    <w:p w14:paraId="22ED5172" w14:textId="77777777" w:rsidR="008B6EAD" w:rsidRDefault="00000000">
      <w:pPr>
        <w:pStyle w:val="a3"/>
        <w:spacing w:before="4" w:line="242" w:lineRule="auto"/>
        <w:ind w:right="895" w:firstLine="710"/>
      </w:pPr>
      <w:r>
        <w:t>Строить простейшие модели физических</w:t>
      </w:r>
      <w:r>
        <w:rPr>
          <w:spacing w:val="-1"/>
        </w:rPr>
        <w:t xml:space="preserve"> </w:t>
      </w:r>
      <w:r>
        <w:t>явлений (в виде рисунков или схем), например: падение предмета; отражение света от зеркальной поверхности.</w:t>
      </w:r>
    </w:p>
    <w:p w14:paraId="055A43AE" w14:textId="77777777" w:rsidR="008B6EAD" w:rsidRDefault="00000000">
      <w:pPr>
        <w:pStyle w:val="a3"/>
        <w:spacing w:line="242" w:lineRule="auto"/>
        <w:ind w:right="904" w:firstLine="710"/>
      </w:pPr>
      <w:r>
        <w:t>Прогнозировать свойства веществ на основе общих химических свойств изученных классов (групп) веществ, к которым они относятся.</w:t>
      </w:r>
    </w:p>
    <w:p w14:paraId="72E325B4" w14:textId="77777777" w:rsidR="008B6EAD" w:rsidRDefault="008B6EAD">
      <w:pPr>
        <w:pStyle w:val="a3"/>
        <w:spacing w:line="242" w:lineRule="auto"/>
        <w:sectPr w:rsidR="008B6EAD">
          <w:pgSz w:w="12240" w:h="15840"/>
          <w:pgMar w:top="640" w:right="0" w:bottom="960" w:left="0" w:header="0" w:footer="728" w:gutter="0"/>
          <w:cols w:space="720"/>
        </w:sectPr>
      </w:pPr>
    </w:p>
    <w:p w14:paraId="0F2A4CC6" w14:textId="77777777" w:rsidR="008B6EAD" w:rsidRDefault="00000000">
      <w:pPr>
        <w:pStyle w:val="a3"/>
        <w:spacing w:before="74" w:line="237" w:lineRule="auto"/>
        <w:ind w:right="902" w:firstLine="710"/>
      </w:pPr>
      <w:r>
        <w:lastRenderedPageBreak/>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64D00E6F" w14:textId="77777777" w:rsidR="008B6EAD" w:rsidRDefault="00000000">
      <w:pPr>
        <w:pStyle w:val="a3"/>
        <w:spacing w:before="3" w:line="242" w:lineRule="auto"/>
        <w:ind w:left="1415" w:right="892" w:firstLine="710"/>
      </w:pPr>
      <w:r>
        <w:t>Формирование универсальных учебных познавательных действий в части базовых ис-следовательских действий.</w:t>
      </w:r>
    </w:p>
    <w:p w14:paraId="1CC6B59B" w14:textId="77777777" w:rsidR="008B6EAD" w:rsidRDefault="00000000">
      <w:pPr>
        <w:pStyle w:val="a3"/>
        <w:spacing w:line="242" w:lineRule="auto"/>
        <w:ind w:left="1406" w:right="2643"/>
      </w:pPr>
      <w:r>
        <w:t>Исследование</w:t>
      </w:r>
      <w:r>
        <w:rPr>
          <w:spacing w:val="-4"/>
        </w:rPr>
        <w:t xml:space="preserve"> </w:t>
      </w:r>
      <w:r>
        <w:t>явления</w:t>
      </w:r>
      <w:r>
        <w:rPr>
          <w:spacing w:val="-4"/>
        </w:rPr>
        <w:t xml:space="preserve"> </w:t>
      </w:r>
      <w:r>
        <w:t>теплообмена</w:t>
      </w:r>
      <w:r>
        <w:rPr>
          <w:spacing w:val="-13"/>
        </w:rPr>
        <w:t xml:space="preserve"> </w:t>
      </w:r>
      <w:r>
        <w:t>при</w:t>
      </w:r>
      <w:r>
        <w:rPr>
          <w:spacing w:val="-7"/>
        </w:rPr>
        <w:t xml:space="preserve"> </w:t>
      </w:r>
      <w:r>
        <w:t>смешивании</w:t>
      </w:r>
      <w:r>
        <w:rPr>
          <w:spacing w:val="-3"/>
        </w:rPr>
        <w:t xml:space="preserve"> </w:t>
      </w:r>
      <w:r>
        <w:t>холодной</w:t>
      </w:r>
      <w:r>
        <w:rPr>
          <w:spacing w:val="-3"/>
        </w:rPr>
        <w:t xml:space="preserve"> </w:t>
      </w:r>
      <w:r>
        <w:t>и</w:t>
      </w:r>
      <w:r>
        <w:rPr>
          <w:spacing w:val="-12"/>
        </w:rPr>
        <w:t xml:space="preserve"> </w:t>
      </w:r>
      <w:r>
        <w:t>горячей</w:t>
      </w:r>
      <w:r>
        <w:rPr>
          <w:spacing w:val="-7"/>
        </w:rPr>
        <w:t xml:space="preserve"> </w:t>
      </w:r>
      <w:r>
        <w:t>воды. Исследование процесса испарения различных жидкостей.</w:t>
      </w:r>
    </w:p>
    <w:p w14:paraId="0E31C9C3" w14:textId="77777777" w:rsidR="008B6EAD" w:rsidRDefault="00000000">
      <w:pPr>
        <w:pStyle w:val="a3"/>
        <w:ind w:left="1415" w:right="888" w:firstLine="710"/>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2715F823" w14:textId="77777777" w:rsidR="008B6EAD" w:rsidRDefault="00000000">
      <w:pPr>
        <w:pStyle w:val="a3"/>
        <w:spacing w:before="3" w:line="232" w:lineRule="auto"/>
        <w:ind w:left="1415" w:right="887" w:firstLine="710"/>
      </w:pPr>
      <w:r>
        <w:t>Формирование универсальных учебных познавательных действий в части работы с ин-</w:t>
      </w:r>
      <w:r>
        <w:rPr>
          <w:spacing w:val="-2"/>
        </w:rPr>
        <w:t>формацией.</w:t>
      </w:r>
    </w:p>
    <w:p w14:paraId="10DD1655" w14:textId="77777777" w:rsidR="008B6EAD" w:rsidRDefault="00000000">
      <w:pPr>
        <w:pStyle w:val="a3"/>
        <w:spacing w:before="5" w:line="242" w:lineRule="auto"/>
        <w:ind w:left="1415" w:right="897" w:firstLine="710"/>
      </w:pPr>
      <w:r>
        <w:t>Анализировать</w:t>
      </w:r>
      <w:r>
        <w:rPr>
          <w:spacing w:val="-3"/>
        </w:rPr>
        <w:t xml:space="preserve"> </w:t>
      </w:r>
      <w:r>
        <w:t>оригинальный текст, посвященный использованию звука (или ультразву-ка) в технике (эхолокация, ультразвук в медицине и другие).</w:t>
      </w:r>
    </w:p>
    <w:p w14:paraId="0CAE7686" w14:textId="77777777" w:rsidR="008B6EAD" w:rsidRDefault="00000000">
      <w:pPr>
        <w:pStyle w:val="a3"/>
        <w:spacing w:line="274" w:lineRule="exact"/>
        <w:ind w:left="1406"/>
      </w:pPr>
      <w:r>
        <w:t>Выполнять</w:t>
      </w:r>
      <w:r>
        <w:rPr>
          <w:spacing w:val="-8"/>
        </w:rPr>
        <w:t xml:space="preserve"> </w:t>
      </w:r>
      <w:r>
        <w:t>задания</w:t>
      </w:r>
      <w:r>
        <w:rPr>
          <w:spacing w:val="1"/>
        </w:rPr>
        <w:t xml:space="preserve"> </w:t>
      </w:r>
      <w:r>
        <w:t>по</w:t>
      </w:r>
      <w:r>
        <w:rPr>
          <w:spacing w:val="-9"/>
        </w:rPr>
        <w:t xml:space="preserve"> </w:t>
      </w:r>
      <w:r>
        <w:t>тексту</w:t>
      </w:r>
      <w:r>
        <w:rPr>
          <w:spacing w:val="-9"/>
        </w:rPr>
        <w:t xml:space="preserve"> </w:t>
      </w:r>
      <w:r>
        <w:t>(смысловое</w:t>
      </w:r>
      <w:r>
        <w:rPr>
          <w:spacing w:val="-4"/>
        </w:rPr>
        <w:t xml:space="preserve"> </w:t>
      </w:r>
      <w:r>
        <w:rPr>
          <w:spacing w:val="-2"/>
        </w:rPr>
        <w:t>чтение).</w:t>
      </w:r>
    </w:p>
    <w:p w14:paraId="1C05BCA3" w14:textId="77777777" w:rsidR="008B6EAD" w:rsidRDefault="00000000">
      <w:pPr>
        <w:pStyle w:val="a3"/>
        <w:ind w:right="892" w:firstLine="710"/>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23227768" w14:textId="77777777" w:rsidR="008B6EAD" w:rsidRDefault="00000000">
      <w:pPr>
        <w:pStyle w:val="a3"/>
        <w:spacing w:before="2" w:line="272" w:lineRule="exact"/>
        <w:ind w:left="1406"/>
      </w:pPr>
      <w:r>
        <w:t>Анализировать</w:t>
      </w:r>
      <w:r>
        <w:rPr>
          <w:spacing w:val="-12"/>
        </w:rPr>
        <w:t xml:space="preserve"> </w:t>
      </w:r>
      <w:r>
        <w:t>современные</w:t>
      </w:r>
      <w:r>
        <w:rPr>
          <w:spacing w:val="-6"/>
        </w:rPr>
        <w:t xml:space="preserve"> </w:t>
      </w:r>
      <w:r>
        <w:t>источники</w:t>
      </w:r>
      <w:r>
        <w:rPr>
          <w:spacing w:val="-9"/>
        </w:rPr>
        <w:t xml:space="preserve"> </w:t>
      </w:r>
      <w:r>
        <w:t>о</w:t>
      </w:r>
      <w:r>
        <w:rPr>
          <w:spacing w:val="-6"/>
        </w:rPr>
        <w:t xml:space="preserve"> </w:t>
      </w:r>
      <w:r>
        <w:t>вакцинах</w:t>
      </w:r>
      <w:r>
        <w:rPr>
          <w:spacing w:val="-5"/>
        </w:rPr>
        <w:t xml:space="preserve"> </w:t>
      </w:r>
      <w:r>
        <w:t>и</w:t>
      </w:r>
      <w:r>
        <w:rPr>
          <w:spacing w:val="-9"/>
        </w:rPr>
        <w:t xml:space="preserve"> </w:t>
      </w:r>
      <w:r>
        <w:rPr>
          <w:spacing w:val="-2"/>
        </w:rPr>
        <w:t>вакцинировании.</w:t>
      </w:r>
    </w:p>
    <w:p w14:paraId="7C4BA17A" w14:textId="77777777" w:rsidR="008B6EAD" w:rsidRDefault="00000000">
      <w:pPr>
        <w:pStyle w:val="a3"/>
        <w:spacing w:line="242" w:lineRule="auto"/>
        <w:ind w:left="1406" w:right="2353"/>
      </w:pPr>
      <w:r>
        <w:t>Обсуждать</w:t>
      </w:r>
      <w:r>
        <w:rPr>
          <w:spacing w:val="-3"/>
        </w:rPr>
        <w:t xml:space="preserve"> </w:t>
      </w:r>
      <w:r>
        <w:t>роли</w:t>
      </w:r>
      <w:r>
        <w:rPr>
          <w:spacing w:val="-1"/>
        </w:rPr>
        <w:t xml:space="preserve"> </w:t>
      </w:r>
      <w:r>
        <w:t>вакцин</w:t>
      </w:r>
      <w:r>
        <w:rPr>
          <w:spacing w:val="-6"/>
        </w:rPr>
        <w:t xml:space="preserve"> </w:t>
      </w:r>
      <w:r>
        <w:t>и</w:t>
      </w:r>
      <w:r>
        <w:rPr>
          <w:spacing w:val="-6"/>
        </w:rPr>
        <w:t xml:space="preserve"> </w:t>
      </w:r>
      <w:r>
        <w:t>лечебных</w:t>
      </w:r>
      <w:r>
        <w:rPr>
          <w:spacing w:val="-7"/>
        </w:rPr>
        <w:t xml:space="preserve"> </w:t>
      </w:r>
      <w:r>
        <w:t>сывороток</w:t>
      </w:r>
      <w:r>
        <w:rPr>
          <w:spacing w:val="-15"/>
        </w:rPr>
        <w:t xml:space="preserve"> </w:t>
      </w:r>
      <w:r>
        <w:t>для</w:t>
      </w:r>
      <w:r>
        <w:rPr>
          <w:spacing w:val="-2"/>
        </w:rPr>
        <w:t xml:space="preserve"> </w:t>
      </w:r>
      <w:r>
        <w:t>сохранения</w:t>
      </w:r>
      <w:r>
        <w:rPr>
          <w:spacing w:val="-2"/>
        </w:rPr>
        <w:t xml:space="preserve"> </w:t>
      </w:r>
      <w:r>
        <w:t>здоровья</w:t>
      </w:r>
      <w:r>
        <w:rPr>
          <w:spacing w:val="-7"/>
        </w:rPr>
        <w:t xml:space="preserve"> </w:t>
      </w:r>
      <w:r>
        <w:t>человека. Формирование универсальных учебных коммуникативных действий.</w:t>
      </w:r>
    </w:p>
    <w:p w14:paraId="7C7EB735" w14:textId="77777777" w:rsidR="008B6EAD" w:rsidRDefault="00000000">
      <w:pPr>
        <w:pStyle w:val="a3"/>
        <w:ind w:left="1478" w:right="887" w:firstLine="912"/>
        <w:jc w:val="right"/>
      </w:pPr>
      <w:r>
        <w:t>Сопоставлять</w:t>
      </w:r>
      <w:r>
        <w:rPr>
          <w:spacing w:val="-7"/>
        </w:rPr>
        <w:t xml:space="preserve"> </w:t>
      </w:r>
      <w:r>
        <w:t>свои</w:t>
      </w:r>
      <w:r>
        <w:rPr>
          <w:spacing w:val="-7"/>
        </w:rPr>
        <w:t xml:space="preserve"> </w:t>
      </w:r>
      <w:r>
        <w:t>суждения</w:t>
      </w:r>
      <w:r>
        <w:rPr>
          <w:spacing w:val="-3"/>
        </w:rPr>
        <w:t xml:space="preserve"> </w:t>
      </w:r>
      <w:r>
        <w:t>с</w:t>
      </w:r>
      <w:r>
        <w:rPr>
          <w:spacing w:val="-4"/>
        </w:rPr>
        <w:t xml:space="preserve"> </w:t>
      </w:r>
      <w:r>
        <w:t>суждениями</w:t>
      </w:r>
      <w:r>
        <w:rPr>
          <w:spacing w:val="-2"/>
        </w:rPr>
        <w:t xml:space="preserve"> </w:t>
      </w:r>
      <w:r>
        <w:t>других</w:t>
      </w:r>
      <w:r>
        <w:rPr>
          <w:spacing w:val="-3"/>
        </w:rPr>
        <w:t xml:space="preserve"> </w:t>
      </w:r>
      <w:r>
        <w:t>участников</w:t>
      </w:r>
      <w:r>
        <w:rPr>
          <w:spacing w:val="-1"/>
        </w:rPr>
        <w:t xml:space="preserve"> </w:t>
      </w:r>
      <w:r>
        <w:t>дискуссии,</w:t>
      </w:r>
      <w:r>
        <w:rPr>
          <w:spacing w:val="-1"/>
        </w:rPr>
        <w:t xml:space="preserve"> </w:t>
      </w:r>
      <w:r>
        <w:t>при</w:t>
      </w:r>
      <w:r>
        <w:rPr>
          <w:spacing w:val="-7"/>
        </w:rPr>
        <w:t xml:space="preserve"> </w:t>
      </w:r>
      <w:r>
        <w:t>выявле-нии</w:t>
      </w:r>
      <w:r>
        <w:rPr>
          <w:spacing w:val="-2"/>
        </w:rPr>
        <w:t xml:space="preserve"> </w:t>
      </w:r>
      <w:r>
        <w:t>различий</w:t>
      </w:r>
      <w:r>
        <w:rPr>
          <w:spacing w:val="-6"/>
        </w:rPr>
        <w:t xml:space="preserve"> </w:t>
      </w:r>
      <w:r>
        <w:t>и</w:t>
      </w:r>
      <w:r>
        <w:rPr>
          <w:spacing w:val="-2"/>
        </w:rPr>
        <w:t xml:space="preserve"> </w:t>
      </w:r>
      <w:r>
        <w:t>сходства</w:t>
      </w:r>
      <w:r>
        <w:rPr>
          <w:spacing w:val="-8"/>
        </w:rPr>
        <w:t xml:space="preserve"> </w:t>
      </w:r>
      <w:r>
        <w:t>позиций</w:t>
      </w:r>
      <w:r>
        <w:rPr>
          <w:spacing w:val="-2"/>
        </w:rPr>
        <w:t xml:space="preserve"> </w:t>
      </w:r>
      <w:r>
        <w:t>по</w:t>
      </w:r>
      <w:r>
        <w:rPr>
          <w:spacing w:val="-7"/>
        </w:rPr>
        <w:t xml:space="preserve"> </w:t>
      </w:r>
      <w:r>
        <w:t>отношению</w:t>
      </w:r>
      <w:r>
        <w:rPr>
          <w:spacing w:val="-5"/>
        </w:rPr>
        <w:t xml:space="preserve"> </w:t>
      </w:r>
      <w:r>
        <w:t>к</w:t>
      </w:r>
      <w:r>
        <w:rPr>
          <w:spacing w:val="-4"/>
        </w:rPr>
        <w:t xml:space="preserve"> </w:t>
      </w:r>
      <w:r>
        <w:t>обсуждаемой</w:t>
      </w:r>
      <w:r>
        <w:rPr>
          <w:spacing w:val="-6"/>
        </w:rPr>
        <w:t xml:space="preserve"> </w:t>
      </w:r>
      <w:r>
        <w:t>естественнонаучной</w:t>
      </w:r>
      <w:r>
        <w:rPr>
          <w:spacing w:val="-2"/>
        </w:rPr>
        <w:t xml:space="preserve"> </w:t>
      </w:r>
      <w:r>
        <w:t>проблеме. Выражать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на</w:t>
      </w:r>
      <w:r>
        <w:rPr>
          <w:spacing w:val="40"/>
        </w:rPr>
        <w:t xml:space="preserve"> </w:t>
      </w:r>
      <w:r>
        <w:t>решение</w:t>
      </w:r>
      <w:r>
        <w:rPr>
          <w:spacing w:val="40"/>
        </w:rPr>
        <w:t xml:space="preserve"> </w:t>
      </w:r>
      <w:r>
        <w:t>естественнонаучной</w:t>
      </w:r>
      <w:r>
        <w:rPr>
          <w:spacing w:val="40"/>
        </w:rPr>
        <w:t xml:space="preserve"> </w:t>
      </w:r>
      <w:r>
        <w:t>задачи</w:t>
      </w:r>
      <w:r>
        <w:rPr>
          <w:spacing w:val="40"/>
        </w:rPr>
        <w:t xml:space="preserve"> </w:t>
      </w:r>
      <w:r>
        <w:t>в</w:t>
      </w:r>
      <w:r>
        <w:rPr>
          <w:spacing w:val="40"/>
        </w:rPr>
        <w:t xml:space="preserve"> </w:t>
      </w:r>
      <w:r>
        <w:t>устных</w:t>
      </w:r>
      <w:r>
        <w:rPr>
          <w:spacing w:val="40"/>
        </w:rPr>
        <w:t xml:space="preserve"> </w:t>
      </w:r>
      <w:r>
        <w:t>и</w:t>
      </w:r>
      <w:r>
        <w:rPr>
          <w:spacing w:val="40"/>
        </w:rPr>
        <w:t xml:space="preserve"> </w:t>
      </w:r>
      <w:r>
        <w:t>пись-</w:t>
      </w:r>
    </w:p>
    <w:p w14:paraId="2447700E" w14:textId="77777777" w:rsidR="008B6EAD" w:rsidRDefault="00000000">
      <w:pPr>
        <w:pStyle w:val="a3"/>
        <w:spacing w:before="3" w:line="272" w:lineRule="exact"/>
      </w:pPr>
      <w:r>
        <w:t>менных</w:t>
      </w:r>
      <w:r>
        <w:rPr>
          <w:spacing w:val="-5"/>
        </w:rPr>
        <w:t xml:space="preserve"> </w:t>
      </w:r>
      <w:r>
        <w:rPr>
          <w:spacing w:val="-2"/>
        </w:rPr>
        <w:t>текстах.</w:t>
      </w:r>
    </w:p>
    <w:p w14:paraId="63A2900B" w14:textId="77777777" w:rsidR="008B6EAD" w:rsidRDefault="00000000">
      <w:pPr>
        <w:pStyle w:val="a3"/>
        <w:spacing w:line="242" w:lineRule="auto"/>
        <w:ind w:right="896" w:firstLine="710"/>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6E7CD05B" w14:textId="77777777" w:rsidR="008B6EAD" w:rsidRDefault="00000000">
      <w:pPr>
        <w:pStyle w:val="a3"/>
        <w:ind w:right="888" w:firstLine="710"/>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14:paraId="45523582" w14:textId="77777777" w:rsidR="008B6EAD" w:rsidRDefault="00000000">
      <w:pPr>
        <w:pStyle w:val="a3"/>
        <w:spacing w:line="242" w:lineRule="auto"/>
        <w:ind w:left="1415" w:right="887" w:firstLine="710"/>
      </w:pPr>
      <w:r>
        <w:t>Координировать свои действия с другими членами команды при решении задачи, вы-полнении естественнонаучного исследования или проекта.</w:t>
      </w:r>
    </w:p>
    <w:p w14:paraId="7DDB9F34" w14:textId="77777777" w:rsidR="008B6EAD" w:rsidRDefault="00000000">
      <w:pPr>
        <w:pStyle w:val="a3"/>
        <w:spacing w:line="237" w:lineRule="auto"/>
        <w:ind w:left="1415" w:right="887" w:firstLine="710"/>
      </w:pPr>
      <w:r>
        <w:t>Оценивать свой вклад в решение естественнонаучной проблемы по критериям, самосто-ятельно сформулированным участниками команды.</w:t>
      </w:r>
    </w:p>
    <w:p w14:paraId="6D778C11" w14:textId="77777777" w:rsidR="008B6EAD" w:rsidRDefault="00000000">
      <w:pPr>
        <w:pStyle w:val="a3"/>
        <w:spacing w:line="272" w:lineRule="exact"/>
        <w:ind w:left="1406"/>
      </w:pPr>
      <w:r>
        <w:t>Формирование</w:t>
      </w:r>
      <w:r>
        <w:rPr>
          <w:spacing w:val="-13"/>
        </w:rPr>
        <w:t xml:space="preserve"> </w:t>
      </w:r>
      <w:r>
        <w:t>универсальных</w:t>
      </w:r>
      <w:r>
        <w:rPr>
          <w:spacing w:val="-5"/>
        </w:rPr>
        <w:t xml:space="preserve"> </w:t>
      </w:r>
      <w:r>
        <w:t>учебных</w:t>
      </w:r>
      <w:r>
        <w:rPr>
          <w:spacing w:val="-10"/>
        </w:rPr>
        <w:t xml:space="preserve"> </w:t>
      </w:r>
      <w:r>
        <w:t>регулятивных</w:t>
      </w:r>
      <w:r>
        <w:rPr>
          <w:spacing w:val="-9"/>
        </w:rPr>
        <w:t xml:space="preserve"> </w:t>
      </w:r>
      <w:r>
        <w:rPr>
          <w:spacing w:val="-2"/>
        </w:rPr>
        <w:t>действий.</w:t>
      </w:r>
    </w:p>
    <w:p w14:paraId="1E4563E3" w14:textId="77777777" w:rsidR="008B6EAD" w:rsidRDefault="00000000">
      <w:pPr>
        <w:pStyle w:val="a3"/>
        <w:spacing w:line="242" w:lineRule="auto"/>
        <w:ind w:right="887" w:firstLine="710"/>
      </w:pPr>
      <w:r>
        <w:t>Выявление проблем в жизненных и учебных ситуациях, требующих для решения прояв-лений естественнонаучной грамотности.</w:t>
      </w:r>
    </w:p>
    <w:p w14:paraId="6715AABE" w14:textId="77777777" w:rsidR="008B6EAD" w:rsidRDefault="00000000">
      <w:pPr>
        <w:pStyle w:val="a3"/>
        <w:ind w:right="890" w:firstLine="71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45442C77" w14:textId="77777777" w:rsidR="008B6EAD" w:rsidRDefault="00000000">
      <w:pPr>
        <w:pStyle w:val="a3"/>
        <w:spacing w:line="237" w:lineRule="auto"/>
        <w:ind w:right="899" w:firstLine="710"/>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636AAB38" w14:textId="77777777" w:rsidR="008B6EAD" w:rsidRDefault="00000000">
      <w:pPr>
        <w:pStyle w:val="a3"/>
        <w:spacing w:line="242" w:lineRule="auto"/>
        <w:ind w:right="905" w:firstLine="710"/>
      </w:pPr>
      <w: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0E3762F5" w14:textId="77777777" w:rsidR="008B6EAD" w:rsidRDefault="00000000">
      <w:pPr>
        <w:pStyle w:val="a3"/>
        <w:spacing w:line="242" w:lineRule="auto"/>
        <w:ind w:right="897" w:firstLine="710"/>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7DDBFBC9" w14:textId="77777777" w:rsidR="008B6EAD" w:rsidRDefault="00000000">
      <w:pPr>
        <w:pStyle w:val="a3"/>
        <w:spacing w:line="242" w:lineRule="auto"/>
        <w:ind w:right="893" w:firstLine="710"/>
      </w:pPr>
      <w:r>
        <w:t>Оценка соответствия результата решения естественнонаучной проблемы поставленным целям и условиям.</w:t>
      </w:r>
    </w:p>
    <w:p w14:paraId="7B57435B" w14:textId="77777777" w:rsidR="008B6EAD" w:rsidRDefault="00000000">
      <w:pPr>
        <w:pStyle w:val="a3"/>
        <w:ind w:right="892" w:firstLine="710"/>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DBFE548" w14:textId="77777777" w:rsidR="008B6EAD" w:rsidRDefault="00000000">
      <w:pPr>
        <w:pStyle w:val="a3"/>
        <w:ind w:left="1406"/>
      </w:pPr>
      <w:r>
        <w:t>Общественно-научные</w:t>
      </w:r>
      <w:r>
        <w:rPr>
          <w:spacing w:val="-14"/>
        </w:rPr>
        <w:t xml:space="preserve"> </w:t>
      </w:r>
      <w:r>
        <w:rPr>
          <w:spacing w:val="-2"/>
        </w:rPr>
        <w:t>предметы.</w:t>
      </w:r>
    </w:p>
    <w:p w14:paraId="25CBD24D" w14:textId="77777777" w:rsidR="008B6EAD" w:rsidRDefault="008B6EAD">
      <w:pPr>
        <w:pStyle w:val="a3"/>
        <w:sectPr w:rsidR="008B6EAD">
          <w:pgSz w:w="12240" w:h="15840"/>
          <w:pgMar w:top="640" w:right="0" w:bottom="960" w:left="0" w:header="0" w:footer="728" w:gutter="0"/>
          <w:cols w:space="720"/>
        </w:sectPr>
      </w:pPr>
    </w:p>
    <w:p w14:paraId="174F90F8" w14:textId="77777777" w:rsidR="008B6EAD" w:rsidRDefault="00000000">
      <w:pPr>
        <w:pStyle w:val="a3"/>
        <w:spacing w:before="74" w:line="237" w:lineRule="auto"/>
        <w:ind w:left="1415" w:right="887" w:firstLine="710"/>
      </w:pPr>
      <w:r>
        <w:lastRenderedPageBreak/>
        <w:t>Формирование универсальных учебных познавательных действий в части базовых логи-ческих действий.</w:t>
      </w:r>
    </w:p>
    <w:p w14:paraId="62792806" w14:textId="77777777" w:rsidR="008B6EAD" w:rsidRDefault="00000000">
      <w:pPr>
        <w:pStyle w:val="a3"/>
        <w:spacing w:before="3" w:line="242" w:lineRule="auto"/>
        <w:ind w:left="1406" w:right="3365"/>
      </w:pPr>
      <w:r>
        <w:t>Систематизировать,</w:t>
      </w:r>
      <w:r>
        <w:rPr>
          <w:spacing w:val="-5"/>
        </w:rPr>
        <w:t xml:space="preserve"> </w:t>
      </w:r>
      <w:r>
        <w:t>классифицировать</w:t>
      </w:r>
      <w:r>
        <w:rPr>
          <w:spacing w:val="-10"/>
        </w:rPr>
        <w:t xml:space="preserve"> </w:t>
      </w:r>
      <w:r>
        <w:t>и</w:t>
      </w:r>
      <w:r>
        <w:rPr>
          <w:spacing w:val="-14"/>
        </w:rPr>
        <w:t xml:space="preserve"> </w:t>
      </w:r>
      <w:r>
        <w:t>обобщать</w:t>
      </w:r>
      <w:r>
        <w:rPr>
          <w:spacing w:val="-5"/>
        </w:rPr>
        <w:t xml:space="preserve"> </w:t>
      </w:r>
      <w:r>
        <w:t>исторические</w:t>
      </w:r>
      <w:r>
        <w:rPr>
          <w:spacing w:val="-12"/>
        </w:rPr>
        <w:t xml:space="preserve"> </w:t>
      </w:r>
      <w:r>
        <w:t>факты. Составлять синхронистические и систематические таблицы.</w:t>
      </w:r>
    </w:p>
    <w:p w14:paraId="5D015548" w14:textId="77777777" w:rsidR="008B6EAD" w:rsidRDefault="00000000">
      <w:pPr>
        <w:pStyle w:val="a3"/>
        <w:spacing w:line="242" w:lineRule="auto"/>
        <w:ind w:left="2126" w:right="892"/>
      </w:pPr>
      <w:r>
        <w:t>Выявлять и характеризовать существенные признаки исторических явлений, процессов. Сравнивать исторические</w:t>
      </w:r>
      <w:r>
        <w:rPr>
          <w:spacing w:val="40"/>
        </w:rPr>
        <w:t xml:space="preserve"> </w:t>
      </w:r>
      <w:r>
        <w:t>явления,</w:t>
      </w:r>
      <w:r>
        <w:rPr>
          <w:spacing w:val="40"/>
        </w:rPr>
        <w:t xml:space="preserve"> </w:t>
      </w:r>
      <w:r>
        <w:t>процессы (политическое</w:t>
      </w:r>
      <w:r>
        <w:rPr>
          <w:spacing w:val="40"/>
        </w:rPr>
        <w:t xml:space="preserve"> </w:t>
      </w:r>
      <w:r>
        <w:t>устройство государств,</w:t>
      </w:r>
      <w:r>
        <w:rPr>
          <w:spacing w:val="40"/>
        </w:rPr>
        <w:t xml:space="preserve"> </w:t>
      </w:r>
      <w:r>
        <w:t>со-</w:t>
      </w:r>
    </w:p>
    <w:p w14:paraId="1731829A" w14:textId="77777777" w:rsidR="008B6EAD" w:rsidRDefault="00000000">
      <w:pPr>
        <w:pStyle w:val="a3"/>
        <w:ind w:right="892"/>
      </w:pPr>
      <w:r>
        <w:t>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616C0072" w14:textId="77777777" w:rsidR="008B6EAD" w:rsidRDefault="00000000">
      <w:pPr>
        <w:pStyle w:val="a3"/>
        <w:spacing w:before="3" w:line="232" w:lineRule="auto"/>
        <w:ind w:left="1415" w:right="887" w:firstLine="710"/>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0759FF97" w14:textId="77777777" w:rsidR="008B6EAD" w:rsidRDefault="00000000">
      <w:pPr>
        <w:pStyle w:val="a3"/>
        <w:spacing w:before="10" w:line="275" w:lineRule="exact"/>
        <w:ind w:left="1406"/>
      </w:pPr>
      <w:r>
        <w:t>Выявлять</w:t>
      </w:r>
      <w:r>
        <w:rPr>
          <w:spacing w:val="-11"/>
        </w:rPr>
        <w:t xml:space="preserve"> </w:t>
      </w:r>
      <w:r>
        <w:t>причины</w:t>
      </w:r>
      <w:r>
        <w:rPr>
          <w:spacing w:val="-4"/>
        </w:rPr>
        <w:t xml:space="preserve"> </w:t>
      </w:r>
      <w:r>
        <w:t>и</w:t>
      </w:r>
      <w:r>
        <w:rPr>
          <w:spacing w:val="-8"/>
        </w:rPr>
        <w:t xml:space="preserve"> </w:t>
      </w:r>
      <w:r>
        <w:t>следствия</w:t>
      </w:r>
      <w:r>
        <w:rPr>
          <w:spacing w:val="-5"/>
        </w:rPr>
        <w:t xml:space="preserve"> </w:t>
      </w:r>
      <w:r>
        <w:t>исторических</w:t>
      </w:r>
      <w:r>
        <w:rPr>
          <w:spacing w:val="-6"/>
        </w:rPr>
        <w:t xml:space="preserve"> </w:t>
      </w:r>
      <w:r>
        <w:t>событий</w:t>
      </w:r>
      <w:r>
        <w:rPr>
          <w:spacing w:val="-4"/>
        </w:rPr>
        <w:t xml:space="preserve"> </w:t>
      </w:r>
      <w:r>
        <w:t>и</w:t>
      </w:r>
      <w:r>
        <w:rPr>
          <w:spacing w:val="-8"/>
        </w:rPr>
        <w:t xml:space="preserve"> </w:t>
      </w:r>
      <w:r>
        <w:rPr>
          <w:spacing w:val="-2"/>
        </w:rPr>
        <w:t>процессов.</w:t>
      </w:r>
    </w:p>
    <w:p w14:paraId="22AF0618" w14:textId="77777777" w:rsidR="008B6EAD" w:rsidRDefault="00000000">
      <w:pPr>
        <w:pStyle w:val="a3"/>
        <w:ind w:right="887" w:firstLine="710"/>
      </w:pPr>
      <w:r>
        <w:t>Осуществлять по самостоятельно составленному</w:t>
      </w:r>
      <w:r>
        <w:rPr>
          <w:spacing w:val="-7"/>
        </w:rPr>
        <w:t xml:space="preserve"> </w:t>
      </w:r>
      <w:r>
        <w:t>плану учебный исследовательский про-ект по истории</w:t>
      </w:r>
      <w:r>
        <w:rPr>
          <w:spacing w:val="-1"/>
        </w:rPr>
        <w:t xml:space="preserve"> </w:t>
      </w:r>
      <w:r>
        <w:t>(например, по истории</w:t>
      </w:r>
      <w:r>
        <w:rPr>
          <w:spacing w:val="-1"/>
        </w:rPr>
        <w:t xml:space="preserve"> </w:t>
      </w:r>
      <w:r>
        <w:t>своего родного края, населенного пункта), привлекая ма-териалы музеев, библиотек, СМИ.</w:t>
      </w:r>
    </w:p>
    <w:p w14:paraId="2F899013" w14:textId="77777777" w:rsidR="008B6EAD" w:rsidRDefault="00000000">
      <w:pPr>
        <w:pStyle w:val="a3"/>
        <w:spacing w:line="237" w:lineRule="auto"/>
        <w:ind w:right="896" w:firstLine="710"/>
      </w:pPr>
      <w:r>
        <w:t xml:space="preserve">Соотносить результаты своего исследования с уже имеющимися данными, оценивать их </w:t>
      </w:r>
      <w:r>
        <w:rPr>
          <w:spacing w:val="-2"/>
        </w:rPr>
        <w:t>значимость.</w:t>
      </w:r>
    </w:p>
    <w:p w14:paraId="4B68FC13" w14:textId="77777777" w:rsidR="008B6EAD" w:rsidRDefault="00000000">
      <w:pPr>
        <w:pStyle w:val="a3"/>
        <w:ind w:left="1415" w:right="887" w:firstLine="710"/>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159B3035" w14:textId="77777777" w:rsidR="008B6EAD" w:rsidRDefault="00000000">
      <w:pPr>
        <w:pStyle w:val="a3"/>
        <w:ind w:right="892" w:firstLine="710"/>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7D9529C8" w14:textId="77777777" w:rsidR="008B6EAD" w:rsidRDefault="00000000">
      <w:pPr>
        <w:pStyle w:val="a3"/>
        <w:spacing w:before="4" w:line="232" w:lineRule="auto"/>
        <w:ind w:left="1415" w:right="887" w:firstLine="710"/>
      </w:pPr>
      <w:r>
        <w:t>Определять конструктивные модели поведения в конфликтной ситуации, находить кон-структивное разрешение конфликта.</w:t>
      </w:r>
    </w:p>
    <w:p w14:paraId="5E70D743" w14:textId="77777777" w:rsidR="008B6EAD" w:rsidRDefault="00000000">
      <w:pPr>
        <w:pStyle w:val="a3"/>
        <w:spacing w:before="10"/>
        <w:ind w:left="2126"/>
      </w:pPr>
      <w:r>
        <w:t>Преобразовывать</w:t>
      </w:r>
      <w:r>
        <w:rPr>
          <w:spacing w:val="34"/>
        </w:rPr>
        <w:t xml:space="preserve"> </w:t>
      </w:r>
      <w:r>
        <w:t>статистическую</w:t>
      </w:r>
      <w:r>
        <w:rPr>
          <w:spacing w:val="31"/>
        </w:rPr>
        <w:t xml:space="preserve"> </w:t>
      </w:r>
      <w:r>
        <w:t>и</w:t>
      </w:r>
      <w:r>
        <w:rPr>
          <w:spacing w:val="37"/>
        </w:rPr>
        <w:t xml:space="preserve"> </w:t>
      </w:r>
      <w:r>
        <w:t>визуальную</w:t>
      </w:r>
      <w:r>
        <w:rPr>
          <w:spacing w:val="32"/>
        </w:rPr>
        <w:t xml:space="preserve"> </w:t>
      </w:r>
      <w:r>
        <w:t>информацию</w:t>
      </w:r>
      <w:r>
        <w:rPr>
          <w:spacing w:val="26"/>
        </w:rPr>
        <w:t xml:space="preserve"> </w:t>
      </w:r>
      <w:r>
        <w:t>о</w:t>
      </w:r>
      <w:r>
        <w:rPr>
          <w:spacing w:val="28"/>
        </w:rPr>
        <w:t xml:space="preserve"> </w:t>
      </w:r>
      <w:r>
        <w:t>достижениях</w:t>
      </w:r>
      <w:r>
        <w:rPr>
          <w:spacing w:val="23"/>
        </w:rPr>
        <w:t xml:space="preserve"> </w:t>
      </w:r>
      <w:r>
        <w:t>России</w:t>
      </w:r>
      <w:r>
        <w:rPr>
          <w:spacing w:val="30"/>
        </w:rPr>
        <w:t xml:space="preserve"> </w:t>
      </w:r>
      <w:r>
        <w:rPr>
          <w:spacing w:val="-10"/>
        </w:rPr>
        <w:t>в</w:t>
      </w:r>
    </w:p>
    <w:p w14:paraId="29FF1E0D" w14:textId="77777777" w:rsidR="008B6EAD" w:rsidRDefault="00000000">
      <w:pPr>
        <w:pStyle w:val="a3"/>
        <w:spacing w:before="3" w:line="272" w:lineRule="exact"/>
        <w:ind w:left="1415"/>
        <w:jc w:val="left"/>
      </w:pPr>
      <w:r>
        <w:rPr>
          <w:spacing w:val="-2"/>
        </w:rPr>
        <w:t>текст.</w:t>
      </w:r>
    </w:p>
    <w:p w14:paraId="3B30A41A" w14:textId="77777777" w:rsidR="008B6EAD" w:rsidRDefault="00000000">
      <w:pPr>
        <w:pStyle w:val="a3"/>
        <w:spacing w:line="272" w:lineRule="exact"/>
        <w:ind w:left="2126"/>
        <w:jc w:val="left"/>
      </w:pPr>
      <w:r>
        <w:t>Вносить</w:t>
      </w:r>
      <w:r>
        <w:rPr>
          <w:spacing w:val="12"/>
        </w:rPr>
        <w:t xml:space="preserve"> </w:t>
      </w:r>
      <w:r>
        <w:t>коррективы</w:t>
      </w:r>
      <w:r>
        <w:rPr>
          <w:spacing w:val="16"/>
        </w:rPr>
        <w:t xml:space="preserve"> </w:t>
      </w:r>
      <w:r>
        <w:t>в</w:t>
      </w:r>
      <w:r>
        <w:rPr>
          <w:spacing w:val="15"/>
        </w:rPr>
        <w:t xml:space="preserve"> </w:t>
      </w:r>
      <w:r>
        <w:t>моделируемую</w:t>
      </w:r>
      <w:r>
        <w:rPr>
          <w:spacing w:val="13"/>
        </w:rPr>
        <w:t xml:space="preserve"> </w:t>
      </w:r>
      <w:r>
        <w:t>экономическую</w:t>
      </w:r>
      <w:r>
        <w:rPr>
          <w:spacing w:val="16"/>
        </w:rPr>
        <w:t xml:space="preserve"> </w:t>
      </w:r>
      <w:r>
        <w:t>деятельность</w:t>
      </w:r>
      <w:r>
        <w:rPr>
          <w:spacing w:val="25"/>
        </w:rPr>
        <w:t xml:space="preserve"> </w:t>
      </w:r>
      <w:r>
        <w:t>на</w:t>
      </w:r>
      <w:r>
        <w:rPr>
          <w:spacing w:val="4"/>
        </w:rPr>
        <w:t xml:space="preserve"> </w:t>
      </w:r>
      <w:r>
        <w:t>основе</w:t>
      </w:r>
      <w:r>
        <w:rPr>
          <w:spacing w:val="9"/>
        </w:rPr>
        <w:t xml:space="preserve"> </w:t>
      </w:r>
      <w:r>
        <w:rPr>
          <w:spacing w:val="-2"/>
        </w:rPr>
        <w:t>изменив-</w:t>
      </w:r>
    </w:p>
    <w:p w14:paraId="541448F1" w14:textId="77777777" w:rsidR="008B6EAD" w:rsidRDefault="00000000">
      <w:pPr>
        <w:pStyle w:val="a3"/>
        <w:spacing w:before="7" w:line="272" w:lineRule="exact"/>
      </w:pPr>
      <w:r>
        <w:t>шихся</w:t>
      </w:r>
      <w:r>
        <w:rPr>
          <w:spacing w:val="4"/>
        </w:rPr>
        <w:t xml:space="preserve"> </w:t>
      </w:r>
      <w:r>
        <w:rPr>
          <w:spacing w:val="-2"/>
        </w:rPr>
        <w:t>ситуаций.</w:t>
      </w:r>
    </w:p>
    <w:p w14:paraId="293F3B0A" w14:textId="77777777" w:rsidR="008B6EAD" w:rsidRDefault="00000000">
      <w:pPr>
        <w:pStyle w:val="a3"/>
        <w:spacing w:line="237" w:lineRule="auto"/>
        <w:ind w:right="892" w:firstLine="710"/>
      </w:pPr>
      <w:r>
        <w:t>Использовать полученные знания для публичного представления результатов своей дея-тельности в сфере духовной культуры.</w:t>
      </w:r>
    </w:p>
    <w:p w14:paraId="79C8C147" w14:textId="77777777" w:rsidR="008B6EAD" w:rsidRDefault="00000000">
      <w:pPr>
        <w:pStyle w:val="a3"/>
        <w:spacing w:before="9" w:line="232" w:lineRule="auto"/>
        <w:ind w:left="2126" w:right="893"/>
      </w:pPr>
      <w:r>
        <w:t>Выступать с сообщениями в соответствии с особенностями аудитории и регламентом. Устанавливать</w:t>
      </w:r>
      <w:r>
        <w:rPr>
          <w:spacing w:val="28"/>
        </w:rPr>
        <w:t xml:space="preserve"> </w:t>
      </w:r>
      <w:r>
        <w:t>и</w:t>
      </w:r>
      <w:r>
        <w:rPr>
          <w:spacing w:val="33"/>
        </w:rPr>
        <w:t xml:space="preserve"> </w:t>
      </w:r>
      <w:r>
        <w:t>объяснять</w:t>
      </w:r>
      <w:r>
        <w:rPr>
          <w:spacing w:val="28"/>
        </w:rPr>
        <w:t xml:space="preserve"> </w:t>
      </w:r>
      <w:r>
        <w:t>взаимосвязи</w:t>
      </w:r>
      <w:r>
        <w:rPr>
          <w:spacing w:val="28"/>
        </w:rPr>
        <w:t xml:space="preserve"> </w:t>
      </w:r>
      <w:r>
        <w:t>между</w:t>
      </w:r>
      <w:r>
        <w:rPr>
          <w:spacing w:val="27"/>
        </w:rPr>
        <w:t xml:space="preserve"> </w:t>
      </w:r>
      <w:r>
        <w:t>правами</w:t>
      </w:r>
      <w:r>
        <w:rPr>
          <w:spacing w:val="38"/>
        </w:rPr>
        <w:t xml:space="preserve"> </w:t>
      </w:r>
      <w:r>
        <w:t>человека</w:t>
      </w:r>
      <w:r>
        <w:rPr>
          <w:spacing w:val="31"/>
        </w:rPr>
        <w:t xml:space="preserve"> </w:t>
      </w:r>
      <w:r>
        <w:t>и</w:t>
      </w:r>
      <w:r>
        <w:rPr>
          <w:spacing w:val="23"/>
        </w:rPr>
        <w:t xml:space="preserve"> </w:t>
      </w:r>
      <w:r>
        <w:t>гражданина</w:t>
      </w:r>
      <w:r>
        <w:rPr>
          <w:spacing w:val="26"/>
        </w:rPr>
        <w:t xml:space="preserve"> </w:t>
      </w:r>
      <w:r>
        <w:t>и</w:t>
      </w:r>
      <w:r>
        <w:rPr>
          <w:spacing w:val="28"/>
        </w:rPr>
        <w:t xml:space="preserve"> </w:t>
      </w:r>
      <w:r>
        <w:t>обя-</w:t>
      </w:r>
    </w:p>
    <w:p w14:paraId="25ABA80C" w14:textId="77777777" w:rsidR="008B6EAD" w:rsidRDefault="00000000">
      <w:pPr>
        <w:pStyle w:val="a3"/>
        <w:spacing w:before="9"/>
      </w:pPr>
      <w:r>
        <w:t>занностями</w:t>
      </w:r>
      <w:r>
        <w:rPr>
          <w:spacing w:val="-5"/>
        </w:rPr>
        <w:t xml:space="preserve"> </w:t>
      </w:r>
      <w:r>
        <w:rPr>
          <w:spacing w:val="-2"/>
        </w:rPr>
        <w:t>граждан.</w:t>
      </w:r>
    </w:p>
    <w:p w14:paraId="455A9386" w14:textId="77777777" w:rsidR="008B6EAD" w:rsidRDefault="00000000">
      <w:pPr>
        <w:pStyle w:val="a3"/>
        <w:spacing w:before="3" w:line="275" w:lineRule="exact"/>
        <w:ind w:left="1406"/>
      </w:pPr>
      <w:r>
        <w:t>Объяснять</w:t>
      </w:r>
      <w:r>
        <w:rPr>
          <w:spacing w:val="1"/>
        </w:rPr>
        <w:t xml:space="preserve"> </w:t>
      </w:r>
      <w:r>
        <w:t>причины</w:t>
      </w:r>
      <w:r>
        <w:rPr>
          <w:spacing w:val="-2"/>
        </w:rPr>
        <w:t xml:space="preserve"> </w:t>
      </w:r>
      <w:r>
        <w:t>смены</w:t>
      </w:r>
      <w:r>
        <w:rPr>
          <w:spacing w:val="-2"/>
        </w:rPr>
        <w:t xml:space="preserve"> </w:t>
      </w:r>
      <w:r>
        <w:t>дня</w:t>
      </w:r>
      <w:r>
        <w:rPr>
          <w:spacing w:val="-9"/>
        </w:rPr>
        <w:t xml:space="preserve"> </w:t>
      </w:r>
      <w:r>
        <w:t>и</w:t>
      </w:r>
      <w:r>
        <w:rPr>
          <w:spacing w:val="-3"/>
        </w:rPr>
        <w:t xml:space="preserve"> </w:t>
      </w:r>
      <w:r>
        <w:t>ночи</w:t>
      </w:r>
      <w:r>
        <w:rPr>
          <w:spacing w:val="-8"/>
        </w:rPr>
        <w:t xml:space="preserve"> </w:t>
      </w:r>
      <w:r>
        <w:t>и</w:t>
      </w:r>
      <w:r>
        <w:rPr>
          <w:spacing w:val="-8"/>
        </w:rPr>
        <w:t xml:space="preserve"> </w:t>
      </w:r>
      <w:r>
        <w:t>времен</w:t>
      </w:r>
      <w:r>
        <w:rPr>
          <w:spacing w:val="-3"/>
        </w:rPr>
        <w:t xml:space="preserve"> </w:t>
      </w:r>
      <w:r>
        <w:rPr>
          <w:spacing w:val="-2"/>
        </w:rPr>
        <w:t>года.</w:t>
      </w:r>
    </w:p>
    <w:p w14:paraId="3EDA5A3D" w14:textId="77777777" w:rsidR="008B6EAD" w:rsidRDefault="00000000">
      <w:pPr>
        <w:pStyle w:val="a3"/>
        <w:ind w:right="887" w:firstLine="71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9C4B8D7" w14:textId="77777777" w:rsidR="008B6EAD" w:rsidRDefault="00000000">
      <w:pPr>
        <w:pStyle w:val="a3"/>
        <w:spacing w:line="242" w:lineRule="auto"/>
        <w:ind w:left="1406" w:right="3131"/>
      </w:pPr>
      <w:r>
        <w:t>Классифицировать</w:t>
      </w:r>
      <w:r>
        <w:rPr>
          <w:spacing w:val="-5"/>
        </w:rPr>
        <w:t xml:space="preserve"> </w:t>
      </w:r>
      <w:r>
        <w:t>формы</w:t>
      </w:r>
      <w:r>
        <w:rPr>
          <w:spacing w:val="-7"/>
        </w:rPr>
        <w:t xml:space="preserve"> </w:t>
      </w:r>
      <w:r>
        <w:t>рельефа</w:t>
      </w:r>
      <w:r>
        <w:rPr>
          <w:spacing w:val="-5"/>
        </w:rPr>
        <w:t xml:space="preserve"> </w:t>
      </w:r>
      <w:r>
        <w:t>суши</w:t>
      </w:r>
      <w:r>
        <w:rPr>
          <w:spacing w:val="-8"/>
        </w:rPr>
        <w:t xml:space="preserve"> </w:t>
      </w:r>
      <w:r>
        <w:t>по</w:t>
      </w:r>
      <w:r>
        <w:rPr>
          <w:spacing w:val="-4"/>
        </w:rPr>
        <w:t xml:space="preserve"> </w:t>
      </w:r>
      <w:r>
        <w:t>высоте</w:t>
      </w:r>
      <w:r>
        <w:rPr>
          <w:spacing w:val="-5"/>
        </w:rPr>
        <w:t xml:space="preserve"> </w:t>
      </w:r>
      <w:r>
        <w:t>и</w:t>
      </w:r>
      <w:r>
        <w:rPr>
          <w:spacing w:val="-3"/>
        </w:rPr>
        <w:t xml:space="preserve"> </w:t>
      </w:r>
      <w:r>
        <w:t>по</w:t>
      </w:r>
      <w:r>
        <w:rPr>
          <w:spacing w:val="-9"/>
        </w:rPr>
        <w:t xml:space="preserve"> </w:t>
      </w:r>
      <w:r>
        <w:t>внешнему</w:t>
      </w:r>
      <w:r>
        <w:rPr>
          <w:spacing w:val="-15"/>
        </w:rPr>
        <w:t xml:space="preserve"> </w:t>
      </w:r>
      <w:r>
        <w:t>облику. Классифицировать острова по происхождению.</w:t>
      </w:r>
    </w:p>
    <w:p w14:paraId="6AF3F269" w14:textId="77777777" w:rsidR="008B6EAD" w:rsidRDefault="00000000">
      <w:pPr>
        <w:pStyle w:val="a3"/>
        <w:ind w:left="1415" w:right="887" w:firstLine="710"/>
      </w:pPr>
      <w:r>
        <w:t>Формулировать</w:t>
      </w:r>
      <w:r>
        <w:rPr>
          <w:spacing w:val="-1"/>
        </w:rPr>
        <w:t xml:space="preserve"> </w:t>
      </w:r>
      <w:r>
        <w:t>оценочные суждения о последствиях</w:t>
      </w:r>
      <w:r>
        <w:rPr>
          <w:spacing w:val="-2"/>
        </w:rPr>
        <w:t xml:space="preserve"> </w:t>
      </w:r>
      <w:r>
        <w:t>изменений компонентов</w:t>
      </w:r>
      <w:r>
        <w:rPr>
          <w:spacing w:val="-1"/>
        </w:rPr>
        <w:t xml:space="preserve"> </w:t>
      </w:r>
      <w:r>
        <w:t>природы в результате деятельности человека с использованием разных источников географической ин-</w:t>
      </w:r>
      <w:r>
        <w:rPr>
          <w:spacing w:val="-2"/>
        </w:rPr>
        <w:t>формации.</w:t>
      </w:r>
    </w:p>
    <w:p w14:paraId="2BA78BF9" w14:textId="77777777" w:rsidR="008B6EAD" w:rsidRDefault="00000000">
      <w:pPr>
        <w:pStyle w:val="a3"/>
        <w:spacing w:before="3" w:line="270" w:lineRule="exact"/>
        <w:ind w:left="1406"/>
      </w:pPr>
      <w:r>
        <w:t>Самостоятельно</w:t>
      </w:r>
      <w:r>
        <w:rPr>
          <w:spacing w:val="-8"/>
        </w:rPr>
        <w:t xml:space="preserve"> </w:t>
      </w:r>
      <w:r>
        <w:t>составлять</w:t>
      </w:r>
      <w:r>
        <w:rPr>
          <w:spacing w:val="-9"/>
        </w:rPr>
        <w:t xml:space="preserve"> </w:t>
      </w:r>
      <w:r>
        <w:t>план</w:t>
      </w:r>
      <w:r>
        <w:rPr>
          <w:spacing w:val="-8"/>
        </w:rPr>
        <w:t xml:space="preserve"> </w:t>
      </w:r>
      <w:r>
        <w:t>решения</w:t>
      </w:r>
      <w:r>
        <w:rPr>
          <w:spacing w:val="-10"/>
        </w:rPr>
        <w:t xml:space="preserve"> </w:t>
      </w:r>
      <w:r>
        <w:t>учебной</w:t>
      </w:r>
      <w:r>
        <w:rPr>
          <w:spacing w:val="-9"/>
        </w:rPr>
        <w:t xml:space="preserve"> </w:t>
      </w:r>
      <w:r>
        <w:t>географической</w:t>
      </w:r>
      <w:r>
        <w:rPr>
          <w:spacing w:val="-8"/>
        </w:rPr>
        <w:t xml:space="preserve"> </w:t>
      </w:r>
      <w:r>
        <w:rPr>
          <w:spacing w:val="-2"/>
        </w:rPr>
        <w:t>задачи.</w:t>
      </w:r>
    </w:p>
    <w:p w14:paraId="55B1A39A" w14:textId="77777777" w:rsidR="008B6EAD" w:rsidRDefault="00000000">
      <w:pPr>
        <w:pStyle w:val="a3"/>
        <w:spacing w:line="237" w:lineRule="auto"/>
        <w:ind w:left="1415" w:right="892" w:firstLine="710"/>
      </w:pPr>
      <w:r>
        <w:t>Формирование универсальных учебных познавательных действий в части базовых ис-следовательских действий.</w:t>
      </w:r>
    </w:p>
    <w:p w14:paraId="1ADE241D" w14:textId="77777777" w:rsidR="008B6EAD" w:rsidRDefault="00000000">
      <w:pPr>
        <w:pStyle w:val="a3"/>
        <w:spacing w:before="6" w:line="232" w:lineRule="auto"/>
        <w:ind w:left="1415" w:right="882" w:firstLine="710"/>
      </w:pPr>
      <w:r>
        <w:t>Проводить измерения температуры воздуха, атмосферного давления, скорости и направ-ления</w:t>
      </w:r>
      <w:r>
        <w:rPr>
          <w:spacing w:val="32"/>
        </w:rPr>
        <w:t xml:space="preserve"> </w:t>
      </w:r>
      <w:r>
        <w:t>ветра</w:t>
      </w:r>
      <w:r>
        <w:rPr>
          <w:spacing w:val="26"/>
        </w:rPr>
        <w:t xml:space="preserve"> </w:t>
      </w:r>
      <w:r>
        <w:t>с использованием</w:t>
      </w:r>
      <w:r>
        <w:rPr>
          <w:spacing w:val="29"/>
        </w:rPr>
        <w:t xml:space="preserve"> </w:t>
      </w:r>
      <w:r>
        <w:t>аналоговых и</w:t>
      </w:r>
      <w:r>
        <w:rPr>
          <w:spacing w:val="33"/>
        </w:rPr>
        <w:t xml:space="preserve"> </w:t>
      </w:r>
      <w:r>
        <w:t>(или)</w:t>
      </w:r>
      <w:r>
        <w:rPr>
          <w:spacing w:val="29"/>
        </w:rPr>
        <w:t xml:space="preserve"> </w:t>
      </w:r>
      <w:r>
        <w:t>цифровых приборов</w:t>
      </w:r>
      <w:r>
        <w:rPr>
          <w:spacing w:val="24"/>
        </w:rPr>
        <w:t xml:space="preserve"> </w:t>
      </w:r>
      <w:r>
        <w:t>(термометр,</w:t>
      </w:r>
      <w:r>
        <w:rPr>
          <w:spacing w:val="29"/>
        </w:rPr>
        <w:t xml:space="preserve"> </w:t>
      </w:r>
      <w:r>
        <w:t>барометр,</w:t>
      </w:r>
    </w:p>
    <w:p w14:paraId="571C25DB" w14:textId="77777777" w:rsidR="008B6EAD" w:rsidRDefault="008B6EAD">
      <w:pPr>
        <w:pStyle w:val="a3"/>
        <w:spacing w:line="232" w:lineRule="auto"/>
        <w:sectPr w:rsidR="008B6EAD">
          <w:pgSz w:w="12240" w:h="15840"/>
          <w:pgMar w:top="640" w:right="0" w:bottom="960" w:left="0" w:header="0" w:footer="728" w:gutter="0"/>
          <w:cols w:space="720"/>
        </w:sectPr>
      </w:pPr>
    </w:p>
    <w:p w14:paraId="6DE51AAC" w14:textId="77777777" w:rsidR="008B6EAD" w:rsidRDefault="00000000">
      <w:pPr>
        <w:pStyle w:val="a3"/>
        <w:spacing w:before="74" w:line="237" w:lineRule="auto"/>
        <w:ind w:right="847"/>
        <w:jc w:val="left"/>
      </w:pPr>
      <w:r>
        <w:lastRenderedPageBreak/>
        <w:t xml:space="preserve">анемометр, флюгер) и представлять результаты наблюдений в табличной и (или) графической </w:t>
      </w:r>
      <w:r>
        <w:rPr>
          <w:spacing w:val="-2"/>
        </w:rPr>
        <w:t>форме.</w:t>
      </w:r>
    </w:p>
    <w:p w14:paraId="093D29B4" w14:textId="77777777" w:rsidR="008B6EAD" w:rsidRDefault="00000000">
      <w:pPr>
        <w:pStyle w:val="a3"/>
        <w:spacing w:before="3" w:line="242" w:lineRule="auto"/>
        <w:ind w:right="887" w:firstLine="710"/>
      </w:pPr>
      <w: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0A75A38E" w14:textId="77777777" w:rsidR="008B6EAD" w:rsidRDefault="00000000">
      <w:pPr>
        <w:pStyle w:val="a3"/>
        <w:spacing w:line="242" w:lineRule="auto"/>
        <w:ind w:right="887" w:firstLine="710"/>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E1024CC" w14:textId="77777777" w:rsidR="008B6EAD" w:rsidRDefault="00000000">
      <w:pPr>
        <w:pStyle w:val="a3"/>
        <w:spacing w:line="242" w:lineRule="auto"/>
        <w:ind w:right="887" w:firstLine="710"/>
      </w:pPr>
      <w:r>
        <w:t>Проводить по самостоятельно составленному плану небольшое исследование роли тра-диций в обществе.</w:t>
      </w:r>
    </w:p>
    <w:p w14:paraId="2C609860" w14:textId="77777777" w:rsidR="008B6EAD" w:rsidRDefault="00000000">
      <w:pPr>
        <w:pStyle w:val="a3"/>
        <w:spacing w:line="242" w:lineRule="auto"/>
        <w:ind w:right="895" w:firstLine="710"/>
      </w:pPr>
      <w:r>
        <w:t>Исследовать несложные</w:t>
      </w:r>
      <w:r>
        <w:rPr>
          <w:spacing w:val="-4"/>
        </w:rPr>
        <w:t xml:space="preserve"> </w:t>
      </w:r>
      <w:r>
        <w:t>практические ситуации, связанные</w:t>
      </w:r>
      <w:r>
        <w:rPr>
          <w:spacing w:val="-4"/>
        </w:rPr>
        <w:t xml:space="preserve"> </w:t>
      </w:r>
      <w:r>
        <w:t>с</w:t>
      </w:r>
      <w:r>
        <w:rPr>
          <w:spacing w:val="-4"/>
        </w:rPr>
        <w:t xml:space="preserve"> </w:t>
      </w:r>
      <w:r>
        <w:t>использованием различных способов повышения эффективности производства.</w:t>
      </w:r>
    </w:p>
    <w:p w14:paraId="10C274CB" w14:textId="77777777" w:rsidR="008B6EAD" w:rsidRDefault="00000000">
      <w:pPr>
        <w:pStyle w:val="a3"/>
        <w:spacing w:line="242" w:lineRule="auto"/>
        <w:ind w:right="887" w:firstLine="710"/>
      </w:pPr>
      <w:r>
        <w:t>Формирование универсальных учебных познавательных действий в части работы с ин-</w:t>
      </w:r>
      <w:r>
        <w:rPr>
          <w:spacing w:val="-2"/>
        </w:rPr>
        <w:t>формацией.</w:t>
      </w:r>
    </w:p>
    <w:p w14:paraId="0F074207" w14:textId="77777777" w:rsidR="008B6EAD" w:rsidRDefault="00000000">
      <w:pPr>
        <w:pStyle w:val="a3"/>
        <w:ind w:right="892" w:firstLine="710"/>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247CB573" w14:textId="77777777" w:rsidR="008B6EAD" w:rsidRDefault="00000000">
      <w:pPr>
        <w:pStyle w:val="a3"/>
        <w:ind w:right="887" w:firstLine="71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5F49CB60" w14:textId="77777777" w:rsidR="008B6EAD" w:rsidRDefault="00000000">
      <w:pPr>
        <w:pStyle w:val="a3"/>
        <w:spacing w:line="242" w:lineRule="auto"/>
        <w:ind w:right="905" w:firstLine="710"/>
      </w:pPr>
      <w:r>
        <w:t>Сравнивать</w:t>
      </w:r>
      <w:r>
        <w:rPr>
          <w:spacing w:val="-1"/>
        </w:rPr>
        <w:t xml:space="preserve"> </w:t>
      </w:r>
      <w:r>
        <w:t>данные</w:t>
      </w:r>
      <w:r>
        <w:rPr>
          <w:spacing w:val="-8"/>
        </w:rPr>
        <w:t xml:space="preserve"> </w:t>
      </w:r>
      <w:r>
        <w:t>разных</w:t>
      </w:r>
      <w:r>
        <w:rPr>
          <w:spacing w:val="-7"/>
        </w:rPr>
        <w:t xml:space="preserve"> </w:t>
      </w:r>
      <w:r>
        <w:t>источников</w:t>
      </w:r>
      <w:r>
        <w:rPr>
          <w:spacing w:val="-10"/>
        </w:rPr>
        <w:t xml:space="preserve"> </w:t>
      </w:r>
      <w:r>
        <w:t>исторической</w:t>
      </w:r>
      <w:r>
        <w:rPr>
          <w:spacing w:val="-1"/>
        </w:rPr>
        <w:t xml:space="preserve"> </w:t>
      </w:r>
      <w:r>
        <w:t>информации,</w:t>
      </w:r>
      <w:r>
        <w:rPr>
          <w:spacing w:val="-5"/>
        </w:rPr>
        <w:t xml:space="preserve"> </w:t>
      </w:r>
      <w:r>
        <w:t>выявлять</w:t>
      </w:r>
      <w:r>
        <w:rPr>
          <w:spacing w:val="-1"/>
        </w:rPr>
        <w:t xml:space="preserve"> </w:t>
      </w:r>
      <w:r>
        <w:t>их</w:t>
      </w:r>
      <w:r>
        <w:rPr>
          <w:spacing w:val="-12"/>
        </w:rPr>
        <w:t xml:space="preserve"> </w:t>
      </w:r>
      <w:r>
        <w:t>сходство и различия, в том числе, связанные со степенью информированности и позицией авторов.</w:t>
      </w:r>
    </w:p>
    <w:p w14:paraId="2D0C1078" w14:textId="77777777" w:rsidR="008B6EAD" w:rsidRDefault="00000000">
      <w:pPr>
        <w:pStyle w:val="a3"/>
        <w:spacing w:line="242" w:lineRule="auto"/>
        <w:ind w:right="892" w:firstLine="710"/>
      </w:pPr>
      <w:r>
        <w:t>Выбирать оптимальную форму</w:t>
      </w:r>
      <w:r>
        <w:rPr>
          <w:spacing w:val="-12"/>
        </w:rPr>
        <w:t xml:space="preserve"> </w:t>
      </w:r>
      <w:r>
        <w:t>представления</w:t>
      </w:r>
      <w:r>
        <w:rPr>
          <w:spacing w:val="-7"/>
        </w:rPr>
        <w:t xml:space="preserve"> </w:t>
      </w:r>
      <w:r>
        <w:t>результатов самостоятельной работы с ис-торической информацией (сообщение, эссе, презентация, учебный проект и другие).</w:t>
      </w:r>
    </w:p>
    <w:p w14:paraId="42E0A954" w14:textId="77777777" w:rsidR="008B6EAD" w:rsidRDefault="00000000">
      <w:pPr>
        <w:pStyle w:val="a3"/>
        <w:ind w:right="892" w:firstLine="710"/>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3FCCDE45" w14:textId="77777777" w:rsidR="008B6EAD" w:rsidRDefault="00000000">
      <w:pPr>
        <w:pStyle w:val="a3"/>
        <w:ind w:right="887" w:firstLine="71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77E658" w14:textId="77777777" w:rsidR="008B6EAD" w:rsidRDefault="00000000">
      <w:pPr>
        <w:pStyle w:val="a3"/>
        <w:ind w:right="897" w:firstLine="71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CC794F" w14:textId="77777777" w:rsidR="008B6EAD" w:rsidRDefault="00000000">
      <w:pPr>
        <w:pStyle w:val="a3"/>
        <w:ind w:right="892" w:firstLine="710"/>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4256C682" w14:textId="77777777" w:rsidR="008B6EAD" w:rsidRDefault="00000000">
      <w:pPr>
        <w:pStyle w:val="a3"/>
        <w:spacing w:before="1" w:line="272" w:lineRule="exact"/>
        <w:ind w:left="1406"/>
      </w:pPr>
      <w:r>
        <w:t>Определять</w:t>
      </w:r>
      <w:r>
        <w:rPr>
          <w:spacing w:val="-7"/>
        </w:rPr>
        <w:t xml:space="preserve"> </w:t>
      </w:r>
      <w:r>
        <w:t>информацию,</w:t>
      </w:r>
      <w:r>
        <w:rPr>
          <w:spacing w:val="-7"/>
        </w:rPr>
        <w:t xml:space="preserve"> </w:t>
      </w:r>
      <w:r>
        <w:t>недостающую</w:t>
      </w:r>
      <w:r>
        <w:rPr>
          <w:spacing w:val="-7"/>
        </w:rPr>
        <w:t xml:space="preserve"> </w:t>
      </w:r>
      <w:r>
        <w:t>для</w:t>
      </w:r>
      <w:r>
        <w:rPr>
          <w:spacing w:val="-6"/>
        </w:rPr>
        <w:t xml:space="preserve"> </w:t>
      </w:r>
      <w:r>
        <w:t>решения</w:t>
      </w:r>
      <w:r>
        <w:rPr>
          <w:spacing w:val="-5"/>
        </w:rPr>
        <w:t xml:space="preserve"> </w:t>
      </w:r>
      <w:r>
        <w:t>той</w:t>
      </w:r>
      <w:r>
        <w:rPr>
          <w:spacing w:val="-4"/>
        </w:rPr>
        <w:t xml:space="preserve"> </w:t>
      </w:r>
      <w:r>
        <w:t>или</w:t>
      </w:r>
      <w:r>
        <w:rPr>
          <w:spacing w:val="-8"/>
        </w:rPr>
        <w:t xml:space="preserve"> </w:t>
      </w:r>
      <w:r>
        <w:t>иной</w:t>
      </w:r>
      <w:r>
        <w:rPr>
          <w:spacing w:val="-9"/>
        </w:rPr>
        <w:t xml:space="preserve"> </w:t>
      </w:r>
      <w:r>
        <w:rPr>
          <w:spacing w:val="-2"/>
        </w:rPr>
        <w:t>задачи.</w:t>
      </w:r>
    </w:p>
    <w:p w14:paraId="160A37E7" w14:textId="77777777" w:rsidR="008B6EAD" w:rsidRDefault="00000000">
      <w:pPr>
        <w:pStyle w:val="a3"/>
        <w:spacing w:line="237" w:lineRule="auto"/>
        <w:ind w:right="887" w:firstLine="710"/>
      </w:pPr>
      <w: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210F681F" w14:textId="77777777" w:rsidR="008B6EAD" w:rsidRDefault="00000000">
      <w:pPr>
        <w:pStyle w:val="a3"/>
        <w:spacing w:before="2"/>
        <w:ind w:right="886" w:firstLine="710"/>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671A2083" w14:textId="77777777" w:rsidR="008B6EAD" w:rsidRDefault="00000000">
      <w:pPr>
        <w:pStyle w:val="a3"/>
        <w:spacing w:before="2" w:line="272" w:lineRule="exact"/>
        <w:ind w:left="1406"/>
      </w:pPr>
      <w:r>
        <w:t>Представлять</w:t>
      </w:r>
      <w:r>
        <w:rPr>
          <w:spacing w:val="-6"/>
        </w:rPr>
        <w:t xml:space="preserve"> </w:t>
      </w:r>
      <w:r>
        <w:t>информацию</w:t>
      </w:r>
      <w:r>
        <w:rPr>
          <w:spacing w:val="-11"/>
        </w:rPr>
        <w:t xml:space="preserve"> </w:t>
      </w:r>
      <w:r>
        <w:t>в</w:t>
      </w:r>
      <w:r>
        <w:rPr>
          <w:spacing w:val="-8"/>
        </w:rPr>
        <w:t xml:space="preserve"> </w:t>
      </w:r>
      <w:r>
        <w:t>виде</w:t>
      </w:r>
      <w:r>
        <w:rPr>
          <w:spacing w:val="-5"/>
        </w:rPr>
        <w:t xml:space="preserve"> </w:t>
      </w:r>
      <w:r>
        <w:t>кратких</w:t>
      </w:r>
      <w:r>
        <w:rPr>
          <w:spacing w:val="-5"/>
        </w:rPr>
        <w:t xml:space="preserve"> </w:t>
      </w:r>
      <w:r>
        <w:t>выводов</w:t>
      </w:r>
      <w:r>
        <w:rPr>
          <w:spacing w:val="-2"/>
        </w:rPr>
        <w:t xml:space="preserve"> </w:t>
      </w:r>
      <w:r>
        <w:t>и</w:t>
      </w:r>
      <w:r>
        <w:rPr>
          <w:spacing w:val="-3"/>
        </w:rPr>
        <w:t xml:space="preserve"> </w:t>
      </w:r>
      <w:r>
        <w:rPr>
          <w:spacing w:val="-2"/>
        </w:rPr>
        <w:t>обобщений.</w:t>
      </w:r>
    </w:p>
    <w:p w14:paraId="705E24B8" w14:textId="77777777" w:rsidR="008B6EAD" w:rsidRDefault="00000000">
      <w:pPr>
        <w:pStyle w:val="a3"/>
        <w:spacing w:before="1" w:line="235" w:lineRule="auto"/>
        <w:ind w:right="887" w:firstLine="710"/>
      </w:pPr>
      <w:r>
        <w:t>Осуществлять поиск информации о роли непрерывного образования в современном об-ществе в разных</w:t>
      </w:r>
      <w:r>
        <w:rPr>
          <w:spacing w:val="-1"/>
        </w:rPr>
        <w:t xml:space="preserve"> </w:t>
      </w:r>
      <w:r>
        <w:t>источниках</w:t>
      </w:r>
      <w:r>
        <w:rPr>
          <w:spacing w:val="-1"/>
        </w:rPr>
        <w:t xml:space="preserve"> </w:t>
      </w:r>
      <w:r>
        <w:t>информации: сопоставлять и обобщать информацию, представлен-ную в разных формах (описательную, графическую, аудиовизуальную).</w:t>
      </w:r>
    </w:p>
    <w:p w14:paraId="66B38C98" w14:textId="77777777" w:rsidR="008B6EAD" w:rsidRDefault="00000000">
      <w:pPr>
        <w:pStyle w:val="a3"/>
        <w:spacing w:before="10" w:line="272" w:lineRule="exact"/>
        <w:ind w:left="1406"/>
      </w:pPr>
      <w:r>
        <w:t>Формирование</w:t>
      </w:r>
      <w:r>
        <w:rPr>
          <w:spacing w:val="-14"/>
        </w:rPr>
        <w:t xml:space="preserve"> </w:t>
      </w:r>
      <w:r>
        <w:t>универсальных</w:t>
      </w:r>
      <w:r>
        <w:rPr>
          <w:spacing w:val="-11"/>
        </w:rPr>
        <w:t xml:space="preserve"> </w:t>
      </w:r>
      <w:r>
        <w:t>учебных</w:t>
      </w:r>
      <w:r>
        <w:rPr>
          <w:spacing w:val="-10"/>
        </w:rPr>
        <w:t xml:space="preserve"> </w:t>
      </w:r>
      <w:r>
        <w:t>коммуникативных</w:t>
      </w:r>
      <w:r>
        <w:rPr>
          <w:spacing w:val="-15"/>
        </w:rPr>
        <w:t xml:space="preserve"> </w:t>
      </w:r>
      <w:r>
        <w:rPr>
          <w:spacing w:val="-2"/>
        </w:rPr>
        <w:t>действий.</w:t>
      </w:r>
    </w:p>
    <w:p w14:paraId="112596D6" w14:textId="77777777" w:rsidR="008B6EAD" w:rsidRDefault="00000000">
      <w:pPr>
        <w:pStyle w:val="a3"/>
        <w:spacing w:line="242" w:lineRule="auto"/>
        <w:ind w:right="1060" w:firstLine="710"/>
        <w:jc w:val="left"/>
      </w:pPr>
      <w:r>
        <w:t>Определять</w:t>
      </w:r>
      <w:r>
        <w:rPr>
          <w:spacing w:val="-2"/>
        </w:rPr>
        <w:t xml:space="preserve"> </w:t>
      </w:r>
      <w:r>
        <w:t>характер</w:t>
      </w:r>
      <w:r>
        <w:rPr>
          <w:spacing w:val="-3"/>
        </w:rPr>
        <w:t xml:space="preserve"> </w:t>
      </w:r>
      <w:r>
        <w:t>отношений</w:t>
      </w:r>
      <w:r>
        <w:rPr>
          <w:spacing w:val="-2"/>
        </w:rPr>
        <w:t xml:space="preserve"> </w:t>
      </w:r>
      <w:r>
        <w:t>между</w:t>
      </w:r>
      <w:r>
        <w:rPr>
          <w:spacing w:val="-12"/>
        </w:rPr>
        <w:t xml:space="preserve"> </w:t>
      </w:r>
      <w:r>
        <w:t>людьми</w:t>
      </w:r>
      <w:r>
        <w:rPr>
          <w:spacing w:val="-2"/>
        </w:rPr>
        <w:t xml:space="preserve"> </w:t>
      </w:r>
      <w:r>
        <w:t>в</w:t>
      </w:r>
      <w:r>
        <w:rPr>
          <w:spacing w:val="-6"/>
        </w:rPr>
        <w:t xml:space="preserve"> </w:t>
      </w:r>
      <w:r>
        <w:t>различных</w:t>
      </w:r>
      <w:r>
        <w:rPr>
          <w:spacing w:val="-7"/>
        </w:rPr>
        <w:t xml:space="preserve"> </w:t>
      </w:r>
      <w:r>
        <w:t>исторических</w:t>
      </w:r>
      <w:r>
        <w:rPr>
          <w:spacing w:val="-7"/>
        </w:rPr>
        <w:t xml:space="preserve"> </w:t>
      </w:r>
      <w:r>
        <w:t>и</w:t>
      </w:r>
      <w:r>
        <w:rPr>
          <w:spacing w:val="-2"/>
        </w:rPr>
        <w:t xml:space="preserve"> </w:t>
      </w:r>
      <w:r>
        <w:t>современ-ных ситуациях, событиях.</w:t>
      </w:r>
    </w:p>
    <w:p w14:paraId="6A184DA1" w14:textId="77777777" w:rsidR="008B6EAD" w:rsidRDefault="00000000">
      <w:pPr>
        <w:pStyle w:val="a3"/>
        <w:spacing w:line="242" w:lineRule="auto"/>
        <w:ind w:firstLine="710"/>
        <w:jc w:val="left"/>
      </w:pPr>
      <w:r>
        <w:t>Раскрывать</w:t>
      </w:r>
      <w:r>
        <w:rPr>
          <w:spacing w:val="-7"/>
        </w:rPr>
        <w:t xml:space="preserve"> </w:t>
      </w:r>
      <w:r>
        <w:t>значение</w:t>
      </w:r>
      <w:r>
        <w:rPr>
          <w:spacing w:val="-8"/>
        </w:rPr>
        <w:t xml:space="preserve"> </w:t>
      </w:r>
      <w:r>
        <w:t>совместной</w:t>
      </w:r>
      <w:r>
        <w:rPr>
          <w:spacing w:val="-7"/>
        </w:rPr>
        <w:t xml:space="preserve"> </w:t>
      </w:r>
      <w:r>
        <w:t>деятельности,</w:t>
      </w:r>
      <w:r>
        <w:rPr>
          <w:spacing w:val="-9"/>
        </w:rPr>
        <w:t xml:space="preserve"> </w:t>
      </w:r>
      <w:r>
        <w:t>сотрудничества</w:t>
      </w:r>
      <w:r>
        <w:rPr>
          <w:spacing w:val="-8"/>
        </w:rPr>
        <w:t xml:space="preserve"> </w:t>
      </w:r>
      <w:r>
        <w:t>людей</w:t>
      </w:r>
      <w:r>
        <w:rPr>
          <w:spacing w:val="-2"/>
        </w:rPr>
        <w:t xml:space="preserve"> </w:t>
      </w:r>
      <w:r>
        <w:t>в</w:t>
      </w:r>
      <w:r>
        <w:rPr>
          <w:spacing w:val="-6"/>
        </w:rPr>
        <w:t xml:space="preserve"> </w:t>
      </w:r>
      <w:r>
        <w:t>разных</w:t>
      </w:r>
      <w:r>
        <w:rPr>
          <w:spacing w:val="-12"/>
        </w:rPr>
        <w:t xml:space="preserve"> </w:t>
      </w:r>
      <w:r>
        <w:t>сферах</w:t>
      </w:r>
      <w:r>
        <w:rPr>
          <w:spacing w:val="-12"/>
        </w:rPr>
        <w:t xml:space="preserve"> </w:t>
      </w:r>
      <w:r>
        <w:t>в различные исторические эпохи.</w:t>
      </w:r>
    </w:p>
    <w:p w14:paraId="41671B0A" w14:textId="77777777" w:rsidR="008B6EAD" w:rsidRDefault="00000000">
      <w:pPr>
        <w:pStyle w:val="a3"/>
        <w:spacing w:line="242" w:lineRule="auto"/>
        <w:ind w:right="1113" w:firstLine="710"/>
        <w:jc w:val="left"/>
      </w:pPr>
      <w:r>
        <w:t>Принимать</w:t>
      </w:r>
      <w:r>
        <w:rPr>
          <w:spacing w:val="-6"/>
        </w:rPr>
        <w:t xml:space="preserve"> </w:t>
      </w:r>
      <w:r>
        <w:t>участие</w:t>
      </w:r>
      <w:r>
        <w:rPr>
          <w:spacing w:val="-3"/>
        </w:rPr>
        <w:t xml:space="preserve"> </w:t>
      </w:r>
      <w:r>
        <w:t>в</w:t>
      </w:r>
      <w:r>
        <w:rPr>
          <w:spacing w:val="-5"/>
        </w:rPr>
        <w:t xml:space="preserve"> </w:t>
      </w:r>
      <w:r>
        <w:t>обсуждении</w:t>
      </w:r>
      <w:r>
        <w:rPr>
          <w:spacing w:val="-1"/>
        </w:rPr>
        <w:t xml:space="preserve"> </w:t>
      </w:r>
      <w:r>
        <w:t>открытых</w:t>
      </w:r>
      <w:r>
        <w:rPr>
          <w:spacing w:val="-6"/>
        </w:rPr>
        <w:t xml:space="preserve"> </w:t>
      </w:r>
      <w:r>
        <w:t>(в</w:t>
      </w:r>
      <w:r>
        <w:rPr>
          <w:spacing w:val="-9"/>
        </w:rPr>
        <w:t xml:space="preserve"> </w:t>
      </w:r>
      <w:r>
        <w:t>том числе</w:t>
      </w:r>
      <w:r>
        <w:rPr>
          <w:spacing w:val="-3"/>
        </w:rPr>
        <w:t xml:space="preserve"> </w:t>
      </w:r>
      <w:r>
        <w:t>дискуссионных)</w:t>
      </w:r>
      <w:r>
        <w:rPr>
          <w:spacing w:val="-5"/>
        </w:rPr>
        <w:t xml:space="preserve"> </w:t>
      </w:r>
      <w:r>
        <w:t>вопросов</w:t>
      </w:r>
      <w:r>
        <w:rPr>
          <w:spacing w:val="-5"/>
        </w:rPr>
        <w:t xml:space="preserve"> </w:t>
      </w:r>
      <w:r>
        <w:t>ис-тории, высказывая и аргументируя свои суждения.</w:t>
      </w:r>
    </w:p>
    <w:p w14:paraId="2B852AA5" w14:textId="77777777" w:rsidR="008B6EAD" w:rsidRDefault="008B6EAD">
      <w:pPr>
        <w:pStyle w:val="a3"/>
        <w:spacing w:line="242" w:lineRule="auto"/>
        <w:jc w:val="left"/>
        <w:sectPr w:rsidR="008B6EAD">
          <w:pgSz w:w="12240" w:h="15840"/>
          <w:pgMar w:top="640" w:right="0" w:bottom="940" w:left="0" w:header="0" w:footer="728" w:gutter="0"/>
          <w:cols w:space="720"/>
        </w:sectPr>
      </w:pPr>
    </w:p>
    <w:p w14:paraId="2EC1D7E1" w14:textId="77777777" w:rsidR="008B6EAD" w:rsidRDefault="00000000">
      <w:pPr>
        <w:pStyle w:val="a3"/>
        <w:spacing w:before="74" w:line="237" w:lineRule="auto"/>
        <w:ind w:firstLine="710"/>
        <w:jc w:val="left"/>
      </w:pPr>
      <w:r>
        <w:lastRenderedPageBreak/>
        <w:t>Осуществлять</w:t>
      </w:r>
      <w:r>
        <w:rPr>
          <w:spacing w:val="-4"/>
        </w:rPr>
        <w:t xml:space="preserve"> </w:t>
      </w:r>
      <w:r>
        <w:t>презентацию</w:t>
      </w:r>
      <w:r>
        <w:rPr>
          <w:spacing w:val="-10"/>
        </w:rPr>
        <w:t xml:space="preserve"> </w:t>
      </w:r>
      <w:r>
        <w:t>выполненной</w:t>
      </w:r>
      <w:r>
        <w:rPr>
          <w:spacing w:val="-8"/>
        </w:rPr>
        <w:t xml:space="preserve"> </w:t>
      </w:r>
      <w:r>
        <w:t>самостоятельной</w:t>
      </w:r>
      <w:r>
        <w:rPr>
          <w:spacing w:val="-4"/>
        </w:rPr>
        <w:t xml:space="preserve"> </w:t>
      </w:r>
      <w:r>
        <w:t>работы</w:t>
      </w:r>
      <w:r>
        <w:rPr>
          <w:spacing w:val="-7"/>
        </w:rPr>
        <w:t xml:space="preserve"> </w:t>
      </w:r>
      <w:r>
        <w:t>по</w:t>
      </w:r>
      <w:r>
        <w:rPr>
          <w:spacing w:val="-5"/>
        </w:rPr>
        <w:t xml:space="preserve"> </w:t>
      </w:r>
      <w:r>
        <w:t>истории,</w:t>
      </w:r>
      <w:r>
        <w:rPr>
          <w:spacing w:val="-3"/>
        </w:rPr>
        <w:t xml:space="preserve"> </w:t>
      </w:r>
      <w:r>
        <w:t>проявляя способность к диалогу с аудиторией.</w:t>
      </w:r>
    </w:p>
    <w:p w14:paraId="5D83A7B5" w14:textId="77777777" w:rsidR="008B6EAD" w:rsidRDefault="00000000">
      <w:pPr>
        <w:pStyle w:val="a3"/>
        <w:spacing w:before="3" w:line="242" w:lineRule="auto"/>
        <w:ind w:right="1050" w:firstLine="710"/>
        <w:jc w:val="left"/>
      </w:pPr>
      <w:r>
        <w:t>Оценивать</w:t>
      </w:r>
      <w:r>
        <w:rPr>
          <w:spacing w:val="-5"/>
        </w:rPr>
        <w:t xml:space="preserve"> </w:t>
      </w:r>
      <w:r>
        <w:t>собственные</w:t>
      </w:r>
      <w:r>
        <w:rPr>
          <w:spacing w:val="-7"/>
        </w:rPr>
        <w:t xml:space="preserve"> </w:t>
      </w:r>
      <w:r>
        <w:t>поступки и поведение</w:t>
      </w:r>
      <w:r>
        <w:rPr>
          <w:spacing w:val="-7"/>
        </w:rPr>
        <w:t xml:space="preserve"> </w:t>
      </w:r>
      <w:r>
        <w:t>других</w:t>
      </w:r>
      <w:r>
        <w:rPr>
          <w:spacing w:val="-6"/>
        </w:rPr>
        <w:t xml:space="preserve"> </w:t>
      </w:r>
      <w:r>
        <w:t>людей с</w:t>
      </w:r>
      <w:r>
        <w:rPr>
          <w:spacing w:val="-2"/>
        </w:rPr>
        <w:t xml:space="preserve"> </w:t>
      </w:r>
      <w:r>
        <w:t>точки</w:t>
      </w:r>
      <w:r>
        <w:rPr>
          <w:spacing w:val="-5"/>
        </w:rPr>
        <w:t xml:space="preserve"> </w:t>
      </w:r>
      <w:r>
        <w:t>зрения</w:t>
      </w:r>
      <w:r>
        <w:rPr>
          <w:spacing w:val="-6"/>
        </w:rPr>
        <w:t xml:space="preserve"> </w:t>
      </w:r>
      <w:r>
        <w:t>их</w:t>
      </w:r>
      <w:r>
        <w:rPr>
          <w:spacing w:val="-6"/>
        </w:rPr>
        <w:t xml:space="preserve"> </w:t>
      </w:r>
      <w:r>
        <w:t>соответ-ствия правовым и нравственным нормам.</w:t>
      </w:r>
    </w:p>
    <w:p w14:paraId="1EC5A3D9" w14:textId="77777777" w:rsidR="008B6EAD" w:rsidRDefault="00000000">
      <w:pPr>
        <w:pStyle w:val="a3"/>
        <w:spacing w:line="242" w:lineRule="auto"/>
        <w:ind w:right="944" w:firstLine="710"/>
        <w:jc w:val="left"/>
      </w:pPr>
      <w:r>
        <w:t>Анализировать</w:t>
      </w:r>
      <w:r>
        <w:rPr>
          <w:spacing w:val="-6"/>
        </w:rPr>
        <w:t xml:space="preserve"> </w:t>
      </w:r>
      <w:r>
        <w:t>причины</w:t>
      </w:r>
      <w:r>
        <w:rPr>
          <w:spacing w:val="-5"/>
        </w:rPr>
        <w:t xml:space="preserve"> </w:t>
      </w:r>
      <w:r>
        <w:t>социальных</w:t>
      </w:r>
      <w:r>
        <w:rPr>
          <w:spacing w:val="-7"/>
        </w:rPr>
        <w:t xml:space="preserve"> </w:t>
      </w:r>
      <w:r>
        <w:t>и</w:t>
      </w:r>
      <w:r>
        <w:rPr>
          <w:spacing w:val="-2"/>
        </w:rPr>
        <w:t xml:space="preserve"> </w:t>
      </w:r>
      <w:r>
        <w:t>межличностных</w:t>
      </w:r>
      <w:r>
        <w:rPr>
          <w:spacing w:val="-7"/>
        </w:rPr>
        <w:t xml:space="preserve"> </w:t>
      </w:r>
      <w:r>
        <w:t>конфликтов,</w:t>
      </w:r>
      <w:r>
        <w:rPr>
          <w:spacing w:val="-4"/>
        </w:rPr>
        <w:t xml:space="preserve"> </w:t>
      </w:r>
      <w:r>
        <w:t>моделировать</w:t>
      </w:r>
      <w:r>
        <w:rPr>
          <w:spacing w:val="-6"/>
        </w:rPr>
        <w:t xml:space="preserve"> </w:t>
      </w:r>
      <w:r>
        <w:t>вари-анты выхода из конфликтной ситуации.</w:t>
      </w:r>
    </w:p>
    <w:p w14:paraId="1F2B6E30" w14:textId="77777777" w:rsidR="008B6EAD" w:rsidRDefault="00000000">
      <w:pPr>
        <w:pStyle w:val="a3"/>
        <w:spacing w:line="274" w:lineRule="exact"/>
        <w:ind w:left="1406"/>
        <w:jc w:val="left"/>
      </w:pPr>
      <w:r>
        <w:t>Выражать</w:t>
      </w:r>
      <w:r>
        <w:rPr>
          <w:spacing w:val="1"/>
        </w:rPr>
        <w:t xml:space="preserve"> </w:t>
      </w:r>
      <w:r>
        <w:t>свою</w:t>
      </w:r>
      <w:r>
        <w:rPr>
          <w:spacing w:val="-11"/>
        </w:rPr>
        <w:t xml:space="preserve"> </w:t>
      </w:r>
      <w:r>
        <w:t>точку</w:t>
      </w:r>
      <w:r>
        <w:rPr>
          <w:spacing w:val="-10"/>
        </w:rPr>
        <w:t xml:space="preserve"> </w:t>
      </w:r>
      <w:r>
        <w:t>зрения,</w:t>
      </w:r>
      <w:r>
        <w:rPr>
          <w:spacing w:val="2"/>
        </w:rPr>
        <w:t xml:space="preserve"> </w:t>
      </w:r>
      <w:r>
        <w:t>участвовать</w:t>
      </w:r>
      <w:r>
        <w:rPr>
          <w:spacing w:val="-8"/>
        </w:rPr>
        <w:t xml:space="preserve"> </w:t>
      </w:r>
      <w:r>
        <w:t>в</w:t>
      </w:r>
      <w:r>
        <w:rPr>
          <w:spacing w:val="2"/>
        </w:rPr>
        <w:t xml:space="preserve"> </w:t>
      </w:r>
      <w:r>
        <w:rPr>
          <w:spacing w:val="-2"/>
        </w:rPr>
        <w:t>дискуссии.</w:t>
      </w:r>
    </w:p>
    <w:p w14:paraId="602EDD4F" w14:textId="77777777" w:rsidR="008B6EAD" w:rsidRDefault="00000000">
      <w:pPr>
        <w:pStyle w:val="a3"/>
        <w:ind w:right="891" w:firstLine="710"/>
      </w:pPr>
      <w:r>
        <w:t>Осуществлять совместную деятельность, включая взаимодействие с людьми другой культуры,</w:t>
      </w:r>
      <w:r>
        <w:rPr>
          <w:spacing w:val="-3"/>
        </w:rPr>
        <w:t xml:space="preserve"> </w:t>
      </w:r>
      <w:r>
        <w:t>национальной</w:t>
      </w:r>
      <w:r>
        <w:rPr>
          <w:spacing w:val="-5"/>
        </w:rPr>
        <w:t xml:space="preserve"> </w:t>
      </w:r>
      <w:r>
        <w:t>и религиозной принадлежности</w:t>
      </w:r>
      <w:r>
        <w:rPr>
          <w:spacing w:val="-5"/>
        </w:rPr>
        <w:t xml:space="preserve"> </w:t>
      </w:r>
      <w:r>
        <w:t>на</w:t>
      </w:r>
      <w:r>
        <w:rPr>
          <w:spacing w:val="-7"/>
        </w:rPr>
        <w:t xml:space="preserve"> </w:t>
      </w:r>
      <w:r>
        <w:t>основе</w:t>
      </w:r>
      <w:r>
        <w:rPr>
          <w:spacing w:val="-7"/>
        </w:rPr>
        <w:t xml:space="preserve"> </w:t>
      </w:r>
      <w:r>
        <w:t>гуманистических</w:t>
      </w:r>
      <w:r>
        <w:rPr>
          <w:spacing w:val="-6"/>
        </w:rPr>
        <w:t xml:space="preserve"> </w:t>
      </w:r>
      <w:r>
        <w:t>ценностей, взаимопонимания между людьми разных культур с точки зрения их соответствия духовным традициям общества.</w:t>
      </w:r>
    </w:p>
    <w:p w14:paraId="00ED108C" w14:textId="77777777" w:rsidR="008B6EAD" w:rsidRDefault="00000000">
      <w:pPr>
        <w:pStyle w:val="a3"/>
        <w:ind w:left="1415" w:right="892" w:firstLine="710"/>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w:t>
      </w:r>
      <w:r>
        <w:rPr>
          <w:spacing w:val="-2"/>
        </w:rPr>
        <w:t>ветственности.</w:t>
      </w:r>
    </w:p>
    <w:p w14:paraId="21A06D1B" w14:textId="77777777" w:rsidR="008B6EAD" w:rsidRDefault="00000000">
      <w:pPr>
        <w:pStyle w:val="a3"/>
        <w:spacing w:line="242" w:lineRule="auto"/>
        <w:ind w:left="1415" w:right="887" w:firstLine="710"/>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228658AA" w14:textId="77777777" w:rsidR="008B6EAD" w:rsidRDefault="00000000">
      <w:pPr>
        <w:pStyle w:val="a3"/>
        <w:ind w:right="892" w:firstLine="710"/>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1704250D" w14:textId="77777777" w:rsidR="008B6EAD" w:rsidRDefault="00000000">
      <w:pPr>
        <w:pStyle w:val="a3"/>
        <w:spacing w:line="232" w:lineRule="auto"/>
        <w:ind w:left="1415" w:right="892" w:firstLine="710"/>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150E10CC" w14:textId="77777777" w:rsidR="008B6EAD" w:rsidRDefault="00000000">
      <w:pPr>
        <w:pStyle w:val="a3"/>
        <w:spacing w:before="10" w:line="275" w:lineRule="exact"/>
        <w:ind w:left="1406"/>
      </w:pPr>
      <w:r>
        <w:t>Разделять</w:t>
      </w:r>
      <w:r>
        <w:rPr>
          <w:spacing w:val="-5"/>
        </w:rPr>
        <w:t xml:space="preserve"> </w:t>
      </w:r>
      <w:r>
        <w:t>сферу</w:t>
      </w:r>
      <w:r>
        <w:rPr>
          <w:spacing w:val="-9"/>
        </w:rPr>
        <w:t xml:space="preserve"> </w:t>
      </w:r>
      <w:r>
        <w:rPr>
          <w:spacing w:val="-2"/>
        </w:rPr>
        <w:t>ответственности.</w:t>
      </w:r>
    </w:p>
    <w:p w14:paraId="57A70C41" w14:textId="77777777" w:rsidR="008B6EAD" w:rsidRDefault="00000000">
      <w:pPr>
        <w:pStyle w:val="a3"/>
        <w:spacing w:line="274" w:lineRule="exact"/>
        <w:ind w:left="1406"/>
      </w:pPr>
      <w:r>
        <w:t>Формирование</w:t>
      </w:r>
      <w:r>
        <w:rPr>
          <w:spacing w:val="-13"/>
        </w:rPr>
        <w:t xml:space="preserve"> </w:t>
      </w:r>
      <w:r>
        <w:t>универсальных</w:t>
      </w:r>
      <w:r>
        <w:rPr>
          <w:spacing w:val="-5"/>
        </w:rPr>
        <w:t xml:space="preserve"> </w:t>
      </w:r>
      <w:r>
        <w:t>учебных</w:t>
      </w:r>
      <w:r>
        <w:rPr>
          <w:spacing w:val="-10"/>
        </w:rPr>
        <w:t xml:space="preserve"> </w:t>
      </w:r>
      <w:r>
        <w:t>регулятивных</w:t>
      </w:r>
      <w:r>
        <w:rPr>
          <w:spacing w:val="-9"/>
        </w:rPr>
        <w:t xml:space="preserve"> </w:t>
      </w:r>
      <w:r>
        <w:rPr>
          <w:spacing w:val="-2"/>
        </w:rPr>
        <w:t>действий.</w:t>
      </w:r>
    </w:p>
    <w:p w14:paraId="3E8E0D44" w14:textId="77777777" w:rsidR="008B6EAD" w:rsidRDefault="00000000">
      <w:pPr>
        <w:pStyle w:val="a3"/>
        <w:ind w:left="1415" w:right="885" w:firstLine="710"/>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6A9FBE38" w14:textId="77777777" w:rsidR="008B6EAD" w:rsidRDefault="00000000">
      <w:pPr>
        <w:pStyle w:val="a3"/>
        <w:ind w:left="1415" w:right="887" w:firstLine="710"/>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0D51665A" w14:textId="77777777" w:rsidR="008B6EAD" w:rsidRDefault="00000000">
      <w:pPr>
        <w:pStyle w:val="a3"/>
        <w:ind w:left="1415" w:right="897" w:firstLine="710"/>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06D055C7" w14:textId="77777777" w:rsidR="008B6EAD" w:rsidRDefault="00000000">
      <w:pPr>
        <w:pStyle w:val="a3"/>
        <w:ind w:right="889" w:firstLine="710"/>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017766EC" w14:textId="77777777" w:rsidR="008B6EAD" w:rsidRDefault="00000000">
      <w:pPr>
        <w:pStyle w:val="a3"/>
        <w:spacing w:line="242" w:lineRule="auto"/>
        <w:ind w:right="901" w:firstLine="710"/>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5CB424FA" w14:textId="77777777" w:rsidR="008B6EAD" w:rsidRDefault="00000000">
      <w:pPr>
        <w:pStyle w:val="a3"/>
        <w:ind w:left="1415" w:right="887" w:firstLine="710"/>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05FB8256" w14:textId="77777777" w:rsidR="008B6EAD" w:rsidRDefault="00000000">
      <w:pPr>
        <w:pStyle w:val="a3"/>
        <w:ind w:left="1415" w:right="892" w:firstLine="710"/>
      </w:pPr>
      <w:r>
        <w:t>Организация УИПД призвана обеспечивать формирование у</w:t>
      </w:r>
      <w:r>
        <w:rPr>
          <w:spacing w:val="-5"/>
        </w:rPr>
        <w:t xml:space="preserve"> </w:t>
      </w:r>
      <w:r>
        <w:t>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1CC3D152" w14:textId="77777777" w:rsidR="008B6EAD" w:rsidRDefault="00000000">
      <w:pPr>
        <w:pStyle w:val="a3"/>
        <w:ind w:left="1415" w:right="889" w:firstLine="710"/>
      </w:pPr>
      <w: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w:t>
      </w:r>
      <w:r>
        <w:rPr>
          <w:spacing w:val="-2"/>
        </w:rPr>
        <w:t xml:space="preserve"> </w:t>
      </w:r>
      <w:r>
        <w:t>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1F41F37C" w14:textId="77777777" w:rsidR="008B6EAD" w:rsidRDefault="008B6EAD">
      <w:pPr>
        <w:pStyle w:val="a3"/>
        <w:sectPr w:rsidR="008B6EAD">
          <w:pgSz w:w="12240" w:h="15840"/>
          <w:pgMar w:top="640" w:right="0" w:bottom="960" w:left="0" w:header="0" w:footer="728" w:gutter="0"/>
          <w:cols w:space="720"/>
        </w:sectPr>
      </w:pPr>
    </w:p>
    <w:p w14:paraId="40269478" w14:textId="77777777" w:rsidR="008B6EAD" w:rsidRDefault="00000000">
      <w:pPr>
        <w:pStyle w:val="a3"/>
        <w:spacing w:before="74" w:line="237" w:lineRule="auto"/>
        <w:ind w:right="899" w:firstLine="710"/>
      </w:pPr>
      <w:r>
        <w:lastRenderedPageBreak/>
        <w:t>УИПД может осуществляться обучающимися индивидуально и коллективно (в составе малых групп, класса).</w:t>
      </w:r>
    </w:p>
    <w:p w14:paraId="231A90D1" w14:textId="77777777" w:rsidR="008B6EAD" w:rsidRDefault="00000000">
      <w:pPr>
        <w:pStyle w:val="a3"/>
        <w:spacing w:before="3"/>
        <w:ind w:left="1415" w:right="892" w:firstLine="710"/>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D3277DE" w14:textId="77777777" w:rsidR="008B6EAD" w:rsidRDefault="00000000">
      <w:pPr>
        <w:pStyle w:val="a3"/>
        <w:spacing w:line="242" w:lineRule="auto"/>
        <w:ind w:right="897" w:firstLine="710"/>
      </w:pPr>
      <w:r>
        <w:t>Материально-техническое оснащение образовательного процесса должно обеспечивать возможность включения всех обучающихся в УИПД.</w:t>
      </w:r>
    </w:p>
    <w:p w14:paraId="242D669A" w14:textId="77777777" w:rsidR="008B6EAD" w:rsidRDefault="00000000">
      <w:pPr>
        <w:pStyle w:val="a3"/>
        <w:ind w:right="892" w:firstLine="710"/>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7CC5EB72" w14:textId="77777777" w:rsidR="008B6EAD" w:rsidRDefault="00000000">
      <w:pPr>
        <w:pStyle w:val="a3"/>
        <w:spacing w:before="2"/>
        <w:ind w:right="887" w:firstLine="710"/>
      </w:pPr>
      <w: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w:t>
      </w:r>
      <w:r>
        <w:rPr>
          <w:spacing w:val="-2"/>
        </w:rPr>
        <w:t>проверки.</w:t>
      </w:r>
    </w:p>
    <w:p w14:paraId="4FE67BE2" w14:textId="77777777" w:rsidR="008B6EAD" w:rsidRDefault="00000000">
      <w:pPr>
        <w:pStyle w:val="a3"/>
        <w:spacing w:before="3"/>
        <w:ind w:left="2126"/>
      </w:pPr>
      <w:r>
        <w:t>Исследовательские</w:t>
      </w:r>
      <w:r>
        <w:rPr>
          <w:spacing w:val="-5"/>
        </w:rPr>
        <w:t xml:space="preserve"> </w:t>
      </w:r>
      <w:r>
        <w:t>задачи</w:t>
      </w:r>
      <w:r>
        <w:rPr>
          <w:spacing w:val="4"/>
        </w:rPr>
        <w:t xml:space="preserve"> </w:t>
      </w:r>
      <w:r>
        <w:t>(особый особый</w:t>
      </w:r>
      <w:r>
        <w:rPr>
          <w:spacing w:val="4"/>
        </w:rPr>
        <w:t xml:space="preserve"> </w:t>
      </w:r>
      <w:r>
        <w:t>вид</w:t>
      </w:r>
      <w:r>
        <w:rPr>
          <w:spacing w:val="-8"/>
        </w:rPr>
        <w:t xml:space="preserve"> </w:t>
      </w:r>
      <w:r>
        <w:t>педагогической</w:t>
      </w:r>
      <w:r>
        <w:rPr>
          <w:spacing w:val="4"/>
        </w:rPr>
        <w:t xml:space="preserve"> </w:t>
      </w:r>
      <w:r>
        <w:t>установки)</w:t>
      </w:r>
      <w:r>
        <w:rPr>
          <w:spacing w:val="1"/>
        </w:rPr>
        <w:t xml:space="preserve"> </w:t>
      </w:r>
      <w:r>
        <w:rPr>
          <w:spacing w:val="-2"/>
        </w:rPr>
        <w:t>ориентирова-</w:t>
      </w:r>
    </w:p>
    <w:p w14:paraId="582B7686" w14:textId="77777777" w:rsidR="008B6EAD" w:rsidRDefault="00000000">
      <w:pPr>
        <w:pStyle w:val="a3"/>
        <w:spacing w:line="269" w:lineRule="exact"/>
        <w:jc w:val="left"/>
      </w:pPr>
      <w:r>
        <w:rPr>
          <w:spacing w:val="-5"/>
        </w:rPr>
        <w:t>ны:</w:t>
      </w:r>
    </w:p>
    <w:p w14:paraId="166EE253" w14:textId="77777777" w:rsidR="008B6EAD" w:rsidRDefault="00000000">
      <w:pPr>
        <w:pStyle w:val="a3"/>
        <w:spacing w:before="2"/>
        <w:ind w:left="2126"/>
        <w:jc w:val="left"/>
      </w:pPr>
      <w:r>
        <w:t>на</w:t>
      </w:r>
      <w:r>
        <w:rPr>
          <w:spacing w:val="3"/>
        </w:rPr>
        <w:t xml:space="preserve"> </w:t>
      </w:r>
      <w:r>
        <w:t>формирование</w:t>
      </w:r>
      <w:r>
        <w:rPr>
          <w:spacing w:val="-1"/>
        </w:rPr>
        <w:t xml:space="preserve"> </w:t>
      </w:r>
      <w:r>
        <w:t>и</w:t>
      </w:r>
      <w:r>
        <w:rPr>
          <w:spacing w:val="6"/>
        </w:rPr>
        <w:t xml:space="preserve"> </w:t>
      </w:r>
      <w:r>
        <w:t>развитие</w:t>
      </w:r>
      <w:r>
        <w:rPr>
          <w:spacing w:val="3"/>
        </w:rPr>
        <w:t xml:space="preserve"> </w:t>
      </w:r>
      <w:r>
        <w:t>у обучающихся</w:t>
      </w:r>
      <w:r>
        <w:rPr>
          <w:spacing w:val="5"/>
        </w:rPr>
        <w:t xml:space="preserve"> </w:t>
      </w:r>
      <w:r>
        <w:t>навыков</w:t>
      </w:r>
      <w:r>
        <w:rPr>
          <w:spacing w:val="6"/>
        </w:rPr>
        <w:t xml:space="preserve"> </w:t>
      </w:r>
      <w:r>
        <w:t>поиска</w:t>
      </w:r>
      <w:r>
        <w:rPr>
          <w:spacing w:val="4"/>
        </w:rPr>
        <w:t xml:space="preserve"> </w:t>
      </w:r>
      <w:r>
        <w:t>ответов</w:t>
      </w:r>
      <w:r>
        <w:rPr>
          <w:spacing w:val="7"/>
        </w:rPr>
        <w:t xml:space="preserve"> </w:t>
      </w:r>
      <w:r>
        <w:t>на</w:t>
      </w:r>
      <w:r>
        <w:rPr>
          <w:spacing w:val="-1"/>
        </w:rPr>
        <w:t xml:space="preserve"> </w:t>
      </w:r>
      <w:r>
        <w:t>проблемные</w:t>
      </w:r>
      <w:r>
        <w:rPr>
          <w:spacing w:val="-1"/>
        </w:rPr>
        <w:t xml:space="preserve"> </w:t>
      </w:r>
      <w:r>
        <w:rPr>
          <w:spacing w:val="-5"/>
        </w:rPr>
        <w:t>во-</w:t>
      </w:r>
    </w:p>
    <w:p w14:paraId="36ED565B" w14:textId="77777777" w:rsidR="008B6EAD" w:rsidRDefault="00000000">
      <w:pPr>
        <w:pStyle w:val="a3"/>
        <w:ind w:right="892"/>
      </w:pPr>
      <w:r>
        <w:t>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 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4A16B07B" w14:textId="77777777" w:rsidR="008B6EAD" w:rsidRDefault="00000000">
      <w:pPr>
        <w:pStyle w:val="a3"/>
        <w:ind w:left="1406" w:right="892" w:firstLine="720"/>
      </w:pPr>
      <w:r>
        <w:t>Ценность учебно-исследовательской работы определяется возможностью обучающихся посмотреть на</w:t>
      </w:r>
      <w:r>
        <w:rPr>
          <w:spacing w:val="-8"/>
        </w:rPr>
        <w:t xml:space="preserve"> </w:t>
      </w:r>
      <w:r>
        <w:t>различные проблемы с</w:t>
      </w:r>
      <w:r>
        <w:rPr>
          <w:spacing w:val="-8"/>
        </w:rPr>
        <w:t xml:space="preserve"> </w:t>
      </w:r>
      <w:r>
        <w:t>позиции</w:t>
      </w:r>
      <w:r>
        <w:rPr>
          <w:spacing w:val="-6"/>
        </w:rPr>
        <w:t xml:space="preserve"> </w:t>
      </w:r>
      <w:r>
        <w:t>ученых, занимающихся</w:t>
      </w:r>
      <w:r>
        <w:rPr>
          <w:spacing w:val="-2"/>
        </w:rPr>
        <w:t xml:space="preserve"> </w:t>
      </w:r>
      <w:r>
        <w:t>научным исследованием. Осуществление УИД обучающимися включает в себя ряд этапов:</w:t>
      </w:r>
    </w:p>
    <w:p w14:paraId="637D4D33" w14:textId="77777777" w:rsidR="008B6EAD" w:rsidRDefault="00000000">
      <w:pPr>
        <w:pStyle w:val="a5"/>
        <w:numPr>
          <w:ilvl w:val="0"/>
          <w:numId w:val="21"/>
        </w:numPr>
        <w:tabs>
          <w:tab w:val="left" w:pos="1544"/>
        </w:tabs>
        <w:spacing w:line="275" w:lineRule="exact"/>
        <w:ind w:left="1544" w:hanging="138"/>
        <w:rPr>
          <w:sz w:val="24"/>
        </w:rPr>
      </w:pPr>
      <w:r>
        <w:rPr>
          <w:sz w:val="24"/>
        </w:rPr>
        <w:t>обоснование</w:t>
      </w:r>
      <w:r>
        <w:rPr>
          <w:spacing w:val="-11"/>
          <w:sz w:val="24"/>
        </w:rPr>
        <w:t xml:space="preserve"> </w:t>
      </w:r>
      <w:r>
        <w:rPr>
          <w:sz w:val="24"/>
        </w:rPr>
        <w:t>актуальности</w:t>
      </w:r>
      <w:r>
        <w:rPr>
          <w:spacing w:val="-7"/>
          <w:sz w:val="24"/>
        </w:rPr>
        <w:t xml:space="preserve"> </w:t>
      </w:r>
      <w:r>
        <w:rPr>
          <w:spacing w:val="-2"/>
          <w:sz w:val="24"/>
        </w:rPr>
        <w:t>исследования;</w:t>
      </w:r>
    </w:p>
    <w:p w14:paraId="59079AA8" w14:textId="77777777" w:rsidR="008B6EAD" w:rsidRDefault="00000000">
      <w:pPr>
        <w:pStyle w:val="a5"/>
        <w:numPr>
          <w:ilvl w:val="0"/>
          <w:numId w:val="21"/>
        </w:numPr>
        <w:tabs>
          <w:tab w:val="left" w:pos="1554"/>
        </w:tabs>
        <w:spacing w:line="242" w:lineRule="auto"/>
        <w:ind w:right="889" w:firstLine="0"/>
        <w:rPr>
          <w:sz w:val="24"/>
        </w:rPr>
      </w:pPr>
      <w:r>
        <w:rPr>
          <w:sz w:val="24"/>
        </w:rPr>
        <w:t>планирование (проектирование) исследовательских работ (выдвижение гипотезы,</w:t>
      </w:r>
      <w:r>
        <w:rPr>
          <w:spacing w:val="40"/>
          <w:sz w:val="24"/>
        </w:rPr>
        <w:t xml:space="preserve"> </w:t>
      </w:r>
      <w:r>
        <w:rPr>
          <w:sz w:val="24"/>
        </w:rPr>
        <w:t>постановка цели и задач), выбор необходимых средств (инструментария);</w:t>
      </w:r>
    </w:p>
    <w:p w14:paraId="13C505E9" w14:textId="77777777" w:rsidR="008B6EAD" w:rsidRDefault="00000000">
      <w:pPr>
        <w:pStyle w:val="a5"/>
        <w:numPr>
          <w:ilvl w:val="0"/>
          <w:numId w:val="21"/>
        </w:numPr>
        <w:tabs>
          <w:tab w:val="left" w:pos="1563"/>
        </w:tabs>
        <w:ind w:right="887" w:firstLine="0"/>
        <w:rPr>
          <w:sz w:val="24"/>
        </w:rPr>
      </w:pPr>
      <w:r>
        <w:rPr>
          <w:sz w:val="24"/>
        </w:rPr>
        <w:t>собственно проведение исследования с обязательным поэтапным контролем и коррекцией ре-зультатов работ, проверка гипотезы; описание процесса исследования, оформление результатов учебно-исследовательской деятельности</w:t>
      </w:r>
      <w:r>
        <w:rPr>
          <w:spacing w:val="-1"/>
          <w:sz w:val="24"/>
        </w:rPr>
        <w:t xml:space="preserve"> </w:t>
      </w:r>
      <w:r>
        <w:rPr>
          <w:sz w:val="24"/>
        </w:rPr>
        <w:t>в виде</w:t>
      </w:r>
      <w:r>
        <w:rPr>
          <w:spacing w:val="-3"/>
          <w:sz w:val="24"/>
        </w:rPr>
        <w:t xml:space="preserve"> </w:t>
      </w:r>
      <w:r>
        <w:rPr>
          <w:sz w:val="24"/>
        </w:rPr>
        <w:t>конечного продукта;</w:t>
      </w:r>
      <w:r>
        <w:rPr>
          <w:spacing w:val="-2"/>
          <w:sz w:val="24"/>
        </w:rPr>
        <w:t xml:space="preserve"> </w:t>
      </w:r>
      <w:r>
        <w:rPr>
          <w:sz w:val="24"/>
        </w:rPr>
        <w:t>представление</w:t>
      </w:r>
      <w:r>
        <w:rPr>
          <w:spacing w:val="-3"/>
          <w:sz w:val="24"/>
        </w:rPr>
        <w:t xml:space="preserve"> </w:t>
      </w:r>
      <w:r>
        <w:rPr>
          <w:sz w:val="24"/>
        </w:rPr>
        <w:t>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08807E2F" w14:textId="77777777" w:rsidR="008B6EAD" w:rsidRDefault="00000000">
      <w:pPr>
        <w:pStyle w:val="a3"/>
        <w:ind w:right="890" w:firstLine="710"/>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4758FF0" w14:textId="77777777" w:rsidR="008B6EAD" w:rsidRDefault="00000000">
      <w:pPr>
        <w:pStyle w:val="a3"/>
        <w:ind w:right="894" w:firstLine="710"/>
      </w:pPr>
      <w:r>
        <w:t>При организации УИД</w:t>
      </w:r>
      <w:r>
        <w:rPr>
          <w:spacing w:val="-2"/>
        </w:rPr>
        <w:t xml:space="preserve"> </w:t>
      </w:r>
      <w:r>
        <w:t>обучающихся</w:t>
      </w:r>
      <w:r>
        <w:rPr>
          <w:spacing w:val="-1"/>
        </w:rPr>
        <w:t xml:space="preserve"> </w:t>
      </w:r>
      <w:r>
        <w:t>в урочное</w:t>
      </w:r>
      <w:r>
        <w:rPr>
          <w:spacing w:val="-7"/>
        </w:rPr>
        <w:t xml:space="preserve"> </w:t>
      </w:r>
      <w:r>
        <w:t>время</w:t>
      </w:r>
      <w:r>
        <w:rPr>
          <w:spacing w:val="-1"/>
        </w:rPr>
        <w:t xml:space="preserve"> </w:t>
      </w:r>
      <w:r>
        <w:t>целесообразно</w:t>
      </w:r>
      <w:r>
        <w:rPr>
          <w:spacing w:val="-1"/>
        </w:rPr>
        <w:t xml:space="preserve"> </w:t>
      </w:r>
      <w:r>
        <w:t>ориентироваться</w:t>
      </w:r>
      <w:r>
        <w:rPr>
          <w:spacing w:val="-6"/>
        </w:rPr>
        <w:t xml:space="preserve"> </w:t>
      </w:r>
      <w:r>
        <w:t>на реализацию двух основных направлений исследований: предметные учебные исследования; междисциплинарные учебные исследования.</w:t>
      </w:r>
    </w:p>
    <w:p w14:paraId="6D1FD33C" w14:textId="77777777" w:rsidR="008B6EAD" w:rsidRDefault="00000000">
      <w:pPr>
        <w:pStyle w:val="a3"/>
        <w:ind w:right="887" w:firstLine="710"/>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78F797F5" w14:textId="77777777" w:rsidR="008B6EAD" w:rsidRDefault="008B6EAD">
      <w:pPr>
        <w:pStyle w:val="a3"/>
        <w:sectPr w:rsidR="008B6EAD">
          <w:pgSz w:w="12240" w:h="15840"/>
          <w:pgMar w:top="640" w:right="0" w:bottom="960" w:left="0" w:header="0" w:footer="728" w:gutter="0"/>
          <w:cols w:space="720"/>
        </w:sectPr>
      </w:pPr>
    </w:p>
    <w:p w14:paraId="4D8D9940" w14:textId="77777777" w:rsidR="008B6EAD" w:rsidRDefault="00000000">
      <w:pPr>
        <w:pStyle w:val="a3"/>
        <w:spacing w:before="67"/>
        <w:ind w:left="1415" w:right="885" w:firstLine="710"/>
      </w:pPr>
      <w:r>
        <w:lastRenderedPageBreak/>
        <w:t>УИД в рамках урочной деятельности</w:t>
      </w:r>
      <w:r>
        <w:rPr>
          <w:spacing w:val="-2"/>
        </w:rPr>
        <w:t xml:space="preserve"> </w:t>
      </w:r>
      <w:r>
        <w:t>выполняется обучающимся самостоятельно под</w:t>
      </w:r>
      <w:r>
        <w:rPr>
          <w:spacing w:val="-5"/>
        </w:rPr>
        <w:t xml:space="preserve"> </w:t>
      </w:r>
      <w:r>
        <w:t>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C3D00D8" w14:textId="77777777" w:rsidR="008B6EAD" w:rsidRDefault="00000000">
      <w:pPr>
        <w:pStyle w:val="a3"/>
        <w:ind w:left="1415" w:right="1001" w:hanging="10"/>
        <w:jc w:val="left"/>
      </w:pPr>
      <w:r>
        <w:t>Формы организации исследовательской деятельности обучающихся могут быть следующие: урок-исследование;</w:t>
      </w:r>
      <w:r>
        <w:rPr>
          <w:spacing w:val="-4"/>
        </w:rPr>
        <w:t xml:space="preserve"> </w:t>
      </w:r>
      <w:r>
        <w:t>урок</w:t>
      </w:r>
      <w:r>
        <w:rPr>
          <w:spacing w:val="-1"/>
        </w:rPr>
        <w:t xml:space="preserve"> </w:t>
      </w:r>
      <w:r>
        <w:t>с</w:t>
      </w:r>
      <w:r>
        <w:rPr>
          <w:spacing w:val="-1"/>
        </w:rPr>
        <w:t xml:space="preserve"> </w:t>
      </w:r>
      <w:r>
        <w:t>использованием интерактивной беседы в</w:t>
      </w:r>
      <w:r>
        <w:rPr>
          <w:spacing w:val="-3"/>
        </w:rPr>
        <w:t xml:space="preserve"> </w:t>
      </w:r>
      <w:r>
        <w:t>исследовательском</w:t>
      </w:r>
      <w:r>
        <w:rPr>
          <w:spacing w:val="-3"/>
        </w:rPr>
        <w:t xml:space="preserve"> </w:t>
      </w:r>
      <w:r>
        <w:t>ключе; урок-эксперимент,</w:t>
      </w:r>
      <w:r>
        <w:rPr>
          <w:spacing w:val="-3"/>
        </w:rPr>
        <w:t xml:space="preserve"> </w:t>
      </w:r>
      <w:r>
        <w:t>позволяющий</w:t>
      </w:r>
      <w:r>
        <w:rPr>
          <w:spacing w:val="-8"/>
        </w:rPr>
        <w:t xml:space="preserve"> </w:t>
      </w:r>
      <w:r>
        <w:t>освоить</w:t>
      </w:r>
      <w:r>
        <w:rPr>
          <w:spacing w:val="-4"/>
        </w:rPr>
        <w:t xml:space="preserve"> </w:t>
      </w:r>
      <w:r>
        <w:t>элементы</w:t>
      </w:r>
      <w:r>
        <w:rPr>
          <w:spacing w:val="-3"/>
        </w:rPr>
        <w:t xml:space="preserve"> </w:t>
      </w:r>
      <w:r>
        <w:t>исследовательской</w:t>
      </w:r>
      <w:r>
        <w:rPr>
          <w:spacing w:val="-4"/>
        </w:rPr>
        <w:t xml:space="preserve"> </w:t>
      </w:r>
      <w:r>
        <w:t>деятельности</w:t>
      </w:r>
      <w:r>
        <w:rPr>
          <w:spacing w:val="-8"/>
        </w:rPr>
        <w:t xml:space="preserve"> </w:t>
      </w:r>
      <w:r>
        <w:t>(планиро-вание</w:t>
      </w:r>
      <w:r>
        <w:rPr>
          <w:spacing w:val="34"/>
        </w:rPr>
        <w:t xml:space="preserve"> </w:t>
      </w:r>
      <w:r>
        <w:t>и</w:t>
      </w:r>
      <w:r>
        <w:rPr>
          <w:spacing w:val="36"/>
        </w:rPr>
        <w:t xml:space="preserve"> </w:t>
      </w:r>
      <w:r>
        <w:t>проведение</w:t>
      </w:r>
      <w:r>
        <w:rPr>
          <w:spacing w:val="34"/>
        </w:rPr>
        <w:t xml:space="preserve"> </w:t>
      </w:r>
      <w:r>
        <w:t>эксперимента,</w:t>
      </w:r>
      <w:r>
        <w:rPr>
          <w:spacing w:val="33"/>
        </w:rPr>
        <w:t xml:space="preserve"> </w:t>
      </w:r>
      <w:r>
        <w:t>обработка</w:t>
      </w:r>
      <w:r>
        <w:rPr>
          <w:spacing w:val="30"/>
        </w:rPr>
        <w:t xml:space="preserve"> </w:t>
      </w:r>
      <w:r>
        <w:t>и</w:t>
      </w:r>
      <w:r>
        <w:rPr>
          <w:spacing w:val="36"/>
        </w:rPr>
        <w:t xml:space="preserve"> </w:t>
      </w:r>
      <w:r>
        <w:t>анализ</w:t>
      </w:r>
      <w:r>
        <w:rPr>
          <w:spacing w:val="37"/>
        </w:rPr>
        <w:t xml:space="preserve"> </w:t>
      </w:r>
      <w:r>
        <w:t>его</w:t>
      </w:r>
      <w:r>
        <w:rPr>
          <w:spacing w:val="39"/>
        </w:rPr>
        <w:t xml:space="preserve"> </w:t>
      </w:r>
      <w:r>
        <w:t>результатов);</w:t>
      </w:r>
      <w:r>
        <w:rPr>
          <w:spacing w:val="36"/>
        </w:rPr>
        <w:t xml:space="preserve"> </w:t>
      </w:r>
      <w:r>
        <w:t>урок-консультация; мини-исследование в рамках домашнего задания.</w:t>
      </w:r>
    </w:p>
    <w:p w14:paraId="5B563B14" w14:textId="77777777" w:rsidR="008B6EAD" w:rsidRDefault="00000000">
      <w:pPr>
        <w:pStyle w:val="a3"/>
        <w:spacing w:before="9" w:line="237" w:lineRule="auto"/>
        <w:ind w:left="1415" w:right="890" w:firstLine="710"/>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16255B97" w14:textId="77777777" w:rsidR="008B6EAD" w:rsidRDefault="00000000">
      <w:pPr>
        <w:pStyle w:val="a5"/>
        <w:numPr>
          <w:ilvl w:val="0"/>
          <w:numId w:val="20"/>
        </w:numPr>
        <w:tabs>
          <w:tab w:val="left" w:pos="2278"/>
        </w:tabs>
        <w:spacing w:before="4"/>
        <w:ind w:right="988" w:firstLine="720"/>
        <w:jc w:val="left"/>
        <w:rPr>
          <w:sz w:val="24"/>
        </w:rPr>
      </w:pPr>
      <w:r>
        <w:rPr>
          <w:sz w:val="24"/>
        </w:rPr>
        <w:t>учебных</w:t>
      </w:r>
      <w:r>
        <w:rPr>
          <w:spacing w:val="-6"/>
          <w:sz w:val="24"/>
        </w:rPr>
        <w:t xml:space="preserve"> </w:t>
      </w:r>
      <w:r>
        <w:rPr>
          <w:sz w:val="24"/>
        </w:rPr>
        <w:t>исследовательских</w:t>
      </w:r>
      <w:r>
        <w:rPr>
          <w:spacing w:val="-6"/>
          <w:sz w:val="24"/>
        </w:rPr>
        <w:t xml:space="preserve"> </w:t>
      </w:r>
      <w:r>
        <w:rPr>
          <w:sz w:val="24"/>
        </w:rPr>
        <w:t>задач, предполагающих</w:t>
      </w:r>
      <w:r>
        <w:rPr>
          <w:spacing w:val="-6"/>
          <w:sz w:val="24"/>
        </w:rPr>
        <w:t xml:space="preserve"> </w:t>
      </w:r>
      <w:r>
        <w:rPr>
          <w:sz w:val="24"/>
        </w:rPr>
        <w:t>деятельность</w:t>
      </w:r>
      <w:r>
        <w:rPr>
          <w:spacing w:val="-5"/>
          <w:sz w:val="24"/>
        </w:rPr>
        <w:t xml:space="preserve"> </w:t>
      </w:r>
      <w:r>
        <w:rPr>
          <w:sz w:val="24"/>
        </w:rPr>
        <w:t>обучающихся</w:t>
      </w:r>
      <w:r>
        <w:rPr>
          <w:spacing w:val="-1"/>
          <w:sz w:val="24"/>
        </w:rPr>
        <w:t xml:space="preserve"> </w:t>
      </w:r>
      <w:r>
        <w:rPr>
          <w:sz w:val="24"/>
        </w:rPr>
        <w:t>в про-блемной</w:t>
      </w:r>
      <w:r>
        <w:rPr>
          <w:spacing w:val="-2"/>
          <w:sz w:val="24"/>
        </w:rPr>
        <w:t xml:space="preserve"> </w:t>
      </w:r>
      <w:r>
        <w:rPr>
          <w:sz w:val="24"/>
        </w:rPr>
        <w:t>ситуации, поставленной перед ними</w:t>
      </w:r>
      <w:r>
        <w:rPr>
          <w:spacing w:val="-2"/>
          <w:sz w:val="24"/>
        </w:rPr>
        <w:t xml:space="preserve"> </w:t>
      </w:r>
      <w:r>
        <w:rPr>
          <w:sz w:val="24"/>
        </w:rPr>
        <w:t>учителем в</w:t>
      </w:r>
      <w:r>
        <w:rPr>
          <w:spacing w:val="-1"/>
          <w:sz w:val="24"/>
        </w:rPr>
        <w:t xml:space="preserve"> </w:t>
      </w:r>
      <w:r>
        <w:rPr>
          <w:sz w:val="24"/>
        </w:rPr>
        <w:t>рамках</w:t>
      </w:r>
      <w:r>
        <w:rPr>
          <w:spacing w:val="-3"/>
          <w:sz w:val="24"/>
        </w:rPr>
        <w:t xml:space="preserve"> </w:t>
      </w:r>
      <w:r>
        <w:rPr>
          <w:sz w:val="24"/>
        </w:rPr>
        <w:t>следующих</w:t>
      </w:r>
      <w:r>
        <w:rPr>
          <w:spacing w:val="-3"/>
          <w:sz w:val="24"/>
        </w:rPr>
        <w:t xml:space="preserve"> </w:t>
      </w:r>
      <w:r>
        <w:rPr>
          <w:sz w:val="24"/>
        </w:rPr>
        <w:t>теоретических</w:t>
      </w:r>
      <w:r>
        <w:rPr>
          <w:spacing w:val="-3"/>
          <w:sz w:val="24"/>
        </w:rPr>
        <w:t xml:space="preserve"> </w:t>
      </w:r>
      <w:r>
        <w:rPr>
          <w:sz w:val="24"/>
        </w:rPr>
        <w:t>во-просов:</w:t>
      </w:r>
      <w:r>
        <w:rPr>
          <w:spacing w:val="-3"/>
          <w:sz w:val="24"/>
        </w:rPr>
        <w:t xml:space="preserve"> </w:t>
      </w:r>
      <w:r>
        <w:rPr>
          <w:sz w:val="24"/>
        </w:rPr>
        <w:t>Как</w:t>
      </w:r>
      <w:r>
        <w:rPr>
          <w:spacing w:val="-4"/>
          <w:sz w:val="24"/>
        </w:rPr>
        <w:t xml:space="preserve"> </w:t>
      </w:r>
      <w:r>
        <w:rPr>
          <w:sz w:val="24"/>
        </w:rPr>
        <w:t>(в</w:t>
      </w:r>
      <w:r>
        <w:rPr>
          <w:spacing w:val="-1"/>
          <w:sz w:val="24"/>
        </w:rPr>
        <w:t xml:space="preserve"> </w:t>
      </w:r>
      <w:r>
        <w:rPr>
          <w:sz w:val="24"/>
        </w:rPr>
        <w:t>каком</w:t>
      </w:r>
      <w:r>
        <w:rPr>
          <w:spacing w:val="-1"/>
          <w:sz w:val="24"/>
        </w:rPr>
        <w:t xml:space="preserve"> </w:t>
      </w:r>
      <w:r>
        <w:rPr>
          <w:sz w:val="24"/>
        </w:rPr>
        <w:t>направлении)...</w:t>
      </w:r>
      <w:r>
        <w:rPr>
          <w:spacing w:val="-5"/>
          <w:sz w:val="24"/>
        </w:rPr>
        <w:t xml:space="preserve"> </w:t>
      </w:r>
      <w:r>
        <w:rPr>
          <w:sz w:val="24"/>
        </w:rPr>
        <w:t>в</w:t>
      </w:r>
      <w:r>
        <w:rPr>
          <w:spacing w:val="-1"/>
          <w:sz w:val="24"/>
        </w:rPr>
        <w:t xml:space="preserve"> </w:t>
      </w:r>
      <w:r>
        <w:rPr>
          <w:sz w:val="24"/>
        </w:rPr>
        <w:t>какой</w:t>
      </w:r>
      <w:r>
        <w:rPr>
          <w:spacing w:val="-2"/>
          <w:sz w:val="24"/>
        </w:rPr>
        <w:t xml:space="preserve"> </w:t>
      </w:r>
      <w:r>
        <w:rPr>
          <w:sz w:val="24"/>
        </w:rPr>
        <w:t>степени…</w:t>
      </w:r>
      <w:r>
        <w:rPr>
          <w:spacing w:val="-3"/>
          <w:sz w:val="24"/>
        </w:rPr>
        <w:t xml:space="preserve"> </w:t>
      </w:r>
      <w:r>
        <w:rPr>
          <w:sz w:val="24"/>
        </w:rPr>
        <w:t>изменилось...</w:t>
      </w:r>
      <w:r>
        <w:rPr>
          <w:spacing w:val="-1"/>
          <w:sz w:val="24"/>
        </w:rPr>
        <w:t xml:space="preserve"> </w:t>
      </w:r>
      <w:r>
        <w:rPr>
          <w:sz w:val="24"/>
        </w:rPr>
        <w:t>?</w:t>
      </w:r>
      <w:r>
        <w:rPr>
          <w:spacing w:val="-8"/>
          <w:sz w:val="24"/>
        </w:rPr>
        <w:t xml:space="preserve"> </w:t>
      </w:r>
      <w:r>
        <w:rPr>
          <w:sz w:val="24"/>
        </w:rPr>
        <w:t>Как</w:t>
      </w:r>
      <w:r>
        <w:rPr>
          <w:spacing w:val="-4"/>
          <w:sz w:val="24"/>
        </w:rPr>
        <w:t xml:space="preserve"> </w:t>
      </w:r>
      <w:r>
        <w:rPr>
          <w:sz w:val="24"/>
        </w:rPr>
        <w:t>(каким</w:t>
      </w:r>
      <w:r>
        <w:rPr>
          <w:spacing w:val="-6"/>
          <w:sz w:val="24"/>
        </w:rPr>
        <w:t xml:space="preserve"> </w:t>
      </w:r>
      <w:r>
        <w:rPr>
          <w:sz w:val="24"/>
        </w:rPr>
        <w:t>образом)...</w:t>
      </w:r>
      <w:r>
        <w:rPr>
          <w:spacing w:val="-5"/>
          <w:sz w:val="24"/>
        </w:rPr>
        <w:t xml:space="preserve"> </w:t>
      </w:r>
      <w:r>
        <w:rPr>
          <w:sz w:val="24"/>
        </w:rPr>
        <w:t>в какой степени</w:t>
      </w:r>
      <w:r>
        <w:rPr>
          <w:spacing w:val="-5"/>
          <w:sz w:val="24"/>
        </w:rPr>
        <w:t xml:space="preserve"> </w:t>
      </w:r>
      <w:r>
        <w:rPr>
          <w:sz w:val="24"/>
        </w:rPr>
        <w:t>повлияло...</w:t>
      </w:r>
      <w:r>
        <w:rPr>
          <w:spacing w:val="-3"/>
          <w:sz w:val="24"/>
        </w:rPr>
        <w:t xml:space="preserve"> </w:t>
      </w:r>
      <w:r>
        <w:rPr>
          <w:sz w:val="24"/>
        </w:rPr>
        <w:t>на…</w:t>
      </w:r>
      <w:r>
        <w:rPr>
          <w:spacing w:val="-1"/>
          <w:sz w:val="24"/>
        </w:rPr>
        <w:t xml:space="preserve"> </w:t>
      </w:r>
      <w:r>
        <w:rPr>
          <w:sz w:val="24"/>
        </w:rPr>
        <w:t>?</w:t>
      </w:r>
      <w:r>
        <w:rPr>
          <w:spacing w:val="-7"/>
          <w:sz w:val="24"/>
        </w:rPr>
        <w:t xml:space="preserve"> </w:t>
      </w:r>
      <w:r>
        <w:rPr>
          <w:sz w:val="24"/>
        </w:rPr>
        <w:t>Какой</w:t>
      </w:r>
      <w:r>
        <w:rPr>
          <w:spacing w:val="-5"/>
          <w:sz w:val="24"/>
        </w:rPr>
        <w:t xml:space="preserve"> </w:t>
      </w:r>
      <w:r>
        <w:rPr>
          <w:sz w:val="24"/>
        </w:rPr>
        <w:t>(в</w:t>
      </w:r>
      <w:r>
        <w:rPr>
          <w:spacing w:val="-4"/>
          <w:sz w:val="24"/>
        </w:rPr>
        <w:t xml:space="preserve"> </w:t>
      </w:r>
      <w:r>
        <w:rPr>
          <w:sz w:val="24"/>
        </w:rPr>
        <w:t>чем</w:t>
      </w:r>
      <w:r>
        <w:rPr>
          <w:spacing w:val="-4"/>
          <w:sz w:val="24"/>
        </w:rPr>
        <w:t xml:space="preserve"> </w:t>
      </w:r>
      <w:r>
        <w:rPr>
          <w:sz w:val="24"/>
        </w:rPr>
        <w:t>проявилась)... насколько</w:t>
      </w:r>
      <w:r>
        <w:rPr>
          <w:spacing w:val="-1"/>
          <w:sz w:val="24"/>
        </w:rPr>
        <w:t xml:space="preserve"> </w:t>
      </w:r>
      <w:r>
        <w:rPr>
          <w:sz w:val="24"/>
        </w:rPr>
        <w:t>важной…</w:t>
      </w:r>
      <w:r>
        <w:rPr>
          <w:spacing w:val="-6"/>
          <w:sz w:val="24"/>
        </w:rPr>
        <w:t xml:space="preserve"> </w:t>
      </w:r>
      <w:r>
        <w:rPr>
          <w:sz w:val="24"/>
        </w:rPr>
        <w:t>была</w:t>
      </w:r>
      <w:r>
        <w:rPr>
          <w:spacing w:val="-2"/>
          <w:sz w:val="24"/>
        </w:rPr>
        <w:t xml:space="preserve"> </w:t>
      </w:r>
      <w:r>
        <w:rPr>
          <w:sz w:val="24"/>
        </w:rPr>
        <w:t>роль...</w:t>
      </w:r>
      <w:r>
        <w:rPr>
          <w:spacing w:val="-3"/>
          <w:sz w:val="24"/>
        </w:rPr>
        <w:t xml:space="preserve"> </w:t>
      </w:r>
      <w:r>
        <w:rPr>
          <w:sz w:val="24"/>
        </w:rPr>
        <w:t>? Каково (в чем проявилось)... как можно</w:t>
      </w:r>
      <w:r>
        <w:rPr>
          <w:spacing w:val="-1"/>
          <w:sz w:val="24"/>
        </w:rPr>
        <w:t xml:space="preserve"> </w:t>
      </w:r>
      <w:r>
        <w:rPr>
          <w:sz w:val="24"/>
        </w:rPr>
        <w:t>оценить… значение... ?</w:t>
      </w:r>
      <w:r>
        <w:rPr>
          <w:spacing w:val="-2"/>
          <w:sz w:val="24"/>
        </w:rPr>
        <w:t xml:space="preserve"> </w:t>
      </w:r>
      <w:r>
        <w:rPr>
          <w:sz w:val="24"/>
        </w:rPr>
        <w:t>Что произойдет... как изменит-ся..., если... ?</w:t>
      </w:r>
    </w:p>
    <w:p w14:paraId="323763DB" w14:textId="77777777" w:rsidR="008B6EAD" w:rsidRDefault="00000000">
      <w:pPr>
        <w:pStyle w:val="a5"/>
        <w:numPr>
          <w:ilvl w:val="0"/>
          <w:numId w:val="20"/>
        </w:numPr>
        <w:tabs>
          <w:tab w:val="left" w:pos="2277"/>
        </w:tabs>
        <w:ind w:left="1415" w:right="887" w:firstLine="710"/>
        <w:rPr>
          <w:sz w:val="24"/>
        </w:rPr>
      </w:pPr>
      <w:r>
        <w:rPr>
          <w:sz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11FEA4A6" w14:textId="77777777" w:rsidR="008B6EAD" w:rsidRDefault="00000000">
      <w:pPr>
        <w:pStyle w:val="a3"/>
        <w:spacing w:line="242" w:lineRule="auto"/>
        <w:ind w:left="1406" w:right="1012"/>
      </w:pPr>
      <w:r>
        <w:t>Основными формами представления</w:t>
      </w:r>
      <w:r>
        <w:rPr>
          <w:spacing w:val="-5"/>
        </w:rPr>
        <w:t xml:space="preserve"> </w:t>
      </w:r>
      <w:r>
        <w:t>итогов учебных</w:t>
      </w:r>
      <w:r>
        <w:rPr>
          <w:spacing w:val="-5"/>
        </w:rPr>
        <w:t xml:space="preserve"> </w:t>
      </w:r>
      <w:r>
        <w:t>исследований являются: доклад, реферат; статьи,</w:t>
      </w:r>
      <w:r>
        <w:rPr>
          <w:spacing w:val="-4"/>
        </w:rPr>
        <w:t xml:space="preserve"> </w:t>
      </w:r>
      <w:r>
        <w:t>обзоры,</w:t>
      </w:r>
      <w:r>
        <w:rPr>
          <w:spacing w:val="-9"/>
        </w:rPr>
        <w:t xml:space="preserve"> </w:t>
      </w:r>
      <w:r>
        <w:t>отчеты</w:t>
      </w:r>
      <w:r>
        <w:rPr>
          <w:spacing w:val="-5"/>
        </w:rPr>
        <w:t xml:space="preserve"> </w:t>
      </w:r>
      <w:r>
        <w:t>и</w:t>
      </w:r>
      <w:r>
        <w:rPr>
          <w:spacing w:val="-6"/>
        </w:rPr>
        <w:t xml:space="preserve"> </w:t>
      </w:r>
      <w:r>
        <w:t>заключения</w:t>
      </w:r>
      <w:r>
        <w:rPr>
          <w:spacing w:val="-2"/>
        </w:rPr>
        <w:t xml:space="preserve"> </w:t>
      </w:r>
      <w:r>
        <w:t>по итогам</w:t>
      </w:r>
      <w:r>
        <w:rPr>
          <w:spacing w:val="-5"/>
        </w:rPr>
        <w:t xml:space="preserve"> </w:t>
      </w:r>
      <w:r>
        <w:t>исследований</w:t>
      </w:r>
      <w:r>
        <w:rPr>
          <w:spacing w:val="-2"/>
        </w:rPr>
        <w:t xml:space="preserve"> </w:t>
      </w:r>
      <w:r>
        <w:t>по</w:t>
      </w:r>
      <w:r>
        <w:rPr>
          <w:spacing w:val="-2"/>
        </w:rPr>
        <w:t xml:space="preserve"> </w:t>
      </w:r>
      <w:r>
        <w:t>различным</w:t>
      </w:r>
      <w:r>
        <w:rPr>
          <w:spacing w:val="-5"/>
        </w:rPr>
        <w:t xml:space="preserve"> </w:t>
      </w:r>
      <w:r>
        <w:t>предметным</w:t>
      </w:r>
      <w:r>
        <w:rPr>
          <w:spacing w:val="-5"/>
        </w:rPr>
        <w:t xml:space="preserve"> </w:t>
      </w:r>
      <w:r>
        <w:t>обла-</w:t>
      </w:r>
      <w:r>
        <w:rPr>
          <w:spacing w:val="-2"/>
        </w:rPr>
        <w:t>стям.</w:t>
      </w:r>
    </w:p>
    <w:p w14:paraId="70FF30D8" w14:textId="77777777" w:rsidR="008B6EAD" w:rsidRDefault="00000000">
      <w:pPr>
        <w:pStyle w:val="3"/>
        <w:spacing w:line="274" w:lineRule="exact"/>
        <w:ind w:left="1406"/>
      </w:pPr>
      <w:bookmarkStart w:id="467" w:name="Особенности_организации_УИД_в_рамках_вне"/>
      <w:bookmarkEnd w:id="467"/>
      <w:r>
        <w:t>Особенности</w:t>
      </w:r>
      <w:r>
        <w:rPr>
          <w:spacing w:val="-12"/>
        </w:rPr>
        <w:t xml:space="preserve"> </w:t>
      </w:r>
      <w:r>
        <w:t>организации</w:t>
      </w:r>
      <w:r>
        <w:rPr>
          <w:spacing w:val="-9"/>
        </w:rPr>
        <w:t xml:space="preserve"> </w:t>
      </w:r>
      <w:r>
        <w:t>УИД</w:t>
      </w:r>
      <w:r>
        <w:rPr>
          <w:spacing w:val="-11"/>
        </w:rPr>
        <w:t xml:space="preserve"> </w:t>
      </w:r>
      <w:r>
        <w:t>в</w:t>
      </w:r>
      <w:r>
        <w:rPr>
          <w:spacing w:val="-7"/>
        </w:rPr>
        <w:t xml:space="preserve"> </w:t>
      </w:r>
      <w:r>
        <w:t>рамках</w:t>
      </w:r>
      <w:r>
        <w:rPr>
          <w:spacing w:val="-6"/>
        </w:rPr>
        <w:t xml:space="preserve"> </w:t>
      </w:r>
      <w:r>
        <w:t>внеурочной</w:t>
      </w:r>
      <w:r>
        <w:rPr>
          <w:spacing w:val="-4"/>
        </w:rPr>
        <w:t xml:space="preserve"> </w:t>
      </w:r>
      <w:r>
        <w:rPr>
          <w:spacing w:val="-2"/>
        </w:rPr>
        <w:t>деятельности.</w:t>
      </w:r>
    </w:p>
    <w:p w14:paraId="0901C5AF" w14:textId="77777777" w:rsidR="008B6EAD" w:rsidRDefault="00000000">
      <w:pPr>
        <w:pStyle w:val="a3"/>
        <w:ind w:right="893" w:firstLine="710"/>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24097DC1" w14:textId="77777777" w:rsidR="008B6EAD" w:rsidRDefault="00000000">
      <w:pPr>
        <w:pStyle w:val="a3"/>
        <w:ind w:left="1415" w:right="905" w:firstLine="710"/>
      </w:pPr>
      <w:r>
        <w:t>С учетом этого при</w:t>
      </w:r>
      <w:r>
        <w:rPr>
          <w:spacing w:val="-1"/>
        </w:rPr>
        <w:t xml:space="preserve"> </w:t>
      </w:r>
      <w:r>
        <w:t>организации УИД обучающихся во внеурочное время</w:t>
      </w:r>
      <w:r>
        <w:rPr>
          <w:spacing w:val="-2"/>
        </w:rPr>
        <w:t xml:space="preserve"> </w:t>
      </w:r>
      <w:r>
        <w:t xml:space="preserve">целесообразно ориентироваться на реализацию нескольких направлений учебных исследований, основными </w:t>
      </w:r>
      <w:r>
        <w:rPr>
          <w:spacing w:val="-2"/>
        </w:rPr>
        <w:t>являются:</w:t>
      </w:r>
    </w:p>
    <w:p w14:paraId="1B2A0AEA" w14:textId="77777777" w:rsidR="008B6EAD" w:rsidRDefault="00000000">
      <w:pPr>
        <w:pStyle w:val="a3"/>
        <w:spacing w:before="4" w:line="232" w:lineRule="auto"/>
        <w:ind w:right="892" w:hanging="10"/>
      </w:pPr>
      <w:r>
        <w:t>социально-гуманитарное; филологическое; естественнонаучное; информационно-технологическое; междисциплинарное.</w:t>
      </w:r>
    </w:p>
    <w:p w14:paraId="36F17685" w14:textId="77777777" w:rsidR="008B6EAD" w:rsidRDefault="00000000">
      <w:pPr>
        <w:pStyle w:val="a3"/>
        <w:spacing w:before="10"/>
        <w:ind w:right="891" w:firstLine="9"/>
      </w:pPr>
      <w:r>
        <w:t>Основными формами организации УИД во внеурочное время являются: конференция, семинар, дискуссия,</w:t>
      </w:r>
      <w:r>
        <w:rPr>
          <w:spacing w:val="-2"/>
        </w:rPr>
        <w:t xml:space="preserve"> </w:t>
      </w:r>
      <w:r>
        <w:t>диспут;</w:t>
      </w:r>
      <w:r>
        <w:rPr>
          <w:spacing w:val="-7"/>
        </w:rPr>
        <w:t xml:space="preserve"> </w:t>
      </w:r>
      <w:r>
        <w:t>брифинг,</w:t>
      </w:r>
      <w:r>
        <w:rPr>
          <w:spacing w:val="-2"/>
        </w:rPr>
        <w:t xml:space="preserve"> </w:t>
      </w:r>
      <w:r>
        <w:t>интервью,</w:t>
      </w:r>
      <w:r>
        <w:rPr>
          <w:spacing w:val="-7"/>
        </w:rPr>
        <w:t xml:space="preserve"> </w:t>
      </w:r>
      <w:r>
        <w:t>телемост;</w:t>
      </w:r>
      <w:r>
        <w:rPr>
          <w:spacing w:val="-7"/>
        </w:rPr>
        <w:t xml:space="preserve"> </w:t>
      </w:r>
      <w:r>
        <w:t>исследовательская</w:t>
      </w:r>
      <w:r>
        <w:rPr>
          <w:spacing w:val="-4"/>
        </w:rPr>
        <w:t xml:space="preserve"> </w:t>
      </w:r>
      <w:r>
        <w:t>практика,</w:t>
      </w:r>
      <w:r>
        <w:rPr>
          <w:spacing w:val="-2"/>
        </w:rPr>
        <w:t xml:space="preserve"> </w:t>
      </w:r>
      <w:r>
        <w:t>образовательные экспедиции, походы, поездки, экскурсии; научно-исследовательское общество обучающихся.</w:t>
      </w:r>
    </w:p>
    <w:p w14:paraId="685C990A" w14:textId="77777777" w:rsidR="008B6EAD" w:rsidRDefault="00000000">
      <w:pPr>
        <w:pStyle w:val="a3"/>
        <w:ind w:right="887" w:firstLine="710"/>
      </w:pPr>
      <w:r>
        <w:t>Для представления итогов УИД во внеурочное время наиболее целесообразно использо-вание следующих форм предъявления результатов: 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436814D6" w14:textId="77777777" w:rsidR="008B6EAD" w:rsidRDefault="00000000">
      <w:pPr>
        <w:pStyle w:val="a3"/>
        <w:ind w:right="886" w:hanging="10"/>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w:t>
      </w:r>
      <w:r>
        <w:rPr>
          <w:spacing w:val="-1"/>
        </w:rPr>
        <w:t xml:space="preserve"> </w:t>
      </w:r>
      <w:r>
        <w:t>насколько полно и последовательно достигнуты сформулированные цель, задачи, ги-</w:t>
      </w:r>
      <w:r>
        <w:rPr>
          <w:spacing w:val="-2"/>
        </w:rPr>
        <w:t>потеза.</w:t>
      </w:r>
    </w:p>
    <w:p w14:paraId="0AF4276B" w14:textId="77777777" w:rsidR="008B6EAD" w:rsidRDefault="00000000">
      <w:pPr>
        <w:pStyle w:val="a3"/>
        <w:ind w:left="1406" w:right="934" w:firstLine="720"/>
        <w:jc w:val="left"/>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использовать</w:t>
      </w:r>
      <w:r>
        <w:rPr>
          <w:spacing w:val="-4"/>
        </w:rPr>
        <w:t xml:space="preserve"> </w:t>
      </w:r>
      <w:r>
        <w:t>вопросы</w:t>
      </w:r>
      <w:r>
        <w:rPr>
          <w:spacing w:val="35"/>
        </w:rPr>
        <w:t xml:space="preserve"> </w:t>
      </w:r>
      <w:r>
        <w:t>как</w:t>
      </w:r>
      <w:r>
        <w:rPr>
          <w:spacing w:val="31"/>
        </w:rPr>
        <w:t xml:space="preserve"> </w:t>
      </w:r>
      <w:r>
        <w:t>исследовательский</w:t>
      </w:r>
      <w:r>
        <w:rPr>
          <w:spacing w:val="29"/>
        </w:rPr>
        <w:t xml:space="preserve"> </w:t>
      </w:r>
      <w:r>
        <w:t>инструмент</w:t>
      </w:r>
      <w:r>
        <w:rPr>
          <w:spacing w:val="33"/>
        </w:rPr>
        <w:t xml:space="preserve"> </w:t>
      </w:r>
      <w:r>
        <w:t>познания;</w:t>
      </w:r>
      <w:r>
        <w:rPr>
          <w:spacing w:val="28"/>
        </w:rPr>
        <w:t xml:space="preserve"> </w:t>
      </w:r>
      <w:r>
        <w:t>формулировать</w:t>
      </w:r>
      <w:r>
        <w:rPr>
          <w:spacing w:val="29"/>
        </w:rPr>
        <w:t xml:space="preserve"> </w:t>
      </w:r>
      <w:r>
        <w:t>вопросы, фиксирующие разрыв</w:t>
      </w:r>
      <w:r>
        <w:rPr>
          <w:spacing w:val="-1"/>
        </w:rPr>
        <w:t xml:space="preserve"> </w:t>
      </w:r>
      <w:r>
        <w:t>между</w:t>
      </w:r>
      <w:r>
        <w:rPr>
          <w:spacing w:val="-8"/>
        </w:rPr>
        <w:t xml:space="preserve"> </w:t>
      </w:r>
      <w:r>
        <w:t>реальным и</w:t>
      </w:r>
      <w:r>
        <w:rPr>
          <w:spacing w:val="-2"/>
        </w:rPr>
        <w:t xml:space="preserve"> </w:t>
      </w:r>
      <w:r>
        <w:t>желательным</w:t>
      </w:r>
      <w:r>
        <w:rPr>
          <w:spacing w:val="-1"/>
        </w:rPr>
        <w:t xml:space="preserve"> </w:t>
      </w:r>
      <w:r>
        <w:t>состоянием</w:t>
      </w:r>
      <w:r>
        <w:rPr>
          <w:spacing w:val="-1"/>
        </w:rPr>
        <w:t xml:space="preserve"> </w:t>
      </w:r>
      <w:r>
        <w:t>ситуации, объекта, самосто-ятельно</w:t>
      </w:r>
      <w:r>
        <w:rPr>
          <w:spacing w:val="36"/>
        </w:rPr>
        <w:t xml:space="preserve"> </w:t>
      </w:r>
      <w:r>
        <w:t>устанавливать</w:t>
      </w:r>
      <w:r>
        <w:rPr>
          <w:spacing w:val="37"/>
        </w:rPr>
        <w:t xml:space="preserve"> </w:t>
      </w:r>
      <w:r>
        <w:t>искомое</w:t>
      </w:r>
      <w:r>
        <w:rPr>
          <w:spacing w:val="31"/>
        </w:rPr>
        <w:t xml:space="preserve"> </w:t>
      </w:r>
      <w:r>
        <w:t>и</w:t>
      </w:r>
      <w:r>
        <w:rPr>
          <w:spacing w:val="37"/>
        </w:rPr>
        <w:t xml:space="preserve"> </w:t>
      </w:r>
      <w:r>
        <w:t>данное;</w:t>
      </w:r>
      <w:r>
        <w:rPr>
          <w:spacing w:val="32"/>
        </w:rPr>
        <w:t xml:space="preserve"> </w:t>
      </w:r>
      <w:r>
        <w:t>формировать гипотезу об</w:t>
      </w:r>
      <w:r>
        <w:rPr>
          <w:spacing w:val="34"/>
        </w:rPr>
        <w:t xml:space="preserve"> </w:t>
      </w:r>
      <w:r>
        <w:t>истинности</w:t>
      </w:r>
      <w:r>
        <w:rPr>
          <w:spacing w:val="33"/>
        </w:rPr>
        <w:t xml:space="preserve"> </w:t>
      </w:r>
      <w:r>
        <w:t>собственных суждений</w:t>
      </w:r>
      <w:r>
        <w:rPr>
          <w:spacing w:val="-3"/>
        </w:rPr>
        <w:t xml:space="preserve"> </w:t>
      </w:r>
      <w:r>
        <w:t>и</w:t>
      </w:r>
      <w:r>
        <w:rPr>
          <w:spacing w:val="-1"/>
        </w:rPr>
        <w:t xml:space="preserve"> </w:t>
      </w:r>
      <w:r>
        <w:t>суждений</w:t>
      </w:r>
      <w:r>
        <w:rPr>
          <w:spacing w:val="-1"/>
        </w:rPr>
        <w:t xml:space="preserve"> </w:t>
      </w:r>
      <w:r>
        <w:t>других, аргументировать</w:t>
      </w:r>
      <w:r>
        <w:rPr>
          <w:spacing w:val="-6"/>
        </w:rPr>
        <w:t xml:space="preserve"> </w:t>
      </w:r>
      <w:r>
        <w:t>свою</w:t>
      </w:r>
      <w:r>
        <w:rPr>
          <w:spacing w:val="-3"/>
        </w:rPr>
        <w:t xml:space="preserve"> </w:t>
      </w:r>
      <w:r>
        <w:t>позицию,</w:t>
      </w:r>
      <w:r>
        <w:rPr>
          <w:spacing w:val="-4"/>
        </w:rPr>
        <w:t xml:space="preserve"> </w:t>
      </w:r>
      <w:r>
        <w:t>мнение;</w:t>
      </w:r>
      <w:r>
        <w:rPr>
          <w:spacing w:val="-7"/>
        </w:rPr>
        <w:t xml:space="preserve"> </w:t>
      </w:r>
      <w:r>
        <w:t>проводить</w:t>
      </w:r>
      <w:r>
        <w:rPr>
          <w:spacing w:val="-1"/>
        </w:rPr>
        <w:t xml:space="preserve"> </w:t>
      </w:r>
      <w:r>
        <w:t>по</w:t>
      </w:r>
      <w:r>
        <w:rPr>
          <w:spacing w:val="-1"/>
        </w:rPr>
        <w:t xml:space="preserve"> </w:t>
      </w:r>
      <w:r>
        <w:rPr>
          <w:spacing w:val="-2"/>
        </w:rPr>
        <w:t>самостоя-</w:t>
      </w:r>
    </w:p>
    <w:p w14:paraId="5398E6E5" w14:textId="77777777" w:rsidR="008B6EAD" w:rsidRDefault="008B6EAD">
      <w:pPr>
        <w:pStyle w:val="a3"/>
        <w:jc w:val="left"/>
        <w:sectPr w:rsidR="008B6EAD">
          <w:pgSz w:w="12240" w:h="15840"/>
          <w:pgMar w:top="640" w:right="0" w:bottom="960" w:left="0" w:header="0" w:footer="728" w:gutter="0"/>
          <w:cols w:space="720"/>
        </w:sectPr>
      </w:pPr>
    </w:p>
    <w:p w14:paraId="2BDED3C8" w14:textId="77777777" w:rsidR="008B6EAD" w:rsidRDefault="00000000">
      <w:pPr>
        <w:pStyle w:val="a3"/>
        <w:spacing w:before="67"/>
        <w:ind w:left="1415" w:right="887"/>
      </w:pPr>
      <w:r>
        <w:lastRenderedPageBreak/>
        <w:t>тельно составленному плану опыт, несложный эксперимент, небольшое исследование;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6F6B69" w14:textId="77777777" w:rsidR="008B6EAD" w:rsidRDefault="00000000">
      <w:pPr>
        <w:pStyle w:val="a3"/>
        <w:spacing w:before="7"/>
        <w:ind w:left="1415" w:right="896" w:firstLine="710"/>
      </w:pPr>
      <w: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14:paraId="3378671F" w14:textId="77777777" w:rsidR="008B6EAD" w:rsidRDefault="00000000">
      <w:pPr>
        <w:pStyle w:val="a3"/>
        <w:ind w:right="886" w:firstLine="710"/>
      </w:pPr>
      <w:r>
        <w:t>Проектные</w:t>
      </w:r>
      <w:r>
        <w:rPr>
          <w:spacing w:val="-2"/>
        </w:rPr>
        <w:t xml:space="preserve"> </w:t>
      </w:r>
      <w:r>
        <w:t>задачи отличаются</w:t>
      </w:r>
      <w:r>
        <w:rPr>
          <w:spacing w:val="-1"/>
        </w:rPr>
        <w:t xml:space="preserve"> </w:t>
      </w:r>
      <w:r>
        <w:t>от исследовательских</w:t>
      </w:r>
      <w:r>
        <w:rPr>
          <w:spacing w:val="-6"/>
        </w:rPr>
        <w:t xml:space="preserve"> </w:t>
      </w:r>
      <w:r>
        <w:t>иной логикой решения, а</w:t>
      </w:r>
      <w:r>
        <w:rPr>
          <w:spacing w:val="-2"/>
        </w:rPr>
        <w:t xml:space="preserve"> </w:t>
      </w:r>
      <w:r>
        <w:t>также</w:t>
      </w:r>
      <w:r>
        <w:rPr>
          <w:spacing w:val="-7"/>
        </w:rPr>
        <w:t xml:space="preserve"> </w:t>
      </w:r>
      <w:r>
        <w:t>тем, что нацелены на формирование и развитие у обучающихся умений: определять оптимальный путь решения проблемного вопроса, прогнозировать проектный результат и оформлять его в виде реального «продукта»;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14:paraId="2D18F125" w14:textId="77777777" w:rsidR="008B6EAD" w:rsidRDefault="00000000">
      <w:pPr>
        <w:pStyle w:val="a3"/>
        <w:ind w:right="887" w:firstLine="710"/>
      </w:pPr>
      <w:r>
        <w:t>Осуществление ПД обучающимися включает в себя ряд этапов: анализ и формулирова-ние проблемы; формулирование темы проекта; постановка цели и задач проекта; составление плана работы; сбор информации (исследование); выполнение технологического этапа; подго-товка и защита проекта; рефлексия, анализ результатов выполнения проекта</w:t>
      </w:r>
      <w:r>
        <w:rPr>
          <w:spacing w:val="40"/>
        </w:rPr>
        <w:t xml:space="preserve"> </w:t>
      </w:r>
      <w:r>
        <w:t>оценка</w:t>
      </w:r>
      <w:r>
        <w:rPr>
          <w:spacing w:val="40"/>
        </w:rPr>
        <w:t xml:space="preserve"> </w:t>
      </w:r>
      <w:r>
        <w:t xml:space="preserve">качества </w:t>
      </w:r>
      <w:r>
        <w:rPr>
          <w:spacing w:val="-2"/>
        </w:rPr>
        <w:t>выполнения.</w:t>
      </w:r>
    </w:p>
    <w:p w14:paraId="30E7ECF6" w14:textId="77777777" w:rsidR="008B6EAD" w:rsidRDefault="00000000">
      <w:pPr>
        <w:pStyle w:val="a3"/>
        <w:ind w:right="887" w:firstLine="710"/>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4C7A6F03" w14:textId="77777777" w:rsidR="008B6EAD" w:rsidRDefault="00000000">
      <w:pPr>
        <w:pStyle w:val="a3"/>
        <w:spacing w:before="1"/>
        <w:ind w:right="885" w:firstLine="710"/>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w:t>
      </w:r>
      <w:r>
        <w:rPr>
          <w:spacing w:val="-1"/>
        </w:rPr>
        <w:t xml:space="preserve"> </w:t>
      </w:r>
      <w:r>
        <w:t>ограничено и не</w:t>
      </w:r>
      <w:r>
        <w:rPr>
          <w:spacing w:val="-2"/>
        </w:rPr>
        <w:t xml:space="preserve"> </w:t>
      </w:r>
      <w:r>
        <w:t>может быть направлено</w:t>
      </w:r>
      <w:r>
        <w:rPr>
          <w:spacing w:val="-1"/>
        </w:rPr>
        <w:t xml:space="preserve"> </w:t>
      </w:r>
      <w:r>
        <w:t>на</w:t>
      </w:r>
      <w:r>
        <w:rPr>
          <w:spacing w:val="-2"/>
        </w:rPr>
        <w:t xml:space="preserve"> </w:t>
      </w:r>
      <w:r>
        <w:t>осуществление</w:t>
      </w:r>
      <w:r>
        <w:rPr>
          <w:spacing w:val="-2"/>
        </w:rPr>
        <w:t xml:space="preserve"> </w:t>
      </w:r>
      <w:r>
        <w:t>полноценной проектной рабо-ты в классе и в рамках выполнения домашних заданий.</w:t>
      </w:r>
    </w:p>
    <w:p w14:paraId="1001912C" w14:textId="77777777" w:rsidR="008B6EAD" w:rsidRDefault="00000000">
      <w:pPr>
        <w:pStyle w:val="a3"/>
        <w:spacing w:before="2" w:line="237" w:lineRule="auto"/>
        <w:ind w:right="887" w:firstLine="710"/>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272AF89D" w14:textId="77777777" w:rsidR="008B6EAD" w:rsidRDefault="00000000">
      <w:pPr>
        <w:pStyle w:val="a3"/>
        <w:spacing w:before="8" w:line="272" w:lineRule="exact"/>
        <w:ind w:left="1406"/>
      </w:pPr>
      <w:r>
        <w:t>предметные</w:t>
      </w:r>
      <w:r>
        <w:rPr>
          <w:spacing w:val="-8"/>
        </w:rPr>
        <w:t xml:space="preserve"> </w:t>
      </w:r>
      <w:r>
        <w:t>проекты;</w:t>
      </w:r>
      <w:r>
        <w:rPr>
          <w:spacing w:val="-10"/>
        </w:rPr>
        <w:t xml:space="preserve"> </w:t>
      </w:r>
      <w:r>
        <w:t>метапредметные</w:t>
      </w:r>
      <w:r>
        <w:rPr>
          <w:spacing w:val="-7"/>
        </w:rPr>
        <w:t xml:space="preserve"> </w:t>
      </w:r>
      <w:r>
        <w:rPr>
          <w:spacing w:val="-2"/>
        </w:rPr>
        <w:t>проекты.</w:t>
      </w:r>
    </w:p>
    <w:p w14:paraId="36905848" w14:textId="77777777" w:rsidR="008B6EAD" w:rsidRDefault="00000000">
      <w:pPr>
        <w:pStyle w:val="a3"/>
        <w:ind w:right="892" w:firstLine="710"/>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w:t>
      </w:r>
      <w:r>
        <w:rPr>
          <w:spacing w:val="40"/>
        </w:rPr>
        <w:t xml:space="preserve"> </w:t>
      </w:r>
      <w:r>
        <w:t>областей знания и методов детельности, выходящих за рамки предметного обучения).</w:t>
      </w:r>
    </w:p>
    <w:p w14:paraId="5A97934D" w14:textId="77777777" w:rsidR="008B6EAD" w:rsidRDefault="00000000">
      <w:pPr>
        <w:pStyle w:val="a3"/>
        <w:ind w:right="892" w:firstLine="71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w:t>
      </w:r>
      <w:r>
        <w:rPr>
          <w:spacing w:val="-1"/>
        </w:rPr>
        <w:t xml:space="preserve"> </w:t>
      </w:r>
      <w:r>
        <w:t>времен-ных затрат является использование на уроках учебных задач, нацеливающих обучающихся на решение следующих практико-ориентированных проблем: Какое средство поможет в решении проблемы...</w:t>
      </w:r>
      <w:r>
        <w:rPr>
          <w:spacing w:val="40"/>
        </w:rPr>
        <w:t xml:space="preserve"> </w:t>
      </w:r>
      <w:r>
        <w:t>(опишите,</w:t>
      </w:r>
      <w:r>
        <w:rPr>
          <w:spacing w:val="40"/>
        </w:rPr>
        <w:t xml:space="preserve"> </w:t>
      </w:r>
      <w:r>
        <w:t>объясните)?</w:t>
      </w:r>
      <w:r>
        <w:rPr>
          <w:spacing w:val="40"/>
        </w:rPr>
        <w:t xml:space="preserve"> </w:t>
      </w:r>
      <w:r>
        <w:t>Каким</w:t>
      </w:r>
      <w:r>
        <w:rPr>
          <w:spacing w:val="40"/>
        </w:rPr>
        <w:t xml:space="preserve"> </w:t>
      </w:r>
      <w:r>
        <w:t>должно</w:t>
      </w:r>
      <w:r>
        <w:rPr>
          <w:spacing w:val="40"/>
        </w:rPr>
        <w:t xml:space="preserve"> </w:t>
      </w:r>
      <w:r>
        <w:t>быть</w:t>
      </w:r>
      <w:r>
        <w:rPr>
          <w:spacing w:val="40"/>
        </w:rPr>
        <w:t xml:space="preserve"> </w:t>
      </w:r>
      <w:r>
        <w:t>средство</w:t>
      </w:r>
      <w:r>
        <w:rPr>
          <w:spacing w:val="40"/>
        </w:rPr>
        <w:t xml:space="preserve"> </w:t>
      </w:r>
      <w:r>
        <w:t>для</w:t>
      </w:r>
      <w:r>
        <w:rPr>
          <w:spacing w:val="40"/>
        </w:rPr>
        <w:t xml:space="preserve"> </w:t>
      </w:r>
      <w:r>
        <w:t>решения</w:t>
      </w:r>
      <w:r>
        <w:rPr>
          <w:spacing w:val="40"/>
        </w:rPr>
        <w:t xml:space="preserve"> </w:t>
      </w:r>
      <w:r>
        <w:t>проблемы...</w:t>
      </w:r>
    </w:p>
    <w:p w14:paraId="03FAE650" w14:textId="77777777" w:rsidR="008B6EAD" w:rsidRDefault="008B6EAD">
      <w:pPr>
        <w:pStyle w:val="a3"/>
        <w:sectPr w:rsidR="008B6EAD">
          <w:pgSz w:w="12240" w:h="15840"/>
          <w:pgMar w:top="640" w:right="0" w:bottom="960" w:left="0" w:header="0" w:footer="728" w:gutter="0"/>
          <w:cols w:space="720"/>
        </w:sectPr>
      </w:pPr>
    </w:p>
    <w:p w14:paraId="4B624FC5" w14:textId="77777777" w:rsidR="008B6EAD" w:rsidRDefault="00000000">
      <w:pPr>
        <w:pStyle w:val="a3"/>
        <w:spacing w:before="67"/>
        <w:ind w:right="892"/>
      </w:pPr>
      <w:r>
        <w:lastRenderedPageBreak/>
        <w:t>(опишите, смоделируйте)? Как спроводить средство для решения проблемы (дайте инструк-цию)?</w:t>
      </w:r>
      <w:r>
        <w:rPr>
          <w:spacing w:val="-7"/>
        </w:rPr>
        <w:t xml:space="preserve"> </w:t>
      </w:r>
      <w:r>
        <w:t>Как</w:t>
      </w:r>
      <w:r>
        <w:rPr>
          <w:spacing w:val="-3"/>
        </w:rPr>
        <w:t xml:space="preserve"> </w:t>
      </w:r>
      <w:r>
        <w:t>выглядело... (опишите, реконструируйте)?</w:t>
      </w:r>
      <w:r>
        <w:rPr>
          <w:spacing w:val="-7"/>
        </w:rPr>
        <w:t xml:space="preserve"> </w:t>
      </w:r>
      <w:r>
        <w:t>Как</w:t>
      </w:r>
      <w:r>
        <w:rPr>
          <w:spacing w:val="-3"/>
        </w:rPr>
        <w:t xml:space="preserve"> </w:t>
      </w:r>
      <w:r>
        <w:t>будет выглядеть... (опишите, спрогно-</w:t>
      </w:r>
      <w:r>
        <w:rPr>
          <w:spacing w:val="-2"/>
        </w:rPr>
        <w:t>зируйте)?</w:t>
      </w:r>
    </w:p>
    <w:p w14:paraId="159B2810" w14:textId="77777777" w:rsidR="008B6EAD" w:rsidRDefault="00000000">
      <w:pPr>
        <w:pStyle w:val="a3"/>
        <w:spacing w:before="2"/>
        <w:ind w:right="888" w:firstLine="710"/>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w:t>
      </w:r>
      <w:r>
        <w:rPr>
          <w:spacing w:val="-4"/>
        </w:rPr>
        <w:t>ты).</w:t>
      </w:r>
    </w:p>
    <w:p w14:paraId="7C5CAC13" w14:textId="77777777" w:rsidR="008B6EAD" w:rsidRDefault="00000000">
      <w:pPr>
        <w:pStyle w:val="a3"/>
        <w:spacing w:before="3"/>
        <w:ind w:right="882" w:firstLine="710"/>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0A4252EF" w14:textId="77777777" w:rsidR="008B6EAD" w:rsidRDefault="00000000">
      <w:pPr>
        <w:pStyle w:val="a3"/>
        <w:ind w:left="1406" w:right="959" w:firstLine="720"/>
        <w:jc w:val="left"/>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w:t>
      </w:r>
      <w:r>
        <w:rPr>
          <w:spacing w:val="29"/>
        </w:rPr>
        <w:t xml:space="preserve"> </w:t>
      </w:r>
      <w:r>
        <w:t>естественнонаучное;</w:t>
      </w:r>
      <w:r>
        <w:rPr>
          <w:spacing w:val="29"/>
        </w:rPr>
        <w:t xml:space="preserve"> </w:t>
      </w:r>
      <w:r>
        <w:t>социально-ориентированное;</w:t>
      </w:r>
      <w:r>
        <w:rPr>
          <w:spacing w:val="29"/>
        </w:rPr>
        <w:t xml:space="preserve"> </w:t>
      </w:r>
      <w:r>
        <w:t>инженерно-техническое;</w:t>
      </w:r>
      <w:r>
        <w:rPr>
          <w:spacing w:val="29"/>
        </w:rPr>
        <w:t xml:space="preserve"> </w:t>
      </w:r>
      <w:r>
        <w:t>ху-дожественно-творческое; спортивно-оздоровительное; туристско-краеведческое.</w:t>
      </w:r>
    </w:p>
    <w:p w14:paraId="2D746262" w14:textId="77777777" w:rsidR="008B6EAD" w:rsidRDefault="00000000">
      <w:pPr>
        <w:pStyle w:val="a3"/>
        <w:ind w:right="887" w:firstLine="710"/>
      </w:pPr>
      <w:r>
        <w:t>В качестве основных форм организации ПД могут быть использованы: творческие ма-стерские; экспериментальные лаборатории; конструкторское бюро; проектные недели; практи-</w:t>
      </w:r>
      <w:r>
        <w:rPr>
          <w:spacing w:val="-2"/>
        </w:rPr>
        <w:t>кумы.</w:t>
      </w:r>
    </w:p>
    <w:p w14:paraId="64EF0EFC" w14:textId="77777777" w:rsidR="008B6EAD" w:rsidRDefault="00000000">
      <w:pPr>
        <w:pStyle w:val="a3"/>
        <w:ind w:right="887" w:firstLine="710"/>
      </w:pPr>
      <w:r>
        <w:t>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 и другие); публичное мероприятие (образовательное со-бытие, социальное мероприятие (акция), театральная постановка и другие); отчетные материа-лы по проекту (тексты, мультимедийные продукты).</w:t>
      </w:r>
    </w:p>
    <w:p w14:paraId="421EBB07" w14:textId="77777777" w:rsidR="008B6EAD" w:rsidRDefault="00000000">
      <w:pPr>
        <w:pStyle w:val="a3"/>
        <w:ind w:right="887" w:firstLine="710"/>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2FF9E172" w14:textId="77777777" w:rsidR="008B6EAD" w:rsidRDefault="00000000">
      <w:pPr>
        <w:pStyle w:val="a3"/>
        <w:ind w:right="887" w:firstLine="710"/>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понимание проблемы, связанных с нею цели и задач; умение определить оптимальный путь решения про-блемы; умение планировать и работать по плану; умение реализовать проектный замысел и оформить его в виде реального «продукта»; умение осуществлять самооценку деятельности и результата, взаимоценку деятельности в группе.</w:t>
      </w:r>
    </w:p>
    <w:p w14:paraId="204AAD74" w14:textId="77777777" w:rsidR="008B6EAD" w:rsidRDefault="00000000">
      <w:pPr>
        <w:pStyle w:val="a3"/>
        <w:ind w:right="892" w:firstLine="710"/>
      </w:pPr>
      <w:r>
        <w:t>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6BED0937" w14:textId="77777777" w:rsidR="008B6EAD" w:rsidRDefault="008B6EAD">
      <w:pPr>
        <w:pStyle w:val="a3"/>
        <w:spacing w:before="5"/>
        <w:ind w:left="0"/>
        <w:jc w:val="left"/>
      </w:pPr>
    </w:p>
    <w:p w14:paraId="7F876728" w14:textId="77777777" w:rsidR="008B6EAD" w:rsidRDefault="00000000">
      <w:pPr>
        <w:pStyle w:val="2"/>
        <w:numPr>
          <w:ilvl w:val="2"/>
          <w:numId w:val="137"/>
        </w:numPr>
        <w:tabs>
          <w:tab w:val="left" w:pos="1947"/>
        </w:tabs>
        <w:ind w:left="1947" w:hanging="541"/>
        <w:jc w:val="both"/>
      </w:pPr>
      <w:bookmarkStart w:id="468" w:name="2.2.3_Организационный_раздел"/>
      <w:bookmarkEnd w:id="468"/>
      <w:r>
        <w:t>Организационный</w:t>
      </w:r>
      <w:r>
        <w:rPr>
          <w:spacing w:val="-14"/>
        </w:rPr>
        <w:t xml:space="preserve"> </w:t>
      </w:r>
      <w:r>
        <w:rPr>
          <w:spacing w:val="-2"/>
        </w:rPr>
        <w:t>раздел</w:t>
      </w:r>
    </w:p>
    <w:p w14:paraId="088D6431" w14:textId="77777777" w:rsidR="008B6EAD" w:rsidRDefault="00000000">
      <w:pPr>
        <w:pStyle w:val="a3"/>
        <w:spacing w:before="1" w:line="237" w:lineRule="auto"/>
        <w:ind w:left="1415" w:right="892" w:firstLine="710"/>
      </w:pPr>
      <w:r>
        <w:t>Формы взаимодействия участников образовательного процесса при создании и реализа-ции программы формирования УУД.</w:t>
      </w:r>
    </w:p>
    <w:p w14:paraId="33496C9D" w14:textId="77777777" w:rsidR="008B6EAD" w:rsidRDefault="00000000">
      <w:pPr>
        <w:pStyle w:val="a3"/>
        <w:spacing w:before="4"/>
        <w:ind w:right="887" w:firstLine="710"/>
      </w:pPr>
      <w:r>
        <w:t>C целью разработки и реализации программы</w:t>
      </w:r>
      <w:r>
        <w:rPr>
          <w:spacing w:val="-3"/>
        </w:rPr>
        <w:t xml:space="preserve"> </w:t>
      </w:r>
      <w:r>
        <w:t xml:space="preserve">формирования УУД в образовательной ор-ганизации может быть создана рабочая группа, реализующая свою деятельность по следующим </w:t>
      </w:r>
      <w:r>
        <w:rPr>
          <w:spacing w:val="-2"/>
        </w:rPr>
        <w:t>направлениям:</w:t>
      </w:r>
    </w:p>
    <w:p w14:paraId="22D8A172" w14:textId="77777777" w:rsidR="008B6EAD" w:rsidRDefault="00000000">
      <w:pPr>
        <w:pStyle w:val="a5"/>
        <w:numPr>
          <w:ilvl w:val="3"/>
          <w:numId w:val="137"/>
        </w:numPr>
        <w:tabs>
          <w:tab w:val="left" w:pos="1586"/>
        </w:tabs>
        <w:ind w:left="1415" w:right="890" w:firstLine="0"/>
        <w:rPr>
          <w:sz w:val="24"/>
        </w:rPr>
      </w:pPr>
      <w:r>
        <w:rPr>
          <w:sz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w:t>
      </w:r>
      <w:r>
        <w:rPr>
          <w:spacing w:val="-1"/>
          <w:sz w:val="24"/>
        </w:rPr>
        <w:t xml:space="preserve"> </w:t>
      </w:r>
      <w:r>
        <w:rPr>
          <w:sz w:val="24"/>
        </w:rPr>
        <w:t>овладении познавательными, коммуникативными,</w:t>
      </w:r>
      <w:r>
        <w:rPr>
          <w:spacing w:val="-1"/>
          <w:sz w:val="24"/>
        </w:rPr>
        <w:t xml:space="preserve"> </w:t>
      </w:r>
      <w:r>
        <w:rPr>
          <w:sz w:val="24"/>
        </w:rPr>
        <w:t>регулятивными учебными дей-ствиями; определение образовательной предметности, которая может быть положена в основу работы по развитию УУД;</w:t>
      </w:r>
    </w:p>
    <w:p w14:paraId="6BB66728" w14:textId="77777777" w:rsidR="008B6EAD" w:rsidRDefault="008B6EAD">
      <w:pPr>
        <w:pStyle w:val="a5"/>
        <w:rPr>
          <w:sz w:val="24"/>
        </w:rPr>
        <w:sectPr w:rsidR="008B6EAD">
          <w:pgSz w:w="12240" w:h="15840"/>
          <w:pgMar w:top="640" w:right="0" w:bottom="960" w:left="0" w:header="0" w:footer="728" w:gutter="0"/>
          <w:cols w:space="720"/>
        </w:sectPr>
      </w:pPr>
    </w:p>
    <w:p w14:paraId="4FA05414" w14:textId="77777777" w:rsidR="008B6EAD" w:rsidRDefault="00000000">
      <w:pPr>
        <w:pStyle w:val="a5"/>
        <w:numPr>
          <w:ilvl w:val="3"/>
          <w:numId w:val="137"/>
        </w:numPr>
        <w:tabs>
          <w:tab w:val="left" w:pos="1577"/>
        </w:tabs>
        <w:spacing w:before="74" w:line="237" w:lineRule="auto"/>
        <w:ind w:left="1415" w:right="1080" w:firstLine="0"/>
        <w:jc w:val="left"/>
        <w:rPr>
          <w:sz w:val="24"/>
        </w:rPr>
      </w:pPr>
      <w:r>
        <w:rPr>
          <w:sz w:val="24"/>
        </w:rPr>
        <w:lastRenderedPageBreak/>
        <w:t>определение</w:t>
      </w:r>
      <w:r>
        <w:rPr>
          <w:spacing w:val="-5"/>
          <w:sz w:val="24"/>
        </w:rPr>
        <w:t xml:space="preserve"> </w:t>
      </w:r>
      <w:r>
        <w:rPr>
          <w:sz w:val="24"/>
        </w:rPr>
        <w:t>способов</w:t>
      </w:r>
      <w:r>
        <w:rPr>
          <w:spacing w:val="-6"/>
          <w:sz w:val="24"/>
        </w:rPr>
        <w:t xml:space="preserve"> </w:t>
      </w:r>
      <w:r>
        <w:rPr>
          <w:sz w:val="24"/>
        </w:rPr>
        <w:t>межпредметной</w:t>
      </w:r>
      <w:r>
        <w:rPr>
          <w:spacing w:val="-3"/>
          <w:sz w:val="24"/>
        </w:rPr>
        <w:t xml:space="preserve"> </w:t>
      </w:r>
      <w:r>
        <w:rPr>
          <w:sz w:val="24"/>
        </w:rPr>
        <w:t>интеграции,</w:t>
      </w:r>
      <w:r>
        <w:rPr>
          <w:spacing w:val="-10"/>
          <w:sz w:val="24"/>
        </w:rPr>
        <w:t xml:space="preserve"> </w:t>
      </w:r>
      <w:r>
        <w:rPr>
          <w:sz w:val="24"/>
        </w:rPr>
        <w:t>обеспечивающей</w:t>
      </w:r>
      <w:r>
        <w:rPr>
          <w:spacing w:val="-3"/>
          <w:sz w:val="24"/>
        </w:rPr>
        <w:t xml:space="preserve"> </w:t>
      </w:r>
      <w:r>
        <w:rPr>
          <w:sz w:val="24"/>
        </w:rPr>
        <w:t>достижение</w:t>
      </w:r>
      <w:r>
        <w:rPr>
          <w:spacing w:val="-5"/>
          <w:sz w:val="24"/>
        </w:rPr>
        <w:t xml:space="preserve"> </w:t>
      </w:r>
      <w:r>
        <w:rPr>
          <w:sz w:val="24"/>
        </w:rPr>
        <w:t>данных</w:t>
      </w:r>
      <w:r>
        <w:rPr>
          <w:spacing w:val="-8"/>
          <w:sz w:val="24"/>
        </w:rPr>
        <w:t xml:space="preserve"> </w:t>
      </w:r>
      <w:r>
        <w:rPr>
          <w:sz w:val="24"/>
        </w:rPr>
        <w:t>ре-зультатов (междисциплинарный модуль, интегративные уроки и другое);</w:t>
      </w:r>
    </w:p>
    <w:p w14:paraId="54C6687E" w14:textId="77777777" w:rsidR="008B6EAD" w:rsidRDefault="00000000">
      <w:pPr>
        <w:pStyle w:val="a5"/>
        <w:numPr>
          <w:ilvl w:val="3"/>
          <w:numId w:val="137"/>
        </w:numPr>
        <w:tabs>
          <w:tab w:val="left" w:pos="1553"/>
        </w:tabs>
        <w:spacing w:before="3" w:line="242" w:lineRule="auto"/>
        <w:ind w:left="1415" w:right="993" w:firstLine="0"/>
        <w:jc w:val="left"/>
        <w:rPr>
          <w:sz w:val="24"/>
        </w:rPr>
      </w:pPr>
      <w:r>
        <w:rPr>
          <w:sz w:val="24"/>
        </w:rPr>
        <w:t>определение</w:t>
      </w:r>
      <w:r>
        <w:rPr>
          <w:spacing w:val="-8"/>
          <w:sz w:val="24"/>
        </w:rPr>
        <w:t xml:space="preserve"> </w:t>
      </w:r>
      <w:r>
        <w:rPr>
          <w:sz w:val="24"/>
        </w:rPr>
        <w:t>этапов</w:t>
      </w:r>
      <w:r>
        <w:rPr>
          <w:spacing w:val="-1"/>
          <w:sz w:val="24"/>
        </w:rPr>
        <w:t xml:space="preserve"> </w:t>
      </w:r>
      <w:r>
        <w:rPr>
          <w:sz w:val="24"/>
        </w:rPr>
        <w:t>и</w:t>
      </w:r>
      <w:r>
        <w:rPr>
          <w:spacing w:val="-11"/>
          <w:sz w:val="24"/>
        </w:rPr>
        <w:t xml:space="preserve"> </w:t>
      </w:r>
      <w:r>
        <w:rPr>
          <w:sz w:val="24"/>
        </w:rPr>
        <w:t>форм</w:t>
      </w:r>
      <w:r>
        <w:rPr>
          <w:spacing w:val="-5"/>
          <w:sz w:val="24"/>
        </w:rPr>
        <w:t xml:space="preserve"> </w:t>
      </w:r>
      <w:r>
        <w:rPr>
          <w:sz w:val="24"/>
        </w:rPr>
        <w:t>постепенного</w:t>
      </w:r>
      <w:r>
        <w:rPr>
          <w:spacing w:val="78"/>
          <w:sz w:val="24"/>
        </w:rPr>
        <w:t xml:space="preserve"> </w:t>
      </w:r>
      <w:r>
        <w:rPr>
          <w:sz w:val="24"/>
        </w:rPr>
        <w:t>усложнения</w:t>
      </w:r>
      <w:r>
        <w:rPr>
          <w:spacing w:val="-12"/>
          <w:sz w:val="24"/>
        </w:rPr>
        <w:t xml:space="preserve"> </w:t>
      </w:r>
      <w:r>
        <w:rPr>
          <w:sz w:val="24"/>
        </w:rPr>
        <w:t>деятельности</w:t>
      </w:r>
      <w:r>
        <w:rPr>
          <w:spacing w:val="-6"/>
          <w:sz w:val="24"/>
        </w:rPr>
        <w:t xml:space="preserve"> </w:t>
      </w:r>
      <w:r>
        <w:rPr>
          <w:sz w:val="24"/>
        </w:rPr>
        <w:t>обучающихся</w:t>
      </w:r>
      <w:r>
        <w:rPr>
          <w:spacing w:val="-3"/>
          <w:sz w:val="24"/>
        </w:rPr>
        <w:t xml:space="preserve"> </w:t>
      </w:r>
      <w:r>
        <w:rPr>
          <w:sz w:val="24"/>
        </w:rPr>
        <w:t>по</w:t>
      </w:r>
      <w:r>
        <w:rPr>
          <w:spacing w:val="-3"/>
          <w:sz w:val="24"/>
        </w:rPr>
        <w:t xml:space="preserve"> </w:t>
      </w:r>
      <w:r>
        <w:rPr>
          <w:sz w:val="24"/>
        </w:rPr>
        <w:t>овладе-нию УУД;</w:t>
      </w:r>
    </w:p>
    <w:p w14:paraId="5AA392D2" w14:textId="77777777" w:rsidR="008B6EAD" w:rsidRDefault="00000000">
      <w:pPr>
        <w:pStyle w:val="a5"/>
        <w:numPr>
          <w:ilvl w:val="3"/>
          <w:numId w:val="137"/>
        </w:numPr>
        <w:tabs>
          <w:tab w:val="left" w:pos="1567"/>
        </w:tabs>
        <w:spacing w:line="242" w:lineRule="auto"/>
        <w:ind w:left="1415" w:right="1014" w:firstLine="0"/>
        <w:jc w:val="left"/>
        <w:rPr>
          <w:sz w:val="24"/>
        </w:rPr>
      </w:pPr>
      <w:r>
        <w:rPr>
          <w:sz w:val="24"/>
        </w:rPr>
        <w:t>разработка</w:t>
      </w:r>
      <w:r>
        <w:rPr>
          <w:spacing w:val="-10"/>
          <w:sz w:val="24"/>
        </w:rPr>
        <w:t xml:space="preserve"> </w:t>
      </w:r>
      <w:r>
        <w:rPr>
          <w:sz w:val="24"/>
        </w:rPr>
        <w:t>общего</w:t>
      </w:r>
      <w:r>
        <w:rPr>
          <w:spacing w:val="-4"/>
          <w:sz w:val="24"/>
        </w:rPr>
        <w:t xml:space="preserve"> </w:t>
      </w:r>
      <w:r>
        <w:rPr>
          <w:sz w:val="24"/>
        </w:rPr>
        <w:t>алгоритма</w:t>
      </w:r>
      <w:r>
        <w:rPr>
          <w:spacing w:val="-5"/>
          <w:sz w:val="24"/>
        </w:rPr>
        <w:t xml:space="preserve"> </w:t>
      </w:r>
      <w:r>
        <w:rPr>
          <w:sz w:val="24"/>
        </w:rPr>
        <w:t>(технологической</w:t>
      </w:r>
      <w:r>
        <w:rPr>
          <w:spacing w:val="-3"/>
          <w:sz w:val="24"/>
        </w:rPr>
        <w:t xml:space="preserve"> </w:t>
      </w:r>
      <w:r>
        <w:rPr>
          <w:sz w:val="24"/>
        </w:rPr>
        <w:t>схемы)</w:t>
      </w:r>
      <w:r>
        <w:rPr>
          <w:spacing w:val="-2"/>
          <w:sz w:val="24"/>
        </w:rPr>
        <w:t xml:space="preserve"> </w:t>
      </w:r>
      <w:r>
        <w:rPr>
          <w:sz w:val="24"/>
        </w:rPr>
        <w:t>урока,</w:t>
      </w:r>
      <w:r>
        <w:rPr>
          <w:spacing w:val="-2"/>
          <w:sz w:val="24"/>
        </w:rPr>
        <w:t xml:space="preserve"> </w:t>
      </w:r>
      <w:r>
        <w:rPr>
          <w:sz w:val="24"/>
        </w:rPr>
        <w:t>имеющего</w:t>
      </w:r>
      <w:r>
        <w:rPr>
          <w:spacing w:val="-4"/>
          <w:sz w:val="24"/>
        </w:rPr>
        <w:t xml:space="preserve"> </w:t>
      </w:r>
      <w:r>
        <w:rPr>
          <w:sz w:val="24"/>
        </w:rPr>
        <w:t>два</w:t>
      </w:r>
      <w:r>
        <w:rPr>
          <w:spacing w:val="-5"/>
          <w:sz w:val="24"/>
        </w:rPr>
        <w:t xml:space="preserve"> </w:t>
      </w:r>
      <w:r>
        <w:rPr>
          <w:sz w:val="24"/>
        </w:rPr>
        <w:t>целевых</w:t>
      </w:r>
      <w:r>
        <w:rPr>
          <w:spacing w:val="-9"/>
          <w:sz w:val="24"/>
        </w:rPr>
        <w:t xml:space="preserve"> </w:t>
      </w:r>
      <w:r>
        <w:rPr>
          <w:sz w:val="24"/>
        </w:rPr>
        <w:t>фокуса (предметный и метапредметный);</w:t>
      </w:r>
    </w:p>
    <w:p w14:paraId="50447574" w14:textId="77777777" w:rsidR="008B6EAD" w:rsidRDefault="00000000">
      <w:pPr>
        <w:pStyle w:val="a5"/>
        <w:numPr>
          <w:ilvl w:val="3"/>
          <w:numId w:val="137"/>
        </w:numPr>
        <w:tabs>
          <w:tab w:val="left" w:pos="1553"/>
        </w:tabs>
        <w:spacing w:line="272" w:lineRule="exact"/>
        <w:ind w:left="1553" w:hanging="138"/>
        <w:jc w:val="left"/>
        <w:rPr>
          <w:sz w:val="24"/>
        </w:rPr>
      </w:pPr>
      <w:r>
        <w:rPr>
          <w:sz w:val="24"/>
        </w:rPr>
        <w:t>разработка</w:t>
      </w:r>
      <w:r>
        <w:rPr>
          <w:spacing w:val="-7"/>
          <w:sz w:val="24"/>
        </w:rPr>
        <w:t xml:space="preserve"> </w:t>
      </w:r>
      <w:r>
        <w:rPr>
          <w:sz w:val="24"/>
        </w:rPr>
        <w:t>основных</w:t>
      </w:r>
      <w:r>
        <w:rPr>
          <w:spacing w:val="-6"/>
          <w:sz w:val="24"/>
        </w:rPr>
        <w:t xml:space="preserve"> </w:t>
      </w:r>
      <w:r>
        <w:rPr>
          <w:sz w:val="24"/>
        </w:rPr>
        <w:t>подходов</w:t>
      </w:r>
      <w:r>
        <w:rPr>
          <w:spacing w:val="1"/>
          <w:sz w:val="24"/>
        </w:rPr>
        <w:t xml:space="preserve"> </w:t>
      </w:r>
      <w:r>
        <w:rPr>
          <w:sz w:val="24"/>
        </w:rPr>
        <w:t>к</w:t>
      </w:r>
      <w:r>
        <w:rPr>
          <w:spacing w:val="-11"/>
          <w:sz w:val="24"/>
        </w:rPr>
        <w:t xml:space="preserve"> </w:t>
      </w:r>
      <w:r>
        <w:rPr>
          <w:sz w:val="24"/>
        </w:rPr>
        <w:t>конструированию</w:t>
      </w:r>
      <w:r>
        <w:rPr>
          <w:spacing w:val="-8"/>
          <w:sz w:val="24"/>
        </w:rPr>
        <w:t xml:space="preserve"> </w:t>
      </w:r>
      <w:r>
        <w:rPr>
          <w:sz w:val="24"/>
        </w:rPr>
        <w:t>задач</w:t>
      </w:r>
      <w:r>
        <w:rPr>
          <w:spacing w:val="-2"/>
          <w:sz w:val="24"/>
        </w:rPr>
        <w:t xml:space="preserve"> </w:t>
      </w:r>
      <w:r>
        <w:rPr>
          <w:sz w:val="24"/>
        </w:rPr>
        <w:t>на</w:t>
      </w:r>
      <w:r>
        <w:rPr>
          <w:spacing w:val="-7"/>
          <w:sz w:val="24"/>
        </w:rPr>
        <w:t xml:space="preserve"> </w:t>
      </w:r>
      <w:r>
        <w:rPr>
          <w:sz w:val="24"/>
        </w:rPr>
        <w:t>применение</w:t>
      </w:r>
      <w:r>
        <w:rPr>
          <w:spacing w:val="-1"/>
          <w:sz w:val="24"/>
        </w:rPr>
        <w:t xml:space="preserve"> </w:t>
      </w:r>
      <w:r>
        <w:rPr>
          <w:spacing w:val="-4"/>
          <w:sz w:val="24"/>
        </w:rPr>
        <w:t>УУД;</w:t>
      </w:r>
    </w:p>
    <w:p w14:paraId="6D5AC3F2" w14:textId="77777777" w:rsidR="008B6EAD" w:rsidRDefault="00000000">
      <w:pPr>
        <w:pStyle w:val="a5"/>
        <w:numPr>
          <w:ilvl w:val="3"/>
          <w:numId w:val="137"/>
        </w:numPr>
        <w:tabs>
          <w:tab w:val="left" w:pos="1558"/>
        </w:tabs>
        <w:spacing w:before="3" w:line="232" w:lineRule="auto"/>
        <w:ind w:left="1415" w:right="959" w:firstLine="0"/>
        <w:jc w:val="left"/>
        <w:rPr>
          <w:sz w:val="24"/>
        </w:rPr>
      </w:pPr>
      <w:r>
        <w:rPr>
          <w:sz w:val="24"/>
        </w:rPr>
        <w:t>конкретизация</w:t>
      </w:r>
      <w:r>
        <w:rPr>
          <w:spacing w:val="-10"/>
          <w:sz w:val="24"/>
        </w:rPr>
        <w:t xml:space="preserve"> </w:t>
      </w:r>
      <w:r>
        <w:rPr>
          <w:sz w:val="24"/>
        </w:rPr>
        <w:t>основных</w:t>
      </w:r>
      <w:r>
        <w:rPr>
          <w:spacing w:val="-6"/>
          <w:sz w:val="24"/>
        </w:rPr>
        <w:t xml:space="preserve"> </w:t>
      </w:r>
      <w:r>
        <w:rPr>
          <w:sz w:val="24"/>
        </w:rPr>
        <w:t>подходов</w:t>
      </w:r>
      <w:r>
        <w:rPr>
          <w:spacing w:val="-4"/>
          <w:sz w:val="24"/>
        </w:rPr>
        <w:t xml:space="preserve"> </w:t>
      </w:r>
      <w:r>
        <w:rPr>
          <w:sz w:val="24"/>
        </w:rPr>
        <w:t>к</w:t>
      </w:r>
      <w:r>
        <w:rPr>
          <w:spacing w:val="-7"/>
          <w:sz w:val="24"/>
        </w:rPr>
        <w:t xml:space="preserve"> </w:t>
      </w:r>
      <w:r>
        <w:rPr>
          <w:sz w:val="24"/>
        </w:rPr>
        <w:t>организации учебно-исследовательской</w:t>
      </w:r>
      <w:r>
        <w:rPr>
          <w:spacing w:val="-5"/>
          <w:sz w:val="24"/>
        </w:rPr>
        <w:t xml:space="preserve"> </w:t>
      </w:r>
      <w:r>
        <w:rPr>
          <w:sz w:val="24"/>
        </w:rPr>
        <w:t>и</w:t>
      </w:r>
      <w:r>
        <w:rPr>
          <w:spacing w:val="-5"/>
          <w:sz w:val="24"/>
        </w:rPr>
        <w:t xml:space="preserve"> </w:t>
      </w:r>
      <w:r>
        <w:rPr>
          <w:sz w:val="24"/>
        </w:rPr>
        <w:t>проектной</w:t>
      </w:r>
      <w:r>
        <w:rPr>
          <w:spacing w:val="-5"/>
          <w:sz w:val="24"/>
        </w:rPr>
        <w:t xml:space="preserve"> </w:t>
      </w:r>
      <w:r>
        <w:rPr>
          <w:sz w:val="24"/>
        </w:rPr>
        <w:t>дея-тельности обучающихся в рамках урочной и внеурочной деятельности;</w:t>
      </w:r>
    </w:p>
    <w:p w14:paraId="4E1C0ED4" w14:textId="77777777" w:rsidR="008B6EAD" w:rsidRDefault="00000000">
      <w:pPr>
        <w:pStyle w:val="a5"/>
        <w:numPr>
          <w:ilvl w:val="3"/>
          <w:numId w:val="137"/>
        </w:numPr>
        <w:tabs>
          <w:tab w:val="left" w:pos="1562"/>
        </w:tabs>
        <w:spacing w:before="2" w:line="237" w:lineRule="auto"/>
        <w:ind w:left="1415" w:right="1022" w:firstLine="0"/>
        <w:jc w:val="left"/>
        <w:rPr>
          <w:sz w:val="24"/>
        </w:rPr>
      </w:pPr>
      <w:r>
        <w:rPr>
          <w:sz w:val="24"/>
        </w:rPr>
        <w:t>разработка</w:t>
      </w:r>
      <w:r>
        <w:rPr>
          <w:spacing w:val="-7"/>
          <w:sz w:val="24"/>
        </w:rPr>
        <w:t xml:space="preserve"> </w:t>
      </w:r>
      <w:r>
        <w:rPr>
          <w:sz w:val="24"/>
        </w:rPr>
        <w:t>основных</w:t>
      </w:r>
      <w:r>
        <w:rPr>
          <w:spacing w:val="-6"/>
          <w:sz w:val="24"/>
        </w:rPr>
        <w:t xml:space="preserve"> </w:t>
      </w:r>
      <w:r>
        <w:rPr>
          <w:sz w:val="24"/>
        </w:rPr>
        <w:t>подходов</w:t>
      </w:r>
      <w:r>
        <w:rPr>
          <w:spacing w:val="-4"/>
          <w:sz w:val="24"/>
        </w:rPr>
        <w:t xml:space="preserve"> </w:t>
      </w:r>
      <w:r>
        <w:rPr>
          <w:sz w:val="24"/>
        </w:rPr>
        <w:t>к</w:t>
      </w:r>
      <w:r>
        <w:rPr>
          <w:spacing w:val="-7"/>
          <w:sz w:val="24"/>
        </w:rPr>
        <w:t xml:space="preserve"> </w:t>
      </w:r>
      <w:r>
        <w:rPr>
          <w:sz w:val="24"/>
        </w:rPr>
        <w:t>организации</w:t>
      </w:r>
      <w:r>
        <w:rPr>
          <w:spacing w:val="-5"/>
          <w:sz w:val="24"/>
        </w:rPr>
        <w:t xml:space="preserve"> </w:t>
      </w:r>
      <w:r>
        <w:rPr>
          <w:sz w:val="24"/>
        </w:rPr>
        <w:t>учебной деятельности</w:t>
      </w:r>
      <w:r>
        <w:rPr>
          <w:spacing w:val="-5"/>
          <w:sz w:val="24"/>
        </w:rPr>
        <w:t xml:space="preserve"> </w:t>
      </w:r>
      <w:r>
        <w:rPr>
          <w:sz w:val="24"/>
        </w:rPr>
        <w:t>по</w:t>
      </w:r>
      <w:r>
        <w:rPr>
          <w:spacing w:val="-1"/>
          <w:sz w:val="24"/>
        </w:rPr>
        <w:t xml:space="preserve"> </w:t>
      </w:r>
      <w:r>
        <w:rPr>
          <w:sz w:val="24"/>
        </w:rPr>
        <w:t>формированию</w:t>
      </w:r>
      <w:r>
        <w:rPr>
          <w:spacing w:val="-8"/>
          <w:sz w:val="24"/>
        </w:rPr>
        <w:t xml:space="preserve"> </w:t>
      </w:r>
      <w:r>
        <w:rPr>
          <w:sz w:val="24"/>
        </w:rPr>
        <w:t>и раз-витию ИКТ-компетенций;</w:t>
      </w:r>
    </w:p>
    <w:p w14:paraId="2571B4DB" w14:textId="77777777" w:rsidR="008B6EAD" w:rsidRDefault="00000000">
      <w:pPr>
        <w:pStyle w:val="a5"/>
        <w:numPr>
          <w:ilvl w:val="3"/>
          <w:numId w:val="137"/>
        </w:numPr>
        <w:tabs>
          <w:tab w:val="left" w:pos="1626"/>
        </w:tabs>
        <w:spacing w:before="4" w:line="242" w:lineRule="auto"/>
        <w:ind w:right="959" w:firstLine="0"/>
        <w:jc w:val="left"/>
        <w:rPr>
          <w:sz w:val="24"/>
        </w:rPr>
      </w:pPr>
      <w:r>
        <w:rPr>
          <w:sz w:val="24"/>
        </w:rPr>
        <w:t>разработка</w:t>
      </w:r>
      <w:r>
        <w:rPr>
          <w:spacing w:val="-3"/>
          <w:sz w:val="24"/>
        </w:rPr>
        <w:t xml:space="preserve"> </w:t>
      </w:r>
      <w:r>
        <w:rPr>
          <w:sz w:val="24"/>
        </w:rPr>
        <w:t>комплекса</w:t>
      </w:r>
      <w:r>
        <w:rPr>
          <w:spacing w:val="-3"/>
          <w:sz w:val="24"/>
        </w:rPr>
        <w:t xml:space="preserve"> </w:t>
      </w:r>
      <w:r>
        <w:rPr>
          <w:sz w:val="24"/>
        </w:rPr>
        <w:t>мер</w:t>
      </w:r>
      <w:r>
        <w:rPr>
          <w:spacing w:val="-7"/>
          <w:sz w:val="24"/>
        </w:rPr>
        <w:t xml:space="preserve"> </w:t>
      </w:r>
      <w:r>
        <w:rPr>
          <w:sz w:val="24"/>
        </w:rPr>
        <w:t>по</w:t>
      </w:r>
      <w:r>
        <w:rPr>
          <w:spacing w:val="-2"/>
          <w:sz w:val="24"/>
        </w:rPr>
        <w:t xml:space="preserve"> </w:t>
      </w:r>
      <w:r>
        <w:rPr>
          <w:sz w:val="24"/>
        </w:rPr>
        <w:t>организации</w:t>
      </w:r>
      <w:r>
        <w:rPr>
          <w:spacing w:val="-1"/>
          <w:sz w:val="24"/>
        </w:rPr>
        <w:t xml:space="preserve"> </w:t>
      </w:r>
      <w:r>
        <w:rPr>
          <w:sz w:val="24"/>
        </w:rPr>
        <w:t>системы</w:t>
      </w:r>
      <w:r>
        <w:rPr>
          <w:spacing w:val="-5"/>
          <w:sz w:val="24"/>
        </w:rPr>
        <w:t xml:space="preserve"> </w:t>
      </w:r>
      <w:r>
        <w:rPr>
          <w:sz w:val="24"/>
        </w:rPr>
        <w:t>оценки</w:t>
      </w:r>
      <w:r>
        <w:rPr>
          <w:spacing w:val="-6"/>
          <w:sz w:val="24"/>
        </w:rPr>
        <w:t xml:space="preserve"> </w:t>
      </w:r>
      <w:r>
        <w:rPr>
          <w:sz w:val="24"/>
        </w:rPr>
        <w:t>деятельности</w:t>
      </w:r>
      <w:r>
        <w:rPr>
          <w:spacing w:val="-6"/>
          <w:sz w:val="24"/>
        </w:rPr>
        <w:t xml:space="preserve"> </w:t>
      </w:r>
      <w:r>
        <w:rPr>
          <w:sz w:val="24"/>
        </w:rPr>
        <w:t>образовательной</w:t>
      </w:r>
      <w:r>
        <w:rPr>
          <w:spacing w:val="-6"/>
          <w:sz w:val="24"/>
        </w:rPr>
        <w:t xml:space="preserve"> </w:t>
      </w:r>
      <w:r>
        <w:rPr>
          <w:sz w:val="24"/>
        </w:rPr>
        <w:t>ор-ганизации по формированию и развитию УУД у обучающихся;</w:t>
      </w:r>
    </w:p>
    <w:p w14:paraId="1634073C" w14:textId="77777777" w:rsidR="008B6EAD" w:rsidRDefault="00000000">
      <w:pPr>
        <w:pStyle w:val="a5"/>
        <w:numPr>
          <w:ilvl w:val="3"/>
          <w:numId w:val="137"/>
        </w:numPr>
        <w:tabs>
          <w:tab w:val="left" w:pos="1616"/>
        </w:tabs>
        <w:spacing w:line="237" w:lineRule="auto"/>
        <w:ind w:right="1052" w:firstLine="0"/>
        <w:jc w:val="left"/>
        <w:rPr>
          <w:sz w:val="24"/>
        </w:rPr>
      </w:pPr>
      <w:r>
        <w:rPr>
          <w:sz w:val="24"/>
        </w:rPr>
        <w:t>разработка</w:t>
      </w:r>
      <w:r>
        <w:rPr>
          <w:spacing w:val="35"/>
          <w:sz w:val="24"/>
        </w:rPr>
        <w:t xml:space="preserve"> </w:t>
      </w:r>
      <w:r>
        <w:rPr>
          <w:sz w:val="24"/>
        </w:rPr>
        <w:t>методики</w:t>
      </w:r>
      <w:r>
        <w:rPr>
          <w:spacing w:val="37"/>
          <w:sz w:val="24"/>
        </w:rPr>
        <w:t xml:space="preserve"> </w:t>
      </w:r>
      <w:r>
        <w:rPr>
          <w:sz w:val="24"/>
        </w:rPr>
        <w:t>и</w:t>
      </w:r>
      <w:r>
        <w:rPr>
          <w:spacing w:val="37"/>
          <w:sz w:val="24"/>
        </w:rPr>
        <w:t xml:space="preserve"> </w:t>
      </w:r>
      <w:r>
        <w:rPr>
          <w:sz w:val="24"/>
        </w:rPr>
        <w:t>инструментария</w:t>
      </w:r>
      <w:r>
        <w:rPr>
          <w:spacing w:val="36"/>
          <w:sz w:val="24"/>
        </w:rPr>
        <w:t xml:space="preserve"> </w:t>
      </w:r>
      <w:r>
        <w:rPr>
          <w:sz w:val="24"/>
        </w:rPr>
        <w:t>мониторинга</w:t>
      </w:r>
      <w:r>
        <w:rPr>
          <w:spacing w:val="35"/>
          <w:sz w:val="24"/>
        </w:rPr>
        <w:t xml:space="preserve"> </w:t>
      </w:r>
      <w:r>
        <w:rPr>
          <w:sz w:val="24"/>
        </w:rPr>
        <w:t>успешности</w:t>
      </w:r>
      <w:r>
        <w:rPr>
          <w:spacing w:val="33"/>
          <w:sz w:val="24"/>
        </w:rPr>
        <w:t xml:space="preserve"> </w:t>
      </w:r>
      <w:r>
        <w:rPr>
          <w:sz w:val="24"/>
        </w:rPr>
        <w:t>освоения</w:t>
      </w:r>
      <w:r>
        <w:rPr>
          <w:spacing w:val="36"/>
          <w:sz w:val="24"/>
        </w:rPr>
        <w:t xml:space="preserve"> </w:t>
      </w:r>
      <w:r>
        <w:rPr>
          <w:sz w:val="24"/>
        </w:rPr>
        <w:t>и</w:t>
      </w:r>
      <w:r>
        <w:rPr>
          <w:spacing w:val="37"/>
          <w:sz w:val="24"/>
        </w:rPr>
        <w:t xml:space="preserve"> </w:t>
      </w:r>
      <w:r>
        <w:rPr>
          <w:sz w:val="24"/>
        </w:rPr>
        <w:t>применения обучающимися УУД;</w:t>
      </w:r>
    </w:p>
    <w:p w14:paraId="65063BD2" w14:textId="77777777" w:rsidR="008B6EAD" w:rsidRDefault="00000000">
      <w:pPr>
        <w:pStyle w:val="a5"/>
        <w:numPr>
          <w:ilvl w:val="3"/>
          <w:numId w:val="137"/>
        </w:numPr>
        <w:tabs>
          <w:tab w:val="left" w:pos="1563"/>
        </w:tabs>
        <w:spacing w:before="6" w:line="232" w:lineRule="auto"/>
        <w:ind w:right="904" w:firstLine="0"/>
        <w:rPr>
          <w:sz w:val="24"/>
        </w:rPr>
      </w:pPr>
      <w:r>
        <w:rPr>
          <w:sz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3B31DBE1" w14:textId="77777777" w:rsidR="008B6EAD" w:rsidRDefault="00000000">
      <w:pPr>
        <w:pStyle w:val="a5"/>
        <w:numPr>
          <w:ilvl w:val="3"/>
          <w:numId w:val="137"/>
        </w:numPr>
        <w:tabs>
          <w:tab w:val="left" w:pos="1607"/>
        </w:tabs>
        <w:spacing w:before="12" w:line="237" w:lineRule="auto"/>
        <w:ind w:right="895" w:firstLine="0"/>
        <w:rPr>
          <w:sz w:val="24"/>
        </w:rPr>
      </w:pPr>
      <w:r>
        <w:rPr>
          <w:sz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14:paraId="02CD127F" w14:textId="77777777" w:rsidR="008B6EAD" w:rsidRDefault="00000000">
      <w:pPr>
        <w:pStyle w:val="a5"/>
        <w:numPr>
          <w:ilvl w:val="3"/>
          <w:numId w:val="137"/>
        </w:numPr>
        <w:tabs>
          <w:tab w:val="left" w:pos="1616"/>
        </w:tabs>
        <w:spacing w:before="11" w:line="232" w:lineRule="auto"/>
        <w:ind w:right="895" w:firstLine="0"/>
        <w:rPr>
          <w:sz w:val="24"/>
        </w:rPr>
      </w:pPr>
      <w:r>
        <w:rPr>
          <w:sz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14:paraId="104B37C1" w14:textId="77777777" w:rsidR="008B6EAD" w:rsidRDefault="00000000">
      <w:pPr>
        <w:pStyle w:val="a5"/>
        <w:numPr>
          <w:ilvl w:val="3"/>
          <w:numId w:val="137"/>
        </w:numPr>
        <w:tabs>
          <w:tab w:val="left" w:pos="1578"/>
        </w:tabs>
        <w:spacing w:before="7" w:line="237" w:lineRule="auto"/>
        <w:ind w:right="892" w:firstLine="0"/>
        <w:rPr>
          <w:sz w:val="24"/>
        </w:rPr>
      </w:pPr>
      <w:r>
        <w:rPr>
          <w:sz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14:paraId="30A6A1A3" w14:textId="77777777" w:rsidR="008B6EAD" w:rsidRDefault="00000000">
      <w:pPr>
        <w:pStyle w:val="a5"/>
        <w:numPr>
          <w:ilvl w:val="3"/>
          <w:numId w:val="137"/>
        </w:numPr>
        <w:tabs>
          <w:tab w:val="left" w:pos="1635"/>
        </w:tabs>
        <w:spacing w:before="8"/>
        <w:ind w:right="893" w:firstLine="62"/>
        <w:rPr>
          <w:sz w:val="24"/>
        </w:rPr>
      </w:pPr>
      <w:r>
        <w:rPr>
          <w:sz w:val="24"/>
        </w:rPr>
        <w:t>организация разъяснительной (просветительской работы) с родителями (законными предста-вителями) по проблемам развития УУД у</w:t>
      </w:r>
      <w:r>
        <w:rPr>
          <w:spacing w:val="-5"/>
          <w:sz w:val="24"/>
        </w:rPr>
        <w:t xml:space="preserve"> </w:t>
      </w:r>
      <w:r>
        <w:rPr>
          <w:sz w:val="24"/>
        </w:rPr>
        <w:t>обучающихся;</w:t>
      </w:r>
      <w:r>
        <w:rPr>
          <w:spacing w:val="-1"/>
          <w:sz w:val="24"/>
        </w:rPr>
        <w:t xml:space="preserve"> </w:t>
      </w:r>
      <w:r>
        <w:rPr>
          <w:sz w:val="24"/>
        </w:rPr>
        <w:t>организация</w:t>
      </w:r>
      <w:r>
        <w:rPr>
          <w:spacing w:val="-1"/>
          <w:sz w:val="24"/>
        </w:rPr>
        <w:t xml:space="preserve"> </w:t>
      </w:r>
      <w:r>
        <w:rPr>
          <w:sz w:val="24"/>
        </w:rPr>
        <w:t>отражения аналитических материалов о результатах работы по формированию УУД у обучающихся на сайте образова-тельной организации.</w:t>
      </w:r>
    </w:p>
    <w:p w14:paraId="0393AF61" w14:textId="77777777" w:rsidR="008B6EAD" w:rsidRDefault="00000000">
      <w:pPr>
        <w:pStyle w:val="a3"/>
        <w:ind w:right="897" w:firstLine="710"/>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53BBC273" w14:textId="77777777" w:rsidR="008B6EAD" w:rsidRDefault="00000000">
      <w:pPr>
        <w:pStyle w:val="a3"/>
        <w:ind w:left="1406" w:right="1026" w:firstLine="720"/>
        <w:jc w:val="left"/>
      </w:pPr>
      <w:r>
        <w:t>На подготовительном</w:t>
      </w:r>
      <w:r>
        <w:rPr>
          <w:spacing w:val="-1"/>
        </w:rPr>
        <w:t xml:space="preserve"> </w:t>
      </w:r>
      <w:r>
        <w:t>этапе команда</w:t>
      </w:r>
      <w:r>
        <w:rPr>
          <w:spacing w:val="-4"/>
        </w:rPr>
        <w:t xml:space="preserve"> </w:t>
      </w:r>
      <w:r>
        <w:t>образовательной</w:t>
      </w:r>
      <w:r>
        <w:rPr>
          <w:spacing w:val="-2"/>
        </w:rPr>
        <w:t xml:space="preserve"> </w:t>
      </w:r>
      <w:r>
        <w:t>организации</w:t>
      </w:r>
      <w:r>
        <w:rPr>
          <w:spacing w:val="-2"/>
        </w:rPr>
        <w:t xml:space="preserve"> </w:t>
      </w:r>
      <w:r>
        <w:t>может</w:t>
      </w:r>
      <w:r>
        <w:rPr>
          <w:spacing w:val="-2"/>
        </w:rPr>
        <w:t xml:space="preserve"> </w:t>
      </w:r>
      <w:r>
        <w:t>провести</w:t>
      </w:r>
      <w:r>
        <w:rPr>
          <w:spacing w:val="-2"/>
        </w:rPr>
        <w:t xml:space="preserve"> </w:t>
      </w:r>
      <w:r>
        <w:t>сле-дующие</w:t>
      </w:r>
      <w:r>
        <w:rPr>
          <w:spacing w:val="-1"/>
        </w:rPr>
        <w:t xml:space="preserve"> </w:t>
      </w:r>
      <w:r>
        <w:t>аналитические</w:t>
      </w:r>
      <w:r>
        <w:rPr>
          <w:spacing w:val="-1"/>
        </w:rPr>
        <w:t xml:space="preserve"> </w:t>
      </w:r>
      <w:r>
        <w:t>работы: рассматривать,</w:t>
      </w:r>
      <w:r>
        <w:rPr>
          <w:spacing w:val="-2"/>
        </w:rPr>
        <w:t xml:space="preserve"> </w:t>
      </w:r>
      <w:r>
        <w:t>какие</w:t>
      </w:r>
      <w:r>
        <w:rPr>
          <w:spacing w:val="-1"/>
        </w:rPr>
        <w:t xml:space="preserve"> </w:t>
      </w:r>
      <w:r>
        <w:t>рекомендательные, теоретические,</w:t>
      </w:r>
      <w:r>
        <w:rPr>
          <w:spacing w:val="-2"/>
        </w:rPr>
        <w:t xml:space="preserve"> </w:t>
      </w:r>
      <w:r>
        <w:t>мето-дические</w:t>
      </w:r>
      <w:r>
        <w:rPr>
          <w:spacing w:val="40"/>
        </w:rPr>
        <w:t xml:space="preserve"> </w:t>
      </w:r>
      <w:r>
        <w:t>материалы</w:t>
      </w:r>
      <w:r>
        <w:rPr>
          <w:spacing w:val="40"/>
        </w:rPr>
        <w:t xml:space="preserve"> </w:t>
      </w:r>
      <w:r>
        <w:t>могут</w:t>
      </w:r>
      <w:r>
        <w:rPr>
          <w:spacing w:val="40"/>
        </w:rPr>
        <w:t xml:space="preserve"> </w:t>
      </w:r>
      <w:r>
        <w:t>быть</w:t>
      </w:r>
      <w:r>
        <w:rPr>
          <w:spacing w:val="40"/>
        </w:rPr>
        <w:t xml:space="preserve"> </w:t>
      </w:r>
      <w:r>
        <w:t>использованы</w:t>
      </w:r>
      <w:r>
        <w:rPr>
          <w:spacing w:val="40"/>
        </w:rPr>
        <w:t xml:space="preserve"> </w:t>
      </w:r>
      <w:r>
        <w:t>в</w:t>
      </w:r>
      <w:r>
        <w:rPr>
          <w:spacing w:val="40"/>
        </w:rPr>
        <w:t xml:space="preserve"> </w:t>
      </w:r>
      <w:r>
        <w:t>данной</w:t>
      </w:r>
      <w:r>
        <w:rPr>
          <w:spacing w:val="40"/>
        </w:rPr>
        <w:t xml:space="preserve"> </w:t>
      </w:r>
      <w:r>
        <w:t>образовательной</w:t>
      </w:r>
      <w:r>
        <w:rPr>
          <w:spacing w:val="40"/>
        </w:rPr>
        <w:t xml:space="preserve"> </w:t>
      </w:r>
      <w:r>
        <w:t>организации</w:t>
      </w:r>
      <w:r>
        <w:rPr>
          <w:spacing w:val="40"/>
        </w:rPr>
        <w:t xml:space="preserve"> </w:t>
      </w:r>
      <w:r>
        <w:t>для наиболее эффективного выполнения задач программы формирования УУД; определять состав детей</w:t>
      </w:r>
      <w:r>
        <w:rPr>
          <w:spacing w:val="-2"/>
        </w:rPr>
        <w:t xml:space="preserve"> </w:t>
      </w:r>
      <w:r>
        <w:t>с</w:t>
      </w:r>
      <w:r>
        <w:rPr>
          <w:spacing w:val="-4"/>
        </w:rPr>
        <w:t xml:space="preserve"> </w:t>
      </w:r>
      <w:r>
        <w:t>особыми</w:t>
      </w:r>
      <w:r>
        <w:rPr>
          <w:spacing w:val="-6"/>
        </w:rPr>
        <w:t xml:space="preserve"> </w:t>
      </w:r>
      <w:r>
        <w:t>образовательными</w:t>
      </w:r>
      <w:r>
        <w:rPr>
          <w:spacing w:val="-2"/>
        </w:rPr>
        <w:t xml:space="preserve"> </w:t>
      </w:r>
      <w:r>
        <w:t>потребностями,</w:t>
      </w:r>
      <w:r>
        <w:rPr>
          <w:spacing w:val="-4"/>
        </w:rPr>
        <w:t xml:space="preserve"> </w:t>
      </w:r>
      <w:r>
        <w:t>в</w:t>
      </w:r>
      <w:r>
        <w:rPr>
          <w:spacing w:val="-5"/>
        </w:rPr>
        <w:t xml:space="preserve"> </w:t>
      </w:r>
      <w:r>
        <w:t>том</w:t>
      </w:r>
      <w:r>
        <w:rPr>
          <w:spacing w:val="-5"/>
        </w:rPr>
        <w:t xml:space="preserve"> </w:t>
      </w:r>
      <w:r>
        <w:t>числе</w:t>
      </w:r>
      <w:r>
        <w:rPr>
          <w:spacing w:val="-4"/>
        </w:rPr>
        <w:t xml:space="preserve"> </w:t>
      </w:r>
      <w:r>
        <w:t>лиц,</w:t>
      </w:r>
      <w:r>
        <w:rPr>
          <w:spacing w:val="-4"/>
        </w:rPr>
        <w:t xml:space="preserve"> </w:t>
      </w:r>
      <w:r>
        <w:t>проявивших</w:t>
      </w:r>
      <w:r>
        <w:rPr>
          <w:spacing w:val="-7"/>
        </w:rPr>
        <w:t xml:space="preserve"> </w:t>
      </w:r>
      <w:r>
        <w:t>выдающиеся способности,</w:t>
      </w:r>
      <w:r>
        <w:rPr>
          <w:spacing w:val="-3"/>
        </w:rPr>
        <w:t xml:space="preserve"> </w:t>
      </w:r>
      <w:r>
        <w:t>детей с</w:t>
      </w:r>
      <w:r>
        <w:rPr>
          <w:spacing w:val="-1"/>
        </w:rPr>
        <w:t xml:space="preserve"> </w:t>
      </w:r>
      <w:r>
        <w:t>ОВЗ,</w:t>
      </w:r>
      <w:r>
        <w:rPr>
          <w:spacing w:val="-2"/>
        </w:rPr>
        <w:t xml:space="preserve"> </w:t>
      </w:r>
      <w:r>
        <w:t>а</w:t>
      </w:r>
      <w:r>
        <w:rPr>
          <w:spacing w:val="-1"/>
        </w:rPr>
        <w:t xml:space="preserve"> </w:t>
      </w:r>
      <w:r>
        <w:t>также</w:t>
      </w:r>
      <w:r>
        <w:rPr>
          <w:spacing w:val="-5"/>
        </w:rPr>
        <w:t xml:space="preserve"> </w:t>
      </w:r>
      <w:r>
        <w:t>возможности построения</w:t>
      </w:r>
      <w:r>
        <w:rPr>
          <w:spacing w:val="-4"/>
        </w:rPr>
        <w:t xml:space="preserve"> </w:t>
      </w:r>
      <w:r>
        <w:t>их</w:t>
      </w:r>
      <w:r>
        <w:rPr>
          <w:spacing w:val="-4"/>
        </w:rPr>
        <w:t xml:space="preserve"> </w:t>
      </w:r>
      <w:r>
        <w:t>индивидуальных</w:t>
      </w:r>
      <w:r>
        <w:rPr>
          <w:spacing w:val="-4"/>
        </w:rPr>
        <w:t xml:space="preserve"> </w:t>
      </w:r>
      <w:r>
        <w:t>образователь-ных</w:t>
      </w:r>
      <w:r>
        <w:rPr>
          <w:spacing w:val="-4"/>
        </w:rPr>
        <w:t xml:space="preserve"> </w:t>
      </w:r>
      <w:r>
        <w:t>траекторий;</w:t>
      </w:r>
      <w:r>
        <w:rPr>
          <w:spacing w:val="-3"/>
        </w:rPr>
        <w:t xml:space="preserve"> </w:t>
      </w:r>
      <w:r>
        <w:t>анализировать</w:t>
      </w:r>
      <w:r>
        <w:rPr>
          <w:spacing w:val="-3"/>
        </w:rPr>
        <w:t xml:space="preserve"> </w:t>
      </w:r>
      <w:r>
        <w:t>результаты обучающихся по линии</w:t>
      </w:r>
      <w:r>
        <w:rPr>
          <w:spacing w:val="-3"/>
        </w:rPr>
        <w:t xml:space="preserve"> </w:t>
      </w:r>
      <w:r>
        <w:t>развития УУД на</w:t>
      </w:r>
      <w:r>
        <w:rPr>
          <w:spacing w:val="-5"/>
        </w:rPr>
        <w:t xml:space="preserve"> </w:t>
      </w:r>
      <w:r>
        <w:t>предыду-щем уровне; 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651FA80B" w14:textId="77777777" w:rsidR="008B6EAD" w:rsidRDefault="00000000">
      <w:pPr>
        <w:pStyle w:val="a3"/>
        <w:spacing w:line="242" w:lineRule="auto"/>
        <w:ind w:right="891" w:firstLine="710"/>
      </w:pPr>
      <w:r>
        <w:t>На основном этапе может проводиться работа по разработке общей стратегии развития УУД, организации</w:t>
      </w:r>
      <w:r>
        <w:rPr>
          <w:spacing w:val="-1"/>
        </w:rPr>
        <w:t xml:space="preserve"> </w:t>
      </w:r>
      <w:r>
        <w:t>и</w:t>
      </w:r>
      <w:r>
        <w:rPr>
          <w:spacing w:val="-10"/>
        </w:rPr>
        <w:t xml:space="preserve"> </w:t>
      </w:r>
      <w:r>
        <w:t>механизма</w:t>
      </w:r>
      <w:r>
        <w:rPr>
          <w:spacing w:val="-3"/>
        </w:rPr>
        <w:t xml:space="preserve"> </w:t>
      </w:r>
      <w:r>
        <w:t>реализации</w:t>
      </w:r>
      <w:r>
        <w:rPr>
          <w:spacing w:val="-1"/>
        </w:rPr>
        <w:t xml:space="preserve"> </w:t>
      </w:r>
      <w:r>
        <w:t>задач</w:t>
      </w:r>
      <w:r>
        <w:rPr>
          <w:spacing w:val="-3"/>
        </w:rPr>
        <w:t xml:space="preserve"> </w:t>
      </w:r>
      <w:r>
        <w:t>программы, могут</w:t>
      </w:r>
      <w:r>
        <w:rPr>
          <w:spacing w:val="-1"/>
        </w:rPr>
        <w:t xml:space="preserve"> </w:t>
      </w:r>
      <w:r>
        <w:t>быть</w:t>
      </w:r>
      <w:r>
        <w:rPr>
          <w:spacing w:val="-5"/>
        </w:rPr>
        <w:t xml:space="preserve"> </w:t>
      </w:r>
      <w:r>
        <w:t>описаны</w:t>
      </w:r>
      <w:r>
        <w:rPr>
          <w:spacing w:val="-5"/>
        </w:rPr>
        <w:t xml:space="preserve"> </w:t>
      </w:r>
      <w:r>
        <w:t>специальные требования к условиям реализации программы развития УУД.</w:t>
      </w:r>
    </w:p>
    <w:p w14:paraId="0A7E87EA" w14:textId="77777777" w:rsidR="008B6EAD" w:rsidRDefault="00000000">
      <w:pPr>
        <w:pStyle w:val="a3"/>
        <w:ind w:right="897" w:firstLine="710"/>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3330CE49" w14:textId="77777777" w:rsidR="008B6EAD" w:rsidRDefault="00000000">
      <w:pPr>
        <w:pStyle w:val="a3"/>
        <w:ind w:right="887" w:firstLine="710"/>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14:paraId="72669BC9" w14:textId="77777777" w:rsidR="008B6EAD" w:rsidRDefault="008B6EAD">
      <w:pPr>
        <w:pStyle w:val="a3"/>
        <w:sectPr w:rsidR="008B6EAD">
          <w:pgSz w:w="12240" w:h="15840"/>
          <w:pgMar w:top="640" w:right="0" w:bottom="960" w:left="0" w:header="0" w:footer="728" w:gutter="0"/>
          <w:cols w:space="720"/>
        </w:sectPr>
      </w:pPr>
    </w:p>
    <w:p w14:paraId="657362FB" w14:textId="77777777" w:rsidR="008B6EAD" w:rsidRDefault="00000000">
      <w:pPr>
        <w:pStyle w:val="2"/>
        <w:numPr>
          <w:ilvl w:val="1"/>
          <w:numId w:val="137"/>
        </w:numPr>
        <w:tabs>
          <w:tab w:val="left" w:pos="2038"/>
        </w:tabs>
        <w:spacing w:before="68" w:line="240" w:lineRule="auto"/>
        <w:ind w:left="2038" w:hanging="363"/>
        <w:jc w:val="both"/>
      </w:pPr>
      <w:bookmarkStart w:id="469" w:name="2.3_Рабочая_программа_воспитания"/>
      <w:bookmarkStart w:id="470" w:name="_bookmark7"/>
      <w:bookmarkEnd w:id="469"/>
      <w:bookmarkEnd w:id="470"/>
      <w:r>
        <w:lastRenderedPageBreak/>
        <w:t>Рабочая</w:t>
      </w:r>
      <w:r>
        <w:rPr>
          <w:spacing w:val="-11"/>
        </w:rPr>
        <w:t xml:space="preserve"> </w:t>
      </w:r>
      <w:r>
        <w:t xml:space="preserve">программа </w:t>
      </w:r>
      <w:r>
        <w:rPr>
          <w:spacing w:val="-2"/>
        </w:rPr>
        <w:t>воспитания</w:t>
      </w:r>
    </w:p>
    <w:p w14:paraId="16A925DB" w14:textId="77777777" w:rsidR="008B6EAD" w:rsidRDefault="00000000">
      <w:pPr>
        <w:pStyle w:val="a3"/>
        <w:spacing w:before="94"/>
        <w:ind w:left="1415" w:right="887" w:firstLine="710"/>
      </w:pPr>
      <w: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Примерной рабочей программы воспита-ния. Программа воспитания: предназначена для планирования и организации системной воспи-тательной деятельности в образовательной</w:t>
      </w:r>
      <w:r>
        <w:rPr>
          <w:spacing w:val="-1"/>
        </w:rPr>
        <w:t xml:space="preserve"> </w:t>
      </w:r>
      <w:r>
        <w:t>организации;</w:t>
      </w:r>
      <w:r>
        <w:rPr>
          <w:spacing w:val="-2"/>
        </w:rPr>
        <w:t xml:space="preserve"> </w:t>
      </w: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w:t>
      </w:r>
      <w:r>
        <w:rPr>
          <w:spacing w:val="-6"/>
        </w:rPr>
        <w:t xml:space="preserve"> </w:t>
      </w:r>
      <w:r>
        <w:t>представителей);</w:t>
      </w:r>
      <w:r>
        <w:rPr>
          <w:spacing w:val="-5"/>
        </w:rPr>
        <w:t xml:space="preserve"> </w:t>
      </w:r>
      <w:r>
        <w:t>реализуется</w:t>
      </w:r>
      <w:r>
        <w:rPr>
          <w:spacing w:val="-1"/>
        </w:rPr>
        <w:t xml:space="preserve"> </w:t>
      </w:r>
      <w:r>
        <w:t>в единстве урочной</w:t>
      </w:r>
      <w:r>
        <w:rPr>
          <w:spacing w:val="-10"/>
        </w:rPr>
        <w:t xml:space="preserve"> </w:t>
      </w:r>
      <w:r>
        <w:t>и внеурочной деятельности,</w:t>
      </w:r>
      <w:r>
        <w:rPr>
          <w:spacing w:val="-1"/>
        </w:rPr>
        <w:t xml:space="preserve"> </w:t>
      </w:r>
      <w:r>
        <w:t>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w:t>
      </w:r>
    </w:p>
    <w:p w14:paraId="721E00E5" w14:textId="77777777" w:rsidR="008B6EAD" w:rsidRDefault="00000000">
      <w:pPr>
        <w:pStyle w:val="a3"/>
        <w:tabs>
          <w:tab w:val="left" w:pos="3412"/>
          <w:tab w:val="left" w:pos="4617"/>
          <w:tab w:val="left" w:pos="6700"/>
          <w:tab w:val="left" w:pos="8851"/>
        </w:tabs>
        <w:spacing w:before="3" w:line="237" w:lineRule="auto"/>
        <w:ind w:left="1415" w:right="945" w:firstLine="259"/>
      </w:pPr>
      <w:r>
        <w:rPr>
          <w:spacing w:val="-2"/>
        </w:rPr>
        <w:t>Ссылка</w:t>
      </w:r>
      <w:r>
        <w:tab/>
      </w:r>
      <w:r>
        <w:rPr>
          <w:spacing w:val="-6"/>
        </w:rPr>
        <w:t>на</w:t>
      </w:r>
      <w:r>
        <w:tab/>
      </w:r>
      <w:r>
        <w:rPr>
          <w:spacing w:val="-2"/>
        </w:rPr>
        <w:t>программу</w:t>
      </w:r>
      <w:r>
        <w:tab/>
      </w:r>
      <w:r>
        <w:rPr>
          <w:spacing w:val="-2"/>
        </w:rPr>
        <w:t>воспитания</w:t>
      </w:r>
      <w:r>
        <w:tab/>
      </w:r>
      <w:hyperlink r:id="rId58">
        <w:r>
          <w:rPr>
            <w:spacing w:val="-2"/>
          </w:rPr>
          <w:t>https://r1.nubex.ru/s6697-</w:t>
        </w:r>
      </w:hyperlink>
      <w:hyperlink r:id="rId59">
        <w:r>
          <w:rPr>
            <w:spacing w:val="-2"/>
          </w:rPr>
          <w:t>105/f6848_90/Рабочая%20программа%20воспитания%202024-2025.pdf</w:t>
        </w:r>
      </w:hyperlink>
    </w:p>
    <w:p w14:paraId="04155631" w14:textId="77777777" w:rsidR="008B6EAD" w:rsidRDefault="00000000">
      <w:pPr>
        <w:pStyle w:val="a3"/>
        <w:spacing w:before="8" w:line="285" w:lineRule="auto"/>
        <w:ind w:left="1415" w:right="892" w:firstLine="240"/>
      </w:pPr>
      <w:r>
        <w:t xml:space="preserve">Ссылка на </w:t>
      </w:r>
      <w:r>
        <w:rPr>
          <w:i/>
        </w:rPr>
        <w:t>к</w:t>
      </w:r>
      <w:r>
        <w:t xml:space="preserve">алендарный план воспитательной работы МБОУ СОШ №5 им. Героя России Клещенко В.П. на 2024-2025 учебный год по уровням образования </w:t>
      </w:r>
      <w:hyperlink r:id="rId60">
        <w:r>
          <w:t>https://school5-</w:t>
        </w:r>
      </w:hyperlink>
      <w:hyperlink r:id="rId61">
        <w:r>
          <w:rPr>
            <w:spacing w:val="-2"/>
          </w:rPr>
          <w:t>torzhok.nubex.ru/shkolnaya_zhizn/11737/</w:t>
        </w:r>
      </w:hyperlink>
    </w:p>
    <w:p w14:paraId="41985929" w14:textId="77777777" w:rsidR="008B6EAD" w:rsidRDefault="008B6EAD">
      <w:pPr>
        <w:pStyle w:val="a3"/>
        <w:ind w:left="0"/>
        <w:jc w:val="left"/>
      </w:pPr>
    </w:p>
    <w:p w14:paraId="0CA15F0D" w14:textId="77777777" w:rsidR="008B6EAD" w:rsidRDefault="008B6EAD">
      <w:pPr>
        <w:pStyle w:val="a3"/>
        <w:spacing w:before="207"/>
        <w:ind w:left="0"/>
        <w:jc w:val="left"/>
      </w:pPr>
    </w:p>
    <w:p w14:paraId="25C83171" w14:textId="77777777" w:rsidR="008B6EAD" w:rsidRDefault="00000000">
      <w:pPr>
        <w:pStyle w:val="2"/>
        <w:numPr>
          <w:ilvl w:val="1"/>
          <w:numId w:val="19"/>
        </w:numPr>
        <w:tabs>
          <w:tab w:val="left" w:pos="2097"/>
        </w:tabs>
        <w:spacing w:line="370" w:lineRule="atLeast"/>
        <w:ind w:right="6261" w:firstLine="259"/>
      </w:pPr>
      <w:bookmarkStart w:id="471" w:name="2.4._Программа_коррекционной_работы_Пояс"/>
      <w:bookmarkStart w:id="472" w:name="_bookmark8"/>
      <w:bookmarkEnd w:id="471"/>
      <w:bookmarkEnd w:id="472"/>
      <w:r>
        <w:t>Программа</w:t>
      </w:r>
      <w:r>
        <w:rPr>
          <w:spacing w:val="-13"/>
        </w:rPr>
        <w:t xml:space="preserve"> </w:t>
      </w:r>
      <w:r>
        <w:t>коррекционной</w:t>
      </w:r>
      <w:r>
        <w:rPr>
          <w:spacing w:val="-15"/>
        </w:rPr>
        <w:t xml:space="preserve"> </w:t>
      </w:r>
      <w:r>
        <w:t>работы Пояснительная записка</w:t>
      </w:r>
    </w:p>
    <w:p w14:paraId="0C1D8CFA" w14:textId="77777777" w:rsidR="008B6EAD" w:rsidRDefault="00000000">
      <w:pPr>
        <w:pStyle w:val="a3"/>
        <w:ind w:left="1415" w:right="886" w:firstLine="124"/>
      </w:pPr>
      <w:r>
        <w:t>Программа коррекционной работы МБОУ СОШ №5 им.Героя России Клещенко В.П. разработана в соответствии с требованиями федерального государственного образовательного стандарта основного общего образования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14:paraId="64B60CE3" w14:textId="77777777" w:rsidR="008B6EAD" w:rsidRDefault="00000000">
      <w:pPr>
        <w:pStyle w:val="a3"/>
        <w:spacing w:before="2" w:line="237" w:lineRule="auto"/>
        <w:ind w:right="882" w:firstLine="772"/>
      </w:pPr>
      <w:r>
        <w:t>Учащийся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371957E7" w14:textId="77777777" w:rsidR="008B6EAD" w:rsidRDefault="00000000">
      <w:pPr>
        <w:pStyle w:val="a3"/>
        <w:spacing w:before="4"/>
        <w:ind w:right="896" w:firstLine="710"/>
      </w:pPr>
      <w:r>
        <w:t>Содержание</w:t>
      </w:r>
      <w:r>
        <w:rPr>
          <w:spacing w:val="-2"/>
        </w:rPr>
        <w:t xml:space="preserve"> </w:t>
      </w:r>
      <w:r>
        <w:t>образования</w:t>
      </w:r>
      <w:r>
        <w:rPr>
          <w:spacing w:val="-5"/>
        </w:rPr>
        <w:t xml:space="preserve"> </w:t>
      </w:r>
      <w:r>
        <w:t>и условия</w:t>
      </w:r>
      <w:r>
        <w:rPr>
          <w:spacing w:val="-5"/>
        </w:rPr>
        <w:t xml:space="preserve"> </w:t>
      </w:r>
      <w:r>
        <w:t>организации обучения</w:t>
      </w:r>
      <w:r>
        <w:rPr>
          <w:spacing w:val="-1"/>
        </w:rPr>
        <w:t xml:space="preserve"> </w:t>
      </w:r>
      <w:r>
        <w:t>и</w:t>
      </w:r>
      <w:r>
        <w:rPr>
          <w:spacing w:val="-5"/>
        </w:rPr>
        <w:t xml:space="preserve"> </w:t>
      </w:r>
      <w:r>
        <w:t>воспитания</w:t>
      </w:r>
      <w:r>
        <w:rPr>
          <w:spacing w:val="-1"/>
        </w:rPr>
        <w:t xml:space="preserve"> </w:t>
      </w:r>
      <w:r>
        <w:t>учащихся с</w:t>
      </w:r>
      <w:r>
        <w:rPr>
          <w:spacing w:val="-2"/>
        </w:rPr>
        <w:t xml:space="preserve"> </w:t>
      </w:r>
      <w:r>
        <w:t>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624E00EC" w14:textId="77777777" w:rsidR="008B6EAD" w:rsidRDefault="008B6EAD">
      <w:pPr>
        <w:pStyle w:val="a3"/>
        <w:sectPr w:rsidR="008B6EAD">
          <w:pgSz w:w="12240" w:h="15840"/>
          <w:pgMar w:top="1440" w:right="0" w:bottom="960" w:left="0" w:header="0" w:footer="728" w:gutter="0"/>
          <w:cols w:space="720"/>
        </w:sectPr>
      </w:pPr>
    </w:p>
    <w:p w14:paraId="65864CED" w14:textId="77777777" w:rsidR="008B6EAD" w:rsidRDefault="00000000">
      <w:pPr>
        <w:pStyle w:val="a3"/>
        <w:spacing w:before="74" w:line="237" w:lineRule="auto"/>
        <w:ind w:right="908" w:firstLine="710"/>
      </w:pPr>
      <w:r>
        <w:lastRenderedPageBreak/>
        <w:t>ПКР вариативна по форме и по содержанию в зависимости от состава учащихся с ОВЗ, региональной специфики и возможностей образовательной организации.</w:t>
      </w:r>
    </w:p>
    <w:p w14:paraId="6C420F37" w14:textId="77777777" w:rsidR="008B6EAD" w:rsidRDefault="00000000">
      <w:pPr>
        <w:pStyle w:val="a3"/>
        <w:spacing w:before="3"/>
        <w:ind w:right="905" w:firstLine="724"/>
      </w:pPr>
      <w: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14:paraId="3D4E9922" w14:textId="77777777" w:rsidR="008B6EAD" w:rsidRDefault="00000000">
      <w:pPr>
        <w:pStyle w:val="a5"/>
        <w:numPr>
          <w:ilvl w:val="3"/>
          <w:numId w:val="137"/>
        </w:numPr>
        <w:tabs>
          <w:tab w:val="left" w:pos="1631"/>
        </w:tabs>
        <w:spacing w:before="3"/>
        <w:ind w:right="896" w:firstLine="0"/>
        <w:rPr>
          <w:sz w:val="24"/>
        </w:rPr>
      </w:pPr>
      <w:r>
        <w:rPr>
          <w:sz w:val="24"/>
        </w:rPr>
        <w:t>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14:paraId="0B55736A" w14:textId="77777777" w:rsidR="008B6EAD" w:rsidRDefault="00000000">
      <w:pPr>
        <w:pStyle w:val="a5"/>
        <w:numPr>
          <w:ilvl w:val="3"/>
          <w:numId w:val="137"/>
        </w:numPr>
        <w:tabs>
          <w:tab w:val="left" w:pos="1640"/>
        </w:tabs>
        <w:spacing w:line="242" w:lineRule="auto"/>
        <w:ind w:right="906" w:firstLine="0"/>
        <w:rPr>
          <w:sz w:val="24"/>
        </w:rPr>
      </w:pPr>
      <w:r>
        <w:rPr>
          <w:sz w:val="24"/>
        </w:rPr>
        <w:t>дальнейшую социальную адаптацию и интеграцию детей с особыми образовательными потребностями в общеобразовательном учреждении.</w:t>
      </w:r>
    </w:p>
    <w:p w14:paraId="6839569D" w14:textId="77777777" w:rsidR="008B6EAD" w:rsidRDefault="00000000">
      <w:pPr>
        <w:pStyle w:val="a3"/>
        <w:spacing w:line="242" w:lineRule="auto"/>
        <w:ind w:right="900"/>
      </w:pPr>
      <w:r>
        <w:t>Для разработки программы использовалась нормативно-правовая база, регламентирующая процесс коррекционно-развивающей помощи детям с ОВЗ.</w:t>
      </w:r>
    </w:p>
    <w:p w14:paraId="7ABCAC35" w14:textId="77777777" w:rsidR="008B6EAD" w:rsidRDefault="00000000">
      <w:pPr>
        <w:pStyle w:val="a3"/>
        <w:ind w:left="1415" w:right="887" w:firstLine="710"/>
      </w:pPr>
      <w:r>
        <w:rPr>
          <w:b/>
        </w:rPr>
        <w:t>Цель программы коррекционной</w:t>
      </w:r>
      <w:r>
        <w:rPr>
          <w:b/>
          <w:spacing w:val="-2"/>
        </w:rPr>
        <w:t xml:space="preserve"> </w:t>
      </w:r>
      <w:r>
        <w:rPr>
          <w:b/>
        </w:rPr>
        <w:t xml:space="preserve">работы </w:t>
      </w:r>
      <w:r>
        <w:t>заключается в определении комплексной си-стемы психолого-медико-педагогической и социальной помощи учащимся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14:paraId="33277207" w14:textId="77777777" w:rsidR="008B6EAD" w:rsidRDefault="00000000">
      <w:pPr>
        <w:pStyle w:val="a3"/>
        <w:spacing w:before="258"/>
        <w:ind w:left="1415" w:right="887" w:firstLine="710"/>
      </w:pPr>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w:t>
      </w:r>
      <w:r>
        <w:rPr>
          <w:spacing w:val="-2"/>
        </w:rPr>
        <w:t>онно-просветительское):</w:t>
      </w:r>
    </w:p>
    <w:p w14:paraId="0B4E4B4A" w14:textId="77777777" w:rsidR="008B6EAD" w:rsidRDefault="00000000">
      <w:pPr>
        <w:pStyle w:val="a5"/>
        <w:numPr>
          <w:ilvl w:val="4"/>
          <w:numId w:val="137"/>
        </w:numPr>
        <w:tabs>
          <w:tab w:val="left" w:pos="2407"/>
        </w:tabs>
        <w:spacing w:before="9" w:line="235" w:lineRule="auto"/>
        <w:ind w:left="1415" w:right="890" w:firstLine="710"/>
        <w:rPr>
          <w:sz w:val="24"/>
        </w:rPr>
      </w:pPr>
      <w:r>
        <w:rPr>
          <w:sz w:val="24"/>
        </w:rPr>
        <w:t>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w:t>
      </w:r>
    </w:p>
    <w:p w14:paraId="55AB1A11" w14:textId="77777777" w:rsidR="008B6EAD" w:rsidRDefault="00000000">
      <w:pPr>
        <w:pStyle w:val="a5"/>
        <w:numPr>
          <w:ilvl w:val="4"/>
          <w:numId w:val="137"/>
        </w:numPr>
        <w:tabs>
          <w:tab w:val="left" w:pos="2408"/>
        </w:tabs>
        <w:spacing w:before="16" w:line="235" w:lineRule="auto"/>
        <w:ind w:right="895" w:firstLine="710"/>
        <w:rPr>
          <w:sz w:val="24"/>
        </w:rPr>
      </w:pPr>
      <w:r>
        <w:rPr>
          <w:sz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14:paraId="2013E342" w14:textId="77777777" w:rsidR="008B6EAD" w:rsidRDefault="00000000">
      <w:pPr>
        <w:pStyle w:val="a5"/>
        <w:numPr>
          <w:ilvl w:val="4"/>
          <w:numId w:val="137"/>
        </w:numPr>
        <w:tabs>
          <w:tab w:val="left" w:pos="2407"/>
        </w:tabs>
        <w:spacing w:before="3" w:line="237" w:lineRule="auto"/>
        <w:ind w:left="1415" w:right="887" w:firstLine="710"/>
        <w:rPr>
          <w:sz w:val="24"/>
        </w:rPr>
      </w:pPr>
      <w:r>
        <w:rPr>
          <w:sz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14:paraId="36020FBA" w14:textId="77777777" w:rsidR="008B6EAD" w:rsidRDefault="00000000">
      <w:pPr>
        <w:pStyle w:val="a5"/>
        <w:numPr>
          <w:ilvl w:val="4"/>
          <w:numId w:val="137"/>
        </w:numPr>
        <w:tabs>
          <w:tab w:val="left" w:pos="2407"/>
        </w:tabs>
        <w:spacing w:before="10"/>
        <w:ind w:left="1415" w:right="896" w:firstLine="710"/>
        <w:rPr>
          <w:sz w:val="24"/>
        </w:rPr>
      </w:pPr>
      <w:r>
        <w:rPr>
          <w:sz w:val="24"/>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w:t>
      </w:r>
      <w:r>
        <w:rPr>
          <w:spacing w:val="-2"/>
          <w:sz w:val="24"/>
        </w:rPr>
        <w:t>(ПМПк));</w:t>
      </w:r>
    </w:p>
    <w:p w14:paraId="0822279E" w14:textId="77777777" w:rsidR="008B6EAD" w:rsidRDefault="00000000">
      <w:pPr>
        <w:pStyle w:val="a5"/>
        <w:numPr>
          <w:ilvl w:val="4"/>
          <w:numId w:val="137"/>
        </w:numPr>
        <w:tabs>
          <w:tab w:val="left" w:pos="2407"/>
        </w:tabs>
        <w:spacing w:line="237" w:lineRule="auto"/>
        <w:ind w:left="1415" w:right="954" w:firstLine="710"/>
        <w:jc w:val="left"/>
        <w:rPr>
          <w:sz w:val="24"/>
        </w:rPr>
      </w:pPr>
      <w:r>
        <w:rPr>
          <w:sz w:val="24"/>
        </w:rPr>
        <w:t>реализация</w:t>
      </w:r>
      <w:r>
        <w:rPr>
          <w:spacing w:val="-3"/>
          <w:sz w:val="24"/>
        </w:rPr>
        <w:t xml:space="preserve"> </w:t>
      </w:r>
      <w:r>
        <w:rPr>
          <w:sz w:val="24"/>
        </w:rPr>
        <w:t>комплексной</w:t>
      </w:r>
      <w:r>
        <w:rPr>
          <w:spacing w:val="-7"/>
          <w:sz w:val="24"/>
        </w:rPr>
        <w:t xml:space="preserve"> </w:t>
      </w:r>
      <w:r>
        <w:rPr>
          <w:sz w:val="24"/>
        </w:rPr>
        <w:t>системы</w:t>
      </w:r>
      <w:r>
        <w:rPr>
          <w:spacing w:val="-6"/>
          <w:sz w:val="24"/>
        </w:rPr>
        <w:t xml:space="preserve"> </w:t>
      </w:r>
      <w:r>
        <w:rPr>
          <w:sz w:val="24"/>
        </w:rPr>
        <w:t>мероприятий</w:t>
      </w:r>
      <w:r>
        <w:rPr>
          <w:spacing w:val="-7"/>
          <w:sz w:val="24"/>
        </w:rPr>
        <w:t xml:space="preserve"> </w:t>
      </w:r>
      <w:r>
        <w:rPr>
          <w:sz w:val="24"/>
        </w:rPr>
        <w:t>по социальной</w:t>
      </w:r>
      <w:r>
        <w:rPr>
          <w:spacing w:val="-7"/>
          <w:sz w:val="24"/>
        </w:rPr>
        <w:t xml:space="preserve"> </w:t>
      </w:r>
      <w:r>
        <w:rPr>
          <w:sz w:val="24"/>
        </w:rPr>
        <w:t>адаптации</w:t>
      </w:r>
      <w:r>
        <w:rPr>
          <w:spacing w:val="-7"/>
          <w:sz w:val="24"/>
        </w:rPr>
        <w:t xml:space="preserve"> </w:t>
      </w:r>
      <w:r>
        <w:rPr>
          <w:sz w:val="24"/>
        </w:rPr>
        <w:t>и</w:t>
      </w:r>
      <w:r>
        <w:rPr>
          <w:spacing w:val="-2"/>
          <w:sz w:val="24"/>
        </w:rPr>
        <w:t xml:space="preserve"> </w:t>
      </w:r>
      <w:r>
        <w:rPr>
          <w:sz w:val="24"/>
        </w:rPr>
        <w:t>професси-ональной ориентации обучающихся с ОВЗ;</w:t>
      </w:r>
    </w:p>
    <w:p w14:paraId="21569218" w14:textId="77777777" w:rsidR="008B6EAD" w:rsidRDefault="00000000">
      <w:pPr>
        <w:pStyle w:val="a5"/>
        <w:numPr>
          <w:ilvl w:val="4"/>
          <w:numId w:val="137"/>
        </w:numPr>
        <w:tabs>
          <w:tab w:val="left" w:pos="2407"/>
        </w:tabs>
        <w:spacing w:before="6" w:line="232" w:lineRule="auto"/>
        <w:ind w:left="1415" w:right="1064" w:firstLine="710"/>
        <w:jc w:val="left"/>
        <w:rPr>
          <w:sz w:val="24"/>
        </w:rPr>
      </w:pPr>
      <w:r>
        <w:rPr>
          <w:sz w:val="24"/>
        </w:rPr>
        <w:t>обеспечение</w:t>
      </w:r>
      <w:r>
        <w:rPr>
          <w:spacing w:val="-5"/>
          <w:sz w:val="24"/>
        </w:rPr>
        <w:t xml:space="preserve"> </w:t>
      </w:r>
      <w:r>
        <w:rPr>
          <w:sz w:val="24"/>
        </w:rPr>
        <w:t>сетевого</w:t>
      </w:r>
      <w:r>
        <w:rPr>
          <w:spacing w:val="-4"/>
          <w:sz w:val="24"/>
        </w:rPr>
        <w:t xml:space="preserve"> </w:t>
      </w:r>
      <w:r>
        <w:rPr>
          <w:sz w:val="24"/>
        </w:rPr>
        <w:t>взаимодействия</w:t>
      </w:r>
      <w:r>
        <w:rPr>
          <w:spacing w:val="-9"/>
          <w:sz w:val="24"/>
        </w:rPr>
        <w:t xml:space="preserve"> </w:t>
      </w:r>
      <w:r>
        <w:rPr>
          <w:sz w:val="24"/>
        </w:rPr>
        <w:t>специалистов</w:t>
      </w:r>
      <w:r>
        <w:rPr>
          <w:spacing w:val="20"/>
          <w:sz w:val="24"/>
        </w:rPr>
        <w:t xml:space="preserve"> </w:t>
      </w:r>
      <w:r>
        <w:rPr>
          <w:sz w:val="24"/>
        </w:rPr>
        <w:t>разного профиля</w:t>
      </w:r>
      <w:r>
        <w:rPr>
          <w:spacing w:val="-9"/>
          <w:sz w:val="24"/>
        </w:rPr>
        <w:t xml:space="preserve"> </w:t>
      </w:r>
      <w:r>
        <w:rPr>
          <w:sz w:val="24"/>
        </w:rPr>
        <w:t>в</w:t>
      </w:r>
      <w:r>
        <w:rPr>
          <w:spacing w:val="-7"/>
          <w:sz w:val="24"/>
        </w:rPr>
        <w:t xml:space="preserve"> </w:t>
      </w:r>
      <w:r>
        <w:rPr>
          <w:sz w:val="24"/>
        </w:rPr>
        <w:t>комплексной работе с учащимися с ОВЗ;</w:t>
      </w:r>
    </w:p>
    <w:p w14:paraId="112F7751" w14:textId="77777777" w:rsidR="008B6EAD" w:rsidRDefault="00000000">
      <w:pPr>
        <w:pStyle w:val="a5"/>
        <w:numPr>
          <w:ilvl w:val="4"/>
          <w:numId w:val="137"/>
        </w:numPr>
        <w:tabs>
          <w:tab w:val="left" w:pos="2408"/>
        </w:tabs>
        <w:spacing w:before="9" w:line="237" w:lineRule="auto"/>
        <w:ind w:right="1031" w:firstLine="710"/>
        <w:jc w:val="left"/>
        <w:rPr>
          <w:sz w:val="24"/>
        </w:rPr>
      </w:pPr>
      <w:r>
        <w:rPr>
          <w:sz w:val="24"/>
        </w:rPr>
        <w:t>осуществление</w:t>
      </w:r>
      <w:r>
        <w:rPr>
          <w:spacing w:val="-5"/>
          <w:sz w:val="24"/>
        </w:rPr>
        <w:t xml:space="preserve"> </w:t>
      </w:r>
      <w:r>
        <w:rPr>
          <w:sz w:val="24"/>
        </w:rPr>
        <w:t>информационно-просветительской</w:t>
      </w:r>
      <w:r>
        <w:rPr>
          <w:spacing w:val="-8"/>
          <w:sz w:val="24"/>
        </w:rPr>
        <w:t xml:space="preserve"> </w:t>
      </w:r>
      <w:r>
        <w:rPr>
          <w:sz w:val="24"/>
        </w:rPr>
        <w:t>и</w:t>
      </w:r>
      <w:r>
        <w:rPr>
          <w:spacing w:val="-3"/>
          <w:sz w:val="24"/>
        </w:rPr>
        <w:t xml:space="preserve"> </w:t>
      </w:r>
      <w:r>
        <w:rPr>
          <w:sz w:val="24"/>
        </w:rPr>
        <w:t>консультативной</w:t>
      </w:r>
      <w:r>
        <w:rPr>
          <w:spacing w:val="-8"/>
          <w:sz w:val="24"/>
        </w:rPr>
        <w:t xml:space="preserve"> </w:t>
      </w:r>
      <w:r>
        <w:rPr>
          <w:sz w:val="24"/>
        </w:rPr>
        <w:t>работы</w:t>
      </w:r>
      <w:r>
        <w:rPr>
          <w:spacing w:val="-2"/>
          <w:sz w:val="24"/>
        </w:rPr>
        <w:t xml:space="preserve"> </w:t>
      </w:r>
      <w:r>
        <w:rPr>
          <w:sz w:val="24"/>
        </w:rPr>
        <w:t>с</w:t>
      </w:r>
      <w:r>
        <w:rPr>
          <w:spacing w:val="-9"/>
          <w:sz w:val="24"/>
        </w:rPr>
        <w:t xml:space="preserve"> </w:t>
      </w:r>
      <w:r>
        <w:rPr>
          <w:sz w:val="24"/>
        </w:rPr>
        <w:t>роди-телями (законными представителями) учащихся с ОВЗ.</w:t>
      </w:r>
    </w:p>
    <w:p w14:paraId="650114AC" w14:textId="77777777" w:rsidR="008B6EAD" w:rsidRDefault="00000000">
      <w:pPr>
        <w:pStyle w:val="2"/>
        <w:spacing w:before="7" w:line="272" w:lineRule="exact"/>
        <w:jc w:val="left"/>
      </w:pPr>
      <w:bookmarkStart w:id="473" w:name="Принципы_реализации_коррекционной_работы"/>
      <w:bookmarkEnd w:id="473"/>
      <w:r>
        <w:t>Принципы</w:t>
      </w:r>
      <w:r>
        <w:rPr>
          <w:spacing w:val="-14"/>
        </w:rPr>
        <w:t xml:space="preserve"> </w:t>
      </w:r>
      <w:r>
        <w:t>реализации</w:t>
      </w:r>
      <w:r>
        <w:rPr>
          <w:spacing w:val="-8"/>
        </w:rPr>
        <w:t xml:space="preserve"> </w:t>
      </w:r>
      <w:r>
        <w:t>коррекционной</w:t>
      </w:r>
      <w:r>
        <w:rPr>
          <w:spacing w:val="-7"/>
        </w:rPr>
        <w:t xml:space="preserve"> </w:t>
      </w:r>
      <w:r>
        <w:rPr>
          <w:spacing w:val="-2"/>
        </w:rPr>
        <w:t>работы</w:t>
      </w:r>
    </w:p>
    <w:p w14:paraId="7582F7CD" w14:textId="77777777" w:rsidR="008B6EAD" w:rsidRDefault="00000000">
      <w:pPr>
        <w:pStyle w:val="a3"/>
        <w:ind w:left="1415" w:right="887" w:firstLine="710"/>
      </w:pPr>
      <w:r>
        <w:rPr>
          <w:b/>
        </w:rPr>
        <w:t xml:space="preserve">Существующие дидактические принципы </w:t>
      </w:r>
      <w:r>
        <w:t>(систематичности, активности, доступно-сти, последовательности, наглядности и др.) возможно адаптировать с учетом категорий обуча-емых школьников.</w:t>
      </w:r>
    </w:p>
    <w:p w14:paraId="3C697433" w14:textId="77777777" w:rsidR="008B6EAD" w:rsidRDefault="00000000">
      <w:pPr>
        <w:spacing w:before="4" w:line="273" w:lineRule="exact"/>
        <w:ind w:left="2126"/>
        <w:jc w:val="both"/>
        <w:rPr>
          <w:sz w:val="24"/>
        </w:rPr>
      </w:pPr>
      <w:r>
        <w:rPr>
          <w:b/>
          <w:sz w:val="24"/>
        </w:rPr>
        <w:t>Специальные</w:t>
      </w:r>
      <w:r>
        <w:rPr>
          <w:b/>
          <w:spacing w:val="-8"/>
          <w:sz w:val="24"/>
        </w:rPr>
        <w:t xml:space="preserve"> </w:t>
      </w:r>
      <w:r>
        <w:rPr>
          <w:b/>
          <w:sz w:val="24"/>
        </w:rPr>
        <w:t>принципы</w:t>
      </w:r>
      <w:r>
        <w:rPr>
          <w:sz w:val="24"/>
        </w:rPr>
        <w:t>,</w:t>
      </w:r>
      <w:r>
        <w:rPr>
          <w:spacing w:val="-13"/>
          <w:sz w:val="24"/>
        </w:rPr>
        <w:t xml:space="preserve"> </w:t>
      </w:r>
      <w:r>
        <w:rPr>
          <w:sz w:val="24"/>
        </w:rPr>
        <w:t>ориентированные</w:t>
      </w:r>
      <w:r>
        <w:rPr>
          <w:spacing w:val="-15"/>
          <w:sz w:val="24"/>
        </w:rPr>
        <w:t xml:space="preserve"> </w:t>
      </w:r>
      <w:r>
        <w:rPr>
          <w:sz w:val="24"/>
        </w:rPr>
        <w:t>на</w:t>
      </w:r>
      <w:r>
        <w:rPr>
          <w:spacing w:val="-2"/>
          <w:sz w:val="24"/>
        </w:rPr>
        <w:t xml:space="preserve"> </w:t>
      </w:r>
      <w:r>
        <w:rPr>
          <w:sz w:val="24"/>
        </w:rPr>
        <w:t>учет особенностей</w:t>
      </w:r>
      <w:r>
        <w:rPr>
          <w:spacing w:val="-13"/>
          <w:sz w:val="24"/>
        </w:rPr>
        <w:t xml:space="preserve"> </w:t>
      </w:r>
      <w:r>
        <w:rPr>
          <w:sz w:val="24"/>
        </w:rPr>
        <w:t>обучающихся</w:t>
      </w:r>
      <w:r>
        <w:rPr>
          <w:spacing w:val="-1"/>
          <w:sz w:val="24"/>
        </w:rPr>
        <w:t xml:space="preserve"> </w:t>
      </w:r>
      <w:r>
        <w:rPr>
          <w:sz w:val="24"/>
        </w:rPr>
        <w:t>с</w:t>
      </w:r>
      <w:r>
        <w:rPr>
          <w:spacing w:val="-6"/>
          <w:sz w:val="24"/>
        </w:rPr>
        <w:t xml:space="preserve"> </w:t>
      </w:r>
      <w:r>
        <w:rPr>
          <w:spacing w:val="-4"/>
          <w:sz w:val="24"/>
        </w:rPr>
        <w:t>ОВЗ:</w:t>
      </w:r>
    </w:p>
    <w:p w14:paraId="349BA4C4" w14:textId="77777777" w:rsidR="008B6EAD" w:rsidRDefault="00000000">
      <w:pPr>
        <w:pStyle w:val="a5"/>
        <w:numPr>
          <w:ilvl w:val="4"/>
          <w:numId w:val="137"/>
        </w:numPr>
        <w:tabs>
          <w:tab w:val="left" w:pos="2407"/>
        </w:tabs>
        <w:spacing w:before="2" w:line="235" w:lineRule="auto"/>
        <w:ind w:left="1415" w:right="890" w:firstLine="710"/>
        <w:rPr>
          <w:sz w:val="24"/>
        </w:rPr>
      </w:pPr>
      <w:r>
        <w:rPr>
          <w:sz w:val="24"/>
        </w:rPr>
        <w:t>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w:t>
      </w:r>
      <w:r>
        <w:rPr>
          <w:spacing w:val="-2"/>
          <w:sz w:val="24"/>
        </w:rPr>
        <w:t xml:space="preserve"> </w:t>
      </w:r>
      <w:r>
        <w:rPr>
          <w:sz w:val="24"/>
        </w:rPr>
        <w:t>в реше-нии проблем этих детей;</w:t>
      </w:r>
    </w:p>
    <w:p w14:paraId="520CBDAE" w14:textId="77777777" w:rsidR="008B6EAD" w:rsidRDefault="00000000">
      <w:pPr>
        <w:pStyle w:val="a5"/>
        <w:numPr>
          <w:ilvl w:val="4"/>
          <w:numId w:val="137"/>
        </w:numPr>
        <w:tabs>
          <w:tab w:val="left" w:pos="2407"/>
        </w:tabs>
        <w:spacing w:before="18" w:line="232" w:lineRule="auto"/>
        <w:ind w:left="1415" w:right="897" w:firstLine="710"/>
        <w:rPr>
          <w:sz w:val="24"/>
        </w:rPr>
      </w:pPr>
      <w:r>
        <w:rPr>
          <w:sz w:val="24"/>
        </w:rPr>
        <w:t>принцип обходного пути – формирование новой функциональной системы в обход пострадавшего звена, опоры на сохранные анализаторы;</w:t>
      </w:r>
    </w:p>
    <w:p w14:paraId="4DD5AB2E" w14:textId="77777777" w:rsidR="008B6EAD" w:rsidRDefault="008B6EAD">
      <w:pPr>
        <w:pStyle w:val="a5"/>
        <w:spacing w:line="232" w:lineRule="auto"/>
        <w:rPr>
          <w:sz w:val="24"/>
        </w:rPr>
        <w:sectPr w:rsidR="008B6EAD">
          <w:pgSz w:w="12240" w:h="15840"/>
          <w:pgMar w:top="640" w:right="0" w:bottom="960" w:left="0" w:header="0" w:footer="728" w:gutter="0"/>
          <w:cols w:space="720"/>
        </w:sectPr>
      </w:pPr>
    </w:p>
    <w:p w14:paraId="1914DDED" w14:textId="77777777" w:rsidR="008B6EAD" w:rsidRDefault="00000000">
      <w:pPr>
        <w:pStyle w:val="a5"/>
        <w:numPr>
          <w:ilvl w:val="4"/>
          <w:numId w:val="137"/>
        </w:numPr>
        <w:tabs>
          <w:tab w:val="left" w:pos="2407"/>
        </w:tabs>
        <w:spacing w:before="89" w:after="12"/>
        <w:ind w:left="1415" w:right="887" w:firstLine="710"/>
        <w:rPr>
          <w:sz w:val="24"/>
        </w:rPr>
      </w:pPr>
      <w:r>
        <w:rPr>
          <w:sz w:val="24"/>
        </w:rPr>
        <w:lastRenderedPageBreak/>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675"/>
      </w:tblGrid>
      <w:tr w:rsidR="008B6EAD" w14:paraId="6860485E" w14:textId="77777777">
        <w:trPr>
          <w:trHeight w:val="273"/>
        </w:trPr>
        <w:tc>
          <w:tcPr>
            <w:tcW w:w="2376" w:type="dxa"/>
          </w:tcPr>
          <w:p w14:paraId="50929B3F" w14:textId="77777777" w:rsidR="008B6EAD" w:rsidRDefault="00000000">
            <w:pPr>
              <w:pStyle w:val="TableParagraph"/>
              <w:spacing w:line="253" w:lineRule="exact"/>
              <w:rPr>
                <w:b/>
                <w:sz w:val="24"/>
              </w:rPr>
            </w:pPr>
            <w:r>
              <w:rPr>
                <w:b/>
                <w:spacing w:val="-2"/>
                <w:sz w:val="24"/>
              </w:rPr>
              <w:t>Принципы</w:t>
            </w:r>
          </w:p>
        </w:tc>
        <w:tc>
          <w:tcPr>
            <w:tcW w:w="7675" w:type="dxa"/>
          </w:tcPr>
          <w:p w14:paraId="235AAB09" w14:textId="77777777" w:rsidR="008B6EAD" w:rsidRDefault="00000000">
            <w:pPr>
              <w:pStyle w:val="TableParagraph"/>
              <w:spacing w:line="253" w:lineRule="exact"/>
              <w:rPr>
                <w:b/>
                <w:sz w:val="24"/>
              </w:rPr>
            </w:pPr>
            <w:r>
              <w:rPr>
                <w:b/>
                <w:sz w:val="24"/>
              </w:rPr>
              <w:t>Характеристика</w:t>
            </w:r>
            <w:r>
              <w:rPr>
                <w:b/>
                <w:spacing w:val="-9"/>
                <w:sz w:val="24"/>
              </w:rPr>
              <w:t xml:space="preserve"> </w:t>
            </w:r>
            <w:r>
              <w:rPr>
                <w:b/>
                <w:spacing w:val="-2"/>
                <w:sz w:val="24"/>
              </w:rPr>
              <w:t>принципов</w:t>
            </w:r>
          </w:p>
        </w:tc>
      </w:tr>
      <w:tr w:rsidR="008B6EAD" w14:paraId="2BD33D97" w14:textId="77777777">
        <w:trPr>
          <w:trHeight w:val="1934"/>
        </w:trPr>
        <w:tc>
          <w:tcPr>
            <w:tcW w:w="2376" w:type="dxa"/>
          </w:tcPr>
          <w:p w14:paraId="50C51EA8" w14:textId="77777777" w:rsidR="008B6EAD" w:rsidRDefault="00000000">
            <w:pPr>
              <w:pStyle w:val="TableParagraph"/>
              <w:spacing w:line="242" w:lineRule="auto"/>
              <w:rPr>
                <w:b/>
                <w:sz w:val="24"/>
              </w:rPr>
            </w:pPr>
            <w:r>
              <w:rPr>
                <w:b/>
                <w:spacing w:val="-2"/>
                <w:sz w:val="24"/>
              </w:rPr>
              <w:t>Соблюдение интересов</w:t>
            </w:r>
            <w:r>
              <w:rPr>
                <w:b/>
                <w:spacing w:val="-13"/>
                <w:sz w:val="24"/>
              </w:rPr>
              <w:t xml:space="preserve"> </w:t>
            </w:r>
            <w:r>
              <w:rPr>
                <w:b/>
                <w:spacing w:val="-2"/>
                <w:sz w:val="24"/>
              </w:rPr>
              <w:t>ребенка</w:t>
            </w:r>
          </w:p>
        </w:tc>
        <w:tc>
          <w:tcPr>
            <w:tcW w:w="7675" w:type="dxa"/>
          </w:tcPr>
          <w:p w14:paraId="3535EB13" w14:textId="77777777" w:rsidR="008B6EAD" w:rsidRDefault="00000000">
            <w:pPr>
              <w:pStyle w:val="TableParagraph"/>
              <w:ind w:right="87"/>
              <w:jc w:val="both"/>
              <w:rPr>
                <w:sz w:val="24"/>
              </w:rPr>
            </w:pPr>
            <w:r>
              <w:rPr>
                <w:sz w:val="24"/>
              </w:rPr>
              <w:t>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w:t>
            </w:r>
          </w:p>
          <w:p w14:paraId="7087FBC9" w14:textId="77777777" w:rsidR="008B6EAD" w:rsidRDefault="00000000">
            <w:pPr>
              <w:pStyle w:val="TableParagraph"/>
              <w:spacing w:line="266" w:lineRule="exact"/>
              <w:jc w:val="both"/>
              <w:rPr>
                <w:sz w:val="24"/>
              </w:rPr>
            </w:pPr>
            <w:r>
              <w:rPr>
                <w:sz w:val="24"/>
              </w:rPr>
              <w:t>Индивидуальные</w:t>
            </w:r>
            <w:r>
              <w:rPr>
                <w:spacing w:val="-10"/>
                <w:sz w:val="24"/>
              </w:rPr>
              <w:t xml:space="preserve"> </w:t>
            </w:r>
            <w:r>
              <w:rPr>
                <w:sz w:val="24"/>
              </w:rPr>
              <w:t>особенности</w:t>
            </w:r>
            <w:r>
              <w:rPr>
                <w:spacing w:val="-11"/>
                <w:sz w:val="24"/>
              </w:rPr>
              <w:t xml:space="preserve"> </w:t>
            </w:r>
            <w:r>
              <w:rPr>
                <w:sz w:val="24"/>
              </w:rPr>
              <w:t>влияют</w:t>
            </w:r>
            <w:r>
              <w:rPr>
                <w:spacing w:val="-10"/>
                <w:sz w:val="24"/>
              </w:rPr>
              <w:t xml:space="preserve"> </w:t>
            </w:r>
            <w:r>
              <w:rPr>
                <w:sz w:val="24"/>
              </w:rPr>
              <w:t>на</w:t>
            </w:r>
            <w:r>
              <w:rPr>
                <w:spacing w:val="-8"/>
                <w:sz w:val="24"/>
              </w:rPr>
              <w:t xml:space="preserve"> </w:t>
            </w:r>
            <w:r>
              <w:rPr>
                <w:sz w:val="24"/>
              </w:rPr>
              <w:t>развитие</w:t>
            </w:r>
            <w:r>
              <w:rPr>
                <w:spacing w:val="-7"/>
                <w:sz w:val="24"/>
              </w:rPr>
              <w:t xml:space="preserve"> </w:t>
            </w:r>
            <w:r>
              <w:rPr>
                <w:spacing w:val="-2"/>
                <w:sz w:val="24"/>
              </w:rPr>
              <w:t>личности.</w:t>
            </w:r>
          </w:p>
        </w:tc>
      </w:tr>
      <w:tr w:rsidR="008B6EAD" w14:paraId="6BC1A684" w14:textId="77777777">
        <w:trPr>
          <w:trHeight w:val="830"/>
        </w:trPr>
        <w:tc>
          <w:tcPr>
            <w:tcW w:w="2376" w:type="dxa"/>
          </w:tcPr>
          <w:p w14:paraId="61EE8F2A" w14:textId="77777777" w:rsidR="008B6EAD" w:rsidRDefault="00000000">
            <w:pPr>
              <w:pStyle w:val="TableParagraph"/>
              <w:spacing w:line="242" w:lineRule="auto"/>
              <w:rPr>
                <w:b/>
                <w:sz w:val="24"/>
              </w:rPr>
            </w:pPr>
            <w:r>
              <w:rPr>
                <w:b/>
                <w:spacing w:val="-2"/>
                <w:sz w:val="24"/>
              </w:rPr>
              <w:t xml:space="preserve">Принцип </w:t>
            </w:r>
            <w:r>
              <w:rPr>
                <w:b/>
                <w:spacing w:val="-4"/>
                <w:sz w:val="24"/>
              </w:rPr>
              <w:t>деятельностного</w:t>
            </w:r>
          </w:p>
          <w:p w14:paraId="17F718C6" w14:textId="77777777" w:rsidR="008B6EAD" w:rsidRDefault="00000000">
            <w:pPr>
              <w:pStyle w:val="TableParagraph"/>
              <w:spacing w:line="261" w:lineRule="exact"/>
              <w:rPr>
                <w:b/>
                <w:sz w:val="24"/>
              </w:rPr>
            </w:pPr>
            <w:r>
              <w:rPr>
                <w:b/>
                <w:spacing w:val="-2"/>
                <w:sz w:val="24"/>
              </w:rPr>
              <w:t>подхода</w:t>
            </w:r>
          </w:p>
        </w:tc>
        <w:tc>
          <w:tcPr>
            <w:tcW w:w="7675" w:type="dxa"/>
          </w:tcPr>
          <w:p w14:paraId="7D7E2796" w14:textId="77777777" w:rsidR="008B6EAD" w:rsidRDefault="00000000">
            <w:pPr>
              <w:pStyle w:val="TableParagraph"/>
              <w:spacing w:line="237" w:lineRule="auto"/>
              <w:rPr>
                <w:sz w:val="24"/>
              </w:rPr>
            </w:pPr>
            <w:r>
              <w:rPr>
                <w:sz w:val="24"/>
              </w:rPr>
              <w:t>Данный</w:t>
            </w:r>
            <w:r>
              <w:rPr>
                <w:spacing w:val="40"/>
                <w:sz w:val="24"/>
              </w:rPr>
              <w:t xml:space="preserve"> </w:t>
            </w:r>
            <w:r>
              <w:rPr>
                <w:sz w:val="24"/>
              </w:rPr>
              <w:t>принцип</w:t>
            </w:r>
            <w:r>
              <w:rPr>
                <w:spacing w:val="40"/>
                <w:sz w:val="24"/>
              </w:rPr>
              <w:t xml:space="preserve"> </w:t>
            </w:r>
            <w:r>
              <w:rPr>
                <w:sz w:val="24"/>
              </w:rPr>
              <w:t>задает</w:t>
            </w:r>
            <w:r>
              <w:rPr>
                <w:spacing w:val="40"/>
                <w:sz w:val="24"/>
              </w:rPr>
              <w:t xml:space="preserve"> </w:t>
            </w:r>
            <w:r>
              <w:rPr>
                <w:sz w:val="24"/>
              </w:rPr>
              <w:t>направление</w:t>
            </w:r>
            <w:r>
              <w:rPr>
                <w:spacing w:val="40"/>
                <w:sz w:val="24"/>
              </w:rPr>
              <w:t xml:space="preserve"> </w:t>
            </w:r>
            <w:r>
              <w:rPr>
                <w:sz w:val="24"/>
              </w:rPr>
              <w:t>коррекционной</w:t>
            </w:r>
            <w:r>
              <w:rPr>
                <w:spacing w:val="40"/>
                <w:sz w:val="24"/>
              </w:rPr>
              <w:t xml:space="preserve"> </w:t>
            </w:r>
            <w:r>
              <w:rPr>
                <w:sz w:val="24"/>
              </w:rPr>
              <w:t>работы</w:t>
            </w:r>
            <w:r>
              <w:rPr>
                <w:spacing w:val="40"/>
                <w:sz w:val="24"/>
              </w:rPr>
              <w:t xml:space="preserve"> </w:t>
            </w:r>
            <w:r>
              <w:rPr>
                <w:sz w:val="24"/>
              </w:rPr>
              <w:t>через</w:t>
            </w:r>
            <w:r>
              <w:rPr>
                <w:spacing w:val="40"/>
                <w:sz w:val="24"/>
              </w:rPr>
              <w:t xml:space="preserve"> </w:t>
            </w:r>
            <w:r>
              <w:rPr>
                <w:sz w:val="24"/>
              </w:rPr>
              <w:t>организацию соответствующих видов деятельности ребенка.</w:t>
            </w:r>
          </w:p>
        </w:tc>
      </w:tr>
      <w:tr w:rsidR="008B6EAD" w14:paraId="41865B99" w14:textId="77777777">
        <w:trPr>
          <w:trHeight w:val="1929"/>
        </w:trPr>
        <w:tc>
          <w:tcPr>
            <w:tcW w:w="2376" w:type="dxa"/>
          </w:tcPr>
          <w:p w14:paraId="7F1E0E0F" w14:textId="77777777" w:rsidR="008B6EAD" w:rsidRDefault="00000000">
            <w:pPr>
              <w:pStyle w:val="TableParagraph"/>
              <w:rPr>
                <w:b/>
                <w:sz w:val="24"/>
              </w:rPr>
            </w:pPr>
            <w:r>
              <w:rPr>
                <w:b/>
                <w:spacing w:val="-2"/>
                <w:sz w:val="24"/>
              </w:rPr>
              <w:t xml:space="preserve">Принцип </w:t>
            </w:r>
            <w:r>
              <w:rPr>
                <w:b/>
                <w:spacing w:val="-4"/>
                <w:sz w:val="24"/>
              </w:rPr>
              <w:t xml:space="preserve">нормативного </w:t>
            </w:r>
            <w:r>
              <w:rPr>
                <w:b/>
                <w:spacing w:val="-2"/>
                <w:sz w:val="24"/>
              </w:rPr>
              <w:t>развития</w:t>
            </w:r>
          </w:p>
        </w:tc>
        <w:tc>
          <w:tcPr>
            <w:tcW w:w="7675" w:type="dxa"/>
          </w:tcPr>
          <w:p w14:paraId="3F0E5C3F" w14:textId="77777777" w:rsidR="008B6EAD" w:rsidRDefault="00000000">
            <w:pPr>
              <w:pStyle w:val="TableParagraph"/>
              <w:ind w:left="114" w:right="82"/>
              <w:jc w:val="both"/>
              <w:rPr>
                <w:sz w:val="24"/>
              </w:rPr>
            </w:pPr>
            <w:r>
              <w:rPr>
                <w:sz w:val="24"/>
              </w:rPr>
              <w:t>Этот принцип заключается в учете основных закономерностей психического развития и значения последовательности стадий развития для формирования личности ребенка.</w:t>
            </w:r>
          </w:p>
          <w:p w14:paraId="24F5AE09" w14:textId="77777777" w:rsidR="008B6EAD" w:rsidRDefault="00000000">
            <w:pPr>
              <w:pStyle w:val="TableParagraph"/>
              <w:spacing w:line="242" w:lineRule="auto"/>
              <w:ind w:right="87"/>
              <w:jc w:val="both"/>
              <w:rPr>
                <w:sz w:val="24"/>
              </w:rPr>
            </w:pPr>
            <w:r>
              <w:rPr>
                <w:sz w:val="24"/>
              </w:rPr>
              <w:t>Постулирует существование некоторой «возрастной нормы» развития, своеобразного</w:t>
            </w:r>
            <w:r>
              <w:rPr>
                <w:spacing w:val="78"/>
                <w:w w:val="150"/>
                <w:sz w:val="24"/>
              </w:rPr>
              <w:t xml:space="preserve">  </w:t>
            </w:r>
            <w:r>
              <w:rPr>
                <w:sz w:val="24"/>
              </w:rPr>
              <w:t>эталона</w:t>
            </w:r>
            <w:r>
              <w:rPr>
                <w:spacing w:val="76"/>
                <w:w w:val="150"/>
                <w:sz w:val="24"/>
              </w:rPr>
              <w:t xml:space="preserve">  </w:t>
            </w:r>
            <w:r>
              <w:rPr>
                <w:sz w:val="24"/>
              </w:rPr>
              <w:t>возраста.</w:t>
            </w:r>
            <w:r>
              <w:rPr>
                <w:spacing w:val="77"/>
                <w:w w:val="150"/>
                <w:sz w:val="24"/>
              </w:rPr>
              <w:t xml:space="preserve">  </w:t>
            </w:r>
            <w:r>
              <w:rPr>
                <w:sz w:val="24"/>
              </w:rPr>
              <w:t>Согласно</w:t>
            </w:r>
            <w:r>
              <w:rPr>
                <w:spacing w:val="78"/>
                <w:w w:val="150"/>
                <w:sz w:val="24"/>
              </w:rPr>
              <w:t xml:space="preserve">  </w:t>
            </w:r>
            <w:r>
              <w:rPr>
                <w:sz w:val="24"/>
              </w:rPr>
              <w:t>этому</w:t>
            </w:r>
            <w:r>
              <w:rPr>
                <w:spacing w:val="74"/>
                <w:w w:val="150"/>
                <w:sz w:val="24"/>
              </w:rPr>
              <w:t xml:space="preserve">  </w:t>
            </w:r>
            <w:r>
              <w:rPr>
                <w:spacing w:val="-2"/>
                <w:sz w:val="24"/>
              </w:rPr>
              <w:t>принципу</w:t>
            </w:r>
          </w:p>
          <w:p w14:paraId="00225E40" w14:textId="77777777" w:rsidR="008B6EAD" w:rsidRDefault="00000000">
            <w:pPr>
              <w:pStyle w:val="TableParagraph"/>
              <w:spacing w:line="268" w:lineRule="exact"/>
              <w:ind w:right="113"/>
              <w:jc w:val="both"/>
              <w:rPr>
                <w:sz w:val="24"/>
              </w:rPr>
            </w:pPr>
            <w:r>
              <w:rPr>
                <w:sz w:val="24"/>
              </w:rPr>
              <w:t>коррекционная работа осуществляется по следующей схеме: что есть; что должно быть; что надо сделать, чтобы было должное.</w:t>
            </w:r>
          </w:p>
        </w:tc>
      </w:tr>
      <w:tr w:rsidR="008B6EAD" w14:paraId="529D5C84" w14:textId="77777777">
        <w:trPr>
          <w:trHeight w:val="1934"/>
        </w:trPr>
        <w:tc>
          <w:tcPr>
            <w:tcW w:w="2376" w:type="dxa"/>
          </w:tcPr>
          <w:p w14:paraId="5A74C5B6" w14:textId="77777777" w:rsidR="008B6EAD" w:rsidRDefault="00000000">
            <w:pPr>
              <w:pStyle w:val="TableParagraph"/>
              <w:spacing w:line="242" w:lineRule="auto"/>
              <w:rPr>
                <w:b/>
                <w:sz w:val="24"/>
              </w:rPr>
            </w:pPr>
            <w:r>
              <w:rPr>
                <w:b/>
                <w:spacing w:val="-2"/>
                <w:sz w:val="24"/>
              </w:rPr>
              <w:t xml:space="preserve">Принцип </w:t>
            </w:r>
            <w:r>
              <w:rPr>
                <w:b/>
                <w:spacing w:val="-4"/>
                <w:sz w:val="24"/>
              </w:rPr>
              <w:t>системности</w:t>
            </w:r>
          </w:p>
        </w:tc>
        <w:tc>
          <w:tcPr>
            <w:tcW w:w="7675" w:type="dxa"/>
          </w:tcPr>
          <w:p w14:paraId="4CD1CA22" w14:textId="77777777" w:rsidR="008B6EAD" w:rsidRDefault="00000000">
            <w:pPr>
              <w:pStyle w:val="TableParagraph"/>
              <w:ind w:right="88"/>
              <w:jc w:val="both"/>
              <w:rPr>
                <w:sz w:val="24"/>
              </w:rPr>
            </w:pPr>
            <w:r>
              <w:rPr>
                <w:sz w:val="24"/>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w:t>
            </w:r>
          </w:p>
          <w:p w14:paraId="27444D39" w14:textId="77777777" w:rsidR="008B6EAD" w:rsidRDefault="00000000">
            <w:pPr>
              <w:pStyle w:val="TableParagraph"/>
              <w:spacing w:line="237" w:lineRule="auto"/>
              <w:ind w:right="90"/>
              <w:jc w:val="both"/>
              <w:rPr>
                <w:sz w:val="24"/>
              </w:rPr>
            </w:pPr>
            <w:r>
              <w:rPr>
                <w:sz w:val="24"/>
              </w:rPr>
              <w:t>здоровья, а также всесторонний многоуровневый подход специалистов различного</w:t>
            </w:r>
            <w:r>
              <w:rPr>
                <w:spacing w:val="17"/>
                <w:sz w:val="24"/>
              </w:rPr>
              <w:t xml:space="preserve"> </w:t>
            </w:r>
            <w:r>
              <w:rPr>
                <w:sz w:val="24"/>
              </w:rPr>
              <w:t>профиля,</w:t>
            </w:r>
            <w:r>
              <w:rPr>
                <w:spacing w:val="16"/>
                <w:sz w:val="24"/>
              </w:rPr>
              <w:t xml:space="preserve"> </w:t>
            </w:r>
            <w:r>
              <w:rPr>
                <w:sz w:val="24"/>
              </w:rPr>
              <w:t>взаимодействие</w:t>
            </w:r>
            <w:r>
              <w:rPr>
                <w:spacing w:val="12"/>
                <w:sz w:val="24"/>
              </w:rPr>
              <w:t xml:space="preserve"> </w:t>
            </w:r>
            <w:r>
              <w:rPr>
                <w:sz w:val="24"/>
              </w:rPr>
              <w:t>и</w:t>
            </w:r>
            <w:r>
              <w:rPr>
                <w:spacing w:val="14"/>
                <w:sz w:val="24"/>
              </w:rPr>
              <w:t xml:space="preserve"> </w:t>
            </w:r>
            <w:r>
              <w:rPr>
                <w:sz w:val="24"/>
              </w:rPr>
              <w:t>согласованность</w:t>
            </w:r>
            <w:r>
              <w:rPr>
                <w:spacing w:val="14"/>
                <w:sz w:val="24"/>
              </w:rPr>
              <w:t xml:space="preserve"> </w:t>
            </w:r>
            <w:r>
              <w:rPr>
                <w:sz w:val="24"/>
              </w:rPr>
              <w:t>их</w:t>
            </w:r>
            <w:r>
              <w:rPr>
                <w:spacing w:val="10"/>
                <w:sz w:val="24"/>
              </w:rPr>
              <w:t xml:space="preserve"> </w:t>
            </w:r>
            <w:r>
              <w:rPr>
                <w:sz w:val="24"/>
              </w:rPr>
              <w:t>действий,</w:t>
            </w:r>
            <w:r>
              <w:rPr>
                <w:spacing w:val="16"/>
                <w:sz w:val="24"/>
              </w:rPr>
              <w:t xml:space="preserve"> </w:t>
            </w:r>
            <w:r>
              <w:rPr>
                <w:spacing w:val="-10"/>
                <w:sz w:val="24"/>
              </w:rPr>
              <w:t>в</w:t>
            </w:r>
          </w:p>
          <w:p w14:paraId="02535981" w14:textId="77777777" w:rsidR="008B6EAD" w:rsidRDefault="00000000">
            <w:pPr>
              <w:pStyle w:val="TableParagraph"/>
              <w:spacing w:before="8" w:line="230" w:lineRule="auto"/>
              <w:ind w:right="138"/>
              <w:jc w:val="both"/>
              <w:rPr>
                <w:sz w:val="24"/>
              </w:rPr>
            </w:pPr>
            <w:r>
              <w:rPr>
                <w:sz w:val="24"/>
              </w:rPr>
              <w:t>решении проблем ребёнка; участие в данном процессе всех участников образовательного процесса.</w:t>
            </w:r>
          </w:p>
        </w:tc>
      </w:tr>
      <w:tr w:rsidR="008B6EAD" w14:paraId="460C0C71" w14:textId="77777777">
        <w:trPr>
          <w:trHeight w:val="825"/>
        </w:trPr>
        <w:tc>
          <w:tcPr>
            <w:tcW w:w="2376" w:type="dxa"/>
          </w:tcPr>
          <w:p w14:paraId="79F305B3" w14:textId="77777777" w:rsidR="008B6EAD" w:rsidRDefault="00000000">
            <w:pPr>
              <w:pStyle w:val="TableParagraph"/>
              <w:spacing w:line="237" w:lineRule="auto"/>
              <w:rPr>
                <w:b/>
                <w:sz w:val="24"/>
              </w:rPr>
            </w:pPr>
            <w:r>
              <w:rPr>
                <w:b/>
                <w:spacing w:val="-2"/>
                <w:sz w:val="24"/>
              </w:rPr>
              <w:t xml:space="preserve">Принцип </w:t>
            </w:r>
            <w:r>
              <w:rPr>
                <w:b/>
                <w:spacing w:val="-4"/>
                <w:sz w:val="24"/>
              </w:rPr>
              <w:t>непрерывности</w:t>
            </w:r>
          </w:p>
        </w:tc>
        <w:tc>
          <w:tcPr>
            <w:tcW w:w="7675" w:type="dxa"/>
          </w:tcPr>
          <w:p w14:paraId="7B2E9B63" w14:textId="77777777" w:rsidR="008B6EAD" w:rsidRDefault="00000000">
            <w:pPr>
              <w:pStyle w:val="TableParagraph"/>
              <w:spacing w:line="235" w:lineRule="auto"/>
              <w:ind w:right="114"/>
              <w:jc w:val="both"/>
              <w:rPr>
                <w:sz w:val="24"/>
              </w:rPr>
            </w:pPr>
            <w:r>
              <w:rPr>
                <w:sz w:val="24"/>
              </w:rPr>
              <w:t>Принцип гарантирует ребёнку и его родителям (законным представителям)</w:t>
            </w:r>
            <w:r>
              <w:rPr>
                <w:spacing w:val="-7"/>
                <w:sz w:val="24"/>
              </w:rPr>
              <w:t xml:space="preserve"> </w:t>
            </w:r>
            <w:r>
              <w:rPr>
                <w:sz w:val="24"/>
              </w:rPr>
              <w:t>непрерывность</w:t>
            </w:r>
            <w:r>
              <w:rPr>
                <w:spacing w:val="-12"/>
                <w:sz w:val="24"/>
              </w:rPr>
              <w:t xml:space="preserve"> </w:t>
            </w:r>
            <w:r>
              <w:rPr>
                <w:sz w:val="24"/>
              </w:rPr>
              <w:t>помощи</w:t>
            </w:r>
            <w:r>
              <w:rPr>
                <w:spacing w:val="-12"/>
                <w:sz w:val="24"/>
              </w:rPr>
              <w:t xml:space="preserve"> </w:t>
            </w:r>
            <w:r>
              <w:rPr>
                <w:sz w:val="24"/>
              </w:rPr>
              <w:t>до</w:t>
            </w:r>
            <w:r>
              <w:rPr>
                <w:spacing w:val="-9"/>
                <w:sz w:val="24"/>
              </w:rPr>
              <w:t xml:space="preserve"> </w:t>
            </w:r>
            <w:r>
              <w:rPr>
                <w:sz w:val="24"/>
              </w:rPr>
              <w:t>полного</w:t>
            </w:r>
            <w:r>
              <w:rPr>
                <w:spacing w:val="-4"/>
                <w:sz w:val="24"/>
              </w:rPr>
              <w:t xml:space="preserve"> </w:t>
            </w:r>
            <w:r>
              <w:rPr>
                <w:sz w:val="24"/>
              </w:rPr>
              <w:t>решения</w:t>
            </w:r>
            <w:r>
              <w:rPr>
                <w:spacing w:val="-13"/>
                <w:sz w:val="24"/>
              </w:rPr>
              <w:t xml:space="preserve"> </w:t>
            </w:r>
            <w:r>
              <w:rPr>
                <w:sz w:val="24"/>
              </w:rPr>
              <w:t>проблемы или определения подхода к её решению.</w:t>
            </w:r>
          </w:p>
        </w:tc>
      </w:tr>
      <w:tr w:rsidR="008B6EAD" w14:paraId="6E09A43C" w14:textId="77777777">
        <w:trPr>
          <w:trHeight w:val="2207"/>
        </w:trPr>
        <w:tc>
          <w:tcPr>
            <w:tcW w:w="2376" w:type="dxa"/>
          </w:tcPr>
          <w:p w14:paraId="57461F0B" w14:textId="77777777" w:rsidR="008B6EAD" w:rsidRDefault="00000000">
            <w:pPr>
              <w:pStyle w:val="TableParagraph"/>
              <w:ind w:right="94"/>
              <w:rPr>
                <w:b/>
                <w:sz w:val="24"/>
              </w:rPr>
            </w:pPr>
            <w:r>
              <w:rPr>
                <w:b/>
                <w:spacing w:val="-2"/>
                <w:sz w:val="24"/>
              </w:rPr>
              <w:t xml:space="preserve">Принцип </w:t>
            </w:r>
            <w:r>
              <w:rPr>
                <w:b/>
                <w:spacing w:val="-4"/>
                <w:sz w:val="24"/>
              </w:rPr>
              <w:t xml:space="preserve">рекомендательност </w:t>
            </w:r>
            <w:r>
              <w:rPr>
                <w:b/>
                <w:spacing w:val="-10"/>
                <w:sz w:val="24"/>
              </w:rPr>
              <w:t>и</w:t>
            </w:r>
          </w:p>
        </w:tc>
        <w:tc>
          <w:tcPr>
            <w:tcW w:w="7675" w:type="dxa"/>
          </w:tcPr>
          <w:p w14:paraId="3821DA97" w14:textId="77777777" w:rsidR="008B6EAD" w:rsidRDefault="00000000">
            <w:pPr>
              <w:pStyle w:val="TableParagraph"/>
              <w:tabs>
                <w:tab w:val="left" w:pos="1761"/>
                <w:tab w:val="left" w:pos="3830"/>
                <w:tab w:val="left" w:pos="5769"/>
              </w:tabs>
              <w:ind w:right="87"/>
              <w:jc w:val="both"/>
              <w:rPr>
                <w:sz w:val="24"/>
              </w:rPr>
            </w:pPr>
            <w:r>
              <w:rPr>
                <w:spacing w:val="-2"/>
                <w:sz w:val="24"/>
              </w:rPr>
              <w:t>Принцип</w:t>
            </w:r>
            <w:r>
              <w:rPr>
                <w:sz w:val="24"/>
              </w:rPr>
              <w:tab/>
            </w:r>
            <w:r>
              <w:rPr>
                <w:spacing w:val="-2"/>
                <w:sz w:val="24"/>
              </w:rPr>
              <w:t>обеспечивает</w:t>
            </w:r>
            <w:r>
              <w:rPr>
                <w:sz w:val="24"/>
              </w:rPr>
              <w:tab/>
            </w:r>
            <w:r>
              <w:rPr>
                <w:spacing w:val="-2"/>
                <w:sz w:val="24"/>
              </w:rPr>
              <w:t>соблюдение</w:t>
            </w:r>
            <w:r>
              <w:rPr>
                <w:sz w:val="24"/>
              </w:rPr>
              <w:tab/>
            </w:r>
            <w:r>
              <w:rPr>
                <w:spacing w:val="-2"/>
                <w:sz w:val="24"/>
              </w:rPr>
              <w:t xml:space="preserve">гарантированных </w:t>
            </w:r>
            <w:r>
              <w:rPr>
                <w:sz w:val="24"/>
              </w:rPr>
              <w:t>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w:t>
            </w:r>
            <w:r>
              <w:rPr>
                <w:spacing w:val="30"/>
                <w:sz w:val="24"/>
              </w:rPr>
              <w:t xml:space="preserve">  </w:t>
            </w:r>
            <w:r>
              <w:rPr>
                <w:sz w:val="24"/>
              </w:rPr>
              <w:t>(законными</w:t>
            </w:r>
            <w:r>
              <w:rPr>
                <w:spacing w:val="34"/>
                <w:sz w:val="24"/>
              </w:rPr>
              <w:t xml:space="preserve">  </w:t>
            </w:r>
            <w:r>
              <w:rPr>
                <w:sz w:val="24"/>
              </w:rPr>
              <w:t>представителями)</w:t>
            </w:r>
            <w:r>
              <w:rPr>
                <w:spacing w:val="31"/>
                <w:sz w:val="24"/>
              </w:rPr>
              <w:t xml:space="preserve">  </w:t>
            </w:r>
            <w:r>
              <w:rPr>
                <w:sz w:val="24"/>
              </w:rPr>
              <w:t>вопроса</w:t>
            </w:r>
            <w:r>
              <w:rPr>
                <w:spacing w:val="33"/>
                <w:sz w:val="24"/>
              </w:rPr>
              <w:t xml:space="preserve">  </w:t>
            </w:r>
            <w:r>
              <w:rPr>
                <w:sz w:val="24"/>
              </w:rPr>
              <w:t>о</w:t>
            </w:r>
            <w:r>
              <w:rPr>
                <w:spacing w:val="35"/>
                <w:sz w:val="24"/>
              </w:rPr>
              <w:t xml:space="preserve">  </w:t>
            </w:r>
            <w:r>
              <w:rPr>
                <w:spacing w:val="-2"/>
                <w:sz w:val="24"/>
              </w:rPr>
              <w:t>направлении</w:t>
            </w:r>
          </w:p>
          <w:p w14:paraId="05CB946C" w14:textId="77777777" w:rsidR="008B6EAD" w:rsidRDefault="00000000">
            <w:pPr>
              <w:pStyle w:val="TableParagraph"/>
              <w:spacing w:line="268" w:lineRule="exact"/>
              <w:ind w:right="119"/>
              <w:jc w:val="both"/>
              <w:rPr>
                <w:sz w:val="24"/>
              </w:rPr>
            </w:pPr>
            <w:r>
              <w:rPr>
                <w:sz w:val="24"/>
              </w:rPr>
              <w:t>(переводе) детей с ограниченными возможностями здоровья в специальные (коррекционные) образовательные учреждения (классы).</w:t>
            </w:r>
          </w:p>
        </w:tc>
      </w:tr>
      <w:tr w:rsidR="008B6EAD" w14:paraId="2D936101" w14:textId="77777777">
        <w:trPr>
          <w:trHeight w:val="830"/>
        </w:trPr>
        <w:tc>
          <w:tcPr>
            <w:tcW w:w="2376" w:type="dxa"/>
          </w:tcPr>
          <w:p w14:paraId="02EE8A10" w14:textId="77777777" w:rsidR="008B6EAD" w:rsidRDefault="00000000">
            <w:pPr>
              <w:pStyle w:val="TableParagraph"/>
              <w:spacing w:line="242" w:lineRule="auto"/>
              <w:rPr>
                <w:b/>
                <w:sz w:val="24"/>
              </w:rPr>
            </w:pPr>
            <w:r>
              <w:rPr>
                <w:b/>
                <w:spacing w:val="-2"/>
                <w:sz w:val="24"/>
              </w:rPr>
              <w:t xml:space="preserve">Принцип </w:t>
            </w:r>
            <w:r>
              <w:rPr>
                <w:b/>
                <w:spacing w:val="-4"/>
                <w:sz w:val="24"/>
              </w:rPr>
              <w:t>вариативности</w:t>
            </w:r>
          </w:p>
        </w:tc>
        <w:tc>
          <w:tcPr>
            <w:tcW w:w="7675" w:type="dxa"/>
          </w:tcPr>
          <w:p w14:paraId="14332975" w14:textId="77777777" w:rsidR="008B6EAD" w:rsidRDefault="00000000">
            <w:pPr>
              <w:pStyle w:val="TableParagraph"/>
              <w:spacing w:line="268" w:lineRule="exact"/>
              <w:rPr>
                <w:sz w:val="24"/>
              </w:rPr>
            </w:pPr>
            <w:r>
              <w:rPr>
                <w:sz w:val="24"/>
              </w:rPr>
              <w:t>Принцип</w:t>
            </w:r>
            <w:r>
              <w:rPr>
                <w:spacing w:val="38"/>
                <w:sz w:val="24"/>
              </w:rPr>
              <w:t xml:space="preserve"> </w:t>
            </w:r>
            <w:r>
              <w:rPr>
                <w:sz w:val="24"/>
              </w:rPr>
              <w:t>предполагает</w:t>
            </w:r>
            <w:r>
              <w:rPr>
                <w:spacing w:val="39"/>
                <w:sz w:val="24"/>
              </w:rPr>
              <w:t xml:space="preserve"> </w:t>
            </w:r>
            <w:r>
              <w:rPr>
                <w:sz w:val="24"/>
              </w:rPr>
              <w:t>создание</w:t>
            </w:r>
            <w:r>
              <w:rPr>
                <w:spacing w:val="32"/>
                <w:sz w:val="24"/>
              </w:rPr>
              <w:t xml:space="preserve"> </w:t>
            </w:r>
            <w:r>
              <w:rPr>
                <w:sz w:val="24"/>
              </w:rPr>
              <w:t>вариативных</w:t>
            </w:r>
            <w:r>
              <w:rPr>
                <w:spacing w:val="38"/>
                <w:sz w:val="24"/>
              </w:rPr>
              <w:t xml:space="preserve"> </w:t>
            </w:r>
            <w:r>
              <w:rPr>
                <w:sz w:val="24"/>
              </w:rPr>
              <w:t>условий</w:t>
            </w:r>
            <w:r>
              <w:rPr>
                <w:spacing w:val="39"/>
                <w:sz w:val="24"/>
              </w:rPr>
              <w:t xml:space="preserve"> </w:t>
            </w:r>
            <w:r>
              <w:rPr>
                <w:sz w:val="24"/>
              </w:rPr>
              <w:t>для</w:t>
            </w:r>
            <w:r>
              <w:rPr>
                <w:spacing w:val="38"/>
                <w:sz w:val="24"/>
              </w:rPr>
              <w:t xml:space="preserve"> </w:t>
            </w:r>
            <w:r>
              <w:rPr>
                <w:spacing w:val="-2"/>
                <w:sz w:val="24"/>
              </w:rPr>
              <w:t>получения</w:t>
            </w:r>
          </w:p>
          <w:p w14:paraId="09CA3657" w14:textId="77777777" w:rsidR="008B6EAD" w:rsidRDefault="00000000">
            <w:pPr>
              <w:pStyle w:val="TableParagraph"/>
              <w:spacing w:line="274" w:lineRule="exact"/>
              <w:rPr>
                <w:sz w:val="24"/>
              </w:rPr>
            </w:pPr>
            <w:r>
              <w:rPr>
                <w:sz w:val="24"/>
              </w:rPr>
              <w:t>образования</w:t>
            </w:r>
            <w:r>
              <w:rPr>
                <w:spacing w:val="-8"/>
                <w:sz w:val="24"/>
              </w:rPr>
              <w:t xml:space="preserve"> </w:t>
            </w:r>
            <w:r>
              <w:rPr>
                <w:sz w:val="24"/>
              </w:rPr>
              <w:t>детьми,</w:t>
            </w:r>
            <w:r>
              <w:rPr>
                <w:spacing w:val="-2"/>
                <w:sz w:val="24"/>
              </w:rPr>
              <w:t xml:space="preserve"> </w:t>
            </w:r>
            <w:r>
              <w:rPr>
                <w:sz w:val="24"/>
              </w:rPr>
              <w:t>имеющими</w:t>
            </w:r>
            <w:r>
              <w:rPr>
                <w:spacing w:val="-3"/>
                <w:sz w:val="24"/>
              </w:rPr>
              <w:t xml:space="preserve"> </w:t>
            </w:r>
            <w:r>
              <w:rPr>
                <w:sz w:val="24"/>
              </w:rPr>
              <w:t>различные</w:t>
            </w:r>
            <w:r>
              <w:rPr>
                <w:spacing w:val="-9"/>
                <w:sz w:val="24"/>
              </w:rPr>
              <w:t xml:space="preserve"> </w:t>
            </w:r>
            <w:r>
              <w:rPr>
                <w:sz w:val="24"/>
              </w:rPr>
              <w:t>недостатки</w:t>
            </w:r>
            <w:r>
              <w:rPr>
                <w:spacing w:val="-7"/>
                <w:sz w:val="24"/>
              </w:rPr>
              <w:t xml:space="preserve"> </w:t>
            </w:r>
            <w:r>
              <w:rPr>
                <w:sz w:val="24"/>
              </w:rPr>
              <w:t>в</w:t>
            </w:r>
            <w:r>
              <w:rPr>
                <w:spacing w:val="-2"/>
                <w:sz w:val="24"/>
              </w:rPr>
              <w:t xml:space="preserve"> </w:t>
            </w:r>
            <w:r>
              <w:rPr>
                <w:sz w:val="24"/>
              </w:rPr>
              <w:t>физическом</w:t>
            </w:r>
            <w:r>
              <w:rPr>
                <w:spacing w:val="-7"/>
                <w:sz w:val="24"/>
              </w:rPr>
              <w:t xml:space="preserve"> </w:t>
            </w:r>
            <w:r>
              <w:rPr>
                <w:sz w:val="24"/>
              </w:rPr>
              <w:t>и (или) психическом развитии.</w:t>
            </w:r>
          </w:p>
        </w:tc>
      </w:tr>
    </w:tbl>
    <w:p w14:paraId="09FD1C16" w14:textId="77777777" w:rsidR="008B6EAD" w:rsidRDefault="00000000">
      <w:pPr>
        <w:pStyle w:val="2"/>
        <w:spacing w:before="271" w:line="242" w:lineRule="auto"/>
        <w:ind w:right="909"/>
      </w:pPr>
      <w:bookmarkStart w:id="474" w:name="Направления_и_характеристика_содержания_"/>
      <w:bookmarkEnd w:id="474"/>
      <w:r>
        <w:t>Направления и характеристика содержания Программы коррекционной работы на ступени основного общего образования</w:t>
      </w:r>
    </w:p>
    <w:p w14:paraId="4E2B3EB9" w14:textId="77777777" w:rsidR="008B6EAD" w:rsidRDefault="00000000">
      <w:pPr>
        <w:pStyle w:val="a3"/>
        <w:ind w:left="1415" w:right="889" w:firstLine="710"/>
      </w:pPr>
      <w: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w:t>
      </w:r>
    </w:p>
    <w:p w14:paraId="6C122B07" w14:textId="77777777" w:rsidR="008B6EAD" w:rsidRDefault="008B6EAD">
      <w:pPr>
        <w:pStyle w:val="a3"/>
        <w:sectPr w:rsidR="008B6EAD">
          <w:pgSz w:w="12240" w:h="15840"/>
          <w:pgMar w:top="620" w:right="0" w:bottom="960" w:left="0" w:header="0" w:footer="728" w:gutter="0"/>
          <w:cols w:space="720"/>
        </w:sectPr>
      </w:pPr>
    </w:p>
    <w:p w14:paraId="100993FF" w14:textId="77777777" w:rsidR="008B6EAD" w:rsidRDefault="00000000">
      <w:pPr>
        <w:pStyle w:val="a3"/>
        <w:spacing w:before="74" w:line="237" w:lineRule="auto"/>
        <w:ind w:left="1415" w:right="959"/>
        <w:jc w:val="left"/>
      </w:pPr>
      <w:r>
        <w:lastRenderedPageBreak/>
        <w:t>урочной,</w:t>
      </w:r>
      <w:r>
        <w:rPr>
          <w:spacing w:val="-3"/>
        </w:rPr>
        <w:t xml:space="preserve"> </w:t>
      </w:r>
      <w:r>
        <w:t>внеучебной).</w:t>
      </w:r>
      <w:r>
        <w:rPr>
          <w:spacing w:val="-3"/>
        </w:rPr>
        <w:t xml:space="preserve"> </w:t>
      </w:r>
      <w:r>
        <w:t>Это</w:t>
      </w:r>
      <w:r>
        <w:rPr>
          <w:spacing w:val="-2"/>
        </w:rPr>
        <w:t xml:space="preserve"> </w:t>
      </w:r>
      <w:r>
        <w:t>может</w:t>
      </w:r>
      <w:r>
        <w:rPr>
          <w:spacing w:val="-1"/>
        </w:rPr>
        <w:t xml:space="preserve"> </w:t>
      </w:r>
      <w:r>
        <w:t>быть</w:t>
      </w:r>
      <w:r>
        <w:rPr>
          <w:spacing w:val="-5"/>
        </w:rPr>
        <w:t xml:space="preserve"> </w:t>
      </w:r>
      <w:r>
        <w:t>отражено</w:t>
      </w:r>
      <w:r>
        <w:rPr>
          <w:spacing w:val="-2"/>
        </w:rPr>
        <w:t xml:space="preserve"> </w:t>
      </w:r>
      <w:r>
        <w:t>в</w:t>
      </w:r>
      <w:r>
        <w:rPr>
          <w:spacing w:val="-4"/>
        </w:rPr>
        <w:t xml:space="preserve"> </w:t>
      </w:r>
      <w:r>
        <w:t>учебном плане</w:t>
      </w:r>
      <w:r>
        <w:rPr>
          <w:spacing w:val="-12"/>
        </w:rPr>
        <w:t xml:space="preserve"> </w:t>
      </w:r>
      <w:r>
        <w:t>освоения</w:t>
      </w:r>
      <w:r>
        <w:rPr>
          <w:spacing w:val="-6"/>
        </w:rPr>
        <w:t xml:space="preserve"> </w:t>
      </w:r>
      <w:r>
        <w:t>основной</w:t>
      </w:r>
      <w:r>
        <w:rPr>
          <w:spacing w:val="-10"/>
        </w:rPr>
        <w:t xml:space="preserve"> </w:t>
      </w:r>
      <w:r>
        <w:t>образова-тельной программы.</w:t>
      </w:r>
    </w:p>
    <w:p w14:paraId="5A7F5934" w14:textId="77777777" w:rsidR="008B6EAD" w:rsidRDefault="00000000">
      <w:pPr>
        <w:pStyle w:val="2"/>
        <w:spacing w:before="3" w:line="240" w:lineRule="auto"/>
        <w:ind w:left="2126"/>
        <w:jc w:val="left"/>
      </w:pPr>
      <w:bookmarkStart w:id="475" w:name="Характеристика_содержания_направлений_ко"/>
      <w:bookmarkEnd w:id="475"/>
      <w:r>
        <w:t>Характеристика</w:t>
      </w:r>
      <w:r>
        <w:rPr>
          <w:spacing w:val="-16"/>
        </w:rPr>
        <w:t xml:space="preserve"> </w:t>
      </w:r>
      <w:r>
        <w:t>содержания</w:t>
      </w:r>
      <w:r>
        <w:rPr>
          <w:spacing w:val="-7"/>
        </w:rPr>
        <w:t xml:space="preserve"> </w:t>
      </w:r>
      <w:r>
        <w:t>направлений</w:t>
      </w:r>
      <w:r>
        <w:rPr>
          <w:spacing w:val="-11"/>
        </w:rPr>
        <w:t xml:space="preserve"> </w:t>
      </w:r>
      <w:r>
        <w:t>коррекционной</w:t>
      </w:r>
      <w:r>
        <w:rPr>
          <w:spacing w:val="-15"/>
        </w:rPr>
        <w:t xml:space="preserve"> </w:t>
      </w:r>
      <w:r>
        <w:rPr>
          <w:spacing w:val="-2"/>
        </w:rPr>
        <w:t>работы</w:t>
      </w:r>
    </w:p>
    <w:p w14:paraId="628E093D" w14:textId="77777777" w:rsidR="008B6EAD" w:rsidRDefault="008B6EAD">
      <w:pPr>
        <w:pStyle w:val="a3"/>
        <w:spacing w:before="54"/>
        <w:ind w:left="0"/>
        <w:jc w:val="left"/>
        <w:rPr>
          <w:b/>
          <w:sz w:val="20"/>
        </w:rPr>
      </w:pP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815"/>
      </w:tblGrid>
      <w:tr w:rsidR="008B6EAD" w14:paraId="71E30E39" w14:textId="77777777">
        <w:trPr>
          <w:trHeight w:val="278"/>
        </w:trPr>
        <w:tc>
          <w:tcPr>
            <w:tcW w:w="2237" w:type="dxa"/>
          </w:tcPr>
          <w:p w14:paraId="7E0551D5" w14:textId="77777777" w:rsidR="008B6EAD" w:rsidRDefault="00000000">
            <w:pPr>
              <w:pStyle w:val="TableParagraph"/>
              <w:spacing w:line="258" w:lineRule="exact"/>
              <w:rPr>
                <w:b/>
                <w:sz w:val="24"/>
              </w:rPr>
            </w:pPr>
            <w:r>
              <w:rPr>
                <w:b/>
                <w:spacing w:val="-2"/>
                <w:sz w:val="24"/>
              </w:rPr>
              <w:t>Направления</w:t>
            </w:r>
          </w:p>
        </w:tc>
        <w:tc>
          <w:tcPr>
            <w:tcW w:w="7815" w:type="dxa"/>
          </w:tcPr>
          <w:p w14:paraId="2D214F11" w14:textId="77777777" w:rsidR="008B6EAD" w:rsidRDefault="00000000">
            <w:pPr>
              <w:pStyle w:val="TableParagraph"/>
              <w:spacing w:line="258" w:lineRule="exact"/>
              <w:ind w:left="114"/>
              <w:rPr>
                <w:b/>
                <w:sz w:val="24"/>
              </w:rPr>
            </w:pPr>
            <w:r>
              <w:rPr>
                <w:b/>
                <w:sz w:val="24"/>
              </w:rPr>
              <w:t>Характеристика</w:t>
            </w:r>
            <w:r>
              <w:rPr>
                <w:b/>
                <w:spacing w:val="-4"/>
                <w:sz w:val="24"/>
              </w:rPr>
              <w:t xml:space="preserve"> </w:t>
            </w:r>
            <w:r>
              <w:rPr>
                <w:b/>
                <w:spacing w:val="-2"/>
                <w:sz w:val="24"/>
              </w:rPr>
              <w:t>содержания</w:t>
            </w:r>
          </w:p>
        </w:tc>
      </w:tr>
      <w:tr w:rsidR="008B6EAD" w14:paraId="46255718" w14:textId="77777777">
        <w:trPr>
          <w:trHeight w:val="5241"/>
        </w:trPr>
        <w:tc>
          <w:tcPr>
            <w:tcW w:w="2237" w:type="dxa"/>
          </w:tcPr>
          <w:p w14:paraId="2EA592C0" w14:textId="77777777" w:rsidR="008B6EAD" w:rsidRDefault="00000000">
            <w:pPr>
              <w:pStyle w:val="TableParagraph"/>
              <w:spacing w:line="268" w:lineRule="exact"/>
              <w:rPr>
                <w:b/>
                <w:sz w:val="24"/>
              </w:rPr>
            </w:pPr>
            <w:r>
              <w:rPr>
                <w:b/>
                <w:spacing w:val="-2"/>
                <w:sz w:val="24"/>
              </w:rPr>
              <w:t>Диагностическое</w:t>
            </w:r>
          </w:p>
        </w:tc>
        <w:tc>
          <w:tcPr>
            <w:tcW w:w="7815" w:type="dxa"/>
          </w:tcPr>
          <w:p w14:paraId="20FB94E9" w14:textId="77777777" w:rsidR="008B6EAD" w:rsidRDefault="00000000">
            <w:pPr>
              <w:pStyle w:val="TableParagraph"/>
              <w:numPr>
                <w:ilvl w:val="0"/>
                <w:numId w:val="18"/>
              </w:numPr>
              <w:tabs>
                <w:tab w:val="left" w:pos="353"/>
              </w:tabs>
              <w:ind w:right="90" w:firstLine="0"/>
              <w:jc w:val="both"/>
              <w:rPr>
                <w:sz w:val="24"/>
              </w:rPr>
            </w:pPr>
            <w:r>
              <w:rPr>
                <w:sz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14:paraId="6E8C7B38" w14:textId="77777777" w:rsidR="008B6EAD" w:rsidRDefault="00000000">
            <w:pPr>
              <w:pStyle w:val="TableParagraph"/>
              <w:numPr>
                <w:ilvl w:val="0"/>
                <w:numId w:val="18"/>
              </w:numPr>
              <w:tabs>
                <w:tab w:val="left" w:pos="554"/>
              </w:tabs>
              <w:ind w:right="84" w:firstLine="0"/>
              <w:jc w:val="both"/>
              <w:rPr>
                <w:sz w:val="24"/>
              </w:rPr>
            </w:pPr>
            <w:r>
              <w:rPr>
                <w:sz w:val="24"/>
              </w:rPr>
              <w:t>проведение комплексной социально-психолого-педагогической диагностики нарушений в психическом и(или) физическом развитии обучающихся с ограниченными возможностями здоровья;</w:t>
            </w:r>
          </w:p>
          <w:p w14:paraId="1E60059D" w14:textId="77777777" w:rsidR="008B6EAD" w:rsidRDefault="00000000">
            <w:pPr>
              <w:pStyle w:val="TableParagraph"/>
              <w:numPr>
                <w:ilvl w:val="0"/>
                <w:numId w:val="18"/>
              </w:numPr>
              <w:tabs>
                <w:tab w:val="left" w:pos="391"/>
              </w:tabs>
              <w:ind w:right="83" w:firstLine="0"/>
              <w:jc w:val="both"/>
              <w:rPr>
                <w:sz w:val="24"/>
              </w:rPr>
            </w:pPr>
            <w:r>
              <w:rPr>
                <w:sz w:val="24"/>
              </w:rPr>
              <w:t>определение уровня актуального и зоны ближайшего развития обучающегося</w:t>
            </w:r>
            <w:r>
              <w:rPr>
                <w:spacing w:val="-4"/>
                <w:sz w:val="24"/>
              </w:rPr>
              <w:t xml:space="preserve"> </w:t>
            </w:r>
            <w:r>
              <w:rPr>
                <w:sz w:val="24"/>
              </w:rPr>
              <w:t>с</w:t>
            </w:r>
            <w:r>
              <w:rPr>
                <w:spacing w:val="-4"/>
                <w:sz w:val="24"/>
              </w:rPr>
              <w:t xml:space="preserve"> </w:t>
            </w:r>
            <w:r>
              <w:rPr>
                <w:sz w:val="24"/>
              </w:rPr>
              <w:t>ограниченными</w:t>
            </w:r>
            <w:r>
              <w:rPr>
                <w:spacing w:val="-7"/>
                <w:sz w:val="24"/>
              </w:rPr>
              <w:t xml:space="preserve"> </w:t>
            </w:r>
            <w:r>
              <w:rPr>
                <w:sz w:val="24"/>
              </w:rPr>
              <w:t>возможностями</w:t>
            </w:r>
            <w:r>
              <w:rPr>
                <w:spacing w:val="-3"/>
                <w:sz w:val="24"/>
              </w:rPr>
              <w:t xml:space="preserve"> </w:t>
            </w:r>
            <w:r>
              <w:rPr>
                <w:sz w:val="24"/>
              </w:rPr>
              <w:t>здоровья,</w:t>
            </w:r>
            <w:r>
              <w:rPr>
                <w:spacing w:val="-2"/>
                <w:sz w:val="24"/>
              </w:rPr>
              <w:t xml:space="preserve"> </w:t>
            </w:r>
            <w:r>
              <w:rPr>
                <w:sz w:val="24"/>
              </w:rPr>
              <w:t>выявление</w:t>
            </w:r>
            <w:r>
              <w:rPr>
                <w:spacing w:val="-4"/>
                <w:sz w:val="24"/>
              </w:rPr>
              <w:t xml:space="preserve"> </w:t>
            </w:r>
            <w:r>
              <w:rPr>
                <w:sz w:val="24"/>
              </w:rPr>
              <w:t>его резервных возможностей;</w:t>
            </w:r>
          </w:p>
          <w:p w14:paraId="64C40BA9" w14:textId="77777777" w:rsidR="008B6EAD" w:rsidRDefault="00000000">
            <w:pPr>
              <w:pStyle w:val="TableParagraph"/>
              <w:numPr>
                <w:ilvl w:val="0"/>
                <w:numId w:val="18"/>
              </w:numPr>
              <w:tabs>
                <w:tab w:val="left" w:pos="329"/>
              </w:tabs>
              <w:spacing w:line="242" w:lineRule="auto"/>
              <w:ind w:right="86" w:firstLine="0"/>
              <w:jc w:val="both"/>
              <w:rPr>
                <w:sz w:val="24"/>
              </w:rPr>
            </w:pPr>
            <w:r>
              <w:rPr>
                <w:sz w:val="24"/>
              </w:rPr>
              <w:t>изучение развития эмоционально-волевой, познавательной? речевой сфер и личностных особенностей обучающихся;</w:t>
            </w:r>
          </w:p>
          <w:p w14:paraId="50003201" w14:textId="77777777" w:rsidR="008B6EAD" w:rsidRDefault="00000000">
            <w:pPr>
              <w:pStyle w:val="TableParagraph"/>
              <w:numPr>
                <w:ilvl w:val="0"/>
                <w:numId w:val="18"/>
              </w:numPr>
              <w:tabs>
                <w:tab w:val="left" w:pos="401"/>
              </w:tabs>
              <w:spacing w:line="242" w:lineRule="auto"/>
              <w:ind w:right="89" w:firstLine="0"/>
              <w:jc w:val="both"/>
              <w:rPr>
                <w:sz w:val="24"/>
              </w:rPr>
            </w:pPr>
            <w:r>
              <w:rPr>
                <w:sz w:val="24"/>
              </w:rPr>
              <w:t>изучение социальной ситуации развития и условий семейного воспитания ребёнка;</w:t>
            </w:r>
          </w:p>
          <w:p w14:paraId="328B2183" w14:textId="77777777" w:rsidR="008B6EAD" w:rsidRDefault="00000000">
            <w:pPr>
              <w:pStyle w:val="TableParagraph"/>
              <w:numPr>
                <w:ilvl w:val="0"/>
                <w:numId w:val="18"/>
              </w:numPr>
              <w:tabs>
                <w:tab w:val="left" w:pos="281"/>
              </w:tabs>
              <w:spacing w:line="242" w:lineRule="auto"/>
              <w:ind w:right="93" w:firstLine="0"/>
              <w:jc w:val="both"/>
              <w:rPr>
                <w:sz w:val="24"/>
              </w:rPr>
            </w:pPr>
            <w:r>
              <w:rPr>
                <w:sz w:val="24"/>
              </w:rPr>
              <w:t>изучение адаптивных возможностей и уровня социализации ребёнка с ограниченными возможностями здоровья;</w:t>
            </w:r>
          </w:p>
          <w:p w14:paraId="1E916D91" w14:textId="77777777" w:rsidR="008B6EAD" w:rsidRDefault="00000000">
            <w:pPr>
              <w:pStyle w:val="TableParagraph"/>
              <w:numPr>
                <w:ilvl w:val="0"/>
                <w:numId w:val="18"/>
              </w:numPr>
              <w:tabs>
                <w:tab w:val="left" w:pos="401"/>
              </w:tabs>
              <w:spacing w:line="242" w:lineRule="auto"/>
              <w:ind w:right="79" w:firstLine="0"/>
              <w:jc w:val="both"/>
              <w:rPr>
                <w:sz w:val="24"/>
              </w:rPr>
            </w:pPr>
            <w:r>
              <w:rPr>
                <w:sz w:val="24"/>
              </w:rPr>
              <w:t>системный разносторонний контроль за уровнем и динамикой</w:t>
            </w:r>
            <w:r>
              <w:rPr>
                <w:spacing w:val="40"/>
                <w:sz w:val="24"/>
              </w:rPr>
              <w:t xml:space="preserve"> </w:t>
            </w:r>
            <w:r>
              <w:rPr>
                <w:sz w:val="24"/>
              </w:rPr>
              <w:t>развития</w:t>
            </w:r>
            <w:r>
              <w:rPr>
                <w:spacing w:val="70"/>
                <w:w w:val="150"/>
                <w:sz w:val="24"/>
              </w:rPr>
              <w:t xml:space="preserve">  </w:t>
            </w:r>
            <w:r>
              <w:rPr>
                <w:sz w:val="24"/>
              </w:rPr>
              <w:t>ребёнка</w:t>
            </w:r>
            <w:r>
              <w:rPr>
                <w:spacing w:val="71"/>
                <w:w w:val="150"/>
                <w:sz w:val="24"/>
              </w:rPr>
              <w:t xml:space="preserve">  </w:t>
            </w:r>
            <w:r>
              <w:rPr>
                <w:sz w:val="24"/>
              </w:rPr>
              <w:t>с</w:t>
            </w:r>
            <w:r>
              <w:rPr>
                <w:spacing w:val="72"/>
                <w:w w:val="150"/>
                <w:sz w:val="24"/>
              </w:rPr>
              <w:t xml:space="preserve">  </w:t>
            </w:r>
            <w:r>
              <w:rPr>
                <w:sz w:val="24"/>
              </w:rPr>
              <w:t>ограниченными</w:t>
            </w:r>
            <w:r>
              <w:rPr>
                <w:spacing w:val="73"/>
                <w:w w:val="150"/>
                <w:sz w:val="24"/>
              </w:rPr>
              <w:t xml:space="preserve">  </w:t>
            </w:r>
            <w:r>
              <w:rPr>
                <w:sz w:val="24"/>
              </w:rPr>
              <w:t>возможностями</w:t>
            </w:r>
            <w:r>
              <w:rPr>
                <w:spacing w:val="73"/>
                <w:w w:val="150"/>
                <w:sz w:val="24"/>
              </w:rPr>
              <w:t xml:space="preserve">  </w:t>
            </w:r>
            <w:r>
              <w:rPr>
                <w:spacing w:val="-2"/>
                <w:sz w:val="24"/>
              </w:rPr>
              <w:t>здоровья</w:t>
            </w:r>
          </w:p>
          <w:p w14:paraId="4C251862" w14:textId="77777777" w:rsidR="008B6EAD" w:rsidRDefault="00000000">
            <w:pPr>
              <w:pStyle w:val="TableParagraph"/>
              <w:spacing w:line="268" w:lineRule="exact"/>
              <w:ind w:left="114" w:right="175"/>
              <w:jc w:val="both"/>
              <w:rPr>
                <w:sz w:val="24"/>
              </w:rPr>
            </w:pPr>
            <w:r>
              <w:rPr>
                <w:sz w:val="24"/>
              </w:rPr>
              <w:t>(мониторинг</w:t>
            </w:r>
            <w:r>
              <w:rPr>
                <w:spacing w:val="-6"/>
                <w:sz w:val="24"/>
              </w:rPr>
              <w:t xml:space="preserve"> </w:t>
            </w:r>
            <w:r>
              <w:rPr>
                <w:sz w:val="24"/>
              </w:rPr>
              <w:t>динамики</w:t>
            </w:r>
            <w:r>
              <w:rPr>
                <w:spacing w:val="-7"/>
                <w:sz w:val="24"/>
              </w:rPr>
              <w:t xml:space="preserve"> </w:t>
            </w:r>
            <w:r>
              <w:rPr>
                <w:sz w:val="24"/>
              </w:rPr>
              <w:t>развития,</w:t>
            </w:r>
            <w:r>
              <w:rPr>
                <w:spacing w:val="-6"/>
                <w:sz w:val="24"/>
              </w:rPr>
              <w:t xml:space="preserve"> </w:t>
            </w:r>
            <w:r>
              <w:rPr>
                <w:sz w:val="24"/>
              </w:rPr>
              <w:t>успешности</w:t>
            </w:r>
            <w:r>
              <w:rPr>
                <w:spacing w:val="-7"/>
                <w:sz w:val="24"/>
              </w:rPr>
              <w:t xml:space="preserve"> </w:t>
            </w:r>
            <w:r>
              <w:rPr>
                <w:sz w:val="24"/>
              </w:rPr>
              <w:t>освоения</w:t>
            </w:r>
            <w:r>
              <w:rPr>
                <w:spacing w:val="-8"/>
                <w:sz w:val="24"/>
              </w:rPr>
              <w:t xml:space="preserve"> </w:t>
            </w:r>
            <w:r>
              <w:rPr>
                <w:sz w:val="24"/>
              </w:rPr>
              <w:t>образовательных программ основного общего образования).</w:t>
            </w:r>
          </w:p>
        </w:tc>
      </w:tr>
      <w:tr w:rsidR="008B6EAD" w14:paraId="61C43BFC" w14:textId="77777777">
        <w:trPr>
          <w:trHeight w:val="7445"/>
        </w:trPr>
        <w:tc>
          <w:tcPr>
            <w:tcW w:w="2237" w:type="dxa"/>
          </w:tcPr>
          <w:p w14:paraId="218B185A" w14:textId="77777777" w:rsidR="008B6EAD" w:rsidRDefault="00000000">
            <w:pPr>
              <w:pStyle w:val="TableParagraph"/>
              <w:spacing w:line="242" w:lineRule="auto"/>
              <w:ind w:right="455"/>
              <w:rPr>
                <w:b/>
                <w:sz w:val="24"/>
              </w:rPr>
            </w:pPr>
            <w:r>
              <w:rPr>
                <w:b/>
                <w:spacing w:val="-2"/>
                <w:sz w:val="24"/>
              </w:rPr>
              <w:t>Коррекционно-развивающее</w:t>
            </w:r>
          </w:p>
        </w:tc>
        <w:tc>
          <w:tcPr>
            <w:tcW w:w="7815" w:type="dxa"/>
          </w:tcPr>
          <w:p w14:paraId="7031E5FF" w14:textId="77777777" w:rsidR="008B6EAD" w:rsidRDefault="00000000">
            <w:pPr>
              <w:pStyle w:val="TableParagraph"/>
              <w:numPr>
                <w:ilvl w:val="0"/>
                <w:numId w:val="17"/>
              </w:numPr>
              <w:tabs>
                <w:tab w:val="left" w:pos="257"/>
              </w:tabs>
              <w:spacing w:line="237" w:lineRule="auto"/>
              <w:ind w:right="81" w:firstLine="0"/>
              <w:jc w:val="both"/>
              <w:rPr>
                <w:sz w:val="24"/>
              </w:rPr>
            </w:pPr>
            <w:r>
              <w:rPr>
                <w:sz w:val="24"/>
              </w:rPr>
              <w:t>реализация</w:t>
            </w:r>
            <w:r>
              <w:rPr>
                <w:spacing w:val="-4"/>
                <w:sz w:val="24"/>
              </w:rPr>
              <w:t xml:space="preserve"> </w:t>
            </w:r>
            <w:r>
              <w:rPr>
                <w:sz w:val="24"/>
              </w:rPr>
              <w:t>комплексного</w:t>
            </w:r>
            <w:r>
              <w:rPr>
                <w:spacing w:val="-4"/>
                <w:sz w:val="24"/>
              </w:rPr>
              <w:t xml:space="preserve"> </w:t>
            </w:r>
            <w:r>
              <w:rPr>
                <w:sz w:val="24"/>
              </w:rPr>
              <w:t>индивидуально</w:t>
            </w:r>
            <w:r>
              <w:rPr>
                <w:spacing w:val="-5"/>
                <w:sz w:val="24"/>
              </w:rPr>
              <w:t xml:space="preserve"> </w:t>
            </w:r>
            <w:r>
              <w:rPr>
                <w:sz w:val="24"/>
              </w:rPr>
              <w:t>ориентированного</w:t>
            </w:r>
            <w:r>
              <w:rPr>
                <w:spacing w:val="-1"/>
                <w:sz w:val="24"/>
              </w:rPr>
              <w:t xml:space="preserve"> </w:t>
            </w:r>
            <w:r>
              <w:rPr>
                <w:sz w:val="24"/>
              </w:rPr>
              <w:t>социально-психолого-педагогического</w:t>
            </w:r>
            <w:r>
              <w:rPr>
                <w:spacing w:val="38"/>
                <w:sz w:val="24"/>
              </w:rPr>
              <w:t xml:space="preserve"> </w:t>
            </w:r>
            <w:r>
              <w:rPr>
                <w:sz w:val="24"/>
              </w:rPr>
              <w:t>и</w:t>
            </w:r>
            <w:r>
              <w:rPr>
                <w:spacing w:val="33"/>
                <w:sz w:val="24"/>
              </w:rPr>
              <w:t xml:space="preserve"> </w:t>
            </w:r>
            <w:r>
              <w:rPr>
                <w:sz w:val="24"/>
              </w:rPr>
              <w:t>медицинского</w:t>
            </w:r>
            <w:r>
              <w:rPr>
                <w:spacing w:val="78"/>
                <w:sz w:val="24"/>
              </w:rPr>
              <w:t xml:space="preserve"> </w:t>
            </w:r>
            <w:r>
              <w:rPr>
                <w:sz w:val="24"/>
              </w:rPr>
              <w:t>сопровождения</w:t>
            </w:r>
            <w:r>
              <w:rPr>
                <w:spacing w:val="32"/>
                <w:sz w:val="24"/>
              </w:rPr>
              <w:t xml:space="preserve"> </w:t>
            </w:r>
            <w:r>
              <w:rPr>
                <w:sz w:val="24"/>
              </w:rPr>
              <w:t>в</w:t>
            </w:r>
            <w:r>
              <w:rPr>
                <w:spacing w:val="38"/>
                <w:sz w:val="24"/>
              </w:rPr>
              <w:t xml:space="preserve"> </w:t>
            </w:r>
            <w:r>
              <w:rPr>
                <w:spacing w:val="-2"/>
                <w:sz w:val="24"/>
              </w:rPr>
              <w:t>условиях</w:t>
            </w:r>
          </w:p>
          <w:p w14:paraId="45515568" w14:textId="77777777" w:rsidR="008B6EAD" w:rsidRDefault="00000000">
            <w:pPr>
              <w:pStyle w:val="TableParagraph"/>
              <w:ind w:left="114" w:right="81"/>
              <w:jc w:val="both"/>
              <w:rPr>
                <w:sz w:val="24"/>
              </w:rPr>
            </w:pPr>
            <w:r>
              <w:rPr>
                <w:sz w:val="24"/>
              </w:rPr>
              <w:t xml:space="preserve">образовательного процесса обучающихся с ограниченными возможностями здоровья с учётом особенностей психофизического </w:t>
            </w:r>
            <w:r>
              <w:rPr>
                <w:spacing w:val="-2"/>
                <w:sz w:val="24"/>
              </w:rPr>
              <w:t>развития;</w:t>
            </w:r>
          </w:p>
          <w:p w14:paraId="5C4654AA" w14:textId="77777777" w:rsidR="008B6EAD" w:rsidRDefault="00000000">
            <w:pPr>
              <w:pStyle w:val="TableParagraph"/>
              <w:numPr>
                <w:ilvl w:val="0"/>
                <w:numId w:val="17"/>
              </w:numPr>
              <w:tabs>
                <w:tab w:val="left" w:pos="429"/>
              </w:tabs>
              <w:ind w:right="86" w:firstLine="0"/>
              <w:jc w:val="both"/>
              <w:rPr>
                <w:sz w:val="24"/>
              </w:rPr>
            </w:pPr>
            <w:r>
              <w:rPr>
                <w:sz w:val="24"/>
              </w:rPr>
              <w:t xml:space="preserve">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w:t>
            </w:r>
            <w:r>
              <w:rPr>
                <w:spacing w:val="-2"/>
                <w:sz w:val="24"/>
              </w:rPr>
              <w:t>потребностями;</w:t>
            </w:r>
          </w:p>
          <w:p w14:paraId="112AEE74" w14:textId="77777777" w:rsidR="008B6EAD" w:rsidRDefault="00000000">
            <w:pPr>
              <w:pStyle w:val="TableParagraph"/>
              <w:numPr>
                <w:ilvl w:val="0"/>
                <w:numId w:val="17"/>
              </w:numPr>
              <w:tabs>
                <w:tab w:val="left" w:pos="521"/>
              </w:tabs>
              <w:ind w:right="84" w:firstLine="0"/>
              <w:jc w:val="both"/>
              <w:rPr>
                <w:sz w:val="24"/>
              </w:rPr>
            </w:pPr>
            <w:r>
              <w:rPr>
                <w:sz w:val="24"/>
              </w:rPr>
              <w:t>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14:paraId="370A92CF" w14:textId="77777777" w:rsidR="008B6EAD" w:rsidRDefault="00000000">
            <w:pPr>
              <w:pStyle w:val="TableParagraph"/>
              <w:numPr>
                <w:ilvl w:val="0"/>
                <w:numId w:val="17"/>
              </w:numPr>
              <w:tabs>
                <w:tab w:val="left" w:pos="285"/>
              </w:tabs>
              <w:spacing w:line="242" w:lineRule="auto"/>
              <w:ind w:right="86" w:firstLine="0"/>
              <w:jc w:val="both"/>
              <w:rPr>
                <w:sz w:val="24"/>
              </w:rPr>
            </w:pPr>
            <w:r>
              <w:rPr>
                <w:sz w:val="24"/>
              </w:rPr>
              <w:t>коррекция и развитие высших психических функций, эмоционально-волевой, познавательной и речевой сфер;</w:t>
            </w:r>
          </w:p>
          <w:p w14:paraId="2BAEF1A8" w14:textId="77777777" w:rsidR="008B6EAD" w:rsidRDefault="00000000">
            <w:pPr>
              <w:pStyle w:val="TableParagraph"/>
              <w:numPr>
                <w:ilvl w:val="0"/>
                <w:numId w:val="17"/>
              </w:numPr>
              <w:tabs>
                <w:tab w:val="left" w:pos="425"/>
              </w:tabs>
              <w:spacing w:line="242" w:lineRule="auto"/>
              <w:ind w:right="93" w:firstLine="0"/>
              <w:jc w:val="both"/>
              <w:rPr>
                <w:sz w:val="24"/>
              </w:rPr>
            </w:pPr>
            <w:r>
              <w:rPr>
                <w:sz w:val="24"/>
              </w:rPr>
              <w:t>развитие универсальных учебных действий в соответствии с требованиями основного общего образования;</w:t>
            </w:r>
          </w:p>
          <w:p w14:paraId="7179876E" w14:textId="77777777" w:rsidR="008B6EAD" w:rsidRDefault="00000000">
            <w:pPr>
              <w:pStyle w:val="TableParagraph"/>
              <w:numPr>
                <w:ilvl w:val="0"/>
                <w:numId w:val="17"/>
              </w:numPr>
              <w:tabs>
                <w:tab w:val="left" w:pos="261"/>
              </w:tabs>
              <w:ind w:right="82" w:firstLine="0"/>
              <w:jc w:val="both"/>
              <w:rPr>
                <w:sz w:val="24"/>
              </w:rPr>
            </w:pPr>
            <w:r>
              <w:rPr>
                <w:sz w:val="24"/>
              </w:rPr>
              <w:t>развитие и укрепление зрелых личностных установок,</w:t>
            </w:r>
            <w:r>
              <w:rPr>
                <w:spacing w:val="40"/>
                <w:sz w:val="24"/>
              </w:rPr>
              <w:t xml:space="preserve"> </w:t>
            </w:r>
            <w:r>
              <w:rPr>
                <w:sz w:val="24"/>
              </w:rPr>
              <w:t xml:space="preserve">формирование адекватных форм утверждения самостоятельности, личностной </w:t>
            </w:r>
            <w:r>
              <w:rPr>
                <w:spacing w:val="-2"/>
                <w:sz w:val="24"/>
              </w:rPr>
              <w:t>автономии;</w:t>
            </w:r>
          </w:p>
          <w:p w14:paraId="5E4D7926" w14:textId="77777777" w:rsidR="008B6EAD" w:rsidRDefault="00000000">
            <w:pPr>
              <w:pStyle w:val="TableParagraph"/>
              <w:numPr>
                <w:ilvl w:val="0"/>
                <w:numId w:val="17"/>
              </w:numPr>
              <w:tabs>
                <w:tab w:val="left" w:pos="386"/>
              </w:tabs>
              <w:spacing w:line="237" w:lineRule="auto"/>
              <w:ind w:right="94" w:firstLine="0"/>
              <w:jc w:val="both"/>
              <w:rPr>
                <w:sz w:val="24"/>
              </w:rPr>
            </w:pPr>
            <w:r>
              <w:rPr>
                <w:sz w:val="24"/>
              </w:rPr>
              <w:t xml:space="preserve">формирование способов регуляции поведения и эмоциональных </w:t>
            </w:r>
            <w:r>
              <w:rPr>
                <w:spacing w:val="-2"/>
                <w:sz w:val="24"/>
              </w:rPr>
              <w:t>состояний;</w:t>
            </w:r>
          </w:p>
          <w:p w14:paraId="5D2DA01D" w14:textId="77777777" w:rsidR="008B6EAD" w:rsidRDefault="00000000">
            <w:pPr>
              <w:pStyle w:val="TableParagraph"/>
              <w:numPr>
                <w:ilvl w:val="0"/>
                <w:numId w:val="17"/>
              </w:numPr>
              <w:tabs>
                <w:tab w:val="left" w:pos="271"/>
              </w:tabs>
              <w:spacing w:line="237" w:lineRule="auto"/>
              <w:ind w:right="274" w:firstLine="0"/>
              <w:rPr>
                <w:sz w:val="24"/>
              </w:rPr>
            </w:pPr>
            <w:r>
              <w:rPr>
                <w:sz w:val="24"/>
              </w:rPr>
              <w:t>развитие</w:t>
            </w:r>
            <w:r>
              <w:rPr>
                <w:spacing w:val="-4"/>
                <w:sz w:val="24"/>
              </w:rPr>
              <w:t xml:space="preserve"> </w:t>
            </w:r>
            <w:r>
              <w:rPr>
                <w:sz w:val="24"/>
              </w:rPr>
              <w:t>форм</w:t>
            </w:r>
            <w:r>
              <w:rPr>
                <w:spacing w:val="-6"/>
                <w:sz w:val="24"/>
              </w:rPr>
              <w:t xml:space="preserve"> </w:t>
            </w:r>
            <w:r>
              <w:rPr>
                <w:sz w:val="24"/>
              </w:rPr>
              <w:t>и</w:t>
            </w:r>
            <w:r>
              <w:rPr>
                <w:spacing w:val="-7"/>
                <w:sz w:val="24"/>
              </w:rPr>
              <w:t xml:space="preserve"> </w:t>
            </w:r>
            <w:r>
              <w:rPr>
                <w:sz w:val="24"/>
              </w:rPr>
              <w:t>навыков</w:t>
            </w:r>
            <w:r>
              <w:rPr>
                <w:spacing w:val="-1"/>
                <w:sz w:val="24"/>
              </w:rPr>
              <w:t xml:space="preserve"> </w:t>
            </w:r>
            <w:r>
              <w:rPr>
                <w:sz w:val="24"/>
              </w:rPr>
              <w:t>личностного</w:t>
            </w:r>
            <w:r>
              <w:rPr>
                <w:spacing w:val="-8"/>
                <w:sz w:val="24"/>
              </w:rPr>
              <w:t xml:space="preserve"> </w:t>
            </w:r>
            <w:r>
              <w:rPr>
                <w:sz w:val="24"/>
              </w:rPr>
              <w:t>общения</w:t>
            </w:r>
            <w:r>
              <w:rPr>
                <w:spacing w:val="-3"/>
                <w:sz w:val="24"/>
              </w:rPr>
              <w:t xml:space="preserve"> </w:t>
            </w:r>
            <w:r>
              <w:rPr>
                <w:sz w:val="24"/>
              </w:rPr>
              <w:t>в</w:t>
            </w:r>
            <w:r>
              <w:rPr>
                <w:spacing w:val="-6"/>
                <w:sz w:val="24"/>
              </w:rPr>
              <w:t xml:space="preserve"> </w:t>
            </w:r>
            <w:r>
              <w:rPr>
                <w:sz w:val="24"/>
              </w:rPr>
              <w:t>группе</w:t>
            </w:r>
            <w:r>
              <w:rPr>
                <w:spacing w:val="-4"/>
                <w:sz w:val="24"/>
              </w:rPr>
              <w:t xml:space="preserve"> </w:t>
            </w:r>
            <w:r>
              <w:rPr>
                <w:sz w:val="24"/>
              </w:rPr>
              <w:t>сверстников, коммуникативной компетенции;</w:t>
            </w:r>
          </w:p>
          <w:p w14:paraId="3A64554C" w14:textId="77777777" w:rsidR="008B6EAD" w:rsidRDefault="00000000">
            <w:pPr>
              <w:pStyle w:val="TableParagraph"/>
              <w:numPr>
                <w:ilvl w:val="0"/>
                <w:numId w:val="17"/>
              </w:numPr>
              <w:tabs>
                <w:tab w:val="left" w:pos="257"/>
                <w:tab w:val="left" w:pos="6239"/>
              </w:tabs>
              <w:spacing w:line="242" w:lineRule="auto"/>
              <w:ind w:right="114" w:firstLine="0"/>
              <w:rPr>
                <w:sz w:val="24"/>
              </w:rPr>
            </w:pPr>
            <w:r>
              <w:rPr>
                <w:sz w:val="24"/>
              </w:rPr>
              <w:t>развитие компетенций, необходимых для продолжения</w:t>
            </w:r>
            <w:r>
              <w:rPr>
                <w:sz w:val="24"/>
              </w:rPr>
              <w:tab/>
              <w:t>образования</w:t>
            </w:r>
            <w:r>
              <w:rPr>
                <w:spacing w:val="-19"/>
                <w:sz w:val="24"/>
              </w:rPr>
              <w:t xml:space="preserve"> </w:t>
            </w:r>
            <w:r>
              <w:rPr>
                <w:sz w:val="24"/>
              </w:rPr>
              <w:t>и профессионального самоопределения;</w:t>
            </w:r>
          </w:p>
          <w:p w14:paraId="36291981" w14:textId="77777777" w:rsidR="008B6EAD" w:rsidRDefault="00000000">
            <w:pPr>
              <w:pStyle w:val="TableParagraph"/>
              <w:numPr>
                <w:ilvl w:val="0"/>
                <w:numId w:val="17"/>
              </w:numPr>
              <w:tabs>
                <w:tab w:val="left" w:pos="271"/>
                <w:tab w:val="left" w:pos="7386"/>
              </w:tabs>
              <w:spacing w:line="274" w:lineRule="exact"/>
              <w:ind w:right="108" w:firstLine="0"/>
              <w:rPr>
                <w:sz w:val="24"/>
              </w:rPr>
            </w:pPr>
            <w:r>
              <w:rPr>
                <w:sz w:val="24"/>
              </w:rPr>
              <w:t>формирование навыков получения и использования информации</w:t>
            </w:r>
            <w:r>
              <w:rPr>
                <w:sz w:val="24"/>
              </w:rPr>
              <w:tab/>
            </w:r>
            <w:r>
              <w:rPr>
                <w:spacing w:val="-6"/>
                <w:sz w:val="24"/>
              </w:rPr>
              <w:t xml:space="preserve">(на </w:t>
            </w:r>
            <w:r>
              <w:rPr>
                <w:sz w:val="24"/>
              </w:rPr>
              <w:t>основе</w:t>
            </w:r>
            <w:r>
              <w:rPr>
                <w:spacing w:val="21"/>
                <w:sz w:val="24"/>
              </w:rPr>
              <w:t xml:space="preserve"> </w:t>
            </w:r>
            <w:r>
              <w:rPr>
                <w:sz w:val="24"/>
              </w:rPr>
              <w:t>ИКТ),</w:t>
            </w:r>
            <w:r>
              <w:rPr>
                <w:spacing w:val="32"/>
                <w:sz w:val="24"/>
              </w:rPr>
              <w:t xml:space="preserve"> </w:t>
            </w:r>
            <w:r>
              <w:rPr>
                <w:sz w:val="24"/>
              </w:rPr>
              <w:t>способствующих</w:t>
            </w:r>
            <w:r>
              <w:rPr>
                <w:spacing w:val="19"/>
                <w:sz w:val="24"/>
              </w:rPr>
              <w:t xml:space="preserve"> </w:t>
            </w:r>
            <w:r>
              <w:rPr>
                <w:sz w:val="24"/>
              </w:rPr>
              <w:t>повышению</w:t>
            </w:r>
            <w:r>
              <w:rPr>
                <w:spacing w:val="28"/>
                <w:sz w:val="24"/>
              </w:rPr>
              <w:t xml:space="preserve"> </w:t>
            </w:r>
            <w:r>
              <w:rPr>
                <w:sz w:val="24"/>
              </w:rPr>
              <w:t>социальных</w:t>
            </w:r>
            <w:r>
              <w:rPr>
                <w:spacing w:val="20"/>
                <w:sz w:val="24"/>
              </w:rPr>
              <w:t xml:space="preserve"> </w:t>
            </w:r>
            <w:r>
              <w:rPr>
                <w:sz w:val="24"/>
              </w:rPr>
              <w:t>компетенций</w:t>
            </w:r>
            <w:r>
              <w:rPr>
                <w:spacing w:val="26"/>
                <w:sz w:val="24"/>
              </w:rPr>
              <w:t xml:space="preserve"> </w:t>
            </w:r>
            <w:r>
              <w:rPr>
                <w:spacing w:val="-10"/>
                <w:sz w:val="24"/>
              </w:rPr>
              <w:t>и</w:t>
            </w:r>
          </w:p>
        </w:tc>
      </w:tr>
    </w:tbl>
    <w:p w14:paraId="403E0F62" w14:textId="77777777" w:rsidR="008B6EAD" w:rsidRDefault="008B6EAD">
      <w:pPr>
        <w:pStyle w:val="TableParagraph"/>
        <w:spacing w:line="274" w:lineRule="exact"/>
        <w:rPr>
          <w:sz w:val="24"/>
        </w:rPr>
        <w:sectPr w:rsidR="008B6EAD">
          <w:pgSz w:w="12240" w:h="15840"/>
          <w:pgMar w:top="640" w:right="0" w:bottom="920" w:left="0" w:header="0" w:footer="728" w:gutter="0"/>
          <w:cols w:space="720"/>
        </w:sectPr>
      </w:pPr>
    </w:p>
    <w:tbl>
      <w:tblPr>
        <w:tblStyle w:val="TableNormal"/>
        <w:tblW w:w="0" w:type="auto"/>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815"/>
      </w:tblGrid>
      <w:tr w:rsidR="008B6EAD" w14:paraId="18F9E749" w14:textId="77777777">
        <w:trPr>
          <w:trHeight w:val="1103"/>
        </w:trPr>
        <w:tc>
          <w:tcPr>
            <w:tcW w:w="2237" w:type="dxa"/>
          </w:tcPr>
          <w:p w14:paraId="27E0FE77" w14:textId="77777777" w:rsidR="008B6EAD" w:rsidRDefault="008B6EAD">
            <w:pPr>
              <w:pStyle w:val="TableParagraph"/>
              <w:ind w:left="0"/>
              <w:rPr>
                <w:sz w:val="24"/>
              </w:rPr>
            </w:pPr>
          </w:p>
        </w:tc>
        <w:tc>
          <w:tcPr>
            <w:tcW w:w="7815" w:type="dxa"/>
          </w:tcPr>
          <w:p w14:paraId="7D8EE93A" w14:textId="77777777" w:rsidR="008B6EAD" w:rsidRDefault="00000000">
            <w:pPr>
              <w:pStyle w:val="TableParagraph"/>
              <w:spacing w:line="267" w:lineRule="exact"/>
              <w:ind w:left="114"/>
              <w:rPr>
                <w:sz w:val="24"/>
              </w:rPr>
            </w:pPr>
            <w:r>
              <w:rPr>
                <w:sz w:val="24"/>
              </w:rPr>
              <w:t>адаптации</w:t>
            </w:r>
            <w:r>
              <w:rPr>
                <w:spacing w:val="2"/>
                <w:sz w:val="24"/>
              </w:rPr>
              <w:t xml:space="preserve"> </w:t>
            </w:r>
            <w:r>
              <w:rPr>
                <w:sz w:val="24"/>
              </w:rPr>
              <w:t>в</w:t>
            </w:r>
            <w:r>
              <w:rPr>
                <w:spacing w:val="-6"/>
                <w:sz w:val="24"/>
              </w:rPr>
              <w:t xml:space="preserve"> </w:t>
            </w:r>
            <w:r>
              <w:rPr>
                <w:sz w:val="24"/>
              </w:rPr>
              <w:t>реальных</w:t>
            </w:r>
            <w:r>
              <w:rPr>
                <w:spacing w:val="-12"/>
                <w:sz w:val="24"/>
              </w:rPr>
              <w:t xml:space="preserve"> </w:t>
            </w:r>
            <w:r>
              <w:rPr>
                <w:sz w:val="24"/>
              </w:rPr>
              <w:t>жизненных</w:t>
            </w:r>
            <w:r>
              <w:rPr>
                <w:spacing w:val="-3"/>
                <w:sz w:val="24"/>
              </w:rPr>
              <w:t xml:space="preserve"> </w:t>
            </w:r>
            <w:r>
              <w:rPr>
                <w:spacing w:val="-2"/>
                <w:sz w:val="24"/>
              </w:rPr>
              <w:t>условиях;</w:t>
            </w:r>
          </w:p>
          <w:p w14:paraId="6E9659A4" w14:textId="77777777" w:rsidR="008B6EAD" w:rsidRDefault="00000000">
            <w:pPr>
              <w:pStyle w:val="TableParagraph"/>
              <w:spacing w:before="5" w:line="232" w:lineRule="auto"/>
              <w:ind w:left="114"/>
              <w:rPr>
                <w:sz w:val="24"/>
              </w:rPr>
            </w:pPr>
            <w:r>
              <w:rPr>
                <w:sz w:val="24"/>
              </w:rPr>
              <w:t>-</w:t>
            </w:r>
            <w:r>
              <w:rPr>
                <w:spacing w:val="-1"/>
                <w:sz w:val="24"/>
              </w:rPr>
              <w:t xml:space="preserve"> </w:t>
            </w:r>
            <w:r>
              <w:rPr>
                <w:sz w:val="24"/>
              </w:rPr>
              <w:t>социальная</w:t>
            </w:r>
            <w:r>
              <w:rPr>
                <w:spacing w:val="-7"/>
                <w:sz w:val="24"/>
              </w:rPr>
              <w:t xml:space="preserve"> </w:t>
            </w:r>
            <w:r>
              <w:rPr>
                <w:sz w:val="24"/>
              </w:rPr>
              <w:t>защита</w:t>
            </w:r>
            <w:r>
              <w:rPr>
                <w:spacing w:val="-4"/>
                <w:sz w:val="24"/>
              </w:rPr>
              <w:t xml:space="preserve"> </w:t>
            </w:r>
            <w:r>
              <w:rPr>
                <w:sz w:val="24"/>
              </w:rPr>
              <w:t>ребёнка</w:t>
            </w:r>
            <w:r>
              <w:rPr>
                <w:spacing w:val="-4"/>
                <w:sz w:val="24"/>
              </w:rPr>
              <w:t xml:space="preserve"> </w:t>
            </w:r>
            <w:r>
              <w:rPr>
                <w:sz w:val="24"/>
              </w:rPr>
              <w:t>в</w:t>
            </w:r>
            <w:r>
              <w:rPr>
                <w:spacing w:val="-1"/>
                <w:sz w:val="24"/>
              </w:rPr>
              <w:t xml:space="preserve"> </w:t>
            </w:r>
            <w:r>
              <w:rPr>
                <w:sz w:val="24"/>
              </w:rPr>
              <w:t>случаях</w:t>
            </w:r>
            <w:r>
              <w:rPr>
                <w:spacing w:val="-7"/>
                <w:sz w:val="24"/>
              </w:rPr>
              <w:t xml:space="preserve"> </w:t>
            </w:r>
            <w:r>
              <w:rPr>
                <w:sz w:val="24"/>
              </w:rPr>
              <w:t>неблагоприятных</w:t>
            </w:r>
            <w:r>
              <w:rPr>
                <w:spacing w:val="-7"/>
                <w:sz w:val="24"/>
              </w:rPr>
              <w:t xml:space="preserve"> </w:t>
            </w:r>
            <w:r>
              <w:rPr>
                <w:sz w:val="24"/>
              </w:rPr>
              <w:t>условий</w:t>
            </w:r>
            <w:r>
              <w:rPr>
                <w:spacing w:val="-6"/>
                <w:sz w:val="24"/>
              </w:rPr>
              <w:t xml:space="preserve"> </w:t>
            </w:r>
            <w:r>
              <w:rPr>
                <w:sz w:val="24"/>
              </w:rPr>
              <w:t>жизни при психотравмирующих обстоятельствах.</w:t>
            </w:r>
          </w:p>
        </w:tc>
      </w:tr>
      <w:tr w:rsidR="008B6EAD" w14:paraId="240C8399" w14:textId="77777777">
        <w:trPr>
          <w:trHeight w:val="3863"/>
        </w:trPr>
        <w:tc>
          <w:tcPr>
            <w:tcW w:w="2237" w:type="dxa"/>
          </w:tcPr>
          <w:p w14:paraId="462A94FD" w14:textId="77777777" w:rsidR="008B6EAD" w:rsidRDefault="00000000">
            <w:pPr>
              <w:pStyle w:val="TableParagraph"/>
              <w:spacing w:line="268" w:lineRule="exact"/>
              <w:rPr>
                <w:b/>
                <w:sz w:val="24"/>
              </w:rPr>
            </w:pPr>
            <w:r>
              <w:rPr>
                <w:b/>
                <w:spacing w:val="-2"/>
                <w:sz w:val="24"/>
              </w:rPr>
              <w:t>Консультативное</w:t>
            </w:r>
          </w:p>
        </w:tc>
        <w:tc>
          <w:tcPr>
            <w:tcW w:w="7815" w:type="dxa"/>
          </w:tcPr>
          <w:p w14:paraId="6AA293F6" w14:textId="77777777" w:rsidR="008B6EAD" w:rsidRDefault="00000000">
            <w:pPr>
              <w:pStyle w:val="TableParagraph"/>
              <w:numPr>
                <w:ilvl w:val="0"/>
                <w:numId w:val="16"/>
              </w:numPr>
              <w:tabs>
                <w:tab w:val="left" w:pos="353"/>
              </w:tabs>
              <w:ind w:right="86" w:firstLine="0"/>
              <w:jc w:val="both"/>
              <w:rPr>
                <w:sz w:val="24"/>
              </w:rPr>
            </w:pPr>
            <w:r>
              <w:rPr>
                <w:sz w:val="24"/>
              </w:rPr>
              <w:t>выработка совместных обоснованных рекомендаций по основным направлениям</w:t>
            </w:r>
            <w:r>
              <w:rPr>
                <w:spacing w:val="-2"/>
                <w:sz w:val="24"/>
              </w:rPr>
              <w:t xml:space="preserve"> </w:t>
            </w:r>
            <w:r>
              <w:rPr>
                <w:sz w:val="24"/>
              </w:rPr>
              <w:t>работы с</w:t>
            </w:r>
            <w:r>
              <w:rPr>
                <w:spacing w:val="-8"/>
                <w:sz w:val="24"/>
              </w:rPr>
              <w:t xml:space="preserve"> </w:t>
            </w:r>
            <w:r>
              <w:rPr>
                <w:sz w:val="24"/>
              </w:rPr>
              <w:t>обучающимися</w:t>
            </w:r>
            <w:r>
              <w:rPr>
                <w:spacing w:val="-2"/>
                <w:sz w:val="24"/>
              </w:rPr>
              <w:t xml:space="preserve"> </w:t>
            </w:r>
            <w:r>
              <w:rPr>
                <w:sz w:val="24"/>
              </w:rPr>
              <w:t>с</w:t>
            </w:r>
            <w:r>
              <w:rPr>
                <w:spacing w:val="-3"/>
                <w:sz w:val="24"/>
              </w:rPr>
              <w:t xml:space="preserve"> </w:t>
            </w:r>
            <w:r>
              <w:rPr>
                <w:sz w:val="24"/>
              </w:rPr>
              <w:t>ограниченными</w:t>
            </w:r>
            <w:r>
              <w:rPr>
                <w:spacing w:val="-6"/>
                <w:sz w:val="24"/>
              </w:rPr>
              <w:t xml:space="preserve"> </w:t>
            </w:r>
            <w:r>
              <w:rPr>
                <w:sz w:val="24"/>
              </w:rPr>
              <w:t>возможностями здоровья, единых для всех участников образовательного процесса;</w:t>
            </w:r>
          </w:p>
          <w:p w14:paraId="7A132D57" w14:textId="77777777" w:rsidR="008B6EAD" w:rsidRDefault="00000000">
            <w:pPr>
              <w:pStyle w:val="TableParagraph"/>
              <w:numPr>
                <w:ilvl w:val="0"/>
                <w:numId w:val="16"/>
              </w:numPr>
              <w:tabs>
                <w:tab w:val="left" w:pos="271"/>
              </w:tabs>
              <w:ind w:right="90" w:firstLine="0"/>
              <w:jc w:val="both"/>
              <w:rPr>
                <w:sz w:val="24"/>
              </w:rPr>
            </w:pPr>
            <w:r>
              <w:rPr>
                <w:sz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14:paraId="4CBF4ECD" w14:textId="77777777" w:rsidR="008B6EAD" w:rsidRDefault="00000000">
            <w:pPr>
              <w:pStyle w:val="TableParagraph"/>
              <w:numPr>
                <w:ilvl w:val="0"/>
                <w:numId w:val="16"/>
              </w:numPr>
              <w:tabs>
                <w:tab w:val="left" w:pos="415"/>
              </w:tabs>
              <w:ind w:right="91" w:firstLine="0"/>
              <w:jc w:val="both"/>
              <w:rPr>
                <w:sz w:val="24"/>
              </w:rPr>
            </w:pPr>
            <w:r>
              <w:rPr>
                <w:sz w:val="24"/>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14:paraId="623EF366" w14:textId="77777777" w:rsidR="008B6EAD" w:rsidRDefault="00000000">
            <w:pPr>
              <w:pStyle w:val="TableParagraph"/>
              <w:numPr>
                <w:ilvl w:val="0"/>
                <w:numId w:val="16"/>
              </w:numPr>
              <w:tabs>
                <w:tab w:val="left" w:pos="285"/>
                <w:tab w:val="left" w:pos="1938"/>
                <w:tab w:val="left" w:pos="3052"/>
                <w:tab w:val="left" w:pos="4420"/>
                <w:tab w:val="left" w:pos="5332"/>
                <w:tab w:val="left" w:pos="5663"/>
                <w:tab w:val="left" w:pos="6440"/>
                <w:tab w:val="left" w:pos="7602"/>
              </w:tabs>
              <w:spacing w:line="237" w:lineRule="auto"/>
              <w:ind w:right="84" w:firstLine="0"/>
              <w:rPr>
                <w:sz w:val="24"/>
              </w:rPr>
            </w:pPr>
            <w:r>
              <w:rPr>
                <w:sz w:val="24"/>
              </w:rPr>
              <w:t>консультационная</w:t>
            </w:r>
            <w:r>
              <w:rPr>
                <w:spacing w:val="34"/>
                <w:sz w:val="24"/>
              </w:rPr>
              <w:t xml:space="preserve"> </w:t>
            </w:r>
            <w:r>
              <w:rPr>
                <w:sz w:val="24"/>
              </w:rPr>
              <w:t>поддержка</w:t>
            </w:r>
            <w:r>
              <w:rPr>
                <w:spacing w:val="33"/>
                <w:sz w:val="24"/>
              </w:rPr>
              <w:t xml:space="preserve"> </w:t>
            </w:r>
            <w:r>
              <w:rPr>
                <w:sz w:val="24"/>
              </w:rPr>
              <w:t>и</w:t>
            </w:r>
            <w:r>
              <w:rPr>
                <w:spacing w:val="35"/>
                <w:sz w:val="24"/>
              </w:rPr>
              <w:t xml:space="preserve"> </w:t>
            </w:r>
            <w:r>
              <w:rPr>
                <w:sz w:val="24"/>
              </w:rPr>
              <w:t>помощь,</w:t>
            </w:r>
            <w:r>
              <w:rPr>
                <w:spacing w:val="37"/>
                <w:sz w:val="24"/>
              </w:rPr>
              <w:t xml:space="preserve"> </w:t>
            </w:r>
            <w:r>
              <w:rPr>
                <w:sz w:val="24"/>
              </w:rPr>
              <w:t>направленные</w:t>
            </w:r>
            <w:r>
              <w:rPr>
                <w:spacing w:val="33"/>
                <w:sz w:val="24"/>
              </w:rPr>
              <w:t xml:space="preserve"> </w:t>
            </w:r>
            <w:r>
              <w:rPr>
                <w:sz w:val="24"/>
              </w:rPr>
              <w:t>на</w:t>
            </w:r>
            <w:r>
              <w:rPr>
                <w:spacing w:val="33"/>
                <w:sz w:val="24"/>
              </w:rPr>
              <w:t xml:space="preserve"> </w:t>
            </w:r>
            <w:r>
              <w:rPr>
                <w:sz w:val="24"/>
              </w:rPr>
              <w:t>содействие свободному</w:t>
            </w:r>
            <w:r>
              <w:rPr>
                <w:spacing w:val="40"/>
                <w:sz w:val="24"/>
              </w:rPr>
              <w:t xml:space="preserve"> </w:t>
            </w:r>
            <w:r>
              <w:rPr>
                <w:sz w:val="24"/>
              </w:rPr>
              <w:t>и</w:t>
            </w:r>
            <w:r>
              <w:rPr>
                <w:spacing w:val="40"/>
                <w:sz w:val="24"/>
              </w:rPr>
              <w:t xml:space="preserve"> </w:t>
            </w:r>
            <w:r>
              <w:rPr>
                <w:sz w:val="24"/>
              </w:rPr>
              <w:t>осознанному</w:t>
            </w:r>
            <w:r>
              <w:rPr>
                <w:spacing w:val="40"/>
                <w:sz w:val="24"/>
              </w:rPr>
              <w:t xml:space="preserve"> </w:t>
            </w:r>
            <w:r>
              <w:rPr>
                <w:sz w:val="24"/>
              </w:rPr>
              <w:t>выбору</w:t>
            </w:r>
            <w:r>
              <w:rPr>
                <w:spacing w:val="40"/>
                <w:sz w:val="24"/>
              </w:rPr>
              <w:t xml:space="preserve"> </w:t>
            </w:r>
            <w:r>
              <w:rPr>
                <w:sz w:val="24"/>
              </w:rPr>
              <w:t>обучающимися</w:t>
            </w:r>
            <w:r>
              <w:rPr>
                <w:spacing w:val="40"/>
                <w:sz w:val="24"/>
              </w:rPr>
              <w:t xml:space="preserve"> </w:t>
            </w:r>
            <w:r>
              <w:rPr>
                <w:sz w:val="24"/>
              </w:rPr>
              <w:t>с</w:t>
            </w:r>
            <w:r>
              <w:rPr>
                <w:spacing w:val="40"/>
                <w:sz w:val="24"/>
              </w:rPr>
              <w:t xml:space="preserve"> </w:t>
            </w:r>
            <w:r>
              <w:rPr>
                <w:sz w:val="24"/>
              </w:rPr>
              <w:t>ограниченными</w:t>
            </w:r>
            <w:r>
              <w:rPr>
                <w:spacing w:val="40"/>
                <w:sz w:val="24"/>
              </w:rPr>
              <w:t xml:space="preserve"> </w:t>
            </w:r>
            <w:r>
              <w:rPr>
                <w:spacing w:val="-2"/>
                <w:sz w:val="24"/>
              </w:rPr>
              <w:t>возможностями</w:t>
            </w:r>
            <w:r>
              <w:rPr>
                <w:sz w:val="24"/>
              </w:rPr>
              <w:tab/>
            </w:r>
            <w:r>
              <w:rPr>
                <w:spacing w:val="-2"/>
                <w:sz w:val="24"/>
              </w:rPr>
              <w:t>здоровья</w:t>
            </w:r>
            <w:r>
              <w:rPr>
                <w:sz w:val="24"/>
              </w:rPr>
              <w:tab/>
            </w:r>
            <w:r>
              <w:rPr>
                <w:spacing w:val="-2"/>
                <w:sz w:val="24"/>
              </w:rPr>
              <w:t>профессии,</w:t>
            </w:r>
            <w:r>
              <w:rPr>
                <w:sz w:val="24"/>
              </w:rPr>
              <w:tab/>
            </w:r>
            <w:r>
              <w:rPr>
                <w:spacing w:val="-4"/>
                <w:sz w:val="24"/>
              </w:rPr>
              <w:t>формы</w:t>
            </w:r>
            <w:r>
              <w:rPr>
                <w:sz w:val="24"/>
              </w:rPr>
              <w:tab/>
            </w:r>
            <w:r>
              <w:rPr>
                <w:spacing w:val="-10"/>
                <w:sz w:val="24"/>
              </w:rPr>
              <w:t>и</w:t>
            </w:r>
            <w:r>
              <w:rPr>
                <w:sz w:val="24"/>
              </w:rPr>
              <w:tab/>
            </w:r>
            <w:r>
              <w:rPr>
                <w:spacing w:val="-2"/>
                <w:sz w:val="24"/>
              </w:rPr>
              <w:t>места</w:t>
            </w:r>
            <w:r>
              <w:rPr>
                <w:sz w:val="24"/>
              </w:rPr>
              <w:tab/>
            </w:r>
            <w:r>
              <w:rPr>
                <w:spacing w:val="-2"/>
                <w:sz w:val="24"/>
              </w:rPr>
              <w:t>обучения</w:t>
            </w:r>
            <w:r>
              <w:rPr>
                <w:sz w:val="24"/>
              </w:rPr>
              <w:tab/>
            </w:r>
            <w:r>
              <w:rPr>
                <w:spacing w:val="-10"/>
                <w:sz w:val="24"/>
              </w:rPr>
              <w:t xml:space="preserve">в </w:t>
            </w:r>
            <w:r>
              <w:rPr>
                <w:sz w:val="24"/>
              </w:rPr>
              <w:t>соответствии</w:t>
            </w:r>
            <w:r>
              <w:rPr>
                <w:spacing w:val="80"/>
                <w:sz w:val="24"/>
              </w:rPr>
              <w:t xml:space="preserve"> </w:t>
            </w:r>
            <w:r>
              <w:rPr>
                <w:sz w:val="24"/>
              </w:rPr>
              <w:t>с</w:t>
            </w:r>
            <w:r>
              <w:rPr>
                <w:spacing w:val="80"/>
                <w:sz w:val="24"/>
              </w:rPr>
              <w:t xml:space="preserve"> </w:t>
            </w:r>
            <w:r>
              <w:rPr>
                <w:sz w:val="24"/>
              </w:rPr>
              <w:t>профессиональными</w:t>
            </w:r>
            <w:r>
              <w:rPr>
                <w:spacing w:val="80"/>
                <w:sz w:val="24"/>
              </w:rPr>
              <w:t xml:space="preserve"> </w:t>
            </w:r>
            <w:r>
              <w:rPr>
                <w:sz w:val="24"/>
              </w:rPr>
              <w:t>интересами,</w:t>
            </w:r>
            <w:r>
              <w:rPr>
                <w:spacing w:val="80"/>
                <w:sz w:val="24"/>
              </w:rPr>
              <w:t xml:space="preserve"> </w:t>
            </w:r>
            <w:r>
              <w:rPr>
                <w:sz w:val="24"/>
              </w:rPr>
              <w:t>индивидуальными способностями и психофизиологическими особенностями.</w:t>
            </w:r>
          </w:p>
        </w:tc>
      </w:tr>
      <w:tr w:rsidR="008B6EAD" w14:paraId="2FD9E497" w14:textId="77777777">
        <w:trPr>
          <w:trHeight w:val="3863"/>
        </w:trPr>
        <w:tc>
          <w:tcPr>
            <w:tcW w:w="2237" w:type="dxa"/>
          </w:tcPr>
          <w:p w14:paraId="0F213B82" w14:textId="77777777" w:rsidR="008B6EAD" w:rsidRDefault="00000000">
            <w:pPr>
              <w:pStyle w:val="TableParagraph"/>
              <w:spacing w:line="242" w:lineRule="auto"/>
              <w:ind w:right="189"/>
              <w:rPr>
                <w:b/>
                <w:sz w:val="24"/>
              </w:rPr>
            </w:pPr>
            <w:r>
              <w:rPr>
                <w:b/>
                <w:sz w:val="24"/>
              </w:rPr>
              <w:t>Информационно-</w:t>
            </w:r>
            <w:r>
              <w:rPr>
                <w:b/>
                <w:spacing w:val="-4"/>
                <w:sz w:val="24"/>
              </w:rPr>
              <w:t>просветительское</w:t>
            </w:r>
          </w:p>
        </w:tc>
        <w:tc>
          <w:tcPr>
            <w:tcW w:w="7815" w:type="dxa"/>
          </w:tcPr>
          <w:p w14:paraId="08F4A32D" w14:textId="77777777" w:rsidR="008B6EAD" w:rsidRDefault="00000000">
            <w:pPr>
              <w:pStyle w:val="TableParagraph"/>
              <w:numPr>
                <w:ilvl w:val="0"/>
                <w:numId w:val="15"/>
              </w:numPr>
              <w:tabs>
                <w:tab w:val="left" w:pos="578"/>
              </w:tabs>
              <w:ind w:right="85" w:firstLine="0"/>
              <w:jc w:val="both"/>
              <w:rPr>
                <w:sz w:val="24"/>
              </w:rPr>
            </w:pPr>
            <w:r>
              <w:rPr>
                <w:sz w:val="24"/>
              </w:rPr>
              <w:t>информационная поддержка образовательной деятельности обучающихся с особыми образовательными потребностями, их</w:t>
            </w:r>
            <w:r>
              <w:rPr>
                <w:spacing w:val="40"/>
                <w:sz w:val="24"/>
              </w:rPr>
              <w:t xml:space="preserve"> </w:t>
            </w:r>
            <w:r>
              <w:rPr>
                <w:sz w:val="24"/>
              </w:rPr>
              <w:t>родителей (законных представителей), педагогических работников;</w:t>
            </w:r>
          </w:p>
          <w:p w14:paraId="2C24AAA0" w14:textId="77777777" w:rsidR="008B6EAD" w:rsidRDefault="00000000">
            <w:pPr>
              <w:pStyle w:val="TableParagraph"/>
              <w:numPr>
                <w:ilvl w:val="0"/>
                <w:numId w:val="15"/>
              </w:numPr>
              <w:tabs>
                <w:tab w:val="left" w:pos="329"/>
              </w:tabs>
              <w:ind w:right="80" w:firstLine="0"/>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вопросов, связанных с особенностями образовательного процесса и сопровождения обучающихся с ограниченными возможностями здоровья;</w:t>
            </w:r>
          </w:p>
          <w:p w14:paraId="15B27539" w14:textId="77777777" w:rsidR="008B6EAD" w:rsidRDefault="00000000">
            <w:pPr>
              <w:pStyle w:val="TableParagraph"/>
              <w:numPr>
                <w:ilvl w:val="0"/>
                <w:numId w:val="15"/>
              </w:numPr>
              <w:tabs>
                <w:tab w:val="left" w:pos="333"/>
              </w:tabs>
              <w:spacing w:line="237" w:lineRule="auto"/>
              <w:ind w:right="86" w:firstLine="0"/>
              <w:jc w:val="both"/>
              <w:rPr>
                <w:sz w:val="24"/>
              </w:rPr>
            </w:pPr>
            <w:r>
              <w:rPr>
                <w:sz w:val="24"/>
              </w:rPr>
              <w:t>проведение тематических выступлений для педагогов и родителей (законных</w:t>
            </w:r>
            <w:r>
              <w:rPr>
                <w:spacing w:val="73"/>
                <w:sz w:val="24"/>
              </w:rPr>
              <w:t xml:space="preserve">   </w:t>
            </w:r>
            <w:r>
              <w:rPr>
                <w:sz w:val="24"/>
              </w:rPr>
              <w:t>представителей)</w:t>
            </w:r>
            <w:r>
              <w:rPr>
                <w:spacing w:val="75"/>
                <w:sz w:val="24"/>
              </w:rPr>
              <w:t xml:space="preserve">   </w:t>
            </w:r>
            <w:r>
              <w:rPr>
                <w:sz w:val="24"/>
              </w:rPr>
              <w:t>по</w:t>
            </w:r>
            <w:r>
              <w:rPr>
                <w:spacing w:val="75"/>
                <w:sz w:val="24"/>
              </w:rPr>
              <w:t xml:space="preserve">   </w:t>
            </w:r>
            <w:r>
              <w:rPr>
                <w:sz w:val="24"/>
              </w:rPr>
              <w:t>разъяснению</w:t>
            </w:r>
            <w:r>
              <w:rPr>
                <w:spacing w:val="75"/>
                <w:sz w:val="24"/>
              </w:rPr>
              <w:t xml:space="preserve">   </w:t>
            </w:r>
            <w:r>
              <w:rPr>
                <w:spacing w:val="-2"/>
                <w:sz w:val="24"/>
              </w:rPr>
              <w:t>индивидуально-</w:t>
            </w:r>
          </w:p>
          <w:p w14:paraId="7A47CEEA" w14:textId="77777777" w:rsidR="008B6EAD" w:rsidRDefault="00000000">
            <w:pPr>
              <w:pStyle w:val="TableParagraph"/>
              <w:spacing w:before="6" w:line="230" w:lineRule="auto"/>
              <w:ind w:left="114" w:right="122"/>
              <w:jc w:val="both"/>
              <w:rPr>
                <w:sz w:val="24"/>
              </w:rPr>
            </w:pPr>
            <w:r>
              <w:rPr>
                <w:sz w:val="24"/>
              </w:rPr>
              <w:t>типологических особенностей различных категорий детей с ограниченными возможностями здоровья.</w:t>
            </w:r>
          </w:p>
        </w:tc>
      </w:tr>
    </w:tbl>
    <w:p w14:paraId="552338D1" w14:textId="77777777" w:rsidR="008B6EAD" w:rsidRDefault="008B6EAD">
      <w:pPr>
        <w:pStyle w:val="a3"/>
        <w:spacing w:before="35"/>
        <w:ind w:left="0"/>
        <w:jc w:val="left"/>
        <w:rPr>
          <w:b/>
        </w:rPr>
      </w:pPr>
    </w:p>
    <w:p w14:paraId="43477A19" w14:textId="77777777" w:rsidR="008B6EAD" w:rsidRDefault="00000000">
      <w:pPr>
        <w:pStyle w:val="a3"/>
        <w:ind w:right="882" w:firstLine="710"/>
      </w:pPr>
      <w:r>
        <w:t>Для реализации ПКР в МБОУ СОШ №5 им. Героя России Клещенко В.П.</w:t>
      </w:r>
      <w:r>
        <w:rPr>
          <w:spacing w:val="40"/>
        </w:rPr>
        <w:t xml:space="preserve"> </w:t>
      </w:r>
      <w:r>
        <w:t>создана служ-ба</w:t>
      </w:r>
      <w:r>
        <w:rPr>
          <w:spacing w:val="-5"/>
        </w:rPr>
        <w:t xml:space="preserve"> </w:t>
      </w:r>
      <w:r>
        <w:t>комплексного психолого-</w:t>
      </w:r>
      <w:r>
        <w:rPr>
          <w:spacing w:val="-7"/>
        </w:rPr>
        <w:t xml:space="preserve"> </w:t>
      </w:r>
      <w:r>
        <w:t>социально-педагогического сопровождения</w:t>
      </w:r>
      <w:r>
        <w:rPr>
          <w:spacing w:val="-4"/>
        </w:rPr>
        <w:t xml:space="preserve"> </w:t>
      </w:r>
      <w:r>
        <w:t>и</w:t>
      </w:r>
      <w:r>
        <w:rPr>
          <w:spacing w:val="-3"/>
        </w:rPr>
        <w:t xml:space="preserve"> </w:t>
      </w:r>
      <w:r>
        <w:t>поддержки учащихся с ОВЗ.</w:t>
      </w:r>
    </w:p>
    <w:p w14:paraId="2823F88F" w14:textId="77777777" w:rsidR="008B6EAD" w:rsidRDefault="00000000">
      <w:pPr>
        <w:pStyle w:val="a3"/>
        <w:ind w:left="1415" w:right="881" w:firstLine="710"/>
      </w:pPr>
      <w:r>
        <w:t>Социально-педагогическое сопровождение</w:t>
      </w:r>
      <w:r>
        <w:rPr>
          <w:spacing w:val="-3"/>
        </w:rPr>
        <w:t xml:space="preserve"> </w:t>
      </w:r>
      <w:r>
        <w:t>школьников с ОВЗ</w:t>
      </w:r>
      <w:r>
        <w:rPr>
          <w:spacing w:val="-2"/>
        </w:rPr>
        <w:t xml:space="preserve"> </w:t>
      </w:r>
      <w:r>
        <w:t>осуществляет</w:t>
      </w:r>
      <w:r>
        <w:rPr>
          <w:spacing w:val="-1"/>
        </w:rPr>
        <w:t xml:space="preserve"> </w:t>
      </w:r>
      <w:r>
        <w:t>социальный педагог. Деятельность социального педагога направлена на защиту</w:t>
      </w:r>
      <w:r>
        <w:rPr>
          <w:spacing w:val="-2"/>
        </w:rPr>
        <w:t xml:space="preserve"> </w:t>
      </w:r>
      <w:r>
        <w:t>прав всех учащихся,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учащимся и их семьям в разрешении конфликтов, про-блем, трудных</w:t>
      </w:r>
      <w:r>
        <w:rPr>
          <w:spacing w:val="-1"/>
        </w:rPr>
        <w:t xml:space="preserve"> </w:t>
      </w:r>
      <w:r>
        <w:t>жизненных</w:t>
      </w:r>
      <w:r>
        <w:rPr>
          <w:spacing w:val="-1"/>
        </w:rPr>
        <w:t xml:space="preserve"> </w:t>
      </w:r>
      <w:r>
        <w:t>ситуаций, затрагивающих</w:t>
      </w:r>
      <w:r>
        <w:rPr>
          <w:spacing w:val="-1"/>
        </w:rPr>
        <w:t xml:space="preserve"> </w:t>
      </w:r>
      <w:r>
        <w:t>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w:t>
      </w:r>
      <w:r>
        <w:rPr>
          <w:spacing w:val="-4"/>
        </w:rPr>
        <w:t xml:space="preserve"> </w:t>
      </w:r>
      <w:r>
        <w:t>часов), внеурочные</w:t>
      </w:r>
      <w:r>
        <w:rPr>
          <w:spacing w:val="-9"/>
        </w:rPr>
        <w:t xml:space="preserve"> </w:t>
      </w:r>
      <w:r>
        <w:t>индивидуальные</w:t>
      </w:r>
      <w:r>
        <w:rPr>
          <w:spacing w:val="-5"/>
        </w:rPr>
        <w:t xml:space="preserve"> </w:t>
      </w:r>
      <w:r>
        <w:t>(подгрупповые) занятия;</w:t>
      </w:r>
      <w:r>
        <w:rPr>
          <w:spacing w:val="-3"/>
        </w:rPr>
        <w:t xml:space="preserve"> </w:t>
      </w:r>
      <w:r>
        <w:t>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w:t>
      </w:r>
    </w:p>
    <w:p w14:paraId="070359DF" w14:textId="77777777" w:rsidR="008B6EAD" w:rsidRDefault="008B6EAD">
      <w:pPr>
        <w:pStyle w:val="a3"/>
        <w:sectPr w:rsidR="008B6EAD">
          <w:type w:val="continuous"/>
          <w:pgSz w:w="12240" w:h="15840"/>
          <w:pgMar w:top="680" w:right="0" w:bottom="920" w:left="0" w:header="0" w:footer="728" w:gutter="0"/>
          <w:cols w:space="720"/>
        </w:sectPr>
      </w:pPr>
    </w:p>
    <w:p w14:paraId="269B8446" w14:textId="77777777" w:rsidR="008B6EAD" w:rsidRDefault="00000000">
      <w:pPr>
        <w:pStyle w:val="a3"/>
        <w:spacing w:before="67"/>
        <w:ind w:right="892"/>
      </w:pPr>
      <w:r>
        <w:lastRenderedPageBreak/>
        <w:t>альный педагог взаимодействует с педагогом-психологом,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372E371D" w14:textId="77777777" w:rsidR="008B6EAD" w:rsidRDefault="00000000">
      <w:pPr>
        <w:pStyle w:val="a3"/>
        <w:spacing w:before="2"/>
        <w:ind w:left="1415" w:right="887" w:firstLine="710"/>
      </w:pPr>
      <w:r>
        <w:t>Психологическое сопровождение</w:t>
      </w:r>
      <w:r>
        <w:rPr>
          <w:spacing w:val="-1"/>
        </w:rPr>
        <w:t xml:space="preserve"> </w:t>
      </w:r>
      <w:r>
        <w:t>обучающихся с ОВЗ осуществляется в рамках реализа-ции основных</w:t>
      </w:r>
      <w:r>
        <w:rPr>
          <w:spacing w:val="-5"/>
        </w:rPr>
        <w:t xml:space="preserve"> </w:t>
      </w:r>
      <w:r>
        <w:t>направлений психологической службы. Педагогу-психологу</w:t>
      </w:r>
      <w:r>
        <w:rPr>
          <w:spacing w:val="-5"/>
        </w:rPr>
        <w:t xml:space="preserve"> </w:t>
      </w:r>
      <w:r>
        <w:t>проводит занятия по комплексному изучению и развитию личности школьников с ОВЗ. Работа может быть органи-зована</w:t>
      </w:r>
      <w:r>
        <w:rPr>
          <w:spacing w:val="-3"/>
        </w:rPr>
        <w:t xml:space="preserve"> </w:t>
      </w:r>
      <w:r>
        <w:t>индивидуально и в мини-группах. Основные</w:t>
      </w:r>
      <w:r>
        <w:rPr>
          <w:spacing w:val="-3"/>
        </w:rPr>
        <w:t xml:space="preserve"> </w:t>
      </w:r>
      <w:r>
        <w:t>направления</w:t>
      </w:r>
      <w:r>
        <w:rPr>
          <w:spacing w:val="-2"/>
        </w:rPr>
        <w:t xml:space="preserve"> </w:t>
      </w:r>
      <w:r>
        <w:t>деятельности</w:t>
      </w:r>
      <w:r>
        <w:rPr>
          <w:spacing w:val="-6"/>
        </w:rPr>
        <w:t xml:space="preserve"> </w:t>
      </w:r>
      <w:r>
        <w:t>школьного педа-гога-психолога состоят в проведении психодиагностики; развитии и коррекции эмоционально-волевой сферы учащихся; совершенствовании</w:t>
      </w:r>
      <w:r>
        <w:rPr>
          <w:spacing w:val="-2"/>
        </w:rPr>
        <w:t xml:space="preserve"> </w:t>
      </w:r>
      <w:r>
        <w:t>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w:t>
      </w:r>
    </w:p>
    <w:p w14:paraId="03052A88" w14:textId="77777777" w:rsidR="008B6EAD" w:rsidRDefault="00000000">
      <w:pPr>
        <w:pStyle w:val="a3"/>
        <w:spacing w:before="3"/>
        <w:ind w:left="1415" w:right="889" w:firstLine="710"/>
      </w:pPr>
      <w:r>
        <w:t>Помимо работы со школьниками педагог-психолог проводит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14:paraId="783D5275" w14:textId="77777777" w:rsidR="008B6EAD" w:rsidRDefault="00000000">
      <w:pPr>
        <w:pStyle w:val="a3"/>
        <w:spacing w:line="242" w:lineRule="auto"/>
        <w:ind w:left="1415" w:right="886" w:firstLine="710"/>
      </w:pPr>
      <w:r>
        <w:t>В реализации диагностического направления работы могут принимать участие как учи-теля</w:t>
      </w:r>
      <w:r>
        <w:rPr>
          <w:spacing w:val="-2"/>
        </w:rPr>
        <w:t xml:space="preserve"> </w:t>
      </w:r>
      <w:r>
        <w:t>класса (аттестация учащихся</w:t>
      </w:r>
      <w:r>
        <w:rPr>
          <w:spacing w:val="-2"/>
        </w:rPr>
        <w:t xml:space="preserve"> </w:t>
      </w:r>
      <w:r>
        <w:t>в начале, середине</w:t>
      </w:r>
      <w:r>
        <w:rPr>
          <w:spacing w:val="-3"/>
        </w:rPr>
        <w:t xml:space="preserve"> </w:t>
      </w:r>
      <w:r>
        <w:t>и</w:t>
      </w:r>
      <w:r>
        <w:rPr>
          <w:spacing w:val="-1"/>
        </w:rPr>
        <w:t xml:space="preserve"> </w:t>
      </w:r>
      <w:r>
        <w:t>конце учебного года), так</w:t>
      </w:r>
      <w:r>
        <w:rPr>
          <w:spacing w:val="-3"/>
        </w:rPr>
        <w:t xml:space="preserve"> </w:t>
      </w:r>
      <w:r>
        <w:t>и</w:t>
      </w:r>
      <w:r>
        <w:rPr>
          <w:spacing w:val="-1"/>
        </w:rPr>
        <w:t xml:space="preserve"> </w:t>
      </w:r>
      <w:r>
        <w:t>специалисты (проведение диагностики в начале, середине и в конце учебного года).</w:t>
      </w:r>
    </w:p>
    <w:p w14:paraId="63915567" w14:textId="77777777" w:rsidR="008B6EAD" w:rsidRDefault="00000000">
      <w:pPr>
        <w:pStyle w:val="a3"/>
        <w:ind w:left="1415" w:right="887" w:firstLine="710"/>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14:paraId="59864DC6" w14:textId="77777777" w:rsidR="008B6EAD" w:rsidRDefault="00000000">
      <w:pPr>
        <w:pStyle w:val="a3"/>
        <w:ind w:right="882" w:firstLine="710"/>
      </w:pPr>
      <w: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10627A5A" w14:textId="77777777" w:rsidR="008B6EAD" w:rsidRDefault="00000000">
      <w:pPr>
        <w:pStyle w:val="a3"/>
        <w:spacing w:before="268"/>
        <w:ind w:left="1982"/>
      </w:pPr>
      <w:r>
        <w:t>Все</w:t>
      </w:r>
      <w:r>
        <w:rPr>
          <w:spacing w:val="-9"/>
        </w:rPr>
        <w:t xml:space="preserve"> </w:t>
      </w:r>
      <w:r>
        <w:t>направления</w:t>
      </w:r>
      <w:r>
        <w:rPr>
          <w:spacing w:val="-5"/>
        </w:rPr>
        <w:t xml:space="preserve"> </w:t>
      </w:r>
      <w:r>
        <w:t>коррекционной</w:t>
      </w:r>
      <w:r>
        <w:rPr>
          <w:spacing w:val="-4"/>
        </w:rPr>
        <w:t xml:space="preserve"> </w:t>
      </w:r>
      <w:r>
        <w:t>работы</w:t>
      </w:r>
      <w:r>
        <w:rPr>
          <w:spacing w:val="-12"/>
        </w:rPr>
        <w:t xml:space="preserve"> </w:t>
      </w:r>
      <w:r>
        <w:t>отражены</w:t>
      </w:r>
      <w:r>
        <w:rPr>
          <w:spacing w:val="-4"/>
        </w:rPr>
        <w:t xml:space="preserve"> </w:t>
      </w:r>
      <w:r>
        <w:t>в</w:t>
      </w:r>
      <w:r>
        <w:rPr>
          <w:spacing w:val="-3"/>
        </w:rPr>
        <w:t xml:space="preserve"> </w:t>
      </w:r>
      <w:r>
        <w:t>следующих</w:t>
      </w:r>
      <w:r>
        <w:rPr>
          <w:spacing w:val="-10"/>
        </w:rPr>
        <w:t xml:space="preserve"> </w:t>
      </w:r>
      <w:r>
        <w:t>этапах</w:t>
      </w:r>
      <w:r>
        <w:rPr>
          <w:spacing w:val="-5"/>
        </w:rPr>
        <w:t xml:space="preserve"> </w:t>
      </w:r>
      <w:r>
        <w:rPr>
          <w:spacing w:val="-2"/>
        </w:rPr>
        <w:t>деятельности.</w:t>
      </w:r>
    </w:p>
    <w:p w14:paraId="2CFC84DF" w14:textId="77777777" w:rsidR="008B6EAD" w:rsidRDefault="00000000">
      <w:pPr>
        <w:pStyle w:val="2"/>
        <w:numPr>
          <w:ilvl w:val="2"/>
          <w:numId w:val="19"/>
        </w:numPr>
        <w:tabs>
          <w:tab w:val="left" w:pos="2264"/>
        </w:tabs>
        <w:spacing w:before="3"/>
        <w:ind w:left="2264" w:hanging="148"/>
        <w:jc w:val="both"/>
      </w:pPr>
      <w:bookmarkStart w:id="476" w:name="I_этап_(5_класс)._Переход_обучающегося_н"/>
      <w:bookmarkEnd w:id="476"/>
      <w:r>
        <w:t>этап</w:t>
      </w:r>
      <w:r>
        <w:rPr>
          <w:spacing w:val="-13"/>
        </w:rPr>
        <w:t xml:space="preserve"> </w:t>
      </w:r>
      <w:r>
        <w:t>(5</w:t>
      </w:r>
      <w:r>
        <w:rPr>
          <w:spacing w:val="-6"/>
        </w:rPr>
        <w:t xml:space="preserve"> </w:t>
      </w:r>
      <w:r>
        <w:t>класс).</w:t>
      </w:r>
      <w:r>
        <w:rPr>
          <w:spacing w:val="-4"/>
        </w:rPr>
        <w:t xml:space="preserve"> </w:t>
      </w:r>
      <w:r>
        <w:t>Переход</w:t>
      </w:r>
      <w:r>
        <w:rPr>
          <w:spacing w:val="-3"/>
        </w:rPr>
        <w:t xml:space="preserve"> </w:t>
      </w:r>
      <w:r>
        <w:t>обучающегося</w:t>
      </w:r>
      <w:r>
        <w:rPr>
          <w:spacing w:val="-1"/>
        </w:rPr>
        <w:t xml:space="preserve"> </w:t>
      </w:r>
      <w:r>
        <w:t>на</w:t>
      </w:r>
      <w:r>
        <w:rPr>
          <w:spacing w:val="-2"/>
        </w:rPr>
        <w:t xml:space="preserve"> </w:t>
      </w:r>
      <w:r>
        <w:t>новую</w:t>
      </w:r>
      <w:r>
        <w:rPr>
          <w:spacing w:val="-3"/>
        </w:rPr>
        <w:t xml:space="preserve"> </w:t>
      </w:r>
      <w:r>
        <w:t>ступень</w:t>
      </w:r>
      <w:r>
        <w:rPr>
          <w:spacing w:val="-3"/>
        </w:rPr>
        <w:t xml:space="preserve"> </w:t>
      </w:r>
      <w:r>
        <w:rPr>
          <w:spacing w:val="-2"/>
        </w:rPr>
        <w:t>образования</w:t>
      </w:r>
    </w:p>
    <w:p w14:paraId="6E821EFF" w14:textId="77777777" w:rsidR="008B6EAD" w:rsidRDefault="00000000">
      <w:pPr>
        <w:pStyle w:val="a3"/>
        <w:ind w:right="901" w:firstLine="124"/>
      </w:pPr>
      <w:r>
        <w:t>Для пятиклассника особенно труден адаптационный период: меняется привычный уклад его жизни, он привыкает к новым социальным условиям, новым педагогам, незнакомым взрослым</w:t>
      </w:r>
      <w:r>
        <w:rPr>
          <w:spacing w:val="40"/>
        </w:rPr>
        <w:t xml:space="preserve"> </w:t>
      </w:r>
      <w:r>
        <w:t>и</w:t>
      </w:r>
      <w:r>
        <w:rPr>
          <w:spacing w:val="-1"/>
        </w:rPr>
        <w:t xml:space="preserve"> </w:t>
      </w:r>
      <w:r>
        <w:t>сверстникам. Более</w:t>
      </w:r>
      <w:r>
        <w:rPr>
          <w:spacing w:val="-3"/>
        </w:rPr>
        <w:t xml:space="preserve"> </w:t>
      </w:r>
      <w:r>
        <w:t>неблагополучно адаптация</w:t>
      </w:r>
      <w:r>
        <w:rPr>
          <w:spacing w:val="-2"/>
        </w:rPr>
        <w:t xml:space="preserve"> </w:t>
      </w:r>
      <w:r>
        <w:t>протекает у</w:t>
      </w:r>
      <w:r>
        <w:rPr>
          <w:spacing w:val="-7"/>
        </w:rPr>
        <w:t xml:space="preserve"> </w:t>
      </w:r>
      <w:r>
        <w:t>детей</w:t>
      </w:r>
      <w:r>
        <w:rPr>
          <w:spacing w:val="-1"/>
        </w:rPr>
        <w:t xml:space="preserve"> </w:t>
      </w:r>
      <w:r>
        <w:t>с</w:t>
      </w:r>
      <w:r>
        <w:rPr>
          <w:spacing w:val="-3"/>
        </w:rPr>
        <w:t xml:space="preserve"> </w:t>
      </w:r>
      <w:r>
        <w:t>нарушениями</w:t>
      </w:r>
      <w:r>
        <w:rPr>
          <w:spacing w:val="-1"/>
        </w:rPr>
        <w:t xml:space="preserve"> </w:t>
      </w:r>
      <w:r>
        <w:t>физического и психического развития. Следовательно, необходимо проводить наблюдение за адаптацией детей в течение первых двух-трех месяцев, при необходимости - и полгода -год.</w:t>
      </w:r>
    </w:p>
    <w:p w14:paraId="10EC217D" w14:textId="77777777" w:rsidR="008B6EAD" w:rsidRDefault="00000000">
      <w:pPr>
        <w:pStyle w:val="a3"/>
        <w:spacing w:before="1"/>
        <w:ind w:right="896" w:firstLine="124"/>
      </w:pPr>
      <w:r>
        <w:t>Коррекционная работа в 5-х</w:t>
      </w:r>
      <w:r>
        <w:rPr>
          <w:spacing w:val="-1"/>
        </w:rPr>
        <w:t xml:space="preserve"> </w:t>
      </w:r>
      <w:r>
        <w:t>классах</w:t>
      </w:r>
      <w:r>
        <w:rPr>
          <w:spacing w:val="-1"/>
        </w:rPr>
        <w:t xml:space="preserve"> </w:t>
      </w:r>
      <w:r>
        <w:t>направлена на создание условий для успешного обучения учащихся в среднем звене школы. Особое значение придается созданию условий для успешной социально-психологической</w:t>
      </w:r>
      <w:r>
        <w:rPr>
          <w:spacing w:val="-1"/>
        </w:rPr>
        <w:t xml:space="preserve"> </w:t>
      </w:r>
      <w:r>
        <w:t>адаптации</w:t>
      </w:r>
      <w:r>
        <w:rPr>
          <w:spacing w:val="-1"/>
        </w:rPr>
        <w:t xml:space="preserve"> </w:t>
      </w:r>
      <w:r>
        <w:t>к</w:t>
      </w:r>
      <w:r>
        <w:rPr>
          <w:spacing w:val="-3"/>
        </w:rPr>
        <w:t xml:space="preserve"> </w:t>
      </w:r>
      <w:r>
        <w:t>новой</w:t>
      </w:r>
      <w:r>
        <w:rPr>
          <w:spacing w:val="-9"/>
        </w:rPr>
        <w:t xml:space="preserve"> </w:t>
      </w:r>
      <w:r>
        <w:t>социальной</w:t>
      </w:r>
      <w:r>
        <w:rPr>
          <w:spacing w:val="-1"/>
        </w:rPr>
        <w:t xml:space="preserve"> </w:t>
      </w:r>
      <w:r>
        <w:t>ситуации.</w:t>
      </w:r>
      <w:r>
        <w:rPr>
          <w:spacing w:val="-5"/>
        </w:rPr>
        <w:t xml:space="preserve"> </w:t>
      </w:r>
      <w:r>
        <w:t>Этот</w:t>
      </w:r>
      <w:r>
        <w:rPr>
          <w:spacing w:val="-1"/>
        </w:rPr>
        <w:t xml:space="preserve"> </w:t>
      </w:r>
      <w:r>
        <w:t>этап</w:t>
      </w:r>
      <w:r>
        <w:rPr>
          <w:spacing w:val="-6"/>
        </w:rPr>
        <w:t xml:space="preserve"> </w:t>
      </w:r>
      <w:r>
        <w:t>обеспечивается программой психолого-педагогической поддержки при переходе в среднее звено и формами работы с</w:t>
      </w:r>
      <w:r>
        <w:rPr>
          <w:spacing w:val="-1"/>
        </w:rPr>
        <w:t xml:space="preserve"> </w:t>
      </w:r>
      <w:r>
        <w:t>детьми. Главное</w:t>
      </w:r>
      <w:r>
        <w:rPr>
          <w:spacing w:val="-1"/>
        </w:rPr>
        <w:t xml:space="preserve"> </w:t>
      </w:r>
      <w:r>
        <w:t>-</w:t>
      </w:r>
      <w:r>
        <w:rPr>
          <w:spacing w:val="-3"/>
        </w:rPr>
        <w:t xml:space="preserve"> </w:t>
      </w:r>
      <w:r>
        <w:t>создание</w:t>
      </w:r>
      <w:r>
        <w:rPr>
          <w:spacing w:val="-6"/>
        </w:rPr>
        <w:t xml:space="preserve"> </w:t>
      </w:r>
      <w:r>
        <w:t>в рамках</w:t>
      </w:r>
      <w:r>
        <w:rPr>
          <w:spacing w:val="-5"/>
        </w:rPr>
        <w:t xml:space="preserve"> </w:t>
      </w:r>
      <w:r>
        <w:t>образовательной среды психологических условий успешной адаптации.</w:t>
      </w:r>
    </w:p>
    <w:p w14:paraId="4DCD6DD5" w14:textId="77777777" w:rsidR="008B6EAD" w:rsidRDefault="00000000">
      <w:pPr>
        <w:pStyle w:val="a3"/>
        <w:ind w:right="895" w:firstLine="124"/>
      </w:pPr>
      <w:r>
        <w:t>Проводится фронтальная и индивидуальная диагностика, создается банк данных об интеллектуальном и личностном развитии, о формировании УУД учащихся. Индивидуальная диагностика может проводиться и по запросу родителей учащихся. Комплекс методик обследования адаптационного периода включает в себя наиболее показательные для адаптации процессы: мотивация учения, самочувствие, тревожность.</w:t>
      </w:r>
    </w:p>
    <w:p w14:paraId="5CFB71C6" w14:textId="77777777" w:rsidR="008B6EAD" w:rsidRDefault="00000000">
      <w:pPr>
        <w:pStyle w:val="a3"/>
        <w:spacing w:line="274" w:lineRule="exact"/>
      </w:pPr>
      <w:r>
        <w:t>В</w:t>
      </w:r>
      <w:r>
        <w:rPr>
          <w:spacing w:val="-5"/>
        </w:rPr>
        <w:t xml:space="preserve"> </w:t>
      </w:r>
      <w:r>
        <w:t>рамках</w:t>
      </w:r>
      <w:r>
        <w:rPr>
          <w:spacing w:val="-5"/>
        </w:rPr>
        <w:t xml:space="preserve"> </w:t>
      </w:r>
      <w:r>
        <w:t>данного этапа</w:t>
      </w:r>
      <w:r>
        <w:rPr>
          <w:spacing w:val="-6"/>
        </w:rPr>
        <w:t xml:space="preserve"> </w:t>
      </w:r>
      <w:r>
        <w:t>(с</w:t>
      </w:r>
      <w:r>
        <w:rPr>
          <w:spacing w:val="-7"/>
        </w:rPr>
        <w:t xml:space="preserve"> </w:t>
      </w:r>
      <w:r>
        <w:t>сентября по</w:t>
      </w:r>
      <w:r>
        <w:rPr>
          <w:spacing w:val="-5"/>
        </w:rPr>
        <w:t xml:space="preserve"> </w:t>
      </w:r>
      <w:r>
        <w:t>май)</w:t>
      </w:r>
      <w:r>
        <w:rPr>
          <w:spacing w:val="2"/>
        </w:rPr>
        <w:t xml:space="preserve"> </w:t>
      </w:r>
      <w:r>
        <w:rPr>
          <w:spacing w:val="-2"/>
        </w:rPr>
        <w:t>предполагается:</w:t>
      </w:r>
    </w:p>
    <w:p w14:paraId="35489A43" w14:textId="77777777" w:rsidR="008B6EAD" w:rsidRDefault="008B6EAD">
      <w:pPr>
        <w:pStyle w:val="a3"/>
        <w:spacing w:line="274" w:lineRule="exact"/>
        <w:sectPr w:rsidR="008B6EAD">
          <w:pgSz w:w="12240" w:h="15840"/>
          <w:pgMar w:top="640" w:right="0" w:bottom="960" w:left="0" w:header="0" w:footer="728" w:gutter="0"/>
          <w:cols w:space="720"/>
        </w:sectPr>
      </w:pPr>
    </w:p>
    <w:p w14:paraId="3D52D44E" w14:textId="77777777" w:rsidR="008B6EAD" w:rsidRDefault="00000000">
      <w:pPr>
        <w:pStyle w:val="2"/>
        <w:spacing w:before="72"/>
        <w:jc w:val="left"/>
      </w:pPr>
      <w:bookmarkStart w:id="477" w:name="Проведение_психолого-педагогической_диаг"/>
      <w:bookmarkEnd w:id="477"/>
      <w:r>
        <w:lastRenderedPageBreak/>
        <w:t>Проведение</w:t>
      </w:r>
      <w:r>
        <w:rPr>
          <w:spacing w:val="-15"/>
        </w:rPr>
        <w:t xml:space="preserve"> </w:t>
      </w:r>
      <w:r>
        <w:t>психолого-педагогической</w:t>
      </w:r>
      <w:r>
        <w:rPr>
          <w:spacing w:val="-14"/>
        </w:rPr>
        <w:t xml:space="preserve"> </w:t>
      </w:r>
      <w:r>
        <w:rPr>
          <w:spacing w:val="-2"/>
        </w:rPr>
        <w:t>диагностики,</w:t>
      </w:r>
    </w:p>
    <w:p w14:paraId="2DA7979E" w14:textId="77777777" w:rsidR="008B6EAD" w:rsidRDefault="00000000">
      <w:pPr>
        <w:ind w:left="1415" w:right="847"/>
        <w:rPr>
          <w:sz w:val="24"/>
        </w:rPr>
      </w:pPr>
      <w:r>
        <w:rPr>
          <w:sz w:val="24"/>
        </w:rPr>
        <w:t>направленной на изучение уровня психологической адаптации учащихся к учебному</w:t>
      </w:r>
      <w:r>
        <w:rPr>
          <w:spacing w:val="-3"/>
          <w:sz w:val="24"/>
        </w:rPr>
        <w:t xml:space="preserve"> </w:t>
      </w:r>
      <w:r>
        <w:rPr>
          <w:sz w:val="24"/>
        </w:rPr>
        <w:t xml:space="preserve">процессу. </w:t>
      </w:r>
      <w:r>
        <w:rPr>
          <w:b/>
          <w:sz w:val="24"/>
        </w:rPr>
        <w:t>Проведение</w:t>
      </w:r>
      <w:r>
        <w:rPr>
          <w:b/>
          <w:spacing w:val="-5"/>
          <w:sz w:val="24"/>
        </w:rPr>
        <w:t xml:space="preserve"> </w:t>
      </w:r>
      <w:r>
        <w:rPr>
          <w:b/>
          <w:sz w:val="24"/>
        </w:rPr>
        <w:t>консультационной</w:t>
      </w:r>
      <w:r>
        <w:rPr>
          <w:b/>
          <w:spacing w:val="-8"/>
          <w:sz w:val="24"/>
        </w:rPr>
        <w:t xml:space="preserve"> </w:t>
      </w:r>
      <w:r>
        <w:rPr>
          <w:b/>
          <w:sz w:val="24"/>
        </w:rPr>
        <w:t>и</w:t>
      </w:r>
      <w:r>
        <w:rPr>
          <w:b/>
          <w:spacing w:val="-8"/>
          <w:sz w:val="24"/>
        </w:rPr>
        <w:t xml:space="preserve"> </w:t>
      </w:r>
      <w:r>
        <w:rPr>
          <w:b/>
          <w:sz w:val="24"/>
        </w:rPr>
        <w:t>просветительской</w:t>
      </w:r>
      <w:r>
        <w:rPr>
          <w:b/>
          <w:spacing w:val="-3"/>
          <w:sz w:val="24"/>
        </w:rPr>
        <w:t xml:space="preserve"> </w:t>
      </w:r>
      <w:r>
        <w:rPr>
          <w:b/>
          <w:sz w:val="24"/>
        </w:rPr>
        <w:t>работы</w:t>
      </w:r>
      <w:r>
        <w:rPr>
          <w:b/>
          <w:spacing w:val="-4"/>
          <w:sz w:val="24"/>
        </w:rPr>
        <w:t xml:space="preserve"> </w:t>
      </w:r>
      <w:r>
        <w:rPr>
          <w:b/>
          <w:sz w:val="24"/>
        </w:rPr>
        <w:t>с</w:t>
      </w:r>
      <w:r>
        <w:rPr>
          <w:b/>
          <w:spacing w:val="-9"/>
          <w:sz w:val="24"/>
        </w:rPr>
        <w:t xml:space="preserve"> </w:t>
      </w:r>
      <w:r>
        <w:rPr>
          <w:b/>
          <w:sz w:val="24"/>
        </w:rPr>
        <w:t>родителями</w:t>
      </w:r>
      <w:r>
        <w:rPr>
          <w:b/>
          <w:spacing w:val="-8"/>
          <w:sz w:val="24"/>
        </w:rPr>
        <w:t xml:space="preserve"> </w:t>
      </w:r>
      <w:r>
        <w:rPr>
          <w:b/>
          <w:sz w:val="24"/>
        </w:rPr>
        <w:t xml:space="preserve">пятиклассников </w:t>
      </w:r>
      <w:r>
        <w:rPr>
          <w:sz w:val="24"/>
        </w:rPr>
        <w:t>для ознакомления взрослых с основными задачами и трудностями адаптационного периода.</w:t>
      </w:r>
    </w:p>
    <w:p w14:paraId="117055BA" w14:textId="77777777" w:rsidR="008B6EAD" w:rsidRDefault="00000000">
      <w:pPr>
        <w:spacing w:before="1"/>
        <w:ind w:left="1415" w:right="894"/>
        <w:jc w:val="both"/>
        <w:rPr>
          <w:sz w:val="24"/>
        </w:rPr>
      </w:pPr>
      <w:r>
        <w:rPr>
          <w:b/>
          <w:sz w:val="24"/>
        </w:rPr>
        <w:t xml:space="preserve">Проведение консультационной и просветительской работы с учащимися, </w:t>
      </w:r>
      <w:r>
        <w:rPr>
          <w:sz w:val="24"/>
        </w:rPr>
        <w:t>в направлении формирования социальной и коммуникативной компетентности, адаптации в изменяющейся образовательной среде.</w:t>
      </w:r>
    </w:p>
    <w:p w14:paraId="1D95856F" w14:textId="77777777" w:rsidR="008B6EAD" w:rsidRDefault="00000000">
      <w:pPr>
        <w:ind w:left="1415" w:right="893"/>
        <w:jc w:val="both"/>
        <w:rPr>
          <w:sz w:val="24"/>
        </w:rPr>
      </w:pPr>
      <w:r>
        <w:rPr>
          <w:b/>
          <w:sz w:val="24"/>
        </w:rPr>
        <w:t xml:space="preserve">Проведение групповых и индивидуальных консультаций с педагогами </w:t>
      </w:r>
      <w:r>
        <w:rPr>
          <w:sz w:val="24"/>
        </w:rPr>
        <w:t>по выявлению возможных сложностей в формировании УУД и реализации ФГОС.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14:paraId="0C2CA408" w14:textId="77777777" w:rsidR="008B6EAD" w:rsidRDefault="00000000">
      <w:pPr>
        <w:pStyle w:val="a3"/>
        <w:tabs>
          <w:tab w:val="left" w:pos="2913"/>
          <w:tab w:val="left" w:pos="3503"/>
          <w:tab w:val="left" w:pos="3729"/>
          <w:tab w:val="left" w:pos="4516"/>
          <w:tab w:val="left" w:pos="5155"/>
          <w:tab w:val="left" w:pos="6110"/>
          <w:tab w:val="left" w:pos="6667"/>
          <w:tab w:val="left" w:pos="6700"/>
          <w:tab w:val="left" w:pos="8246"/>
          <w:tab w:val="left" w:pos="9959"/>
          <w:tab w:val="left" w:pos="10127"/>
          <w:tab w:val="left" w:pos="10334"/>
        </w:tabs>
        <w:ind w:left="1415" w:right="917"/>
        <w:jc w:val="left"/>
      </w:pPr>
      <w:r>
        <w:rPr>
          <w:b/>
        </w:rPr>
        <w:t>Коррекционно-развивающая</w:t>
      </w:r>
      <w:r>
        <w:rPr>
          <w:b/>
          <w:spacing w:val="-1"/>
        </w:rPr>
        <w:t xml:space="preserve"> </w:t>
      </w:r>
      <w:r>
        <w:rPr>
          <w:b/>
        </w:rPr>
        <w:t>работа</w:t>
      </w:r>
      <w:r>
        <w:rPr>
          <w:b/>
          <w:spacing w:val="-6"/>
        </w:rPr>
        <w:t xml:space="preserve"> </w:t>
      </w:r>
      <w:r>
        <w:t>проводится</w:t>
      </w:r>
      <w:r>
        <w:rPr>
          <w:spacing w:val="-1"/>
        </w:rPr>
        <w:t xml:space="preserve"> </w:t>
      </w:r>
      <w:r>
        <w:t>с</w:t>
      </w:r>
      <w:r>
        <w:rPr>
          <w:spacing w:val="-7"/>
        </w:rPr>
        <w:t xml:space="preserve"> </w:t>
      </w:r>
      <w:r>
        <w:t>учащимися</w:t>
      </w:r>
      <w:r>
        <w:rPr>
          <w:spacing w:val="-6"/>
        </w:rPr>
        <w:t xml:space="preserve"> </w:t>
      </w:r>
      <w:r>
        <w:t>(разрабатывается</w:t>
      </w:r>
      <w:r>
        <w:rPr>
          <w:spacing w:val="-1"/>
        </w:rPr>
        <w:t xml:space="preserve"> </w:t>
      </w:r>
      <w:r>
        <w:t>и</w:t>
      </w:r>
      <w:r>
        <w:rPr>
          <w:spacing w:val="-10"/>
        </w:rPr>
        <w:t xml:space="preserve"> </w:t>
      </w:r>
      <w:r>
        <w:t>реализуется специалистами ОО</w:t>
      </w:r>
      <w:r>
        <w:rPr>
          <w:spacing w:val="-4"/>
        </w:rPr>
        <w:t xml:space="preserve"> </w:t>
      </w:r>
      <w:r>
        <w:t>по результатам диагностических</w:t>
      </w:r>
      <w:r>
        <w:rPr>
          <w:spacing w:val="-4"/>
        </w:rPr>
        <w:t xml:space="preserve"> </w:t>
      </w:r>
      <w:r>
        <w:t>обследований, либо по запросу</w:t>
      </w:r>
      <w:r>
        <w:rPr>
          <w:spacing w:val="-4"/>
        </w:rPr>
        <w:t xml:space="preserve"> </w:t>
      </w:r>
      <w:r>
        <w:t>участников образовательного</w:t>
      </w:r>
      <w:r>
        <w:rPr>
          <w:spacing w:val="40"/>
        </w:rPr>
        <w:t xml:space="preserve"> </w:t>
      </w:r>
      <w:r>
        <w:t>процесса).</w:t>
      </w:r>
      <w:r>
        <w:rPr>
          <w:spacing w:val="40"/>
        </w:rPr>
        <w:t xml:space="preserve"> </w:t>
      </w:r>
      <w:r>
        <w:t>Занятия</w:t>
      </w:r>
      <w:r>
        <w:rPr>
          <w:spacing w:val="40"/>
        </w:rPr>
        <w:t xml:space="preserve"> </w:t>
      </w:r>
      <w:r>
        <w:t>проводятся</w:t>
      </w:r>
      <w:r>
        <w:rPr>
          <w:spacing w:val="40"/>
        </w:rPr>
        <w:t xml:space="preserve"> </w:t>
      </w:r>
      <w:r>
        <w:t>как</w:t>
      </w:r>
      <w:r>
        <w:rPr>
          <w:spacing w:val="40"/>
        </w:rPr>
        <w:t xml:space="preserve"> </w:t>
      </w:r>
      <w:r>
        <w:t>в</w:t>
      </w:r>
      <w:r>
        <w:rPr>
          <w:spacing w:val="40"/>
        </w:rPr>
        <w:t xml:space="preserve"> </w:t>
      </w:r>
      <w:r>
        <w:t>индивидуальной,</w:t>
      </w:r>
      <w:r>
        <w:rPr>
          <w:spacing w:val="40"/>
        </w:rPr>
        <w:t xml:space="preserve"> </w:t>
      </w:r>
      <w:r>
        <w:t>так</w:t>
      </w:r>
      <w:r>
        <w:rPr>
          <w:spacing w:val="40"/>
        </w:rPr>
        <w:t xml:space="preserve"> </w:t>
      </w:r>
      <w:r>
        <w:t>и</w:t>
      </w:r>
      <w:r>
        <w:rPr>
          <w:spacing w:val="40"/>
        </w:rPr>
        <w:t xml:space="preserve"> </w:t>
      </w:r>
      <w:r>
        <w:t>в</w:t>
      </w:r>
      <w:r>
        <w:rPr>
          <w:spacing w:val="40"/>
        </w:rPr>
        <w:t xml:space="preserve"> </w:t>
      </w:r>
      <w:r>
        <w:t>групповой форме.</w:t>
      </w:r>
      <w:r>
        <w:rPr>
          <w:spacing w:val="80"/>
        </w:rPr>
        <w:t xml:space="preserve"> </w:t>
      </w:r>
      <w:r>
        <w:t>Их</w:t>
      </w:r>
      <w:r>
        <w:rPr>
          <w:spacing w:val="80"/>
        </w:rPr>
        <w:t xml:space="preserve"> </w:t>
      </w:r>
      <w:r>
        <w:t>задача</w:t>
      </w:r>
      <w:r>
        <w:rPr>
          <w:spacing w:val="80"/>
        </w:rPr>
        <w:t xml:space="preserve"> </w:t>
      </w:r>
      <w:r>
        <w:t>-</w:t>
      </w:r>
      <w:r>
        <w:rPr>
          <w:spacing w:val="80"/>
        </w:rPr>
        <w:t xml:space="preserve"> </w:t>
      </w:r>
      <w:r>
        <w:t>настроить</w:t>
      </w:r>
      <w:r>
        <w:rPr>
          <w:spacing w:val="80"/>
        </w:rPr>
        <w:t xml:space="preserve"> </w:t>
      </w:r>
      <w:r>
        <w:t>учащихся</w:t>
      </w:r>
      <w:r>
        <w:rPr>
          <w:spacing w:val="80"/>
        </w:rPr>
        <w:t xml:space="preserve"> </w:t>
      </w:r>
      <w:r>
        <w:t>на</w:t>
      </w:r>
      <w:r>
        <w:rPr>
          <w:spacing w:val="80"/>
        </w:rPr>
        <w:t xml:space="preserve"> </w:t>
      </w:r>
      <w:r>
        <w:t>предъявляемую</w:t>
      </w:r>
      <w:r>
        <w:rPr>
          <w:spacing w:val="80"/>
        </w:rPr>
        <w:t xml:space="preserve"> </w:t>
      </w:r>
      <w:r>
        <w:t>основной</w:t>
      </w:r>
      <w:r>
        <w:rPr>
          <w:spacing w:val="80"/>
        </w:rPr>
        <w:t xml:space="preserve"> </w:t>
      </w:r>
      <w:r>
        <w:t>школой</w:t>
      </w:r>
      <w:r>
        <w:rPr>
          <w:spacing w:val="80"/>
        </w:rPr>
        <w:t xml:space="preserve"> </w:t>
      </w:r>
      <w:r>
        <w:t xml:space="preserve">систему </w:t>
      </w:r>
      <w:r>
        <w:rPr>
          <w:spacing w:val="-2"/>
        </w:rPr>
        <w:t>требований,</w:t>
      </w:r>
      <w:r>
        <w:tab/>
      </w:r>
      <w:r>
        <w:rPr>
          <w:spacing w:val="-4"/>
        </w:rPr>
        <w:t>снять</w:t>
      </w:r>
      <w:r>
        <w:tab/>
      </w:r>
      <w:r>
        <w:tab/>
      </w:r>
      <w:r>
        <w:rPr>
          <w:spacing w:val="-2"/>
        </w:rPr>
        <w:t>чрезмерное</w:t>
      </w:r>
      <w:r>
        <w:tab/>
      </w:r>
      <w:r>
        <w:rPr>
          <w:spacing w:val="-2"/>
        </w:rPr>
        <w:t>психическое</w:t>
      </w:r>
      <w:r>
        <w:tab/>
      </w:r>
      <w:r>
        <w:tab/>
      </w:r>
      <w:r>
        <w:rPr>
          <w:spacing w:val="-2"/>
        </w:rPr>
        <w:t>напряжение,</w:t>
      </w:r>
      <w:r>
        <w:tab/>
      </w:r>
      <w:r>
        <w:rPr>
          <w:spacing w:val="-2"/>
        </w:rPr>
        <w:t>сформировать</w:t>
      </w:r>
      <w:r>
        <w:tab/>
      </w:r>
      <w:r>
        <w:rPr>
          <w:spacing w:val="-10"/>
        </w:rPr>
        <w:t>у</w:t>
      </w:r>
      <w:r>
        <w:tab/>
      </w:r>
      <w:r>
        <w:tab/>
      </w:r>
      <w:r>
        <w:rPr>
          <w:spacing w:val="-4"/>
        </w:rPr>
        <w:t xml:space="preserve">учащихся </w:t>
      </w:r>
      <w:r>
        <w:rPr>
          <w:spacing w:val="-2"/>
        </w:rPr>
        <w:t>коммуникативные</w:t>
      </w:r>
      <w:r>
        <w:tab/>
      </w:r>
      <w:r>
        <w:rPr>
          <w:spacing w:val="-2"/>
        </w:rPr>
        <w:t>навыки,</w:t>
      </w:r>
      <w:r>
        <w:tab/>
      </w:r>
      <w:r>
        <w:rPr>
          <w:spacing w:val="-2"/>
        </w:rPr>
        <w:t>необходимые</w:t>
      </w:r>
      <w:r>
        <w:tab/>
      </w:r>
      <w:r>
        <w:rPr>
          <w:spacing w:val="-4"/>
        </w:rPr>
        <w:t>для</w:t>
      </w:r>
      <w:r>
        <w:tab/>
      </w:r>
      <w:r>
        <w:rPr>
          <w:spacing w:val="-2"/>
        </w:rPr>
        <w:t>установления</w:t>
      </w:r>
      <w:r>
        <w:tab/>
      </w:r>
      <w:r>
        <w:rPr>
          <w:spacing w:val="-47"/>
        </w:rPr>
        <w:t xml:space="preserve"> </w:t>
      </w:r>
      <w:r>
        <w:t>межличностных</w:t>
      </w:r>
      <w:r>
        <w:tab/>
      </w:r>
      <w:r>
        <w:tab/>
      </w:r>
      <w:r>
        <w:rPr>
          <w:spacing w:val="-4"/>
        </w:rPr>
        <w:t xml:space="preserve">отношений, </w:t>
      </w:r>
      <w:r>
        <w:t xml:space="preserve">общения и сорудничества, оказать помощь учащимся в усвоении школьных правил </w:t>
      </w:r>
      <w:r>
        <w:rPr>
          <w:b/>
        </w:rPr>
        <w:t>Аналитическая</w:t>
      </w:r>
      <w:r>
        <w:rPr>
          <w:b/>
          <w:spacing w:val="40"/>
        </w:rPr>
        <w:t xml:space="preserve"> </w:t>
      </w:r>
      <w:r>
        <w:rPr>
          <w:b/>
        </w:rPr>
        <w:t>работа,</w:t>
      </w:r>
      <w:r>
        <w:rPr>
          <w:b/>
          <w:spacing w:val="40"/>
        </w:rPr>
        <w:t xml:space="preserve"> </w:t>
      </w:r>
      <w:r>
        <w:t>направленная</w:t>
      </w:r>
      <w:r>
        <w:rPr>
          <w:spacing w:val="40"/>
        </w:rPr>
        <w:t xml:space="preserve"> </w:t>
      </w:r>
      <w:r>
        <w:t>на</w:t>
      </w:r>
      <w:r>
        <w:rPr>
          <w:spacing w:val="40"/>
        </w:rPr>
        <w:t xml:space="preserve"> </w:t>
      </w:r>
      <w:r>
        <w:t>осмысление</w:t>
      </w:r>
      <w:r>
        <w:rPr>
          <w:spacing w:val="40"/>
        </w:rPr>
        <w:t xml:space="preserve"> </w:t>
      </w:r>
      <w:r>
        <w:t>итогов</w:t>
      </w:r>
      <w:r>
        <w:rPr>
          <w:spacing w:val="40"/>
        </w:rPr>
        <w:t xml:space="preserve"> </w:t>
      </w:r>
      <w:r>
        <w:t>деятельности,</w:t>
      </w:r>
      <w:r>
        <w:rPr>
          <w:spacing w:val="40"/>
        </w:rPr>
        <w:t xml:space="preserve"> </w:t>
      </w:r>
      <w:r>
        <w:t>планирование работы на следующий год.</w:t>
      </w:r>
    </w:p>
    <w:p w14:paraId="279D7CEE" w14:textId="77777777" w:rsidR="008B6EAD" w:rsidRDefault="008B6EAD">
      <w:pPr>
        <w:pStyle w:val="a3"/>
        <w:spacing w:before="7"/>
        <w:ind w:left="0"/>
        <w:jc w:val="left"/>
      </w:pPr>
    </w:p>
    <w:p w14:paraId="5FCE8EE0" w14:textId="77777777" w:rsidR="008B6EAD" w:rsidRDefault="00000000">
      <w:pPr>
        <w:pStyle w:val="2"/>
        <w:numPr>
          <w:ilvl w:val="2"/>
          <w:numId w:val="19"/>
        </w:numPr>
        <w:tabs>
          <w:tab w:val="left" w:pos="2369"/>
        </w:tabs>
        <w:spacing w:before="1" w:line="272" w:lineRule="exact"/>
        <w:ind w:left="2369" w:hanging="243"/>
        <w:jc w:val="both"/>
      </w:pPr>
      <w:bookmarkStart w:id="478" w:name="II_этап._Обучение_в_6-8-х_классах"/>
      <w:bookmarkEnd w:id="478"/>
      <w:r>
        <w:t>этап.</w:t>
      </w:r>
      <w:r>
        <w:rPr>
          <w:spacing w:val="2"/>
        </w:rPr>
        <w:t xml:space="preserve"> </w:t>
      </w:r>
      <w:r>
        <w:t>Обучение</w:t>
      </w:r>
      <w:r>
        <w:rPr>
          <w:spacing w:val="-1"/>
        </w:rPr>
        <w:t xml:space="preserve"> </w:t>
      </w:r>
      <w:r>
        <w:t>в</w:t>
      </w:r>
      <w:r>
        <w:rPr>
          <w:spacing w:val="-4"/>
        </w:rPr>
        <w:t xml:space="preserve"> </w:t>
      </w:r>
      <w:r>
        <w:t>6-8-х</w:t>
      </w:r>
      <w:r>
        <w:rPr>
          <w:spacing w:val="-9"/>
        </w:rPr>
        <w:t xml:space="preserve"> </w:t>
      </w:r>
      <w:r>
        <w:rPr>
          <w:spacing w:val="-2"/>
        </w:rPr>
        <w:t>классах</w:t>
      </w:r>
    </w:p>
    <w:p w14:paraId="124C0E1B" w14:textId="77777777" w:rsidR="008B6EAD" w:rsidRDefault="00000000">
      <w:pPr>
        <w:pStyle w:val="a3"/>
        <w:spacing w:line="242" w:lineRule="auto"/>
        <w:ind w:left="1415" w:right="900" w:firstLine="124"/>
      </w:pPr>
      <w:r>
        <w:t>Работа по сопровождению</w:t>
      </w:r>
      <w:r>
        <w:rPr>
          <w:spacing w:val="-6"/>
        </w:rPr>
        <w:t xml:space="preserve"> </w:t>
      </w:r>
      <w:r>
        <w:t>6-8 классов</w:t>
      </w:r>
      <w:r>
        <w:rPr>
          <w:spacing w:val="-6"/>
        </w:rPr>
        <w:t xml:space="preserve"> </w:t>
      </w:r>
      <w:r>
        <w:t>определяется запросом</w:t>
      </w:r>
      <w:r>
        <w:rPr>
          <w:spacing w:val="-2"/>
        </w:rPr>
        <w:t xml:space="preserve"> </w:t>
      </w:r>
      <w:r>
        <w:t>со стороны родителей</w:t>
      </w:r>
      <w:r>
        <w:rPr>
          <w:spacing w:val="-3"/>
        </w:rPr>
        <w:t xml:space="preserve"> </w:t>
      </w:r>
      <w:r>
        <w:t>учащихся и администрации организации, осуществляющей образовательную деятельность.</w:t>
      </w:r>
    </w:p>
    <w:p w14:paraId="0AC5D669" w14:textId="77777777" w:rsidR="008B6EAD" w:rsidRDefault="00000000">
      <w:pPr>
        <w:pStyle w:val="a3"/>
        <w:spacing w:line="272" w:lineRule="exact"/>
        <w:ind w:left="1540"/>
      </w:pPr>
      <w:r>
        <w:t>В</w:t>
      </w:r>
      <w:r>
        <w:rPr>
          <w:spacing w:val="-10"/>
        </w:rPr>
        <w:t xml:space="preserve"> </w:t>
      </w:r>
      <w:r>
        <w:t>рамках</w:t>
      </w:r>
      <w:r>
        <w:rPr>
          <w:spacing w:val="-5"/>
        </w:rPr>
        <w:t xml:space="preserve"> </w:t>
      </w:r>
      <w:r>
        <w:t>данного</w:t>
      </w:r>
      <w:r>
        <w:rPr>
          <w:spacing w:val="5"/>
        </w:rPr>
        <w:t xml:space="preserve"> </w:t>
      </w:r>
      <w:r>
        <w:t>этапа</w:t>
      </w:r>
      <w:r>
        <w:rPr>
          <w:spacing w:val="-11"/>
        </w:rPr>
        <w:t xml:space="preserve"> </w:t>
      </w:r>
      <w:r>
        <w:t>(с</w:t>
      </w:r>
      <w:r>
        <w:rPr>
          <w:spacing w:val="-7"/>
        </w:rPr>
        <w:t xml:space="preserve"> </w:t>
      </w:r>
      <w:r>
        <w:t>сентября по</w:t>
      </w:r>
      <w:r>
        <w:rPr>
          <w:spacing w:val="-5"/>
        </w:rPr>
        <w:t xml:space="preserve"> </w:t>
      </w:r>
      <w:r>
        <w:t>май)</w:t>
      </w:r>
      <w:r>
        <w:rPr>
          <w:spacing w:val="-3"/>
        </w:rPr>
        <w:t xml:space="preserve"> </w:t>
      </w:r>
      <w:r>
        <w:rPr>
          <w:spacing w:val="-2"/>
        </w:rPr>
        <w:t>предполагается:</w:t>
      </w:r>
    </w:p>
    <w:p w14:paraId="62BF4140" w14:textId="77777777" w:rsidR="008B6EAD" w:rsidRDefault="00000000">
      <w:pPr>
        <w:spacing w:line="242" w:lineRule="auto"/>
        <w:ind w:left="1416" w:right="896"/>
        <w:jc w:val="both"/>
        <w:rPr>
          <w:sz w:val="24"/>
        </w:rPr>
      </w:pPr>
      <w:r>
        <w:rPr>
          <w:b/>
          <w:sz w:val="24"/>
        </w:rPr>
        <w:t xml:space="preserve">Проведение психолого-педагогической диагностики </w:t>
      </w:r>
      <w:r>
        <w:rPr>
          <w:sz w:val="24"/>
        </w:rPr>
        <w:t>для изучения уровня психологической адаптации вновь</w:t>
      </w:r>
      <w:r>
        <w:rPr>
          <w:spacing w:val="-1"/>
          <w:sz w:val="24"/>
        </w:rPr>
        <w:t xml:space="preserve"> </w:t>
      </w:r>
      <w:r>
        <w:rPr>
          <w:sz w:val="24"/>
        </w:rPr>
        <w:t>прибывших учащихся к учебному</w:t>
      </w:r>
      <w:r>
        <w:rPr>
          <w:spacing w:val="-7"/>
          <w:sz w:val="24"/>
        </w:rPr>
        <w:t xml:space="preserve"> </w:t>
      </w:r>
      <w:r>
        <w:rPr>
          <w:sz w:val="24"/>
        </w:rPr>
        <w:t>процессу, изучение микроклимата классных коллективов, уровня тревожности, сформированность УУД и т.д.</w:t>
      </w:r>
    </w:p>
    <w:p w14:paraId="5E371C8C" w14:textId="77777777" w:rsidR="008B6EAD" w:rsidRDefault="00000000">
      <w:pPr>
        <w:spacing w:line="237" w:lineRule="auto"/>
        <w:ind w:left="1416" w:right="906"/>
        <w:jc w:val="both"/>
        <w:rPr>
          <w:sz w:val="24"/>
        </w:rPr>
      </w:pPr>
      <w:r>
        <w:rPr>
          <w:b/>
          <w:sz w:val="24"/>
        </w:rPr>
        <w:t xml:space="preserve">Проведение консультационной и просветительской работы с родителями учащихся, </w:t>
      </w:r>
      <w:r>
        <w:rPr>
          <w:sz w:val="24"/>
        </w:rPr>
        <w:t xml:space="preserve">направленной на ознакомление взрослых с основными особенностями возрастных периодов </w:t>
      </w:r>
      <w:r>
        <w:rPr>
          <w:spacing w:val="-2"/>
          <w:sz w:val="24"/>
        </w:rPr>
        <w:t>развития.</w:t>
      </w:r>
    </w:p>
    <w:p w14:paraId="034F2112" w14:textId="77777777" w:rsidR="008B6EAD" w:rsidRDefault="00000000">
      <w:pPr>
        <w:ind w:left="1416" w:right="901"/>
        <w:jc w:val="both"/>
        <w:rPr>
          <w:sz w:val="24"/>
        </w:rPr>
      </w:pPr>
      <w:r>
        <w:rPr>
          <w:b/>
          <w:sz w:val="24"/>
        </w:rPr>
        <w:t xml:space="preserve">Проведение групповых и индивидуальных консультаций с педагогами </w:t>
      </w:r>
      <w:r>
        <w:rPr>
          <w:sz w:val="24"/>
        </w:rPr>
        <w:t>по выявлению возможных сложностей в формировании УУД и реализации ФГОС, что позволяет направить работу педагогов на построение учебного процесса в соответствии с индивидуальными особенностями и возможностями школьников.</w:t>
      </w:r>
    </w:p>
    <w:p w14:paraId="0DB46CD5" w14:textId="77777777" w:rsidR="008B6EAD" w:rsidRDefault="00000000">
      <w:pPr>
        <w:pStyle w:val="2"/>
        <w:spacing w:before="2" w:line="272" w:lineRule="exact"/>
      </w:pPr>
      <w:bookmarkStart w:id="479" w:name="Проведение_консультационной_и_просветите"/>
      <w:bookmarkEnd w:id="479"/>
      <w:r>
        <w:t>Проведение</w:t>
      </w:r>
      <w:r>
        <w:rPr>
          <w:spacing w:val="-11"/>
        </w:rPr>
        <w:t xml:space="preserve"> </w:t>
      </w:r>
      <w:r>
        <w:t>консультационной</w:t>
      </w:r>
      <w:r>
        <w:rPr>
          <w:spacing w:val="-6"/>
        </w:rPr>
        <w:t xml:space="preserve"> </w:t>
      </w:r>
      <w:r>
        <w:t>и</w:t>
      </w:r>
      <w:r>
        <w:rPr>
          <w:spacing w:val="-11"/>
        </w:rPr>
        <w:t xml:space="preserve"> </w:t>
      </w:r>
      <w:r>
        <w:t>просветительской</w:t>
      </w:r>
      <w:r>
        <w:rPr>
          <w:spacing w:val="-6"/>
        </w:rPr>
        <w:t xml:space="preserve"> </w:t>
      </w:r>
      <w:r>
        <w:t>работы</w:t>
      </w:r>
      <w:r>
        <w:rPr>
          <w:spacing w:val="-8"/>
        </w:rPr>
        <w:t xml:space="preserve"> </w:t>
      </w:r>
      <w:r>
        <w:t>с</w:t>
      </w:r>
      <w:r>
        <w:rPr>
          <w:spacing w:val="-12"/>
        </w:rPr>
        <w:t xml:space="preserve"> </w:t>
      </w:r>
      <w:r>
        <w:rPr>
          <w:spacing w:val="-2"/>
        </w:rPr>
        <w:t>учащимися.</w:t>
      </w:r>
    </w:p>
    <w:p w14:paraId="5DBFF12F" w14:textId="77777777" w:rsidR="008B6EAD" w:rsidRDefault="00000000">
      <w:pPr>
        <w:pStyle w:val="a3"/>
        <w:ind w:left="1415" w:right="904"/>
      </w:pPr>
      <w:r>
        <w:rPr>
          <w:b/>
        </w:rPr>
        <w:t xml:space="preserve">Коррекционно-развивающая работа </w:t>
      </w:r>
      <w:r>
        <w:t>проводится обучающимися с (разрабатывается и реализуется специалистами ОО по результатам диагностических обследований, либо по</w:t>
      </w:r>
      <w:r>
        <w:rPr>
          <w:spacing w:val="80"/>
        </w:rPr>
        <w:t xml:space="preserve"> </w:t>
      </w:r>
      <w:r>
        <w:t>запросу</w:t>
      </w:r>
      <w:r>
        <w:rPr>
          <w:spacing w:val="-2"/>
        </w:rPr>
        <w:t xml:space="preserve"> </w:t>
      </w:r>
      <w:r>
        <w:t>участников образовательного</w:t>
      </w:r>
      <w:r>
        <w:rPr>
          <w:spacing w:val="-2"/>
        </w:rPr>
        <w:t xml:space="preserve"> </w:t>
      </w:r>
      <w:r>
        <w:t>процесса). Занятия</w:t>
      </w:r>
      <w:r>
        <w:rPr>
          <w:spacing w:val="-2"/>
        </w:rPr>
        <w:t xml:space="preserve"> </w:t>
      </w:r>
      <w:r>
        <w:t>проводятся как</w:t>
      </w:r>
      <w:r>
        <w:rPr>
          <w:spacing w:val="-3"/>
        </w:rPr>
        <w:t xml:space="preserve"> </w:t>
      </w:r>
      <w:r>
        <w:t>в индивидуальной, так и в групповой форме. Их задача - помочь учащимся преодолевать сложности подросткового возраста, негативизм, корректировать проблемы на личностном, эмоциональном уровнях, снять чрезмерное психическое напряжение, коммуникативные навыки, необходимые для установления межличностных отношений, общения и сотрудничества, оказать помощь вновь прибывшим учащимся в усвоении школьных правил.</w:t>
      </w:r>
    </w:p>
    <w:p w14:paraId="279485B2" w14:textId="77777777" w:rsidR="008B6EAD" w:rsidRDefault="00000000">
      <w:pPr>
        <w:spacing w:before="3" w:line="232" w:lineRule="auto"/>
        <w:ind w:left="1415" w:right="909"/>
        <w:jc w:val="both"/>
        <w:rPr>
          <w:sz w:val="24"/>
        </w:rPr>
      </w:pPr>
      <w:r>
        <w:rPr>
          <w:b/>
          <w:sz w:val="24"/>
        </w:rPr>
        <w:t xml:space="preserve">Аналитическая работа, </w:t>
      </w:r>
      <w:r>
        <w:rPr>
          <w:sz w:val="24"/>
        </w:rPr>
        <w:t>направленная на осмысление итогов деятельности, планирование работы на следующий год.</w:t>
      </w:r>
    </w:p>
    <w:p w14:paraId="07D9CD8B" w14:textId="77777777" w:rsidR="008B6EAD" w:rsidRDefault="008B6EAD">
      <w:pPr>
        <w:pStyle w:val="a3"/>
        <w:spacing w:before="13"/>
        <w:ind w:left="0"/>
        <w:jc w:val="left"/>
      </w:pPr>
    </w:p>
    <w:p w14:paraId="49AEF2BC" w14:textId="77777777" w:rsidR="008B6EAD" w:rsidRDefault="00000000">
      <w:pPr>
        <w:pStyle w:val="2"/>
        <w:numPr>
          <w:ilvl w:val="2"/>
          <w:numId w:val="19"/>
        </w:numPr>
        <w:tabs>
          <w:tab w:val="left" w:pos="1763"/>
        </w:tabs>
        <w:spacing w:line="242" w:lineRule="auto"/>
        <w:ind w:left="1415" w:right="905" w:firstLine="0"/>
        <w:jc w:val="both"/>
      </w:pPr>
      <w:bookmarkStart w:id="480" w:name="III_этап._Психолого-педагогическая_экспе"/>
      <w:bookmarkEnd w:id="480"/>
      <w:r>
        <w:t>этап. Психолого-педагогическая экспертиза уровня сформированности УУД учащихся 9-х классов</w:t>
      </w:r>
    </w:p>
    <w:p w14:paraId="57A2FAB3" w14:textId="77777777" w:rsidR="008B6EAD" w:rsidRDefault="00000000">
      <w:pPr>
        <w:pStyle w:val="a3"/>
        <w:spacing w:line="271" w:lineRule="exact"/>
        <w:ind w:left="1415"/>
      </w:pPr>
      <w:r>
        <w:t>В</w:t>
      </w:r>
      <w:r>
        <w:rPr>
          <w:spacing w:val="-6"/>
        </w:rPr>
        <w:t xml:space="preserve"> </w:t>
      </w:r>
      <w:r>
        <w:t>рамках</w:t>
      </w:r>
      <w:r>
        <w:rPr>
          <w:spacing w:val="-4"/>
        </w:rPr>
        <w:t xml:space="preserve"> </w:t>
      </w:r>
      <w:r>
        <w:t>этого этапа</w:t>
      </w:r>
      <w:r>
        <w:rPr>
          <w:spacing w:val="-4"/>
        </w:rPr>
        <w:t xml:space="preserve"> </w:t>
      </w:r>
      <w:r>
        <w:rPr>
          <w:spacing w:val="-2"/>
        </w:rPr>
        <w:t>предполагается:</w:t>
      </w:r>
    </w:p>
    <w:p w14:paraId="22788E27" w14:textId="77777777" w:rsidR="008B6EAD" w:rsidRDefault="008B6EAD">
      <w:pPr>
        <w:pStyle w:val="a3"/>
        <w:spacing w:line="271" w:lineRule="exact"/>
        <w:sectPr w:rsidR="008B6EAD">
          <w:pgSz w:w="12240" w:h="15840"/>
          <w:pgMar w:top="640" w:right="0" w:bottom="960" w:left="0" w:header="0" w:footer="728" w:gutter="0"/>
          <w:cols w:space="720"/>
        </w:sectPr>
      </w:pPr>
    </w:p>
    <w:p w14:paraId="05F241F1" w14:textId="77777777" w:rsidR="008B6EAD" w:rsidRDefault="00000000">
      <w:pPr>
        <w:spacing w:before="67"/>
        <w:ind w:left="1416" w:right="885"/>
        <w:jc w:val="both"/>
        <w:rPr>
          <w:sz w:val="24"/>
        </w:rPr>
      </w:pPr>
      <w:r>
        <w:rPr>
          <w:b/>
          <w:sz w:val="24"/>
        </w:rPr>
        <w:lastRenderedPageBreak/>
        <w:t xml:space="preserve">Проведение психолого-педагогической диагностики, </w:t>
      </w:r>
      <w:r>
        <w:rPr>
          <w:sz w:val="24"/>
        </w:rPr>
        <w:t>направленной на определение у обучающихся уровня сформированности универсальных учебных действий; готовности к выбору индивидуального образовательного маршрута при завершении обучения в 9 классе.</w:t>
      </w:r>
    </w:p>
    <w:p w14:paraId="39D870E0" w14:textId="77777777" w:rsidR="008B6EAD" w:rsidRDefault="00000000">
      <w:pPr>
        <w:pStyle w:val="2"/>
        <w:spacing w:before="9" w:line="237" w:lineRule="auto"/>
        <w:ind w:right="911"/>
      </w:pPr>
      <w:bookmarkStart w:id="481" w:name="Проведение_элективных_и_факультативных_к"/>
      <w:bookmarkEnd w:id="481"/>
      <w:r>
        <w:t>Проведение элективных и факультативных курсов направленных на самоопределение подростков и выбор ими дальнейшего образовательного маршрута.</w:t>
      </w:r>
    </w:p>
    <w:p w14:paraId="3F6F0F4D" w14:textId="77777777" w:rsidR="008B6EAD" w:rsidRDefault="00000000">
      <w:pPr>
        <w:ind w:left="1416" w:right="907"/>
        <w:jc w:val="both"/>
        <w:rPr>
          <w:sz w:val="24"/>
        </w:rPr>
      </w:pPr>
      <w:r>
        <w:rPr>
          <w:b/>
          <w:sz w:val="24"/>
        </w:rPr>
        <w:t xml:space="preserve">Проведение индивидуальных и групповых консультаций родителей </w:t>
      </w:r>
      <w:r>
        <w:rPr>
          <w:sz w:val="24"/>
        </w:rPr>
        <w:t>по определению дальнейшего образовательного маршрута детей с учетом индивидуальных особенностей и профессиональных интересов и склонностей (по результатам диагностик).</w:t>
      </w:r>
    </w:p>
    <w:p w14:paraId="22AAD338" w14:textId="77777777" w:rsidR="008B6EAD" w:rsidRDefault="00000000">
      <w:pPr>
        <w:spacing w:before="1" w:line="242" w:lineRule="auto"/>
        <w:ind w:left="1416" w:right="895"/>
        <w:jc w:val="both"/>
        <w:rPr>
          <w:sz w:val="24"/>
        </w:rPr>
      </w:pPr>
      <w:r>
        <w:rPr>
          <w:b/>
          <w:sz w:val="24"/>
        </w:rPr>
        <w:t xml:space="preserve">Организация и проведение собеседования </w:t>
      </w:r>
      <w:r>
        <w:rPr>
          <w:sz w:val="24"/>
        </w:rPr>
        <w:t>по готовности к выбору учащимися дальнейшего образовательного маршрута и определению путей его достижения.</w:t>
      </w:r>
    </w:p>
    <w:p w14:paraId="0E75C172" w14:textId="77777777" w:rsidR="008B6EAD" w:rsidRDefault="00000000">
      <w:pPr>
        <w:pStyle w:val="2"/>
        <w:spacing w:before="273" w:line="272" w:lineRule="exact"/>
      </w:pPr>
      <w:bookmarkStart w:id="482" w:name="Этапы_коррекционной_работы"/>
      <w:bookmarkEnd w:id="482"/>
      <w:r>
        <w:t>Этапы</w:t>
      </w:r>
      <w:r>
        <w:rPr>
          <w:spacing w:val="-7"/>
        </w:rPr>
        <w:t xml:space="preserve"> </w:t>
      </w:r>
      <w:r>
        <w:t>коррекционной</w:t>
      </w:r>
      <w:r>
        <w:rPr>
          <w:spacing w:val="-10"/>
        </w:rPr>
        <w:t xml:space="preserve"> </w:t>
      </w:r>
      <w:r>
        <w:rPr>
          <w:spacing w:val="-2"/>
        </w:rPr>
        <w:t>работы</w:t>
      </w:r>
    </w:p>
    <w:p w14:paraId="568AEB6F" w14:textId="77777777" w:rsidR="008B6EAD" w:rsidRDefault="00000000">
      <w:pPr>
        <w:pStyle w:val="a5"/>
        <w:numPr>
          <w:ilvl w:val="0"/>
          <w:numId w:val="14"/>
        </w:numPr>
        <w:tabs>
          <w:tab w:val="left" w:pos="1712"/>
        </w:tabs>
        <w:ind w:right="893" w:firstLine="0"/>
        <w:rPr>
          <w:sz w:val="24"/>
        </w:rPr>
      </w:pPr>
      <w:r>
        <w:rPr>
          <w:b/>
          <w:sz w:val="24"/>
        </w:rPr>
        <w:t xml:space="preserve">Этап сбора и анализа информации </w:t>
      </w:r>
      <w:r>
        <w:rPr>
          <w:sz w:val="24"/>
        </w:rPr>
        <w:t>(информационно-аналитическая деятельность). Результатом данного этапа является оценка контингента учащихся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14:paraId="2A76E3EE" w14:textId="77777777" w:rsidR="008B6EAD" w:rsidRDefault="00000000">
      <w:pPr>
        <w:pStyle w:val="a5"/>
        <w:numPr>
          <w:ilvl w:val="0"/>
          <w:numId w:val="14"/>
        </w:numPr>
        <w:tabs>
          <w:tab w:val="left" w:pos="1741"/>
        </w:tabs>
        <w:ind w:right="891" w:firstLine="0"/>
        <w:rPr>
          <w:sz w:val="24"/>
        </w:rPr>
      </w:pPr>
      <w:r>
        <w:rPr>
          <w:b/>
          <w:sz w:val="24"/>
        </w:rPr>
        <w:t xml:space="preserve">Этап планирования, организации, координации </w:t>
      </w:r>
      <w:r>
        <w:rPr>
          <w:sz w:val="24"/>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14:paraId="2E12FCCD" w14:textId="77777777" w:rsidR="008B6EAD" w:rsidRDefault="00000000">
      <w:pPr>
        <w:pStyle w:val="a5"/>
        <w:numPr>
          <w:ilvl w:val="0"/>
          <w:numId w:val="14"/>
        </w:numPr>
        <w:tabs>
          <w:tab w:val="left" w:pos="1655"/>
        </w:tabs>
        <w:ind w:right="887" w:firstLine="0"/>
        <w:rPr>
          <w:sz w:val="24"/>
        </w:rPr>
      </w:pPr>
      <w:r>
        <w:rPr>
          <w:b/>
          <w:sz w:val="24"/>
        </w:rPr>
        <w:t xml:space="preserve">Этап диагностики коррекционно-развивающей образовательной среды </w:t>
      </w:r>
      <w:r>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14:paraId="2979080F" w14:textId="77777777" w:rsidR="008B6EAD" w:rsidRDefault="00000000">
      <w:pPr>
        <w:pStyle w:val="a5"/>
        <w:numPr>
          <w:ilvl w:val="0"/>
          <w:numId w:val="14"/>
        </w:numPr>
        <w:tabs>
          <w:tab w:val="left" w:pos="1573"/>
        </w:tabs>
        <w:ind w:right="885" w:firstLine="0"/>
        <w:rPr>
          <w:sz w:val="24"/>
        </w:rPr>
      </w:pPr>
      <w:r>
        <w:rPr>
          <w:b/>
          <w:sz w:val="24"/>
        </w:rPr>
        <w:t>Этап регуляции и корректировки</w:t>
      </w:r>
      <w:r>
        <w:rPr>
          <w:b/>
          <w:i/>
          <w:sz w:val="24"/>
        </w:rPr>
        <w:t xml:space="preserve">. </w:t>
      </w:r>
      <w:r>
        <w:rPr>
          <w:sz w:val="24"/>
        </w:rPr>
        <w:t>Результатом является внесение необходимых изменений</w:t>
      </w:r>
      <w:r>
        <w:rPr>
          <w:spacing w:val="40"/>
          <w:sz w:val="24"/>
        </w:rPr>
        <w:t xml:space="preserve"> </w:t>
      </w:r>
      <w:r>
        <w:rPr>
          <w:sz w:val="24"/>
        </w:rPr>
        <w:t>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14:paraId="2336FB25" w14:textId="77777777" w:rsidR="008B6EAD" w:rsidRDefault="008B6EAD">
      <w:pPr>
        <w:pStyle w:val="a3"/>
        <w:spacing w:before="4"/>
        <w:ind w:left="0"/>
        <w:jc w:val="left"/>
      </w:pPr>
    </w:p>
    <w:p w14:paraId="0F4D902A" w14:textId="77777777" w:rsidR="008B6EAD" w:rsidRDefault="00000000">
      <w:pPr>
        <w:pStyle w:val="2"/>
        <w:spacing w:line="240" w:lineRule="auto"/>
        <w:jc w:val="left"/>
      </w:pPr>
      <w:bookmarkStart w:id="483" w:name="Модель_организации__деятельности_с_детьм"/>
      <w:bookmarkEnd w:id="483"/>
      <w:r>
        <w:t>Модель</w:t>
      </w:r>
      <w:r>
        <w:rPr>
          <w:spacing w:val="57"/>
        </w:rPr>
        <w:t xml:space="preserve"> </w:t>
      </w:r>
      <w:r>
        <w:t>организации</w:t>
      </w:r>
      <w:r>
        <w:rPr>
          <w:spacing w:val="79"/>
          <w:w w:val="150"/>
        </w:rPr>
        <w:t xml:space="preserve"> </w:t>
      </w:r>
      <w:r>
        <w:t>деятельности</w:t>
      </w:r>
      <w:r>
        <w:rPr>
          <w:spacing w:val="53"/>
        </w:rPr>
        <w:t xml:space="preserve"> </w:t>
      </w:r>
      <w:r>
        <w:t>с</w:t>
      </w:r>
      <w:r>
        <w:rPr>
          <w:spacing w:val="57"/>
        </w:rPr>
        <w:t xml:space="preserve"> </w:t>
      </w:r>
      <w:r>
        <w:t>детьми</w:t>
      </w:r>
      <w:r>
        <w:rPr>
          <w:spacing w:val="2"/>
        </w:rPr>
        <w:t xml:space="preserve"> </w:t>
      </w:r>
      <w:r>
        <w:t>ОВЗ</w:t>
      </w:r>
      <w:r>
        <w:rPr>
          <w:spacing w:val="55"/>
        </w:rPr>
        <w:t xml:space="preserve"> </w:t>
      </w:r>
      <w:r>
        <w:t>в</w:t>
      </w:r>
      <w:r>
        <w:rPr>
          <w:spacing w:val="48"/>
        </w:rPr>
        <w:t xml:space="preserve"> </w:t>
      </w:r>
      <w:r>
        <w:rPr>
          <w:spacing w:val="-5"/>
        </w:rPr>
        <w:t>ОО.</w:t>
      </w:r>
    </w:p>
    <w:p w14:paraId="2DA046F1" w14:textId="77777777" w:rsidR="008B6EAD" w:rsidRDefault="00000000">
      <w:pPr>
        <w:pStyle w:val="a5"/>
        <w:numPr>
          <w:ilvl w:val="0"/>
          <w:numId w:val="14"/>
        </w:numPr>
        <w:tabs>
          <w:tab w:val="left" w:pos="1553"/>
        </w:tabs>
        <w:spacing w:before="3" w:line="275" w:lineRule="exact"/>
        <w:ind w:left="1553" w:hanging="138"/>
        <w:jc w:val="left"/>
        <w:rPr>
          <w:sz w:val="24"/>
        </w:rPr>
      </w:pPr>
      <w:r>
        <w:rPr>
          <w:sz w:val="24"/>
        </w:rPr>
        <w:t>Деятельность</w:t>
      </w:r>
      <w:r>
        <w:rPr>
          <w:spacing w:val="50"/>
          <w:sz w:val="24"/>
        </w:rPr>
        <w:t xml:space="preserve"> </w:t>
      </w:r>
      <w:r>
        <w:rPr>
          <w:sz w:val="24"/>
        </w:rPr>
        <w:t>педагога,</w:t>
      </w:r>
      <w:r>
        <w:rPr>
          <w:spacing w:val="2"/>
          <w:sz w:val="24"/>
        </w:rPr>
        <w:t xml:space="preserve"> </w:t>
      </w:r>
      <w:r>
        <w:rPr>
          <w:sz w:val="24"/>
        </w:rPr>
        <w:t>классного</w:t>
      </w:r>
      <w:r>
        <w:rPr>
          <w:spacing w:val="50"/>
          <w:sz w:val="24"/>
        </w:rPr>
        <w:t xml:space="preserve"> </w:t>
      </w:r>
      <w:r>
        <w:rPr>
          <w:spacing w:val="-2"/>
          <w:sz w:val="24"/>
        </w:rPr>
        <w:t>руководителя.</w:t>
      </w:r>
    </w:p>
    <w:p w14:paraId="78CE616A" w14:textId="77777777" w:rsidR="008B6EAD" w:rsidRDefault="00000000">
      <w:pPr>
        <w:pStyle w:val="a5"/>
        <w:numPr>
          <w:ilvl w:val="0"/>
          <w:numId w:val="14"/>
        </w:numPr>
        <w:tabs>
          <w:tab w:val="left" w:pos="1553"/>
        </w:tabs>
        <w:spacing w:line="275" w:lineRule="exact"/>
        <w:ind w:left="1553" w:hanging="138"/>
        <w:jc w:val="left"/>
        <w:rPr>
          <w:sz w:val="24"/>
        </w:rPr>
      </w:pPr>
      <w:r>
        <w:rPr>
          <w:sz w:val="24"/>
        </w:rPr>
        <w:t>Профессионально</w:t>
      </w:r>
      <w:r>
        <w:rPr>
          <w:spacing w:val="3"/>
          <w:sz w:val="24"/>
        </w:rPr>
        <w:t xml:space="preserve"> </w:t>
      </w:r>
      <w:r>
        <w:rPr>
          <w:sz w:val="24"/>
        </w:rPr>
        <w:t>–</w:t>
      </w:r>
      <w:r>
        <w:rPr>
          <w:spacing w:val="-5"/>
          <w:sz w:val="24"/>
        </w:rPr>
        <w:t xml:space="preserve"> </w:t>
      </w:r>
      <w:r>
        <w:rPr>
          <w:sz w:val="24"/>
        </w:rPr>
        <w:t>педагогические</w:t>
      </w:r>
      <w:r>
        <w:rPr>
          <w:spacing w:val="72"/>
          <w:w w:val="150"/>
          <w:sz w:val="24"/>
        </w:rPr>
        <w:t xml:space="preserve"> </w:t>
      </w:r>
      <w:r>
        <w:rPr>
          <w:sz w:val="24"/>
        </w:rPr>
        <w:t>объединения</w:t>
      </w:r>
      <w:r>
        <w:rPr>
          <w:spacing w:val="72"/>
          <w:w w:val="150"/>
          <w:sz w:val="24"/>
        </w:rPr>
        <w:t xml:space="preserve"> </w:t>
      </w:r>
      <w:r>
        <w:rPr>
          <w:sz w:val="24"/>
        </w:rPr>
        <w:t>педагогов</w:t>
      </w:r>
      <w:r>
        <w:rPr>
          <w:spacing w:val="-2"/>
          <w:sz w:val="24"/>
        </w:rPr>
        <w:t xml:space="preserve"> (МО);</w:t>
      </w:r>
    </w:p>
    <w:p w14:paraId="207C25DB" w14:textId="77777777" w:rsidR="008B6EAD" w:rsidRDefault="00000000">
      <w:pPr>
        <w:pStyle w:val="a5"/>
        <w:numPr>
          <w:ilvl w:val="0"/>
          <w:numId w:val="14"/>
        </w:numPr>
        <w:tabs>
          <w:tab w:val="left" w:pos="1554"/>
        </w:tabs>
        <w:spacing w:before="2" w:line="275" w:lineRule="exact"/>
        <w:ind w:left="1554" w:hanging="138"/>
        <w:jc w:val="left"/>
        <w:rPr>
          <w:sz w:val="24"/>
        </w:rPr>
      </w:pPr>
      <w:r>
        <w:rPr>
          <w:sz w:val="24"/>
        </w:rPr>
        <w:t>Социально</w:t>
      </w:r>
      <w:r>
        <w:rPr>
          <w:spacing w:val="-9"/>
          <w:sz w:val="24"/>
        </w:rPr>
        <w:t xml:space="preserve"> </w:t>
      </w:r>
      <w:r>
        <w:rPr>
          <w:sz w:val="24"/>
        </w:rPr>
        <w:t>–</w:t>
      </w:r>
      <w:r>
        <w:rPr>
          <w:spacing w:val="-11"/>
          <w:sz w:val="24"/>
        </w:rPr>
        <w:t xml:space="preserve"> </w:t>
      </w:r>
      <w:r>
        <w:rPr>
          <w:sz w:val="24"/>
        </w:rPr>
        <w:t>психологическая</w:t>
      </w:r>
      <w:r>
        <w:rPr>
          <w:spacing w:val="54"/>
          <w:sz w:val="24"/>
        </w:rPr>
        <w:t xml:space="preserve"> </w:t>
      </w:r>
      <w:r>
        <w:rPr>
          <w:sz w:val="24"/>
        </w:rPr>
        <w:t>служба</w:t>
      </w:r>
      <w:r>
        <w:rPr>
          <w:spacing w:val="-7"/>
          <w:sz w:val="24"/>
        </w:rPr>
        <w:t xml:space="preserve"> </w:t>
      </w:r>
      <w:r>
        <w:rPr>
          <w:sz w:val="24"/>
        </w:rPr>
        <w:t>(педагоги</w:t>
      </w:r>
      <w:r>
        <w:rPr>
          <w:spacing w:val="4"/>
          <w:sz w:val="24"/>
        </w:rPr>
        <w:t xml:space="preserve"> </w:t>
      </w:r>
      <w:r>
        <w:rPr>
          <w:sz w:val="24"/>
        </w:rPr>
        <w:t>–</w:t>
      </w:r>
      <w:r>
        <w:rPr>
          <w:spacing w:val="-11"/>
          <w:sz w:val="24"/>
        </w:rPr>
        <w:t xml:space="preserve"> </w:t>
      </w:r>
      <w:r>
        <w:rPr>
          <w:sz w:val="24"/>
        </w:rPr>
        <w:t>психологи,</w:t>
      </w:r>
      <w:r>
        <w:rPr>
          <w:spacing w:val="-4"/>
          <w:sz w:val="24"/>
        </w:rPr>
        <w:t xml:space="preserve"> </w:t>
      </w:r>
      <w:r>
        <w:rPr>
          <w:sz w:val="24"/>
        </w:rPr>
        <w:t>социальный</w:t>
      </w:r>
      <w:r>
        <w:rPr>
          <w:spacing w:val="45"/>
          <w:sz w:val="24"/>
        </w:rPr>
        <w:t xml:space="preserve"> </w:t>
      </w:r>
      <w:r>
        <w:rPr>
          <w:spacing w:val="-2"/>
          <w:sz w:val="24"/>
        </w:rPr>
        <w:t>педагог);</w:t>
      </w:r>
    </w:p>
    <w:p w14:paraId="55C51042" w14:textId="77777777" w:rsidR="008B6EAD" w:rsidRDefault="00000000">
      <w:pPr>
        <w:pStyle w:val="a5"/>
        <w:numPr>
          <w:ilvl w:val="0"/>
          <w:numId w:val="14"/>
        </w:numPr>
        <w:tabs>
          <w:tab w:val="left" w:pos="1553"/>
        </w:tabs>
        <w:spacing w:line="275" w:lineRule="exact"/>
        <w:ind w:left="1553" w:hanging="138"/>
        <w:jc w:val="left"/>
        <w:rPr>
          <w:sz w:val="24"/>
        </w:rPr>
      </w:pPr>
      <w:r>
        <w:rPr>
          <w:sz w:val="24"/>
        </w:rPr>
        <w:t>Медицинская</w:t>
      </w:r>
      <w:r>
        <w:rPr>
          <w:spacing w:val="52"/>
          <w:sz w:val="24"/>
        </w:rPr>
        <w:t xml:space="preserve"> </w:t>
      </w:r>
      <w:r>
        <w:rPr>
          <w:sz w:val="24"/>
        </w:rPr>
        <w:t>служба</w:t>
      </w:r>
      <w:r>
        <w:rPr>
          <w:spacing w:val="52"/>
          <w:sz w:val="24"/>
        </w:rPr>
        <w:t xml:space="preserve"> </w:t>
      </w:r>
      <w:r>
        <w:rPr>
          <w:spacing w:val="-5"/>
          <w:sz w:val="24"/>
        </w:rPr>
        <w:t>ОО;</w:t>
      </w:r>
    </w:p>
    <w:p w14:paraId="040D9BAE" w14:textId="77777777" w:rsidR="008B6EAD" w:rsidRDefault="00000000">
      <w:pPr>
        <w:pStyle w:val="a5"/>
        <w:numPr>
          <w:ilvl w:val="0"/>
          <w:numId w:val="14"/>
        </w:numPr>
        <w:tabs>
          <w:tab w:val="left" w:pos="1553"/>
        </w:tabs>
        <w:spacing w:before="3" w:line="275" w:lineRule="exact"/>
        <w:ind w:left="1553" w:hanging="138"/>
        <w:jc w:val="left"/>
        <w:rPr>
          <w:sz w:val="24"/>
        </w:rPr>
      </w:pPr>
      <w:r>
        <w:rPr>
          <w:sz w:val="24"/>
        </w:rPr>
        <w:t>Административный</w:t>
      </w:r>
      <w:r>
        <w:rPr>
          <w:spacing w:val="25"/>
          <w:sz w:val="24"/>
        </w:rPr>
        <w:t xml:space="preserve">  </w:t>
      </w:r>
      <w:r>
        <w:rPr>
          <w:spacing w:val="-2"/>
          <w:sz w:val="24"/>
        </w:rPr>
        <w:t>совет;</w:t>
      </w:r>
    </w:p>
    <w:p w14:paraId="191A24AD" w14:textId="77777777" w:rsidR="008B6EAD" w:rsidRDefault="00000000">
      <w:pPr>
        <w:pStyle w:val="a5"/>
        <w:numPr>
          <w:ilvl w:val="0"/>
          <w:numId w:val="14"/>
        </w:numPr>
        <w:tabs>
          <w:tab w:val="left" w:pos="1553"/>
        </w:tabs>
        <w:spacing w:line="275" w:lineRule="exact"/>
        <w:ind w:left="1553" w:hanging="138"/>
        <w:jc w:val="left"/>
        <w:rPr>
          <w:sz w:val="24"/>
        </w:rPr>
      </w:pPr>
      <w:r>
        <w:rPr>
          <w:sz w:val="24"/>
        </w:rPr>
        <w:t>Родительские</w:t>
      </w:r>
      <w:r>
        <w:rPr>
          <w:spacing w:val="25"/>
          <w:sz w:val="24"/>
        </w:rPr>
        <w:t xml:space="preserve">  </w:t>
      </w:r>
      <w:r>
        <w:rPr>
          <w:spacing w:val="-2"/>
          <w:sz w:val="24"/>
        </w:rPr>
        <w:t>объединения;</w:t>
      </w:r>
    </w:p>
    <w:p w14:paraId="1AFDB8BF" w14:textId="77777777" w:rsidR="008B6EAD" w:rsidRDefault="00000000">
      <w:pPr>
        <w:pStyle w:val="a5"/>
        <w:numPr>
          <w:ilvl w:val="0"/>
          <w:numId w:val="14"/>
        </w:numPr>
        <w:tabs>
          <w:tab w:val="left" w:pos="1553"/>
        </w:tabs>
        <w:spacing w:before="2" w:line="272" w:lineRule="exact"/>
        <w:ind w:left="1553" w:hanging="138"/>
        <w:jc w:val="left"/>
        <w:rPr>
          <w:sz w:val="24"/>
        </w:rPr>
      </w:pPr>
      <w:r>
        <w:rPr>
          <w:sz w:val="24"/>
        </w:rPr>
        <w:t>Объединения</w:t>
      </w:r>
      <w:r>
        <w:rPr>
          <w:spacing w:val="74"/>
          <w:w w:val="150"/>
          <w:sz w:val="24"/>
        </w:rPr>
        <w:t xml:space="preserve"> </w:t>
      </w:r>
      <w:r>
        <w:rPr>
          <w:sz w:val="24"/>
        </w:rPr>
        <w:t>учащихся</w:t>
      </w:r>
      <w:r>
        <w:rPr>
          <w:spacing w:val="48"/>
          <w:sz w:val="24"/>
        </w:rPr>
        <w:t xml:space="preserve"> </w:t>
      </w:r>
      <w:r>
        <w:rPr>
          <w:sz w:val="24"/>
        </w:rPr>
        <w:t>(ученический</w:t>
      </w:r>
      <w:r>
        <w:rPr>
          <w:spacing w:val="-1"/>
          <w:sz w:val="24"/>
        </w:rPr>
        <w:t xml:space="preserve"> </w:t>
      </w:r>
      <w:r>
        <w:rPr>
          <w:sz w:val="24"/>
        </w:rPr>
        <w:t>совет,</w:t>
      </w:r>
      <w:r>
        <w:rPr>
          <w:spacing w:val="-8"/>
          <w:sz w:val="24"/>
        </w:rPr>
        <w:t xml:space="preserve"> </w:t>
      </w:r>
      <w:r>
        <w:rPr>
          <w:spacing w:val="-2"/>
          <w:sz w:val="24"/>
        </w:rPr>
        <w:t>волонтеры).</w:t>
      </w:r>
    </w:p>
    <w:p w14:paraId="12A53E32" w14:textId="77777777" w:rsidR="008B6EAD" w:rsidRDefault="00000000">
      <w:pPr>
        <w:pStyle w:val="a3"/>
        <w:spacing w:line="242" w:lineRule="auto"/>
        <w:ind w:left="1415" w:right="891" w:firstLine="710"/>
      </w:pPr>
      <w: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14:paraId="684FD097" w14:textId="77777777" w:rsidR="008B6EAD" w:rsidRDefault="00000000">
      <w:pPr>
        <w:pStyle w:val="a3"/>
        <w:ind w:left="1415" w:right="887" w:firstLine="710"/>
      </w:pPr>
      <w: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учащихся с ОВЗ. Освоение учебного материала этими школьниками осуществляется с помощью специальных методов и приемов.</w:t>
      </w:r>
    </w:p>
    <w:p w14:paraId="5902152F" w14:textId="77777777" w:rsidR="008B6EAD" w:rsidRDefault="00000000">
      <w:pPr>
        <w:pStyle w:val="a3"/>
        <w:spacing w:line="237" w:lineRule="auto"/>
        <w:ind w:left="1415" w:right="887" w:firstLine="710"/>
      </w:pPr>
      <w:r>
        <w:t>В учебной внеурочной деятельности планируются коррекционные занятия со специали-стами (педагог-психолог) по индивидуально ориентированным коррекционным программам.</w:t>
      </w:r>
    </w:p>
    <w:p w14:paraId="3FF38E3B" w14:textId="77777777" w:rsidR="008B6EAD" w:rsidRDefault="008B6EAD">
      <w:pPr>
        <w:pStyle w:val="a3"/>
        <w:spacing w:line="237" w:lineRule="auto"/>
        <w:sectPr w:rsidR="008B6EAD">
          <w:pgSz w:w="12240" w:h="15840"/>
          <w:pgMar w:top="640" w:right="0" w:bottom="960" w:left="0" w:header="0" w:footer="728" w:gutter="0"/>
          <w:cols w:space="720"/>
        </w:sectPr>
      </w:pPr>
    </w:p>
    <w:p w14:paraId="7DA44552" w14:textId="77777777" w:rsidR="008B6EAD" w:rsidRDefault="00000000">
      <w:pPr>
        <w:pStyle w:val="a3"/>
        <w:spacing w:before="67"/>
        <w:ind w:left="1415" w:right="887" w:firstLine="710"/>
      </w:pPr>
      <w:r>
        <w:lastRenderedPageBreak/>
        <w:t>Во внеучебной внеурочной деятельности коррекционная работа</w:t>
      </w:r>
      <w:r>
        <w:rPr>
          <w:spacing w:val="-4"/>
        </w:rPr>
        <w:t xml:space="preserve"> </w:t>
      </w:r>
      <w:r>
        <w:t>осуществляется</w:t>
      </w:r>
      <w:r>
        <w:rPr>
          <w:spacing w:val="-3"/>
        </w:rPr>
        <w:t xml:space="preserve"> </w:t>
      </w:r>
      <w:r>
        <w:t>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14:paraId="22045D77" w14:textId="77777777" w:rsidR="008B6EAD" w:rsidRDefault="00000000">
      <w:pPr>
        <w:pStyle w:val="a3"/>
        <w:ind w:left="1415" w:right="895" w:firstLine="710"/>
      </w:pPr>
      <w:r>
        <w:t>Для</w:t>
      </w:r>
      <w:r>
        <w:rPr>
          <w:spacing w:val="-1"/>
        </w:rPr>
        <w:t xml:space="preserve"> </w:t>
      </w:r>
      <w:r>
        <w:t>развития</w:t>
      </w:r>
      <w:r>
        <w:rPr>
          <w:spacing w:val="-11"/>
        </w:rPr>
        <w:t xml:space="preserve"> </w:t>
      </w:r>
      <w:r>
        <w:t>потенциала</w:t>
      </w:r>
      <w:r>
        <w:rPr>
          <w:spacing w:val="-2"/>
        </w:rPr>
        <w:t xml:space="preserve"> </w:t>
      </w:r>
      <w:r>
        <w:t>учащихся</w:t>
      </w:r>
      <w:r>
        <w:rPr>
          <w:spacing w:val="-6"/>
        </w:rPr>
        <w:t xml:space="preserve"> </w:t>
      </w:r>
      <w:r>
        <w:t>с</w:t>
      </w:r>
      <w:r>
        <w:rPr>
          <w:spacing w:val="-2"/>
        </w:rPr>
        <w:t xml:space="preserve"> </w:t>
      </w:r>
      <w:r>
        <w:t>ОВЗ</w:t>
      </w:r>
      <w:r>
        <w:rPr>
          <w:spacing w:val="-1"/>
        </w:rPr>
        <w:t xml:space="preserve"> </w:t>
      </w:r>
      <w:r>
        <w:t>специалистами и</w:t>
      </w:r>
      <w:r>
        <w:rPr>
          <w:spacing w:val="-5"/>
        </w:rPr>
        <w:t xml:space="preserve"> </w:t>
      </w:r>
      <w:r>
        <w:t>педагогами с</w:t>
      </w:r>
      <w:r>
        <w:rPr>
          <w:spacing w:val="-2"/>
        </w:rPr>
        <w:t xml:space="preserve"> </w:t>
      </w:r>
      <w:r>
        <w:t>участием</w:t>
      </w:r>
      <w:r>
        <w:rPr>
          <w:spacing w:val="-4"/>
        </w:rPr>
        <w:t xml:space="preserve"> </w:t>
      </w:r>
      <w:r>
        <w:t>самих учащихся и их родителей (законных представителей) разрабатываются индивидуальные учеб-ные планы.</w:t>
      </w:r>
    </w:p>
    <w:p w14:paraId="1C826FAE" w14:textId="77777777" w:rsidR="008B6EAD" w:rsidRDefault="00000000">
      <w:pPr>
        <w:pStyle w:val="a3"/>
        <w:spacing w:before="9" w:line="237" w:lineRule="auto"/>
        <w:ind w:left="1415" w:right="892" w:firstLine="710"/>
      </w:pPr>
      <w:r>
        <w:t>Реализация индивидуальных</w:t>
      </w:r>
      <w:r>
        <w:rPr>
          <w:spacing w:val="-3"/>
        </w:rPr>
        <w:t xml:space="preserve"> </w:t>
      </w:r>
      <w:r>
        <w:t>учебных</w:t>
      </w:r>
      <w:r>
        <w:rPr>
          <w:spacing w:val="-2"/>
        </w:rPr>
        <w:t xml:space="preserve"> </w:t>
      </w:r>
      <w:r>
        <w:t>планов для детей с ОВЗ может</w:t>
      </w:r>
      <w:r>
        <w:rPr>
          <w:spacing w:val="-1"/>
        </w:rPr>
        <w:t xml:space="preserve"> </w:t>
      </w:r>
      <w:r>
        <w:t>осуществляться</w:t>
      </w:r>
      <w:r>
        <w:rPr>
          <w:spacing w:val="-2"/>
        </w:rPr>
        <w:t xml:space="preserve"> </w:t>
      </w:r>
      <w:r>
        <w:t>пе-дагогами и специалистами и сопровождаться дистанционной поддержкой, а также поддержкой тьютора образовательной организации.</w:t>
      </w:r>
    </w:p>
    <w:p w14:paraId="53032AB2" w14:textId="77777777" w:rsidR="008B6EAD" w:rsidRDefault="00000000">
      <w:pPr>
        <w:pStyle w:val="a3"/>
        <w:spacing w:before="4"/>
        <w:ind w:left="1415" w:right="887" w:firstLine="710"/>
      </w:pPr>
      <w: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w:t>
      </w:r>
    </w:p>
    <w:p w14:paraId="3B89C941" w14:textId="77777777" w:rsidR="008B6EAD" w:rsidRDefault="00000000">
      <w:pPr>
        <w:pStyle w:val="a3"/>
        <w:spacing w:line="276" w:lineRule="exact"/>
        <w:ind w:left="2126"/>
      </w:pPr>
      <w:r>
        <w:t>Взаимодействие</w:t>
      </w:r>
      <w:r>
        <w:rPr>
          <w:spacing w:val="-8"/>
        </w:rPr>
        <w:t xml:space="preserve"> </w:t>
      </w:r>
      <w:r>
        <w:t>включает</w:t>
      </w:r>
      <w:r>
        <w:rPr>
          <w:spacing w:val="-5"/>
        </w:rPr>
        <w:t xml:space="preserve"> </w:t>
      </w:r>
      <w:r>
        <w:t>в</w:t>
      </w:r>
      <w:r>
        <w:rPr>
          <w:spacing w:val="-4"/>
        </w:rPr>
        <w:t xml:space="preserve"> </w:t>
      </w:r>
      <w:r>
        <w:t>себя</w:t>
      </w:r>
      <w:r>
        <w:rPr>
          <w:spacing w:val="-6"/>
        </w:rPr>
        <w:t xml:space="preserve"> </w:t>
      </w:r>
      <w:r>
        <w:rPr>
          <w:spacing w:val="-2"/>
        </w:rPr>
        <w:t>следующее:</w:t>
      </w:r>
    </w:p>
    <w:p w14:paraId="2FFA8D3E" w14:textId="77777777" w:rsidR="008B6EAD" w:rsidRDefault="00000000">
      <w:pPr>
        <w:pStyle w:val="a5"/>
        <w:numPr>
          <w:ilvl w:val="1"/>
          <w:numId w:val="14"/>
        </w:numPr>
        <w:tabs>
          <w:tab w:val="left" w:pos="2407"/>
        </w:tabs>
        <w:spacing w:before="3" w:line="237" w:lineRule="auto"/>
        <w:ind w:left="1415" w:right="896" w:firstLine="710"/>
        <w:rPr>
          <w:sz w:val="24"/>
        </w:rPr>
      </w:pPr>
      <w:r>
        <w:rPr>
          <w:sz w:val="24"/>
        </w:rPr>
        <w:t>комплексность в определении и решении проблем учащегося, предоставлении ему специализированной квалифицированной помощи;</w:t>
      </w:r>
    </w:p>
    <w:p w14:paraId="3A095A11" w14:textId="77777777" w:rsidR="008B6EAD" w:rsidRDefault="00000000">
      <w:pPr>
        <w:pStyle w:val="a5"/>
        <w:numPr>
          <w:ilvl w:val="1"/>
          <w:numId w:val="14"/>
        </w:numPr>
        <w:tabs>
          <w:tab w:val="left" w:pos="2408"/>
        </w:tabs>
        <w:spacing w:before="4" w:line="293" w:lineRule="exact"/>
        <w:ind w:left="2408" w:hanging="282"/>
        <w:rPr>
          <w:sz w:val="24"/>
        </w:rPr>
      </w:pPr>
      <w:r>
        <w:rPr>
          <w:sz w:val="24"/>
        </w:rPr>
        <w:t>многоаспектный</w:t>
      </w:r>
      <w:r>
        <w:rPr>
          <w:spacing w:val="-10"/>
          <w:sz w:val="24"/>
        </w:rPr>
        <w:t xml:space="preserve"> </w:t>
      </w:r>
      <w:r>
        <w:rPr>
          <w:sz w:val="24"/>
        </w:rPr>
        <w:t>анализ</w:t>
      </w:r>
      <w:r>
        <w:rPr>
          <w:spacing w:val="-11"/>
          <w:sz w:val="24"/>
        </w:rPr>
        <w:t xml:space="preserve"> </w:t>
      </w:r>
      <w:r>
        <w:rPr>
          <w:sz w:val="24"/>
        </w:rPr>
        <w:t>личностного</w:t>
      </w:r>
      <w:r>
        <w:rPr>
          <w:spacing w:val="-8"/>
          <w:sz w:val="24"/>
        </w:rPr>
        <w:t xml:space="preserve"> </w:t>
      </w:r>
      <w:r>
        <w:rPr>
          <w:sz w:val="24"/>
        </w:rPr>
        <w:t>и</w:t>
      </w:r>
      <w:r>
        <w:rPr>
          <w:spacing w:val="-11"/>
          <w:sz w:val="24"/>
        </w:rPr>
        <w:t xml:space="preserve"> </w:t>
      </w:r>
      <w:r>
        <w:rPr>
          <w:sz w:val="24"/>
        </w:rPr>
        <w:t>познавательного</w:t>
      </w:r>
      <w:r>
        <w:rPr>
          <w:spacing w:val="-4"/>
          <w:sz w:val="24"/>
        </w:rPr>
        <w:t xml:space="preserve"> </w:t>
      </w:r>
      <w:r>
        <w:rPr>
          <w:sz w:val="24"/>
        </w:rPr>
        <w:t>развития</w:t>
      </w:r>
      <w:r>
        <w:rPr>
          <w:spacing w:val="-3"/>
          <w:sz w:val="24"/>
        </w:rPr>
        <w:t xml:space="preserve"> </w:t>
      </w:r>
      <w:r>
        <w:rPr>
          <w:spacing w:val="-2"/>
          <w:sz w:val="24"/>
        </w:rPr>
        <w:t>учащегося;</w:t>
      </w:r>
    </w:p>
    <w:p w14:paraId="13D11026" w14:textId="77777777" w:rsidR="008B6EAD" w:rsidRDefault="00000000">
      <w:pPr>
        <w:pStyle w:val="a5"/>
        <w:numPr>
          <w:ilvl w:val="1"/>
          <w:numId w:val="14"/>
        </w:numPr>
        <w:tabs>
          <w:tab w:val="left" w:pos="2407"/>
        </w:tabs>
        <w:spacing w:before="2" w:line="237" w:lineRule="auto"/>
        <w:ind w:left="1415" w:right="890" w:firstLine="710"/>
        <w:rPr>
          <w:sz w:val="24"/>
        </w:rPr>
      </w:pPr>
      <w:r>
        <w:rPr>
          <w:sz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w:t>
      </w:r>
      <w:r>
        <w:rPr>
          <w:spacing w:val="-2"/>
          <w:sz w:val="24"/>
        </w:rPr>
        <w:t>ребенка.</w:t>
      </w:r>
    </w:p>
    <w:p w14:paraId="566550B4" w14:textId="77777777" w:rsidR="008B6EAD" w:rsidRDefault="008B6EAD">
      <w:pPr>
        <w:pStyle w:val="a3"/>
        <w:spacing w:before="5"/>
        <w:ind w:left="0"/>
        <w:jc w:val="left"/>
      </w:pPr>
    </w:p>
    <w:p w14:paraId="07D5ED80" w14:textId="77777777" w:rsidR="008B6EAD" w:rsidRDefault="00000000">
      <w:pPr>
        <w:pStyle w:val="2"/>
        <w:spacing w:line="272" w:lineRule="exact"/>
        <w:ind w:left="1415"/>
      </w:pPr>
      <w:bookmarkStart w:id="484" w:name="Содержание__деятельности__педагога_с_дет"/>
      <w:bookmarkEnd w:id="484"/>
      <w:r>
        <w:t>Содержание</w:t>
      </w:r>
      <w:r>
        <w:rPr>
          <w:spacing w:val="26"/>
        </w:rPr>
        <w:t xml:space="preserve">  </w:t>
      </w:r>
      <w:r>
        <w:t>деятельности</w:t>
      </w:r>
      <w:r>
        <w:rPr>
          <w:spacing w:val="53"/>
        </w:rPr>
        <w:t xml:space="preserve">  </w:t>
      </w:r>
      <w:r>
        <w:t>педагога</w:t>
      </w:r>
      <w:r>
        <w:rPr>
          <w:spacing w:val="52"/>
        </w:rPr>
        <w:t xml:space="preserve"> </w:t>
      </w:r>
      <w:r>
        <w:t>с</w:t>
      </w:r>
      <w:r>
        <w:rPr>
          <w:spacing w:val="51"/>
        </w:rPr>
        <w:t xml:space="preserve"> </w:t>
      </w:r>
      <w:r>
        <w:t>детьми</w:t>
      </w:r>
      <w:r>
        <w:rPr>
          <w:spacing w:val="2"/>
        </w:rPr>
        <w:t xml:space="preserve"> </w:t>
      </w:r>
      <w:r>
        <w:rPr>
          <w:spacing w:val="-4"/>
        </w:rPr>
        <w:t>ОВЗ.</w:t>
      </w:r>
    </w:p>
    <w:p w14:paraId="3504EE64" w14:textId="77777777" w:rsidR="008B6EAD" w:rsidRDefault="00000000">
      <w:pPr>
        <w:pStyle w:val="a5"/>
        <w:numPr>
          <w:ilvl w:val="0"/>
          <w:numId w:val="14"/>
        </w:numPr>
        <w:tabs>
          <w:tab w:val="left" w:pos="1553"/>
        </w:tabs>
        <w:ind w:left="1415" w:right="887" w:firstLine="0"/>
        <w:rPr>
          <w:sz w:val="24"/>
        </w:rPr>
      </w:pPr>
      <w:r>
        <w:rPr>
          <w:sz w:val="24"/>
        </w:rPr>
        <w:t>обеспечение</w:t>
      </w:r>
      <w:r>
        <w:rPr>
          <w:spacing w:val="40"/>
          <w:sz w:val="24"/>
        </w:rPr>
        <w:t xml:space="preserve"> </w:t>
      </w:r>
      <w:r>
        <w:rPr>
          <w:sz w:val="24"/>
        </w:rPr>
        <w:t>участия</w:t>
      </w:r>
      <w:r>
        <w:rPr>
          <w:spacing w:val="40"/>
          <w:sz w:val="24"/>
        </w:rPr>
        <w:t xml:space="preserve"> </w:t>
      </w:r>
      <w:r>
        <w:rPr>
          <w:sz w:val="24"/>
        </w:rPr>
        <w:t>всех</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независимо</w:t>
      </w:r>
      <w:r>
        <w:rPr>
          <w:spacing w:val="80"/>
          <w:sz w:val="24"/>
        </w:rPr>
        <w:t xml:space="preserve"> </w:t>
      </w:r>
      <w:r>
        <w:rPr>
          <w:sz w:val="24"/>
        </w:rPr>
        <w:t>от</w:t>
      </w:r>
      <w:r>
        <w:rPr>
          <w:spacing w:val="40"/>
          <w:sz w:val="24"/>
        </w:rPr>
        <w:t xml:space="preserve"> </w:t>
      </w:r>
      <w:r>
        <w:rPr>
          <w:sz w:val="24"/>
        </w:rPr>
        <w:t>степени</w:t>
      </w:r>
      <w:r>
        <w:rPr>
          <w:spacing w:val="40"/>
          <w:sz w:val="24"/>
        </w:rPr>
        <w:t xml:space="preserve"> </w:t>
      </w:r>
      <w:r>
        <w:rPr>
          <w:sz w:val="24"/>
        </w:rPr>
        <w:t>выраженности</w:t>
      </w:r>
      <w:r>
        <w:rPr>
          <w:spacing w:val="40"/>
          <w:sz w:val="24"/>
        </w:rPr>
        <w:t xml:space="preserve"> </w:t>
      </w:r>
      <w:r>
        <w:rPr>
          <w:sz w:val="24"/>
        </w:rPr>
        <w:t>нарушений их развития, вместе с нормально развивающимися детьми в проведении воспитательных, культурно</w:t>
      </w:r>
      <w:r>
        <w:rPr>
          <w:spacing w:val="40"/>
          <w:sz w:val="24"/>
        </w:rPr>
        <w:t xml:space="preserve"> </w:t>
      </w:r>
      <w:r>
        <w:rPr>
          <w:sz w:val="24"/>
        </w:rPr>
        <w:t>развлекательных, спортивно-оздоровительных</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досуговых</w:t>
      </w:r>
      <w:r>
        <w:rPr>
          <w:spacing w:val="40"/>
          <w:sz w:val="24"/>
        </w:rPr>
        <w:t xml:space="preserve"> </w:t>
      </w:r>
      <w:r>
        <w:rPr>
          <w:sz w:val="24"/>
        </w:rPr>
        <w:t>мероприятий;</w:t>
      </w:r>
    </w:p>
    <w:p w14:paraId="193A3039" w14:textId="77777777" w:rsidR="008B6EAD" w:rsidRDefault="00000000">
      <w:pPr>
        <w:pStyle w:val="a5"/>
        <w:numPr>
          <w:ilvl w:val="0"/>
          <w:numId w:val="14"/>
        </w:numPr>
        <w:tabs>
          <w:tab w:val="left" w:pos="1577"/>
        </w:tabs>
        <w:spacing w:before="6" w:line="232" w:lineRule="auto"/>
        <w:ind w:left="1415" w:right="903" w:firstLine="0"/>
        <w:rPr>
          <w:sz w:val="24"/>
        </w:rPr>
      </w:pPr>
      <w:r>
        <w:rPr>
          <w:sz w:val="24"/>
        </w:rPr>
        <w:t>обогащение детского кругозора, формирование обогащенных представлений о предметах, явлениях</w:t>
      </w:r>
      <w:r>
        <w:rPr>
          <w:spacing w:val="40"/>
          <w:sz w:val="24"/>
        </w:rPr>
        <w:t xml:space="preserve"> </w:t>
      </w:r>
      <w:r>
        <w:rPr>
          <w:sz w:val="24"/>
        </w:rPr>
        <w:t>окружающей</w:t>
      </w:r>
      <w:r>
        <w:rPr>
          <w:spacing w:val="40"/>
          <w:sz w:val="24"/>
        </w:rPr>
        <w:t xml:space="preserve"> </w:t>
      </w:r>
      <w:r>
        <w:rPr>
          <w:sz w:val="24"/>
        </w:rPr>
        <w:t>действительности;</w:t>
      </w:r>
    </w:p>
    <w:p w14:paraId="6858AF88" w14:textId="77777777" w:rsidR="008B6EAD" w:rsidRDefault="00000000">
      <w:pPr>
        <w:pStyle w:val="a5"/>
        <w:numPr>
          <w:ilvl w:val="0"/>
          <w:numId w:val="14"/>
        </w:numPr>
        <w:tabs>
          <w:tab w:val="left" w:pos="1567"/>
        </w:tabs>
        <w:spacing w:before="10"/>
        <w:ind w:left="1415" w:right="900" w:firstLine="0"/>
        <w:rPr>
          <w:sz w:val="24"/>
        </w:rPr>
      </w:pPr>
      <w:r>
        <w:rPr>
          <w:sz w:val="24"/>
        </w:rPr>
        <w:t>повышение уровня общего развития</w:t>
      </w:r>
      <w:r>
        <w:rPr>
          <w:spacing w:val="80"/>
          <w:sz w:val="24"/>
        </w:rPr>
        <w:t xml:space="preserve"> </w:t>
      </w:r>
      <w:r>
        <w:rPr>
          <w:sz w:val="24"/>
        </w:rPr>
        <w:t>и</w:t>
      </w:r>
      <w:r>
        <w:rPr>
          <w:spacing w:val="80"/>
          <w:sz w:val="24"/>
        </w:rPr>
        <w:t xml:space="preserve"> </w:t>
      </w:r>
      <w:r>
        <w:rPr>
          <w:sz w:val="24"/>
        </w:rPr>
        <w:t>коррекция</w:t>
      </w:r>
      <w:r>
        <w:rPr>
          <w:spacing w:val="80"/>
          <w:sz w:val="24"/>
        </w:rPr>
        <w:t xml:space="preserve"> </w:t>
      </w:r>
      <w:r>
        <w:rPr>
          <w:sz w:val="24"/>
        </w:rPr>
        <w:t>индивидуальных</w:t>
      </w:r>
      <w:r>
        <w:rPr>
          <w:spacing w:val="79"/>
          <w:sz w:val="24"/>
        </w:rPr>
        <w:t xml:space="preserve"> </w:t>
      </w:r>
      <w:r>
        <w:rPr>
          <w:sz w:val="24"/>
        </w:rPr>
        <w:t>вторичных</w:t>
      </w:r>
      <w:r>
        <w:rPr>
          <w:spacing w:val="80"/>
          <w:sz w:val="24"/>
        </w:rPr>
        <w:t xml:space="preserve"> </w:t>
      </w:r>
      <w:r>
        <w:rPr>
          <w:sz w:val="24"/>
        </w:rPr>
        <w:t>отклонений в развитии (низкая самооценка, повышенная ранимость, обидчивость, раздражительность, эмоциональная</w:t>
      </w:r>
      <w:r>
        <w:rPr>
          <w:spacing w:val="40"/>
          <w:sz w:val="24"/>
        </w:rPr>
        <w:t xml:space="preserve"> </w:t>
      </w:r>
      <w:r>
        <w:rPr>
          <w:sz w:val="24"/>
        </w:rPr>
        <w:t>неуравновешенность и др.);</w:t>
      </w:r>
    </w:p>
    <w:p w14:paraId="2D52D06B" w14:textId="77777777" w:rsidR="008B6EAD" w:rsidRDefault="00000000">
      <w:pPr>
        <w:pStyle w:val="a5"/>
        <w:numPr>
          <w:ilvl w:val="0"/>
          <w:numId w:val="14"/>
        </w:numPr>
        <w:tabs>
          <w:tab w:val="left" w:pos="1577"/>
        </w:tabs>
        <w:ind w:left="1415" w:right="894" w:firstLine="0"/>
        <w:rPr>
          <w:sz w:val="24"/>
        </w:rPr>
      </w:pPr>
      <w:r>
        <w:rPr>
          <w:sz w:val="24"/>
        </w:rPr>
        <w:t>формирование навыков социально – нравственного</w:t>
      </w:r>
      <w:r>
        <w:rPr>
          <w:spacing w:val="40"/>
          <w:sz w:val="24"/>
        </w:rPr>
        <w:t xml:space="preserve"> </w:t>
      </w:r>
      <w:r>
        <w:rPr>
          <w:sz w:val="24"/>
        </w:rPr>
        <w:t>поведения, обеспечивающих успешную адаптацию к школьным условиям (осознание социальной роли ученика, выполнение определенных</w:t>
      </w:r>
      <w:r>
        <w:rPr>
          <w:spacing w:val="40"/>
          <w:sz w:val="24"/>
        </w:rPr>
        <w:t xml:space="preserve"> </w:t>
      </w:r>
      <w:r>
        <w:rPr>
          <w:sz w:val="24"/>
        </w:rPr>
        <w:t>обязанностей,</w:t>
      </w:r>
      <w:r>
        <w:rPr>
          <w:spacing w:val="40"/>
          <w:sz w:val="24"/>
        </w:rPr>
        <w:t xml:space="preserve"> </w:t>
      </w:r>
      <w:r>
        <w:rPr>
          <w:sz w:val="24"/>
        </w:rPr>
        <w:t>ответственное</w:t>
      </w:r>
      <w:r>
        <w:rPr>
          <w:spacing w:val="40"/>
          <w:sz w:val="24"/>
        </w:rPr>
        <w:t xml:space="preserve"> </w:t>
      </w:r>
      <w:r>
        <w:rPr>
          <w:sz w:val="24"/>
        </w:rPr>
        <w:t>отношение</w:t>
      </w:r>
      <w:r>
        <w:rPr>
          <w:spacing w:val="40"/>
          <w:sz w:val="24"/>
        </w:rPr>
        <w:t xml:space="preserve"> </w:t>
      </w:r>
      <w:r>
        <w:rPr>
          <w:sz w:val="24"/>
        </w:rPr>
        <w:t>к</w:t>
      </w:r>
      <w:r>
        <w:rPr>
          <w:spacing w:val="40"/>
          <w:sz w:val="24"/>
        </w:rPr>
        <w:t xml:space="preserve"> </w:t>
      </w:r>
      <w:r>
        <w:rPr>
          <w:sz w:val="24"/>
        </w:rPr>
        <w:t>учебе,</w:t>
      </w:r>
      <w:r>
        <w:rPr>
          <w:spacing w:val="40"/>
          <w:sz w:val="24"/>
        </w:rPr>
        <w:t xml:space="preserve"> </w:t>
      </w:r>
      <w:r>
        <w:rPr>
          <w:sz w:val="24"/>
        </w:rPr>
        <w:t>соблюдение</w:t>
      </w:r>
      <w:r>
        <w:rPr>
          <w:spacing w:val="40"/>
          <w:sz w:val="24"/>
        </w:rPr>
        <w:t xml:space="preserve"> </w:t>
      </w:r>
      <w:r>
        <w:rPr>
          <w:sz w:val="24"/>
        </w:rPr>
        <w:t>правил поведения</w:t>
      </w:r>
      <w:r>
        <w:rPr>
          <w:spacing w:val="40"/>
          <w:sz w:val="24"/>
        </w:rPr>
        <w:t xml:space="preserve"> </w:t>
      </w:r>
      <w:r>
        <w:rPr>
          <w:sz w:val="24"/>
        </w:rPr>
        <w:t>на</w:t>
      </w:r>
      <w:r>
        <w:rPr>
          <w:spacing w:val="40"/>
          <w:sz w:val="24"/>
        </w:rPr>
        <w:t xml:space="preserve"> </w:t>
      </w:r>
      <w:r>
        <w:rPr>
          <w:sz w:val="24"/>
        </w:rPr>
        <w:t>уроке, правил</w:t>
      </w:r>
      <w:r>
        <w:rPr>
          <w:spacing w:val="40"/>
          <w:sz w:val="24"/>
        </w:rPr>
        <w:t xml:space="preserve"> </w:t>
      </w:r>
      <w:r>
        <w:rPr>
          <w:sz w:val="24"/>
        </w:rPr>
        <w:t>общения и др.)</w:t>
      </w:r>
    </w:p>
    <w:p w14:paraId="5D1274CF" w14:textId="77777777" w:rsidR="008B6EAD" w:rsidRDefault="00000000">
      <w:pPr>
        <w:pStyle w:val="a5"/>
        <w:numPr>
          <w:ilvl w:val="0"/>
          <w:numId w:val="14"/>
        </w:numPr>
        <w:tabs>
          <w:tab w:val="left" w:pos="1553"/>
        </w:tabs>
        <w:ind w:left="1553" w:hanging="138"/>
        <w:rPr>
          <w:sz w:val="24"/>
        </w:rPr>
      </w:pPr>
      <w:r>
        <w:rPr>
          <w:sz w:val="24"/>
        </w:rPr>
        <w:t>формирование</w:t>
      </w:r>
      <w:r>
        <w:rPr>
          <w:spacing w:val="46"/>
          <w:sz w:val="24"/>
        </w:rPr>
        <w:t xml:space="preserve"> </w:t>
      </w:r>
      <w:r>
        <w:rPr>
          <w:sz w:val="24"/>
        </w:rPr>
        <w:t>мотивации</w:t>
      </w:r>
      <w:r>
        <w:rPr>
          <w:spacing w:val="53"/>
          <w:sz w:val="24"/>
        </w:rPr>
        <w:t xml:space="preserve"> </w:t>
      </w:r>
      <w:r>
        <w:rPr>
          <w:sz w:val="24"/>
        </w:rPr>
        <w:t>учебной</w:t>
      </w:r>
      <w:r>
        <w:rPr>
          <w:spacing w:val="-3"/>
          <w:sz w:val="24"/>
        </w:rPr>
        <w:t xml:space="preserve"> </w:t>
      </w:r>
      <w:r>
        <w:rPr>
          <w:spacing w:val="-2"/>
          <w:sz w:val="24"/>
        </w:rPr>
        <w:t>деятельности;</w:t>
      </w:r>
    </w:p>
    <w:p w14:paraId="2817FE2B" w14:textId="77777777" w:rsidR="008B6EAD" w:rsidRDefault="00000000">
      <w:pPr>
        <w:pStyle w:val="a5"/>
        <w:numPr>
          <w:ilvl w:val="0"/>
          <w:numId w:val="14"/>
        </w:numPr>
        <w:tabs>
          <w:tab w:val="left" w:pos="1634"/>
        </w:tabs>
        <w:ind w:left="1415" w:right="891" w:firstLine="0"/>
        <w:rPr>
          <w:sz w:val="24"/>
        </w:rPr>
      </w:pPr>
      <w:r>
        <w:rPr>
          <w:sz w:val="24"/>
        </w:rPr>
        <w:t>развитие личностных компонентов познавательной деятельности - познавательной активности, самостоятельности, произвольности психических процессов, преодоление интеллектуальной</w:t>
      </w:r>
      <w:r>
        <w:rPr>
          <w:spacing w:val="40"/>
          <w:sz w:val="24"/>
        </w:rPr>
        <w:t xml:space="preserve"> </w:t>
      </w:r>
      <w:r>
        <w:rPr>
          <w:sz w:val="24"/>
        </w:rPr>
        <w:t>пассивности;</w:t>
      </w:r>
    </w:p>
    <w:p w14:paraId="3B7E90B6" w14:textId="77777777" w:rsidR="008B6EAD" w:rsidRDefault="00000000">
      <w:pPr>
        <w:pStyle w:val="a5"/>
        <w:numPr>
          <w:ilvl w:val="0"/>
          <w:numId w:val="14"/>
        </w:numPr>
        <w:tabs>
          <w:tab w:val="left" w:pos="1634"/>
        </w:tabs>
        <w:ind w:left="1415" w:right="901" w:firstLine="0"/>
        <w:rPr>
          <w:sz w:val="24"/>
        </w:rPr>
      </w:pPr>
      <w:r>
        <w:rPr>
          <w:sz w:val="24"/>
        </w:rPr>
        <w:t xml:space="preserve">укрепление соматического и психологического здоровья ребенка: предупреждение перегрузок, эмоциональных срывов, создание климата психологического комфорта, содействующего успешности учебной деятельности в ее фронтальной и индивидуальной </w:t>
      </w:r>
      <w:r>
        <w:rPr>
          <w:spacing w:val="-2"/>
          <w:sz w:val="24"/>
        </w:rPr>
        <w:t>формах;</w:t>
      </w:r>
    </w:p>
    <w:p w14:paraId="01826ED6" w14:textId="77777777" w:rsidR="008B6EAD" w:rsidRDefault="00000000">
      <w:pPr>
        <w:pStyle w:val="a5"/>
        <w:numPr>
          <w:ilvl w:val="0"/>
          <w:numId w:val="14"/>
        </w:numPr>
        <w:tabs>
          <w:tab w:val="left" w:pos="1558"/>
        </w:tabs>
        <w:ind w:left="1415" w:right="903" w:firstLine="0"/>
        <w:rPr>
          <w:sz w:val="24"/>
        </w:rPr>
      </w:pPr>
      <w:r>
        <w:rPr>
          <w:sz w:val="24"/>
        </w:rPr>
        <w:t>организация благоприятной социальной среды, которая обеспечивала бы соответствующее возрасту развитие ребенка, стимулировала его познавательную деятельность,</w:t>
      </w:r>
      <w:r>
        <w:rPr>
          <w:spacing w:val="80"/>
          <w:sz w:val="24"/>
        </w:rPr>
        <w:t xml:space="preserve"> </w:t>
      </w:r>
      <w:r>
        <w:rPr>
          <w:sz w:val="24"/>
        </w:rPr>
        <w:t>коммуникативные</w:t>
      </w:r>
      <w:r>
        <w:rPr>
          <w:spacing w:val="40"/>
          <w:sz w:val="24"/>
        </w:rPr>
        <w:t xml:space="preserve"> </w:t>
      </w:r>
      <w:r>
        <w:rPr>
          <w:sz w:val="24"/>
        </w:rPr>
        <w:t>функции</w:t>
      </w:r>
      <w:r>
        <w:rPr>
          <w:spacing w:val="40"/>
          <w:sz w:val="24"/>
        </w:rPr>
        <w:t xml:space="preserve"> </w:t>
      </w:r>
      <w:r>
        <w:rPr>
          <w:sz w:val="24"/>
        </w:rPr>
        <w:t>речи,</w:t>
      </w:r>
      <w:r>
        <w:rPr>
          <w:spacing w:val="40"/>
          <w:sz w:val="24"/>
        </w:rPr>
        <w:t xml:space="preserve"> </w:t>
      </w:r>
      <w:r>
        <w:rPr>
          <w:sz w:val="24"/>
        </w:rPr>
        <w:t>активно</w:t>
      </w:r>
      <w:r>
        <w:rPr>
          <w:spacing w:val="40"/>
          <w:sz w:val="24"/>
        </w:rPr>
        <w:t xml:space="preserve"> </w:t>
      </w:r>
      <w:r>
        <w:rPr>
          <w:sz w:val="24"/>
        </w:rPr>
        <w:t>воздействовала</w:t>
      </w:r>
      <w:r>
        <w:rPr>
          <w:spacing w:val="40"/>
          <w:sz w:val="24"/>
        </w:rPr>
        <w:t xml:space="preserve"> </w:t>
      </w:r>
      <w:r>
        <w:rPr>
          <w:sz w:val="24"/>
        </w:rPr>
        <w:t>на</w:t>
      </w:r>
      <w:r>
        <w:rPr>
          <w:spacing w:val="40"/>
          <w:sz w:val="24"/>
        </w:rPr>
        <w:t xml:space="preserve"> </w:t>
      </w:r>
      <w:r>
        <w:rPr>
          <w:sz w:val="24"/>
        </w:rPr>
        <w:t>формирование интеллектуальных</w:t>
      </w:r>
      <w:r>
        <w:rPr>
          <w:spacing w:val="40"/>
          <w:sz w:val="24"/>
        </w:rPr>
        <w:t xml:space="preserve"> </w:t>
      </w:r>
      <w:r>
        <w:rPr>
          <w:sz w:val="24"/>
        </w:rPr>
        <w:t>и практических умений;</w:t>
      </w:r>
    </w:p>
    <w:p w14:paraId="03E2BD9F" w14:textId="77777777" w:rsidR="008B6EAD" w:rsidRDefault="008B6EAD">
      <w:pPr>
        <w:pStyle w:val="a5"/>
        <w:rPr>
          <w:sz w:val="24"/>
        </w:rPr>
        <w:sectPr w:rsidR="008B6EAD">
          <w:pgSz w:w="12240" w:h="15840"/>
          <w:pgMar w:top="640" w:right="0" w:bottom="960" w:left="0" w:header="0" w:footer="728" w:gutter="0"/>
          <w:cols w:space="720"/>
        </w:sectPr>
      </w:pPr>
    </w:p>
    <w:p w14:paraId="2C9120E1" w14:textId="77777777" w:rsidR="008B6EAD" w:rsidRDefault="00000000">
      <w:pPr>
        <w:pStyle w:val="a5"/>
        <w:numPr>
          <w:ilvl w:val="0"/>
          <w:numId w:val="14"/>
        </w:numPr>
        <w:tabs>
          <w:tab w:val="left" w:pos="1693"/>
        </w:tabs>
        <w:spacing w:before="67"/>
        <w:ind w:right="899" w:firstLine="0"/>
        <w:rPr>
          <w:sz w:val="24"/>
        </w:rPr>
      </w:pPr>
      <w:r>
        <w:rPr>
          <w:sz w:val="24"/>
        </w:rPr>
        <w:lastRenderedPageBreak/>
        <w:t>коррекционно - развивающая работа (выбор оптимальных для развития ребёнка с ограниченными возможностями здоровья или с трудностями обучения методик, методов и приёмов обучения в соответствии с его особыми образовательными потребностями);</w:t>
      </w:r>
    </w:p>
    <w:p w14:paraId="56A72BD7" w14:textId="77777777" w:rsidR="008B6EAD" w:rsidRDefault="00000000">
      <w:pPr>
        <w:pStyle w:val="a5"/>
        <w:numPr>
          <w:ilvl w:val="0"/>
          <w:numId w:val="14"/>
        </w:numPr>
        <w:tabs>
          <w:tab w:val="left" w:pos="1693"/>
        </w:tabs>
        <w:spacing w:before="2"/>
        <w:ind w:right="899" w:firstLine="0"/>
        <w:rPr>
          <w:sz w:val="24"/>
        </w:rPr>
      </w:pPr>
      <w:r>
        <w:rPr>
          <w:sz w:val="24"/>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r>
        <w:rPr>
          <w:spacing w:val="40"/>
          <w:sz w:val="24"/>
        </w:rPr>
        <w:t xml:space="preserve"> </w:t>
      </w:r>
      <w:r>
        <w:rPr>
          <w:sz w:val="24"/>
        </w:rPr>
        <w:t>и коррекцию отклонений в развитии; развитие эмоционально-волевой и личностной сферы ребёнка, социальная защита ребёнка в случае неблагоприятных условий жизни при психотравмирующих обстоятельствах;</w:t>
      </w:r>
    </w:p>
    <w:p w14:paraId="6649B853" w14:textId="77777777" w:rsidR="008B6EAD" w:rsidRDefault="00000000">
      <w:pPr>
        <w:pStyle w:val="a5"/>
        <w:numPr>
          <w:ilvl w:val="0"/>
          <w:numId w:val="14"/>
        </w:numPr>
        <w:tabs>
          <w:tab w:val="left" w:pos="1554"/>
        </w:tabs>
        <w:spacing w:before="8" w:line="275" w:lineRule="exact"/>
        <w:ind w:left="1554" w:hanging="138"/>
        <w:rPr>
          <w:sz w:val="24"/>
        </w:rPr>
      </w:pPr>
      <w:r>
        <w:rPr>
          <w:sz w:val="24"/>
        </w:rPr>
        <w:t>проведение</w:t>
      </w:r>
      <w:r>
        <w:rPr>
          <w:spacing w:val="-7"/>
          <w:sz w:val="24"/>
        </w:rPr>
        <w:t xml:space="preserve"> </w:t>
      </w:r>
      <w:r>
        <w:rPr>
          <w:sz w:val="24"/>
        </w:rPr>
        <w:t>педагогической</w:t>
      </w:r>
      <w:r>
        <w:rPr>
          <w:spacing w:val="57"/>
          <w:sz w:val="24"/>
        </w:rPr>
        <w:t xml:space="preserve"> </w:t>
      </w:r>
      <w:r>
        <w:rPr>
          <w:sz w:val="24"/>
        </w:rPr>
        <w:t>диагностики</w:t>
      </w:r>
      <w:r>
        <w:rPr>
          <w:spacing w:val="-9"/>
          <w:sz w:val="24"/>
        </w:rPr>
        <w:t xml:space="preserve"> </w:t>
      </w:r>
      <w:r>
        <w:rPr>
          <w:sz w:val="24"/>
        </w:rPr>
        <w:t>по</w:t>
      </w:r>
      <w:r>
        <w:rPr>
          <w:spacing w:val="50"/>
          <w:sz w:val="24"/>
        </w:rPr>
        <w:t xml:space="preserve"> </w:t>
      </w:r>
      <w:r>
        <w:rPr>
          <w:sz w:val="24"/>
        </w:rPr>
        <w:t>выявлению</w:t>
      </w:r>
      <w:r>
        <w:rPr>
          <w:spacing w:val="-7"/>
          <w:sz w:val="24"/>
        </w:rPr>
        <w:t xml:space="preserve"> </w:t>
      </w:r>
      <w:r>
        <w:rPr>
          <w:sz w:val="24"/>
        </w:rPr>
        <w:t>уровня</w:t>
      </w:r>
      <w:r>
        <w:rPr>
          <w:spacing w:val="-10"/>
          <w:sz w:val="24"/>
        </w:rPr>
        <w:t xml:space="preserve"> </w:t>
      </w:r>
      <w:r>
        <w:rPr>
          <w:sz w:val="24"/>
        </w:rPr>
        <w:t>обученности</w:t>
      </w:r>
      <w:r>
        <w:rPr>
          <w:spacing w:val="52"/>
          <w:sz w:val="24"/>
        </w:rPr>
        <w:t xml:space="preserve"> </w:t>
      </w:r>
      <w:r>
        <w:rPr>
          <w:spacing w:val="-2"/>
          <w:sz w:val="24"/>
        </w:rPr>
        <w:t>учащихся.</w:t>
      </w:r>
    </w:p>
    <w:p w14:paraId="353128D0" w14:textId="77777777" w:rsidR="008B6EAD" w:rsidRDefault="00000000">
      <w:pPr>
        <w:spacing w:line="274" w:lineRule="exact"/>
        <w:ind w:left="1540"/>
        <w:jc w:val="both"/>
        <w:rPr>
          <w:sz w:val="24"/>
        </w:rPr>
      </w:pPr>
      <w:r>
        <w:rPr>
          <w:b/>
          <w:sz w:val="24"/>
        </w:rPr>
        <w:t>Объединения</w:t>
      </w:r>
      <w:r>
        <w:rPr>
          <w:b/>
          <w:spacing w:val="43"/>
          <w:sz w:val="24"/>
        </w:rPr>
        <w:t xml:space="preserve"> </w:t>
      </w:r>
      <w:r>
        <w:rPr>
          <w:b/>
          <w:sz w:val="24"/>
        </w:rPr>
        <w:t>педагогов</w:t>
      </w:r>
      <w:r>
        <w:rPr>
          <w:b/>
          <w:spacing w:val="-13"/>
          <w:sz w:val="24"/>
        </w:rPr>
        <w:t xml:space="preserve"> </w:t>
      </w:r>
      <w:r>
        <w:rPr>
          <w:b/>
          <w:sz w:val="24"/>
        </w:rPr>
        <w:t>(творческие</w:t>
      </w:r>
      <w:r>
        <w:rPr>
          <w:b/>
          <w:spacing w:val="-10"/>
          <w:sz w:val="24"/>
        </w:rPr>
        <w:t xml:space="preserve"> </w:t>
      </w:r>
      <w:r>
        <w:rPr>
          <w:b/>
          <w:sz w:val="24"/>
        </w:rPr>
        <w:t>группы)</w:t>
      </w:r>
      <w:r>
        <w:rPr>
          <w:b/>
          <w:spacing w:val="2"/>
          <w:sz w:val="24"/>
        </w:rPr>
        <w:t xml:space="preserve"> </w:t>
      </w:r>
      <w:r>
        <w:rPr>
          <w:spacing w:val="-2"/>
          <w:sz w:val="24"/>
        </w:rPr>
        <w:t>осуществляют</w:t>
      </w:r>
    </w:p>
    <w:p w14:paraId="39F7732D" w14:textId="77777777" w:rsidR="008B6EAD" w:rsidRDefault="00000000">
      <w:pPr>
        <w:pStyle w:val="a5"/>
        <w:numPr>
          <w:ilvl w:val="0"/>
          <w:numId w:val="14"/>
        </w:numPr>
        <w:tabs>
          <w:tab w:val="left" w:pos="1578"/>
        </w:tabs>
        <w:ind w:right="891" w:firstLine="0"/>
        <w:rPr>
          <w:sz w:val="24"/>
        </w:rPr>
      </w:pPr>
      <w:r>
        <w:rPr>
          <w:sz w:val="24"/>
        </w:rPr>
        <w:t>интеграцию компонентов педагогический системы ОО в направлении создания единого учебно – воспитательного, оздоровительного, информационно – просветительского пространства, обеспечивающего</w:t>
      </w:r>
      <w:r>
        <w:rPr>
          <w:spacing w:val="40"/>
          <w:sz w:val="24"/>
        </w:rPr>
        <w:t xml:space="preserve"> </w:t>
      </w:r>
      <w:r>
        <w:rPr>
          <w:sz w:val="24"/>
        </w:rPr>
        <w:t>воспитание, обучение</w:t>
      </w:r>
      <w:r>
        <w:rPr>
          <w:spacing w:val="40"/>
          <w:sz w:val="24"/>
        </w:rPr>
        <w:t xml:space="preserve"> </w:t>
      </w:r>
      <w:r>
        <w:rPr>
          <w:sz w:val="24"/>
        </w:rPr>
        <w:t>и</w:t>
      </w:r>
      <w:r>
        <w:rPr>
          <w:spacing w:val="40"/>
          <w:sz w:val="24"/>
        </w:rPr>
        <w:t xml:space="preserve"> </w:t>
      </w:r>
      <w:r>
        <w:rPr>
          <w:sz w:val="24"/>
        </w:rPr>
        <w:t>развитие</w:t>
      </w:r>
      <w:r>
        <w:rPr>
          <w:spacing w:val="40"/>
          <w:sz w:val="24"/>
        </w:rPr>
        <w:t xml:space="preserve"> </w:t>
      </w:r>
      <w:r>
        <w:rPr>
          <w:sz w:val="24"/>
        </w:rPr>
        <w:t>учащихся</w:t>
      </w:r>
      <w:r>
        <w:rPr>
          <w:spacing w:val="40"/>
          <w:sz w:val="24"/>
        </w:rPr>
        <w:t xml:space="preserve"> </w:t>
      </w:r>
      <w:r>
        <w:rPr>
          <w:sz w:val="24"/>
        </w:rPr>
        <w:t>с</w:t>
      </w:r>
      <w:r>
        <w:rPr>
          <w:spacing w:val="40"/>
          <w:sz w:val="24"/>
        </w:rPr>
        <w:t xml:space="preserve"> </w:t>
      </w:r>
      <w:r>
        <w:rPr>
          <w:sz w:val="24"/>
        </w:rPr>
        <w:t>ОВЗ, интеграцию его в общество здоровых сверстников, формируют толерантность и культуру отношений</w:t>
      </w:r>
      <w:r>
        <w:rPr>
          <w:spacing w:val="40"/>
          <w:sz w:val="24"/>
        </w:rPr>
        <w:t xml:space="preserve"> </w:t>
      </w:r>
      <w:r>
        <w:rPr>
          <w:sz w:val="24"/>
        </w:rPr>
        <w:t>у</w:t>
      </w:r>
      <w:r>
        <w:rPr>
          <w:spacing w:val="40"/>
          <w:sz w:val="24"/>
        </w:rPr>
        <w:t xml:space="preserve"> </w:t>
      </w:r>
      <w:r>
        <w:rPr>
          <w:sz w:val="24"/>
        </w:rPr>
        <w:t>педагогического</w:t>
      </w:r>
      <w:r>
        <w:rPr>
          <w:spacing w:val="40"/>
          <w:sz w:val="24"/>
        </w:rPr>
        <w:t xml:space="preserve"> </w:t>
      </w:r>
      <w:r>
        <w:rPr>
          <w:sz w:val="24"/>
        </w:rPr>
        <w:t>состава</w:t>
      </w:r>
      <w:r>
        <w:rPr>
          <w:spacing w:val="40"/>
          <w:sz w:val="24"/>
        </w:rPr>
        <w:t xml:space="preserve"> </w:t>
      </w:r>
      <w:r>
        <w:rPr>
          <w:sz w:val="24"/>
        </w:rPr>
        <w:t>ОО,</w:t>
      </w:r>
      <w:r>
        <w:rPr>
          <w:spacing w:val="40"/>
          <w:sz w:val="24"/>
        </w:rPr>
        <w:t xml:space="preserve"> </w:t>
      </w:r>
      <w:r>
        <w:rPr>
          <w:sz w:val="24"/>
        </w:rPr>
        <w:t>родителей</w:t>
      </w:r>
      <w:r>
        <w:rPr>
          <w:spacing w:val="40"/>
          <w:sz w:val="24"/>
        </w:rPr>
        <w:t xml:space="preserve"> </w:t>
      </w:r>
      <w:r>
        <w:rPr>
          <w:sz w:val="24"/>
        </w:rPr>
        <w:t>здоровых</w:t>
      </w:r>
      <w:r>
        <w:rPr>
          <w:spacing w:val="40"/>
          <w:sz w:val="24"/>
        </w:rPr>
        <w:t xml:space="preserve"> </w:t>
      </w:r>
      <w:r>
        <w:rPr>
          <w:sz w:val="24"/>
        </w:rPr>
        <w:t>детей</w:t>
      </w:r>
      <w:r>
        <w:rPr>
          <w:spacing w:val="40"/>
          <w:sz w:val="24"/>
        </w:rPr>
        <w:t xml:space="preserve"> </w:t>
      </w:r>
      <w:r>
        <w:rPr>
          <w:sz w:val="24"/>
        </w:rPr>
        <w:t>и</w:t>
      </w:r>
      <w:r>
        <w:rPr>
          <w:spacing w:val="40"/>
          <w:sz w:val="24"/>
        </w:rPr>
        <w:t xml:space="preserve"> </w:t>
      </w:r>
      <w:r>
        <w:rPr>
          <w:sz w:val="24"/>
        </w:rPr>
        <w:t>подростков, работают над повышением профессиональной компетентности педагогов по вопросам интеграции</w:t>
      </w:r>
      <w:r>
        <w:rPr>
          <w:spacing w:val="40"/>
          <w:sz w:val="24"/>
        </w:rPr>
        <w:t xml:space="preserve"> </w:t>
      </w:r>
      <w:r>
        <w:rPr>
          <w:sz w:val="24"/>
        </w:rPr>
        <w:t>детей с ОВЗ. Консультативная</w:t>
      </w:r>
      <w:r>
        <w:rPr>
          <w:spacing w:val="40"/>
          <w:sz w:val="24"/>
        </w:rPr>
        <w:t xml:space="preserve"> </w:t>
      </w:r>
      <w:r>
        <w:rPr>
          <w:sz w:val="24"/>
        </w:rPr>
        <w:t>работа</w:t>
      </w:r>
      <w:r>
        <w:rPr>
          <w:spacing w:val="40"/>
          <w:sz w:val="24"/>
        </w:rPr>
        <w:t xml:space="preserve"> </w:t>
      </w:r>
      <w:r>
        <w:rPr>
          <w:sz w:val="24"/>
        </w:rPr>
        <w:t>включает:</w:t>
      </w:r>
    </w:p>
    <w:p w14:paraId="650A675A" w14:textId="77777777" w:rsidR="008B6EAD" w:rsidRDefault="00000000">
      <w:pPr>
        <w:pStyle w:val="a5"/>
        <w:numPr>
          <w:ilvl w:val="0"/>
          <w:numId w:val="14"/>
        </w:numPr>
        <w:tabs>
          <w:tab w:val="left" w:pos="1607"/>
        </w:tabs>
        <w:spacing w:line="242" w:lineRule="auto"/>
        <w:ind w:right="897" w:firstLine="0"/>
        <w:rPr>
          <w:sz w:val="24"/>
        </w:rPr>
      </w:pPr>
      <w:r>
        <w:rPr>
          <w:sz w:val="24"/>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14:paraId="5B2BD803" w14:textId="77777777" w:rsidR="008B6EAD" w:rsidRDefault="00000000">
      <w:pPr>
        <w:pStyle w:val="a5"/>
        <w:numPr>
          <w:ilvl w:val="0"/>
          <w:numId w:val="14"/>
        </w:numPr>
        <w:tabs>
          <w:tab w:val="left" w:pos="1655"/>
        </w:tabs>
        <w:ind w:right="900" w:firstLine="0"/>
        <w:rPr>
          <w:sz w:val="24"/>
        </w:rPr>
      </w:pPr>
      <w:r>
        <w:rPr>
          <w:sz w:val="24"/>
        </w:rPr>
        <w:t>консультирование педагогов со специалистами службы сопровождения по выбору индивидуально ориентированных методов и приёмов работы с учащимися с ограниченными возможностями здоровья;</w:t>
      </w:r>
    </w:p>
    <w:p w14:paraId="3C0ACFA5" w14:textId="77777777" w:rsidR="008B6EAD" w:rsidRDefault="00000000">
      <w:pPr>
        <w:pStyle w:val="a5"/>
        <w:numPr>
          <w:ilvl w:val="0"/>
          <w:numId w:val="14"/>
        </w:numPr>
        <w:tabs>
          <w:tab w:val="left" w:pos="1559"/>
        </w:tabs>
        <w:spacing w:line="237" w:lineRule="auto"/>
        <w:ind w:right="909" w:firstLine="0"/>
        <w:rPr>
          <w:sz w:val="24"/>
        </w:rPr>
      </w:pPr>
      <w:r>
        <w:rPr>
          <w:sz w:val="24"/>
        </w:rPr>
        <w:t>консультативную помощь семье</w:t>
      </w:r>
      <w:r>
        <w:rPr>
          <w:spacing w:val="-1"/>
          <w:sz w:val="24"/>
        </w:rPr>
        <w:t xml:space="preserve"> </w:t>
      </w:r>
      <w:r>
        <w:rPr>
          <w:sz w:val="24"/>
        </w:rPr>
        <w:t>в вопросах выбора стратегии воспитания и</w:t>
      </w:r>
      <w:r>
        <w:rPr>
          <w:spacing w:val="40"/>
          <w:sz w:val="24"/>
        </w:rPr>
        <w:t xml:space="preserve"> </w:t>
      </w:r>
      <w:r>
        <w:rPr>
          <w:sz w:val="24"/>
        </w:rPr>
        <w:t>обучения ребёнка с ограниченными возможностями здоровья;</w:t>
      </w:r>
    </w:p>
    <w:p w14:paraId="05CCBDA5" w14:textId="77777777" w:rsidR="008B6EAD" w:rsidRDefault="00000000">
      <w:pPr>
        <w:pStyle w:val="a5"/>
        <w:numPr>
          <w:ilvl w:val="0"/>
          <w:numId w:val="14"/>
        </w:numPr>
        <w:tabs>
          <w:tab w:val="left" w:pos="1712"/>
        </w:tabs>
        <w:spacing w:before="5" w:line="232" w:lineRule="auto"/>
        <w:ind w:right="898" w:firstLine="0"/>
        <w:rPr>
          <w:sz w:val="24"/>
        </w:rPr>
      </w:pPr>
      <w:r>
        <w:rPr>
          <w:sz w:val="24"/>
        </w:rPr>
        <w:t>проведение педагогической деятельности: психолого-педагогические консилиумы, педагогические советы, заседания</w:t>
      </w:r>
      <w:r>
        <w:rPr>
          <w:spacing w:val="40"/>
          <w:sz w:val="24"/>
        </w:rPr>
        <w:t xml:space="preserve"> </w:t>
      </w:r>
      <w:r>
        <w:rPr>
          <w:sz w:val="24"/>
        </w:rPr>
        <w:t>методического объединения учителей;</w:t>
      </w:r>
    </w:p>
    <w:p w14:paraId="1A94081C" w14:textId="77777777" w:rsidR="008B6EAD" w:rsidRDefault="00000000">
      <w:pPr>
        <w:pStyle w:val="a5"/>
        <w:numPr>
          <w:ilvl w:val="0"/>
          <w:numId w:val="14"/>
        </w:numPr>
        <w:tabs>
          <w:tab w:val="left" w:pos="1597"/>
        </w:tabs>
        <w:spacing w:before="17" w:line="232" w:lineRule="auto"/>
        <w:ind w:right="912" w:firstLine="0"/>
        <w:rPr>
          <w:sz w:val="24"/>
        </w:rPr>
      </w:pPr>
      <w:r>
        <w:rPr>
          <w:sz w:val="24"/>
        </w:rPr>
        <w:t>представление продуктов образовательной деятельности обучающихся через страничку на интернет-сайте учреждения;</w:t>
      </w:r>
    </w:p>
    <w:p w14:paraId="3C07D13F" w14:textId="77777777" w:rsidR="008B6EAD" w:rsidRDefault="00000000">
      <w:pPr>
        <w:pStyle w:val="a5"/>
        <w:numPr>
          <w:ilvl w:val="0"/>
          <w:numId w:val="14"/>
        </w:numPr>
        <w:tabs>
          <w:tab w:val="left" w:pos="1563"/>
        </w:tabs>
        <w:spacing w:before="12" w:line="237" w:lineRule="auto"/>
        <w:ind w:right="900" w:firstLine="0"/>
        <w:rPr>
          <w:sz w:val="24"/>
        </w:rPr>
      </w:pPr>
      <w:r>
        <w:rPr>
          <w:sz w:val="24"/>
        </w:rPr>
        <w:t>ежедневное информирование родителей (законных представителей) обучающихся о важных моментах организации и текущих результатах образовательного процесса, ближайших</w:t>
      </w:r>
      <w:r>
        <w:rPr>
          <w:spacing w:val="40"/>
          <w:sz w:val="24"/>
        </w:rPr>
        <w:t xml:space="preserve"> </w:t>
      </w:r>
      <w:r>
        <w:rPr>
          <w:sz w:val="24"/>
        </w:rPr>
        <w:t>событиях школьной жизни на интернет - сайте учреждения.</w:t>
      </w:r>
    </w:p>
    <w:p w14:paraId="12F324C6" w14:textId="77777777" w:rsidR="008B6EAD" w:rsidRDefault="008B6EAD">
      <w:pPr>
        <w:pStyle w:val="a3"/>
        <w:spacing w:before="6"/>
        <w:ind w:left="0"/>
        <w:jc w:val="left"/>
      </w:pPr>
    </w:p>
    <w:p w14:paraId="14D66CF7" w14:textId="77777777" w:rsidR="008B6EAD" w:rsidRDefault="00000000">
      <w:pPr>
        <w:spacing w:line="272" w:lineRule="exact"/>
        <w:ind w:left="1416"/>
        <w:rPr>
          <w:sz w:val="24"/>
        </w:rPr>
      </w:pPr>
      <w:r>
        <w:rPr>
          <w:b/>
          <w:sz w:val="24"/>
        </w:rPr>
        <w:t>Социально</w:t>
      </w:r>
      <w:r>
        <w:rPr>
          <w:b/>
          <w:spacing w:val="-13"/>
          <w:sz w:val="24"/>
        </w:rPr>
        <w:t xml:space="preserve"> </w:t>
      </w:r>
      <w:r>
        <w:rPr>
          <w:b/>
          <w:sz w:val="24"/>
        </w:rPr>
        <w:t>–</w:t>
      </w:r>
      <w:r>
        <w:rPr>
          <w:b/>
          <w:spacing w:val="-6"/>
          <w:sz w:val="24"/>
        </w:rPr>
        <w:t xml:space="preserve"> </w:t>
      </w:r>
      <w:r>
        <w:rPr>
          <w:b/>
          <w:sz w:val="24"/>
        </w:rPr>
        <w:t>психологическая</w:t>
      </w:r>
      <w:r>
        <w:rPr>
          <w:b/>
          <w:spacing w:val="53"/>
          <w:sz w:val="24"/>
        </w:rPr>
        <w:t xml:space="preserve"> </w:t>
      </w:r>
      <w:r>
        <w:rPr>
          <w:b/>
          <w:sz w:val="24"/>
        </w:rPr>
        <w:t>служба</w:t>
      </w:r>
      <w:r>
        <w:rPr>
          <w:b/>
          <w:spacing w:val="54"/>
          <w:sz w:val="24"/>
        </w:rPr>
        <w:t xml:space="preserve"> </w:t>
      </w:r>
      <w:r>
        <w:rPr>
          <w:spacing w:val="-2"/>
          <w:sz w:val="24"/>
        </w:rPr>
        <w:t>осуществляет</w:t>
      </w:r>
    </w:p>
    <w:p w14:paraId="011EF994" w14:textId="77777777" w:rsidR="008B6EAD" w:rsidRDefault="00000000">
      <w:pPr>
        <w:pStyle w:val="a5"/>
        <w:numPr>
          <w:ilvl w:val="0"/>
          <w:numId w:val="14"/>
        </w:numPr>
        <w:tabs>
          <w:tab w:val="left" w:pos="1626"/>
        </w:tabs>
        <w:spacing w:line="242" w:lineRule="auto"/>
        <w:ind w:right="1173" w:firstLine="0"/>
        <w:jc w:val="left"/>
        <w:rPr>
          <w:sz w:val="24"/>
        </w:rPr>
      </w:pPr>
      <w:r>
        <w:rPr>
          <w:sz w:val="24"/>
        </w:rPr>
        <w:t>проведение</w:t>
      </w:r>
      <w:r>
        <w:rPr>
          <w:spacing w:val="34"/>
          <w:sz w:val="24"/>
        </w:rPr>
        <w:t xml:space="preserve"> </w:t>
      </w:r>
      <w:r>
        <w:rPr>
          <w:sz w:val="24"/>
        </w:rPr>
        <w:t>обследование</w:t>
      </w:r>
      <w:r>
        <w:rPr>
          <w:spacing w:val="34"/>
          <w:sz w:val="24"/>
        </w:rPr>
        <w:t xml:space="preserve"> </w:t>
      </w:r>
      <w:r>
        <w:rPr>
          <w:sz w:val="24"/>
        </w:rPr>
        <w:t>детей</w:t>
      </w:r>
      <w:r>
        <w:rPr>
          <w:spacing w:val="37"/>
          <w:sz w:val="24"/>
        </w:rPr>
        <w:t xml:space="preserve"> </w:t>
      </w:r>
      <w:r>
        <w:rPr>
          <w:sz w:val="24"/>
        </w:rPr>
        <w:t>по</w:t>
      </w:r>
      <w:r>
        <w:rPr>
          <w:spacing w:val="35"/>
          <w:sz w:val="24"/>
        </w:rPr>
        <w:t xml:space="preserve"> </w:t>
      </w:r>
      <w:r>
        <w:rPr>
          <w:sz w:val="24"/>
        </w:rPr>
        <w:t>определению</w:t>
      </w:r>
      <w:r>
        <w:rPr>
          <w:spacing w:val="39"/>
          <w:sz w:val="24"/>
        </w:rPr>
        <w:t xml:space="preserve"> </w:t>
      </w:r>
      <w:r>
        <w:rPr>
          <w:sz w:val="24"/>
        </w:rPr>
        <w:t>уровня</w:t>
      </w:r>
      <w:r>
        <w:rPr>
          <w:spacing w:val="35"/>
          <w:sz w:val="24"/>
        </w:rPr>
        <w:t xml:space="preserve"> </w:t>
      </w:r>
      <w:r>
        <w:rPr>
          <w:sz w:val="24"/>
        </w:rPr>
        <w:t>подготовленности</w:t>
      </w:r>
      <w:r>
        <w:rPr>
          <w:spacing w:val="33"/>
          <w:sz w:val="24"/>
        </w:rPr>
        <w:t xml:space="preserve"> </w:t>
      </w:r>
      <w:r>
        <w:rPr>
          <w:sz w:val="24"/>
        </w:rPr>
        <w:t>к</w:t>
      </w:r>
      <w:r>
        <w:rPr>
          <w:spacing w:val="34"/>
          <w:sz w:val="24"/>
        </w:rPr>
        <w:t xml:space="preserve"> </w:t>
      </w:r>
      <w:r>
        <w:rPr>
          <w:sz w:val="24"/>
        </w:rPr>
        <w:t xml:space="preserve">школьному </w:t>
      </w:r>
      <w:r>
        <w:rPr>
          <w:spacing w:val="-2"/>
          <w:sz w:val="24"/>
        </w:rPr>
        <w:t>обучению;</w:t>
      </w:r>
    </w:p>
    <w:p w14:paraId="1C595EF0" w14:textId="77777777" w:rsidR="008B6EAD" w:rsidRDefault="00000000">
      <w:pPr>
        <w:pStyle w:val="a5"/>
        <w:numPr>
          <w:ilvl w:val="0"/>
          <w:numId w:val="14"/>
        </w:numPr>
        <w:tabs>
          <w:tab w:val="left" w:pos="1621"/>
        </w:tabs>
        <w:spacing w:line="242" w:lineRule="auto"/>
        <w:ind w:right="1105" w:firstLine="0"/>
        <w:jc w:val="left"/>
        <w:rPr>
          <w:sz w:val="24"/>
        </w:rPr>
      </w:pPr>
      <w:r>
        <w:rPr>
          <w:sz w:val="24"/>
        </w:rPr>
        <w:t>определяет</w:t>
      </w:r>
      <w:r>
        <w:rPr>
          <w:spacing w:val="37"/>
          <w:sz w:val="24"/>
        </w:rPr>
        <w:t xml:space="preserve"> </w:t>
      </w:r>
      <w:r>
        <w:rPr>
          <w:sz w:val="24"/>
        </w:rPr>
        <w:t>специальные</w:t>
      </w:r>
      <w:r>
        <w:rPr>
          <w:spacing w:val="31"/>
          <w:sz w:val="24"/>
        </w:rPr>
        <w:t xml:space="preserve"> </w:t>
      </w:r>
      <w:r>
        <w:rPr>
          <w:sz w:val="24"/>
        </w:rPr>
        <w:t>образовательные</w:t>
      </w:r>
      <w:r>
        <w:rPr>
          <w:spacing w:val="31"/>
          <w:sz w:val="24"/>
        </w:rPr>
        <w:t xml:space="preserve"> </w:t>
      </w:r>
      <w:r>
        <w:rPr>
          <w:sz w:val="24"/>
        </w:rPr>
        <w:t>потребности</w:t>
      </w:r>
      <w:r>
        <w:rPr>
          <w:spacing w:val="37"/>
          <w:sz w:val="24"/>
        </w:rPr>
        <w:t xml:space="preserve"> </w:t>
      </w:r>
      <w:r>
        <w:rPr>
          <w:sz w:val="24"/>
        </w:rPr>
        <w:t>и</w:t>
      </w:r>
      <w:r>
        <w:rPr>
          <w:spacing w:val="37"/>
          <w:sz w:val="24"/>
        </w:rPr>
        <w:t xml:space="preserve"> </w:t>
      </w:r>
      <w:r>
        <w:rPr>
          <w:sz w:val="24"/>
        </w:rPr>
        <w:t>условия</w:t>
      </w:r>
      <w:r>
        <w:rPr>
          <w:spacing w:val="36"/>
          <w:sz w:val="24"/>
        </w:rPr>
        <w:t xml:space="preserve"> </w:t>
      </w:r>
      <w:r>
        <w:rPr>
          <w:sz w:val="24"/>
        </w:rPr>
        <w:t>получения</w:t>
      </w:r>
      <w:r>
        <w:rPr>
          <w:spacing w:val="36"/>
          <w:sz w:val="24"/>
        </w:rPr>
        <w:t xml:space="preserve"> </w:t>
      </w:r>
      <w:r>
        <w:rPr>
          <w:sz w:val="24"/>
        </w:rPr>
        <w:t>образования детей с ОВЗ;</w:t>
      </w:r>
    </w:p>
    <w:p w14:paraId="2B9BCB32" w14:textId="77777777" w:rsidR="008B6EAD" w:rsidRDefault="00000000">
      <w:pPr>
        <w:pStyle w:val="a5"/>
        <w:numPr>
          <w:ilvl w:val="0"/>
          <w:numId w:val="14"/>
        </w:numPr>
        <w:tabs>
          <w:tab w:val="left" w:pos="1554"/>
        </w:tabs>
        <w:spacing w:line="275" w:lineRule="exact"/>
        <w:ind w:left="1554" w:hanging="138"/>
        <w:jc w:val="left"/>
        <w:rPr>
          <w:sz w:val="24"/>
        </w:rPr>
      </w:pPr>
      <w:r>
        <w:rPr>
          <w:sz w:val="24"/>
        </w:rPr>
        <w:t>создает</w:t>
      </w:r>
      <w:r>
        <w:rPr>
          <w:spacing w:val="-4"/>
          <w:sz w:val="24"/>
        </w:rPr>
        <w:t xml:space="preserve"> </w:t>
      </w:r>
      <w:r>
        <w:rPr>
          <w:sz w:val="24"/>
        </w:rPr>
        <w:t>банк</w:t>
      </w:r>
      <w:r>
        <w:rPr>
          <w:spacing w:val="-1"/>
          <w:sz w:val="24"/>
        </w:rPr>
        <w:t xml:space="preserve"> </w:t>
      </w:r>
      <w:r>
        <w:rPr>
          <w:sz w:val="24"/>
        </w:rPr>
        <w:t>данных</w:t>
      </w:r>
      <w:r>
        <w:rPr>
          <w:spacing w:val="-4"/>
          <w:sz w:val="24"/>
        </w:rPr>
        <w:t xml:space="preserve"> </w:t>
      </w:r>
      <w:r>
        <w:rPr>
          <w:sz w:val="24"/>
        </w:rPr>
        <w:t>на</w:t>
      </w:r>
      <w:r>
        <w:rPr>
          <w:spacing w:val="-5"/>
          <w:sz w:val="24"/>
        </w:rPr>
        <w:t xml:space="preserve"> </w:t>
      </w:r>
      <w:r>
        <w:rPr>
          <w:sz w:val="24"/>
        </w:rPr>
        <w:t>детей</w:t>
      </w:r>
      <w:r>
        <w:rPr>
          <w:spacing w:val="1"/>
          <w:sz w:val="24"/>
        </w:rPr>
        <w:t xml:space="preserve"> </w:t>
      </w:r>
      <w:r>
        <w:rPr>
          <w:sz w:val="24"/>
        </w:rPr>
        <w:t>с</w:t>
      </w:r>
      <w:r>
        <w:rPr>
          <w:spacing w:val="-5"/>
          <w:sz w:val="24"/>
        </w:rPr>
        <w:t xml:space="preserve"> </w:t>
      </w:r>
      <w:r>
        <w:rPr>
          <w:spacing w:val="-4"/>
          <w:sz w:val="24"/>
        </w:rPr>
        <w:t>ОВЗ;</w:t>
      </w:r>
    </w:p>
    <w:p w14:paraId="12CF1060" w14:textId="77777777" w:rsidR="008B6EAD" w:rsidRDefault="00000000">
      <w:pPr>
        <w:pStyle w:val="a5"/>
        <w:numPr>
          <w:ilvl w:val="0"/>
          <w:numId w:val="14"/>
        </w:numPr>
        <w:tabs>
          <w:tab w:val="left" w:pos="1554"/>
        </w:tabs>
        <w:spacing w:line="275" w:lineRule="exact"/>
        <w:ind w:left="1554" w:hanging="138"/>
        <w:jc w:val="left"/>
        <w:rPr>
          <w:sz w:val="24"/>
        </w:rPr>
      </w:pPr>
      <w:r>
        <w:rPr>
          <w:sz w:val="24"/>
        </w:rPr>
        <w:t>участвует</w:t>
      </w:r>
      <w:r>
        <w:rPr>
          <w:spacing w:val="-3"/>
          <w:sz w:val="24"/>
        </w:rPr>
        <w:t xml:space="preserve"> </w:t>
      </w:r>
      <w:r>
        <w:rPr>
          <w:sz w:val="24"/>
        </w:rPr>
        <w:t>в работе</w:t>
      </w:r>
      <w:r>
        <w:rPr>
          <w:spacing w:val="-12"/>
          <w:sz w:val="24"/>
        </w:rPr>
        <w:t xml:space="preserve"> </w:t>
      </w:r>
      <w:r>
        <w:rPr>
          <w:sz w:val="24"/>
        </w:rPr>
        <w:t>школьного</w:t>
      </w:r>
      <w:r>
        <w:rPr>
          <w:spacing w:val="58"/>
          <w:sz w:val="24"/>
        </w:rPr>
        <w:t xml:space="preserve"> </w:t>
      </w:r>
      <w:r>
        <w:rPr>
          <w:spacing w:val="-4"/>
          <w:sz w:val="24"/>
        </w:rPr>
        <w:t>ППК;</w:t>
      </w:r>
    </w:p>
    <w:p w14:paraId="2CB3EE7B" w14:textId="77777777" w:rsidR="008B6EAD" w:rsidRDefault="00000000">
      <w:pPr>
        <w:pStyle w:val="a5"/>
        <w:numPr>
          <w:ilvl w:val="0"/>
          <w:numId w:val="14"/>
        </w:numPr>
        <w:tabs>
          <w:tab w:val="left" w:pos="1554"/>
        </w:tabs>
        <w:spacing w:line="271" w:lineRule="exact"/>
        <w:ind w:left="1554" w:hanging="138"/>
        <w:jc w:val="left"/>
        <w:rPr>
          <w:sz w:val="24"/>
        </w:rPr>
      </w:pPr>
      <w:r>
        <w:rPr>
          <w:sz w:val="24"/>
        </w:rPr>
        <w:t>организует</w:t>
      </w:r>
      <w:r>
        <w:rPr>
          <w:spacing w:val="55"/>
          <w:sz w:val="24"/>
        </w:rPr>
        <w:t xml:space="preserve"> </w:t>
      </w:r>
      <w:r>
        <w:rPr>
          <w:sz w:val="24"/>
        </w:rPr>
        <w:t>помощь</w:t>
      </w:r>
      <w:r>
        <w:rPr>
          <w:spacing w:val="54"/>
          <w:sz w:val="24"/>
        </w:rPr>
        <w:t xml:space="preserve"> </w:t>
      </w:r>
      <w:r>
        <w:rPr>
          <w:sz w:val="24"/>
        </w:rPr>
        <w:t>учащимся</w:t>
      </w:r>
      <w:r>
        <w:rPr>
          <w:spacing w:val="53"/>
          <w:sz w:val="24"/>
        </w:rPr>
        <w:t xml:space="preserve"> </w:t>
      </w:r>
      <w:r>
        <w:rPr>
          <w:sz w:val="24"/>
        </w:rPr>
        <w:t>с</w:t>
      </w:r>
      <w:r>
        <w:rPr>
          <w:spacing w:val="52"/>
          <w:sz w:val="24"/>
        </w:rPr>
        <w:t xml:space="preserve"> </w:t>
      </w:r>
      <w:r>
        <w:rPr>
          <w:sz w:val="24"/>
        </w:rPr>
        <w:t>ОВЗ</w:t>
      </w:r>
      <w:r>
        <w:rPr>
          <w:spacing w:val="1"/>
          <w:sz w:val="24"/>
        </w:rPr>
        <w:t xml:space="preserve"> </w:t>
      </w:r>
      <w:r>
        <w:rPr>
          <w:sz w:val="24"/>
        </w:rPr>
        <w:t>в</w:t>
      </w:r>
      <w:r>
        <w:rPr>
          <w:spacing w:val="-3"/>
          <w:sz w:val="24"/>
        </w:rPr>
        <w:t xml:space="preserve"> </w:t>
      </w:r>
      <w:r>
        <w:rPr>
          <w:sz w:val="24"/>
        </w:rPr>
        <w:t>адаптационные</w:t>
      </w:r>
      <w:r>
        <w:rPr>
          <w:spacing w:val="-9"/>
          <w:sz w:val="24"/>
        </w:rPr>
        <w:t xml:space="preserve"> </w:t>
      </w:r>
      <w:r>
        <w:rPr>
          <w:spacing w:val="-2"/>
          <w:sz w:val="24"/>
        </w:rPr>
        <w:t>периоды;</w:t>
      </w:r>
    </w:p>
    <w:p w14:paraId="0DD0BE57" w14:textId="77777777" w:rsidR="008B6EAD" w:rsidRDefault="00000000">
      <w:pPr>
        <w:pStyle w:val="a5"/>
        <w:numPr>
          <w:ilvl w:val="0"/>
          <w:numId w:val="14"/>
        </w:numPr>
        <w:tabs>
          <w:tab w:val="left" w:pos="1664"/>
          <w:tab w:val="left" w:pos="4924"/>
        </w:tabs>
        <w:spacing w:line="242" w:lineRule="auto"/>
        <w:ind w:right="985" w:firstLine="0"/>
        <w:jc w:val="left"/>
        <w:rPr>
          <w:sz w:val="24"/>
        </w:rPr>
      </w:pPr>
      <w:r>
        <w:rPr>
          <w:sz w:val="24"/>
        </w:rPr>
        <w:t>организация</w:t>
      </w:r>
      <w:r>
        <w:rPr>
          <w:spacing w:val="40"/>
          <w:sz w:val="24"/>
        </w:rPr>
        <w:t xml:space="preserve"> </w:t>
      </w:r>
      <w:r>
        <w:rPr>
          <w:sz w:val="24"/>
        </w:rPr>
        <w:t>и</w:t>
      </w:r>
      <w:r>
        <w:rPr>
          <w:spacing w:val="40"/>
          <w:sz w:val="24"/>
        </w:rPr>
        <w:t xml:space="preserve"> </w:t>
      </w:r>
      <w:r>
        <w:rPr>
          <w:sz w:val="24"/>
        </w:rPr>
        <w:t>проведение</w:t>
      </w:r>
      <w:r>
        <w:rPr>
          <w:sz w:val="24"/>
        </w:rPr>
        <w:tab/>
        <w:t>индивидуальных</w:t>
      </w:r>
      <w:r>
        <w:rPr>
          <w:spacing w:val="40"/>
          <w:sz w:val="24"/>
        </w:rPr>
        <w:t xml:space="preserve"> </w:t>
      </w:r>
      <w:r>
        <w:rPr>
          <w:sz w:val="24"/>
        </w:rPr>
        <w:t>и</w:t>
      </w:r>
      <w:r>
        <w:rPr>
          <w:spacing w:val="40"/>
          <w:sz w:val="24"/>
        </w:rPr>
        <w:t xml:space="preserve"> </w:t>
      </w:r>
      <w:r>
        <w:rPr>
          <w:sz w:val="24"/>
        </w:rPr>
        <w:t>групповых</w:t>
      </w:r>
      <w:r>
        <w:rPr>
          <w:spacing w:val="40"/>
          <w:sz w:val="24"/>
        </w:rPr>
        <w:t xml:space="preserve"> </w:t>
      </w:r>
      <w:r>
        <w:rPr>
          <w:sz w:val="24"/>
        </w:rPr>
        <w:t>коррекционно-развивающих занятий, необходимых для преодоления нарушений развития и трудностей обучения;</w:t>
      </w:r>
    </w:p>
    <w:p w14:paraId="1C22BCAD" w14:textId="77777777" w:rsidR="008B6EAD" w:rsidRDefault="00000000">
      <w:pPr>
        <w:pStyle w:val="a5"/>
        <w:numPr>
          <w:ilvl w:val="0"/>
          <w:numId w:val="14"/>
        </w:numPr>
        <w:tabs>
          <w:tab w:val="left" w:pos="1573"/>
        </w:tabs>
        <w:spacing w:line="242" w:lineRule="auto"/>
        <w:ind w:right="1112" w:firstLine="0"/>
        <w:jc w:val="left"/>
        <w:rPr>
          <w:sz w:val="24"/>
        </w:rPr>
      </w:pPr>
      <w:r>
        <w:rPr>
          <w:sz w:val="24"/>
        </w:rPr>
        <w:t>информирование</w:t>
      </w:r>
      <w:r>
        <w:rPr>
          <w:spacing w:val="73"/>
          <w:sz w:val="24"/>
        </w:rPr>
        <w:t xml:space="preserve"> </w:t>
      </w:r>
      <w:r>
        <w:rPr>
          <w:sz w:val="24"/>
        </w:rPr>
        <w:t>по</w:t>
      </w:r>
      <w:r>
        <w:rPr>
          <w:spacing w:val="-5"/>
          <w:sz w:val="24"/>
        </w:rPr>
        <w:t xml:space="preserve"> </w:t>
      </w:r>
      <w:r>
        <w:rPr>
          <w:sz w:val="24"/>
        </w:rPr>
        <w:t>основным</w:t>
      </w:r>
      <w:r>
        <w:rPr>
          <w:spacing w:val="-3"/>
          <w:sz w:val="24"/>
        </w:rPr>
        <w:t xml:space="preserve"> </w:t>
      </w:r>
      <w:r>
        <w:rPr>
          <w:sz w:val="24"/>
        </w:rPr>
        <w:t>вопросам</w:t>
      </w:r>
      <w:r>
        <w:rPr>
          <w:spacing w:val="-8"/>
          <w:sz w:val="24"/>
        </w:rPr>
        <w:t xml:space="preserve"> </w:t>
      </w:r>
      <w:r>
        <w:rPr>
          <w:sz w:val="24"/>
        </w:rPr>
        <w:t>обучения,</w:t>
      </w:r>
      <w:r>
        <w:rPr>
          <w:spacing w:val="-2"/>
          <w:sz w:val="24"/>
        </w:rPr>
        <w:t xml:space="preserve"> </w:t>
      </w:r>
      <w:r>
        <w:rPr>
          <w:sz w:val="24"/>
        </w:rPr>
        <w:t>развития и</w:t>
      </w:r>
      <w:r>
        <w:rPr>
          <w:spacing w:val="-4"/>
          <w:sz w:val="24"/>
        </w:rPr>
        <w:t xml:space="preserve"> </w:t>
      </w:r>
      <w:r>
        <w:rPr>
          <w:sz w:val="24"/>
        </w:rPr>
        <w:t>воспитания</w:t>
      </w:r>
      <w:r>
        <w:rPr>
          <w:spacing w:val="-5"/>
          <w:sz w:val="24"/>
        </w:rPr>
        <w:t xml:space="preserve"> </w:t>
      </w:r>
      <w:r>
        <w:rPr>
          <w:sz w:val="24"/>
        </w:rPr>
        <w:t>детей, а</w:t>
      </w:r>
      <w:r>
        <w:rPr>
          <w:spacing w:val="-6"/>
          <w:sz w:val="24"/>
        </w:rPr>
        <w:t xml:space="preserve"> </w:t>
      </w:r>
      <w:r>
        <w:rPr>
          <w:sz w:val="24"/>
        </w:rPr>
        <w:t>также</w:t>
      </w:r>
      <w:r>
        <w:rPr>
          <w:spacing w:val="-1"/>
          <w:sz w:val="24"/>
        </w:rPr>
        <w:t xml:space="preserve"> </w:t>
      </w:r>
      <w:r>
        <w:rPr>
          <w:sz w:val="24"/>
        </w:rPr>
        <w:t>по запросу родителей (законных представителей) учащихся.</w:t>
      </w:r>
    </w:p>
    <w:p w14:paraId="7BAD095B" w14:textId="77777777" w:rsidR="008B6EAD" w:rsidRDefault="00000000">
      <w:pPr>
        <w:spacing w:before="262" w:line="275" w:lineRule="exact"/>
        <w:ind w:left="1416"/>
        <w:rPr>
          <w:sz w:val="24"/>
        </w:rPr>
      </w:pPr>
      <w:r>
        <w:rPr>
          <w:b/>
          <w:sz w:val="24"/>
        </w:rPr>
        <w:t>Медицинская</w:t>
      </w:r>
      <w:r>
        <w:rPr>
          <w:b/>
          <w:spacing w:val="39"/>
          <w:sz w:val="24"/>
        </w:rPr>
        <w:t xml:space="preserve"> </w:t>
      </w:r>
      <w:r>
        <w:rPr>
          <w:b/>
          <w:sz w:val="24"/>
        </w:rPr>
        <w:t>служба</w:t>
      </w:r>
      <w:r>
        <w:rPr>
          <w:b/>
          <w:spacing w:val="-7"/>
          <w:sz w:val="24"/>
        </w:rPr>
        <w:t xml:space="preserve"> </w:t>
      </w:r>
      <w:r>
        <w:rPr>
          <w:b/>
          <w:sz w:val="24"/>
        </w:rPr>
        <w:t>образовательной</w:t>
      </w:r>
      <w:r>
        <w:rPr>
          <w:b/>
          <w:spacing w:val="-6"/>
          <w:sz w:val="24"/>
        </w:rPr>
        <w:t xml:space="preserve"> </w:t>
      </w:r>
      <w:r>
        <w:rPr>
          <w:b/>
          <w:sz w:val="24"/>
        </w:rPr>
        <w:t>организации</w:t>
      </w:r>
      <w:r>
        <w:rPr>
          <w:b/>
          <w:spacing w:val="-1"/>
          <w:sz w:val="24"/>
        </w:rPr>
        <w:t xml:space="preserve"> </w:t>
      </w:r>
      <w:r>
        <w:rPr>
          <w:spacing w:val="-2"/>
          <w:sz w:val="24"/>
        </w:rPr>
        <w:t>осуществляет</w:t>
      </w:r>
    </w:p>
    <w:p w14:paraId="384CDBB6" w14:textId="77777777" w:rsidR="008B6EAD" w:rsidRDefault="00000000">
      <w:pPr>
        <w:pStyle w:val="a5"/>
        <w:numPr>
          <w:ilvl w:val="0"/>
          <w:numId w:val="14"/>
        </w:numPr>
        <w:tabs>
          <w:tab w:val="left" w:pos="1554"/>
        </w:tabs>
        <w:spacing w:line="274" w:lineRule="exact"/>
        <w:ind w:left="1554" w:hanging="138"/>
        <w:jc w:val="left"/>
        <w:rPr>
          <w:sz w:val="24"/>
        </w:rPr>
      </w:pPr>
      <w:r>
        <w:rPr>
          <w:sz w:val="24"/>
        </w:rPr>
        <w:t>медицинские</w:t>
      </w:r>
      <w:r>
        <w:rPr>
          <w:spacing w:val="-11"/>
          <w:sz w:val="24"/>
        </w:rPr>
        <w:t xml:space="preserve"> </w:t>
      </w:r>
      <w:r>
        <w:rPr>
          <w:sz w:val="24"/>
        </w:rPr>
        <w:t>обследования</w:t>
      </w:r>
      <w:r>
        <w:rPr>
          <w:spacing w:val="-4"/>
          <w:sz w:val="24"/>
        </w:rPr>
        <w:t xml:space="preserve"> </w:t>
      </w:r>
      <w:r>
        <w:rPr>
          <w:spacing w:val="-2"/>
          <w:sz w:val="24"/>
        </w:rPr>
        <w:t>детей;</w:t>
      </w:r>
    </w:p>
    <w:p w14:paraId="7795A9B5" w14:textId="77777777" w:rsidR="008B6EAD" w:rsidRDefault="00000000">
      <w:pPr>
        <w:pStyle w:val="a5"/>
        <w:numPr>
          <w:ilvl w:val="0"/>
          <w:numId w:val="14"/>
        </w:numPr>
        <w:tabs>
          <w:tab w:val="left" w:pos="1626"/>
          <w:tab w:val="left" w:pos="8500"/>
          <w:tab w:val="left" w:pos="9931"/>
        </w:tabs>
        <w:spacing w:before="1" w:line="237" w:lineRule="auto"/>
        <w:ind w:right="935" w:firstLine="0"/>
        <w:jc w:val="left"/>
        <w:rPr>
          <w:sz w:val="24"/>
        </w:rPr>
      </w:pPr>
      <w:r>
        <w:rPr>
          <w:sz w:val="24"/>
        </w:rPr>
        <w:t>совместно</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субъектами</w:t>
      </w:r>
      <w:r>
        <w:rPr>
          <w:spacing w:val="40"/>
          <w:sz w:val="24"/>
        </w:rPr>
        <w:t xml:space="preserve"> </w:t>
      </w:r>
      <w:r>
        <w:rPr>
          <w:sz w:val="24"/>
        </w:rPr>
        <w:t>профилактики</w:t>
      </w:r>
      <w:r>
        <w:rPr>
          <w:spacing w:val="40"/>
          <w:sz w:val="24"/>
        </w:rPr>
        <w:t xml:space="preserve"> </w:t>
      </w:r>
      <w:r>
        <w:rPr>
          <w:sz w:val="24"/>
        </w:rPr>
        <w:t>участвует</w:t>
      </w:r>
      <w:r>
        <w:rPr>
          <w:spacing w:val="40"/>
          <w:sz w:val="24"/>
        </w:rPr>
        <w:t xml:space="preserve"> </w:t>
      </w:r>
      <w:r>
        <w:rPr>
          <w:sz w:val="24"/>
        </w:rPr>
        <w:t>в</w:t>
      </w:r>
      <w:r>
        <w:rPr>
          <w:sz w:val="24"/>
        </w:rPr>
        <w:tab/>
      </w:r>
      <w:r>
        <w:rPr>
          <w:spacing w:val="-2"/>
          <w:sz w:val="24"/>
        </w:rPr>
        <w:t>реализации</w:t>
      </w:r>
      <w:r>
        <w:rPr>
          <w:sz w:val="24"/>
        </w:rPr>
        <w:tab/>
        <w:t>программы</w:t>
      </w:r>
      <w:r>
        <w:rPr>
          <w:spacing w:val="3"/>
          <w:sz w:val="24"/>
        </w:rPr>
        <w:t xml:space="preserve"> </w:t>
      </w:r>
      <w:r>
        <w:rPr>
          <w:sz w:val="24"/>
        </w:rPr>
        <w:t>в направлении</w:t>
      </w:r>
      <w:r>
        <w:rPr>
          <w:spacing w:val="40"/>
          <w:sz w:val="24"/>
        </w:rPr>
        <w:t xml:space="preserve"> </w:t>
      </w:r>
      <w:r>
        <w:rPr>
          <w:sz w:val="24"/>
        </w:rPr>
        <w:t>сохранения</w:t>
      </w:r>
      <w:r>
        <w:rPr>
          <w:spacing w:val="40"/>
          <w:sz w:val="24"/>
        </w:rPr>
        <w:t xml:space="preserve"> </w:t>
      </w:r>
      <w:r>
        <w:rPr>
          <w:sz w:val="24"/>
        </w:rPr>
        <w:t>и</w:t>
      </w:r>
      <w:r>
        <w:rPr>
          <w:spacing w:val="40"/>
          <w:sz w:val="24"/>
        </w:rPr>
        <w:t xml:space="preserve"> </w:t>
      </w:r>
      <w:r>
        <w:rPr>
          <w:sz w:val="24"/>
        </w:rPr>
        <w:t>укрепления</w:t>
      </w:r>
      <w:r>
        <w:rPr>
          <w:spacing w:val="40"/>
          <w:sz w:val="24"/>
        </w:rPr>
        <w:t xml:space="preserve"> </w:t>
      </w:r>
      <w:r>
        <w:rPr>
          <w:sz w:val="24"/>
        </w:rPr>
        <w:t>здоровья</w:t>
      </w:r>
      <w:r>
        <w:rPr>
          <w:spacing w:val="40"/>
          <w:sz w:val="24"/>
        </w:rPr>
        <w:t xml:space="preserve"> </w:t>
      </w:r>
      <w:r>
        <w:rPr>
          <w:sz w:val="24"/>
        </w:rPr>
        <w:t>детей с ОВЗ;</w:t>
      </w:r>
    </w:p>
    <w:p w14:paraId="439C87BB" w14:textId="77777777" w:rsidR="008B6EAD" w:rsidRDefault="00000000">
      <w:pPr>
        <w:pStyle w:val="a5"/>
        <w:numPr>
          <w:ilvl w:val="0"/>
          <w:numId w:val="14"/>
        </w:numPr>
        <w:tabs>
          <w:tab w:val="left" w:pos="1554"/>
        </w:tabs>
        <w:spacing w:before="3"/>
        <w:ind w:left="1554" w:hanging="138"/>
        <w:jc w:val="left"/>
        <w:rPr>
          <w:sz w:val="24"/>
        </w:rPr>
      </w:pPr>
      <w:r>
        <w:rPr>
          <w:sz w:val="24"/>
        </w:rPr>
        <w:t>проводит</w:t>
      </w:r>
      <w:r>
        <w:rPr>
          <w:spacing w:val="-5"/>
          <w:sz w:val="24"/>
        </w:rPr>
        <w:t xml:space="preserve"> </w:t>
      </w:r>
      <w:r>
        <w:rPr>
          <w:sz w:val="24"/>
        </w:rPr>
        <w:t>мониторинг</w:t>
      </w:r>
      <w:r>
        <w:rPr>
          <w:spacing w:val="-3"/>
          <w:sz w:val="24"/>
        </w:rPr>
        <w:t xml:space="preserve"> </w:t>
      </w:r>
      <w:r>
        <w:rPr>
          <w:sz w:val="24"/>
        </w:rPr>
        <w:t>и</w:t>
      </w:r>
      <w:r>
        <w:rPr>
          <w:spacing w:val="-4"/>
          <w:sz w:val="24"/>
        </w:rPr>
        <w:t xml:space="preserve"> </w:t>
      </w:r>
      <w:r>
        <w:rPr>
          <w:sz w:val="24"/>
        </w:rPr>
        <w:t>анализ</w:t>
      </w:r>
      <w:r>
        <w:rPr>
          <w:spacing w:val="51"/>
          <w:sz w:val="24"/>
        </w:rPr>
        <w:t xml:space="preserve"> </w:t>
      </w:r>
      <w:r>
        <w:rPr>
          <w:sz w:val="24"/>
        </w:rPr>
        <w:t>состояния</w:t>
      </w:r>
      <w:r>
        <w:rPr>
          <w:spacing w:val="50"/>
          <w:sz w:val="24"/>
        </w:rPr>
        <w:t xml:space="preserve"> </w:t>
      </w:r>
      <w:r>
        <w:rPr>
          <w:sz w:val="24"/>
        </w:rPr>
        <w:t>здоровья детей,</w:t>
      </w:r>
      <w:r>
        <w:rPr>
          <w:spacing w:val="-7"/>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детей</w:t>
      </w:r>
      <w:r>
        <w:rPr>
          <w:spacing w:val="56"/>
          <w:sz w:val="24"/>
        </w:rPr>
        <w:t xml:space="preserve"> </w:t>
      </w:r>
      <w:r>
        <w:rPr>
          <w:sz w:val="24"/>
        </w:rPr>
        <w:t>с</w:t>
      </w:r>
      <w:r>
        <w:rPr>
          <w:spacing w:val="50"/>
          <w:sz w:val="24"/>
        </w:rPr>
        <w:t xml:space="preserve"> </w:t>
      </w:r>
      <w:r>
        <w:rPr>
          <w:spacing w:val="-4"/>
          <w:sz w:val="24"/>
        </w:rPr>
        <w:t>ОВЗ;</w:t>
      </w:r>
    </w:p>
    <w:p w14:paraId="670FD7E3" w14:textId="77777777" w:rsidR="008B6EAD" w:rsidRDefault="008B6EAD">
      <w:pPr>
        <w:pStyle w:val="a5"/>
        <w:jc w:val="left"/>
        <w:rPr>
          <w:sz w:val="24"/>
        </w:rPr>
        <w:sectPr w:rsidR="008B6EAD">
          <w:pgSz w:w="12240" w:h="15840"/>
          <w:pgMar w:top="640" w:right="0" w:bottom="960" w:left="0" w:header="0" w:footer="728" w:gutter="0"/>
          <w:cols w:space="720"/>
        </w:sectPr>
      </w:pPr>
    </w:p>
    <w:p w14:paraId="65DA2031" w14:textId="77777777" w:rsidR="008B6EAD" w:rsidRDefault="00000000">
      <w:pPr>
        <w:pStyle w:val="2"/>
        <w:spacing w:before="70"/>
        <w:ind w:left="1478"/>
        <w:jc w:val="left"/>
      </w:pPr>
      <w:bookmarkStart w:id="485" w:name="Административный_совет_решает_вопросы:"/>
      <w:bookmarkEnd w:id="485"/>
      <w:r>
        <w:lastRenderedPageBreak/>
        <w:t>Административный</w:t>
      </w:r>
      <w:r>
        <w:rPr>
          <w:spacing w:val="-12"/>
        </w:rPr>
        <w:t xml:space="preserve"> </w:t>
      </w:r>
      <w:r>
        <w:t>совет</w:t>
      </w:r>
      <w:r>
        <w:rPr>
          <w:spacing w:val="-6"/>
        </w:rPr>
        <w:t xml:space="preserve"> </w:t>
      </w:r>
      <w:r>
        <w:t>решает</w:t>
      </w:r>
      <w:r>
        <w:rPr>
          <w:spacing w:val="-6"/>
        </w:rPr>
        <w:t xml:space="preserve"> </w:t>
      </w:r>
      <w:r>
        <w:rPr>
          <w:spacing w:val="-2"/>
        </w:rPr>
        <w:t>вопросы:</w:t>
      </w:r>
    </w:p>
    <w:p w14:paraId="7C11D3E2" w14:textId="77777777" w:rsidR="008B6EAD" w:rsidRDefault="00000000">
      <w:pPr>
        <w:pStyle w:val="a5"/>
        <w:numPr>
          <w:ilvl w:val="0"/>
          <w:numId w:val="14"/>
        </w:numPr>
        <w:tabs>
          <w:tab w:val="left" w:pos="1568"/>
        </w:tabs>
        <w:spacing w:line="242" w:lineRule="auto"/>
        <w:ind w:right="1069" w:firstLine="0"/>
        <w:jc w:val="left"/>
        <w:rPr>
          <w:sz w:val="24"/>
        </w:rPr>
      </w:pPr>
      <w:r>
        <w:rPr>
          <w:sz w:val="24"/>
        </w:rPr>
        <w:t>обеспечения</w:t>
      </w:r>
      <w:r>
        <w:rPr>
          <w:spacing w:val="-2"/>
          <w:sz w:val="24"/>
        </w:rPr>
        <w:t xml:space="preserve"> </w:t>
      </w:r>
      <w:r>
        <w:rPr>
          <w:sz w:val="24"/>
        </w:rPr>
        <w:t>соблюдения</w:t>
      </w:r>
      <w:r>
        <w:rPr>
          <w:spacing w:val="35"/>
          <w:sz w:val="24"/>
        </w:rPr>
        <w:t xml:space="preserve"> </w:t>
      </w:r>
      <w:r>
        <w:rPr>
          <w:sz w:val="24"/>
        </w:rPr>
        <w:t>требований</w:t>
      </w:r>
      <w:r>
        <w:rPr>
          <w:spacing w:val="-1"/>
          <w:sz w:val="24"/>
        </w:rPr>
        <w:t xml:space="preserve"> </w:t>
      </w:r>
      <w:r>
        <w:rPr>
          <w:sz w:val="24"/>
        </w:rPr>
        <w:t>СанПиН</w:t>
      </w:r>
      <w:r>
        <w:rPr>
          <w:spacing w:val="-7"/>
          <w:sz w:val="24"/>
        </w:rPr>
        <w:t xml:space="preserve"> </w:t>
      </w:r>
      <w:r>
        <w:rPr>
          <w:sz w:val="24"/>
        </w:rPr>
        <w:t>и</w:t>
      </w:r>
      <w:r>
        <w:rPr>
          <w:spacing w:val="-1"/>
          <w:sz w:val="24"/>
        </w:rPr>
        <w:t xml:space="preserve"> </w:t>
      </w:r>
      <w:r>
        <w:rPr>
          <w:sz w:val="24"/>
        </w:rPr>
        <w:t>санитарно</w:t>
      </w:r>
      <w:r>
        <w:rPr>
          <w:spacing w:val="-2"/>
          <w:sz w:val="24"/>
        </w:rPr>
        <w:t xml:space="preserve"> </w:t>
      </w:r>
      <w:r>
        <w:rPr>
          <w:sz w:val="24"/>
        </w:rPr>
        <w:t>-</w:t>
      </w:r>
      <w:r>
        <w:rPr>
          <w:spacing w:val="-5"/>
          <w:sz w:val="24"/>
        </w:rPr>
        <w:t xml:space="preserve"> </w:t>
      </w:r>
      <w:r>
        <w:rPr>
          <w:sz w:val="24"/>
        </w:rPr>
        <w:t>гигиенические</w:t>
      </w:r>
      <w:r>
        <w:rPr>
          <w:spacing w:val="-3"/>
          <w:sz w:val="24"/>
        </w:rPr>
        <w:t xml:space="preserve"> </w:t>
      </w:r>
      <w:r>
        <w:rPr>
          <w:sz w:val="24"/>
        </w:rPr>
        <w:t>условиям</w:t>
      </w:r>
      <w:r>
        <w:rPr>
          <w:spacing w:val="-5"/>
          <w:sz w:val="24"/>
        </w:rPr>
        <w:t xml:space="preserve"> </w:t>
      </w:r>
      <w:r>
        <w:rPr>
          <w:sz w:val="24"/>
        </w:rPr>
        <w:t>в ОО</w:t>
      </w:r>
      <w:r>
        <w:rPr>
          <w:spacing w:val="-7"/>
          <w:sz w:val="24"/>
        </w:rPr>
        <w:t xml:space="preserve"> </w:t>
      </w:r>
      <w:r>
        <w:rPr>
          <w:sz w:val="24"/>
        </w:rPr>
        <w:t>и организации</w:t>
      </w:r>
      <w:r>
        <w:rPr>
          <w:spacing w:val="40"/>
          <w:sz w:val="24"/>
        </w:rPr>
        <w:t xml:space="preserve"> </w:t>
      </w:r>
      <w:r>
        <w:rPr>
          <w:sz w:val="24"/>
        </w:rPr>
        <w:t>интегрированного</w:t>
      </w:r>
      <w:r>
        <w:rPr>
          <w:spacing w:val="40"/>
          <w:sz w:val="24"/>
        </w:rPr>
        <w:t xml:space="preserve"> </w:t>
      </w:r>
      <w:r>
        <w:rPr>
          <w:sz w:val="24"/>
        </w:rPr>
        <w:t>учебно - воспитательного</w:t>
      </w:r>
      <w:r>
        <w:rPr>
          <w:spacing w:val="40"/>
          <w:sz w:val="24"/>
        </w:rPr>
        <w:t xml:space="preserve"> </w:t>
      </w:r>
      <w:r>
        <w:rPr>
          <w:sz w:val="24"/>
        </w:rPr>
        <w:t>процесса;</w:t>
      </w:r>
    </w:p>
    <w:p w14:paraId="52FA8E5F" w14:textId="77777777" w:rsidR="008B6EAD" w:rsidRDefault="00000000">
      <w:pPr>
        <w:pStyle w:val="a5"/>
        <w:numPr>
          <w:ilvl w:val="0"/>
          <w:numId w:val="14"/>
        </w:numPr>
        <w:tabs>
          <w:tab w:val="left" w:pos="1554"/>
        </w:tabs>
        <w:spacing w:line="272" w:lineRule="exact"/>
        <w:ind w:left="1554" w:hanging="138"/>
        <w:jc w:val="left"/>
        <w:rPr>
          <w:sz w:val="24"/>
        </w:rPr>
      </w:pPr>
      <w:r>
        <w:rPr>
          <w:sz w:val="24"/>
        </w:rPr>
        <w:t>организации</w:t>
      </w:r>
      <w:r>
        <w:rPr>
          <w:spacing w:val="-5"/>
          <w:sz w:val="24"/>
        </w:rPr>
        <w:t xml:space="preserve"> </w:t>
      </w:r>
      <w:r>
        <w:rPr>
          <w:sz w:val="24"/>
        </w:rPr>
        <w:t>рационального</w:t>
      </w:r>
      <w:r>
        <w:rPr>
          <w:spacing w:val="44"/>
          <w:sz w:val="24"/>
        </w:rPr>
        <w:t xml:space="preserve"> </w:t>
      </w:r>
      <w:r>
        <w:rPr>
          <w:sz w:val="24"/>
        </w:rPr>
        <w:t>и</w:t>
      </w:r>
      <w:r>
        <w:rPr>
          <w:spacing w:val="55"/>
          <w:sz w:val="24"/>
        </w:rPr>
        <w:t xml:space="preserve"> </w:t>
      </w:r>
      <w:r>
        <w:rPr>
          <w:sz w:val="24"/>
        </w:rPr>
        <w:t>качественного</w:t>
      </w:r>
      <w:r>
        <w:rPr>
          <w:spacing w:val="50"/>
          <w:sz w:val="24"/>
        </w:rPr>
        <w:t xml:space="preserve"> </w:t>
      </w:r>
      <w:r>
        <w:rPr>
          <w:spacing w:val="-2"/>
          <w:sz w:val="24"/>
        </w:rPr>
        <w:t>питания;</w:t>
      </w:r>
    </w:p>
    <w:p w14:paraId="7134A35B" w14:textId="77777777" w:rsidR="008B6EAD" w:rsidRDefault="00000000">
      <w:pPr>
        <w:pStyle w:val="a5"/>
        <w:numPr>
          <w:ilvl w:val="0"/>
          <w:numId w:val="14"/>
        </w:numPr>
        <w:tabs>
          <w:tab w:val="left" w:pos="1626"/>
          <w:tab w:val="left" w:pos="3019"/>
          <w:tab w:val="left" w:pos="4723"/>
        </w:tabs>
        <w:spacing w:line="242" w:lineRule="auto"/>
        <w:ind w:right="989" w:firstLine="0"/>
        <w:jc w:val="left"/>
        <w:rPr>
          <w:sz w:val="24"/>
        </w:rPr>
      </w:pPr>
      <w:r>
        <w:rPr>
          <w:spacing w:val="-2"/>
          <w:sz w:val="24"/>
        </w:rPr>
        <w:t>оснащения</w:t>
      </w:r>
      <w:r>
        <w:rPr>
          <w:sz w:val="24"/>
        </w:rPr>
        <w:tab/>
      </w:r>
      <w:r>
        <w:rPr>
          <w:spacing w:val="-2"/>
          <w:sz w:val="24"/>
        </w:rPr>
        <w:t>необходимым</w:t>
      </w:r>
      <w:r>
        <w:rPr>
          <w:sz w:val="24"/>
        </w:rPr>
        <w:tab/>
        <w:t>оборудованием</w:t>
      </w:r>
      <w:r>
        <w:rPr>
          <w:spacing w:val="30"/>
          <w:sz w:val="24"/>
        </w:rPr>
        <w:t xml:space="preserve"> </w:t>
      </w:r>
      <w:r>
        <w:rPr>
          <w:sz w:val="24"/>
        </w:rPr>
        <w:t>кабинетов</w:t>
      </w:r>
      <w:r>
        <w:rPr>
          <w:spacing w:val="26"/>
          <w:sz w:val="24"/>
        </w:rPr>
        <w:t xml:space="preserve"> </w:t>
      </w:r>
      <w:r>
        <w:rPr>
          <w:sz w:val="24"/>
        </w:rPr>
        <w:t>(медицинского,</w:t>
      </w:r>
      <w:r>
        <w:rPr>
          <w:spacing w:val="30"/>
          <w:sz w:val="24"/>
        </w:rPr>
        <w:t xml:space="preserve"> </w:t>
      </w:r>
      <w:r>
        <w:rPr>
          <w:sz w:val="24"/>
        </w:rPr>
        <w:t>психологического), залов</w:t>
      </w:r>
      <w:r>
        <w:rPr>
          <w:spacing w:val="40"/>
          <w:sz w:val="24"/>
        </w:rPr>
        <w:t xml:space="preserve"> </w:t>
      </w:r>
      <w:r>
        <w:rPr>
          <w:sz w:val="24"/>
        </w:rPr>
        <w:t>физической</w:t>
      </w:r>
      <w:r>
        <w:rPr>
          <w:spacing w:val="40"/>
          <w:sz w:val="24"/>
        </w:rPr>
        <w:t xml:space="preserve"> </w:t>
      </w:r>
      <w:r>
        <w:rPr>
          <w:sz w:val="24"/>
        </w:rPr>
        <w:t>культуры,</w:t>
      </w:r>
      <w:r>
        <w:rPr>
          <w:spacing w:val="40"/>
          <w:sz w:val="24"/>
        </w:rPr>
        <w:t xml:space="preserve"> </w:t>
      </w:r>
      <w:r>
        <w:rPr>
          <w:sz w:val="24"/>
        </w:rPr>
        <w:t>столовой.</w:t>
      </w:r>
    </w:p>
    <w:p w14:paraId="0B6BD9E4" w14:textId="77777777" w:rsidR="008B6EAD" w:rsidRDefault="00000000">
      <w:pPr>
        <w:spacing w:before="263"/>
        <w:ind w:left="1416"/>
        <w:jc w:val="both"/>
        <w:rPr>
          <w:sz w:val="24"/>
        </w:rPr>
      </w:pPr>
      <w:r>
        <w:rPr>
          <w:b/>
          <w:sz w:val="24"/>
        </w:rPr>
        <w:t>Родительские</w:t>
      </w:r>
      <w:r>
        <w:rPr>
          <w:b/>
          <w:spacing w:val="-15"/>
          <w:sz w:val="24"/>
        </w:rPr>
        <w:t xml:space="preserve"> </w:t>
      </w:r>
      <w:r>
        <w:rPr>
          <w:b/>
          <w:sz w:val="24"/>
        </w:rPr>
        <w:t>объединения</w:t>
      </w:r>
      <w:r>
        <w:rPr>
          <w:b/>
          <w:spacing w:val="-7"/>
          <w:sz w:val="24"/>
        </w:rPr>
        <w:t xml:space="preserve"> </w:t>
      </w:r>
      <w:r>
        <w:rPr>
          <w:sz w:val="24"/>
        </w:rPr>
        <w:t>(управляющий</w:t>
      </w:r>
      <w:r>
        <w:rPr>
          <w:spacing w:val="-2"/>
          <w:sz w:val="24"/>
        </w:rPr>
        <w:t xml:space="preserve"> </w:t>
      </w:r>
      <w:r>
        <w:rPr>
          <w:sz w:val="24"/>
        </w:rPr>
        <w:t>совет,</w:t>
      </w:r>
      <w:r>
        <w:rPr>
          <w:spacing w:val="-4"/>
          <w:sz w:val="24"/>
        </w:rPr>
        <w:t xml:space="preserve"> </w:t>
      </w:r>
      <w:r>
        <w:rPr>
          <w:sz w:val="24"/>
        </w:rPr>
        <w:t>родительский</w:t>
      </w:r>
      <w:r>
        <w:rPr>
          <w:spacing w:val="43"/>
          <w:sz w:val="24"/>
        </w:rPr>
        <w:t xml:space="preserve"> </w:t>
      </w:r>
      <w:r>
        <w:rPr>
          <w:spacing w:val="-2"/>
          <w:sz w:val="24"/>
        </w:rPr>
        <w:t>комитет)</w:t>
      </w:r>
    </w:p>
    <w:p w14:paraId="4392AECF" w14:textId="77777777" w:rsidR="008B6EAD" w:rsidRDefault="00000000">
      <w:pPr>
        <w:pStyle w:val="a3"/>
        <w:tabs>
          <w:tab w:val="left" w:pos="2812"/>
          <w:tab w:val="left" w:pos="4444"/>
          <w:tab w:val="left" w:pos="6278"/>
          <w:tab w:val="left" w:pos="7790"/>
          <w:tab w:val="left" w:pos="10214"/>
        </w:tabs>
        <w:spacing w:before="5" w:line="237" w:lineRule="auto"/>
        <w:ind w:right="914"/>
        <w:jc w:val="left"/>
      </w:pPr>
      <w:r>
        <w:rPr>
          <w:spacing w:val="-2"/>
        </w:rPr>
        <w:t>оказывают</w:t>
      </w:r>
      <w:r>
        <w:tab/>
      </w:r>
      <w:r>
        <w:rPr>
          <w:spacing w:val="-2"/>
        </w:rPr>
        <w:t>финансовую,</w:t>
      </w:r>
      <w:r>
        <w:tab/>
      </w:r>
      <w:r>
        <w:rPr>
          <w:spacing w:val="-2"/>
        </w:rPr>
        <w:t>материальную,</w:t>
      </w:r>
      <w:r>
        <w:tab/>
      </w:r>
      <w:r>
        <w:rPr>
          <w:spacing w:val="-2"/>
        </w:rPr>
        <w:t>моральную,</w:t>
      </w:r>
      <w:r>
        <w:tab/>
      </w:r>
      <w:r>
        <w:rPr>
          <w:spacing w:val="-2"/>
        </w:rPr>
        <w:t>информационную</w:t>
      </w:r>
      <w:r>
        <w:tab/>
      </w:r>
      <w:r>
        <w:rPr>
          <w:spacing w:val="-4"/>
        </w:rPr>
        <w:t xml:space="preserve">поддержку </w:t>
      </w:r>
      <w:r>
        <w:t>воспитательной</w:t>
      </w:r>
      <w:r>
        <w:rPr>
          <w:spacing w:val="40"/>
        </w:rPr>
        <w:t xml:space="preserve"> </w:t>
      </w:r>
      <w:r>
        <w:t>системы</w:t>
      </w:r>
      <w:r>
        <w:rPr>
          <w:spacing w:val="40"/>
        </w:rPr>
        <w:t xml:space="preserve"> </w:t>
      </w:r>
      <w:r>
        <w:t>образовательного</w:t>
      </w:r>
      <w:r>
        <w:rPr>
          <w:spacing w:val="40"/>
        </w:rPr>
        <w:t xml:space="preserve"> </w:t>
      </w:r>
      <w:r>
        <w:t>учреждения, интегрирующего</w:t>
      </w:r>
      <w:r>
        <w:rPr>
          <w:spacing w:val="40"/>
        </w:rPr>
        <w:t xml:space="preserve"> </w:t>
      </w:r>
      <w:r>
        <w:t>особых детей.</w:t>
      </w:r>
    </w:p>
    <w:p w14:paraId="6D4910C4" w14:textId="77777777" w:rsidR="008B6EAD" w:rsidRDefault="008B6EAD">
      <w:pPr>
        <w:pStyle w:val="a3"/>
        <w:spacing w:before="1"/>
        <w:ind w:left="0"/>
        <w:jc w:val="left"/>
      </w:pPr>
    </w:p>
    <w:p w14:paraId="271519AE" w14:textId="77777777" w:rsidR="008B6EAD" w:rsidRDefault="00000000">
      <w:pPr>
        <w:ind w:left="1416"/>
        <w:jc w:val="both"/>
        <w:rPr>
          <w:sz w:val="24"/>
        </w:rPr>
      </w:pPr>
      <w:r>
        <w:rPr>
          <w:b/>
          <w:sz w:val="24"/>
        </w:rPr>
        <w:t>Объединение</w:t>
      </w:r>
      <w:r>
        <w:rPr>
          <w:b/>
          <w:spacing w:val="-10"/>
          <w:sz w:val="24"/>
        </w:rPr>
        <w:t xml:space="preserve"> </w:t>
      </w:r>
      <w:r>
        <w:rPr>
          <w:b/>
          <w:sz w:val="24"/>
        </w:rPr>
        <w:t>учащихся</w:t>
      </w:r>
      <w:r>
        <w:rPr>
          <w:b/>
          <w:spacing w:val="-6"/>
          <w:sz w:val="24"/>
        </w:rPr>
        <w:t xml:space="preserve"> </w:t>
      </w:r>
      <w:r>
        <w:rPr>
          <w:b/>
          <w:sz w:val="24"/>
        </w:rPr>
        <w:t>УС</w:t>
      </w:r>
      <w:r>
        <w:rPr>
          <w:b/>
          <w:spacing w:val="-7"/>
          <w:sz w:val="24"/>
        </w:rPr>
        <w:t xml:space="preserve"> </w:t>
      </w:r>
      <w:r>
        <w:rPr>
          <w:b/>
          <w:sz w:val="24"/>
        </w:rPr>
        <w:t>(ученический</w:t>
      </w:r>
      <w:r>
        <w:rPr>
          <w:b/>
          <w:spacing w:val="-1"/>
          <w:sz w:val="24"/>
        </w:rPr>
        <w:t xml:space="preserve"> </w:t>
      </w:r>
      <w:r>
        <w:rPr>
          <w:b/>
          <w:sz w:val="24"/>
        </w:rPr>
        <w:t>совет)</w:t>
      </w:r>
      <w:r>
        <w:rPr>
          <w:b/>
          <w:spacing w:val="1"/>
          <w:sz w:val="24"/>
        </w:rPr>
        <w:t xml:space="preserve"> </w:t>
      </w:r>
      <w:r>
        <w:rPr>
          <w:spacing w:val="-2"/>
          <w:sz w:val="24"/>
        </w:rPr>
        <w:t>осуществляют</w:t>
      </w:r>
    </w:p>
    <w:p w14:paraId="6F86E008" w14:textId="77777777" w:rsidR="008B6EAD" w:rsidRDefault="00000000">
      <w:pPr>
        <w:pStyle w:val="a3"/>
        <w:tabs>
          <w:tab w:val="left" w:pos="2966"/>
          <w:tab w:val="left" w:pos="3815"/>
          <w:tab w:val="left" w:pos="6892"/>
        </w:tabs>
        <w:spacing w:before="9" w:line="232" w:lineRule="auto"/>
        <w:ind w:left="1415" w:right="1108"/>
        <w:jc w:val="left"/>
      </w:pPr>
      <w:r>
        <w:rPr>
          <w:spacing w:val="-2"/>
        </w:rPr>
        <w:t>пропаганду</w:t>
      </w:r>
      <w:r>
        <w:tab/>
      </w:r>
      <w:r>
        <w:rPr>
          <w:spacing w:val="-4"/>
        </w:rPr>
        <w:t>идей</w:t>
      </w:r>
      <w:r>
        <w:tab/>
        <w:t>гуманизма,</w:t>
      </w:r>
      <w:r>
        <w:rPr>
          <w:spacing w:val="40"/>
        </w:rPr>
        <w:t xml:space="preserve"> </w:t>
      </w:r>
      <w:r>
        <w:t>толерантного</w:t>
      </w:r>
      <w:r>
        <w:tab/>
        <w:t>сознания,</w:t>
      </w:r>
      <w:r>
        <w:rPr>
          <w:spacing w:val="40"/>
        </w:rPr>
        <w:t xml:space="preserve"> </w:t>
      </w:r>
      <w:r>
        <w:t>интеграции</w:t>
      </w:r>
      <w:r>
        <w:rPr>
          <w:spacing w:val="40"/>
        </w:rPr>
        <w:t xml:space="preserve"> </w:t>
      </w:r>
      <w:r>
        <w:t>через</w:t>
      </w:r>
      <w:r>
        <w:rPr>
          <w:spacing w:val="40"/>
        </w:rPr>
        <w:t xml:space="preserve"> </w:t>
      </w:r>
      <w:r>
        <w:t>проведение коллективных</w:t>
      </w:r>
      <w:r>
        <w:rPr>
          <w:spacing w:val="40"/>
        </w:rPr>
        <w:t xml:space="preserve"> </w:t>
      </w:r>
      <w:r>
        <w:t>творческих дел с включением</w:t>
      </w:r>
      <w:r>
        <w:rPr>
          <w:spacing w:val="40"/>
        </w:rPr>
        <w:t xml:space="preserve"> </w:t>
      </w:r>
      <w:r>
        <w:t>детей с ОВЗ, систему</w:t>
      </w:r>
      <w:r>
        <w:rPr>
          <w:spacing w:val="40"/>
        </w:rPr>
        <w:t xml:space="preserve"> </w:t>
      </w:r>
      <w:r>
        <w:t>поручений.</w:t>
      </w:r>
    </w:p>
    <w:p w14:paraId="244D791C" w14:textId="77777777" w:rsidR="008B6EAD" w:rsidRDefault="008B6EAD">
      <w:pPr>
        <w:pStyle w:val="a3"/>
        <w:spacing w:before="7"/>
        <w:ind w:left="0"/>
        <w:jc w:val="left"/>
      </w:pPr>
    </w:p>
    <w:p w14:paraId="4B2BF7B8" w14:textId="77777777" w:rsidR="008B6EAD" w:rsidRDefault="00000000">
      <w:pPr>
        <w:spacing w:before="1" w:line="242" w:lineRule="auto"/>
        <w:ind w:left="1415" w:right="4639"/>
        <w:rPr>
          <w:sz w:val="24"/>
        </w:rPr>
      </w:pPr>
      <w:bookmarkStart w:id="486" w:name="Организация_коррекционной_деятельности"/>
      <w:bookmarkEnd w:id="486"/>
      <w:r>
        <w:rPr>
          <w:b/>
          <w:sz w:val="24"/>
        </w:rPr>
        <w:t xml:space="preserve">Организация </w:t>
      </w:r>
      <w:r>
        <w:rPr>
          <w:sz w:val="24"/>
        </w:rPr>
        <w:t>к</w:t>
      </w:r>
      <w:r>
        <w:rPr>
          <w:b/>
          <w:sz w:val="24"/>
        </w:rPr>
        <w:t>оррекционной</w:t>
      </w:r>
      <w:r>
        <w:rPr>
          <w:b/>
          <w:spacing w:val="40"/>
          <w:sz w:val="24"/>
        </w:rPr>
        <w:t xml:space="preserve"> </w:t>
      </w:r>
      <w:r>
        <w:rPr>
          <w:b/>
          <w:sz w:val="24"/>
        </w:rPr>
        <w:t xml:space="preserve">деятельности </w:t>
      </w:r>
      <w:r>
        <w:rPr>
          <w:sz w:val="24"/>
        </w:rPr>
        <w:t>Коррекционная</w:t>
      </w:r>
      <w:r>
        <w:rPr>
          <w:spacing w:val="40"/>
          <w:sz w:val="24"/>
        </w:rPr>
        <w:t xml:space="preserve"> </w:t>
      </w:r>
      <w:r>
        <w:rPr>
          <w:sz w:val="24"/>
        </w:rPr>
        <w:t>деятельность</w:t>
      </w:r>
      <w:r>
        <w:rPr>
          <w:spacing w:val="40"/>
          <w:sz w:val="24"/>
        </w:rPr>
        <w:t xml:space="preserve"> </w:t>
      </w:r>
      <w:r>
        <w:rPr>
          <w:sz w:val="24"/>
        </w:rPr>
        <w:t>включает</w:t>
      </w:r>
      <w:r>
        <w:rPr>
          <w:spacing w:val="40"/>
          <w:sz w:val="24"/>
        </w:rPr>
        <w:t xml:space="preserve"> </w:t>
      </w:r>
      <w:r>
        <w:rPr>
          <w:sz w:val="24"/>
        </w:rPr>
        <w:t>в</w:t>
      </w:r>
      <w:r>
        <w:rPr>
          <w:spacing w:val="40"/>
          <w:sz w:val="24"/>
        </w:rPr>
        <w:t xml:space="preserve"> </w:t>
      </w:r>
      <w:r>
        <w:rPr>
          <w:sz w:val="24"/>
        </w:rPr>
        <w:t>себя</w:t>
      </w:r>
      <w:r>
        <w:rPr>
          <w:spacing w:val="40"/>
          <w:sz w:val="24"/>
        </w:rPr>
        <w:t xml:space="preserve"> </w:t>
      </w:r>
      <w:r>
        <w:rPr>
          <w:sz w:val="24"/>
        </w:rPr>
        <w:t>5</w:t>
      </w:r>
      <w:r>
        <w:rPr>
          <w:spacing w:val="40"/>
          <w:sz w:val="24"/>
        </w:rPr>
        <w:t xml:space="preserve"> </w:t>
      </w:r>
      <w:r>
        <w:rPr>
          <w:sz w:val="24"/>
        </w:rPr>
        <w:t>модулей:</w:t>
      </w:r>
    </w:p>
    <w:p w14:paraId="70CB31CC" w14:textId="77777777" w:rsidR="008B6EAD" w:rsidRDefault="00000000">
      <w:pPr>
        <w:pStyle w:val="a5"/>
        <w:numPr>
          <w:ilvl w:val="0"/>
          <w:numId w:val="14"/>
        </w:numPr>
        <w:tabs>
          <w:tab w:val="left" w:pos="1553"/>
        </w:tabs>
        <w:spacing w:line="275" w:lineRule="exact"/>
        <w:ind w:left="1553" w:hanging="138"/>
        <w:jc w:val="left"/>
        <w:rPr>
          <w:sz w:val="24"/>
        </w:rPr>
      </w:pPr>
      <w:r>
        <w:rPr>
          <w:spacing w:val="-2"/>
          <w:sz w:val="24"/>
        </w:rPr>
        <w:t>концептуальный;</w:t>
      </w:r>
    </w:p>
    <w:p w14:paraId="3E4244CA" w14:textId="77777777" w:rsidR="008B6EAD" w:rsidRDefault="00000000">
      <w:pPr>
        <w:pStyle w:val="a5"/>
        <w:numPr>
          <w:ilvl w:val="0"/>
          <w:numId w:val="14"/>
        </w:numPr>
        <w:tabs>
          <w:tab w:val="left" w:pos="1558"/>
        </w:tabs>
        <w:spacing w:before="2" w:line="275" w:lineRule="exact"/>
        <w:ind w:left="1558" w:hanging="143"/>
        <w:jc w:val="left"/>
        <w:rPr>
          <w:sz w:val="24"/>
        </w:rPr>
      </w:pPr>
      <w:r>
        <w:rPr>
          <w:sz w:val="24"/>
        </w:rPr>
        <w:t>диагностико</w:t>
      </w:r>
      <w:r>
        <w:rPr>
          <w:spacing w:val="-5"/>
          <w:sz w:val="24"/>
        </w:rPr>
        <w:t xml:space="preserve"> </w:t>
      </w:r>
      <w:r>
        <w:rPr>
          <w:sz w:val="24"/>
        </w:rPr>
        <w:t>-</w:t>
      </w:r>
      <w:r>
        <w:rPr>
          <w:spacing w:val="-2"/>
          <w:sz w:val="24"/>
        </w:rPr>
        <w:t xml:space="preserve"> консультативный,</w:t>
      </w:r>
    </w:p>
    <w:p w14:paraId="0F55BF98" w14:textId="77777777" w:rsidR="008B6EAD" w:rsidRDefault="00000000">
      <w:pPr>
        <w:pStyle w:val="a5"/>
        <w:numPr>
          <w:ilvl w:val="0"/>
          <w:numId w:val="14"/>
        </w:numPr>
        <w:tabs>
          <w:tab w:val="left" w:pos="1558"/>
        </w:tabs>
        <w:spacing w:line="275" w:lineRule="exact"/>
        <w:ind w:left="1558" w:hanging="143"/>
        <w:jc w:val="left"/>
        <w:rPr>
          <w:sz w:val="24"/>
        </w:rPr>
      </w:pPr>
      <w:r>
        <w:rPr>
          <w:sz w:val="24"/>
        </w:rPr>
        <w:t>коррекционно</w:t>
      </w:r>
      <w:r>
        <w:rPr>
          <w:spacing w:val="-5"/>
          <w:sz w:val="24"/>
        </w:rPr>
        <w:t xml:space="preserve"> </w:t>
      </w:r>
      <w:r>
        <w:rPr>
          <w:sz w:val="24"/>
        </w:rPr>
        <w:t>-</w:t>
      </w:r>
      <w:r>
        <w:rPr>
          <w:spacing w:val="-7"/>
          <w:sz w:val="24"/>
        </w:rPr>
        <w:t xml:space="preserve"> </w:t>
      </w:r>
      <w:r>
        <w:rPr>
          <w:spacing w:val="-2"/>
          <w:sz w:val="24"/>
        </w:rPr>
        <w:t>развивающий;</w:t>
      </w:r>
    </w:p>
    <w:p w14:paraId="67A3E543" w14:textId="77777777" w:rsidR="008B6EAD" w:rsidRDefault="00000000">
      <w:pPr>
        <w:pStyle w:val="a5"/>
        <w:numPr>
          <w:ilvl w:val="0"/>
          <w:numId w:val="14"/>
        </w:numPr>
        <w:tabs>
          <w:tab w:val="left" w:pos="1558"/>
        </w:tabs>
        <w:spacing w:before="3" w:line="275" w:lineRule="exact"/>
        <w:ind w:left="1558" w:hanging="143"/>
        <w:jc w:val="left"/>
        <w:rPr>
          <w:sz w:val="24"/>
        </w:rPr>
      </w:pPr>
      <w:r>
        <w:rPr>
          <w:sz w:val="24"/>
        </w:rPr>
        <w:t>лечебно</w:t>
      </w:r>
      <w:r>
        <w:rPr>
          <w:spacing w:val="4"/>
          <w:sz w:val="24"/>
        </w:rPr>
        <w:t xml:space="preserve"> </w:t>
      </w:r>
      <w:r>
        <w:rPr>
          <w:sz w:val="24"/>
        </w:rPr>
        <w:t>-</w:t>
      </w:r>
      <w:r>
        <w:rPr>
          <w:spacing w:val="-8"/>
          <w:sz w:val="24"/>
        </w:rPr>
        <w:t xml:space="preserve"> </w:t>
      </w:r>
      <w:r>
        <w:rPr>
          <w:spacing w:val="-2"/>
          <w:sz w:val="24"/>
        </w:rPr>
        <w:t>профилактический;</w:t>
      </w:r>
    </w:p>
    <w:p w14:paraId="159F1A47" w14:textId="77777777" w:rsidR="008B6EAD" w:rsidRDefault="00000000">
      <w:pPr>
        <w:pStyle w:val="a5"/>
        <w:numPr>
          <w:ilvl w:val="0"/>
          <w:numId w:val="14"/>
        </w:numPr>
        <w:tabs>
          <w:tab w:val="left" w:pos="1558"/>
        </w:tabs>
        <w:spacing w:line="275" w:lineRule="exact"/>
        <w:ind w:left="1558" w:hanging="143"/>
        <w:jc w:val="left"/>
        <w:rPr>
          <w:sz w:val="24"/>
        </w:rPr>
      </w:pPr>
      <w:r>
        <w:rPr>
          <w:sz w:val="24"/>
        </w:rPr>
        <w:t>социально</w:t>
      </w:r>
      <w:r>
        <w:rPr>
          <w:spacing w:val="-1"/>
          <w:sz w:val="24"/>
        </w:rPr>
        <w:t xml:space="preserve"> </w:t>
      </w:r>
      <w:r>
        <w:rPr>
          <w:sz w:val="24"/>
        </w:rPr>
        <w:t>-</w:t>
      </w:r>
      <w:r>
        <w:rPr>
          <w:spacing w:val="-7"/>
          <w:sz w:val="24"/>
        </w:rPr>
        <w:t xml:space="preserve"> </w:t>
      </w:r>
      <w:r>
        <w:rPr>
          <w:spacing w:val="-2"/>
          <w:sz w:val="24"/>
        </w:rPr>
        <w:t>педагогический.</w:t>
      </w:r>
    </w:p>
    <w:p w14:paraId="13BFCE97" w14:textId="77777777" w:rsidR="008B6EAD" w:rsidRDefault="00000000">
      <w:pPr>
        <w:pStyle w:val="a3"/>
        <w:spacing w:before="271"/>
        <w:ind w:right="892"/>
      </w:pPr>
      <w:r>
        <w:rPr>
          <w:b/>
        </w:rPr>
        <w:t xml:space="preserve">Концептуальный - </w:t>
      </w:r>
      <w:r>
        <w:t>разработка</w:t>
      </w:r>
      <w:r>
        <w:rPr>
          <w:spacing w:val="40"/>
        </w:rPr>
        <w:t xml:space="preserve"> </w:t>
      </w:r>
      <w:r>
        <w:t>сущности</w:t>
      </w:r>
      <w:r>
        <w:rPr>
          <w:spacing w:val="40"/>
        </w:rPr>
        <w:t xml:space="preserve"> </w:t>
      </w:r>
      <w:r>
        <w:t>психолого-педагогического</w:t>
      </w:r>
      <w:r>
        <w:rPr>
          <w:spacing w:val="40"/>
        </w:rPr>
        <w:t xml:space="preserve"> </w:t>
      </w:r>
      <w:r>
        <w:t>сопровождения, его цели, задачи, содержание и формы организации субъектов сопровождения. Основная цель сопровождения - оказание помощи в решении проблем ребенка с ОВЗ. Организационно-управленческая форма сопровождения - психолого-педагогический консилиум, главная задача которого - защита прав</w:t>
      </w:r>
      <w:r>
        <w:rPr>
          <w:spacing w:val="40"/>
        </w:rPr>
        <w:t xml:space="preserve"> </w:t>
      </w:r>
      <w:r>
        <w:t>и</w:t>
      </w:r>
      <w:r>
        <w:rPr>
          <w:spacing w:val="40"/>
        </w:rPr>
        <w:t xml:space="preserve"> </w:t>
      </w:r>
      <w:r>
        <w:t>интересов</w:t>
      </w:r>
      <w:r>
        <w:rPr>
          <w:spacing w:val="40"/>
        </w:rPr>
        <w:t xml:space="preserve"> </w:t>
      </w:r>
      <w:r>
        <w:t>ребенка.</w:t>
      </w:r>
    </w:p>
    <w:p w14:paraId="4065448E" w14:textId="77777777" w:rsidR="008B6EAD" w:rsidRDefault="00000000">
      <w:pPr>
        <w:pStyle w:val="a3"/>
        <w:spacing w:before="7"/>
        <w:ind w:right="895"/>
      </w:pPr>
      <w:r>
        <w:rPr>
          <w:b/>
        </w:rPr>
        <w:t xml:space="preserve">Диагностико-консультативный - </w:t>
      </w:r>
      <w:r>
        <w:t>подбор педагогической и психологической диагностики с целью выявления детей с ОВЗ на начальных этапах обучения. Дополнительный комплекс методик предполагает исследование личностного, интеллектуального и учебного уровня развития детей, имеющих ограниченные возможности. По результатам диагностик проводится консультативная деятельность</w:t>
      </w:r>
      <w:r>
        <w:rPr>
          <w:spacing w:val="80"/>
        </w:rPr>
        <w:t xml:space="preserve"> </w:t>
      </w:r>
      <w:r>
        <w:t>различными</w:t>
      </w:r>
      <w:r>
        <w:rPr>
          <w:spacing w:val="40"/>
        </w:rPr>
        <w:t xml:space="preserve"> </w:t>
      </w:r>
      <w:r>
        <w:t>специалистами (педагогами, психологами).</w:t>
      </w:r>
    </w:p>
    <w:p w14:paraId="0803E34A" w14:textId="77777777" w:rsidR="008B6EAD" w:rsidRDefault="00000000">
      <w:pPr>
        <w:pStyle w:val="a3"/>
        <w:ind w:right="892"/>
      </w:pPr>
      <w:r>
        <w:rPr>
          <w:b/>
        </w:rPr>
        <w:t xml:space="preserve">Коррекционно-развивающий </w:t>
      </w:r>
      <w:r>
        <w:t>- на основе диагностических данных обеспечивает создание педагогических условий для ребенка в соответствии с его возрастными индивидуально-типологическими особенностями.</w:t>
      </w:r>
    </w:p>
    <w:p w14:paraId="18335059" w14:textId="77777777" w:rsidR="008B6EAD" w:rsidRDefault="00000000">
      <w:pPr>
        <w:pStyle w:val="a3"/>
        <w:spacing w:line="237" w:lineRule="auto"/>
        <w:ind w:right="891"/>
      </w:pPr>
      <w:r>
        <w:rPr>
          <w:b/>
        </w:rPr>
        <w:t xml:space="preserve">Лечебно-профилактический </w:t>
      </w:r>
      <w:r>
        <w:t>- проведение лечебно-профилактических мероприятий, соблюдение</w:t>
      </w:r>
      <w:r>
        <w:rPr>
          <w:spacing w:val="40"/>
        </w:rPr>
        <w:t xml:space="preserve"> </w:t>
      </w:r>
      <w:r>
        <w:t>санитарно-гигиенических норм, режима</w:t>
      </w:r>
      <w:r>
        <w:rPr>
          <w:spacing w:val="40"/>
        </w:rPr>
        <w:t xml:space="preserve"> </w:t>
      </w:r>
      <w:r>
        <w:t>дня, питания</w:t>
      </w:r>
      <w:r>
        <w:rPr>
          <w:spacing w:val="40"/>
        </w:rPr>
        <w:t xml:space="preserve"> </w:t>
      </w:r>
      <w:r>
        <w:t>ребенка.</w:t>
      </w:r>
    </w:p>
    <w:p w14:paraId="039E1E3C" w14:textId="77777777" w:rsidR="008B6EAD" w:rsidRDefault="00000000">
      <w:pPr>
        <w:spacing w:before="13" w:line="232" w:lineRule="auto"/>
        <w:ind w:left="1416" w:right="906"/>
        <w:jc w:val="both"/>
        <w:rPr>
          <w:sz w:val="24"/>
        </w:rPr>
      </w:pPr>
      <w:r>
        <w:rPr>
          <w:b/>
          <w:sz w:val="24"/>
        </w:rPr>
        <w:t xml:space="preserve">Социально-педагогический - </w:t>
      </w:r>
      <w:r>
        <w:rPr>
          <w:sz w:val="24"/>
        </w:rPr>
        <w:t>организация</w:t>
      </w:r>
      <w:r>
        <w:rPr>
          <w:spacing w:val="80"/>
          <w:sz w:val="24"/>
        </w:rPr>
        <w:t xml:space="preserve"> </w:t>
      </w:r>
      <w:r>
        <w:rPr>
          <w:sz w:val="24"/>
        </w:rPr>
        <w:t>социально-педагогической</w:t>
      </w:r>
      <w:r>
        <w:rPr>
          <w:spacing w:val="80"/>
          <w:sz w:val="24"/>
        </w:rPr>
        <w:t xml:space="preserve"> </w:t>
      </w:r>
      <w:r>
        <w:rPr>
          <w:sz w:val="24"/>
        </w:rPr>
        <w:t>помощи детям</w:t>
      </w:r>
      <w:r>
        <w:rPr>
          <w:spacing w:val="80"/>
          <w:sz w:val="24"/>
        </w:rPr>
        <w:t xml:space="preserve"> </w:t>
      </w:r>
      <w:r>
        <w:rPr>
          <w:sz w:val="24"/>
        </w:rPr>
        <w:t>с</w:t>
      </w:r>
      <w:r>
        <w:rPr>
          <w:spacing w:val="80"/>
          <w:sz w:val="24"/>
        </w:rPr>
        <w:t xml:space="preserve"> </w:t>
      </w:r>
      <w:r>
        <w:rPr>
          <w:sz w:val="24"/>
        </w:rPr>
        <w:t>ОВЗ и</w:t>
      </w:r>
      <w:r>
        <w:rPr>
          <w:spacing w:val="40"/>
          <w:sz w:val="24"/>
        </w:rPr>
        <w:t xml:space="preserve"> </w:t>
      </w:r>
      <w:r>
        <w:rPr>
          <w:sz w:val="24"/>
        </w:rPr>
        <w:t>их</w:t>
      </w:r>
      <w:r>
        <w:rPr>
          <w:spacing w:val="40"/>
          <w:sz w:val="24"/>
        </w:rPr>
        <w:t xml:space="preserve"> </w:t>
      </w:r>
      <w:r>
        <w:rPr>
          <w:sz w:val="24"/>
        </w:rPr>
        <w:t>родителям.</w:t>
      </w:r>
    </w:p>
    <w:p w14:paraId="63FA843D" w14:textId="77777777" w:rsidR="008B6EAD" w:rsidRDefault="00000000">
      <w:pPr>
        <w:pStyle w:val="2"/>
        <w:spacing w:before="5" w:line="240" w:lineRule="auto"/>
      </w:pPr>
      <w:bookmarkStart w:id="487" w:name="Механизмы_реализации_Программы_коррекцио"/>
      <w:bookmarkEnd w:id="487"/>
      <w:r>
        <w:t>Механизмы</w:t>
      </w:r>
      <w:r>
        <w:rPr>
          <w:spacing w:val="48"/>
        </w:rPr>
        <w:t xml:space="preserve"> </w:t>
      </w:r>
      <w:r>
        <w:t>реализации</w:t>
      </w:r>
      <w:r>
        <w:rPr>
          <w:spacing w:val="51"/>
        </w:rPr>
        <w:t xml:space="preserve"> </w:t>
      </w:r>
      <w:r>
        <w:t>Программы</w:t>
      </w:r>
      <w:r>
        <w:rPr>
          <w:spacing w:val="47"/>
        </w:rPr>
        <w:t xml:space="preserve"> </w:t>
      </w:r>
      <w:r>
        <w:t>коррекционной</w:t>
      </w:r>
      <w:r>
        <w:rPr>
          <w:spacing w:val="47"/>
        </w:rPr>
        <w:t xml:space="preserve"> </w:t>
      </w:r>
      <w:r>
        <w:rPr>
          <w:spacing w:val="-2"/>
        </w:rPr>
        <w:t>работы</w:t>
      </w:r>
    </w:p>
    <w:p w14:paraId="1CB00AF4" w14:textId="77777777" w:rsidR="008B6EAD" w:rsidRDefault="00000000">
      <w:pPr>
        <w:pStyle w:val="a3"/>
        <w:spacing w:before="2" w:line="275" w:lineRule="exact"/>
        <w:jc w:val="left"/>
      </w:pPr>
      <w:r>
        <w:t>Основными</w:t>
      </w:r>
      <w:r>
        <w:rPr>
          <w:spacing w:val="-13"/>
        </w:rPr>
        <w:t xml:space="preserve"> </w:t>
      </w:r>
      <w:r>
        <w:t>механизмами</w:t>
      </w:r>
      <w:r>
        <w:rPr>
          <w:spacing w:val="-5"/>
        </w:rPr>
        <w:t xml:space="preserve"> </w:t>
      </w:r>
      <w:r>
        <w:t>реализации</w:t>
      </w:r>
      <w:r>
        <w:rPr>
          <w:spacing w:val="-9"/>
        </w:rPr>
        <w:t xml:space="preserve"> </w:t>
      </w:r>
      <w:r>
        <w:t>коррекционной</w:t>
      </w:r>
      <w:r>
        <w:rPr>
          <w:spacing w:val="-5"/>
        </w:rPr>
        <w:t xml:space="preserve"> </w:t>
      </w:r>
      <w:r>
        <w:t>работы</w:t>
      </w:r>
      <w:r>
        <w:rPr>
          <w:spacing w:val="-9"/>
        </w:rPr>
        <w:t xml:space="preserve"> </w:t>
      </w:r>
      <w:r>
        <w:rPr>
          <w:spacing w:val="-2"/>
        </w:rPr>
        <w:t>являются</w:t>
      </w:r>
    </w:p>
    <w:p w14:paraId="28A0F09C" w14:textId="77777777" w:rsidR="008B6EAD" w:rsidRDefault="00000000">
      <w:pPr>
        <w:pStyle w:val="2"/>
        <w:jc w:val="left"/>
      </w:pPr>
      <w:bookmarkStart w:id="488" w:name="оптимально_выстроенное_взаимодействие_сп"/>
      <w:bookmarkEnd w:id="488"/>
      <w:r>
        <w:t>оптимально</w:t>
      </w:r>
      <w:r>
        <w:rPr>
          <w:spacing w:val="66"/>
        </w:rPr>
        <w:t xml:space="preserve"> </w:t>
      </w:r>
      <w:r>
        <w:t>выстроенное</w:t>
      </w:r>
      <w:r>
        <w:rPr>
          <w:spacing w:val="64"/>
        </w:rPr>
        <w:t xml:space="preserve"> </w:t>
      </w:r>
      <w:r>
        <w:t>взаимодействие</w:t>
      </w:r>
      <w:r>
        <w:rPr>
          <w:spacing w:val="54"/>
        </w:rPr>
        <w:t xml:space="preserve"> </w:t>
      </w:r>
      <w:r>
        <w:t>специалистов</w:t>
      </w:r>
      <w:r>
        <w:rPr>
          <w:spacing w:val="69"/>
        </w:rPr>
        <w:t xml:space="preserve"> </w:t>
      </w:r>
      <w:r>
        <w:t>образовательного</w:t>
      </w:r>
      <w:r>
        <w:rPr>
          <w:spacing w:val="61"/>
        </w:rPr>
        <w:t xml:space="preserve"> </w:t>
      </w:r>
      <w:r>
        <w:rPr>
          <w:spacing w:val="-2"/>
        </w:rPr>
        <w:t>учреждения,</w:t>
      </w:r>
    </w:p>
    <w:p w14:paraId="413B4C77" w14:textId="77777777" w:rsidR="008B6EAD" w:rsidRDefault="00000000">
      <w:pPr>
        <w:pStyle w:val="a3"/>
        <w:spacing w:before="2" w:line="272" w:lineRule="exact"/>
        <w:jc w:val="left"/>
      </w:pPr>
      <w:r>
        <w:t>которое</w:t>
      </w:r>
      <w:r>
        <w:rPr>
          <w:spacing w:val="-4"/>
        </w:rPr>
        <w:t xml:space="preserve"> </w:t>
      </w:r>
      <w:r>
        <w:rPr>
          <w:spacing w:val="-2"/>
        </w:rPr>
        <w:t>обеспечивает:</w:t>
      </w:r>
    </w:p>
    <w:p w14:paraId="1AF14920" w14:textId="77777777" w:rsidR="008B6EAD" w:rsidRDefault="00000000">
      <w:pPr>
        <w:pStyle w:val="a5"/>
        <w:numPr>
          <w:ilvl w:val="0"/>
          <w:numId w:val="14"/>
        </w:numPr>
        <w:tabs>
          <w:tab w:val="left" w:pos="1626"/>
        </w:tabs>
        <w:spacing w:line="242" w:lineRule="auto"/>
        <w:ind w:right="978" w:firstLine="0"/>
        <w:jc w:val="left"/>
        <w:rPr>
          <w:sz w:val="24"/>
        </w:rPr>
      </w:pPr>
      <w:r>
        <w:rPr>
          <w:sz w:val="24"/>
        </w:rPr>
        <w:t>системное</w:t>
      </w:r>
      <w:r>
        <w:rPr>
          <w:spacing w:val="-7"/>
          <w:sz w:val="24"/>
        </w:rPr>
        <w:t xml:space="preserve"> </w:t>
      </w:r>
      <w:r>
        <w:rPr>
          <w:sz w:val="24"/>
        </w:rPr>
        <w:t>сопровождение</w:t>
      </w:r>
      <w:r>
        <w:rPr>
          <w:spacing w:val="35"/>
          <w:sz w:val="24"/>
        </w:rPr>
        <w:t xml:space="preserve"> </w:t>
      </w:r>
      <w:r>
        <w:rPr>
          <w:sz w:val="24"/>
        </w:rPr>
        <w:t>детей с</w:t>
      </w:r>
      <w:r>
        <w:rPr>
          <w:spacing w:val="-11"/>
          <w:sz w:val="24"/>
        </w:rPr>
        <w:t xml:space="preserve"> </w:t>
      </w:r>
      <w:r>
        <w:rPr>
          <w:sz w:val="24"/>
        </w:rPr>
        <w:t>ограниченными</w:t>
      </w:r>
      <w:r>
        <w:rPr>
          <w:spacing w:val="33"/>
          <w:sz w:val="24"/>
        </w:rPr>
        <w:t xml:space="preserve"> </w:t>
      </w:r>
      <w:r>
        <w:rPr>
          <w:sz w:val="24"/>
        </w:rPr>
        <w:t>возможностями</w:t>
      </w:r>
      <w:r>
        <w:rPr>
          <w:spacing w:val="-9"/>
          <w:sz w:val="24"/>
        </w:rPr>
        <w:t xml:space="preserve"> </w:t>
      </w:r>
      <w:r>
        <w:rPr>
          <w:sz w:val="24"/>
        </w:rPr>
        <w:t>здоровья</w:t>
      </w:r>
      <w:r>
        <w:rPr>
          <w:spacing w:val="-6"/>
          <w:sz w:val="24"/>
        </w:rPr>
        <w:t xml:space="preserve"> </w:t>
      </w:r>
      <w:r>
        <w:rPr>
          <w:sz w:val="24"/>
        </w:rPr>
        <w:t>и</w:t>
      </w:r>
      <w:r>
        <w:rPr>
          <w:spacing w:val="-5"/>
          <w:sz w:val="24"/>
        </w:rPr>
        <w:t xml:space="preserve"> </w:t>
      </w:r>
      <w:r>
        <w:rPr>
          <w:sz w:val="24"/>
        </w:rPr>
        <w:t>с</w:t>
      </w:r>
      <w:r>
        <w:rPr>
          <w:spacing w:val="-7"/>
          <w:sz w:val="24"/>
        </w:rPr>
        <w:t xml:space="preserve"> </w:t>
      </w:r>
      <w:r>
        <w:rPr>
          <w:sz w:val="24"/>
        </w:rPr>
        <w:t>трудностями обучения специалистами различного профиля в образовательном процессе;</w:t>
      </w:r>
    </w:p>
    <w:p w14:paraId="358F0693" w14:textId="77777777" w:rsidR="008B6EAD" w:rsidRDefault="00000000">
      <w:pPr>
        <w:pStyle w:val="a5"/>
        <w:numPr>
          <w:ilvl w:val="0"/>
          <w:numId w:val="14"/>
        </w:numPr>
        <w:tabs>
          <w:tab w:val="left" w:pos="1727"/>
          <w:tab w:val="left" w:pos="3499"/>
          <w:tab w:val="left" w:pos="3844"/>
          <w:tab w:val="left" w:pos="5395"/>
          <w:tab w:val="left" w:pos="5750"/>
          <w:tab w:val="left" w:pos="6883"/>
          <w:tab w:val="left" w:pos="7987"/>
          <w:tab w:val="left" w:pos="9095"/>
          <w:tab w:val="left" w:pos="10963"/>
        </w:tabs>
        <w:spacing w:line="242" w:lineRule="auto"/>
        <w:ind w:right="900" w:firstLine="0"/>
        <w:jc w:val="left"/>
        <w:rPr>
          <w:sz w:val="24"/>
        </w:rPr>
      </w:pPr>
      <w:r>
        <w:rPr>
          <w:spacing w:val="-2"/>
          <w:sz w:val="24"/>
        </w:rPr>
        <w:t>комплексность</w:t>
      </w:r>
      <w:r>
        <w:rPr>
          <w:sz w:val="24"/>
        </w:rPr>
        <w:tab/>
      </w:r>
      <w:r>
        <w:rPr>
          <w:spacing w:val="-10"/>
          <w:sz w:val="24"/>
        </w:rPr>
        <w:t>в</w:t>
      </w:r>
      <w:r>
        <w:rPr>
          <w:sz w:val="24"/>
        </w:rPr>
        <w:tab/>
      </w:r>
      <w:r>
        <w:rPr>
          <w:spacing w:val="-2"/>
          <w:sz w:val="24"/>
        </w:rPr>
        <w:t>определении</w:t>
      </w:r>
      <w:r>
        <w:rPr>
          <w:sz w:val="24"/>
        </w:rPr>
        <w:tab/>
      </w:r>
      <w:r>
        <w:rPr>
          <w:spacing w:val="-10"/>
          <w:sz w:val="24"/>
        </w:rPr>
        <w:t>и</w:t>
      </w:r>
      <w:r>
        <w:rPr>
          <w:sz w:val="24"/>
        </w:rPr>
        <w:tab/>
      </w:r>
      <w:r>
        <w:rPr>
          <w:spacing w:val="-2"/>
          <w:sz w:val="24"/>
        </w:rPr>
        <w:t>решении</w:t>
      </w:r>
      <w:r>
        <w:rPr>
          <w:sz w:val="24"/>
        </w:rPr>
        <w:tab/>
      </w:r>
      <w:r>
        <w:rPr>
          <w:spacing w:val="-2"/>
          <w:sz w:val="24"/>
        </w:rPr>
        <w:t>проблем</w:t>
      </w:r>
      <w:r>
        <w:rPr>
          <w:sz w:val="24"/>
        </w:rPr>
        <w:tab/>
      </w:r>
      <w:r>
        <w:rPr>
          <w:spacing w:val="-2"/>
          <w:sz w:val="24"/>
        </w:rPr>
        <w:t>ребёнка,</w:t>
      </w:r>
      <w:r>
        <w:rPr>
          <w:sz w:val="24"/>
        </w:rPr>
        <w:tab/>
      </w:r>
      <w:r>
        <w:rPr>
          <w:spacing w:val="-2"/>
          <w:sz w:val="24"/>
        </w:rPr>
        <w:t>предоставлении</w:t>
      </w:r>
      <w:r>
        <w:rPr>
          <w:sz w:val="24"/>
        </w:rPr>
        <w:tab/>
      </w:r>
      <w:r>
        <w:rPr>
          <w:spacing w:val="-4"/>
          <w:sz w:val="24"/>
        </w:rPr>
        <w:t xml:space="preserve">ему </w:t>
      </w:r>
      <w:r>
        <w:rPr>
          <w:sz w:val="24"/>
        </w:rPr>
        <w:t>квалифицированной помощи специалистов разного профиля;</w:t>
      </w:r>
    </w:p>
    <w:p w14:paraId="4AFC06D9" w14:textId="77777777" w:rsidR="008B6EAD" w:rsidRDefault="00000000">
      <w:pPr>
        <w:pStyle w:val="a5"/>
        <w:numPr>
          <w:ilvl w:val="0"/>
          <w:numId w:val="14"/>
        </w:numPr>
        <w:tabs>
          <w:tab w:val="left" w:pos="1554"/>
        </w:tabs>
        <w:spacing w:line="275" w:lineRule="exact"/>
        <w:ind w:left="1554" w:hanging="138"/>
        <w:jc w:val="left"/>
        <w:rPr>
          <w:sz w:val="24"/>
        </w:rPr>
      </w:pPr>
      <w:r>
        <w:rPr>
          <w:sz w:val="24"/>
        </w:rPr>
        <w:t>многоаспектный</w:t>
      </w:r>
      <w:r>
        <w:rPr>
          <w:spacing w:val="47"/>
          <w:sz w:val="24"/>
        </w:rPr>
        <w:t xml:space="preserve"> </w:t>
      </w:r>
      <w:r>
        <w:rPr>
          <w:sz w:val="24"/>
        </w:rPr>
        <w:t>анализ</w:t>
      </w:r>
      <w:r>
        <w:rPr>
          <w:spacing w:val="49"/>
          <w:sz w:val="24"/>
        </w:rPr>
        <w:t xml:space="preserve"> </w:t>
      </w:r>
      <w:r>
        <w:rPr>
          <w:sz w:val="24"/>
        </w:rPr>
        <w:t>личностного</w:t>
      </w:r>
      <w:r>
        <w:rPr>
          <w:spacing w:val="-11"/>
          <w:sz w:val="24"/>
        </w:rPr>
        <w:t xml:space="preserve"> </w:t>
      </w:r>
      <w:r>
        <w:rPr>
          <w:sz w:val="24"/>
        </w:rPr>
        <w:t>и</w:t>
      </w:r>
      <w:r>
        <w:rPr>
          <w:spacing w:val="-5"/>
          <w:sz w:val="24"/>
        </w:rPr>
        <w:t xml:space="preserve"> </w:t>
      </w:r>
      <w:r>
        <w:rPr>
          <w:sz w:val="24"/>
        </w:rPr>
        <w:t>познавательного</w:t>
      </w:r>
      <w:r>
        <w:rPr>
          <w:spacing w:val="-6"/>
          <w:sz w:val="24"/>
        </w:rPr>
        <w:t xml:space="preserve"> </w:t>
      </w:r>
      <w:r>
        <w:rPr>
          <w:sz w:val="24"/>
        </w:rPr>
        <w:t>развития</w:t>
      </w:r>
      <w:r>
        <w:rPr>
          <w:spacing w:val="-6"/>
          <w:sz w:val="24"/>
        </w:rPr>
        <w:t xml:space="preserve"> </w:t>
      </w:r>
      <w:r>
        <w:rPr>
          <w:spacing w:val="-2"/>
          <w:sz w:val="24"/>
        </w:rPr>
        <w:t>ребёнка;</w:t>
      </w:r>
    </w:p>
    <w:p w14:paraId="419F9DAE" w14:textId="77777777" w:rsidR="008B6EAD" w:rsidRDefault="008B6EAD">
      <w:pPr>
        <w:pStyle w:val="a5"/>
        <w:spacing w:line="275" w:lineRule="exact"/>
        <w:jc w:val="left"/>
        <w:rPr>
          <w:sz w:val="24"/>
        </w:rPr>
        <w:sectPr w:rsidR="008B6EAD">
          <w:pgSz w:w="12240" w:h="15840"/>
          <w:pgMar w:top="920" w:right="0" w:bottom="960" w:left="0" w:header="0" w:footer="728" w:gutter="0"/>
          <w:cols w:space="720"/>
        </w:sectPr>
      </w:pPr>
    </w:p>
    <w:p w14:paraId="2370F6CD" w14:textId="77777777" w:rsidR="008B6EAD" w:rsidRDefault="00000000">
      <w:pPr>
        <w:pStyle w:val="a5"/>
        <w:numPr>
          <w:ilvl w:val="0"/>
          <w:numId w:val="14"/>
        </w:numPr>
        <w:tabs>
          <w:tab w:val="left" w:pos="1692"/>
        </w:tabs>
        <w:spacing w:before="67"/>
        <w:ind w:left="1415" w:right="890" w:firstLine="0"/>
        <w:rPr>
          <w:sz w:val="24"/>
        </w:rPr>
      </w:pPr>
      <w:r>
        <w:rPr>
          <w:sz w:val="24"/>
        </w:rPr>
        <w:lastRenderedPageBreak/>
        <w:t xml:space="preserve">составление комплексных индивидуальных программ общего развития и коррекции отдельных сторон учебно-познавательной, речевой, эмоциональной - волевой и личностной </w:t>
      </w:r>
      <w:r>
        <w:rPr>
          <w:spacing w:val="-2"/>
          <w:sz w:val="24"/>
        </w:rPr>
        <w:t>сфер.</w:t>
      </w:r>
    </w:p>
    <w:p w14:paraId="3FB8E11A" w14:textId="77777777" w:rsidR="008B6EAD" w:rsidRDefault="00000000">
      <w:pPr>
        <w:pStyle w:val="a5"/>
        <w:numPr>
          <w:ilvl w:val="0"/>
          <w:numId w:val="14"/>
        </w:numPr>
        <w:tabs>
          <w:tab w:val="left" w:pos="1606"/>
        </w:tabs>
        <w:spacing w:before="2"/>
        <w:ind w:left="1415" w:right="888" w:firstLine="0"/>
        <w:rPr>
          <w:sz w:val="24"/>
        </w:rPr>
      </w:pPr>
      <w:r>
        <w:rPr>
          <w:sz w:val="24"/>
        </w:rPr>
        <w:t>консолидация усилий разных специалистов в области психологии, педагогики, медицины, социальной работы, позволяющая обеспечить систему комплексного психолого – медико - педагогического сопровождения</w:t>
      </w:r>
      <w:r>
        <w:rPr>
          <w:spacing w:val="40"/>
          <w:sz w:val="24"/>
        </w:rPr>
        <w:t xml:space="preserve"> </w:t>
      </w:r>
      <w:r>
        <w:rPr>
          <w:sz w:val="24"/>
        </w:rPr>
        <w:t>и</w:t>
      </w:r>
      <w:r>
        <w:rPr>
          <w:spacing w:val="40"/>
          <w:sz w:val="24"/>
        </w:rPr>
        <w:t xml:space="preserve"> </w:t>
      </w:r>
      <w:r>
        <w:rPr>
          <w:sz w:val="24"/>
        </w:rPr>
        <w:t>эффективно</w:t>
      </w:r>
      <w:r>
        <w:rPr>
          <w:spacing w:val="40"/>
          <w:sz w:val="24"/>
        </w:rPr>
        <w:t xml:space="preserve"> </w:t>
      </w:r>
      <w:r>
        <w:rPr>
          <w:sz w:val="24"/>
        </w:rPr>
        <w:t>решать</w:t>
      </w:r>
      <w:r>
        <w:rPr>
          <w:spacing w:val="40"/>
          <w:sz w:val="24"/>
        </w:rPr>
        <w:t xml:space="preserve"> </w:t>
      </w:r>
      <w:r>
        <w:rPr>
          <w:sz w:val="24"/>
        </w:rPr>
        <w:t>проблемы</w:t>
      </w:r>
      <w:r>
        <w:rPr>
          <w:spacing w:val="40"/>
          <w:sz w:val="24"/>
        </w:rPr>
        <w:t xml:space="preserve"> </w:t>
      </w:r>
      <w:r>
        <w:rPr>
          <w:sz w:val="24"/>
        </w:rPr>
        <w:t>ребёнка.</w:t>
      </w:r>
    </w:p>
    <w:p w14:paraId="32A078FD" w14:textId="77777777" w:rsidR="008B6EAD" w:rsidRDefault="00000000">
      <w:pPr>
        <w:spacing w:before="8" w:line="275" w:lineRule="exact"/>
        <w:ind w:left="1415"/>
        <w:jc w:val="both"/>
        <w:rPr>
          <w:sz w:val="24"/>
        </w:rPr>
      </w:pPr>
      <w:r>
        <w:rPr>
          <w:b/>
          <w:sz w:val="24"/>
        </w:rPr>
        <w:t>социальное</w:t>
      </w:r>
      <w:r>
        <w:rPr>
          <w:b/>
          <w:spacing w:val="-6"/>
          <w:sz w:val="24"/>
        </w:rPr>
        <w:t xml:space="preserve"> </w:t>
      </w:r>
      <w:r>
        <w:rPr>
          <w:b/>
          <w:sz w:val="24"/>
        </w:rPr>
        <w:t>партнёрство,</w:t>
      </w:r>
      <w:r>
        <w:rPr>
          <w:b/>
          <w:spacing w:val="-3"/>
          <w:sz w:val="24"/>
        </w:rPr>
        <w:t xml:space="preserve"> </w:t>
      </w:r>
      <w:r>
        <w:rPr>
          <w:sz w:val="24"/>
        </w:rPr>
        <w:t>которое</w:t>
      </w:r>
      <w:r>
        <w:rPr>
          <w:spacing w:val="51"/>
          <w:sz w:val="24"/>
        </w:rPr>
        <w:t xml:space="preserve"> </w:t>
      </w:r>
      <w:r>
        <w:rPr>
          <w:spacing w:val="-2"/>
          <w:sz w:val="24"/>
        </w:rPr>
        <w:t>предполагает:</w:t>
      </w:r>
    </w:p>
    <w:p w14:paraId="514E53E2" w14:textId="77777777" w:rsidR="008B6EAD" w:rsidRDefault="00000000">
      <w:pPr>
        <w:pStyle w:val="a5"/>
        <w:numPr>
          <w:ilvl w:val="0"/>
          <w:numId w:val="14"/>
        </w:numPr>
        <w:tabs>
          <w:tab w:val="left" w:pos="1596"/>
        </w:tabs>
        <w:spacing w:before="1" w:line="237" w:lineRule="auto"/>
        <w:ind w:left="1415" w:right="891" w:firstLine="0"/>
        <w:rPr>
          <w:sz w:val="24"/>
        </w:rPr>
      </w:pPr>
      <w:r>
        <w:rPr>
          <w:sz w:val="24"/>
        </w:rPr>
        <w:t xml:space="preserve">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w:t>
      </w:r>
      <w:r>
        <w:rPr>
          <w:spacing w:val="-2"/>
          <w:sz w:val="24"/>
        </w:rPr>
        <w:t>общества);</w:t>
      </w:r>
    </w:p>
    <w:p w14:paraId="44F4D400" w14:textId="77777777" w:rsidR="008B6EAD" w:rsidRDefault="00000000">
      <w:pPr>
        <w:pStyle w:val="a5"/>
        <w:numPr>
          <w:ilvl w:val="0"/>
          <w:numId w:val="14"/>
        </w:numPr>
        <w:tabs>
          <w:tab w:val="left" w:pos="1673"/>
        </w:tabs>
        <w:spacing w:before="3"/>
        <w:ind w:left="1415" w:right="909" w:firstLine="0"/>
        <w:rPr>
          <w:sz w:val="24"/>
        </w:rPr>
      </w:pPr>
      <w:r>
        <w:rPr>
          <w:sz w:val="24"/>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w:t>
      </w:r>
      <w:r>
        <w:rPr>
          <w:spacing w:val="40"/>
          <w:sz w:val="24"/>
        </w:rPr>
        <w:t xml:space="preserve"> </w:t>
      </w:r>
      <w:r>
        <w:rPr>
          <w:sz w:val="24"/>
        </w:rPr>
        <w:t>здоровья;</w:t>
      </w:r>
    </w:p>
    <w:p w14:paraId="7F75E81A" w14:textId="77777777" w:rsidR="008B6EAD" w:rsidRDefault="00000000">
      <w:pPr>
        <w:pStyle w:val="a5"/>
        <w:numPr>
          <w:ilvl w:val="0"/>
          <w:numId w:val="14"/>
        </w:numPr>
        <w:tabs>
          <w:tab w:val="left" w:pos="1649"/>
        </w:tabs>
        <w:ind w:left="1415" w:right="902" w:firstLine="0"/>
        <w:rPr>
          <w:sz w:val="24"/>
        </w:rPr>
      </w:pPr>
      <w:r>
        <w:rPr>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сотрудничество с различными родительскими объединениями.</w:t>
      </w:r>
    </w:p>
    <w:p w14:paraId="6956210F" w14:textId="77777777" w:rsidR="008B6EAD" w:rsidRDefault="008B6EAD">
      <w:pPr>
        <w:pStyle w:val="a3"/>
        <w:ind w:left="0"/>
        <w:jc w:val="left"/>
      </w:pPr>
    </w:p>
    <w:p w14:paraId="283F20C8" w14:textId="77777777" w:rsidR="008B6EAD" w:rsidRDefault="00000000">
      <w:pPr>
        <w:pStyle w:val="2"/>
        <w:spacing w:before="1"/>
        <w:ind w:left="1415"/>
        <w:jc w:val="left"/>
      </w:pPr>
      <w:bookmarkStart w:id="489" w:name="Условия_реализации_Программы_коррекционн"/>
      <w:bookmarkEnd w:id="489"/>
      <w:r>
        <w:t>Условия</w:t>
      </w:r>
      <w:r>
        <w:rPr>
          <w:spacing w:val="49"/>
        </w:rPr>
        <w:t xml:space="preserve"> </w:t>
      </w:r>
      <w:r>
        <w:t>реализации</w:t>
      </w:r>
      <w:r>
        <w:rPr>
          <w:spacing w:val="48"/>
        </w:rPr>
        <w:t xml:space="preserve"> </w:t>
      </w:r>
      <w:r>
        <w:t>Программы</w:t>
      </w:r>
      <w:r>
        <w:rPr>
          <w:spacing w:val="-7"/>
        </w:rPr>
        <w:t xml:space="preserve"> </w:t>
      </w:r>
      <w:r>
        <w:t>коррекционной</w:t>
      </w:r>
      <w:r>
        <w:rPr>
          <w:spacing w:val="-5"/>
        </w:rPr>
        <w:t xml:space="preserve"> </w:t>
      </w:r>
      <w:r>
        <w:rPr>
          <w:spacing w:val="-2"/>
        </w:rPr>
        <w:t>работы</w:t>
      </w:r>
    </w:p>
    <w:p w14:paraId="18D95474" w14:textId="77777777" w:rsidR="008B6EAD" w:rsidRDefault="00000000">
      <w:pPr>
        <w:pStyle w:val="a5"/>
        <w:numPr>
          <w:ilvl w:val="0"/>
          <w:numId w:val="14"/>
        </w:numPr>
        <w:tabs>
          <w:tab w:val="left" w:pos="1611"/>
          <w:tab w:val="left" w:pos="10396"/>
        </w:tabs>
        <w:spacing w:before="1" w:line="237" w:lineRule="auto"/>
        <w:ind w:right="913" w:firstLine="0"/>
        <w:jc w:val="left"/>
        <w:rPr>
          <w:sz w:val="24"/>
        </w:rPr>
      </w:pPr>
      <w:r>
        <w:rPr>
          <w:sz w:val="24"/>
        </w:rPr>
        <w:t>введение</w:t>
      </w:r>
      <w:r>
        <w:rPr>
          <w:spacing w:val="40"/>
          <w:sz w:val="24"/>
        </w:rPr>
        <w:t xml:space="preserve"> </w:t>
      </w:r>
      <w:r>
        <w:rPr>
          <w:sz w:val="24"/>
        </w:rPr>
        <w:t>системы</w:t>
      </w:r>
      <w:r>
        <w:rPr>
          <w:spacing w:val="40"/>
          <w:sz w:val="24"/>
        </w:rPr>
        <w:t xml:space="preserve"> </w:t>
      </w:r>
      <w:r>
        <w:rPr>
          <w:sz w:val="24"/>
        </w:rPr>
        <w:t>регулярного,</w:t>
      </w:r>
      <w:r>
        <w:rPr>
          <w:spacing w:val="40"/>
          <w:sz w:val="24"/>
        </w:rPr>
        <w:t xml:space="preserve"> </w:t>
      </w:r>
      <w:r>
        <w:rPr>
          <w:sz w:val="24"/>
        </w:rPr>
        <w:t>углубленного,</w:t>
      </w:r>
      <w:r>
        <w:rPr>
          <w:spacing w:val="40"/>
          <w:sz w:val="24"/>
        </w:rPr>
        <w:t xml:space="preserve"> </w:t>
      </w:r>
      <w:r>
        <w:rPr>
          <w:sz w:val="24"/>
        </w:rPr>
        <w:t>комплексного</w:t>
      </w:r>
      <w:r>
        <w:rPr>
          <w:spacing w:val="40"/>
          <w:sz w:val="24"/>
        </w:rPr>
        <w:t xml:space="preserve"> </w:t>
      </w:r>
      <w:r>
        <w:rPr>
          <w:sz w:val="24"/>
        </w:rPr>
        <w:t>и</w:t>
      </w:r>
      <w:r>
        <w:rPr>
          <w:spacing w:val="40"/>
          <w:sz w:val="24"/>
        </w:rPr>
        <w:t xml:space="preserve"> </w:t>
      </w:r>
      <w:r>
        <w:rPr>
          <w:sz w:val="24"/>
        </w:rPr>
        <w:t>разностороннего</w:t>
      </w:r>
      <w:r>
        <w:rPr>
          <w:sz w:val="24"/>
        </w:rPr>
        <w:tab/>
      </w:r>
      <w:r>
        <w:rPr>
          <w:spacing w:val="-4"/>
          <w:sz w:val="24"/>
        </w:rPr>
        <w:t xml:space="preserve">изучения </w:t>
      </w:r>
      <w:r>
        <w:rPr>
          <w:sz w:val="24"/>
        </w:rPr>
        <w:t>детей</w:t>
      </w:r>
      <w:r>
        <w:rPr>
          <w:spacing w:val="80"/>
          <w:sz w:val="24"/>
        </w:rPr>
        <w:t xml:space="preserve"> </w:t>
      </w:r>
      <w:r>
        <w:rPr>
          <w:sz w:val="24"/>
        </w:rPr>
        <w:t>в</w:t>
      </w:r>
      <w:r>
        <w:rPr>
          <w:spacing w:val="80"/>
          <w:sz w:val="24"/>
        </w:rPr>
        <w:t xml:space="preserve"> </w:t>
      </w:r>
      <w:r>
        <w:rPr>
          <w:sz w:val="24"/>
        </w:rPr>
        <w:t>процессе</w:t>
      </w:r>
      <w:r>
        <w:rPr>
          <w:spacing w:val="40"/>
          <w:sz w:val="24"/>
        </w:rPr>
        <w:t xml:space="preserve"> </w:t>
      </w:r>
      <w:r>
        <w:rPr>
          <w:sz w:val="24"/>
        </w:rPr>
        <w:t>различных</w:t>
      </w:r>
      <w:r>
        <w:rPr>
          <w:spacing w:val="40"/>
          <w:sz w:val="24"/>
        </w:rPr>
        <w:t xml:space="preserve"> </w:t>
      </w:r>
      <w:r>
        <w:rPr>
          <w:sz w:val="24"/>
        </w:rPr>
        <w:t>деятельности</w:t>
      </w:r>
      <w:r>
        <w:rPr>
          <w:spacing w:val="80"/>
          <w:sz w:val="24"/>
        </w:rPr>
        <w:t xml:space="preserve"> </w:t>
      </w:r>
      <w:r>
        <w:rPr>
          <w:sz w:val="24"/>
        </w:rPr>
        <w:t>на</w:t>
      </w:r>
      <w:r>
        <w:rPr>
          <w:spacing w:val="80"/>
          <w:w w:val="150"/>
          <w:sz w:val="24"/>
        </w:rPr>
        <w:t xml:space="preserve"> </w:t>
      </w:r>
      <w:r>
        <w:rPr>
          <w:sz w:val="24"/>
        </w:rPr>
        <w:t>уроке,</w:t>
      </w:r>
      <w:r>
        <w:rPr>
          <w:spacing w:val="40"/>
          <w:sz w:val="24"/>
        </w:rPr>
        <w:t xml:space="preserve"> </w:t>
      </w:r>
      <w:r>
        <w:rPr>
          <w:sz w:val="24"/>
        </w:rPr>
        <w:t>во</w:t>
      </w:r>
      <w:r>
        <w:rPr>
          <w:spacing w:val="40"/>
          <w:sz w:val="24"/>
        </w:rPr>
        <w:t xml:space="preserve"> </w:t>
      </w:r>
      <w:r>
        <w:rPr>
          <w:sz w:val="24"/>
        </w:rPr>
        <w:t>внеурочное</w:t>
      </w:r>
      <w:r>
        <w:rPr>
          <w:spacing w:val="40"/>
          <w:sz w:val="24"/>
        </w:rPr>
        <w:t xml:space="preserve"> </w:t>
      </w:r>
      <w:r>
        <w:rPr>
          <w:sz w:val="24"/>
        </w:rPr>
        <w:t>время, в</w:t>
      </w:r>
      <w:r>
        <w:rPr>
          <w:spacing w:val="80"/>
          <w:sz w:val="24"/>
        </w:rPr>
        <w:t xml:space="preserve"> </w:t>
      </w:r>
      <w:r>
        <w:rPr>
          <w:sz w:val="24"/>
        </w:rPr>
        <w:t>семье;</w:t>
      </w:r>
    </w:p>
    <w:p w14:paraId="648997AB" w14:textId="77777777" w:rsidR="008B6EAD" w:rsidRDefault="00000000">
      <w:pPr>
        <w:pStyle w:val="a5"/>
        <w:numPr>
          <w:ilvl w:val="0"/>
          <w:numId w:val="14"/>
        </w:numPr>
        <w:tabs>
          <w:tab w:val="left" w:pos="1562"/>
        </w:tabs>
        <w:spacing w:before="14" w:line="232" w:lineRule="auto"/>
        <w:ind w:left="1415" w:right="1023" w:firstLine="0"/>
        <w:jc w:val="left"/>
        <w:rPr>
          <w:sz w:val="24"/>
        </w:rPr>
      </w:pPr>
      <w:r>
        <w:rPr>
          <w:sz w:val="24"/>
        </w:rPr>
        <w:t>интеграция</w:t>
      </w:r>
      <w:r>
        <w:rPr>
          <w:spacing w:val="-8"/>
          <w:sz w:val="24"/>
        </w:rPr>
        <w:t xml:space="preserve"> </w:t>
      </w:r>
      <w:r>
        <w:rPr>
          <w:sz w:val="24"/>
        </w:rPr>
        <w:t>полученных</w:t>
      </w:r>
      <w:r>
        <w:rPr>
          <w:spacing w:val="-8"/>
          <w:sz w:val="24"/>
        </w:rPr>
        <w:t xml:space="preserve"> </w:t>
      </w:r>
      <w:r>
        <w:rPr>
          <w:sz w:val="24"/>
        </w:rPr>
        <w:t>в</w:t>
      </w:r>
      <w:r>
        <w:rPr>
          <w:spacing w:val="-1"/>
          <w:sz w:val="24"/>
        </w:rPr>
        <w:t xml:space="preserve"> </w:t>
      </w:r>
      <w:r>
        <w:rPr>
          <w:sz w:val="24"/>
        </w:rPr>
        <w:t>ходе</w:t>
      </w:r>
      <w:r>
        <w:rPr>
          <w:spacing w:val="-4"/>
          <w:sz w:val="24"/>
        </w:rPr>
        <w:t xml:space="preserve"> </w:t>
      </w:r>
      <w:r>
        <w:rPr>
          <w:sz w:val="24"/>
        </w:rPr>
        <w:t>медицинского,</w:t>
      </w:r>
      <w:r>
        <w:rPr>
          <w:spacing w:val="-10"/>
          <w:sz w:val="24"/>
        </w:rPr>
        <w:t xml:space="preserve"> </w:t>
      </w:r>
      <w:r>
        <w:rPr>
          <w:sz w:val="24"/>
        </w:rPr>
        <w:t>психологического</w:t>
      </w:r>
      <w:r>
        <w:rPr>
          <w:spacing w:val="-3"/>
          <w:sz w:val="24"/>
        </w:rPr>
        <w:t xml:space="preserve"> </w:t>
      </w:r>
      <w:r>
        <w:rPr>
          <w:sz w:val="24"/>
        </w:rPr>
        <w:t>и</w:t>
      </w:r>
      <w:r>
        <w:rPr>
          <w:spacing w:val="33"/>
          <w:sz w:val="24"/>
        </w:rPr>
        <w:t xml:space="preserve"> </w:t>
      </w:r>
      <w:r>
        <w:rPr>
          <w:sz w:val="24"/>
        </w:rPr>
        <w:t>педагогического</w:t>
      </w:r>
      <w:r>
        <w:rPr>
          <w:spacing w:val="-3"/>
          <w:sz w:val="24"/>
        </w:rPr>
        <w:t xml:space="preserve"> </w:t>
      </w:r>
      <w:r>
        <w:rPr>
          <w:sz w:val="24"/>
        </w:rPr>
        <w:t>изучения ребенка</w:t>
      </w:r>
      <w:r>
        <w:rPr>
          <w:spacing w:val="40"/>
          <w:sz w:val="24"/>
        </w:rPr>
        <w:t xml:space="preserve"> </w:t>
      </w:r>
      <w:r>
        <w:rPr>
          <w:sz w:val="24"/>
        </w:rPr>
        <w:t>данных, объединяемых</w:t>
      </w:r>
      <w:r>
        <w:rPr>
          <w:spacing w:val="40"/>
          <w:sz w:val="24"/>
        </w:rPr>
        <w:t xml:space="preserve"> </w:t>
      </w:r>
      <w:r>
        <w:rPr>
          <w:sz w:val="24"/>
        </w:rPr>
        <w:t>в</w:t>
      </w:r>
      <w:r>
        <w:rPr>
          <w:spacing w:val="40"/>
          <w:sz w:val="24"/>
        </w:rPr>
        <w:t xml:space="preserve"> </w:t>
      </w:r>
      <w:r>
        <w:rPr>
          <w:sz w:val="24"/>
        </w:rPr>
        <w:t>симптомо-комплексы;</w:t>
      </w:r>
    </w:p>
    <w:p w14:paraId="0D8C5770" w14:textId="77777777" w:rsidR="008B6EAD" w:rsidRDefault="00000000">
      <w:pPr>
        <w:pStyle w:val="a5"/>
        <w:numPr>
          <w:ilvl w:val="0"/>
          <w:numId w:val="14"/>
        </w:numPr>
        <w:tabs>
          <w:tab w:val="left" w:pos="1606"/>
          <w:tab w:val="left" w:pos="3062"/>
          <w:tab w:val="left" w:pos="3527"/>
          <w:tab w:val="left" w:pos="4891"/>
          <w:tab w:val="left" w:pos="6724"/>
        </w:tabs>
        <w:spacing w:before="6" w:line="242" w:lineRule="auto"/>
        <w:ind w:left="1415" w:right="941" w:firstLine="0"/>
        <w:jc w:val="left"/>
        <w:rPr>
          <w:sz w:val="24"/>
        </w:rPr>
      </w:pPr>
      <w:r>
        <w:rPr>
          <w:spacing w:val="-2"/>
          <w:sz w:val="24"/>
        </w:rPr>
        <w:t>разработка</w:t>
      </w:r>
      <w:r>
        <w:rPr>
          <w:sz w:val="24"/>
        </w:rPr>
        <w:tab/>
      </w:r>
      <w:r>
        <w:rPr>
          <w:spacing w:val="-10"/>
          <w:sz w:val="24"/>
        </w:rPr>
        <w:t>и</w:t>
      </w:r>
      <w:r>
        <w:rPr>
          <w:sz w:val="24"/>
        </w:rPr>
        <w:tab/>
      </w:r>
      <w:r>
        <w:rPr>
          <w:spacing w:val="-2"/>
          <w:sz w:val="24"/>
        </w:rPr>
        <w:t>реализация</w:t>
      </w:r>
      <w:r>
        <w:rPr>
          <w:sz w:val="24"/>
        </w:rPr>
        <w:tab/>
      </w:r>
      <w:r>
        <w:rPr>
          <w:spacing w:val="-2"/>
          <w:sz w:val="24"/>
        </w:rPr>
        <w:t>педагогических</w:t>
      </w:r>
      <w:r>
        <w:rPr>
          <w:sz w:val="24"/>
        </w:rPr>
        <w:tab/>
        <w:t>технологий</w:t>
      </w:r>
      <w:r>
        <w:rPr>
          <w:spacing w:val="-13"/>
          <w:sz w:val="24"/>
        </w:rPr>
        <w:t xml:space="preserve"> </w:t>
      </w:r>
      <w:r>
        <w:rPr>
          <w:sz w:val="24"/>
        </w:rPr>
        <w:t>(диагностико-информационных, обучающе-образовательных, коррекционных, реабилитационных);</w:t>
      </w:r>
    </w:p>
    <w:p w14:paraId="5C030EC5" w14:textId="77777777" w:rsidR="008B6EAD" w:rsidRDefault="00000000">
      <w:pPr>
        <w:pStyle w:val="a5"/>
        <w:numPr>
          <w:ilvl w:val="0"/>
          <w:numId w:val="14"/>
        </w:numPr>
        <w:tabs>
          <w:tab w:val="left" w:pos="1630"/>
          <w:tab w:val="left" w:pos="3230"/>
          <w:tab w:val="left" w:pos="4228"/>
          <w:tab w:val="left" w:pos="8707"/>
          <w:tab w:val="left" w:pos="10406"/>
        </w:tabs>
        <w:spacing w:before="1" w:line="232" w:lineRule="auto"/>
        <w:ind w:left="1415" w:right="919" w:firstLine="0"/>
        <w:jc w:val="left"/>
        <w:rPr>
          <w:sz w:val="24"/>
        </w:rPr>
      </w:pPr>
      <w:r>
        <w:rPr>
          <w:spacing w:val="-2"/>
          <w:sz w:val="24"/>
        </w:rPr>
        <w:t>объединение</w:t>
      </w:r>
      <w:r>
        <w:rPr>
          <w:sz w:val="24"/>
        </w:rPr>
        <w:tab/>
      </w:r>
      <w:r>
        <w:rPr>
          <w:spacing w:val="-2"/>
          <w:sz w:val="24"/>
        </w:rPr>
        <w:t>усилий</w:t>
      </w:r>
      <w:r>
        <w:rPr>
          <w:sz w:val="24"/>
        </w:rPr>
        <w:tab/>
        <w:t>педагогов,</w:t>
      </w:r>
      <w:r>
        <w:rPr>
          <w:spacing w:val="40"/>
          <w:sz w:val="24"/>
        </w:rPr>
        <w:t xml:space="preserve"> </w:t>
      </w:r>
      <w:r>
        <w:rPr>
          <w:sz w:val="24"/>
        </w:rPr>
        <w:t>медицинских</w:t>
      </w:r>
      <w:r>
        <w:rPr>
          <w:spacing w:val="40"/>
          <w:sz w:val="24"/>
        </w:rPr>
        <w:t xml:space="preserve"> </w:t>
      </w:r>
      <w:r>
        <w:rPr>
          <w:sz w:val="24"/>
        </w:rPr>
        <w:t>и</w:t>
      </w:r>
      <w:r>
        <w:rPr>
          <w:spacing w:val="40"/>
          <w:sz w:val="24"/>
        </w:rPr>
        <w:t xml:space="preserve"> </w:t>
      </w:r>
      <w:r>
        <w:rPr>
          <w:sz w:val="24"/>
        </w:rPr>
        <w:t>социальных</w:t>
      </w:r>
      <w:r>
        <w:rPr>
          <w:sz w:val="24"/>
        </w:rPr>
        <w:tab/>
        <w:t>работников</w:t>
      </w:r>
      <w:r>
        <w:rPr>
          <w:spacing w:val="40"/>
          <w:sz w:val="24"/>
        </w:rPr>
        <w:t xml:space="preserve"> </w:t>
      </w:r>
      <w:r>
        <w:rPr>
          <w:sz w:val="24"/>
        </w:rPr>
        <w:t>в</w:t>
      </w:r>
      <w:r>
        <w:rPr>
          <w:sz w:val="24"/>
        </w:rPr>
        <w:tab/>
      </w:r>
      <w:r>
        <w:rPr>
          <w:spacing w:val="-4"/>
          <w:sz w:val="24"/>
        </w:rPr>
        <w:t xml:space="preserve">оказании </w:t>
      </w:r>
      <w:r>
        <w:rPr>
          <w:sz w:val="24"/>
        </w:rPr>
        <w:t>всесторонней</w:t>
      </w:r>
      <w:r>
        <w:rPr>
          <w:spacing w:val="40"/>
          <w:sz w:val="24"/>
        </w:rPr>
        <w:t xml:space="preserve"> </w:t>
      </w:r>
      <w:r>
        <w:rPr>
          <w:sz w:val="24"/>
        </w:rPr>
        <w:t>помощи</w:t>
      </w:r>
      <w:r>
        <w:rPr>
          <w:spacing w:val="40"/>
          <w:sz w:val="24"/>
        </w:rPr>
        <w:t xml:space="preserve"> </w:t>
      </w:r>
      <w:r>
        <w:rPr>
          <w:sz w:val="24"/>
        </w:rPr>
        <w:t>и</w:t>
      </w:r>
      <w:r>
        <w:rPr>
          <w:spacing w:val="40"/>
          <w:sz w:val="24"/>
        </w:rPr>
        <w:t xml:space="preserve"> </w:t>
      </w:r>
      <w:r>
        <w:rPr>
          <w:sz w:val="24"/>
        </w:rPr>
        <w:t>поддержки</w:t>
      </w:r>
      <w:r>
        <w:rPr>
          <w:spacing w:val="40"/>
          <w:sz w:val="24"/>
        </w:rPr>
        <w:t xml:space="preserve"> </w:t>
      </w:r>
      <w:r>
        <w:rPr>
          <w:sz w:val="24"/>
        </w:rPr>
        <w:t>детям</w:t>
      </w:r>
      <w:r>
        <w:rPr>
          <w:spacing w:val="40"/>
          <w:sz w:val="24"/>
        </w:rPr>
        <w:t xml:space="preserve"> </w:t>
      </w:r>
      <w:r>
        <w:rPr>
          <w:sz w:val="24"/>
        </w:rPr>
        <w:t>с</w:t>
      </w:r>
      <w:r>
        <w:rPr>
          <w:spacing w:val="40"/>
          <w:sz w:val="24"/>
        </w:rPr>
        <w:t xml:space="preserve"> </w:t>
      </w:r>
      <w:r>
        <w:rPr>
          <w:sz w:val="24"/>
        </w:rPr>
        <w:t>ОВЗ;</w:t>
      </w:r>
    </w:p>
    <w:p w14:paraId="7C5A8669" w14:textId="77777777" w:rsidR="008B6EAD" w:rsidRDefault="00000000">
      <w:pPr>
        <w:pStyle w:val="a5"/>
        <w:numPr>
          <w:ilvl w:val="0"/>
          <w:numId w:val="14"/>
        </w:numPr>
        <w:tabs>
          <w:tab w:val="left" w:pos="1615"/>
          <w:tab w:val="left" w:pos="3100"/>
          <w:tab w:val="left" w:pos="4161"/>
          <w:tab w:val="left" w:pos="6071"/>
          <w:tab w:val="left" w:pos="9681"/>
          <w:tab w:val="left" w:pos="11198"/>
        </w:tabs>
        <w:spacing w:before="7" w:line="237" w:lineRule="auto"/>
        <w:ind w:left="1415" w:right="911" w:firstLine="0"/>
        <w:jc w:val="left"/>
        <w:rPr>
          <w:sz w:val="24"/>
        </w:rPr>
      </w:pPr>
      <w:r>
        <w:rPr>
          <w:spacing w:val="-2"/>
          <w:sz w:val="24"/>
        </w:rPr>
        <w:t>расширение</w:t>
      </w:r>
      <w:r>
        <w:rPr>
          <w:sz w:val="24"/>
        </w:rPr>
        <w:tab/>
      </w:r>
      <w:r>
        <w:rPr>
          <w:spacing w:val="-2"/>
          <w:sz w:val="24"/>
        </w:rPr>
        <w:t>перечня</w:t>
      </w:r>
      <w:r>
        <w:rPr>
          <w:sz w:val="24"/>
        </w:rPr>
        <w:tab/>
      </w:r>
      <w:r>
        <w:rPr>
          <w:spacing w:val="-2"/>
          <w:sz w:val="24"/>
        </w:rPr>
        <w:t>педагогических,</w:t>
      </w:r>
      <w:r>
        <w:rPr>
          <w:sz w:val="24"/>
        </w:rPr>
        <w:tab/>
        <w:t>психологических</w:t>
      </w:r>
      <w:r>
        <w:rPr>
          <w:spacing w:val="40"/>
          <w:sz w:val="24"/>
        </w:rPr>
        <w:t xml:space="preserve"> </w:t>
      </w:r>
      <w:r>
        <w:rPr>
          <w:sz w:val="24"/>
        </w:rPr>
        <w:t>и</w:t>
      </w:r>
      <w:r>
        <w:rPr>
          <w:spacing w:val="40"/>
          <w:sz w:val="24"/>
        </w:rPr>
        <w:t xml:space="preserve"> </w:t>
      </w:r>
      <w:r>
        <w:rPr>
          <w:sz w:val="24"/>
        </w:rPr>
        <w:t>социальных</w:t>
      </w:r>
      <w:r>
        <w:rPr>
          <w:sz w:val="24"/>
        </w:rPr>
        <w:tab/>
        <w:t>услуг</w:t>
      </w:r>
      <w:r>
        <w:rPr>
          <w:spacing w:val="40"/>
          <w:sz w:val="24"/>
        </w:rPr>
        <w:t xml:space="preserve"> </w:t>
      </w:r>
      <w:r>
        <w:rPr>
          <w:sz w:val="24"/>
        </w:rPr>
        <w:t>детям</w:t>
      </w:r>
      <w:r>
        <w:rPr>
          <w:sz w:val="24"/>
        </w:rPr>
        <w:tab/>
      </w:r>
      <w:r>
        <w:rPr>
          <w:spacing w:val="-10"/>
          <w:sz w:val="24"/>
        </w:rPr>
        <w:t xml:space="preserve">и </w:t>
      </w:r>
      <w:r>
        <w:rPr>
          <w:spacing w:val="-2"/>
          <w:sz w:val="24"/>
        </w:rPr>
        <w:t>родителям;</w:t>
      </w:r>
    </w:p>
    <w:p w14:paraId="37E36B19" w14:textId="77777777" w:rsidR="008B6EAD" w:rsidRDefault="00000000">
      <w:pPr>
        <w:pStyle w:val="a5"/>
        <w:numPr>
          <w:ilvl w:val="0"/>
          <w:numId w:val="14"/>
        </w:numPr>
        <w:tabs>
          <w:tab w:val="left" w:pos="1721"/>
        </w:tabs>
        <w:spacing w:before="10" w:line="237" w:lineRule="auto"/>
        <w:ind w:left="1415" w:right="888" w:firstLine="0"/>
        <w:rPr>
          <w:sz w:val="24"/>
        </w:rPr>
      </w:pPr>
      <w:r>
        <w:rPr>
          <w:sz w:val="24"/>
        </w:rPr>
        <w:t xml:space="preserve">развитие системы отношений в направлении педагог-ребенок-родитель-медицинские </w:t>
      </w:r>
      <w:r>
        <w:rPr>
          <w:spacing w:val="-2"/>
          <w:sz w:val="24"/>
        </w:rPr>
        <w:t>работники;</w:t>
      </w:r>
    </w:p>
    <w:p w14:paraId="2A9068CA" w14:textId="77777777" w:rsidR="008B6EAD" w:rsidRDefault="00000000">
      <w:pPr>
        <w:pStyle w:val="a5"/>
        <w:numPr>
          <w:ilvl w:val="0"/>
          <w:numId w:val="14"/>
        </w:numPr>
        <w:tabs>
          <w:tab w:val="left" w:pos="1572"/>
        </w:tabs>
        <w:spacing w:before="4"/>
        <w:ind w:left="1415" w:right="896" w:firstLine="0"/>
        <w:rPr>
          <w:sz w:val="24"/>
        </w:rPr>
      </w:pPr>
      <w:r>
        <w:rPr>
          <w:sz w:val="24"/>
        </w:rPr>
        <w:t xml:space="preserve">необходимым условием организации успешного обучения и воспитания детей с ОВЗ в общеобразовательных учреждениях общего типа является также создание адаптивной среды, позволяющей обеспечить их полноценную интеграцию и личностную самореализацию в </w:t>
      </w:r>
      <w:r>
        <w:rPr>
          <w:spacing w:val="-2"/>
          <w:sz w:val="24"/>
        </w:rPr>
        <w:t>Учреждении;</w:t>
      </w:r>
    </w:p>
    <w:p w14:paraId="0110C489" w14:textId="77777777" w:rsidR="008B6EAD" w:rsidRDefault="00000000">
      <w:pPr>
        <w:pStyle w:val="a3"/>
        <w:spacing w:before="2" w:line="237" w:lineRule="auto"/>
        <w:ind w:right="905"/>
      </w:pPr>
      <w:r>
        <w:rPr>
          <w:b/>
        </w:rPr>
        <w:t>-</w:t>
      </w:r>
      <w:r>
        <w:t>выработка</w:t>
      </w:r>
      <w:r>
        <w:rPr>
          <w:spacing w:val="40"/>
        </w:rPr>
        <w:t xml:space="preserve"> </w:t>
      </w:r>
      <w:r>
        <w:t>четкой</w:t>
      </w:r>
      <w:r>
        <w:rPr>
          <w:spacing w:val="40"/>
        </w:rPr>
        <w:t xml:space="preserve"> </w:t>
      </w:r>
      <w:r>
        <w:t>системы</w:t>
      </w:r>
      <w:r>
        <w:rPr>
          <w:spacing w:val="40"/>
        </w:rPr>
        <w:t xml:space="preserve"> </w:t>
      </w:r>
      <w:r>
        <w:t>выявления</w:t>
      </w:r>
      <w:r>
        <w:rPr>
          <w:spacing w:val="40"/>
        </w:rPr>
        <w:t xml:space="preserve"> </w:t>
      </w:r>
      <w:r>
        <w:t>проблемных</w:t>
      </w:r>
      <w:r>
        <w:rPr>
          <w:spacing w:val="40"/>
        </w:rPr>
        <w:t xml:space="preserve"> </w:t>
      </w:r>
      <w:r>
        <w:t>детей,</w:t>
      </w:r>
      <w:r>
        <w:rPr>
          <w:spacing w:val="40"/>
        </w:rPr>
        <w:t xml:space="preserve"> </w:t>
      </w:r>
      <w:r>
        <w:t>определения</w:t>
      </w:r>
      <w:r>
        <w:rPr>
          <w:spacing w:val="40"/>
        </w:rPr>
        <w:t xml:space="preserve"> </w:t>
      </w:r>
      <w:r>
        <w:t>причин испытываемых</w:t>
      </w:r>
      <w:r>
        <w:rPr>
          <w:spacing w:val="40"/>
        </w:rPr>
        <w:t xml:space="preserve"> </w:t>
      </w:r>
      <w:r>
        <w:t>ими трудностей;</w:t>
      </w:r>
    </w:p>
    <w:p w14:paraId="7B506341" w14:textId="77777777" w:rsidR="008B6EAD" w:rsidRDefault="00000000">
      <w:pPr>
        <w:pStyle w:val="a5"/>
        <w:numPr>
          <w:ilvl w:val="0"/>
          <w:numId w:val="14"/>
        </w:numPr>
        <w:tabs>
          <w:tab w:val="left" w:pos="1668"/>
        </w:tabs>
        <w:spacing w:before="3"/>
        <w:ind w:left="1415" w:right="891" w:firstLine="0"/>
        <w:rPr>
          <w:sz w:val="24"/>
        </w:rPr>
      </w:pPr>
      <w:r>
        <w:rPr>
          <w:sz w:val="24"/>
        </w:rPr>
        <w:t xml:space="preserve">осуществление психолого - педагогического, программно - методического, кадрового, материально - технического, информационного обеспечения реализации коррекционной </w:t>
      </w:r>
      <w:r>
        <w:rPr>
          <w:spacing w:val="-2"/>
          <w:sz w:val="24"/>
        </w:rPr>
        <w:t>Программы.</w:t>
      </w:r>
    </w:p>
    <w:p w14:paraId="55FCAA40" w14:textId="77777777" w:rsidR="008B6EAD" w:rsidRDefault="008B6EAD">
      <w:pPr>
        <w:pStyle w:val="a3"/>
        <w:spacing w:before="7"/>
        <w:ind w:left="0"/>
        <w:jc w:val="left"/>
      </w:pPr>
    </w:p>
    <w:p w14:paraId="591C455F" w14:textId="77777777" w:rsidR="008B6EAD" w:rsidRDefault="00000000">
      <w:pPr>
        <w:pStyle w:val="2"/>
        <w:spacing w:before="1" w:line="237" w:lineRule="auto"/>
        <w:ind w:right="905"/>
      </w:pPr>
      <w:bookmarkStart w:id="490" w:name="Мониторинг_эффективности_управления_реал"/>
      <w:bookmarkEnd w:id="490"/>
      <w:r>
        <w:t>Мониторинг эффективности управления реализацией Программы коррекционной</w:t>
      </w:r>
      <w:r>
        <w:rPr>
          <w:spacing w:val="80"/>
        </w:rPr>
        <w:t xml:space="preserve"> </w:t>
      </w:r>
      <w:r>
        <w:rPr>
          <w:spacing w:val="-2"/>
        </w:rPr>
        <w:t>работы</w:t>
      </w:r>
    </w:p>
    <w:p w14:paraId="2C9E2B79" w14:textId="77777777" w:rsidR="008B6EAD" w:rsidRDefault="00000000">
      <w:pPr>
        <w:spacing w:line="271" w:lineRule="exact"/>
        <w:ind w:left="1416"/>
        <w:jc w:val="both"/>
        <w:rPr>
          <w:b/>
          <w:sz w:val="24"/>
        </w:rPr>
      </w:pPr>
      <w:r>
        <w:rPr>
          <w:b/>
          <w:sz w:val="24"/>
        </w:rPr>
        <w:t>Содержание</w:t>
      </w:r>
      <w:r>
        <w:rPr>
          <w:b/>
          <w:spacing w:val="-9"/>
          <w:sz w:val="24"/>
        </w:rPr>
        <w:t xml:space="preserve"> </w:t>
      </w:r>
      <w:r>
        <w:rPr>
          <w:b/>
          <w:spacing w:val="-2"/>
          <w:sz w:val="24"/>
        </w:rPr>
        <w:t>мониторинга:</w:t>
      </w:r>
    </w:p>
    <w:p w14:paraId="4AF69241" w14:textId="77777777" w:rsidR="008B6EAD" w:rsidRDefault="00000000">
      <w:pPr>
        <w:pStyle w:val="a5"/>
        <w:numPr>
          <w:ilvl w:val="0"/>
          <w:numId w:val="14"/>
        </w:numPr>
        <w:tabs>
          <w:tab w:val="left" w:pos="1606"/>
        </w:tabs>
        <w:ind w:left="1415" w:right="869" w:firstLine="0"/>
        <w:rPr>
          <w:sz w:val="24"/>
        </w:rPr>
      </w:pPr>
      <w:r>
        <w:rPr>
          <w:sz w:val="24"/>
        </w:rPr>
        <w:t>Сбор и анализ информации</w:t>
      </w:r>
      <w:r>
        <w:rPr>
          <w:b/>
          <w:sz w:val="24"/>
        </w:rPr>
        <w:t xml:space="preserve">: </w:t>
      </w:r>
      <w:r>
        <w:rPr>
          <w:sz w:val="24"/>
        </w:rPr>
        <w:t>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w:t>
      </w:r>
      <w:r>
        <w:rPr>
          <w:spacing w:val="40"/>
          <w:sz w:val="24"/>
        </w:rPr>
        <w:t xml:space="preserve"> </w:t>
      </w:r>
      <w:r>
        <w:rPr>
          <w:sz w:val="24"/>
        </w:rPr>
        <w:t>и</w:t>
      </w:r>
      <w:r>
        <w:rPr>
          <w:spacing w:val="40"/>
          <w:sz w:val="24"/>
        </w:rPr>
        <w:t xml:space="preserve"> </w:t>
      </w:r>
      <w:r>
        <w:rPr>
          <w:sz w:val="24"/>
        </w:rPr>
        <w:t>кадровой</w:t>
      </w:r>
      <w:r>
        <w:rPr>
          <w:spacing w:val="40"/>
          <w:sz w:val="24"/>
        </w:rPr>
        <w:t xml:space="preserve"> </w:t>
      </w:r>
      <w:r>
        <w:rPr>
          <w:sz w:val="24"/>
        </w:rPr>
        <w:t>базы</w:t>
      </w:r>
      <w:r>
        <w:rPr>
          <w:spacing w:val="40"/>
          <w:sz w:val="24"/>
        </w:rPr>
        <w:t xml:space="preserve"> </w:t>
      </w:r>
      <w:r>
        <w:rPr>
          <w:sz w:val="24"/>
        </w:rPr>
        <w:t>учреждения.</w:t>
      </w:r>
    </w:p>
    <w:p w14:paraId="7055A486" w14:textId="77777777" w:rsidR="008B6EAD" w:rsidRDefault="00000000">
      <w:pPr>
        <w:pStyle w:val="a5"/>
        <w:numPr>
          <w:ilvl w:val="0"/>
          <w:numId w:val="14"/>
        </w:numPr>
        <w:tabs>
          <w:tab w:val="left" w:pos="1611"/>
        </w:tabs>
        <w:spacing w:before="8" w:line="232" w:lineRule="auto"/>
        <w:ind w:right="874" w:firstLine="0"/>
        <w:rPr>
          <w:sz w:val="24"/>
        </w:rPr>
      </w:pPr>
      <w:r>
        <w:rPr>
          <w:sz w:val="24"/>
        </w:rPr>
        <w:t>Планирование, организация, координация действий участников образовательного процесса (организационно-исполнительская</w:t>
      </w:r>
      <w:r>
        <w:rPr>
          <w:spacing w:val="40"/>
          <w:sz w:val="24"/>
        </w:rPr>
        <w:t xml:space="preserve"> </w:t>
      </w:r>
      <w:r>
        <w:rPr>
          <w:sz w:val="24"/>
        </w:rPr>
        <w:t>деятельность: процесс специального сопровождения детей с</w:t>
      </w:r>
    </w:p>
    <w:p w14:paraId="20958B83" w14:textId="77777777" w:rsidR="008B6EAD" w:rsidRDefault="008B6EAD">
      <w:pPr>
        <w:pStyle w:val="a5"/>
        <w:spacing w:line="232" w:lineRule="auto"/>
        <w:rPr>
          <w:sz w:val="24"/>
        </w:rPr>
        <w:sectPr w:rsidR="008B6EAD">
          <w:pgSz w:w="12240" w:h="15840"/>
          <w:pgMar w:top="640" w:right="0" w:bottom="960" w:left="0" w:header="0" w:footer="728" w:gutter="0"/>
          <w:cols w:space="720"/>
        </w:sectPr>
      </w:pPr>
    </w:p>
    <w:p w14:paraId="2415EA8C" w14:textId="77777777" w:rsidR="008B6EAD" w:rsidRDefault="00000000">
      <w:pPr>
        <w:pStyle w:val="a3"/>
        <w:spacing w:before="74" w:line="237" w:lineRule="auto"/>
        <w:ind w:right="882"/>
      </w:pPr>
      <w:r>
        <w:lastRenderedPageBreak/>
        <w:t>ограниченными возможностями здоровья при целенаправленно созданных (вариативных) условиях</w:t>
      </w:r>
      <w:r>
        <w:rPr>
          <w:spacing w:val="40"/>
        </w:rPr>
        <w:t xml:space="preserve"> </w:t>
      </w:r>
      <w:r>
        <w:t>обучения, воспитания, развития, социализации</w:t>
      </w:r>
      <w:r>
        <w:rPr>
          <w:spacing w:val="40"/>
        </w:rPr>
        <w:t xml:space="preserve"> </w:t>
      </w:r>
      <w:r>
        <w:t>рассматриваемой</w:t>
      </w:r>
      <w:r>
        <w:rPr>
          <w:spacing w:val="40"/>
        </w:rPr>
        <w:t xml:space="preserve"> </w:t>
      </w:r>
      <w:r>
        <w:t>категории</w:t>
      </w:r>
      <w:r>
        <w:rPr>
          <w:spacing w:val="40"/>
        </w:rPr>
        <w:t xml:space="preserve"> </w:t>
      </w:r>
      <w:r>
        <w:t>детей;</w:t>
      </w:r>
    </w:p>
    <w:p w14:paraId="77D3BB0C" w14:textId="77777777" w:rsidR="008B6EAD" w:rsidRDefault="00000000">
      <w:pPr>
        <w:pStyle w:val="a5"/>
        <w:numPr>
          <w:ilvl w:val="0"/>
          <w:numId w:val="14"/>
        </w:numPr>
        <w:tabs>
          <w:tab w:val="left" w:pos="1707"/>
          <w:tab w:val="left" w:pos="10473"/>
        </w:tabs>
        <w:spacing w:before="3"/>
        <w:ind w:right="892" w:firstLine="0"/>
        <w:rPr>
          <w:sz w:val="24"/>
        </w:rPr>
      </w:pPr>
      <w:r>
        <w:rPr>
          <w:sz w:val="24"/>
        </w:rPr>
        <w:t xml:space="preserve">Диагностика коррекционно - развивающей образовательной среды (контрольно - диагностическая деятельность): констатация соответствия созданных условий и выбранных коррекционно - развивающих и образовательных программ особым образовательным </w:t>
      </w:r>
      <w:r>
        <w:rPr>
          <w:spacing w:val="-2"/>
          <w:sz w:val="24"/>
        </w:rPr>
        <w:t>потребностям</w:t>
      </w:r>
      <w:r>
        <w:rPr>
          <w:sz w:val="24"/>
        </w:rPr>
        <w:tab/>
      </w:r>
      <w:r>
        <w:rPr>
          <w:spacing w:val="-2"/>
          <w:sz w:val="24"/>
        </w:rPr>
        <w:t>ребёнка.</w:t>
      </w:r>
    </w:p>
    <w:p w14:paraId="10BBB26C" w14:textId="77777777" w:rsidR="008B6EAD" w:rsidRDefault="00000000">
      <w:pPr>
        <w:pStyle w:val="a5"/>
        <w:numPr>
          <w:ilvl w:val="0"/>
          <w:numId w:val="14"/>
        </w:numPr>
        <w:tabs>
          <w:tab w:val="left" w:pos="1602"/>
        </w:tabs>
        <w:ind w:right="892" w:firstLine="0"/>
        <w:rPr>
          <w:sz w:val="24"/>
        </w:rPr>
      </w:pPr>
      <w:r>
        <w:rPr>
          <w:sz w:val="24"/>
        </w:rPr>
        <w:t>Регуляция и корректировка действий участников образовательного процесса (регулятивно-корректировочная деятельность):</w:t>
      </w:r>
      <w:r>
        <w:rPr>
          <w:spacing w:val="-4"/>
          <w:sz w:val="24"/>
        </w:rPr>
        <w:t xml:space="preserve"> </w:t>
      </w:r>
      <w:r>
        <w:rPr>
          <w:sz w:val="24"/>
        </w:rPr>
        <w:t>внесение</w:t>
      </w:r>
      <w:r>
        <w:rPr>
          <w:spacing w:val="-1"/>
          <w:sz w:val="24"/>
        </w:rPr>
        <w:t xml:space="preserve"> </w:t>
      </w:r>
      <w:r>
        <w:rPr>
          <w:sz w:val="24"/>
        </w:rPr>
        <w:t>необходимых</w:t>
      </w:r>
      <w:r>
        <w:rPr>
          <w:spacing w:val="-5"/>
          <w:sz w:val="24"/>
        </w:rPr>
        <w:t xml:space="preserve"> </w:t>
      </w:r>
      <w:r>
        <w:rPr>
          <w:sz w:val="24"/>
        </w:rPr>
        <w:t>изменений в</w:t>
      </w:r>
      <w:r>
        <w:rPr>
          <w:spacing w:val="-3"/>
          <w:sz w:val="24"/>
        </w:rPr>
        <w:t xml:space="preserve"> </w:t>
      </w:r>
      <w:r>
        <w:rPr>
          <w:sz w:val="24"/>
        </w:rPr>
        <w:t>образовательный</w:t>
      </w:r>
      <w:r>
        <w:rPr>
          <w:spacing w:val="-4"/>
          <w:sz w:val="24"/>
        </w:rPr>
        <w:t xml:space="preserve"> </w:t>
      </w:r>
      <w:r>
        <w:rPr>
          <w:sz w:val="24"/>
        </w:rPr>
        <w:t>процесс и процесс сопровождения детей с ограниченными возможностями здоровья; корректировка условий</w:t>
      </w:r>
      <w:r>
        <w:rPr>
          <w:spacing w:val="40"/>
          <w:sz w:val="24"/>
        </w:rPr>
        <w:t xml:space="preserve"> </w:t>
      </w:r>
      <w:r>
        <w:rPr>
          <w:sz w:val="24"/>
        </w:rPr>
        <w:t>и форм обучения, методов и приёмов работы.</w:t>
      </w:r>
    </w:p>
    <w:p w14:paraId="0BB8A4D7" w14:textId="77777777" w:rsidR="008B6EAD" w:rsidRDefault="008B6EAD">
      <w:pPr>
        <w:pStyle w:val="a3"/>
        <w:spacing w:before="57"/>
        <w:ind w:left="0"/>
        <w:jc w:val="left"/>
        <w:rPr>
          <w:sz w:val="20"/>
        </w:rPr>
      </w:pPr>
    </w:p>
    <w:tbl>
      <w:tblPr>
        <w:tblStyle w:val="TableNormal"/>
        <w:tblW w:w="0" w:type="auto"/>
        <w:tblInd w:w="1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274"/>
        <w:gridCol w:w="3260"/>
      </w:tblGrid>
      <w:tr w:rsidR="008B6EAD" w14:paraId="4AAB4E1A" w14:textId="77777777">
        <w:trPr>
          <w:trHeight w:val="551"/>
        </w:trPr>
        <w:tc>
          <w:tcPr>
            <w:tcW w:w="562" w:type="dxa"/>
          </w:tcPr>
          <w:p w14:paraId="45988A25" w14:textId="77777777" w:rsidR="008B6EAD" w:rsidRDefault="00000000">
            <w:pPr>
              <w:pStyle w:val="TableParagraph"/>
              <w:spacing w:line="268" w:lineRule="exact"/>
              <w:ind w:left="14"/>
              <w:rPr>
                <w:b/>
                <w:sz w:val="24"/>
              </w:rPr>
            </w:pPr>
            <w:r>
              <w:rPr>
                <w:b/>
                <w:spacing w:val="-10"/>
                <w:sz w:val="24"/>
              </w:rPr>
              <w:t>№</w:t>
            </w:r>
          </w:p>
        </w:tc>
        <w:tc>
          <w:tcPr>
            <w:tcW w:w="6274" w:type="dxa"/>
          </w:tcPr>
          <w:p w14:paraId="07F89692" w14:textId="77777777" w:rsidR="008B6EAD" w:rsidRDefault="00000000">
            <w:pPr>
              <w:pStyle w:val="TableParagraph"/>
              <w:spacing w:line="268" w:lineRule="exact"/>
              <w:ind w:left="181"/>
              <w:rPr>
                <w:b/>
                <w:sz w:val="24"/>
              </w:rPr>
            </w:pPr>
            <w:r>
              <w:rPr>
                <w:b/>
                <w:sz w:val="24"/>
              </w:rPr>
              <w:t>Виды</w:t>
            </w:r>
            <w:r>
              <w:rPr>
                <w:b/>
                <w:spacing w:val="60"/>
                <w:sz w:val="24"/>
              </w:rPr>
              <w:t xml:space="preserve"> </w:t>
            </w:r>
            <w:r>
              <w:rPr>
                <w:b/>
                <w:spacing w:val="-2"/>
                <w:sz w:val="24"/>
              </w:rPr>
              <w:t>деятельности</w:t>
            </w:r>
          </w:p>
        </w:tc>
        <w:tc>
          <w:tcPr>
            <w:tcW w:w="3260" w:type="dxa"/>
          </w:tcPr>
          <w:p w14:paraId="66B50C72" w14:textId="77777777" w:rsidR="008B6EAD" w:rsidRDefault="00000000">
            <w:pPr>
              <w:pStyle w:val="TableParagraph"/>
              <w:spacing w:line="268" w:lineRule="exact"/>
              <w:ind w:left="13"/>
              <w:rPr>
                <w:b/>
                <w:sz w:val="24"/>
              </w:rPr>
            </w:pPr>
            <w:r>
              <w:rPr>
                <w:b/>
                <w:spacing w:val="-2"/>
                <w:sz w:val="24"/>
              </w:rPr>
              <w:t>Ответственный</w:t>
            </w:r>
          </w:p>
        </w:tc>
      </w:tr>
      <w:tr w:rsidR="008B6EAD" w14:paraId="2F904AA0" w14:textId="77777777">
        <w:trPr>
          <w:trHeight w:val="1103"/>
        </w:trPr>
        <w:tc>
          <w:tcPr>
            <w:tcW w:w="562" w:type="dxa"/>
          </w:tcPr>
          <w:p w14:paraId="28E0095F" w14:textId="77777777" w:rsidR="008B6EAD" w:rsidRDefault="00000000">
            <w:pPr>
              <w:pStyle w:val="TableParagraph"/>
              <w:spacing w:line="268" w:lineRule="exact"/>
              <w:ind w:left="14"/>
              <w:rPr>
                <w:sz w:val="24"/>
              </w:rPr>
            </w:pPr>
            <w:r>
              <w:rPr>
                <w:spacing w:val="-10"/>
                <w:sz w:val="24"/>
              </w:rPr>
              <w:t>1</w:t>
            </w:r>
          </w:p>
        </w:tc>
        <w:tc>
          <w:tcPr>
            <w:tcW w:w="6274" w:type="dxa"/>
          </w:tcPr>
          <w:p w14:paraId="35D457C1" w14:textId="77777777" w:rsidR="008B6EAD" w:rsidRDefault="00000000">
            <w:pPr>
              <w:pStyle w:val="TableParagraph"/>
              <w:ind w:left="181" w:right="128"/>
              <w:jc w:val="both"/>
              <w:rPr>
                <w:sz w:val="24"/>
              </w:rPr>
            </w:pPr>
            <w:r>
              <w:rPr>
                <w:sz w:val="24"/>
              </w:rPr>
              <w:t>Организация</w:t>
            </w:r>
            <w:r>
              <w:rPr>
                <w:spacing w:val="80"/>
                <w:sz w:val="24"/>
              </w:rPr>
              <w:t xml:space="preserve"> </w:t>
            </w:r>
            <w:r>
              <w:rPr>
                <w:sz w:val="24"/>
              </w:rPr>
              <w:t>учета</w:t>
            </w:r>
            <w:r>
              <w:rPr>
                <w:spacing w:val="80"/>
                <w:sz w:val="24"/>
              </w:rPr>
              <w:t xml:space="preserve"> </w:t>
            </w:r>
            <w:r>
              <w:rPr>
                <w:sz w:val="24"/>
              </w:rPr>
              <w:t>численности</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ОВЗ, изучение потребности</w:t>
            </w:r>
            <w:r>
              <w:rPr>
                <w:spacing w:val="40"/>
                <w:sz w:val="24"/>
              </w:rPr>
              <w:t xml:space="preserve"> </w:t>
            </w:r>
            <w:r>
              <w:rPr>
                <w:sz w:val="24"/>
              </w:rPr>
              <w:t>в создании</w:t>
            </w:r>
            <w:r>
              <w:rPr>
                <w:spacing w:val="40"/>
                <w:sz w:val="24"/>
              </w:rPr>
              <w:t xml:space="preserve"> </w:t>
            </w:r>
            <w:r>
              <w:rPr>
                <w:sz w:val="24"/>
              </w:rPr>
              <w:t>условий для</w:t>
            </w:r>
            <w:r>
              <w:rPr>
                <w:spacing w:val="40"/>
                <w:sz w:val="24"/>
              </w:rPr>
              <w:t xml:space="preserve"> </w:t>
            </w:r>
            <w:r>
              <w:rPr>
                <w:sz w:val="24"/>
              </w:rPr>
              <w:t>получения</w:t>
            </w:r>
            <w:r>
              <w:rPr>
                <w:spacing w:val="40"/>
                <w:sz w:val="24"/>
              </w:rPr>
              <w:t xml:space="preserve"> </w:t>
            </w:r>
            <w:r>
              <w:rPr>
                <w:sz w:val="24"/>
              </w:rPr>
              <w:t>ими</w:t>
            </w:r>
            <w:r>
              <w:rPr>
                <w:spacing w:val="40"/>
                <w:sz w:val="24"/>
              </w:rPr>
              <w:t xml:space="preserve"> </w:t>
            </w:r>
            <w:r>
              <w:rPr>
                <w:sz w:val="24"/>
              </w:rPr>
              <w:t>образования,</w:t>
            </w:r>
            <w:r>
              <w:rPr>
                <w:spacing w:val="40"/>
                <w:sz w:val="24"/>
              </w:rPr>
              <w:t xml:space="preserve"> </w:t>
            </w:r>
            <w:r>
              <w:rPr>
                <w:sz w:val="24"/>
              </w:rPr>
              <w:t>наличие</w:t>
            </w:r>
            <w:r>
              <w:rPr>
                <w:spacing w:val="40"/>
                <w:sz w:val="24"/>
              </w:rPr>
              <w:t xml:space="preserve"> </w:t>
            </w:r>
            <w:r>
              <w:rPr>
                <w:sz w:val="24"/>
              </w:rPr>
              <w:t>этих</w:t>
            </w:r>
            <w:r>
              <w:rPr>
                <w:spacing w:val="40"/>
                <w:sz w:val="24"/>
              </w:rPr>
              <w:t xml:space="preserve"> </w:t>
            </w:r>
            <w:r>
              <w:rPr>
                <w:sz w:val="24"/>
              </w:rPr>
              <w:t>условий.</w:t>
            </w:r>
          </w:p>
        </w:tc>
        <w:tc>
          <w:tcPr>
            <w:tcW w:w="3260" w:type="dxa"/>
          </w:tcPr>
          <w:p w14:paraId="2E376394" w14:textId="77777777" w:rsidR="008B6EAD" w:rsidRDefault="00000000">
            <w:pPr>
              <w:pStyle w:val="TableParagraph"/>
              <w:spacing w:line="267" w:lineRule="exact"/>
              <w:ind w:left="13"/>
              <w:rPr>
                <w:sz w:val="24"/>
              </w:rPr>
            </w:pPr>
            <w:r>
              <w:rPr>
                <w:spacing w:val="-4"/>
                <w:sz w:val="24"/>
              </w:rPr>
              <w:t>педагог-</w:t>
            </w:r>
            <w:r>
              <w:rPr>
                <w:spacing w:val="-2"/>
                <w:sz w:val="24"/>
              </w:rPr>
              <w:t>психолог,</w:t>
            </w:r>
          </w:p>
          <w:p w14:paraId="1DF3DDCA" w14:textId="77777777" w:rsidR="008B6EAD" w:rsidRDefault="00000000">
            <w:pPr>
              <w:pStyle w:val="TableParagraph"/>
              <w:spacing w:line="275" w:lineRule="exact"/>
              <w:ind w:left="13"/>
              <w:rPr>
                <w:sz w:val="24"/>
              </w:rPr>
            </w:pPr>
            <w:r>
              <w:rPr>
                <w:sz w:val="24"/>
              </w:rPr>
              <w:t>школьный</w:t>
            </w:r>
            <w:r>
              <w:rPr>
                <w:spacing w:val="-9"/>
                <w:sz w:val="24"/>
              </w:rPr>
              <w:t xml:space="preserve"> </w:t>
            </w:r>
            <w:r>
              <w:rPr>
                <w:sz w:val="24"/>
              </w:rPr>
              <w:t>медик,</w:t>
            </w:r>
            <w:r>
              <w:rPr>
                <w:spacing w:val="-6"/>
                <w:sz w:val="24"/>
              </w:rPr>
              <w:t xml:space="preserve"> </w:t>
            </w:r>
            <w:r>
              <w:rPr>
                <w:sz w:val="24"/>
              </w:rPr>
              <w:t>зав.</w:t>
            </w:r>
            <w:r>
              <w:rPr>
                <w:spacing w:val="-1"/>
                <w:sz w:val="24"/>
              </w:rPr>
              <w:t xml:space="preserve"> </w:t>
            </w:r>
            <w:r>
              <w:rPr>
                <w:sz w:val="24"/>
              </w:rPr>
              <w:t>по</w:t>
            </w:r>
            <w:r>
              <w:rPr>
                <w:spacing w:val="1"/>
                <w:sz w:val="24"/>
              </w:rPr>
              <w:t xml:space="preserve"> </w:t>
            </w:r>
            <w:r>
              <w:rPr>
                <w:spacing w:val="-5"/>
                <w:sz w:val="24"/>
              </w:rPr>
              <w:t>УВР</w:t>
            </w:r>
          </w:p>
        </w:tc>
      </w:tr>
      <w:tr w:rsidR="008B6EAD" w14:paraId="509C057B" w14:textId="77777777">
        <w:trPr>
          <w:trHeight w:val="1103"/>
        </w:trPr>
        <w:tc>
          <w:tcPr>
            <w:tcW w:w="562" w:type="dxa"/>
          </w:tcPr>
          <w:p w14:paraId="4D8BB776" w14:textId="77777777" w:rsidR="008B6EAD" w:rsidRDefault="00000000">
            <w:pPr>
              <w:pStyle w:val="TableParagraph"/>
              <w:spacing w:line="268" w:lineRule="exact"/>
              <w:ind w:left="14"/>
              <w:rPr>
                <w:sz w:val="24"/>
              </w:rPr>
            </w:pPr>
            <w:r>
              <w:rPr>
                <w:spacing w:val="-10"/>
                <w:sz w:val="24"/>
              </w:rPr>
              <w:t>2</w:t>
            </w:r>
          </w:p>
        </w:tc>
        <w:tc>
          <w:tcPr>
            <w:tcW w:w="6274" w:type="dxa"/>
          </w:tcPr>
          <w:p w14:paraId="040A13D2" w14:textId="77777777" w:rsidR="008B6EAD" w:rsidRDefault="00000000">
            <w:pPr>
              <w:pStyle w:val="TableParagraph"/>
              <w:ind w:left="181" w:right="122"/>
              <w:jc w:val="both"/>
              <w:rPr>
                <w:sz w:val="24"/>
              </w:rPr>
            </w:pPr>
            <w:r>
              <w:rPr>
                <w:sz w:val="24"/>
              </w:rPr>
              <w:t>Изучение</w:t>
            </w:r>
            <w:r>
              <w:rPr>
                <w:spacing w:val="80"/>
                <w:sz w:val="24"/>
              </w:rPr>
              <w:t xml:space="preserve"> </w:t>
            </w:r>
            <w:r>
              <w:rPr>
                <w:sz w:val="24"/>
              </w:rPr>
              <w:t>проблем</w:t>
            </w:r>
            <w:r>
              <w:rPr>
                <w:spacing w:val="8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состояния</w:t>
            </w:r>
            <w:r>
              <w:rPr>
                <w:spacing w:val="80"/>
                <w:sz w:val="24"/>
              </w:rPr>
              <w:t xml:space="preserve"> </w:t>
            </w:r>
            <w:r>
              <w:rPr>
                <w:sz w:val="24"/>
              </w:rPr>
              <w:t>их здоровья, динамики состояния здоровья (улучшение, ухудшение), анализ</w:t>
            </w:r>
            <w:r>
              <w:rPr>
                <w:spacing w:val="40"/>
                <w:sz w:val="24"/>
              </w:rPr>
              <w:t xml:space="preserve"> </w:t>
            </w:r>
            <w:r>
              <w:rPr>
                <w:sz w:val="24"/>
              </w:rPr>
              <w:t>медицинской</w:t>
            </w:r>
            <w:r>
              <w:rPr>
                <w:spacing w:val="40"/>
                <w:sz w:val="24"/>
              </w:rPr>
              <w:t xml:space="preserve"> </w:t>
            </w:r>
            <w:r>
              <w:rPr>
                <w:sz w:val="24"/>
              </w:rPr>
              <w:t>карты.</w:t>
            </w:r>
          </w:p>
        </w:tc>
        <w:tc>
          <w:tcPr>
            <w:tcW w:w="3260" w:type="dxa"/>
          </w:tcPr>
          <w:p w14:paraId="11A70CA0" w14:textId="77777777" w:rsidR="008B6EAD" w:rsidRDefault="00000000">
            <w:pPr>
              <w:pStyle w:val="TableParagraph"/>
              <w:spacing w:line="268" w:lineRule="exact"/>
              <w:ind w:left="13"/>
              <w:rPr>
                <w:sz w:val="24"/>
              </w:rPr>
            </w:pPr>
            <w:r>
              <w:rPr>
                <w:sz w:val="24"/>
              </w:rPr>
              <w:t>школьный</w:t>
            </w:r>
            <w:r>
              <w:rPr>
                <w:spacing w:val="-9"/>
                <w:sz w:val="24"/>
              </w:rPr>
              <w:t xml:space="preserve"> </w:t>
            </w:r>
            <w:r>
              <w:rPr>
                <w:spacing w:val="-2"/>
                <w:sz w:val="24"/>
              </w:rPr>
              <w:t>медик</w:t>
            </w:r>
          </w:p>
        </w:tc>
      </w:tr>
      <w:tr w:rsidR="008B6EAD" w14:paraId="3B46D621" w14:textId="77777777">
        <w:trPr>
          <w:trHeight w:val="1103"/>
        </w:trPr>
        <w:tc>
          <w:tcPr>
            <w:tcW w:w="562" w:type="dxa"/>
          </w:tcPr>
          <w:p w14:paraId="0C8B11BC" w14:textId="77777777" w:rsidR="008B6EAD" w:rsidRDefault="00000000">
            <w:pPr>
              <w:pStyle w:val="TableParagraph"/>
              <w:spacing w:line="268" w:lineRule="exact"/>
              <w:ind w:left="14"/>
              <w:rPr>
                <w:sz w:val="24"/>
              </w:rPr>
            </w:pPr>
            <w:r>
              <w:rPr>
                <w:spacing w:val="-10"/>
                <w:sz w:val="24"/>
              </w:rPr>
              <w:t>3</w:t>
            </w:r>
          </w:p>
        </w:tc>
        <w:tc>
          <w:tcPr>
            <w:tcW w:w="6274" w:type="dxa"/>
          </w:tcPr>
          <w:p w14:paraId="4E3408CD" w14:textId="77777777" w:rsidR="008B6EAD" w:rsidRDefault="00000000">
            <w:pPr>
              <w:pStyle w:val="TableParagraph"/>
              <w:ind w:left="181" w:right="120"/>
              <w:jc w:val="both"/>
              <w:rPr>
                <w:sz w:val="24"/>
              </w:rPr>
            </w:pPr>
            <w:r>
              <w:rPr>
                <w:sz w:val="24"/>
              </w:rPr>
              <w:t>Создание диагностического инструментария для проведения</w:t>
            </w:r>
            <w:r>
              <w:rPr>
                <w:spacing w:val="38"/>
                <w:sz w:val="24"/>
              </w:rPr>
              <w:t xml:space="preserve"> </w:t>
            </w:r>
            <w:r>
              <w:rPr>
                <w:sz w:val="24"/>
              </w:rPr>
              <w:t>психологической диагностики</w:t>
            </w:r>
            <w:r>
              <w:rPr>
                <w:spacing w:val="-4"/>
                <w:sz w:val="24"/>
              </w:rPr>
              <w:t xml:space="preserve"> </w:t>
            </w:r>
            <w:r>
              <w:rPr>
                <w:sz w:val="24"/>
              </w:rPr>
              <w:t>по</w:t>
            </w:r>
            <w:r>
              <w:rPr>
                <w:spacing w:val="-5"/>
                <w:sz w:val="24"/>
              </w:rPr>
              <w:t xml:space="preserve"> </w:t>
            </w:r>
            <w:r>
              <w:rPr>
                <w:sz w:val="24"/>
              </w:rPr>
              <w:t>выявлению эмоционально – личностных проблем</w:t>
            </w:r>
            <w:r>
              <w:rPr>
                <w:spacing w:val="40"/>
                <w:sz w:val="24"/>
              </w:rPr>
              <w:t xml:space="preserve"> </w:t>
            </w:r>
            <w:r>
              <w:rPr>
                <w:sz w:val="24"/>
              </w:rPr>
              <w:t>детей.</w:t>
            </w:r>
          </w:p>
        </w:tc>
        <w:tc>
          <w:tcPr>
            <w:tcW w:w="3260" w:type="dxa"/>
          </w:tcPr>
          <w:p w14:paraId="3D428075" w14:textId="77777777" w:rsidR="008B6EAD" w:rsidRDefault="00000000">
            <w:pPr>
              <w:pStyle w:val="TableParagraph"/>
              <w:spacing w:line="268" w:lineRule="exact"/>
              <w:ind w:left="13"/>
              <w:rPr>
                <w:sz w:val="24"/>
              </w:rPr>
            </w:pPr>
            <w:r>
              <w:rPr>
                <w:sz w:val="24"/>
              </w:rPr>
              <w:t>педагог</w:t>
            </w:r>
            <w:r>
              <w:rPr>
                <w:spacing w:val="1"/>
                <w:sz w:val="24"/>
              </w:rPr>
              <w:t xml:space="preserve"> </w:t>
            </w:r>
            <w:r>
              <w:rPr>
                <w:sz w:val="24"/>
              </w:rPr>
              <w:t xml:space="preserve">- </w:t>
            </w:r>
            <w:r>
              <w:rPr>
                <w:spacing w:val="-2"/>
                <w:sz w:val="24"/>
              </w:rPr>
              <w:t>психолог</w:t>
            </w:r>
          </w:p>
        </w:tc>
      </w:tr>
      <w:tr w:rsidR="008B6EAD" w14:paraId="08DB5F66" w14:textId="77777777">
        <w:trPr>
          <w:trHeight w:val="1377"/>
        </w:trPr>
        <w:tc>
          <w:tcPr>
            <w:tcW w:w="562" w:type="dxa"/>
          </w:tcPr>
          <w:p w14:paraId="279190B9" w14:textId="77777777" w:rsidR="008B6EAD" w:rsidRDefault="00000000">
            <w:pPr>
              <w:pStyle w:val="TableParagraph"/>
              <w:spacing w:line="268" w:lineRule="exact"/>
              <w:ind w:left="14"/>
              <w:rPr>
                <w:sz w:val="24"/>
              </w:rPr>
            </w:pPr>
            <w:r>
              <w:rPr>
                <w:spacing w:val="-10"/>
                <w:sz w:val="24"/>
              </w:rPr>
              <w:t>4</w:t>
            </w:r>
          </w:p>
        </w:tc>
        <w:tc>
          <w:tcPr>
            <w:tcW w:w="6274" w:type="dxa"/>
          </w:tcPr>
          <w:p w14:paraId="1669CFCB" w14:textId="77777777" w:rsidR="008B6EAD" w:rsidRDefault="00000000">
            <w:pPr>
              <w:pStyle w:val="TableParagraph"/>
              <w:ind w:left="181" w:right="115"/>
              <w:jc w:val="both"/>
              <w:rPr>
                <w:sz w:val="24"/>
              </w:rPr>
            </w:pPr>
            <w:r>
              <w:rPr>
                <w:sz w:val="24"/>
              </w:rPr>
              <w:t>Проведение психологической диагностики по уровню подготовленности</w:t>
            </w:r>
            <w:r>
              <w:rPr>
                <w:spacing w:val="40"/>
                <w:sz w:val="24"/>
              </w:rPr>
              <w:t xml:space="preserve"> </w:t>
            </w:r>
            <w:r>
              <w:rPr>
                <w:sz w:val="24"/>
              </w:rPr>
              <w:t>детей</w:t>
            </w:r>
            <w:r>
              <w:rPr>
                <w:spacing w:val="37"/>
                <w:sz w:val="24"/>
              </w:rPr>
              <w:t xml:space="preserve"> </w:t>
            </w:r>
            <w:r>
              <w:rPr>
                <w:sz w:val="24"/>
              </w:rPr>
              <w:t>первоклассников</w:t>
            </w:r>
            <w:r>
              <w:rPr>
                <w:spacing w:val="80"/>
                <w:sz w:val="24"/>
              </w:rPr>
              <w:t xml:space="preserve"> </w:t>
            </w:r>
            <w:r>
              <w:rPr>
                <w:sz w:val="24"/>
              </w:rPr>
              <w:t>к</w:t>
            </w:r>
            <w:r>
              <w:rPr>
                <w:spacing w:val="80"/>
                <w:sz w:val="24"/>
              </w:rPr>
              <w:t xml:space="preserve"> </w:t>
            </w:r>
            <w:r>
              <w:rPr>
                <w:sz w:val="24"/>
              </w:rPr>
              <w:t>обучению</w:t>
            </w:r>
            <w:r>
              <w:rPr>
                <w:spacing w:val="40"/>
                <w:sz w:val="24"/>
              </w:rPr>
              <w:t xml:space="preserve"> </w:t>
            </w:r>
            <w:r>
              <w:rPr>
                <w:sz w:val="24"/>
              </w:rPr>
              <w:t>в школе, адаптации к школьным условиям, выявление детей с проблемами в</w:t>
            </w:r>
            <w:r>
              <w:rPr>
                <w:spacing w:val="40"/>
                <w:sz w:val="24"/>
              </w:rPr>
              <w:t xml:space="preserve"> </w:t>
            </w:r>
            <w:r>
              <w:rPr>
                <w:sz w:val="24"/>
              </w:rPr>
              <w:t>обучении и социализации.</w:t>
            </w:r>
          </w:p>
        </w:tc>
        <w:tc>
          <w:tcPr>
            <w:tcW w:w="3260" w:type="dxa"/>
          </w:tcPr>
          <w:p w14:paraId="74555644" w14:textId="77777777" w:rsidR="008B6EAD" w:rsidRDefault="00000000">
            <w:pPr>
              <w:pStyle w:val="TableParagraph"/>
              <w:spacing w:line="268" w:lineRule="exact"/>
              <w:ind w:left="13"/>
              <w:rPr>
                <w:sz w:val="24"/>
              </w:rPr>
            </w:pPr>
            <w:r>
              <w:rPr>
                <w:sz w:val="24"/>
              </w:rPr>
              <w:t>педагог</w:t>
            </w:r>
            <w:r>
              <w:rPr>
                <w:spacing w:val="1"/>
                <w:sz w:val="24"/>
              </w:rPr>
              <w:t xml:space="preserve"> </w:t>
            </w:r>
            <w:r>
              <w:rPr>
                <w:sz w:val="24"/>
              </w:rPr>
              <w:t xml:space="preserve">- </w:t>
            </w:r>
            <w:r>
              <w:rPr>
                <w:spacing w:val="-2"/>
                <w:sz w:val="24"/>
              </w:rPr>
              <w:t>психолог</w:t>
            </w:r>
          </w:p>
        </w:tc>
      </w:tr>
      <w:tr w:rsidR="008B6EAD" w14:paraId="5A0B0CB8" w14:textId="77777777">
        <w:trPr>
          <w:trHeight w:val="1660"/>
        </w:trPr>
        <w:tc>
          <w:tcPr>
            <w:tcW w:w="562" w:type="dxa"/>
          </w:tcPr>
          <w:p w14:paraId="62E786B9" w14:textId="77777777" w:rsidR="008B6EAD" w:rsidRDefault="00000000">
            <w:pPr>
              <w:pStyle w:val="TableParagraph"/>
              <w:spacing w:line="268" w:lineRule="exact"/>
              <w:ind w:left="14"/>
              <w:rPr>
                <w:sz w:val="24"/>
              </w:rPr>
            </w:pPr>
            <w:r>
              <w:rPr>
                <w:spacing w:val="-10"/>
                <w:sz w:val="24"/>
              </w:rPr>
              <w:t>5</w:t>
            </w:r>
          </w:p>
        </w:tc>
        <w:tc>
          <w:tcPr>
            <w:tcW w:w="6274" w:type="dxa"/>
          </w:tcPr>
          <w:p w14:paraId="672849A9" w14:textId="77777777" w:rsidR="008B6EAD" w:rsidRDefault="00000000">
            <w:pPr>
              <w:pStyle w:val="TableParagraph"/>
              <w:ind w:left="181" w:right="119"/>
              <w:jc w:val="both"/>
              <w:rPr>
                <w:sz w:val="24"/>
              </w:rPr>
            </w:pPr>
            <w:r>
              <w:rPr>
                <w:sz w:val="24"/>
              </w:rPr>
              <w:t>Проведение педагогической и психологической диагностики</w:t>
            </w:r>
            <w:r>
              <w:rPr>
                <w:spacing w:val="40"/>
                <w:sz w:val="24"/>
              </w:rPr>
              <w:t xml:space="preserve"> </w:t>
            </w:r>
            <w:r>
              <w:rPr>
                <w:sz w:val="24"/>
              </w:rPr>
              <w:t>по</w:t>
            </w:r>
            <w:r>
              <w:rPr>
                <w:spacing w:val="40"/>
                <w:sz w:val="24"/>
              </w:rPr>
              <w:t xml:space="preserve"> </w:t>
            </w:r>
            <w:r>
              <w:rPr>
                <w:sz w:val="24"/>
              </w:rPr>
              <w:t>изучению</w:t>
            </w:r>
            <w:r>
              <w:rPr>
                <w:spacing w:val="40"/>
                <w:sz w:val="24"/>
              </w:rPr>
              <w:t xml:space="preserve"> </w:t>
            </w:r>
            <w:r>
              <w:rPr>
                <w:sz w:val="24"/>
              </w:rPr>
              <w:t>индивидуальных</w:t>
            </w:r>
            <w:r>
              <w:rPr>
                <w:spacing w:val="40"/>
                <w:sz w:val="24"/>
              </w:rPr>
              <w:t xml:space="preserve"> </w:t>
            </w:r>
            <w:r>
              <w:rPr>
                <w:sz w:val="24"/>
              </w:rPr>
              <w:t>и возрастных особенностей развивающейся личности ребенка с ОВЗ, оказание необходимой помощи в</w:t>
            </w:r>
            <w:r>
              <w:rPr>
                <w:spacing w:val="40"/>
                <w:sz w:val="24"/>
              </w:rPr>
              <w:t xml:space="preserve"> </w:t>
            </w:r>
            <w:r>
              <w:rPr>
                <w:sz w:val="24"/>
              </w:rPr>
              <w:t>решении</w:t>
            </w:r>
            <w:r>
              <w:rPr>
                <w:spacing w:val="40"/>
                <w:sz w:val="24"/>
              </w:rPr>
              <w:t xml:space="preserve"> </w:t>
            </w:r>
            <w:r>
              <w:rPr>
                <w:sz w:val="24"/>
              </w:rPr>
              <w:t>личностных</w:t>
            </w:r>
            <w:r>
              <w:rPr>
                <w:spacing w:val="40"/>
                <w:sz w:val="24"/>
              </w:rPr>
              <w:t xml:space="preserve"> </w:t>
            </w:r>
            <w:r>
              <w:rPr>
                <w:sz w:val="24"/>
              </w:rPr>
              <w:t>проблем.</w:t>
            </w:r>
          </w:p>
        </w:tc>
        <w:tc>
          <w:tcPr>
            <w:tcW w:w="3260" w:type="dxa"/>
          </w:tcPr>
          <w:p w14:paraId="0F9ECC29" w14:textId="77777777" w:rsidR="008B6EAD" w:rsidRDefault="00000000">
            <w:pPr>
              <w:pStyle w:val="TableParagraph"/>
              <w:tabs>
                <w:tab w:val="left" w:pos="1789"/>
              </w:tabs>
              <w:spacing w:line="232" w:lineRule="auto"/>
              <w:ind w:left="13" w:right="20"/>
              <w:rPr>
                <w:sz w:val="24"/>
              </w:rPr>
            </w:pPr>
            <w:r>
              <w:rPr>
                <w:spacing w:val="-2"/>
                <w:sz w:val="24"/>
              </w:rPr>
              <w:t>классный</w:t>
            </w:r>
            <w:r>
              <w:rPr>
                <w:sz w:val="24"/>
              </w:rPr>
              <w:tab/>
            </w:r>
            <w:r>
              <w:rPr>
                <w:spacing w:val="-4"/>
                <w:sz w:val="24"/>
              </w:rPr>
              <w:t xml:space="preserve">руководитель, </w:t>
            </w:r>
            <w:r>
              <w:rPr>
                <w:sz w:val="24"/>
              </w:rPr>
              <w:t>педагог - психолог</w:t>
            </w:r>
          </w:p>
        </w:tc>
      </w:tr>
      <w:tr w:rsidR="008B6EAD" w14:paraId="192F33ED" w14:textId="77777777">
        <w:trPr>
          <w:trHeight w:val="825"/>
        </w:trPr>
        <w:tc>
          <w:tcPr>
            <w:tcW w:w="562" w:type="dxa"/>
          </w:tcPr>
          <w:p w14:paraId="74F3E826" w14:textId="77777777" w:rsidR="008B6EAD" w:rsidRDefault="00000000">
            <w:pPr>
              <w:pStyle w:val="TableParagraph"/>
              <w:spacing w:line="268" w:lineRule="exact"/>
              <w:ind w:left="14"/>
              <w:rPr>
                <w:sz w:val="24"/>
              </w:rPr>
            </w:pPr>
            <w:r>
              <w:rPr>
                <w:spacing w:val="-10"/>
                <w:sz w:val="24"/>
              </w:rPr>
              <w:t>6</w:t>
            </w:r>
          </w:p>
        </w:tc>
        <w:tc>
          <w:tcPr>
            <w:tcW w:w="6274" w:type="dxa"/>
          </w:tcPr>
          <w:p w14:paraId="4C1DFCEE" w14:textId="77777777" w:rsidR="008B6EAD" w:rsidRDefault="00000000">
            <w:pPr>
              <w:pStyle w:val="TableParagraph"/>
              <w:tabs>
                <w:tab w:val="left" w:pos="1040"/>
                <w:tab w:val="left" w:pos="1760"/>
                <w:tab w:val="left" w:pos="5226"/>
              </w:tabs>
              <w:spacing w:line="232" w:lineRule="auto"/>
              <w:ind w:left="181" w:right="136"/>
              <w:rPr>
                <w:sz w:val="24"/>
              </w:rPr>
            </w:pPr>
            <w:r>
              <w:rPr>
                <w:spacing w:val="-2"/>
                <w:sz w:val="24"/>
              </w:rPr>
              <w:t>Организация</w:t>
            </w:r>
            <w:r>
              <w:rPr>
                <w:sz w:val="24"/>
              </w:rPr>
              <w:tab/>
              <w:t>постоянного</w:t>
            </w:r>
            <w:r>
              <w:rPr>
                <w:spacing w:val="40"/>
                <w:sz w:val="24"/>
              </w:rPr>
              <w:t xml:space="preserve"> </w:t>
            </w:r>
            <w:r>
              <w:rPr>
                <w:sz w:val="24"/>
              </w:rPr>
              <w:t>контроля</w:t>
            </w:r>
            <w:r>
              <w:rPr>
                <w:spacing w:val="40"/>
                <w:sz w:val="24"/>
              </w:rPr>
              <w:t xml:space="preserve"> </w:t>
            </w:r>
            <w:r>
              <w:rPr>
                <w:sz w:val="24"/>
              </w:rPr>
              <w:t>за</w:t>
            </w:r>
            <w:r>
              <w:rPr>
                <w:spacing w:val="40"/>
                <w:sz w:val="24"/>
              </w:rPr>
              <w:t xml:space="preserve"> </w:t>
            </w:r>
            <w:r>
              <w:rPr>
                <w:sz w:val="24"/>
              </w:rPr>
              <w:t xml:space="preserve">благополучием </w:t>
            </w:r>
            <w:r>
              <w:rPr>
                <w:spacing w:val="-2"/>
                <w:sz w:val="24"/>
              </w:rPr>
              <w:t>семьи</w:t>
            </w:r>
            <w:r>
              <w:rPr>
                <w:sz w:val="24"/>
              </w:rPr>
              <w:tab/>
              <w:t>ребенка</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При</w:t>
            </w:r>
            <w:r>
              <w:rPr>
                <w:spacing w:val="40"/>
                <w:sz w:val="24"/>
              </w:rPr>
              <w:t xml:space="preserve"> </w:t>
            </w:r>
            <w:r>
              <w:rPr>
                <w:sz w:val="24"/>
              </w:rPr>
              <w:t>необходимости</w:t>
            </w:r>
            <w:r>
              <w:rPr>
                <w:sz w:val="24"/>
              </w:rPr>
              <w:tab/>
            </w:r>
            <w:r>
              <w:rPr>
                <w:spacing w:val="-2"/>
                <w:sz w:val="24"/>
              </w:rPr>
              <w:t xml:space="preserve">оказание </w:t>
            </w:r>
            <w:r>
              <w:rPr>
                <w:sz w:val="24"/>
              </w:rPr>
              <w:t>семье</w:t>
            </w:r>
            <w:r>
              <w:rPr>
                <w:spacing w:val="80"/>
                <w:sz w:val="24"/>
              </w:rPr>
              <w:t xml:space="preserve"> </w:t>
            </w:r>
            <w:r>
              <w:rPr>
                <w:sz w:val="24"/>
              </w:rPr>
              <w:t>помощи.</w:t>
            </w:r>
          </w:p>
        </w:tc>
        <w:tc>
          <w:tcPr>
            <w:tcW w:w="3260" w:type="dxa"/>
          </w:tcPr>
          <w:p w14:paraId="357D0B81" w14:textId="77777777" w:rsidR="008B6EAD" w:rsidRDefault="00000000">
            <w:pPr>
              <w:pStyle w:val="TableParagraph"/>
              <w:tabs>
                <w:tab w:val="left" w:pos="1789"/>
              </w:tabs>
              <w:spacing w:line="232" w:lineRule="auto"/>
              <w:ind w:left="13" w:right="20"/>
              <w:rPr>
                <w:sz w:val="24"/>
              </w:rPr>
            </w:pPr>
            <w:r>
              <w:rPr>
                <w:spacing w:val="-2"/>
                <w:sz w:val="24"/>
              </w:rPr>
              <w:t>классный</w:t>
            </w:r>
            <w:r>
              <w:rPr>
                <w:sz w:val="24"/>
              </w:rPr>
              <w:tab/>
            </w:r>
            <w:r>
              <w:rPr>
                <w:spacing w:val="-4"/>
                <w:sz w:val="24"/>
              </w:rPr>
              <w:t xml:space="preserve">руководитель, </w:t>
            </w:r>
            <w:r>
              <w:rPr>
                <w:sz w:val="24"/>
              </w:rPr>
              <w:t>педагог – психолог, социальный</w:t>
            </w:r>
            <w:r>
              <w:rPr>
                <w:spacing w:val="40"/>
                <w:sz w:val="24"/>
              </w:rPr>
              <w:t xml:space="preserve"> </w:t>
            </w:r>
            <w:r>
              <w:rPr>
                <w:sz w:val="24"/>
              </w:rPr>
              <w:t>педагог</w:t>
            </w:r>
          </w:p>
        </w:tc>
      </w:tr>
      <w:tr w:rsidR="008B6EAD" w14:paraId="41E1DE47" w14:textId="77777777">
        <w:trPr>
          <w:trHeight w:val="1381"/>
        </w:trPr>
        <w:tc>
          <w:tcPr>
            <w:tcW w:w="562" w:type="dxa"/>
          </w:tcPr>
          <w:p w14:paraId="42E7B954" w14:textId="77777777" w:rsidR="008B6EAD" w:rsidRDefault="00000000">
            <w:pPr>
              <w:pStyle w:val="TableParagraph"/>
              <w:spacing w:line="268" w:lineRule="exact"/>
              <w:ind w:left="14"/>
              <w:rPr>
                <w:sz w:val="24"/>
              </w:rPr>
            </w:pPr>
            <w:r>
              <w:rPr>
                <w:spacing w:val="-10"/>
                <w:sz w:val="24"/>
              </w:rPr>
              <w:t>7</w:t>
            </w:r>
          </w:p>
        </w:tc>
        <w:tc>
          <w:tcPr>
            <w:tcW w:w="6274" w:type="dxa"/>
          </w:tcPr>
          <w:p w14:paraId="4EBDA820" w14:textId="77777777" w:rsidR="008B6EAD" w:rsidRDefault="00000000">
            <w:pPr>
              <w:pStyle w:val="TableParagraph"/>
              <w:ind w:left="181" w:right="126"/>
              <w:jc w:val="both"/>
              <w:rPr>
                <w:sz w:val="24"/>
              </w:rPr>
            </w:pPr>
            <w:r>
              <w:rPr>
                <w:sz w:val="24"/>
              </w:rPr>
              <w:t>Создание вариативных условий для получения образования</w:t>
            </w:r>
            <w:r>
              <w:rPr>
                <w:spacing w:val="40"/>
                <w:sz w:val="24"/>
              </w:rPr>
              <w:t xml:space="preserve"> </w:t>
            </w:r>
            <w:r>
              <w:rPr>
                <w:sz w:val="24"/>
              </w:rPr>
              <w:t>детьми</w:t>
            </w:r>
            <w:r>
              <w:rPr>
                <w:spacing w:val="40"/>
                <w:sz w:val="24"/>
              </w:rPr>
              <w:t xml:space="preserve"> </w:t>
            </w:r>
            <w:r>
              <w:rPr>
                <w:sz w:val="24"/>
              </w:rPr>
              <w:t>с</w:t>
            </w:r>
            <w:r>
              <w:rPr>
                <w:spacing w:val="40"/>
                <w:sz w:val="24"/>
              </w:rPr>
              <w:t xml:space="preserve"> </w:t>
            </w:r>
            <w:r>
              <w:rPr>
                <w:sz w:val="24"/>
              </w:rPr>
              <w:t>ОВЗ (либо</w:t>
            </w:r>
            <w:r>
              <w:rPr>
                <w:spacing w:val="40"/>
                <w:sz w:val="24"/>
              </w:rPr>
              <w:t xml:space="preserve"> </w:t>
            </w:r>
            <w:r>
              <w:rPr>
                <w:sz w:val="24"/>
              </w:rPr>
              <w:t>в</w:t>
            </w:r>
            <w:r>
              <w:rPr>
                <w:spacing w:val="40"/>
                <w:sz w:val="24"/>
              </w:rPr>
              <w:t xml:space="preserve"> </w:t>
            </w:r>
            <w:r>
              <w:rPr>
                <w:sz w:val="24"/>
              </w:rPr>
              <w:t>обычном</w:t>
            </w:r>
            <w:r>
              <w:rPr>
                <w:spacing w:val="40"/>
                <w:sz w:val="24"/>
              </w:rPr>
              <w:t xml:space="preserve"> </w:t>
            </w:r>
            <w:r>
              <w:rPr>
                <w:sz w:val="24"/>
              </w:rPr>
              <w:t>классе, либо индивидуально на дому, либо в классах по адаптированной общеобразовательной программе)</w:t>
            </w:r>
          </w:p>
        </w:tc>
        <w:tc>
          <w:tcPr>
            <w:tcW w:w="3260" w:type="dxa"/>
          </w:tcPr>
          <w:p w14:paraId="5CE7C0F2" w14:textId="77777777" w:rsidR="008B6EAD" w:rsidRDefault="00000000">
            <w:pPr>
              <w:pStyle w:val="TableParagraph"/>
              <w:spacing w:line="268" w:lineRule="exact"/>
              <w:ind w:left="13"/>
              <w:rPr>
                <w:sz w:val="24"/>
              </w:rPr>
            </w:pPr>
            <w:r>
              <w:rPr>
                <w:sz w:val="24"/>
              </w:rPr>
              <w:t>администрация</w:t>
            </w:r>
            <w:r>
              <w:rPr>
                <w:spacing w:val="-3"/>
                <w:sz w:val="24"/>
              </w:rPr>
              <w:t xml:space="preserve"> </w:t>
            </w:r>
            <w:r>
              <w:rPr>
                <w:spacing w:val="-5"/>
                <w:sz w:val="24"/>
              </w:rPr>
              <w:t>ОУ</w:t>
            </w:r>
          </w:p>
        </w:tc>
      </w:tr>
      <w:tr w:rsidR="008B6EAD" w14:paraId="28F8E3D9" w14:textId="77777777">
        <w:trPr>
          <w:trHeight w:val="1372"/>
        </w:trPr>
        <w:tc>
          <w:tcPr>
            <w:tcW w:w="562" w:type="dxa"/>
          </w:tcPr>
          <w:p w14:paraId="111925E2" w14:textId="77777777" w:rsidR="008B6EAD" w:rsidRDefault="00000000">
            <w:pPr>
              <w:pStyle w:val="TableParagraph"/>
              <w:spacing w:line="268" w:lineRule="exact"/>
              <w:ind w:left="76"/>
              <w:rPr>
                <w:sz w:val="24"/>
              </w:rPr>
            </w:pPr>
            <w:r>
              <w:rPr>
                <w:spacing w:val="-10"/>
                <w:sz w:val="24"/>
              </w:rPr>
              <w:t>8</w:t>
            </w:r>
          </w:p>
        </w:tc>
        <w:tc>
          <w:tcPr>
            <w:tcW w:w="6274" w:type="dxa"/>
          </w:tcPr>
          <w:p w14:paraId="0CCF0BA6" w14:textId="77777777" w:rsidR="008B6EAD" w:rsidRDefault="00000000">
            <w:pPr>
              <w:pStyle w:val="TableParagraph"/>
              <w:ind w:left="181" w:right="107"/>
              <w:jc w:val="both"/>
              <w:rPr>
                <w:sz w:val="24"/>
              </w:rPr>
            </w:pPr>
            <w:r>
              <w:rPr>
                <w:sz w:val="24"/>
              </w:rPr>
              <w:t>Развитие дистанционных форм обучения с использованием современных информационно-коммуникативных технологий, как эффективное</w:t>
            </w:r>
            <w:r>
              <w:rPr>
                <w:spacing w:val="80"/>
                <w:sz w:val="24"/>
              </w:rPr>
              <w:t xml:space="preserve"> </w:t>
            </w:r>
            <w:r>
              <w:rPr>
                <w:sz w:val="24"/>
              </w:rPr>
              <w:t>средство</w:t>
            </w:r>
            <w:r>
              <w:rPr>
                <w:spacing w:val="40"/>
                <w:sz w:val="24"/>
              </w:rPr>
              <w:t xml:space="preserve"> </w:t>
            </w:r>
            <w:r>
              <w:rPr>
                <w:sz w:val="24"/>
              </w:rPr>
              <w:t>организации образования</w:t>
            </w:r>
            <w:r>
              <w:rPr>
                <w:spacing w:val="40"/>
                <w:sz w:val="24"/>
              </w:rPr>
              <w:t xml:space="preserve"> </w:t>
            </w:r>
            <w:r>
              <w:rPr>
                <w:sz w:val="24"/>
              </w:rPr>
              <w:t>детей</w:t>
            </w:r>
            <w:r>
              <w:rPr>
                <w:spacing w:val="40"/>
                <w:sz w:val="24"/>
              </w:rPr>
              <w:t xml:space="preserve"> </w:t>
            </w:r>
            <w:r>
              <w:rPr>
                <w:sz w:val="24"/>
              </w:rPr>
              <w:t>с</w:t>
            </w:r>
            <w:r>
              <w:rPr>
                <w:spacing w:val="40"/>
                <w:sz w:val="24"/>
              </w:rPr>
              <w:t xml:space="preserve"> </w:t>
            </w:r>
            <w:r>
              <w:rPr>
                <w:sz w:val="24"/>
              </w:rPr>
              <w:t>ОВЗ.</w:t>
            </w:r>
          </w:p>
        </w:tc>
        <w:tc>
          <w:tcPr>
            <w:tcW w:w="3260" w:type="dxa"/>
          </w:tcPr>
          <w:p w14:paraId="7DFE89C9" w14:textId="77777777" w:rsidR="008B6EAD" w:rsidRDefault="00000000">
            <w:pPr>
              <w:pStyle w:val="TableParagraph"/>
              <w:spacing w:line="268" w:lineRule="exact"/>
              <w:ind w:left="13"/>
              <w:rPr>
                <w:sz w:val="24"/>
              </w:rPr>
            </w:pPr>
            <w:r>
              <w:rPr>
                <w:sz w:val="24"/>
              </w:rPr>
              <w:t>администрация</w:t>
            </w:r>
            <w:r>
              <w:rPr>
                <w:spacing w:val="54"/>
                <w:sz w:val="24"/>
              </w:rPr>
              <w:t xml:space="preserve"> </w:t>
            </w:r>
            <w:r>
              <w:rPr>
                <w:spacing w:val="-5"/>
                <w:sz w:val="24"/>
              </w:rPr>
              <w:t>ОУ</w:t>
            </w:r>
          </w:p>
        </w:tc>
      </w:tr>
      <w:tr w:rsidR="008B6EAD" w14:paraId="1873BB9D" w14:textId="77777777">
        <w:trPr>
          <w:trHeight w:val="278"/>
        </w:trPr>
        <w:tc>
          <w:tcPr>
            <w:tcW w:w="562" w:type="dxa"/>
          </w:tcPr>
          <w:p w14:paraId="6F49D12C" w14:textId="77777777" w:rsidR="008B6EAD" w:rsidRDefault="00000000">
            <w:pPr>
              <w:pStyle w:val="TableParagraph"/>
              <w:spacing w:line="258" w:lineRule="exact"/>
              <w:ind w:left="76"/>
              <w:rPr>
                <w:sz w:val="24"/>
              </w:rPr>
            </w:pPr>
            <w:r>
              <w:rPr>
                <w:spacing w:val="-10"/>
                <w:sz w:val="24"/>
              </w:rPr>
              <w:t>9</w:t>
            </w:r>
          </w:p>
        </w:tc>
        <w:tc>
          <w:tcPr>
            <w:tcW w:w="6274" w:type="dxa"/>
          </w:tcPr>
          <w:p w14:paraId="7DEA80EA" w14:textId="77777777" w:rsidR="008B6EAD" w:rsidRDefault="00000000">
            <w:pPr>
              <w:pStyle w:val="TableParagraph"/>
              <w:tabs>
                <w:tab w:val="left" w:pos="2821"/>
                <w:tab w:val="left" w:pos="5908"/>
              </w:tabs>
              <w:spacing w:line="258" w:lineRule="exact"/>
              <w:ind w:left="181"/>
              <w:rPr>
                <w:sz w:val="24"/>
              </w:rPr>
            </w:pPr>
            <w:r>
              <w:rPr>
                <w:sz w:val="24"/>
              </w:rPr>
              <w:t>Обеспечение</w:t>
            </w:r>
            <w:r>
              <w:rPr>
                <w:spacing w:val="71"/>
                <w:w w:val="150"/>
                <w:sz w:val="24"/>
              </w:rPr>
              <w:t xml:space="preserve"> </w:t>
            </w:r>
            <w:r>
              <w:rPr>
                <w:spacing w:val="-2"/>
                <w:sz w:val="24"/>
              </w:rPr>
              <w:t>участия</w:t>
            </w:r>
            <w:r>
              <w:rPr>
                <w:sz w:val="24"/>
              </w:rPr>
              <w:tab/>
              <w:t>детей</w:t>
            </w:r>
            <w:r>
              <w:rPr>
                <w:spacing w:val="76"/>
                <w:w w:val="150"/>
                <w:sz w:val="24"/>
              </w:rPr>
              <w:t xml:space="preserve"> </w:t>
            </w:r>
            <w:r>
              <w:rPr>
                <w:sz w:val="24"/>
              </w:rPr>
              <w:t>с</w:t>
            </w:r>
            <w:r>
              <w:rPr>
                <w:spacing w:val="76"/>
                <w:w w:val="150"/>
                <w:sz w:val="24"/>
              </w:rPr>
              <w:t xml:space="preserve"> </w:t>
            </w:r>
            <w:r>
              <w:rPr>
                <w:sz w:val="24"/>
              </w:rPr>
              <w:t>ОВЗ</w:t>
            </w:r>
            <w:r>
              <w:rPr>
                <w:spacing w:val="76"/>
                <w:w w:val="150"/>
                <w:sz w:val="24"/>
              </w:rPr>
              <w:t xml:space="preserve"> </w:t>
            </w:r>
            <w:r>
              <w:rPr>
                <w:spacing w:val="-2"/>
                <w:sz w:val="24"/>
              </w:rPr>
              <w:t>независимо</w:t>
            </w:r>
            <w:r>
              <w:rPr>
                <w:sz w:val="24"/>
              </w:rPr>
              <w:tab/>
            </w:r>
            <w:r>
              <w:rPr>
                <w:spacing w:val="-5"/>
                <w:sz w:val="24"/>
              </w:rPr>
              <w:t>от</w:t>
            </w:r>
          </w:p>
        </w:tc>
        <w:tc>
          <w:tcPr>
            <w:tcW w:w="3260" w:type="dxa"/>
          </w:tcPr>
          <w:p w14:paraId="28607BA2" w14:textId="77777777" w:rsidR="008B6EAD" w:rsidRDefault="00000000">
            <w:pPr>
              <w:pStyle w:val="TableParagraph"/>
              <w:tabs>
                <w:tab w:val="left" w:pos="1794"/>
              </w:tabs>
              <w:spacing w:line="258" w:lineRule="exact"/>
              <w:ind w:left="13"/>
              <w:rPr>
                <w:sz w:val="24"/>
              </w:rPr>
            </w:pPr>
            <w:r>
              <w:rPr>
                <w:spacing w:val="-2"/>
                <w:sz w:val="24"/>
              </w:rPr>
              <w:t>классный</w:t>
            </w:r>
            <w:r>
              <w:rPr>
                <w:sz w:val="24"/>
              </w:rPr>
              <w:tab/>
            </w:r>
            <w:r>
              <w:rPr>
                <w:spacing w:val="-2"/>
                <w:sz w:val="24"/>
              </w:rPr>
              <w:t>руководитель,</w:t>
            </w:r>
          </w:p>
        </w:tc>
      </w:tr>
    </w:tbl>
    <w:p w14:paraId="2AF12DA2" w14:textId="77777777" w:rsidR="008B6EAD" w:rsidRDefault="008B6EAD">
      <w:pPr>
        <w:pStyle w:val="TableParagraph"/>
        <w:spacing w:line="258" w:lineRule="exact"/>
        <w:rPr>
          <w:sz w:val="24"/>
        </w:rPr>
        <w:sectPr w:rsidR="008B6EAD">
          <w:pgSz w:w="12240" w:h="15840"/>
          <w:pgMar w:top="640" w:right="0" w:bottom="960" w:left="0" w:header="0" w:footer="728" w:gutter="0"/>
          <w:cols w:space="720"/>
        </w:sectPr>
      </w:pPr>
    </w:p>
    <w:tbl>
      <w:tblPr>
        <w:tblStyle w:val="TableNormal"/>
        <w:tblW w:w="0" w:type="auto"/>
        <w:tblInd w:w="1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274"/>
        <w:gridCol w:w="3260"/>
      </w:tblGrid>
      <w:tr w:rsidR="008B6EAD" w14:paraId="5D593868" w14:textId="77777777">
        <w:trPr>
          <w:trHeight w:val="1382"/>
        </w:trPr>
        <w:tc>
          <w:tcPr>
            <w:tcW w:w="562" w:type="dxa"/>
          </w:tcPr>
          <w:p w14:paraId="01707127" w14:textId="77777777" w:rsidR="008B6EAD" w:rsidRDefault="008B6EAD">
            <w:pPr>
              <w:pStyle w:val="TableParagraph"/>
              <w:ind w:left="0"/>
              <w:rPr>
                <w:sz w:val="24"/>
              </w:rPr>
            </w:pPr>
          </w:p>
        </w:tc>
        <w:tc>
          <w:tcPr>
            <w:tcW w:w="6274" w:type="dxa"/>
          </w:tcPr>
          <w:p w14:paraId="51B19BB7" w14:textId="77777777" w:rsidR="008B6EAD" w:rsidRDefault="00000000">
            <w:pPr>
              <w:pStyle w:val="TableParagraph"/>
              <w:ind w:left="181" w:right="123"/>
              <w:jc w:val="both"/>
              <w:rPr>
                <w:sz w:val="24"/>
              </w:rPr>
            </w:pPr>
            <w:r>
              <w:rPr>
                <w:sz w:val="24"/>
              </w:rPr>
              <w:t>степени выраженности нарушений их физического развития в проведении воспитательных, культурно развлекательных, спортивно- оздоровительных и иных досуговых</w:t>
            </w:r>
            <w:r>
              <w:rPr>
                <w:spacing w:val="40"/>
                <w:sz w:val="24"/>
              </w:rPr>
              <w:t xml:space="preserve"> </w:t>
            </w:r>
            <w:r>
              <w:rPr>
                <w:sz w:val="24"/>
              </w:rPr>
              <w:t>мероприятий.</w:t>
            </w:r>
          </w:p>
        </w:tc>
        <w:tc>
          <w:tcPr>
            <w:tcW w:w="3260" w:type="dxa"/>
          </w:tcPr>
          <w:p w14:paraId="25AF9E50" w14:textId="77777777" w:rsidR="008B6EAD" w:rsidRDefault="00000000">
            <w:pPr>
              <w:pStyle w:val="TableParagraph"/>
              <w:spacing w:line="268" w:lineRule="exact"/>
              <w:ind w:left="13"/>
              <w:rPr>
                <w:sz w:val="24"/>
              </w:rPr>
            </w:pPr>
            <w:r>
              <w:rPr>
                <w:sz w:val="24"/>
              </w:rPr>
              <w:t>педагог</w:t>
            </w:r>
            <w:r>
              <w:rPr>
                <w:spacing w:val="1"/>
                <w:sz w:val="24"/>
              </w:rPr>
              <w:t xml:space="preserve"> </w:t>
            </w:r>
            <w:r>
              <w:rPr>
                <w:sz w:val="24"/>
              </w:rPr>
              <w:t>–</w:t>
            </w:r>
            <w:r>
              <w:rPr>
                <w:spacing w:val="-2"/>
                <w:sz w:val="24"/>
              </w:rPr>
              <w:t xml:space="preserve"> организатор</w:t>
            </w:r>
          </w:p>
        </w:tc>
      </w:tr>
      <w:tr w:rsidR="008B6EAD" w14:paraId="685D7E25" w14:textId="77777777">
        <w:trPr>
          <w:trHeight w:val="1103"/>
        </w:trPr>
        <w:tc>
          <w:tcPr>
            <w:tcW w:w="562" w:type="dxa"/>
          </w:tcPr>
          <w:p w14:paraId="42D5C359" w14:textId="77777777" w:rsidR="008B6EAD" w:rsidRDefault="00000000">
            <w:pPr>
              <w:pStyle w:val="TableParagraph"/>
              <w:spacing w:line="268" w:lineRule="exact"/>
              <w:ind w:left="14"/>
              <w:rPr>
                <w:sz w:val="24"/>
              </w:rPr>
            </w:pPr>
            <w:r>
              <w:rPr>
                <w:spacing w:val="-5"/>
                <w:sz w:val="24"/>
              </w:rPr>
              <w:t>10</w:t>
            </w:r>
          </w:p>
        </w:tc>
        <w:tc>
          <w:tcPr>
            <w:tcW w:w="6274" w:type="dxa"/>
          </w:tcPr>
          <w:p w14:paraId="1DB417CF" w14:textId="77777777" w:rsidR="008B6EAD" w:rsidRDefault="00000000">
            <w:pPr>
              <w:pStyle w:val="TableParagraph"/>
              <w:ind w:left="181" w:right="119"/>
              <w:jc w:val="both"/>
              <w:rPr>
                <w:sz w:val="24"/>
              </w:rPr>
            </w:pPr>
            <w:r>
              <w:rPr>
                <w:sz w:val="24"/>
              </w:rPr>
              <w:t>Организация консультативной работы с родителями, воспитывающими детей с ОВЗ, при необходимости организация</w:t>
            </w:r>
            <w:r>
              <w:rPr>
                <w:spacing w:val="40"/>
                <w:sz w:val="24"/>
              </w:rPr>
              <w:t xml:space="preserve"> </w:t>
            </w:r>
            <w:r>
              <w:rPr>
                <w:sz w:val="24"/>
              </w:rPr>
              <w:t>специальной</w:t>
            </w:r>
            <w:r>
              <w:rPr>
                <w:spacing w:val="40"/>
                <w:sz w:val="24"/>
              </w:rPr>
              <w:t xml:space="preserve"> </w:t>
            </w:r>
            <w:r>
              <w:rPr>
                <w:sz w:val="24"/>
              </w:rPr>
              <w:t>помощи</w:t>
            </w:r>
            <w:r>
              <w:rPr>
                <w:spacing w:val="40"/>
                <w:sz w:val="24"/>
              </w:rPr>
              <w:t xml:space="preserve"> </w:t>
            </w:r>
            <w:r>
              <w:rPr>
                <w:sz w:val="24"/>
              </w:rPr>
              <w:t>семье.</w:t>
            </w:r>
          </w:p>
        </w:tc>
        <w:tc>
          <w:tcPr>
            <w:tcW w:w="3260" w:type="dxa"/>
          </w:tcPr>
          <w:p w14:paraId="210217F3" w14:textId="77777777" w:rsidR="008B6EAD" w:rsidRDefault="00000000">
            <w:pPr>
              <w:pStyle w:val="TableParagraph"/>
              <w:tabs>
                <w:tab w:val="left" w:pos="1794"/>
              </w:tabs>
              <w:spacing w:line="237" w:lineRule="auto"/>
              <w:ind w:left="13" w:right="16"/>
              <w:rPr>
                <w:sz w:val="24"/>
              </w:rPr>
            </w:pPr>
            <w:r>
              <w:rPr>
                <w:spacing w:val="-2"/>
                <w:sz w:val="24"/>
              </w:rPr>
              <w:t>классный</w:t>
            </w:r>
            <w:r>
              <w:rPr>
                <w:sz w:val="24"/>
              </w:rPr>
              <w:tab/>
            </w:r>
            <w:r>
              <w:rPr>
                <w:spacing w:val="-4"/>
                <w:sz w:val="24"/>
              </w:rPr>
              <w:t xml:space="preserve">руководитель, </w:t>
            </w:r>
            <w:r>
              <w:rPr>
                <w:sz w:val="24"/>
              </w:rPr>
              <w:t>педагог - психолог</w:t>
            </w:r>
          </w:p>
        </w:tc>
      </w:tr>
      <w:tr w:rsidR="008B6EAD" w14:paraId="5E161DD5" w14:textId="77777777">
        <w:trPr>
          <w:trHeight w:val="1103"/>
        </w:trPr>
        <w:tc>
          <w:tcPr>
            <w:tcW w:w="562" w:type="dxa"/>
          </w:tcPr>
          <w:p w14:paraId="65BD4C79" w14:textId="77777777" w:rsidR="008B6EAD" w:rsidRDefault="00000000">
            <w:pPr>
              <w:pStyle w:val="TableParagraph"/>
              <w:spacing w:line="268" w:lineRule="exact"/>
              <w:ind w:left="76"/>
              <w:rPr>
                <w:sz w:val="24"/>
              </w:rPr>
            </w:pPr>
            <w:r>
              <w:rPr>
                <w:spacing w:val="-5"/>
                <w:sz w:val="24"/>
              </w:rPr>
              <w:t>11</w:t>
            </w:r>
          </w:p>
        </w:tc>
        <w:tc>
          <w:tcPr>
            <w:tcW w:w="6274" w:type="dxa"/>
          </w:tcPr>
          <w:p w14:paraId="2A2BA18A" w14:textId="77777777" w:rsidR="008B6EAD" w:rsidRDefault="00000000">
            <w:pPr>
              <w:pStyle w:val="TableParagraph"/>
              <w:tabs>
                <w:tab w:val="left" w:pos="2615"/>
              </w:tabs>
              <w:ind w:left="181" w:right="121"/>
              <w:jc w:val="both"/>
              <w:rPr>
                <w:sz w:val="24"/>
              </w:rPr>
            </w:pPr>
            <w:r>
              <w:rPr>
                <w:sz w:val="24"/>
              </w:rPr>
              <w:t>Отслеживание динамики уровня развития</w:t>
            </w:r>
            <w:r>
              <w:rPr>
                <w:spacing w:val="80"/>
                <w:sz w:val="24"/>
              </w:rPr>
              <w:t xml:space="preserve"> </w:t>
            </w:r>
            <w:r>
              <w:rPr>
                <w:spacing w:val="-2"/>
                <w:sz w:val="24"/>
              </w:rPr>
              <w:t>познавательной</w:t>
            </w:r>
            <w:r>
              <w:rPr>
                <w:sz w:val="24"/>
              </w:rPr>
              <w:tab/>
              <w:t>деятельности, эмоционального состояния,</w:t>
            </w:r>
            <w:r>
              <w:rPr>
                <w:spacing w:val="40"/>
                <w:sz w:val="24"/>
              </w:rPr>
              <w:t xml:space="preserve"> </w:t>
            </w:r>
            <w:r>
              <w:rPr>
                <w:sz w:val="24"/>
              </w:rPr>
              <w:t>социометрического</w:t>
            </w:r>
            <w:r>
              <w:rPr>
                <w:spacing w:val="40"/>
                <w:sz w:val="24"/>
              </w:rPr>
              <w:t xml:space="preserve"> </w:t>
            </w:r>
            <w:r>
              <w:rPr>
                <w:sz w:val="24"/>
              </w:rPr>
              <w:t>статуса</w:t>
            </w:r>
            <w:r>
              <w:rPr>
                <w:spacing w:val="40"/>
                <w:sz w:val="24"/>
              </w:rPr>
              <w:t xml:space="preserve"> </w:t>
            </w:r>
            <w:r>
              <w:rPr>
                <w:sz w:val="24"/>
              </w:rPr>
              <w:t>детей с ОВЗ.</w:t>
            </w:r>
          </w:p>
        </w:tc>
        <w:tc>
          <w:tcPr>
            <w:tcW w:w="3260" w:type="dxa"/>
          </w:tcPr>
          <w:p w14:paraId="66E0EDF8" w14:textId="77777777" w:rsidR="008B6EAD" w:rsidRDefault="00000000">
            <w:pPr>
              <w:pStyle w:val="TableParagraph"/>
              <w:tabs>
                <w:tab w:val="left" w:pos="1789"/>
              </w:tabs>
              <w:spacing w:line="237" w:lineRule="auto"/>
              <w:ind w:left="13" w:right="20"/>
              <w:rPr>
                <w:sz w:val="24"/>
              </w:rPr>
            </w:pPr>
            <w:r>
              <w:rPr>
                <w:spacing w:val="-2"/>
                <w:sz w:val="24"/>
              </w:rPr>
              <w:t>классный</w:t>
            </w:r>
            <w:r>
              <w:rPr>
                <w:sz w:val="24"/>
              </w:rPr>
              <w:tab/>
            </w:r>
            <w:r>
              <w:rPr>
                <w:spacing w:val="-4"/>
                <w:sz w:val="24"/>
              </w:rPr>
              <w:t xml:space="preserve">руководитель, </w:t>
            </w:r>
            <w:r>
              <w:rPr>
                <w:sz w:val="24"/>
              </w:rPr>
              <w:t>педагог - психолог</w:t>
            </w:r>
          </w:p>
        </w:tc>
      </w:tr>
      <w:tr w:rsidR="008B6EAD" w14:paraId="22F02F40" w14:textId="77777777">
        <w:trPr>
          <w:trHeight w:val="1929"/>
        </w:trPr>
        <w:tc>
          <w:tcPr>
            <w:tcW w:w="562" w:type="dxa"/>
          </w:tcPr>
          <w:p w14:paraId="11834CF3" w14:textId="77777777" w:rsidR="008B6EAD" w:rsidRDefault="00000000">
            <w:pPr>
              <w:pStyle w:val="TableParagraph"/>
              <w:spacing w:line="268" w:lineRule="exact"/>
              <w:ind w:left="76"/>
              <w:rPr>
                <w:sz w:val="24"/>
              </w:rPr>
            </w:pPr>
            <w:r>
              <w:rPr>
                <w:spacing w:val="-5"/>
                <w:sz w:val="24"/>
              </w:rPr>
              <w:t>12</w:t>
            </w:r>
          </w:p>
        </w:tc>
        <w:tc>
          <w:tcPr>
            <w:tcW w:w="6274" w:type="dxa"/>
          </w:tcPr>
          <w:p w14:paraId="752BAE36" w14:textId="77777777" w:rsidR="008B6EAD" w:rsidRDefault="00000000">
            <w:pPr>
              <w:pStyle w:val="TableParagraph"/>
              <w:ind w:left="181" w:right="119"/>
              <w:jc w:val="both"/>
              <w:rPr>
                <w:sz w:val="24"/>
              </w:rPr>
            </w:pPr>
            <w:r>
              <w:rPr>
                <w:sz w:val="24"/>
              </w:rPr>
              <w:t>Организация обучения детей с ОВЗ по программам, разработанным на</w:t>
            </w:r>
            <w:r>
              <w:rPr>
                <w:spacing w:val="40"/>
                <w:sz w:val="24"/>
              </w:rPr>
              <w:t xml:space="preserve"> </w:t>
            </w:r>
            <w:r>
              <w:rPr>
                <w:sz w:val="24"/>
              </w:rPr>
              <w:t>базе</w:t>
            </w:r>
            <w:r>
              <w:rPr>
                <w:spacing w:val="40"/>
                <w:sz w:val="24"/>
              </w:rPr>
              <w:t xml:space="preserve"> </w:t>
            </w:r>
            <w:r>
              <w:rPr>
                <w:sz w:val="24"/>
              </w:rPr>
              <w:t>общеобразовательных программ с учетом психофизических особенностей и</w:t>
            </w:r>
            <w:r>
              <w:rPr>
                <w:spacing w:val="80"/>
                <w:sz w:val="24"/>
              </w:rPr>
              <w:t xml:space="preserve"> </w:t>
            </w:r>
            <w:r>
              <w:rPr>
                <w:sz w:val="24"/>
              </w:rPr>
              <w:t>возможностей таких обучающихся (эти программы несколько облегчены, требования к практическим работам</w:t>
            </w:r>
            <w:r>
              <w:rPr>
                <w:spacing w:val="40"/>
                <w:sz w:val="24"/>
              </w:rPr>
              <w:t xml:space="preserve"> </w:t>
            </w:r>
            <w:r>
              <w:rPr>
                <w:sz w:val="24"/>
              </w:rPr>
              <w:t>менее</w:t>
            </w:r>
            <w:r>
              <w:rPr>
                <w:spacing w:val="40"/>
                <w:sz w:val="24"/>
              </w:rPr>
              <w:t xml:space="preserve"> </w:t>
            </w:r>
            <w:r>
              <w:rPr>
                <w:sz w:val="24"/>
              </w:rPr>
              <w:t>жестки) - по</w:t>
            </w:r>
            <w:r>
              <w:rPr>
                <w:spacing w:val="40"/>
                <w:sz w:val="24"/>
              </w:rPr>
              <w:t xml:space="preserve"> </w:t>
            </w:r>
            <w:r>
              <w:rPr>
                <w:sz w:val="24"/>
              </w:rPr>
              <w:t>необходимости.</w:t>
            </w:r>
          </w:p>
        </w:tc>
        <w:tc>
          <w:tcPr>
            <w:tcW w:w="3260" w:type="dxa"/>
          </w:tcPr>
          <w:p w14:paraId="27C746B4" w14:textId="77777777" w:rsidR="008B6EAD" w:rsidRDefault="00000000">
            <w:pPr>
              <w:pStyle w:val="TableParagraph"/>
              <w:spacing w:line="268" w:lineRule="exact"/>
              <w:ind w:left="13"/>
              <w:rPr>
                <w:sz w:val="24"/>
              </w:rPr>
            </w:pPr>
            <w:r>
              <w:rPr>
                <w:sz w:val="24"/>
              </w:rPr>
              <w:t>зав.</w:t>
            </w:r>
            <w:r>
              <w:rPr>
                <w:spacing w:val="60"/>
                <w:sz w:val="24"/>
              </w:rPr>
              <w:t xml:space="preserve"> </w:t>
            </w:r>
            <w:r>
              <w:rPr>
                <w:sz w:val="24"/>
              </w:rPr>
              <w:t>УВР,</w:t>
            </w:r>
            <w:r>
              <w:rPr>
                <w:spacing w:val="3"/>
                <w:sz w:val="24"/>
              </w:rPr>
              <w:t xml:space="preserve"> </w:t>
            </w:r>
            <w:r>
              <w:rPr>
                <w:spacing w:val="-2"/>
                <w:sz w:val="24"/>
              </w:rPr>
              <w:t>администрация</w:t>
            </w:r>
          </w:p>
        </w:tc>
      </w:tr>
      <w:tr w:rsidR="008B6EAD" w14:paraId="66D1442D" w14:textId="77777777">
        <w:trPr>
          <w:trHeight w:val="1382"/>
        </w:trPr>
        <w:tc>
          <w:tcPr>
            <w:tcW w:w="562" w:type="dxa"/>
          </w:tcPr>
          <w:p w14:paraId="73516524" w14:textId="77777777" w:rsidR="008B6EAD" w:rsidRDefault="00000000">
            <w:pPr>
              <w:pStyle w:val="TableParagraph"/>
              <w:spacing w:line="268" w:lineRule="exact"/>
              <w:ind w:left="76"/>
              <w:rPr>
                <w:sz w:val="24"/>
              </w:rPr>
            </w:pPr>
            <w:r>
              <w:rPr>
                <w:spacing w:val="-5"/>
                <w:sz w:val="24"/>
              </w:rPr>
              <w:t>13</w:t>
            </w:r>
          </w:p>
        </w:tc>
        <w:tc>
          <w:tcPr>
            <w:tcW w:w="6274" w:type="dxa"/>
          </w:tcPr>
          <w:p w14:paraId="14A20D71" w14:textId="77777777" w:rsidR="008B6EAD" w:rsidRDefault="00000000">
            <w:pPr>
              <w:pStyle w:val="TableParagraph"/>
              <w:ind w:left="181" w:right="118"/>
              <w:jc w:val="both"/>
              <w:rPr>
                <w:sz w:val="24"/>
              </w:rPr>
            </w:pPr>
            <w:r>
              <w:rPr>
                <w:sz w:val="24"/>
              </w:rPr>
              <w:t>Организация работы оздоровительной группы как средства реабилитации и социализации детей с ОВЗ (спортивные занятия с учетом индивидуальных особенностей</w:t>
            </w:r>
            <w:r>
              <w:rPr>
                <w:spacing w:val="40"/>
                <w:sz w:val="24"/>
              </w:rPr>
              <w:t xml:space="preserve"> </w:t>
            </w:r>
            <w:r>
              <w:rPr>
                <w:sz w:val="24"/>
              </w:rPr>
              <w:t>каждого</w:t>
            </w:r>
            <w:r>
              <w:rPr>
                <w:spacing w:val="40"/>
                <w:sz w:val="24"/>
              </w:rPr>
              <w:t xml:space="preserve"> </w:t>
            </w:r>
            <w:r>
              <w:rPr>
                <w:sz w:val="24"/>
              </w:rPr>
              <w:t>занимающегося).</w:t>
            </w:r>
          </w:p>
        </w:tc>
        <w:tc>
          <w:tcPr>
            <w:tcW w:w="3260" w:type="dxa"/>
          </w:tcPr>
          <w:p w14:paraId="27EA692A" w14:textId="77777777" w:rsidR="008B6EAD" w:rsidRDefault="00000000">
            <w:pPr>
              <w:pStyle w:val="TableParagraph"/>
              <w:spacing w:line="268" w:lineRule="exact"/>
              <w:ind w:left="13"/>
              <w:rPr>
                <w:sz w:val="24"/>
              </w:rPr>
            </w:pPr>
            <w:r>
              <w:rPr>
                <w:sz w:val="24"/>
              </w:rPr>
              <w:t>учитель</w:t>
            </w:r>
            <w:r>
              <w:rPr>
                <w:spacing w:val="-5"/>
                <w:sz w:val="24"/>
              </w:rPr>
              <w:t xml:space="preserve"> </w:t>
            </w:r>
            <w:r>
              <w:rPr>
                <w:sz w:val="24"/>
              </w:rPr>
              <w:t>физической</w:t>
            </w:r>
            <w:r>
              <w:rPr>
                <w:spacing w:val="-5"/>
                <w:sz w:val="24"/>
              </w:rPr>
              <w:t xml:space="preserve"> </w:t>
            </w:r>
            <w:r>
              <w:rPr>
                <w:spacing w:val="-2"/>
                <w:sz w:val="24"/>
              </w:rPr>
              <w:t>культуры</w:t>
            </w:r>
          </w:p>
        </w:tc>
      </w:tr>
      <w:tr w:rsidR="008B6EAD" w14:paraId="61FF65F5" w14:textId="77777777">
        <w:trPr>
          <w:trHeight w:val="1103"/>
        </w:trPr>
        <w:tc>
          <w:tcPr>
            <w:tcW w:w="562" w:type="dxa"/>
          </w:tcPr>
          <w:p w14:paraId="05315CF9" w14:textId="77777777" w:rsidR="008B6EAD" w:rsidRDefault="00000000">
            <w:pPr>
              <w:pStyle w:val="TableParagraph"/>
              <w:spacing w:line="268" w:lineRule="exact"/>
              <w:ind w:left="14"/>
              <w:rPr>
                <w:sz w:val="24"/>
              </w:rPr>
            </w:pPr>
            <w:r>
              <w:rPr>
                <w:spacing w:val="-5"/>
                <w:sz w:val="24"/>
              </w:rPr>
              <w:t>14</w:t>
            </w:r>
          </w:p>
        </w:tc>
        <w:tc>
          <w:tcPr>
            <w:tcW w:w="6274" w:type="dxa"/>
          </w:tcPr>
          <w:p w14:paraId="51C88224" w14:textId="77777777" w:rsidR="008B6EAD" w:rsidRDefault="00000000">
            <w:pPr>
              <w:pStyle w:val="TableParagraph"/>
              <w:ind w:left="181" w:right="122"/>
              <w:jc w:val="both"/>
              <w:rPr>
                <w:sz w:val="24"/>
              </w:rPr>
            </w:pPr>
            <w:r>
              <w:rPr>
                <w:sz w:val="24"/>
              </w:rPr>
              <w:t>Индивидуальное консультирование, организация коррекционных</w:t>
            </w:r>
            <w:r>
              <w:rPr>
                <w:spacing w:val="80"/>
                <w:sz w:val="24"/>
              </w:rPr>
              <w:t xml:space="preserve"> </w:t>
            </w:r>
            <w:r>
              <w:rPr>
                <w:sz w:val="24"/>
              </w:rPr>
              <w:t>и</w:t>
            </w:r>
            <w:r>
              <w:rPr>
                <w:spacing w:val="80"/>
                <w:sz w:val="24"/>
              </w:rPr>
              <w:t xml:space="preserve"> </w:t>
            </w:r>
            <w:r>
              <w:rPr>
                <w:sz w:val="24"/>
              </w:rPr>
              <w:t>развивающих</w:t>
            </w:r>
            <w:r>
              <w:rPr>
                <w:spacing w:val="80"/>
                <w:sz w:val="24"/>
              </w:rPr>
              <w:t xml:space="preserve"> </w:t>
            </w:r>
            <w:r>
              <w:rPr>
                <w:sz w:val="24"/>
              </w:rPr>
              <w:t>занятий</w:t>
            </w:r>
            <w:r>
              <w:rPr>
                <w:spacing w:val="40"/>
                <w:sz w:val="24"/>
              </w:rPr>
              <w:t xml:space="preserve">  </w:t>
            </w:r>
            <w:r>
              <w:rPr>
                <w:sz w:val="24"/>
              </w:rPr>
              <w:t>с</w:t>
            </w:r>
            <w:r>
              <w:rPr>
                <w:spacing w:val="40"/>
                <w:sz w:val="24"/>
              </w:rPr>
              <w:t xml:space="preserve">  </w:t>
            </w:r>
            <w:r>
              <w:rPr>
                <w:sz w:val="24"/>
              </w:rPr>
              <w:t>ребенком с</w:t>
            </w:r>
            <w:r>
              <w:rPr>
                <w:spacing w:val="40"/>
                <w:sz w:val="24"/>
              </w:rPr>
              <w:t xml:space="preserve"> </w:t>
            </w:r>
            <w:r>
              <w:rPr>
                <w:sz w:val="24"/>
              </w:rPr>
              <w:t>ОВЗ</w:t>
            </w:r>
            <w:r>
              <w:rPr>
                <w:spacing w:val="40"/>
                <w:sz w:val="24"/>
              </w:rPr>
              <w:t xml:space="preserve"> </w:t>
            </w:r>
            <w:r>
              <w:rPr>
                <w:sz w:val="24"/>
              </w:rPr>
              <w:t>(по</w:t>
            </w:r>
            <w:r>
              <w:rPr>
                <w:spacing w:val="40"/>
                <w:sz w:val="24"/>
              </w:rPr>
              <w:t xml:space="preserve"> </w:t>
            </w:r>
            <w:r>
              <w:rPr>
                <w:sz w:val="24"/>
              </w:rPr>
              <w:t>необходимости).</w:t>
            </w:r>
          </w:p>
        </w:tc>
        <w:tc>
          <w:tcPr>
            <w:tcW w:w="3260" w:type="dxa"/>
          </w:tcPr>
          <w:p w14:paraId="14357613" w14:textId="77777777" w:rsidR="008B6EAD" w:rsidRDefault="00000000">
            <w:pPr>
              <w:pStyle w:val="TableParagraph"/>
              <w:spacing w:line="242" w:lineRule="auto"/>
              <w:ind w:left="13" w:right="15"/>
              <w:rPr>
                <w:sz w:val="24"/>
              </w:rPr>
            </w:pPr>
            <w:r>
              <w:rPr>
                <w:sz w:val="24"/>
              </w:rPr>
              <w:t>социальный педагог, педагог</w:t>
            </w:r>
            <w:r>
              <w:rPr>
                <w:spacing w:val="30"/>
                <w:sz w:val="24"/>
              </w:rPr>
              <w:t xml:space="preserve"> </w:t>
            </w:r>
            <w:r>
              <w:rPr>
                <w:sz w:val="24"/>
              </w:rPr>
              <w:t xml:space="preserve">- </w:t>
            </w:r>
            <w:r>
              <w:rPr>
                <w:spacing w:val="-2"/>
                <w:sz w:val="24"/>
              </w:rPr>
              <w:t>психолог</w:t>
            </w:r>
          </w:p>
        </w:tc>
      </w:tr>
      <w:tr w:rsidR="008B6EAD" w14:paraId="73358C1E" w14:textId="77777777">
        <w:trPr>
          <w:trHeight w:val="1382"/>
        </w:trPr>
        <w:tc>
          <w:tcPr>
            <w:tcW w:w="562" w:type="dxa"/>
          </w:tcPr>
          <w:p w14:paraId="1DF7448B" w14:textId="77777777" w:rsidR="008B6EAD" w:rsidRDefault="00000000">
            <w:pPr>
              <w:pStyle w:val="TableParagraph"/>
              <w:spacing w:line="268" w:lineRule="exact"/>
              <w:ind w:left="14"/>
              <w:rPr>
                <w:sz w:val="24"/>
              </w:rPr>
            </w:pPr>
            <w:r>
              <w:rPr>
                <w:spacing w:val="-5"/>
                <w:sz w:val="24"/>
              </w:rPr>
              <w:t>15</w:t>
            </w:r>
          </w:p>
        </w:tc>
        <w:tc>
          <w:tcPr>
            <w:tcW w:w="6274" w:type="dxa"/>
          </w:tcPr>
          <w:p w14:paraId="320D487C" w14:textId="77777777" w:rsidR="008B6EAD" w:rsidRDefault="00000000">
            <w:pPr>
              <w:pStyle w:val="TableParagraph"/>
              <w:ind w:left="181" w:right="123"/>
              <w:jc w:val="both"/>
              <w:rPr>
                <w:sz w:val="24"/>
              </w:rPr>
            </w:pPr>
            <w:r>
              <w:rPr>
                <w:sz w:val="24"/>
              </w:rPr>
              <w:t>Проведение социологического опроса родителей по проблемам семьи и ребенка (анкетирование), консультирование по проблемам, возникающих у</w:t>
            </w:r>
            <w:r>
              <w:rPr>
                <w:spacing w:val="40"/>
                <w:sz w:val="24"/>
              </w:rPr>
              <w:t xml:space="preserve"> </w:t>
            </w:r>
            <w:r>
              <w:rPr>
                <w:sz w:val="24"/>
              </w:rPr>
              <w:t>ребенка с ОВЗ.</w:t>
            </w:r>
          </w:p>
        </w:tc>
        <w:tc>
          <w:tcPr>
            <w:tcW w:w="3260" w:type="dxa"/>
          </w:tcPr>
          <w:p w14:paraId="42A29B88" w14:textId="77777777" w:rsidR="008B6EAD" w:rsidRDefault="00000000">
            <w:pPr>
              <w:pStyle w:val="TableParagraph"/>
              <w:spacing w:line="268" w:lineRule="exact"/>
              <w:ind w:left="13"/>
              <w:rPr>
                <w:sz w:val="24"/>
              </w:rPr>
            </w:pPr>
            <w:r>
              <w:rPr>
                <w:sz w:val="24"/>
              </w:rPr>
              <w:t>классный</w:t>
            </w:r>
            <w:r>
              <w:rPr>
                <w:spacing w:val="63"/>
                <w:sz w:val="24"/>
              </w:rPr>
              <w:t xml:space="preserve"> </w:t>
            </w:r>
            <w:r>
              <w:rPr>
                <w:spacing w:val="-2"/>
                <w:sz w:val="24"/>
              </w:rPr>
              <w:t>руководитель</w:t>
            </w:r>
          </w:p>
        </w:tc>
      </w:tr>
      <w:tr w:rsidR="008B6EAD" w14:paraId="6293CDEF" w14:textId="77777777">
        <w:trPr>
          <w:trHeight w:val="2207"/>
        </w:trPr>
        <w:tc>
          <w:tcPr>
            <w:tcW w:w="562" w:type="dxa"/>
          </w:tcPr>
          <w:p w14:paraId="684D4153" w14:textId="77777777" w:rsidR="008B6EAD" w:rsidRDefault="00000000">
            <w:pPr>
              <w:pStyle w:val="TableParagraph"/>
              <w:spacing w:line="268" w:lineRule="exact"/>
              <w:ind w:left="14"/>
              <w:rPr>
                <w:sz w:val="24"/>
              </w:rPr>
            </w:pPr>
            <w:r>
              <w:rPr>
                <w:spacing w:val="-5"/>
                <w:sz w:val="24"/>
              </w:rPr>
              <w:t>17</w:t>
            </w:r>
          </w:p>
        </w:tc>
        <w:tc>
          <w:tcPr>
            <w:tcW w:w="6274" w:type="dxa"/>
          </w:tcPr>
          <w:p w14:paraId="76CFF2AD" w14:textId="77777777" w:rsidR="008B6EAD" w:rsidRDefault="00000000">
            <w:pPr>
              <w:pStyle w:val="TableParagraph"/>
              <w:tabs>
                <w:tab w:val="left" w:pos="1765"/>
                <w:tab w:val="left" w:pos="2125"/>
                <w:tab w:val="left" w:pos="2164"/>
                <w:tab w:val="left" w:pos="2485"/>
                <w:tab w:val="left" w:pos="2591"/>
                <w:tab w:val="left" w:pos="2749"/>
                <w:tab w:val="left" w:pos="2884"/>
                <w:tab w:val="left" w:pos="3114"/>
                <w:tab w:val="left" w:pos="3263"/>
                <w:tab w:val="left" w:pos="3507"/>
                <w:tab w:val="left" w:pos="3666"/>
                <w:tab w:val="left" w:pos="4564"/>
                <w:tab w:val="left" w:pos="4736"/>
                <w:tab w:val="left" w:pos="4823"/>
                <w:tab w:val="left" w:pos="4919"/>
                <w:tab w:val="left" w:pos="5716"/>
                <w:tab w:val="left" w:pos="6004"/>
              </w:tabs>
              <w:ind w:left="181" w:right="120"/>
              <w:rPr>
                <w:sz w:val="24"/>
              </w:rPr>
            </w:pPr>
            <w:r>
              <w:rPr>
                <w:spacing w:val="-2"/>
                <w:sz w:val="24"/>
              </w:rPr>
              <w:t>Проведение</w:t>
            </w:r>
            <w:r>
              <w:rPr>
                <w:sz w:val="24"/>
              </w:rPr>
              <w:tab/>
            </w:r>
            <w:r>
              <w:rPr>
                <w:sz w:val="24"/>
              </w:rPr>
              <w:tab/>
            </w:r>
            <w:r>
              <w:rPr>
                <w:sz w:val="24"/>
              </w:rPr>
              <w:tab/>
            </w:r>
            <w:r>
              <w:rPr>
                <w:sz w:val="24"/>
              </w:rPr>
              <w:tab/>
            </w:r>
            <w:r>
              <w:rPr>
                <w:spacing w:val="-2"/>
                <w:sz w:val="24"/>
              </w:rPr>
              <w:t>информационно-просветительской, разъяснительной</w:t>
            </w:r>
            <w:r>
              <w:rPr>
                <w:sz w:val="24"/>
              </w:rPr>
              <w:tab/>
              <w:t>работы</w:t>
            </w:r>
            <w:r>
              <w:rPr>
                <w:spacing w:val="80"/>
                <w:sz w:val="24"/>
              </w:rPr>
              <w:t xml:space="preserve"> </w:t>
            </w:r>
            <w:r>
              <w:rPr>
                <w:sz w:val="24"/>
              </w:rPr>
              <w:t>по</w:t>
            </w:r>
            <w:r>
              <w:rPr>
                <w:sz w:val="24"/>
              </w:rPr>
              <w:tab/>
            </w:r>
            <w:r>
              <w:rPr>
                <w:sz w:val="24"/>
              </w:rPr>
              <w:tab/>
            </w:r>
            <w:r>
              <w:rPr>
                <w:spacing w:val="-2"/>
                <w:sz w:val="24"/>
              </w:rPr>
              <w:t>вопросам,</w:t>
            </w:r>
            <w:r>
              <w:rPr>
                <w:sz w:val="24"/>
              </w:rPr>
              <w:tab/>
            </w:r>
            <w:r>
              <w:rPr>
                <w:sz w:val="24"/>
              </w:rPr>
              <w:tab/>
              <w:t>связанным</w:t>
            </w:r>
            <w:r>
              <w:rPr>
                <w:spacing w:val="80"/>
                <w:sz w:val="24"/>
              </w:rPr>
              <w:t xml:space="preserve"> </w:t>
            </w:r>
            <w:r>
              <w:rPr>
                <w:sz w:val="24"/>
              </w:rPr>
              <w:t>с особенностями</w:t>
            </w:r>
            <w:r>
              <w:rPr>
                <w:spacing w:val="40"/>
                <w:sz w:val="24"/>
              </w:rPr>
              <w:t xml:space="preserve"> </w:t>
            </w:r>
            <w:r>
              <w:rPr>
                <w:sz w:val="24"/>
              </w:rPr>
              <w:t>образовательного</w:t>
            </w:r>
            <w:r>
              <w:rPr>
                <w:spacing w:val="40"/>
                <w:sz w:val="24"/>
              </w:rPr>
              <w:t xml:space="preserve"> </w:t>
            </w:r>
            <w:r>
              <w:rPr>
                <w:sz w:val="24"/>
              </w:rPr>
              <w:t>процесса</w:t>
            </w:r>
            <w:r>
              <w:rPr>
                <w:spacing w:val="40"/>
                <w:sz w:val="24"/>
              </w:rPr>
              <w:t xml:space="preserve"> </w:t>
            </w:r>
            <w:r>
              <w:rPr>
                <w:sz w:val="24"/>
              </w:rPr>
              <w:t>для</w:t>
            </w:r>
            <w:r>
              <w:rPr>
                <w:spacing w:val="40"/>
                <w:sz w:val="24"/>
              </w:rPr>
              <w:t xml:space="preserve"> </w:t>
            </w:r>
            <w:r>
              <w:rPr>
                <w:sz w:val="24"/>
              </w:rPr>
              <w:t xml:space="preserve">данной </w:t>
            </w:r>
            <w:r>
              <w:rPr>
                <w:spacing w:val="-2"/>
                <w:sz w:val="24"/>
              </w:rPr>
              <w:t>категории</w:t>
            </w:r>
            <w:r>
              <w:rPr>
                <w:sz w:val="24"/>
              </w:rPr>
              <w:tab/>
            </w:r>
            <w:r>
              <w:rPr>
                <w:spacing w:val="-4"/>
                <w:sz w:val="24"/>
              </w:rPr>
              <w:t>детей</w:t>
            </w:r>
            <w:r>
              <w:rPr>
                <w:sz w:val="24"/>
              </w:rPr>
              <w:tab/>
            </w:r>
            <w:r>
              <w:rPr>
                <w:sz w:val="24"/>
              </w:rPr>
              <w:tab/>
            </w:r>
            <w:r>
              <w:rPr>
                <w:sz w:val="24"/>
              </w:rPr>
              <w:tab/>
            </w:r>
            <w:r>
              <w:rPr>
                <w:sz w:val="24"/>
              </w:rPr>
              <w:tab/>
            </w:r>
            <w:r>
              <w:rPr>
                <w:spacing w:val="-6"/>
                <w:sz w:val="24"/>
              </w:rPr>
              <w:t>со</w:t>
            </w:r>
            <w:r>
              <w:rPr>
                <w:sz w:val="24"/>
              </w:rPr>
              <w:tab/>
            </w:r>
            <w:r>
              <w:rPr>
                <w:sz w:val="24"/>
              </w:rPr>
              <w:tab/>
            </w:r>
            <w:r>
              <w:rPr>
                <w:sz w:val="24"/>
              </w:rPr>
              <w:tab/>
            </w:r>
            <w:r>
              <w:rPr>
                <w:sz w:val="24"/>
              </w:rPr>
              <w:tab/>
            </w:r>
            <w:r>
              <w:rPr>
                <w:spacing w:val="-4"/>
                <w:sz w:val="24"/>
              </w:rPr>
              <w:t>всеми</w:t>
            </w:r>
            <w:r>
              <w:rPr>
                <w:sz w:val="24"/>
              </w:rPr>
              <w:tab/>
            </w:r>
            <w:r>
              <w:rPr>
                <w:sz w:val="24"/>
              </w:rPr>
              <w:tab/>
            </w:r>
            <w:r>
              <w:rPr>
                <w:sz w:val="24"/>
              </w:rPr>
              <w:tab/>
            </w:r>
            <w:r>
              <w:rPr>
                <w:spacing w:val="-2"/>
                <w:sz w:val="24"/>
              </w:rPr>
              <w:t>участниками образовательного</w:t>
            </w:r>
            <w:r>
              <w:rPr>
                <w:sz w:val="24"/>
              </w:rPr>
              <w:tab/>
            </w:r>
            <w:r>
              <w:rPr>
                <w:sz w:val="24"/>
              </w:rPr>
              <w:tab/>
            </w:r>
            <w:r>
              <w:rPr>
                <w:sz w:val="24"/>
              </w:rPr>
              <w:tab/>
            </w:r>
            <w:r>
              <w:rPr>
                <w:sz w:val="24"/>
              </w:rPr>
              <w:tab/>
            </w:r>
            <w:r>
              <w:rPr>
                <w:sz w:val="24"/>
              </w:rPr>
              <w:tab/>
            </w:r>
            <w:r>
              <w:rPr>
                <w:spacing w:val="-2"/>
                <w:sz w:val="24"/>
              </w:rPr>
              <w:t>процесса-обучающимися</w:t>
            </w:r>
            <w:r>
              <w:rPr>
                <w:sz w:val="24"/>
              </w:rPr>
              <w:tab/>
            </w:r>
            <w:r>
              <w:rPr>
                <w:spacing w:val="-4"/>
                <w:sz w:val="24"/>
              </w:rPr>
              <w:t xml:space="preserve">(как </w:t>
            </w:r>
            <w:r>
              <w:rPr>
                <w:sz w:val="24"/>
              </w:rPr>
              <w:t>имеющими,</w:t>
            </w:r>
            <w:r>
              <w:rPr>
                <w:spacing w:val="40"/>
                <w:sz w:val="24"/>
              </w:rPr>
              <w:t xml:space="preserve"> </w:t>
            </w:r>
            <w:r>
              <w:rPr>
                <w:sz w:val="24"/>
              </w:rPr>
              <w:t>так</w:t>
            </w:r>
            <w:r>
              <w:rPr>
                <w:sz w:val="24"/>
              </w:rPr>
              <w:tab/>
            </w:r>
            <w:r>
              <w:rPr>
                <w:sz w:val="24"/>
              </w:rPr>
              <w:tab/>
            </w:r>
            <w:r>
              <w:rPr>
                <w:spacing w:val="-10"/>
                <w:sz w:val="24"/>
              </w:rPr>
              <w:t>и</w:t>
            </w:r>
            <w:r>
              <w:rPr>
                <w:sz w:val="24"/>
              </w:rPr>
              <w:tab/>
            </w:r>
            <w:r>
              <w:rPr>
                <w:sz w:val="24"/>
              </w:rPr>
              <w:tab/>
            </w:r>
            <w:r>
              <w:rPr>
                <w:spacing w:val="-6"/>
                <w:sz w:val="24"/>
              </w:rPr>
              <w:t>не</w:t>
            </w:r>
            <w:r>
              <w:rPr>
                <w:sz w:val="24"/>
              </w:rPr>
              <w:tab/>
            </w:r>
            <w:r>
              <w:rPr>
                <w:sz w:val="24"/>
              </w:rPr>
              <w:tab/>
            </w:r>
            <w:r>
              <w:rPr>
                <w:spacing w:val="-2"/>
                <w:sz w:val="24"/>
              </w:rPr>
              <w:t>имеющими</w:t>
            </w:r>
            <w:r>
              <w:rPr>
                <w:sz w:val="24"/>
              </w:rPr>
              <w:tab/>
            </w:r>
            <w:r>
              <w:rPr>
                <w:spacing w:val="-2"/>
                <w:sz w:val="24"/>
              </w:rPr>
              <w:t>недостатки</w:t>
            </w:r>
            <w:r>
              <w:rPr>
                <w:sz w:val="24"/>
              </w:rPr>
              <w:tab/>
            </w:r>
            <w:r>
              <w:rPr>
                <w:sz w:val="24"/>
              </w:rPr>
              <w:tab/>
            </w:r>
            <w:r>
              <w:rPr>
                <w:spacing w:val="-10"/>
                <w:sz w:val="24"/>
              </w:rPr>
              <w:t xml:space="preserve">в </w:t>
            </w:r>
            <w:r>
              <w:rPr>
                <w:spacing w:val="-2"/>
                <w:sz w:val="24"/>
              </w:rPr>
              <w:t>развитии),</w:t>
            </w:r>
            <w:r>
              <w:rPr>
                <w:sz w:val="24"/>
              </w:rPr>
              <w:tab/>
            </w:r>
            <w:r>
              <w:rPr>
                <w:sz w:val="24"/>
              </w:rPr>
              <w:tab/>
            </w:r>
            <w:r>
              <w:rPr>
                <w:spacing w:val="-51"/>
                <w:sz w:val="24"/>
              </w:rPr>
              <w:t xml:space="preserve"> </w:t>
            </w:r>
            <w:r>
              <w:rPr>
                <w:spacing w:val="-2"/>
                <w:sz w:val="24"/>
              </w:rPr>
              <w:t>их</w:t>
            </w:r>
            <w:r>
              <w:rPr>
                <w:sz w:val="24"/>
              </w:rPr>
              <w:tab/>
            </w:r>
            <w:r>
              <w:rPr>
                <w:sz w:val="24"/>
              </w:rPr>
              <w:tab/>
            </w:r>
            <w:r>
              <w:rPr>
                <w:sz w:val="24"/>
              </w:rPr>
              <w:tab/>
            </w:r>
            <w:r>
              <w:rPr>
                <w:sz w:val="24"/>
              </w:rPr>
              <w:tab/>
            </w:r>
            <w:r>
              <w:rPr>
                <w:sz w:val="24"/>
              </w:rPr>
              <w:tab/>
            </w:r>
            <w:r>
              <w:rPr>
                <w:sz w:val="24"/>
              </w:rPr>
              <w:tab/>
            </w:r>
            <w:r>
              <w:rPr>
                <w:spacing w:val="-2"/>
                <w:sz w:val="24"/>
              </w:rPr>
              <w:t>родителями</w:t>
            </w:r>
            <w:r>
              <w:rPr>
                <w:sz w:val="24"/>
              </w:rPr>
              <w:tab/>
            </w:r>
            <w:r>
              <w:rPr>
                <w:sz w:val="24"/>
              </w:rPr>
              <w:tab/>
            </w:r>
            <w:r>
              <w:rPr>
                <w:sz w:val="24"/>
              </w:rPr>
              <w:tab/>
            </w:r>
            <w:r>
              <w:rPr>
                <w:sz w:val="24"/>
              </w:rPr>
              <w:tab/>
            </w:r>
            <w:r>
              <w:rPr>
                <w:spacing w:val="-2"/>
                <w:sz w:val="24"/>
              </w:rPr>
              <w:t>(законными</w:t>
            </w:r>
          </w:p>
          <w:p w14:paraId="229DDBC6" w14:textId="77777777" w:rsidR="008B6EAD" w:rsidRDefault="00000000">
            <w:pPr>
              <w:pStyle w:val="TableParagraph"/>
              <w:spacing w:line="261" w:lineRule="exact"/>
              <w:ind w:left="181"/>
              <w:rPr>
                <w:sz w:val="24"/>
              </w:rPr>
            </w:pPr>
            <w:r>
              <w:rPr>
                <w:sz w:val="24"/>
              </w:rPr>
              <w:t>представителями),</w:t>
            </w:r>
            <w:r>
              <w:rPr>
                <w:spacing w:val="-4"/>
                <w:sz w:val="24"/>
              </w:rPr>
              <w:t xml:space="preserve"> </w:t>
            </w:r>
            <w:r>
              <w:rPr>
                <w:sz w:val="24"/>
              </w:rPr>
              <w:t>педагогическими</w:t>
            </w:r>
            <w:r>
              <w:rPr>
                <w:spacing w:val="-3"/>
                <w:sz w:val="24"/>
              </w:rPr>
              <w:t xml:space="preserve"> </w:t>
            </w:r>
            <w:r>
              <w:rPr>
                <w:spacing w:val="-2"/>
                <w:sz w:val="24"/>
              </w:rPr>
              <w:t>работниками.</w:t>
            </w:r>
          </w:p>
        </w:tc>
        <w:tc>
          <w:tcPr>
            <w:tcW w:w="3260" w:type="dxa"/>
          </w:tcPr>
          <w:p w14:paraId="1D04F766" w14:textId="77777777" w:rsidR="008B6EAD" w:rsidRDefault="00000000">
            <w:pPr>
              <w:pStyle w:val="TableParagraph"/>
              <w:spacing w:line="232" w:lineRule="auto"/>
              <w:ind w:left="13"/>
              <w:rPr>
                <w:sz w:val="24"/>
              </w:rPr>
            </w:pPr>
            <w:r>
              <w:rPr>
                <w:sz w:val="24"/>
              </w:rPr>
              <w:t>Администрация,</w:t>
            </w:r>
            <w:r>
              <w:rPr>
                <w:spacing w:val="26"/>
                <w:sz w:val="24"/>
              </w:rPr>
              <w:t xml:space="preserve"> </w:t>
            </w:r>
            <w:r>
              <w:rPr>
                <w:sz w:val="24"/>
              </w:rPr>
              <w:t>зав.</w:t>
            </w:r>
            <w:r>
              <w:rPr>
                <w:spacing w:val="26"/>
                <w:sz w:val="24"/>
              </w:rPr>
              <w:t xml:space="preserve"> </w:t>
            </w:r>
            <w:r>
              <w:rPr>
                <w:sz w:val="24"/>
              </w:rPr>
              <w:t>по</w:t>
            </w:r>
            <w:r>
              <w:rPr>
                <w:spacing w:val="32"/>
                <w:sz w:val="24"/>
              </w:rPr>
              <w:t xml:space="preserve"> </w:t>
            </w:r>
            <w:r>
              <w:rPr>
                <w:sz w:val="24"/>
              </w:rPr>
              <w:t>УВР, педагог - психолог</w:t>
            </w:r>
          </w:p>
        </w:tc>
      </w:tr>
      <w:tr w:rsidR="008B6EAD" w14:paraId="70C4E2EF" w14:textId="77777777">
        <w:trPr>
          <w:trHeight w:val="1103"/>
        </w:trPr>
        <w:tc>
          <w:tcPr>
            <w:tcW w:w="562" w:type="dxa"/>
            <w:tcBorders>
              <w:bottom w:val="single" w:sz="8" w:space="0" w:color="000000"/>
            </w:tcBorders>
          </w:tcPr>
          <w:p w14:paraId="5B502769" w14:textId="77777777" w:rsidR="008B6EAD" w:rsidRDefault="00000000">
            <w:pPr>
              <w:pStyle w:val="TableParagraph"/>
              <w:spacing w:line="268" w:lineRule="exact"/>
              <w:ind w:left="14"/>
              <w:rPr>
                <w:sz w:val="24"/>
              </w:rPr>
            </w:pPr>
            <w:r>
              <w:rPr>
                <w:spacing w:val="-5"/>
                <w:sz w:val="24"/>
              </w:rPr>
              <w:t>18</w:t>
            </w:r>
          </w:p>
        </w:tc>
        <w:tc>
          <w:tcPr>
            <w:tcW w:w="6274" w:type="dxa"/>
            <w:tcBorders>
              <w:bottom w:val="single" w:sz="8" w:space="0" w:color="000000"/>
            </w:tcBorders>
          </w:tcPr>
          <w:p w14:paraId="2D04BBF7" w14:textId="77777777" w:rsidR="008B6EAD" w:rsidRDefault="00000000">
            <w:pPr>
              <w:pStyle w:val="TableParagraph"/>
              <w:tabs>
                <w:tab w:val="left" w:pos="1540"/>
                <w:tab w:val="left" w:pos="2720"/>
              </w:tabs>
              <w:spacing w:line="237" w:lineRule="auto"/>
              <w:ind w:left="181" w:right="146"/>
              <w:rPr>
                <w:sz w:val="24"/>
              </w:rPr>
            </w:pPr>
            <w:r>
              <w:rPr>
                <w:sz w:val="24"/>
              </w:rPr>
              <w:t>Содействие</w:t>
            </w:r>
            <w:r>
              <w:rPr>
                <w:spacing w:val="40"/>
                <w:sz w:val="24"/>
              </w:rPr>
              <w:t xml:space="preserve"> </w:t>
            </w:r>
            <w:r>
              <w:rPr>
                <w:sz w:val="24"/>
              </w:rPr>
              <w:t>детям</w:t>
            </w:r>
            <w:r>
              <w:rPr>
                <w:spacing w:val="40"/>
                <w:sz w:val="24"/>
              </w:rPr>
              <w:t xml:space="preserve"> </w:t>
            </w:r>
            <w:r>
              <w:rPr>
                <w:sz w:val="24"/>
              </w:rPr>
              <w:t>с</w:t>
            </w:r>
            <w:r>
              <w:rPr>
                <w:spacing w:val="40"/>
                <w:sz w:val="24"/>
              </w:rPr>
              <w:t xml:space="preserve"> </w:t>
            </w:r>
            <w:r>
              <w:rPr>
                <w:sz w:val="24"/>
              </w:rPr>
              <w:t>ОВЗ</w:t>
            </w:r>
            <w:r>
              <w:rPr>
                <w:spacing w:val="40"/>
                <w:sz w:val="24"/>
              </w:rPr>
              <w:t xml:space="preserve"> </w:t>
            </w:r>
            <w:r>
              <w:rPr>
                <w:sz w:val="24"/>
              </w:rPr>
              <w:t>в</w:t>
            </w:r>
            <w:r>
              <w:rPr>
                <w:spacing w:val="40"/>
                <w:sz w:val="24"/>
              </w:rPr>
              <w:t xml:space="preserve"> </w:t>
            </w:r>
            <w:r>
              <w:rPr>
                <w:sz w:val="24"/>
              </w:rPr>
              <w:t>реализации</w:t>
            </w:r>
            <w:r>
              <w:rPr>
                <w:spacing w:val="40"/>
                <w:sz w:val="24"/>
              </w:rPr>
              <w:t xml:space="preserve"> </w:t>
            </w:r>
            <w:r>
              <w:rPr>
                <w:sz w:val="24"/>
              </w:rPr>
              <w:t>их</w:t>
            </w:r>
            <w:r>
              <w:rPr>
                <w:spacing w:val="40"/>
                <w:sz w:val="24"/>
              </w:rPr>
              <w:t xml:space="preserve"> </w:t>
            </w:r>
            <w:r>
              <w:rPr>
                <w:sz w:val="24"/>
              </w:rPr>
              <w:t>права на</w:t>
            </w:r>
            <w:r>
              <w:rPr>
                <w:spacing w:val="80"/>
                <w:sz w:val="24"/>
              </w:rPr>
              <w:t xml:space="preserve"> </w:t>
            </w:r>
            <w:r>
              <w:rPr>
                <w:spacing w:val="-2"/>
                <w:sz w:val="24"/>
              </w:rPr>
              <w:t>получение</w:t>
            </w:r>
            <w:r>
              <w:rPr>
                <w:sz w:val="24"/>
              </w:rPr>
              <w:tab/>
            </w:r>
            <w:r>
              <w:rPr>
                <w:spacing w:val="-2"/>
                <w:sz w:val="24"/>
              </w:rPr>
              <w:t>среднего</w:t>
            </w:r>
            <w:r>
              <w:rPr>
                <w:sz w:val="24"/>
              </w:rPr>
              <w:tab/>
              <w:t>профессионального</w:t>
            </w:r>
            <w:r>
              <w:rPr>
                <w:spacing w:val="27"/>
                <w:sz w:val="24"/>
              </w:rPr>
              <w:t xml:space="preserve">  </w:t>
            </w:r>
            <w:r>
              <w:rPr>
                <w:sz w:val="24"/>
              </w:rPr>
              <w:t>и</w:t>
            </w:r>
            <w:r>
              <w:rPr>
                <w:spacing w:val="80"/>
                <w:w w:val="150"/>
                <w:sz w:val="24"/>
              </w:rPr>
              <w:t xml:space="preserve"> </w:t>
            </w:r>
            <w:r>
              <w:rPr>
                <w:spacing w:val="-2"/>
                <w:sz w:val="24"/>
              </w:rPr>
              <w:t>высшего</w:t>
            </w:r>
          </w:p>
          <w:p w14:paraId="29ABBDE3" w14:textId="77777777" w:rsidR="008B6EAD" w:rsidRDefault="00000000">
            <w:pPr>
              <w:pStyle w:val="TableParagraph"/>
              <w:tabs>
                <w:tab w:val="left" w:pos="1736"/>
                <w:tab w:val="left" w:pos="2293"/>
                <w:tab w:val="left" w:pos="3080"/>
                <w:tab w:val="left" w:pos="4852"/>
              </w:tabs>
              <w:spacing w:line="274" w:lineRule="exact"/>
              <w:ind w:left="181" w:right="144"/>
              <w:rPr>
                <w:sz w:val="24"/>
              </w:rPr>
            </w:pPr>
            <w:r>
              <w:rPr>
                <w:spacing w:val="-2"/>
                <w:sz w:val="24"/>
              </w:rPr>
              <w:t>профессионального</w:t>
            </w:r>
            <w:r>
              <w:rPr>
                <w:sz w:val="24"/>
              </w:rPr>
              <w:tab/>
            </w:r>
            <w:r>
              <w:rPr>
                <w:sz w:val="24"/>
              </w:rPr>
              <w:tab/>
            </w:r>
            <w:r>
              <w:rPr>
                <w:spacing w:val="-2"/>
                <w:sz w:val="24"/>
              </w:rPr>
              <w:t>образования:</w:t>
            </w:r>
            <w:r>
              <w:rPr>
                <w:sz w:val="24"/>
              </w:rPr>
              <w:tab/>
            </w:r>
            <w:r>
              <w:rPr>
                <w:spacing w:val="-4"/>
                <w:sz w:val="24"/>
              </w:rPr>
              <w:t xml:space="preserve">обеспечение </w:t>
            </w:r>
            <w:r>
              <w:rPr>
                <w:spacing w:val="-2"/>
                <w:sz w:val="24"/>
              </w:rPr>
              <w:t>возможности</w:t>
            </w:r>
            <w:r>
              <w:rPr>
                <w:sz w:val="24"/>
              </w:rPr>
              <w:tab/>
            </w:r>
            <w:r>
              <w:rPr>
                <w:spacing w:val="-5"/>
                <w:sz w:val="24"/>
              </w:rPr>
              <w:t>для</w:t>
            </w:r>
            <w:r>
              <w:rPr>
                <w:sz w:val="24"/>
              </w:rPr>
              <w:tab/>
              <w:t>сдачи</w:t>
            </w:r>
            <w:r>
              <w:rPr>
                <w:spacing w:val="66"/>
                <w:sz w:val="24"/>
              </w:rPr>
              <w:t xml:space="preserve"> </w:t>
            </w:r>
            <w:r>
              <w:rPr>
                <w:sz w:val="24"/>
              </w:rPr>
              <w:t>государственного</w:t>
            </w:r>
            <w:r>
              <w:rPr>
                <w:spacing w:val="68"/>
                <w:sz w:val="24"/>
              </w:rPr>
              <w:t xml:space="preserve"> </w:t>
            </w:r>
            <w:r>
              <w:rPr>
                <w:sz w:val="24"/>
              </w:rPr>
              <w:t>экзамена</w:t>
            </w:r>
            <w:r>
              <w:rPr>
                <w:spacing w:val="63"/>
                <w:sz w:val="24"/>
              </w:rPr>
              <w:t xml:space="preserve"> </w:t>
            </w:r>
            <w:r>
              <w:rPr>
                <w:spacing w:val="-10"/>
                <w:sz w:val="24"/>
              </w:rPr>
              <w:t>в</w:t>
            </w:r>
          </w:p>
        </w:tc>
        <w:tc>
          <w:tcPr>
            <w:tcW w:w="3260" w:type="dxa"/>
            <w:tcBorders>
              <w:bottom w:val="single" w:sz="8" w:space="0" w:color="000000"/>
            </w:tcBorders>
          </w:tcPr>
          <w:p w14:paraId="3CA0680F" w14:textId="77777777" w:rsidR="008B6EAD" w:rsidRDefault="00000000">
            <w:pPr>
              <w:pStyle w:val="TableParagraph"/>
              <w:spacing w:line="268" w:lineRule="exact"/>
              <w:ind w:left="13"/>
              <w:rPr>
                <w:sz w:val="24"/>
              </w:rPr>
            </w:pPr>
            <w:r>
              <w:rPr>
                <w:sz w:val="24"/>
              </w:rPr>
              <w:t>зав.</w:t>
            </w:r>
            <w:r>
              <w:rPr>
                <w:spacing w:val="58"/>
                <w:sz w:val="24"/>
              </w:rPr>
              <w:t xml:space="preserve"> </w:t>
            </w:r>
            <w:r>
              <w:rPr>
                <w:sz w:val="24"/>
              </w:rPr>
              <w:t>по</w:t>
            </w:r>
            <w:r>
              <w:rPr>
                <w:spacing w:val="-5"/>
                <w:sz w:val="24"/>
              </w:rPr>
              <w:t xml:space="preserve"> </w:t>
            </w:r>
            <w:r>
              <w:rPr>
                <w:sz w:val="24"/>
              </w:rPr>
              <w:t>УВР,</w:t>
            </w:r>
            <w:r>
              <w:rPr>
                <w:spacing w:val="3"/>
                <w:sz w:val="24"/>
              </w:rPr>
              <w:t xml:space="preserve"> </w:t>
            </w:r>
            <w:r>
              <w:rPr>
                <w:spacing w:val="-2"/>
                <w:sz w:val="24"/>
              </w:rPr>
              <w:t>администрация</w:t>
            </w:r>
          </w:p>
        </w:tc>
      </w:tr>
      <w:tr w:rsidR="008B6EAD" w14:paraId="37C7843B" w14:textId="77777777">
        <w:trPr>
          <w:trHeight w:val="1103"/>
        </w:trPr>
        <w:tc>
          <w:tcPr>
            <w:tcW w:w="562" w:type="dxa"/>
            <w:tcBorders>
              <w:top w:val="single" w:sz="8" w:space="0" w:color="000000"/>
            </w:tcBorders>
          </w:tcPr>
          <w:p w14:paraId="4C42E2B6" w14:textId="77777777" w:rsidR="008B6EAD" w:rsidRDefault="008B6EAD">
            <w:pPr>
              <w:pStyle w:val="TableParagraph"/>
              <w:ind w:left="0"/>
              <w:rPr>
                <w:sz w:val="24"/>
              </w:rPr>
            </w:pPr>
          </w:p>
        </w:tc>
        <w:tc>
          <w:tcPr>
            <w:tcW w:w="6274" w:type="dxa"/>
            <w:tcBorders>
              <w:top w:val="single" w:sz="8" w:space="0" w:color="000000"/>
            </w:tcBorders>
          </w:tcPr>
          <w:p w14:paraId="3D002B92" w14:textId="77777777" w:rsidR="008B6EAD" w:rsidRDefault="00000000">
            <w:pPr>
              <w:pStyle w:val="TableParagraph"/>
              <w:ind w:left="181" w:right="124"/>
              <w:jc w:val="both"/>
              <w:rPr>
                <w:sz w:val="24"/>
              </w:rPr>
            </w:pPr>
            <w:r>
              <w:rPr>
                <w:sz w:val="24"/>
              </w:rPr>
              <w:t>условиях, соответствующих особенностям</w:t>
            </w:r>
            <w:r>
              <w:rPr>
                <w:spacing w:val="40"/>
                <w:sz w:val="24"/>
              </w:rPr>
              <w:t xml:space="preserve"> </w:t>
            </w:r>
            <w:r>
              <w:rPr>
                <w:sz w:val="24"/>
              </w:rPr>
              <w:t>физического</w:t>
            </w:r>
            <w:r>
              <w:rPr>
                <w:spacing w:val="40"/>
                <w:sz w:val="24"/>
              </w:rPr>
              <w:t xml:space="preserve"> </w:t>
            </w:r>
            <w:r>
              <w:rPr>
                <w:sz w:val="24"/>
              </w:rPr>
              <w:t>и психического развития и состояния здоровья данной категории</w:t>
            </w:r>
            <w:r>
              <w:rPr>
                <w:spacing w:val="40"/>
                <w:sz w:val="24"/>
              </w:rPr>
              <w:t xml:space="preserve"> </w:t>
            </w:r>
            <w:r>
              <w:rPr>
                <w:sz w:val="24"/>
              </w:rPr>
              <w:t>выпускников.</w:t>
            </w:r>
          </w:p>
        </w:tc>
        <w:tc>
          <w:tcPr>
            <w:tcW w:w="3260" w:type="dxa"/>
            <w:tcBorders>
              <w:top w:val="single" w:sz="8" w:space="0" w:color="000000"/>
            </w:tcBorders>
          </w:tcPr>
          <w:p w14:paraId="4A945682" w14:textId="77777777" w:rsidR="008B6EAD" w:rsidRDefault="008B6EAD">
            <w:pPr>
              <w:pStyle w:val="TableParagraph"/>
              <w:ind w:left="0"/>
              <w:rPr>
                <w:sz w:val="24"/>
              </w:rPr>
            </w:pPr>
          </w:p>
        </w:tc>
      </w:tr>
    </w:tbl>
    <w:p w14:paraId="7C289E73" w14:textId="77777777" w:rsidR="008B6EAD" w:rsidRDefault="008B6EAD">
      <w:pPr>
        <w:pStyle w:val="TableParagraph"/>
        <w:rPr>
          <w:sz w:val="24"/>
        </w:rPr>
        <w:sectPr w:rsidR="008B6EAD">
          <w:type w:val="continuous"/>
          <w:pgSz w:w="12240" w:h="15840"/>
          <w:pgMar w:top="680" w:right="0" w:bottom="960" w:left="0" w:header="0" w:footer="728" w:gutter="0"/>
          <w:cols w:space="720"/>
        </w:sectPr>
      </w:pPr>
    </w:p>
    <w:tbl>
      <w:tblPr>
        <w:tblStyle w:val="TableNormal"/>
        <w:tblW w:w="0" w:type="auto"/>
        <w:tblInd w:w="1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274"/>
        <w:gridCol w:w="3260"/>
      </w:tblGrid>
      <w:tr w:rsidR="008B6EAD" w14:paraId="0AE2E688" w14:textId="77777777">
        <w:trPr>
          <w:trHeight w:val="1103"/>
        </w:trPr>
        <w:tc>
          <w:tcPr>
            <w:tcW w:w="562" w:type="dxa"/>
          </w:tcPr>
          <w:p w14:paraId="3D53ABDF" w14:textId="77777777" w:rsidR="008B6EAD" w:rsidRDefault="00000000">
            <w:pPr>
              <w:pStyle w:val="TableParagraph"/>
              <w:spacing w:line="268" w:lineRule="exact"/>
              <w:ind w:left="14"/>
              <w:rPr>
                <w:sz w:val="24"/>
              </w:rPr>
            </w:pPr>
            <w:r>
              <w:rPr>
                <w:spacing w:val="-5"/>
                <w:sz w:val="24"/>
              </w:rPr>
              <w:lastRenderedPageBreak/>
              <w:t>19</w:t>
            </w:r>
          </w:p>
        </w:tc>
        <w:tc>
          <w:tcPr>
            <w:tcW w:w="6274" w:type="dxa"/>
          </w:tcPr>
          <w:p w14:paraId="4DF55ADC" w14:textId="77777777" w:rsidR="008B6EAD" w:rsidRDefault="00000000">
            <w:pPr>
              <w:pStyle w:val="TableParagraph"/>
              <w:spacing w:line="242" w:lineRule="auto"/>
              <w:ind w:left="181"/>
              <w:rPr>
                <w:sz w:val="24"/>
              </w:rPr>
            </w:pPr>
            <w:r>
              <w:rPr>
                <w:sz w:val="24"/>
              </w:rPr>
              <w:t>Проведение</w:t>
            </w:r>
            <w:r>
              <w:rPr>
                <w:spacing w:val="30"/>
                <w:sz w:val="24"/>
              </w:rPr>
              <w:t xml:space="preserve"> </w:t>
            </w:r>
            <w:r>
              <w:rPr>
                <w:sz w:val="24"/>
              </w:rPr>
              <w:t>коррекционно</w:t>
            </w:r>
            <w:r>
              <w:rPr>
                <w:spacing w:val="-4"/>
                <w:sz w:val="24"/>
              </w:rPr>
              <w:t xml:space="preserve"> </w:t>
            </w:r>
            <w:r>
              <w:rPr>
                <w:sz w:val="24"/>
              </w:rPr>
              <w:t>-</w:t>
            </w:r>
            <w:r>
              <w:rPr>
                <w:spacing w:val="-6"/>
                <w:sz w:val="24"/>
              </w:rPr>
              <w:t xml:space="preserve"> </w:t>
            </w:r>
            <w:r>
              <w:rPr>
                <w:sz w:val="24"/>
              </w:rPr>
              <w:t>развивающих</w:t>
            </w:r>
            <w:r>
              <w:rPr>
                <w:spacing w:val="27"/>
                <w:sz w:val="24"/>
              </w:rPr>
              <w:t xml:space="preserve"> </w:t>
            </w:r>
            <w:r>
              <w:rPr>
                <w:sz w:val="24"/>
              </w:rPr>
              <w:t>мероприятий (развивающие</w:t>
            </w:r>
            <w:r>
              <w:rPr>
                <w:spacing w:val="40"/>
                <w:sz w:val="24"/>
              </w:rPr>
              <w:t xml:space="preserve"> </w:t>
            </w:r>
            <w:r>
              <w:rPr>
                <w:sz w:val="24"/>
              </w:rPr>
              <w:t>игры,</w:t>
            </w:r>
            <w:r>
              <w:rPr>
                <w:spacing w:val="40"/>
                <w:sz w:val="24"/>
              </w:rPr>
              <w:t xml:space="preserve"> </w:t>
            </w:r>
            <w:r>
              <w:rPr>
                <w:sz w:val="24"/>
              </w:rPr>
              <w:t>релаксационные</w:t>
            </w:r>
            <w:r>
              <w:rPr>
                <w:spacing w:val="40"/>
                <w:sz w:val="24"/>
              </w:rPr>
              <w:t xml:space="preserve"> </w:t>
            </w:r>
            <w:r>
              <w:rPr>
                <w:sz w:val="24"/>
              </w:rPr>
              <w:t>упражнения).</w:t>
            </w:r>
          </w:p>
        </w:tc>
        <w:tc>
          <w:tcPr>
            <w:tcW w:w="3260" w:type="dxa"/>
          </w:tcPr>
          <w:p w14:paraId="58AB8363" w14:textId="77777777" w:rsidR="008B6EAD" w:rsidRDefault="00000000">
            <w:pPr>
              <w:pStyle w:val="TableParagraph"/>
              <w:spacing w:line="242" w:lineRule="auto"/>
              <w:ind w:left="13" w:right="717"/>
              <w:rPr>
                <w:sz w:val="24"/>
              </w:rPr>
            </w:pPr>
            <w:r>
              <w:rPr>
                <w:sz w:val="24"/>
              </w:rPr>
              <w:t>классные</w:t>
            </w:r>
            <w:r>
              <w:rPr>
                <w:spacing w:val="-5"/>
                <w:sz w:val="24"/>
              </w:rPr>
              <w:t xml:space="preserve"> </w:t>
            </w:r>
            <w:r>
              <w:rPr>
                <w:sz w:val="24"/>
              </w:rPr>
              <w:t xml:space="preserve">руководители, </w:t>
            </w:r>
            <w:r>
              <w:rPr>
                <w:spacing w:val="-2"/>
                <w:sz w:val="24"/>
              </w:rPr>
              <w:t>педагог-психолог,</w:t>
            </w:r>
          </w:p>
          <w:p w14:paraId="46DC4229" w14:textId="77777777" w:rsidR="008B6EAD" w:rsidRDefault="00000000">
            <w:pPr>
              <w:pStyle w:val="TableParagraph"/>
              <w:tabs>
                <w:tab w:val="left" w:pos="2442"/>
              </w:tabs>
              <w:spacing w:before="4" w:line="225" w:lineRule="auto"/>
              <w:ind w:left="13" w:right="5"/>
              <w:rPr>
                <w:sz w:val="24"/>
              </w:rPr>
            </w:pPr>
            <w:r>
              <w:rPr>
                <w:sz w:val="24"/>
              </w:rPr>
              <w:t>социальный</w:t>
            </w:r>
            <w:r>
              <w:rPr>
                <w:spacing w:val="40"/>
                <w:sz w:val="24"/>
              </w:rPr>
              <w:t xml:space="preserve"> </w:t>
            </w:r>
            <w:r>
              <w:rPr>
                <w:sz w:val="24"/>
              </w:rPr>
              <w:t>педагог,</w:t>
            </w:r>
            <w:r>
              <w:rPr>
                <w:sz w:val="24"/>
              </w:rPr>
              <w:tab/>
            </w:r>
            <w:r>
              <w:rPr>
                <w:spacing w:val="-4"/>
                <w:sz w:val="24"/>
              </w:rPr>
              <w:t xml:space="preserve">учитель </w:t>
            </w:r>
            <w:r>
              <w:rPr>
                <w:spacing w:val="-2"/>
                <w:sz w:val="24"/>
              </w:rPr>
              <w:t>физкультуры</w:t>
            </w:r>
          </w:p>
        </w:tc>
      </w:tr>
      <w:tr w:rsidR="008B6EAD" w14:paraId="20889585" w14:textId="77777777">
        <w:trPr>
          <w:trHeight w:val="830"/>
        </w:trPr>
        <w:tc>
          <w:tcPr>
            <w:tcW w:w="562" w:type="dxa"/>
          </w:tcPr>
          <w:p w14:paraId="3DB29565" w14:textId="77777777" w:rsidR="008B6EAD" w:rsidRDefault="00000000">
            <w:pPr>
              <w:pStyle w:val="TableParagraph"/>
              <w:spacing w:line="268" w:lineRule="exact"/>
              <w:ind w:left="14"/>
              <w:rPr>
                <w:sz w:val="24"/>
              </w:rPr>
            </w:pPr>
            <w:r>
              <w:rPr>
                <w:spacing w:val="-5"/>
                <w:sz w:val="24"/>
              </w:rPr>
              <w:t>20</w:t>
            </w:r>
          </w:p>
        </w:tc>
        <w:tc>
          <w:tcPr>
            <w:tcW w:w="6274" w:type="dxa"/>
          </w:tcPr>
          <w:p w14:paraId="071A210E" w14:textId="77777777" w:rsidR="008B6EAD" w:rsidRDefault="00000000">
            <w:pPr>
              <w:pStyle w:val="TableParagraph"/>
              <w:spacing w:line="242" w:lineRule="auto"/>
              <w:ind w:left="181"/>
              <w:rPr>
                <w:sz w:val="24"/>
              </w:rPr>
            </w:pPr>
            <w:r>
              <w:rPr>
                <w:sz w:val="24"/>
              </w:rPr>
              <w:t>Включение</w:t>
            </w:r>
            <w:r>
              <w:rPr>
                <w:spacing w:val="33"/>
                <w:sz w:val="24"/>
              </w:rPr>
              <w:t xml:space="preserve"> </w:t>
            </w:r>
            <w:r>
              <w:rPr>
                <w:sz w:val="24"/>
              </w:rPr>
              <w:t>детей</w:t>
            </w:r>
            <w:r>
              <w:rPr>
                <w:spacing w:val="35"/>
                <w:sz w:val="24"/>
              </w:rPr>
              <w:t xml:space="preserve"> </w:t>
            </w:r>
            <w:r>
              <w:rPr>
                <w:sz w:val="24"/>
              </w:rPr>
              <w:t>с</w:t>
            </w:r>
            <w:r>
              <w:rPr>
                <w:spacing w:val="33"/>
                <w:sz w:val="24"/>
              </w:rPr>
              <w:t xml:space="preserve"> </w:t>
            </w:r>
            <w:r>
              <w:rPr>
                <w:sz w:val="24"/>
              </w:rPr>
              <w:t>ОВЗ</w:t>
            </w:r>
            <w:r>
              <w:rPr>
                <w:spacing w:val="34"/>
                <w:sz w:val="24"/>
              </w:rPr>
              <w:t xml:space="preserve"> </w:t>
            </w:r>
            <w:r>
              <w:rPr>
                <w:sz w:val="24"/>
              </w:rPr>
              <w:t>в</w:t>
            </w:r>
            <w:r>
              <w:rPr>
                <w:spacing w:val="35"/>
                <w:sz w:val="24"/>
              </w:rPr>
              <w:t xml:space="preserve"> </w:t>
            </w:r>
            <w:r>
              <w:rPr>
                <w:sz w:val="24"/>
              </w:rPr>
              <w:t>различные</w:t>
            </w:r>
            <w:r>
              <w:rPr>
                <w:spacing w:val="33"/>
                <w:sz w:val="24"/>
              </w:rPr>
              <w:t xml:space="preserve"> </w:t>
            </w:r>
            <w:r>
              <w:rPr>
                <w:sz w:val="24"/>
              </w:rPr>
              <w:t>воспитательные мероприятия, праздники,</w:t>
            </w:r>
            <w:r>
              <w:rPr>
                <w:spacing w:val="40"/>
                <w:sz w:val="24"/>
              </w:rPr>
              <w:t xml:space="preserve"> </w:t>
            </w:r>
            <w:r>
              <w:rPr>
                <w:sz w:val="24"/>
              </w:rPr>
              <w:t>кружки и т.д.</w:t>
            </w:r>
          </w:p>
        </w:tc>
        <w:tc>
          <w:tcPr>
            <w:tcW w:w="3260" w:type="dxa"/>
          </w:tcPr>
          <w:p w14:paraId="1072D601" w14:textId="77777777" w:rsidR="008B6EAD" w:rsidRDefault="00000000">
            <w:pPr>
              <w:pStyle w:val="TableParagraph"/>
              <w:spacing w:line="242" w:lineRule="auto"/>
              <w:ind w:left="13" w:right="717"/>
              <w:rPr>
                <w:sz w:val="24"/>
              </w:rPr>
            </w:pPr>
            <w:r>
              <w:rPr>
                <w:spacing w:val="-2"/>
                <w:sz w:val="24"/>
              </w:rPr>
              <w:t xml:space="preserve">педагог-организатор, </w:t>
            </w:r>
            <w:r>
              <w:rPr>
                <w:sz w:val="24"/>
              </w:rPr>
              <w:t>классные</w:t>
            </w:r>
            <w:r>
              <w:rPr>
                <w:spacing w:val="-5"/>
                <w:sz w:val="24"/>
              </w:rPr>
              <w:t xml:space="preserve"> </w:t>
            </w:r>
            <w:r>
              <w:rPr>
                <w:sz w:val="24"/>
              </w:rPr>
              <w:t>руководители</w:t>
            </w:r>
          </w:p>
        </w:tc>
      </w:tr>
      <w:tr w:rsidR="008B6EAD" w14:paraId="65D5B1C9" w14:textId="77777777">
        <w:trPr>
          <w:trHeight w:val="1103"/>
        </w:trPr>
        <w:tc>
          <w:tcPr>
            <w:tcW w:w="562" w:type="dxa"/>
          </w:tcPr>
          <w:p w14:paraId="32DCC8CA" w14:textId="77777777" w:rsidR="008B6EAD" w:rsidRDefault="00000000">
            <w:pPr>
              <w:pStyle w:val="TableParagraph"/>
              <w:spacing w:line="268" w:lineRule="exact"/>
              <w:ind w:left="14"/>
              <w:rPr>
                <w:sz w:val="24"/>
              </w:rPr>
            </w:pPr>
            <w:r>
              <w:rPr>
                <w:spacing w:val="-5"/>
                <w:sz w:val="24"/>
              </w:rPr>
              <w:t>21</w:t>
            </w:r>
          </w:p>
        </w:tc>
        <w:tc>
          <w:tcPr>
            <w:tcW w:w="6274" w:type="dxa"/>
          </w:tcPr>
          <w:p w14:paraId="5B0FAD12" w14:textId="77777777" w:rsidR="008B6EAD" w:rsidRDefault="00000000">
            <w:pPr>
              <w:pStyle w:val="TableParagraph"/>
              <w:ind w:left="181" w:right="130"/>
              <w:jc w:val="both"/>
              <w:rPr>
                <w:sz w:val="24"/>
              </w:rPr>
            </w:pPr>
            <w:r>
              <w:rPr>
                <w:sz w:val="24"/>
              </w:rPr>
              <w:t>Привлечение детей</w:t>
            </w:r>
            <w:r>
              <w:rPr>
                <w:spacing w:val="79"/>
                <w:sz w:val="24"/>
              </w:rPr>
              <w:t xml:space="preserve"> </w:t>
            </w:r>
            <w:r>
              <w:rPr>
                <w:sz w:val="24"/>
              </w:rPr>
              <w:t>с</w:t>
            </w:r>
            <w:r>
              <w:rPr>
                <w:spacing w:val="77"/>
                <w:sz w:val="24"/>
              </w:rPr>
              <w:t xml:space="preserve"> </w:t>
            </w:r>
            <w:r>
              <w:rPr>
                <w:sz w:val="24"/>
              </w:rPr>
              <w:t>ОВЗ</w:t>
            </w:r>
            <w:r>
              <w:rPr>
                <w:spacing w:val="73"/>
                <w:sz w:val="24"/>
              </w:rPr>
              <w:t xml:space="preserve"> </w:t>
            </w:r>
            <w:r>
              <w:rPr>
                <w:sz w:val="24"/>
              </w:rPr>
              <w:t>и</w:t>
            </w:r>
            <w:r>
              <w:rPr>
                <w:spacing w:val="75"/>
                <w:sz w:val="24"/>
              </w:rPr>
              <w:t xml:space="preserve"> </w:t>
            </w:r>
            <w:r>
              <w:rPr>
                <w:sz w:val="24"/>
              </w:rPr>
              <w:t>их</w:t>
            </w:r>
            <w:r>
              <w:rPr>
                <w:spacing w:val="74"/>
                <w:sz w:val="24"/>
              </w:rPr>
              <w:t xml:space="preserve"> </w:t>
            </w:r>
            <w:r>
              <w:rPr>
                <w:sz w:val="24"/>
              </w:rPr>
              <w:t>родителей</w:t>
            </w:r>
            <w:r>
              <w:rPr>
                <w:spacing w:val="70"/>
                <w:sz w:val="24"/>
              </w:rPr>
              <w:t xml:space="preserve"> </w:t>
            </w:r>
            <w:r>
              <w:rPr>
                <w:sz w:val="24"/>
              </w:rPr>
              <w:t>к</w:t>
            </w:r>
            <w:r>
              <w:rPr>
                <w:spacing w:val="80"/>
                <w:sz w:val="24"/>
              </w:rPr>
              <w:t xml:space="preserve"> </w:t>
            </w:r>
            <w:r>
              <w:rPr>
                <w:sz w:val="24"/>
              </w:rPr>
              <w:t>участию в</w:t>
            </w:r>
            <w:r>
              <w:rPr>
                <w:spacing w:val="40"/>
                <w:sz w:val="24"/>
              </w:rPr>
              <w:t xml:space="preserve"> </w:t>
            </w:r>
            <w:r>
              <w:rPr>
                <w:sz w:val="24"/>
              </w:rPr>
              <w:t>различных мероприятиях (праздниках, соревнованиях, проводимых</w:t>
            </w:r>
            <w:r>
              <w:rPr>
                <w:spacing w:val="40"/>
                <w:sz w:val="24"/>
              </w:rPr>
              <w:t xml:space="preserve"> </w:t>
            </w:r>
            <w:r>
              <w:rPr>
                <w:sz w:val="24"/>
              </w:rPr>
              <w:t>в</w:t>
            </w:r>
            <w:r>
              <w:rPr>
                <w:spacing w:val="40"/>
                <w:sz w:val="24"/>
              </w:rPr>
              <w:t xml:space="preserve"> </w:t>
            </w:r>
            <w:r>
              <w:rPr>
                <w:sz w:val="24"/>
              </w:rPr>
              <w:t>школе).</w:t>
            </w:r>
          </w:p>
        </w:tc>
        <w:tc>
          <w:tcPr>
            <w:tcW w:w="3260" w:type="dxa"/>
          </w:tcPr>
          <w:p w14:paraId="036F7485" w14:textId="77777777" w:rsidR="008B6EAD" w:rsidRDefault="00000000">
            <w:pPr>
              <w:pStyle w:val="TableParagraph"/>
              <w:tabs>
                <w:tab w:val="left" w:pos="1774"/>
              </w:tabs>
              <w:spacing w:line="237" w:lineRule="auto"/>
              <w:ind w:left="13" w:right="19"/>
              <w:rPr>
                <w:sz w:val="24"/>
              </w:rPr>
            </w:pPr>
            <w:r>
              <w:rPr>
                <w:spacing w:val="-2"/>
                <w:sz w:val="24"/>
              </w:rPr>
              <w:t>классные</w:t>
            </w:r>
            <w:r>
              <w:rPr>
                <w:sz w:val="24"/>
              </w:rPr>
              <w:tab/>
            </w:r>
            <w:r>
              <w:rPr>
                <w:spacing w:val="-4"/>
                <w:sz w:val="24"/>
              </w:rPr>
              <w:t xml:space="preserve">руководители, </w:t>
            </w:r>
            <w:r>
              <w:rPr>
                <w:spacing w:val="-2"/>
                <w:sz w:val="24"/>
              </w:rPr>
              <w:t>педагог-организатор</w:t>
            </w:r>
          </w:p>
        </w:tc>
      </w:tr>
      <w:tr w:rsidR="008B6EAD" w14:paraId="763ADFD4" w14:textId="77777777">
        <w:trPr>
          <w:trHeight w:val="830"/>
        </w:trPr>
        <w:tc>
          <w:tcPr>
            <w:tcW w:w="562" w:type="dxa"/>
          </w:tcPr>
          <w:p w14:paraId="521250F2" w14:textId="77777777" w:rsidR="008B6EAD" w:rsidRDefault="00000000">
            <w:pPr>
              <w:pStyle w:val="TableParagraph"/>
              <w:spacing w:line="268" w:lineRule="exact"/>
              <w:ind w:left="14"/>
              <w:rPr>
                <w:sz w:val="24"/>
              </w:rPr>
            </w:pPr>
            <w:r>
              <w:rPr>
                <w:spacing w:val="-5"/>
                <w:sz w:val="24"/>
              </w:rPr>
              <w:t>22</w:t>
            </w:r>
          </w:p>
        </w:tc>
        <w:tc>
          <w:tcPr>
            <w:tcW w:w="6274" w:type="dxa"/>
          </w:tcPr>
          <w:p w14:paraId="23B84775" w14:textId="77777777" w:rsidR="008B6EAD" w:rsidRDefault="00000000">
            <w:pPr>
              <w:pStyle w:val="TableParagraph"/>
              <w:tabs>
                <w:tab w:val="left" w:pos="4573"/>
              </w:tabs>
              <w:spacing w:line="268" w:lineRule="exact"/>
              <w:ind w:left="181"/>
              <w:rPr>
                <w:sz w:val="24"/>
              </w:rPr>
            </w:pPr>
            <w:r>
              <w:rPr>
                <w:sz w:val="24"/>
              </w:rPr>
              <w:t>Организация</w:t>
            </w:r>
            <w:r>
              <w:rPr>
                <w:spacing w:val="64"/>
                <w:sz w:val="24"/>
              </w:rPr>
              <w:t xml:space="preserve"> </w:t>
            </w:r>
            <w:r>
              <w:rPr>
                <w:sz w:val="24"/>
              </w:rPr>
              <w:t>постоянного</w:t>
            </w:r>
            <w:r>
              <w:rPr>
                <w:spacing w:val="51"/>
                <w:w w:val="150"/>
                <w:sz w:val="24"/>
              </w:rPr>
              <w:t xml:space="preserve"> </w:t>
            </w:r>
            <w:r>
              <w:rPr>
                <w:sz w:val="24"/>
              </w:rPr>
              <w:t>контроля</w:t>
            </w:r>
            <w:r>
              <w:rPr>
                <w:spacing w:val="72"/>
                <w:sz w:val="24"/>
              </w:rPr>
              <w:t xml:space="preserve"> </w:t>
            </w:r>
            <w:r>
              <w:rPr>
                <w:spacing w:val="-5"/>
                <w:sz w:val="24"/>
              </w:rPr>
              <w:t>за</w:t>
            </w:r>
            <w:r>
              <w:rPr>
                <w:sz w:val="24"/>
              </w:rPr>
              <w:tab/>
            </w:r>
            <w:r>
              <w:rPr>
                <w:spacing w:val="-2"/>
                <w:sz w:val="24"/>
              </w:rPr>
              <w:t>благополучием</w:t>
            </w:r>
          </w:p>
          <w:p w14:paraId="6F9A0A6C" w14:textId="77777777" w:rsidR="008B6EAD" w:rsidRDefault="00000000">
            <w:pPr>
              <w:pStyle w:val="TableParagraph"/>
              <w:tabs>
                <w:tab w:val="left" w:pos="3479"/>
              </w:tabs>
              <w:spacing w:line="274" w:lineRule="exact"/>
              <w:ind w:left="181" w:right="154"/>
              <w:rPr>
                <w:sz w:val="24"/>
              </w:rPr>
            </w:pPr>
            <w:r>
              <w:rPr>
                <w:sz w:val="24"/>
              </w:rPr>
              <w:t>семьи</w:t>
            </w:r>
            <w:r>
              <w:rPr>
                <w:spacing w:val="40"/>
                <w:sz w:val="24"/>
              </w:rPr>
              <w:t xml:space="preserve"> </w:t>
            </w:r>
            <w:r>
              <w:rPr>
                <w:sz w:val="24"/>
              </w:rPr>
              <w:t>ребенка</w:t>
            </w:r>
            <w:r>
              <w:rPr>
                <w:spacing w:val="40"/>
                <w:sz w:val="24"/>
              </w:rPr>
              <w:t xml:space="preserve"> </w:t>
            </w:r>
            <w:r>
              <w:rPr>
                <w:sz w:val="24"/>
              </w:rPr>
              <w:t>с</w:t>
            </w:r>
            <w:r>
              <w:rPr>
                <w:spacing w:val="40"/>
                <w:sz w:val="24"/>
              </w:rPr>
              <w:t xml:space="preserve"> </w:t>
            </w:r>
            <w:r>
              <w:rPr>
                <w:sz w:val="24"/>
              </w:rPr>
              <w:t>ОВЗ. При</w:t>
            </w:r>
            <w:r>
              <w:rPr>
                <w:sz w:val="24"/>
              </w:rPr>
              <w:tab/>
              <w:t>необходимости</w:t>
            </w:r>
            <w:r>
              <w:rPr>
                <w:spacing w:val="40"/>
                <w:sz w:val="24"/>
              </w:rPr>
              <w:t xml:space="preserve"> </w:t>
            </w:r>
            <w:r>
              <w:rPr>
                <w:sz w:val="24"/>
              </w:rPr>
              <w:t>оказание семье</w:t>
            </w:r>
            <w:r>
              <w:rPr>
                <w:spacing w:val="40"/>
                <w:sz w:val="24"/>
              </w:rPr>
              <w:t xml:space="preserve"> </w:t>
            </w:r>
            <w:r>
              <w:rPr>
                <w:sz w:val="24"/>
              </w:rPr>
              <w:t>материальной</w:t>
            </w:r>
            <w:r>
              <w:rPr>
                <w:spacing w:val="40"/>
                <w:sz w:val="24"/>
              </w:rPr>
              <w:t xml:space="preserve"> </w:t>
            </w:r>
            <w:r>
              <w:rPr>
                <w:sz w:val="24"/>
              </w:rPr>
              <w:t>помощи.</w:t>
            </w:r>
          </w:p>
        </w:tc>
        <w:tc>
          <w:tcPr>
            <w:tcW w:w="3260" w:type="dxa"/>
          </w:tcPr>
          <w:p w14:paraId="038ED6E9" w14:textId="77777777" w:rsidR="008B6EAD" w:rsidRDefault="00000000">
            <w:pPr>
              <w:pStyle w:val="TableParagraph"/>
              <w:tabs>
                <w:tab w:val="left" w:pos="1626"/>
                <w:tab w:val="left" w:pos="2840"/>
              </w:tabs>
              <w:spacing w:line="268" w:lineRule="exact"/>
              <w:ind w:left="13"/>
              <w:rPr>
                <w:sz w:val="24"/>
              </w:rPr>
            </w:pPr>
            <w:r>
              <w:rPr>
                <w:spacing w:val="-2"/>
                <w:sz w:val="24"/>
              </w:rPr>
              <w:t>социальный</w:t>
            </w:r>
            <w:r>
              <w:rPr>
                <w:sz w:val="24"/>
              </w:rPr>
              <w:tab/>
            </w:r>
            <w:r>
              <w:rPr>
                <w:spacing w:val="-2"/>
                <w:sz w:val="24"/>
              </w:rPr>
              <w:t>педагог,</w:t>
            </w:r>
            <w:r>
              <w:rPr>
                <w:sz w:val="24"/>
              </w:rPr>
              <w:tab/>
            </w:r>
            <w:r>
              <w:rPr>
                <w:spacing w:val="-5"/>
                <w:sz w:val="24"/>
              </w:rPr>
              <w:t>зам.</w:t>
            </w:r>
          </w:p>
          <w:p w14:paraId="19D75DEC" w14:textId="77777777" w:rsidR="008B6EAD" w:rsidRDefault="00000000">
            <w:pPr>
              <w:pStyle w:val="TableParagraph"/>
              <w:spacing w:line="274" w:lineRule="exact"/>
              <w:ind w:left="13"/>
              <w:rPr>
                <w:sz w:val="24"/>
              </w:rPr>
            </w:pPr>
            <w:r>
              <w:rPr>
                <w:sz w:val="24"/>
              </w:rPr>
              <w:t>директора</w:t>
            </w:r>
            <w:r>
              <w:rPr>
                <w:spacing w:val="40"/>
                <w:sz w:val="24"/>
              </w:rPr>
              <w:t xml:space="preserve"> </w:t>
            </w:r>
            <w:r>
              <w:rPr>
                <w:sz w:val="24"/>
              </w:rPr>
              <w:t>по</w:t>
            </w:r>
            <w:r>
              <w:rPr>
                <w:spacing w:val="40"/>
                <w:sz w:val="24"/>
              </w:rPr>
              <w:t xml:space="preserve"> </w:t>
            </w:r>
            <w:r>
              <w:rPr>
                <w:sz w:val="24"/>
              </w:rPr>
              <w:t>УВР,</w:t>
            </w:r>
            <w:r>
              <w:rPr>
                <w:spacing w:val="40"/>
                <w:sz w:val="24"/>
              </w:rPr>
              <w:t xml:space="preserve"> </w:t>
            </w:r>
            <w:r>
              <w:rPr>
                <w:sz w:val="24"/>
              </w:rPr>
              <w:t xml:space="preserve">классные </w:t>
            </w:r>
            <w:r>
              <w:rPr>
                <w:spacing w:val="-2"/>
                <w:sz w:val="24"/>
              </w:rPr>
              <w:t>руководители</w:t>
            </w:r>
          </w:p>
        </w:tc>
      </w:tr>
      <w:tr w:rsidR="008B6EAD" w14:paraId="2551B15A" w14:textId="77777777">
        <w:trPr>
          <w:trHeight w:val="551"/>
        </w:trPr>
        <w:tc>
          <w:tcPr>
            <w:tcW w:w="562" w:type="dxa"/>
          </w:tcPr>
          <w:p w14:paraId="4BA9B197" w14:textId="77777777" w:rsidR="008B6EAD" w:rsidRDefault="00000000">
            <w:pPr>
              <w:pStyle w:val="TableParagraph"/>
              <w:spacing w:line="268" w:lineRule="exact"/>
              <w:ind w:left="14"/>
              <w:rPr>
                <w:sz w:val="24"/>
              </w:rPr>
            </w:pPr>
            <w:r>
              <w:rPr>
                <w:spacing w:val="-5"/>
                <w:sz w:val="24"/>
              </w:rPr>
              <w:t>23</w:t>
            </w:r>
          </w:p>
        </w:tc>
        <w:tc>
          <w:tcPr>
            <w:tcW w:w="6274" w:type="dxa"/>
          </w:tcPr>
          <w:p w14:paraId="480EC526" w14:textId="77777777" w:rsidR="008B6EAD" w:rsidRDefault="00000000">
            <w:pPr>
              <w:pStyle w:val="TableParagraph"/>
              <w:tabs>
                <w:tab w:val="left" w:pos="1420"/>
                <w:tab w:val="left" w:pos="2389"/>
                <w:tab w:val="left" w:pos="2864"/>
                <w:tab w:val="left" w:pos="3695"/>
                <w:tab w:val="left" w:pos="4175"/>
              </w:tabs>
              <w:spacing w:line="274" w:lineRule="exact"/>
              <w:ind w:left="181" w:right="158"/>
              <w:rPr>
                <w:sz w:val="24"/>
              </w:rPr>
            </w:pPr>
            <w:r>
              <w:rPr>
                <w:spacing w:val="-2"/>
                <w:sz w:val="24"/>
              </w:rPr>
              <w:t>Помощь</w:t>
            </w:r>
            <w:r>
              <w:rPr>
                <w:sz w:val="24"/>
              </w:rPr>
              <w:tab/>
            </w:r>
            <w:r>
              <w:rPr>
                <w:spacing w:val="-4"/>
                <w:sz w:val="24"/>
              </w:rPr>
              <w:t>детям</w:t>
            </w:r>
            <w:r>
              <w:rPr>
                <w:sz w:val="24"/>
              </w:rPr>
              <w:tab/>
            </w:r>
            <w:r>
              <w:rPr>
                <w:spacing w:val="-10"/>
                <w:sz w:val="24"/>
              </w:rPr>
              <w:t>с</w:t>
            </w:r>
            <w:r>
              <w:rPr>
                <w:sz w:val="24"/>
              </w:rPr>
              <w:tab/>
            </w:r>
            <w:r>
              <w:rPr>
                <w:spacing w:val="-4"/>
                <w:sz w:val="24"/>
              </w:rPr>
              <w:t>ОВЗ</w:t>
            </w:r>
            <w:r>
              <w:rPr>
                <w:sz w:val="24"/>
              </w:rPr>
              <w:tab/>
            </w:r>
            <w:r>
              <w:rPr>
                <w:spacing w:val="-10"/>
                <w:sz w:val="24"/>
              </w:rPr>
              <w:t>в</w:t>
            </w:r>
            <w:r>
              <w:rPr>
                <w:sz w:val="24"/>
              </w:rPr>
              <w:tab/>
            </w:r>
            <w:r>
              <w:rPr>
                <w:spacing w:val="-4"/>
                <w:sz w:val="24"/>
              </w:rPr>
              <w:t xml:space="preserve">профессиональном </w:t>
            </w:r>
            <w:r>
              <w:rPr>
                <w:spacing w:val="-2"/>
                <w:sz w:val="24"/>
              </w:rPr>
              <w:t>самоопределении.</w:t>
            </w:r>
          </w:p>
        </w:tc>
        <w:tc>
          <w:tcPr>
            <w:tcW w:w="3260" w:type="dxa"/>
          </w:tcPr>
          <w:p w14:paraId="79AE0DBB" w14:textId="77777777" w:rsidR="008B6EAD" w:rsidRDefault="00000000">
            <w:pPr>
              <w:pStyle w:val="TableParagraph"/>
              <w:spacing w:line="274" w:lineRule="exact"/>
              <w:ind w:left="13"/>
              <w:rPr>
                <w:sz w:val="24"/>
              </w:rPr>
            </w:pPr>
            <w:r>
              <w:rPr>
                <w:sz w:val="24"/>
              </w:rPr>
              <w:t>классные</w:t>
            </w:r>
            <w:r>
              <w:rPr>
                <w:spacing w:val="-5"/>
                <w:sz w:val="24"/>
              </w:rPr>
              <w:t xml:space="preserve"> </w:t>
            </w:r>
            <w:r>
              <w:rPr>
                <w:sz w:val="24"/>
              </w:rPr>
              <w:t>руководители, педагог - психолог</w:t>
            </w:r>
          </w:p>
        </w:tc>
      </w:tr>
      <w:tr w:rsidR="008B6EAD" w14:paraId="7989F394" w14:textId="77777777">
        <w:trPr>
          <w:trHeight w:val="2207"/>
        </w:trPr>
        <w:tc>
          <w:tcPr>
            <w:tcW w:w="562" w:type="dxa"/>
          </w:tcPr>
          <w:p w14:paraId="4A0D8B42" w14:textId="77777777" w:rsidR="008B6EAD" w:rsidRDefault="00000000">
            <w:pPr>
              <w:pStyle w:val="TableParagraph"/>
              <w:spacing w:line="268" w:lineRule="exact"/>
              <w:ind w:left="14"/>
              <w:rPr>
                <w:sz w:val="24"/>
              </w:rPr>
            </w:pPr>
            <w:r>
              <w:rPr>
                <w:spacing w:val="-5"/>
                <w:sz w:val="24"/>
              </w:rPr>
              <w:t>24</w:t>
            </w:r>
          </w:p>
        </w:tc>
        <w:tc>
          <w:tcPr>
            <w:tcW w:w="6274" w:type="dxa"/>
          </w:tcPr>
          <w:p w14:paraId="04A43A59" w14:textId="77777777" w:rsidR="008B6EAD" w:rsidRDefault="00000000">
            <w:pPr>
              <w:pStyle w:val="TableParagraph"/>
              <w:ind w:left="181" w:right="117" w:firstLine="62"/>
              <w:jc w:val="both"/>
              <w:rPr>
                <w:sz w:val="24"/>
              </w:rPr>
            </w:pPr>
            <w:r>
              <w:rPr>
                <w:sz w:val="24"/>
              </w:rPr>
              <w:t>Создание материально-технических условий для беспрепятственного доступа детей с недостатками физического и психического развития в здания и помещения общеобразовательного учреждения и организация их пребывания и обучения в этом учреждении (пандусы, специально оборудованные учебные</w:t>
            </w:r>
            <w:r>
              <w:rPr>
                <w:spacing w:val="40"/>
                <w:sz w:val="24"/>
              </w:rPr>
              <w:t xml:space="preserve"> </w:t>
            </w:r>
            <w:r>
              <w:rPr>
                <w:sz w:val="24"/>
              </w:rPr>
              <w:t>места)</w:t>
            </w:r>
          </w:p>
        </w:tc>
        <w:tc>
          <w:tcPr>
            <w:tcW w:w="3260" w:type="dxa"/>
          </w:tcPr>
          <w:p w14:paraId="2B5F13DE" w14:textId="77777777" w:rsidR="008B6EAD" w:rsidRDefault="00000000">
            <w:pPr>
              <w:pStyle w:val="TableParagraph"/>
              <w:spacing w:line="268" w:lineRule="exact"/>
              <w:ind w:left="13"/>
              <w:rPr>
                <w:sz w:val="24"/>
              </w:rPr>
            </w:pPr>
            <w:r>
              <w:rPr>
                <w:sz w:val="24"/>
              </w:rPr>
              <w:t>администрация</w:t>
            </w:r>
            <w:r>
              <w:rPr>
                <w:spacing w:val="-3"/>
                <w:sz w:val="24"/>
              </w:rPr>
              <w:t xml:space="preserve"> </w:t>
            </w:r>
            <w:r>
              <w:rPr>
                <w:spacing w:val="-5"/>
                <w:sz w:val="24"/>
              </w:rPr>
              <w:t>ОУ</w:t>
            </w:r>
          </w:p>
        </w:tc>
      </w:tr>
    </w:tbl>
    <w:p w14:paraId="3C525CFE" w14:textId="77777777" w:rsidR="008B6EAD" w:rsidRDefault="008B6EAD">
      <w:pPr>
        <w:pStyle w:val="a3"/>
        <w:spacing w:before="36"/>
        <w:ind w:left="0"/>
        <w:jc w:val="left"/>
      </w:pPr>
    </w:p>
    <w:p w14:paraId="3EC6493A" w14:textId="77777777" w:rsidR="008B6EAD" w:rsidRDefault="00000000">
      <w:pPr>
        <w:pStyle w:val="2"/>
      </w:pPr>
      <w:bookmarkStart w:id="491" w:name="Условия_успешного_осуществления_коррекци"/>
      <w:bookmarkEnd w:id="491"/>
      <w:r>
        <w:t>Условия</w:t>
      </w:r>
      <w:r>
        <w:rPr>
          <w:spacing w:val="-12"/>
        </w:rPr>
        <w:t xml:space="preserve"> </w:t>
      </w:r>
      <w:r>
        <w:t>успешного</w:t>
      </w:r>
      <w:r>
        <w:rPr>
          <w:spacing w:val="-10"/>
        </w:rPr>
        <w:t xml:space="preserve"> </w:t>
      </w:r>
      <w:r>
        <w:t>осуществления</w:t>
      </w:r>
      <w:r>
        <w:rPr>
          <w:spacing w:val="37"/>
        </w:rPr>
        <w:t xml:space="preserve"> </w:t>
      </w:r>
      <w:r>
        <w:t>коррекционно-развивающей</w:t>
      </w:r>
      <w:r>
        <w:rPr>
          <w:spacing w:val="-8"/>
        </w:rPr>
        <w:t xml:space="preserve"> </w:t>
      </w:r>
      <w:r>
        <w:rPr>
          <w:spacing w:val="-2"/>
        </w:rPr>
        <w:t>работы</w:t>
      </w:r>
    </w:p>
    <w:p w14:paraId="57F3FE73" w14:textId="77777777" w:rsidR="008B6EAD" w:rsidRDefault="00000000">
      <w:pPr>
        <w:pStyle w:val="a5"/>
        <w:numPr>
          <w:ilvl w:val="0"/>
          <w:numId w:val="14"/>
        </w:numPr>
        <w:tabs>
          <w:tab w:val="left" w:pos="1558"/>
        </w:tabs>
        <w:ind w:left="1415" w:right="895" w:firstLine="0"/>
        <w:rPr>
          <w:sz w:val="24"/>
        </w:rPr>
      </w:pPr>
      <w:r>
        <w:rPr>
          <w:b/>
          <w:sz w:val="24"/>
        </w:rPr>
        <w:t>Поход</w:t>
      </w:r>
      <w:r>
        <w:rPr>
          <w:b/>
          <w:spacing w:val="-4"/>
          <w:sz w:val="24"/>
        </w:rPr>
        <w:t xml:space="preserve"> </w:t>
      </w:r>
      <w:r>
        <w:rPr>
          <w:b/>
          <w:sz w:val="24"/>
        </w:rPr>
        <w:t>к</w:t>
      </w:r>
      <w:r>
        <w:rPr>
          <w:b/>
          <w:spacing w:val="-1"/>
          <w:sz w:val="24"/>
        </w:rPr>
        <w:t xml:space="preserve"> </w:t>
      </w:r>
      <w:r>
        <w:rPr>
          <w:b/>
          <w:sz w:val="24"/>
        </w:rPr>
        <w:t>учащемуся</w:t>
      </w:r>
      <w:r>
        <w:rPr>
          <w:b/>
          <w:spacing w:val="-2"/>
          <w:sz w:val="24"/>
        </w:rPr>
        <w:t xml:space="preserve"> </w:t>
      </w:r>
      <w:r>
        <w:rPr>
          <w:b/>
          <w:sz w:val="24"/>
        </w:rPr>
        <w:t>с</w:t>
      </w:r>
      <w:r>
        <w:rPr>
          <w:b/>
          <w:spacing w:val="-3"/>
          <w:sz w:val="24"/>
        </w:rPr>
        <w:t xml:space="preserve"> </w:t>
      </w:r>
      <w:r>
        <w:rPr>
          <w:b/>
          <w:sz w:val="24"/>
        </w:rPr>
        <w:t>оптимистической</w:t>
      </w:r>
      <w:r>
        <w:rPr>
          <w:b/>
          <w:spacing w:val="-1"/>
          <w:sz w:val="24"/>
        </w:rPr>
        <w:t xml:space="preserve"> </w:t>
      </w:r>
      <w:r>
        <w:rPr>
          <w:b/>
          <w:sz w:val="24"/>
        </w:rPr>
        <w:t>гипотезой</w:t>
      </w:r>
      <w:r>
        <w:rPr>
          <w:b/>
          <w:spacing w:val="-1"/>
          <w:sz w:val="24"/>
        </w:rPr>
        <w:t xml:space="preserve"> </w:t>
      </w:r>
      <w:r>
        <w:rPr>
          <w:b/>
          <w:sz w:val="24"/>
        </w:rPr>
        <w:t>(безграничная</w:t>
      </w:r>
      <w:r>
        <w:rPr>
          <w:b/>
          <w:spacing w:val="-3"/>
          <w:sz w:val="24"/>
        </w:rPr>
        <w:t xml:space="preserve"> </w:t>
      </w:r>
      <w:r>
        <w:rPr>
          <w:b/>
          <w:sz w:val="24"/>
        </w:rPr>
        <w:t>вера</w:t>
      </w:r>
      <w:r>
        <w:rPr>
          <w:b/>
          <w:spacing w:val="-2"/>
          <w:sz w:val="24"/>
        </w:rPr>
        <w:t xml:space="preserve"> </w:t>
      </w:r>
      <w:r>
        <w:rPr>
          <w:b/>
          <w:sz w:val="24"/>
        </w:rPr>
        <w:t>в</w:t>
      </w:r>
      <w:r>
        <w:rPr>
          <w:b/>
          <w:spacing w:val="-6"/>
          <w:sz w:val="24"/>
        </w:rPr>
        <w:t xml:space="preserve"> </w:t>
      </w:r>
      <w:r>
        <w:rPr>
          <w:b/>
          <w:sz w:val="24"/>
        </w:rPr>
        <w:t xml:space="preserve">ребенка). </w:t>
      </w:r>
      <w:r>
        <w:rPr>
          <w:sz w:val="24"/>
        </w:rPr>
        <w:t>Каждый ребенок</w:t>
      </w:r>
      <w:r>
        <w:rPr>
          <w:spacing w:val="76"/>
          <w:sz w:val="24"/>
        </w:rPr>
        <w:t xml:space="preserve"> </w:t>
      </w:r>
      <w:r>
        <w:rPr>
          <w:sz w:val="24"/>
        </w:rPr>
        <w:t>может</w:t>
      </w:r>
      <w:r>
        <w:rPr>
          <w:spacing w:val="78"/>
          <w:sz w:val="24"/>
        </w:rPr>
        <w:t xml:space="preserve"> </w:t>
      </w:r>
      <w:r>
        <w:rPr>
          <w:sz w:val="24"/>
        </w:rPr>
        <w:t>научиться</w:t>
      </w:r>
      <w:r>
        <w:rPr>
          <w:spacing w:val="77"/>
          <w:sz w:val="24"/>
        </w:rPr>
        <w:t xml:space="preserve"> </w:t>
      </w:r>
      <w:r>
        <w:rPr>
          <w:sz w:val="24"/>
        </w:rPr>
        <w:t>всему</w:t>
      </w:r>
      <w:r>
        <w:rPr>
          <w:i/>
          <w:sz w:val="24"/>
        </w:rPr>
        <w:t xml:space="preserve">. </w:t>
      </w:r>
      <w:r>
        <w:rPr>
          <w:sz w:val="24"/>
        </w:rPr>
        <w:t>Конечно, для этого</w:t>
      </w:r>
      <w:r>
        <w:rPr>
          <w:spacing w:val="80"/>
          <w:sz w:val="24"/>
        </w:rPr>
        <w:t xml:space="preserve"> </w:t>
      </w:r>
      <w:r>
        <w:rPr>
          <w:sz w:val="24"/>
        </w:rPr>
        <w:t>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w:t>
      </w:r>
      <w:r>
        <w:rPr>
          <w:spacing w:val="40"/>
          <w:sz w:val="24"/>
        </w:rPr>
        <w:t xml:space="preserve"> </w:t>
      </w:r>
      <w:r>
        <w:rPr>
          <w:sz w:val="24"/>
        </w:rPr>
        <w:t>учеником.</w:t>
      </w:r>
    </w:p>
    <w:p w14:paraId="46756D73" w14:textId="77777777" w:rsidR="008B6EAD" w:rsidRDefault="00000000">
      <w:pPr>
        <w:pStyle w:val="a5"/>
        <w:numPr>
          <w:ilvl w:val="0"/>
          <w:numId w:val="14"/>
        </w:numPr>
        <w:tabs>
          <w:tab w:val="left" w:pos="1586"/>
        </w:tabs>
        <w:spacing w:before="4"/>
        <w:ind w:left="1415" w:right="887" w:firstLine="0"/>
        <w:rPr>
          <w:sz w:val="24"/>
        </w:rPr>
      </w:pPr>
      <w:r>
        <w:rPr>
          <w:b/>
          <w:sz w:val="24"/>
        </w:rPr>
        <w:t>Путь к достижению положительного результата может быть только путем «от успеха к успеху».</w:t>
      </w:r>
      <w:r>
        <w:rPr>
          <w:b/>
          <w:spacing w:val="40"/>
          <w:sz w:val="24"/>
        </w:rPr>
        <w:t xml:space="preserve"> </w:t>
      </w:r>
      <w:r>
        <w:rPr>
          <w:sz w:val="24"/>
        </w:rPr>
        <w:t>Для</w:t>
      </w:r>
      <w:r>
        <w:rPr>
          <w:spacing w:val="80"/>
          <w:sz w:val="24"/>
        </w:rPr>
        <w:t xml:space="preserve"> </w:t>
      </w:r>
      <w:r>
        <w:rPr>
          <w:sz w:val="24"/>
        </w:rPr>
        <w:t>ребенка</w:t>
      </w:r>
      <w:r>
        <w:rPr>
          <w:spacing w:val="80"/>
          <w:sz w:val="24"/>
        </w:rPr>
        <w:t xml:space="preserve"> </w:t>
      </w:r>
      <w:r>
        <w:rPr>
          <w:sz w:val="24"/>
        </w:rPr>
        <w:t>очень</w:t>
      </w:r>
      <w:r>
        <w:rPr>
          <w:spacing w:val="80"/>
          <w:sz w:val="24"/>
        </w:rPr>
        <w:t xml:space="preserve"> </w:t>
      </w:r>
      <w:r>
        <w:rPr>
          <w:sz w:val="24"/>
        </w:rPr>
        <w:t>важно</w:t>
      </w:r>
      <w:r>
        <w:rPr>
          <w:spacing w:val="40"/>
          <w:sz w:val="24"/>
        </w:rPr>
        <w:t xml:space="preserve"> </w:t>
      </w:r>
      <w:r>
        <w:rPr>
          <w:sz w:val="24"/>
        </w:rPr>
        <w:t>постоянно</w:t>
      </w:r>
      <w:r>
        <w:rPr>
          <w:spacing w:val="40"/>
          <w:sz w:val="24"/>
        </w:rPr>
        <w:t xml:space="preserve"> </w:t>
      </w:r>
      <w:r>
        <w:rPr>
          <w:spacing w:val="13"/>
          <w:sz w:val="24"/>
        </w:rPr>
        <w:t>чувствовать</w:t>
      </w:r>
      <w:r>
        <w:rPr>
          <w:spacing w:val="40"/>
          <w:sz w:val="24"/>
        </w:rPr>
        <w:t xml:space="preserve"> </w:t>
      </w:r>
      <w:r>
        <w:rPr>
          <w:spacing w:val="9"/>
          <w:sz w:val="24"/>
        </w:rPr>
        <w:t>свою</w:t>
      </w:r>
      <w:r>
        <w:rPr>
          <w:spacing w:val="40"/>
          <w:sz w:val="24"/>
        </w:rPr>
        <w:t xml:space="preserve"> </w:t>
      </w:r>
      <w:r>
        <w:rPr>
          <w:sz w:val="24"/>
        </w:rPr>
        <w:t>успешность</w:t>
      </w:r>
      <w:r>
        <w:rPr>
          <w:i/>
          <w:sz w:val="24"/>
        </w:rPr>
        <w:t>.</w:t>
      </w:r>
      <w:r>
        <w:rPr>
          <w:i/>
          <w:spacing w:val="40"/>
          <w:sz w:val="24"/>
        </w:rPr>
        <w:t xml:space="preserve"> </w:t>
      </w:r>
      <w:r>
        <w:rPr>
          <w:sz w:val="24"/>
        </w:rPr>
        <w:t>Это возможно только в том случае, если уровень сложности предлагаемых учителем заданий соответствует уровню подготовленности ребенка. Только помня об этом, учитель может дать возможность каждому быть успешным в процессе</w:t>
      </w:r>
      <w:r>
        <w:rPr>
          <w:spacing w:val="40"/>
          <w:sz w:val="24"/>
        </w:rPr>
        <w:t xml:space="preserve"> </w:t>
      </w:r>
      <w:r>
        <w:rPr>
          <w:sz w:val="24"/>
        </w:rPr>
        <w:t>обучения. И еще одно,</w:t>
      </w:r>
      <w:r>
        <w:rPr>
          <w:spacing w:val="40"/>
          <w:sz w:val="24"/>
        </w:rPr>
        <w:t xml:space="preserve"> </w:t>
      </w:r>
      <w:r>
        <w:rPr>
          <w:sz w:val="24"/>
        </w:rPr>
        <w:t>что нужно помнить: оценивая работу ребенка, прежде всего необходимо обращать его внимание на то, что уже получилось, и</w:t>
      </w:r>
      <w:r>
        <w:rPr>
          <w:spacing w:val="40"/>
          <w:sz w:val="24"/>
        </w:rPr>
        <w:t xml:space="preserve"> </w:t>
      </w:r>
      <w:r>
        <w:rPr>
          <w:sz w:val="24"/>
        </w:rPr>
        <w:t>лишь потом высказывать</w:t>
      </w:r>
      <w:r>
        <w:rPr>
          <w:spacing w:val="40"/>
          <w:sz w:val="24"/>
        </w:rPr>
        <w:t xml:space="preserve"> </w:t>
      </w:r>
      <w:r>
        <w:rPr>
          <w:sz w:val="24"/>
        </w:rPr>
        <w:t>конкретные</w:t>
      </w:r>
      <w:r>
        <w:rPr>
          <w:spacing w:val="40"/>
          <w:sz w:val="24"/>
        </w:rPr>
        <w:t xml:space="preserve"> </w:t>
      </w:r>
      <w:r>
        <w:rPr>
          <w:sz w:val="24"/>
        </w:rPr>
        <w:t>пожелания</w:t>
      </w:r>
      <w:r>
        <w:rPr>
          <w:spacing w:val="40"/>
          <w:sz w:val="24"/>
        </w:rPr>
        <w:t xml:space="preserve"> </w:t>
      </w:r>
      <w:r>
        <w:rPr>
          <w:sz w:val="24"/>
        </w:rPr>
        <w:t>по</w:t>
      </w:r>
      <w:r>
        <w:rPr>
          <w:spacing w:val="40"/>
          <w:sz w:val="24"/>
        </w:rPr>
        <w:t xml:space="preserve"> </w:t>
      </w:r>
      <w:r>
        <w:rPr>
          <w:sz w:val="24"/>
        </w:rPr>
        <w:t>улучшению</w:t>
      </w:r>
      <w:r>
        <w:rPr>
          <w:spacing w:val="40"/>
          <w:sz w:val="24"/>
        </w:rPr>
        <w:t xml:space="preserve"> </w:t>
      </w:r>
      <w:r>
        <w:rPr>
          <w:sz w:val="24"/>
        </w:rPr>
        <w:t>работы.</w:t>
      </w:r>
    </w:p>
    <w:p w14:paraId="21F4AF4B" w14:textId="77777777" w:rsidR="008B6EAD" w:rsidRDefault="00000000">
      <w:pPr>
        <w:pStyle w:val="a5"/>
        <w:numPr>
          <w:ilvl w:val="0"/>
          <w:numId w:val="14"/>
        </w:numPr>
        <w:tabs>
          <w:tab w:val="left" w:pos="1679"/>
        </w:tabs>
        <w:ind w:right="897" w:firstLine="0"/>
        <w:rPr>
          <w:sz w:val="24"/>
        </w:rPr>
      </w:pPr>
      <w:r>
        <w:rPr>
          <w:b/>
          <w:sz w:val="24"/>
        </w:rPr>
        <w:t>Создание доброжелательной атмосферы на занятиях</w:t>
      </w:r>
      <w:r>
        <w:rPr>
          <w:b/>
          <w:i/>
          <w:sz w:val="24"/>
        </w:rPr>
        <w:t xml:space="preserve">. </w:t>
      </w:r>
      <w:r>
        <w:rPr>
          <w:sz w:val="24"/>
        </w:rPr>
        <w:t>Психологами доказано, что</w:t>
      </w:r>
      <w:r>
        <w:rPr>
          <w:spacing w:val="80"/>
          <w:sz w:val="24"/>
        </w:rPr>
        <w:t xml:space="preserve"> </w:t>
      </w:r>
      <w:r>
        <w:rPr>
          <w:sz w:val="24"/>
        </w:rPr>
        <w:t>развитие может идти только на положительном эмоциональном фоне. Ребенок намного</w:t>
      </w:r>
      <w:r>
        <w:rPr>
          <w:spacing w:val="80"/>
          <w:w w:val="150"/>
          <w:sz w:val="24"/>
        </w:rPr>
        <w:t xml:space="preserve"> </w:t>
      </w:r>
      <w:r>
        <w:rPr>
          <w:sz w:val="24"/>
        </w:rPr>
        <w:t>быстрее добьется успеха, если будет верить в свои силы, чувствовать такую же уверенность в обращенных к нему словах учителя, в его действиях. Педагогу не стоит скупиться на похвалы, необходимо отмечать даже самый незначительный успех, обращать внимание на любой правильный ответ.</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педагог</w:t>
      </w:r>
      <w:r>
        <w:rPr>
          <w:spacing w:val="40"/>
          <w:sz w:val="24"/>
        </w:rPr>
        <w:t xml:space="preserve"> </w:t>
      </w:r>
      <w:r>
        <w:rPr>
          <w:sz w:val="24"/>
        </w:rPr>
        <w:t>не</w:t>
      </w:r>
      <w:r>
        <w:rPr>
          <w:spacing w:val="40"/>
          <w:sz w:val="24"/>
        </w:rPr>
        <w:t xml:space="preserve"> </w:t>
      </w:r>
      <w:r>
        <w:rPr>
          <w:sz w:val="24"/>
        </w:rPr>
        <w:t>должен</w:t>
      </w:r>
      <w:r>
        <w:rPr>
          <w:spacing w:val="40"/>
          <w:sz w:val="24"/>
        </w:rPr>
        <w:t xml:space="preserve"> </w:t>
      </w:r>
      <w:r>
        <w:rPr>
          <w:sz w:val="24"/>
        </w:rPr>
        <w:t>забывать,</w:t>
      </w:r>
      <w:r>
        <w:rPr>
          <w:spacing w:val="40"/>
          <w:sz w:val="24"/>
        </w:rPr>
        <w:t xml:space="preserve"> </w:t>
      </w:r>
      <w:r>
        <w:rPr>
          <w:sz w:val="24"/>
        </w:rPr>
        <w:t>что</w:t>
      </w:r>
      <w:r>
        <w:rPr>
          <w:spacing w:val="40"/>
          <w:sz w:val="24"/>
        </w:rPr>
        <w:t xml:space="preserve"> </w:t>
      </w:r>
      <w:r>
        <w:rPr>
          <w:sz w:val="24"/>
        </w:rPr>
        <w:t>его</w:t>
      </w:r>
      <w:r>
        <w:rPr>
          <w:spacing w:val="40"/>
          <w:sz w:val="24"/>
        </w:rPr>
        <w:t xml:space="preserve"> </w:t>
      </w:r>
      <w:r>
        <w:rPr>
          <w:sz w:val="24"/>
        </w:rPr>
        <w:t>оценочные</w:t>
      </w:r>
      <w:r>
        <w:rPr>
          <w:spacing w:val="40"/>
          <w:sz w:val="24"/>
        </w:rPr>
        <w:t xml:space="preserve"> </w:t>
      </w:r>
      <w:r>
        <w:rPr>
          <w:sz w:val="24"/>
        </w:rPr>
        <w:t>суждения должны касаться только результатов работы ребенка, а не его личности (особенно это</w:t>
      </w:r>
      <w:r>
        <w:rPr>
          <w:spacing w:val="40"/>
          <w:sz w:val="24"/>
        </w:rPr>
        <w:t xml:space="preserve"> </w:t>
      </w:r>
      <w:r>
        <w:rPr>
          <w:sz w:val="24"/>
        </w:rPr>
        <w:t>относится</w:t>
      </w:r>
      <w:r>
        <w:rPr>
          <w:spacing w:val="80"/>
          <w:w w:val="150"/>
          <w:sz w:val="24"/>
        </w:rPr>
        <w:t xml:space="preserve"> </w:t>
      </w:r>
      <w:r>
        <w:rPr>
          <w:sz w:val="24"/>
        </w:rPr>
        <w:t>к</w:t>
      </w:r>
      <w:r>
        <w:rPr>
          <w:spacing w:val="80"/>
          <w:w w:val="150"/>
          <w:sz w:val="24"/>
        </w:rPr>
        <w:t xml:space="preserve"> </w:t>
      </w:r>
      <w:r>
        <w:rPr>
          <w:sz w:val="24"/>
        </w:rPr>
        <w:t>отрицательной</w:t>
      </w:r>
      <w:r>
        <w:rPr>
          <w:spacing w:val="80"/>
          <w:w w:val="150"/>
          <w:sz w:val="24"/>
        </w:rPr>
        <w:t xml:space="preserve"> </w:t>
      </w:r>
      <w:r>
        <w:rPr>
          <w:sz w:val="24"/>
        </w:rPr>
        <w:t>оценке).</w:t>
      </w:r>
      <w:r>
        <w:rPr>
          <w:spacing w:val="80"/>
          <w:w w:val="150"/>
          <w:sz w:val="24"/>
        </w:rPr>
        <w:t xml:space="preserve"> </w:t>
      </w:r>
      <w:r>
        <w:rPr>
          <w:sz w:val="24"/>
        </w:rPr>
        <w:t>Этого</w:t>
      </w:r>
      <w:r>
        <w:rPr>
          <w:spacing w:val="80"/>
          <w:w w:val="150"/>
          <w:sz w:val="24"/>
        </w:rPr>
        <w:t xml:space="preserve"> </w:t>
      </w:r>
      <w:r>
        <w:rPr>
          <w:sz w:val="24"/>
        </w:rPr>
        <w:t>разграничения</w:t>
      </w:r>
      <w:r>
        <w:rPr>
          <w:spacing w:val="80"/>
          <w:w w:val="150"/>
          <w:sz w:val="24"/>
        </w:rPr>
        <w:t xml:space="preserve"> </w:t>
      </w:r>
      <w:r>
        <w:rPr>
          <w:sz w:val="24"/>
        </w:rPr>
        <w:t>легко</w:t>
      </w:r>
      <w:r>
        <w:rPr>
          <w:spacing w:val="80"/>
          <w:w w:val="150"/>
          <w:sz w:val="24"/>
        </w:rPr>
        <w:t xml:space="preserve"> </w:t>
      </w:r>
      <w:r>
        <w:rPr>
          <w:sz w:val="24"/>
        </w:rPr>
        <w:t>добиться,</w:t>
      </w:r>
      <w:r>
        <w:rPr>
          <w:spacing w:val="80"/>
          <w:w w:val="150"/>
          <w:sz w:val="24"/>
        </w:rPr>
        <w:t xml:space="preserve"> </w:t>
      </w:r>
      <w:r>
        <w:rPr>
          <w:sz w:val="24"/>
        </w:rPr>
        <w:t>прибегая</w:t>
      </w:r>
      <w:r>
        <w:rPr>
          <w:spacing w:val="80"/>
          <w:w w:val="150"/>
          <w:sz w:val="24"/>
        </w:rPr>
        <w:t xml:space="preserve"> </w:t>
      </w:r>
      <w:r>
        <w:rPr>
          <w:sz w:val="24"/>
        </w:rPr>
        <w:t>к</w:t>
      </w:r>
    </w:p>
    <w:p w14:paraId="42F593E8" w14:textId="77777777" w:rsidR="008B6EAD" w:rsidRDefault="008B6EAD">
      <w:pPr>
        <w:pStyle w:val="a5"/>
        <w:rPr>
          <w:sz w:val="24"/>
        </w:rPr>
        <w:sectPr w:rsidR="008B6EAD">
          <w:type w:val="continuous"/>
          <w:pgSz w:w="12240" w:h="15840"/>
          <w:pgMar w:top="680" w:right="0" w:bottom="960" w:left="0" w:header="0" w:footer="728" w:gutter="0"/>
          <w:cols w:space="720"/>
        </w:sectPr>
      </w:pPr>
    </w:p>
    <w:p w14:paraId="623805F1" w14:textId="77777777" w:rsidR="008B6EAD" w:rsidRDefault="00000000">
      <w:pPr>
        <w:pStyle w:val="a3"/>
        <w:spacing w:before="74" w:line="237" w:lineRule="auto"/>
        <w:ind w:left="1415" w:right="900"/>
      </w:pPr>
      <w:r>
        <w:lastRenderedPageBreak/>
        <w:t>качественным, содержательным оценочным суждениям, подробно рассказывая ребенку, что</w:t>
      </w:r>
      <w:r>
        <w:rPr>
          <w:spacing w:val="40"/>
        </w:rPr>
        <w:t xml:space="preserve"> </w:t>
      </w:r>
      <w:r>
        <w:t>уже получилось очень хорошо, что неплохо, а над чем нужно еще поработать.</w:t>
      </w:r>
    </w:p>
    <w:p w14:paraId="1A48E683" w14:textId="77777777" w:rsidR="008B6EAD" w:rsidRDefault="00000000">
      <w:pPr>
        <w:pStyle w:val="a5"/>
        <w:numPr>
          <w:ilvl w:val="0"/>
          <w:numId w:val="14"/>
        </w:numPr>
        <w:tabs>
          <w:tab w:val="left" w:pos="1783"/>
        </w:tabs>
        <w:spacing w:before="10" w:line="237" w:lineRule="auto"/>
        <w:ind w:left="1415" w:right="900" w:firstLine="0"/>
        <w:rPr>
          <w:sz w:val="24"/>
        </w:rPr>
      </w:pPr>
      <w:r>
        <w:rPr>
          <w:b/>
          <w:sz w:val="24"/>
        </w:rPr>
        <w:t xml:space="preserve">Темп продвижения каждого ученика определяется его индивидуальными возможностями. </w:t>
      </w:r>
      <w:r>
        <w:rPr>
          <w:sz w:val="24"/>
        </w:rPr>
        <w:t>Ученик не будет работать лучше и быстрее, если</w:t>
      </w:r>
      <w:r>
        <w:rPr>
          <w:spacing w:val="-1"/>
          <w:sz w:val="24"/>
        </w:rPr>
        <w:t xml:space="preserve"> </w:t>
      </w:r>
      <w:r>
        <w:rPr>
          <w:sz w:val="24"/>
        </w:rPr>
        <w:t>он постоянно слышит слова</w:t>
      </w:r>
    </w:p>
    <w:p w14:paraId="79C00202" w14:textId="77777777" w:rsidR="008B6EAD" w:rsidRDefault="00000000">
      <w:pPr>
        <w:pStyle w:val="a3"/>
        <w:spacing w:before="4"/>
        <w:ind w:left="1415" w:right="890"/>
      </w:pPr>
      <w:r>
        <w:t>«быстрее», «поторопись», «ты опять последний». Этими словами достигается, как правило, обратный</w:t>
      </w:r>
      <w:r>
        <w:rPr>
          <w:spacing w:val="-15"/>
        </w:rPr>
        <w:t xml:space="preserve"> </w:t>
      </w:r>
      <w:r>
        <w:t>эффект</w:t>
      </w:r>
      <w:r>
        <w:rPr>
          <w:spacing w:val="-15"/>
        </w:rPr>
        <w:t xml:space="preserve"> </w:t>
      </w:r>
      <w:r>
        <w:t>–</w:t>
      </w:r>
      <w:r>
        <w:rPr>
          <w:spacing w:val="-15"/>
        </w:rPr>
        <w:t xml:space="preserve"> </w:t>
      </w:r>
      <w:r>
        <w:t>либо</w:t>
      </w:r>
      <w:r>
        <w:rPr>
          <w:spacing w:val="-10"/>
        </w:rPr>
        <w:t xml:space="preserve"> </w:t>
      </w:r>
      <w:r>
        <w:t>ребенок</w:t>
      </w:r>
      <w:r>
        <w:rPr>
          <w:spacing w:val="-15"/>
        </w:rPr>
        <w:t xml:space="preserve"> </w:t>
      </w:r>
      <w:r>
        <w:t>начинает</w:t>
      </w:r>
      <w:r>
        <w:rPr>
          <w:spacing w:val="-14"/>
        </w:rPr>
        <w:t xml:space="preserve"> </w:t>
      </w:r>
      <w:r>
        <w:t>работать</w:t>
      </w:r>
      <w:r>
        <w:rPr>
          <w:spacing w:val="-15"/>
        </w:rPr>
        <w:t xml:space="preserve"> </w:t>
      </w:r>
      <w:r>
        <w:t>еще</w:t>
      </w:r>
      <w:r>
        <w:rPr>
          <w:spacing w:val="-15"/>
        </w:rPr>
        <w:t xml:space="preserve"> </w:t>
      </w:r>
      <w:r>
        <w:t>медленнее,</w:t>
      </w:r>
      <w:r>
        <w:rPr>
          <w:spacing w:val="-13"/>
        </w:rPr>
        <w:t xml:space="preserve"> </w:t>
      </w:r>
      <w:r>
        <w:t>либо</w:t>
      </w:r>
      <w:r>
        <w:rPr>
          <w:spacing w:val="-15"/>
        </w:rPr>
        <w:t xml:space="preserve"> </w:t>
      </w:r>
      <w:r>
        <w:t>он</w:t>
      </w:r>
      <w:r>
        <w:rPr>
          <w:spacing w:val="-10"/>
        </w:rPr>
        <w:t xml:space="preserve"> </w:t>
      </w:r>
      <w:r>
        <w:t>работает</w:t>
      </w:r>
      <w:r>
        <w:rPr>
          <w:spacing w:val="-10"/>
        </w:rPr>
        <w:t xml:space="preserve"> </w:t>
      </w:r>
      <w:r>
        <w:t>быстрее,</w:t>
      </w:r>
      <w:r>
        <w:rPr>
          <w:spacing w:val="-15"/>
        </w:rPr>
        <w:t xml:space="preserve"> </w:t>
      </w:r>
      <w:r>
        <w:t>но при</w:t>
      </w:r>
      <w:r>
        <w:rPr>
          <w:spacing w:val="40"/>
        </w:rPr>
        <w:t xml:space="preserve"> </w:t>
      </w:r>
      <w:r>
        <w:t>этом</w:t>
      </w:r>
      <w:r>
        <w:rPr>
          <w:spacing w:val="40"/>
        </w:rPr>
        <w:t xml:space="preserve"> </w:t>
      </w:r>
      <w:r>
        <w:t>начинает</w:t>
      </w:r>
      <w:r>
        <w:rPr>
          <w:spacing w:val="-10"/>
        </w:rPr>
        <w:t xml:space="preserve"> </w:t>
      </w:r>
      <w:r>
        <w:t>страдать</w:t>
      </w:r>
      <w:r>
        <w:rPr>
          <w:spacing w:val="-5"/>
        </w:rPr>
        <w:t xml:space="preserve"> </w:t>
      </w:r>
      <w:r>
        <w:t>качество</w:t>
      </w:r>
      <w:r>
        <w:rPr>
          <w:spacing w:val="-6"/>
        </w:rPr>
        <w:t xml:space="preserve"> </w:t>
      </w:r>
      <w:r>
        <w:t>и</w:t>
      </w:r>
      <w:r>
        <w:rPr>
          <w:spacing w:val="-10"/>
        </w:rPr>
        <w:t xml:space="preserve"> </w:t>
      </w:r>
      <w:r>
        <w:t>у</w:t>
      </w:r>
      <w:r>
        <w:rPr>
          <w:spacing w:val="-14"/>
        </w:rPr>
        <w:t xml:space="preserve"> </w:t>
      </w:r>
      <w:r>
        <w:t>ребенка</w:t>
      </w:r>
      <w:r>
        <w:rPr>
          <w:spacing w:val="-11"/>
        </w:rPr>
        <w:t xml:space="preserve"> </w:t>
      </w:r>
      <w:r>
        <w:t>появляется</w:t>
      </w:r>
      <w:r>
        <w:rPr>
          <w:spacing w:val="-6"/>
        </w:rPr>
        <w:t xml:space="preserve"> </w:t>
      </w:r>
      <w:r>
        <w:t>принцип:</w:t>
      </w:r>
      <w:r>
        <w:rPr>
          <w:spacing w:val="40"/>
        </w:rPr>
        <w:t xml:space="preserve"> </w:t>
      </w:r>
      <w:r>
        <w:t>пусть</w:t>
      </w:r>
      <w:r>
        <w:rPr>
          <w:spacing w:val="40"/>
        </w:rPr>
        <w:t xml:space="preserve"> </w:t>
      </w:r>
      <w:r>
        <w:t>неправильно,</w:t>
      </w:r>
      <w:r>
        <w:rPr>
          <w:spacing w:val="-8"/>
        </w:rPr>
        <w:t xml:space="preserve"> </w:t>
      </w:r>
      <w:r>
        <w:t>зато быстро, как</w:t>
      </w:r>
      <w:r>
        <w:rPr>
          <w:spacing w:val="40"/>
        </w:rPr>
        <w:t xml:space="preserve"> </w:t>
      </w:r>
      <w:r>
        <w:t>все. Более целесообразной является</w:t>
      </w:r>
    </w:p>
    <w:p w14:paraId="5619FF6F" w14:textId="77777777" w:rsidR="008B6EAD" w:rsidRDefault="00000000">
      <w:pPr>
        <w:pStyle w:val="a3"/>
        <w:ind w:left="1415" w:right="896"/>
      </w:pPr>
      <w:r>
        <w:t>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w:t>
      </w:r>
      <w:r>
        <w:rPr>
          <w:spacing w:val="-15"/>
        </w:rPr>
        <w:t xml:space="preserve"> </w:t>
      </w:r>
      <w:r>
        <w:t>по</w:t>
      </w:r>
      <w:r>
        <w:rPr>
          <w:spacing w:val="-9"/>
        </w:rPr>
        <w:t xml:space="preserve"> </w:t>
      </w:r>
      <w:r>
        <w:t>объему</w:t>
      </w:r>
      <w:r>
        <w:rPr>
          <w:spacing w:val="-13"/>
        </w:rPr>
        <w:t xml:space="preserve"> </w:t>
      </w:r>
      <w:r>
        <w:t>задания.</w:t>
      </w:r>
      <w:r>
        <w:rPr>
          <w:spacing w:val="-2"/>
        </w:rPr>
        <w:t xml:space="preserve"> </w:t>
      </w:r>
      <w:r>
        <w:t>В</w:t>
      </w:r>
      <w:r>
        <w:rPr>
          <w:spacing w:val="-10"/>
        </w:rPr>
        <w:t xml:space="preserve"> </w:t>
      </w:r>
      <w:r>
        <w:t>то</w:t>
      </w:r>
      <w:r>
        <w:rPr>
          <w:spacing w:val="-4"/>
        </w:rPr>
        <w:t xml:space="preserve"> </w:t>
      </w:r>
      <w:r>
        <w:t>же</w:t>
      </w:r>
      <w:r>
        <w:rPr>
          <w:spacing w:val="-10"/>
        </w:rPr>
        <w:t xml:space="preserve"> </w:t>
      </w:r>
      <w:r>
        <w:t>время</w:t>
      </w:r>
      <w:r>
        <w:rPr>
          <w:spacing w:val="-13"/>
        </w:rPr>
        <w:t xml:space="preserve"> </w:t>
      </w:r>
      <w:r>
        <w:t>шаг</w:t>
      </w:r>
      <w:r>
        <w:rPr>
          <w:spacing w:val="-11"/>
        </w:rPr>
        <w:t xml:space="preserve"> </w:t>
      </w:r>
      <w:r>
        <w:t>за</w:t>
      </w:r>
      <w:r>
        <w:rPr>
          <w:spacing w:val="-10"/>
        </w:rPr>
        <w:t xml:space="preserve"> </w:t>
      </w:r>
      <w:r>
        <w:t>шагом,</w:t>
      </w:r>
      <w:r>
        <w:rPr>
          <w:spacing w:val="-6"/>
        </w:rPr>
        <w:t xml:space="preserve"> </w:t>
      </w:r>
      <w:r>
        <w:t>не</w:t>
      </w:r>
      <w:r>
        <w:rPr>
          <w:spacing w:val="-14"/>
        </w:rPr>
        <w:t xml:space="preserve"> </w:t>
      </w:r>
      <w:r>
        <w:t>в</w:t>
      </w:r>
      <w:r>
        <w:rPr>
          <w:spacing w:val="-2"/>
        </w:rPr>
        <w:t xml:space="preserve"> </w:t>
      </w:r>
      <w:r>
        <w:t>ущерб</w:t>
      </w:r>
      <w:r>
        <w:rPr>
          <w:spacing w:val="-6"/>
        </w:rPr>
        <w:t xml:space="preserve"> </w:t>
      </w:r>
      <w:r>
        <w:t>качеству</w:t>
      </w:r>
      <w:r>
        <w:rPr>
          <w:spacing w:val="-9"/>
        </w:rPr>
        <w:t xml:space="preserve"> </w:t>
      </w:r>
      <w:r>
        <w:t>учитель</w:t>
      </w:r>
      <w:r>
        <w:rPr>
          <w:spacing w:val="39"/>
        </w:rPr>
        <w:t xml:space="preserve"> </w:t>
      </w:r>
      <w:r>
        <w:t>старается приближать</w:t>
      </w:r>
      <w:r>
        <w:rPr>
          <w:spacing w:val="40"/>
        </w:rPr>
        <w:t xml:space="preserve"> </w:t>
      </w:r>
      <w:r>
        <w:t>темп</w:t>
      </w:r>
      <w:r>
        <w:rPr>
          <w:spacing w:val="40"/>
        </w:rPr>
        <w:t xml:space="preserve"> </w:t>
      </w:r>
      <w:r>
        <w:t>каждого</w:t>
      </w:r>
      <w:r>
        <w:rPr>
          <w:spacing w:val="40"/>
        </w:rPr>
        <w:t xml:space="preserve"> </w:t>
      </w:r>
      <w:r>
        <w:t>ученика к общему</w:t>
      </w:r>
      <w:r>
        <w:rPr>
          <w:spacing w:val="-2"/>
        </w:rPr>
        <w:t xml:space="preserve"> </w:t>
      </w:r>
      <w:r>
        <w:t>темпу работы класса.</w:t>
      </w:r>
    </w:p>
    <w:p w14:paraId="3E693724" w14:textId="77777777" w:rsidR="008B6EAD" w:rsidRDefault="00000000">
      <w:pPr>
        <w:pStyle w:val="a5"/>
        <w:numPr>
          <w:ilvl w:val="0"/>
          <w:numId w:val="14"/>
        </w:numPr>
        <w:tabs>
          <w:tab w:val="left" w:pos="1687"/>
        </w:tabs>
        <w:spacing w:before="5"/>
        <w:ind w:left="1415" w:right="899" w:firstLine="0"/>
        <w:rPr>
          <w:sz w:val="24"/>
        </w:rPr>
      </w:pPr>
      <w:r>
        <w:rPr>
          <w:b/>
          <w:sz w:val="24"/>
        </w:rPr>
        <w:t xml:space="preserve">Отказ от принципа «перехода количества дополнительных занятий в качество обучения». </w:t>
      </w:r>
      <w:r>
        <w:rPr>
          <w:sz w:val="24"/>
        </w:rPr>
        <w:t>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w:t>
      </w:r>
      <w:r>
        <w:rPr>
          <w:spacing w:val="40"/>
          <w:sz w:val="24"/>
        </w:rPr>
        <w:t xml:space="preserve"> </w:t>
      </w:r>
      <w:r>
        <w:rPr>
          <w:sz w:val="24"/>
        </w:rPr>
        <w:t>такой</w:t>
      </w:r>
      <w:r>
        <w:rPr>
          <w:spacing w:val="40"/>
          <w:sz w:val="24"/>
        </w:rPr>
        <w:t xml:space="preserve"> </w:t>
      </w:r>
      <w:r>
        <w:rPr>
          <w:sz w:val="24"/>
        </w:rPr>
        <w:t>путь — от знания причины ошибки к ее устранению.</w:t>
      </w:r>
    </w:p>
    <w:p w14:paraId="6575368B" w14:textId="77777777" w:rsidR="008B6EAD" w:rsidRDefault="00000000">
      <w:pPr>
        <w:pStyle w:val="2"/>
        <w:numPr>
          <w:ilvl w:val="0"/>
          <w:numId w:val="14"/>
        </w:numPr>
        <w:tabs>
          <w:tab w:val="left" w:pos="1634"/>
        </w:tabs>
        <w:spacing w:line="271" w:lineRule="exact"/>
        <w:ind w:left="1634" w:hanging="219"/>
        <w:rPr>
          <w:b w:val="0"/>
        </w:rPr>
      </w:pPr>
      <w:bookmarkStart w:id="492" w:name="-_Необходимо_постоянно_отслеживать_продв"/>
      <w:bookmarkEnd w:id="492"/>
      <w:r>
        <w:t>Необходимо</w:t>
      </w:r>
      <w:r>
        <w:rPr>
          <w:spacing w:val="67"/>
        </w:rPr>
        <w:t xml:space="preserve"> </w:t>
      </w:r>
      <w:r>
        <w:t>постоянно</w:t>
      </w:r>
      <w:r>
        <w:rPr>
          <w:spacing w:val="70"/>
        </w:rPr>
        <w:t xml:space="preserve"> </w:t>
      </w:r>
      <w:r>
        <w:t>отслеживать</w:t>
      </w:r>
      <w:r>
        <w:rPr>
          <w:spacing w:val="72"/>
        </w:rPr>
        <w:t xml:space="preserve"> </w:t>
      </w:r>
      <w:r>
        <w:t>продвижение</w:t>
      </w:r>
      <w:r>
        <w:rPr>
          <w:spacing w:val="69"/>
        </w:rPr>
        <w:t xml:space="preserve"> </w:t>
      </w:r>
      <w:r>
        <w:t>каждого</w:t>
      </w:r>
      <w:r>
        <w:rPr>
          <w:spacing w:val="70"/>
        </w:rPr>
        <w:t xml:space="preserve"> </w:t>
      </w:r>
      <w:r>
        <w:t>ученика.</w:t>
      </w:r>
      <w:r>
        <w:rPr>
          <w:spacing w:val="76"/>
        </w:rPr>
        <w:t xml:space="preserve"> </w:t>
      </w:r>
      <w:r>
        <w:rPr>
          <w:b w:val="0"/>
        </w:rPr>
        <w:t>Важно</w:t>
      </w:r>
      <w:r>
        <w:rPr>
          <w:b w:val="0"/>
          <w:spacing w:val="75"/>
        </w:rPr>
        <w:t xml:space="preserve"> </w:t>
      </w:r>
      <w:r>
        <w:rPr>
          <w:b w:val="0"/>
        </w:rPr>
        <w:t>знать</w:t>
      </w:r>
      <w:r>
        <w:rPr>
          <w:b w:val="0"/>
          <w:spacing w:val="61"/>
        </w:rPr>
        <w:t xml:space="preserve"> </w:t>
      </w:r>
      <w:r>
        <w:rPr>
          <w:b w:val="0"/>
          <w:spacing w:val="-5"/>
        </w:rPr>
        <w:t>ту</w:t>
      </w:r>
    </w:p>
    <w:p w14:paraId="5CBA63DC" w14:textId="77777777" w:rsidR="008B6EAD" w:rsidRDefault="00000000">
      <w:pPr>
        <w:pStyle w:val="a3"/>
        <w:spacing w:before="4" w:line="237" w:lineRule="auto"/>
        <w:ind w:left="1415" w:right="895"/>
      </w:pPr>
      <w:r>
        <w:t>«точку», в которой</w:t>
      </w:r>
      <w:r>
        <w:rPr>
          <w:spacing w:val="-1"/>
        </w:rPr>
        <w:t xml:space="preserve"> </w:t>
      </w:r>
      <w:r>
        <w:t>ученик</w:t>
      </w:r>
      <w:r>
        <w:rPr>
          <w:spacing w:val="38"/>
        </w:rPr>
        <w:t xml:space="preserve"> </w:t>
      </w:r>
      <w:r>
        <w:t>находится</w:t>
      </w:r>
      <w:r>
        <w:rPr>
          <w:spacing w:val="39"/>
        </w:rPr>
        <w:t xml:space="preserve"> </w:t>
      </w:r>
      <w:r>
        <w:t>в данный момент, а</w:t>
      </w:r>
      <w:r>
        <w:rPr>
          <w:spacing w:val="-3"/>
        </w:rPr>
        <w:t xml:space="preserve"> </w:t>
      </w:r>
      <w:r>
        <w:t>также</w:t>
      </w:r>
      <w:r>
        <w:rPr>
          <w:spacing w:val="-7"/>
        </w:rPr>
        <w:t xml:space="preserve"> </w:t>
      </w:r>
      <w:r>
        <w:t>перспективы его развития</w:t>
      </w:r>
      <w:r>
        <w:rPr>
          <w:i/>
        </w:rPr>
        <w:t xml:space="preserve">. </w:t>
      </w:r>
      <w:r>
        <w:t>Для выполнения</w:t>
      </w:r>
      <w:r>
        <w:rPr>
          <w:spacing w:val="40"/>
        </w:rPr>
        <w:t xml:space="preserve"> </w:t>
      </w:r>
      <w:r>
        <w:t>этого условия</w:t>
      </w:r>
      <w:r>
        <w:rPr>
          <w:spacing w:val="40"/>
        </w:rPr>
        <w:t xml:space="preserve"> </w:t>
      </w:r>
      <w:r>
        <w:t>необходимо</w:t>
      </w:r>
    </w:p>
    <w:p w14:paraId="7595E84E" w14:textId="77777777" w:rsidR="008B6EAD" w:rsidRDefault="00000000">
      <w:pPr>
        <w:pStyle w:val="a3"/>
        <w:spacing w:before="5" w:line="232" w:lineRule="auto"/>
        <w:ind w:left="1415" w:right="906"/>
      </w:pPr>
      <w:r>
        <w:t>отслеживать последовательность этапов формирования каждого конкретного навыка. Другими словами, учитель постоянно должен знать:</w:t>
      </w:r>
    </w:p>
    <w:p w14:paraId="12FDDC12" w14:textId="77777777" w:rsidR="008B6EAD" w:rsidRDefault="00000000">
      <w:pPr>
        <w:pStyle w:val="a3"/>
        <w:spacing w:before="3" w:line="237" w:lineRule="auto"/>
        <w:ind w:left="1982" w:right="5038"/>
      </w:pPr>
      <w:r>
        <w:t>а)</w:t>
      </w:r>
      <w:r>
        <w:rPr>
          <w:spacing w:val="-4"/>
        </w:rPr>
        <w:t xml:space="preserve"> </w:t>
      </w:r>
      <w:r>
        <w:t>что</w:t>
      </w:r>
      <w:r>
        <w:rPr>
          <w:spacing w:val="-1"/>
        </w:rPr>
        <w:t xml:space="preserve"> </w:t>
      </w:r>
      <w:r>
        <w:t>ребенок</w:t>
      </w:r>
      <w:r>
        <w:rPr>
          <w:spacing w:val="-6"/>
        </w:rPr>
        <w:t xml:space="preserve"> </w:t>
      </w:r>
      <w:r>
        <w:t>уже</w:t>
      </w:r>
      <w:r>
        <w:rPr>
          <w:spacing w:val="-11"/>
        </w:rPr>
        <w:t xml:space="preserve"> </w:t>
      </w:r>
      <w:r>
        <w:t>может</w:t>
      </w:r>
      <w:r>
        <w:rPr>
          <w:spacing w:val="-9"/>
        </w:rPr>
        <w:t xml:space="preserve"> </w:t>
      </w:r>
      <w:r>
        <w:t>сделать</w:t>
      </w:r>
      <w:r>
        <w:rPr>
          <w:spacing w:val="-5"/>
        </w:rPr>
        <w:t xml:space="preserve"> </w:t>
      </w:r>
      <w:r>
        <w:t>самостоятельно; б) что он может сделать с помощью учителя;</w:t>
      </w:r>
    </w:p>
    <w:p w14:paraId="2FF04906" w14:textId="77777777" w:rsidR="008B6EAD" w:rsidRDefault="00000000">
      <w:pPr>
        <w:pStyle w:val="a3"/>
        <w:spacing w:before="8"/>
        <w:ind w:left="1982"/>
      </w:pPr>
      <w:r>
        <w:t>в)</w:t>
      </w:r>
      <w:r>
        <w:rPr>
          <w:spacing w:val="-3"/>
        </w:rPr>
        <w:t xml:space="preserve"> </w:t>
      </w:r>
      <w:r>
        <w:t>в</w:t>
      </w:r>
      <w:r>
        <w:rPr>
          <w:spacing w:val="2"/>
        </w:rPr>
        <w:t xml:space="preserve"> </w:t>
      </w:r>
      <w:r>
        <w:t>чем</w:t>
      </w:r>
      <w:r>
        <w:rPr>
          <w:spacing w:val="-3"/>
        </w:rPr>
        <w:t xml:space="preserve"> </w:t>
      </w:r>
      <w:r>
        <w:t>эта</w:t>
      </w:r>
      <w:r>
        <w:rPr>
          <w:spacing w:val="-1"/>
        </w:rPr>
        <w:t xml:space="preserve"> </w:t>
      </w:r>
      <w:r>
        <w:t>помощь</w:t>
      </w:r>
      <w:r>
        <w:rPr>
          <w:spacing w:val="-4"/>
        </w:rPr>
        <w:t xml:space="preserve"> </w:t>
      </w:r>
      <w:r>
        <w:t>должна</w:t>
      </w:r>
      <w:r>
        <w:rPr>
          <w:spacing w:val="-10"/>
        </w:rPr>
        <w:t xml:space="preserve"> </w:t>
      </w:r>
      <w:r>
        <w:rPr>
          <w:spacing w:val="-2"/>
        </w:rPr>
        <w:t>выражаться.</w:t>
      </w:r>
    </w:p>
    <w:p w14:paraId="302E44A5" w14:textId="77777777" w:rsidR="008B6EAD" w:rsidRDefault="00000000">
      <w:pPr>
        <w:pStyle w:val="2"/>
        <w:numPr>
          <w:ilvl w:val="0"/>
          <w:numId w:val="14"/>
        </w:numPr>
        <w:tabs>
          <w:tab w:val="left" w:pos="1678"/>
        </w:tabs>
        <w:spacing w:before="3"/>
        <w:ind w:left="1678" w:hanging="263"/>
        <w:rPr>
          <w:i/>
        </w:rPr>
      </w:pPr>
      <w:bookmarkStart w:id="493" w:name="-_В__обучении__необходимо__опираться__на"/>
      <w:bookmarkEnd w:id="493"/>
      <w:r>
        <w:t>В</w:t>
      </w:r>
      <w:r>
        <w:rPr>
          <w:spacing w:val="28"/>
        </w:rPr>
        <w:t xml:space="preserve">  </w:t>
      </w:r>
      <w:r>
        <w:t>обучении</w:t>
      </w:r>
      <w:r>
        <w:rPr>
          <w:spacing w:val="27"/>
        </w:rPr>
        <w:t xml:space="preserve">  </w:t>
      </w:r>
      <w:r>
        <w:t>необходимо</w:t>
      </w:r>
      <w:r>
        <w:rPr>
          <w:spacing w:val="29"/>
        </w:rPr>
        <w:t xml:space="preserve">  </w:t>
      </w:r>
      <w:r>
        <w:t>опираться</w:t>
      </w:r>
      <w:r>
        <w:rPr>
          <w:spacing w:val="27"/>
        </w:rPr>
        <w:t xml:space="preserve">  </w:t>
      </w:r>
      <w:r>
        <w:t>на</w:t>
      </w:r>
      <w:r>
        <w:rPr>
          <w:spacing w:val="27"/>
        </w:rPr>
        <w:t xml:space="preserve">  </w:t>
      </w:r>
      <w:r>
        <w:t>«сильные»</w:t>
      </w:r>
      <w:r>
        <w:rPr>
          <w:spacing w:val="29"/>
        </w:rPr>
        <w:t xml:space="preserve">  </w:t>
      </w:r>
      <w:r>
        <w:t>стороны</w:t>
      </w:r>
      <w:r>
        <w:rPr>
          <w:spacing w:val="27"/>
        </w:rPr>
        <w:t xml:space="preserve">  </w:t>
      </w:r>
      <w:r>
        <w:t>в</w:t>
      </w:r>
      <w:r>
        <w:rPr>
          <w:spacing w:val="25"/>
        </w:rPr>
        <w:t xml:space="preserve">  </w:t>
      </w:r>
      <w:r>
        <w:t>развитии</w:t>
      </w:r>
      <w:r>
        <w:rPr>
          <w:spacing w:val="27"/>
        </w:rPr>
        <w:t xml:space="preserve">  </w:t>
      </w:r>
      <w:r>
        <w:rPr>
          <w:spacing w:val="-2"/>
        </w:rPr>
        <w:t>ученика</w:t>
      </w:r>
      <w:r>
        <w:rPr>
          <w:i/>
          <w:spacing w:val="-2"/>
        </w:rPr>
        <w:t>,</w:t>
      </w:r>
    </w:p>
    <w:p w14:paraId="7A0C4322" w14:textId="77777777" w:rsidR="008B6EAD" w:rsidRDefault="00000000">
      <w:pPr>
        <w:pStyle w:val="a3"/>
        <w:spacing w:line="275" w:lineRule="exact"/>
        <w:ind w:left="1415"/>
      </w:pPr>
      <w:r>
        <w:t>выявленные</w:t>
      </w:r>
      <w:r>
        <w:rPr>
          <w:spacing w:val="53"/>
        </w:rPr>
        <w:t xml:space="preserve"> </w:t>
      </w:r>
      <w:r>
        <w:t>в</w:t>
      </w:r>
      <w:r>
        <w:rPr>
          <w:spacing w:val="56"/>
        </w:rPr>
        <w:t xml:space="preserve"> </w:t>
      </w:r>
      <w:r>
        <w:t>процессе</w:t>
      </w:r>
      <w:r>
        <w:rPr>
          <w:spacing w:val="59"/>
        </w:rPr>
        <w:t xml:space="preserve"> </w:t>
      </w:r>
      <w:r>
        <w:rPr>
          <w:spacing w:val="-2"/>
        </w:rPr>
        <w:t>диагностики.</w:t>
      </w:r>
    </w:p>
    <w:p w14:paraId="43785D59" w14:textId="77777777" w:rsidR="008B6EAD" w:rsidRDefault="00000000">
      <w:pPr>
        <w:pStyle w:val="a5"/>
        <w:numPr>
          <w:ilvl w:val="0"/>
          <w:numId w:val="14"/>
        </w:numPr>
        <w:tabs>
          <w:tab w:val="left" w:pos="1615"/>
        </w:tabs>
        <w:spacing w:before="2"/>
        <w:ind w:left="1415" w:right="894" w:firstLine="0"/>
        <w:rPr>
          <w:sz w:val="24"/>
        </w:rPr>
      </w:pPr>
      <w:r>
        <w:rPr>
          <w:b/>
          <w:sz w:val="24"/>
        </w:rPr>
        <w:t xml:space="preserve">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w:t>
      </w:r>
      <w:r>
        <w:rPr>
          <w:sz w:val="24"/>
        </w:rPr>
        <w:t>Задания должны быть разнообразными, занимательными, интересно</w:t>
      </w:r>
      <w:r>
        <w:rPr>
          <w:spacing w:val="40"/>
          <w:sz w:val="24"/>
        </w:rPr>
        <w:t xml:space="preserve"> </w:t>
      </w:r>
      <w:r>
        <w:rPr>
          <w:sz w:val="24"/>
        </w:rPr>
        <w:t>оформленными. Основными</w:t>
      </w:r>
      <w:r>
        <w:rPr>
          <w:spacing w:val="40"/>
          <w:sz w:val="24"/>
        </w:rPr>
        <w:t xml:space="preserve"> </w:t>
      </w:r>
      <w:r>
        <w:rPr>
          <w:sz w:val="24"/>
        </w:rPr>
        <w:t>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14:paraId="7BA1EBAE" w14:textId="77777777" w:rsidR="008B6EAD" w:rsidRDefault="00000000">
      <w:pPr>
        <w:pStyle w:val="a5"/>
        <w:numPr>
          <w:ilvl w:val="0"/>
          <w:numId w:val="14"/>
        </w:numPr>
        <w:tabs>
          <w:tab w:val="left" w:pos="1682"/>
        </w:tabs>
        <w:spacing w:before="5" w:line="237" w:lineRule="auto"/>
        <w:ind w:left="1415" w:right="896" w:firstLine="0"/>
        <w:rPr>
          <w:sz w:val="24"/>
        </w:rPr>
      </w:pPr>
      <w:r>
        <w:rPr>
          <w:b/>
          <w:sz w:val="24"/>
        </w:rPr>
        <w:t xml:space="preserve">Коррекционно-развивающая работа должна осуществляться систематически и регулярно. </w:t>
      </w:r>
      <w:r>
        <w:rPr>
          <w:sz w:val="24"/>
        </w:rPr>
        <w:t>То, чего так медленно и постепенно удается достигнуть, легко и быстро разрушается,</w:t>
      </w:r>
      <w:r>
        <w:rPr>
          <w:spacing w:val="24"/>
          <w:sz w:val="24"/>
        </w:rPr>
        <w:t xml:space="preserve"> </w:t>
      </w:r>
      <w:r>
        <w:rPr>
          <w:sz w:val="24"/>
        </w:rPr>
        <w:t>если действия не отработаны</w:t>
      </w:r>
      <w:r>
        <w:rPr>
          <w:spacing w:val="24"/>
          <w:sz w:val="24"/>
        </w:rPr>
        <w:t xml:space="preserve"> </w:t>
      </w:r>
      <w:r>
        <w:rPr>
          <w:sz w:val="24"/>
        </w:rPr>
        <w:t>до конца,</w:t>
      </w:r>
      <w:r>
        <w:rPr>
          <w:spacing w:val="24"/>
          <w:sz w:val="24"/>
        </w:rPr>
        <w:t xml:space="preserve"> </w:t>
      </w:r>
      <w:r>
        <w:rPr>
          <w:sz w:val="24"/>
        </w:rPr>
        <w:t>не проконтролирован</w:t>
      </w:r>
      <w:r>
        <w:rPr>
          <w:spacing w:val="40"/>
          <w:sz w:val="24"/>
        </w:rPr>
        <w:t xml:space="preserve">  </w:t>
      </w:r>
      <w:r>
        <w:rPr>
          <w:sz w:val="24"/>
        </w:rPr>
        <w:t>перенос</w:t>
      </w:r>
      <w:r>
        <w:rPr>
          <w:spacing w:val="80"/>
          <w:sz w:val="24"/>
        </w:rPr>
        <w:t xml:space="preserve"> </w:t>
      </w:r>
      <w:r>
        <w:rPr>
          <w:sz w:val="24"/>
        </w:rPr>
        <w:t>действия с</w:t>
      </w:r>
      <w:r>
        <w:rPr>
          <w:spacing w:val="40"/>
          <w:sz w:val="24"/>
        </w:rPr>
        <w:t xml:space="preserve"> </w:t>
      </w:r>
      <w:r>
        <w:rPr>
          <w:sz w:val="24"/>
        </w:rPr>
        <w:t>одного материала на другой.</w:t>
      </w:r>
    </w:p>
    <w:p w14:paraId="0DDB75F0" w14:textId="77777777" w:rsidR="008B6EAD" w:rsidRDefault="008B6EAD">
      <w:pPr>
        <w:pStyle w:val="a3"/>
        <w:spacing w:before="6"/>
        <w:ind w:left="0"/>
        <w:jc w:val="left"/>
      </w:pPr>
    </w:p>
    <w:p w14:paraId="37483841" w14:textId="77777777" w:rsidR="008B6EAD" w:rsidRDefault="00000000">
      <w:pPr>
        <w:pStyle w:val="2"/>
        <w:ind w:left="1415"/>
        <w:jc w:val="left"/>
      </w:pPr>
      <w:bookmarkStart w:id="494" w:name="Работа_классного_руководителя."/>
      <w:bookmarkEnd w:id="494"/>
      <w:r>
        <w:t>Работа</w:t>
      </w:r>
      <w:r>
        <w:rPr>
          <w:spacing w:val="-5"/>
        </w:rPr>
        <w:t xml:space="preserve"> </w:t>
      </w:r>
      <w:r>
        <w:t>классного</w:t>
      </w:r>
      <w:r>
        <w:rPr>
          <w:spacing w:val="51"/>
        </w:rPr>
        <w:t xml:space="preserve"> </w:t>
      </w:r>
      <w:r>
        <w:rPr>
          <w:spacing w:val="-2"/>
        </w:rPr>
        <w:t>руководителя.</w:t>
      </w:r>
    </w:p>
    <w:p w14:paraId="68A2D4B3" w14:textId="77777777" w:rsidR="008B6EAD" w:rsidRDefault="00000000">
      <w:pPr>
        <w:pStyle w:val="a3"/>
        <w:spacing w:before="1" w:line="237" w:lineRule="auto"/>
        <w:ind w:left="1415" w:right="356" w:firstLine="124"/>
        <w:jc w:val="left"/>
      </w:pPr>
      <w:r>
        <w:t>Основная</w:t>
      </w:r>
      <w:r>
        <w:rPr>
          <w:spacing w:val="38"/>
        </w:rPr>
        <w:t xml:space="preserve"> </w:t>
      </w:r>
      <w:r>
        <w:t>роль</w:t>
      </w:r>
      <w:r>
        <w:rPr>
          <w:spacing w:val="39"/>
        </w:rPr>
        <w:t xml:space="preserve"> </w:t>
      </w:r>
      <w:r>
        <w:t>в</w:t>
      </w:r>
      <w:r>
        <w:rPr>
          <w:spacing w:val="35"/>
        </w:rPr>
        <w:t xml:space="preserve"> </w:t>
      </w:r>
      <w:r>
        <w:t>работе</w:t>
      </w:r>
      <w:r>
        <w:rPr>
          <w:spacing w:val="37"/>
        </w:rPr>
        <w:t xml:space="preserve"> </w:t>
      </w:r>
      <w:r>
        <w:t>с</w:t>
      </w:r>
      <w:r>
        <w:rPr>
          <w:spacing w:val="37"/>
        </w:rPr>
        <w:t xml:space="preserve"> </w:t>
      </w:r>
      <w:r>
        <w:t>детьми</w:t>
      </w:r>
      <w:r>
        <w:rPr>
          <w:spacing w:val="35"/>
        </w:rPr>
        <w:t xml:space="preserve"> </w:t>
      </w:r>
      <w:r>
        <w:t>с</w:t>
      </w:r>
      <w:r>
        <w:rPr>
          <w:spacing w:val="37"/>
        </w:rPr>
        <w:t xml:space="preserve"> </w:t>
      </w:r>
      <w:r>
        <w:t>ОВЗ</w:t>
      </w:r>
      <w:r>
        <w:rPr>
          <w:spacing w:val="38"/>
        </w:rPr>
        <w:t xml:space="preserve"> </w:t>
      </w:r>
      <w:r>
        <w:t>принадлежит</w:t>
      </w:r>
      <w:r>
        <w:rPr>
          <w:spacing w:val="39"/>
        </w:rPr>
        <w:t xml:space="preserve"> </w:t>
      </w:r>
      <w:r>
        <w:t>классному</w:t>
      </w:r>
      <w:r>
        <w:rPr>
          <w:spacing w:val="29"/>
        </w:rPr>
        <w:t xml:space="preserve"> </w:t>
      </w:r>
      <w:r>
        <w:t>руководителю,</w:t>
      </w:r>
      <w:r>
        <w:rPr>
          <w:spacing w:val="40"/>
        </w:rPr>
        <w:t xml:space="preserve"> </w:t>
      </w:r>
      <w:r>
        <w:t>который ежедневно осуществляет</w:t>
      </w:r>
      <w:r>
        <w:rPr>
          <w:spacing w:val="40"/>
        </w:rPr>
        <w:t xml:space="preserve"> </w:t>
      </w:r>
      <w:r>
        <w:t>педагогическую</w:t>
      </w:r>
      <w:r>
        <w:rPr>
          <w:spacing w:val="40"/>
        </w:rPr>
        <w:t xml:space="preserve"> </w:t>
      </w:r>
      <w:r>
        <w:t>диагностику,</w:t>
      </w:r>
      <w:r>
        <w:rPr>
          <w:spacing w:val="40"/>
        </w:rPr>
        <w:t xml:space="preserve"> </w:t>
      </w:r>
      <w:r>
        <w:t>которая</w:t>
      </w:r>
      <w:r>
        <w:rPr>
          <w:spacing w:val="40"/>
        </w:rPr>
        <w:t xml:space="preserve"> </w:t>
      </w:r>
      <w:r>
        <w:t>позволяет:</w:t>
      </w:r>
    </w:p>
    <w:p w14:paraId="49C6D4FB" w14:textId="77777777" w:rsidR="008B6EAD" w:rsidRDefault="00000000">
      <w:pPr>
        <w:pStyle w:val="a5"/>
        <w:numPr>
          <w:ilvl w:val="0"/>
          <w:numId w:val="14"/>
        </w:numPr>
        <w:tabs>
          <w:tab w:val="left" w:pos="1554"/>
        </w:tabs>
        <w:spacing w:before="4" w:line="275" w:lineRule="exact"/>
        <w:ind w:left="1554" w:hanging="138"/>
        <w:jc w:val="left"/>
        <w:rPr>
          <w:sz w:val="24"/>
        </w:rPr>
      </w:pPr>
      <w:r>
        <w:rPr>
          <w:sz w:val="24"/>
        </w:rPr>
        <w:t>оптимизировать</w:t>
      </w:r>
      <w:r>
        <w:rPr>
          <w:spacing w:val="46"/>
          <w:sz w:val="24"/>
        </w:rPr>
        <w:t xml:space="preserve"> </w:t>
      </w:r>
      <w:r>
        <w:rPr>
          <w:sz w:val="24"/>
        </w:rPr>
        <w:t>процесс</w:t>
      </w:r>
      <w:r>
        <w:rPr>
          <w:spacing w:val="51"/>
          <w:sz w:val="24"/>
        </w:rPr>
        <w:t xml:space="preserve"> </w:t>
      </w:r>
      <w:r>
        <w:rPr>
          <w:sz w:val="24"/>
        </w:rPr>
        <w:t>индивидуального</w:t>
      </w:r>
      <w:r>
        <w:rPr>
          <w:spacing w:val="47"/>
          <w:sz w:val="24"/>
        </w:rPr>
        <w:t xml:space="preserve"> </w:t>
      </w:r>
      <w:r>
        <w:rPr>
          <w:sz w:val="24"/>
        </w:rPr>
        <w:t>обучения</w:t>
      </w:r>
      <w:r>
        <w:rPr>
          <w:spacing w:val="56"/>
          <w:sz w:val="24"/>
        </w:rPr>
        <w:t xml:space="preserve"> </w:t>
      </w:r>
      <w:r>
        <w:rPr>
          <w:sz w:val="24"/>
        </w:rPr>
        <w:t>и</w:t>
      </w:r>
      <w:r>
        <w:rPr>
          <w:spacing w:val="53"/>
          <w:sz w:val="24"/>
        </w:rPr>
        <w:t xml:space="preserve"> </w:t>
      </w:r>
      <w:r>
        <w:rPr>
          <w:spacing w:val="-2"/>
          <w:sz w:val="24"/>
        </w:rPr>
        <w:t>воспитания;</w:t>
      </w:r>
    </w:p>
    <w:p w14:paraId="6BE587FC" w14:textId="77777777" w:rsidR="008B6EAD" w:rsidRDefault="00000000">
      <w:pPr>
        <w:pStyle w:val="a5"/>
        <w:numPr>
          <w:ilvl w:val="0"/>
          <w:numId w:val="14"/>
        </w:numPr>
        <w:tabs>
          <w:tab w:val="left" w:pos="1596"/>
          <w:tab w:val="left" w:pos="2961"/>
          <w:tab w:val="left" w:pos="4358"/>
          <w:tab w:val="left" w:pos="5855"/>
          <w:tab w:val="left" w:pos="7286"/>
          <w:tab w:val="left" w:pos="8447"/>
          <w:tab w:val="left" w:pos="8884"/>
          <w:tab w:val="left" w:pos="10334"/>
          <w:tab w:val="left" w:pos="10646"/>
        </w:tabs>
        <w:spacing w:before="5" w:line="232" w:lineRule="auto"/>
        <w:ind w:left="1415" w:right="919" w:firstLine="0"/>
        <w:jc w:val="left"/>
        <w:rPr>
          <w:sz w:val="24"/>
        </w:rPr>
      </w:pPr>
      <w:r>
        <w:rPr>
          <w:spacing w:val="-2"/>
          <w:sz w:val="24"/>
        </w:rPr>
        <w:t>обеспечить</w:t>
      </w:r>
      <w:r>
        <w:rPr>
          <w:sz w:val="24"/>
        </w:rPr>
        <w:tab/>
      </w:r>
      <w:r>
        <w:rPr>
          <w:spacing w:val="-2"/>
          <w:sz w:val="24"/>
        </w:rPr>
        <w:t>правильное</w:t>
      </w:r>
      <w:r>
        <w:rPr>
          <w:sz w:val="24"/>
        </w:rPr>
        <w:tab/>
      </w:r>
      <w:r>
        <w:rPr>
          <w:spacing w:val="-2"/>
          <w:sz w:val="24"/>
        </w:rPr>
        <w:t>определение</w:t>
      </w:r>
      <w:r>
        <w:rPr>
          <w:sz w:val="24"/>
        </w:rPr>
        <w:tab/>
      </w:r>
      <w:r>
        <w:rPr>
          <w:spacing w:val="-2"/>
          <w:sz w:val="24"/>
        </w:rPr>
        <w:t>результатов</w:t>
      </w:r>
      <w:r>
        <w:rPr>
          <w:sz w:val="24"/>
        </w:rPr>
        <w:tab/>
      </w:r>
      <w:r>
        <w:rPr>
          <w:spacing w:val="-2"/>
          <w:sz w:val="24"/>
        </w:rPr>
        <w:t>обучения</w:t>
      </w:r>
      <w:r>
        <w:rPr>
          <w:sz w:val="24"/>
        </w:rPr>
        <w:tab/>
      </w:r>
      <w:r>
        <w:rPr>
          <w:spacing w:val="-10"/>
          <w:sz w:val="24"/>
        </w:rPr>
        <w:t>и</w:t>
      </w:r>
      <w:r>
        <w:rPr>
          <w:sz w:val="24"/>
        </w:rPr>
        <w:tab/>
      </w:r>
      <w:r>
        <w:rPr>
          <w:spacing w:val="-2"/>
          <w:sz w:val="24"/>
        </w:rPr>
        <w:t>воспитания,</w:t>
      </w:r>
      <w:r>
        <w:rPr>
          <w:sz w:val="24"/>
        </w:rPr>
        <w:tab/>
      </w:r>
      <w:r>
        <w:rPr>
          <w:spacing w:val="-10"/>
          <w:sz w:val="24"/>
        </w:rPr>
        <w:t>а</w:t>
      </w:r>
      <w:r>
        <w:rPr>
          <w:sz w:val="24"/>
        </w:rPr>
        <w:tab/>
      </w:r>
      <w:r>
        <w:rPr>
          <w:spacing w:val="-4"/>
          <w:sz w:val="24"/>
        </w:rPr>
        <w:t xml:space="preserve">значит </w:t>
      </w:r>
      <w:r>
        <w:rPr>
          <w:sz w:val="24"/>
        </w:rPr>
        <w:t>определить</w:t>
      </w:r>
      <w:r>
        <w:rPr>
          <w:spacing w:val="40"/>
          <w:sz w:val="24"/>
        </w:rPr>
        <w:t xml:space="preserve"> </w:t>
      </w:r>
      <w:r>
        <w:rPr>
          <w:sz w:val="24"/>
        </w:rPr>
        <w:t>эффективность</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детьми</w:t>
      </w:r>
      <w:r>
        <w:rPr>
          <w:spacing w:val="40"/>
          <w:sz w:val="24"/>
        </w:rPr>
        <w:t xml:space="preserve"> </w:t>
      </w:r>
      <w:r>
        <w:rPr>
          <w:sz w:val="24"/>
        </w:rPr>
        <w:t>с</w:t>
      </w:r>
      <w:r>
        <w:rPr>
          <w:spacing w:val="40"/>
          <w:sz w:val="24"/>
        </w:rPr>
        <w:t xml:space="preserve"> </w:t>
      </w:r>
      <w:r>
        <w:rPr>
          <w:sz w:val="24"/>
        </w:rPr>
        <w:t>ОВЗ.</w:t>
      </w:r>
    </w:p>
    <w:p w14:paraId="5F9EB07A" w14:textId="77777777" w:rsidR="008B6EAD" w:rsidRDefault="00000000">
      <w:pPr>
        <w:pStyle w:val="a3"/>
        <w:spacing w:before="10"/>
        <w:ind w:right="892" w:firstLine="710"/>
      </w:pPr>
      <w:r>
        <w:t>Систематическое</w:t>
      </w:r>
      <w:r>
        <w:rPr>
          <w:spacing w:val="40"/>
        </w:rPr>
        <w:t xml:space="preserve"> </w:t>
      </w:r>
      <w:r>
        <w:t>наблюдение</w:t>
      </w:r>
      <w:r>
        <w:rPr>
          <w:spacing w:val="40"/>
        </w:rPr>
        <w:t xml:space="preserve"> </w:t>
      </w:r>
      <w:r>
        <w:t>учителя</w:t>
      </w:r>
      <w:r>
        <w:rPr>
          <w:spacing w:val="40"/>
        </w:rPr>
        <w:t xml:space="preserve"> </w:t>
      </w:r>
      <w:r>
        <w:t>за</w:t>
      </w:r>
      <w:r>
        <w:rPr>
          <w:spacing w:val="40"/>
        </w:rPr>
        <w:t xml:space="preserve"> </w:t>
      </w:r>
      <w:r>
        <w:t>своими</w:t>
      </w:r>
      <w:r>
        <w:rPr>
          <w:spacing w:val="40"/>
        </w:rPr>
        <w:t xml:space="preserve"> </w:t>
      </w:r>
      <w:r>
        <w:t>учениками</w:t>
      </w:r>
      <w:r>
        <w:rPr>
          <w:spacing w:val="80"/>
        </w:rPr>
        <w:t xml:space="preserve"> </w:t>
      </w:r>
      <w:r>
        <w:t>является</w:t>
      </w:r>
      <w:r>
        <w:rPr>
          <w:spacing w:val="80"/>
        </w:rPr>
        <w:t xml:space="preserve"> </w:t>
      </w:r>
      <w:r>
        <w:t>диагностической деятельностью. При этом для обсуждения некоторых принципиальных вопросов не столь важно, каким образом осуществляется сбор данной диагностической информации:</w:t>
      </w:r>
      <w:r>
        <w:rPr>
          <w:spacing w:val="40"/>
        </w:rPr>
        <w:t xml:space="preserve"> </w:t>
      </w:r>
      <w:r>
        <w:t>с</w:t>
      </w:r>
      <w:r>
        <w:rPr>
          <w:spacing w:val="40"/>
        </w:rPr>
        <w:t xml:space="preserve"> </w:t>
      </w:r>
      <w:r>
        <w:t>помощью</w:t>
      </w:r>
      <w:r>
        <w:rPr>
          <w:spacing w:val="40"/>
        </w:rPr>
        <w:t xml:space="preserve"> </w:t>
      </w:r>
      <w:r>
        <w:t>соответствующего</w:t>
      </w:r>
      <w:r>
        <w:rPr>
          <w:spacing w:val="40"/>
        </w:rPr>
        <w:t xml:space="preserve"> </w:t>
      </w:r>
      <w:r>
        <w:t>инструментария</w:t>
      </w:r>
      <w:r>
        <w:rPr>
          <w:spacing w:val="40"/>
        </w:rPr>
        <w:t xml:space="preserve"> </w:t>
      </w:r>
      <w:r>
        <w:t>(классные</w:t>
      </w:r>
      <w:r>
        <w:rPr>
          <w:spacing w:val="40"/>
        </w:rPr>
        <w:t xml:space="preserve"> </w:t>
      </w:r>
      <w:r>
        <w:t>работы,</w:t>
      </w:r>
      <w:r>
        <w:rPr>
          <w:spacing w:val="40"/>
        </w:rPr>
        <w:t xml:space="preserve"> </w:t>
      </w:r>
      <w:r>
        <w:t>тесты, анкеты</w:t>
      </w:r>
      <w:r>
        <w:rPr>
          <w:spacing w:val="40"/>
        </w:rPr>
        <w:t xml:space="preserve"> </w:t>
      </w:r>
      <w:r>
        <w:t>и</w:t>
      </w:r>
      <w:r>
        <w:rPr>
          <w:spacing w:val="40"/>
        </w:rPr>
        <w:t xml:space="preserve"> </w:t>
      </w:r>
      <w:r>
        <w:t>т.д.)</w:t>
      </w:r>
      <w:r>
        <w:rPr>
          <w:spacing w:val="40"/>
        </w:rPr>
        <w:t xml:space="preserve"> </w:t>
      </w:r>
      <w:r>
        <w:t>или</w:t>
      </w:r>
      <w:r>
        <w:rPr>
          <w:spacing w:val="40"/>
        </w:rPr>
        <w:t xml:space="preserve"> </w:t>
      </w:r>
      <w:r>
        <w:t>без</w:t>
      </w:r>
      <w:r>
        <w:rPr>
          <w:spacing w:val="40"/>
        </w:rPr>
        <w:t xml:space="preserve"> </w:t>
      </w:r>
      <w:r>
        <w:t>него (например,</w:t>
      </w:r>
      <w:r>
        <w:rPr>
          <w:spacing w:val="40"/>
        </w:rPr>
        <w:t xml:space="preserve"> </w:t>
      </w:r>
      <w:r>
        <w:t>методом</w:t>
      </w:r>
      <w:r>
        <w:rPr>
          <w:spacing w:val="40"/>
        </w:rPr>
        <w:t xml:space="preserve"> </w:t>
      </w:r>
      <w:r>
        <w:t>наблюдения).</w:t>
      </w:r>
    </w:p>
    <w:p w14:paraId="65E521BE" w14:textId="77777777" w:rsidR="008B6EAD" w:rsidRDefault="008B6EAD">
      <w:pPr>
        <w:pStyle w:val="a3"/>
        <w:sectPr w:rsidR="008B6EAD">
          <w:pgSz w:w="12240" w:h="15840"/>
          <w:pgMar w:top="640" w:right="0" w:bottom="960" w:left="0" w:header="0" w:footer="728" w:gutter="0"/>
          <w:cols w:space="720"/>
        </w:sectPr>
      </w:pPr>
    </w:p>
    <w:p w14:paraId="224C65AB" w14:textId="77777777" w:rsidR="008B6EAD" w:rsidRDefault="00000000">
      <w:pPr>
        <w:pStyle w:val="a3"/>
        <w:spacing w:before="67"/>
        <w:ind w:left="1415" w:right="888" w:firstLine="710"/>
      </w:pPr>
      <w:r>
        <w:lastRenderedPageBreak/>
        <w:t>Классный руководитель как никто лучше знает семью, стиль воспитания, проблемы семьи, поэтому его консультативная деятельность с родителями-одно из ведущих направлений</w:t>
      </w:r>
      <w:r>
        <w:rPr>
          <w:spacing w:val="40"/>
        </w:rPr>
        <w:t xml:space="preserve"> </w:t>
      </w:r>
      <w:r>
        <w:t>в работе.</w:t>
      </w:r>
    </w:p>
    <w:p w14:paraId="67E51D52" w14:textId="77777777" w:rsidR="008B6EAD" w:rsidRDefault="00000000">
      <w:pPr>
        <w:pStyle w:val="a3"/>
        <w:spacing w:before="2"/>
        <w:ind w:left="1415" w:right="885"/>
      </w:pPr>
      <w:r>
        <w:t>В</w:t>
      </w:r>
      <w:r>
        <w:rPr>
          <w:spacing w:val="40"/>
        </w:rPr>
        <w:t xml:space="preserve"> </w:t>
      </w:r>
      <w:r>
        <w:t>школе</w:t>
      </w:r>
      <w:r>
        <w:rPr>
          <w:spacing w:val="40"/>
        </w:rPr>
        <w:t xml:space="preserve"> </w:t>
      </w:r>
      <w:r>
        <w:t>постоянно</w:t>
      </w:r>
      <w:r>
        <w:rPr>
          <w:spacing w:val="40"/>
        </w:rPr>
        <w:t xml:space="preserve"> </w:t>
      </w:r>
      <w:r>
        <w:t>организуются</w:t>
      </w:r>
      <w:r>
        <w:rPr>
          <w:spacing w:val="40"/>
        </w:rPr>
        <w:t xml:space="preserve"> </w:t>
      </w:r>
      <w:r>
        <w:t>различные</w:t>
      </w:r>
      <w:r>
        <w:rPr>
          <w:spacing w:val="40"/>
        </w:rPr>
        <w:t xml:space="preserve"> </w:t>
      </w:r>
      <w:r>
        <w:t>мероприятия,</w:t>
      </w:r>
      <w:r>
        <w:rPr>
          <w:spacing w:val="40"/>
        </w:rPr>
        <w:t xml:space="preserve"> </w:t>
      </w:r>
      <w:r>
        <w:t>праздники,</w:t>
      </w:r>
      <w:r>
        <w:rPr>
          <w:spacing w:val="40"/>
        </w:rPr>
        <w:t xml:space="preserve"> </w:t>
      </w:r>
      <w:r>
        <w:t>соревнования.</w:t>
      </w:r>
      <w:r>
        <w:rPr>
          <w:spacing w:val="40"/>
        </w:rPr>
        <w:t xml:space="preserve"> </w:t>
      </w:r>
      <w:r>
        <w:t>И очень</w:t>
      </w:r>
      <w:r>
        <w:rPr>
          <w:spacing w:val="40"/>
        </w:rPr>
        <w:t xml:space="preserve"> </w:t>
      </w:r>
      <w:r>
        <w:t>важно</w:t>
      </w:r>
      <w:r>
        <w:rPr>
          <w:spacing w:val="40"/>
        </w:rPr>
        <w:t xml:space="preserve"> </w:t>
      </w:r>
      <w:r>
        <w:t>классному</w:t>
      </w:r>
      <w:r>
        <w:rPr>
          <w:spacing w:val="40"/>
        </w:rPr>
        <w:t xml:space="preserve"> </w:t>
      </w:r>
      <w:r>
        <w:t>руководителю</w:t>
      </w:r>
      <w:r>
        <w:rPr>
          <w:spacing w:val="40"/>
        </w:rPr>
        <w:t xml:space="preserve"> </w:t>
      </w:r>
      <w:r>
        <w:t>не</w:t>
      </w:r>
      <w:r>
        <w:rPr>
          <w:spacing w:val="40"/>
        </w:rPr>
        <w:t xml:space="preserve"> </w:t>
      </w:r>
      <w:r>
        <w:t>упустить</w:t>
      </w:r>
      <w:r>
        <w:rPr>
          <w:spacing w:val="40"/>
        </w:rPr>
        <w:t xml:space="preserve"> </w:t>
      </w:r>
      <w:r>
        <w:t>момент</w:t>
      </w:r>
      <w:r>
        <w:rPr>
          <w:spacing w:val="40"/>
        </w:rPr>
        <w:t xml:space="preserve"> </w:t>
      </w:r>
      <w:r>
        <w:t>и</w:t>
      </w:r>
      <w:r>
        <w:rPr>
          <w:spacing w:val="40"/>
        </w:rPr>
        <w:t xml:space="preserve"> </w:t>
      </w:r>
      <w:r>
        <w:t>вовлечь</w:t>
      </w:r>
      <w:r>
        <w:rPr>
          <w:spacing w:val="40"/>
        </w:rPr>
        <w:t xml:space="preserve"> </w:t>
      </w:r>
      <w:r>
        <w:t>в</w:t>
      </w:r>
      <w:r>
        <w:rPr>
          <w:spacing w:val="40"/>
        </w:rPr>
        <w:t xml:space="preserve"> </w:t>
      </w:r>
      <w:r>
        <w:t>данную</w:t>
      </w:r>
      <w:r>
        <w:rPr>
          <w:spacing w:val="40"/>
        </w:rPr>
        <w:t xml:space="preserve"> </w:t>
      </w:r>
      <w:r>
        <w:t>работу</w:t>
      </w:r>
      <w:r>
        <w:rPr>
          <w:spacing w:val="80"/>
        </w:rPr>
        <w:t xml:space="preserve"> </w:t>
      </w:r>
      <w:r>
        <w:t>детей с ОВЗ, чтобы ребенок мог реализоваться как личность, чтобы не чувствовал себя ненужным, простым зрителем. Здесь важна совместная слаженная работа с педагогом-организатором,</w:t>
      </w:r>
      <w:r>
        <w:rPr>
          <w:spacing w:val="40"/>
        </w:rPr>
        <w:t xml:space="preserve"> </w:t>
      </w:r>
      <w:r>
        <w:t>может</w:t>
      </w:r>
      <w:r>
        <w:rPr>
          <w:spacing w:val="40"/>
        </w:rPr>
        <w:t xml:space="preserve"> </w:t>
      </w:r>
      <w:r>
        <w:t>быть</w:t>
      </w:r>
      <w:r>
        <w:rPr>
          <w:spacing w:val="40"/>
        </w:rPr>
        <w:t xml:space="preserve"> </w:t>
      </w:r>
      <w:r>
        <w:t>даже</w:t>
      </w:r>
      <w:r>
        <w:rPr>
          <w:spacing w:val="40"/>
        </w:rPr>
        <w:t xml:space="preserve"> </w:t>
      </w:r>
      <w:r>
        <w:t>убеждение,</w:t>
      </w:r>
      <w:r>
        <w:rPr>
          <w:spacing w:val="40"/>
        </w:rPr>
        <w:t xml:space="preserve"> </w:t>
      </w:r>
      <w:r>
        <w:t>что</w:t>
      </w:r>
      <w:r>
        <w:rPr>
          <w:spacing w:val="40"/>
        </w:rPr>
        <w:t xml:space="preserve"> </w:t>
      </w:r>
      <w:r>
        <w:t>таких</w:t>
      </w:r>
      <w:r>
        <w:rPr>
          <w:spacing w:val="40"/>
        </w:rPr>
        <w:t xml:space="preserve"> </w:t>
      </w:r>
      <w:r>
        <w:t>детей</w:t>
      </w:r>
      <w:r>
        <w:rPr>
          <w:spacing w:val="40"/>
        </w:rPr>
        <w:t xml:space="preserve"> </w:t>
      </w:r>
      <w:r>
        <w:t>не</w:t>
      </w:r>
      <w:r>
        <w:rPr>
          <w:spacing w:val="40"/>
        </w:rPr>
        <w:t xml:space="preserve"> </w:t>
      </w:r>
      <w:r>
        <w:t>надо</w:t>
      </w:r>
      <w:r>
        <w:rPr>
          <w:spacing w:val="40"/>
        </w:rPr>
        <w:t xml:space="preserve"> </w:t>
      </w:r>
      <w:r>
        <w:t>отстранять</w:t>
      </w:r>
      <w:r>
        <w:rPr>
          <w:spacing w:val="40"/>
        </w:rPr>
        <w:t xml:space="preserve"> </w:t>
      </w:r>
      <w:r>
        <w:t>от остальных</w:t>
      </w:r>
      <w:r>
        <w:rPr>
          <w:spacing w:val="40"/>
        </w:rPr>
        <w:t xml:space="preserve"> </w:t>
      </w:r>
      <w:r>
        <w:t>обучающихся, не</w:t>
      </w:r>
      <w:r>
        <w:rPr>
          <w:spacing w:val="40"/>
        </w:rPr>
        <w:t xml:space="preserve"> </w:t>
      </w:r>
      <w:r>
        <w:t>бояться</w:t>
      </w:r>
      <w:r>
        <w:rPr>
          <w:spacing w:val="40"/>
        </w:rPr>
        <w:t xml:space="preserve"> </w:t>
      </w:r>
      <w:r>
        <w:t>определенных</w:t>
      </w:r>
      <w:r>
        <w:rPr>
          <w:spacing w:val="40"/>
        </w:rPr>
        <w:t xml:space="preserve"> </w:t>
      </w:r>
      <w:r>
        <w:t>сложностей</w:t>
      </w:r>
      <w:r>
        <w:rPr>
          <w:spacing w:val="40"/>
        </w:rPr>
        <w:t xml:space="preserve"> </w:t>
      </w:r>
      <w:r>
        <w:t>в</w:t>
      </w:r>
      <w:r>
        <w:rPr>
          <w:spacing w:val="40"/>
        </w:rPr>
        <w:t xml:space="preserve"> </w:t>
      </w:r>
      <w:r>
        <w:t>работе</w:t>
      </w:r>
      <w:r>
        <w:rPr>
          <w:spacing w:val="40"/>
        </w:rPr>
        <w:t xml:space="preserve"> </w:t>
      </w:r>
      <w:r>
        <w:t>с</w:t>
      </w:r>
      <w:r>
        <w:rPr>
          <w:spacing w:val="40"/>
        </w:rPr>
        <w:t xml:space="preserve"> </w:t>
      </w:r>
      <w:r>
        <w:t>детьми</w:t>
      </w:r>
      <w:r>
        <w:rPr>
          <w:spacing w:val="40"/>
        </w:rPr>
        <w:t xml:space="preserve"> </w:t>
      </w:r>
      <w:r>
        <w:t>с ОВЗ. Дети</w:t>
      </w:r>
      <w:r>
        <w:rPr>
          <w:spacing w:val="40"/>
        </w:rPr>
        <w:t xml:space="preserve"> </w:t>
      </w:r>
      <w:r>
        <w:t>с</w:t>
      </w:r>
      <w:r>
        <w:rPr>
          <w:spacing w:val="40"/>
        </w:rPr>
        <w:t xml:space="preserve"> </w:t>
      </w:r>
      <w:r>
        <w:t>ОВЗ</w:t>
      </w:r>
      <w:r>
        <w:rPr>
          <w:spacing w:val="40"/>
        </w:rPr>
        <w:t xml:space="preserve"> </w:t>
      </w:r>
      <w:r>
        <w:t>называются</w:t>
      </w:r>
      <w:r>
        <w:rPr>
          <w:spacing w:val="40"/>
        </w:rPr>
        <w:t xml:space="preserve"> </w:t>
      </w:r>
      <w:r>
        <w:t>так</w:t>
      </w:r>
      <w:r>
        <w:rPr>
          <w:spacing w:val="40"/>
        </w:rPr>
        <w:t xml:space="preserve"> </w:t>
      </w:r>
      <w:r>
        <w:t>потому,</w:t>
      </w:r>
      <w:r>
        <w:rPr>
          <w:spacing w:val="40"/>
        </w:rPr>
        <w:t xml:space="preserve"> </w:t>
      </w:r>
      <w:r>
        <w:t>что</w:t>
      </w:r>
      <w:r>
        <w:rPr>
          <w:spacing w:val="40"/>
        </w:rPr>
        <w:t xml:space="preserve"> </w:t>
      </w:r>
      <w:r>
        <w:t>их</w:t>
      </w:r>
      <w:r>
        <w:rPr>
          <w:spacing w:val="40"/>
        </w:rPr>
        <w:t xml:space="preserve"> </w:t>
      </w:r>
      <w:r>
        <w:t>физические</w:t>
      </w:r>
      <w:r>
        <w:rPr>
          <w:spacing w:val="40"/>
        </w:rPr>
        <w:t xml:space="preserve"> </w:t>
      </w:r>
      <w:r>
        <w:t>и</w:t>
      </w:r>
      <w:r>
        <w:rPr>
          <w:spacing w:val="40"/>
        </w:rPr>
        <w:t xml:space="preserve"> </w:t>
      </w:r>
      <w:r>
        <w:t>психофизиологические возможности действительно ограничены. Нет уверенности, что специалисты разных направлений не допустят ошибок, правильно оценят свои возможности в помощи определенному</w:t>
      </w:r>
      <w:r>
        <w:rPr>
          <w:spacing w:val="40"/>
        </w:rPr>
        <w:t xml:space="preserve"> </w:t>
      </w:r>
      <w:r>
        <w:t>ребенку</w:t>
      </w:r>
      <w:r>
        <w:rPr>
          <w:spacing w:val="40"/>
        </w:rPr>
        <w:t xml:space="preserve"> </w:t>
      </w:r>
      <w:r>
        <w:t>и</w:t>
      </w:r>
      <w:r>
        <w:rPr>
          <w:spacing w:val="40"/>
        </w:rPr>
        <w:t xml:space="preserve"> </w:t>
      </w:r>
      <w:r>
        <w:t>готовность</w:t>
      </w:r>
      <w:r>
        <w:rPr>
          <w:spacing w:val="40"/>
        </w:rPr>
        <w:t xml:space="preserve"> </w:t>
      </w:r>
      <w:r>
        <w:t>принять</w:t>
      </w:r>
      <w:r>
        <w:rPr>
          <w:spacing w:val="40"/>
        </w:rPr>
        <w:t xml:space="preserve"> </w:t>
      </w:r>
      <w:r>
        <w:t>эту</w:t>
      </w:r>
      <w:r>
        <w:rPr>
          <w:spacing w:val="40"/>
        </w:rPr>
        <w:t xml:space="preserve"> </w:t>
      </w:r>
      <w:r>
        <w:t>помощь</w:t>
      </w:r>
      <w:r>
        <w:rPr>
          <w:spacing w:val="40"/>
        </w:rPr>
        <w:t xml:space="preserve"> </w:t>
      </w:r>
      <w:r>
        <w:t>самим</w:t>
      </w:r>
      <w:r>
        <w:rPr>
          <w:spacing w:val="40"/>
        </w:rPr>
        <w:t xml:space="preserve"> </w:t>
      </w:r>
      <w:r>
        <w:t>ребенком. Если</w:t>
      </w:r>
      <w:r>
        <w:rPr>
          <w:spacing w:val="40"/>
        </w:rPr>
        <w:t xml:space="preserve"> </w:t>
      </w:r>
      <w:r>
        <w:t>в</w:t>
      </w:r>
      <w:r>
        <w:rPr>
          <w:spacing w:val="40"/>
        </w:rPr>
        <w:t xml:space="preserve"> </w:t>
      </w:r>
      <w:r>
        <w:t>классе есть</w:t>
      </w:r>
      <w:r>
        <w:rPr>
          <w:spacing w:val="40"/>
        </w:rPr>
        <w:t xml:space="preserve"> </w:t>
      </w:r>
      <w:r>
        <w:t>ребенок</w:t>
      </w:r>
      <w:r>
        <w:rPr>
          <w:spacing w:val="40"/>
        </w:rPr>
        <w:t xml:space="preserve"> </w:t>
      </w:r>
      <w:r>
        <w:t>с</w:t>
      </w:r>
      <w:r>
        <w:rPr>
          <w:spacing w:val="40"/>
        </w:rPr>
        <w:t xml:space="preserve"> </w:t>
      </w:r>
      <w:r>
        <w:t>ОВЗ,</w:t>
      </w:r>
      <w:r>
        <w:rPr>
          <w:spacing w:val="40"/>
        </w:rPr>
        <w:t xml:space="preserve"> </w:t>
      </w:r>
      <w:r>
        <w:t>это</w:t>
      </w:r>
      <w:r>
        <w:rPr>
          <w:spacing w:val="40"/>
        </w:rPr>
        <w:t xml:space="preserve"> </w:t>
      </w:r>
      <w:r>
        <w:t>всегда</w:t>
      </w:r>
      <w:r>
        <w:rPr>
          <w:spacing w:val="40"/>
        </w:rPr>
        <w:t xml:space="preserve"> </w:t>
      </w:r>
      <w:r>
        <w:t>дополнительная</w:t>
      </w:r>
      <w:r>
        <w:rPr>
          <w:spacing w:val="40"/>
        </w:rPr>
        <w:t xml:space="preserve"> </w:t>
      </w:r>
      <w:r>
        <w:t>нагрузка</w:t>
      </w:r>
      <w:r>
        <w:rPr>
          <w:spacing w:val="40"/>
        </w:rPr>
        <w:t xml:space="preserve"> </w:t>
      </w:r>
      <w:r>
        <w:t>на</w:t>
      </w:r>
      <w:r>
        <w:rPr>
          <w:spacing w:val="40"/>
        </w:rPr>
        <w:t xml:space="preserve"> </w:t>
      </w:r>
      <w:r>
        <w:t>учителя.</w:t>
      </w:r>
      <w:r>
        <w:rPr>
          <w:spacing w:val="40"/>
        </w:rPr>
        <w:t xml:space="preserve"> </w:t>
      </w:r>
      <w:r>
        <w:t>Поэтому</w:t>
      </w:r>
      <w:r>
        <w:rPr>
          <w:spacing w:val="40"/>
        </w:rPr>
        <w:t xml:space="preserve"> </w:t>
      </w:r>
      <w:r>
        <w:t>директор школы предварительно проводит с классным руководителем собеседование на предмет готовности (психологической, моральной) педагога работать с данной категорией</w:t>
      </w:r>
      <w:r>
        <w:rPr>
          <w:spacing w:val="40"/>
        </w:rPr>
        <w:t xml:space="preserve"> </w:t>
      </w:r>
      <w:r>
        <w:t>обучающихся.</w:t>
      </w:r>
      <w:r>
        <w:rPr>
          <w:spacing w:val="40"/>
        </w:rPr>
        <w:t xml:space="preserve"> </w:t>
      </w:r>
      <w:r>
        <w:t>Традиционные</w:t>
      </w:r>
      <w:r>
        <w:rPr>
          <w:spacing w:val="40"/>
        </w:rPr>
        <w:t xml:space="preserve"> </w:t>
      </w:r>
      <w:r>
        <w:t>формы</w:t>
      </w:r>
      <w:r>
        <w:rPr>
          <w:spacing w:val="40"/>
        </w:rPr>
        <w:t xml:space="preserve"> </w:t>
      </w:r>
      <w:r>
        <w:t>работы</w:t>
      </w:r>
      <w:r>
        <w:rPr>
          <w:spacing w:val="40"/>
        </w:rPr>
        <w:t xml:space="preserve"> </w:t>
      </w:r>
      <w:r>
        <w:t>с</w:t>
      </w:r>
      <w:r>
        <w:rPr>
          <w:spacing w:val="40"/>
        </w:rPr>
        <w:t xml:space="preserve"> </w:t>
      </w:r>
      <w:r>
        <w:t>родителями,</w:t>
      </w:r>
      <w:r>
        <w:rPr>
          <w:spacing w:val="40"/>
        </w:rPr>
        <w:t xml:space="preserve"> </w:t>
      </w:r>
      <w:r>
        <w:t>такие</w:t>
      </w:r>
      <w:r>
        <w:rPr>
          <w:spacing w:val="40"/>
        </w:rPr>
        <w:t xml:space="preserve"> </w:t>
      </w:r>
      <w:r>
        <w:t>как:</w:t>
      </w:r>
      <w:r>
        <w:rPr>
          <w:spacing w:val="40"/>
        </w:rPr>
        <w:t xml:space="preserve"> </w:t>
      </w:r>
      <w:r>
        <w:t>родительские собрания, групповое консультирование с присутствием родителей, воспитывающих детей с</w:t>
      </w:r>
      <w:r>
        <w:rPr>
          <w:spacing w:val="40"/>
        </w:rPr>
        <w:t xml:space="preserve"> </w:t>
      </w:r>
      <w:r>
        <w:t>ОВЗ</w:t>
      </w:r>
      <w:r>
        <w:rPr>
          <w:spacing w:val="40"/>
        </w:rPr>
        <w:t xml:space="preserve"> </w:t>
      </w:r>
      <w:r>
        <w:t>не</w:t>
      </w:r>
      <w:r>
        <w:rPr>
          <w:spacing w:val="40"/>
        </w:rPr>
        <w:t xml:space="preserve"> </w:t>
      </w:r>
      <w:r>
        <w:t>рекомендуются,</w:t>
      </w:r>
      <w:r>
        <w:rPr>
          <w:spacing w:val="40"/>
        </w:rPr>
        <w:t xml:space="preserve"> </w:t>
      </w:r>
      <w:r>
        <w:t>т.к.</w:t>
      </w:r>
      <w:r>
        <w:rPr>
          <w:spacing w:val="40"/>
        </w:rPr>
        <w:t xml:space="preserve"> </w:t>
      </w:r>
      <w:r>
        <w:t>это</w:t>
      </w:r>
      <w:r>
        <w:rPr>
          <w:spacing w:val="40"/>
        </w:rPr>
        <w:t xml:space="preserve"> </w:t>
      </w:r>
      <w:r>
        <w:t>еще</w:t>
      </w:r>
      <w:r>
        <w:rPr>
          <w:spacing w:val="40"/>
        </w:rPr>
        <w:t xml:space="preserve"> </w:t>
      </w:r>
      <w:r>
        <w:t>больше</w:t>
      </w:r>
      <w:r>
        <w:rPr>
          <w:spacing w:val="40"/>
        </w:rPr>
        <w:t xml:space="preserve"> </w:t>
      </w:r>
      <w:r>
        <w:t>травмирует</w:t>
      </w:r>
      <w:r>
        <w:rPr>
          <w:spacing w:val="40"/>
        </w:rPr>
        <w:t xml:space="preserve"> </w:t>
      </w:r>
      <w:r>
        <w:t>родителей</w:t>
      </w:r>
      <w:r>
        <w:rPr>
          <w:spacing w:val="40"/>
        </w:rPr>
        <w:t xml:space="preserve"> </w:t>
      </w:r>
      <w:r>
        <w:t>(больной</w:t>
      </w:r>
      <w:r>
        <w:rPr>
          <w:spacing w:val="40"/>
        </w:rPr>
        <w:t xml:space="preserve"> </w:t>
      </w:r>
      <w:r>
        <w:t>ребенок), каждый ее переживает по-своему. Поэтому объединение таких людей в отдельную группу может быть дополнительным травмирующим фактором. Родители таких детей всегда ждут поддержки</w:t>
      </w:r>
      <w:r>
        <w:rPr>
          <w:spacing w:val="40"/>
        </w:rPr>
        <w:t xml:space="preserve"> </w:t>
      </w:r>
      <w:r>
        <w:t>от</w:t>
      </w:r>
      <w:r>
        <w:rPr>
          <w:spacing w:val="40"/>
        </w:rPr>
        <w:t xml:space="preserve"> </w:t>
      </w:r>
      <w:r>
        <w:t>своего</w:t>
      </w:r>
      <w:r>
        <w:rPr>
          <w:spacing w:val="40"/>
        </w:rPr>
        <w:t xml:space="preserve"> </w:t>
      </w:r>
      <w:r>
        <w:t>классного</w:t>
      </w:r>
      <w:r>
        <w:rPr>
          <w:spacing w:val="40"/>
        </w:rPr>
        <w:t xml:space="preserve"> </w:t>
      </w:r>
      <w:r>
        <w:t>руководителя.</w:t>
      </w:r>
      <w:r>
        <w:rPr>
          <w:spacing w:val="40"/>
        </w:rPr>
        <w:t xml:space="preserve"> </w:t>
      </w:r>
      <w:r>
        <w:t>И</w:t>
      </w:r>
      <w:r>
        <w:rPr>
          <w:spacing w:val="40"/>
        </w:rPr>
        <w:t xml:space="preserve"> </w:t>
      </w:r>
      <w:r>
        <w:t>самая</w:t>
      </w:r>
      <w:r>
        <w:rPr>
          <w:spacing w:val="40"/>
        </w:rPr>
        <w:t xml:space="preserve"> </w:t>
      </w:r>
      <w:r>
        <w:t>большая</w:t>
      </w:r>
      <w:r>
        <w:rPr>
          <w:spacing w:val="40"/>
        </w:rPr>
        <w:t xml:space="preserve"> </w:t>
      </w:r>
      <w:r>
        <w:t>радость</w:t>
      </w:r>
      <w:r>
        <w:rPr>
          <w:spacing w:val="40"/>
        </w:rPr>
        <w:t xml:space="preserve"> </w:t>
      </w:r>
      <w:r>
        <w:t>для</w:t>
      </w:r>
      <w:r>
        <w:rPr>
          <w:spacing w:val="40"/>
        </w:rPr>
        <w:t xml:space="preserve"> </w:t>
      </w:r>
      <w:r>
        <w:t>них</w:t>
      </w:r>
      <w:r>
        <w:rPr>
          <w:spacing w:val="40"/>
        </w:rPr>
        <w:t xml:space="preserve"> </w:t>
      </w:r>
      <w:r>
        <w:t>- комфортное самочувствие их ребенка в классе, в школе. Однако, коллективное обсуждение проблем</w:t>
      </w:r>
      <w:r>
        <w:rPr>
          <w:spacing w:val="40"/>
        </w:rPr>
        <w:t xml:space="preserve"> </w:t>
      </w:r>
      <w:r>
        <w:t>детей</w:t>
      </w:r>
      <w:r>
        <w:rPr>
          <w:spacing w:val="40"/>
        </w:rPr>
        <w:t xml:space="preserve"> </w:t>
      </w:r>
      <w:r>
        <w:t>с</w:t>
      </w:r>
      <w:r>
        <w:rPr>
          <w:spacing w:val="40"/>
        </w:rPr>
        <w:t xml:space="preserve"> </w:t>
      </w:r>
      <w:r>
        <w:t>ОВЗ</w:t>
      </w:r>
      <w:r>
        <w:rPr>
          <w:spacing w:val="40"/>
        </w:rPr>
        <w:t xml:space="preserve"> </w:t>
      </w:r>
      <w:r>
        <w:t>необходимо. Разумнее</w:t>
      </w:r>
      <w:r>
        <w:rPr>
          <w:spacing w:val="40"/>
        </w:rPr>
        <w:t xml:space="preserve"> </w:t>
      </w:r>
      <w:r>
        <w:t>проводить</w:t>
      </w:r>
      <w:r>
        <w:rPr>
          <w:spacing w:val="40"/>
        </w:rPr>
        <w:t xml:space="preserve"> </w:t>
      </w:r>
      <w:r>
        <w:t>данную</w:t>
      </w:r>
      <w:r>
        <w:rPr>
          <w:spacing w:val="40"/>
        </w:rPr>
        <w:t xml:space="preserve"> </w:t>
      </w:r>
      <w:r>
        <w:t>работу</w:t>
      </w:r>
      <w:r>
        <w:rPr>
          <w:spacing w:val="40"/>
        </w:rPr>
        <w:t xml:space="preserve"> </w:t>
      </w:r>
      <w:r>
        <w:t>на</w:t>
      </w:r>
      <w:r>
        <w:rPr>
          <w:spacing w:val="40"/>
        </w:rPr>
        <w:t xml:space="preserve"> </w:t>
      </w:r>
      <w:r>
        <w:t>заседаниях ППК.</w:t>
      </w:r>
      <w:r>
        <w:rPr>
          <w:spacing w:val="40"/>
        </w:rPr>
        <w:t xml:space="preserve"> </w:t>
      </w:r>
      <w:r>
        <w:t>И вот здесь, если есть необходимость, проводится работа с родителями в такой форме: приглашение</w:t>
      </w:r>
      <w:r>
        <w:rPr>
          <w:spacing w:val="40"/>
        </w:rPr>
        <w:t xml:space="preserve"> </w:t>
      </w:r>
      <w:r>
        <w:t>каждого</w:t>
      </w:r>
      <w:r>
        <w:rPr>
          <w:spacing w:val="40"/>
        </w:rPr>
        <w:t xml:space="preserve"> </w:t>
      </w:r>
      <w:r>
        <w:t>родителя</w:t>
      </w:r>
      <w:r>
        <w:rPr>
          <w:spacing w:val="40"/>
        </w:rPr>
        <w:t xml:space="preserve"> </w:t>
      </w:r>
      <w:r>
        <w:t>отдельно,</w:t>
      </w:r>
      <w:r>
        <w:rPr>
          <w:spacing w:val="40"/>
        </w:rPr>
        <w:t xml:space="preserve"> </w:t>
      </w:r>
      <w:r>
        <w:t>проводится</w:t>
      </w:r>
      <w:r>
        <w:rPr>
          <w:spacing w:val="40"/>
        </w:rPr>
        <w:t xml:space="preserve"> </w:t>
      </w:r>
      <w:r>
        <w:t>совместная</w:t>
      </w:r>
      <w:r>
        <w:rPr>
          <w:spacing w:val="40"/>
        </w:rPr>
        <w:t xml:space="preserve"> </w:t>
      </w:r>
      <w:r>
        <w:t>беседа,</w:t>
      </w:r>
      <w:r>
        <w:rPr>
          <w:spacing w:val="40"/>
        </w:rPr>
        <w:t xml:space="preserve"> </w:t>
      </w:r>
      <w:r>
        <w:t>выявляются запросы</w:t>
      </w:r>
      <w:r>
        <w:rPr>
          <w:spacing w:val="40"/>
        </w:rPr>
        <w:t xml:space="preserve"> </w:t>
      </w:r>
      <w:r>
        <w:t>родителей,</w:t>
      </w:r>
      <w:r>
        <w:rPr>
          <w:spacing w:val="80"/>
        </w:rPr>
        <w:t xml:space="preserve"> </w:t>
      </w:r>
      <w:r>
        <w:t>просьбы</w:t>
      </w:r>
      <w:r>
        <w:rPr>
          <w:spacing w:val="40"/>
        </w:rPr>
        <w:t xml:space="preserve"> </w:t>
      </w:r>
      <w:r>
        <w:t>в</w:t>
      </w:r>
      <w:r>
        <w:rPr>
          <w:spacing w:val="40"/>
        </w:rPr>
        <w:t xml:space="preserve"> </w:t>
      </w:r>
      <w:r>
        <w:t>оказании</w:t>
      </w:r>
      <w:r>
        <w:rPr>
          <w:spacing w:val="40"/>
        </w:rPr>
        <w:t xml:space="preserve"> </w:t>
      </w:r>
      <w:r>
        <w:t>помощи-родители</w:t>
      </w:r>
      <w:r>
        <w:rPr>
          <w:spacing w:val="40"/>
        </w:rPr>
        <w:t xml:space="preserve"> </w:t>
      </w:r>
      <w:r>
        <w:t>должны</w:t>
      </w:r>
      <w:r>
        <w:rPr>
          <w:spacing w:val="40"/>
        </w:rPr>
        <w:t xml:space="preserve"> </w:t>
      </w:r>
      <w:r>
        <w:t>почувствовать,</w:t>
      </w:r>
      <w:r>
        <w:rPr>
          <w:spacing w:val="30"/>
        </w:rPr>
        <w:t xml:space="preserve"> </w:t>
      </w:r>
      <w:r>
        <w:t>что</w:t>
      </w:r>
      <w:r>
        <w:rPr>
          <w:spacing w:val="40"/>
        </w:rPr>
        <w:t xml:space="preserve"> </w:t>
      </w:r>
      <w:r>
        <w:t>это не</w:t>
      </w:r>
      <w:r>
        <w:rPr>
          <w:spacing w:val="40"/>
        </w:rPr>
        <w:t xml:space="preserve"> </w:t>
      </w:r>
      <w:r>
        <w:t>формальная</w:t>
      </w:r>
      <w:r>
        <w:rPr>
          <w:spacing w:val="80"/>
        </w:rPr>
        <w:t xml:space="preserve"> </w:t>
      </w:r>
      <w:r>
        <w:t>ее</w:t>
      </w:r>
      <w:r>
        <w:rPr>
          <w:spacing w:val="40"/>
        </w:rPr>
        <w:t xml:space="preserve"> </w:t>
      </w:r>
      <w:r>
        <w:t>внутренние</w:t>
      </w:r>
      <w:r>
        <w:rPr>
          <w:spacing w:val="40"/>
        </w:rPr>
        <w:t xml:space="preserve"> </w:t>
      </w:r>
      <w:r>
        <w:t>проблемы</w:t>
      </w:r>
      <w:r>
        <w:rPr>
          <w:spacing w:val="40"/>
        </w:rPr>
        <w:t xml:space="preserve"> </w:t>
      </w:r>
      <w:r>
        <w:t>помогут</w:t>
      </w:r>
      <w:r>
        <w:rPr>
          <w:spacing w:val="40"/>
        </w:rPr>
        <w:t xml:space="preserve"> </w:t>
      </w:r>
      <w:r>
        <w:t>различные анкеты,</w:t>
      </w:r>
      <w:r>
        <w:rPr>
          <w:spacing w:val="40"/>
        </w:rPr>
        <w:t xml:space="preserve"> </w:t>
      </w:r>
      <w:r>
        <w:t>тесты.</w:t>
      </w:r>
      <w:r>
        <w:rPr>
          <w:spacing w:val="40"/>
        </w:rPr>
        <w:t xml:space="preserve"> </w:t>
      </w:r>
      <w:r>
        <w:t>Письменный опрос родителей заставляет их анализировать своего ребенка, может быть даже увидеть некоторые</w:t>
      </w:r>
      <w:r>
        <w:rPr>
          <w:spacing w:val="40"/>
        </w:rPr>
        <w:t xml:space="preserve"> </w:t>
      </w:r>
      <w:r>
        <w:t>моменты</w:t>
      </w:r>
      <w:r>
        <w:rPr>
          <w:spacing w:val="40"/>
        </w:rPr>
        <w:t xml:space="preserve"> </w:t>
      </w:r>
      <w:r>
        <w:t>его</w:t>
      </w:r>
      <w:r>
        <w:rPr>
          <w:spacing w:val="40"/>
        </w:rPr>
        <w:t xml:space="preserve"> </w:t>
      </w:r>
      <w:r>
        <w:t>поведения,</w:t>
      </w:r>
      <w:r>
        <w:rPr>
          <w:spacing w:val="40"/>
        </w:rPr>
        <w:t xml:space="preserve"> </w:t>
      </w:r>
      <w:r>
        <w:t>которые</w:t>
      </w:r>
      <w:r>
        <w:rPr>
          <w:spacing w:val="80"/>
        </w:rPr>
        <w:t xml:space="preserve"> </w:t>
      </w:r>
      <w:r>
        <w:t>в</w:t>
      </w:r>
      <w:r>
        <w:rPr>
          <w:spacing w:val="40"/>
        </w:rPr>
        <w:t xml:space="preserve"> </w:t>
      </w:r>
      <w:r>
        <w:t>обычной</w:t>
      </w:r>
      <w:r>
        <w:rPr>
          <w:spacing w:val="40"/>
        </w:rPr>
        <w:t xml:space="preserve"> </w:t>
      </w:r>
      <w:r>
        <w:t>жизни</w:t>
      </w:r>
      <w:r>
        <w:rPr>
          <w:spacing w:val="40"/>
        </w:rPr>
        <w:t xml:space="preserve"> </w:t>
      </w:r>
      <w:r>
        <w:t>пропускаются.</w:t>
      </w:r>
      <w:r>
        <w:rPr>
          <w:spacing w:val="40"/>
        </w:rPr>
        <w:t xml:space="preserve"> </w:t>
      </w:r>
      <w:r>
        <w:t>Данный</w:t>
      </w:r>
      <w:r>
        <w:rPr>
          <w:spacing w:val="40"/>
        </w:rPr>
        <w:t xml:space="preserve"> </w:t>
      </w:r>
      <w:r>
        <w:t>анализ имеет всегда и терапевтический эффект, какие-то травмирующие ситуации вспоминаются,</w:t>
      </w:r>
      <w:r>
        <w:rPr>
          <w:spacing w:val="40"/>
        </w:rPr>
        <w:t xml:space="preserve"> </w:t>
      </w:r>
      <w:r>
        <w:t>вновь</w:t>
      </w:r>
      <w:r>
        <w:rPr>
          <w:spacing w:val="40"/>
        </w:rPr>
        <w:t xml:space="preserve"> </w:t>
      </w:r>
      <w:r>
        <w:t>переживаются,</w:t>
      </w:r>
      <w:r>
        <w:rPr>
          <w:spacing w:val="40"/>
        </w:rPr>
        <w:t xml:space="preserve"> </w:t>
      </w:r>
      <w:r>
        <w:t>но</w:t>
      </w:r>
      <w:r>
        <w:rPr>
          <w:spacing w:val="40"/>
        </w:rPr>
        <w:t xml:space="preserve"> </w:t>
      </w:r>
      <w:r>
        <w:t>уже</w:t>
      </w:r>
      <w:r>
        <w:rPr>
          <w:spacing w:val="40"/>
        </w:rPr>
        <w:t xml:space="preserve"> </w:t>
      </w:r>
      <w:r>
        <w:t>совсем</w:t>
      </w:r>
      <w:r>
        <w:rPr>
          <w:spacing w:val="40"/>
        </w:rPr>
        <w:t xml:space="preserve"> </w:t>
      </w:r>
      <w:r>
        <w:t>в</w:t>
      </w:r>
      <w:r>
        <w:rPr>
          <w:spacing w:val="40"/>
        </w:rPr>
        <w:t xml:space="preserve"> </w:t>
      </w:r>
      <w:r>
        <w:t>другой</w:t>
      </w:r>
      <w:r>
        <w:rPr>
          <w:spacing w:val="40"/>
        </w:rPr>
        <w:t xml:space="preserve"> </w:t>
      </w:r>
      <w:r>
        <w:t>ситуации,</w:t>
      </w:r>
      <w:r>
        <w:rPr>
          <w:spacing w:val="40"/>
        </w:rPr>
        <w:t xml:space="preserve"> </w:t>
      </w:r>
      <w:r>
        <w:t>это</w:t>
      </w:r>
      <w:r>
        <w:rPr>
          <w:spacing w:val="40"/>
        </w:rPr>
        <w:t xml:space="preserve"> </w:t>
      </w:r>
      <w:r>
        <w:t>снимает</w:t>
      </w:r>
      <w:r>
        <w:rPr>
          <w:spacing w:val="40"/>
        </w:rPr>
        <w:t xml:space="preserve"> </w:t>
      </w:r>
      <w:r>
        <w:t>большой</w:t>
      </w:r>
      <w:r>
        <w:rPr>
          <w:spacing w:val="40"/>
        </w:rPr>
        <w:t xml:space="preserve"> </w:t>
      </w:r>
      <w:r>
        <w:t>стресс,</w:t>
      </w:r>
      <w:r>
        <w:rPr>
          <w:spacing w:val="40"/>
        </w:rPr>
        <w:t xml:space="preserve"> </w:t>
      </w:r>
      <w:r>
        <w:t>копившийся</w:t>
      </w:r>
      <w:r>
        <w:rPr>
          <w:spacing w:val="40"/>
        </w:rPr>
        <w:t xml:space="preserve"> </w:t>
      </w:r>
      <w:r>
        <w:t>годами.</w:t>
      </w:r>
    </w:p>
    <w:p w14:paraId="5BA2C893" w14:textId="77777777" w:rsidR="008B6EAD" w:rsidRDefault="00000000">
      <w:pPr>
        <w:pStyle w:val="2"/>
        <w:spacing w:before="17" w:line="232" w:lineRule="auto"/>
        <w:ind w:right="5073" w:firstLine="244"/>
      </w:pPr>
      <w:bookmarkStart w:id="495" w:name="Условия_обеспечения_коррекционной_програ"/>
      <w:bookmarkEnd w:id="495"/>
      <w:r>
        <w:t>Условия</w:t>
      </w:r>
      <w:r>
        <w:rPr>
          <w:spacing w:val="-15"/>
        </w:rPr>
        <w:t xml:space="preserve"> </w:t>
      </w:r>
      <w:r>
        <w:t>обеспечения</w:t>
      </w:r>
      <w:r>
        <w:rPr>
          <w:spacing w:val="-15"/>
        </w:rPr>
        <w:t xml:space="preserve"> </w:t>
      </w:r>
      <w:r>
        <w:t>коррекционной</w:t>
      </w:r>
      <w:r>
        <w:rPr>
          <w:spacing w:val="-15"/>
        </w:rPr>
        <w:t xml:space="preserve"> </w:t>
      </w:r>
      <w:r>
        <w:t>программы: Психолого-педагогическое</w:t>
      </w:r>
      <w:r>
        <w:rPr>
          <w:spacing w:val="40"/>
        </w:rPr>
        <w:t xml:space="preserve"> </w:t>
      </w:r>
      <w:r>
        <w:t>обеспечение:</w:t>
      </w:r>
    </w:p>
    <w:p w14:paraId="0EF59DED" w14:textId="77777777" w:rsidR="008B6EAD" w:rsidRDefault="00000000">
      <w:pPr>
        <w:pStyle w:val="a5"/>
        <w:numPr>
          <w:ilvl w:val="0"/>
          <w:numId w:val="14"/>
        </w:numPr>
        <w:tabs>
          <w:tab w:val="left" w:pos="1679"/>
        </w:tabs>
        <w:spacing w:before="5"/>
        <w:ind w:right="892" w:firstLine="0"/>
        <w:rPr>
          <w:sz w:val="24"/>
        </w:rPr>
      </w:pPr>
      <w:r>
        <w:rPr>
          <w:sz w:val="24"/>
        </w:rPr>
        <w:t>обеспечение дифференцированных условий (оптимальный режим учебных нагрузок, вариативные формы получения образования) в соответствии с рекомендациями психолого-педагогической консилиума</w:t>
      </w:r>
    </w:p>
    <w:p w14:paraId="7FB83D7F" w14:textId="77777777" w:rsidR="008B6EAD" w:rsidRDefault="00000000">
      <w:pPr>
        <w:pStyle w:val="a5"/>
        <w:numPr>
          <w:ilvl w:val="0"/>
          <w:numId w:val="14"/>
        </w:numPr>
        <w:tabs>
          <w:tab w:val="left" w:pos="1645"/>
        </w:tabs>
        <w:ind w:right="895" w:firstLine="0"/>
        <w:rPr>
          <w:sz w:val="24"/>
        </w:rPr>
      </w:pPr>
      <w:r>
        <w:rPr>
          <w:sz w:val="24"/>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w:t>
      </w:r>
      <w:r>
        <w:rPr>
          <w:spacing w:val="39"/>
          <w:sz w:val="24"/>
        </w:rPr>
        <w:t xml:space="preserve"> </w:t>
      </w:r>
      <w:r>
        <w:rPr>
          <w:sz w:val="24"/>
        </w:rPr>
        <w:t>образовательного процесса, повышения</w:t>
      </w:r>
      <w:r>
        <w:rPr>
          <w:spacing w:val="40"/>
          <w:sz w:val="24"/>
        </w:rPr>
        <w:t xml:space="preserve"> </w:t>
      </w:r>
      <w:r>
        <w:rPr>
          <w:sz w:val="24"/>
        </w:rPr>
        <w:t>его эффективности, доступности);</w:t>
      </w:r>
    </w:p>
    <w:p w14:paraId="5A1C3E60" w14:textId="77777777" w:rsidR="008B6EAD" w:rsidRDefault="00000000">
      <w:pPr>
        <w:pStyle w:val="a5"/>
        <w:numPr>
          <w:ilvl w:val="0"/>
          <w:numId w:val="14"/>
        </w:numPr>
        <w:tabs>
          <w:tab w:val="left" w:pos="1635"/>
        </w:tabs>
        <w:spacing w:before="1"/>
        <w:ind w:right="895" w:firstLine="0"/>
        <w:rPr>
          <w:sz w:val="24"/>
        </w:rPr>
      </w:pPr>
      <w:r>
        <w:rPr>
          <w:sz w:val="24"/>
        </w:rPr>
        <w:t>обеспечение здоровьесберегающих условий (оздоровительный и охранительный режим, укрепление физического и психологического</w:t>
      </w:r>
      <w:r>
        <w:rPr>
          <w:spacing w:val="40"/>
          <w:sz w:val="24"/>
        </w:rPr>
        <w:t xml:space="preserve"> </w:t>
      </w:r>
      <w:r>
        <w:rPr>
          <w:sz w:val="24"/>
        </w:rPr>
        <w:t xml:space="preserve">здоровья, профилактика физических, умственных и психологических перегрузок обучающихся, соблюдение санитарно-гигиенических правил и </w:t>
      </w:r>
      <w:r>
        <w:rPr>
          <w:spacing w:val="-2"/>
          <w:sz w:val="24"/>
        </w:rPr>
        <w:t>норм);</w:t>
      </w:r>
    </w:p>
    <w:p w14:paraId="0891D1DA" w14:textId="77777777" w:rsidR="008B6EAD" w:rsidRDefault="00000000">
      <w:pPr>
        <w:pStyle w:val="a5"/>
        <w:numPr>
          <w:ilvl w:val="0"/>
          <w:numId w:val="14"/>
        </w:numPr>
        <w:tabs>
          <w:tab w:val="left" w:pos="1577"/>
        </w:tabs>
        <w:ind w:left="1415" w:right="895" w:firstLine="0"/>
        <w:rPr>
          <w:sz w:val="24"/>
        </w:rPr>
      </w:pPr>
      <w:r>
        <w:rPr>
          <w:sz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14:paraId="5D2C5E07" w14:textId="77777777" w:rsidR="008B6EAD" w:rsidRDefault="008B6EAD">
      <w:pPr>
        <w:pStyle w:val="a5"/>
        <w:rPr>
          <w:sz w:val="24"/>
        </w:rPr>
        <w:sectPr w:rsidR="008B6EAD">
          <w:pgSz w:w="12240" w:h="15840"/>
          <w:pgMar w:top="640" w:right="0" w:bottom="960" w:left="0" w:header="0" w:footer="728" w:gutter="0"/>
          <w:cols w:space="720"/>
        </w:sectPr>
      </w:pPr>
    </w:p>
    <w:p w14:paraId="0A20177A" w14:textId="77777777" w:rsidR="008B6EAD" w:rsidRDefault="00000000">
      <w:pPr>
        <w:pStyle w:val="2"/>
        <w:spacing w:before="75" w:line="240" w:lineRule="auto"/>
      </w:pPr>
      <w:bookmarkStart w:id="496" w:name="Программно-методическое_обеспечение:"/>
      <w:bookmarkEnd w:id="496"/>
      <w:r>
        <w:lastRenderedPageBreak/>
        <w:t>Программно-методическое</w:t>
      </w:r>
      <w:r>
        <w:rPr>
          <w:spacing w:val="-11"/>
        </w:rPr>
        <w:t xml:space="preserve"> </w:t>
      </w:r>
      <w:r>
        <w:rPr>
          <w:spacing w:val="-2"/>
        </w:rPr>
        <w:t>обеспечение:</w:t>
      </w:r>
    </w:p>
    <w:p w14:paraId="0C314A23" w14:textId="77777777" w:rsidR="008B6EAD" w:rsidRDefault="00000000">
      <w:pPr>
        <w:pStyle w:val="a3"/>
        <w:spacing w:before="2"/>
        <w:ind w:left="1415" w:right="891" w:firstLine="710"/>
      </w:pPr>
      <w:r>
        <w:t>В процессе реализации программы коррекционной работы могут быть использованы коррекционно – развивающие программы, диагностический и</w:t>
      </w:r>
      <w:r>
        <w:rPr>
          <w:spacing w:val="40"/>
        </w:rPr>
        <w:t xml:space="preserve"> </w:t>
      </w:r>
      <w:r>
        <w:t>коррекционно – развивающий инструментарий, необходимый для осуществления профессиональной деятельности педагога – психолога, социального педагога, учителя.</w:t>
      </w:r>
    </w:p>
    <w:p w14:paraId="59F5D7A3" w14:textId="77777777" w:rsidR="008B6EAD" w:rsidRDefault="00000000">
      <w:pPr>
        <w:pStyle w:val="2"/>
        <w:spacing w:before="274"/>
        <w:ind w:left="1415"/>
      </w:pPr>
      <w:bookmarkStart w:id="497" w:name="Кадровое_обеспечение:"/>
      <w:bookmarkEnd w:id="497"/>
      <w:r>
        <w:t>Кадровое</w:t>
      </w:r>
      <w:r>
        <w:rPr>
          <w:spacing w:val="-8"/>
        </w:rPr>
        <w:t xml:space="preserve"> </w:t>
      </w:r>
      <w:r>
        <w:rPr>
          <w:spacing w:val="-2"/>
        </w:rPr>
        <w:t>обеспечение:</w:t>
      </w:r>
    </w:p>
    <w:p w14:paraId="475E6786" w14:textId="77777777" w:rsidR="008B6EAD" w:rsidRDefault="00000000">
      <w:pPr>
        <w:pStyle w:val="a3"/>
        <w:spacing w:line="242" w:lineRule="auto"/>
        <w:ind w:left="1415" w:right="882" w:firstLine="710"/>
      </w:pPr>
      <w:r>
        <w:t>Обеспеченность специалистами психолого-педагогического сопровождения: педагоги - психологи, социальный педагог.</w:t>
      </w:r>
    </w:p>
    <w:p w14:paraId="0BB65B52" w14:textId="77777777" w:rsidR="008B6EAD" w:rsidRDefault="008B6EAD">
      <w:pPr>
        <w:pStyle w:val="a3"/>
        <w:ind w:left="0"/>
        <w:jc w:val="left"/>
      </w:pPr>
    </w:p>
    <w:p w14:paraId="6DDA11E2" w14:textId="77777777" w:rsidR="008B6EAD" w:rsidRDefault="00000000">
      <w:pPr>
        <w:pStyle w:val="2"/>
        <w:spacing w:before="1" w:line="240" w:lineRule="auto"/>
        <w:ind w:left="1415"/>
      </w:pPr>
      <w:bookmarkStart w:id="498" w:name="Материально-техническое_обеспечение:"/>
      <w:bookmarkEnd w:id="498"/>
      <w:r>
        <w:t>Материально-техническое</w:t>
      </w:r>
      <w:r>
        <w:rPr>
          <w:spacing w:val="-15"/>
        </w:rPr>
        <w:t xml:space="preserve"> </w:t>
      </w:r>
      <w:r>
        <w:rPr>
          <w:spacing w:val="-2"/>
        </w:rPr>
        <w:t>обеспечение:</w:t>
      </w:r>
    </w:p>
    <w:p w14:paraId="61ECF4AC" w14:textId="77777777" w:rsidR="008B6EAD" w:rsidRDefault="008B6EAD">
      <w:pPr>
        <w:pStyle w:val="2"/>
        <w:spacing w:line="240" w:lineRule="auto"/>
        <w:sectPr w:rsidR="008B6EAD">
          <w:pgSz w:w="12240" w:h="15840"/>
          <w:pgMar w:top="560" w:right="0" w:bottom="960" w:left="0" w:header="0" w:footer="728" w:gutter="0"/>
          <w:cols w:space="720"/>
        </w:sectPr>
      </w:pPr>
    </w:p>
    <w:p w14:paraId="5A736823" w14:textId="77777777" w:rsidR="008B6EAD" w:rsidRDefault="00000000">
      <w:pPr>
        <w:pStyle w:val="a3"/>
        <w:spacing w:before="67"/>
        <w:ind w:right="891" w:firstLine="710"/>
      </w:pPr>
      <w:r>
        <w:lastRenderedPageBreak/>
        <w:t>Материально-техническое обеспечение образовательного процесса позволяет создать адаптивную среду образовательного учреждения, в том числе надлежащие материально-технические условия, обеспечивающие организацию пребывания и обучения детей с ОВЗ.</w:t>
      </w:r>
    </w:p>
    <w:p w14:paraId="186EF802" w14:textId="77777777" w:rsidR="008B6EAD" w:rsidRDefault="00000000">
      <w:pPr>
        <w:pStyle w:val="a3"/>
        <w:spacing w:before="5" w:line="237" w:lineRule="auto"/>
        <w:ind w:right="896" w:firstLine="710"/>
      </w:pPr>
      <w:r>
        <w:t>Для занятий спортом имеются спортивный</w:t>
      </w:r>
      <w:r>
        <w:rPr>
          <w:spacing w:val="40"/>
        </w:rPr>
        <w:t xml:space="preserve"> </w:t>
      </w:r>
      <w:r>
        <w:t>зал, оснащённый необходимым спортивным инвентарём и оборудованием, тренажерный зал, игровая площадка.</w:t>
      </w:r>
    </w:p>
    <w:p w14:paraId="742D30C7" w14:textId="77777777" w:rsidR="008B6EAD" w:rsidRDefault="00000000">
      <w:pPr>
        <w:pStyle w:val="a3"/>
        <w:spacing w:before="3"/>
        <w:ind w:right="897" w:firstLine="710"/>
      </w:pPr>
      <w:r>
        <w:t xml:space="preserve">Горячее питание организовано для всех учащихся на бесплатной и платной основе в школьной столовой. Для желающих имеется буфет. Имеются медицинский и процедурный </w:t>
      </w:r>
      <w:r>
        <w:rPr>
          <w:spacing w:val="-2"/>
        </w:rPr>
        <w:t>кабинет.</w:t>
      </w:r>
    </w:p>
    <w:p w14:paraId="04B52A26" w14:textId="77777777" w:rsidR="008B6EAD" w:rsidRDefault="00000000">
      <w:pPr>
        <w:pStyle w:val="a3"/>
        <w:spacing w:before="2" w:line="242" w:lineRule="auto"/>
        <w:ind w:right="889" w:firstLine="710"/>
      </w:pPr>
      <w:r>
        <w:t xml:space="preserve">Для организации сопровождения учащихся созданы кабинеты педагога-психолога, </w:t>
      </w:r>
      <w:r>
        <w:rPr>
          <w:spacing w:val="-2"/>
        </w:rPr>
        <w:t>учителя-логопеда.</w:t>
      </w:r>
    </w:p>
    <w:p w14:paraId="351E9DFE" w14:textId="77777777" w:rsidR="008B6EAD" w:rsidRDefault="00000000">
      <w:pPr>
        <w:pStyle w:val="a3"/>
        <w:spacing w:before="2" w:line="237" w:lineRule="auto"/>
        <w:ind w:right="899" w:firstLine="710"/>
      </w:pPr>
      <w:r>
        <w:t>На базе школы функционирует ресурсный центр дистанционного обучения детей с ограниченными возможностями.</w:t>
      </w:r>
    </w:p>
    <w:p w14:paraId="729FD6DD" w14:textId="77777777" w:rsidR="008B6EAD" w:rsidRDefault="00000000">
      <w:pPr>
        <w:pStyle w:val="2"/>
        <w:spacing w:before="3"/>
      </w:pPr>
      <w:bookmarkStart w:id="499" w:name="Информационное_обеспечение:"/>
      <w:bookmarkEnd w:id="499"/>
      <w:r>
        <w:t>Информационное</w:t>
      </w:r>
      <w:r>
        <w:rPr>
          <w:spacing w:val="-8"/>
        </w:rPr>
        <w:t xml:space="preserve"> </w:t>
      </w:r>
      <w:r>
        <w:rPr>
          <w:spacing w:val="-2"/>
        </w:rPr>
        <w:t>обеспечение:</w:t>
      </w:r>
    </w:p>
    <w:p w14:paraId="7902C1F6" w14:textId="77777777" w:rsidR="008B6EAD" w:rsidRDefault="00000000">
      <w:pPr>
        <w:pStyle w:val="a3"/>
        <w:ind w:right="891" w:firstLine="710"/>
      </w:pPr>
      <w:r>
        <w:t>Существует система широкого доступа детей с ограниченными возможностями</w:t>
      </w:r>
      <w:r>
        <w:rPr>
          <w:spacing w:val="40"/>
        </w:rPr>
        <w:t xml:space="preserve"> </w:t>
      </w:r>
      <w:r>
        <w:t>здоровья, родителей (законных</w:t>
      </w:r>
      <w:r>
        <w:rPr>
          <w:spacing w:val="-1"/>
        </w:rPr>
        <w:t xml:space="preserve"> </w:t>
      </w:r>
      <w:r>
        <w:t xml:space="preserve">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bookmarkStart w:id="500" w:name="Планируемые_результаты_коррекционной_раб"/>
      <w:bookmarkStart w:id="501" w:name="_bookmark9"/>
      <w:bookmarkEnd w:id="500"/>
      <w:bookmarkEnd w:id="501"/>
      <w:r>
        <w:t>мультимедийных материалов, аудио- и видеоматериалов.</w:t>
      </w:r>
    </w:p>
    <w:p w14:paraId="79D7E6EF" w14:textId="77777777" w:rsidR="008B6EAD" w:rsidRDefault="00000000">
      <w:pPr>
        <w:pStyle w:val="2"/>
        <w:spacing w:before="270"/>
        <w:ind w:left="1675"/>
      </w:pPr>
      <w:r>
        <w:t>Планируемые</w:t>
      </w:r>
      <w:r>
        <w:rPr>
          <w:spacing w:val="-13"/>
        </w:rPr>
        <w:t xml:space="preserve"> </w:t>
      </w:r>
      <w:r>
        <w:t>результаты</w:t>
      </w:r>
      <w:r>
        <w:rPr>
          <w:spacing w:val="-11"/>
        </w:rPr>
        <w:t xml:space="preserve"> </w:t>
      </w:r>
      <w:r>
        <w:t>коррекционной</w:t>
      </w:r>
      <w:r>
        <w:rPr>
          <w:spacing w:val="-14"/>
        </w:rPr>
        <w:t xml:space="preserve"> </w:t>
      </w:r>
      <w:r>
        <w:rPr>
          <w:spacing w:val="-2"/>
        </w:rPr>
        <w:t>работы</w:t>
      </w:r>
    </w:p>
    <w:p w14:paraId="6AC366AB" w14:textId="77777777" w:rsidR="008B6EAD" w:rsidRDefault="00000000">
      <w:pPr>
        <w:pStyle w:val="a3"/>
        <w:spacing w:line="242" w:lineRule="auto"/>
        <w:ind w:right="892" w:firstLine="710"/>
      </w:pPr>
      <w:r>
        <w:t>Программа коррекционной работы предусматривает выполнение требований к результа-там, определенным ФГОС ООО.</w:t>
      </w:r>
    </w:p>
    <w:p w14:paraId="65469419" w14:textId="77777777" w:rsidR="008B6EAD" w:rsidRDefault="00000000">
      <w:pPr>
        <w:pStyle w:val="a3"/>
        <w:spacing w:line="242" w:lineRule="auto"/>
        <w:ind w:right="906" w:firstLine="710"/>
      </w:pPr>
      <w: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14:paraId="5FAC6516" w14:textId="77777777" w:rsidR="008B6EAD" w:rsidRDefault="00000000">
      <w:pPr>
        <w:pStyle w:val="a3"/>
        <w:ind w:right="887" w:firstLine="710"/>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73AEED4F" w14:textId="77777777" w:rsidR="008B6EAD" w:rsidRDefault="00000000">
      <w:pPr>
        <w:pStyle w:val="a3"/>
        <w:ind w:right="892" w:firstLine="710"/>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18D2D441" w14:textId="77777777" w:rsidR="008B6EAD" w:rsidRDefault="00000000">
      <w:pPr>
        <w:pStyle w:val="a3"/>
        <w:ind w:right="887" w:firstLine="710"/>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14:paraId="6B259275" w14:textId="77777777" w:rsidR="008B6EAD" w:rsidRDefault="00000000">
      <w:pPr>
        <w:pStyle w:val="a3"/>
        <w:ind w:left="1415" w:right="883" w:firstLine="710"/>
      </w:pPr>
      <w: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w:t>
      </w:r>
      <w:r>
        <w:rPr>
          <w:spacing w:val="-4"/>
        </w:rPr>
        <w:t xml:space="preserve"> </w:t>
      </w:r>
      <w:r>
        <w:t>разных</w:t>
      </w:r>
      <w:r>
        <w:rPr>
          <w:spacing w:val="-10"/>
        </w:rPr>
        <w:t xml:space="preserve"> </w:t>
      </w:r>
      <w:r>
        <w:t>категорий</w:t>
      </w:r>
      <w:r>
        <w:rPr>
          <w:spacing w:val="-4"/>
        </w:rPr>
        <w:t xml:space="preserve"> </w:t>
      </w:r>
      <w:r>
        <w:t>детей с</w:t>
      </w:r>
      <w:r>
        <w:rPr>
          <w:spacing w:val="-1"/>
        </w:rPr>
        <w:t xml:space="preserve"> </w:t>
      </w:r>
      <w:r>
        <w:t>ОВЗ;</w:t>
      </w:r>
      <w:r>
        <w:rPr>
          <w:spacing w:val="-4"/>
        </w:rPr>
        <w:t xml:space="preserve"> </w:t>
      </w:r>
      <w:r>
        <w:t>индивидуальные</w:t>
      </w:r>
      <w:r>
        <w:rPr>
          <w:spacing w:val="-1"/>
        </w:rPr>
        <w:t xml:space="preserve"> </w:t>
      </w:r>
      <w:r>
        <w:t>достижения</w:t>
      </w:r>
      <w:r>
        <w:rPr>
          <w:spacing w:val="-5"/>
        </w:rPr>
        <w:t xml:space="preserve"> </w:t>
      </w:r>
      <w:r>
        <w:t>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1B709256" w14:textId="77777777" w:rsidR="008B6EAD" w:rsidRDefault="00000000">
      <w:pPr>
        <w:pStyle w:val="a3"/>
        <w:spacing w:before="1"/>
        <w:ind w:left="1415" w:right="890" w:firstLine="710"/>
      </w:pPr>
      <w:r>
        <w:t>Планируемые</w:t>
      </w:r>
      <w:r>
        <w:rPr>
          <w:spacing w:val="-4"/>
        </w:rPr>
        <w:t xml:space="preserve"> </w:t>
      </w:r>
      <w:r>
        <w:t>результаты</w:t>
      </w:r>
      <w:r>
        <w:rPr>
          <w:spacing w:val="-1"/>
        </w:rPr>
        <w:t xml:space="preserve"> </w:t>
      </w:r>
      <w:r>
        <w:t>коррекционной</w:t>
      </w:r>
      <w:r>
        <w:rPr>
          <w:spacing w:val="-2"/>
        </w:rPr>
        <w:t xml:space="preserve"> </w:t>
      </w:r>
      <w:r>
        <w:t>работы</w:t>
      </w:r>
      <w:r>
        <w:rPr>
          <w:spacing w:val="-1"/>
        </w:rPr>
        <w:t xml:space="preserve"> </w:t>
      </w:r>
      <w:r>
        <w:t>включают</w:t>
      </w:r>
      <w:r>
        <w:rPr>
          <w:spacing w:val="-2"/>
        </w:rPr>
        <w:t xml:space="preserve"> </w:t>
      </w:r>
      <w:r>
        <w:t>в</w:t>
      </w:r>
      <w:r>
        <w:rPr>
          <w:spacing w:val="-1"/>
        </w:rPr>
        <w:t xml:space="preserve"> </w:t>
      </w:r>
      <w:r>
        <w:t>себя</w:t>
      </w:r>
      <w:r>
        <w:rPr>
          <w:spacing w:val="-3"/>
        </w:rPr>
        <w:t xml:space="preserve"> </w:t>
      </w:r>
      <w:r>
        <w:t>описание</w:t>
      </w:r>
      <w:r>
        <w:rPr>
          <w:spacing w:val="-13"/>
        </w:rPr>
        <w:t xml:space="preserve"> </w:t>
      </w:r>
      <w:r>
        <w:t>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14:paraId="48AA9C39" w14:textId="77777777" w:rsidR="008B6EAD" w:rsidRDefault="00000000">
      <w:pPr>
        <w:pStyle w:val="a3"/>
        <w:ind w:left="1415" w:right="887" w:firstLine="710"/>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14:paraId="54380C46" w14:textId="77777777" w:rsidR="008B6EAD" w:rsidRDefault="008B6EAD">
      <w:pPr>
        <w:pStyle w:val="a3"/>
        <w:sectPr w:rsidR="008B6EAD">
          <w:pgSz w:w="12240" w:h="15840"/>
          <w:pgMar w:top="640" w:right="0" w:bottom="960" w:left="0" w:header="0" w:footer="728" w:gutter="0"/>
          <w:cols w:space="720"/>
        </w:sectPr>
      </w:pPr>
    </w:p>
    <w:p w14:paraId="053BC3E8" w14:textId="08B7E082" w:rsidR="008B6EAD" w:rsidRDefault="00000000">
      <w:pPr>
        <w:pStyle w:val="a5"/>
        <w:numPr>
          <w:ilvl w:val="0"/>
          <w:numId w:val="68"/>
        </w:numPr>
        <w:tabs>
          <w:tab w:val="left" w:pos="1626"/>
        </w:tabs>
        <w:spacing w:before="76"/>
        <w:ind w:left="1626" w:hanging="210"/>
        <w:jc w:val="both"/>
        <w:rPr>
          <w:b/>
          <w:sz w:val="21"/>
        </w:rPr>
      </w:pPr>
      <w:r>
        <w:rPr>
          <w:b/>
          <w:spacing w:val="-4"/>
          <w:sz w:val="21"/>
        </w:rPr>
        <w:t>ОРГАНИЗАЦИОННЫЙ</w:t>
      </w:r>
      <w:r>
        <w:rPr>
          <w:b/>
          <w:spacing w:val="14"/>
          <w:sz w:val="21"/>
        </w:rPr>
        <w:t xml:space="preserve"> </w:t>
      </w:r>
      <w:r>
        <w:rPr>
          <w:b/>
          <w:spacing w:val="-2"/>
          <w:sz w:val="21"/>
        </w:rPr>
        <w:t>РАЗДЕЛ</w:t>
      </w:r>
    </w:p>
    <w:p w14:paraId="60D75307" w14:textId="77777777" w:rsidR="008B6EAD" w:rsidRDefault="008B6EAD">
      <w:pPr>
        <w:pStyle w:val="a3"/>
        <w:ind w:left="0"/>
        <w:jc w:val="left"/>
        <w:rPr>
          <w:b/>
          <w:sz w:val="21"/>
        </w:rPr>
      </w:pPr>
    </w:p>
    <w:tbl>
      <w:tblPr>
        <w:tblStyle w:val="TableGrid"/>
        <w:tblpPr w:leftFromText="180" w:rightFromText="180" w:vertAnchor="text" w:horzAnchor="margin" w:tblpXSpec="center" w:tblpY="-512"/>
        <w:tblW w:w="9646" w:type="dxa"/>
        <w:tblInd w:w="0" w:type="dxa"/>
        <w:tblCellMar>
          <w:top w:w="14" w:type="dxa"/>
          <w:left w:w="111" w:type="dxa"/>
          <w:right w:w="68" w:type="dxa"/>
        </w:tblCellMar>
        <w:tblLook w:val="04A0" w:firstRow="1" w:lastRow="0" w:firstColumn="1" w:lastColumn="0" w:noHBand="0" w:noVBand="1"/>
      </w:tblPr>
      <w:tblGrid>
        <w:gridCol w:w="4398"/>
        <w:gridCol w:w="850"/>
        <w:gridCol w:w="854"/>
        <w:gridCol w:w="706"/>
        <w:gridCol w:w="854"/>
        <w:gridCol w:w="850"/>
        <w:gridCol w:w="1134"/>
      </w:tblGrid>
      <w:tr w:rsidR="000275E1" w:rsidRPr="00333095" w14:paraId="1C94BDF2" w14:textId="77777777" w:rsidTr="000275E1">
        <w:trPr>
          <w:trHeight w:val="701"/>
        </w:trPr>
        <w:tc>
          <w:tcPr>
            <w:tcW w:w="9646" w:type="dxa"/>
            <w:gridSpan w:val="7"/>
            <w:tcBorders>
              <w:top w:val="single" w:sz="4" w:space="0" w:color="000000"/>
              <w:left w:val="single" w:sz="4" w:space="0" w:color="000000"/>
              <w:bottom w:val="single" w:sz="4" w:space="0" w:color="000000"/>
              <w:right w:val="single" w:sz="4" w:space="0" w:color="000000"/>
            </w:tcBorders>
          </w:tcPr>
          <w:p w14:paraId="462535FB" w14:textId="77777777" w:rsidR="000275E1" w:rsidRPr="00CB529A" w:rsidRDefault="000275E1" w:rsidP="000275E1">
            <w:pPr>
              <w:spacing w:line="259" w:lineRule="auto"/>
              <w:jc w:val="center"/>
            </w:pPr>
            <w:r w:rsidRPr="00CB529A">
              <w:rPr>
                <w:b/>
              </w:rPr>
              <w:lastRenderedPageBreak/>
              <w:t xml:space="preserve">Федеральный недельный учебный план основного общего образования для 5-дневной учебной недели </w:t>
            </w:r>
          </w:p>
        </w:tc>
      </w:tr>
      <w:tr w:rsidR="000275E1" w14:paraId="0E5843BD" w14:textId="77777777" w:rsidTr="000275E1">
        <w:trPr>
          <w:trHeight w:val="350"/>
        </w:trPr>
        <w:tc>
          <w:tcPr>
            <w:tcW w:w="4398" w:type="dxa"/>
            <w:vMerge w:val="restart"/>
            <w:tcBorders>
              <w:top w:val="single" w:sz="4" w:space="0" w:color="000000"/>
              <w:left w:val="single" w:sz="4" w:space="0" w:color="000000"/>
              <w:bottom w:val="single" w:sz="4" w:space="0" w:color="000000"/>
              <w:right w:val="single" w:sz="4" w:space="0" w:color="000000"/>
            </w:tcBorders>
          </w:tcPr>
          <w:p w14:paraId="1147A5A3" w14:textId="77777777" w:rsidR="000275E1" w:rsidRDefault="000275E1" w:rsidP="000275E1">
            <w:pPr>
              <w:spacing w:line="259" w:lineRule="auto"/>
              <w:jc w:val="center"/>
            </w:pPr>
            <w:r>
              <w:rPr>
                <w:b/>
              </w:rPr>
              <w:t xml:space="preserve">Учебные предметы, курсы / классы </w:t>
            </w:r>
          </w:p>
        </w:tc>
        <w:tc>
          <w:tcPr>
            <w:tcW w:w="5248" w:type="dxa"/>
            <w:gridSpan w:val="6"/>
            <w:tcBorders>
              <w:top w:val="single" w:sz="4" w:space="0" w:color="000000"/>
              <w:left w:val="single" w:sz="4" w:space="0" w:color="000000"/>
              <w:bottom w:val="single" w:sz="4" w:space="0" w:color="000000"/>
              <w:right w:val="single" w:sz="4" w:space="0" w:color="000000"/>
            </w:tcBorders>
          </w:tcPr>
          <w:p w14:paraId="04AA24F3" w14:textId="77777777" w:rsidR="000275E1" w:rsidRDefault="000275E1" w:rsidP="000275E1">
            <w:pPr>
              <w:spacing w:line="259" w:lineRule="auto"/>
              <w:ind w:right="43"/>
              <w:jc w:val="center"/>
            </w:pPr>
            <w:r>
              <w:rPr>
                <w:b/>
              </w:rPr>
              <w:t xml:space="preserve">Количество часов в неделю </w:t>
            </w:r>
          </w:p>
        </w:tc>
      </w:tr>
      <w:tr w:rsidR="000275E1" w14:paraId="2EB4708F" w14:textId="77777777" w:rsidTr="000275E1">
        <w:trPr>
          <w:trHeight w:val="356"/>
        </w:trPr>
        <w:tc>
          <w:tcPr>
            <w:tcW w:w="0" w:type="auto"/>
            <w:vMerge/>
            <w:tcBorders>
              <w:top w:val="nil"/>
              <w:left w:val="single" w:sz="4" w:space="0" w:color="000000"/>
              <w:bottom w:val="single" w:sz="4" w:space="0" w:color="000000"/>
              <w:right w:val="single" w:sz="4" w:space="0" w:color="000000"/>
            </w:tcBorders>
          </w:tcPr>
          <w:p w14:paraId="6B2B6BBF" w14:textId="77777777" w:rsidR="000275E1" w:rsidRDefault="000275E1" w:rsidP="000275E1">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14:paraId="7BD1602A" w14:textId="77777777" w:rsidR="000275E1" w:rsidRDefault="000275E1" w:rsidP="000275E1">
            <w:pPr>
              <w:spacing w:line="259" w:lineRule="auto"/>
              <w:ind w:right="37"/>
              <w:jc w:val="center"/>
            </w:pPr>
            <w:r>
              <w:rPr>
                <w:b/>
              </w:rPr>
              <w:t xml:space="preserve">V </w:t>
            </w:r>
          </w:p>
        </w:tc>
        <w:tc>
          <w:tcPr>
            <w:tcW w:w="854" w:type="dxa"/>
            <w:tcBorders>
              <w:top w:val="single" w:sz="4" w:space="0" w:color="000000"/>
              <w:left w:val="single" w:sz="4" w:space="0" w:color="000000"/>
              <w:bottom w:val="single" w:sz="4" w:space="0" w:color="000000"/>
              <w:right w:val="single" w:sz="4" w:space="0" w:color="000000"/>
            </w:tcBorders>
          </w:tcPr>
          <w:p w14:paraId="2A632D1C" w14:textId="77777777" w:rsidR="000275E1" w:rsidRDefault="000275E1" w:rsidP="000275E1">
            <w:pPr>
              <w:spacing w:line="259" w:lineRule="auto"/>
              <w:ind w:right="38"/>
              <w:jc w:val="center"/>
            </w:pPr>
            <w:r>
              <w:rPr>
                <w:b/>
              </w:rPr>
              <w:t xml:space="preserve">VI </w:t>
            </w:r>
          </w:p>
        </w:tc>
        <w:tc>
          <w:tcPr>
            <w:tcW w:w="706" w:type="dxa"/>
            <w:tcBorders>
              <w:top w:val="single" w:sz="4" w:space="0" w:color="000000"/>
              <w:left w:val="single" w:sz="4" w:space="0" w:color="000000"/>
              <w:bottom w:val="single" w:sz="4" w:space="0" w:color="000000"/>
              <w:right w:val="single" w:sz="4" w:space="0" w:color="000000"/>
            </w:tcBorders>
          </w:tcPr>
          <w:p w14:paraId="39C65CC5" w14:textId="77777777" w:rsidR="000275E1" w:rsidRDefault="000275E1" w:rsidP="000275E1">
            <w:pPr>
              <w:spacing w:line="259" w:lineRule="auto"/>
              <w:ind w:left="34"/>
            </w:pPr>
            <w:r>
              <w:rPr>
                <w:b/>
              </w:rPr>
              <w:t xml:space="preserve">VII </w:t>
            </w:r>
          </w:p>
        </w:tc>
        <w:tc>
          <w:tcPr>
            <w:tcW w:w="854" w:type="dxa"/>
            <w:tcBorders>
              <w:top w:val="single" w:sz="4" w:space="0" w:color="000000"/>
              <w:left w:val="single" w:sz="4" w:space="0" w:color="000000"/>
              <w:bottom w:val="single" w:sz="4" w:space="0" w:color="000000"/>
              <w:right w:val="single" w:sz="4" w:space="0" w:color="000000"/>
            </w:tcBorders>
          </w:tcPr>
          <w:p w14:paraId="09E1C3FE" w14:textId="77777777" w:rsidR="000275E1" w:rsidRDefault="000275E1" w:rsidP="000275E1">
            <w:pPr>
              <w:spacing w:line="259" w:lineRule="auto"/>
              <w:ind w:left="53"/>
            </w:pPr>
            <w:r>
              <w:rPr>
                <w:b/>
              </w:rPr>
              <w:t xml:space="preserve">VIII </w:t>
            </w:r>
          </w:p>
        </w:tc>
        <w:tc>
          <w:tcPr>
            <w:tcW w:w="850" w:type="dxa"/>
            <w:tcBorders>
              <w:top w:val="single" w:sz="4" w:space="0" w:color="000000"/>
              <w:left w:val="single" w:sz="4" w:space="0" w:color="000000"/>
              <w:bottom w:val="single" w:sz="4" w:space="0" w:color="000000"/>
              <w:right w:val="single" w:sz="4" w:space="0" w:color="000000"/>
            </w:tcBorders>
          </w:tcPr>
          <w:p w14:paraId="35289342" w14:textId="77777777" w:rsidR="000275E1" w:rsidRDefault="000275E1" w:rsidP="000275E1">
            <w:pPr>
              <w:spacing w:line="259" w:lineRule="auto"/>
              <w:ind w:right="42"/>
              <w:jc w:val="center"/>
            </w:pPr>
            <w:r>
              <w:rPr>
                <w:b/>
              </w:rPr>
              <w:t xml:space="preserve">IX </w:t>
            </w:r>
          </w:p>
        </w:tc>
        <w:tc>
          <w:tcPr>
            <w:tcW w:w="1134" w:type="dxa"/>
            <w:tcBorders>
              <w:top w:val="single" w:sz="4" w:space="0" w:color="000000"/>
              <w:left w:val="single" w:sz="4" w:space="0" w:color="000000"/>
              <w:bottom w:val="single" w:sz="4" w:space="0" w:color="000000"/>
              <w:right w:val="single" w:sz="4" w:space="0" w:color="000000"/>
            </w:tcBorders>
          </w:tcPr>
          <w:p w14:paraId="70A6165A" w14:textId="77777777" w:rsidR="000275E1" w:rsidRDefault="000275E1" w:rsidP="000275E1">
            <w:pPr>
              <w:spacing w:line="259" w:lineRule="auto"/>
              <w:ind w:left="106"/>
            </w:pPr>
            <w:r>
              <w:rPr>
                <w:b/>
              </w:rPr>
              <w:t xml:space="preserve">Всего </w:t>
            </w:r>
          </w:p>
        </w:tc>
      </w:tr>
      <w:tr w:rsidR="000275E1" w14:paraId="5C1D1377" w14:textId="77777777" w:rsidTr="000275E1">
        <w:trPr>
          <w:trHeight w:val="350"/>
        </w:trPr>
        <w:tc>
          <w:tcPr>
            <w:tcW w:w="4398" w:type="dxa"/>
            <w:tcBorders>
              <w:top w:val="single" w:sz="4" w:space="0" w:color="000000"/>
              <w:left w:val="single" w:sz="4" w:space="0" w:color="000000"/>
              <w:bottom w:val="single" w:sz="4" w:space="0" w:color="000000"/>
              <w:right w:val="single" w:sz="4" w:space="0" w:color="000000"/>
            </w:tcBorders>
          </w:tcPr>
          <w:p w14:paraId="5B4EED26" w14:textId="77777777" w:rsidR="000275E1" w:rsidRDefault="000275E1" w:rsidP="000275E1">
            <w:pPr>
              <w:spacing w:line="259" w:lineRule="auto"/>
            </w:pPr>
            <w:r>
              <w:rPr>
                <w:b/>
                <w:i/>
              </w:rPr>
              <w:t xml:space="preserve">Обязательная часть </w:t>
            </w:r>
          </w:p>
        </w:tc>
        <w:tc>
          <w:tcPr>
            <w:tcW w:w="850" w:type="dxa"/>
            <w:tcBorders>
              <w:top w:val="single" w:sz="4" w:space="0" w:color="000000"/>
              <w:left w:val="single" w:sz="4" w:space="0" w:color="000000"/>
              <w:bottom w:val="single" w:sz="4" w:space="0" w:color="000000"/>
              <w:right w:val="single" w:sz="4" w:space="0" w:color="000000"/>
            </w:tcBorders>
          </w:tcPr>
          <w:p w14:paraId="7DECA46A"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7A6C7FFF"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F7765D4"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128A4A2A" w14:textId="77777777" w:rsidR="000275E1" w:rsidRDefault="000275E1" w:rsidP="000275E1">
            <w:pPr>
              <w:spacing w:line="259" w:lineRule="auto"/>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E4BE00F" w14:textId="77777777" w:rsidR="000275E1" w:rsidRDefault="000275E1" w:rsidP="000275E1">
            <w:pPr>
              <w:spacing w:line="259" w:lineRule="auto"/>
            </w:pP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FDF7F23" w14:textId="77777777" w:rsidR="000275E1" w:rsidRDefault="000275E1" w:rsidP="000275E1">
            <w:pPr>
              <w:spacing w:line="259" w:lineRule="auto"/>
            </w:pPr>
            <w:r>
              <w:t xml:space="preserve"> </w:t>
            </w:r>
          </w:p>
        </w:tc>
      </w:tr>
      <w:tr w:rsidR="000275E1" w14:paraId="0987A243"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6280AD72" w14:textId="77777777" w:rsidR="000275E1" w:rsidRDefault="000275E1" w:rsidP="000275E1">
            <w:pPr>
              <w:spacing w:line="259" w:lineRule="auto"/>
            </w:pPr>
            <w:r>
              <w:t xml:space="preserve">Русский язык </w:t>
            </w:r>
          </w:p>
        </w:tc>
        <w:tc>
          <w:tcPr>
            <w:tcW w:w="850" w:type="dxa"/>
            <w:tcBorders>
              <w:top w:val="single" w:sz="4" w:space="0" w:color="000000"/>
              <w:left w:val="single" w:sz="4" w:space="0" w:color="000000"/>
              <w:bottom w:val="single" w:sz="4" w:space="0" w:color="000000"/>
              <w:right w:val="single" w:sz="4" w:space="0" w:color="000000"/>
            </w:tcBorders>
          </w:tcPr>
          <w:p w14:paraId="7D8AD9DC" w14:textId="77777777" w:rsidR="000275E1" w:rsidRDefault="000275E1" w:rsidP="000275E1">
            <w:pPr>
              <w:spacing w:line="259" w:lineRule="auto"/>
              <w:ind w:right="41"/>
              <w:jc w:val="center"/>
            </w:pPr>
            <w:r>
              <w:t xml:space="preserve">5 </w:t>
            </w:r>
          </w:p>
        </w:tc>
        <w:tc>
          <w:tcPr>
            <w:tcW w:w="854" w:type="dxa"/>
            <w:tcBorders>
              <w:top w:val="single" w:sz="4" w:space="0" w:color="000000"/>
              <w:left w:val="single" w:sz="4" w:space="0" w:color="000000"/>
              <w:bottom w:val="single" w:sz="4" w:space="0" w:color="000000"/>
              <w:right w:val="single" w:sz="4" w:space="0" w:color="000000"/>
            </w:tcBorders>
          </w:tcPr>
          <w:p w14:paraId="52D4B8E5" w14:textId="77777777" w:rsidR="000275E1" w:rsidRDefault="000275E1" w:rsidP="000275E1">
            <w:pPr>
              <w:spacing w:line="259" w:lineRule="auto"/>
              <w:ind w:right="36"/>
              <w:jc w:val="center"/>
            </w:pPr>
            <w:r>
              <w:t xml:space="preserve">6 </w:t>
            </w:r>
          </w:p>
        </w:tc>
        <w:tc>
          <w:tcPr>
            <w:tcW w:w="706" w:type="dxa"/>
            <w:tcBorders>
              <w:top w:val="single" w:sz="4" w:space="0" w:color="000000"/>
              <w:left w:val="single" w:sz="4" w:space="0" w:color="000000"/>
              <w:bottom w:val="single" w:sz="4" w:space="0" w:color="000000"/>
              <w:right w:val="single" w:sz="4" w:space="0" w:color="000000"/>
            </w:tcBorders>
          </w:tcPr>
          <w:p w14:paraId="45C5F94A" w14:textId="77777777" w:rsidR="000275E1" w:rsidRDefault="000275E1" w:rsidP="000275E1">
            <w:pPr>
              <w:spacing w:line="259" w:lineRule="auto"/>
              <w:ind w:right="32"/>
              <w:jc w:val="center"/>
            </w:pPr>
            <w:r>
              <w:t xml:space="preserve">4 </w:t>
            </w:r>
          </w:p>
        </w:tc>
        <w:tc>
          <w:tcPr>
            <w:tcW w:w="854" w:type="dxa"/>
            <w:tcBorders>
              <w:top w:val="single" w:sz="4" w:space="0" w:color="000000"/>
              <w:left w:val="single" w:sz="4" w:space="0" w:color="000000"/>
              <w:bottom w:val="single" w:sz="4" w:space="0" w:color="000000"/>
              <w:right w:val="single" w:sz="4" w:space="0" w:color="000000"/>
            </w:tcBorders>
          </w:tcPr>
          <w:p w14:paraId="56F96C64" w14:textId="77777777" w:rsidR="000275E1" w:rsidRDefault="000275E1" w:rsidP="000275E1">
            <w:pPr>
              <w:spacing w:line="259" w:lineRule="auto"/>
              <w:ind w:right="36"/>
              <w:jc w:val="center"/>
            </w:pPr>
            <w: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39C0105F" w14:textId="77777777" w:rsidR="000275E1" w:rsidRDefault="000275E1" w:rsidP="000275E1">
            <w:pPr>
              <w:spacing w:line="259" w:lineRule="auto"/>
              <w:ind w:right="41"/>
              <w:jc w:val="center"/>
            </w:pPr>
            <w: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1840D066" w14:textId="77777777" w:rsidR="000275E1" w:rsidRDefault="000275E1" w:rsidP="000275E1">
            <w:pPr>
              <w:spacing w:line="259" w:lineRule="auto"/>
              <w:ind w:right="41"/>
              <w:jc w:val="center"/>
            </w:pPr>
            <w:r>
              <w:t xml:space="preserve">21 </w:t>
            </w:r>
          </w:p>
        </w:tc>
      </w:tr>
      <w:tr w:rsidR="000275E1" w14:paraId="37613754" w14:textId="77777777" w:rsidTr="000275E1">
        <w:trPr>
          <w:trHeight w:val="358"/>
        </w:trPr>
        <w:tc>
          <w:tcPr>
            <w:tcW w:w="4398" w:type="dxa"/>
            <w:tcBorders>
              <w:top w:val="single" w:sz="4" w:space="0" w:color="000000"/>
              <w:left w:val="single" w:sz="4" w:space="0" w:color="000000"/>
              <w:bottom w:val="single" w:sz="4" w:space="0" w:color="000000"/>
              <w:right w:val="single" w:sz="4" w:space="0" w:color="000000"/>
            </w:tcBorders>
          </w:tcPr>
          <w:p w14:paraId="3368A993" w14:textId="77777777" w:rsidR="000275E1" w:rsidRDefault="000275E1" w:rsidP="000275E1">
            <w:pPr>
              <w:spacing w:line="259" w:lineRule="auto"/>
            </w:pPr>
            <w:r>
              <w:t xml:space="preserve">Литература </w:t>
            </w:r>
          </w:p>
        </w:tc>
        <w:tc>
          <w:tcPr>
            <w:tcW w:w="850" w:type="dxa"/>
            <w:tcBorders>
              <w:top w:val="single" w:sz="4" w:space="0" w:color="000000"/>
              <w:left w:val="single" w:sz="4" w:space="0" w:color="000000"/>
              <w:bottom w:val="single" w:sz="6" w:space="0" w:color="000000"/>
              <w:right w:val="single" w:sz="4" w:space="0" w:color="000000"/>
            </w:tcBorders>
          </w:tcPr>
          <w:p w14:paraId="513E3FF2" w14:textId="77777777" w:rsidR="000275E1" w:rsidRDefault="000275E1" w:rsidP="000275E1">
            <w:pPr>
              <w:spacing w:line="259" w:lineRule="auto"/>
              <w:ind w:right="41"/>
              <w:jc w:val="center"/>
            </w:pPr>
            <w:r>
              <w:t xml:space="preserve">3 </w:t>
            </w:r>
          </w:p>
        </w:tc>
        <w:tc>
          <w:tcPr>
            <w:tcW w:w="854" w:type="dxa"/>
            <w:tcBorders>
              <w:top w:val="single" w:sz="4" w:space="0" w:color="000000"/>
              <w:left w:val="single" w:sz="4" w:space="0" w:color="000000"/>
              <w:bottom w:val="single" w:sz="6" w:space="0" w:color="000000"/>
              <w:right w:val="single" w:sz="4" w:space="0" w:color="000000"/>
            </w:tcBorders>
          </w:tcPr>
          <w:p w14:paraId="5C28150F" w14:textId="77777777" w:rsidR="000275E1" w:rsidRDefault="000275E1" w:rsidP="000275E1">
            <w:pPr>
              <w:spacing w:line="259" w:lineRule="auto"/>
              <w:ind w:right="36"/>
              <w:jc w:val="center"/>
            </w:pPr>
            <w:r>
              <w:t xml:space="preserve">3 </w:t>
            </w:r>
          </w:p>
        </w:tc>
        <w:tc>
          <w:tcPr>
            <w:tcW w:w="706" w:type="dxa"/>
            <w:tcBorders>
              <w:top w:val="single" w:sz="4" w:space="0" w:color="000000"/>
              <w:left w:val="single" w:sz="4" w:space="0" w:color="000000"/>
              <w:bottom w:val="single" w:sz="6" w:space="0" w:color="000000"/>
              <w:right w:val="single" w:sz="4" w:space="0" w:color="000000"/>
            </w:tcBorders>
          </w:tcPr>
          <w:p w14:paraId="08BCBABE" w14:textId="77777777" w:rsidR="000275E1" w:rsidRDefault="000275E1" w:rsidP="000275E1">
            <w:pPr>
              <w:spacing w:line="259" w:lineRule="auto"/>
              <w:ind w:right="32"/>
              <w:jc w:val="center"/>
            </w:pPr>
            <w:r>
              <w:t xml:space="preserve">2 </w:t>
            </w:r>
          </w:p>
        </w:tc>
        <w:tc>
          <w:tcPr>
            <w:tcW w:w="854" w:type="dxa"/>
            <w:tcBorders>
              <w:top w:val="single" w:sz="4" w:space="0" w:color="000000"/>
              <w:left w:val="single" w:sz="4" w:space="0" w:color="000000"/>
              <w:bottom w:val="single" w:sz="6" w:space="0" w:color="000000"/>
              <w:right w:val="single" w:sz="4" w:space="0" w:color="000000"/>
            </w:tcBorders>
          </w:tcPr>
          <w:p w14:paraId="4B54B9C7" w14:textId="77777777" w:rsidR="000275E1" w:rsidRDefault="000275E1" w:rsidP="000275E1">
            <w:pPr>
              <w:spacing w:line="259" w:lineRule="auto"/>
              <w:ind w:right="36"/>
              <w:jc w:val="center"/>
            </w:pPr>
            <w:r>
              <w:t xml:space="preserve">2 </w:t>
            </w:r>
          </w:p>
        </w:tc>
        <w:tc>
          <w:tcPr>
            <w:tcW w:w="850" w:type="dxa"/>
            <w:tcBorders>
              <w:top w:val="single" w:sz="4" w:space="0" w:color="000000"/>
              <w:left w:val="single" w:sz="4" w:space="0" w:color="000000"/>
              <w:bottom w:val="single" w:sz="6" w:space="0" w:color="000000"/>
              <w:right w:val="single" w:sz="4" w:space="0" w:color="000000"/>
            </w:tcBorders>
          </w:tcPr>
          <w:p w14:paraId="0C67EE53" w14:textId="77777777" w:rsidR="000275E1" w:rsidRDefault="000275E1" w:rsidP="000275E1">
            <w:pPr>
              <w:spacing w:line="259" w:lineRule="auto"/>
              <w:ind w:right="41"/>
              <w:jc w:val="center"/>
            </w:pPr>
            <w:r>
              <w:t xml:space="preserve">3 </w:t>
            </w:r>
          </w:p>
        </w:tc>
        <w:tc>
          <w:tcPr>
            <w:tcW w:w="1134" w:type="dxa"/>
            <w:tcBorders>
              <w:top w:val="single" w:sz="4" w:space="0" w:color="000000"/>
              <w:left w:val="single" w:sz="4" w:space="0" w:color="000000"/>
              <w:bottom w:val="single" w:sz="6" w:space="0" w:color="000000"/>
              <w:right w:val="single" w:sz="4" w:space="0" w:color="000000"/>
            </w:tcBorders>
          </w:tcPr>
          <w:p w14:paraId="0A2E9044" w14:textId="77777777" w:rsidR="000275E1" w:rsidRDefault="000275E1" w:rsidP="000275E1">
            <w:pPr>
              <w:spacing w:line="259" w:lineRule="auto"/>
              <w:ind w:right="41"/>
              <w:jc w:val="center"/>
            </w:pPr>
            <w:r>
              <w:t xml:space="preserve">13 </w:t>
            </w:r>
          </w:p>
        </w:tc>
      </w:tr>
      <w:tr w:rsidR="000275E1" w14:paraId="6CD464EE" w14:textId="77777777" w:rsidTr="000275E1">
        <w:trPr>
          <w:trHeight w:val="355"/>
        </w:trPr>
        <w:tc>
          <w:tcPr>
            <w:tcW w:w="4398" w:type="dxa"/>
            <w:tcBorders>
              <w:top w:val="single" w:sz="4" w:space="0" w:color="000000"/>
              <w:left w:val="single" w:sz="4" w:space="0" w:color="000000"/>
              <w:bottom w:val="single" w:sz="4" w:space="0" w:color="000000"/>
              <w:right w:val="single" w:sz="6" w:space="0" w:color="000000"/>
            </w:tcBorders>
          </w:tcPr>
          <w:p w14:paraId="279454F4" w14:textId="77777777" w:rsidR="000275E1" w:rsidRDefault="000275E1" w:rsidP="000275E1">
            <w:pPr>
              <w:spacing w:line="259" w:lineRule="auto"/>
            </w:pPr>
            <w:r>
              <w:t xml:space="preserve">Иностранный язык </w:t>
            </w:r>
          </w:p>
        </w:tc>
        <w:tc>
          <w:tcPr>
            <w:tcW w:w="850" w:type="dxa"/>
            <w:tcBorders>
              <w:top w:val="single" w:sz="6" w:space="0" w:color="000000"/>
              <w:left w:val="single" w:sz="6" w:space="0" w:color="000000"/>
              <w:bottom w:val="single" w:sz="6" w:space="0" w:color="000000"/>
              <w:right w:val="single" w:sz="6" w:space="0" w:color="000000"/>
            </w:tcBorders>
          </w:tcPr>
          <w:p w14:paraId="008BDA67" w14:textId="77777777" w:rsidR="000275E1" w:rsidRDefault="000275E1" w:rsidP="000275E1">
            <w:pPr>
              <w:spacing w:line="259" w:lineRule="auto"/>
              <w:ind w:right="41"/>
              <w:jc w:val="center"/>
            </w:pPr>
            <w:r>
              <w:t xml:space="preserve">2 </w:t>
            </w:r>
          </w:p>
        </w:tc>
        <w:tc>
          <w:tcPr>
            <w:tcW w:w="854" w:type="dxa"/>
            <w:tcBorders>
              <w:top w:val="single" w:sz="6" w:space="0" w:color="000000"/>
              <w:left w:val="single" w:sz="6" w:space="0" w:color="000000"/>
              <w:bottom w:val="single" w:sz="6" w:space="0" w:color="000000"/>
              <w:right w:val="single" w:sz="6" w:space="0" w:color="000000"/>
            </w:tcBorders>
          </w:tcPr>
          <w:p w14:paraId="10465905" w14:textId="77777777" w:rsidR="000275E1" w:rsidRDefault="000275E1" w:rsidP="000275E1">
            <w:pPr>
              <w:spacing w:line="259" w:lineRule="auto"/>
              <w:ind w:right="36"/>
              <w:jc w:val="center"/>
            </w:pPr>
            <w:r>
              <w:t xml:space="preserve">3  </w:t>
            </w:r>
          </w:p>
        </w:tc>
        <w:tc>
          <w:tcPr>
            <w:tcW w:w="706" w:type="dxa"/>
            <w:tcBorders>
              <w:top w:val="single" w:sz="6" w:space="0" w:color="000000"/>
              <w:left w:val="single" w:sz="6" w:space="0" w:color="000000"/>
              <w:bottom w:val="single" w:sz="6" w:space="0" w:color="000000"/>
              <w:right w:val="single" w:sz="6" w:space="0" w:color="000000"/>
            </w:tcBorders>
          </w:tcPr>
          <w:p w14:paraId="75D1BFC0" w14:textId="77777777" w:rsidR="000275E1" w:rsidRDefault="000275E1" w:rsidP="000275E1">
            <w:pPr>
              <w:spacing w:line="259" w:lineRule="auto"/>
              <w:ind w:right="32"/>
              <w:jc w:val="center"/>
            </w:pPr>
            <w:r>
              <w:t xml:space="preserve">3 </w:t>
            </w:r>
          </w:p>
        </w:tc>
        <w:tc>
          <w:tcPr>
            <w:tcW w:w="854" w:type="dxa"/>
            <w:tcBorders>
              <w:top w:val="single" w:sz="6" w:space="0" w:color="000000"/>
              <w:left w:val="single" w:sz="6" w:space="0" w:color="000000"/>
              <w:bottom w:val="single" w:sz="6" w:space="0" w:color="000000"/>
              <w:right w:val="single" w:sz="6" w:space="0" w:color="000000"/>
            </w:tcBorders>
          </w:tcPr>
          <w:p w14:paraId="0AB6112B" w14:textId="77777777" w:rsidR="000275E1" w:rsidRDefault="000275E1" w:rsidP="000275E1">
            <w:pPr>
              <w:spacing w:line="259" w:lineRule="auto"/>
              <w:ind w:right="36"/>
              <w:jc w:val="center"/>
            </w:pPr>
            <w:r>
              <w:t xml:space="preserve">3 </w:t>
            </w:r>
          </w:p>
        </w:tc>
        <w:tc>
          <w:tcPr>
            <w:tcW w:w="850" w:type="dxa"/>
            <w:tcBorders>
              <w:top w:val="single" w:sz="6" w:space="0" w:color="000000"/>
              <w:left w:val="single" w:sz="6" w:space="0" w:color="000000"/>
              <w:bottom w:val="single" w:sz="6" w:space="0" w:color="000000"/>
              <w:right w:val="single" w:sz="6" w:space="0" w:color="000000"/>
            </w:tcBorders>
          </w:tcPr>
          <w:p w14:paraId="05BD436A" w14:textId="77777777" w:rsidR="000275E1" w:rsidRDefault="000275E1" w:rsidP="000275E1">
            <w:pPr>
              <w:spacing w:line="259" w:lineRule="auto"/>
              <w:ind w:right="41"/>
              <w:jc w:val="center"/>
            </w:pPr>
            <w:r>
              <w:t xml:space="preserve">3 </w:t>
            </w:r>
          </w:p>
        </w:tc>
        <w:tc>
          <w:tcPr>
            <w:tcW w:w="1134" w:type="dxa"/>
            <w:tcBorders>
              <w:top w:val="single" w:sz="6" w:space="0" w:color="000000"/>
              <w:left w:val="single" w:sz="6" w:space="0" w:color="000000"/>
              <w:bottom w:val="single" w:sz="6" w:space="0" w:color="000000"/>
              <w:right w:val="single" w:sz="6" w:space="0" w:color="000000"/>
            </w:tcBorders>
          </w:tcPr>
          <w:p w14:paraId="48CFF41A" w14:textId="77777777" w:rsidR="000275E1" w:rsidRDefault="000275E1" w:rsidP="000275E1">
            <w:pPr>
              <w:spacing w:line="259" w:lineRule="auto"/>
              <w:ind w:right="41"/>
              <w:jc w:val="center"/>
            </w:pPr>
            <w:r>
              <w:t xml:space="preserve">12 </w:t>
            </w:r>
          </w:p>
        </w:tc>
      </w:tr>
      <w:tr w:rsidR="000275E1" w14:paraId="0A0BDD18" w14:textId="77777777" w:rsidTr="000275E1">
        <w:trPr>
          <w:trHeight w:val="358"/>
        </w:trPr>
        <w:tc>
          <w:tcPr>
            <w:tcW w:w="4398" w:type="dxa"/>
            <w:tcBorders>
              <w:top w:val="single" w:sz="4" w:space="0" w:color="000000"/>
              <w:left w:val="single" w:sz="4" w:space="0" w:color="000000"/>
              <w:bottom w:val="single" w:sz="4" w:space="0" w:color="000000"/>
              <w:right w:val="single" w:sz="4" w:space="0" w:color="000000"/>
            </w:tcBorders>
          </w:tcPr>
          <w:p w14:paraId="2B30F659" w14:textId="77777777" w:rsidR="000275E1" w:rsidRDefault="000275E1" w:rsidP="000275E1">
            <w:pPr>
              <w:spacing w:line="259" w:lineRule="auto"/>
            </w:pPr>
            <w:r>
              <w:t xml:space="preserve">Математика </w:t>
            </w:r>
          </w:p>
        </w:tc>
        <w:tc>
          <w:tcPr>
            <w:tcW w:w="850" w:type="dxa"/>
            <w:tcBorders>
              <w:top w:val="single" w:sz="6" w:space="0" w:color="000000"/>
              <w:left w:val="single" w:sz="4" w:space="0" w:color="000000"/>
              <w:bottom w:val="single" w:sz="4" w:space="0" w:color="000000"/>
              <w:right w:val="single" w:sz="4" w:space="0" w:color="000000"/>
            </w:tcBorders>
          </w:tcPr>
          <w:p w14:paraId="10677FCA" w14:textId="77777777" w:rsidR="000275E1" w:rsidRDefault="000275E1" w:rsidP="000275E1">
            <w:pPr>
              <w:spacing w:line="259" w:lineRule="auto"/>
              <w:ind w:right="41"/>
              <w:jc w:val="center"/>
            </w:pPr>
            <w:r>
              <w:t xml:space="preserve">5 </w:t>
            </w:r>
          </w:p>
        </w:tc>
        <w:tc>
          <w:tcPr>
            <w:tcW w:w="854" w:type="dxa"/>
            <w:tcBorders>
              <w:top w:val="single" w:sz="6" w:space="0" w:color="000000"/>
              <w:left w:val="single" w:sz="4" w:space="0" w:color="000000"/>
              <w:bottom w:val="single" w:sz="4" w:space="0" w:color="000000"/>
              <w:right w:val="single" w:sz="4" w:space="0" w:color="000000"/>
            </w:tcBorders>
          </w:tcPr>
          <w:p w14:paraId="6D9E187C" w14:textId="77777777" w:rsidR="000275E1" w:rsidRDefault="000275E1" w:rsidP="000275E1">
            <w:pPr>
              <w:spacing w:line="259" w:lineRule="auto"/>
              <w:ind w:right="36"/>
              <w:jc w:val="center"/>
            </w:pPr>
            <w:r>
              <w:t xml:space="preserve">5 </w:t>
            </w:r>
          </w:p>
        </w:tc>
        <w:tc>
          <w:tcPr>
            <w:tcW w:w="706" w:type="dxa"/>
            <w:tcBorders>
              <w:top w:val="single" w:sz="6" w:space="0" w:color="000000"/>
              <w:left w:val="single" w:sz="4" w:space="0" w:color="000000"/>
              <w:bottom w:val="single" w:sz="4" w:space="0" w:color="000000"/>
              <w:right w:val="single" w:sz="4" w:space="0" w:color="000000"/>
            </w:tcBorders>
          </w:tcPr>
          <w:p w14:paraId="651E3E69" w14:textId="77777777" w:rsidR="000275E1" w:rsidRDefault="000275E1" w:rsidP="000275E1">
            <w:pPr>
              <w:spacing w:line="259" w:lineRule="auto"/>
            </w:pPr>
            <w:r>
              <w:t xml:space="preserve"> </w:t>
            </w:r>
          </w:p>
        </w:tc>
        <w:tc>
          <w:tcPr>
            <w:tcW w:w="854" w:type="dxa"/>
            <w:tcBorders>
              <w:top w:val="single" w:sz="6" w:space="0" w:color="000000"/>
              <w:left w:val="single" w:sz="4" w:space="0" w:color="000000"/>
              <w:bottom w:val="single" w:sz="4" w:space="0" w:color="000000"/>
              <w:right w:val="single" w:sz="4" w:space="0" w:color="000000"/>
            </w:tcBorders>
          </w:tcPr>
          <w:p w14:paraId="544D3B9A" w14:textId="77777777" w:rsidR="000275E1" w:rsidRDefault="000275E1" w:rsidP="000275E1">
            <w:pPr>
              <w:spacing w:line="259" w:lineRule="auto"/>
            </w:pPr>
            <w:r>
              <w:t xml:space="preserve"> </w:t>
            </w:r>
          </w:p>
        </w:tc>
        <w:tc>
          <w:tcPr>
            <w:tcW w:w="850" w:type="dxa"/>
            <w:tcBorders>
              <w:top w:val="single" w:sz="6" w:space="0" w:color="000000"/>
              <w:left w:val="single" w:sz="4" w:space="0" w:color="000000"/>
              <w:bottom w:val="single" w:sz="4" w:space="0" w:color="000000"/>
              <w:right w:val="single" w:sz="4" w:space="0" w:color="000000"/>
            </w:tcBorders>
          </w:tcPr>
          <w:p w14:paraId="31F46DA5" w14:textId="77777777" w:rsidR="000275E1" w:rsidRDefault="000275E1" w:rsidP="000275E1">
            <w:pPr>
              <w:spacing w:line="259" w:lineRule="auto"/>
            </w:pPr>
            <w:r>
              <w:t xml:space="preserve"> </w:t>
            </w:r>
          </w:p>
        </w:tc>
        <w:tc>
          <w:tcPr>
            <w:tcW w:w="1134" w:type="dxa"/>
            <w:tcBorders>
              <w:top w:val="single" w:sz="6" w:space="0" w:color="000000"/>
              <w:left w:val="single" w:sz="4" w:space="0" w:color="000000"/>
              <w:bottom w:val="single" w:sz="4" w:space="0" w:color="000000"/>
              <w:right w:val="single" w:sz="4" w:space="0" w:color="000000"/>
            </w:tcBorders>
          </w:tcPr>
          <w:p w14:paraId="091F1F99" w14:textId="77777777" w:rsidR="000275E1" w:rsidRDefault="000275E1" w:rsidP="000275E1">
            <w:pPr>
              <w:spacing w:line="259" w:lineRule="auto"/>
              <w:ind w:right="41"/>
              <w:jc w:val="center"/>
            </w:pPr>
            <w:r>
              <w:t xml:space="preserve">10 </w:t>
            </w:r>
          </w:p>
        </w:tc>
      </w:tr>
      <w:tr w:rsidR="000275E1" w14:paraId="08695EAA" w14:textId="77777777" w:rsidTr="000275E1">
        <w:trPr>
          <w:trHeight w:val="356"/>
        </w:trPr>
        <w:tc>
          <w:tcPr>
            <w:tcW w:w="4398" w:type="dxa"/>
            <w:tcBorders>
              <w:top w:val="single" w:sz="4" w:space="0" w:color="000000"/>
              <w:left w:val="single" w:sz="4" w:space="0" w:color="000000"/>
              <w:bottom w:val="single" w:sz="4" w:space="0" w:color="000000"/>
              <w:right w:val="single" w:sz="4" w:space="0" w:color="000000"/>
            </w:tcBorders>
          </w:tcPr>
          <w:p w14:paraId="042D9127" w14:textId="77777777" w:rsidR="000275E1" w:rsidRDefault="000275E1" w:rsidP="000275E1">
            <w:pPr>
              <w:spacing w:line="259" w:lineRule="auto"/>
            </w:pPr>
            <w:r>
              <w:t xml:space="preserve">Алгебра </w:t>
            </w:r>
          </w:p>
        </w:tc>
        <w:tc>
          <w:tcPr>
            <w:tcW w:w="850" w:type="dxa"/>
            <w:tcBorders>
              <w:top w:val="single" w:sz="4" w:space="0" w:color="000000"/>
              <w:left w:val="single" w:sz="4" w:space="0" w:color="000000"/>
              <w:bottom w:val="single" w:sz="4" w:space="0" w:color="000000"/>
              <w:right w:val="single" w:sz="4" w:space="0" w:color="000000"/>
            </w:tcBorders>
          </w:tcPr>
          <w:p w14:paraId="632637D1"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4C384509"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5BD4AA1" w14:textId="77777777" w:rsidR="000275E1" w:rsidRDefault="000275E1" w:rsidP="000275E1">
            <w:pPr>
              <w:spacing w:line="259" w:lineRule="auto"/>
              <w:ind w:right="32"/>
              <w:jc w:val="center"/>
            </w:pPr>
            <w:r>
              <w:t xml:space="preserve">3 </w:t>
            </w:r>
          </w:p>
        </w:tc>
        <w:tc>
          <w:tcPr>
            <w:tcW w:w="854" w:type="dxa"/>
            <w:tcBorders>
              <w:top w:val="single" w:sz="4" w:space="0" w:color="000000"/>
              <w:left w:val="single" w:sz="4" w:space="0" w:color="000000"/>
              <w:bottom w:val="single" w:sz="4" w:space="0" w:color="000000"/>
              <w:right w:val="single" w:sz="4" w:space="0" w:color="000000"/>
            </w:tcBorders>
          </w:tcPr>
          <w:p w14:paraId="69E4CC97" w14:textId="77777777" w:rsidR="000275E1" w:rsidRDefault="000275E1" w:rsidP="000275E1">
            <w:pPr>
              <w:spacing w:line="259" w:lineRule="auto"/>
              <w:ind w:right="36"/>
              <w:jc w:val="center"/>
            </w:pPr>
            <w: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0989AF59" w14:textId="77777777" w:rsidR="000275E1" w:rsidRDefault="000275E1" w:rsidP="000275E1">
            <w:pPr>
              <w:spacing w:line="259" w:lineRule="auto"/>
              <w:ind w:right="41"/>
              <w:jc w:val="center"/>
            </w:pPr>
            <w: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0218B1CB" w14:textId="77777777" w:rsidR="000275E1" w:rsidRDefault="000275E1" w:rsidP="000275E1">
            <w:pPr>
              <w:spacing w:line="259" w:lineRule="auto"/>
              <w:ind w:right="36"/>
              <w:jc w:val="center"/>
            </w:pPr>
            <w:r>
              <w:t xml:space="preserve">9 </w:t>
            </w:r>
          </w:p>
        </w:tc>
      </w:tr>
      <w:tr w:rsidR="000275E1" w14:paraId="4823F12D" w14:textId="77777777" w:rsidTr="000275E1">
        <w:trPr>
          <w:trHeight w:val="350"/>
        </w:trPr>
        <w:tc>
          <w:tcPr>
            <w:tcW w:w="4398" w:type="dxa"/>
            <w:tcBorders>
              <w:top w:val="single" w:sz="4" w:space="0" w:color="000000"/>
              <w:left w:val="single" w:sz="4" w:space="0" w:color="000000"/>
              <w:bottom w:val="single" w:sz="4" w:space="0" w:color="000000"/>
              <w:right w:val="single" w:sz="4" w:space="0" w:color="000000"/>
            </w:tcBorders>
          </w:tcPr>
          <w:p w14:paraId="4D614FCA" w14:textId="77777777" w:rsidR="000275E1" w:rsidRDefault="000275E1" w:rsidP="000275E1">
            <w:pPr>
              <w:spacing w:line="259" w:lineRule="auto"/>
            </w:pPr>
            <w:r>
              <w:t xml:space="preserve">Геометрия </w:t>
            </w:r>
          </w:p>
        </w:tc>
        <w:tc>
          <w:tcPr>
            <w:tcW w:w="850" w:type="dxa"/>
            <w:tcBorders>
              <w:top w:val="single" w:sz="4" w:space="0" w:color="000000"/>
              <w:left w:val="single" w:sz="4" w:space="0" w:color="000000"/>
              <w:bottom w:val="single" w:sz="4" w:space="0" w:color="000000"/>
              <w:right w:val="single" w:sz="4" w:space="0" w:color="000000"/>
            </w:tcBorders>
          </w:tcPr>
          <w:p w14:paraId="293ED36A"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6A41484C"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57F6DB0" w14:textId="77777777" w:rsidR="000275E1" w:rsidRDefault="000275E1" w:rsidP="000275E1">
            <w:pPr>
              <w:spacing w:line="259" w:lineRule="auto"/>
              <w:ind w:right="32"/>
              <w:jc w:val="center"/>
            </w:pPr>
            <w:r>
              <w:t xml:space="preserve">2 </w:t>
            </w:r>
          </w:p>
        </w:tc>
        <w:tc>
          <w:tcPr>
            <w:tcW w:w="854" w:type="dxa"/>
            <w:tcBorders>
              <w:top w:val="single" w:sz="4" w:space="0" w:color="000000"/>
              <w:left w:val="single" w:sz="4" w:space="0" w:color="000000"/>
              <w:bottom w:val="single" w:sz="4" w:space="0" w:color="000000"/>
              <w:right w:val="single" w:sz="4" w:space="0" w:color="000000"/>
            </w:tcBorders>
          </w:tcPr>
          <w:p w14:paraId="649FF039" w14:textId="77777777" w:rsidR="000275E1" w:rsidRDefault="000275E1" w:rsidP="000275E1">
            <w:pPr>
              <w:spacing w:line="259" w:lineRule="auto"/>
              <w:ind w:right="36"/>
              <w:jc w:val="center"/>
            </w:pPr>
            <w: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66CF9B23" w14:textId="77777777" w:rsidR="000275E1" w:rsidRDefault="000275E1" w:rsidP="000275E1">
            <w:pPr>
              <w:spacing w:line="259" w:lineRule="auto"/>
              <w:ind w:right="41"/>
              <w:jc w:val="center"/>
            </w:pPr>
            <w: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457F8527" w14:textId="77777777" w:rsidR="000275E1" w:rsidRDefault="000275E1" w:rsidP="000275E1">
            <w:pPr>
              <w:spacing w:line="259" w:lineRule="auto"/>
              <w:ind w:right="36"/>
              <w:jc w:val="center"/>
            </w:pPr>
            <w:r>
              <w:t xml:space="preserve">6 </w:t>
            </w:r>
          </w:p>
        </w:tc>
      </w:tr>
      <w:tr w:rsidR="000275E1" w14:paraId="528EB4CC"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25E8142E" w14:textId="77777777" w:rsidR="000275E1" w:rsidRDefault="000275E1" w:rsidP="000275E1">
            <w:pPr>
              <w:spacing w:line="259" w:lineRule="auto"/>
            </w:pPr>
            <w:r>
              <w:t xml:space="preserve">Вероятность и статистика </w:t>
            </w:r>
          </w:p>
        </w:tc>
        <w:tc>
          <w:tcPr>
            <w:tcW w:w="850" w:type="dxa"/>
            <w:tcBorders>
              <w:top w:val="single" w:sz="4" w:space="0" w:color="000000"/>
              <w:left w:val="single" w:sz="4" w:space="0" w:color="000000"/>
              <w:bottom w:val="single" w:sz="4" w:space="0" w:color="000000"/>
              <w:right w:val="single" w:sz="4" w:space="0" w:color="000000"/>
            </w:tcBorders>
          </w:tcPr>
          <w:p w14:paraId="535AF177"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62EE4A61"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6AA85782" w14:textId="77777777" w:rsidR="000275E1" w:rsidRDefault="000275E1" w:rsidP="000275E1">
            <w:pPr>
              <w:spacing w:line="259" w:lineRule="auto"/>
              <w:ind w:right="32"/>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5732021F" w14:textId="77777777" w:rsidR="000275E1" w:rsidRDefault="000275E1" w:rsidP="000275E1">
            <w:pPr>
              <w:spacing w:line="259" w:lineRule="auto"/>
              <w:ind w:right="36"/>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4884EAE" w14:textId="77777777" w:rsidR="000275E1" w:rsidRDefault="000275E1" w:rsidP="000275E1">
            <w:pPr>
              <w:spacing w:line="259" w:lineRule="auto"/>
              <w:ind w:right="41"/>
              <w:jc w:val="center"/>
            </w:pPr>
            <w: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6C3F46DE" w14:textId="77777777" w:rsidR="000275E1" w:rsidRDefault="000275E1" w:rsidP="000275E1">
            <w:pPr>
              <w:spacing w:line="259" w:lineRule="auto"/>
              <w:ind w:right="36"/>
              <w:jc w:val="center"/>
            </w:pPr>
            <w:r>
              <w:t xml:space="preserve">3 </w:t>
            </w:r>
          </w:p>
        </w:tc>
      </w:tr>
      <w:tr w:rsidR="000275E1" w14:paraId="18FA3332"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47BAE394" w14:textId="77777777" w:rsidR="000275E1" w:rsidRDefault="000275E1" w:rsidP="000275E1">
            <w:pPr>
              <w:spacing w:line="259" w:lineRule="auto"/>
            </w:pPr>
            <w:r>
              <w:t xml:space="preserve">Информатика </w:t>
            </w:r>
          </w:p>
        </w:tc>
        <w:tc>
          <w:tcPr>
            <w:tcW w:w="850" w:type="dxa"/>
            <w:tcBorders>
              <w:top w:val="single" w:sz="4" w:space="0" w:color="000000"/>
              <w:left w:val="single" w:sz="4" w:space="0" w:color="000000"/>
              <w:bottom w:val="single" w:sz="4" w:space="0" w:color="000000"/>
              <w:right w:val="single" w:sz="4" w:space="0" w:color="000000"/>
            </w:tcBorders>
          </w:tcPr>
          <w:p w14:paraId="67B98D10"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54659905"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58AC3878" w14:textId="77777777" w:rsidR="000275E1" w:rsidRDefault="000275E1" w:rsidP="000275E1">
            <w:pPr>
              <w:spacing w:line="259" w:lineRule="auto"/>
              <w:ind w:right="32"/>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61FF43C2" w14:textId="77777777" w:rsidR="000275E1" w:rsidRDefault="000275E1" w:rsidP="000275E1">
            <w:pPr>
              <w:spacing w:line="259" w:lineRule="auto"/>
              <w:ind w:right="36"/>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18D76676" w14:textId="77777777" w:rsidR="000275E1" w:rsidRDefault="000275E1" w:rsidP="000275E1">
            <w:pPr>
              <w:spacing w:line="259" w:lineRule="auto"/>
              <w:ind w:right="41"/>
              <w:jc w:val="center"/>
            </w:pPr>
            <w: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1A826F72" w14:textId="77777777" w:rsidR="000275E1" w:rsidRDefault="000275E1" w:rsidP="000275E1">
            <w:pPr>
              <w:spacing w:line="259" w:lineRule="auto"/>
              <w:ind w:right="36"/>
              <w:jc w:val="center"/>
            </w:pPr>
            <w:r>
              <w:t xml:space="preserve">3 </w:t>
            </w:r>
          </w:p>
        </w:tc>
      </w:tr>
      <w:tr w:rsidR="000275E1" w14:paraId="13B88607" w14:textId="77777777" w:rsidTr="000275E1">
        <w:trPr>
          <w:trHeight w:val="351"/>
        </w:trPr>
        <w:tc>
          <w:tcPr>
            <w:tcW w:w="4398" w:type="dxa"/>
            <w:tcBorders>
              <w:top w:val="single" w:sz="4" w:space="0" w:color="000000"/>
              <w:left w:val="single" w:sz="4" w:space="0" w:color="000000"/>
              <w:bottom w:val="single" w:sz="4" w:space="0" w:color="000000"/>
              <w:right w:val="single" w:sz="4" w:space="0" w:color="000000"/>
            </w:tcBorders>
          </w:tcPr>
          <w:p w14:paraId="518AC347" w14:textId="77777777" w:rsidR="000275E1" w:rsidRDefault="000275E1" w:rsidP="000275E1">
            <w:pPr>
              <w:spacing w:line="259" w:lineRule="auto"/>
            </w:pPr>
            <w:r>
              <w:t xml:space="preserve">История </w:t>
            </w:r>
          </w:p>
        </w:tc>
        <w:tc>
          <w:tcPr>
            <w:tcW w:w="850" w:type="dxa"/>
            <w:tcBorders>
              <w:top w:val="single" w:sz="4" w:space="0" w:color="000000"/>
              <w:left w:val="single" w:sz="4" w:space="0" w:color="000000"/>
              <w:bottom w:val="single" w:sz="4" w:space="0" w:color="000000"/>
              <w:right w:val="single" w:sz="4" w:space="0" w:color="000000"/>
            </w:tcBorders>
          </w:tcPr>
          <w:p w14:paraId="53726AE3" w14:textId="77777777" w:rsidR="000275E1" w:rsidRDefault="000275E1" w:rsidP="000275E1">
            <w:pPr>
              <w:spacing w:line="259" w:lineRule="auto"/>
              <w:ind w:right="41"/>
              <w:jc w:val="center"/>
            </w:pPr>
            <w:r>
              <w:t xml:space="preserve">3 </w:t>
            </w:r>
          </w:p>
        </w:tc>
        <w:tc>
          <w:tcPr>
            <w:tcW w:w="854" w:type="dxa"/>
            <w:tcBorders>
              <w:top w:val="single" w:sz="4" w:space="0" w:color="000000"/>
              <w:left w:val="single" w:sz="4" w:space="0" w:color="000000"/>
              <w:bottom w:val="single" w:sz="4" w:space="0" w:color="000000"/>
              <w:right w:val="single" w:sz="4" w:space="0" w:color="000000"/>
            </w:tcBorders>
          </w:tcPr>
          <w:p w14:paraId="677B561D" w14:textId="77777777" w:rsidR="000275E1" w:rsidRDefault="000275E1" w:rsidP="000275E1">
            <w:pPr>
              <w:spacing w:line="259" w:lineRule="auto"/>
              <w:ind w:right="36"/>
              <w:jc w:val="center"/>
            </w:pPr>
            <w:r>
              <w:t xml:space="preserve">3 </w:t>
            </w:r>
          </w:p>
        </w:tc>
        <w:tc>
          <w:tcPr>
            <w:tcW w:w="706" w:type="dxa"/>
            <w:tcBorders>
              <w:top w:val="single" w:sz="4" w:space="0" w:color="000000"/>
              <w:left w:val="single" w:sz="4" w:space="0" w:color="000000"/>
              <w:bottom w:val="single" w:sz="4" w:space="0" w:color="000000"/>
              <w:right w:val="single" w:sz="4" w:space="0" w:color="000000"/>
            </w:tcBorders>
          </w:tcPr>
          <w:p w14:paraId="01A3739A" w14:textId="77777777" w:rsidR="000275E1" w:rsidRDefault="000275E1" w:rsidP="000275E1">
            <w:pPr>
              <w:spacing w:line="259" w:lineRule="auto"/>
              <w:ind w:right="32"/>
              <w:jc w:val="center"/>
            </w:pPr>
            <w:r>
              <w:t xml:space="preserve">3 </w:t>
            </w:r>
          </w:p>
        </w:tc>
        <w:tc>
          <w:tcPr>
            <w:tcW w:w="854" w:type="dxa"/>
            <w:tcBorders>
              <w:top w:val="single" w:sz="4" w:space="0" w:color="000000"/>
              <w:left w:val="single" w:sz="4" w:space="0" w:color="000000"/>
              <w:bottom w:val="single" w:sz="4" w:space="0" w:color="000000"/>
              <w:right w:val="single" w:sz="4" w:space="0" w:color="000000"/>
            </w:tcBorders>
          </w:tcPr>
          <w:p w14:paraId="76967EFC" w14:textId="77777777" w:rsidR="000275E1" w:rsidRDefault="000275E1" w:rsidP="000275E1">
            <w:pPr>
              <w:spacing w:line="259" w:lineRule="auto"/>
              <w:ind w:right="36"/>
              <w:jc w:val="center"/>
            </w:pPr>
            <w:r>
              <w:t xml:space="preserve">3 </w:t>
            </w:r>
          </w:p>
        </w:tc>
        <w:tc>
          <w:tcPr>
            <w:tcW w:w="850" w:type="dxa"/>
            <w:tcBorders>
              <w:top w:val="single" w:sz="4" w:space="0" w:color="000000"/>
              <w:left w:val="single" w:sz="4" w:space="0" w:color="000000"/>
              <w:bottom w:val="single" w:sz="4" w:space="0" w:color="000000"/>
              <w:right w:val="single" w:sz="4" w:space="0" w:color="000000"/>
            </w:tcBorders>
          </w:tcPr>
          <w:p w14:paraId="0692718D" w14:textId="77777777" w:rsidR="000275E1" w:rsidRDefault="000275E1" w:rsidP="000275E1">
            <w:pPr>
              <w:spacing w:line="259" w:lineRule="auto"/>
              <w:ind w:right="41"/>
              <w:jc w:val="center"/>
            </w:pPr>
            <w: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3B1AF1BC" w14:textId="77777777" w:rsidR="000275E1" w:rsidRDefault="000275E1" w:rsidP="000275E1">
            <w:pPr>
              <w:spacing w:line="259" w:lineRule="auto"/>
              <w:ind w:right="41"/>
              <w:jc w:val="center"/>
            </w:pPr>
            <w:r>
              <w:t xml:space="preserve">14 </w:t>
            </w:r>
          </w:p>
        </w:tc>
      </w:tr>
      <w:tr w:rsidR="000275E1" w14:paraId="4DEEBED1"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28FA6E05" w14:textId="77777777" w:rsidR="000275E1" w:rsidRDefault="000275E1" w:rsidP="000275E1">
            <w:pPr>
              <w:spacing w:line="259" w:lineRule="auto"/>
            </w:pPr>
            <w:r>
              <w:t xml:space="preserve">Обществознание </w:t>
            </w:r>
          </w:p>
        </w:tc>
        <w:tc>
          <w:tcPr>
            <w:tcW w:w="850" w:type="dxa"/>
            <w:tcBorders>
              <w:top w:val="single" w:sz="4" w:space="0" w:color="000000"/>
              <w:left w:val="single" w:sz="4" w:space="0" w:color="000000"/>
              <w:bottom w:val="single" w:sz="4" w:space="0" w:color="000000"/>
              <w:right w:val="single" w:sz="4" w:space="0" w:color="000000"/>
            </w:tcBorders>
          </w:tcPr>
          <w:p w14:paraId="2A5B877D"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14699FCD" w14:textId="77777777" w:rsidR="000275E1" w:rsidRDefault="000275E1" w:rsidP="000275E1">
            <w:pPr>
              <w:spacing w:line="259" w:lineRule="auto"/>
              <w:ind w:left="29"/>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332449B3" w14:textId="77777777" w:rsidR="000275E1" w:rsidRDefault="000275E1" w:rsidP="000275E1">
            <w:pPr>
              <w:spacing w:line="259" w:lineRule="auto"/>
              <w:ind w:left="33"/>
              <w:jc w:val="center"/>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122C23C8" w14:textId="77777777" w:rsidR="000275E1" w:rsidRDefault="000275E1" w:rsidP="000275E1">
            <w:pPr>
              <w:spacing w:line="259" w:lineRule="auto"/>
              <w:ind w:left="29"/>
              <w:jc w:val="center"/>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2657BA2" w14:textId="77777777" w:rsidR="000275E1" w:rsidRDefault="000275E1" w:rsidP="000275E1">
            <w:pPr>
              <w:spacing w:line="259" w:lineRule="auto"/>
              <w:ind w:right="41"/>
              <w:jc w:val="center"/>
            </w:pPr>
            <w: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4A44D6BC" w14:textId="77777777" w:rsidR="000275E1" w:rsidRDefault="000275E1" w:rsidP="000275E1">
            <w:pPr>
              <w:spacing w:line="259" w:lineRule="auto"/>
              <w:ind w:right="36"/>
              <w:jc w:val="center"/>
            </w:pPr>
            <w:r>
              <w:t xml:space="preserve">1 </w:t>
            </w:r>
          </w:p>
        </w:tc>
      </w:tr>
      <w:tr w:rsidR="000275E1" w14:paraId="121EAA9C" w14:textId="77777777" w:rsidTr="000275E1">
        <w:trPr>
          <w:trHeight w:val="353"/>
        </w:trPr>
        <w:tc>
          <w:tcPr>
            <w:tcW w:w="4398" w:type="dxa"/>
            <w:tcBorders>
              <w:top w:val="single" w:sz="4" w:space="0" w:color="000000"/>
              <w:left w:val="single" w:sz="4" w:space="0" w:color="000000"/>
              <w:bottom w:val="single" w:sz="6" w:space="0" w:color="000000"/>
              <w:right w:val="single" w:sz="4" w:space="0" w:color="000000"/>
            </w:tcBorders>
          </w:tcPr>
          <w:p w14:paraId="5B1B2D91" w14:textId="77777777" w:rsidR="000275E1" w:rsidRDefault="000275E1" w:rsidP="000275E1">
            <w:pPr>
              <w:spacing w:line="259" w:lineRule="auto"/>
            </w:pPr>
            <w:r>
              <w:t xml:space="preserve">География </w:t>
            </w:r>
          </w:p>
        </w:tc>
        <w:tc>
          <w:tcPr>
            <w:tcW w:w="850" w:type="dxa"/>
            <w:tcBorders>
              <w:top w:val="single" w:sz="4" w:space="0" w:color="000000"/>
              <w:left w:val="single" w:sz="4" w:space="0" w:color="000000"/>
              <w:bottom w:val="single" w:sz="6" w:space="0" w:color="000000"/>
              <w:right w:val="single" w:sz="4" w:space="0" w:color="000000"/>
            </w:tcBorders>
          </w:tcPr>
          <w:p w14:paraId="3CB0051E" w14:textId="77777777" w:rsidR="000275E1" w:rsidRDefault="000275E1" w:rsidP="000275E1">
            <w:pPr>
              <w:spacing w:line="259" w:lineRule="auto"/>
              <w:ind w:right="41"/>
              <w:jc w:val="center"/>
            </w:pPr>
            <w:r>
              <w:t xml:space="preserve">1 </w:t>
            </w:r>
          </w:p>
        </w:tc>
        <w:tc>
          <w:tcPr>
            <w:tcW w:w="854" w:type="dxa"/>
            <w:tcBorders>
              <w:top w:val="single" w:sz="4" w:space="0" w:color="000000"/>
              <w:left w:val="single" w:sz="4" w:space="0" w:color="000000"/>
              <w:bottom w:val="single" w:sz="6" w:space="0" w:color="000000"/>
              <w:right w:val="single" w:sz="4" w:space="0" w:color="000000"/>
            </w:tcBorders>
          </w:tcPr>
          <w:p w14:paraId="47C129E3" w14:textId="77777777" w:rsidR="000275E1" w:rsidRDefault="000275E1" w:rsidP="000275E1">
            <w:pPr>
              <w:spacing w:line="259" w:lineRule="auto"/>
              <w:ind w:right="36"/>
              <w:jc w:val="center"/>
            </w:pPr>
            <w:r>
              <w:t xml:space="preserve">1 </w:t>
            </w:r>
          </w:p>
        </w:tc>
        <w:tc>
          <w:tcPr>
            <w:tcW w:w="706" w:type="dxa"/>
            <w:tcBorders>
              <w:top w:val="single" w:sz="4" w:space="0" w:color="000000"/>
              <w:left w:val="single" w:sz="4" w:space="0" w:color="000000"/>
              <w:bottom w:val="single" w:sz="6" w:space="0" w:color="000000"/>
              <w:right w:val="single" w:sz="4" w:space="0" w:color="000000"/>
            </w:tcBorders>
          </w:tcPr>
          <w:p w14:paraId="5870C912" w14:textId="77777777" w:rsidR="000275E1" w:rsidRDefault="000275E1" w:rsidP="000275E1">
            <w:pPr>
              <w:spacing w:line="259" w:lineRule="auto"/>
              <w:ind w:right="32"/>
              <w:jc w:val="center"/>
            </w:pPr>
            <w:r>
              <w:t xml:space="preserve">2 </w:t>
            </w:r>
          </w:p>
        </w:tc>
        <w:tc>
          <w:tcPr>
            <w:tcW w:w="854" w:type="dxa"/>
            <w:tcBorders>
              <w:top w:val="single" w:sz="4" w:space="0" w:color="000000"/>
              <w:left w:val="single" w:sz="4" w:space="0" w:color="000000"/>
              <w:bottom w:val="single" w:sz="6" w:space="0" w:color="000000"/>
              <w:right w:val="single" w:sz="4" w:space="0" w:color="000000"/>
            </w:tcBorders>
          </w:tcPr>
          <w:p w14:paraId="79DEAF0C" w14:textId="77777777" w:rsidR="000275E1" w:rsidRDefault="000275E1" w:rsidP="000275E1">
            <w:pPr>
              <w:spacing w:line="259" w:lineRule="auto"/>
              <w:ind w:right="36"/>
              <w:jc w:val="center"/>
            </w:pPr>
            <w:r>
              <w:t xml:space="preserve">2 </w:t>
            </w:r>
          </w:p>
        </w:tc>
        <w:tc>
          <w:tcPr>
            <w:tcW w:w="850" w:type="dxa"/>
            <w:tcBorders>
              <w:top w:val="single" w:sz="4" w:space="0" w:color="000000"/>
              <w:left w:val="single" w:sz="4" w:space="0" w:color="000000"/>
              <w:bottom w:val="single" w:sz="6" w:space="0" w:color="000000"/>
              <w:right w:val="single" w:sz="4" w:space="0" w:color="000000"/>
            </w:tcBorders>
          </w:tcPr>
          <w:p w14:paraId="6EEE54B2" w14:textId="77777777" w:rsidR="000275E1" w:rsidRDefault="000275E1" w:rsidP="000275E1">
            <w:pPr>
              <w:spacing w:line="259" w:lineRule="auto"/>
              <w:ind w:right="41"/>
              <w:jc w:val="center"/>
            </w:pPr>
            <w:r>
              <w:t xml:space="preserve">2 </w:t>
            </w:r>
          </w:p>
        </w:tc>
        <w:tc>
          <w:tcPr>
            <w:tcW w:w="1134" w:type="dxa"/>
            <w:tcBorders>
              <w:top w:val="single" w:sz="4" w:space="0" w:color="000000"/>
              <w:left w:val="single" w:sz="4" w:space="0" w:color="000000"/>
              <w:bottom w:val="single" w:sz="6" w:space="0" w:color="000000"/>
              <w:right w:val="single" w:sz="4" w:space="0" w:color="000000"/>
            </w:tcBorders>
          </w:tcPr>
          <w:p w14:paraId="48341BE3" w14:textId="77777777" w:rsidR="000275E1" w:rsidRDefault="000275E1" w:rsidP="000275E1">
            <w:pPr>
              <w:spacing w:line="259" w:lineRule="auto"/>
              <w:ind w:right="36"/>
              <w:jc w:val="center"/>
            </w:pPr>
            <w:r>
              <w:t xml:space="preserve">8 </w:t>
            </w:r>
          </w:p>
        </w:tc>
      </w:tr>
      <w:tr w:rsidR="000275E1" w14:paraId="572A158A" w14:textId="77777777" w:rsidTr="000275E1">
        <w:trPr>
          <w:trHeight w:val="701"/>
        </w:trPr>
        <w:tc>
          <w:tcPr>
            <w:tcW w:w="4398" w:type="dxa"/>
            <w:tcBorders>
              <w:top w:val="single" w:sz="6" w:space="0" w:color="000000"/>
              <w:left w:val="single" w:sz="6" w:space="0" w:color="000000"/>
              <w:bottom w:val="single" w:sz="6" w:space="0" w:color="000000"/>
              <w:right w:val="single" w:sz="6" w:space="0" w:color="000000"/>
            </w:tcBorders>
          </w:tcPr>
          <w:p w14:paraId="3D83DFAA" w14:textId="77777777" w:rsidR="000275E1" w:rsidRDefault="000275E1" w:rsidP="000275E1">
            <w:pPr>
              <w:spacing w:line="259" w:lineRule="auto"/>
            </w:pPr>
            <w:r>
              <w:t xml:space="preserve">Духовно-нравственная культура России </w:t>
            </w:r>
          </w:p>
        </w:tc>
        <w:tc>
          <w:tcPr>
            <w:tcW w:w="850" w:type="dxa"/>
            <w:tcBorders>
              <w:top w:val="single" w:sz="6" w:space="0" w:color="000000"/>
              <w:left w:val="single" w:sz="6" w:space="0" w:color="000000"/>
              <w:bottom w:val="single" w:sz="6" w:space="0" w:color="000000"/>
              <w:right w:val="single" w:sz="6" w:space="0" w:color="000000"/>
            </w:tcBorders>
          </w:tcPr>
          <w:p w14:paraId="0728510E" w14:textId="77777777" w:rsidR="000275E1" w:rsidRDefault="000275E1" w:rsidP="000275E1">
            <w:pPr>
              <w:spacing w:line="259" w:lineRule="auto"/>
            </w:pPr>
            <w:r>
              <w:t xml:space="preserve">  0,5 </w:t>
            </w:r>
          </w:p>
        </w:tc>
        <w:tc>
          <w:tcPr>
            <w:tcW w:w="854" w:type="dxa"/>
            <w:tcBorders>
              <w:top w:val="single" w:sz="6" w:space="0" w:color="000000"/>
              <w:left w:val="single" w:sz="6" w:space="0" w:color="000000"/>
              <w:bottom w:val="single" w:sz="6" w:space="0" w:color="000000"/>
              <w:right w:val="single" w:sz="6" w:space="0" w:color="000000"/>
            </w:tcBorders>
          </w:tcPr>
          <w:p w14:paraId="30BA46D3" w14:textId="77777777" w:rsidR="000275E1" w:rsidRDefault="000275E1" w:rsidP="000275E1">
            <w:pPr>
              <w:spacing w:line="259" w:lineRule="auto"/>
            </w:pPr>
            <w:r>
              <w:t xml:space="preserve">    0   </w:t>
            </w:r>
          </w:p>
        </w:tc>
        <w:tc>
          <w:tcPr>
            <w:tcW w:w="706" w:type="dxa"/>
            <w:tcBorders>
              <w:top w:val="single" w:sz="6" w:space="0" w:color="000000"/>
              <w:left w:val="single" w:sz="6" w:space="0" w:color="000000"/>
              <w:bottom w:val="single" w:sz="6" w:space="0" w:color="000000"/>
              <w:right w:val="single" w:sz="6" w:space="0" w:color="000000"/>
            </w:tcBorders>
          </w:tcPr>
          <w:p w14:paraId="753BE417" w14:textId="77777777" w:rsidR="000275E1" w:rsidRDefault="000275E1" w:rsidP="000275E1">
            <w:pPr>
              <w:spacing w:line="259" w:lineRule="auto"/>
            </w:pPr>
            <w:r>
              <w:t xml:space="preserve">   0  </w:t>
            </w:r>
          </w:p>
        </w:tc>
        <w:tc>
          <w:tcPr>
            <w:tcW w:w="854" w:type="dxa"/>
            <w:tcBorders>
              <w:top w:val="single" w:sz="6" w:space="0" w:color="000000"/>
              <w:left w:val="single" w:sz="6" w:space="0" w:color="000000"/>
              <w:bottom w:val="single" w:sz="6" w:space="0" w:color="000000"/>
              <w:right w:val="single" w:sz="6" w:space="0" w:color="000000"/>
            </w:tcBorders>
          </w:tcPr>
          <w:p w14:paraId="15AA4596" w14:textId="77777777" w:rsidR="000275E1" w:rsidRDefault="000275E1" w:rsidP="000275E1">
            <w:pPr>
              <w:spacing w:line="259" w:lineRule="auto"/>
            </w:pPr>
            <w:r>
              <w:t xml:space="preserve">     - </w:t>
            </w:r>
          </w:p>
        </w:tc>
        <w:tc>
          <w:tcPr>
            <w:tcW w:w="850" w:type="dxa"/>
            <w:tcBorders>
              <w:top w:val="single" w:sz="6" w:space="0" w:color="000000"/>
              <w:left w:val="single" w:sz="6" w:space="0" w:color="000000"/>
              <w:bottom w:val="single" w:sz="6" w:space="0" w:color="000000"/>
              <w:right w:val="single" w:sz="6" w:space="0" w:color="000000"/>
            </w:tcBorders>
          </w:tcPr>
          <w:p w14:paraId="403C4F74" w14:textId="77777777" w:rsidR="000275E1" w:rsidRDefault="000275E1" w:rsidP="000275E1">
            <w:pPr>
              <w:spacing w:line="259" w:lineRule="auto"/>
            </w:pPr>
            <w:r>
              <w:t xml:space="preserve">    - </w:t>
            </w:r>
          </w:p>
        </w:tc>
        <w:tc>
          <w:tcPr>
            <w:tcW w:w="1134" w:type="dxa"/>
            <w:tcBorders>
              <w:top w:val="single" w:sz="6" w:space="0" w:color="000000"/>
              <w:left w:val="single" w:sz="6" w:space="0" w:color="000000"/>
              <w:bottom w:val="single" w:sz="6" w:space="0" w:color="000000"/>
              <w:right w:val="single" w:sz="6" w:space="0" w:color="000000"/>
            </w:tcBorders>
          </w:tcPr>
          <w:p w14:paraId="64C0E550" w14:textId="77777777" w:rsidR="000275E1" w:rsidRDefault="000275E1" w:rsidP="000275E1">
            <w:pPr>
              <w:spacing w:line="259" w:lineRule="auto"/>
            </w:pPr>
            <w:r>
              <w:t xml:space="preserve">    0,5 </w:t>
            </w:r>
          </w:p>
        </w:tc>
      </w:tr>
      <w:tr w:rsidR="000275E1" w14:paraId="423C8FDC" w14:textId="77777777" w:rsidTr="000275E1">
        <w:trPr>
          <w:trHeight w:val="353"/>
        </w:trPr>
        <w:tc>
          <w:tcPr>
            <w:tcW w:w="4398" w:type="dxa"/>
            <w:tcBorders>
              <w:top w:val="single" w:sz="6" w:space="0" w:color="000000"/>
              <w:left w:val="single" w:sz="4" w:space="0" w:color="000000"/>
              <w:bottom w:val="single" w:sz="4" w:space="0" w:color="000000"/>
              <w:right w:val="single" w:sz="4" w:space="0" w:color="000000"/>
            </w:tcBorders>
          </w:tcPr>
          <w:p w14:paraId="0489230E" w14:textId="77777777" w:rsidR="000275E1" w:rsidRDefault="000275E1" w:rsidP="000275E1">
            <w:pPr>
              <w:spacing w:line="259" w:lineRule="auto"/>
            </w:pPr>
            <w:r>
              <w:t xml:space="preserve">Физика </w:t>
            </w:r>
          </w:p>
        </w:tc>
        <w:tc>
          <w:tcPr>
            <w:tcW w:w="850" w:type="dxa"/>
            <w:tcBorders>
              <w:top w:val="single" w:sz="6" w:space="0" w:color="000000"/>
              <w:left w:val="single" w:sz="4" w:space="0" w:color="000000"/>
              <w:bottom w:val="single" w:sz="4" w:space="0" w:color="000000"/>
              <w:right w:val="single" w:sz="4" w:space="0" w:color="000000"/>
            </w:tcBorders>
          </w:tcPr>
          <w:p w14:paraId="1C129459" w14:textId="77777777" w:rsidR="000275E1" w:rsidRDefault="000275E1" w:rsidP="000275E1">
            <w:pPr>
              <w:spacing w:line="259" w:lineRule="auto"/>
            </w:pPr>
            <w:r>
              <w:t xml:space="preserve"> </w:t>
            </w:r>
          </w:p>
        </w:tc>
        <w:tc>
          <w:tcPr>
            <w:tcW w:w="854" w:type="dxa"/>
            <w:tcBorders>
              <w:top w:val="single" w:sz="6" w:space="0" w:color="000000"/>
              <w:left w:val="single" w:sz="4" w:space="0" w:color="000000"/>
              <w:bottom w:val="single" w:sz="4" w:space="0" w:color="000000"/>
              <w:right w:val="single" w:sz="4" w:space="0" w:color="000000"/>
            </w:tcBorders>
          </w:tcPr>
          <w:p w14:paraId="0FD1E005" w14:textId="77777777" w:rsidR="000275E1" w:rsidRDefault="000275E1" w:rsidP="000275E1">
            <w:pPr>
              <w:spacing w:line="259" w:lineRule="auto"/>
            </w:pPr>
            <w:r>
              <w:t xml:space="preserve"> </w:t>
            </w:r>
          </w:p>
        </w:tc>
        <w:tc>
          <w:tcPr>
            <w:tcW w:w="706" w:type="dxa"/>
            <w:tcBorders>
              <w:top w:val="single" w:sz="6" w:space="0" w:color="000000"/>
              <w:left w:val="single" w:sz="4" w:space="0" w:color="000000"/>
              <w:bottom w:val="single" w:sz="4" w:space="0" w:color="000000"/>
              <w:right w:val="single" w:sz="4" w:space="0" w:color="000000"/>
            </w:tcBorders>
          </w:tcPr>
          <w:p w14:paraId="018BD073" w14:textId="77777777" w:rsidR="000275E1" w:rsidRDefault="000275E1" w:rsidP="000275E1">
            <w:pPr>
              <w:spacing w:line="259" w:lineRule="auto"/>
              <w:ind w:right="32"/>
              <w:jc w:val="center"/>
            </w:pPr>
            <w:r>
              <w:t xml:space="preserve">2 </w:t>
            </w:r>
          </w:p>
        </w:tc>
        <w:tc>
          <w:tcPr>
            <w:tcW w:w="854" w:type="dxa"/>
            <w:tcBorders>
              <w:top w:val="single" w:sz="6" w:space="0" w:color="000000"/>
              <w:left w:val="single" w:sz="4" w:space="0" w:color="000000"/>
              <w:bottom w:val="single" w:sz="4" w:space="0" w:color="000000"/>
              <w:right w:val="single" w:sz="4" w:space="0" w:color="000000"/>
            </w:tcBorders>
          </w:tcPr>
          <w:p w14:paraId="6BC87AD4" w14:textId="77777777" w:rsidR="000275E1" w:rsidRDefault="000275E1" w:rsidP="000275E1">
            <w:pPr>
              <w:spacing w:line="259" w:lineRule="auto"/>
              <w:ind w:right="36"/>
              <w:jc w:val="center"/>
            </w:pPr>
            <w:r>
              <w:t xml:space="preserve">2 </w:t>
            </w:r>
          </w:p>
        </w:tc>
        <w:tc>
          <w:tcPr>
            <w:tcW w:w="850" w:type="dxa"/>
            <w:tcBorders>
              <w:top w:val="single" w:sz="6" w:space="0" w:color="000000"/>
              <w:left w:val="single" w:sz="4" w:space="0" w:color="000000"/>
              <w:bottom w:val="single" w:sz="4" w:space="0" w:color="000000"/>
              <w:right w:val="single" w:sz="4" w:space="0" w:color="000000"/>
            </w:tcBorders>
          </w:tcPr>
          <w:p w14:paraId="051D19EC" w14:textId="77777777" w:rsidR="000275E1" w:rsidRDefault="000275E1" w:rsidP="000275E1">
            <w:pPr>
              <w:spacing w:line="259" w:lineRule="auto"/>
              <w:ind w:right="41"/>
              <w:jc w:val="center"/>
            </w:pPr>
            <w:r>
              <w:t xml:space="preserve">3 </w:t>
            </w:r>
          </w:p>
        </w:tc>
        <w:tc>
          <w:tcPr>
            <w:tcW w:w="1134" w:type="dxa"/>
            <w:tcBorders>
              <w:top w:val="single" w:sz="6" w:space="0" w:color="000000"/>
              <w:left w:val="single" w:sz="4" w:space="0" w:color="000000"/>
              <w:bottom w:val="single" w:sz="4" w:space="0" w:color="000000"/>
              <w:right w:val="single" w:sz="4" w:space="0" w:color="000000"/>
            </w:tcBorders>
          </w:tcPr>
          <w:p w14:paraId="487817F9" w14:textId="77777777" w:rsidR="000275E1" w:rsidRDefault="000275E1" w:rsidP="000275E1">
            <w:pPr>
              <w:spacing w:line="259" w:lineRule="auto"/>
              <w:ind w:right="36"/>
              <w:jc w:val="center"/>
            </w:pPr>
            <w:r>
              <w:t xml:space="preserve">7 </w:t>
            </w:r>
          </w:p>
        </w:tc>
      </w:tr>
      <w:tr w:rsidR="000275E1" w14:paraId="1D294ACB"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2867D40C" w14:textId="77777777" w:rsidR="000275E1" w:rsidRDefault="000275E1" w:rsidP="000275E1">
            <w:pPr>
              <w:spacing w:line="259" w:lineRule="auto"/>
            </w:pPr>
            <w:r>
              <w:t xml:space="preserve">Химия </w:t>
            </w:r>
          </w:p>
        </w:tc>
        <w:tc>
          <w:tcPr>
            <w:tcW w:w="850" w:type="dxa"/>
            <w:tcBorders>
              <w:top w:val="single" w:sz="4" w:space="0" w:color="000000"/>
              <w:left w:val="single" w:sz="4" w:space="0" w:color="000000"/>
              <w:bottom w:val="single" w:sz="4" w:space="0" w:color="000000"/>
              <w:right w:val="single" w:sz="4" w:space="0" w:color="000000"/>
            </w:tcBorders>
          </w:tcPr>
          <w:p w14:paraId="323EA421"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282B62AD"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237554C6"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6742062C" w14:textId="77777777" w:rsidR="000275E1" w:rsidRDefault="000275E1" w:rsidP="000275E1">
            <w:pPr>
              <w:spacing w:line="259" w:lineRule="auto"/>
              <w:ind w:right="36"/>
              <w:jc w:val="center"/>
            </w:pPr>
            <w: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6AF3A272" w14:textId="77777777" w:rsidR="000275E1" w:rsidRDefault="000275E1" w:rsidP="000275E1">
            <w:pPr>
              <w:spacing w:line="259" w:lineRule="auto"/>
              <w:ind w:right="41"/>
              <w:jc w:val="center"/>
            </w:pPr>
            <w: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1FABCECD" w14:textId="77777777" w:rsidR="000275E1" w:rsidRDefault="000275E1" w:rsidP="000275E1">
            <w:pPr>
              <w:spacing w:line="259" w:lineRule="auto"/>
              <w:ind w:right="36"/>
              <w:jc w:val="center"/>
            </w:pPr>
            <w:r>
              <w:t xml:space="preserve">4 </w:t>
            </w:r>
          </w:p>
        </w:tc>
      </w:tr>
      <w:tr w:rsidR="000275E1" w14:paraId="3730E122"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542709B0" w14:textId="77777777" w:rsidR="000275E1" w:rsidRDefault="000275E1" w:rsidP="000275E1">
            <w:pPr>
              <w:spacing w:line="259" w:lineRule="auto"/>
            </w:pPr>
            <w:r>
              <w:t xml:space="preserve">Биология </w:t>
            </w:r>
          </w:p>
        </w:tc>
        <w:tc>
          <w:tcPr>
            <w:tcW w:w="850" w:type="dxa"/>
            <w:tcBorders>
              <w:top w:val="single" w:sz="4" w:space="0" w:color="000000"/>
              <w:left w:val="single" w:sz="4" w:space="0" w:color="000000"/>
              <w:bottom w:val="single" w:sz="4" w:space="0" w:color="000000"/>
              <w:right w:val="single" w:sz="4" w:space="0" w:color="000000"/>
            </w:tcBorders>
          </w:tcPr>
          <w:p w14:paraId="78AB8AC3" w14:textId="77777777" w:rsidR="000275E1" w:rsidRDefault="000275E1" w:rsidP="000275E1">
            <w:pPr>
              <w:spacing w:line="259" w:lineRule="auto"/>
              <w:ind w:right="41"/>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67F75545" w14:textId="77777777" w:rsidR="000275E1" w:rsidRDefault="000275E1" w:rsidP="000275E1">
            <w:pPr>
              <w:spacing w:line="259" w:lineRule="auto"/>
              <w:ind w:right="36"/>
              <w:jc w:val="center"/>
            </w:pPr>
            <w:r>
              <w:t xml:space="preserve">1 </w:t>
            </w:r>
          </w:p>
        </w:tc>
        <w:tc>
          <w:tcPr>
            <w:tcW w:w="706" w:type="dxa"/>
            <w:tcBorders>
              <w:top w:val="single" w:sz="4" w:space="0" w:color="000000"/>
              <w:left w:val="single" w:sz="4" w:space="0" w:color="000000"/>
              <w:bottom w:val="single" w:sz="4" w:space="0" w:color="000000"/>
              <w:right w:val="single" w:sz="4" w:space="0" w:color="000000"/>
            </w:tcBorders>
          </w:tcPr>
          <w:p w14:paraId="168F30C7" w14:textId="77777777" w:rsidR="000275E1" w:rsidRDefault="000275E1" w:rsidP="000275E1">
            <w:pPr>
              <w:spacing w:line="259" w:lineRule="auto"/>
              <w:ind w:right="32"/>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0E4F0DAD" w14:textId="77777777" w:rsidR="000275E1" w:rsidRDefault="000275E1" w:rsidP="000275E1">
            <w:pPr>
              <w:spacing w:line="259" w:lineRule="auto"/>
              <w:ind w:right="36"/>
              <w:jc w:val="center"/>
            </w:pPr>
            <w:r>
              <w:t xml:space="preserve">2 </w:t>
            </w:r>
          </w:p>
        </w:tc>
        <w:tc>
          <w:tcPr>
            <w:tcW w:w="850" w:type="dxa"/>
            <w:tcBorders>
              <w:top w:val="single" w:sz="4" w:space="0" w:color="000000"/>
              <w:left w:val="single" w:sz="4" w:space="0" w:color="000000"/>
              <w:bottom w:val="single" w:sz="4" w:space="0" w:color="000000"/>
              <w:right w:val="single" w:sz="4" w:space="0" w:color="000000"/>
            </w:tcBorders>
          </w:tcPr>
          <w:p w14:paraId="09CC4EFD" w14:textId="77777777" w:rsidR="000275E1" w:rsidRDefault="000275E1" w:rsidP="000275E1">
            <w:pPr>
              <w:spacing w:line="259" w:lineRule="auto"/>
              <w:ind w:right="41"/>
              <w:jc w:val="center"/>
            </w:pPr>
            <w:r>
              <w:t xml:space="preserve">2 </w:t>
            </w:r>
          </w:p>
        </w:tc>
        <w:tc>
          <w:tcPr>
            <w:tcW w:w="1134" w:type="dxa"/>
            <w:tcBorders>
              <w:top w:val="single" w:sz="4" w:space="0" w:color="000000"/>
              <w:left w:val="single" w:sz="4" w:space="0" w:color="000000"/>
              <w:bottom w:val="single" w:sz="4" w:space="0" w:color="000000"/>
              <w:right w:val="single" w:sz="4" w:space="0" w:color="000000"/>
            </w:tcBorders>
          </w:tcPr>
          <w:p w14:paraId="7DFEE8AB" w14:textId="77777777" w:rsidR="000275E1" w:rsidRDefault="000275E1" w:rsidP="000275E1">
            <w:pPr>
              <w:spacing w:line="259" w:lineRule="auto"/>
              <w:ind w:right="36"/>
              <w:jc w:val="center"/>
            </w:pPr>
            <w:r>
              <w:t xml:space="preserve">7 </w:t>
            </w:r>
          </w:p>
        </w:tc>
      </w:tr>
      <w:tr w:rsidR="000275E1" w14:paraId="61E768F4" w14:textId="77777777" w:rsidTr="000275E1">
        <w:trPr>
          <w:trHeight w:val="350"/>
        </w:trPr>
        <w:tc>
          <w:tcPr>
            <w:tcW w:w="4398" w:type="dxa"/>
            <w:tcBorders>
              <w:top w:val="single" w:sz="4" w:space="0" w:color="000000"/>
              <w:left w:val="single" w:sz="4" w:space="0" w:color="000000"/>
              <w:bottom w:val="single" w:sz="4" w:space="0" w:color="000000"/>
              <w:right w:val="single" w:sz="4" w:space="0" w:color="000000"/>
            </w:tcBorders>
          </w:tcPr>
          <w:p w14:paraId="69399650" w14:textId="77777777" w:rsidR="000275E1" w:rsidRDefault="000275E1" w:rsidP="000275E1">
            <w:pPr>
              <w:spacing w:line="259" w:lineRule="auto"/>
            </w:pPr>
            <w:r>
              <w:t xml:space="preserve">Изобразительное искусство </w:t>
            </w:r>
          </w:p>
        </w:tc>
        <w:tc>
          <w:tcPr>
            <w:tcW w:w="850" w:type="dxa"/>
            <w:tcBorders>
              <w:top w:val="single" w:sz="4" w:space="0" w:color="000000"/>
              <w:left w:val="single" w:sz="4" w:space="0" w:color="000000"/>
              <w:bottom w:val="single" w:sz="4" w:space="0" w:color="000000"/>
              <w:right w:val="single" w:sz="4" w:space="0" w:color="000000"/>
            </w:tcBorders>
          </w:tcPr>
          <w:p w14:paraId="61486768" w14:textId="77777777" w:rsidR="000275E1" w:rsidRDefault="000275E1" w:rsidP="000275E1">
            <w:pPr>
              <w:spacing w:line="259" w:lineRule="auto"/>
              <w:ind w:right="41"/>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31B3F3A6" w14:textId="77777777" w:rsidR="000275E1" w:rsidRDefault="000275E1" w:rsidP="000275E1">
            <w:pPr>
              <w:spacing w:line="259" w:lineRule="auto"/>
              <w:ind w:right="36"/>
              <w:jc w:val="center"/>
            </w:pPr>
            <w:r>
              <w:t xml:space="preserve">1 </w:t>
            </w:r>
          </w:p>
        </w:tc>
        <w:tc>
          <w:tcPr>
            <w:tcW w:w="706" w:type="dxa"/>
            <w:tcBorders>
              <w:top w:val="single" w:sz="4" w:space="0" w:color="000000"/>
              <w:left w:val="single" w:sz="4" w:space="0" w:color="000000"/>
              <w:bottom w:val="single" w:sz="4" w:space="0" w:color="000000"/>
              <w:right w:val="single" w:sz="4" w:space="0" w:color="000000"/>
            </w:tcBorders>
          </w:tcPr>
          <w:p w14:paraId="5F96EC3D" w14:textId="77777777" w:rsidR="000275E1" w:rsidRDefault="000275E1" w:rsidP="000275E1">
            <w:pPr>
              <w:spacing w:line="259" w:lineRule="auto"/>
              <w:ind w:right="32"/>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3BF1BE32" w14:textId="77777777" w:rsidR="000275E1" w:rsidRDefault="000275E1" w:rsidP="000275E1">
            <w:pPr>
              <w:spacing w:line="259" w:lineRule="auto"/>
            </w:pPr>
            <w: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41A5C6E" w14:textId="77777777" w:rsidR="000275E1" w:rsidRDefault="000275E1" w:rsidP="000275E1">
            <w:pPr>
              <w:spacing w:line="259" w:lineRule="auto"/>
            </w:pP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258C0C0" w14:textId="77777777" w:rsidR="000275E1" w:rsidRDefault="000275E1" w:rsidP="000275E1">
            <w:pPr>
              <w:spacing w:line="259" w:lineRule="auto"/>
              <w:ind w:right="36"/>
              <w:jc w:val="center"/>
            </w:pPr>
            <w:r>
              <w:t xml:space="preserve">3 </w:t>
            </w:r>
          </w:p>
        </w:tc>
      </w:tr>
      <w:tr w:rsidR="000275E1" w14:paraId="23107F1F"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05B2455E" w14:textId="77777777" w:rsidR="000275E1" w:rsidRDefault="000275E1" w:rsidP="000275E1">
            <w:pPr>
              <w:spacing w:line="259" w:lineRule="auto"/>
            </w:pPr>
            <w:r>
              <w:t xml:space="preserve">Музыка </w:t>
            </w:r>
          </w:p>
        </w:tc>
        <w:tc>
          <w:tcPr>
            <w:tcW w:w="850" w:type="dxa"/>
            <w:tcBorders>
              <w:top w:val="single" w:sz="4" w:space="0" w:color="000000"/>
              <w:left w:val="single" w:sz="4" w:space="0" w:color="000000"/>
              <w:bottom w:val="single" w:sz="4" w:space="0" w:color="000000"/>
              <w:right w:val="single" w:sz="4" w:space="0" w:color="000000"/>
            </w:tcBorders>
          </w:tcPr>
          <w:p w14:paraId="231BC9C4" w14:textId="77777777" w:rsidR="000275E1" w:rsidRDefault="000275E1" w:rsidP="000275E1">
            <w:pPr>
              <w:spacing w:line="259" w:lineRule="auto"/>
              <w:ind w:right="41"/>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7C183AE4" w14:textId="77777777" w:rsidR="000275E1" w:rsidRDefault="000275E1" w:rsidP="000275E1">
            <w:pPr>
              <w:spacing w:line="259" w:lineRule="auto"/>
              <w:ind w:right="36"/>
              <w:jc w:val="center"/>
            </w:pPr>
            <w:r>
              <w:t xml:space="preserve">1 </w:t>
            </w:r>
          </w:p>
        </w:tc>
        <w:tc>
          <w:tcPr>
            <w:tcW w:w="706" w:type="dxa"/>
            <w:tcBorders>
              <w:top w:val="single" w:sz="4" w:space="0" w:color="000000"/>
              <w:left w:val="single" w:sz="4" w:space="0" w:color="000000"/>
              <w:bottom w:val="single" w:sz="4" w:space="0" w:color="000000"/>
              <w:right w:val="single" w:sz="4" w:space="0" w:color="000000"/>
            </w:tcBorders>
          </w:tcPr>
          <w:p w14:paraId="48984319" w14:textId="77777777" w:rsidR="000275E1" w:rsidRDefault="000275E1" w:rsidP="000275E1">
            <w:pPr>
              <w:spacing w:line="259" w:lineRule="auto"/>
              <w:ind w:right="32"/>
              <w:jc w:val="center"/>
            </w:pPr>
            <w:r>
              <w:t xml:space="preserve">1 </w:t>
            </w:r>
          </w:p>
        </w:tc>
        <w:tc>
          <w:tcPr>
            <w:tcW w:w="854" w:type="dxa"/>
            <w:tcBorders>
              <w:top w:val="single" w:sz="4" w:space="0" w:color="000000"/>
              <w:left w:val="single" w:sz="4" w:space="0" w:color="000000"/>
              <w:bottom w:val="single" w:sz="4" w:space="0" w:color="000000"/>
              <w:right w:val="single" w:sz="4" w:space="0" w:color="000000"/>
            </w:tcBorders>
          </w:tcPr>
          <w:p w14:paraId="1453031B" w14:textId="77777777" w:rsidR="000275E1" w:rsidRDefault="000275E1" w:rsidP="000275E1">
            <w:pPr>
              <w:spacing w:line="259" w:lineRule="auto"/>
              <w:ind w:right="36"/>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4FAAE14C" w14:textId="77777777" w:rsidR="000275E1" w:rsidRDefault="000275E1" w:rsidP="000275E1">
            <w:pPr>
              <w:spacing w:line="259" w:lineRule="auto"/>
            </w:pPr>
            <w: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69920D2E" w14:textId="77777777" w:rsidR="000275E1" w:rsidRDefault="000275E1" w:rsidP="000275E1">
            <w:pPr>
              <w:spacing w:line="259" w:lineRule="auto"/>
              <w:ind w:right="36"/>
              <w:jc w:val="center"/>
            </w:pPr>
            <w:r>
              <w:t xml:space="preserve">4 </w:t>
            </w:r>
          </w:p>
        </w:tc>
      </w:tr>
      <w:tr w:rsidR="000275E1" w14:paraId="26916D34" w14:textId="77777777" w:rsidTr="000275E1">
        <w:trPr>
          <w:trHeight w:val="351"/>
        </w:trPr>
        <w:tc>
          <w:tcPr>
            <w:tcW w:w="4398" w:type="dxa"/>
            <w:tcBorders>
              <w:top w:val="single" w:sz="4" w:space="0" w:color="000000"/>
              <w:left w:val="single" w:sz="4" w:space="0" w:color="000000"/>
              <w:bottom w:val="single" w:sz="4" w:space="0" w:color="000000"/>
              <w:right w:val="single" w:sz="4" w:space="0" w:color="000000"/>
            </w:tcBorders>
          </w:tcPr>
          <w:p w14:paraId="4AE980D5" w14:textId="77777777" w:rsidR="000275E1" w:rsidRDefault="000275E1" w:rsidP="000275E1">
            <w:pPr>
              <w:spacing w:line="259" w:lineRule="auto"/>
            </w:pPr>
            <w:r>
              <w:t xml:space="preserve">Труд (технология) </w:t>
            </w:r>
          </w:p>
        </w:tc>
        <w:tc>
          <w:tcPr>
            <w:tcW w:w="850" w:type="dxa"/>
            <w:tcBorders>
              <w:top w:val="single" w:sz="4" w:space="0" w:color="000000"/>
              <w:left w:val="single" w:sz="4" w:space="0" w:color="000000"/>
              <w:bottom w:val="single" w:sz="4" w:space="0" w:color="000000"/>
              <w:right w:val="single" w:sz="4" w:space="0" w:color="000000"/>
            </w:tcBorders>
          </w:tcPr>
          <w:p w14:paraId="7B004A89" w14:textId="77777777" w:rsidR="000275E1" w:rsidRDefault="000275E1" w:rsidP="000275E1">
            <w:pPr>
              <w:spacing w:line="259" w:lineRule="auto"/>
              <w:ind w:right="41"/>
              <w:jc w:val="center"/>
            </w:pPr>
            <w:r>
              <w:t xml:space="preserve">2 </w:t>
            </w:r>
          </w:p>
        </w:tc>
        <w:tc>
          <w:tcPr>
            <w:tcW w:w="854" w:type="dxa"/>
            <w:tcBorders>
              <w:top w:val="single" w:sz="4" w:space="0" w:color="000000"/>
              <w:left w:val="single" w:sz="4" w:space="0" w:color="000000"/>
              <w:bottom w:val="single" w:sz="4" w:space="0" w:color="000000"/>
              <w:right w:val="single" w:sz="4" w:space="0" w:color="000000"/>
            </w:tcBorders>
          </w:tcPr>
          <w:p w14:paraId="55385DD5" w14:textId="77777777" w:rsidR="000275E1" w:rsidRDefault="000275E1" w:rsidP="000275E1">
            <w:pPr>
              <w:spacing w:line="259" w:lineRule="auto"/>
              <w:ind w:right="36"/>
              <w:jc w:val="center"/>
            </w:pPr>
            <w:r>
              <w:t xml:space="preserve">2 </w:t>
            </w:r>
          </w:p>
        </w:tc>
        <w:tc>
          <w:tcPr>
            <w:tcW w:w="706" w:type="dxa"/>
            <w:tcBorders>
              <w:top w:val="single" w:sz="4" w:space="0" w:color="000000"/>
              <w:left w:val="single" w:sz="4" w:space="0" w:color="000000"/>
              <w:bottom w:val="single" w:sz="4" w:space="0" w:color="000000"/>
              <w:right w:val="single" w:sz="4" w:space="0" w:color="000000"/>
            </w:tcBorders>
          </w:tcPr>
          <w:p w14:paraId="6E749C27" w14:textId="77777777" w:rsidR="000275E1" w:rsidRDefault="000275E1" w:rsidP="000275E1">
            <w:pPr>
              <w:spacing w:line="259" w:lineRule="auto"/>
              <w:ind w:right="32"/>
              <w:jc w:val="center"/>
            </w:pPr>
            <w:r>
              <w:t xml:space="preserve">2 </w:t>
            </w:r>
          </w:p>
        </w:tc>
        <w:tc>
          <w:tcPr>
            <w:tcW w:w="854" w:type="dxa"/>
            <w:tcBorders>
              <w:top w:val="single" w:sz="4" w:space="0" w:color="000000"/>
              <w:left w:val="single" w:sz="4" w:space="0" w:color="000000"/>
              <w:bottom w:val="single" w:sz="4" w:space="0" w:color="000000"/>
              <w:right w:val="single" w:sz="4" w:space="0" w:color="000000"/>
            </w:tcBorders>
          </w:tcPr>
          <w:p w14:paraId="0A9773F7" w14:textId="77777777" w:rsidR="000275E1" w:rsidRDefault="000275E1" w:rsidP="000275E1">
            <w:pPr>
              <w:spacing w:line="259" w:lineRule="auto"/>
              <w:ind w:right="36"/>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6F487E81" w14:textId="77777777" w:rsidR="000275E1" w:rsidRDefault="000275E1" w:rsidP="000275E1">
            <w:pPr>
              <w:spacing w:line="259" w:lineRule="auto"/>
              <w:ind w:right="41"/>
              <w:jc w:val="center"/>
            </w:pPr>
            <w: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4B2A0868" w14:textId="77777777" w:rsidR="000275E1" w:rsidRDefault="000275E1" w:rsidP="000275E1">
            <w:pPr>
              <w:spacing w:line="259" w:lineRule="auto"/>
              <w:ind w:right="36"/>
              <w:jc w:val="center"/>
            </w:pPr>
            <w:r>
              <w:t xml:space="preserve">8 </w:t>
            </w:r>
          </w:p>
        </w:tc>
      </w:tr>
      <w:tr w:rsidR="000275E1" w14:paraId="712A8D31"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34171B30" w14:textId="77777777" w:rsidR="000275E1" w:rsidRDefault="000275E1" w:rsidP="000275E1">
            <w:pPr>
              <w:spacing w:line="259" w:lineRule="auto"/>
            </w:pPr>
            <w:r>
              <w:t xml:space="preserve">Основы безопасности и защиты </w:t>
            </w:r>
          </w:p>
        </w:tc>
        <w:tc>
          <w:tcPr>
            <w:tcW w:w="850" w:type="dxa"/>
            <w:tcBorders>
              <w:top w:val="single" w:sz="4" w:space="0" w:color="000000"/>
              <w:left w:val="single" w:sz="4" w:space="0" w:color="000000"/>
              <w:bottom w:val="single" w:sz="4" w:space="0" w:color="000000"/>
              <w:right w:val="single" w:sz="4" w:space="0" w:color="000000"/>
            </w:tcBorders>
          </w:tcPr>
          <w:p w14:paraId="757ADC39"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055F641B" w14:textId="77777777" w:rsidR="000275E1" w:rsidRDefault="000275E1" w:rsidP="000275E1">
            <w:pPr>
              <w:spacing w:line="259" w:lineRule="auto"/>
            </w:pPr>
            <w:r>
              <w:t xml:space="preserve"> </w:t>
            </w:r>
          </w:p>
        </w:tc>
        <w:tc>
          <w:tcPr>
            <w:tcW w:w="706" w:type="dxa"/>
            <w:tcBorders>
              <w:top w:val="single" w:sz="4" w:space="0" w:color="000000"/>
              <w:left w:val="single" w:sz="4" w:space="0" w:color="000000"/>
              <w:bottom w:val="single" w:sz="4" w:space="0" w:color="000000"/>
              <w:right w:val="single" w:sz="4" w:space="0" w:color="000000"/>
            </w:tcBorders>
          </w:tcPr>
          <w:p w14:paraId="37901AC7" w14:textId="77777777" w:rsidR="000275E1" w:rsidRDefault="000275E1" w:rsidP="000275E1">
            <w:pPr>
              <w:spacing w:line="259" w:lineRule="auto"/>
            </w:pPr>
            <w:r>
              <w:t xml:space="preserve"> </w:t>
            </w:r>
          </w:p>
        </w:tc>
        <w:tc>
          <w:tcPr>
            <w:tcW w:w="854" w:type="dxa"/>
            <w:tcBorders>
              <w:top w:val="single" w:sz="4" w:space="0" w:color="000000"/>
              <w:left w:val="single" w:sz="4" w:space="0" w:color="000000"/>
              <w:bottom w:val="single" w:sz="4" w:space="0" w:color="000000"/>
              <w:right w:val="single" w:sz="4" w:space="0" w:color="000000"/>
            </w:tcBorders>
          </w:tcPr>
          <w:p w14:paraId="2E601C43" w14:textId="77777777" w:rsidR="000275E1" w:rsidRDefault="000275E1" w:rsidP="000275E1">
            <w:pPr>
              <w:spacing w:line="259" w:lineRule="auto"/>
              <w:ind w:right="36"/>
              <w:jc w:val="center"/>
            </w:pPr>
            <w:r>
              <w:t xml:space="preserve">1 </w:t>
            </w:r>
          </w:p>
        </w:tc>
        <w:tc>
          <w:tcPr>
            <w:tcW w:w="850" w:type="dxa"/>
            <w:tcBorders>
              <w:top w:val="single" w:sz="4" w:space="0" w:color="000000"/>
              <w:left w:val="single" w:sz="4" w:space="0" w:color="000000"/>
              <w:bottom w:val="single" w:sz="4" w:space="0" w:color="000000"/>
              <w:right w:val="single" w:sz="4" w:space="0" w:color="000000"/>
            </w:tcBorders>
          </w:tcPr>
          <w:p w14:paraId="3828F342" w14:textId="77777777" w:rsidR="000275E1" w:rsidRDefault="000275E1" w:rsidP="000275E1">
            <w:pPr>
              <w:spacing w:line="259" w:lineRule="auto"/>
              <w:ind w:right="41"/>
              <w:jc w:val="center"/>
            </w:pPr>
            <w:r>
              <w:t xml:space="preserve">1 </w:t>
            </w:r>
          </w:p>
        </w:tc>
        <w:tc>
          <w:tcPr>
            <w:tcW w:w="1134" w:type="dxa"/>
            <w:tcBorders>
              <w:top w:val="single" w:sz="4" w:space="0" w:color="000000"/>
              <w:left w:val="single" w:sz="4" w:space="0" w:color="000000"/>
              <w:bottom w:val="single" w:sz="4" w:space="0" w:color="000000"/>
              <w:right w:val="single" w:sz="4" w:space="0" w:color="000000"/>
            </w:tcBorders>
          </w:tcPr>
          <w:p w14:paraId="1608F84E" w14:textId="77777777" w:rsidR="000275E1" w:rsidRDefault="000275E1" w:rsidP="000275E1">
            <w:pPr>
              <w:spacing w:line="259" w:lineRule="auto"/>
              <w:ind w:right="36"/>
              <w:jc w:val="center"/>
            </w:pPr>
            <w:r>
              <w:t xml:space="preserve">2 </w:t>
            </w:r>
          </w:p>
        </w:tc>
      </w:tr>
      <w:tr w:rsidR="000275E1" w14:paraId="45287240" w14:textId="77777777" w:rsidTr="000275E1">
        <w:trPr>
          <w:trHeight w:val="355"/>
        </w:trPr>
        <w:tc>
          <w:tcPr>
            <w:tcW w:w="4398" w:type="dxa"/>
            <w:tcBorders>
              <w:top w:val="single" w:sz="4" w:space="0" w:color="000000"/>
              <w:left w:val="single" w:sz="4" w:space="0" w:color="000000"/>
              <w:bottom w:val="single" w:sz="4" w:space="0" w:color="000000"/>
              <w:right w:val="single" w:sz="4" w:space="0" w:color="000000"/>
            </w:tcBorders>
          </w:tcPr>
          <w:p w14:paraId="08778E3C" w14:textId="77777777" w:rsidR="000275E1" w:rsidRDefault="000275E1" w:rsidP="000275E1">
            <w:pPr>
              <w:spacing w:line="259" w:lineRule="auto"/>
            </w:pPr>
            <w:r>
              <w:t xml:space="preserve">Родины </w:t>
            </w:r>
          </w:p>
        </w:tc>
        <w:tc>
          <w:tcPr>
            <w:tcW w:w="850" w:type="dxa"/>
            <w:tcBorders>
              <w:top w:val="single" w:sz="4" w:space="0" w:color="000000"/>
              <w:left w:val="single" w:sz="4" w:space="0" w:color="000000"/>
              <w:bottom w:val="single" w:sz="4" w:space="0" w:color="000000"/>
              <w:right w:val="single" w:sz="4" w:space="0" w:color="000000"/>
            </w:tcBorders>
          </w:tcPr>
          <w:p w14:paraId="6D9849F8" w14:textId="77777777" w:rsidR="000275E1" w:rsidRDefault="000275E1" w:rsidP="000275E1">
            <w:pPr>
              <w:spacing w:after="160" w:line="259" w:lineRule="auto"/>
            </w:pPr>
          </w:p>
        </w:tc>
        <w:tc>
          <w:tcPr>
            <w:tcW w:w="854" w:type="dxa"/>
            <w:tcBorders>
              <w:top w:val="single" w:sz="4" w:space="0" w:color="000000"/>
              <w:left w:val="single" w:sz="4" w:space="0" w:color="000000"/>
              <w:bottom w:val="single" w:sz="4" w:space="0" w:color="000000"/>
              <w:right w:val="single" w:sz="4" w:space="0" w:color="000000"/>
            </w:tcBorders>
          </w:tcPr>
          <w:p w14:paraId="065A9573" w14:textId="77777777" w:rsidR="000275E1" w:rsidRDefault="000275E1" w:rsidP="000275E1">
            <w:pPr>
              <w:spacing w:after="160" w:line="259" w:lineRule="auto"/>
            </w:pPr>
          </w:p>
        </w:tc>
        <w:tc>
          <w:tcPr>
            <w:tcW w:w="706" w:type="dxa"/>
            <w:tcBorders>
              <w:top w:val="single" w:sz="4" w:space="0" w:color="000000"/>
              <w:left w:val="single" w:sz="4" w:space="0" w:color="000000"/>
              <w:bottom w:val="single" w:sz="4" w:space="0" w:color="000000"/>
              <w:right w:val="single" w:sz="4" w:space="0" w:color="000000"/>
            </w:tcBorders>
          </w:tcPr>
          <w:p w14:paraId="5C24150C" w14:textId="77777777" w:rsidR="000275E1" w:rsidRDefault="000275E1" w:rsidP="000275E1">
            <w:pPr>
              <w:spacing w:after="160" w:line="259" w:lineRule="auto"/>
            </w:pPr>
          </w:p>
        </w:tc>
        <w:tc>
          <w:tcPr>
            <w:tcW w:w="854" w:type="dxa"/>
            <w:tcBorders>
              <w:top w:val="single" w:sz="4" w:space="0" w:color="000000"/>
              <w:left w:val="single" w:sz="4" w:space="0" w:color="000000"/>
              <w:bottom w:val="single" w:sz="4" w:space="0" w:color="000000"/>
              <w:right w:val="single" w:sz="4" w:space="0" w:color="000000"/>
            </w:tcBorders>
          </w:tcPr>
          <w:p w14:paraId="6F485701" w14:textId="77777777" w:rsidR="000275E1" w:rsidRDefault="000275E1" w:rsidP="000275E1">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14:paraId="453EC5E9" w14:textId="77777777" w:rsidR="000275E1" w:rsidRDefault="000275E1" w:rsidP="000275E1">
            <w:pPr>
              <w:spacing w:after="160" w:line="259" w:lineRule="auto"/>
            </w:pPr>
          </w:p>
        </w:tc>
        <w:tc>
          <w:tcPr>
            <w:tcW w:w="1134" w:type="dxa"/>
            <w:tcBorders>
              <w:top w:val="single" w:sz="4" w:space="0" w:color="000000"/>
              <w:left w:val="single" w:sz="4" w:space="0" w:color="000000"/>
              <w:bottom w:val="single" w:sz="4" w:space="0" w:color="000000"/>
              <w:right w:val="single" w:sz="4" w:space="0" w:color="000000"/>
            </w:tcBorders>
            <w:vAlign w:val="bottom"/>
          </w:tcPr>
          <w:p w14:paraId="143B61ED" w14:textId="77777777" w:rsidR="000275E1" w:rsidRDefault="000275E1" w:rsidP="000275E1">
            <w:pPr>
              <w:spacing w:after="160" w:line="259" w:lineRule="auto"/>
            </w:pPr>
          </w:p>
        </w:tc>
      </w:tr>
      <w:tr w:rsidR="000275E1" w14:paraId="76542082" w14:textId="77777777" w:rsidTr="000275E1">
        <w:trPr>
          <w:trHeight w:val="353"/>
        </w:trPr>
        <w:tc>
          <w:tcPr>
            <w:tcW w:w="4398" w:type="dxa"/>
            <w:tcBorders>
              <w:top w:val="single" w:sz="4" w:space="0" w:color="000000"/>
              <w:left w:val="single" w:sz="4" w:space="0" w:color="000000"/>
              <w:bottom w:val="single" w:sz="4" w:space="0" w:color="000000"/>
              <w:right w:val="single" w:sz="4" w:space="0" w:color="000000"/>
            </w:tcBorders>
          </w:tcPr>
          <w:p w14:paraId="3BB3E115" w14:textId="77777777" w:rsidR="000275E1" w:rsidRDefault="000275E1" w:rsidP="000275E1">
            <w:pPr>
              <w:spacing w:line="259" w:lineRule="auto"/>
            </w:pPr>
            <w:r>
              <w:t xml:space="preserve">Физическая культура </w:t>
            </w:r>
          </w:p>
        </w:tc>
        <w:tc>
          <w:tcPr>
            <w:tcW w:w="850" w:type="dxa"/>
            <w:tcBorders>
              <w:top w:val="single" w:sz="4" w:space="0" w:color="000000"/>
              <w:left w:val="single" w:sz="4" w:space="0" w:color="000000"/>
              <w:bottom w:val="single" w:sz="6" w:space="0" w:color="000000"/>
              <w:right w:val="single" w:sz="4" w:space="0" w:color="000000"/>
            </w:tcBorders>
          </w:tcPr>
          <w:p w14:paraId="7ECEC8AD" w14:textId="33734AF1" w:rsidR="000275E1" w:rsidRDefault="000275E1" w:rsidP="000275E1">
            <w:pPr>
              <w:spacing w:line="259" w:lineRule="auto"/>
              <w:ind w:right="35"/>
              <w:jc w:val="center"/>
            </w:pPr>
            <w:r>
              <w:t>3</w:t>
            </w:r>
            <w:r>
              <w:t xml:space="preserve"> </w:t>
            </w:r>
          </w:p>
        </w:tc>
        <w:tc>
          <w:tcPr>
            <w:tcW w:w="854" w:type="dxa"/>
            <w:tcBorders>
              <w:top w:val="single" w:sz="4" w:space="0" w:color="000000"/>
              <w:left w:val="single" w:sz="4" w:space="0" w:color="000000"/>
              <w:bottom w:val="single" w:sz="6" w:space="0" w:color="000000"/>
              <w:right w:val="single" w:sz="4" w:space="0" w:color="000000"/>
            </w:tcBorders>
          </w:tcPr>
          <w:p w14:paraId="5DF5A42F" w14:textId="768647BA" w:rsidR="000275E1" w:rsidRDefault="000275E1" w:rsidP="000275E1">
            <w:pPr>
              <w:spacing w:line="259" w:lineRule="auto"/>
              <w:ind w:right="30"/>
              <w:jc w:val="center"/>
            </w:pPr>
            <w:r>
              <w:t>3</w:t>
            </w:r>
            <w:r>
              <w:t xml:space="preserve"> </w:t>
            </w:r>
          </w:p>
        </w:tc>
        <w:tc>
          <w:tcPr>
            <w:tcW w:w="706" w:type="dxa"/>
            <w:tcBorders>
              <w:top w:val="single" w:sz="4" w:space="0" w:color="000000"/>
              <w:left w:val="single" w:sz="4" w:space="0" w:color="000000"/>
              <w:bottom w:val="single" w:sz="6" w:space="0" w:color="000000"/>
              <w:right w:val="single" w:sz="4" w:space="0" w:color="000000"/>
            </w:tcBorders>
          </w:tcPr>
          <w:p w14:paraId="33A88B59" w14:textId="3210A10B" w:rsidR="000275E1" w:rsidRDefault="000275E1" w:rsidP="000275E1">
            <w:pPr>
              <w:spacing w:line="259" w:lineRule="auto"/>
              <w:ind w:right="25"/>
              <w:jc w:val="center"/>
            </w:pPr>
            <w:r>
              <w:t>3</w:t>
            </w:r>
            <w:r>
              <w:t xml:space="preserve"> </w:t>
            </w:r>
          </w:p>
        </w:tc>
        <w:tc>
          <w:tcPr>
            <w:tcW w:w="854" w:type="dxa"/>
            <w:tcBorders>
              <w:top w:val="single" w:sz="4" w:space="0" w:color="000000"/>
              <w:left w:val="single" w:sz="4" w:space="0" w:color="000000"/>
              <w:bottom w:val="single" w:sz="6" w:space="0" w:color="000000"/>
              <w:right w:val="single" w:sz="4" w:space="0" w:color="000000"/>
            </w:tcBorders>
          </w:tcPr>
          <w:p w14:paraId="63F69ADD" w14:textId="4A8CD70B" w:rsidR="000275E1" w:rsidRDefault="000275E1" w:rsidP="000275E1">
            <w:pPr>
              <w:spacing w:line="259" w:lineRule="auto"/>
              <w:ind w:right="30"/>
              <w:jc w:val="center"/>
            </w:pPr>
            <w:r>
              <w:t>3</w:t>
            </w:r>
          </w:p>
        </w:tc>
        <w:tc>
          <w:tcPr>
            <w:tcW w:w="850" w:type="dxa"/>
            <w:tcBorders>
              <w:top w:val="single" w:sz="4" w:space="0" w:color="000000"/>
              <w:left w:val="single" w:sz="4" w:space="0" w:color="000000"/>
              <w:bottom w:val="single" w:sz="6" w:space="0" w:color="000000"/>
              <w:right w:val="single" w:sz="4" w:space="0" w:color="000000"/>
            </w:tcBorders>
          </w:tcPr>
          <w:p w14:paraId="069FFFB5" w14:textId="047ADFD2" w:rsidR="000275E1" w:rsidRDefault="000275E1" w:rsidP="000275E1">
            <w:pPr>
              <w:spacing w:line="259" w:lineRule="auto"/>
              <w:ind w:right="35"/>
              <w:jc w:val="center"/>
            </w:pPr>
            <w:r>
              <w:t>3</w:t>
            </w:r>
          </w:p>
        </w:tc>
        <w:tc>
          <w:tcPr>
            <w:tcW w:w="1134" w:type="dxa"/>
            <w:tcBorders>
              <w:top w:val="single" w:sz="4" w:space="0" w:color="000000"/>
              <w:left w:val="single" w:sz="4" w:space="0" w:color="000000"/>
              <w:bottom w:val="single" w:sz="6" w:space="0" w:color="000000"/>
              <w:right w:val="single" w:sz="4" w:space="0" w:color="000000"/>
            </w:tcBorders>
          </w:tcPr>
          <w:p w14:paraId="43217A0D" w14:textId="698D501B" w:rsidR="000275E1" w:rsidRDefault="000275E1" w:rsidP="000275E1">
            <w:pPr>
              <w:spacing w:line="259" w:lineRule="auto"/>
              <w:ind w:right="35"/>
              <w:jc w:val="center"/>
            </w:pPr>
            <w:r>
              <w:t>15</w:t>
            </w:r>
          </w:p>
        </w:tc>
      </w:tr>
      <w:tr w:rsidR="000275E1" w14:paraId="5C3AD3BB" w14:textId="77777777" w:rsidTr="000275E1">
        <w:trPr>
          <w:trHeight w:val="360"/>
        </w:trPr>
        <w:tc>
          <w:tcPr>
            <w:tcW w:w="4398" w:type="dxa"/>
            <w:tcBorders>
              <w:top w:val="single" w:sz="4" w:space="0" w:color="000000"/>
              <w:left w:val="single" w:sz="4" w:space="0" w:color="000000"/>
              <w:bottom w:val="single" w:sz="4" w:space="0" w:color="000000"/>
              <w:right w:val="single" w:sz="6" w:space="0" w:color="000000"/>
            </w:tcBorders>
          </w:tcPr>
          <w:p w14:paraId="147008A0" w14:textId="77777777" w:rsidR="000275E1" w:rsidRDefault="000275E1" w:rsidP="000275E1">
            <w:pPr>
              <w:spacing w:line="259" w:lineRule="auto"/>
            </w:pPr>
            <w:r>
              <w:t xml:space="preserve">Итого </w:t>
            </w:r>
          </w:p>
        </w:tc>
        <w:tc>
          <w:tcPr>
            <w:tcW w:w="850" w:type="dxa"/>
            <w:tcBorders>
              <w:top w:val="single" w:sz="6" w:space="0" w:color="000000"/>
              <w:left w:val="single" w:sz="6" w:space="0" w:color="000000"/>
              <w:bottom w:val="single" w:sz="6" w:space="0" w:color="000000"/>
              <w:right w:val="single" w:sz="6" w:space="0" w:color="000000"/>
            </w:tcBorders>
          </w:tcPr>
          <w:p w14:paraId="29079D18" w14:textId="77777777" w:rsidR="000275E1" w:rsidRDefault="000275E1" w:rsidP="000275E1">
            <w:pPr>
              <w:spacing w:line="259" w:lineRule="auto"/>
              <w:ind w:left="73"/>
            </w:pPr>
            <w:r>
              <w:t xml:space="preserve">26,5 </w:t>
            </w:r>
          </w:p>
        </w:tc>
        <w:tc>
          <w:tcPr>
            <w:tcW w:w="854" w:type="dxa"/>
            <w:tcBorders>
              <w:top w:val="single" w:sz="6" w:space="0" w:color="000000"/>
              <w:left w:val="single" w:sz="6" w:space="0" w:color="000000"/>
              <w:bottom w:val="single" w:sz="6" w:space="0" w:color="000000"/>
              <w:right w:val="single" w:sz="6" w:space="0" w:color="000000"/>
            </w:tcBorders>
          </w:tcPr>
          <w:p w14:paraId="242279B0" w14:textId="77777777" w:rsidR="000275E1" w:rsidRDefault="000275E1" w:rsidP="000275E1">
            <w:pPr>
              <w:spacing w:line="259" w:lineRule="auto"/>
              <w:ind w:right="35"/>
              <w:jc w:val="center"/>
            </w:pPr>
            <w:r>
              <w:t xml:space="preserve">28 </w:t>
            </w:r>
          </w:p>
        </w:tc>
        <w:tc>
          <w:tcPr>
            <w:tcW w:w="706" w:type="dxa"/>
            <w:tcBorders>
              <w:top w:val="single" w:sz="6" w:space="0" w:color="000000"/>
              <w:left w:val="single" w:sz="6" w:space="0" w:color="000000"/>
              <w:bottom w:val="single" w:sz="6" w:space="0" w:color="000000"/>
              <w:right w:val="single" w:sz="6" w:space="0" w:color="000000"/>
            </w:tcBorders>
          </w:tcPr>
          <w:p w14:paraId="59A311DA" w14:textId="77777777" w:rsidR="000275E1" w:rsidRDefault="000275E1" w:rsidP="000275E1">
            <w:pPr>
              <w:spacing w:line="259" w:lineRule="auto"/>
              <w:ind w:left="107"/>
            </w:pPr>
            <w:r>
              <w:t xml:space="preserve">30 </w:t>
            </w:r>
          </w:p>
        </w:tc>
        <w:tc>
          <w:tcPr>
            <w:tcW w:w="854" w:type="dxa"/>
            <w:tcBorders>
              <w:top w:val="single" w:sz="6" w:space="0" w:color="000000"/>
              <w:left w:val="single" w:sz="6" w:space="0" w:color="000000"/>
              <w:bottom w:val="single" w:sz="6" w:space="0" w:color="000000"/>
              <w:right w:val="single" w:sz="6" w:space="0" w:color="000000"/>
            </w:tcBorders>
          </w:tcPr>
          <w:p w14:paraId="5FF0CBE2" w14:textId="77777777" w:rsidR="000275E1" w:rsidRDefault="000275E1" w:rsidP="000275E1">
            <w:pPr>
              <w:spacing w:line="259" w:lineRule="auto"/>
              <w:ind w:right="35"/>
              <w:jc w:val="center"/>
            </w:pPr>
            <w:r>
              <w:t xml:space="preserve">31 </w:t>
            </w:r>
          </w:p>
        </w:tc>
        <w:tc>
          <w:tcPr>
            <w:tcW w:w="850" w:type="dxa"/>
            <w:tcBorders>
              <w:top w:val="single" w:sz="6" w:space="0" w:color="000000"/>
              <w:left w:val="single" w:sz="6" w:space="0" w:color="000000"/>
              <w:bottom w:val="single" w:sz="6" w:space="0" w:color="000000"/>
              <w:right w:val="single" w:sz="6" w:space="0" w:color="000000"/>
            </w:tcBorders>
          </w:tcPr>
          <w:p w14:paraId="33CA8853" w14:textId="77777777" w:rsidR="000275E1" w:rsidRDefault="000275E1" w:rsidP="000275E1">
            <w:pPr>
              <w:spacing w:line="259" w:lineRule="auto"/>
              <w:ind w:right="30"/>
              <w:jc w:val="center"/>
            </w:pPr>
            <w:r>
              <w:t xml:space="preserve">32 </w:t>
            </w:r>
          </w:p>
        </w:tc>
        <w:tc>
          <w:tcPr>
            <w:tcW w:w="1134" w:type="dxa"/>
            <w:tcBorders>
              <w:top w:val="single" w:sz="6" w:space="0" w:color="000000"/>
              <w:left w:val="single" w:sz="6" w:space="0" w:color="000000"/>
              <w:bottom w:val="single" w:sz="6" w:space="0" w:color="000000"/>
              <w:right w:val="single" w:sz="6" w:space="0" w:color="000000"/>
            </w:tcBorders>
          </w:tcPr>
          <w:p w14:paraId="7BDCAF37" w14:textId="77777777" w:rsidR="000275E1" w:rsidRDefault="000275E1" w:rsidP="000275E1">
            <w:pPr>
              <w:spacing w:line="259" w:lineRule="auto"/>
              <w:ind w:right="30"/>
              <w:jc w:val="center"/>
            </w:pPr>
            <w:r>
              <w:t xml:space="preserve">147,5 </w:t>
            </w:r>
          </w:p>
        </w:tc>
      </w:tr>
      <w:tr w:rsidR="000275E1" w14:paraId="01452D09" w14:textId="77777777" w:rsidTr="000275E1">
        <w:trPr>
          <w:trHeight w:val="1047"/>
        </w:trPr>
        <w:tc>
          <w:tcPr>
            <w:tcW w:w="4398" w:type="dxa"/>
            <w:tcBorders>
              <w:top w:val="single" w:sz="4" w:space="0" w:color="000000"/>
              <w:left w:val="single" w:sz="4" w:space="0" w:color="000000"/>
              <w:bottom w:val="single" w:sz="4" w:space="0" w:color="000000"/>
              <w:right w:val="single" w:sz="6" w:space="0" w:color="000000"/>
            </w:tcBorders>
          </w:tcPr>
          <w:p w14:paraId="57D9856C" w14:textId="77777777" w:rsidR="000275E1" w:rsidRPr="00CB529A" w:rsidRDefault="000275E1" w:rsidP="000275E1">
            <w:pPr>
              <w:spacing w:line="259" w:lineRule="auto"/>
              <w:ind w:right="279"/>
            </w:pPr>
            <w:r w:rsidRPr="00CB529A">
              <w:rPr>
                <w:b/>
                <w:i/>
              </w:rPr>
              <w:t xml:space="preserve">Часть, формируемая участниками образовательных отношений: </w:t>
            </w:r>
          </w:p>
        </w:tc>
        <w:tc>
          <w:tcPr>
            <w:tcW w:w="850" w:type="dxa"/>
            <w:tcBorders>
              <w:top w:val="single" w:sz="6" w:space="0" w:color="000000"/>
              <w:left w:val="single" w:sz="6" w:space="0" w:color="000000"/>
              <w:bottom w:val="single" w:sz="6" w:space="0" w:color="000000"/>
              <w:right w:val="single" w:sz="6" w:space="0" w:color="000000"/>
            </w:tcBorders>
          </w:tcPr>
          <w:p w14:paraId="4EE06DEE" w14:textId="77777777" w:rsidR="000275E1" w:rsidRDefault="000275E1" w:rsidP="000275E1">
            <w:pPr>
              <w:spacing w:line="259" w:lineRule="auto"/>
              <w:ind w:right="35"/>
              <w:jc w:val="center"/>
            </w:pPr>
            <w:r>
              <w:t xml:space="preserve">2,5 </w:t>
            </w:r>
          </w:p>
        </w:tc>
        <w:tc>
          <w:tcPr>
            <w:tcW w:w="854" w:type="dxa"/>
            <w:tcBorders>
              <w:top w:val="single" w:sz="6" w:space="0" w:color="000000"/>
              <w:left w:val="single" w:sz="6" w:space="0" w:color="000000"/>
              <w:bottom w:val="single" w:sz="6" w:space="0" w:color="000000"/>
              <w:right w:val="single" w:sz="6" w:space="0" w:color="000000"/>
            </w:tcBorders>
          </w:tcPr>
          <w:p w14:paraId="12E61A4E" w14:textId="77777777" w:rsidR="000275E1" w:rsidRDefault="000275E1" w:rsidP="000275E1">
            <w:pPr>
              <w:spacing w:line="259" w:lineRule="auto"/>
              <w:ind w:right="30"/>
              <w:jc w:val="center"/>
            </w:pPr>
            <w:r>
              <w:t xml:space="preserve">2 </w:t>
            </w:r>
          </w:p>
        </w:tc>
        <w:tc>
          <w:tcPr>
            <w:tcW w:w="706" w:type="dxa"/>
            <w:tcBorders>
              <w:top w:val="single" w:sz="6" w:space="0" w:color="000000"/>
              <w:left w:val="single" w:sz="6" w:space="0" w:color="000000"/>
              <w:bottom w:val="single" w:sz="6" w:space="0" w:color="000000"/>
              <w:right w:val="single" w:sz="6" w:space="0" w:color="000000"/>
            </w:tcBorders>
          </w:tcPr>
          <w:p w14:paraId="208BE9D2" w14:textId="77777777" w:rsidR="000275E1" w:rsidRDefault="000275E1" w:rsidP="000275E1">
            <w:pPr>
              <w:spacing w:line="259" w:lineRule="auto"/>
              <w:ind w:right="25"/>
              <w:jc w:val="center"/>
            </w:pPr>
            <w:r>
              <w:t xml:space="preserve">2 </w:t>
            </w:r>
          </w:p>
        </w:tc>
        <w:tc>
          <w:tcPr>
            <w:tcW w:w="854" w:type="dxa"/>
            <w:tcBorders>
              <w:top w:val="single" w:sz="6" w:space="0" w:color="000000"/>
              <w:left w:val="single" w:sz="6" w:space="0" w:color="000000"/>
              <w:bottom w:val="single" w:sz="6" w:space="0" w:color="000000"/>
              <w:right w:val="single" w:sz="6" w:space="0" w:color="000000"/>
            </w:tcBorders>
          </w:tcPr>
          <w:p w14:paraId="3295DBB5" w14:textId="77777777" w:rsidR="000275E1" w:rsidRDefault="000275E1" w:rsidP="000275E1">
            <w:pPr>
              <w:spacing w:line="259" w:lineRule="auto"/>
              <w:ind w:right="3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14:paraId="3A1A6DFE" w14:textId="77777777" w:rsidR="000275E1" w:rsidRDefault="000275E1" w:rsidP="000275E1">
            <w:pPr>
              <w:spacing w:line="259" w:lineRule="auto"/>
              <w:ind w:right="35"/>
              <w:jc w:val="center"/>
            </w:pPr>
            <w:r>
              <w:t xml:space="preserve">1 </w:t>
            </w:r>
          </w:p>
        </w:tc>
        <w:tc>
          <w:tcPr>
            <w:tcW w:w="1134" w:type="dxa"/>
            <w:tcBorders>
              <w:top w:val="single" w:sz="6" w:space="0" w:color="000000"/>
              <w:left w:val="single" w:sz="6" w:space="0" w:color="000000"/>
              <w:bottom w:val="single" w:sz="6" w:space="0" w:color="000000"/>
              <w:right w:val="single" w:sz="6" w:space="0" w:color="000000"/>
            </w:tcBorders>
          </w:tcPr>
          <w:p w14:paraId="22FA8ECE" w14:textId="77777777" w:rsidR="000275E1" w:rsidRDefault="000275E1" w:rsidP="000275E1">
            <w:pPr>
              <w:spacing w:line="259" w:lineRule="auto"/>
              <w:ind w:right="30"/>
              <w:jc w:val="center"/>
            </w:pPr>
            <w:r>
              <w:t xml:space="preserve">9,5 </w:t>
            </w:r>
          </w:p>
        </w:tc>
      </w:tr>
      <w:tr w:rsidR="000275E1" w14:paraId="0C5728B0" w14:textId="77777777" w:rsidTr="000275E1">
        <w:trPr>
          <w:trHeight w:val="699"/>
        </w:trPr>
        <w:tc>
          <w:tcPr>
            <w:tcW w:w="4398" w:type="dxa"/>
            <w:tcBorders>
              <w:top w:val="single" w:sz="4" w:space="0" w:color="000000"/>
              <w:left w:val="single" w:sz="4" w:space="0" w:color="000000"/>
              <w:bottom w:val="single" w:sz="4" w:space="0" w:color="000000"/>
              <w:right w:val="single" w:sz="4" w:space="0" w:color="000000"/>
            </w:tcBorders>
          </w:tcPr>
          <w:p w14:paraId="55DD6E96" w14:textId="7816547C" w:rsidR="000275E1" w:rsidRPr="00CB529A" w:rsidRDefault="000275E1" w:rsidP="000275E1">
            <w:pPr>
              <w:spacing w:line="259" w:lineRule="auto"/>
            </w:pPr>
          </w:p>
        </w:tc>
        <w:tc>
          <w:tcPr>
            <w:tcW w:w="850" w:type="dxa"/>
            <w:tcBorders>
              <w:top w:val="single" w:sz="6" w:space="0" w:color="000000"/>
              <w:left w:val="single" w:sz="4" w:space="0" w:color="000000"/>
              <w:bottom w:val="single" w:sz="4" w:space="0" w:color="000000"/>
              <w:right w:val="single" w:sz="4" w:space="0" w:color="000000"/>
            </w:tcBorders>
          </w:tcPr>
          <w:p w14:paraId="2AE852CD" w14:textId="2E150966" w:rsidR="000275E1" w:rsidRDefault="000275E1" w:rsidP="000275E1">
            <w:pPr>
              <w:spacing w:line="259" w:lineRule="auto"/>
              <w:ind w:right="35"/>
              <w:jc w:val="center"/>
            </w:pPr>
          </w:p>
        </w:tc>
        <w:tc>
          <w:tcPr>
            <w:tcW w:w="854" w:type="dxa"/>
            <w:tcBorders>
              <w:top w:val="single" w:sz="6" w:space="0" w:color="000000"/>
              <w:left w:val="single" w:sz="4" w:space="0" w:color="000000"/>
              <w:bottom w:val="single" w:sz="4" w:space="0" w:color="000000"/>
              <w:right w:val="single" w:sz="4" w:space="0" w:color="000000"/>
            </w:tcBorders>
          </w:tcPr>
          <w:p w14:paraId="2DBD4D67" w14:textId="56FFCAD4" w:rsidR="000275E1" w:rsidRDefault="000275E1" w:rsidP="000275E1">
            <w:pPr>
              <w:spacing w:line="259" w:lineRule="auto"/>
              <w:ind w:right="30"/>
              <w:jc w:val="center"/>
            </w:pPr>
          </w:p>
        </w:tc>
        <w:tc>
          <w:tcPr>
            <w:tcW w:w="706" w:type="dxa"/>
            <w:tcBorders>
              <w:top w:val="single" w:sz="6" w:space="0" w:color="000000"/>
              <w:left w:val="single" w:sz="4" w:space="0" w:color="000000"/>
              <w:bottom w:val="single" w:sz="4" w:space="0" w:color="000000"/>
              <w:right w:val="single" w:sz="4" w:space="0" w:color="000000"/>
            </w:tcBorders>
          </w:tcPr>
          <w:p w14:paraId="524F3478" w14:textId="6D46FA5E" w:rsidR="000275E1" w:rsidRDefault="000275E1" w:rsidP="000275E1">
            <w:pPr>
              <w:spacing w:line="259" w:lineRule="auto"/>
              <w:ind w:right="25"/>
              <w:jc w:val="center"/>
            </w:pPr>
          </w:p>
        </w:tc>
        <w:tc>
          <w:tcPr>
            <w:tcW w:w="854" w:type="dxa"/>
            <w:tcBorders>
              <w:top w:val="single" w:sz="6" w:space="0" w:color="000000"/>
              <w:left w:val="single" w:sz="4" w:space="0" w:color="000000"/>
              <w:bottom w:val="single" w:sz="4" w:space="0" w:color="000000"/>
              <w:right w:val="single" w:sz="4" w:space="0" w:color="000000"/>
            </w:tcBorders>
          </w:tcPr>
          <w:p w14:paraId="439CC772" w14:textId="77777777" w:rsidR="000275E1" w:rsidRDefault="000275E1" w:rsidP="000275E1">
            <w:pPr>
              <w:spacing w:line="259" w:lineRule="auto"/>
              <w:ind w:left="35"/>
              <w:jc w:val="center"/>
            </w:pPr>
            <w:r>
              <w:t xml:space="preserve"> </w:t>
            </w:r>
          </w:p>
        </w:tc>
        <w:tc>
          <w:tcPr>
            <w:tcW w:w="850" w:type="dxa"/>
            <w:tcBorders>
              <w:top w:val="single" w:sz="6" w:space="0" w:color="000000"/>
              <w:left w:val="single" w:sz="4" w:space="0" w:color="000000"/>
              <w:bottom w:val="single" w:sz="4" w:space="0" w:color="000000"/>
              <w:right w:val="single" w:sz="4" w:space="0" w:color="000000"/>
            </w:tcBorders>
          </w:tcPr>
          <w:p w14:paraId="709C30CF" w14:textId="77777777" w:rsidR="000275E1" w:rsidRDefault="000275E1" w:rsidP="000275E1">
            <w:pPr>
              <w:spacing w:line="259" w:lineRule="auto"/>
              <w:ind w:left="39"/>
              <w:jc w:val="center"/>
            </w:pPr>
            <w:r>
              <w:t xml:space="preserve"> </w:t>
            </w:r>
          </w:p>
        </w:tc>
        <w:tc>
          <w:tcPr>
            <w:tcW w:w="1134" w:type="dxa"/>
            <w:tcBorders>
              <w:top w:val="single" w:sz="6" w:space="0" w:color="000000"/>
              <w:left w:val="single" w:sz="4" w:space="0" w:color="000000"/>
              <w:bottom w:val="single" w:sz="4" w:space="0" w:color="000000"/>
              <w:right w:val="single" w:sz="4" w:space="0" w:color="000000"/>
            </w:tcBorders>
          </w:tcPr>
          <w:p w14:paraId="33097195" w14:textId="77777777" w:rsidR="000275E1" w:rsidRDefault="000275E1" w:rsidP="000275E1">
            <w:pPr>
              <w:spacing w:line="259" w:lineRule="auto"/>
              <w:ind w:left="35"/>
              <w:jc w:val="center"/>
            </w:pPr>
            <w:r>
              <w:t xml:space="preserve"> </w:t>
            </w:r>
          </w:p>
        </w:tc>
      </w:tr>
      <w:tr w:rsidR="000275E1" w14:paraId="1A5513BA" w14:textId="77777777" w:rsidTr="000275E1">
        <w:trPr>
          <w:trHeight w:val="356"/>
        </w:trPr>
        <w:tc>
          <w:tcPr>
            <w:tcW w:w="4398" w:type="dxa"/>
            <w:tcBorders>
              <w:top w:val="single" w:sz="4" w:space="0" w:color="000000"/>
              <w:left w:val="single" w:sz="4" w:space="0" w:color="000000"/>
              <w:bottom w:val="single" w:sz="4" w:space="0" w:color="000000"/>
              <w:right w:val="single" w:sz="4" w:space="0" w:color="000000"/>
            </w:tcBorders>
          </w:tcPr>
          <w:p w14:paraId="06C0AD53" w14:textId="77777777" w:rsidR="000275E1" w:rsidRDefault="000275E1" w:rsidP="000275E1">
            <w:pPr>
              <w:spacing w:line="259" w:lineRule="auto"/>
            </w:pPr>
            <w:r>
              <w:rPr>
                <w:b/>
              </w:rPr>
              <w:t xml:space="preserve">Учебные недели </w:t>
            </w:r>
          </w:p>
        </w:tc>
        <w:tc>
          <w:tcPr>
            <w:tcW w:w="850" w:type="dxa"/>
            <w:tcBorders>
              <w:top w:val="single" w:sz="4" w:space="0" w:color="000000"/>
              <w:left w:val="single" w:sz="4" w:space="0" w:color="000000"/>
              <w:bottom w:val="single" w:sz="4" w:space="0" w:color="000000"/>
              <w:right w:val="single" w:sz="4" w:space="0" w:color="000000"/>
            </w:tcBorders>
          </w:tcPr>
          <w:p w14:paraId="28C60446" w14:textId="77777777" w:rsidR="000275E1" w:rsidRDefault="000275E1" w:rsidP="000275E1">
            <w:pPr>
              <w:spacing w:line="259" w:lineRule="auto"/>
              <w:ind w:right="30"/>
              <w:jc w:val="center"/>
            </w:pPr>
            <w:r>
              <w:t xml:space="preserve">34 </w:t>
            </w:r>
          </w:p>
        </w:tc>
        <w:tc>
          <w:tcPr>
            <w:tcW w:w="854" w:type="dxa"/>
            <w:tcBorders>
              <w:top w:val="single" w:sz="4" w:space="0" w:color="000000"/>
              <w:left w:val="single" w:sz="4" w:space="0" w:color="000000"/>
              <w:bottom w:val="single" w:sz="4" w:space="0" w:color="000000"/>
              <w:right w:val="single" w:sz="4" w:space="0" w:color="000000"/>
            </w:tcBorders>
          </w:tcPr>
          <w:p w14:paraId="4F9EB0F8" w14:textId="77777777" w:rsidR="000275E1" w:rsidRDefault="000275E1" w:rsidP="000275E1">
            <w:pPr>
              <w:spacing w:line="259" w:lineRule="auto"/>
              <w:ind w:right="35"/>
              <w:jc w:val="center"/>
            </w:pPr>
            <w:r>
              <w:t xml:space="preserve">34 </w:t>
            </w:r>
          </w:p>
        </w:tc>
        <w:tc>
          <w:tcPr>
            <w:tcW w:w="706" w:type="dxa"/>
            <w:tcBorders>
              <w:top w:val="single" w:sz="4" w:space="0" w:color="000000"/>
              <w:left w:val="single" w:sz="4" w:space="0" w:color="000000"/>
              <w:bottom w:val="single" w:sz="4" w:space="0" w:color="000000"/>
              <w:right w:val="single" w:sz="4" w:space="0" w:color="000000"/>
            </w:tcBorders>
          </w:tcPr>
          <w:p w14:paraId="15F7F522" w14:textId="77777777" w:rsidR="000275E1" w:rsidRDefault="000275E1" w:rsidP="000275E1">
            <w:pPr>
              <w:spacing w:line="259" w:lineRule="auto"/>
              <w:ind w:left="107"/>
            </w:pPr>
            <w:r>
              <w:t xml:space="preserve">34 </w:t>
            </w:r>
          </w:p>
        </w:tc>
        <w:tc>
          <w:tcPr>
            <w:tcW w:w="854" w:type="dxa"/>
            <w:tcBorders>
              <w:top w:val="single" w:sz="4" w:space="0" w:color="000000"/>
              <w:left w:val="single" w:sz="4" w:space="0" w:color="000000"/>
              <w:bottom w:val="single" w:sz="4" w:space="0" w:color="000000"/>
              <w:right w:val="single" w:sz="4" w:space="0" w:color="000000"/>
            </w:tcBorders>
          </w:tcPr>
          <w:p w14:paraId="6483E76D" w14:textId="77777777" w:rsidR="000275E1" w:rsidRDefault="000275E1" w:rsidP="000275E1">
            <w:pPr>
              <w:spacing w:line="259" w:lineRule="auto"/>
              <w:ind w:right="35"/>
              <w:jc w:val="center"/>
            </w:pPr>
            <w:r>
              <w:t xml:space="preserve">34 </w:t>
            </w:r>
          </w:p>
        </w:tc>
        <w:tc>
          <w:tcPr>
            <w:tcW w:w="850" w:type="dxa"/>
            <w:tcBorders>
              <w:top w:val="single" w:sz="4" w:space="0" w:color="000000"/>
              <w:left w:val="single" w:sz="4" w:space="0" w:color="000000"/>
              <w:bottom w:val="single" w:sz="4" w:space="0" w:color="000000"/>
              <w:right w:val="single" w:sz="4" w:space="0" w:color="000000"/>
            </w:tcBorders>
          </w:tcPr>
          <w:p w14:paraId="335224C7" w14:textId="77777777" w:rsidR="000275E1" w:rsidRDefault="000275E1" w:rsidP="000275E1">
            <w:pPr>
              <w:spacing w:line="259" w:lineRule="auto"/>
              <w:ind w:right="30"/>
              <w:jc w:val="center"/>
            </w:pPr>
            <w:r>
              <w:t xml:space="preserve">34 </w:t>
            </w:r>
          </w:p>
        </w:tc>
        <w:tc>
          <w:tcPr>
            <w:tcW w:w="1134" w:type="dxa"/>
            <w:tcBorders>
              <w:top w:val="single" w:sz="4" w:space="0" w:color="000000"/>
              <w:left w:val="single" w:sz="4" w:space="0" w:color="000000"/>
              <w:bottom w:val="single" w:sz="4" w:space="0" w:color="000000"/>
              <w:right w:val="single" w:sz="4" w:space="0" w:color="000000"/>
            </w:tcBorders>
          </w:tcPr>
          <w:p w14:paraId="7159BA82" w14:textId="77777777" w:rsidR="000275E1" w:rsidRDefault="000275E1" w:rsidP="000275E1">
            <w:pPr>
              <w:spacing w:line="259" w:lineRule="auto"/>
              <w:ind w:right="35"/>
              <w:jc w:val="center"/>
            </w:pPr>
            <w:r>
              <w:t xml:space="preserve">34 </w:t>
            </w:r>
          </w:p>
        </w:tc>
      </w:tr>
      <w:tr w:rsidR="000275E1" w14:paraId="07A61A8C" w14:textId="77777777" w:rsidTr="000275E1">
        <w:trPr>
          <w:trHeight w:val="350"/>
        </w:trPr>
        <w:tc>
          <w:tcPr>
            <w:tcW w:w="4398" w:type="dxa"/>
            <w:tcBorders>
              <w:top w:val="single" w:sz="4" w:space="0" w:color="000000"/>
              <w:left w:val="single" w:sz="4" w:space="0" w:color="000000"/>
              <w:bottom w:val="single" w:sz="4" w:space="0" w:color="000000"/>
              <w:right w:val="single" w:sz="4" w:space="0" w:color="000000"/>
            </w:tcBorders>
          </w:tcPr>
          <w:p w14:paraId="4CE27BD8" w14:textId="77777777" w:rsidR="000275E1" w:rsidRDefault="000275E1" w:rsidP="000275E1">
            <w:pPr>
              <w:spacing w:line="259" w:lineRule="auto"/>
            </w:pPr>
            <w:r>
              <w:rPr>
                <w:b/>
              </w:rPr>
              <w:t xml:space="preserve">Итого часов  </w:t>
            </w:r>
          </w:p>
        </w:tc>
        <w:tc>
          <w:tcPr>
            <w:tcW w:w="850" w:type="dxa"/>
            <w:tcBorders>
              <w:top w:val="single" w:sz="4" w:space="0" w:color="000000"/>
              <w:left w:val="single" w:sz="4" w:space="0" w:color="000000"/>
              <w:bottom w:val="single" w:sz="4" w:space="0" w:color="000000"/>
              <w:right w:val="single" w:sz="4" w:space="0" w:color="000000"/>
            </w:tcBorders>
          </w:tcPr>
          <w:p w14:paraId="27B5ECEE" w14:textId="77777777" w:rsidR="000275E1" w:rsidRDefault="000275E1" w:rsidP="000275E1">
            <w:pPr>
              <w:spacing w:line="259" w:lineRule="auto"/>
              <w:ind w:left="73"/>
            </w:pPr>
            <w:r>
              <w:rPr>
                <w:b/>
              </w:rPr>
              <w:t xml:space="preserve">27,5 </w:t>
            </w:r>
          </w:p>
        </w:tc>
        <w:tc>
          <w:tcPr>
            <w:tcW w:w="854" w:type="dxa"/>
            <w:tcBorders>
              <w:top w:val="single" w:sz="4" w:space="0" w:color="000000"/>
              <w:left w:val="single" w:sz="4" w:space="0" w:color="000000"/>
              <w:bottom w:val="single" w:sz="4" w:space="0" w:color="000000"/>
              <w:right w:val="single" w:sz="4" w:space="0" w:color="000000"/>
            </w:tcBorders>
          </w:tcPr>
          <w:p w14:paraId="094F29AD" w14:textId="77777777" w:rsidR="000275E1" w:rsidRDefault="000275E1" w:rsidP="000275E1">
            <w:pPr>
              <w:spacing w:line="259" w:lineRule="auto"/>
              <w:ind w:right="35"/>
              <w:jc w:val="center"/>
            </w:pPr>
            <w:r>
              <w:rPr>
                <w:b/>
              </w:rPr>
              <w:t xml:space="preserve">29 </w:t>
            </w:r>
          </w:p>
        </w:tc>
        <w:tc>
          <w:tcPr>
            <w:tcW w:w="706" w:type="dxa"/>
            <w:tcBorders>
              <w:top w:val="single" w:sz="4" w:space="0" w:color="000000"/>
              <w:left w:val="single" w:sz="4" w:space="0" w:color="000000"/>
              <w:bottom w:val="single" w:sz="4" w:space="0" w:color="000000"/>
              <w:right w:val="single" w:sz="4" w:space="0" w:color="000000"/>
            </w:tcBorders>
          </w:tcPr>
          <w:p w14:paraId="3CFE82B4" w14:textId="77777777" w:rsidR="000275E1" w:rsidRDefault="000275E1" w:rsidP="000275E1">
            <w:pPr>
              <w:spacing w:line="259" w:lineRule="auto"/>
              <w:ind w:left="107"/>
            </w:pPr>
            <w:r>
              <w:rPr>
                <w:b/>
              </w:rPr>
              <w:t xml:space="preserve">31 </w:t>
            </w:r>
          </w:p>
        </w:tc>
        <w:tc>
          <w:tcPr>
            <w:tcW w:w="854" w:type="dxa"/>
            <w:tcBorders>
              <w:top w:val="single" w:sz="4" w:space="0" w:color="000000"/>
              <w:left w:val="single" w:sz="4" w:space="0" w:color="000000"/>
              <w:bottom w:val="single" w:sz="4" w:space="0" w:color="000000"/>
              <w:right w:val="single" w:sz="4" w:space="0" w:color="000000"/>
            </w:tcBorders>
          </w:tcPr>
          <w:p w14:paraId="0AE8F75B" w14:textId="77777777" w:rsidR="000275E1" w:rsidRDefault="000275E1" w:rsidP="000275E1">
            <w:pPr>
              <w:spacing w:line="259" w:lineRule="auto"/>
              <w:ind w:right="35"/>
              <w:jc w:val="center"/>
            </w:pPr>
            <w:r>
              <w:rPr>
                <w:b/>
              </w:rPr>
              <w:t xml:space="preserve">31 </w:t>
            </w:r>
          </w:p>
        </w:tc>
        <w:tc>
          <w:tcPr>
            <w:tcW w:w="850" w:type="dxa"/>
            <w:tcBorders>
              <w:top w:val="single" w:sz="4" w:space="0" w:color="000000"/>
              <w:left w:val="single" w:sz="4" w:space="0" w:color="000000"/>
              <w:bottom w:val="single" w:sz="4" w:space="0" w:color="000000"/>
              <w:right w:val="single" w:sz="4" w:space="0" w:color="000000"/>
            </w:tcBorders>
          </w:tcPr>
          <w:p w14:paraId="266607DF" w14:textId="77777777" w:rsidR="000275E1" w:rsidRDefault="000275E1" w:rsidP="000275E1">
            <w:pPr>
              <w:spacing w:line="259" w:lineRule="auto"/>
              <w:ind w:right="30"/>
              <w:jc w:val="center"/>
            </w:pPr>
            <w:r>
              <w:rPr>
                <w:b/>
              </w:rPr>
              <w:t xml:space="preserve">32 </w:t>
            </w:r>
          </w:p>
        </w:tc>
        <w:tc>
          <w:tcPr>
            <w:tcW w:w="1134" w:type="dxa"/>
            <w:tcBorders>
              <w:top w:val="single" w:sz="4" w:space="0" w:color="000000"/>
              <w:left w:val="single" w:sz="4" w:space="0" w:color="000000"/>
              <w:bottom w:val="single" w:sz="4" w:space="0" w:color="000000"/>
              <w:right w:val="single" w:sz="4" w:space="0" w:color="000000"/>
            </w:tcBorders>
          </w:tcPr>
          <w:p w14:paraId="3348B720" w14:textId="77777777" w:rsidR="000275E1" w:rsidRDefault="000275E1" w:rsidP="000275E1">
            <w:pPr>
              <w:spacing w:line="259" w:lineRule="auto"/>
              <w:ind w:right="30"/>
              <w:jc w:val="center"/>
            </w:pPr>
            <w:r>
              <w:rPr>
                <w:b/>
              </w:rPr>
              <w:t xml:space="preserve">150,5 </w:t>
            </w:r>
          </w:p>
        </w:tc>
      </w:tr>
      <w:tr w:rsidR="000275E1" w14:paraId="7C59AB7E" w14:textId="77777777" w:rsidTr="000275E1">
        <w:trPr>
          <w:trHeight w:val="701"/>
        </w:trPr>
        <w:tc>
          <w:tcPr>
            <w:tcW w:w="4398" w:type="dxa"/>
            <w:tcBorders>
              <w:top w:val="single" w:sz="4" w:space="0" w:color="000000"/>
              <w:left w:val="single" w:sz="4" w:space="0" w:color="000000"/>
              <w:bottom w:val="single" w:sz="4" w:space="0" w:color="000000"/>
              <w:right w:val="single" w:sz="4" w:space="0" w:color="000000"/>
            </w:tcBorders>
          </w:tcPr>
          <w:p w14:paraId="0A55311F" w14:textId="77777777" w:rsidR="000275E1" w:rsidRDefault="000275E1" w:rsidP="000275E1">
            <w:pPr>
              <w:spacing w:line="259" w:lineRule="auto"/>
            </w:pPr>
            <w:r>
              <w:rPr>
                <w:b/>
              </w:rPr>
              <w:t xml:space="preserve">Всего часов </w:t>
            </w:r>
          </w:p>
        </w:tc>
        <w:tc>
          <w:tcPr>
            <w:tcW w:w="850" w:type="dxa"/>
            <w:tcBorders>
              <w:top w:val="single" w:sz="4" w:space="0" w:color="000000"/>
              <w:left w:val="single" w:sz="4" w:space="0" w:color="000000"/>
              <w:bottom w:val="single" w:sz="4" w:space="0" w:color="000000"/>
              <w:right w:val="single" w:sz="4" w:space="0" w:color="000000"/>
            </w:tcBorders>
          </w:tcPr>
          <w:p w14:paraId="014A37F3" w14:textId="77777777" w:rsidR="000275E1" w:rsidRDefault="000275E1" w:rsidP="000275E1">
            <w:pPr>
              <w:spacing w:line="259" w:lineRule="auto"/>
              <w:ind w:left="107"/>
            </w:pPr>
            <w:r>
              <w:t xml:space="preserve">986 </w:t>
            </w:r>
          </w:p>
        </w:tc>
        <w:tc>
          <w:tcPr>
            <w:tcW w:w="854" w:type="dxa"/>
            <w:tcBorders>
              <w:top w:val="single" w:sz="4" w:space="0" w:color="000000"/>
              <w:left w:val="single" w:sz="4" w:space="0" w:color="000000"/>
              <w:bottom w:val="single" w:sz="4" w:space="0" w:color="000000"/>
              <w:right w:val="single" w:sz="4" w:space="0" w:color="000000"/>
            </w:tcBorders>
          </w:tcPr>
          <w:p w14:paraId="175115E9" w14:textId="77777777" w:rsidR="000275E1" w:rsidRDefault="000275E1" w:rsidP="000275E1">
            <w:pPr>
              <w:spacing w:line="259" w:lineRule="auto"/>
              <w:ind w:left="40"/>
            </w:pPr>
            <w:r>
              <w:t xml:space="preserve">1020 </w:t>
            </w:r>
          </w:p>
        </w:tc>
        <w:tc>
          <w:tcPr>
            <w:tcW w:w="706" w:type="dxa"/>
            <w:tcBorders>
              <w:top w:val="single" w:sz="4" w:space="0" w:color="000000"/>
              <w:left w:val="single" w:sz="4" w:space="0" w:color="000000"/>
              <w:bottom w:val="single" w:sz="4" w:space="0" w:color="000000"/>
              <w:right w:val="single" w:sz="4" w:space="0" w:color="000000"/>
            </w:tcBorders>
          </w:tcPr>
          <w:p w14:paraId="1CC23AB4" w14:textId="77777777" w:rsidR="000275E1" w:rsidRDefault="000275E1" w:rsidP="000275E1">
            <w:pPr>
              <w:spacing w:line="259" w:lineRule="auto"/>
              <w:ind w:left="40"/>
            </w:pPr>
            <w:r>
              <w:t>108</w:t>
            </w:r>
          </w:p>
          <w:p w14:paraId="6252CD10" w14:textId="77777777" w:rsidR="000275E1" w:rsidRDefault="000275E1" w:rsidP="000275E1">
            <w:pPr>
              <w:spacing w:line="259" w:lineRule="auto"/>
              <w:ind w:right="25"/>
              <w:jc w:val="center"/>
            </w:pPr>
            <w:r>
              <w:t xml:space="preserve">8 </w:t>
            </w:r>
          </w:p>
        </w:tc>
        <w:tc>
          <w:tcPr>
            <w:tcW w:w="854" w:type="dxa"/>
            <w:tcBorders>
              <w:top w:val="single" w:sz="4" w:space="0" w:color="000000"/>
              <w:left w:val="single" w:sz="4" w:space="0" w:color="000000"/>
              <w:bottom w:val="single" w:sz="4" w:space="0" w:color="000000"/>
              <w:right w:val="single" w:sz="4" w:space="0" w:color="000000"/>
            </w:tcBorders>
          </w:tcPr>
          <w:p w14:paraId="1D91D3D1" w14:textId="77777777" w:rsidR="000275E1" w:rsidRDefault="000275E1" w:rsidP="000275E1">
            <w:pPr>
              <w:spacing w:line="259" w:lineRule="auto"/>
              <w:ind w:left="40"/>
            </w:pPr>
            <w:r>
              <w:t xml:space="preserve">1122 </w:t>
            </w:r>
          </w:p>
        </w:tc>
        <w:tc>
          <w:tcPr>
            <w:tcW w:w="850" w:type="dxa"/>
            <w:tcBorders>
              <w:top w:val="single" w:sz="4" w:space="0" w:color="000000"/>
              <w:left w:val="single" w:sz="4" w:space="0" w:color="000000"/>
              <w:bottom w:val="single" w:sz="4" w:space="0" w:color="000000"/>
              <w:right w:val="single" w:sz="4" w:space="0" w:color="000000"/>
            </w:tcBorders>
          </w:tcPr>
          <w:p w14:paraId="7E77B16B" w14:textId="77777777" w:rsidR="000275E1" w:rsidRDefault="000275E1" w:rsidP="000275E1">
            <w:pPr>
              <w:spacing w:line="259" w:lineRule="auto"/>
              <w:ind w:left="35"/>
            </w:pPr>
            <w:r>
              <w:t xml:space="preserve">1122 </w:t>
            </w:r>
          </w:p>
        </w:tc>
        <w:tc>
          <w:tcPr>
            <w:tcW w:w="1134" w:type="dxa"/>
            <w:tcBorders>
              <w:top w:val="single" w:sz="4" w:space="0" w:color="000000"/>
              <w:left w:val="single" w:sz="4" w:space="0" w:color="000000"/>
              <w:bottom w:val="single" w:sz="4" w:space="0" w:color="000000"/>
              <w:right w:val="single" w:sz="4" w:space="0" w:color="000000"/>
            </w:tcBorders>
          </w:tcPr>
          <w:p w14:paraId="50DE546D" w14:textId="77777777" w:rsidR="000275E1" w:rsidRDefault="000275E1" w:rsidP="000275E1">
            <w:pPr>
              <w:spacing w:line="259" w:lineRule="auto"/>
              <w:ind w:right="35"/>
              <w:jc w:val="center"/>
            </w:pPr>
            <w:r>
              <w:t xml:space="preserve">5338 </w:t>
            </w:r>
          </w:p>
        </w:tc>
      </w:tr>
      <w:tr w:rsidR="000275E1" w14:paraId="2D53F74B" w14:textId="77777777" w:rsidTr="000275E1">
        <w:trPr>
          <w:trHeight w:val="1724"/>
        </w:trPr>
        <w:tc>
          <w:tcPr>
            <w:tcW w:w="4398" w:type="dxa"/>
            <w:tcBorders>
              <w:top w:val="single" w:sz="4" w:space="0" w:color="000000"/>
              <w:left w:val="single" w:sz="4" w:space="0" w:color="000000"/>
              <w:bottom w:val="single" w:sz="4" w:space="0" w:color="000000"/>
              <w:right w:val="single" w:sz="4" w:space="0" w:color="000000"/>
            </w:tcBorders>
          </w:tcPr>
          <w:p w14:paraId="1714EF12" w14:textId="77777777" w:rsidR="000275E1" w:rsidRPr="00CB529A" w:rsidRDefault="000275E1" w:rsidP="000275E1">
            <w:pPr>
              <w:spacing w:line="259" w:lineRule="auto"/>
              <w:ind w:right="11"/>
            </w:pPr>
            <w:r w:rsidRPr="00CB529A">
              <w:rPr>
                <w:b/>
              </w:rPr>
              <w:lastRenderedPageBreak/>
              <w:t xml:space="preserve">Максимально допустимая недельная нагрузка (при 5дневной неделе) в соответствии с действующими санитарными правилами и нормами </w:t>
            </w:r>
          </w:p>
        </w:tc>
        <w:tc>
          <w:tcPr>
            <w:tcW w:w="850" w:type="dxa"/>
            <w:tcBorders>
              <w:top w:val="single" w:sz="4" w:space="0" w:color="000000"/>
              <w:left w:val="single" w:sz="4" w:space="0" w:color="000000"/>
              <w:bottom w:val="single" w:sz="4" w:space="0" w:color="000000"/>
              <w:right w:val="single" w:sz="4" w:space="0" w:color="000000"/>
            </w:tcBorders>
          </w:tcPr>
          <w:p w14:paraId="19244767" w14:textId="77777777" w:rsidR="000275E1" w:rsidRDefault="000275E1" w:rsidP="000275E1">
            <w:pPr>
              <w:spacing w:line="259" w:lineRule="auto"/>
              <w:ind w:right="30"/>
              <w:jc w:val="center"/>
            </w:pPr>
            <w:r>
              <w:t xml:space="preserve">29 </w:t>
            </w:r>
          </w:p>
        </w:tc>
        <w:tc>
          <w:tcPr>
            <w:tcW w:w="854" w:type="dxa"/>
            <w:tcBorders>
              <w:top w:val="single" w:sz="4" w:space="0" w:color="000000"/>
              <w:left w:val="single" w:sz="4" w:space="0" w:color="000000"/>
              <w:bottom w:val="single" w:sz="4" w:space="0" w:color="000000"/>
              <w:right w:val="single" w:sz="4" w:space="0" w:color="000000"/>
            </w:tcBorders>
          </w:tcPr>
          <w:p w14:paraId="1FD4074C" w14:textId="77777777" w:rsidR="000275E1" w:rsidRDefault="000275E1" w:rsidP="000275E1">
            <w:pPr>
              <w:spacing w:line="259" w:lineRule="auto"/>
              <w:ind w:right="35"/>
              <w:jc w:val="center"/>
            </w:pPr>
            <w:r>
              <w:t xml:space="preserve">30 </w:t>
            </w:r>
          </w:p>
        </w:tc>
        <w:tc>
          <w:tcPr>
            <w:tcW w:w="706" w:type="dxa"/>
            <w:tcBorders>
              <w:top w:val="single" w:sz="4" w:space="0" w:color="000000"/>
              <w:left w:val="single" w:sz="4" w:space="0" w:color="000000"/>
              <w:bottom w:val="single" w:sz="4" w:space="0" w:color="000000"/>
              <w:right w:val="single" w:sz="4" w:space="0" w:color="000000"/>
            </w:tcBorders>
          </w:tcPr>
          <w:p w14:paraId="2428B006" w14:textId="77777777" w:rsidR="000275E1" w:rsidRDefault="000275E1" w:rsidP="000275E1">
            <w:pPr>
              <w:spacing w:line="259" w:lineRule="auto"/>
              <w:ind w:left="107"/>
            </w:pPr>
            <w:r>
              <w:t xml:space="preserve">32 </w:t>
            </w:r>
          </w:p>
        </w:tc>
        <w:tc>
          <w:tcPr>
            <w:tcW w:w="854" w:type="dxa"/>
            <w:tcBorders>
              <w:top w:val="single" w:sz="4" w:space="0" w:color="000000"/>
              <w:left w:val="single" w:sz="4" w:space="0" w:color="000000"/>
              <w:bottom w:val="single" w:sz="4" w:space="0" w:color="000000"/>
              <w:right w:val="single" w:sz="4" w:space="0" w:color="000000"/>
            </w:tcBorders>
          </w:tcPr>
          <w:p w14:paraId="47F59F9C" w14:textId="77777777" w:rsidR="000275E1" w:rsidRDefault="000275E1" w:rsidP="000275E1">
            <w:pPr>
              <w:spacing w:line="259" w:lineRule="auto"/>
              <w:ind w:right="35"/>
              <w:jc w:val="center"/>
            </w:pPr>
            <w:r>
              <w:t xml:space="preserve">33 </w:t>
            </w:r>
          </w:p>
        </w:tc>
        <w:tc>
          <w:tcPr>
            <w:tcW w:w="850" w:type="dxa"/>
            <w:tcBorders>
              <w:top w:val="single" w:sz="4" w:space="0" w:color="000000"/>
              <w:left w:val="single" w:sz="4" w:space="0" w:color="000000"/>
              <w:bottom w:val="single" w:sz="4" w:space="0" w:color="000000"/>
              <w:right w:val="single" w:sz="4" w:space="0" w:color="000000"/>
            </w:tcBorders>
          </w:tcPr>
          <w:p w14:paraId="34F8FDD0" w14:textId="77777777" w:rsidR="000275E1" w:rsidRDefault="000275E1" w:rsidP="000275E1">
            <w:pPr>
              <w:spacing w:line="259" w:lineRule="auto"/>
              <w:ind w:right="30"/>
              <w:jc w:val="center"/>
            </w:pPr>
            <w:r>
              <w:t xml:space="preserve">33 </w:t>
            </w:r>
          </w:p>
        </w:tc>
        <w:tc>
          <w:tcPr>
            <w:tcW w:w="1134" w:type="dxa"/>
            <w:tcBorders>
              <w:top w:val="single" w:sz="4" w:space="0" w:color="000000"/>
              <w:left w:val="single" w:sz="4" w:space="0" w:color="000000"/>
              <w:bottom w:val="single" w:sz="4" w:space="0" w:color="000000"/>
              <w:right w:val="single" w:sz="4" w:space="0" w:color="000000"/>
            </w:tcBorders>
          </w:tcPr>
          <w:p w14:paraId="4F2DDBBE" w14:textId="77777777" w:rsidR="000275E1" w:rsidRDefault="000275E1" w:rsidP="000275E1">
            <w:pPr>
              <w:spacing w:line="259" w:lineRule="auto"/>
              <w:ind w:right="30"/>
              <w:jc w:val="center"/>
            </w:pPr>
            <w:r>
              <w:t xml:space="preserve">157 </w:t>
            </w:r>
          </w:p>
        </w:tc>
      </w:tr>
    </w:tbl>
    <w:p w14:paraId="3F9912C7" w14:textId="77777777" w:rsidR="008B6EAD" w:rsidRDefault="008B6EAD">
      <w:pPr>
        <w:pStyle w:val="a3"/>
        <w:spacing w:before="1"/>
        <w:ind w:left="0"/>
        <w:jc w:val="left"/>
        <w:rPr>
          <w:b/>
          <w:sz w:val="21"/>
        </w:rPr>
      </w:pPr>
    </w:p>
    <w:p w14:paraId="6E7230F6" w14:textId="77777777" w:rsidR="008B6EAD" w:rsidRDefault="00000000">
      <w:pPr>
        <w:pStyle w:val="2"/>
        <w:numPr>
          <w:ilvl w:val="1"/>
          <w:numId w:val="68"/>
        </w:numPr>
        <w:tabs>
          <w:tab w:val="left" w:pos="2039"/>
        </w:tabs>
        <w:spacing w:line="240" w:lineRule="auto"/>
        <w:ind w:left="2039" w:hanging="364"/>
      </w:pPr>
      <w:bookmarkStart w:id="502" w:name="3.1_Учебный_план"/>
      <w:bookmarkStart w:id="503" w:name="_bookmark11"/>
      <w:bookmarkEnd w:id="502"/>
      <w:bookmarkEnd w:id="503"/>
      <w:r>
        <w:t>Учебный</w:t>
      </w:r>
      <w:r>
        <w:rPr>
          <w:spacing w:val="-4"/>
        </w:rPr>
        <w:t xml:space="preserve"> план</w:t>
      </w:r>
    </w:p>
    <w:p w14:paraId="343B1C53" w14:textId="77777777" w:rsidR="008E07F3" w:rsidRPr="00CB529A" w:rsidRDefault="008E07F3" w:rsidP="008E07F3">
      <w:pPr>
        <w:ind w:left="1148" w:right="15"/>
      </w:pPr>
      <w:r>
        <w:rPr>
          <w:b/>
        </w:rPr>
        <w:tab/>
      </w:r>
      <w:r w:rsidRPr="00CB529A">
        <w:t xml:space="preserve">Учебный план обеспечивает преподавание и изучение государственного языка Российской Федерации. </w:t>
      </w:r>
    </w:p>
    <w:p w14:paraId="5ABA7996" w14:textId="77777777" w:rsidR="008E07F3" w:rsidRPr="00CB529A" w:rsidRDefault="008E07F3" w:rsidP="008E07F3">
      <w:pPr>
        <w:spacing w:after="10"/>
        <w:ind w:left="428" w:right="12" w:firstLine="720"/>
      </w:pPr>
      <w:r w:rsidRPr="00CB529A">
        <w:rPr>
          <w:b/>
          <w:i/>
        </w:rPr>
        <w:t xml:space="preserve">Учебный план состоит из двух частей: обязательной части и части, формируемой участниками образовательных отношений. </w:t>
      </w:r>
    </w:p>
    <w:p w14:paraId="3ED75CBD" w14:textId="1E01F036" w:rsidR="008E07F3" w:rsidRPr="00CB529A" w:rsidRDefault="008E07F3" w:rsidP="008E07F3">
      <w:pPr>
        <w:ind w:left="428" w:right="15" w:firstLine="859"/>
      </w:pPr>
      <w:r w:rsidRPr="00CB529A">
        <w:t xml:space="preserve">Режим работы МБОУ </w:t>
      </w:r>
      <w:r w:rsidR="000275E1">
        <w:t>Щекорлдинская СОШ</w:t>
      </w:r>
      <w:r w:rsidRPr="00CB529A">
        <w:t xml:space="preserve"> - 5-дневная дневная учебная неделя с учетом законодательства Российской Федерации. </w:t>
      </w:r>
    </w:p>
    <w:p w14:paraId="670D920E" w14:textId="77777777" w:rsidR="008E07F3" w:rsidRPr="00CB529A" w:rsidRDefault="008E07F3" w:rsidP="008E07F3">
      <w:pPr>
        <w:ind w:left="428" w:right="15"/>
      </w:pPr>
      <w:r w:rsidRPr="00CB529A">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5338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14:paraId="0EA9034C" w14:textId="7317CA1F" w:rsidR="008E07F3" w:rsidRPr="00CB529A" w:rsidRDefault="008E07F3" w:rsidP="008E07F3">
      <w:pPr>
        <w:ind w:left="1148" w:right="15"/>
      </w:pPr>
      <w:r w:rsidRPr="00CB529A">
        <w:t xml:space="preserve">Продолжительность урока на уровне основного общего образования составляет </w:t>
      </w:r>
      <w:r w:rsidR="000275E1">
        <w:t>45</w:t>
      </w:r>
      <w:r w:rsidRPr="00CB529A">
        <w:t xml:space="preserve">  минут. </w:t>
      </w:r>
    </w:p>
    <w:p w14:paraId="04F036C8" w14:textId="77777777" w:rsidR="008E07F3" w:rsidRPr="00CB529A" w:rsidRDefault="008E07F3" w:rsidP="008E07F3">
      <w:pPr>
        <w:spacing w:line="259" w:lineRule="auto"/>
      </w:pPr>
      <w:r w:rsidRPr="00CB529A">
        <w:t xml:space="preserve"> </w:t>
      </w:r>
    </w:p>
    <w:p w14:paraId="0E7244AA" w14:textId="77777777" w:rsidR="008E07F3" w:rsidRPr="00CB529A" w:rsidRDefault="008E07F3" w:rsidP="008E07F3">
      <w:pPr>
        <w:spacing w:line="259" w:lineRule="auto"/>
        <w:ind w:left="106"/>
      </w:pPr>
      <w:r w:rsidRPr="00CB529A">
        <w:rPr>
          <w:b/>
        </w:rPr>
        <w:t xml:space="preserve"> </w:t>
      </w:r>
      <w:r w:rsidRPr="00CB529A">
        <w:rPr>
          <w:b/>
        </w:rPr>
        <w:tab/>
        <w:t xml:space="preserve"> </w:t>
      </w:r>
    </w:p>
    <w:p w14:paraId="15D43515" w14:textId="77777777" w:rsidR="008E07F3" w:rsidRDefault="008E07F3" w:rsidP="008E07F3">
      <w:pPr>
        <w:spacing w:line="259" w:lineRule="auto"/>
        <w:ind w:left="106"/>
      </w:pPr>
      <w:r>
        <w:rPr>
          <w:b/>
        </w:rPr>
        <w:t xml:space="preserve"> </w:t>
      </w:r>
      <w:r>
        <w:rPr>
          <w:b/>
        </w:rPr>
        <w:tab/>
        <w:t xml:space="preserve"> </w:t>
      </w:r>
    </w:p>
    <w:p w14:paraId="090513E4" w14:textId="77777777" w:rsidR="008E07F3" w:rsidRPr="00CB529A" w:rsidRDefault="008E07F3" w:rsidP="008E07F3">
      <w:pPr>
        <w:ind w:left="428" w:right="15"/>
      </w:pPr>
      <w:r w:rsidRPr="00CB529A">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w:t>
      </w:r>
    </w:p>
    <w:p w14:paraId="22D8BA37" w14:textId="77777777" w:rsidR="008E07F3" w:rsidRPr="00CB529A" w:rsidRDefault="008E07F3" w:rsidP="008E07F3">
      <w:pPr>
        <w:ind w:left="428" w:right="15"/>
      </w:pPr>
      <w:r w:rsidRPr="00CB529A">
        <w:t xml:space="preserve">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 </w:t>
      </w:r>
    </w:p>
    <w:p w14:paraId="6F6CA625" w14:textId="77777777" w:rsidR="008E07F3" w:rsidRPr="00CB529A" w:rsidRDefault="008E07F3" w:rsidP="008E07F3">
      <w:pPr>
        <w:ind w:left="428" w:right="15"/>
      </w:pPr>
      <w:r w:rsidRPr="00CB529A">
        <w:t xml:space="preserve">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w:t>
      </w:r>
    </w:p>
    <w:p w14:paraId="362ED54C" w14:textId="77777777" w:rsidR="008E07F3" w:rsidRPr="00CB529A" w:rsidRDefault="008E07F3" w:rsidP="008E07F3">
      <w:pPr>
        <w:ind w:left="428" w:right="15"/>
      </w:pPr>
      <w:r w:rsidRPr="00CB529A">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 эпидемиологическими требованиями и Гигиеническими нормативами. </w:t>
      </w:r>
      <w:r w:rsidRPr="00CB529A">
        <w:br w:type="page"/>
      </w:r>
    </w:p>
    <w:p w14:paraId="3DB9A831" w14:textId="77777777" w:rsidR="008E07F3" w:rsidRPr="00CB529A" w:rsidRDefault="008E07F3" w:rsidP="008E07F3">
      <w:pPr>
        <w:spacing w:after="5"/>
        <w:ind w:left="1158" w:right="5" w:hanging="10"/>
      </w:pPr>
      <w:r w:rsidRPr="00CB529A">
        <w:rPr>
          <w:b/>
        </w:rPr>
        <w:lastRenderedPageBreak/>
        <w:t>3.2.</w:t>
      </w:r>
      <w:r w:rsidRPr="00CB529A">
        <w:rPr>
          <w:rFonts w:ascii="Arial" w:eastAsia="Arial" w:hAnsi="Arial" w:cs="Arial"/>
          <w:b/>
        </w:rPr>
        <w:t xml:space="preserve"> </w:t>
      </w:r>
      <w:r w:rsidRPr="00CB529A">
        <w:rPr>
          <w:b/>
        </w:rPr>
        <w:t xml:space="preserve">КАЛЕНДАРНЫЙ УЧЕБНЫЙ ГРАФИК </w:t>
      </w:r>
    </w:p>
    <w:p w14:paraId="167622A4" w14:textId="77777777" w:rsidR="008E07F3" w:rsidRPr="00CB529A" w:rsidRDefault="008E07F3" w:rsidP="008E07F3">
      <w:pPr>
        <w:spacing w:after="24" w:line="259" w:lineRule="auto"/>
      </w:pPr>
      <w:r w:rsidRPr="00CB529A">
        <w:rPr>
          <w:b/>
        </w:rPr>
        <w:t xml:space="preserve"> </w:t>
      </w:r>
    </w:p>
    <w:p w14:paraId="4D1BA1F4" w14:textId="77777777" w:rsidR="008E07F3" w:rsidRPr="00CB529A" w:rsidRDefault="008E07F3" w:rsidP="008E07F3">
      <w:pPr>
        <w:ind w:left="428" w:right="15"/>
      </w:pPr>
      <w:r w:rsidRPr="00CB529A">
        <w:t xml:space="preserve">Календарный учебный график МБОУ Страшевичская СОШ (далее – учебный график) соответствует требованиям ФГОС ООО. </w:t>
      </w:r>
    </w:p>
    <w:p w14:paraId="3820E635" w14:textId="77777777" w:rsidR="008E07F3" w:rsidRPr="00CB529A" w:rsidRDefault="008E07F3" w:rsidP="008E07F3">
      <w:pPr>
        <w:ind w:left="428" w:right="4" w:firstLine="706"/>
      </w:pPr>
      <w:r w:rsidRPr="00CB529A">
        <w:rPr>
          <w:i/>
        </w:rPr>
        <w:t xml:space="preserve">Календарный учебный график разработан на основе федерального календарного учебного графика (п. 28 «Федеральный календарный учебный график» Федеральной образовательной программы ООО). </w:t>
      </w:r>
    </w:p>
    <w:p w14:paraId="612C4D8D" w14:textId="77777777" w:rsidR="008E07F3" w:rsidRPr="00CB529A" w:rsidRDefault="008E07F3" w:rsidP="008E07F3">
      <w:pPr>
        <w:ind w:left="1148" w:right="15"/>
      </w:pPr>
      <w:r w:rsidRPr="00CB529A">
        <w:t xml:space="preserve">Организация образовательной деятельности осуществляется по учебным четвертям. </w:t>
      </w:r>
    </w:p>
    <w:p w14:paraId="7BA8134E" w14:textId="77777777" w:rsidR="008E07F3" w:rsidRPr="00CB529A" w:rsidRDefault="008E07F3" w:rsidP="008E07F3">
      <w:pPr>
        <w:ind w:left="1148" w:right="15"/>
      </w:pPr>
      <w:r w:rsidRPr="00CB529A">
        <w:t xml:space="preserve">Режим работы - 5-дневная  учебная неделя. </w:t>
      </w:r>
    </w:p>
    <w:p w14:paraId="79F9858D" w14:textId="77777777" w:rsidR="008E07F3" w:rsidRPr="00CB529A" w:rsidRDefault="008E07F3" w:rsidP="008E07F3">
      <w:pPr>
        <w:ind w:left="1148" w:right="15"/>
      </w:pPr>
      <w:r w:rsidRPr="00CB529A">
        <w:rPr>
          <w:i/>
        </w:rPr>
        <w:t xml:space="preserve">Продолжительность учебного года </w:t>
      </w:r>
      <w:r w:rsidRPr="00CB529A">
        <w:t xml:space="preserve">при получении ООО составляет 34 недели. </w:t>
      </w:r>
    </w:p>
    <w:p w14:paraId="748579EA" w14:textId="77777777" w:rsidR="008E07F3" w:rsidRPr="00CB529A" w:rsidRDefault="008E07F3" w:rsidP="008E07F3">
      <w:pPr>
        <w:ind w:left="1148" w:right="15"/>
      </w:pPr>
      <w:r w:rsidRPr="00CB529A">
        <w:t xml:space="preserve">Учебный год начинается 1 сентября.  </w:t>
      </w:r>
    </w:p>
    <w:p w14:paraId="3FA3046A" w14:textId="77777777" w:rsidR="008E07F3" w:rsidRPr="00CB529A" w:rsidRDefault="008E07F3" w:rsidP="008E07F3">
      <w:pPr>
        <w:ind w:left="1148" w:right="15"/>
      </w:pPr>
      <w:r w:rsidRPr="00CB529A">
        <w:t xml:space="preserve">Учебный год заканчивается 26 мая.  </w:t>
      </w:r>
    </w:p>
    <w:p w14:paraId="6BED1A77" w14:textId="77777777" w:rsidR="008E07F3" w:rsidRPr="00CB529A" w:rsidRDefault="008E07F3" w:rsidP="008E07F3">
      <w:pPr>
        <w:ind w:left="428" w:right="15"/>
      </w:pPr>
      <w:r w:rsidRPr="00CB529A">
        <w:t xml:space="preserve">Для 9 классов окончание учебного года определяется ежегодно в соответствии с расписанием государственной итоговой аттестации. </w:t>
      </w:r>
    </w:p>
    <w:p w14:paraId="021D3DC5" w14:textId="77777777" w:rsidR="008E07F3" w:rsidRPr="00CB529A" w:rsidRDefault="008E07F3" w:rsidP="008E07F3">
      <w:pPr>
        <w:ind w:left="428" w:right="15"/>
      </w:pPr>
      <w:r w:rsidRPr="00CB529A">
        <w:t xml:space="preserve">При организации учебного графика по четвертям продолжительность учебных четвертей составляет: </w:t>
      </w:r>
      <w:r>
        <w:t>I</w:t>
      </w:r>
      <w:r w:rsidRPr="00CB529A">
        <w:t xml:space="preserve"> четверть - 8 учебных недель (для 5 - 9 классов), </w:t>
      </w:r>
      <w:r>
        <w:t>II</w:t>
      </w:r>
      <w:r w:rsidRPr="00CB529A">
        <w:t xml:space="preserve"> четверть - 8 учебных недель (для 5 - 9 классов), </w:t>
      </w:r>
      <w:r>
        <w:t>III</w:t>
      </w:r>
      <w:r w:rsidRPr="00CB529A">
        <w:t xml:space="preserve"> четверть - 11 учебных недель (для 5 - 9 классов), </w:t>
      </w:r>
      <w:r>
        <w:t>IV</w:t>
      </w:r>
      <w:r w:rsidRPr="00CB529A">
        <w:t xml:space="preserve"> четверть - 7 учебных недель (для 5 - 9 классов). Продолжительность каникул составляет: по окончании </w:t>
      </w:r>
      <w:r>
        <w:t>I</w:t>
      </w:r>
      <w:r w:rsidRPr="00CB529A">
        <w:t xml:space="preserve"> четверти (осенние каникулы) - 9 календарных дней (для 5 - 9 классов); по окончании </w:t>
      </w:r>
      <w:r>
        <w:t>II</w:t>
      </w:r>
      <w:r w:rsidRPr="00CB529A">
        <w:t xml:space="preserve"> четверти (зимние каникулы) - 9 календарных дней (для 5 - 9 классов); по окончании </w:t>
      </w:r>
      <w:r>
        <w:t>III</w:t>
      </w:r>
      <w:r w:rsidRPr="00CB529A">
        <w:t xml:space="preserve"> четверти (весенние каникулы) - 9 календарных дней (для 5 - 9 классов); по окончании учебного года (летние каникулы) - не менее 8 недель.  </w:t>
      </w:r>
    </w:p>
    <w:p w14:paraId="36D76FD4" w14:textId="54D08901" w:rsidR="008E07F3" w:rsidRPr="00CB529A" w:rsidRDefault="008E07F3" w:rsidP="008E07F3">
      <w:pPr>
        <w:ind w:left="1158" w:right="4" w:hanging="10"/>
      </w:pPr>
      <w:r w:rsidRPr="00CB529A">
        <w:rPr>
          <w:i/>
        </w:rPr>
        <w:t xml:space="preserve">Продолжительность урока </w:t>
      </w:r>
      <w:r w:rsidRPr="00CB529A">
        <w:t xml:space="preserve"> 4</w:t>
      </w:r>
      <w:r w:rsidR="000275E1">
        <w:t>5</w:t>
      </w:r>
      <w:r w:rsidRPr="00CB529A">
        <w:t xml:space="preserve"> минут. </w:t>
      </w:r>
    </w:p>
    <w:p w14:paraId="01E9F9E1" w14:textId="3ED4B9D3" w:rsidR="008E07F3" w:rsidRPr="00CB529A" w:rsidRDefault="008E07F3" w:rsidP="008E07F3">
      <w:pPr>
        <w:ind w:left="428" w:right="15"/>
      </w:pPr>
      <w:r w:rsidRPr="00CB529A">
        <w:rPr>
          <w:i/>
        </w:rPr>
        <w:t xml:space="preserve">Продолжительность перемен </w:t>
      </w:r>
      <w:r w:rsidRPr="00CB529A">
        <w:t xml:space="preserve">между уроками составляет не менее 10 минут, большой перемены (после  3 урока) - </w:t>
      </w:r>
      <w:r w:rsidR="000275E1">
        <w:t>15</w:t>
      </w:r>
      <w:r w:rsidRPr="00CB529A">
        <w:t xml:space="preserve"> минут.  </w:t>
      </w:r>
    </w:p>
    <w:p w14:paraId="0823D966" w14:textId="67FE154D" w:rsidR="008E07F3" w:rsidRPr="00CB529A" w:rsidRDefault="008E07F3" w:rsidP="008E07F3">
      <w:pPr>
        <w:ind w:left="428" w:right="15"/>
      </w:pPr>
      <w:r w:rsidRPr="00CB529A">
        <w:t>Продолжительность перемены между урочной и внеурочной деятельностью составляет не менее 20минут</w:t>
      </w:r>
      <w:r w:rsidR="000275E1">
        <w:t>.</w:t>
      </w:r>
      <w:r w:rsidRPr="00CB529A">
        <w:t xml:space="preserve"> </w:t>
      </w:r>
    </w:p>
    <w:p w14:paraId="6257DB6C" w14:textId="77777777" w:rsidR="008E07F3" w:rsidRPr="00CB529A" w:rsidRDefault="008E07F3" w:rsidP="008E07F3">
      <w:pPr>
        <w:ind w:left="428" w:right="15"/>
      </w:pPr>
      <w:r w:rsidRPr="00CB529A">
        <w:rPr>
          <w:i/>
        </w:rPr>
        <w:t xml:space="preserve">Расписание уроков </w:t>
      </w:r>
      <w:r w:rsidRPr="00CB529A">
        <w:t xml:space="preserve">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14:paraId="5F89A600" w14:textId="77777777" w:rsidR="008E07F3" w:rsidRPr="00CB529A" w:rsidRDefault="008E07F3" w:rsidP="008E07F3">
      <w:pPr>
        <w:ind w:left="428" w:right="15"/>
      </w:pPr>
      <w:r w:rsidRPr="00CB529A">
        <w:rPr>
          <w:i/>
        </w:rPr>
        <w:t xml:space="preserve">Образовательная недельная нагрузка </w:t>
      </w:r>
      <w:r w:rsidRPr="00CB529A">
        <w:t>распределяется равномерно в течение учебной недели, при этом объем максимально допустимой нагрузки в течение дня составляет: -</w:t>
      </w:r>
      <w:r w:rsidRPr="00CB529A">
        <w:rPr>
          <w:rFonts w:ascii="Arial" w:eastAsia="Arial" w:hAnsi="Arial" w:cs="Arial"/>
        </w:rPr>
        <w:t xml:space="preserve"> </w:t>
      </w:r>
      <w:r w:rsidRPr="00CB529A">
        <w:t>для обучающихся 5 и 6 классов - не более 6 уроков, -</w:t>
      </w:r>
      <w:r w:rsidRPr="00CB529A">
        <w:rPr>
          <w:rFonts w:ascii="Arial" w:eastAsia="Arial" w:hAnsi="Arial" w:cs="Arial"/>
        </w:rPr>
        <w:t xml:space="preserve"> </w:t>
      </w:r>
      <w:r w:rsidRPr="00CB529A">
        <w:t xml:space="preserve">для обучающихся 7-9 классов - не более 7 уроков. </w:t>
      </w:r>
    </w:p>
    <w:p w14:paraId="3EB22E82" w14:textId="77777777" w:rsidR="008E07F3" w:rsidRPr="00CB529A" w:rsidRDefault="008E07F3" w:rsidP="008E07F3">
      <w:pPr>
        <w:ind w:left="428" w:right="15"/>
      </w:pPr>
      <w:r w:rsidRPr="00CB529A">
        <w:t xml:space="preserve">Занятия начинаются не ранее 8 часов утра и заканчиваются не позднее 19 часов. Обучение 5, 9 классов и классов для обучающихся с ограниченными возможностями здоровья проводится в первую смену. </w:t>
      </w:r>
    </w:p>
    <w:p w14:paraId="5A035FF3" w14:textId="1984129A" w:rsidR="008E07F3" w:rsidRPr="00CB529A" w:rsidRDefault="008E07F3" w:rsidP="008E07F3">
      <w:pPr>
        <w:spacing w:after="35" w:line="259" w:lineRule="auto"/>
        <w:ind w:left="1148"/>
      </w:pPr>
    </w:p>
    <w:p w14:paraId="4E84DCD8" w14:textId="77777777" w:rsidR="008E07F3" w:rsidRDefault="008E07F3" w:rsidP="008E07F3">
      <w:pPr>
        <w:spacing w:after="5"/>
        <w:ind w:left="3525" w:right="5" w:hanging="10"/>
      </w:pPr>
      <w:r>
        <w:rPr>
          <w:b/>
        </w:rPr>
        <w:t xml:space="preserve">КАЛЕНДАРНЫЙ УЧЕБНЫЙ ГРАФИК </w:t>
      </w:r>
    </w:p>
    <w:p w14:paraId="5A193611" w14:textId="77777777" w:rsidR="008E07F3" w:rsidRDefault="008E07F3" w:rsidP="008E07F3">
      <w:pPr>
        <w:spacing w:line="259" w:lineRule="auto"/>
      </w:pPr>
      <w:r>
        <w:rPr>
          <w:b/>
        </w:rPr>
        <w:t xml:space="preserve"> </w:t>
      </w:r>
    </w:p>
    <w:p w14:paraId="143BFDB9" w14:textId="77777777" w:rsidR="008E07F3" w:rsidRDefault="008E07F3" w:rsidP="008E07F3">
      <w:pPr>
        <w:spacing w:line="259" w:lineRule="auto"/>
        <w:ind w:left="4235"/>
      </w:pPr>
      <w:r>
        <w:rPr>
          <w:b/>
        </w:rPr>
        <w:t xml:space="preserve"> </w:t>
      </w:r>
    </w:p>
    <w:tbl>
      <w:tblPr>
        <w:tblStyle w:val="TableGrid"/>
        <w:tblW w:w="7211" w:type="dxa"/>
        <w:tblInd w:w="2007" w:type="dxa"/>
        <w:tblCellMar>
          <w:top w:w="2" w:type="dxa"/>
          <w:left w:w="14" w:type="dxa"/>
        </w:tblCellMar>
        <w:tblLook w:val="04A0" w:firstRow="1" w:lastRow="0" w:firstColumn="1" w:lastColumn="0" w:noHBand="0" w:noVBand="1"/>
      </w:tblPr>
      <w:tblGrid>
        <w:gridCol w:w="3241"/>
        <w:gridCol w:w="3970"/>
      </w:tblGrid>
      <w:tr w:rsidR="008E07F3" w14:paraId="08BE1EA6" w14:textId="77777777" w:rsidTr="00B70558">
        <w:trPr>
          <w:trHeight w:val="332"/>
        </w:trPr>
        <w:tc>
          <w:tcPr>
            <w:tcW w:w="3241" w:type="dxa"/>
            <w:tcBorders>
              <w:top w:val="single" w:sz="4" w:space="0" w:color="000000"/>
              <w:left w:val="single" w:sz="4" w:space="0" w:color="000000"/>
              <w:bottom w:val="single" w:sz="4" w:space="0" w:color="000000"/>
              <w:right w:val="single" w:sz="4" w:space="0" w:color="000000"/>
            </w:tcBorders>
          </w:tcPr>
          <w:p w14:paraId="5C8169FD" w14:textId="77777777" w:rsidR="008E07F3" w:rsidRDefault="008E07F3" w:rsidP="00B70558">
            <w:pPr>
              <w:spacing w:line="259" w:lineRule="auto"/>
              <w:ind w:right="10"/>
              <w:jc w:val="center"/>
            </w:pPr>
            <w:r>
              <w:t xml:space="preserve">Начало учебного года </w:t>
            </w:r>
          </w:p>
        </w:tc>
        <w:tc>
          <w:tcPr>
            <w:tcW w:w="3970" w:type="dxa"/>
            <w:tcBorders>
              <w:top w:val="single" w:sz="4" w:space="0" w:color="000000"/>
              <w:left w:val="single" w:sz="4" w:space="0" w:color="000000"/>
              <w:bottom w:val="single" w:sz="4" w:space="0" w:color="000000"/>
              <w:right w:val="single" w:sz="4" w:space="0" w:color="000000"/>
            </w:tcBorders>
          </w:tcPr>
          <w:p w14:paraId="6BCBE932" w14:textId="77777777" w:rsidR="008E07F3" w:rsidRDefault="008E07F3" w:rsidP="00B70558">
            <w:pPr>
              <w:spacing w:line="259" w:lineRule="auto"/>
              <w:ind w:right="7"/>
              <w:jc w:val="center"/>
            </w:pPr>
            <w:r>
              <w:t xml:space="preserve">1 сентября 2026 </w:t>
            </w:r>
          </w:p>
        </w:tc>
      </w:tr>
      <w:tr w:rsidR="008E07F3" w:rsidRPr="00333095" w14:paraId="0CF50BB3" w14:textId="77777777" w:rsidTr="00B70558">
        <w:trPr>
          <w:trHeight w:val="619"/>
        </w:trPr>
        <w:tc>
          <w:tcPr>
            <w:tcW w:w="3241" w:type="dxa"/>
            <w:tcBorders>
              <w:top w:val="single" w:sz="4" w:space="0" w:color="000000"/>
              <w:left w:val="single" w:sz="4" w:space="0" w:color="000000"/>
              <w:bottom w:val="single" w:sz="4" w:space="0" w:color="000000"/>
              <w:right w:val="single" w:sz="4" w:space="0" w:color="000000"/>
            </w:tcBorders>
          </w:tcPr>
          <w:p w14:paraId="00AA86F9" w14:textId="77777777" w:rsidR="008E07F3" w:rsidRDefault="008E07F3" w:rsidP="00B70558">
            <w:pPr>
              <w:spacing w:line="259" w:lineRule="auto"/>
              <w:ind w:left="77"/>
            </w:pPr>
            <w:r>
              <w:t xml:space="preserve">Окончание учебного года </w:t>
            </w:r>
          </w:p>
        </w:tc>
        <w:tc>
          <w:tcPr>
            <w:tcW w:w="3970" w:type="dxa"/>
            <w:tcBorders>
              <w:top w:val="single" w:sz="4" w:space="0" w:color="000000"/>
              <w:left w:val="single" w:sz="4" w:space="0" w:color="000000"/>
              <w:bottom w:val="single" w:sz="4" w:space="0" w:color="000000"/>
              <w:right w:val="single" w:sz="4" w:space="0" w:color="000000"/>
            </w:tcBorders>
          </w:tcPr>
          <w:p w14:paraId="2908A892" w14:textId="77777777" w:rsidR="008E07F3" w:rsidRPr="00CB529A" w:rsidRDefault="008E07F3" w:rsidP="00B70558">
            <w:pPr>
              <w:spacing w:after="4" w:line="259" w:lineRule="auto"/>
              <w:ind w:left="58"/>
            </w:pPr>
            <w:r w:rsidRPr="00CB529A">
              <w:t xml:space="preserve">26 мая 2027 г (для обучающихся </w:t>
            </w:r>
          </w:p>
          <w:p w14:paraId="4C379FAA" w14:textId="77777777" w:rsidR="008E07F3" w:rsidRPr="00CB529A" w:rsidRDefault="008E07F3" w:rsidP="00B70558">
            <w:pPr>
              <w:spacing w:line="259" w:lineRule="auto"/>
              <w:ind w:right="7"/>
              <w:jc w:val="center"/>
            </w:pPr>
            <w:r w:rsidRPr="00CB529A">
              <w:t xml:space="preserve">1-8,                       10 классов) </w:t>
            </w:r>
          </w:p>
        </w:tc>
      </w:tr>
      <w:tr w:rsidR="008E07F3" w14:paraId="2012A0FA" w14:textId="77777777" w:rsidTr="00B70558">
        <w:trPr>
          <w:trHeight w:val="332"/>
        </w:trPr>
        <w:tc>
          <w:tcPr>
            <w:tcW w:w="7211" w:type="dxa"/>
            <w:gridSpan w:val="2"/>
            <w:tcBorders>
              <w:top w:val="single" w:sz="4" w:space="0" w:color="000000"/>
              <w:left w:val="single" w:sz="4" w:space="0" w:color="000000"/>
              <w:bottom w:val="single" w:sz="4" w:space="0" w:color="000000"/>
              <w:right w:val="single" w:sz="4" w:space="0" w:color="000000"/>
            </w:tcBorders>
          </w:tcPr>
          <w:p w14:paraId="2FCE8009" w14:textId="77777777" w:rsidR="008E07F3" w:rsidRDefault="008E07F3" w:rsidP="00B70558">
            <w:pPr>
              <w:spacing w:line="259" w:lineRule="auto"/>
            </w:pPr>
            <w:r w:rsidRPr="00CB529A">
              <w:rPr>
                <w:b/>
              </w:rPr>
              <w:t xml:space="preserve">           </w:t>
            </w:r>
            <w:r>
              <w:rPr>
                <w:b/>
              </w:rPr>
              <w:t xml:space="preserve">Продолжительность   учебных четвертей </w:t>
            </w:r>
          </w:p>
        </w:tc>
      </w:tr>
      <w:tr w:rsidR="008E07F3" w14:paraId="6468CA13" w14:textId="77777777" w:rsidTr="00B70558">
        <w:trPr>
          <w:trHeight w:val="331"/>
        </w:trPr>
        <w:tc>
          <w:tcPr>
            <w:tcW w:w="3241" w:type="dxa"/>
            <w:tcBorders>
              <w:top w:val="single" w:sz="4" w:space="0" w:color="000000"/>
              <w:left w:val="single" w:sz="4" w:space="0" w:color="000000"/>
              <w:bottom w:val="single" w:sz="4" w:space="0" w:color="000000"/>
              <w:right w:val="single" w:sz="4" w:space="0" w:color="000000"/>
            </w:tcBorders>
          </w:tcPr>
          <w:p w14:paraId="05B66A25" w14:textId="77777777" w:rsidR="008E07F3" w:rsidRDefault="008E07F3" w:rsidP="00B70558">
            <w:pPr>
              <w:spacing w:line="259" w:lineRule="auto"/>
              <w:ind w:left="1"/>
              <w:jc w:val="center"/>
            </w:pPr>
            <w:r>
              <w:t xml:space="preserve">1 четверть </w:t>
            </w:r>
          </w:p>
        </w:tc>
        <w:tc>
          <w:tcPr>
            <w:tcW w:w="3970" w:type="dxa"/>
            <w:tcBorders>
              <w:top w:val="single" w:sz="4" w:space="0" w:color="000000"/>
              <w:left w:val="single" w:sz="4" w:space="0" w:color="000000"/>
              <w:bottom w:val="single" w:sz="4" w:space="0" w:color="000000"/>
              <w:right w:val="single" w:sz="4" w:space="0" w:color="000000"/>
            </w:tcBorders>
          </w:tcPr>
          <w:p w14:paraId="4212C051" w14:textId="77777777" w:rsidR="008E07F3" w:rsidRDefault="008E07F3" w:rsidP="00B70558">
            <w:pPr>
              <w:spacing w:line="259" w:lineRule="auto"/>
              <w:ind w:right="5"/>
              <w:jc w:val="center"/>
            </w:pPr>
            <w:r>
              <w:t xml:space="preserve">01.09.2026-23.10.2026 </w:t>
            </w:r>
          </w:p>
        </w:tc>
      </w:tr>
      <w:tr w:rsidR="008E07F3" w14:paraId="031BA09B" w14:textId="77777777" w:rsidTr="00B70558">
        <w:trPr>
          <w:trHeight w:val="331"/>
        </w:trPr>
        <w:tc>
          <w:tcPr>
            <w:tcW w:w="3241" w:type="dxa"/>
            <w:tcBorders>
              <w:top w:val="single" w:sz="4" w:space="0" w:color="000000"/>
              <w:left w:val="single" w:sz="4" w:space="0" w:color="000000"/>
              <w:bottom w:val="single" w:sz="4" w:space="0" w:color="000000"/>
              <w:right w:val="single" w:sz="4" w:space="0" w:color="000000"/>
            </w:tcBorders>
          </w:tcPr>
          <w:p w14:paraId="231D3543" w14:textId="77777777" w:rsidR="008E07F3" w:rsidRDefault="008E07F3" w:rsidP="00B70558">
            <w:pPr>
              <w:spacing w:line="259" w:lineRule="auto"/>
              <w:ind w:left="1"/>
              <w:jc w:val="center"/>
            </w:pPr>
            <w:r>
              <w:t xml:space="preserve">2 четверть </w:t>
            </w:r>
          </w:p>
        </w:tc>
        <w:tc>
          <w:tcPr>
            <w:tcW w:w="3970" w:type="dxa"/>
            <w:tcBorders>
              <w:top w:val="single" w:sz="4" w:space="0" w:color="000000"/>
              <w:left w:val="single" w:sz="4" w:space="0" w:color="000000"/>
              <w:bottom w:val="single" w:sz="4" w:space="0" w:color="000000"/>
              <w:right w:val="single" w:sz="4" w:space="0" w:color="000000"/>
            </w:tcBorders>
          </w:tcPr>
          <w:p w14:paraId="32911692" w14:textId="77777777" w:rsidR="008E07F3" w:rsidRDefault="008E07F3" w:rsidP="00B70558">
            <w:pPr>
              <w:spacing w:line="259" w:lineRule="auto"/>
              <w:ind w:right="5"/>
              <w:jc w:val="center"/>
            </w:pPr>
            <w:r>
              <w:t xml:space="preserve">05.11.2026-30.12.2026 </w:t>
            </w:r>
          </w:p>
        </w:tc>
      </w:tr>
      <w:tr w:rsidR="008E07F3" w14:paraId="4F05354D" w14:textId="77777777" w:rsidTr="00B70558">
        <w:trPr>
          <w:trHeight w:val="331"/>
        </w:trPr>
        <w:tc>
          <w:tcPr>
            <w:tcW w:w="3241" w:type="dxa"/>
            <w:tcBorders>
              <w:top w:val="single" w:sz="4" w:space="0" w:color="000000"/>
              <w:left w:val="single" w:sz="4" w:space="0" w:color="000000"/>
              <w:bottom w:val="single" w:sz="4" w:space="0" w:color="000000"/>
              <w:right w:val="single" w:sz="4" w:space="0" w:color="000000"/>
            </w:tcBorders>
          </w:tcPr>
          <w:p w14:paraId="55ED0B50" w14:textId="77777777" w:rsidR="008E07F3" w:rsidRDefault="008E07F3" w:rsidP="00B70558">
            <w:pPr>
              <w:spacing w:line="259" w:lineRule="auto"/>
              <w:ind w:left="1"/>
              <w:jc w:val="center"/>
            </w:pPr>
            <w:r>
              <w:t xml:space="preserve">3 четверть </w:t>
            </w:r>
          </w:p>
        </w:tc>
        <w:tc>
          <w:tcPr>
            <w:tcW w:w="3970" w:type="dxa"/>
            <w:tcBorders>
              <w:top w:val="single" w:sz="4" w:space="0" w:color="000000"/>
              <w:left w:val="single" w:sz="4" w:space="0" w:color="000000"/>
              <w:bottom w:val="single" w:sz="4" w:space="0" w:color="000000"/>
              <w:right w:val="single" w:sz="4" w:space="0" w:color="000000"/>
            </w:tcBorders>
          </w:tcPr>
          <w:p w14:paraId="01D7CDF7" w14:textId="77777777" w:rsidR="008E07F3" w:rsidRDefault="008E07F3" w:rsidP="00B70558">
            <w:pPr>
              <w:spacing w:line="259" w:lineRule="auto"/>
              <w:ind w:right="5"/>
              <w:jc w:val="center"/>
            </w:pPr>
            <w:r>
              <w:t xml:space="preserve">11.01.2027-26.03.2027 </w:t>
            </w:r>
          </w:p>
        </w:tc>
      </w:tr>
      <w:tr w:rsidR="008E07F3" w14:paraId="0A575AB9" w14:textId="77777777" w:rsidTr="00B70558">
        <w:trPr>
          <w:trHeight w:val="332"/>
        </w:trPr>
        <w:tc>
          <w:tcPr>
            <w:tcW w:w="3241" w:type="dxa"/>
            <w:tcBorders>
              <w:top w:val="single" w:sz="4" w:space="0" w:color="000000"/>
              <w:left w:val="single" w:sz="4" w:space="0" w:color="000000"/>
              <w:bottom w:val="single" w:sz="4" w:space="0" w:color="000000"/>
              <w:right w:val="single" w:sz="4" w:space="0" w:color="000000"/>
            </w:tcBorders>
          </w:tcPr>
          <w:p w14:paraId="15DAAA23" w14:textId="77777777" w:rsidR="008E07F3" w:rsidRDefault="008E07F3" w:rsidP="00B70558">
            <w:pPr>
              <w:spacing w:line="259" w:lineRule="auto"/>
              <w:ind w:left="1"/>
              <w:jc w:val="center"/>
            </w:pPr>
            <w:r>
              <w:t xml:space="preserve">4 четверть </w:t>
            </w:r>
          </w:p>
        </w:tc>
        <w:tc>
          <w:tcPr>
            <w:tcW w:w="3970" w:type="dxa"/>
            <w:tcBorders>
              <w:top w:val="single" w:sz="4" w:space="0" w:color="000000"/>
              <w:left w:val="single" w:sz="4" w:space="0" w:color="000000"/>
              <w:bottom w:val="single" w:sz="4" w:space="0" w:color="000000"/>
              <w:right w:val="single" w:sz="4" w:space="0" w:color="000000"/>
            </w:tcBorders>
          </w:tcPr>
          <w:p w14:paraId="00BDBF0F" w14:textId="77777777" w:rsidR="008E07F3" w:rsidRDefault="008E07F3" w:rsidP="00B70558">
            <w:pPr>
              <w:spacing w:line="259" w:lineRule="auto"/>
              <w:ind w:right="5"/>
              <w:jc w:val="center"/>
            </w:pPr>
            <w:r>
              <w:t xml:space="preserve">05.04.2027-26.05.2027 </w:t>
            </w:r>
          </w:p>
        </w:tc>
      </w:tr>
      <w:tr w:rsidR="008E07F3" w14:paraId="3D448176" w14:textId="77777777" w:rsidTr="00B70558">
        <w:trPr>
          <w:trHeight w:val="331"/>
        </w:trPr>
        <w:tc>
          <w:tcPr>
            <w:tcW w:w="7211" w:type="dxa"/>
            <w:gridSpan w:val="2"/>
            <w:tcBorders>
              <w:top w:val="single" w:sz="4" w:space="0" w:color="000000"/>
              <w:left w:val="single" w:sz="4" w:space="0" w:color="000000"/>
              <w:bottom w:val="single" w:sz="4" w:space="0" w:color="000000"/>
              <w:right w:val="single" w:sz="4" w:space="0" w:color="000000"/>
            </w:tcBorders>
          </w:tcPr>
          <w:p w14:paraId="54402E7E" w14:textId="77777777" w:rsidR="008E07F3" w:rsidRDefault="008E07F3" w:rsidP="00B70558">
            <w:pPr>
              <w:spacing w:line="259" w:lineRule="auto"/>
              <w:ind w:left="101"/>
            </w:pPr>
            <w:r>
              <w:rPr>
                <w:b/>
              </w:rPr>
              <w:t xml:space="preserve">                      Продолжительность  каникул </w:t>
            </w:r>
          </w:p>
        </w:tc>
      </w:tr>
      <w:tr w:rsidR="008E07F3" w14:paraId="325C9380" w14:textId="77777777" w:rsidTr="00B70558">
        <w:trPr>
          <w:trHeight w:val="326"/>
        </w:trPr>
        <w:tc>
          <w:tcPr>
            <w:tcW w:w="3241" w:type="dxa"/>
            <w:tcBorders>
              <w:top w:val="single" w:sz="4" w:space="0" w:color="000000"/>
              <w:left w:val="single" w:sz="4" w:space="0" w:color="000000"/>
              <w:bottom w:val="single" w:sz="4" w:space="0" w:color="000000"/>
              <w:right w:val="single" w:sz="4" w:space="0" w:color="000000"/>
            </w:tcBorders>
          </w:tcPr>
          <w:p w14:paraId="08275A65" w14:textId="77777777" w:rsidR="008E07F3" w:rsidRDefault="008E07F3" w:rsidP="00B70558">
            <w:pPr>
              <w:spacing w:line="259" w:lineRule="auto"/>
              <w:ind w:left="2"/>
              <w:jc w:val="center"/>
            </w:pPr>
            <w:r>
              <w:t xml:space="preserve">Осенние </w:t>
            </w:r>
          </w:p>
        </w:tc>
        <w:tc>
          <w:tcPr>
            <w:tcW w:w="3970" w:type="dxa"/>
            <w:tcBorders>
              <w:top w:val="single" w:sz="4" w:space="0" w:color="000000"/>
              <w:left w:val="single" w:sz="4" w:space="0" w:color="000000"/>
              <w:bottom w:val="single" w:sz="4" w:space="0" w:color="000000"/>
              <w:right w:val="single" w:sz="4" w:space="0" w:color="000000"/>
            </w:tcBorders>
          </w:tcPr>
          <w:p w14:paraId="68C395F4" w14:textId="77777777" w:rsidR="008E07F3" w:rsidRDefault="008E07F3" w:rsidP="00B70558">
            <w:pPr>
              <w:spacing w:line="259" w:lineRule="auto"/>
              <w:ind w:right="5"/>
              <w:jc w:val="center"/>
            </w:pPr>
            <w:r>
              <w:t xml:space="preserve">26.10.2026-04.11.2026 </w:t>
            </w:r>
          </w:p>
        </w:tc>
      </w:tr>
      <w:tr w:rsidR="008E07F3" w14:paraId="3A3A92B3" w14:textId="77777777" w:rsidTr="00B70558">
        <w:trPr>
          <w:trHeight w:val="332"/>
        </w:trPr>
        <w:tc>
          <w:tcPr>
            <w:tcW w:w="3241" w:type="dxa"/>
            <w:tcBorders>
              <w:top w:val="single" w:sz="4" w:space="0" w:color="000000"/>
              <w:left w:val="single" w:sz="4" w:space="0" w:color="000000"/>
              <w:bottom w:val="single" w:sz="4" w:space="0" w:color="000000"/>
              <w:right w:val="single" w:sz="4" w:space="0" w:color="000000"/>
            </w:tcBorders>
          </w:tcPr>
          <w:p w14:paraId="24935185" w14:textId="77777777" w:rsidR="008E07F3" w:rsidRDefault="008E07F3" w:rsidP="00B70558">
            <w:pPr>
              <w:spacing w:line="259" w:lineRule="auto"/>
              <w:ind w:right="3"/>
              <w:jc w:val="center"/>
            </w:pPr>
            <w:r>
              <w:t xml:space="preserve">Зимние </w:t>
            </w:r>
          </w:p>
        </w:tc>
        <w:tc>
          <w:tcPr>
            <w:tcW w:w="3970" w:type="dxa"/>
            <w:tcBorders>
              <w:top w:val="single" w:sz="4" w:space="0" w:color="000000"/>
              <w:left w:val="single" w:sz="4" w:space="0" w:color="000000"/>
              <w:bottom w:val="single" w:sz="4" w:space="0" w:color="000000"/>
              <w:right w:val="single" w:sz="4" w:space="0" w:color="000000"/>
            </w:tcBorders>
          </w:tcPr>
          <w:p w14:paraId="42AB21C0" w14:textId="77777777" w:rsidR="008E07F3" w:rsidRDefault="008E07F3" w:rsidP="00B70558">
            <w:pPr>
              <w:spacing w:line="259" w:lineRule="auto"/>
              <w:jc w:val="center"/>
            </w:pPr>
            <w:r>
              <w:t xml:space="preserve">31.12.2027-2102.2027 </w:t>
            </w:r>
          </w:p>
        </w:tc>
      </w:tr>
      <w:tr w:rsidR="008E07F3" w14:paraId="34C3E7DC" w14:textId="77777777" w:rsidTr="00B70558">
        <w:trPr>
          <w:trHeight w:val="619"/>
        </w:trPr>
        <w:tc>
          <w:tcPr>
            <w:tcW w:w="3241" w:type="dxa"/>
            <w:tcBorders>
              <w:top w:val="single" w:sz="4" w:space="0" w:color="000000"/>
              <w:left w:val="single" w:sz="4" w:space="0" w:color="000000"/>
              <w:bottom w:val="single" w:sz="4" w:space="0" w:color="000000"/>
              <w:right w:val="single" w:sz="4" w:space="0" w:color="000000"/>
            </w:tcBorders>
          </w:tcPr>
          <w:p w14:paraId="741AAF98" w14:textId="77777777" w:rsidR="008E07F3" w:rsidRDefault="008E07F3" w:rsidP="00B70558">
            <w:pPr>
              <w:spacing w:line="259" w:lineRule="auto"/>
              <w:jc w:val="center"/>
            </w:pPr>
            <w:r>
              <w:t xml:space="preserve">Дополнительные для 1 класс </w:t>
            </w:r>
          </w:p>
        </w:tc>
        <w:tc>
          <w:tcPr>
            <w:tcW w:w="3970" w:type="dxa"/>
            <w:tcBorders>
              <w:top w:val="single" w:sz="4" w:space="0" w:color="000000"/>
              <w:left w:val="single" w:sz="4" w:space="0" w:color="000000"/>
              <w:bottom w:val="single" w:sz="4" w:space="0" w:color="000000"/>
              <w:right w:val="single" w:sz="4" w:space="0" w:color="000000"/>
            </w:tcBorders>
          </w:tcPr>
          <w:p w14:paraId="3ECF60DE" w14:textId="77777777" w:rsidR="008E07F3" w:rsidRDefault="008E07F3" w:rsidP="00B70558">
            <w:pPr>
              <w:spacing w:line="259" w:lineRule="auto"/>
              <w:ind w:right="5"/>
              <w:jc w:val="center"/>
            </w:pPr>
            <w:r>
              <w:t xml:space="preserve">15.02.2027 -2102.2027 </w:t>
            </w:r>
          </w:p>
        </w:tc>
      </w:tr>
      <w:tr w:rsidR="008E07F3" w14:paraId="35D33ECF" w14:textId="77777777" w:rsidTr="00B70558">
        <w:trPr>
          <w:trHeight w:val="331"/>
        </w:trPr>
        <w:tc>
          <w:tcPr>
            <w:tcW w:w="3241" w:type="dxa"/>
            <w:tcBorders>
              <w:top w:val="single" w:sz="4" w:space="0" w:color="000000"/>
              <w:left w:val="single" w:sz="4" w:space="0" w:color="000000"/>
              <w:bottom w:val="single" w:sz="4" w:space="0" w:color="000000"/>
              <w:right w:val="single" w:sz="4" w:space="0" w:color="000000"/>
            </w:tcBorders>
          </w:tcPr>
          <w:p w14:paraId="5AA2BA23" w14:textId="77777777" w:rsidR="008E07F3" w:rsidRDefault="008E07F3" w:rsidP="00B70558">
            <w:pPr>
              <w:spacing w:line="259" w:lineRule="auto"/>
              <w:ind w:right="3"/>
              <w:jc w:val="center"/>
            </w:pPr>
            <w:r>
              <w:t xml:space="preserve">Весенние </w:t>
            </w:r>
          </w:p>
        </w:tc>
        <w:tc>
          <w:tcPr>
            <w:tcW w:w="3970" w:type="dxa"/>
            <w:tcBorders>
              <w:top w:val="single" w:sz="4" w:space="0" w:color="000000"/>
              <w:left w:val="single" w:sz="4" w:space="0" w:color="000000"/>
              <w:bottom w:val="single" w:sz="4" w:space="0" w:color="000000"/>
              <w:right w:val="single" w:sz="4" w:space="0" w:color="000000"/>
            </w:tcBorders>
          </w:tcPr>
          <w:p w14:paraId="2FCBBB0A" w14:textId="77777777" w:rsidR="008E07F3" w:rsidRDefault="008E07F3" w:rsidP="00B70558">
            <w:pPr>
              <w:spacing w:line="259" w:lineRule="auto"/>
              <w:ind w:right="5"/>
              <w:jc w:val="center"/>
            </w:pPr>
            <w:r>
              <w:t xml:space="preserve">27.03.2027-04.04.2027 </w:t>
            </w:r>
          </w:p>
        </w:tc>
      </w:tr>
    </w:tbl>
    <w:p w14:paraId="041D4C51" w14:textId="77777777" w:rsidR="008E07F3" w:rsidRDefault="008E07F3" w:rsidP="008E07F3">
      <w:pPr>
        <w:spacing w:line="259" w:lineRule="auto"/>
      </w:pPr>
      <w:r>
        <w:rPr>
          <w:b/>
        </w:rPr>
        <w:t xml:space="preserve"> </w:t>
      </w:r>
    </w:p>
    <w:p w14:paraId="73056CFB" w14:textId="77777777" w:rsidR="008E07F3" w:rsidRDefault="008E07F3" w:rsidP="008E07F3">
      <w:pPr>
        <w:spacing w:line="259" w:lineRule="auto"/>
        <w:ind w:left="3515"/>
      </w:pPr>
      <w:r>
        <w:rPr>
          <w:b/>
        </w:rPr>
        <w:lastRenderedPageBreak/>
        <w:t xml:space="preserve"> </w:t>
      </w:r>
    </w:p>
    <w:p w14:paraId="6664EC51" w14:textId="3232C3CF" w:rsidR="008B6EAD" w:rsidRDefault="008B6EAD" w:rsidP="008E07F3">
      <w:pPr>
        <w:pStyle w:val="a3"/>
        <w:tabs>
          <w:tab w:val="left" w:pos="2039"/>
        </w:tabs>
        <w:spacing w:before="275"/>
        <w:ind w:left="0"/>
        <w:jc w:val="left"/>
        <w:rPr>
          <w:b/>
        </w:rPr>
      </w:pPr>
    </w:p>
    <w:p w14:paraId="48CAD6C9" w14:textId="77777777" w:rsidR="008B6EAD" w:rsidRDefault="00000000">
      <w:pPr>
        <w:pStyle w:val="2"/>
        <w:spacing w:before="1"/>
        <w:ind w:left="1675"/>
      </w:pPr>
      <w:r>
        <w:t>Формы</w:t>
      </w:r>
      <w:r>
        <w:rPr>
          <w:spacing w:val="-14"/>
        </w:rPr>
        <w:t xml:space="preserve"> </w:t>
      </w:r>
      <w:r>
        <w:t>текущего</w:t>
      </w:r>
      <w:r>
        <w:rPr>
          <w:spacing w:val="-7"/>
        </w:rPr>
        <w:t xml:space="preserve"> </w:t>
      </w:r>
      <w:r>
        <w:t>контроля,</w:t>
      </w:r>
      <w:r>
        <w:rPr>
          <w:spacing w:val="-8"/>
        </w:rPr>
        <w:t xml:space="preserve"> </w:t>
      </w:r>
      <w:r>
        <w:t>промежуточной</w:t>
      </w:r>
      <w:r>
        <w:rPr>
          <w:spacing w:val="-14"/>
        </w:rPr>
        <w:t xml:space="preserve"> </w:t>
      </w:r>
      <w:r>
        <w:t>и</w:t>
      </w:r>
      <w:r>
        <w:rPr>
          <w:spacing w:val="-1"/>
        </w:rPr>
        <w:t xml:space="preserve"> </w:t>
      </w:r>
      <w:r>
        <w:t>итоговой</w:t>
      </w:r>
      <w:r>
        <w:rPr>
          <w:spacing w:val="-6"/>
        </w:rPr>
        <w:t xml:space="preserve"> </w:t>
      </w:r>
      <w:r>
        <w:t>аттестации</w:t>
      </w:r>
      <w:r>
        <w:rPr>
          <w:spacing w:val="3"/>
        </w:rPr>
        <w:t xml:space="preserve"> </w:t>
      </w:r>
      <w:r>
        <w:rPr>
          <w:spacing w:val="-2"/>
        </w:rPr>
        <w:t>обучающихся</w:t>
      </w:r>
    </w:p>
    <w:p w14:paraId="289EC46C" w14:textId="77777777" w:rsidR="008B6EAD" w:rsidRDefault="00000000">
      <w:pPr>
        <w:pStyle w:val="a3"/>
        <w:ind w:left="1415" w:right="890" w:firstLine="710"/>
      </w:pPr>
      <w:r>
        <w:t>Промежуточная аттестация обучающихся 5 - 9 классов проводится в соответствии с положением МБОУ «Щеколдинская СОШ». «О формах, периодичности, порядке текущего контроля успеваемости и промежуточной аттестации обучающихся МБОУ «Щеколдинская СОШ»,</w:t>
      </w:r>
      <w:r>
        <w:rPr>
          <w:spacing w:val="63"/>
          <w:w w:val="150"/>
        </w:rPr>
        <w:t xml:space="preserve"> </w:t>
      </w:r>
      <w:r>
        <w:t>«Положением</w:t>
      </w:r>
      <w:r>
        <w:rPr>
          <w:spacing w:val="57"/>
          <w:w w:val="150"/>
        </w:rPr>
        <w:t xml:space="preserve"> </w:t>
      </w:r>
      <w:r>
        <w:t>о</w:t>
      </w:r>
      <w:r>
        <w:rPr>
          <w:spacing w:val="60"/>
          <w:w w:val="150"/>
        </w:rPr>
        <w:t xml:space="preserve"> </w:t>
      </w:r>
      <w:r>
        <w:t>внутришкольной</w:t>
      </w:r>
      <w:r>
        <w:rPr>
          <w:spacing w:val="56"/>
          <w:w w:val="150"/>
        </w:rPr>
        <w:t xml:space="preserve"> </w:t>
      </w:r>
      <w:r>
        <w:t>системе</w:t>
      </w:r>
      <w:r>
        <w:rPr>
          <w:spacing w:val="59"/>
          <w:w w:val="150"/>
        </w:rPr>
        <w:t xml:space="preserve"> </w:t>
      </w:r>
      <w:r>
        <w:t>оценки</w:t>
      </w:r>
      <w:r>
        <w:rPr>
          <w:spacing w:val="61"/>
          <w:w w:val="150"/>
        </w:rPr>
        <w:t xml:space="preserve"> </w:t>
      </w:r>
      <w:r>
        <w:t>качества</w:t>
      </w:r>
      <w:r>
        <w:rPr>
          <w:spacing w:val="59"/>
          <w:w w:val="150"/>
        </w:rPr>
        <w:t xml:space="preserve"> </w:t>
      </w:r>
      <w:r>
        <w:t>образования</w:t>
      </w:r>
      <w:r>
        <w:rPr>
          <w:spacing w:val="60"/>
          <w:w w:val="150"/>
        </w:rPr>
        <w:t xml:space="preserve"> </w:t>
      </w:r>
      <w:r>
        <w:t>в</w:t>
      </w:r>
      <w:r>
        <w:rPr>
          <w:spacing w:val="58"/>
          <w:w w:val="150"/>
        </w:rPr>
        <w:t xml:space="preserve"> </w:t>
      </w:r>
      <w:r>
        <w:rPr>
          <w:spacing w:val="-4"/>
        </w:rPr>
        <w:t>МБОУ</w:t>
      </w:r>
    </w:p>
    <w:p w14:paraId="6DE2302F" w14:textId="77777777" w:rsidR="008B6EAD" w:rsidRDefault="00000000">
      <w:pPr>
        <w:pStyle w:val="a3"/>
        <w:ind w:right="889"/>
      </w:pPr>
      <w:r>
        <w:t>«Щеколдинская СОШ» Промежуточная аттестация проводится по всем предметам учебного плана основного общего образования. Промежуточная аттестация проводится в течение учебного года и подразделяется на текущую, включающую в себя поурочное, тематическое, четвертное оценивание результатов обучения, и годовую.</w:t>
      </w:r>
    </w:p>
    <w:p w14:paraId="195F69D2" w14:textId="77777777" w:rsidR="008B6EAD" w:rsidRDefault="00000000">
      <w:pPr>
        <w:pStyle w:val="a3"/>
        <w:tabs>
          <w:tab w:val="left" w:pos="2347"/>
          <w:tab w:val="left" w:pos="3825"/>
          <w:tab w:val="left" w:pos="5505"/>
          <w:tab w:val="left" w:pos="6921"/>
          <w:tab w:val="left" w:pos="8063"/>
          <w:tab w:val="left" w:pos="9379"/>
          <w:tab w:val="left" w:pos="11049"/>
        </w:tabs>
        <w:ind w:right="915" w:firstLine="710"/>
        <w:jc w:val="left"/>
      </w:pPr>
      <w:r>
        <w:t>Форма тематического оценивания по предметам учебного плана основного общего образования</w:t>
      </w:r>
      <w:r>
        <w:rPr>
          <w:spacing w:val="-3"/>
        </w:rPr>
        <w:t xml:space="preserve"> </w:t>
      </w:r>
      <w:r>
        <w:t>–</w:t>
      </w:r>
      <w:r>
        <w:rPr>
          <w:spacing w:val="-3"/>
        </w:rPr>
        <w:t xml:space="preserve"> </w:t>
      </w:r>
      <w:r>
        <w:t>срезовая</w:t>
      </w:r>
      <w:r>
        <w:rPr>
          <w:spacing w:val="-3"/>
        </w:rPr>
        <w:t xml:space="preserve"> </w:t>
      </w:r>
      <w:r>
        <w:t>работа. Срезовая</w:t>
      </w:r>
      <w:r>
        <w:rPr>
          <w:spacing w:val="-3"/>
        </w:rPr>
        <w:t xml:space="preserve"> </w:t>
      </w:r>
      <w:r>
        <w:t>работа</w:t>
      </w:r>
      <w:r>
        <w:rPr>
          <w:spacing w:val="-9"/>
        </w:rPr>
        <w:t xml:space="preserve"> </w:t>
      </w:r>
      <w:r>
        <w:t>по каждому</w:t>
      </w:r>
      <w:r>
        <w:rPr>
          <w:spacing w:val="-3"/>
        </w:rPr>
        <w:t xml:space="preserve"> </w:t>
      </w:r>
      <w:r>
        <w:t>учебному</w:t>
      </w:r>
      <w:r>
        <w:rPr>
          <w:spacing w:val="-8"/>
        </w:rPr>
        <w:t xml:space="preserve"> </w:t>
      </w:r>
      <w:r>
        <w:t>предмету</w:t>
      </w:r>
      <w:r>
        <w:rPr>
          <w:spacing w:val="-8"/>
        </w:rPr>
        <w:t xml:space="preserve"> </w:t>
      </w:r>
      <w:r>
        <w:t>проводится</w:t>
      </w:r>
      <w:r>
        <w:rPr>
          <w:spacing w:val="-3"/>
        </w:rPr>
        <w:t xml:space="preserve"> </w:t>
      </w:r>
      <w:r>
        <w:t>два раза</w:t>
      </w:r>
      <w:r>
        <w:rPr>
          <w:spacing w:val="40"/>
        </w:rPr>
        <w:t xml:space="preserve"> </w:t>
      </w:r>
      <w:r>
        <w:t>в</w:t>
      </w:r>
      <w:r>
        <w:rPr>
          <w:spacing w:val="40"/>
        </w:rPr>
        <w:t xml:space="preserve"> </w:t>
      </w:r>
      <w:r>
        <w:t>течение</w:t>
      </w:r>
      <w:r>
        <w:rPr>
          <w:spacing w:val="40"/>
        </w:rPr>
        <w:t xml:space="preserve"> </w:t>
      </w:r>
      <w:r>
        <w:t>учебного</w:t>
      </w:r>
      <w:r>
        <w:rPr>
          <w:spacing w:val="40"/>
        </w:rPr>
        <w:t xml:space="preserve"> </w:t>
      </w:r>
      <w:r>
        <w:t>года.</w:t>
      </w:r>
      <w:r>
        <w:rPr>
          <w:spacing w:val="40"/>
        </w:rPr>
        <w:t xml:space="preserve"> </w:t>
      </w:r>
      <w:r>
        <w:t>Другие</w:t>
      </w:r>
      <w:r>
        <w:rPr>
          <w:spacing w:val="40"/>
        </w:rPr>
        <w:t xml:space="preserve"> </w:t>
      </w:r>
      <w:r>
        <w:t>формы</w:t>
      </w:r>
      <w:r>
        <w:rPr>
          <w:spacing w:val="40"/>
        </w:rPr>
        <w:t xml:space="preserve"> </w:t>
      </w:r>
      <w:r>
        <w:t>поурочного,</w:t>
      </w:r>
      <w:r>
        <w:rPr>
          <w:spacing w:val="40"/>
        </w:rPr>
        <w:t xml:space="preserve"> </w:t>
      </w:r>
      <w:r>
        <w:t>текущего</w:t>
      </w:r>
      <w:r>
        <w:rPr>
          <w:spacing w:val="40"/>
        </w:rPr>
        <w:t xml:space="preserve"> </w:t>
      </w:r>
      <w:r>
        <w:t>контроля,</w:t>
      </w:r>
      <w:r>
        <w:rPr>
          <w:spacing w:val="40"/>
        </w:rPr>
        <w:t xml:space="preserve"> </w:t>
      </w:r>
      <w:r>
        <w:t>четвертной, годовой</w:t>
      </w:r>
      <w:r>
        <w:rPr>
          <w:spacing w:val="35"/>
        </w:rPr>
        <w:t xml:space="preserve"> </w:t>
      </w:r>
      <w:r>
        <w:t>промежуточной</w:t>
      </w:r>
      <w:r>
        <w:rPr>
          <w:spacing w:val="39"/>
        </w:rPr>
        <w:t xml:space="preserve"> </w:t>
      </w:r>
      <w:r>
        <w:t>аттестации</w:t>
      </w:r>
      <w:r>
        <w:rPr>
          <w:spacing w:val="35"/>
        </w:rPr>
        <w:t xml:space="preserve"> </w:t>
      </w:r>
      <w:r>
        <w:t>определяет</w:t>
      </w:r>
      <w:r>
        <w:rPr>
          <w:spacing w:val="40"/>
        </w:rPr>
        <w:t xml:space="preserve"> </w:t>
      </w:r>
      <w:r>
        <w:t>учитель</w:t>
      </w:r>
      <w:r>
        <w:rPr>
          <w:spacing w:val="39"/>
        </w:rPr>
        <w:t xml:space="preserve"> </w:t>
      </w:r>
      <w:r>
        <w:t>в</w:t>
      </w:r>
      <w:r>
        <w:rPr>
          <w:spacing w:val="35"/>
        </w:rPr>
        <w:t xml:space="preserve"> </w:t>
      </w:r>
      <w:r>
        <w:t>рабочей</w:t>
      </w:r>
      <w:r>
        <w:rPr>
          <w:spacing w:val="40"/>
        </w:rPr>
        <w:t xml:space="preserve"> </w:t>
      </w:r>
      <w:r>
        <w:t>программе</w:t>
      </w:r>
      <w:r>
        <w:rPr>
          <w:spacing w:val="33"/>
        </w:rPr>
        <w:t xml:space="preserve"> </w:t>
      </w:r>
      <w:r>
        <w:t>по</w:t>
      </w:r>
      <w:r>
        <w:rPr>
          <w:spacing w:val="38"/>
        </w:rPr>
        <w:t xml:space="preserve"> </w:t>
      </w:r>
      <w:r>
        <w:t>предмету</w:t>
      </w:r>
      <w:r>
        <w:rPr>
          <w:spacing w:val="34"/>
        </w:rPr>
        <w:t xml:space="preserve"> </w:t>
      </w:r>
      <w:r>
        <w:t xml:space="preserve">с </w:t>
      </w:r>
      <w:r>
        <w:rPr>
          <w:spacing w:val="-2"/>
        </w:rPr>
        <w:t>учетом</w:t>
      </w:r>
      <w:r>
        <w:tab/>
      </w:r>
      <w:r>
        <w:rPr>
          <w:spacing w:val="-2"/>
        </w:rPr>
        <w:t>контингента</w:t>
      </w:r>
      <w:r>
        <w:tab/>
      </w:r>
      <w:r>
        <w:rPr>
          <w:spacing w:val="-2"/>
        </w:rPr>
        <w:t>обучающихся,</w:t>
      </w:r>
      <w:r>
        <w:tab/>
      </w:r>
      <w:r>
        <w:rPr>
          <w:spacing w:val="-2"/>
        </w:rPr>
        <w:t>содержания</w:t>
      </w:r>
      <w:r>
        <w:tab/>
      </w:r>
      <w:r>
        <w:rPr>
          <w:spacing w:val="-2"/>
        </w:rPr>
        <w:t>учебного</w:t>
      </w:r>
      <w:r>
        <w:tab/>
      </w:r>
      <w:r>
        <w:rPr>
          <w:spacing w:val="-2"/>
        </w:rPr>
        <w:t>материала,</w:t>
      </w:r>
      <w:r>
        <w:tab/>
      </w:r>
      <w:r>
        <w:rPr>
          <w:spacing w:val="-2"/>
        </w:rPr>
        <w:t>используемых</w:t>
      </w:r>
      <w:r>
        <w:tab/>
      </w:r>
      <w:r>
        <w:rPr>
          <w:spacing w:val="-9"/>
        </w:rPr>
        <w:t>им</w:t>
      </w:r>
    </w:p>
    <w:p w14:paraId="7C6B62BF" w14:textId="77777777" w:rsidR="008B6EAD" w:rsidRDefault="008B6EAD">
      <w:pPr>
        <w:pStyle w:val="a3"/>
        <w:jc w:val="left"/>
        <w:sectPr w:rsidR="008B6EAD">
          <w:footerReference w:type="default" r:id="rId62"/>
          <w:type w:val="continuous"/>
          <w:pgSz w:w="12240" w:h="15840"/>
          <w:pgMar w:top="680" w:right="0" w:bottom="1480" w:left="0" w:header="0" w:footer="1238" w:gutter="0"/>
          <w:cols w:space="720"/>
        </w:sectPr>
      </w:pPr>
    </w:p>
    <w:p w14:paraId="3EB821D6" w14:textId="77777777" w:rsidR="008B6EAD" w:rsidRDefault="00000000">
      <w:pPr>
        <w:pStyle w:val="a3"/>
        <w:spacing w:before="67"/>
        <w:ind w:right="897"/>
      </w:pPr>
      <w:r>
        <w:lastRenderedPageBreak/>
        <w:t xml:space="preserve">образовательных технологий. Формами проведения промежуточной аттестации могут быть: письменные ответы, устные ответы, зачет, собеседование, защита реферата, защита творческой работы, защита проекта, выполнение практической работы, лабораторной работы, творческого задания, иного задания, тестирование, тренировочная работа, самостоятельная работа, проверочная работа, диагностическая работа, контрольная работа, изложение, сочинение, </w:t>
      </w:r>
      <w:r>
        <w:rPr>
          <w:spacing w:val="-2"/>
        </w:rPr>
        <w:t>диктант.</w:t>
      </w:r>
    </w:p>
    <w:p w14:paraId="38F6F0AD" w14:textId="77777777" w:rsidR="008B6EAD" w:rsidRDefault="00000000">
      <w:pPr>
        <w:pStyle w:val="a3"/>
        <w:spacing w:before="5" w:line="242" w:lineRule="auto"/>
        <w:ind w:left="1415" w:right="895" w:firstLine="710"/>
      </w:pPr>
      <w:r>
        <w:t>Текущий контроль проводится в 5-9 классах по итогам изученного объема учебного предмета в конце темы, четверти по учебным предметам, входящим в учебный план.</w:t>
      </w:r>
    </w:p>
    <w:p w14:paraId="747BDFD5" w14:textId="77777777" w:rsidR="008B6EAD" w:rsidRDefault="00000000">
      <w:pPr>
        <w:pStyle w:val="a3"/>
        <w:ind w:left="1415" w:right="890" w:firstLine="710"/>
      </w:pPr>
      <w:r>
        <w:t>Промежуточная аттестация проводится в 5-9 классах по итогам учебного года по учебным предметам, входящим в учебный план. Промежуточная аттестация в 5-8-х классах проводится в рамках 34 учебных недель. Промежуточная аттестация в 9-м классе проводится в рамках 33 учебных недель. Итоговая аттестация проводится согласно срокам, установленным Министерством образования и науки Российской Федерации на данный учебный год.</w:t>
      </w:r>
    </w:p>
    <w:p w14:paraId="4F46D70E" w14:textId="77777777" w:rsidR="008B6EAD" w:rsidRDefault="00000000">
      <w:pPr>
        <w:pStyle w:val="a3"/>
        <w:ind w:left="1415" w:right="895" w:firstLine="710"/>
      </w:pPr>
      <w:r>
        <w:t>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w:t>
      </w:r>
    </w:p>
    <w:p w14:paraId="6BB5047B" w14:textId="77777777" w:rsidR="008B6EAD" w:rsidRDefault="00000000">
      <w:pPr>
        <w:pStyle w:val="2"/>
        <w:numPr>
          <w:ilvl w:val="0"/>
          <w:numId w:val="10"/>
        </w:numPr>
        <w:tabs>
          <w:tab w:val="left" w:pos="1852"/>
        </w:tabs>
        <w:spacing w:line="276" w:lineRule="exact"/>
      </w:pPr>
      <w:bookmarkStart w:id="504" w:name="1._Внутренняя_оценка:"/>
      <w:bookmarkEnd w:id="504"/>
      <w:r>
        <w:t>Внутренняя</w:t>
      </w:r>
      <w:r>
        <w:rPr>
          <w:spacing w:val="-4"/>
        </w:rPr>
        <w:t xml:space="preserve"> </w:t>
      </w:r>
      <w:r>
        <w:rPr>
          <w:spacing w:val="-2"/>
        </w:rPr>
        <w:t>оценка:</w:t>
      </w:r>
    </w:p>
    <w:p w14:paraId="1A79DF11" w14:textId="77777777" w:rsidR="008B6EAD" w:rsidRDefault="00000000">
      <w:pPr>
        <w:pStyle w:val="a5"/>
        <w:numPr>
          <w:ilvl w:val="0"/>
          <w:numId w:val="9"/>
        </w:numPr>
        <w:tabs>
          <w:tab w:val="left" w:pos="1852"/>
        </w:tabs>
        <w:spacing w:line="293" w:lineRule="exact"/>
        <w:ind w:hanging="494"/>
        <w:jc w:val="left"/>
        <w:rPr>
          <w:sz w:val="24"/>
        </w:rPr>
      </w:pPr>
      <w:r>
        <w:rPr>
          <w:sz w:val="24"/>
        </w:rPr>
        <w:t>входной</w:t>
      </w:r>
      <w:r>
        <w:rPr>
          <w:spacing w:val="-8"/>
          <w:sz w:val="24"/>
        </w:rPr>
        <w:t xml:space="preserve"> </w:t>
      </w:r>
      <w:r>
        <w:rPr>
          <w:sz w:val="24"/>
        </w:rPr>
        <w:t>(стартовый</w:t>
      </w:r>
      <w:r>
        <w:rPr>
          <w:spacing w:val="-2"/>
          <w:sz w:val="24"/>
        </w:rPr>
        <w:t xml:space="preserve"> контроль),</w:t>
      </w:r>
    </w:p>
    <w:p w14:paraId="506F56BB" w14:textId="77777777" w:rsidR="008B6EAD" w:rsidRDefault="00000000">
      <w:pPr>
        <w:pStyle w:val="a5"/>
        <w:numPr>
          <w:ilvl w:val="0"/>
          <w:numId w:val="9"/>
        </w:numPr>
        <w:tabs>
          <w:tab w:val="left" w:pos="1852"/>
        </w:tabs>
        <w:spacing w:line="293" w:lineRule="exact"/>
        <w:ind w:hanging="494"/>
        <w:jc w:val="left"/>
        <w:rPr>
          <w:sz w:val="24"/>
        </w:rPr>
      </w:pPr>
      <w:r>
        <w:rPr>
          <w:sz w:val="24"/>
        </w:rPr>
        <w:t>текущий</w:t>
      </w:r>
      <w:r>
        <w:rPr>
          <w:spacing w:val="1"/>
          <w:sz w:val="24"/>
        </w:rPr>
        <w:t xml:space="preserve"> </w:t>
      </w:r>
      <w:r>
        <w:rPr>
          <w:sz w:val="24"/>
        </w:rPr>
        <w:t>контроль</w:t>
      </w:r>
      <w:r>
        <w:rPr>
          <w:spacing w:val="-4"/>
          <w:sz w:val="24"/>
        </w:rPr>
        <w:t xml:space="preserve"> </w:t>
      </w:r>
      <w:r>
        <w:rPr>
          <w:sz w:val="24"/>
        </w:rPr>
        <w:t>(за</w:t>
      </w:r>
      <w:r>
        <w:rPr>
          <w:spacing w:val="-5"/>
          <w:sz w:val="24"/>
        </w:rPr>
        <w:t xml:space="preserve"> </w:t>
      </w:r>
      <w:r>
        <w:rPr>
          <w:sz w:val="24"/>
        </w:rPr>
        <w:t>1</w:t>
      </w:r>
      <w:r>
        <w:rPr>
          <w:spacing w:val="-9"/>
          <w:sz w:val="24"/>
        </w:rPr>
        <w:t xml:space="preserve"> </w:t>
      </w:r>
      <w:r>
        <w:rPr>
          <w:spacing w:val="-2"/>
          <w:sz w:val="24"/>
        </w:rPr>
        <w:t>полугодие),</w:t>
      </w:r>
    </w:p>
    <w:p w14:paraId="5A5F2FAE" w14:textId="77777777" w:rsidR="008B6EAD" w:rsidRDefault="00000000">
      <w:pPr>
        <w:pStyle w:val="a5"/>
        <w:numPr>
          <w:ilvl w:val="0"/>
          <w:numId w:val="9"/>
        </w:numPr>
        <w:tabs>
          <w:tab w:val="left" w:pos="1852"/>
        </w:tabs>
        <w:spacing w:line="290" w:lineRule="exact"/>
        <w:ind w:hanging="494"/>
        <w:jc w:val="left"/>
        <w:rPr>
          <w:sz w:val="24"/>
        </w:rPr>
      </w:pPr>
      <w:r>
        <w:rPr>
          <w:sz w:val="24"/>
        </w:rPr>
        <w:t>итоговый</w:t>
      </w:r>
      <w:r>
        <w:rPr>
          <w:spacing w:val="-2"/>
          <w:sz w:val="24"/>
        </w:rPr>
        <w:t xml:space="preserve"> контроль,</w:t>
      </w:r>
    </w:p>
    <w:p w14:paraId="10B507B2" w14:textId="77777777" w:rsidR="008B6EAD" w:rsidRDefault="00000000">
      <w:pPr>
        <w:pStyle w:val="a5"/>
        <w:numPr>
          <w:ilvl w:val="0"/>
          <w:numId w:val="9"/>
        </w:numPr>
        <w:tabs>
          <w:tab w:val="left" w:pos="1852"/>
        </w:tabs>
        <w:spacing w:line="237" w:lineRule="auto"/>
        <w:ind w:right="1098"/>
        <w:jc w:val="left"/>
        <w:rPr>
          <w:sz w:val="24"/>
        </w:rPr>
      </w:pPr>
      <w:r>
        <w:rPr>
          <w:sz w:val="24"/>
        </w:rPr>
        <w:t>административный</w:t>
      </w:r>
      <w:r>
        <w:rPr>
          <w:spacing w:val="37"/>
          <w:sz w:val="24"/>
        </w:rPr>
        <w:t xml:space="preserve"> </w:t>
      </w:r>
      <w:r>
        <w:rPr>
          <w:sz w:val="24"/>
        </w:rPr>
        <w:t>контроль</w:t>
      </w:r>
      <w:r>
        <w:rPr>
          <w:spacing w:val="37"/>
          <w:sz w:val="24"/>
        </w:rPr>
        <w:t xml:space="preserve"> </w:t>
      </w:r>
      <w:r>
        <w:rPr>
          <w:sz w:val="24"/>
        </w:rPr>
        <w:t>на</w:t>
      </w:r>
      <w:r>
        <w:rPr>
          <w:spacing w:val="35"/>
          <w:sz w:val="24"/>
        </w:rPr>
        <w:t xml:space="preserve"> </w:t>
      </w:r>
      <w:r>
        <w:rPr>
          <w:sz w:val="24"/>
        </w:rPr>
        <w:t>межпредметной</w:t>
      </w:r>
      <w:r>
        <w:rPr>
          <w:spacing w:val="33"/>
          <w:sz w:val="24"/>
        </w:rPr>
        <w:t xml:space="preserve"> </w:t>
      </w:r>
      <w:r>
        <w:rPr>
          <w:sz w:val="24"/>
        </w:rPr>
        <w:t>основе</w:t>
      </w:r>
      <w:r>
        <w:rPr>
          <w:spacing w:val="35"/>
          <w:sz w:val="24"/>
        </w:rPr>
        <w:t xml:space="preserve"> </w:t>
      </w:r>
      <w:r>
        <w:rPr>
          <w:sz w:val="24"/>
        </w:rPr>
        <w:t>в</w:t>
      </w:r>
      <w:r>
        <w:rPr>
          <w:spacing w:val="38"/>
          <w:sz w:val="24"/>
        </w:rPr>
        <w:t xml:space="preserve"> </w:t>
      </w:r>
      <w:r>
        <w:rPr>
          <w:sz w:val="24"/>
        </w:rPr>
        <w:t>форме</w:t>
      </w:r>
      <w:r>
        <w:rPr>
          <w:spacing w:val="35"/>
          <w:sz w:val="24"/>
        </w:rPr>
        <w:t xml:space="preserve"> </w:t>
      </w:r>
      <w:r>
        <w:rPr>
          <w:sz w:val="24"/>
        </w:rPr>
        <w:t>контрольных</w:t>
      </w:r>
      <w:r>
        <w:rPr>
          <w:spacing w:val="32"/>
          <w:sz w:val="24"/>
        </w:rPr>
        <w:t xml:space="preserve"> </w:t>
      </w:r>
      <w:r>
        <w:rPr>
          <w:sz w:val="24"/>
        </w:rPr>
        <w:t>срезов</w:t>
      </w:r>
      <w:r>
        <w:rPr>
          <w:spacing w:val="38"/>
          <w:sz w:val="24"/>
        </w:rPr>
        <w:t xml:space="preserve"> </w:t>
      </w:r>
      <w:r>
        <w:rPr>
          <w:sz w:val="24"/>
        </w:rPr>
        <w:t>и комплексных работ образовательных достижений.</w:t>
      </w:r>
    </w:p>
    <w:p w14:paraId="0BF4F735" w14:textId="77777777" w:rsidR="008B6EAD" w:rsidRDefault="00000000">
      <w:pPr>
        <w:pStyle w:val="2"/>
        <w:numPr>
          <w:ilvl w:val="0"/>
          <w:numId w:val="10"/>
        </w:numPr>
        <w:tabs>
          <w:tab w:val="left" w:pos="1852"/>
        </w:tabs>
        <w:spacing w:before="6" w:line="276" w:lineRule="exact"/>
      </w:pPr>
      <w:bookmarkStart w:id="505" w:name="2._Внешняя_оценка:"/>
      <w:bookmarkEnd w:id="505"/>
      <w:r>
        <w:t>Внешняя</w:t>
      </w:r>
      <w:r>
        <w:rPr>
          <w:spacing w:val="-7"/>
        </w:rPr>
        <w:t xml:space="preserve"> </w:t>
      </w:r>
      <w:r>
        <w:rPr>
          <w:spacing w:val="-2"/>
        </w:rPr>
        <w:t>оценка:</w:t>
      </w:r>
    </w:p>
    <w:p w14:paraId="4FBC60EE" w14:textId="77777777" w:rsidR="008B6EAD" w:rsidRDefault="00000000">
      <w:pPr>
        <w:pStyle w:val="a5"/>
        <w:numPr>
          <w:ilvl w:val="0"/>
          <w:numId w:val="9"/>
        </w:numPr>
        <w:tabs>
          <w:tab w:val="left" w:pos="1852"/>
        </w:tabs>
        <w:spacing w:line="293" w:lineRule="exact"/>
        <w:ind w:hanging="494"/>
        <w:jc w:val="left"/>
        <w:rPr>
          <w:sz w:val="24"/>
        </w:rPr>
      </w:pPr>
      <w:r>
        <w:rPr>
          <w:sz w:val="24"/>
        </w:rPr>
        <w:t>Всероссийские</w:t>
      </w:r>
      <w:r>
        <w:rPr>
          <w:spacing w:val="-8"/>
          <w:sz w:val="24"/>
        </w:rPr>
        <w:t xml:space="preserve"> </w:t>
      </w:r>
      <w:r>
        <w:rPr>
          <w:sz w:val="24"/>
        </w:rPr>
        <w:t>проверочные</w:t>
      </w:r>
      <w:r>
        <w:rPr>
          <w:spacing w:val="-7"/>
          <w:sz w:val="24"/>
        </w:rPr>
        <w:t xml:space="preserve"> </w:t>
      </w:r>
      <w:r>
        <w:rPr>
          <w:spacing w:val="-2"/>
          <w:sz w:val="24"/>
        </w:rPr>
        <w:t>работы</w:t>
      </w:r>
    </w:p>
    <w:p w14:paraId="08DF588A" w14:textId="77777777" w:rsidR="008B6EAD" w:rsidRDefault="00000000">
      <w:pPr>
        <w:pStyle w:val="a5"/>
        <w:numPr>
          <w:ilvl w:val="0"/>
          <w:numId w:val="9"/>
        </w:numPr>
        <w:tabs>
          <w:tab w:val="left" w:pos="1852"/>
        </w:tabs>
        <w:spacing w:line="293" w:lineRule="exact"/>
        <w:ind w:hanging="494"/>
        <w:jc w:val="left"/>
        <w:rPr>
          <w:sz w:val="24"/>
        </w:rPr>
      </w:pPr>
      <w:r>
        <w:rPr>
          <w:sz w:val="24"/>
        </w:rPr>
        <w:t>мониторинговые</w:t>
      </w:r>
      <w:r>
        <w:rPr>
          <w:spacing w:val="-17"/>
          <w:sz w:val="24"/>
        </w:rPr>
        <w:t xml:space="preserve"> </w:t>
      </w:r>
      <w:r>
        <w:rPr>
          <w:sz w:val="24"/>
        </w:rPr>
        <w:t>исследования</w:t>
      </w:r>
      <w:r>
        <w:rPr>
          <w:spacing w:val="-17"/>
          <w:sz w:val="24"/>
        </w:rPr>
        <w:t xml:space="preserve"> </w:t>
      </w:r>
      <w:r>
        <w:rPr>
          <w:sz w:val="24"/>
        </w:rPr>
        <w:t>муниципального,</w:t>
      </w:r>
      <w:r>
        <w:rPr>
          <w:spacing w:val="-14"/>
          <w:sz w:val="24"/>
        </w:rPr>
        <w:t xml:space="preserve"> </w:t>
      </w:r>
      <w:r>
        <w:rPr>
          <w:sz w:val="24"/>
        </w:rPr>
        <w:t>регионального,</w:t>
      </w:r>
      <w:r>
        <w:rPr>
          <w:spacing w:val="-15"/>
          <w:sz w:val="24"/>
        </w:rPr>
        <w:t xml:space="preserve"> </w:t>
      </w:r>
      <w:r>
        <w:rPr>
          <w:sz w:val="24"/>
        </w:rPr>
        <w:t>федерального</w:t>
      </w:r>
      <w:r>
        <w:rPr>
          <w:spacing w:val="-8"/>
          <w:sz w:val="24"/>
        </w:rPr>
        <w:t xml:space="preserve"> </w:t>
      </w:r>
      <w:r>
        <w:rPr>
          <w:spacing w:val="-2"/>
          <w:sz w:val="24"/>
        </w:rPr>
        <w:t>уровней.</w:t>
      </w:r>
    </w:p>
    <w:p w14:paraId="7B5463F2" w14:textId="77777777" w:rsidR="008B6EAD" w:rsidRDefault="008B6EAD">
      <w:pPr>
        <w:pStyle w:val="a3"/>
        <w:ind w:left="0"/>
        <w:jc w:val="left"/>
        <w:rPr>
          <w:sz w:val="20"/>
        </w:rPr>
      </w:pPr>
    </w:p>
    <w:p w14:paraId="6F8B357F" w14:textId="77777777" w:rsidR="008B6EAD" w:rsidRDefault="008B6EAD">
      <w:pPr>
        <w:pStyle w:val="a3"/>
        <w:spacing w:before="97"/>
        <w:ind w:left="0"/>
        <w:jc w:val="left"/>
        <w:rPr>
          <w:sz w:val="20"/>
        </w:rPr>
      </w:pPr>
    </w:p>
    <w:tbl>
      <w:tblPr>
        <w:tblStyle w:val="TableNormal"/>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6951"/>
      </w:tblGrid>
      <w:tr w:rsidR="008B6EAD" w14:paraId="747633D9" w14:textId="77777777">
        <w:trPr>
          <w:trHeight w:val="436"/>
        </w:trPr>
        <w:tc>
          <w:tcPr>
            <w:tcW w:w="2693" w:type="dxa"/>
          </w:tcPr>
          <w:p w14:paraId="4A902945" w14:textId="77777777" w:rsidR="008B6EAD" w:rsidRDefault="00000000">
            <w:pPr>
              <w:pStyle w:val="TableParagraph"/>
              <w:spacing w:before="44"/>
              <w:ind w:left="931"/>
              <w:rPr>
                <w:b/>
                <w:sz w:val="24"/>
              </w:rPr>
            </w:pPr>
            <w:r>
              <w:rPr>
                <w:b/>
                <w:spacing w:val="-2"/>
                <w:sz w:val="24"/>
              </w:rPr>
              <w:t>Предмет</w:t>
            </w:r>
          </w:p>
        </w:tc>
        <w:tc>
          <w:tcPr>
            <w:tcW w:w="6951" w:type="dxa"/>
          </w:tcPr>
          <w:p w14:paraId="178C17B5" w14:textId="77777777" w:rsidR="008B6EAD" w:rsidRDefault="00000000">
            <w:pPr>
              <w:pStyle w:val="TableParagraph"/>
              <w:spacing w:before="44"/>
              <w:ind w:left="1593"/>
              <w:rPr>
                <w:b/>
                <w:sz w:val="24"/>
              </w:rPr>
            </w:pPr>
            <w:r>
              <w:rPr>
                <w:b/>
                <w:sz w:val="24"/>
              </w:rPr>
              <w:t>Формы</w:t>
            </w:r>
            <w:r>
              <w:rPr>
                <w:b/>
                <w:spacing w:val="-12"/>
                <w:sz w:val="24"/>
              </w:rPr>
              <w:t xml:space="preserve"> </w:t>
            </w:r>
            <w:r>
              <w:rPr>
                <w:b/>
                <w:sz w:val="24"/>
              </w:rPr>
              <w:t>промежуточной</w:t>
            </w:r>
            <w:r>
              <w:rPr>
                <w:b/>
                <w:spacing w:val="-5"/>
                <w:sz w:val="24"/>
              </w:rPr>
              <w:t xml:space="preserve"> </w:t>
            </w:r>
            <w:r>
              <w:rPr>
                <w:b/>
                <w:spacing w:val="-2"/>
                <w:sz w:val="24"/>
              </w:rPr>
              <w:t>аттестации</w:t>
            </w:r>
          </w:p>
        </w:tc>
      </w:tr>
      <w:tr w:rsidR="008B6EAD" w14:paraId="469999E8" w14:textId="77777777">
        <w:trPr>
          <w:trHeight w:val="326"/>
        </w:trPr>
        <w:tc>
          <w:tcPr>
            <w:tcW w:w="2693" w:type="dxa"/>
          </w:tcPr>
          <w:p w14:paraId="75AFF567" w14:textId="77777777" w:rsidR="008B6EAD" w:rsidRDefault="00000000">
            <w:pPr>
              <w:pStyle w:val="TableParagraph"/>
              <w:spacing w:before="30"/>
              <w:rPr>
                <w:sz w:val="24"/>
              </w:rPr>
            </w:pPr>
            <w:r>
              <w:rPr>
                <w:sz w:val="24"/>
              </w:rPr>
              <w:t>Русский</w:t>
            </w:r>
            <w:r>
              <w:rPr>
                <w:spacing w:val="-7"/>
                <w:sz w:val="24"/>
              </w:rPr>
              <w:t xml:space="preserve"> </w:t>
            </w:r>
            <w:r>
              <w:rPr>
                <w:spacing w:val="-4"/>
                <w:sz w:val="24"/>
              </w:rPr>
              <w:t>язык</w:t>
            </w:r>
          </w:p>
        </w:tc>
        <w:tc>
          <w:tcPr>
            <w:tcW w:w="6951" w:type="dxa"/>
          </w:tcPr>
          <w:p w14:paraId="7A666E12" w14:textId="77777777" w:rsidR="008B6EAD" w:rsidRDefault="00000000">
            <w:pPr>
              <w:pStyle w:val="TableParagraph"/>
              <w:spacing w:before="30"/>
              <w:ind w:left="119"/>
              <w:rPr>
                <w:sz w:val="24"/>
              </w:rPr>
            </w:pPr>
            <w:r>
              <w:rPr>
                <w:sz w:val="24"/>
              </w:rPr>
              <w:t>Контрольный</w:t>
            </w:r>
            <w:r>
              <w:rPr>
                <w:spacing w:val="-16"/>
                <w:sz w:val="24"/>
              </w:rPr>
              <w:t xml:space="preserve"> </w:t>
            </w:r>
            <w:r>
              <w:rPr>
                <w:sz w:val="24"/>
              </w:rPr>
              <w:t>диктант</w:t>
            </w:r>
            <w:r>
              <w:rPr>
                <w:spacing w:val="-4"/>
                <w:sz w:val="24"/>
              </w:rPr>
              <w:t xml:space="preserve"> </w:t>
            </w:r>
            <w:r>
              <w:rPr>
                <w:sz w:val="24"/>
              </w:rPr>
              <w:t>с</w:t>
            </w:r>
            <w:r>
              <w:rPr>
                <w:spacing w:val="-15"/>
                <w:sz w:val="24"/>
              </w:rPr>
              <w:t xml:space="preserve"> </w:t>
            </w:r>
            <w:r>
              <w:rPr>
                <w:sz w:val="24"/>
              </w:rPr>
              <w:t>грамматическим</w:t>
            </w:r>
            <w:r>
              <w:rPr>
                <w:spacing w:val="-4"/>
                <w:sz w:val="24"/>
              </w:rPr>
              <w:t xml:space="preserve"> </w:t>
            </w:r>
            <w:r>
              <w:rPr>
                <w:sz w:val="24"/>
              </w:rPr>
              <w:t>заданием,</w:t>
            </w:r>
            <w:r>
              <w:rPr>
                <w:spacing w:val="-7"/>
                <w:sz w:val="24"/>
              </w:rPr>
              <w:t xml:space="preserve"> </w:t>
            </w:r>
            <w:r>
              <w:rPr>
                <w:spacing w:val="-2"/>
                <w:sz w:val="24"/>
              </w:rPr>
              <w:t>тестовый</w:t>
            </w:r>
          </w:p>
        </w:tc>
      </w:tr>
      <w:tr w:rsidR="008B6EAD" w14:paraId="20DC590E" w14:textId="77777777">
        <w:trPr>
          <w:trHeight w:val="599"/>
        </w:trPr>
        <w:tc>
          <w:tcPr>
            <w:tcW w:w="2693" w:type="dxa"/>
          </w:tcPr>
          <w:p w14:paraId="0DB22C61" w14:textId="77777777" w:rsidR="008B6EAD" w:rsidRDefault="00000000">
            <w:pPr>
              <w:pStyle w:val="TableParagraph"/>
              <w:spacing w:before="35"/>
              <w:rPr>
                <w:sz w:val="24"/>
              </w:rPr>
            </w:pPr>
            <w:r>
              <w:rPr>
                <w:spacing w:val="-2"/>
                <w:sz w:val="24"/>
              </w:rPr>
              <w:t>Литература</w:t>
            </w:r>
          </w:p>
        </w:tc>
        <w:tc>
          <w:tcPr>
            <w:tcW w:w="6951" w:type="dxa"/>
          </w:tcPr>
          <w:p w14:paraId="075D4994" w14:textId="77777777" w:rsidR="008B6EAD" w:rsidRDefault="00000000">
            <w:pPr>
              <w:pStyle w:val="TableParagraph"/>
              <w:spacing w:before="11" w:line="280" w:lineRule="atLeast"/>
              <w:ind w:left="119"/>
              <w:rPr>
                <w:sz w:val="24"/>
              </w:rPr>
            </w:pPr>
            <w:r>
              <w:rPr>
                <w:sz w:val="24"/>
              </w:rPr>
              <w:t>Тестовая</w:t>
            </w:r>
            <w:r>
              <w:rPr>
                <w:spacing w:val="40"/>
                <w:sz w:val="24"/>
              </w:rPr>
              <w:t xml:space="preserve"> </w:t>
            </w:r>
            <w:r>
              <w:rPr>
                <w:sz w:val="24"/>
              </w:rPr>
              <w:t>работа.</w:t>
            </w:r>
            <w:r>
              <w:rPr>
                <w:spacing w:val="40"/>
                <w:sz w:val="24"/>
              </w:rPr>
              <w:t xml:space="preserve"> </w:t>
            </w:r>
            <w:r>
              <w:rPr>
                <w:sz w:val="24"/>
              </w:rPr>
              <w:t>Проверка</w:t>
            </w:r>
            <w:r>
              <w:rPr>
                <w:spacing w:val="40"/>
                <w:sz w:val="24"/>
              </w:rPr>
              <w:t xml:space="preserve"> </w:t>
            </w:r>
            <w:r>
              <w:rPr>
                <w:sz w:val="24"/>
              </w:rPr>
              <w:t>техники</w:t>
            </w:r>
            <w:r>
              <w:rPr>
                <w:spacing w:val="40"/>
                <w:sz w:val="24"/>
              </w:rPr>
              <w:t xml:space="preserve"> </w:t>
            </w:r>
            <w:r>
              <w:rPr>
                <w:sz w:val="24"/>
              </w:rPr>
              <w:t>чтения</w:t>
            </w:r>
            <w:r>
              <w:rPr>
                <w:spacing w:val="40"/>
                <w:sz w:val="24"/>
              </w:rPr>
              <w:t xml:space="preserve"> </w:t>
            </w:r>
            <w:r>
              <w:rPr>
                <w:sz w:val="24"/>
              </w:rPr>
              <w:t>и</w:t>
            </w:r>
            <w:r>
              <w:rPr>
                <w:spacing w:val="40"/>
                <w:sz w:val="24"/>
              </w:rPr>
              <w:t xml:space="preserve"> </w:t>
            </w:r>
            <w:r>
              <w:rPr>
                <w:sz w:val="24"/>
              </w:rPr>
              <w:t>читательских</w:t>
            </w:r>
            <w:r>
              <w:rPr>
                <w:spacing w:val="40"/>
                <w:sz w:val="24"/>
              </w:rPr>
              <w:t xml:space="preserve"> </w:t>
            </w:r>
            <w:r>
              <w:rPr>
                <w:sz w:val="24"/>
              </w:rPr>
              <w:t>умений, устный пересказ, сочинение</w:t>
            </w:r>
          </w:p>
        </w:tc>
      </w:tr>
      <w:tr w:rsidR="008B6EAD" w14:paraId="12FE8721" w14:textId="77777777">
        <w:trPr>
          <w:trHeight w:val="604"/>
        </w:trPr>
        <w:tc>
          <w:tcPr>
            <w:tcW w:w="2693" w:type="dxa"/>
          </w:tcPr>
          <w:p w14:paraId="405140F5" w14:textId="77777777" w:rsidR="008B6EAD" w:rsidRDefault="00000000">
            <w:pPr>
              <w:pStyle w:val="TableParagraph"/>
              <w:spacing w:before="39"/>
              <w:rPr>
                <w:sz w:val="24"/>
              </w:rPr>
            </w:pPr>
            <w:r>
              <w:rPr>
                <w:sz w:val="24"/>
              </w:rPr>
              <w:t>Иностранный</w:t>
            </w:r>
            <w:r>
              <w:rPr>
                <w:spacing w:val="-8"/>
                <w:sz w:val="24"/>
              </w:rPr>
              <w:t xml:space="preserve"> </w:t>
            </w:r>
            <w:r>
              <w:rPr>
                <w:spacing w:val="-4"/>
                <w:sz w:val="24"/>
              </w:rPr>
              <w:t>язык</w:t>
            </w:r>
          </w:p>
        </w:tc>
        <w:tc>
          <w:tcPr>
            <w:tcW w:w="6951" w:type="dxa"/>
          </w:tcPr>
          <w:p w14:paraId="0835CCCD" w14:textId="77777777" w:rsidR="008B6EAD" w:rsidRDefault="00000000">
            <w:pPr>
              <w:pStyle w:val="TableParagraph"/>
              <w:spacing w:before="24" w:line="280" w:lineRule="atLeast"/>
              <w:ind w:left="119"/>
              <w:rPr>
                <w:sz w:val="24"/>
              </w:rPr>
            </w:pPr>
            <w:r>
              <w:rPr>
                <w:sz w:val="24"/>
              </w:rPr>
              <w:t>Аудирование,</w:t>
            </w:r>
            <w:r>
              <w:rPr>
                <w:spacing w:val="34"/>
                <w:sz w:val="24"/>
              </w:rPr>
              <w:t xml:space="preserve"> </w:t>
            </w:r>
            <w:r>
              <w:rPr>
                <w:sz w:val="24"/>
              </w:rPr>
              <w:t>тестовая</w:t>
            </w:r>
            <w:r>
              <w:rPr>
                <w:spacing w:val="31"/>
                <w:sz w:val="24"/>
              </w:rPr>
              <w:t xml:space="preserve"> </w:t>
            </w:r>
            <w:r>
              <w:rPr>
                <w:sz w:val="24"/>
              </w:rPr>
              <w:t>работа,</w:t>
            </w:r>
            <w:r>
              <w:rPr>
                <w:spacing w:val="34"/>
                <w:sz w:val="24"/>
              </w:rPr>
              <w:t xml:space="preserve"> </w:t>
            </w:r>
            <w:r>
              <w:rPr>
                <w:sz w:val="24"/>
              </w:rPr>
              <w:t>контрольная</w:t>
            </w:r>
            <w:r>
              <w:rPr>
                <w:spacing w:val="31"/>
                <w:sz w:val="24"/>
              </w:rPr>
              <w:t xml:space="preserve"> </w:t>
            </w:r>
            <w:r>
              <w:rPr>
                <w:sz w:val="24"/>
              </w:rPr>
              <w:t>работа,</w:t>
            </w:r>
            <w:r>
              <w:rPr>
                <w:spacing w:val="34"/>
                <w:sz w:val="24"/>
              </w:rPr>
              <w:t xml:space="preserve"> </w:t>
            </w:r>
            <w:r>
              <w:rPr>
                <w:sz w:val="24"/>
              </w:rPr>
              <w:t xml:space="preserve">словарный </w:t>
            </w:r>
            <w:r>
              <w:rPr>
                <w:spacing w:val="-2"/>
                <w:sz w:val="24"/>
              </w:rPr>
              <w:t>диктант</w:t>
            </w:r>
          </w:p>
        </w:tc>
      </w:tr>
      <w:tr w:rsidR="008B6EAD" w14:paraId="5C5D491D" w14:textId="77777777">
        <w:trPr>
          <w:trHeight w:val="373"/>
        </w:trPr>
        <w:tc>
          <w:tcPr>
            <w:tcW w:w="2693" w:type="dxa"/>
          </w:tcPr>
          <w:p w14:paraId="4992A85F" w14:textId="77777777" w:rsidR="008B6EAD" w:rsidRDefault="00000000">
            <w:pPr>
              <w:pStyle w:val="TableParagraph"/>
              <w:spacing w:before="35"/>
              <w:rPr>
                <w:sz w:val="24"/>
              </w:rPr>
            </w:pPr>
            <w:r>
              <w:rPr>
                <w:spacing w:val="-2"/>
                <w:sz w:val="24"/>
              </w:rPr>
              <w:t>Математика</w:t>
            </w:r>
          </w:p>
        </w:tc>
        <w:tc>
          <w:tcPr>
            <w:tcW w:w="6951" w:type="dxa"/>
          </w:tcPr>
          <w:p w14:paraId="1A5224DF" w14:textId="77777777" w:rsidR="008B6EAD" w:rsidRDefault="00000000">
            <w:pPr>
              <w:pStyle w:val="TableParagraph"/>
              <w:spacing w:before="35"/>
              <w:ind w:left="119"/>
              <w:rPr>
                <w:sz w:val="24"/>
              </w:rPr>
            </w:pPr>
            <w:r>
              <w:rPr>
                <w:sz w:val="24"/>
              </w:rPr>
              <w:t>Контрольная</w:t>
            </w:r>
            <w:r>
              <w:rPr>
                <w:spacing w:val="-7"/>
                <w:sz w:val="24"/>
              </w:rPr>
              <w:t xml:space="preserve"> </w:t>
            </w:r>
            <w:r>
              <w:rPr>
                <w:sz w:val="24"/>
              </w:rPr>
              <w:t>работа,</w:t>
            </w:r>
            <w:r>
              <w:rPr>
                <w:spacing w:val="-5"/>
                <w:sz w:val="24"/>
              </w:rPr>
              <w:t xml:space="preserve"> </w:t>
            </w:r>
            <w:r>
              <w:rPr>
                <w:sz w:val="24"/>
              </w:rPr>
              <w:t>устный</w:t>
            </w:r>
            <w:r>
              <w:rPr>
                <w:spacing w:val="-5"/>
                <w:sz w:val="24"/>
              </w:rPr>
              <w:t xml:space="preserve"> </w:t>
            </w:r>
            <w:r>
              <w:rPr>
                <w:spacing w:val="-4"/>
                <w:sz w:val="24"/>
              </w:rPr>
              <w:t>счет</w:t>
            </w:r>
          </w:p>
        </w:tc>
      </w:tr>
      <w:tr w:rsidR="008B6EAD" w14:paraId="507E7D47" w14:textId="77777777">
        <w:trPr>
          <w:trHeight w:val="369"/>
        </w:trPr>
        <w:tc>
          <w:tcPr>
            <w:tcW w:w="2693" w:type="dxa"/>
          </w:tcPr>
          <w:p w14:paraId="01CAD008" w14:textId="77777777" w:rsidR="008B6EAD" w:rsidRDefault="00000000">
            <w:pPr>
              <w:pStyle w:val="TableParagraph"/>
              <w:spacing w:before="35"/>
              <w:rPr>
                <w:sz w:val="24"/>
              </w:rPr>
            </w:pPr>
            <w:r>
              <w:rPr>
                <w:spacing w:val="-2"/>
                <w:sz w:val="24"/>
              </w:rPr>
              <w:t>История</w:t>
            </w:r>
          </w:p>
        </w:tc>
        <w:tc>
          <w:tcPr>
            <w:tcW w:w="6951" w:type="dxa"/>
          </w:tcPr>
          <w:p w14:paraId="5C9B64FF" w14:textId="77777777" w:rsidR="008B6EAD" w:rsidRDefault="00000000">
            <w:pPr>
              <w:pStyle w:val="TableParagraph"/>
              <w:spacing w:before="35"/>
              <w:ind w:left="119"/>
              <w:rPr>
                <w:sz w:val="24"/>
              </w:rPr>
            </w:pPr>
            <w:r>
              <w:rPr>
                <w:sz w:val="24"/>
              </w:rPr>
              <w:t>Контрольная</w:t>
            </w:r>
            <w:r>
              <w:rPr>
                <w:spacing w:val="-10"/>
                <w:sz w:val="24"/>
              </w:rPr>
              <w:t xml:space="preserve"> </w:t>
            </w:r>
            <w:r>
              <w:rPr>
                <w:sz w:val="24"/>
              </w:rPr>
              <w:t>работа,</w:t>
            </w:r>
            <w:r>
              <w:rPr>
                <w:spacing w:val="-5"/>
                <w:sz w:val="24"/>
              </w:rPr>
              <w:t xml:space="preserve"> </w:t>
            </w:r>
            <w:r>
              <w:rPr>
                <w:sz w:val="24"/>
              </w:rPr>
              <w:t>тестовый</w:t>
            </w:r>
            <w:r>
              <w:rPr>
                <w:spacing w:val="-10"/>
                <w:sz w:val="24"/>
              </w:rPr>
              <w:t xml:space="preserve"> </w:t>
            </w:r>
            <w:r>
              <w:rPr>
                <w:sz w:val="24"/>
              </w:rPr>
              <w:t>контроль,</w:t>
            </w:r>
            <w:r>
              <w:rPr>
                <w:spacing w:val="-5"/>
                <w:sz w:val="24"/>
              </w:rPr>
              <w:t xml:space="preserve"> </w:t>
            </w:r>
            <w:r>
              <w:rPr>
                <w:sz w:val="24"/>
              </w:rPr>
              <w:t>защита</w:t>
            </w:r>
            <w:r>
              <w:rPr>
                <w:spacing w:val="-8"/>
                <w:sz w:val="24"/>
              </w:rPr>
              <w:t xml:space="preserve"> </w:t>
            </w:r>
            <w:r>
              <w:rPr>
                <w:sz w:val="24"/>
              </w:rPr>
              <w:t>мини-</w:t>
            </w:r>
            <w:r>
              <w:rPr>
                <w:spacing w:val="-2"/>
                <w:sz w:val="24"/>
              </w:rPr>
              <w:t>проектов</w:t>
            </w:r>
          </w:p>
        </w:tc>
      </w:tr>
      <w:tr w:rsidR="008B6EAD" w14:paraId="31CF3189" w14:textId="77777777">
        <w:trPr>
          <w:trHeight w:val="604"/>
        </w:trPr>
        <w:tc>
          <w:tcPr>
            <w:tcW w:w="2693" w:type="dxa"/>
          </w:tcPr>
          <w:p w14:paraId="1F98FA31" w14:textId="77777777" w:rsidR="008B6EAD" w:rsidRDefault="00000000">
            <w:pPr>
              <w:pStyle w:val="TableParagraph"/>
              <w:spacing w:before="39"/>
              <w:rPr>
                <w:sz w:val="24"/>
              </w:rPr>
            </w:pPr>
            <w:r>
              <w:rPr>
                <w:spacing w:val="-2"/>
                <w:sz w:val="24"/>
              </w:rPr>
              <w:t>Биология</w:t>
            </w:r>
          </w:p>
        </w:tc>
        <w:tc>
          <w:tcPr>
            <w:tcW w:w="6951" w:type="dxa"/>
          </w:tcPr>
          <w:p w14:paraId="4AC2E4C5" w14:textId="77777777" w:rsidR="008B6EAD" w:rsidRDefault="00000000">
            <w:pPr>
              <w:pStyle w:val="TableParagraph"/>
              <w:spacing w:before="32" w:line="237" w:lineRule="auto"/>
              <w:ind w:left="119"/>
              <w:rPr>
                <w:sz w:val="24"/>
              </w:rPr>
            </w:pPr>
            <w:r>
              <w:rPr>
                <w:sz w:val="24"/>
              </w:rPr>
              <w:t>Контрольная</w:t>
            </w:r>
            <w:r>
              <w:rPr>
                <w:spacing w:val="32"/>
                <w:sz w:val="24"/>
              </w:rPr>
              <w:t xml:space="preserve"> </w:t>
            </w:r>
            <w:r>
              <w:rPr>
                <w:sz w:val="24"/>
              </w:rPr>
              <w:t>работа,</w:t>
            </w:r>
            <w:r>
              <w:rPr>
                <w:spacing w:val="30"/>
                <w:sz w:val="24"/>
              </w:rPr>
              <w:t xml:space="preserve"> </w:t>
            </w:r>
            <w:r>
              <w:rPr>
                <w:sz w:val="24"/>
              </w:rPr>
              <w:t>практическая</w:t>
            </w:r>
            <w:r>
              <w:rPr>
                <w:spacing w:val="32"/>
                <w:sz w:val="24"/>
              </w:rPr>
              <w:t xml:space="preserve"> </w:t>
            </w:r>
            <w:r>
              <w:rPr>
                <w:sz w:val="24"/>
              </w:rPr>
              <w:t>работа,</w:t>
            </w:r>
            <w:r>
              <w:rPr>
                <w:spacing w:val="35"/>
                <w:sz w:val="24"/>
              </w:rPr>
              <w:t xml:space="preserve"> </w:t>
            </w:r>
            <w:r>
              <w:rPr>
                <w:sz w:val="24"/>
              </w:rPr>
              <w:t>тестовый</w:t>
            </w:r>
            <w:r>
              <w:rPr>
                <w:spacing w:val="33"/>
                <w:sz w:val="24"/>
              </w:rPr>
              <w:t xml:space="preserve"> </w:t>
            </w:r>
            <w:r>
              <w:rPr>
                <w:sz w:val="24"/>
              </w:rPr>
              <w:t>контроль, словарный диктант.</w:t>
            </w:r>
          </w:p>
        </w:tc>
      </w:tr>
      <w:tr w:rsidR="008B6EAD" w14:paraId="1BA6A791" w14:textId="77777777">
        <w:trPr>
          <w:trHeight w:val="374"/>
        </w:trPr>
        <w:tc>
          <w:tcPr>
            <w:tcW w:w="2693" w:type="dxa"/>
          </w:tcPr>
          <w:p w14:paraId="74AC11AF" w14:textId="77777777" w:rsidR="008B6EAD" w:rsidRDefault="00000000">
            <w:pPr>
              <w:pStyle w:val="TableParagraph"/>
              <w:spacing w:before="35"/>
              <w:rPr>
                <w:sz w:val="24"/>
              </w:rPr>
            </w:pPr>
            <w:r>
              <w:rPr>
                <w:spacing w:val="-2"/>
                <w:sz w:val="24"/>
              </w:rPr>
              <w:t>География</w:t>
            </w:r>
          </w:p>
        </w:tc>
        <w:tc>
          <w:tcPr>
            <w:tcW w:w="6951" w:type="dxa"/>
          </w:tcPr>
          <w:p w14:paraId="082F5A44" w14:textId="77777777" w:rsidR="008B6EAD" w:rsidRDefault="00000000">
            <w:pPr>
              <w:pStyle w:val="TableParagraph"/>
              <w:spacing w:before="35"/>
              <w:ind w:left="119"/>
              <w:rPr>
                <w:sz w:val="24"/>
              </w:rPr>
            </w:pPr>
            <w:r>
              <w:rPr>
                <w:sz w:val="24"/>
              </w:rPr>
              <w:t>Контрольная</w:t>
            </w:r>
            <w:r>
              <w:rPr>
                <w:spacing w:val="-9"/>
                <w:sz w:val="24"/>
              </w:rPr>
              <w:t xml:space="preserve"> </w:t>
            </w:r>
            <w:r>
              <w:rPr>
                <w:sz w:val="24"/>
              </w:rPr>
              <w:t>работа,</w:t>
            </w:r>
            <w:r>
              <w:rPr>
                <w:spacing w:val="-3"/>
                <w:sz w:val="24"/>
              </w:rPr>
              <w:t xml:space="preserve"> </w:t>
            </w:r>
            <w:r>
              <w:rPr>
                <w:sz w:val="24"/>
              </w:rPr>
              <w:t>практическая</w:t>
            </w:r>
            <w:r>
              <w:rPr>
                <w:spacing w:val="-6"/>
                <w:sz w:val="24"/>
              </w:rPr>
              <w:t xml:space="preserve"> </w:t>
            </w:r>
            <w:r>
              <w:rPr>
                <w:sz w:val="24"/>
              </w:rPr>
              <w:t>работа,</w:t>
            </w:r>
            <w:r>
              <w:rPr>
                <w:spacing w:val="-3"/>
                <w:sz w:val="24"/>
              </w:rPr>
              <w:t xml:space="preserve"> </w:t>
            </w:r>
            <w:r>
              <w:rPr>
                <w:sz w:val="24"/>
              </w:rPr>
              <w:t>тестовый</w:t>
            </w:r>
            <w:r>
              <w:rPr>
                <w:spacing w:val="-9"/>
                <w:sz w:val="24"/>
              </w:rPr>
              <w:t xml:space="preserve"> </w:t>
            </w:r>
            <w:r>
              <w:rPr>
                <w:spacing w:val="-2"/>
                <w:sz w:val="24"/>
              </w:rPr>
              <w:t>контроль,</w:t>
            </w:r>
          </w:p>
        </w:tc>
      </w:tr>
      <w:tr w:rsidR="008B6EAD" w14:paraId="72D4C98A" w14:textId="77777777">
        <w:trPr>
          <w:trHeight w:val="325"/>
        </w:trPr>
        <w:tc>
          <w:tcPr>
            <w:tcW w:w="2693" w:type="dxa"/>
          </w:tcPr>
          <w:p w14:paraId="63771661" w14:textId="77777777" w:rsidR="008B6EAD" w:rsidRDefault="00000000">
            <w:pPr>
              <w:pStyle w:val="TableParagraph"/>
              <w:spacing w:before="35" w:line="271" w:lineRule="exact"/>
              <w:rPr>
                <w:sz w:val="24"/>
              </w:rPr>
            </w:pPr>
            <w:r>
              <w:rPr>
                <w:spacing w:val="-2"/>
                <w:sz w:val="24"/>
              </w:rPr>
              <w:t>Искусство</w:t>
            </w:r>
          </w:p>
        </w:tc>
        <w:tc>
          <w:tcPr>
            <w:tcW w:w="6951" w:type="dxa"/>
          </w:tcPr>
          <w:p w14:paraId="6AA2639F" w14:textId="77777777" w:rsidR="008B6EAD" w:rsidRDefault="00000000">
            <w:pPr>
              <w:pStyle w:val="TableParagraph"/>
              <w:spacing w:before="35" w:line="271" w:lineRule="exact"/>
              <w:ind w:left="119"/>
              <w:rPr>
                <w:sz w:val="24"/>
              </w:rPr>
            </w:pPr>
            <w:r>
              <w:rPr>
                <w:sz w:val="24"/>
              </w:rPr>
              <w:t>Творческая</w:t>
            </w:r>
            <w:r>
              <w:rPr>
                <w:spacing w:val="-3"/>
                <w:sz w:val="24"/>
              </w:rPr>
              <w:t xml:space="preserve"> </w:t>
            </w:r>
            <w:r>
              <w:rPr>
                <w:sz w:val="24"/>
              </w:rPr>
              <w:t>работа.</w:t>
            </w:r>
            <w:r>
              <w:rPr>
                <w:spacing w:val="-1"/>
                <w:sz w:val="24"/>
              </w:rPr>
              <w:t xml:space="preserve"> </w:t>
            </w:r>
            <w:r>
              <w:rPr>
                <w:sz w:val="24"/>
              </w:rPr>
              <w:t>Тестовая</w:t>
            </w:r>
            <w:r>
              <w:rPr>
                <w:spacing w:val="-12"/>
                <w:sz w:val="24"/>
              </w:rPr>
              <w:t xml:space="preserve"> </w:t>
            </w:r>
            <w:r>
              <w:rPr>
                <w:spacing w:val="-2"/>
                <w:sz w:val="24"/>
              </w:rPr>
              <w:t>работа.</w:t>
            </w:r>
          </w:p>
        </w:tc>
      </w:tr>
      <w:tr w:rsidR="008B6EAD" w14:paraId="71D41671" w14:textId="77777777">
        <w:trPr>
          <w:trHeight w:val="340"/>
        </w:trPr>
        <w:tc>
          <w:tcPr>
            <w:tcW w:w="2693" w:type="dxa"/>
          </w:tcPr>
          <w:p w14:paraId="684499DB" w14:textId="77777777" w:rsidR="008B6EAD" w:rsidRDefault="00000000">
            <w:pPr>
              <w:pStyle w:val="TableParagraph"/>
              <w:spacing w:before="39"/>
              <w:rPr>
                <w:sz w:val="24"/>
              </w:rPr>
            </w:pPr>
            <w:r>
              <w:rPr>
                <w:spacing w:val="-2"/>
                <w:sz w:val="24"/>
              </w:rPr>
              <w:t>Технология</w:t>
            </w:r>
          </w:p>
        </w:tc>
        <w:tc>
          <w:tcPr>
            <w:tcW w:w="6951" w:type="dxa"/>
          </w:tcPr>
          <w:p w14:paraId="2ACF67F6" w14:textId="77777777" w:rsidR="008B6EAD" w:rsidRDefault="00000000">
            <w:pPr>
              <w:pStyle w:val="TableParagraph"/>
              <w:spacing w:before="39"/>
              <w:ind w:left="119"/>
              <w:rPr>
                <w:sz w:val="24"/>
              </w:rPr>
            </w:pPr>
            <w:r>
              <w:rPr>
                <w:sz w:val="24"/>
              </w:rPr>
              <w:t>Учебный</w:t>
            </w:r>
            <w:r>
              <w:rPr>
                <w:spacing w:val="-4"/>
                <w:sz w:val="24"/>
              </w:rPr>
              <w:t xml:space="preserve"> </w:t>
            </w:r>
            <w:r>
              <w:rPr>
                <w:sz w:val="24"/>
              </w:rPr>
              <w:t>проект.</w:t>
            </w:r>
            <w:r>
              <w:rPr>
                <w:spacing w:val="-9"/>
                <w:sz w:val="24"/>
              </w:rPr>
              <w:t xml:space="preserve"> </w:t>
            </w:r>
            <w:r>
              <w:rPr>
                <w:sz w:val="24"/>
              </w:rPr>
              <w:t>Творческая</w:t>
            </w:r>
            <w:r>
              <w:rPr>
                <w:spacing w:val="-2"/>
                <w:sz w:val="24"/>
              </w:rPr>
              <w:t xml:space="preserve"> </w:t>
            </w:r>
            <w:r>
              <w:rPr>
                <w:sz w:val="24"/>
              </w:rPr>
              <w:t>работа.</w:t>
            </w:r>
            <w:r>
              <w:rPr>
                <w:spacing w:val="-5"/>
                <w:sz w:val="24"/>
              </w:rPr>
              <w:t xml:space="preserve"> </w:t>
            </w:r>
            <w:r>
              <w:rPr>
                <w:sz w:val="24"/>
              </w:rPr>
              <w:t>Тестовая</w:t>
            </w:r>
            <w:r>
              <w:rPr>
                <w:spacing w:val="-11"/>
                <w:sz w:val="24"/>
              </w:rPr>
              <w:t xml:space="preserve"> </w:t>
            </w:r>
            <w:r>
              <w:rPr>
                <w:spacing w:val="-2"/>
                <w:sz w:val="24"/>
              </w:rPr>
              <w:t>работа.</w:t>
            </w:r>
          </w:p>
        </w:tc>
      </w:tr>
      <w:tr w:rsidR="008B6EAD" w14:paraId="1F0CC3CC" w14:textId="77777777">
        <w:trPr>
          <w:trHeight w:val="877"/>
        </w:trPr>
        <w:tc>
          <w:tcPr>
            <w:tcW w:w="2693" w:type="dxa"/>
          </w:tcPr>
          <w:p w14:paraId="706DD13A" w14:textId="77777777" w:rsidR="008B6EAD" w:rsidRDefault="00000000">
            <w:pPr>
              <w:pStyle w:val="TableParagraph"/>
              <w:spacing w:before="35"/>
              <w:rPr>
                <w:sz w:val="24"/>
              </w:rPr>
            </w:pPr>
            <w:r>
              <w:rPr>
                <w:sz w:val="24"/>
              </w:rPr>
              <w:t>Физическая</w:t>
            </w:r>
            <w:r>
              <w:rPr>
                <w:spacing w:val="1"/>
                <w:sz w:val="24"/>
              </w:rPr>
              <w:t xml:space="preserve"> </w:t>
            </w:r>
            <w:r>
              <w:rPr>
                <w:spacing w:val="-2"/>
                <w:sz w:val="24"/>
              </w:rPr>
              <w:t>культура</w:t>
            </w:r>
          </w:p>
        </w:tc>
        <w:tc>
          <w:tcPr>
            <w:tcW w:w="6951" w:type="dxa"/>
          </w:tcPr>
          <w:p w14:paraId="400098BA" w14:textId="77777777" w:rsidR="008B6EAD" w:rsidRDefault="00000000">
            <w:pPr>
              <w:pStyle w:val="TableParagraph"/>
              <w:spacing w:before="35"/>
              <w:ind w:left="119"/>
              <w:rPr>
                <w:sz w:val="24"/>
              </w:rPr>
            </w:pPr>
            <w:r>
              <w:rPr>
                <w:sz w:val="24"/>
              </w:rPr>
              <w:t>Показатели</w:t>
            </w:r>
            <w:r>
              <w:rPr>
                <w:spacing w:val="53"/>
                <w:w w:val="150"/>
                <w:sz w:val="24"/>
              </w:rPr>
              <w:t xml:space="preserve"> </w:t>
            </w:r>
            <w:r>
              <w:rPr>
                <w:sz w:val="24"/>
              </w:rPr>
              <w:t>физической</w:t>
            </w:r>
            <w:r>
              <w:rPr>
                <w:spacing w:val="55"/>
                <w:w w:val="150"/>
                <w:sz w:val="24"/>
              </w:rPr>
              <w:t xml:space="preserve"> </w:t>
            </w:r>
            <w:r>
              <w:rPr>
                <w:sz w:val="24"/>
              </w:rPr>
              <w:t>подготовленности</w:t>
            </w:r>
            <w:r>
              <w:rPr>
                <w:spacing w:val="52"/>
                <w:w w:val="150"/>
                <w:sz w:val="24"/>
              </w:rPr>
              <w:t xml:space="preserve"> </w:t>
            </w:r>
            <w:r>
              <w:rPr>
                <w:sz w:val="24"/>
              </w:rPr>
              <w:t>на</w:t>
            </w:r>
            <w:r>
              <w:rPr>
                <w:spacing w:val="53"/>
                <w:w w:val="150"/>
                <w:sz w:val="24"/>
              </w:rPr>
              <w:t xml:space="preserve"> </w:t>
            </w:r>
            <w:r>
              <w:rPr>
                <w:sz w:val="24"/>
              </w:rPr>
              <w:t>начало</w:t>
            </w:r>
            <w:r>
              <w:rPr>
                <w:spacing w:val="54"/>
                <w:w w:val="150"/>
                <w:sz w:val="24"/>
              </w:rPr>
              <w:t xml:space="preserve"> </w:t>
            </w:r>
            <w:r>
              <w:rPr>
                <w:sz w:val="24"/>
              </w:rPr>
              <w:t>и</w:t>
            </w:r>
            <w:r>
              <w:rPr>
                <w:spacing w:val="55"/>
                <w:w w:val="150"/>
                <w:sz w:val="24"/>
              </w:rPr>
              <w:t xml:space="preserve"> </w:t>
            </w:r>
            <w:r>
              <w:rPr>
                <w:spacing w:val="-2"/>
                <w:sz w:val="24"/>
              </w:rPr>
              <w:t>конец</w:t>
            </w:r>
          </w:p>
          <w:p w14:paraId="71EFFEBE" w14:textId="77777777" w:rsidR="008B6EAD" w:rsidRDefault="00000000">
            <w:pPr>
              <w:pStyle w:val="TableParagraph"/>
              <w:tabs>
                <w:tab w:val="left" w:pos="1266"/>
                <w:tab w:val="left" w:pos="1991"/>
                <w:tab w:val="left" w:pos="2524"/>
                <w:tab w:val="left" w:pos="2961"/>
                <w:tab w:val="left" w:pos="3628"/>
                <w:tab w:val="left" w:pos="4161"/>
                <w:tab w:val="left" w:pos="4602"/>
                <w:tab w:val="left" w:pos="5049"/>
                <w:tab w:val="left" w:pos="5471"/>
                <w:tab w:val="left" w:pos="6810"/>
              </w:tabs>
              <w:spacing w:line="274" w:lineRule="exact"/>
              <w:ind w:left="119" w:right="1"/>
              <w:rPr>
                <w:sz w:val="24"/>
              </w:rPr>
            </w:pPr>
            <w:r>
              <w:rPr>
                <w:spacing w:val="-2"/>
                <w:sz w:val="24"/>
              </w:rPr>
              <w:t>учебного</w:t>
            </w:r>
            <w:r>
              <w:rPr>
                <w:sz w:val="24"/>
              </w:rPr>
              <w:tab/>
            </w:r>
            <w:r>
              <w:rPr>
                <w:spacing w:val="-4"/>
                <w:sz w:val="24"/>
              </w:rPr>
              <w:t>года:</w:t>
            </w:r>
            <w:r>
              <w:rPr>
                <w:sz w:val="24"/>
              </w:rPr>
              <w:tab/>
            </w:r>
            <w:r>
              <w:rPr>
                <w:spacing w:val="-4"/>
                <w:sz w:val="24"/>
              </w:rPr>
              <w:t>бег</w:t>
            </w:r>
            <w:r>
              <w:rPr>
                <w:sz w:val="24"/>
              </w:rPr>
              <w:tab/>
            </w:r>
            <w:r>
              <w:rPr>
                <w:spacing w:val="-6"/>
                <w:sz w:val="24"/>
              </w:rPr>
              <w:t>на</w:t>
            </w:r>
            <w:r>
              <w:rPr>
                <w:sz w:val="24"/>
              </w:rPr>
              <w:tab/>
            </w:r>
            <w:r>
              <w:rPr>
                <w:spacing w:val="-4"/>
                <w:sz w:val="24"/>
              </w:rPr>
              <w:t>30м,</w:t>
            </w:r>
            <w:r>
              <w:rPr>
                <w:sz w:val="24"/>
              </w:rPr>
              <w:tab/>
            </w:r>
            <w:r>
              <w:rPr>
                <w:spacing w:val="-4"/>
                <w:sz w:val="24"/>
              </w:rPr>
              <w:t>бег</w:t>
            </w:r>
            <w:r>
              <w:rPr>
                <w:sz w:val="24"/>
              </w:rPr>
              <w:tab/>
            </w:r>
            <w:r>
              <w:rPr>
                <w:spacing w:val="-6"/>
                <w:sz w:val="24"/>
              </w:rPr>
              <w:t>на</w:t>
            </w:r>
            <w:r>
              <w:rPr>
                <w:sz w:val="24"/>
              </w:rPr>
              <w:tab/>
            </w:r>
            <w:r>
              <w:rPr>
                <w:spacing w:val="-6"/>
                <w:sz w:val="24"/>
              </w:rPr>
              <w:t>60</w:t>
            </w:r>
            <w:r>
              <w:rPr>
                <w:sz w:val="24"/>
              </w:rPr>
              <w:tab/>
            </w:r>
            <w:r>
              <w:rPr>
                <w:spacing w:val="-6"/>
                <w:sz w:val="24"/>
              </w:rPr>
              <w:t>м,</w:t>
            </w:r>
            <w:r>
              <w:rPr>
                <w:sz w:val="24"/>
              </w:rPr>
              <w:tab/>
            </w:r>
            <w:r>
              <w:rPr>
                <w:spacing w:val="-2"/>
                <w:sz w:val="24"/>
              </w:rPr>
              <w:t>отжимание</w:t>
            </w:r>
            <w:r>
              <w:rPr>
                <w:sz w:val="24"/>
              </w:rPr>
              <w:tab/>
            </w:r>
            <w:r>
              <w:rPr>
                <w:spacing w:val="-10"/>
                <w:sz w:val="24"/>
              </w:rPr>
              <w:t xml:space="preserve">и </w:t>
            </w:r>
            <w:r>
              <w:rPr>
                <w:sz w:val="24"/>
              </w:rPr>
              <w:t>подтягивание, метание малого мяча. Сдача норм ГТО.</w:t>
            </w:r>
          </w:p>
        </w:tc>
      </w:tr>
    </w:tbl>
    <w:p w14:paraId="47C03DDA" w14:textId="77777777" w:rsidR="008B6EAD" w:rsidRDefault="00000000">
      <w:pPr>
        <w:pStyle w:val="2"/>
        <w:spacing w:before="275" w:line="240" w:lineRule="auto"/>
        <w:ind w:left="2097"/>
        <w:jc w:val="left"/>
      </w:pPr>
      <w:bookmarkStart w:id="506" w:name="Сроки_проведения_промежуточной_аттестаци"/>
      <w:bookmarkEnd w:id="506"/>
      <w:r>
        <w:t>Сроки</w:t>
      </w:r>
      <w:r>
        <w:rPr>
          <w:spacing w:val="-6"/>
        </w:rPr>
        <w:t xml:space="preserve"> </w:t>
      </w:r>
      <w:r>
        <w:t>проведения</w:t>
      </w:r>
      <w:r>
        <w:rPr>
          <w:spacing w:val="-7"/>
        </w:rPr>
        <w:t xml:space="preserve"> </w:t>
      </w:r>
      <w:r>
        <w:t>промежуточной</w:t>
      </w:r>
      <w:r>
        <w:rPr>
          <w:spacing w:val="-6"/>
        </w:rPr>
        <w:t xml:space="preserve"> </w:t>
      </w:r>
      <w:r>
        <w:t>аттестации</w:t>
      </w:r>
      <w:r>
        <w:rPr>
          <w:spacing w:val="-1"/>
        </w:rPr>
        <w:t xml:space="preserve"> </w:t>
      </w:r>
      <w:r>
        <w:t>для</w:t>
      </w:r>
      <w:r>
        <w:rPr>
          <w:spacing w:val="-2"/>
        </w:rPr>
        <w:t xml:space="preserve"> </w:t>
      </w:r>
      <w:r>
        <w:t>5-9</w:t>
      </w:r>
      <w:r>
        <w:rPr>
          <w:spacing w:val="-11"/>
        </w:rPr>
        <w:t xml:space="preserve"> </w:t>
      </w:r>
      <w:r>
        <w:t>классов</w:t>
      </w:r>
      <w:r>
        <w:rPr>
          <w:spacing w:val="-2"/>
        </w:rPr>
        <w:t xml:space="preserve"> </w:t>
      </w:r>
      <w:r>
        <w:t>23.04.25</w:t>
      </w:r>
      <w:r>
        <w:rPr>
          <w:spacing w:val="-7"/>
        </w:rPr>
        <w:t xml:space="preserve"> </w:t>
      </w:r>
      <w:r>
        <w:t>–</w:t>
      </w:r>
      <w:r>
        <w:rPr>
          <w:spacing w:val="-6"/>
        </w:rPr>
        <w:t xml:space="preserve"> </w:t>
      </w:r>
      <w:r>
        <w:rPr>
          <w:spacing w:val="-2"/>
        </w:rPr>
        <w:t>20.05.25</w:t>
      </w:r>
    </w:p>
    <w:p w14:paraId="3511BEBF" w14:textId="77777777" w:rsidR="008B6EAD" w:rsidRDefault="008B6EAD">
      <w:pPr>
        <w:pStyle w:val="2"/>
        <w:spacing w:line="240" w:lineRule="auto"/>
        <w:jc w:val="left"/>
        <w:sectPr w:rsidR="008B6EAD">
          <w:pgSz w:w="12240" w:h="15840"/>
          <w:pgMar w:top="640" w:right="0" w:bottom="1480" w:left="0" w:header="0" w:footer="1238" w:gutter="0"/>
          <w:cols w:space="720"/>
        </w:sectPr>
      </w:pPr>
    </w:p>
    <w:p w14:paraId="04CF641B" w14:textId="77777777" w:rsidR="008B6EAD" w:rsidRDefault="00000000">
      <w:pPr>
        <w:spacing w:before="79" w:after="7" w:line="237" w:lineRule="auto"/>
        <w:ind w:left="5918" w:right="1769" w:hanging="3404"/>
        <w:rPr>
          <w:b/>
          <w:sz w:val="24"/>
        </w:rPr>
      </w:pPr>
      <w:r>
        <w:rPr>
          <w:b/>
          <w:sz w:val="24"/>
        </w:rPr>
        <w:lastRenderedPageBreak/>
        <w:t>Формы</w:t>
      </w:r>
      <w:r>
        <w:rPr>
          <w:b/>
          <w:spacing w:val="-13"/>
          <w:sz w:val="24"/>
        </w:rPr>
        <w:t xml:space="preserve"> </w:t>
      </w:r>
      <w:r>
        <w:rPr>
          <w:b/>
          <w:sz w:val="24"/>
        </w:rPr>
        <w:t>проведения</w:t>
      </w:r>
      <w:r>
        <w:rPr>
          <w:b/>
          <w:spacing w:val="-8"/>
          <w:sz w:val="24"/>
        </w:rPr>
        <w:t xml:space="preserve"> </w:t>
      </w:r>
      <w:r>
        <w:rPr>
          <w:b/>
          <w:sz w:val="24"/>
        </w:rPr>
        <w:t>промежуточной</w:t>
      </w:r>
      <w:r>
        <w:rPr>
          <w:b/>
          <w:spacing w:val="-7"/>
          <w:sz w:val="24"/>
        </w:rPr>
        <w:t xml:space="preserve"> </w:t>
      </w:r>
      <w:r>
        <w:rPr>
          <w:b/>
          <w:sz w:val="24"/>
        </w:rPr>
        <w:t>аттестации</w:t>
      </w:r>
      <w:r>
        <w:rPr>
          <w:b/>
          <w:spacing w:val="-7"/>
          <w:sz w:val="24"/>
        </w:rPr>
        <w:t xml:space="preserve"> </w:t>
      </w:r>
      <w:r>
        <w:rPr>
          <w:b/>
          <w:sz w:val="24"/>
        </w:rPr>
        <w:t>в</w:t>
      </w:r>
      <w:r>
        <w:rPr>
          <w:b/>
          <w:spacing w:val="-13"/>
          <w:sz w:val="24"/>
        </w:rPr>
        <w:t xml:space="preserve"> </w:t>
      </w:r>
      <w:r>
        <w:rPr>
          <w:b/>
          <w:sz w:val="24"/>
        </w:rPr>
        <w:t>2024-2025</w:t>
      </w:r>
      <w:r>
        <w:rPr>
          <w:b/>
          <w:spacing w:val="-8"/>
          <w:sz w:val="24"/>
        </w:rPr>
        <w:t xml:space="preserve"> </w:t>
      </w:r>
      <w:r>
        <w:rPr>
          <w:b/>
          <w:sz w:val="24"/>
        </w:rPr>
        <w:t>учебном</w:t>
      </w:r>
      <w:r>
        <w:rPr>
          <w:b/>
          <w:spacing w:val="-13"/>
          <w:sz w:val="24"/>
        </w:rPr>
        <w:t xml:space="preserve"> </w:t>
      </w:r>
      <w:r>
        <w:rPr>
          <w:b/>
          <w:sz w:val="24"/>
        </w:rPr>
        <w:t>году 5-9 классы</w:t>
      </w:r>
    </w:p>
    <w:tbl>
      <w:tblPr>
        <w:tblStyle w:val="TableNormal"/>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1416"/>
        <w:gridCol w:w="1560"/>
        <w:gridCol w:w="1560"/>
        <w:gridCol w:w="1416"/>
        <w:gridCol w:w="1987"/>
      </w:tblGrid>
      <w:tr w:rsidR="008B6EAD" w14:paraId="7EED074B" w14:textId="77777777">
        <w:trPr>
          <w:trHeight w:val="277"/>
        </w:trPr>
        <w:tc>
          <w:tcPr>
            <w:tcW w:w="2976" w:type="dxa"/>
          </w:tcPr>
          <w:p w14:paraId="2340148F" w14:textId="77777777" w:rsidR="008B6EAD" w:rsidRDefault="00000000">
            <w:pPr>
              <w:pStyle w:val="TableParagraph"/>
              <w:spacing w:line="258" w:lineRule="exact"/>
              <w:ind w:left="1156"/>
              <w:rPr>
                <w:b/>
                <w:sz w:val="24"/>
              </w:rPr>
            </w:pPr>
            <w:r>
              <w:rPr>
                <w:b/>
                <w:spacing w:val="-2"/>
                <w:sz w:val="24"/>
              </w:rPr>
              <w:t>Предмет</w:t>
            </w:r>
          </w:p>
        </w:tc>
        <w:tc>
          <w:tcPr>
            <w:tcW w:w="1416" w:type="dxa"/>
          </w:tcPr>
          <w:p w14:paraId="6C6186FE" w14:textId="77777777" w:rsidR="008B6EAD" w:rsidRDefault="00000000">
            <w:pPr>
              <w:pStyle w:val="TableParagraph"/>
              <w:spacing w:line="258" w:lineRule="exact"/>
              <w:ind w:left="451"/>
              <w:rPr>
                <w:b/>
                <w:sz w:val="24"/>
              </w:rPr>
            </w:pPr>
            <w:r>
              <w:rPr>
                <w:b/>
                <w:sz w:val="24"/>
              </w:rPr>
              <w:t>5</w:t>
            </w:r>
            <w:r>
              <w:rPr>
                <w:b/>
                <w:spacing w:val="2"/>
                <w:sz w:val="24"/>
              </w:rPr>
              <w:t xml:space="preserve"> </w:t>
            </w:r>
            <w:r>
              <w:rPr>
                <w:b/>
                <w:spacing w:val="-2"/>
                <w:sz w:val="24"/>
              </w:rPr>
              <w:t>класс</w:t>
            </w:r>
          </w:p>
        </w:tc>
        <w:tc>
          <w:tcPr>
            <w:tcW w:w="1560" w:type="dxa"/>
          </w:tcPr>
          <w:p w14:paraId="74849E54" w14:textId="77777777" w:rsidR="008B6EAD" w:rsidRDefault="00000000">
            <w:pPr>
              <w:pStyle w:val="TableParagraph"/>
              <w:spacing w:line="258" w:lineRule="exact"/>
              <w:ind w:left="523"/>
              <w:rPr>
                <w:b/>
                <w:sz w:val="24"/>
              </w:rPr>
            </w:pPr>
            <w:r>
              <w:rPr>
                <w:b/>
                <w:sz w:val="24"/>
              </w:rPr>
              <w:t>6</w:t>
            </w:r>
            <w:r>
              <w:rPr>
                <w:b/>
                <w:spacing w:val="2"/>
                <w:sz w:val="24"/>
              </w:rPr>
              <w:t xml:space="preserve"> </w:t>
            </w:r>
            <w:r>
              <w:rPr>
                <w:b/>
                <w:spacing w:val="-2"/>
                <w:sz w:val="24"/>
              </w:rPr>
              <w:t>класс</w:t>
            </w:r>
          </w:p>
        </w:tc>
        <w:tc>
          <w:tcPr>
            <w:tcW w:w="1560" w:type="dxa"/>
          </w:tcPr>
          <w:p w14:paraId="1EBAF7A0" w14:textId="77777777" w:rsidR="008B6EAD" w:rsidRDefault="00000000">
            <w:pPr>
              <w:pStyle w:val="TableParagraph"/>
              <w:spacing w:line="258" w:lineRule="exact"/>
              <w:ind w:left="523"/>
              <w:rPr>
                <w:b/>
                <w:sz w:val="24"/>
              </w:rPr>
            </w:pPr>
            <w:r>
              <w:rPr>
                <w:b/>
                <w:sz w:val="24"/>
              </w:rPr>
              <w:t>7</w:t>
            </w:r>
            <w:r>
              <w:rPr>
                <w:b/>
                <w:spacing w:val="2"/>
                <w:sz w:val="24"/>
              </w:rPr>
              <w:t xml:space="preserve"> </w:t>
            </w:r>
            <w:r>
              <w:rPr>
                <w:b/>
                <w:spacing w:val="-2"/>
                <w:sz w:val="24"/>
              </w:rPr>
              <w:t>класс</w:t>
            </w:r>
          </w:p>
        </w:tc>
        <w:tc>
          <w:tcPr>
            <w:tcW w:w="1416" w:type="dxa"/>
          </w:tcPr>
          <w:p w14:paraId="05BA7963" w14:textId="77777777" w:rsidR="008B6EAD" w:rsidRDefault="00000000">
            <w:pPr>
              <w:pStyle w:val="TableParagraph"/>
              <w:spacing w:line="258" w:lineRule="exact"/>
              <w:ind w:left="451"/>
              <w:rPr>
                <w:b/>
                <w:sz w:val="24"/>
              </w:rPr>
            </w:pPr>
            <w:r>
              <w:rPr>
                <w:b/>
                <w:sz w:val="24"/>
              </w:rPr>
              <w:t>8</w:t>
            </w:r>
            <w:r>
              <w:rPr>
                <w:b/>
                <w:spacing w:val="2"/>
                <w:sz w:val="24"/>
              </w:rPr>
              <w:t xml:space="preserve"> </w:t>
            </w:r>
            <w:r>
              <w:rPr>
                <w:b/>
                <w:spacing w:val="-2"/>
                <w:sz w:val="24"/>
              </w:rPr>
              <w:t>класс</w:t>
            </w:r>
          </w:p>
        </w:tc>
        <w:tc>
          <w:tcPr>
            <w:tcW w:w="1987" w:type="dxa"/>
          </w:tcPr>
          <w:p w14:paraId="5DCF90A6" w14:textId="77777777" w:rsidR="008B6EAD" w:rsidRDefault="00000000">
            <w:pPr>
              <w:pStyle w:val="TableParagraph"/>
              <w:spacing w:line="258" w:lineRule="exact"/>
              <w:ind w:left="284"/>
              <w:jc w:val="center"/>
              <w:rPr>
                <w:b/>
                <w:sz w:val="24"/>
              </w:rPr>
            </w:pPr>
            <w:r>
              <w:rPr>
                <w:b/>
                <w:sz w:val="24"/>
              </w:rPr>
              <w:t>9</w:t>
            </w:r>
            <w:r>
              <w:rPr>
                <w:b/>
                <w:spacing w:val="2"/>
                <w:sz w:val="24"/>
              </w:rPr>
              <w:t xml:space="preserve"> </w:t>
            </w:r>
            <w:r>
              <w:rPr>
                <w:b/>
                <w:spacing w:val="-2"/>
                <w:sz w:val="24"/>
              </w:rPr>
              <w:t>класс</w:t>
            </w:r>
          </w:p>
        </w:tc>
      </w:tr>
      <w:tr w:rsidR="008B6EAD" w14:paraId="722E81E1" w14:textId="77777777">
        <w:trPr>
          <w:trHeight w:val="551"/>
        </w:trPr>
        <w:tc>
          <w:tcPr>
            <w:tcW w:w="2976" w:type="dxa"/>
          </w:tcPr>
          <w:p w14:paraId="663DC407" w14:textId="77777777" w:rsidR="008B6EAD" w:rsidRDefault="00000000">
            <w:pPr>
              <w:pStyle w:val="TableParagraph"/>
              <w:spacing w:line="268" w:lineRule="exact"/>
              <w:rPr>
                <w:sz w:val="24"/>
              </w:rPr>
            </w:pPr>
            <w:r>
              <w:rPr>
                <w:sz w:val="24"/>
              </w:rPr>
              <w:t>Русский</w:t>
            </w:r>
            <w:r>
              <w:rPr>
                <w:spacing w:val="-7"/>
                <w:sz w:val="24"/>
              </w:rPr>
              <w:t xml:space="preserve"> </w:t>
            </w:r>
            <w:r>
              <w:rPr>
                <w:spacing w:val="-4"/>
                <w:sz w:val="24"/>
              </w:rPr>
              <w:t>язык</w:t>
            </w:r>
          </w:p>
        </w:tc>
        <w:tc>
          <w:tcPr>
            <w:tcW w:w="5952" w:type="dxa"/>
            <w:gridSpan w:val="4"/>
          </w:tcPr>
          <w:p w14:paraId="6A961D14" w14:textId="77777777" w:rsidR="008B6EAD" w:rsidRDefault="00000000">
            <w:pPr>
              <w:pStyle w:val="TableParagraph"/>
              <w:spacing w:line="268" w:lineRule="exact"/>
              <w:ind w:left="508"/>
              <w:rPr>
                <w:sz w:val="24"/>
              </w:rPr>
            </w:pPr>
            <w:r>
              <w:rPr>
                <w:sz w:val="24"/>
              </w:rPr>
              <w:t>Контрольный</w:t>
            </w:r>
            <w:r>
              <w:rPr>
                <w:spacing w:val="-10"/>
                <w:sz w:val="24"/>
              </w:rPr>
              <w:t xml:space="preserve"> </w:t>
            </w:r>
            <w:r>
              <w:rPr>
                <w:sz w:val="24"/>
              </w:rPr>
              <w:t>диктант</w:t>
            </w:r>
            <w:r>
              <w:rPr>
                <w:spacing w:val="-5"/>
                <w:sz w:val="24"/>
              </w:rPr>
              <w:t xml:space="preserve"> </w:t>
            </w:r>
            <w:r>
              <w:rPr>
                <w:sz w:val="24"/>
              </w:rPr>
              <w:t>с</w:t>
            </w:r>
            <w:r>
              <w:rPr>
                <w:spacing w:val="-11"/>
                <w:sz w:val="24"/>
              </w:rPr>
              <w:t xml:space="preserve"> </w:t>
            </w:r>
            <w:r>
              <w:rPr>
                <w:sz w:val="24"/>
              </w:rPr>
              <w:t>грамматическим</w:t>
            </w:r>
            <w:r>
              <w:rPr>
                <w:spacing w:val="-3"/>
                <w:sz w:val="24"/>
              </w:rPr>
              <w:t xml:space="preserve"> </w:t>
            </w:r>
            <w:r>
              <w:rPr>
                <w:spacing w:val="-2"/>
                <w:sz w:val="24"/>
              </w:rPr>
              <w:t>заданием</w:t>
            </w:r>
          </w:p>
        </w:tc>
        <w:tc>
          <w:tcPr>
            <w:tcW w:w="1987" w:type="dxa"/>
          </w:tcPr>
          <w:p w14:paraId="1BE66E9F" w14:textId="77777777" w:rsidR="008B6EAD" w:rsidRDefault="00000000">
            <w:pPr>
              <w:pStyle w:val="TableParagraph"/>
              <w:spacing w:before="5" w:line="225" w:lineRule="auto"/>
              <w:ind w:left="657" w:hanging="197"/>
              <w:rPr>
                <w:sz w:val="24"/>
              </w:rPr>
            </w:pPr>
            <w:r>
              <w:rPr>
                <w:spacing w:val="-4"/>
                <w:sz w:val="24"/>
              </w:rPr>
              <w:t xml:space="preserve">Контрольная </w:t>
            </w:r>
            <w:r>
              <w:rPr>
                <w:spacing w:val="-2"/>
                <w:sz w:val="24"/>
              </w:rPr>
              <w:t>работа</w:t>
            </w:r>
          </w:p>
        </w:tc>
      </w:tr>
      <w:tr w:rsidR="008B6EAD" w14:paraId="25C32140" w14:textId="77777777">
        <w:trPr>
          <w:trHeight w:val="273"/>
        </w:trPr>
        <w:tc>
          <w:tcPr>
            <w:tcW w:w="2976" w:type="dxa"/>
          </w:tcPr>
          <w:p w14:paraId="7D3996CF" w14:textId="77777777" w:rsidR="008B6EAD" w:rsidRDefault="00000000">
            <w:pPr>
              <w:pStyle w:val="TableParagraph"/>
              <w:spacing w:line="253" w:lineRule="exact"/>
              <w:rPr>
                <w:sz w:val="24"/>
              </w:rPr>
            </w:pPr>
            <w:r>
              <w:rPr>
                <w:spacing w:val="-2"/>
                <w:sz w:val="24"/>
              </w:rPr>
              <w:t>Литература</w:t>
            </w:r>
          </w:p>
        </w:tc>
        <w:tc>
          <w:tcPr>
            <w:tcW w:w="5952" w:type="dxa"/>
            <w:gridSpan w:val="4"/>
          </w:tcPr>
          <w:p w14:paraId="255B8FFE" w14:textId="77777777" w:rsidR="008B6EAD" w:rsidRDefault="00000000">
            <w:pPr>
              <w:pStyle w:val="TableParagraph"/>
              <w:spacing w:line="253" w:lineRule="exact"/>
              <w:ind w:left="374"/>
              <w:rPr>
                <w:sz w:val="24"/>
              </w:rPr>
            </w:pPr>
            <w:r>
              <w:rPr>
                <w:sz w:val="24"/>
              </w:rPr>
              <w:t>Итоговое</w:t>
            </w:r>
            <w:r>
              <w:rPr>
                <w:spacing w:val="-3"/>
                <w:sz w:val="24"/>
              </w:rPr>
              <w:t xml:space="preserve"> </w:t>
            </w:r>
            <w:r>
              <w:rPr>
                <w:spacing w:val="-2"/>
                <w:sz w:val="24"/>
              </w:rPr>
              <w:t>тестирование</w:t>
            </w:r>
          </w:p>
        </w:tc>
        <w:tc>
          <w:tcPr>
            <w:tcW w:w="1987" w:type="dxa"/>
          </w:tcPr>
          <w:p w14:paraId="44AFC270" w14:textId="77777777" w:rsidR="008B6EAD" w:rsidRDefault="00000000">
            <w:pPr>
              <w:pStyle w:val="TableParagraph"/>
              <w:spacing w:line="253" w:lineRule="exact"/>
              <w:ind w:left="284" w:right="5"/>
              <w:jc w:val="center"/>
              <w:rPr>
                <w:sz w:val="24"/>
              </w:rPr>
            </w:pPr>
            <w:r>
              <w:rPr>
                <w:spacing w:val="-2"/>
                <w:sz w:val="24"/>
              </w:rPr>
              <w:t>Сочинение</w:t>
            </w:r>
          </w:p>
        </w:tc>
      </w:tr>
      <w:tr w:rsidR="008B6EAD" w14:paraId="2852FF03" w14:textId="77777777">
        <w:trPr>
          <w:trHeight w:val="277"/>
        </w:trPr>
        <w:tc>
          <w:tcPr>
            <w:tcW w:w="2976" w:type="dxa"/>
          </w:tcPr>
          <w:p w14:paraId="49DF5091" w14:textId="77777777" w:rsidR="008B6EAD" w:rsidRDefault="00000000">
            <w:pPr>
              <w:pStyle w:val="TableParagraph"/>
              <w:spacing w:line="258" w:lineRule="exact"/>
              <w:rPr>
                <w:sz w:val="24"/>
              </w:rPr>
            </w:pPr>
            <w:r>
              <w:rPr>
                <w:sz w:val="24"/>
              </w:rPr>
              <w:t>Иностранный</w:t>
            </w:r>
            <w:r>
              <w:rPr>
                <w:spacing w:val="-8"/>
                <w:sz w:val="24"/>
              </w:rPr>
              <w:t xml:space="preserve"> </w:t>
            </w:r>
            <w:r>
              <w:rPr>
                <w:spacing w:val="-4"/>
                <w:sz w:val="24"/>
              </w:rPr>
              <w:t>язык</w:t>
            </w:r>
          </w:p>
        </w:tc>
        <w:tc>
          <w:tcPr>
            <w:tcW w:w="7939" w:type="dxa"/>
            <w:gridSpan w:val="5"/>
          </w:tcPr>
          <w:p w14:paraId="1722ACFC" w14:textId="77777777" w:rsidR="008B6EAD" w:rsidRDefault="00000000">
            <w:pPr>
              <w:pStyle w:val="TableParagraph"/>
              <w:spacing w:line="258" w:lineRule="exact"/>
              <w:ind w:left="374"/>
              <w:rPr>
                <w:sz w:val="24"/>
              </w:rPr>
            </w:pPr>
            <w:r>
              <w:rPr>
                <w:sz w:val="24"/>
              </w:rPr>
              <w:t>Итоговое</w:t>
            </w:r>
            <w:r>
              <w:rPr>
                <w:spacing w:val="-3"/>
                <w:sz w:val="24"/>
              </w:rPr>
              <w:t xml:space="preserve"> </w:t>
            </w:r>
            <w:r>
              <w:rPr>
                <w:spacing w:val="-2"/>
                <w:sz w:val="24"/>
              </w:rPr>
              <w:t>тестирование</w:t>
            </w:r>
          </w:p>
        </w:tc>
      </w:tr>
      <w:tr w:rsidR="008B6EAD" w14:paraId="7877BC8B" w14:textId="77777777">
        <w:trPr>
          <w:trHeight w:val="273"/>
        </w:trPr>
        <w:tc>
          <w:tcPr>
            <w:tcW w:w="2976" w:type="dxa"/>
          </w:tcPr>
          <w:p w14:paraId="130DEA2A" w14:textId="77777777" w:rsidR="008B6EAD" w:rsidRDefault="00000000">
            <w:pPr>
              <w:pStyle w:val="TableParagraph"/>
              <w:spacing w:line="253" w:lineRule="exact"/>
              <w:rPr>
                <w:sz w:val="24"/>
              </w:rPr>
            </w:pPr>
            <w:r>
              <w:rPr>
                <w:spacing w:val="-2"/>
                <w:sz w:val="24"/>
              </w:rPr>
              <w:t>Математика</w:t>
            </w:r>
          </w:p>
        </w:tc>
        <w:tc>
          <w:tcPr>
            <w:tcW w:w="2976" w:type="dxa"/>
            <w:gridSpan w:val="2"/>
          </w:tcPr>
          <w:p w14:paraId="17DCF918" w14:textId="77777777" w:rsidR="008B6EAD" w:rsidRDefault="00000000">
            <w:pPr>
              <w:pStyle w:val="TableParagraph"/>
              <w:spacing w:line="253" w:lineRule="exact"/>
              <w:ind w:left="590"/>
              <w:rPr>
                <w:sz w:val="24"/>
              </w:rPr>
            </w:pPr>
            <w:r>
              <w:rPr>
                <w:sz w:val="24"/>
              </w:rPr>
              <w:t>Контрольная</w:t>
            </w:r>
            <w:r>
              <w:rPr>
                <w:spacing w:val="-5"/>
                <w:sz w:val="24"/>
              </w:rPr>
              <w:t xml:space="preserve"> </w:t>
            </w:r>
            <w:r>
              <w:rPr>
                <w:spacing w:val="-2"/>
                <w:sz w:val="24"/>
              </w:rPr>
              <w:t>работа</w:t>
            </w:r>
          </w:p>
        </w:tc>
        <w:tc>
          <w:tcPr>
            <w:tcW w:w="1560" w:type="dxa"/>
            <w:shd w:val="clear" w:color="auto" w:fill="EDEBE0"/>
          </w:tcPr>
          <w:p w14:paraId="134CCB2A" w14:textId="77777777" w:rsidR="008B6EAD" w:rsidRDefault="008B6EAD">
            <w:pPr>
              <w:pStyle w:val="TableParagraph"/>
              <w:ind w:left="0"/>
              <w:rPr>
                <w:sz w:val="20"/>
              </w:rPr>
            </w:pPr>
          </w:p>
        </w:tc>
        <w:tc>
          <w:tcPr>
            <w:tcW w:w="1416" w:type="dxa"/>
            <w:shd w:val="clear" w:color="auto" w:fill="EDEBE0"/>
          </w:tcPr>
          <w:p w14:paraId="041ABBA4" w14:textId="77777777" w:rsidR="008B6EAD" w:rsidRDefault="008B6EAD">
            <w:pPr>
              <w:pStyle w:val="TableParagraph"/>
              <w:ind w:left="0"/>
              <w:rPr>
                <w:sz w:val="20"/>
              </w:rPr>
            </w:pPr>
          </w:p>
        </w:tc>
        <w:tc>
          <w:tcPr>
            <w:tcW w:w="1987" w:type="dxa"/>
            <w:shd w:val="clear" w:color="auto" w:fill="EDEBE0"/>
          </w:tcPr>
          <w:p w14:paraId="109D2A98" w14:textId="77777777" w:rsidR="008B6EAD" w:rsidRDefault="008B6EAD">
            <w:pPr>
              <w:pStyle w:val="TableParagraph"/>
              <w:ind w:left="0"/>
              <w:rPr>
                <w:sz w:val="20"/>
              </w:rPr>
            </w:pPr>
          </w:p>
        </w:tc>
      </w:tr>
      <w:tr w:rsidR="008B6EAD" w14:paraId="34F7D7FB" w14:textId="77777777">
        <w:trPr>
          <w:trHeight w:val="551"/>
        </w:trPr>
        <w:tc>
          <w:tcPr>
            <w:tcW w:w="2976" w:type="dxa"/>
          </w:tcPr>
          <w:p w14:paraId="24890A99" w14:textId="77777777" w:rsidR="008B6EAD" w:rsidRDefault="00000000">
            <w:pPr>
              <w:pStyle w:val="TableParagraph"/>
              <w:spacing w:line="268" w:lineRule="exact"/>
              <w:rPr>
                <w:sz w:val="24"/>
              </w:rPr>
            </w:pPr>
            <w:r>
              <w:rPr>
                <w:spacing w:val="-2"/>
                <w:sz w:val="24"/>
              </w:rPr>
              <w:t>Алгебра</w:t>
            </w:r>
          </w:p>
        </w:tc>
        <w:tc>
          <w:tcPr>
            <w:tcW w:w="1416" w:type="dxa"/>
            <w:shd w:val="clear" w:color="auto" w:fill="EDEBE0"/>
          </w:tcPr>
          <w:p w14:paraId="38684ADA" w14:textId="77777777" w:rsidR="008B6EAD" w:rsidRDefault="008B6EAD">
            <w:pPr>
              <w:pStyle w:val="TableParagraph"/>
              <w:ind w:left="0"/>
              <w:rPr>
                <w:sz w:val="24"/>
              </w:rPr>
            </w:pPr>
          </w:p>
        </w:tc>
        <w:tc>
          <w:tcPr>
            <w:tcW w:w="1560" w:type="dxa"/>
            <w:shd w:val="clear" w:color="auto" w:fill="EDEBE0"/>
          </w:tcPr>
          <w:p w14:paraId="140C5AAD" w14:textId="77777777" w:rsidR="008B6EAD" w:rsidRDefault="008B6EAD">
            <w:pPr>
              <w:pStyle w:val="TableParagraph"/>
              <w:ind w:left="0"/>
              <w:rPr>
                <w:sz w:val="24"/>
              </w:rPr>
            </w:pPr>
          </w:p>
        </w:tc>
        <w:tc>
          <w:tcPr>
            <w:tcW w:w="4963" w:type="dxa"/>
            <w:gridSpan w:val="3"/>
          </w:tcPr>
          <w:p w14:paraId="38FF4B48" w14:textId="77777777" w:rsidR="008B6EAD" w:rsidRDefault="00000000">
            <w:pPr>
              <w:pStyle w:val="TableParagraph"/>
              <w:spacing w:line="230" w:lineRule="auto"/>
              <w:ind w:left="518" w:firstLine="1065"/>
              <w:rPr>
                <w:sz w:val="24"/>
              </w:rPr>
            </w:pPr>
            <w:r>
              <w:rPr>
                <w:sz w:val="24"/>
              </w:rPr>
              <w:t>Контрольная работа Тренировочная</w:t>
            </w:r>
            <w:r>
              <w:rPr>
                <w:spacing w:val="-15"/>
                <w:sz w:val="24"/>
              </w:rPr>
              <w:t xml:space="preserve"> </w:t>
            </w:r>
            <w:r>
              <w:rPr>
                <w:sz w:val="24"/>
              </w:rPr>
              <w:t>работа</w:t>
            </w:r>
            <w:r>
              <w:rPr>
                <w:spacing w:val="-15"/>
                <w:sz w:val="24"/>
              </w:rPr>
              <w:t xml:space="preserve"> </w:t>
            </w:r>
            <w:r>
              <w:rPr>
                <w:sz w:val="24"/>
              </w:rPr>
              <w:t>в</w:t>
            </w:r>
            <w:r>
              <w:rPr>
                <w:spacing w:val="-12"/>
                <w:sz w:val="24"/>
              </w:rPr>
              <w:t xml:space="preserve"> </w:t>
            </w:r>
            <w:r>
              <w:rPr>
                <w:sz w:val="24"/>
              </w:rPr>
              <w:t>формате</w:t>
            </w:r>
            <w:r>
              <w:rPr>
                <w:spacing w:val="-14"/>
                <w:sz w:val="24"/>
              </w:rPr>
              <w:t xml:space="preserve"> </w:t>
            </w:r>
            <w:r>
              <w:rPr>
                <w:sz w:val="24"/>
              </w:rPr>
              <w:t>ОГЭ</w:t>
            </w:r>
          </w:p>
        </w:tc>
      </w:tr>
      <w:tr w:rsidR="008B6EAD" w14:paraId="6728D3B3" w14:textId="77777777">
        <w:trPr>
          <w:trHeight w:val="551"/>
        </w:trPr>
        <w:tc>
          <w:tcPr>
            <w:tcW w:w="2976" w:type="dxa"/>
          </w:tcPr>
          <w:p w14:paraId="23259552" w14:textId="77777777" w:rsidR="008B6EAD" w:rsidRDefault="00000000">
            <w:pPr>
              <w:pStyle w:val="TableParagraph"/>
              <w:spacing w:line="268" w:lineRule="exact"/>
              <w:rPr>
                <w:sz w:val="24"/>
              </w:rPr>
            </w:pPr>
            <w:r>
              <w:rPr>
                <w:spacing w:val="-2"/>
                <w:sz w:val="24"/>
              </w:rPr>
              <w:t>Геометрия</w:t>
            </w:r>
          </w:p>
        </w:tc>
        <w:tc>
          <w:tcPr>
            <w:tcW w:w="1416" w:type="dxa"/>
            <w:shd w:val="clear" w:color="auto" w:fill="EDEBE0"/>
          </w:tcPr>
          <w:p w14:paraId="73DE3C29" w14:textId="77777777" w:rsidR="008B6EAD" w:rsidRDefault="008B6EAD">
            <w:pPr>
              <w:pStyle w:val="TableParagraph"/>
              <w:ind w:left="0"/>
              <w:rPr>
                <w:sz w:val="24"/>
              </w:rPr>
            </w:pPr>
          </w:p>
        </w:tc>
        <w:tc>
          <w:tcPr>
            <w:tcW w:w="1560" w:type="dxa"/>
            <w:shd w:val="clear" w:color="auto" w:fill="EDEBE0"/>
          </w:tcPr>
          <w:p w14:paraId="2FB6D4C6" w14:textId="77777777" w:rsidR="008B6EAD" w:rsidRDefault="008B6EAD">
            <w:pPr>
              <w:pStyle w:val="TableParagraph"/>
              <w:ind w:left="0"/>
              <w:rPr>
                <w:sz w:val="24"/>
              </w:rPr>
            </w:pPr>
          </w:p>
        </w:tc>
        <w:tc>
          <w:tcPr>
            <w:tcW w:w="4963" w:type="dxa"/>
            <w:gridSpan w:val="3"/>
          </w:tcPr>
          <w:p w14:paraId="140D8EB8" w14:textId="77777777" w:rsidR="008B6EAD" w:rsidRDefault="00000000">
            <w:pPr>
              <w:pStyle w:val="TableParagraph"/>
              <w:spacing w:line="230" w:lineRule="auto"/>
              <w:ind w:left="427" w:firstLine="1156"/>
              <w:rPr>
                <w:sz w:val="24"/>
              </w:rPr>
            </w:pPr>
            <w:r>
              <w:rPr>
                <w:sz w:val="24"/>
              </w:rPr>
              <w:t>Контрольная работа Диагностическая</w:t>
            </w:r>
            <w:r>
              <w:rPr>
                <w:spacing w:val="-14"/>
                <w:sz w:val="24"/>
              </w:rPr>
              <w:t xml:space="preserve"> </w:t>
            </w:r>
            <w:r>
              <w:rPr>
                <w:sz w:val="24"/>
              </w:rPr>
              <w:t>работа</w:t>
            </w:r>
            <w:r>
              <w:rPr>
                <w:spacing w:val="-15"/>
                <w:sz w:val="24"/>
              </w:rPr>
              <w:t xml:space="preserve"> </w:t>
            </w:r>
            <w:r>
              <w:rPr>
                <w:sz w:val="24"/>
              </w:rPr>
              <w:t>в</w:t>
            </w:r>
            <w:r>
              <w:rPr>
                <w:spacing w:val="-8"/>
                <w:sz w:val="24"/>
              </w:rPr>
              <w:t xml:space="preserve"> </w:t>
            </w:r>
            <w:r>
              <w:rPr>
                <w:sz w:val="24"/>
              </w:rPr>
              <w:t>формате</w:t>
            </w:r>
            <w:r>
              <w:rPr>
                <w:spacing w:val="-15"/>
                <w:sz w:val="24"/>
              </w:rPr>
              <w:t xml:space="preserve"> </w:t>
            </w:r>
            <w:r>
              <w:rPr>
                <w:sz w:val="24"/>
              </w:rPr>
              <w:t>ОГЭ</w:t>
            </w:r>
          </w:p>
        </w:tc>
      </w:tr>
      <w:tr w:rsidR="008B6EAD" w14:paraId="3A6791E2" w14:textId="77777777">
        <w:trPr>
          <w:trHeight w:val="277"/>
        </w:trPr>
        <w:tc>
          <w:tcPr>
            <w:tcW w:w="2976" w:type="dxa"/>
          </w:tcPr>
          <w:p w14:paraId="244E7656" w14:textId="77777777" w:rsidR="008B6EAD" w:rsidRDefault="00000000">
            <w:pPr>
              <w:pStyle w:val="TableParagraph"/>
              <w:spacing w:line="258" w:lineRule="exact"/>
              <w:rPr>
                <w:sz w:val="24"/>
              </w:rPr>
            </w:pPr>
            <w:r>
              <w:rPr>
                <w:spacing w:val="-2"/>
                <w:sz w:val="24"/>
              </w:rPr>
              <w:t>Информатика</w:t>
            </w:r>
          </w:p>
        </w:tc>
        <w:tc>
          <w:tcPr>
            <w:tcW w:w="7939" w:type="dxa"/>
            <w:gridSpan w:val="5"/>
          </w:tcPr>
          <w:p w14:paraId="711E81D4" w14:textId="77777777" w:rsidR="008B6EAD" w:rsidRDefault="00000000">
            <w:pPr>
              <w:pStyle w:val="TableParagraph"/>
              <w:spacing w:line="258" w:lineRule="exact"/>
              <w:ind w:left="289"/>
              <w:jc w:val="center"/>
              <w:rPr>
                <w:sz w:val="24"/>
              </w:rPr>
            </w:pPr>
            <w:r>
              <w:rPr>
                <w:sz w:val="24"/>
              </w:rPr>
              <w:t>Итоговое</w:t>
            </w:r>
            <w:r>
              <w:rPr>
                <w:spacing w:val="-3"/>
                <w:sz w:val="24"/>
              </w:rPr>
              <w:t xml:space="preserve"> </w:t>
            </w:r>
            <w:r>
              <w:rPr>
                <w:spacing w:val="-2"/>
                <w:sz w:val="24"/>
              </w:rPr>
              <w:t>тестирование</w:t>
            </w:r>
          </w:p>
        </w:tc>
      </w:tr>
      <w:tr w:rsidR="008B6EAD" w14:paraId="64614461" w14:textId="77777777">
        <w:trPr>
          <w:trHeight w:val="551"/>
        </w:trPr>
        <w:tc>
          <w:tcPr>
            <w:tcW w:w="2976" w:type="dxa"/>
          </w:tcPr>
          <w:p w14:paraId="32546C49" w14:textId="77777777" w:rsidR="008B6EAD" w:rsidRDefault="00000000">
            <w:pPr>
              <w:pStyle w:val="TableParagraph"/>
              <w:tabs>
                <w:tab w:val="left" w:pos="2097"/>
              </w:tabs>
              <w:spacing w:before="5" w:line="225" w:lineRule="auto"/>
              <w:ind w:right="99"/>
              <w:rPr>
                <w:sz w:val="24"/>
              </w:rPr>
            </w:pPr>
            <w:r>
              <w:rPr>
                <w:spacing w:val="-2"/>
                <w:sz w:val="24"/>
              </w:rPr>
              <w:t>История</w:t>
            </w:r>
            <w:r>
              <w:rPr>
                <w:sz w:val="24"/>
              </w:rPr>
              <w:tab/>
            </w:r>
            <w:r>
              <w:rPr>
                <w:spacing w:val="-4"/>
                <w:sz w:val="24"/>
              </w:rPr>
              <w:t xml:space="preserve">России. </w:t>
            </w:r>
            <w:r>
              <w:rPr>
                <w:sz w:val="24"/>
              </w:rPr>
              <w:t>Всеобщая история</w:t>
            </w:r>
          </w:p>
        </w:tc>
        <w:tc>
          <w:tcPr>
            <w:tcW w:w="7939" w:type="dxa"/>
            <w:gridSpan w:val="5"/>
          </w:tcPr>
          <w:p w14:paraId="6BCAF68C" w14:textId="77777777" w:rsidR="008B6EAD" w:rsidRDefault="00000000">
            <w:pPr>
              <w:pStyle w:val="TableParagraph"/>
              <w:spacing w:line="268" w:lineRule="exact"/>
              <w:ind w:left="289"/>
              <w:jc w:val="center"/>
              <w:rPr>
                <w:sz w:val="24"/>
              </w:rPr>
            </w:pPr>
            <w:r>
              <w:rPr>
                <w:sz w:val="24"/>
              </w:rPr>
              <w:t>Итоговое</w:t>
            </w:r>
            <w:r>
              <w:rPr>
                <w:spacing w:val="-3"/>
                <w:sz w:val="24"/>
              </w:rPr>
              <w:t xml:space="preserve"> </w:t>
            </w:r>
            <w:r>
              <w:rPr>
                <w:spacing w:val="-2"/>
                <w:sz w:val="24"/>
              </w:rPr>
              <w:t>тестирование</w:t>
            </w:r>
          </w:p>
        </w:tc>
      </w:tr>
      <w:tr w:rsidR="008B6EAD" w14:paraId="61D86AD7" w14:textId="77777777">
        <w:trPr>
          <w:trHeight w:val="278"/>
        </w:trPr>
        <w:tc>
          <w:tcPr>
            <w:tcW w:w="2976" w:type="dxa"/>
          </w:tcPr>
          <w:p w14:paraId="02893042" w14:textId="77777777" w:rsidR="008B6EAD" w:rsidRDefault="00000000">
            <w:pPr>
              <w:pStyle w:val="TableParagraph"/>
              <w:spacing w:line="258" w:lineRule="exact"/>
              <w:rPr>
                <w:sz w:val="24"/>
              </w:rPr>
            </w:pPr>
            <w:r>
              <w:rPr>
                <w:spacing w:val="-2"/>
                <w:sz w:val="24"/>
              </w:rPr>
              <w:t>Обществознание</w:t>
            </w:r>
          </w:p>
        </w:tc>
        <w:tc>
          <w:tcPr>
            <w:tcW w:w="7939" w:type="dxa"/>
            <w:gridSpan w:val="5"/>
          </w:tcPr>
          <w:p w14:paraId="640D007B" w14:textId="77777777" w:rsidR="008B6EAD" w:rsidRDefault="00000000">
            <w:pPr>
              <w:pStyle w:val="TableParagraph"/>
              <w:spacing w:line="258" w:lineRule="exact"/>
              <w:ind w:left="289"/>
              <w:jc w:val="center"/>
              <w:rPr>
                <w:sz w:val="24"/>
              </w:rPr>
            </w:pPr>
            <w:r>
              <w:rPr>
                <w:sz w:val="24"/>
              </w:rPr>
              <w:t>Итоговое</w:t>
            </w:r>
            <w:r>
              <w:rPr>
                <w:spacing w:val="-3"/>
                <w:sz w:val="24"/>
              </w:rPr>
              <w:t xml:space="preserve"> </w:t>
            </w:r>
            <w:r>
              <w:rPr>
                <w:spacing w:val="-2"/>
                <w:sz w:val="24"/>
              </w:rPr>
              <w:t>тестирование</w:t>
            </w:r>
          </w:p>
        </w:tc>
      </w:tr>
      <w:tr w:rsidR="008B6EAD" w14:paraId="6B79CF84" w14:textId="77777777">
        <w:trPr>
          <w:trHeight w:val="268"/>
        </w:trPr>
        <w:tc>
          <w:tcPr>
            <w:tcW w:w="2976" w:type="dxa"/>
          </w:tcPr>
          <w:p w14:paraId="4687AA20" w14:textId="77777777" w:rsidR="008B6EAD" w:rsidRDefault="00000000">
            <w:pPr>
              <w:pStyle w:val="TableParagraph"/>
              <w:spacing w:line="248" w:lineRule="exact"/>
              <w:rPr>
                <w:sz w:val="24"/>
              </w:rPr>
            </w:pPr>
            <w:r>
              <w:rPr>
                <w:spacing w:val="-2"/>
                <w:sz w:val="24"/>
              </w:rPr>
              <w:t>География</w:t>
            </w:r>
          </w:p>
        </w:tc>
        <w:tc>
          <w:tcPr>
            <w:tcW w:w="7939" w:type="dxa"/>
            <w:gridSpan w:val="5"/>
          </w:tcPr>
          <w:p w14:paraId="5D96564E" w14:textId="77777777" w:rsidR="008B6EAD" w:rsidRDefault="00000000">
            <w:pPr>
              <w:pStyle w:val="TableParagraph"/>
              <w:spacing w:line="248" w:lineRule="exact"/>
              <w:ind w:left="289"/>
              <w:jc w:val="center"/>
              <w:rPr>
                <w:sz w:val="24"/>
              </w:rPr>
            </w:pPr>
            <w:r>
              <w:rPr>
                <w:sz w:val="24"/>
              </w:rPr>
              <w:t>Итоговое</w:t>
            </w:r>
            <w:r>
              <w:rPr>
                <w:spacing w:val="-3"/>
                <w:sz w:val="24"/>
              </w:rPr>
              <w:t xml:space="preserve"> </w:t>
            </w:r>
            <w:r>
              <w:rPr>
                <w:spacing w:val="-2"/>
                <w:sz w:val="24"/>
              </w:rPr>
              <w:t>тестирование</w:t>
            </w:r>
          </w:p>
        </w:tc>
      </w:tr>
      <w:tr w:rsidR="008B6EAD" w14:paraId="703F0059" w14:textId="77777777">
        <w:trPr>
          <w:trHeight w:val="277"/>
        </w:trPr>
        <w:tc>
          <w:tcPr>
            <w:tcW w:w="2976" w:type="dxa"/>
          </w:tcPr>
          <w:p w14:paraId="3B1AEB59" w14:textId="77777777" w:rsidR="008B6EAD" w:rsidRDefault="00000000">
            <w:pPr>
              <w:pStyle w:val="TableParagraph"/>
              <w:spacing w:line="258" w:lineRule="exact"/>
              <w:rPr>
                <w:sz w:val="24"/>
              </w:rPr>
            </w:pPr>
            <w:r>
              <w:rPr>
                <w:spacing w:val="-2"/>
                <w:sz w:val="24"/>
              </w:rPr>
              <w:t>Биология</w:t>
            </w:r>
          </w:p>
        </w:tc>
        <w:tc>
          <w:tcPr>
            <w:tcW w:w="7939" w:type="dxa"/>
            <w:gridSpan w:val="5"/>
          </w:tcPr>
          <w:p w14:paraId="12C37A7E" w14:textId="77777777" w:rsidR="008B6EAD" w:rsidRDefault="00000000">
            <w:pPr>
              <w:pStyle w:val="TableParagraph"/>
              <w:spacing w:line="258" w:lineRule="exact"/>
              <w:ind w:left="289"/>
              <w:jc w:val="center"/>
              <w:rPr>
                <w:sz w:val="24"/>
              </w:rPr>
            </w:pPr>
            <w:r>
              <w:rPr>
                <w:sz w:val="24"/>
              </w:rPr>
              <w:t>Итоговое</w:t>
            </w:r>
            <w:r>
              <w:rPr>
                <w:spacing w:val="-3"/>
                <w:sz w:val="24"/>
              </w:rPr>
              <w:t xml:space="preserve"> </w:t>
            </w:r>
            <w:r>
              <w:rPr>
                <w:spacing w:val="-2"/>
                <w:sz w:val="24"/>
              </w:rPr>
              <w:t>тестирование</w:t>
            </w:r>
          </w:p>
        </w:tc>
      </w:tr>
      <w:tr w:rsidR="008B6EAD" w14:paraId="2808E91E" w14:textId="77777777">
        <w:trPr>
          <w:trHeight w:val="273"/>
        </w:trPr>
        <w:tc>
          <w:tcPr>
            <w:tcW w:w="2976" w:type="dxa"/>
          </w:tcPr>
          <w:p w14:paraId="3BFD4899" w14:textId="77777777" w:rsidR="008B6EAD" w:rsidRDefault="00000000">
            <w:pPr>
              <w:pStyle w:val="TableParagraph"/>
              <w:spacing w:line="253" w:lineRule="exact"/>
              <w:rPr>
                <w:sz w:val="24"/>
              </w:rPr>
            </w:pPr>
            <w:r>
              <w:rPr>
                <w:spacing w:val="-2"/>
                <w:sz w:val="24"/>
              </w:rPr>
              <w:t>Физика</w:t>
            </w:r>
          </w:p>
        </w:tc>
        <w:tc>
          <w:tcPr>
            <w:tcW w:w="1416" w:type="dxa"/>
            <w:shd w:val="clear" w:color="auto" w:fill="EDEBE0"/>
          </w:tcPr>
          <w:p w14:paraId="7ED6EF91" w14:textId="77777777" w:rsidR="008B6EAD" w:rsidRDefault="008B6EAD">
            <w:pPr>
              <w:pStyle w:val="TableParagraph"/>
              <w:ind w:left="0"/>
              <w:rPr>
                <w:sz w:val="20"/>
              </w:rPr>
            </w:pPr>
          </w:p>
        </w:tc>
        <w:tc>
          <w:tcPr>
            <w:tcW w:w="1560" w:type="dxa"/>
            <w:shd w:val="clear" w:color="auto" w:fill="EDEBE0"/>
          </w:tcPr>
          <w:p w14:paraId="16B193A7" w14:textId="77777777" w:rsidR="008B6EAD" w:rsidRDefault="008B6EAD">
            <w:pPr>
              <w:pStyle w:val="TableParagraph"/>
              <w:ind w:left="0"/>
              <w:rPr>
                <w:sz w:val="20"/>
              </w:rPr>
            </w:pPr>
          </w:p>
        </w:tc>
        <w:tc>
          <w:tcPr>
            <w:tcW w:w="4963" w:type="dxa"/>
            <w:gridSpan w:val="3"/>
          </w:tcPr>
          <w:p w14:paraId="357A1874" w14:textId="77777777" w:rsidR="008B6EAD" w:rsidRDefault="00000000">
            <w:pPr>
              <w:pStyle w:val="TableParagraph"/>
              <w:spacing w:line="253" w:lineRule="exact"/>
              <w:ind w:left="1583"/>
              <w:rPr>
                <w:sz w:val="24"/>
              </w:rPr>
            </w:pPr>
            <w:r>
              <w:rPr>
                <w:sz w:val="24"/>
              </w:rPr>
              <w:t>Контрольная</w:t>
            </w:r>
            <w:r>
              <w:rPr>
                <w:spacing w:val="-5"/>
                <w:sz w:val="24"/>
              </w:rPr>
              <w:t xml:space="preserve"> </w:t>
            </w:r>
            <w:r>
              <w:rPr>
                <w:spacing w:val="-2"/>
                <w:sz w:val="24"/>
              </w:rPr>
              <w:t>работа</w:t>
            </w:r>
          </w:p>
        </w:tc>
      </w:tr>
      <w:tr w:rsidR="008B6EAD" w14:paraId="6994F55C" w14:textId="77777777">
        <w:trPr>
          <w:trHeight w:val="551"/>
        </w:trPr>
        <w:tc>
          <w:tcPr>
            <w:tcW w:w="2976" w:type="dxa"/>
          </w:tcPr>
          <w:p w14:paraId="78E3E89B" w14:textId="77777777" w:rsidR="008B6EAD" w:rsidRDefault="00000000">
            <w:pPr>
              <w:pStyle w:val="TableParagraph"/>
              <w:spacing w:line="268" w:lineRule="exact"/>
              <w:rPr>
                <w:sz w:val="24"/>
              </w:rPr>
            </w:pPr>
            <w:r>
              <w:rPr>
                <w:spacing w:val="-2"/>
                <w:sz w:val="24"/>
              </w:rPr>
              <w:t>Химия</w:t>
            </w:r>
          </w:p>
        </w:tc>
        <w:tc>
          <w:tcPr>
            <w:tcW w:w="1416" w:type="dxa"/>
            <w:shd w:val="clear" w:color="auto" w:fill="EDEBE0"/>
          </w:tcPr>
          <w:p w14:paraId="5A5F71CD" w14:textId="77777777" w:rsidR="008B6EAD" w:rsidRDefault="008B6EAD">
            <w:pPr>
              <w:pStyle w:val="TableParagraph"/>
              <w:ind w:left="0"/>
              <w:rPr>
                <w:sz w:val="24"/>
              </w:rPr>
            </w:pPr>
          </w:p>
        </w:tc>
        <w:tc>
          <w:tcPr>
            <w:tcW w:w="1560" w:type="dxa"/>
            <w:shd w:val="clear" w:color="auto" w:fill="EDEBE0"/>
          </w:tcPr>
          <w:p w14:paraId="1A9DAA1B" w14:textId="77777777" w:rsidR="008B6EAD" w:rsidRDefault="008B6EAD">
            <w:pPr>
              <w:pStyle w:val="TableParagraph"/>
              <w:ind w:left="0"/>
              <w:rPr>
                <w:sz w:val="24"/>
              </w:rPr>
            </w:pPr>
          </w:p>
        </w:tc>
        <w:tc>
          <w:tcPr>
            <w:tcW w:w="1560" w:type="dxa"/>
            <w:shd w:val="clear" w:color="auto" w:fill="EDEBE0"/>
          </w:tcPr>
          <w:p w14:paraId="2D937F1D" w14:textId="77777777" w:rsidR="008B6EAD" w:rsidRDefault="008B6EAD">
            <w:pPr>
              <w:pStyle w:val="TableParagraph"/>
              <w:ind w:left="0"/>
              <w:rPr>
                <w:sz w:val="24"/>
              </w:rPr>
            </w:pPr>
          </w:p>
        </w:tc>
        <w:tc>
          <w:tcPr>
            <w:tcW w:w="3403" w:type="dxa"/>
            <w:gridSpan w:val="2"/>
          </w:tcPr>
          <w:p w14:paraId="0E8042F2" w14:textId="77777777" w:rsidR="008B6EAD" w:rsidRDefault="00000000">
            <w:pPr>
              <w:pStyle w:val="TableParagraph"/>
              <w:spacing w:line="268" w:lineRule="exact"/>
              <w:rPr>
                <w:sz w:val="24"/>
              </w:rPr>
            </w:pPr>
            <w:r>
              <w:rPr>
                <w:sz w:val="24"/>
              </w:rPr>
              <w:t>Итоговый</w:t>
            </w:r>
            <w:r>
              <w:rPr>
                <w:spacing w:val="-15"/>
                <w:sz w:val="24"/>
              </w:rPr>
              <w:t xml:space="preserve"> </w:t>
            </w:r>
            <w:r>
              <w:rPr>
                <w:sz w:val="24"/>
              </w:rPr>
              <w:t>проверочный</w:t>
            </w:r>
            <w:r>
              <w:rPr>
                <w:spacing w:val="-15"/>
                <w:sz w:val="24"/>
              </w:rPr>
              <w:t xml:space="preserve"> </w:t>
            </w:r>
            <w:r>
              <w:rPr>
                <w:sz w:val="24"/>
              </w:rPr>
              <w:t>тест</w:t>
            </w:r>
            <w:r>
              <w:rPr>
                <w:spacing w:val="-15"/>
                <w:sz w:val="24"/>
              </w:rPr>
              <w:t xml:space="preserve"> </w:t>
            </w:r>
            <w:r>
              <w:rPr>
                <w:sz w:val="24"/>
              </w:rPr>
              <w:t>в формате ОГЭ</w:t>
            </w:r>
          </w:p>
        </w:tc>
      </w:tr>
      <w:tr w:rsidR="008B6EAD" w14:paraId="16E4AD4D" w14:textId="77777777">
        <w:trPr>
          <w:trHeight w:val="551"/>
        </w:trPr>
        <w:tc>
          <w:tcPr>
            <w:tcW w:w="2976" w:type="dxa"/>
          </w:tcPr>
          <w:p w14:paraId="1295B426" w14:textId="77777777" w:rsidR="008B6EAD" w:rsidRDefault="00000000">
            <w:pPr>
              <w:pStyle w:val="TableParagraph"/>
              <w:spacing w:line="268" w:lineRule="exact"/>
              <w:rPr>
                <w:sz w:val="24"/>
              </w:rPr>
            </w:pPr>
            <w:r>
              <w:rPr>
                <w:sz w:val="24"/>
              </w:rPr>
              <w:t>Физическая</w:t>
            </w:r>
            <w:r>
              <w:rPr>
                <w:spacing w:val="1"/>
                <w:sz w:val="24"/>
              </w:rPr>
              <w:t xml:space="preserve"> </w:t>
            </w:r>
            <w:r>
              <w:rPr>
                <w:spacing w:val="-2"/>
                <w:sz w:val="24"/>
              </w:rPr>
              <w:t>культура</w:t>
            </w:r>
          </w:p>
        </w:tc>
        <w:tc>
          <w:tcPr>
            <w:tcW w:w="7939" w:type="dxa"/>
            <w:gridSpan w:val="5"/>
          </w:tcPr>
          <w:p w14:paraId="142CD499" w14:textId="77777777" w:rsidR="008B6EAD" w:rsidRDefault="00000000">
            <w:pPr>
              <w:pStyle w:val="TableParagraph"/>
              <w:spacing w:line="230" w:lineRule="auto"/>
              <w:ind w:left="2380" w:hanging="1546"/>
              <w:rPr>
                <w:sz w:val="24"/>
              </w:rPr>
            </w:pPr>
            <w:r>
              <w:rPr>
                <w:sz w:val="24"/>
              </w:rPr>
              <w:t>Зачет</w:t>
            </w:r>
            <w:r>
              <w:rPr>
                <w:spacing w:val="-6"/>
                <w:sz w:val="24"/>
              </w:rPr>
              <w:t xml:space="preserve"> </w:t>
            </w:r>
            <w:r>
              <w:rPr>
                <w:sz w:val="24"/>
              </w:rPr>
              <w:t>в</w:t>
            </w:r>
            <w:r>
              <w:rPr>
                <w:spacing w:val="-5"/>
                <w:sz w:val="24"/>
              </w:rPr>
              <w:t xml:space="preserve"> </w:t>
            </w:r>
            <w:r>
              <w:rPr>
                <w:sz w:val="24"/>
              </w:rPr>
              <w:t>форме</w:t>
            </w:r>
            <w:r>
              <w:rPr>
                <w:spacing w:val="-15"/>
                <w:sz w:val="24"/>
              </w:rPr>
              <w:t xml:space="preserve"> </w:t>
            </w:r>
            <w:r>
              <w:rPr>
                <w:sz w:val="24"/>
              </w:rPr>
              <w:t>выполнения</w:t>
            </w:r>
            <w:r>
              <w:rPr>
                <w:spacing w:val="-15"/>
                <w:sz w:val="24"/>
              </w:rPr>
              <w:t xml:space="preserve"> </w:t>
            </w:r>
            <w:r>
              <w:rPr>
                <w:sz w:val="24"/>
              </w:rPr>
              <w:t>практических</w:t>
            </w:r>
            <w:r>
              <w:rPr>
                <w:spacing w:val="-7"/>
                <w:sz w:val="24"/>
              </w:rPr>
              <w:t xml:space="preserve"> </w:t>
            </w:r>
            <w:r>
              <w:rPr>
                <w:sz w:val="24"/>
              </w:rPr>
              <w:t>упражнений</w:t>
            </w:r>
            <w:r>
              <w:rPr>
                <w:spacing w:val="-10"/>
                <w:sz w:val="24"/>
              </w:rPr>
              <w:t xml:space="preserve"> </w:t>
            </w:r>
            <w:r>
              <w:rPr>
                <w:sz w:val="24"/>
              </w:rPr>
              <w:t>(с</w:t>
            </w:r>
            <w:r>
              <w:rPr>
                <w:spacing w:val="-12"/>
                <w:sz w:val="24"/>
              </w:rPr>
              <w:t xml:space="preserve"> </w:t>
            </w:r>
            <w:r>
              <w:rPr>
                <w:sz w:val="24"/>
              </w:rPr>
              <w:t>учетом состояния здоровья учащегося)</w:t>
            </w:r>
          </w:p>
        </w:tc>
      </w:tr>
      <w:tr w:rsidR="008B6EAD" w14:paraId="2285BB7C" w14:textId="77777777">
        <w:trPr>
          <w:trHeight w:val="278"/>
        </w:trPr>
        <w:tc>
          <w:tcPr>
            <w:tcW w:w="2976" w:type="dxa"/>
          </w:tcPr>
          <w:p w14:paraId="5DD933E5" w14:textId="77777777" w:rsidR="008B6EAD" w:rsidRDefault="00000000">
            <w:pPr>
              <w:pStyle w:val="TableParagraph"/>
              <w:spacing w:line="258" w:lineRule="exact"/>
              <w:rPr>
                <w:sz w:val="24"/>
              </w:rPr>
            </w:pPr>
            <w:r>
              <w:rPr>
                <w:spacing w:val="-5"/>
                <w:sz w:val="24"/>
              </w:rPr>
              <w:t>ОБЖ</w:t>
            </w:r>
          </w:p>
        </w:tc>
        <w:tc>
          <w:tcPr>
            <w:tcW w:w="1416" w:type="dxa"/>
            <w:shd w:val="clear" w:color="auto" w:fill="EDEBE0"/>
          </w:tcPr>
          <w:p w14:paraId="70A8B89F" w14:textId="77777777" w:rsidR="008B6EAD" w:rsidRDefault="008B6EAD">
            <w:pPr>
              <w:pStyle w:val="TableParagraph"/>
              <w:ind w:left="0"/>
              <w:rPr>
                <w:sz w:val="20"/>
              </w:rPr>
            </w:pPr>
          </w:p>
        </w:tc>
        <w:tc>
          <w:tcPr>
            <w:tcW w:w="1560" w:type="dxa"/>
            <w:shd w:val="clear" w:color="auto" w:fill="EDEBE0"/>
          </w:tcPr>
          <w:p w14:paraId="13BFA333" w14:textId="77777777" w:rsidR="008B6EAD" w:rsidRDefault="008B6EAD">
            <w:pPr>
              <w:pStyle w:val="TableParagraph"/>
              <w:ind w:left="0"/>
              <w:rPr>
                <w:sz w:val="20"/>
              </w:rPr>
            </w:pPr>
          </w:p>
        </w:tc>
        <w:tc>
          <w:tcPr>
            <w:tcW w:w="1560" w:type="dxa"/>
            <w:shd w:val="clear" w:color="auto" w:fill="EDEBE0"/>
          </w:tcPr>
          <w:p w14:paraId="39E4A3AF" w14:textId="77777777" w:rsidR="008B6EAD" w:rsidRDefault="008B6EAD">
            <w:pPr>
              <w:pStyle w:val="TableParagraph"/>
              <w:ind w:left="0"/>
              <w:rPr>
                <w:sz w:val="20"/>
              </w:rPr>
            </w:pPr>
          </w:p>
        </w:tc>
        <w:tc>
          <w:tcPr>
            <w:tcW w:w="3403" w:type="dxa"/>
            <w:gridSpan w:val="2"/>
          </w:tcPr>
          <w:p w14:paraId="13684758" w14:textId="77777777" w:rsidR="008B6EAD" w:rsidRDefault="00000000">
            <w:pPr>
              <w:pStyle w:val="TableParagraph"/>
              <w:spacing w:line="258" w:lineRule="exact"/>
              <w:ind w:left="374"/>
              <w:rPr>
                <w:sz w:val="24"/>
              </w:rPr>
            </w:pPr>
            <w:r>
              <w:rPr>
                <w:sz w:val="24"/>
              </w:rPr>
              <w:t>Итоговое</w:t>
            </w:r>
            <w:r>
              <w:rPr>
                <w:spacing w:val="-3"/>
                <w:sz w:val="24"/>
              </w:rPr>
              <w:t xml:space="preserve"> </w:t>
            </w:r>
            <w:r>
              <w:rPr>
                <w:spacing w:val="-2"/>
                <w:sz w:val="24"/>
              </w:rPr>
              <w:t>тестирование</w:t>
            </w:r>
          </w:p>
        </w:tc>
      </w:tr>
      <w:tr w:rsidR="008B6EAD" w14:paraId="513CD9EB" w14:textId="77777777">
        <w:trPr>
          <w:trHeight w:val="277"/>
        </w:trPr>
        <w:tc>
          <w:tcPr>
            <w:tcW w:w="2976" w:type="dxa"/>
          </w:tcPr>
          <w:p w14:paraId="7F764694" w14:textId="77777777" w:rsidR="008B6EAD" w:rsidRDefault="00000000">
            <w:pPr>
              <w:pStyle w:val="TableParagraph"/>
              <w:spacing w:line="258" w:lineRule="exact"/>
              <w:rPr>
                <w:sz w:val="24"/>
              </w:rPr>
            </w:pPr>
            <w:r>
              <w:rPr>
                <w:spacing w:val="-2"/>
                <w:sz w:val="24"/>
              </w:rPr>
              <w:t>Технология</w:t>
            </w:r>
          </w:p>
        </w:tc>
        <w:tc>
          <w:tcPr>
            <w:tcW w:w="5952" w:type="dxa"/>
            <w:gridSpan w:val="4"/>
          </w:tcPr>
          <w:p w14:paraId="777EA75B" w14:textId="77777777" w:rsidR="008B6EAD" w:rsidRDefault="00000000">
            <w:pPr>
              <w:pStyle w:val="TableParagraph"/>
              <w:spacing w:line="258" w:lineRule="exact"/>
              <w:ind w:left="293"/>
              <w:jc w:val="center"/>
              <w:rPr>
                <w:sz w:val="24"/>
              </w:rPr>
            </w:pPr>
            <w:r>
              <w:rPr>
                <w:sz w:val="24"/>
              </w:rPr>
              <w:t>Защита</w:t>
            </w:r>
            <w:r>
              <w:rPr>
                <w:spacing w:val="-1"/>
                <w:sz w:val="24"/>
              </w:rPr>
              <w:t xml:space="preserve"> </w:t>
            </w:r>
            <w:r>
              <w:rPr>
                <w:sz w:val="24"/>
              </w:rPr>
              <w:t>проекта</w:t>
            </w:r>
            <w:r>
              <w:rPr>
                <w:spacing w:val="-5"/>
                <w:sz w:val="24"/>
              </w:rPr>
              <w:t xml:space="preserve"> </w:t>
            </w:r>
            <w:r>
              <w:rPr>
                <w:sz w:val="24"/>
              </w:rPr>
              <w:t>и</w:t>
            </w:r>
            <w:r>
              <w:rPr>
                <w:spacing w:val="-3"/>
                <w:sz w:val="24"/>
              </w:rPr>
              <w:t xml:space="preserve"> </w:t>
            </w:r>
            <w:r>
              <w:rPr>
                <w:sz w:val="24"/>
              </w:rPr>
              <w:t>итоговое</w:t>
            </w:r>
            <w:r>
              <w:rPr>
                <w:spacing w:val="-9"/>
                <w:sz w:val="24"/>
              </w:rPr>
              <w:t xml:space="preserve"> </w:t>
            </w:r>
            <w:r>
              <w:rPr>
                <w:spacing w:val="-2"/>
                <w:sz w:val="24"/>
              </w:rPr>
              <w:t>тестирование</w:t>
            </w:r>
          </w:p>
        </w:tc>
        <w:tc>
          <w:tcPr>
            <w:tcW w:w="1987" w:type="dxa"/>
          </w:tcPr>
          <w:p w14:paraId="50E7372F" w14:textId="77777777" w:rsidR="008B6EAD" w:rsidRDefault="008B6EAD">
            <w:pPr>
              <w:pStyle w:val="TableParagraph"/>
              <w:ind w:left="0"/>
              <w:rPr>
                <w:sz w:val="20"/>
              </w:rPr>
            </w:pPr>
          </w:p>
        </w:tc>
      </w:tr>
      <w:tr w:rsidR="008B6EAD" w14:paraId="411AF538" w14:textId="77777777">
        <w:trPr>
          <w:trHeight w:val="273"/>
        </w:trPr>
        <w:tc>
          <w:tcPr>
            <w:tcW w:w="2976" w:type="dxa"/>
          </w:tcPr>
          <w:p w14:paraId="2680F007" w14:textId="77777777" w:rsidR="008B6EAD" w:rsidRDefault="00000000">
            <w:pPr>
              <w:pStyle w:val="TableParagraph"/>
              <w:spacing w:line="253" w:lineRule="exact"/>
              <w:rPr>
                <w:sz w:val="24"/>
              </w:rPr>
            </w:pPr>
            <w:r>
              <w:rPr>
                <w:spacing w:val="-2"/>
                <w:sz w:val="24"/>
              </w:rPr>
              <w:t>Музыка</w:t>
            </w:r>
          </w:p>
        </w:tc>
        <w:tc>
          <w:tcPr>
            <w:tcW w:w="5952" w:type="dxa"/>
            <w:gridSpan w:val="4"/>
          </w:tcPr>
          <w:p w14:paraId="3B850659" w14:textId="77777777" w:rsidR="008B6EAD" w:rsidRDefault="00000000">
            <w:pPr>
              <w:pStyle w:val="TableParagraph"/>
              <w:spacing w:line="253" w:lineRule="exact"/>
              <w:ind w:left="293"/>
              <w:jc w:val="center"/>
              <w:rPr>
                <w:sz w:val="24"/>
              </w:rPr>
            </w:pPr>
            <w:r>
              <w:rPr>
                <w:sz w:val="24"/>
              </w:rPr>
              <w:t>Творческая</w:t>
            </w:r>
            <w:r>
              <w:rPr>
                <w:spacing w:val="-1"/>
                <w:sz w:val="24"/>
              </w:rPr>
              <w:t xml:space="preserve"> </w:t>
            </w:r>
            <w:r>
              <w:rPr>
                <w:spacing w:val="-2"/>
                <w:sz w:val="24"/>
              </w:rPr>
              <w:t>работа</w:t>
            </w:r>
          </w:p>
        </w:tc>
        <w:tc>
          <w:tcPr>
            <w:tcW w:w="1987" w:type="dxa"/>
            <w:shd w:val="clear" w:color="auto" w:fill="EDEBE0"/>
          </w:tcPr>
          <w:p w14:paraId="79515AF2" w14:textId="77777777" w:rsidR="008B6EAD" w:rsidRDefault="008B6EAD">
            <w:pPr>
              <w:pStyle w:val="TableParagraph"/>
              <w:ind w:left="0"/>
              <w:rPr>
                <w:sz w:val="20"/>
              </w:rPr>
            </w:pPr>
          </w:p>
        </w:tc>
      </w:tr>
      <w:tr w:rsidR="008B6EAD" w14:paraId="76DF86F6" w14:textId="77777777">
        <w:trPr>
          <w:trHeight w:val="551"/>
        </w:trPr>
        <w:tc>
          <w:tcPr>
            <w:tcW w:w="2976" w:type="dxa"/>
          </w:tcPr>
          <w:p w14:paraId="423E3033" w14:textId="77777777" w:rsidR="008B6EAD" w:rsidRDefault="00000000">
            <w:pPr>
              <w:pStyle w:val="TableParagraph"/>
              <w:spacing w:line="230" w:lineRule="auto"/>
              <w:ind w:right="170"/>
              <w:rPr>
                <w:sz w:val="24"/>
              </w:rPr>
            </w:pPr>
            <w:r>
              <w:rPr>
                <w:spacing w:val="-4"/>
                <w:sz w:val="24"/>
              </w:rPr>
              <w:t xml:space="preserve">Изобразительное </w:t>
            </w:r>
            <w:r>
              <w:rPr>
                <w:spacing w:val="-2"/>
                <w:sz w:val="24"/>
              </w:rPr>
              <w:t>искусство</w:t>
            </w:r>
          </w:p>
        </w:tc>
        <w:tc>
          <w:tcPr>
            <w:tcW w:w="5952" w:type="dxa"/>
            <w:gridSpan w:val="4"/>
          </w:tcPr>
          <w:p w14:paraId="66CBD99C" w14:textId="77777777" w:rsidR="008B6EAD" w:rsidRDefault="00000000">
            <w:pPr>
              <w:pStyle w:val="TableParagraph"/>
              <w:spacing w:line="268" w:lineRule="exact"/>
              <w:ind w:left="293"/>
              <w:jc w:val="center"/>
              <w:rPr>
                <w:sz w:val="24"/>
              </w:rPr>
            </w:pPr>
            <w:r>
              <w:rPr>
                <w:sz w:val="24"/>
              </w:rPr>
              <w:t>Творческая</w:t>
            </w:r>
            <w:r>
              <w:rPr>
                <w:spacing w:val="-1"/>
                <w:sz w:val="24"/>
              </w:rPr>
              <w:t xml:space="preserve"> </w:t>
            </w:r>
            <w:r>
              <w:rPr>
                <w:spacing w:val="-2"/>
                <w:sz w:val="24"/>
              </w:rPr>
              <w:t>работа</w:t>
            </w:r>
          </w:p>
        </w:tc>
        <w:tc>
          <w:tcPr>
            <w:tcW w:w="1987" w:type="dxa"/>
            <w:shd w:val="clear" w:color="auto" w:fill="EDEBE0"/>
          </w:tcPr>
          <w:p w14:paraId="356821A5" w14:textId="77777777" w:rsidR="008B6EAD" w:rsidRDefault="008B6EAD">
            <w:pPr>
              <w:pStyle w:val="TableParagraph"/>
              <w:ind w:left="0"/>
              <w:rPr>
                <w:sz w:val="24"/>
              </w:rPr>
            </w:pPr>
          </w:p>
        </w:tc>
      </w:tr>
      <w:tr w:rsidR="008B6EAD" w14:paraId="2C46FDC1" w14:textId="77777777">
        <w:trPr>
          <w:trHeight w:val="829"/>
        </w:trPr>
        <w:tc>
          <w:tcPr>
            <w:tcW w:w="2976" w:type="dxa"/>
          </w:tcPr>
          <w:p w14:paraId="78498B44" w14:textId="77777777" w:rsidR="008B6EAD" w:rsidRDefault="00000000">
            <w:pPr>
              <w:pStyle w:val="TableParagraph"/>
              <w:tabs>
                <w:tab w:val="left" w:pos="1905"/>
                <w:tab w:val="left" w:pos="1958"/>
              </w:tabs>
              <w:spacing w:line="237" w:lineRule="auto"/>
              <w:ind w:right="95"/>
              <w:rPr>
                <w:sz w:val="24"/>
              </w:rPr>
            </w:pPr>
            <w:r>
              <w:rPr>
                <w:spacing w:val="-2"/>
                <w:sz w:val="24"/>
              </w:rPr>
              <w:t>Основы</w:t>
            </w:r>
            <w:r>
              <w:rPr>
                <w:sz w:val="24"/>
              </w:rPr>
              <w:tab/>
            </w:r>
            <w:r>
              <w:rPr>
                <w:sz w:val="24"/>
              </w:rPr>
              <w:tab/>
            </w:r>
            <w:r>
              <w:rPr>
                <w:spacing w:val="-2"/>
                <w:sz w:val="24"/>
              </w:rPr>
              <w:t>духовно-нравственной</w:t>
            </w:r>
            <w:r>
              <w:rPr>
                <w:sz w:val="24"/>
              </w:rPr>
              <w:tab/>
            </w:r>
            <w:r>
              <w:rPr>
                <w:spacing w:val="-2"/>
                <w:sz w:val="24"/>
              </w:rPr>
              <w:t>культуры</w:t>
            </w:r>
          </w:p>
          <w:p w14:paraId="3870B24E" w14:textId="77777777" w:rsidR="008B6EAD" w:rsidRDefault="00000000">
            <w:pPr>
              <w:pStyle w:val="TableParagraph"/>
              <w:spacing w:line="270" w:lineRule="exact"/>
              <w:rPr>
                <w:sz w:val="24"/>
              </w:rPr>
            </w:pPr>
            <w:r>
              <w:rPr>
                <w:sz w:val="24"/>
              </w:rPr>
              <w:t xml:space="preserve">народов </w:t>
            </w:r>
            <w:r>
              <w:rPr>
                <w:spacing w:val="-2"/>
                <w:sz w:val="24"/>
              </w:rPr>
              <w:t>России</w:t>
            </w:r>
          </w:p>
        </w:tc>
        <w:tc>
          <w:tcPr>
            <w:tcW w:w="1416" w:type="dxa"/>
          </w:tcPr>
          <w:p w14:paraId="567524E3" w14:textId="77777777" w:rsidR="008B6EAD" w:rsidRDefault="008B6EAD">
            <w:pPr>
              <w:pStyle w:val="TableParagraph"/>
              <w:ind w:left="0"/>
              <w:rPr>
                <w:sz w:val="24"/>
              </w:rPr>
            </w:pPr>
          </w:p>
        </w:tc>
        <w:tc>
          <w:tcPr>
            <w:tcW w:w="1560" w:type="dxa"/>
            <w:shd w:val="clear" w:color="auto" w:fill="EDEBE0"/>
          </w:tcPr>
          <w:p w14:paraId="67150E66" w14:textId="77777777" w:rsidR="008B6EAD" w:rsidRDefault="008B6EAD">
            <w:pPr>
              <w:pStyle w:val="TableParagraph"/>
              <w:ind w:left="0"/>
              <w:rPr>
                <w:sz w:val="24"/>
              </w:rPr>
            </w:pPr>
          </w:p>
        </w:tc>
        <w:tc>
          <w:tcPr>
            <w:tcW w:w="1560" w:type="dxa"/>
            <w:shd w:val="clear" w:color="auto" w:fill="EDEBE0"/>
          </w:tcPr>
          <w:p w14:paraId="2DD65B83" w14:textId="77777777" w:rsidR="008B6EAD" w:rsidRDefault="008B6EAD">
            <w:pPr>
              <w:pStyle w:val="TableParagraph"/>
              <w:ind w:left="0"/>
              <w:rPr>
                <w:sz w:val="24"/>
              </w:rPr>
            </w:pPr>
          </w:p>
        </w:tc>
        <w:tc>
          <w:tcPr>
            <w:tcW w:w="1416" w:type="dxa"/>
            <w:shd w:val="clear" w:color="auto" w:fill="EDEBE0"/>
          </w:tcPr>
          <w:p w14:paraId="13817F1E" w14:textId="77777777" w:rsidR="008B6EAD" w:rsidRDefault="008B6EAD">
            <w:pPr>
              <w:pStyle w:val="TableParagraph"/>
              <w:ind w:left="0"/>
              <w:rPr>
                <w:sz w:val="24"/>
              </w:rPr>
            </w:pPr>
          </w:p>
        </w:tc>
        <w:tc>
          <w:tcPr>
            <w:tcW w:w="1987" w:type="dxa"/>
            <w:shd w:val="clear" w:color="auto" w:fill="EDEBE0"/>
          </w:tcPr>
          <w:p w14:paraId="69F66329" w14:textId="77777777" w:rsidR="008B6EAD" w:rsidRDefault="008B6EAD">
            <w:pPr>
              <w:pStyle w:val="TableParagraph"/>
              <w:ind w:left="0"/>
              <w:rPr>
                <w:sz w:val="24"/>
              </w:rPr>
            </w:pPr>
          </w:p>
        </w:tc>
      </w:tr>
    </w:tbl>
    <w:p w14:paraId="3A819122" w14:textId="77777777" w:rsidR="008B6EAD" w:rsidRDefault="008B6EAD">
      <w:pPr>
        <w:pStyle w:val="a3"/>
        <w:spacing w:before="5"/>
        <w:ind w:left="0"/>
        <w:jc w:val="left"/>
        <w:rPr>
          <w:b/>
        </w:rPr>
      </w:pPr>
    </w:p>
    <w:p w14:paraId="17A98BC9" w14:textId="77777777" w:rsidR="008B6EAD" w:rsidRDefault="00000000">
      <w:pPr>
        <w:spacing w:line="242" w:lineRule="auto"/>
        <w:ind w:left="1415" w:right="896" w:firstLine="427"/>
        <w:jc w:val="both"/>
        <w:rPr>
          <w:sz w:val="24"/>
        </w:rPr>
      </w:pPr>
      <w:r>
        <w:rPr>
          <w:b/>
          <w:sz w:val="24"/>
        </w:rPr>
        <w:t xml:space="preserve">Текущий контроль и промежуточная аттестация в 5 классе </w:t>
      </w:r>
      <w:r>
        <w:rPr>
          <w:sz w:val="24"/>
        </w:rPr>
        <w:t>проводится в письменных и устных формах:</w:t>
      </w:r>
    </w:p>
    <w:p w14:paraId="5E646DF7" w14:textId="77777777" w:rsidR="008B6EAD" w:rsidRDefault="00000000">
      <w:pPr>
        <w:pStyle w:val="a3"/>
        <w:ind w:right="897" w:firstLine="427"/>
      </w:pPr>
      <w:r>
        <w:rPr>
          <w:u w:val="single"/>
        </w:rPr>
        <w:t>Письменные формы:</w:t>
      </w:r>
      <w:r>
        <w:t xml:space="preserve"> тесты; контрольные работы: контрольные задачи, диктанты, изложения; задания на основе текста; творческие работы (сочинения); рефераты; тематические контрольные работы/тестирования, итоговые контрольные работы по русскому языку и математике, комплексные итоговые работы.</w:t>
      </w:r>
    </w:p>
    <w:p w14:paraId="4DDB95AA" w14:textId="77777777" w:rsidR="008B6EAD" w:rsidRDefault="00000000">
      <w:pPr>
        <w:pStyle w:val="a3"/>
        <w:spacing w:line="242" w:lineRule="auto"/>
        <w:ind w:right="906" w:firstLine="427"/>
      </w:pPr>
      <w:r>
        <w:rPr>
          <w:u w:val="single"/>
        </w:rPr>
        <w:t>Устные формы:</w:t>
      </w:r>
      <w:r>
        <w:t xml:space="preserve"> доклады, сообщения; собеседование; защита проекта; проверка техники </w:t>
      </w:r>
      <w:r>
        <w:rPr>
          <w:spacing w:val="-2"/>
        </w:rPr>
        <w:t>чтения.</w:t>
      </w:r>
    </w:p>
    <w:p w14:paraId="7C097B0A" w14:textId="77777777" w:rsidR="008B6EAD" w:rsidRDefault="00000000">
      <w:pPr>
        <w:spacing w:line="242" w:lineRule="auto"/>
        <w:ind w:left="1415" w:right="895" w:firstLine="259"/>
        <w:jc w:val="both"/>
        <w:rPr>
          <w:sz w:val="24"/>
        </w:rPr>
      </w:pPr>
      <w:r>
        <w:rPr>
          <w:b/>
          <w:sz w:val="24"/>
        </w:rPr>
        <w:t xml:space="preserve">Текущий контроль и промежуточная аттестация в 6-8 классах </w:t>
      </w:r>
      <w:r>
        <w:rPr>
          <w:sz w:val="24"/>
        </w:rPr>
        <w:t>проводится в письменных и устных формах:</w:t>
      </w:r>
    </w:p>
    <w:p w14:paraId="12C21823" w14:textId="77777777" w:rsidR="008B6EAD" w:rsidRDefault="00000000">
      <w:pPr>
        <w:pStyle w:val="a3"/>
        <w:ind w:left="1415" w:right="895" w:firstLine="259"/>
      </w:pPr>
      <w:r>
        <w:rPr>
          <w:u w:val="single"/>
        </w:rPr>
        <w:t>Письменные формы:</w:t>
      </w:r>
      <w:r>
        <w:t xml:space="preserve"> тесты;</w:t>
      </w:r>
      <w:r>
        <w:rPr>
          <w:spacing w:val="-1"/>
        </w:rPr>
        <w:t xml:space="preserve"> </w:t>
      </w:r>
      <w:r>
        <w:t>контрольные</w:t>
      </w:r>
      <w:r>
        <w:rPr>
          <w:spacing w:val="-2"/>
        </w:rPr>
        <w:t xml:space="preserve"> </w:t>
      </w:r>
      <w:r>
        <w:t>работы: контрольные</w:t>
      </w:r>
      <w:r>
        <w:rPr>
          <w:spacing w:val="-2"/>
        </w:rPr>
        <w:t xml:space="preserve"> </w:t>
      </w:r>
      <w:r>
        <w:t>задачи, диктанты, изложения; задания на основе текста; творческие работы (сочинения, эссе); рефераты; тематические контрольные работы/тестирования, итоговые контрольные работы по русскому языку и математике, письменный экзамен в форме тестирования по русскому языку, математике, иностранному языку, предмету по выбору.</w:t>
      </w:r>
    </w:p>
    <w:p w14:paraId="3B24A09A" w14:textId="77777777" w:rsidR="008B6EAD" w:rsidRDefault="008B6EAD">
      <w:pPr>
        <w:pStyle w:val="a3"/>
        <w:sectPr w:rsidR="008B6EAD">
          <w:pgSz w:w="12240" w:h="15840"/>
          <w:pgMar w:top="640" w:right="0" w:bottom="1480" w:left="0" w:header="0" w:footer="1238" w:gutter="0"/>
          <w:cols w:space="720"/>
        </w:sectPr>
      </w:pPr>
    </w:p>
    <w:p w14:paraId="0731FC08" w14:textId="77777777" w:rsidR="008B6EAD" w:rsidRDefault="00000000">
      <w:pPr>
        <w:pStyle w:val="a3"/>
        <w:spacing w:before="74" w:line="237" w:lineRule="auto"/>
        <w:ind w:left="1415" w:right="892" w:firstLine="259"/>
      </w:pPr>
      <w:r>
        <w:rPr>
          <w:u w:val="single"/>
        </w:rPr>
        <w:lastRenderedPageBreak/>
        <w:t>Устные формы:</w:t>
      </w:r>
      <w:r>
        <w:t xml:space="preserve"> доклады, сообщения; собеседование; защита индивидуальных или</w:t>
      </w:r>
      <w:r>
        <w:rPr>
          <w:spacing w:val="80"/>
        </w:rPr>
        <w:t xml:space="preserve"> </w:t>
      </w:r>
      <w:r>
        <w:t>групповых проектов.</w:t>
      </w:r>
    </w:p>
    <w:p w14:paraId="239E6858" w14:textId="77777777" w:rsidR="008B6EAD" w:rsidRDefault="00000000">
      <w:pPr>
        <w:pStyle w:val="a3"/>
        <w:spacing w:before="3"/>
        <w:ind w:left="1415" w:right="891" w:firstLine="259"/>
      </w:pPr>
      <w:r>
        <w:rPr>
          <w:b/>
        </w:rPr>
        <w:t xml:space="preserve">Промежуточная и итоговая аттестация в 9 классе. </w:t>
      </w:r>
      <w:r>
        <w:t>Годовая отметка по предмету, который подлежит обязательной сдаче на ГИА-9, учитывается при выставлении итоговой отметка. Она рассчитывается как среднее арифметическое годовых и экзаменационных отметок в рамках ГИА-9. В отношении предметов, которые</w:t>
      </w:r>
      <w:r>
        <w:rPr>
          <w:spacing w:val="-5"/>
        </w:rPr>
        <w:t xml:space="preserve"> </w:t>
      </w:r>
      <w:r>
        <w:t>не выносятся на ГИА</w:t>
      </w:r>
      <w:r>
        <w:rPr>
          <w:spacing w:val="-9"/>
        </w:rPr>
        <w:t xml:space="preserve"> </w:t>
      </w:r>
      <w:r>
        <w:t>в качестве итоговой аттестации, рассматривается годовая отметка за последний год обучения по предмету, то есть за 9-й класс или за класс, в котором обучение по предмету завершилось. Промежуточная аттестация в 9-м классе проводится в письменных и устных формах:</w:t>
      </w:r>
    </w:p>
    <w:p w14:paraId="0F15BC9B" w14:textId="77777777" w:rsidR="008B6EAD" w:rsidRDefault="00000000">
      <w:pPr>
        <w:pStyle w:val="a3"/>
        <w:spacing w:before="3"/>
        <w:ind w:right="886" w:firstLine="259"/>
      </w:pPr>
      <w:r>
        <w:rPr>
          <w:u w:val="single"/>
        </w:rPr>
        <w:t>Письменные формы:</w:t>
      </w:r>
      <w:r>
        <w:rPr>
          <w:spacing w:val="-1"/>
        </w:rPr>
        <w:t xml:space="preserve"> </w:t>
      </w:r>
      <w:r>
        <w:t>тесты;</w:t>
      </w:r>
      <w:r>
        <w:rPr>
          <w:spacing w:val="-1"/>
        </w:rPr>
        <w:t xml:space="preserve"> </w:t>
      </w:r>
      <w:r>
        <w:t>контрольные</w:t>
      </w:r>
      <w:r>
        <w:rPr>
          <w:spacing w:val="-2"/>
        </w:rPr>
        <w:t xml:space="preserve"> </w:t>
      </w:r>
      <w:r>
        <w:t>работы: контрольные</w:t>
      </w:r>
      <w:r>
        <w:rPr>
          <w:spacing w:val="-2"/>
        </w:rPr>
        <w:t xml:space="preserve"> </w:t>
      </w:r>
      <w:r>
        <w:t>задачи, диктанты, изложения; задания на основе текста; творческие работы (сочинения, эссе); рефераты; тематические контрольные работы/тестирования, итоговые контрольные работы по предметам, диагностические контрольные работы/тестирования.</w:t>
      </w:r>
    </w:p>
    <w:p w14:paraId="4FF14878" w14:textId="77777777" w:rsidR="008B6EAD" w:rsidRDefault="00000000">
      <w:pPr>
        <w:pStyle w:val="a3"/>
        <w:spacing w:line="237" w:lineRule="auto"/>
        <w:ind w:right="901" w:firstLine="259"/>
      </w:pPr>
      <w:r>
        <w:rPr>
          <w:u w:val="single"/>
        </w:rPr>
        <w:t>Устные формы:</w:t>
      </w:r>
      <w:r>
        <w:t xml:space="preserve"> доклады, сообщения; собеседование; защита индивидуальных или</w:t>
      </w:r>
      <w:r>
        <w:rPr>
          <w:spacing w:val="40"/>
        </w:rPr>
        <w:t xml:space="preserve"> </w:t>
      </w:r>
      <w:r>
        <w:t>групповых проектов.</w:t>
      </w:r>
    </w:p>
    <w:p w14:paraId="76760C57" w14:textId="77777777" w:rsidR="008B6EAD" w:rsidRDefault="00000000">
      <w:pPr>
        <w:pStyle w:val="a3"/>
        <w:spacing w:before="1"/>
        <w:ind w:right="890" w:firstLine="259"/>
      </w:pPr>
      <w:r>
        <w:t>Годовая промежуточная аттестация в 9-м классе проводится до 8 мая, чтобы к началу процедур ГИА-9 был проведен педагогический совет по допуску. Одно из оснований допуска – положительные годовые отметки как показатель отсутствия академических задолженностей.</w:t>
      </w:r>
    </w:p>
    <w:p w14:paraId="29C46343" w14:textId="77777777" w:rsidR="008B6EAD" w:rsidRDefault="00000000">
      <w:pPr>
        <w:pStyle w:val="a3"/>
        <w:spacing w:before="2"/>
        <w:ind w:right="899" w:firstLine="259"/>
      </w:pPr>
      <w:r>
        <w:rPr>
          <w:b/>
        </w:rPr>
        <w:t xml:space="preserve">Итоговая аттестация в 9 классе </w:t>
      </w:r>
      <w:r>
        <w:t>проводится в форме ГИА (ОГЭ/ГВЭ). Сроки проведения государственной (итоговой) аттестации обучающихся 9 классов устанавливаются Министерством образования и науки Российской Федерации.</w:t>
      </w:r>
    </w:p>
    <w:p w14:paraId="6E20CC57" w14:textId="77777777" w:rsidR="008B6EAD" w:rsidRDefault="008B6EAD">
      <w:pPr>
        <w:pStyle w:val="a3"/>
        <w:spacing w:before="7"/>
        <w:ind w:left="0"/>
        <w:jc w:val="left"/>
      </w:pPr>
    </w:p>
    <w:p w14:paraId="7B4C1EFC" w14:textId="77777777" w:rsidR="008B6EAD" w:rsidRDefault="00000000">
      <w:pPr>
        <w:pStyle w:val="2"/>
        <w:spacing w:line="237" w:lineRule="auto"/>
        <w:ind w:left="2452" w:hanging="821"/>
        <w:jc w:val="left"/>
      </w:pPr>
      <w:bookmarkStart w:id="507" w:name="Реализация_образовательных_программ_осно"/>
      <w:bookmarkEnd w:id="507"/>
      <w:r>
        <w:t>Реализация</w:t>
      </w:r>
      <w:r>
        <w:rPr>
          <w:spacing w:val="-2"/>
        </w:rPr>
        <w:t xml:space="preserve"> </w:t>
      </w:r>
      <w:r>
        <w:t>образовательных</w:t>
      </w:r>
      <w:r>
        <w:rPr>
          <w:spacing w:val="-12"/>
        </w:rPr>
        <w:t xml:space="preserve"> </w:t>
      </w:r>
      <w:r>
        <w:t>программ</w:t>
      </w:r>
      <w:r>
        <w:rPr>
          <w:spacing w:val="-2"/>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с</w:t>
      </w:r>
      <w:r>
        <w:rPr>
          <w:spacing w:val="-8"/>
        </w:rPr>
        <w:t xml:space="preserve"> </w:t>
      </w:r>
      <w:r>
        <w:t>применением электронного обучения и дистанционных образовательных технологий.</w:t>
      </w:r>
    </w:p>
    <w:p w14:paraId="324DB3A4" w14:textId="77777777" w:rsidR="008B6EAD" w:rsidRDefault="00000000">
      <w:pPr>
        <w:tabs>
          <w:tab w:val="left" w:pos="2467"/>
          <w:tab w:val="left" w:pos="2903"/>
          <w:tab w:val="left" w:pos="3225"/>
          <w:tab w:val="left" w:pos="3950"/>
          <w:tab w:val="left" w:pos="4675"/>
          <w:tab w:val="left" w:pos="6047"/>
          <w:tab w:val="left" w:pos="6268"/>
          <w:tab w:val="left" w:pos="7348"/>
          <w:tab w:val="left" w:pos="7430"/>
          <w:tab w:val="left" w:pos="7766"/>
          <w:tab w:val="left" w:pos="8663"/>
          <w:tab w:val="left" w:pos="9585"/>
          <w:tab w:val="left" w:pos="9652"/>
          <w:tab w:val="left" w:pos="11231"/>
        </w:tabs>
        <w:spacing w:line="242" w:lineRule="auto"/>
        <w:ind w:left="1416" w:right="895"/>
        <w:rPr>
          <w:b/>
          <w:sz w:val="24"/>
        </w:rPr>
      </w:pPr>
      <w:r>
        <w:rPr>
          <w:spacing w:val="-2"/>
          <w:sz w:val="24"/>
        </w:rPr>
        <w:t>Применение</w:t>
      </w:r>
      <w:r>
        <w:rPr>
          <w:sz w:val="24"/>
        </w:rPr>
        <w:tab/>
      </w:r>
      <w:r>
        <w:rPr>
          <w:spacing w:val="-10"/>
          <w:sz w:val="24"/>
        </w:rPr>
        <w:t>в</w:t>
      </w:r>
      <w:r>
        <w:rPr>
          <w:sz w:val="24"/>
        </w:rPr>
        <w:tab/>
      </w:r>
      <w:r>
        <w:rPr>
          <w:spacing w:val="-2"/>
          <w:sz w:val="24"/>
        </w:rPr>
        <w:t>учреждении</w:t>
      </w:r>
      <w:r>
        <w:rPr>
          <w:sz w:val="24"/>
        </w:rPr>
        <w:tab/>
      </w:r>
      <w:r>
        <w:rPr>
          <w:spacing w:val="-2"/>
          <w:sz w:val="24"/>
        </w:rPr>
        <w:t>электронного</w:t>
      </w:r>
      <w:r>
        <w:rPr>
          <w:sz w:val="24"/>
        </w:rPr>
        <w:tab/>
      </w:r>
      <w:r>
        <w:rPr>
          <w:sz w:val="24"/>
        </w:rPr>
        <w:tab/>
      </w:r>
      <w:r>
        <w:rPr>
          <w:spacing w:val="-2"/>
          <w:sz w:val="24"/>
        </w:rPr>
        <w:t>обучения</w:t>
      </w:r>
      <w:r>
        <w:rPr>
          <w:sz w:val="24"/>
        </w:rPr>
        <w:tab/>
      </w:r>
      <w:r>
        <w:rPr>
          <w:sz w:val="24"/>
        </w:rPr>
        <w:tab/>
      </w:r>
      <w:r>
        <w:rPr>
          <w:spacing w:val="-10"/>
          <w:sz w:val="24"/>
        </w:rPr>
        <w:t>и</w:t>
      </w:r>
      <w:r>
        <w:rPr>
          <w:sz w:val="24"/>
        </w:rPr>
        <w:tab/>
      </w:r>
      <w:r>
        <w:rPr>
          <w:spacing w:val="-2"/>
          <w:sz w:val="24"/>
        </w:rPr>
        <w:t>дистанционных</w:t>
      </w:r>
      <w:r>
        <w:rPr>
          <w:sz w:val="24"/>
        </w:rPr>
        <w:tab/>
      </w:r>
      <w:r>
        <w:rPr>
          <w:spacing w:val="-2"/>
          <w:sz w:val="24"/>
        </w:rPr>
        <w:t xml:space="preserve">образовательных </w:t>
      </w:r>
      <w:r>
        <w:rPr>
          <w:sz w:val="24"/>
        </w:rPr>
        <w:t>технологий</w:t>
      </w:r>
      <w:r>
        <w:rPr>
          <w:spacing w:val="40"/>
          <w:sz w:val="24"/>
        </w:rPr>
        <w:t xml:space="preserve"> </w:t>
      </w:r>
      <w:r>
        <w:rPr>
          <w:sz w:val="24"/>
        </w:rPr>
        <w:t>при</w:t>
      </w:r>
      <w:r>
        <w:rPr>
          <w:spacing w:val="40"/>
          <w:sz w:val="24"/>
        </w:rPr>
        <w:t xml:space="preserve"> </w:t>
      </w:r>
      <w:r>
        <w:rPr>
          <w:sz w:val="24"/>
        </w:rPr>
        <w:t>реализации</w:t>
      </w:r>
      <w:r>
        <w:rPr>
          <w:spacing w:val="40"/>
          <w:sz w:val="24"/>
        </w:rPr>
        <w:t xml:space="preserve"> </w:t>
      </w:r>
      <w:r>
        <w:rPr>
          <w:sz w:val="24"/>
        </w:rPr>
        <w:t>общеобразовательных</w:t>
      </w:r>
      <w:r>
        <w:rPr>
          <w:spacing w:val="40"/>
          <w:sz w:val="24"/>
        </w:rPr>
        <w:t xml:space="preserve"> </w:t>
      </w:r>
      <w:r>
        <w:rPr>
          <w:sz w:val="24"/>
        </w:rPr>
        <w:t>программ</w:t>
      </w:r>
      <w:r>
        <w:rPr>
          <w:spacing w:val="40"/>
          <w:sz w:val="24"/>
        </w:rPr>
        <w:t xml:space="preserve"> </w:t>
      </w:r>
      <w:r>
        <w:rPr>
          <w:sz w:val="24"/>
        </w:rPr>
        <w:t>основного</w:t>
      </w:r>
      <w:r>
        <w:rPr>
          <w:spacing w:val="40"/>
          <w:sz w:val="24"/>
        </w:rPr>
        <w:t xml:space="preserve"> </w:t>
      </w:r>
      <w:r>
        <w:rPr>
          <w:sz w:val="24"/>
        </w:rPr>
        <w:t>общего</w:t>
      </w:r>
      <w:r>
        <w:rPr>
          <w:spacing w:val="40"/>
          <w:sz w:val="24"/>
        </w:rPr>
        <w:t xml:space="preserve"> </w:t>
      </w:r>
      <w:r>
        <w:rPr>
          <w:sz w:val="24"/>
        </w:rPr>
        <w:t>образования осуществляется</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действующим</w:t>
      </w:r>
      <w:r>
        <w:rPr>
          <w:spacing w:val="80"/>
          <w:w w:val="150"/>
          <w:sz w:val="24"/>
        </w:rPr>
        <w:t xml:space="preserve"> </w:t>
      </w:r>
      <w:r>
        <w:rPr>
          <w:sz w:val="24"/>
        </w:rPr>
        <w:t>законодательством</w:t>
      </w:r>
      <w:r>
        <w:rPr>
          <w:spacing w:val="80"/>
          <w:w w:val="150"/>
          <w:sz w:val="24"/>
        </w:rPr>
        <w:t xml:space="preserve"> </w:t>
      </w:r>
      <w:r>
        <w:rPr>
          <w:sz w:val="24"/>
        </w:rPr>
        <w:t>и</w:t>
      </w:r>
      <w:r>
        <w:rPr>
          <w:spacing w:val="80"/>
          <w:w w:val="150"/>
          <w:sz w:val="24"/>
        </w:rPr>
        <w:t xml:space="preserve"> </w:t>
      </w:r>
      <w:r>
        <w:rPr>
          <w:sz w:val="24"/>
        </w:rPr>
        <w:t>регламентируется Положением</w:t>
      </w:r>
      <w:r>
        <w:rPr>
          <w:spacing w:val="40"/>
          <w:sz w:val="24"/>
        </w:rPr>
        <w:t xml:space="preserve"> </w:t>
      </w:r>
      <w:r>
        <w:rPr>
          <w:sz w:val="24"/>
        </w:rPr>
        <w:t>«Об</w:t>
      </w:r>
      <w:r>
        <w:rPr>
          <w:spacing w:val="40"/>
          <w:sz w:val="24"/>
        </w:rPr>
        <w:t xml:space="preserve"> </w:t>
      </w:r>
      <w:r>
        <w:rPr>
          <w:sz w:val="24"/>
        </w:rPr>
        <w:t>организации</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применением</w:t>
      </w:r>
      <w:r>
        <w:rPr>
          <w:spacing w:val="40"/>
          <w:sz w:val="24"/>
        </w:rPr>
        <w:t xml:space="preserve"> </w:t>
      </w:r>
      <w:r>
        <w:rPr>
          <w:sz w:val="24"/>
        </w:rPr>
        <w:t xml:space="preserve">электронного обучения и дистанционных образовательных технологий в МБОУ «Щеколдинская СОШ» </w:t>
      </w:r>
      <w:r>
        <w:rPr>
          <w:b/>
          <w:spacing w:val="-2"/>
          <w:sz w:val="24"/>
        </w:rPr>
        <w:t>Модель</w:t>
      </w:r>
      <w:r>
        <w:rPr>
          <w:b/>
          <w:sz w:val="24"/>
        </w:rPr>
        <w:tab/>
      </w:r>
      <w:r>
        <w:rPr>
          <w:b/>
          <w:spacing w:val="-2"/>
          <w:sz w:val="24"/>
        </w:rPr>
        <w:t>реализации</w:t>
      </w:r>
      <w:r>
        <w:rPr>
          <w:b/>
          <w:sz w:val="24"/>
        </w:rPr>
        <w:tab/>
      </w:r>
      <w:r>
        <w:rPr>
          <w:b/>
          <w:spacing w:val="-2"/>
          <w:sz w:val="24"/>
        </w:rPr>
        <w:t>образовательных</w:t>
      </w:r>
      <w:r>
        <w:rPr>
          <w:b/>
          <w:sz w:val="24"/>
        </w:rPr>
        <w:tab/>
      </w:r>
      <w:r>
        <w:rPr>
          <w:b/>
          <w:spacing w:val="-2"/>
          <w:sz w:val="24"/>
        </w:rPr>
        <w:t>программ</w:t>
      </w:r>
      <w:r>
        <w:rPr>
          <w:b/>
          <w:sz w:val="24"/>
        </w:rPr>
        <w:tab/>
      </w:r>
      <w:r>
        <w:rPr>
          <w:b/>
          <w:spacing w:val="-2"/>
          <w:sz w:val="24"/>
        </w:rPr>
        <w:t>основного</w:t>
      </w:r>
      <w:r>
        <w:rPr>
          <w:b/>
          <w:sz w:val="24"/>
        </w:rPr>
        <w:tab/>
      </w:r>
      <w:r>
        <w:rPr>
          <w:b/>
          <w:spacing w:val="-2"/>
          <w:sz w:val="24"/>
        </w:rPr>
        <w:t>общего</w:t>
      </w:r>
      <w:r>
        <w:rPr>
          <w:b/>
          <w:sz w:val="24"/>
        </w:rPr>
        <w:tab/>
      </w:r>
      <w:r>
        <w:rPr>
          <w:b/>
          <w:sz w:val="24"/>
        </w:rPr>
        <w:tab/>
      </w:r>
      <w:r>
        <w:rPr>
          <w:b/>
          <w:spacing w:val="-2"/>
          <w:sz w:val="24"/>
        </w:rPr>
        <w:t>образования</w:t>
      </w:r>
      <w:r>
        <w:rPr>
          <w:b/>
          <w:sz w:val="24"/>
        </w:rPr>
        <w:tab/>
      </w:r>
      <w:r>
        <w:rPr>
          <w:b/>
          <w:spacing w:val="-10"/>
          <w:sz w:val="24"/>
        </w:rPr>
        <w:t xml:space="preserve">с </w:t>
      </w:r>
      <w:r>
        <w:rPr>
          <w:b/>
          <w:sz w:val="24"/>
        </w:rPr>
        <w:t>применением электронного обучения и дистанционных образовательных технологий.</w:t>
      </w:r>
    </w:p>
    <w:p w14:paraId="69F16B6C" w14:textId="77777777" w:rsidR="008B6EAD" w:rsidRDefault="008B6EAD">
      <w:pPr>
        <w:pStyle w:val="a3"/>
        <w:spacing w:before="33" w:after="1"/>
        <w:ind w:left="0"/>
        <w:jc w:val="left"/>
        <w:rPr>
          <w:b/>
          <w:sz w:val="20"/>
        </w:rPr>
      </w:pPr>
    </w:p>
    <w:tbl>
      <w:tblPr>
        <w:tblStyle w:val="TableNormal"/>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843"/>
        <w:gridCol w:w="1416"/>
        <w:gridCol w:w="1315"/>
        <w:gridCol w:w="1267"/>
        <w:gridCol w:w="1598"/>
        <w:gridCol w:w="1598"/>
      </w:tblGrid>
      <w:tr w:rsidR="008B6EAD" w14:paraId="027338C7" w14:textId="77777777">
        <w:trPr>
          <w:trHeight w:val="273"/>
        </w:trPr>
        <w:tc>
          <w:tcPr>
            <w:tcW w:w="1421" w:type="dxa"/>
          </w:tcPr>
          <w:p w14:paraId="6DB30E0F" w14:textId="77777777" w:rsidR="008B6EAD" w:rsidRDefault="00000000">
            <w:pPr>
              <w:pStyle w:val="TableParagraph"/>
              <w:spacing w:line="253" w:lineRule="exact"/>
              <w:ind w:left="15"/>
              <w:jc w:val="center"/>
              <w:rPr>
                <w:b/>
                <w:sz w:val="24"/>
              </w:rPr>
            </w:pPr>
            <w:r>
              <w:rPr>
                <w:b/>
                <w:spacing w:val="-2"/>
                <w:sz w:val="24"/>
              </w:rPr>
              <w:t>Предмет</w:t>
            </w:r>
          </w:p>
        </w:tc>
        <w:tc>
          <w:tcPr>
            <w:tcW w:w="1843" w:type="dxa"/>
          </w:tcPr>
          <w:p w14:paraId="092F5102" w14:textId="77777777" w:rsidR="008B6EAD" w:rsidRDefault="00000000">
            <w:pPr>
              <w:pStyle w:val="TableParagraph"/>
              <w:spacing w:line="253" w:lineRule="exact"/>
              <w:ind w:left="86" w:right="71"/>
              <w:jc w:val="center"/>
              <w:rPr>
                <w:b/>
                <w:sz w:val="24"/>
              </w:rPr>
            </w:pPr>
            <w:r>
              <w:rPr>
                <w:b/>
                <w:spacing w:val="-2"/>
                <w:sz w:val="24"/>
              </w:rPr>
              <w:t>Класс</w:t>
            </w:r>
          </w:p>
        </w:tc>
        <w:tc>
          <w:tcPr>
            <w:tcW w:w="1416" w:type="dxa"/>
          </w:tcPr>
          <w:p w14:paraId="7743816E" w14:textId="77777777" w:rsidR="008B6EAD" w:rsidRDefault="00000000">
            <w:pPr>
              <w:pStyle w:val="TableParagraph"/>
              <w:spacing w:line="253" w:lineRule="exact"/>
              <w:ind w:left="321"/>
              <w:rPr>
                <w:b/>
                <w:sz w:val="24"/>
              </w:rPr>
            </w:pPr>
            <w:r>
              <w:rPr>
                <w:b/>
                <w:sz w:val="24"/>
              </w:rPr>
              <w:t>5</w:t>
            </w:r>
            <w:r>
              <w:rPr>
                <w:b/>
                <w:spacing w:val="2"/>
                <w:sz w:val="24"/>
              </w:rPr>
              <w:t xml:space="preserve"> </w:t>
            </w:r>
            <w:r>
              <w:rPr>
                <w:b/>
                <w:spacing w:val="-2"/>
                <w:sz w:val="24"/>
              </w:rPr>
              <w:t>класс</w:t>
            </w:r>
          </w:p>
        </w:tc>
        <w:tc>
          <w:tcPr>
            <w:tcW w:w="1315" w:type="dxa"/>
          </w:tcPr>
          <w:p w14:paraId="73C952A4" w14:textId="77777777" w:rsidR="008B6EAD" w:rsidRDefault="00000000">
            <w:pPr>
              <w:pStyle w:val="TableParagraph"/>
              <w:spacing w:line="253" w:lineRule="exact"/>
              <w:ind w:left="268"/>
              <w:rPr>
                <w:b/>
                <w:sz w:val="24"/>
              </w:rPr>
            </w:pPr>
            <w:r>
              <w:rPr>
                <w:b/>
                <w:sz w:val="24"/>
              </w:rPr>
              <w:t>6</w:t>
            </w:r>
            <w:r>
              <w:rPr>
                <w:b/>
                <w:spacing w:val="2"/>
                <w:sz w:val="24"/>
              </w:rPr>
              <w:t xml:space="preserve"> </w:t>
            </w:r>
            <w:r>
              <w:rPr>
                <w:b/>
                <w:spacing w:val="-2"/>
                <w:sz w:val="24"/>
              </w:rPr>
              <w:t>класс</w:t>
            </w:r>
          </w:p>
        </w:tc>
        <w:tc>
          <w:tcPr>
            <w:tcW w:w="1267" w:type="dxa"/>
          </w:tcPr>
          <w:p w14:paraId="0D745D2F" w14:textId="77777777" w:rsidR="008B6EAD" w:rsidRDefault="00000000">
            <w:pPr>
              <w:pStyle w:val="TableParagraph"/>
              <w:spacing w:line="253" w:lineRule="exact"/>
              <w:ind w:left="51" w:right="26"/>
              <w:jc w:val="center"/>
              <w:rPr>
                <w:b/>
                <w:sz w:val="24"/>
              </w:rPr>
            </w:pPr>
            <w:r>
              <w:rPr>
                <w:b/>
                <w:sz w:val="24"/>
              </w:rPr>
              <w:t>7</w:t>
            </w:r>
            <w:r>
              <w:rPr>
                <w:b/>
                <w:spacing w:val="2"/>
                <w:sz w:val="24"/>
              </w:rPr>
              <w:t xml:space="preserve"> </w:t>
            </w:r>
            <w:r>
              <w:rPr>
                <w:b/>
                <w:spacing w:val="-2"/>
                <w:sz w:val="24"/>
              </w:rPr>
              <w:t>класс</w:t>
            </w:r>
          </w:p>
        </w:tc>
        <w:tc>
          <w:tcPr>
            <w:tcW w:w="1598" w:type="dxa"/>
          </w:tcPr>
          <w:p w14:paraId="44279470" w14:textId="77777777" w:rsidR="008B6EAD" w:rsidRDefault="00000000">
            <w:pPr>
              <w:pStyle w:val="TableParagraph"/>
              <w:spacing w:line="253" w:lineRule="exact"/>
              <w:ind w:left="82" w:right="61"/>
              <w:jc w:val="center"/>
              <w:rPr>
                <w:b/>
                <w:sz w:val="24"/>
              </w:rPr>
            </w:pPr>
            <w:r>
              <w:rPr>
                <w:b/>
                <w:sz w:val="24"/>
              </w:rPr>
              <w:t>8</w:t>
            </w:r>
            <w:r>
              <w:rPr>
                <w:b/>
                <w:spacing w:val="2"/>
                <w:sz w:val="24"/>
              </w:rPr>
              <w:t xml:space="preserve"> </w:t>
            </w:r>
            <w:r>
              <w:rPr>
                <w:b/>
                <w:spacing w:val="-2"/>
                <w:sz w:val="24"/>
              </w:rPr>
              <w:t>класс</w:t>
            </w:r>
          </w:p>
        </w:tc>
        <w:tc>
          <w:tcPr>
            <w:tcW w:w="1598" w:type="dxa"/>
          </w:tcPr>
          <w:p w14:paraId="3D7667A7" w14:textId="77777777" w:rsidR="008B6EAD" w:rsidRDefault="00000000">
            <w:pPr>
              <w:pStyle w:val="TableParagraph"/>
              <w:spacing w:line="253" w:lineRule="exact"/>
              <w:ind w:left="413"/>
              <w:rPr>
                <w:b/>
                <w:sz w:val="24"/>
              </w:rPr>
            </w:pPr>
            <w:r>
              <w:rPr>
                <w:b/>
                <w:sz w:val="24"/>
              </w:rPr>
              <w:t>9</w:t>
            </w:r>
            <w:r>
              <w:rPr>
                <w:b/>
                <w:spacing w:val="2"/>
                <w:sz w:val="24"/>
              </w:rPr>
              <w:t xml:space="preserve"> </w:t>
            </w:r>
            <w:r>
              <w:rPr>
                <w:b/>
                <w:spacing w:val="-2"/>
                <w:sz w:val="24"/>
              </w:rPr>
              <w:t>класс</w:t>
            </w:r>
          </w:p>
        </w:tc>
      </w:tr>
      <w:tr w:rsidR="008B6EAD" w14:paraId="5A2CB429" w14:textId="77777777">
        <w:trPr>
          <w:trHeight w:val="1103"/>
        </w:trPr>
        <w:tc>
          <w:tcPr>
            <w:tcW w:w="1421" w:type="dxa"/>
            <w:vMerge w:val="restart"/>
          </w:tcPr>
          <w:p w14:paraId="1955EC3C" w14:textId="77777777" w:rsidR="008B6EAD" w:rsidRDefault="00000000">
            <w:pPr>
              <w:pStyle w:val="TableParagraph"/>
              <w:spacing w:line="242" w:lineRule="auto"/>
              <w:ind w:right="160"/>
              <w:rPr>
                <w:sz w:val="24"/>
              </w:rPr>
            </w:pPr>
            <w:r>
              <w:rPr>
                <w:spacing w:val="-4"/>
                <w:sz w:val="24"/>
              </w:rPr>
              <w:t>Русский язык</w:t>
            </w:r>
          </w:p>
        </w:tc>
        <w:tc>
          <w:tcPr>
            <w:tcW w:w="1843" w:type="dxa"/>
          </w:tcPr>
          <w:p w14:paraId="10546749"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110B0974" w14:textId="77777777" w:rsidR="008B6EAD" w:rsidRDefault="00000000">
            <w:pPr>
              <w:pStyle w:val="TableParagraph"/>
              <w:spacing w:line="267" w:lineRule="exact"/>
              <w:rPr>
                <w:sz w:val="24"/>
              </w:rPr>
            </w:pPr>
            <w:r>
              <w:rPr>
                <w:spacing w:val="-5"/>
                <w:sz w:val="24"/>
              </w:rPr>
              <w:t>РЭШ</w:t>
            </w:r>
          </w:p>
          <w:p w14:paraId="6F7667E0" w14:textId="77777777" w:rsidR="008B6EAD" w:rsidRDefault="00000000">
            <w:pPr>
              <w:pStyle w:val="TableParagraph"/>
              <w:spacing w:line="275" w:lineRule="exact"/>
              <w:rPr>
                <w:sz w:val="24"/>
              </w:rPr>
            </w:pPr>
            <w:r>
              <w:rPr>
                <w:spacing w:val="-2"/>
                <w:sz w:val="24"/>
              </w:rPr>
              <w:t>"Skysmart"</w:t>
            </w:r>
          </w:p>
        </w:tc>
        <w:tc>
          <w:tcPr>
            <w:tcW w:w="1315" w:type="dxa"/>
          </w:tcPr>
          <w:p w14:paraId="2C7BFA2E" w14:textId="77777777" w:rsidR="008B6EAD" w:rsidRDefault="00000000">
            <w:pPr>
              <w:pStyle w:val="TableParagraph"/>
              <w:spacing w:line="267" w:lineRule="exact"/>
              <w:rPr>
                <w:sz w:val="24"/>
              </w:rPr>
            </w:pPr>
            <w:r>
              <w:rPr>
                <w:spacing w:val="-5"/>
                <w:sz w:val="24"/>
              </w:rPr>
              <w:t>РЭШ</w:t>
            </w:r>
          </w:p>
          <w:p w14:paraId="2B398FA7" w14:textId="77777777" w:rsidR="008B6EAD" w:rsidRDefault="00000000">
            <w:pPr>
              <w:pStyle w:val="TableParagraph"/>
              <w:spacing w:line="242" w:lineRule="auto"/>
              <w:ind w:right="153"/>
              <w:rPr>
                <w:sz w:val="24"/>
              </w:rPr>
            </w:pPr>
            <w:r>
              <w:rPr>
                <w:spacing w:val="-4"/>
                <w:sz w:val="24"/>
              </w:rPr>
              <w:t xml:space="preserve">"Skysmart </w:t>
            </w:r>
            <w:r>
              <w:rPr>
                <w:spacing w:val="-10"/>
                <w:sz w:val="24"/>
              </w:rPr>
              <w:t>"</w:t>
            </w:r>
          </w:p>
        </w:tc>
        <w:tc>
          <w:tcPr>
            <w:tcW w:w="1267" w:type="dxa"/>
          </w:tcPr>
          <w:p w14:paraId="5A48C472" w14:textId="77777777" w:rsidR="008B6EAD" w:rsidRDefault="00000000">
            <w:pPr>
              <w:pStyle w:val="TableParagraph"/>
              <w:spacing w:line="242" w:lineRule="auto"/>
              <w:rPr>
                <w:sz w:val="24"/>
              </w:rPr>
            </w:pPr>
            <w:r>
              <w:rPr>
                <w:spacing w:val="-2"/>
                <w:sz w:val="24"/>
              </w:rPr>
              <w:t xml:space="preserve">Видеоуро </w:t>
            </w:r>
            <w:r>
              <w:rPr>
                <w:spacing w:val="-6"/>
                <w:sz w:val="24"/>
              </w:rPr>
              <w:t>ки</w:t>
            </w:r>
          </w:p>
          <w:p w14:paraId="34A52DE5" w14:textId="77777777" w:rsidR="008B6EAD" w:rsidRDefault="00000000">
            <w:pPr>
              <w:pStyle w:val="TableParagraph"/>
              <w:spacing w:line="268" w:lineRule="exact"/>
              <w:rPr>
                <w:sz w:val="24"/>
              </w:rPr>
            </w:pPr>
            <w:r>
              <w:rPr>
                <w:spacing w:val="-4"/>
                <w:sz w:val="24"/>
              </w:rPr>
              <w:t xml:space="preserve">презентац </w:t>
            </w:r>
            <w:r>
              <w:rPr>
                <w:sz w:val="24"/>
              </w:rPr>
              <w:t>ии, РЭШ</w:t>
            </w:r>
          </w:p>
        </w:tc>
        <w:tc>
          <w:tcPr>
            <w:tcW w:w="1598" w:type="dxa"/>
          </w:tcPr>
          <w:p w14:paraId="3FDE73EC" w14:textId="77777777" w:rsidR="008B6EAD" w:rsidRDefault="00000000">
            <w:pPr>
              <w:pStyle w:val="TableParagraph"/>
              <w:ind w:left="110" w:right="161"/>
              <w:jc w:val="both"/>
              <w:rPr>
                <w:sz w:val="24"/>
              </w:rPr>
            </w:pPr>
            <w:r>
              <w:rPr>
                <w:spacing w:val="-2"/>
                <w:sz w:val="24"/>
              </w:rPr>
              <w:t xml:space="preserve">Видеоуроки, </w:t>
            </w:r>
            <w:r>
              <w:rPr>
                <w:spacing w:val="-4"/>
                <w:sz w:val="24"/>
              </w:rPr>
              <w:t>презентации, РЭШ</w:t>
            </w:r>
          </w:p>
        </w:tc>
        <w:tc>
          <w:tcPr>
            <w:tcW w:w="1598" w:type="dxa"/>
          </w:tcPr>
          <w:p w14:paraId="5411F462" w14:textId="77777777" w:rsidR="008B6EAD" w:rsidRDefault="00000000">
            <w:pPr>
              <w:pStyle w:val="TableParagraph"/>
              <w:spacing w:line="267" w:lineRule="exact"/>
              <w:ind w:left="120"/>
              <w:rPr>
                <w:sz w:val="24"/>
              </w:rPr>
            </w:pPr>
            <w:r>
              <w:rPr>
                <w:spacing w:val="-5"/>
                <w:sz w:val="24"/>
              </w:rPr>
              <w:t>РЭШ</w:t>
            </w:r>
          </w:p>
          <w:p w14:paraId="4FD930A9" w14:textId="77777777" w:rsidR="008B6EAD" w:rsidRDefault="00000000">
            <w:pPr>
              <w:pStyle w:val="TableParagraph"/>
              <w:spacing w:line="242" w:lineRule="auto"/>
              <w:ind w:left="120"/>
              <w:rPr>
                <w:sz w:val="24"/>
              </w:rPr>
            </w:pPr>
            <w:r>
              <w:rPr>
                <w:spacing w:val="-4"/>
                <w:sz w:val="24"/>
              </w:rPr>
              <w:t xml:space="preserve">Infourok.ru, </w:t>
            </w:r>
            <w:r>
              <w:rPr>
                <w:spacing w:val="-2"/>
                <w:sz w:val="24"/>
              </w:rPr>
              <w:t>"Skysmart"</w:t>
            </w:r>
          </w:p>
        </w:tc>
      </w:tr>
      <w:tr w:rsidR="008B6EAD" w14:paraId="13280112" w14:textId="77777777">
        <w:trPr>
          <w:trHeight w:val="1382"/>
        </w:trPr>
        <w:tc>
          <w:tcPr>
            <w:tcW w:w="1421" w:type="dxa"/>
            <w:vMerge/>
            <w:tcBorders>
              <w:top w:val="nil"/>
            </w:tcBorders>
          </w:tcPr>
          <w:p w14:paraId="000870E6" w14:textId="77777777" w:rsidR="008B6EAD" w:rsidRDefault="008B6EAD">
            <w:pPr>
              <w:rPr>
                <w:sz w:val="2"/>
                <w:szCs w:val="2"/>
              </w:rPr>
            </w:pPr>
          </w:p>
        </w:tc>
        <w:tc>
          <w:tcPr>
            <w:tcW w:w="1843" w:type="dxa"/>
          </w:tcPr>
          <w:p w14:paraId="5EDFDF86"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4D8F0BD2" w14:textId="77777777" w:rsidR="008B6EAD" w:rsidRDefault="00000000">
            <w:pPr>
              <w:pStyle w:val="TableParagraph"/>
              <w:tabs>
                <w:tab w:val="left" w:pos="676"/>
              </w:tabs>
              <w:ind w:right="101"/>
              <w:rPr>
                <w:sz w:val="24"/>
              </w:rPr>
            </w:pPr>
            <w:r>
              <w:rPr>
                <w:spacing w:val="-2"/>
                <w:sz w:val="24"/>
              </w:rPr>
              <w:t xml:space="preserve">Электронн </w:t>
            </w:r>
            <w:r>
              <w:rPr>
                <w:spacing w:val="-6"/>
                <w:sz w:val="24"/>
              </w:rPr>
              <w:t>ая</w:t>
            </w:r>
            <w:r>
              <w:rPr>
                <w:sz w:val="24"/>
              </w:rPr>
              <w:tab/>
            </w:r>
            <w:r>
              <w:rPr>
                <w:spacing w:val="-4"/>
                <w:sz w:val="24"/>
              </w:rPr>
              <w:t xml:space="preserve">почта, </w:t>
            </w:r>
            <w:r>
              <w:rPr>
                <w:spacing w:val="-2"/>
                <w:sz w:val="24"/>
              </w:rPr>
              <w:t xml:space="preserve">электронн </w:t>
            </w:r>
            <w:r>
              <w:rPr>
                <w:spacing w:val="-6"/>
                <w:sz w:val="24"/>
              </w:rPr>
              <w:t>ый</w:t>
            </w:r>
          </w:p>
          <w:p w14:paraId="03C54D3C" w14:textId="77777777" w:rsidR="008B6EAD" w:rsidRDefault="00000000">
            <w:pPr>
              <w:pStyle w:val="TableParagraph"/>
              <w:spacing w:line="266" w:lineRule="exact"/>
              <w:rPr>
                <w:sz w:val="24"/>
              </w:rPr>
            </w:pPr>
            <w:r>
              <w:rPr>
                <w:spacing w:val="-2"/>
                <w:sz w:val="24"/>
              </w:rPr>
              <w:t>журнал</w:t>
            </w:r>
          </w:p>
        </w:tc>
        <w:tc>
          <w:tcPr>
            <w:tcW w:w="1315" w:type="dxa"/>
          </w:tcPr>
          <w:p w14:paraId="4330B763" w14:textId="77777777" w:rsidR="008B6EAD" w:rsidRDefault="00000000">
            <w:pPr>
              <w:pStyle w:val="TableParagraph"/>
              <w:spacing w:line="267" w:lineRule="exact"/>
              <w:rPr>
                <w:sz w:val="24"/>
              </w:rPr>
            </w:pPr>
            <w:r>
              <w:rPr>
                <w:spacing w:val="-2"/>
                <w:sz w:val="24"/>
              </w:rPr>
              <w:t>электронн</w:t>
            </w:r>
          </w:p>
          <w:p w14:paraId="3EF81A78" w14:textId="77777777" w:rsidR="008B6EAD" w:rsidRDefault="00000000">
            <w:pPr>
              <w:pStyle w:val="TableParagraph"/>
              <w:tabs>
                <w:tab w:val="left" w:pos="575"/>
              </w:tabs>
              <w:spacing w:before="1" w:line="237"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4F1C4EB3" w14:textId="77777777" w:rsidR="008B6EAD" w:rsidRDefault="00000000">
            <w:pPr>
              <w:pStyle w:val="TableParagraph"/>
              <w:spacing w:before="8"/>
              <w:rPr>
                <w:sz w:val="24"/>
              </w:rPr>
            </w:pPr>
            <w:r>
              <w:rPr>
                <w:sz w:val="24"/>
              </w:rPr>
              <w:t>.</w:t>
            </w:r>
            <w:r>
              <w:rPr>
                <w:spacing w:val="4"/>
                <w:sz w:val="24"/>
              </w:rPr>
              <w:t xml:space="preserve"> </w:t>
            </w:r>
            <w:r>
              <w:rPr>
                <w:spacing w:val="-2"/>
                <w:sz w:val="24"/>
              </w:rPr>
              <w:t>журнал</w:t>
            </w:r>
          </w:p>
        </w:tc>
        <w:tc>
          <w:tcPr>
            <w:tcW w:w="1267" w:type="dxa"/>
          </w:tcPr>
          <w:p w14:paraId="0C041274" w14:textId="77777777" w:rsidR="008B6EAD" w:rsidRDefault="00000000">
            <w:pPr>
              <w:pStyle w:val="TableParagraph"/>
              <w:spacing w:line="267" w:lineRule="exact"/>
              <w:rPr>
                <w:sz w:val="24"/>
              </w:rPr>
            </w:pPr>
            <w:r>
              <w:rPr>
                <w:spacing w:val="-2"/>
                <w:sz w:val="24"/>
              </w:rPr>
              <w:t>электронн</w:t>
            </w:r>
          </w:p>
          <w:p w14:paraId="1344B56C" w14:textId="77777777" w:rsidR="008B6EAD" w:rsidRDefault="00000000">
            <w:pPr>
              <w:pStyle w:val="TableParagraph"/>
              <w:tabs>
                <w:tab w:val="left" w:pos="527"/>
              </w:tabs>
              <w:spacing w:before="1" w:line="237"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4DF0BC70" w14:textId="77777777" w:rsidR="008B6EAD" w:rsidRDefault="00000000">
            <w:pPr>
              <w:pStyle w:val="TableParagraph"/>
              <w:spacing w:before="8"/>
              <w:rPr>
                <w:sz w:val="24"/>
              </w:rPr>
            </w:pPr>
            <w:r>
              <w:rPr>
                <w:sz w:val="24"/>
              </w:rPr>
              <w:t>.</w:t>
            </w:r>
            <w:r>
              <w:rPr>
                <w:spacing w:val="4"/>
                <w:sz w:val="24"/>
              </w:rPr>
              <w:t xml:space="preserve"> </w:t>
            </w:r>
            <w:r>
              <w:rPr>
                <w:spacing w:val="-2"/>
                <w:sz w:val="24"/>
              </w:rPr>
              <w:t>журнал</w:t>
            </w:r>
          </w:p>
        </w:tc>
        <w:tc>
          <w:tcPr>
            <w:tcW w:w="1598" w:type="dxa"/>
          </w:tcPr>
          <w:p w14:paraId="2779E41D" w14:textId="77777777" w:rsidR="008B6EAD" w:rsidRDefault="00000000">
            <w:pPr>
              <w:pStyle w:val="TableParagraph"/>
              <w:ind w:left="110"/>
              <w:rPr>
                <w:sz w:val="24"/>
              </w:rPr>
            </w:pPr>
            <w:r>
              <w:rPr>
                <w:spacing w:val="-2"/>
                <w:sz w:val="24"/>
              </w:rPr>
              <w:t xml:space="preserve">электронная почта, </w:t>
            </w:r>
            <w:r>
              <w:rPr>
                <w:spacing w:val="-4"/>
                <w:sz w:val="24"/>
              </w:rPr>
              <w:t xml:space="preserve">электронный </w:t>
            </w:r>
            <w:r>
              <w:rPr>
                <w:spacing w:val="-2"/>
                <w:sz w:val="24"/>
              </w:rPr>
              <w:t>журнал</w:t>
            </w:r>
          </w:p>
        </w:tc>
        <w:tc>
          <w:tcPr>
            <w:tcW w:w="1598" w:type="dxa"/>
          </w:tcPr>
          <w:p w14:paraId="0A30F4B2" w14:textId="77777777" w:rsidR="008B6EAD" w:rsidRDefault="00000000">
            <w:pPr>
              <w:pStyle w:val="TableParagraph"/>
              <w:ind w:left="120"/>
              <w:rPr>
                <w:sz w:val="24"/>
              </w:rPr>
            </w:pPr>
            <w:r>
              <w:rPr>
                <w:spacing w:val="-2"/>
                <w:sz w:val="24"/>
              </w:rPr>
              <w:t xml:space="preserve">электронная почта, </w:t>
            </w:r>
            <w:r>
              <w:rPr>
                <w:spacing w:val="-4"/>
                <w:sz w:val="24"/>
              </w:rPr>
              <w:t xml:space="preserve">электронный </w:t>
            </w:r>
            <w:r>
              <w:rPr>
                <w:spacing w:val="-2"/>
                <w:sz w:val="24"/>
              </w:rPr>
              <w:t>журнал</w:t>
            </w:r>
          </w:p>
        </w:tc>
      </w:tr>
      <w:tr w:rsidR="008B6EAD" w14:paraId="6E638BBE" w14:textId="77777777">
        <w:trPr>
          <w:trHeight w:val="1377"/>
        </w:trPr>
        <w:tc>
          <w:tcPr>
            <w:tcW w:w="1421" w:type="dxa"/>
            <w:vMerge/>
            <w:tcBorders>
              <w:top w:val="nil"/>
            </w:tcBorders>
          </w:tcPr>
          <w:p w14:paraId="00BDD00E" w14:textId="77777777" w:rsidR="008B6EAD" w:rsidRDefault="008B6EAD">
            <w:pPr>
              <w:rPr>
                <w:sz w:val="2"/>
                <w:szCs w:val="2"/>
              </w:rPr>
            </w:pPr>
          </w:p>
        </w:tc>
        <w:tc>
          <w:tcPr>
            <w:tcW w:w="1843" w:type="dxa"/>
          </w:tcPr>
          <w:p w14:paraId="0CE36BA0" w14:textId="77777777" w:rsidR="008B6EAD" w:rsidRDefault="00000000">
            <w:pPr>
              <w:pStyle w:val="TableParagraph"/>
              <w:spacing w:line="237" w:lineRule="auto"/>
              <w:ind w:left="114" w:right="152"/>
              <w:rPr>
                <w:sz w:val="24"/>
              </w:rPr>
            </w:pPr>
            <w:r>
              <w:rPr>
                <w:spacing w:val="-2"/>
                <w:sz w:val="24"/>
              </w:rPr>
              <w:t xml:space="preserve">Форма </w:t>
            </w:r>
            <w:r>
              <w:rPr>
                <w:spacing w:val="-4"/>
                <w:sz w:val="24"/>
              </w:rPr>
              <w:t>контроля</w:t>
            </w:r>
          </w:p>
        </w:tc>
        <w:tc>
          <w:tcPr>
            <w:tcW w:w="1416" w:type="dxa"/>
          </w:tcPr>
          <w:p w14:paraId="0BA497FF" w14:textId="77777777" w:rsidR="008B6EAD" w:rsidRDefault="00000000">
            <w:pPr>
              <w:pStyle w:val="TableParagraph"/>
              <w:ind w:right="220"/>
              <w:rPr>
                <w:sz w:val="24"/>
              </w:rPr>
            </w:pPr>
            <w:r>
              <w:rPr>
                <w:spacing w:val="-4"/>
                <w:sz w:val="24"/>
              </w:rPr>
              <w:t xml:space="preserve">проверочн </w:t>
            </w:r>
            <w:r>
              <w:rPr>
                <w:spacing w:val="-6"/>
                <w:sz w:val="24"/>
              </w:rPr>
              <w:t xml:space="preserve">ые </w:t>
            </w:r>
            <w:r>
              <w:rPr>
                <w:spacing w:val="-2"/>
                <w:sz w:val="24"/>
              </w:rPr>
              <w:t xml:space="preserve">контрольн </w:t>
            </w:r>
            <w:r>
              <w:rPr>
                <w:sz w:val="24"/>
              </w:rPr>
              <w:t xml:space="preserve">ые </w:t>
            </w:r>
            <w:r>
              <w:rPr>
                <w:spacing w:val="-2"/>
                <w:sz w:val="24"/>
              </w:rPr>
              <w:t>работы</w:t>
            </w:r>
          </w:p>
        </w:tc>
        <w:tc>
          <w:tcPr>
            <w:tcW w:w="1315" w:type="dxa"/>
          </w:tcPr>
          <w:p w14:paraId="4467B976" w14:textId="77777777" w:rsidR="008B6EAD" w:rsidRDefault="00000000">
            <w:pPr>
              <w:pStyle w:val="TableParagraph"/>
              <w:spacing w:line="267" w:lineRule="exact"/>
              <w:rPr>
                <w:sz w:val="24"/>
              </w:rPr>
            </w:pPr>
            <w:r>
              <w:rPr>
                <w:spacing w:val="-2"/>
                <w:sz w:val="24"/>
              </w:rPr>
              <w:t>проверочн</w:t>
            </w:r>
          </w:p>
          <w:p w14:paraId="5A42BF51" w14:textId="77777777" w:rsidR="008B6EAD" w:rsidRDefault="00000000">
            <w:pPr>
              <w:pStyle w:val="TableParagraph"/>
              <w:ind w:right="86"/>
              <w:jc w:val="both"/>
              <w:rPr>
                <w:sz w:val="24"/>
              </w:rPr>
            </w:pPr>
            <w:r>
              <w:rPr>
                <w:sz w:val="24"/>
              </w:rPr>
              <w:t xml:space="preserve">. работы, </w:t>
            </w:r>
            <w:r>
              <w:rPr>
                <w:spacing w:val="-2"/>
                <w:sz w:val="24"/>
              </w:rPr>
              <w:t>самостоят. работы</w:t>
            </w:r>
          </w:p>
        </w:tc>
        <w:tc>
          <w:tcPr>
            <w:tcW w:w="1267" w:type="dxa"/>
          </w:tcPr>
          <w:p w14:paraId="4DB267AF" w14:textId="77777777" w:rsidR="008B6EAD" w:rsidRDefault="00000000">
            <w:pPr>
              <w:pStyle w:val="TableParagraph"/>
              <w:spacing w:line="237" w:lineRule="auto"/>
              <w:rPr>
                <w:sz w:val="24"/>
              </w:rPr>
            </w:pPr>
            <w:r>
              <w:rPr>
                <w:spacing w:val="-2"/>
                <w:sz w:val="24"/>
              </w:rPr>
              <w:t xml:space="preserve">тесты, </w:t>
            </w:r>
            <w:r>
              <w:rPr>
                <w:spacing w:val="-4"/>
                <w:sz w:val="24"/>
              </w:rPr>
              <w:t>самостоят</w:t>
            </w:r>
          </w:p>
          <w:p w14:paraId="50407592" w14:textId="77777777" w:rsidR="008B6EAD" w:rsidRDefault="00000000">
            <w:pPr>
              <w:pStyle w:val="TableParagraph"/>
              <w:spacing w:line="235" w:lineRule="auto"/>
              <w:ind w:right="143"/>
              <w:jc w:val="both"/>
              <w:rPr>
                <w:sz w:val="24"/>
              </w:rPr>
            </w:pPr>
            <w:r>
              <w:rPr>
                <w:sz w:val="24"/>
              </w:rPr>
              <w:t xml:space="preserve">. работы, </w:t>
            </w:r>
            <w:r>
              <w:rPr>
                <w:spacing w:val="-2"/>
                <w:sz w:val="24"/>
              </w:rPr>
              <w:t xml:space="preserve">провероч </w:t>
            </w:r>
            <w:r>
              <w:rPr>
                <w:spacing w:val="-6"/>
                <w:sz w:val="24"/>
              </w:rPr>
              <w:t>н.</w:t>
            </w:r>
          </w:p>
        </w:tc>
        <w:tc>
          <w:tcPr>
            <w:tcW w:w="1598" w:type="dxa"/>
          </w:tcPr>
          <w:p w14:paraId="53EB4970" w14:textId="77777777" w:rsidR="008B6EAD" w:rsidRDefault="00000000">
            <w:pPr>
              <w:pStyle w:val="TableParagraph"/>
              <w:ind w:left="110"/>
              <w:rPr>
                <w:sz w:val="24"/>
              </w:rPr>
            </w:pPr>
            <w:r>
              <w:rPr>
                <w:spacing w:val="-2"/>
                <w:sz w:val="24"/>
              </w:rPr>
              <w:t xml:space="preserve">тесты, упражнения, </w:t>
            </w:r>
            <w:r>
              <w:rPr>
                <w:spacing w:val="-4"/>
                <w:sz w:val="24"/>
              </w:rPr>
              <w:t xml:space="preserve">самостоятель </w:t>
            </w:r>
            <w:r>
              <w:rPr>
                <w:sz w:val="24"/>
              </w:rPr>
              <w:t>ные работы</w:t>
            </w:r>
          </w:p>
        </w:tc>
        <w:tc>
          <w:tcPr>
            <w:tcW w:w="1598" w:type="dxa"/>
          </w:tcPr>
          <w:p w14:paraId="046D4102" w14:textId="77777777" w:rsidR="008B6EAD" w:rsidRDefault="00000000">
            <w:pPr>
              <w:pStyle w:val="TableParagraph"/>
              <w:ind w:left="120" w:right="117"/>
              <w:jc w:val="both"/>
              <w:rPr>
                <w:sz w:val="24"/>
              </w:rPr>
            </w:pPr>
            <w:r>
              <w:rPr>
                <w:spacing w:val="-2"/>
                <w:sz w:val="24"/>
              </w:rPr>
              <w:t xml:space="preserve">упражнения, </w:t>
            </w:r>
            <w:r>
              <w:rPr>
                <w:spacing w:val="-4"/>
                <w:sz w:val="24"/>
              </w:rPr>
              <w:t xml:space="preserve">самостоятель </w:t>
            </w:r>
            <w:r>
              <w:rPr>
                <w:sz w:val="24"/>
              </w:rPr>
              <w:t>ные работы</w:t>
            </w:r>
          </w:p>
        </w:tc>
      </w:tr>
      <w:tr w:rsidR="008B6EAD" w14:paraId="77F735CF" w14:textId="77777777">
        <w:trPr>
          <w:trHeight w:val="278"/>
        </w:trPr>
        <w:tc>
          <w:tcPr>
            <w:tcW w:w="1421" w:type="dxa"/>
          </w:tcPr>
          <w:p w14:paraId="7BF4E3B1" w14:textId="77777777" w:rsidR="008B6EAD" w:rsidRDefault="00000000">
            <w:pPr>
              <w:pStyle w:val="TableParagraph"/>
              <w:spacing w:line="258" w:lineRule="exact"/>
              <w:ind w:left="15" w:right="15"/>
              <w:jc w:val="center"/>
              <w:rPr>
                <w:sz w:val="24"/>
              </w:rPr>
            </w:pPr>
            <w:r>
              <w:rPr>
                <w:spacing w:val="-2"/>
                <w:sz w:val="24"/>
              </w:rPr>
              <w:t>Литература</w:t>
            </w:r>
          </w:p>
        </w:tc>
        <w:tc>
          <w:tcPr>
            <w:tcW w:w="1843" w:type="dxa"/>
          </w:tcPr>
          <w:p w14:paraId="7CCFFE40" w14:textId="77777777" w:rsidR="008B6EAD" w:rsidRDefault="00000000">
            <w:pPr>
              <w:pStyle w:val="TableParagraph"/>
              <w:spacing w:line="258" w:lineRule="exact"/>
              <w:ind w:left="15" w:right="86"/>
              <w:jc w:val="center"/>
              <w:rPr>
                <w:sz w:val="24"/>
              </w:rPr>
            </w:pPr>
            <w:r>
              <w:rPr>
                <w:spacing w:val="-2"/>
                <w:sz w:val="24"/>
              </w:rPr>
              <w:t>Образовательн</w:t>
            </w:r>
          </w:p>
        </w:tc>
        <w:tc>
          <w:tcPr>
            <w:tcW w:w="1416" w:type="dxa"/>
          </w:tcPr>
          <w:p w14:paraId="5259CE51" w14:textId="77777777" w:rsidR="008B6EAD" w:rsidRDefault="00000000">
            <w:pPr>
              <w:pStyle w:val="TableParagraph"/>
              <w:spacing w:line="258" w:lineRule="exact"/>
              <w:rPr>
                <w:sz w:val="24"/>
              </w:rPr>
            </w:pPr>
            <w:r>
              <w:rPr>
                <w:spacing w:val="-5"/>
                <w:sz w:val="24"/>
              </w:rPr>
              <w:t>РЭШ</w:t>
            </w:r>
          </w:p>
        </w:tc>
        <w:tc>
          <w:tcPr>
            <w:tcW w:w="1315" w:type="dxa"/>
          </w:tcPr>
          <w:p w14:paraId="5A4CD703" w14:textId="77777777" w:rsidR="008B6EAD" w:rsidRDefault="00000000">
            <w:pPr>
              <w:pStyle w:val="TableParagraph"/>
              <w:spacing w:line="258" w:lineRule="exact"/>
              <w:rPr>
                <w:sz w:val="24"/>
              </w:rPr>
            </w:pPr>
            <w:r>
              <w:rPr>
                <w:spacing w:val="-5"/>
                <w:sz w:val="24"/>
              </w:rPr>
              <w:t>РЭШ</w:t>
            </w:r>
          </w:p>
        </w:tc>
        <w:tc>
          <w:tcPr>
            <w:tcW w:w="1267" w:type="dxa"/>
          </w:tcPr>
          <w:p w14:paraId="50E162E8" w14:textId="77777777" w:rsidR="008B6EAD" w:rsidRDefault="00000000">
            <w:pPr>
              <w:pStyle w:val="TableParagraph"/>
              <w:spacing w:line="258" w:lineRule="exact"/>
              <w:ind w:left="25" w:right="51"/>
              <w:jc w:val="center"/>
              <w:rPr>
                <w:sz w:val="24"/>
              </w:rPr>
            </w:pPr>
            <w:r>
              <w:rPr>
                <w:spacing w:val="-2"/>
                <w:sz w:val="24"/>
              </w:rPr>
              <w:t>Видеоуро</w:t>
            </w:r>
          </w:p>
        </w:tc>
        <w:tc>
          <w:tcPr>
            <w:tcW w:w="1598" w:type="dxa"/>
          </w:tcPr>
          <w:p w14:paraId="719C4FCB" w14:textId="77777777" w:rsidR="008B6EAD" w:rsidRDefault="00000000">
            <w:pPr>
              <w:pStyle w:val="TableParagraph"/>
              <w:spacing w:line="258" w:lineRule="exact"/>
              <w:ind w:left="21" w:right="82"/>
              <w:jc w:val="center"/>
              <w:rPr>
                <w:sz w:val="24"/>
              </w:rPr>
            </w:pPr>
            <w:r>
              <w:rPr>
                <w:spacing w:val="-2"/>
                <w:sz w:val="24"/>
              </w:rPr>
              <w:t>Видеоуроки,</w:t>
            </w:r>
          </w:p>
        </w:tc>
        <w:tc>
          <w:tcPr>
            <w:tcW w:w="1598" w:type="dxa"/>
          </w:tcPr>
          <w:p w14:paraId="14AE2612" w14:textId="77777777" w:rsidR="008B6EAD" w:rsidRDefault="00000000">
            <w:pPr>
              <w:pStyle w:val="TableParagraph"/>
              <w:spacing w:line="258" w:lineRule="exact"/>
              <w:ind w:left="120"/>
              <w:rPr>
                <w:sz w:val="24"/>
              </w:rPr>
            </w:pPr>
            <w:r>
              <w:rPr>
                <w:spacing w:val="-5"/>
                <w:sz w:val="24"/>
              </w:rPr>
              <w:t>РЭШ</w:t>
            </w:r>
          </w:p>
        </w:tc>
      </w:tr>
    </w:tbl>
    <w:p w14:paraId="61D84C05" w14:textId="77777777" w:rsidR="008B6EAD" w:rsidRDefault="008B6EAD">
      <w:pPr>
        <w:pStyle w:val="TableParagraph"/>
        <w:spacing w:line="258" w:lineRule="exact"/>
        <w:rPr>
          <w:sz w:val="24"/>
        </w:rPr>
        <w:sectPr w:rsidR="008B6EAD">
          <w:pgSz w:w="12240" w:h="15840"/>
          <w:pgMar w:top="640" w:right="0" w:bottom="1480" w:left="0" w:header="0" w:footer="1238" w:gutter="0"/>
          <w:cols w:space="720"/>
        </w:sectPr>
      </w:pPr>
    </w:p>
    <w:tbl>
      <w:tblPr>
        <w:tblStyle w:val="TableNormal"/>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843"/>
        <w:gridCol w:w="1416"/>
        <w:gridCol w:w="1315"/>
        <w:gridCol w:w="1267"/>
        <w:gridCol w:w="1598"/>
        <w:gridCol w:w="1598"/>
      </w:tblGrid>
      <w:tr w:rsidR="008B6EAD" w14:paraId="7B169C7E" w14:textId="77777777">
        <w:trPr>
          <w:trHeight w:val="830"/>
        </w:trPr>
        <w:tc>
          <w:tcPr>
            <w:tcW w:w="1421" w:type="dxa"/>
            <w:vMerge w:val="restart"/>
          </w:tcPr>
          <w:p w14:paraId="41E9458A" w14:textId="77777777" w:rsidR="008B6EAD" w:rsidRDefault="008B6EAD">
            <w:pPr>
              <w:pStyle w:val="TableParagraph"/>
              <w:ind w:left="0"/>
              <w:rPr>
                <w:sz w:val="24"/>
              </w:rPr>
            </w:pPr>
          </w:p>
        </w:tc>
        <w:tc>
          <w:tcPr>
            <w:tcW w:w="1843" w:type="dxa"/>
          </w:tcPr>
          <w:p w14:paraId="2D1DA44A" w14:textId="77777777" w:rsidR="008B6EAD" w:rsidRDefault="00000000">
            <w:pPr>
              <w:pStyle w:val="TableParagraph"/>
              <w:spacing w:line="268" w:lineRule="exact"/>
              <w:ind w:left="114"/>
              <w:rPr>
                <w:sz w:val="24"/>
              </w:rPr>
            </w:pPr>
            <w:r>
              <w:rPr>
                <w:sz w:val="24"/>
              </w:rPr>
              <w:t>ые</w:t>
            </w:r>
            <w:r>
              <w:rPr>
                <w:spacing w:val="2"/>
                <w:sz w:val="24"/>
              </w:rPr>
              <w:t xml:space="preserve"> </w:t>
            </w:r>
            <w:r>
              <w:rPr>
                <w:spacing w:val="-2"/>
                <w:sz w:val="24"/>
              </w:rPr>
              <w:t>ресурсы</w:t>
            </w:r>
          </w:p>
        </w:tc>
        <w:tc>
          <w:tcPr>
            <w:tcW w:w="1416" w:type="dxa"/>
          </w:tcPr>
          <w:p w14:paraId="65346699" w14:textId="77777777" w:rsidR="008B6EAD" w:rsidRDefault="00000000">
            <w:pPr>
              <w:pStyle w:val="TableParagraph"/>
              <w:spacing w:line="268" w:lineRule="exact"/>
              <w:rPr>
                <w:sz w:val="24"/>
              </w:rPr>
            </w:pPr>
            <w:r>
              <w:rPr>
                <w:spacing w:val="-2"/>
                <w:sz w:val="24"/>
              </w:rPr>
              <w:t>"Skysmart"</w:t>
            </w:r>
          </w:p>
        </w:tc>
        <w:tc>
          <w:tcPr>
            <w:tcW w:w="1315" w:type="dxa"/>
          </w:tcPr>
          <w:p w14:paraId="2650F2DF" w14:textId="77777777" w:rsidR="008B6EAD" w:rsidRDefault="00000000">
            <w:pPr>
              <w:pStyle w:val="TableParagraph"/>
              <w:spacing w:line="242" w:lineRule="auto"/>
              <w:ind w:right="153"/>
              <w:rPr>
                <w:sz w:val="24"/>
              </w:rPr>
            </w:pPr>
            <w:r>
              <w:rPr>
                <w:spacing w:val="-4"/>
                <w:sz w:val="24"/>
              </w:rPr>
              <w:t xml:space="preserve">"Skysmart </w:t>
            </w:r>
            <w:r>
              <w:rPr>
                <w:spacing w:val="-10"/>
                <w:sz w:val="24"/>
              </w:rPr>
              <w:t>"</w:t>
            </w:r>
          </w:p>
        </w:tc>
        <w:tc>
          <w:tcPr>
            <w:tcW w:w="1267" w:type="dxa"/>
          </w:tcPr>
          <w:p w14:paraId="0A820F16" w14:textId="77777777" w:rsidR="008B6EAD" w:rsidRDefault="00000000">
            <w:pPr>
              <w:pStyle w:val="TableParagraph"/>
              <w:spacing w:line="242" w:lineRule="auto"/>
              <w:rPr>
                <w:sz w:val="24"/>
              </w:rPr>
            </w:pPr>
            <w:r>
              <w:rPr>
                <w:spacing w:val="-6"/>
                <w:sz w:val="24"/>
              </w:rPr>
              <w:t xml:space="preserve">ки </w:t>
            </w:r>
            <w:r>
              <w:rPr>
                <w:spacing w:val="-4"/>
                <w:sz w:val="24"/>
              </w:rPr>
              <w:t>презентац</w:t>
            </w:r>
          </w:p>
          <w:p w14:paraId="3A8969B4" w14:textId="77777777" w:rsidR="008B6EAD" w:rsidRDefault="00000000">
            <w:pPr>
              <w:pStyle w:val="TableParagraph"/>
              <w:spacing w:line="261" w:lineRule="exact"/>
              <w:rPr>
                <w:sz w:val="24"/>
              </w:rPr>
            </w:pPr>
            <w:r>
              <w:rPr>
                <w:sz w:val="24"/>
              </w:rPr>
              <w:t>.</w:t>
            </w:r>
            <w:r>
              <w:rPr>
                <w:spacing w:val="9"/>
                <w:sz w:val="24"/>
              </w:rPr>
              <w:t xml:space="preserve"> </w:t>
            </w:r>
            <w:r>
              <w:rPr>
                <w:spacing w:val="-5"/>
                <w:sz w:val="24"/>
              </w:rPr>
              <w:t>РЭШ</w:t>
            </w:r>
          </w:p>
        </w:tc>
        <w:tc>
          <w:tcPr>
            <w:tcW w:w="1598" w:type="dxa"/>
          </w:tcPr>
          <w:p w14:paraId="44A8E666" w14:textId="77777777" w:rsidR="008B6EAD" w:rsidRDefault="00000000">
            <w:pPr>
              <w:pStyle w:val="TableParagraph"/>
              <w:spacing w:line="268" w:lineRule="exact"/>
              <w:ind w:left="110"/>
              <w:rPr>
                <w:sz w:val="24"/>
              </w:rPr>
            </w:pPr>
            <w:r>
              <w:rPr>
                <w:spacing w:val="-2"/>
                <w:sz w:val="24"/>
              </w:rPr>
              <w:t>презентации</w:t>
            </w:r>
          </w:p>
          <w:p w14:paraId="1E9B9FE3" w14:textId="77777777" w:rsidR="008B6EAD" w:rsidRDefault="00000000">
            <w:pPr>
              <w:pStyle w:val="TableParagraph"/>
              <w:spacing w:before="2"/>
              <w:ind w:left="110"/>
              <w:rPr>
                <w:sz w:val="24"/>
              </w:rPr>
            </w:pPr>
            <w:r>
              <w:rPr>
                <w:spacing w:val="-2"/>
                <w:sz w:val="24"/>
              </w:rPr>
              <w:t>"Skysmart"</w:t>
            </w:r>
          </w:p>
        </w:tc>
        <w:tc>
          <w:tcPr>
            <w:tcW w:w="1598" w:type="dxa"/>
          </w:tcPr>
          <w:p w14:paraId="53519038" w14:textId="77777777" w:rsidR="008B6EAD" w:rsidRDefault="00000000">
            <w:pPr>
              <w:pStyle w:val="TableParagraph"/>
              <w:spacing w:line="242" w:lineRule="auto"/>
              <w:ind w:left="120"/>
              <w:rPr>
                <w:sz w:val="24"/>
              </w:rPr>
            </w:pPr>
            <w:r>
              <w:rPr>
                <w:spacing w:val="-4"/>
                <w:sz w:val="24"/>
              </w:rPr>
              <w:t xml:space="preserve">Infourok.ru, </w:t>
            </w:r>
            <w:r>
              <w:rPr>
                <w:spacing w:val="-2"/>
                <w:sz w:val="24"/>
              </w:rPr>
              <w:t>"Skysmart"</w:t>
            </w:r>
          </w:p>
        </w:tc>
      </w:tr>
      <w:tr w:rsidR="008B6EAD" w14:paraId="034D5F33" w14:textId="77777777">
        <w:trPr>
          <w:trHeight w:val="1103"/>
        </w:trPr>
        <w:tc>
          <w:tcPr>
            <w:tcW w:w="1421" w:type="dxa"/>
            <w:vMerge/>
            <w:tcBorders>
              <w:top w:val="nil"/>
            </w:tcBorders>
          </w:tcPr>
          <w:p w14:paraId="2D7E7A0C" w14:textId="77777777" w:rsidR="008B6EAD" w:rsidRDefault="008B6EAD">
            <w:pPr>
              <w:rPr>
                <w:sz w:val="2"/>
                <w:szCs w:val="2"/>
              </w:rPr>
            </w:pPr>
          </w:p>
        </w:tc>
        <w:tc>
          <w:tcPr>
            <w:tcW w:w="1843" w:type="dxa"/>
          </w:tcPr>
          <w:p w14:paraId="681CE3F7" w14:textId="77777777" w:rsidR="008B6EAD" w:rsidRDefault="00000000">
            <w:pPr>
              <w:pStyle w:val="TableParagraph"/>
              <w:spacing w:line="237" w:lineRule="auto"/>
              <w:ind w:left="114" w:right="152"/>
              <w:rPr>
                <w:sz w:val="24"/>
              </w:rPr>
            </w:pPr>
            <w:r>
              <w:rPr>
                <w:spacing w:val="-2"/>
                <w:sz w:val="24"/>
              </w:rPr>
              <w:t xml:space="preserve">Средства </w:t>
            </w:r>
            <w:r>
              <w:rPr>
                <w:spacing w:val="-4"/>
                <w:sz w:val="24"/>
              </w:rPr>
              <w:t>коммуникации</w:t>
            </w:r>
          </w:p>
        </w:tc>
        <w:tc>
          <w:tcPr>
            <w:tcW w:w="1416" w:type="dxa"/>
          </w:tcPr>
          <w:p w14:paraId="3762711E" w14:textId="77777777" w:rsidR="008B6EAD" w:rsidRDefault="00000000">
            <w:pPr>
              <w:pStyle w:val="TableParagraph"/>
              <w:tabs>
                <w:tab w:val="left" w:pos="681"/>
              </w:tabs>
              <w:spacing w:line="237" w:lineRule="auto"/>
              <w:ind w:right="81"/>
              <w:rPr>
                <w:sz w:val="24"/>
              </w:rPr>
            </w:pPr>
            <w:r>
              <w:rPr>
                <w:spacing w:val="-2"/>
                <w:sz w:val="24"/>
              </w:rPr>
              <w:t xml:space="preserve">электронна </w:t>
            </w:r>
            <w:r>
              <w:rPr>
                <w:spacing w:val="-10"/>
                <w:sz w:val="24"/>
              </w:rPr>
              <w:t>я</w:t>
            </w:r>
            <w:r>
              <w:rPr>
                <w:sz w:val="24"/>
              </w:rPr>
              <w:tab/>
            </w:r>
            <w:r>
              <w:rPr>
                <w:spacing w:val="-2"/>
                <w:sz w:val="24"/>
              </w:rPr>
              <w:t>почта,</w:t>
            </w:r>
          </w:p>
          <w:p w14:paraId="569A6570" w14:textId="77777777" w:rsidR="008B6EAD" w:rsidRDefault="00000000">
            <w:pPr>
              <w:pStyle w:val="TableParagraph"/>
              <w:spacing w:before="1" w:line="268" w:lineRule="exact"/>
              <w:rPr>
                <w:sz w:val="24"/>
              </w:rPr>
            </w:pPr>
            <w:r>
              <w:rPr>
                <w:spacing w:val="-4"/>
                <w:sz w:val="24"/>
              </w:rPr>
              <w:t>электронн ыйжурнал</w:t>
            </w:r>
          </w:p>
        </w:tc>
        <w:tc>
          <w:tcPr>
            <w:tcW w:w="1315" w:type="dxa"/>
          </w:tcPr>
          <w:p w14:paraId="7C3255D9" w14:textId="77777777" w:rsidR="008B6EAD" w:rsidRDefault="00000000">
            <w:pPr>
              <w:pStyle w:val="TableParagraph"/>
              <w:spacing w:line="264" w:lineRule="exact"/>
              <w:rPr>
                <w:sz w:val="24"/>
              </w:rPr>
            </w:pPr>
            <w:r>
              <w:rPr>
                <w:spacing w:val="-2"/>
                <w:sz w:val="24"/>
              </w:rPr>
              <w:t>электронн</w:t>
            </w:r>
          </w:p>
          <w:p w14:paraId="32144FB5" w14:textId="77777777" w:rsidR="008B6EAD" w:rsidRDefault="00000000">
            <w:pPr>
              <w:pStyle w:val="TableParagraph"/>
              <w:tabs>
                <w:tab w:val="left" w:pos="575"/>
              </w:tabs>
              <w:spacing w:line="24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50429F8E" w14:textId="77777777" w:rsidR="008B6EAD" w:rsidRDefault="00000000">
            <w:pPr>
              <w:pStyle w:val="TableParagraph"/>
              <w:spacing w:line="266" w:lineRule="exact"/>
              <w:rPr>
                <w:sz w:val="24"/>
              </w:rPr>
            </w:pPr>
            <w:r>
              <w:rPr>
                <w:sz w:val="24"/>
              </w:rPr>
              <w:t>.</w:t>
            </w:r>
            <w:r>
              <w:rPr>
                <w:spacing w:val="4"/>
                <w:sz w:val="24"/>
              </w:rPr>
              <w:t xml:space="preserve"> </w:t>
            </w:r>
            <w:r>
              <w:rPr>
                <w:spacing w:val="-2"/>
                <w:sz w:val="24"/>
              </w:rPr>
              <w:t>журнал</w:t>
            </w:r>
          </w:p>
        </w:tc>
        <w:tc>
          <w:tcPr>
            <w:tcW w:w="1267" w:type="dxa"/>
          </w:tcPr>
          <w:p w14:paraId="26EFEB65" w14:textId="77777777" w:rsidR="008B6EAD" w:rsidRDefault="00000000">
            <w:pPr>
              <w:pStyle w:val="TableParagraph"/>
              <w:spacing w:line="264" w:lineRule="exact"/>
              <w:rPr>
                <w:sz w:val="24"/>
              </w:rPr>
            </w:pPr>
            <w:r>
              <w:rPr>
                <w:spacing w:val="-2"/>
                <w:sz w:val="24"/>
              </w:rPr>
              <w:t>электронн</w:t>
            </w:r>
          </w:p>
          <w:p w14:paraId="5D264F3E" w14:textId="77777777" w:rsidR="008B6EAD" w:rsidRDefault="00000000">
            <w:pPr>
              <w:pStyle w:val="TableParagraph"/>
              <w:tabs>
                <w:tab w:val="left" w:pos="527"/>
              </w:tabs>
              <w:spacing w:line="24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21BAD74A" w14:textId="77777777" w:rsidR="008B6EAD" w:rsidRDefault="00000000">
            <w:pPr>
              <w:pStyle w:val="TableParagraph"/>
              <w:spacing w:line="266" w:lineRule="exact"/>
              <w:rPr>
                <w:sz w:val="24"/>
              </w:rPr>
            </w:pPr>
            <w:r>
              <w:rPr>
                <w:sz w:val="24"/>
              </w:rPr>
              <w:t>.</w:t>
            </w:r>
            <w:r>
              <w:rPr>
                <w:spacing w:val="4"/>
                <w:sz w:val="24"/>
              </w:rPr>
              <w:t xml:space="preserve"> </w:t>
            </w:r>
            <w:r>
              <w:rPr>
                <w:spacing w:val="-2"/>
                <w:sz w:val="24"/>
              </w:rPr>
              <w:t>журнал</w:t>
            </w:r>
          </w:p>
        </w:tc>
        <w:tc>
          <w:tcPr>
            <w:tcW w:w="1598" w:type="dxa"/>
          </w:tcPr>
          <w:p w14:paraId="17E1FC97" w14:textId="77777777" w:rsidR="008B6EAD" w:rsidRDefault="00000000">
            <w:pPr>
              <w:pStyle w:val="TableParagraph"/>
              <w:spacing w:line="237" w:lineRule="auto"/>
              <w:ind w:left="110"/>
              <w:rPr>
                <w:sz w:val="24"/>
              </w:rPr>
            </w:pPr>
            <w:r>
              <w:rPr>
                <w:spacing w:val="-2"/>
                <w:sz w:val="24"/>
              </w:rPr>
              <w:t>электронная почта,</w:t>
            </w:r>
          </w:p>
          <w:p w14:paraId="53A3E400" w14:textId="77777777" w:rsidR="008B6EAD" w:rsidRDefault="00000000">
            <w:pPr>
              <w:pStyle w:val="TableParagraph"/>
              <w:spacing w:before="1" w:line="268" w:lineRule="exact"/>
              <w:ind w:left="110"/>
              <w:rPr>
                <w:sz w:val="24"/>
              </w:rPr>
            </w:pPr>
            <w:r>
              <w:rPr>
                <w:spacing w:val="-4"/>
                <w:sz w:val="24"/>
              </w:rPr>
              <w:t xml:space="preserve">электронный </w:t>
            </w:r>
            <w:r>
              <w:rPr>
                <w:spacing w:val="-2"/>
                <w:sz w:val="24"/>
              </w:rPr>
              <w:t>журнал</w:t>
            </w:r>
          </w:p>
        </w:tc>
        <w:tc>
          <w:tcPr>
            <w:tcW w:w="1598" w:type="dxa"/>
          </w:tcPr>
          <w:p w14:paraId="516EC837" w14:textId="77777777" w:rsidR="008B6EAD" w:rsidRDefault="00000000">
            <w:pPr>
              <w:pStyle w:val="TableParagraph"/>
              <w:spacing w:line="237" w:lineRule="auto"/>
              <w:ind w:left="120"/>
              <w:rPr>
                <w:sz w:val="24"/>
              </w:rPr>
            </w:pPr>
            <w:r>
              <w:rPr>
                <w:spacing w:val="-2"/>
                <w:sz w:val="24"/>
              </w:rPr>
              <w:t>электронная почта,</w:t>
            </w:r>
          </w:p>
          <w:p w14:paraId="2203B542" w14:textId="77777777" w:rsidR="008B6EAD" w:rsidRDefault="00000000">
            <w:pPr>
              <w:pStyle w:val="TableParagraph"/>
              <w:spacing w:before="1" w:line="268" w:lineRule="exact"/>
              <w:ind w:left="120"/>
              <w:rPr>
                <w:sz w:val="24"/>
              </w:rPr>
            </w:pPr>
            <w:r>
              <w:rPr>
                <w:spacing w:val="-4"/>
                <w:sz w:val="24"/>
              </w:rPr>
              <w:t xml:space="preserve">электронный </w:t>
            </w:r>
            <w:r>
              <w:rPr>
                <w:spacing w:val="-2"/>
                <w:sz w:val="24"/>
              </w:rPr>
              <w:t>журнал</w:t>
            </w:r>
          </w:p>
        </w:tc>
      </w:tr>
      <w:tr w:rsidR="008B6EAD" w14:paraId="573FE9D2" w14:textId="77777777">
        <w:trPr>
          <w:trHeight w:val="1103"/>
        </w:trPr>
        <w:tc>
          <w:tcPr>
            <w:tcW w:w="1421" w:type="dxa"/>
            <w:vMerge/>
            <w:tcBorders>
              <w:top w:val="nil"/>
            </w:tcBorders>
          </w:tcPr>
          <w:p w14:paraId="4A49E02C" w14:textId="77777777" w:rsidR="008B6EAD" w:rsidRDefault="008B6EAD">
            <w:pPr>
              <w:rPr>
                <w:sz w:val="2"/>
                <w:szCs w:val="2"/>
              </w:rPr>
            </w:pPr>
          </w:p>
        </w:tc>
        <w:tc>
          <w:tcPr>
            <w:tcW w:w="1843" w:type="dxa"/>
          </w:tcPr>
          <w:p w14:paraId="0F29DE1E" w14:textId="77777777" w:rsidR="008B6EAD" w:rsidRDefault="00000000">
            <w:pPr>
              <w:pStyle w:val="TableParagraph"/>
              <w:spacing w:line="237" w:lineRule="auto"/>
              <w:ind w:left="114" w:right="152"/>
              <w:rPr>
                <w:sz w:val="24"/>
              </w:rPr>
            </w:pPr>
            <w:r>
              <w:rPr>
                <w:spacing w:val="-2"/>
                <w:sz w:val="24"/>
              </w:rPr>
              <w:t xml:space="preserve">Форма </w:t>
            </w:r>
            <w:r>
              <w:rPr>
                <w:spacing w:val="-4"/>
                <w:sz w:val="24"/>
              </w:rPr>
              <w:t>контроля</w:t>
            </w:r>
          </w:p>
        </w:tc>
        <w:tc>
          <w:tcPr>
            <w:tcW w:w="1416" w:type="dxa"/>
          </w:tcPr>
          <w:p w14:paraId="543ADF1E" w14:textId="77777777" w:rsidR="008B6EAD" w:rsidRDefault="00000000">
            <w:pPr>
              <w:pStyle w:val="TableParagraph"/>
              <w:spacing w:line="237" w:lineRule="auto"/>
              <w:ind w:right="220"/>
              <w:rPr>
                <w:sz w:val="24"/>
              </w:rPr>
            </w:pPr>
            <w:r>
              <w:rPr>
                <w:spacing w:val="-4"/>
                <w:sz w:val="24"/>
              </w:rPr>
              <w:t xml:space="preserve">проверочн </w:t>
            </w:r>
            <w:r>
              <w:rPr>
                <w:sz w:val="24"/>
              </w:rPr>
              <w:t xml:space="preserve">ые </w:t>
            </w:r>
            <w:r>
              <w:rPr>
                <w:spacing w:val="-2"/>
                <w:sz w:val="24"/>
              </w:rPr>
              <w:t>работы</w:t>
            </w:r>
          </w:p>
        </w:tc>
        <w:tc>
          <w:tcPr>
            <w:tcW w:w="1315" w:type="dxa"/>
          </w:tcPr>
          <w:p w14:paraId="718E60E8" w14:textId="77777777" w:rsidR="008B6EAD" w:rsidRDefault="00000000">
            <w:pPr>
              <w:pStyle w:val="TableParagraph"/>
              <w:rPr>
                <w:sz w:val="24"/>
              </w:rPr>
            </w:pPr>
            <w:r>
              <w:rPr>
                <w:sz w:val="24"/>
              </w:rPr>
              <w:t>ответы</w:t>
            </w:r>
            <w:r>
              <w:rPr>
                <w:spacing w:val="8"/>
                <w:sz w:val="24"/>
              </w:rPr>
              <w:t xml:space="preserve"> </w:t>
            </w:r>
            <w:r>
              <w:rPr>
                <w:sz w:val="24"/>
              </w:rPr>
              <w:t xml:space="preserve">на </w:t>
            </w:r>
            <w:r>
              <w:rPr>
                <w:spacing w:val="-2"/>
                <w:sz w:val="24"/>
              </w:rPr>
              <w:t>вопросы, тесты</w:t>
            </w:r>
          </w:p>
        </w:tc>
        <w:tc>
          <w:tcPr>
            <w:tcW w:w="1267" w:type="dxa"/>
          </w:tcPr>
          <w:p w14:paraId="7E288A68" w14:textId="77777777" w:rsidR="008B6EAD" w:rsidRDefault="00000000">
            <w:pPr>
              <w:pStyle w:val="TableParagraph"/>
              <w:rPr>
                <w:sz w:val="24"/>
              </w:rPr>
            </w:pPr>
            <w:r>
              <w:rPr>
                <w:sz w:val="24"/>
              </w:rPr>
              <w:t>ответы</w:t>
            </w:r>
            <w:r>
              <w:rPr>
                <w:spacing w:val="-13"/>
                <w:sz w:val="24"/>
              </w:rPr>
              <w:t xml:space="preserve"> </w:t>
            </w:r>
            <w:r>
              <w:rPr>
                <w:sz w:val="24"/>
              </w:rPr>
              <w:t xml:space="preserve">на </w:t>
            </w:r>
            <w:r>
              <w:rPr>
                <w:spacing w:val="-2"/>
                <w:sz w:val="24"/>
              </w:rPr>
              <w:t>вопросы, тесты</w:t>
            </w:r>
          </w:p>
        </w:tc>
        <w:tc>
          <w:tcPr>
            <w:tcW w:w="1598" w:type="dxa"/>
          </w:tcPr>
          <w:p w14:paraId="7452A7CC" w14:textId="77777777" w:rsidR="008B6EAD" w:rsidRDefault="00000000">
            <w:pPr>
              <w:pStyle w:val="TableParagraph"/>
              <w:spacing w:line="237" w:lineRule="auto"/>
              <w:ind w:left="110"/>
              <w:rPr>
                <w:sz w:val="24"/>
              </w:rPr>
            </w:pPr>
            <w:r>
              <w:rPr>
                <w:spacing w:val="-2"/>
                <w:sz w:val="24"/>
              </w:rPr>
              <w:t>сочинения, тесты,</w:t>
            </w:r>
          </w:p>
          <w:p w14:paraId="21FC2C3B" w14:textId="77777777" w:rsidR="008B6EAD" w:rsidRDefault="00000000">
            <w:pPr>
              <w:pStyle w:val="TableParagraph"/>
              <w:tabs>
                <w:tab w:val="left" w:pos="1262"/>
              </w:tabs>
              <w:spacing w:before="6" w:line="230" w:lineRule="auto"/>
              <w:ind w:left="110" w:right="95"/>
              <w:rPr>
                <w:sz w:val="24"/>
              </w:rPr>
            </w:pPr>
            <w:r>
              <w:rPr>
                <w:spacing w:val="-2"/>
                <w:sz w:val="24"/>
              </w:rPr>
              <w:t>ответы</w:t>
            </w:r>
            <w:r>
              <w:rPr>
                <w:sz w:val="24"/>
              </w:rPr>
              <w:tab/>
            </w:r>
            <w:r>
              <w:rPr>
                <w:spacing w:val="-8"/>
                <w:sz w:val="24"/>
              </w:rPr>
              <w:t xml:space="preserve">на </w:t>
            </w:r>
            <w:r>
              <w:rPr>
                <w:spacing w:val="-2"/>
                <w:sz w:val="24"/>
              </w:rPr>
              <w:t>вопросы</w:t>
            </w:r>
          </w:p>
        </w:tc>
        <w:tc>
          <w:tcPr>
            <w:tcW w:w="1598" w:type="dxa"/>
          </w:tcPr>
          <w:p w14:paraId="6239954B" w14:textId="77777777" w:rsidR="008B6EAD" w:rsidRDefault="00000000">
            <w:pPr>
              <w:pStyle w:val="TableParagraph"/>
              <w:spacing w:line="237" w:lineRule="auto"/>
              <w:ind w:left="120"/>
              <w:rPr>
                <w:sz w:val="24"/>
              </w:rPr>
            </w:pPr>
            <w:r>
              <w:rPr>
                <w:spacing w:val="-2"/>
                <w:sz w:val="24"/>
              </w:rPr>
              <w:t>сочинения, тесты,</w:t>
            </w:r>
          </w:p>
          <w:p w14:paraId="5621517C" w14:textId="77777777" w:rsidR="008B6EAD" w:rsidRDefault="00000000">
            <w:pPr>
              <w:pStyle w:val="TableParagraph"/>
              <w:tabs>
                <w:tab w:val="left" w:pos="1267"/>
              </w:tabs>
              <w:spacing w:before="6" w:line="230" w:lineRule="auto"/>
              <w:ind w:left="120" w:right="90"/>
              <w:rPr>
                <w:sz w:val="24"/>
              </w:rPr>
            </w:pPr>
            <w:r>
              <w:rPr>
                <w:spacing w:val="-2"/>
                <w:sz w:val="24"/>
              </w:rPr>
              <w:t>ответы</w:t>
            </w:r>
            <w:r>
              <w:rPr>
                <w:sz w:val="24"/>
              </w:rPr>
              <w:tab/>
            </w:r>
            <w:r>
              <w:rPr>
                <w:spacing w:val="-8"/>
                <w:sz w:val="24"/>
              </w:rPr>
              <w:t xml:space="preserve">на </w:t>
            </w:r>
            <w:r>
              <w:rPr>
                <w:spacing w:val="-2"/>
                <w:sz w:val="24"/>
              </w:rPr>
              <w:t>вопросы</w:t>
            </w:r>
          </w:p>
        </w:tc>
      </w:tr>
      <w:tr w:rsidR="008B6EAD" w14:paraId="2A1AD92C" w14:textId="77777777">
        <w:trPr>
          <w:trHeight w:val="2759"/>
        </w:trPr>
        <w:tc>
          <w:tcPr>
            <w:tcW w:w="1421" w:type="dxa"/>
            <w:vMerge w:val="restart"/>
          </w:tcPr>
          <w:p w14:paraId="49FA0D15" w14:textId="77777777" w:rsidR="008B6EAD" w:rsidRDefault="00000000">
            <w:pPr>
              <w:pStyle w:val="TableParagraph"/>
              <w:ind w:right="160"/>
              <w:rPr>
                <w:sz w:val="24"/>
              </w:rPr>
            </w:pPr>
            <w:r>
              <w:rPr>
                <w:spacing w:val="-2"/>
                <w:sz w:val="24"/>
              </w:rPr>
              <w:t xml:space="preserve">Иностранн </w:t>
            </w:r>
            <w:r>
              <w:rPr>
                <w:sz w:val="24"/>
              </w:rPr>
              <w:t>ый</w:t>
            </w:r>
            <w:r>
              <w:rPr>
                <w:spacing w:val="40"/>
                <w:sz w:val="24"/>
              </w:rPr>
              <w:t xml:space="preserve"> </w:t>
            </w:r>
            <w:r>
              <w:rPr>
                <w:sz w:val="24"/>
              </w:rPr>
              <w:t xml:space="preserve">язык </w:t>
            </w:r>
            <w:r>
              <w:rPr>
                <w:spacing w:val="-4"/>
                <w:sz w:val="24"/>
              </w:rPr>
              <w:t>(немецкий)</w:t>
            </w:r>
          </w:p>
        </w:tc>
        <w:tc>
          <w:tcPr>
            <w:tcW w:w="1843" w:type="dxa"/>
          </w:tcPr>
          <w:p w14:paraId="18D4B8C5" w14:textId="77777777" w:rsidR="008B6EAD" w:rsidRDefault="00000000">
            <w:pPr>
              <w:pStyle w:val="TableParagraph"/>
              <w:spacing w:line="237" w:lineRule="auto"/>
              <w:ind w:left="114" w:right="152"/>
              <w:rPr>
                <w:sz w:val="24"/>
              </w:rPr>
            </w:pPr>
            <w:r>
              <w:rPr>
                <w:spacing w:val="-4"/>
                <w:sz w:val="24"/>
              </w:rPr>
              <w:t xml:space="preserve">Образовательн </w:t>
            </w:r>
            <w:r>
              <w:rPr>
                <w:sz w:val="24"/>
              </w:rPr>
              <w:t>ые ресурсы</w:t>
            </w:r>
          </w:p>
        </w:tc>
        <w:tc>
          <w:tcPr>
            <w:tcW w:w="1416" w:type="dxa"/>
          </w:tcPr>
          <w:p w14:paraId="33C124C0" w14:textId="77777777" w:rsidR="008B6EAD" w:rsidRDefault="00000000">
            <w:pPr>
              <w:pStyle w:val="TableParagraph"/>
              <w:tabs>
                <w:tab w:val="left" w:pos="1190"/>
              </w:tabs>
              <w:ind w:right="85"/>
              <w:rPr>
                <w:sz w:val="24"/>
              </w:rPr>
            </w:pPr>
            <w:r>
              <w:rPr>
                <w:spacing w:val="-2"/>
                <w:sz w:val="24"/>
              </w:rPr>
              <w:t>видео</w:t>
            </w:r>
            <w:r>
              <w:rPr>
                <w:sz w:val="24"/>
              </w:rPr>
              <w:tab/>
            </w:r>
            <w:r>
              <w:rPr>
                <w:spacing w:val="-10"/>
                <w:sz w:val="24"/>
              </w:rPr>
              <w:t xml:space="preserve">и </w:t>
            </w:r>
            <w:r>
              <w:rPr>
                <w:spacing w:val="-2"/>
                <w:sz w:val="24"/>
              </w:rPr>
              <w:t xml:space="preserve">аудио материалы учителя, обучающие презентаци </w:t>
            </w:r>
            <w:r>
              <w:rPr>
                <w:spacing w:val="-10"/>
                <w:sz w:val="24"/>
              </w:rPr>
              <w:t>и</w:t>
            </w:r>
          </w:p>
        </w:tc>
        <w:tc>
          <w:tcPr>
            <w:tcW w:w="1315" w:type="dxa"/>
          </w:tcPr>
          <w:p w14:paraId="13ABA2A9" w14:textId="77777777" w:rsidR="008B6EAD" w:rsidRDefault="00000000">
            <w:pPr>
              <w:pStyle w:val="TableParagraph"/>
              <w:tabs>
                <w:tab w:val="left" w:pos="551"/>
                <w:tab w:val="left" w:pos="1108"/>
              </w:tabs>
              <w:spacing w:line="237" w:lineRule="auto"/>
              <w:ind w:right="87"/>
              <w:rPr>
                <w:sz w:val="24"/>
              </w:rPr>
            </w:pPr>
            <w:r>
              <w:rPr>
                <w:spacing w:val="-2"/>
                <w:sz w:val="24"/>
              </w:rPr>
              <w:t xml:space="preserve">месендже </w:t>
            </w:r>
            <w:r>
              <w:rPr>
                <w:spacing w:val="-10"/>
                <w:sz w:val="24"/>
              </w:rPr>
              <w:t>р</w:t>
            </w:r>
            <w:r>
              <w:rPr>
                <w:sz w:val="24"/>
              </w:rPr>
              <w:tab/>
            </w:r>
            <w:r>
              <w:rPr>
                <w:spacing w:val="-5"/>
                <w:sz w:val="24"/>
              </w:rPr>
              <w:t>vk</w:t>
            </w:r>
            <w:r>
              <w:rPr>
                <w:sz w:val="24"/>
              </w:rPr>
              <w:tab/>
            </w:r>
            <w:r>
              <w:rPr>
                <w:spacing w:val="-10"/>
                <w:sz w:val="24"/>
              </w:rPr>
              <w:t>с</w:t>
            </w:r>
          </w:p>
          <w:p w14:paraId="3A8BD6C1" w14:textId="77777777" w:rsidR="008B6EAD" w:rsidRDefault="00000000">
            <w:pPr>
              <w:pStyle w:val="TableParagraph"/>
              <w:tabs>
                <w:tab w:val="left" w:pos="1084"/>
              </w:tabs>
              <w:ind w:right="89"/>
              <w:rPr>
                <w:sz w:val="24"/>
              </w:rPr>
            </w:pPr>
            <w:r>
              <w:rPr>
                <w:spacing w:val="-2"/>
                <w:sz w:val="24"/>
              </w:rPr>
              <w:t>видео</w:t>
            </w:r>
            <w:r>
              <w:rPr>
                <w:sz w:val="24"/>
              </w:rPr>
              <w:tab/>
            </w:r>
            <w:r>
              <w:rPr>
                <w:spacing w:val="-10"/>
                <w:sz w:val="24"/>
              </w:rPr>
              <w:t xml:space="preserve">и </w:t>
            </w:r>
            <w:r>
              <w:rPr>
                <w:spacing w:val="-2"/>
                <w:sz w:val="24"/>
              </w:rPr>
              <w:t xml:space="preserve">аудио материал. учителя, обучающи </w:t>
            </w:r>
            <w:r>
              <w:rPr>
                <w:spacing w:val="-10"/>
                <w:sz w:val="24"/>
              </w:rPr>
              <w:t xml:space="preserve">е </w:t>
            </w:r>
            <w:r>
              <w:rPr>
                <w:spacing w:val="-2"/>
                <w:sz w:val="24"/>
              </w:rPr>
              <w:t>презентац.</w:t>
            </w:r>
          </w:p>
        </w:tc>
        <w:tc>
          <w:tcPr>
            <w:tcW w:w="1267" w:type="dxa"/>
          </w:tcPr>
          <w:p w14:paraId="21BA8E25" w14:textId="77777777" w:rsidR="008B6EAD" w:rsidRDefault="00000000">
            <w:pPr>
              <w:pStyle w:val="TableParagraph"/>
              <w:tabs>
                <w:tab w:val="left" w:pos="527"/>
                <w:tab w:val="left" w:pos="1060"/>
              </w:tabs>
              <w:spacing w:line="237" w:lineRule="auto"/>
              <w:ind w:right="87"/>
              <w:rPr>
                <w:sz w:val="24"/>
              </w:rPr>
            </w:pPr>
            <w:r>
              <w:rPr>
                <w:spacing w:val="-2"/>
                <w:sz w:val="24"/>
              </w:rPr>
              <w:t xml:space="preserve">месендже </w:t>
            </w:r>
            <w:r>
              <w:rPr>
                <w:spacing w:val="-10"/>
                <w:sz w:val="24"/>
              </w:rPr>
              <w:t>р</w:t>
            </w:r>
            <w:r>
              <w:rPr>
                <w:sz w:val="24"/>
              </w:rPr>
              <w:tab/>
            </w:r>
            <w:r>
              <w:rPr>
                <w:spacing w:val="-5"/>
                <w:sz w:val="24"/>
              </w:rPr>
              <w:t>vk</w:t>
            </w:r>
            <w:r>
              <w:rPr>
                <w:sz w:val="24"/>
              </w:rPr>
              <w:tab/>
            </w:r>
            <w:r>
              <w:rPr>
                <w:spacing w:val="-10"/>
                <w:sz w:val="24"/>
              </w:rPr>
              <w:t>с</w:t>
            </w:r>
          </w:p>
          <w:p w14:paraId="0CEBE7BA" w14:textId="77777777" w:rsidR="008B6EAD" w:rsidRDefault="00000000">
            <w:pPr>
              <w:pStyle w:val="TableParagraph"/>
              <w:tabs>
                <w:tab w:val="left" w:pos="1041"/>
              </w:tabs>
              <w:ind w:right="84"/>
              <w:rPr>
                <w:sz w:val="24"/>
              </w:rPr>
            </w:pPr>
            <w:r>
              <w:rPr>
                <w:spacing w:val="-2"/>
                <w:sz w:val="24"/>
              </w:rPr>
              <w:t>видео</w:t>
            </w:r>
            <w:r>
              <w:rPr>
                <w:sz w:val="24"/>
              </w:rPr>
              <w:tab/>
            </w:r>
            <w:r>
              <w:rPr>
                <w:spacing w:val="-10"/>
                <w:sz w:val="24"/>
              </w:rPr>
              <w:t xml:space="preserve">и </w:t>
            </w:r>
            <w:r>
              <w:rPr>
                <w:spacing w:val="-2"/>
                <w:sz w:val="24"/>
              </w:rPr>
              <w:t xml:space="preserve">аудио материал. учителя, обучающ </w:t>
            </w:r>
            <w:r>
              <w:rPr>
                <w:spacing w:val="-6"/>
                <w:sz w:val="24"/>
              </w:rPr>
              <w:t xml:space="preserve">ие </w:t>
            </w:r>
            <w:r>
              <w:rPr>
                <w:spacing w:val="-2"/>
                <w:sz w:val="24"/>
              </w:rPr>
              <w:t>презентац</w:t>
            </w:r>
          </w:p>
          <w:p w14:paraId="51258C95" w14:textId="77777777" w:rsidR="008B6EAD" w:rsidRDefault="00000000">
            <w:pPr>
              <w:pStyle w:val="TableParagraph"/>
              <w:spacing w:line="274" w:lineRule="exact"/>
              <w:rPr>
                <w:sz w:val="24"/>
              </w:rPr>
            </w:pPr>
            <w:r>
              <w:rPr>
                <w:spacing w:val="-10"/>
                <w:sz w:val="24"/>
              </w:rPr>
              <w:t>.</w:t>
            </w:r>
          </w:p>
        </w:tc>
        <w:tc>
          <w:tcPr>
            <w:tcW w:w="1598" w:type="dxa"/>
          </w:tcPr>
          <w:p w14:paraId="288F0AF2" w14:textId="77777777" w:rsidR="008B6EAD" w:rsidRDefault="00000000">
            <w:pPr>
              <w:pStyle w:val="TableParagraph"/>
              <w:ind w:left="110" w:right="128"/>
              <w:rPr>
                <w:sz w:val="24"/>
              </w:rPr>
            </w:pPr>
            <w:r>
              <w:rPr>
                <w:spacing w:val="-2"/>
                <w:sz w:val="24"/>
              </w:rPr>
              <w:t xml:space="preserve">месенджер </w:t>
            </w:r>
            <w:r>
              <w:rPr>
                <w:sz w:val="24"/>
              </w:rPr>
              <w:t>vk</w:t>
            </w:r>
            <w:r>
              <w:rPr>
                <w:spacing w:val="25"/>
                <w:sz w:val="24"/>
              </w:rPr>
              <w:t xml:space="preserve"> </w:t>
            </w:r>
            <w:r>
              <w:rPr>
                <w:sz w:val="24"/>
              </w:rPr>
              <w:t>с</w:t>
            </w:r>
            <w:r>
              <w:rPr>
                <w:spacing w:val="21"/>
                <w:sz w:val="24"/>
              </w:rPr>
              <w:t xml:space="preserve"> </w:t>
            </w:r>
            <w:r>
              <w:rPr>
                <w:sz w:val="24"/>
              </w:rPr>
              <w:t xml:space="preserve">видео и </w:t>
            </w:r>
            <w:r>
              <w:rPr>
                <w:spacing w:val="-2"/>
                <w:sz w:val="24"/>
              </w:rPr>
              <w:t>аудио материалами учителя, обучающие презентации</w:t>
            </w:r>
          </w:p>
        </w:tc>
        <w:tc>
          <w:tcPr>
            <w:tcW w:w="1598" w:type="dxa"/>
          </w:tcPr>
          <w:p w14:paraId="12A39F16" w14:textId="77777777" w:rsidR="008B6EAD" w:rsidRDefault="00000000">
            <w:pPr>
              <w:pStyle w:val="TableParagraph"/>
              <w:ind w:left="120" w:right="118"/>
              <w:rPr>
                <w:sz w:val="24"/>
              </w:rPr>
            </w:pPr>
            <w:r>
              <w:rPr>
                <w:spacing w:val="-2"/>
                <w:sz w:val="24"/>
              </w:rPr>
              <w:t xml:space="preserve">месенджер </w:t>
            </w:r>
            <w:r>
              <w:rPr>
                <w:sz w:val="24"/>
              </w:rPr>
              <w:t>vk</w:t>
            </w:r>
            <w:r>
              <w:rPr>
                <w:spacing w:val="25"/>
                <w:sz w:val="24"/>
              </w:rPr>
              <w:t xml:space="preserve"> </w:t>
            </w:r>
            <w:r>
              <w:rPr>
                <w:sz w:val="24"/>
              </w:rPr>
              <w:t>с</w:t>
            </w:r>
            <w:r>
              <w:rPr>
                <w:spacing w:val="21"/>
                <w:sz w:val="24"/>
              </w:rPr>
              <w:t xml:space="preserve"> </w:t>
            </w:r>
            <w:r>
              <w:rPr>
                <w:sz w:val="24"/>
              </w:rPr>
              <w:t xml:space="preserve">видео и </w:t>
            </w:r>
            <w:r>
              <w:rPr>
                <w:spacing w:val="-2"/>
                <w:sz w:val="24"/>
              </w:rPr>
              <w:t>аудио материалами учителя, обучающие презентации</w:t>
            </w:r>
          </w:p>
        </w:tc>
      </w:tr>
      <w:tr w:rsidR="008B6EAD" w14:paraId="39B23874" w14:textId="77777777">
        <w:trPr>
          <w:trHeight w:val="1103"/>
        </w:trPr>
        <w:tc>
          <w:tcPr>
            <w:tcW w:w="1421" w:type="dxa"/>
            <w:vMerge/>
            <w:tcBorders>
              <w:top w:val="nil"/>
            </w:tcBorders>
          </w:tcPr>
          <w:p w14:paraId="630A4014" w14:textId="77777777" w:rsidR="008B6EAD" w:rsidRDefault="008B6EAD">
            <w:pPr>
              <w:rPr>
                <w:sz w:val="2"/>
                <w:szCs w:val="2"/>
              </w:rPr>
            </w:pPr>
          </w:p>
        </w:tc>
        <w:tc>
          <w:tcPr>
            <w:tcW w:w="1843" w:type="dxa"/>
          </w:tcPr>
          <w:p w14:paraId="1B4929F7"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60DBB561" w14:textId="77777777" w:rsidR="008B6EAD" w:rsidRDefault="00000000">
            <w:pPr>
              <w:pStyle w:val="TableParagraph"/>
              <w:tabs>
                <w:tab w:val="left" w:pos="681"/>
              </w:tabs>
              <w:spacing w:line="237" w:lineRule="auto"/>
              <w:ind w:right="81"/>
              <w:rPr>
                <w:sz w:val="24"/>
              </w:rPr>
            </w:pPr>
            <w:r>
              <w:rPr>
                <w:spacing w:val="-2"/>
                <w:sz w:val="24"/>
              </w:rPr>
              <w:t xml:space="preserve">электронна </w:t>
            </w:r>
            <w:r>
              <w:rPr>
                <w:spacing w:val="-10"/>
                <w:sz w:val="24"/>
              </w:rPr>
              <w:t>я</w:t>
            </w:r>
            <w:r>
              <w:rPr>
                <w:sz w:val="24"/>
              </w:rPr>
              <w:tab/>
            </w:r>
            <w:r>
              <w:rPr>
                <w:spacing w:val="-2"/>
                <w:sz w:val="24"/>
              </w:rPr>
              <w:t>почта,</w:t>
            </w:r>
          </w:p>
          <w:p w14:paraId="67CA4378" w14:textId="77777777" w:rsidR="008B6EAD" w:rsidRDefault="00000000">
            <w:pPr>
              <w:pStyle w:val="TableParagraph"/>
              <w:spacing w:before="6" w:line="230" w:lineRule="auto"/>
              <w:ind w:right="175"/>
              <w:rPr>
                <w:sz w:val="24"/>
              </w:rPr>
            </w:pPr>
            <w:r>
              <w:rPr>
                <w:spacing w:val="-2"/>
                <w:sz w:val="24"/>
              </w:rPr>
              <w:t xml:space="preserve">электронн </w:t>
            </w:r>
            <w:r>
              <w:rPr>
                <w:sz w:val="24"/>
              </w:rPr>
              <w:t>ый</w:t>
            </w:r>
            <w:r>
              <w:rPr>
                <w:spacing w:val="-15"/>
                <w:sz w:val="24"/>
              </w:rPr>
              <w:t xml:space="preserve"> </w:t>
            </w:r>
            <w:r>
              <w:rPr>
                <w:sz w:val="24"/>
              </w:rPr>
              <w:t>журнал</w:t>
            </w:r>
          </w:p>
        </w:tc>
        <w:tc>
          <w:tcPr>
            <w:tcW w:w="1315" w:type="dxa"/>
          </w:tcPr>
          <w:p w14:paraId="558B4EC0" w14:textId="77777777" w:rsidR="008B6EAD" w:rsidRDefault="00000000">
            <w:pPr>
              <w:pStyle w:val="TableParagraph"/>
              <w:spacing w:line="267" w:lineRule="exact"/>
              <w:rPr>
                <w:sz w:val="24"/>
              </w:rPr>
            </w:pPr>
            <w:r>
              <w:rPr>
                <w:spacing w:val="-2"/>
                <w:sz w:val="24"/>
              </w:rPr>
              <w:t>электронн</w:t>
            </w:r>
          </w:p>
          <w:p w14:paraId="5C58F4C3" w14:textId="77777777" w:rsidR="008B6EAD" w:rsidRDefault="00000000">
            <w:pPr>
              <w:pStyle w:val="TableParagraph"/>
              <w:tabs>
                <w:tab w:val="left" w:pos="575"/>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5BB2D4F3" w14:textId="77777777" w:rsidR="008B6EAD" w:rsidRDefault="00000000">
            <w:pPr>
              <w:pStyle w:val="TableParagraph"/>
              <w:spacing w:before="1"/>
              <w:rPr>
                <w:sz w:val="24"/>
              </w:rPr>
            </w:pPr>
            <w:r>
              <w:rPr>
                <w:sz w:val="24"/>
              </w:rPr>
              <w:t>.</w:t>
            </w:r>
            <w:r>
              <w:rPr>
                <w:spacing w:val="4"/>
                <w:sz w:val="24"/>
              </w:rPr>
              <w:t xml:space="preserve"> </w:t>
            </w:r>
            <w:r>
              <w:rPr>
                <w:spacing w:val="-2"/>
                <w:sz w:val="24"/>
              </w:rPr>
              <w:t>журнал</w:t>
            </w:r>
          </w:p>
        </w:tc>
        <w:tc>
          <w:tcPr>
            <w:tcW w:w="1267" w:type="dxa"/>
          </w:tcPr>
          <w:p w14:paraId="76A04EA2" w14:textId="77777777" w:rsidR="008B6EAD" w:rsidRDefault="00000000">
            <w:pPr>
              <w:pStyle w:val="TableParagraph"/>
              <w:spacing w:line="267" w:lineRule="exact"/>
              <w:rPr>
                <w:sz w:val="24"/>
              </w:rPr>
            </w:pPr>
            <w:r>
              <w:rPr>
                <w:spacing w:val="-2"/>
                <w:sz w:val="24"/>
              </w:rPr>
              <w:t>электронн</w:t>
            </w:r>
          </w:p>
          <w:p w14:paraId="7EF58D51" w14:textId="77777777" w:rsidR="008B6EAD" w:rsidRDefault="00000000">
            <w:pPr>
              <w:pStyle w:val="TableParagraph"/>
              <w:tabs>
                <w:tab w:val="left" w:pos="527"/>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2D3B4EFE" w14:textId="77777777" w:rsidR="008B6EAD" w:rsidRDefault="00000000">
            <w:pPr>
              <w:pStyle w:val="TableParagraph"/>
              <w:spacing w:before="1"/>
              <w:rPr>
                <w:sz w:val="24"/>
              </w:rPr>
            </w:pPr>
            <w:r>
              <w:rPr>
                <w:sz w:val="24"/>
              </w:rPr>
              <w:t>.</w:t>
            </w:r>
            <w:r>
              <w:rPr>
                <w:spacing w:val="4"/>
                <w:sz w:val="24"/>
              </w:rPr>
              <w:t xml:space="preserve"> </w:t>
            </w:r>
            <w:r>
              <w:rPr>
                <w:spacing w:val="-2"/>
                <w:sz w:val="24"/>
              </w:rPr>
              <w:t>журнал</w:t>
            </w:r>
          </w:p>
        </w:tc>
        <w:tc>
          <w:tcPr>
            <w:tcW w:w="1598" w:type="dxa"/>
          </w:tcPr>
          <w:p w14:paraId="575235C5" w14:textId="77777777" w:rsidR="008B6EAD" w:rsidRDefault="00000000">
            <w:pPr>
              <w:pStyle w:val="TableParagraph"/>
              <w:spacing w:line="237" w:lineRule="auto"/>
              <w:ind w:left="110"/>
              <w:rPr>
                <w:sz w:val="24"/>
              </w:rPr>
            </w:pPr>
            <w:r>
              <w:rPr>
                <w:spacing w:val="-2"/>
                <w:sz w:val="24"/>
              </w:rPr>
              <w:t>электронная почта,</w:t>
            </w:r>
          </w:p>
          <w:p w14:paraId="07E5BC0F" w14:textId="77777777" w:rsidR="008B6EAD" w:rsidRDefault="00000000">
            <w:pPr>
              <w:pStyle w:val="TableParagraph"/>
              <w:spacing w:before="6" w:line="230" w:lineRule="auto"/>
              <w:ind w:left="110"/>
              <w:rPr>
                <w:sz w:val="24"/>
              </w:rPr>
            </w:pPr>
            <w:r>
              <w:rPr>
                <w:spacing w:val="-4"/>
                <w:sz w:val="24"/>
              </w:rPr>
              <w:t xml:space="preserve">электронный </w:t>
            </w:r>
            <w:r>
              <w:rPr>
                <w:spacing w:val="-2"/>
                <w:sz w:val="24"/>
              </w:rPr>
              <w:t>журнал</w:t>
            </w:r>
          </w:p>
        </w:tc>
        <w:tc>
          <w:tcPr>
            <w:tcW w:w="1598" w:type="dxa"/>
          </w:tcPr>
          <w:p w14:paraId="136C37BC" w14:textId="77777777" w:rsidR="008B6EAD" w:rsidRDefault="00000000">
            <w:pPr>
              <w:pStyle w:val="TableParagraph"/>
              <w:spacing w:line="237" w:lineRule="auto"/>
              <w:ind w:left="120"/>
              <w:rPr>
                <w:sz w:val="24"/>
              </w:rPr>
            </w:pPr>
            <w:r>
              <w:rPr>
                <w:spacing w:val="-2"/>
                <w:sz w:val="24"/>
              </w:rPr>
              <w:t>электронная почта,</w:t>
            </w:r>
          </w:p>
          <w:p w14:paraId="39A2E82F" w14:textId="77777777" w:rsidR="008B6EAD" w:rsidRDefault="00000000">
            <w:pPr>
              <w:pStyle w:val="TableParagraph"/>
              <w:spacing w:before="6" w:line="230" w:lineRule="auto"/>
              <w:ind w:left="120"/>
              <w:rPr>
                <w:sz w:val="24"/>
              </w:rPr>
            </w:pPr>
            <w:r>
              <w:rPr>
                <w:spacing w:val="-4"/>
                <w:sz w:val="24"/>
              </w:rPr>
              <w:t xml:space="preserve">электронный </w:t>
            </w:r>
            <w:r>
              <w:rPr>
                <w:spacing w:val="-2"/>
                <w:sz w:val="24"/>
              </w:rPr>
              <w:t>журнал</w:t>
            </w:r>
          </w:p>
        </w:tc>
      </w:tr>
      <w:tr w:rsidR="008B6EAD" w14:paraId="3C28D68A" w14:textId="77777777">
        <w:trPr>
          <w:trHeight w:val="1381"/>
        </w:trPr>
        <w:tc>
          <w:tcPr>
            <w:tcW w:w="1421" w:type="dxa"/>
            <w:vMerge/>
            <w:tcBorders>
              <w:top w:val="nil"/>
            </w:tcBorders>
          </w:tcPr>
          <w:p w14:paraId="052C8AC4" w14:textId="77777777" w:rsidR="008B6EAD" w:rsidRDefault="008B6EAD">
            <w:pPr>
              <w:rPr>
                <w:sz w:val="2"/>
                <w:szCs w:val="2"/>
              </w:rPr>
            </w:pPr>
          </w:p>
        </w:tc>
        <w:tc>
          <w:tcPr>
            <w:tcW w:w="1843" w:type="dxa"/>
          </w:tcPr>
          <w:p w14:paraId="18D445C4" w14:textId="77777777" w:rsidR="008B6EAD" w:rsidRDefault="00000000">
            <w:pPr>
              <w:pStyle w:val="TableParagraph"/>
              <w:spacing w:line="242" w:lineRule="auto"/>
              <w:ind w:left="114" w:right="152"/>
              <w:rPr>
                <w:sz w:val="24"/>
              </w:rPr>
            </w:pPr>
            <w:r>
              <w:rPr>
                <w:spacing w:val="-2"/>
                <w:sz w:val="24"/>
              </w:rPr>
              <w:t xml:space="preserve">Форма </w:t>
            </w:r>
            <w:r>
              <w:rPr>
                <w:spacing w:val="-4"/>
                <w:sz w:val="24"/>
              </w:rPr>
              <w:t>контроля</w:t>
            </w:r>
          </w:p>
        </w:tc>
        <w:tc>
          <w:tcPr>
            <w:tcW w:w="1416" w:type="dxa"/>
          </w:tcPr>
          <w:p w14:paraId="22852B66" w14:textId="77777777" w:rsidR="008B6EAD" w:rsidRDefault="00000000">
            <w:pPr>
              <w:pStyle w:val="TableParagraph"/>
              <w:ind w:right="86"/>
              <w:jc w:val="both"/>
              <w:rPr>
                <w:sz w:val="24"/>
              </w:rPr>
            </w:pPr>
            <w:r>
              <w:rPr>
                <w:spacing w:val="-2"/>
                <w:sz w:val="24"/>
              </w:rPr>
              <w:t xml:space="preserve">письменны </w:t>
            </w:r>
            <w:r>
              <w:rPr>
                <w:sz w:val="24"/>
              </w:rPr>
              <w:t xml:space="preserve">е задания, </w:t>
            </w:r>
            <w:r>
              <w:rPr>
                <w:spacing w:val="-2"/>
                <w:sz w:val="24"/>
              </w:rPr>
              <w:t>тесты,</w:t>
            </w:r>
          </w:p>
          <w:p w14:paraId="69DEAE8F" w14:textId="77777777" w:rsidR="008B6EAD" w:rsidRDefault="00000000">
            <w:pPr>
              <w:pStyle w:val="TableParagraph"/>
              <w:spacing w:line="274" w:lineRule="exact"/>
              <w:rPr>
                <w:sz w:val="24"/>
              </w:rPr>
            </w:pPr>
            <w:r>
              <w:rPr>
                <w:spacing w:val="-4"/>
                <w:sz w:val="24"/>
              </w:rPr>
              <w:t xml:space="preserve">творческие </w:t>
            </w:r>
            <w:r>
              <w:rPr>
                <w:spacing w:val="-2"/>
                <w:sz w:val="24"/>
              </w:rPr>
              <w:t>работы</w:t>
            </w:r>
          </w:p>
        </w:tc>
        <w:tc>
          <w:tcPr>
            <w:tcW w:w="1315" w:type="dxa"/>
          </w:tcPr>
          <w:p w14:paraId="1EDBA13B" w14:textId="77777777" w:rsidR="008B6EAD" w:rsidRDefault="00000000">
            <w:pPr>
              <w:pStyle w:val="TableParagraph"/>
              <w:rPr>
                <w:sz w:val="24"/>
              </w:rPr>
            </w:pPr>
            <w:r>
              <w:rPr>
                <w:spacing w:val="-4"/>
                <w:sz w:val="24"/>
              </w:rPr>
              <w:t xml:space="preserve">письменн. </w:t>
            </w:r>
            <w:r>
              <w:rPr>
                <w:spacing w:val="-2"/>
                <w:sz w:val="24"/>
              </w:rPr>
              <w:t>задания, тесты,</w:t>
            </w:r>
          </w:p>
          <w:p w14:paraId="6AC522E2" w14:textId="77777777" w:rsidR="008B6EAD" w:rsidRDefault="00000000">
            <w:pPr>
              <w:pStyle w:val="TableParagraph"/>
              <w:spacing w:line="274" w:lineRule="exact"/>
              <w:ind w:right="153"/>
              <w:rPr>
                <w:sz w:val="24"/>
              </w:rPr>
            </w:pPr>
            <w:r>
              <w:rPr>
                <w:spacing w:val="-4"/>
                <w:sz w:val="24"/>
              </w:rPr>
              <w:t xml:space="preserve">творчески </w:t>
            </w:r>
            <w:r>
              <w:rPr>
                <w:sz w:val="24"/>
              </w:rPr>
              <w:t>е работы</w:t>
            </w:r>
          </w:p>
        </w:tc>
        <w:tc>
          <w:tcPr>
            <w:tcW w:w="1267" w:type="dxa"/>
          </w:tcPr>
          <w:p w14:paraId="27D818C3" w14:textId="77777777" w:rsidR="008B6EAD" w:rsidRDefault="00000000">
            <w:pPr>
              <w:pStyle w:val="TableParagraph"/>
              <w:rPr>
                <w:sz w:val="24"/>
              </w:rPr>
            </w:pPr>
            <w:r>
              <w:rPr>
                <w:spacing w:val="-4"/>
                <w:sz w:val="24"/>
              </w:rPr>
              <w:t xml:space="preserve">письменн. </w:t>
            </w:r>
            <w:r>
              <w:rPr>
                <w:spacing w:val="-2"/>
                <w:sz w:val="24"/>
              </w:rPr>
              <w:t>задания, тесты,</w:t>
            </w:r>
          </w:p>
          <w:p w14:paraId="283AB09B" w14:textId="77777777" w:rsidR="008B6EAD" w:rsidRDefault="00000000">
            <w:pPr>
              <w:pStyle w:val="TableParagraph"/>
              <w:spacing w:line="274" w:lineRule="exact"/>
              <w:ind w:right="101"/>
              <w:rPr>
                <w:sz w:val="24"/>
              </w:rPr>
            </w:pPr>
            <w:r>
              <w:rPr>
                <w:spacing w:val="-4"/>
                <w:sz w:val="24"/>
              </w:rPr>
              <w:t xml:space="preserve">творчески </w:t>
            </w:r>
            <w:r>
              <w:rPr>
                <w:sz w:val="24"/>
              </w:rPr>
              <w:t>е работы</w:t>
            </w:r>
          </w:p>
        </w:tc>
        <w:tc>
          <w:tcPr>
            <w:tcW w:w="1598" w:type="dxa"/>
          </w:tcPr>
          <w:p w14:paraId="6E95F3E3" w14:textId="77777777" w:rsidR="008B6EAD" w:rsidRDefault="00000000">
            <w:pPr>
              <w:pStyle w:val="TableParagraph"/>
              <w:ind w:left="110" w:right="95"/>
              <w:rPr>
                <w:sz w:val="24"/>
              </w:rPr>
            </w:pPr>
            <w:r>
              <w:rPr>
                <w:spacing w:val="-4"/>
                <w:sz w:val="24"/>
              </w:rPr>
              <w:t xml:space="preserve">письменные </w:t>
            </w:r>
            <w:r>
              <w:rPr>
                <w:spacing w:val="-2"/>
                <w:sz w:val="24"/>
              </w:rPr>
              <w:t>задания, тесты,</w:t>
            </w:r>
          </w:p>
          <w:p w14:paraId="09BA338B" w14:textId="77777777" w:rsidR="008B6EAD" w:rsidRDefault="00000000">
            <w:pPr>
              <w:pStyle w:val="TableParagraph"/>
              <w:spacing w:line="274" w:lineRule="exact"/>
              <w:ind w:left="110"/>
              <w:rPr>
                <w:sz w:val="24"/>
              </w:rPr>
            </w:pPr>
            <w:r>
              <w:rPr>
                <w:spacing w:val="-4"/>
                <w:sz w:val="24"/>
              </w:rPr>
              <w:t xml:space="preserve">творческие </w:t>
            </w:r>
            <w:r>
              <w:rPr>
                <w:spacing w:val="-2"/>
                <w:sz w:val="24"/>
              </w:rPr>
              <w:t>работы</w:t>
            </w:r>
          </w:p>
        </w:tc>
        <w:tc>
          <w:tcPr>
            <w:tcW w:w="1598" w:type="dxa"/>
          </w:tcPr>
          <w:p w14:paraId="47581A83" w14:textId="77777777" w:rsidR="008B6EAD" w:rsidRDefault="00000000">
            <w:pPr>
              <w:pStyle w:val="TableParagraph"/>
              <w:ind w:left="120" w:right="95"/>
              <w:rPr>
                <w:sz w:val="24"/>
              </w:rPr>
            </w:pPr>
            <w:r>
              <w:rPr>
                <w:spacing w:val="-4"/>
                <w:sz w:val="24"/>
              </w:rPr>
              <w:t xml:space="preserve">письменные </w:t>
            </w:r>
            <w:r>
              <w:rPr>
                <w:spacing w:val="-2"/>
                <w:sz w:val="24"/>
              </w:rPr>
              <w:t>задания, тесты,</w:t>
            </w:r>
          </w:p>
          <w:p w14:paraId="19FDE437" w14:textId="77777777" w:rsidR="008B6EAD" w:rsidRDefault="00000000">
            <w:pPr>
              <w:pStyle w:val="TableParagraph"/>
              <w:spacing w:line="274" w:lineRule="exact"/>
              <w:ind w:left="120"/>
              <w:rPr>
                <w:sz w:val="24"/>
              </w:rPr>
            </w:pPr>
            <w:r>
              <w:rPr>
                <w:spacing w:val="-4"/>
                <w:sz w:val="24"/>
              </w:rPr>
              <w:t xml:space="preserve">творческие </w:t>
            </w:r>
            <w:r>
              <w:rPr>
                <w:spacing w:val="-2"/>
                <w:sz w:val="24"/>
              </w:rPr>
              <w:t>работы</w:t>
            </w:r>
          </w:p>
        </w:tc>
      </w:tr>
      <w:tr w:rsidR="008B6EAD" w14:paraId="35CED354" w14:textId="77777777">
        <w:trPr>
          <w:trHeight w:val="1103"/>
        </w:trPr>
        <w:tc>
          <w:tcPr>
            <w:tcW w:w="1421" w:type="dxa"/>
            <w:vMerge w:val="restart"/>
          </w:tcPr>
          <w:p w14:paraId="05BB4DB1" w14:textId="77777777" w:rsidR="008B6EAD" w:rsidRDefault="00000000">
            <w:pPr>
              <w:pStyle w:val="TableParagraph"/>
              <w:spacing w:line="268" w:lineRule="exact"/>
              <w:rPr>
                <w:sz w:val="24"/>
              </w:rPr>
            </w:pPr>
            <w:r>
              <w:rPr>
                <w:spacing w:val="-2"/>
                <w:sz w:val="24"/>
              </w:rPr>
              <w:t>История</w:t>
            </w:r>
          </w:p>
        </w:tc>
        <w:tc>
          <w:tcPr>
            <w:tcW w:w="1843" w:type="dxa"/>
          </w:tcPr>
          <w:p w14:paraId="7DA045CE" w14:textId="77777777" w:rsidR="008B6EAD" w:rsidRDefault="00000000">
            <w:pPr>
              <w:pStyle w:val="TableParagraph"/>
              <w:spacing w:line="237" w:lineRule="auto"/>
              <w:ind w:left="114" w:right="152"/>
              <w:rPr>
                <w:sz w:val="24"/>
              </w:rPr>
            </w:pPr>
            <w:r>
              <w:rPr>
                <w:spacing w:val="-4"/>
                <w:sz w:val="24"/>
              </w:rPr>
              <w:t xml:space="preserve">Образовательн </w:t>
            </w:r>
            <w:r>
              <w:rPr>
                <w:sz w:val="24"/>
              </w:rPr>
              <w:t>ые ресурсы</w:t>
            </w:r>
          </w:p>
        </w:tc>
        <w:tc>
          <w:tcPr>
            <w:tcW w:w="1416" w:type="dxa"/>
          </w:tcPr>
          <w:p w14:paraId="08A2ED1F" w14:textId="77777777" w:rsidR="008B6EAD" w:rsidRDefault="00000000">
            <w:pPr>
              <w:pStyle w:val="TableParagraph"/>
              <w:ind w:right="175"/>
              <w:rPr>
                <w:sz w:val="24"/>
              </w:rPr>
            </w:pPr>
            <w:r>
              <w:rPr>
                <w:spacing w:val="-2"/>
                <w:sz w:val="24"/>
              </w:rPr>
              <w:t xml:space="preserve">Видеоурок </w:t>
            </w:r>
            <w:r>
              <w:rPr>
                <w:spacing w:val="-10"/>
                <w:sz w:val="24"/>
              </w:rPr>
              <w:t xml:space="preserve">и </w:t>
            </w:r>
            <w:r>
              <w:rPr>
                <w:spacing w:val="-2"/>
                <w:sz w:val="24"/>
              </w:rPr>
              <w:t>"Skysmart"</w:t>
            </w:r>
          </w:p>
        </w:tc>
        <w:tc>
          <w:tcPr>
            <w:tcW w:w="1315" w:type="dxa"/>
          </w:tcPr>
          <w:p w14:paraId="6D6F6659" w14:textId="77777777" w:rsidR="008B6EAD" w:rsidRDefault="00000000">
            <w:pPr>
              <w:pStyle w:val="TableParagraph"/>
              <w:spacing w:line="237" w:lineRule="auto"/>
              <w:ind w:right="153"/>
              <w:rPr>
                <w:sz w:val="24"/>
              </w:rPr>
            </w:pPr>
            <w:r>
              <w:rPr>
                <w:spacing w:val="-4"/>
                <w:sz w:val="24"/>
              </w:rPr>
              <w:t xml:space="preserve">Видеоуро </w:t>
            </w:r>
            <w:r>
              <w:rPr>
                <w:spacing w:val="-6"/>
                <w:sz w:val="24"/>
              </w:rPr>
              <w:t>ки</w:t>
            </w:r>
          </w:p>
          <w:p w14:paraId="65B644FD" w14:textId="77777777" w:rsidR="008B6EAD" w:rsidRDefault="00000000">
            <w:pPr>
              <w:pStyle w:val="TableParagraph"/>
              <w:spacing w:before="6" w:line="230" w:lineRule="auto"/>
              <w:ind w:right="153"/>
              <w:rPr>
                <w:sz w:val="24"/>
              </w:rPr>
            </w:pPr>
            <w:r>
              <w:rPr>
                <w:spacing w:val="-4"/>
                <w:sz w:val="24"/>
              </w:rPr>
              <w:t xml:space="preserve">"Skysmart </w:t>
            </w:r>
            <w:r>
              <w:rPr>
                <w:spacing w:val="-10"/>
                <w:sz w:val="24"/>
              </w:rPr>
              <w:t>"</w:t>
            </w:r>
          </w:p>
        </w:tc>
        <w:tc>
          <w:tcPr>
            <w:tcW w:w="1267" w:type="dxa"/>
          </w:tcPr>
          <w:p w14:paraId="1C81840A" w14:textId="77777777" w:rsidR="008B6EAD" w:rsidRDefault="00000000">
            <w:pPr>
              <w:pStyle w:val="TableParagraph"/>
              <w:spacing w:line="237" w:lineRule="auto"/>
              <w:rPr>
                <w:sz w:val="24"/>
              </w:rPr>
            </w:pPr>
            <w:r>
              <w:rPr>
                <w:spacing w:val="-4"/>
                <w:sz w:val="24"/>
              </w:rPr>
              <w:t xml:space="preserve">Видеоуро </w:t>
            </w:r>
            <w:r>
              <w:rPr>
                <w:spacing w:val="-6"/>
                <w:sz w:val="24"/>
              </w:rPr>
              <w:t>ки</w:t>
            </w:r>
          </w:p>
          <w:p w14:paraId="2FB33D37" w14:textId="77777777" w:rsidR="008B6EAD" w:rsidRDefault="00000000">
            <w:pPr>
              <w:pStyle w:val="TableParagraph"/>
              <w:spacing w:before="6" w:line="230" w:lineRule="auto"/>
              <w:ind w:right="110"/>
              <w:rPr>
                <w:sz w:val="24"/>
              </w:rPr>
            </w:pPr>
            <w:r>
              <w:rPr>
                <w:spacing w:val="-4"/>
                <w:sz w:val="24"/>
              </w:rPr>
              <w:t xml:space="preserve">"Skysmart </w:t>
            </w:r>
            <w:r>
              <w:rPr>
                <w:spacing w:val="-10"/>
                <w:sz w:val="24"/>
              </w:rPr>
              <w:t>"</w:t>
            </w:r>
          </w:p>
        </w:tc>
        <w:tc>
          <w:tcPr>
            <w:tcW w:w="1598" w:type="dxa"/>
          </w:tcPr>
          <w:p w14:paraId="0A4028B2" w14:textId="77777777" w:rsidR="008B6EAD" w:rsidRDefault="00000000">
            <w:pPr>
              <w:pStyle w:val="TableParagraph"/>
              <w:spacing w:line="262" w:lineRule="exact"/>
              <w:ind w:left="110"/>
              <w:rPr>
                <w:sz w:val="24"/>
              </w:rPr>
            </w:pPr>
            <w:r>
              <w:rPr>
                <w:spacing w:val="-2"/>
                <w:sz w:val="24"/>
              </w:rPr>
              <w:t>Видеоуроки</w:t>
            </w:r>
          </w:p>
          <w:p w14:paraId="5A65F39A" w14:textId="77777777" w:rsidR="008B6EAD" w:rsidRDefault="00000000">
            <w:pPr>
              <w:pStyle w:val="TableParagraph"/>
              <w:spacing w:line="275" w:lineRule="exact"/>
              <w:ind w:left="110"/>
              <w:rPr>
                <w:sz w:val="24"/>
              </w:rPr>
            </w:pPr>
            <w:r>
              <w:rPr>
                <w:spacing w:val="-2"/>
                <w:sz w:val="24"/>
              </w:rPr>
              <w:t>"Skysmart"</w:t>
            </w:r>
          </w:p>
        </w:tc>
        <w:tc>
          <w:tcPr>
            <w:tcW w:w="1598" w:type="dxa"/>
          </w:tcPr>
          <w:p w14:paraId="143F4AF7" w14:textId="77777777" w:rsidR="008B6EAD" w:rsidRDefault="00000000">
            <w:pPr>
              <w:pStyle w:val="TableParagraph"/>
              <w:spacing w:line="262" w:lineRule="exact"/>
              <w:ind w:left="120"/>
              <w:rPr>
                <w:sz w:val="24"/>
              </w:rPr>
            </w:pPr>
            <w:r>
              <w:rPr>
                <w:spacing w:val="-2"/>
                <w:sz w:val="24"/>
              </w:rPr>
              <w:t>Видеоуроки</w:t>
            </w:r>
          </w:p>
          <w:p w14:paraId="5B2BAE69" w14:textId="77777777" w:rsidR="008B6EAD" w:rsidRDefault="00000000">
            <w:pPr>
              <w:pStyle w:val="TableParagraph"/>
              <w:spacing w:line="275" w:lineRule="exact"/>
              <w:ind w:left="120"/>
              <w:rPr>
                <w:sz w:val="24"/>
              </w:rPr>
            </w:pPr>
            <w:r>
              <w:rPr>
                <w:spacing w:val="-2"/>
                <w:sz w:val="24"/>
              </w:rPr>
              <w:t>"Skysmart"</w:t>
            </w:r>
          </w:p>
        </w:tc>
      </w:tr>
      <w:tr w:rsidR="008B6EAD" w14:paraId="315CFB4B" w14:textId="77777777">
        <w:trPr>
          <w:trHeight w:val="1103"/>
        </w:trPr>
        <w:tc>
          <w:tcPr>
            <w:tcW w:w="1421" w:type="dxa"/>
            <w:vMerge/>
            <w:tcBorders>
              <w:top w:val="nil"/>
            </w:tcBorders>
          </w:tcPr>
          <w:p w14:paraId="5A8E078B" w14:textId="77777777" w:rsidR="008B6EAD" w:rsidRDefault="008B6EAD">
            <w:pPr>
              <w:rPr>
                <w:sz w:val="2"/>
                <w:szCs w:val="2"/>
              </w:rPr>
            </w:pPr>
          </w:p>
        </w:tc>
        <w:tc>
          <w:tcPr>
            <w:tcW w:w="1843" w:type="dxa"/>
          </w:tcPr>
          <w:p w14:paraId="15C44B05" w14:textId="77777777" w:rsidR="008B6EAD" w:rsidRDefault="00000000">
            <w:pPr>
              <w:pStyle w:val="TableParagraph"/>
              <w:spacing w:line="232" w:lineRule="auto"/>
              <w:ind w:left="114" w:right="152"/>
              <w:rPr>
                <w:sz w:val="24"/>
              </w:rPr>
            </w:pPr>
            <w:r>
              <w:rPr>
                <w:spacing w:val="-2"/>
                <w:sz w:val="24"/>
              </w:rPr>
              <w:t xml:space="preserve">Средства </w:t>
            </w:r>
            <w:r>
              <w:rPr>
                <w:spacing w:val="-4"/>
                <w:sz w:val="24"/>
              </w:rPr>
              <w:t>коммуникации</w:t>
            </w:r>
          </w:p>
        </w:tc>
        <w:tc>
          <w:tcPr>
            <w:tcW w:w="1416" w:type="dxa"/>
          </w:tcPr>
          <w:p w14:paraId="267ECB65" w14:textId="77777777" w:rsidR="008B6EAD" w:rsidRDefault="00000000">
            <w:pPr>
              <w:pStyle w:val="TableParagraph"/>
              <w:ind w:right="101"/>
              <w:jc w:val="both"/>
              <w:rPr>
                <w:sz w:val="24"/>
              </w:rPr>
            </w:pPr>
            <w:r>
              <w:rPr>
                <w:spacing w:val="-2"/>
                <w:sz w:val="24"/>
              </w:rPr>
              <w:t xml:space="preserve">электронна </w:t>
            </w:r>
            <w:r>
              <w:rPr>
                <w:sz w:val="24"/>
              </w:rPr>
              <w:t xml:space="preserve">я почта, </w:t>
            </w:r>
            <w:r>
              <w:rPr>
                <w:spacing w:val="-2"/>
                <w:sz w:val="24"/>
              </w:rPr>
              <w:t>электронн</w:t>
            </w:r>
          </w:p>
          <w:p w14:paraId="694DAD97" w14:textId="77777777" w:rsidR="008B6EAD" w:rsidRDefault="00000000">
            <w:pPr>
              <w:pStyle w:val="TableParagraph"/>
              <w:spacing w:line="269" w:lineRule="exact"/>
              <w:jc w:val="both"/>
              <w:rPr>
                <w:sz w:val="24"/>
              </w:rPr>
            </w:pPr>
            <w:r>
              <w:rPr>
                <w:sz w:val="24"/>
              </w:rPr>
              <w:t>ый</w:t>
            </w:r>
            <w:r>
              <w:rPr>
                <w:spacing w:val="-17"/>
                <w:sz w:val="24"/>
              </w:rPr>
              <w:t xml:space="preserve"> </w:t>
            </w:r>
            <w:r>
              <w:rPr>
                <w:spacing w:val="-2"/>
                <w:sz w:val="24"/>
              </w:rPr>
              <w:t>журнал</w:t>
            </w:r>
          </w:p>
        </w:tc>
        <w:tc>
          <w:tcPr>
            <w:tcW w:w="1315" w:type="dxa"/>
          </w:tcPr>
          <w:p w14:paraId="64097A21" w14:textId="77777777" w:rsidR="008B6EAD" w:rsidRDefault="00000000">
            <w:pPr>
              <w:pStyle w:val="TableParagraph"/>
              <w:spacing w:line="264" w:lineRule="exact"/>
              <w:rPr>
                <w:sz w:val="24"/>
              </w:rPr>
            </w:pPr>
            <w:r>
              <w:rPr>
                <w:spacing w:val="-2"/>
                <w:sz w:val="24"/>
              </w:rPr>
              <w:t>электронн</w:t>
            </w:r>
          </w:p>
          <w:p w14:paraId="5A9F42FE" w14:textId="77777777" w:rsidR="008B6EAD" w:rsidRDefault="00000000">
            <w:pPr>
              <w:pStyle w:val="TableParagraph"/>
              <w:tabs>
                <w:tab w:val="left" w:pos="575"/>
              </w:tabs>
              <w:spacing w:line="24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2AD9DF8B" w14:textId="77777777" w:rsidR="008B6EAD" w:rsidRDefault="00000000">
            <w:pPr>
              <w:pStyle w:val="TableParagraph"/>
              <w:spacing w:line="266" w:lineRule="exact"/>
              <w:rPr>
                <w:sz w:val="24"/>
              </w:rPr>
            </w:pPr>
            <w:r>
              <w:rPr>
                <w:sz w:val="24"/>
              </w:rPr>
              <w:t>.</w:t>
            </w:r>
            <w:r>
              <w:rPr>
                <w:spacing w:val="4"/>
                <w:sz w:val="24"/>
              </w:rPr>
              <w:t xml:space="preserve"> </w:t>
            </w:r>
            <w:r>
              <w:rPr>
                <w:spacing w:val="-2"/>
                <w:sz w:val="24"/>
              </w:rPr>
              <w:t>журнал</w:t>
            </w:r>
          </w:p>
        </w:tc>
        <w:tc>
          <w:tcPr>
            <w:tcW w:w="1267" w:type="dxa"/>
          </w:tcPr>
          <w:p w14:paraId="0361A61A" w14:textId="77777777" w:rsidR="008B6EAD" w:rsidRDefault="00000000">
            <w:pPr>
              <w:pStyle w:val="TableParagraph"/>
              <w:spacing w:line="264" w:lineRule="exact"/>
              <w:rPr>
                <w:sz w:val="24"/>
              </w:rPr>
            </w:pPr>
            <w:r>
              <w:rPr>
                <w:spacing w:val="-2"/>
                <w:sz w:val="24"/>
              </w:rPr>
              <w:t>электронн</w:t>
            </w:r>
          </w:p>
          <w:p w14:paraId="542DD550" w14:textId="77777777" w:rsidR="008B6EAD" w:rsidRDefault="00000000">
            <w:pPr>
              <w:pStyle w:val="TableParagraph"/>
              <w:tabs>
                <w:tab w:val="left" w:pos="527"/>
              </w:tabs>
              <w:spacing w:line="24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7D5D3BCB" w14:textId="77777777" w:rsidR="008B6EAD" w:rsidRDefault="00000000">
            <w:pPr>
              <w:pStyle w:val="TableParagraph"/>
              <w:spacing w:line="266" w:lineRule="exact"/>
              <w:rPr>
                <w:sz w:val="24"/>
              </w:rPr>
            </w:pPr>
            <w:r>
              <w:rPr>
                <w:sz w:val="24"/>
              </w:rPr>
              <w:t>.</w:t>
            </w:r>
            <w:r>
              <w:rPr>
                <w:spacing w:val="4"/>
                <w:sz w:val="24"/>
              </w:rPr>
              <w:t xml:space="preserve"> </w:t>
            </w:r>
            <w:r>
              <w:rPr>
                <w:spacing w:val="-2"/>
                <w:sz w:val="24"/>
              </w:rPr>
              <w:t>журнал</w:t>
            </w:r>
          </w:p>
        </w:tc>
        <w:tc>
          <w:tcPr>
            <w:tcW w:w="1598" w:type="dxa"/>
          </w:tcPr>
          <w:p w14:paraId="7CCBE3DD" w14:textId="77777777" w:rsidR="008B6EAD" w:rsidRDefault="00000000">
            <w:pPr>
              <w:pStyle w:val="TableParagraph"/>
              <w:ind w:left="110"/>
              <w:rPr>
                <w:sz w:val="24"/>
              </w:rPr>
            </w:pPr>
            <w:r>
              <w:rPr>
                <w:spacing w:val="-2"/>
                <w:sz w:val="24"/>
              </w:rPr>
              <w:t xml:space="preserve">электронная почта, </w:t>
            </w:r>
            <w:r>
              <w:rPr>
                <w:spacing w:val="-4"/>
                <w:sz w:val="24"/>
              </w:rPr>
              <w:t>электронный</w:t>
            </w:r>
          </w:p>
          <w:p w14:paraId="34F17EB6" w14:textId="77777777" w:rsidR="008B6EAD" w:rsidRDefault="00000000">
            <w:pPr>
              <w:pStyle w:val="TableParagraph"/>
              <w:spacing w:line="269" w:lineRule="exact"/>
              <w:ind w:left="110"/>
              <w:rPr>
                <w:sz w:val="24"/>
              </w:rPr>
            </w:pPr>
            <w:r>
              <w:rPr>
                <w:spacing w:val="-2"/>
                <w:sz w:val="24"/>
              </w:rPr>
              <w:t>журнал</w:t>
            </w:r>
          </w:p>
        </w:tc>
        <w:tc>
          <w:tcPr>
            <w:tcW w:w="1598" w:type="dxa"/>
          </w:tcPr>
          <w:p w14:paraId="2F96D579" w14:textId="77777777" w:rsidR="008B6EAD" w:rsidRDefault="00000000">
            <w:pPr>
              <w:pStyle w:val="TableParagraph"/>
              <w:ind w:left="120"/>
              <w:rPr>
                <w:sz w:val="24"/>
              </w:rPr>
            </w:pPr>
            <w:r>
              <w:rPr>
                <w:spacing w:val="-2"/>
                <w:sz w:val="24"/>
              </w:rPr>
              <w:t xml:space="preserve">электронная почта, </w:t>
            </w:r>
            <w:r>
              <w:rPr>
                <w:spacing w:val="-4"/>
                <w:sz w:val="24"/>
              </w:rPr>
              <w:t>электронный</w:t>
            </w:r>
          </w:p>
          <w:p w14:paraId="48885621" w14:textId="77777777" w:rsidR="008B6EAD" w:rsidRDefault="00000000">
            <w:pPr>
              <w:pStyle w:val="TableParagraph"/>
              <w:spacing w:line="269" w:lineRule="exact"/>
              <w:ind w:left="120"/>
              <w:rPr>
                <w:sz w:val="24"/>
              </w:rPr>
            </w:pPr>
            <w:r>
              <w:rPr>
                <w:spacing w:val="-2"/>
                <w:sz w:val="24"/>
              </w:rPr>
              <w:t>журнал</w:t>
            </w:r>
          </w:p>
        </w:tc>
      </w:tr>
      <w:tr w:rsidR="008B6EAD" w14:paraId="2E7A163E" w14:textId="77777777">
        <w:trPr>
          <w:trHeight w:val="1103"/>
        </w:trPr>
        <w:tc>
          <w:tcPr>
            <w:tcW w:w="1421" w:type="dxa"/>
            <w:vMerge/>
            <w:tcBorders>
              <w:top w:val="nil"/>
            </w:tcBorders>
          </w:tcPr>
          <w:p w14:paraId="572134C7" w14:textId="77777777" w:rsidR="008B6EAD" w:rsidRDefault="008B6EAD">
            <w:pPr>
              <w:rPr>
                <w:sz w:val="2"/>
                <w:szCs w:val="2"/>
              </w:rPr>
            </w:pPr>
          </w:p>
        </w:tc>
        <w:tc>
          <w:tcPr>
            <w:tcW w:w="1843" w:type="dxa"/>
          </w:tcPr>
          <w:p w14:paraId="2FF2898A" w14:textId="77777777" w:rsidR="008B6EAD" w:rsidRDefault="00000000">
            <w:pPr>
              <w:pStyle w:val="TableParagraph"/>
              <w:spacing w:line="237" w:lineRule="auto"/>
              <w:ind w:left="114" w:right="152"/>
              <w:rPr>
                <w:sz w:val="24"/>
              </w:rPr>
            </w:pPr>
            <w:r>
              <w:rPr>
                <w:spacing w:val="-2"/>
                <w:sz w:val="24"/>
              </w:rPr>
              <w:t xml:space="preserve">Форма </w:t>
            </w:r>
            <w:r>
              <w:rPr>
                <w:spacing w:val="-4"/>
                <w:sz w:val="24"/>
              </w:rPr>
              <w:t>контроля</w:t>
            </w:r>
          </w:p>
        </w:tc>
        <w:tc>
          <w:tcPr>
            <w:tcW w:w="1416" w:type="dxa"/>
          </w:tcPr>
          <w:p w14:paraId="06934568" w14:textId="77777777" w:rsidR="008B6EAD" w:rsidRDefault="008B6EAD">
            <w:pPr>
              <w:pStyle w:val="TableParagraph"/>
              <w:spacing w:before="255"/>
              <w:ind w:left="0"/>
              <w:rPr>
                <w:b/>
                <w:sz w:val="24"/>
              </w:rPr>
            </w:pPr>
          </w:p>
          <w:p w14:paraId="5ADA6B31" w14:textId="77777777" w:rsidR="008B6EAD" w:rsidRDefault="00000000">
            <w:pPr>
              <w:pStyle w:val="TableParagraph"/>
              <w:spacing w:line="237" w:lineRule="auto"/>
              <w:ind w:right="101"/>
              <w:rPr>
                <w:sz w:val="24"/>
              </w:rPr>
            </w:pPr>
            <w:r>
              <w:rPr>
                <w:spacing w:val="-4"/>
                <w:sz w:val="24"/>
              </w:rPr>
              <w:t xml:space="preserve">письменны </w:t>
            </w:r>
            <w:r>
              <w:rPr>
                <w:sz w:val="24"/>
              </w:rPr>
              <w:t>е работы</w:t>
            </w:r>
          </w:p>
        </w:tc>
        <w:tc>
          <w:tcPr>
            <w:tcW w:w="1315" w:type="dxa"/>
          </w:tcPr>
          <w:p w14:paraId="084F0A6D" w14:textId="77777777" w:rsidR="008B6EAD" w:rsidRDefault="008B6EAD">
            <w:pPr>
              <w:pStyle w:val="TableParagraph"/>
              <w:spacing w:before="255"/>
              <w:ind w:left="0"/>
              <w:rPr>
                <w:b/>
                <w:sz w:val="24"/>
              </w:rPr>
            </w:pPr>
          </w:p>
          <w:p w14:paraId="5B4F9FFC" w14:textId="77777777" w:rsidR="008B6EAD" w:rsidRDefault="00000000">
            <w:pPr>
              <w:pStyle w:val="TableParagraph"/>
              <w:spacing w:line="237" w:lineRule="auto"/>
              <w:rPr>
                <w:sz w:val="24"/>
              </w:rPr>
            </w:pPr>
            <w:r>
              <w:rPr>
                <w:spacing w:val="-4"/>
                <w:sz w:val="24"/>
              </w:rPr>
              <w:t xml:space="preserve">письменн. </w:t>
            </w:r>
            <w:r>
              <w:rPr>
                <w:spacing w:val="-2"/>
                <w:sz w:val="24"/>
              </w:rPr>
              <w:t>работы</w:t>
            </w:r>
          </w:p>
        </w:tc>
        <w:tc>
          <w:tcPr>
            <w:tcW w:w="1267" w:type="dxa"/>
          </w:tcPr>
          <w:p w14:paraId="18B95CB8" w14:textId="77777777" w:rsidR="008B6EAD" w:rsidRDefault="008B6EAD">
            <w:pPr>
              <w:pStyle w:val="TableParagraph"/>
              <w:spacing w:before="255"/>
              <w:ind w:left="0"/>
              <w:rPr>
                <w:b/>
                <w:sz w:val="24"/>
              </w:rPr>
            </w:pPr>
          </w:p>
          <w:p w14:paraId="1A26ADFA" w14:textId="77777777" w:rsidR="008B6EAD" w:rsidRDefault="00000000">
            <w:pPr>
              <w:pStyle w:val="TableParagraph"/>
              <w:spacing w:line="237" w:lineRule="auto"/>
              <w:rPr>
                <w:sz w:val="24"/>
              </w:rPr>
            </w:pPr>
            <w:r>
              <w:rPr>
                <w:spacing w:val="-4"/>
                <w:sz w:val="24"/>
              </w:rPr>
              <w:t xml:space="preserve">письменн. </w:t>
            </w:r>
            <w:r>
              <w:rPr>
                <w:spacing w:val="-2"/>
                <w:sz w:val="24"/>
              </w:rPr>
              <w:t>работы</w:t>
            </w:r>
          </w:p>
        </w:tc>
        <w:tc>
          <w:tcPr>
            <w:tcW w:w="1598" w:type="dxa"/>
          </w:tcPr>
          <w:p w14:paraId="58ED0CF6" w14:textId="77777777" w:rsidR="008B6EAD" w:rsidRDefault="00000000">
            <w:pPr>
              <w:pStyle w:val="TableParagraph"/>
              <w:spacing w:line="237" w:lineRule="auto"/>
              <w:ind w:left="110"/>
              <w:rPr>
                <w:sz w:val="24"/>
              </w:rPr>
            </w:pPr>
            <w:r>
              <w:rPr>
                <w:spacing w:val="-4"/>
                <w:sz w:val="24"/>
              </w:rPr>
              <w:t xml:space="preserve">письменные </w:t>
            </w:r>
            <w:r>
              <w:rPr>
                <w:spacing w:val="-2"/>
                <w:sz w:val="24"/>
              </w:rPr>
              <w:t>работы</w:t>
            </w:r>
          </w:p>
        </w:tc>
        <w:tc>
          <w:tcPr>
            <w:tcW w:w="1598" w:type="dxa"/>
          </w:tcPr>
          <w:p w14:paraId="19171B9A" w14:textId="77777777" w:rsidR="008B6EAD" w:rsidRDefault="00000000">
            <w:pPr>
              <w:pStyle w:val="TableParagraph"/>
              <w:spacing w:line="237" w:lineRule="auto"/>
              <w:ind w:left="120" w:right="709"/>
              <w:rPr>
                <w:sz w:val="24"/>
              </w:rPr>
            </w:pPr>
            <w:r>
              <w:rPr>
                <w:spacing w:val="-2"/>
                <w:sz w:val="24"/>
              </w:rPr>
              <w:t xml:space="preserve">Тесты, </w:t>
            </w:r>
            <w:r>
              <w:rPr>
                <w:spacing w:val="-6"/>
                <w:sz w:val="24"/>
              </w:rPr>
              <w:t>КИМы,</w:t>
            </w:r>
          </w:p>
          <w:p w14:paraId="268A9B71" w14:textId="77777777" w:rsidR="008B6EAD" w:rsidRDefault="00000000">
            <w:pPr>
              <w:pStyle w:val="TableParagraph"/>
              <w:spacing w:line="274" w:lineRule="exact"/>
              <w:ind w:left="120"/>
              <w:rPr>
                <w:sz w:val="24"/>
              </w:rPr>
            </w:pPr>
            <w:r>
              <w:rPr>
                <w:spacing w:val="-4"/>
                <w:sz w:val="24"/>
              </w:rPr>
              <w:t xml:space="preserve">письменные </w:t>
            </w:r>
            <w:r>
              <w:rPr>
                <w:spacing w:val="-2"/>
                <w:sz w:val="24"/>
              </w:rPr>
              <w:t>работы</w:t>
            </w:r>
          </w:p>
        </w:tc>
      </w:tr>
      <w:tr w:rsidR="008B6EAD" w14:paraId="20615FBC" w14:textId="77777777">
        <w:trPr>
          <w:trHeight w:val="825"/>
        </w:trPr>
        <w:tc>
          <w:tcPr>
            <w:tcW w:w="1421" w:type="dxa"/>
            <w:vMerge w:val="restart"/>
          </w:tcPr>
          <w:p w14:paraId="1CB41A59" w14:textId="77777777" w:rsidR="008B6EAD" w:rsidRDefault="00000000">
            <w:pPr>
              <w:pStyle w:val="TableParagraph"/>
              <w:spacing w:line="232" w:lineRule="auto"/>
              <w:ind w:right="160"/>
              <w:rPr>
                <w:sz w:val="24"/>
              </w:rPr>
            </w:pPr>
            <w:r>
              <w:rPr>
                <w:spacing w:val="-4"/>
                <w:sz w:val="24"/>
              </w:rPr>
              <w:t>Обществоз нание</w:t>
            </w:r>
          </w:p>
        </w:tc>
        <w:tc>
          <w:tcPr>
            <w:tcW w:w="1843" w:type="dxa"/>
          </w:tcPr>
          <w:p w14:paraId="4463894B" w14:textId="77777777" w:rsidR="008B6EAD" w:rsidRDefault="00000000">
            <w:pPr>
              <w:pStyle w:val="TableParagraph"/>
              <w:spacing w:line="232" w:lineRule="auto"/>
              <w:ind w:left="114" w:right="152"/>
              <w:rPr>
                <w:sz w:val="24"/>
              </w:rPr>
            </w:pPr>
            <w:r>
              <w:rPr>
                <w:spacing w:val="-4"/>
                <w:sz w:val="24"/>
              </w:rPr>
              <w:t xml:space="preserve">Образовательн </w:t>
            </w:r>
            <w:r>
              <w:rPr>
                <w:sz w:val="24"/>
              </w:rPr>
              <w:t>ые ресурсы</w:t>
            </w:r>
          </w:p>
        </w:tc>
        <w:tc>
          <w:tcPr>
            <w:tcW w:w="1416" w:type="dxa"/>
          </w:tcPr>
          <w:p w14:paraId="3996EE98" w14:textId="77777777" w:rsidR="008B6EAD" w:rsidRDefault="00000000">
            <w:pPr>
              <w:pStyle w:val="TableParagraph"/>
              <w:spacing w:line="267" w:lineRule="exact"/>
              <w:rPr>
                <w:sz w:val="24"/>
              </w:rPr>
            </w:pPr>
            <w:r>
              <w:rPr>
                <w:spacing w:val="-4"/>
                <w:sz w:val="24"/>
              </w:rPr>
              <w:t>РЭШ,</w:t>
            </w:r>
          </w:p>
          <w:p w14:paraId="6E4C09B8" w14:textId="77777777" w:rsidR="008B6EAD" w:rsidRDefault="00000000">
            <w:pPr>
              <w:pStyle w:val="TableParagraph"/>
              <w:spacing w:line="275" w:lineRule="exact"/>
              <w:rPr>
                <w:sz w:val="24"/>
              </w:rPr>
            </w:pPr>
            <w:r>
              <w:rPr>
                <w:spacing w:val="-2"/>
                <w:sz w:val="24"/>
              </w:rPr>
              <w:t>"Skysmart"</w:t>
            </w:r>
          </w:p>
        </w:tc>
        <w:tc>
          <w:tcPr>
            <w:tcW w:w="1315" w:type="dxa"/>
          </w:tcPr>
          <w:p w14:paraId="761DC323" w14:textId="77777777" w:rsidR="008B6EAD" w:rsidRDefault="00000000">
            <w:pPr>
              <w:pStyle w:val="TableParagraph"/>
              <w:spacing w:line="267" w:lineRule="exact"/>
              <w:rPr>
                <w:sz w:val="24"/>
              </w:rPr>
            </w:pPr>
            <w:r>
              <w:rPr>
                <w:spacing w:val="-4"/>
                <w:sz w:val="24"/>
              </w:rPr>
              <w:t>РЭШ,</w:t>
            </w:r>
          </w:p>
          <w:p w14:paraId="6ED41A1C" w14:textId="77777777" w:rsidR="008B6EAD" w:rsidRDefault="00000000">
            <w:pPr>
              <w:pStyle w:val="TableParagraph"/>
              <w:spacing w:line="278" w:lineRule="exact"/>
              <w:ind w:right="153"/>
              <w:rPr>
                <w:sz w:val="24"/>
              </w:rPr>
            </w:pPr>
            <w:r>
              <w:rPr>
                <w:spacing w:val="-4"/>
                <w:sz w:val="24"/>
              </w:rPr>
              <w:t xml:space="preserve">"Skysmart </w:t>
            </w:r>
            <w:r>
              <w:rPr>
                <w:spacing w:val="-10"/>
                <w:sz w:val="24"/>
              </w:rPr>
              <w:t>"</w:t>
            </w:r>
          </w:p>
        </w:tc>
        <w:tc>
          <w:tcPr>
            <w:tcW w:w="1267" w:type="dxa"/>
          </w:tcPr>
          <w:p w14:paraId="59FAA2E0" w14:textId="77777777" w:rsidR="008B6EAD" w:rsidRDefault="00000000">
            <w:pPr>
              <w:pStyle w:val="TableParagraph"/>
              <w:spacing w:line="267" w:lineRule="exact"/>
              <w:rPr>
                <w:sz w:val="24"/>
              </w:rPr>
            </w:pPr>
            <w:r>
              <w:rPr>
                <w:spacing w:val="-4"/>
                <w:sz w:val="24"/>
              </w:rPr>
              <w:t>РЭШ,</w:t>
            </w:r>
          </w:p>
          <w:p w14:paraId="7F474B34" w14:textId="77777777" w:rsidR="008B6EAD" w:rsidRDefault="00000000">
            <w:pPr>
              <w:pStyle w:val="TableParagraph"/>
              <w:spacing w:line="278" w:lineRule="exact"/>
              <w:ind w:right="110"/>
              <w:rPr>
                <w:sz w:val="24"/>
              </w:rPr>
            </w:pPr>
            <w:r>
              <w:rPr>
                <w:spacing w:val="-4"/>
                <w:sz w:val="24"/>
              </w:rPr>
              <w:t xml:space="preserve">"Skysmart </w:t>
            </w:r>
            <w:r>
              <w:rPr>
                <w:spacing w:val="-10"/>
                <w:sz w:val="24"/>
              </w:rPr>
              <w:t>"</w:t>
            </w:r>
          </w:p>
        </w:tc>
        <w:tc>
          <w:tcPr>
            <w:tcW w:w="1598" w:type="dxa"/>
          </w:tcPr>
          <w:p w14:paraId="6D1D164E" w14:textId="77777777" w:rsidR="008B6EAD" w:rsidRDefault="00000000">
            <w:pPr>
              <w:pStyle w:val="TableParagraph"/>
              <w:spacing w:before="260" w:line="272" w:lineRule="exact"/>
              <w:ind w:left="110"/>
              <w:rPr>
                <w:sz w:val="24"/>
              </w:rPr>
            </w:pPr>
            <w:r>
              <w:rPr>
                <w:spacing w:val="-4"/>
                <w:sz w:val="24"/>
              </w:rPr>
              <w:t>РЭШ,</w:t>
            </w:r>
          </w:p>
          <w:p w14:paraId="0FED9777" w14:textId="77777777" w:rsidR="008B6EAD" w:rsidRDefault="00000000">
            <w:pPr>
              <w:pStyle w:val="TableParagraph"/>
              <w:spacing w:line="272" w:lineRule="exact"/>
              <w:ind w:left="110"/>
              <w:rPr>
                <w:sz w:val="24"/>
              </w:rPr>
            </w:pPr>
            <w:r>
              <w:rPr>
                <w:spacing w:val="-2"/>
                <w:sz w:val="24"/>
              </w:rPr>
              <w:t>"Skysmart"</w:t>
            </w:r>
          </w:p>
        </w:tc>
        <w:tc>
          <w:tcPr>
            <w:tcW w:w="1598" w:type="dxa"/>
          </w:tcPr>
          <w:p w14:paraId="28D85DB7" w14:textId="77777777" w:rsidR="008B6EAD" w:rsidRDefault="00000000">
            <w:pPr>
              <w:pStyle w:val="TableParagraph"/>
              <w:spacing w:line="259" w:lineRule="exact"/>
              <w:ind w:left="120"/>
              <w:rPr>
                <w:sz w:val="24"/>
              </w:rPr>
            </w:pPr>
            <w:r>
              <w:rPr>
                <w:spacing w:val="-2"/>
                <w:sz w:val="24"/>
              </w:rPr>
              <w:t>"Skysmart"</w:t>
            </w:r>
          </w:p>
          <w:p w14:paraId="0F8FF2C6" w14:textId="77777777" w:rsidR="008B6EAD" w:rsidRDefault="00000000">
            <w:pPr>
              <w:pStyle w:val="TableParagraph"/>
              <w:spacing w:line="272" w:lineRule="exact"/>
              <w:ind w:left="120"/>
              <w:rPr>
                <w:sz w:val="24"/>
              </w:rPr>
            </w:pPr>
            <w:r>
              <w:rPr>
                <w:sz w:val="24"/>
              </w:rPr>
              <w:t>"Решу</w:t>
            </w:r>
            <w:r>
              <w:rPr>
                <w:spacing w:val="-20"/>
                <w:sz w:val="24"/>
              </w:rPr>
              <w:t xml:space="preserve"> </w:t>
            </w:r>
            <w:r>
              <w:rPr>
                <w:spacing w:val="-4"/>
                <w:sz w:val="24"/>
              </w:rPr>
              <w:t>ОГЭ"</w:t>
            </w:r>
          </w:p>
        </w:tc>
      </w:tr>
      <w:tr w:rsidR="008B6EAD" w14:paraId="5F8E34E8" w14:textId="77777777">
        <w:trPr>
          <w:trHeight w:val="830"/>
        </w:trPr>
        <w:tc>
          <w:tcPr>
            <w:tcW w:w="1421" w:type="dxa"/>
            <w:vMerge/>
            <w:tcBorders>
              <w:top w:val="nil"/>
            </w:tcBorders>
          </w:tcPr>
          <w:p w14:paraId="52A285EA" w14:textId="77777777" w:rsidR="008B6EAD" w:rsidRDefault="008B6EAD">
            <w:pPr>
              <w:rPr>
                <w:sz w:val="2"/>
                <w:szCs w:val="2"/>
              </w:rPr>
            </w:pPr>
          </w:p>
        </w:tc>
        <w:tc>
          <w:tcPr>
            <w:tcW w:w="1843" w:type="dxa"/>
          </w:tcPr>
          <w:p w14:paraId="3FF83AF3"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30FA470F" w14:textId="77777777" w:rsidR="008B6EAD" w:rsidRDefault="00000000">
            <w:pPr>
              <w:pStyle w:val="TableParagraph"/>
              <w:spacing w:line="242" w:lineRule="auto"/>
              <w:ind w:right="203"/>
              <w:rPr>
                <w:sz w:val="24"/>
              </w:rPr>
            </w:pPr>
            <w:r>
              <w:rPr>
                <w:spacing w:val="-4"/>
                <w:sz w:val="24"/>
              </w:rPr>
              <w:t xml:space="preserve">Электронн </w:t>
            </w:r>
            <w:r>
              <w:rPr>
                <w:spacing w:val="-6"/>
                <w:sz w:val="24"/>
              </w:rPr>
              <w:t>ая</w:t>
            </w:r>
          </w:p>
          <w:p w14:paraId="0C84C891" w14:textId="77777777" w:rsidR="008B6EAD" w:rsidRDefault="00000000">
            <w:pPr>
              <w:pStyle w:val="TableParagraph"/>
              <w:spacing w:line="261" w:lineRule="exact"/>
              <w:rPr>
                <w:sz w:val="24"/>
              </w:rPr>
            </w:pPr>
            <w:r>
              <w:rPr>
                <w:spacing w:val="-2"/>
                <w:sz w:val="24"/>
              </w:rPr>
              <w:t>почта,</w:t>
            </w:r>
          </w:p>
        </w:tc>
        <w:tc>
          <w:tcPr>
            <w:tcW w:w="1315" w:type="dxa"/>
          </w:tcPr>
          <w:p w14:paraId="5D0F2C67" w14:textId="77777777" w:rsidR="008B6EAD" w:rsidRDefault="00000000">
            <w:pPr>
              <w:pStyle w:val="TableParagraph"/>
              <w:spacing w:line="267" w:lineRule="exact"/>
              <w:rPr>
                <w:sz w:val="24"/>
              </w:rPr>
            </w:pPr>
            <w:r>
              <w:rPr>
                <w:spacing w:val="-2"/>
                <w:sz w:val="24"/>
              </w:rPr>
              <w:t>электронн</w:t>
            </w:r>
          </w:p>
          <w:p w14:paraId="2A27616F" w14:textId="77777777" w:rsidR="008B6EAD" w:rsidRDefault="00000000">
            <w:pPr>
              <w:pStyle w:val="TableParagraph"/>
              <w:tabs>
                <w:tab w:val="left" w:pos="575"/>
              </w:tabs>
              <w:spacing w:line="278" w:lineRule="exact"/>
              <w:ind w:right="101"/>
              <w:rPr>
                <w:sz w:val="24"/>
              </w:rPr>
            </w:pPr>
            <w:r>
              <w:rPr>
                <w:spacing w:val="-10"/>
                <w:sz w:val="24"/>
              </w:rPr>
              <w:t>.</w:t>
            </w:r>
            <w:r>
              <w:rPr>
                <w:sz w:val="24"/>
              </w:rPr>
              <w:tab/>
            </w:r>
            <w:r>
              <w:rPr>
                <w:spacing w:val="-4"/>
                <w:sz w:val="24"/>
              </w:rPr>
              <w:t xml:space="preserve">почта, </w:t>
            </w:r>
            <w:r>
              <w:rPr>
                <w:spacing w:val="-2"/>
                <w:sz w:val="24"/>
              </w:rPr>
              <w:t>электронн</w:t>
            </w:r>
          </w:p>
        </w:tc>
        <w:tc>
          <w:tcPr>
            <w:tcW w:w="1267" w:type="dxa"/>
          </w:tcPr>
          <w:p w14:paraId="43D19606" w14:textId="77777777" w:rsidR="008B6EAD" w:rsidRDefault="00000000">
            <w:pPr>
              <w:pStyle w:val="TableParagraph"/>
              <w:spacing w:line="267" w:lineRule="exact"/>
              <w:rPr>
                <w:sz w:val="24"/>
              </w:rPr>
            </w:pPr>
            <w:r>
              <w:rPr>
                <w:spacing w:val="-2"/>
                <w:sz w:val="24"/>
              </w:rPr>
              <w:t>электронн</w:t>
            </w:r>
          </w:p>
          <w:p w14:paraId="5A752E95" w14:textId="77777777" w:rsidR="008B6EAD" w:rsidRDefault="00000000">
            <w:pPr>
              <w:pStyle w:val="TableParagraph"/>
              <w:tabs>
                <w:tab w:val="left" w:pos="527"/>
              </w:tabs>
              <w:spacing w:line="278" w:lineRule="exact"/>
              <w:ind w:right="101"/>
              <w:rPr>
                <w:sz w:val="24"/>
              </w:rPr>
            </w:pPr>
            <w:r>
              <w:rPr>
                <w:spacing w:val="-10"/>
                <w:sz w:val="24"/>
              </w:rPr>
              <w:t>.</w:t>
            </w:r>
            <w:r>
              <w:rPr>
                <w:sz w:val="24"/>
              </w:rPr>
              <w:tab/>
            </w:r>
            <w:r>
              <w:rPr>
                <w:spacing w:val="-4"/>
                <w:sz w:val="24"/>
              </w:rPr>
              <w:t xml:space="preserve">почта, </w:t>
            </w:r>
            <w:r>
              <w:rPr>
                <w:spacing w:val="-2"/>
                <w:sz w:val="24"/>
              </w:rPr>
              <w:t>электронн</w:t>
            </w:r>
          </w:p>
        </w:tc>
        <w:tc>
          <w:tcPr>
            <w:tcW w:w="1598" w:type="dxa"/>
          </w:tcPr>
          <w:p w14:paraId="5C88F221" w14:textId="77777777" w:rsidR="008B6EAD" w:rsidRDefault="00000000">
            <w:pPr>
              <w:pStyle w:val="TableParagraph"/>
              <w:spacing w:line="237" w:lineRule="auto"/>
              <w:ind w:left="110"/>
              <w:rPr>
                <w:sz w:val="24"/>
              </w:rPr>
            </w:pPr>
            <w:r>
              <w:rPr>
                <w:spacing w:val="-4"/>
                <w:sz w:val="24"/>
              </w:rPr>
              <w:t xml:space="preserve">электронная </w:t>
            </w:r>
            <w:r>
              <w:rPr>
                <w:spacing w:val="-2"/>
                <w:sz w:val="24"/>
              </w:rPr>
              <w:t>почта,</w:t>
            </w:r>
          </w:p>
          <w:p w14:paraId="0CBDBA54" w14:textId="77777777" w:rsidR="008B6EAD" w:rsidRDefault="00000000">
            <w:pPr>
              <w:pStyle w:val="TableParagraph"/>
              <w:spacing w:line="266" w:lineRule="exact"/>
              <w:ind w:left="110"/>
              <w:rPr>
                <w:sz w:val="24"/>
              </w:rPr>
            </w:pPr>
            <w:r>
              <w:rPr>
                <w:spacing w:val="-2"/>
                <w:sz w:val="24"/>
              </w:rPr>
              <w:t>электронный</w:t>
            </w:r>
          </w:p>
        </w:tc>
        <w:tc>
          <w:tcPr>
            <w:tcW w:w="1598" w:type="dxa"/>
          </w:tcPr>
          <w:p w14:paraId="65A1CFED" w14:textId="77777777" w:rsidR="008B6EAD" w:rsidRDefault="00000000">
            <w:pPr>
              <w:pStyle w:val="TableParagraph"/>
              <w:spacing w:line="237" w:lineRule="auto"/>
              <w:ind w:left="120"/>
              <w:rPr>
                <w:sz w:val="24"/>
              </w:rPr>
            </w:pPr>
            <w:r>
              <w:rPr>
                <w:spacing w:val="-4"/>
                <w:sz w:val="24"/>
              </w:rPr>
              <w:t xml:space="preserve">электронная </w:t>
            </w:r>
            <w:r>
              <w:rPr>
                <w:spacing w:val="-2"/>
                <w:sz w:val="24"/>
              </w:rPr>
              <w:t>почта,</w:t>
            </w:r>
          </w:p>
          <w:p w14:paraId="0BB2A5C5" w14:textId="77777777" w:rsidR="008B6EAD" w:rsidRDefault="00000000">
            <w:pPr>
              <w:pStyle w:val="TableParagraph"/>
              <w:spacing w:line="266" w:lineRule="exact"/>
              <w:ind w:left="120"/>
              <w:rPr>
                <w:sz w:val="24"/>
              </w:rPr>
            </w:pPr>
            <w:r>
              <w:rPr>
                <w:spacing w:val="-2"/>
                <w:sz w:val="24"/>
              </w:rPr>
              <w:t>электронный</w:t>
            </w:r>
          </w:p>
        </w:tc>
      </w:tr>
    </w:tbl>
    <w:p w14:paraId="6D9086EA" w14:textId="77777777" w:rsidR="008B6EAD" w:rsidRDefault="008B6EAD">
      <w:pPr>
        <w:pStyle w:val="TableParagraph"/>
        <w:spacing w:line="266" w:lineRule="exact"/>
        <w:rPr>
          <w:sz w:val="24"/>
        </w:rPr>
        <w:sectPr w:rsidR="008B6EAD">
          <w:type w:val="continuous"/>
          <w:pgSz w:w="12240" w:h="15840"/>
          <w:pgMar w:top="680" w:right="0" w:bottom="1480" w:left="0" w:header="0" w:footer="1238" w:gutter="0"/>
          <w:cols w:space="720"/>
        </w:sectPr>
      </w:pPr>
    </w:p>
    <w:tbl>
      <w:tblPr>
        <w:tblStyle w:val="TableNormal"/>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843"/>
        <w:gridCol w:w="1416"/>
        <w:gridCol w:w="1315"/>
        <w:gridCol w:w="1267"/>
        <w:gridCol w:w="1598"/>
        <w:gridCol w:w="1598"/>
      </w:tblGrid>
      <w:tr w:rsidR="008B6EAD" w14:paraId="4EE0B54A" w14:textId="77777777">
        <w:trPr>
          <w:trHeight w:val="551"/>
        </w:trPr>
        <w:tc>
          <w:tcPr>
            <w:tcW w:w="1421" w:type="dxa"/>
            <w:vMerge w:val="restart"/>
          </w:tcPr>
          <w:p w14:paraId="5C94A8A8" w14:textId="77777777" w:rsidR="008B6EAD" w:rsidRDefault="008B6EAD">
            <w:pPr>
              <w:pStyle w:val="TableParagraph"/>
              <w:ind w:left="0"/>
              <w:rPr>
                <w:sz w:val="24"/>
              </w:rPr>
            </w:pPr>
          </w:p>
        </w:tc>
        <w:tc>
          <w:tcPr>
            <w:tcW w:w="1843" w:type="dxa"/>
          </w:tcPr>
          <w:p w14:paraId="4E17135E" w14:textId="77777777" w:rsidR="008B6EAD" w:rsidRDefault="008B6EAD">
            <w:pPr>
              <w:pStyle w:val="TableParagraph"/>
              <w:ind w:left="0"/>
              <w:rPr>
                <w:sz w:val="24"/>
              </w:rPr>
            </w:pPr>
          </w:p>
        </w:tc>
        <w:tc>
          <w:tcPr>
            <w:tcW w:w="1416" w:type="dxa"/>
          </w:tcPr>
          <w:p w14:paraId="664ECAEC" w14:textId="77777777" w:rsidR="008B6EAD" w:rsidRDefault="00000000">
            <w:pPr>
              <w:pStyle w:val="TableParagraph"/>
              <w:spacing w:line="230" w:lineRule="auto"/>
              <w:ind w:right="220"/>
              <w:rPr>
                <w:sz w:val="24"/>
              </w:rPr>
            </w:pPr>
            <w:r>
              <w:rPr>
                <w:spacing w:val="-4"/>
                <w:sz w:val="24"/>
              </w:rPr>
              <w:t xml:space="preserve">электроны </w:t>
            </w:r>
            <w:r>
              <w:rPr>
                <w:sz w:val="24"/>
              </w:rPr>
              <w:t>й журнал</w:t>
            </w:r>
          </w:p>
        </w:tc>
        <w:tc>
          <w:tcPr>
            <w:tcW w:w="1315" w:type="dxa"/>
          </w:tcPr>
          <w:p w14:paraId="77CBAE66" w14:textId="77777777" w:rsidR="008B6EAD" w:rsidRDefault="00000000">
            <w:pPr>
              <w:pStyle w:val="TableParagraph"/>
              <w:spacing w:line="268" w:lineRule="exact"/>
              <w:rPr>
                <w:sz w:val="24"/>
              </w:rPr>
            </w:pPr>
            <w:r>
              <w:rPr>
                <w:sz w:val="24"/>
              </w:rPr>
              <w:t>.</w:t>
            </w:r>
            <w:r>
              <w:rPr>
                <w:spacing w:val="4"/>
                <w:sz w:val="24"/>
              </w:rPr>
              <w:t xml:space="preserve"> </w:t>
            </w:r>
            <w:r>
              <w:rPr>
                <w:spacing w:val="-2"/>
                <w:sz w:val="24"/>
              </w:rPr>
              <w:t>журнал</w:t>
            </w:r>
          </w:p>
        </w:tc>
        <w:tc>
          <w:tcPr>
            <w:tcW w:w="1267" w:type="dxa"/>
          </w:tcPr>
          <w:p w14:paraId="5BEE8A1F" w14:textId="77777777" w:rsidR="008B6EAD" w:rsidRDefault="00000000">
            <w:pPr>
              <w:pStyle w:val="TableParagraph"/>
              <w:spacing w:line="268" w:lineRule="exact"/>
              <w:rPr>
                <w:sz w:val="24"/>
              </w:rPr>
            </w:pPr>
            <w:r>
              <w:rPr>
                <w:sz w:val="24"/>
              </w:rPr>
              <w:t>.</w:t>
            </w:r>
            <w:r>
              <w:rPr>
                <w:spacing w:val="4"/>
                <w:sz w:val="24"/>
              </w:rPr>
              <w:t xml:space="preserve"> </w:t>
            </w:r>
            <w:r>
              <w:rPr>
                <w:spacing w:val="-2"/>
                <w:sz w:val="24"/>
              </w:rPr>
              <w:t>журнал</w:t>
            </w:r>
          </w:p>
        </w:tc>
        <w:tc>
          <w:tcPr>
            <w:tcW w:w="1598" w:type="dxa"/>
          </w:tcPr>
          <w:p w14:paraId="6935A5E5" w14:textId="77777777" w:rsidR="008B6EAD" w:rsidRDefault="00000000">
            <w:pPr>
              <w:pStyle w:val="TableParagraph"/>
              <w:spacing w:line="268" w:lineRule="exact"/>
              <w:ind w:left="110"/>
              <w:rPr>
                <w:sz w:val="24"/>
              </w:rPr>
            </w:pPr>
            <w:r>
              <w:rPr>
                <w:spacing w:val="-2"/>
                <w:sz w:val="24"/>
              </w:rPr>
              <w:t>журнал</w:t>
            </w:r>
          </w:p>
        </w:tc>
        <w:tc>
          <w:tcPr>
            <w:tcW w:w="1598" w:type="dxa"/>
          </w:tcPr>
          <w:p w14:paraId="4A2A2BD7" w14:textId="77777777" w:rsidR="008B6EAD" w:rsidRDefault="00000000">
            <w:pPr>
              <w:pStyle w:val="TableParagraph"/>
              <w:spacing w:line="268" w:lineRule="exact"/>
              <w:ind w:left="120"/>
              <w:rPr>
                <w:sz w:val="24"/>
              </w:rPr>
            </w:pPr>
            <w:r>
              <w:rPr>
                <w:spacing w:val="-2"/>
                <w:sz w:val="24"/>
              </w:rPr>
              <w:t>журнал</w:t>
            </w:r>
          </w:p>
        </w:tc>
      </w:tr>
      <w:tr w:rsidR="008B6EAD" w14:paraId="60753B50" w14:textId="77777777">
        <w:trPr>
          <w:trHeight w:val="830"/>
        </w:trPr>
        <w:tc>
          <w:tcPr>
            <w:tcW w:w="1421" w:type="dxa"/>
            <w:vMerge/>
            <w:tcBorders>
              <w:top w:val="nil"/>
            </w:tcBorders>
          </w:tcPr>
          <w:p w14:paraId="1D97BE16" w14:textId="77777777" w:rsidR="008B6EAD" w:rsidRDefault="008B6EAD">
            <w:pPr>
              <w:rPr>
                <w:sz w:val="2"/>
                <w:szCs w:val="2"/>
              </w:rPr>
            </w:pPr>
          </w:p>
        </w:tc>
        <w:tc>
          <w:tcPr>
            <w:tcW w:w="1843" w:type="dxa"/>
          </w:tcPr>
          <w:p w14:paraId="6164228A" w14:textId="77777777" w:rsidR="008B6EAD" w:rsidRDefault="00000000">
            <w:pPr>
              <w:pStyle w:val="TableParagraph"/>
              <w:spacing w:line="242" w:lineRule="auto"/>
              <w:ind w:left="114" w:right="152"/>
              <w:rPr>
                <w:sz w:val="24"/>
              </w:rPr>
            </w:pPr>
            <w:r>
              <w:rPr>
                <w:spacing w:val="-2"/>
                <w:sz w:val="24"/>
              </w:rPr>
              <w:t xml:space="preserve">Форма </w:t>
            </w:r>
            <w:r>
              <w:rPr>
                <w:spacing w:val="-4"/>
                <w:sz w:val="24"/>
              </w:rPr>
              <w:t>контроля</w:t>
            </w:r>
          </w:p>
        </w:tc>
        <w:tc>
          <w:tcPr>
            <w:tcW w:w="1416" w:type="dxa"/>
          </w:tcPr>
          <w:p w14:paraId="598DEC16" w14:textId="77777777" w:rsidR="008B6EAD" w:rsidRDefault="00000000">
            <w:pPr>
              <w:pStyle w:val="TableParagraph"/>
              <w:spacing w:line="268" w:lineRule="exact"/>
              <w:rPr>
                <w:sz w:val="24"/>
              </w:rPr>
            </w:pPr>
            <w:r>
              <w:rPr>
                <w:spacing w:val="-2"/>
                <w:sz w:val="24"/>
              </w:rPr>
              <w:t>Тесты,</w:t>
            </w:r>
          </w:p>
          <w:p w14:paraId="34A6EDAC" w14:textId="77777777" w:rsidR="008B6EAD" w:rsidRDefault="00000000">
            <w:pPr>
              <w:pStyle w:val="TableParagraph"/>
              <w:spacing w:line="274" w:lineRule="exact"/>
              <w:ind w:right="101"/>
              <w:rPr>
                <w:sz w:val="24"/>
              </w:rPr>
            </w:pPr>
            <w:r>
              <w:rPr>
                <w:spacing w:val="-4"/>
                <w:sz w:val="24"/>
              </w:rPr>
              <w:t xml:space="preserve">письменны </w:t>
            </w:r>
            <w:r>
              <w:rPr>
                <w:sz w:val="24"/>
              </w:rPr>
              <w:t>е работы</w:t>
            </w:r>
          </w:p>
        </w:tc>
        <w:tc>
          <w:tcPr>
            <w:tcW w:w="1315" w:type="dxa"/>
          </w:tcPr>
          <w:p w14:paraId="02F8A59F" w14:textId="77777777" w:rsidR="008B6EAD" w:rsidRDefault="00000000">
            <w:pPr>
              <w:pStyle w:val="TableParagraph"/>
              <w:spacing w:line="268" w:lineRule="exact"/>
              <w:rPr>
                <w:sz w:val="24"/>
              </w:rPr>
            </w:pPr>
            <w:r>
              <w:rPr>
                <w:spacing w:val="-2"/>
                <w:sz w:val="24"/>
              </w:rPr>
              <w:t>Тесты,</w:t>
            </w:r>
          </w:p>
          <w:p w14:paraId="17F678D7" w14:textId="77777777" w:rsidR="008B6EAD" w:rsidRDefault="00000000">
            <w:pPr>
              <w:pStyle w:val="TableParagraph"/>
              <w:spacing w:line="274" w:lineRule="exact"/>
              <w:rPr>
                <w:sz w:val="24"/>
              </w:rPr>
            </w:pPr>
            <w:r>
              <w:rPr>
                <w:spacing w:val="-4"/>
                <w:sz w:val="24"/>
              </w:rPr>
              <w:t xml:space="preserve">письменн. </w:t>
            </w:r>
            <w:r>
              <w:rPr>
                <w:spacing w:val="-2"/>
                <w:sz w:val="24"/>
              </w:rPr>
              <w:t>работы</w:t>
            </w:r>
          </w:p>
        </w:tc>
        <w:tc>
          <w:tcPr>
            <w:tcW w:w="1267" w:type="dxa"/>
          </w:tcPr>
          <w:p w14:paraId="65868CCC" w14:textId="77777777" w:rsidR="008B6EAD" w:rsidRDefault="00000000">
            <w:pPr>
              <w:pStyle w:val="TableParagraph"/>
              <w:spacing w:line="268" w:lineRule="exact"/>
              <w:rPr>
                <w:sz w:val="24"/>
              </w:rPr>
            </w:pPr>
            <w:r>
              <w:rPr>
                <w:spacing w:val="-2"/>
                <w:sz w:val="24"/>
              </w:rPr>
              <w:t>Тесты,</w:t>
            </w:r>
          </w:p>
          <w:p w14:paraId="75D463E5" w14:textId="77777777" w:rsidR="008B6EAD" w:rsidRDefault="00000000">
            <w:pPr>
              <w:pStyle w:val="TableParagraph"/>
              <w:spacing w:line="274" w:lineRule="exact"/>
              <w:rPr>
                <w:sz w:val="24"/>
              </w:rPr>
            </w:pPr>
            <w:r>
              <w:rPr>
                <w:spacing w:val="-4"/>
                <w:sz w:val="24"/>
              </w:rPr>
              <w:t xml:space="preserve">письменн. </w:t>
            </w:r>
            <w:r>
              <w:rPr>
                <w:spacing w:val="-2"/>
                <w:sz w:val="24"/>
              </w:rPr>
              <w:t>работы</w:t>
            </w:r>
          </w:p>
        </w:tc>
        <w:tc>
          <w:tcPr>
            <w:tcW w:w="1598" w:type="dxa"/>
          </w:tcPr>
          <w:p w14:paraId="700936B5" w14:textId="77777777" w:rsidR="008B6EAD" w:rsidRDefault="00000000">
            <w:pPr>
              <w:pStyle w:val="TableParagraph"/>
              <w:spacing w:line="268" w:lineRule="exact"/>
              <w:ind w:left="110"/>
              <w:rPr>
                <w:sz w:val="24"/>
              </w:rPr>
            </w:pPr>
            <w:r>
              <w:rPr>
                <w:spacing w:val="-2"/>
                <w:sz w:val="24"/>
              </w:rPr>
              <w:t>Тесты,</w:t>
            </w:r>
          </w:p>
          <w:p w14:paraId="2C84BAF6" w14:textId="77777777" w:rsidR="008B6EAD" w:rsidRDefault="00000000">
            <w:pPr>
              <w:pStyle w:val="TableParagraph"/>
              <w:spacing w:line="274" w:lineRule="exact"/>
              <w:ind w:left="110"/>
              <w:rPr>
                <w:sz w:val="24"/>
              </w:rPr>
            </w:pPr>
            <w:r>
              <w:rPr>
                <w:spacing w:val="-4"/>
                <w:sz w:val="24"/>
              </w:rPr>
              <w:t xml:space="preserve">письменные </w:t>
            </w:r>
            <w:r>
              <w:rPr>
                <w:spacing w:val="-2"/>
                <w:sz w:val="24"/>
              </w:rPr>
              <w:t>работы</w:t>
            </w:r>
          </w:p>
        </w:tc>
        <w:tc>
          <w:tcPr>
            <w:tcW w:w="1598" w:type="dxa"/>
          </w:tcPr>
          <w:p w14:paraId="7B0536EC" w14:textId="77777777" w:rsidR="008B6EAD" w:rsidRDefault="00000000">
            <w:pPr>
              <w:pStyle w:val="TableParagraph"/>
              <w:spacing w:line="242" w:lineRule="auto"/>
              <w:ind w:left="120" w:right="709"/>
              <w:rPr>
                <w:sz w:val="24"/>
              </w:rPr>
            </w:pPr>
            <w:r>
              <w:rPr>
                <w:spacing w:val="-2"/>
                <w:sz w:val="24"/>
              </w:rPr>
              <w:t xml:space="preserve">Тесты, </w:t>
            </w:r>
            <w:r>
              <w:rPr>
                <w:spacing w:val="-6"/>
                <w:sz w:val="24"/>
              </w:rPr>
              <w:t>КИМы,</w:t>
            </w:r>
          </w:p>
          <w:p w14:paraId="1218E77C" w14:textId="77777777" w:rsidR="008B6EAD" w:rsidRDefault="00000000">
            <w:pPr>
              <w:pStyle w:val="TableParagraph"/>
              <w:spacing w:line="261" w:lineRule="exact"/>
              <w:ind w:left="120"/>
              <w:rPr>
                <w:sz w:val="24"/>
              </w:rPr>
            </w:pPr>
            <w:r>
              <w:rPr>
                <w:sz w:val="24"/>
              </w:rPr>
              <w:t>"Решу</w:t>
            </w:r>
            <w:r>
              <w:rPr>
                <w:spacing w:val="-6"/>
                <w:sz w:val="24"/>
              </w:rPr>
              <w:t xml:space="preserve"> </w:t>
            </w:r>
            <w:r>
              <w:rPr>
                <w:spacing w:val="-4"/>
                <w:sz w:val="24"/>
              </w:rPr>
              <w:t>ОГЭ"</w:t>
            </w:r>
          </w:p>
        </w:tc>
      </w:tr>
      <w:tr w:rsidR="008B6EAD" w14:paraId="084B762E" w14:textId="77777777">
        <w:trPr>
          <w:trHeight w:val="830"/>
        </w:trPr>
        <w:tc>
          <w:tcPr>
            <w:tcW w:w="1421" w:type="dxa"/>
            <w:vMerge w:val="restart"/>
          </w:tcPr>
          <w:p w14:paraId="0C715FE8" w14:textId="77777777" w:rsidR="008B6EAD" w:rsidRDefault="00000000">
            <w:pPr>
              <w:pStyle w:val="TableParagraph"/>
              <w:spacing w:line="237" w:lineRule="auto"/>
              <w:ind w:right="154"/>
              <w:rPr>
                <w:sz w:val="24"/>
              </w:rPr>
            </w:pPr>
            <w:r>
              <w:rPr>
                <w:spacing w:val="-2"/>
                <w:sz w:val="24"/>
              </w:rPr>
              <w:t xml:space="preserve">Математик </w:t>
            </w:r>
            <w:r>
              <w:rPr>
                <w:spacing w:val="-10"/>
                <w:sz w:val="24"/>
              </w:rPr>
              <w:t>а</w:t>
            </w:r>
          </w:p>
        </w:tc>
        <w:tc>
          <w:tcPr>
            <w:tcW w:w="1843" w:type="dxa"/>
          </w:tcPr>
          <w:p w14:paraId="7478F3B6" w14:textId="77777777" w:rsidR="008B6EAD" w:rsidRDefault="00000000">
            <w:pPr>
              <w:pStyle w:val="TableParagraph"/>
              <w:spacing w:line="237" w:lineRule="auto"/>
              <w:ind w:left="114" w:right="152"/>
              <w:rPr>
                <w:sz w:val="24"/>
              </w:rPr>
            </w:pPr>
            <w:r>
              <w:rPr>
                <w:spacing w:val="-4"/>
                <w:sz w:val="24"/>
              </w:rPr>
              <w:t xml:space="preserve">Образовательн </w:t>
            </w:r>
            <w:r>
              <w:rPr>
                <w:sz w:val="24"/>
              </w:rPr>
              <w:t>ые ресурсы</w:t>
            </w:r>
          </w:p>
        </w:tc>
        <w:tc>
          <w:tcPr>
            <w:tcW w:w="1416" w:type="dxa"/>
          </w:tcPr>
          <w:p w14:paraId="5F2A824E" w14:textId="77777777" w:rsidR="008B6EAD" w:rsidRDefault="00000000">
            <w:pPr>
              <w:pStyle w:val="TableParagraph"/>
              <w:spacing w:line="235" w:lineRule="auto"/>
              <w:ind w:right="188"/>
              <w:rPr>
                <w:sz w:val="24"/>
              </w:rPr>
            </w:pPr>
            <w:r>
              <w:rPr>
                <w:spacing w:val="-2"/>
                <w:sz w:val="24"/>
              </w:rPr>
              <w:t>Учи.ру, "Skysmart" РешуВПР</w:t>
            </w:r>
          </w:p>
        </w:tc>
        <w:tc>
          <w:tcPr>
            <w:tcW w:w="1315" w:type="dxa"/>
          </w:tcPr>
          <w:p w14:paraId="7CD5C778" w14:textId="77777777" w:rsidR="008B6EAD" w:rsidRDefault="00000000">
            <w:pPr>
              <w:pStyle w:val="TableParagraph"/>
              <w:spacing w:line="268" w:lineRule="exact"/>
              <w:rPr>
                <w:sz w:val="24"/>
              </w:rPr>
            </w:pPr>
            <w:r>
              <w:rPr>
                <w:spacing w:val="-2"/>
                <w:sz w:val="24"/>
              </w:rPr>
              <w:t>Учи.ру,</w:t>
            </w:r>
          </w:p>
          <w:p w14:paraId="30523E55" w14:textId="77777777" w:rsidR="008B6EAD" w:rsidRDefault="00000000">
            <w:pPr>
              <w:pStyle w:val="TableParagraph"/>
              <w:spacing w:before="2"/>
              <w:rPr>
                <w:sz w:val="24"/>
              </w:rPr>
            </w:pPr>
            <w:r>
              <w:rPr>
                <w:spacing w:val="-2"/>
                <w:sz w:val="24"/>
              </w:rPr>
              <w:t>«Skysmart»</w:t>
            </w:r>
          </w:p>
          <w:p w14:paraId="5E2E008B" w14:textId="77777777" w:rsidR="008B6EAD" w:rsidRDefault="00000000">
            <w:pPr>
              <w:pStyle w:val="TableParagraph"/>
              <w:spacing w:before="3" w:line="261" w:lineRule="exact"/>
              <w:rPr>
                <w:sz w:val="24"/>
              </w:rPr>
            </w:pPr>
            <w:r>
              <w:rPr>
                <w:sz w:val="24"/>
              </w:rPr>
              <w:t>Решу</w:t>
            </w:r>
            <w:r>
              <w:rPr>
                <w:spacing w:val="-7"/>
                <w:sz w:val="24"/>
              </w:rPr>
              <w:t xml:space="preserve"> </w:t>
            </w:r>
            <w:r>
              <w:rPr>
                <w:spacing w:val="-5"/>
                <w:sz w:val="24"/>
              </w:rPr>
              <w:t>ВПР</w:t>
            </w:r>
          </w:p>
        </w:tc>
        <w:tc>
          <w:tcPr>
            <w:tcW w:w="1267" w:type="dxa"/>
          </w:tcPr>
          <w:p w14:paraId="25D7C125" w14:textId="77777777" w:rsidR="008B6EAD" w:rsidRDefault="008B6EAD">
            <w:pPr>
              <w:pStyle w:val="TableParagraph"/>
              <w:ind w:left="0"/>
              <w:rPr>
                <w:sz w:val="24"/>
              </w:rPr>
            </w:pPr>
          </w:p>
        </w:tc>
        <w:tc>
          <w:tcPr>
            <w:tcW w:w="1598" w:type="dxa"/>
          </w:tcPr>
          <w:p w14:paraId="61196A74" w14:textId="77777777" w:rsidR="008B6EAD" w:rsidRDefault="008B6EAD">
            <w:pPr>
              <w:pStyle w:val="TableParagraph"/>
              <w:ind w:left="0"/>
              <w:rPr>
                <w:sz w:val="24"/>
              </w:rPr>
            </w:pPr>
          </w:p>
        </w:tc>
        <w:tc>
          <w:tcPr>
            <w:tcW w:w="1598" w:type="dxa"/>
          </w:tcPr>
          <w:p w14:paraId="2715BEF5" w14:textId="77777777" w:rsidR="008B6EAD" w:rsidRDefault="008B6EAD">
            <w:pPr>
              <w:pStyle w:val="TableParagraph"/>
              <w:ind w:left="0"/>
              <w:rPr>
                <w:sz w:val="24"/>
              </w:rPr>
            </w:pPr>
          </w:p>
        </w:tc>
      </w:tr>
      <w:tr w:rsidR="008B6EAD" w14:paraId="5E00AA3D" w14:textId="77777777">
        <w:trPr>
          <w:trHeight w:val="1098"/>
        </w:trPr>
        <w:tc>
          <w:tcPr>
            <w:tcW w:w="1421" w:type="dxa"/>
            <w:vMerge/>
            <w:tcBorders>
              <w:top w:val="nil"/>
            </w:tcBorders>
          </w:tcPr>
          <w:p w14:paraId="52016687" w14:textId="77777777" w:rsidR="008B6EAD" w:rsidRDefault="008B6EAD">
            <w:pPr>
              <w:rPr>
                <w:sz w:val="2"/>
                <w:szCs w:val="2"/>
              </w:rPr>
            </w:pPr>
          </w:p>
        </w:tc>
        <w:tc>
          <w:tcPr>
            <w:tcW w:w="1843" w:type="dxa"/>
          </w:tcPr>
          <w:p w14:paraId="1AC71C24" w14:textId="77777777" w:rsidR="008B6EAD" w:rsidRDefault="00000000">
            <w:pPr>
              <w:pStyle w:val="TableParagraph"/>
              <w:spacing w:line="237" w:lineRule="auto"/>
              <w:ind w:left="114" w:right="152"/>
              <w:rPr>
                <w:sz w:val="24"/>
              </w:rPr>
            </w:pPr>
            <w:r>
              <w:rPr>
                <w:spacing w:val="-2"/>
                <w:sz w:val="24"/>
              </w:rPr>
              <w:t xml:space="preserve">Средства </w:t>
            </w:r>
            <w:r>
              <w:rPr>
                <w:spacing w:val="-4"/>
                <w:sz w:val="24"/>
              </w:rPr>
              <w:t>коммуникации</w:t>
            </w:r>
          </w:p>
        </w:tc>
        <w:tc>
          <w:tcPr>
            <w:tcW w:w="1416" w:type="dxa"/>
          </w:tcPr>
          <w:p w14:paraId="638F5569" w14:textId="77777777" w:rsidR="008B6EAD" w:rsidRDefault="00000000">
            <w:pPr>
              <w:pStyle w:val="TableParagraph"/>
              <w:spacing w:line="237" w:lineRule="auto"/>
              <w:ind w:right="117"/>
              <w:rPr>
                <w:sz w:val="24"/>
              </w:rPr>
            </w:pPr>
            <w:r>
              <w:rPr>
                <w:spacing w:val="-2"/>
                <w:sz w:val="24"/>
              </w:rPr>
              <w:t xml:space="preserve">электронн </w:t>
            </w:r>
            <w:r>
              <w:rPr>
                <w:sz w:val="24"/>
              </w:rPr>
              <w:t>ый</w:t>
            </w:r>
            <w:r>
              <w:rPr>
                <w:spacing w:val="-3"/>
                <w:sz w:val="24"/>
              </w:rPr>
              <w:t xml:space="preserve"> </w:t>
            </w:r>
            <w:r>
              <w:rPr>
                <w:spacing w:val="-2"/>
                <w:sz w:val="24"/>
              </w:rPr>
              <w:t>журнал,</w:t>
            </w:r>
          </w:p>
          <w:p w14:paraId="0CCC902A" w14:textId="77777777" w:rsidR="008B6EAD" w:rsidRDefault="00000000">
            <w:pPr>
              <w:pStyle w:val="TableParagraph"/>
              <w:spacing w:line="237" w:lineRule="auto"/>
              <w:ind w:right="101"/>
              <w:rPr>
                <w:sz w:val="24"/>
              </w:rPr>
            </w:pPr>
            <w:r>
              <w:rPr>
                <w:spacing w:val="-4"/>
                <w:sz w:val="24"/>
              </w:rPr>
              <w:t xml:space="preserve">электронна </w:t>
            </w:r>
            <w:r>
              <w:rPr>
                <w:sz w:val="24"/>
              </w:rPr>
              <w:t>я почта</w:t>
            </w:r>
          </w:p>
        </w:tc>
        <w:tc>
          <w:tcPr>
            <w:tcW w:w="1315" w:type="dxa"/>
          </w:tcPr>
          <w:p w14:paraId="1EC347C4" w14:textId="77777777" w:rsidR="008B6EAD" w:rsidRDefault="00000000">
            <w:pPr>
              <w:pStyle w:val="TableParagraph"/>
              <w:spacing w:line="267" w:lineRule="exact"/>
              <w:rPr>
                <w:sz w:val="24"/>
              </w:rPr>
            </w:pPr>
            <w:r>
              <w:rPr>
                <w:spacing w:val="-2"/>
                <w:sz w:val="24"/>
              </w:rPr>
              <w:t>электронн</w:t>
            </w:r>
          </w:p>
          <w:p w14:paraId="44A4FFFF" w14:textId="77777777" w:rsidR="008B6EAD" w:rsidRDefault="00000000">
            <w:pPr>
              <w:pStyle w:val="TableParagraph"/>
              <w:tabs>
                <w:tab w:val="left" w:pos="393"/>
              </w:tabs>
              <w:spacing w:line="237" w:lineRule="auto"/>
              <w:ind w:right="100"/>
              <w:rPr>
                <w:sz w:val="24"/>
              </w:rPr>
            </w:pPr>
            <w:r>
              <w:rPr>
                <w:spacing w:val="-10"/>
                <w:sz w:val="24"/>
              </w:rPr>
              <w:t>.</w:t>
            </w:r>
            <w:r>
              <w:rPr>
                <w:sz w:val="24"/>
              </w:rPr>
              <w:tab/>
            </w:r>
            <w:r>
              <w:rPr>
                <w:spacing w:val="-4"/>
                <w:sz w:val="24"/>
              </w:rPr>
              <w:t xml:space="preserve">журнал, </w:t>
            </w:r>
            <w:r>
              <w:rPr>
                <w:spacing w:val="-2"/>
                <w:sz w:val="24"/>
              </w:rPr>
              <w:t>электронн</w:t>
            </w:r>
          </w:p>
          <w:p w14:paraId="08FDB2A8" w14:textId="77777777" w:rsidR="008B6EAD" w:rsidRDefault="00000000">
            <w:pPr>
              <w:pStyle w:val="TableParagraph"/>
              <w:spacing w:line="270" w:lineRule="exact"/>
              <w:rPr>
                <w:sz w:val="24"/>
              </w:rPr>
            </w:pPr>
            <w:r>
              <w:rPr>
                <w:sz w:val="24"/>
              </w:rPr>
              <w:t>.</w:t>
            </w:r>
            <w:r>
              <w:rPr>
                <w:spacing w:val="9"/>
                <w:sz w:val="24"/>
              </w:rPr>
              <w:t xml:space="preserve"> </w:t>
            </w:r>
            <w:r>
              <w:rPr>
                <w:spacing w:val="-4"/>
                <w:sz w:val="24"/>
              </w:rPr>
              <w:t>почта</w:t>
            </w:r>
          </w:p>
        </w:tc>
        <w:tc>
          <w:tcPr>
            <w:tcW w:w="1267" w:type="dxa"/>
          </w:tcPr>
          <w:p w14:paraId="07BB826B" w14:textId="77777777" w:rsidR="008B6EAD" w:rsidRDefault="008B6EAD">
            <w:pPr>
              <w:pStyle w:val="TableParagraph"/>
              <w:ind w:left="0"/>
              <w:rPr>
                <w:sz w:val="24"/>
              </w:rPr>
            </w:pPr>
          </w:p>
        </w:tc>
        <w:tc>
          <w:tcPr>
            <w:tcW w:w="1598" w:type="dxa"/>
          </w:tcPr>
          <w:p w14:paraId="3F86FCDE" w14:textId="77777777" w:rsidR="008B6EAD" w:rsidRDefault="008B6EAD">
            <w:pPr>
              <w:pStyle w:val="TableParagraph"/>
              <w:ind w:left="0"/>
              <w:rPr>
                <w:sz w:val="24"/>
              </w:rPr>
            </w:pPr>
          </w:p>
        </w:tc>
        <w:tc>
          <w:tcPr>
            <w:tcW w:w="1598" w:type="dxa"/>
          </w:tcPr>
          <w:p w14:paraId="389F9AC1" w14:textId="77777777" w:rsidR="008B6EAD" w:rsidRDefault="008B6EAD">
            <w:pPr>
              <w:pStyle w:val="TableParagraph"/>
              <w:ind w:left="0"/>
              <w:rPr>
                <w:sz w:val="24"/>
              </w:rPr>
            </w:pPr>
          </w:p>
        </w:tc>
      </w:tr>
      <w:tr w:rsidR="008B6EAD" w14:paraId="26FD23AF" w14:textId="77777777">
        <w:trPr>
          <w:trHeight w:val="1382"/>
        </w:trPr>
        <w:tc>
          <w:tcPr>
            <w:tcW w:w="1421" w:type="dxa"/>
            <w:vMerge/>
            <w:tcBorders>
              <w:top w:val="nil"/>
            </w:tcBorders>
          </w:tcPr>
          <w:p w14:paraId="5A8FD4FA" w14:textId="77777777" w:rsidR="008B6EAD" w:rsidRDefault="008B6EAD">
            <w:pPr>
              <w:rPr>
                <w:sz w:val="2"/>
                <w:szCs w:val="2"/>
              </w:rPr>
            </w:pPr>
          </w:p>
        </w:tc>
        <w:tc>
          <w:tcPr>
            <w:tcW w:w="1843" w:type="dxa"/>
          </w:tcPr>
          <w:p w14:paraId="5AEA6D76" w14:textId="77777777" w:rsidR="008B6EAD" w:rsidRDefault="00000000">
            <w:pPr>
              <w:pStyle w:val="TableParagraph"/>
              <w:spacing w:line="237" w:lineRule="auto"/>
              <w:ind w:left="114" w:right="152"/>
              <w:rPr>
                <w:sz w:val="24"/>
              </w:rPr>
            </w:pPr>
            <w:r>
              <w:rPr>
                <w:spacing w:val="-2"/>
                <w:sz w:val="24"/>
              </w:rPr>
              <w:t xml:space="preserve">Форма </w:t>
            </w:r>
            <w:r>
              <w:rPr>
                <w:spacing w:val="-4"/>
                <w:sz w:val="24"/>
              </w:rPr>
              <w:t>контроля</w:t>
            </w:r>
          </w:p>
        </w:tc>
        <w:tc>
          <w:tcPr>
            <w:tcW w:w="1416" w:type="dxa"/>
          </w:tcPr>
          <w:p w14:paraId="6E761E42" w14:textId="77777777" w:rsidR="008B6EAD" w:rsidRDefault="00000000">
            <w:pPr>
              <w:pStyle w:val="TableParagraph"/>
              <w:spacing w:line="237" w:lineRule="auto"/>
              <w:rPr>
                <w:sz w:val="24"/>
              </w:rPr>
            </w:pPr>
            <w:r>
              <w:rPr>
                <w:spacing w:val="-2"/>
                <w:sz w:val="24"/>
              </w:rPr>
              <w:t xml:space="preserve">тесты, проверочн </w:t>
            </w:r>
            <w:r>
              <w:rPr>
                <w:sz w:val="24"/>
              </w:rPr>
              <w:t>ые</w:t>
            </w:r>
            <w:r>
              <w:rPr>
                <w:spacing w:val="4"/>
                <w:sz w:val="24"/>
              </w:rPr>
              <w:t xml:space="preserve"> </w:t>
            </w:r>
            <w:r>
              <w:rPr>
                <w:sz w:val="24"/>
              </w:rPr>
              <w:t xml:space="preserve">работы, </w:t>
            </w:r>
            <w:r>
              <w:rPr>
                <w:spacing w:val="-2"/>
                <w:sz w:val="24"/>
              </w:rPr>
              <w:t xml:space="preserve">контрольн </w:t>
            </w:r>
            <w:r>
              <w:rPr>
                <w:sz w:val="24"/>
              </w:rPr>
              <w:t>ые работы</w:t>
            </w:r>
          </w:p>
        </w:tc>
        <w:tc>
          <w:tcPr>
            <w:tcW w:w="1315" w:type="dxa"/>
          </w:tcPr>
          <w:p w14:paraId="4473B460" w14:textId="77777777" w:rsidR="008B6EAD" w:rsidRDefault="00000000">
            <w:pPr>
              <w:pStyle w:val="TableParagraph"/>
              <w:spacing w:line="237" w:lineRule="auto"/>
              <w:rPr>
                <w:sz w:val="24"/>
              </w:rPr>
            </w:pPr>
            <w:r>
              <w:rPr>
                <w:spacing w:val="-2"/>
                <w:sz w:val="24"/>
              </w:rPr>
              <w:t xml:space="preserve">тесты, </w:t>
            </w:r>
            <w:r>
              <w:rPr>
                <w:spacing w:val="-4"/>
                <w:sz w:val="24"/>
              </w:rPr>
              <w:t>проверочн</w:t>
            </w:r>
          </w:p>
          <w:p w14:paraId="25DB9E05" w14:textId="77777777" w:rsidR="008B6EAD" w:rsidRDefault="00000000">
            <w:pPr>
              <w:pStyle w:val="TableParagraph"/>
              <w:tabs>
                <w:tab w:val="left" w:pos="422"/>
              </w:tabs>
              <w:spacing w:line="237" w:lineRule="auto"/>
              <w:ind w:right="95"/>
              <w:rPr>
                <w:sz w:val="24"/>
              </w:rPr>
            </w:pPr>
            <w:r>
              <w:rPr>
                <w:spacing w:val="-10"/>
                <w:sz w:val="24"/>
              </w:rPr>
              <w:t>.</w:t>
            </w:r>
            <w:r>
              <w:rPr>
                <w:sz w:val="24"/>
              </w:rPr>
              <w:tab/>
            </w:r>
            <w:r>
              <w:rPr>
                <w:spacing w:val="-4"/>
                <w:sz w:val="24"/>
              </w:rPr>
              <w:t xml:space="preserve">работы, </w:t>
            </w:r>
            <w:r>
              <w:rPr>
                <w:spacing w:val="-2"/>
                <w:sz w:val="24"/>
              </w:rPr>
              <w:t>контрольн</w:t>
            </w:r>
          </w:p>
          <w:p w14:paraId="7549E2CE" w14:textId="77777777" w:rsidR="008B6EAD" w:rsidRDefault="00000000">
            <w:pPr>
              <w:pStyle w:val="TableParagraph"/>
              <w:spacing w:line="274" w:lineRule="exact"/>
              <w:rPr>
                <w:sz w:val="24"/>
              </w:rPr>
            </w:pPr>
            <w:r>
              <w:rPr>
                <w:sz w:val="24"/>
              </w:rPr>
              <w:t>.</w:t>
            </w:r>
            <w:r>
              <w:rPr>
                <w:spacing w:val="4"/>
                <w:sz w:val="24"/>
              </w:rPr>
              <w:t xml:space="preserve"> </w:t>
            </w:r>
            <w:r>
              <w:rPr>
                <w:spacing w:val="-2"/>
                <w:sz w:val="24"/>
              </w:rPr>
              <w:t>работы</w:t>
            </w:r>
          </w:p>
        </w:tc>
        <w:tc>
          <w:tcPr>
            <w:tcW w:w="1267" w:type="dxa"/>
          </w:tcPr>
          <w:p w14:paraId="2E8EF37F" w14:textId="77777777" w:rsidR="008B6EAD" w:rsidRDefault="008B6EAD">
            <w:pPr>
              <w:pStyle w:val="TableParagraph"/>
              <w:ind w:left="0"/>
              <w:rPr>
                <w:sz w:val="24"/>
              </w:rPr>
            </w:pPr>
          </w:p>
        </w:tc>
        <w:tc>
          <w:tcPr>
            <w:tcW w:w="1598" w:type="dxa"/>
          </w:tcPr>
          <w:p w14:paraId="3D200FF3" w14:textId="77777777" w:rsidR="008B6EAD" w:rsidRDefault="008B6EAD">
            <w:pPr>
              <w:pStyle w:val="TableParagraph"/>
              <w:ind w:left="0"/>
              <w:rPr>
                <w:sz w:val="24"/>
              </w:rPr>
            </w:pPr>
          </w:p>
        </w:tc>
        <w:tc>
          <w:tcPr>
            <w:tcW w:w="1598" w:type="dxa"/>
          </w:tcPr>
          <w:p w14:paraId="1210BBB1" w14:textId="77777777" w:rsidR="008B6EAD" w:rsidRDefault="008B6EAD">
            <w:pPr>
              <w:pStyle w:val="TableParagraph"/>
              <w:ind w:left="0"/>
              <w:rPr>
                <w:sz w:val="24"/>
              </w:rPr>
            </w:pPr>
          </w:p>
        </w:tc>
      </w:tr>
      <w:tr w:rsidR="008B6EAD" w14:paraId="1DDFF2FB" w14:textId="77777777">
        <w:trPr>
          <w:trHeight w:val="1103"/>
        </w:trPr>
        <w:tc>
          <w:tcPr>
            <w:tcW w:w="1421" w:type="dxa"/>
            <w:vMerge w:val="restart"/>
          </w:tcPr>
          <w:p w14:paraId="584EB4C2" w14:textId="77777777" w:rsidR="008B6EAD" w:rsidRDefault="00000000">
            <w:pPr>
              <w:pStyle w:val="TableParagraph"/>
              <w:tabs>
                <w:tab w:val="left" w:pos="1194"/>
              </w:tabs>
              <w:ind w:right="85"/>
              <w:rPr>
                <w:sz w:val="24"/>
              </w:rPr>
            </w:pPr>
            <w:r>
              <w:rPr>
                <w:spacing w:val="-2"/>
                <w:sz w:val="24"/>
              </w:rPr>
              <w:t xml:space="preserve">Алгебра Геометрия Вероятност </w:t>
            </w:r>
            <w:r>
              <w:rPr>
                <w:spacing w:val="-10"/>
                <w:sz w:val="24"/>
              </w:rPr>
              <w:t>ь</w:t>
            </w:r>
            <w:r>
              <w:rPr>
                <w:sz w:val="24"/>
              </w:rPr>
              <w:tab/>
            </w:r>
            <w:r>
              <w:rPr>
                <w:spacing w:val="-10"/>
                <w:sz w:val="24"/>
              </w:rPr>
              <w:t>и</w:t>
            </w:r>
          </w:p>
          <w:p w14:paraId="5E795B8E" w14:textId="77777777" w:rsidR="008B6EAD" w:rsidRDefault="00000000">
            <w:pPr>
              <w:pStyle w:val="TableParagraph"/>
              <w:rPr>
                <w:sz w:val="24"/>
              </w:rPr>
            </w:pPr>
            <w:r>
              <w:rPr>
                <w:spacing w:val="-2"/>
                <w:sz w:val="24"/>
              </w:rPr>
              <w:t xml:space="preserve">статистика </w:t>
            </w:r>
            <w:r>
              <w:rPr>
                <w:spacing w:val="-4"/>
                <w:sz w:val="24"/>
              </w:rPr>
              <w:t xml:space="preserve">Информати </w:t>
            </w:r>
            <w:r>
              <w:rPr>
                <w:spacing w:val="-6"/>
                <w:sz w:val="24"/>
              </w:rPr>
              <w:t>ка</w:t>
            </w:r>
          </w:p>
        </w:tc>
        <w:tc>
          <w:tcPr>
            <w:tcW w:w="1843" w:type="dxa"/>
          </w:tcPr>
          <w:p w14:paraId="70BA31B2"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32117512" w14:textId="77777777" w:rsidR="008B6EAD" w:rsidRDefault="008B6EAD">
            <w:pPr>
              <w:pStyle w:val="TableParagraph"/>
              <w:ind w:left="0"/>
              <w:rPr>
                <w:sz w:val="24"/>
              </w:rPr>
            </w:pPr>
          </w:p>
        </w:tc>
        <w:tc>
          <w:tcPr>
            <w:tcW w:w="1315" w:type="dxa"/>
          </w:tcPr>
          <w:p w14:paraId="62C513AC" w14:textId="77777777" w:rsidR="008B6EAD" w:rsidRDefault="008B6EAD">
            <w:pPr>
              <w:pStyle w:val="TableParagraph"/>
              <w:ind w:left="0"/>
              <w:rPr>
                <w:sz w:val="24"/>
              </w:rPr>
            </w:pPr>
          </w:p>
        </w:tc>
        <w:tc>
          <w:tcPr>
            <w:tcW w:w="1267" w:type="dxa"/>
          </w:tcPr>
          <w:p w14:paraId="3D90890C" w14:textId="77777777" w:rsidR="008B6EAD" w:rsidRDefault="00000000">
            <w:pPr>
              <w:pStyle w:val="TableParagraph"/>
              <w:spacing w:line="242" w:lineRule="auto"/>
              <w:ind w:right="110"/>
              <w:rPr>
                <w:sz w:val="24"/>
              </w:rPr>
            </w:pPr>
            <w:r>
              <w:rPr>
                <w:spacing w:val="-4"/>
                <w:sz w:val="24"/>
              </w:rPr>
              <w:t xml:space="preserve">"Skysmart </w:t>
            </w:r>
            <w:r>
              <w:rPr>
                <w:spacing w:val="-10"/>
                <w:sz w:val="24"/>
              </w:rPr>
              <w:t>"</w:t>
            </w:r>
          </w:p>
          <w:p w14:paraId="6CE669D9" w14:textId="77777777" w:rsidR="008B6EAD" w:rsidRDefault="00000000">
            <w:pPr>
              <w:pStyle w:val="TableParagraph"/>
              <w:spacing w:before="4" w:line="225" w:lineRule="auto"/>
              <w:ind w:right="593"/>
              <w:rPr>
                <w:sz w:val="24"/>
              </w:rPr>
            </w:pPr>
            <w:r>
              <w:rPr>
                <w:spacing w:val="-4"/>
                <w:sz w:val="24"/>
              </w:rPr>
              <w:t>Решу ВПР,</w:t>
            </w:r>
          </w:p>
        </w:tc>
        <w:tc>
          <w:tcPr>
            <w:tcW w:w="1598" w:type="dxa"/>
          </w:tcPr>
          <w:p w14:paraId="5E779787" w14:textId="77777777" w:rsidR="008B6EAD" w:rsidRDefault="00000000">
            <w:pPr>
              <w:pStyle w:val="TableParagraph"/>
              <w:spacing w:line="268" w:lineRule="exact"/>
              <w:ind w:left="110"/>
              <w:rPr>
                <w:sz w:val="24"/>
              </w:rPr>
            </w:pPr>
            <w:r>
              <w:rPr>
                <w:spacing w:val="-2"/>
                <w:sz w:val="24"/>
              </w:rPr>
              <w:t>"Skysmart"</w:t>
            </w:r>
          </w:p>
          <w:p w14:paraId="2CFCECE3" w14:textId="77777777" w:rsidR="008B6EAD" w:rsidRDefault="00000000">
            <w:pPr>
              <w:pStyle w:val="TableParagraph"/>
              <w:spacing w:before="2"/>
              <w:ind w:left="110"/>
              <w:rPr>
                <w:sz w:val="24"/>
              </w:rPr>
            </w:pPr>
            <w:r>
              <w:rPr>
                <w:sz w:val="24"/>
              </w:rPr>
              <w:t>Решу</w:t>
            </w:r>
            <w:r>
              <w:rPr>
                <w:spacing w:val="-4"/>
                <w:sz w:val="24"/>
              </w:rPr>
              <w:t xml:space="preserve"> ВПР,</w:t>
            </w:r>
          </w:p>
        </w:tc>
        <w:tc>
          <w:tcPr>
            <w:tcW w:w="1598" w:type="dxa"/>
          </w:tcPr>
          <w:p w14:paraId="7E1887F1" w14:textId="77777777" w:rsidR="008B6EAD" w:rsidRDefault="00000000">
            <w:pPr>
              <w:pStyle w:val="TableParagraph"/>
              <w:spacing w:line="268" w:lineRule="exact"/>
              <w:ind w:left="120"/>
              <w:rPr>
                <w:sz w:val="24"/>
              </w:rPr>
            </w:pPr>
            <w:r>
              <w:rPr>
                <w:spacing w:val="-2"/>
                <w:sz w:val="24"/>
              </w:rPr>
              <w:t>"Skysmart"</w:t>
            </w:r>
          </w:p>
          <w:p w14:paraId="0E2433B2" w14:textId="77777777" w:rsidR="008B6EAD" w:rsidRDefault="00000000">
            <w:pPr>
              <w:pStyle w:val="TableParagraph"/>
              <w:spacing w:before="2"/>
              <w:ind w:left="120"/>
              <w:rPr>
                <w:sz w:val="24"/>
              </w:rPr>
            </w:pPr>
            <w:r>
              <w:rPr>
                <w:sz w:val="24"/>
              </w:rPr>
              <w:t>Решу</w:t>
            </w:r>
            <w:r>
              <w:rPr>
                <w:spacing w:val="-7"/>
                <w:sz w:val="24"/>
              </w:rPr>
              <w:t xml:space="preserve"> </w:t>
            </w:r>
            <w:r>
              <w:rPr>
                <w:spacing w:val="-4"/>
                <w:sz w:val="24"/>
              </w:rPr>
              <w:t>ОГЭ,</w:t>
            </w:r>
          </w:p>
        </w:tc>
      </w:tr>
      <w:tr w:rsidR="008B6EAD" w14:paraId="4EB4A0C7" w14:textId="77777777">
        <w:trPr>
          <w:trHeight w:val="1103"/>
        </w:trPr>
        <w:tc>
          <w:tcPr>
            <w:tcW w:w="1421" w:type="dxa"/>
            <w:vMerge/>
            <w:tcBorders>
              <w:top w:val="nil"/>
            </w:tcBorders>
          </w:tcPr>
          <w:p w14:paraId="33794D51" w14:textId="77777777" w:rsidR="008B6EAD" w:rsidRDefault="008B6EAD">
            <w:pPr>
              <w:rPr>
                <w:sz w:val="2"/>
                <w:szCs w:val="2"/>
              </w:rPr>
            </w:pPr>
          </w:p>
        </w:tc>
        <w:tc>
          <w:tcPr>
            <w:tcW w:w="1843" w:type="dxa"/>
          </w:tcPr>
          <w:p w14:paraId="4F97F6DD"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13E65F58" w14:textId="77777777" w:rsidR="008B6EAD" w:rsidRDefault="008B6EAD">
            <w:pPr>
              <w:pStyle w:val="TableParagraph"/>
              <w:ind w:left="0"/>
              <w:rPr>
                <w:sz w:val="24"/>
              </w:rPr>
            </w:pPr>
          </w:p>
        </w:tc>
        <w:tc>
          <w:tcPr>
            <w:tcW w:w="1315" w:type="dxa"/>
          </w:tcPr>
          <w:p w14:paraId="07E46B65" w14:textId="77777777" w:rsidR="008B6EAD" w:rsidRDefault="008B6EAD">
            <w:pPr>
              <w:pStyle w:val="TableParagraph"/>
              <w:ind w:left="0"/>
              <w:rPr>
                <w:sz w:val="24"/>
              </w:rPr>
            </w:pPr>
          </w:p>
        </w:tc>
        <w:tc>
          <w:tcPr>
            <w:tcW w:w="1267" w:type="dxa"/>
          </w:tcPr>
          <w:p w14:paraId="60F8AC8C" w14:textId="77777777" w:rsidR="008B6EAD" w:rsidRDefault="00000000">
            <w:pPr>
              <w:pStyle w:val="TableParagraph"/>
              <w:spacing w:line="267" w:lineRule="exact"/>
              <w:rPr>
                <w:sz w:val="24"/>
              </w:rPr>
            </w:pPr>
            <w:r>
              <w:rPr>
                <w:spacing w:val="-2"/>
                <w:sz w:val="24"/>
              </w:rPr>
              <w:t>электронн</w:t>
            </w:r>
          </w:p>
          <w:p w14:paraId="3F00732A" w14:textId="77777777" w:rsidR="008B6EAD" w:rsidRDefault="00000000">
            <w:pPr>
              <w:pStyle w:val="TableParagraph"/>
              <w:spacing w:before="1" w:line="237" w:lineRule="auto"/>
              <w:rPr>
                <w:sz w:val="24"/>
              </w:rPr>
            </w:pPr>
            <w:r>
              <w:rPr>
                <w:sz w:val="24"/>
              </w:rPr>
              <w:t>.</w:t>
            </w:r>
            <w:r>
              <w:rPr>
                <w:spacing w:val="40"/>
                <w:sz w:val="24"/>
              </w:rPr>
              <w:t xml:space="preserve"> </w:t>
            </w:r>
            <w:r>
              <w:rPr>
                <w:sz w:val="24"/>
              </w:rPr>
              <w:t xml:space="preserve">журнал, </w:t>
            </w:r>
            <w:r>
              <w:rPr>
                <w:spacing w:val="-4"/>
                <w:sz w:val="24"/>
              </w:rPr>
              <w:t>электронн</w:t>
            </w:r>
          </w:p>
          <w:p w14:paraId="0F4EF936" w14:textId="77777777" w:rsidR="008B6EAD" w:rsidRDefault="00000000">
            <w:pPr>
              <w:pStyle w:val="TableParagraph"/>
              <w:spacing w:line="270" w:lineRule="exact"/>
              <w:rPr>
                <w:sz w:val="24"/>
              </w:rPr>
            </w:pPr>
            <w:r>
              <w:rPr>
                <w:sz w:val="24"/>
              </w:rPr>
              <w:t>.</w:t>
            </w:r>
            <w:r>
              <w:rPr>
                <w:spacing w:val="9"/>
                <w:sz w:val="24"/>
              </w:rPr>
              <w:t xml:space="preserve"> </w:t>
            </w:r>
            <w:r>
              <w:rPr>
                <w:spacing w:val="-4"/>
                <w:sz w:val="24"/>
              </w:rPr>
              <w:t>почта</w:t>
            </w:r>
          </w:p>
        </w:tc>
        <w:tc>
          <w:tcPr>
            <w:tcW w:w="1598" w:type="dxa"/>
          </w:tcPr>
          <w:p w14:paraId="63BB561F" w14:textId="77777777" w:rsidR="008B6EAD" w:rsidRDefault="00000000">
            <w:pPr>
              <w:pStyle w:val="TableParagraph"/>
              <w:spacing w:line="242" w:lineRule="auto"/>
              <w:ind w:left="110"/>
              <w:rPr>
                <w:sz w:val="24"/>
              </w:rPr>
            </w:pPr>
            <w:r>
              <w:rPr>
                <w:spacing w:val="-4"/>
                <w:sz w:val="24"/>
              </w:rPr>
              <w:t xml:space="preserve">электронный </w:t>
            </w:r>
            <w:r>
              <w:rPr>
                <w:spacing w:val="-2"/>
                <w:sz w:val="24"/>
              </w:rPr>
              <w:t>журнал,</w:t>
            </w:r>
          </w:p>
          <w:p w14:paraId="24E3C45F" w14:textId="77777777" w:rsidR="008B6EAD" w:rsidRDefault="00000000">
            <w:pPr>
              <w:pStyle w:val="TableParagraph"/>
              <w:spacing w:line="268" w:lineRule="exact"/>
              <w:ind w:left="110"/>
              <w:rPr>
                <w:sz w:val="24"/>
              </w:rPr>
            </w:pPr>
            <w:r>
              <w:rPr>
                <w:spacing w:val="-4"/>
                <w:sz w:val="24"/>
              </w:rPr>
              <w:t xml:space="preserve">электронная </w:t>
            </w:r>
            <w:r>
              <w:rPr>
                <w:spacing w:val="-2"/>
                <w:sz w:val="24"/>
              </w:rPr>
              <w:t>почта</w:t>
            </w:r>
          </w:p>
        </w:tc>
        <w:tc>
          <w:tcPr>
            <w:tcW w:w="1598" w:type="dxa"/>
          </w:tcPr>
          <w:p w14:paraId="50F13392" w14:textId="77777777" w:rsidR="008B6EAD" w:rsidRDefault="00000000">
            <w:pPr>
              <w:pStyle w:val="TableParagraph"/>
              <w:spacing w:line="242" w:lineRule="auto"/>
              <w:ind w:left="120"/>
              <w:rPr>
                <w:sz w:val="24"/>
              </w:rPr>
            </w:pPr>
            <w:r>
              <w:rPr>
                <w:spacing w:val="-4"/>
                <w:sz w:val="24"/>
              </w:rPr>
              <w:t xml:space="preserve">электронный </w:t>
            </w:r>
            <w:r>
              <w:rPr>
                <w:spacing w:val="-2"/>
                <w:sz w:val="24"/>
              </w:rPr>
              <w:t>журнал,</w:t>
            </w:r>
          </w:p>
          <w:p w14:paraId="505457AE" w14:textId="77777777" w:rsidR="008B6EAD" w:rsidRDefault="00000000">
            <w:pPr>
              <w:pStyle w:val="TableParagraph"/>
              <w:spacing w:line="268" w:lineRule="exact"/>
              <w:ind w:left="120"/>
              <w:rPr>
                <w:sz w:val="24"/>
              </w:rPr>
            </w:pPr>
            <w:r>
              <w:rPr>
                <w:spacing w:val="-4"/>
                <w:sz w:val="24"/>
              </w:rPr>
              <w:t xml:space="preserve">электронная </w:t>
            </w:r>
            <w:r>
              <w:rPr>
                <w:spacing w:val="-2"/>
                <w:sz w:val="24"/>
              </w:rPr>
              <w:t>почта</w:t>
            </w:r>
          </w:p>
        </w:tc>
      </w:tr>
      <w:tr w:rsidR="008B6EAD" w14:paraId="0E321515" w14:textId="77777777">
        <w:trPr>
          <w:trHeight w:val="830"/>
        </w:trPr>
        <w:tc>
          <w:tcPr>
            <w:tcW w:w="1421" w:type="dxa"/>
            <w:vMerge/>
            <w:tcBorders>
              <w:top w:val="nil"/>
            </w:tcBorders>
          </w:tcPr>
          <w:p w14:paraId="0288C1B9" w14:textId="77777777" w:rsidR="008B6EAD" w:rsidRDefault="008B6EAD">
            <w:pPr>
              <w:rPr>
                <w:sz w:val="2"/>
                <w:szCs w:val="2"/>
              </w:rPr>
            </w:pPr>
          </w:p>
        </w:tc>
        <w:tc>
          <w:tcPr>
            <w:tcW w:w="1843" w:type="dxa"/>
          </w:tcPr>
          <w:p w14:paraId="537C7800" w14:textId="77777777" w:rsidR="008B6EAD" w:rsidRDefault="00000000">
            <w:pPr>
              <w:pStyle w:val="TableParagraph"/>
              <w:spacing w:line="242" w:lineRule="auto"/>
              <w:ind w:left="114" w:right="152"/>
              <w:rPr>
                <w:sz w:val="24"/>
              </w:rPr>
            </w:pPr>
            <w:r>
              <w:rPr>
                <w:spacing w:val="-2"/>
                <w:sz w:val="24"/>
              </w:rPr>
              <w:t xml:space="preserve">Форма </w:t>
            </w:r>
            <w:r>
              <w:rPr>
                <w:spacing w:val="-4"/>
                <w:sz w:val="24"/>
              </w:rPr>
              <w:t>контроля</w:t>
            </w:r>
          </w:p>
        </w:tc>
        <w:tc>
          <w:tcPr>
            <w:tcW w:w="1416" w:type="dxa"/>
          </w:tcPr>
          <w:p w14:paraId="69146EC4" w14:textId="77777777" w:rsidR="008B6EAD" w:rsidRDefault="008B6EAD">
            <w:pPr>
              <w:pStyle w:val="TableParagraph"/>
              <w:ind w:left="0"/>
              <w:rPr>
                <w:sz w:val="24"/>
              </w:rPr>
            </w:pPr>
          </w:p>
        </w:tc>
        <w:tc>
          <w:tcPr>
            <w:tcW w:w="1315" w:type="dxa"/>
          </w:tcPr>
          <w:p w14:paraId="4FEA5315" w14:textId="77777777" w:rsidR="008B6EAD" w:rsidRDefault="008B6EAD">
            <w:pPr>
              <w:pStyle w:val="TableParagraph"/>
              <w:ind w:left="0"/>
              <w:rPr>
                <w:sz w:val="24"/>
              </w:rPr>
            </w:pPr>
          </w:p>
        </w:tc>
        <w:tc>
          <w:tcPr>
            <w:tcW w:w="1267" w:type="dxa"/>
          </w:tcPr>
          <w:p w14:paraId="6B822C76" w14:textId="77777777" w:rsidR="008B6EAD" w:rsidRDefault="00000000">
            <w:pPr>
              <w:pStyle w:val="TableParagraph"/>
              <w:spacing w:line="268" w:lineRule="exact"/>
              <w:rPr>
                <w:sz w:val="24"/>
              </w:rPr>
            </w:pPr>
            <w:r>
              <w:rPr>
                <w:spacing w:val="-2"/>
                <w:sz w:val="24"/>
              </w:rPr>
              <w:t>тесты,</w:t>
            </w:r>
          </w:p>
          <w:p w14:paraId="7BF090EB" w14:textId="77777777" w:rsidR="008B6EAD" w:rsidRDefault="00000000">
            <w:pPr>
              <w:pStyle w:val="TableParagraph"/>
              <w:spacing w:line="274" w:lineRule="exact"/>
              <w:ind w:right="101"/>
              <w:rPr>
                <w:sz w:val="24"/>
              </w:rPr>
            </w:pPr>
            <w:r>
              <w:rPr>
                <w:spacing w:val="-2"/>
                <w:sz w:val="24"/>
              </w:rPr>
              <w:t xml:space="preserve">провероч </w:t>
            </w:r>
            <w:r>
              <w:rPr>
                <w:sz w:val="24"/>
              </w:rPr>
              <w:t>н.</w:t>
            </w:r>
            <w:r>
              <w:rPr>
                <w:spacing w:val="5"/>
                <w:sz w:val="24"/>
              </w:rPr>
              <w:t xml:space="preserve"> </w:t>
            </w:r>
            <w:r>
              <w:rPr>
                <w:spacing w:val="-5"/>
                <w:sz w:val="24"/>
              </w:rPr>
              <w:t>работы</w:t>
            </w:r>
          </w:p>
        </w:tc>
        <w:tc>
          <w:tcPr>
            <w:tcW w:w="1598" w:type="dxa"/>
          </w:tcPr>
          <w:p w14:paraId="56F4707F" w14:textId="77777777" w:rsidR="008B6EAD" w:rsidRDefault="00000000">
            <w:pPr>
              <w:pStyle w:val="TableParagraph"/>
              <w:spacing w:line="268" w:lineRule="exact"/>
              <w:ind w:left="110"/>
              <w:rPr>
                <w:sz w:val="24"/>
              </w:rPr>
            </w:pPr>
            <w:r>
              <w:rPr>
                <w:spacing w:val="-2"/>
                <w:sz w:val="24"/>
              </w:rPr>
              <w:t>тесты,</w:t>
            </w:r>
          </w:p>
          <w:p w14:paraId="7A8C8BFA" w14:textId="77777777" w:rsidR="008B6EAD" w:rsidRDefault="00000000">
            <w:pPr>
              <w:pStyle w:val="TableParagraph"/>
              <w:spacing w:line="274" w:lineRule="exact"/>
              <w:ind w:left="110" w:right="134"/>
              <w:rPr>
                <w:sz w:val="24"/>
              </w:rPr>
            </w:pPr>
            <w:r>
              <w:rPr>
                <w:spacing w:val="-2"/>
                <w:sz w:val="24"/>
              </w:rPr>
              <w:t>проверочные работы</w:t>
            </w:r>
          </w:p>
        </w:tc>
        <w:tc>
          <w:tcPr>
            <w:tcW w:w="1598" w:type="dxa"/>
          </w:tcPr>
          <w:p w14:paraId="7CE2FFD6" w14:textId="77777777" w:rsidR="008B6EAD" w:rsidRDefault="00000000">
            <w:pPr>
              <w:pStyle w:val="TableParagraph"/>
              <w:spacing w:line="268" w:lineRule="exact"/>
              <w:ind w:left="120"/>
              <w:rPr>
                <w:sz w:val="24"/>
              </w:rPr>
            </w:pPr>
            <w:r>
              <w:rPr>
                <w:spacing w:val="-2"/>
                <w:sz w:val="24"/>
              </w:rPr>
              <w:t>тесты,</w:t>
            </w:r>
          </w:p>
          <w:p w14:paraId="2B7DA510" w14:textId="77777777" w:rsidR="008B6EAD" w:rsidRDefault="00000000">
            <w:pPr>
              <w:pStyle w:val="TableParagraph"/>
              <w:spacing w:line="274" w:lineRule="exact"/>
              <w:ind w:left="120" w:right="124"/>
              <w:rPr>
                <w:sz w:val="24"/>
              </w:rPr>
            </w:pPr>
            <w:r>
              <w:rPr>
                <w:spacing w:val="-2"/>
                <w:sz w:val="24"/>
              </w:rPr>
              <w:t>проверочные работы</w:t>
            </w:r>
          </w:p>
        </w:tc>
      </w:tr>
      <w:tr w:rsidR="008B6EAD" w14:paraId="71B40B97" w14:textId="77777777">
        <w:trPr>
          <w:trHeight w:val="825"/>
        </w:trPr>
        <w:tc>
          <w:tcPr>
            <w:tcW w:w="1421" w:type="dxa"/>
            <w:vMerge w:val="restart"/>
          </w:tcPr>
          <w:p w14:paraId="325F77EF" w14:textId="77777777" w:rsidR="008B6EAD" w:rsidRDefault="00000000">
            <w:pPr>
              <w:pStyle w:val="TableParagraph"/>
              <w:spacing w:line="237" w:lineRule="auto"/>
              <w:ind w:right="160"/>
              <w:rPr>
                <w:sz w:val="24"/>
              </w:rPr>
            </w:pPr>
            <w:r>
              <w:rPr>
                <w:spacing w:val="-4"/>
                <w:sz w:val="24"/>
              </w:rPr>
              <w:t xml:space="preserve">География </w:t>
            </w:r>
            <w:r>
              <w:rPr>
                <w:spacing w:val="-2"/>
                <w:sz w:val="24"/>
              </w:rPr>
              <w:t>Биология</w:t>
            </w:r>
          </w:p>
        </w:tc>
        <w:tc>
          <w:tcPr>
            <w:tcW w:w="1843" w:type="dxa"/>
          </w:tcPr>
          <w:p w14:paraId="1388D33C" w14:textId="77777777" w:rsidR="008B6EAD" w:rsidRDefault="00000000">
            <w:pPr>
              <w:pStyle w:val="TableParagraph"/>
              <w:spacing w:line="237" w:lineRule="auto"/>
              <w:ind w:left="114" w:right="152"/>
              <w:rPr>
                <w:sz w:val="24"/>
              </w:rPr>
            </w:pPr>
            <w:r>
              <w:rPr>
                <w:spacing w:val="-4"/>
                <w:sz w:val="24"/>
              </w:rPr>
              <w:t xml:space="preserve">Образовательн </w:t>
            </w:r>
            <w:r>
              <w:rPr>
                <w:sz w:val="24"/>
              </w:rPr>
              <w:t>ые ресурсы</w:t>
            </w:r>
          </w:p>
        </w:tc>
        <w:tc>
          <w:tcPr>
            <w:tcW w:w="1416" w:type="dxa"/>
          </w:tcPr>
          <w:p w14:paraId="031C5C3F" w14:textId="77777777" w:rsidR="008B6EAD" w:rsidRDefault="00000000">
            <w:pPr>
              <w:pStyle w:val="TableParagraph"/>
              <w:spacing w:line="267" w:lineRule="exact"/>
              <w:rPr>
                <w:sz w:val="24"/>
              </w:rPr>
            </w:pPr>
            <w:r>
              <w:rPr>
                <w:spacing w:val="-4"/>
                <w:sz w:val="24"/>
              </w:rPr>
              <w:t>РЭШ,</w:t>
            </w:r>
          </w:p>
          <w:p w14:paraId="720BA03F" w14:textId="77777777" w:rsidR="008B6EAD" w:rsidRDefault="00000000">
            <w:pPr>
              <w:pStyle w:val="TableParagraph"/>
              <w:spacing w:line="275" w:lineRule="exact"/>
              <w:rPr>
                <w:sz w:val="24"/>
              </w:rPr>
            </w:pPr>
            <w:r>
              <w:rPr>
                <w:spacing w:val="-2"/>
                <w:sz w:val="24"/>
              </w:rPr>
              <w:t>"Skysmart"</w:t>
            </w:r>
          </w:p>
        </w:tc>
        <w:tc>
          <w:tcPr>
            <w:tcW w:w="1315" w:type="dxa"/>
          </w:tcPr>
          <w:p w14:paraId="430F760B" w14:textId="77777777" w:rsidR="008B6EAD" w:rsidRDefault="00000000">
            <w:pPr>
              <w:pStyle w:val="TableParagraph"/>
              <w:spacing w:line="267" w:lineRule="exact"/>
              <w:rPr>
                <w:sz w:val="24"/>
              </w:rPr>
            </w:pPr>
            <w:r>
              <w:rPr>
                <w:spacing w:val="-4"/>
                <w:sz w:val="24"/>
              </w:rPr>
              <w:t>РЭШ,</w:t>
            </w:r>
          </w:p>
          <w:p w14:paraId="433056CB" w14:textId="77777777" w:rsidR="008B6EAD" w:rsidRDefault="00000000">
            <w:pPr>
              <w:pStyle w:val="TableParagraph"/>
              <w:spacing w:line="278" w:lineRule="exact"/>
              <w:ind w:right="153"/>
              <w:rPr>
                <w:sz w:val="24"/>
              </w:rPr>
            </w:pPr>
            <w:r>
              <w:rPr>
                <w:spacing w:val="-4"/>
                <w:sz w:val="24"/>
              </w:rPr>
              <w:t xml:space="preserve">"Skysmart </w:t>
            </w:r>
            <w:r>
              <w:rPr>
                <w:spacing w:val="-10"/>
                <w:sz w:val="24"/>
              </w:rPr>
              <w:t>"</w:t>
            </w:r>
          </w:p>
        </w:tc>
        <w:tc>
          <w:tcPr>
            <w:tcW w:w="1267" w:type="dxa"/>
          </w:tcPr>
          <w:p w14:paraId="307E7892" w14:textId="77777777" w:rsidR="008B6EAD" w:rsidRDefault="00000000">
            <w:pPr>
              <w:pStyle w:val="TableParagraph"/>
              <w:spacing w:line="267" w:lineRule="exact"/>
              <w:rPr>
                <w:sz w:val="24"/>
              </w:rPr>
            </w:pPr>
            <w:r>
              <w:rPr>
                <w:spacing w:val="-4"/>
                <w:sz w:val="24"/>
              </w:rPr>
              <w:t>РЭШ,</w:t>
            </w:r>
          </w:p>
          <w:p w14:paraId="7EE4562C" w14:textId="77777777" w:rsidR="008B6EAD" w:rsidRDefault="00000000">
            <w:pPr>
              <w:pStyle w:val="TableParagraph"/>
              <w:spacing w:line="278" w:lineRule="exact"/>
              <w:ind w:right="110"/>
              <w:rPr>
                <w:sz w:val="24"/>
              </w:rPr>
            </w:pPr>
            <w:r>
              <w:rPr>
                <w:spacing w:val="-4"/>
                <w:sz w:val="24"/>
              </w:rPr>
              <w:t xml:space="preserve">"Skysmart </w:t>
            </w:r>
            <w:r>
              <w:rPr>
                <w:spacing w:val="-10"/>
                <w:sz w:val="24"/>
              </w:rPr>
              <w:t>"</w:t>
            </w:r>
          </w:p>
        </w:tc>
        <w:tc>
          <w:tcPr>
            <w:tcW w:w="1598" w:type="dxa"/>
          </w:tcPr>
          <w:p w14:paraId="18CACDB9" w14:textId="77777777" w:rsidR="008B6EAD" w:rsidRDefault="00000000">
            <w:pPr>
              <w:pStyle w:val="TableParagraph"/>
              <w:spacing w:before="260" w:line="275" w:lineRule="exact"/>
              <w:ind w:left="110"/>
              <w:rPr>
                <w:sz w:val="24"/>
              </w:rPr>
            </w:pPr>
            <w:r>
              <w:rPr>
                <w:spacing w:val="-4"/>
                <w:sz w:val="24"/>
              </w:rPr>
              <w:t>РЭШ,</w:t>
            </w:r>
          </w:p>
          <w:p w14:paraId="3742EFE0" w14:textId="77777777" w:rsidR="008B6EAD" w:rsidRDefault="00000000">
            <w:pPr>
              <w:pStyle w:val="TableParagraph"/>
              <w:spacing w:line="270" w:lineRule="exact"/>
              <w:ind w:left="110"/>
              <w:rPr>
                <w:sz w:val="24"/>
              </w:rPr>
            </w:pPr>
            <w:r>
              <w:rPr>
                <w:spacing w:val="-2"/>
                <w:sz w:val="24"/>
              </w:rPr>
              <w:t>"Skysmart"</w:t>
            </w:r>
          </w:p>
        </w:tc>
        <w:tc>
          <w:tcPr>
            <w:tcW w:w="1598" w:type="dxa"/>
          </w:tcPr>
          <w:p w14:paraId="1DF92AA9" w14:textId="77777777" w:rsidR="008B6EAD" w:rsidRDefault="00000000">
            <w:pPr>
              <w:pStyle w:val="TableParagraph"/>
              <w:spacing w:line="262" w:lineRule="exact"/>
              <w:ind w:left="120"/>
              <w:rPr>
                <w:sz w:val="24"/>
              </w:rPr>
            </w:pPr>
            <w:r>
              <w:rPr>
                <w:spacing w:val="-2"/>
                <w:sz w:val="24"/>
              </w:rPr>
              <w:t>"Skysmart"</w:t>
            </w:r>
          </w:p>
          <w:p w14:paraId="7AE65767" w14:textId="77777777" w:rsidR="008B6EAD" w:rsidRDefault="00000000">
            <w:pPr>
              <w:pStyle w:val="TableParagraph"/>
              <w:spacing w:line="275" w:lineRule="exact"/>
              <w:ind w:left="120"/>
              <w:rPr>
                <w:sz w:val="24"/>
              </w:rPr>
            </w:pPr>
            <w:r>
              <w:rPr>
                <w:sz w:val="24"/>
              </w:rPr>
              <w:t>"Решу</w:t>
            </w:r>
            <w:r>
              <w:rPr>
                <w:spacing w:val="-20"/>
                <w:sz w:val="24"/>
              </w:rPr>
              <w:t xml:space="preserve"> </w:t>
            </w:r>
            <w:r>
              <w:rPr>
                <w:spacing w:val="-4"/>
                <w:sz w:val="24"/>
              </w:rPr>
              <w:t>ОГЭ"</w:t>
            </w:r>
          </w:p>
        </w:tc>
      </w:tr>
      <w:tr w:rsidR="008B6EAD" w14:paraId="09E7E0B0" w14:textId="77777777">
        <w:trPr>
          <w:trHeight w:val="1103"/>
        </w:trPr>
        <w:tc>
          <w:tcPr>
            <w:tcW w:w="1421" w:type="dxa"/>
            <w:vMerge/>
            <w:tcBorders>
              <w:top w:val="nil"/>
            </w:tcBorders>
          </w:tcPr>
          <w:p w14:paraId="232DA5C1" w14:textId="77777777" w:rsidR="008B6EAD" w:rsidRDefault="008B6EAD">
            <w:pPr>
              <w:rPr>
                <w:sz w:val="2"/>
                <w:szCs w:val="2"/>
              </w:rPr>
            </w:pPr>
          </w:p>
        </w:tc>
        <w:tc>
          <w:tcPr>
            <w:tcW w:w="1843" w:type="dxa"/>
          </w:tcPr>
          <w:p w14:paraId="293CA75E"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16ED9B37" w14:textId="77777777" w:rsidR="008B6EAD" w:rsidRDefault="00000000">
            <w:pPr>
              <w:pStyle w:val="TableParagraph"/>
              <w:tabs>
                <w:tab w:val="left" w:pos="681"/>
              </w:tabs>
              <w:spacing w:line="242" w:lineRule="auto"/>
              <w:ind w:right="81"/>
              <w:rPr>
                <w:sz w:val="24"/>
              </w:rPr>
            </w:pPr>
            <w:r>
              <w:rPr>
                <w:spacing w:val="-2"/>
                <w:sz w:val="24"/>
              </w:rPr>
              <w:t xml:space="preserve">электронна </w:t>
            </w:r>
            <w:r>
              <w:rPr>
                <w:spacing w:val="-10"/>
                <w:sz w:val="24"/>
              </w:rPr>
              <w:t>я</w:t>
            </w:r>
            <w:r>
              <w:rPr>
                <w:sz w:val="24"/>
              </w:rPr>
              <w:tab/>
            </w:r>
            <w:r>
              <w:rPr>
                <w:spacing w:val="-2"/>
                <w:sz w:val="24"/>
              </w:rPr>
              <w:t>почта,</w:t>
            </w:r>
          </w:p>
          <w:p w14:paraId="34684D32" w14:textId="77777777" w:rsidR="008B6EAD" w:rsidRDefault="00000000">
            <w:pPr>
              <w:pStyle w:val="TableParagraph"/>
              <w:spacing w:line="268" w:lineRule="exact"/>
              <w:ind w:right="175"/>
              <w:rPr>
                <w:sz w:val="24"/>
              </w:rPr>
            </w:pPr>
            <w:r>
              <w:rPr>
                <w:spacing w:val="-2"/>
                <w:sz w:val="24"/>
              </w:rPr>
              <w:t xml:space="preserve">электронн </w:t>
            </w:r>
            <w:r>
              <w:rPr>
                <w:sz w:val="24"/>
              </w:rPr>
              <w:t>ый</w:t>
            </w:r>
            <w:r>
              <w:rPr>
                <w:spacing w:val="-15"/>
                <w:sz w:val="24"/>
              </w:rPr>
              <w:t xml:space="preserve"> </w:t>
            </w:r>
            <w:r>
              <w:rPr>
                <w:sz w:val="24"/>
              </w:rPr>
              <w:t>журнал</w:t>
            </w:r>
          </w:p>
        </w:tc>
        <w:tc>
          <w:tcPr>
            <w:tcW w:w="1315" w:type="dxa"/>
          </w:tcPr>
          <w:p w14:paraId="20664431" w14:textId="77777777" w:rsidR="008B6EAD" w:rsidRDefault="00000000">
            <w:pPr>
              <w:pStyle w:val="TableParagraph"/>
              <w:spacing w:line="267" w:lineRule="exact"/>
              <w:rPr>
                <w:sz w:val="24"/>
              </w:rPr>
            </w:pPr>
            <w:r>
              <w:rPr>
                <w:spacing w:val="-2"/>
                <w:sz w:val="24"/>
              </w:rPr>
              <w:t>электронн</w:t>
            </w:r>
          </w:p>
          <w:p w14:paraId="0E52DB27" w14:textId="77777777" w:rsidR="008B6EAD" w:rsidRDefault="00000000">
            <w:pPr>
              <w:pStyle w:val="TableParagraph"/>
              <w:tabs>
                <w:tab w:val="left" w:pos="575"/>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1BAE285C" w14:textId="77777777" w:rsidR="008B6EAD" w:rsidRDefault="00000000">
            <w:pPr>
              <w:pStyle w:val="TableParagraph"/>
              <w:spacing w:before="1"/>
              <w:rPr>
                <w:sz w:val="24"/>
              </w:rPr>
            </w:pPr>
            <w:r>
              <w:rPr>
                <w:sz w:val="24"/>
              </w:rPr>
              <w:t>.</w:t>
            </w:r>
            <w:r>
              <w:rPr>
                <w:spacing w:val="4"/>
                <w:sz w:val="24"/>
              </w:rPr>
              <w:t xml:space="preserve"> </w:t>
            </w:r>
            <w:r>
              <w:rPr>
                <w:spacing w:val="-2"/>
                <w:sz w:val="24"/>
              </w:rPr>
              <w:t>журнал</w:t>
            </w:r>
          </w:p>
        </w:tc>
        <w:tc>
          <w:tcPr>
            <w:tcW w:w="1267" w:type="dxa"/>
          </w:tcPr>
          <w:p w14:paraId="034F05F3" w14:textId="77777777" w:rsidR="008B6EAD" w:rsidRDefault="00000000">
            <w:pPr>
              <w:pStyle w:val="TableParagraph"/>
              <w:spacing w:line="267" w:lineRule="exact"/>
              <w:rPr>
                <w:sz w:val="24"/>
              </w:rPr>
            </w:pPr>
            <w:r>
              <w:rPr>
                <w:spacing w:val="-2"/>
                <w:sz w:val="24"/>
              </w:rPr>
              <w:t>электронн</w:t>
            </w:r>
          </w:p>
          <w:p w14:paraId="09A3FB6B" w14:textId="77777777" w:rsidR="008B6EAD" w:rsidRDefault="00000000">
            <w:pPr>
              <w:pStyle w:val="TableParagraph"/>
              <w:tabs>
                <w:tab w:val="left" w:pos="527"/>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72F0FDEE" w14:textId="77777777" w:rsidR="008B6EAD" w:rsidRDefault="00000000">
            <w:pPr>
              <w:pStyle w:val="TableParagraph"/>
              <w:spacing w:before="1"/>
              <w:rPr>
                <w:sz w:val="24"/>
              </w:rPr>
            </w:pPr>
            <w:r>
              <w:rPr>
                <w:sz w:val="24"/>
              </w:rPr>
              <w:t>.</w:t>
            </w:r>
            <w:r>
              <w:rPr>
                <w:spacing w:val="4"/>
                <w:sz w:val="24"/>
              </w:rPr>
              <w:t xml:space="preserve"> </w:t>
            </w:r>
            <w:r>
              <w:rPr>
                <w:spacing w:val="-2"/>
                <w:sz w:val="24"/>
              </w:rPr>
              <w:t>журнал</w:t>
            </w:r>
          </w:p>
        </w:tc>
        <w:tc>
          <w:tcPr>
            <w:tcW w:w="1598" w:type="dxa"/>
          </w:tcPr>
          <w:p w14:paraId="224A7DED" w14:textId="77777777" w:rsidR="008B6EAD" w:rsidRDefault="00000000">
            <w:pPr>
              <w:pStyle w:val="TableParagraph"/>
              <w:spacing w:line="242" w:lineRule="auto"/>
              <w:ind w:left="110"/>
              <w:rPr>
                <w:sz w:val="24"/>
              </w:rPr>
            </w:pPr>
            <w:r>
              <w:rPr>
                <w:spacing w:val="-2"/>
                <w:sz w:val="24"/>
              </w:rPr>
              <w:t>электронная почта,</w:t>
            </w:r>
          </w:p>
          <w:p w14:paraId="1ECDBC00" w14:textId="77777777" w:rsidR="008B6EAD" w:rsidRDefault="00000000">
            <w:pPr>
              <w:pStyle w:val="TableParagraph"/>
              <w:spacing w:line="268" w:lineRule="exact"/>
              <w:ind w:left="110"/>
              <w:rPr>
                <w:sz w:val="24"/>
              </w:rPr>
            </w:pPr>
            <w:r>
              <w:rPr>
                <w:spacing w:val="-4"/>
                <w:sz w:val="24"/>
              </w:rPr>
              <w:t xml:space="preserve">электронный </w:t>
            </w:r>
            <w:r>
              <w:rPr>
                <w:spacing w:val="-2"/>
                <w:sz w:val="24"/>
              </w:rPr>
              <w:t>журнал</w:t>
            </w:r>
          </w:p>
        </w:tc>
        <w:tc>
          <w:tcPr>
            <w:tcW w:w="1598" w:type="dxa"/>
          </w:tcPr>
          <w:p w14:paraId="55B209BD" w14:textId="77777777" w:rsidR="008B6EAD" w:rsidRDefault="00000000">
            <w:pPr>
              <w:pStyle w:val="TableParagraph"/>
              <w:spacing w:line="242" w:lineRule="auto"/>
              <w:ind w:left="120"/>
              <w:rPr>
                <w:sz w:val="24"/>
              </w:rPr>
            </w:pPr>
            <w:r>
              <w:rPr>
                <w:spacing w:val="-2"/>
                <w:sz w:val="24"/>
              </w:rPr>
              <w:t>электронная почта,</w:t>
            </w:r>
          </w:p>
          <w:p w14:paraId="2A2C8B47" w14:textId="77777777" w:rsidR="008B6EAD" w:rsidRDefault="00000000">
            <w:pPr>
              <w:pStyle w:val="TableParagraph"/>
              <w:spacing w:line="268" w:lineRule="exact"/>
              <w:ind w:left="120"/>
              <w:rPr>
                <w:sz w:val="24"/>
              </w:rPr>
            </w:pPr>
            <w:r>
              <w:rPr>
                <w:spacing w:val="-4"/>
                <w:sz w:val="24"/>
              </w:rPr>
              <w:t xml:space="preserve">электронный </w:t>
            </w:r>
            <w:r>
              <w:rPr>
                <w:spacing w:val="-2"/>
                <w:sz w:val="24"/>
              </w:rPr>
              <w:t>журнал</w:t>
            </w:r>
          </w:p>
        </w:tc>
      </w:tr>
      <w:tr w:rsidR="008B6EAD" w14:paraId="48C15183" w14:textId="77777777">
        <w:trPr>
          <w:trHeight w:val="829"/>
        </w:trPr>
        <w:tc>
          <w:tcPr>
            <w:tcW w:w="1421" w:type="dxa"/>
            <w:vMerge/>
            <w:tcBorders>
              <w:top w:val="nil"/>
            </w:tcBorders>
          </w:tcPr>
          <w:p w14:paraId="1FA374C4" w14:textId="77777777" w:rsidR="008B6EAD" w:rsidRDefault="008B6EAD">
            <w:pPr>
              <w:rPr>
                <w:sz w:val="2"/>
                <w:szCs w:val="2"/>
              </w:rPr>
            </w:pPr>
          </w:p>
        </w:tc>
        <w:tc>
          <w:tcPr>
            <w:tcW w:w="1843" w:type="dxa"/>
          </w:tcPr>
          <w:p w14:paraId="5CC338DA" w14:textId="77777777" w:rsidR="008B6EAD" w:rsidRDefault="00000000">
            <w:pPr>
              <w:pStyle w:val="TableParagraph"/>
              <w:spacing w:line="242" w:lineRule="auto"/>
              <w:ind w:left="114" w:right="152"/>
              <w:rPr>
                <w:sz w:val="24"/>
              </w:rPr>
            </w:pPr>
            <w:r>
              <w:rPr>
                <w:spacing w:val="-2"/>
                <w:sz w:val="24"/>
              </w:rPr>
              <w:t xml:space="preserve">Форма </w:t>
            </w:r>
            <w:r>
              <w:rPr>
                <w:spacing w:val="-4"/>
                <w:sz w:val="24"/>
              </w:rPr>
              <w:t>контроля</w:t>
            </w:r>
          </w:p>
        </w:tc>
        <w:tc>
          <w:tcPr>
            <w:tcW w:w="1416" w:type="dxa"/>
          </w:tcPr>
          <w:p w14:paraId="4868DF22" w14:textId="77777777" w:rsidR="008B6EAD" w:rsidRDefault="00000000">
            <w:pPr>
              <w:pStyle w:val="TableParagraph"/>
              <w:spacing w:line="268" w:lineRule="exact"/>
              <w:rPr>
                <w:sz w:val="24"/>
              </w:rPr>
            </w:pPr>
            <w:r>
              <w:rPr>
                <w:spacing w:val="-2"/>
                <w:sz w:val="24"/>
              </w:rPr>
              <w:t>Тесты,</w:t>
            </w:r>
          </w:p>
          <w:p w14:paraId="7A44F051" w14:textId="77777777" w:rsidR="008B6EAD" w:rsidRDefault="00000000">
            <w:pPr>
              <w:pStyle w:val="TableParagraph"/>
              <w:spacing w:line="274" w:lineRule="exact"/>
              <w:ind w:right="101"/>
              <w:rPr>
                <w:sz w:val="24"/>
              </w:rPr>
            </w:pPr>
            <w:r>
              <w:rPr>
                <w:spacing w:val="-4"/>
                <w:sz w:val="24"/>
              </w:rPr>
              <w:t xml:space="preserve">письменны </w:t>
            </w:r>
            <w:r>
              <w:rPr>
                <w:sz w:val="24"/>
              </w:rPr>
              <w:t>е работы</w:t>
            </w:r>
          </w:p>
        </w:tc>
        <w:tc>
          <w:tcPr>
            <w:tcW w:w="1315" w:type="dxa"/>
          </w:tcPr>
          <w:p w14:paraId="41C452E1" w14:textId="77777777" w:rsidR="008B6EAD" w:rsidRDefault="00000000">
            <w:pPr>
              <w:pStyle w:val="TableParagraph"/>
              <w:spacing w:line="268" w:lineRule="exact"/>
              <w:rPr>
                <w:sz w:val="24"/>
              </w:rPr>
            </w:pPr>
            <w:r>
              <w:rPr>
                <w:spacing w:val="-2"/>
                <w:sz w:val="24"/>
              </w:rPr>
              <w:t>Тесты,</w:t>
            </w:r>
          </w:p>
          <w:p w14:paraId="23AC5A88" w14:textId="77777777" w:rsidR="008B6EAD" w:rsidRDefault="00000000">
            <w:pPr>
              <w:pStyle w:val="TableParagraph"/>
              <w:spacing w:line="274" w:lineRule="exact"/>
              <w:rPr>
                <w:sz w:val="24"/>
              </w:rPr>
            </w:pPr>
            <w:r>
              <w:rPr>
                <w:spacing w:val="-4"/>
                <w:sz w:val="24"/>
              </w:rPr>
              <w:t xml:space="preserve">письменн. </w:t>
            </w:r>
            <w:r>
              <w:rPr>
                <w:spacing w:val="-2"/>
                <w:sz w:val="24"/>
              </w:rPr>
              <w:t>работы</w:t>
            </w:r>
          </w:p>
        </w:tc>
        <w:tc>
          <w:tcPr>
            <w:tcW w:w="1267" w:type="dxa"/>
          </w:tcPr>
          <w:p w14:paraId="2619D040" w14:textId="77777777" w:rsidR="008B6EAD" w:rsidRDefault="00000000">
            <w:pPr>
              <w:pStyle w:val="TableParagraph"/>
              <w:spacing w:line="268" w:lineRule="exact"/>
              <w:rPr>
                <w:sz w:val="24"/>
              </w:rPr>
            </w:pPr>
            <w:r>
              <w:rPr>
                <w:spacing w:val="-2"/>
                <w:sz w:val="24"/>
              </w:rPr>
              <w:t>Тесты,</w:t>
            </w:r>
          </w:p>
          <w:p w14:paraId="4756ED9C" w14:textId="77777777" w:rsidR="008B6EAD" w:rsidRDefault="00000000">
            <w:pPr>
              <w:pStyle w:val="TableParagraph"/>
              <w:spacing w:line="274" w:lineRule="exact"/>
              <w:rPr>
                <w:sz w:val="24"/>
              </w:rPr>
            </w:pPr>
            <w:r>
              <w:rPr>
                <w:spacing w:val="-4"/>
                <w:sz w:val="24"/>
              </w:rPr>
              <w:t xml:space="preserve">письменн. </w:t>
            </w:r>
            <w:r>
              <w:rPr>
                <w:spacing w:val="-2"/>
                <w:sz w:val="24"/>
              </w:rPr>
              <w:t>работы</w:t>
            </w:r>
          </w:p>
        </w:tc>
        <w:tc>
          <w:tcPr>
            <w:tcW w:w="1598" w:type="dxa"/>
          </w:tcPr>
          <w:p w14:paraId="6CE642A6" w14:textId="77777777" w:rsidR="008B6EAD" w:rsidRDefault="00000000">
            <w:pPr>
              <w:pStyle w:val="TableParagraph"/>
              <w:spacing w:line="268" w:lineRule="exact"/>
              <w:ind w:left="110"/>
              <w:rPr>
                <w:sz w:val="24"/>
              </w:rPr>
            </w:pPr>
            <w:r>
              <w:rPr>
                <w:spacing w:val="-2"/>
                <w:sz w:val="24"/>
              </w:rPr>
              <w:t>Тесты,</w:t>
            </w:r>
          </w:p>
          <w:p w14:paraId="5897D75C" w14:textId="77777777" w:rsidR="008B6EAD" w:rsidRDefault="00000000">
            <w:pPr>
              <w:pStyle w:val="TableParagraph"/>
              <w:spacing w:line="274" w:lineRule="exact"/>
              <w:ind w:left="110"/>
              <w:rPr>
                <w:sz w:val="24"/>
              </w:rPr>
            </w:pPr>
            <w:r>
              <w:rPr>
                <w:spacing w:val="-4"/>
                <w:sz w:val="24"/>
              </w:rPr>
              <w:t xml:space="preserve">письменные </w:t>
            </w:r>
            <w:r>
              <w:rPr>
                <w:spacing w:val="-2"/>
                <w:sz w:val="24"/>
              </w:rPr>
              <w:t>работы</w:t>
            </w:r>
          </w:p>
        </w:tc>
        <w:tc>
          <w:tcPr>
            <w:tcW w:w="1598" w:type="dxa"/>
          </w:tcPr>
          <w:p w14:paraId="542DC467" w14:textId="77777777" w:rsidR="008B6EAD" w:rsidRDefault="00000000">
            <w:pPr>
              <w:pStyle w:val="TableParagraph"/>
              <w:spacing w:line="242" w:lineRule="auto"/>
              <w:ind w:left="120" w:right="709"/>
              <w:rPr>
                <w:sz w:val="24"/>
              </w:rPr>
            </w:pPr>
            <w:r>
              <w:rPr>
                <w:spacing w:val="-2"/>
                <w:sz w:val="24"/>
              </w:rPr>
              <w:t xml:space="preserve">Тесты, </w:t>
            </w:r>
            <w:r>
              <w:rPr>
                <w:spacing w:val="-6"/>
                <w:sz w:val="24"/>
              </w:rPr>
              <w:t>КИМы,</w:t>
            </w:r>
          </w:p>
          <w:p w14:paraId="7AD49767" w14:textId="77777777" w:rsidR="008B6EAD" w:rsidRDefault="00000000">
            <w:pPr>
              <w:pStyle w:val="TableParagraph"/>
              <w:spacing w:line="261" w:lineRule="exact"/>
              <w:ind w:left="120"/>
              <w:rPr>
                <w:sz w:val="24"/>
              </w:rPr>
            </w:pPr>
            <w:r>
              <w:rPr>
                <w:sz w:val="24"/>
              </w:rPr>
              <w:t>"Решу</w:t>
            </w:r>
            <w:r>
              <w:rPr>
                <w:spacing w:val="-6"/>
                <w:sz w:val="24"/>
              </w:rPr>
              <w:t xml:space="preserve"> </w:t>
            </w:r>
            <w:r>
              <w:rPr>
                <w:spacing w:val="-4"/>
                <w:sz w:val="24"/>
              </w:rPr>
              <w:t>ОГЭ"</w:t>
            </w:r>
          </w:p>
        </w:tc>
      </w:tr>
      <w:tr w:rsidR="008B6EAD" w14:paraId="0AAC0B88" w14:textId="77777777">
        <w:trPr>
          <w:trHeight w:val="830"/>
        </w:trPr>
        <w:tc>
          <w:tcPr>
            <w:tcW w:w="1421" w:type="dxa"/>
            <w:vMerge w:val="restart"/>
          </w:tcPr>
          <w:p w14:paraId="3B60FB9C" w14:textId="77777777" w:rsidR="008B6EAD" w:rsidRDefault="00000000">
            <w:pPr>
              <w:pStyle w:val="TableParagraph"/>
              <w:spacing w:line="242" w:lineRule="auto"/>
              <w:ind w:right="160"/>
              <w:rPr>
                <w:sz w:val="24"/>
              </w:rPr>
            </w:pPr>
            <w:r>
              <w:rPr>
                <w:spacing w:val="-4"/>
                <w:sz w:val="24"/>
              </w:rPr>
              <w:t xml:space="preserve">Физика </w:t>
            </w:r>
            <w:r>
              <w:rPr>
                <w:spacing w:val="-2"/>
                <w:sz w:val="24"/>
              </w:rPr>
              <w:t>Химия</w:t>
            </w:r>
          </w:p>
        </w:tc>
        <w:tc>
          <w:tcPr>
            <w:tcW w:w="1843" w:type="dxa"/>
          </w:tcPr>
          <w:p w14:paraId="12A17487"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57002540" w14:textId="77777777" w:rsidR="008B6EAD" w:rsidRDefault="008B6EAD">
            <w:pPr>
              <w:pStyle w:val="TableParagraph"/>
              <w:ind w:left="0"/>
              <w:rPr>
                <w:sz w:val="24"/>
              </w:rPr>
            </w:pPr>
          </w:p>
        </w:tc>
        <w:tc>
          <w:tcPr>
            <w:tcW w:w="1315" w:type="dxa"/>
          </w:tcPr>
          <w:p w14:paraId="3BA1E9A8" w14:textId="77777777" w:rsidR="008B6EAD" w:rsidRDefault="008B6EAD">
            <w:pPr>
              <w:pStyle w:val="TableParagraph"/>
              <w:ind w:left="0"/>
              <w:rPr>
                <w:sz w:val="24"/>
              </w:rPr>
            </w:pPr>
          </w:p>
        </w:tc>
        <w:tc>
          <w:tcPr>
            <w:tcW w:w="1267" w:type="dxa"/>
          </w:tcPr>
          <w:p w14:paraId="4D8DB0F7" w14:textId="77777777" w:rsidR="008B6EAD" w:rsidRDefault="00000000">
            <w:pPr>
              <w:pStyle w:val="TableParagraph"/>
              <w:spacing w:line="268" w:lineRule="exact"/>
              <w:rPr>
                <w:sz w:val="24"/>
              </w:rPr>
            </w:pPr>
            <w:r>
              <w:rPr>
                <w:spacing w:val="-4"/>
                <w:sz w:val="24"/>
              </w:rPr>
              <w:t>РЭШ,</w:t>
            </w:r>
          </w:p>
          <w:p w14:paraId="4FCAD2E4" w14:textId="77777777" w:rsidR="008B6EAD" w:rsidRDefault="00000000">
            <w:pPr>
              <w:pStyle w:val="TableParagraph"/>
              <w:spacing w:line="274" w:lineRule="exact"/>
              <w:ind w:right="110"/>
              <w:rPr>
                <w:sz w:val="24"/>
              </w:rPr>
            </w:pPr>
            <w:r>
              <w:rPr>
                <w:spacing w:val="-4"/>
                <w:sz w:val="24"/>
              </w:rPr>
              <w:t xml:space="preserve">"Skysmart </w:t>
            </w:r>
            <w:r>
              <w:rPr>
                <w:spacing w:val="-10"/>
                <w:sz w:val="24"/>
              </w:rPr>
              <w:t>"</w:t>
            </w:r>
          </w:p>
        </w:tc>
        <w:tc>
          <w:tcPr>
            <w:tcW w:w="1598" w:type="dxa"/>
          </w:tcPr>
          <w:p w14:paraId="33094288" w14:textId="77777777" w:rsidR="008B6EAD" w:rsidRDefault="00000000">
            <w:pPr>
              <w:pStyle w:val="TableParagraph"/>
              <w:spacing w:before="270" w:line="270" w:lineRule="exact"/>
              <w:ind w:left="110"/>
              <w:rPr>
                <w:sz w:val="24"/>
              </w:rPr>
            </w:pPr>
            <w:r>
              <w:rPr>
                <w:spacing w:val="-4"/>
                <w:sz w:val="24"/>
              </w:rPr>
              <w:t>РЭШ,</w:t>
            </w:r>
          </w:p>
          <w:p w14:paraId="054A1CBF" w14:textId="77777777" w:rsidR="008B6EAD" w:rsidRDefault="00000000">
            <w:pPr>
              <w:pStyle w:val="TableParagraph"/>
              <w:spacing w:line="270" w:lineRule="exact"/>
              <w:ind w:left="110"/>
              <w:rPr>
                <w:sz w:val="24"/>
              </w:rPr>
            </w:pPr>
            <w:r>
              <w:rPr>
                <w:spacing w:val="-2"/>
                <w:sz w:val="24"/>
              </w:rPr>
              <w:t>"Skysmart"</w:t>
            </w:r>
          </w:p>
        </w:tc>
        <w:tc>
          <w:tcPr>
            <w:tcW w:w="1598" w:type="dxa"/>
          </w:tcPr>
          <w:p w14:paraId="073D8DDA" w14:textId="77777777" w:rsidR="008B6EAD" w:rsidRDefault="00000000">
            <w:pPr>
              <w:pStyle w:val="TableParagraph"/>
              <w:spacing w:line="268" w:lineRule="exact"/>
              <w:ind w:left="120"/>
              <w:rPr>
                <w:sz w:val="24"/>
              </w:rPr>
            </w:pPr>
            <w:r>
              <w:rPr>
                <w:spacing w:val="-2"/>
                <w:sz w:val="24"/>
              </w:rPr>
              <w:t>"Skysmart"</w:t>
            </w:r>
          </w:p>
          <w:p w14:paraId="5F779C17" w14:textId="77777777" w:rsidR="008B6EAD" w:rsidRDefault="00000000">
            <w:pPr>
              <w:pStyle w:val="TableParagraph"/>
              <w:spacing w:before="2"/>
              <w:ind w:left="120"/>
              <w:rPr>
                <w:sz w:val="24"/>
              </w:rPr>
            </w:pPr>
            <w:r>
              <w:rPr>
                <w:sz w:val="24"/>
              </w:rPr>
              <w:t>"Решу</w:t>
            </w:r>
            <w:r>
              <w:rPr>
                <w:spacing w:val="-20"/>
                <w:sz w:val="24"/>
              </w:rPr>
              <w:t xml:space="preserve"> </w:t>
            </w:r>
            <w:r>
              <w:rPr>
                <w:spacing w:val="-4"/>
                <w:sz w:val="24"/>
              </w:rPr>
              <w:t>ОГЭ"</w:t>
            </w:r>
          </w:p>
        </w:tc>
      </w:tr>
      <w:tr w:rsidR="008B6EAD" w14:paraId="0D5CC13E" w14:textId="77777777">
        <w:trPr>
          <w:trHeight w:val="1377"/>
        </w:trPr>
        <w:tc>
          <w:tcPr>
            <w:tcW w:w="1421" w:type="dxa"/>
            <w:vMerge/>
            <w:tcBorders>
              <w:top w:val="nil"/>
            </w:tcBorders>
          </w:tcPr>
          <w:p w14:paraId="05430679" w14:textId="77777777" w:rsidR="008B6EAD" w:rsidRDefault="008B6EAD">
            <w:pPr>
              <w:rPr>
                <w:sz w:val="2"/>
                <w:szCs w:val="2"/>
              </w:rPr>
            </w:pPr>
          </w:p>
        </w:tc>
        <w:tc>
          <w:tcPr>
            <w:tcW w:w="1843" w:type="dxa"/>
          </w:tcPr>
          <w:p w14:paraId="775C0DEB" w14:textId="77777777" w:rsidR="008B6EAD" w:rsidRDefault="00000000">
            <w:pPr>
              <w:pStyle w:val="TableParagraph"/>
              <w:spacing w:line="237" w:lineRule="auto"/>
              <w:ind w:left="114" w:right="152"/>
              <w:rPr>
                <w:sz w:val="24"/>
              </w:rPr>
            </w:pPr>
            <w:r>
              <w:rPr>
                <w:spacing w:val="-2"/>
                <w:sz w:val="24"/>
              </w:rPr>
              <w:t xml:space="preserve">Средства </w:t>
            </w:r>
            <w:r>
              <w:rPr>
                <w:spacing w:val="-4"/>
                <w:sz w:val="24"/>
              </w:rPr>
              <w:t>коммуникации</w:t>
            </w:r>
          </w:p>
        </w:tc>
        <w:tc>
          <w:tcPr>
            <w:tcW w:w="1416" w:type="dxa"/>
          </w:tcPr>
          <w:p w14:paraId="218EF8E5" w14:textId="77777777" w:rsidR="008B6EAD" w:rsidRDefault="008B6EAD">
            <w:pPr>
              <w:pStyle w:val="TableParagraph"/>
              <w:ind w:left="0"/>
              <w:rPr>
                <w:sz w:val="24"/>
              </w:rPr>
            </w:pPr>
          </w:p>
        </w:tc>
        <w:tc>
          <w:tcPr>
            <w:tcW w:w="1315" w:type="dxa"/>
          </w:tcPr>
          <w:p w14:paraId="04EF1ADF" w14:textId="77777777" w:rsidR="008B6EAD" w:rsidRDefault="008B6EAD">
            <w:pPr>
              <w:pStyle w:val="TableParagraph"/>
              <w:ind w:left="0"/>
              <w:rPr>
                <w:sz w:val="24"/>
              </w:rPr>
            </w:pPr>
          </w:p>
        </w:tc>
        <w:tc>
          <w:tcPr>
            <w:tcW w:w="1267" w:type="dxa"/>
          </w:tcPr>
          <w:p w14:paraId="63E6A0E5" w14:textId="77777777" w:rsidR="008B6EAD" w:rsidRDefault="00000000">
            <w:pPr>
              <w:pStyle w:val="TableParagraph"/>
              <w:spacing w:line="267" w:lineRule="exact"/>
              <w:rPr>
                <w:sz w:val="24"/>
              </w:rPr>
            </w:pPr>
            <w:r>
              <w:rPr>
                <w:spacing w:val="-2"/>
                <w:sz w:val="24"/>
              </w:rPr>
              <w:t>электронн</w:t>
            </w:r>
          </w:p>
          <w:p w14:paraId="21B760C3" w14:textId="77777777" w:rsidR="008B6EAD" w:rsidRDefault="00000000">
            <w:pPr>
              <w:pStyle w:val="TableParagraph"/>
              <w:tabs>
                <w:tab w:val="left" w:pos="532"/>
              </w:tabs>
              <w:spacing w:before="1" w:line="237" w:lineRule="auto"/>
              <w:ind w:right="81"/>
              <w:rPr>
                <w:sz w:val="24"/>
              </w:rPr>
            </w:pPr>
            <w:r>
              <w:rPr>
                <w:spacing w:val="-10"/>
                <w:sz w:val="24"/>
              </w:rPr>
              <w:t>.</w:t>
            </w:r>
            <w:r>
              <w:rPr>
                <w:sz w:val="24"/>
              </w:rPr>
              <w:tab/>
            </w:r>
            <w:r>
              <w:rPr>
                <w:spacing w:val="-2"/>
                <w:sz w:val="24"/>
              </w:rPr>
              <w:t>почта, электронн</w:t>
            </w:r>
          </w:p>
          <w:p w14:paraId="1307DE14" w14:textId="77777777" w:rsidR="008B6EAD" w:rsidRDefault="00000000">
            <w:pPr>
              <w:pStyle w:val="TableParagraph"/>
              <w:spacing w:before="5" w:line="232" w:lineRule="auto"/>
              <w:ind w:right="386"/>
              <w:rPr>
                <w:sz w:val="24"/>
              </w:rPr>
            </w:pPr>
            <w:r>
              <w:rPr>
                <w:spacing w:val="-6"/>
                <w:sz w:val="24"/>
              </w:rPr>
              <w:t xml:space="preserve">ый </w:t>
            </w:r>
            <w:r>
              <w:rPr>
                <w:spacing w:val="-4"/>
                <w:sz w:val="24"/>
              </w:rPr>
              <w:t>журнал</w:t>
            </w:r>
          </w:p>
        </w:tc>
        <w:tc>
          <w:tcPr>
            <w:tcW w:w="1598" w:type="dxa"/>
          </w:tcPr>
          <w:p w14:paraId="2FDF5273" w14:textId="77777777" w:rsidR="008B6EAD" w:rsidRDefault="00000000">
            <w:pPr>
              <w:pStyle w:val="TableParagraph"/>
              <w:ind w:left="110"/>
              <w:rPr>
                <w:sz w:val="24"/>
              </w:rPr>
            </w:pPr>
            <w:r>
              <w:rPr>
                <w:spacing w:val="-2"/>
                <w:sz w:val="24"/>
              </w:rPr>
              <w:t xml:space="preserve">электронная почта, </w:t>
            </w:r>
            <w:r>
              <w:rPr>
                <w:spacing w:val="-4"/>
                <w:sz w:val="24"/>
              </w:rPr>
              <w:t xml:space="preserve">электронный </w:t>
            </w:r>
            <w:r>
              <w:rPr>
                <w:spacing w:val="-2"/>
                <w:sz w:val="24"/>
              </w:rPr>
              <w:t>журнал</w:t>
            </w:r>
          </w:p>
        </w:tc>
        <w:tc>
          <w:tcPr>
            <w:tcW w:w="1598" w:type="dxa"/>
          </w:tcPr>
          <w:p w14:paraId="256ACD90" w14:textId="77777777" w:rsidR="008B6EAD" w:rsidRDefault="00000000">
            <w:pPr>
              <w:pStyle w:val="TableParagraph"/>
              <w:ind w:left="120"/>
              <w:rPr>
                <w:sz w:val="24"/>
              </w:rPr>
            </w:pPr>
            <w:r>
              <w:rPr>
                <w:spacing w:val="-2"/>
                <w:sz w:val="24"/>
              </w:rPr>
              <w:t xml:space="preserve">электронная почта, </w:t>
            </w:r>
            <w:r>
              <w:rPr>
                <w:spacing w:val="-4"/>
                <w:sz w:val="24"/>
              </w:rPr>
              <w:t xml:space="preserve">электронный </w:t>
            </w:r>
            <w:r>
              <w:rPr>
                <w:spacing w:val="-2"/>
                <w:sz w:val="24"/>
              </w:rPr>
              <w:t>журнал</w:t>
            </w:r>
          </w:p>
        </w:tc>
      </w:tr>
      <w:tr w:rsidR="008B6EAD" w14:paraId="53293C93" w14:textId="77777777">
        <w:trPr>
          <w:trHeight w:val="551"/>
        </w:trPr>
        <w:tc>
          <w:tcPr>
            <w:tcW w:w="1421" w:type="dxa"/>
            <w:vMerge/>
            <w:tcBorders>
              <w:top w:val="nil"/>
            </w:tcBorders>
          </w:tcPr>
          <w:p w14:paraId="3A6E1648" w14:textId="77777777" w:rsidR="008B6EAD" w:rsidRDefault="008B6EAD">
            <w:pPr>
              <w:rPr>
                <w:sz w:val="2"/>
                <w:szCs w:val="2"/>
              </w:rPr>
            </w:pPr>
          </w:p>
        </w:tc>
        <w:tc>
          <w:tcPr>
            <w:tcW w:w="1843" w:type="dxa"/>
          </w:tcPr>
          <w:p w14:paraId="2C5988D2" w14:textId="77777777" w:rsidR="008B6EAD" w:rsidRDefault="00000000">
            <w:pPr>
              <w:pStyle w:val="TableParagraph"/>
              <w:spacing w:line="230" w:lineRule="auto"/>
              <w:ind w:left="114" w:right="152"/>
              <w:rPr>
                <w:sz w:val="24"/>
              </w:rPr>
            </w:pPr>
            <w:r>
              <w:rPr>
                <w:spacing w:val="-2"/>
                <w:sz w:val="24"/>
              </w:rPr>
              <w:t xml:space="preserve">Форма </w:t>
            </w:r>
            <w:r>
              <w:rPr>
                <w:spacing w:val="-4"/>
                <w:sz w:val="24"/>
              </w:rPr>
              <w:t>контроля</w:t>
            </w:r>
          </w:p>
        </w:tc>
        <w:tc>
          <w:tcPr>
            <w:tcW w:w="1416" w:type="dxa"/>
          </w:tcPr>
          <w:p w14:paraId="01E2B0C4" w14:textId="77777777" w:rsidR="008B6EAD" w:rsidRDefault="008B6EAD">
            <w:pPr>
              <w:pStyle w:val="TableParagraph"/>
              <w:ind w:left="0"/>
              <w:rPr>
                <w:sz w:val="24"/>
              </w:rPr>
            </w:pPr>
          </w:p>
        </w:tc>
        <w:tc>
          <w:tcPr>
            <w:tcW w:w="1315" w:type="dxa"/>
          </w:tcPr>
          <w:p w14:paraId="70A405D3" w14:textId="77777777" w:rsidR="008B6EAD" w:rsidRDefault="008B6EAD">
            <w:pPr>
              <w:pStyle w:val="TableParagraph"/>
              <w:ind w:left="0"/>
              <w:rPr>
                <w:sz w:val="24"/>
              </w:rPr>
            </w:pPr>
          </w:p>
        </w:tc>
        <w:tc>
          <w:tcPr>
            <w:tcW w:w="1267" w:type="dxa"/>
          </w:tcPr>
          <w:p w14:paraId="5F805974" w14:textId="77777777" w:rsidR="008B6EAD" w:rsidRDefault="00000000">
            <w:pPr>
              <w:pStyle w:val="TableParagraph"/>
              <w:spacing w:line="230" w:lineRule="auto"/>
              <w:ind w:right="165"/>
              <w:rPr>
                <w:sz w:val="24"/>
              </w:rPr>
            </w:pPr>
            <w:r>
              <w:rPr>
                <w:spacing w:val="-2"/>
                <w:sz w:val="24"/>
              </w:rPr>
              <w:t xml:space="preserve">Тесты, </w:t>
            </w:r>
            <w:r>
              <w:rPr>
                <w:spacing w:val="-4"/>
                <w:sz w:val="24"/>
              </w:rPr>
              <w:t>письменн</w:t>
            </w:r>
          </w:p>
        </w:tc>
        <w:tc>
          <w:tcPr>
            <w:tcW w:w="1598" w:type="dxa"/>
          </w:tcPr>
          <w:p w14:paraId="59F493FA" w14:textId="77777777" w:rsidR="008B6EAD" w:rsidRDefault="00000000">
            <w:pPr>
              <w:pStyle w:val="TableParagraph"/>
              <w:spacing w:line="230" w:lineRule="auto"/>
              <w:ind w:left="110"/>
              <w:rPr>
                <w:sz w:val="24"/>
              </w:rPr>
            </w:pPr>
            <w:r>
              <w:rPr>
                <w:spacing w:val="-2"/>
                <w:sz w:val="24"/>
              </w:rPr>
              <w:t xml:space="preserve">Тесты, </w:t>
            </w:r>
            <w:r>
              <w:rPr>
                <w:spacing w:val="-4"/>
                <w:sz w:val="24"/>
              </w:rPr>
              <w:t>письменные</w:t>
            </w:r>
          </w:p>
        </w:tc>
        <w:tc>
          <w:tcPr>
            <w:tcW w:w="1598" w:type="dxa"/>
          </w:tcPr>
          <w:p w14:paraId="16DDB9AF" w14:textId="77777777" w:rsidR="008B6EAD" w:rsidRDefault="00000000">
            <w:pPr>
              <w:pStyle w:val="TableParagraph"/>
              <w:spacing w:line="230" w:lineRule="auto"/>
              <w:ind w:left="120" w:right="699"/>
              <w:rPr>
                <w:sz w:val="24"/>
              </w:rPr>
            </w:pPr>
            <w:r>
              <w:rPr>
                <w:spacing w:val="-2"/>
                <w:sz w:val="24"/>
              </w:rPr>
              <w:t xml:space="preserve">Тесты, </w:t>
            </w:r>
            <w:r>
              <w:rPr>
                <w:spacing w:val="-4"/>
                <w:sz w:val="24"/>
              </w:rPr>
              <w:t>КИМы,</w:t>
            </w:r>
          </w:p>
        </w:tc>
      </w:tr>
    </w:tbl>
    <w:p w14:paraId="7005B09C" w14:textId="77777777" w:rsidR="008B6EAD" w:rsidRDefault="008B6EAD">
      <w:pPr>
        <w:pStyle w:val="TableParagraph"/>
        <w:spacing w:line="230" w:lineRule="auto"/>
        <w:rPr>
          <w:sz w:val="24"/>
        </w:rPr>
        <w:sectPr w:rsidR="008B6EAD">
          <w:type w:val="continuous"/>
          <w:pgSz w:w="12240" w:h="15840"/>
          <w:pgMar w:top="680" w:right="0" w:bottom="1480" w:left="0" w:header="0" w:footer="1238" w:gutter="0"/>
          <w:cols w:space="720"/>
        </w:sectPr>
      </w:pPr>
    </w:p>
    <w:tbl>
      <w:tblPr>
        <w:tblStyle w:val="TableNormal"/>
        <w:tblW w:w="0" w:type="auto"/>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1843"/>
        <w:gridCol w:w="1416"/>
        <w:gridCol w:w="1315"/>
        <w:gridCol w:w="1267"/>
        <w:gridCol w:w="1598"/>
        <w:gridCol w:w="1598"/>
      </w:tblGrid>
      <w:tr w:rsidR="008B6EAD" w14:paraId="2BC30D58" w14:textId="77777777">
        <w:trPr>
          <w:trHeight w:val="551"/>
        </w:trPr>
        <w:tc>
          <w:tcPr>
            <w:tcW w:w="1421" w:type="dxa"/>
          </w:tcPr>
          <w:p w14:paraId="25554F61" w14:textId="77777777" w:rsidR="008B6EAD" w:rsidRDefault="008B6EAD">
            <w:pPr>
              <w:pStyle w:val="TableParagraph"/>
              <w:ind w:left="0"/>
              <w:rPr>
                <w:sz w:val="24"/>
              </w:rPr>
            </w:pPr>
          </w:p>
        </w:tc>
        <w:tc>
          <w:tcPr>
            <w:tcW w:w="1843" w:type="dxa"/>
          </w:tcPr>
          <w:p w14:paraId="54D2F5B5" w14:textId="77777777" w:rsidR="008B6EAD" w:rsidRDefault="008B6EAD">
            <w:pPr>
              <w:pStyle w:val="TableParagraph"/>
              <w:ind w:left="0"/>
              <w:rPr>
                <w:sz w:val="24"/>
              </w:rPr>
            </w:pPr>
          </w:p>
        </w:tc>
        <w:tc>
          <w:tcPr>
            <w:tcW w:w="1416" w:type="dxa"/>
          </w:tcPr>
          <w:p w14:paraId="3C2906CF" w14:textId="77777777" w:rsidR="008B6EAD" w:rsidRDefault="008B6EAD">
            <w:pPr>
              <w:pStyle w:val="TableParagraph"/>
              <w:ind w:left="0"/>
              <w:rPr>
                <w:sz w:val="24"/>
              </w:rPr>
            </w:pPr>
          </w:p>
        </w:tc>
        <w:tc>
          <w:tcPr>
            <w:tcW w:w="1315" w:type="dxa"/>
          </w:tcPr>
          <w:p w14:paraId="0CF6F5D0" w14:textId="77777777" w:rsidR="008B6EAD" w:rsidRDefault="008B6EAD">
            <w:pPr>
              <w:pStyle w:val="TableParagraph"/>
              <w:ind w:left="0"/>
              <w:rPr>
                <w:sz w:val="24"/>
              </w:rPr>
            </w:pPr>
          </w:p>
        </w:tc>
        <w:tc>
          <w:tcPr>
            <w:tcW w:w="1267" w:type="dxa"/>
          </w:tcPr>
          <w:p w14:paraId="7940F264" w14:textId="77777777" w:rsidR="008B6EAD" w:rsidRDefault="00000000">
            <w:pPr>
              <w:pStyle w:val="TableParagraph"/>
              <w:spacing w:line="230" w:lineRule="auto"/>
              <w:ind w:right="411"/>
              <w:rPr>
                <w:sz w:val="24"/>
              </w:rPr>
            </w:pPr>
            <w:r>
              <w:rPr>
                <w:spacing w:val="-6"/>
                <w:sz w:val="24"/>
              </w:rPr>
              <w:t xml:space="preserve">ые </w:t>
            </w:r>
            <w:r>
              <w:rPr>
                <w:spacing w:val="-4"/>
                <w:sz w:val="24"/>
              </w:rPr>
              <w:t>работы</w:t>
            </w:r>
          </w:p>
        </w:tc>
        <w:tc>
          <w:tcPr>
            <w:tcW w:w="1598" w:type="dxa"/>
          </w:tcPr>
          <w:p w14:paraId="4B9FF19F" w14:textId="77777777" w:rsidR="008B6EAD" w:rsidRDefault="00000000">
            <w:pPr>
              <w:pStyle w:val="TableParagraph"/>
              <w:spacing w:line="268" w:lineRule="exact"/>
              <w:ind w:left="110"/>
              <w:rPr>
                <w:sz w:val="24"/>
              </w:rPr>
            </w:pPr>
            <w:r>
              <w:rPr>
                <w:spacing w:val="-2"/>
                <w:sz w:val="24"/>
              </w:rPr>
              <w:t>работы</w:t>
            </w:r>
          </w:p>
        </w:tc>
        <w:tc>
          <w:tcPr>
            <w:tcW w:w="1598" w:type="dxa"/>
          </w:tcPr>
          <w:p w14:paraId="52052E03" w14:textId="77777777" w:rsidR="008B6EAD" w:rsidRDefault="00000000">
            <w:pPr>
              <w:pStyle w:val="TableParagraph"/>
              <w:spacing w:line="268" w:lineRule="exact"/>
              <w:ind w:left="120"/>
              <w:rPr>
                <w:sz w:val="24"/>
              </w:rPr>
            </w:pPr>
            <w:r>
              <w:rPr>
                <w:sz w:val="24"/>
              </w:rPr>
              <w:t>"Решу</w:t>
            </w:r>
            <w:r>
              <w:rPr>
                <w:spacing w:val="-6"/>
                <w:sz w:val="24"/>
              </w:rPr>
              <w:t xml:space="preserve"> </w:t>
            </w:r>
            <w:r>
              <w:rPr>
                <w:spacing w:val="-4"/>
                <w:sz w:val="24"/>
              </w:rPr>
              <w:t>ОГЭ"</w:t>
            </w:r>
          </w:p>
        </w:tc>
      </w:tr>
      <w:tr w:rsidR="008B6EAD" w14:paraId="42B7DF05" w14:textId="77777777">
        <w:trPr>
          <w:trHeight w:val="1103"/>
        </w:trPr>
        <w:tc>
          <w:tcPr>
            <w:tcW w:w="1421" w:type="dxa"/>
            <w:vMerge w:val="restart"/>
          </w:tcPr>
          <w:p w14:paraId="74E3C427" w14:textId="77777777" w:rsidR="008B6EAD" w:rsidRDefault="00000000">
            <w:pPr>
              <w:pStyle w:val="TableParagraph"/>
              <w:spacing w:line="268" w:lineRule="exact"/>
              <w:rPr>
                <w:sz w:val="24"/>
              </w:rPr>
            </w:pPr>
            <w:r>
              <w:rPr>
                <w:spacing w:val="-4"/>
                <w:sz w:val="24"/>
              </w:rPr>
              <w:t>ОБЗР</w:t>
            </w:r>
          </w:p>
        </w:tc>
        <w:tc>
          <w:tcPr>
            <w:tcW w:w="1843" w:type="dxa"/>
          </w:tcPr>
          <w:p w14:paraId="60E90E8B"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67DFC66E" w14:textId="77777777" w:rsidR="008B6EAD" w:rsidRDefault="008B6EAD">
            <w:pPr>
              <w:pStyle w:val="TableParagraph"/>
              <w:ind w:left="0"/>
              <w:rPr>
                <w:sz w:val="24"/>
              </w:rPr>
            </w:pPr>
          </w:p>
        </w:tc>
        <w:tc>
          <w:tcPr>
            <w:tcW w:w="1315" w:type="dxa"/>
          </w:tcPr>
          <w:p w14:paraId="0ECC654C" w14:textId="77777777" w:rsidR="008B6EAD" w:rsidRDefault="008B6EAD">
            <w:pPr>
              <w:pStyle w:val="TableParagraph"/>
              <w:ind w:left="0"/>
              <w:rPr>
                <w:sz w:val="24"/>
              </w:rPr>
            </w:pPr>
          </w:p>
        </w:tc>
        <w:tc>
          <w:tcPr>
            <w:tcW w:w="1267" w:type="dxa"/>
          </w:tcPr>
          <w:p w14:paraId="5256C756" w14:textId="77777777" w:rsidR="008B6EAD" w:rsidRDefault="00000000">
            <w:pPr>
              <w:pStyle w:val="TableParagraph"/>
              <w:ind w:right="110"/>
              <w:rPr>
                <w:sz w:val="24"/>
              </w:rPr>
            </w:pPr>
            <w:r>
              <w:rPr>
                <w:spacing w:val="-2"/>
                <w:sz w:val="24"/>
              </w:rPr>
              <w:t xml:space="preserve">учебные фильмы </w:t>
            </w:r>
            <w:r>
              <w:rPr>
                <w:sz w:val="24"/>
              </w:rPr>
              <w:t>You</w:t>
            </w:r>
            <w:r>
              <w:rPr>
                <w:spacing w:val="-15"/>
                <w:sz w:val="24"/>
              </w:rPr>
              <w:t xml:space="preserve"> </w:t>
            </w:r>
            <w:r>
              <w:rPr>
                <w:sz w:val="24"/>
              </w:rPr>
              <w:t>Tube,</w:t>
            </w:r>
          </w:p>
          <w:p w14:paraId="662A06F5" w14:textId="77777777" w:rsidR="008B6EAD" w:rsidRDefault="00000000">
            <w:pPr>
              <w:pStyle w:val="TableParagraph"/>
              <w:spacing w:line="264" w:lineRule="exact"/>
              <w:rPr>
                <w:sz w:val="24"/>
              </w:rPr>
            </w:pPr>
            <w:r>
              <w:rPr>
                <w:spacing w:val="-2"/>
                <w:sz w:val="24"/>
              </w:rPr>
              <w:t>учебник</w:t>
            </w:r>
          </w:p>
        </w:tc>
        <w:tc>
          <w:tcPr>
            <w:tcW w:w="1598" w:type="dxa"/>
          </w:tcPr>
          <w:p w14:paraId="7559C13D" w14:textId="77777777" w:rsidR="008B6EAD" w:rsidRDefault="00000000">
            <w:pPr>
              <w:pStyle w:val="TableParagraph"/>
              <w:spacing w:line="242" w:lineRule="auto"/>
              <w:ind w:left="110"/>
              <w:rPr>
                <w:sz w:val="24"/>
              </w:rPr>
            </w:pPr>
            <w:r>
              <w:rPr>
                <w:spacing w:val="-4"/>
                <w:sz w:val="24"/>
              </w:rPr>
              <w:t xml:space="preserve">учебные </w:t>
            </w:r>
            <w:r>
              <w:rPr>
                <w:spacing w:val="-2"/>
                <w:sz w:val="24"/>
              </w:rPr>
              <w:t>фильмы</w:t>
            </w:r>
          </w:p>
          <w:p w14:paraId="0F573201" w14:textId="77777777" w:rsidR="008B6EAD" w:rsidRDefault="00000000">
            <w:pPr>
              <w:pStyle w:val="TableParagraph"/>
              <w:tabs>
                <w:tab w:val="left" w:pos="940"/>
              </w:tabs>
              <w:spacing w:line="267" w:lineRule="exact"/>
              <w:ind w:left="110"/>
              <w:rPr>
                <w:sz w:val="24"/>
              </w:rPr>
            </w:pPr>
            <w:r>
              <w:rPr>
                <w:spacing w:val="-5"/>
                <w:sz w:val="24"/>
              </w:rPr>
              <w:t>You</w:t>
            </w:r>
            <w:r>
              <w:rPr>
                <w:sz w:val="24"/>
              </w:rPr>
              <w:tab/>
            </w:r>
            <w:r>
              <w:rPr>
                <w:spacing w:val="-2"/>
                <w:sz w:val="24"/>
              </w:rPr>
              <w:t>Tube,</w:t>
            </w:r>
          </w:p>
          <w:p w14:paraId="1F26191F" w14:textId="77777777" w:rsidR="008B6EAD" w:rsidRDefault="00000000">
            <w:pPr>
              <w:pStyle w:val="TableParagraph"/>
              <w:spacing w:line="267" w:lineRule="exact"/>
              <w:ind w:left="110"/>
              <w:rPr>
                <w:sz w:val="24"/>
              </w:rPr>
            </w:pPr>
            <w:r>
              <w:rPr>
                <w:spacing w:val="-2"/>
                <w:sz w:val="24"/>
              </w:rPr>
              <w:t>учебник</w:t>
            </w:r>
          </w:p>
        </w:tc>
        <w:tc>
          <w:tcPr>
            <w:tcW w:w="1598" w:type="dxa"/>
          </w:tcPr>
          <w:p w14:paraId="139E7C0D" w14:textId="77777777" w:rsidR="008B6EAD" w:rsidRDefault="00000000">
            <w:pPr>
              <w:pStyle w:val="TableParagraph"/>
              <w:spacing w:line="242" w:lineRule="auto"/>
              <w:ind w:left="120"/>
              <w:rPr>
                <w:sz w:val="24"/>
              </w:rPr>
            </w:pPr>
            <w:r>
              <w:rPr>
                <w:spacing w:val="-4"/>
                <w:sz w:val="24"/>
              </w:rPr>
              <w:t xml:space="preserve">учебные </w:t>
            </w:r>
            <w:r>
              <w:rPr>
                <w:spacing w:val="-2"/>
                <w:sz w:val="24"/>
              </w:rPr>
              <w:t>фильмы</w:t>
            </w:r>
          </w:p>
          <w:p w14:paraId="4209C4A2" w14:textId="77777777" w:rsidR="008B6EAD" w:rsidRDefault="00000000">
            <w:pPr>
              <w:pStyle w:val="TableParagraph"/>
              <w:tabs>
                <w:tab w:val="left" w:pos="946"/>
              </w:tabs>
              <w:spacing w:line="267" w:lineRule="exact"/>
              <w:ind w:left="120"/>
              <w:rPr>
                <w:sz w:val="24"/>
              </w:rPr>
            </w:pPr>
            <w:r>
              <w:rPr>
                <w:spacing w:val="-5"/>
                <w:sz w:val="24"/>
              </w:rPr>
              <w:t>You</w:t>
            </w:r>
            <w:r>
              <w:rPr>
                <w:sz w:val="24"/>
              </w:rPr>
              <w:tab/>
            </w:r>
            <w:r>
              <w:rPr>
                <w:spacing w:val="-2"/>
                <w:sz w:val="24"/>
              </w:rPr>
              <w:t>Tube,</w:t>
            </w:r>
          </w:p>
          <w:p w14:paraId="0BC94063" w14:textId="77777777" w:rsidR="008B6EAD" w:rsidRDefault="00000000">
            <w:pPr>
              <w:pStyle w:val="TableParagraph"/>
              <w:spacing w:line="267" w:lineRule="exact"/>
              <w:ind w:left="120"/>
              <w:rPr>
                <w:sz w:val="24"/>
              </w:rPr>
            </w:pPr>
            <w:r>
              <w:rPr>
                <w:spacing w:val="-2"/>
                <w:sz w:val="24"/>
              </w:rPr>
              <w:t>учебник</w:t>
            </w:r>
          </w:p>
        </w:tc>
      </w:tr>
      <w:tr w:rsidR="008B6EAD" w14:paraId="3AA3E31F" w14:textId="77777777">
        <w:trPr>
          <w:trHeight w:val="1103"/>
        </w:trPr>
        <w:tc>
          <w:tcPr>
            <w:tcW w:w="1421" w:type="dxa"/>
            <w:vMerge/>
            <w:tcBorders>
              <w:top w:val="nil"/>
            </w:tcBorders>
          </w:tcPr>
          <w:p w14:paraId="22F3A07B" w14:textId="77777777" w:rsidR="008B6EAD" w:rsidRDefault="008B6EAD">
            <w:pPr>
              <w:rPr>
                <w:sz w:val="2"/>
                <w:szCs w:val="2"/>
              </w:rPr>
            </w:pPr>
          </w:p>
        </w:tc>
        <w:tc>
          <w:tcPr>
            <w:tcW w:w="1843" w:type="dxa"/>
          </w:tcPr>
          <w:p w14:paraId="7760441B"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4321AD34" w14:textId="77777777" w:rsidR="008B6EAD" w:rsidRDefault="008B6EAD">
            <w:pPr>
              <w:pStyle w:val="TableParagraph"/>
              <w:ind w:left="0"/>
              <w:rPr>
                <w:sz w:val="24"/>
              </w:rPr>
            </w:pPr>
          </w:p>
        </w:tc>
        <w:tc>
          <w:tcPr>
            <w:tcW w:w="1315" w:type="dxa"/>
          </w:tcPr>
          <w:p w14:paraId="7DFE8538" w14:textId="77777777" w:rsidR="008B6EAD" w:rsidRDefault="008B6EAD">
            <w:pPr>
              <w:pStyle w:val="TableParagraph"/>
              <w:ind w:left="0"/>
              <w:rPr>
                <w:sz w:val="24"/>
              </w:rPr>
            </w:pPr>
          </w:p>
        </w:tc>
        <w:tc>
          <w:tcPr>
            <w:tcW w:w="1267" w:type="dxa"/>
          </w:tcPr>
          <w:p w14:paraId="2849B3AD" w14:textId="77777777" w:rsidR="008B6EAD" w:rsidRDefault="00000000">
            <w:pPr>
              <w:pStyle w:val="TableParagraph"/>
              <w:spacing w:line="267" w:lineRule="exact"/>
              <w:rPr>
                <w:sz w:val="24"/>
              </w:rPr>
            </w:pPr>
            <w:r>
              <w:rPr>
                <w:spacing w:val="-2"/>
                <w:sz w:val="24"/>
              </w:rPr>
              <w:t>электронн</w:t>
            </w:r>
          </w:p>
          <w:p w14:paraId="2E7EB0EA" w14:textId="77777777" w:rsidR="008B6EAD" w:rsidRDefault="00000000">
            <w:pPr>
              <w:pStyle w:val="TableParagraph"/>
              <w:tabs>
                <w:tab w:val="left" w:pos="527"/>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4D55DC45" w14:textId="77777777" w:rsidR="008B6EAD" w:rsidRDefault="00000000">
            <w:pPr>
              <w:pStyle w:val="TableParagraph"/>
              <w:spacing w:before="1"/>
              <w:rPr>
                <w:sz w:val="24"/>
              </w:rPr>
            </w:pPr>
            <w:r>
              <w:rPr>
                <w:sz w:val="24"/>
              </w:rPr>
              <w:t>.</w:t>
            </w:r>
            <w:r>
              <w:rPr>
                <w:spacing w:val="4"/>
                <w:sz w:val="24"/>
              </w:rPr>
              <w:t xml:space="preserve"> </w:t>
            </w:r>
            <w:r>
              <w:rPr>
                <w:spacing w:val="-2"/>
                <w:sz w:val="24"/>
              </w:rPr>
              <w:t>журнал</w:t>
            </w:r>
          </w:p>
        </w:tc>
        <w:tc>
          <w:tcPr>
            <w:tcW w:w="1598" w:type="dxa"/>
          </w:tcPr>
          <w:p w14:paraId="71F0260B" w14:textId="77777777" w:rsidR="008B6EAD" w:rsidRDefault="00000000">
            <w:pPr>
              <w:pStyle w:val="TableParagraph"/>
              <w:spacing w:line="237" w:lineRule="auto"/>
              <w:ind w:left="110"/>
              <w:rPr>
                <w:sz w:val="24"/>
              </w:rPr>
            </w:pPr>
            <w:r>
              <w:rPr>
                <w:spacing w:val="-2"/>
                <w:sz w:val="24"/>
              </w:rPr>
              <w:t>электронная почта,</w:t>
            </w:r>
          </w:p>
          <w:p w14:paraId="24F0722D" w14:textId="77777777" w:rsidR="008B6EAD" w:rsidRDefault="00000000">
            <w:pPr>
              <w:pStyle w:val="TableParagraph"/>
              <w:spacing w:before="6" w:line="230" w:lineRule="auto"/>
              <w:ind w:left="110"/>
              <w:rPr>
                <w:sz w:val="24"/>
              </w:rPr>
            </w:pPr>
            <w:r>
              <w:rPr>
                <w:spacing w:val="-4"/>
                <w:sz w:val="24"/>
              </w:rPr>
              <w:t xml:space="preserve">электронный </w:t>
            </w:r>
            <w:r>
              <w:rPr>
                <w:spacing w:val="-2"/>
                <w:sz w:val="24"/>
              </w:rPr>
              <w:t>журнал</w:t>
            </w:r>
          </w:p>
        </w:tc>
        <w:tc>
          <w:tcPr>
            <w:tcW w:w="1598" w:type="dxa"/>
          </w:tcPr>
          <w:p w14:paraId="3758FDB1" w14:textId="77777777" w:rsidR="008B6EAD" w:rsidRDefault="00000000">
            <w:pPr>
              <w:pStyle w:val="TableParagraph"/>
              <w:spacing w:line="237" w:lineRule="auto"/>
              <w:ind w:left="120"/>
              <w:rPr>
                <w:sz w:val="24"/>
              </w:rPr>
            </w:pPr>
            <w:r>
              <w:rPr>
                <w:spacing w:val="-2"/>
                <w:sz w:val="24"/>
              </w:rPr>
              <w:t>электронная почта,</w:t>
            </w:r>
          </w:p>
          <w:p w14:paraId="6C0944DE" w14:textId="77777777" w:rsidR="008B6EAD" w:rsidRDefault="00000000">
            <w:pPr>
              <w:pStyle w:val="TableParagraph"/>
              <w:spacing w:before="6" w:line="230" w:lineRule="auto"/>
              <w:ind w:left="120"/>
              <w:rPr>
                <w:sz w:val="24"/>
              </w:rPr>
            </w:pPr>
            <w:r>
              <w:rPr>
                <w:spacing w:val="-4"/>
                <w:sz w:val="24"/>
              </w:rPr>
              <w:t xml:space="preserve">электронный </w:t>
            </w:r>
            <w:r>
              <w:rPr>
                <w:spacing w:val="-2"/>
                <w:sz w:val="24"/>
              </w:rPr>
              <w:t>журнал</w:t>
            </w:r>
          </w:p>
        </w:tc>
      </w:tr>
      <w:tr w:rsidR="008B6EAD" w14:paraId="18BD4698" w14:textId="77777777">
        <w:trPr>
          <w:trHeight w:val="829"/>
        </w:trPr>
        <w:tc>
          <w:tcPr>
            <w:tcW w:w="1421" w:type="dxa"/>
            <w:vMerge/>
            <w:tcBorders>
              <w:top w:val="nil"/>
            </w:tcBorders>
          </w:tcPr>
          <w:p w14:paraId="3C4CFA72" w14:textId="77777777" w:rsidR="008B6EAD" w:rsidRDefault="008B6EAD">
            <w:pPr>
              <w:rPr>
                <w:sz w:val="2"/>
                <w:szCs w:val="2"/>
              </w:rPr>
            </w:pPr>
          </w:p>
        </w:tc>
        <w:tc>
          <w:tcPr>
            <w:tcW w:w="1843" w:type="dxa"/>
          </w:tcPr>
          <w:p w14:paraId="7030CD9D" w14:textId="77777777" w:rsidR="008B6EAD" w:rsidRDefault="00000000">
            <w:pPr>
              <w:pStyle w:val="TableParagraph"/>
              <w:spacing w:line="242" w:lineRule="auto"/>
              <w:ind w:left="114" w:right="152"/>
              <w:rPr>
                <w:sz w:val="24"/>
              </w:rPr>
            </w:pPr>
            <w:r>
              <w:rPr>
                <w:spacing w:val="-2"/>
                <w:sz w:val="24"/>
              </w:rPr>
              <w:t xml:space="preserve">Форма </w:t>
            </w:r>
            <w:r>
              <w:rPr>
                <w:spacing w:val="-4"/>
                <w:sz w:val="24"/>
              </w:rPr>
              <w:t>контроля</w:t>
            </w:r>
          </w:p>
        </w:tc>
        <w:tc>
          <w:tcPr>
            <w:tcW w:w="1416" w:type="dxa"/>
          </w:tcPr>
          <w:p w14:paraId="1B4CF6F3" w14:textId="77777777" w:rsidR="008B6EAD" w:rsidRDefault="008B6EAD">
            <w:pPr>
              <w:pStyle w:val="TableParagraph"/>
              <w:ind w:left="0"/>
              <w:rPr>
                <w:sz w:val="24"/>
              </w:rPr>
            </w:pPr>
          </w:p>
        </w:tc>
        <w:tc>
          <w:tcPr>
            <w:tcW w:w="1315" w:type="dxa"/>
          </w:tcPr>
          <w:p w14:paraId="72AA85F1" w14:textId="77777777" w:rsidR="008B6EAD" w:rsidRDefault="008B6EAD">
            <w:pPr>
              <w:pStyle w:val="TableParagraph"/>
              <w:ind w:left="0"/>
              <w:rPr>
                <w:sz w:val="24"/>
              </w:rPr>
            </w:pPr>
          </w:p>
        </w:tc>
        <w:tc>
          <w:tcPr>
            <w:tcW w:w="1267" w:type="dxa"/>
          </w:tcPr>
          <w:p w14:paraId="12E15B33" w14:textId="77777777" w:rsidR="008B6EAD" w:rsidRDefault="00000000">
            <w:pPr>
              <w:pStyle w:val="TableParagraph"/>
              <w:spacing w:line="268" w:lineRule="exact"/>
              <w:rPr>
                <w:sz w:val="24"/>
              </w:rPr>
            </w:pPr>
            <w:r>
              <w:rPr>
                <w:spacing w:val="-2"/>
                <w:sz w:val="24"/>
              </w:rPr>
              <w:t>письменн.</w:t>
            </w:r>
          </w:p>
          <w:p w14:paraId="6A7475B0" w14:textId="77777777" w:rsidR="008B6EAD" w:rsidRDefault="00000000">
            <w:pPr>
              <w:pStyle w:val="TableParagraph"/>
              <w:spacing w:line="274" w:lineRule="exact"/>
              <w:rPr>
                <w:sz w:val="24"/>
              </w:rPr>
            </w:pPr>
            <w:r>
              <w:rPr>
                <w:spacing w:val="-4"/>
                <w:sz w:val="24"/>
              </w:rPr>
              <w:t xml:space="preserve">работы, </w:t>
            </w:r>
            <w:r>
              <w:rPr>
                <w:spacing w:val="-2"/>
                <w:sz w:val="24"/>
              </w:rPr>
              <w:t>тесты</w:t>
            </w:r>
          </w:p>
        </w:tc>
        <w:tc>
          <w:tcPr>
            <w:tcW w:w="1598" w:type="dxa"/>
          </w:tcPr>
          <w:p w14:paraId="10D3C9B1" w14:textId="77777777" w:rsidR="008B6EAD" w:rsidRDefault="00000000">
            <w:pPr>
              <w:pStyle w:val="TableParagraph"/>
              <w:spacing w:line="268" w:lineRule="exact"/>
              <w:ind w:left="110"/>
              <w:rPr>
                <w:sz w:val="24"/>
              </w:rPr>
            </w:pPr>
            <w:r>
              <w:rPr>
                <w:spacing w:val="-2"/>
                <w:sz w:val="24"/>
              </w:rPr>
              <w:t>письменные</w:t>
            </w:r>
          </w:p>
          <w:p w14:paraId="27ED3C3B" w14:textId="77777777" w:rsidR="008B6EAD" w:rsidRDefault="00000000">
            <w:pPr>
              <w:pStyle w:val="TableParagraph"/>
              <w:spacing w:line="274" w:lineRule="exact"/>
              <w:ind w:left="110" w:right="157"/>
              <w:rPr>
                <w:sz w:val="24"/>
              </w:rPr>
            </w:pPr>
            <w:r>
              <w:rPr>
                <w:spacing w:val="-4"/>
                <w:sz w:val="24"/>
              </w:rPr>
              <w:t xml:space="preserve">работы, </w:t>
            </w:r>
            <w:r>
              <w:rPr>
                <w:spacing w:val="-2"/>
                <w:sz w:val="24"/>
              </w:rPr>
              <w:t>тесты</w:t>
            </w:r>
          </w:p>
        </w:tc>
        <w:tc>
          <w:tcPr>
            <w:tcW w:w="1598" w:type="dxa"/>
          </w:tcPr>
          <w:p w14:paraId="532C6E5C" w14:textId="77777777" w:rsidR="008B6EAD" w:rsidRDefault="00000000">
            <w:pPr>
              <w:pStyle w:val="TableParagraph"/>
              <w:spacing w:line="268" w:lineRule="exact"/>
              <w:ind w:left="120"/>
              <w:rPr>
                <w:sz w:val="24"/>
              </w:rPr>
            </w:pPr>
            <w:r>
              <w:rPr>
                <w:spacing w:val="-2"/>
                <w:sz w:val="24"/>
              </w:rPr>
              <w:t>письменные</w:t>
            </w:r>
          </w:p>
          <w:p w14:paraId="6A92B1D6" w14:textId="77777777" w:rsidR="008B6EAD" w:rsidRDefault="00000000">
            <w:pPr>
              <w:pStyle w:val="TableParagraph"/>
              <w:spacing w:line="274" w:lineRule="exact"/>
              <w:ind w:left="120" w:right="157"/>
              <w:rPr>
                <w:sz w:val="24"/>
              </w:rPr>
            </w:pPr>
            <w:r>
              <w:rPr>
                <w:spacing w:val="-4"/>
                <w:sz w:val="24"/>
              </w:rPr>
              <w:t xml:space="preserve">работы, </w:t>
            </w:r>
            <w:r>
              <w:rPr>
                <w:spacing w:val="-2"/>
                <w:sz w:val="24"/>
              </w:rPr>
              <w:t>тесты</w:t>
            </w:r>
          </w:p>
        </w:tc>
      </w:tr>
      <w:tr w:rsidR="008B6EAD" w14:paraId="58D0CA55" w14:textId="77777777">
        <w:trPr>
          <w:trHeight w:val="1382"/>
        </w:trPr>
        <w:tc>
          <w:tcPr>
            <w:tcW w:w="1421" w:type="dxa"/>
            <w:vMerge w:val="restart"/>
          </w:tcPr>
          <w:p w14:paraId="304A059E" w14:textId="77777777" w:rsidR="008B6EAD" w:rsidRDefault="00000000">
            <w:pPr>
              <w:pStyle w:val="TableParagraph"/>
              <w:ind w:right="97"/>
              <w:rPr>
                <w:sz w:val="24"/>
              </w:rPr>
            </w:pPr>
            <w:r>
              <w:rPr>
                <w:spacing w:val="-2"/>
                <w:sz w:val="24"/>
              </w:rPr>
              <w:t>Основы духовнонра вственной культуры народов России</w:t>
            </w:r>
          </w:p>
        </w:tc>
        <w:tc>
          <w:tcPr>
            <w:tcW w:w="1843" w:type="dxa"/>
          </w:tcPr>
          <w:p w14:paraId="22C6546B"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2DA1546E" w14:textId="77777777" w:rsidR="008B6EAD" w:rsidRDefault="00000000">
            <w:pPr>
              <w:pStyle w:val="TableParagraph"/>
              <w:rPr>
                <w:sz w:val="24"/>
              </w:rPr>
            </w:pPr>
            <w:r>
              <w:rPr>
                <w:spacing w:val="-2"/>
                <w:sz w:val="24"/>
              </w:rPr>
              <w:t xml:space="preserve">Учебные пособия, дидактичес </w:t>
            </w:r>
            <w:r>
              <w:rPr>
                <w:sz w:val="24"/>
              </w:rPr>
              <w:t>к.</w:t>
            </w:r>
            <w:r>
              <w:rPr>
                <w:spacing w:val="68"/>
                <w:sz w:val="24"/>
              </w:rPr>
              <w:t xml:space="preserve"> </w:t>
            </w:r>
            <w:r>
              <w:rPr>
                <w:spacing w:val="-2"/>
                <w:sz w:val="24"/>
              </w:rPr>
              <w:t>задания,</w:t>
            </w:r>
          </w:p>
          <w:p w14:paraId="2130C559" w14:textId="77777777" w:rsidR="008B6EAD" w:rsidRDefault="00000000">
            <w:pPr>
              <w:pStyle w:val="TableParagraph"/>
              <w:spacing w:line="261" w:lineRule="exact"/>
              <w:rPr>
                <w:sz w:val="24"/>
              </w:rPr>
            </w:pPr>
            <w:r>
              <w:rPr>
                <w:spacing w:val="-2"/>
                <w:sz w:val="24"/>
              </w:rPr>
              <w:t>презентац.</w:t>
            </w:r>
          </w:p>
        </w:tc>
        <w:tc>
          <w:tcPr>
            <w:tcW w:w="1315" w:type="dxa"/>
          </w:tcPr>
          <w:p w14:paraId="670FA273" w14:textId="77777777" w:rsidR="008B6EAD" w:rsidRDefault="008B6EAD">
            <w:pPr>
              <w:pStyle w:val="TableParagraph"/>
              <w:ind w:left="0"/>
              <w:rPr>
                <w:sz w:val="24"/>
              </w:rPr>
            </w:pPr>
          </w:p>
        </w:tc>
        <w:tc>
          <w:tcPr>
            <w:tcW w:w="1267" w:type="dxa"/>
          </w:tcPr>
          <w:p w14:paraId="5DD7FBAE" w14:textId="77777777" w:rsidR="008B6EAD" w:rsidRDefault="008B6EAD">
            <w:pPr>
              <w:pStyle w:val="TableParagraph"/>
              <w:ind w:left="0"/>
              <w:rPr>
                <w:sz w:val="24"/>
              </w:rPr>
            </w:pPr>
          </w:p>
        </w:tc>
        <w:tc>
          <w:tcPr>
            <w:tcW w:w="1598" w:type="dxa"/>
          </w:tcPr>
          <w:p w14:paraId="41DF1D40" w14:textId="77777777" w:rsidR="008B6EAD" w:rsidRDefault="008B6EAD">
            <w:pPr>
              <w:pStyle w:val="TableParagraph"/>
              <w:ind w:left="0"/>
              <w:rPr>
                <w:sz w:val="24"/>
              </w:rPr>
            </w:pPr>
          </w:p>
        </w:tc>
        <w:tc>
          <w:tcPr>
            <w:tcW w:w="1598" w:type="dxa"/>
          </w:tcPr>
          <w:p w14:paraId="2771EE54" w14:textId="77777777" w:rsidR="008B6EAD" w:rsidRDefault="008B6EAD">
            <w:pPr>
              <w:pStyle w:val="TableParagraph"/>
              <w:ind w:left="0"/>
              <w:rPr>
                <w:sz w:val="24"/>
              </w:rPr>
            </w:pPr>
          </w:p>
        </w:tc>
      </w:tr>
      <w:tr w:rsidR="008B6EAD" w14:paraId="07094674" w14:textId="77777777">
        <w:trPr>
          <w:trHeight w:val="1655"/>
        </w:trPr>
        <w:tc>
          <w:tcPr>
            <w:tcW w:w="1421" w:type="dxa"/>
            <w:vMerge/>
            <w:tcBorders>
              <w:top w:val="nil"/>
            </w:tcBorders>
          </w:tcPr>
          <w:p w14:paraId="5CEEF319" w14:textId="77777777" w:rsidR="008B6EAD" w:rsidRDefault="008B6EAD">
            <w:pPr>
              <w:rPr>
                <w:sz w:val="2"/>
                <w:szCs w:val="2"/>
              </w:rPr>
            </w:pPr>
          </w:p>
        </w:tc>
        <w:tc>
          <w:tcPr>
            <w:tcW w:w="1843" w:type="dxa"/>
          </w:tcPr>
          <w:p w14:paraId="55F0E637" w14:textId="77777777" w:rsidR="008B6EAD" w:rsidRDefault="00000000">
            <w:pPr>
              <w:pStyle w:val="TableParagraph"/>
              <w:spacing w:line="237" w:lineRule="auto"/>
              <w:ind w:left="114" w:right="152"/>
              <w:rPr>
                <w:sz w:val="24"/>
              </w:rPr>
            </w:pPr>
            <w:r>
              <w:rPr>
                <w:spacing w:val="-2"/>
                <w:sz w:val="24"/>
              </w:rPr>
              <w:t xml:space="preserve">Средства </w:t>
            </w:r>
            <w:r>
              <w:rPr>
                <w:spacing w:val="-4"/>
                <w:sz w:val="24"/>
              </w:rPr>
              <w:t>коммуникации</w:t>
            </w:r>
          </w:p>
        </w:tc>
        <w:tc>
          <w:tcPr>
            <w:tcW w:w="1416" w:type="dxa"/>
          </w:tcPr>
          <w:p w14:paraId="15BCA78C" w14:textId="77777777" w:rsidR="008B6EAD" w:rsidRDefault="00000000">
            <w:pPr>
              <w:pStyle w:val="TableParagraph"/>
              <w:spacing w:line="237" w:lineRule="auto"/>
              <w:ind w:right="101"/>
              <w:rPr>
                <w:sz w:val="24"/>
              </w:rPr>
            </w:pPr>
            <w:r>
              <w:rPr>
                <w:spacing w:val="-4"/>
                <w:sz w:val="24"/>
              </w:rPr>
              <w:t xml:space="preserve">электронна </w:t>
            </w:r>
            <w:r>
              <w:rPr>
                <w:spacing w:val="-10"/>
                <w:sz w:val="24"/>
              </w:rPr>
              <w:t>я</w:t>
            </w:r>
          </w:p>
          <w:p w14:paraId="017457FE" w14:textId="77777777" w:rsidR="008B6EAD" w:rsidRDefault="00000000">
            <w:pPr>
              <w:pStyle w:val="TableParagraph"/>
              <w:spacing w:line="237" w:lineRule="auto"/>
              <w:ind w:right="258"/>
              <w:rPr>
                <w:sz w:val="24"/>
              </w:rPr>
            </w:pPr>
            <w:r>
              <w:rPr>
                <w:spacing w:val="-2"/>
                <w:sz w:val="24"/>
              </w:rPr>
              <w:t xml:space="preserve">почта, </w:t>
            </w:r>
            <w:r>
              <w:rPr>
                <w:spacing w:val="-4"/>
                <w:sz w:val="24"/>
              </w:rPr>
              <w:t xml:space="preserve">электронн </w:t>
            </w:r>
            <w:r>
              <w:rPr>
                <w:spacing w:val="-6"/>
                <w:sz w:val="24"/>
              </w:rPr>
              <w:t xml:space="preserve">ый </w:t>
            </w:r>
            <w:r>
              <w:rPr>
                <w:spacing w:val="-2"/>
                <w:sz w:val="24"/>
              </w:rPr>
              <w:t>журнал</w:t>
            </w:r>
          </w:p>
        </w:tc>
        <w:tc>
          <w:tcPr>
            <w:tcW w:w="1315" w:type="dxa"/>
          </w:tcPr>
          <w:p w14:paraId="67604C3D" w14:textId="77777777" w:rsidR="008B6EAD" w:rsidRDefault="008B6EAD">
            <w:pPr>
              <w:pStyle w:val="TableParagraph"/>
              <w:ind w:left="0"/>
              <w:rPr>
                <w:sz w:val="24"/>
              </w:rPr>
            </w:pPr>
          </w:p>
        </w:tc>
        <w:tc>
          <w:tcPr>
            <w:tcW w:w="1267" w:type="dxa"/>
          </w:tcPr>
          <w:p w14:paraId="7459BD5D" w14:textId="77777777" w:rsidR="008B6EAD" w:rsidRDefault="008B6EAD">
            <w:pPr>
              <w:pStyle w:val="TableParagraph"/>
              <w:ind w:left="0"/>
              <w:rPr>
                <w:sz w:val="24"/>
              </w:rPr>
            </w:pPr>
          </w:p>
        </w:tc>
        <w:tc>
          <w:tcPr>
            <w:tcW w:w="1598" w:type="dxa"/>
          </w:tcPr>
          <w:p w14:paraId="31C29218" w14:textId="77777777" w:rsidR="008B6EAD" w:rsidRDefault="008B6EAD">
            <w:pPr>
              <w:pStyle w:val="TableParagraph"/>
              <w:ind w:left="0"/>
              <w:rPr>
                <w:sz w:val="24"/>
              </w:rPr>
            </w:pPr>
          </w:p>
        </w:tc>
        <w:tc>
          <w:tcPr>
            <w:tcW w:w="1598" w:type="dxa"/>
          </w:tcPr>
          <w:p w14:paraId="106B7F8F" w14:textId="77777777" w:rsidR="008B6EAD" w:rsidRDefault="008B6EAD">
            <w:pPr>
              <w:pStyle w:val="TableParagraph"/>
              <w:ind w:left="0"/>
              <w:rPr>
                <w:sz w:val="24"/>
              </w:rPr>
            </w:pPr>
          </w:p>
        </w:tc>
      </w:tr>
      <w:tr w:rsidR="008B6EAD" w14:paraId="3B4C0CFB" w14:textId="77777777">
        <w:trPr>
          <w:trHeight w:val="825"/>
        </w:trPr>
        <w:tc>
          <w:tcPr>
            <w:tcW w:w="1421" w:type="dxa"/>
            <w:vMerge/>
            <w:tcBorders>
              <w:top w:val="nil"/>
            </w:tcBorders>
          </w:tcPr>
          <w:p w14:paraId="09E077C8" w14:textId="77777777" w:rsidR="008B6EAD" w:rsidRDefault="008B6EAD">
            <w:pPr>
              <w:rPr>
                <w:sz w:val="2"/>
                <w:szCs w:val="2"/>
              </w:rPr>
            </w:pPr>
          </w:p>
        </w:tc>
        <w:tc>
          <w:tcPr>
            <w:tcW w:w="1843" w:type="dxa"/>
          </w:tcPr>
          <w:p w14:paraId="035FEA82" w14:textId="77777777" w:rsidR="008B6EAD" w:rsidRDefault="00000000">
            <w:pPr>
              <w:pStyle w:val="TableParagraph"/>
              <w:spacing w:line="237" w:lineRule="auto"/>
              <w:ind w:left="114" w:right="152"/>
              <w:rPr>
                <w:sz w:val="24"/>
              </w:rPr>
            </w:pPr>
            <w:r>
              <w:rPr>
                <w:spacing w:val="-2"/>
                <w:sz w:val="24"/>
              </w:rPr>
              <w:t xml:space="preserve">Форма </w:t>
            </w:r>
            <w:r>
              <w:rPr>
                <w:spacing w:val="-4"/>
                <w:sz w:val="24"/>
              </w:rPr>
              <w:t>контроля</w:t>
            </w:r>
          </w:p>
        </w:tc>
        <w:tc>
          <w:tcPr>
            <w:tcW w:w="1416" w:type="dxa"/>
          </w:tcPr>
          <w:p w14:paraId="11B42F35" w14:textId="77777777" w:rsidR="008B6EAD" w:rsidRDefault="00000000">
            <w:pPr>
              <w:pStyle w:val="TableParagraph"/>
              <w:spacing w:line="232" w:lineRule="auto"/>
              <w:ind w:right="175"/>
              <w:rPr>
                <w:sz w:val="24"/>
              </w:rPr>
            </w:pPr>
            <w:r>
              <w:rPr>
                <w:spacing w:val="-2"/>
                <w:sz w:val="24"/>
              </w:rPr>
              <w:t xml:space="preserve">Доклад, </w:t>
            </w:r>
            <w:r>
              <w:rPr>
                <w:spacing w:val="-4"/>
                <w:sz w:val="24"/>
              </w:rPr>
              <w:t>тест сообщение</w:t>
            </w:r>
          </w:p>
        </w:tc>
        <w:tc>
          <w:tcPr>
            <w:tcW w:w="1315" w:type="dxa"/>
          </w:tcPr>
          <w:p w14:paraId="4883BDA6" w14:textId="77777777" w:rsidR="008B6EAD" w:rsidRDefault="008B6EAD">
            <w:pPr>
              <w:pStyle w:val="TableParagraph"/>
              <w:ind w:left="0"/>
              <w:rPr>
                <w:sz w:val="24"/>
              </w:rPr>
            </w:pPr>
          </w:p>
        </w:tc>
        <w:tc>
          <w:tcPr>
            <w:tcW w:w="1267" w:type="dxa"/>
          </w:tcPr>
          <w:p w14:paraId="010F6865" w14:textId="77777777" w:rsidR="008B6EAD" w:rsidRDefault="008B6EAD">
            <w:pPr>
              <w:pStyle w:val="TableParagraph"/>
              <w:ind w:left="0"/>
              <w:rPr>
                <w:sz w:val="24"/>
              </w:rPr>
            </w:pPr>
          </w:p>
        </w:tc>
        <w:tc>
          <w:tcPr>
            <w:tcW w:w="1598" w:type="dxa"/>
          </w:tcPr>
          <w:p w14:paraId="47248B0F" w14:textId="77777777" w:rsidR="008B6EAD" w:rsidRDefault="008B6EAD">
            <w:pPr>
              <w:pStyle w:val="TableParagraph"/>
              <w:ind w:left="0"/>
              <w:rPr>
                <w:sz w:val="24"/>
              </w:rPr>
            </w:pPr>
          </w:p>
        </w:tc>
        <w:tc>
          <w:tcPr>
            <w:tcW w:w="1598" w:type="dxa"/>
          </w:tcPr>
          <w:p w14:paraId="5FF7AA45" w14:textId="77777777" w:rsidR="008B6EAD" w:rsidRDefault="008B6EAD">
            <w:pPr>
              <w:pStyle w:val="TableParagraph"/>
              <w:ind w:left="0"/>
              <w:rPr>
                <w:sz w:val="24"/>
              </w:rPr>
            </w:pPr>
          </w:p>
        </w:tc>
      </w:tr>
      <w:tr w:rsidR="008B6EAD" w14:paraId="202C1717" w14:textId="77777777">
        <w:trPr>
          <w:trHeight w:val="1103"/>
        </w:trPr>
        <w:tc>
          <w:tcPr>
            <w:tcW w:w="1421" w:type="dxa"/>
            <w:vMerge w:val="restart"/>
          </w:tcPr>
          <w:p w14:paraId="6F9AD2F2" w14:textId="77777777" w:rsidR="008B6EAD" w:rsidRDefault="00000000">
            <w:pPr>
              <w:pStyle w:val="TableParagraph"/>
              <w:spacing w:line="267" w:lineRule="exact"/>
              <w:rPr>
                <w:sz w:val="24"/>
              </w:rPr>
            </w:pPr>
            <w:r>
              <w:rPr>
                <w:spacing w:val="-5"/>
                <w:sz w:val="24"/>
              </w:rPr>
              <w:t>ИЗО</w:t>
            </w:r>
          </w:p>
          <w:p w14:paraId="219B7EFC" w14:textId="77777777" w:rsidR="008B6EAD" w:rsidRDefault="00000000">
            <w:pPr>
              <w:pStyle w:val="TableParagraph"/>
              <w:spacing w:line="275" w:lineRule="exact"/>
              <w:rPr>
                <w:sz w:val="24"/>
              </w:rPr>
            </w:pPr>
            <w:r>
              <w:rPr>
                <w:spacing w:val="-2"/>
                <w:sz w:val="24"/>
              </w:rPr>
              <w:t>Музыка</w:t>
            </w:r>
          </w:p>
        </w:tc>
        <w:tc>
          <w:tcPr>
            <w:tcW w:w="1843" w:type="dxa"/>
          </w:tcPr>
          <w:p w14:paraId="656340C4" w14:textId="77777777" w:rsidR="008B6EAD" w:rsidRDefault="00000000">
            <w:pPr>
              <w:pStyle w:val="TableParagraph"/>
              <w:spacing w:line="242" w:lineRule="auto"/>
              <w:ind w:left="114" w:right="152"/>
              <w:rPr>
                <w:sz w:val="24"/>
              </w:rPr>
            </w:pPr>
            <w:r>
              <w:rPr>
                <w:spacing w:val="-4"/>
                <w:sz w:val="24"/>
              </w:rPr>
              <w:t xml:space="preserve">Образовательн </w:t>
            </w:r>
            <w:r>
              <w:rPr>
                <w:sz w:val="24"/>
              </w:rPr>
              <w:t>ые ресурсы</w:t>
            </w:r>
          </w:p>
        </w:tc>
        <w:tc>
          <w:tcPr>
            <w:tcW w:w="1416" w:type="dxa"/>
          </w:tcPr>
          <w:p w14:paraId="2BB89A63" w14:textId="77777777" w:rsidR="008B6EAD" w:rsidRDefault="00000000">
            <w:pPr>
              <w:pStyle w:val="TableParagraph"/>
              <w:ind w:right="83"/>
              <w:jc w:val="both"/>
              <w:rPr>
                <w:sz w:val="24"/>
              </w:rPr>
            </w:pPr>
            <w:r>
              <w:rPr>
                <w:spacing w:val="-2"/>
                <w:sz w:val="24"/>
              </w:rPr>
              <w:t xml:space="preserve">Презентаци </w:t>
            </w:r>
            <w:r>
              <w:rPr>
                <w:sz w:val="24"/>
              </w:rPr>
              <w:t xml:space="preserve">и учебные </w:t>
            </w:r>
            <w:r>
              <w:rPr>
                <w:spacing w:val="-2"/>
                <w:sz w:val="24"/>
              </w:rPr>
              <w:t>пособия</w:t>
            </w:r>
          </w:p>
        </w:tc>
        <w:tc>
          <w:tcPr>
            <w:tcW w:w="1315" w:type="dxa"/>
          </w:tcPr>
          <w:p w14:paraId="6407931E" w14:textId="77777777" w:rsidR="008B6EAD" w:rsidRDefault="00000000">
            <w:pPr>
              <w:pStyle w:val="TableParagraph"/>
              <w:spacing w:line="237" w:lineRule="auto"/>
              <w:ind w:right="136"/>
              <w:rPr>
                <w:sz w:val="24"/>
              </w:rPr>
            </w:pPr>
            <w:r>
              <w:rPr>
                <w:spacing w:val="-4"/>
                <w:sz w:val="24"/>
              </w:rPr>
              <w:t xml:space="preserve">Презентац </w:t>
            </w:r>
            <w:r>
              <w:rPr>
                <w:spacing w:val="-6"/>
                <w:sz w:val="24"/>
              </w:rPr>
              <w:t>ии</w:t>
            </w:r>
          </w:p>
          <w:p w14:paraId="11A3C6DC" w14:textId="77777777" w:rsidR="008B6EAD" w:rsidRDefault="00000000">
            <w:pPr>
              <w:pStyle w:val="TableParagraph"/>
              <w:spacing w:before="6" w:line="230" w:lineRule="auto"/>
              <w:rPr>
                <w:sz w:val="24"/>
              </w:rPr>
            </w:pPr>
            <w:r>
              <w:rPr>
                <w:spacing w:val="-4"/>
                <w:sz w:val="24"/>
              </w:rPr>
              <w:t xml:space="preserve">учебные </w:t>
            </w:r>
            <w:r>
              <w:rPr>
                <w:spacing w:val="-2"/>
                <w:sz w:val="24"/>
              </w:rPr>
              <w:t>пособия</w:t>
            </w:r>
          </w:p>
        </w:tc>
        <w:tc>
          <w:tcPr>
            <w:tcW w:w="1267" w:type="dxa"/>
          </w:tcPr>
          <w:p w14:paraId="53109B0C" w14:textId="77777777" w:rsidR="008B6EAD" w:rsidRDefault="00000000">
            <w:pPr>
              <w:pStyle w:val="TableParagraph"/>
              <w:spacing w:line="267" w:lineRule="exact"/>
              <w:rPr>
                <w:sz w:val="24"/>
              </w:rPr>
            </w:pPr>
            <w:r>
              <w:rPr>
                <w:spacing w:val="-2"/>
                <w:sz w:val="24"/>
              </w:rPr>
              <w:t>презентац</w:t>
            </w:r>
          </w:p>
          <w:p w14:paraId="3F18ECE2" w14:textId="77777777" w:rsidR="008B6EAD" w:rsidRDefault="00000000">
            <w:pPr>
              <w:pStyle w:val="TableParagraph"/>
              <w:spacing w:before="5" w:line="232" w:lineRule="auto"/>
              <w:rPr>
                <w:sz w:val="24"/>
              </w:rPr>
            </w:pPr>
            <w:r>
              <w:rPr>
                <w:sz w:val="24"/>
              </w:rPr>
              <w:t>,</w:t>
            </w:r>
            <w:r>
              <w:rPr>
                <w:spacing w:val="3"/>
                <w:sz w:val="24"/>
              </w:rPr>
              <w:t xml:space="preserve"> </w:t>
            </w:r>
            <w:r>
              <w:rPr>
                <w:sz w:val="24"/>
              </w:rPr>
              <w:t xml:space="preserve">учебные </w:t>
            </w:r>
            <w:r>
              <w:rPr>
                <w:spacing w:val="-2"/>
                <w:sz w:val="24"/>
              </w:rPr>
              <w:t>пособия</w:t>
            </w:r>
          </w:p>
        </w:tc>
        <w:tc>
          <w:tcPr>
            <w:tcW w:w="1598" w:type="dxa"/>
          </w:tcPr>
          <w:p w14:paraId="3A44658E" w14:textId="77777777" w:rsidR="008B6EAD" w:rsidRDefault="008B6EAD">
            <w:pPr>
              <w:pStyle w:val="TableParagraph"/>
              <w:ind w:left="0"/>
              <w:rPr>
                <w:sz w:val="24"/>
              </w:rPr>
            </w:pPr>
          </w:p>
        </w:tc>
        <w:tc>
          <w:tcPr>
            <w:tcW w:w="1598" w:type="dxa"/>
          </w:tcPr>
          <w:p w14:paraId="6CF8CF0D" w14:textId="77777777" w:rsidR="008B6EAD" w:rsidRDefault="008B6EAD">
            <w:pPr>
              <w:pStyle w:val="TableParagraph"/>
              <w:ind w:left="0"/>
              <w:rPr>
                <w:sz w:val="24"/>
              </w:rPr>
            </w:pPr>
          </w:p>
        </w:tc>
      </w:tr>
      <w:tr w:rsidR="008B6EAD" w14:paraId="4082A9DE" w14:textId="77777777">
        <w:trPr>
          <w:trHeight w:val="1098"/>
        </w:trPr>
        <w:tc>
          <w:tcPr>
            <w:tcW w:w="1421" w:type="dxa"/>
            <w:vMerge/>
            <w:tcBorders>
              <w:top w:val="nil"/>
            </w:tcBorders>
          </w:tcPr>
          <w:p w14:paraId="567EA073" w14:textId="77777777" w:rsidR="008B6EAD" w:rsidRDefault="008B6EAD">
            <w:pPr>
              <w:rPr>
                <w:sz w:val="2"/>
                <w:szCs w:val="2"/>
              </w:rPr>
            </w:pPr>
          </w:p>
        </w:tc>
        <w:tc>
          <w:tcPr>
            <w:tcW w:w="1843" w:type="dxa"/>
          </w:tcPr>
          <w:p w14:paraId="52DE4679" w14:textId="77777777" w:rsidR="008B6EAD" w:rsidRDefault="00000000">
            <w:pPr>
              <w:pStyle w:val="TableParagraph"/>
              <w:spacing w:line="242" w:lineRule="auto"/>
              <w:ind w:left="114" w:right="152"/>
              <w:rPr>
                <w:sz w:val="24"/>
              </w:rPr>
            </w:pPr>
            <w:r>
              <w:rPr>
                <w:spacing w:val="-2"/>
                <w:sz w:val="24"/>
              </w:rPr>
              <w:t xml:space="preserve">Средства </w:t>
            </w:r>
            <w:r>
              <w:rPr>
                <w:spacing w:val="-4"/>
                <w:sz w:val="24"/>
              </w:rPr>
              <w:t>коммуникации</w:t>
            </w:r>
          </w:p>
        </w:tc>
        <w:tc>
          <w:tcPr>
            <w:tcW w:w="1416" w:type="dxa"/>
          </w:tcPr>
          <w:p w14:paraId="344282F9" w14:textId="77777777" w:rsidR="008B6EAD" w:rsidRDefault="00000000">
            <w:pPr>
              <w:pStyle w:val="TableParagraph"/>
              <w:tabs>
                <w:tab w:val="left" w:pos="681"/>
              </w:tabs>
              <w:spacing w:line="237" w:lineRule="auto"/>
              <w:ind w:right="81"/>
              <w:rPr>
                <w:sz w:val="24"/>
              </w:rPr>
            </w:pPr>
            <w:r>
              <w:rPr>
                <w:spacing w:val="-2"/>
                <w:sz w:val="24"/>
              </w:rPr>
              <w:t xml:space="preserve">электронна </w:t>
            </w:r>
            <w:r>
              <w:rPr>
                <w:spacing w:val="-10"/>
                <w:sz w:val="24"/>
              </w:rPr>
              <w:t>я</w:t>
            </w:r>
            <w:r>
              <w:rPr>
                <w:sz w:val="24"/>
              </w:rPr>
              <w:tab/>
            </w:r>
            <w:r>
              <w:rPr>
                <w:spacing w:val="-2"/>
                <w:sz w:val="24"/>
              </w:rPr>
              <w:t>почта,</w:t>
            </w:r>
          </w:p>
          <w:p w14:paraId="76A75D53" w14:textId="77777777" w:rsidR="008B6EAD" w:rsidRDefault="00000000">
            <w:pPr>
              <w:pStyle w:val="TableParagraph"/>
              <w:spacing w:before="4" w:line="264" w:lineRule="exact"/>
              <w:ind w:right="175"/>
              <w:rPr>
                <w:sz w:val="24"/>
              </w:rPr>
            </w:pPr>
            <w:r>
              <w:rPr>
                <w:spacing w:val="-2"/>
                <w:sz w:val="24"/>
              </w:rPr>
              <w:t xml:space="preserve">электронн </w:t>
            </w:r>
            <w:r>
              <w:rPr>
                <w:sz w:val="24"/>
              </w:rPr>
              <w:t>ый</w:t>
            </w:r>
            <w:r>
              <w:rPr>
                <w:spacing w:val="-15"/>
                <w:sz w:val="24"/>
              </w:rPr>
              <w:t xml:space="preserve"> </w:t>
            </w:r>
            <w:r>
              <w:rPr>
                <w:sz w:val="24"/>
              </w:rPr>
              <w:t>журнал</w:t>
            </w:r>
          </w:p>
        </w:tc>
        <w:tc>
          <w:tcPr>
            <w:tcW w:w="1315" w:type="dxa"/>
          </w:tcPr>
          <w:p w14:paraId="0DB43550" w14:textId="77777777" w:rsidR="008B6EAD" w:rsidRDefault="00000000">
            <w:pPr>
              <w:pStyle w:val="TableParagraph"/>
              <w:spacing w:line="267" w:lineRule="exact"/>
              <w:rPr>
                <w:sz w:val="24"/>
              </w:rPr>
            </w:pPr>
            <w:r>
              <w:rPr>
                <w:spacing w:val="-2"/>
                <w:sz w:val="24"/>
              </w:rPr>
              <w:t>электронн</w:t>
            </w:r>
          </w:p>
          <w:p w14:paraId="556DF0CA" w14:textId="77777777" w:rsidR="008B6EAD" w:rsidRDefault="00000000">
            <w:pPr>
              <w:pStyle w:val="TableParagraph"/>
              <w:tabs>
                <w:tab w:val="left" w:pos="575"/>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75BB4E18" w14:textId="77777777" w:rsidR="008B6EAD" w:rsidRDefault="00000000">
            <w:pPr>
              <w:pStyle w:val="TableParagraph"/>
              <w:spacing w:before="1" w:line="271" w:lineRule="exact"/>
              <w:rPr>
                <w:sz w:val="24"/>
              </w:rPr>
            </w:pPr>
            <w:r>
              <w:rPr>
                <w:sz w:val="24"/>
              </w:rPr>
              <w:t>.</w:t>
            </w:r>
            <w:r>
              <w:rPr>
                <w:spacing w:val="4"/>
                <w:sz w:val="24"/>
              </w:rPr>
              <w:t xml:space="preserve"> </w:t>
            </w:r>
            <w:r>
              <w:rPr>
                <w:spacing w:val="-2"/>
                <w:sz w:val="24"/>
              </w:rPr>
              <w:t>журнал</w:t>
            </w:r>
          </w:p>
        </w:tc>
        <w:tc>
          <w:tcPr>
            <w:tcW w:w="1267" w:type="dxa"/>
          </w:tcPr>
          <w:p w14:paraId="2DAFF152" w14:textId="77777777" w:rsidR="008B6EAD" w:rsidRDefault="00000000">
            <w:pPr>
              <w:pStyle w:val="TableParagraph"/>
              <w:spacing w:line="267" w:lineRule="exact"/>
              <w:rPr>
                <w:sz w:val="24"/>
              </w:rPr>
            </w:pPr>
            <w:r>
              <w:rPr>
                <w:spacing w:val="-2"/>
                <w:sz w:val="24"/>
              </w:rPr>
              <w:t>электронн</w:t>
            </w:r>
          </w:p>
          <w:p w14:paraId="51C9A158" w14:textId="77777777" w:rsidR="008B6EAD" w:rsidRDefault="00000000">
            <w:pPr>
              <w:pStyle w:val="TableParagraph"/>
              <w:tabs>
                <w:tab w:val="left" w:pos="527"/>
              </w:tabs>
              <w:spacing w:before="5" w:line="232" w:lineRule="auto"/>
              <w:ind w:right="101"/>
              <w:rPr>
                <w:sz w:val="24"/>
              </w:rPr>
            </w:pPr>
            <w:r>
              <w:rPr>
                <w:spacing w:val="-10"/>
                <w:sz w:val="24"/>
              </w:rPr>
              <w:t>.</w:t>
            </w:r>
            <w:r>
              <w:rPr>
                <w:sz w:val="24"/>
              </w:rPr>
              <w:tab/>
            </w:r>
            <w:r>
              <w:rPr>
                <w:spacing w:val="-4"/>
                <w:sz w:val="24"/>
              </w:rPr>
              <w:t xml:space="preserve">почта, </w:t>
            </w:r>
            <w:r>
              <w:rPr>
                <w:spacing w:val="-2"/>
                <w:sz w:val="24"/>
              </w:rPr>
              <w:t>электронн</w:t>
            </w:r>
          </w:p>
          <w:p w14:paraId="3F3F7C8B" w14:textId="77777777" w:rsidR="008B6EAD" w:rsidRDefault="00000000">
            <w:pPr>
              <w:pStyle w:val="TableParagraph"/>
              <w:spacing w:before="1" w:line="271" w:lineRule="exact"/>
              <w:rPr>
                <w:sz w:val="24"/>
              </w:rPr>
            </w:pPr>
            <w:r>
              <w:rPr>
                <w:sz w:val="24"/>
              </w:rPr>
              <w:t>.</w:t>
            </w:r>
            <w:r>
              <w:rPr>
                <w:spacing w:val="4"/>
                <w:sz w:val="24"/>
              </w:rPr>
              <w:t xml:space="preserve"> </w:t>
            </w:r>
            <w:r>
              <w:rPr>
                <w:spacing w:val="-2"/>
                <w:sz w:val="24"/>
              </w:rPr>
              <w:t>журнал</w:t>
            </w:r>
          </w:p>
        </w:tc>
        <w:tc>
          <w:tcPr>
            <w:tcW w:w="1598" w:type="dxa"/>
          </w:tcPr>
          <w:p w14:paraId="0199B698" w14:textId="77777777" w:rsidR="008B6EAD" w:rsidRDefault="008B6EAD">
            <w:pPr>
              <w:pStyle w:val="TableParagraph"/>
              <w:ind w:left="0"/>
              <w:rPr>
                <w:sz w:val="24"/>
              </w:rPr>
            </w:pPr>
          </w:p>
        </w:tc>
        <w:tc>
          <w:tcPr>
            <w:tcW w:w="1598" w:type="dxa"/>
          </w:tcPr>
          <w:p w14:paraId="00FE8D62" w14:textId="77777777" w:rsidR="008B6EAD" w:rsidRDefault="008B6EAD">
            <w:pPr>
              <w:pStyle w:val="TableParagraph"/>
              <w:ind w:left="0"/>
              <w:rPr>
                <w:sz w:val="24"/>
              </w:rPr>
            </w:pPr>
          </w:p>
        </w:tc>
      </w:tr>
      <w:tr w:rsidR="008B6EAD" w14:paraId="5BF39DF8" w14:textId="77777777">
        <w:trPr>
          <w:trHeight w:val="556"/>
        </w:trPr>
        <w:tc>
          <w:tcPr>
            <w:tcW w:w="1421" w:type="dxa"/>
            <w:vMerge/>
            <w:tcBorders>
              <w:top w:val="nil"/>
            </w:tcBorders>
          </w:tcPr>
          <w:p w14:paraId="6FBB70A3" w14:textId="77777777" w:rsidR="008B6EAD" w:rsidRDefault="008B6EAD">
            <w:pPr>
              <w:rPr>
                <w:sz w:val="2"/>
                <w:szCs w:val="2"/>
              </w:rPr>
            </w:pPr>
          </w:p>
        </w:tc>
        <w:tc>
          <w:tcPr>
            <w:tcW w:w="1843" w:type="dxa"/>
          </w:tcPr>
          <w:p w14:paraId="04DD1DA5" w14:textId="77777777" w:rsidR="008B6EAD" w:rsidRDefault="00000000">
            <w:pPr>
              <w:pStyle w:val="TableParagraph"/>
              <w:spacing w:before="5" w:line="230" w:lineRule="auto"/>
              <w:ind w:left="114" w:right="152"/>
              <w:rPr>
                <w:sz w:val="24"/>
              </w:rPr>
            </w:pPr>
            <w:r>
              <w:rPr>
                <w:spacing w:val="-2"/>
                <w:sz w:val="24"/>
              </w:rPr>
              <w:t xml:space="preserve">Форма </w:t>
            </w:r>
            <w:r>
              <w:rPr>
                <w:spacing w:val="-4"/>
                <w:sz w:val="24"/>
              </w:rPr>
              <w:t>контроля</w:t>
            </w:r>
          </w:p>
        </w:tc>
        <w:tc>
          <w:tcPr>
            <w:tcW w:w="1416" w:type="dxa"/>
          </w:tcPr>
          <w:p w14:paraId="31C7034E" w14:textId="77777777" w:rsidR="008B6EAD" w:rsidRDefault="00000000">
            <w:pPr>
              <w:pStyle w:val="TableParagraph"/>
              <w:spacing w:before="5" w:line="230" w:lineRule="auto"/>
              <w:rPr>
                <w:sz w:val="24"/>
              </w:rPr>
            </w:pPr>
            <w:r>
              <w:rPr>
                <w:spacing w:val="-4"/>
                <w:sz w:val="24"/>
              </w:rPr>
              <w:t xml:space="preserve">практическ </w:t>
            </w:r>
            <w:r>
              <w:rPr>
                <w:sz w:val="24"/>
              </w:rPr>
              <w:t>ая работа</w:t>
            </w:r>
          </w:p>
        </w:tc>
        <w:tc>
          <w:tcPr>
            <w:tcW w:w="1315" w:type="dxa"/>
          </w:tcPr>
          <w:p w14:paraId="3AD6A24D" w14:textId="77777777" w:rsidR="008B6EAD" w:rsidRDefault="00000000">
            <w:pPr>
              <w:pStyle w:val="TableParagraph"/>
              <w:spacing w:before="5" w:line="230" w:lineRule="auto"/>
              <w:ind w:right="153"/>
              <w:rPr>
                <w:sz w:val="24"/>
              </w:rPr>
            </w:pPr>
            <w:r>
              <w:rPr>
                <w:spacing w:val="-4"/>
                <w:sz w:val="24"/>
              </w:rPr>
              <w:t xml:space="preserve">практичес </w:t>
            </w:r>
            <w:r>
              <w:rPr>
                <w:sz w:val="24"/>
              </w:rPr>
              <w:t>к. работа</w:t>
            </w:r>
          </w:p>
        </w:tc>
        <w:tc>
          <w:tcPr>
            <w:tcW w:w="1267" w:type="dxa"/>
          </w:tcPr>
          <w:p w14:paraId="571D2B14" w14:textId="77777777" w:rsidR="008B6EAD" w:rsidRDefault="00000000">
            <w:pPr>
              <w:pStyle w:val="TableParagraph"/>
              <w:spacing w:before="5" w:line="230" w:lineRule="auto"/>
              <w:rPr>
                <w:sz w:val="24"/>
              </w:rPr>
            </w:pPr>
            <w:r>
              <w:rPr>
                <w:spacing w:val="-4"/>
                <w:sz w:val="24"/>
              </w:rPr>
              <w:t xml:space="preserve">практичес </w:t>
            </w:r>
            <w:r>
              <w:rPr>
                <w:sz w:val="24"/>
              </w:rPr>
              <w:t>к. работа</w:t>
            </w:r>
          </w:p>
        </w:tc>
        <w:tc>
          <w:tcPr>
            <w:tcW w:w="1598" w:type="dxa"/>
          </w:tcPr>
          <w:p w14:paraId="150A8692" w14:textId="77777777" w:rsidR="008B6EAD" w:rsidRDefault="008B6EAD">
            <w:pPr>
              <w:pStyle w:val="TableParagraph"/>
              <w:ind w:left="0"/>
              <w:rPr>
                <w:sz w:val="24"/>
              </w:rPr>
            </w:pPr>
          </w:p>
        </w:tc>
        <w:tc>
          <w:tcPr>
            <w:tcW w:w="1598" w:type="dxa"/>
          </w:tcPr>
          <w:p w14:paraId="4FD93C85" w14:textId="77777777" w:rsidR="008B6EAD" w:rsidRDefault="008B6EAD">
            <w:pPr>
              <w:pStyle w:val="TableParagraph"/>
              <w:ind w:left="0"/>
              <w:rPr>
                <w:sz w:val="24"/>
              </w:rPr>
            </w:pPr>
          </w:p>
        </w:tc>
      </w:tr>
    </w:tbl>
    <w:p w14:paraId="2C002343" w14:textId="77777777" w:rsidR="008B6EAD" w:rsidRDefault="008B6EAD">
      <w:pPr>
        <w:pStyle w:val="a3"/>
        <w:spacing w:before="10"/>
        <w:ind w:left="0"/>
        <w:jc w:val="left"/>
        <w:rPr>
          <w:b/>
        </w:rPr>
      </w:pPr>
    </w:p>
    <w:p w14:paraId="1C5597F6" w14:textId="77777777" w:rsidR="008B6EAD" w:rsidRDefault="00000000">
      <w:pPr>
        <w:pStyle w:val="1"/>
        <w:numPr>
          <w:ilvl w:val="1"/>
          <w:numId w:val="8"/>
        </w:numPr>
        <w:tabs>
          <w:tab w:val="left" w:pos="2039"/>
        </w:tabs>
        <w:ind w:left="2039" w:hanging="364"/>
      </w:pPr>
      <w:bookmarkStart w:id="508" w:name="3.2_ПЛАН_ВНЕУРОЧНОЙ_ДЕЯТЕЛЬНОСТИ"/>
      <w:bookmarkStart w:id="509" w:name="_bookmark12"/>
      <w:bookmarkEnd w:id="508"/>
      <w:bookmarkEnd w:id="509"/>
      <w:r>
        <w:t>ПЛАН</w:t>
      </w:r>
      <w:r>
        <w:rPr>
          <w:spacing w:val="-3"/>
        </w:rPr>
        <w:t xml:space="preserve"> </w:t>
      </w:r>
      <w:r>
        <w:t>ВНЕУРОЧНОЙ</w:t>
      </w:r>
      <w:r>
        <w:rPr>
          <w:spacing w:val="-10"/>
        </w:rPr>
        <w:t xml:space="preserve"> </w:t>
      </w:r>
      <w:r>
        <w:rPr>
          <w:spacing w:val="-2"/>
        </w:rPr>
        <w:t>ДЕЯТЕЛЬНОСТИ</w:t>
      </w:r>
    </w:p>
    <w:p w14:paraId="1AB36AF2" w14:textId="77777777" w:rsidR="008B6EAD" w:rsidRDefault="008B6EAD">
      <w:pPr>
        <w:pStyle w:val="a3"/>
        <w:spacing w:before="101"/>
        <w:ind w:left="0"/>
        <w:jc w:val="left"/>
        <w:rPr>
          <w:b/>
        </w:rPr>
      </w:pPr>
    </w:p>
    <w:p w14:paraId="701A90B1" w14:textId="77777777" w:rsidR="008B6EAD" w:rsidRDefault="00000000">
      <w:pPr>
        <w:pStyle w:val="a3"/>
        <w:tabs>
          <w:tab w:val="left" w:pos="2663"/>
          <w:tab w:val="left" w:pos="2755"/>
          <w:tab w:val="left" w:pos="4103"/>
          <w:tab w:val="left" w:pos="5068"/>
          <w:tab w:val="left" w:pos="6177"/>
          <w:tab w:val="left" w:pos="6599"/>
          <w:tab w:val="left" w:pos="7391"/>
          <w:tab w:val="left" w:pos="7939"/>
          <w:tab w:val="left" w:pos="8284"/>
          <w:tab w:val="left" w:pos="9825"/>
          <w:tab w:val="left" w:pos="10291"/>
          <w:tab w:val="left" w:pos="11212"/>
        </w:tabs>
        <w:ind w:left="1415" w:right="896"/>
        <w:jc w:val="left"/>
      </w:pPr>
      <w:r>
        <w:rPr>
          <w:b/>
        </w:rPr>
        <w:t>Ц</w:t>
      </w:r>
      <w:r>
        <w:rPr>
          <w:b/>
          <w:spacing w:val="-1"/>
        </w:rPr>
        <w:t>еле</w:t>
      </w:r>
      <w:r>
        <w:rPr>
          <w:b/>
        </w:rPr>
        <w:t>вая</w:t>
      </w:r>
      <w:r>
        <w:rPr>
          <w:b/>
          <w:spacing w:val="2"/>
        </w:rPr>
        <w:t xml:space="preserve"> </w:t>
      </w:r>
      <w:r>
        <w:rPr>
          <w:b/>
        </w:rPr>
        <w:t>направ</w:t>
      </w:r>
      <w:r>
        <w:rPr>
          <w:b/>
          <w:spacing w:val="-1"/>
        </w:rPr>
        <w:t>ле</w:t>
      </w:r>
      <w:r>
        <w:rPr>
          <w:b/>
        </w:rPr>
        <w:t>нно</w:t>
      </w:r>
      <w:r>
        <w:rPr>
          <w:b/>
          <w:spacing w:val="-1"/>
        </w:rPr>
        <w:t>с</w:t>
      </w:r>
      <w:r>
        <w:rPr>
          <w:b/>
          <w:spacing w:val="-3"/>
        </w:rPr>
        <w:t>т</w:t>
      </w:r>
      <w:r>
        <w:rPr>
          <w:b/>
          <w:spacing w:val="2"/>
        </w:rPr>
        <w:t>ь</w:t>
      </w:r>
      <w:r>
        <w:rPr>
          <w:b/>
        </w:rPr>
        <w:t xml:space="preserve">, </w:t>
      </w:r>
      <w:r>
        <w:rPr>
          <w:b/>
          <w:spacing w:val="-1"/>
        </w:rPr>
        <w:t>с</w:t>
      </w:r>
      <w:r>
        <w:rPr>
          <w:b/>
          <w:spacing w:val="2"/>
        </w:rPr>
        <w:t>т</w:t>
      </w:r>
      <w:r>
        <w:rPr>
          <w:b/>
        </w:rPr>
        <w:t>р</w:t>
      </w:r>
      <w:r>
        <w:rPr>
          <w:b/>
          <w:spacing w:val="-5"/>
        </w:rPr>
        <w:t>а</w:t>
      </w:r>
      <w:r>
        <w:rPr>
          <w:b/>
          <w:spacing w:val="2"/>
        </w:rPr>
        <w:t>т</w:t>
      </w:r>
      <w:r>
        <w:rPr>
          <w:b/>
          <w:spacing w:val="-1"/>
        </w:rPr>
        <w:t>е</w:t>
      </w:r>
      <w:r>
        <w:rPr>
          <w:b/>
          <w:spacing w:val="1"/>
        </w:rPr>
        <w:t>г</w:t>
      </w:r>
      <w:r>
        <w:rPr>
          <w:b/>
        </w:rPr>
        <w:t>и</w:t>
      </w:r>
      <w:r>
        <w:rPr>
          <w:b/>
          <w:spacing w:val="-1"/>
        </w:rPr>
        <w:t>чес</w:t>
      </w:r>
      <w:r>
        <w:rPr>
          <w:b/>
          <w:spacing w:val="1"/>
        </w:rPr>
        <w:t>ки</w:t>
      </w:r>
      <w:r>
        <w:rPr>
          <w:b/>
        </w:rPr>
        <w:t>е</w:t>
      </w:r>
      <w:r>
        <w:rPr>
          <w:b/>
          <w:spacing w:val="1"/>
        </w:rPr>
        <w:t xml:space="preserve"> </w:t>
      </w:r>
      <w:r>
        <w:rPr>
          <w:b/>
        </w:rPr>
        <w:t>и</w:t>
      </w:r>
      <w:r>
        <w:rPr>
          <w:b/>
          <w:spacing w:val="-7"/>
        </w:rPr>
        <w:t xml:space="preserve"> </w:t>
      </w:r>
      <w:r>
        <w:rPr>
          <w:b/>
          <w:spacing w:val="2"/>
        </w:rPr>
        <w:t>т</w:t>
      </w:r>
      <w:r>
        <w:rPr>
          <w:b/>
        </w:rPr>
        <w:t>ак</w:t>
      </w:r>
      <w:r>
        <w:rPr>
          <w:b/>
          <w:spacing w:val="2"/>
        </w:rPr>
        <w:t>т</w:t>
      </w:r>
      <w:r>
        <w:rPr>
          <w:b/>
        </w:rPr>
        <w:t>и</w:t>
      </w:r>
      <w:r>
        <w:rPr>
          <w:b/>
          <w:spacing w:val="-1"/>
        </w:rPr>
        <w:t>чес</w:t>
      </w:r>
      <w:r>
        <w:rPr>
          <w:b/>
          <w:spacing w:val="1"/>
        </w:rPr>
        <w:t>ки</w:t>
      </w:r>
      <w:r>
        <w:rPr>
          <w:b/>
        </w:rPr>
        <w:t>е</w:t>
      </w:r>
      <w:r>
        <w:rPr>
          <w:b/>
          <w:spacing w:val="-4"/>
        </w:rPr>
        <w:t xml:space="preserve"> </w:t>
      </w:r>
      <w:r>
        <w:rPr>
          <w:b/>
          <w:spacing w:val="1"/>
        </w:rPr>
        <w:t>ц</w:t>
      </w:r>
      <w:r>
        <w:rPr>
          <w:b/>
          <w:spacing w:val="-1"/>
        </w:rPr>
        <w:t>ел</w:t>
      </w:r>
      <w:r>
        <w:rPr>
          <w:b/>
        </w:rPr>
        <w:t>и</w:t>
      </w:r>
      <w:r>
        <w:rPr>
          <w:b/>
          <w:spacing w:val="3"/>
        </w:rPr>
        <w:t xml:space="preserve"> </w:t>
      </w:r>
      <w:r>
        <w:rPr>
          <w:b/>
          <w:spacing w:val="-1"/>
        </w:rPr>
        <w:t>с</w:t>
      </w:r>
      <w:r>
        <w:rPr>
          <w:b/>
        </w:rPr>
        <w:t>о</w:t>
      </w:r>
      <w:r>
        <w:rPr>
          <w:b/>
          <w:spacing w:val="-2"/>
        </w:rPr>
        <w:t>д</w:t>
      </w:r>
      <w:r>
        <w:rPr>
          <w:b/>
          <w:spacing w:val="-1"/>
        </w:rPr>
        <w:t>е</w:t>
      </w:r>
      <w:r>
        <w:rPr>
          <w:b/>
        </w:rPr>
        <w:t>р</w:t>
      </w:r>
      <w:r>
        <w:rPr>
          <w:b/>
          <w:spacing w:val="-7"/>
        </w:rPr>
        <w:t>ж</w:t>
      </w:r>
      <w:r>
        <w:rPr>
          <w:b/>
        </w:rPr>
        <w:t>ания</w:t>
      </w:r>
      <w:r>
        <w:rPr>
          <w:b/>
          <w:spacing w:val="2"/>
        </w:rPr>
        <w:t xml:space="preserve"> </w:t>
      </w:r>
      <w:r>
        <w:rPr>
          <w:b/>
        </w:rPr>
        <w:t>обра</w:t>
      </w:r>
      <w:r>
        <w:rPr>
          <w:b/>
          <w:spacing w:val="-1"/>
        </w:rPr>
        <w:t>з</w:t>
      </w:r>
      <w:r>
        <w:rPr>
          <w:b/>
        </w:rPr>
        <w:t xml:space="preserve">ования </w:t>
      </w:r>
      <w:r>
        <w:rPr>
          <w:spacing w:val="-1"/>
        </w:rPr>
        <w:t>П</w:t>
      </w:r>
      <w:r>
        <w:t>л</w:t>
      </w:r>
      <w:r>
        <w:rPr>
          <w:spacing w:val="-1"/>
        </w:rPr>
        <w:t>а</w:t>
      </w:r>
      <w:r>
        <w:t xml:space="preserve">н </w:t>
      </w:r>
      <w:r>
        <w:rPr>
          <w:spacing w:val="25"/>
        </w:rPr>
        <w:t xml:space="preserve"> </w:t>
      </w:r>
      <w:r>
        <w:rPr>
          <w:spacing w:val="-4"/>
        </w:rPr>
        <w:t>п</w:t>
      </w:r>
      <w:r>
        <w:rPr>
          <w:spacing w:val="4"/>
        </w:rPr>
        <w:t>о</w:t>
      </w:r>
      <w:r>
        <w:rPr>
          <w:spacing w:val="-3"/>
        </w:rPr>
        <w:t>дг</w:t>
      </w:r>
      <w:r>
        <w:rPr>
          <w:spacing w:val="4"/>
        </w:rPr>
        <w:t>о</w:t>
      </w:r>
      <w:r>
        <w:rPr>
          <w:spacing w:val="-5"/>
        </w:rPr>
        <w:t>т</w:t>
      </w:r>
      <w:r>
        <w:t>о</w:t>
      </w:r>
      <w:r>
        <w:rPr>
          <w:spacing w:val="1"/>
        </w:rPr>
        <w:t>в</w:t>
      </w:r>
      <w:r>
        <w:t>л</w:t>
      </w:r>
      <w:r>
        <w:rPr>
          <w:spacing w:val="-1"/>
        </w:rPr>
        <w:t>е</w:t>
      </w:r>
      <w:r>
        <w:t xml:space="preserve">н </w:t>
      </w:r>
      <w:r>
        <w:rPr>
          <w:spacing w:val="20"/>
        </w:rPr>
        <w:t xml:space="preserve"> </w:t>
      </w:r>
      <w:r>
        <w:t xml:space="preserve">с </w:t>
      </w:r>
      <w:r>
        <w:rPr>
          <w:spacing w:val="23"/>
        </w:rPr>
        <w:t xml:space="preserve"> </w:t>
      </w:r>
      <w:r>
        <w:rPr>
          <w:spacing w:val="-10"/>
        </w:rPr>
        <w:t>у</w:t>
      </w:r>
      <w:r>
        <w:rPr>
          <w:spacing w:val="-1"/>
        </w:rPr>
        <w:t>чё</w:t>
      </w:r>
      <w:r>
        <w:t>т</w:t>
      </w:r>
      <w:r>
        <w:rPr>
          <w:spacing w:val="4"/>
        </w:rPr>
        <w:t>о</w:t>
      </w:r>
      <w:r>
        <w:t xml:space="preserve">м </w:t>
      </w:r>
      <w:r>
        <w:rPr>
          <w:spacing w:val="25"/>
        </w:rPr>
        <w:t xml:space="preserve"> </w:t>
      </w:r>
      <w:r>
        <w:t>тр</w:t>
      </w:r>
      <w:r>
        <w:rPr>
          <w:spacing w:val="-1"/>
        </w:rPr>
        <w:t>е</w:t>
      </w:r>
      <w:r>
        <w:rPr>
          <w:spacing w:val="-7"/>
        </w:rPr>
        <w:t>б</w:t>
      </w:r>
      <w:r>
        <w:rPr>
          <w:spacing w:val="4"/>
        </w:rPr>
        <w:t>о</w:t>
      </w:r>
      <w:r>
        <w:rPr>
          <w:spacing w:val="1"/>
        </w:rPr>
        <w:t>в</w:t>
      </w:r>
      <w:r>
        <w:rPr>
          <w:spacing w:val="-1"/>
        </w:rPr>
        <w:t>а</w:t>
      </w:r>
      <w:r>
        <w:rPr>
          <w:spacing w:val="-4"/>
        </w:rPr>
        <w:t>н</w:t>
      </w:r>
      <w:r>
        <w:rPr>
          <w:spacing w:val="1"/>
        </w:rPr>
        <w:t>и</w:t>
      </w:r>
      <w:r>
        <w:t xml:space="preserve">й </w:t>
      </w:r>
      <w:r>
        <w:rPr>
          <w:spacing w:val="20"/>
        </w:rPr>
        <w:t xml:space="preserve"> </w:t>
      </w:r>
      <w:r>
        <w:rPr>
          <w:spacing w:val="2"/>
        </w:rPr>
        <w:t>Ф</w:t>
      </w:r>
      <w:r>
        <w:rPr>
          <w:spacing w:val="-6"/>
        </w:rPr>
        <w:t>е</w:t>
      </w:r>
      <w:r>
        <w:rPr>
          <w:spacing w:val="-3"/>
        </w:rPr>
        <w:t>д</w:t>
      </w:r>
      <w:r>
        <w:rPr>
          <w:spacing w:val="-1"/>
        </w:rPr>
        <w:t>е</w:t>
      </w:r>
      <w:r>
        <w:t>р</w:t>
      </w:r>
      <w:r>
        <w:rPr>
          <w:spacing w:val="-1"/>
        </w:rPr>
        <w:t>а</w:t>
      </w:r>
      <w:r>
        <w:t>ль</w:t>
      </w:r>
      <w:r>
        <w:rPr>
          <w:spacing w:val="1"/>
        </w:rPr>
        <w:t>ны</w:t>
      </w:r>
      <w:r>
        <w:t xml:space="preserve">х </w:t>
      </w:r>
      <w:r>
        <w:rPr>
          <w:spacing w:val="19"/>
        </w:rPr>
        <w:t xml:space="preserve"> </w:t>
      </w:r>
      <w:r>
        <w:rPr>
          <w:spacing w:val="2"/>
        </w:rPr>
        <w:t>г</w:t>
      </w:r>
      <w:r>
        <w:rPr>
          <w:spacing w:val="4"/>
        </w:rPr>
        <w:t>о</w:t>
      </w:r>
      <w:r>
        <w:rPr>
          <w:spacing w:val="-1"/>
        </w:rPr>
        <w:t>с</w:t>
      </w:r>
      <w:r>
        <w:rPr>
          <w:spacing w:val="-10"/>
        </w:rPr>
        <w:t>у</w:t>
      </w:r>
      <w:r>
        <w:rPr>
          <w:spacing w:val="-3"/>
        </w:rPr>
        <w:t>д</w:t>
      </w:r>
      <w:r>
        <w:rPr>
          <w:spacing w:val="-1"/>
        </w:rPr>
        <w:t>а</w:t>
      </w:r>
      <w:r>
        <w:rPr>
          <w:spacing w:val="4"/>
        </w:rPr>
        <w:t>р</w:t>
      </w:r>
      <w:r>
        <w:rPr>
          <w:spacing w:val="-1"/>
        </w:rPr>
        <w:t>с</w:t>
      </w:r>
      <w:r>
        <w:t>т</w:t>
      </w:r>
      <w:r>
        <w:rPr>
          <w:spacing w:val="1"/>
        </w:rPr>
        <w:t>в</w:t>
      </w:r>
      <w:r>
        <w:rPr>
          <w:spacing w:val="-1"/>
        </w:rPr>
        <w:t>е</w:t>
      </w:r>
      <w:r>
        <w:rPr>
          <w:spacing w:val="1"/>
        </w:rPr>
        <w:t>нны</w:t>
      </w:r>
      <w:r>
        <w:t xml:space="preserve">х </w:t>
      </w:r>
      <w:r>
        <w:rPr>
          <w:spacing w:val="14"/>
        </w:rPr>
        <w:t xml:space="preserve"> </w:t>
      </w:r>
      <w:r>
        <w:rPr>
          <w:spacing w:val="4"/>
        </w:rPr>
        <w:t>о</w:t>
      </w:r>
      <w:r>
        <w:rPr>
          <w:spacing w:val="-3"/>
        </w:rPr>
        <w:t>б</w:t>
      </w:r>
      <w:r>
        <w:t>р</w:t>
      </w:r>
      <w:r>
        <w:rPr>
          <w:spacing w:val="-1"/>
        </w:rPr>
        <w:t>а</w:t>
      </w:r>
      <w:r>
        <w:rPr>
          <w:spacing w:val="1"/>
        </w:rPr>
        <w:t>з</w:t>
      </w:r>
      <w:r>
        <w:t>о</w:t>
      </w:r>
      <w:r>
        <w:rPr>
          <w:spacing w:val="1"/>
        </w:rPr>
        <w:t>в</w:t>
      </w:r>
      <w:r>
        <w:rPr>
          <w:spacing w:val="-1"/>
        </w:rPr>
        <w:t>а</w:t>
      </w:r>
      <w:r>
        <w:t>т</w:t>
      </w:r>
      <w:r>
        <w:rPr>
          <w:spacing w:val="-1"/>
        </w:rPr>
        <w:t>е</w:t>
      </w:r>
      <w:r>
        <w:t>ль</w:t>
      </w:r>
      <w:r>
        <w:rPr>
          <w:spacing w:val="1"/>
        </w:rPr>
        <w:t>ны</w:t>
      </w:r>
      <w:r>
        <w:t xml:space="preserve">х </w:t>
      </w:r>
      <w:r>
        <w:rPr>
          <w:spacing w:val="-1"/>
        </w:rPr>
        <w:t>с</w:t>
      </w:r>
      <w:r>
        <w:t>т</w:t>
      </w:r>
      <w:r>
        <w:rPr>
          <w:spacing w:val="-6"/>
        </w:rPr>
        <w:t>а</w:t>
      </w:r>
      <w:r>
        <w:rPr>
          <w:spacing w:val="1"/>
        </w:rPr>
        <w:t>н</w:t>
      </w:r>
      <w:r>
        <w:rPr>
          <w:spacing w:val="-3"/>
        </w:rPr>
        <w:t>д</w:t>
      </w:r>
      <w:r>
        <w:rPr>
          <w:spacing w:val="-1"/>
        </w:rPr>
        <w:t>а</w:t>
      </w:r>
      <w:r>
        <w:rPr>
          <w:spacing w:val="-5"/>
        </w:rPr>
        <w:t>рт</w:t>
      </w:r>
      <w:r>
        <w:t>ов</w:t>
      </w:r>
      <w:r>
        <w:tab/>
      </w:r>
      <w:r>
        <w:tab/>
      </w:r>
      <w:r>
        <w:rPr>
          <w:spacing w:val="1"/>
        </w:rPr>
        <w:t>н</w:t>
      </w:r>
      <w:r>
        <w:rPr>
          <w:spacing w:val="-1"/>
        </w:rPr>
        <w:t>ач</w:t>
      </w:r>
      <w:r>
        <w:rPr>
          <w:spacing w:val="-6"/>
        </w:rPr>
        <w:t>а</w:t>
      </w:r>
      <w:r>
        <w:t>л</w:t>
      </w:r>
      <w:r>
        <w:rPr>
          <w:spacing w:val="-4"/>
        </w:rPr>
        <w:t>ьн</w:t>
      </w:r>
      <w:r>
        <w:t>о</w:t>
      </w:r>
      <w:r>
        <w:rPr>
          <w:spacing w:val="-3"/>
        </w:rPr>
        <w:t>г</w:t>
      </w:r>
      <w:r>
        <w:t>о</w:t>
      </w:r>
      <w:r>
        <w:tab/>
      </w:r>
      <w:r>
        <w:rPr>
          <w:w w:val="25"/>
        </w:rPr>
        <w:t xml:space="preserve"> </w:t>
      </w:r>
      <w:r>
        <w:rPr>
          <w:spacing w:val="4"/>
        </w:rPr>
        <w:t>о</w:t>
      </w:r>
      <w:r>
        <w:rPr>
          <w:spacing w:val="-3"/>
        </w:rPr>
        <w:t>б</w:t>
      </w:r>
      <w:r>
        <w:rPr>
          <w:spacing w:val="2"/>
        </w:rPr>
        <w:t>щ</w:t>
      </w:r>
      <w:r>
        <w:rPr>
          <w:spacing w:val="-6"/>
        </w:rPr>
        <w:t>е</w:t>
      </w:r>
      <w:r>
        <w:rPr>
          <w:spacing w:val="-3"/>
        </w:rPr>
        <w:t>г</w:t>
      </w:r>
      <w:r>
        <w:t>о</w:t>
      </w:r>
      <w:r>
        <w:tab/>
      </w:r>
      <w:r>
        <w:rPr>
          <w:spacing w:val="4"/>
        </w:rPr>
        <w:t>о</w:t>
      </w:r>
      <w:r>
        <w:rPr>
          <w:spacing w:val="-7"/>
        </w:rPr>
        <w:t>б</w:t>
      </w:r>
      <w:r>
        <w:t>р</w:t>
      </w:r>
      <w:r>
        <w:rPr>
          <w:spacing w:val="-6"/>
        </w:rPr>
        <w:t>а</w:t>
      </w:r>
      <w:r>
        <w:rPr>
          <w:spacing w:val="-4"/>
        </w:rPr>
        <w:t>з</w:t>
      </w:r>
      <w:r>
        <w:t>о</w:t>
      </w:r>
      <w:r>
        <w:rPr>
          <w:spacing w:val="1"/>
        </w:rPr>
        <w:t>в</w:t>
      </w:r>
      <w:r>
        <w:rPr>
          <w:spacing w:val="-6"/>
        </w:rPr>
        <w:t>а</w:t>
      </w:r>
      <w:r>
        <w:rPr>
          <w:spacing w:val="-4"/>
        </w:rPr>
        <w:t>н</w:t>
      </w:r>
      <w:r>
        <w:rPr>
          <w:spacing w:val="1"/>
        </w:rPr>
        <w:t>и</w:t>
      </w:r>
      <w:r>
        <w:rPr>
          <w:spacing w:val="-5"/>
        </w:rPr>
        <w:t>я</w:t>
      </w:r>
      <w:r>
        <w:t>,</w:t>
      </w:r>
      <w:r>
        <w:tab/>
      </w:r>
      <w:r>
        <w:rPr>
          <w:spacing w:val="-1"/>
        </w:rPr>
        <w:t>са</w:t>
      </w:r>
      <w:r>
        <w:rPr>
          <w:spacing w:val="-4"/>
        </w:rPr>
        <w:t>н</w:t>
      </w:r>
      <w:r>
        <w:rPr>
          <w:spacing w:val="1"/>
        </w:rPr>
        <w:t>и</w:t>
      </w:r>
      <w:r>
        <w:rPr>
          <w:spacing w:val="-5"/>
        </w:rPr>
        <w:t>т</w:t>
      </w:r>
      <w:r>
        <w:rPr>
          <w:spacing w:val="-1"/>
        </w:rPr>
        <w:t>а</w:t>
      </w:r>
      <w:r>
        <w:rPr>
          <w:spacing w:val="-5"/>
        </w:rPr>
        <w:t>р</w:t>
      </w:r>
      <w:r>
        <w:rPr>
          <w:spacing w:val="-4"/>
        </w:rPr>
        <w:t>н</w:t>
      </w:r>
      <w:r>
        <w:t>о-</w:t>
      </w:r>
      <w:r>
        <w:tab/>
      </w:r>
      <w:r>
        <w:rPr>
          <w:spacing w:val="-3"/>
        </w:rPr>
        <w:t>э</w:t>
      </w:r>
      <w:r>
        <w:rPr>
          <w:spacing w:val="1"/>
        </w:rPr>
        <w:t>пи</w:t>
      </w:r>
      <w:r>
        <w:rPr>
          <w:spacing w:val="-3"/>
        </w:rPr>
        <w:t>д</w:t>
      </w:r>
      <w:r>
        <w:rPr>
          <w:spacing w:val="-6"/>
        </w:rPr>
        <w:t>е</w:t>
      </w:r>
      <w:r>
        <w:rPr>
          <w:spacing w:val="-4"/>
        </w:rPr>
        <w:t>ми</w:t>
      </w:r>
      <w:r>
        <w:t>о</w:t>
      </w:r>
      <w:r>
        <w:rPr>
          <w:spacing w:val="-5"/>
        </w:rPr>
        <w:t>л</w:t>
      </w:r>
      <w:r>
        <w:t>о</w:t>
      </w:r>
      <w:r>
        <w:rPr>
          <w:spacing w:val="-3"/>
        </w:rPr>
        <w:t>г</w:t>
      </w:r>
      <w:r>
        <w:rPr>
          <w:spacing w:val="1"/>
        </w:rPr>
        <w:t>и</w:t>
      </w:r>
      <w:r>
        <w:rPr>
          <w:spacing w:val="-1"/>
        </w:rPr>
        <w:t>ч</w:t>
      </w:r>
      <w:r>
        <w:rPr>
          <w:spacing w:val="-6"/>
        </w:rPr>
        <w:t>е</w:t>
      </w:r>
      <w:r>
        <w:rPr>
          <w:spacing w:val="-1"/>
        </w:rPr>
        <w:t>с</w:t>
      </w:r>
      <w:r>
        <w:rPr>
          <w:spacing w:val="-2"/>
        </w:rPr>
        <w:t>к</w:t>
      </w:r>
      <w:r>
        <w:rPr>
          <w:spacing w:val="1"/>
        </w:rPr>
        <w:t>и</w:t>
      </w:r>
      <w:r>
        <w:t>х</w:t>
      </w:r>
      <w:r>
        <w:tab/>
      </w:r>
      <w:r>
        <w:rPr>
          <w:spacing w:val="1"/>
        </w:rPr>
        <w:t>п</w:t>
      </w:r>
      <w:r>
        <w:t>р</w:t>
      </w:r>
      <w:r>
        <w:rPr>
          <w:spacing w:val="-6"/>
        </w:rPr>
        <w:t>а</w:t>
      </w:r>
      <w:r>
        <w:rPr>
          <w:spacing w:val="-3"/>
        </w:rPr>
        <w:t>в</w:t>
      </w:r>
      <w:r>
        <w:rPr>
          <w:spacing w:val="1"/>
        </w:rPr>
        <w:t>и</w:t>
      </w:r>
      <w:r>
        <w:t>л</w:t>
      </w:r>
      <w:r>
        <w:tab/>
      </w:r>
      <w:r>
        <w:rPr>
          <w:spacing w:val="-17"/>
        </w:rPr>
        <w:t>и</w:t>
      </w:r>
      <w:r>
        <w:t xml:space="preserve"> </w:t>
      </w:r>
      <w:r>
        <w:rPr>
          <w:spacing w:val="1"/>
        </w:rPr>
        <w:t>н</w:t>
      </w:r>
      <w:r>
        <w:rPr>
          <w:spacing w:val="4"/>
        </w:rPr>
        <w:t>о</w:t>
      </w:r>
      <w:r>
        <w:rPr>
          <w:spacing w:val="-5"/>
        </w:rPr>
        <w:t>р</w:t>
      </w:r>
      <w:r>
        <w:rPr>
          <w:spacing w:val="1"/>
        </w:rPr>
        <w:t>м</w:t>
      </w:r>
      <w:r>
        <w:rPr>
          <w:spacing w:val="-1"/>
        </w:rPr>
        <w:t>а</w:t>
      </w:r>
      <w:r>
        <w:t>т</w:t>
      </w:r>
      <w:r>
        <w:rPr>
          <w:spacing w:val="1"/>
        </w:rPr>
        <w:t>и</w:t>
      </w:r>
      <w:r>
        <w:rPr>
          <w:spacing w:val="-3"/>
        </w:rPr>
        <w:t>в</w:t>
      </w:r>
      <w:r>
        <w:t xml:space="preserve">ов </w:t>
      </w:r>
      <w:r>
        <w:rPr>
          <w:spacing w:val="-18"/>
        </w:rPr>
        <w:t xml:space="preserve"> </w:t>
      </w:r>
      <w:r>
        <w:rPr>
          <w:spacing w:val="-2"/>
        </w:rPr>
        <w:t>С</w:t>
      </w:r>
      <w:r>
        <w:rPr>
          <w:spacing w:val="-1"/>
        </w:rPr>
        <w:t>а</w:t>
      </w:r>
      <w:r>
        <w:rPr>
          <w:spacing w:val="1"/>
        </w:rPr>
        <w:t>н</w:t>
      </w:r>
      <w:r>
        <w:rPr>
          <w:spacing w:val="-1"/>
        </w:rPr>
        <w:t>П</w:t>
      </w:r>
      <w:r>
        <w:rPr>
          <w:spacing w:val="1"/>
        </w:rPr>
        <w:t>и</w:t>
      </w:r>
      <w:r>
        <w:t xml:space="preserve">н </w:t>
      </w:r>
      <w:r>
        <w:rPr>
          <w:spacing w:val="-19"/>
        </w:rPr>
        <w:t xml:space="preserve"> </w:t>
      </w:r>
      <w:r>
        <w:rPr>
          <w:spacing w:val="-5"/>
        </w:rPr>
        <w:t>2</w:t>
      </w:r>
      <w:r>
        <w:rPr>
          <w:spacing w:val="2"/>
        </w:rPr>
        <w:t>.</w:t>
      </w:r>
      <w:r>
        <w:t>4</w:t>
      </w:r>
      <w:r>
        <w:rPr>
          <w:spacing w:val="2"/>
        </w:rPr>
        <w:t>.</w:t>
      </w:r>
      <w:r>
        <w:rPr>
          <w:spacing w:val="-5"/>
        </w:rPr>
        <w:t>2</w:t>
      </w:r>
      <w:r>
        <w:rPr>
          <w:spacing w:val="2"/>
        </w:rPr>
        <w:t>.</w:t>
      </w:r>
      <w:r>
        <w:t>2821</w:t>
      </w:r>
      <w:r>
        <w:rPr>
          <w:spacing w:val="1"/>
        </w:rPr>
        <w:t>-</w:t>
      </w:r>
      <w:r>
        <w:t xml:space="preserve">10, </w:t>
      </w:r>
      <w:r>
        <w:rPr>
          <w:spacing w:val="-27"/>
        </w:rPr>
        <w:t xml:space="preserve"> </w:t>
      </w:r>
      <w:r>
        <w:rPr>
          <w:spacing w:val="4"/>
        </w:rPr>
        <w:t>о</w:t>
      </w:r>
      <w:r>
        <w:rPr>
          <w:spacing w:val="-3"/>
        </w:rPr>
        <w:t>б</w:t>
      </w:r>
      <w:r>
        <w:rPr>
          <w:spacing w:val="-1"/>
        </w:rPr>
        <w:t>ес</w:t>
      </w:r>
      <w:r>
        <w:rPr>
          <w:spacing w:val="1"/>
        </w:rPr>
        <w:t>п</w:t>
      </w:r>
      <w:r>
        <w:rPr>
          <w:spacing w:val="-1"/>
        </w:rPr>
        <w:t>еч</w:t>
      </w:r>
      <w:r>
        <w:rPr>
          <w:spacing w:val="1"/>
        </w:rPr>
        <w:t>ив</w:t>
      </w:r>
      <w:r>
        <w:rPr>
          <w:spacing w:val="-1"/>
        </w:rPr>
        <w:t>ае</w:t>
      </w:r>
      <w:r>
        <w:t xml:space="preserve">т </w:t>
      </w:r>
      <w:r>
        <w:rPr>
          <w:spacing w:val="-19"/>
        </w:rPr>
        <w:t xml:space="preserve"> </w:t>
      </w:r>
      <w:r>
        <w:rPr>
          <w:spacing w:val="2"/>
        </w:rPr>
        <w:t>ш</w:t>
      </w:r>
      <w:r>
        <w:rPr>
          <w:spacing w:val="1"/>
        </w:rPr>
        <w:t>и</w:t>
      </w:r>
      <w:r>
        <w:rPr>
          <w:spacing w:val="-5"/>
        </w:rPr>
        <w:t>р</w:t>
      </w:r>
      <w:r>
        <w:rPr>
          <w:spacing w:val="4"/>
        </w:rPr>
        <w:t>о</w:t>
      </w:r>
      <w:r>
        <w:t xml:space="preserve">ту </w:t>
      </w:r>
      <w:r>
        <w:rPr>
          <w:spacing w:val="-29"/>
        </w:rPr>
        <w:t xml:space="preserve"> </w:t>
      </w:r>
      <w:r>
        <w:t>р</w:t>
      </w:r>
      <w:r>
        <w:rPr>
          <w:spacing w:val="-1"/>
        </w:rPr>
        <w:t>а</w:t>
      </w:r>
      <w:r>
        <w:rPr>
          <w:spacing w:val="1"/>
        </w:rPr>
        <w:t>зви</w:t>
      </w:r>
      <w:r>
        <w:t>т</w:t>
      </w:r>
      <w:r>
        <w:rPr>
          <w:spacing w:val="1"/>
        </w:rPr>
        <w:t>и</w:t>
      </w:r>
      <w:r>
        <w:t xml:space="preserve">я </w:t>
      </w:r>
      <w:r>
        <w:rPr>
          <w:spacing w:val="-20"/>
        </w:rPr>
        <w:t xml:space="preserve"> </w:t>
      </w:r>
      <w:r>
        <w:t>л</w:t>
      </w:r>
      <w:r>
        <w:rPr>
          <w:spacing w:val="1"/>
        </w:rPr>
        <w:t>и</w:t>
      </w:r>
      <w:r>
        <w:rPr>
          <w:spacing w:val="-1"/>
        </w:rPr>
        <w:t>ч</w:t>
      </w:r>
      <w:r>
        <w:rPr>
          <w:spacing w:val="-4"/>
        </w:rPr>
        <w:t>н</w:t>
      </w:r>
      <w:r>
        <w:rPr>
          <w:spacing w:val="4"/>
        </w:rPr>
        <w:t>о</w:t>
      </w:r>
      <w:r>
        <w:rPr>
          <w:spacing w:val="-1"/>
        </w:rPr>
        <w:t>с</w:t>
      </w:r>
      <w:r>
        <w:t xml:space="preserve">ти </w:t>
      </w:r>
      <w:r>
        <w:rPr>
          <w:spacing w:val="-23"/>
        </w:rPr>
        <w:t xml:space="preserve"> </w:t>
      </w:r>
      <w:r>
        <w:rPr>
          <w:spacing w:val="4"/>
        </w:rPr>
        <w:t>о</w:t>
      </w:r>
      <w:r>
        <w:rPr>
          <w:spacing w:val="-3"/>
        </w:rPr>
        <w:t>б</w:t>
      </w:r>
      <w:r>
        <w:rPr>
          <w:spacing w:val="-10"/>
        </w:rPr>
        <w:t>у</w:t>
      </w:r>
      <w:r>
        <w:rPr>
          <w:spacing w:val="-1"/>
        </w:rPr>
        <w:t>ч</w:t>
      </w:r>
      <w:r>
        <w:rPr>
          <w:spacing w:val="3"/>
        </w:rPr>
        <w:t>а</w:t>
      </w:r>
      <w:r>
        <w:rPr>
          <w:spacing w:val="-2"/>
        </w:rPr>
        <w:t>ю</w:t>
      </w:r>
      <w:r>
        <w:rPr>
          <w:spacing w:val="2"/>
        </w:rPr>
        <w:t>щ</w:t>
      </w:r>
      <w:r>
        <w:rPr>
          <w:spacing w:val="1"/>
        </w:rPr>
        <w:t>и</w:t>
      </w:r>
      <w:r>
        <w:rPr>
          <w:spacing w:val="-5"/>
        </w:rPr>
        <w:t>х</w:t>
      </w:r>
      <w:r>
        <w:rPr>
          <w:spacing w:val="-1"/>
        </w:rPr>
        <w:t>с</w:t>
      </w:r>
      <w:r>
        <w:t xml:space="preserve">я, </w:t>
      </w:r>
      <w:r>
        <w:rPr>
          <w:spacing w:val="-5"/>
        </w:rPr>
        <w:t>у</w:t>
      </w:r>
      <w:r>
        <w:rPr>
          <w:spacing w:val="-1"/>
        </w:rPr>
        <w:t>ч</w:t>
      </w:r>
      <w:r>
        <w:rPr>
          <w:spacing w:val="1"/>
        </w:rPr>
        <w:t>и</w:t>
      </w:r>
      <w:r>
        <w:t>т</w:t>
      </w:r>
      <w:r>
        <w:rPr>
          <w:spacing w:val="1"/>
        </w:rPr>
        <w:t>ыв</w:t>
      </w:r>
      <w:r>
        <w:rPr>
          <w:spacing w:val="-1"/>
        </w:rPr>
        <w:t>ае</w:t>
      </w:r>
      <w:r>
        <w:t xml:space="preserve">т </w:t>
      </w:r>
      <w:r>
        <w:rPr>
          <w:spacing w:val="24"/>
        </w:rPr>
        <w:t xml:space="preserve"> </w:t>
      </w:r>
      <w:r>
        <w:rPr>
          <w:spacing w:val="-1"/>
        </w:rPr>
        <w:t>со</w:t>
      </w:r>
      <w:r>
        <w:rPr>
          <w:spacing w:val="1"/>
        </w:rPr>
        <w:t>ц</w:t>
      </w:r>
      <w:r>
        <w:rPr>
          <w:spacing w:val="-4"/>
        </w:rPr>
        <w:t>и</w:t>
      </w:r>
      <w:r>
        <w:rPr>
          <w:spacing w:val="4"/>
        </w:rPr>
        <w:t>о</w:t>
      </w:r>
      <w:r>
        <w:rPr>
          <w:spacing w:val="-2"/>
        </w:rPr>
        <w:t>к</w:t>
      </w:r>
      <w:r>
        <w:rPr>
          <w:spacing w:val="-10"/>
        </w:rPr>
        <w:t>у</w:t>
      </w:r>
      <w:r>
        <w:t>ль</w:t>
      </w:r>
      <w:r>
        <w:rPr>
          <w:spacing w:val="5"/>
        </w:rPr>
        <w:t>т</w:t>
      </w:r>
      <w:r>
        <w:rPr>
          <w:spacing w:val="-5"/>
        </w:rPr>
        <w:t>у</w:t>
      </w:r>
      <w:r>
        <w:rPr>
          <w:spacing w:val="-1"/>
        </w:rPr>
        <w:t>р</w:t>
      </w:r>
      <w:r>
        <w:rPr>
          <w:spacing w:val="1"/>
        </w:rPr>
        <w:t>ны</w:t>
      </w:r>
      <w:r>
        <w:t xml:space="preserve">е </w:t>
      </w:r>
      <w:r>
        <w:rPr>
          <w:spacing w:val="23"/>
        </w:rPr>
        <w:t xml:space="preserve"> </w:t>
      </w:r>
      <w:r>
        <w:t xml:space="preserve">и </w:t>
      </w:r>
      <w:r>
        <w:rPr>
          <w:spacing w:val="20"/>
        </w:rPr>
        <w:t xml:space="preserve"> </w:t>
      </w:r>
      <w:r>
        <w:rPr>
          <w:spacing w:val="1"/>
        </w:rPr>
        <w:t>ины</w:t>
      </w:r>
      <w:r>
        <w:t xml:space="preserve">е </w:t>
      </w:r>
      <w:r>
        <w:rPr>
          <w:spacing w:val="18"/>
        </w:rPr>
        <w:t xml:space="preserve"> </w:t>
      </w:r>
      <w:r>
        <w:rPr>
          <w:spacing w:val="-4"/>
        </w:rPr>
        <w:t>п</w:t>
      </w:r>
      <w:r>
        <w:rPr>
          <w:spacing w:val="4"/>
        </w:rPr>
        <w:t>о</w:t>
      </w:r>
      <w:r>
        <w:t>тр</w:t>
      </w:r>
      <w:r>
        <w:rPr>
          <w:spacing w:val="-1"/>
        </w:rPr>
        <w:t>е</w:t>
      </w:r>
      <w:r>
        <w:rPr>
          <w:spacing w:val="-7"/>
        </w:rPr>
        <w:t>б</w:t>
      </w:r>
      <w:r>
        <w:rPr>
          <w:spacing w:val="1"/>
        </w:rPr>
        <w:t>н</w:t>
      </w:r>
      <w:r>
        <w:rPr>
          <w:spacing w:val="4"/>
        </w:rPr>
        <w:t>о</w:t>
      </w:r>
      <w:r>
        <w:rPr>
          <w:spacing w:val="-1"/>
        </w:rPr>
        <w:t>с</w:t>
      </w:r>
      <w:r>
        <w:t>т</w:t>
      </w:r>
      <w:r>
        <w:rPr>
          <w:spacing w:val="-4"/>
        </w:rPr>
        <w:t>и</w:t>
      </w:r>
      <w:r>
        <w:t xml:space="preserve">, </w:t>
      </w:r>
      <w:r>
        <w:rPr>
          <w:spacing w:val="21"/>
        </w:rPr>
        <w:t xml:space="preserve"> </w:t>
      </w:r>
      <w:r>
        <w:t>р</w:t>
      </w:r>
      <w:r>
        <w:rPr>
          <w:spacing w:val="-1"/>
        </w:rPr>
        <w:t>е</w:t>
      </w:r>
      <w:r>
        <w:rPr>
          <w:spacing w:val="2"/>
        </w:rPr>
        <w:t>г</w:t>
      </w:r>
      <w:r>
        <w:rPr>
          <w:spacing w:val="-10"/>
        </w:rPr>
        <w:t>у</w:t>
      </w:r>
      <w:r>
        <w:t>л</w:t>
      </w:r>
      <w:r>
        <w:rPr>
          <w:spacing w:val="1"/>
        </w:rPr>
        <w:t>и</w:t>
      </w:r>
      <w:r>
        <w:rPr>
          <w:spacing w:val="4"/>
        </w:rPr>
        <w:t>р</w:t>
      </w:r>
      <w:r>
        <w:rPr>
          <w:spacing w:val="-5"/>
        </w:rPr>
        <w:t>у</w:t>
      </w:r>
      <w:r>
        <w:rPr>
          <w:spacing w:val="-1"/>
        </w:rPr>
        <w:t>е</w:t>
      </w:r>
      <w:r>
        <w:t xml:space="preserve">т </w:t>
      </w:r>
      <w:r>
        <w:rPr>
          <w:spacing w:val="24"/>
        </w:rPr>
        <w:t xml:space="preserve"> </w:t>
      </w:r>
      <w:r>
        <w:rPr>
          <w:spacing w:val="1"/>
        </w:rPr>
        <w:t>н</w:t>
      </w:r>
      <w:r>
        <w:rPr>
          <w:spacing w:val="-1"/>
        </w:rPr>
        <w:t>е</w:t>
      </w:r>
      <w:r>
        <w:rPr>
          <w:spacing w:val="-3"/>
        </w:rPr>
        <w:t>д</w:t>
      </w:r>
      <w:r>
        <w:rPr>
          <w:spacing w:val="4"/>
        </w:rPr>
        <w:t>о</w:t>
      </w:r>
      <w:r>
        <w:rPr>
          <w:spacing w:val="1"/>
        </w:rPr>
        <w:t>п</w:t>
      </w:r>
      <w:r>
        <w:rPr>
          <w:spacing w:val="-10"/>
        </w:rPr>
        <w:t>у</w:t>
      </w:r>
      <w:r>
        <w:rPr>
          <w:spacing w:val="-1"/>
        </w:rPr>
        <w:t>с</w:t>
      </w:r>
      <w:r>
        <w:t>т</w:t>
      </w:r>
      <w:r>
        <w:rPr>
          <w:spacing w:val="1"/>
        </w:rPr>
        <w:t>им</w:t>
      </w:r>
      <w:r>
        <w:rPr>
          <w:spacing w:val="4"/>
        </w:rPr>
        <w:t>о</w:t>
      </w:r>
      <w:r>
        <w:rPr>
          <w:spacing w:val="-1"/>
        </w:rPr>
        <w:t>с</w:t>
      </w:r>
      <w:r>
        <w:t xml:space="preserve">ть </w:t>
      </w:r>
      <w:r>
        <w:rPr>
          <w:spacing w:val="20"/>
        </w:rPr>
        <w:t xml:space="preserve"> </w:t>
      </w:r>
      <w:r>
        <w:rPr>
          <w:spacing w:val="1"/>
        </w:rPr>
        <w:t>п</w:t>
      </w:r>
      <w:r>
        <w:rPr>
          <w:spacing w:val="-1"/>
        </w:rPr>
        <w:t>е</w:t>
      </w:r>
      <w:r>
        <w:t>р</w:t>
      </w:r>
      <w:r>
        <w:rPr>
          <w:spacing w:val="-1"/>
        </w:rPr>
        <w:t>е</w:t>
      </w:r>
      <w:r>
        <w:rPr>
          <w:spacing w:val="2"/>
        </w:rPr>
        <w:t>г</w:t>
      </w:r>
      <w:r>
        <w:t>р</w:t>
      </w:r>
      <w:r>
        <w:rPr>
          <w:spacing w:val="-10"/>
        </w:rPr>
        <w:t>у</w:t>
      </w:r>
      <w:r>
        <w:rPr>
          <w:spacing w:val="1"/>
        </w:rPr>
        <w:t>з</w:t>
      </w:r>
      <w:r>
        <w:rPr>
          <w:spacing w:val="3"/>
        </w:rPr>
        <w:t>к</w:t>
      </w:r>
      <w:r>
        <w:t xml:space="preserve">и </w:t>
      </w:r>
      <w:r>
        <w:rPr>
          <w:spacing w:val="4"/>
        </w:rPr>
        <w:t>о</w:t>
      </w:r>
      <w:r>
        <w:rPr>
          <w:spacing w:val="-3"/>
        </w:rPr>
        <w:t>б</w:t>
      </w:r>
      <w:r>
        <w:rPr>
          <w:spacing w:val="-5"/>
        </w:rPr>
        <w:t>у</w:t>
      </w:r>
      <w:r>
        <w:rPr>
          <w:spacing w:val="-1"/>
        </w:rPr>
        <w:t>ча</w:t>
      </w:r>
      <w:r>
        <w:rPr>
          <w:spacing w:val="-2"/>
        </w:rPr>
        <w:t>ю</w:t>
      </w:r>
      <w:r>
        <w:rPr>
          <w:spacing w:val="2"/>
        </w:rPr>
        <w:t>щ</w:t>
      </w:r>
      <w:r>
        <w:rPr>
          <w:spacing w:val="1"/>
        </w:rPr>
        <w:t>и</w:t>
      </w:r>
      <w:r>
        <w:t>х</w:t>
      </w:r>
      <w:r>
        <w:rPr>
          <w:spacing w:val="-1"/>
        </w:rPr>
        <w:t>с</w:t>
      </w:r>
      <w:r>
        <w:t xml:space="preserve">я. </w:t>
      </w:r>
      <w:r>
        <w:rPr>
          <w:spacing w:val="-17"/>
        </w:rPr>
        <w:t xml:space="preserve"> </w:t>
      </w:r>
      <w:r>
        <w:rPr>
          <w:spacing w:val="-1"/>
        </w:rPr>
        <w:t>П</w:t>
      </w:r>
      <w:r>
        <w:t>л</w:t>
      </w:r>
      <w:r>
        <w:rPr>
          <w:spacing w:val="-1"/>
        </w:rPr>
        <w:t>а</w:t>
      </w:r>
      <w:r>
        <w:t xml:space="preserve">н </w:t>
      </w:r>
      <w:r>
        <w:rPr>
          <w:spacing w:val="-18"/>
        </w:rPr>
        <w:t xml:space="preserve"> </w:t>
      </w:r>
      <w:r>
        <w:rPr>
          <w:spacing w:val="-1"/>
        </w:rPr>
        <w:t>с</w:t>
      </w:r>
      <w:r>
        <w:rPr>
          <w:spacing w:val="4"/>
        </w:rPr>
        <w:t>о</w:t>
      </w:r>
      <w:r>
        <w:rPr>
          <w:spacing w:val="-1"/>
        </w:rPr>
        <w:t>с</w:t>
      </w:r>
      <w:r>
        <w:t>т</w:t>
      </w:r>
      <w:r>
        <w:rPr>
          <w:spacing w:val="-1"/>
        </w:rPr>
        <w:t>а</w:t>
      </w:r>
      <w:r>
        <w:rPr>
          <w:spacing w:val="1"/>
        </w:rPr>
        <w:t>в</w:t>
      </w:r>
      <w:r>
        <w:t>л</w:t>
      </w:r>
      <w:r>
        <w:rPr>
          <w:spacing w:val="-1"/>
        </w:rPr>
        <w:t>е</w:t>
      </w:r>
      <w:r>
        <w:t xml:space="preserve">н </w:t>
      </w:r>
      <w:r>
        <w:rPr>
          <w:spacing w:val="-23"/>
        </w:rPr>
        <w:t xml:space="preserve"> </w:t>
      </w:r>
      <w:r>
        <w:t xml:space="preserve">с </w:t>
      </w:r>
      <w:r>
        <w:rPr>
          <w:spacing w:val="-21"/>
        </w:rPr>
        <w:t xml:space="preserve"> </w:t>
      </w:r>
      <w:r>
        <w:rPr>
          <w:spacing w:val="1"/>
        </w:rPr>
        <w:t>ц</w:t>
      </w:r>
      <w:r>
        <w:rPr>
          <w:spacing w:val="-1"/>
        </w:rPr>
        <w:t>е</w:t>
      </w:r>
      <w:r>
        <w:t xml:space="preserve">лью </w:t>
      </w:r>
      <w:r>
        <w:rPr>
          <w:spacing w:val="-21"/>
        </w:rPr>
        <w:t xml:space="preserve"> </w:t>
      </w:r>
      <w:r>
        <w:rPr>
          <w:spacing w:val="-3"/>
        </w:rPr>
        <w:t>д</w:t>
      </w:r>
      <w:r>
        <w:rPr>
          <w:spacing w:val="-1"/>
        </w:rPr>
        <w:t>а</w:t>
      </w:r>
      <w:r>
        <w:t>ль</w:t>
      </w:r>
      <w:r>
        <w:rPr>
          <w:spacing w:val="-4"/>
        </w:rPr>
        <w:t>н</w:t>
      </w:r>
      <w:r>
        <w:rPr>
          <w:spacing w:val="-1"/>
        </w:rPr>
        <w:t>е</w:t>
      </w:r>
      <w:r>
        <w:rPr>
          <w:spacing w:val="1"/>
        </w:rPr>
        <w:t>й</w:t>
      </w:r>
      <w:r>
        <w:rPr>
          <w:spacing w:val="2"/>
        </w:rPr>
        <w:t>ш</w:t>
      </w:r>
      <w:r>
        <w:rPr>
          <w:spacing w:val="-1"/>
        </w:rPr>
        <w:t>е</w:t>
      </w:r>
      <w:r>
        <w:rPr>
          <w:spacing w:val="-3"/>
        </w:rPr>
        <w:t>г</w:t>
      </w:r>
      <w:r>
        <w:t xml:space="preserve">о </w:t>
      </w:r>
      <w:r>
        <w:rPr>
          <w:spacing w:val="-15"/>
        </w:rPr>
        <w:t xml:space="preserve"> </w:t>
      </w:r>
      <w:r>
        <w:rPr>
          <w:spacing w:val="-6"/>
        </w:rPr>
        <w:t>с</w:t>
      </w:r>
      <w:r>
        <w:rPr>
          <w:spacing w:val="4"/>
        </w:rPr>
        <w:t>о</w:t>
      </w:r>
      <w:r>
        <w:rPr>
          <w:spacing w:val="1"/>
        </w:rPr>
        <w:t>в</w:t>
      </w:r>
      <w:r>
        <w:rPr>
          <w:spacing w:val="-1"/>
        </w:rPr>
        <w:t>е</w:t>
      </w:r>
      <w:r>
        <w:rPr>
          <w:spacing w:val="-5"/>
        </w:rPr>
        <w:t>р</w:t>
      </w:r>
      <w:r>
        <w:rPr>
          <w:spacing w:val="2"/>
        </w:rPr>
        <w:t>ш</w:t>
      </w:r>
      <w:r>
        <w:rPr>
          <w:spacing w:val="-1"/>
        </w:rPr>
        <w:t>е</w:t>
      </w:r>
      <w:r>
        <w:rPr>
          <w:spacing w:val="1"/>
        </w:rPr>
        <w:t>н</w:t>
      </w:r>
      <w:r>
        <w:rPr>
          <w:spacing w:val="-1"/>
        </w:rPr>
        <w:t>с</w:t>
      </w:r>
      <w:r>
        <w:t>т</w:t>
      </w:r>
      <w:r>
        <w:rPr>
          <w:spacing w:val="-3"/>
        </w:rPr>
        <w:t>в</w:t>
      </w:r>
      <w:r>
        <w:rPr>
          <w:spacing w:val="4"/>
        </w:rPr>
        <w:t>о</w:t>
      </w:r>
      <w:r>
        <w:rPr>
          <w:spacing w:val="2"/>
        </w:rPr>
        <w:t>в</w:t>
      </w:r>
      <w:r>
        <w:rPr>
          <w:spacing w:val="-1"/>
        </w:rPr>
        <w:t>а</w:t>
      </w:r>
      <w:r>
        <w:rPr>
          <w:spacing w:val="-4"/>
        </w:rPr>
        <w:t>н</w:t>
      </w:r>
      <w:r>
        <w:rPr>
          <w:spacing w:val="1"/>
        </w:rPr>
        <w:t>и</w:t>
      </w:r>
      <w:r>
        <w:t xml:space="preserve">я </w:t>
      </w:r>
      <w:r>
        <w:rPr>
          <w:spacing w:val="-24"/>
        </w:rPr>
        <w:t xml:space="preserve"> </w:t>
      </w:r>
      <w:r>
        <w:rPr>
          <w:spacing w:val="4"/>
        </w:rPr>
        <w:t>о</w:t>
      </w:r>
      <w:r>
        <w:rPr>
          <w:spacing w:val="-3"/>
        </w:rPr>
        <w:t>б</w:t>
      </w:r>
      <w:r>
        <w:t>р</w:t>
      </w:r>
      <w:r>
        <w:rPr>
          <w:spacing w:val="-1"/>
        </w:rPr>
        <w:t>а</w:t>
      </w:r>
      <w:r>
        <w:rPr>
          <w:spacing w:val="-4"/>
        </w:rPr>
        <w:t>з</w:t>
      </w:r>
      <w:r>
        <w:rPr>
          <w:spacing w:val="4"/>
        </w:rPr>
        <w:t>о</w:t>
      </w:r>
      <w:r>
        <w:rPr>
          <w:spacing w:val="1"/>
        </w:rPr>
        <w:t>в</w:t>
      </w:r>
      <w:r>
        <w:rPr>
          <w:spacing w:val="-1"/>
        </w:rPr>
        <w:t>а</w:t>
      </w:r>
      <w:r>
        <w:t>т</w:t>
      </w:r>
      <w:r>
        <w:rPr>
          <w:spacing w:val="-1"/>
        </w:rPr>
        <w:t>е</w:t>
      </w:r>
      <w:r>
        <w:t>ль</w:t>
      </w:r>
      <w:r>
        <w:rPr>
          <w:spacing w:val="-4"/>
        </w:rPr>
        <w:t>н</w:t>
      </w:r>
      <w:r>
        <w:t>о</w:t>
      </w:r>
      <w:r>
        <w:rPr>
          <w:spacing w:val="-3"/>
        </w:rPr>
        <w:t>г</w:t>
      </w:r>
      <w:r>
        <w:t xml:space="preserve">о </w:t>
      </w:r>
      <w:r>
        <w:rPr>
          <w:spacing w:val="1"/>
        </w:rPr>
        <w:t>п</w:t>
      </w:r>
      <w:r>
        <w:rPr>
          <w:spacing w:val="-5"/>
        </w:rPr>
        <w:t>р</w:t>
      </w:r>
      <w:r>
        <w:t>о</w:t>
      </w:r>
      <w:r>
        <w:rPr>
          <w:spacing w:val="1"/>
        </w:rPr>
        <w:t>ц</w:t>
      </w:r>
      <w:r>
        <w:rPr>
          <w:spacing w:val="-6"/>
        </w:rPr>
        <w:t>е</w:t>
      </w:r>
      <w:r>
        <w:rPr>
          <w:spacing w:val="-1"/>
        </w:rPr>
        <w:t>сс</w:t>
      </w:r>
      <w:r>
        <w:rPr>
          <w:spacing w:val="-6"/>
        </w:rPr>
        <w:t>а</w:t>
      </w:r>
      <w:r>
        <w:t>,</w:t>
      </w:r>
      <w:r>
        <w:tab/>
      </w:r>
      <w:r>
        <w:rPr>
          <w:spacing w:val="-4"/>
        </w:rPr>
        <w:t>п</w:t>
      </w:r>
      <w:r>
        <w:t>о</w:t>
      </w:r>
      <w:r>
        <w:rPr>
          <w:spacing w:val="-3"/>
        </w:rPr>
        <w:t>вы</w:t>
      </w:r>
      <w:r>
        <w:rPr>
          <w:spacing w:val="2"/>
        </w:rPr>
        <w:t>ш</w:t>
      </w:r>
      <w:r>
        <w:rPr>
          <w:spacing w:val="-6"/>
        </w:rPr>
        <w:t>е</w:t>
      </w:r>
      <w:r>
        <w:rPr>
          <w:spacing w:val="1"/>
        </w:rPr>
        <w:t>н</w:t>
      </w:r>
      <w:r>
        <w:rPr>
          <w:spacing w:val="-4"/>
        </w:rPr>
        <w:t>и</w:t>
      </w:r>
      <w:r>
        <w:t>я</w:t>
      </w:r>
      <w:r>
        <w:tab/>
        <w:t>р</w:t>
      </w:r>
      <w:r>
        <w:rPr>
          <w:spacing w:val="-1"/>
        </w:rPr>
        <w:t>е</w:t>
      </w:r>
      <w:r>
        <w:rPr>
          <w:spacing w:val="1"/>
        </w:rPr>
        <w:t>з</w:t>
      </w:r>
      <w:r>
        <w:rPr>
          <w:spacing w:val="-10"/>
        </w:rPr>
        <w:t>у</w:t>
      </w:r>
      <w:r>
        <w:t>ль</w:t>
      </w:r>
      <w:r>
        <w:rPr>
          <w:spacing w:val="-5"/>
        </w:rPr>
        <w:t>т</w:t>
      </w:r>
      <w:r>
        <w:rPr>
          <w:spacing w:val="-1"/>
        </w:rPr>
        <w:t>а</w:t>
      </w:r>
      <w:r>
        <w:rPr>
          <w:spacing w:val="-5"/>
        </w:rPr>
        <w:t>т</w:t>
      </w:r>
      <w:r>
        <w:rPr>
          <w:spacing w:val="-4"/>
        </w:rPr>
        <w:t>и</w:t>
      </w:r>
      <w:r>
        <w:rPr>
          <w:spacing w:val="1"/>
        </w:rPr>
        <w:t>в</w:t>
      </w:r>
      <w:r>
        <w:rPr>
          <w:spacing w:val="-4"/>
        </w:rPr>
        <w:t>н</w:t>
      </w:r>
      <w:r>
        <w:t>о</w:t>
      </w:r>
      <w:r>
        <w:rPr>
          <w:spacing w:val="-6"/>
        </w:rPr>
        <w:t>с</w:t>
      </w:r>
      <w:r>
        <w:t>ти</w:t>
      </w:r>
      <w:r>
        <w:tab/>
      </w:r>
      <w:r>
        <w:rPr>
          <w:spacing w:val="4"/>
        </w:rPr>
        <w:t>о</w:t>
      </w:r>
      <w:r>
        <w:rPr>
          <w:spacing w:val="-3"/>
        </w:rPr>
        <w:t>б</w:t>
      </w:r>
      <w:r>
        <w:rPr>
          <w:spacing w:val="-10"/>
        </w:rPr>
        <w:t>у</w:t>
      </w:r>
      <w:r>
        <w:rPr>
          <w:spacing w:val="-1"/>
        </w:rPr>
        <w:t>че</w:t>
      </w:r>
      <w:r>
        <w:rPr>
          <w:spacing w:val="-4"/>
        </w:rPr>
        <w:t>н</w:t>
      </w:r>
      <w:r>
        <w:rPr>
          <w:spacing w:val="1"/>
        </w:rPr>
        <w:t>и</w:t>
      </w:r>
      <w:r>
        <w:t>я</w:t>
      </w:r>
      <w:r>
        <w:tab/>
      </w:r>
      <w:r>
        <w:rPr>
          <w:spacing w:val="-3"/>
        </w:rPr>
        <w:t>д</w:t>
      </w:r>
      <w:r>
        <w:rPr>
          <w:spacing w:val="-1"/>
        </w:rPr>
        <w:t>е</w:t>
      </w:r>
      <w:r>
        <w:t>т</w:t>
      </w:r>
      <w:r>
        <w:rPr>
          <w:spacing w:val="-6"/>
        </w:rPr>
        <w:t>е</w:t>
      </w:r>
      <w:r>
        <w:rPr>
          <w:spacing w:val="-4"/>
        </w:rPr>
        <w:t>й</w:t>
      </w:r>
      <w:r>
        <w:t>,</w:t>
      </w:r>
      <w:r>
        <w:tab/>
      </w:r>
      <w:r>
        <w:rPr>
          <w:spacing w:val="4"/>
        </w:rPr>
        <w:t>о</w:t>
      </w:r>
      <w:r>
        <w:rPr>
          <w:spacing w:val="-7"/>
        </w:rPr>
        <w:t>б</w:t>
      </w:r>
      <w:r>
        <w:rPr>
          <w:spacing w:val="-1"/>
        </w:rPr>
        <w:t>е</w:t>
      </w:r>
      <w:r>
        <w:rPr>
          <w:spacing w:val="-6"/>
        </w:rPr>
        <w:t>с</w:t>
      </w:r>
      <w:r>
        <w:rPr>
          <w:spacing w:val="1"/>
        </w:rPr>
        <w:t>п</w:t>
      </w:r>
      <w:r>
        <w:rPr>
          <w:spacing w:val="-1"/>
        </w:rPr>
        <w:t>еч</w:t>
      </w:r>
      <w:r>
        <w:rPr>
          <w:spacing w:val="-6"/>
        </w:rPr>
        <w:t>е</w:t>
      </w:r>
      <w:r>
        <w:rPr>
          <w:spacing w:val="-4"/>
        </w:rPr>
        <w:t>н</w:t>
      </w:r>
      <w:r>
        <w:rPr>
          <w:spacing w:val="1"/>
        </w:rPr>
        <w:t>и</w:t>
      </w:r>
      <w:r>
        <w:t>я</w:t>
      </w:r>
      <w:r>
        <w:tab/>
      </w:r>
      <w:r>
        <w:rPr>
          <w:spacing w:val="1"/>
        </w:rPr>
        <w:t>в</w:t>
      </w:r>
      <w:r>
        <w:rPr>
          <w:spacing w:val="-1"/>
        </w:rPr>
        <w:t>а</w:t>
      </w:r>
      <w:r>
        <w:rPr>
          <w:spacing w:val="-5"/>
        </w:rPr>
        <w:t>р</w:t>
      </w:r>
      <w:r>
        <w:rPr>
          <w:spacing w:val="1"/>
        </w:rPr>
        <w:t>и</w:t>
      </w:r>
      <w:r>
        <w:rPr>
          <w:spacing w:val="-6"/>
        </w:rPr>
        <w:t>а</w:t>
      </w:r>
      <w:r>
        <w:rPr>
          <w:spacing w:val="-5"/>
        </w:rPr>
        <w:t>т</w:t>
      </w:r>
      <w:r>
        <w:rPr>
          <w:spacing w:val="1"/>
        </w:rPr>
        <w:t>и</w:t>
      </w:r>
      <w:r>
        <w:rPr>
          <w:spacing w:val="-3"/>
        </w:rPr>
        <w:t>в</w:t>
      </w:r>
      <w:r>
        <w:rPr>
          <w:spacing w:val="-4"/>
        </w:rPr>
        <w:t>н</w:t>
      </w:r>
      <w:r>
        <w:t>о</w:t>
      </w:r>
      <w:r>
        <w:rPr>
          <w:spacing w:val="-1"/>
        </w:rPr>
        <w:t>с</w:t>
      </w:r>
      <w:r>
        <w:rPr>
          <w:spacing w:val="-5"/>
        </w:rPr>
        <w:t xml:space="preserve">ти </w:t>
      </w:r>
      <w:r>
        <w:rPr>
          <w:spacing w:val="4"/>
        </w:rPr>
        <w:t>о</w:t>
      </w:r>
      <w:r>
        <w:rPr>
          <w:spacing w:val="-3"/>
        </w:rPr>
        <w:t>б</w:t>
      </w:r>
      <w:r>
        <w:t>р</w:t>
      </w:r>
      <w:r>
        <w:rPr>
          <w:spacing w:val="-1"/>
        </w:rPr>
        <w:t>а</w:t>
      </w:r>
      <w:r>
        <w:rPr>
          <w:spacing w:val="-4"/>
        </w:rPr>
        <w:t>з</w:t>
      </w:r>
      <w:r>
        <w:rPr>
          <w:spacing w:val="4"/>
        </w:rPr>
        <w:t>о</w:t>
      </w:r>
      <w:r>
        <w:rPr>
          <w:spacing w:val="1"/>
        </w:rPr>
        <w:t>в</w:t>
      </w:r>
      <w:r>
        <w:rPr>
          <w:spacing w:val="-1"/>
        </w:rPr>
        <w:t>а</w:t>
      </w:r>
      <w:r>
        <w:t>т</w:t>
      </w:r>
      <w:r>
        <w:rPr>
          <w:spacing w:val="-1"/>
        </w:rPr>
        <w:t>е</w:t>
      </w:r>
      <w:r>
        <w:t>ль</w:t>
      </w:r>
      <w:r>
        <w:rPr>
          <w:spacing w:val="-4"/>
        </w:rPr>
        <w:t>н</w:t>
      </w:r>
      <w:r>
        <w:t>о</w:t>
      </w:r>
      <w:r>
        <w:rPr>
          <w:spacing w:val="-3"/>
        </w:rPr>
        <w:t>г</w:t>
      </w:r>
      <w:r>
        <w:t xml:space="preserve">о  </w:t>
      </w:r>
      <w:r>
        <w:rPr>
          <w:spacing w:val="-17"/>
        </w:rPr>
        <w:t xml:space="preserve"> </w:t>
      </w:r>
      <w:r>
        <w:rPr>
          <w:spacing w:val="1"/>
        </w:rPr>
        <w:t>п</w:t>
      </w:r>
      <w:r>
        <w:rPr>
          <w:spacing w:val="-5"/>
        </w:rPr>
        <w:t>р</w:t>
      </w:r>
      <w:r>
        <w:rPr>
          <w:spacing w:val="4"/>
        </w:rPr>
        <w:t>о</w:t>
      </w:r>
      <w:r>
        <w:rPr>
          <w:spacing w:val="1"/>
        </w:rPr>
        <w:t>ц</w:t>
      </w:r>
      <w:r>
        <w:rPr>
          <w:spacing w:val="-1"/>
        </w:rPr>
        <w:t>есса</w:t>
      </w:r>
      <w:r>
        <w:t xml:space="preserve">,  </w:t>
      </w:r>
      <w:r>
        <w:rPr>
          <w:spacing w:val="-15"/>
        </w:rPr>
        <w:t xml:space="preserve"> </w:t>
      </w:r>
      <w:r>
        <w:rPr>
          <w:spacing w:val="-1"/>
        </w:rPr>
        <w:t>с</w:t>
      </w:r>
      <w:r>
        <w:rPr>
          <w:spacing w:val="4"/>
        </w:rPr>
        <w:t>о</w:t>
      </w:r>
      <w:r>
        <w:rPr>
          <w:spacing w:val="-5"/>
        </w:rPr>
        <w:t>х</w:t>
      </w:r>
      <w:r>
        <w:t>р</w:t>
      </w:r>
      <w:r>
        <w:rPr>
          <w:spacing w:val="-1"/>
        </w:rPr>
        <w:t>а</w:t>
      </w:r>
      <w:r>
        <w:rPr>
          <w:spacing w:val="1"/>
        </w:rPr>
        <w:t>н</w:t>
      </w:r>
      <w:r>
        <w:rPr>
          <w:spacing w:val="-1"/>
        </w:rPr>
        <w:t>е</w:t>
      </w:r>
      <w:r>
        <w:rPr>
          <w:spacing w:val="1"/>
        </w:rPr>
        <w:t>ни</w:t>
      </w:r>
      <w:r>
        <w:t xml:space="preserve">я  </w:t>
      </w:r>
      <w:r>
        <w:rPr>
          <w:spacing w:val="-12"/>
        </w:rPr>
        <w:t xml:space="preserve"> </w:t>
      </w:r>
      <w:r>
        <w:rPr>
          <w:spacing w:val="-1"/>
        </w:rPr>
        <w:t>е</w:t>
      </w:r>
      <w:r>
        <w:rPr>
          <w:spacing w:val="-3"/>
        </w:rPr>
        <w:t>д</w:t>
      </w:r>
      <w:r>
        <w:rPr>
          <w:spacing w:val="-4"/>
        </w:rPr>
        <w:t>и</w:t>
      </w:r>
      <w:r>
        <w:rPr>
          <w:spacing w:val="1"/>
        </w:rPr>
        <w:t>н</w:t>
      </w:r>
      <w:r>
        <w:t>о</w:t>
      </w:r>
      <w:r>
        <w:rPr>
          <w:spacing w:val="-3"/>
        </w:rPr>
        <w:t>г</w:t>
      </w:r>
      <w:r>
        <w:t xml:space="preserve">о  </w:t>
      </w:r>
      <w:r>
        <w:rPr>
          <w:spacing w:val="-12"/>
        </w:rPr>
        <w:t xml:space="preserve"> </w:t>
      </w:r>
      <w:r>
        <w:rPr>
          <w:spacing w:val="4"/>
        </w:rPr>
        <w:t>о</w:t>
      </w:r>
      <w:r>
        <w:rPr>
          <w:spacing w:val="-3"/>
        </w:rPr>
        <w:t>б</w:t>
      </w:r>
      <w:r>
        <w:t>р</w:t>
      </w:r>
      <w:r>
        <w:rPr>
          <w:spacing w:val="-1"/>
        </w:rPr>
        <w:t>а</w:t>
      </w:r>
      <w:r>
        <w:rPr>
          <w:spacing w:val="-4"/>
        </w:rPr>
        <w:t>з</w:t>
      </w:r>
      <w:r>
        <w:rPr>
          <w:spacing w:val="4"/>
        </w:rPr>
        <w:t>о</w:t>
      </w:r>
      <w:r>
        <w:rPr>
          <w:spacing w:val="1"/>
        </w:rPr>
        <w:t>в</w:t>
      </w:r>
      <w:r>
        <w:rPr>
          <w:spacing w:val="-1"/>
        </w:rPr>
        <w:t>а</w:t>
      </w:r>
      <w:r>
        <w:t>т</w:t>
      </w:r>
      <w:r>
        <w:rPr>
          <w:spacing w:val="-1"/>
        </w:rPr>
        <w:t>е</w:t>
      </w:r>
      <w:r>
        <w:t>л</w:t>
      </w:r>
      <w:r>
        <w:rPr>
          <w:spacing w:val="-4"/>
        </w:rPr>
        <w:t>ьн</w:t>
      </w:r>
      <w:r>
        <w:rPr>
          <w:spacing w:val="4"/>
        </w:rPr>
        <w:t>о</w:t>
      </w:r>
      <w:r>
        <w:rPr>
          <w:spacing w:val="-3"/>
        </w:rPr>
        <w:t>г</w:t>
      </w:r>
      <w:r>
        <w:t xml:space="preserve">о  </w:t>
      </w:r>
      <w:r>
        <w:rPr>
          <w:spacing w:val="-17"/>
        </w:rPr>
        <w:t xml:space="preserve"> </w:t>
      </w:r>
      <w:r>
        <w:rPr>
          <w:spacing w:val="1"/>
        </w:rPr>
        <w:t>п</w:t>
      </w:r>
      <w:r>
        <w:rPr>
          <w:spacing w:val="-5"/>
        </w:rPr>
        <w:t>р</w:t>
      </w:r>
      <w:r>
        <w:rPr>
          <w:spacing w:val="4"/>
        </w:rPr>
        <w:t>о</w:t>
      </w:r>
      <w:r>
        <w:rPr>
          <w:spacing w:val="-1"/>
        </w:rPr>
        <w:t>с</w:t>
      </w:r>
      <w:r>
        <w:t>тр</w:t>
      </w:r>
      <w:r>
        <w:rPr>
          <w:spacing w:val="-1"/>
        </w:rPr>
        <w:t>а</w:t>
      </w:r>
      <w:r>
        <w:rPr>
          <w:spacing w:val="1"/>
        </w:rPr>
        <w:t>н</w:t>
      </w:r>
      <w:r>
        <w:rPr>
          <w:spacing w:val="-1"/>
        </w:rPr>
        <w:t>с</w:t>
      </w:r>
      <w:r>
        <w:t>т</w:t>
      </w:r>
      <w:r>
        <w:rPr>
          <w:spacing w:val="1"/>
        </w:rPr>
        <w:t>в</w:t>
      </w:r>
      <w:r>
        <w:rPr>
          <w:spacing w:val="-6"/>
        </w:rPr>
        <w:t>а</w:t>
      </w:r>
      <w:r>
        <w:t xml:space="preserve">,  </w:t>
      </w:r>
      <w:r>
        <w:rPr>
          <w:spacing w:val="-15"/>
        </w:rPr>
        <w:t xml:space="preserve"> </w:t>
      </w:r>
      <w:r>
        <w:t xml:space="preserve">а  </w:t>
      </w:r>
      <w:r>
        <w:rPr>
          <w:spacing w:val="-13"/>
        </w:rPr>
        <w:t xml:space="preserve"> </w:t>
      </w:r>
      <w:r>
        <w:rPr>
          <w:spacing w:val="-5"/>
        </w:rPr>
        <w:t>т</w:t>
      </w:r>
      <w:r>
        <w:rPr>
          <w:spacing w:val="-1"/>
        </w:rPr>
        <w:t>а</w:t>
      </w:r>
      <w:r>
        <w:rPr>
          <w:spacing w:val="-7"/>
        </w:rPr>
        <w:t>к</w:t>
      </w:r>
      <w:r>
        <w:rPr>
          <w:spacing w:val="2"/>
        </w:rPr>
        <w:t>ж</w:t>
      </w:r>
      <w:r>
        <w:t>е</w:t>
      </w:r>
    </w:p>
    <w:p w14:paraId="462DBAC8" w14:textId="77777777" w:rsidR="008B6EAD" w:rsidRDefault="008B6EAD">
      <w:pPr>
        <w:pStyle w:val="a3"/>
        <w:jc w:val="left"/>
        <w:sectPr w:rsidR="008B6EAD">
          <w:type w:val="continuous"/>
          <w:pgSz w:w="12240" w:h="15840"/>
          <w:pgMar w:top="680" w:right="0" w:bottom="1480" w:left="0" w:header="0" w:footer="1238" w:gutter="0"/>
          <w:cols w:space="720"/>
        </w:sectPr>
      </w:pPr>
    </w:p>
    <w:p w14:paraId="63635475" w14:textId="77777777" w:rsidR="008B6EAD" w:rsidRDefault="00000000">
      <w:pPr>
        <w:pStyle w:val="a3"/>
        <w:spacing w:before="74" w:line="237" w:lineRule="auto"/>
        <w:ind w:right="356"/>
        <w:jc w:val="left"/>
      </w:pPr>
      <w:r>
        <w:lastRenderedPageBreak/>
        <w:t>выполнения</w:t>
      </w:r>
      <w:r>
        <w:rPr>
          <w:spacing w:val="36"/>
        </w:rPr>
        <w:t xml:space="preserve"> </w:t>
      </w:r>
      <w:r>
        <w:t>гигиенических</w:t>
      </w:r>
      <w:r>
        <w:rPr>
          <w:spacing w:val="31"/>
        </w:rPr>
        <w:t xml:space="preserve"> </w:t>
      </w:r>
      <w:r>
        <w:t>требований</w:t>
      </w:r>
      <w:r>
        <w:rPr>
          <w:spacing w:val="38"/>
        </w:rPr>
        <w:t xml:space="preserve"> </w:t>
      </w:r>
      <w:r>
        <w:t>к</w:t>
      </w:r>
      <w:r>
        <w:rPr>
          <w:spacing w:val="35"/>
        </w:rPr>
        <w:t xml:space="preserve"> </w:t>
      </w:r>
      <w:r>
        <w:t>условиям</w:t>
      </w:r>
      <w:r>
        <w:rPr>
          <w:spacing w:val="33"/>
        </w:rPr>
        <w:t xml:space="preserve"> </w:t>
      </w:r>
      <w:r>
        <w:t>обучения</w:t>
      </w:r>
      <w:r>
        <w:rPr>
          <w:spacing w:val="36"/>
        </w:rPr>
        <w:t xml:space="preserve"> </w:t>
      </w:r>
      <w:r>
        <w:t>школьников</w:t>
      </w:r>
      <w:r>
        <w:rPr>
          <w:spacing w:val="33"/>
        </w:rPr>
        <w:t xml:space="preserve"> </w:t>
      </w:r>
      <w:r>
        <w:t>и</w:t>
      </w:r>
      <w:r>
        <w:rPr>
          <w:spacing w:val="37"/>
        </w:rPr>
        <w:t xml:space="preserve"> </w:t>
      </w:r>
      <w:r>
        <w:t>сохранения</w:t>
      </w:r>
      <w:r>
        <w:rPr>
          <w:spacing w:val="36"/>
        </w:rPr>
        <w:t xml:space="preserve"> </w:t>
      </w:r>
      <w:r>
        <w:t xml:space="preserve">их </w:t>
      </w:r>
      <w:r>
        <w:rPr>
          <w:spacing w:val="-2"/>
        </w:rPr>
        <w:t>здоровья.</w:t>
      </w:r>
    </w:p>
    <w:p w14:paraId="74AC097B" w14:textId="77777777" w:rsidR="008B6EAD" w:rsidRDefault="00000000">
      <w:pPr>
        <w:pStyle w:val="2"/>
        <w:spacing w:before="3"/>
        <w:ind w:left="4819"/>
        <w:jc w:val="left"/>
      </w:pPr>
      <w:bookmarkStart w:id="510" w:name="Основные_принципы_плана:"/>
      <w:bookmarkEnd w:id="510"/>
      <w:r>
        <w:t>Основные</w:t>
      </w:r>
      <w:r>
        <w:rPr>
          <w:spacing w:val="-7"/>
        </w:rPr>
        <w:t xml:space="preserve"> </w:t>
      </w:r>
      <w:r>
        <w:t>принципы</w:t>
      </w:r>
      <w:r>
        <w:rPr>
          <w:spacing w:val="-14"/>
        </w:rPr>
        <w:t xml:space="preserve"> </w:t>
      </w:r>
      <w:r>
        <w:rPr>
          <w:spacing w:val="-2"/>
        </w:rPr>
        <w:t>плана:</w:t>
      </w:r>
    </w:p>
    <w:p w14:paraId="06F4B2FE" w14:textId="77777777" w:rsidR="008B6EAD" w:rsidRDefault="00000000">
      <w:pPr>
        <w:pStyle w:val="a3"/>
        <w:spacing w:before="6" w:line="232" w:lineRule="auto"/>
        <w:ind w:left="1415" w:right="847" w:hanging="125"/>
        <w:jc w:val="left"/>
      </w:pPr>
      <w:r>
        <w:rPr>
          <w:rFonts w:ascii="Microsoft Sans Serif" w:eastAsia="Microsoft Sans Serif" w:hAnsi="Microsoft Sans Serif"/>
          <w:w w:val="105"/>
        </w:rPr>
        <w:t>𑠀</w:t>
      </w:r>
      <w:r>
        <w:rPr>
          <w:w w:val="105"/>
        </w:rPr>
        <w:t>учёт</w:t>
      </w:r>
      <w:r>
        <w:rPr>
          <w:spacing w:val="15"/>
          <w:w w:val="105"/>
        </w:rPr>
        <w:t xml:space="preserve"> </w:t>
      </w:r>
      <w:r>
        <w:rPr>
          <w:w w:val="105"/>
        </w:rPr>
        <w:t>познавательных</w:t>
      </w:r>
      <w:r>
        <w:rPr>
          <w:spacing w:val="1"/>
          <w:w w:val="105"/>
        </w:rPr>
        <w:t xml:space="preserve"> </w:t>
      </w:r>
      <w:r>
        <w:rPr>
          <w:w w:val="105"/>
        </w:rPr>
        <w:t>потребностей,</w:t>
      </w:r>
      <w:r>
        <w:rPr>
          <w:spacing w:val="14"/>
          <w:w w:val="105"/>
        </w:rPr>
        <w:t xml:space="preserve"> </w:t>
      </w:r>
      <w:r>
        <w:rPr>
          <w:w w:val="105"/>
        </w:rPr>
        <w:t>обучающихся</w:t>
      </w:r>
      <w:r>
        <w:rPr>
          <w:spacing w:val="11"/>
          <w:w w:val="105"/>
        </w:rPr>
        <w:t xml:space="preserve"> </w:t>
      </w:r>
      <w:r>
        <w:rPr>
          <w:w w:val="105"/>
        </w:rPr>
        <w:t>и</w:t>
      </w:r>
      <w:r>
        <w:rPr>
          <w:spacing w:val="15"/>
          <w:w w:val="105"/>
        </w:rPr>
        <w:t xml:space="preserve"> </w:t>
      </w:r>
      <w:r>
        <w:rPr>
          <w:w w:val="105"/>
        </w:rPr>
        <w:t>социального</w:t>
      </w:r>
      <w:r>
        <w:rPr>
          <w:spacing w:val="11"/>
          <w:w w:val="105"/>
        </w:rPr>
        <w:t xml:space="preserve"> </w:t>
      </w:r>
      <w:r>
        <w:rPr>
          <w:w w:val="105"/>
        </w:rPr>
        <w:t>заказа</w:t>
      </w:r>
      <w:r>
        <w:rPr>
          <w:spacing w:val="10"/>
          <w:w w:val="105"/>
        </w:rPr>
        <w:t xml:space="preserve"> </w:t>
      </w:r>
      <w:r>
        <w:rPr>
          <w:w w:val="105"/>
        </w:rPr>
        <w:t>родителей (законных представителей);</w:t>
      </w:r>
    </w:p>
    <w:p w14:paraId="74835EC3" w14:textId="77777777" w:rsidR="008B6EAD" w:rsidRDefault="00000000">
      <w:pPr>
        <w:pStyle w:val="a3"/>
        <w:tabs>
          <w:tab w:val="left" w:pos="2121"/>
        </w:tabs>
        <w:spacing w:before="14" w:line="272" w:lineRule="exact"/>
        <w:ind w:left="129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учёт</w:t>
      </w:r>
      <w:r>
        <w:rPr>
          <w:spacing w:val="-12"/>
        </w:rPr>
        <w:t xml:space="preserve"> </w:t>
      </w:r>
      <w:r>
        <w:t>кадрового</w:t>
      </w:r>
      <w:r>
        <w:rPr>
          <w:spacing w:val="-6"/>
        </w:rPr>
        <w:t xml:space="preserve"> </w:t>
      </w:r>
      <w:r>
        <w:t>потенциала</w:t>
      </w:r>
      <w:r>
        <w:rPr>
          <w:spacing w:val="-15"/>
        </w:rPr>
        <w:t xml:space="preserve"> </w:t>
      </w:r>
      <w:r>
        <w:t>образовательной</w:t>
      </w:r>
      <w:r>
        <w:rPr>
          <w:spacing w:val="-12"/>
        </w:rPr>
        <w:t xml:space="preserve"> </w:t>
      </w:r>
      <w:r>
        <w:rPr>
          <w:spacing w:val="-2"/>
        </w:rPr>
        <w:t>организации;</w:t>
      </w:r>
    </w:p>
    <w:p w14:paraId="6ED74A49" w14:textId="77777777" w:rsidR="008B6EAD" w:rsidRDefault="00000000">
      <w:pPr>
        <w:pStyle w:val="a3"/>
        <w:spacing w:line="242" w:lineRule="auto"/>
        <w:ind w:right="1679" w:hanging="125"/>
        <w:jc w:val="left"/>
      </w:pPr>
      <w:r>
        <w:rPr>
          <w:rFonts w:ascii="Microsoft Sans Serif" w:eastAsia="Microsoft Sans Serif" w:hAnsi="Microsoft Sans Serif"/>
        </w:rPr>
        <w:t>𑠀</w:t>
      </w:r>
      <w:r>
        <w:t>построение</w:t>
      </w:r>
      <w:r>
        <w:rPr>
          <w:spacing w:val="40"/>
        </w:rPr>
        <w:t xml:space="preserve"> </w:t>
      </w:r>
      <w:r>
        <w:t>образовательного</w:t>
      </w:r>
      <w:r>
        <w:rPr>
          <w:spacing w:val="22"/>
        </w:rPr>
        <w:t xml:space="preserve"> </w:t>
      </w:r>
      <w:r>
        <w:t>процесса</w:t>
      </w:r>
      <w:r>
        <w:rPr>
          <w:spacing w:val="17"/>
        </w:rPr>
        <w:t xml:space="preserve"> </w:t>
      </w:r>
      <w:r>
        <w:t>в</w:t>
      </w:r>
      <w:r>
        <w:rPr>
          <w:spacing w:val="40"/>
        </w:rPr>
        <w:t xml:space="preserve"> </w:t>
      </w:r>
      <w:r>
        <w:t>соответствии</w:t>
      </w:r>
      <w:r>
        <w:rPr>
          <w:spacing w:val="40"/>
        </w:rPr>
        <w:t xml:space="preserve"> </w:t>
      </w:r>
      <w:r>
        <w:t>с</w:t>
      </w:r>
      <w:r>
        <w:rPr>
          <w:spacing w:val="17"/>
        </w:rPr>
        <w:t xml:space="preserve"> </w:t>
      </w:r>
      <w:r>
        <w:t xml:space="preserve">санитарно-гигиеническими </w:t>
      </w:r>
      <w:r>
        <w:rPr>
          <w:spacing w:val="-2"/>
        </w:rPr>
        <w:t>нормами;</w:t>
      </w:r>
    </w:p>
    <w:p w14:paraId="5449BEA4" w14:textId="77777777" w:rsidR="008B6EAD" w:rsidRDefault="00000000">
      <w:pPr>
        <w:pStyle w:val="a3"/>
        <w:tabs>
          <w:tab w:val="left" w:pos="2121"/>
        </w:tabs>
        <w:spacing w:line="275" w:lineRule="exact"/>
        <w:ind w:left="129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соблюдение</w:t>
      </w:r>
      <w:r>
        <w:rPr>
          <w:spacing w:val="-11"/>
        </w:rPr>
        <w:t xml:space="preserve"> </w:t>
      </w:r>
      <w:r>
        <w:t>преемственности</w:t>
      </w:r>
      <w:r>
        <w:rPr>
          <w:spacing w:val="-10"/>
        </w:rPr>
        <w:t xml:space="preserve"> </w:t>
      </w:r>
      <w:r>
        <w:t>и</w:t>
      </w:r>
      <w:r>
        <w:rPr>
          <w:spacing w:val="-11"/>
        </w:rPr>
        <w:t xml:space="preserve"> </w:t>
      </w:r>
      <w:r>
        <w:t>перспективности</w:t>
      </w:r>
      <w:r>
        <w:rPr>
          <w:spacing w:val="-6"/>
        </w:rPr>
        <w:t xml:space="preserve"> </w:t>
      </w:r>
      <w:r>
        <w:rPr>
          <w:spacing w:val="-2"/>
        </w:rPr>
        <w:t>обучения.</w:t>
      </w:r>
    </w:p>
    <w:p w14:paraId="2C23779D" w14:textId="77777777" w:rsidR="008B6EAD" w:rsidRDefault="00000000">
      <w:pPr>
        <w:pStyle w:val="a3"/>
        <w:spacing w:line="275" w:lineRule="exact"/>
        <w:jc w:val="left"/>
      </w:pPr>
      <w:r>
        <w:t>План</w:t>
      </w:r>
      <w:r>
        <w:rPr>
          <w:spacing w:val="-6"/>
        </w:rPr>
        <w:t xml:space="preserve"> </w:t>
      </w:r>
      <w:r>
        <w:t>отражает</w:t>
      </w:r>
      <w:r>
        <w:rPr>
          <w:spacing w:val="-4"/>
        </w:rPr>
        <w:t xml:space="preserve"> </w:t>
      </w:r>
      <w:r>
        <w:t>основные</w:t>
      </w:r>
      <w:r>
        <w:rPr>
          <w:spacing w:val="-11"/>
        </w:rPr>
        <w:t xml:space="preserve"> </w:t>
      </w:r>
      <w:r>
        <w:t>цели</w:t>
      </w:r>
      <w:r>
        <w:rPr>
          <w:spacing w:val="-8"/>
        </w:rPr>
        <w:t xml:space="preserve"> </w:t>
      </w:r>
      <w:r>
        <w:t>и</w:t>
      </w:r>
      <w:r>
        <w:rPr>
          <w:spacing w:val="-3"/>
        </w:rPr>
        <w:t xml:space="preserve"> </w:t>
      </w:r>
      <w:r>
        <w:t>задачи,</w:t>
      </w:r>
      <w:r>
        <w:rPr>
          <w:spacing w:val="-2"/>
        </w:rPr>
        <w:t xml:space="preserve"> </w:t>
      </w:r>
      <w:r>
        <w:t>стоящие</w:t>
      </w:r>
      <w:r>
        <w:rPr>
          <w:spacing w:val="-6"/>
        </w:rPr>
        <w:t xml:space="preserve"> </w:t>
      </w:r>
      <w:r>
        <w:t>перед</w:t>
      </w:r>
      <w:r>
        <w:rPr>
          <w:spacing w:val="-7"/>
        </w:rPr>
        <w:t xml:space="preserve"> </w:t>
      </w:r>
      <w:r>
        <w:t>образовательной</w:t>
      </w:r>
      <w:r>
        <w:rPr>
          <w:spacing w:val="-7"/>
        </w:rPr>
        <w:t xml:space="preserve"> </w:t>
      </w:r>
      <w:r>
        <w:rPr>
          <w:spacing w:val="-2"/>
        </w:rPr>
        <w:t>организацией.</w:t>
      </w:r>
    </w:p>
    <w:p w14:paraId="67B09A4C" w14:textId="77777777" w:rsidR="008B6EAD" w:rsidRDefault="00000000">
      <w:pPr>
        <w:pStyle w:val="2"/>
        <w:spacing w:line="274" w:lineRule="exact"/>
        <w:ind w:left="1415"/>
        <w:jc w:val="left"/>
      </w:pPr>
      <w:bookmarkStart w:id="511" w:name="Целью_внеурочной_деятельности_является"/>
      <w:bookmarkEnd w:id="511"/>
      <w:r>
        <w:t>Целью</w:t>
      </w:r>
      <w:r>
        <w:rPr>
          <w:spacing w:val="-8"/>
        </w:rPr>
        <w:t xml:space="preserve"> </w:t>
      </w:r>
      <w:r>
        <w:t>внеурочной</w:t>
      </w:r>
      <w:r>
        <w:rPr>
          <w:spacing w:val="-6"/>
        </w:rPr>
        <w:t xml:space="preserve"> </w:t>
      </w:r>
      <w:r>
        <w:t>деятельности</w:t>
      </w:r>
      <w:r>
        <w:rPr>
          <w:spacing w:val="-6"/>
        </w:rPr>
        <w:t xml:space="preserve"> </w:t>
      </w:r>
      <w:r>
        <w:rPr>
          <w:spacing w:val="-2"/>
        </w:rPr>
        <w:t>является</w:t>
      </w:r>
    </w:p>
    <w:p w14:paraId="7D1C54C2" w14:textId="77777777" w:rsidR="008B6EAD" w:rsidRDefault="00000000">
      <w:pPr>
        <w:pStyle w:val="a3"/>
        <w:spacing w:line="242" w:lineRule="auto"/>
        <w:ind w:right="1679" w:hanging="125"/>
        <w:jc w:val="left"/>
      </w:pPr>
      <w:r>
        <w:rPr>
          <w:rFonts w:ascii="Microsoft Sans Serif" w:eastAsia="Microsoft Sans Serif" w:hAnsi="Microsoft Sans Serif"/>
          <w:spacing w:val="-2"/>
        </w:rPr>
        <w:t>𑠀</w:t>
      </w:r>
      <w:r>
        <w:rPr>
          <w:rFonts w:ascii="Microsoft Sans Serif" w:eastAsia="Microsoft Sans Serif" w:hAnsi="Microsoft Sans Serif"/>
          <w:spacing w:val="-45"/>
        </w:rPr>
        <w:t xml:space="preserve"> </w:t>
      </w:r>
      <w:r>
        <w:rPr>
          <w:spacing w:val="-2"/>
        </w:rPr>
        <w:t>создание</w:t>
      </w:r>
      <w:r>
        <w:rPr>
          <w:spacing w:val="-5"/>
        </w:rPr>
        <w:t xml:space="preserve"> </w:t>
      </w:r>
      <w:r>
        <w:rPr>
          <w:spacing w:val="-2"/>
        </w:rPr>
        <w:t>условий</w:t>
      </w:r>
      <w:r>
        <w:rPr>
          <w:spacing w:val="-7"/>
        </w:rPr>
        <w:t xml:space="preserve"> </w:t>
      </w:r>
      <w:r>
        <w:rPr>
          <w:spacing w:val="-2"/>
        </w:rPr>
        <w:t>для</w:t>
      </w:r>
      <w:r>
        <w:rPr>
          <w:spacing w:val="-3"/>
        </w:rPr>
        <w:t xml:space="preserve"> </w:t>
      </w:r>
      <w:r>
        <w:rPr>
          <w:spacing w:val="-2"/>
        </w:rPr>
        <w:t>развития</w:t>
      </w:r>
      <w:r>
        <w:rPr>
          <w:spacing w:val="-3"/>
        </w:rPr>
        <w:t xml:space="preserve"> </w:t>
      </w:r>
      <w:r>
        <w:rPr>
          <w:spacing w:val="-2"/>
        </w:rPr>
        <w:t>творческого</w:t>
      </w:r>
      <w:r>
        <w:rPr>
          <w:spacing w:val="-3"/>
        </w:rPr>
        <w:t xml:space="preserve"> </w:t>
      </w:r>
      <w:r>
        <w:rPr>
          <w:spacing w:val="-2"/>
        </w:rPr>
        <w:t>потенциала</w:t>
      </w:r>
      <w:r>
        <w:rPr>
          <w:spacing w:val="-9"/>
        </w:rPr>
        <w:t xml:space="preserve"> </w:t>
      </w:r>
      <w:r>
        <w:rPr>
          <w:spacing w:val="-2"/>
        </w:rPr>
        <w:t>обучающихся</w:t>
      </w:r>
      <w:r>
        <w:rPr>
          <w:spacing w:val="-3"/>
        </w:rPr>
        <w:t xml:space="preserve"> </w:t>
      </w:r>
      <w:r>
        <w:rPr>
          <w:spacing w:val="-2"/>
        </w:rPr>
        <w:t xml:space="preserve">и последующего </w:t>
      </w:r>
      <w:r>
        <w:rPr>
          <w:w w:val="105"/>
        </w:rPr>
        <w:t>усвоения образовательных программ</w:t>
      </w:r>
    </w:p>
    <w:p w14:paraId="42ECA00C" w14:textId="77777777" w:rsidR="008B6EAD" w:rsidRDefault="00000000">
      <w:pPr>
        <w:pStyle w:val="a3"/>
        <w:ind w:right="921" w:hanging="125"/>
        <w:jc w:val="left"/>
      </w:pPr>
      <w:r>
        <w:rPr>
          <w:rFonts w:ascii="Microsoft Sans Serif" w:eastAsia="Microsoft Sans Serif" w:hAnsi="Microsoft Sans Serif"/>
        </w:rPr>
        <w:t>𑠀</w:t>
      </w:r>
      <w:r>
        <w:t>воспитание гражданственности,</w:t>
      </w:r>
      <w:r>
        <w:rPr>
          <w:spacing w:val="15"/>
        </w:rPr>
        <w:t xml:space="preserve"> </w:t>
      </w:r>
      <w:r>
        <w:t>трудолюбия,</w:t>
      </w:r>
      <w:r>
        <w:rPr>
          <w:spacing w:val="15"/>
        </w:rPr>
        <w:t xml:space="preserve"> </w:t>
      </w:r>
      <w:r>
        <w:t>уважения</w:t>
      </w:r>
      <w:r>
        <w:rPr>
          <w:spacing w:val="17"/>
        </w:rPr>
        <w:t xml:space="preserve"> </w:t>
      </w:r>
      <w:r>
        <w:t>к</w:t>
      </w:r>
      <w:r>
        <w:rPr>
          <w:spacing w:val="16"/>
        </w:rPr>
        <w:t xml:space="preserve"> </w:t>
      </w:r>
      <w:r>
        <w:t>правам</w:t>
      </w:r>
      <w:r>
        <w:rPr>
          <w:spacing w:val="15"/>
        </w:rPr>
        <w:t xml:space="preserve"> </w:t>
      </w:r>
      <w:r>
        <w:t>и</w:t>
      </w:r>
      <w:r>
        <w:rPr>
          <w:spacing w:val="18"/>
        </w:rPr>
        <w:t xml:space="preserve"> </w:t>
      </w:r>
      <w:r>
        <w:t>свободам</w:t>
      </w:r>
      <w:r>
        <w:rPr>
          <w:spacing w:val="22"/>
        </w:rPr>
        <w:t xml:space="preserve"> </w:t>
      </w:r>
      <w:r>
        <w:t>человека,</w:t>
      </w:r>
      <w:r>
        <w:rPr>
          <w:spacing w:val="-12"/>
        </w:rPr>
        <w:t xml:space="preserve"> </w:t>
      </w:r>
      <w:r>
        <w:t>любви к окружающей природе, Родине, семье, формирование здорового образа жизни. Внеурочная деятельность решает следующие специфические задачи:</w:t>
      </w:r>
    </w:p>
    <w:p w14:paraId="0AC4B2B8" w14:textId="77777777" w:rsidR="008B6EAD" w:rsidRDefault="00000000">
      <w:pPr>
        <w:pStyle w:val="a3"/>
        <w:spacing w:line="242" w:lineRule="auto"/>
        <w:ind w:right="1108" w:hanging="125"/>
        <w:jc w:val="left"/>
      </w:pPr>
      <w:r>
        <w:rPr>
          <w:rFonts w:ascii="Microsoft Sans Serif" w:eastAsia="Microsoft Sans Serif" w:hAnsi="Microsoft Sans Serif"/>
          <w:spacing w:val="-2"/>
          <w:w w:val="120"/>
        </w:rPr>
        <w:t>𑠀</w:t>
      </w:r>
      <w:r>
        <w:rPr>
          <w:rFonts w:ascii="Microsoft Sans Serif" w:eastAsia="Microsoft Sans Serif" w:hAnsi="Microsoft Sans Serif"/>
          <w:spacing w:val="-58"/>
          <w:w w:val="120"/>
        </w:rPr>
        <w:t xml:space="preserve"> </w:t>
      </w:r>
      <w:r>
        <w:rPr>
          <w:spacing w:val="-2"/>
          <w:w w:val="105"/>
        </w:rPr>
        <w:t>создание</w:t>
      </w:r>
      <w:r>
        <w:rPr>
          <w:spacing w:val="24"/>
          <w:w w:val="105"/>
        </w:rPr>
        <w:t xml:space="preserve"> </w:t>
      </w:r>
      <w:r>
        <w:rPr>
          <w:spacing w:val="-2"/>
          <w:w w:val="105"/>
        </w:rPr>
        <w:t>комфортных</w:t>
      </w:r>
      <w:r>
        <w:rPr>
          <w:spacing w:val="24"/>
          <w:w w:val="105"/>
        </w:rPr>
        <w:t xml:space="preserve"> </w:t>
      </w:r>
      <w:r>
        <w:rPr>
          <w:spacing w:val="-2"/>
          <w:w w:val="105"/>
        </w:rPr>
        <w:t>условий</w:t>
      </w:r>
      <w:r>
        <w:rPr>
          <w:spacing w:val="25"/>
          <w:w w:val="105"/>
        </w:rPr>
        <w:t xml:space="preserve"> </w:t>
      </w:r>
      <w:r>
        <w:rPr>
          <w:spacing w:val="-2"/>
          <w:w w:val="105"/>
        </w:rPr>
        <w:t>для</w:t>
      </w:r>
      <w:r>
        <w:rPr>
          <w:spacing w:val="25"/>
          <w:w w:val="105"/>
        </w:rPr>
        <w:t xml:space="preserve"> </w:t>
      </w:r>
      <w:r>
        <w:rPr>
          <w:spacing w:val="-2"/>
          <w:w w:val="105"/>
        </w:rPr>
        <w:t>позитивного</w:t>
      </w:r>
      <w:r>
        <w:rPr>
          <w:spacing w:val="25"/>
          <w:w w:val="105"/>
        </w:rPr>
        <w:t xml:space="preserve"> </w:t>
      </w:r>
      <w:r>
        <w:rPr>
          <w:spacing w:val="-2"/>
          <w:w w:val="105"/>
        </w:rPr>
        <w:t>восприятия</w:t>
      </w:r>
      <w:r>
        <w:rPr>
          <w:spacing w:val="25"/>
          <w:w w:val="105"/>
        </w:rPr>
        <w:t xml:space="preserve"> </w:t>
      </w:r>
      <w:r>
        <w:rPr>
          <w:spacing w:val="-2"/>
          <w:w w:val="105"/>
        </w:rPr>
        <w:t>ценностей</w:t>
      </w:r>
      <w:r>
        <w:rPr>
          <w:spacing w:val="25"/>
          <w:w w:val="105"/>
        </w:rPr>
        <w:t xml:space="preserve"> </w:t>
      </w:r>
      <w:r>
        <w:rPr>
          <w:spacing w:val="-2"/>
          <w:w w:val="105"/>
        </w:rPr>
        <w:t xml:space="preserve">начального </w:t>
      </w:r>
      <w:r>
        <w:t>общего образования и более успешного освоения его содержания;</w:t>
      </w:r>
    </w:p>
    <w:p w14:paraId="370905D3" w14:textId="77777777" w:rsidR="008B6EAD" w:rsidRDefault="00000000">
      <w:pPr>
        <w:pStyle w:val="a3"/>
        <w:ind w:right="901" w:hanging="125"/>
      </w:pPr>
      <w:r>
        <w:rPr>
          <w:rFonts w:ascii="Microsoft Sans Serif" w:eastAsia="Microsoft Sans Serif" w:hAnsi="Microsoft Sans Serif"/>
          <w:w w:val="120"/>
        </w:rPr>
        <w:t>𑠀</w:t>
      </w:r>
      <w:r>
        <w:rPr>
          <w:rFonts w:ascii="Microsoft Sans Serif" w:eastAsia="Microsoft Sans Serif" w:hAnsi="Microsoft Sans Serif"/>
          <w:spacing w:val="-20"/>
          <w:w w:val="120"/>
        </w:rPr>
        <w:t xml:space="preserve"> </w:t>
      </w:r>
      <w:r>
        <w:rPr>
          <w:w w:val="105"/>
        </w:rPr>
        <w:t xml:space="preserve">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w:t>
      </w:r>
      <w:r>
        <w:t>духовные и культурные ценности подрастающего поколения;</w:t>
      </w:r>
    </w:p>
    <w:p w14:paraId="70314657" w14:textId="77777777" w:rsidR="008B6EAD" w:rsidRDefault="00000000">
      <w:pPr>
        <w:pStyle w:val="a3"/>
        <w:ind w:left="1415" w:right="890" w:hanging="125"/>
      </w:pPr>
      <w:r>
        <w:rPr>
          <w:rFonts w:ascii="Microsoft Sans Serif" w:eastAsia="Microsoft Sans Serif" w:hAnsi="Microsoft Sans Serif"/>
          <w:w w:val="105"/>
        </w:rPr>
        <w:t>𑠀</w:t>
      </w:r>
      <w:r>
        <w:rPr>
          <w:w w:val="105"/>
        </w:rPr>
        <w:t>компенсация</w:t>
      </w:r>
      <w:r>
        <w:rPr>
          <w:spacing w:val="-2"/>
          <w:w w:val="105"/>
        </w:rPr>
        <w:t xml:space="preserve"> </w:t>
      </w:r>
      <w:r>
        <w:rPr>
          <w:w w:val="105"/>
        </w:rPr>
        <w:t>отсутствия</w:t>
      </w:r>
      <w:r>
        <w:rPr>
          <w:spacing w:val="-2"/>
          <w:w w:val="105"/>
        </w:rPr>
        <w:t xml:space="preserve"> </w:t>
      </w:r>
      <w:r>
        <w:rPr>
          <w:w w:val="105"/>
        </w:rPr>
        <w:t>или</w:t>
      </w:r>
      <w:r>
        <w:rPr>
          <w:spacing w:val="-1"/>
          <w:w w:val="105"/>
        </w:rPr>
        <w:t xml:space="preserve"> </w:t>
      </w:r>
      <w:r>
        <w:rPr>
          <w:w w:val="105"/>
        </w:rPr>
        <w:t>дополнения,</w:t>
      </w:r>
      <w:r>
        <w:rPr>
          <w:spacing w:val="-1"/>
          <w:w w:val="105"/>
        </w:rPr>
        <w:t xml:space="preserve"> </w:t>
      </w:r>
      <w:r>
        <w:rPr>
          <w:w w:val="105"/>
        </w:rPr>
        <w:t>углубления</w:t>
      </w:r>
      <w:r>
        <w:rPr>
          <w:spacing w:val="-2"/>
          <w:w w:val="105"/>
        </w:rPr>
        <w:t xml:space="preserve"> </w:t>
      </w:r>
      <w:r>
        <w:rPr>
          <w:w w:val="105"/>
        </w:rPr>
        <w:t>тех</w:t>
      </w:r>
      <w:r>
        <w:rPr>
          <w:spacing w:val="-2"/>
          <w:w w:val="105"/>
        </w:rPr>
        <w:t xml:space="preserve"> </w:t>
      </w:r>
      <w:r>
        <w:rPr>
          <w:w w:val="105"/>
        </w:rPr>
        <w:t>или</w:t>
      </w:r>
      <w:r>
        <w:rPr>
          <w:spacing w:val="-1"/>
          <w:w w:val="105"/>
        </w:rPr>
        <w:t xml:space="preserve"> </w:t>
      </w:r>
      <w:r>
        <w:rPr>
          <w:w w:val="105"/>
        </w:rPr>
        <w:t>иных</w:t>
      </w:r>
      <w:r>
        <w:rPr>
          <w:spacing w:val="-2"/>
          <w:w w:val="105"/>
        </w:rPr>
        <w:t xml:space="preserve"> </w:t>
      </w:r>
      <w:r>
        <w:rPr>
          <w:w w:val="105"/>
        </w:rPr>
        <w:t>учебных</w:t>
      </w:r>
      <w:r>
        <w:rPr>
          <w:spacing w:val="-2"/>
          <w:w w:val="105"/>
        </w:rPr>
        <w:t xml:space="preserve"> </w:t>
      </w:r>
      <w:r>
        <w:rPr>
          <w:w w:val="105"/>
        </w:rPr>
        <w:t>направлений, которые нужны обучающимся для определения индивидуального образовательного маршрута, конкретизация жизненных и профессиональных планов, формирования важных личностных</w:t>
      </w:r>
      <w:r>
        <w:rPr>
          <w:spacing w:val="-2"/>
          <w:w w:val="105"/>
        </w:rPr>
        <w:t xml:space="preserve"> </w:t>
      </w:r>
      <w:r>
        <w:rPr>
          <w:w w:val="105"/>
        </w:rPr>
        <w:t>качеств;</w:t>
      </w:r>
    </w:p>
    <w:p w14:paraId="2D647DE1" w14:textId="77777777" w:rsidR="008B6EAD" w:rsidRDefault="00000000">
      <w:pPr>
        <w:pStyle w:val="a3"/>
        <w:spacing w:line="237" w:lineRule="auto"/>
        <w:ind w:right="904" w:hanging="125"/>
      </w:pPr>
      <w:r>
        <w:rPr>
          <w:rFonts w:ascii="Microsoft Sans Serif" w:eastAsia="Microsoft Sans Serif" w:hAnsi="Microsoft Sans Serif"/>
          <w:w w:val="120"/>
        </w:rPr>
        <w:t>𑠀</w:t>
      </w:r>
      <w:r>
        <w:rPr>
          <w:rFonts w:ascii="Microsoft Sans Serif" w:eastAsia="Microsoft Sans Serif" w:hAnsi="Microsoft Sans Serif"/>
          <w:spacing w:val="-20"/>
          <w:w w:val="120"/>
        </w:rPr>
        <w:t xml:space="preserve"> </w:t>
      </w:r>
      <w:r>
        <w:rPr>
          <w:w w:val="105"/>
        </w:rPr>
        <w:t xml:space="preserve">ориентация обучающихся, проявляющих особый интерес к тем или иным видам </w:t>
      </w:r>
      <w:r>
        <w:t>деятельности, на развитие своих способностей по более сложным программам.</w:t>
      </w:r>
    </w:p>
    <w:p w14:paraId="033DE766" w14:textId="77777777" w:rsidR="008B6EAD" w:rsidRDefault="00000000">
      <w:pPr>
        <w:pStyle w:val="2"/>
        <w:spacing w:line="240" w:lineRule="auto"/>
        <w:rPr>
          <w:b w:val="0"/>
        </w:rPr>
      </w:pPr>
      <w:bookmarkStart w:id="512" w:name="Программы_внеурочной_деятельности_направ"/>
      <w:bookmarkEnd w:id="512"/>
      <w:r>
        <w:t>Программы</w:t>
      </w:r>
      <w:r>
        <w:rPr>
          <w:spacing w:val="-11"/>
        </w:rPr>
        <w:t xml:space="preserve"> </w:t>
      </w:r>
      <w:r>
        <w:t>внеурочной</w:t>
      </w:r>
      <w:r>
        <w:rPr>
          <w:spacing w:val="-8"/>
        </w:rPr>
        <w:t xml:space="preserve"> </w:t>
      </w:r>
      <w:r>
        <w:t>деятельности</w:t>
      </w:r>
      <w:r>
        <w:rPr>
          <w:spacing w:val="-12"/>
        </w:rPr>
        <w:t xml:space="preserve"> </w:t>
      </w:r>
      <w:r>
        <w:rPr>
          <w:spacing w:val="-2"/>
        </w:rPr>
        <w:t>направлены</w:t>
      </w:r>
      <w:r>
        <w:rPr>
          <w:b w:val="0"/>
          <w:spacing w:val="-2"/>
        </w:rPr>
        <w:t>:</w:t>
      </w:r>
    </w:p>
    <w:p w14:paraId="78E2F28B" w14:textId="77777777" w:rsidR="008B6EAD" w:rsidRDefault="00000000">
      <w:pPr>
        <w:pStyle w:val="a3"/>
        <w:tabs>
          <w:tab w:val="left" w:pos="2121"/>
        </w:tabs>
        <w:spacing w:before="130"/>
        <w:ind w:left="1291"/>
      </w:pPr>
      <w:r>
        <w:rPr>
          <w:rFonts w:ascii="Microsoft Sans Serif" w:eastAsia="Microsoft Sans Serif" w:hAnsi="Microsoft Sans Serif"/>
          <w:spacing w:val="-10"/>
          <w:w w:val="120"/>
        </w:rPr>
        <w:t>𑠀</w:t>
      </w:r>
      <w:r>
        <w:rPr>
          <w:rFonts w:ascii="Microsoft Sans Serif" w:eastAsia="Microsoft Sans Serif" w:hAnsi="Microsoft Sans Serif"/>
        </w:rPr>
        <w:tab/>
      </w:r>
      <w:r>
        <w:t>на</w:t>
      </w:r>
      <w:r>
        <w:rPr>
          <w:spacing w:val="-9"/>
        </w:rPr>
        <w:t xml:space="preserve"> </w:t>
      </w:r>
      <w:r>
        <w:t>расширение</w:t>
      </w:r>
      <w:r>
        <w:rPr>
          <w:spacing w:val="-10"/>
        </w:rPr>
        <w:t xml:space="preserve"> </w:t>
      </w:r>
      <w:r>
        <w:t>содержания</w:t>
      </w:r>
      <w:r>
        <w:rPr>
          <w:spacing w:val="-5"/>
        </w:rPr>
        <w:t xml:space="preserve"> </w:t>
      </w:r>
      <w:r>
        <w:t>программ</w:t>
      </w:r>
      <w:r>
        <w:rPr>
          <w:spacing w:val="-3"/>
        </w:rPr>
        <w:t xml:space="preserve"> </w:t>
      </w:r>
      <w:r>
        <w:t>начального</w:t>
      </w:r>
      <w:r>
        <w:rPr>
          <w:spacing w:val="-5"/>
        </w:rPr>
        <w:t xml:space="preserve"> </w:t>
      </w:r>
      <w:r>
        <w:t>общего</w:t>
      </w:r>
      <w:r>
        <w:rPr>
          <w:spacing w:val="-5"/>
        </w:rPr>
        <w:t xml:space="preserve"> </w:t>
      </w:r>
      <w:r>
        <w:rPr>
          <w:spacing w:val="-2"/>
        </w:rPr>
        <w:t>образования;</w:t>
      </w:r>
    </w:p>
    <w:p w14:paraId="357FAB12" w14:textId="77777777" w:rsidR="008B6EAD" w:rsidRDefault="00000000">
      <w:pPr>
        <w:pStyle w:val="a3"/>
        <w:tabs>
          <w:tab w:val="left" w:pos="2121"/>
        </w:tabs>
        <w:spacing w:before="2" w:line="275" w:lineRule="exact"/>
        <w:ind w:left="1291"/>
      </w:pPr>
      <w:r>
        <w:rPr>
          <w:rFonts w:ascii="Microsoft Sans Serif" w:eastAsia="Microsoft Sans Serif" w:hAnsi="Microsoft Sans Serif"/>
          <w:spacing w:val="-10"/>
          <w:w w:val="120"/>
        </w:rPr>
        <w:t>𑠀</w:t>
      </w:r>
      <w:r>
        <w:rPr>
          <w:rFonts w:ascii="Microsoft Sans Serif" w:eastAsia="Microsoft Sans Serif" w:hAnsi="Microsoft Sans Serif"/>
        </w:rPr>
        <w:tab/>
      </w:r>
      <w:r>
        <w:t>на</w:t>
      </w:r>
      <w:r>
        <w:rPr>
          <w:spacing w:val="-6"/>
        </w:rPr>
        <w:t xml:space="preserve"> </w:t>
      </w:r>
      <w:r>
        <w:t>реализацию</w:t>
      </w:r>
      <w:r>
        <w:rPr>
          <w:spacing w:val="-14"/>
        </w:rPr>
        <w:t xml:space="preserve"> </w:t>
      </w:r>
      <w:r>
        <w:t>основных</w:t>
      </w:r>
      <w:r>
        <w:rPr>
          <w:spacing w:val="-13"/>
        </w:rPr>
        <w:t xml:space="preserve"> </w:t>
      </w:r>
      <w:r>
        <w:t>направлений</w:t>
      </w:r>
      <w:r>
        <w:rPr>
          <w:spacing w:val="-7"/>
        </w:rPr>
        <w:t xml:space="preserve"> </w:t>
      </w:r>
      <w:r>
        <w:t>образовательной</w:t>
      </w:r>
      <w:r>
        <w:rPr>
          <w:spacing w:val="-2"/>
        </w:rPr>
        <w:t xml:space="preserve"> политики;</w:t>
      </w:r>
    </w:p>
    <w:p w14:paraId="7DD2A395" w14:textId="77777777" w:rsidR="008B6EAD" w:rsidRDefault="00000000">
      <w:pPr>
        <w:pStyle w:val="a3"/>
        <w:ind w:left="1415" w:right="1108" w:hanging="125"/>
        <w:jc w:val="left"/>
      </w:pPr>
      <w:r>
        <w:rPr>
          <w:rFonts w:ascii="Microsoft Sans Serif" w:eastAsia="Microsoft Sans Serif" w:hAnsi="Microsoft Sans Serif"/>
        </w:rPr>
        <w:t>𑠀</w:t>
      </w:r>
      <w:r>
        <w:t>на формирование личности ребёнка средствами искусства, творчества, спорта. Внеурочная деятельность</w:t>
      </w:r>
      <w:r>
        <w:rPr>
          <w:spacing w:val="40"/>
        </w:rPr>
        <w:t xml:space="preserve"> </w:t>
      </w:r>
      <w:r>
        <w:t>на</w:t>
      </w:r>
      <w:r>
        <w:rPr>
          <w:spacing w:val="40"/>
        </w:rPr>
        <w:t xml:space="preserve"> </w:t>
      </w:r>
      <w:r>
        <w:t>базе</w:t>
      </w:r>
      <w:r>
        <w:rPr>
          <w:spacing w:val="40"/>
        </w:rPr>
        <w:t xml:space="preserve"> </w:t>
      </w:r>
      <w:r>
        <w:t>образовательного</w:t>
      </w:r>
      <w:r>
        <w:rPr>
          <w:spacing w:val="40"/>
        </w:rPr>
        <w:t xml:space="preserve"> </w:t>
      </w:r>
      <w:r>
        <w:t>учреждения</w:t>
      </w:r>
      <w:r>
        <w:rPr>
          <w:spacing w:val="40"/>
        </w:rPr>
        <w:t xml:space="preserve"> </w:t>
      </w:r>
      <w:r>
        <w:t>реализуется</w:t>
      </w:r>
      <w:r>
        <w:rPr>
          <w:spacing w:val="40"/>
        </w:rPr>
        <w:t xml:space="preserve"> </w:t>
      </w:r>
      <w:r>
        <w:t>через</w:t>
      </w:r>
      <w:r>
        <w:rPr>
          <w:spacing w:val="40"/>
        </w:rPr>
        <w:t xml:space="preserve"> </w:t>
      </w:r>
      <w:r>
        <w:t>системы неаудиторной</w:t>
      </w:r>
      <w:r>
        <w:rPr>
          <w:spacing w:val="40"/>
        </w:rPr>
        <w:t xml:space="preserve"> </w:t>
      </w:r>
      <w:r>
        <w:t>занятости</w:t>
      </w:r>
      <w:r>
        <w:rPr>
          <w:spacing w:val="40"/>
        </w:rPr>
        <w:t xml:space="preserve"> </w:t>
      </w:r>
      <w:r>
        <w:t>и</w:t>
      </w:r>
      <w:r>
        <w:rPr>
          <w:spacing w:val="40"/>
        </w:rPr>
        <w:t xml:space="preserve"> </w:t>
      </w:r>
      <w:r>
        <w:t>работу</w:t>
      </w:r>
      <w:r>
        <w:rPr>
          <w:spacing w:val="40"/>
        </w:rPr>
        <w:t xml:space="preserve"> </w:t>
      </w:r>
      <w:r>
        <w:t>классных</w:t>
      </w:r>
      <w:r>
        <w:rPr>
          <w:spacing w:val="40"/>
        </w:rPr>
        <w:t xml:space="preserve"> </w:t>
      </w:r>
      <w:r>
        <w:t>руководителей</w:t>
      </w:r>
      <w:r>
        <w:rPr>
          <w:spacing w:val="40"/>
        </w:rPr>
        <w:t xml:space="preserve"> </w:t>
      </w:r>
      <w:r>
        <w:t>по</w:t>
      </w:r>
      <w:r>
        <w:rPr>
          <w:spacing w:val="40"/>
        </w:rPr>
        <w:t xml:space="preserve"> </w:t>
      </w:r>
      <w:r>
        <w:t>следующим</w:t>
      </w:r>
      <w:r>
        <w:rPr>
          <w:spacing w:val="40"/>
        </w:rPr>
        <w:t xml:space="preserve"> </w:t>
      </w:r>
      <w:r>
        <w:t>направлениям</w:t>
      </w:r>
      <w:r>
        <w:rPr>
          <w:spacing w:val="80"/>
        </w:rPr>
        <w:t xml:space="preserve"> </w:t>
      </w:r>
      <w:r>
        <w:t>развития личности:</w:t>
      </w:r>
    </w:p>
    <w:p w14:paraId="14DA875D" w14:textId="77777777" w:rsidR="008B6EAD" w:rsidRDefault="00000000">
      <w:pPr>
        <w:spacing w:before="4"/>
        <w:ind w:left="1415" w:right="7694"/>
        <w:rPr>
          <w:sz w:val="24"/>
        </w:rPr>
      </w:pPr>
      <w:r>
        <w:rPr>
          <w:b/>
          <w:spacing w:val="-4"/>
          <w:sz w:val="24"/>
        </w:rPr>
        <w:t xml:space="preserve">Спортивно-оздоровительное, </w:t>
      </w:r>
      <w:r>
        <w:rPr>
          <w:b/>
          <w:spacing w:val="-2"/>
          <w:sz w:val="24"/>
        </w:rPr>
        <w:t>Духовно-нравственное, Социальное, Общеинтеллектуальное, Общекультурное</w:t>
      </w:r>
      <w:r>
        <w:rPr>
          <w:spacing w:val="-2"/>
          <w:sz w:val="24"/>
        </w:rPr>
        <w:t>.</w:t>
      </w:r>
    </w:p>
    <w:p w14:paraId="1E87B48F" w14:textId="77777777" w:rsidR="008B6EAD" w:rsidRDefault="008B6EAD">
      <w:pPr>
        <w:pStyle w:val="a3"/>
        <w:spacing w:before="273"/>
        <w:ind w:left="0"/>
        <w:jc w:val="left"/>
      </w:pPr>
    </w:p>
    <w:p w14:paraId="57268726" w14:textId="77777777" w:rsidR="008B6EAD" w:rsidRDefault="00000000">
      <w:pPr>
        <w:pStyle w:val="1"/>
        <w:spacing w:before="1" w:line="275" w:lineRule="exact"/>
        <w:ind w:left="3432"/>
      </w:pPr>
      <w:bookmarkStart w:id="513" w:name="СПОРТИВНО-ОЗДОРОВИТЕЛЬНОЕ_НАПРАВЛЕНИЕ"/>
      <w:bookmarkEnd w:id="513"/>
      <w:r>
        <w:rPr>
          <w:spacing w:val="-2"/>
        </w:rPr>
        <w:t>СПОРТИВНО-ОЗДОРОВИТЕЛЬНОЕ</w:t>
      </w:r>
      <w:r>
        <w:rPr>
          <w:spacing w:val="31"/>
        </w:rPr>
        <w:t xml:space="preserve"> </w:t>
      </w:r>
      <w:r>
        <w:rPr>
          <w:spacing w:val="-2"/>
        </w:rPr>
        <w:t>НАПРАВЛЕНИЕ</w:t>
      </w:r>
    </w:p>
    <w:p w14:paraId="7C1B954B" w14:textId="77777777" w:rsidR="008B6EAD" w:rsidRDefault="00000000">
      <w:pPr>
        <w:pStyle w:val="a3"/>
        <w:ind w:right="897" w:firstLine="259"/>
      </w:pPr>
      <w:r>
        <w:rPr>
          <w:b/>
        </w:rPr>
        <w:t xml:space="preserve">Целесообразность </w:t>
      </w:r>
      <w: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w:t>
      </w:r>
    </w:p>
    <w:p w14:paraId="493B4BF1" w14:textId="77777777" w:rsidR="008B6EAD" w:rsidRDefault="008B6EAD">
      <w:pPr>
        <w:pStyle w:val="a3"/>
        <w:sectPr w:rsidR="008B6EAD">
          <w:pgSz w:w="12240" w:h="15840"/>
          <w:pgMar w:top="640" w:right="0" w:bottom="1480" w:left="0" w:header="0" w:footer="1238" w:gutter="0"/>
          <w:cols w:space="720"/>
        </w:sectPr>
      </w:pPr>
    </w:p>
    <w:p w14:paraId="02DD3366" w14:textId="77777777" w:rsidR="008B6EAD" w:rsidRDefault="00000000">
      <w:pPr>
        <w:pStyle w:val="2"/>
        <w:spacing w:before="72" w:line="240" w:lineRule="auto"/>
        <w:ind w:left="1675"/>
        <w:jc w:val="left"/>
      </w:pPr>
      <w:r>
        <w:lastRenderedPageBreak/>
        <w:t>Основные</w:t>
      </w:r>
      <w:r>
        <w:rPr>
          <w:spacing w:val="-8"/>
        </w:rPr>
        <w:t xml:space="preserve"> </w:t>
      </w:r>
      <w:r>
        <w:rPr>
          <w:spacing w:val="-2"/>
        </w:rPr>
        <w:t>задачи:</w:t>
      </w:r>
    </w:p>
    <w:p w14:paraId="7B09712B" w14:textId="77777777" w:rsidR="008B6EAD" w:rsidRDefault="00000000">
      <w:pPr>
        <w:pStyle w:val="a3"/>
        <w:tabs>
          <w:tab w:val="left" w:pos="2121"/>
        </w:tabs>
        <w:spacing w:before="2" w:line="275"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5"/>
        </w:rPr>
        <w:t xml:space="preserve"> </w:t>
      </w:r>
      <w:r>
        <w:t>культуры</w:t>
      </w:r>
      <w:r>
        <w:rPr>
          <w:spacing w:val="-5"/>
        </w:rPr>
        <w:t xml:space="preserve"> </w:t>
      </w:r>
      <w:r>
        <w:t>здорового</w:t>
      </w:r>
      <w:r>
        <w:rPr>
          <w:spacing w:val="-7"/>
        </w:rPr>
        <w:t xml:space="preserve"> </w:t>
      </w:r>
      <w:r>
        <w:t>и</w:t>
      </w:r>
      <w:r>
        <w:rPr>
          <w:spacing w:val="-5"/>
        </w:rPr>
        <w:t xml:space="preserve"> </w:t>
      </w:r>
      <w:r>
        <w:t>безопасного</w:t>
      </w:r>
      <w:r>
        <w:rPr>
          <w:spacing w:val="-12"/>
        </w:rPr>
        <w:t xml:space="preserve"> </w:t>
      </w:r>
      <w:r>
        <w:t>образа</w:t>
      </w:r>
      <w:r>
        <w:rPr>
          <w:spacing w:val="-7"/>
        </w:rPr>
        <w:t xml:space="preserve"> </w:t>
      </w:r>
      <w:r>
        <w:rPr>
          <w:spacing w:val="-2"/>
        </w:rPr>
        <w:t>жизни;</w:t>
      </w:r>
    </w:p>
    <w:p w14:paraId="344789C4" w14:textId="77777777" w:rsidR="008B6EAD" w:rsidRDefault="00000000">
      <w:pPr>
        <w:pStyle w:val="a3"/>
        <w:tabs>
          <w:tab w:val="left" w:pos="2121"/>
        </w:tabs>
        <w:spacing w:line="242" w:lineRule="auto"/>
        <w:ind w:left="2136" w:right="1132"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использование</w:t>
      </w:r>
      <w:r>
        <w:rPr>
          <w:spacing w:val="-8"/>
        </w:rPr>
        <w:t xml:space="preserve"> </w:t>
      </w:r>
      <w:r>
        <w:t>оптимальных</w:t>
      </w:r>
      <w:r>
        <w:rPr>
          <w:spacing w:val="-7"/>
        </w:rPr>
        <w:t xml:space="preserve"> </w:t>
      </w:r>
      <w:r>
        <w:t>двигательных</w:t>
      </w:r>
      <w:r>
        <w:rPr>
          <w:spacing w:val="-7"/>
        </w:rPr>
        <w:t xml:space="preserve"> </w:t>
      </w:r>
      <w:r>
        <w:t>режимов</w:t>
      </w:r>
      <w:r>
        <w:rPr>
          <w:spacing w:val="-5"/>
        </w:rPr>
        <w:t xml:space="preserve"> </w:t>
      </w:r>
      <w:r>
        <w:t>для</w:t>
      </w:r>
      <w:r>
        <w:rPr>
          <w:spacing w:val="-3"/>
        </w:rPr>
        <w:t xml:space="preserve"> </w:t>
      </w:r>
      <w:r>
        <w:t>детей</w:t>
      </w:r>
      <w:r>
        <w:rPr>
          <w:spacing w:val="-2"/>
        </w:rPr>
        <w:t xml:space="preserve"> </w:t>
      </w:r>
      <w:r>
        <w:t>с</w:t>
      </w:r>
      <w:r>
        <w:rPr>
          <w:spacing w:val="-4"/>
        </w:rPr>
        <w:t xml:space="preserve"> </w:t>
      </w:r>
      <w:r>
        <w:t>учётом</w:t>
      </w:r>
      <w:r>
        <w:rPr>
          <w:spacing w:val="-1"/>
        </w:rPr>
        <w:t xml:space="preserve"> </w:t>
      </w:r>
      <w:r>
        <w:t>их</w:t>
      </w:r>
      <w:r>
        <w:rPr>
          <w:spacing w:val="-7"/>
        </w:rPr>
        <w:t xml:space="preserve"> </w:t>
      </w:r>
      <w:r>
        <w:t xml:space="preserve">возрастных, </w:t>
      </w:r>
      <w:r>
        <w:rPr>
          <w:w w:val="105"/>
        </w:rPr>
        <w:t>психологических и иных особенностей;</w:t>
      </w:r>
    </w:p>
    <w:p w14:paraId="377CFA72" w14:textId="77777777" w:rsidR="008B6EAD" w:rsidRDefault="00000000">
      <w:pPr>
        <w:pStyle w:val="a3"/>
        <w:tabs>
          <w:tab w:val="left" w:pos="2121"/>
        </w:tabs>
        <w:spacing w:line="274"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развитие</w:t>
      </w:r>
      <w:r>
        <w:rPr>
          <w:spacing w:val="-17"/>
        </w:rPr>
        <w:t xml:space="preserve"> </w:t>
      </w:r>
      <w:r>
        <w:t>потребности</w:t>
      </w:r>
      <w:r>
        <w:rPr>
          <w:spacing w:val="-4"/>
        </w:rPr>
        <w:t xml:space="preserve"> </w:t>
      </w:r>
      <w:r>
        <w:t>в</w:t>
      </w:r>
      <w:r>
        <w:rPr>
          <w:spacing w:val="-2"/>
        </w:rPr>
        <w:t xml:space="preserve"> </w:t>
      </w:r>
      <w:r>
        <w:t>занятиях</w:t>
      </w:r>
      <w:r>
        <w:rPr>
          <w:spacing w:val="-5"/>
        </w:rPr>
        <w:t xml:space="preserve"> </w:t>
      </w:r>
      <w:r>
        <w:t>физической</w:t>
      </w:r>
      <w:r>
        <w:rPr>
          <w:spacing w:val="-4"/>
        </w:rPr>
        <w:t xml:space="preserve"> </w:t>
      </w:r>
      <w:r>
        <w:t>культуры</w:t>
      </w:r>
      <w:r>
        <w:rPr>
          <w:spacing w:val="-3"/>
        </w:rPr>
        <w:t xml:space="preserve"> </w:t>
      </w:r>
      <w:r>
        <w:t>и</w:t>
      </w:r>
      <w:r>
        <w:rPr>
          <w:spacing w:val="2"/>
        </w:rPr>
        <w:t xml:space="preserve"> </w:t>
      </w:r>
      <w:r>
        <w:rPr>
          <w:spacing w:val="-2"/>
        </w:rPr>
        <w:t>спортом.</w:t>
      </w:r>
    </w:p>
    <w:p w14:paraId="50A0C3E0" w14:textId="77777777" w:rsidR="008B6EAD" w:rsidRDefault="00000000">
      <w:pPr>
        <w:pStyle w:val="2"/>
        <w:spacing w:line="274" w:lineRule="exact"/>
        <w:ind w:left="1675"/>
        <w:jc w:val="left"/>
      </w:pPr>
      <w:bookmarkStart w:id="514" w:name="Задачи:"/>
      <w:bookmarkEnd w:id="514"/>
      <w:r>
        <w:rPr>
          <w:spacing w:val="-2"/>
        </w:rPr>
        <w:t>Задачи:</w:t>
      </w:r>
    </w:p>
    <w:p w14:paraId="428747C2" w14:textId="77777777" w:rsidR="008B6EAD" w:rsidRDefault="00000000">
      <w:pPr>
        <w:pStyle w:val="a3"/>
        <w:tabs>
          <w:tab w:val="left" w:pos="2121"/>
        </w:tabs>
        <w:spacing w:line="275"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приобщение</w:t>
      </w:r>
      <w:r>
        <w:rPr>
          <w:spacing w:val="-14"/>
        </w:rPr>
        <w:t xml:space="preserve"> </w:t>
      </w:r>
      <w:r>
        <w:t>обучающихся</w:t>
      </w:r>
      <w:r>
        <w:rPr>
          <w:spacing w:val="1"/>
        </w:rPr>
        <w:t xml:space="preserve"> </w:t>
      </w:r>
      <w:r>
        <w:t>к</w:t>
      </w:r>
      <w:r>
        <w:rPr>
          <w:spacing w:val="-5"/>
        </w:rPr>
        <w:t xml:space="preserve"> </w:t>
      </w:r>
      <w:r>
        <w:t>здоровому</w:t>
      </w:r>
      <w:r>
        <w:rPr>
          <w:spacing w:val="-9"/>
        </w:rPr>
        <w:t xml:space="preserve"> </w:t>
      </w:r>
      <w:r>
        <w:t>образу</w:t>
      </w:r>
      <w:r>
        <w:rPr>
          <w:spacing w:val="-17"/>
        </w:rPr>
        <w:t xml:space="preserve"> </w:t>
      </w:r>
      <w:r>
        <w:rPr>
          <w:spacing w:val="-2"/>
        </w:rPr>
        <w:t>жизни</w:t>
      </w:r>
    </w:p>
    <w:p w14:paraId="5AD8C015" w14:textId="77777777" w:rsidR="008B6EAD" w:rsidRDefault="00000000">
      <w:pPr>
        <w:pStyle w:val="a3"/>
        <w:tabs>
          <w:tab w:val="left" w:pos="2121"/>
        </w:tabs>
        <w:spacing w:before="1"/>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приобщение</w:t>
      </w:r>
      <w:r>
        <w:rPr>
          <w:spacing w:val="-11"/>
        </w:rPr>
        <w:t xml:space="preserve"> </w:t>
      </w:r>
      <w:r>
        <w:t>обучающихся к</w:t>
      </w:r>
      <w:r>
        <w:rPr>
          <w:spacing w:val="-1"/>
        </w:rPr>
        <w:t xml:space="preserve"> </w:t>
      </w:r>
      <w:r>
        <w:rPr>
          <w:spacing w:val="-2"/>
        </w:rPr>
        <w:t>спорту</w:t>
      </w:r>
    </w:p>
    <w:p w14:paraId="484DC0F7" w14:textId="77777777" w:rsidR="008B6EAD" w:rsidRDefault="00000000">
      <w:pPr>
        <w:pStyle w:val="a3"/>
        <w:tabs>
          <w:tab w:val="left" w:pos="2121"/>
        </w:tabs>
        <w:spacing w:before="3" w:line="272"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подготовка</w:t>
      </w:r>
      <w:r>
        <w:rPr>
          <w:spacing w:val="-9"/>
        </w:rPr>
        <w:t xml:space="preserve"> </w:t>
      </w:r>
      <w:r>
        <w:t>к</w:t>
      </w:r>
      <w:r>
        <w:rPr>
          <w:spacing w:val="-6"/>
        </w:rPr>
        <w:t xml:space="preserve"> </w:t>
      </w:r>
      <w:r>
        <w:t>сдаче</w:t>
      </w:r>
      <w:r>
        <w:rPr>
          <w:spacing w:val="-1"/>
        </w:rPr>
        <w:t xml:space="preserve"> </w:t>
      </w:r>
      <w:r>
        <w:t>норм</w:t>
      </w:r>
      <w:r>
        <w:rPr>
          <w:spacing w:val="-3"/>
        </w:rPr>
        <w:t xml:space="preserve"> </w:t>
      </w:r>
      <w:r>
        <w:rPr>
          <w:spacing w:val="-5"/>
        </w:rPr>
        <w:t>ГТО</w:t>
      </w:r>
    </w:p>
    <w:p w14:paraId="69F0ADAD" w14:textId="77777777" w:rsidR="008B6EAD" w:rsidRDefault="00000000">
      <w:pPr>
        <w:pStyle w:val="a3"/>
        <w:ind w:left="1415" w:right="895" w:firstLine="259"/>
      </w:pPr>
      <w:r>
        <w:t>Данное направление реализуется по программе: Спортивные соревнования, президентские состязания «Быстрее, выше, сильнее». По итогам работы в данном направлении проводится сдача нормативов.</w:t>
      </w:r>
    </w:p>
    <w:p w14:paraId="5143BFE8" w14:textId="77777777" w:rsidR="008B6EAD" w:rsidRDefault="008B6EAD">
      <w:pPr>
        <w:pStyle w:val="a3"/>
        <w:ind w:left="0"/>
        <w:jc w:val="left"/>
      </w:pPr>
    </w:p>
    <w:p w14:paraId="2F25FD00" w14:textId="77777777" w:rsidR="008B6EAD" w:rsidRDefault="008B6EAD">
      <w:pPr>
        <w:pStyle w:val="a3"/>
        <w:spacing w:before="8"/>
        <w:ind w:left="0"/>
        <w:jc w:val="left"/>
      </w:pPr>
    </w:p>
    <w:p w14:paraId="5F67BB0B" w14:textId="77777777" w:rsidR="008B6EAD" w:rsidRDefault="00000000">
      <w:pPr>
        <w:pStyle w:val="1"/>
        <w:ind w:left="3849"/>
      </w:pPr>
      <w:bookmarkStart w:id="515" w:name="ДУХОВНО-НРАВСТВЕННОЕ_НАПРАВЛЕНИЕ"/>
      <w:bookmarkEnd w:id="515"/>
      <w:r>
        <w:t>ДУХОВНО-НРАВСТВЕННОЕ</w:t>
      </w:r>
      <w:r>
        <w:rPr>
          <w:spacing w:val="-15"/>
        </w:rPr>
        <w:t xml:space="preserve"> </w:t>
      </w:r>
      <w:r>
        <w:rPr>
          <w:spacing w:val="-2"/>
        </w:rPr>
        <w:t>НАПРАВЛЕНИЕ</w:t>
      </w:r>
    </w:p>
    <w:p w14:paraId="297F913B" w14:textId="77777777" w:rsidR="008B6EAD" w:rsidRDefault="00000000">
      <w:pPr>
        <w:pStyle w:val="a3"/>
        <w:spacing w:before="123"/>
        <w:ind w:left="1415" w:right="886" w:firstLine="259"/>
      </w:pPr>
      <w:r>
        <w:rPr>
          <w:b/>
        </w:rPr>
        <w:t xml:space="preserve">Целесообразность </w:t>
      </w:r>
      <w:r>
        <w:t>названного направления заключается в обеспечении духовно-нравственного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14:paraId="1DF33E0E" w14:textId="77777777" w:rsidR="008B6EAD" w:rsidRDefault="00000000">
      <w:pPr>
        <w:pStyle w:val="2"/>
        <w:spacing w:before="5"/>
        <w:ind w:left="1675"/>
      </w:pPr>
      <w:r>
        <w:t>Основные</w:t>
      </w:r>
      <w:r>
        <w:rPr>
          <w:spacing w:val="-8"/>
        </w:rPr>
        <w:t xml:space="preserve"> </w:t>
      </w:r>
      <w:r>
        <w:rPr>
          <w:spacing w:val="-2"/>
        </w:rPr>
        <w:t>задачи:</w:t>
      </w:r>
    </w:p>
    <w:p w14:paraId="17A06CB7" w14:textId="77777777" w:rsidR="008B6EAD" w:rsidRDefault="00000000">
      <w:pPr>
        <w:pStyle w:val="a3"/>
        <w:ind w:left="2135" w:right="887" w:hanging="485"/>
      </w:pPr>
      <w:r>
        <w:rPr>
          <w:rFonts w:ascii="Microsoft Sans Serif" w:eastAsia="Microsoft Sans Serif" w:hAnsi="Microsoft Sans Serif"/>
          <w:w w:val="120"/>
        </w:rPr>
        <w:t>𑠀</w:t>
      </w:r>
      <w:r>
        <w:rPr>
          <w:rFonts w:ascii="Microsoft Sans Serif" w:eastAsia="Microsoft Sans Serif" w:hAnsi="Microsoft Sans Serif"/>
          <w:spacing w:val="80"/>
          <w:w w:val="150"/>
        </w:rPr>
        <w:t xml:space="preserve"> </w:t>
      </w:r>
      <w:r>
        <w:t>формирование</w:t>
      </w:r>
      <w:r>
        <w:rPr>
          <w:spacing w:val="14"/>
        </w:rPr>
        <w:t xml:space="preserve"> </w:t>
      </w:r>
      <w:r>
        <w:t>способности</w:t>
      </w:r>
      <w:r>
        <w:rPr>
          <w:spacing w:val="17"/>
        </w:rPr>
        <w:t xml:space="preserve"> </w:t>
      </w:r>
      <w:r>
        <w:t>к</w:t>
      </w:r>
      <w:r>
        <w:rPr>
          <w:spacing w:val="14"/>
        </w:rPr>
        <w:t xml:space="preserve"> </w:t>
      </w:r>
      <w:r>
        <w:t>духовному развитию,</w:t>
      </w:r>
      <w:r>
        <w:rPr>
          <w:spacing w:val="18"/>
        </w:rPr>
        <w:t xml:space="preserve"> </w:t>
      </w:r>
      <w:r>
        <w:t>реализации</w:t>
      </w:r>
      <w:r>
        <w:rPr>
          <w:spacing w:val="12"/>
        </w:rPr>
        <w:t xml:space="preserve"> </w:t>
      </w:r>
      <w:r>
        <w:t>творческого</w:t>
      </w:r>
      <w:r>
        <w:rPr>
          <w:spacing w:val="20"/>
        </w:rPr>
        <w:t xml:space="preserve"> </w:t>
      </w:r>
      <w:r>
        <w:t>потенциала</w:t>
      </w:r>
      <w:r>
        <w:rPr>
          <w:spacing w:val="40"/>
        </w:rPr>
        <w:t xml:space="preserve"> </w:t>
      </w:r>
      <w:r>
        <w:rPr>
          <w:spacing w:val="-87"/>
        </w:rPr>
        <w:t>в</w:t>
      </w:r>
      <w:r>
        <w:rPr>
          <w:spacing w:val="72"/>
        </w:rPr>
        <w:t xml:space="preserve"> </w:t>
      </w:r>
      <w:r>
        <w:t>учебно-игровой,</w:t>
      </w:r>
      <w:r>
        <w:rPr>
          <w:spacing w:val="16"/>
        </w:rPr>
        <w:t xml:space="preserve"> </w:t>
      </w:r>
      <w:r>
        <w:t>предметно-продуктивной,</w:t>
      </w:r>
      <w:r>
        <w:rPr>
          <w:spacing w:val="40"/>
        </w:rPr>
        <w:t xml:space="preserve"> </w:t>
      </w:r>
      <w:r>
        <w:t>социально</w:t>
      </w:r>
      <w:r>
        <w:rPr>
          <w:spacing w:val="40"/>
        </w:rPr>
        <w:t xml:space="preserve"> </w:t>
      </w:r>
      <w:r>
        <w:t>ориентированной</w:t>
      </w:r>
      <w:r>
        <w:rPr>
          <w:spacing w:val="40"/>
        </w:rPr>
        <w:t xml:space="preserve"> </w:t>
      </w:r>
      <w:r>
        <w:t>деятельности на основе</w:t>
      </w:r>
      <w:r>
        <w:rPr>
          <w:spacing w:val="80"/>
          <w:w w:val="150"/>
        </w:rPr>
        <w:t xml:space="preserve"> </w:t>
      </w:r>
      <w:r>
        <w:t>нравственных</w:t>
      </w:r>
      <w:r>
        <w:rPr>
          <w:spacing w:val="80"/>
          <w:w w:val="150"/>
        </w:rPr>
        <w:t xml:space="preserve"> </w:t>
      </w:r>
      <w:r>
        <w:t>установок</w:t>
      </w:r>
      <w:r>
        <w:rPr>
          <w:spacing w:val="80"/>
          <w:w w:val="150"/>
        </w:rPr>
        <w:t xml:space="preserve"> </w:t>
      </w:r>
      <w:r>
        <w:t>и</w:t>
      </w:r>
      <w:r>
        <w:rPr>
          <w:spacing w:val="40"/>
        </w:rPr>
        <w:t xml:space="preserve">  </w:t>
      </w:r>
      <w:r>
        <w:t>моральных</w:t>
      </w:r>
      <w:r>
        <w:rPr>
          <w:spacing w:val="80"/>
          <w:w w:val="150"/>
        </w:rPr>
        <w:t xml:space="preserve"> </w:t>
      </w:r>
      <w:r>
        <w:t>норм,</w:t>
      </w:r>
      <w:r>
        <w:rPr>
          <w:spacing w:val="40"/>
        </w:rPr>
        <w:t xml:space="preserve">  </w:t>
      </w:r>
      <w:r>
        <w:t>непрерывного</w:t>
      </w:r>
      <w:r>
        <w:rPr>
          <w:spacing w:val="40"/>
        </w:rPr>
        <w:t xml:space="preserve"> </w:t>
      </w:r>
      <w:r>
        <w:t>образования, самовоспитания и универсальной духовно-нравственной композиции- «становиться лучше»;</w:t>
      </w:r>
    </w:p>
    <w:p w14:paraId="007762DB" w14:textId="77777777" w:rsidR="008B6EAD" w:rsidRDefault="00000000">
      <w:pPr>
        <w:pStyle w:val="a3"/>
        <w:spacing w:before="1"/>
        <w:ind w:left="2135" w:right="895" w:hanging="485"/>
      </w:pPr>
      <w:r>
        <w:rPr>
          <w:rFonts w:ascii="Microsoft Sans Serif" w:eastAsia="Microsoft Sans Serif" w:hAnsi="Microsoft Sans Serif"/>
          <w:w w:val="120"/>
        </w:rPr>
        <w:t>𑠀</w:t>
      </w:r>
      <w:r>
        <w:rPr>
          <w:rFonts w:ascii="Microsoft Sans Serif" w:eastAsia="Microsoft Sans Serif" w:hAnsi="Microsoft Sans Serif"/>
          <w:spacing w:val="40"/>
          <w:w w:val="120"/>
        </w:rPr>
        <w:t xml:space="preserve"> </w:t>
      </w:r>
      <w:r>
        <w:rPr>
          <w:w w:val="105"/>
        </w:rPr>
        <w:t>укрепление</w:t>
      </w:r>
      <w:r>
        <w:rPr>
          <w:spacing w:val="-7"/>
          <w:w w:val="105"/>
        </w:rPr>
        <w:t xml:space="preserve"> </w:t>
      </w:r>
      <w:r>
        <w:rPr>
          <w:w w:val="105"/>
        </w:rPr>
        <w:t>нравственности</w:t>
      </w:r>
      <w:r>
        <w:rPr>
          <w:spacing w:val="-6"/>
          <w:w w:val="105"/>
        </w:rPr>
        <w:t xml:space="preserve"> </w:t>
      </w:r>
      <w:r>
        <w:rPr>
          <w:w w:val="105"/>
        </w:rPr>
        <w:t>–</w:t>
      </w:r>
      <w:r>
        <w:rPr>
          <w:spacing w:val="-3"/>
          <w:w w:val="105"/>
        </w:rPr>
        <w:t xml:space="preserve"> </w:t>
      </w:r>
      <w:r>
        <w:rPr>
          <w:w w:val="105"/>
        </w:rPr>
        <w:t>основанной</w:t>
      </w:r>
      <w:r>
        <w:rPr>
          <w:spacing w:val="-2"/>
          <w:w w:val="105"/>
        </w:rPr>
        <w:t xml:space="preserve"> </w:t>
      </w:r>
      <w:r>
        <w:rPr>
          <w:w w:val="105"/>
        </w:rPr>
        <w:t>на</w:t>
      </w:r>
      <w:r>
        <w:rPr>
          <w:spacing w:val="-7"/>
          <w:w w:val="105"/>
        </w:rPr>
        <w:t xml:space="preserve"> </w:t>
      </w:r>
      <w:r>
        <w:rPr>
          <w:w w:val="105"/>
        </w:rPr>
        <w:t>свободе</w:t>
      </w:r>
      <w:r>
        <w:rPr>
          <w:spacing w:val="-7"/>
          <w:w w:val="105"/>
        </w:rPr>
        <w:t xml:space="preserve"> </w:t>
      </w:r>
      <w:r>
        <w:rPr>
          <w:w w:val="105"/>
        </w:rPr>
        <w:t>воли</w:t>
      </w:r>
      <w:r>
        <w:rPr>
          <w:spacing w:val="-6"/>
          <w:w w:val="105"/>
        </w:rPr>
        <w:t xml:space="preserve"> </w:t>
      </w:r>
      <w:r>
        <w:rPr>
          <w:w w:val="105"/>
        </w:rPr>
        <w:t>и</w:t>
      </w:r>
      <w:r>
        <w:rPr>
          <w:spacing w:val="-6"/>
          <w:w w:val="105"/>
        </w:rPr>
        <w:t xml:space="preserve"> </w:t>
      </w:r>
      <w:r>
        <w:rPr>
          <w:w w:val="105"/>
        </w:rPr>
        <w:t>духовных</w:t>
      </w:r>
      <w:r>
        <w:rPr>
          <w:spacing w:val="-7"/>
          <w:w w:val="105"/>
        </w:rPr>
        <w:t xml:space="preserve"> </w:t>
      </w:r>
      <w:r>
        <w:rPr>
          <w:w w:val="105"/>
        </w:rPr>
        <w:t xml:space="preserve">отечественных традициях, внутренней установки личности школьника поступать согласно своей </w:t>
      </w:r>
      <w:r>
        <w:rPr>
          <w:spacing w:val="-2"/>
          <w:w w:val="105"/>
        </w:rPr>
        <w:t>совести;</w:t>
      </w:r>
    </w:p>
    <w:p w14:paraId="7F180BC6" w14:textId="77777777" w:rsidR="008B6EAD" w:rsidRDefault="00000000">
      <w:pPr>
        <w:pStyle w:val="a3"/>
        <w:spacing w:before="2"/>
        <w:ind w:left="2136" w:right="891" w:hanging="485"/>
      </w:pPr>
      <w:r>
        <w:rPr>
          <w:rFonts w:ascii="Microsoft Sans Serif" w:eastAsia="Microsoft Sans Serif" w:hAnsi="Microsoft Sans Serif"/>
          <w:w w:val="120"/>
        </w:rPr>
        <w:t>𑠀</w:t>
      </w:r>
      <w:r>
        <w:rPr>
          <w:rFonts w:ascii="Microsoft Sans Serif" w:eastAsia="Microsoft Sans Serif" w:hAnsi="Microsoft Sans Serif"/>
          <w:spacing w:val="40"/>
          <w:w w:val="120"/>
        </w:rPr>
        <w:t xml:space="preserve"> </w:t>
      </w:r>
      <w: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w:t>
      </w:r>
      <w:r>
        <w:rPr>
          <w:spacing w:val="-1"/>
        </w:rPr>
        <w:t xml:space="preserve"> </w:t>
      </w:r>
      <w:r>
        <w:t>младшего школьника позитивной нравственной самооценки и самоуважения, жизненного оптимизма;</w:t>
      </w:r>
    </w:p>
    <w:p w14:paraId="5888AF2E" w14:textId="77777777" w:rsidR="008B6EAD" w:rsidRDefault="00000000">
      <w:pPr>
        <w:pStyle w:val="a3"/>
        <w:ind w:left="2136" w:right="896" w:hanging="485"/>
      </w:pPr>
      <w:r>
        <w:rPr>
          <w:rFonts w:ascii="Microsoft Sans Serif" w:eastAsia="Microsoft Sans Serif" w:hAnsi="Microsoft Sans Serif"/>
          <w:w w:val="120"/>
        </w:rPr>
        <w:t xml:space="preserve">𑠀 </w:t>
      </w:r>
      <w: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14:paraId="0EB54DA8" w14:textId="77777777" w:rsidR="008B6EAD" w:rsidRDefault="00000000">
      <w:pPr>
        <w:pStyle w:val="a3"/>
        <w:spacing w:before="5" w:line="272" w:lineRule="exact"/>
        <w:ind w:left="1651"/>
      </w:pPr>
      <w:r>
        <w:rPr>
          <w:rFonts w:ascii="Microsoft Sans Serif" w:eastAsia="Microsoft Sans Serif" w:hAnsi="Microsoft Sans Serif"/>
        </w:rPr>
        <w:t>𑠀</w:t>
      </w:r>
      <w:r>
        <w:rPr>
          <w:rFonts w:ascii="Microsoft Sans Serif" w:eastAsia="Microsoft Sans Serif" w:hAnsi="Microsoft Sans Serif"/>
          <w:spacing w:val="52"/>
          <w:w w:val="150"/>
        </w:rPr>
        <w:t xml:space="preserve">   </w:t>
      </w:r>
      <w:r>
        <w:t>принятие</w:t>
      </w:r>
      <w:r>
        <w:rPr>
          <w:spacing w:val="11"/>
        </w:rPr>
        <w:t xml:space="preserve"> </w:t>
      </w:r>
      <w:r>
        <w:t>обучающимся</w:t>
      </w:r>
      <w:r>
        <w:rPr>
          <w:spacing w:val="15"/>
        </w:rPr>
        <w:t xml:space="preserve"> </w:t>
      </w:r>
      <w:r>
        <w:t>базовых</w:t>
      </w:r>
      <w:r>
        <w:rPr>
          <w:spacing w:val="7"/>
        </w:rPr>
        <w:t xml:space="preserve"> </w:t>
      </w:r>
      <w:r>
        <w:t>общенациональных</w:t>
      </w:r>
      <w:r>
        <w:rPr>
          <w:spacing w:val="10"/>
        </w:rPr>
        <w:t xml:space="preserve"> </w:t>
      </w:r>
      <w:r>
        <w:rPr>
          <w:spacing w:val="-2"/>
        </w:rPr>
        <w:t>ценностей;</w:t>
      </w:r>
    </w:p>
    <w:p w14:paraId="5C70E69E" w14:textId="77777777" w:rsidR="008B6EAD" w:rsidRDefault="00000000">
      <w:pPr>
        <w:pStyle w:val="a3"/>
        <w:tabs>
          <w:tab w:val="left" w:pos="2121"/>
        </w:tabs>
        <w:spacing w:line="242" w:lineRule="auto"/>
        <w:ind w:left="2136" w:right="983"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развитие</w:t>
      </w:r>
      <w:r>
        <w:rPr>
          <w:spacing w:val="35"/>
        </w:rPr>
        <w:t xml:space="preserve"> </w:t>
      </w:r>
      <w:r>
        <w:t>трудолюбия,</w:t>
      </w:r>
      <w:r>
        <w:rPr>
          <w:spacing w:val="39"/>
        </w:rPr>
        <w:t xml:space="preserve"> </w:t>
      </w:r>
      <w:r>
        <w:t>способности</w:t>
      </w:r>
      <w:r>
        <w:rPr>
          <w:spacing w:val="37"/>
        </w:rPr>
        <w:t xml:space="preserve"> </w:t>
      </w:r>
      <w:r>
        <w:t>к</w:t>
      </w:r>
      <w:r>
        <w:rPr>
          <w:spacing w:val="35"/>
        </w:rPr>
        <w:t xml:space="preserve"> </w:t>
      </w:r>
      <w:r>
        <w:t>преодолению</w:t>
      </w:r>
      <w:r>
        <w:rPr>
          <w:spacing w:val="35"/>
        </w:rPr>
        <w:t xml:space="preserve"> </w:t>
      </w:r>
      <w:r>
        <w:t>трудностей</w:t>
      </w:r>
      <w:r>
        <w:rPr>
          <w:spacing w:val="38"/>
        </w:rPr>
        <w:t xml:space="preserve"> </w:t>
      </w:r>
      <w:r>
        <w:t>-</w:t>
      </w:r>
      <w:r>
        <w:rPr>
          <w:spacing w:val="38"/>
        </w:rPr>
        <w:t xml:space="preserve"> </w:t>
      </w:r>
      <w:r>
        <w:t>формирование</w:t>
      </w:r>
      <w:r>
        <w:rPr>
          <w:spacing w:val="30"/>
        </w:rPr>
        <w:t xml:space="preserve"> </w:t>
      </w:r>
      <w:r>
        <w:t xml:space="preserve">основ </w:t>
      </w:r>
      <w:r>
        <w:rPr>
          <w:w w:val="105"/>
        </w:rPr>
        <w:t>российской гражданской идентичности;</w:t>
      </w:r>
    </w:p>
    <w:p w14:paraId="724C2B43" w14:textId="77777777" w:rsidR="008B6EAD" w:rsidRDefault="00000000">
      <w:pPr>
        <w:pStyle w:val="a3"/>
        <w:tabs>
          <w:tab w:val="left" w:pos="2121"/>
        </w:tabs>
        <w:spacing w:line="275"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пробуждение</w:t>
      </w:r>
      <w:r>
        <w:rPr>
          <w:spacing w:val="-10"/>
        </w:rPr>
        <w:t xml:space="preserve"> </w:t>
      </w:r>
      <w:r>
        <w:t>веры</w:t>
      </w:r>
      <w:r>
        <w:rPr>
          <w:spacing w:val="-4"/>
        </w:rPr>
        <w:t xml:space="preserve"> </w:t>
      </w:r>
      <w:r>
        <w:t>в</w:t>
      </w:r>
      <w:r>
        <w:rPr>
          <w:spacing w:val="-9"/>
        </w:rPr>
        <w:t xml:space="preserve"> </w:t>
      </w:r>
      <w:r>
        <w:t>Россию,</w:t>
      </w:r>
      <w:r>
        <w:rPr>
          <w:spacing w:val="1"/>
        </w:rPr>
        <w:t xml:space="preserve"> </w:t>
      </w:r>
      <w:r>
        <w:t>чувства</w:t>
      </w:r>
      <w:r>
        <w:rPr>
          <w:spacing w:val="-7"/>
        </w:rPr>
        <w:t xml:space="preserve"> </w:t>
      </w:r>
      <w:r>
        <w:t>личной</w:t>
      </w:r>
      <w:r>
        <w:rPr>
          <w:spacing w:val="-5"/>
        </w:rPr>
        <w:t xml:space="preserve"> </w:t>
      </w:r>
      <w:r>
        <w:t>ответственности</w:t>
      </w:r>
      <w:r>
        <w:rPr>
          <w:spacing w:val="-9"/>
        </w:rPr>
        <w:t xml:space="preserve"> </w:t>
      </w:r>
      <w:r>
        <w:t>за</w:t>
      </w:r>
      <w:r>
        <w:rPr>
          <w:spacing w:val="-7"/>
        </w:rPr>
        <w:t xml:space="preserve"> </w:t>
      </w:r>
      <w:r>
        <w:rPr>
          <w:spacing w:val="-2"/>
        </w:rPr>
        <w:t>Отечество;</w:t>
      </w:r>
    </w:p>
    <w:p w14:paraId="6F24B0CF" w14:textId="77777777" w:rsidR="008B6EAD" w:rsidRDefault="00000000">
      <w:pPr>
        <w:pStyle w:val="a3"/>
        <w:tabs>
          <w:tab w:val="left" w:pos="2121"/>
        </w:tabs>
        <w:spacing w:line="272"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2"/>
        </w:rPr>
        <w:t xml:space="preserve"> </w:t>
      </w:r>
      <w:r>
        <w:t>патриотизма</w:t>
      </w:r>
      <w:r>
        <w:rPr>
          <w:spacing w:val="-10"/>
        </w:rPr>
        <w:t xml:space="preserve"> </w:t>
      </w:r>
      <w:r>
        <w:t>и</w:t>
      </w:r>
      <w:r>
        <w:rPr>
          <w:spacing w:val="-8"/>
        </w:rPr>
        <w:t xml:space="preserve"> </w:t>
      </w:r>
      <w:r>
        <w:t>гражданской</w:t>
      </w:r>
      <w:r>
        <w:rPr>
          <w:spacing w:val="-3"/>
        </w:rPr>
        <w:t xml:space="preserve"> </w:t>
      </w:r>
      <w:r>
        <w:rPr>
          <w:spacing w:val="-2"/>
        </w:rPr>
        <w:t>солидарности;</w:t>
      </w:r>
    </w:p>
    <w:p w14:paraId="6D9FDE9F" w14:textId="77777777" w:rsidR="008B6EAD" w:rsidRDefault="00000000">
      <w:pPr>
        <w:pStyle w:val="a3"/>
        <w:tabs>
          <w:tab w:val="left" w:pos="2121"/>
          <w:tab w:val="left" w:pos="6177"/>
          <w:tab w:val="left" w:pos="10113"/>
        </w:tabs>
        <w:spacing w:line="242" w:lineRule="auto"/>
        <w:ind w:left="2135" w:right="917"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rPr>
          <w:w w:val="105"/>
        </w:rPr>
        <w:t>развитие</w:t>
      </w:r>
      <w:r>
        <w:rPr>
          <w:spacing w:val="80"/>
          <w:w w:val="105"/>
        </w:rPr>
        <w:t xml:space="preserve"> </w:t>
      </w:r>
      <w:r>
        <w:rPr>
          <w:w w:val="105"/>
        </w:rPr>
        <w:t>навыков</w:t>
      </w:r>
      <w:r>
        <w:rPr>
          <w:spacing w:val="80"/>
          <w:w w:val="105"/>
        </w:rPr>
        <w:t xml:space="preserve"> </w:t>
      </w:r>
      <w:r>
        <w:rPr>
          <w:w w:val="105"/>
        </w:rPr>
        <w:t>организации</w:t>
      </w:r>
      <w:r>
        <w:rPr>
          <w:spacing w:val="80"/>
          <w:w w:val="105"/>
        </w:rPr>
        <w:t xml:space="preserve"> </w:t>
      </w:r>
      <w:r>
        <w:rPr>
          <w:w w:val="105"/>
        </w:rPr>
        <w:t>и</w:t>
      </w:r>
      <w:r>
        <w:tab/>
      </w:r>
      <w:r>
        <w:rPr>
          <w:w w:val="105"/>
        </w:rPr>
        <w:t>осуществления</w:t>
      </w:r>
      <w:r>
        <w:rPr>
          <w:spacing w:val="80"/>
          <w:w w:val="105"/>
        </w:rPr>
        <w:t xml:space="preserve"> </w:t>
      </w:r>
      <w:r>
        <w:rPr>
          <w:w w:val="105"/>
        </w:rPr>
        <w:t>сотрудничества</w:t>
      </w:r>
      <w:r>
        <w:rPr>
          <w:spacing w:val="80"/>
          <w:w w:val="105"/>
        </w:rPr>
        <w:t xml:space="preserve"> </w:t>
      </w:r>
      <w:r>
        <w:rPr>
          <w:w w:val="105"/>
        </w:rPr>
        <w:t>с</w:t>
      </w:r>
      <w:r>
        <w:tab/>
      </w:r>
      <w:r>
        <w:rPr>
          <w:spacing w:val="-4"/>
        </w:rPr>
        <w:t xml:space="preserve">педагогами, </w:t>
      </w:r>
      <w:r>
        <w:t>сверстниками, родителями, старшими детьми в решении общих проблем.</w:t>
      </w:r>
    </w:p>
    <w:p w14:paraId="292C697B" w14:textId="77777777" w:rsidR="008B6EAD" w:rsidRDefault="00000000">
      <w:pPr>
        <w:pStyle w:val="a3"/>
        <w:ind w:left="1415" w:right="886" w:firstLine="259"/>
      </w:pPr>
      <w:r>
        <w:t>Данное направление реализуется программой: Беседа «Разговоры о важном». По итогам работы в данном направлении проводятся защиты проектов, экскурсии, выставки-путешествия, лекции, беседы, видеозанятия, игры-путешествия, викторины, акции, конкурсы, утренники, сборы, операции, праздники, классные часы.</w:t>
      </w:r>
    </w:p>
    <w:p w14:paraId="27D766EE" w14:textId="77777777" w:rsidR="008B6EAD" w:rsidRDefault="008B6EAD">
      <w:pPr>
        <w:pStyle w:val="a3"/>
        <w:sectPr w:rsidR="008B6EAD">
          <w:pgSz w:w="12240" w:h="15840"/>
          <w:pgMar w:top="640" w:right="0" w:bottom="1480" w:left="0" w:header="0" w:footer="1238" w:gutter="0"/>
          <w:cols w:space="720"/>
        </w:sectPr>
      </w:pPr>
    </w:p>
    <w:p w14:paraId="0D948ABC" w14:textId="77777777" w:rsidR="008B6EAD" w:rsidRDefault="00000000">
      <w:pPr>
        <w:pStyle w:val="1"/>
        <w:spacing w:before="61"/>
        <w:ind w:left="4862"/>
      </w:pPr>
      <w:bookmarkStart w:id="516" w:name="СОЦИАЛЬНОЕ_НАПРАВЛЕНИЕ"/>
      <w:bookmarkEnd w:id="516"/>
      <w:r>
        <w:lastRenderedPageBreak/>
        <w:t>СОЦИАЛЬНОЕ</w:t>
      </w:r>
      <w:r>
        <w:rPr>
          <w:spacing w:val="-4"/>
        </w:rPr>
        <w:t xml:space="preserve"> </w:t>
      </w:r>
      <w:r>
        <w:rPr>
          <w:spacing w:val="-2"/>
        </w:rPr>
        <w:t>НАПРАВЛЕНИЕ</w:t>
      </w:r>
    </w:p>
    <w:p w14:paraId="169B12B6" w14:textId="77777777" w:rsidR="008B6EAD" w:rsidRDefault="00000000">
      <w:pPr>
        <w:pStyle w:val="a3"/>
        <w:spacing w:before="123"/>
        <w:ind w:left="1415" w:right="901" w:firstLine="259"/>
      </w:pPr>
      <w:r>
        <w:rPr>
          <w:b/>
        </w:rPr>
        <w:t xml:space="preserve">Целесообразность </w:t>
      </w:r>
      <w:r>
        <w:t>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w:t>
      </w:r>
      <w:r>
        <w:rPr>
          <w:spacing w:val="40"/>
        </w:rPr>
        <w:t xml:space="preserve"> </w:t>
      </w:r>
      <w:r>
        <w:rPr>
          <w:spacing w:val="-2"/>
        </w:rPr>
        <w:t>социуме.</w:t>
      </w:r>
    </w:p>
    <w:p w14:paraId="56297D5F" w14:textId="77777777" w:rsidR="008B6EAD" w:rsidRDefault="00000000">
      <w:pPr>
        <w:pStyle w:val="2"/>
        <w:spacing w:before="7"/>
        <w:ind w:left="1675"/>
      </w:pPr>
      <w:r>
        <w:t>Основные</w:t>
      </w:r>
      <w:r>
        <w:rPr>
          <w:spacing w:val="-8"/>
        </w:rPr>
        <w:t xml:space="preserve"> </w:t>
      </w:r>
      <w:r>
        <w:rPr>
          <w:spacing w:val="-2"/>
        </w:rPr>
        <w:t>задачи:</w:t>
      </w:r>
    </w:p>
    <w:p w14:paraId="10BB9AA1" w14:textId="77777777" w:rsidR="008B6EAD" w:rsidRDefault="00000000">
      <w:pPr>
        <w:pStyle w:val="a3"/>
        <w:tabs>
          <w:tab w:val="left" w:pos="2121"/>
          <w:tab w:val="left" w:pos="7343"/>
        </w:tabs>
        <w:spacing w:line="242" w:lineRule="auto"/>
        <w:ind w:left="2136" w:right="910"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rPr>
          <w:w w:val="105"/>
        </w:rPr>
        <w:t>формирование</w:t>
      </w:r>
      <w:r>
        <w:rPr>
          <w:spacing w:val="80"/>
          <w:w w:val="105"/>
        </w:rPr>
        <w:t xml:space="preserve"> </w:t>
      </w:r>
      <w:r>
        <w:rPr>
          <w:w w:val="105"/>
        </w:rPr>
        <w:t>психологической</w:t>
      </w:r>
      <w:r>
        <w:rPr>
          <w:spacing w:val="40"/>
          <w:w w:val="105"/>
        </w:rPr>
        <w:t xml:space="preserve"> </w:t>
      </w:r>
      <w:r>
        <w:rPr>
          <w:w w:val="105"/>
        </w:rPr>
        <w:t>культуры</w:t>
      </w:r>
      <w:r>
        <w:rPr>
          <w:spacing w:val="80"/>
          <w:w w:val="105"/>
        </w:rPr>
        <w:t xml:space="preserve"> </w:t>
      </w:r>
      <w:r>
        <w:rPr>
          <w:w w:val="105"/>
        </w:rPr>
        <w:t>и</w:t>
      </w:r>
      <w:r>
        <w:tab/>
      </w:r>
      <w:r>
        <w:rPr>
          <w:w w:val="105"/>
        </w:rPr>
        <w:t>коммуникативной</w:t>
      </w:r>
      <w:r>
        <w:rPr>
          <w:spacing w:val="33"/>
          <w:w w:val="105"/>
        </w:rPr>
        <w:t xml:space="preserve"> </w:t>
      </w:r>
      <w:r>
        <w:rPr>
          <w:w w:val="105"/>
        </w:rPr>
        <w:t>компетенции</w:t>
      </w:r>
      <w:r>
        <w:rPr>
          <w:spacing w:val="45"/>
          <w:w w:val="105"/>
        </w:rPr>
        <w:t xml:space="preserve"> </w:t>
      </w:r>
      <w:r>
        <w:rPr>
          <w:w w:val="105"/>
        </w:rPr>
        <w:t xml:space="preserve">для </w:t>
      </w:r>
      <w:r>
        <w:t>обеспечения эффективного и безопасного взаимодействия в социуме;</w:t>
      </w:r>
    </w:p>
    <w:p w14:paraId="0827C24C" w14:textId="77777777" w:rsidR="008B6EAD" w:rsidRDefault="00000000">
      <w:pPr>
        <w:pStyle w:val="a3"/>
        <w:tabs>
          <w:tab w:val="left" w:pos="2121"/>
          <w:tab w:val="left" w:pos="3830"/>
        </w:tabs>
        <w:spacing w:line="242" w:lineRule="auto"/>
        <w:ind w:left="2136" w:right="921"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rPr>
          <w:spacing w:val="-2"/>
          <w:w w:val="105"/>
        </w:rPr>
        <w:t>формирование</w:t>
      </w:r>
      <w:r>
        <w:tab/>
      </w:r>
      <w:r>
        <w:rPr>
          <w:w w:val="105"/>
        </w:rPr>
        <w:t>способности</w:t>
      </w:r>
      <w:r>
        <w:rPr>
          <w:spacing w:val="40"/>
          <w:w w:val="105"/>
        </w:rPr>
        <w:t xml:space="preserve"> </w:t>
      </w:r>
      <w:r>
        <w:rPr>
          <w:w w:val="105"/>
        </w:rPr>
        <w:t>обучающегося</w:t>
      </w:r>
      <w:r>
        <w:rPr>
          <w:spacing w:val="40"/>
          <w:w w:val="105"/>
        </w:rPr>
        <w:t xml:space="preserve"> </w:t>
      </w:r>
      <w:r>
        <w:rPr>
          <w:w w:val="105"/>
        </w:rPr>
        <w:t>сознательно</w:t>
      </w:r>
      <w:r>
        <w:rPr>
          <w:spacing w:val="40"/>
          <w:w w:val="105"/>
        </w:rPr>
        <w:t xml:space="preserve"> </w:t>
      </w:r>
      <w:r>
        <w:rPr>
          <w:w w:val="105"/>
        </w:rPr>
        <w:t>выстраивать</w:t>
      </w:r>
      <w:r>
        <w:rPr>
          <w:spacing w:val="65"/>
          <w:w w:val="105"/>
        </w:rPr>
        <w:t xml:space="preserve"> </w:t>
      </w:r>
      <w:r>
        <w:rPr>
          <w:w w:val="105"/>
        </w:rPr>
        <w:t>и</w:t>
      </w:r>
      <w:r>
        <w:rPr>
          <w:spacing w:val="80"/>
          <w:w w:val="105"/>
        </w:rPr>
        <w:t xml:space="preserve"> </w:t>
      </w:r>
      <w:r>
        <w:rPr>
          <w:w w:val="105"/>
        </w:rPr>
        <w:t>оценивать отношения в социуме;</w:t>
      </w:r>
    </w:p>
    <w:p w14:paraId="78558CBC" w14:textId="77777777" w:rsidR="008B6EAD" w:rsidRDefault="00000000">
      <w:pPr>
        <w:pStyle w:val="a3"/>
        <w:tabs>
          <w:tab w:val="left" w:pos="2121"/>
        </w:tabs>
        <w:spacing w:line="274"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становление</w:t>
      </w:r>
      <w:r>
        <w:rPr>
          <w:spacing w:val="-17"/>
        </w:rPr>
        <w:t xml:space="preserve"> </w:t>
      </w:r>
      <w:r>
        <w:t>гуманистических</w:t>
      </w:r>
      <w:r>
        <w:rPr>
          <w:spacing w:val="-13"/>
        </w:rPr>
        <w:t xml:space="preserve"> </w:t>
      </w:r>
      <w:r>
        <w:t>и демократических</w:t>
      </w:r>
      <w:r>
        <w:rPr>
          <w:spacing w:val="-6"/>
        </w:rPr>
        <w:t xml:space="preserve"> </w:t>
      </w:r>
      <w:r>
        <w:t>ценностных</w:t>
      </w:r>
      <w:r>
        <w:rPr>
          <w:spacing w:val="-10"/>
        </w:rPr>
        <w:t xml:space="preserve"> </w:t>
      </w:r>
      <w:r>
        <w:rPr>
          <w:spacing w:val="-2"/>
        </w:rPr>
        <w:t>ориентаций;</w:t>
      </w:r>
    </w:p>
    <w:p w14:paraId="0505122B" w14:textId="77777777" w:rsidR="008B6EAD" w:rsidRDefault="00000000">
      <w:pPr>
        <w:pStyle w:val="a3"/>
        <w:tabs>
          <w:tab w:val="left" w:pos="2121"/>
        </w:tabs>
        <w:spacing w:line="274"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7"/>
        </w:rPr>
        <w:t xml:space="preserve"> </w:t>
      </w:r>
      <w:r>
        <w:t>основы</w:t>
      </w:r>
      <w:r>
        <w:rPr>
          <w:spacing w:val="-10"/>
        </w:rPr>
        <w:t xml:space="preserve"> </w:t>
      </w:r>
      <w:r>
        <w:t>культуры</w:t>
      </w:r>
      <w:r>
        <w:rPr>
          <w:spacing w:val="-6"/>
        </w:rPr>
        <w:t xml:space="preserve"> </w:t>
      </w:r>
      <w:r>
        <w:t>межэтнического</w:t>
      </w:r>
      <w:r>
        <w:rPr>
          <w:spacing w:val="-12"/>
        </w:rPr>
        <w:t xml:space="preserve"> </w:t>
      </w:r>
      <w:r>
        <w:rPr>
          <w:spacing w:val="-2"/>
        </w:rPr>
        <w:t>общения;</w:t>
      </w:r>
    </w:p>
    <w:p w14:paraId="2E96B77D" w14:textId="77777777" w:rsidR="008B6EAD" w:rsidRDefault="00000000">
      <w:pPr>
        <w:pStyle w:val="a3"/>
        <w:tabs>
          <w:tab w:val="left" w:pos="2121"/>
        </w:tabs>
        <w:spacing w:line="271"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1"/>
        </w:rPr>
        <w:t xml:space="preserve"> </w:t>
      </w:r>
      <w:r>
        <w:t>отношения</w:t>
      </w:r>
      <w:r>
        <w:rPr>
          <w:spacing w:val="-8"/>
        </w:rPr>
        <w:t xml:space="preserve"> </w:t>
      </w:r>
      <w:r>
        <w:t>к</w:t>
      </w:r>
      <w:r>
        <w:rPr>
          <w:spacing w:val="-4"/>
        </w:rPr>
        <w:t xml:space="preserve"> </w:t>
      </w:r>
      <w:r>
        <w:t>семье</w:t>
      </w:r>
      <w:r>
        <w:rPr>
          <w:spacing w:val="-4"/>
        </w:rPr>
        <w:t xml:space="preserve"> </w:t>
      </w:r>
      <w:r>
        <w:t>как</w:t>
      </w:r>
      <w:r>
        <w:rPr>
          <w:spacing w:val="1"/>
        </w:rPr>
        <w:t xml:space="preserve"> </w:t>
      </w:r>
      <w:r>
        <w:t>к</w:t>
      </w:r>
      <w:r>
        <w:rPr>
          <w:spacing w:val="-9"/>
        </w:rPr>
        <w:t xml:space="preserve"> </w:t>
      </w:r>
      <w:r>
        <w:t>основе</w:t>
      </w:r>
      <w:r>
        <w:rPr>
          <w:spacing w:val="-13"/>
        </w:rPr>
        <w:t xml:space="preserve"> </w:t>
      </w:r>
      <w:r>
        <w:t>российского</w:t>
      </w:r>
      <w:r>
        <w:rPr>
          <w:spacing w:val="-2"/>
        </w:rPr>
        <w:t xml:space="preserve"> общества;</w:t>
      </w:r>
    </w:p>
    <w:p w14:paraId="670A1544" w14:textId="77777777" w:rsidR="008B6EAD" w:rsidRDefault="00000000">
      <w:pPr>
        <w:pStyle w:val="a3"/>
        <w:tabs>
          <w:tab w:val="left" w:pos="2121"/>
          <w:tab w:val="left" w:pos="5284"/>
        </w:tabs>
        <w:spacing w:line="237" w:lineRule="auto"/>
        <w:ind w:left="2136" w:right="926"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rPr>
          <w:w w:val="105"/>
        </w:rPr>
        <w:t>воспитание</w:t>
      </w:r>
      <w:r>
        <w:rPr>
          <w:spacing w:val="80"/>
          <w:w w:val="105"/>
        </w:rPr>
        <w:t xml:space="preserve"> </w:t>
      </w:r>
      <w:r>
        <w:rPr>
          <w:w w:val="105"/>
        </w:rPr>
        <w:t>у</w:t>
      </w:r>
      <w:r>
        <w:rPr>
          <w:spacing w:val="80"/>
          <w:w w:val="105"/>
        </w:rPr>
        <w:t xml:space="preserve"> </w:t>
      </w:r>
      <w:r>
        <w:rPr>
          <w:w w:val="105"/>
        </w:rPr>
        <w:t>школьников</w:t>
      </w:r>
      <w:r>
        <w:tab/>
      </w:r>
      <w:r>
        <w:rPr>
          <w:w w:val="105"/>
        </w:rPr>
        <w:t>почтительного</w:t>
      </w:r>
      <w:r>
        <w:rPr>
          <w:spacing w:val="40"/>
          <w:w w:val="105"/>
        </w:rPr>
        <w:t xml:space="preserve"> </w:t>
      </w:r>
      <w:r>
        <w:rPr>
          <w:w w:val="105"/>
        </w:rPr>
        <w:t>отношения</w:t>
      </w:r>
      <w:r>
        <w:rPr>
          <w:spacing w:val="58"/>
          <w:w w:val="105"/>
        </w:rPr>
        <w:t xml:space="preserve"> </w:t>
      </w:r>
      <w:r>
        <w:rPr>
          <w:w w:val="105"/>
        </w:rPr>
        <w:t>к</w:t>
      </w:r>
      <w:r>
        <w:rPr>
          <w:spacing w:val="80"/>
          <w:w w:val="105"/>
        </w:rPr>
        <w:t xml:space="preserve"> </w:t>
      </w:r>
      <w:r>
        <w:rPr>
          <w:w w:val="105"/>
        </w:rPr>
        <w:t>родителям,</w:t>
      </w:r>
      <w:r>
        <w:rPr>
          <w:spacing w:val="58"/>
          <w:w w:val="105"/>
        </w:rPr>
        <w:t xml:space="preserve"> </w:t>
      </w:r>
      <w:r>
        <w:rPr>
          <w:w w:val="105"/>
        </w:rPr>
        <w:t>осознанного, заботливого отношения к старшему</w:t>
      </w:r>
      <w:r>
        <w:rPr>
          <w:spacing w:val="-2"/>
          <w:w w:val="105"/>
        </w:rPr>
        <w:t xml:space="preserve"> </w:t>
      </w:r>
      <w:r>
        <w:rPr>
          <w:w w:val="105"/>
        </w:rPr>
        <w:t>поколению.</w:t>
      </w:r>
    </w:p>
    <w:p w14:paraId="08DED043" w14:textId="77777777" w:rsidR="008B6EAD" w:rsidRDefault="00000000">
      <w:pPr>
        <w:pStyle w:val="a3"/>
        <w:spacing w:before="5"/>
        <w:ind w:right="886" w:firstLine="259"/>
      </w:pPr>
      <w:r>
        <w:t xml:space="preserve">Данное направление реализуется через программы </w:t>
      </w:r>
      <w:r>
        <w:rPr>
          <w:sz w:val="20"/>
        </w:rPr>
        <w:t xml:space="preserve">КТД, </w:t>
      </w:r>
      <w:r>
        <w:t>Объединение Совет старшеклассников, Профессиональные пробы</w:t>
      </w:r>
      <w:r>
        <w:rPr>
          <w:sz w:val="20"/>
        </w:rPr>
        <w:t xml:space="preserve">, </w:t>
      </w:r>
      <w:r>
        <w:t xml:space="preserve">участие </w:t>
      </w:r>
      <w:r>
        <w:rPr>
          <w:sz w:val="20"/>
        </w:rPr>
        <w:t>в различного рода мероприятиях</w:t>
      </w:r>
      <w:r>
        <w:t>, психологический</w:t>
      </w:r>
      <w:r>
        <w:rPr>
          <w:spacing w:val="-2"/>
        </w:rPr>
        <w:t xml:space="preserve"> </w:t>
      </w:r>
      <w:r>
        <w:t>практикум, участие обучающихся в акциях, проектах</w:t>
      </w:r>
      <w:r>
        <w:rPr>
          <w:spacing w:val="-8"/>
        </w:rPr>
        <w:t xml:space="preserve"> </w:t>
      </w:r>
      <w:r>
        <w:t>и</w:t>
      </w:r>
      <w:r>
        <w:rPr>
          <w:spacing w:val="-2"/>
        </w:rPr>
        <w:t xml:space="preserve"> </w:t>
      </w:r>
      <w:r>
        <w:t>исследованиях, работу классного руководителя по плану воспитательной работы школы. По итогам работы в данном направлении проводятся защиты проектов, конкурсы, презентации портфеля достижений, презентация</w:t>
      </w:r>
      <w:r>
        <w:rPr>
          <w:spacing w:val="-2"/>
        </w:rPr>
        <w:t xml:space="preserve"> </w:t>
      </w:r>
      <w:r>
        <w:t>творческих</w:t>
      </w:r>
      <w:r>
        <w:rPr>
          <w:spacing w:val="-2"/>
        </w:rPr>
        <w:t xml:space="preserve"> </w:t>
      </w:r>
      <w:r>
        <w:t>работ, беседы, экскурсии, акции, проведение коллективных</w:t>
      </w:r>
      <w:r>
        <w:rPr>
          <w:spacing w:val="-6"/>
        </w:rPr>
        <w:t xml:space="preserve"> </w:t>
      </w:r>
      <w:r>
        <w:t>творческих дел, сюжетно- ролевые игры.</w:t>
      </w:r>
    </w:p>
    <w:p w14:paraId="66E845CC" w14:textId="77777777" w:rsidR="008B6EAD" w:rsidRDefault="008B6EAD">
      <w:pPr>
        <w:pStyle w:val="a3"/>
        <w:spacing w:before="144"/>
        <w:ind w:left="0"/>
        <w:jc w:val="left"/>
      </w:pPr>
    </w:p>
    <w:p w14:paraId="77CA8A6F" w14:textId="77777777" w:rsidR="008B6EAD" w:rsidRDefault="00000000">
      <w:pPr>
        <w:pStyle w:val="1"/>
        <w:ind w:left="3758"/>
      </w:pPr>
      <w:bookmarkStart w:id="517" w:name="ОБЩЕИНТЕЛЛЕКТУАЛЬНОЕ_НАПРАВЛЕНИЕ"/>
      <w:bookmarkEnd w:id="517"/>
      <w:r>
        <w:rPr>
          <w:spacing w:val="-2"/>
        </w:rPr>
        <w:t>ОБЩЕИНТЕЛЛЕКТУАЛЬНОЕ</w:t>
      </w:r>
      <w:r>
        <w:rPr>
          <w:spacing w:val="16"/>
        </w:rPr>
        <w:t xml:space="preserve"> </w:t>
      </w:r>
      <w:r>
        <w:rPr>
          <w:spacing w:val="-2"/>
        </w:rPr>
        <w:t>НАПРАВЛЕНИЕ</w:t>
      </w:r>
    </w:p>
    <w:p w14:paraId="302DB0AC" w14:textId="77777777" w:rsidR="008B6EAD" w:rsidRDefault="00000000">
      <w:pPr>
        <w:pStyle w:val="a3"/>
        <w:spacing w:before="127"/>
        <w:ind w:left="1415" w:right="896" w:firstLine="259"/>
      </w:pPr>
      <w:r>
        <w:rPr>
          <w:b/>
        </w:rPr>
        <w:t xml:space="preserve">Целесообразность </w:t>
      </w:r>
      <w: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w:t>
      </w:r>
      <w:r>
        <w:rPr>
          <w:spacing w:val="-2"/>
        </w:rPr>
        <w:t>образования.</w:t>
      </w:r>
    </w:p>
    <w:p w14:paraId="63DF8322" w14:textId="77777777" w:rsidR="008B6EAD" w:rsidRDefault="00000000">
      <w:pPr>
        <w:pStyle w:val="2"/>
        <w:spacing w:before="8"/>
        <w:ind w:left="1675"/>
        <w:jc w:val="left"/>
      </w:pPr>
      <w:bookmarkStart w:id="518" w:name="Основные_задачи:"/>
      <w:bookmarkEnd w:id="518"/>
      <w:r>
        <w:t>Основные</w:t>
      </w:r>
      <w:r>
        <w:rPr>
          <w:spacing w:val="-3"/>
        </w:rPr>
        <w:t xml:space="preserve"> </w:t>
      </w:r>
      <w:r>
        <w:rPr>
          <w:spacing w:val="-2"/>
        </w:rPr>
        <w:t>задачи:</w:t>
      </w:r>
    </w:p>
    <w:p w14:paraId="10B6A897" w14:textId="77777777" w:rsidR="008B6EAD" w:rsidRDefault="00000000">
      <w:pPr>
        <w:pStyle w:val="a3"/>
        <w:tabs>
          <w:tab w:val="left" w:pos="2121"/>
        </w:tabs>
        <w:spacing w:line="275"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5"/>
        </w:rPr>
        <w:t xml:space="preserve"> </w:t>
      </w:r>
      <w:r>
        <w:t>навыков</w:t>
      </w:r>
      <w:r>
        <w:rPr>
          <w:spacing w:val="-10"/>
        </w:rPr>
        <w:t xml:space="preserve"> </w:t>
      </w:r>
      <w:r>
        <w:t>научно-</w:t>
      </w:r>
      <w:r>
        <w:rPr>
          <w:spacing w:val="-10"/>
        </w:rPr>
        <w:t xml:space="preserve"> </w:t>
      </w:r>
      <w:r>
        <w:t>интеллектуального</w:t>
      </w:r>
      <w:r>
        <w:rPr>
          <w:spacing w:val="-2"/>
        </w:rPr>
        <w:t xml:space="preserve"> труда;</w:t>
      </w:r>
    </w:p>
    <w:p w14:paraId="4A6E5849" w14:textId="77777777" w:rsidR="008B6EAD" w:rsidRDefault="00000000">
      <w:pPr>
        <w:pStyle w:val="a3"/>
        <w:tabs>
          <w:tab w:val="left" w:pos="2121"/>
        </w:tabs>
        <w:spacing w:before="2" w:line="275"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развитие</w:t>
      </w:r>
      <w:r>
        <w:rPr>
          <w:spacing w:val="-15"/>
        </w:rPr>
        <w:t xml:space="preserve"> </w:t>
      </w:r>
      <w:r>
        <w:t>культуры</w:t>
      </w:r>
      <w:r>
        <w:rPr>
          <w:spacing w:val="-5"/>
        </w:rPr>
        <w:t xml:space="preserve"> </w:t>
      </w:r>
      <w:r>
        <w:t>логического</w:t>
      </w:r>
      <w:r>
        <w:rPr>
          <w:spacing w:val="-11"/>
        </w:rPr>
        <w:t xml:space="preserve"> </w:t>
      </w:r>
      <w:r>
        <w:t>и</w:t>
      </w:r>
      <w:r>
        <w:rPr>
          <w:spacing w:val="-6"/>
        </w:rPr>
        <w:t xml:space="preserve"> </w:t>
      </w:r>
      <w:r>
        <w:t>алгоритмического</w:t>
      </w:r>
      <w:r>
        <w:rPr>
          <w:spacing w:val="-6"/>
        </w:rPr>
        <w:t xml:space="preserve"> </w:t>
      </w:r>
      <w:r>
        <w:t>мышления,</w:t>
      </w:r>
      <w:r>
        <w:rPr>
          <w:spacing w:val="-13"/>
        </w:rPr>
        <w:t xml:space="preserve"> </w:t>
      </w:r>
      <w:r>
        <w:rPr>
          <w:spacing w:val="-2"/>
        </w:rPr>
        <w:t>воображения;</w:t>
      </w:r>
    </w:p>
    <w:p w14:paraId="063DC18A" w14:textId="77777777" w:rsidR="008B6EAD" w:rsidRDefault="00000000">
      <w:pPr>
        <w:pStyle w:val="a3"/>
        <w:tabs>
          <w:tab w:val="left" w:pos="2121"/>
        </w:tabs>
        <w:spacing w:line="274" w:lineRule="exact"/>
        <w:ind w:left="1651"/>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t>формирование</w:t>
      </w:r>
      <w:r>
        <w:rPr>
          <w:spacing w:val="-17"/>
        </w:rPr>
        <w:t xml:space="preserve"> </w:t>
      </w:r>
      <w:r>
        <w:t>первоначального</w:t>
      </w:r>
      <w:r>
        <w:rPr>
          <w:spacing w:val="-15"/>
        </w:rPr>
        <w:t xml:space="preserve"> </w:t>
      </w:r>
      <w:r>
        <w:t>опыта</w:t>
      </w:r>
      <w:r>
        <w:rPr>
          <w:spacing w:val="-14"/>
        </w:rPr>
        <w:t xml:space="preserve"> </w:t>
      </w:r>
      <w:r>
        <w:t>практической</w:t>
      </w:r>
      <w:r>
        <w:rPr>
          <w:spacing w:val="-7"/>
        </w:rPr>
        <w:t xml:space="preserve"> </w:t>
      </w:r>
      <w:r>
        <w:t>преобразовательной</w:t>
      </w:r>
      <w:r>
        <w:rPr>
          <w:spacing w:val="-7"/>
        </w:rPr>
        <w:t xml:space="preserve"> </w:t>
      </w:r>
      <w:r>
        <w:rPr>
          <w:spacing w:val="-2"/>
        </w:rPr>
        <w:t>деятельности;</w:t>
      </w:r>
    </w:p>
    <w:p w14:paraId="0A367685" w14:textId="77777777" w:rsidR="008B6EAD" w:rsidRDefault="00000000">
      <w:pPr>
        <w:pStyle w:val="a3"/>
        <w:tabs>
          <w:tab w:val="left" w:pos="2121"/>
        </w:tabs>
        <w:spacing w:line="242" w:lineRule="auto"/>
        <w:ind w:left="2135" w:right="954" w:hanging="485"/>
        <w:jc w:val="left"/>
      </w:pPr>
      <w:r>
        <w:rPr>
          <w:rFonts w:ascii="Microsoft Sans Serif" w:eastAsia="Microsoft Sans Serif" w:hAnsi="Microsoft Sans Serif"/>
          <w:spacing w:val="-10"/>
          <w:w w:val="120"/>
        </w:rPr>
        <w:t>𑠀</w:t>
      </w:r>
      <w:r>
        <w:rPr>
          <w:rFonts w:ascii="Microsoft Sans Serif" w:eastAsia="Microsoft Sans Serif" w:hAnsi="Microsoft Sans Serif"/>
        </w:rPr>
        <w:tab/>
      </w:r>
      <w:r>
        <w:rPr>
          <w:w w:val="105"/>
        </w:rPr>
        <w:t>овладение</w:t>
      </w:r>
      <w:r>
        <w:rPr>
          <w:spacing w:val="36"/>
          <w:w w:val="105"/>
        </w:rPr>
        <w:t xml:space="preserve"> </w:t>
      </w:r>
      <w:r>
        <w:rPr>
          <w:w w:val="105"/>
        </w:rPr>
        <w:t>навыками</w:t>
      </w:r>
      <w:r>
        <w:rPr>
          <w:spacing w:val="37"/>
          <w:w w:val="105"/>
        </w:rPr>
        <w:t xml:space="preserve"> </w:t>
      </w:r>
      <w:r>
        <w:rPr>
          <w:w w:val="105"/>
        </w:rPr>
        <w:t>универсальных</w:t>
      </w:r>
      <w:r>
        <w:rPr>
          <w:spacing w:val="36"/>
          <w:w w:val="105"/>
        </w:rPr>
        <w:t xml:space="preserve"> </w:t>
      </w:r>
      <w:r>
        <w:rPr>
          <w:w w:val="105"/>
        </w:rPr>
        <w:t>учебных</w:t>
      </w:r>
      <w:r>
        <w:rPr>
          <w:spacing w:val="36"/>
          <w:w w:val="105"/>
        </w:rPr>
        <w:t xml:space="preserve"> </w:t>
      </w:r>
      <w:r>
        <w:rPr>
          <w:w w:val="105"/>
        </w:rPr>
        <w:t>действий</w:t>
      </w:r>
      <w:r>
        <w:rPr>
          <w:spacing w:val="37"/>
          <w:w w:val="105"/>
        </w:rPr>
        <w:t xml:space="preserve"> </w:t>
      </w:r>
      <w:r>
        <w:rPr>
          <w:w w:val="105"/>
        </w:rPr>
        <w:t>у</w:t>
      </w:r>
      <w:r>
        <w:rPr>
          <w:spacing w:val="36"/>
          <w:w w:val="105"/>
        </w:rPr>
        <w:t xml:space="preserve"> </w:t>
      </w:r>
      <w:r>
        <w:rPr>
          <w:w w:val="105"/>
        </w:rPr>
        <w:t>обучающихся</w:t>
      </w:r>
      <w:r>
        <w:rPr>
          <w:spacing w:val="37"/>
          <w:w w:val="105"/>
        </w:rPr>
        <w:t xml:space="preserve"> </w:t>
      </w:r>
      <w:r>
        <w:rPr>
          <w:w w:val="105"/>
        </w:rPr>
        <w:t>на</w:t>
      </w:r>
      <w:r>
        <w:rPr>
          <w:spacing w:val="36"/>
          <w:w w:val="105"/>
        </w:rPr>
        <w:t xml:space="preserve"> </w:t>
      </w:r>
      <w:r>
        <w:rPr>
          <w:w w:val="105"/>
        </w:rPr>
        <w:t xml:space="preserve">уровне </w:t>
      </w:r>
      <w:r>
        <w:rPr>
          <w:w w:val="110"/>
        </w:rPr>
        <w:t>начального</w:t>
      </w:r>
      <w:r>
        <w:rPr>
          <w:spacing w:val="-17"/>
          <w:w w:val="110"/>
        </w:rPr>
        <w:t xml:space="preserve"> </w:t>
      </w:r>
      <w:r>
        <w:rPr>
          <w:w w:val="110"/>
        </w:rPr>
        <w:t>общего</w:t>
      </w:r>
      <w:r>
        <w:rPr>
          <w:spacing w:val="-16"/>
          <w:w w:val="110"/>
        </w:rPr>
        <w:t xml:space="preserve"> </w:t>
      </w:r>
      <w:r>
        <w:rPr>
          <w:w w:val="110"/>
        </w:rPr>
        <w:t>образования.</w:t>
      </w:r>
    </w:p>
    <w:p w14:paraId="666D864F" w14:textId="77777777" w:rsidR="008B6EAD" w:rsidRDefault="00000000">
      <w:pPr>
        <w:pStyle w:val="a3"/>
        <w:ind w:left="1415" w:right="892" w:firstLine="259"/>
      </w:pPr>
      <w:r>
        <w:t>Данное направление реализуется метапредметными программами: «Билет в будущее», Творческие проекты, Курс «Россия-мои горизонты». 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научно-исследовательские конференции.</w:t>
      </w:r>
    </w:p>
    <w:p w14:paraId="12C6752B" w14:textId="77777777" w:rsidR="008B6EAD" w:rsidRDefault="00000000">
      <w:pPr>
        <w:pStyle w:val="a3"/>
        <w:spacing w:line="274" w:lineRule="exact"/>
        <w:ind w:left="1675"/>
      </w:pPr>
      <w:r>
        <w:t>ие</w:t>
      </w:r>
      <w:r>
        <w:rPr>
          <w:spacing w:val="-9"/>
        </w:rPr>
        <w:t xml:space="preserve"> </w:t>
      </w:r>
      <w:r>
        <w:t>занятия,</w:t>
      </w:r>
      <w:r>
        <w:rPr>
          <w:spacing w:val="-8"/>
        </w:rPr>
        <w:t xml:space="preserve"> </w:t>
      </w:r>
      <w:r>
        <w:t>игры,</w:t>
      </w:r>
      <w:r>
        <w:rPr>
          <w:spacing w:val="-4"/>
        </w:rPr>
        <w:t xml:space="preserve"> </w:t>
      </w:r>
      <w:r>
        <w:t>экскурсии,</w:t>
      </w:r>
      <w:r>
        <w:rPr>
          <w:spacing w:val="-4"/>
        </w:rPr>
        <w:t xml:space="preserve"> </w:t>
      </w:r>
      <w:r>
        <w:t>выставки</w:t>
      </w:r>
      <w:r>
        <w:rPr>
          <w:spacing w:val="-5"/>
        </w:rPr>
        <w:t xml:space="preserve"> </w:t>
      </w:r>
      <w:r>
        <w:t>и</w:t>
      </w:r>
      <w:r>
        <w:rPr>
          <w:spacing w:val="-10"/>
        </w:rPr>
        <w:t xml:space="preserve"> </w:t>
      </w:r>
      <w:r>
        <w:t>конкурсы,</w:t>
      </w:r>
      <w:r>
        <w:rPr>
          <w:spacing w:val="1"/>
        </w:rPr>
        <w:t xml:space="preserve"> </w:t>
      </w:r>
      <w:r>
        <w:t>акции,</w:t>
      </w:r>
      <w:r>
        <w:rPr>
          <w:spacing w:val="1"/>
        </w:rPr>
        <w:t xml:space="preserve"> </w:t>
      </w:r>
      <w:r>
        <w:rPr>
          <w:spacing w:val="-2"/>
        </w:rPr>
        <w:t>беседы.</w:t>
      </w:r>
    </w:p>
    <w:p w14:paraId="6289BEBF" w14:textId="77777777" w:rsidR="008B6EAD" w:rsidRDefault="008B6EAD">
      <w:pPr>
        <w:pStyle w:val="a3"/>
        <w:spacing w:before="3"/>
        <w:ind w:left="0"/>
        <w:jc w:val="left"/>
      </w:pPr>
    </w:p>
    <w:p w14:paraId="59679434" w14:textId="77777777" w:rsidR="008B6EAD" w:rsidRDefault="00000000">
      <w:pPr>
        <w:pStyle w:val="2"/>
        <w:spacing w:line="272" w:lineRule="exact"/>
        <w:ind w:left="1415"/>
      </w:pPr>
      <w:bookmarkStart w:id="519" w:name="Педагогическое_обеспечение"/>
      <w:bookmarkEnd w:id="519"/>
      <w:r>
        <w:t>Педагогическое</w:t>
      </w:r>
      <w:r>
        <w:rPr>
          <w:spacing w:val="-8"/>
        </w:rPr>
        <w:t xml:space="preserve"> </w:t>
      </w:r>
      <w:r>
        <w:rPr>
          <w:spacing w:val="-2"/>
        </w:rPr>
        <w:t>обеспечение</w:t>
      </w:r>
    </w:p>
    <w:p w14:paraId="75AD8187" w14:textId="77777777" w:rsidR="008B6EAD" w:rsidRDefault="00000000">
      <w:pPr>
        <w:pStyle w:val="a3"/>
        <w:ind w:left="1415" w:right="890"/>
      </w:pPr>
      <w: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 зам.директора по ВР, </w:t>
      </w:r>
      <w:r>
        <w:rPr>
          <w:spacing w:val="-2"/>
        </w:rPr>
        <w:t>библиотекарь).</w:t>
      </w:r>
    </w:p>
    <w:p w14:paraId="1C4F14CD" w14:textId="77777777" w:rsidR="008B6EAD" w:rsidRDefault="00000000">
      <w:pPr>
        <w:pStyle w:val="a3"/>
        <w:ind w:left="1478"/>
      </w:pPr>
      <w:r>
        <w:t>Координирующую</w:t>
      </w:r>
      <w:r>
        <w:rPr>
          <w:spacing w:val="-2"/>
        </w:rPr>
        <w:t xml:space="preserve"> </w:t>
      </w:r>
      <w:r>
        <w:t>роль</w:t>
      </w:r>
      <w:r>
        <w:rPr>
          <w:spacing w:val="-1"/>
        </w:rPr>
        <w:t xml:space="preserve"> </w:t>
      </w:r>
      <w:r>
        <w:t>выполняет</w:t>
      </w:r>
      <w:r>
        <w:rPr>
          <w:spacing w:val="-1"/>
        </w:rPr>
        <w:t xml:space="preserve"> </w:t>
      </w:r>
      <w:r>
        <w:t>классный</w:t>
      </w:r>
      <w:r>
        <w:rPr>
          <w:spacing w:val="-6"/>
        </w:rPr>
        <w:t xml:space="preserve"> </w:t>
      </w:r>
      <w:r>
        <w:t>руководитель,</w:t>
      </w:r>
      <w:r>
        <w:rPr>
          <w:spacing w:val="9"/>
        </w:rPr>
        <w:t xml:space="preserve"> </w:t>
      </w:r>
      <w:r>
        <w:t>который</w:t>
      </w:r>
      <w:r>
        <w:rPr>
          <w:spacing w:val="-1"/>
        </w:rPr>
        <w:t xml:space="preserve"> </w:t>
      </w:r>
      <w:r>
        <w:t>в соответствии</w:t>
      </w:r>
      <w:r>
        <w:rPr>
          <w:spacing w:val="-2"/>
        </w:rPr>
        <w:t xml:space="preserve"> </w:t>
      </w:r>
      <w:r>
        <w:t>со</w:t>
      </w:r>
      <w:r>
        <w:rPr>
          <w:spacing w:val="8"/>
        </w:rPr>
        <w:t xml:space="preserve"> </w:t>
      </w:r>
      <w:r>
        <w:rPr>
          <w:spacing w:val="-2"/>
        </w:rPr>
        <w:t>своими</w:t>
      </w:r>
    </w:p>
    <w:p w14:paraId="20DDC096" w14:textId="77777777" w:rsidR="008B6EAD" w:rsidRDefault="008B6EAD">
      <w:pPr>
        <w:pStyle w:val="a3"/>
        <w:sectPr w:rsidR="008B6EAD">
          <w:pgSz w:w="12240" w:h="15840"/>
          <w:pgMar w:top="660" w:right="0" w:bottom="1480" w:left="0" w:header="0" w:footer="1238" w:gutter="0"/>
          <w:cols w:space="720"/>
        </w:sectPr>
      </w:pPr>
    </w:p>
    <w:p w14:paraId="7631F23C" w14:textId="77777777" w:rsidR="008B6EAD" w:rsidRDefault="00000000">
      <w:pPr>
        <w:pStyle w:val="a3"/>
        <w:spacing w:before="67"/>
        <w:jc w:val="left"/>
      </w:pPr>
      <w:r>
        <w:lastRenderedPageBreak/>
        <w:t>функциями</w:t>
      </w:r>
      <w:r>
        <w:rPr>
          <w:spacing w:val="-1"/>
        </w:rPr>
        <w:t xml:space="preserve"> </w:t>
      </w:r>
      <w:r>
        <w:t>и</w:t>
      </w:r>
      <w:r>
        <w:rPr>
          <w:spacing w:val="-4"/>
        </w:rPr>
        <w:t xml:space="preserve"> </w:t>
      </w:r>
      <w:r>
        <w:rPr>
          <w:spacing w:val="-2"/>
        </w:rPr>
        <w:t>задачами:</w:t>
      </w:r>
    </w:p>
    <w:p w14:paraId="7526ED64" w14:textId="77777777" w:rsidR="008B6EAD" w:rsidRDefault="00000000">
      <w:pPr>
        <w:pStyle w:val="a3"/>
        <w:spacing w:before="5" w:line="237" w:lineRule="auto"/>
        <w:ind w:right="888" w:hanging="125"/>
        <w:jc w:val="left"/>
      </w:pPr>
      <w:r>
        <w:rPr>
          <w:rFonts w:ascii="Microsoft Sans Serif" w:eastAsia="Microsoft Sans Serif" w:hAnsi="Microsoft Sans Serif"/>
          <w:spacing w:val="-6"/>
          <w:w w:val="105"/>
        </w:rPr>
        <w:t>𑠀</w:t>
      </w:r>
      <w:r>
        <w:rPr>
          <w:spacing w:val="-6"/>
          <w:w w:val="105"/>
        </w:rPr>
        <w:t>взаимодействует</w:t>
      </w:r>
      <w:r>
        <w:rPr>
          <w:spacing w:val="18"/>
          <w:w w:val="105"/>
        </w:rPr>
        <w:t xml:space="preserve"> </w:t>
      </w:r>
      <w:r>
        <w:rPr>
          <w:spacing w:val="-6"/>
          <w:w w:val="105"/>
        </w:rPr>
        <w:t>с</w:t>
      </w:r>
      <w:r>
        <w:rPr>
          <w:spacing w:val="16"/>
          <w:w w:val="105"/>
        </w:rPr>
        <w:t xml:space="preserve"> </w:t>
      </w:r>
      <w:r>
        <w:rPr>
          <w:spacing w:val="-6"/>
          <w:w w:val="105"/>
        </w:rPr>
        <w:t>педагогическими</w:t>
      </w:r>
      <w:r>
        <w:rPr>
          <w:spacing w:val="17"/>
          <w:w w:val="105"/>
        </w:rPr>
        <w:t xml:space="preserve"> </w:t>
      </w:r>
      <w:r>
        <w:rPr>
          <w:spacing w:val="-6"/>
          <w:w w:val="105"/>
        </w:rPr>
        <w:t>работниками,</w:t>
      </w:r>
      <w:r>
        <w:rPr>
          <w:spacing w:val="17"/>
          <w:w w:val="105"/>
        </w:rPr>
        <w:t xml:space="preserve"> </w:t>
      </w:r>
      <w:r>
        <w:rPr>
          <w:spacing w:val="-6"/>
          <w:w w:val="105"/>
        </w:rPr>
        <w:t>а</w:t>
      </w:r>
      <w:r>
        <w:rPr>
          <w:spacing w:val="16"/>
          <w:w w:val="105"/>
        </w:rPr>
        <w:t xml:space="preserve"> </w:t>
      </w:r>
      <w:r>
        <w:rPr>
          <w:spacing w:val="-6"/>
          <w:w w:val="105"/>
        </w:rPr>
        <w:t>также</w:t>
      </w:r>
      <w:r>
        <w:rPr>
          <w:spacing w:val="16"/>
          <w:w w:val="105"/>
        </w:rPr>
        <w:t xml:space="preserve"> </w:t>
      </w:r>
      <w:r>
        <w:rPr>
          <w:spacing w:val="-6"/>
          <w:w w:val="105"/>
        </w:rPr>
        <w:t>учебно-вспомогательным</w:t>
      </w:r>
      <w:r>
        <w:rPr>
          <w:spacing w:val="16"/>
          <w:w w:val="105"/>
        </w:rPr>
        <w:t xml:space="preserve"> </w:t>
      </w:r>
      <w:r>
        <w:rPr>
          <w:spacing w:val="-6"/>
          <w:w w:val="105"/>
        </w:rPr>
        <w:t>персона-</w:t>
      </w:r>
      <w:r>
        <w:rPr>
          <w:w w:val="105"/>
        </w:rPr>
        <w:t>лом общеобразовательного учреждения;</w:t>
      </w:r>
    </w:p>
    <w:p w14:paraId="716E106F" w14:textId="77777777" w:rsidR="008B6EAD" w:rsidRDefault="00000000">
      <w:pPr>
        <w:pStyle w:val="a3"/>
        <w:spacing w:line="237" w:lineRule="auto"/>
        <w:ind w:right="811" w:hanging="125"/>
        <w:jc w:val="left"/>
      </w:pPr>
      <w:r>
        <w:rPr>
          <w:rFonts w:ascii="Microsoft Sans Serif" w:eastAsia="Microsoft Sans Serif" w:hAnsi="Microsoft Sans Serif"/>
          <w:w w:val="105"/>
        </w:rPr>
        <w:t>𑠀</w:t>
      </w:r>
      <w:r>
        <w:rPr>
          <w:w w:val="105"/>
        </w:rPr>
        <w:t>организует в классе образовательный процесс, оптимальный</w:t>
      </w:r>
      <w:r>
        <w:rPr>
          <w:spacing w:val="-1"/>
          <w:w w:val="105"/>
        </w:rPr>
        <w:t xml:space="preserve"> </w:t>
      </w:r>
      <w:r>
        <w:rPr>
          <w:w w:val="105"/>
        </w:rPr>
        <w:t>для развития</w:t>
      </w:r>
      <w:r>
        <w:rPr>
          <w:spacing w:val="-1"/>
          <w:w w:val="105"/>
        </w:rPr>
        <w:t xml:space="preserve"> </w:t>
      </w:r>
      <w:r>
        <w:rPr>
          <w:w w:val="105"/>
        </w:rPr>
        <w:t>положительного</w:t>
      </w:r>
      <w:r>
        <w:rPr>
          <w:spacing w:val="40"/>
          <w:w w:val="105"/>
        </w:rPr>
        <w:t xml:space="preserve"> </w:t>
      </w:r>
      <w:r>
        <w:rPr>
          <w:spacing w:val="-123"/>
        </w:rPr>
        <w:t>по-</w:t>
      </w:r>
      <w:r>
        <w:t>тенциала личности обучающихся в рамках деятельности общешкольного коллектива;</w:t>
      </w:r>
    </w:p>
    <w:p w14:paraId="26795CF3" w14:textId="77777777" w:rsidR="008B6EAD" w:rsidRDefault="00000000">
      <w:pPr>
        <w:pStyle w:val="a3"/>
        <w:spacing w:before="11" w:line="237" w:lineRule="auto"/>
        <w:ind w:right="815" w:hanging="125"/>
        <w:jc w:val="left"/>
      </w:pPr>
      <w:r>
        <w:rPr>
          <w:rFonts w:ascii="Microsoft Sans Serif" w:eastAsia="Microsoft Sans Serif" w:hAnsi="Microsoft Sans Serif"/>
        </w:rPr>
        <w:t>𑠀</w:t>
      </w:r>
      <w:r>
        <w:t>организует</w:t>
      </w:r>
      <w:r>
        <w:rPr>
          <w:spacing w:val="40"/>
        </w:rPr>
        <w:t xml:space="preserve"> </w:t>
      </w:r>
      <w:r>
        <w:t>систему</w:t>
      </w:r>
      <w:r>
        <w:rPr>
          <w:spacing w:val="38"/>
        </w:rPr>
        <w:t xml:space="preserve"> </w:t>
      </w:r>
      <w:r>
        <w:t>отношений</w:t>
      </w:r>
      <w:r>
        <w:rPr>
          <w:spacing w:val="40"/>
        </w:rPr>
        <w:t xml:space="preserve"> </w:t>
      </w:r>
      <w:r>
        <w:t>через</w:t>
      </w:r>
      <w:r>
        <w:rPr>
          <w:spacing w:val="40"/>
        </w:rPr>
        <w:t xml:space="preserve"> </w:t>
      </w:r>
      <w:r>
        <w:t>разнообразные</w:t>
      </w:r>
      <w:r>
        <w:rPr>
          <w:spacing w:val="40"/>
        </w:rPr>
        <w:t xml:space="preserve"> </w:t>
      </w:r>
      <w:r>
        <w:t>формы</w:t>
      </w:r>
      <w:r>
        <w:rPr>
          <w:spacing w:val="40"/>
        </w:rPr>
        <w:t xml:space="preserve"> </w:t>
      </w:r>
      <w:r>
        <w:t>воспитывающей</w:t>
      </w:r>
      <w:r>
        <w:rPr>
          <w:spacing w:val="40"/>
        </w:rPr>
        <w:t xml:space="preserve"> </w:t>
      </w:r>
      <w:r>
        <w:t>деятельности</w:t>
      </w:r>
      <w:r>
        <w:rPr>
          <w:spacing w:val="40"/>
        </w:rPr>
        <w:t xml:space="preserve"> </w:t>
      </w:r>
      <w:r>
        <w:rPr>
          <w:spacing w:val="-96"/>
        </w:rPr>
        <w:t>кол-</w:t>
      </w:r>
      <w:r>
        <w:t>лектива класса, в том числе, через органы самоуправления;</w:t>
      </w:r>
    </w:p>
    <w:p w14:paraId="18EF9C0A" w14:textId="77777777" w:rsidR="008B6EAD" w:rsidRDefault="00000000">
      <w:pPr>
        <w:pStyle w:val="a3"/>
        <w:spacing w:before="8" w:line="275" w:lineRule="exact"/>
        <w:ind w:left="1291"/>
        <w:jc w:val="left"/>
      </w:pPr>
      <w:r>
        <w:rPr>
          <w:rFonts w:ascii="Microsoft Sans Serif" w:eastAsia="Microsoft Sans Serif" w:hAnsi="Microsoft Sans Serif"/>
        </w:rPr>
        <w:t>𑠀</w:t>
      </w:r>
      <w:r>
        <w:t>организует</w:t>
      </w:r>
      <w:r>
        <w:rPr>
          <w:spacing w:val="19"/>
        </w:rPr>
        <w:t xml:space="preserve"> </w:t>
      </w:r>
      <w:r>
        <w:t>социально</w:t>
      </w:r>
      <w:r>
        <w:rPr>
          <w:spacing w:val="21"/>
        </w:rPr>
        <w:t xml:space="preserve"> </w:t>
      </w:r>
      <w:r>
        <w:t>значимую,</w:t>
      </w:r>
      <w:r>
        <w:rPr>
          <w:spacing w:val="37"/>
        </w:rPr>
        <w:t xml:space="preserve"> </w:t>
      </w:r>
      <w:r>
        <w:t>творческую</w:t>
      </w:r>
      <w:r>
        <w:rPr>
          <w:spacing w:val="29"/>
        </w:rPr>
        <w:t xml:space="preserve"> </w:t>
      </w:r>
      <w:r>
        <w:t>деятельность</w:t>
      </w:r>
      <w:r>
        <w:rPr>
          <w:spacing w:val="27"/>
        </w:rPr>
        <w:t xml:space="preserve"> </w:t>
      </w:r>
      <w:r>
        <w:rPr>
          <w:spacing w:val="-2"/>
        </w:rPr>
        <w:t>обучающихся.</w:t>
      </w:r>
    </w:p>
    <w:p w14:paraId="3B41E33B" w14:textId="77777777" w:rsidR="008B6EAD" w:rsidRDefault="00000000">
      <w:pPr>
        <w:pStyle w:val="a3"/>
        <w:spacing w:line="274" w:lineRule="exact"/>
        <w:ind w:left="1415"/>
        <w:jc w:val="left"/>
      </w:pPr>
      <w:r>
        <w:t>Строится</w:t>
      </w:r>
      <w:r>
        <w:rPr>
          <w:spacing w:val="-6"/>
        </w:rPr>
        <w:t xml:space="preserve"> </w:t>
      </w:r>
      <w:r>
        <w:t>работа</w:t>
      </w:r>
      <w:r>
        <w:rPr>
          <w:spacing w:val="-6"/>
        </w:rPr>
        <w:t xml:space="preserve"> </w:t>
      </w:r>
      <w:r>
        <w:t>с</w:t>
      </w:r>
      <w:r>
        <w:rPr>
          <w:spacing w:val="-7"/>
        </w:rPr>
        <w:t xml:space="preserve"> </w:t>
      </w:r>
      <w:r>
        <w:t>педагогическими</w:t>
      </w:r>
      <w:r>
        <w:rPr>
          <w:spacing w:val="-8"/>
        </w:rPr>
        <w:t xml:space="preserve"> </w:t>
      </w:r>
      <w:r>
        <w:t>кадрами с</w:t>
      </w:r>
      <w:r>
        <w:rPr>
          <w:spacing w:val="-15"/>
        </w:rPr>
        <w:t xml:space="preserve"> </w:t>
      </w:r>
      <w:r>
        <w:t>целью</w:t>
      </w:r>
      <w:r>
        <w:rPr>
          <w:spacing w:val="-7"/>
        </w:rPr>
        <w:t xml:space="preserve"> </w:t>
      </w:r>
      <w:r>
        <w:t>повышения</w:t>
      </w:r>
      <w:r>
        <w:rPr>
          <w:spacing w:val="-10"/>
        </w:rPr>
        <w:t xml:space="preserve"> </w:t>
      </w:r>
      <w:r>
        <w:t>воспитательного</w:t>
      </w:r>
      <w:r>
        <w:rPr>
          <w:spacing w:val="-5"/>
        </w:rPr>
        <w:t xml:space="preserve"> </w:t>
      </w:r>
      <w:r>
        <w:rPr>
          <w:spacing w:val="-2"/>
        </w:rPr>
        <w:t>потенциала:</w:t>
      </w:r>
    </w:p>
    <w:p w14:paraId="69B71FBB" w14:textId="77777777" w:rsidR="008B6EAD" w:rsidRDefault="00000000">
      <w:pPr>
        <w:pStyle w:val="a3"/>
        <w:spacing w:line="280" w:lineRule="auto"/>
        <w:ind w:left="1415" w:right="810" w:hanging="125"/>
      </w:pPr>
      <w:r>
        <w:rPr>
          <w:rFonts w:ascii="Microsoft Sans Serif" w:eastAsia="Microsoft Sans Serif" w:hAnsi="Microsoft Sans Serif"/>
        </w:rPr>
        <w:t>𑠀</w:t>
      </w:r>
      <w:r>
        <w:t>совершенствование структуры и содержания процесса обучения как воспитательного фактора</w:t>
      </w:r>
      <w:r>
        <w:rPr>
          <w:spacing w:val="40"/>
        </w:rPr>
        <w:t xml:space="preserve"> </w:t>
      </w:r>
      <w:r>
        <w:rPr>
          <w:spacing w:val="-81"/>
        </w:rPr>
        <w:t>в</w:t>
      </w:r>
      <w:r>
        <w:t xml:space="preserve"> предметной подготовке обучающихся;</w:t>
      </w:r>
    </w:p>
    <w:p w14:paraId="314925D9" w14:textId="77777777" w:rsidR="008B6EAD" w:rsidRDefault="00000000">
      <w:pPr>
        <w:pStyle w:val="a3"/>
        <w:spacing w:line="276" w:lineRule="auto"/>
        <w:ind w:right="815" w:hanging="125"/>
      </w:pPr>
      <w:r>
        <w:rPr>
          <w:rFonts w:ascii="Microsoft Sans Serif" w:eastAsia="Microsoft Sans Serif" w:hAnsi="Microsoft Sans Serif"/>
        </w:rPr>
        <w:t>𑠀</w:t>
      </w:r>
      <w:r>
        <w:t>повышение</w:t>
      </w:r>
      <w:r>
        <w:rPr>
          <w:spacing w:val="75"/>
        </w:rPr>
        <w:t xml:space="preserve"> </w:t>
      </w:r>
      <w:r>
        <w:t>профессионального</w:t>
      </w:r>
      <w:r>
        <w:rPr>
          <w:spacing w:val="80"/>
        </w:rPr>
        <w:t xml:space="preserve"> </w:t>
      </w:r>
      <w:r>
        <w:t>уровня</w:t>
      </w:r>
      <w:r>
        <w:rPr>
          <w:spacing w:val="76"/>
        </w:rPr>
        <w:t xml:space="preserve"> </w:t>
      </w:r>
      <w:r>
        <w:t>осуществления</w:t>
      </w:r>
      <w:r>
        <w:rPr>
          <w:spacing w:val="80"/>
        </w:rPr>
        <w:t xml:space="preserve"> </w:t>
      </w:r>
      <w:r>
        <w:t>воспитательной</w:t>
      </w:r>
      <w:r>
        <w:rPr>
          <w:spacing w:val="77"/>
        </w:rPr>
        <w:t xml:space="preserve"> </w:t>
      </w:r>
      <w:r>
        <w:t>деятельности</w:t>
      </w:r>
      <w:r>
        <w:rPr>
          <w:spacing w:val="80"/>
        </w:rPr>
        <w:t xml:space="preserve"> </w:t>
      </w:r>
      <w:r>
        <w:t>через</w:t>
      </w:r>
      <w:r>
        <w:rPr>
          <w:spacing w:val="40"/>
        </w:rPr>
        <w:t xml:space="preserve"> </w:t>
      </w:r>
      <w:r>
        <w:rPr>
          <w:spacing w:val="-123"/>
        </w:rPr>
        <w:t>ме-</w:t>
      </w:r>
      <w:r>
        <w:t>тодические семинары;</w:t>
      </w:r>
    </w:p>
    <w:p w14:paraId="5E3DB24C" w14:textId="77777777" w:rsidR="008B6EAD" w:rsidRDefault="00000000">
      <w:pPr>
        <w:pStyle w:val="a3"/>
        <w:spacing w:line="278" w:lineRule="auto"/>
        <w:ind w:right="900" w:hanging="125"/>
      </w:pPr>
      <w:r>
        <w:rPr>
          <w:rFonts w:ascii="Microsoft Sans Serif" w:eastAsia="Microsoft Sans Serif" w:hAnsi="Microsoft Sans Serif"/>
          <w:w w:val="105"/>
        </w:rPr>
        <w:t>𑠀</w:t>
      </w:r>
      <w:r>
        <w:rPr>
          <w:w w:val="105"/>
        </w:rPr>
        <w:t>развитие многообразия воспитательных мероприятий, обеспечивающих создание условий</w:t>
      </w:r>
      <w:r>
        <w:rPr>
          <w:spacing w:val="40"/>
          <w:w w:val="105"/>
        </w:rPr>
        <w:t xml:space="preserve"> </w:t>
      </w:r>
      <w:r>
        <w:rPr>
          <w:spacing w:val="-128"/>
        </w:rPr>
        <w:t>для</w:t>
      </w:r>
      <w:r>
        <w:rPr>
          <w:spacing w:val="26"/>
        </w:rPr>
        <w:t xml:space="preserve">  </w:t>
      </w:r>
      <w:r>
        <w:t>самореализации,</w:t>
      </w:r>
      <w:r>
        <w:rPr>
          <w:spacing w:val="-14"/>
        </w:rPr>
        <w:t xml:space="preserve"> </w:t>
      </w:r>
      <w:r>
        <w:t>саморазвития</w:t>
      </w:r>
      <w:r>
        <w:rPr>
          <w:spacing w:val="-15"/>
        </w:rPr>
        <w:t xml:space="preserve"> </w:t>
      </w:r>
      <w:r>
        <w:t>обучающихся;</w:t>
      </w:r>
      <w:r>
        <w:rPr>
          <w:spacing w:val="40"/>
        </w:rPr>
        <w:t xml:space="preserve"> </w:t>
      </w:r>
      <w:r>
        <w:t>формирование</w:t>
      </w:r>
      <w:r>
        <w:rPr>
          <w:spacing w:val="40"/>
        </w:rPr>
        <w:t xml:space="preserve"> </w:t>
      </w:r>
      <w:r>
        <w:t>активной</w:t>
      </w:r>
      <w:r>
        <w:rPr>
          <w:spacing w:val="40"/>
        </w:rPr>
        <w:t xml:space="preserve"> </w:t>
      </w:r>
      <w:r>
        <w:t>жизненной</w:t>
      </w:r>
      <w:r>
        <w:rPr>
          <w:spacing w:val="40"/>
        </w:rPr>
        <w:t xml:space="preserve"> </w:t>
      </w:r>
      <w:r>
        <w:t xml:space="preserve">позиции, </w:t>
      </w:r>
      <w:r>
        <w:rPr>
          <w:w w:val="105"/>
        </w:rPr>
        <w:t>умения противостоять асоциальным явлениям;</w:t>
      </w:r>
    </w:p>
    <w:p w14:paraId="7FEDFDD9" w14:textId="77777777" w:rsidR="008B6EAD" w:rsidRDefault="00000000">
      <w:pPr>
        <w:pStyle w:val="a3"/>
        <w:spacing w:line="276" w:lineRule="auto"/>
        <w:ind w:right="830" w:hanging="125"/>
      </w:pPr>
      <w:r>
        <w:rPr>
          <w:rFonts w:ascii="Microsoft Sans Serif" w:eastAsia="Microsoft Sans Serif" w:hAnsi="Microsoft Sans Serif"/>
        </w:rPr>
        <w:t>𑠀</w:t>
      </w:r>
      <w:r>
        <w:t xml:space="preserve">рассмотрение и изучение проблем, способствующих повышению качества воспитательной </w:t>
      </w:r>
      <w:r>
        <w:rPr>
          <w:spacing w:val="-93"/>
        </w:rPr>
        <w:t>дея-</w:t>
      </w:r>
      <w:r>
        <w:rPr>
          <w:spacing w:val="-2"/>
        </w:rPr>
        <w:t>тельности;</w:t>
      </w:r>
    </w:p>
    <w:p w14:paraId="683071C7" w14:textId="77777777" w:rsidR="008B6EAD" w:rsidRDefault="00000000">
      <w:pPr>
        <w:pStyle w:val="a3"/>
        <w:ind w:left="1291"/>
      </w:pPr>
      <w:r>
        <w:rPr>
          <w:rFonts w:ascii="Microsoft Sans Serif" w:eastAsia="Microsoft Sans Serif" w:hAnsi="Microsoft Sans Serif"/>
        </w:rPr>
        <w:t>𑠀</w:t>
      </w:r>
      <w:r>
        <w:t>проведение</w:t>
      </w:r>
      <w:r>
        <w:rPr>
          <w:spacing w:val="59"/>
          <w:w w:val="150"/>
        </w:rPr>
        <w:t xml:space="preserve"> </w:t>
      </w:r>
      <w:r>
        <w:t>открытых</w:t>
      </w:r>
      <w:r>
        <w:rPr>
          <w:spacing w:val="55"/>
          <w:w w:val="150"/>
        </w:rPr>
        <w:t xml:space="preserve"> </w:t>
      </w:r>
      <w:r>
        <w:rPr>
          <w:spacing w:val="-2"/>
        </w:rPr>
        <w:t>мероприятий;</w:t>
      </w:r>
    </w:p>
    <w:p w14:paraId="2589DA8D" w14:textId="77777777" w:rsidR="008B6EAD" w:rsidRDefault="00000000">
      <w:pPr>
        <w:pStyle w:val="a3"/>
        <w:spacing w:before="29"/>
        <w:ind w:left="1291"/>
      </w:pPr>
      <w:r>
        <w:rPr>
          <w:rFonts w:ascii="Microsoft Sans Serif" w:eastAsia="Microsoft Sans Serif" w:hAnsi="Microsoft Sans Serif"/>
        </w:rPr>
        <w:t>𑠀</w:t>
      </w:r>
      <w:r>
        <w:t>оптимизация</w:t>
      </w:r>
      <w:r>
        <w:rPr>
          <w:spacing w:val="22"/>
        </w:rPr>
        <w:t xml:space="preserve"> </w:t>
      </w:r>
      <w:r>
        <w:t>содержания</w:t>
      </w:r>
      <w:r>
        <w:rPr>
          <w:spacing w:val="25"/>
        </w:rPr>
        <w:t xml:space="preserve"> </w:t>
      </w:r>
      <w:r>
        <w:t>и</w:t>
      </w:r>
      <w:r>
        <w:rPr>
          <w:spacing w:val="25"/>
        </w:rPr>
        <w:t xml:space="preserve"> </w:t>
      </w:r>
      <w:r>
        <w:t>форм</w:t>
      </w:r>
      <w:r>
        <w:rPr>
          <w:spacing w:val="31"/>
        </w:rPr>
        <w:t xml:space="preserve"> </w:t>
      </w:r>
      <w:r>
        <w:t>работы</w:t>
      </w:r>
      <w:r>
        <w:rPr>
          <w:spacing w:val="35"/>
        </w:rPr>
        <w:t xml:space="preserve"> </w:t>
      </w:r>
      <w:r>
        <w:t>с</w:t>
      </w:r>
      <w:r>
        <w:rPr>
          <w:spacing w:val="19"/>
        </w:rPr>
        <w:t xml:space="preserve"> </w:t>
      </w:r>
      <w:r>
        <w:rPr>
          <w:spacing w:val="-2"/>
        </w:rPr>
        <w:t>родителями.</w:t>
      </w:r>
    </w:p>
    <w:p w14:paraId="34922558" w14:textId="77777777" w:rsidR="008B6EAD" w:rsidRDefault="00000000">
      <w:pPr>
        <w:pStyle w:val="2"/>
        <w:spacing w:before="36" w:line="272" w:lineRule="exact"/>
      </w:pPr>
      <w:bookmarkStart w:id="520" w:name="Материально-техническое_обеспечение"/>
      <w:bookmarkEnd w:id="520"/>
      <w:r>
        <w:t>Материально-техническое</w:t>
      </w:r>
      <w:r>
        <w:rPr>
          <w:spacing w:val="-15"/>
        </w:rPr>
        <w:t xml:space="preserve"> </w:t>
      </w:r>
      <w:r>
        <w:rPr>
          <w:spacing w:val="-2"/>
        </w:rPr>
        <w:t>обеспечение</w:t>
      </w:r>
    </w:p>
    <w:p w14:paraId="65AF7DCE" w14:textId="77777777" w:rsidR="008B6EAD" w:rsidRDefault="00000000">
      <w:pPr>
        <w:pStyle w:val="a3"/>
        <w:ind w:right="896"/>
      </w:pPr>
      <w:r>
        <w:t>Для реализации внеурочной деятельности в рамках ФГОС в школе имеются необходимые условия: имеется столовая, в которой организовано питание. 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Все кабинеты оборудованы компьютерной техникой, проекторами, экранами, выходом в Интернет. Имеется библиотечный фонд, включающий учебную и художественную литературу).</w:t>
      </w:r>
    </w:p>
    <w:p w14:paraId="187A23B3" w14:textId="77777777" w:rsidR="008B6EAD" w:rsidRDefault="008B6EAD">
      <w:pPr>
        <w:pStyle w:val="a3"/>
        <w:spacing w:before="4"/>
        <w:ind w:left="0"/>
        <w:jc w:val="left"/>
      </w:pPr>
    </w:p>
    <w:p w14:paraId="20B85808" w14:textId="77777777" w:rsidR="008B6EAD" w:rsidRDefault="00000000">
      <w:pPr>
        <w:spacing w:line="275" w:lineRule="exact"/>
        <w:ind w:left="1416"/>
        <w:rPr>
          <w:b/>
          <w:sz w:val="24"/>
        </w:rPr>
      </w:pPr>
      <w:r>
        <w:rPr>
          <w:b/>
          <w:sz w:val="24"/>
          <w:u w:val="thick"/>
        </w:rPr>
        <w:t>Результаты</w:t>
      </w:r>
      <w:r>
        <w:rPr>
          <w:b/>
          <w:spacing w:val="-7"/>
          <w:sz w:val="24"/>
          <w:u w:val="thick"/>
        </w:rPr>
        <w:t xml:space="preserve"> </w:t>
      </w:r>
      <w:r>
        <w:rPr>
          <w:b/>
          <w:sz w:val="24"/>
          <w:u w:val="thick"/>
        </w:rPr>
        <w:t>внеурочной</w:t>
      </w:r>
      <w:r>
        <w:rPr>
          <w:b/>
          <w:spacing w:val="-9"/>
          <w:sz w:val="24"/>
          <w:u w:val="thick"/>
        </w:rPr>
        <w:t xml:space="preserve"> </w:t>
      </w:r>
      <w:r>
        <w:rPr>
          <w:b/>
          <w:spacing w:val="-2"/>
          <w:sz w:val="24"/>
          <w:u w:val="thick"/>
        </w:rPr>
        <w:t>деятельности</w:t>
      </w:r>
    </w:p>
    <w:p w14:paraId="5B15E1C1" w14:textId="77777777" w:rsidR="008B6EAD" w:rsidRDefault="00000000">
      <w:pPr>
        <w:pStyle w:val="a3"/>
        <w:spacing w:before="1" w:line="237" w:lineRule="auto"/>
        <w:ind w:right="989" w:firstLine="724"/>
        <w:jc w:val="left"/>
      </w:pPr>
      <w:r>
        <w:t>Воспитательный</w:t>
      </w:r>
      <w:r>
        <w:rPr>
          <w:spacing w:val="40"/>
        </w:rPr>
        <w:t xml:space="preserve"> </w:t>
      </w:r>
      <w:r>
        <w:t>результат</w:t>
      </w:r>
      <w:r>
        <w:rPr>
          <w:spacing w:val="40"/>
        </w:rPr>
        <w:t xml:space="preserve"> </w:t>
      </w:r>
      <w:r>
        <w:t>внеурочной</w:t>
      </w:r>
      <w:r>
        <w:rPr>
          <w:spacing w:val="40"/>
        </w:rPr>
        <w:t xml:space="preserve"> </w:t>
      </w:r>
      <w:r>
        <w:t>деятельности</w:t>
      </w:r>
      <w:r>
        <w:rPr>
          <w:spacing w:val="40"/>
        </w:rPr>
        <w:t xml:space="preserve"> </w:t>
      </w:r>
      <w:r>
        <w:t>—</w:t>
      </w:r>
      <w:r>
        <w:rPr>
          <w:spacing w:val="40"/>
        </w:rPr>
        <w:t xml:space="preserve"> </w:t>
      </w:r>
      <w:r>
        <w:t>непосредственное</w:t>
      </w:r>
      <w:r>
        <w:rPr>
          <w:spacing w:val="40"/>
        </w:rPr>
        <w:t xml:space="preserve"> </w:t>
      </w:r>
      <w:r>
        <w:t>духовно-нравственное</w:t>
      </w:r>
      <w:r>
        <w:rPr>
          <w:spacing w:val="-10"/>
        </w:rPr>
        <w:t xml:space="preserve"> </w:t>
      </w:r>
      <w:r>
        <w:t>приобретение</w:t>
      </w:r>
      <w:r>
        <w:rPr>
          <w:spacing w:val="-2"/>
        </w:rPr>
        <w:t xml:space="preserve"> </w:t>
      </w:r>
      <w:r>
        <w:t>ребёнка, благодаря</w:t>
      </w:r>
      <w:r>
        <w:rPr>
          <w:spacing w:val="-6"/>
        </w:rPr>
        <w:t xml:space="preserve"> </w:t>
      </w:r>
      <w:r>
        <w:t>его</w:t>
      </w:r>
      <w:r>
        <w:rPr>
          <w:spacing w:val="3"/>
        </w:rPr>
        <w:t xml:space="preserve"> </w:t>
      </w:r>
      <w:r>
        <w:t>участию</w:t>
      </w:r>
      <w:r>
        <w:rPr>
          <w:spacing w:val="-3"/>
        </w:rPr>
        <w:t xml:space="preserve"> </w:t>
      </w:r>
      <w:r>
        <w:t>в</w:t>
      </w:r>
      <w:r>
        <w:rPr>
          <w:spacing w:val="1"/>
        </w:rPr>
        <w:t xml:space="preserve"> </w:t>
      </w:r>
      <w:r>
        <w:t>том</w:t>
      </w:r>
      <w:r>
        <w:rPr>
          <w:spacing w:val="-5"/>
        </w:rPr>
        <w:t xml:space="preserve"> </w:t>
      </w:r>
      <w:r>
        <w:t>или</w:t>
      </w:r>
      <w:r>
        <w:rPr>
          <w:spacing w:val="-5"/>
        </w:rPr>
        <w:t xml:space="preserve"> </w:t>
      </w:r>
      <w:r>
        <w:t>ином виде</w:t>
      </w:r>
      <w:r>
        <w:rPr>
          <w:spacing w:val="-2"/>
        </w:rPr>
        <w:t xml:space="preserve"> деятельности.</w:t>
      </w:r>
    </w:p>
    <w:p w14:paraId="71828173" w14:textId="77777777" w:rsidR="008B6EAD" w:rsidRDefault="00000000">
      <w:pPr>
        <w:pStyle w:val="a3"/>
        <w:spacing w:before="3" w:line="242" w:lineRule="auto"/>
        <w:ind w:right="847" w:firstLine="705"/>
        <w:jc w:val="left"/>
      </w:pPr>
      <w:r>
        <w:t>Воспитательный</w:t>
      </w:r>
      <w:r>
        <w:rPr>
          <w:spacing w:val="36"/>
        </w:rPr>
        <w:t xml:space="preserve"> </w:t>
      </w:r>
      <w:r>
        <w:t>эффект</w:t>
      </w:r>
      <w:r>
        <w:rPr>
          <w:spacing w:val="35"/>
        </w:rPr>
        <w:t xml:space="preserve"> </w:t>
      </w:r>
      <w:r>
        <w:t>внеурочной</w:t>
      </w:r>
      <w:r>
        <w:rPr>
          <w:spacing w:val="36"/>
        </w:rPr>
        <w:t xml:space="preserve"> </w:t>
      </w:r>
      <w:r>
        <w:t>деятельности</w:t>
      </w:r>
      <w:r>
        <w:rPr>
          <w:spacing w:val="36"/>
        </w:rPr>
        <w:t xml:space="preserve"> </w:t>
      </w:r>
      <w:r>
        <w:t>—</w:t>
      </w:r>
      <w:r>
        <w:rPr>
          <w:spacing w:val="31"/>
        </w:rPr>
        <w:t xml:space="preserve"> </w:t>
      </w:r>
      <w:r>
        <w:t>влияние</w:t>
      </w:r>
      <w:r>
        <w:rPr>
          <w:spacing w:val="33"/>
        </w:rPr>
        <w:t xml:space="preserve"> </w:t>
      </w:r>
      <w:r>
        <w:t>(последствие)</w:t>
      </w:r>
      <w:r>
        <w:rPr>
          <w:spacing w:val="36"/>
        </w:rPr>
        <w:t xml:space="preserve"> </w:t>
      </w:r>
      <w:r>
        <w:t>того</w:t>
      </w:r>
      <w:r>
        <w:rPr>
          <w:spacing w:val="34"/>
        </w:rPr>
        <w:t xml:space="preserve"> </w:t>
      </w:r>
      <w:r>
        <w:t>или иного духовно-нравственного приобретения на процесс развития личности ребёнка.</w:t>
      </w:r>
    </w:p>
    <w:p w14:paraId="36AD1EE6" w14:textId="77777777" w:rsidR="008B6EAD" w:rsidRDefault="00000000">
      <w:pPr>
        <w:pStyle w:val="a3"/>
        <w:spacing w:line="242" w:lineRule="auto"/>
        <w:ind w:left="1415" w:right="356" w:firstLine="705"/>
        <w:jc w:val="left"/>
      </w:pPr>
      <w:r>
        <w:t>Все</w:t>
      </w:r>
      <w:r>
        <w:rPr>
          <w:spacing w:val="80"/>
        </w:rPr>
        <w:t xml:space="preserve"> </w:t>
      </w:r>
      <w:r>
        <w:t>виды</w:t>
      </w:r>
      <w:r>
        <w:rPr>
          <w:spacing w:val="80"/>
        </w:rPr>
        <w:t xml:space="preserve"> </w:t>
      </w:r>
      <w:r>
        <w:t>внеурочной</w:t>
      </w:r>
      <w:r>
        <w:rPr>
          <w:spacing w:val="80"/>
        </w:rPr>
        <w:t xml:space="preserve"> </w:t>
      </w:r>
      <w:r>
        <w:t>деятельности</w:t>
      </w:r>
      <w:r>
        <w:rPr>
          <w:spacing w:val="80"/>
        </w:rPr>
        <w:t xml:space="preserve"> </w:t>
      </w:r>
      <w:r>
        <w:t>учащихся</w:t>
      </w:r>
      <w:r>
        <w:rPr>
          <w:spacing w:val="80"/>
        </w:rPr>
        <w:t xml:space="preserve"> </w:t>
      </w:r>
      <w:r>
        <w:t>на</w:t>
      </w:r>
      <w:r>
        <w:rPr>
          <w:spacing w:val="80"/>
        </w:rPr>
        <w:t xml:space="preserve"> </w:t>
      </w:r>
      <w:r>
        <w:t>уровнях</w:t>
      </w:r>
      <w:r>
        <w:rPr>
          <w:spacing w:val="80"/>
        </w:rPr>
        <w:t xml:space="preserve"> </w:t>
      </w:r>
      <w:r>
        <w:t>начального</w:t>
      </w:r>
      <w:r>
        <w:rPr>
          <w:spacing w:val="80"/>
        </w:rPr>
        <w:t xml:space="preserve"> </w:t>
      </w:r>
      <w:r>
        <w:t>общего</w:t>
      </w:r>
      <w:r>
        <w:rPr>
          <w:spacing w:val="80"/>
        </w:rPr>
        <w:t xml:space="preserve"> </w:t>
      </w:r>
      <w:r>
        <w:t>и</w:t>
      </w:r>
      <w:r>
        <w:rPr>
          <w:spacing w:val="40"/>
        </w:rPr>
        <w:t xml:space="preserve"> </w:t>
      </w:r>
      <w:r>
        <w:t>основного общего образования строго ориентированы на воспитательные результаты.</w:t>
      </w:r>
    </w:p>
    <w:p w14:paraId="2A873CCA" w14:textId="77777777" w:rsidR="008B6EAD" w:rsidRDefault="00000000">
      <w:pPr>
        <w:pStyle w:val="2"/>
        <w:spacing w:before="263"/>
        <w:ind w:left="1415"/>
        <w:rPr>
          <w:b w:val="0"/>
        </w:rPr>
      </w:pPr>
      <w:bookmarkStart w:id="521" w:name="Ожидаемые_результаты_внеурочной_деятельн"/>
      <w:bookmarkEnd w:id="521"/>
      <w:r>
        <w:t>Ожидаемые</w:t>
      </w:r>
      <w:r>
        <w:rPr>
          <w:spacing w:val="-8"/>
        </w:rPr>
        <w:t xml:space="preserve"> </w:t>
      </w:r>
      <w:r>
        <w:t>результаты</w:t>
      </w:r>
      <w:r>
        <w:rPr>
          <w:spacing w:val="-11"/>
        </w:rPr>
        <w:t xml:space="preserve"> </w:t>
      </w:r>
      <w:r>
        <w:t>внеурочной</w:t>
      </w:r>
      <w:r>
        <w:rPr>
          <w:spacing w:val="-10"/>
        </w:rPr>
        <w:t xml:space="preserve"> </w:t>
      </w:r>
      <w:r>
        <w:rPr>
          <w:spacing w:val="-2"/>
        </w:rPr>
        <w:t>деятельности</w:t>
      </w:r>
      <w:r>
        <w:rPr>
          <w:b w:val="0"/>
          <w:spacing w:val="-2"/>
        </w:rPr>
        <w:t>.</w:t>
      </w:r>
    </w:p>
    <w:p w14:paraId="2133E60E" w14:textId="77777777" w:rsidR="008B6EAD" w:rsidRDefault="00000000">
      <w:pPr>
        <w:pStyle w:val="a3"/>
        <w:ind w:left="1415" w:right="898"/>
      </w:pPr>
      <w: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14:paraId="5F0D644D" w14:textId="77777777" w:rsidR="008B6EAD" w:rsidRDefault="00000000">
      <w:pPr>
        <w:pStyle w:val="a3"/>
        <w:spacing w:before="6" w:line="275" w:lineRule="exact"/>
        <w:ind w:left="1415"/>
        <w:jc w:val="left"/>
      </w:pPr>
      <w:r>
        <w:t>В</w:t>
      </w:r>
      <w:r>
        <w:rPr>
          <w:spacing w:val="-11"/>
        </w:rPr>
        <w:t xml:space="preserve"> </w:t>
      </w:r>
      <w:r>
        <w:t>школе</w:t>
      </w:r>
      <w:r>
        <w:rPr>
          <w:spacing w:val="-7"/>
        </w:rPr>
        <w:t xml:space="preserve"> </w:t>
      </w:r>
      <w:r>
        <w:t>созданы условия</w:t>
      </w:r>
      <w:r>
        <w:rPr>
          <w:spacing w:val="-6"/>
        </w:rPr>
        <w:t xml:space="preserve"> </w:t>
      </w:r>
      <w:r>
        <w:t>для</w:t>
      </w:r>
      <w:r>
        <w:rPr>
          <w:spacing w:val="-7"/>
        </w:rPr>
        <w:t xml:space="preserve"> </w:t>
      </w:r>
      <w:r>
        <w:t>внеурочной</w:t>
      </w:r>
      <w:r>
        <w:rPr>
          <w:spacing w:val="-10"/>
        </w:rPr>
        <w:t xml:space="preserve"> </w:t>
      </w:r>
      <w:r>
        <w:t>деятельности</w:t>
      </w:r>
      <w:r>
        <w:rPr>
          <w:spacing w:val="-5"/>
        </w:rPr>
        <w:t xml:space="preserve"> </w:t>
      </w:r>
      <w:r>
        <w:rPr>
          <w:spacing w:val="-2"/>
        </w:rPr>
        <w:t>обучающихся.</w:t>
      </w:r>
    </w:p>
    <w:p w14:paraId="1FCDC72D" w14:textId="77777777" w:rsidR="008B6EAD" w:rsidRDefault="00000000">
      <w:pPr>
        <w:pStyle w:val="a3"/>
        <w:spacing w:line="271" w:lineRule="exact"/>
        <w:ind w:left="1415"/>
        <w:jc w:val="left"/>
      </w:pPr>
      <w:r>
        <w:t>Вся</w:t>
      </w:r>
      <w:r>
        <w:rPr>
          <w:spacing w:val="-7"/>
        </w:rPr>
        <w:t xml:space="preserve"> </w:t>
      </w:r>
      <w:r>
        <w:t>система</w:t>
      </w:r>
      <w:r>
        <w:rPr>
          <w:spacing w:val="-6"/>
        </w:rPr>
        <w:t xml:space="preserve"> </w:t>
      </w:r>
      <w:r>
        <w:t>работы</w:t>
      </w:r>
      <w:r>
        <w:rPr>
          <w:spacing w:val="-2"/>
        </w:rPr>
        <w:t xml:space="preserve"> </w:t>
      </w:r>
      <w:r>
        <w:t>школы</w:t>
      </w:r>
      <w:r>
        <w:rPr>
          <w:spacing w:val="-3"/>
        </w:rPr>
        <w:t xml:space="preserve"> </w:t>
      </w:r>
      <w:r>
        <w:t>по</w:t>
      </w:r>
      <w:r>
        <w:rPr>
          <w:spacing w:val="-5"/>
        </w:rPr>
        <w:t xml:space="preserve"> </w:t>
      </w:r>
      <w:r>
        <w:t>данному</w:t>
      </w:r>
      <w:r>
        <w:rPr>
          <w:spacing w:val="-14"/>
        </w:rPr>
        <w:t xml:space="preserve"> </w:t>
      </w:r>
      <w:r>
        <w:t>направлению</w:t>
      </w:r>
      <w:r>
        <w:rPr>
          <w:spacing w:val="-7"/>
        </w:rPr>
        <w:t xml:space="preserve"> </w:t>
      </w:r>
      <w:r>
        <w:t>призвана</w:t>
      </w:r>
      <w:r>
        <w:rPr>
          <w:spacing w:val="-10"/>
        </w:rPr>
        <w:t xml:space="preserve"> </w:t>
      </w:r>
      <w:r>
        <w:t>предоставить</w:t>
      </w:r>
      <w:r>
        <w:rPr>
          <w:spacing w:val="-8"/>
        </w:rPr>
        <w:t xml:space="preserve"> </w:t>
      </w:r>
      <w:r>
        <w:rPr>
          <w:spacing w:val="-2"/>
        </w:rPr>
        <w:t>возможность:</w:t>
      </w:r>
    </w:p>
    <w:p w14:paraId="345EBDB9" w14:textId="77777777" w:rsidR="008B6EAD" w:rsidRDefault="00000000">
      <w:pPr>
        <w:pStyle w:val="a3"/>
        <w:spacing w:line="237" w:lineRule="auto"/>
        <w:ind w:hanging="125"/>
        <w:jc w:val="left"/>
      </w:pPr>
      <w:r>
        <w:rPr>
          <w:rFonts w:ascii="Microsoft Sans Serif" w:eastAsia="Microsoft Sans Serif" w:hAnsi="Microsoft Sans Serif"/>
          <w:w w:val="105"/>
        </w:rPr>
        <w:t>𑠀</w:t>
      </w:r>
      <w:r>
        <w:rPr>
          <w:w w:val="105"/>
        </w:rPr>
        <w:t>свободного</w:t>
      </w:r>
      <w:r>
        <w:rPr>
          <w:spacing w:val="76"/>
          <w:w w:val="105"/>
        </w:rPr>
        <w:t xml:space="preserve"> </w:t>
      </w:r>
      <w:r>
        <w:rPr>
          <w:w w:val="105"/>
        </w:rPr>
        <w:t>выбора</w:t>
      </w:r>
      <w:r>
        <w:rPr>
          <w:spacing w:val="75"/>
          <w:w w:val="105"/>
        </w:rPr>
        <w:t xml:space="preserve"> </w:t>
      </w:r>
      <w:r>
        <w:rPr>
          <w:w w:val="105"/>
        </w:rPr>
        <w:t>детьми</w:t>
      </w:r>
      <w:r>
        <w:rPr>
          <w:spacing w:val="76"/>
          <w:w w:val="105"/>
        </w:rPr>
        <w:t xml:space="preserve"> </w:t>
      </w:r>
      <w:r>
        <w:rPr>
          <w:w w:val="105"/>
        </w:rPr>
        <w:t>программ,</w:t>
      </w:r>
      <w:r>
        <w:rPr>
          <w:spacing w:val="76"/>
          <w:w w:val="105"/>
        </w:rPr>
        <w:t xml:space="preserve"> </w:t>
      </w:r>
      <w:r>
        <w:rPr>
          <w:w w:val="105"/>
        </w:rPr>
        <w:t>объединений,</w:t>
      </w:r>
      <w:r>
        <w:rPr>
          <w:spacing w:val="76"/>
          <w:w w:val="105"/>
        </w:rPr>
        <w:t xml:space="preserve"> </w:t>
      </w:r>
      <w:r>
        <w:rPr>
          <w:w w:val="105"/>
        </w:rPr>
        <w:t>которые</w:t>
      </w:r>
      <w:r>
        <w:rPr>
          <w:spacing w:val="75"/>
          <w:w w:val="105"/>
        </w:rPr>
        <w:t xml:space="preserve"> </w:t>
      </w:r>
      <w:r>
        <w:rPr>
          <w:w w:val="105"/>
        </w:rPr>
        <w:t>близки</w:t>
      </w:r>
      <w:r>
        <w:rPr>
          <w:spacing w:val="76"/>
          <w:w w:val="105"/>
        </w:rPr>
        <w:t xml:space="preserve"> </w:t>
      </w:r>
      <w:r>
        <w:rPr>
          <w:w w:val="105"/>
        </w:rPr>
        <w:t>им</w:t>
      </w:r>
      <w:r>
        <w:rPr>
          <w:spacing w:val="76"/>
          <w:w w:val="105"/>
        </w:rPr>
        <w:t xml:space="preserve"> </w:t>
      </w:r>
      <w:r>
        <w:rPr>
          <w:w w:val="105"/>
        </w:rPr>
        <w:t>по</w:t>
      </w:r>
      <w:r>
        <w:rPr>
          <w:spacing w:val="76"/>
          <w:w w:val="105"/>
        </w:rPr>
        <w:t xml:space="preserve"> </w:t>
      </w:r>
      <w:r>
        <w:rPr>
          <w:w w:val="105"/>
        </w:rPr>
        <w:t>природе, отвечают их внутренним потребностям;</w:t>
      </w:r>
    </w:p>
    <w:p w14:paraId="31A13AC6" w14:textId="77777777" w:rsidR="008B6EAD" w:rsidRDefault="008B6EAD">
      <w:pPr>
        <w:pStyle w:val="a3"/>
        <w:spacing w:line="237" w:lineRule="auto"/>
        <w:jc w:val="left"/>
        <w:sectPr w:rsidR="008B6EAD">
          <w:pgSz w:w="12240" w:h="15840"/>
          <w:pgMar w:top="640" w:right="0" w:bottom="1480" w:left="0" w:header="0" w:footer="1238" w:gutter="0"/>
          <w:cols w:space="720"/>
        </w:sectPr>
      </w:pPr>
    </w:p>
    <w:p w14:paraId="11588C3C" w14:textId="77777777" w:rsidR="008B6EAD" w:rsidRDefault="00000000">
      <w:pPr>
        <w:pStyle w:val="a3"/>
        <w:spacing w:before="74" w:line="237" w:lineRule="auto"/>
        <w:ind w:right="905" w:hanging="125"/>
      </w:pPr>
      <w:r>
        <w:rPr>
          <w:rFonts w:ascii="Microsoft Sans Serif" w:eastAsia="Microsoft Sans Serif" w:hAnsi="Microsoft Sans Serif"/>
          <w:w w:val="105"/>
        </w:rPr>
        <w:lastRenderedPageBreak/>
        <w:t>𑠀</w:t>
      </w:r>
      <w:r>
        <w:rPr>
          <w:w w:val="105"/>
        </w:rPr>
        <w:t>помочь удовлетворить образовательные запросы, почувствовать себя успешным, реализовать и развить свои таланты, способности.</w:t>
      </w:r>
    </w:p>
    <w:p w14:paraId="0D088628" w14:textId="77777777" w:rsidR="008B6EAD" w:rsidRDefault="00000000">
      <w:pPr>
        <w:pStyle w:val="a3"/>
        <w:spacing w:before="3" w:line="242" w:lineRule="auto"/>
        <w:ind w:right="910" w:hanging="125"/>
      </w:pPr>
      <w:r>
        <w:rPr>
          <w:rFonts w:ascii="Microsoft Sans Serif" w:eastAsia="Microsoft Sans Serif" w:hAnsi="Microsoft Sans Serif"/>
          <w:w w:val="105"/>
        </w:rPr>
        <w:t>𑠀</w:t>
      </w:r>
      <w:r>
        <w:rPr>
          <w:w w:val="105"/>
        </w:rPr>
        <w:t>стать активным в решении жизненных и социальных проблем, уметь нести ответственность за свой выбор;</w:t>
      </w:r>
    </w:p>
    <w:p w14:paraId="1B0F7464" w14:textId="77777777" w:rsidR="008B6EAD" w:rsidRDefault="00000000">
      <w:pPr>
        <w:pStyle w:val="a3"/>
        <w:ind w:right="899" w:hanging="125"/>
      </w:pPr>
      <w:r>
        <w:rPr>
          <w:rFonts w:ascii="Microsoft Sans Serif" w:eastAsia="Microsoft Sans Serif" w:hAnsi="Microsoft Sans Serif"/>
          <w:w w:val="105"/>
        </w:rPr>
        <w:t>𑠀</w:t>
      </w:r>
      <w:r>
        <w:rPr>
          <w:w w:val="105"/>
        </w:rPr>
        <w:t xml:space="preserve">быть активным гражданином своей страны, способным любить и беречь природу, занимающим активную жизненную позицию в борьбе за сохранение мира на Земле, </w:t>
      </w:r>
      <w:r>
        <w:t>понимающим и принимающим экологическую культуру.</w:t>
      </w:r>
    </w:p>
    <w:p w14:paraId="3AF0DB39" w14:textId="77777777" w:rsidR="008B6EAD" w:rsidRDefault="00000000">
      <w:pPr>
        <w:pStyle w:val="a3"/>
        <w:tabs>
          <w:tab w:val="left" w:pos="2121"/>
        </w:tabs>
        <w:spacing w:before="7" w:line="272" w:lineRule="exact"/>
        <w:ind w:left="1291"/>
      </w:pPr>
      <w:r>
        <w:rPr>
          <w:rFonts w:ascii="Microsoft Sans Serif" w:eastAsia="Microsoft Sans Serif" w:hAnsi="Microsoft Sans Serif"/>
          <w:spacing w:val="-10"/>
          <w:w w:val="120"/>
        </w:rPr>
        <w:t>𑠀</w:t>
      </w:r>
      <w:r>
        <w:rPr>
          <w:rFonts w:ascii="Microsoft Sans Serif" w:eastAsia="Microsoft Sans Serif" w:hAnsi="Microsoft Sans Serif"/>
        </w:rPr>
        <w:tab/>
      </w:r>
      <w:r>
        <w:t>реализовать</w:t>
      </w:r>
      <w:r>
        <w:rPr>
          <w:spacing w:val="-11"/>
        </w:rPr>
        <w:t xml:space="preserve"> </w:t>
      </w:r>
      <w:r>
        <w:t>в</w:t>
      </w:r>
      <w:r>
        <w:rPr>
          <w:spacing w:val="-3"/>
        </w:rPr>
        <w:t xml:space="preserve"> </w:t>
      </w:r>
      <w:r>
        <w:t>полном</w:t>
      </w:r>
      <w:r>
        <w:rPr>
          <w:spacing w:val="-8"/>
        </w:rPr>
        <w:t xml:space="preserve"> </w:t>
      </w:r>
      <w:r>
        <w:t>объеме</w:t>
      </w:r>
      <w:r>
        <w:rPr>
          <w:spacing w:val="-7"/>
        </w:rPr>
        <w:t xml:space="preserve"> </w:t>
      </w:r>
      <w:r>
        <w:t>дополнительные</w:t>
      </w:r>
      <w:r>
        <w:rPr>
          <w:spacing w:val="-15"/>
        </w:rPr>
        <w:t xml:space="preserve"> </w:t>
      </w:r>
      <w:r>
        <w:t>общеразвивающие</w:t>
      </w:r>
      <w:r>
        <w:rPr>
          <w:spacing w:val="-14"/>
        </w:rPr>
        <w:t xml:space="preserve"> </w:t>
      </w:r>
      <w:r>
        <w:rPr>
          <w:spacing w:val="-2"/>
        </w:rPr>
        <w:t>программы;</w:t>
      </w:r>
    </w:p>
    <w:p w14:paraId="4516EAB4" w14:textId="77777777" w:rsidR="008B6EAD" w:rsidRDefault="00000000">
      <w:pPr>
        <w:pStyle w:val="a3"/>
        <w:ind w:right="899" w:hanging="125"/>
      </w:pPr>
      <w:r>
        <w:rPr>
          <w:rFonts w:ascii="Microsoft Sans Serif" w:eastAsia="Microsoft Sans Serif" w:hAnsi="Microsoft Sans Serif"/>
          <w:w w:val="120"/>
        </w:rPr>
        <w:t>𑠀</w:t>
      </w:r>
      <w:r>
        <w:rPr>
          <w:rFonts w:ascii="Microsoft Sans Serif" w:eastAsia="Microsoft Sans Serif" w:hAnsi="Microsoft Sans Serif"/>
          <w:spacing w:val="-20"/>
          <w:w w:val="120"/>
        </w:rPr>
        <w:t xml:space="preserve"> </w:t>
      </w:r>
      <w:r>
        <w:rPr>
          <w:w w:val="105"/>
        </w:rPr>
        <w:t>повысить</w:t>
      </w:r>
      <w:r>
        <w:rPr>
          <w:spacing w:val="-15"/>
          <w:w w:val="105"/>
        </w:rPr>
        <w:t xml:space="preserve"> </w:t>
      </w:r>
      <w:r>
        <w:rPr>
          <w:w w:val="105"/>
        </w:rPr>
        <w:t>уровень</w:t>
      </w:r>
      <w:r>
        <w:rPr>
          <w:spacing w:val="-16"/>
          <w:w w:val="105"/>
        </w:rPr>
        <w:t xml:space="preserve"> </w:t>
      </w:r>
      <w:r>
        <w:rPr>
          <w:w w:val="105"/>
        </w:rPr>
        <w:t>знаний,</w:t>
      </w:r>
      <w:r>
        <w:rPr>
          <w:spacing w:val="-16"/>
          <w:w w:val="105"/>
        </w:rPr>
        <w:t xml:space="preserve"> </w:t>
      </w:r>
      <w:r>
        <w:rPr>
          <w:w w:val="105"/>
        </w:rPr>
        <w:t>умений,</w:t>
      </w:r>
      <w:r>
        <w:rPr>
          <w:spacing w:val="-16"/>
          <w:w w:val="105"/>
        </w:rPr>
        <w:t xml:space="preserve"> </w:t>
      </w:r>
      <w:r>
        <w:rPr>
          <w:w w:val="105"/>
        </w:rPr>
        <w:t>навыков</w:t>
      </w:r>
      <w:r>
        <w:rPr>
          <w:spacing w:val="-8"/>
          <w:w w:val="105"/>
        </w:rPr>
        <w:t xml:space="preserve"> </w:t>
      </w:r>
      <w:r>
        <w:rPr>
          <w:w w:val="105"/>
        </w:rPr>
        <w:t>обучающихся,</w:t>
      </w:r>
      <w:r>
        <w:rPr>
          <w:spacing w:val="-7"/>
          <w:w w:val="105"/>
        </w:rPr>
        <w:t xml:space="preserve"> </w:t>
      </w:r>
      <w:r>
        <w:rPr>
          <w:w w:val="105"/>
        </w:rPr>
        <w:t>необходимых</w:t>
      </w:r>
      <w:r>
        <w:rPr>
          <w:spacing w:val="-7"/>
          <w:w w:val="105"/>
        </w:rPr>
        <w:t xml:space="preserve"> </w:t>
      </w:r>
      <w:r>
        <w:rPr>
          <w:w w:val="105"/>
        </w:rPr>
        <w:t>для</w:t>
      </w:r>
      <w:r>
        <w:rPr>
          <w:spacing w:val="-7"/>
          <w:w w:val="105"/>
        </w:rPr>
        <w:t xml:space="preserve"> </w:t>
      </w:r>
      <w:r>
        <w:rPr>
          <w:w w:val="105"/>
        </w:rPr>
        <w:t>дальнейшего самоопределения и самореализации в профессиональной, общественной и культурной сферах</w:t>
      </w:r>
      <w:r>
        <w:rPr>
          <w:spacing w:val="-12"/>
          <w:w w:val="105"/>
        </w:rPr>
        <w:t xml:space="preserve"> </w:t>
      </w:r>
      <w:r>
        <w:rPr>
          <w:w w:val="105"/>
        </w:rPr>
        <w:t>деятельности;</w:t>
      </w:r>
    </w:p>
    <w:p w14:paraId="1B36E2CB" w14:textId="77777777" w:rsidR="008B6EAD" w:rsidRDefault="00000000">
      <w:pPr>
        <w:pStyle w:val="a3"/>
        <w:spacing w:before="1" w:line="237" w:lineRule="auto"/>
        <w:ind w:right="899" w:hanging="125"/>
      </w:pPr>
      <w:r>
        <w:rPr>
          <w:rFonts w:ascii="Microsoft Sans Serif" w:eastAsia="Microsoft Sans Serif" w:hAnsi="Microsoft Sans Serif"/>
          <w:w w:val="105"/>
        </w:rPr>
        <w:t>𑠀</w:t>
      </w:r>
      <w:r>
        <w:rPr>
          <w:w w:val="105"/>
        </w:rPr>
        <w:t>развивать</w:t>
      </w:r>
      <w:r>
        <w:rPr>
          <w:spacing w:val="-4"/>
          <w:w w:val="105"/>
        </w:rPr>
        <w:t xml:space="preserve"> </w:t>
      </w:r>
      <w:r>
        <w:rPr>
          <w:w w:val="105"/>
        </w:rPr>
        <w:t>мотивацию</w:t>
      </w:r>
      <w:r>
        <w:rPr>
          <w:spacing w:val="-6"/>
          <w:w w:val="105"/>
        </w:rPr>
        <w:t xml:space="preserve"> </w:t>
      </w:r>
      <w:r>
        <w:rPr>
          <w:w w:val="105"/>
        </w:rPr>
        <w:t>личности</w:t>
      </w:r>
      <w:r>
        <w:rPr>
          <w:spacing w:val="-5"/>
          <w:w w:val="105"/>
        </w:rPr>
        <w:t xml:space="preserve"> </w:t>
      </w:r>
      <w:r>
        <w:rPr>
          <w:w w:val="105"/>
        </w:rPr>
        <w:t>к</w:t>
      </w:r>
      <w:r>
        <w:rPr>
          <w:spacing w:val="-7"/>
          <w:w w:val="105"/>
        </w:rPr>
        <w:t xml:space="preserve"> </w:t>
      </w:r>
      <w:r>
        <w:rPr>
          <w:w w:val="105"/>
        </w:rPr>
        <w:t>познанию</w:t>
      </w:r>
      <w:r>
        <w:rPr>
          <w:spacing w:val="-2"/>
          <w:w w:val="105"/>
        </w:rPr>
        <w:t xml:space="preserve"> </w:t>
      </w:r>
      <w:r>
        <w:rPr>
          <w:w w:val="105"/>
        </w:rPr>
        <w:t>и</w:t>
      </w:r>
      <w:r>
        <w:rPr>
          <w:spacing w:val="-5"/>
          <w:w w:val="105"/>
        </w:rPr>
        <w:t xml:space="preserve"> </w:t>
      </w:r>
      <w:r>
        <w:rPr>
          <w:w w:val="105"/>
        </w:rPr>
        <w:t>творчеству,</w:t>
      </w:r>
      <w:r>
        <w:rPr>
          <w:spacing w:val="-5"/>
          <w:w w:val="105"/>
        </w:rPr>
        <w:t xml:space="preserve"> </w:t>
      </w:r>
      <w:r>
        <w:rPr>
          <w:w w:val="105"/>
        </w:rPr>
        <w:t>труду,</w:t>
      </w:r>
      <w:r>
        <w:rPr>
          <w:spacing w:val="-5"/>
          <w:w w:val="105"/>
        </w:rPr>
        <w:t xml:space="preserve"> </w:t>
      </w:r>
      <w:r>
        <w:rPr>
          <w:w w:val="105"/>
        </w:rPr>
        <w:t>спорту,</w:t>
      </w:r>
      <w:r>
        <w:rPr>
          <w:spacing w:val="-5"/>
          <w:w w:val="105"/>
        </w:rPr>
        <w:t xml:space="preserve"> </w:t>
      </w:r>
      <w:r>
        <w:rPr>
          <w:w w:val="105"/>
        </w:rPr>
        <w:t>здоровому</w:t>
      </w:r>
      <w:r>
        <w:rPr>
          <w:spacing w:val="-6"/>
          <w:w w:val="105"/>
        </w:rPr>
        <w:t xml:space="preserve"> </w:t>
      </w:r>
      <w:r>
        <w:rPr>
          <w:w w:val="105"/>
        </w:rPr>
        <w:t xml:space="preserve">образу </w:t>
      </w:r>
      <w:r>
        <w:rPr>
          <w:spacing w:val="-2"/>
          <w:w w:val="105"/>
        </w:rPr>
        <w:t>жизни;</w:t>
      </w:r>
    </w:p>
    <w:p w14:paraId="23A752B3" w14:textId="77777777" w:rsidR="008B6EAD" w:rsidRDefault="00000000">
      <w:pPr>
        <w:pStyle w:val="a3"/>
        <w:spacing w:before="3"/>
        <w:ind w:right="898" w:hanging="125"/>
      </w:pPr>
      <w:r>
        <w:rPr>
          <w:rFonts w:ascii="Microsoft Sans Serif" w:eastAsia="Microsoft Sans Serif" w:hAnsi="Microsoft Sans Serif"/>
          <w:w w:val="120"/>
        </w:rPr>
        <w:t>𑠀</w:t>
      </w:r>
      <w:r>
        <w:rPr>
          <w:rFonts w:ascii="Microsoft Sans Serif" w:eastAsia="Microsoft Sans Serif" w:hAnsi="Microsoft Sans Serif"/>
          <w:spacing w:val="-20"/>
          <w:w w:val="120"/>
        </w:rPr>
        <w:t xml:space="preserve"> </w:t>
      </w:r>
      <w:r>
        <w:rPr>
          <w:w w:val="105"/>
        </w:rPr>
        <w:t xml:space="preserve">создать максимальные условия для освоения обучающимися духовных и культурных ценностей, воспитания уважения к истории и культуре своего и других народов; </w:t>
      </w:r>
      <w:r>
        <w:t>активизировать участие детей в социально значимой деятельности;</w:t>
      </w:r>
    </w:p>
    <w:p w14:paraId="651C6568" w14:textId="77777777" w:rsidR="008B6EAD" w:rsidRDefault="00000000">
      <w:pPr>
        <w:pStyle w:val="a3"/>
        <w:tabs>
          <w:tab w:val="left" w:pos="2121"/>
        </w:tabs>
        <w:spacing w:before="3"/>
        <w:ind w:left="1291"/>
      </w:pPr>
      <w:r>
        <w:rPr>
          <w:rFonts w:ascii="Microsoft Sans Serif" w:eastAsia="Microsoft Sans Serif" w:hAnsi="Microsoft Sans Serif"/>
          <w:spacing w:val="-10"/>
          <w:w w:val="120"/>
        </w:rPr>
        <w:t>𑠀</w:t>
      </w:r>
      <w:r>
        <w:rPr>
          <w:rFonts w:ascii="Microsoft Sans Serif" w:eastAsia="Microsoft Sans Serif" w:hAnsi="Microsoft Sans Serif"/>
        </w:rPr>
        <w:tab/>
      </w:r>
      <w:r>
        <w:t>повысить</w:t>
      </w:r>
      <w:r>
        <w:rPr>
          <w:spacing w:val="-18"/>
        </w:rPr>
        <w:t xml:space="preserve"> </w:t>
      </w:r>
      <w:r>
        <w:t>профессиональные</w:t>
      </w:r>
      <w:r>
        <w:rPr>
          <w:spacing w:val="-14"/>
        </w:rPr>
        <w:t xml:space="preserve"> </w:t>
      </w:r>
      <w:r>
        <w:t>компетентности</w:t>
      </w:r>
      <w:r>
        <w:rPr>
          <w:spacing w:val="-9"/>
        </w:rPr>
        <w:t xml:space="preserve"> </w:t>
      </w:r>
      <w:r>
        <w:t>педагогических</w:t>
      </w:r>
      <w:r>
        <w:rPr>
          <w:spacing w:val="-10"/>
        </w:rPr>
        <w:t xml:space="preserve"> </w:t>
      </w:r>
      <w:r>
        <w:rPr>
          <w:spacing w:val="-2"/>
        </w:rPr>
        <w:t>работников.</w:t>
      </w:r>
    </w:p>
    <w:p w14:paraId="0D6B3275" w14:textId="77777777" w:rsidR="008B6EAD" w:rsidRDefault="008B6EAD">
      <w:pPr>
        <w:pStyle w:val="a3"/>
        <w:spacing w:before="28"/>
        <w:ind w:left="0"/>
        <w:jc w:val="left"/>
      </w:pPr>
    </w:p>
    <w:p w14:paraId="647B66A7" w14:textId="77777777" w:rsidR="008B6EAD" w:rsidRDefault="00000000">
      <w:pPr>
        <w:pStyle w:val="2"/>
        <w:spacing w:before="1" w:line="240" w:lineRule="auto"/>
        <w:ind w:left="3518"/>
      </w:pPr>
      <w:bookmarkStart w:id="522" w:name="Особенности_организации_внеурочной_деяте"/>
      <w:bookmarkEnd w:id="522"/>
      <w:r>
        <w:t>Особенности</w:t>
      </w:r>
      <w:r>
        <w:rPr>
          <w:spacing w:val="-10"/>
        </w:rPr>
        <w:t xml:space="preserve"> </w:t>
      </w:r>
      <w:r>
        <w:t>организации</w:t>
      </w:r>
      <w:r>
        <w:rPr>
          <w:spacing w:val="-10"/>
        </w:rPr>
        <w:t xml:space="preserve"> </w:t>
      </w:r>
      <w:r>
        <w:t>внеурочной</w:t>
      </w:r>
      <w:r>
        <w:rPr>
          <w:spacing w:val="-13"/>
        </w:rPr>
        <w:t xml:space="preserve"> </w:t>
      </w:r>
      <w:r>
        <w:rPr>
          <w:spacing w:val="-2"/>
        </w:rPr>
        <w:t>деятельности</w:t>
      </w:r>
    </w:p>
    <w:p w14:paraId="6D1DFEB0" w14:textId="77777777" w:rsidR="008B6EAD" w:rsidRDefault="00000000">
      <w:pPr>
        <w:pStyle w:val="a3"/>
        <w:spacing w:before="16" w:line="254" w:lineRule="auto"/>
        <w:ind w:right="893"/>
      </w:pPr>
      <w:r>
        <w:t>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образовательного стандарта среднего общего образования в полной мере. Особенностями данного компонента образовательного процесса</w:t>
      </w:r>
      <w:r>
        <w:rPr>
          <w:spacing w:val="-6"/>
        </w:rPr>
        <w:t xml:space="preserve"> </w:t>
      </w:r>
      <w:r>
        <w:t>являются</w:t>
      </w:r>
      <w:r>
        <w:rPr>
          <w:spacing w:val="-5"/>
        </w:rPr>
        <w:t xml:space="preserve"> </w:t>
      </w:r>
      <w:r>
        <w:t>предоставление</w:t>
      </w:r>
      <w:r>
        <w:rPr>
          <w:spacing w:val="-1"/>
        </w:rPr>
        <w:t xml:space="preserve"> </w:t>
      </w:r>
      <w:r>
        <w:t>учащимся</w:t>
      </w:r>
      <w:r>
        <w:rPr>
          <w:spacing w:val="-5"/>
        </w:rPr>
        <w:t xml:space="preserve"> </w:t>
      </w:r>
      <w:r>
        <w:t>возможности</w:t>
      </w:r>
      <w:r>
        <w:rPr>
          <w:spacing w:val="-4"/>
        </w:rPr>
        <w:t xml:space="preserve"> </w:t>
      </w:r>
      <w:r>
        <w:t>широкого спектра занятий, направленных на их развитие; а также самостоятельность образовательного учреждения в процессе наполнения внеурочной деятельности конкретным содержанием.</w:t>
      </w:r>
    </w:p>
    <w:p w14:paraId="32C0A6F7" w14:textId="77777777" w:rsidR="008B6EAD" w:rsidRDefault="00000000">
      <w:pPr>
        <w:pStyle w:val="a3"/>
        <w:spacing w:before="12" w:line="254" w:lineRule="auto"/>
        <w:ind w:left="1415" w:right="887"/>
      </w:pPr>
      <w:r>
        <w:t>План внеурочной деятельности на уровне среднего общего образования модифицируется в соответствии с профилями: социально-гуманитарным, естественно-научным, которые предполагают курсы внеурочной деятельности по выбору учащихся, воспитательные мероприятия, подготовку и защиту индивидуальных или групповых проектов, выезды на природу, туристические походы, поездки, организация «зрительского марафона»</w:t>
      </w:r>
      <w:r>
        <w:rPr>
          <w:spacing w:val="-2"/>
        </w:rPr>
        <w:t xml:space="preserve"> </w:t>
      </w:r>
      <w:r>
        <w:t>(коллективное посещение кинопоказов, театральных спектаклей, концертов, просмотр видеофильмов, посещение выставок, музеев с обязательным коллективным обсуждением).</w:t>
      </w:r>
    </w:p>
    <w:p w14:paraId="23D2237B" w14:textId="77777777" w:rsidR="008B6EAD" w:rsidRDefault="00000000">
      <w:pPr>
        <w:pStyle w:val="a3"/>
        <w:spacing w:line="259" w:lineRule="auto"/>
        <w:ind w:left="1415" w:right="905"/>
      </w:pPr>
      <w:r>
        <w:t>Максимально допустимое количество часов внеурочной деятельности на уровне среднего общего образования 690 часов за два года.</w:t>
      </w:r>
    </w:p>
    <w:p w14:paraId="4FA7DFAD" w14:textId="77777777" w:rsidR="008B6EAD" w:rsidRDefault="00000000">
      <w:pPr>
        <w:pStyle w:val="2"/>
        <w:ind w:left="1415"/>
      </w:pPr>
      <w:bookmarkStart w:id="523" w:name="Организация_воспитательных_мероприятий"/>
      <w:bookmarkEnd w:id="523"/>
      <w:r>
        <w:t>Организация</w:t>
      </w:r>
      <w:r>
        <w:rPr>
          <w:spacing w:val="-11"/>
        </w:rPr>
        <w:t xml:space="preserve"> </w:t>
      </w:r>
      <w:r>
        <w:t>воспитательных</w:t>
      </w:r>
      <w:r>
        <w:rPr>
          <w:spacing w:val="-11"/>
        </w:rPr>
        <w:t xml:space="preserve"> </w:t>
      </w:r>
      <w:r>
        <w:rPr>
          <w:spacing w:val="-2"/>
        </w:rPr>
        <w:t>мероприятий</w:t>
      </w:r>
    </w:p>
    <w:p w14:paraId="763CE050" w14:textId="77777777" w:rsidR="008B6EAD" w:rsidRDefault="00000000">
      <w:pPr>
        <w:pStyle w:val="a3"/>
        <w:spacing w:before="13" w:line="249" w:lineRule="auto"/>
        <w:ind w:left="1415" w:right="907"/>
      </w:pPr>
      <w:r>
        <w:t>Воспитательные мероприятия нацелены на формирование мотивов и ценностей учащегося в таких сферах, как:</w:t>
      </w:r>
    </w:p>
    <w:p w14:paraId="18764F8E" w14:textId="77777777" w:rsidR="008B6EAD" w:rsidRDefault="00000000">
      <w:pPr>
        <w:pStyle w:val="a5"/>
        <w:numPr>
          <w:ilvl w:val="0"/>
          <w:numId w:val="7"/>
        </w:numPr>
        <w:tabs>
          <w:tab w:val="left" w:pos="1597"/>
        </w:tabs>
        <w:spacing w:before="12" w:line="254" w:lineRule="auto"/>
        <w:ind w:left="1415" w:right="905" w:firstLine="0"/>
        <w:rPr>
          <w:sz w:val="24"/>
        </w:rPr>
      </w:pPr>
      <w:r>
        <w:rPr>
          <w:sz w:val="24"/>
        </w:rPr>
        <w:t>отношение учащихся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0DD6C30C" w14:textId="77777777" w:rsidR="008B6EAD" w:rsidRDefault="00000000">
      <w:pPr>
        <w:pStyle w:val="a5"/>
        <w:numPr>
          <w:ilvl w:val="0"/>
          <w:numId w:val="7"/>
        </w:numPr>
        <w:tabs>
          <w:tab w:val="left" w:pos="1597"/>
        </w:tabs>
        <w:spacing w:before="1" w:line="259" w:lineRule="auto"/>
        <w:ind w:left="1415" w:right="904" w:firstLine="0"/>
        <w:rPr>
          <w:sz w:val="24"/>
        </w:rPr>
      </w:pPr>
      <w:r>
        <w:rPr>
          <w:sz w:val="24"/>
        </w:rPr>
        <w:t>отношение учащихся к России как к Родине (Отечеству) (включает подготовку к патриотическому служению);</w:t>
      </w:r>
    </w:p>
    <w:p w14:paraId="03054947" w14:textId="77777777" w:rsidR="008B6EAD" w:rsidRDefault="00000000">
      <w:pPr>
        <w:pStyle w:val="a5"/>
        <w:numPr>
          <w:ilvl w:val="0"/>
          <w:numId w:val="7"/>
        </w:numPr>
        <w:tabs>
          <w:tab w:val="left" w:pos="1597"/>
        </w:tabs>
        <w:spacing w:line="254" w:lineRule="auto"/>
        <w:ind w:left="1415" w:right="901" w:firstLine="0"/>
        <w:rPr>
          <w:sz w:val="24"/>
        </w:rPr>
      </w:pPr>
      <w:r>
        <w:rPr>
          <w:sz w:val="24"/>
        </w:rPr>
        <w:t>отношения учащихся с окружающими людьми (включает подготовку к общению со сверстниками, старшими и младшими);</w:t>
      </w:r>
    </w:p>
    <w:p w14:paraId="7CD8D8D2" w14:textId="77777777" w:rsidR="008B6EAD" w:rsidRDefault="00000000">
      <w:pPr>
        <w:pStyle w:val="a5"/>
        <w:numPr>
          <w:ilvl w:val="0"/>
          <w:numId w:val="7"/>
        </w:numPr>
        <w:tabs>
          <w:tab w:val="left" w:pos="1597"/>
        </w:tabs>
        <w:spacing w:line="259" w:lineRule="auto"/>
        <w:ind w:left="1415" w:right="901" w:firstLine="0"/>
        <w:rPr>
          <w:sz w:val="24"/>
        </w:rPr>
      </w:pPr>
      <w:r>
        <w:rPr>
          <w:sz w:val="24"/>
        </w:rPr>
        <w:t>отношение учащихся к семье и родителям (включает подготовку личности к семейной</w:t>
      </w:r>
      <w:r>
        <w:rPr>
          <w:spacing w:val="80"/>
          <w:sz w:val="24"/>
        </w:rPr>
        <w:t xml:space="preserve"> </w:t>
      </w:r>
      <w:r>
        <w:rPr>
          <w:spacing w:val="-2"/>
          <w:sz w:val="24"/>
        </w:rPr>
        <w:t>жизни);</w:t>
      </w:r>
    </w:p>
    <w:p w14:paraId="2602DAB1" w14:textId="77777777" w:rsidR="008B6EAD" w:rsidRDefault="00000000">
      <w:pPr>
        <w:pStyle w:val="a5"/>
        <w:numPr>
          <w:ilvl w:val="0"/>
          <w:numId w:val="7"/>
        </w:numPr>
        <w:tabs>
          <w:tab w:val="left" w:pos="1597"/>
        </w:tabs>
        <w:spacing w:line="275" w:lineRule="exact"/>
        <w:ind w:left="1597" w:hanging="182"/>
        <w:rPr>
          <w:sz w:val="24"/>
        </w:rPr>
      </w:pPr>
      <w:r>
        <w:rPr>
          <w:sz w:val="24"/>
        </w:rPr>
        <w:t>отношение</w:t>
      </w:r>
      <w:r>
        <w:rPr>
          <w:spacing w:val="-8"/>
          <w:sz w:val="24"/>
        </w:rPr>
        <w:t xml:space="preserve"> </w:t>
      </w:r>
      <w:r>
        <w:rPr>
          <w:sz w:val="24"/>
        </w:rPr>
        <w:t>учащихся к</w:t>
      </w:r>
      <w:r>
        <w:rPr>
          <w:spacing w:val="-5"/>
          <w:sz w:val="24"/>
        </w:rPr>
        <w:t xml:space="preserve"> </w:t>
      </w:r>
      <w:r>
        <w:rPr>
          <w:sz w:val="24"/>
        </w:rPr>
        <w:t>закону,</w:t>
      </w:r>
      <w:r>
        <w:rPr>
          <w:spacing w:val="-3"/>
          <w:sz w:val="24"/>
        </w:rPr>
        <w:t xml:space="preserve"> </w:t>
      </w:r>
      <w:r>
        <w:rPr>
          <w:sz w:val="24"/>
        </w:rPr>
        <w:t>государству</w:t>
      </w:r>
      <w:r>
        <w:rPr>
          <w:spacing w:val="-9"/>
          <w:sz w:val="24"/>
        </w:rPr>
        <w:t xml:space="preserve"> </w:t>
      </w:r>
      <w:r>
        <w:rPr>
          <w:sz w:val="24"/>
        </w:rPr>
        <w:t>и</w:t>
      </w:r>
      <w:r>
        <w:rPr>
          <w:spacing w:val="-4"/>
          <w:sz w:val="24"/>
        </w:rPr>
        <w:t xml:space="preserve"> </w:t>
      </w:r>
      <w:r>
        <w:rPr>
          <w:sz w:val="24"/>
        </w:rPr>
        <w:t>к гражданскому</w:t>
      </w:r>
      <w:r>
        <w:rPr>
          <w:spacing w:val="-9"/>
          <w:sz w:val="24"/>
        </w:rPr>
        <w:t xml:space="preserve"> </w:t>
      </w:r>
      <w:r>
        <w:rPr>
          <w:sz w:val="24"/>
        </w:rPr>
        <w:t>обществу</w:t>
      </w:r>
      <w:r>
        <w:rPr>
          <w:spacing w:val="-10"/>
          <w:sz w:val="24"/>
        </w:rPr>
        <w:t xml:space="preserve"> </w:t>
      </w:r>
      <w:r>
        <w:rPr>
          <w:sz w:val="24"/>
        </w:rPr>
        <w:t>(включает</w:t>
      </w:r>
      <w:r>
        <w:rPr>
          <w:spacing w:val="2"/>
          <w:sz w:val="24"/>
        </w:rPr>
        <w:t xml:space="preserve"> </w:t>
      </w:r>
      <w:r>
        <w:rPr>
          <w:spacing w:val="-2"/>
          <w:sz w:val="24"/>
        </w:rPr>
        <w:t>подготовку</w:t>
      </w:r>
    </w:p>
    <w:p w14:paraId="568C8028" w14:textId="77777777" w:rsidR="008B6EAD" w:rsidRDefault="008B6EAD">
      <w:pPr>
        <w:pStyle w:val="a5"/>
        <w:spacing w:line="275" w:lineRule="exact"/>
        <w:rPr>
          <w:sz w:val="24"/>
        </w:rPr>
        <w:sectPr w:rsidR="008B6EAD">
          <w:pgSz w:w="12240" w:h="15840"/>
          <w:pgMar w:top="640" w:right="0" w:bottom="1480" w:left="0" w:header="0" w:footer="1238" w:gutter="0"/>
          <w:cols w:space="720"/>
        </w:sectPr>
      </w:pPr>
    </w:p>
    <w:p w14:paraId="671D5FC9" w14:textId="77777777" w:rsidR="008B6EAD" w:rsidRDefault="00000000">
      <w:pPr>
        <w:pStyle w:val="a3"/>
        <w:spacing w:before="71"/>
      </w:pPr>
      <w:r>
        <w:lastRenderedPageBreak/>
        <w:t>личности</w:t>
      </w:r>
      <w:r>
        <w:rPr>
          <w:spacing w:val="-2"/>
        </w:rPr>
        <w:t xml:space="preserve"> </w:t>
      </w:r>
      <w:r>
        <w:t>к</w:t>
      </w:r>
      <w:r>
        <w:rPr>
          <w:spacing w:val="-9"/>
        </w:rPr>
        <w:t xml:space="preserve"> </w:t>
      </w:r>
      <w:r>
        <w:t>общественной</w:t>
      </w:r>
      <w:r>
        <w:rPr>
          <w:spacing w:val="-10"/>
        </w:rPr>
        <w:t xml:space="preserve"> </w:t>
      </w:r>
      <w:r>
        <w:rPr>
          <w:spacing w:val="-2"/>
        </w:rPr>
        <w:t>жизни);</w:t>
      </w:r>
    </w:p>
    <w:p w14:paraId="6CF09961" w14:textId="77777777" w:rsidR="008B6EAD" w:rsidRDefault="00000000">
      <w:pPr>
        <w:pStyle w:val="a5"/>
        <w:numPr>
          <w:ilvl w:val="0"/>
          <w:numId w:val="7"/>
        </w:numPr>
        <w:tabs>
          <w:tab w:val="left" w:pos="1597"/>
        </w:tabs>
        <w:spacing w:before="12" w:line="259" w:lineRule="auto"/>
        <w:ind w:left="1415" w:right="909" w:firstLine="0"/>
        <w:rPr>
          <w:sz w:val="24"/>
        </w:rPr>
      </w:pPr>
      <w:r>
        <w:rPr>
          <w:sz w:val="24"/>
        </w:rPr>
        <w:t>отношение учащихся к окружающему миру, к живой природе, художественной культуре (включает формирование у обучающихся научного мировоззрения);</w:t>
      </w:r>
    </w:p>
    <w:p w14:paraId="653905A3" w14:textId="77777777" w:rsidR="008B6EAD" w:rsidRDefault="00000000">
      <w:pPr>
        <w:pStyle w:val="a5"/>
        <w:numPr>
          <w:ilvl w:val="0"/>
          <w:numId w:val="7"/>
        </w:numPr>
        <w:tabs>
          <w:tab w:val="left" w:pos="1597"/>
        </w:tabs>
        <w:spacing w:line="254" w:lineRule="auto"/>
        <w:ind w:left="1415" w:right="901" w:firstLine="0"/>
        <w:rPr>
          <w:sz w:val="24"/>
        </w:rPr>
      </w:pPr>
      <w:r>
        <w:rPr>
          <w:sz w:val="24"/>
        </w:rPr>
        <w:t>трудовые и социально-экономические отношения (включает подготовку</w:t>
      </w:r>
      <w:r>
        <w:rPr>
          <w:spacing w:val="-1"/>
          <w:sz w:val="24"/>
        </w:rPr>
        <w:t xml:space="preserve"> </w:t>
      </w:r>
      <w:r>
        <w:rPr>
          <w:sz w:val="24"/>
        </w:rPr>
        <w:t xml:space="preserve">личности к трудовой </w:t>
      </w:r>
      <w:r>
        <w:rPr>
          <w:spacing w:val="-2"/>
          <w:sz w:val="24"/>
        </w:rPr>
        <w:t>деятельности).</w:t>
      </w:r>
    </w:p>
    <w:p w14:paraId="579A3187" w14:textId="77777777" w:rsidR="008B6EAD" w:rsidRDefault="00000000">
      <w:pPr>
        <w:pStyle w:val="a3"/>
        <w:spacing w:line="256" w:lineRule="auto"/>
        <w:ind w:left="1415" w:right="900"/>
      </w:pPr>
      <w:r>
        <w:t>План воспитательных мероприятий разрабатывается педагогическим коллективом школы при участии родительской общественности. При подготовке и проведении воспитательных мероприятий (в масштабе ученического класса, классов одной параллели) предусматривается вовлечение в активной роли максимально большего числа учащихся.</w:t>
      </w:r>
    </w:p>
    <w:p w14:paraId="516AF6C9" w14:textId="77777777" w:rsidR="008B6EAD" w:rsidRDefault="008B6EAD">
      <w:pPr>
        <w:pStyle w:val="a3"/>
        <w:spacing w:before="6"/>
        <w:ind w:left="0"/>
        <w:jc w:val="left"/>
      </w:pPr>
    </w:p>
    <w:p w14:paraId="0F8A68B2" w14:textId="77777777" w:rsidR="008B6EAD" w:rsidRDefault="00000000">
      <w:pPr>
        <w:spacing w:line="254" w:lineRule="auto"/>
        <w:ind w:left="1416" w:right="897"/>
        <w:jc w:val="both"/>
        <w:rPr>
          <w:sz w:val="24"/>
        </w:rPr>
      </w:pPr>
      <w:r>
        <w:rPr>
          <w:b/>
          <w:sz w:val="24"/>
        </w:rPr>
        <w:t xml:space="preserve">Организация жизни ученических сообществ </w:t>
      </w:r>
      <w:r>
        <w:rPr>
          <w:sz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4BDF28D0" w14:textId="77777777" w:rsidR="008B6EAD" w:rsidRDefault="00000000">
      <w:pPr>
        <w:pStyle w:val="a3"/>
        <w:spacing w:before="1" w:line="259" w:lineRule="auto"/>
        <w:ind w:right="847" w:hanging="125"/>
        <w:jc w:val="left"/>
      </w:pPr>
      <w:r>
        <w:rPr>
          <w:rFonts w:ascii="Microsoft Sans Serif" w:eastAsia="Microsoft Sans Serif" w:hAnsi="Microsoft Sans Serif"/>
        </w:rPr>
        <w:t>𑠀</w:t>
      </w:r>
      <w:r>
        <w:t xml:space="preserve">компетенция конструктивного, успешного и ответственного поведения в обществе с уче- </w:t>
      </w:r>
      <w:r>
        <w:rPr>
          <w:spacing w:val="-80"/>
        </w:rPr>
        <w:t>том</w:t>
      </w:r>
      <w:r>
        <w:t xml:space="preserve"> правовых норм, установленных российским законодательством;</w:t>
      </w:r>
    </w:p>
    <w:p w14:paraId="4B2D9D96" w14:textId="77777777" w:rsidR="008B6EAD" w:rsidRDefault="00000000">
      <w:pPr>
        <w:pStyle w:val="a3"/>
        <w:spacing w:line="254" w:lineRule="auto"/>
        <w:ind w:right="1646" w:hanging="125"/>
        <w:jc w:val="left"/>
      </w:pPr>
      <w:r>
        <w:rPr>
          <w:rFonts w:ascii="Microsoft Sans Serif" w:eastAsia="Microsoft Sans Serif" w:hAnsi="Microsoft Sans Serif"/>
          <w:spacing w:val="-2"/>
        </w:rPr>
        <w:t>𑠀</w:t>
      </w:r>
      <w:r>
        <w:rPr>
          <w:spacing w:val="-2"/>
        </w:rPr>
        <w:t>социальная самоидентификация</w:t>
      </w:r>
      <w:r>
        <w:rPr>
          <w:spacing w:val="-8"/>
        </w:rPr>
        <w:t xml:space="preserve"> </w:t>
      </w:r>
      <w:r>
        <w:rPr>
          <w:spacing w:val="-2"/>
        </w:rPr>
        <w:t>обучающихся посредством личностно значимой и</w:t>
      </w:r>
      <w:r>
        <w:rPr>
          <w:spacing w:val="-6"/>
        </w:rPr>
        <w:t xml:space="preserve"> </w:t>
      </w:r>
      <w:r>
        <w:rPr>
          <w:spacing w:val="-2"/>
        </w:rPr>
        <w:t>обще-</w:t>
      </w:r>
      <w:r>
        <w:t>ственно приемлемой деятельности, приобретение знаний о социальных ролях человека;</w:t>
      </w:r>
    </w:p>
    <w:p w14:paraId="30035E28" w14:textId="77777777" w:rsidR="008B6EAD" w:rsidRDefault="00000000">
      <w:pPr>
        <w:pStyle w:val="a3"/>
        <w:spacing w:line="259" w:lineRule="auto"/>
        <w:ind w:right="847" w:hanging="125"/>
        <w:jc w:val="left"/>
      </w:pPr>
      <w:r>
        <w:rPr>
          <w:rFonts w:ascii="Microsoft Sans Serif" w:eastAsia="Microsoft Sans Serif" w:hAnsi="Microsoft Sans Serif"/>
          <w:spacing w:val="-2"/>
        </w:rPr>
        <w:t>𑠀</w:t>
      </w:r>
      <w:r>
        <w:rPr>
          <w:spacing w:val="-2"/>
        </w:rPr>
        <w:t>компетенция</w:t>
      </w:r>
      <w:r>
        <w:rPr>
          <w:spacing w:val="-5"/>
        </w:rPr>
        <w:t xml:space="preserve"> </w:t>
      </w:r>
      <w:r>
        <w:rPr>
          <w:spacing w:val="-2"/>
        </w:rPr>
        <w:t>в сфере</w:t>
      </w:r>
      <w:r>
        <w:rPr>
          <w:spacing w:val="-6"/>
        </w:rPr>
        <w:t xml:space="preserve"> </w:t>
      </w:r>
      <w:r>
        <w:rPr>
          <w:spacing w:val="-2"/>
        </w:rPr>
        <w:t xml:space="preserve">общественной самоорганизации, участия в общественно значимой </w:t>
      </w:r>
      <w:r>
        <w:t>совместной деятельности.</w:t>
      </w:r>
    </w:p>
    <w:p w14:paraId="0C3FF622" w14:textId="77777777" w:rsidR="008B6EAD" w:rsidRDefault="00000000">
      <w:pPr>
        <w:pStyle w:val="a3"/>
        <w:spacing w:line="275" w:lineRule="exact"/>
        <w:jc w:val="left"/>
      </w:pPr>
      <w:r>
        <w:t>Организация</w:t>
      </w:r>
      <w:r>
        <w:rPr>
          <w:spacing w:val="-16"/>
        </w:rPr>
        <w:t xml:space="preserve"> </w:t>
      </w:r>
      <w:r>
        <w:t>жизни</w:t>
      </w:r>
      <w:r>
        <w:rPr>
          <w:spacing w:val="-6"/>
        </w:rPr>
        <w:t xml:space="preserve"> </w:t>
      </w:r>
      <w:r>
        <w:t>ученических</w:t>
      </w:r>
      <w:r>
        <w:rPr>
          <w:spacing w:val="-9"/>
        </w:rPr>
        <w:t xml:space="preserve"> </w:t>
      </w:r>
      <w:r>
        <w:t>сообществ</w:t>
      </w:r>
      <w:r>
        <w:rPr>
          <w:spacing w:val="-6"/>
        </w:rPr>
        <w:t xml:space="preserve"> </w:t>
      </w:r>
      <w:r>
        <w:rPr>
          <w:spacing w:val="-2"/>
        </w:rPr>
        <w:t>происходит:</w:t>
      </w:r>
    </w:p>
    <w:p w14:paraId="0CD2226A" w14:textId="77777777" w:rsidR="008B6EAD" w:rsidRDefault="00000000">
      <w:pPr>
        <w:pStyle w:val="a3"/>
        <w:spacing w:before="2" w:line="259" w:lineRule="auto"/>
        <w:ind w:left="1415" w:right="890" w:hanging="125"/>
      </w:pPr>
      <w:r>
        <w:rPr>
          <w:rFonts w:ascii="Microsoft Sans Serif" w:eastAsia="Microsoft Sans Serif" w:hAnsi="Microsoft Sans Serif"/>
          <w:spacing w:val="9"/>
        </w:rPr>
        <w:t>𑠀</w:t>
      </w:r>
      <w:r>
        <w:rPr>
          <w:spacing w:val="9"/>
        </w:rPr>
        <w:t xml:space="preserve">в </w:t>
      </w:r>
      <w:r>
        <w:t>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747EE87D" w14:textId="77777777" w:rsidR="008B6EAD" w:rsidRDefault="00000000">
      <w:pPr>
        <w:pStyle w:val="a3"/>
        <w:spacing w:line="254" w:lineRule="auto"/>
        <w:ind w:right="895" w:hanging="125"/>
      </w:pPr>
      <w:r>
        <w:rPr>
          <w:rFonts w:ascii="Microsoft Sans Serif" w:eastAsia="Microsoft Sans Serif" w:hAnsi="Microsoft Sans Serif"/>
        </w:rPr>
        <w:t>𑠀</w:t>
      </w:r>
      <w:r>
        <w:t>через</w:t>
      </w:r>
      <w:r>
        <w:rPr>
          <w:spacing w:val="-15"/>
        </w:rPr>
        <w:t xml:space="preserve"> </w:t>
      </w:r>
      <w:r>
        <w:t>приобщение</w:t>
      </w:r>
      <w:r>
        <w:rPr>
          <w:spacing w:val="-15"/>
        </w:rPr>
        <w:t xml:space="preserve"> </w:t>
      </w:r>
      <w:r>
        <w:t>обучающихся</w:t>
      </w:r>
      <w:r>
        <w:rPr>
          <w:spacing w:val="-15"/>
        </w:rPr>
        <w:t xml:space="preserve"> </w:t>
      </w:r>
      <w:r>
        <w:t>к</w:t>
      </w:r>
      <w:r>
        <w:rPr>
          <w:spacing w:val="-15"/>
        </w:rPr>
        <w:t xml:space="preserve"> </w:t>
      </w:r>
      <w:r>
        <w:t>общественной</w:t>
      </w:r>
      <w:r>
        <w:rPr>
          <w:spacing w:val="-15"/>
        </w:rPr>
        <w:t xml:space="preserve"> </w:t>
      </w:r>
      <w:r>
        <w:t>деятельности</w:t>
      </w:r>
      <w:r>
        <w:rPr>
          <w:spacing w:val="-15"/>
        </w:rPr>
        <w:t xml:space="preserve"> </w:t>
      </w:r>
      <w:r>
        <w:t>и</w:t>
      </w:r>
      <w:r>
        <w:rPr>
          <w:spacing w:val="-15"/>
        </w:rPr>
        <w:t xml:space="preserve"> </w:t>
      </w:r>
      <w:r>
        <w:t>школьным</w:t>
      </w:r>
      <w:r>
        <w:rPr>
          <w:spacing w:val="-15"/>
        </w:rPr>
        <w:t xml:space="preserve"> </w:t>
      </w:r>
      <w:r>
        <w:t>традициям,</w:t>
      </w:r>
      <w:r>
        <w:rPr>
          <w:spacing w:val="-15"/>
        </w:rPr>
        <w:t xml:space="preserve"> </w:t>
      </w:r>
      <w:r>
        <w:t>участие обучающихся</w:t>
      </w:r>
      <w:r>
        <w:rPr>
          <w:spacing w:val="40"/>
        </w:rPr>
        <w:t xml:space="preserve"> </w:t>
      </w:r>
      <w:r>
        <w:t>в</w:t>
      </w:r>
      <w:r>
        <w:rPr>
          <w:spacing w:val="40"/>
        </w:rPr>
        <w:t xml:space="preserve"> </w:t>
      </w:r>
      <w:r>
        <w:t>деятельности</w:t>
      </w:r>
      <w:r>
        <w:rPr>
          <w:spacing w:val="40"/>
        </w:rPr>
        <w:t xml:space="preserve"> </w:t>
      </w:r>
      <w:r>
        <w:t>производственных,</w:t>
      </w:r>
      <w:r>
        <w:rPr>
          <w:spacing w:val="40"/>
        </w:rPr>
        <w:t xml:space="preserve"> </w:t>
      </w:r>
      <w:r>
        <w:t>творческих</w:t>
      </w:r>
      <w:r>
        <w:rPr>
          <w:spacing w:val="40"/>
        </w:rPr>
        <w:t xml:space="preserve"> </w:t>
      </w:r>
      <w:r>
        <w:t>объединений,</w:t>
      </w:r>
      <w:r>
        <w:rPr>
          <w:spacing w:val="40"/>
        </w:rPr>
        <w:t xml:space="preserve"> </w:t>
      </w:r>
      <w:r>
        <w:t>благотвори-тельных организаций;</w:t>
      </w:r>
    </w:p>
    <w:p w14:paraId="43A9F527" w14:textId="77777777" w:rsidR="008B6EAD" w:rsidRDefault="00000000">
      <w:pPr>
        <w:pStyle w:val="a3"/>
        <w:spacing w:line="254" w:lineRule="auto"/>
        <w:ind w:right="894" w:hanging="125"/>
      </w:pPr>
      <w:r>
        <w:rPr>
          <w:rFonts w:ascii="Microsoft Sans Serif" w:eastAsia="Microsoft Sans Serif" w:hAnsi="Microsoft Sans Serif"/>
          <w:w w:val="105"/>
        </w:rPr>
        <w:t>𑠀</w:t>
      </w:r>
      <w:r>
        <w:rPr>
          <w:w w:val="105"/>
        </w:rPr>
        <w:t xml:space="preserve">через участие в экологическом просвещении сверстников, родителей, населения, в </w:t>
      </w:r>
      <w:r>
        <w:rPr>
          <w:spacing w:val="-62"/>
          <w:w w:val="105"/>
        </w:rPr>
        <w:t>бла-</w:t>
      </w:r>
      <w:r>
        <w:rPr>
          <w:w w:val="105"/>
        </w:rPr>
        <w:t>гоустройстве</w:t>
      </w:r>
      <w:r>
        <w:rPr>
          <w:spacing w:val="-6"/>
          <w:w w:val="105"/>
        </w:rPr>
        <w:t xml:space="preserve"> </w:t>
      </w:r>
      <w:r>
        <w:rPr>
          <w:w w:val="105"/>
        </w:rPr>
        <w:t>школы,</w:t>
      </w:r>
      <w:r>
        <w:rPr>
          <w:spacing w:val="-6"/>
          <w:w w:val="105"/>
        </w:rPr>
        <w:t xml:space="preserve"> </w:t>
      </w:r>
      <w:r>
        <w:rPr>
          <w:w w:val="105"/>
        </w:rPr>
        <w:t>класса,</w:t>
      </w:r>
      <w:r>
        <w:rPr>
          <w:spacing w:val="-5"/>
          <w:w w:val="105"/>
        </w:rPr>
        <w:t xml:space="preserve"> </w:t>
      </w:r>
      <w:r>
        <w:rPr>
          <w:w w:val="105"/>
        </w:rPr>
        <w:t>города,</w:t>
      </w:r>
      <w:r>
        <w:rPr>
          <w:spacing w:val="-6"/>
          <w:w w:val="105"/>
        </w:rPr>
        <w:t xml:space="preserve"> </w:t>
      </w:r>
      <w:r>
        <w:rPr>
          <w:w w:val="105"/>
        </w:rPr>
        <w:t>в</w:t>
      </w:r>
      <w:r>
        <w:rPr>
          <w:spacing w:val="-4"/>
          <w:w w:val="105"/>
        </w:rPr>
        <w:t xml:space="preserve"> </w:t>
      </w:r>
      <w:r>
        <w:rPr>
          <w:w w:val="105"/>
        </w:rPr>
        <w:t>ходе</w:t>
      </w:r>
      <w:r>
        <w:rPr>
          <w:spacing w:val="-6"/>
          <w:w w:val="105"/>
        </w:rPr>
        <w:t xml:space="preserve"> </w:t>
      </w:r>
      <w:r>
        <w:rPr>
          <w:w w:val="105"/>
        </w:rPr>
        <w:t>партнерства</w:t>
      </w:r>
      <w:r>
        <w:rPr>
          <w:spacing w:val="-2"/>
          <w:w w:val="105"/>
        </w:rPr>
        <w:t xml:space="preserve"> </w:t>
      </w:r>
      <w:r>
        <w:rPr>
          <w:w w:val="105"/>
        </w:rPr>
        <w:t>с</w:t>
      </w:r>
      <w:r>
        <w:rPr>
          <w:spacing w:val="-6"/>
          <w:w w:val="105"/>
        </w:rPr>
        <w:t xml:space="preserve"> </w:t>
      </w:r>
      <w:r>
        <w:rPr>
          <w:w w:val="105"/>
        </w:rPr>
        <w:t>общественными</w:t>
      </w:r>
      <w:r>
        <w:rPr>
          <w:spacing w:val="-2"/>
          <w:w w:val="105"/>
        </w:rPr>
        <w:t xml:space="preserve"> </w:t>
      </w:r>
      <w:r>
        <w:rPr>
          <w:w w:val="105"/>
        </w:rPr>
        <w:t>организациями</w:t>
      </w:r>
      <w:r>
        <w:rPr>
          <w:spacing w:val="-2"/>
          <w:w w:val="105"/>
        </w:rPr>
        <w:t xml:space="preserve"> </w:t>
      </w:r>
      <w:r>
        <w:rPr>
          <w:w w:val="105"/>
        </w:rPr>
        <w:t xml:space="preserve">и </w:t>
      </w:r>
      <w:r>
        <w:rPr>
          <w:spacing w:val="-2"/>
          <w:w w:val="105"/>
        </w:rPr>
        <w:t>объединениями.</w:t>
      </w:r>
    </w:p>
    <w:p w14:paraId="6A2EA8D1" w14:textId="77777777" w:rsidR="008B6EAD" w:rsidRDefault="00000000">
      <w:pPr>
        <w:pStyle w:val="a3"/>
        <w:spacing w:line="256" w:lineRule="auto"/>
        <w:ind w:right="895"/>
      </w:pPr>
      <w:r>
        <w:t>Организация</w:t>
      </w:r>
      <w:r>
        <w:rPr>
          <w:spacing w:val="80"/>
        </w:rPr>
        <w:t xml:space="preserve"> </w:t>
      </w:r>
      <w:r>
        <w:t>жизни</w:t>
      </w:r>
      <w:r>
        <w:rPr>
          <w:spacing w:val="80"/>
        </w:rPr>
        <w:t xml:space="preserve"> </w:t>
      </w:r>
      <w:r>
        <w:t>ученических</w:t>
      </w:r>
      <w:r>
        <w:rPr>
          <w:spacing w:val="80"/>
        </w:rPr>
        <w:t xml:space="preserve"> </w:t>
      </w:r>
      <w:r>
        <w:t>сообществ</w:t>
      </w:r>
      <w:r>
        <w:rPr>
          <w:spacing w:val="80"/>
        </w:rPr>
        <w:t xml:space="preserve"> </w:t>
      </w:r>
      <w:r>
        <w:t>может</w:t>
      </w:r>
      <w:r>
        <w:rPr>
          <w:spacing w:val="80"/>
        </w:rPr>
        <w:t xml:space="preserve"> </w:t>
      </w:r>
      <w:r>
        <w:t>осуществляться</w:t>
      </w:r>
      <w:r>
        <w:rPr>
          <w:spacing w:val="80"/>
        </w:rPr>
        <w:t xml:space="preserve"> </w:t>
      </w:r>
      <w:r>
        <w:t>в</w:t>
      </w:r>
      <w:r>
        <w:rPr>
          <w:spacing w:val="80"/>
        </w:rPr>
        <w:t xml:space="preserve"> </w:t>
      </w:r>
      <w:r>
        <w:t>рамках</w:t>
      </w:r>
      <w:r>
        <w:rPr>
          <w:spacing w:val="80"/>
        </w:rPr>
        <w:t xml:space="preserve"> </w:t>
      </w:r>
      <w:r>
        <w:t>трех форматов: «Фестиваль фестивалей» (представления, дискуссии, выставки, другие локальные и массовые формы организации совместной деятельности учащихся); «Клубный путь» (детская общественная организация «Штурманы детства»); «Демократический проект» (формирование инициативных групп и разработка ими проектов организации жизни ученических сообществ; совместная подготовка, проведение коллективного дела, совместное публичное подведение итогов (обсуждение, анализ, оценка)).</w:t>
      </w:r>
    </w:p>
    <w:p w14:paraId="1B0F36FD" w14:textId="77777777" w:rsidR="008B6EAD" w:rsidRDefault="008B6EAD">
      <w:pPr>
        <w:pStyle w:val="a3"/>
        <w:ind w:left="0"/>
        <w:jc w:val="left"/>
      </w:pPr>
    </w:p>
    <w:p w14:paraId="31BD5251" w14:textId="77777777" w:rsidR="008B6EAD" w:rsidRDefault="00000000">
      <w:pPr>
        <w:pStyle w:val="a3"/>
        <w:spacing w:line="256" w:lineRule="auto"/>
        <w:ind w:left="1415" w:right="888"/>
      </w:pPr>
      <w:r>
        <w:rPr>
          <w:b/>
        </w:rPr>
        <w:t xml:space="preserve">Обеспечение благополучия обучающихся </w:t>
      </w:r>
      <w:r>
        <w:t>в жизни школы предполагает совокупность мер по рационализациии оптимизации учебно-воспитательного процесса и образовательной среды: режима занятий (уроков и внеурочных занятий), обеспечение оптимального использования каналов восприятия, учет зон наибольшей работоспособности обучающихся, распределение интенсивности умственной деятельности, использование здоровьесберегающих практик осуществления образования. Обеспечение благополучия обучающихся в жизни школы</w:t>
      </w:r>
      <w:r>
        <w:rPr>
          <w:spacing w:val="40"/>
        </w:rPr>
        <w:t xml:space="preserve"> </w:t>
      </w:r>
      <w:r>
        <w:t>включает профилактическую работу - определение «зон риска» (выявление обучающихся, вызывающих наибольшее опасение; выявление источников опасности для обучающихся –</w:t>
      </w:r>
      <w:r>
        <w:rPr>
          <w:spacing w:val="40"/>
        </w:rPr>
        <w:t xml:space="preserve"> </w:t>
      </w:r>
      <w:r>
        <w:t>групп</w:t>
      </w:r>
      <w:r>
        <w:rPr>
          <w:spacing w:val="69"/>
          <w:w w:val="150"/>
        </w:rPr>
        <w:t xml:space="preserve"> </w:t>
      </w:r>
      <w:r>
        <w:t>и</w:t>
      </w:r>
      <w:r>
        <w:rPr>
          <w:spacing w:val="74"/>
          <w:w w:val="150"/>
        </w:rPr>
        <w:t xml:space="preserve"> </w:t>
      </w:r>
      <w:r>
        <w:t>лиц,</w:t>
      </w:r>
      <w:r>
        <w:rPr>
          <w:spacing w:val="75"/>
          <w:w w:val="150"/>
        </w:rPr>
        <w:t xml:space="preserve"> </w:t>
      </w:r>
      <w:r>
        <w:t>объектов</w:t>
      </w:r>
      <w:r>
        <w:rPr>
          <w:spacing w:val="75"/>
          <w:w w:val="150"/>
        </w:rPr>
        <w:t xml:space="preserve"> </w:t>
      </w:r>
      <w:r>
        <w:t>и</w:t>
      </w:r>
      <w:r>
        <w:rPr>
          <w:spacing w:val="69"/>
          <w:w w:val="150"/>
        </w:rPr>
        <w:t xml:space="preserve"> </w:t>
      </w:r>
      <w:r>
        <w:t>т.</w:t>
      </w:r>
      <w:r>
        <w:rPr>
          <w:spacing w:val="75"/>
          <w:w w:val="150"/>
        </w:rPr>
        <w:t xml:space="preserve"> </w:t>
      </w:r>
      <w:r>
        <w:t>д.),</w:t>
      </w:r>
      <w:r>
        <w:rPr>
          <w:spacing w:val="80"/>
          <w:w w:val="150"/>
        </w:rPr>
        <w:t xml:space="preserve"> </w:t>
      </w:r>
      <w:r>
        <w:t>разработку</w:t>
      </w:r>
      <w:r>
        <w:rPr>
          <w:spacing w:val="68"/>
          <w:w w:val="150"/>
        </w:rPr>
        <w:t xml:space="preserve"> </w:t>
      </w:r>
      <w:r>
        <w:t>и</w:t>
      </w:r>
      <w:r>
        <w:rPr>
          <w:spacing w:val="79"/>
          <w:w w:val="150"/>
        </w:rPr>
        <w:t xml:space="preserve"> </w:t>
      </w:r>
      <w:r>
        <w:t>реализацию</w:t>
      </w:r>
      <w:r>
        <w:rPr>
          <w:spacing w:val="71"/>
          <w:w w:val="150"/>
        </w:rPr>
        <w:t xml:space="preserve"> </w:t>
      </w:r>
      <w:r>
        <w:t>комплекса</w:t>
      </w:r>
      <w:r>
        <w:rPr>
          <w:spacing w:val="72"/>
          <w:w w:val="150"/>
        </w:rPr>
        <w:t xml:space="preserve"> </w:t>
      </w:r>
      <w:r>
        <w:t>адресных</w:t>
      </w:r>
      <w:r>
        <w:rPr>
          <w:spacing w:val="80"/>
        </w:rPr>
        <w:t xml:space="preserve"> </w:t>
      </w:r>
      <w:r>
        <w:t>мер,</w:t>
      </w:r>
      <w:r>
        <w:rPr>
          <w:spacing w:val="80"/>
          <w:w w:val="150"/>
        </w:rPr>
        <w:t xml:space="preserve"> </w:t>
      </w:r>
      <w:r>
        <w:t>с</w:t>
      </w:r>
    </w:p>
    <w:p w14:paraId="470BAF10" w14:textId="77777777" w:rsidR="008B6EAD" w:rsidRDefault="008B6EAD">
      <w:pPr>
        <w:pStyle w:val="a3"/>
        <w:spacing w:line="256" w:lineRule="auto"/>
        <w:sectPr w:rsidR="008B6EAD">
          <w:pgSz w:w="12240" w:h="15840"/>
          <w:pgMar w:top="660" w:right="0" w:bottom="1480" w:left="0" w:header="0" w:footer="1238" w:gutter="0"/>
          <w:cols w:space="720"/>
        </w:sectPr>
      </w:pPr>
    </w:p>
    <w:p w14:paraId="2647D726" w14:textId="77777777" w:rsidR="008B6EAD" w:rsidRDefault="00000000">
      <w:pPr>
        <w:pStyle w:val="a3"/>
        <w:spacing w:before="71" w:line="249" w:lineRule="auto"/>
        <w:ind w:right="911"/>
      </w:pPr>
      <w:r>
        <w:lastRenderedPageBreak/>
        <w:t>использованием возможностей профильных организаций (медицинских, правоохранительных, социальных и т. д.).</w:t>
      </w:r>
    </w:p>
    <w:p w14:paraId="2D159A95" w14:textId="77777777" w:rsidR="008B6EAD" w:rsidRDefault="00000000">
      <w:pPr>
        <w:pStyle w:val="a3"/>
        <w:spacing w:before="11" w:line="254" w:lineRule="auto"/>
        <w:ind w:left="1415" w:right="900"/>
      </w:pPr>
      <w:r>
        <w:t>Обеспечение благополучия обучающихся в жизни школы предполагает формирование у обучающихся компетенций:</w:t>
      </w:r>
    </w:p>
    <w:p w14:paraId="30D80E70" w14:textId="77777777" w:rsidR="008B6EAD" w:rsidRDefault="00000000">
      <w:pPr>
        <w:pStyle w:val="a3"/>
        <w:spacing w:before="1" w:line="256" w:lineRule="auto"/>
        <w:ind w:right="895" w:hanging="125"/>
      </w:pPr>
      <w:r>
        <w:rPr>
          <w:rFonts w:ascii="Microsoft Sans Serif" w:eastAsia="Microsoft Sans Serif" w:hAnsi="Microsoft Sans Serif"/>
        </w:rPr>
        <w:t>𑠀</w:t>
      </w:r>
      <w:r>
        <w:t>по</w:t>
      </w:r>
      <w:r>
        <w:rPr>
          <w:spacing w:val="62"/>
        </w:rPr>
        <w:t xml:space="preserve"> </w:t>
      </w:r>
      <w:r>
        <w:t>составлению</w:t>
      </w:r>
      <w:r>
        <w:rPr>
          <w:spacing w:val="40"/>
        </w:rPr>
        <w:t xml:space="preserve"> </w:t>
      </w:r>
      <w:r>
        <w:t>и</w:t>
      </w:r>
      <w:r>
        <w:rPr>
          <w:spacing w:val="58"/>
        </w:rPr>
        <w:t xml:space="preserve"> </w:t>
      </w:r>
      <w:r>
        <w:t>реализации</w:t>
      </w:r>
      <w:r>
        <w:rPr>
          <w:spacing w:val="58"/>
        </w:rPr>
        <w:t xml:space="preserve"> </w:t>
      </w:r>
      <w:r>
        <w:t>рационального</w:t>
      </w:r>
      <w:r>
        <w:rPr>
          <w:spacing w:val="40"/>
        </w:rPr>
        <w:t xml:space="preserve"> </w:t>
      </w:r>
      <w:r>
        <w:t>режима</w:t>
      </w:r>
      <w:r>
        <w:rPr>
          <w:spacing w:val="40"/>
        </w:rPr>
        <w:t xml:space="preserve"> </w:t>
      </w:r>
      <w:r>
        <w:t>работы</w:t>
      </w:r>
      <w:r>
        <w:rPr>
          <w:spacing w:val="59"/>
        </w:rPr>
        <w:t xml:space="preserve"> </w:t>
      </w:r>
      <w:r>
        <w:t>и</w:t>
      </w:r>
      <w:r>
        <w:rPr>
          <w:spacing w:val="40"/>
        </w:rPr>
        <w:t xml:space="preserve"> </w:t>
      </w:r>
      <w:r>
        <w:t>отдыха,</w:t>
      </w:r>
      <w:r>
        <w:rPr>
          <w:spacing w:val="59"/>
        </w:rPr>
        <w:t xml:space="preserve"> </w:t>
      </w:r>
      <w:r>
        <w:t>на</w:t>
      </w:r>
      <w:r>
        <w:rPr>
          <w:spacing w:val="40"/>
        </w:rPr>
        <w:t xml:space="preserve"> </w:t>
      </w:r>
      <w:r>
        <w:t>основе</w:t>
      </w:r>
      <w:r>
        <w:rPr>
          <w:spacing w:val="40"/>
        </w:rPr>
        <w:t xml:space="preserve"> </w:t>
      </w:r>
      <w:r>
        <w:t>знаний о динамике</w:t>
      </w:r>
      <w:r>
        <w:rPr>
          <w:spacing w:val="40"/>
        </w:rPr>
        <w:t xml:space="preserve"> </w:t>
      </w:r>
      <w:r>
        <w:t>работоспособности,</w:t>
      </w:r>
      <w:r>
        <w:rPr>
          <w:spacing w:val="40"/>
        </w:rPr>
        <w:t xml:space="preserve"> </w:t>
      </w:r>
      <w:r>
        <w:t>утомляемости,</w:t>
      </w:r>
      <w:r>
        <w:rPr>
          <w:spacing w:val="40"/>
        </w:rPr>
        <w:t xml:space="preserve"> </w:t>
      </w:r>
      <w:r>
        <w:t>напряженности</w:t>
      </w:r>
      <w:r>
        <w:rPr>
          <w:spacing w:val="40"/>
        </w:rPr>
        <w:t xml:space="preserve"> </w:t>
      </w:r>
      <w:r>
        <w:t>разных</w:t>
      </w:r>
      <w:r>
        <w:rPr>
          <w:spacing w:val="40"/>
        </w:rPr>
        <w:t xml:space="preserve"> </w:t>
      </w:r>
      <w:r>
        <w:t>видов</w:t>
      </w:r>
      <w:r>
        <w:rPr>
          <w:spacing w:val="40"/>
        </w:rPr>
        <w:t xml:space="preserve"> </w:t>
      </w:r>
      <w:r>
        <w:t>деятельности;</w:t>
      </w:r>
      <w:r>
        <w:rPr>
          <w:spacing w:val="40"/>
        </w:rPr>
        <w:t xml:space="preserve"> </w:t>
      </w:r>
      <w:r>
        <w:t>-по выбору оптимального режима дня с учетом учебных и внеучебных нагрузок;</w:t>
      </w:r>
    </w:p>
    <w:p w14:paraId="6BAE9D07" w14:textId="77777777" w:rsidR="008B6EAD" w:rsidRDefault="00000000">
      <w:pPr>
        <w:pStyle w:val="a3"/>
        <w:spacing w:line="254" w:lineRule="auto"/>
        <w:ind w:left="1415" w:right="900" w:hanging="125"/>
      </w:pPr>
      <w:r>
        <w:rPr>
          <w:rFonts w:ascii="Microsoft Sans Serif" w:eastAsia="Microsoft Sans Serif" w:hAnsi="Microsoft Sans Serif"/>
          <w:spacing w:val="-4"/>
          <w:w w:val="120"/>
        </w:rPr>
        <w:t>𑠀</w:t>
      </w:r>
      <w:r>
        <w:rPr>
          <w:rFonts w:ascii="Microsoft Sans Serif" w:eastAsia="Microsoft Sans Serif" w:hAnsi="Microsoft Sans Serif"/>
          <w:spacing w:val="-16"/>
          <w:w w:val="120"/>
        </w:rPr>
        <w:t xml:space="preserve"> </w:t>
      </w:r>
      <w:r>
        <w:rPr>
          <w:spacing w:val="-4"/>
          <w:w w:val="105"/>
        </w:rPr>
        <w:t>по</w:t>
      </w:r>
      <w:r>
        <w:rPr>
          <w:spacing w:val="-11"/>
          <w:w w:val="105"/>
        </w:rPr>
        <w:t xml:space="preserve"> </w:t>
      </w:r>
      <w:r>
        <w:rPr>
          <w:spacing w:val="-4"/>
          <w:w w:val="105"/>
        </w:rPr>
        <w:t>планированию</w:t>
      </w:r>
      <w:r>
        <w:rPr>
          <w:spacing w:val="-12"/>
          <w:w w:val="105"/>
        </w:rPr>
        <w:t xml:space="preserve"> </w:t>
      </w:r>
      <w:r>
        <w:rPr>
          <w:spacing w:val="-4"/>
          <w:w w:val="105"/>
        </w:rPr>
        <w:t>и</w:t>
      </w:r>
      <w:r>
        <w:rPr>
          <w:spacing w:val="-12"/>
          <w:w w:val="105"/>
        </w:rPr>
        <w:t xml:space="preserve"> </w:t>
      </w:r>
      <w:r>
        <w:rPr>
          <w:spacing w:val="-4"/>
          <w:w w:val="105"/>
        </w:rPr>
        <w:t>рациональному</w:t>
      </w:r>
      <w:r>
        <w:rPr>
          <w:spacing w:val="-12"/>
          <w:w w:val="105"/>
        </w:rPr>
        <w:t xml:space="preserve"> </w:t>
      </w:r>
      <w:r>
        <w:rPr>
          <w:spacing w:val="-4"/>
          <w:w w:val="105"/>
        </w:rPr>
        <w:t>распределению</w:t>
      </w:r>
      <w:r>
        <w:rPr>
          <w:spacing w:val="-11"/>
          <w:w w:val="105"/>
        </w:rPr>
        <w:t xml:space="preserve"> </w:t>
      </w:r>
      <w:r>
        <w:rPr>
          <w:spacing w:val="-4"/>
          <w:w w:val="105"/>
        </w:rPr>
        <w:t>учебных</w:t>
      </w:r>
      <w:r>
        <w:rPr>
          <w:spacing w:val="-12"/>
          <w:w w:val="105"/>
        </w:rPr>
        <w:t xml:space="preserve"> </w:t>
      </w:r>
      <w:r>
        <w:rPr>
          <w:spacing w:val="-4"/>
          <w:w w:val="105"/>
        </w:rPr>
        <w:t>нагрузок</w:t>
      </w:r>
      <w:r>
        <w:rPr>
          <w:spacing w:val="-12"/>
          <w:w w:val="105"/>
        </w:rPr>
        <w:t xml:space="preserve"> </w:t>
      </w:r>
      <w:r>
        <w:rPr>
          <w:spacing w:val="-4"/>
          <w:w w:val="105"/>
        </w:rPr>
        <w:t>и</w:t>
      </w:r>
      <w:r>
        <w:rPr>
          <w:spacing w:val="-10"/>
          <w:w w:val="105"/>
        </w:rPr>
        <w:t xml:space="preserve"> </w:t>
      </w:r>
      <w:r>
        <w:rPr>
          <w:spacing w:val="-4"/>
          <w:w w:val="105"/>
        </w:rPr>
        <w:t>отдыха</w:t>
      </w:r>
      <w:r>
        <w:rPr>
          <w:spacing w:val="-10"/>
          <w:w w:val="105"/>
        </w:rPr>
        <w:t xml:space="preserve"> </w:t>
      </w:r>
      <w:r>
        <w:rPr>
          <w:spacing w:val="-4"/>
          <w:w w:val="105"/>
        </w:rPr>
        <w:t>(в том</w:t>
      </w:r>
      <w:r>
        <w:rPr>
          <w:spacing w:val="14"/>
          <w:w w:val="105"/>
        </w:rPr>
        <w:t xml:space="preserve"> </w:t>
      </w:r>
      <w:r>
        <w:rPr>
          <w:spacing w:val="-4"/>
          <w:w w:val="105"/>
        </w:rPr>
        <w:t xml:space="preserve">числе, </w:t>
      </w:r>
      <w:r>
        <w:rPr>
          <w:w w:val="105"/>
        </w:rPr>
        <w:t>в период подготовки к экзаменам),</w:t>
      </w:r>
    </w:p>
    <w:p w14:paraId="24CAF42E" w14:textId="77777777" w:rsidR="008B6EAD" w:rsidRDefault="00000000">
      <w:pPr>
        <w:pStyle w:val="a3"/>
        <w:spacing w:line="256" w:lineRule="auto"/>
        <w:ind w:right="891" w:hanging="125"/>
      </w:pPr>
      <w:r>
        <w:rPr>
          <w:rFonts w:ascii="Microsoft Sans Serif" w:eastAsia="Microsoft Sans Serif" w:hAnsi="Microsoft Sans Serif"/>
        </w:rPr>
        <w:t>𑠀</w:t>
      </w:r>
      <w:r>
        <w:t>по эффективному использованию индивидуальных особенностей работоспособности; знание основ профилактики переутомления и перенапряжения; - по определению необходимой и достаточной двигательной активности, элементах и правилах закаливания, по выбору соот-ветствующих возрасту физических нагрузок и их видов;</w:t>
      </w:r>
    </w:p>
    <w:p w14:paraId="19064C13" w14:textId="77777777" w:rsidR="008B6EAD" w:rsidRDefault="00000000">
      <w:pPr>
        <w:pStyle w:val="a3"/>
        <w:spacing w:line="271" w:lineRule="exact"/>
        <w:ind w:left="1291"/>
      </w:pPr>
      <w:r>
        <w:rPr>
          <w:rFonts w:ascii="Microsoft Sans Serif" w:eastAsia="Microsoft Sans Serif" w:hAnsi="Microsoft Sans Serif"/>
        </w:rPr>
        <w:t>𑠀</w:t>
      </w:r>
      <w:r>
        <w:rPr>
          <w:rFonts w:ascii="Microsoft Sans Serif" w:eastAsia="Microsoft Sans Serif" w:hAnsi="Microsoft Sans Serif"/>
          <w:spacing w:val="-27"/>
        </w:rPr>
        <w:t xml:space="preserve"> </w:t>
      </w:r>
      <w:r>
        <w:t>по</w:t>
      </w:r>
      <w:r>
        <w:rPr>
          <w:spacing w:val="32"/>
        </w:rPr>
        <w:t xml:space="preserve"> </w:t>
      </w:r>
      <w:r>
        <w:t>учету</w:t>
      </w:r>
      <w:r>
        <w:rPr>
          <w:spacing w:val="32"/>
        </w:rPr>
        <w:t xml:space="preserve"> </w:t>
      </w:r>
      <w:r>
        <w:t>рисков</w:t>
      </w:r>
      <w:r>
        <w:rPr>
          <w:spacing w:val="38"/>
        </w:rPr>
        <w:t xml:space="preserve"> </w:t>
      </w:r>
      <w:r>
        <w:t>для</w:t>
      </w:r>
      <w:r>
        <w:rPr>
          <w:spacing w:val="33"/>
        </w:rPr>
        <w:t xml:space="preserve"> </w:t>
      </w:r>
      <w:r>
        <w:t>здоровья</w:t>
      </w:r>
      <w:r>
        <w:rPr>
          <w:spacing w:val="34"/>
        </w:rPr>
        <w:t xml:space="preserve"> </w:t>
      </w:r>
      <w:r>
        <w:t>(неадекватных</w:t>
      </w:r>
      <w:r>
        <w:rPr>
          <w:spacing w:val="42"/>
        </w:rPr>
        <w:t xml:space="preserve"> </w:t>
      </w:r>
      <w:r>
        <w:t>нагрузок</w:t>
      </w:r>
      <w:r>
        <w:rPr>
          <w:spacing w:val="30"/>
        </w:rPr>
        <w:t xml:space="preserve"> </w:t>
      </w:r>
      <w:r>
        <w:t>и</w:t>
      </w:r>
      <w:r>
        <w:rPr>
          <w:spacing w:val="34"/>
        </w:rPr>
        <w:t xml:space="preserve"> </w:t>
      </w:r>
      <w:r>
        <w:t>использования</w:t>
      </w:r>
      <w:r>
        <w:rPr>
          <w:spacing w:val="33"/>
        </w:rPr>
        <w:t xml:space="preserve"> </w:t>
      </w:r>
      <w:r>
        <w:t>биостимулято-</w:t>
      </w:r>
      <w:r>
        <w:rPr>
          <w:spacing w:val="60"/>
        </w:rPr>
        <w:t xml:space="preserve"> </w:t>
      </w:r>
      <w:r>
        <w:rPr>
          <w:spacing w:val="-2"/>
        </w:rPr>
        <w:t>ров);</w:t>
      </w:r>
    </w:p>
    <w:p w14:paraId="21A133B2" w14:textId="77777777" w:rsidR="008B6EAD" w:rsidRDefault="00000000">
      <w:pPr>
        <w:pStyle w:val="a3"/>
        <w:spacing w:before="19" w:line="254" w:lineRule="auto"/>
        <w:ind w:right="899" w:hanging="126"/>
      </w:pPr>
      <w:r>
        <w:rPr>
          <w:rFonts w:ascii="Microsoft Sans Serif" w:eastAsia="Microsoft Sans Serif" w:hAnsi="Microsoft Sans Serif"/>
          <w:w w:val="105"/>
        </w:rPr>
        <w:t>𑠀</w:t>
      </w:r>
      <w:r>
        <w:rPr>
          <w:w w:val="105"/>
        </w:rPr>
        <w:t xml:space="preserve">реализующих потребность в двигательной активности и ежедневных занятиях физиче- </w:t>
      </w:r>
      <w:r>
        <w:rPr>
          <w:spacing w:val="-60"/>
          <w:w w:val="105"/>
        </w:rPr>
        <w:t>ской</w:t>
      </w:r>
      <w:r>
        <w:rPr>
          <w:spacing w:val="-2"/>
          <w:w w:val="105"/>
        </w:rPr>
        <w:t xml:space="preserve"> культурой;</w:t>
      </w:r>
    </w:p>
    <w:p w14:paraId="4048EF62" w14:textId="77777777" w:rsidR="008B6EAD" w:rsidRDefault="00000000">
      <w:pPr>
        <w:pStyle w:val="a3"/>
        <w:spacing w:before="1" w:line="259" w:lineRule="auto"/>
        <w:ind w:right="894" w:hanging="125"/>
      </w:pPr>
      <w:r>
        <w:rPr>
          <w:rFonts w:ascii="Microsoft Sans Serif" w:eastAsia="Microsoft Sans Serif" w:hAnsi="Microsoft Sans Serif"/>
          <w:w w:val="120"/>
        </w:rPr>
        <w:t>𑠀</w:t>
      </w:r>
      <w:r>
        <w:rPr>
          <w:rFonts w:ascii="Microsoft Sans Serif" w:eastAsia="Microsoft Sans Serif" w:hAnsi="Microsoft Sans Serif"/>
          <w:spacing w:val="-20"/>
          <w:w w:val="120"/>
        </w:rPr>
        <w:t xml:space="preserve"> </w:t>
      </w:r>
      <w:r>
        <w:rPr>
          <w:w w:val="105"/>
        </w:rPr>
        <w:t>осознанного</w:t>
      </w:r>
      <w:r>
        <w:rPr>
          <w:spacing w:val="-15"/>
          <w:w w:val="105"/>
        </w:rPr>
        <w:t xml:space="preserve"> </w:t>
      </w:r>
      <w:r>
        <w:rPr>
          <w:w w:val="105"/>
        </w:rPr>
        <w:t xml:space="preserve">выбора индивидуальные программы двигательной активности, включаю- </w:t>
      </w:r>
      <w:r>
        <w:rPr>
          <w:spacing w:val="-79"/>
          <w:w w:val="105"/>
        </w:rPr>
        <w:t>щие</w:t>
      </w:r>
      <w:r>
        <w:rPr>
          <w:spacing w:val="-2"/>
          <w:w w:val="105"/>
        </w:rPr>
        <w:t xml:space="preserve"> малые</w:t>
      </w:r>
      <w:r>
        <w:rPr>
          <w:spacing w:val="-11"/>
          <w:w w:val="105"/>
        </w:rPr>
        <w:t xml:space="preserve"> </w:t>
      </w:r>
      <w:r>
        <w:rPr>
          <w:spacing w:val="-2"/>
          <w:w w:val="105"/>
        </w:rPr>
        <w:t>виды</w:t>
      </w:r>
      <w:r>
        <w:rPr>
          <w:spacing w:val="-9"/>
          <w:w w:val="105"/>
        </w:rPr>
        <w:t xml:space="preserve"> </w:t>
      </w:r>
      <w:r>
        <w:rPr>
          <w:spacing w:val="-2"/>
          <w:w w:val="105"/>
        </w:rPr>
        <w:t>физкультуры</w:t>
      </w:r>
      <w:r>
        <w:rPr>
          <w:spacing w:val="-9"/>
          <w:w w:val="105"/>
        </w:rPr>
        <w:t xml:space="preserve"> </w:t>
      </w:r>
      <w:r>
        <w:rPr>
          <w:spacing w:val="-2"/>
          <w:w w:val="105"/>
        </w:rPr>
        <w:t>(зарядка)</w:t>
      </w:r>
      <w:r>
        <w:rPr>
          <w:spacing w:val="-9"/>
          <w:w w:val="105"/>
        </w:rPr>
        <w:t xml:space="preserve"> </w:t>
      </w:r>
      <w:r>
        <w:rPr>
          <w:spacing w:val="-2"/>
          <w:w w:val="105"/>
        </w:rPr>
        <w:t>и</w:t>
      </w:r>
      <w:r>
        <w:rPr>
          <w:spacing w:val="-10"/>
          <w:w w:val="105"/>
        </w:rPr>
        <w:t xml:space="preserve"> </w:t>
      </w:r>
      <w:r>
        <w:rPr>
          <w:spacing w:val="-2"/>
          <w:w w:val="105"/>
        </w:rPr>
        <w:t>регулярные</w:t>
      </w:r>
      <w:r>
        <w:rPr>
          <w:spacing w:val="-11"/>
          <w:w w:val="105"/>
        </w:rPr>
        <w:t xml:space="preserve"> </w:t>
      </w:r>
      <w:r>
        <w:rPr>
          <w:spacing w:val="-2"/>
          <w:w w:val="105"/>
        </w:rPr>
        <w:t>занятия;</w:t>
      </w:r>
    </w:p>
    <w:p w14:paraId="49145386" w14:textId="77777777" w:rsidR="008B6EAD" w:rsidRDefault="00000000">
      <w:pPr>
        <w:pStyle w:val="a3"/>
        <w:spacing w:line="254" w:lineRule="auto"/>
        <w:ind w:left="1415" w:right="887" w:hanging="125"/>
      </w:pPr>
      <w:r>
        <w:rPr>
          <w:rFonts w:ascii="Microsoft Sans Serif" w:eastAsia="Microsoft Sans Serif" w:hAnsi="Microsoft Sans Serif"/>
        </w:rPr>
        <w:t>𑠀</w:t>
      </w:r>
      <w:r>
        <w:t>по</w:t>
      </w:r>
      <w:r>
        <w:rPr>
          <w:spacing w:val="-15"/>
        </w:rPr>
        <w:t xml:space="preserve"> </w:t>
      </w:r>
      <w:r>
        <w:t>оценке</w:t>
      </w:r>
      <w:r>
        <w:rPr>
          <w:spacing w:val="-15"/>
        </w:rPr>
        <w:t xml:space="preserve"> </w:t>
      </w:r>
      <w:r>
        <w:t>собственного</w:t>
      </w:r>
      <w:r>
        <w:rPr>
          <w:spacing w:val="-15"/>
        </w:rPr>
        <w:t xml:space="preserve"> </w:t>
      </w:r>
      <w:r>
        <w:t>функционального</w:t>
      </w:r>
      <w:r>
        <w:rPr>
          <w:spacing w:val="-15"/>
        </w:rPr>
        <w:t xml:space="preserve"> </w:t>
      </w:r>
      <w:r>
        <w:t>состояния</w:t>
      </w:r>
      <w:r>
        <w:rPr>
          <w:spacing w:val="-15"/>
        </w:rPr>
        <w:t xml:space="preserve"> </w:t>
      </w:r>
      <w:r>
        <w:t>(напряжения,</w:t>
      </w:r>
      <w:r>
        <w:rPr>
          <w:spacing w:val="-15"/>
        </w:rPr>
        <w:t xml:space="preserve"> </w:t>
      </w:r>
      <w:r>
        <w:t>утомления,</w:t>
      </w:r>
      <w:r>
        <w:rPr>
          <w:spacing w:val="-15"/>
        </w:rPr>
        <w:t xml:space="preserve"> </w:t>
      </w:r>
      <w:r>
        <w:t>переутом-</w:t>
      </w:r>
      <w:r>
        <w:rPr>
          <w:spacing w:val="-15"/>
        </w:rPr>
        <w:t xml:space="preserve"> </w:t>
      </w:r>
      <w:r>
        <w:t>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w:t>
      </w:r>
      <w:r>
        <w:rPr>
          <w:spacing w:val="-1"/>
        </w:rPr>
        <w:t xml:space="preserve"> </w:t>
      </w:r>
      <w:r>
        <w:t>о влиянии позитивных</w:t>
      </w:r>
      <w:r>
        <w:rPr>
          <w:spacing w:val="-1"/>
        </w:rPr>
        <w:t xml:space="preserve"> </w:t>
      </w:r>
      <w:r>
        <w:t>и негативных</w:t>
      </w:r>
      <w:r>
        <w:rPr>
          <w:spacing w:val="-1"/>
        </w:rPr>
        <w:t xml:space="preserve"> </w:t>
      </w:r>
      <w:r>
        <w:t>эмоций на здоровье, факторах, их</w:t>
      </w:r>
      <w:r>
        <w:rPr>
          <w:spacing w:val="-1"/>
        </w:rPr>
        <w:t xml:space="preserve"> </w:t>
      </w:r>
      <w:r>
        <w:t>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обучающиеся получают представления о возможностях управления своим физическим и</w:t>
      </w:r>
      <w:r>
        <w:rPr>
          <w:spacing w:val="-2"/>
        </w:rPr>
        <w:t xml:space="preserve"> </w:t>
      </w:r>
      <w:r>
        <w:t>психологическим состоянием без использования</w:t>
      </w:r>
      <w:r>
        <w:rPr>
          <w:spacing w:val="-3"/>
        </w:rPr>
        <w:t xml:space="preserve"> </w:t>
      </w:r>
      <w:r>
        <w:t>медикаментозных</w:t>
      </w:r>
      <w:r>
        <w:rPr>
          <w:spacing w:val="-7"/>
        </w:rPr>
        <w:t xml:space="preserve"> </w:t>
      </w:r>
      <w:r>
        <w:t>и тони-зирующих средств);</w:t>
      </w:r>
    </w:p>
    <w:p w14:paraId="2BD51C1D" w14:textId="77777777" w:rsidR="008B6EAD" w:rsidRDefault="00000000">
      <w:pPr>
        <w:pStyle w:val="a3"/>
        <w:spacing w:line="254" w:lineRule="auto"/>
        <w:ind w:left="1415" w:right="890" w:hanging="125"/>
      </w:pPr>
      <w:r>
        <w:rPr>
          <w:rFonts w:ascii="Microsoft Sans Serif" w:eastAsia="Microsoft Sans Serif" w:hAnsi="Microsoft Sans Serif"/>
        </w:rPr>
        <w:t>𑠀</w:t>
      </w:r>
      <w:r>
        <w:t xml:space="preserve">по организации рационального питания как важной составляющей части здорового обра- </w:t>
      </w:r>
      <w:r>
        <w:rPr>
          <w:spacing w:val="-88"/>
        </w:rPr>
        <w:t>за</w:t>
      </w:r>
      <w:r>
        <w:t xml:space="preserve"> жизни; (правила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w:t>
      </w:r>
      <w:r>
        <w:rPr>
          <w:spacing w:val="-2"/>
        </w:rPr>
        <w:t xml:space="preserve"> </w:t>
      </w:r>
      <w:r>
        <w:t>к</w:t>
      </w:r>
      <w:r>
        <w:rPr>
          <w:spacing w:val="-7"/>
        </w:rPr>
        <w:t xml:space="preserve"> </w:t>
      </w:r>
      <w:r>
        <w:t>народным</w:t>
      </w:r>
      <w:r>
        <w:rPr>
          <w:spacing w:val="-4"/>
        </w:rPr>
        <w:t xml:space="preserve"> </w:t>
      </w:r>
      <w:r>
        <w:t>традициям, связанным с</w:t>
      </w:r>
      <w:r>
        <w:rPr>
          <w:spacing w:val="-7"/>
        </w:rPr>
        <w:t xml:space="preserve"> </w:t>
      </w:r>
      <w:r>
        <w:t>питанием и</w:t>
      </w:r>
      <w:r>
        <w:rPr>
          <w:spacing w:val="-5"/>
        </w:rPr>
        <w:t xml:space="preserve"> </w:t>
      </w:r>
      <w:r>
        <w:t>здоровьем,</w:t>
      </w:r>
      <w:r>
        <w:rPr>
          <w:spacing w:val="-3"/>
        </w:rPr>
        <w:t xml:space="preserve"> </w:t>
      </w:r>
      <w:r>
        <w:t>по самостоятельной</w:t>
      </w:r>
      <w:r>
        <w:rPr>
          <w:spacing w:val="-5"/>
        </w:rPr>
        <w:t xml:space="preserve"> </w:t>
      </w:r>
      <w:r>
        <w:t>оценке и контролю своего рациона питания с точки зрения его адекватности и соответствия образу жизни (учебной и внеучебной нагрузке).</w:t>
      </w:r>
    </w:p>
    <w:p w14:paraId="29A4559C" w14:textId="77777777" w:rsidR="008B6EAD" w:rsidRDefault="00000000">
      <w:pPr>
        <w:pStyle w:val="a3"/>
        <w:spacing w:before="4" w:line="254" w:lineRule="auto"/>
        <w:ind w:left="1415" w:right="889" w:firstLine="710"/>
      </w:pPr>
      <w:r>
        <w:t>Обеспечение благополучия обучающихся в жизни школы направлено также на включение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w:t>
      </w:r>
      <w:r>
        <w:rPr>
          <w:spacing w:val="-3"/>
        </w:rPr>
        <w:t xml:space="preserve"> </w:t>
      </w:r>
      <w:r>
        <w:t>разнообразными</w:t>
      </w:r>
      <w:r>
        <w:rPr>
          <w:spacing w:val="-1"/>
        </w:rPr>
        <w:t xml:space="preserve"> </w:t>
      </w:r>
      <w:r>
        <w:t>формами</w:t>
      </w:r>
      <w:r>
        <w:rPr>
          <w:spacing w:val="-1"/>
        </w:rPr>
        <w:t xml:space="preserve"> </w:t>
      </w:r>
      <w:r>
        <w:t>проведения досуга;</w:t>
      </w:r>
      <w:r>
        <w:rPr>
          <w:spacing w:val="-6"/>
        </w:rPr>
        <w:t xml:space="preserve"> </w:t>
      </w:r>
      <w:r>
        <w:t>формирование</w:t>
      </w:r>
      <w:r>
        <w:rPr>
          <w:spacing w:val="-3"/>
        </w:rPr>
        <w:t xml:space="preserve"> </w:t>
      </w:r>
      <w:r>
        <w:t>умений</w:t>
      </w:r>
      <w:r>
        <w:rPr>
          <w:spacing w:val="-1"/>
        </w:rPr>
        <w:t xml:space="preserve"> </w:t>
      </w:r>
      <w:r>
        <w:t>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14:paraId="207509AE" w14:textId="77777777" w:rsidR="008B6EAD" w:rsidRDefault="008B6EAD">
      <w:pPr>
        <w:pStyle w:val="a3"/>
        <w:spacing w:before="4"/>
        <w:ind w:left="0"/>
        <w:jc w:val="left"/>
      </w:pPr>
    </w:p>
    <w:p w14:paraId="4501210B" w14:textId="77777777" w:rsidR="008B6EAD" w:rsidRDefault="00000000">
      <w:pPr>
        <w:ind w:left="2126"/>
        <w:rPr>
          <w:sz w:val="24"/>
        </w:rPr>
      </w:pPr>
      <w:r>
        <w:rPr>
          <w:b/>
          <w:sz w:val="24"/>
        </w:rPr>
        <w:t>Промежуточная</w:t>
      </w:r>
      <w:r>
        <w:rPr>
          <w:b/>
          <w:spacing w:val="25"/>
          <w:sz w:val="24"/>
        </w:rPr>
        <w:t xml:space="preserve">  </w:t>
      </w:r>
      <w:r>
        <w:rPr>
          <w:b/>
          <w:sz w:val="24"/>
        </w:rPr>
        <w:t>аттестация</w:t>
      </w:r>
      <w:r>
        <w:rPr>
          <w:b/>
          <w:spacing w:val="26"/>
          <w:sz w:val="24"/>
        </w:rPr>
        <w:t xml:space="preserve">  </w:t>
      </w:r>
      <w:r>
        <w:rPr>
          <w:b/>
          <w:sz w:val="24"/>
        </w:rPr>
        <w:t>внеурочной</w:t>
      </w:r>
      <w:r>
        <w:rPr>
          <w:b/>
          <w:spacing w:val="77"/>
          <w:w w:val="150"/>
          <w:sz w:val="24"/>
        </w:rPr>
        <w:t xml:space="preserve"> </w:t>
      </w:r>
      <w:r>
        <w:rPr>
          <w:b/>
          <w:sz w:val="24"/>
        </w:rPr>
        <w:t>деятельности</w:t>
      </w:r>
      <w:r>
        <w:rPr>
          <w:b/>
          <w:spacing w:val="1"/>
          <w:sz w:val="24"/>
        </w:rPr>
        <w:t xml:space="preserve"> </w:t>
      </w:r>
      <w:r>
        <w:rPr>
          <w:sz w:val="24"/>
        </w:rPr>
        <w:t>проводится</w:t>
      </w:r>
      <w:r>
        <w:rPr>
          <w:spacing w:val="25"/>
          <w:sz w:val="24"/>
        </w:rPr>
        <w:t xml:space="preserve">  </w:t>
      </w:r>
      <w:r>
        <w:rPr>
          <w:sz w:val="24"/>
        </w:rPr>
        <w:t>по</w:t>
      </w:r>
      <w:r>
        <w:rPr>
          <w:spacing w:val="77"/>
          <w:w w:val="150"/>
          <w:sz w:val="24"/>
        </w:rPr>
        <w:t xml:space="preserve"> </w:t>
      </w:r>
      <w:r>
        <w:rPr>
          <w:spacing w:val="-2"/>
          <w:sz w:val="24"/>
        </w:rPr>
        <w:t>предметам</w:t>
      </w:r>
    </w:p>
    <w:p w14:paraId="575D6BC0" w14:textId="77777777" w:rsidR="008B6EAD" w:rsidRDefault="008B6EAD">
      <w:pPr>
        <w:rPr>
          <w:sz w:val="24"/>
        </w:rPr>
        <w:sectPr w:rsidR="008B6EAD">
          <w:pgSz w:w="12240" w:h="15840"/>
          <w:pgMar w:top="660" w:right="0" w:bottom="1480" w:left="0" w:header="0" w:footer="1238" w:gutter="0"/>
          <w:cols w:space="720"/>
        </w:sectPr>
      </w:pPr>
    </w:p>
    <w:p w14:paraId="35FB8CE7" w14:textId="77777777" w:rsidR="008B6EAD" w:rsidRDefault="00000000">
      <w:pPr>
        <w:pStyle w:val="a3"/>
        <w:spacing w:before="76" w:line="272" w:lineRule="exact"/>
      </w:pPr>
      <w:r>
        <w:lastRenderedPageBreak/>
        <w:t>школьной</w:t>
      </w:r>
      <w:r>
        <w:rPr>
          <w:spacing w:val="-9"/>
        </w:rPr>
        <w:t xml:space="preserve"> </w:t>
      </w:r>
      <w:r>
        <w:t>программы</w:t>
      </w:r>
      <w:r>
        <w:rPr>
          <w:spacing w:val="-9"/>
        </w:rPr>
        <w:t xml:space="preserve"> </w:t>
      </w:r>
      <w:r>
        <w:t>в</w:t>
      </w:r>
      <w:r>
        <w:rPr>
          <w:spacing w:val="-4"/>
        </w:rPr>
        <w:t xml:space="preserve"> </w:t>
      </w:r>
      <w:r>
        <w:t>следующих</w:t>
      </w:r>
      <w:r>
        <w:rPr>
          <w:spacing w:val="-5"/>
        </w:rPr>
        <w:t xml:space="preserve"> </w:t>
      </w:r>
      <w:r>
        <w:rPr>
          <w:spacing w:val="-2"/>
        </w:rPr>
        <w:t>формах:</w:t>
      </w:r>
    </w:p>
    <w:p w14:paraId="0E593FD4" w14:textId="77777777" w:rsidR="008B6EAD" w:rsidRDefault="00000000">
      <w:pPr>
        <w:pStyle w:val="a3"/>
        <w:ind w:left="1415" w:right="895" w:firstLine="710"/>
      </w:pPr>
      <w:r>
        <w:t>Промежуточная</w:t>
      </w:r>
      <w:r>
        <w:rPr>
          <w:spacing w:val="-2"/>
        </w:rPr>
        <w:t xml:space="preserve"> </w:t>
      </w:r>
      <w:r>
        <w:t>аттестация</w:t>
      </w:r>
      <w:r>
        <w:rPr>
          <w:spacing w:val="-2"/>
        </w:rPr>
        <w:t xml:space="preserve"> </w:t>
      </w:r>
      <w:r>
        <w:t>занятий, в рамках</w:t>
      </w:r>
      <w:r>
        <w:rPr>
          <w:spacing w:val="-6"/>
        </w:rPr>
        <w:t xml:space="preserve"> </w:t>
      </w:r>
      <w:r>
        <w:t>жизни</w:t>
      </w:r>
      <w:r>
        <w:rPr>
          <w:spacing w:val="-9"/>
        </w:rPr>
        <w:t xml:space="preserve"> </w:t>
      </w:r>
      <w:r>
        <w:t>ученических</w:t>
      </w:r>
      <w:r>
        <w:rPr>
          <w:spacing w:val="-6"/>
        </w:rPr>
        <w:t xml:space="preserve"> </w:t>
      </w:r>
      <w:r>
        <w:t>сообществ, проводится в следующих формах: дискуссии, выставки, массовые формы организации совместной деятельности учащихся.</w:t>
      </w:r>
    </w:p>
    <w:p w14:paraId="10F26D8D" w14:textId="77777777" w:rsidR="008B6EAD" w:rsidRDefault="00000000">
      <w:pPr>
        <w:pStyle w:val="a3"/>
        <w:ind w:left="1415" w:right="891" w:firstLine="710"/>
      </w:pPr>
      <w:r>
        <w:t>Промежуточная аттестация в рамках классного руководства проводится в рамках</w:t>
      </w:r>
      <w:r>
        <w:rPr>
          <w:spacing w:val="80"/>
        </w:rPr>
        <w:t xml:space="preserve"> </w:t>
      </w:r>
      <w:r>
        <w:t>участия в делах классного ученического коллектива и в общешкольных мероприятиях: праздниках, концертах, конкурсах, соревнованиях.</w:t>
      </w:r>
    </w:p>
    <w:p w14:paraId="3F618347" w14:textId="77777777" w:rsidR="008B6EAD" w:rsidRDefault="00000000">
      <w:pPr>
        <w:pStyle w:val="a3"/>
        <w:ind w:left="1415" w:right="896" w:firstLine="710"/>
      </w:pPr>
      <w:r>
        <w:t>Промежуточная аттестация обеспечивает реализацию требований Федерального государственного образовательного стандарта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14:paraId="1AF61875" w14:textId="77777777" w:rsidR="008B6EAD" w:rsidRDefault="008B6EAD">
      <w:pPr>
        <w:pStyle w:val="a3"/>
        <w:ind w:left="0"/>
        <w:jc w:val="left"/>
      </w:pPr>
    </w:p>
    <w:p w14:paraId="6E14F5ED" w14:textId="77777777" w:rsidR="008B6EAD" w:rsidRDefault="008B6EAD">
      <w:pPr>
        <w:pStyle w:val="a3"/>
        <w:spacing w:before="6"/>
        <w:ind w:left="0"/>
        <w:jc w:val="left"/>
      </w:pPr>
    </w:p>
    <w:p w14:paraId="352B727E" w14:textId="77777777" w:rsidR="008B6EAD" w:rsidRDefault="00000000">
      <w:pPr>
        <w:pStyle w:val="1"/>
        <w:numPr>
          <w:ilvl w:val="2"/>
          <w:numId w:val="19"/>
        </w:numPr>
        <w:tabs>
          <w:tab w:val="left" w:pos="1905"/>
          <w:tab w:val="left" w:pos="4487"/>
          <w:tab w:val="left" w:pos="5956"/>
          <w:tab w:val="left" w:pos="7886"/>
        </w:tabs>
        <w:spacing w:line="280" w:lineRule="auto"/>
        <w:ind w:left="1416" w:right="931" w:firstLine="0"/>
        <w:jc w:val="left"/>
      </w:pPr>
      <w:bookmarkStart w:id="524" w:name="IV_ХАРАКТЕРИСТИКА_УСЛОВИЙ_РЕАЛИЗАЦИИ_ПРО"/>
      <w:bookmarkStart w:id="525" w:name="_bookmark13"/>
      <w:bookmarkEnd w:id="524"/>
      <w:bookmarkEnd w:id="525"/>
      <w:r>
        <w:rPr>
          <w:spacing w:val="-2"/>
        </w:rPr>
        <w:t>ХАРАКТЕРИСТИКА</w:t>
      </w:r>
      <w:r>
        <w:tab/>
      </w:r>
      <w:r>
        <w:rPr>
          <w:spacing w:val="-2"/>
        </w:rPr>
        <w:t>УСЛОВИЙ</w:t>
      </w:r>
      <w:r>
        <w:tab/>
      </w:r>
      <w:r>
        <w:rPr>
          <w:spacing w:val="-2"/>
        </w:rPr>
        <w:t>РЕАЛИЗАЦИИ</w:t>
      </w:r>
      <w:r>
        <w:tab/>
        <w:t>ПРОГРАММЫ</w:t>
      </w:r>
      <w:r>
        <w:rPr>
          <w:spacing w:val="35"/>
        </w:rPr>
        <w:t xml:space="preserve"> </w:t>
      </w:r>
      <w:r>
        <w:t>ОСНОВНОГО ОБЩЕГО ОБРАЗОВАНИЯ В СООТВЕТСТВИИ С ТРЕБОВАНИЯМИ ФГОС ООО</w:t>
      </w:r>
    </w:p>
    <w:p w14:paraId="5ED42D1B" w14:textId="77777777" w:rsidR="008B6EAD" w:rsidRDefault="00000000">
      <w:pPr>
        <w:pStyle w:val="a3"/>
        <w:spacing w:before="259" w:line="237" w:lineRule="auto"/>
        <w:ind w:left="1415" w:right="892" w:firstLine="710"/>
      </w:pPr>
      <w:r>
        <w:t>Система условий реализации программы основного общегообразования, созданная в об-разовательной организации соответствует требованиям ФГОС ООО и направлена на:</w:t>
      </w:r>
    </w:p>
    <w:p w14:paraId="0CD33CC7" w14:textId="77777777" w:rsidR="008B6EAD" w:rsidRDefault="00000000">
      <w:pPr>
        <w:pStyle w:val="a5"/>
        <w:numPr>
          <w:ilvl w:val="0"/>
          <w:numId w:val="6"/>
        </w:numPr>
        <w:tabs>
          <w:tab w:val="left" w:pos="1567"/>
        </w:tabs>
        <w:spacing w:before="3" w:line="247" w:lineRule="auto"/>
        <w:ind w:left="1415" w:right="892" w:firstLine="0"/>
        <w:rPr>
          <w:sz w:val="24"/>
        </w:rPr>
      </w:pPr>
      <w:r>
        <w:rPr>
          <w:sz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1ECF5B36" w14:textId="77777777" w:rsidR="008B6EAD" w:rsidRDefault="00000000">
      <w:pPr>
        <w:pStyle w:val="a5"/>
        <w:numPr>
          <w:ilvl w:val="0"/>
          <w:numId w:val="6"/>
        </w:numPr>
        <w:tabs>
          <w:tab w:val="left" w:pos="1582"/>
        </w:tabs>
        <w:ind w:left="1415" w:right="888" w:firstLine="0"/>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профессиональныепробы,</w:t>
      </w:r>
      <w:r>
        <w:rPr>
          <w:spacing w:val="-1"/>
          <w:sz w:val="24"/>
        </w:rPr>
        <w:t xml:space="preserve"> </w:t>
      </w:r>
      <w:r>
        <w:rPr>
          <w:sz w:val="24"/>
        </w:rPr>
        <w:t>практическую</w:t>
      </w:r>
      <w:r>
        <w:rPr>
          <w:spacing w:val="-1"/>
          <w:sz w:val="24"/>
        </w:rPr>
        <w:t xml:space="preserve"> </w:t>
      </w:r>
      <w:r>
        <w:rPr>
          <w:sz w:val="24"/>
        </w:rPr>
        <w:t>подготовку, использование</w:t>
      </w:r>
      <w:r>
        <w:rPr>
          <w:spacing w:val="-5"/>
          <w:sz w:val="24"/>
        </w:rPr>
        <w:t xml:space="preserve"> </w:t>
      </w:r>
      <w:r>
        <w:rPr>
          <w:sz w:val="24"/>
        </w:rPr>
        <w:t>возможностей</w:t>
      </w:r>
      <w:r>
        <w:rPr>
          <w:spacing w:val="-3"/>
          <w:sz w:val="24"/>
        </w:rPr>
        <w:t xml:space="preserve"> </w:t>
      </w:r>
      <w:r>
        <w:rPr>
          <w:sz w:val="24"/>
        </w:rPr>
        <w:t>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3EAF3F2" w14:textId="77777777" w:rsidR="008B6EAD" w:rsidRDefault="00000000">
      <w:pPr>
        <w:pStyle w:val="a5"/>
        <w:numPr>
          <w:ilvl w:val="0"/>
          <w:numId w:val="6"/>
        </w:numPr>
        <w:tabs>
          <w:tab w:val="left" w:pos="1572"/>
        </w:tabs>
        <w:spacing w:before="3"/>
        <w:ind w:left="1415" w:right="893" w:firstLine="0"/>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w:t>
      </w:r>
      <w:r>
        <w:rPr>
          <w:spacing w:val="-2"/>
          <w:sz w:val="24"/>
        </w:rPr>
        <w:t>профессий;</w:t>
      </w:r>
    </w:p>
    <w:p w14:paraId="379D4FC6" w14:textId="77777777" w:rsidR="008B6EAD" w:rsidRDefault="00000000">
      <w:pPr>
        <w:pStyle w:val="a5"/>
        <w:numPr>
          <w:ilvl w:val="0"/>
          <w:numId w:val="6"/>
        </w:numPr>
        <w:tabs>
          <w:tab w:val="left" w:pos="1573"/>
        </w:tabs>
        <w:spacing w:before="17"/>
        <w:ind w:right="889" w:firstLine="0"/>
        <w:rPr>
          <w:sz w:val="24"/>
        </w:rPr>
      </w:pPr>
      <w:r>
        <w:rPr>
          <w:sz w:val="24"/>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w:t>
      </w:r>
      <w:r>
        <w:rPr>
          <w:spacing w:val="-2"/>
          <w:sz w:val="24"/>
        </w:rPr>
        <w:t>ориентаций;</w:t>
      </w:r>
    </w:p>
    <w:p w14:paraId="290A3600" w14:textId="77777777" w:rsidR="008B6EAD" w:rsidRDefault="00000000">
      <w:pPr>
        <w:pStyle w:val="a5"/>
        <w:numPr>
          <w:ilvl w:val="0"/>
          <w:numId w:val="6"/>
        </w:numPr>
        <w:tabs>
          <w:tab w:val="left" w:pos="1567"/>
        </w:tabs>
        <w:spacing w:before="7" w:line="242" w:lineRule="auto"/>
        <w:ind w:left="1415" w:right="887" w:firstLine="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7C65407" w14:textId="77777777" w:rsidR="008B6EAD" w:rsidRDefault="00000000">
      <w:pPr>
        <w:pStyle w:val="a5"/>
        <w:numPr>
          <w:ilvl w:val="0"/>
          <w:numId w:val="6"/>
        </w:numPr>
        <w:tabs>
          <w:tab w:val="left" w:pos="1607"/>
        </w:tabs>
        <w:spacing w:before="4" w:line="242" w:lineRule="auto"/>
        <w:ind w:right="896" w:firstLine="0"/>
        <w:rPr>
          <w:sz w:val="24"/>
        </w:rPr>
      </w:pPr>
      <w:r>
        <w:rPr>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w:t>
      </w:r>
      <w:r>
        <w:rPr>
          <w:spacing w:val="-2"/>
          <w:sz w:val="24"/>
        </w:rPr>
        <w:t>обучающихся;</w:t>
      </w:r>
    </w:p>
    <w:p w14:paraId="5E924298" w14:textId="77777777" w:rsidR="008B6EAD" w:rsidRDefault="00000000">
      <w:pPr>
        <w:pStyle w:val="a5"/>
        <w:numPr>
          <w:ilvl w:val="0"/>
          <w:numId w:val="6"/>
        </w:numPr>
        <w:tabs>
          <w:tab w:val="left" w:pos="1567"/>
        </w:tabs>
        <w:spacing w:before="3"/>
        <w:ind w:left="1415" w:right="888" w:firstLine="0"/>
        <w:rPr>
          <w:sz w:val="24"/>
        </w:rPr>
      </w:pPr>
      <w:r>
        <w:rPr>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w:t>
      </w:r>
      <w:r>
        <w:rPr>
          <w:spacing w:val="-15"/>
          <w:sz w:val="24"/>
        </w:rPr>
        <w:t xml:space="preserve"> </w:t>
      </w:r>
      <w:r>
        <w:rPr>
          <w:sz w:val="24"/>
        </w:rPr>
        <w:t>качеств,</w:t>
      </w:r>
      <w:r>
        <w:rPr>
          <w:spacing w:val="-15"/>
          <w:sz w:val="24"/>
        </w:rPr>
        <w:t xml:space="preserve"> </w:t>
      </w:r>
      <w:r>
        <w:rPr>
          <w:sz w:val="24"/>
        </w:rPr>
        <w:t>опыта</w:t>
      </w:r>
      <w:r>
        <w:rPr>
          <w:spacing w:val="-15"/>
          <w:sz w:val="24"/>
        </w:rPr>
        <w:t xml:space="preserve"> </w:t>
      </w:r>
      <w:r>
        <w:rPr>
          <w:sz w:val="24"/>
        </w:rPr>
        <w:t>социальной</w:t>
      </w:r>
      <w:r>
        <w:rPr>
          <w:spacing w:val="-7"/>
          <w:sz w:val="24"/>
        </w:rPr>
        <w:t xml:space="preserve"> </w:t>
      </w:r>
      <w:r>
        <w:rPr>
          <w:sz w:val="24"/>
        </w:rPr>
        <w:t>деятельности, реализации социальных</w:t>
      </w:r>
      <w:r>
        <w:rPr>
          <w:spacing w:val="-15"/>
          <w:sz w:val="24"/>
        </w:rPr>
        <w:t xml:space="preserve"> </w:t>
      </w:r>
      <w:r>
        <w:rPr>
          <w:sz w:val="24"/>
        </w:rPr>
        <w:t>проектов и</w:t>
      </w:r>
      <w:r>
        <w:rPr>
          <w:spacing w:val="-1"/>
          <w:sz w:val="24"/>
        </w:rPr>
        <w:t xml:space="preserve"> </w:t>
      </w:r>
      <w:r>
        <w:rPr>
          <w:sz w:val="24"/>
        </w:rPr>
        <w:t>программ, в том числе в качестве волонтеров;</w:t>
      </w:r>
    </w:p>
    <w:p w14:paraId="2C11A7F2" w14:textId="77777777" w:rsidR="008B6EAD" w:rsidRDefault="00000000">
      <w:pPr>
        <w:pStyle w:val="a5"/>
        <w:numPr>
          <w:ilvl w:val="0"/>
          <w:numId w:val="6"/>
        </w:numPr>
        <w:tabs>
          <w:tab w:val="left" w:pos="1577"/>
        </w:tabs>
        <w:spacing w:before="12" w:line="237" w:lineRule="auto"/>
        <w:ind w:left="1415" w:right="887" w:firstLine="0"/>
        <w:rPr>
          <w:sz w:val="24"/>
        </w:rPr>
      </w:pPr>
      <w:r>
        <w:rPr>
          <w:sz w:val="24"/>
        </w:rPr>
        <w:t>формирование у обучающихся опыта самостоятельной образовательной, общественной, про-ектной, учебно- исследовательской, спортивно-оздоровительной и творческой деятельности;</w:t>
      </w:r>
    </w:p>
    <w:p w14:paraId="3C64C9E1" w14:textId="77777777" w:rsidR="008B6EAD" w:rsidRDefault="008B6EAD">
      <w:pPr>
        <w:pStyle w:val="a5"/>
        <w:spacing w:line="237" w:lineRule="auto"/>
        <w:rPr>
          <w:sz w:val="24"/>
        </w:rPr>
        <w:sectPr w:rsidR="008B6EAD">
          <w:pgSz w:w="12240" w:h="15840"/>
          <w:pgMar w:top="660" w:right="0" w:bottom="1480" w:left="0" w:header="0" w:footer="1238" w:gutter="0"/>
          <w:cols w:space="720"/>
        </w:sectPr>
      </w:pPr>
    </w:p>
    <w:p w14:paraId="01A183D9" w14:textId="77777777" w:rsidR="008B6EAD" w:rsidRDefault="00000000">
      <w:pPr>
        <w:pStyle w:val="a3"/>
        <w:spacing w:before="67" w:line="249" w:lineRule="auto"/>
        <w:ind w:right="891"/>
      </w:pPr>
      <w:r>
        <w:lastRenderedPageBreak/>
        <w:t>формирование у обучающихся экологической грамотности, навыков здорового и безопасного для человека и окружающей егосреды образа жизни;</w:t>
      </w:r>
    </w:p>
    <w:p w14:paraId="2C4BDDC5" w14:textId="77777777" w:rsidR="008B6EAD" w:rsidRDefault="00000000">
      <w:pPr>
        <w:pStyle w:val="a5"/>
        <w:numPr>
          <w:ilvl w:val="0"/>
          <w:numId w:val="6"/>
        </w:numPr>
        <w:tabs>
          <w:tab w:val="left" w:pos="1611"/>
        </w:tabs>
        <w:spacing w:line="242" w:lineRule="auto"/>
        <w:ind w:right="896" w:firstLine="0"/>
        <w:rPr>
          <w:sz w:val="24"/>
        </w:rPr>
      </w:pPr>
      <w:r>
        <w:rPr>
          <w:sz w:val="24"/>
        </w:rPr>
        <w:t>использование в образовательной деятельности современных образовательных технологий, направленных</w:t>
      </w:r>
      <w:r>
        <w:rPr>
          <w:spacing w:val="-1"/>
          <w:sz w:val="24"/>
        </w:rPr>
        <w:t xml:space="preserve"> </w:t>
      </w:r>
      <w:r>
        <w:rPr>
          <w:sz w:val="24"/>
        </w:rPr>
        <w:t>в том числе на</w:t>
      </w:r>
      <w:r>
        <w:rPr>
          <w:spacing w:val="-2"/>
          <w:sz w:val="24"/>
        </w:rPr>
        <w:t xml:space="preserve"> </w:t>
      </w:r>
      <w:r>
        <w:rPr>
          <w:sz w:val="24"/>
        </w:rPr>
        <w:t>воспитание</w:t>
      </w:r>
      <w:r>
        <w:rPr>
          <w:spacing w:val="-2"/>
          <w:sz w:val="24"/>
        </w:rPr>
        <w:t xml:space="preserve"> </w:t>
      </w:r>
      <w:r>
        <w:rPr>
          <w:sz w:val="24"/>
        </w:rPr>
        <w:t>обучающихся и развитие</w:t>
      </w:r>
      <w:r>
        <w:rPr>
          <w:spacing w:val="-2"/>
          <w:sz w:val="24"/>
        </w:rPr>
        <w:t xml:space="preserve"> </w:t>
      </w:r>
      <w:r>
        <w:rPr>
          <w:sz w:val="24"/>
        </w:rPr>
        <w:t>различных</w:t>
      </w:r>
      <w:r>
        <w:rPr>
          <w:spacing w:val="-1"/>
          <w:sz w:val="24"/>
        </w:rPr>
        <w:t xml:space="preserve"> </w:t>
      </w:r>
      <w:r>
        <w:rPr>
          <w:sz w:val="24"/>
        </w:rPr>
        <w:t>формнаставниче-</w:t>
      </w:r>
      <w:r>
        <w:rPr>
          <w:spacing w:val="-2"/>
          <w:sz w:val="24"/>
        </w:rPr>
        <w:t>ства;</w:t>
      </w:r>
    </w:p>
    <w:p w14:paraId="7587A269" w14:textId="77777777" w:rsidR="008B6EAD" w:rsidRDefault="00000000">
      <w:pPr>
        <w:pStyle w:val="a5"/>
        <w:numPr>
          <w:ilvl w:val="0"/>
          <w:numId w:val="6"/>
        </w:numPr>
        <w:tabs>
          <w:tab w:val="left" w:pos="1568"/>
        </w:tabs>
        <w:ind w:right="885" w:firstLine="0"/>
        <w:rPr>
          <w:sz w:val="24"/>
        </w:rPr>
      </w:pPr>
      <w:r>
        <w:rPr>
          <w:sz w:val="24"/>
        </w:rPr>
        <w:t>обновление содержания программы основного общего образования, методик и технологий ее реализации</w:t>
      </w:r>
      <w:r>
        <w:rPr>
          <w:spacing w:val="-2"/>
          <w:sz w:val="24"/>
        </w:rPr>
        <w:t xml:space="preserve"> </w:t>
      </w:r>
      <w:r>
        <w:rPr>
          <w:sz w:val="24"/>
        </w:rPr>
        <w:t>в</w:t>
      </w:r>
      <w:r>
        <w:rPr>
          <w:spacing w:val="-5"/>
          <w:sz w:val="24"/>
        </w:rPr>
        <w:t xml:space="preserve"> </w:t>
      </w:r>
      <w:r>
        <w:rPr>
          <w:sz w:val="24"/>
        </w:rPr>
        <w:t>соответствии с</w:t>
      </w:r>
      <w:r>
        <w:rPr>
          <w:spacing w:val="-3"/>
          <w:sz w:val="24"/>
        </w:rPr>
        <w:t xml:space="preserve"> </w:t>
      </w:r>
      <w:r>
        <w:rPr>
          <w:sz w:val="24"/>
        </w:rPr>
        <w:t>динамикой развития</w:t>
      </w:r>
      <w:r>
        <w:rPr>
          <w:spacing w:val="-3"/>
          <w:sz w:val="24"/>
        </w:rPr>
        <w:t xml:space="preserve"> </w:t>
      </w:r>
      <w:r>
        <w:rPr>
          <w:sz w:val="24"/>
        </w:rPr>
        <w:t>системы</w:t>
      </w:r>
      <w:r>
        <w:rPr>
          <w:spacing w:val="-1"/>
          <w:sz w:val="24"/>
        </w:rPr>
        <w:t xml:space="preserve"> </w:t>
      </w:r>
      <w:r>
        <w:rPr>
          <w:sz w:val="24"/>
        </w:rPr>
        <w:t>образования,</w:t>
      </w:r>
      <w:r>
        <w:rPr>
          <w:spacing w:val="-1"/>
          <w:sz w:val="24"/>
        </w:rPr>
        <w:t xml:space="preserve"> </w:t>
      </w:r>
      <w:r>
        <w:rPr>
          <w:sz w:val="24"/>
        </w:rPr>
        <w:t>запросов</w:t>
      </w:r>
      <w:r>
        <w:rPr>
          <w:spacing w:val="-5"/>
          <w:sz w:val="24"/>
        </w:rPr>
        <w:t xml:space="preserve"> </w:t>
      </w:r>
      <w:r>
        <w:rPr>
          <w:sz w:val="24"/>
        </w:rPr>
        <w:t>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6F6E854C" w14:textId="77777777" w:rsidR="008B6EAD" w:rsidRDefault="00000000">
      <w:pPr>
        <w:pStyle w:val="a5"/>
        <w:numPr>
          <w:ilvl w:val="0"/>
          <w:numId w:val="6"/>
        </w:numPr>
        <w:tabs>
          <w:tab w:val="left" w:pos="1578"/>
        </w:tabs>
        <w:spacing w:before="10"/>
        <w:ind w:right="891" w:firstLine="0"/>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ихпрофессиональной, коммуникативной, информационной и правовой компетентности;</w:t>
      </w:r>
    </w:p>
    <w:p w14:paraId="7DFCB376" w14:textId="77777777" w:rsidR="008B6EAD" w:rsidRDefault="00000000">
      <w:pPr>
        <w:pStyle w:val="a5"/>
        <w:numPr>
          <w:ilvl w:val="0"/>
          <w:numId w:val="6"/>
        </w:numPr>
        <w:tabs>
          <w:tab w:val="left" w:pos="1568"/>
        </w:tabs>
        <w:spacing w:before="8" w:line="247" w:lineRule="auto"/>
        <w:ind w:right="882" w:firstLine="0"/>
        <w:rPr>
          <w:sz w:val="24"/>
        </w:rPr>
      </w:pPr>
      <w:r>
        <w:rPr>
          <w:sz w:val="24"/>
        </w:rPr>
        <w:t>эффективное управление организацией с использованием ИКТ, современных механизмов фи-нансирования реализации программ основного общего образования.</w:t>
      </w:r>
    </w:p>
    <w:p w14:paraId="627DA3A3" w14:textId="77777777" w:rsidR="008B6EAD" w:rsidRDefault="008B6EAD">
      <w:pPr>
        <w:pStyle w:val="a3"/>
        <w:spacing w:before="14"/>
        <w:ind w:left="0"/>
        <w:jc w:val="left"/>
      </w:pPr>
    </w:p>
    <w:p w14:paraId="08FB821B" w14:textId="77777777" w:rsidR="008B6EAD" w:rsidRDefault="00000000">
      <w:pPr>
        <w:pStyle w:val="2"/>
        <w:ind w:left="1756"/>
      </w:pPr>
      <w:bookmarkStart w:id="526" w:name="Описание_кадровых_условий_реализации_осн"/>
      <w:bookmarkEnd w:id="526"/>
      <w:r>
        <w:t>Описание</w:t>
      </w:r>
      <w:r>
        <w:rPr>
          <w:spacing w:val="-17"/>
        </w:rPr>
        <w:t xml:space="preserve"> </w:t>
      </w:r>
      <w:r>
        <w:t>кадровых</w:t>
      </w:r>
      <w:r>
        <w:rPr>
          <w:spacing w:val="-11"/>
        </w:rPr>
        <w:t xml:space="preserve"> </w:t>
      </w:r>
      <w:r>
        <w:t>условий</w:t>
      </w:r>
      <w:r>
        <w:rPr>
          <w:spacing w:val="-6"/>
        </w:rPr>
        <w:t xml:space="preserve"> </w:t>
      </w:r>
      <w:r>
        <w:t>реализации</w:t>
      </w:r>
      <w:r>
        <w:rPr>
          <w:spacing w:val="-11"/>
        </w:rPr>
        <w:t xml:space="preserve"> </w:t>
      </w:r>
      <w:r>
        <w:t>основной</w:t>
      </w:r>
      <w:r>
        <w:rPr>
          <w:spacing w:val="4"/>
        </w:rPr>
        <w:t xml:space="preserve"> </w:t>
      </w:r>
      <w:r>
        <w:t>образовательной</w:t>
      </w:r>
      <w:r>
        <w:rPr>
          <w:spacing w:val="-15"/>
        </w:rPr>
        <w:t xml:space="preserve"> </w:t>
      </w:r>
      <w:r>
        <w:t>программы</w:t>
      </w:r>
      <w:r>
        <w:rPr>
          <w:spacing w:val="-15"/>
        </w:rPr>
        <w:t xml:space="preserve"> </w:t>
      </w:r>
      <w:r>
        <w:rPr>
          <w:spacing w:val="-2"/>
        </w:rPr>
        <w:t>основ-</w:t>
      </w:r>
    </w:p>
    <w:p w14:paraId="33BAE9C6" w14:textId="77777777" w:rsidR="008B6EAD" w:rsidRDefault="00000000">
      <w:pPr>
        <w:spacing w:line="271" w:lineRule="exact"/>
        <w:ind w:left="4977"/>
        <w:jc w:val="both"/>
        <w:rPr>
          <w:b/>
          <w:sz w:val="24"/>
        </w:rPr>
      </w:pPr>
      <w:r>
        <w:rPr>
          <w:b/>
          <w:sz w:val="24"/>
        </w:rPr>
        <w:t>ного</w:t>
      </w:r>
      <w:r>
        <w:rPr>
          <w:b/>
          <w:spacing w:val="-8"/>
          <w:sz w:val="24"/>
        </w:rPr>
        <w:t xml:space="preserve"> </w:t>
      </w:r>
      <w:r>
        <w:rPr>
          <w:b/>
          <w:sz w:val="24"/>
        </w:rPr>
        <w:t>общего</w:t>
      </w:r>
      <w:r>
        <w:rPr>
          <w:b/>
          <w:spacing w:val="-11"/>
          <w:sz w:val="24"/>
        </w:rPr>
        <w:t xml:space="preserve"> </w:t>
      </w:r>
      <w:r>
        <w:rPr>
          <w:b/>
          <w:spacing w:val="-2"/>
          <w:sz w:val="24"/>
        </w:rPr>
        <w:t>образования.</w:t>
      </w:r>
    </w:p>
    <w:p w14:paraId="24A731F7" w14:textId="77777777" w:rsidR="008B6EAD" w:rsidRDefault="00000000">
      <w:pPr>
        <w:pStyle w:val="a3"/>
        <w:spacing w:line="242" w:lineRule="auto"/>
        <w:ind w:left="1415" w:right="887" w:firstLine="710"/>
      </w:pPr>
      <w:r>
        <w:t>Для обеспечения реализации программы основного</w:t>
      </w:r>
      <w:r>
        <w:rPr>
          <w:spacing w:val="40"/>
        </w:rPr>
        <w:t xml:space="preserve"> </w:t>
      </w:r>
      <w:r>
        <w:t>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3D348CD3" w14:textId="77777777" w:rsidR="008B6EAD" w:rsidRDefault="00000000">
      <w:pPr>
        <w:pStyle w:val="a3"/>
        <w:spacing w:line="274" w:lineRule="exact"/>
        <w:ind w:left="1415"/>
      </w:pPr>
      <w:r>
        <w:t>Обеспеченность</w:t>
      </w:r>
      <w:r>
        <w:rPr>
          <w:spacing w:val="-14"/>
        </w:rPr>
        <w:t xml:space="preserve"> </w:t>
      </w:r>
      <w:r>
        <w:t>кадровыми</w:t>
      </w:r>
      <w:r>
        <w:rPr>
          <w:spacing w:val="-11"/>
        </w:rPr>
        <w:t xml:space="preserve"> </w:t>
      </w:r>
      <w:r>
        <w:t>условиями</w:t>
      </w:r>
      <w:r>
        <w:rPr>
          <w:spacing w:val="-16"/>
        </w:rPr>
        <w:t xml:space="preserve"> </w:t>
      </w:r>
      <w:r>
        <w:t>включает</w:t>
      </w:r>
      <w:r>
        <w:rPr>
          <w:spacing w:val="-7"/>
        </w:rPr>
        <w:t xml:space="preserve"> </w:t>
      </w:r>
      <w:r>
        <w:t>в</w:t>
      </w:r>
      <w:r>
        <w:rPr>
          <w:spacing w:val="-15"/>
        </w:rPr>
        <w:t xml:space="preserve"> </w:t>
      </w:r>
      <w:r>
        <w:rPr>
          <w:spacing w:val="-2"/>
        </w:rPr>
        <w:t>себя:</w:t>
      </w:r>
    </w:p>
    <w:p w14:paraId="240B480E" w14:textId="77777777" w:rsidR="008B6EAD" w:rsidRDefault="00000000">
      <w:pPr>
        <w:pStyle w:val="a5"/>
        <w:numPr>
          <w:ilvl w:val="0"/>
          <w:numId w:val="6"/>
        </w:numPr>
        <w:tabs>
          <w:tab w:val="left" w:pos="1577"/>
        </w:tabs>
        <w:spacing w:line="242" w:lineRule="auto"/>
        <w:ind w:left="1415" w:right="886" w:firstLine="0"/>
        <w:rPr>
          <w:sz w:val="24"/>
        </w:rPr>
      </w:pPr>
      <w:r>
        <w:rPr>
          <w:sz w:val="24"/>
        </w:rPr>
        <w:t>укомплектованность образовательной организации</w:t>
      </w:r>
      <w:r>
        <w:rPr>
          <w:spacing w:val="-1"/>
          <w:sz w:val="24"/>
        </w:rPr>
        <w:t xml:space="preserve"> </w:t>
      </w:r>
      <w:r>
        <w:rPr>
          <w:sz w:val="24"/>
        </w:rPr>
        <w:t xml:space="preserve">педагогическими, руководящими и иными </w:t>
      </w:r>
      <w:r>
        <w:rPr>
          <w:spacing w:val="-2"/>
          <w:sz w:val="24"/>
        </w:rPr>
        <w:t>работниками;</w:t>
      </w:r>
    </w:p>
    <w:p w14:paraId="5FD80CE9" w14:textId="77777777" w:rsidR="008B6EAD" w:rsidRDefault="00000000">
      <w:pPr>
        <w:pStyle w:val="a5"/>
        <w:numPr>
          <w:ilvl w:val="0"/>
          <w:numId w:val="6"/>
        </w:numPr>
        <w:tabs>
          <w:tab w:val="left" w:pos="1620"/>
        </w:tabs>
        <w:spacing w:line="242" w:lineRule="auto"/>
        <w:ind w:left="1415" w:right="897" w:firstLine="0"/>
        <w:rPr>
          <w:sz w:val="24"/>
        </w:rPr>
      </w:pPr>
      <w:r>
        <w:rPr>
          <w:sz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7E743FF3" w14:textId="77777777" w:rsidR="008B6EAD" w:rsidRDefault="00000000">
      <w:pPr>
        <w:pStyle w:val="a5"/>
        <w:numPr>
          <w:ilvl w:val="0"/>
          <w:numId w:val="6"/>
        </w:numPr>
        <w:tabs>
          <w:tab w:val="left" w:pos="1567"/>
        </w:tabs>
        <w:spacing w:before="4" w:line="247" w:lineRule="auto"/>
        <w:ind w:left="1415" w:right="892" w:firstLine="0"/>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4CC65067" w14:textId="77777777" w:rsidR="008B6EAD" w:rsidRDefault="00000000">
      <w:pPr>
        <w:pStyle w:val="a3"/>
        <w:ind w:left="1415" w:right="886" w:firstLine="710"/>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6F075476" w14:textId="77777777" w:rsidR="008B6EAD" w:rsidRDefault="00000000">
      <w:pPr>
        <w:pStyle w:val="a3"/>
        <w:ind w:left="1415" w:right="882" w:firstLine="710"/>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74012EE" w14:textId="77777777" w:rsidR="008B6EAD" w:rsidRDefault="00000000">
      <w:pPr>
        <w:pStyle w:val="a3"/>
        <w:ind w:left="1415" w:right="890" w:firstLine="710"/>
      </w:pPr>
      <w: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w:t>
      </w:r>
      <w:r>
        <w:rPr>
          <w:spacing w:val="-2"/>
        </w:rPr>
        <w:t>наличии).</w:t>
      </w:r>
    </w:p>
    <w:p w14:paraId="4022E2D8" w14:textId="77777777" w:rsidR="008B6EAD" w:rsidRDefault="00000000">
      <w:pPr>
        <w:pStyle w:val="a3"/>
        <w:ind w:left="1415" w:right="886" w:firstLine="710"/>
      </w:pPr>
      <w: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w:t>
      </w:r>
      <w:r>
        <w:rPr>
          <w:spacing w:val="40"/>
        </w:rPr>
        <w:t xml:space="preserve"> </w:t>
      </w:r>
      <w:r>
        <w:t>основного</w:t>
      </w:r>
      <w:r>
        <w:rPr>
          <w:spacing w:val="40"/>
        </w:rPr>
        <w:t xml:space="preserve"> </w:t>
      </w:r>
      <w:r>
        <w:t>общего,</w:t>
      </w:r>
      <w:r>
        <w:rPr>
          <w:spacing w:val="40"/>
        </w:rPr>
        <w:t xml:space="preserve"> </w:t>
      </w:r>
      <w:r>
        <w:t>среднего</w:t>
      </w:r>
      <w:r>
        <w:rPr>
          <w:spacing w:val="40"/>
        </w:rPr>
        <w:t xml:space="preserve"> </w:t>
      </w:r>
      <w:r>
        <w:t>общего</w:t>
      </w:r>
      <w:r>
        <w:rPr>
          <w:spacing w:val="40"/>
        </w:rPr>
        <w:t xml:space="preserve"> </w:t>
      </w:r>
      <w:r>
        <w:t>образования)</w:t>
      </w:r>
      <w:r>
        <w:rPr>
          <w:spacing w:val="40"/>
        </w:rPr>
        <w:t xml:space="preserve"> </w:t>
      </w:r>
      <w:r>
        <w:t>(воспитатель,</w:t>
      </w:r>
      <w:r>
        <w:rPr>
          <w:spacing w:val="40"/>
        </w:rPr>
        <w:t xml:space="preserve"> </w:t>
      </w:r>
      <w:r>
        <w:t>учитель)» обобщен-ные трудовые функции, которые могут быть</w:t>
      </w:r>
      <w:r>
        <w:rPr>
          <w:spacing w:val="40"/>
        </w:rPr>
        <w:t xml:space="preserve"> </w:t>
      </w:r>
      <w:r>
        <w:t>порученыработнику, занимающему</w:t>
      </w:r>
      <w:r>
        <w:rPr>
          <w:spacing w:val="-2"/>
        </w:rPr>
        <w:t xml:space="preserve"> </w:t>
      </w:r>
      <w:r>
        <w:t>данную долж-</w:t>
      </w:r>
      <w:r>
        <w:rPr>
          <w:spacing w:val="-2"/>
        </w:rPr>
        <w:t>ность.</w:t>
      </w:r>
    </w:p>
    <w:p w14:paraId="15653CA8" w14:textId="77777777" w:rsidR="008B6EAD" w:rsidRDefault="00000000">
      <w:pPr>
        <w:pStyle w:val="a3"/>
        <w:spacing w:line="242" w:lineRule="auto"/>
        <w:ind w:right="926" w:firstLine="710"/>
        <w:jc w:val="left"/>
      </w:pPr>
      <w:r>
        <w:t>Уровень</w:t>
      </w:r>
      <w:r>
        <w:rPr>
          <w:spacing w:val="33"/>
        </w:rPr>
        <w:t xml:space="preserve"> </w:t>
      </w:r>
      <w:r>
        <w:t>квалификации</w:t>
      </w:r>
      <w:r>
        <w:rPr>
          <w:spacing w:val="34"/>
        </w:rPr>
        <w:t xml:space="preserve"> </w:t>
      </w:r>
      <w:r>
        <w:t>педагогических</w:t>
      </w:r>
      <w:r>
        <w:rPr>
          <w:spacing w:val="33"/>
        </w:rPr>
        <w:t xml:space="preserve"> </w:t>
      </w:r>
      <w:r>
        <w:t>и</w:t>
      </w:r>
      <w:r>
        <w:rPr>
          <w:spacing w:val="34"/>
        </w:rPr>
        <w:t xml:space="preserve"> </w:t>
      </w:r>
      <w:r>
        <w:t>иных</w:t>
      </w:r>
      <w:r>
        <w:rPr>
          <w:spacing w:val="32"/>
        </w:rPr>
        <w:t xml:space="preserve"> </w:t>
      </w:r>
      <w:r>
        <w:t>работников</w:t>
      </w:r>
      <w:r>
        <w:rPr>
          <w:spacing w:val="29"/>
        </w:rPr>
        <w:t xml:space="preserve"> </w:t>
      </w:r>
      <w:r>
        <w:t>образовательной</w:t>
      </w:r>
      <w:r>
        <w:rPr>
          <w:spacing w:val="29"/>
        </w:rPr>
        <w:t xml:space="preserve"> </w:t>
      </w:r>
      <w:r>
        <w:t>организа-ции,</w:t>
      </w:r>
      <w:r>
        <w:rPr>
          <w:spacing w:val="-1"/>
        </w:rPr>
        <w:t xml:space="preserve"> </w:t>
      </w:r>
      <w:r>
        <w:t>участвующих в</w:t>
      </w:r>
      <w:r>
        <w:rPr>
          <w:spacing w:val="7"/>
        </w:rPr>
        <w:t xml:space="preserve"> </w:t>
      </w:r>
      <w:r>
        <w:t>реализации</w:t>
      </w:r>
      <w:r>
        <w:rPr>
          <w:spacing w:val="1"/>
        </w:rPr>
        <w:t xml:space="preserve"> </w:t>
      </w:r>
      <w:r>
        <w:t>основной</w:t>
      </w:r>
      <w:r>
        <w:rPr>
          <w:spacing w:val="6"/>
        </w:rPr>
        <w:t xml:space="preserve"> </w:t>
      </w:r>
      <w:r>
        <w:t>образовательной программы</w:t>
      </w:r>
      <w:r>
        <w:rPr>
          <w:spacing w:val="2"/>
        </w:rPr>
        <w:t xml:space="preserve"> </w:t>
      </w:r>
      <w:r>
        <w:t>и</w:t>
      </w:r>
      <w:r>
        <w:rPr>
          <w:spacing w:val="6"/>
        </w:rPr>
        <w:t xml:space="preserve"> </w:t>
      </w:r>
      <w:r>
        <w:t>создании</w:t>
      </w:r>
      <w:r>
        <w:rPr>
          <w:spacing w:val="6"/>
        </w:rPr>
        <w:t xml:space="preserve"> </w:t>
      </w:r>
      <w:r>
        <w:t>условий</w:t>
      </w:r>
      <w:r>
        <w:rPr>
          <w:spacing w:val="6"/>
        </w:rPr>
        <w:t xml:space="preserve"> </w:t>
      </w:r>
      <w:r>
        <w:rPr>
          <w:spacing w:val="-5"/>
        </w:rPr>
        <w:t>для</w:t>
      </w:r>
    </w:p>
    <w:p w14:paraId="67D4B7BE" w14:textId="77777777" w:rsidR="008B6EAD" w:rsidRDefault="008B6EAD">
      <w:pPr>
        <w:pStyle w:val="a3"/>
        <w:spacing w:line="242" w:lineRule="auto"/>
        <w:jc w:val="left"/>
        <w:sectPr w:rsidR="008B6EAD">
          <w:pgSz w:w="12240" w:h="15840"/>
          <w:pgMar w:top="640" w:right="0" w:bottom="1480" w:left="0" w:header="0" w:footer="1238" w:gutter="0"/>
          <w:cols w:space="720"/>
        </w:sectPr>
      </w:pPr>
    </w:p>
    <w:p w14:paraId="6699F57F" w14:textId="77777777" w:rsidR="008B6EAD" w:rsidRDefault="00000000">
      <w:pPr>
        <w:pStyle w:val="a3"/>
        <w:spacing w:before="74" w:line="237" w:lineRule="auto"/>
        <w:ind w:right="892"/>
      </w:pPr>
      <w:r>
        <w:lastRenderedPageBreak/>
        <w:t>ее разработки и реализации характеризуется также результатами аттестации — квалификаци-онными категориями.</w:t>
      </w:r>
    </w:p>
    <w:p w14:paraId="3B6C048B" w14:textId="77777777" w:rsidR="008B6EAD" w:rsidRDefault="00000000">
      <w:pPr>
        <w:pStyle w:val="a3"/>
        <w:spacing w:before="3"/>
        <w:ind w:right="887" w:firstLine="710"/>
      </w:pPr>
      <w: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w:t>
      </w:r>
      <w:r>
        <w:rPr>
          <w:spacing w:val="-6"/>
        </w:rPr>
        <w:t xml:space="preserve"> </w:t>
      </w:r>
      <w:r>
        <w:t>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w:t>
      </w:r>
      <w:r>
        <w:rPr>
          <w:spacing w:val="-1"/>
        </w:rPr>
        <w:t xml:space="preserve"> </w:t>
      </w:r>
      <w:r>
        <w:t>работников в целяхподтверждения их</w:t>
      </w:r>
      <w:r>
        <w:rPr>
          <w:spacing w:val="-1"/>
        </w:rPr>
        <w:t xml:space="preserve"> </w:t>
      </w:r>
      <w:r>
        <w:t>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39F7288E" w14:textId="77777777" w:rsidR="008B6EAD" w:rsidRDefault="00000000">
      <w:pPr>
        <w:pStyle w:val="a3"/>
        <w:ind w:right="886" w:firstLine="710"/>
      </w:pPr>
      <w:r>
        <w:t>Проведение аттестации в целях установления квалификационной категории педагогиче-ских</w:t>
      </w:r>
      <w:r>
        <w:rPr>
          <w:spacing w:val="-3"/>
        </w:rPr>
        <w:t xml:space="preserve"> </w:t>
      </w:r>
      <w:r>
        <w:t>работников</w:t>
      </w:r>
      <w:r>
        <w:rPr>
          <w:spacing w:val="-1"/>
        </w:rPr>
        <w:t xml:space="preserve"> </w:t>
      </w:r>
      <w:r>
        <w:t>осуществляется</w:t>
      </w:r>
      <w:r>
        <w:rPr>
          <w:spacing w:val="-3"/>
        </w:rPr>
        <w:t xml:space="preserve"> </w:t>
      </w:r>
      <w:r>
        <w:t>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9DBA42E" w14:textId="77777777" w:rsidR="008B6EAD" w:rsidRDefault="008B6EAD">
      <w:pPr>
        <w:pStyle w:val="a3"/>
        <w:ind w:left="0"/>
        <w:jc w:val="left"/>
      </w:pPr>
    </w:p>
    <w:p w14:paraId="5A365552" w14:textId="77777777" w:rsidR="008B6EAD" w:rsidRDefault="00000000">
      <w:pPr>
        <w:pStyle w:val="2"/>
        <w:spacing w:before="1" w:line="240" w:lineRule="auto"/>
      </w:pPr>
      <w:bookmarkStart w:id="527" w:name="Профессиональное_развитие_и_повышение_кв"/>
      <w:bookmarkEnd w:id="527"/>
      <w:r>
        <w:t>Профессиональное</w:t>
      </w:r>
      <w:r>
        <w:rPr>
          <w:spacing w:val="-16"/>
        </w:rPr>
        <w:t xml:space="preserve"> </w:t>
      </w:r>
      <w:r>
        <w:t>развитие</w:t>
      </w:r>
      <w:r>
        <w:rPr>
          <w:spacing w:val="-13"/>
        </w:rPr>
        <w:t xml:space="preserve"> </w:t>
      </w:r>
      <w:r>
        <w:t>и</w:t>
      </w:r>
      <w:r>
        <w:rPr>
          <w:spacing w:val="-2"/>
        </w:rPr>
        <w:t xml:space="preserve"> </w:t>
      </w:r>
      <w:r>
        <w:t>повышение</w:t>
      </w:r>
      <w:r>
        <w:rPr>
          <w:spacing w:val="-4"/>
        </w:rPr>
        <w:t xml:space="preserve"> </w:t>
      </w:r>
      <w:r>
        <w:t>квалификации</w:t>
      </w:r>
      <w:r>
        <w:rPr>
          <w:spacing w:val="-2"/>
        </w:rPr>
        <w:t xml:space="preserve"> </w:t>
      </w:r>
      <w:r>
        <w:t>педагогических</w:t>
      </w:r>
      <w:r>
        <w:rPr>
          <w:spacing w:val="-12"/>
        </w:rPr>
        <w:t xml:space="preserve"> </w:t>
      </w:r>
      <w:r>
        <w:rPr>
          <w:spacing w:val="-2"/>
        </w:rPr>
        <w:t>работников.</w:t>
      </w:r>
    </w:p>
    <w:p w14:paraId="7174181B" w14:textId="77777777" w:rsidR="008B6EAD" w:rsidRDefault="00000000">
      <w:pPr>
        <w:pStyle w:val="a3"/>
        <w:spacing w:before="2"/>
        <w:ind w:right="887" w:firstLine="710"/>
      </w:pPr>
      <w:r>
        <w:t>Основным</w:t>
      </w:r>
      <w:r>
        <w:rPr>
          <w:spacing w:val="-1"/>
        </w:rPr>
        <w:t xml:space="preserve"> </w:t>
      </w:r>
      <w:r>
        <w:t>условием формирования и наращивания необходимого и</w:t>
      </w:r>
      <w:r>
        <w:rPr>
          <w:spacing w:val="-7"/>
        </w:rPr>
        <w:t xml:space="preserve"> </w:t>
      </w:r>
      <w:r>
        <w:t>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0DCDC48A" w14:textId="77777777" w:rsidR="008B6EAD" w:rsidRDefault="00000000">
      <w:pPr>
        <w:pStyle w:val="a3"/>
        <w:ind w:right="887" w:firstLine="710"/>
      </w:pPr>
      <w:r>
        <w:t>Непрерывность профессионального развития педагогических</w:t>
      </w:r>
      <w:r>
        <w:rPr>
          <w:spacing w:val="-2"/>
        </w:rPr>
        <w:t xml:space="preserve"> </w:t>
      </w:r>
      <w:r>
        <w:t>и иных</w:t>
      </w:r>
      <w:r>
        <w:rPr>
          <w:spacing w:val="-2"/>
        </w:rPr>
        <w:t xml:space="preserve"> </w:t>
      </w:r>
      <w:r>
        <w:t>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года.При этом могут быть использованы различные образовательныеорганизации, имеющие соответствующую лицензию.</w:t>
      </w:r>
    </w:p>
    <w:p w14:paraId="29F99802" w14:textId="77777777" w:rsidR="008B6EAD" w:rsidRDefault="00000000">
      <w:pPr>
        <w:pStyle w:val="a3"/>
        <w:ind w:right="890" w:firstLine="710"/>
      </w:pPr>
      <w:r>
        <w:t>Для достижения</w:t>
      </w:r>
      <w:r>
        <w:rPr>
          <w:spacing w:val="-2"/>
        </w:rPr>
        <w:t xml:space="preserve"> </w:t>
      </w:r>
      <w:r>
        <w:t>результатов основной</w:t>
      </w:r>
      <w:r>
        <w:rPr>
          <w:spacing w:val="-6"/>
        </w:rPr>
        <w:t xml:space="preserve"> </w:t>
      </w:r>
      <w:r>
        <w:t>образовательной</w:t>
      </w:r>
      <w:r>
        <w:rPr>
          <w:spacing w:val="-1"/>
        </w:rPr>
        <w:t xml:space="preserve"> </w:t>
      </w:r>
      <w:r>
        <w:t>программы в ходе ее</w:t>
      </w:r>
      <w:r>
        <w:rPr>
          <w:spacing w:val="-3"/>
        </w:rPr>
        <w:t xml:space="preserve"> </w:t>
      </w:r>
      <w:r>
        <w:t xml:space="preserve">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w:t>
      </w:r>
      <w:r>
        <w:rPr>
          <w:spacing w:val="-2"/>
        </w:rPr>
        <w:t>труда.</w:t>
      </w:r>
    </w:p>
    <w:p w14:paraId="67494F34" w14:textId="77777777" w:rsidR="008B6EAD" w:rsidRDefault="00000000">
      <w:pPr>
        <w:pStyle w:val="a3"/>
        <w:spacing w:line="242" w:lineRule="auto"/>
        <w:ind w:right="950" w:firstLine="710"/>
        <w:jc w:val="left"/>
      </w:pPr>
      <w:r>
        <w:t>Ожидаемый</w:t>
      </w:r>
      <w:r>
        <w:rPr>
          <w:spacing w:val="35"/>
        </w:rPr>
        <w:t xml:space="preserve"> </w:t>
      </w:r>
      <w:r>
        <w:t>результат</w:t>
      </w:r>
      <w:r>
        <w:rPr>
          <w:spacing w:val="35"/>
        </w:rPr>
        <w:t xml:space="preserve"> </w:t>
      </w:r>
      <w:r>
        <w:t>повышения</w:t>
      </w:r>
      <w:r>
        <w:rPr>
          <w:spacing w:val="34"/>
        </w:rPr>
        <w:t xml:space="preserve"> </w:t>
      </w:r>
      <w:r>
        <w:t>квалификации</w:t>
      </w:r>
      <w:r>
        <w:rPr>
          <w:spacing w:val="35"/>
        </w:rPr>
        <w:t xml:space="preserve"> </w:t>
      </w:r>
      <w:r>
        <w:t>—</w:t>
      </w:r>
      <w:r>
        <w:rPr>
          <w:spacing w:val="31"/>
        </w:rPr>
        <w:t xml:space="preserve"> </w:t>
      </w:r>
      <w:r>
        <w:t>профессиональная</w:t>
      </w:r>
      <w:r>
        <w:rPr>
          <w:spacing w:val="31"/>
        </w:rPr>
        <w:t xml:space="preserve"> </w:t>
      </w:r>
      <w:r>
        <w:t>готовность</w:t>
      </w:r>
      <w:r>
        <w:rPr>
          <w:spacing w:val="35"/>
        </w:rPr>
        <w:t xml:space="preserve"> </w:t>
      </w:r>
      <w:r>
        <w:t>ра-ботников образования к реализации ФГОС ООО:</w:t>
      </w:r>
    </w:p>
    <w:p w14:paraId="02706CDD" w14:textId="77777777" w:rsidR="008B6EAD" w:rsidRDefault="00000000">
      <w:pPr>
        <w:pStyle w:val="a3"/>
        <w:spacing w:line="275" w:lineRule="exact"/>
        <w:jc w:val="left"/>
      </w:pPr>
      <w:r>
        <w:t>—обеспечение</w:t>
      </w:r>
      <w:r>
        <w:rPr>
          <w:spacing w:val="25"/>
        </w:rPr>
        <w:t xml:space="preserve"> </w:t>
      </w:r>
      <w:r>
        <w:t>оптимального</w:t>
      </w:r>
      <w:r>
        <w:rPr>
          <w:spacing w:val="29"/>
        </w:rPr>
        <w:t xml:space="preserve"> </w:t>
      </w:r>
      <w:r>
        <w:t>вхождения</w:t>
      </w:r>
      <w:r>
        <w:rPr>
          <w:spacing w:val="32"/>
        </w:rPr>
        <w:t xml:space="preserve"> </w:t>
      </w:r>
      <w:r>
        <w:t>работников</w:t>
      </w:r>
      <w:r>
        <w:rPr>
          <w:spacing w:val="31"/>
        </w:rPr>
        <w:t xml:space="preserve"> </w:t>
      </w:r>
      <w:r>
        <w:t>образования</w:t>
      </w:r>
      <w:r>
        <w:rPr>
          <w:spacing w:val="24"/>
        </w:rPr>
        <w:t xml:space="preserve"> </w:t>
      </w:r>
      <w:r>
        <w:t>в</w:t>
      </w:r>
      <w:r>
        <w:rPr>
          <w:spacing w:val="30"/>
        </w:rPr>
        <w:t xml:space="preserve"> </w:t>
      </w:r>
      <w:r>
        <w:t>систему</w:t>
      </w:r>
      <w:r>
        <w:rPr>
          <w:spacing w:val="14"/>
        </w:rPr>
        <w:t xml:space="preserve"> </w:t>
      </w:r>
      <w:r>
        <w:t>ценностей</w:t>
      </w:r>
      <w:r>
        <w:rPr>
          <w:spacing w:val="35"/>
        </w:rPr>
        <w:t xml:space="preserve"> </w:t>
      </w:r>
      <w:r>
        <w:rPr>
          <w:spacing w:val="-2"/>
        </w:rPr>
        <w:t>совре-</w:t>
      </w:r>
    </w:p>
    <w:p w14:paraId="2E0D0E23" w14:textId="77777777" w:rsidR="008B6EAD" w:rsidRDefault="008B6EAD">
      <w:pPr>
        <w:pStyle w:val="a3"/>
        <w:spacing w:line="275" w:lineRule="exact"/>
        <w:jc w:val="left"/>
        <w:sectPr w:rsidR="008B6EAD">
          <w:pgSz w:w="12240" w:h="15840"/>
          <w:pgMar w:top="640" w:right="0" w:bottom="1480" w:left="0" w:header="0" w:footer="1238" w:gutter="0"/>
          <w:cols w:space="720"/>
        </w:sectPr>
      </w:pPr>
    </w:p>
    <w:p w14:paraId="45E422DE" w14:textId="77777777" w:rsidR="008B6EAD" w:rsidRDefault="00000000">
      <w:pPr>
        <w:pStyle w:val="a3"/>
        <w:spacing w:before="67"/>
      </w:pPr>
      <w:r>
        <w:lastRenderedPageBreak/>
        <w:t>менного</w:t>
      </w:r>
      <w:r>
        <w:rPr>
          <w:spacing w:val="-5"/>
        </w:rPr>
        <w:t xml:space="preserve"> </w:t>
      </w:r>
      <w:r>
        <w:rPr>
          <w:spacing w:val="-2"/>
        </w:rPr>
        <w:t>образования;</w:t>
      </w:r>
    </w:p>
    <w:p w14:paraId="5C1A7A6F" w14:textId="77777777" w:rsidR="008B6EAD" w:rsidRDefault="00000000">
      <w:pPr>
        <w:pStyle w:val="a3"/>
        <w:spacing w:before="2"/>
        <w:ind w:right="897"/>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7ED7E1B7" w14:textId="77777777" w:rsidR="008B6EAD" w:rsidRDefault="00000000">
      <w:pPr>
        <w:pStyle w:val="a3"/>
        <w:spacing w:before="3" w:line="242" w:lineRule="auto"/>
        <w:ind w:right="897"/>
      </w:pPr>
      <w:r>
        <w:t>—овладение учебно-методическими и информационно-методическими ресурсами, необходи-мыми для успешного решения задач ФГОС ООО.</w:t>
      </w:r>
    </w:p>
    <w:p w14:paraId="3AFB312D" w14:textId="77777777" w:rsidR="008B6EAD" w:rsidRDefault="00000000">
      <w:pPr>
        <w:pStyle w:val="a3"/>
        <w:ind w:right="882" w:firstLine="710"/>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w:t>
      </w:r>
      <w:r>
        <w:rPr>
          <w:spacing w:val="-4"/>
        </w:rPr>
        <w:t xml:space="preserve"> </w:t>
      </w:r>
      <w:r>
        <w:t>педагогов на всех</w:t>
      </w:r>
      <w:r>
        <w:rPr>
          <w:spacing w:val="-1"/>
        </w:rPr>
        <w:t xml:space="preserve"> </w:t>
      </w:r>
      <w:r>
        <w:t>этапах</w:t>
      </w:r>
      <w:r>
        <w:rPr>
          <w:spacing w:val="-1"/>
        </w:rPr>
        <w:t xml:space="preserve"> </w:t>
      </w:r>
      <w:r>
        <w:t>реализации требований ФГОС ООО.</w:t>
      </w:r>
    </w:p>
    <w:p w14:paraId="519A6363" w14:textId="77777777" w:rsidR="008B6EAD" w:rsidRDefault="00000000">
      <w:pPr>
        <w:pStyle w:val="a3"/>
        <w:ind w:right="887" w:firstLine="710"/>
      </w:pPr>
      <w: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2AE3B737" w14:textId="77777777" w:rsidR="008B6EAD" w:rsidRDefault="00000000">
      <w:pPr>
        <w:pStyle w:val="a3"/>
        <w:spacing w:line="237" w:lineRule="auto"/>
        <w:ind w:right="896" w:firstLine="710"/>
      </w:pPr>
      <w:r>
        <w:t>Педагогическими</w:t>
      </w:r>
      <w:r>
        <w:rPr>
          <w:spacing w:val="-1"/>
        </w:rPr>
        <w:t xml:space="preserve"> </w:t>
      </w:r>
      <w:r>
        <w:t>работниками образовательной организации системно</w:t>
      </w:r>
      <w:r>
        <w:rPr>
          <w:spacing w:val="-6"/>
        </w:rPr>
        <w:t xml:space="preserve"> </w:t>
      </w:r>
      <w:r>
        <w:t>разрабатываются методические темы, отражающие их непрерывное профессиональное развитие.</w:t>
      </w:r>
    </w:p>
    <w:p w14:paraId="7CF8822F" w14:textId="77777777" w:rsidR="008B6EAD" w:rsidRDefault="008B6EAD">
      <w:pPr>
        <w:pStyle w:val="a3"/>
        <w:ind w:left="0"/>
        <w:jc w:val="left"/>
      </w:pPr>
    </w:p>
    <w:p w14:paraId="64A730AB" w14:textId="77777777" w:rsidR="008B6EAD" w:rsidRDefault="00000000">
      <w:pPr>
        <w:pStyle w:val="2"/>
        <w:spacing w:line="247" w:lineRule="auto"/>
        <w:ind w:left="4228" w:right="983" w:hanging="2727"/>
      </w:pPr>
      <w:bookmarkStart w:id="528" w:name="Описание_психолого-педагогических_услови"/>
      <w:bookmarkEnd w:id="528"/>
      <w:r>
        <w:t>Описание</w:t>
      </w:r>
      <w:r>
        <w:rPr>
          <w:spacing w:val="-5"/>
        </w:rPr>
        <w:t xml:space="preserve"> </w:t>
      </w:r>
      <w:r>
        <w:t>психолого-педагогических</w:t>
      </w:r>
      <w:r>
        <w:rPr>
          <w:spacing w:val="-13"/>
        </w:rPr>
        <w:t xml:space="preserve"> </w:t>
      </w:r>
      <w:r>
        <w:t>условий</w:t>
      </w:r>
      <w:r>
        <w:rPr>
          <w:spacing w:val="-4"/>
        </w:rPr>
        <w:t xml:space="preserve"> </w:t>
      </w:r>
      <w:r>
        <w:t>реализацииосновной</w:t>
      </w:r>
      <w:r>
        <w:rPr>
          <w:spacing w:val="-5"/>
        </w:rPr>
        <w:t xml:space="preserve"> </w:t>
      </w:r>
      <w:r>
        <w:t>образовательной</w:t>
      </w:r>
      <w:r>
        <w:rPr>
          <w:spacing w:val="-4"/>
        </w:rPr>
        <w:t xml:space="preserve"> </w:t>
      </w:r>
      <w:r>
        <w:t>про-граммы основного общего образования</w:t>
      </w:r>
    </w:p>
    <w:p w14:paraId="7D030A07" w14:textId="77777777" w:rsidR="008B6EAD" w:rsidRDefault="00000000">
      <w:pPr>
        <w:pStyle w:val="a3"/>
        <w:ind w:left="1415" w:right="888" w:firstLine="710"/>
      </w:pPr>
      <w: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общегообразования к психолого-педагогическим условиям реализации основной об-разовательной программы основного общего образования, в частности:</w:t>
      </w:r>
    </w:p>
    <w:p w14:paraId="78A49CAF" w14:textId="77777777" w:rsidR="008B6EAD" w:rsidRDefault="00000000">
      <w:pPr>
        <w:pStyle w:val="a5"/>
        <w:numPr>
          <w:ilvl w:val="0"/>
          <w:numId w:val="6"/>
        </w:numPr>
        <w:tabs>
          <w:tab w:val="left" w:pos="1572"/>
        </w:tabs>
        <w:ind w:left="1415" w:right="887" w:firstLine="0"/>
        <w:rPr>
          <w:sz w:val="24"/>
        </w:rPr>
      </w:pPr>
      <w:r>
        <w:rPr>
          <w:sz w:val="24"/>
        </w:rPr>
        <w:t>обеспечивают преемственность содержания и форм организации образовательной деятельно-сти при реализации</w:t>
      </w:r>
      <w:r>
        <w:rPr>
          <w:spacing w:val="40"/>
          <w:sz w:val="24"/>
        </w:rPr>
        <w:t xml:space="preserve"> </w:t>
      </w:r>
      <w:r>
        <w:rPr>
          <w:sz w:val="24"/>
        </w:rPr>
        <w:t>образовательных программ начального образования, основного общего и среднего общего образования;</w:t>
      </w:r>
    </w:p>
    <w:p w14:paraId="5E1BE660" w14:textId="77777777" w:rsidR="008B6EAD" w:rsidRDefault="00000000">
      <w:pPr>
        <w:pStyle w:val="a5"/>
        <w:numPr>
          <w:ilvl w:val="0"/>
          <w:numId w:val="6"/>
        </w:numPr>
        <w:tabs>
          <w:tab w:val="left" w:pos="1577"/>
        </w:tabs>
        <w:ind w:left="1415" w:right="890" w:firstLine="0"/>
        <w:rPr>
          <w:sz w:val="24"/>
        </w:rPr>
      </w:pPr>
      <w:r>
        <w:rPr>
          <w:sz w:val="24"/>
        </w:rPr>
        <w:t>способствуют социально-психологической адаптации обучающихся к условиям Организации</w:t>
      </w:r>
      <w:r>
        <w:rPr>
          <w:spacing w:val="40"/>
          <w:sz w:val="24"/>
        </w:rPr>
        <w:t xml:space="preserve"> </w:t>
      </w:r>
      <w:r>
        <w:rPr>
          <w:sz w:val="24"/>
        </w:rPr>
        <w:t>с учетом специфики их возрастного психофизиологического развития, включая особенности адаптации к социальной среде;</w:t>
      </w:r>
    </w:p>
    <w:p w14:paraId="6F61D401" w14:textId="77777777" w:rsidR="008B6EAD" w:rsidRDefault="00000000">
      <w:pPr>
        <w:pStyle w:val="a5"/>
        <w:numPr>
          <w:ilvl w:val="0"/>
          <w:numId w:val="6"/>
        </w:numPr>
        <w:tabs>
          <w:tab w:val="left" w:pos="1591"/>
        </w:tabs>
        <w:spacing w:line="237" w:lineRule="auto"/>
        <w:ind w:left="1415" w:right="892" w:firstLine="0"/>
        <w:rPr>
          <w:sz w:val="24"/>
        </w:rPr>
      </w:pPr>
      <w:r>
        <w:rPr>
          <w:sz w:val="24"/>
        </w:rPr>
        <w:t>формирование и развитие психолого-педагогической компетентности работников Организа-ции и родителей (законных представителей)несовершеннолетних обучающихся;</w:t>
      </w:r>
    </w:p>
    <w:p w14:paraId="170F101E" w14:textId="77777777" w:rsidR="008B6EAD" w:rsidRDefault="00000000">
      <w:pPr>
        <w:pStyle w:val="a3"/>
        <w:spacing w:before="6" w:line="232" w:lineRule="auto"/>
        <w:ind w:left="1415" w:right="892"/>
      </w:pPr>
      <w:r>
        <w:t>профилактику формирования у обучающихся девиантных форм поведения, агрессии и повы-шенной тревожности.</w:t>
      </w:r>
    </w:p>
    <w:p w14:paraId="37EA1C26" w14:textId="77777777" w:rsidR="008B6EAD" w:rsidRDefault="00000000">
      <w:pPr>
        <w:pStyle w:val="a3"/>
        <w:spacing w:before="5"/>
        <w:ind w:left="1415" w:right="887" w:firstLine="710"/>
      </w:pPr>
      <w:r>
        <w:t>В процессе реализации основной образовательной программы основного общего образо-вания</w:t>
      </w:r>
      <w:r>
        <w:rPr>
          <w:spacing w:val="-11"/>
        </w:rPr>
        <w:t xml:space="preserve"> </w:t>
      </w:r>
      <w:r>
        <w:t>образовательной</w:t>
      </w:r>
      <w:r>
        <w:rPr>
          <w:spacing w:val="-1"/>
        </w:rPr>
        <w:t xml:space="preserve"> </w:t>
      </w:r>
      <w:r>
        <w:t>организацией</w:t>
      </w:r>
      <w:r>
        <w:rPr>
          <w:spacing w:val="-10"/>
        </w:rPr>
        <w:t xml:space="preserve">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2B46C20F" w14:textId="77777777" w:rsidR="008B6EAD" w:rsidRDefault="00000000">
      <w:pPr>
        <w:pStyle w:val="a5"/>
        <w:numPr>
          <w:ilvl w:val="0"/>
          <w:numId w:val="6"/>
        </w:numPr>
        <w:tabs>
          <w:tab w:val="left" w:pos="1553"/>
        </w:tabs>
        <w:spacing w:before="5" w:line="272" w:lineRule="exact"/>
        <w:ind w:left="1553" w:hanging="138"/>
        <w:jc w:val="left"/>
        <w:rPr>
          <w:sz w:val="24"/>
        </w:rPr>
      </w:pPr>
      <w:r>
        <w:rPr>
          <w:sz w:val="24"/>
        </w:rPr>
        <w:t>формирование</w:t>
      </w:r>
      <w:r>
        <w:rPr>
          <w:spacing w:val="-14"/>
          <w:sz w:val="24"/>
        </w:rPr>
        <w:t xml:space="preserve"> </w:t>
      </w:r>
      <w:r>
        <w:rPr>
          <w:sz w:val="24"/>
        </w:rPr>
        <w:t>и</w:t>
      </w:r>
      <w:r>
        <w:rPr>
          <w:spacing w:val="-9"/>
          <w:sz w:val="24"/>
        </w:rPr>
        <w:t xml:space="preserve"> </w:t>
      </w:r>
      <w:r>
        <w:rPr>
          <w:sz w:val="24"/>
        </w:rPr>
        <w:t>развитие</w:t>
      </w:r>
      <w:r>
        <w:rPr>
          <w:spacing w:val="-12"/>
          <w:sz w:val="24"/>
        </w:rPr>
        <w:t xml:space="preserve"> </w:t>
      </w:r>
      <w:r>
        <w:rPr>
          <w:sz w:val="24"/>
        </w:rPr>
        <w:t>психолого-педагогической</w:t>
      </w:r>
      <w:r>
        <w:rPr>
          <w:spacing w:val="-4"/>
          <w:sz w:val="24"/>
        </w:rPr>
        <w:t xml:space="preserve"> </w:t>
      </w:r>
      <w:r>
        <w:rPr>
          <w:spacing w:val="-2"/>
          <w:sz w:val="24"/>
        </w:rPr>
        <w:t>компетентности;</w:t>
      </w:r>
    </w:p>
    <w:p w14:paraId="548F94A3" w14:textId="77777777" w:rsidR="008B6EAD" w:rsidRDefault="00000000">
      <w:pPr>
        <w:pStyle w:val="a5"/>
        <w:numPr>
          <w:ilvl w:val="0"/>
          <w:numId w:val="6"/>
        </w:numPr>
        <w:tabs>
          <w:tab w:val="left" w:pos="1582"/>
        </w:tabs>
        <w:spacing w:line="242" w:lineRule="auto"/>
        <w:ind w:left="1415" w:right="1113" w:firstLine="0"/>
        <w:jc w:val="left"/>
        <w:rPr>
          <w:sz w:val="24"/>
        </w:rPr>
      </w:pPr>
      <w:r>
        <w:rPr>
          <w:sz w:val="24"/>
        </w:rPr>
        <w:t>сохранение</w:t>
      </w:r>
      <w:r>
        <w:rPr>
          <w:spacing w:val="-6"/>
          <w:sz w:val="24"/>
        </w:rPr>
        <w:t xml:space="preserve"> </w:t>
      </w:r>
      <w:r>
        <w:rPr>
          <w:sz w:val="24"/>
        </w:rPr>
        <w:t>и</w:t>
      </w:r>
      <w:r>
        <w:rPr>
          <w:spacing w:val="-4"/>
          <w:sz w:val="24"/>
        </w:rPr>
        <w:t xml:space="preserve"> </w:t>
      </w:r>
      <w:r>
        <w:rPr>
          <w:sz w:val="24"/>
        </w:rPr>
        <w:t>укрепление</w:t>
      </w:r>
      <w:r>
        <w:rPr>
          <w:spacing w:val="-6"/>
          <w:sz w:val="24"/>
        </w:rPr>
        <w:t xml:space="preserve"> </w:t>
      </w:r>
      <w:r>
        <w:rPr>
          <w:sz w:val="24"/>
        </w:rPr>
        <w:t>психологического</w:t>
      </w:r>
      <w:r>
        <w:rPr>
          <w:spacing w:val="-5"/>
          <w:sz w:val="24"/>
        </w:rPr>
        <w:t xml:space="preserve"> </w:t>
      </w:r>
      <w:r>
        <w:rPr>
          <w:sz w:val="24"/>
        </w:rPr>
        <w:t>благополучия</w:t>
      </w:r>
      <w:r>
        <w:rPr>
          <w:spacing w:val="-5"/>
          <w:sz w:val="24"/>
        </w:rPr>
        <w:t xml:space="preserve"> </w:t>
      </w:r>
      <w:r>
        <w:rPr>
          <w:sz w:val="24"/>
        </w:rPr>
        <w:t>и</w:t>
      </w:r>
      <w:r>
        <w:rPr>
          <w:spacing w:val="-4"/>
          <w:sz w:val="24"/>
        </w:rPr>
        <w:t xml:space="preserve"> </w:t>
      </w:r>
      <w:r>
        <w:rPr>
          <w:sz w:val="24"/>
        </w:rPr>
        <w:t>психического</w:t>
      </w:r>
      <w:r>
        <w:rPr>
          <w:spacing w:val="-5"/>
          <w:sz w:val="24"/>
        </w:rPr>
        <w:t xml:space="preserve"> </w:t>
      </w:r>
      <w:r>
        <w:rPr>
          <w:sz w:val="24"/>
        </w:rPr>
        <w:t>здоровья обучаю-</w:t>
      </w:r>
      <w:r>
        <w:rPr>
          <w:spacing w:val="-2"/>
          <w:sz w:val="24"/>
        </w:rPr>
        <w:t>щихся;</w:t>
      </w:r>
    </w:p>
    <w:p w14:paraId="23460D3B" w14:textId="77777777" w:rsidR="008B6EAD" w:rsidRDefault="00000000">
      <w:pPr>
        <w:pStyle w:val="a5"/>
        <w:numPr>
          <w:ilvl w:val="0"/>
          <w:numId w:val="6"/>
        </w:numPr>
        <w:tabs>
          <w:tab w:val="left" w:pos="1553"/>
        </w:tabs>
        <w:spacing w:line="275" w:lineRule="exact"/>
        <w:ind w:left="1553" w:hanging="138"/>
        <w:jc w:val="left"/>
        <w:rPr>
          <w:sz w:val="24"/>
        </w:rPr>
      </w:pPr>
      <w:r>
        <w:rPr>
          <w:sz w:val="24"/>
        </w:rPr>
        <w:t>поддержка</w:t>
      </w:r>
      <w:r>
        <w:rPr>
          <w:spacing w:val="-16"/>
          <w:sz w:val="24"/>
        </w:rPr>
        <w:t xml:space="preserve"> </w:t>
      </w:r>
      <w:r>
        <w:rPr>
          <w:sz w:val="24"/>
        </w:rPr>
        <w:t>и</w:t>
      </w:r>
      <w:r>
        <w:rPr>
          <w:spacing w:val="-8"/>
          <w:sz w:val="24"/>
        </w:rPr>
        <w:t xml:space="preserve"> </w:t>
      </w:r>
      <w:r>
        <w:rPr>
          <w:sz w:val="24"/>
        </w:rPr>
        <w:t>сопровождение</w:t>
      </w:r>
      <w:r>
        <w:rPr>
          <w:spacing w:val="-9"/>
          <w:sz w:val="24"/>
        </w:rPr>
        <w:t xml:space="preserve"> </w:t>
      </w:r>
      <w:r>
        <w:rPr>
          <w:sz w:val="24"/>
        </w:rPr>
        <w:t>детско-родительских</w:t>
      </w:r>
      <w:r>
        <w:rPr>
          <w:spacing w:val="-12"/>
          <w:sz w:val="24"/>
        </w:rPr>
        <w:t xml:space="preserve"> </w:t>
      </w:r>
      <w:r>
        <w:rPr>
          <w:spacing w:val="-2"/>
          <w:sz w:val="24"/>
        </w:rPr>
        <w:t>отношений;</w:t>
      </w:r>
    </w:p>
    <w:p w14:paraId="51764602" w14:textId="77777777" w:rsidR="008B6EAD" w:rsidRDefault="00000000">
      <w:pPr>
        <w:pStyle w:val="a5"/>
        <w:numPr>
          <w:ilvl w:val="0"/>
          <w:numId w:val="6"/>
        </w:numPr>
        <w:tabs>
          <w:tab w:val="left" w:pos="1553"/>
        </w:tabs>
        <w:spacing w:line="275" w:lineRule="exact"/>
        <w:ind w:left="1553" w:hanging="138"/>
        <w:jc w:val="left"/>
        <w:rPr>
          <w:sz w:val="24"/>
        </w:rPr>
      </w:pPr>
      <w:r>
        <w:rPr>
          <w:sz w:val="24"/>
        </w:rPr>
        <w:t>формирование</w:t>
      </w:r>
      <w:r>
        <w:rPr>
          <w:spacing w:val="-4"/>
          <w:sz w:val="24"/>
        </w:rPr>
        <w:t xml:space="preserve"> </w:t>
      </w:r>
      <w:r>
        <w:rPr>
          <w:sz w:val="24"/>
        </w:rPr>
        <w:t>ценности</w:t>
      </w:r>
      <w:r>
        <w:rPr>
          <w:spacing w:val="-4"/>
          <w:sz w:val="24"/>
        </w:rPr>
        <w:t xml:space="preserve"> </w:t>
      </w:r>
      <w:r>
        <w:rPr>
          <w:sz w:val="24"/>
        </w:rPr>
        <w:t>здоровья</w:t>
      </w:r>
      <w:r>
        <w:rPr>
          <w:spacing w:val="-4"/>
          <w:sz w:val="24"/>
        </w:rPr>
        <w:t xml:space="preserve"> </w:t>
      </w:r>
      <w:r>
        <w:rPr>
          <w:sz w:val="24"/>
        </w:rPr>
        <w:t>и</w:t>
      </w:r>
      <w:r>
        <w:rPr>
          <w:spacing w:val="-4"/>
          <w:sz w:val="24"/>
        </w:rPr>
        <w:t xml:space="preserve"> </w:t>
      </w:r>
      <w:r>
        <w:rPr>
          <w:sz w:val="24"/>
        </w:rPr>
        <w:t>безопасного</w:t>
      </w:r>
      <w:r>
        <w:rPr>
          <w:spacing w:val="-1"/>
          <w:sz w:val="24"/>
        </w:rPr>
        <w:t xml:space="preserve"> </w:t>
      </w:r>
      <w:r>
        <w:rPr>
          <w:sz w:val="24"/>
        </w:rPr>
        <w:t>образа</w:t>
      </w:r>
      <w:r>
        <w:rPr>
          <w:spacing w:val="-5"/>
          <w:sz w:val="24"/>
        </w:rPr>
        <w:t xml:space="preserve"> </w:t>
      </w:r>
      <w:r>
        <w:rPr>
          <w:spacing w:val="-2"/>
          <w:sz w:val="24"/>
        </w:rPr>
        <w:t>жизни;</w:t>
      </w:r>
    </w:p>
    <w:p w14:paraId="41688FB2" w14:textId="77777777" w:rsidR="008B6EAD" w:rsidRDefault="00000000">
      <w:pPr>
        <w:pStyle w:val="a5"/>
        <w:numPr>
          <w:ilvl w:val="0"/>
          <w:numId w:val="6"/>
        </w:numPr>
        <w:tabs>
          <w:tab w:val="left" w:pos="1558"/>
        </w:tabs>
        <w:spacing w:line="275" w:lineRule="exact"/>
        <w:ind w:left="1558" w:hanging="143"/>
        <w:jc w:val="left"/>
        <w:rPr>
          <w:sz w:val="24"/>
        </w:rPr>
      </w:pPr>
      <w:r>
        <w:rPr>
          <w:sz w:val="24"/>
        </w:rPr>
        <w:t>дифференциация</w:t>
      </w:r>
      <w:r>
        <w:rPr>
          <w:spacing w:val="39"/>
          <w:sz w:val="24"/>
        </w:rPr>
        <w:t xml:space="preserve"> </w:t>
      </w:r>
      <w:r>
        <w:rPr>
          <w:sz w:val="24"/>
        </w:rPr>
        <w:t>и</w:t>
      </w:r>
      <w:r>
        <w:rPr>
          <w:spacing w:val="43"/>
          <w:sz w:val="24"/>
        </w:rPr>
        <w:t xml:space="preserve"> </w:t>
      </w:r>
      <w:r>
        <w:rPr>
          <w:sz w:val="24"/>
        </w:rPr>
        <w:t>индивидуализация</w:t>
      </w:r>
      <w:r>
        <w:rPr>
          <w:spacing w:val="42"/>
          <w:sz w:val="24"/>
        </w:rPr>
        <w:t xml:space="preserve"> </w:t>
      </w:r>
      <w:r>
        <w:rPr>
          <w:sz w:val="24"/>
        </w:rPr>
        <w:t>обучения</w:t>
      </w:r>
      <w:r>
        <w:rPr>
          <w:spacing w:val="41"/>
          <w:sz w:val="24"/>
        </w:rPr>
        <w:t xml:space="preserve"> </w:t>
      </w:r>
      <w:r>
        <w:rPr>
          <w:sz w:val="24"/>
        </w:rPr>
        <w:t>и</w:t>
      </w:r>
      <w:r>
        <w:rPr>
          <w:spacing w:val="38"/>
          <w:sz w:val="24"/>
        </w:rPr>
        <w:t xml:space="preserve"> </w:t>
      </w:r>
      <w:r>
        <w:rPr>
          <w:sz w:val="24"/>
        </w:rPr>
        <w:t>воспитания</w:t>
      </w:r>
      <w:r>
        <w:rPr>
          <w:spacing w:val="42"/>
          <w:sz w:val="24"/>
        </w:rPr>
        <w:t xml:space="preserve"> </w:t>
      </w:r>
      <w:r>
        <w:rPr>
          <w:sz w:val="24"/>
        </w:rPr>
        <w:t>с</w:t>
      </w:r>
      <w:r>
        <w:rPr>
          <w:spacing w:val="40"/>
          <w:sz w:val="24"/>
        </w:rPr>
        <w:t xml:space="preserve"> </w:t>
      </w:r>
      <w:r>
        <w:rPr>
          <w:sz w:val="24"/>
        </w:rPr>
        <w:t>учетомособенностей</w:t>
      </w:r>
      <w:r>
        <w:rPr>
          <w:spacing w:val="2"/>
          <w:sz w:val="24"/>
        </w:rPr>
        <w:t xml:space="preserve"> </w:t>
      </w:r>
      <w:r>
        <w:rPr>
          <w:spacing w:val="-2"/>
          <w:sz w:val="24"/>
        </w:rPr>
        <w:t>когни-</w:t>
      </w:r>
    </w:p>
    <w:p w14:paraId="635D78C1" w14:textId="77777777" w:rsidR="008B6EAD" w:rsidRDefault="008B6EAD">
      <w:pPr>
        <w:pStyle w:val="a5"/>
        <w:spacing w:line="275" w:lineRule="exact"/>
        <w:jc w:val="left"/>
        <w:rPr>
          <w:sz w:val="24"/>
        </w:rPr>
        <w:sectPr w:rsidR="008B6EAD">
          <w:pgSz w:w="12240" w:h="15840"/>
          <w:pgMar w:top="640" w:right="0" w:bottom="1480" w:left="0" w:header="0" w:footer="1238" w:gutter="0"/>
          <w:cols w:space="720"/>
        </w:sectPr>
      </w:pPr>
    </w:p>
    <w:p w14:paraId="13EE5CD5" w14:textId="77777777" w:rsidR="008B6EAD" w:rsidRDefault="00000000">
      <w:pPr>
        <w:pStyle w:val="a3"/>
        <w:spacing w:before="67"/>
        <w:jc w:val="left"/>
      </w:pPr>
      <w:r>
        <w:lastRenderedPageBreak/>
        <w:t>тивного</w:t>
      </w:r>
      <w:r>
        <w:rPr>
          <w:spacing w:val="-8"/>
        </w:rPr>
        <w:t xml:space="preserve"> </w:t>
      </w:r>
      <w:r>
        <w:t>и</w:t>
      </w:r>
      <w:r>
        <w:rPr>
          <w:spacing w:val="-10"/>
        </w:rPr>
        <w:t xml:space="preserve"> </w:t>
      </w:r>
      <w:r>
        <w:t>эмоционального</w:t>
      </w:r>
      <w:r>
        <w:rPr>
          <w:spacing w:val="-2"/>
        </w:rPr>
        <w:t xml:space="preserve"> </w:t>
      </w:r>
      <w:r>
        <w:t>развития</w:t>
      </w:r>
      <w:r>
        <w:rPr>
          <w:spacing w:val="-15"/>
        </w:rPr>
        <w:t xml:space="preserve"> </w:t>
      </w:r>
      <w:r>
        <w:rPr>
          <w:spacing w:val="-2"/>
        </w:rPr>
        <w:t>обучающихся;</w:t>
      </w:r>
    </w:p>
    <w:p w14:paraId="3A6C0D41" w14:textId="77777777" w:rsidR="008B6EAD" w:rsidRDefault="00000000">
      <w:pPr>
        <w:pStyle w:val="a5"/>
        <w:numPr>
          <w:ilvl w:val="0"/>
          <w:numId w:val="6"/>
        </w:numPr>
        <w:tabs>
          <w:tab w:val="left" w:pos="1577"/>
        </w:tabs>
        <w:spacing w:before="5" w:line="237" w:lineRule="auto"/>
        <w:ind w:left="1415" w:right="1046" w:firstLine="0"/>
        <w:jc w:val="left"/>
        <w:rPr>
          <w:sz w:val="24"/>
        </w:rPr>
      </w:pPr>
      <w:r>
        <w:rPr>
          <w:sz w:val="24"/>
        </w:rPr>
        <w:t>мониторинг</w:t>
      </w:r>
      <w:r>
        <w:rPr>
          <w:spacing w:val="-9"/>
          <w:sz w:val="24"/>
        </w:rPr>
        <w:t xml:space="preserve"> </w:t>
      </w:r>
      <w:r>
        <w:rPr>
          <w:sz w:val="24"/>
        </w:rPr>
        <w:t>возможностей</w:t>
      </w:r>
      <w:r>
        <w:rPr>
          <w:spacing w:val="-7"/>
          <w:sz w:val="24"/>
        </w:rPr>
        <w:t xml:space="preserve"> </w:t>
      </w:r>
      <w:r>
        <w:rPr>
          <w:sz w:val="24"/>
        </w:rPr>
        <w:t>и</w:t>
      </w:r>
      <w:r>
        <w:rPr>
          <w:spacing w:val="-7"/>
          <w:sz w:val="24"/>
        </w:rPr>
        <w:t xml:space="preserve"> </w:t>
      </w:r>
      <w:r>
        <w:rPr>
          <w:sz w:val="24"/>
        </w:rPr>
        <w:t>способностей</w:t>
      </w:r>
      <w:r>
        <w:rPr>
          <w:spacing w:val="-11"/>
          <w:sz w:val="24"/>
        </w:rPr>
        <w:t xml:space="preserve"> </w:t>
      </w:r>
      <w:r>
        <w:rPr>
          <w:sz w:val="24"/>
        </w:rPr>
        <w:t>обучающихся,</w:t>
      </w:r>
      <w:r>
        <w:rPr>
          <w:spacing w:val="-1"/>
          <w:sz w:val="24"/>
        </w:rPr>
        <w:t xml:space="preserve"> </w:t>
      </w:r>
      <w:r>
        <w:rPr>
          <w:sz w:val="24"/>
        </w:rPr>
        <w:t>выявление,</w:t>
      </w:r>
      <w:r>
        <w:rPr>
          <w:spacing w:val="-19"/>
          <w:sz w:val="24"/>
        </w:rPr>
        <w:t xml:space="preserve"> </w:t>
      </w:r>
      <w:r>
        <w:rPr>
          <w:sz w:val="24"/>
        </w:rPr>
        <w:t>поддержка</w:t>
      </w:r>
      <w:r>
        <w:rPr>
          <w:spacing w:val="-4"/>
          <w:sz w:val="24"/>
        </w:rPr>
        <w:t xml:space="preserve"> </w:t>
      </w:r>
      <w:r>
        <w:rPr>
          <w:sz w:val="24"/>
        </w:rPr>
        <w:t>и</w:t>
      </w:r>
      <w:r>
        <w:rPr>
          <w:spacing w:val="-2"/>
          <w:sz w:val="24"/>
        </w:rPr>
        <w:t xml:space="preserve"> </w:t>
      </w:r>
      <w:r>
        <w:rPr>
          <w:sz w:val="24"/>
        </w:rPr>
        <w:t>сопровож-дение одаренных детей, обучающихся с ОВЗ;</w:t>
      </w:r>
    </w:p>
    <w:p w14:paraId="5E454117" w14:textId="77777777" w:rsidR="008B6EAD" w:rsidRDefault="00000000">
      <w:pPr>
        <w:pStyle w:val="a5"/>
        <w:numPr>
          <w:ilvl w:val="0"/>
          <w:numId w:val="6"/>
        </w:numPr>
        <w:tabs>
          <w:tab w:val="left" w:pos="1553"/>
        </w:tabs>
        <w:spacing w:before="3"/>
        <w:ind w:left="1553" w:hanging="138"/>
        <w:jc w:val="left"/>
        <w:rPr>
          <w:sz w:val="24"/>
        </w:rPr>
      </w:pPr>
      <w:r>
        <w:rPr>
          <w:sz w:val="24"/>
        </w:rPr>
        <w:t>создание</w:t>
      </w:r>
      <w:r>
        <w:rPr>
          <w:spacing w:val="-10"/>
          <w:sz w:val="24"/>
        </w:rPr>
        <w:t xml:space="preserve"> </w:t>
      </w:r>
      <w:r>
        <w:rPr>
          <w:sz w:val="24"/>
        </w:rPr>
        <w:t>условий</w:t>
      </w:r>
      <w:r>
        <w:rPr>
          <w:spacing w:val="-6"/>
          <w:sz w:val="24"/>
        </w:rPr>
        <w:t xml:space="preserve"> </w:t>
      </w:r>
      <w:r>
        <w:rPr>
          <w:sz w:val="24"/>
        </w:rPr>
        <w:t>для</w:t>
      </w:r>
      <w:r>
        <w:rPr>
          <w:spacing w:val="-6"/>
          <w:sz w:val="24"/>
        </w:rPr>
        <w:t xml:space="preserve"> </w:t>
      </w:r>
      <w:r>
        <w:rPr>
          <w:sz w:val="24"/>
        </w:rPr>
        <w:t>последующего</w:t>
      </w:r>
      <w:r>
        <w:rPr>
          <w:spacing w:val="-2"/>
          <w:sz w:val="24"/>
        </w:rPr>
        <w:t xml:space="preserve"> профессиональногосамоопределения;</w:t>
      </w:r>
    </w:p>
    <w:p w14:paraId="21DEFE54" w14:textId="77777777" w:rsidR="008B6EAD" w:rsidRDefault="00000000">
      <w:pPr>
        <w:pStyle w:val="a5"/>
        <w:numPr>
          <w:ilvl w:val="0"/>
          <w:numId w:val="6"/>
        </w:numPr>
        <w:tabs>
          <w:tab w:val="left" w:pos="1553"/>
        </w:tabs>
        <w:spacing w:before="2"/>
        <w:ind w:left="1553" w:hanging="138"/>
        <w:jc w:val="left"/>
        <w:rPr>
          <w:sz w:val="24"/>
        </w:rPr>
      </w:pPr>
      <w:r>
        <w:rPr>
          <w:sz w:val="24"/>
        </w:rPr>
        <w:t>формирование</w:t>
      </w:r>
      <w:r>
        <w:rPr>
          <w:spacing w:val="28"/>
          <w:sz w:val="24"/>
        </w:rPr>
        <w:t xml:space="preserve"> </w:t>
      </w:r>
      <w:r>
        <w:rPr>
          <w:sz w:val="24"/>
        </w:rPr>
        <w:t>коммуникативных</w:t>
      </w:r>
      <w:r>
        <w:rPr>
          <w:spacing w:val="32"/>
          <w:sz w:val="24"/>
        </w:rPr>
        <w:t xml:space="preserve"> </w:t>
      </w:r>
      <w:r>
        <w:rPr>
          <w:sz w:val="24"/>
        </w:rPr>
        <w:t>навыков</w:t>
      </w:r>
      <w:r>
        <w:rPr>
          <w:spacing w:val="33"/>
          <w:sz w:val="24"/>
        </w:rPr>
        <w:t xml:space="preserve"> </w:t>
      </w:r>
      <w:r>
        <w:rPr>
          <w:sz w:val="24"/>
        </w:rPr>
        <w:t>в</w:t>
      </w:r>
      <w:r>
        <w:rPr>
          <w:spacing w:val="30"/>
          <w:sz w:val="24"/>
        </w:rPr>
        <w:t xml:space="preserve"> </w:t>
      </w:r>
      <w:r>
        <w:rPr>
          <w:sz w:val="24"/>
        </w:rPr>
        <w:t>разновозрастной</w:t>
      </w:r>
      <w:r>
        <w:rPr>
          <w:spacing w:val="33"/>
          <w:sz w:val="24"/>
        </w:rPr>
        <w:t xml:space="preserve"> </w:t>
      </w:r>
      <w:r>
        <w:rPr>
          <w:sz w:val="24"/>
        </w:rPr>
        <w:t>среде</w:t>
      </w:r>
      <w:r>
        <w:rPr>
          <w:spacing w:val="36"/>
          <w:sz w:val="24"/>
        </w:rPr>
        <w:t xml:space="preserve"> </w:t>
      </w:r>
      <w:r>
        <w:rPr>
          <w:sz w:val="24"/>
        </w:rPr>
        <w:t>исреде</w:t>
      </w:r>
      <w:r>
        <w:rPr>
          <w:spacing w:val="-1"/>
          <w:sz w:val="24"/>
        </w:rPr>
        <w:t xml:space="preserve"> </w:t>
      </w:r>
      <w:r>
        <w:rPr>
          <w:spacing w:val="-2"/>
          <w:sz w:val="24"/>
        </w:rPr>
        <w:t>сверстников;</w:t>
      </w:r>
    </w:p>
    <w:p w14:paraId="02CF905F" w14:textId="77777777" w:rsidR="008B6EAD" w:rsidRDefault="00000000">
      <w:pPr>
        <w:pStyle w:val="a5"/>
        <w:numPr>
          <w:ilvl w:val="0"/>
          <w:numId w:val="6"/>
        </w:numPr>
        <w:tabs>
          <w:tab w:val="left" w:pos="1553"/>
        </w:tabs>
        <w:spacing w:before="3" w:line="275" w:lineRule="exact"/>
        <w:ind w:left="1553" w:hanging="138"/>
        <w:jc w:val="left"/>
        <w:rPr>
          <w:sz w:val="24"/>
        </w:rPr>
      </w:pPr>
      <w:r>
        <w:rPr>
          <w:sz w:val="24"/>
        </w:rPr>
        <w:t>поддержка</w:t>
      </w:r>
      <w:r>
        <w:rPr>
          <w:spacing w:val="-17"/>
          <w:sz w:val="24"/>
        </w:rPr>
        <w:t xml:space="preserve"> </w:t>
      </w:r>
      <w:r>
        <w:rPr>
          <w:sz w:val="24"/>
        </w:rPr>
        <w:t>детских</w:t>
      </w:r>
      <w:r>
        <w:rPr>
          <w:spacing w:val="-15"/>
          <w:sz w:val="24"/>
        </w:rPr>
        <w:t xml:space="preserve"> </w:t>
      </w:r>
      <w:r>
        <w:rPr>
          <w:sz w:val="24"/>
        </w:rPr>
        <w:t>объединений,</w:t>
      </w:r>
      <w:r>
        <w:rPr>
          <w:spacing w:val="-10"/>
          <w:sz w:val="24"/>
        </w:rPr>
        <w:t xml:space="preserve"> </w:t>
      </w:r>
      <w:r>
        <w:rPr>
          <w:sz w:val="24"/>
        </w:rPr>
        <w:t>ученического</w:t>
      </w:r>
      <w:r>
        <w:rPr>
          <w:spacing w:val="-11"/>
          <w:sz w:val="24"/>
        </w:rPr>
        <w:t xml:space="preserve"> </w:t>
      </w:r>
      <w:r>
        <w:rPr>
          <w:spacing w:val="-2"/>
          <w:sz w:val="24"/>
        </w:rPr>
        <w:t>самоуправления;</w:t>
      </w:r>
    </w:p>
    <w:p w14:paraId="6FE2344C" w14:textId="77777777" w:rsidR="008B6EAD" w:rsidRDefault="00000000">
      <w:pPr>
        <w:pStyle w:val="a5"/>
        <w:numPr>
          <w:ilvl w:val="0"/>
          <w:numId w:val="6"/>
        </w:numPr>
        <w:tabs>
          <w:tab w:val="left" w:pos="1553"/>
        </w:tabs>
        <w:spacing w:line="275" w:lineRule="exact"/>
        <w:ind w:left="1553" w:hanging="138"/>
        <w:jc w:val="left"/>
        <w:rPr>
          <w:sz w:val="24"/>
        </w:rPr>
      </w:pPr>
      <w:r>
        <w:rPr>
          <w:sz w:val="24"/>
        </w:rPr>
        <w:t>формирование</w:t>
      </w:r>
      <w:r>
        <w:rPr>
          <w:spacing w:val="-16"/>
          <w:sz w:val="24"/>
        </w:rPr>
        <w:t xml:space="preserve"> </w:t>
      </w:r>
      <w:r>
        <w:rPr>
          <w:sz w:val="24"/>
        </w:rPr>
        <w:t>психологической</w:t>
      </w:r>
      <w:r>
        <w:rPr>
          <w:spacing w:val="-7"/>
          <w:sz w:val="24"/>
        </w:rPr>
        <w:t xml:space="preserve"> </w:t>
      </w:r>
      <w:r>
        <w:rPr>
          <w:sz w:val="24"/>
        </w:rPr>
        <w:t>культуры</w:t>
      </w:r>
      <w:r>
        <w:rPr>
          <w:spacing w:val="-2"/>
          <w:sz w:val="24"/>
        </w:rPr>
        <w:t xml:space="preserve"> </w:t>
      </w:r>
      <w:r>
        <w:rPr>
          <w:sz w:val="24"/>
        </w:rPr>
        <w:t>поведения</w:t>
      </w:r>
      <w:r>
        <w:rPr>
          <w:spacing w:val="-4"/>
          <w:sz w:val="24"/>
        </w:rPr>
        <w:t xml:space="preserve"> </w:t>
      </w:r>
      <w:r>
        <w:rPr>
          <w:sz w:val="24"/>
        </w:rPr>
        <w:t>винформационной</w:t>
      </w:r>
      <w:r>
        <w:rPr>
          <w:spacing w:val="-11"/>
          <w:sz w:val="24"/>
        </w:rPr>
        <w:t xml:space="preserve"> </w:t>
      </w:r>
      <w:r>
        <w:rPr>
          <w:spacing w:val="-2"/>
          <w:sz w:val="24"/>
        </w:rPr>
        <w:t>среде;</w:t>
      </w:r>
    </w:p>
    <w:p w14:paraId="53FD32C2" w14:textId="77777777" w:rsidR="008B6EAD" w:rsidRDefault="00000000">
      <w:pPr>
        <w:pStyle w:val="a5"/>
        <w:numPr>
          <w:ilvl w:val="0"/>
          <w:numId w:val="6"/>
        </w:numPr>
        <w:tabs>
          <w:tab w:val="left" w:pos="1553"/>
        </w:tabs>
        <w:spacing w:before="2" w:line="275" w:lineRule="exact"/>
        <w:ind w:left="1553" w:hanging="138"/>
        <w:jc w:val="left"/>
        <w:rPr>
          <w:sz w:val="24"/>
        </w:rPr>
      </w:pPr>
      <w:r>
        <w:rPr>
          <w:sz w:val="24"/>
        </w:rPr>
        <w:t>развитие</w:t>
      </w:r>
      <w:r>
        <w:rPr>
          <w:spacing w:val="-14"/>
          <w:sz w:val="24"/>
        </w:rPr>
        <w:t xml:space="preserve"> </w:t>
      </w:r>
      <w:r>
        <w:rPr>
          <w:sz w:val="24"/>
        </w:rPr>
        <w:t>психологической</w:t>
      </w:r>
      <w:r>
        <w:rPr>
          <w:spacing w:val="-6"/>
          <w:sz w:val="24"/>
        </w:rPr>
        <w:t xml:space="preserve"> </w:t>
      </w:r>
      <w:r>
        <w:rPr>
          <w:sz w:val="24"/>
        </w:rPr>
        <w:t>культуры</w:t>
      </w:r>
      <w:r>
        <w:rPr>
          <w:spacing w:val="-6"/>
          <w:sz w:val="24"/>
        </w:rPr>
        <w:t xml:space="preserve"> </w:t>
      </w:r>
      <w:r>
        <w:rPr>
          <w:sz w:val="24"/>
        </w:rPr>
        <w:t>в</w:t>
      </w:r>
      <w:r>
        <w:rPr>
          <w:spacing w:val="-15"/>
          <w:sz w:val="24"/>
        </w:rPr>
        <w:t xml:space="preserve"> </w:t>
      </w:r>
      <w:r>
        <w:rPr>
          <w:sz w:val="24"/>
        </w:rPr>
        <w:t>области</w:t>
      </w:r>
      <w:r>
        <w:rPr>
          <w:spacing w:val="-10"/>
          <w:sz w:val="24"/>
        </w:rPr>
        <w:t xml:space="preserve"> </w:t>
      </w:r>
      <w:r>
        <w:rPr>
          <w:sz w:val="24"/>
        </w:rPr>
        <w:t>использования</w:t>
      </w:r>
      <w:r>
        <w:rPr>
          <w:spacing w:val="-12"/>
          <w:sz w:val="24"/>
        </w:rPr>
        <w:t xml:space="preserve"> </w:t>
      </w:r>
      <w:r>
        <w:rPr>
          <w:spacing w:val="-4"/>
          <w:sz w:val="24"/>
        </w:rPr>
        <w:t>ИКТ;</w:t>
      </w:r>
    </w:p>
    <w:p w14:paraId="339123A7" w14:textId="77777777" w:rsidR="008B6EAD" w:rsidRDefault="00000000">
      <w:pPr>
        <w:pStyle w:val="a3"/>
        <w:ind w:left="1415" w:right="890"/>
      </w:pPr>
      <w:r>
        <w:t>В процессе реализации основной образовательной программы осуществляется индивидуальное психолого-педагогическое</w:t>
      </w:r>
      <w:r>
        <w:rPr>
          <w:spacing w:val="-3"/>
        </w:rPr>
        <w:t xml:space="preserve"> </w:t>
      </w:r>
      <w:r>
        <w:t>сопровождение всех участников образовательных отношений, в</w:t>
      </w:r>
      <w:r>
        <w:rPr>
          <w:spacing w:val="40"/>
        </w:rPr>
        <w:t xml:space="preserve"> </w:t>
      </w:r>
      <w:r>
        <w:t xml:space="preserve">том </w:t>
      </w:r>
      <w:r>
        <w:rPr>
          <w:spacing w:val="-2"/>
        </w:rPr>
        <w:t>числе:</w:t>
      </w:r>
    </w:p>
    <w:p w14:paraId="62119C13" w14:textId="77777777" w:rsidR="008B6EAD" w:rsidRDefault="00000000">
      <w:pPr>
        <w:pStyle w:val="a5"/>
        <w:numPr>
          <w:ilvl w:val="0"/>
          <w:numId w:val="6"/>
        </w:numPr>
        <w:tabs>
          <w:tab w:val="left" w:pos="1567"/>
        </w:tabs>
        <w:spacing w:line="242" w:lineRule="auto"/>
        <w:ind w:left="1415" w:right="892" w:firstLine="0"/>
        <w:rPr>
          <w:sz w:val="24"/>
        </w:rPr>
      </w:pPr>
      <w:r>
        <w:rPr>
          <w:sz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589D8002" w14:textId="77777777" w:rsidR="008B6EAD" w:rsidRDefault="00000000">
      <w:pPr>
        <w:pStyle w:val="a5"/>
        <w:numPr>
          <w:ilvl w:val="0"/>
          <w:numId w:val="6"/>
        </w:numPr>
        <w:tabs>
          <w:tab w:val="left" w:pos="1586"/>
        </w:tabs>
        <w:spacing w:line="237" w:lineRule="auto"/>
        <w:ind w:left="1415" w:right="892" w:firstLine="0"/>
        <w:rPr>
          <w:sz w:val="24"/>
        </w:rPr>
      </w:pPr>
      <w:r>
        <w:rPr>
          <w:sz w:val="24"/>
        </w:rPr>
        <w:t>обучающихся, проявляющих индивидуальные способности, и одаренных (указать при нали-</w:t>
      </w:r>
      <w:r>
        <w:rPr>
          <w:spacing w:val="-2"/>
          <w:sz w:val="24"/>
        </w:rPr>
        <w:t>чии);</w:t>
      </w:r>
    </w:p>
    <w:p w14:paraId="2D44B747" w14:textId="77777777" w:rsidR="008B6EAD" w:rsidRDefault="00000000">
      <w:pPr>
        <w:pStyle w:val="a5"/>
        <w:numPr>
          <w:ilvl w:val="0"/>
          <w:numId w:val="6"/>
        </w:numPr>
        <w:tabs>
          <w:tab w:val="left" w:pos="1553"/>
        </w:tabs>
        <w:spacing w:line="275" w:lineRule="exact"/>
        <w:ind w:left="1553" w:hanging="138"/>
        <w:rPr>
          <w:sz w:val="24"/>
        </w:rPr>
      </w:pPr>
      <w:r>
        <w:rPr>
          <w:sz w:val="24"/>
        </w:rPr>
        <w:t>обучающихся</w:t>
      </w:r>
      <w:r>
        <w:rPr>
          <w:spacing w:val="-8"/>
          <w:sz w:val="24"/>
        </w:rPr>
        <w:t xml:space="preserve"> </w:t>
      </w:r>
      <w:r>
        <w:rPr>
          <w:sz w:val="24"/>
        </w:rPr>
        <w:t>с</w:t>
      </w:r>
      <w:r>
        <w:rPr>
          <w:spacing w:val="-8"/>
          <w:sz w:val="24"/>
        </w:rPr>
        <w:t xml:space="preserve"> </w:t>
      </w:r>
      <w:r>
        <w:rPr>
          <w:sz w:val="24"/>
        </w:rPr>
        <w:t>ОВЗ</w:t>
      </w:r>
      <w:r>
        <w:rPr>
          <w:spacing w:val="-2"/>
          <w:sz w:val="24"/>
        </w:rPr>
        <w:t xml:space="preserve"> </w:t>
      </w:r>
      <w:r>
        <w:rPr>
          <w:sz w:val="24"/>
        </w:rPr>
        <w:t>(указать</w:t>
      </w:r>
      <w:r>
        <w:rPr>
          <w:spacing w:val="-7"/>
          <w:sz w:val="24"/>
        </w:rPr>
        <w:t xml:space="preserve"> </w:t>
      </w:r>
      <w:r>
        <w:rPr>
          <w:sz w:val="24"/>
        </w:rPr>
        <w:t>при</w:t>
      </w:r>
      <w:r>
        <w:rPr>
          <w:spacing w:val="-9"/>
          <w:sz w:val="24"/>
        </w:rPr>
        <w:t xml:space="preserve"> </w:t>
      </w:r>
      <w:r>
        <w:rPr>
          <w:spacing w:val="-2"/>
          <w:sz w:val="24"/>
        </w:rPr>
        <w:t>наличии);</w:t>
      </w:r>
    </w:p>
    <w:p w14:paraId="4037DD82" w14:textId="77777777" w:rsidR="008B6EAD" w:rsidRDefault="00000000">
      <w:pPr>
        <w:pStyle w:val="a5"/>
        <w:numPr>
          <w:ilvl w:val="0"/>
          <w:numId w:val="6"/>
        </w:numPr>
        <w:tabs>
          <w:tab w:val="left" w:pos="1586"/>
        </w:tabs>
        <w:ind w:left="1415" w:right="897" w:firstLine="0"/>
        <w:rPr>
          <w:sz w:val="24"/>
        </w:rPr>
      </w:pPr>
      <w:r>
        <w:rPr>
          <w:sz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w:t>
      </w:r>
      <w:r>
        <w:rPr>
          <w:spacing w:val="-2"/>
          <w:sz w:val="24"/>
        </w:rPr>
        <w:t>чии);</w:t>
      </w:r>
    </w:p>
    <w:p w14:paraId="3A399F57" w14:textId="77777777" w:rsidR="008B6EAD" w:rsidRDefault="00000000">
      <w:pPr>
        <w:pStyle w:val="a5"/>
        <w:numPr>
          <w:ilvl w:val="0"/>
          <w:numId w:val="6"/>
        </w:numPr>
        <w:tabs>
          <w:tab w:val="left" w:pos="1583"/>
        </w:tabs>
        <w:spacing w:before="5" w:line="232" w:lineRule="auto"/>
        <w:ind w:right="892" w:firstLine="0"/>
        <w:rPr>
          <w:sz w:val="24"/>
        </w:rPr>
      </w:pPr>
      <w:r>
        <w:rPr>
          <w:sz w:val="24"/>
        </w:rPr>
        <w:t>родителей (законных представителей) несовершеннолетних обучающихся (указать при нали-</w:t>
      </w:r>
      <w:r>
        <w:rPr>
          <w:spacing w:val="-2"/>
          <w:sz w:val="24"/>
        </w:rPr>
        <w:t>чии).</w:t>
      </w:r>
    </w:p>
    <w:p w14:paraId="4FA2A1A6" w14:textId="77777777" w:rsidR="008B6EAD" w:rsidRDefault="00000000">
      <w:pPr>
        <w:pStyle w:val="a3"/>
        <w:spacing w:before="10"/>
        <w:ind w:right="890" w:firstLine="710"/>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2D203D5D" w14:textId="77777777" w:rsidR="008B6EAD" w:rsidRDefault="00000000">
      <w:pPr>
        <w:pStyle w:val="a3"/>
        <w:spacing w:line="242" w:lineRule="auto"/>
        <w:ind w:right="892"/>
      </w:pPr>
      <w:r>
        <w:t>В процессе реализации основной образовательной программы используются такие формы пси-холого-педагогического сопровождения как:</w:t>
      </w:r>
    </w:p>
    <w:p w14:paraId="48DEED61" w14:textId="77777777" w:rsidR="008B6EAD" w:rsidRDefault="00000000">
      <w:pPr>
        <w:pStyle w:val="a5"/>
        <w:numPr>
          <w:ilvl w:val="0"/>
          <w:numId w:val="6"/>
        </w:numPr>
        <w:tabs>
          <w:tab w:val="left" w:pos="1573"/>
        </w:tabs>
        <w:ind w:right="887" w:firstLine="0"/>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2B457EDA" w14:textId="77777777" w:rsidR="008B6EAD" w:rsidRDefault="00000000">
      <w:pPr>
        <w:pStyle w:val="a5"/>
        <w:numPr>
          <w:ilvl w:val="0"/>
          <w:numId w:val="6"/>
        </w:numPr>
        <w:tabs>
          <w:tab w:val="left" w:pos="1573"/>
        </w:tabs>
        <w:spacing w:before="1" w:line="237" w:lineRule="auto"/>
        <w:ind w:right="896" w:firstLine="0"/>
        <w:rPr>
          <w:sz w:val="24"/>
        </w:rPr>
      </w:pPr>
      <w:r>
        <w:rPr>
          <w:sz w:val="24"/>
        </w:rPr>
        <w:t>консультирование педагогов и родителей,</w:t>
      </w:r>
      <w:r>
        <w:rPr>
          <w:spacing w:val="40"/>
          <w:sz w:val="24"/>
        </w:rPr>
        <w:t xml:space="preserve"> </w:t>
      </w:r>
      <w:r>
        <w:rPr>
          <w:sz w:val="24"/>
        </w:rPr>
        <w:t>которое осуществляется учителем и психологом с учетом результатов диагностики, а также администрацией образовательной организации;</w:t>
      </w:r>
    </w:p>
    <w:p w14:paraId="24203828" w14:textId="77777777" w:rsidR="008B6EAD" w:rsidRDefault="00000000">
      <w:pPr>
        <w:pStyle w:val="a5"/>
        <w:numPr>
          <w:ilvl w:val="0"/>
          <w:numId w:val="6"/>
        </w:numPr>
        <w:tabs>
          <w:tab w:val="left" w:pos="1607"/>
        </w:tabs>
        <w:spacing w:before="1" w:line="237" w:lineRule="auto"/>
        <w:ind w:right="897" w:firstLine="0"/>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14:paraId="03170A89" w14:textId="77777777" w:rsidR="008B6EAD" w:rsidRDefault="008B6EAD">
      <w:pPr>
        <w:pStyle w:val="a3"/>
        <w:spacing w:before="6"/>
        <w:ind w:left="0"/>
        <w:jc w:val="left"/>
      </w:pPr>
    </w:p>
    <w:p w14:paraId="25FBDF7F" w14:textId="77777777" w:rsidR="008B6EAD" w:rsidRDefault="00000000">
      <w:pPr>
        <w:pStyle w:val="2"/>
        <w:spacing w:line="242" w:lineRule="auto"/>
        <w:ind w:left="4132" w:right="2191" w:hanging="2544"/>
      </w:pPr>
      <w:bookmarkStart w:id="529" w:name="Финансово-экономические_условия_реализац"/>
      <w:bookmarkEnd w:id="529"/>
      <w:r>
        <w:t>Финансово-экономические</w:t>
      </w:r>
      <w:r>
        <w:rPr>
          <w:spacing w:val="-7"/>
        </w:rPr>
        <w:t xml:space="preserve"> </w:t>
      </w:r>
      <w:r>
        <w:t>условия</w:t>
      </w:r>
      <w:r>
        <w:rPr>
          <w:spacing w:val="-6"/>
        </w:rPr>
        <w:t xml:space="preserve"> </w:t>
      </w:r>
      <w:r>
        <w:t>реализации</w:t>
      </w:r>
      <w:r>
        <w:rPr>
          <w:spacing w:val="-2"/>
        </w:rPr>
        <w:t xml:space="preserve"> </w:t>
      </w:r>
      <w:r>
        <w:t>образовательной</w:t>
      </w:r>
      <w:r>
        <w:rPr>
          <w:spacing w:val="-10"/>
        </w:rPr>
        <w:t xml:space="preserve"> </w:t>
      </w:r>
      <w:r>
        <w:t>программы основного общего образования</w:t>
      </w:r>
    </w:p>
    <w:p w14:paraId="4AB9C7AE" w14:textId="77777777" w:rsidR="008B6EAD" w:rsidRDefault="00000000">
      <w:pPr>
        <w:pStyle w:val="a3"/>
        <w:ind w:right="892" w:firstLine="710"/>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w:t>
      </w:r>
      <w:r>
        <w:rPr>
          <w:spacing w:val="-8"/>
        </w:rPr>
        <w:t xml:space="preserve"> </w:t>
      </w:r>
      <w:r>
        <w:t>Объем</w:t>
      </w:r>
      <w:r>
        <w:rPr>
          <w:spacing w:val="-4"/>
        </w:rPr>
        <w:t xml:space="preserve"> </w:t>
      </w:r>
      <w:r>
        <w:t>действующих расходных обязательств отражается в государственном задании обра-зовательной организации.</w:t>
      </w:r>
    </w:p>
    <w:p w14:paraId="542E4610" w14:textId="77777777" w:rsidR="008B6EAD" w:rsidRDefault="00000000">
      <w:pPr>
        <w:pStyle w:val="a3"/>
        <w:spacing w:line="237" w:lineRule="auto"/>
        <w:ind w:right="888" w:firstLine="710"/>
      </w:pPr>
      <w: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w:t>
      </w:r>
      <w:r>
        <w:rPr>
          <w:spacing w:val="-2"/>
        </w:rPr>
        <w:t>ния).</w:t>
      </w:r>
    </w:p>
    <w:p w14:paraId="0E42A437" w14:textId="77777777" w:rsidR="008B6EAD" w:rsidRDefault="00000000">
      <w:pPr>
        <w:pStyle w:val="a3"/>
        <w:ind w:right="890" w:firstLine="710"/>
      </w:pPr>
      <w:r>
        <w:t>Финансовое обеспечение реализации образовательной программы основного общего об-разования бюджетного (автономного) учреждения</w:t>
      </w:r>
      <w:r>
        <w:rPr>
          <w:spacing w:val="-1"/>
        </w:rPr>
        <w:t xml:space="preserve"> </w:t>
      </w:r>
      <w:r>
        <w:t xml:space="preserve">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w:t>
      </w:r>
      <w:r>
        <w:rPr>
          <w:spacing w:val="-2"/>
        </w:rPr>
        <w:t>сметы.</w:t>
      </w:r>
    </w:p>
    <w:p w14:paraId="2DA281A3" w14:textId="77777777" w:rsidR="008B6EAD" w:rsidRDefault="008B6EAD">
      <w:pPr>
        <w:pStyle w:val="a3"/>
        <w:sectPr w:rsidR="008B6EAD">
          <w:pgSz w:w="12240" w:h="15840"/>
          <w:pgMar w:top="640" w:right="0" w:bottom="1480" w:left="0" w:header="0" w:footer="1238" w:gutter="0"/>
          <w:cols w:space="720"/>
        </w:sectPr>
      </w:pPr>
    </w:p>
    <w:p w14:paraId="4E5411C5" w14:textId="77777777" w:rsidR="008B6EAD" w:rsidRDefault="00000000">
      <w:pPr>
        <w:pStyle w:val="a3"/>
        <w:spacing w:before="67"/>
        <w:ind w:left="1415" w:right="887" w:firstLine="710"/>
      </w:pPr>
      <w:r>
        <w:lastRenderedPageBreak/>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0A3A9E51" w14:textId="77777777" w:rsidR="008B6EAD" w:rsidRDefault="00000000">
      <w:pPr>
        <w:pStyle w:val="a3"/>
        <w:ind w:right="935" w:firstLine="710"/>
        <w:jc w:val="left"/>
      </w:pPr>
      <w:r>
        <w:t>При</w:t>
      </w:r>
      <w:r>
        <w:rPr>
          <w:spacing w:val="35"/>
        </w:rPr>
        <w:t xml:space="preserve"> </w:t>
      </w:r>
      <w:r>
        <w:t>этом</w:t>
      </w:r>
      <w:r>
        <w:rPr>
          <w:spacing w:val="35"/>
        </w:rPr>
        <w:t xml:space="preserve"> </w:t>
      </w:r>
      <w:r>
        <w:t>формирование</w:t>
      </w:r>
      <w:r>
        <w:rPr>
          <w:spacing w:val="28"/>
        </w:rPr>
        <w:t xml:space="preserve"> </w:t>
      </w:r>
      <w:r>
        <w:t>и</w:t>
      </w:r>
      <w:r>
        <w:rPr>
          <w:spacing w:val="31"/>
        </w:rPr>
        <w:t xml:space="preserve"> </w:t>
      </w:r>
      <w:r>
        <w:t>утверждение</w:t>
      </w:r>
      <w:r>
        <w:rPr>
          <w:spacing w:val="29"/>
        </w:rPr>
        <w:t xml:space="preserve"> </w:t>
      </w:r>
      <w:r>
        <w:t>нормативов</w:t>
      </w:r>
      <w:r>
        <w:rPr>
          <w:spacing w:val="31"/>
        </w:rPr>
        <w:t xml:space="preserve"> </w:t>
      </w:r>
      <w:r>
        <w:t>финансирования</w:t>
      </w:r>
      <w:r>
        <w:rPr>
          <w:spacing w:val="29"/>
        </w:rPr>
        <w:t xml:space="preserve"> </w:t>
      </w:r>
      <w:r>
        <w:t>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w:t>
      </w:r>
      <w:r>
        <w:rPr>
          <w:spacing w:val="31"/>
        </w:rPr>
        <w:t xml:space="preserve"> </w:t>
      </w:r>
      <w:r>
        <w:t>на оказание государственных (муниципальных)</w:t>
      </w:r>
      <w:r>
        <w:rPr>
          <w:spacing w:val="36"/>
        </w:rPr>
        <w:t xml:space="preserve"> </w:t>
      </w:r>
      <w:r>
        <w:t>услуг в</w:t>
      </w:r>
      <w:r>
        <w:rPr>
          <w:spacing w:val="36"/>
        </w:rPr>
        <w:t xml:space="preserve"> </w:t>
      </w:r>
      <w:r>
        <w:t>сфере</w:t>
      </w:r>
      <w:r>
        <w:rPr>
          <w:spacing w:val="30"/>
        </w:rPr>
        <w:t xml:space="preserve"> </w:t>
      </w:r>
      <w:r>
        <w:t>дошкольного, начального общего, основного общего, среднего общего, среднего профессионального образо-вания,</w:t>
      </w:r>
      <w:r>
        <w:rPr>
          <w:spacing w:val="33"/>
        </w:rPr>
        <w:t xml:space="preserve"> </w:t>
      </w:r>
      <w:r>
        <w:t>дополнительного</w:t>
      </w:r>
      <w:r>
        <w:rPr>
          <w:spacing w:val="30"/>
        </w:rPr>
        <w:t xml:space="preserve"> </w:t>
      </w:r>
      <w:r>
        <w:t>образования</w:t>
      </w:r>
      <w:r>
        <w:rPr>
          <w:spacing w:val="30"/>
        </w:rPr>
        <w:t xml:space="preserve"> </w:t>
      </w:r>
      <w:r>
        <w:t>детей</w:t>
      </w:r>
      <w:r>
        <w:rPr>
          <w:spacing w:val="36"/>
        </w:rPr>
        <w:t xml:space="preserve"> </w:t>
      </w:r>
      <w:r>
        <w:t>и взрослых,</w:t>
      </w:r>
      <w:r>
        <w:rPr>
          <w:spacing w:val="37"/>
        </w:rPr>
        <w:t xml:space="preserve"> </w:t>
      </w:r>
      <w:r>
        <w:t>дополнительного</w:t>
      </w:r>
      <w:r>
        <w:rPr>
          <w:spacing w:val="35"/>
        </w:rPr>
        <w:t xml:space="preserve"> </w:t>
      </w:r>
      <w:r>
        <w:t>профессионального образования для лиц, имеющих или получающих среднее профессиональное</w:t>
      </w:r>
      <w:r>
        <w:rPr>
          <w:spacing w:val="-2"/>
        </w:rPr>
        <w:t xml:space="preserve"> </w:t>
      </w:r>
      <w:r>
        <w:t>образование, про-фессионального обучения, применяемых при расчете объема субсидии на финансовое обеспе-чение</w:t>
      </w:r>
      <w:r>
        <w:rPr>
          <w:spacing w:val="30"/>
        </w:rPr>
        <w:t xml:space="preserve"> </w:t>
      </w:r>
      <w:r>
        <w:t>выполнения государственного</w:t>
      </w:r>
      <w:r>
        <w:rPr>
          <w:spacing w:val="32"/>
        </w:rPr>
        <w:t xml:space="preserve"> </w:t>
      </w:r>
      <w:r>
        <w:t>(муниципального) задания на оказание государственных (муниципальных) услуг (выполнение работ) государственным (муниципальным) учреждением. Норматив</w:t>
      </w:r>
      <w:r>
        <w:rPr>
          <w:spacing w:val="-1"/>
        </w:rPr>
        <w:t xml:space="preserve"> </w:t>
      </w:r>
      <w:r>
        <w:t>затрат</w:t>
      </w:r>
      <w:r>
        <w:rPr>
          <w:spacing w:val="-2"/>
        </w:rPr>
        <w:t xml:space="preserve"> </w:t>
      </w:r>
      <w:r>
        <w:t>на</w:t>
      </w:r>
      <w:r>
        <w:rPr>
          <w:spacing w:val="-4"/>
        </w:rPr>
        <w:t xml:space="preserve"> </w:t>
      </w:r>
      <w:r>
        <w:t>реализацию</w:t>
      </w:r>
      <w:r>
        <w:rPr>
          <w:spacing w:val="-10"/>
        </w:rPr>
        <w:t xml:space="preserve"> </w:t>
      </w:r>
      <w:r>
        <w:t>образовательной</w:t>
      </w:r>
      <w:r>
        <w:rPr>
          <w:spacing w:val="38"/>
        </w:rPr>
        <w:t xml:space="preserve"> </w:t>
      </w:r>
      <w:r>
        <w:t>программы</w:t>
      </w:r>
      <w:r>
        <w:rPr>
          <w:spacing w:val="-6"/>
        </w:rPr>
        <w:t xml:space="preserve"> </w:t>
      </w:r>
      <w:r>
        <w:t>основного</w:t>
      </w:r>
      <w:r>
        <w:rPr>
          <w:spacing w:val="-3"/>
        </w:rPr>
        <w:t xml:space="preserve"> </w:t>
      </w:r>
      <w:r>
        <w:t>общего</w:t>
      </w:r>
      <w:r>
        <w:rPr>
          <w:spacing w:val="-3"/>
        </w:rPr>
        <w:t xml:space="preserve"> </w:t>
      </w:r>
      <w:r>
        <w:t>образования</w:t>
      </w:r>
      <w:r>
        <w:rPr>
          <w:spacing w:val="-13"/>
        </w:rPr>
        <w:t xml:space="preserve"> </w:t>
      </w:r>
      <w:r>
        <w:t>— гарантированный</w:t>
      </w:r>
      <w:r>
        <w:rPr>
          <w:spacing w:val="-4"/>
        </w:rPr>
        <w:t xml:space="preserve"> </w:t>
      </w:r>
      <w:r>
        <w:t>минимально допустимый</w:t>
      </w:r>
      <w:r>
        <w:rPr>
          <w:spacing w:val="29"/>
        </w:rPr>
        <w:t xml:space="preserve"> </w:t>
      </w:r>
      <w:r>
        <w:t>объем</w:t>
      </w:r>
      <w:r>
        <w:rPr>
          <w:spacing w:val="39"/>
        </w:rPr>
        <w:t xml:space="preserve"> </w:t>
      </w:r>
      <w:r>
        <w:t>финансовых</w:t>
      </w:r>
      <w:r>
        <w:rPr>
          <w:spacing w:val="27"/>
        </w:rPr>
        <w:t xml:space="preserve"> </w:t>
      </w:r>
      <w:r>
        <w:t>средств</w:t>
      </w:r>
      <w:r>
        <w:rPr>
          <w:spacing w:val="39"/>
        </w:rPr>
        <w:t xml:space="preserve"> </w:t>
      </w:r>
      <w:r>
        <w:t>в</w:t>
      </w:r>
      <w:r>
        <w:rPr>
          <w:spacing w:val="30"/>
        </w:rPr>
        <w:t xml:space="preserve"> </w:t>
      </w:r>
      <w:r>
        <w:t>год</w:t>
      </w:r>
      <w:r>
        <w:rPr>
          <w:spacing w:val="21"/>
        </w:rPr>
        <w:t xml:space="preserve"> </w:t>
      </w:r>
      <w:r>
        <w:t>в</w:t>
      </w:r>
      <w:r>
        <w:rPr>
          <w:spacing w:val="34"/>
        </w:rPr>
        <w:t xml:space="preserve"> </w:t>
      </w:r>
      <w:r>
        <w:t>расчете</w:t>
      </w:r>
      <w:r>
        <w:rPr>
          <w:spacing w:val="32"/>
        </w:rPr>
        <w:t xml:space="preserve"> </w:t>
      </w:r>
      <w:r>
        <w:t>на</w:t>
      </w:r>
      <w:r>
        <w:rPr>
          <w:spacing w:val="22"/>
        </w:rPr>
        <w:t xml:space="preserve"> </w:t>
      </w:r>
      <w:r>
        <w:t>од-ного</w:t>
      </w:r>
      <w:r>
        <w:rPr>
          <w:spacing w:val="34"/>
        </w:rPr>
        <w:t xml:space="preserve"> </w:t>
      </w:r>
      <w:r>
        <w:t>обучающегося,</w:t>
      </w:r>
      <w:r>
        <w:rPr>
          <w:spacing w:val="31"/>
        </w:rPr>
        <w:t xml:space="preserve"> </w:t>
      </w:r>
      <w:r>
        <w:t>необходимый</w:t>
      </w:r>
      <w:r>
        <w:rPr>
          <w:spacing w:val="35"/>
        </w:rPr>
        <w:t xml:space="preserve"> </w:t>
      </w:r>
      <w:r>
        <w:t>для</w:t>
      </w:r>
      <w:r>
        <w:rPr>
          <w:spacing w:val="34"/>
        </w:rPr>
        <w:t xml:space="preserve"> </w:t>
      </w:r>
      <w:r>
        <w:t>реализации</w:t>
      </w:r>
      <w:r>
        <w:rPr>
          <w:spacing w:val="30"/>
        </w:rPr>
        <w:t xml:space="preserve"> </w:t>
      </w:r>
      <w:r>
        <w:t>образовательной программы</w:t>
      </w:r>
      <w:r>
        <w:rPr>
          <w:spacing w:val="-4"/>
        </w:rPr>
        <w:t xml:space="preserve"> </w:t>
      </w:r>
      <w:r>
        <w:t>основного</w:t>
      </w:r>
      <w:r>
        <w:rPr>
          <w:spacing w:val="-1"/>
        </w:rPr>
        <w:t xml:space="preserve"> </w:t>
      </w:r>
      <w:r>
        <w:t>об-щего образования, включает:</w:t>
      </w:r>
    </w:p>
    <w:p w14:paraId="05D8448C" w14:textId="77777777" w:rsidR="008B6EAD" w:rsidRDefault="00000000">
      <w:pPr>
        <w:pStyle w:val="a5"/>
        <w:numPr>
          <w:ilvl w:val="0"/>
          <w:numId w:val="6"/>
        </w:numPr>
        <w:tabs>
          <w:tab w:val="left" w:pos="1573"/>
        </w:tabs>
        <w:spacing w:before="5" w:line="242" w:lineRule="auto"/>
        <w:ind w:right="1084" w:firstLine="0"/>
        <w:jc w:val="left"/>
        <w:rPr>
          <w:sz w:val="24"/>
        </w:rPr>
      </w:pPr>
      <w:r>
        <w:rPr>
          <w:sz w:val="24"/>
        </w:rPr>
        <w:t>расходы на</w:t>
      </w:r>
      <w:r>
        <w:rPr>
          <w:spacing w:val="-7"/>
          <w:sz w:val="24"/>
        </w:rPr>
        <w:t xml:space="preserve"> </w:t>
      </w:r>
      <w:r>
        <w:rPr>
          <w:sz w:val="24"/>
        </w:rPr>
        <w:t>оплату</w:t>
      </w:r>
      <w:r>
        <w:rPr>
          <w:spacing w:val="-10"/>
          <w:sz w:val="24"/>
        </w:rPr>
        <w:t xml:space="preserve"> </w:t>
      </w:r>
      <w:r>
        <w:rPr>
          <w:sz w:val="24"/>
        </w:rPr>
        <w:t>труда</w:t>
      </w:r>
      <w:r>
        <w:rPr>
          <w:spacing w:val="-2"/>
          <w:sz w:val="24"/>
        </w:rPr>
        <w:t xml:space="preserve"> </w:t>
      </w:r>
      <w:r>
        <w:rPr>
          <w:sz w:val="24"/>
        </w:rPr>
        <w:t>работников,</w:t>
      </w:r>
      <w:r>
        <w:rPr>
          <w:spacing w:val="39"/>
          <w:sz w:val="24"/>
        </w:rPr>
        <w:t xml:space="preserve"> </w:t>
      </w:r>
      <w:r>
        <w:rPr>
          <w:sz w:val="24"/>
        </w:rPr>
        <w:t>участвующих</w:t>
      </w:r>
      <w:r>
        <w:rPr>
          <w:spacing w:val="-6"/>
          <w:sz w:val="24"/>
        </w:rPr>
        <w:t xml:space="preserve"> </w:t>
      </w:r>
      <w:r>
        <w:rPr>
          <w:sz w:val="24"/>
        </w:rPr>
        <w:t>в разработке</w:t>
      </w:r>
      <w:r>
        <w:rPr>
          <w:spacing w:val="-28"/>
          <w:sz w:val="24"/>
        </w:rPr>
        <w:t xml:space="preserve"> </w:t>
      </w:r>
      <w:r>
        <w:rPr>
          <w:sz w:val="24"/>
        </w:rPr>
        <w:t>и реализации</w:t>
      </w:r>
      <w:r>
        <w:rPr>
          <w:spacing w:val="-9"/>
          <w:sz w:val="24"/>
        </w:rPr>
        <w:t xml:space="preserve"> </w:t>
      </w:r>
      <w:r>
        <w:rPr>
          <w:sz w:val="24"/>
        </w:rPr>
        <w:t>образователь-ной программы основного общего образования;</w:t>
      </w:r>
    </w:p>
    <w:p w14:paraId="54CA6E66" w14:textId="77777777" w:rsidR="008B6EAD" w:rsidRDefault="00000000">
      <w:pPr>
        <w:pStyle w:val="a5"/>
        <w:numPr>
          <w:ilvl w:val="0"/>
          <w:numId w:val="6"/>
        </w:numPr>
        <w:tabs>
          <w:tab w:val="left" w:pos="1554"/>
        </w:tabs>
        <w:spacing w:line="272" w:lineRule="exact"/>
        <w:ind w:left="1554" w:hanging="138"/>
        <w:jc w:val="left"/>
        <w:rPr>
          <w:sz w:val="24"/>
        </w:rPr>
      </w:pPr>
      <w:r>
        <w:rPr>
          <w:sz w:val="24"/>
        </w:rPr>
        <w:t>расходы</w:t>
      </w:r>
      <w:r>
        <w:rPr>
          <w:spacing w:val="-8"/>
          <w:sz w:val="24"/>
        </w:rPr>
        <w:t xml:space="preserve"> </w:t>
      </w:r>
      <w:r>
        <w:rPr>
          <w:sz w:val="24"/>
        </w:rPr>
        <w:t>на</w:t>
      </w:r>
      <w:r>
        <w:rPr>
          <w:spacing w:val="-7"/>
          <w:sz w:val="24"/>
        </w:rPr>
        <w:t xml:space="preserve"> </w:t>
      </w:r>
      <w:r>
        <w:rPr>
          <w:sz w:val="24"/>
        </w:rPr>
        <w:t>приобретение</w:t>
      </w:r>
      <w:r>
        <w:rPr>
          <w:spacing w:val="-8"/>
          <w:sz w:val="24"/>
        </w:rPr>
        <w:t xml:space="preserve"> </w:t>
      </w:r>
      <w:r>
        <w:rPr>
          <w:sz w:val="24"/>
        </w:rPr>
        <w:t>учебников</w:t>
      </w:r>
      <w:r>
        <w:rPr>
          <w:spacing w:val="-10"/>
          <w:sz w:val="24"/>
        </w:rPr>
        <w:t xml:space="preserve"> </w:t>
      </w:r>
      <w:r>
        <w:rPr>
          <w:sz w:val="24"/>
        </w:rPr>
        <w:t>и</w:t>
      </w:r>
      <w:r>
        <w:rPr>
          <w:spacing w:val="-6"/>
          <w:sz w:val="24"/>
        </w:rPr>
        <w:t xml:space="preserve"> </w:t>
      </w:r>
      <w:r>
        <w:rPr>
          <w:sz w:val="24"/>
        </w:rPr>
        <w:t>учебных</w:t>
      </w:r>
      <w:r>
        <w:rPr>
          <w:spacing w:val="-7"/>
          <w:sz w:val="24"/>
        </w:rPr>
        <w:t xml:space="preserve"> </w:t>
      </w:r>
      <w:r>
        <w:rPr>
          <w:sz w:val="24"/>
        </w:rPr>
        <w:t xml:space="preserve">пособий, средств </w:t>
      </w:r>
      <w:r>
        <w:rPr>
          <w:spacing w:val="-2"/>
          <w:sz w:val="24"/>
        </w:rPr>
        <w:t>обучения;</w:t>
      </w:r>
    </w:p>
    <w:p w14:paraId="74FA1A17" w14:textId="77777777" w:rsidR="008B6EAD" w:rsidRDefault="00000000">
      <w:pPr>
        <w:pStyle w:val="a5"/>
        <w:numPr>
          <w:ilvl w:val="0"/>
          <w:numId w:val="6"/>
        </w:numPr>
        <w:tabs>
          <w:tab w:val="left" w:pos="1597"/>
        </w:tabs>
        <w:spacing w:line="237" w:lineRule="auto"/>
        <w:ind w:right="953" w:firstLine="0"/>
        <w:jc w:val="left"/>
        <w:rPr>
          <w:sz w:val="24"/>
        </w:rPr>
      </w:pPr>
      <w:r>
        <w:rPr>
          <w:sz w:val="24"/>
        </w:rPr>
        <w:t>прочие</w:t>
      </w:r>
      <w:r>
        <w:rPr>
          <w:spacing w:val="31"/>
          <w:sz w:val="24"/>
        </w:rPr>
        <w:t xml:space="preserve"> </w:t>
      </w:r>
      <w:r>
        <w:rPr>
          <w:sz w:val="24"/>
        </w:rPr>
        <w:t>расходы</w:t>
      </w:r>
      <w:r>
        <w:rPr>
          <w:spacing w:val="39"/>
          <w:sz w:val="24"/>
        </w:rPr>
        <w:t xml:space="preserve"> </w:t>
      </w:r>
      <w:r>
        <w:rPr>
          <w:sz w:val="24"/>
        </w:rPr>
        <w:t>(за</w:t>
      </w:r>
      <w:r>
        <w:rPr>
          <w:spacing w:val="36"/>
          <w:sz w:val="24"/>
        </w:rPr>
        <w:t xml:space="preserve"> </w:t>
      </w:r>
      <w:r>
        <w:rPr>
          <w:sz w:val="24"/>
        </w:rPr>
        <w:t>исключением</w:t>
      </w:r>
      <w:r>
        <w:rPr>
          <w:spacing w:val="39"/>
          <w:sz w:val="24"/>
        </w:rPr>
        <w:t xml:space="preserve"> </w:t>
      </w:r>
      <w:r>
        <w:rPr>
          <w:sz w:val="24"/>
        </w:rPr>
        <w:t>расходов</w:t>
      </w:r>
      <w:r>
        <w:rPr>
          <w:spacing w:val="34"/>
          <w:sz w:val="24"/>
        </w:rPr>
        <w:t xml:space="preserve"> </w:t>
      </w:r>
      <w:r>
        <w:rPr>
          <w:sz w:val="24"/>
        </w:rPr>
        <w:t>на</w:t>
      </w:r>
      <w:r>
        <w:rPr>
          <w:spacing w:val="32"/>
          <w:sz w:val="24"/>
        </w:rPr>
        <w:t xml:space="preserve"> </w:t>
      </w:r>
      <w:r>
        <w:rPr>
          <w:sz w:val="24"/>
        </w:rPr>
        <w:t>содержание</w:t>
      </w:r>
      <w:r>
        <w:rPr>
          <w:spacing w:val="32"/>
          <w:sz w:val="24"/>
        </w:rPr>
        <w:t xml:space="preserve"> </w:t>
      </w:r>
      <w:r>
        <w:rPr>
          <w:sz w:val="24"/>
        </w:rPr>
        <w:t>зданий</w:t>
      </w:r>
      <w:r>
        <w:rPr>
          <w:spacing w:val="38"/>
          <w:sz w:val="24"/>
        </w:rPr>
        <w:t xml:space="preserve"> </w:t>
      </w:r>
      <w:r>
        <w:rPr>
          <w:sz w:val="24"/>
        </w:rPr>
        <w:t>и</w:t>
      </w:r>
      <w:r>
        <w:rPr>
          <w:spacing w:val="29"/>
          <w:sz w:val="24"/>
        </w:rPr>
        <w:t xml:space="preserve"> </w:t>
      </w:r>
      <w:r>
        <w:rPr>
          <w:sz w:val="24"/>
        </w:rPr>
        <w:t>оплату</w:t>
      </w:r>
      <w:r>
        <w:rPr>
          <w:spacing w:val="33"/>
          <w:sz w:val="24"/>
        </w:rPr>
        <w:t xml:space="preserve"> </w:t>
      </w:r>
      <w:r>
        <w:rPr>
          <w:sz w:val="24"/>
        </w:rPr>
        <w:t>коммунальных услуг, осуществляемых из местных бюджетов).</w:t>
      </w:r>
    </w:p>
    <w:p w14:paraId="39C7D8CB" w14:textId="77777777" w:rsidR="008B6EAD" w:rsidRDefault="00000000">
      <w:pPr>
        <w:pStyle w:val="a3"/>
        <w:spacing w:before="7"/>
        <w:ind w:right="886" w:firstLine="710"/>
      </w:pPr>
      <w:r>
        <w:t>Нормативные затраты на оказание государственной</w:t>
      </w:r>
      <w:r>
        <w:rPr>
          <w:spacing w:val="40"/>
        </w:rPr>
        <w:t xml:space="preserve"> </w:t>
      </w:r>
      <w:r>
        <w:t>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w:t>
      </w:r>
      <w:r>
        <w:rPr>
          <w:spacing w:val="-1"/>
        </w:rPr>
        <w:t xml:space="preserve"> </w:t>
      </w:r>
      <w:r>
        <w:t>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w:t>
      </w:r>
      <w:r>
        <w:rPr>
          <w:spacing w:val="-4"/>
        </w:rPr>
        <w:t xml:space="preserve"> </w:t>
      </w:r>
      <w:r>
        <w:t>исключением образовательной деятельности,</w:t>
      </w:r>
      <w:r>
        <w:rPr>
          <w:spacing w:val="-1"/>
        </w:rPr>
        <w:t xml:space="preserve"> </w:t>
      </w:r>
      <w:r>
        <w:t>осуществляемой</w:t>
      </w:r>
      <w:r>
        <w:rPr>
          <w:spacing w:val="-2"/>
        </w:rPr>
        <w:t xml:space="preserve"> </w:t>
      </w:r>
      <w:r>
        <w:t>в</w:t>
      </w:r>
      <w:r>
        <w:rPr>
          <w:spacing w:val="-1"/>
        </w:rPr>
        <w:t xml:space="preserve"> </w:t>
      </w:r>
      <w:r>
        <w:t>соответствии с образовательными стандартами, в расчете на</w:t>
      </w:r>
      <w:r>
        <w:rPr>
          <w:spacing w:val="-2"/>
        </w:rPr>
        <w:t xml:space="preserve"> </w:t>
      </w:r>
      <w:r>
        <w:t>одного обучающегося, если иное</w:t>
      </w:r>
      <w:r>
        <w:rPr>
          <w:spacing w:val="-2"/>
        </w:rPr>
        <w:t xml:space="preserve"> </w:t>
      </w:r>
      <w:r>
        <w:t xml:space="preserve">не установлено </w:t>
      </w:r>
      <w:r>
        <w:rPr>
          <w:spacing w:val="-2"/>
        </w:rPr>
        <w:t>законодательством.</w:t>
      </w:r>
    </w:p>
    <w:p w14:paraId="42D4C813" w14:textId="77777777" w:rsidR="008B6EAD" w:rsidRDefault="00000000">
      <w:pPr>
        <w:pStyle w:val="a3"/>
        <w:ind w:right="890" w:firstLine="710"/>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w:t>
      </w:r>
      <w:r>
        <w:rPr>
          <w:spacing w:val="40"/>
        </w:rPr>
        <w:t xml:space="preserve"> </w:t>
      </w:r>
      <w:r>
        <w:t>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780C630E" w14:textId="77777777" w:rsidR="008B6EAD" w:rsidRDefault="00000000">
      <w:pPr>
        <w:pStyle w:val="a3"/>
        <w:ind w:right="882" w:firstLine="710"/>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0E410E58" w14:textId="77777777" w:rsidR="008B6EAD" w:rsidRDefault="00000000">
      <w:pPr>
        <w:pStyle w:val="a3"/>
        <w:ind w:right="887" w:firstLine="710"/>
      </w:pPr>
      <w:r>
        <w:t>Образовательная</w:t>
      </w:r>
      <w:r>
        <w:rPr>
          <w:spacing w:val="-6"/>
        </w:rPr>
        <w:t xml:space="preserve"> </w:t>
      </w:r>
      <w:r>
        <w:t>организация самостоятельно</w:t>
      </w:r>
      <w:r>
        <w:rPr>
          <w:spacing w:val="-2"/>
        </w:rPr>
        <w:t xml:space="preserve"> </w:t>
      </w:r>
      <w:r>
        <w:t>принимает</w:t>
      </w:r>
      <w:r>
        <w:rPr>
          <w:spacing w:val="-2"/>
        </w:rPr>
        <w:t xml:space="preserve"> </w:t>
      </w:r>
      <w:r>
        <w:t>решение</w:t>
      </w:r>
      <w:r>
        <w:rPr>
          <w:spacing w:val="-3"/>
        </w:rPr>
        <w:t xml:space="preserve"> </w:t>
      </w:r>
      <w:r>
        <w:t>в части</w:t>
      </w:r>
      <w:r>
        <w:rPr>
          <w:spacing w:val="-1"/>
        </w:rPr>
        <w:t xml:space="preserve"> </w:t>
      </w:r>
      <w:r>
        <w:t>направления</w:t>
      </w:r>
      <w:r>
        <w:rPr>
          <w:spacing w:val="-6"/>
        </w:rPr>
        <w:t xml:space="preserve"> </w:t>
      </w:r>
      <w:r>
        <w:t>и расходования средств государственного (муниципального) задания. И самостоятельно опреде-ляет</w:t>
      </w:r>
      <w:r>
        <w:rPr>
          <w:spacing w:val="40"/>
        </w:rPr>
        <w:t xml:space="preserve"> </w:t>
      </w:r>
      <w:r>
        <w:t>долю средств, направляемых на оплату труда и иные нужды, необходимые для выполне-ния</w:t>
      </w:r>
      <w:r>
        <w:rPr>
          <w:spacing w:val="40"/>
        </w:rPr>
        <w:t xml:space="preserve"> </w:t>
      </w:r>
      <w:r>
        <w:t>государственного</w:t>
      </w:r>
      <w:r>
        <w:rPr>
          <w:spacing w:val="40"/>
        </w:rPr>
        <w:t xml:space="preserve"> </w:t>
      </w:r>
      <w:r>
        <w:t>задания,</w:t>
      </w:r>
      <w:r>
        <w:rPr>
          <w:spacing w:val="40"/>
        </w:rPr>
        <w:t xml:space="preserve"> </w:t>
      </w:r>
      <w:r>
        <w:t>придерживаясь</w:t>
      </w:r>
      <w:r>
        <w:rPr>
          <w:spacing w:val="40"/>
        </w:rPr>
        <w:t xml:space="preserve"> </w:t>
      </w:r>
      <w:r>
        <w:t>при</w:t>
      </w:r>
      <w:r>
        <w:rPr>
          <w:spacing w:val="80"/>
        </w:rPr>
        <w:t xml:space="preserve"> </w:t>
      </w:r>
      <w:r>
        <w:t>этом</w:t>
      </w:r>
      <w:r>
        <w:rPr>
          <w:spacing w:val="40"/>
        </w:rPr>
        <w:t xml:space="preserve"> </w:t>
      </w:r>
      <w:r>
        <w:t>принципа</w:t>
      </w:r>
      <w:r>
        <w:rPr>
          <w:spacing w:val="40"/>
        </w:rPr>
        <w:t xml:space="preserve"> </w:t>
      </w:r>
      <w:r>
        <w:t>соответствия</w:t>
      </w:r>
      <w:r>
        <w:rPr>
          <w:spacing w:val="40"/>
        </w:rPr>
        <w:t xml:space="preserve"> </w:t>
      </w:r>
      <w:r>
        <w:t>структуры</w:t>
      </w:r>
    </w:p>
    <w:p w14:paraId="70CFFBFD" w14:textId="77777777" w:rsidR="008B6EAD" w:rsidRDefault="008B6EAD">
      <w:pPr>
        <w:pStyle w:val="a3"/>
        <w:sectPr w:rsidR="008B6EAD">
          <w:pgSz w:w="12240" w:h="15840"/>
          <w:pgMar w:top="640" w:right="0" w:bottom="1480" w:left="0" w:header="0" w:footer="1238" w:gutter="0"/>
          <w:cols w:space="720"/>
        </w:sectPr>
      </w:pPr>
    </w:p>
    <w:p w14:paraId="760317B0" w14:textId="77777777" w:rsidR="008B6EAD" w:rsidRDefault="00000000">
      <w:pPr>
        <w:pStyle w:val="a3"/>
        <w:spacing w:before="67"/>
        <w:ind w:right="897"/>
      </w:pPr>
      <w:r>
        <w:lastRenderedPageBreak/>
        <w:t>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6FB0A1A9" w14:textId="77777777" w:rsidR="008B6EAD" w:rsidRDefault="00000000">
      <w:pPr>
        <w:pStyle w:val="a3"/>
        <w:ind w:left="1415" w:right="895" w:firstLine="710"/>
      </w:pPr>
      <w: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6636D1CB" w14:textId="77777777" w:rsidR="008B6EAD" w:rsidRDefault="00000000">
      <w:pPr>
        <w:pStyle w:val="a3"/>
        <w:ind w:left="1415" w:right="887" w:firstLine="710"/>
      </w:pPr>
      <w:r>
        <w:t>Нормативные затраты на оказание государственных (муниципальных) услуг включают в себя затраты на оплату</w:t>
      </w:r>
      <w:r>
        <w:rPr>
          <w:spacing w:val="-5"/>
        </w:rPr>
        <w:t xml:space="preserve"> </w:t>
      </w:r>
      <w:r>
        <w:t>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601B4D42" w14:textId="77777777" w:rsidR="008B6EAD" w:rsidRDefault="00000000">
      <w:pPr>
        <w:pStyle w:val="a3"/>
        <w:spacing w:before="7"/>
        <w:ind w:left="1415" w:right="887" w:firstLine="710"/>
      </w:pPr>
      <w:r>
        <w:t>В связи с требованиями ФГОС ООО при расчете регионального норматива должны учи-тываться затраты рабочего</w:t>
      </w:r>
      <w:r>
        <w:rPr>
          <w:spacing w:val="40"/>
        </w:rPr>
        <w:t xml:space="preserve"> </w:t>
      </w:r>
      <w:r>
        <w:t>времени педагогических работников образовательных организаций на урочную и внеурочную деятельность.</w:t>
      </w:r>
    </w:p>
    <w:p w14:paraId="126FC821" w14:textId="77777777" w:rsidR="008B6EAD" w:rsidRDefault="00000000">
      <w:pPr>
        <w:pStyle w:val="a3"/>
        <w:ind w:left="1415" w:right="886" w:firstLine="710"/>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655D43B9" w14:textId="77777777" w:rsidR="008B6EAD" w:rsidRDefault="00000000">
      <w:pPr>
        <w:pStyle w:val="a3"/>
        <w:spacing w:before="1"/>
        <w:ind w:left="1415" w:right="886" w:firstLine="710"/>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w:t>
      </w:r>
      <w:r>
        <w:rPr>
          <w:spacing w:val="-1"/>
        </w:rPr>
        <w:t xml:space="preserve"> </w:t>
      </w:r>
      <w:r>
        <w:t>о стимулирующих</w:t>
      </w:r>
      <w:r>
        <w:rPr>
          <w:spacing w:val="-1"/>
        </w:rPr>
        <w:t xml:space="preserve"> </w:t>
      </w:r>
      <w:r>
        <w:t>выплатах</w:t>
      </w:r>
      <w:r>
        <w:rPr>
          <w:spacing w:val="-1"/>
        </w:rPr>
        <w:t xml:space="preserve"> </w:t>
      </w:r>
      <w:r>
        <w:t>определены критерии и показатели результативности и каче-ства деятельности и результатов, разработанные в соответствии</w:t>
      </w:r>
      <w:r>
        <w:rPr>
          <w:spacing w:val="40"/>
        </w:rPr>
        <w:t xml:space="preserve"> </w:t>
      </w:r>
      <w:r>
        <w:t>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45FBF0B7" w14:textId="77777777" w:rsidR="008B6EAD" w:rsidRDefault="00000000">
      <w:pPr>
        <w:pStyle w:val="a3"/>
        <w:spacing w:before="2"/>
        <w:ind w:left="2126"/>
      </w:pPr>
      <w:r>
        <w:rPr>
          <w:spacing w:val="-2"/>
        </w:rPr>
        <w:t>Образовательная</w:t>
      </w:r>
      <w:r>
        <w:rPr>
          <w:spacing w:val="4"/>
        </w:rPr>
        <w:t xml:space="preserve"> </w:t>
      </w:r>
      <w:r>
        <w:rPr>
          <w:spacing w:val="-2"/>
        </w:rPr>
        <w:t>организация</w:t>
      </w:r>
      <w:r>
        <w:rPr>
          <w:spacing w:val="6"/>
        </w:rPr>
        <w:t xml:space="preserve"> </w:t>
      </w:r>
      <w:r>
        <w:rPr>
          <w:spacing w:val="-2"/>
        </w:rPr>
        <w:t>самостоятельно</w:t>
      </w:r>
      <w:r>
        <w:rPr>
          <w:spacing w:val="15"/>
        </w:rPr>
        <w:t xml:space="preserve"> </w:t>
      </w:r>
      <w:r>
        <w:rPr>
          <w:spacing w:val="-2"/>
        </w:rPr>
        <w:t>определяет:</w:t>
      </w:r>
    </w:p>
    <w:p w14:paraId="6D4E7485" w14:textId="77777777" w:rsidR="008B6EAD" w:rsidRDefault="00000000">
      <w:pPr>
        <w:pStyle w:val="a5"/>
        <w:numPr>
          <w:ilvl w:val="0"/>
          <w:numId w:val="6"/>
        </w:numPr>
        <w:tabs>
          <w:tab w:val="left" w:pos="1553"/>
        </w:tabs>
        <w:spacing w:before="3" w:line="272" w:lineRule="exact"/>
        <w:ind w:left="1553" w:hanging="138"/>
        <w:rPr>
          <w:sz w:val="24"/>
        </w:rPr>
      </w:pPr>
      <w:r>
        <w:rPr>
          <w:sz w:val="24"/>
        </w:rPr>
        <w:t>соотношение</w:t>
      </w:r>
      <w:r>
        <w:rPr>
          <w:spacing w:val="-7"/>
          <w:sz w:val="24"/>
        </w:rPr>
        <w:t xml:space="preserve"> </w:t>
      </w:r>
      <w:r>
        <w:rPr>
          <w:sz w:val="24"/>
        </w:rPr>
        <w:t>базовой</w:t>
      </w:r>
      <w:r>
        <w:rPr>
          <w:spacing w:val="-9"/>
          <w:sz w:val="24"/>
        </w:rPr>
        <w:t xml:space="preserve"> </w:t>
      </w:r>
      <w:r>
        <w:rPr>
          <w:sz w:val="24"/>
        </w:rPr>
        <w:t>и</w:t>
      </w:r>
      <w:r>
        <w:rPr>
          <w:spacing w:val="-5"/>
          <w:sz w:val="24"/>
        </w:rPr>
        <w:t xml:space="preserve"> </w:t>
      </w:r>
      <w:r>
        <w:rPr>
          <w:sz w:val="24"/>
        </w:rPr>
        <w:t>стимулирующей части фонда</w:t>
      </w:r>
      <w:r>
        <w:rPr>
          <w:spacing w:val="-7"/>
          <w:sz w:val="24"/>
        </w:rPr>
        <w:t xml:space="preserve"> </w:t>
      </w:r>
      <w:r>
        <w:rPr>
          <w:sz w:val="24"/>
        </w:rPr>
        <w:t>оплаты</w:t>
      </w:r>
      <w:r>
        <w:rPr>
          <w:spacing w:val="-3"/>
          <w:sz w:val="24"/>
        </w:rPr>
        <w:t xml:space="preserve"> </w:t>
      </w:r>
      <w:r>
        <w:rPr>
          <w:spacing w:val="-2"/>
          <w:sz w:val="24"/>
        </w:rPr>
        <w:t>труда;</w:t>
      </w:r>
    </w:p>
    <w:p w14:paraId="75D8FC90" w14:textId="77777777" w:rsidR="008B6EAD" w:rsidRDefault="00000000">
      <w:pPr>
        <w:pStyle w:val="a5"/>
        <w:numPr>
          <w:ilvl w:val="0"/>
          <w:numId w:val="6"/>
        </w:numPr>
        <w:tabs>
          <w:tab w:val="left" w:pos="1572"/>
        </w:tabs>
        <w:ind w:left="1415" w:right="892" w:firstLine="0"/>
        <w:rPr>
          <w:sz w:val="24"/>
        </w:rPr>
      </w:pPr>
      <w:r>
        <w:rPr>
          <w:sz w:val="24"/>
        </w:rPr>
        <w:t>соотношение фонда оплаты труда руководящего, педагогического, инженерно-технического, административно- хозяйственного, производственного, учебно-вспомогательного и иного пер-</w:t>
      </w:r>
      <w:r>
        <w:rPr>
          <w:spacing w:val="-2"/>
          <w:sz w:val="24"/>
        </w:rPr>
        <w:t>сонала;</w:t>
      </w:r>
    </w:p>
    <w:p w14:paraId="205E1008" w14:textId="77777777" w:rsidR="008B6EAD" w:rsidRDefault="00000000">
      <w:pPr>
        <w:pStyle w:val="a5"/>
        <w:numPr>
          <w:ilvl w:val="0"/>
          <w:numId w:val="6"/>
        </w:numPr>
        <w:tabs>
          <w:tab w:val="left" w:pos="1553"/>
        </w:tabs>
        <w:spacing w:before="3" w:line="272" w:lineRule="exact"/>
        <w:ind w:left="1553" w:hanging="138"/>
        <w:rPr>
          <w:sz w:val="24"/>
        </w:rPr>
      </w:pPr>
      <w:r>
        <w:rPr>
          <w:sz w:val="24"/>
        </w:rPr>
        <w:t>соотношение</w:t>
      </w:r>
      <w:r>
        <w:rPr>
          <w:spacing w:val="-17"/>
          <w:sz w:val="24"/>
        </w:rPr>
        <w:t xml:space="preserve"> </w:t>
      </w:r>
      <w:r>
        <w:rPr>
          <w:sz w:val="24"/>
        </w:rPr>
        <w:t>общей</w:t>
      </w:r>
      <w:r>
        <w:rPr>
          <w:spacing w:val="-8"/>
          <w:sz w:val="24"/>
        </w:rPr>
        <w:t xml:space="preserve"> </w:t>
      </w:r>
      <w:r>
        <w:rPr>
          <w:sz w:val="24"/>
        </w:rPr>
        <w:t>и</w:t>
      </w:r>
      <w:r>
        <w:rPr>
          <w:spacing w:val="-9"/>
          <w:sz w:val="24"/>
        </w:rPr>
        <w:t xml:space="preserve"> </w:t>
      </w:r>
      <w:r>
        <w:rPr>
          <w:sz w:val="24"/>
        </w:rPr>
        <w:t>специальной частей</w:t>
      </w:r>
      <w:r>
        <w:rPr>
          <w:spacing w:val="-8"/>
          <w:sz w:val="24"/>
        </w:rPr>
        <w:t xml:space="preserve"> </w:t>
      </w:r>
      <w:r>
        <w:rPr>
          <w:sz w:val="24"/>
        </w:rPr>
        <w:t>внутри</w:t>
      </w:r>
      <w:r>
        <w:rPr>
          <w:spacing w:val="1"/>
          <w:sz w:val="24"/>
        </w:rPr>
        <w:t xml:space="preserve"> </w:t>
      </w:r>
      <w:r>
        <w:rPr>
          <w:sz w:val="24"/>
        </w:rPr>
        <w:t>базовой</w:t>
      </w:r>
      <w:r>
        <w:rPr>
          <w:spacing w:val="-8"/>
          <w:sz w:val="24"/>
        </w:rPr>
        <w:t xml:space="preserve"> </w:t>
      </w:r>
      <w:r>
        <w:rPr>
          <w:sz w:val="24"/>
        </w:rPr>
        <w:t>части</w:t>
      </w:r>
      <w:r>
        <w:rPr>
          <w:spacing w:val="5"/>
          <w:sz w:val="24"/>
        </w:rPr>
        <w:t xml:space="preserve"> </w:t>
      </w:r>
      <w:r>
        <w:rPr>
          <w:sz w:val="24"/>
        </w:rPr>
        <w:t>фонда</w:t>
      </w:r>
      <w:r>
        <w:rPr>
          <w:spacing w:val="-6"/>
          <w:sz w:val="24"/>
        </w:rPr>
        <w:t xml:space="preserve"> </w:t>
      </w:r>
      <w:r>
        <w:rPr>
          <w:sz w:val="24"/>
        </w:rPr>
        <w:t>оплаты</w:t>
      </w:r>
      <w:r>
        <w:rPr>
          <w:spacing w:val="-3"/>
          <w:sz w:val="24"/>
        </w:rPr>
        <w:t xml:space="preserve"> </w:t>
      </w:r>
      <w:r>
        <w:rPr>
          <w:spacing w:val="-2"/>
          <w:sz w:val="24"/>
        </w:rPr>
        <w:t>труда;</w:t>
      </w:r>
    </w:p>
    <w:p w14:paraId="5399D627" w14:textId="77777777" w:rsidR="008B6EAD" w:rsidRDefault="00000000">
      <w:pPr>
        <w:pStyle w:val="a5"/>
        <w:numPr>
          <w:ilvl w:val="0"/>
          <w:numId w:val="6"/>
        </w:numPr>
        <w:tabs>
          <w:tab w:val="left" w:pos="1586"/>
        </w:tabs>
        <w:spacing w:before="4" w:line="232" w:lineRule="auto"/>
        <w:ind w:left="1415" w:right="887" w:firstLine="0"/>
        <w:rPr>
          <w:sz w:val="24"/>
        </w:rPr>
      </w:pPr>
      <w:r>
        <w:rPr>
          <w:sz w:val="24"/>
        </w:rPr>
        <w:t>порядок распределения стимулирующей части фонда оплаты труда в соответствии с регио-нальными и муниципальныминормативными правовыми актами.</w:t>
      </w:r>
    </w:p>
    <w:p w14:paraId="4FB96870" w14:textId="77777777" w:rsidR="008B6EAD" w:rsidRDefault="00000000">
      <w:pPr>
        <w:pStyle w:val="a3"/>
        <w:spacing w:before="9"/>
        <w:ind w:left="1415" w:right="893" w:firstLine="710"/>
      </w:pPr>
      <w:r>
        <w:t>В распределении стимулирующей части фонда оплаты трудаучитывается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16E87B77" w14:textId="77777777" w:rsidR="008B6EAD" w:rsidRDefault="008B6EAD">
      <w:pPr>
        <w:pStyle w:val="a3"/>
        <w:sectPr w:rsidR="008B6EAD">
          <w:pgSz w:w="12240" w:h="15840"/>
          <w:pgMar w:top="640" w:right="0" w:bottom="1480" w:left="0" w:header="0" w:footer="1238" w:gutter="0"/>
          <w:cols w:space="720"/>
        </w:sectPr>
      </w:pPr>
    </w:p>
    <w:p w14:paraId="6FD5317C" w14:textId="77777777" w:rsidR="008B6EAD" w:rsidRDefault="00000000">
      <w:pPr>
        <w:pStyle w:val="a3"/>
        <w:spacing w:before="67"/>
        <w:ind w:left="1415" w:right="891"/>
      </w:pPr>
      <w:r>
        <w:lastRenderedPageBreak/>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14:paraId="60D85728" w14:textId="77777777" w:rsidR="008B6EAD" w:rsidRDefault="00000000">
      <w:pPr>
        <w:pStyle w:val="a3"/>
        <w:spacing w:before="7" w:line="275" w:lineRule="exact"/>
        <w:ind w:left="2126"/>
      </w:pPr>
      <w:r>
        <w:rPr>
          <w:spacing w:val="-2"/>
        </w:rPr>
        <w:t>Взаимодействие</w:t>
      </w:r>
      <w:r>
        <w:rPr>
          <w:spacing w:val="12"/>
        </w:rPr>
        <w:t xml:space="preserve"> </w:t>
      </w:r>
      <w:r>
        <w:rPr>
          <w:spacing w:val="-2"/>
        </w:rPr>
        <w:t>осуществляется:</w:t>
      </w:r>
    </w:p>
    <w:p w14:paraId="66949623" w14:textId="77777777" w:rsidR="008B6EAD" w:rsidRDefault="00000000">
      <w:pPr>
        <w:pStyle w:val="a5"/>
        <w:numPr>
          <w:ilvl w:val="0"/>
          <w:numId w:val="6"/>
        </w:numPr>
        <w:tabs>
          <w:tab w:val="left" w:pos="1558"/>
        </w:tabs>
        <w:ind w:left="1415" w:right="890" w:firstLine="0"/>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6D50992D" w14:textId="77777777" w:rsidR="008B6EAD" w:rsidRDefault="00000000">
      <w:pPr>
        <w:pStyle w:val="a5"/>
        <w:numPr>
          <w:ilvl w:val="0"/>
          <w:numId w:val="6"/>
        </w:numPr>
        <w:tabs>
          <w:tab w:val="left" w:pos="1562"/>
        </w:tabs>
        <w:ind w:left="1415" w:right="892" w:firstLine="0"/>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481132BB" w14:textId="77777777" w:rsidR="008B6EAD" w:rsidRDefault="00000000">
      <w:pPr>
        <w:pStyle w:val="a5"/>
        <w:numPr>
          <w:ilvl w:val="0"/>
          <w:numId w:val="6"/>
        </w:numPr>
        <w:tabs>
          <w:tab w:val="left" w:pos="1558"/>
        </w:tabs>
        <w:ind w:left="1415" w:right="887" w:firstLine="0"/>
        <w:rPr>
          <w:sz w:val="24"/>
        </w:rPr>
      </w:pPr>
      <w:r>
        <w:rPr>
          <w:sz w:val="24"/>
        </w:rPr>
        <w:t>примерный календарный учебный график</w:t>
      </w:r>
      <w:r>
        <w:rPr>
          <w:spacing w:val="-6"/>
          <w:sz w:val="24"/>
        </w:rPr>
        <w:t xml:space="preserve"> </w:t>
      </w:r>
      <w:r>
        <w:rPr>
          <w:sz w:val="24"/>
        </w:rPr>
        <w:t>реализации</w:t>
      </w:r>
      <w:r>
        <w:rPr>
          <w:spacing w:val="-3"/>
          <w:sz w:val="24"/>
        </w:rPr>
        <w:t xml:space="preserve"> </w:t>
      </w:r>
      <w:r>
        <w:rPr>
          <w:sz w:val="24"/>
        </w:rPr>
        <w:t>образовательнойпрограммы,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w:t>
      </w:r>
      <w:r>
        <w:rPr>
          <w:spacing w:val="40"/>
          <w:sz w:val="24"/>
        </w:rPr>
        <w:t xml:space="preserve"> </w:t>
      </w:r>
      <w:r>
        <w:rPr>
          <w:sz w:val="24"/>
        </w:rPr>
        <w:t>с Фе-деральным законом № 273-ФЗ «Об образовании в Российской Федерации» (ст. 2, п. 10);</w:t>
      </w:r>
    </w:p>
    <w:p w14:paraId="56D4129D" w14:textId="77777777" w:rsidR="008B6EAD" w:rsidRDefault="00000000">
      <w:pPr>
        <w:pStyle w:val="a5"/>
        <w:numPr>
          <w:ilvl w:val="0"/>
          <w:numId w:val="6"/>
        </w:numPr>
        <w:tabs>
          <w:tab w:val="left" w:pos="1572"/>
        </w:tabs>
        <w:ind w:left="1415" w:right="883" w:firstLine="0"/>
        <w:rPr>
          <w:sz w:val="24"/>
        </w:rPr>
      </w:pPr>
      <w:r>
        <w:rPr>
          <w:sz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(зарегистрированМини-стерством юстиции Российской Федерации 15 ноября 2021 г., регистрационный № 65811);</w:t>
      </w:r>
    </w:p>
    <w:p w14:paraId="20DAF358" w14:textId="77777777" w:rsidR="008B6EAD" w:rsidRDefault="00000000">
      <w:pPr>
        <w:pStyle w:val="a5"/>
        <w:numPr>
          <w:ilvl w:val="0"/>
          <w:numId w:val="6"/>
        </w:numPr>
        <w:tabs>
          <w:tab w:val="left" w:pos="1573"/>
        </w:tabs>
        <w:spacing w:before="2"/>
        <w:ind w:right="882" w:firstLine="0"/>
        <w:rPr>
          <w:sz w:val="24"/>
        </w:rPr>
      </w:pPr>
      <w:r>
        <w:rPr>
          <w:sz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0AB63670" w14:textId="77777777" w:rsidR="008B6EAD" w:rsidRDefault="00000000">
      <w:pPr>
        <w:pStyle w:val="a5"/>
        <w:numPr>
          <w:ilvl w:val="0"/>
          <w:numId w:val="6"/>
        </w:numPr>
        <w:tabs>
          <w:tab w:val="left" w:pos="1597"/>
        </w:tabs>
        <w:spacing w:before="2" w:line="237" w:lineRule="auto"/>
        <w:ind w:right="902" w:firstLine="0"/>
        <w:rPr>
          <w:sz w:val="24"/>
        </w:rPr>
      </w:pPr>
      <w:r>
        <w:rPr>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0B531466" w14:textId="77777777" w:rsidR="008B6EAD" w:rsidRDefault="008B6EAD">
      <w:pPr>
        <w:pStyle w:val="a3"/>
        <w:spacing w:before="13"/>
        <w:ind w:left="0"/>
        <w:jc w:val="left"/>
      </w:pPr>
    </w:p>
    <w:p w14:paraId="0D4238E4" w14:textId="77777777" w:rsidR="008B6EAD" w:rsidRDefault="00000000">
      <w:pPr>
        <w:pStyle w:val="2"/>
        <w:spacing w:line="237" w:lineRule="auto"/>
        <w:ind w:left="5400" w:right="1060" w:hanging="3845"/>
        <w:jc w:val="left"/>
      </w:pPr>
      <w:bookmarkStart w:id="530" w:name="Материально-техническое_и_учебно-методич"/>
      <w:bookmarkEnd w:id="530"/>
      <w:r>
        <w:t>Материально-техническое</w:t>
      </w:r>
      <w:r>
        <w:rPr>
          <w:spacing w:val="-14"/>
        </w:rPr>
        <w:t xml:space="preserve"> </w:t>
      </w:r>
      <w:r>
        <w:t>и</w:t>
      </w:r>
      <w:r>
        <w:rPr>
          <w:spacing w:val="-11"/>
        </w:rPr>
        <w:t xml:space="preserve"> </w:t>
      </w:r>
      <w:r>
        <w:t>учебно-методическое</w:t>
      </w:r>
      <w:r>
        <w:rPr>
          <w:spacing w:val="-13"/>
        </w:rPr>
        <w:t xml:space="preserve"> </w:t>
      </w:r>
      <w:r>
        <w:t>обеспечениепрограммы</w:t>
      </w:r>
      <w:r>
        <w:rPr>
          <w:spacing w:val="-12"/>
        </w:rPr>
        <w:t xml:space="preserve"> </w:t>
      </w:r>
      <w:r>
        <w:t>основного</w:t>
      </w:r>
      <w:r>
        <w:rPr>
          <w:spacing w:val="-15"/>
        </w:rPr>
        <w:t xml:space="preserve"> </w:t>
      </w:r>
      <w:r>
        <w:t>об-щего образования</w:t>
      </w:r>
    </w:p>
    <w:p w14:paraId="408D4045" w14:textId="77777777" w:rsidR="008B6EAD" w:rsidRDefault="00000000">
      <w:pPr>
        <w:pStyle w:val="a3"/>
        <w:spacing w:before="272"/>
        <w:ind w:right="887" w:firstLine="710"/>
      </w:pPr>
      <w:r>
        <w:t>Материально-технические условия реализации основной образовательной программы основного общего образования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05E76ED0" w14:textId="77777777" w:rsidR="008B6EAD" w:rsidRDefault="00000000">
      <w:pPr>
        <w:spacing w:before="3" w:line="272" w:lineRule="exact"/>
        <w:ind w:left="1478"/>
        <w:jc w:val="both"/>
        <w:rPr>
          <w:i/>
          <w:sz w:val="24"/>
        </w:rPr>
      </w:pPr>
      <w:r>
        <w:rPr>
          <w:i/>
          <w:sz w:val="24"/>
        </w:rPr>
        <w:t>–</w:t>
      </w:r>
      <w:r>
        <w:rPr>
          <w:i/>
          <w:spacing w:val="2"/>
          <w:sz w:val="24"/>
        </w:rPr>
        <w:t xml:space="preserve"> </w:t>
      </w:r>
      <w:r>
        <w:rPr>
          <w:i/>
          <w:spacing w:val="-2"/>
          <w:sz w:val="24"/>
        </w:rPr>
        <w:t>учитывают:</w:t>
      </w:r>
    </w:p>
    <w:p w14:paraId="1A92C994" w14:textId="77777777" w:rsidR="008B6EAD" w:rsidRDefault="00000000">
      <w:pPr>
        <w:pStyle w:val="a5"/>
        <w:numPr>
          <w:ilvl w:val="0"/>
          <w:numId w:val="5"/>
        </w:numPr>
        <w:tabs>
          <w:tab w:val="left" w:pos="1525"/>
        </w:tabs>
        <w:spacing w:line="242" w:lineRule="auto"/>
        <w:ind w:right="892" w:firstLine="0"/>
        <w:rPr>
          <w:sz w:val="24"/>
        </w:rPr>
      </w:pPr>
      <w:r>
        <w:rPr>
          <w:sz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14:paraId="0C4BE618" w14:textId="77777777" w:rsidR="008B6EAD" w:rsidRDefault="008B6EAD">
      <w:pPr>
        <w:pStyle w:val="a5"/>
        <w:spacing w:line="242" w:lineRule="auto"/>
        <w:rPr>
          <w:sz w:val="24"/>
        </w:rPr>
        <w:sectPr w:rsidR="008B6EAD">
          <w:pgSz w:w="12240" w:h="15840"/>
          <w:pgMar w:top="640" w:right="0" w:bottom="1480" w:left="0" w:header="0" w:footer="1238" w:gutter="0"/>
          <w:cols w:space="720"/>
        </w:sectPr>
      </w:pPr>
    </w:p>
    <w:p w14:paraId="56C6EA74" w14:textId="77777777" w:rsidR="008B6EAD" w:rsidRDefault="00000000">
      <w:pPr>
        <w:pStyle w:val="a5"/>
        <w:numPr>
          <w:ilvl w:val="0"/>
          <w:numId w:val="5"/>
        </w:numPr>
        <w:tabs>
          <w:tab w:val="left" w:pos="1525"/>
        </w:tabs>
        <w:spacing w:before="87"/>
        <w:ind w:right="892" w:firstLine="0"/>
        <w:rPr>
          <w:sz w:val="24"/>
        </w:rPr>
      </w:pPr>
      <w:r>
        <w:rPr>
          <w:sz w:val="24"/>
        </w:rPr>
        <w:lastRenderedPageBreak/>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w:t>
      </w:r>
      <w:r>
        <w:rPr>
          <w:spacing w:val="-2"/>
          <w:sz w:val="24"/>
        </w:rPr>
        <w:t>ниях);</w:t>
      </w:r>
    </w:p>
    <w:p w14:paraId="281D45C6" w14:textId="77777777" w:rsidR="008B6EAD" w:rsidRDefault="00000000">
      <w:pPr>
        <w:pStyle w:val="a5"/>
        <w:numPr>
          <w:ilvl w:val="0"/>
          <w:numId w:val="5"/>
        </w:numPr>
        <w:tabs>
          <w:tab w:val="left" w:pos="1524"/>
        </w:tabs>
        <w:spacing w:before="2"/>
        <w:ind w:left="1415" w:right="887" w:firstLine="0"/>
        <w:rPr>
          <w:sz w:val="24"/>
        </w:rPr>
      </w:pPr>
      <w:r>
        <w:rPr>
          <w:sz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w:t>
      </w:r>
      <w:r>
        <w:rPr>
          <w:spacing w:val="-4"/>
          <w:sz w:val="24"/>
        </w:rPr>
        <w:t>ем);</w:t>
      </w:r>
    </w:p>
    <w:p w14:paraId="060A8A69" w14:textId="77777777" w:rsidR="008B6EAD" w:rsidRDefault="00000000">
      <w:pPr>
        <w:spacing w:before="8"/>
        <w:ind w:left="1415"/>
        <w:rPr>
          <w:i/>
          <w:sz w:val="24"/>
        </w:rPr>
      </w:pPr>
      <w:r>
        <w:rPr>
          <w:i/>
          <w:sz w:val="24"/>
        </w:rPr>
        <w:t>–</w:t>
      </w:r>
      <w:r>
        <w:rPr>
          <w:i/>
          <w:spacing w:val="-2"/>
          <w:sz w:val="24"/>
        </w:rPr>
        <w:t>обеспечивают:</w:t>
      </w:r>
    </w:p>
    <w:p w14:paraId="5D6C8A93" w14:textId="77777777" w:rsidR="008B6EAD" w:rsidRDefault="00000000">
      <w:pPr>
        <w:pStyle w:val="a5"/>
        <w:numPr>
          <w:ilvl w:val="0"/>
          <w:numId w:val="5"/>
        </w:numPr>
        <w:tabs>
          <w:tab w:val="left" w:pos="1525"/>
        </w:tabs>
        <w:spacing w:before="12"/>
        <w:ind w:left="1525" w:hanging="109"/>
        <w:jc w:val="left"/>
        <w:rPr>
          <w:sz w:val="24"/>
        </w:rPr>
      </w:pPr>
      <w:r>
        <w:rPr>
          <w:sz w:val="24"/>
        </w:rPr>
        <w:t>подготовку</w:t>
      </w:r>
      <w:r>
        <w:rPr>
          <w:spacing w:val="-16"/>
          <w:sz w:val="24"/>
        </w:rPr>
        <w:t xml:space="preserve"> </w:t>
      </w:r>
      <w:r>
        <w:rPr>
          <w:sz w:val="24"/>
        </w:rPr>
        <w:t>обучающихся</w:t>
      </w:r>
      <w:r>
        <w:rPr>
          <w:spacing w:val="1"/>
          <w:sz w:val="24"/>
        </w:rPr>
        <w:t xml:space="preserve"> </w:t>
      </w:r>
      <w:r>
        <w:rPr>
          <w:sz w:val="24"/>
        </w:rPr>
        <w:t>к</w:t>
      </w:r>
      <w:r>
        <w:rPr>
          <w:spacing w:val="-5"/>
          <w:sz w:val="24"/>
        </w:rPr>
        <w:t xml:space="preserve"> </w:t>
      </w:r>
      <w:r>
        <w:rPr>
          <w:sz w:val="24"/>
        </w:rPr>
        <w:t>саморазвитию</w:t>
      </w:r>
      <w:r>
        <w:rPr>
          <w:spacing w:val="-9"/>
          <w:sz w:val="24"/>
        </w:rPr>
        <w:t xml:space="preserve"> </w:t>
      </w:r>
      <w:r>
        <w:rPr>
          <w:sz w:val="24"/>
        </w:rPr>
        <w:t>и</w:t>
      </w:r>
      <w:r>
        <w:rPr>
          <w:spacing w:val="-8"/>
          <w:sz w:val="24"/>
        </w:rPr>
        <w:t xml:space="preserve"> </w:t>
      </w:r>
      <w:r>
        <w:rPr>
          <w:sz w:val="24"/>
        </w:rPr>
        <w:t>непрерывному</w:t>
      </w:r>
      <w:r>
        <w:rPr>
          <w:spacing w:val="-13"/>
          <w:sz w:val="24"/>
        </w:rPr>
        <w:t xml:space="preserve"> </w:t>
      </w:r>
      <w:r>
        <w:rPr>
          <w:spacing w:val="-2"/>
          <w:sz w:val="24"/>
        </w:rPr>
        <w:t>образованию;</w:t>
      </w:r>
    </w:p>
    <w:p w14:paraId="280D1E98" w14:textId="77777777" w:rsidR="008B6EAD" w:rsidRDefault="00000000">
      <w:pPr>
        <w:pStyle w:val="a5"/>
        <w:numPr>
          <w:ilvl w:val="0"/>
          <w:numId w:val="5"/>
        </w:numPr>
        <w:tabs>
          <w:tab w:val="left" w:pos="1525"/>
        </w:tabs>
        <w:spacing w:before="21"/>
        <w:ind w:left="1525" w:hanging="109"/>
        <w:jc w:val="left"/>
        <w:rPr>
          <w:sz w:val="24"/>
        </w:rPr>
      </w:pPr>
      <w:r>
        <w:rPr>
          <w:sz w:val="24"/>
        </w:rPr>
        <w:t>формирование</w:t>
      </w:r>
      <w:r>
        <w:rPr>
          <w:spacing w:val="-14"/>
          <w:sz w:val="24"/>
        </w:rPr>
        <w:t xml:space="preserve"> </w:t>
      </w:r>
      <w:r>
        <w:rPr>
          <w:sz w:val="24"/>
        </w:rPr>
        <w:t>и</w:t>
      </w:r>
      <w:r>
        <w:rPr>
          <w:spacing w:val="-4"/>
          <w:sz w:val="24"/>
        </w:rPr>
        <w:t xml:space="preserve"> </w:t>
      </w:r>
      <w:r>
        <w:rPr>
          <w:sz w:val="24"/>
        </w:rPr>
        <w:t>развитие</w:t>
      </w:r>
      <w:r>
        <w:rPr>
          <w:spacing w:val="-11"/>
          <w:sz w:val="24"/>
        </w:rPr>
        <w:t xml:space="preserve"> </w:t>
      </w:r>
      <w:r>
        <w:rPr>
          <w:sz w:val="24"/>
        </w:rPr>
        <w:t>мотивации</w:t>
      </w:r>
      <w:r>
        <w:rPr>
          <w:spacing w:val="-5"/>
          <w:sz w:val="24"/>
        </w:rPr>
        <w:t xml:space="preserve"> </w:t>
      </w:r>
      <w:r>
        <w:rPr>
          <w:sz w:val="24"/>
        </w:rPr>
        <w:t>к</w:t>
      </w:r>
      <w:r>
        <w:rPr>
          <w:spacing w:val="-6"/>
          <w:sz w:val="24"/>
        </w:rPr>
        <w:t xml:space="preserve"> </w:t>
      </w:r>
      <w:r>
        <w:rPr>
          <w:sz w:val="24"/>
        </w:rPr>
        <w:t>познанию,</w:t>
      </w:r>
      <w:r>
        <w:rPr>
          <w:spacing w:val="1"/>
          <w:sz w:val="24"/>
        </w:rPr>
        <w:t xml:space="preserve"> </w:t>
      </w:r>
      <w:r>
        <w:rPr>
          <w:sz w:val="24"/>
        </w:rPr>
        <w:t>творчеству</w:t>
      </w:r>
      <w:r>
        <w:rPr>
          <w:spacing w:val="-14"/>
          <w:sz w:val="24"/>
        </w:rPr>
        <w:t xml:space="preserve"> </w:t>
      </w:r>
      <w:r>
        <w:rPr>
          <w:sz w:val="24"/>
        </w:rPr>
        <w:t>и</w:t>
      </w:r>
      <w:r>
        <w:rPr>
          <w:spacing w:val="-5"/>
          <w:sz w:val="24"/>
        </w:rPr>
        <w:t xml:space="preserve"> </w:t>
      </w:r>
      <w:r>
        <w:rPr>
          <w:sz w:val="24"/>
        </w:rPr>
        <w:t>инновационной</w:t>
      </w:r>
      <w:r>
        <w:rPr>
          <w:spacing w:val="1"/>
          <w:sz w:val="24"/>
        </w:rPr>
        <w:t xml:space="preserve"> </w:t>
      </w:r>
      <w:r>
        <w:rPr>
          <w:spacing w:val="-2"/>
          <w:sz w:val="24"/>
        </w:rPr>
        <w:t>деятельности;</w:t>
      </w:r>
    </w:p>
    <w:p w14:paraId="1A5B63FE" w14:textId="77777777" w:rsidR="008B6EAD" w:rsidRDefault="00000000">
      <w:pPr>
        <w:pStyle w:val="a5"/>
        <w:numPr>
          <w:ilvl w:val="0"/>
          <w:numId w:val="5"/>
        </w:numPr>
        <w:tabs>
          <w:tab w:val="left" w:pos="1525"/>
        </w:tabs>
        <w:spacing w:before="22"/>
        <w:ind w:left="1525" w:hanging="109"/>
        <w:jc w:val="left"/>
        <w:rPr>
          <w:sz w:val="24"/>
        </w:rPr>
      </w:pPr>
      <w:r>
        <w:rPr>
          <w:sz w:val="24"/>
        </w:rPr>
        <w:t>формирование</w:t>
      </w:r>
      <w:r>
        <w:rPr>
          <w:spacing w:val="-14"/>
          <w:sz w:val="24"/>
        </w:rPr>
        <w:t xml:space="preserve"> </w:t>
      </w:r>
      <w:r>
        <w:rPr>
          <w:sz w:val="24"/>
        </w:rPr>
        <w:t>основы</w:t>
      </w:r>
      <w:r>
        <w:rPr>
          <w:spacing w:val="-5"/>
          <w:sz w:val="24"/>
        </w:rPr>
        <w:t xml:space="preserve"> </w:t>
      </w:r>
      <w:r>
        <w:rPr>
          <w:sz w:val="24"/>
        </w:rPr>
        <w:t>научных</w:t>
      </w:r>
      <w:r>
        <w:rPr>
          <w:spacing w:val="-11"/>
          <w:sz w:val="24"/>
        </w:rPr>
        <w:t xml:space="preserve"> </w:t>
      </w:r>
      <w:r>
        <w:rPr>
          <w:sz w:val="24"/>
        </w:rPr>
        <w:t>методов</w:t>
      </w:r>
      <w:r>
        <w:rPr>
          <w:spacing w:val="-4"/>
          <w:sz w:val="24"/>
        </w:rPr>
        <w:t xml:space="preserve"> </w:t>
      </w:r>
      <w:r>
        <w:rPr>
          <w:sz w:val="24"/>
        </w:rPr>
        <w:t>познания</w:t>
      </w:r>
      <w:r>
        <w:rPr>
          <w:spacing w:val="-6"/>
          <w:sz w:val="24"/>
        </w:rPr>
        <w:t xml:space="preserve"> </w:t>
      </w:r>
      <w:r>
        <w:rPr>
          <w:sz w:val="24"/>
        </w:rPr>
        <w:t>окружающего</w:t>
      </w:r>
      <w:r>
        <w:rPr>
          <w:spacing w:val="-6"/>
          <w:sz w:val="24"/>
        </w:rPr>
        <w:t xml:space="preserve"> </w:t>
      </w:r>
      <w:r>
        <w:rPr>
          <w:spacing w:val="-2"/>
          <w:sz w:val="24"/>
        </w:rPr>
        <w:t>мира;</w:t>
      </w:r>
    </w:p>
    <w:p w14:paraId="3F17D8A5" w14:textId="77777777" w:rsidR="008B6EAD" w:rsidRDefault="00000000">
      <w:pPr>
        <w:pStyle w:val="a5"/>
        <w:numPr>
          <w:ilvl w:val="0"/>
          <w:numId w:val="5"/>
        </w:numPr>
        <w:tabs>
          <w:tab w:val="left" w:pos="1525"/>
        </w:tabs>
        <w:spacing w:before="17"/>
        <w:ind w:left="1525" w:hanging="109"/>
        <w:jc w:val="left"/>
        <w:rPr>
          <w:sz w:val="24"/>
        </w:rPr>
      </w:pPr>
      <w:r>
        <w:rPr>
          <w:sz w:val="24"/>
        </w:rPr>
        <w:t>условия</w:t>
      </w:r>
      <w:r>
        <w:rPr>
          <w:spacing w:val="-9"/>
          <w:sz w:val="24"/>
        </w:rPr>
        <w:t xml:space="preserve"> </w:t>
      </w:r>
      <w:r>
        <w:rPr>
          <w:sz w:val="24"/>
        </w:rPr>
        <w:t>для</w:t>
      </w:r>
      <w:r>
        <w:rPr>
          <w:spacing w:val="-11"/>
          <w:sz w:val="24"/>
        </w:rPr>
        <w:t xml:space="preserve"> </w:t>
      </w:r>
      <w:r>
        <w:rPr>
          <w:sz w:val="24"/>
        </w:rPr>
        <w:t>активной</w:t>
      </w:r>
      <w:r>
        <w:rPr>
          <w:spacing w:val="-10"/>
          <w:sz w:val="24"/>
        </w:rPr>
        <w:t xml:space="preserve"> </w:t>
      </w:r>
      <w:r>
        <w:rPr>
          <w:sz w:val="24"/>
        </w:rPr>
        <w:t>учебно-познавательной</w:t>
      </w:r>
      <w:r>
        <w:rPr>
          <w:spacing w:val="-10"/>
          <w:sz w:val="24"/>
        </w:rPr>
        <w:t xml:space="preserve"> </w:t>
      </w:r>
      <w:r>
        <w:rPr>
          <w:spacing w:val="-2"/>
          <w:sz w:val="24"/>
        </w:rPr>
        <w:t>деятельности;</w:t>
      </w:r>
    </w:p>
    <w:p w14:paraId="10DF15D3" w14:textId="77777777" w:rsidR="008B6EAD" w:rsidRDefault="00000000">
      <w:pPr>
        <w:pStyle w:val="a5"/>
        <w:numPr>
          <w:ilvl w:val="0"/>
          <w:numId w:val="5"/>
        </w:numPr>
        <w:tabs>
          <w:tab w:val="left" w:pos="1525"/>
        </w:tabs>
        <w:spacing w:before="17"/>
        <w:ind w:left="1525" w:hanging="109"/>
        <w:jc w:val="left"/>
        <w:rPr>
          <w:sz w:val="24"/>
        </w:rPr>
      </w:pPr>
      <w:r>
        <w:rPr>
          <w:sz w:val="24"/>
        </w:rPr>
        <w:t>воспитание</w:t>
      </w:r>
      <w:r>
        <w:rPr>
          <w:spacing w:val="44"/>
          <w:sz w:val="24"/>
        </w:rPr>
        <w:t xml:space="preserve"> </w:t>
      </w:r>
      <w:r>
        <w:rPr>
          <w:sz w:val="24"/>
        </w:rPr>
        <w:t>патриотизма</w:t>
      </w:r>
      <w:r>
        <w:rPr>
          <w:spacing w:val="51"/>
          <w:sz w:val="24"/>
        </w:rPr>
        <w:t xml:space="preserve"> </w:t>
      </w:r>
      <w:r>
        <w:rPr>
          <w:sz w:val="24"/>
        </w:rPr>
        <w:t>и</w:t>
      </w:r>
      <w:r>
        <w:rPr>
          <w:spacing w:val="54"/>
          <w:sz w:val="24"/>
        </w:rPr>
        <w:t xml:space="preserve"> </w:t>
      </w:r>
      <w:r>
        <w:rPr>
          <w:sz w:val="24"/>
        </w:rPr>
        <w:t>установок</w:t>
      </w:r>
      <w:r>
        <w:rPr>
          <w:spacing w:val="55"/>
          <w:sz w:val="24"/>
        </w:rPr>
        <w:t xml:space="preserve"> </w:t>
      </w:r>
      <w:r>
        <w:rPr>
          <w:sz w:val="24"/>
        </w:rPr>
        <w:t>толерантности,</w:t>
      </w:r>
      <w:r>
        <w:rPr>
          <w:spacing w:val="54"/>
          <w:sz w:val="24"/>
        </w:rPr>
        <w:t xml:space="preserve"> </w:t>
      </w:r>
      <w:r>
        <w:rPr>
          <w:sz w:val="24"/>
        </w:rPr>
        <w:t>умения</w:t>
      </w:r>
      <w:r>
        <w:rPr>
          <w:spacing w:val="53"/>
          <w:sz w:val="24"/>
        </w:rPr>
        <w:t xml:space="preserve"> </w:t>
      </w:r>
      <w:r>
        <w:rPr>
          <w:sz w:val="24"/>
        </w:rPr>
        <w:t>жить</w:t>
      </w:r>
      <w:r>
        <w:rPr>
          <w:spacing w:val="57"/>
          <w:sz w:val="24"/>
        </w:rPr>
        <w:t xml:space="preserve"> </w:t>
      </w:r>
      <w:r>
        <w:rPr>
          <w:sz w:val="24"/>
        </w:rPr>
        <w:t>с</w:t>
      </w:r>
      <w:r>
        <w:rPr>
          <w:spacing w:val="51"/>
          <w:sz w:val="24"/>
        </w:rPr>
        <w:t xml:space="preserve"> </w:t>
      </w:r>
      <w:r>
        <w:rPr>
          <w:sz w:val="24"/>
        </w:rPr>
        <w:t>непохожими</w:t>
      </w:r>
      <w:r>
        <w:rPr>
          <w:spacing w:val="54"/>
          <w:sz w:val="24"/>
        </w:rPr>
        <w:t xml:space="preserve"> </w:t>
      </w:r>
      <w:r>
        <w:rPr>
          <w:spacing w:val="-2"/>
          <w:sz w:val="24"/>
        </w:rPr>
        <w:t>людьми;</w:t>
      </w:r>
    </w:p>
    <w:p w14:paraId="5954F7FF" w14:textId="77777777" w:rsidR="008B6EAD" w:rsidRDefault="00000000">
      <w:pPr>
        <w:pStyle w:val="a5"/>
        <w:numPr>
          <w:ilvl w:val="0"/>
          <w:numId w:val="5"/>
        </w:numPr>
        <w:tabs>
          <w:tab w:val="left" w:pos="1525"/>
        </w:tabs>
        <w:spacing w:before="16"/>
        <w:ind w:left="1525" w:hanging="109"/>
        <w:jc w:val="left"/>
        <w:rPr>
          <w:sz w:val="24"/>
        </w:rPr>
      </w:pPr>
      <w:r>
        <w:rPr>
          <w:sz w:val="24"/>
        </w:rPr>
        <w:t>развитие</w:t>
      </w:r>
      <w:r>
        <w:rPr>
          <w:spacing w:val="-14"/>
          <w:sz w:val="24"/>
        </w:rPr>
        <w:t xml:space="preserve"> </w:t>
      </w:r>
      <w:r>
        <w:rPr>
          <w:sz w:val="24"/>
        </w:rPr>
        <w:t>креативности,</w:t>
      </w:r>
      <w:r>
        <w:rPr>
          <w:spacing w:val="-4"/>
          <w:sz w:val="24"/>
        </w:rPr>
        <w:t xml:space="preserve"> </w:t>
      </w:r>
      <w:r>
        <w:rPr>
          <w:sz w:val="24"/>
        </w:rPr>
        <w:t>критического</w:t>
      </w:r>
      <w:r>
        <w:rPr>
          <w:spacing w:val="-12"/>
          <w:sz w:val="24"/>
        </w:rPr>
        <w:t xml:space="preserve"> </w:t>
      </w:r>
      <w:r>
        <w:rPr>
          <w:spacing w:val="-2"/>
          <w:sz w:val="24"/>
        </w:rPr>
        <w:t>мышления;</w:t>
      </w:r>
    </w:p>
    <w:p w14:paraId="2BBAE241" w14:textId="77777777" w:rsidR="008B6EAD" w:rsidRDefault="00000000">
      <w:pPr>
        <w:pStyle w:val="a5"/>
        <w:numPr>
          <w:ilvl w:val="0"/>
          <w:numId w:val="5"/>
        </w:numPr>
        <w:tabs>
          <w:tab w:val="left" w:pos="1525"/>
        </w:tabs>
        <w:spacing w:before="17" w:line="275" w:lineRule="exact"/>
        <w:ind w:left="1525" w:hanging="109"/>
        <w:jc w:val="left"/>
        <w:rPr>
          <w:sz w:val="24"/>
        </w:rPr>
      </w:pPr>
      <w:r>
        <w:rPr>
          <w:sz w:val="24"/>
        </w:rPr>
        <w:t>поддержку</w:t>
      </w:r>
      <w:r>
        <w:rPr>
          <w:spacing w:val="-14"/>
          <w:sz w:val="24"/>
        </w:rPr>
        <w:t xml:space="preserve"> </w:t>
      </w:r>
      <w:r>
        <w:rPr>
          <w:sz w:val="24"/>
        </w:rPr>
        <w:t>социальной</w:t>
      </w:r>
      <w:r>
        <w:rPr>
          <w:spacing w:val="-2"/>
          <w:sz w:val="24"/>
        </w:rPr>
        <w:t xml:space="preserve"> </w:t>
      </w:r>
      <w:r>
        <w:rPr>
          <w:sz w:val="24"/>
        </w:rPr>
        <w:t>активности</w:t>
      </w:r>
      <w:r>
        <w:rPr>
          <w:spacing w:val="-11"/>
          <w:sz w:val="24"/>
        </w:rPr>
        <w:t xml:space="preserve"> </w:t>
      </w:r>
      <w:r>
        <w:rPr>
          <w:sz w:val="24"/>
        </w:rPr>
        <w:t>и</w:t>
      </w:r>
      <w:r>
        <w:rPr>
          <w:spacing w:val="-6"/>
          <w:sz w:val="24"/>
        </w:rPr>
        <w:t xml:space="preserve"> </w:t>
      </w:r>
      <w:r>
        <w:rPr>
          <w:sz w:val="24"/>
        </w:rPr>
        <w:t>осознанного</w:t>
      </w:r>
      <w:r>
        <w:rPr>
          <w:spacing w:val="-3"/>
          <w:sz w:val="24"/>
        </w:rPr>
        <w:t xml:space="preserve"> </w:t>
      </w:r>
      <w:r>
        <w:rPr>
          <w:sz w:val="24"/>
        </w:rPr>
        <w:t>выбора</w:t>
      </w:r>
      <w:r>
        <w:rPr>
          <w:spacing w:val="-8"/>
          <w:sz w:val="24"/>
        </w:rPr>
        <w:t xml:space="preserve"> </w:t>
      </w:r>
      <w:r>
        <w:rPr>
          <w:spacing w:val="-2"/>
          <w:sz w:val="24"/>
        </w:rPr>
        <w:t>профессии;</w:t>
      </w:r>
    </w:p>
    <w:p w14:paraId="3B86B1AD" w14:textId="77777777" w:rsidR="008B6EAD" w:rsidRDefault="00000000">
      <w:pPr>
        <w:pStyle w:val="a5"/>
        <w:numPr>
          <w:ilvl w:val="0"/>
          <w:numId w:val="5"/>
        </w:numPr>
        <w:tabs>
          <w:tab w:val="left" w:pos="1524"/>
        </w:tabs>
        <w:spacing w:before="1" w:line="237" w:lineRule="auto"/>
        <w:ind w:left="1415" w:right="1017" w:firstLine="0"/>
        <w:jc w:val="left"/>
        <w:rPr>
          <w:sz w:val="24"/>
        </w:rPr>
      </w:pPr>
      <w:r>
        <w:rPr>
          <w:sz w:val="24"/>
        </w:rPr>
        <w:t>возможность</w:t>
      </w:r>
      <w:r>
        <w:rPr>
          <w:spacing w:val="-5"/>
          <w:sz w:val="24"/>
        </w:rPr>
        <w:t xml:space="preserve"> </w:t>
      </w:r>
      <w:r>
        <w:rPr>
          <w:sz w:val="24"/>
        </w:rPr>
        <w:t>достижения</w:t>
      </w:r>
      <w:r>
        <w:rPr>
          <w:spacing w:val="-10"/>
          <w:sz w:val="24"/>
        </w:rPr>
        <w:t xml:space="preserve"> </w:t>
      </w:r>
      <w:r>
        <w:rPr>
          <w:sz w:val="24"/>
        </w:rPr>
        <w:t>обучающимися</w:t>
      </w:r>
      <w:r>
        <w:rPr>
          <w:spacing w:val="-5"/>
          <w:sz w:val="24"/>
        </w:rPr>
        <w:t xml:space="preserve"> </w:t>
      </w:r>
      <w:r>
        <w:rPr>
          <w:sz w:val="24"/>
        </w:rPr>
        <w:t>предметных,</w:t>
      </w:r>
      <w:r>
        <w:rPr>
          <w:spacing w:val="-4"/>
          <w:sz w:val="24"/>
        </w:rPr>
        <w:t xml:space="preserve"> </w:t>
      </w:r>
      <w:r>
        <w:rPr>
          <w:sz w:val="24"/>
        </w:rPr>
        <w:t>метапредметных</w:t>
      </w:r>
      <w:r>
        <w:rPr>
          <w:spacing w:val="-10"/>
          <w:sz w:val="24"/>
        </w:rPr>
        <w:t xml:space="preserve"> </w:t>
      </w:r>
      <w:r>
        <w:rPr>
          <w:sz w:val="24"/>
        </w:rPr>
        <w:t>и</w:t>
      </w:r>
      <w:r>
        <w:rPr>
          <w:spacing w:val="-5"/>
          <w:sz w:val="24"/>
        </w:rPr>
        <w:t xml:space="preserve"> </w:t>
      </w:r>
      <w:r>
        <w:rPr>
          <w:sz w:val="24"/>
        </w:rPr>
        <w:t>личностных</w:t>
      </w:r>
      <w:r>
        <w:rPr>
          <w:spacing w:val="-10"/>
          <w:sz w:val="24"/>
        </w:rPr>
        <w:t xml:space="preserve"> </w:t>
      </w:r>
      <w:r>
        <w:rPr>
          <w:sz w:val="24"/>
        </w:rPr>
        <w:t>резуль-татов освоения основной образовательной программы;</w:t>
      </w:r>
    </w:p>
    <w:p w14:paraId="395B206D" w14:textId="77777777" w:rsidR="008B6EAD" w:rsidRDefault="00000000">
      <w:pPr>
        <w:pStyle w:val="a5"/>
        <w:numPr>
          <w:ilvl w:val="0"/>
          <w:numId w:val="5"/>
        </w:numPr>
        <w:tabs>
          <w:tab w:val="left" w:pos="1525"/>
        </w:tabs>
        <w:spacing w:before="6" w:line="237" w:lineRule="auto"/>
        <w:ind w:right="969" w:firstLine="0"/>
        <w:jc w:val="left"/>
        <w:rPr>
          <w:sz w:val="24"/>
        </w:rPr>
      </w:pPr>
      <w:r>
        <w:rPr>
          <w:sz w:val="24"/>
        </w:rPr>
        <w:t>возможность</w:t>
      </w:r>
      <w:r>
        <w:rPr>
          <w:spacing w:val="-4"/>
          <w:sz w:val="24"/>
        </w:rPr>
        <w:t xml:space="preserve"> </w:t>
      </w:r>
      <w:r>
        <w:rPr>
          <w:sz w:val="24"/>
        </w:rPr>
        <w:t>для</w:t>
      </w:r>
      <w:r>
        <w:rPr>
          <w:spacing w:val="-9"/>
          <w:sz w:val="24"/>
        </w:rPr>
        <w:t xml:space="preserve"> </w:t>
      </w:r>
      <w:r>
        <w:rPr>
          <w:sz w:val="24"/>
        </w:rPr>
        <w:t>беспрепятственного</w:t>
      </w:r>
      <w:r>
        <w:rPr>
          <w:spacing w:val="-5"/>
          <w:sz w:val="24"/>
        </w:rPr>
        <w:t xml:space="preserve"> </w:t>
      </w:r>
      <w:r>
        <w:rPr>
          <w:sz w:val="24"/>
        </w:rPr>
        <w:t>доступа</w:t>
      </w:r>
      <w:r>
        <w:rPr>
          <w:spacing w:val="-6"/>
          <w:sz w:val="24"/>
        </w:rPr>
        <w:t xml:space="preserve"> </w:t>
      </w:r>
      <w:r>
        <w:rPr>
          <w:sz w:val="24"/>
        </w:rPr>
        <w:t>обучающихся</w:t>
      </w:r>
      <w:r>
        <w:rPr>
          <w:spacing w:val="-5"/>
          <w:sz w:val="24"/>
        </w:rPr>
        <w:t xml:space="preserve"> </w:t>
      </w:r>
      <w:r>
        <w:rPr>
          <w:sz w:val="24"/>
        </w:rPr>
        <w:t>с</w:t>
      </w:r>
      <w:r>
        <w:rPr>
          <w:spacing w:val="-6"/>
          <w:sz w:val="24"/>
        </w:rPr>
        <w:t xml:space="preserve"> </w:t>
      </w:r>
      <w:r>
        <w:rPr>
          <w:sz w:val="24"/>
        </w:rPr>
        <w:t>ограниченными</w:t>
      </w:r>
      <w:r>
        <w:rPr>
          <w:spacing w:val="-8"/>
          <w:sz w:val="24"/>
        </w:rPr>
        <w:t xml:space="preserve"> </w:t>
      </w:r>
      <w:r>
        <w:rPr>
          <w:sz w:val="24"/>
        </w:rPr>
        <w:t>возможностями здоровья и инвалидов к объектам инфраструктуры образовательной организации;</w:t>
      </w:r>
    </w:p>
    <w:p w14:paraId="77F7C29F" w14:textId="77777777" w:rsidR="008B6EAD" w:rsidRDefault="00000000">
      <w:pPr>
        <w:pStyle w:val="a5"/>
        <w:numPr>
          <w:ilvl w:val="0"/>
          <w:numId w:val="5"/>
        </w:numPr>
        <w:tabs>
          <w:tab w:val="left" w:pos="1525"/>
        </w:tabs>
        <w:spacing w:line="242" w:lineRule="auto"/>
        <w:ind w:right="930" w:firstLine="0"/>
        <w:jc w:val="left"/>
        <w:rPr>
          <w:sz w:val="24"/>
        </w:rPr>
      </w:pPr>
      <w:r>
        <w:rPr>
          <w:sz w:val="24"/>
        </w:rPr>
        <w:t>эргономичность,</w:t>
      </w:r>
      <w:r>
        <w:rPr>
          <w:spacing w:val="31"/>
          <w:sz w:val="24"/>
        </w:rPr>
        <w:t xml:space="preserve"> </w:t>
      </w:r>
      <w:r>
        <w:rPr>
          <w:sz w:val="24"/>
        </w:rPr>
        <w:t>мультифункциональность</w:t>
      </w:r>
      <w:r>
        <w:rPr>
          <w:spacing w:val="29"/>
          <w:sz w:val="24"/>
        </w:rPr>
        <w:t xml:space="preserve"> </w:t>
      </w:r>
      <w:r>
        <w:rPr>
          <w:sz w:val="24"/>
        </w:rPr>
        <w:t>и трансформируемость</w:t>
      </w:r>
      <w:r>
        <w:rPr>
          <w:spacing w:val="30"/>
          <w:sz w:val="24"/>
        </w:rPr>
        <w:t xml:space="preserve"> </w:t>
      </w:r>
      <w:r>
        <w:rPr>
          <w:sz w:val="24"/>
        </w:rPr>
        <w:t>помещений образователь-ной организации.</w:t>
      </w:r>
    </w:p>
    <w:p w14:paraId="76F24379" w14:textId="77777777" w:rsidR="008B6EAD" w:rsidRDefault="00000000">
      <w:pPr>
        <w:pStyle w:val="a3"/>
        <w:ind w:right="892"/>
      </w:pPr>
      <w: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47136095" w14:textId="77777777" w:rsidR="008B6EAD" w:rsidRDefault="00000000">
      <w:pPr>
        <w:pStyle w:val="a3"/>
        <w:ind w:right="897"/>
      </w:pPr>
      <w:r>
        <w:t>В образовательной</w:t>
      </w:r>
      <w:r>
        <w:rPr>
          <w:spacing w:val="-1"/>
        </w:rPr>
        <w:t xml:space="preserve"> </w:t>
      </w:r>
      <w:r>
        <w:t>организации</w:t>
      </w:r>
      <w:r>
        <w:rPr>
          <w:spacing w:val="-1"/>
        </w:rPr>
        <w:t xml:space="preserve"> </w:t>
      </w:r>
      <w:r>
        <w:t>выделены и</w:t>
      </w:r>
      <w:r>
        <w:rPr>
          <w:spacing w:val="-1"/>
        </w:rPr>
        <w:t xml:space="preserve"> </w:t>
      </w:r>
      <w:r>
        <w:t>оборудованы помещения</w:t>
      </w:r>
      <w:r>
        <w:rPr>
          <w:spacing w:val="-2"/>
        </w:rPr>
        <w:t xml:space="preserve"> </w:t>
      </w:r>
      <w:r>
        <w:t>для реализации</w:t>
      </w:r>
      <w:r>
        <w:rPr>
          <w:spacing w:val="-1"/>
        </w:rPr>
        <w:t xml:space="preserve"> </w:t>
      </w:r>
      <w:r>
        <w:t>образова-тельной деятельности обучающихся, административной и хозяйственной деятельности. Выде-ление (назначение) помещений</w:t>
      </w:r>
      <w:r>
        <w:rPr>
          <w:spacing w:val="-1"/>
        </w:rPr>
        <w:t xml:space="preserve"> </w:t>
      </w:r>
      <w:r>
        <w:t>осуществляется с учетом основной</w:t>
      </w:r>
      <w:r>
        <w:rPr>
          <w:spacing w:val="-1"/>
        </w:rPr>
        <w:t xml:space="preserve"> </w:t>
      </w:r>
      <w:r>
        <w:t>образовательной программы образовательной</w:t>
      </w:r>
      <w:r>
        <w:rPr>
          <w:spacing w:val="-1"/>
        </w:rPr>
        <w:t xml:space="preserve"> </w:t>
      </w:r>
      <w:r>
        <w:t>организации, ее специализации (выбранных</w:t>
      </w:r>
      <w:r>
        <w:rPr>
          <w:spacing w:val="-7"/>
        </w:rPr>
        <w:t xml:space="preserve"> </w:t>
      </w:r>
      <w:r>
        <w:t>профилей)</w:t>
      </w:r>
      <w:r>
        <w:rPr>
          <w:spacing w:val="-1"/>
        </w:rPr>
        <w:t xml:space="preserve"> </w:t>
      </w:r>
      <w:r>
        <w:t>и</w:t>
      </w:r>
      <w:r>
        <w:rPr>
          <w:spacing w:val="-1"/>
        </w:rPr>
        <w:t xml:space="preserve"> </w:t>
      </w:r>
      <w:r>
        <w:t>программы развития, а также иных особенностей реализуемой основной образовательной программы.</w:t>
      </w:r>
    </w:p>
    <w:p w14:paraId="4D6D160F" w14:textId="77777777" w:rsidR="008B6EAD" w:rsidRDefault="00000000">
      <w:pPr>
        <w:pStyle w:val="a3"/>
        <w:spacing w:line="237" w:lineRule="auto"/>
        <w:ind w:right="909"/>
      </w:pPr>
      <w:r>
        <w:t>Материально-техническое оснащение образовательной деятельности обеспечивает следующие ключевые возможности:</w:t>
      </w:r>
    </w:p>
    <w:p w14:paraId="6CF426CC" w14:textId="77777777" w:rsidR="008B6EAD" w:rsidRDefault="00000000">
      <w:pPr>
        <w:pStyle w:val="a3"/>
        <w:spacing w:before="1" w:line="242" w:lineRule="auto"/>
        <w:ind w:right="897"/>
      </w:pPr>
      <w:r>
        <w:t>–реализацию индивидуальных учебных планов обучающихся, осуществления ими самостоя-тельной познавательной деятельности;</w:t>
      </w:r>
    </w:p>
    <w:p w14:paraId="6D8148C8" w14:textId="77777777" w:rsidR="008B6EAD" w:rsidRDefault="00000000">
      <w:pPr>
        <w:pStyle w:val="a3"/>
        <w:spacing w:before="1" w:line="232" w:lineRule="auto"/>
        <w:ind w:right="897"/>
      </w:pPr>
      <w:r>
        <w:t>–проектную и исследовательскую деятельность обучающихся, проведение наблюдений и экс-</w:t>
      </w:r>
      <w:r>
        <w:rPr>
          <w:spacing w:val="-2"/>
        </w:rPr>
        <w:t>периментов;</w:t>
      </w:r>
    </w:p>
    <w:p w14:paraId="13D2176C" w14:textId="77777777" w:rsidR="008B6EAD" w:rsidRDefault="00000000">
      <w:pPr>
        <w:pStyle w:val="a3"/>
        <w:spacing w:before="17" w:line="232" w:lineRule="auto"/>
        <w:ind w:right="902"/>
      </w:pPr>
      <w:r>
        <w:t>–художественное творчество с использованием современных инструментов и технологий, ху-дожественно-оформительские и издательские работы;</w:t>
      </w:r>
    </w:p>
    <w:p w14:paraId="7DD939F6" w14:textId="77777777" w:rsidR="008B6EAD" w:rsidRDefault="00000000">
      <w:pPr>
        <w:pStyle w:val="a3"/>
        <w:spacing w:before="12" w:line="237" w:lineRule="auto"/>
        <w:ind w:right="897"/>
      </w:pPr>
      <w:r>
        <w:t>–научно-техническое творчество, создание материальных и информационных объектов с ис-пользованием рукомесла и цифрового производства;</w:t>
      </w:r>
    </w:p>
    <w:p w14:paraId="11918742" w14:textId="77777777" w:rsidR="008B6EAD" w:rsidRDefault="00000000">
      <w:pPr>
        <w:pStyle w:val="a3"/>
        <w:spacing w:before="10" w:line="232" w:lineRule="auto"/>
        <w:ind w:right="886"/>
      </w:pPr>
      <w: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14:paraId="16FEB03E" w14:textId="77777777" w:rsidR="008B6EAD" w:rsidRDefault="00000000">
      <w:pPr>
        <w:pStyle w:val="a3"/>
        <w:spacing w:before="10" w:line="275" w:lineRule="exact"/>
      </w:pPr>
      <w:r>
        <w:t>–базовое</w:t>
      </w:r>
      <w:r>
        <w:rPr>
          <w:spacing w:val="-7"/>
        </w:rPr>
        <w:t xml:space="preserve"> </w:t>
      </w:r>
      <w:r>
        <w:t>и</w:t>
      </w:r>
      <w:r>
        <w:rPr>
          <w:spacing w:val="-5"/>
        </w:rPr>
        <w:t xml:space="preserve"> </w:t>
      </w:r>
      <w:r>
        <w:t>углубленное</w:t>
      </w:r>
      <w:r>
        <w:rPr>
          <w:spacing w:val="-7"/>
        </w:rPr>
        <w:t xml:space="preserve"> </w:t>
      </w:r>
      <w:r>
        <w:t>изучение</w:t>
      </w:r>
      <w:r>
        <w:rPr>
          <w:spacing w:val="-2"/>
        </w:rPr>
        <w:t xml:space="preserve"> предметов;</w:t>
      </w:r>
    </w:p>
    <w:p w14:paraId="43BBF604" w14:textId="77777777" w:rsidR="008B6EAD" w:rsidRDefault="00000000">
      <w:pPr>
        <w:pStyle w:val="a3"/>
        <w:spacing w:line="242" w:lineRule="auto"/>
        <w:ind w:right="891"/>
      </w:pPr>
      <w:r>
        <w:t>–проектирование</w:t>
      </w:r>
      <w:r>
        <w:rPr>
          <w:spacing w:val="-3"/>
        </w:rPr>
        <w:t xml:space="preserve"> </w:t>
      </w:r>
      <w:r>
        <w:t>и</w:t>
      </w:r>
      <w:r>
        <w:rPr>
          <w:spacing w:val="-1"/>
        </w:rPr>
        <w:t xml:space="preserve"> </w:t>
      </w:r>
      <w:r>
        <w:t>конструирование, в том числе</w:t>
      </w:r>
      <w:r>
        <w:rPr>
          <w:spacing w:val="-3"/>
        </w:rPr>
        <w:t xml:space="preserve"> </w:t>
      </w:r>
      <w:r>
        <w:t>моделей</w:t>
      </w:r>
      <w:r>
        <w:rPr>
          <w:spacing w:val="-1"/>
        </w:rPr>
        <w:t xml:space="preserve"> </w:t>
      </w:r>
      <w:r>
        <w:t>с</w:t>
      </w:r>
      <w:r>
        <w:rPr>
          <w:spacing w:val="-3"/>
        </w:rPr>
        <w:t xml:space="preserve"> </w:t>
      </w:r>
      <w:r>
        <w:t>цифровым</w:t>
      </w:r>
      <w:r>
        <w:rPr>
          <w:spacing w:val="-5"/>
        </w:rPr>
        <w:t xml:space="preserve"> </w:t>
      </w:r>
      <w:r>
        <w:t>управлением и</w:t>
      </w:r>
      <w:r>
        <w:rPr>
          <w:spacing w:val="-1"/>
        </w:rPr>
        <w:t xml:space="preserve"> </w:t>
      </w:r>
      <w:r>
        <w:t>обратной связью, с использованием конструкторов, образовательной робототехники, программирования;</w:t>
      </w:r>
    </w:p>
    <w:p w14:paraId="1CD9D9D6" w14:textId="77777777" w:rsidR="008B6EAD" w:rsidRDefault="008B6EAD">
      <w:pPr>
        <w:pStyle w:val="a3"/>
        <w:spacing w:line="242" w:lineRule="auto"/>
        <w:sectPr w:rsidR="008B6EAD">
          <w:pgSz w:w="12240" w:h="15840"/>
          <w:pgMar w:top="620" w:right="0" w:bottom="1480" w:left="0" w:header="0" w:footer="1238" w:gutter="0"/>
          <w:cols w:space="720"/>
        </w:sectPr>
      </w:pPr>
    </w:p>
    <w:p w14:paraId="6C86AD2C" w14:textId="77777777" w:rsidR="008B6EAD" w:rsidRDefault="00000000">
      <w:pPr>
        <w:pStyle w:val="a3"/>
        <w:spacing w:before="74" w:line="237" w:lineRule="auto"/>
        <w:ind w:right="890"/>
      </w:pPr>
      <w:r>
        <w:lastRenderedPageBreak/>
        <w:t>–наблюдение, наглядное представление и анализ данных, использование цифровых планов и карт, спутниковых изображений;</w:t>
      </w:r>
    </w:p>
    <w:p w14:paraId="05AE674D" w14:textId="77777777" w:rsidR="008B6EAD" w:rsidRDefault="00000000">
      <w:pPr>
        <w:pStyle w:val="a3"/>
        <w:spacing w:before="3" w:line="242" w:lineRule="auto"/>
        <w:ind w:right="893"/>
      </w:pPr>
      <w: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0EBDA142" w14:textId="77777777" w:rsidR="008B6EAD" w:rsidRDefault="00000000">
      <w:pPr>
        <w:pStyle w:val="a3"/>
        <w:spacing w:line="242" w:lineRule="auto"/>
        <w:ind w:right="891"/>
      </w:pPr>
      <w: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14:paraId="1BE021DE" w14:textId="77777777" w:rsidR="008B6EAD" w:rsidRDefault="00000000">
      <w:pPr>
        <w:pStyle w:val="a3"/>
        <w:spacing w:line="242" w:lineRule="auto"/>
        <w:ind w:right="897"/>
      </w:pPr>
      <w: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008000AB" w14:textId="77777777" w:rsidR="008B6EAD" w:rsidRDefault="00000000">
      <w:pPr>
        <w:pStyle w:val="a3"/>
        <w:spacing w:line="242" w:lineRule="auto"/>
        <w:ind w:right="897"/>
      </w:pPr>
      <w: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49A64A61" w14:textId="77777777" w:rsidR="008B6EAD" w:rsidRDefault="00000000">
      <w:pPr>
        <w:pStyle w:val="a3"/>
        <w:ind w:right="905"/>
      </w:pPr>
      <w:r>
        <w:t>–индивидуальную и групповую деятельность, планирование образовательной деятельности, фиксацию</w:t>
      </w:r>
      <w:r>
        <w:rPr>
          <w:spacing w:val="-2"/>
        </w:rPr>
        <w:t xml:space="preserve"> </w:t>
      </w:r>
      <w:r>
        <w:t>его реализации в целом и на</w:t>
      </w:r>
      <w:r>
        <w:rPr>
          <w:spacing w:val="-6"/>
        </w:rPr>
        <w:t xml:space="preserve"> </w:t>
      </w:r>
      <w:r>
        <w:t>отдельных</w:t>
      </w:r>
      <w:r>
        <w:rPr>
          <w:spacing w:val="-5"/>
        </w:rPr>
        <w:t xml:space="preserve"> </w:t>
      </w:r>
      <w:r>
        <w:t>этапах, выявление</w:t>
      </w:r>
      <w:r>
        <w:rPr>
          <w:spacing w:val="-1"/>
        </w:rPr>
        <w:t xml:space="preserve"> </w:t>
      </w:r>
      <w:r>
        <w:t>и фиксирование</w:t>
      </w:r>
      <w:r>
        <w:rPr>
          <w:spacing w:val="-1"/>
        </w:rPr>
        <w:t xml:space="preserve"> </w:t>
      </w:r>
      <w:r>
        <w:t>динамики промежуточных и итоговых результатов;</w:t>
      </w:r>
    </w:p>
    <w:p w14:paraId="0B80562A" w14:textId="77777777" w:rsidR="008B6EAD" w:rsidRDefault="00000000">
      <w:pPr>
        <w:pStyle w:val="a3"/>
        <w:ind w:right="892"/>
      </w:pPr>
      <w:r>
        <w:t>–доступ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w:t>
      </w:r>
      <w:r>
        <w:rPr>
          <w:spacing w:val="-2"/>
        </w:rPr>
        <w:t>щихся;</w:t>
      </w:r>
    </w:p>
    <w:p w14:paraId="55764FEA" w14:textId="77777777" w:rsidR="008B6EAD" w:rsidRDefault="00000000">
      <w:pPr>
        <w:pStyle w:val="a3"/>
        <w:ind w:right="896"/>
      </w:pPr>
      <w: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14:paraId="36E4A8DD" w14:textId="77777777" w:rsidR="008B6EAD" w:rsidRDefault="00000000">
      <w:pPr>
        <w:pStyle w:val="a3"/>
        <w:ind w:right="887"/>
      </w:pPr>
      <w:r>
        <w:t>–маркетинг образовательных услуг и работу школьных медиа (выпуск школьных печатных из-даний, работа сайта образовательной организации, школьного радио, представление школы в социальных сетях и пр.);</w:t>
      </w:r>
    </w:p>
    <w:p w14:paraId="7D2EEC7D" w14:textId="77777777" w:rsidR="008B6EAD" w:rsidRDefault="00000000">
      <w:pPr>
        <w:pStyle w:val="a3"/>
        <w:spacing w:before="2" w:line="232" w:lineRule="auto"/>
        <w:ind w:right="897"/>
      </w:pPr>
      <w:r>
        <w:t>–организацию качественного горячего питания, медицинского обслуживания и отдыха обуча-ющихся и педагогических работников.</w:t>
      </w:r>
    </w:p>
    <w:p w14:paraId="0C337F2F" w14:textId="77777777" w:rsidR="008B6EAD" w:rsidRDefault="00000000">
      <w:pPr>
        <w:pStyle w:val="a3"/>
        <w:spacing w:before="3" w:line="237" w:lineRule="auto"/>
        <w:ind w:right="897"/>
      </w:pPr>
      <w:r>
        <w:t>Указанные виды деятельности обеспечиваются расходными материалами. Инфраструктура об-разовательной организации обеспечивает дополнительные возможности:</w:t>
      </w:r>
    </w:p>
    <w:p w14:paraId="2EA2E6A5" w14:textId="77777777" w:rsidR="008B6EAD" w:rsidRDefault="00000000">
      <w:pPr>
        <w:pStyle w:val="a3"/>
        <w:spacing w:before="5" w:line="237" w:lineRule="auto"/>
        <w:ind w:right="902"/>
      </w:pPr>
      <w:r>
        <w:t>–зоны (помещения) для коворкинга (свободной совместной деятельности) обучающихся, педа-гогических и административных работников;</w:t>
      </w:r>
    </w:p>
    <w:p w14:paraId="3A77271A" w14:textId="77777777" w:rsidR="008B6EAD" w:rsidRDefault="00000000">
      <w:pPr>
        <w:pStyle w:val="a3"/>
        <w:spacing w:before="8" w:line="275" w:lineRule="exact"/>
      </w:pPr>
      <w:r>
        <w:t>–зоны</w:t>
      </w:r>
      <w:r>
        <w:rPr>
          <w:spacing w:val="-5"/>
        </w:rPr>
        <w:t xml:space="preserve"> </w:t>
      </w:r>
      <w:r>
        <w:t>уединения</w:t>
      </w:r>
      <w:r>
        <w:rPr>
          <w:spacing w:val="-5"/>
        </w:rPr>
        <w:t xml:space="preserve"> </w:t>
      </w:r>
      <w:r>
        <w:t>и</w:t>
      </w:r>
      <w:r>
        <w:rPr>
          <w:spacing w:val="-5"/>
        </w:rPr>
        <w:t xml:space="preserve"> </w:t>
      </w:r>
      <w:r>
        <w:t>психологической</w:t>
      </w:r>
      <w:r>
        <w:rPr>
          <w:spacing w:val="-5"/>
        </w:rPr>
        <w:t xml:space="preserve"> </w:t>
      </w:r>
      <w:r>
        <w:rPr>
          <w:spacing w:val="-2"/>
        </w:rPr>
        <w:t>разгрузки;</w:t>
      </w:r>
    </w:p>
    <w:p w14:paraId="0823DE26" w14:textId="77777777" w:rsidR="008B6EAD" w:rsidRDefault="00000000">
      <w:pPr>
        <w:pStyle w:val="a3"/>
        <w:spacing w:line="269" w:lineRule="exact"/>
      </w:pPr>
      <w:r>
        <w:t>–беспроводной</w:t>
      </w:r>
      <w:r>
        <w:rPr>
          <w:spacing w:val="-7"/>
        </w:rPr>
        <w:t xml:space="preserve"> </w:t>
      </w:r>
      <w:r>
        <w:t>безопасный</w:t>
      </w:r>
      <w:r>
        <w:rPr>
          <w:spacing w:val="-6"/>
        </w:rPr>
        <w:t xml:space="preserve"> </w:t>
      </w:r>
      <w:r>
        <w:t>доступ</w:t>
      </w:r>
      <w:r>
        <w:rPr>
          <w:spacing w:val="-6"/>
        </w:rPr>
        <w:t xml:space="preserve"> </w:t>
      </w:r>
      <w:r>
        <w:t>к</w:t>
      </w:r>
      <w:r>
        <w:rPr>
          <w:spacing w:val="-8"/>
        </w:rPr>
        <w:t xml:space="preserve"> </w:t>
      </w:r>
      <w:r>
        <w:t>сети</w:t>
      </w:r>
      <w:r>
        <w:rPr>
          <w:spacing w:val="-1"/>
        </w:rPr>
        <w:t xml:space="preserve"> </w:t>
      </w:r>
      <w:r>
        <w:rPr>
          <w:spacing w:val="-2"/>
        </w:rPr>
        <w:t>Интернет;</w:t>
      </w:r>
    </w:p>
    <w:p w14:paraId="630E1924" w14:textId="77777777" w:rsidR="008B6EAD" w:rsidRDefault="00000000">
      <w:pPr>
        <w:pStyle w:val="a3"/>
        <w:spacing w:line="237" w:lineRule="auto"/>
        <w:ind w:right="897"/>
      </w:pPr>
      <w:r>
        <w:t>–использование личных электронных устройств с учетом политики информационной безопас-</w:t>
      </w:r>
      <w:r>
        <w:rPr>
          <w:spacing w:val="-2"/>
        </w:rPr>
        <w:t>ности.</w:t>
      </w:r>
    </w:p>
    <w:p w14:paraId="2EE762E7" w14:textId="77777777" w:rsidR="008B6EAD" w:rsidRDefault="00000000">
      <w:pPr>
        <w:pStyle w:val="a3"/>
        <w:ind w:right="892"/>
      </w:pPr>
      <w: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w:t>
      </w:r>
    </w:p>
    <w:p w14:paraId="7DCA162D" w14:textId="77777777" w:rsidR="008B6EAD" w:rsidRDefault="00000000">
      <w:pPr>
        <w:pStyle w:val="2"/>
        <w:spacing w:before="274" w:line="240" w:lineRule="auto"/>
        <w:ind w:left="3624"/>
      </w:pPr>
      <w:bookmarkStart w:id="531" w:name="Информационно-образовательная_среда"/>
      <w:bookmarkEnd w:id="531"/>
      <w:r>
        <w:rPr>
          <w:spacing w:val="-2"/>
        </w:rPr>
        <w:t>Информационно-образовательная</w:t>
      </w:r>
      <w:r>
        <w:rPr>
          <w:spacing w:val="34"/>
        </w:rPr>
        <w:t xml:space="preserve"> </w:t>
      </w:r>
      <w:r>
        <w:rPr>
          <w:spacing w:val="-4"/>
        </w:rPr>
        <w:t>среда</w:t>
      </w:r>
    </w:p>
    <w:p w14:paraId="4CC1A985" w14:textId="77777777" w:rsidR="008B6EAD" w:rsidRDefault="00000000">
      <w:pPr>
        <w:pStyle w:val="a3"/>
        <w:spacing w:before="2"/>
        <w:ind w:right="887" w:firstLine="710"/>
      </w:pPr>
      <w:r>
        <w:t>Информационно-образовательная среда (ИОС) является открытой педагогической системой, сформированной на</w:t>
      </w:r>
      <w:r>
        <w:rPr>
          <w:spacing w:val="-1"/>
        </w:rPr>
        <w:t xml:space="preserve"> </w:t>
      </w:r>
      <w:r>
        <w:t>основе разнообразных информационных</w:t>
      </w:r>
      <w:r>
        <w:rPr>
          <w:spacing w:val="-5"/>
        </w:rPr>
        <w:t xml:space="preserve"> </w:t>
      </w:r>
      <w:r>
        <w:t>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3C911FD2" w14:textId="77777777" w:rsidR="008B6EAD" w:rsidRDefault="00000000">
      <w:pPr>
        <w:pStyle w:val="a3"/>
        <w:spacing w:line="271" w:lineRule="exact"/>
        <w:ind w:left="2126"/>
      </w:pPr>
      <w:r>
        <w:t>Основными</w:t>
      </w:r>
      <w:r>
        <w:rPr>
          <w:spacing w:val="-7"/>
        </w:rPr>
        <w:t xml:space="preserve"> </w:t>
      </w:r>
      <w:r>
        <w:t>компонентами</w:t>
      </w:r>
      <w:r>
        <w:rPr>
          <w:spacing w:val="-4"/>
        </w:rPr>
        <w:t xml:space="preserve"> </w:t>
      </w:r>
      <w:r>
        <w:t>ИОС</w:t>
      </w:r>
      <w:r>
        <w:rPr>
          <w:spacing w:val="-11"/>
        </w:rPr>
        <w:t xml:space="preserve"> </w:t>
      </w:r>
      <w:r>
        <w:t>образовательной</w:t>
      </w:r>
      <w:r>
        <w:rPr>
          <w:spacing w:val="-8"/>
        </w:rPr>
        <w:t xml:space="preserve"> </w:t>
      </w:r>
      <w:r>
        <w:t>организации</w:t>
      </w:r>
      <w:r>
        <w:rPr>
          <w:spacing w:val="-4"/>
        </w:rPr>
        <w:t xml:space="preserve"> </w:t>
      </w:r>
      <w:r>
        <w:rPr>
          <w:spacing w:val="-2"/>
        </w:rPr>
        <w:t>являются:</w:t>
      </w:r>
    </w:p>
    <w:p w14:paraId="267E803A" w14:textId="77777777" w:rsidR="008B6EAD" w:rsidRDefault="008B6EAD">
      <w:pPr>
        <w:pStyle w:val="a3"/>
        <w:spacing w:line="271" w:lineRule="exact"/>
        <w:sectPr w:rsidR="008B6EAD">
          <w:pgSz w:w="12240" w:h="15840"/>
          <w:pgMar w:top="640" w:right="0" w:bottom="1480" w:left="0" w:header="0" w:footer="1238" w:gutter="0"/>
          <w:cols w:space="720"/>
        </w:sectPr>
      </w:pPr>
    </w:p>
    <w:p w14:paraId="5E09E8BE" w14:textId="77777777" w:rsidR="008B6EAD" w:rsidRDefault="00000000">
      <w:pPr>
        <w:pStyle w:val="a5"/>
        <w:numPr>
          <w:ilvl w:val="0"/>
          <w:numId w:val="4"/>
        </w:numPr>
        <w:tabs>
          <w:tab w:val="left" w:pos="1567"/>
        </w:tabs>
        <w:spacing w:before="67"/>
        <w:ind w:left="1415" w:right="887" w:firstLine="0"/>
        <w:rPr>
          <w:sz w:val="24"/>
        </w:rPr>
      </w:pPr>
      <w:r>
        <w:rPr>
          <w:sz w:val="24"/>
        </w:rPr>
        <w:lastRenderedPageBreak/>
        <w:t>учебно-методические комплекты по всем учебным предметам на государственном языке Рос-сийской Федерации</w:t>
      </w:r>
      <w:r>
        <w:rPr>
          <w:spacing w:val="-2"/>
          <w:sz w:val="24"/>
        </w:rPr>
        <w:t xml:space="preserve"> </w:t>
      </w:r>
      <w:r>
        <w:rPr>
          <w:sz w:val="24"/>
        </w:rPr>
        <w:t>(языке реализацииосновной образовательной программы</w:t>
      </w:r>
      <w:r>
        <w:rPr>
          <w:spacing w:val="-1"/>
          <w:sz w:val="24"/>
        </w:rPr>
        <w:t xml:space="preserve"> </w:t>
      </w:r>
      <w:r>
        <w:rPr>
          <w:sz w:val="24"/>
        </w:rPr>
        <w:t>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3D32994A" w14:textId="77777777" w:rsidR="008B6EAD" w:rsidRDefault="00000000">
      <w:pPr>
        <w:pStyle w:val="a5"/>
        <w:numPr>
          <w:ilvl w:val="0"/>
          <w:numId w:val="4"/>
        </w:numPr>
        <w:tabs>
          <w:tab w:val="left" w:pos="1586"/>
        </w:tabs>
        <w:spacing w:line="242" w:lineRule="auto"/>
        <w:ind w:left="1415" w:right="892" w:firstLine="0"/>
        <w:rPr>
          <w:sz w:val="24"/>
        </w:rPr>
      </w:pPr>
      <w:r>
        <w:rPr>
          <w:sz w:val="24"/>
        </w:rPr>
        <w:t>фонд дополнительной литературы (художественная и научно- популярная литература, спра-вочно-библиографические ипериодические издания);</w:t>
      </w:r>
    </w:p>
    <w:p w14:paraId="592F84AC" w14:textId="77777777" w:rsidR="008B6EAD" w:rsidRDefault="00000000">
      <w:pPr>
        <w:pStyle w:val="a5"/>
        <w:numPr>
          <w:ilvl w:val="0"/>
          <w:numId w:val="4"/>
        </w:numPr>
        <w:tabs>
          <w:tab w:val="left" w:pos="1587"/>
        </w:tabs>
        <w:spacing w:line="242" w:lineRule="auto"/>
        <w:ind w:right="887" w:firstLine="0"/>
        <w:rPr>
          <w:sz w:val="24"/>
        </w:rPr>
      </w:pPr>
      <w:r>
        <w:rPr>
          <w:sz w:val="24"/>
        </w:rPr>
        <w:t>учебно-наглядные пособия (средства натурного фонда, модели, печатные, экранно-звуковые средства,</w:t>
      </w:r>
      <w:r>
        <w:rPr>
          <w:spacing w:val="40"/>
          <w:sz w:val="24"/>
        </w:rPr>
        <w:t xml:space="preserve"> </w:t>
      </w:r>
      <w:r>
        <w:rPr>
          <w:sz w:val="24"/>
        </w:rPr>
        <w:t>мультимедийные средства);</w:t>
      </w:r>
    </w:p>
    <w:p w14:paraId="0F019DB1" w14:textId="77777777" w:rsidR="008B6EAD" w:rsidRDefault="00000000">
      <w:pPr>
        <w:pStyle w:val="a5"/>
        <w:numPr>
          <w:ilvl w:val="0"/>
          <w:numId w:val="4"/>
        </w:numPr>
        <w:tabs>
          <w:tab w:val="left" w:pos="1616"/>
        </w:tabs>
        <w:ind w:right="895" w:firstLine="0"/>
        <w:rPr>
          <w:sz w:val="24"/>
        </w:rPr>
      </w:pPr>
      <w:r>
        <w:rPr>
          <w:sz w:val="24"/>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вт.ч.</w:t>
      </w:r>
      <w:r>
        <w:rPr>
          <w:spacing w:val="80"/>
          <w:sz w:val="24"/>
        </w:rPr>
        <w:t xml:space="preserve"> </w:t>
      </w:r>
      <w:r>
        <w:rPr>
          <w:sz w:val="24"/>
        </w:rPr>
        <w:t>к наследию отечественного кинематографа;</w:t>
      </w:r>
    </w:p>
    <w:p w14:paraId="4C0B55A8" w14:textId="77777777" w:rsidR="008B6EAD" w:rsidRDefault="00000000">
      <w:pPr>
        <w:pStyle w:val="a5"/>
        <w:numPr>
          <w:ilvl w:val="0"/>
          <w:numId w:val="4"/>
        </w:numPr>
        <w:tabs>
          <w:tab w:val="left" w:pos="1554"/>
        </w:tabs>
        <w:spacing w:before="6" w:line="272" w:lineRule="exact"/>
        <w:ind w:left="1554" w:hanging="138"/>
        <w:rPr>
          <w:sz w:val="24"/>
        </w:rPr>
      </w:pPr>
      <w:r>
        <w:rPr>
          <w:spacing w:val="-2"/>
          <w:sz w:val="24"/>
        </w:rPr>
        <w:t>информационно-телекоммуникационная</w:t>
      </w:r>
      <w:r>
        <w:rPr>
          <w:spacing w:val="30"/>
          <w:sz w:val="24"/>
        </w:rPr>
        <w:t xml:space="preserve"> </w:t>
      </w:r>
      <w:r>
        <w:rPr>
          <w:spacing w:val="-2"/>
          <w:sz w:val="24"/>
        </w:rPr>
        <w:t>инфраструктура;</w:t>
      </w:r>
    </w:p>
    <w:p w14:paraId="69E1FD5F" w14:textId="77777777" w:rsidR="008B6EAD" w:rsidRDefault="00000000">
      <w:pPr>
        <w:pStyle w:val="a5"/>
        <w:numPr>
          <w:ilvl w:val="0"/>
          <w:numId w:val="4"/>
        </w:numPr>
        <w:tabs>
          <w:tab w:val="left" w:pos="1587"/>
        </w:tabs>
        <w:spacing w:line="242" w:lineRule="auto"/>
        <w:ind w:right="930" w:firstLine="0"/>
        <w:jc w:val="left"/>
        <w:rPr>
          <w:sz w:val="24"/>
        </w:rPr>
      </w:pPr>
      <w:r>
        <w:rPr>
          <w:sz w:val="24"/>
        </w:rPr>
        <w:t>технические средства,</w:t>
      </w:r>
      <w:r>
        <w:rPr>
          <w:spacing w:val="16"/>
          <w:sz w:val="24"/>
        </w:rPr>
        <w:t xml:space="preserve"> </w:t>
      </w:r>
      <w:r>
        <w:rPr>
          <w:sz w:val="24"/>
        </w:rPr>
        <w:t>обеспечивающие функционирование</w:t>
      </w:r>
      <w:r>
        <w:rPr>
          <w:spacing w:val="-18"/>
          <w:sz w:val="24"/>
        </w:rPr>
        <w:t xml:space="preserve"> </w:t>
      </w:r>
      <w:r>
        <w:rPr>
          <w:sz w:val="24"/>
        </w:rPr>
        <w:t xml:space="preserve">информационно-образовательной </w:t>
      </w:r>
      <w:r>
        <w:rPr>
          <w:spacing w:val="-2"/>
          <w:sz w:val="24"/>
        </w:rPr>
        <w:t>среды;</w:t>
      </w:r>
    </w:p>
    <w:p w14:paraId="1DC22292" w14:textId="77777777" w:rsidR="008B6EAD" w:rsidRDefault="00000000">
      <w:pPr>
        <w:pStyle w:val="a5"/>
        <w:numPr>
          <w:ilvl w:val="0"/>
          <w:numId w:val="4"/>
        </w:numPr>
        <w:tabs>
          <w:tab w:val="left" w:pos="1814"/>
          <w:tab w:val="left" w:pos="3532"/>
          <w:tab w:val="left" w:pos="5275"/>
          <w:tab w:val="left" w:pos="7348"/>
          <w:tab w:val="left" w:pos="9604"/>
        </w:tabs>
        <w:spacing w:line="242" w:lineRule="auto"/>
        <w:ind w:right="911" w:firstLine="0"/>
        <w:jc w:val="left"/>
        <w:rPr>
          <w:sz w:val="24"/>
        </w:rPr>
      </w:pPr>
      <w:r>
        <w:rPr>
          <w:spacing w:val="-2"/>
          <w:sz w:val="24"/>
        </w:rPr>
        <w:t>программные</w:t>
      </w:r>
      <w:r>
        <w:rPr>
          <w:sz w:val="24"/>
        </w:rPr>
        <w:tab/>
      </w:r>
      <w:r>
        <w:rPr>
          <w:spacing w:val="-2"/>
          <w:sz w:val="24"/>
        </w:rPr>
        <w:t>инструменты,</w:t>
      </w:r>
      <w:r>
        <w:rPr>
          <w:sz w:val="24"/>
        </w:rPr>
        <w:tab/>
      </w:r>
      <w:r>
        <w:rPr>
          <w:spacing w:val="-2"/>
          <w:sz w:val="24"/>
        </w:rPr>
        <w:t>обеспечивающие</w:t>
      </w:r>
      <w:r>
        <w:rPr>
          <w:sz w:val="24"/>
        </w:rPr>
        <w:tab/>
      </w:r>
      <w:r>
        <w:rPr>
          <w:spacing w:val="-2"/>
          <w:sz w:val="24"/>
        </w:rPr>
        <w:t>функционирование</w:t>
      </w:r>
      <w:r>
        <w:rPr>
          <w:sz w:val="24"/>
        </w:rPr>
        <w:tab/>
      </w:r>
      <w:r>
        <w:rPr>
          <w:spacing w:val="-2"/>
          <w:sz w:val="24"/>
        </w:rPr>
        <w:t>информационно-</w:t>
      </w:r>
      <w:r>
        <w:rPr>
          <w:sz w:val="24"/>
        </w:rPr>
        <w:t>образовательной среды;</w:t>
      </w:r>
    </w:p>
    <w:p w14:paraId="3BB4F496" w14:textId="77777777" w:rsidR="008B6EAD" w:rsidRDefault="00000000">
      <w:pPr>
        <w:pStyle w:val="a5"/>
        <w:numPr>
          <w:ilvl w:val="0"/>
          <w:numId w:val="4"/>
        </w:numPr>
        <w:tabs>
          <w:tab w:val="left" w:pos="1554"/>
          <w:tab w:val="left" w:pos="5222"/>
        </w:tabs>
        <w:spacing w:line="242" w:lineRule="auto"/>
        <w:ind w:right="930" w:firstLine="0"/>
        <w:jc w:val="left"/>
        <w:rPr>
          <w:sz w:val="24"/>
        </w:rPr>
      </w:pPr>
      <w:r>
        <w:rPr>
          <w:sz w:val="24"/>
        </w:rPr>
        <w:t>лужба технической поддержки</w:t>
      </w:r>
      <w:r>
        <w:rPr>
          <w:sz w:val="24"/>
        </w:rPr>
        <w:tab/>
        <w:t>функционирования информационно-образовательной</w:t>
      </w:r>
      <w:r>
        <w:rPr>
          <w:spacing w:val="40"/>
          <w:sz w:val="24"/>
        </w:rPr>
        <w:t xml:space="preserve"> </w:t>
      </w:r>
      <w:r>
        <w:rPr>
          <w:sz w:val="24"/>
        </w:rPr>
        <w:t>сре-</w:t>
      </w:r>
      <w:r>
        <w:rPr>
          <w:spacing w:val="-4"/>
          <w:sz w:val="24"/>
        </w:rPr>
        <w:t>ды.</w:t>
      </w:r>
    </w:p>
    <w:p w14:paraId="2817E527" w14:textId="77777777" w:rsidR="008B6EAD" w:rsidRDefault="00000000">
      <w:pPr>
        <w:pStyle w:val="a3"/>
        <w:spacing w:line="232" w:lineRule="auto"/>
        <w:ind w:left="1415" w:right="953" w:firstLine="710"/>
      </w:pPr>
      <w:r>
        <w:t>ИОС образовательной организации предоставляет для участников образовательного процесса возможность:</w:t>
      </w:r>
    </w:p>
    <w:p w14:paraId="37BEC7A9" w14:textId="77777777" w:rsidR="008B6EAD" w:rsidRDefault="00000000">
      <w:pPr>
        <w:pStyle w:val="a5"/>
        <w:numPr>
          <w:ilvl w:val="0"/>
          <w:numId w:val="4"/>
        </w:numPr>
        <w:tabs>
          <w:tab w:val="left" w:pos="1562"/>
        </w:tabs>
        <w:spacing w:line="242" w:lineRule="auto"/>
        <w:ind w:left="1415" w:right="892" w:firstLine="0"/>
        <w:rPr>
          <w:sz w:val="24"/>
        </w:rPr>
      </w:pPr>
      <w:r>
        <w:rPr>
          <w:sz w:val="24"/>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2CFE649B" w14:textId="77777777" w:rsidR="008B6EAD" w:rsidRDefault="00000000">
      <w:pPr>
        <w:pStyle w:val="a5"/>
        <w:numPr>
          <w:ilvl w:val="0"/>
          <w:numId w:val="4"/>
        </w:numPr>
        <w:tabs>
          <w:tab w:val="left" w:pos="1582"/>
        </w:tabs>
        <w:ind w:left="1415" w:right="887" w:firstLine="0"/>
        <w:rPr>
          <w:sz w:val="24"/>
        </w:rPr>
      </w:pPr>
      <w:r>
        <w:rPr>
          <w:sz w:val="24"/>
        </w:rPr>
        <w:t>развития личности, удовлетворения познавательных интересов, самореализации</w:t>
      </w:r>
      <w:r>
        <w:rPr>
          <w:spacing w:val="40"/>
          <w:sz w:val="24"/>
        </w:rPr>
        <w:t xml:space="preserve"> </w:t>
      </w:r>
      <w:r>
        <w:rPr>
          <w:sz w:val="24"/>
        </w:rPr>
        <w:t>обучающих-ся, в том числе одаренных и талантливых, через организацию учебной и внеурочной деятель-ности, социальных практик, включая общественно- 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666495A" w14:textId="77777777" w:rsidR="008B6EAD" w:rsidRDefault="00000000">
      <w:pPr>
        <w:pStyle w:val="a5"/>
        <w:numPr>
          <w:ilvl w:val="0"/>
          <w:numId w:val="4"/>
        </w:numPr>
        <w:tabs>
          <w:tab w:val="left" w:pos="1591"/>
        </w:tabs>
        <w:ind w:left="1415" w:right="892" w:firstLine="0"/>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0D18E0A2" w14:textId="77777777" w:rsidR="008B6EAD" w:rsidRDefault="00000000">
      <w:pPr>
        <w:pStyle w:val="a5"/>
        <w:numPr>
          <w:ilvl w:val="0"/>
          <w:numId w:val="4"/>
        </w:numPr>
        <w:tabs>
          <w:tab w:val="left" w:pos="1572"/>
        </w:tabs>
        <w:ind w:left="1415" w:right="884" w:firstLine="0"/>
        <w:rPr>
          <w:sz w:val="24"/>
        </w:rPr>
      </w:pPr>
      <w:r>
        <w:rPr>
          <w:sz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 профессиональных </w:t>
      </w:r>
      <w:r>
        <w:rPr>
          <w:spacing w:val="-2"/>
          <w:sz w:val="24"/>
        </w:rPr>
        <w:t>ориентаций;</w:t>
      </w:r>
    </w:p>
    <w:p w14:paraId="0E6E5FA7" w14:textId="77777777" w:rsidR="008B6EAD" w:rsidRDefault="00000000">
      <w:pPr>
        <w:pStyle w:val="a5"/>
        <w:numPr>
          <w:ilvl w:val="0"/>
          <w:numId w:val="4"/>
        </w:numPr>
        <w:tabs>
          <w:tab w:val="left" w:pos="1572"/>
        </w:tabs>
        <w:ind w:left="1415" w:right="882" w:firstLine="0"/>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педагогическихработников;</w:t>
      </w:r>
    </w:p>
    <w:p w14:paraId="3B583102" w14:textId="77777777" w:rsidR="008B6EAD" w:rsidRDefault="00000000">
      <w:pPr>
        <w:pStyle w:val="a5"/>
        <w:numPr>
          <w:ilvl w:val="0"/>
          <w:numId w:val="4"/>
        </w:numPr>
        <w:tabs>
          <w:tab w:val="left" w:pos="1591"/>
        </w:tabs>
        <w:ind w:left="1415" w:right="889" w:firstLine="0"/>
        <w:rPr>
          <w:sz w:val="24"/>
        </w:rPr>
      </w:pPr>
      <w:r>
        <w:rPr>
          <w:sz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социаль-ныхпроектов и программ, в том числе в качестве волонтеров;</w:t>
      </w:r>
    </w:p>
    <w:p w14:paraId="415CDB10" w14:textId="77777777" w:rsidR="008B6EAD" w:rsidRDefault="00000000">
      <w:pPr>
        <w:pStyle w:val="a5"/>
        <w:numPr>
          <w:ilvl w:val="0"/>
          <w:numId w:val="4"/>
        </w:numPr>
        <w:tabs>
          <w:tab w:val="left" w:pos="1573"/>
        </w:tabs>
        <w:spacing w:line="242" w:lineRule="auto"/>
        <w:ind w:right="897" w:firstLine="0"/>
        <w:rPr>
          <w:sz w:val="24"/>
        </w:rPr>
      </w:pPr>
      <w:r>
        <w:rPr>
          <w:sz w:val="24"/>
        </w:rPr>
        <w:t>формирования у обучающихся опыта самостоятельной образовательной и общественной дея-</w:t>
      </w:r>
      <w:r>
        <w:rPr>
          <w:spacing w:val="-2"/>
          <w:sz w:val="24"/>
        </w:rPr>
        <w:t>тельности;</w:t>
      </w:r>
    </w:p>
    <w:p w14:paraId="224CDDA4" w14:textId="77777777" w:rsidR="008B6EAD" w:rsidRDefault="00000000">
      <w:pPr>
        <w:pStyle w:val="a5"/>
        <w:numPr>
          <w:ilvl w:val="0"/>
          <w:numId w:val="4"/>
        </w:numPr>
        <w:tabs>
          <w:tab w:val="left" w:pos="1567"/>
        </w:tabs>
        <w:spacing w:line="242" w:lineRule="auto"/>
        <w:ind w:left="1415" w:right="1025" w:firstLine="0"/>
        <w:jc w:val="left"/>
        <w:rPr>
          <w:sz w:val="24"/>
        </w:rPr>
      </w:pPr>
      <w:r>
        <w:rPr>
          <w:sz w:val="24"/>
        </w:rPr>
        <w:t>формирования</w:t>
      </w:r>
      <w:r>
        <w:rPr>
          <w:spacing w:val="-3"/>
          <w:sz w:val="24"/>
        </w:rPr>
        <w:t xml:space="preserve"> </w:t>
      </w:r>
      <w:r>
        <w:rPr>
          <w:sz w:val="24"/>
        </w:rPr>
        <w:t>у</w:t>
      </w:r>
      <w:r>
        <w:rPr>
          <w:spacing w:val="-12"/>
          <w:sz w:val="24"/>
        </w:rPr>
        <w:t xml:space="preserve"> </w:t>
      </w:r>
      <w:r>
        <w:rPr>
          <w:sz w:val="24"/>
        </w:rPr>
        <w:t>обучающихся</w:t>
      </w:r>
      <w:r>
        <w:rPr>
          <w:spacing w:val="-3"/>
          <w:sz w:val="24"/>
        </w:rPr>
        <w:t xml:space="preserve"> </w:t>
      </w:r>
      <w:r>
        <w:rPr>
          <w:sz w:val="24"/>
        </w:rPr>
        <w:t>экологической</w:t>
      </w:r>
      <w:r>
        <w:rPr>
          <w:spacing w:val="-7"/>
          <w:sz w:val="24"/>
        </w:rPr>
        <w:t xml:space="preserve"> </w:t>
      </w:r>
      <w:r>
        <w:rPr>
          <w:sz w:val="24"/>
        </w:rPr>
        <w:t>грамотности,</w:t>
      </w:r>
      <w:r>
        <w:rPr>
          <w:spacing w:val="-6"/>
          <w:sz w:val="24"/>
        </w:rPr>
        <w:t xml:space="preserve"> </w:t>
      </w:r>
      <w:r>
        <w:rPr>
          <w:sz w:val="24"/>
        </w:rPr>
        <w:t>навыков</w:t>
      </w:r>
      <w:r>
        <w:rPr>
          <w:spacing w:val="-6"/>
          <w:sz w:val="24"/>
        </w:rPr>
        <w:t xml:space="preserve"> </w:t>
      </w:r>
      <w:r>
        <w:rPr>
          <w:sz w:val="24"/>
        </w:rPr>
        <w:t>здорового</w:t>
      </w:r>
      <w:r>
        <w:rPr>
          <w:spacing w:val="-3"/>
          <w:sz w:val="24"/>
        </w:rPr>
        <w:t xml:space="preserve"> </w:t>
      </w:r>
      <w:r>
        <w:rPr>
          <w:sz w:val="24"/>
        </w:rPr>
        <w:t>и</w:t>
      </w:r>
      <w:r>
        <w:rPr>
          <w:spacing w:val="-2"/>
          <w:sz w:val="24"/>
        </w:rPr>
        <w:t xml:space="preserve"> </w:t>
      </w:r>
      <w:r>
        <w:rPr>
          <w:sz w:val="24"/>
        </w:rPr>
        <w:t>безопасного для человека и окружающей егосреды образа жизни;</w:t>
      </w:r>
    </w:p>
    <w:p w14:paraId="79DF9479" w14:textId="77777777" w:rsidR="008B6EAD" w:rsidRDefault="00000000">
      <w:pPr>
        <w:pStyle w:val="a5"/>
        <w:numPr>
          <w:ilvl w:val="0"/>
          <w:numId w:val="4"/>
        </w:numPr>
        <w:tabs>
          <w:tab w:val="left" w:pos="1611"/>
        </w:tabs>
        <w:spacing w:line="242" w:lineRule="auto"/>
        <w:ind w:right="998" w:firstLine="0"/>
        <w:jc w:val="left"/>
        <w:rPr>
          <w:sz w:val="24"/>
        </w:rPr>
      </w:pPr>
      <w:r>
        <w:rPr>
          <w:sz w:val="24"/>
        </w:rPr>
        <w:t>использования</w:t>
      </w:r>
      <w:r>
        <w:rPr>
          <w:spacing w:val="34"/>
          <w:sz w:val="24"/>
        </w:rPr>
        <w:t xml:space="preserve"> </w:t>
      </w:r>
      <w:r>
        <w:rPr>
          <w:sz w:val="24"/>
        </w:rPr>
        <w:t>в</w:t>
      </w:r>
      <w:r>
        <w:rPr>
          <w:spacing w:val="31"/>
          <w:sz w:val="24"/>
        </w:rPr>
        <w:t xml:space="preserve"> </w:t>
      </w:r>
      <w:r>
        <w:rPr>
          <w:sz w:val="24"/>
        </w:rPr>
        <w:t>образовательной</w:t>
      </w:r>
      <w:r>
        <w:rPr>
          <w:spacing w:val="36"/>
          <w:sz w:val="24"/>
        </w:rPr>
        <w:t xml:space="preserve"> </w:t>
      </w:r>
      <w:r>
        <w:rPr>
          <w:sz w:val="24"/>
        </w:rPr>
        <w:t>деятельности</w:t>
      </w:r>
      <w:r>
        <w:rPr>
          <w:spacing w:val="36"/>
          <w:sz w:val="24"/>
        </w:rPr>
        <w:t xml:space="preserve"> </w:t>
      </w:r>
      <w:r>
        <w:rPr>
          <w:sz w:val="24"/>
        </w:rPr>
        <w:t>современных</w:t>
      </w:r>
      <w:r>
        <w:rPr>
          <w:spacing w:val="-7"/>
          <w:sz w:val="24"/>
        </w:rPr>
        <w:t xml:space="preserve"> </w:t>
      </w:r>
      <w:r>
        <w:rPr>
          <w:sz w:val="24"/>
        </w:rPr>
        <w:t>образовательных</w:t>
      </w:r>
      <w:r>
        <w:rPr>
          <w:spacing w:val="30"/>
          <w:sz w:val="24"/>
        </w:rPr>
        <w:t xml:space="preserve"> </w:t>
      </w:r>
      <w:r>
        <w:rPr>
          <w:sz w:val="24"/>
        </w:rPr>
        <w:t>технологий, направленных в том числе на воспитание обучающихся;</w:t>
      </w:r>
    </w:p>
    <w:p w14:paraId="114FD321" w14:textId="77777777" w:rsidR="008B6EAD" w:rsidRDefault="00000000">
      <w:pPr>
        <w:pStyle w:val="a5"/>
        <w:numPr>
          <w:ilvl w:val="0"/>
          <w:numId w:val="4"/>
        </w:numPr>
        <w:tabs>
          <w:tab w:val="left" w:pos="1567"/>
        </w:tabs>
        <w:spacing w:line="242" w:lineRule="auto"/>
        <w:ind w:left="1415" w:right="976" w:firstLine="0"/>
        <w:jc w:val="left"/>
        <w:rPr>
          <w:sz w:val="24"/>
        </w:rPr>
      </w:pPr>
      <w:r>
        <w:rPr>
          <w:sz w:val="24"/>
        </w:rPr>
        <w:t>обновления содержания программы</w:t>
      </w:r>
      <w:r>
        <w:rPr>
          <w:spacing w:val="-2"/>
          <w:sz w:val="24"/>
        </w:rPr>
        <w:t xml:space="preserve"> </w:t>
      </w:r>
      <w:r>
        <w:rPr>
          <w:sz w:val="24"/>
        </w:rPr>
        <w:t>основного общего образования, методик и технологий ее реализации</w:t>
      </w:r>
      <w:r>
        <w:rPr>
          <w:spacing w:val="-7"/>
          <w:sz w:val="24"/>
        </w:rPr>
        <w:t xml:space="preserve"> </w:t>
      </w:r>
      <w:r>
        <w:rPr>
          <w:sz w:val="24"/>
        </w:rPr>
        <w:t>в</w:t>
      </w:r>
      <w:r>
        <w:rPr>
          <w:spacing w:val="-1"/>
          <w:sz w:val="24"/>
        </w:rPr>
        <w:t xml:space="preserve"> </w:t>
      </w:r>
      <w:r>
        <w:rPr>
          <w:sz w:val="24"/>
        </w:rPr>
        <w:t>соответствии</w:t>
      </w:r>
      <w:r>
        <w:rPr>
          <w:spacing w:val="-7"/>
          <w:sz w:val="24"/>
        </w:rPr>
        <w:t xml:space="preserve"> </w:t>
      </w:r>
      <w:r>
        <w:rPr>
          <w:sz w:val="24"/>
        </w:rPr>
        <w:t>с</w:t>
      </w:r>
      <w:r>
        <w:rPr>
          <w:spacing w:val="-4"/>
          <w:sz w:val="24"/>
        </w:rPr>
        <w:t xml:space="preserve"> </w:t>
      </w:r>
      <w:r>
        <w:rPr>
          <w:sz w:val="24"/>
        </w:rPr>
        <w:t>динамикой</w:t>
      </w:r>
      <w:r>
        <w:rPr>
          <w:spacing w:val="-2"/>
          <w:sz w:val="24"/>
        </w:rPr>
        <w:t xml:space="preserve"> </w:t>
      </w:r>
      <w:r>
        <w:rPr>
          <w:sz w:val="24"/>
        </w:rPr>
        <w:t>развития</w:t>
      </w:r>
      <w:r>
        <w:rPr>
          <w:spacing w:val="-3"/>
          <w:sz w:val="24"/>
        </w:rPr>
        <w:t xml:space="preserve"> </w:t>
      </w:r>
      <w:r>
        <w:rPr>
          <w:sz w:val="24"/>
        </w:rPr>
        <w:t>системы</w:t>
      </w:r>
      <w:r>
        <w:rPr>
          <w:spacing w:val="-11"/>
          <w:sz w:val="24"/>
        </w:rPr>
        <w:t xml:space="preserve"> </w:t>
      </w:r>
      <w:r>
        <w:rPr>
          <w:sz w:val="24"/>
        </w:rPr>
        <w:t>образования,</w:t>
      </w:r>
      <w:r>
        <w:rPr>
          <w:spacing w:val="-1"/>
          <w:sz w:val="24"/>
        </w:rPr>
        <w:t xml:space="preserve"> </w:t>
      </w:r>
      <w:r>
        <w:rPr>
          <w:sz w:val="24"/>
        </w:rPr>
        <w:t>запросов</w:t>
      </w:r>
      <w:r>
        <w:rPr>
          <w:spacing w:val="-6"/>
          <w:sz w:val="24"/>
        </w:rPr>
        <w:t xml:space="preserve"> </w:t>
      </w:r>
      <w:r>
        <w:rPr>
          <w:sz w:val="24"/>
        </w:rPr>
        <w:t>обучающихся</w:t>
      </w:r>
    </w:p>
    <w:p w14:paraId="3E63657E" w14:textId="77777777" w:rsidR="008B6EAD" w:rsidRDefault="008B6EAD">
      <w:pPr>
        <w:pStyle w:val="a5"/>
        <w:spacing w:line="242" w:lineRule="auto"/>
        <w:jc w:val="left"/>
        <w:rPr>
          <w:sz w:val="24"/>
        </w:rPr>
        <w:sectPr w:rsidR="008B6EAD">
          <w:pgSz w:w="12240" w:h="15840"/>
          <w:pgMar w:top="640" w:right="0" w:bottom="1480" w:left="0" w:header="0" w:footer="1238" w:gutter="0"/>
          <w:cols w:space="720"/>
        </w:sectPr>
      </w:pPr>
    </w:p>
    <w:p w14:paraId="063957B6" w14:textId="77777777" w:rsidR="008B6EAD" w:rsidRDefault="00000000">
      <w:pPr>
        <w:pStyle w:val="a3"/>
        <w:spacing w:before="74" w:line="237" w:lineRule="auto"/>
        <w:ind w:right="887"/>
      </w:pPr>
      <w:r>
        <w:lastRenderedPageBreak/>
        <w:t>и их родителей (законных представителей)</w:t>
      </w:r>
      <w:r>
        <w:rPr>
          <w:spacing w:val="40"/>
        </w:rPr>
        <w:t xml:space="preserve"> </w:t>
      </w:r>
      <w:r>
        <w:t>с учетом особенностей развития субъекта Россий-ской Федерации;</w:t>
      </w:r>
    </w:p>
    <w:p w14:paraId="60E698CA" w14:textId="77777777" w:rsidR="008B6EAD" w:rsidRDefault="00000000">
      <w:pPr>
        <w:pStyle w:val="a5"/>
        <w:numPr>
          <w:ilvl w:val="0"/>
          <w:numId w:val="4"/>
        </w:numPr>
        <w:tabs>
          <w:tab w:val="left" w:pos="1563"/>
        </w:tabs>
        <w:spacing w:before="3"/>
        <w:ind w:right="892" w:firstLine="0"/>
        <w:rPr>
          <w:sz w:val="24"/>
        </w:rPr>
      </w:pPr>
      <w:r>
        <w:rPr>
          <w:sz w:val="24"/>
        </w:rPr>
        <w:t>эффективного использования профессионального и творческого потенциала педагогических и руководящих работников организации,</w:t>
      </w:r>
      <w:r>
        <w:rPr>
          <w:spacing w:val="40"/>
          <w:sz w:val="24"/>
        </w:rPr>
        <w:t xml:space="preserve"> </w:t>
      </w:r>
      <w:r>
        <w:rPr>
          <w:sz w:val="24"/>
        </w:rPr>
        <w:t>повышения их профессиональной, коммуникативной, информационной и правовой компетентности;</w:t>
      </w:r>
    </w:p>
    <w:p w14:paraId="098055A7" w14:textId="77777777" w:rsidR="008B6EAD" w:rsidRDefault="00000000">
      <w:pPr>
        <w:pStyle w:val="a5"/>
        <w:numPr>
          <w:ilvl w:val="0"/>
          <w:numId w:val="4"/>
        </w:numPr>
        <w:tabs>
          <w:tab w:val="left" w:pos="1602"/>
        </w:tabs>
        <w:spacing w:before="5" w:line="237" w:lineRule="auto"/>
        <w:ind w:right="892" w:firstLine="0"/>
        <w:rPr>
          <w:sz w:val="24"/>
        </w:rPr>
      </w:pPr>
      <w:r>
        <w:rPr>
          <w:sz w:val="24"/>
        </w:rPr>
        <w:t xml:space="preserve">эффективного управления организацией с использованием ИКТ, современных механизмов </w:t>
      </w:r>
      <w:r>
        <w:rPr>
          <w:spacing w:val="-2"/>
          <w:sz w:val="24"/>
        </w:rPr>
        <w:t>финансирования.</w:t>
      </w:r>
    </w:p>
    <w:p w14:paraId="1B629A19" w14:textId="77777777" w:rsidR="008B6EAD" w:rsidRDefault="00000000">
      <w:pPr>
        <w:pStyle w:val="a3"/>
        <w:spacing w:before="8" w:line="272" w:lineRule="exact"/>
        <w:ind w:left="1982"/>
      </w:pPr>
      <w:r>
        <w:t>Электронная</w:t>
      </w:r>
      <w:r>
        <w:rPr>
          <w:spacing w:val="-12"/>
        </w:rPr>
        <w:t xml:space="preserve"> </w:t>
      </w:r>
      <w:r>
        <w:t>информационно-образовательная</w:t>
      </w:r>
      <w:r>
        <w:rPr>
          <w:spacing w:val="61"/>
          <w:w w:val="150"/>
        </w:rPr>
        <w:t xml:space="preserve">  </w:t>
      </w:r>
      <w:r>
        <w:t>среда</w:t>
      </w:r>
      <w:r>
        <w:rPr>
          <w:spacing w:val="14"/>
        </w:rPr>
        <w:t xml:space="preserve"> </w:t>
      </w:r>
      <w:r>
        <w:rPr>
          <w:spacing w:val="-2"/>
        </w:rPr>
        <w:t>организацииобеспечивает:</w:t>
      </w:r>
    </w:p>
    <w:p w14:paraId="30BE6DED" w14:textId="77777777" w:rsidR="008B6EAD" w:rsidRDefault="00000000">
      <w:pPr>
        <w:pStyle w:val="a5"/>
        <w:numPr>
          <w:ilvl w:val="0"/>
          <w:numId w:val="4"/>
        </w:numPr>
        <w:tabs>
          <w:tab w:val="left" w:pos="1562"/>
        </w:tabs>
        <w:spacing w:line="242" w:lineRule="auto"/>
        <w:ind w:left="1415" w:right="887" w:firstLine="0"/>
        <w:rPr>
          <w:sz w:val="24"/>
        </w:rPr>
      </w:pPr>
      <w:r>
        <w:rPr>
          <w:sz w:val="24"/>
        </w:rPr>
        <w:t>доступ</w:t>
      </w:r>
      <w:r>
        <w:rPr>
          <w:spacing w:val="40"/>
          <w:sz w:val="24"/>
        </w:rPr>
        <w:t xml:space="preserve"> </w:t>
      </w:r>
      <w:r>
        <w:rPr>
          <w:sz w:val="24"/>
        </w:rPr>
        <w:t>к</w:t>
      </w:r>
      <w:r>
        <w:rPr>
          <w:spacing w:val="40"/>
          <w:sz w:val="24"/>
        </w:rPr>
        <w:t xml:space="preserve"> </w:t>
      </w:r>
      <w:r>
        <w:rPr>
          <w:sz w:val="24"/>
        </w:rPr>
        <w:t>учебным</w:t>
      </w:r>
      <w:r>
        <w:rPr>
          <w:spacing w:val="40"/>
          <w:sz w:val="24"/>
        </w:rPr>
        <w:t xml:space="preserve"> </w:t>
      </w:r>
      <w:r>
        <w:rPr>
          <w:sz w:val="24"/>
        </w:rPr>
        <w:t>планам,</w:t>
      </w:r>
      <w:r>
        <w:rPr>
          <w:spacing w:val="40"/>
          <w:sz w:val="24"/>
        </w:rPr>
        <w:t xml:space="preserve"> </w:t>
      </w:r>
      <w:r>
        <w:rPr>
          <w:sz w:val="24"/>
        </w:rPr>
        <w:t>рабочим</w:t>
      </w:r>
      <w:r>
        <w:rPr>
          <w:spacing w:val="40"/>
          <w:sz w:val="24"/>
        </w:rPr>
        <w:t xml:space="preserve"> </w:t>
      </w:r>
      <w:r>
        <w:rPr>
          <w:sz w:val="24"/>
        </w:rPr>
        <w:t>программам</w:t>
      </w:r>
      <w:r>
        <w:rPr>
          <w:spacing w:val="40"/>
          <w:sz w:val="24"/>
        </w:rPr>
        <w:t xml:space="preserve"> </w:t>
      </w:r>
      <w:r>
        <w:rPr>
          <w:sz w:val="24"/>
        </w:rPr>
        <w:t>посредством</w:t>
      </w:r>
      <w:r>
        <w:rPr>
          <w:spacing w:val="40"/>
          <w:sz w:val="24"/>
        </w:rPr>
        <w:t xml:space="preserve"> </w:t>
      </w:r>
      <w:r>
        <w:rPr>
          <w:sz w:val="24"/>
        </w:rPr>
        <w:t>сайта(портала)</w:t>
      </w:r>
      <w:r>
        <w:rPr>
          <w:spacing w:val="40"/>
          <w:sz w:val="24"/>
        </w:rPr>
        <w:t xml:space="preserve"> </w:t>
      </w:r>
      <w:r>
        <w:rPr>
          <w:sz w:val="24"/>
        </w:rPr>
        <w:t xml:space="preserve">образователь-ной организации: </w:t>
      </w:r>
      <w:hyperlink r:id="rId63">
        <w:r>
          <w:rPr>
            <w:sz w:val="24"/>
          </w:rPr>
          <w:t>https://school5-torzhok.nubex.ru</w:t>
        </w:r>
      </w:hyperlink>
      <w:r>
        <w:rPr>
          <w:sz w:val="24"/>
        </w:rPr>
        <w:t>;</w:t>
      </w:r>
    </w:p>
    <w:p w14:paraId="148BE375" w14:textId="77777777" w:rsidR="008B6EAD" w:rsidRDefault="00000000">
      <w:pPr>
        <w:pStyle w:val="a5"/>
        <w:numPr>
          <w:ilvl w:val="0"/>
          <w:numId w:val="4"/>
        </w:numPr>
        <w:tabs>
          <w:tab w:val="left" w:pos="1578"/>
        </w:tabs>
        <w:spacing w:line="242" w:lineRule="auto"/>
        <w:ind w:right="897" w:firstLine="0"/>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55A1C87C" w14:textId="77777777" w:rsidR="008B6EAD" w:rsidRDefault="00000000">
      <w:pPr>
        <w:pStyle w:val="a5"/>
        <w:numPr>
          <w:ilvl w:val="0"/>
          <w:numId w:val="4"/>
        </w:numPr>
        <w:tabs>
          <w:tab w:val="left" w:pos="1583"/>
        </w:tabs>
        <w:ind w:right="890" w:firstLine="0"/>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w:t>
      </w:r>
      <w:r>
        <w:rPr>
          <w:spacing w:val="-2"/>
          <w:sz w:val="24"/>
        </w:rPr>
        <w:t>нологий;</w:t>
      </w:r>
    </w:p>
    <w:p w14:paraId="3A9513BD" w14:textId="77777777" w:rsidR="008B6EAD" w:rsidRDefault="00000000">
      <w:pPr>
        <w:pStyle w:val="a3"/>
        <w:spacing w:line="275" w:lineRule="exact"/>
      </w:pPr>
      <w:r>
        <w:t>Электронная</w:t>
      </w:r>
      <w:r>
        <w:rPr>
          <w:spacing w:val="-15"/>
        </w:rPr>
        <w:t xml:space="preserve"> </w:t>
      </w:r>
      <w:r>
        <w:t>информационно-образовательная</w:t>
      </w:r>
      <w:r>
        <w:rPr>
          <w:spacing w:val="-12"/>
        </w:rPr>
        <w:t xml:space="preserve"> </w:t>
      </w:r>
      <w:r>
        <w:t>среда</w:t>
      </w:r>
      <w:r>
        <w:rPr>
          <w:spacing w:val="-8"/>
        </w:rPr>
        <w:t xml:space="preserve"> </w:t>
      </w:r>
      <w:r>
        <w:t>позволяет</w:t>
      </w:r>
      <w:r>
        <w:rPr>
          <w:spacing w:val="-11"/>
        </w:rPr>
        <w:t xml:space="preserve"> </w:t>
      </w:r>
      <w:r>
        <w:t>обучающимся</w:t>
      </w:r>
      <w:r>
        <w:rPr>
          <w:spacing w:val="-7"/>
        </w:rPr>
        <w:t xml:space="preserve"> </w:t>
      </w:r>
      <w:r>
        <w:rPr>
          <w:spacing w:val="-2"/>
        </w:rPr>
        <w:t>осуществить:</w:t>
      </w:r>
    </w:p>
    <w:p w14:paraId="04231993" w14:textId="77777777" w:rsidR="008B6EAD" w:rsidRDefault="00000000">
      <w:pPr>
        <w:pStyle w:val="a5"/>
        <w:numPr>
          <w:ilvl w:val="0"/>
          <w:numId w:val="4"/>
        </w:numPr>
        <w:tabs>
          <w:tab w:val="left" w:pos="1559"/>
        </w:tabs>
        <w:spacing w:line="242" w:lineRule="auto"/>
        <w:ind w:right="892" w:firstLine="0"/>
        <w:rPr>
          <w:sz w:val="24"/>
        </w:rPr>
      </w:pPr>
      <w:r>
        <w:rPr>
          <w:sz w:val="24"/>
        </w:rPr>
        <w:t>поиск</w:t>
      </w:r>
      <w:r>
        <w:rPr>
          <w:spacing w:val="-2"/>
          <w:sz w:val="24"/>
        </w:rPr>
        <w:t xml:space="preserve"> </w:t>
      </w:r>
      <w:r>
        <w:rPr>
          <w:sz w:val="24"/>
        </w:rPr>
        <w:t>и получение информации в локальной сети организации и Глобальной сети —</w:t>
      </w:r>
      <w:r>
        <w:rPr>
          <w:spacing w:val="-1"/>
          <w:sz w:val="24"/>
        </w:rPr>
        <w:t xml:space="preserve"> </w:t>
      </w:r>
      <w:r>
        <w:rPr>
          <w:sz w:val="24"/>
        </w:rPr>
        <w:t>Интерне-те в соответствии с учебной задачей;</w:t>
      </w:r>
    </w:p>
    <w:p w14:paraId="5198BCB2" w14:textId="77777777" w:rsidR="008B6EAD" w:rsidRDefault="00000000">
      <w:pPr>
        <w:pStyle w:val="a5"/>
        <w:numPr>
          <w:ilvl w:val="0"/>
          <w:numId w:val="4"/>
        </w:numPr>
        <w:tabs>
          <w:tab w:val="left" w:pos="1553"/>
        </w:tabs>
        <w:spacing w:line="269" w:lineRule="exact"/>
        <w:ind w:left="1553" w:hanging="138"/>
        <w:rPr>
          <w:sz w:val="24"/>
        </w:rPr>
      </w:pPr>
      <w:r>
        <w:rPr>
          <w:sz w:val="24"/>
        </w:rPr>
        <w:t>обработку</w:t>
      </w:r>
      <w:r>
        <w:rPr>
          <w:spacing w:val="-16"/>
          <w:sz w:val="24"/>
        </w:rPr>
        <w:t xml:space="preserve"> </w:t>
      </w:r>
      <w:r>
        <w:rPr>
          <w:sz w:val="24"/>
        </w:rPr>
        <w:t>информации</w:t>
      </w:r>
      <w:r>
        <w:rPr>
          <w:spacing w:val="-4"/>
          <w:sz w:val="24"/>
        </w:rPr>
        <w:t xml:space="preserve"> </w:t>
      </w:r>
      <w:r>
        <w:rPr>
          <w:sz w:val="24"/>
        </w:rPr>
        <w:t>для</w:t>
      </w:r>
      <w:r>
        <w:rPr>
          <w:spacing w:val="-5"/>
          <w:sz w:val="24"/>
        </w:rPr>
        <w:t xml:space="preserve"> </w:t>
      </w:r>
      <w:r>
        <w:rPr>
          <w:sz w:val="24"/>
        </w:rPr>
        <w:t>выступления</w:t>
      </w:r>
      <w:r>
        <w:rPr>
          <w:spacing w:val="1"/>
          <w:sz w:val="24"/>
        </w:rPr>
        <w:t xml:space="preserve"> </w:t>
      </w:r>
      <w:r>
        <w:rPr>
          <w:sz w:val="24"/>
        </w:rPr>
        <w:t>с</w:t>
      </w:r>
      <w:r>
        <w:rPr>
          <w:spacing w:val="-6"/>
          <w:sz w:val="24"/>
        </w:rPr>
        <w:t xml:space="preserve"> </w:t>
      </w:r>
      <w:r>
        <w:rPr>
          <w:sz w:val="24"/>
        </w:rPr>
        <w:t>аудио-,</w:t>
      </w:r>
      <w:r>
        <w:rPr>
          <w:spacing w:val="-2"/>
          <w:sz w:val="24"/>
        </w:rPr>
        <w:t xml:space="preserve"> </w:t>
      </w:r>
      <w:r>
        <w:rPr>
          <w:sz w:val="24"/>
        </w:rPr>
        <w:t>видео-</w:t>
      </w:r>
      <w:r>
        <w:rPr>
          <w:spacing w:val="-8"/>
          <w:sz w:val="24"/>
        </w:rPr>
        <w:t xml:space="preserve"> </w:t>
      </w:r>
      <w:r>
        <w:rPr>
          <w:sz w:val="24"/>
        </w:rPr>
        <w:t>и</w:t>
      </w:r>
      <w:r>
        <w:rPr>
          <w:spacing w:val="-4"/>
          <w:sz w:val="24"/>
        </w:rPr>
        <w:t xml:space="preserve"> </w:t>
      </w:r>
      <w:r>
        <w:rPr>
          <w:sz w:val="24"/>
        </w:rPr>
        <w:t>графическим</w:t>
      </w:r>
      <w:r>
        <w:rPr>
          <w:spacing w:val="3"/>
          <w:sz w:val="24"/>
        </w:rPr>
        <w:t xml:space="preserve"> </w:t>
      </w:r>
      <w:r>
        <w:rPr>
          <w:spacing w:val="-2"/>
          <w:sz w:val="24"/>
        </w:rPr>
        <w:t>сопровождением;</w:t>
      </w:r>
    </w:p>
    <w:p w14:paraId="6B8BDD84" w14:textId="77777777" w:rsidR="008B6EAD" w:rsidRDefault="00000000">
      <w:pPr>
        <w:pStyle w:val="a5"/>
        <w:numPr>
          <w:ilvl w:val="0"/>
          <w:numId w:val="4"/>
        </w:numPr>
        <w:tabs>
          <w:tab w:val="left" w:pos="1577"/>
        </w:tabs>
        <w:spacing w:line="237" w:lineRule="auto"/>
        <w:ind w:left="1415" w:right="892" w:firstLine="0"/>
        <w:rPr>
          <w:sz w:val="24"/>
        </w:rPr>
      </w:pPr>
      <w:r>
        <w:rPr>
          <w:sz w:val="24"/>
        </w:rPr>
        <w:t>размещение продуктов познавательной, исследовательской и творческой деятельности в сети образовательной организации и Интернете;</w:t>
      </w:r>
    </w:p>
    <w:p w14:paraId="6FBDFD86" w14:textId="77777777" w:rsidR="008B6EAD" w:rsidRDefault="00000000">
      <w:pPr>
        <w:pStyle w:val="a5"/>
        <w:numPr>
          <w:ilvl w:val="0"/>
          <w:numId w:val="4"/>
        </w:numPr>
        <w:tabs>
          <w:tab w:val="left" w:pos="1553"/>
        </w:tabs>
        <w:spacing w:before="1" w:line="272" w:lineRule="exact"/>
        <w:ind w:left="1553" w:hanging="138"/>
        <w:rPr>
          <w:sz w:val="24"/>
        </w:rPr>
      </w:pPr>
      <w:r>
        <w:rPr>
          <w:sz w:val="24"/>
        </w:rPr>
        <w:t>выпуск</w:t>
      </w:r>
      <w:r>
        <w:rPr>
          <w:spacing w:val="-10"/>
          <w:sz w:val="24"/>
        </w:rPr>
        <w:t xml:space="preserve"> </w:t>
      </w:r>
      <w:r>
        <w:rPr>
          <w:sz w:val="24"/>
        </w:rPr>
        <w:t>школьных</w:t>
      </w:r>
      <w:r>
        <w:rPr>
          <w:spacing w:val="-12"/>
          <w:sz w:val="24"/>
        </w:rPr>
        <w:t xml:space="preserve"> </w:t>
      </w:r>
      <w:r>
        <w:rPr>
          <w:sz w:val="24"/>
        </w:rPr>
        <w:t>печатных</w:t>
      </w:r>
      <w:r>
        <w:rPr>
          <w:spacing w:val="-12"/>
          <w:sz w:val="24"/>
        </w:rPr>
        <w:t xml:space="preserve"> </w:t>
      </w:r>
      <w:r>
        <w:rPr>
          <w:sz w:val="24"/>
        </w:rPr>
        <w:t>изданий,</w:t>
      </w:r>
      <w:r>
        <w:rPr>
          <w:spacing w:val="-6"/>
          <w:sz w:val="24"/>
        </w:rPr>
        <w:t xml:space="preserve"> </w:t>
      </w:r>
      <w:r>
        <w:rPr>
          <w:spacing w:val="-2"/>
          <w:sz w:val="24"/>
        </w:rPr>
        <w:t>радиопередач;</w:t>
      </w:r>
    </w:p>
    <w:p w14:paraId="66B3DF29" w14:textId="77777777" w:rsidR="008B6EAD" w:rsidRDefault="00000000">
      <w:pPr>
        <w:pStyle w:val="a5"/>
        <w:numPr>
          <w:ilvl w:val="0"/>
          <w:numId w:val="4"/>
        </w:numPr>
        <w:tabs>
          <w:tab w:val="left" w:pos="1591"/>
        </w:tabs>
        <w:spacing w:line="242" w:lineRule="auto"/>
        <w:ind w:left="1415" w:right="892" w:firstLine="0"/>
        <w:rPr>
          <w:sz w:val="24"/>
        </w:rPr>
      </w:pPr>
      <w:r>
        <w:rPr>
          <w:sz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1D850DE0" w14:textId="77777777" w:rsidR="008B6EAD" w:rsidRDefault="00000000">
      <w:pPr>
        <w:pStyle w:val="a3"/>
        <w:ind w:left="1415" w:right="886" w:firstLine="1108"/>
      </w:pPr>
      <w:r>
        <w:t>В случае реализации программы</w:t>
      </w:r>
      <w:r>
        <w:rPr>
          <w:spacing w:val="-4"/>
        </w:rPr>
        <w:t xml:space="preserve"> </w:t>
      </w:r>
      <w:r>
        <w:t>основного общего образования, в том числе адапти-рованной</w:t>
      </w:r>
      <w:r>
        <w:rPr>
          <w:spacing w:val="-6"/>
        </w:rPr>
        <w:t xml:space="preserve"> </w:t>
      </w:r>
      <w:r>
        <w:t>с применением электронного обучения,</w:t>
      </w:r>
      <w:r>
        <w:rPr>
          <w:spacing w:val="-5"/>
        </w:rPr>
        <w:t xml:space="preserve"> </w:t>
      </w:r>
      <w:r>
        <w:t>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 образовательной среде организации из лю-бой точки, в которой имеется доступ к информационно-телекоммуникационной Сети как на территорииорганизации, так и вне ее.</w:t>
      </w:r>
    </w:p>
    <w:p w14:paraId="14720605" w14:textId="77777777" w:rsidR="008B6EAD" w:rsidRDefault="00000000">
      <w:pPr>
        <w:pStyle w:val="a3"/>
        <w:ind w:left="1415" w:right="897" w:firstLine="1108"/>
      </w:pPr>
      <w: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w:t>
      </w:r>
      <w:r>
        <w:rPr>
          <w:spacing w:val="-4"/>
        </w:rPr>
        <w:t>щих.</w:t>
      </w:r>
    </w:p>
    <w:p w14:paraId="755DB7C5" w14:textId="77777777" w:rsidR="008B6EAD" w:rsidRDefault="00000000">
      <w:pPr>
        <w:pStyle w:val="a3"/>
        <w:spacing w:line="237" w:lineRule="auto"/>
        <w:ind w:left="1415" w:right="892" w:firstLine="1108"/>
      </w:pPr>
      <w:r>
        <w:t>Функционирование электронной информационно-образовательной среды соответ-ствует законодательству Российской Федерации</w:t>
      </w:r>
      <w:r>
        <w:rPr>
          <w:vertAlign w:val="superscript"/>
        </w:rPr>
        <w:t>1</w:t>
      </w:r>
      <w:r>
        <w:t>.</w:t>
      </w:r>
    </w:p>
    <w:p w14:paraId="275FE51F" w14:textId="77777777" w:rsidR="008B6EAD" w:rsidRDefault="00000000">
      <w:pPr>
        <w:ind w:left="1415" w:right="887" w:firstLine="1108"/>
        <w:jc w:val="both"/>
        <w:rPr>
          <w:sz w:val="24"/>
        </w:rPr>
      </w:pPr>
      <w:r>
        <w:rPr>
          <w:sz w:val="24"/>
        </w:rPr>
        <w:t>Информационно-образовательная среда организации обеспечивает реализацию осо-бых образовательных потребностей детей с ОВЗ (</w:t>
      </w:r>
      <w:r>
        <w:rPr>
          <w:i/>
          <w:sz w:val="24"/>
        </w:rPr>
        <w:t xml:space="preserve">указывается в случае реализации адаптиро-ванных основных образовательных программ основного общего образования обучающихся с </w:t>
      </w:r>
      <w:r>
        <w:rPr>
          <w:i/>
          <w:spacing w:val="-4"/>
          <w:sz w:val="24"/>
        </w:rPr>
        <w:t>ОВЗ</w:t>
      </w:r>
      <w:r>
        <w:rPr>
          <w:spacing w:val="-4"/>
          <w:sz w:val="24"/>
        </w:rPr>
        <w:t>).</w:t>
      </w:r>
    </w:p>
    <w:p w14:paraId="24E5A71C" w14:textId="77777777" w:rsidR="008B6EAD" w:rsidRDefault="00000000">
      <w:pPr>
        <w:pStyle w:val="a3"/>
        <w:spacing w:line="237" w:lineRule="auto"/>
        <w:ind w:left="1415" w:right="896" w:firstLine="1108"/>
      </w:pPr>
      <w:r>
        <w:t>Условия для функционирования информационно-образовательной среды могут быть созданы с использованием ресурсов иных организаций.</w:t>
      </w:r>
    </w:p>
    <w:p w14:paraId="1948B6A4" w14:textId="77777777" w:rsidR="008B6EAD" w:rsidRDefault="00000000">
      <w:pPr>
        <w:pStyle w:val="a3"/>
        <w:ind w:left="1415" w:right="887" w:firstLine="1108"/>
      </w:pPr>
      <w:r>
        <w:t>В соответствии с требованиями Стандарта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Под</w:t>
      </w:r>
      <w:r>
        <w:rPr>
          <w:spacing w:val="-2"/>
        </w:rPr>
        <w:t xml:space="preserve"> </w:t>
      </w:r>
      <w:r>
        <w:t>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w:t>
      </w:r>
    </w:p>
    <w:p w14:paraId="15936069" w14:textId="77777777" w:rsidR="008B6EAD" w:rsidRDefault="008B6EAD">
      <w:pPr>
        <w:pStyle w:val="a3"/>
        <w:sectPr w:rsidR="008B6EAD">
          <w:pgSz w:w="12240" w:h="15840"/>
          <w:pgMar w:top="640" w:right="0" w:bottom="1480" w:left="0" w:header="0" w:footer="1238" w:gutter="0"/>
          <w:cols w:space="720"/>
        </w:sectPr>
      </w:pPr>
    </w:p>
    <w:p w14:paraId="51E663C6" w14:textId="77777777" w:rsidR="008B6EAD" w:rsidRDefault="00000000">
      <w:pPr>
        <w:pStyle w:val="a3"/>
        <w:spacing w:before="74" w:line="237" w:lineRule="auto"/>
        <w:ind w:right="998"/>
        <w:jc w:val="left"/>
      </w:pPr>
      <w:r>
        <w:lastRenderedPageBreak/>
        <w:t>оннокоммуникационных</w:t>
      </w:r>
      <w:r>
        <w:rPr>
          <w:spacing w:val="-10"/>
        </w:rPr>
        <w:t xml:space="preserve"> </w:t>
      </w:r>
      <w:r>
        <w:t>технологий</w:t>
      </w:r>
      <w:r>
        <w:rPr>
          <w:spacing w:val="-9"/>
        </w:rPr>
        <w:t xml:space="preserve"> </w:t>
      </w:r>
      <w:r>
        <w:t>(ИКТ-компетентность),</w:t>
      </w:r>
      <w:r>
        <w:rPr>
          <w:spacing w:val="-4"/>
        </w:rPr>
        <w:t xml:space="preserve"> </w:t>
      </w:r>
      <w:r>
        <w:t>наличие</w:t>
      </w:r>
      <w:r>
        <w:rPr>
          <w:spacing w:val="-6"/>
        </w:rPr>
        <w:t xml:space="preserve"> </w:t>
      </w:r>
      <w:r>
        <w:t>служб</w:t>
      </w:r>
      <w:r>
        <w:rPr>
          <w:spacing w:val="-7"/>
        </w:rPr>
        <w:t xml:space="preserve"> </w:t>
      </w:r>
      <w:r>
        <w:t>поддержки</w:t>
      </w:r>
      <w:r>
        <w:rPr>
          <w:spacing w:val="-4"/>
        </w:rPr>
        <w:t xml:space="preserve"> </w:t>
      </w:r>
      <w:r>
        <w:t>приме-нения ИКТ.</w:t>
      </w:r>
    </w:p>
    <w:p w14:paraId="0E8E95A6" w14:textId="77777777" w:rsidR="008B6EAD" w:rsidRDefault="00000000">
      <w:pPr>
        <w:pStyle w:val="a3"/>
        <w:spacing w:before="3"/>
        <w:ind w:left="2126"/>
        <w:jc w:val="left"/>
      </w:pPr>
      <w:r>
        <w:t>Создаваемая</w:t>
      </w:r>
      <w:r>
        <w:rPr>
          <w:spacing w:val="-9"/>
        </w:rPr>
        <w:t xml:space="preserve"> </w:t>
      </w:r>
      <w:r>
        <w:t>в</w:t>
      </w:r>
      <w:r>
        <w:rPr>
          <w:spacing w:val="-4"/>
        </w:rPr>
        <w:t xml:space="preserve"> </w:t>
      </w:r>
      <w:r>
        <w:t>школе</w:t>
      </w:r>
      <w:r>
        <w:rPr>
          <w:spacing w:val="-7"/>
        </w:rPr>
        <w:t xml:space="preserve"> </w:t>
      </w:r>
      <w:r>
        <w:t>ИОС</w:t>
      </w:r>
      <w:r>
        <w:rPr>
          <w:spacing w:val="-8"/>
        </w:rPr>
        <w:t xml:space="preserve"> </w:t>
      </w:r>
      <w:r>
        <w:t>строится</w:t>
      </w:r>
      <w:r>
        <w:rPr>
          <w:spacing w:val="-11"/>
        </w:rPr>
        <w:t xml:space="preserve"> </w:t>
      </w:r>
      <w:r>
        <w:t>в соответствии</w:t>
      </w:r>
      <w:r>
        <w:rPr>
          <w:spacing w:val="-10"/>
        </w:rPr>
        <w:t xml:space="preserve"> </w:t>
      </w:r>
      <w:r>
        <w:t>со</w:t>
      </w:r>
      <w:r>
        <w:rPr>
          <w:spacing w:val="-1"/>
        </w:rPr>
        <w:t xml:space="preserve"> </w:t>
      </w:r>
      <w:r>
        <w:t xml:space="preserve">следующей </w:t>
      </w:r>
      <w:r>
        <w:rPr>
          <w:spacing w:val="-2"/>
        </w:rPr>
        <w:t>иерархией:</w:t>
      </w:r>
    </w:p>
    <w:p w14:paraId="0F0FB84E" w14:textId="77777777" w:rsidR="008B6EAD" w:rsidRDefault="00000000">
      <w:pPr>
        <w:pStyle w:val="a5"/>
        <w:numPr>
          <w:ilvl w:val="0"/>
          <w:numId w:val="4"/>
        </w:numPr>
        <w:tabs>
          <w:tab w:val="left" w:pos="1554"/>
        </w:tabs>
        <w:spacing w:before="3" w:line="275" w:lineRule="exact"/>
        <w:ind w:left="1554" w:hanging="138"/>
        <w:jc w:val="left"/>
        <w:rPr>
          <w:sz w:val="24"/>
        </w:rPr>
      </w:pPr>
      <w:r>
        <w:rPr>
          <w:sz w:val="24"/>
        </w:rPr>
        <w:t>единая</w:t>
      </w:r>
      <w:r>
        <w:rPr>
          <w:spacing w:val="-16"/>
          <w:sz w:val="24"/>
        </w:rPr>
        <w:t xml:space="preserve"> </w:t>
      </w:r>
      <w:r>
        <w:rPr>
          <w:sz w:val="24"/>
        </w:rPr>
        <w:t>информационно-образовательная</w:t>
      </w:r>
      <w:r>
        <w:rPr>
          <w:spacing w:val="-8"/>
          <w:sz w:val="24"/>
        </w:rPr>
        <w:t xml:space="preserve"> </w:t>
      </w:r>
      <w:r>
        <w:rPr>
          <w:sz w:val="24"/>
        </w:rPr>
        <w:t>среда</w:t>
      </w:r>
      <w:r>
        <w:rPr>
          <w:spacing w:val="-14"/>
          <w:sz w:val="24"/>
        </w:rPr>
        <w:t xml:space="preserve"> </w:t>
      </w:r>
      <w:r>
        <w:rPr>
          <w:spacing w:val="-2"/>
          <w:sz w:val="24"/>
        </w:rPr>
        <w:t>страны;</w:t>
      </w:r>
    </w:p>
    <w:p w14:paraId="691E483F" w14:textId="77777777" w:rsidR="008B6EAD" w:rsidRDefault="00000000">
      <w:pPr>
        <w:pStyle w:val="a5"/>
        <w:numPr>
          <w:ilvl w:val="0"/>
          <w:numId w:val="4"/>
        </w:numPr>
        <w:tabs>
          <w:tab w:val="left" w:pos="1554"/>
        </w:tabs>
        <w:spacing w:line="275" w:lineRule="exact"/>
        <w:ind w:left="1554" w:hanging="138"/>
        <w:jc w:val="left"/>
        <w:rPr>
          <w:sz w:val="24"/>
        </w:rPr>
      </w:pPr>
      <w:r>
        <w:rPr>
          <w:sz w:val="24"/>
        </w:rPr>
        <w:t>единая</w:t>
      </w:r>
      <w:r>
        <w:rPr>
          <w:spacing w:val="-16"/>
          <w:sz w:val="24"/>
        </w:rPr>
        <w:t xml:space="preserve"> </w:t>
      </w:r>
      <w:r>
        <w:rPr>
          <w:sz w:val="24"/>
        </w:rPr>
        <w:t>информационно-образовательная</w:t>
      </w:r>
      <w:r>
        <w:rPr>
          <w:spacing w:val="-8"/>
          <w:sz w:val="24"/>
        </w:rPr>
        <w:t xml:space="preserve"> </w:t>
      </w:r>
      <w:r>
        <w:rPr>
          <w:sz w:val="24"/>
        </w:rPr>
        <w:t>среда</w:t>
      </w:r>
      <w:r>
        <w:rPr>
          <w:spacing w:val="-14"/>
          <w:sz w:val="24"/>
        </w:rPr>
        <w:t xml:space="preserve"> </w:t>
      </w:r>
      <w:r>
        <w:rPr>
          <w:spacing w:val="-2"/>
          <w:sz w:val="24"/>
        </w:rPr>
        <w:t>региона;</w:t>
      </w:r>
    </w:p>
    <w:p w14:paraId="49C696C4" w14:textId="77777777" w:rsidR="008B6EAD" w:rsidRDefault="00000000">
      <w:pPr>
        <w:pStyle w:val="a5"/>
        <w:numPr>
          <w:ilvl w:val="0"/>
          <w:numId w:val="4"/>
        </w:numPr>
        <w:tabs>
          <w:tab w:val="left" w:pos="1554"/>
        </w:tabs>
        <w:spacing w:before="2"/>
        <w:ind w:left="1554" w:hanging="138"/>
        <w:jc w:val="left"/>
        <w:rPr>
          <w:sz w:val="24"/>
        </w:rPr>
      </w:pPr>
      <w:r>
        <w:rPr>
          <w:sz w:val="24"/>
        </w:rPr>
        <w:t>информационно-образовательная</w:t>
      </w:r>
      <w:r>
        <w:rPr>
          <w:spacing w:val="-15"/>
          <w:sz w:val="24"/>
        </w:rPr>
        <w:t xml:space="preserve"> </w:t>
      </w:r>
      <w:r>
        <w:rPr>
          <w:sz w:val="24"/>
        </w:rPr>
        <w:t>среда</w:t>
      </w:r>
      <w:r>
        <w:rPr>
          <w:spacing w:val="-15"/>
          <w:sz w:val="24"/>
        </w:rPr>
        <w:t xml:space="preserve"> </w:t>
      </w:r>
      <w:r>
        <w:rPr>
          <w:spacing w:val="-2"/>
          <w:sz w:val="24"/>
        </w:rPr>
        <w:t>школы;</w:t>
      </w:r>
    </w:p>
    <w:p w14:paraId="6292BD09" w14:textId="77777777" w:rsidR="008B6EAD" w:rsidRDefault="00000000">
      <w:pPr>
        <w:pStyle w:val="a5"/>
        <w:numPr>
          <w:ilvl w:val="0"/>
          <w:numId w:val="4"/>
        </w:numPr>
        <w:tabs>
          <w:tab w:val="left" w:pos="1554"/>
        </w:tabs>
        <w:spacing w:before="2" w:line="275" w:lineRule="exact"/>
        <w:ind w:left="1554" w:hanging="138"/>
        <w:jc w:val="left"/>
        <w:rPr>
          <w:sz w:val="24"/>
        </w:rPr>
      </w:pPr>
      <w:r>
        <w:rPr>
          <w:spacing w:val="-2"/>
          <w:sz w:val="24"/>
        </w:rPr>
        <w:t>предметная</w:t>
      </w:r>
      <w:r>
        <w:rPr>
          <w:spacing w:val="23"/>
          <w:sz w:val="24"/>
        </w:rPr>
        <w:t xml:space="preserve"> </w:t>
      </w:r>
      <w:r>
        <w:rPr>
          <w:spacing w:val="-2"/>
          <w:sz w:val="24"/>
        </w:rPr>
        <w:t>информационно-образовательная</w:t>
      </w:r>
      <w:r>
        <w:rPr>
          <w:spacing w:val="18"/>
          <w:sz w:val="24"/>
        </w:rPr>
        <w:t xml:space="preserve"> </w:t>
      </w:r>
      <w:r>
        <w:rPr>
          <w:spacing w:val="-2"/>
          <w:sz w:val="24"/>
        </w:rPr>
        <w:t>среда;</w:t>
      </w:r>
    </w:p>
    <w:p w14:paraId="326AE853" w14:textId="77777777" w:rsidR="008B6EAD" w:rsidRDefault="00000000">
      <w:pPr>
        <w:pStyle w:val="a5"/>
        <w:numPr>
          <w:ilvl w:val="0"/>
          <w:numId w:val="4"/>
        </w:numPr>
        <w:tabs>
          <w:tab w:val="left" w:pos="1554"/>
        </w:tabs>
        <w:spacing w:line="275" w:lineRule="exact"/>
        <w:ind w:left="1554" w:hanging="138"/>
        <w:jc w:val="left"/>
        <w:rPr>
          <w:sz w:val="24"/>
        </w:rPr>
      </w:pPr>
      <w:r>
        <w:rPr>
          <w:sz w:val="24"/>
        </w:rPr>
        <w:t>информационно-образовательная</w:t>
      </w:r>
      <w:r>
        <w:rPr>
          <w:spacing w:val="-15"/>
          <w:sz w:val="24"/>
        </w:rPr>
        <w:t xml:space="preserve"> </w:t>
      </w:r>
      <w:r>
        <w:rPr>
          <w:sz w:val="24"/>
        </w:rPr>
        <w:t>среда</w:t>
      </w:r>
      <w:r>
        <w:rPr>
          <w:spacing w:val="-15"/>
          <w:sz w:val="24"/>
        </w:rPr>
        <w:t xml:space="preserve"> </w:t>
      </w:r>
      <w:r>
        <w:rPr>
          <w:spacing w:val="-4"/>
          <w:sz w:val="24"/>
        </w:rPr>
        <w:t>УМК;</w:t>
      </w:r>
    </w:p>
    <w:p w14:paraId="4A5F7AC3" w14:textId="77777777" w:rsidR="008B6EAD" w:rsidRDefault="00000000">
      <w:pPr>
        <w:pStyle w:val="a5"/>
        <w:numPr>
          <w:ilvl w:val="0"/>
          <w:numId w:val="4"/>
        </w:numPr>
        <w:tabs>
          <w:tab w:val="left" w:pos="1554"/>
        </w:tabs>
        <w:spacing w:before="3" w:line="272" w:lineRule="exact"/>
        <w:ind w:left="1554" w:hanging="138"/>
        <w:jc w:val="left"/>
        <w:rPr>
          <w:sz w:val="24"/>
        </w:rPr>
      </w:pPr>
      <w:r>
        <w:rPr>
          <w:sz w:val="24"/>
        </w:rPr>
        <w:t>информационно-образовательная</w:t>
      </w:r>
      <w:r>
        <w:rPr>
          <w:spacing w:val="-14"/>
          <w:sz w:val="24"/>
        </w:rPr>
        <w:t xml:space="preserve"> </w:t>
      </w:r>
      <w:r>
        <w:rPr>
          <w:sz w:val="24"/>
        </w:rPr>
        <w:t>среда</w:t>
      </w:r>
      <w:r>
        <w:rPr>
          <w:spacing w:val="-15"/>
          <w:sz w:val="24"/>
        </w:rPr>
        <w:t xml:space="preserve"> </w:t>
      </w:r>
      <w:r>
        <w:rPr>
          <w:sz w:val="24"/>
        </w:rPr>
        <w:t>компонентов</w:t>
      </w:r>
      <w:r>
        <w:rPr>
          <w:spacing w:val="-7"/>
          <w:sz w:val="24"/>
        </w:rPr>
        <w:t xml:space="preserve"> </w:t>
      </w:r>
      <w:r>
        <w:rPr>
          <w:spacing w:val="-4"/>
          <w:sz w:val="24"/>
        </w:rPr>
        <w:t>УМК;</w:t>
      </w:r>
    </w:p>
    <w:p w14:paraId="4BF57709" w14:textId="77777777" w:rsidR="008B6EAD" w:rsidRDefault="00000000">
      <w:pPr>
        <w:pStyle w:val="a5"/>
        <w:numPr>
          <w:ilvl w:val="0"/>
          <w:numId w:val="4"/>
        </w:numPr>
        <w:tabs>
          <w:tab w:val="left" w:pos="1553"/>
          <w:tab w:val="left" w:pos="2126"/>
        </w:tabs>
        <w:spacing w:line="237" w:lineRule="auto"/>
        <w:ind w:left="2126" w:right="4886" w:hanging="711"/>
        <w:jc w:val="left"/>
        <w:rPr>
          <w:sz w:val="24"/>
        </w:rPr>
      </w:pPr>
      <w:r>
        <w:rPr>
          <w:sz w:val="24"/>
        </w:rPr>
        <w:t>информационно-образовательная</w:t>
      </w:r>
      <w:r>
        <w:rPr>
          <w:spacing w:val="-15"/>
          <w:sz w:val="24"/>
        </w:rPr>
        <w:t xml:space="preserve"> </w:t>
      </w:r>
      <w:r>
        <w:rPr>
          <w:sz w:val="24"/>
        </w:rPr>
        <w:t>среда</w:t>
      </w:r>
      <w:r>
        <w:rPr>
          <w:spacing w:val="-15"/>
          <w:sz w:val="24"/>
        </w:rPr>
        <w:t xml:space="preserve"> </w:t>
      </w:r>
      <w:r>
        <w:rPr>
          <w:sz w:val="24"/>
        </w:rPr>
        <w:t>элементов</w:t>
      </w:r>
      <w:r>
        <w:rPr>
          <w:spacing w:val="-15"/>
          <w:sz w:val="24"/>
        </w:rPr>
        <w:t xml:space="preserve"> </w:t>
      </w:r>
      <w:r>
        <w:rPr>
          <w:sz w:val="24"/>
        </w:rPr>
        <w:t>УМК. Основными элементами ИОС являются:</w:t>
      </w:r>
    </w:p>
    <w:p w14:paraId="22E47933" w14:textId="77777777" w:rsidR="008B6EAD" w:rsidRDefault="00000000">
      <w:pPr>
        <w:pStyle w:val="a5"/>
        <w:numPr>
          <w:ilvl w:val="0"/>
          <w:numId w:val="4"/>
        </w:numPr>
        <w:tabs>
          <w:tab w:val="left" w:pos="1553"/>
        </w:tabs>
        <w:spacing w:before="7"/>
        <w:ind w:left="1553" w:hanging="138"/>
        <w:jc w:val="left"/>
        <w:rPr>
          <w:sz w:val="24"/>
        </w:rPr>
      </w:pPr>
      <w:r>
        <w:rPr>
          <w:sz w:val="24"/>
        </w:rPr>
        <w:t>информационно-образовательные</w:t>
      </w:r>
      <w:r>
        <w:rPr>
          <w:spacing w:val="-17"/>
          <w:sz w:val="24"/>
        </w:rPr>
        <w:t xml:space="preserve"> </w:t>
      </w:r>
      <w:r>
        <w:rPr>
          <w:sz w:val="24"/>
        </w:rPr>
        <w:t>ресурсы</w:t>
      </w:r>
      <w:r>
        <w:rPr>
          <w:spacing w:val="-3"/>
          <w:sz w:val="24"/>
        </w:rPr>
        <w:t xml:space="preserve"> </w:t>
      </w:r>
      <w:r>
        <w:rPr>
          <w:sz w:val="24"/>
        </w:rPr>
        <w:t>в</w:t>
      </w:r>
      <w:r>
        <w:rPr>
          <w:spacing w:val="-11"/>
          <w:sz w:val="24"/>
        </w:rPr>
        <w:t xml:space="preserve"> </w:t>
      </w:r>
      <w:r>
        <w:rPr>
          <w:sz w:val="24"/>
        </w:rPr>
        <w:t>виде</w:t>
      </w:r>
      <w:r>
        <w:rPr>
          <w:spacing w:val="-8"/>
          <w:sz w:val="24"/>
        </w:rPr>
        <w:t xml:space="preserve"> </w:t>
      </w:r>
      <w:r>
        <w:rPr>
          <w:sz w:val="24"/>
        </w:rPr>
        <w:t>печатной</w:t>
      </w:r>
      <w:r>
        <w:rPr>
          <w:spacing w:val="-10"/>
          <w:sz w:val="24"/>
        </w:rPr>
        <w:t xml:space="preserve"> </w:t>
      </w:r>
      <w:r>
        <w:rPr>
          <w:spacing w:val="-2"/>
          <w:sz w:val="24"/>
        </w:rPr>
        <w:t>продукции;</w:t>
      </w:r>
    </w:p>
    <w:p w14:paraId="320A66B4" w14:textId="77777777" w:rsidR="008B6EAD" w:rsidRDefault="00000000">
      <w:pPr>
        <w:pStyle w:val="a5"/>
        <w:numPr>
          <w:ilvl w:val="0"/>
          <w:numId w:val="4"/>
        </w:numPr>
        <w:tabs>
          <w:tab w:val="left" w:pos="1554"/>
        </w:tabs>
        <w:spacing w:before="2" w:line="275" w:lineRule="exact"/>
        <w:ind w:left="1554" w:hanging="138"/>
        <w:jc w:val="left"/>
        <w:rPr>
          <w:sz w:val="24"/>
        </w:rPr>
      </w:pPr>
      <w:r>
        <w:rPr>
          <w:sz w:val="24"/>
        </w:rPr>
        <w:t>информационно-образовательные</w:t>
      </w:r>
      <w:r>
        <w:rPr>
          <w:spacing w:val="-14"/>
          <w:sz w:val="24"/>
        </w:rPr>
        <w:t xml:space="preserve"> </w:t>
      </w:r>
      <w:r>
        <w:rPr>
          <w:sz w:val="24"/>
        </w:rPr>
        <w:t>ресурсы на</w:t>
      </w:r>
      <w:r>
        <w:rPr>
          <w:spacing w:val="-8"/>
          <w:sz w:val="24"/>
        </w:rPr>
        <w:t xml:space="preserve"> </w:t>
      </w:r>
      <w:r>
        <w:rPr>
          <w:sz w:val="24"/>
        </w:rPr>
        <w:t>съемных</w:t>
      </w:r>
      <w:r>
        <w:rPr>
          <w:spacing w:val="-11"/>
          <w:sz w:val="24"/>
        </w:rPr>
        <w:t xml:space="preserve"> </w:t>
      </w:r>
      <w:r>
        <w:rPr>
          <w:sz w:val="24"/>
        </w:rPr>
        <w:t>носителях</w:t>
      </w:r>
      <w:r>
        <w:rPr>
          <w:spacing w:val="-6"/>
          <w:sz w:val="24"/>
        </w:rPr>
        <w:t xml:space="preserve"> </w:t>
      </w:r>
      <w:r>
        <w:rPr>
          <w:spacing w:val="-2"/>
          <w:sz w:val="24"/>
        </w:rPr>
        <w:t>информации;</w:t>
      </w:r>
    </w:p>
    <w:p w14:paraId="5412E4AD" w14:textId="77777777" w:rsidR="008B6EAD" w:rsidRDefault="00000000">
      <w:pPr>
        <w:pStyle w:val="a5"/>
        <w:numPr>
          <w:ilvl w:val="0"/>
          <w:numId w:val="4"/>
        </w:numPr>
        <w:tabs>
          <w:tab w:val="left" w:pos="1554"/>
        </w:tabs>
        <w:spacing w:line="275" w:lineRule="exact"/>
        <w:ind w:left="1554" w:hanging="138"/>
        <w:jc w:val="left"/>
        <w:rPr>
          <w:sz w:val="24"/>
        </w:rPr>
      </w:pPr>
      <w:r>
        <w:rPr>
          <w:spacing w:val="-2"/>
          <w:sz w:val="24"/>
        </w:rPr>
        <w:t>информационно-образовательные</w:t>
      </w:r>
      <w:r>
        <w:rPr>
          <w:spacing w:val="3"/>
          <w:sz w:val="24"/>
        </w:rPr>
        <w:t xml:space="preserve"> </w:t>
      </w:r>
      <w:r>
        <w:rPr>
          <w:spacing w:val="-2"/>
          <w:sz w:val="24"/>
        </w:rPr>
        <w:t>ресурсы</w:t>
      </w:r>
      <w:r>
        <w:rPr>
          <w:spacing w:val="33"/>
          <w:sz w:val="24"/>
        </w:rPr>
        <w:t xml:space="preserve"> </w:t>
      </w:r>
      <w:r>
        <w:rPr>
          <w:spacing w:val="-2"/>
          <w:sz w:val="24"/>
        </w:rPr>
        <w:t>Интернета;</w:t>
      </w:r>
    </w:p>
    <w:p w14:paraId="73DBA027" w14:textId="77777777" w:rsidR="008B6EAD" w:rsidRDefault="00000000">
      <w:pPr>
        <w:pStyle w:val="a5"/>
        <w:numPr>
          <w:ilvl w:val="0"/>
          <w:numId w:val="4"/>
        </w:numPr>
        <w:tabs>
          <w:tab w:val="left" w:pos="1554"/>
        </w:tabs>
        <w:spacing w:before="3" w:line="272" w:lineRule="exact"/>
        <w:ind w:left="1554" w:hanging="138"/>
        <w:jc w:val="left"/>
        <w:rPr>
          <w:sz w:val="24"/>
        </w:rPr>
      </w:pPr>
      <w:r>
        <w:rPr>
          <w:sz w:val="24"/>
        </w:rPr>
        <w:t>вычислительная</w:t>
      </w:r>
      <w:r>
        <w:rPr>
          <w:spacing w:val="-17"/>
          <w:sz w:val="24"/>
        </w:rPr>
        <w:t xml:space="preserve"> </w:t>
      </w:r>
      <w:r>
        <w:rPr>
          <w:sz w:val="24"/>
        </w:rPr>
        <w:t>и</w:t>
      </w:r>
      <w:r>
        <w:rPr>
          <w:spacing w:val="-15"/>
          <w:sz w:val="24"/>
        </w:rPr>
        <w:t xml:space="preserve"> </w:t>
      </w:r>
      <w:r>
        <w:rPr>
          <w:sz w:val="24"/>
        </w:rPr>
        <w:t>информационно-телекоммуникационная</w:t>
      </w:r>
      <w:r>
        <w:rPr>
          <w:spacing w:val="-14"/>
          <w:sz w:val="24"/>
        </w:rPr>
        <w:t xml:space="preserve"> </w:t>
      </w:r>
      <w:r>
        <w:rPr>
          <w:spacing w:val="-2"/>
          <w:sz w:val="24"/>
        </w:rPr>
        <w:t>инфраструктура;</w:t>
      </w:r>
    </w:p>
    <w:p w14:paraId="4B9BFA2B" w14:textId="77777777" w:rsidR="008B6EAD" w:rsidRDefault="00000000">
      <w:pPr>
        <w:pStyle w:val="a5"/>
        <w:numPr>
          <w:ilvl w:val="0"/>
          <w:numId w:val="4"/>
        </w:numPr>
        <w:tabs>
          <w:tab w:val="left" w:pos="1616"/>
        </w:tabs>
        <w:ind w:right="892" w:firstLine="0"/>
        <w:rPr>
          <w:sz w:val="24"/>
        </w:rPr>
      </w:pPr>
      <w:r>
        <w:rPr>
          <w:sz w:val="24"/>
        </w:rPr>
        <w:t>прикладные программы, в том числе поддерживающие администрирование и финансово-хозяйственную деятельность школы (бухгалтерский учѐт, делопроизводство, кадры и т. д.). Не-обходимое для использования ИКТ оборудование должно отвечать современным требованиям</w:t>
      </w:r>
      <w:r>
        <w:rPr>
          <w:spacing w:val="80"/>
          <w:sz w:val="24"/>
        </w:rPr>
        <w:t xml:space="preserve"> </w:t>
      </w:r>
      <w:r>
        <w:rPr>
          <w:sz w:val="24"/>
        </w:rPr>
        <w:t>и обеспечивать использование ИКТ:</w:t>
      </w:r>
    </w:p>
    <w:p w14:paraId="39D92328" w14:textId="77777777" w:rsidR="008B6EAD" w:rsidRDefault="00000000">
      <w:pPr>
        <w:pStyle w:val="a5"/>
        <w:numPr>
          <w:ilvl w:val="0"/>
          <w:numId w:val="4"/>
        </w:numPr>
        <w:tabs>
          <w:tab w:val="left" w:pos="1554"/>
        </w:tabs>
        <w:spacing w:before="1"/>
        <w:ind w:left="1554" w:hanging="138"/>
        <w:rPr>
          <w:sz w:val="24"/>
        </w:rPr>
      </w:pPr>
      <w:r>
        <w:rPr>
          <w:sz w:val="24"/>
        </w:rPr>
        <w:t>в учебной</w:t>
      </w:r>
      <w:r>
        <w:rPr>
          <w:spacing w:val="1"/>
          <w:sz w:val="24"/>
        </w:rPr>
        <w:t xml:space="preserve"> </w:t>
      </w:r>
      <w:r>
        <w:rPr>
          <w:spacing w:val="-2"/>
          <w:sz w:val="24"/>
        </w:rPr>
        <w:t>деятельности;</w:t>
      </w:r>
    </w:p>
    <w:p w14:paraId="5A267FB6" w14:textId="77777777" w:rsidR="008B6EAD" w:rsidRDefault="00000000">
      <w:pPr>
        <w:pStyle w:val="a5"/>
        <w:numPr>
          <w:ilvl w:val="0"/>
          <w:numId w:val="4"/>
        </w:numPr>
        <w:tabs>
          <w:tab w:val="left" w:pos="1554"/>
        </w:tabs>
        <w:spacing w:before="2" w:line="275" w:lineRule="exact"/>
        <w:ind w:left="1554" w:hanging="138"/>
        <w:jc w:val="left"/>
        <w:rPr>
          <w:sz w:val="24"/>
        </w:rPr>
      </w:pPr>
      <w:r>
        <w:rPr>
          <w:sz w:val="24"/>
        </w:rPr>
        <w:t>во</w:t>
      </w:r>
      <w:r>
        <w:rPr>
          <w:spacing w:val="-3"/>
          <w:sz w:val="24"/>
        </w:rPr>
        <w:t xml:space="preserve"> </w:t>
      </w:r>
      <w:r>
        <w:rPr>
          <w:sz w:val="24"/>
        </w:rPr>
        <w:t>внеурочной</w:t>
      </w:r>
      <w:r>
        <w:rPr>
          <w:spacing w:val="3"/>
          <w:sz w:val="24"/>
        </w:rPr>
        <w:t xml:space="preserve"> </w:t>
      </w:r>
      <w:r>
        <w:rPr>
          <w:spacing w:val="-2"/>
          <w:sz w:val="24"/>
        </w:rPr>
        <w:t>деятельности;</w:t>
      </w:r>
    </w:p>
    <w:p w14:paraId="11FE3C37" w14:textId="77777777" w:rsidR="008B6EAD" w:rsidRDefault="00000000">
      <w:pPr>
        <w:pStyle w:val="a5"/>
        <w:numPr>
          <w:ilvl w:val="0"/>
          <w:numId w:val="4"/>
        </w:numPr>
        <w:tabs>
          <w:tab w:val="left" w:pos="1554"/>
        </w:tabs>
        <w:spacing w:line="275" w:lineRule="exact"/>
        <w:ind w:left="1554" w:hanging="138"/>
        <w:jc w:val="left"/>
        <w:rPr>
          <w:sz w:val="24"/>
        </w:rPr>
      </w:pPr>
      <w:r>
        <w:rPr>
          <w:sz w:val="24"/>
        </w:rPr>
        <w:t>в</w:t>
      </w:r>
      <w:r>
        <w:rPr>
          <w:spacing w:val="-4"/>
          <w:sz w:val="24"/>
        </w:rPr>
        <w:t xml:space="preserve"> </w:t>
      </w:r>
      <w:r>
        <w:rPr>
          <w:sz w:val="24"/>
        </w:rPr>
        <w:t>исследовательской</w:t>
      </w:r>
      <w:r>
        <w:rPr>
          <w:spacing w:val="-4"/>
          <w:sz w:val="24"/>
        </w:rPr>
        <w:t xml:space="preserve"> </w:t>
      </w:r>
      <w:r>
        <w:rPr>
          <w:sz w:val="24"/>
        </w:rPr>
        <w:t>и</w:t>
      </w:r>
      <w:r>
        <w:rPr>
          <w:spacing w:val="-9"/>
          <w:sz w:val="24"/>
        </w:rPr>
        <w:t xml:space="preserve"> </w:t>
      </w:r>
      <w:r>
        <w:rPr>
          <w:sz w:val="24"/>
        </w:rPr>
        <w:t>проектной</w:t>
      </w:r>
      <w:r>
        <w:rPr>
          <w:spacing w:val="-4"/>
          <w:sz w:val="24"/>
        </w:rPr>
        <w:t xml:space="preserve"> </w:t>
      </w:r>
      <w:r>
        <w:rPr>
          <w:spacing w:val="-2"/>
          <w:sz w:val="24"/>
        </w:rPr>
        <w:t>деятельности;</w:t>
      </w:r>
    </w:p>
    <w:p w14:paraId="6158CE50" w14:textId="77777777" w:rsidR="008B6EAD" w:rsidRDefault="00000000">
      <w:pPr>
        <w:pStyle w:val="a5"/>
        <w:numPr>
          <w:ilvl w:val="0"/>
          <w:numId w:val="4"/>
        </w:numPr>
        <w:tabs>
          <w:tab w:val="left" w:pos="1554"/>
        </w:tabs>
        <w:spacing w:before="3" w:line="272" w:lineRule="exact"/>
        <w:ind w:left="1554" w:hanging="138"/>
        <w:jc w:val="left"/>
        <w:rPr>
          <w:sz w:val="24"/>
        </w:rPr>
      </w:pPr>
      <w:r>
        <w:rPr>
          <w:sz w:val="24"/>
        </w:rPr>
        <w:t>при</w:t>
      </w:r>
      <w:r>
        <w:rPr>
          <w:spacing w:val="-6"/>
          <w:sz w:val="24"/>
        </w:rPr>
        <w:t xml:space="preserve"> </w:t>
      </w:r>
      <w:r>
        <w:rPr>
          <w:sz w:val="24"/>
        </w:rPr>
        <w:t>измерении,</w:t>
      </w:r>
      <w:r>
        <w:rPr>
          <w:spacing w:val="-2"/>
          <w:sz w:val="24"/>
        </w:rPr>
        <w:t xml:space="preserve"> </w:t>
      </w:r>
      <w:r>
        <w:rPr>
          <w:sz w:val="24"/>
        </w:rPr>
        <w:t>контроле</w:t>
      </w:r>
      <w:r>
        <w:rPr>
          <w:spacing w:val="-10"/>
          <w:sz w:val="24"/>
        </w:rPr>
        <w:t xml:space="preserve"> </w:t>
      </w:r>
      <w:r>
        <w:rPr>
          <w:sz w:val="24"/>
        </w:rPr>
        <w:t>и</w:t>
      </w:r>
      <w:r>
        <w:rPr>
          <w:spacing w:val="-9"/>
          <w:sz w:val="24"/>
        </w:rPr>
        <w:t xml:space="preserve"> </w:t>
      </w:r>
      <w:r>
        <w:rPr>
          <w:sz w:val="24"/>
        </w:rPr>
        <w:t>оценке</w:t>
      </w:r>
      <w:r>
        <w:rPr>
          <w:spacing w:val="-5"/>
          <w:sz w:val="24"/>
        </w:rPr>
        <w:t xml:space="preserve"> </w:t>
      </w:r>
      <w:r>
        <w:rPr>
          <w:sz w:val="24"/>
        </w:rPr>
        <w:t>результатов</w:t>
      </w:r>
      <w:r>
        <w:rPr>
          <w:spacing w:val="-2"/>
          <w:sz w:val="24"/>
        </w:rPr>
        <w:t xml:space="preserve"> образования;</w:t>
      </w:r>
    </w:p>
    <w:p w14:paraId="26EFC614" w14:textId="77777777" w:rsidR="008B6EAD" w:rsidRDefault="00000000">
      <w:pPr>
        <w:pStyle w:val="a5"/>
        <w:numPr>
          <w:ilvl w:val="0"/>
          <w:numId w:val="4"/>
        </w:numPr>
        <w:tabs>
          <w:tab w:val="left" w:pos="1583"/>
        </w:tabs>
        <w:ind w:right="887" w:firstLine="0"/>
        <w:rPr>
          <w:sz w:val="24"/>
        </w:rPr>
      </w:pPr>
      <w:r>
        <w:rPr>
          <w:sz w:val="24"/>
        </w:rPr>
        <w:t xml:space="preserve">в административной деятельности, включая дистанционное взаимодействие всех участников образовательной деятельности, в том числе в рамках дистанционного образования, а также ди-станционное взаимодействие школы с другими организациями социальной сферы и органами </w:t>
      </w:r>
      <w:r>
        <w:rPr>
          <w:spacing w:val="-2"/>
          <w:sz w:val="24"/>
        </w:rPr>
        <w:t>управления.</w:t>
      </w:r>
    </w:p>
    <w:p w14:paraId="578EC023" w14:textId="77777777" w:rsidR="008B6EAD" w:rsidRDefault="00000000">
      <w:pPr>
        <w:pStyle w:val="a3"/>
        <w:spacing w:before="8" w:line="232" w:lineRule="auto"/>
        <w:ind w:right="892" w:firstLine="710"/>
      </w:pPr>
      <w:r>
        <w:t>Учебно-методическое и информационное оснащение образовательной деятельности должно обеспечивать возможность:</w:t>
      </w:r>
    </w:p>
    <w:p w14:paraId="1A6DD483" w14:textId="77777777" w:rsidR="008B6EAD" w:rsidRDefault="00000000">
      <w:pPr>
        <w:pStyle w:val="a5"/>
        <w:numPr>
          <w:ilvl w:val="0"/>
          <w:numId w:val="4"/>
        </w:numPr>
        <w:tabs>
          <w:tab w:val="left" w:pos="1568"/>
        </w:tabs>
        <w:spacing w:before="12" w:line="237" w:lineRule="auto"/>
        <w:ind w:right="887" w:firstLine="0"/>
        <w:rPr>
          <w:sz w:val="24"/>
        </w:rPr>
      </w:pPr>
      <w:r>
        <w:rPr>
          <w:sz w:val="24"/>
        </w:rPr>
        <w:t>реализации индивидуальных образовательных планов учащихся, осуществления их самостоя-тельной образовательной деятельности;</w:t>
      </w:r>
    </w:p>
    <w:p w14:paraId="027E583F" w14:textId="77777777" w:rsidR="008B6EAD" w:rsidRDefault="00000000">
      <w:pPr>
        <w:pStyle w:val="a5"/>
        <w:numPr>
          <w:ilvl w:val="0"/>
          <w:numId w:val="4"/>
        </w:numPr>
        <w:tabs>
          <w:tab w:val="left" w:pos="1573"/>
        </w:tabs>
        <w:spacing w:before="3"/>
        <w:ind w:right="887" w:firstLine="0"/>
        <w:rPr>
          <w:sz w:val="24"/>
        </w:rPr>
      </w:pPr>
      <w:r>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w:t>
      </w:r>
      <w:r>
        <w:rPr>
          <w:spacing w:val="-1"/>
          <w:sz w:val="24"/>
        </w:rPr>
        <w:t xml:space="preserve"> </w:t>
      </w:r>
      <w:r>
        <w:rPr>
          <w:sz w:val="24"/>
        </w:rPr>
        <w:t>редактирования и структуриро-вания текста средствами текстового редактора;</w:t>
      </w:r>
    </w:p>
    <w:p w14:paraId="440C1445" w14:textId="77777777" w:rsidR="008B6EAD" w:rsidRDefault="00000000">
      <w:pPr>
        <w:pStyle w:val="a5"/>
        <w:numPr>
          <w:ilvl w:val="0"/>
          <w:numId w:val="4"/>
        </w:numPr>
        <w:tabs>
          <w:tab w:val="left" w:pos="1583"/>
        </w:tabs>
        <w:ind w:right="887" w:firstLine="0"/>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трѐхмерные объекты) в цифровую среду (оцифровка, сканирование);</w:t>
      </w:r>
    </w:p>
    <w:p w14:paraId="1E727B6E" w14:textId="77777777" w:rsidR="008B6EAD" w:rsidRDefault="00000000">
      <w:pPr>
        <w:pStyle w:val="a5"/>
        <w:numPr>
          <w:ilvl w:val="0"/>
          <w:numId w:val="4"/>
        </w:numPr>
        <w:tabs>
          <w:tab w:val="left" w:pos="1611"/>
        </w:tabs>
        <w:ind w:right="891" w:firstLine="0"/>
        <w:rPr>
          <w:sz w:val="24"/>
        </w:rPr>
      </w:pPr>
      <w:r>
        <w:rPr>
          <w:sz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графических сообщений с проведением рукой произвольных линий;</w:t>
      </w:r>
    </w:p>
    <w:p w14:paraId="28F5E5B5" w14:textId="77777777" w:rsidR="008B6EAD" w:rsidRDefault="00000000">
      <w:pPr>
        <w:pStyle w:val="a5"/>
        <w:numPr>
          <w:ilvl w:val="0"/>
          <w:numId w:val="4"/>
        </w:numPr>
        <w:tabs>
          <w:tab w:val="left" w:pos="1573"/>
        </w:tabs>
        <w:ind w:right="886" w:firstLine="0"/>
        <w:rPr>
          <w:sz w:val="24"/>
        </w:rPr>
      </w:pPr>
      <w:r>
        <w:rPr>
          <w:sz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r>
        <w:rPr>
          <w:spacing w:val="-2"/>
          <w:sz w:val="24"/>
        </w:rPr>
        <w:t>видеосообщений;</w:t>
      </w:r>
    </w:p>
    <w:p w14:paraId="7C7A13D0" w14:textId="77777777" w:rsidR="008B6EAD" w:rsidRDefault="00000000">
      <w:pPr>
        <w:pStyle w:val="a5"/>
        <w:numPr>
          <w:ilvl w:val="0"/>
          <w:numId w:val="4"/>
        </w:numPr>
        <w:tabs>
          <w:tab w:val="left" w:pos="1554"/>
        </w:tabs>
        <w:spacing w:before="3"/>
        <w:ind w:left="1554" w:hanging="138"/>
        <w:rPr>
          <w:sz w:val="24"/>
        </w:rPr>
      </w:pPr>
      <w:r>
        <w:rPr>
          <w:sz w:val="24"/>
        </w:rPr>
        <w:t>выступления</w:t>
      </w:r>
      <w:r>
        <w:rPr>
          <w:spacing w:val="-13"/>
          <w:sz w:val="24"/>
        </w:rPr>
        <w:t xml:space="preserve"> </w:t>
      </w:r>
      <w:r>
        <w:rPr>
          <w:sz w:val="24"/>
        </w:rPr>
        <w:t>с</w:t>
      </w:r>
      <w:r>
        <w:rPr>
          <w:spacing w:val="-6"/>
          <w:sz w:val="24"/>
        </w:rPr>
        <w:t xml:space="preserve"> </w:t>
      </w:r>
      <w:r>
        <w:rPr>
          <w:sz w:val="24"/>
        </w:rPr>
        <w:t>аудио-,</w:t>
      </w:r>
      <w:r>
        <w:rPr>
          <w:spacing w:val="-2"/>
          <w:sz w:val="24"/>
        </w:rPr>
        <w:t xml:space="preserve"> </w:t>
      </w:r>
      <w:r>
        <w:rPr>
          <w:sz w:val="24"/>
        </w:rPr>
        <w:t>видео-</w:t>
      </w:r>
      <w:r>
        <w:rPr>
          <w:spacing w:val="-8"/>
          <w:sz w:val="24"/>
        </w:rPr>
        <w:t xml:space="preserve"> </w:t>
      </w:r>
      <w:r>
        <w:rPr>
          <w:sz w:val="24"/>
        </w:rPr>
        <w:t>и</w:t>
      </w:r>
      <w:r>
        <w:rPr>
          <w:spacing w:val="-5"/>
          <w:sz w:val="24"/>
        </w:rPr>
        <w:t xml:space="preserve"> </w:t>
      </w:r>
      <w:r>
        <w:rPr>
          <w:sz w:val="24"/>
        </w:rPr>
        <w:t>графическим</w:t>
      </w:r>
      <w:r>
        <w:rPr>
          <w:spacing w:val="2"/>
          <w:sz w:val="24"/>
        </w:rPr>
        <w:t xml:space="preserve"> </w:t>
      </w:r>
      <w:r>
        <w:rPr>
          <w:sz w:val="24"/>
        </w:rPr>
        <w:t>экранным</w:t>
      </w:r>
      <w:r>
        <w:rPr>
          <w:spacing w:val="-3"/>
          <w:sz w:val="24"/>
        </w:rPr>
        <w:t xml:space="preserve"> </w:t>
      </w:r>
      <w:r>
        <w:rPr>
          <w:spacing w:val="-2"/>
          <w:sz w:val="24"/>
        </w:rPr>
        <w:t>сопровождением;</w:t>
      </w:r>
    </w:p>
    <w:p w14:paraId="72570234" w14:textId="77777777" w:rsidR="008B6EAD" w:rsidRDefault="00000000">
      <w:pPr>
        <w:pStyle w:val="a5"/>
        <w:numPr>
          <w:ilvl w:val="0"/>
          <w:numId w:val="4"/>
        </w:numPr>
        <w:tabs>
          <w:tab w:val="left" w:pos="1554"/>
        </w:tabs>
        <w:spacing w:before="2"/>
        <w:ind w:left="1554" w:hanging="138"/>
        <w:rPr>
          <w:sz w:val="24"/>
        </w:rPr>
      </w:pPr>
      <w:r>
        <w:rPr>
          <w:sz w:val="24"/>
        </w:rPr>
        <w:t>вывода</w:t>
      </w:r>
      <w:r>
        <w:rPr>
          <w:spacing w:val="-10"/>
          <w:sz w:val="24"/>
        </w:rPr>
        <w:t xml:space="preserve"> </w:t>
      </w:r>
      <w:r>
        <w:rPr>
          <w:sz w:val="24"/>
        </w:rPr>
        <w:t>информации</w:t>
      </w:r>
      <w:r>
        <w:rPr>
          <w:spacing w:val="-9"/>
          <w:sz w:val="24"/>
        </w:rPr>
        <w:t xml:space="preserve"> </w:t>
      </w:r>
      <w:r>
        <w:rPr>
          <w:sz w:val="24"/>
        </w:rPr>
        <w:t>на</w:t>
      </w:r>
      <w:r>
        <w:rPr>
          <w:spacing w:val="-3"/>
          <w:sz w:val="24"/>
        </w:rPr>
        <w:t xml:space="preserve"> </w:t>
      </w:r>
      <w:r>
        <w:rPr>
          <w:sz w:val="24"/>
        </w:rPr>
        <w:t>бумагу</w:t>
      </w:r>
      <w:r>
        <w:rPr>
          <w:spacing w:val="-15"/>
          <w:sz w:val="24"/>
        </w:rPr>
        <w:t xml:space="preserve"> </w:t>
      </w:r>
      <w:r>
        <w:rPr>
          <w:sz w:val="24"/>
        </w:rPr>
        <w:t>и</w:t>
      </w:r>
      <w:r>
        <w:rPr>
          <w:spacing w:val="-5"/>
          <w:sz w:val="24"/>
        </w:rPr>
        <w:t xml:space="preserve"> </w:t>
      </w:r>
      <w:r>
        <w:rPr>
          <w:sz w:val="24"/>
        </w:rPr>
        <w:t>т.</w:t>
      </w:r>
      <w:r>
        <w:rPr>
          <w:spacing w:val="1"/>
          <w:sz w:val="24"/>
        </w:rPr>
        <w:t xml:space="preserve"> </w:t>
      </w:r>
      <w:r>
        <w:rPr>
          <w:sz w:val="24"/>
        </w:rPr>
        <w:t>п.</w:t>
      </w:r>
      <w:r>
        <w:rPr>
          <w:spacing w:val="-4"/>
          <w:sz w:val="24"/>
        </w:rPr>
        <w:t xml:space="preserve"> </w:t>
      </w:r>
      <w:r>
        <w:rPr>
          <w:sz w:val="24"/>
        </w:rPr>
        <w:t>и</w:t>
      </w:r>
      <w:r>
        <w:rPr>
          <w:spacing w:val="-10"/>
          <w:sz w:val="24"/>
        </w:rPr>
        <w:t xml:space="preserve"> </w:t>
      </w:r>
      <w:r>
        <w:rPr>
          <w:sz w:val="24"/>
        </w:rPr>
        <w:t>в</w:t>
      </w:r>
      <w:r>
        <w:rPr>
          <w:spacing w:val="-4"/>
          <w:sz w:val="24"/>
        </w:rPr>
        <w:t xml:space="preserve"> </w:t>
      </w:r>
      <w:r>
        <w:rPr>
          <w:sz w:val="24"/>
        </w:rPr>
        <w:t>трѐхмерную</w:t>
      </w:r>
      <w:r>
        <w:rPr>
          <w:spacing w:val="-3"/>
          <w:sz w:val="24"/>
        </w:rPr>
        <w:t xml:space="preserve"> </w:t>
      </w:r>
      <w:r>
        <w:rPr>
          <w:sz w:val="24"/>
        </w:rPr>
        <w:t>материальную</w:t>
      </w:r>
      <w:r>
        <w:rPr>
          <w:spacing w:val="-3"/>
          <w:sz w:val="24"/>
        </w:rPr>
        <w:t xml:space="preserve"> </w:t>
      </w:r>
      <w:r>
        <w:rPr>
          <w:sz w:val="24"/>
        </w:rPr>
        <w:t>среду</w:t>
      </w:r>
      <w:r>
        <w:rPr>
          <w:spacing w:val="-10"/>
          <w:sz w:val="24"/>
        </w:rPr>
        <w:t xml:space="preserve"> </w:t>
      </w:r>
      <w:r>
        <w:rPr>
          <w:spacing w:val="-2"/>
          <w:sz w:val="24"/>
        </w:rPr>
        <w:t>(печать);</w:t>
      </w:r>
    </w:p>
    <w:p w14:paraId="0EFC779C" w14:textId="77777777" w:rsidR="008B6EAD" w:rsidRDefault="008B6EAD">
      <w:pPr>
        <w:pStyle w:val="a5"/>
        <w:rPr>
          <w:sz w:val="24"/>
        </w:rPr>
        <w:sectPr w:rsidR="008B6EAD">
          <w:pgSz w:w="12240" w:h="15840"/>
          <w:pgMar w:top="640" w:right="0" w:bottom="1480" w:left="0" w:header="0" w:footer="1238" w:gutter="0"/>
          <w:cols w:space="720"/>
        </w:sectPr>
      </w:pPr>
    </w:p>
    <w:p w14:paraId="068552BF" w14:textId="77777777" w:rsidR="008B6EAD" w:rsidRDefault="00000000">
      <w:pPr>
        <w:pStyle w:val="a5"/>
        <w:numPr>
          <w:ilvl w:val="0"/>
          <w:numId w:val="4"/>
        </w:numPr>
        <w:tabs>
          <w:tab w:val="left" w:pos="1587"/>
        </w:tabs>
        <w:spacing w:before="67"/>
        <w:ind w:right="892" w:firstLine="0"/>
        <w:rPr>
          <w:sz w:val="24"/>
        </w:rPr>
      </w:pPr>
      <w:r>
        <w:rPr>
          <w:sz w:val="24"/>
        </w:rPr>
        <w:lastRenderedPageBreak/>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 сооб-щений в информационной среде школы;</w:t>
      </w:r>
    </w:p>
    <w:p w14:paraId="43C43045" w14:textId="77777777" w:rsidR="008B6EAD" w:rsidRDefault="00000000">
      <w:pPr>
        <w:pStyle w:val="a5"/>
        <w:numPr>
          <w:ilvl w:val="0"/>
          <w:numId w:val="4"/>
        </w:numPr>
        <w:tabs>
          <w:tab w:val="left" w:pos="1554"/>
        </w:tabs>
        <w:spacing w:before="7" w:line="275" w:lineRule="exact"/>
        <w:ind w:left="1554" w:hanging="138"/>
        <w:rPr>
          <w:sz w:val="24"/>
        </w:rPr>
      </w:pPr>
      <w:r>
        <w:rPr>
          <w:sz w:val="24"/>
        </w:rPr>
        <w:t>поиска</w:t>
      </w:r>
      <w:r>
        <w:rPr>
          <w:spacing w:val="-5"/>
          <w:sz w:val="24"/>
        </w:rPr>
        <w:t xml:space="preserve"> </w:t>
      </w:r>
      <w:r>
        <w:rPr>
          <w:sz w:val="24"/>
        </w:rPr>
        <w:t>и</w:t>
      </w:r>
      <w:r>
        <w:rPr>
          <w:spacing w:val="-3"/>
          <w:sz w:val="24"/>
        </w:rPr>
        <w:t xml:space="preserve"> </w:t>
      </w:r>
      <w:r>
        <w:rPr>
          <w:sz w:val="24"/>
        </w:rPr>
        <w:t>получения</w:t>
      </w:r>
      <w:r>
        <w:rPr>
          <w:spacing w:val="-3"/>
          <w:sz w:val="24"/>
        </w:rPr>
        <w:t xml:space="preserve"> </w:t>
      </w:r>
      <w:r>
        <w:rPr>
          <w:spacing w:val="-2"/>
          <w:sz w:val="24"/>
        </w:rPr>
        <w:t>информации;</w:t>
      </w:r>
    </w:p>
    <w:p w14:paraId="587C9A76" w14:textId="77777777" w:rsidR="008B6EAD" w:rsidRDefault="00000000">
      <w:pPr>
        <w:pStyle w:val="a5"/>
        <w:numPr>
          <w:ilvl w:val="0"/>
          <w:numId w:val="4"/>
        </w:numPr>
        <w:tabs>
          <w:tab w:val="left" w:pos="1583"/>
        </w:tabs>
        <w:spacing w:line="242" w:lineRule="auto"/>
        <w:ind w:right="887" w:firstLine="0"/>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14:paraId="3F3E8113" w14:textId="77777777" w:rsidR="008B6EAD" w:rsidRDefault="00000000">
      <w:pPr>
        <w:pStyle w:val="a5"/>
        <w:numPr>
          <w:ilvl w:val="0"/>
          <w:numId w:val="4"/>
        </w:numPr>
        <w:tabs>
          <w:tab w:val="left" w:pos="1607"/>
        </w:tabs>
        <w:spacing w:line="237" w:lineRule="auto"/>
        <w:ind w:right="892" w:firstLine="0"/>
        <w:rPr>
          <w:sz w:val="24"/>
        </w:rPr>
      </w:pPr>
      <w:r>
        <w:rPr>
          <w:sz w:val="24"/>
        </w:rPr>
        <w:t>вещания (подкастинга), использования переносных аудиовидеоустройств для учебной дея-тельности на уроке и вне урока;</w:t>
      </w:r>
    </w:p>
    <w:p w14:paraId="5BEA986F" w14:textId="77777777" w:rsidR="008B6EAD" w:rsidRDefault="00000000">
      <w:pPr>
        <w:pStyle w:val="a5"/>
        <w:numPr>
          <w:ilvl w:val="0"/>
          <w:numId w:val="4"/>
        </w:numPr>
        <w:tabs>
          <w:tab w:val="left" w:pos="1602"/>
        </w:tabs>
        <w:spacing w:before="4" w:line="242" w:lineRule="auto"/>
        <w:ind w:right="897" w:firstLine="0"/>
        <w:rPr>
          <w:sz w:val="24"/>
        </w:rPr>
      </w:pPr>
      <w:r>
        <w:rPr>
          <w:sz w:val="24"/>
        </w:rPr>
        <w:t>общения в Интернете, взаимодействия в социальных группах и сетях, участия в форумах, групповой работы над сообщениями</w:t>
      </w:r>
    </w:p>
    <w:p w14:paraId="51E6AEB1" w14:textId="77777777" w:rsidR="008B6EAD" w:rsidRDefault="00000000">
      <w:pPr>
        <w:pStyle w:val="a5"/>
        <w:numPr>
          <w:ilvl w:val="0"/>
          <w:numId w:val="4"/>
        </w:numPr>
        <w:tabs>
          <w:tab w:val="left" w:pos="1577"/>
        </w:tabs>
        <w:spacing w:line="242" w:lineRule="auto"/>
        <w:ind w:left="1415" w:right="896" w:firstLine="0"/>
        <w:rPr>
          <w:sz w:val="24"/>
        </w:rPr>
      </w:pPr>
      <w:r>
        <w:rPr>
          <w:sz w:val="24"/>
        </w:rPr>
        <w:t>создания и заполнения баз данных, в том числе определителей; наглядного представления и анализа данных;</w:t>
      </w:r>
    </w:p>
    <w:p w14:paraId="19C8AA60" w14:textId="77777777" w:rsidR="008B6EAD" w:rsidRDefault="00000000">
      <w:pPr>
        <w:pStyle w:val="a5"/>
        <w:numPr>
          <w:ilvl w:val="0"/>
          <w:numId w:val="4"/>
        </w:numPr>
        <w:tabs>
          <w:tab w:val="left" w:pos="1615"/>
        </w:tabs>
        <w:ind w:left="1415" w:right="886" w:firstLine="0"/>
        <w:rPr>
          <w:sz w:val="24"/>
        </w:rPr>
      </w:pPr>
      <w:r>
        <w:rPr>
          <w:sz w:val="24"/>
        </w:rPr>
        <w:t>включения учащихся в проектную и учебно-исследовательскую деятельность, проведения наблюдений и экспериментов, в том числе с</w:t>
      </w:r>
      <w:r>
        <w:rPr>
          <w:spacing w:val="-3"/>
          <w:sz w:val="24"/>
        </w:rPr>
        <w:t xml:space="preserve"> </w:t>
      </w:r>
      <w:r>
        <w:rPr>
          <w:sz w:val="24"/>
        </w:rPr>
        <w:t>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w:t>
      </w:r>
    </w:p>
    <w:p w14:paraId="423CD1D5" w14:textId="77777777" w:rsidR="008B6EAD" w:rsidRDefault="00000000">
      <w:pPr>
        <w:pStyle w:val="a3"/>
        <w:spacing w:before="1"/>
        <w:ind w:left="1415" w:right="890"/>
      </w:pPr>
      <w:r>
        <w:t>-исполнения, сочинения и аранжировки музыкальных</w:t>
      </w:r>
      <w:r>
        <w:rPr>
          <w:spacing w:val="-1"/>
        </w:rPr>
        <w:t xml:space="preserve"> </w:t>
      </w:r>
      <w:r>
        <w:t>произведений с применением традицион-ных народных и современных инструментов и цифровых технологий, использования звуковых</w:t>
      </w:r>
      <w:r>
        <w:rPr>
          <w:spacing w:val="40"/>
        </w:rPr>
        <w:t xml:space="preserve"> </w:t>
      </w:r>
      <w:r>
        <w:t>и музыкальных редакторов, клавишных и кинестетических синтезаторов;</w:t>
      </w:r>
    </w:p>
    <w:p w14:paraId="324AB19F" w14:textId="77777777" w:rsidR="008B6EAD" w:rsidRDefault="00000000">
      <w:pPr>
        <w:pStyle w:val="a5"/>
        <w:numPr>
          <w:ilvl w:val="0"/>
          <w:numId w:val="4"/>
        </w:numPr>
        <w:tabs>
          <w:tab w:val="left" w:pos="1567"/>
        </w:tabs>
        <w:ind w:left="1415" w:right="888" w:firstLine="0"/>
        <w:rPr>
          <w:sz w:val="24"/>
        </w:rPr>
      </w:pPr>
      <w:r>
        <w:rPr>
          <w:sz w:val="24"/>
        </w:rPr>
        <w:t xml:space="preserve">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w:t>
      </w:r>
      <w:r>
        <w:rPr>
          <w:spacing w:val="-2"/>
          <w:sz w:val="24"/>
        </w:rPr>
        <w:t>мультипликации;</w:t>
      </w:r>
    </w:p>
    <w:p w14:paraId="768CE10C" w14:textId="77777777" w:rsidR="008B6EAD" w:rsidRDefault="00000000">
      <w:pPr>
        <w:pStyle w:val="a5"/>
        <w:numPr>
          <w:ilvl w:val="0"/>
          <w:numId w:val="4"/>
        </w:numPr>
        <w:tabs>
          <w:tab w:val="left" w:pos="1572"/>
        </w:tabs>
        <w:ind w:left="1415" w:right="887" w:firstLine="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распространѐнных технологиях (инду-стриальных, сельскохозяйственных, технологиях ведения дома, информационных и коммуни-кационных технологиях);</w:t>
      </w:r>
    </w:p>
    <w:p w14:paraId="15A283B8" w14:textId="77777777" w:rsidR="008B6EAD" w:rsidRDefault="00000000">
      <w:pPr>
        <w:pStyle w:val="a5"/>
        <w:numPr>
          <w:ilvl w:val="0"/>
          <w:numId w:val="4"/>
        </w:numPr>
        <w:tabs>
          <w:tab w:val="left" w:pos="1577"/>
        </w:tabs>
        <w:spacing w:line="237" w:lineRule="auto"/>
        <w:ind w:left="1415" w:right="892" w:firstLine="0"/>
        <w:rPr>
          <w:sz w:val="24"/>
        </w:rPr>
      </w:pPr>
      <w:r>
        <w:rPr>
          <w:sz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14:paraId="16A3F526" w14:textId="77777777" w:rsidR="008B6EAD" w:rsidRDefault="00000000">
      <w:pPr>
        <w:pStyle w:val="a5"/>
        <w:numPr>
          <w:ilvl w:val="0"/>
          <w:numId w:val="4"/>
        </w:numPr>
        <w:tabs>
          <w:tab w:val="left" w:pos="1601"/>
        </w:tabs>
        <w:spacing w:line="242" w:lineRule="auto"/>
        <w:ind w:left="1415" w:right="898" w:firstLine="0"/>
        <w:rPr>
          <w:sz w:val="24"/>
        </w:rPr>
      </w:pPr>
      <w:r>
        <w:rPr>
          <w:sz w:val="24"/>
        </w:rPr>
        <w:t>занятий по изучению правил дорожного движения с использованием игр, оборудования, а также компьютерных тренажѐров;</w:t>
      </w:r>
    </w:p>
    <w:p w14:paraId="2B007B56" w14:textId="77777777" w:rsidR="008B6EAD" w:rsidRDefault="00000000">
      <w:pPr>
        <w:pStyle w:val="a5"/>
        <w:numPr>
          <w:ilvl w:val="0"/>
          <w:numId w:val="4"/>
        </w:numPr>
        <w:tabs>
          <w:tab w:val="left" w:pos="1572"/>
        </w:tabs>
        <w:spacing w:line="237" w:lineRule="auto"/>
        <w:ind w:left="1415" w:right="897" w:firstLine="0"/>
        <w:rPr>
          <w:sz w:val="24"/>
        </w:rPr>
      </w:pPr>
      <w:r>
        <w:rPr>
          <w:sz w:val="24"/>
        </w:rPr>
        <w:t>размещения продуктов познавательной, учебно-исследовательской и проектной деятельности учащихся в информационно-образовательной среде школы;</w:t>
      </w:r>
    </w:p>
    <w:p w14:paraId="4C88657D" w14:textId="77777777" w:rsidR="008B6EAD" w:rsidRDefault="00000000">
      <w:pPr>
        <w:pStyle w:val="a3"/>
        <w:ind w:left="1415" w:right="887"/>
      </w:pPr>
      <w:r>
        <w:t>-проектирования</w:t>
      </w:r>
      <w:r>
        <w:rPr>
          <w:spacing w:val="-6"/>
        </w:rPr>
        <w:t xml:space="preserve"> </w:t>
      </w:r>
      <w:r>
        <w:t>и</w:t>
      </w:r>
      <w:r>
        <w:rPr>
          <w:spacing w:val="-5"/>
        </w:rPr>
        <w:t xml:space="preserve"> </w:t>
      </w:r>
      <w:r>
        <w:t>организации</w:t>
      </w:r>
      <w:r>
        <w:rPr>
          <w:spacing w:val="-5"/>
        </w:rPr>
        <w:t xml:space="preserve"> </w:t>
      </w:r>
      <w:r>
        <w:t>индивидуальной и</w:t>
      </w:r>
      <w:r>
        <w:rPr>
          <w:spacing w:val="-5"/>
        </w:rPr>
        <w:t xml:space="preserve"> </w:t>
      </w:r>
      <w:r>
        <w:t>групповой деятельности,</w:t>
      </w:r>
      <w:r>
        <w:rPr>
          <w:spacing w:val="-3"/>
        </w:rPr>
        <w:t xml:space="preserve"> </w:t>
      </w:r>
      <w:r>
        <w:t>организации своего времени с использованием ИКТ;</w:t>
      </w:r>
      <w:r>
        <w:rPr>
          <w:spacing w:val="-2"/>
        </w:rPr>
        <w:t xml:space="preserve"> </w:t>
      </w:r>
      <w:r>
        <w:t>планирования учебной деятельности, фиксирования его реали-зации в целом и отдельных этапов (выступлений, дискуссий, экспериментов);</w:t>
      </w:r>
    </w:p>
    <w:p w14:paraId="27AA3EAF" w14:textId="77777777" w:rsidR="008B6EAD" w:rsidRDefault="00000000">
      <w:pPr>
        <w:pStyle w:val="a5"/>
        <w:numPr>
          <w:ilvl w:val="0"/>
          <w:numId w:val="4"/>
        </w:numPr>
        <w:tabs>
          <w:tab w:val="left" w:pos="1577"/>
        </w:tabs>
        <w:ind w:left="1415" w:right="891" w:firstLine="0"/>
        <w:rPr>
          <w:sz w:val="24"/>
        </w:rPr>
      </w:pPr>
      <w:r>
        <w:rPr>
          <w:sz w:val="24"/>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w:t>
      </w:r>
      <w:r>
        <w:rPr>
          <w:spacing w:val="-2"/>
          <w:sz w:val="24"/>
        </w:rPr>
        <w:t>учащихся;</w:t>
      </w:r>
    </w:p>
    <w:p w14:paraId="493383FC" w14:textId="77777777" w:rsidR="008B6EAD" w:rsidRDefault="00000000">
      <w:pPr>
        <w:pStyle w:val="a5"/>
        <w:numPr>
          <w:ilvl w:val="0"/>
          <w:numId w:val="4"/>
        </w:numPr>
        <w:tabs>
          <w:tab w:val="left" w:pos="1577"/>
        </w:tabs>
        <w:ind w:left="1415" w:right="891" w:firstLine="0"/>
        <w:rPr>
          <w:sz w:val="24"/>
        </w:rPr>
      </w:pPr>
      <w:r>
        <w:rPr>
          <w:sz w:val="24"/>
        </w:rPr>
        <w:t>проведения массовых мероприятий, собраний, представлений; досуга и общения учащихся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14:paraId="585B2E2A" w14:textId="77777777" w:rsidR="008B6EAD" w:rsidRDefault="00000000">
      <w:pPr>
        <w:pStyle w:val="a5"/>
        <w:numPr>
          <w:ilvl w:val="0"/>
          <w:numId w:val="4"/>
        </w:numPr>
        <w:tabs>
          <w:tab w:val="left" w:pos="1553"/>
        </w:tabs>
        <w:spacing w:line="270" w:lineRule="exact"/>
        <w:ind w:left="1553" w:hanging="138"/>
        <w:rPr>
          <w:sz w:val="24"/>
        </w:rPr>
      </w:pPr>
      <w:r>
        <w:rPr>
          <w:sz w:val="24"/>
        </w:rPr>
        <w:t>выпуска</w:t>
      </w:r>
      <w:r>
        <w:rPr>
          <w:spacing w:val="-8"/>
          <w:sz w:val="24"/>
        </w:rPr>
        <w:t xml:space="preserve"> </w:t>
      </w:r>
      <w:r>
        <w:rPr>
          <w:sz w:val="24"/>
        </w:rPr>
        <w:t>школьных</w:t>
      </w:r>
      <w:r>
        <w:rPr>
          <w:spacing w:val="-10"/>
          <w:sz w:val="24"/>
        </w:rPr>
        <w:t xml:space="preserve"> </w:t>
      </w:r>
      <w:r>
        <w:rPr>
          <w:sz w:val="24"/>
        </w:rPr>
        <w:t>печатных</w:t>
      </w:r>
      <w:r>
        <w:rPr>
          <w:spacing w:val="-14"/>
          <w:sz w:val="24"/>
        </w:rPr>
        <w:t xml:space="preserve"> </w:t>
      </w:r>
      <w:r>
        <w:rPr>
          <w:sz w:val="24"/>
        </w:rPr>
        <w:t>изданий,</w:t>
      </w:r>
      <w:r>
        <w:rPr>
          <w:spacing w:val="-2"/>
          <w:sz w:val="24"/>
        </w:rPr>
        <w:t xml:space="preserve"> </w:t>
      </w:r>
      <w:r>
        <w:rPr>
          <w:sz w:val="24"/>
        </w:rPr>
        <w:t>работы</w:t>
      </w:r>
      <w:r>
        <w:rPr>
          <w:spacing w:val="-8"/>
          <w:sz w:val="24"/>
        </w:rPr>
        <w:t xml:space="preserve"> </w:t>
      </w:r>
      <w:r>
        <w:rPr>
          <w:sz w:val="24"/>
        </w:rPr>
        <w:t>школьного</w:t>
      </w:r>
      <w:r>
        <w:rPr>
          <w:spacing w:val="-4"/>
          <w:sz w:val="24"/>
        </w:rPr>
        <w:t xml:space="preserve"> </w:t>
      </w:r>
      <w:r>
        <w:rPr>
          <w:spacing w:val="-2"/>
          <w:sz w:val="24"/>
        </w:rPr>
        <w:t>радио.</w:t>
      </w:r>
    </w:p>
    <w:p w14:paraId="3D06F65F" w14:textId="77777777" w:rsidR="008B6EAD" w:rsidRDefault="00000000">
      <w:pPr>
        <w:pStyle w:val="a3"/>
        <w:spacing w:line="237" w:lineRule="auto"/>
        <w:ind w:left="1415" w:right="892"/>
      </w:pPr>
      <w:r>
        <w:t>Обеспечение технической, методической и организационной поддержки: разработка планов, дорожных карт;</w:t>
      </w:r>
    </w:p>
    <w:p w14:paraId="4F2670AE" w14:textId="77777777" w:rsidR="008B6EAD" w:rsidRDefault="00000000">
      <w:pPr>
        <w:pStyle w:val="a3"/>
        <w:ind w:left="1415"/>
      </w:pPr>
      <w:r>
        <w:t>заключение</w:t>
      </w:r>
      <w:r>
        <w:rPr>
          <w:spacing w:val="-8"/>
        </w:rPr>
        <w:t xml:space="preserve"> </w:t>
      </w:r>
      <w:r>
        <w:rPr>
          <w:spacing w:val="-2"/>
        </w:rPr>
        <w:t>договоров;</w:t>
      </w:r>
    </w:p>
    <w:p w14:paraId="10BD98B5" w14:textId="77777777" w:rsidR="008B6EAD" w:rsidRDefault="008B6EAD">
      <w:pPr>
        <w:pStyle w:val="a3"/>
        <w:sectPr w:rsidR="008B6EAD">
          <w:pgSz w:w="12240" w:h="15840"/>
          <w:pgMar w:top="640" w:right="0" w:bottom="1480" w:left="0" w:header="0" w:footer="1238" w:gutter="0"/>
          <w:cols w:space="720"/>
        </w:sectPr>
      </w:pPr>
    </w:p>
    <w:p w14:paraId="549814E5" w14:textId="77777777" w:rsidR="008B6EAD" w:rsidRDefault="00000000">
      <w:pPr>
        <w:pStyle w:val="a3"/>
        <w:spacing w:before="74" w:line="237" w:lineRule="auto"/>
        <w:ind w:left="1415" w:right="4799"/>
        <w:jc w:val="left"/>
      </w:pPr>
      <w:r>
        <w:rPr>
          <w:spacing w:val="-2"/>
        </w:rPr>
        <w:lastRenderedPageBreak/>
        <w:t xml:space="preserve">подготовка распорядительных документов учредителя; </w:t>
      </w:r>
      <w:r>
        <w:t>подготовка локальных актов школы;</w:t>
      </w:r>
    </w:p>
    <w:p w14:paraId="6966776C" w14:textId="77777777" w:rsidR="008B6EAD" w:rsidRDefault="00000000">
      <w:pPr>
        <w:pStyle w:val="a3"/>
        <w:spacing w:before="3" w:line="242" w:lineRule="auto"/>
        <w:ind w:right="356"/>
        <w:jc w:val="left"/>
      </w:pPr>
      <w:r>
        <w:t>подготовка</w:t>
      </w:r>
      <w:r>
        <w:rPr>
          <w:spacing w:val="-10"/>
        </w:rPr>
        <w:t xml:space="preserve"> </w:t>
      </w:r>
      <w:r>
        <w:t>программ</w:t>
      </w:r>
      <w:r>
        <w:rPr>
          <w:spacing w:val="-8"/>
        </w:rPr>
        <w:t xml:space="preserve"> </w:t>
      </w:r>
      <w:r>
        <w:t>формирования</w:t>
      </w:r>
      <w:r>
        <w:rPr>
          <w:spacing w:val="-10"/>
        </w:rPr>
        <w:t xml:space="preserve"> </w:t>
      </w:r>
      <w:r>
        <w:t>ИКТ</w:t>
      </w:r>
      <w:r>
        <w:rPr>
          <w:spacing w:val="-8"/>
        </w:rPr>
        <w:t xml:space="preserve"> </w:t>
      </w:r>
      <w:r>
        <w:t>компетентности</w:t>
      </w:r>
      <w:r>
        <w:rPr>
          <w:spacing w:val="-9"/>
        </w:rPr>
        <w:t xml:space="preserve"> </w:t>
      </w:r>
      <w:r>
        <w:t>работников</w:t>
      </w:r>
      <w:r>
        <w:rPr>
          <w:spacing w:val="-8"/>
        </w:rPr>
        <w:t xml:space="preserve"> </w:t>
      </w:r>
      <w:r>
        <w:t>школы</w:t>
      </w:r>
      <w:r>
        <w:rPr>
          <w:spacing w:val="-12"/>
        </w:rPr>
        <w:t xml:space="preserve"> </w:t>
      </w:r>
      <w:r>
        <w:t>(индивидуальных программ для каждого работника).</w:t>
      </w:r>
    </w:p>
    <w:p w14:paraId="1B004919" w14:textId="77777777" w:rsidR="008B6EAD" w:rsidRDefault="00000000">
      <w:pPr>
        <w:pStyle w:val="a3"/>
        <w:spacing w:line="274" w:lineRule="exact"/>
        <w:ind w:left="2126"/>
        <w:jc w:val="left"/>
      </w:pPr>
      <w:r>
        <w:t>Отображение</w:t>
      </w:r>
      <w:r>
        <w:rPr>
          <w:spacing w:val="-17"/>
        </w:rPr>
        <w:t xml:space="preserve"> </w:t>
      </w:r>
      <w:r>
        <w:t>образовательного</w:t>
      </w:r>
      <w:r>
        <w:rPr>
          <w:spacing w:val="-6"/>
        </w:rPr>
        <w:t xml:space="preserve"> </w:t>
      </w:r>
      <w:r>
        <w:t>процесса</w:t>
      </w:r>
      <w:r>
        <w:rPr>
          <w:spacing w:val="-1"/>
        </w:rPr>
        <w:t xml:space="preserve"> </w:t>
      </w:r>
      <w:r>
        <w:t>в</w:t>
      </w:r>
      <w:r>
        <w:rPr>
          <w:spacing w:val="-8"/>
        </w:rPr>
        <w:t xml:space="preserve"> </w:t>
      </w:r>
      <w:r>
        <w:t>информационной</w:t>
      </w:r>
      <w:r>
        <w:rPr>
          <w:spacing w:val="-9"/>
        </w:rPr>
        <w:t xml:space="preserve"> </w:t>
      </w:r>
      <w:r>
        <w:rPr>
          <w:spacing w:val="-2"/>
        </w:rPr>
        <w:t>среде:</w:t>
      </w:r>
    </w:p>
    <w:p w14:paraId="7500F5E8" w14:textId="77777777" w:rsidR="008B6EAD" w:rsidRDefault="00000000">
      <w:pPr>
        <w:pStyle w:val="a5"/>
        <w:numPr>
          <w:ilvl w:val="0"/>
          <w:numId w:val="4"/>
        </w:numPr>
        <w:tabs>
          <w:tab w:val="left" w:pos="1578"/>
        </w:tabs>
        <w:spacing w:before="1" w:line="237" w:lineRule="auto"/>
        <w:ind w:right="892" w:firstLine="0"/>
        <w:rPr>
          <w:sz w:val="24"/>
        </w:rPr>
      </w:pPr>
      <w:r>
        <w:rPr>
          <w:sz w:val="24"/>
        </w:rPr>
        <w:t>электронные журналы и дневники, где размещаются домашние задания (текстовая формули-ровка, видеофильм для анализа, географическая карта и др.);</w:t>
      </w:r>
    </w:p>
    <w:p w14:paraId="40E6BD77" w14:textId="77777777" w:rsidR="008B6EAD" w:rsidRDefault="00000000">
      <w:pPr>
        <w:pStyle w:val="a5"/>
        <w:numPr>
          <w:ilvl w:val="0"/>
          <w:numId w:val="4"/>
        </w:numPr>
        <w:tabs>
          <w:tab w:val="left" w:pos="1554"/>
        </w:tabs>
        <w:spacing w:before="8" w:line="272" w:lineRule="exact"/>
        <w:ind w:left="1554" w:hanging="138"/>
        <w:rPr>
          <w:sz w:val="24"/>
        </w:rPr>
      </w:pPr>
      <w:r>
        <w:rPr>
          <w:sz w:val="24"/>
        </w:rPr>
        <w:t>результаты</w:t>
      </w:r>
      <w:r>
        <w:rPr>
          <w:spacing w:val="-12"/>
          <w:sz w:val="24"/>
        </w:rPr>
        <w:t xml:space="preserve"> </w:t>
      </w:r>
      <w:r>
        <w:rPr>
          <w:sz w:val="24"/>
        </w:rPr>
        <w:t>выполнения</w:t>
      </w:r>
      <w:r>
        <w:rPr>
          <w:spacing w:val="-6"/>
          <w:sz w:val="24"/>
        </w:rPr>
        <w:t xml:space="preserve"> </w:t>
      </w:r>
      <w:r>
        <w:rPr>
          <w:sz w:val="24"/>
        </w:rPr>
        <w:t>аттестационных</w:t>
      </w:r>
      <w:r>
        <w:rPr>
          <w:spacing w:val="-14"/>
          <w:sz w:val="24"/>
        </w:rPr>
        <w:t xml:space="preserve"> </w:t>
      </w:r>
      <w:r>
        <w:rPr>
          <w:sz w:val="24"/>
        </w:rPr>
        <w:t>работ</w:t>
      </w:r>
      <w:r>
        <w:rPr>
          <w:spacing w:val="-10"/>
          <w:sz w:val="24"/>
        </w:rPr>
        <w:t xml:space="preserve"> </w:t>
      </w:r>
      <w:r>
        <w:rPr>
          <w:spacing w:val="-2"/>
          <w:sz w:val="24"/>
        </w:rPr>
        <w:t>учащихся;</w:t>
      </w:r>
    </w:p>
    <w:p w14:paraId="6EFF658E" w14:textId="77777777" w:rsidR="008B6EAD" w:rsidRDefault="00000000">
      <w:pPr>
        <w:pStyle w:val="a5"/>
        <w:numPr>
          <w:ilvl w:val="0"/>
          <w:numId w:val="4"/>
        </w:numPr>
        <w:tabs>
          <w:tab w:val="left" w:pos="1563"/>
        </w:tabs>
        <w:spacing w:line="242" w:lineRule="auto"/>
        <w:ind w:right="892" w:firstLine="0"/>
        <w:rPr>
          <w:sz w:val="24"/>
        </w:rPr>
      </w:pPr>
      <w:r>
        <w:rPr>
          <w:sz w:val="24"/>
        </w:rPr>
        <w:t>творческие работы учителей и учащихся; осуществляется связь учителей, администрации, ро-дителей, органов управления;</w:t>
      </w:r>
    </w:p>
    <w:p w14:paraId="56E7E4EE" w14:textId="77777777" w:rsidR="008B6EAD" w:rsidRDefault="00000000">
      <w:pPr>
        <w:pStyle w:val="a5"/>
        <w:numPr>
          <w:ilvl w:val="0"/>
          <w:numId w:val="4"/>
        </w:numPr>
        <w:tabs>
          <w:tab w:val="left" w:pos="1554"/>
        </w:tabs>
        <w:spacing w:line="274" w:lineRule="exact"/>
        <w:ind w:left="1554" w:hanging="138"/>
        <w:rPr>
          <w:sz w:val="24"/>
        </w:rPr>
      </w:pPr>
      <w:r>
        <w:rPr>
          <w:sz w:val="24"/>
        </w:rPr>
        <w:t>осуществляется</w:t>
      </w:r>
      <w:r>
        <w:rPr>
          <w:spacing w:val="-12"/>
          <w:sz w:val="24"/>
        </w:rPr>
        <w:t xml:space="preserve"> </w:t>
      </w:r>
      <w:r>
        <w:rPr>
          <w:sz w:val="24"/>
        </w:rPr>
        <w:t>методическая</w:t>
      </w:r>
      <w:r>
        <w:rPr>
          <w:spacing w:val="-10"/>
          <w:sz w:val="24"/>
        </w:rPr>
        <w:t xml:space="preserve"> </w:t>
      </w:r>
      <w:r>
        <w:rPr>
          <w:sz w:val="24"/>
        </w:rPr>
        <w:t>поддержка</w:t>
      </w:r>
      <w:r>
        <w:rPr>
          <w:spacing w:val="-6"/>
          <w:sz w:val="24"/>
        </w:rPr>
        <w:t xml:space="preserve"> </w:t>
      </w:r>
      <w:r>
        <w:rPr>
          <w:sz w:val="24"/>
        </w:rPr>
        <w:t>учителей</w:t>
      </w:r>
      <w:r>
        <w:rPr>
          <w:spacing w:val="-4"/>
          <w:sz w:val="24"/>
        </w:rPr>
        <w:t xml:space="preserve"> </w:t>
      </w:r>
      <w:r>
        <w:rPr>
          <w:sz w:val="24"/>
        </w:rPr>
        <w:t>интернет-ИПК,</w:t>
      </w:r>
      <w:r>
        <w:rPr>
          <w:spacing w:val="-7"/>
          <w:sz w:val="24"/>
        </w:rPr>
        <w:t xml:space="preserve"> </w:t>
      </w:r>
      <w:r>
        <w:rPr>
          <w:spacing w:val="-2"/>
          <w:sz w:val="24"/>
        </w:rPr>
        <w:t>мультимедиаколлекция).</w:t>
      </w:r>
    </w:p>
    <w:p w14:paraId="1946717B" w14:textId="77777777" w:rsidR="008B6EAD" w:rsidRDefault="00000000">
      <w:pPr>
        <w:pStyle w:val="a5"/>
        <w:numPr>
          <w:ilvl w:val="0"/>
          <w:numId w:val="4"/>
        </w:numPr>
        <w:tabs>
          <w:tab w:val="left" w:pos="1553"/>
        </w:tabs>
        <w:spacing w:line="274" w:lineRule="exact"/>
        <w:ind w:left="1553" w:hanging="138"/>
        <w:rPr>
          <w:sz w:val="24"/>
        </w:rPr>
      </w:pPr>
      <w:r>
        <w:rPr>
          <w:sz w:val="24"/>
        </w:rPr>
        <w:t>проведения</w:t>
      </w:r>
      <w:r>
        <w:rPr>
          <w:spacing w:val="-13"/>
          <w:sz w:val="24"/>
        </w:rPr>
        <w:t xml:space="preserve"> </w:t>
      </w:r>
      <w:r>
        <w:rPr>
          <w:sz w:val="24"/>
        </w:rPr>
        <w:t>массовых</w:t>
      </w:r>
      <w:r>
        <w:rPr>
          <w:spacing w:val="-15"/>
          <w:sz w:val="24"/>
        </w:rPr>
        <w:t xml:space="preserve"> </w:t>
      </w:r>
      <w:r>
        <w:rPr>
          <w:sz w:val="24"/>
        </w:rPr>
        <w:t>мероприятий,</w:t>
      </w:r>
      <w:r>
        <w:rPr>
          <w:spacing w:val="-4"/>
          <w:sz w:val="24"/>
        </w:rPr>
        <w:t xml:space="preserve"> </w:t>
      </w:r>
      <w:r>
        <w:rPr>
          <w:sz w:val="24"/>
        </w:rPr>
        <w:t>собраний,</w:t>
      </w:r>
      <w:r>
        <w:rPr>
          <w:spacing w:val="-7"/>
          <w:sz w:val="24"/>
        </w:rPr>
        <w:t xml:space="preserve"> </w:t>
      </w:r>
      <w:r>
        <w:rPr>
          <w:spacing w:val="-2"/>
          <w:sz w:val="24"/>
        </w:rPr>
        <w:t>представлений;</w:t>
      </w:r>
    </w:p>
    <w:p w14:paraId="3E7C2831" w14:textId="77777777" w:rsidR="008B6EAD" w:rsidRDefault="00000000">
      <w:pPr>
        <w:pStyle w:val="a5"/>
        <w:numPr>
          <w:ilvl w:val="0"/>
          <w:numId w:val="4"/>
        </w:numPr>
        <w:tabs>
          <w:tab w:val="left" w:pos="1559"/>
        </w:tabs>
        <w:ind w:right="892" w:firstLine="0"/>
        <w:rPr>
          <w:sz w:val="24"/>
        </w:rPr>
      </w:pPr>
      <w:r>
        <w:rPr>
          <w:sz w:val="24"/>
        </w:rPr>
        <w:t>досуга и общения</w:t>
      </w:r>
      <w:r>
        <w:rPr>
          <w:spacing w:val="-1"/>
          <w:sz w:val="24"/>
        </w:rPr>
        <w:t xml:space="preserve"> </w:t>
      </w:r>
      <w:r>
        <w:rPr>
          <w:sz w:val="24"/>
        </w:rPr>
        <w:t>обучающихся с</w:t>
      </w:r>
      <w:r>
        <w:rPr>
          <w:spacing w:val="-2"/>
          <w:sz w:val="24"/>
        </w:rPr>
        <w:t xml:space="preserve"> </w:t>
      </w:r>
      <w:r>
        <w:rPr>
          <w:sz w:val="24"/>
        </w:rPr>
        <w:t>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sectPr w:rsidR="008B6EAD">
      <w:pgSz w:w="12240" w:h="15840"/>
      <w:pgMar w:top="640" w:right="0" w:bottom="1480" w:left="0" w:header="0" w:footer="12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019D" w14:textId="77777777" w:rsidR="00ED23E8" w:rsidRDefault="00ED23E8">
      <w:r>
        <w:separator/>
      </w:r>
    </w:p>
  </w:endnote>
  <w:endnote w:type="continuationSeparator" w:id="0">
    <w:p w14:paraId="7E63ECE4" w14:textId="77777777" w:rsidR="00ED23E8" w:rsidRDefault="00ED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2E50" w14:textId="77777777" w:rsidR="008B6EAD" w:rsidRDefault="00000000">
    <w:pPr>
      <w:pStyle w:val="a3"/>
      <w:spacing w:line="14" w:lineRule="auto"/>
      <w:ind w:left="0"/>
      <w:jc w:val="left"/>
      <w:rPr>
        <w:sz w:val="19"/>
      </w:rPr>
    </w:pPr>
    <w:r>
      <w:rPr>
        <w:noProof/>
        <w:sz w:val="19"/>
      </w:rPr>
      <mc:AlternateContent>
        <mc:Choice Requires="wps">
          <w:drawing>
            <wp:anchor distT="0" distB="0" distL="0" distR="0" simplePos="0" relativeHeight="251641856" behindDoc="1" locked="0" layoutInCell="1" allowOverlap="1" wp14:anchorId="6A33EFC3" wp14:editId="6581FBC8">
              <wp:simplePos x="0" y="0"/>
              <wp:positionH relativeFrom="page">
                <wp:posOffset>6975347</wp:posOffset>
              </wp:positionH>
              <wp:positionV relativeFrom="page">
                <wp:posOffset>9428703</wp:posOffset>
              </wp:positionV>
              <wp:extent cx="17272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67640"/>
                      </a:xfrm>
                      <a:prstGeom prst="rect">
                        <a:avLst/>
                      </a:prstGeom>
                    </wps:spPr>
                    <wps:txbx>
                      <w:txbxContent>
                        <w:p w14:paraId="527B0FC9"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6A33EFC3" id="_x0000_t202" coordsize="21600,21600" o:spt="202" path="m,l,21600r21600,l21600,xe">
              <v:stroke joinstyle="miter"/>
              <v:path gradientshapeok="t" o:connecttype="rect"/>
            </v:shapetype>
            <v:shape id="Textbox 2" o:spid="_x0000_s1026" type="#_x0000_t202" style="position:absolute;margin-left:549.25pt;margin-top:742.4pt;width:13.6pt;height:13.2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" filled="f" stroked="f">
              <v:textbox inset="0,0,0,0">
                <w:txbxContent>
                  <w:p w14:paraId="527B0FC9"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A5F6" w14:textId="77777777" w:rsidR="00A3783F" w:rsidRDefault="00A3783F">
    <w:pPr>
      <w:spacing w:after="153" w:line="259" w:lineRule="auto"/>
      <w:ind w:right="280"/>
      <w:jc w:val="right"/>
    </w:pPr>
    <w:r>
      <w:t xml:space="preserve"> </w:t>
    </w:r>
  </w:p>
  <w:p w14:paraId="6FF59D57" w14:textId="77777777" w:rsidR="00A3783F" w:rsidRDefault="00A3783F">
    <w:pPr>
      <w:tabs>
        <w:tab w:val="center" w:pos="14632"/>
      </w:tabs>
      <w:spacing w:line="259" w:lineRule="auto"/>
      <w:ind w:left="-72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222</w:t>
    </w:r>
    <w:r>
      <w:rPr>
        <w:sz w:val="24"/>
      </w:rPr>
      <w:fldChar w:fldCharType="end"/>
    </w:r>
    <w:r>
      <w:rPr>
        <w:sz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8665" w14:textId="77777777" w:rsidR="00A3783F" w:rsidRDefault="00A3783F">
    <w:pPr>
      <w:tabs>
        <w:tab w:val="center" w:pos="757"/>
        <w:tab w:val="center" w:pos="13770"/>
      </w:tabs>
      <w:spacing w:after="156" w:line="259" w:lineRule="auto"/>
    </w:pPr>
    <w:r>
      <w:rPr>
        <w:rFonts w:ascii="Calibri" w:eastAsia="Calibri" w:hAnsi="Calibri" w:cs="Calibri"/>
      </w:rPr>
      <w:tab/>
    </w:r>
    <w:r>
      <w:t>-</w:t>
    </w:r>
    <w:r>
      <w:rPr>
        <w:rFonts w:ascii="Arial" w:eastAsia="Arial" w:hAnsi="Arial" w:cs="Arial"/>
      </w:rPr>
      <w:t xml:space="preserve"> </w:t>
    </w:r>
    <w:r>
      <w:rPr>
        <w:rFonts w:ascii="Arial" w:eastAsia="Arial" w:hAnsi="Arial" w:cs="Arial"/>
      </w:rPr>
      <w:tab/>
    </w:r>
    <w:r>
      <w:t xml:space="preserve"> </w:t>
    </w:r>
  </w:p>
  <w:p w14:paraId="3404A5D0" w14:textId="77777777" w:rsidR="00A3783F" w:rsidRDefault="00A3783F">
    <w:pPr>
      <w:tabs>
        <w:tab w:val="right" w:pos="13839"/>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216</w:t>
    </w:r>
    <w:r>
      <w:rPr>
        <w:sz w:val="24"/>
      </w:rPr>
      <w:fldChar w:fldCharType="end"/>
    </w:r>
    <w:r>
      <w:rPr>
        <w:sz w:val="24"/>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CA8B" w14:textId="77777777" w:rsidR="00A3783F" w:rsidRDefault="00A3783F">
    <w:pPr>
      <w:spacing w:after="149" w:line="259" w:lineRule="auto"/>
      <w:ind w:left="720"/>
    </w:pPr>
    <w:r>
      <w:t>-</w:t>
    </w:r>
    <w:r>
      <w:rPr>
        <w:rFonts w:ascii="Arial" w:eastAsia="Arial" w:hAnsi="Arial" w:cs="Arial"/>
      </w:rPr>
      <w:t xml:space="preserve"> </w:t>
    </w:r>
  </w:p>
  <w:p w14:paraId="1DCF137C" w14:textId="77777777" w:rsidR="00A3783F" w:rsidRDefault="00A3783F">
    <w:pPr>
      <w:tabs>
        <w:tab w:val="right" w:pos="13839"/>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261</w:t>
    </w:r>
    <w:r>
      <w:rPr>
        <w:sz w:val="24"/>
      </w:rPr>
      <w:fldChar w:fldCharType="end"/>
    </w:r>
    <w:r>
      <w:rPr>
        <w:sz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9469" w14:textId="77777777" w:rsidR="00A3783F" w:rsidRDefault="00A3783F">
    <w:pPr>
      <w:tabs>
        <w:tab w:val="center" w:pos="757"/>
        <w:tab w:val="center" w:pos="13770"/>
      </w:tabs>
      <w:spacing w:after="156" w:line="259" w:lineRule="auto"/>
    </w:pPr>
    <w:r>
      <w:rPr>
        <w:rFonts w:ascii="Calibri" w:eastAsia="Calibri" w:hAnsi="Calibri" w:cs="Calibri"/>
      </w:rPr>
      <w:tab/>
    </w:r>
    <w:r>
      <w:t>-</w:t>
    </w:r>
    <w:r>
      <w:rPr>
        <w:rFonts w:ascii="Arial" w:eastAsia="Arial" w:hAnsi="Arial" w:cs="Arial"/>
      </w:rPr>
      <w:t xml:space="preserve"> </w:t>
    </w:r>
    <w:r>
      <w:rPr>
        <w:rFonts w:ascii="Arial" w:eastAsia="Arial" w:hAnsi="Arial" w:cs="Arial"/>
      </w:rPr>
      <w:tab/>
    </w:r>
    <w:r>
      <w:t xml:space="preserve"> </w:t>
    </w:r>
  </w:p>
  <w:p w14:paraId="574836B1" w14:textId="77777777" w:rsidR="00A3783F" w:rsidRDefault="00A3783F">
    <w:pPr>
      <w:tabs>
        <w:tab w:val="right" w:pos="13839"/>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216</w:t>
    </w:r>
    <w:r>
      <w:rPr>
        <w:sz w:val="24"/>
      </w:rPr>
      <w:fldChar w:fldCharType="end"/>
    </w:r>
    <w:r>
      <w:rPr>
        <w:sz w:val="24"/>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52DF" w14:textId="77777777" w:rsidR="00A3783F" w:rsidRDefault="00A3783F">
    <w:pPr>
      <w:tabs>
        <w:tab w:val="right" w:pos="13842"/>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58B4" w14:textId="77777777" w:rsidR="00A3783F" w:rsidRDefault="00A3783F">
    <w:pPr>
      <w:tabs>
        <w:tab w:val="right" w:pos="13842"/>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AB58" w14:textId="77777777" w:rsidR="00A3783F" w:rsidRDefault="00A3783F">
    <w:pPr>
      <w:tabs>
        <w:tab w:val="right" w:pos="13842"/>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D8C71" w14:textId="77777777" w:rsidR="005B433D" w:rsidRDefault="005B433D">
    <w:pPr>
      <w:spacing w:after="12" w:line="259" w:lineRule="auto"/>
      <w:ind w:right="-260"/>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2BD19382" w14:textId="77777777" w:rsidR="005B433D" w:rsidRDefault="005B433D">
    <w:pPr>
      <w:spacing w:line="259" w:lineRule="auto"/>
    </w:pPr>
    <w:r>
      <w:rPr>
        <w:sz w:val="20"/>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6142" w14:textId="77777777" w:rsidR="005B433D" w:rsidRDefault="005B433D">
    <w:pPr>
      <w:spacing w:after="12" w:line="259" w:lineRule="auto"/>
      <w:ind w:right="-260"/>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14DAE504" w14:textId="77777777" w:rsidR="005B433D" w:rsidRDefault="005B433D">
    <w:pPr>
      <w:spacing w:line="259" w:lineRule="auto"/>
    </w:pPr>
    <w:r>
      <w:rPr>
        <w:sz w:val="20"/>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059F4" w14:textId="77777777" w:rsidR="005B433D" w:rsidRDefault="005B433D">
    <w:pPr>
      <w:spacing w:after="12" w:line="259" w:lineRule="auto"/>
      <w:ind w:right="-260"/>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3B1796B8" w14:textId="77777777" w:rsidR="005B433D" w:rsidRDefault="005B433D">
    <w:pPr>
      <w:spacing w:line="259" w:lineRule="auto"/>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9D78B" w14:textId="77777777" w:rsidR="008B6EAD" w:rsidRDefault="008B6EAD">
    <w:pPr>
      <w:pStyle w:val="a3"/>
      <w:spacing w:line="14" w:lineRule="auto"/>
      <w:ind w:left="0"/>
      <w:jc w:val="left"/>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7573C" w14:textId="77777777" w:rsidR="005B433D" w:rsidRDefault="005B433D">
    <w:pPr>
      <w:spacing w:after="12" w:line="259" w:lineRule="auto"/>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762A6153" w14:textId="77777777" w:rsidR="005B433D" w:rsidRDefault="005B433D">
    <w:pPr>
      <w:spacing w:line="259" w:lineRule="auto"/>
    </w:pPr>
    <w:r>
      <w:rPr>
        <w:sz w:val="20"/>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5930" w14:textId="77777777" w:rsidR="005B433D" w:rsidRDefault="005B433D">
    <w:pPr>
      <w:spacing w:after="12" w:line="259" w:lineRule="auto"/>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751051D0" w14:textId="77777777" w:rsidR="005B433D" w:rsidRDefault="005B433D">
    <w:pPr>
      <w:spacing w:line="259" w:lineRule="auto"/>
    </w:pPr>
    <w:r>
      <w:rPr>
        <w:sz w:val="20"/>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38557" w14:textId="77777777" w:rsidR="005B433D" w:rsidRDefault="005B433D">
    <w:pPr>
      <w:spacing w:after="160" w:line="259" w:lineRule="auto"/>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F892" w14:textId="77777777" w:rsidR="005B433D" w:rsidRDefault="005B433D">
    <w:pPr>
      <w:spacing w:after="12" w:line="259" w:lineRule="auto"/>
      <w:ind w:right="-236"/>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7828D0ED" w14:textId="77777777" w:rsidR="005B433D" w:rsidRDefault="005B433D">
    <w:pPr>
      <w:spacing w:line="259" w:lineRule="auto"/>
    </w:pPr>
    <w:r>
      <w:rPr>
        <w:sz w:val="20"/>
      </w:rPr>
      <w:t xml:space="preserve"> </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A7B60" w14:textId="77777777" w:rsidR="005B433D" w:rsidRDefault="005B433D">
    <w:pPr>
      <w:spacing w:after="12" w:line="259" w:lineRule="auto"/>
      <w:ind w:right="-236"/>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196BFCBA" w14:textId="77777777" w:rsidR="005B433D" w:rsidRDefault="005B433D">
    <w:pPr>
      <w:spacing w:line="259" w:lineRule="auto"/>
    </w:pPr>
    <w:r>
      <w:rPr>
        <w:sz w:val="20"/>
      </w:rPr>
      <w:t xml:space="preserve"> </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558DD" w14:textId="77777777" w:rsidR="005B433D" w:rsidRDefault="005B433D">
    <w:pPr>
      <w:spacing w:after="12" w:line="259" w:lineRule="auto"/>
      <w:ind w:right="-236"/>
      <w:jc w:val="right"/>
    </w:pPr>
    <w:r>
      <w:rPr>
        <w:sz w:val="28"/>
      </w:rPr>
      <w:fldChar w:fldCharType="begin"/>
    </w:r>
    <w:r>
      <w:instrText xml:space="preserve"> PAGE   \* MERGEFORMAT </w:instrText>
    </w:r>
    <w:r>
      <w:rPr>
        <w:sz w:val="28"/>
      </w:rPr>
      <w:fldChar w:fldCharType="separate"/>
    </w:r>
    <w:r>
      <w:rPr>
        <w:sz w:val="24"/>
      </w:rPr>
      <w:t>529</w:t>
    </w:r>
    <w:r>
      <w:rPr>
        <w:sz w:val="24"/>
      </w:rPr>
      <w:fldChar w:fldCharType="end"/>
    </w:r>
    <w:r>
      <w:rPr>
        <w:sz w:val="24"/>
      </w:rPr>
      <w:t xml:space="preserve"> </w:t>
    </w:r>
  </w:p>
  <w:p w14:paraId="076EE557" w14:textId="77777777" w:rsidR="005B433D" w:rsidRDefault="005B433D">
    <w:pPr>
      <w:spacing w:line="259" w:lineRule="auto"/>
    </w:pPr>
    <w:r>
      <w:rPr>
        <w:sz w:val="20"/>
      </w:rPr>
      <w:t xml:space="preserve"> </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C415" w14:textId="77777777" w:rsidR="008B6EAD" w:rsidRDefault="00000000">
    <w:pPr>
      <w:pStyle w:val="a3"/>
      <w:spacing w:line="14" w:lineRule="auto"/>
      <w:ind w:left="0"/>
      <w:jc w:val="left"/>
      <w:rPr>
        <w:sz w:val="20"/>
      </w:rPr>
    </w:pPr>
    <w:r>
      <w:rPr>
        <w:noProof/>
        <w:sz w:val="20"/>
      </w:rPr>
      <mc:AlternateContent>
        <mc:Choice Requires="wps">
          <w:drawing>
            <wp:anchor distT="0" distB="0" distL="0" distR="0" simplePos="0" relativeHeight="479674880" behindDoc="1" locked="0" layoutInCell="1" allowOverlap="1" wp14:anchorId="7788FAFE" wp14:editId="5D11D549">
              <wp:simplePos x="0" y="0"/>
              <wp:positionH relativeFrom="page">
                <wp:posOffset>6975347</wp:posOffset>
              </wp:positionH>
              <wp:positionV relativeFrom="page">
                <wp:posOffset>9428703</wp:posOffset>
              </wp:positionV>
              <wp:extent cx="271780" cy="16764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67640"/>
                      </a:xfrm>
                      <a:prstGeom prst="rect">
                        <a:avLst/>
                      </a:prstGeom>
                    </wps:spPr>
                    <wps:txbx>
                      <w:txbxContent>
                        <w:p w14:paraId="3382FB29"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381</w:t>
                          </w:r>
                          <w:r>
                            <w:rPr>
                              <w:spacing w:val="-5"/>
                              <w:sz w:val="20"/>
                            </w:rPr>
                            <w:fldChar w:fldCharType="end"/>
                          </w:r>
                        </w:p>
                      </w:txbxContent>
                    </wps:txbx>
                    <wps:bodyPr wrap="square" lIns="0" tIns="0" rIns="0" bIns="0" rtlCol="0">
                      <a:noAutofit/>
                    </wps:bodyPr>
                  </wps:wsp>
                </a:graphicData>
              </a:graphic>
            </wp:anchor>
          </w:drawing>
        </mc:Choice>
        <mc:Fallback>
          <w:pict>
            <v:shapetype w14:anchorId="7788FAFE" id="_x0000_t202" coordsize="21600,21600" o:spt="202" path="m,l,21600r21600,l21600,xe">
              <v:stroke joinstyle="miter"/>
              <v:path gradientshapeok="t" o:connecttype="rect"/>
            </v:shapetype>
            <v:shape id="Textbox 13" o:spid="_x0000_s1029" type="#_x0000_t202" style="position:absolute;margin-left:549.25pt;margin-top:742.4pt;width:21.4pt;height:13.2pt;z-index:-2364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" filled="f" stroked="f">
              <v:textbox inset="0,0,0,0">
                <w:txbxContent>
                  <w:p w14:paraId="3382FB29"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381</w:t>
                    </w:r>
                    <w:r>
                      <w:rPr>
                        <w:spacing w:val="-5"/>
                        <w:sz w:val="20"/>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E64" w14:textId="77777777" w:rsidR="008B6EAD" w:rsidRDefault="00000000">
    <w:pPr>
      <w:pStyle w:val="a3"/>
      <w:spacing w:line="14" w:lineRule="auto"/>
      <w:ind w:left="0"/>
      <w:jc w:val="left"/>
      <w:rPr>
        <w:sz w:val="18"/>
      </w:rPr>
    </w:pPr>
    <w:r>
      <w:rPr>
        <w:noProof/>
        <w:sz w:val="18"/>
      </w:rPr>
      <mc:AlternateContent>
        <mc:Choice Requires="wps">
          <w:drawing>
            <wp:anchor distT="0" distB="0" distL="0" distR="0" simplePos="0" relativeHeight="479675392" behindDoc="1" locked="0" layoutInCell="1" allowOverlap="1" wp14:anchorId="10304AD5" wp14:editId="27B383C7">
              <wp:simplePos x="0" y="0"/>
              <wp:positionH relativeFrom="page">
                <wp:posOffset>6975347</wp:posOffset>
              </wp:positionH>
              <wp:positionV relativeFrom="page">
                <wp:posOffset>9428703</wp:posOffset>
              </wp:positionV>
              <wp:extent cx="271780" cy="16764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67640"/>
                      </a:xfrm>
                      <a:prstGeom prst="rect">
                        <a:avLst/>
                      </a:prstGeom>
                    </wps:spPr>
                    <wps:txbx>
                      <w:txbxContent>
                        <w:p w14:paraId="2976DEAC"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426</w:t>
                          </w:r>
                          <w:r>
                            <w:rPr>
                              <w:spacing w:val="-5"/>
                              <w:sz w:val="20"/>
                            </w:rPr>
                            <w:fldChar w:fldCharType="end"/>
                          </w:r>
                        </w:p>
                      </w:txbxContent>
                    </wps:txbx>
                    <wps:bodyPr wrap="square" lIns="0" tIns="0" rIns="0" bIns="0" rtlCol="0">
                      <a:noAutofit/>
                    </wps:bodyPr>
                  </wps:wsp>
                </a:graphicData>
              </a:graphic>
            </wp:anchor>
          </w:drawing>
        </mc:Choice>
        <mc:Fallback>
          <w:pict>
            <v:shapetype w14:anchorId="10304AD5" id="_x0000_t202" coordsize="21600,21600" o:spt="202" path="m,l,21600r21600,l21600,xe">
              <v:stroke joinstyle="miter"/>
              <v:path gradientshapeok="t" o:connecttype="rect"/>
            </v:shapetype>
            <v:shape id="Textbox 14" o:spid="_x0000_s1030" type="#_x0000_t202" style="position:absolute;margin-left:549.25pt;margin-top:742.4pt;width:21.4pt;height:13.2pt;z-index:-2364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" filled="f" stroked="f">
              <v:textbox inset="0,0,0,0">
                <w:txbxContent>
                  <w:p w14:paraId="2976DEAC"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426</w:t>
                    </w:r>
                    <w:r>
                      <w:rPr>
                        <w:spacing w:val="-5"/>
                        <w:sz w:val="20"/>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B3FC" w14:textId="77777777" w:rsidR="008B6EAD" w:rsidRDefault="00000000">
    <w:pPr>
      <w:pStyle w:val="a3"/>
      <w:spacing w:line="14" w:lineRule="auto"/>
      <w:ind w:left="0"/>
      <w:jc w:val="left"/>
      <w:rPr>
        <w:sz w:val="16"/>
      </w:rPr>
    </w:pPr>
    <w:r>
      <w:rPr>
        <w:noProof/>
        <w:sz w:val="16"/>
      </w:rPr>
      <mc:AlternateContent>
        <mc:Choice Requires="wps">
          <w:drawing>
            <wp:anchor distT="0" distB="0" distL="0" distR="0" simplePos="0" relativeHeight="479675904" behindDoc="1" locked="0" layoutInCell="1" allowOverlap="1" wp14:anchorId="2CD33E30" wp14:editId="3F05898F">
              <wp:simplePos x="0" y="0"/>
              <wp:positionH relativeFrom="page">
                <wp:posOffset>4000500</wp:posOffset>
              </wp:positionH>
              <wp:positionV relativeFrom="page">
                <wp:posOffset>9093423</wp:posOffset>
              </wp:positionV>
              <wp:extent cx="271780"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780" cy="167640"/>
                      </a:xfrm>
                      <a:prstGeom prst="rect">
                        <a:avLst/>
                      </a:prstGeom>
                    </wps:spPr>
                    <wps:txbx>
                      <w:txbxContent>
                        <w:p w14:paraId="25EAD206"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445</w:t>
                          </w:r>
                          <w:r>
                            <w:rPr>
                              <w:spacing w:val="-5"/>
                              <w:sz w:val="20"/>
                            </w:rPr>
                            <w:fldChar w:fldCharType="end"/>
                          </w:r>
                        </w:p>
                      </w:txbxContent>
                    </wps:txbx>
                    <wps:bodyPr wrap="square" lIns="0" tIns="0" rIns="0" bIns="0" rtlCol="0">
                      <a:noAutofit/>
                    </wps:bodyPr>
                  </wps:wsp>
                </a:graphicData>
              </a:graphic>
            </wp:anchor>
          </w:drawing>
        </mc:Choice>
        <mc:Fallback>
          <w:pict>
            <v:shapetype w14:anchorId="2CD33E30" id="_x0000_t202" coordsize="21600,21600" o:spt="202" path="m,l,21600r21600,l21600,xe">
              <v:stroke joinstyle="miter"/>
              <v:path gradientshapeok="t" o:connecttype="rect"/>
            </v:shapetype>
            <v:shape id="Textbox 15" o:spid="_x0000_s1031" type="#_x0000_t202" style="position:absolute;margin-left:315pt;margin-top:716pt;width:21.4pt;height:13.2pt;z-index:-2364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" filled="f" stroked="f">
              <v:textbox inset="0,0,0,0">
                <w:txbxContent>
                  <w:p w14:paraId="25EAD206"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445</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2E36A" w14:textId="77777777" w:rsidR="008B6EAD" w:rsidRDefault="00000000">
    <w:pPr>
      <w:pStyle w:val="a3"/>
      <w:spacing w:line="14" w:lineRule="auto"/>
      <w:ind w:left="0"/>
      <w:jc w:val="left"/>
      <w:rPr>
        <w:sz w:val="20"/>
      </w:rPr>
    </w:pPr>
    <w:r>
      <w:rPr>
        <w:noProof/>
        <w:sz w:val="20"/>
      </w:rPr>
      <mc:AlternateContent>
        <mc:Choice Requires="wps">
          <w:drawing>
            <wp:anchor distT="0" distB="0" distL="0" distR="0" simplePos="0" relativeHeight="251642880" behindDoc="1" locked="0" layoutInCell="1" allowOverlap="1" wp14:anchorId="46A50FBB" wp14:editId="45595E3D">
              <wp:simplePos x="0" y="0"/>
              <wp:positionH relativeFrom="page">
                <wp:posOffset>1066291</wp:posOffset>
              </wp:positionH>
              <wp:positionV relativeFrom="page">
                <wp:posOffset>9428703</wp:posOffset>
              </wp:positionV>
              <wp:extent cx="6082030" cy="2095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2030" cy="209550"/>
                      </a:xfrm>
                      <a:prstGeom prst="rect">
                        <a:avLst/>
                      </a:prstGeom>
                    </wps:spPr>
                    <wps:txbx>
                      <w:txbxContent>
                        <w:p w14:paraId="2899451B" w14:textId="42598BC9" w:rsidR="008B6EAD" w:rsidRDefault="00000000">
                          <w:pPr>
                            <w:pStyle w:val="a3"/>
                            <w:spacing w:before="10"/>
                            <w:ind w:left="20"/>
                            <w:jc w:val="left"/>
                            <w:rPr>
                              <w:position w:val="6"/>
                              <w:sz w:val="20"/>
                            </w:rPr>
                          </w:pPr>
                          <w:r>
                            <w:t>отводится</w:t>
                          </w:r>
                          <w:r>
                            <w:rPr>
                              <w:spacing w:val="10"/>
                            </w:rPr>
                            <w:t xml:space="preserve"> </w:t>
                          </w:r>
                          <w:r>
                            <w:t>5</w:t>
                          </w:r>
                          <w:r w:rsidR="00A00D68">
                            <w:t>76</w:t>
                          </w:r>
                          <w:r>
                            <w:rPr>
                              <w:spacing w:val="10"/>
                            </w:rPr>
                            <w:t xml:space="preserve"> </w:t>
                          </w:r>
                          <w:r>
                            <w:t>часов:</w:t>
                          </w:r>
                          <w:r>
                            <w:rPr>
                              <w:spacing w:val="6"/>
                            </w:rPr>
                            <w:t xml:space="preserve"> </w:t>
                          </w:r>
                          <w:r>
                            <w:t>в</w:t>
                          </w:r>
                          <w:r>
                            <w:rPr>
                              <w:spacing w:val="11"/>
                            </w:rPr>
                            <w:t xml:space="preserve"> </w:t>
                          </w:r>
                          <w:r>
                            <w:t>5</w:t>
                          </w:r>
                          <w:r>
                            <w:rPr>
                              <w:spacing w:val="5"/>
                            </w:rPr>
                            <w:t xml:space="preserve"> </w:t>
                          </w:r>
                          <w:r>
                            <w:t>классе</w:t>
                          </w:r>
                          <w:r>
                            <w:rPr>
                              <w:spacing w:val="10"/>
                            </w:rPr>
                            <w:t xml:space="preserve"> </w:t>
                          </w:r>
                          <w:r>
                            <w:t>–</w:t>
                          </w:r>
                          <w:r>
                            <w:rPr>
                              <w:spacing w:val="10"/>
                            </w:rPr>
                            <w:t xml:space="preserve"> </w:t>
                          </w:r>
                          <w:r w:rsidR="00A00D68">
                            <w:t>68</w:t>
                          </w:r>
                          <w:r>
                            <w:rPr>
                              <w:spacing w:val="10"/>
                            </w:rPr>
                            <w:t xml:space="preserve"> </w:t>
                          </w:r>
                          <w:r>
                            <w:t>час</w:t>
                          </w:r>
                          <w:r w:rsidR="00A00D68">
                            <w:t>ов</w:t>
                          </w:r>
                          <w:r>
                            <w:rPr>
                              <w:spacing w:val="10"/>
                            </w:rPr>
                            <w:t xml:space="preserve"> </w:t>
                          </w:r>
                          <w:r>
                            <w:t>(</w:t>
                          </w:r>
                          <w:r w:rsidR="00A00D68">
                            <w:t>2</w:t>
                          </w:r>
                          <w:r>
                            <w:rPr>
                              <w:spacing w:val="10"/>
                            </w:rPr>
                            <w:t xml:space="preserve"> </w:t>
                          </w:r>
                          <w:r>
                            <w:t>часа</w:t>
                          </w:r>
                          <w:r>
                            <w:rPr>
                              <w:spacing w:val="9"/>
                            </w:rPr>
                            <w:t xml:space="preserve"> </w:t>
                          </w:r>
                          <w:r>
                            <w:t>в</w:t>
                          </w:r>
                          <w:r>
                            <w:rPr>
                              <w:spacing w:val="12"/>
                            </w:rPr>
                            <w:t xml:space="preserve"> </w:t>
                          </w:r>
                          <w:r>
                            <w:t>неделю),</w:t>
                          </w:r>
                          <w:r>
                            <w:rPr>
                              <w:spacing w:val="12"/>
                            </w:rPr>
                            <w:t xml:space="preserve"> </w:t>
                          </w:r>
                          <w:r>
                            <w:t>в</w:t>
                          </w:r>
                          <w:r>
                            <w:rPr>
                              <w:spacing w:val="7"/>
                            </w:rPr>
                            <w:t xml:space="preserve"> </w:t>
                          </w:r>
                          <w:r>
                            <w:t>6</w:t>
                          </w:r>
                          <w:r>
                            <w:rPr>
                              <w:spacing w:val="11"/>
                            </w:rPr>
                            <w:t xml:space="preserve"> </w:t>
                          </w:r>
                          <w:r>
                            <w:t>классе</w:t>
                          </w:r>
                          <w:r>
                            <w:rPr>
                              <w:spacing w:val="9"/>
                            </w:rPr>
                            <w:t xml:space="preserve"> </w:t>
                          </w:r>
                          <w:r>
                            <w:t>–</w:t>
                          </w:r>
                          <w:r>
                            <w:rPr>
                              <w:spacing w:val="10"/>
                            </w:rPr>
                            <w:t xml:space="preserve"> </w:t>
                          </w:r>
                          <w:r>
                            <w:t>102</w:t>
                          </w:r>
                          <w:r>
                            <w:rPr>
                              <w:spacing w:val="11"/>
                            </w:rPr>
                            <w:t xml:space="preserve"> </w:t>
                          </w:r>
                          <w:r>
                            <w:t>часа</w:t>
                          </w:r>
                          <w:r>
                            <w:rPr>
                              <w:spacing w:val="9"/>
                            </w:rPr>
                            <w:t xml:space="preserve"> </w:t>
                          </w:r>
                          <w:r>
                            <w:t>(3</w:t>
                          </w:r>
                          <w:r>
                            <w:rPr>
                              <w:spacing w:val="6"/>
                            </w:rPr>
                            <w:t xml:space="preserve"> </w:t>
                          </w:r>
                          <w:r>
                            <w:rPr>
                              <w:spacing w:val="-2"/>
                            </w:rPr>
                            <w:t>часа</w:t>
                          </w:r>
                          <w:r>
                            <w:rPr>
                              <w:spacing w:val="-2"/>
                              <w:position w:val="6"/>
                              <w:sz w:val="20"/>
                            </w:rPr>
                            <w:t>73</w:t>
                          </w:r>
                        </w:p>
                      </w:txbxContent>
                    </wps:txbx>
                    <wps:bodyPr wrap="square" lIns="0" tIns="0" rIns="0" bIns="0" rtlCol="0">
                      <a:noAutofit/>
                    </wps:bodyPr>
                  </wps:wsp>
                </a:graphicData>
              </a:graphic>
            </wp:anchor>
          </w:drawing>
        </mc:Choice>
        <mc:Fallback>
          <w:pict>
            <v:shapetype w14:anchorId="46A50FBB" id="_x0000_t202" coordsize="21600,21600" o:spt="202" path="m,l,21600r21600,l21600,xe">
              <v:stroke joinstyle="miter"/>
              <v:path gradientshapeok="t" o:connecttype="rect"/>
            </v:shapetype>
            <v:shape id="Textbox 8" o:spid="_x0000_s1027" type="#_x0000_t202" style="position:absolute;margin-left:83.95pt;margin-top:742.4pt;width:478.9pt;height:16.5pt;z-index:-25167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" filled="f" stroked="f">
              <v:textbox inset="0,0,0,0">
                <w:txbxContent>
                  <w:p w14:paraId="2899451B" w14:textId="42598BC9" w:rsidR="008B6EAD" w:rsidRDefault="00000000">
                    <w:pPr>
                      <w:pStyle w:val="a3"/>
                      <w:spacing w:before="10"/>
                      <w:ind w:left="20"/>
                      <w:jc w:val="left"/>
                      <w:rPr>
                        <w:position w:val="6"/>
                        <w:sz w:val="20"/>
                      </w:rPr>
                    </w:pPr>
                    <w:r>
                      <w:t>отводится</w:t>
                    </w:r>
                    <w:r>
                      <w:rPr>
                        <w:spacing w:val="10"/>
                      </w:rPr>
                      <w:t xml:space="preserve"> </w:t>
                    </w:r>
                    <w:r>
                      <w:t>5</w:t>
                    </w:r>
                    <w:r w:rsidR="00A00D68">
                      <w:t>76</w:t>
                    </w:r>
                    <w:r>
                      <w:rPr>
                        <w:spacing w:val="10"/>
                      </w:rPr>
                      <w:t xml:space="preserve"> </w:t>
                    </w:r>
                    <w:r>
                      <w:t>часов:</w:t>
                    </w:r>
                    <w:r>
                      <w:rPr>
                        <w:spacing w:val="6"/>
                      </w:rPr>
                      <w:t xml:space="preserve"> </w:t>
                    </w:r>
                    <w:r>
                      <w:t>в</w:t>
                    </w:r>
                    <w:r>
                      <w:rPr>
                        <w:spacing w:val="11"/>
                      </w:rPr>
                      <w:t xml:space="preserve"> </w:t>
                    </w:r>
                    <w:r>
                      <w:t>5</w:t>
                    </w:r>
                    <w:r>
                      <w:rPr>
                        <w:spacing w:val="5"/>
                      </w:rPr>
                      <w:t xml:space="preserve"> </w:t>
                    </w:r>
                    <w:r>
                      <w:t>классе</w:t>
                    </w:r>
                    <w:r>
                      <w:rPr>
                        <w:spacing w:val="10"/>
                      </w:rPr>
                      <w:t xml:space="preserve"> </w:t>
                    </w:r>
                    <w:r>
                      <w:t>–</w:t>
                    </w:r>
                    <w:r>
                      <w:rPr>
                        <w:spacing w:val="10"/>
                      </w:rPr>
                      <w:t xml:space="preserve"> </w:t>
                    </w:r>
                    <w:r w:rsidR="00A00D68">
                      <w:t>68</w:t>
                    </w:r>
                    <w:r>
                      <w:rPr>
                        <w:spacing w:val="10"/>
                      </w:rPr>
                      <w:t xml:space="preserve"> </w:t>
                    </w:r>
                    <w:r>
                      <w:t>час</w:t>
                    </w:r>
                    <w:r w:rsidR="00A00D68">
                      <w:t>ов</w:t>
                    </w:r>
                    <w:r>
                      <w:rPr>
                        <w:spacing w:val="10"/>
                      </w:rPr>
                      <w:t xml:space="preserve"> </w:t>
                    </w:r>
                    <w:r>
                      <w:t>(</w:t>
                    </w:r>
                    <w:r w:rsidR="00A00D68">
                      <w:t>2</w:t>
                    </w:r>
                    <w:r>
                      <w:rPr>
                        <w:spacing w:val="10"/>
                      </w:rPr>
                      <w:t xml:space="preserve"> </w:t>
                    </w:r>
                    <w:r>
                      <w:t>часа</w:t>
                    </w:r>
                    <w:r>
                      <w:rPr>
                        <w:spacing w:val="9"/>
                      </w:rPr>
                      <w:t xml:space="preserve"> </w:t>
                    </w:r>
                    <w:r>
                      <w:t>в</w:t>
                    </w:r>
                    <w:r>
                      <w:rPr>
                        <w:spacing w:val="12"/>
                      </w:rPr>
                      <w:t xml:space="preserve"> </w:t>
                    </w:r>
                    <w:r>
                      <w:t>неделю),</w:t>
                    </w:r>
                    <w:r>
                      <w:rPr>
                        <w:spacing w:val="12"/>
                      </w:rPr>
                      <w:t xml:space="preserve"> </w:t>
                    </w:r>
                    <w:r>
                      <w:t>в</w:t>
                    </w:r>
                    <w:r>
                      <w:rPr>
                        <w:spacing w:val="7"/>
                      </w:rPr>
                      <w:t xml:space="preserve"> </w:t>
                    </w:r>
                    <w:r>
                      <w:t>6</w:t>
                    </w:r>
                    <w:r>
                      <w:rPr>
                        <w:spacing w:val="11"/>
                      </w:rPr>
                      <w:t xml:space="preserve"> </w:t>
                    </w:r>
                    <w:r>
                      <w:t>классе</w:t>
                    </w:r>
                    <w:r>
                      <w:rPr>
                        <w:spacing w:val="9"/>
                      </w:rPr>
                      <w:t xml:space="preserve"> </w:t>
                    </w:r>
                    <w:r>
                      <w:t>–</w:t>
                    </w:r>
                    <w:r>
                      <w:rPr>
                        <w:spacing w:val="10"/>
                      </w:rPr>
                      <w:t xml:space="preserve"> </w:t>
                    </w:r>
                    <w:r>
                      <w:t>102</w:t>
                    </w:r>
                    <w:r>
                      <w:rPr>
                        <w:spacing w:val="11"/>
                      </w:rPr>
                      <w:t xml:space="preserve"> </w:t>
                    </w:r>
                    <w:r>
                      <w:t>часа</w:t>
                    </w:r>
                    <w:r>
                      <w:rPr>
                        <w:spacing w:val="9"/>
                      </w:rPr>
                      <w:t xml:space="preserve"> </w:t>
                    </w:r>
                    <w:r>
                      <w:t>(3</w:t>
                    </w:r>
                    <w:r>
                      <w:rPr>
                        <w:spacing w:val="6"/>
                      </w:rPr>
                      <w:t xml:space="preserve"> </w:t>
                    </w:r>
                    <w:r>
                      <w:rPr>
                        <w:spacing w:val="-2"/>
                      </w:rPr>
                      <w:t>часа</w:t>
                    </w:r>
                    <w:r>
                      <w:rPr>
                        <w:spacing w:val="-2"/>
                        <w:position w:val="6"/>
                        <w:sz w:val="20"/>
                      </w:rPr>
                      <w:t>73</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FB58" w14:textId="77777777" w:rsidR="008B6EAD" w:rsidRDefault="00000000">
    <w:pPr>
      <w:pStyle w:val="a3"/>
      <w:spacing w:line="14" w:lineRule="auto"/>
      <w:ind w:left="0"/>
      <w:jc w:val="left"/>
      <w:rPr>
        <w:sz w:val="18"/>
      </w:rPr>
    </w:pPr>
    <w:r>
      <w:rPr>
        <w:noProof/>
        <w:sz w:val="18"/>
      </w:rPr>
      <mc:AlternateContent>
        <mc:Choice Requires="wps">
          <w:drawing>
            <wp:anchor distT="0" distB="0" distL="0" distR="0" simplePos="0" relativeHeight="251685888" behindDoc="1" locked="0" layoutInCell="1" allowOverlap="1" wp14:anchorId="7364787D" wp14:editId="706F43CD">
              <wp:simplePos x="0" y="0"/>
              <wp:positionH relativeFrom="page">
                <wp:posOffset>6975347</wp:posOffset>
              </wp:positionH>
              <wp:positionV relativeFrom="page">
                <wp:posOffset>9428703</wp:posOffset>
              </wp:positionV>
              <wp:extent cx="233679" cy="167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79" cy="167640"/>
                      </a:xfrm>
                      <a:prstGeom prst="rect">
                        <a:avLst/>
                      </a:prstGeom>
                    </wps:spPr>
                    <wps:txbx>
                      <w:txbxContent>
                        <w:p w14:paraId="0C6B6E4E"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202</w:t>
                          </w:r>
                          <w:r>
                            <w:rPr>
                              <w:spacing w:val="-5"/>
                              <w:sz w:val="20"/>
                            </w:rPr>
                            <w:fldChar w:fldCharType="end"/>
                          </w:r>
                        </w:p>
                      </w:txbxContent>
                    </wps:txbx>
                    <wps:bodyPr wrap="square" lIns="0" tIns="0" rIns="0" bIns="0" rtlCol="0">
                      <a:noAutofit/>
                    </wps:bodyPr>
                  </wps:wsp>
                </a:graphicData>
              </a:graphic>
            </wp:anchor>
          </w:drawing>
        </mc:Choice>
        <mc:Fallback>
          <w:pict>
            <v:shapetype w14:anchorId="7364787D" id="_x0000_t202" coordsize="21600,21600" o:spt="202" path="m,l,21600r21600,l21600,xe">
              <v:stroke joinstyle="miter"/>
              <v:path gradientshapeok="t" o:connecttype="rect"/>
            </v:shapetype>
            <v:shape id="Textbox 10" o:spid="_x0000_s1028" type="#_x0000_t202" style="position:absolute;margin-left:549.25pt;margin-top:742.4pt;width:18.4pt;height:13.2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" filled="f" stroked="f">
              <v:textbox inset="0,0,0,0">
                <w:txbxContent>
                  <w:p w14:paraId="0C6B6E4E" w14:textId="77777777" w:rsidR="008B6EAD" w:rsidRDefault="00000000">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202</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6E4F" w14:textId="77777777" w:rsidR="00A3783F" w:rsidRDefault="00A3783F">
    <w:pPr>
      <w:tabs>
        <w:tab w:val="center" w:pos="757"/>
        <w:tab w:val="center" w:pos="13770"/>
      </w:tabs>
      <w:spacing w:after="156" w:line="259" w:lineRule="auto"/>
    </w:pPr>
    <w:r>
      <w:rPr>
        <w:rFonts w:ascii="Calibri" w:eastAsia="Calibri" w:hAnsi="Calibri" w:cs="Calibri"/>
      </w:rPr>
      <w:tab/>
    </w:r>
    <w:r>
      <w:rPr>
        <w:rFonts w:ascii="Arial" w:eastAsia="Arial" w:hAnsi="Arial" w:cs="Arial"/>
      </w:rPr>
      <w:t xml:space="preserve"> </w:t>
    </w:r>
    <w:r>
      <w:rPr>
        <w:rFonts w:ascii="Arial" w:eastAsia="Arial" w:hAnsi="Arial" w:cs="Arial"/>
      </w:rPr>
      <w:tab/>
    </w:r>
    <w:r>
      <w:t xml:space="preserve"> </w:t>
    </w:r>
  </w:p>
  <w:p w14:paraId="21789635" w14:textId="77777777" w:rsidR="00A3783F" w:rsidRDefault="00A3783F">
    <w:pPr>
      <w:tabs>
        <w:tab w:val="center" w:pos="13653"/>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216</w:t>
    </w:r>
    <w:r>
      <w:rPr>
        <w:sz w:val="24"/>
      </w:rPr>
      <w:fldChar w:fldCharType="end"/>
    </w: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0510" w14:textId="77777777" w:rsidR="00A3783F" w:rsidRDefault="00A3783F">
    <w:pPr>
      <w:tabs>
        <w:tab w:val="center" w:pos="13653"/>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1CA0D" w14:textId="77777777" w:rsidR="00A3783F" w:rsidRDefault="00A3783F">
    <w:pPr>
      <w:tabs>
        <w:tab w:val="center" w:pos="757"/>
        <w:tab w:val="center" w:pos="13770"/>
      </w:tabs>
      <w:spacing w:after="156" w:line="259" w:lineRule="auto"/>
    </w:pPr>
    <w:r>
      <w:rPr>
        <w:rFonts w:ascii="Calibri" w:eastAsia="Calibri" w:hAnsi="Calibri" w:cs="Calibri"/>
      </w:rPr>
      <w:tab/>
    </w:r>
    <w:r>
      <w:t>-</w:t>
    </w:r>
    <w:r>
      <w:rPr>
        <w:rFonts w:ascii="Arial" w:eastAsia="Arial" w:hAnsi="Arial" w:cs="Arial"/>
      </w:rPr>
      <w:t xml:space="preserve"> </w:t>
    </w:r>
    <w:r>
      <w:rPr>
        <w:rFonts w:ascii="Arial" w:eastAsia="Arial" w:hAnsi="Arial" w:cs="Arial"/>
      </w:rPr>
      <w:tab/>
    </w:r>
    <w:r>
      <w:t xml:space="preserve"> </w:t>
    </w:r>
  </w:p>
  <w:p w14:paraId="47E12B7D" w14:textId="77777777" w:rsidR="00A3783F" w:rsidRDefault="00A3783F">
    <w:pPr>
      <w:tabs>
        <w:tab w:val="center" w:pos="13653"/>
      </w:tabs>
      <w:spacing w:line="259" w:lineRule="auto"/>
      <w:ind w:left="-170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216</w:t>
    </w:r>
    <w:r>
      <w:rPr>
        <w:sz w:val="24"/>
      </w:rPr>
      <w:fldChar w:fldCharType="end"/>
    </w:r>
    <w:r>
      <w:rPr>
        <w:sz w:val="24"/>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CE0C" w14:textId="77777777" w:rsidR="00A3783F" w:rsidRDefault="00A3783F">
    <w:pPr>
      <w:tabs>
        <w:tab w:val="center" w:pos="14632"/>
      </w:tabs>
      <w:spacing w:line="259" w:lineRule="auto"/>
      <w:ind w:left="-72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8292B" w14:textId="77777777" w:rsidR="00A3783F" w:rsidRDefault="00A3783F">
    <w:pPr>
      <w:tabs>
        <w:tab w:val="center" w:pos="14632"/>
      </w:tabs>
      <w:spacing w:line="259" w:lineRule="auto"/>
      <w:ind w:left="-720"/>
    </w:pPr>
    <w:r>
      <w:rPr>
        <w:sz w:val="20"/>
      </w:rPr>
      <w:t xml:space="preserve"> </w:t>
    </w:r>
    <w:r>
      <w:rPr>
        <w:sz w:val="20"/>
      </w:rPr>
      <w:tab/>
    </w:r>
    <w:r>
      <w:rPr>
        <w:sz w:val="28"/>
      </w:rPr>
      <w:fldChar w:fldCharType="begin"/>
    </w:r>
    <w:r>
      <w:instrText xml:space="preserve"> PAGE   \* MERGEFORMAT </w:instrText>
    </w:r>
    <w:r>
      <w:rPr>
        <w:sz w:val="28"/>
      </w:rPr>
      <w:fldChar w:fldCharType="separate"/>
    </w:r>
    <w:r>
      <w:rPr>
        <w:sz w:val="24"/>
      </w:rPr>
      <w:t>112</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75659" w14:textId="77777777" w:rsidR="00ED23E8" w:rsidRDefault="00ED23E8">
      <w:r>
        <w:separator/>
      </w:r>
    </w:p>
  </w:footnote>
  <w:footnote w:type="continuationSeparator" w:id="0">
    <w:p w14:paraId="3DC5B49C" w14:textId="77777777" w:rsidR="00ED23E8" w:rsidRDefault="00ED2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B220" w14:textId="77777777" w:rsidR="00A3783F" w:rsidRDefault="00A3783F">
    <w:pPr>
      <w:spacing w:after="160" w:line="259"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6D3A" w14:textId="77777777" w:rsidR="00A3783F" w:rsidRDefault="00A3783F">
    <w:pPr>
      <w:spacing w:line="259" w:lineRule="auto"/>
      <w:ind w:left="710"/>
    </w:pPr>
    <w:r>
      <w:t>-</w:t>
    </w:r>
    <w:r>
      <w:rPr>
        <w:rFonts w:ascii="Arial" w:eastAsia="Arial" w:hAnsi="Arial" w:cs="Aria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EAB6" w14:textId="77777777" w:rsidR="00A3783F" w:rsidRDefault="00A3783F">
    <w:pPr>
      <w:spacing w:line="259" w:lineRule="auto"/>
      <w:ind w:left="710"/>
    </w:pPr>
    <w:r>
      <w:t>-</w:t>
    </w:r>
    <w:r>
      <w:rPr>
        <w:rFonts w:ascii="Arial" w:eastAsia="Arial" w:hAnsi="Arial" w:cs="Aria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A85E" w14:textId="77777777" w:rsidR="00A3783F" w:rsidRDefault="00A3783F">
    <w:pPr>
      <w:spacing w:line="259" w:lineRule="auto"/>
      <w:ind w:left="710"/>
    </w:pPr>
    <w:r>
      <w:t>-</w:t>
    </w:r>
    <w:r>
      <w:rPr>
        <w:rFonts w:ascii="Arial" w:eastAsia="Arial" w:hAnsi="Arial" w:cs="Aria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432D3" w14:textId="77777777" w:rsidR="005B433D" w:rsidRDefault="005B433D">
    <w:pPr>
      <w:spacing w:after="160" w:line="259"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EAF9" w14:textId="77777777" w:rsidR="005B433D" w:rsidRDefault="005B433D">
    <w:pPr>
      <w:spacing w:after="160" w:line="259"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469CA" w14:textId="77777777" w:rsidR="005B433D" w:rsidRDefault="005B433D">
    <w:pPr>
      <w:spacing w:after="160" w:line="259"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BAEEE" w14:textId="77777777" w:rsidR="005B433D" w:rsidRDefault="005B433D">
    <w:pPr>
      <w:spacing w:after="160" w:line="259"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7663" w14:textId="77777777" w:rsidR="005B433D" w:rsidRDefault="005B433D">
    <w:pPr>
      <w:spacing w:after="160" w:line="259"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BACB" w14:textId="77777777" w:rsidR="005B433D" w:rsidRDefault="005B433D">
    <w:pPr>
      <w:spacing w:after="160" w:line="259"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18BD" w14:textId="77777777" w:rsidR="005B433D" w:rsidRDefault="005B433D">
    <w:pPr>
      <w:spacing w:line="259" w:lineRule="auto"/>
      <w:ind w:left="711"/>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115F" w14:textId="77777777" w:rsidR="00A3783F" w:rsidRDefault="00A3783F">
    <w:pPr>
      <w:spacing w:after="160" w:line="259"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BA41" w14:textId="77777777" w:rsidR="005B433D" w:rsidRDefault="005B433D">
    <w:pPr>
      <w:spacing w:after="160" w:line="259"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9FBD" w14:textId="77777777" w:rsidR="005B433D" w:rsidRDefault="005B433D">
    <w:pPr>
      <w:spacing w:line="259" w:lineRule="auto"/>
      <w:ind w:left="711"/>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E64EB" w14:textId="77777777" w:rsidR="00A3783F" w:rsidRDefault="00A3783F">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B766B" w14:textId="77777777" w:rsidR="00A3783F" w:rsidRDefault="00A3783F">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C421" w14:textId="77777777" w:rsidR="00A3783F" w:rsidRDefault="00A3783F">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AA04" w14:textId="77777777" w:rsidR="00A3783F" w:rsidRDefault="00A3783F">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DC56B" w14:textId="77777777" w:rsidR="00A3783F" w:rsidRDefault="00A3783F">
    <w:pPr>
      <w:spacing w:after="160" w:line="259"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625B" w14:textId="77777777" w:rsidR="00A3783F" w:rsidRDefault="00A3783F">
    <w:pPr>
      <w:spacing w:after="160" w:line="259"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F3DCF" w14:textId="77777777" w:rsidR="00A3783F" w:rsidRDefault="00A3783F">
    <w:pPr>
      <w:spacing w:after="160" w:line="259"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B5C"/>
    <w:multiLevelType w:val="hybridMultilevel"/>
    <w:tmpl w:val="89E0FCE6"/>
    <w:lvl w:ilvl="0" w:tplc="8EEEDFCE">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EA650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7E21C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D219E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72A9D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405B6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42D41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CAC09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F042A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47594E"/>
    <w:multiLevelType w:val="hybridMultilevel"/>
    <w:tmpl w:val="AC6C31CE"/>
    <w:lvl w:ilvl="0" w:tplc="1B0AD750">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6632E0">
      <w:start w:val="1"/>
      <w:numFmt w:val="bullet"/>
      <w:lvlText w:val="o"/>
      <w:lvlJc w:val="left"/>
      <w:pPr>
        <w:ind w:left="1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0DD78">
      <w:start w:val="1"/>
      <w:numFmt w:val="bullet"/>
      <w:lvlText w:val="▪"/>
      <w:lvlJc w:val="left"/>
      <w:pPr>
        <w:ind w:left="2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34A8C2">
      <w:start w:val="1"/>
      <w:numFmt w:val="bullet"/>
      <w:lvlText w:val="•"/>
      <w:lvlJc w:val="left"/>
      <w:pPr>
        <w:ind w:left="3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0B3E4">
      <w:start w:val="1"/>
      <w:numFmt w:val="bullet"/>
      <w:lvlText w:val="o"/>
      <w:lvlJc w:val="left"/>
      <w:pPr>
        <w:ind w:left="4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D8801E">
      <w:start w:val="1"/>
      <w:numFmt w:val="bullet"/>
      <w:lvlText w:val="▪"/>
      <w:lvlJc w:val="left"/>
      <w:pPr>
        <w:ind w:left="4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D0B93C">
      <w:start w:val="1"/>
      <w:numFmt w:val="bullet"/>
      <w:lvlText w:val="•"/>
      <w:lvlJc w:val="left"/>
      <w:pPr>
        <w:ind w:left="5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8C3670">
      <w:start w:val="1"/>
      <w:numFmt w:val="bullet"/>
      <w:lvlText w:val="o"/>
      <w:lvlJc w:val="left"/>
      <w:pPr>
        <w:ind w:left="6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6CB55C">
      <w:start w:val="1"/>
      <w:numFmt w:val="bullet"/>
      <w:lvlText w:val="▪"/>
      <w:lvlJc w:val="left"/>
      <w:pPr>
        <w:ind w:left="6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04F7F2C"/>
    <w:multiLevelType w:val="hybridMultilevel"/>
    <w:tmpl w:val="206AD382"/>
    <w:lvl w:ilvl="0" w:tplc="CE9EFAB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5CE9E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9E105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4A774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E21FF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0CFB7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44126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CF9D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2A3B9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099155F"/>
    <w:multiLevelType w:val="hybridMultilevel"/>
    <w:tmpl w:val="2C342830"/>
    <w:lvl w:ilvl="0" w:tplc="42BC84BA">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4AA9E32">
      <w:numFmt w:val="bullet"/>
      <w:lvlText w:val="•"/>
      <w:lvlJc w:val="left"/>
      <w:pPr>
        <w:ind w:left="2700" w:hanging="231"/>
      </w:pPr>
      <w:rPr>
        <w:rFonts w:hint="default"/>
        <w:lang w:val="ru-RU" w:eastAsia="en-US" w:bidi="ar-SA"/>
      </w:rPr>
    </w:lvl>
    <w:lvl w:ilvl="2" w:tplc="539632FC">
      <w:numFmt w:val="bullet"/>
      <w:lvlText w:val="•"/>
      <w:lvlJc w:val="left"/>
      <w:pPr>
        <w:ind w:left="3760" w:hanging="231"/>
      </w:pPr>
      <w:rPr>
        <w:rFonts w:hint="default"/>
        <w:lang w:val="ru-RU" w:eastAsia="en-US" w:bidi="ar-SA"/>
      </w:rPr>
    </w:lvl>
    <w:lvl w:ilvl="3" w:tplc="6AF0F778">
      <w:numFmt w:val="bullet"/>
      <w:lvlText w:val="•"/>
      <w:lvlJc w:val="left"/>
      <w:pPr>
        <w:ind w:left="4820" w:hanging="231"/>
      </w:pPr>
      <w:rPr>
        <w:rFonts w:hint="default"/>
        <w:lang w:val="ru-RU" w:eastAsia="en-US" w:bidi="ar-SA"/>
      </w:rPr>
    </w:lvl>
    <w:lvl w:ilvl="4" w:tplc="3BDA88CA">
      <w:numFmt w:val="bullet"/>
      <w:lvlText w:val="•"/>
      <w:lvlJc w:val="left"/>
      <w:pPr>
        <w:ind w:left="5880" w:hanging="231"/>
      </w:pPr>
      <w:rPr>
        <w:rFonts w:hint="default"/>
        <w:lang w:val="ru-RU" w:eastAsia="en-US" w:bidi="ar-SA"/>
      </w:rPr>
    </w:lvl>
    <w:lvl w:ilvl="5" w:tplc="34A069CA">
      <w:numFmt w:val="bullet"/>
      <w:lvlText w:val="•"/>
      <w:lvlJc w:val="left"/>
      <w:pPr>
        <w:ind w:left="6940" w:hanging="231"/>
      </w:pPr>
      <w:rPr>
        <w:rFonts w:hint="default"/>
        <w:lang w:val="ru-RU" w:eastAsia="en-US" w:bidi="ar-SA"/>
      </w:rPr>
    </w:lvl>
    <w:lvl w:ilvl="6" w:tplc="F6D60B14">
      <w:numFmt w:val="bullet"/>
      <w:lvlText w:val="•"/>
      <w:lvlJc w:val="left"/>
      <w:pPr>
        <w:ind w:left="8000" w:hanging="231"/>
      </w:pPr>
      <w:rPr>
        <w:rFonts w:hint="default"/>
        <w:lang w:val="ru-RU" w:eastAsia="en-US" w:bidi="ar-SA"/>
      </w:rPr>
    </w:lvl>
    <w:lvl w:ilvl="7" w:tplc="4A2C0A40">
      <w:numFmt w:val="bullet"/>
      <w:lvlText w:val="•"/>
      <w:lvlJc w:val="left"/>
      <w:pPr>
        <w:ind w:left="9060" w:hanging="231"/>
      </w:pPr>
      <w:rPr>
        <w:rFonts w:hint="default"/>
        <w:lang w:val="ru-RU" w:eastAsia="en-US" w:bidi="ar-SA"/>
      </w:rPr>
    </w:lvl>
    <w:lvl w:ilvl="8" w:tplc="88CA2CA4">
      <w:numFmt w:val="bullet"/>
      <w:lvlText w:val="•"/>
      <w:lvlJc w:val="left"/>
      <w:pPr>
        <w:ind w:left="10120" w:hanging="231"/>
      </w:pPr>
      <w:rPr>
        <w:rFonts w:hint="default"/>
        <w:lang w:val="ru-RU" w:eastAsia="en-US" w:bidi="ar-SA"/>
      </w:rPr>
    </w:lvl>
  </w:abstractNum>
  <w:abstractNum w:abstractNumId="4" w15:restartNumberingAfterBreak="0">
    <w:nsid w:val="00E05247"/>
    <w:multiLevelType w:val="hybridMultilevel"/>
    <w:tmpl w:val="8294E51A"/>
    <w:lvl w:ilvl="0" w:tplc="D67603A2">
      <w:start w:val="1"/>
      <w:numFmt w:val="bullet"/>
      <w:lvlText w:val="-"/>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507EB2">
      <w:start w:val="1"/>
      <w:numFmt w:val="bullet"/>
      <w:lvlText w:val="o"/>
      <w:lvlJc w:val="left"/>
      <w:pPr>
        <w:ind w:left="1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411E0">
      <w:start w:val="1"/>
      <w:numFmt w:val="bullet"/>
      <w:lvlText w:val="▪"/>
      <w:lvlJc w:val="left"/>
      <w:pPr>
        <w:ind w:left="2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C5C26">
      <w:start w:val="1"/>
      <w:numFmt w:val="bullet"/>
      <w:lvlText w:val="•"/>
      <w:lvlJc w:val="left"/>
      <w:pPr>
        <w:ind w:left="3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E0623A">
      <w:start w:val="1"/>
      <w:numFmt w:val="bullet"/>
      <w:lvlText w:val="o"/>
      <w:lvlJc w:val="left"/>
      <w:pPr>
        <w:ind w:left="4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FCF11A">
      <w:start w:val="1"/>
      <w:numFmt w:val="bullet"/>
      <w:lvlText w:val="▪"/>
      <w:lvlJc w:val="left"/>
      <w:pPr>
        <w:ind w:left="4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00381E">
      <w:start w:val="1"/>
      <w:numFmt w:val="bullet"/>
      <w:lvlText w:val="•"/>
      <w:lvlJc w:val="left"/>
      <w:pPr>
        <w:ind w:left="5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A6F2A2">
      <w:start w:val="1"/>
      <w:numFmt w:val="bullet"/>
      <w:lvlText w:val="o"/>
      <w:lvlJc w:val="left"/>
      <w:pPr>
        <w:ind w:left="6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36401C">
      <w:start w:val="1"/>
      <w:numFmt w:val="bullet"/>
      <w:lvlText w:val="▪"/>
      <w:lvlJc w:val="left"/>
      <w:pPr>
        <w:ind w:left="6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0EE529C"/>
    <w:multiLevelType w:val="hybridMultilevel"/>
    <w:tmpl w:val="F33E58A8"/>
    <w:lvl w:ilvl="0" w:tplc="9A22A5A0">
      <w:start w:val="1"/>
      <w:numFmt w:val="decimal"/>
      <w:lvlText w:val="%1)"/>
      <w:lvlJc w:val="left"/>
      <w:pPr>
        <w:ind w:left="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63BE0">
      <w:start w:val="1"/>
      <w:numFmt w:val="lowerLetter"/>
      <w:lvlText w:val="%2"/>
      <w:lvlJc w:val="left"/>
      <w:pPr>
        <w:ind w:left="1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488E92">
      <w:start w:val="1"/>
      <w:numFmt w:val="lowerRoman"/>
      <w:lvlText w:val="%3"/>
      <w:lvlJc w:val="left"/>
      <w:pPr>
        <w:ind w:left="2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F6B0FA">
      <w:start w:val="1"/>
      <w:numFmt w:val="decimal"/>
      <w:lvlText w:val="%4"/>
      <w:lvlJc w:val="left"/>
      <w:pPr>
        <w:ind w:left="3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786162">
      <w:start w:val="1"/>
      <w:numFmt w:val="lowerLetter"/>
      <w:lvlText w:val="%5"/>
      <w:lvlJc w:val="left"/>
      <w:pPr>
        <w:ind w:left="4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4CB17E">
      <w:start w:val="1"/>
      <w:numFmt w:val="lowerRoman"/>
      <w:lvlText w:val="%6"/>
      <w:lvlJc w:val="left"/>
      <w:pPr>
        <w:ind w:left="4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302760">
      <w:start w:val="1"/>
      <w:numFmt w:val="decimal"/>
      <w:lvlText w:val="%7"/>
      <w:lvlJc w:val="left"/>
      <w:pPr>
        <w:ind w:left="55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1CC50C">
      <w:start w:val="1"/>
      <w:numFmt w:val="lowerLetter"/>
      <w:lvlText w:val="%8"/>
      <w:lvlJc w:val="left"/>
      <w:pPr>
        <w:ind w:left="63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46DDD4">
      <w:start w:val="1"/>
      <w:numFmt w:val="lowerRoman"/>
      <w:lvlText w:val="%9"/>
      <w:lvlJc w:val="left"/>
      <w:pPr>
        <w:ind w:left="70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10967EF"/>
    <w:multiLevelType w:val="hybridMultilevel"/>
    <w:tmpl w:val="223CC406"/>
    <w:lvl w:ilvl="0" w:tplc="9B10533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7ED29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FC290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16730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209E2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26484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12DDE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08A4B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068B5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11C4DB7"/>
    <w:multiLevelType w:val="hybridMultilevel"/>
    <w:tmpl w:val="61488498"/>
    <w:lvl w:ilvl="0" w:tplc="269A5954">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E4D6A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C4BF50">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0C8A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B41F8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F4AE8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2C7F3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142AD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A472A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16664FA"/>
    <w:multiLevelType w:val="hybridMultilevel"/>
    <w:tmpl w:val="438A6358"/>
    <w:lvl w:ilvl="0" w:tplc="AB661832">
      <w:start w:val="4"/>
      <w:numFmt w:val="decimal"/>
      <w:lvlText w:val="%1"/>
      <w:lvlJc w:val="left"/>
      <w:pPr>
        <w:ind w:left="1416" w:hanging="312"/>
      </w:pPr>
      <w:rPr>
        <w:rFonts w:hint="default"/>
        <w:spacing w:val="0"/>
        <w:w w:val="100"/>
        <w:lang w:val="ru-RU" w:eastAsia="en-US" w:bidi="ar-SA"/>
      </w:rPr>
    </w:lvl>
    <w:lvl w:ilvl="1" w:tplc="9F28667E">
      <w:numFmt w:val="bullet"/>
      <w:lvlText w:val="•"/>
      <w:lvlJc w:val="left"/>
      <w:pPr>
        <w:ind w:left="2502" w:hanging="312"/>
      </w:pPr>
      <w:rPr>
        <w:rFonts w:hint="default"/>
        <w:lang w:val="ru-RU" w:eastAsia="en-US" w:bidi="ar-SA"/>
      </w:rPr>
    </w:lvl>
    <w:lvl w:ilvl="2" w:tplc="8E3E5B04">
      <w:numFmt w:val="bullet"/>
      <w:lvlText w:val="•"/>
      <w:lvlJc w:val="left"/>
      <w:pPr>
        <w:ind w:left="3584" w:hanging="312"/>
      </w:pPr>
      <w:rPr>
        <w:rFonts w:hint="default"/>
        <w:lang w:val="ru-RU" w:eastAsia="en-US" w:bidi="ar-SA"/>
      </w:rPr>
    </w:lvl>
    <w:lvl w:ilvl="3" w:tplc="0EBA4B98">
      <w:numFmt w:val="bullet"/>
      <w:lvlText w:val="•"/>
      <w:lvlJc w:val="left"/>
      <w:pPr>
        <w:ind w:left="4666" w:hanging="312"/>
      </w:pPr>
      <w:rPr>
        <w:rFonts w:hint="default"/>
        <w:lang w:val="ru-RU" w:eastAsia="en-US" w:bidi="ar-SA"/>
      </w:rPr>
    </w:lvl>
    <w:lvl w:ilvl="4" w:tplc="9EB62D9A">
      <w:numFmt w:val="bullet"/>
      <w:lvlText w:val="•"/>
      <w:lvlJc w:val="left"/>
      <w:pPr>
        <w:ind w:left="5748" w:hanging="312"/>
      </w:pPr>
      <w:rPr>
        <w:rFonts w:hint="default"/>
        <w:lang w:val="ru-RU" w:eastAsia="en-US" w:bidi="ar-SA"/>
      </w:rPr>
    </w:lvl>
    <w:lvl w:ilvl="5" w:tplc="BE6E3430">
      <w:numFmt w:val="bullet"/>
      <w:lvlText w:val="•"/>
      <w:lvlJc w:val="left"/>
      <w:pPr>
        <w:ind w:left="6830" w:hanging="312"/>
      </w:pPr>
      <w:rPr>
        <w:rFonts w:hint="default"/>
        <w:lang w:val="ru-RU" w:eastAsia="en-US" w:bidi="ar-SA"/>
      </w:rPr>
    </w:lvl>
    <w:lvl w:ilvl="6" w:tplc="78302580">
      <w:numFmt w:val="bullet"/>
      <w:lvlText w:val="•"/>
      <w:lvlJc w:val="left"/>
      <w:pPr>
        <w:ind w:left="7912" w:hanging="312"/>
      </w:pPr>
      <w:rPr>
        <w:rFonts w:hint="default"/>
        <w:lang w:val="ru-RU" w:eastAsia="en-US" w:bidi="ar-SA"/>
      </w:rPr>
    </w:lvl>
    <w:lvl w:ilvl="7" w:tplc="148E01C6">
      <w:numFmt w:val="bullet"/>
      <w:lvlText w:val="•"/>
      <w:lvlJc w:val="left"/>
      <w:pPr>
        <w:ind w:left="8994" w:hanging="312"/>
      </w:pPr>
      <w:rPr>
        <w:rFonts w:hint="default"/>
        <w:lang w:val="ru-RU" w:eastAsia="en-US" w:bidi="ar-SA"/>
      </w:rPr>
    </w:lvl>
    <w:lvl w:ilvl="8" w:tplc="89E69FD8">
      <w:numFmt w:val="bullet"/>
      <w:lvlText w:val="•"/>
      <w:lvlJc w:val="left"/>
      <w:pPr>
        <w:ind w:left="10076" w:hanging="312"/>
      </w:pPr>
      <w:rPr>
        <w:rFonts w:hint="default"/>
        <w:lang w:val="ru-RU" w:eastAsia="en-US" w:bidi="ar-SA"/>
      </w:rPr>
    </w:lvl>
  </w:abstractNum>
  <w:abstractNum w:abstractNumId="9" w15:restartNumberingAfterBreak="0">
    <w:nsid w:val="02193A68"/>
    <w:multiLevelType w:val="hybridMultilevel"/>
    <w:tmpl w:val="C896BCB8"/>
    <w:lvl w:ilvl="0" w:tplc="97506A28">
      <w:start w:val="4"/>
      <w:numFmt w:val="decimal"/>
      <w:lvlText w:val="%1"/>
      <w:lvlJc w:val="left"/>
      <w:pPr>
        <w:ind w:left="1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92881A">
      <w:start w:val="1"/>
      <w:numFmt w:val="lowerLetter"/>
      <w:lvlText w:val="%2"/>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469982">
      <w:start w:val="1"/>
      <w:numFmt w:val="lowerRoman"/>
      <w:lvlText w:val="%3"/>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10C390">
      <w:start w:val="1"/>
      <w:numFmt w:val="decimal"/>
      <w:lvlText w:val="%4"/>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D82728">
      <w:start w:val="1"/>
      <w:numFmt w:val="lowerLetter"/>
      <w:lvlText w:val="%5"/>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A0FB32">
      <w:start w:val="1"/>
      <w:numFmt w:val="lowerRoman"/>
      <w:lvlText w:val="%6"/>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E09F6">
      <w:start w:val="1"/>
      <w:numFmt w:val="decimal"/>
      <w:lvlText w:val="%7"/>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807E3A">
      <w:start w:val="1"/>
      <w:numFmt w:val="lowerLetter"/>
      <w:lvlText w:val="%8"/>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02E250">
      <w:start w:val="1"/>
      <w:numFmt w:val="lowerRoman"/>
      <w:lvlText w:val="%9"/>
      <w:lvlJc w:val="left"/>
      <w:pPr>
        <w:ind w:left="7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2301521"/>
    <w:multiLevelType w:val="hybridMultilevel"/>
    <w:tmpl w:val="806053BA"/>
    <w:lvl w:ilvl="0" w:tplc="8BD4B188">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377E3082">
      <w:numFmt w:val="bullet"/>
      <w:lvlText w:val="-"/>
      <w:lvlJc w:val="left"/>
      <w:pPr>
        <w:ind w:left="1416"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2" w:tplc="550879EA">
      <w:numFmt w:val="bullet"/>
      <w:lvlText w:val="•"/>
      <w:lvlJc w:val="left"/>
      <w:pPr>
        <w:ind w:left="2853" w:hanging="500"/>
      </w:pPr>
      <w:rPr>
        <w:rFonts w:hint="default"/>
        <w:lang w:val="ru-RU" w:eastAsia="en-US" w:bidi="ar-SA"/>
      </w:rPr>
    </w:lvl>
    <w:lvl w:ilvl="3" w:tplc="8102A3B0">
      <w:numFmt w:val="bullet"/>
      <w:lvlText w:val="•"/>
      <w:lvlJc w:val="left"/>
      <w:pPr>
        <w:ind w:left="4026" w:hanging="500"/>
      </w:pPr>
      <w:rPr>
        <w:rFonts w:hint="default"/>
        <w:lang w:val="ru-RU" w:eastAsia="en-US" w:bidi="ar-SA"/>
      </w:rPr>
    </w:lvl>
    <w:lvl w:ilvl="4" w:tplc="2F82FFF6">
      <w:numFmt w:val="bullet"/>
      <w:lvlText w:val="•"/>
      <w:lvlJc w:val="left"/>
      <w:pPr>
        <w:ind w:left="5200" w:hanging="500"/>
      </w:pPr>
      <w:rPr>
        <w:rFonts w:hint="default"/>
        <w:lang w:val="ru-RU" w:eastAsia="en-US" w:bidi="ar-SA"/>
      </w:rPr>
    </w:lvl>
    <w:lvl w:ilvl="5" w:tplc="1C380D88">
      <w:numFmt w:val="bullet"/>
      <w:lvlText w:val="•"/>
      <w:lvlJc w:val="left"/>
      <w:pPr>
        <w:ind w:left="6373" w:hanging="500"/>
      </w:pPr>
      <w:rPr>
        <w:rFonts w:hint="default"/>
        <w:lang w:val="ru-RU" w:eastAsia="en-US" w:bidi="ar-SA"/>
      </w:rPr>
    </w:lvl>
    <w:lvl w:ilvl="6" w:tplc="95A09C24">
      <w:numFmt w:val="bullet"/>
      <w:lvlText w:val="•"/>
      <w:lvlJc w:val="left"/>
      <w:pPr>
        <w:ind w:left="7546" w:hanging="500"/>
      </w:pPr>
      <w:rPr>
        <w:rFonts w:hint="default"/>
        <w:lang w:val="ru-RU" w:eastAsia="en-US" w:bidi="ar-SA"/>
      </w:rPr>
    </w:lvl>
    <w:lvl w:ilvl="7" w:tplc="B4441E68">
      <w:numFmt w:val="bullet"/>
      <w:lvlText w:val="•"/>
      <w:lvlJc w:val="left"/>
      <w:pPr>
        <w:ind w:left="8720" w:hanging="500"/>
      </w:pPr>
      <w:rPr>
        <w:rFonts w:hint="default"/>
        <w:lang w:val="ru-RU" w:eastAsia="en-US" w:bidi="ar-SA"/>
      </w:rPr>
    </w:lvl>
    <w:lvl w:ilvl="8" w:tplc="EE108F32">
      <w:numFmt w:val="bullet"/>
      <w:lvlText w:val="•"/>
      <w:lvlJc w:val="left"/>
      <w:pPr>
        <w:ind w:left="9893" w:hanging="500"/>
      </w:pPr>
      <w:rPr>
        <w:rFonts w:hint="default"/>
        <w:lang w:val="ru-RU" w:eastAsia="en-US" w:bidi="ar-SA"/>
      </w:rPr>
    </w:lvl>
  </w:abstractNum>
  <w:abstractNum w:abstractNumId="11" w15:restartNumberingAfterBreak="0">
    <w:nsid w:val="026A5C1D"/>
    <w:multiLevelType w:val="hybridMultilevel"/>
    <w:tmpl w:val="13201788"/>
    <w:lvl w:ilvl="0" w:tplc="1744E61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1E478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5AD90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C8524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E2E8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989D2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10444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4D14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38043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27D2962"/>
    <w:multiLevelType w:val="hybridMultilevel"/>
    <w:tmpl w:val="9F3E8C74"/>
    <w:lvl w:ilvl="0" w:tplc="D590AD74">
      <w:start w:val="1"/>
      <w:numFmt w:val="decimal"/>
      <w:lvlText w:val="%1)"/>
      <w:lvlJc w:val="left"/>
      <w:pPr>
        <w:ind w:left="1675" w:hanging="260"/>
      </w:pPr>
      <w:rPr>
        <w:rFonts w:ascii="Times New Roman" w:eastAsia="Times New Roman" w:hAnsi="Times New Roman" w:cs="Times New Roman" w:hint="default"/>
        <w:b/>
        <w:bCs/>
        <w:i/>
        <w:iCs/>
        <w:spacing w:val="0"/>
        <w:w w:val="100"/>
        <w:sz w:val="24"/>
        <w:szCs w:val="24"/>
        <w:lang w:val="ru-RU" w:eastAsia="en-US" w:bidi="ar-SA"/>
      </w:rPr>
    </w:lvl>
    <w:lvl w:ilvl="1" w:tplc="EB20CE5E">
      <w:numFmt w:val="bullet"/>
      <w:lvlText w:val="-"/>
      <w:lvlJc w:val="left"/>
      <w:pPr>
        <w:ind w:left="141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79F899F2">
      <w:numFmt w:val="bullet"/>
      <w:lvlText w:val="•"/>
      <w:lvlJc w:val="left"/>
      <w:pPr>
        <w:ind w:left="2853" w:hanging="144"/>
      </w:pPr>
      <w:rPr>
        <w:rFonts w:hint="default"/>
        <w:lang w:val="ru-RU" w:eastAsia="en-US" w:bidi="ar-SA"/>
      </w:rPr>
    </w:lvl>
    <w:lvl w:ilvl="3" w:tplc="890E4C7A">
      <w:numFmt w:val="bullet"/>
      <w:lvlText w:val="•"/>
      <w:lvlJc w:val="left"/>
      <w:pPr>
        <w:ind w:left="4026" w:hanging="144"/>
      </w:pPr>
      <w:rPr>
        <w:rFonts w:hint="default"/>
        <w:lang w:val="ru-RU" w:eastAsia="en-US" w:bidi="ar-SA"/>
      </w:rPr>
    </w:lvl>
    <w:lvl w:ilvl="4" w:tplc="3342D1A0">
      <w:numFmt w:val="bullet"/>
      <w:lvlText w:val="•"/>
      <w:lvlJc w:val="left"/>
      <w:pPr>
        <w:ind w:left="5200" w:hanging="144"/>
      </w:pPr>
      <w:rPr>
        <w:rFonts w:hint="default"/>
        <w:lang w:val="ru-RU" w:eastAsia="en-US" w:bidi="ar-SA"/>
      </w:rPr>
    </w:lvl>
    <w:lvl w:ilvl="5" w:tplc="7034DA22">
      <w:numFmt w:val="bullet"/>
      <w:lvlText w:val="•"/>
      <w:lvlJc w:val="left"/>
      <w:pPr>
        <w:ind w:left="6373" w:hanging="144"/>
      </w:pPr>
      <w:rPr>
        <w:rFonts w:hint="default"/>
        <w:lang w:val="ru-RU" w:eastAsia="en-US" w:bidi="ar-SA"/>
      </w:rPr>
    </w:lvl>
    <w:lvl w:ilvl="6" w:tplc="D7FC8226">
      <w:numFmt w:val="bullet"/>
      <w:lvlText w:val="•"/>
      <w:lvlJc w:val="left"/>
      <w:pPr>
        <w:ind w:left="7546" w:hanging="144"/>
      </w:pPr>
      <w:rPr>
        <w:rFonts w:hint="default"/>
        <w:lang w:val="ru-RU" w:eastAsia="en-US" w:bidi="ar-SA"/>
      </w:rPr>
    </w:lvl>
    <w:lvl w:ilvl="7" w:tplc="762A928E">
      <w:numFmt w:val="bullet"/>
      <w:lvlText w:val="•"/>
      <w:lvlJc w:val="left"/>
      <w:pPr>
        <w:ind w:left="8720" w:hanging="144"/>
      </w:pPr>
      <w:rPr>
        <w:rFonts w:hint="default"/>
        <w:lang w:val="ru-RU" w:eastAsia="en-US" w:bidi="ar-SA"/>
      </w:rPr>
    </w:lvl>
    <w:lvl w:ilvl="8" w:tplc="B5D88F46">
      <w:numFmt w:val="bullet"/>
      <w:lvlText w:val="•"/>
      <w:lvlJc w:val="left"/>
      <w:pPr>
        <w:ind w:left="9893" w:hanging="144"/>
      </w:pPr>
      <w:rPr>
        <w:rFonts w:hint="default"/>
        <w:lang w:val="ru-RU" w:eastAsia="en-US" w:bidi="ar-SA"/>
      </w:rPr>
    </w:lvl>
  </w:abstractNum>
  <w:abstractNum w:abstractNumId="13" w15:restartNumberingAfterBreak="0">
    <w:nsid w:val="02CF5D95"/>
    <w:multiLevelType w:val="hybridMultilevel"/>
    <w:tmpl w:val="BC3E4038"/>
    <w:lvl w:ilvl="0" w:tplc="01903364">
      <w:start w:val="1"/>
      <w:numFmt w:val="upperRoman"/>
      <w:lvlText w:val="%1."/>
      <w:lvlJc w:val="left"/>
      <w:pPr>
        <w:ind w:left="979" w:hanging="231"/>
        <w:jc w:val="right"/>
      </w:pPr>
      <w:rPr>
        <w:rFonts w:ascii="Times New Roman" w:eastAsia="Times New Roman" w:hAnsi="Times New Roman" w:cs="Times New Roman" w:hint="default"/>
        <w:b/>
        <w:bCs/>
        <w:i w:val="0"/>
        <w:iCs w:val="0"/>
        <w:spacing w:val="-7"/>
        <w:w w:val="100"/>
        <w:sz w:val="24"/>
        <w:szCs w:val="24"/>
        <w:lang w:val="ru-RU" w:eastAsia="en-US" w:bidi="ar-SA"/>
      </w:rPr>
    </w:lvl>
    <w:lvl w:ilvl="1" w:tplc="1268888C">
      <w:numFmt w:val="bullet"/>
      <w:lvlText w:val="•"/>
      <w:lvlJc w:val="left"/>
      <w:pPr>
        <w:ind w:left="1998" w:hanging="231"/>
      </w:pPr>
      <w:rPr>
        <w:rFonts w:hint="default"/>
        <w:lang w:val="ru-RU" w:eastAsia="en-US" w:bidi="ar-SA"/>
      </w:rPr>
    </w:lvl>
    <w:lvl w:ilvl="2" w:tplc="D4FA107A">
      <w:numFmt w:val="bullet"/>
      <w:lvlText w:val="•"/>
      <w:lvlJc w:val="left"/>
      <w:pPr>
        <w:ind w:left="3016" w:hanging="231"/>
      </w:pPr>
      <w:rPr>
        <w:rFonts w:hint="default"/>
        <w:lang w:val="ru-RU" w:eastAsia="en-US" w:bidi="ar-SA"/>
      </w:rPr>
    </w:lvl>
    <w:lvl w:ilvl="3" w:tplc="8C24E676">
      <w:numFmt w:val="bullet"/>
      <w:lvlText w:val="•"/>
      <w:lvlJc w:val="left"/>
      <w:pPr>
        <w:ind w:left="4034" w:hanging="231"/>
      </w:pPr>
      <w:rPr>
        <w:rFonts w:hint="default"/>
        <w:lang w:val="ru-RU" w:eastAsia="en-US" w:bidi="ar-SA"/>
      </w:rPr>
    </w:lvl>
    <w:lvl w:ilvl="4" w:tplc="F8F2E9FA">
      <w:numFmt w:val="bullet"/>
      <w:lvlText w:val="•"/>
      <w:lvlJc w:val="left"/>
      <w:pPr>
        <w:ind w:left="5052" w:hanging="231"/>
      </w:pPr>
      <w:rPr>
        <w:rFonts w:hint="default"/>
        <w:lang w:val="ru-RU" w:eastAsia="en-US" w:bidi="ar-SA"/>
      </w:rPr>
    </w:lvl>
    <w:lvl w:ilvl="5" w:tplc="B4EEC37E">
      <w:numFmt w:val="bullet"/>
      <w:lvlText w:val="•"/>
      <w:lvlJc w:val="left"/>
      <w:pPr>
        <w:ind w:left="6070" w:hanging="231"/>
      </w:pPr>
      <w:rPr>
        <w:rFonts w:hint="default"/>
        <w:lang w:val="ru-RU" w:eastAsia="en-US" w:bidi="ar-SA"/>
      </w:rPr>
    </w:lvl>
    <w:lvl w:ilvl="6" w:tplc="393897E6">
      <w:numFmt w:val="bullet"/>
      <w:lvlText w:val="•"/>
      <w:lvlJc w:val="left"/>
      <w:pPr>
        <w:ind w:left="7088" w:hanging="231"/>
      </w:pPr>
      <w:rPr>
        <w:rFonts w:hint="default"/>
        <w:lang w:val="ru-RU" w:eastAsia="en-US" w:bidi="ar-SA"/>
      </w:rPr>
    </w:lvl>
    <w:lvl w:ilvl="7" w:tplc="EB583914">
      <w:numFmt w:val="bullet"/>
      <w:lvlText w:val="•"/>
      <w:lvlJc w:val="left"/>
      <w:pPr>
        <w:ind w:left="8106" w:hanging="231"/>
      </w:pPr>
      <w:rPr>
        <w:rFonts w:hint="default"/>
        <w:lang w:val="ru-RU" w:eastAsia="en-US" w:bidi="ar-SA"/>
      </w:rPr>
    </w:lvl>
    <w:lvl w:ilvl="8" w:tplc="2BFCC556">
      <w:numFmt w:val="bullet"/>
      <w:lvlText w:val="•"/>
      <w:lvlJc w:val="left"/>
      <w:pPr>
        <w:ind w:left="9124" w:hanging="231"/>
      </w:pPr>
      <w:rPr>
        <w:rFonts w:hint="default"/>
        <w:lang w:val="ru-RU" w:eastAsia="en-US" w:bidi="ar-SA"/>
      </w:rPr>
    </w:lvl>
  </w:abstractNum>
  <w:abstractNum w:abstractNumId="14" w15:restartNumberingAfterBreak="0">
    <w:nsid w:val="03156DD8"/>
    <w:multiLevelType w:val="hybridMultilevel"/>
    <w:tmpl w:val="8AA2EDF6"/>
    <w:lvl w:ilvl="0" w:tplc="AF76BEF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F443C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3EEBE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E6A01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E285D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4DA7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58A73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1C55B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B2A40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03A44D65"/>
    <w:multiLevelType w:val="hybridMultilevel"/>
    <w:tmpl w:val="C6B45CF2"/>
    <w:lvl w:ilvl="0" w:tplc="0812FBCE">
      <w:start w:val="1"/>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F0EAA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940F8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385F0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2CDB3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A67D5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EA4A8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8AD86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66104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4205F44"/>
    <w:multiLevelType w:val="hybridMultilevel"/>
    <w:tmpl w:val="00921E0A"/>
    <w:lvl w:ilvl="0" w:tplc="AC00E744">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A454A4DC">
      <w:numFmt w:val="bullet"/>
      <w:lvlText w:val="•"/>
      <w:lvlJc w:val="left"/>
      <w:pPr>
        <w:ind w:left="2736" w:hanging="264"/>
      </w:pPr>
      <w:rPr>
        <w:rFonts w:hint="default"/>
        <w:lang w:val="ru-RU" w:eastAsia="en-US" w:bidi="ar-SA"/>
      </w:rPr>
    </w:lvl>
    <w:lvl w:ilvl="2" w:tplc="19702CE6">
      <w:numFmt w:val="bullet"/>
      <w:lvlText w:val="•"/>
      <w:lvlJc w:val="left"/>
      <w:pPr>
        <w:ind w:left="3792" w:hanging="264"/>
      </w:pPr>
      <w:rPr>
        <w:rFonts w:hint="default"/>
        <w:lang w:val="ru-RU" w:eastAsia="en-US" w:bidi="ar-SA"/>
      </w:rPr>
    </w:lvl>
    <w:lvl w:ilvl="3" w:tplc="E410B8CA">
      <w:numFmt w:val="bullet"/>
      <w:lvlText w:val="•"/>
      <w:lvlJc w:val="left"/>
      <w:pPr>
        <w:ind w:left="4848" w:hanging="264"/>
      </w:pPr>
      <w:rPr>
        <w:rFonts w:hint="default"/>
        <w:lang w:val="ru-RU" w:eastAsia="en-US" w:bidi="ar-SA"/>
      </w:rPr>
    </w:lvl>
    <w:lvl w:ilvl="4" w:tplc="A49A4D98">
      <w:numFmt w:val="bullet"/>
      <w:lvlText w:val="•"/>
      <w:lvlJc w:val="left"/>
      <w:pPr>
        <w:ind w:left="5904" w:hanging="264"/>
      </w:pPr>
      <w:rPr>
        <w:rFonts w:hint="default"/>
        <w:lang w:val="ru-RU" w:eastAsia="en-US" w:bidi="ar-SA"/>
      </w:rPr>
    </w:lvl>
    <w:lvl w:ilvl="5" w:tplc="10BAEFD8">
      <w:numFmt w:val="bullet"/>
      <w:lvlText w:val="•"/>
      <w:lvlJc w:val="left"/>
      <w:pPr>
        <w:ind w:left="6960" w:hanging="264"/>
      </w:pPr>
      <w:rPr>
        <w:rFonts w:hint="default"/>
        <w:lang w:val="ru-RU" w:eastAsia="en-US" w:bidi="ar-SA"/>
      </w:rPr>
    </w:lvl>
    <w:lvl w:ilvl="6" w:tplc="DC2889AC">
      <w:numFmt w:val="bullet"/>
      <w:lvlText w:val="•"/>
      <w:lvlJc w:val="left"/>
      <w:pPr>
        <w:ind w:left="8016" w:hanging="264"/>
      </w:pPr>
      <w:rPr>
        <w:rFonts w:hint="default"/>
        <w:lang w:val="ru-RU" w:eastAsia="en-US" w:bidi="ar-SA"/>
      </w:rPr>
    </w:lvl>
    <w:lvl w:ilvl="7" w:tplc="0C2AEB0A">
      <w:numFmt w:val="bullet"/>
      <w:lvlText w:val="•"/>
      <w:lvlJc w:val="left"/>
      <w:pPr>
        <w:ind w:left="9072" w:hanging="264"/>
      </w:pPr>
      <w:rPr>
        <w:rFonts w:hint="default"/>
        <w:lang w:val="ru-RU" w:eastAsia="en-US" w:bidi="ar-SA"/>
      </w:rPr>
    </w:lvl>
    <w:lvl w:ilvl="8" w:tplc="97701972">
      <w:numFmt w:val="bullet"/>
      <w:lvlText w:val="•"/>
      <w:lvlJc w:val="left"/>
      <w:pPr>
        <w:ind w:left="10128" w:hanging="264"/>
      </w:pPr>
      <w:rPr>
        <w:rFonts w:hint="default"/>
        <w:lang w:val="ru-RU" w:eastAsia="en-US" w:bidi="ar-SA"/>
      </w:rPr>
    </w:lvl>
  </w:abstractNum>
  <w:abstractNum w:abstractNumId="17" w15:restartNumberingAfterBreak="0">
    <w:nsid w:val="045D0E6D"/>
    <w:multiLevelType w:val="hybridMultilevel"/>
    <w:tmpl w:val="62AA8C9C"/>
    <w:lvl w:ilvl="0" w:tplc="B89CE2D2">
      <w:numFmt w:val="bullet"/>
      <w:lvlText w:val="-"/>
      <w:lvlJc w:val="left"/>
      <w:pPr>
        <w:ind w:left="1416"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54CA30F8">
      <w:numFmt w:val="bullet"/>
      <w:lvlText w:val="•"/>
      <w:lvlJc w:val="left"/>
      <w:pPr>
        <w:ind w:left="2502" w:hanging="216"/>
      </w:pPr>
      <w:rPr>
        <w:rFonts w:hint="default"/>
        <w:lang w:val="ru-RU" w:eastAsia="en-US" w:bidi="ar-SA"/>
      </w:rPr>
    </w:lvl>
    <w:lvl w:ilvl="2" w:tplc="14542D72">
      <w:numFmt w:val="bullet"/>
      <w:lvlText w:val="•"/>
      <w:lvlJc w:val="left"/>
      <w:pPr>
        <w:ind w:left="3584" w:hanging="216"/>
      </w:pPr>
      <w:rPr>
        <w:rFonts w:hint="default"/>
        <w:lang w:val="ru-RU" w:eastAsia="en-US" w:bidi="ar-SA"/>
      </w:rPr>
    </w:lvl>
    <w:lvl w:ilvl="3" w:tplc="EC2C0328">
      <w:numFmt w:val="bullet"/>
      <w:lvlText w:val="•"/>
      <w:lvlJc w:val="left"/>
      <w:pPr>
        <w:ind w:left="4666" w:hanging="216"/>
      </w:pPr>
      <w:rPr>
        <w:rFonts w:hint="default"/>
        <w:lang w:val="ru-RU" w:eastAsia="en-US" w:bidi="ar-SA"/>
      </w:rPr>
    </w:lvl>
    <w:lvl w:ilvl="4" w:tplc="59D8267C">
      <w:numFmt w:val="bullet"/>
      <w:lvlText w:val="•"/>
      <w:lvlJc w:val="left"/>
      <w:pPr>
        <w:ind w:left="5748" w:hanging="216"/>
      </w:pPr>
      <w:rPr>
        <w:rFonts w:hint="default"/>
        <w:lang w:val="ru-RU" w:eastAsia="en-US" w:bidi="ar-SA"/>
      </w:rPr>
    </w:lvl>
    <w:lvl w:ilvl="5" w:tplc="B860AA1C">
      <w:numFmt w:val="bullet"/>
      <w:lvlText w:val="•"/>
      <w:lvlJc w:val="left"/>
      <w:pPr>
        <w:ind w:left="6830" w:hanging="216"/>
      </w:pPr>
      <w:rPr>
        <w:rFonts w:hint="default"/>
        <w:lang w:val="ru-RU" w:eastAsia="en-US" w:bidi="ar-SA"/>
      </w:rPr>
    </w:lvl>
    <w:lvl w:ilvl="6" w:tplc="90D26152">
      <w:numFmt w:val="bullet"/>
      <w:lvlText w:val="•"/>
      <w:lvlJc w:val="left"/>
      <w:pPr>
        <w:ind w:left="7912" w:hanging="216"/>
      </w:pPr>
      <w:rPr>
        <w:rFonts w:hint="default"/>
        <w:lang w:val="ru-RU" w:eastAsia="en-US" w:bidi="ar-SA"/>
      </w:rPr>
    </w:lvl>
    <w:lvl w:ilvl="7" w:tplc="EAC04E98">
      <w:numFmt w:val="bullet"/>
      <w:lvlText w:val="•"/>
      <w:lvlJc w:val="left"/>
      <w:pPr>
        <w:ind w:left="8994" w:hanging="216"/>
      </w:pPr>
      <w:rPr>
        <w:rFonts w:hint="default"/>
        <w:lang w:val="ru-RU" w:eastAsia="en-US" w:bidi="ar-SA"/>
      </w:rPr>
    </w:lvl>
    <w:lvl w:ilvl="8" w:tplc="7FBCCE74">
      <w:numFmt w:val="bullet"/>
      <w:lvlText w:val="•"/>
      <w:lvlJc w:val="left"/>
      <w:pPr>
        <w:ind w:left="10076" w:hanging="216"/>
      </w:pPr>
      <w:rPr>
        <w:rFonts w:hint="default"/>
        <w:lang w:val="ru-RU" w:eastAsia="en-US" w:bidi="ar-SA"/>
      </w:rPr>
    </w:lvl>
  </w:abstractNum>
  <w:abstractNum w:abstractNumId="18" w15:restartNumberingAfterBreak="0">
    <w:nsid w:val="04903159"/>
    <w:multiLevelType w:val="hybridMultilevel"/>
    <w:tmpl w:val="9F26F99E"/>
    <w:lvl w:ilvl="0" w:tplc="D4240CC8">
      <w:numFmt w:val="bullet"/>
      <w:lvlText w:val="-"/>
      <w:lvlJc w:val="left"/>
      <w:pPr>
        <w:ind w:left="15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7E0E21A">
      <w:numFmt w:val="bullet"/>
      <w:lvlText w:val="•"/>
      <w:lvlJc w:val="left"/>
      <w:pPr>
        <w:ind w:left="2610" w:hanging="140"/>
      </w:pPr>
      <w:rPr>
        <w:rFonts w:hint="default"/>
        <w:lang w:val="ru-RU" w:eastAsia="en-US" w:bidi="ar-SA"/>
      </w:rPr>
    </w:lvl>
    <w:lvl w:ilvl="2" w:tplc="9DE850D0">
      <w:numFmt w:val="bullet"/>
      <w:lvlText w:val="•"/>
      <w:lvlJc w:val="left"/>
      <w:pPr>
        <w:ind w:left="3680" w:hanging="140"/>
      </w:pPr>
      <w:rPr>
        <w:rFonts w:hint="default"/>
        <w:lang w:val="ru-RU" w:eastAsia="en-US" w:bidi="ar-SA"/>
      </w:rPr>
    </w:lvl>
    <w:lvl w:ilvl="3" w:tplc="B6C05104">
      <w:numFmt w:val="bullet"/>
      <w:lvlText w:val="•"/>
      <w:lvlJc w:val="left"/>
      <w:pPr>
        <w:ind w:left="4750" w:hanging="140"/>
      </w:pPr>
      <w:rPr>
        <w:rFonts w:hint="default"/>
        <w:lang w:val="ru-RU" w:eastAsia="en-US" w:bidi="ar-SA"/>
      </w:rPr>
    </w:lvl>
    <w:lvl w:ilvl="4" w:tplc="8AD237E6">
      <w:numFmt w:val="bullet"/>
      <w:lvlText w:val="•"/>
      <w:lvlJc w:val="left"/>
      <w:pPr>
        <w:ind w:left="5820" w:hanging="140"/>
      </w:pPr>
      <w:rPr>
        <w:rFonts w:hint="default"/>
        <w:lang w:val="ru-RU" w:eastAsia="en-US" w:bidi="ar-SA"/>
      </w:rPr>
    </w:lvl>
    <w:lvl w:ilvl="5" w:tplc="D99E1C30">
      <w:numFmt w:val="bullet"/>
      <w:lvlText w:val="•"/>
      <w:lvlJc w:val="left"/>
      <w:pPr>
        <w:ind w:left="6890" w:hanging="140"/>
      </w:pPr>
      <w:rPr>
        <w:rFonts w:hint="default"/>
        <w:lang w:val="ru-RU" w:eastAsia="en-US" w:bidi="ar-SA"/>
      </w:rPr>
    </w:lvl>
    <w:lvl w:ilvl="6" w:tplc="C7E890EE">
      <w:numFmt w:val="bullet"/>
      <w:lvlText w:val="•"/>
      <w:lvlJc w:val="left"/>
      <w:pPr>
        <w:ind w:left="7960" w:hanging="140"/>
      </w:pPr>
      <w:rPr>
        <w:rFonts w:hint="default"/>
        <w:lang w:val="ru-RU" w:eastAsia="en-US" w:bidi="ar-SA"/>
      </w:rPr>
    </w:lvl>
    <w:lvl w:ilvl="7" w:tplc="95929F00">
      <w:numFmt w:val="bullet"/>
      <w:lvlText w:val="•"/>
      <w:lvlJc w:val="left"/>
      <w:pPr>
        <w:ind w:left="9030" w:hanging="140"/>
      </w:pPr>
      <w:rPr>
        <w:rFonts w:hint="default"/>
        <w:lang w:val="ru-RU" w:eastAsia="en-US" w:bidi="ar-SA"/>
      </w:rPr>
    </w:lvl>
    <w:lvl w:ilvl="8" w:tplc="64EC29A8">
      <w:numFmt w:val="bullet"/>
      <w:lvlText w:val="•"/>
      <w:lvlJc w:val="left"/>
      <w:pPr>
        <w:ind w:left="10100" w:hanging="140"/>
      </w:pPr>
      <w:rPr>
        <w:rFonts w:hint="default"/>
        <w:lang w:val="ru-RU" w:eastAsia="en-US" w:bidi="ar-SA"/>
      </w:rPr>
    </w:lvl>
  </w:abstractNum>
  <w:abstractNum w:abstractNumId="19" w15:restartNumberingAfterBreak="0">
    <w:nsid w:val="04D4658D"/>
    <w:multiLevelType w:val="hybridMultilevel"/>
    <w:tmpl w:val="512C628A"/>
    <w:lvl w:ilvl="0" w:tplc="A1B418F0">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F12495E4">
      <w:numFmt w:val="bullet"/>
      <w:lvlText w:val="•"/>
      <w:lvlJc w:val="left"/>
      <w:pPr>
        <w:ind w:left="2700" w:hanging="231"/>
      </w:pPr>
      <w:rPr>
        <w:rFonts w:hint="default"/>
        <w:lang w:val="ru-RU" w:eastAsia="en-US" w:bidi="ar-SA"/>
      </w:rPr>
    </w:lvl>
    <w:lvl w:ilvl="2" w:tplc="F998CA0E">
      <w:numFmt w:val="bullet"/>
      <w:lvlText w:val="•"/>
      <w:lvlJc w:val="left"/>
      <w:pPr>
        <w:ind w:left="3760" w:hanging="231"/>
      </w:pPr>
      <w:rPr>
        <w:rFonts w:hint="default"/>
        <w:lang w:val="ru-RU" w:eastAsia="en-US" w:bidi="ar-SA"/>
      </w:rPr>
    </w:lvl>
    <w:lvl w:ilvl="3" w:tplc="0330C8AC">
      <w:numFmt w:val="bullet"/>
      <w:lvlText w:val="•"/>
      <w:lvlJc w:val="left"/>
      <w:pPr>
        <w:ind w:left="4820" w:hanging="231"/>
      </w:pPr>
      <w:rPr>
        <w:rFonts w:hint="default"/>
        <w:lang w:val="ru-RU" w:eastAsia="en-US" w:bidi="ar-SA"/>
      </w:rPr>
    </w:lvl>
    <w:lvl w:ilvl="4" w:tplc="E97E40AE">
      <w:numFmt w:val="bullet"/>
      <w:lvlText w:val="•"/>
      <w:lvlJc w:val="left"/>
      <w:pPr>
        <w:ind w:left="5880" w:hanging="231"/>
      </w:pPr>
      <w:rPr>
        <w:rFonts w:hint="default"/>
        <w:lang w:val="ru-RU" w:eastAsia="en-US" w:bidi="ar-SA"/>
      </w:rPr>
    </w:lvl>
    <w:lvl w:ilvl="5" w:tplc="E298911E">
      <w:numFmt w:val="bullet"/>
      <w:lvlText w:val="•"/>
      <w:lvlJc w:val="left"/>
      <w:pPr>
        <w:ind w:left="6940" w:hanging="231"/>
      </w:pPr>
      <w:rPr>
        <w:rFonts w:hint="default"/>
        <w:lang w:val="ru-RU" w:eastAsia="en-US" w:bidi="ar-SA"/>
      </w:rPr>
    </w:lvl>
    <w:lvl w:ilvl="6" w:tplc="AAC25DBE">
      <w:numFmt w:val="bullet"/>
      <w:lvlText w:val="•"/>
      <w:lvlJc w:val="left"/>
      <w:pPr>
        <w:ind w:left="8000" w:hanging="231"/>
      </w:pPr>
      <w:rPr>
        <w:rFonts w:hint="default"/>
        <w:lang w:val="ru-RU" w:eastAsia="en-US" w:bidi="ar-SA"/>
      </w:rPr>
    </w:lvl>
    <w:lvl w:ilvl="7" w:tplc="C87CF652">
      <w:numFmt w:val="bullet"/>
      <w:lvlText w:val="•"/>
      <w:lvlJc w:val="left"/>
      <w:pPr>
        <w:ind w:left="9060" w:hanging="231"/>
      </w:pPr>
      <w:rPr>
        <w:rFonts w:hint="default"/>
        <w:lang w:val="ru-RU" w:eastAsia="en-US" w:bidi="ar-SA"/>
      </w:rPr>
    </w:lvl>
    <w:lvl w:ilvl="8" w:tplc="437A0E4A">
      <w:numFmt w:val="bullet"/>
      <w:lvlText w:val="•"/>
      <w:lvlJc w:val="left"/>
      <w:pPr>
        <w:ind w:left="10120" w:hanging="231"/>
      </w:pPr>
      <w:rPr>
        <w:rFonts w:hint="default"/>
        <w:lang w:val="ru-RU" w:eastAsia="en-US" w:bidi="ar-SA"/>
      </w:rPr>
    </w:lvl>
  </w:abstractNum>
  <w:abstractNum w:abstractNumId="20" w15:restartNumberingAfterBreak="0">
    <w:nsid w:val="04D92A78"/>
    <w:multiLevelType w:val="hybridMultilevel"/>
    <w:tmpl w:val="F9387264"/>
    <w:lvl w:ilvl="0" w:tplc="D7BCE0F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803E50">
      <w:start w:val="1"/>
      <w:numFmt w:val="bullet"/>
      <w:lvlText w:val="o"/>
      <w:lvlJc w:val="left"/>
      <w:pPr>
        <w:ind w:left="1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D2836E">
      <w:start w:val="1"/>
      <w:numFmt w:val="bullet"/>
      <w:lvlText w:val="▪"/>
      <w:lvlJc w:val="left"/>
      <w:pPr>
        <w:ind w:left="2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D6F39A">
      <w:start w:val="1"/>
      <w:numFmt w:val="bullet"/>
      <w:lvlText w:val="•"/>
      <w:lvlJc w:val="left"/>
      <w:pPr>
        <w:ind w:left="2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4683C2">
      <w:start w:val="1"/>
      <w:numFmt w:val="bullet"/>
      <w:lvlText w:val="o"/>
      <w:lvlJc w:val="left"/>
      <w:pPr>
        <w:ind w:left="3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7834D8">
      <w:start w:val="1"/>
      <w:numFmt w:val="bullet"/>
      <w:lvlText w:val="▪"/>
      <w:lvlJc w:val="left"/>
      <w:pPr>
        <w:ind w:left="4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BCFE9E">
      <w:start w:val="1"/>
      <w:numFmt w:val="bullet"/>
      <w:lvlText w:val="•"/>
      <w:lvlJc w:val="left"/>
      <w:pPr>
        <w:ind w:left="4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02C12A">
      <w:start w:val="1"/>
      <w:numFmt w:val="bullet"/>
      <w:lvlText w:val="o"/>
      <w:lvlJc w:val="left"/>
      <w:pPr>
        <w:ind w:left="5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9085FC">
      <w:start w:val="1"/>
      <w:numFmt w:val="bullet"/>
      <w:lvlText w:val="▪"/>
      <w:lvlJc w:val="left"/>
      <w:pPr>
        <w:ind w:left="6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51779D1"/>
    <w:multiLevelType w:val="hybridMultilevel"/>
    <w:tmpl w:val="2EAA97F6"/>
    <w:lvl w:ilvl="0" w:tplc="60D4134C">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EAC58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208C0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6C6C2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A832C">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2C612C">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6A0AD6">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F8683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A679C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05466D9D"/>
    <w:multiLevelType w:val="multilevel"/>
    <w:tmpl w:val="D9CACE96"/>
    <w:lvl w:ilvl="0">
      <w:start w:val="2"/>
      <w:numFmt w:val="decimal"/>
      <w:lvlText w:val="%1"/>
      <w:lvlJc w:val="left"/>
      <w:pPr>
        <w:ind w:left="1070" w:hanging="360"/>
      </w:pPr>
      <w:rPr>
        <w:rFonts w:hint="default"/>
        <w:lang w:val="ru-RU" w:eastAsia="en-US" w:bidi="ar-SA"/>
      </w:rPr>
    </w:lvl>
    <w:lvl w:ilvl="1">
      <w:start w:val="1"/>
      <w:numFmt w:val="decimal"/>
      <w:lvlText w:val="%1.%2"/>
      <w:lvlJc w:val="left"/>
      <w:pPr>
        <w:ind w:left="107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96" w:hanging="360"/>
      </w:pPr>
      <w:rPr>
        <w:rFonts w:hint="default"/>
        <w:lang w:val="ru-RU" w:eastAsia="en-US" w:bidi="ar-SA"/>
      </w:rPr>
    </w:lvl>
    <w:lvl w:ilvl="3">
      <w:numFmt w:val="bullet"/>
      <w:lvlText w:val="•"/>
      <w:lvlJc w:val="left"/>
      <w:pPr>
        <w:ind w:left="4104" w:hanging="360"/>
      </w:pPr>
      <w:rPr>
        <w:rFonts w:hint="default"/>
        <w:lang w:val="ru-RU" w:eastAsia="en-US" w:bidi="ar-SA"/>
      </w:rPr>
    </w:lvl>
    <w:lvl w:ilvl="4">
      <w:numFmt w:val="bullet"/>
      <w:lvlText w:val="•"/>
      <w:lvlJc w:val="left"/>
      <w:pPr>
        <w:ind w:left="5112" w:hanging="360"/>
      </w:pPr>
      <w:rPr>
        <w:rFonts w:hint="default"/>
        <w:lang w:val="ru-RU" w:eastAsia="en-US" w:bidi="ar-SA"/>
      </w:rPr>
    </w:lvl>
    <w:lvl w:ilvl="5">
      <w:numFmt w:val="bullet"/>
      <w:lvlText w:val="•"/>
      <w:lvlJc w:val="left"/>
      <w:pPr>
        <w:ind w:left="6120" w:hanging="360"/>
      </w:pPr>
      <w:rPr>
        <w:rFonts w:hint="default"/>
        <w:lang w:val="ru-RU" w:eastAsia="en-US" w:bidi="ar-SA"/>
      </w:rPr>
    </w:lvl>
    <w:lvl w:ilvl="6">
      <w:numFmt w:val="bullet"/>
      <w:lvlText w:val="•"/>
      <w:lvlJc w:val="left"/>
      <w:pPr>
        <w:ind w:left="7128" w:hanging="360"/>
      </w:pPr>
      <w:rPr>
        <w:rFonts w:hint="default"/>
        <w:lang w:val="ru-RU" w:eastAsia="en-US" w:bidi="ar-SA"/>
      </w:rPr>
    </w:lvl>
    <w:lvl w:ilvl="7">
      <w:numFmt w:val="bullet"/>
      <w:lvlText w:val="•"/>
      <w:lvlJc w:val="left"/>
      <w:pPr>
        <w:ind w:left="8136" w:hanging="360"/>
      </w:pPr>
      <w:rPr>
        <w:rFonts w:hint="default"/>
        <w:lang w:val="ru-RU" w:eastAsia="en-US" w:bidi="ar-SA"/>
      </w:rPr>
    </w:lvl>
    <w:lvl w:ilvl="8">
      <w:numFmt w:val="bullet"/>
      <w:lvlText w:val="•"/>
      <w:lvlJc w:val="left"/>
      <w:pPr>
        <w:ind w:left="9144" w:hanging="360"/>
      </w:pPr>
      <w:rPr>
        <w:rFonts w:hint="default"/>
        <w:lang w:val="ru-RU" w:eastAsia="en-US" w:bidi="ar-SA"/>
      </w:rPr>
    </w:lvl>
  </w:abstractNum>
  <w:abstractNum w:abstractNumId="23" w15:restartNumberingAfterBreak="0">
    <w:nsid w:val="054C5356"/>
    <w:multiLevelType w:val="hybridMultilevel"/>
    <w:tmpl w:val="B0AEAEA6"/>
    <w:lvl w:ilvl="0" w:tplc="A5E49EBA">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F5402BDC">
      <w:numFmt w:val="bullet"/>
      <w:lvlText w:val="•"/>
      <w:lvlJc w:val="left"/>
      <w:pPr>
        <w:ind w:left="2502" w:hanging="231"/>
      </w:pPr>
      <w:rPr>
        <w:rFonts w:hint="default"/>
        <w:lang w:val="ru-RU" w:eastAsia="en-US" w:bidi="ar-SA"/>
      </w:rPr>
    </w:lvl>
    <w:lvl w:ilvl="2" w:tplc="F8C2EBEE">
      <w:numFmt w:val="bullet"/>
      <w:lvlText w:val="•"/>
      <w:lvlJc w:val="left"/>
      <w:pPr>
        <w:ind w:left="3584" w:hanging="231"/>
      </w:pPr>
      <w:rPr>
        <w:rFonts w:hint="default"/>
        <w:lang w:val="ru-RU" w:eastAsia="en-US" w:bidi="ar-SA"/>
      </w:rPr>
    </w:lvl>
    <w:lvl w:ilvl="3" w:tplc="CDF6D5DA">
      <w:numFmt w:val="bullet"/>
      <w:lvlText w:val="•"/>
      <w:lvlJc w:val="left"/>
      <w:pPr>
        <w:ind w:left="4666" w:hanging="231"/>
      </w:pPr>
      <w:rPr>
        <w:rFonts w:hint="default"/>
        <w:lang w:val="ru-RU" w:eastAsia="en-US" w:bidi="ar-SA"/>
      </w:rPr>
    </w:lvl>
    <w:lvl w:ilvl="4" w:tplc="A1DCDFE2">
      <w:numFmt w:val="bullet"/>
      <w:lvlText w:val="•"/>
      <w:lvlJc w:val="left"/>
      <w:pPr>
        <w:ind w:left="5748" w:hanging="231"/>
      </w:pPr>
      <w:rPr>
        <w:rFonts w:hint="default"/>
        <w:lang w:val="ru-RU" w:eastAsia="en-US" w:bidi="ar-SA"/>
      </w:rPr>
    </w:lvl>
    <w:lvl w:ilvl="5" w:tplc="715066A2">
      <w:numFmt w:val="bullet"/>
      <w:lvlText w:val="•"/>
      <w:lvlJc w:val="left"/>
      <w:pPr>
        <w:ind w:left="6830" w:hanging="231"/>
      </w:pPr>
      <w:rPr>
        <w:rFonts w:hint="default"/>
        <w:lang w:val="ru-RU" w:eastAsia="en-US" w:bidi="ar-SA"/>
      </w:rPr>
    </w:lvl>
    <w:lvl w:ilvl="6" w:tplc="C3F4ECBA">
      <w:numFmt w:val="bullet"/>
      <w:lvlText w:val="•"/>
      <w:lvlJc w:val="left"/>
      <w:pPr>
        <w:ind w:left="7912" w:hanging="231"/>
      </w:pPr>
      <w:rPr>
        <w:rFonts w:hint="default"/>
        <w:lang w:val="ru-RU" w:eastAsia="en-US" w:bidi="ar-SA"/>
      </w:rPr>
    </w:lvl>
    <w:lvl w:ilvl="7" w:tplc="26000FDA">
      <w:numFmt w:val="bullet"/>
      <w:lvlText w:val="•"/>
      <w:lvlJc w:val="left"/>
      <w:pPr>
        <w:ind w:left="8994" w:hanging="231"/>
      </w:pPr>
      <w:rPr>
        <w:rFonts w:hint="default"/>
        <w:lang w:val="ru-RU" w:eastAsia="en-US" w:bidi="ar-SA"/>
      </w:rPr>
    </w:lvl>
    <w:lvl w:ilvl="8" w:tplc="93F829A8">
      <w:numFmt w:val="bullet"/>
      <w:lvlText w:val="•"/>
      <w:lvlJc w:val="left"/>
      <w:pPr>
        <w:ind w:left="10076" w:hanging="231"/>
      </w:pPr>
      <w:rPr>
        <w:rFonts w:hint="default"/>
        <w:lang w:val="ru-RU" w:eastAsia="en-US" w:bidi="ar-SA"/>
      </w:rPr>
    </w:lvl>
  </w:abstractNum>
  <w:abstractNum w:abstractNumId="24" w15:restartNumberingAfterBreak="0">
    <w:nsid w:val="05C63BB4"/>
    <w:multiLevelType w:val="hybridMultilevel"/>
    <w:tmpl w:val="5E288E36"/>
    <w:lvl w:ilvl="0" w:tplc="4260B672">
      <w:numFmt w:val="bullet"/>
      <w:lvlText w:val="-"/>
      <w:lvlJc w:val="left"/>
      <w:pPr>
        <w:ind w:left="11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CBC25E94">
      <w:numFmt w:val="bullet"/>
      <w:lvlText w:val="•"/>
      <w:lvlJc w:val="left"/>
      <w:pPr>
        <w:ind w:left="888" w:hanging="240"/>
      </w:pPr>
      <w:rPr>
        <w:rFonts w:hint="default"/>
        <w:lang w:val="ru-RU" w:eastAsia="en-US" w:bidi="ar-SA"/>
      </w:rPr>
    </w:lvl>
    <w:lvl w:ilvl="2" w:tplc="BAEED83A">
      <w:numFmt w:val="bullet"/>
      <w:lvlText w:val="•"/>
      <w:lvlJc w:val="left"/>
      <w:pPr>
        <w:ind w:left="1657" w:hanging="240"/>
      </w:pPr>
      <w:rPr>
        <w:rFonts w:hint="default"/>
        <w:lang w:val="ru-RU" w:eastAsia="en-US" w:bidi="ar-SA"/>
      </w:rPr>
    </w:lvl>
    <w:lvl w:ilvl="3" w:tplc="BB3EDC24">
      <w:numFmt w:val="bullet"/>
      <w:lvlText w:val="•"/>
      <w:lvlJc w:val="left"/>
      <w:pPr>
        <w:ind w:left="2425" w:hanging="240"/>
      </w:pPr>
      <w:rPr>
        <w:rFonts w:hint="default"/>
        <w:lang w:val="ru-RU" w:eastAsia="en-US" w:bidi="ar-SA"/>
      </w:rPr>
    </w:lvl>
    <w:lvl w:ilvl="4" w:tplc="E29C2266">
      <w:numFmt w:val="bullet"/>
      <w:lvlText w:val="•"/>
      <w:lvlJc w:val="left"/>
      <w:pPr>
        <w:ind w:left="3194" w:hanging="240"/>
      </w:pPr>
      <w:rPr>
        <w:rFonts w:hint="default"/>
        <w:lang w:val="ru-RU" w:eastAsia="en-US" w:bidi="ar-SA"/>
      </w:rPr>
    </w:lvl>
    <w:lvl w:ilvl="5" w:tplc="F4B44F94">
      <w:numFmt w:val="bullet"/>
      <w:lvlText w:val="•"/>
      <w:lvlJc w:val="left"/>
      <w:pPr>
        <w:ind w:left="3962" w:hanging="240"/>
      </w:pPr>
      <w:rPr>
        <w:rFonts w:hint="default"/>
        <w:lang w:val="ru-RU" w:eastAsia="en-US" w:bidi="ar-SA"/>
      </w:rPr>
    </w:lvl>
    <w:lvl w:ilvl="6" w:tplc="60AABD7A">
      <w:numFmt w:val="bullet"/>
      <w:lvlText w:val="•"/>
      <w:lvlJc w:val="left"/>
      <w:pPr>
        <w:ind w:left="4731" w:hanging="240"/>
      </w:pPr>
      <w:rPr>
        <w:rFonts w:hint="default"/>
        <w:lang w:val="ru-RU" w:eastAsia="en-US" w:bidi="ar-SA"/>
      </w:rPr>
    </w:lvl>
    <w:lvl w:ilvl="7" w:tplc="8DD24EC6">
      <w:numFmt w:val="bullet"/>
      <w:lvlText w:val="•"/>
      <w:lvlJc w:val="left"/>
      <w:pPr>
        <w:ind w:left="5499" w:hanging="240"/>
      </w:pPr>
      <w:rPr>
        <w:rFonts w:hint="default"/>
        <w:lang w:val="ru-RU" w:eastAsia="en-US" w:bidi="ar-SA"/>
      </w:rPr>
    </w:lvl>
    <w:lvl w:ilvl="8" w:tplc="7E586A36">
      <w:numFmt w:val="bullet"/>
      <w:lvlText w:val="•"/>
      <w:lvlJc w:val="left"/>
      <w:pPr>
        <w:ind w:left="6268" w:hanging="240"/>
      </w:pPr>
      <w:rPr>
        <w:rFonts w:hint="default"/>
        <w:lang w:val="ru-RU" w:eastAsia="en-US" w:bidi="ar-SA"/>
      </w:rPr>
    </w:lvl>
  </w:abstractNum>
  <w:abstractNum w:abstractNumId="25" w15:restartNumberingAfterBreak="0">
    <w:nsid w:val="05FA6F7B"/>
    <w:multiLevelType w:val="hybridMultilevel"/>
    <w:tmpl w:val="46160802"/>
    <w:lvl w:ilvl="0" w:tplc="88661B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48C114">
      <w:start w:val="1"/>
      <w:numFmt w:val="bullet"/>
      <w:lvlText w:val="o"/>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CAA532">
      <w:start w:val="1"/>
      <w:numFmt w:val="bullet"/>
      <w:lvlRestart w:val="0"/>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DC38C4">
      <w:start w:val="1"/>
      <w:numFmt w:val="bullet"/>
      <w:lvlText w:val="•"/>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CA282C">
      <w:start w:val="1"/>
      <w:numFmt w:val="bullet"/>
      <w:lvlText w:val="o"/>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4CF14C">
      <w:start w:val="1"/>
      <w:numFmt w:val="bullet"/>
      <w:lvlText w:val="▪"/>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F8382A">
      <w:start w:val="1"/>
      <w:numFmt w:val="bullet"/>
      <w:lvlText w:val="•"/>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AE388A">
      <w:start w:val="1"/>
      <w:numFmt w:val="bullet"/>
      <w:lvlText w:val="o"/>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DC1764">
      <w:start w:val="1"/>
      <w:numFmt w:val="bullet"/>
      <w:lvlText w:val="▪"/>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06145A28"/>
    <w:multiLevelType w:val="hybridMultilevel"/>
    <w:tmpl w:val="13C6D788"/>
    <w:lvl w:ilvl="0" w:tplc="15303DE8">
      <w:start w:val="1"/>
      <w:numFmt w:val="bullet"/>
      <w:lvlText w:val="-"/>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5C30FE92">
      <w:start w:val="1"/>
      <w:numFmt w:val="bullet"/>
      <w:lvlText w:val="o"/>
      <w:lvlJc w:val="left"/>
      <w:pPr>
        <w:ind w:left="17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E4AE344">
      <w:start w:val="1"/>
      <w:numFmt w:val="bullet"/>
      <w:lvlText w:val="▪"/>
      <w:lvlJc w:val="left"/>
      <w:pPr>
        <w:ind w:left="25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49DC00F4">
      <w:start w:val="1"/>
      <w:numFmt w:val="bullet"/>
      <w:lvlText w:val="•"/>
      <w:lvlJc w:val="left"/>
      <w:pPr>
        <w:ind w:left="32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9784AD6">
      <w:start w:val="1"/>
      <w:numFmt w:val="bullet"/>
      <w:lvlText w:val="o"/>
      <w:lvlJc w:val="left"/>
      <w:pPr>
        <w:ind w:left="395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761C97B2">
      <w:start w:val="1"/>
      <w:numFmt w:val="bullet"/>
      <w:lvlText w:val="▪"/>
      <w:lvlJc w:val="left"/>
      <w:pPr>
        <w:ind w:left="46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34CA658">
      <w:start w:val="1"/>
      <w:numFmt w:val="bullet"/>
      <w:lvlText w:val="•"/>
      <w:lvlJc w:val="left"/>
      <w:pPr>
        <w:ind w:left="539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F2F0607C">
      <w:start w:val="1"/>
      <w:numFmt w:val="bullet"/>
      <w:lvlText w:val="o"/>
      <w:lvlJc w:val="left"/>
      <w:pPr>
        <w:ind w:left="61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EECCCD64">
      <w:start w:val="1"/>
      <w:numFmt w:val="bullet"/>
      <w:lvlText w:val="▪"/>
      <w:lvlJc w:val="left"/>
      <w:pPr>
        <w:ind w:left="683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06146A05"/>
    <w:multiLevelType w:val="hybridMultilevel"/>
    <w:tmpl w:val="2F10EF08"/>
    <w:lvl w:ilvl="0" w:tplc="B2BEB50C">
      <w:start w:val="1"/>
      <w:numFmt w:val="decimal"/>
      <w:lvlText w:val="%1."/>
      <w:lvlJc w:val="left"/>
      <w:pPr>
        <w:ind w:left="1646" w:hanging="231"/>
      </w:pPr>
      <w:rPr>
        <w:rFonts w:ascii="Times New Roman" w:eastAsia="Times New Roman" w:hAnsi="Times New Roman" w:cs="Times New Roman" w:hint="default"/>
        <w:b w:val="0"/>
        <w:bCs w:val="0"/>
        <w:i/>
        <w:iCs/>
        <w:spacing w:val="0"/>
        <w:w w:val="100"/>
        <w:sz w:val="24"/>
        <w:szCs w:val="24"/>
        <w:lang w:val="ru-RU" w:eastAsia="en-US" w:bidi="ar-SA"/>
      </w:rPr>
    </w:lvl>
    <w:lvl w:ilvl="1" w:tplc="0FB295F8">
      <w:numFmt w:val="bullet"/>
      <w:lvlText w:val="•"/>
      <w:lvlJc w:val="left"/>
      <w:pPr>
        <w:ind w:left="2700" w:hanging="231"/>
      </w:pPr>
      <w:rPr>
        <w:rFonts w:hint="default"/>
        <w:lang w:val="ru-RU" w:eastAsia="en-US" w:bidi="ar-SA"/>
      </w:rPr>
    </w:lvl>
    <w:lvl w:ilvl="2" w:tplc="F6A83382">
      <w:numFmt w:val="bullet"/>
      <w:lvlText w:val="•"/>
      <w:lvlJc w:val="left"/>
      <w:pPr>
        <w:ind w:left="3760" w:hanging="231"/>
      </w:pPr>
      <w:rPr>
        <w:rFonts w:hint="default"/>
        <w:lang w:val="ru-RU" w:eastAsia="en-US" w:bidi="ar-SA"/>
      </w:rPr>
    </w:lvl>
    <w:lvl w:ilvl="3" w:tplc="8AD20504">
      <w:numFmt w:val="bullet"/>
      <w:lvlText w:val="•"/>
      <w:lvlJc w:val="left"/>
      <w:pPr>
        <w:ind w:left="4820" w:hanging="231"/>
      </w:pPr>
      <w:rPr>
        <w:rFonts w:hint="default"/>
        <w:lang w:val="ru-RU" w:eastAsia="en-US" w:bidi="ar-SA"/>
      </w:rPr>
    </w:lvl>
    <w:lvl w:ilvl="4" w:tplc="D1FE7260">
      <w:numFmt w:val="bullet"/>
      <w:lvlText w:val="•"/>
      <w:lvlJc w:val="left"/>
      <w:pPr>
        <w:ind w:left="5880" w:hanging="231"/>
      </w:pPr>
      <w:rPr>
        <w:rFonts w:hint="default"/>
        <w:lang w:val="ru-RU" w:eastAsia="en-US" w:bidi="ar-SA"/>
      </w:rPr>
    </w:lvl>
    <w:lvl w:ilvl="5" w:tplc="43F81272">
      <w:numFmt w:val="bullet"/>
      <w:lvlText w:val="•"/>
      <w:lvlJc w:val="left"/>
      <w:pPr>
        <w:ind w:left="6940" w:hanging="231"/>
      </w:pPr>
      <w:rPr>
        <w:rFonts w:hint="default"/>
        <w:lang w:val="ru-RU" w:eastAsia="en-US" w:bidi="ar-SA"/>
      </w:rPr>
    </w:lvl>
    <w:lvl w:ilvl="6" w:tplc="DF7E6898">
      <w:numFmt w:val="bullet"/>
      <w:lvlText w:val="•"/>
      <w:lvlJc w:val="left"/>
      <w:pPr>
        <w:ind w:left="8000" w:hanging="231"/>
      </w:pPr>
      <w:rPr>
        <w:rFonts w:hint="default"/>
        <w:lang w:val="ru-RU" w:eastAsia="en-US" w:bidi="ar-SA"/>
      </w:rPr>
    </w:lvl>
    <w:lvl w:ilvl="7" w:tplc="F6AE0B24">
      <w:numFmt w:val="bullet"/>
      <w:lvlText w:val="•"/>
      <w:lvlJc w:val="left"/>
      <w:pPr>
        <w:ind w:left="9060" w:hanging="231"/>
      </w:pPr>
      <w:rPr>
        <w:rFonts w:hint="default"/>
        <w:lang w:val="ru-RU" w:eastAsia="en-US" w:bidi="ar-SA"/>
      </w:rPr>
    </w:lvl>
    <w:lvl w:ilvl="8" w:tplc="E918CF7E">
      <w:numFmt w:val="bullet"/>
      <w:lvlText w:val="•"/>
      <w:lvlJc w:val="left"/>
      <w:pPr>
        <w:ind w:left="10120" w:hanging="231"/>
      </w:pPr>
      <w:rPr>
        <w:rFonts w:hint="default"/>
        <w:lang w:val="ru-RU" w:eastAsia="en-US" w:bidi="ar-SA"/>
      </w:rPr>
    </w:lvl>
  </w:abstractNum>
  <w:abstractNum w:abstractNumId="28" w15:restartNumberingAfterBreak="0">
    <w:nsid w:val="063B299C"/>
    <w:multiLevelType w:val="hybridMultilevel"/>
    <w:tmpl w:val="FBF6BEDA"/>
    <w:lvl w:ilvl="0" w:tplc="32DA258A">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969C5C">
      <w:start w:val="1"/>
      <w:numFmt w:val="bullet"/>
      <w:lvlText w:val="o"/>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0681E8">
      <w:start w:val="1"/>
      <w:numFmt w:val="bullet"/>
      <w:lvlText w:val="▪"/>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C42B5A">
      <w:start w:val="1"/>
      <w:numFmt w:val="bullet"/>
      <w:lvlText w:val="•"/>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0A3EC">
      <w:start w:val="1"/>
      <w:numFmt w:val="bullet"/>
      <w:lvlText w:val="o"/>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8CADF6">
      <w:start w:val="1"/>
      <w:numFmt w:val="bullet"/>
      <w:lvlText w:val="▪"/>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C62812">
      <w:start w:val="1"/>
      <w:numFmt w:val="bullet"/>
      <w:lvlText w:val="•"/>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A237DA">
      <w:start w:val="1"/>
      <w:numFmt w:val="bullet"/>
      <w:lvlText w:val="o"/>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C4FBB2">
      <w:start w:val="1"/>
      <w:numFmt w:val="bullet"/>
      <w:lvlText w:val="▪"/>
      <w:lvlJc w:val="left"/>
      <w:pPr>
        <w:ind w:left="6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06FB0D3B"/>
    <w:multiLevelType w:val="hybridMultilevel"/>
    <w:tmpl w:val="6A9410DC"/>
    <w:lvl w:ilvl="0" w:tplc="4C76A330">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FC84E172">
      <w:numFmt w:val="bullet"/>
      <w:lvlText w:val="•"/>
      <w:lvlJc w:val="left"/>
      <w:pPr>
        <w:ind w:left="2700" w:hanging="231"/>
      </w:pPr>
      <w:rPr>
        <w:rFonts w:hint="default"/>
        <w:lang w:val="ru-RU" w:eastAsia="en-US" w:bidi="ar-SA"/>
      </w:rPr>
    </w:lvl>
    <w:lvl w:ilvl="2" w:tplc="90A0BEF2">
      <w:numFmt w:val="bullet"/>
      <w:lvlText w:val="•"/>
      <w:lvlJc w:val="left"/>
      <w:pPr>
        <w:ind w:left="3760" w:hanging="231"/>
      </w:pPr>
      <w:rPr>
        <w:rFonts w:hint="default"/>
        <w:lang w:val="ru-RU" w:eastAsia="en-US" w:bidi="ar-SA"/>
      </w:rPr>
    </w:lvl>
    <w:lvl w:ilvl="3" w:tplc="FF7E3DA8">
      <w:numFmt w:val="bullet"/>
      <w:lvlText w:val="•"/>
      <w:lvlJc w:val="left"/>
      <w:pPr>
        <w:ind w:left="4820" w:hanging="231"/>
      </w:pPr>
      <w:rPr>
        <w:rFonts w:hint="default"/>
        <w:lang w:val="ru-RU" w:eastAsia="en-US" w:bidi="ar-SA"/>
      </w:rPr>
    </w:lvl>
    <w:lvl w:ilvl="4" w:tplc="B0F8CCB0">
      <w:numFmt w:val="bullet"/>
      <w:lvlText w:val="•"/>
      <w:lvlJc w:val="left"/>
      <w:pPr>
        <w:ind w:left="5880" w:hanging="231"/>
      </w:pPr>
      <w:rPr>
        <w:rFonts w:hint="default"/>
        <w:lang w:val="ru-RU" w:eastAsia="en-US" w:bidi="ar-SA"/>
      </w:rPr>
    </w:lvl>
    <w:lvl w:ilvl="5" w:tplc="1180D330">
      <w:numFmt w:val="bullet"/>
      <w:lvlText w:val="•"/>
      <w:lvlJc w:val="left"/>
      <w:pPr>
        <w:ind w:left="6940" w:hanging="231"/>
      </w:pPr>
      <w:rPr>
        <w:rFonts w:hint="default"/>
        <w:lang w:val="ru-RU" w:eastAsia="en-US" w:bidi="ar-SA"/>
      </w:rPr>
    </w:lvl>
    <w:lvl w:ilvl="6" w:tplc="7DD27792">
      <w:numFmt w:val="bullet"/>
      <w:lvlText w:val="•"/>
      <w:lvlJc w:val="left"/>
      <w:pPr>
        <w:ind w:left="8000" w:hanging="231"/>
      </w:pPr>
      <w:rPr>
        <w:rFonts w:hint="default"/>
        <w:lang w:val="ru-RU" w:eastAsia="en-US" w:bidi="ar-SA"/>
      </w:rPr>
    </w:lvl>
    <w:lvl w:ilvl="7" w:tplc="BB622C50">
      <w:numFmt w:val="bullet"/>
      <w:lvlText w:val="•"/>
      <w:lvlJc w:val="left"/>
      <w:pPr>
        <w:ind w:left="9060" w:hanging="231"/>
      </w:pPr>
      <w:rPr>
        <w:rFonts w:hint="default"/>
        <w:lang w:val="ru-RU" w:eastAsia="en-US" w:bidi="ar-SA"/>
      </w:rPr>
    </w:lvl>
    <w:lvl w:ilvl="8" w:tplc="563815A6">
      <w:numFmt w:val="bullet"/>
      <w:lvlText w:val="•"/>
      <w:lvlJc w:val="left"/>
      <w:pPr>
        <w:ind w:left="10120" w:hanging="231"/>
      </w:pPr>
      <w:rPr>
        <w:rFonts w:hint="default"/>
        <w:lang w:val="ru-RU" w:eastAsia="en-US" w:bidi="ar-SA"/>
      </w:rPr>
    </w:lvl>
  </w:abstractNum>
  <w:abstractNum w:abstractNumId="30" w15:restartNumberingAfterBreak="0">
    <w:nsid w:val="06FC1075"/>
    <w:multiLevelType w:val="hybridMultilevel"/>
    <w:tmpl w:val="27E841E8"/>
    <w:lvl w:ilvl="0" w:tplc="CC649FDC">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B2EFBC">
      <w:start w:val="1"/>
      <w:numFmt w:val="bullet"/>
      <w:lvlText w:val="o"/>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A6B46">
      <w:start w:val="1"/>
      <w:numFmt w:val="bullet"/>
      <w:lvlText w:val="▪"/>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600E72">
      <w:start w:val="1"/>
      <w:numFmt w:val="bullet"/>
      <w:lvlText w:val="•"/>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F2FBA6">
      <w:start w:val="1"/>
      <w:numFmt w:val="bullet"/>
      <w:lvlText w:val="o"/>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FC2CB4">
      <w:start w:val="1"/>
      <w:numFmt w:val="bullet"/>
      <w:lvlText w:val="▪"/>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E8948">
      <w:start w:val="1"/>
      <w:numFmt w:val="bullet"/>
      <w:lvlText w:val="•"/>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7E80DA">
      <w:start w:val="1"/>
      <w:numFmt w:val="bullet"/>
      <w:lvlText w:val="o"/>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12F9C2">
      <w:start w:val="1"/>
      <w:numFmt w:val="bullet"/>
      <w:lvlText w:val="▪"/>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07020BE1"/>
    <w:multiLevelType w:val="hybridMultilevel"/>
    <w:tmpl w:val="C996033A"/>
    <w:lvl w:ilvl="0" w:tplc="0008977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48711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4ACDF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A6C3F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8463B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A418C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FC91F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ECB11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103F6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07032746"/>
    <w:multiLevelType w:val="hybridMultilevel"/>
    <w:tmpl w:val="B442F658"/>
    <w:lvl w:ilvl="0" w:tplc="2A9AC278">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C06AA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301B2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6F3D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DAB3B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927E5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0E98B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22102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E0F87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070B5CE1"/>
    <w:multiLevelType w:val="hybridMultilevel"/>
    <w:tmpl w:val="BD1EB3E4"/>
    <w:lvl w:ilvl="0" w:tplc="B762BF48">
      <w:start w:val="1"/>
      <w:numFmt w:val="bullet"/>
      <w:lvlText w:val="-"/>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92CF7E">
      <w:start w:val="1"/>
      <w:numFmt w:val="bullet"/>
      <w:lvlText w:val="o"/>
      <w:lvlJc w:val="left"/>
      <w:pPr>
        <w:ind w:left="1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728B84">
      <w:start w:val="1"/>
      <w:numFmt w:val="bullet"/>
      <w:lvlText w:val="▪"/>
      <w:lvlJc w:val="left"/>
      <w:pPr>
        <w:ind w:left="1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2A3FFE">
      <w:start w:val="1"/>
      <w:numFmt w:val="bullet"/>
      <w:lvlText w:val="•"/>
      <w:lvlJc w:val="left"/>
      <w:pPr>
        <w:ind w:left="2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86FBA0">
      <w:start w:val="1"/>
      <w:numFmt w:val="bullet"/>
      <w:lvlText w:val="o"/>
      <w:lvlJc w:val="left"/>
      <w:pPr>
        <w:ind w:left="3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40DE26">
      <w:start w:val="1"/>
      <w:numFmt w:val="bullet"/>
      <w:lvlText w:val="▪"/>
      <w:lvlJc w:val="left"/>
      <w:pPr>
        <w:ind w:left="4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693E4">
      <w:start w:val="1"/>
      <w:numFmt w:val="bullet"/>
      <w:lvlText w:val="•"/>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B6C0A2">
      <w:start w:val="1"/>
      <w:numFmt w:val="bullet"/>
      <w:lvlText w:val="o"/>
      <w:lvlJc w:val="left"/>
      <w:pPr>
        <w:ind w:left="5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89A50">
      <w:start w:val="1"/>
      <w:numFmt w:val="bullet"/>
      <w:lvlText w:val="▪"/>
      <w:lvlJc w:val="left"/>
      <w:pPr>
        <w:ind w:left="6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07673079"/>
    <w:multiLevelType w:val="hybridMultilevel"/>
    <w:tmpl w:val="BB24FD0A"/>
    <w:lvl w:ilvl="0" w:tplc="0E60B9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80B4A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A9B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C4F7C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14437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1E37D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2041F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241E8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86767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076F51D4"/>
    <w:multiLevelType w:val="hybridMultilevel"/>
    <w:tmpl w:val="DBC2528A"/>
    <w:lvl w:ilvl="0" w:tplc="F9E0B6F4">
      <w:numFmt w:val="bullet"/>
      <w:lvlText w:val="–"/>
      <w:lvlJc w:val="left"/>
      <w:pPr>
        <w:ind w:left="1416"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1FE4C8B0">
      <w:numFmt w:val="bullet"/>
      <w:lvlText w:val="•"/>
      <w:lvlJc w:val="left"/>
      <w:pPr>
        <w:ind w:left="2502" w:hanging="245"/>
      </w:pPr>
      <w:rPr>
        <w:rFonts w:hint="default"/>
        <w:lang w:val="ru-RU" w:eastAsia="en-US" w:bidi="ar-SA"/>
      </w:rPr>
    </w:lvl>
    <w:lvl w:ilvl="2" w:tplc="C63C6456">
      <w:numFmt w:val="bullet"/>
      <w:lvlText w:val="•"/>
      <w:lvlJc w:val="left"/>
      <w:pPr>
        <w:ind w:left="3584" w:hanging="245"/>
      </w:pPr>
      <w:rPr>
        <w:rFonts w:hint="default"/>
        <w:lang w:val="ru-RU" w:eastAsia="en-US" w:bidi="ar-SA"/>
      </w:rPr>
    </w:lvl>
    <w:lvl w:ilvl="3" w:tplc="C11ABDFC">
      <w:numFmt w:val="bullet"/>
      <w:lvlText w:val="•"/>
      <w:lvlJc w:val="left"/>
      <w:pPr>
        <w:ind w:left="4666" w:hanging="245"/>
      </w:pPr>
      <w:rPr>
        <w:rFonts w:hint="default"/>
        <w:lang w:val="ru-RU" w:eastAsia="en-US" w:bidi="ar-SA"/>
      </w:rPr>
    </w:lvl>
    <w:lvl w:ilvl="4" w:tplc="FFE0C1FA">
      <w:numFmt w:val="bullet"/>
      <w:lvlText w:val="•"/>
      <w:lvlJc w:val="left"/>
      <w:pPr>
        <w:ind w:left="5748" w:hanging="245"/>
      </w:pPr>
      <w:rPr>
        <w:rFonts w:hint="default"/>
        <w:lang w:val="ru-RU" w:eastAsia="en-US" w:bidi="ar-SA"/>
      </w:rPr>
    </w:lvl>
    <w:lvl w:ilvl="5" w:tplc="1DB89B38">
      <w:numFmt w:val="bullet"/>
      <w:lvlText w:val="•"/>
      <w:lvlJc w:val="left"/>
      <w:pPr>
        <w:ind w:left="6830" w:hanging="245"/>
      </w:pPr>
      <w:rPr>
        <w:rFonts w:hint="default"/>
        <w:lang w:val="ru-RU" w:eastAsia="en-US" w:bidi="ar-SA"/>
      </w:rPr>
    </w:lvl>
    <w:lvl w:ilvl="6" w:tplc="57D05480">
      <w:numFmt w:val="bullet"/>
      <w:lvlText w:val="•"/>
      <w:lvlJc w:val="left"/>
      <w:pPr>
        <w:ind w:left="7912" w:hanging="245"/>
      </w:pPr>
      <w:rPr>
        <w:rFonts w:hint="default"/>
        <w:lang w:val="ru-RU" w:eastAsia="en-US" w:bidi="ar-SA"/>
      </w:rPr>
    </w:lvl>
    <w:lvl w:ilvl="7" w:tplc="223833D6">
      <w:numFmt w:val="bullet"/>
      <w:lvlText w:val="•"/>
      <w:lvlJc w:val="left"/>
      <w:pPr>
        <w:ind w:left="8994" w:hanging="245"/>
      </w:pPr>
      <w:rPr>
        <w:rFonts w:hint="default"/>
        <w:lang w:val="ru-RU" w:eastAsia="en-US" w:bidi="ar-SA"/>
      </w:rPr>
    </w:lvl>
    <w:lvl w:ilvl="8" w:tplc="195C54A0">
      <w:numFmt w:val="bullet"/>
      <w:lvlText w:val="•"/>
      <w:lvlJc w:val="left"/>
      <w:pPr>
        <w:ind w:left="10076" w:hanging="245"/>
      </w:pPr>
      <w:rPr>
        <w:rFonts w:hint="default"/>
        <w:lang w:val="ru-RU" w:eastAsia="en-US" w:bidi="ar-SA"/>
      </w:rPr>
    </w:lvl>
  </w:abstractNum>
  <w:abstractNum w:abstractNumId="36" w15:restartNumberingAfterBreak="0">
    <w:nsid w:val="07F32CE8"/>
    <w:multiLevelType w:val="hybridMultilevel"/>
    <w:tmpl w:val="D6C25D94"/>
    <w:lvl w:ilvl="0" w:tplc="7AE2905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BECAD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6C80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844CF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5EF66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20330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BA4DC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8E837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C220C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08500932"/>
    <w:multiLevelType w:val="hybridMultilevel"/>
    <w:tmpl w:val="ECDA2A06"/>
    <w:lvl w:ilvl="0" w:tplc="8C8C6A7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4A7448">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DAA834">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4CCAB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A09F4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EC0E8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0A0A8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E89704">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A04F60">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090951E3"/>
    <w:multiLevelType w:val="hybridMultilevel"/>
    <w:tmpl w:val="7364533A"/>
    <w:lvl w:ilvl="0" w:tplc="6C9AD48E">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CDBC3B4E">
      <w:numFmt w:val="bullet"/>
      <w:lvlText w:val="•"/>
      <w:lvlJc w:val="left"/>
      <w:pPr>
        <w:ind w:left="1416"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tplc="84C4CADE">
      <w:numFmt w:val="bullet"/>
      <w:lvlText w:val="•"/>
      <w:lvlJc w:val="left"/>
      <w:pPr>
        <w:ind w:left="2853" w:hanging="706"/>
      </w:pPr>
      <w:rPr>
        <w:rFonts w:hint="default"/>
        <w:lang w:val="ru-RU" w:eastAsia="en-US" w:bidi="ar-SA"/>
      </w:rPr>
    </w:lvl>
    <w:lvl w:ilvl="3" w:tplc="1AC20A62">
      <w:numFmt w:val="bullet"/>
      <w:lvlText w:val="•"/>
      <w:lvlJc w:val="left"/>
      <w:pPr>
        <w:ind w:left="4026" w:hanging="706"/>
      </w:pPr>
      <w:rPr>
        <w:rFonts w:hint="default"/>
        <w:lang w:val="ru-RU" w:eastAsia="en-US" w:bidi="ar-SA"/>
      </w:rPr>
    </w:lvl>
    <w:lvl w:ilvl="4" w:tplc="8ED06D7A">
      <w:numFmt w:val="bullet"/>
      <w:lvlText w:val="•"/>
      <w:lvlJc w:val="left"/>
      <w:pPr>
        <w:ind w:left="5200" w:hanging="706"/>
      </w:pPr>
      <w:rPr>
        <w:rFonts w:hint="default"/>
        <w:lang w:val="ru-RU" w:eastAsia="en-US" w:bidi="ar-SA"/>
      </w:rPr>
    </w:lvl>
    <w:lvl w:ilvl="5" w:tplc="4224BCE0">
      <w:numFmt w:val="bullet"/>
      <w:lvlText w:val="•"/>
      <w:lvlJc w:val="left"/>
      <w:pPr>
        <w:ind w:left="6373" w:hanging="706"/>
      </w:pPr>
      <w:rPr>
        <w:rFonts w:hint="default"/>
        <w:lang w:val="ru-RU" w:eastAsia="en-US" w:bidi="ar-SA"/>
      </w:rPr>
    </w:lvl>
    <w:lvl w:ilvl="6" w:tplc="5E7645F2">
      <w:numFmt w:val="bullet"/>
      <w:lvlText w:val="•"/>
      <w:lvlJc w:val="left"/>
      <w:pPr>
        <w:ind w:left="7546" w:hanging="706"/>
      </w:pPr>
      <w:rPr>
        <w:rFonts w:hint="default"/>
        <w:lang w:val="ru-RU" w:eastAsia="en-US" w:bidi="ar-SA"/>
      </w:rPr>
    </w:lvl>
    <w:lvl w:ilvl="7" w:tplc="D29887AE">
      <w:numFmt w:val="bullet"/>
      <w:lvlText w:val="•"/>
      <w:lvlJc w:val="left"/>
      <w:pPr>
        <w:ind w:left="8720" w:hanging="706"/>
      </w:pPr>
      <w:rPr>
        <w:rFonts w:hint="default"/>
        <w:lang w:val="ru-RU" w:eastAsia="en-US" w:bidi="ar-SA"/>
      </w:rPr>
    </w:lvl>
    <w:lvl w:ilvl="8" w:tplc="A86241E0">
      <w:numFmt w:val="bullet"/>
      <w:lvlText w:val="•"/>
      <w:lvlJc w:val="left"/>
      <w:pPr>
        <w:ind w:left="9893" w:hanging="706"/>
      </w:pPr>
      <w:rPr>
        <w:rFonts w:hint="default"/>
        <w:lang w:val="ru-RU" w:eastAsia="en-US" w:bidi="ar-SA"/>
      </w:rPr>
    </w:lvl>
  </w:abstractNum>
  <w:abstractNum w:abstractNumId="39" w15:restartNumberingAfterBreak="0">
    <w:nsid w:val="0929267B"/>
    <w:multiLevelType w:val="hybridMultilevel"/>
    <w:tmpl w:val="E980873A"/>
    <w:lvl w:ilvl="0" w:tplc="294CD480">
      <w:start w:val="1"/>
      <w:numFmt w:val="bullet"/>
      <w:lvlText w:val="–"/>
      <w:lvlJc w:val="left"/>
      <w:pPr>
        <w:ind w:left="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189A1A">
      <w:start w:val="1"/>
      <w:numFmt w:val="bullet"/>
      <w:lvlText w:val="o"/>
      <w:lvlJc w:val="left"/>
      <w:pPr>
        <w:ind w:left="1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00E3F90">
      <w:start w:val="1"/>
      <w:numFmt w:val="bullet"/>
      <w:lvlText w:val="▪"/>
      <w:lvlJc w:val="left"/>
      <w:pPr>
        <w:ind w:left="2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DD47AB6">
      <w:start w:val="1"/>
      <w:numFmt w:val="bullet"/>
      <w:lvlText w:val="•"/>
      <w:lvlJc w:val="left"/>
      <w:pPr>
        <w:ind w:left="3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E8C874">
      <w:start w:val="1"/>
      <w:numFmt w:val="bullet"/>
      <w:lvlText w:val="o"/>
      <w:lvlJc w:val="left"/>
      <w:pPr>
        <w:ind w:left="4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1000EA">
      <w:start w:val="1"/>
      <w:numFmt w:val="bullet"/>
      <w:lvlText w:val="▪"/>
      <w:lvlJc w:val="left"/>
      <w:pPr>
        <w:ind w:left="4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E23EFC">
      <w:start w:val="1"/>
      <w:numFmt w:val="bullet"/>
      <w:lvlText w:val="•"/>
      <w:lvlJc w:val="left"/>
      <w:pPr>
        <w:ind w:left="5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3059A0">
      <w:start w:val="1"/>
      <w:numFmt w:val="bullet"/>
      <w:lvlText w:val="o"/>
      <w:lvlJc w:val="left"/>
      <w:pPr>
        <w:ind w:left="6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7C383C">
      <w:start w:val="1"/>
      <w:numFmt w:val="bullet"/>
      <w:lvlText w:val="▪"/>
      <w:lvlJc w:val="left"/>
      <w:pPr>
        <w:ind w:left="6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09401BA5"/>
    <w:multiLevelType w:val="hybridMultilevel"/>
    <w:tmpl w:val="697652CC"/>
    <w:lvl w:ilvl="0" w:tplc="B5762010">
      <w:start w:val="1"/>
      <w:numFmt w:val="upperLetter"/>
      <w:lvlText w:val="%1."/>
      <w:lvlJc w:val="left"/>
      <w:pPr>
        <w:ind w:left="26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2F60306">
      <w:start w:val="1"/>
      <w:numFmt w:val="lowerLetter"/>
      <w:lvlText w:val="%2"/>
      <w:lvlJc w:val="left"/>
      <w:pPr>
        <w:ind w:left="34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CAEA9DC">
      <w:start w:val="1"/>
      <w:numFmt w:val="lowerRoman"/>
      <w:lvlText w:val="%3"/>
      <w:lvlJc w:val="left"/>
      <w:pPr>
        <w:ind w:left="42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E86A672">
      <w:start w:val="1"/>
      <w:numFmt w:val="decimal"/>
      <w:lvlText w:val="%4"/>
      <w:lvlJc w:val="left"/>
      <w:pPr>
        <w:ind w:left="49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3F29206">
      <w:start w:val="1"/>
      <w:numFmt w:val="lowerLetter"/>
      <w:lvlText w:val="%5"/>
      <w:lvlJc w:val="left"/>
      <w:pPr>
        <w:ind w:left="56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DF8034C">
      <w:start w:val="1"/>
      <w:numFmt w:val="lowerRoman"/>
      <w:lvlText w:val="%6"/>
      <w:lvlJc w:val="left"/>
      <w:pPr>
        <w:ind w:left="63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C24E87C">
      <w:start w:val="1"/>
      <w:numFmt w:val="decimal"/>
      <w:lvlText w:val="%7"/>
      <w:lvlJc w:val="left"/>
      <w:pPr>
        <w:ind w:left="7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C23D7C">
      <w:start w:val="1"/>
      <w:numFmt w:val="lowerLetter"/>
      <w:lvlText w:val="%8"/>
      <w:lvlJc w:val="left"/>
      <w:pPr>
        <w:ind w:left="7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426CE">
      <w:start w:val="1"/>
      <w:numFmt w:val="lowerRoman"/>
      <w:lvlText w:val="%9"/>
      <w:lvlJc w:val="left"/>
      <w:pPr>
        <w:ind w:left="8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1" w15:restartNumberingAfterBreak="0">
    <w:nsid w:val="09577005"/>
    <w:multiLevelType w:val="hybridMultilevel"/>
    <w:tmpl w:val="90D49D62"/>
    <w:lvl w:ilvl="0" w:tplc="39E8E458">
      <w:numFmt w:val="bullet"/>
      <w:lvlText w:val="-"/>
      <w:lvlJc w:val="left"/>
      <w:pPr>
        <w:ind w:left="140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8FA42948">
      <w:numFmt w:val="bullet"/>
      <w:lvlText w:val="•"/>
      <w:lvlJc w:val="left"/>
      <w:pPr>
        <w:ind w:left="2484" w:hanging="154"/>
      </w:pPr>
      <w:rPr>
        <w:rFonts w:hint="default"/>
        <w:lang w:val="ru-RU" w:eastAsia="en-US" w:bidi="ar-SA"/>
      </w:rPr>
    </w:lvl>
    <w:lvl w:ilvl="2" w:tplc="F5FC54D6">
      <w:numFmt w:val="bullet"/>
      <w:lvlText w:val="•"/>
      <w:lvlJc w:val="left"/>
      <w:pPr>
        <w:ind w:left="3568" w:hanging="154"/>
      </w:pPr>
      <w:rPr>
        <w:rFonts w:hint="default"/>
        <w:lang w:val="ru-RU" w:eastAsia="en-US" w:bidi="ar-SA"/>
      </w:rPr>
    </w:lvl>
    <w:lvl w:ilvl="3" w:tplc="0D480610">
      <w:numFmt w:val="bullet"/>
      <w:lvlText w:val="•"/>
      <w:lvlJc w:val="left"/>
      <w:pPr>
        <w:ind w:left="4652" w:hanging="154"/>
      </w:pPr>
      <w:rPr>
        <w:rFonts w:hint="default"/>
        <w:lang w:val="ru-RU" w:eastAsia="en-US" w:bidi="ar-SA"/>
      </w:rPr>
    </w:lvl>
    <w:lvl w:ilvl="4" w:tplc="D9201AAC">
      <w:numFmt w:val="bullet"/>
      <w:lvlText w:val="•"/>
      <w:lvlJc w:val="left"/>
      <w:pPr>
        <w:ind w:left="5736" w:hanging="154"/>
      </w:pPr>
      <w:rPr>
        <w:rFonts w:hint="default"/>
        <w:lang w:val="ru-RU" w:eastAsia="en-US" w:bidi="ar-SA"/>
      </w:rPr>
    </w:lvl>
    <w:lvl w:ilvl="5" w:tplc="9A6CBFB6">
      <w:numFmt w:val="bullet"/>
      <w:lvlText w:val="•"/>
      <w:lvlJc w:val="left"/>
      <w:pPr>
        <w:ind w:left="6820" w:hanging="154"/>
      </w:pPr>
      <w:rPr>
        <w:rFonts w:hint="default"/>
        <w:lang w:val="ru-RU" w:eastAsia="en-US" w:bidi="ar-SA"/>
      </w:rPr>
    </w:lvl>
    <w:lvl w:ilvl="6" w:tplc="287EC974">
      <w:numFmt w:val="bullet"/>
      <w:lvlText w:val="•"/>
      <w:lvlJc w:val="left"/>
      <w:pPr>
        <w:ind w:left="7904" w:hanging="154"/>
      </w:pPr>
      <w:rPr>
        <w:rFonts w:hint="default"/>
        <w:lang w:val="ru-RU" w:eastAsia="en-US" w:bidi="ar-SA"/>
      </w:rPr>
    </w:lvl>
    <w:lvl w:ilvl="7" w:tplc="157CA86E">
      <w:numFmt w:val="bullet"/>
      <w:lvlText w:val="•"/>
      <w:lvlJc w:val="left"/>
      <w:pPr>
        <w:ind w:left="8988" w:hanging="154"/>
      </w:pPr>
      <w:rPr>
        <w:rFonts w:hint="default"/>
        <w:lang w:val="ru-RU" w:eastAsia="en-US" w:bidi="ar-SA"/>
      </w:rPr>
    </w:lvl>
    <w:lvl w:ilvl="8" w:tplc="171CCC14">
      <w:numFmt w:val="bullet"/>
      <w:lvlText w:val="•"/>
      <w:lvlJc w:val="left"/>
      <w:pPr>
        <w:ind w:left="10072" w:hanging="154"/>
      </w:pPr>
      <w:rPr>
        <w:rFonts w:hint="default"/>
        <w:lang w:val="ru-RU" w:eastAsia="en-US" w:bidi="ar-SA"/>
      </w:rPr>
    </w:lvl>
  </w:abstractNum>
  <w:abstractNum w:abstractNumId="42" w15:restartNumberingAfterBreak="0">
    <w:nsid w:val="099675AB"/>
    <w:multiLevelType w:val="hybridMultilevel"/>
    <w:tmpl w:val="C846E206"/>
    <w:lvl w:ilvl="0" w:tplc="C0B0C8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230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EC237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A0047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54951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B255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9EC5C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E08682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FEAA9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09CD2B1A"/>
    <w:multiLevelType w:val="hybridMultilevel"/>
    <w:tmpl w:val="8240687A"/>
    <w:lvl w:ilvl="0" w:tplc="900229C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D4B61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50A5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5270B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813B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C400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D80DC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6E198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400AA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0A58163D"/>
    <w:multiLevelType w:val="hybridMultilevel"/>
    <w:tmpl w:val="9C8C0E42"/>
    <w:lvl w:ilvl="0" w:tplc="550063F4">
      <w:start w:val="1"/>
      <w:numFmt w:val="decimal"/>
      <w:lvlText w:val="%1."/>
      <w:lvlJc w:val="left"/>
      <w:pPr>
        <w:ind w:left="1771" w:hanging="538"/>
      </w:pPr>
      <w:rPr>
        <w:rFonts w:ascii="Times New Roman" w:eastAsia="Times New Roman" w:hAnsi="Times New Roman" w:cs="Times New Roman" w:hint="default"/>
        <w:b w:val="0"/>
        <w:bCs w:val="0"/>
        <w:i w:val="0"/>
        <w:iCs w:val="0"/>
        <w:spacing w:val="0"/>
        <w:w w:val="100"/>
        <w:sz w:val="24"/>
        <w:szCs w:val="24"/>
        <w:lang w:val="ru-RU" w:eastAsia="en-US" w:bidi="ar-SA"/>
      </w:rPr>
    </w:lvl>
    <w:lvl w:ilvl="1" w:tplc="F3D4CAAE">
      <w:numFmt w:val="bullet"/>
      <w:lvlText w:val="•"/>
      <w:lvlJc w:val="left"/>
      <w:pPr>
        <w:ind w:left="2826" w:hanging="538"/>
      </w:pPr>
      <w:rPr>
        <w:rFonts w:hint="default"/>
        <w:lang w:val="ru-RU" w:eastAsia="en-US" w:bidi="ar-SA"/>
      </w:rPr>
    </w:lvl>
    <w:lvl w:ilvl="2" w:tplc="FFB67106">
      <w:numFmt w:val="bullet"/>
      <w:lvlText w:val="•"/>
      <w:lvlJc w:val="left"/>
      <w:pPr>
        <w:ind w:left="3872" w:hanging="538"/>
      </w:pPr>
      <w:rPr>
        <w:rFonts w:hint="default"/>
        <w:lang w:val="ru-RU" w:eastAsia="en-US" w:bidi="ar-SA"/>
      </w:rPr>
    </w:lvl>
    <w:lvl w:ilvl="3" w:tplc="7D4C387A">
      <w:numFmt w:val="bullet"/>
      <w:lvlText w:val="•"/>
      <w:lvlJc w:val="left"/>
      <w:pPr>
        <w:ind w:left="4918" w:hanging="538"/>
      </w:pPr>
      <w:rPr>
        <w:rFonts w:hint="default"/>
        <w:lang w:val="ru-RU" w:eastAsia="en-US" w:bidi="ar-SA"/>
      </w:rPr>
    </w:lvl>
    <w:lvl w:ilvl="4" w:tplc="26F29E70">
      <w:numFmt w:val="bullet"/>
      <w:lvlText w:val="•"/>
      <w:lvlJc w:val="left"/>
      <w:pPr>
        <w:ind w:left="5964" w:hanging="538"/>
      </w:pPr>
      <w:rPr>
        <w:rFonts w:hint="default"/>
        <w:lang w:val="ru-RU" w:eastAsia="en-US" w:bidi="ar-SA"/>
      </w:rPr>
    </w:lvl>
    <w:lvl w:ilvl="5" w:tplc="DE60A220">
      <w:numFmt w:val="bullet"/>
      <w:lvlText w:val="•"/>
      <w:lvlJc w:val="left"/>
      <w:pPr>
        <w:ind w:left="7010" w:hanging="538"/>
      </w:pPr>
      <w:rPr>
        <w:rFonts w:hint="default"/>
        <w:lang w:val="ru-RU" w:eastAsia="en-US" w:bidi="ar-SA"/>
      </w:rPr>
    </w:lvl>
    <w:lvl w:ilvl="6" w:tplc="391C6C60">
      <w:numFmt w:val="bullet"/>
      <w:lvlText w:val="•"/>
      <w:lvlJc w:val="left"/>
      <w:pPr>
        <w:ind w:left="8056" w:hanging="538"/>
      </w:pPr>
      <w:rPr>
        <w:rFonts w:hint="default"/>
        <w:lang w:val="ru-RU" w:eastAsia="en-US" w:bidi="ar-SA"/>
      </w:rPr>
    </w:lvl>
    <w:lvl w:ilvl="7" w:tplc="22906102">
      <w:numFmt w:val="bullet"/>
      <w:lvlText w:val="•"/>
      <w:lvlJc w:val="left"/>
      <w:pPr>
        <w:ind w:left="9102" w:hanging="538"/>
      </w:pPr>
      <w:rPr>
        <w:rFonts w:hint="default"/>
        <w:lang w:val="ru-RU" w:eastAsia="en-US" w:bidi="ar-SA"/>
      </w:rPr>
    </w:lvl>
    <w:lvl w:ilvl="8" w:tplc="174E50CE">
      <w:numFmt w:val="bullet"/>
      <w:lvlText w:val="•"/>
      <w:lvlJc w:val="left"/>
      <w:pPr>
        <w:ind w:left="10148" w:hanging="538"/>
      </w:pPr>
      <w:rPr>
        <w:rFonts w:hint="default"/>
        <w:lang w:val="ru-RU" w:eastAsia="en-US" w:bidi="ar-SA"/>
      </w:rPr>
    </w:lvl>
  </w:abstractNum>
  <w:abstractNum w:abstractNumId="45" w15:restartNumberingAfterBreak="0">
    <w:nsid w:val="0B1A0D34"/>
    <w:multiLevelType w:val="hybridMultilevel"/>
    <w:tmpl w:val="4EEC2A0A"/>
    <w:lvl w:ilvl="0" w:tplc="4632481C">
      <w:start w:val="1"/>
      <w:numFmt w:val="bullet"/>
      <w:lvlText w:val="-"/>
      <w:lvlJc w:val="left"/>
      <w:pPr>
        <w:ind w:left="2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92330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6241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782D6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80C40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0CC70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001B5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47D0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1CC5F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0B807241"/>
    <w:multiLevelType w:val="hybridMultilevel"/>
    <w:tmpl w:val="EE1090EE"/>
    <w:lvl w:ilvl="0" w:tplc="95427D84">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E407E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026C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6495E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42BADE">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7264FE">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888ED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304DF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70883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0BC40BEF"/>
    <w:multiLevelType w:val="hybridMultilevel"/>
    <w:tmpl w:val="0EF658BE"/>
    <w:lvl w:ilvl="0" w:tplc="DDA46A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8AF2F2">
      <w:start w:val="1"/>
      <w:numFmt w:val="bullet"/>
      <w:lvlText w:val="o"/>
      <w:lvlJc w:val="left"/>
      <w:pPr>
        <w:ind w:left="1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7878A2">
      <w:start w:val="1"/>
      <w:numFmt w:val="bullet"/>
      <w:lvlText w:val="▪"/>
      <w:lvlJc w:val="left"/>
      <w:pPr>
        <w:ind w:left="2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B2326C">
      <w:start w:val="1"/>
      <w:numFmt w:val="bullet"/>
      <w:lvlText w:val="•"/>
      <w:lvlJc w:val="left"/>
      <w:pPr>
        <w:ind w:left="31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BCF5E4">
      <w:start w:val="1"/>
      <w:numFmt w:val="bullet"/>
      <w:lvlText w:val="o"/>
      <w:lvlJc w:val="left"/>
      <w:pPr>
        <w:ind w:left="3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2EBFEC">
      <w:start w:val="1"/>
      <w:numFmt w:val="bullet"/>
      <w:lvlText w:val="▪"/>
      <w:lvlJc w:val="left"/>
      <w:pPr>
        <w:ind w:left="4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70AF3E">
      <w:start w:val="1"/>
      <w:numFmt w:val="bullet"/>
      <w:lvlText w:val="•"/>
      <w:lvlJc w:val="left"/>
      <w:pPr>
        <w:ind w:left="5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2E51AE">
      <w:start w:val="1"/>
      <w:numFmt w:val="bullet"/>
      <w:lvlText w:val="o"/>
      <w:lvlJc w:val="left"/>
      <w:pPr>
        <w:ind w:left="6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F42036">
      <w:start w:val="1"/>
      <w:numFmt w:val="bullet"/>
      <w:lvlText w:val="▪"/>
      <w:lvlJc w:val="left"/>
      <w:pPr>
        <w:ind w:left="6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0C0372AF"/>
    <w:multiLevelType w:val="hybridMultilevel"/>
    <w:tmpl w:val="E8548D9E"/>
    <w:lvl w:ilvl="0" w:tplc="4E50D7F4">
      <w:start w:val="2"/>
      <w:numFmt w:val="decimal"/>
      <w:lvlText w:val="%1."/>
      <w:lvlJc w:val="left"/>
      <w:pPr>
        <w:ind w:left="99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39864104">
      <w:start w:val="1"/>
      <w:numFmt w:val="lowerLetter"/>
      <w:lvlText w:val="%2"/>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EB290C0">
      <w:start w:val="1"/>
      <w:numFmt w:val="lowerRoman"/>
      <w:lvlText w:val="%3"/>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8656FDE4">
      <w:start w:val="1"/>
      <w:numFmt w:val="decimal"/>
      <w:lvlText w:val="%4"/>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9EAD7BA">
      <w:start w:val="1"/>
      <w:numFmt w:val="lowerLetter"/>
      <w:lvlText w:val="%5"/>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B7BAF684">
      <w:start w:val="1"/>
      <w:numFmt w:val="lowerRoman"/>
      <w:lvlText w:val="%6"/>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58680CA">
      <w:start w:val="1"/>
      <w:numFmt w:val="decimal"/>
      <w:lvlText w:val="%7"/>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272F292">
      <w:start w:val="1"/>
      <w:numFmt w:val="lowerLetter"/>
      <w:lvlText w:val="%8"/>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196FE24">
      <w:start w:val="1"/>
      <w:numFmt w:val="lowerRoman"/>
      <w:lvlText w:val="%9"/>
      <w:lvlJc w:val="left"/>
      <w:pPr>
        <w:ind w:left="68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0C1C384E"/>
    <w:multiLevelType w:val="hybridMultilevel"/>
    <w:tmpl w:val="A080B692"/>
    <w:lvl w:ilvl="0" w:tplc="B636C180">
      <w:numFmt w:val="bullet"/>
      <w:lvlText w:val="-"/>
      <w:lvlJc w:val="left"/>
      <w:pPr>
        <w:ind w:left="1416"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F5C88B7C">
      <w:numFmt w:val="bullet"/>
      <w:lvlText w:val="•"/>
      <w:lvlJc w:val="left"/>
      <w:pPr>
        <w:ind w:left="2502" w:hanging="423"/>
      </w:pPr>
      <w:rPr>
        <w:rFonts w:hint="default"/>
        <w:lang w:val="ru-RU" w:eastAsia="en-US" w:bidi="ar-SA"/>
      </w:rPr>
    </w:lvl>
    <w:lvl w:ilvl="2" w:tplc="98A0CCD4">
      <w:numFmt w:val="bullet"/>
      <w:lvlText w:val="•"/>
      <w:lvlJc w:val="left"/>
      <w:pPr>
        <w:ind w:left="3584" w:hanging="423"/>
      </w:pPr>
      <w:rPr>
        <w:rFonts w:hint="default"/>
        <w:lang w:val="ru-RU" w:eastAsia="en-US" w:bidi="ar-SA"/>
      </w:rPr>
    </w:lvl>
    <w:lvl w:ilvl="3" w:tplc="753AB348">
      <w:numFmt w:val="bullet"/>
      <w:lvlText w:val="•"/>
      <w:lvlJc w:val="left"/>
      <w:pPr>
        <w:ind w:left="4666" w:hanging="423"/>
      </w:pPr>
      <w:rPr>
        <w:rFonts w:hint="default"/>
        <w:lang w:val="ru-RU" w:eastAsia="en-US" w:bidi="ar-SA"/>
      </w:rPr>
    </w:lvl>
    <w:lvl w:ilvl="4" w:tplc="4736320C">
      <w:numFmt w:val="bullet"/>
      <w:lvlText w:val="•"/>
      <w:lvlJc w:val="left"/>
      <w:pPr>
        <w:ind w:left="5748" w:hanging="423"/>
      </w:pPr>
      <w:rPr>
        <w:rFonts w:hint="default"/>
        <w:lang w:val="ru-RU" w:eastAsia="en-US" w:bidi="ar-SA"/>
      </w:rPr>
    </w:lvl>
    <w:lvl w:ilvl="5" w:tplc="7CA8A934">
      <w:numFmt w:val="bullet"/>
      <w:lvlText w:val="•"/>
      <w:lvlJc w:val="left"/>
      <w:pPr>
        <w:ind w:left="6830" w:hanging="423"/>
      </w:pPr>
      <w:rPr>
        <w:rFonts w:hint="default"/>
        <w:lang w:val="ru-RU" w:eastAsia="en-US" w:bidi="ar-SA"/>
      </w:rPr>
    </w:lvl>
    <w:lvl w:ilvl="6" w:tplc="9CCE2EC2">
      <w:numFmt w:val="bullet"/>
      <w:lvlText w:val="•"/>
      <w:lvlJc w:val="left"/>
      <w:pPr>
        <w:ind w:left="7912" w:hanging="423"/>
      </w:pPr>
      <w:rPr>
        <w:rFonts w:hint="default"/>
        <w:lang w:val="ru-RU" w:eastAsia="en-US" w:bidi="ar-SA"/>
      </w:rPr>
    </w:lvl>
    <w:lvl w:ilvl="7" w:tplc="4FD62864">
      <w:numFmt w:val="bullet"/>
      <w:lvlText w:val="•"/>
      <w:lvlJc w:val="left"/>
      <w:pPr>
        <w:ind w:left="8994" w:hanging="423"/>
      </w:pPr>
      <w:rPr>
        <w:rFonts w:hint="default"/>
        <w:lang w:val="ru-RU" w:eastAsia="en-US" w:bidi="ar-SA"/>
      </w:rPr>
    </w:lvl>
    <w:lvl w:ilvl="8" w:tplc="F4CCE8A4">
      <w:numFmt w:val="bullet"/>
      <w:lvlText w:val="•"/>
      <w:lvlJc w:val="left"/>
      <w:pPr>
        <w:ind w:left="10076" w:hanging="423"/>
      </w:pPr>
      <w:rPr>
        <w:rFonts w:hint="default"/>
        <w:lang w:val="ru-RU" w:eastAsia="en-US" w:bidi="ar-SA"/>
      </w:rPr>
    </w:lvl>
  </w:abstractNum>
  <w:abstractNum w:abstractNumId="50" w15:restartNumberingAfterBreak="0">
    <w:nsid w:val="0C6070AE"/>
    <w:multiLevelType w:val="hybridMultilevel"/>
    <w:tmpl w:val="1A06A81E"/>
    <w:lvl w:ilvl="0" w:tplc="F24A8758">
      <w:start w:val="1"/>
      <w:numFmt w:val="bullet"/>
      <w:lvlText w:val="-"/>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56165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3E5FF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004C3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069AE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D261C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00B42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B4F44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5C560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0CA556ED"/>
    <w:multiLevelType w:val="hybridMultilevel"/>
    <w:tmpl w:val="0E4CDC68"/>
    <w:lvl w:ilvl="0" w:tplc="1DF81AD8">
      <w:start w:val="1"/>
      <w:numFmt w:val="decimal"/>
      <w:lvlText w:val="%1."/>
      <w:lvlJc w:val="left"/>
      <w:pPr>
        <w:ind w:left="1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CD46D12">
      <w:start w:val="1"/>
      <w:numFmt w:val="lowerLetter"/>
      <w:lvlText w:val="%2"/>
      <w:lvlJc w:val="left"/>
      <w:pPr>
        <w:ind w:left="1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F48A962">
      <w:start w:val="1"/>
      <w:numFmt w:val="lowerRoman"/>
      <w:lvlText w:val="%3"/>
      <w:lvlJc w:val="left"/>
      <w:pPr>
        <w:ind w:left="2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8A2198E">
      <w:start w:val="1"/>
      <w:numFmt w:val="decimal"/>
      <w:lvlText w:val="%4"/>
      <w:lvlJc w:val="left"/>
      <w:pPr>
        <w:ind w:left="3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E646A98E">
      <w:start w:val="1"/>
      <w:numFmt w:val="lowerLetter"/>
      <w:lvlText w:val="%5"/>
      <w:lvlJc w:val="left"/>
      <w:pPr>
        <w:ind w:left="3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4094C082">
      <w:start w:val="1"/>
      <w:numFmt w:val="lowerRoman"/>
      <w:lvlText w:val="%6"/>
      <w:lvlJc w:val="left"/>
      <w:pPr>
        <w:ind w:left="4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ABAFB1E">
      <w:start w:val="1"/>
      <w:numFmt w:val="decimal"/>
      <w:lvlText w:val="%7"/>
      <w:lvlJc w:val="left"/>
      <w:pPr>
        <w:ind w:left="5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AFEF606">
      <w:start w:val="1"/>
      <w:numFmt w:val="lowerLetter"/>
      <w:lvlText w:val="%8"/>
      <w:lvlJc w:val="left"/>
      <w:pPr>
        <w:ind w:left="5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6060752">
      <w:start w:val="1"/>
      <w:numFmt w:val="lowerRoman"/>
      <w:lvlText w:val="%9"/>
      <w:lvlJc w:val="left"/>
      <w:pPr>
        <w:ind w:left="6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52" w15:restartNumberingAfterBreak="0">
    <w:nsid w:val="0D0B028F"/>
    <w:multiLevelType w:val="hybridMultilevel"/>
    <w:tmpl w:val="BBF88EDC"/>
    <w:lvl w:ilvl="0" w:tplc="377ACD6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98770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80C2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0C883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621AA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82C13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E9C1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C8D69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66D4F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0D9D744D"/>
    <w:multiLevelType w:val="hybridMultilevel"/>
    <w:tmpl w:val="ED0A4CA2"/>
    <w:lvl w:ilvl="0" w:tplc="48044F0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A2F3F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FE837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22208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723CF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A29A5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7E340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443F7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6403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0DCC107D"/>
    <w:multiLevelType w:val="hybridMultilevel"/>
    <w:tmpl w:val="7FF8AFA0"/>
    <w:lvl w:ilvl="0" w:tplc="3CD0721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0E8B8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2ACD6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1CDCF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1E2FF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70CFD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6418C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463FF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EA446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0DF07487"/>
    <w:multiLevelType w:val="hybridMultilevel"/>
    <w:tmpl w:val="4B625518"/>
    <w:lvl w:ilvl="0" w:tplc="01904AA0">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3F2068E">
      <w:numFmt w:val="bullet"/>
      <w:lvlText w:val="•"/>
      <w:lvlJc w:val="left"/>
      <w:pPr>
        <w:ind w:left="2502" w:hanging="140"/>
      </w:pPr>
      <w:rPr>
        <w:rFonts w:hint="default"/>
        <w:lang w:val="ru-RU" w:eastAsia="en-US" w:bidi="ar-SA"/>
      </w:rPr>
    </w:lvl>
    <w:lvl w:ilvl="2" w:tplc="B930DE8C">
      <w:numFmt w:val="bullet"/>
      <w:lvlText w:val="•"/>
      <w:lvlJc w:val="left"/>
      <w:pPr>
        <w:ind w:left="3584" w:hanging="140"/>
      </w:pPr>
      <w:rPr>
        <w:rFonts w:hint="default"/>
        <w:lang w:val="ru-RU" w:eastAsia="en-US" w:bidi="ar-SA"/>
      </w:rPr>
    </w:lvl>
    <w:lvl w:ilvl="3" w:tplc="3A58CC10">
      <w:numFmt w:val="bullet"/>
      <w:lvlText w:val="•"/>
      <w:lvlJc w:val="left"/>
      <w:pPr>
        <w:ind w:left="4666" w:hanging="140"/>
      </w:pPr>
      <w:rPr>
        <w:rFonts w:hint="default"/>
        <w:lang w:val="ru-RU" w:eastAsia="en-US" w:bidi="ar-SA"/>
      </w:rPr>
    </w:lvl>
    <w:lvl w:ilvl="4" w:tplc="281C3656">
      <w:numFmt w:val="bullet"/>
      <w:lvlText w:val="•"/>
      <w:lvlJc w:val="left"/>
      <w:pPr>
        <w:ind w:left="5748" w:hanging="140"/>
      </w:pPr>
      <w:rPr>
        <w:rFonts w:hint="default"/>
        <w:lang w:val="ru-RU" w:eastAsia="en-US" w:bidi="ar-SA"/>
      </w:rPr>
    </w:lvl>
    <w:lvl w:ilvl="5" w:tplc="E8AA6D06">
      <w:numFmt w:val="bullet"/>
      <w:lvlText w:val="•"/>
      <w:lvlJc w:val="left"/>
      <w:pPr>
        <w:ind w:left="6830" w:hanging="140"/>
      </w:pPr>
      <w:rPr>
        <w:rFonts w:hint="default"/>
        <w:lang w:val="ru-RU" w:eastAsia="en-US" w:bidi="ar-SA"/>
      </w:rPr>
    </w:lvl>
    <w:lvl w:ilvl="6" w:tplc="0D06F302">
      <w:numFmt w:val="bullet"/>
      <w:lvlText w:val="•"/>
      <w:lvlJc w:val="left"/>
      <w:pPr>
        <w:ind w:left="7912" w:hanging="140"/>
      </w:pPr>
      <w:rPr>
        <w:rFonts w:hint="default"/>
        <w:lang w:val="ru-RU" w:eastAsia="en-US" w:bidi="ar-SA"/>
      </w:rPr>
    </w:lvl>
    <w:lvl w:ilvl="7" w:tplc="2CD8BE76">
      <w:numFmt w:val="bullet"/>
      <w:lvlText w:val="•"/>
      <w:lvlJc w:val="left"/>
      <w:pPr>
        <w:ind w:left="8994" w:hanging="140"/>
      </w:pPr>
      <w:rPr>
        <w:rFonts w:hint="default"/>
        <w:lang w:val="ru-RU" w:eastAsia="en-US" w:bidi="ar-SA"/>
      </w:rPr>
    </w:lvl>
    <w:lvl w:ilvl="8" w:tplc="3CC23CF6">
      <w:numFmt w:val="bullet"/>
      <w:lvlText w:val="•"/>
      <w:lvlJc w:val="left"/>
      <w:pPr>
        <w:ind w:left="10076" w:hanging="140"/>
      </w:pPr>
      <w:rPr>
        <w:rFonts w:hint="default"/>
        <w:lang w:val="ru-RU" w:eastAsia="en-US" w:bidi="ar-SA"/>
      </w:rPr>
    </w:lvl>
  </w:abstractNum>
  <w:abstractNum w:abstractNumId="56" w15:restartNumberingAfterBreak="0">
    <w:nsid w:val="0E064103"/>
    <w:multiLevelType w:val="hybridMultilevel"/>
    <w:tmpl w:val="88687630"/>
    <w:lvl w:ilvl="0" w:tplc="8974A52E">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88955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4C4A7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08D9D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D4B12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F02B1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28B8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86A934">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7014D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0F3105EE"/>
    <w:multiLevelType w:val="hybridMultilevel"/>
    <w:tmpl w:val="701C59E0"/>
    <w:lvl w:ilvl="0" w:tplc="573027B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DCEF4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305CA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E4CFF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85A9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32744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A68EE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EA0A7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2C0C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0F5B5ADC"/>
    <w:multiLevelType w:val="hybridMultilevel"/>
    <w:tmpl w:val="E4F42132"/>
    <w:lvl w:ilvl="0" w:tplc="C20CDAE2">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BD2AAB6A">
      <w:numFmt w:val="bullet"/>
      <w:lvlText w:val="•"/>
      <w:lvlJc w:val="left"/>
      <w:pPr>
        <w:ind w:left="2664" w:hanging="183"/>
      </w:pPr>
      <w:rPr>
        <w:rFonts w:hint="default"/>
        <w:lang w:val="ru-RU" w:eastAsia="en-US" w:bidi="ar-SA"/>
      </w:rPr>
    </w:lvl>
    <w:lvl w:ilvl="2" w:tplc="95E8905E">
      <w:numFmt w:val="bullet"/>
      <w:lvlText w:val="•"/>
      <w:lvlJc w:val="left"/>
      <w:pPr>
        <w:ind w:left="3728" w:hanging="183"/>
      </w:pPr>
      <w:rPr>
        <w:rFonts w:hint="default"/>
        <w:lang w:val="ru-RU" w:eastAsia="en-US" w:bidi="ar-SA"/>
      </w:rPr>
    </w:lvl>
    <w:lvl w:ilvl="3" w:tplc="C9B81D6E">
      <w:numFmt w:val="bullet"/>
      <w:lvlText w:val="•"/>
      <w:lvlJc w:val="left"/>
      <w:pPr>
        <w:ind w:left="4792" w:hanging="183"/>
      </w:pPr>
      <w:rPr>
        <w:rFonts w:hint="default"/>
        <w:lang w:val="ru-RU" w:eastAsia="en-US" w:bidi="ar-SA"/>
      </w:rPr>
    </w:lvl>
    <w:lvl w:ilvl="4" w:tplc="6D78ED68">
      <w:numFmt w:val="bullet"/>
      <w:lvlText w:val="•"/>
      <w:lvlJc w:val="left"/>
      <w:pPr>
        <w:ind w:left="5856" w:hanging="183"/>
      </w:pPr>
      <w:rPr>
        <w:rFonts w:hint="default"/>
        <w:lang w:val="ru-RU" w:eastAsia="en-US" w:bidi="ar-SA"/>
      </w:rPr>
    </w:lvl>
    <w:lvl w:ilvl="5" w:tplc="5E7C535A">
      <w:numFmt w:val="bullet"/>
      <w:lvlText w:val="•"/>
      <w:lvlJc w:val="left"/>
      <w:pPr>
        <w:ind w:left="6920" w:hanging="183"/>
      </w:pPr>
      <w:rPr>
        <w:rFonts w:hint="default"/>
        <w:lang w:val="ru-RU" w:eastAsia="en-US" w:bidi="ar-SA"/>
      </w:rPr>
    </w:lvl>
    <w:lvl w:ilvl="6" w:tplc="1FC660AE">
      <w:numFmt w:val="bullet"/>
      <w:lvlText w:val="•"/>
      <w:lvlJc w:val="left"/>
      <w:pPr>
        <w:ind w:left="7984" w:hanging="183"/>
      </w:pPr>
      <w:rPr>
        <w:rFonts w:hint="default"/>
        <w:lang w:val="ru-RU" w:eastAsia="en-US" w:bidi="ar-SA"/>
      </w:rPr>
    </w:lvl>
    <w:lvl w:ilvl="7" w:tplc="5BA2C5FE">
      <w:numFmt w:val="bullet"/>
      <w:lvlText w:val="•"/>
      <w:lvlJc w:val="left"/>
      <w:pPr>
        <w:ind w:left="9048" w:hanging="183"/>
      </w:pPr>
      <w:rPr>
        <w:rFonts w:hint="default"/>
        <w:lang w:val="ru-RU" w:eastAsia="en-US" w:bidi="ar-SA"/>
      </w:rPr>
    </w:lvl>
    <w:lvl w:ilvl="8" w:tplc="27A65F28">
      <w:numFmt w:val="bullet"/>
      <w:lvlText w:val="•"/>
      <w:lvlJc w:val="left"/>
      <w:pPr>
        <w:ind w:left="10112" w:hanging="183"/>
      </w:pPr>
      <w:rPr>
        <w:rFonts w:hint="default"/>
        <w:lang w:val="ru-RU" w:eastAsia="en-US" w:bidi="ar-SA"/>
      </w:rPr>
    </w:lvl>
  </w:abstractNum>
  <w:abstractNum w:abstractNumId="59" w15:restartNumberingAfterBreak="0">
    <w:nsid w:val="10053CA9"/>
    <w:multiLevelType w:val="hybridMultilevel"/>
    <w:tmpl w:val="A09CF7A4"/>
    <w:lvl w:ilvl="0" w:tplc="09B005BE">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CA363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FABB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623F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C0A5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7412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74F4D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7430D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7CD2A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10220D68"/>
    <w:multiLevelType w:val="hybridMultilevel"/>
    <w:tmpl w:val="03E60812"/>
    <w:lvl w:ilvl="0" w:tplc="FAECD300">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C78DB84">
      <w:numFmt w:val="bullet"/>
      <w:lvlText w:val="•"/>
      <w:lvlJc w:val="left"/>
      <w:pPr>
        <w:ind w:left="2700" w:hanging="231"/>
      </w:pPr>
      <w:rPr>
        <w:rFonts w:hint="default"/>
        <w:lang w:val="ru-RU" w:eastAsia="en-US" w:bidi="ar-SA"/>
      </w:rPr>
    </w:lvl>
    <w:lvl w:ilvl="2" w:tplc="DF2C37DA">
      <w:numFmt w:val="bullet"/>
      <w:lvlText w:val="•"/>
      <w:lvlJc w:val="left"/>
      <w:pPr>
        <w:ind w:left="3760" w:hanging="231"/>
      </w:pPr>
      <w:rPr>
        <w:rFonts w:hint="default"/>
        <w:lang w:val="ru-RU" w:eastAsia="en-US" w:bidi="ar-SA"/>
      </w:rPr>
    </w:lvl>
    <w:lvl w:ilvl="3" w:tplc="1EA03346">
      <w:numFmt w:val="bullet"/>
      <w:lvlText w:val="•"/>
      <w:lvlJc w:val="left"/>
      <w:pPr>
        <w:ind w:left="4820" w:hanging="231"/>
      </w:pPr>
      <w:rPr>
        <w:rFonts w:hint="default"/>
        <w:lang w:val="ru-RU" w:eastAsia="en-US" w:bidi="ar-SA"/>
      </w:rPr>
    </w:lvl>
    <w:lvl w:ilvl="4" w:tplc="74C4139E">
      <w:numFmt w:val="bullet"/>
      <w:lvlText w:val="•"/>
      <w:lvlJc w:val="left"/>
      <w:pPr>
        <w:ind w:left="5880" w:hanging="231"/>
      </w:pPr>
      <w:rPr>
        <w:rFonts w:hint="default"/>
        <w:lang w:val="ru-RU" w:eastAsia="en-US" w:bidi="ar-SA"/>
      </w:rPr>
    </w:lvl>
    <w:lvl w:ilvl="5" w:tplc="DE9A6566">
      <w:numFmt w:val="bullet"/>
      <w:lvlText w:val="•"/>
      <w:lvlJc w:val="left"/>
      <w:pPr>
        <w:ind w:left="6940" w:hanging="231"/>
      </w:pPr>
      <w:rPr>
        <w:rFonts w:hint="default"/>
        <w:lang w:val="ru-RU" w:eastAsia="en-US" w:bidi="ar-SA"/>
      </w:rPr>
    </w:lvl>
    <w:lvl w:ilvl="6" w:tplc="7BDE920C">
      <w:numFmt w:val="bullet"/>
      <w:lvlText w:val="•"/>
      <w:lvlJc w:val="left"/>
      <w:pPr>
        <w:ind w:left="8000" w:hanging="231"/>
      </w:pPr>
      <w:rPr>
        <w:rFonts w:hint="default"/>
        <w:lang w:val="ru-RU" w:eastAsia="en-US" w:bidi="ar-SA"/>
      </w:rPr>
    </w:lvl>
    <w:lvl w:ilvl="7" w:tplc="6460246A">
      <w:numFmt w:val="bullet"/>
      <w:lvlText w:val="•"/>
      <w:lvlJc w:val="left"/>
      <w:pPr>
        <w:ind w:left="9060" w:hanging="231"/>
      </w:pPr>
      <w:rPr>
        <w:rFonts w:hint="default"/>
        <w:lang w:val="ru-RU" w:eastAsia="en-US" w:bidi="ar-SA"/>
      </w:rPr>
    </w:lvl>
    <w:lvl w:ilvl="8" w:tplc="78969E32">
      <w:numFmt w:val="bullet"/>
      <w:lvlText w:val="•"/>
      <w:lvlJc w:val="left"/>
      <w:pPr>
        <w:ind w:left="10120" w:hanging="231"/>
      </w:pPr>
      <w:rPr>
        <w:rFonts w:hint="default"/>
        <w:lang w:val="ru-RU" w:eastAsia="en-US" w:bidi="ar-SA"/>
      </w:rPr>
    </w:lvl>
  </w:abstractNum>
  <w:abstractNum w:abstractNumId="61" w15:restartNumberingAfterBreak="0">
    <w:nsid w:val="112F6E8A"/>
    <w:multiLevelType w:val="hybridMultilevel"/>
    <w:tmpl w:val="E1D41EF0"/>
    <w:lvl w:ilvl="0" w:tplc="28B2A8B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30CC3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123E1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76FFD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D8513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CAFD0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1C57F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7E531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4AAB8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11313618"/>
    <w:multiLevelType w:val="hybridMultilevel"/>
    <w:tmpl w:val="DD966248"/>
    <w:lvl w:ilvl="0" w:tplc="EF9CB50A">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6087D2">
      <w:start w:val="1"/>
      <w:numFmt w:val="bullet"/>
      <w:lvlText w:val="o"/>
      <w:lvlJc w:val="left"/>
      <w:pPr>
        <w:ind w:left="19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CCE1B0">
      <w:start w:val="1"/>
      <w:numFmt w:val="bullet"/>
      <w:lvlText w:val="▪"/>
      <w:lvlJc w:val="left"/>
      <w:pPr>
        <w:ind w:left="2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8C324A">
      <w:start w:val="1"/>
      <w:numFmt w:val="bullet"/>
      <w:lvlText w:val="•"/>
      <w:lvlJc w:val="left"/>
      <w:pPr>
        <w:ind w:left="3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90D42A">
      <w:start w:val="1"/>
      <w:numFmt w:val="bullet"/>
      <w:lvlText w:val="o"/>
      <w:lvlJc w:val="left"/>
      <w:pPr>
        <w:ind w:left="4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7EA148">
      <w:start w:val="1"/>
      <w:numFmt w:val="bullet"/>
      <w:lvlText w:val="▪"/>
      <w:lvlJc w:val="left"/>
      <w:pPr>
        <w:ind w:left="4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1823B4">
      <w:start w:val="1"/>
      <w:numFmt w:val="bullet"/>
      <w:lvlText w:val="•"/>
      <w:lvlJc w:val="left"/>
      <w:pPr>
        <w:ind w:left="5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3E03C4">
      <w:start w:val="1"/>
      <w:numFmt w:val="bullet"/>
      <w:lvlText w:val="o"/>
      <w:lvlJc w:val="left"/>
      <w:pPr>
        <w:ind w:left="6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E5FA0">
      <w:start w:val="1"/>
      <w:numFmt w:val="bullet"/>
      <w:lvlText w:val="▪"/>
      <w:lvlJc w:val="left"/>
      <w:pPr>
        <w:ind w:left="7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11385167"/>
    <w:multiLevelType w:val="hybridMultilevel"/>
    <w:tmpl w:val="3C96C282"/>
    <w:lvl w:ilvl="0" w:tplc="A7CEF9E6">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71543E06">
      <w:numFmt w:val="bullet"/>
      <w:lvlText w:val="•"/>
      <w:lvlJc w:val="left"/>
      <w:pPr>
        <w:ind w:left="2736" w:hanging="264"/>
      </w:pPr>
      <w:rPr>
        <w:rFonts w:hint="default"/>
        <w:lang w:val="ru-RU" w:eastAsia="en-US" w:bidi="ar-SA"/>
      </w:rPr>
    </w:lvl>
    <w:lvl w:ilvl="2" w:tplc="BBB8F538">
      <w:numFmt w:val="bullet"/>
      <w:lvlText w:val="•"/>
      <w:lvlJc w:val="left"/>
      <w:pPr>
        <w:ind w:left="3792" w:hanging="264"/>
      </w:pPr>
      <w:rPr>
        <w:rFonts w:hint="default"/>
        <w:lang w:val="ru-RU" w:eastAsia="en-US" w:bidi="ar-SA"/>
      </w:rPr>
    </w:lvl>
    <w:lvl w:ilvl="3" w:tplc="FCC48FF2">
      <w:numFmt w:val="bullet"/>
      <w:lvlText w:val="•"/>
      <w:lvlJc w:val="left"/>
      <w:pPr>
        <w:ind w:left="4848" w:hanging="264"/>
      </w:pPr>
      <w:rPr>
        <w:rFonts w:hint="default"/>
        <w:lang w:val="ru-RU" w:eastAsia="en-US" w:bidi="ar-SA"/>
      </w:rPr>
    </w:lvl>
    <w:lvl w:ilvl="4" w:tplc="BBB6A85E">
      <w:numFmt w:val="bullet"/>
      <w:lvlText w:val="•"/>
      <w:lvlJc w:val="left"/>
      <w:pPr>
        <w:ind w:left="5904" w:hanging="264"/>
      </w:pPr>
      <w:rPr>
        <w:rFonts w:hint="default"/>
        <w:lang w:val="ru-RU" w:eastAsia="en-US" w:bidi="ar-SA"/>
      </w:rPr>
    </w:lvl>
    <w:lvl w:ilvl="5" w:tplc="B6EE7D56">
      <w:numFmt w:val="bullet"/>
      <w:lvlText w:val="•"/>
      <w:lvlJc w:val="left"/>
      <w:pPr>
        <w:ind w:left="6960" w:hanging="264"/>
      </w:pPr>
      <w:rPr>
        <w:rFonts w:hint="default"/>
        <w:lang w:val="ru-RU" w:eastAsia="en-US" w:bidi="ar-SA"/>
      </w:rPr>
    </w:lvl>
    <w:lvl w:ilvl="6" w:tplc="F2A8D240">
      <w:numFmt w:val="bullet"/>
      <w:lvlText w:val="•"/>
      <w:lvlJc w:val="left"/>
      <w:pPr>
        <w:ind w:left="8016" w:hanging="264"/>
      </w:pPr>
      <w:rPr>
        <w:rFonts w:hint="default"/>
        <w:lang w:val="ru-RU" w:eastAsia="en-US" w:bidi="ar-SA"/>
      </w:rPr>
    </w:lvl>
    <w:lvl w:ilvl="7" w:tplc="74242BE0">
      <w:numFmt w:val="bullet"/>
      <w:lvlText w:val="•"/>
      <w:lvlJc w:val="left"/>
      <w:pPr>
        <w:ind w:left="9072" w:hanging="264"/>
      </w:pPr>
      <w:rPr>
        <w:rFonts w:hint="default"/>
        <w:lang w:val="ru-RU" w:eastAsia="en-US" w:bidi="ar-SA"/>
      </w:rPr>
    </w:lvl>
    <w:lvl w:ilvl="8" w:tplc="8E78F310">
      <w:numFmt w:val="bullet"/>
      <w:lvlText w:val="•"/>
      <w:lvlJc w:val="left"/>
      <w:pPr>
        <w:ind w:left="10128" w:hanging="264"/>
      </w:pPr>
      <w:rPr>
        <w:rFonts w:hint="default"/>
        <w:lang w:val="ru-RU" w:eastAsia="en-US" w:bidi="ar-SA"/>
      </w:rPr>
    </w:lvl>
  </w:abstractNum>
  <w:abstractNum w:abstractNumId="64" w15:restartNumberingAfterBreak="0">
    <w:nsid w:val="11691319"/>
    <w:multiLevelType w:val="hybridMultilevel"/>
    <w:tmpl w:val="A6884564"/>
    <w:lvl w:ilvl="0" w:tplc="7430EB76">
      <w:start w:val="5"/>
      <w:numFmt w:val="decimal"/>
      <w:lvlText w:val="%1."/>
      <w:lvlJc w:val="left"/>
      <w:pPr>
        <w:ind w:left="113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B87017CA">
      <w:start w:val="1"/>
      <w:numFmt w:val="bullet"/>
      <w:lvlText w:val="-"/>
      <w:lvlJc w:val="left"/>
      <w:pPr>
        <w:ind w:left="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007776">
      <w:start w:val="1"/>
      <w:numFmt w:val="bullet"/>
      <w:lvlText w:val="▪"/>
      <w:lvlJc w:val="left"/>
      <w:pPr>
        <w:ind w:left="14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9A0520">
      <w:start w:val="1"/>
      <w:numFmt w:val="bullet"/>
      <w:lvlText w:val="•"/>
      <w:lvlJc w:val="left"/>
      <w:pPr>
        <w:ind w:left="22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C27370">
      <w:start w:val="1"/>
      <w:numFmt w:val="bullet"/>
      <w:lvlText w:val="o"/>
      <w:lvlJc w:val="left"/>
      <w:pPr>
        <w:ind w:left="2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D48092">
      <w:start w:val="1"/>
      <w:numFmt w:val="bullet"/>
      <w:lvlText w:val="▪"/>
      <w:lvlJc w:val="left"/>
      <w:pPr>
        <w:ind w:left="3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0A122E">
      <w:start w:val="1"/>
      <w:numFmt w:val="bullet"/>
      <w:lvlText w:val="•"/>
      <w:lvlJc w:val="left"/>
      <w:pPr>
        <w:ind w:left="4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60C7C4">
      <w:start w:val="1"/>
      <w:numFmt w:val="bullet"/>
      <w:lvlText w:val="o"/>
      <w:lvlJc w:val="left"/>
      <w:pPr>
        <w:ind w:left="5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A2B7A6">
      <w:start w:val="1"/>
      <w:numFmt w:val="bullet"/>
      <w:lvlText w:val="▪"/>
      <w:lvlJc w:val="left"/>
      <w:pPr>
        <w:ind w:left="5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11DD7C5D"/>
    <w:multiLevelType w:val="hybridMultilevel"/>
    <w:tmpl w:val="B75A9782"/>
    <w:lvl w:ilvl="0" w:tplc="F74A68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F8D454">
      <w:start w:val="1"/>
      <w:numFmt w:val="bullet"/>
      <w:lvlText w:val="o"/>
      <w:lvlJc w:val="left"/>
      <w:pPr>
        <w:ind w:left="2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A422C0">
      <w:start w:val="1"/>
      <w:numFmt w:val="bullet"/>
      <w:lvlText w:val="▪"/>
      <w:lvlJc w:val="left"/>
      <w:pPr>
        <w:ind w:left="3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307572">
      <w:start w:val="1"/>
      <w:numFmt w:val="bullet"/>
      <w:lvlText w:val="•"/>
      <w:lvlJc w:val="left"/>
      <w:pPr>
        <w:ind w:left="4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0211AA">
      <w:start w:val="1"/>
      <w:numFmt w:val="bullet"/>
      <w:lvlText w:val="o"/>
      <w:lvlJc w:val="left"/>
      <w:pPr>
        <w:ind w:left="4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A4F104">
      <w:start w:val="1"/>
      <w:numFmt w:val="bullet"/>
      <w:lvlText w:val="▪"/>
      <w:lvlJc w:val="left"/>
      <w:pPr>
        <w:ind w:left="5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3AE212">
      <w:start w:val="1"/>
      <w:numFmt w:val="bullet"/>
      <w:lvlText w:val="•"/>
      <w:lvlJc w:val="left"/>
      <w:pPr>
        <w:ind w:left="6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6A93C4">
      <w:start w:val="1"/>
      <w:numFmt w:val="bullet"/>
      <w:lvlText w:val="o"/>
      <w:lvlJc w:val="left"/>
      <w:pPr>
        <w:ind w:left="7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6152E">
      <w:start w:val="1"/>
      <w:numFmt w:val="bullet"/>
      <w:lvlText w:val="▪"/>
      <w:lvlJc w:val="left"/>
      <w:pPr>
        <w:ind w:left="7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11E95564"/>
    <w:multiLevelType w:val="hybridMultilevel"/>
    <w:tmpl w:val="4B1AB3EC"/>
    <w:lvl w:ilvl="0" w:tplc="F64ECE0A">
      <w:start w:val="1"/>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8CE85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20C40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EE2BD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82C36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0A6F5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D621A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E4FE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AA95C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128650F2"/>
    <w:multiLevelType w:val="hybridMultilevel"/>
    <w:tmpl w:val="31BA305A"/>
    <w:lvl w:ilvl="0" w:tplc="63345564">
      <w:start w:val="6"/>
      <w:numFmt w:val="decimal"/>
      <w:lvlText w:val="%1"/>
      <w:lvlJc w:val="left"/>
      <w:pPr>
        <w:ind w:left="782" w:hanging="183"/>
      </w:pPr>
      <w:rPr>
        <w:rFonts w:ascii="Times New Roman" w:eastAsia="Times New Roman" w:hAnsi="Times New Roman" w:cs="Times New Roman" w:hint="default"/>
        <w:b/>
        <w:bCs/>
        <w:i w:val="0"/>
        <w:iCs w:val="0"/>
        <w:spacing w:val="0"/>
        <w:w w:val="100"/>
        <w:sz w:val="24"/>
        <w:szCs w:val="24"/>
        <w:lang w:val="ru-RU" w:eastAsia="en-US" w:bidi="ar-SA"/>
      </w:rPr>
    </w:lvl>
    <w:lvl w:ilvl="1" w:tplc="6C240E48">
      <w:numFmt w:val="bullet"/>
      <w:lvlText w:val="•"/>
      <w:lvlJc w:val="left"/>
      <w:pPr>
        <w:ind w:left="1926" w:hanging="183"/>
      </w:pPr>
      <w:rPr>
        <w:rFonts w:hint="default"/>
        <w:lang w:val="ru-RU" w:eastAsia="en-US" w:bidi="ar-SA"/>
      </w:rPr>
    </w:lvl>
    <w:lvl w:ilvl="2" w:tplc="255486CA">
      <w:numFmt w:val="bullet"/>
      <w:lvlText w:val="•"/>
      <w:lvlJc w:val="left"/>
      <w:pPr>
        <w:ind w:left="3072" w:hanging="183"/>
      </w:pPr>
      <w:rPr>
        <w:rFonts w:hint="default"/>
        <w:lang w:val="ru-RU" w:eastAsia="en-US" w:bidi="ar-SA"/>
      </w:rPr>
    </w:lvl>
    <w:lvl w:ilvl="3" w:tplc="64B25BE0">
      <w:numFmt w:val="bullet"/>
      <w:lvlText w:val="•"/>
      <w:lvlJc w:val="left"/>
      <w:pPr>
        <w:ind w:left="4218" w:hanging="183"/>
      </w:pPr>
      <w:rPr>
        <w:rFonts w:hint="default"/>
        <w:lang w:val="ru-RU" w:eastAsia="en-US" w:bidi="ar-SA"/>
      </w:rPr>
    </w:lvl>
    <w:lvl w:ilvl="4" w:tplc="F9B8D4DC">
      <w:numFmt w:val="bullet"/>
      <w:lvlText w:val="•"/>
      <w:lvlJc w:val="left"/>
      <w:pPr>
        <w:ind w:left="5364" w:hanging="183"/>
      </w:pPr>
      <w:rPr>
        <w:rFonts w:hint="default"/>
        <w:lang w:val="ru-RU" w:eastAsia="en-US" w:bidi="ar-SA"/>
      </w:rPr>
    </w:lvl>
    <w:lvl w:ilvl="5" w:tplc="7EF882AA">
      <w:numFmt w:val="bullet"/>
      <w:lvlText w:val="•"/>
      <w:lvlJc w:val="left"/>
      <w:pPr>
        <w:ind w:left="6510" w:hanging="183"/>
      </w:pPr>
      <w:rPr>
        <w:rFonts w:hint="default"/>
        <w:lang w:val="ru-RU" w:eastAsia="en-US" w:bidi="ar-SA"/>
      </w:rPr>
    </w:lvl>
    <w:lvl w:ilvl="6" w:tplc="1FEE54BA">
      <w:numFmt w:val="bullet"/>
      <w:lvlText w:val="•"/>
      <w:lvlJc w:val="left"/>
      <w:pPr>
        <w:ind w:left="7656" w:hanging="183"/>
      </w:pPr>
      <w:rPr>
        <w:rFonts w:hint="default"/>
        <w:lang w:val="ru-RU" w:eastAsia="en-US" w:bidi="ar-SA"/>
      </w:rPr>
    </w:lvl>
    <w:lvl w:ilvl="7" w:tplc="F15E655E">
      <w:numFmt w:val="bullet"/>
      <w:lvlText w:val="•"/>
      <w:lvlJc w:val="left"/>
      <w:pPr>
        <w:ind w:left="8802" w:hanging="183"/>
      </w:pPr>
      <w:rPr>
        <w:rFonts w:hint="default"/>
        <w:lang w:val="ru-RU" w:eastAsia="en-US" w:bidi="ar-SA"/>
      </w:rPr>
    </w:lvl>
    <w:lvl w:ilvl="8" w:tplc="5680C950">
      <w:numFmt w:val="bullet"/>
      <w:lvlText w:val="•"/>
      <w:lvlJc w:val="left"/>
      <w:pPr>
        <w:ind w:left="9948" w:hanging="183"/>
      </w:pPr>
      <w:rPr>
        <w:rFonts w:hint="default"/>
        <w:lang w:val="ru-RU" w:eastAsia="en-US" w:bidi="ar-SA"/>
      </w:rPr>
    </w:lvl>
  </w:abstractNum>
  <w:abstractNum w:abstractNumId="68" w15:restartNumberingAfterBreak="0">
    <w:nsid w:val="129816E1"/>
    <w:multiLevelType w:val="hybridMultilevel"/>
    <w:tmpl w:val="C4CEABC6"/>
    <w:lvl w:ilvl="0" w:tplc="7DD0F9C4">
      <w:start w:val="1"/>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0E41C">
      <w:start w:val="1"/>
      <w:numFmt w:val="lowerLetter"/>
      <w:lvlText w:val="%2"/>
      <w:lvlJc w:val="left"/>
      <w:pPr>
        <w:ind w:left="1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441042">
      <w:start w:val="1"/>
      <w:numFmt w:val="lowerRoman"/>
      <w:lvlText w:val="%3"/>
      <w:lvlJc w:val="left"/>
      <w:pPr>
        <w:ind w:left="2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448E9E">
      <w:start w:val="1"/>
      <w:numFmt w:val="decimal"/>
      <w:lvlText w:val="%4"/>
      <w:lvlJc w:val="left"/>
      <w:pPr>
        <w:ind w:left="3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0C5B82">
      <w:start w:val="1"/>
      <w:numFmt w:val="lowerLetter"/>
      <w:lvlText w:val="%5"/>
      <w:lvlJc w:val="left"/>
      <w:pPr>
        <w:ind w:left="3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CC315E">
      <w:start w:val="1"/>
      <w:numFmt w:val="lowerRoman"/>
      <w:lvlText w:val="%6"/>
      <w:lvlJc w:val="left"/>
      <w:pPr>
        <w:ind w:left="4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50BCD4">
      <w:start w:val="1"/>
      <w:numFmt w:val="decimal"/>
      <w:lvlText w:val="%7"/>
      <w:lvlJc w:val="left"/>
      <w:pPr>
        <w:ind w:left="5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94F4C8">
      <w:start w:val="1"/>
      <w:numFmt w:val="lowerLetter"/>
      <w:lvlText w:val="%8"/>
      <w:lvlJc w:val="left"/>
      <w:pPr>
        <w:ind w:left="6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DA2AD4">
      <w:start w:val="1"/>
      <w:numFmt w:val="lowerRoman"/>
      <w:lvlText w:val="%9"/>
      <w:lvlJc w:val="left"/>
      <w:pPr>
        <w:ind w:left="6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12B85C14"/>
    <w:multiLevelType w:val="hybridMultilevel"/>
    <w:tmpl w:val="89E21E4C"/>
    <w:lvl w:ilvl="0" w:tplc="A81CA9E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80C62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26FDA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1C693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0EA53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7A542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6642A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E23C3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C23A4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12CF2FF5"/>
    <w:multiLevelType w:val="hybridMultilevel"/>
    <w:tmpl w:val="EB42DDCC"/>
    <w:lvl w:ilvl="0" w:tplc="6D304498">
      <w:start w:val="1"/>
      <w:numFmt w:val="bullet"/>
      <w:lvlText w:val="•"/>
      <w:lvlJc w:val="left"/>
      <w:pPr>
        <w:ind w:left="1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60754A">
      <w:start w:val="1"/>
      <w:numFmt w:val="bullet"/>
      <w:lvlText w:val="o"/>
      <w:lvlJc w:val="left"/>
      <w:pPr>
        <w:ind w:left="2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DCAC8E">
      <w:start w:val="1"/>
      <w:numFmt w:val="bullet"/>
      <w:lvlText w:val="▪"/>
      <w:lvlJc w:val="left"/>
      <w:pPr>
        <w:ind w:left="2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9A1A4C">
      <w:start w:val="1"/>
      <w:numFmt w:val="bullet"/>
      <w:lvlText w:val="•"/>
      <w:lvlJc w:val="left"/>
      <w:pPr>
        <w:ind w:left="3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2AE5F2">
      <w:start w:val="1"/>
      <w:numFmt w:val="bullet"/>
      <w:lvlText w:val="o"/>
      <w:lvlJc w:val="left"/>
      <w:pPr>
        <w:ind w:left="41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3A06E9A">
      <w:start w:val="1"/>
      <w:numFmt w:val="bullet"/>
      <w:lvlText w:val="▪"/>
      <w:lvlJc w:val="left"/>
      <w:pPr>
        <w:ind w:left="49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840F38">
      <w:start w:val="1"/>
      <w:numFmt w:val="bullet"/>
      <w:lvlText w:val="•"/>
      <w:lvlJc w:val="left"/>
      <w:pPr>
        <w:ind w:left="5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1ED7F2">
      <w:start w:val="1"/>
      <w:numFmt w:val="bullet"/>
      <w:lvlText w:val="o"/>
      <w:lvlJc w:val="left"/>
      <w:pPr>
        <w:ind w:left="63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44ACFA">
      <w:start w:val="1"/>
      <w:numFmt w:val="bullet"/>
      <w:lvlText w:val="▪"/>
      <w:lvlJc w:val="left"/>
      <w:pPr>
        <w:ind w:left="7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13113A18"/>
    <w:multiLevelType w:val="hybridMultilevel"/>
    <w:tmpl w:val="C41E389A"/>
    <w:lvl w:ilvl="0" w:tplc="E82A28CE">
      <w:start w:val="1"/>
      <w:numFmt w:val="bullet"/>
      <w:lvlText w:val="–"/>
      <w:lvlJc w:val="left"/>
      <w:pPr>
        <w:ind w:left="1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C05D2E">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E85B4">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EA45EA">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08445C">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84A48">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DEA808">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C8F3E">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BA38BE">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131B1519"/>
    <w:multiLevelType w:val="hybridMultilevel"/>
    <w:tmpl w:val="1D7A2AD2"/>
    <w:lvl w:ilvl="0" w:tplc="23DE68FC">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1ACE9F82">
      <w:numFmt w:val="bullet"/>
      <w:lvlText w:val="•"/>
      <w:lvlJc w:val="left"/>
      <w:pPr>
        <w:ind w:left="2502" w:hanging="231"/>
      </w:pPr>
      <w:rPr>
        <w:rFonts w:hint="default"/>
        <w:lang w:val="ru-RU" w:eastAsia="en-US" w:bidi="ar-SA"/>
      </w:rPr>
    </w:lvl>
    <w:lvl w:ilvl="2" w:tplc="CABE90BE">
      <w:numFmt w:val="bullet"/>
      <w:lvlText w:val="•"/>
      <w:lvlJc w:val="left"/>
      <w:pPr>
        <w:ind w:left="3584" w:hanging="231"/>
      </w:pPr>
      <w:rPr>
        <w:rFonts w:hint="default"/>
        <w:lang w:val="ru-RU" w:eastAsia="en-US" w:bidi="ar-SA"/>
      </w:rPr>
    </w:lvl>
    <w:lvl w:ilvl="3" w:tplc="693479D8">
      <w:numFmt w:val="bullet"/>
      <w:lvlText w:val="•"/>
      <w:lvlJc w:val="left"/>
      <w:pPr>
        <w:ind w:left="4666" w:hanging="231"/>
      </w:pPr>
      <w:rPr>
        <w:rFonts w:hint="default"/>
        <w:lang w:val="ru-RU" w:eastAsia="en-US" w:bidi="ar-SA"/>
      </w:rPr>
    </w:lvl>
    <w:lvl w:ilvl="4" w:tplc="C5F49C88">
      <w:numFmt w:val="bullet"/>
      <w:lvlText w:val="•"/>
      <w:lvlJc w:val="left"/>
      <w:pPr>
        <w:ind w:left="5748" w:hanging="231"/>
      </w:pPr>
      <w:rPr>
        <w:rFonts w:hint="default"/>
        <w:lang w:val="ru-RU" w:eastAsia="en-US" w:bidi="ar-SA"/>
      </w:rPr>
    </w:lvl>
    <w:lvl w:ilvl="5" w:tplc="A14A45D4">
      <w:numFmt w:val="bullet"/>
      <w:lvlText w:val="•"/>
      <w:lvlJc w:val="left"/>
      <w:pPr>
        <w:ind w:left="6830" w:hanging="231"/>
      </w:pPr>
      <w:rPr>
        <w:rFonts w:hint="default"/>
        <w:lang w:val="ru-RU" w:eastAsia="en-US" w:bidi="ar-SA"/>
      </w:rPr>
    </w:lvl>
    <w:lvl w:ilvl="6" w:tplc="60D2B32E">
      <w:numFmt w:val="bullet"/>
      <w:lvlText w:val="•"/>
      <w:lvlJc w:val="left"/>
      <w:pPr>
        <w:ind w:left="7912" w:hanging="231"/>
      </w:pPr>
      <w:rPr>
        <w:rFonts w:hint="default"/>
        <w:lang w:val="ru-RU" w:eastAsia="en-US" w:bidi="ar-SA"/>
      </w:rPr>
    </w:lvl>
    <w:lvl w:ilvl="7" w:tplc="8EAAB542">
      <w:numFmt w:val="bullet"/>
      <w:lvlText w:val="•"/>
      <w:lvlJc w:val="left"/>
      <w:pPr>
        <w:ind w:left="8994" w:hanging="231"/>
      </w:pPr>
      <w:rPr>
        <w:rFonts w:hint="default"/>
        <w:lang w:val="ru-RU" w:eastAsia="en-US" w:bidi="ar-SA"/>
      </w:rPr>
    </w:lvl>
    <w:lvl w:ilvl="8" w:tplc="497A4966">
      <w:numFmt w:val="bullet"/>
      <w:lvlText w:val="•"/>
      <w:lvlJc w:val="left"/>
      <w:pPr>
        <w:ind w:left="10076" w:hanging="231"/>
      </w:pPr>
      <w:rPr>
        <w:rFonts w:hint="default"/>
        <w:lang w:val="ru-RU" w:eastAsia="en-US" w:bidi="ar-SA"/>
      </w:rPr>
    </w:lvl>
  </w:abstractNum>
  <w:abstractNum w:abstractNumId="73" w15:restartNumberingAfterBreak="0">
    <w:nsid w:val="135435AC"/>
    <w:multiLevelType w:val="hybridMultilevel"/>
    <w:tmpl w:val="7ECA7EBA"/>
    <w:lvl w:ilvl="0" w:tplc="084EDA70">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A272896A">
      <w:numFmt w:val="bullet"/>
      <w:lvlText w:val="•"/>
      <w:lvlJc w:val="left"/>
      <w:pPr>
        <w:ind w:left="2736" w:hanging="264"/>
      </w:pPr>
      <w:rPr>
        <w:rFonts w:hint="default"/>
        <w:lang w:val="ru-RU" w:eastAsia="en-US" w:bidi="ar-SA"/>
      </w:rPr>
    </w:lvl>
    <w:lvl w:ilvl="2" w:tplc="30EC2554">
      <w:numFmt w:val="bullet"/>
      <w:lvlText w:val="•"/>
      <w:lvlJc w:val="left"/>
      <w:pPr>
        <w:ind w:left="3792" w:hanging="264"/>
      </w:pPr>
      <w:rPr>
        <w:rFonts w:hint="default"/>
        <w:lang w:val="ru-RU" w:eastAsia="en-US" w:bidi="ar-SA"/>
      </w:rPr>
    </w:lvl>
    <w:lvl w:ilvl="3" w:tplc="61B27C88">
      <w:numFmt w:val="bullet"/>
      <w:lvlText w:val="•"/>
      <w:lvlJc w:val="left"/>
      <w:pPr>
        <w:ind w:left="4848" w:hanging="264"/>
      </w:pPr>
      <w:rPr>
        <w:rFonts w:hint="default"/>
        <w:lang w:val="ru-RU" w:eastAsia="en-US" w:bidi="ar-SA"/>
      </w:rPr>
    </w:lvl>
    <w:lvl w:ilvl="4" w:tplc="03C28458">
      <w:numFmt w:val="bullet"/>
      <w:lvlText w:val="•"/>
      <w:lvlJc w:val="left"/>
      <w:pPr>
        <w:ind w:left="5904" w:hanging="264"/>
      </w:pPr>
      <w:rPr>
        <w:rFonts w:hint="default"/>
        <w:lang w:val="ru-RU" w:eastAsia="en-US" w:bidi="ar-SA"/>
      </w:rPr>
    </w:lvl>
    <w:lvl w:ilvl="5" w:tplc="8BD03D7A">
      <w:numFmt w:val="bullet"/>
      <w:lvlText w:val="•"/>
      <w:lvlJc w:val="left"/>
      <w:pPr>
        <w:ind w:left="6960" w:hanging="264"/>
      </w:pPr>
      <w:rPr>
        <w:rFonts w:hint="default"/>
        <w:lang w:val="ru-RU" w:eastAsia="en-US" w:bidi="ar-SA"/>
      </w:rPr>
    </w:lvl>
    <w:lvl w:ilvl="6" w:tplc="FA16CB4C">
      <w:numFmt w:val="bullet"/>
      <w:lvlText w:val="•"/>
      <w:lvlJc w:val="left"/>
      <w:pPr>
        <w:ind w:left="8016" w:hanging="264"/>
      </w:pPr>
      <w:rPr>
        <w:rFonts w:hint="default"/>
        <w:lang w:val="ru-RU" w:eastAsia="en-US" w:bidi="ar-SA"/>
      </w:rPr>
    </w:lvl>
    <w:lvl w:ilvl="7" w:tplc="9FA87EC2">
      <w:numFmt w:val="bullet"/>
      <w:lvlText w:val="•"/>
      <w:lvlJc w:val="left"/>
      <w:pPr>
        <w:ind w:left="9072" w:hanging="264"/>
      </w:pPr>
      <w:rPr>
        <w:rFonts w:hint="default"/>
        <w:lang w:val="ru-RU" w:eastAsia="en-US" w:bidi="ar-SA"/>
      </w:rPr>
    </w:lvl>
    <w:lvl w:ilvl="8" w:tplc="76947822">
      <w:numFmt w:val="bullet"/>
      <w:lvlText w:val="•"/>
      <w:lvlJc w:val="left"/>
      <w:pPr>
        <w:ind w:left="10128" w:hanging="264"/>
      </w:pPr>
      <w:rPr>
        <w:rFonts w:hint="default"/>
        <w:lang w:val="ru-RU" w:eastAsia="en-US" w:bidi="ar-SA"/>
      </w:rPr>
    </w:lvl>
  </w:abstractNum>
  <w:abstractNum w:abstractNumId="74" w15:restartNumberingAfterBreak="0">
    <w:nsid w:val="13BC47D9"/>
    <w:multiLevelType w:val="hybridMultilevel"/>
    <w:tmpl w:val="3A3A109C"/>
    <w:lvl w:ilvl="0" w:tplc="8472891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521EA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A6BE4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E2778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00F9B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F6CA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F053E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5E57B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D89BA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13FF4760"/>
    <w:multiLevelType w:val="hybridMultilevel"/>
    <w:tmpl w:val="08BEC2EC"/>
    <w:lvl w:ilvl="0" w:tplc="553EBDD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1811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7C133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90BD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6B32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F68C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646B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7E55E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8E78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15075B1C"/>
    <w:multiLevelType w:val="hybridMultilevel"/>
    <w:tmpl w:val="22EE7DA8"/>
    <w:lvl w:ilvl="0" w:tplc="0888CEA0">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48FCB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90250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0C32C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9E705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508C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90008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3262F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90F48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158013E2"/>
    <w:multiLevelType w:val="hybridMultilevel"/>
    <w:tmpl w:val="E12E40AA"/>
    <w:lvl w:ilvl="0" w:tplc="4760B562">
      <w:start w:val="1"/>
      <w:numFmt w:val="bullet"/>
      <w:lvlText w:val="-"/>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BCD758">
      <w:start w:val="1"/>
      <w:numFmt w:val="bullet"/>
      <w:lvlText w:val="o"/>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7A8442">
      <w:start w:val="1"/>
      <w:numFmt w:val="bullet"/>
      <w:lvlText w:val="▪"/>
      <w:lvlJc w:val="left"/>
      <w:pPr>
        <w:ind w:left="2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F8F6C4">
      <w:start w:val="1"/>
      <w:numFmt w:val="bullet"/>
      <w:lvlText w:val="•"/>
      <w:lvlJc w:val="left"/>
      <w:pPr>
        <w:ind w:left="3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5E225E">
      <w:start w:val="1"/>
      <w:numFmt w:val="bullet"/>
      <w:lvlText w:val="o"/>
      <w:lvlJc w:val="left"/>
      <w:pPr>
        <w:ind w:left="4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5AB148">
      <w:start w:val="1"/>
      <w:numFmt w:val="bullet"/>
      <w:lvlText w:val="▪"/>
      <w:lvlJc w:val="left"/>
      <w:pPr>
        <w:ind w:left="4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A5008">
      <w:start w:val="1"/>
      <w:numFmt w:val="bullet"/>
      <w:lvlText w:val="•"/>
      <w:lvlJc w:val="left"/>
      <w:pPr>
        <w:ind w:left="5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EA7D98">
      <w:start w:val="1"/>
      <w:numFmt w:val="bullet"/>
      <w:lvlText w:val="o"/>
      <w:lvlJc w:val="left"/>
      <w:pPr>
        <w:ind w:left="6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52B252">
      <w:start w:val="1"/>
      <w:numFmt w:val="bullet"/>
      <w:lvlText w:val="▪"/>
      <w:lvlJc w:val="left"/>
      <w:pPr>
        <w:ind w:left="7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15C967CB"/>
    <w:multiLevelType w:val="hybridMultilevel"/>
    <w:tmpl w:val="46128332"/>
    <w:lvl w:ilvl="0" w:tplc="89C028DE">
      <w:numFmt w:val="bullet"/>
      <w:lvlText w:val="-"/>
      <w:lvlJc w:val="left"/>
      <w:pPr>
        <w:ind w:left="1416"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46D48A14">
      <w:numFmt w:val="bullet"/>
      <w:lvlText w:val="•"/>
      <w:lvlJc w:val="left"/>
      <w:pPr>
        <w:ind w:left="2502" w:hanging="216"/>
      </w:pPr>
      <w:rPr>
        <w:rFonts w:hint="default"/>
        <w:lang w:val="ru-RU" w:eastAsia="en-US" w:bidi="ar-SA"/>
      </w:rPr>
    </w:lvl>
    <w:lvl w:ilvl="2" w:tplc="C48A72F6">
      <w:numFmt w:val="bullet"/>
      <w:lvlText w:val="•"/>
      <w:lvlJc w:val="left"/>
      <w:pPr>
        <w:ind w:left="3584" w:hanging="216"/>
      </w:pPr>
      <w:rPr>
        <w:rFonts w:hint="default"/>
        <w:lang w:val="ru-RU" w:eastAsia="en-US" w:bidi="ar-SA"/>
      </w:rPr>
    </w:lvl>
    <w:lvl w:ilvl="3" w:tplc="D4CAEC06">
      <w:numFmt w:val="bullet"/>
      <w:lvlText w:val="•"/>
      <w:lvlJc w:val="left"/>
      <w:pPr>
        <w:ind w:left="4666" w:hanging="216"/>
      </w:pPr>
      <w:rPr>
        <w:rFonts w:hint="default"/>
        <w:lang w:val="ru-RU" w:eastAsia="en-US" w:bidi="ar-SA"/>
      </w:rPr>
    </w:lvl>
    <w:lvl w:ilvl="4" w:tplc="2C66C562">
      <w:numFmt w:val="bullet"/>
      <w:lvlText w:val="•"/>
      <w:lvlJc w:val="left"/>
      <w:pPr>
        <w:ind w:left="5748" w:hanging="216"/>
      </w:pPr>
      <w:rPr>
        <w:rFonts w:hint="default"/>
        <w:lang w:val="ru-RU" w:eastAsia="en-US" w:bidi="ar-SA"/>
      </w:rPr>
    </w:lvl>
    <w:lvl w:ilvl="5" w:tplc="D8AAAC64">
      <w:numFmt w:val="bullet"/>
      <w:lvlText w:val="•"/>
      <w:lvlJc w:val="left"/>
      <w:pPr>
        <w:ind w:left="6830" w:hanging="216"/>
      </w:pPr>
      <w:rPr>
        <w:rFonts w:hint="default"/>
        <w:lang w:val="ru-RU" w:eastAsia="en-US" w:bidi="ar-SA"/>
      </w:rPr>
    </w:lvl>
    <w:lvl w:ilvl="6" w:tplc="FB3AA42A">
      <w:numFmt w:val="bullet"/>
      <w:lvlText w:val="•"/>
      <w:lvlJc w:val="left"/>
      <w:pPr>
        <w:ind w:left="7912" w:hanging="216"/>
      </w:pPr>
      <w:rPr>
        <w:rFonts w:hint="default"/>
        <w:lang w:val="ru-RU" w:eastAsia="en-US" w:bidi="ar-SA"/>
      </w:rPr>
    </w:lvl>
    <w:lvl w:ilvl="7" w:tplc="6C683336">
      <w:numFmt w:val="bullet"/>
      <w:lvlText w:val="•"/>
      <w:lvlJc w:val="left"/>
      <w:pPr>
        <w:ind w:left="8994" w:hanging="216"/>
      </w:pPr>
      <w:rPr>
        <w:rFonts w:hint="default"/>
        <w:lang w:val="ru-RU" w:eastAsia="en-US" w:bidi="ar-SA"/>
      </w:rPr>
    </w:lvl>
    <w:lvl w:ilvl="8" w:tplc="029EDD92">
      <w:numFmt w:val="bullet"/>
      <w:lvlText w:val="•"/>
      <w:lvlJc w:val="left"/>
      <w:pPr>
        <w:ind w:left="10076" w:hanging="216"/>
      </w:pPr>
      <w:rPr>
        <w:rFonts w:hint="default"/>
        <w:lang w:val="ru-RU" w:eastAsia="en-US" w:bidi="ar-SA"/>
      </w:rPr>
    </w:lvl>
  </w:abstractNum>
  <w:abstractNum w:abstractNumId="79" w15:restartNumberingAfterBreak="0">
    <w:nsid w:val="15FD2E32"/>
    <w:multiLevelType w:val="hybridMultilevel"/>
    <w:tmpl w:val="0040FE62"/>
    <w:lvl w:ilvl="0" w:tplc="7DFA5290">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26BB04">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00AAC6">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688BDC">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EAE30E">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F41E44">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44C216">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32F3B4">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C85946">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16183F22"/>
    <w:multiLevelType w:val="hybridMultilevel"/>
    <w:tmpl w:val="6EF4FF76"/>
    <w:lvl w:ilvl="0" w:tplc="0372AC2C">
      <w:numFmt w:val="bullet"/>
      <w:lvlText w:val="-"/>
      <w:lvlJc w:val="left"/>
      <w:pPr>
        <w:ind w:left="1416"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8B4EC266">
      <w:numFmt w:val="bullet"/>
      <w:lvlText w:val="•"/>
      <w:lvlJc w:val="left"/>
      <w:pPr>
        <w:ind w:left="2502" w:hanging="173"/>
      </w:pPr>
      <w:rPr>
        <w:rFonts w:hint="default"/>
        <w:lang w:val="ru-RU" w:eastAsia="en-US" w:bidi="ar-SA"/>
      </w:rPr>
    </w:lvl>
    <w:lvl w:ilvl="2" w:tplc="62D61AC8">
      <w:numFmt w:val="bullet"/>
      <w:lvlText w:val="•"/>
      <w:lvlJc w:val="left"/>
      <w:pPr>
        <w:ind w:left="3584" w:hanging="173"/>
      </w:pPr>
      <w:rPr>
        <w:rFonts w:hint="default"/>
        <w:lang w:val="ru-RU" w:eastAsia="en-US" w:bidi="ar-SA"/>
      </w:rPr>
    </w:lvl>
    <w:lvl w:ilvl="3" w:tplc="F0CA28CE">
      <w:numFmt w:val="bullet"/>
      <w:lvlText w:val="•"/>
      <w:lvlJc w:val="left"/>
      <w:pPr>
        <w:ind w:left="4666" w:hanging="173"/>
      </w:pPr>
      <w:rPr>
        <w:rFonts w:hint="default"/>
        <w:lang w:val="ru-RU" w:eastAsia="en-US" w:bidi="ar-SA"/>
      </w:rPr>
    </w:lvl>
    <w:lvl w:ilvl="4" w:tplc="D2744952">
      <w:numFmt w:val="bullet"/>
      <w:lvlText w:val="•"/>
      <w:lvlJc w:val="left"/>
      <w:pPr>
        <w:ind w:left="5748" w:hanging="173"/>
      </w:pPr>
      <w:rPr>
        <w:rFonts w:hint="default"/>
        <w:lang w:val="ru-RU" w:eastAsia="en-US" w:bidi="ar-SA"/>
      </w:rPr>
    </w:lvl>
    <w:lvl w:ilvl="5" w:tplc="3C98FF36">
      <w:numFmt w:val="bullet"/>
      <w:lvlText w:val="•"/>
      <w:lvlJc w:val="left"/>
      <w:pPr>
        <w:ind w:left="6830" w:hanging="173"/>
      </w:pPr>
      <w:rPr>
        <w:rFonts w:hint="default"/>
        <w:lang w:val="ru-RU" w:eastAsia="en-US" w:bidi="ar-SA"/>
      </w:rPr>
    </w:lvl>
    <w:lvl w:ilvl="6" w:tplc="54BE988A">
      <w:numFmt w:val="bullet"/>
      <w:lvlText w:val="•"/>
      <w:lvlJc w:val="left"/>
      <w:pPr>
        <w:ind w:left="7912" w:hanging="173"/>
      </w:pPr>
      <w:rPr>
        <w:rFonts w:hint="default"/>
        <w:lang w:val="ru-RU" w:eastAsia="en-US" w:bidi="ar-SA"/>
      </w:rPr>
    </w:lvl>
    <w:lvl w:ilvl="7" w:tplc="88AE268A">
      <w:numFmt w:val="bullet"/>
      <w:lvlText w:val="•"/>
      <w:lvlJc w:val="left"/>
      <w:pPr>
        <w:ind w:left="8994" w:hanging="173"/>
      </w:pPr>
      <w:rPr>
        <w:rFonts w:hint="default"/>
        <w:lang w:val="ru-RU" w:eastAsia="en-US" w:bidi="ar-SA"/>
      </w:rPr>
    </w:lvl>
    <w:lvl w:ilvl="8" w:tplc="DD2C7DAA">
      <w:numFmt w:val="bullet"/>
      <w:lvlText w:val="•"/>
      <w:lvlJc w:val="left"/>
      <w:pPr>
        <w:ind w:left="10076" w:hanging="173"/>
      </w:pPr>
      <w:rPr>
        <w:rFonts w:hint="default"/>
        <w:lang w:val="ru-RU" w:eastAsia="en-US" w:bidi="ar-SA"/>
      </w:rPr>
    </w:lvl>
  </w:abstractNum>
  <w:abstractNum w:abstractNumId="81" w15:restartNumberingAfterBreak="0">
    <w:nsid w:val="16223E7E"/>
    <w:multiLevelType w:val="hybridMultilevel"/>
    <w:tmpl w:val="30DE3DA0"/>
    <w:lvl w:ilvl="0" w:tplc="7940EB52">
      <w:start w:val="1"/>
      <w:numFmt w:val="bullet"/>
      <w:lvlText w:val="-"/>
      <w:lvlJc w:val="left"/>
      <w:pPr>
        <w:ind w:left="1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002072">
      <w:start w:val="1"/>
      <w:numFmt w:val="bullet"/>
      <w:lvlText w:val="o"/>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FC3E82">
      <w:start w:val="1"/>
      <w:numFmt w:val="bullet"/>
      <w:lvlText w:val="▪"/>
      <w:lvlJc w:val="left"/>
      <w:pPr>
        <w:ind w:left="2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C6B74">
      <w:start w:val="1"/>
      <w:numFmt w:val="bullet"/>
      <w:lvlText w:val="•"/>
      <w:lvlJc w:val="left"/>
      <w:pPr>
        <w:ind w:left="3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8B192">
      <w:start w:val="1"/>
      <w:numFmt w:val="bullet"/>
      <w:lvlText w:val="o"/>
      <w:lvlJc w:val="left"/>
      <w:pPr>
        <w:ind w:left="4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FA1640">
      <w:start w:val="1"/>
      <w:numFmt w:val="bullet"/>
      <w:lvlText w:val="▪"/>
      <w:lvlJc w:val="left"/>
      <w:pPr>
        <w:ind w:left="5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F4D058">
      <w:start w:val="1"/>
      <w:numFmt w:val="bullet"/>
      <w:lvlText w:val="•"/>
      <w:lvlJc w:val="left"/>
      <w:pPr>
        <w:ind w:left="5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3AF8B0">
      <w:start w:val="1"/>
      <w:numFmt w:val="bullet"/>
      <w:lvlText w:val="o"/>
      <w:lvlJc w:val="left"/>
      <w:pPr>
        <w:ind w:left="6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26BA3C">
      <w:start w:val="1"/>
      <w:numFmt w:val="bullet"/>
      <w:lvlText w:val="▪"/>
      <w:lvlJc w:val="left"/>
      <w:pPr>
        <w:ind w:left="7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16282EB1"/>
    <w:multiLevelType w:val="hybridMultilevel"/>
    <w:tmpl w:val="0CE2A09A"/>
    <w:lvl w:ilvl="0" w:tplc="AF20FF9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66E70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9238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5061A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3AA9C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B2E3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184EA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90AEC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72006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163D60BD"/>
    <w:multiLevelType w:val="hybridMultilevel"/>
    <w:tmpl w:val="DADEF764"/>
    <w:lvl w:ilvl="0" w:tplc="608EC65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BCB08E">
      <w:start w:val="1"/>
      <w:numFmt w:val="bullet"/>
      <w:lvlText w:val="o"/>
      <w:lvlJc w:val="left"/>
      <w:pPr>
        <w:ind w:left="1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A601FE">
      <w:start w:val="1"/>
      <w:numFmt w:val="bullet"/>
      <w:lvlText w:val="▪"/>
      <w:lvlJc w:val="left"/>
      <w:pPr>
        <w:ind w:left="2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42914E">
      <w:start w:val="1"/>
      <w:numFmt w:val="bullet"/>
      <w:lvlText w:val="•"/>
      <w:lvlJc w:val="left"/>
      <w:pPr>
        <w:ind w:left="3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600924">
      <w:start w:val="1"/>
      <w:numFmt w:val="bullet"/>
      <w:lvlText w:val="o"/>
      <w:lvlJc w:val="left"/>
      <w:pPr>
        <w:ind w:left="3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027D40">
      <w:start w:val="1"/>
      <w:numFmt w:val="bullet"/>
      <w:lvlText w:val="▪"/>
      <w:lvlJc w:val="left"/>
      <w:pPr>
        <w:ind w:left="4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182C90">
      <w:start w:val="1"/>
      <w:numFmt w:val="bullet"/>
      <w:lvlText w:val="•"/>
      <w:lvlJc w:val="left"/>
      <w:pPr>
        <w:ind w:left="5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BED35E">
      <w:start w:val="1"/>
      <w:numFmt w:val="bullet"/>
      <w:lvlText w:val="o"/>
      <w:lvlJc w:val="left"/>
      <w:pPr>
        <w:ind w:left="6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247612">
      <w:start w:val="1"/>
      <w:numFmt w:val="bullet"/>
      <w:lvlText w:val="▪"/>
      <w:lvlJc w:val="left"/>
      <w:pPr>
        <w:ind w:left="6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167777BC"/>
    <w:multiLevelType w:val="hybridMultilevel"/>
    <w:tmpl w:val="6F22CC64"/>
    <w:lvl w:ilvl="0" w:tplc="C63C62EA">
      <w:start w:val="7"/>
      <w:numFmt w:val="decimal"/>
      <w:lvlText w:val="%1."/>
      <w:lvlJc w:val="left"/>
      <w:pPr>
        <w:ind w:left="26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11FC4F54">
      <w:start w:val="1"/>
      <w:numFmt w:val="lowerLetter"/>
      <w:lvlText w:val="%2"/>
      <w:lvlJc w:val="left"/>
      <w:pPr>
        <w:ind w:left="17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DF323A12">
      <w:start w:val="1"/>
      <w:numFmt w:val="lowerRoman"/>
      <w:lvlText w:val="%3"/>
      <w:lvlJc w:val="left"/>
      <w:pPr>
        <w:ind w:left="25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44F26F60">
      <w:start w:val="1"/>
      <w:numFmt w:val="decimal"/>
      <w:lvlText w:val="%4"/>
      <w:lvlJc w:val="left"/>
      <w:pPr>
        <w:ind w:left="32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4F044AA">
      <w:start w:val="1"/>
      <w:numFmt w:val="lowerLetter"/>
      <w:lvlText w:val="%5"/>
      <w:lvlJc w:val="left"/>
      <w:pPr>
        <w:ind w:left="39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A7E45D6A">
      <w:start w:val="1"/>
      <w:numFmt w:val="lowerRoman"/>
      <w:lvlText w:val="%6"/>
      <w:lvlJc w:val="left"/>
      <w:pPr>
        <w:ind w:left="46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3320B0D6">
      <w:start w:val="1"/>
      <w:numFmt w:val="decimal"/>
      <w:lvlText w:val="%7"/>
      <w:lvlJc w:val="left"/>
      <w:pPr>
        <w:ind w:left="53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B85E779C">
      <w:start w:val="1"/>
      <w:numFmt w:val="lowerLetter"/>
      <w:lvlText w:val="%8"/>
      <w:lvlJc w:val="left"/>
      <w:pPr>
        <w:ind w:left="61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292018CE">
      <w:start w:val="1"/>
      <w:numFmt w:val="lowerRoman"/>
      <w:lvlText w:val="%9"/>
      <w:lvlJc w:val="left"/>
      <w:pPr>
        <w:ind w:left="68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168221E6"/>
    <w:multiLevelType w:val="hybridMultilevel"/>
    <w:tmpl w:val="46604534"/>
    <w:lvl w:ilvl="0" w:tplc="3C12DA1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3EF07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CAB4F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24012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BC52C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B4D3B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14656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0C3ED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AEF18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169C0349"/>
    <w:multiLevelType w:val="hybridMultilevel"/>
    <w:tmpl w:val="51AA673C"/>
    <w:lvl w:ilvl="0" w:tplc="F8965558">
      <w:start w:val="4"/>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667524">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80650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E20532">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D6F15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9E375A">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8C825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ABAEC">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C2C2FA">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16A90843"/>
    <w:multiLevelType w:val="hybridMultilevel"/>
    <w:tmpl w:val="29AE51FC"/>
    <w:lvl w:ilvl="0" w:tplc="B0785FA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60F42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06F8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624D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BAA6A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2A23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DEE33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F67F8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48150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175D0F7A"/>
    <w:multiLevelType w:val="hybridMultilevel"/>
    <w:tmpl w:val="E2104040"/>
    <w:lvl w:ilvl="0" w:tplc="43A8DC12">
      <w:start w:val="1"/>
      <w:numFmt w:val="decimal"/>
      <w:lvlText w:val="%1)"/>
      <w:lvlJc w:val="left"/>
      <w:pPr>
        <w:ind w:left="86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1260FAC">
      <w:numFmt w:val="bullet"/>
      <w:lvlText w:val="•"/>
      <w:lvlJc w:val="left"/>
      <w:pPr>
        <w:ind w:left="1998" w:hanging="264"/>
      </w:pPr>
      <w:rPr>
        <w:rFonts w:hint="default"/>
        <w:lang w:val="ru-RU" w:eastAsia="en-US" w:bidi="ar-SA"/>
      </w:rPr>
    </w:lvl>
    <w:lvl w:ilvl="2" w:tplc="9A9A8B2E">
      <w:numFmt w:val="bullet"/>
      <w:lvlText w:val="•"/>
      <w:lvlJc w:val="left"/>
      <w:pPr>
        <w:ind w:left="3136" w:hanging="264"/>
      </w:pPr>
      <w:rPr>
        <w:rFonts w:hint="default"/>
        <w:lang w:val="ru-RU" w:eastAsia="en-US" w:bidi="ar-SA"/>
      </w:rPr>
    </w:lvl>
    <w:lvl w:ilvl="3" w:tplc="F04C549E">
      <w:numFmt w:val="bullet"/>
      <w:lvlText w:val="•"/>
      <w:lvlJc w:val="left"/>
      <w:pPr>
        <w:ind w:left="4274" w:hanging="264"/>
      </w:pPr>
      <w:rPr>
        <w:rFonts w:hint="default"/>
        <w:lang w:val="ru-RU" w:eastAsia="en-US" w:bidi="ar-SA"/>
      </w:rPr>
    </w:lvl>
    <w:lvl w:ilvl="4" w:tplc="BB7E55A8">
      <w:numFmt w:val="bullet"/>
      <w:lvlText w:val="•"/>
      <w:lvlJc w:val="left"/>
      <w:pPr>
        <w:ind w:left="5412" w:hanging="264"/>
      </w:pPr>
      <w:rPr>
        <w:rFonts w:hint="default"/>
        <w:lang w:val="ru-RU" w:eastAsia="en-US" w:bidi="ar-SA"/>
      </w:rPr>
    </w:lvl>
    <w:lvl w:ilvl="5" w:tplc="77242EAE">
      <w:numFmt w:val="bullet"/>
      <w:lvlText w:val="•"/>
      <w:lvlJc w:val="left"/>
      <w:pPr>
        <w:ind w:left="6550" w:hanging="264"/>
      </w:pPr>
      <w:rPr>
        <w:rFonts w:hint="default"/>
        <w:lang w:val="ru-RU" w:eastAsia="en-US" w:bidi="ar-SA"/>
      </w:rPr>
    </w:lvl>
    <w:lvl w:ilvl="6" w:tplc="1A0ED910">
      <w:numFmt w:val="bullet"/>
      <w:lvlText w:val="•"/>
      <w:lvlJc w:val="left"/>
      <w:pPr>
        <w:ind w:left="7688" w:hanging="264"/>
      </w:pPr>
      <w:rPr>
        <w:rFonts w:hint="default"/>
        <w:lang w:val="ru-RU" w:eastAsia="en-US" w:bidi="ar-SA"/>
      </w:rPr>
    </w:lvl>
    <w:lvl w:ilvl="7" w:tplc="E3805016">
      <w:numFmt w:val="bullet"/>
      <w:lvlText w:val="•"/>
      <w:lvlJc w:val="left"/>
      <w:pPr>
        <w:ind w:left="8826" w:hanging="264"/>
      </w:pPr>
      <w:rPr>
        <w:rFonts w:hint="default"/>
        <w:lang w:val="ru-RU" w:eastAsia="en-US" w:bidi="ar-SA"/>
      </w:rPr>
    </w:lvl>
    <w:lvl w:ilvl="8" w:tplc="E422699A">
      <w:numFmt w:val="bullet"/>
      <w:lvlText w:val="•"/>
      <w:lvlJc w:val="left"/>
      <w:pPr>
        <w:ind w:left="9964" w:hanging="264"/>
      </w:pPr>
      <w:rPr>
        <w:rFonts w:hint="default"/>
        <w:lang w:val="ru-RU" w:eastAsia="en-US" w:bidi="ar-SA"/>
      </w:rPr>
    </w:lvl>
  </w:abstractNum>
  <w:abstractNum w:abstractNumId="89" w15:restartNumberingAfterBreak="0">
    <w:nsid w:val="17665E43"/>
    <w:multiLevelType w:val="hybridMultilevel"/>
    <w:tmpl w:val="D3BA18FA"/>
    <w:lvl w:ilvl="0" w:tplc="721C19BC">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9618AC2E">
      <w:numFmt w:val="bullet"/>
      <w:lvlText w:val="•"/>
      <w:lvlJc w:val="left"/>
      <w:pPr>
        <w:ind w:left="2736" w:hanging="264"/>
      </w:pPr>
      <w:rPr>
        <w:rFonts w:hint="default"/>
        <w:lang w:val="ru-RU" w:eastAsia="en-US" w:bidi="ar-SA"/>
      </w:rPr>
    </w:lvl>
    <w:lvl w:ilvl="2" w:tplc="15EECE9C">
      <w:numFmt w:val="bullet"/>
      <w:lvlText w:val="•"/>
      <w:lvlJc w:val="left"/>
      <w:pPr>
        <w:ind w:left="3792" w:hanging="264"/>
      </w:pPr>
      <w:rPr>
        <w:rFonts w:hint="default"/>
        <w:lang w:val="ru-RU" w:eastAsia="en-US" w:bidi="ar-SA"/>
      </w:rPr>
    </w:lvl>
    <w:lvl w:ilvl="3" w:tplc="E6586FC0">
      <w:numFmt w:val="bullet"/>
      <w:lvlText w:val="•"/>
      <w:lvlJc w:val="left"/>
      <w:pPr>
        <w:ind w:left="4848" w:hanging="264"/>
      </w:pPr>
      <w:rPr>
        <w:rFonts w:hint="default"/>
        <w:lang w:val="ru-RU" w:eastAsia="en-US" w:bidi="ar-SA"/>
      </w:rPr>
    </w:lvl>
    <w:lvl w:ilvl="4" w:tplc="87CE8780">
      <w:numFmt w:val="bullet"/>
      <w:lvlText w:val="•"/>
      <w:lvlJc w:val="left"/>
      <w:pPr>
        <w:ind w:left="5904" w:hanging="264"/>
      </w:pPr>
      <w:rPr>
        <w:rFonts w:hint="default"/>
        <w:lang w:val="ru-RU" w:eastAsia="en-US" w:bidi="ar-SA"/>
      </w:rPr>
    </w:lvl>
    <w:lvl w:ilvl="5" w:tplc="E4C29420">
      <w:numFmt w:val="bullet"/>
      <w:lvlText w:val="•"/>
      <w:lvlJc w:val="left"/>
      <w:pPr>
        <w:ind w:left="6960" w:hanging="264"/>
      </w:pPr>
      <w:rPr>
        <w:rFonts w:hint="default"/>
        <w:lang w:val="ru-RU" w:eastAsia="en-US" w:bidi="ar-SA"/>
      </w:rPr>
    </w:lvl>
    <w:lvl w:ilvl="6" w:tplc="30F48EA6">
      <w:numFmt w:val="bullet"/>
      <w:lvlText w:val="•"/>
      <w:lvlJc w:val="left"/>
      <w:pPr>
        <w:ind w:left="8016" w:hanging="264"/>
      </w:pPr>
      <w:rPr>
        <w:rFonts w:hint="default"/>
        <w:lang w:val="ru-RU" w:eastAsia="en-US" w:bidi="ar-SA"/>
      </w:rPr>
    </w:lvl>
    <w:lvl w:ilvl="7" w:tplc="13F061BC">
      <w:numFmt w:val="bullet"/>
      <w:lvlText w:val="•"/>
      <w:lvlJc w:val="left"/>
      <w:pPr>
        <w:ind w:left="9072" w:hanging="264"/>
      </w:pPr>
      <w:rPr>
        <w:rFonts w:hint="default"/>
        <w:lang w:val="ru-RU" w:eastAsia="en-US" w:bidi="ar-SA"/>
      </w:rPr>
    </w:lvl>
    <w:lvl w:ilvl="8" w:tplc="D774FAFC">
      <w:numFmt w:val="bullet"/>
      <w:lvlText w:val="•"/>
      <w:lvlJc w:val="left"/>
      <w:pPr>
        <w:ind w:left="10128" w:hanging="264"/>
      </w:pPr>
      <w:rPr>
        <w:rFonts w:hint="default"/>
        <w:lang w:val="ru-RU" w:eastAsia="en-US" w:bidi="ar-SA"/>
      </w:rPr>
    </w:lvl>
  </w:abstractNum>
  <w:abstractNum w:abstractNumId="90" w15:restartNumberingAfterBreak="0">
    <w:nsid w:val="17874535"/>
    <w:multiLevelType w:val="hybridMultilevel"/>
    <w:tmpl w:val="7A5EED28"/>
    <w:lvl w:ilvl="0" w:tplc="C9869E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54E3D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749EA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083E0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2A468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9E701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204DC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F0BD4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D415A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182A3163"/>
    <w:multiLevelType w:val="hybridMultilevel"/>
    <w:tmpl w:val="A2F4F536"/>
    <w:lvl w:ilvl="0" w:tplc="9F9236C8">
      <w:start w:val="1"/>
      <w:numFmt w:val="bullet"/>
      <w:lvlText w:val="-"/>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18C1E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38376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7AF77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8AD68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2AD67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5E79D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40EB0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1E0F6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18F476D9"/>
    <w:multiLevelType w:val="hybridMultilevel"/>
    <w:tmpl w:val="6BF869FA"/>
    <w:lvl w:ilvl="0" w:tplc="342CCD1C">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2EF85B06">
      <w:numFmt w:val="bullet"/>
      <w:lvlText w:val="•"/>
      <w:lvlJc w:val="left"/>
      <w:pPr>
        <w:ind w:left="2502" w:hanging="231"/>
      </w:pPr>
      <w:rPr>
        <w:rFonts w:hint="default"/>
        <w:lang w:val="ru-RU" w:eastAsia="en-US" w:bidi="ar-SA"/>
      </w:rPr>
    </w:lvl>
    <w:lvl w:ilvl="2" w:tplc="718ED86A">
      <w:numFmt w:val="bullet"/>
      <w:lvlText w:val="•"/>
      <w:lvlJc w:val="left"/>
      <w:pPr>
        <w:ind w:left="3584" w:hanging="231"/>
      </w:pPr>
      <w:rPr>
        <w:rFonts w:hint="default"/>
        <w:lang w:val="ru-RU" w:eastAsia="en-US" w:bidi="ar-SA"/>
      </w:rPr>
    </w:lvl>
    <w:lvl w:ilvl="3" w:tplc="E9B4424A">
      <w:numFmt w:val="bullet"/>
      <w:lvlText w:val="•"/>
      <w:lvlJc w:val="left"/>
      <w:pPr>
        <w:ind w:left="4666" w:hanging="231"/>
      </w:pPr>
      <w:rPr>
        <w:rFonts w:hint="default"/>
        <w:lang w:val="ru-RU" w:eastAsia="en-US" w:bidi="ar-SA"/>
      </w:rPr>
    </w:lvl>
    <w:lvl w:ilvl="4" w:tplc="5B7E4E46">
      <w:numFmt w:val="bullet"/>
      <w:lvlText w:val="•"/>
      <w:lvlJc w:val="left"/>
      <w:pPr>
        <w:ind w:left="5748" w:hanging="231"/>
      </w:pPr>
      <w:rPr>
        <w:rFonts w:hint="default"/>
        <w:lang w:val="ru-RU" w:eastAsia="en-US" w:bidi="ar-SA"/>
      </w:rPr>
    </w:lvl>
    <w:lvl w:ilvl="5" w:tplc="55642D48">
      <w:numFmt w:val="bullet"/>
      <w:lvlText w:val="•"/>
      <w:lvlJc w:val="left"/>
      <w:pPr>
        <w:ind w:left="6830" w:hanging="231"/>
      </w:pPr>
      <w:rPr>
        <w:rFonts w:hint="default"/>
        <w:lang w:val="ru-RU" w:eastAsia="en-US" w:bidi="ar-SA"/>
      </w:rPr>
    </w:lvl>
    <w:lvl w:ilvl="6" w:tplc="756402F2">
      <w:numFmt w:val="bullet"/>
      <w:lvlText w:val="•"/>
      <w:lvlJc w:val="left"/>
      <w:pPr>
        <w:ind w:left="7912" w:hanging="231"/>
      </w:pPr>
      <w:rPr>
        <w:rFonts w:hint="default"/>
        <w:lang w:val="ru-RU" w:eastAsia="en-US" w:bidi="ar-SA"/>
      </w:rPr>
    </w:lvl>
    <w:lvl w:ilvl="7" w:tplc="352AEB24">
      <w:numFmt w:val="bullet"/>
      <w:lvlText w:val="•"/>
      <w:lvlJc w:val="left"/>
      <w:pPr>
        <w:ind w:left="8994" w:hanging="231"/>
      </w:pPr>
      <w:rPr>
        <w:rFonts w:hint="default"/>
        <w:lang w:val="ru-RU" w:eastAsia="en-US" w:bidi="ar-SA"/>
      </w:rPr>
    </w:lvl>
    <w:lvl w:ilvl="8" w:tplc="5816B1B0">
      <w:numFmt w:val="bullet"/>
      <w:lvlText w:val="•"/>
      <w:lvlJc w:val="left"/>
      <w:pPr>
        <w:ind w:left="10076" w:hanging="231"/>
      </w:pPr>
      <w:rPr>
        <w:rFonts w:hint="default"/>
        <w:lang w:val="ru-RU" w:eastAsia="en-US" w:bidi="ar-SA"/>
      </w:rPr>
    </w:lvl>
  </w:abstractNum>
  <w:abstractNum w:abstractNumId="93" w15:restartNumberingAfterBreak="0">
    <w:nsid w:val="194941CB"/>
    <w:multiLevelType w:val="hybridMultilevel"/>
    <w:tmpl w:val="98E61AE0"/>
    <w:lvl w:ilvl="0" w:tplc="41B67514">
      <w:start w:val="1"/>
      <w:numFmt w:val="bullet"/>
      <w:lvlText w:val="-"/>
      <w:lvlJc w:val="left"/>
      <w:pPr>
        <w:ind w:left="1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4F26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4BA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2A6E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AB46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EE61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7A0CB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60AFC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BCA5E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19795DCA"/>
    <w:multiLevelType w:val="hybridMultilevel"/>
    <w:tmpl w:val="B538BF0E"/>
    <w:lvl w:ilvl="0" w:tplc="FA72A760">
      <w:start w:val="1"/>
      <w:numFmt w:val="bullet"/>
      <w:lvlText w:val="-"/>
      <w:lvlJc w:val="left"/>
      <w:pPr>
        <w:ind w:left="2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4CA3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4C15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16E14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6E645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D647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9CD2C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E73F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E4401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198D5ADD"/>
    <w:multiLevelType w:val="hybridMultilevel"/>
    <w:tmpl w:val="5814844E"/>
    <w:lvl w:ilvl="0" w:tplc="0BFAB552">
      <w:numFmt w:val="bullet"/>
      <w:lvlText w:val="-"/>
      <w:lvlJc w:val="left"/>
      <w:pPr>
        <w:ind w:left="705"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8CD8AC8C">
      <w:numFmt w:val="bullet"/>
      <w:lvlText w:val="•"/>
      <w:lvlJc w:val="left"/>
      <w:pPr>
        <w:ind w:left="1746" w:hanging="173"/>
      </w:pPr>
      <w:rPr>
        <w:rFonts w:hint="default"/>
        <w:lang w:val="ru-RU" w:eastAsia="en-US" w:bidi="ar-SA"/>
      </w:rPr>
    </w:lvl>
    <w:lvl w:ilvl="2" w:tplc="FA9A8776">
      <w:numFmt w:val="bullet"/>
      <w:lvlText w:val="•"/>
      <w:lvlJc w:val="left"/>
      <w:pPr>
        <w:ind w:left="2792" w:hanging="173"/>
      </w:pPr>
      <w:rPr>
        <w:rFonts w:hint="default"/>
        <w:lang w:val="ru-RU" w:eastAsia="en-US" w:bidi="ar-SA"/>
      </w:rPr>
    </w:lvl>
    <w:lvl w:ilvl="3" w:tplc="337A5C7C">
      <w:numFmt w:val="bullet"/>
      <w:lvlText w:val="•"/>
      <w:lvlJc w:val="left"/>
      <w:pPr>
        <w:ind w:left="3838" w:hanging="173"/>
      </w:pPr>
      <w:rPr>
        <w:rFonts w:hint="default"/>
        <w:lang w:val="ru-RU" w:eastAsia="en-US" w:bidi="ar-SA"/>
      </w:rPr>
    </w:lvl>
    <w:lvl w:ilvl="4" w:tplc="638C7476">
      <w:numFmt w:val="bullet"/>
      <w:lvlText w:val="•"/>
      <w:lvlJc w:val="left"/>
      <w:pPr>
        <w:ind w:left="4884" w:hanging="173"/>
      </w:pPr>
      <w:rPr>
        <w:rFonts w:hint="default"/>
        <w:lang w:val="ru-RU" w:eastAsia="en-US" w:bidi="ar-SA"/>
      </w:rPr>
    </w:lvl>
    <w:lvl w:ilvl="5" w:tplc="5A54A204">
      <w:numFmt w:val="bullet"/>
      <w:lvlText w:val="•"/>
      <w:lvlJc w:val="left"/>
      <w:pPr>
        <w:ind w:left="5930" w:hanging="173"/>
      </w:pPr>
      <w:rPr>
        <w:rFonts w:hint="default"/>
        <w:lang w:val="ru-RU" w:eastAsia="en-US" w:bidi="ar-SA"/>
      </w:rPr>
    </w:lvl>
    <w:lvl w:ilvl="6" w:tplc="FA3207D6">
      <w:numFmt w:val="bullet"/>
      <w:lvlText w:val="•"/>
      <w:lvlJc w:val="left"/>
      <w:pPr>
        <w:ind w:left="6976" w:hanging="173"/>
      </w:pPr>
      <w:rPr>
        <w:rFonts w:hint="default"/>
        <w:lang w:val="ru-RU" w:eastAsia="en-US" w:bidi="ar-SA"/>
      </w:rPr>
    </w:lvl>
    <w:lvl w:ilvl="7" w:tplc="F73C51AA">
      <w:numFmt w:val="bullet"/>
      <w:lvlText w:val="•"/>
      <w:lvlJc w:val="left"/>
      <w:pPr>
        <w:ind w:left="8022" w:hanging="173"/>
      </w:pPr>
      <w:rPr>
        <w:rFonts w:hint="default"/>
        <w:lang w:val="ru-RU" w:eastAsia="en-US" w:bidi="ar-SA"/>
      </w:rPr>
    </w:lvl>
    <w:lvl w:ilvl="8" w:tplc="52EEF672">
      <w:numFmt w:val="bullet"/>
      <w:lvlText w:val="•"/>
      <w:lvlJc w:val="left"/>
      <w:pPr>
        <w:ind w:left="9068" w:hanging="173"/>
      </w:pPr>
      <w:rPr>
        <w:rFonts w:hint="default"/>
        <w:lang w:val="ru-RU" w:eastAsia="en-US" w:bidi="ar-SA"/>
      </w:rPr>
    </w:lvl>
  </w:abstractNum>
  <w:abstractNum w:abstractNumId="96" w15:restartNumberingAfterBreak="0">
    <w:nsid w:val="19F7406A"/>
    <w:multiLevelType w:val="hybridMultilevel"/>
    <w:tmpl w:val="CA06E560"/>
    <w:lvl w:ilvl="0" w:tplc="292E1B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7ECBB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D0851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6A549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34F1F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96ED6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22D65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3EB3D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0A63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1A1D066D"/>
    <w:multiLevelType w:val="hybridMultilevel"/>
    <w:tmpl w:val="826621EE"/>
    <w:lvl w:ilvl="0" w:tplc="ED14BCE0">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CEF0F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CA91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88B69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1AA45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1862F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2A6DB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721F1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BAA6F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15:restartNumberingAfterBreak="0">
    <w:nsid w:val="1A1E155A"/>
    <w:multiLevelType w:val="hybridMultilevel"/>
    <w:tmpl w:val="B0FC3396"/>
    <w:lvl w:ilvl="0" w:tplc="6A4667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62544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B6440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883EF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2C735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7C478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B4E28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8F2C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7C2A2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1A5974A7"/>
    <w:multiLevelType w:val="hybridMultilevel"/>
    <w:tmpl w:val="E3C24F78"/>
    <w:lvl w:ilvl="0" w:tplc="31588054">
      <w:start w:val="1"/>
      <w:numFmt w:val="bullet"/>
      <w:lvlText w:val="-"/>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AC79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06159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1A8EC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5AD87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AAC8A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74064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DA36C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2FA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1AAF6700"/>
    <w:multiLevelType w:val="hybridMultilevel"/>
    <w:tmpl w:val="504CE582"/>
    <w:lvl w:ilvl="0" w:tplc="4FFE3CB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02CFD6">
      <w:start w:val="1"/>
      <w:numFmt w:val="bullet"/>
      <w:lvlText w:val="o"/>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A68D2">
      <w:start w:val="1"/>
      <w:numFmt w:val="bullet"/>
      <w:lvlText w:val="▪"/>
      <w:lvlJc w:val="left"/>
      <w:pPr>
        <w:ind w:left="2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BCD03E">
      <w:start w:val="1"/>
      <w:numFmt w:val="bullet"/>
      <w:lvlText w:val="•"/>
      <w:lvlJc w:val="left"/>
      <w:pPr>
        <w:ind w:left="3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DC161C">
      <w:start w:val="1"/>
      <w:numFmt w:val="bullet"/>
      <w:lvlText w:val="o"/>
      <w:lvlJc w:val="left"/>
      <w:pPr>
        <w:ind w:left="3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96E7F8">
      <w:start w:val="1"/>
      <w:numFmt w:val="bullet"/>
      <w:lvlText w:val="▪"/>
      <w:lvlJc w:val="left"/>
      <w:pPr>
        <w:ind w:left="4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2EE740">
      <w:start w:val="1"/>
      <w:numFmt w:val="bullet"/>
      <w:lvlText w:val="•"/>
      <w:lvlJc w:val="left"/>
      <w:pPr>
        <w:ind w:left="5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460186">
      <w:start w:val="1"/>
      <w:numFmt w:val="bullet"/>
      <w:lvlText w:val="o"/>
      <w:lvlJc w:val="left"/>
      <w:pPr>
        <w:ind w:left="6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CA1A92">
      <w:start w:val="1"/>
      <w:numFmt w:val="bullet"/>
      <w:lvlText w:val="▪"/>
      <w:lvlJc w:val="left"/>
      <w:pPr>
        <w:ind w:left="6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15:restartNumberingAfterBreak="0">
    <w:nsid w:val="1B3C0432"/>
    <w:multiLevelType w:val="hybridMultilevel"/>
    <w:tmpl w:val="56AC8DCA"/>
    <w:lvl w:ilvl="0" w:tplc="0832E954">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0632C">
      <w:start w:val="2"/>
      <w:numFmt w:val="decimal"/>
      <w:lvlRestart w:val="0"/>
      <w:lvlText w:val="%2."/>
      <w:lvlJc w:val="left"/>
      <w:pPr>
        <w:ind w:left="1421"/>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2466D506">
      <w:start w:val="1"/>
      <w:numFmt w:val="lowerRoman"/>
      <w:lvlText w:val="%3"/>
      <w:lvlJc w:val="left"/>
      <w:pPr>
        <w:ind w:left="20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D2AEE5CA">
      <w:start w:val="1"/>
      <w:numFmt w:val="decimal"/>
      <w:lvlText w:val="%4"/>
      <w:lvlJc w:val="left"/>
      <w:pPr>
        <w:ind w:left="279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34DC2252">
      <w:start w:val="1"/>
      <w:numFmt w:val="lowerLetter"/>
      <w:lvlText w:val="%5"/>
      <w:lvlJc w:val="left"/>
      <w:pPr>
        <w:ind w:left="351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EC0EC66">
      <w:start w:val="1"/>
      <w:numFmt w:val="lowerRoman"/>
      <w:lvlText w:val="%6"/>
      <w:lvlJc w:val="left"/>
      <w:pPr>
        <w:ind w:left="423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B4326888">
      <w:start w:val="1"/>
      <w:numFmt w:val="decimal"/>
      <w:lvlText w:val="%7"/>
      <w:lvlJc w:val="left"/>
      <w:pPr>
        <w:ind w:left="495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FB208F6">
      <w:start w:val="1"/>
      <w:numFmt w:val="lowerLetter"/>
      <w:lvlText w:val="%8"/>
      <w:lvlJc w:val="left"/>
      <w:pPr>
        <w:ind w:left="56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D062268">
      <w:start w:val="1"/>
      <w:numFmt w:val="lowerRoman"/>
      <w:lvlText w:val="%9"/>
      <w:lvlJc w:val="left"/>
      <w:pPr>
        <w:ind w:left="639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02" w15:restartNumberingAfterBreak="0">
    <w:nsid w:val="1B67078D"/>
    <w:multiLevelType w:val="hybridMultilevel"/>
    <w:tmpl w:val="C48831AA"/>
    <w:lvl w:ilvl="0" w:tplc="BB288AF0">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EEA3F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FC1D8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6A33B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AAEC8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542C9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54E08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044E0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288D9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1B7C277D"/>
    <w:multiLevelType w:val="hybridMultilevel"/>
    <w:tmpl w:val="3BB6281C"/>
    <w:lvl w:ilvl="0" w:tplc="321A7D20">
      <w:numFmt w:val="bullet"/>
      <w:lvlText w:val="-"/>
      <w:lvlJc w:val="left"/>
      <w:pPr>
        <w:ind w:left="141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45613DA">
      <w:numFmt w:val="bullet"/>
      <w:lvlText w:val="•"/>
      <w:lvlJc w:val="left"/>
      <w:pPr>
        <w:ind w:left="2502" w:hanging="144"/>
      </w:pPr>
      <w:rPr>
        <w:rFonts w:hint="default"/>
        <w:lang w:val="ru-RU" w:eastAsia="en-US" w:bidi="ar-SA"/>
      </w:rPr>
    </w:lvl>
    <w:lvl w:ilvl="2" w:tplc="D70EB69C">
      <w:numFmt w:val="bullet"/>
      <w:lvlText w:val="•"/>
      <w:lvlJc w:val="left"/>
      <w:pPr>
        <w:ind w:left="3584" w:hanging="144"/>
      </w:pPr>
      <w:rPr>
        <w:rFonts w:hint="default"/>
        <w:lang w:val="ru-RU" w:eastAsia="en-US" w:bidi="ar-SA"/>
      </w:rPr>
    </w:lvl>
    <w:lvl w:ilvl="3" w:tplc="308E0BCA">
      <w:numFmt w:val="bullet"/>
      <w:lvlText w:val="•"/>
      <w:lvlJc w:val="left"/>
      <w:pPr>
        <w:ind w:left="4666" w:hanging="144"/>
      </w:pPr>
      <w:rPr>
        <w:rFonts w:hint="default"/>
        <w:lang w:val="ru-RU" w:eastAsia="en-US" w:bidi="ar-SA"/>
      </w:rPr>
    </w:lvl>
    <w:lvl w:ilvl="4" w:tplc="C86A0B64">
      <w:numFmt w:val="bullet"/>
      <w:lvlText w:val="•"/>
      <w:lvlJc w:val="left"/>
      <w:pPr>
        <w:ind w:left="5748" w:hanging="144"/>
      </w:pPr>
      <w:rPr>
        <w:rFonts w:hint="default"/>
        <w:lang w:val="ru-RU" w:eastAsia="en-US" w:bidi="ar-SA"/>
      </w:rPr>
    </w:lvl>
    <w:lvl w:ilvl="5" w:tplc="618EDB86">
      <w:numFmt w:val="bullet"/>
      <w:lvlText w:val="•"/>
      <w:lvlJc w:val="left"/>
      <w:pPr>
        <w:ind w:left="6830" w:hanging="144"/>
      </w:pPr>
      <w:rPr>
        <w:rFonts w:hint="default"/>
        <w:lang w:val="ru-RU" w:eastAsia="en-US" w:bidi="ar-SA"/>
      </w:rPr>
    </w:lvl>
    <w:lvl w:ilvl="6" w:tplc="25F6A45E">
      <w:numFmt w:val="bullet"/>
      <w:lvlText w:val="•"/>
      <w:lvlJc w:val="left"/>
      <w:pPr>
        <w:ind w:left="7912" w:hanging="144"/>
      </w:pPr>
      <w:rPr>
        <w:rFonts w:hint="default"/>
        <w:lang w:val="ru-RU" w:eastAsia="en-US" w:bidi="ar-SA"/>
      </w:rPr>
    </w:lvl>
    <w:lvl w:ilvl="7" w:tplc="171E4112">
      <w:numFmt w:val="bullet"/>
      <w:lvlText w:val="•"/>
      <w:lvlJc w:val="left"/>
      <w:pPr>
        <w:ind w:left="8994" w:hanging="144"/>
      </w:pPr>
      <w:rPr>
        <w:rFonts w:hint="default"/>
        <w:lang w:val="ru-RU" w:eastAsia="en-US" w:bidi="ar-SA"/>
      </w:rPr>
    </w:lvl>
    <w:lvl w:ilvl="8" w:tplc="CFF6A3A0">
      <w:numFmt w:val="bullet"/>
      <w:lvlText w:val="•"/>
      <w:lvlJc w:val="left"/>
      <w:pPr>
        <w:ind w:left="10076" w:hanging="144"/>
      </w:pPr>
      <w:rPr>
        <w:rFonts w:hint="default"/>
        <w:lang w:val="ru-RU" w:eastAsia="en-US" w:bidi="ar-SA"/>
      </w:rPr>
    </w:lvl>
  </w:abstractNum>
  <w:abstractNum w:abstractNumId="104" w15:restartNumberingAfterBreak="0">
    <w:nsid w:val="1BE54BE3"/>
    <w:multiLevelType w:val="hybridMultilevel"/>
    <w:tmpl w:val="21C85C1E"/>
    <w:lvl w:ilvl="0" w:tplc="44A002F2">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5B0061A8">
      <w:numFmt w:val="bullet"/>
      <w:lvlText w:val="-"/>
      <w:lvlJc w:val="left"/>
      <w:pPr>
        <w:ind w:left="155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F6BACF7C">
      <w:numFmt w:val="bullet"/>
      <w:lvlText w:val="•"/>
      <w:lvlJc w:val="left"/>
      <w:pPr>
        <w:ind w:left="1680" w:hanging="140"/>
      </w:pPr>
      <w:rPr>
        <w:rFonts w:hint="default"/>
        <w:lang w:val="ru-RU" w:eastAsia="en-US" w:bidi="ar-SA"/>
      </w:rPr>
    </w:lvl>
    <w:lvl w:ilvl="3" w:tplc="754675AA">
      <w:numFmt w:val="bullet"/>
      <w:lvlText w:val="•"/>
      <w:lvlJc w:val="left"/>
      <w:pPr>
        <w:ind w:left="3000" w:hanging="140"/>
      </w:pPr>
      <w:rPr>
        <w:rFonts w:hint="default"/>
        <w:lang w:val="ru-RU" w:eastAsia="en-US" w:bidi="ar-SA"/>
      </w:rPr>
    </w:lvl>
    <w:lvl w:ilvl="4" w:tplc="6456B6BE">
      <w:numFmt w:val="bullet"/>
      <w:lvlText w:val="•"/>
      <w:lvlJc w:val="left"/>
      <w:pPr>
        <w:ind w:left="4320" w:hanging="140"/>
      </w:pPr>
      <w:rPr>
        <w:rFonts w:hint="default"/>
        <w:lang w:val="ru-RU" w:eastAsia="en-US" w:bidi="ar-SA"/>
      </w:rPr>
    </w:lvl>
    <w:lvl w:ilvl="5" w:tplc="4A0E7A2E">
      <w:numFmt w:val="bullet"/>
      <w:lvlText w:val="•"/>
      <w:lvlJc w:val="left"/>
      <w:pPr>
        <w:ind w:left="5640" w:hanging="140"/>
      </w:pPr>
      <w:rPr>
        <w:rFonts w:hint="default"/>
        <w:lang w:val="ru-RU" w:eastAsia="en-US" w:bidi="ar-SA"/>
      </w:rPr>
    </w:lvl>
    <w:lvl w:ilvl="6" w:tplc="9948F628">
      <w:numFmt w:val="bullet"/>
      <w:lvlText w:val="•"/>
      <w:lvlJc w:val="left"/>
      <w:pPr>
        <w:ind w:left="6960" w:hanging="140"/>
      </w:pPr>
      <w:rPr>
        <w:rFonts w:hint="default"/>
        <w:lang w:val="ru-RU" w:eastAsia="en-US" w:bidi="ar-SA"/>
      </w:rPr>
    </w:lvl>
    <w:lvl w:ilvl="7" w:tplc="1E1434C4">
      <w:numFmt w:val="bullet"/>
      <w:lvlText w:val="•"/>
      <w:lvlJc w:val="left"/>
      <w:pPr>
        <w:ind w:left="8280" w:hanging="140"/>
      </w:pPr>
      <w:rPr>
        <w:rFonts w:hint="default"/>
        <w:lang w:val="ru-RU" w:eastAsia="en-US" w:bidi="ar-SA"/>
      </w:rPr>
    </w:lvl>
    <w:lvl w:ilvl="8" w:tplc="8C96D6DE">
      <w:numFmt w:val="bullet"/>
      <w:lvlText w:val="•"/>
      <w:lvlJc w:val="left"/>
      <w:pPr>
        <w:ind w:left="9600" w:hanging="140"/>
      </w:pPr>
      <w:rPr>
        <w:rFonts w:hint="default"/>
        <w:lang w:val="ru-RU" w:eastAsia="en-US" w:bidi="ar-SA"/>
      </w:rPr>
    </w:lvl>
  </w:abstractNum>
  <w:abstractNum w:abstractNumId="105" w15:restartNumberingAfterBreak="0">
    <w:nsid w:val="1BF71BCA"/>
    <w:multiLevelType w:val="hybridMultilevel"/>
    <w:tmpl w:val="AEAA4932"/>
    <w:lvl w:ilvl="0" w:tplc="81260E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54163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06C32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FE1D6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92CB1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DC89D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F8BEC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AE2F1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582EC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1C5F2108"/>
    <w:multiLevelType w:val="hybridMultilevel"/>
    <w:tmpl w:val="C0D653AE"/>
    <w:lvl w:ilvl="0" w:tplc="C992851C">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24792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728E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62044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EC587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529F9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EF85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1C646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F6C2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1C8B2B50"/>
    <w:multiLevelType w:val="hybridMultilevel"/>
    <w:tmpl w:val="BE289682"/>
    <w:lvl w:ilvl="0" w:tplc="7D083E2C">
      <w:start w:val="5"/>
      <w:numFmt w:val="decimal"/>
      <w:lvlText w:val="%1."/>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8077D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1AEE0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A8A05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F4410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4F40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86EC9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6965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54AEA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1CB91703"/>
    <w:multiLevelType w:val="hybridMultilevel"/>
    <w:tmpl w:val="FE860936"/>
    <w:lvl w:ilvl="0" w:tplc="C026F482">
      <w:numFmt w:val="bullet"/>
      <w:lvlText w:val="-"/>
      <w:lvlJc w:val="left"/>
      <w:pPr>
        <w:ind w:left="141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D9CC069A">
      <w:numFmt w:val="bullet"/>
      <w:lvlText w:val="•"/>
      <w:lvlJc w:val="left"/>
      <w:pPr>
        <w:ind w:left="2502" w:hanging="144"/>
      </w:pPr>
      <w:rPr>
        <w:rFonts w:hint="default"/>
        <w:lang w:val="ru-RU" w:eastAsia="en-US" w:bidi="ar-SA"/>
      </w:rPr>
    </w:lvl>
    <w:lvl w:ilvl="2" w:tplc="9F9C96DC">
      <w:numFmt w:val="bullet"/>
      <w:lvlText w:val="•"/>
      <w:lvlJc w:val="left"/>
      <w:pPr>
        <w:ind w:left="3584" w:hanging="144"/>
      </w:pPr>
      <w:rPr>
        <w:rFonts w:hint="default"/>
        <w:lang w:val="ru-RU" w:eastAsia="en-US" w:bidi="ar-SA"/>
      </w:rPr>
    </w:lvl>
    <w:lvl w:ilvl="3" w:tplc="FC72346E">
      <w:numFmt w:val="bullet"/>
      <w:lvlText w:val="•"/>
      <w:lvlJc w:val="left"/>
      <w:pPr>
        <w:ind w:left="4666" w:hanging="144"/>
      </w:pPr>
      <w:rPr>
        <w:rFonts w:hint="default"/>
        <w:lang w:val="ru-RU" w:eastAsia="en-US" w:bidi="ar-SA"/>
      </w:rPr>
    </w:lvl>
    <w:lvl w:ilvl="4" w:tplc="CFBC1FC0">
      <w:numFmt w:val="bullet"/>
      <w:lvlText w:val="•"/>
      <w:lvlJc w:val="left"/>
      <w:pPr>
        <w:ind w:left="5748" w:hanging="144"/>
      </w:pPr>
      <w:rPr>
        <w:rFonts w:hint="default"/>
        <w:lang w:val="ru-RU" w:eastAsia="en-US" w:bidi="ar-SA"/>
      </w:rPr>
    </w:lvl>
    <w:lvl w:ilvl="5" w:tplc="619C24B2">
      <w:numFmt w:val="bullet"/>
      <w:lvlText w:val="•"/>
      <w:lvlJc w:val="left"/>
      <w:pPr>
        <w:ind w:left="6830" w:hanging="144"/>
      </w:pPr>
      <w:rPr>
        <w:rFonts w:hint="default"/>
        <w:lang w:val="ru-RU" w:eastAsia="en-US" w:bidi="ar-SA"/>
      </w:rPr>
    </w:lvl>
    <w:lvl w:ilvl="6" w:tplc="37262A40">
      <w:numFmt w:val="bullet"/>
      <w:lvlText w:val="•"/>
      <w:lvlJc w:val="left"/>
      <w:pPr>
        <w:ind w:left="7912" w:hanging="144"/>
      </w:pPr>
      <w:rPr>
        <w:rFonts w:hint="default"/>
        <w:lang w:val="ru-RU" w:eastAsia="en-US" w:bidi="ar-SA"/>
      </w:rPr>
    </w:lvl>
    <w:lvl w:ilvl="7" w:tplc="4F1089A0">
      <w:numFmt w:val="bullet"/>
      <w:lvlText w:val="•"/>
      <w:lvlJc w:val="left"/>
      <w:pPr>
        <w:ind w:left="8994" w:hanging="144"/>
      </w:pPr>
      <w:rPr>
        <w:rFonts w:hint="default"/>
        <w:lang w:val="ru-RU" w:eastAsia="en-US" w:bidi="ar-SA"/>
      </w:rPr>
    </w:lvl>
    <w:lvl w:ilvl="8" w:tplc="58FAD5F2">
      <w:numFmt w:val="bullet"/>
      <w:lvlText w:val="•"/>
      <w:lvlJc w:val="left"/>
      <w:pPr>
        <w:ind w:left="10076" w:hanging="144"/>
      </w:pPr>
      <w:rPr>
        <w:rFonts w:hint="default"/>
        <w:lang w:val="ru-RU" w:eastAsia="en-US" w:bidi="ar-SA"/>
      </w:rPr>
    </w:lvl>
  </w:abstractNum>
  <w:abstractNum w:abstractNumId="109" w15:restartNumberingAfterBreak="0">
    <w:nsid w:val="1CBE6836"/>
    <w:multiLevelType w:val="multilevel"/>
    <w:tmpl w:val="34B08A36"/>
    <w:lvl w:ilvl="0">
      <w:start w:val="2"/>
      <w:numFmt w:val="decimal"/>
      <w:lvlText w:val="%1"/>
      <w:lvlJc w:val="left"/>
      <w:pPr>
        <w:ind w:left="1416" w:hanging="423"/>
      </w:pPr>
      <w:rPr>
        <w:rFonts w:hint="default"/>
        <w:lang w:val="ru-RU" w:eastAsia="en-US" w:bidi="ar-SA"/>
      </w:rPr>
    </w:lvl>
    <w:lvl w:ilvl="1">
      <w:start w:val="4"/>
      <w:numFmt w:val="decimal"/>
      <w:lvlText w:val="%1.%2."/>
      <w:lvlJc w:val="left"/>
      <w:pPr>
        <w:ind w:left="1416" w:hanging="423"/>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upperRoman"/>
      <w:lvlText w:val="%3"/>
      <w:lvlJc w:val="left"/>
      <w:pPr>
        <w:ind w:left="2265" w:hanging="149"/>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477" w:hanging="149"/>
      </w:pPr>
      <w:rPr>
        <w:rFonts w:hint="default"/>
        <w:lang w:val="ru-RU" w:eastAsia="en-US" w:bidi="ar-SA"/>
      </w:rPr>
    </w:lvl>
    <w:lvl w:ilvl="4">
      <w:numFmt w:val="bullet"/>
      <w:lvlText w:val="•"/>
      <w:lvlJc w:val="left"/>
      <w:pPr>
        <w:ind w:left="5586" w:hanging="149"/>
      </w:pPr>
      <w:rPr>
        <w:rFonts w:hint="default"/>
        <w:lang w:val="ru-RU" w:eastAsia="en-US" w:bidi="ar-SA"/>
      </w:rPr>
    </w:lvl>
    <w:lvl w:ilvl="5">
      <w:numFmt w:val="bullet"/>
      <w:lvlText w:val="•"/>
      <w:lvlJc w:val="left"/>
      <w:pPr>
        <w:ind w:left="6695" w:hanging="149"/>
      </w:pPr>
      <w:rPr>
        <w:rFonts w:hint="default"/>
        <w:lang w:val="ru-RU" w:eastAsia="en-US" w:bidi="ar-SA"/>
      </w:rPr>
    </w:lvl>
    <w:lvl w:ilvl="6">
      <w:numFmt w:val="bullet"/>
      <w:lvlText w:val="•"/>
      <w:lvlJc w:val="left"/>
      <w:pPr>
        <w:ind w:left="7804" w:hanging="149"/>
      </w:pPr>
      <w:rPr>
        <w:rFonts w:hint="default"/>
        <w:lang w:val="ru-RU" w:eastAsia="en-US" w:bidi="ar-SA"/>
      </w:rPr>
    </w:lvl>
    <w:lvl w:ilvl="7">
      <w:numFmt w:val="bullet"/>
      <w:lvlText w:val="•"/>
      <w:lvlJc w:val="left"/>
      <w:pPr>
        <w:ind w:left="8913" w:hanging="149"/>
      </w:pPr>
      <w:rPr>
        <w:rFonts w:hint="default"/>
        <w:lang w:val="ru-RU" w:eastAsia="en-US" w:bidi="ar-SA"/>
      </w:rPr>
    </w:lvl>
    <w:lvl w:ilvl="8">
      <w:numFmt w:val="bullet"/>
      <w:lvlText w:val="•"/>
      <w:lvlJc w:val="left"/>
      <w:pPr>
        <w:ind w:left="10022" w:hanging="149"/>
      </w:pPr>
      <w:rPr>
        <w:rFonts w:hint="default"/>
        <w:lang w:val="ru-RU" w:eastAsia="en-US" w:bidi="ar-SA"/>
      </w:rPr>
    </w:lvl>
  </w:abstractNum>
  <w:abstractNum w:abstractNumId="110" w15:restartNumberingAfterBreak="0">
    <w:nsid w:val="1CCF70B6"/>
    <w:multiLevelType w:val="hybridMultilevel"/>
    <w:tmpl w:val="B23C1C12"/>
    <w:lvl w:ilvl="0" w:tplc="698C8E1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22A73A">
      <w:start w:val="1"/>
      <w:numFmt w:val="bullet"/>
      <w:lvlText w:val="o"/>
      <w:lvlJc w:val="left"/>
      <w:pPr>
        <w:ind w:left="1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E45F7E">
      <w:start w:val="1"/>
      <w:numFmt w:val="bullet"/>
      <w:lvlText w:val="▪"/>
      <w:lvlJc w:val="left"/>
      <w:pPr>
        <w:ind w:left="2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942900">
      <w:start w:val="1"/>
      <w:numFmt w:val="bullet"/>
      <w:lvlText w:val="•"/>
      <w:lvlJc w:val="left"/>
      <w:pPr>
        <w:ind w:left="3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D02C70">
      <w:start w:val="1"/>
      <w:numFmt w:val="bullet"/>
      <w:lvlText w:val="o"/>
      <w:lvlJc w:val="left"/>
      <w:pPr>
        <w:ind w:left="4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2CF0E2">
      <w:start w:val="1"/>
      <w:numFmt w:val="bullet"/>
      <w:lvlText w:val="▪"/>
      <w:lvlJc w:val="left"/>
      <w:pPr>
        <w:ind w:left="4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90381E">
      <w:start w:val="1"/>
      <w:numFmt w:val="bullet"/>
      <w:lvlText w:val="•"/>
      <w:lvlJc w:val="left"/>
      <w:pPr>
        <w:ind w:left="5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124986">
      <w:start w:val="1"/>
      <w:numFmt w:val="bullet"/>
      <w:lvlText w:val="o"/>
      <w:lvlJc w:val="left"/>
      <w:pPr>
        <w:ind w:left="6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06980E">
      <w:start w:val="1"/>
      <w:numFmt w:val="bullet"/>
      <w:lvlText w:val="▪"/>
      <w:lvlJc w:val="left"/>
      <w:pPr>
        <w:ind w:left="6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1D3F3CED"/>
    <w:multiLevelType w:val="hybridMultilevel"/>
    <w:tmpl w:val="3F3A292C"/>
    <w:lvl w:ilvl="0" w:tplc="C6DA0DD4">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7AF5D6">
      <w:start w:val="1"/>
      <w:numFmt w:val="bullet"/>
      <w:lvlText w:val="o"/>
      <w:lvlJc w:val="left"/>
      <w:pPr>
        <w:ind w:left="1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5647E4">
      <w:start w:val="1"/>
      <w:numFmt w:val="bullet"/>
      <w:lvlText w:val="▪"/>
      <w:lvlJc w:val="left"/>
      <w:pPr>
        <w:ind w:left="2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BE9956">
      <w:start w:val="1"/>
      <w:numFmt w:val="bullet"/>
      <w:lvlText w:val="•"/>
      <w:lvlJc w:val="left"/>
      <w:pPr>
        <w:ind w:left="3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E45F56">
      <w:start w:val="1"/>
      <w:numFmt w:val="bullet"/>
      <w:lvlText w:val="o"/>
      <w:lvlJc w:val="left"/>
      <w:pPr>
        <w:ind w:left="3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641B4">
      <w:start w:val="1"/>
      <w:numFmt w:val="bullet"/>
      <w:lvlText w:val="▪"/>
      <w:lvlJc w:val="left"/>
      <w:pPr>
        <w:ind w:left="4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A27F46">
      <w:start w:val="1"/>
      <w:numFmt w:val="bullet"/>
      <w:lvlText w:val="•"/>
      <w:lvlJc w:val="left"/>
      <w:pPr>
        <w:ind w:left="5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ACD372">
      <w:start w:val="1"/>
      <w:numFmt w:val="bullet"/>
      <w:lvlText w:val="o"/>
      <w:lvlJc w:val="left"/>
      <w:pPr>
        <w:ind w:left="5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8E61E">
      <w:start w:val="1"/>
      <w:numFmt w:val="bullet"/>
      <w:lvlText w:val="▪"/>
      <w:lvlJc w:val="left"/>
      <w:pPr>
        <w:ind w:left="6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1DD22648"/>
    <w:multiLevelType w:val="hybridMultilevel"/>
    <w:tmpl w:val="BD8E8628"/>
    <w:lvl w:ilvl="0" w:tplc="0FC69CBA">
      <w:numFmt w:val="bullet"/>
      <w:lvlText w:val="•"/>
      <w:lvlJc w:val="left"/>
      <w:pPr>
        <w:ind w:left="1416"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00E485E0">
      <w:numFmt w:val="bullet"/>
      <w:lvlText w:val="•"/>
      <w:lvlJc w:val="left"/>
      <w:pPr>
        <w:ind w:left="2502" w:hanging="706"/>
      </w:pPr>
      <w:rPr>
        <w:rFonts w:hint="default"/>
        <w:lang w:val="ru-RU" w:eastAsia="en-US" w:bidi="ar-SA"/>
      </w:rPr>
    </w:lvl>
    <w:lvl w:ilvl="2" w:tplc="84124CB0">
      <w:numFmt w:val="bullet"/>
      <w:lvlText w:val="•"/>
      <w:lvlJc w:val="left"/>
      <w:pPr>
        <w:ind w:left="3584" w:hanging="706"/>
      </w:pPr>
      <w:rPr>
        <w:rFonts w:hint="default"/>
        <w:lang w:val="ru-RU" w:eastAsia="en-US" w:bidi="ar-SA"/>
      </w:rPr>
    </w:lvl>
    <w:lvl w:ilvl="3" w:tplc="739813FA">
      <w:numFmt w:val="bullet"/>
      <w:lvlText w:val="•"/>
      <w:lvlJc w:val="left"/>
      <w:pPr>
        <w:ind w:left="4666" w:hanging="706"/>
      </w:pPr>
      <w:rPr>
        <w:rFonts w:hint="default"/>
        <w:lang w:val="ru-RU" w:eastAsia="en-US" w:bidi="ar-SA"/>
      </w:rPr>
    </w:lvl>
    <w:lvl w:ilvl="4" w:tplc="A6A8EFE4">
      <w:numFmt w:val="bullet"/>
      <w:lvlText w:val="•"/>
      <w:lvlJc w:val="left"/>
      <w:pPr>
        <w:ind w:left="5748" w:hanging="706"/>
      </w:pPr>
      <w:rPr>
        <w:rFonts w:hint="default"/>
        <w:lang w:val="ru-RU" w:eastAsia="en-US" w:bidi="ar-SA"/>
      </w:rPr>
    </w:lvl>
    <w:lvl w:ilvl="5" w:tplc="94EA623C">
      <w:numFmt w:val="bullet"/>
      <w:lvlText w:val="•"/>
      <w:lvlJc w:val="left"/>
      <w:pPr>
        <w:ind w:left="6830" w:hanging="706"/>
      </w:pPr>
      <w:rPr>
        <w:rFonts w:hint="default"/>
        <w:lang w:val="ru-RU" w:eastAsia="en-US" w:bidi="ar-SA"/>
      </w:rPr>
    </w:lvl>
    <w:lvl w:ilvl="6" w:tplc="12BC3A3A">
      <w:numFmt w:val="bullet"/>
      <w:lvlText w:val="•"/>
      <w:lvlJc w:val="left"/>
      <w:pPr>
        <w:ind w:left="7912" w:hanging="706"/>
      </w:pPr>
      <w:rPr>
        <w:rFonts w:hint="default"/>
        <w:lang w:val="ru-RU" w:eastAsia="en-US" w:bidi="ar-SA"/>
      </w:rPr>
    </w:lvl>
    <w:lvl w:ilvl="7" w:tplc="454CD3C0">
      <w:numFmt w:val="bullet"/>
      <w:lvlText w:val="•"/>
      <w:lvlJc w:val="left"/>
      <w:pPr>
        <w:ind w:left="8994" w:hanging="706"/>
      </w:pPr>
      <w:rPr>
        <w:rFonts w:hint="default"/>
        <w:lang w:val="ru-RU" w:eastAsia="en-US" w:bidi="ar-SA"/>
      </w:rPr>
    </w:lvl>
    <w:lvl w:ilvl="8" w:tplc="00286376">
      <w:numFmt w:val="bullet"/>
      <w:lvlText w:val="•"/>
      <w:lvlJc w:val="left"/>
      <w:pPr>
        <w:ind w:left="10076" w:hanging="706"/>
      </w:pPr>
      <w:rPr>
        <w:rFonts w:hint="default"/>
        <w:lang w:val="ru-RU" w:eastAsia="en-US" w:bidi="ar-SA"/>
      </w:rPr>
    </w:lvl>
  </w:abstractNum>
  <w:abstractNum w:abstractNumId="113" w15:restartNumberingAfterBreak="0">
    <w:nsid w:val="1E100B29"/>
    <w:multiLevelType w:val="hybridMultilevel"/>
    <w:tmpl w:val="86EA520A"/>
    <w:lvl w:ilvl="0" w:tplc="9C54B28E">
      <w:start w:val="1"/>
      <w:numFmt w:val="bullet"/>
      <w:lvlText w:val="-"/>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C63618">
      <w:start w:val="1"/>
      <w:numFmt w:val="bullet"/>
      <w:lvlText w:val="o"/>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22B16">
      <w:start w:val="1"/>
      <w:numFmt w:val="bullet"/>
      <w:lvlText w:val="▪"/>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94E35E">
      <w:start w:val="1"/>
      <w:numFmt w:val="bullet"/>
      <w:lvlText w:val="•"/>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32032A">
      <w:start w:val="1"/>
      <w:numFmt w:val="bullet"/>
      <w:lvlText w:val="o"/>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A14CC">
      <w:start w:val="1"/>
      <w:numFmt w:val="bullet"/>
      <w:lvlText w:val="▪"/>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0010E">
      <w:start w:val="1"/>
      <w:numFmt w:val="bullet"/>
      <w:lvlText w:val="•"/>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3C2A00">
      <w:start w:val="1"/>
      <w:numFmt w:val="bullet"/>
      <w:lvlText w:val="o"/>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6A924C">
      <w:start w:val="1"/>
      <w:numFmt w:val="bullet"/>
      <w:lvlText w:val="▪"/>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1E2B0440"/>
    <w:multiLevelType w:val="hybridMultilevel"/>
    <w:tmpl w:val="5D82B422"/>
    <w:lvl w:ilvl="0" w:tplc="1C986970">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6C5CF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3EE92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9660C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E0D49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3EFAD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B030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5841A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F8D96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1E3D546C"/>
    <w:multiLevelType w:val="hybridMultilevel"/>
    <w:tmpl w:val="0A220512"/>
    <w:lvl w:ilvl="0" w:tplc="FFE2212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202E2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A37E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C071B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0C027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3863D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AE432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B28AA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FA8B3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1E8D3937"/>
    <w:multiLevelType w:val="hybridMultilevel"/>
    <w:tmpl w:val="48903042"/>
    <w:lvl w:ilvl="0" w:tplc="B65C87FC">
      <w:start w:val="1"/>
      <w:numFmt w:val="decimal"/>
      <w:lvlText w:val="%1."/>
      <w:lvlJc w:val="left"/>
      <w:pPr>
        <w:ind w:left="1646" w:hanging="231"/>
      </w:pPr>
      <w:rPr>
        <w:rFonts w:ascii="Times New Roman" w:eastAsia="Times New Roman" w:hAnsi="Times New Roman" w:cs="Times New Roman" w:hint="default"/>
        <w:b w:val="0"/>
        <w:bCs w:val="0"/>
        <w:i/>
        <w:iCs/>
        <w:spacing w:val="0"/>
        <w:w w:val="100"/>
        <w:sz w:val="24"/>
        <w:szCs w:val="24"/>
        <w:lang w:val="ru-RU" w:eastAsia="en-US" w:bidi="ar-SA"/>
      </w:rPr>
    </w:lvl>
    <w:lvl w:ilvl="1" w:tplc="36A00F78">
      <w:numFmt w:val="bullet"/>
      <w:lvlText w:val="•"/>
      <w:lvlJc w:val="left"/>
      <w:pPr>
        <w:ind w:left="2700" w:hanging="231"/>
      </w:pPr>
      <w:rPr>
        <w:rFonts w:hint="default"/>
        <w:lang w:val="ru-RU" w:eastAsia="en-US" w:bidi="ar-SA"/>
      </w:rPr>
    </w:lvl>
    <w:lvl w:ilvl="2" w:tplc="AAB0A03C">
      <w:numFmt w:val="bullet"/>
      <w:lvlText w:val="•"/>
      <w:lvlJc w:val="left"/>
      <w:pPr>
        <w:ind w:left="3760" w:hanging="231"/>
      </w:pPr>
      <w:rPr>
        <w:rFonts w:hint="default"/>
        <w:lang w:val="ru-RU" w:eastAsia="en-US" w:bidi="ar-SA"/>
      </w:rPr>
    </w:lvl>
    <w:lvl w:ilvl="3" w:tplc="A28E9E50">
      <w:numFmt w:val="bullet"/>
      <w:lvlText w:val="•"/>
      <w:lvlJc w:val="left"/>
      <w:pPr>
        <w:ind w:left="4820" w:hanging="231"/>
      </w:pPr>
      <w:rPr>
        <w:rFonts w:hint="default"/>
        <w:lang w:val="ru-RU" w:eastAsia="en-US" w:bidi="ar-SA"/>
      </w:rPr>
    </w:lvl>
    <w:lvl w:ilvl="4" w:tplc="FF0E4482">
      <w:numFmt w:val="bullet"/>
      <w:lvlText w:val="•"/>
      <w:lvlJc w:val="left"/>
      <w:pPr>
        <w:ind w:left="5880" w:hanging="231"/>
      </w:pPr>
      <w:rPr>
        <w:rFonts w:hint="default"/>
        <w:lang w:val="ru-RU" w:eastAsia="en-US" w:bidi="ar-SA"/>
      </w:rPr>
    </w:lvl>
    <w:lvl w:ilvl="5" w:tplc="9B6ABABE">
      <w:numFmt w:val="bullet"/>
      <w:lvlText w:val="•"/>
      <w:lvlJc w:val="left"/>
      <w:pPr>
        <w:ind w:left="6940" w:hanging="231"/>
      </w:pPr>
      <w:rPr>
        <w:rFonts w:hint="default"/>
        <w:lang w:val="ru-RU" w:eastAsia="en-US" w:bidi="ar-SA"/>
      </w:rPr>
    </w:lvl>
    <w:lvl w:ilvl="6" w:tplc="C1C89A94">
      <w:numFmt w:val="bullet"/>
      <w:lvlText w:val="•"/>
      <w:lvlJc w:val="left"/>
      <w:pPr>
        <w:ind w:left="8000" w:hanging="231"/>
      </w:pPr>
      <w:rPr>
        <w:rFonts w:hint="default"/>
        <w:lang w:val="ru-RU" w:eastAsia="en-US" w:bidi="ar-SA"/>
      </w:rPr>
    </w:lvl>
    <w:lvl w:ilvl="7" w:tplc="9AD2E320">
      <w:numFmt w:val="bullet"/>
      <w:lvlText w:val="•"/>
      <w:lvlJc w:val="left"/>
      <w:pPr>
        <w:ind w:left="9060" w:hanging="231"/>
      </w:pPr>
      <w:rPr>
        <w:rFonts w:hint="default"/>
        <w:lang w:val="ru-RU" w:eastAsia="en-US" w:bidi="ar-SA"/>
      </w:rPr>
    </w:lvl>
    <w:lvl w:ilvl="8" w:tplc="C3AA019C">
      <w:numFmt w:val="bullet"/>
      <w:lvlText w:val="•"/>
      <w:lvlJc w:val="left"/>
      <w:pPr>
        <w:ind w:left="10120" w:hanging="231"/>
      </w:pPr>
      <w:rPr>
        <w:rFonts w:hint="default"/>
        <w:lang w:val="ru-RU" w:eastAsia="en-US" w:bidi="ar-SA"/>
      </w:rPr>
    </w:lvl>
  </w:abstractNum>
  <w:abstractNum w:abstractNumId="117" w15:restartNumberingAfterBreak="0">
    <w:nsid w:val="1ED33F1B"/>
    <w:multiLevelType w:val="hybridMultilevel"/>
    <w:tmpl w:val="4630EE8E"/>
    <w:lvl w:ilvl="0" w:tplc="5CD0F2F0">
      <w:start w:val="1"/>
      <w:numFmt w:val="decimal"/>
      <w:lvlText w:val="%1."/>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F63B52">
      <w:start w:val="1"/>
      <w:numFmt w:val="lowerLetter"/>
      <w:lvlText w:val="%2"/>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843C0A">
      <w:start w:val="1"/>
      <w:numFmt w:val="lowerRoman"/>
      <w:lvlText w:val="%3"/>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703D56">
      <w:start w:val="1"/>
      <w:numFmt w:val="decimal"/>
      <w:lvlText w:val="%4"/>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9C2EAC">
      <w:start w:val="1"/>
      <w:numFmt w:val="lowerLetter"/>
      <w:lvlText w:val="%5"/>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24E7A4">
      <w:start w:val="1"/>
      <w:numFmt w:val="lowerRoman"/>
      <w:lvlText w:val="%6"/>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6215E8">
      <w:start w:val="1"/>
      <w:numFmt w:val="decimal"/>
      <w:lvlText w:val="%7"/>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D2D9A0">
      <w:start w:val="1"/>
      <w:numFmt w:val="lowerLetter"/>
      <w:lvlText w:val="%8"/>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544358">
      <w:start w:val="1"/>
      <w:numFmt w:val="lowerRoman"/>
      <w:lvlText w:val="%9"/>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1F2A3334"/>
    <w:multiLevelType w:val="hybridMultilevel"/>
    <w:tmpl w:val="35D0F6F2"/>
    <w:lvl w:ilvl="0" w:tplc="28F24F18">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746E5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EC1BB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18D86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EADC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A0C46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A0EDB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96C98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06A5C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1F361A6F"/>
    <w:multiLevelType w:val="hybridMultilevel"/>
    <w:tmpl w:val="AD8C61FA"/>
    <w:lvl w:ilvl="0" w:tplc="230257C6">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3EEC57E">
      <w:numFmt w:val="bullet"/>
      <w:lvlText w:val="•"/>
      <w:lvlJc w:val="left"/>
      <w:pPr>
        <w:ind w:left="2700" w:hanging="231"/>
      </w:pPr>
      <w:rPr>
        <w:rFonts w:hint="default"/>
        <w:lang w:val="ru-RU" w:eastAsia="en-US" w:bidi="ar-SA"/>
      </w:rPr>
    </w:lvl>
    <w:lvl w:ilvl="2" w:tplc="F9D89E26">
      <w:numFmt w:val="bullet"/>
      <w:lvlText w:val="•"/>
      <w:lvlJc w:val="left"/>
      <w:pPr>
        <w:ind w:left="3760" w:hanging="231"/>
      </w:pPr>
      <w:rPr>
        <w:rFonts w:hint="default"/>
        <w:lang w:val="ru-RU" w:eastAsia="en-US" w:bidi="ar-SA"/>
      </w:rPr>
    </w:lvl>
    <w:lvl w:ilvl="3" w:tplc="C53297CE">
      <w:numFmt w:val="bullet"/>
      <w:lvlText w:val="•"/>
      <w:lvlJc w:val="left"/>
      <w:pPr>
        <w:ind w:left="4820" w:hanging="231"/>
      </w:pPr>
      <w:rPr>
        <w:rFonts w:hint="default"/>
        <w:lang w:val="ru-RU" w:eastAsia="en-US" w:bidi="ar-SA"/>
      </w:rPr>
    </w:lvl>
    <w:lvl w:ilvl="4" w:tplc="6596842C">
      <w:numFmt w:val="bullet"/>
      <w:lvlText w:val="•"/>
      <w:lvlJc w:val="left"/>
      <w:pPr>
        <w:ind w:left="5880" w:hanging="231"/>
      </w:pPr>
      <w:rPr>
        <w:rFonts w:hint="default"/>
        <w:lang w:val="ru-RU" w:eastAsia="en-US" w:bidi="ar-SA"/>
      </w:rPr>
    </w:lvl>
    <w:lvl w:ilvl="5" w:tplc="011CDD6C">
      <w:numFmt w:val="bullet"/>
      <w:lvlText w:val="•"/>
      <w:lvlJc w:val="left"/>
      <w:pPr>
        <w:ind w:left="6940" w:hanging="231"/>
      </w:pPr>
      <w:rPr>
        <w:rFonts w:hint="default"/>
        <w:lang w:val="ru-RU" w:eastAsia="en-US" w:bidi="ar-SA"/>
      </w:rPr>
    </w:lvl>
    <w:lvl w:ilvl="6" w:tplc="F86498B4">
      <w:numFmt w:val="bullet"/>
      <w:lvlText w:val="•"/>
      <w:lvlJc w:val="left"/>
      <w:pPr>
        <w:ind w:left="8000" w:hanging="231"/>
      </w:pPr>
      <w:rPr>
        <w:rFonts w:hint="default"/>
        <w:lang w:val="ru-RU" w:eastAsia="en-US" w:bidi="ar-SA"/>
      </w:rPr>
    </w:lvl>
    <w:lvl w:ilvl="7" w:tplc="D5CA205E">
      <w:numFmt w:val="bullet"/>
      <w:lvlText w:val="•"/>
      <w:lvlJc w:val="left"/>
      <w:pPr>
        <w:ind w:left="9060" w:hanging="231"/>
      </w:pPr>
      <w:rPr>
        <w:rFonts w:hint="default"/>
        <w:lang w:val="ru-RU" w:eastAsia="en-US" w:bidi="ar-SA"/>
      </w:rPr>
    </w:lvl>
    <w:lvl w:ilvl="8" w:tplc="1160D79C">
      <w:numFmt w:val="bullet"/>
      <w:lvlText w:val="•"/>
      <w:lvlJc w:val="left"/>
      <w:pPr>
        <w:ind w:left="10120" w:hanging="231"/>
      </w:pPr>
      <w:rPr>
        <w:rFonts w:hint="default"/>
        <w:lang w:val="ru-RU" w:eastAsia="en-US" w:bidi="ar-SA"/>
      </w:rPr>
    </w:lvl>
  </w:abstractNum>
  <w:abstractNum w:abstractNumId="120" w15:restartNumberingAfterBreak="0">
    <w:nsid w:val="1F842F99"/>
    <w:multiLevelType w:val="hybridMultilevel"/>
    <w:tmpl w:val="929E3B3C"/>
    <w:lvl w:ilvl="0" w:tplc="E9ECB478">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D2EC4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B8730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5AAC0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2E61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90B66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AA283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A69DA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0C805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1FE71AAC"/>
    <w:multiLevelType w:val="hybridMultilevel"/>
    <w:tmpl w:val="D2BC2D76"/>
    <w:lvl w:ilvl="0" w:tplc="6DA859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6ABEA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1237C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88C8E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582BA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284BE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D873E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384BC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A89D1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2017404E"/>
    <w:multiLevelType w:val="hybridMultilevel"/>
    <w:tmpl w:val="6B5E66C2"/>
    <w:lvl w:ilvl="0" w:tplc="8C0AC1FA">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06A898D6">
      <w:numFmt w:val="bullet"/>
      <w:lvlText w:val="•"/>
      <w:lvlJc w:val="left"/>
      <w:pPr>
        <w:ind w:left="2700" w:hanging="231"/>
      </w:pPr>
      <w:rPr>
        <w:rFonts w:hint="default"/>
        <w:lang w:val="ru-RU" w:eastAsia="en-US" w:bidi="ar-SA"/>
      </w:rPr>
    </w:lvl>
    <w:lvl w:ilvl="2" w:tplc="F6E44386">
      <w:numFmt w:val="bullet"/>
      <w:lvlText w:val="•"/>
      <w:lvlJc w:val="left"/>
      <w:pPr>
        <w:ind w:left="3760" w:hanging="231"/>
      </w:pPr>
      <w:rPr>
        <w:rFonts w:hint="default"/>
        <w:lang w:val="ru-RU" w:eastAsia="en-US" w:bidi="ar-SA"/>
      </w:rPr>
    </w:lvl>
    <w:lvl w:ilvl="3" w:tplc="DB90DD6A">
      <w:numFmt w:val="bullet"/>
      <w:lvlText w:val="•"/>
      <w:lvlJc w:val="left"/>
      <w:pPr>
        <w:ind w:left="4820" w:hanging="231"/>
      </w:pPr>
      <w:rPr>
        <w:rFonts w:hint="default"/>
        <w:lang w:val="ru-RU" w:eastAsia="en-US" w:bidi="ar-SA"/>
      </w:rPr>
    </w:lvl>
    <w:lvl w:ilvl="4" w:tplc="E2A45088">
      <w:numFmt w:val="bullet"/>
      <w:lvlText w:val="•"/>
      <w:lvlJc w:val="left"/>
      <w:pPr>
        <w:ind w:left="5880" w:hanging="231"/>
      </w:pPr>
      <w:rPr>
        <w:rFonts w:hint="default"/>
        <w:lang w:val="ru-RU" w:eastAsia="en-US" w:bidi="ar-SA"/>
      </w:rPr>
    </w:lvl>
    <w:lvl w:ilvl="5" w:tplc="D78251DA">
      <w:numFmt w:val="bullet"/>
      <w:lvlText w:val="•"/>
      <w:lvlJc w:val="left"/>
      <w:pPr>
        <w:ind w:left="6940" w:hanging="231"/>
      </w:pPr>
      <w:rPr>
        <w:rFonts w:hint="default"/>
        <w:lang w:val="ru-RU" w:eastAsia="en-US" w:bidi="ar-SA"/>
      </w:rPr>
    </w:lvl>
    <w:lvl w:ilvl="6" w:tplc="A236906A">
      <w:numFmt w:val="bullet"/>
      <w:lvlText w:val="•"/>
      <w:lvlJc w:val="left"/>
      <w:pPr>
        <w:ind w:left="8000" w:hanging="231"/>
      </w:pPr>
      <w:rPr>
        <w:rFonts w:hint="default"/>
        <w:lang w:val="ru-RU" w:eastAsia="en-US" w:bidi="ar-SA"/>
      </w:rPr>
    </w:lvl>
    <w:lvl w:ilvl="7" w:tplc="A93276FC">
      <w:numFmt w:val="bullet"/>
      <w:lvlText w:val="•"/>
      <w:lvlJc w:val="left"/>
      <w:pPr>
        <w:ind w:left="9060" w:hanging="231"/>
      </w:pPr>
      <w:rPr>
        <w:rFonts w:hint="default"/>
        <w:lang w:val="ru-RU" w:eastAsia="en-US" w:bidi="ar-SA"/>
      </w:rPr>
    </w:lvl>
    <w:lvl w:ilvl="8" w:tplc="20A00E16">
      <w:numFmt w:val="bullet"/>
      <w:lvlText w:val="•"/>
      <w:lvlJc w:val="left"/>
      <w:pPr>
        <w:ind w:left="10120" w:hanging="231"/>
      </w:pPr>
      <w:rPr>
        <w:rFonts w:hint="default"/>
        <w:lang w:val="ru-RU" w:eastAsia="en-US" w:bidi="ar-SA"/>
      </w:rPr>
    </w:lvl>
  </w:abstractNum>
  <w:abstractNum w:abstractNumId="123" w15:restartNumberingAfterBreak="0">
    <w:nsid w:val="20F74AC0"/>
    <w:multiLevelType w:val="hybridMultilevel"/>
    <w:tmpl w:val="CEEAA46E"/>
    <w:lvl w:ilvl="0" w:tplc="7C0A2FB8">
      <w:numFmt w:val="bullet"/>
      <w:lvlText w:val="-"/>
      <w:lvlJc w:val="left"/>
      <w:pPr>
        <w:ind w:left="11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E143362">
      <w:numFmt w:val="bullet"/>
      <w:lvlText w:val="•"/>
      <w:lvlJc w:val="left"/>
      <w:pPr>
        <w:ind w:left="888" w:hanging="240"/>
      </w:pPr>
      <w:rPr>
        <w:rFonts w:hint="default"/>
        <w:lang w:val="ru-RU" w:eastAsia="en-US" w:bidi="ar-SA"/>
      </w:rPr>
    </w:lvl>
    <w:lvl w:ilvl="2" w:tplc="B1882618">
      <w:numFmt w:val="bullet"/>
      <w:lvlText w:val="•"/>
      <w:lvlJc w:val="left"/>
      <w:pPr>
        <w:ind w:left="1657" w:hanging="240"/>
      </w:pPr>
      <w:rPr>
        <w:rFonts w:hint="default"/>
        <w:lang w:val="ru-RU" w:eastAsia="en-US" w:bidi="ar-SA"/>
      </w:rPr>
    </w:lvl>
    <w:lvl w:ilvl="3" w:tplc="AF84C7A4">
      <w:numFmt w:val="bullet"/>
      <w:lvlText w:val="•"/>
      <w:lvlJc w:val="left"/>
      <w:pPr>
        <w:ind w:left="2425" w:hanging="240"/>
      </w:pPr>
      <w:rPr>
        <w:rFonts w:hint="default"/>
        <w:lang w:val="ru-RU" w:eastAsia="en-US" w:bidi="ar-SA"/>
      </w:rPr>
    </w:lvl>
    <w:lvl w:ilvl="4" w:tplc="5DCCB2DE">
      <w:numFmt w:val="bullet"/>
      <w:lvlText w:val="•"/>
      <w:lvlJc w:val="left"/>
      <w:pPr>
        <w:ind w:left="3194" w:hanging="240"/>
      </w:pPr>
      <w:rPr>
        <w:rFonts w:hint="default"/>
        <w:lang w:val="ru-RU" w:eastAsia="en-US" w:bidi="ar-SA"/>
      </w:rPr>
    </w:lvl>
    <w:lvl w:ilvl="5" w:tplc="69101FE8">
      <w:numFmt w:val="bullet"/>
      <w:lvlText w:val="•"/>
      <w:lvlJc w:val="left"/>
      <w:pPr>
        <w:ind w:left="3962" w:hanging="240"/>
      </w:pPr>
      <w:rPr>
        <w:rFonts w:hint="default"/>
        <w:lang w:val="ru-RU" w:eastAsia="en-US" w:bidi="ar-SA"/>
      </w:rPr>
    </w:lvl>
    <w:lvl w:ilvl="6" w:tplc="76C048B8">
      <w:numFmt w:val="bullet"/>
      <w:lvlText w:val="•"/>
      <w:lvlJc w:val="left"/>
      <w:pPr>
        <w:ind w:left="4731" w:hanging="240"/>
      </w:pPr>
      <w:rPr>
        <w:rFonts w:hint="default"/>
        <w:lang w:val="ru-RU" w:eastAsia="en-US" w:bidi="ar-SA"/>
      </w:rPr>
    </w:lvl>
    <w:lvl w:ilvl="7" w:tplc="519EA402">
      <w:numFmt w:val="bullet"/>
      <w:lvlText w:val="•"/>
      <w:lvlJc w:val="left"/>
      <w:pPr>
        <w:ind w:left="5499" w:hanging="240"/>
      </w:pPr>
      <w:rPr>
        <w:rFonts w:hint="default"/>
        <w:lang w:val="ru-RU" w:eastAsia="en-US" w:bidi="ar-SA"/>
      </w:rPr>
    </w:lvl>
    <w:lvl w:ilvl="8" w:tplc="6E88B204">
      <w:numFmt w:val="bullet"/>
      <w:lvlText w:val="•"/>
      <w:lvlJc w:val="left"/>
      <w:pPr>
        <w:ind w:left="6268" w:hanging="240"/>
      </w:pPr>
      <w:rPr>
        <w:rFonts w:hint="default"/>
        <w:lang w:val="ru-RU" w:eastAsia="en-US" w:bidi="ar-SA"/>
      </w:rPr>
    </w:lvl>
  </w:abstractNum>
  <w:abstractNum w:abstractNumId="124" w15:restartNumberingAfterBreak="0">
    <w:nsid w:val="21097EB6"/>
    <w:multiLevelType w:val="hybridMultilevel"/>
    <w:tmpl w:val="DD803818"/>
    <w:lvl w:ilvl="0" w:tplc="6A98D534">
      <w:start w:val="1"/>
      <w:numFmt w:val="bullet"/>
      <w:lvlText w:val="-"/>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AEA06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74DDA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E2B95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249F8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9A0F8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D6401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CE617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3609E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5" w15:restartNumberingAfterBreak="0">
    <w:nsid w:val="214F0D73"/>
    <w:multiLevelType w:val="hybridMultilevel"/>
    <w:tmpl w:val="39165920"/>
    <w:lvl w:ilvl="0" w:tplc="7226B66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1AAE22">
      <w:start w:val="1"/>
      <w:numFmt w:val="bullet"/>
      <w:lvlText w:val="o"/>
      <w:lvlJc w:val="left"/>
      <w:pPr>
        <w:ind w:left="2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FA2A1E">
      <w:start w:val="1"/>
      <w:numFmt w:val="bullet"/>
      <w:lvlText w:val="▪"/>
      <w:lvlJc w:val="left"/>
      <w:pPr>
        <w:ind w:left="3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48112">
      <w:start w:val="1"/>
      <w:numFmt w:val="bullet"/>
      <w:lvlText w:val="•"/>
      <w:lvlJc w:val="left"/>
      <w:pPr>
        <w:ind w:left="3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6E568">
      <w:start w:val="1"/>
      <w:numFmt w:val="bullet"/>
      <w:lvlText w:val="o"/>
      <w:lvlJc w:val="left"/>
      <w:pPr>
        <w:ind w:left="4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8411BC">
      <w:start w:val="1"/>
      <w:numFmt w:val="bullet"/>
      <w:lvlText w:val="▪"/>
      <w:lvlJc w:val="left"/>
      <w:pPr>
        <w:ind w:left="5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FCCE26">
      <w:start w:val="1"/>
      <w:numFmt w:val="bullet"/>
      <w:lvlText w:val="•"/>
      <w:lvlJc w:val="left"/>
      <w:pPr>
        <w:ind w:left="6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8E8AD2">
      <w:start w:val="1"/>
      <w:numFmt w:val="bullet"/>
      <w:lvlText w:val="o"/>
      <w:lvlJc w:val="left"/>
      <w:pPr>
        <w:ind w:left="6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F0E8B4">
      <w:start w:val="1"/>
      <w:numFmt w:val="bullet"/>
      <w:lvlText w:val="▪"/>
      <w:lvlJc w:val="left"/>
      <w:pPr>
        <w:ind w:left="7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15:restartNumberingAfterBreak="0">
    <w:nsid w:val="2174257D"/>
    <w:multiLevelType w:val="hybridMultilevel"/>
    <w:tmpl w:val="C50ACA2A"/>
    <w:lvl w:ilvl="0" w:tplc="5B2AB69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1E71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ACAA1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F216E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F4576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A0544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CA993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ACCFE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34B8F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15:restartNumberingAfterBreak="0">
    <w:nsid w:val="218236BF"/>
    <w:multiLevelType w:val="hybridMultilevel"/>
    <w:tmpl w:val="1D268ECC"/>
    <w:lvl w:ilvl="0" w:tplc="BDD2951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D258DC">
      <w:start w:val="1"/>
      <w:numFmt w:val="bullet"/>
      <w:lvlText w:val="o"/>
      <w:lvlJc w:val="left"/>
      <w:pPr>
        <w:ind w:left="2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12BBB8">
      <w:start w:val="1"/>
      <w:numFmt w:val="bullet"/>
      <w:lvlText w:val="▪"/>
      <w:lvlJc w:val="left"/>
      <w:pPr>
        <w:ind w:left="3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F0EFBC">
      <w:start w:val="1"/>
      <w:numFmt w:val="bullet"/>
      <w:lvlText w:val="•"/>
      <w:lvlJc w:val="left"/>
      <w:pPr>
        <w:ind w:left="3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EE3870">
      <w:start w:val="1"/>
      <w:numFmt w:val="bullet"/>
      <w:lvlText w:val="o"/>
      <w:lvlJc w:val="left"/>
      <w:pPr>
        <w:ind w:left="4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FABECE">
      <w:start w:val="1"/>
      <w:numFmt w:val="bullet"/>
      <w:lvlText w:val="▪"/>
      <w:lvlJc w:val="left"/>
      <w:pPr>
        <w:ind w:left="5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88AAA0">
      <w:start w:val="1"/>
      <w:numFmt w:val="bullet"/>
      <w:lvlText w:val="•"/>
      <w:lvlJc w:val="left"/>
      <w:pPr>
        <w:ind w:left="6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4024B8">
      <w:start w:val="1"/>
      <w:numFmt w:val="bullet"/>
      <w:lvlText w:val="o"/>
      <w:lvlJc w:val="left"/>
      <w:pPr>
        <w:ind w:left="6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6026F8">
      <w:start w:val="1"/>
      <w:numFmt w:val="bullet"/>
      <w:lvlText w:val="▪"/>
      <w:lvlJc w:val="left"/>
      <w:pPr>
        <w:ind w:left="7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222106CA"/>
    <w:multiLevelType w:val="hybridMultilevel"/>
    <w:tmpl w:val="458EC30C"/>
    <w:lvl w:ilvl="0" w:tplc="48CC4592">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3DE25236">
      <w:numFmt w:val="bullet"/>
      <w:lvlText w:val="•"/>
      <w:lvlJc w:val="left"/>
      <w:pPr>
        <w:ind w:left="2502" w:hanging="231"/>
      </w:pPr>
      <w:rPr>
        <w:rFonts w:hint="default"/>
        <w:lang w:val="ru-RU" w:eastAsia="en-US" w:bidi="ar-SA"/>
      </w:rPr>
    </w:lvl>
    <w:lvl w:ilvl="2" w:tplc="736A03F4">
      <w:numFmt w:val="bullet"/>
      <w:lvlText w:val="•"/>
      <w:lvlJc w:val="left"/>
      <w:pPr>
        <w:ind w:left="3584" w:hanging="231"/>
      </w:pPr>
      <w:rPr>
        <w:rFonts w:hint="default"/>
        <w:lang w:val="ru-RU" w:eastAsia="en-US" w:bidi="ar-SA"/>
      </w:rPr>
    </w:lvl>
    <w:lvl w:ilvl="3" w:tplc="E0ACB054">
      <w:numFmt w:val="bullet"/>
      <w:lvlText w:val="•"/>
      <w:lvlJc w:val="left"/>
      <w:pPr>
        <w:ind w:left="4666" w:hanging="231"/>
      </w:pPr>
      <w:rPr>
        <w:rFonts w:hint="default"/>
        <w:lang w:val="ru-RU" w:eastAsia="en-US" w:bidi="ar-SA"/>
      </w:rPr>
    </w:lvl>
    <w:lvl w:ilvl="4" w:tplc="2E36434E">
      <w:numFmt w:val="bullet"/>
      <w:lvlText w:val="•"/>
      <w:lvlJc w:val="left"/>
      <w:pPr>
        <w:ind w:left="5748" w:hanging="231"/>
      </w:pPr>
      <w:rPr>
        <w:rFonts w:hint="default"/>
        <w:lang w:val="ru-RU" w:eastAsia="en-US" w:bidi="ar-SA"/>
      </w:rPr>
    </w:lvl>
    <w:lvl w:ilvl="5" w:tplc="60C4B3FE">
      <w:numFmt w:val="bullet"/>
      <w:lvlText w:val="•"/>
      <w:lvlJc w:val="left"/>
      <w:pPr>
        <w:ind w:left="6830" w:hanging="231"/>
      </w:pPr>
      <w:rPr>
        <w:rFonts w:hint="default"/>
        <w:lang w:val="ru-RU" w:eastAsia="en-US" w:bidi="ar-SA"/>
      </w:rPr>
    </w:lvl>
    <w:lvl w:ilvl="6" w:tplc="AD68D9E6">
      <w:numFmt w:val="bullet"/>
      <w:lvlText w:val="•"/>
      <w:lvlJc w:val="left"/>
      <w:pPr>
        <w:ind w:left="7912" w:hanging="231"/>
      </w:pPr>
      <w:rPr>
        <w:rFonts w:hint="default"/>
        <w:lang w:val="ru-RU" w:eastAsia="en-US" w:bidi="ar-SA"/>
      </w:rPr>
    </w:lvl>
    <w:lvl w:ilvl="7" w:tplc="E174B538">
      <w:numFmt w:val="bullet"/>
      <w:lvlText w:val="•"/>
      <w:lvlJc w:val="left"/>
      <w:pPr>
        <w:ind w:left="8994" w:hanging="231"/>
      </w:pPr>
      <w:rPr>
        <w:rFonts w:hint="default"/>
        <w:lang w:val="ru-RU" w:eastAsia="en-US" w:bidi="ar-SA"/>
      </w:rPr>
    </w:lvl>
    <w:lvl w:ilvl="8" w:tplc="9334DB8C">
      <w:numFmt w:val="bullet"/>
      <w:lvlText w:val="•"/>
      <w:lvlJc w:val="left"/>
      <w:pPr>
        <w:ind w:left="10076" w:hanging="231"/>
      </w:pPr>
      <w:rPr>
        <w:rFonts w:hint="default"/>
        <w:lang w:val="ru-RU" w:eastAsia="en-US" w:bidi="ar-SA"/>
      </w:rPr>
    </w:lvl>
  </w:abstractNum>
  <w:abstractNum w:abstractNumId="129" w15:restartNumberingAfterBreak="0">
    <w:nsid w:val="23291B37"/>
    <w:multiLevelType w:val="hybridMultilevel"/>
    <w:tmpl w:val="957A03E8"/>
    <w:lvl w:ilvl="0" w:tplc="1BAAA594">
      <w:start w:val="1"/>
      <w:numFmt w:val="bullet"/>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3DE4">
      <w:start w:val="1"/>
      <w:numFmt w:val="bullet"/>
      <w:lvlText w:val="o"/>
      <w:lvlJc w:val="left"/>
      <w:pPr>
        <w:ind w:left="1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880C2">
      <w:start w:val="1"/>
      <w:numFmt w:val="bullet"/>
      <w:lvlText w:val="▪"/>
      <w:lvlJc w:val="left"/>
      <w:pPr>
        <w:ind w:left="2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54BA94">
      <w:start w:val="1"/>
      <w:numFmt w:val="bullet"/>
      <w:lvlText w:val="•"/>
      <w:lvlJc w:val="left"/>
      <w:pPr>
        <w:ind w:left="2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8CD42">
      <w:start w:val="1"/>
      <w:numFmt w:val="bullet"/>
      <w:lvlText w:val="o"/>
      <w:lvlJc w:val="left"/>
      <w:pPr>
        <w:ind w:left="3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6D3C2">
      <w:start w:val="1"/>
      <w:numFmt w:val="bullet"/>
      <w:lvlText w:val="▪"/>
      <w:lvlJc w:val="left"/>
      <w:pPr>
        <w:ind w:left="4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6A2F2A">
      <w:start w:val="1"/>
      <w:numFmt w:val="bullet"/>
      <w:lvlText w:val="•"/>
      <w:lvlJc w:val="left"/>
      <w:pPr>
        <w:ind w:left="4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AFE66">
      <w:start w:val="1"/>
      <w:numFmt w:val="bullet"/>
      <w:lvlText w:val="o"/>
      <w:lvlJc w:val="left"/>
      <w:pPr>
        <w:ind w:left="5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EA79CE">
      <w:start w:val="1"/>
      <w:numFmt w:val="bullet"/>
      <w:lvlText w:val="▪"/>
      <w:lvlJc w:val="left"/>
      <w:pPr>
        <w:ind w:left="6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2366478A"/>
    <w:multiLevelType w:val="hybridMultilevel"/>
    <w:tmpl w:val="9A58AC9E"/>
    <w:lvl w:ilvl="0" w:tplc="AF4C80D2">
      <w:start w:val="1"/>
      <w:numFmt w:val="bullet"/>
      <w:lvlText w:val="-"/>
      <w:lvlJc w:val="left"/>
      <w:pPr>
        <w:ind w:left="1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6029E8">
      <w:start w:val="1"/>
      <w:numFmt w:val="bullet"/>
      <w:lvlText w:val="o"/>
      <w:lvlJc w:val="left"/>
      <w:pPr>
        <w:ind w:left="1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A02688">
      <w:start w:val="1"/>
      <w:numFmt w:val="bullet"/>
      <w:lvlText w:val="▪"/>
      <w:lvlJc w:val="left"/>
      <w:pPr>
        <w:ind w:left="2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F03772">
      <w:start w:val="1"/>
      <w:numFmt w:val="bullet"/>
      <w:lvlText w:val="•"/>
      <w:lvlJc w:val="left"/>
      <w:pPr>
        <w:ind w:left="3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5CB2D2">
      <w:start w:val="1"/>
      <w:numFmt w:val="bullet"/>
      <w:lvlText w:val="o"/>
      <w:lvlJc w:val="left"/>
      <w:pPr>
        <w:ind w:left="3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C6D1A">
      <w:start w:val="1"/>
      <w:numFmt w:val="bullet"/>
      <w:lvlText w:val="▪"/>
      <w:lvlJc w:val="left"/>
      <w:pPr>
        <w:ind w:left="4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540A74">
      <w:start w:val="1"/>
      <w:numFmt w:val="bullet"/>
      <w:lvlText w:val="•"/>
      <w:lvlJc w:val="left"/>
      <w:pPr>
        <w:ind w:left="5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343622">
      <w:start w:val="1"/>
      <w:numFmt w:val="bullet"/>
      <w:lvlText w:val="o"/>
      <w:lvlJc w:val="left"/>
      <w:pPr>
        <w:ind w:left="6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7ACF72">
      <w:start w:val="1"/>
      <w:numFmt w:val="bullet"/>
      <w:lvlText w:val="▪"/>
      <w:lvlJc w:val="left"/>
      <w:pPr>
        <w:ind w:left="6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1" w15:restartNumberingAfterBreak="0">
    <w:nsid w:val="255267D3"/>
    <w:multiLevelType w:val="hybridMultilevel"/>
    <w:tmpl w:val="9BC41660"/>
    <w:lvl w:ilvl="0" w:tplc="C0B2E772">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CEAD4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32DFC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965502">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3C8A3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BC205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4E77E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C29BE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32825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2" w15:restartNumberingAfterBreak="0">
    <w:nsid w:val="25B4152D"/>
    <w:multiLevelType w:val="hybridMultilevel"/>
    <w:tmpl w:val="1186B3CE"/>
    <w:lvl w:ilvl="0" w:tplc="6AC8F532">
      <w:start w:val="1"/>
      <w:numFmt w:val="decimal"/>
      <w:lvlText w:val="%1)"/>
      <w:lvlJc w:val="left"/>
      <w:pPr>
        <w:ind w:left="17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1B3047E2">
      <w:start w:val="1"/>
      <w:numFmt w:val="lowerLetter"/>
      <w:lvlText w:val="%2"/>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02608A0">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301C2C0A">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FD5A11F0">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7AA0C614">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7ECCD426">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5C6405CA">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921252DE">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25EE4CC3"/>
    <w:multiLevelType w:val="hybridMultilevel"/>
    <w:tmpl w:val="429CD388"/>
    <w:lvl w:ilvl="0" w:tplc="BCB89308">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627B8">
      <w:start w:val="1"/>
      <w:numFmt w:val="bullet"/>
      <w:lvlText w:val="o"/>
      <w:lvlJc w:val="left"/>
      <w:pPr>
        <w:ind w:left="1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1E9898">
      <w:start w:val="1"/>
      <w:numFmt w:val="bullet"/>
      <w:lvlText w:val="▪"/>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A01CA8">
      <w:start w:val="1"/>
      <w:numFmt w:val="bullet"/>
      <w:lvlText w:val="•"/>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726014">
      <w:start w:val="1"/>
      <w:numFmt w:val="bullet"/>
      <w:lvlText w:val="o"/>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5C5AB0">
      <w:start w:val="1"/>
      <w:numFmt w:val="bullet"/>
      <w:lvlText w:val="▪"/>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AABB96">
      <w:start w:val="1"/>
      <w:numFmt w:val="bullet"/>
      <w:lvlText w:val="•"/>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5A78AC">
      <w:start w:val="1"/>
      <w:numFmt w:val="bullet"/>
      <w:lvlText w:val="o"/>
      <w:lvlJc w:val="left"/>
      <w:pPr>
        <w:ind w:left="6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22EC42">
      <w:start w:val="1"/>
      <w:numFmt w:val="bullet"/>
      <w:lvlText w:val="▪"/>
      <w:lvlJc w:val="left"/>
      <w:pPr>
        <w:ind w:left="6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260C4727"/>
    <w:multiLevelType w:val="hybridMultilevel"/>
    <w:tmpl w:val="BCB87A4A"/>
    <w:lvl w:ilvl="0" w:tplc="CC8481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40F4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F8E7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4297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6A2BC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20138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601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90C5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0CAA7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260C4C4E"/>
    <w:multiLevelType w:val="hybridMultilevel"/>
    <w:tmpl w:val="14D6B086"/>
    <w:lvl w:ilvl="0" w:tplc="95D0E3DC">
      <w:numFmt w:val="bullet"/>
      <w:lvlText w:val="-"/>
      <w:lvlJc w:val="left"/>
      <w:pPr>
        <w:ind w:left="1416"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F208DB00">
      <w:numFmt w:val="bullet"/>
      <w:lvlText w:val="•"/>
      <w:lvlJc w:val="left"/>
      <w:pPr>
        <w:ind w:left="2502" w:hanging="216"/>
      </w:pPr>
      <w:rPr>
        <w:rFonts w:hint="default"/>
        <w:lang w:val="ru-RU" w:eastAsia="en-US" w:bidi="ar-SA"/>
      </w:rPr>
    </w:lvl>
    <w:lvl w:ilvl="2" w:tplc="15248226">
      <w:numFmt w:val="bullet"/>
      <w:lvlText w:val="•"/>
      <w:lvlJc w:val="left"/>
      <w:pPr>
        <w:ind w:left="3584" w:hanging="216"/>
      </w:pPr>
      <w:rPr>
        <w:rFonts w:hint="default"/>
        <w:lang w:val="ru-RU" w:eastAsia="en-US" w:bidi="ar-SA"/>
      </w:rPr>
    </w:lvl>
    <w:lvl w:ilvl="3" w:tplc="7F462320">
      <w:numFmt w:val="bullet"/>
      <w:lvlText w:val="•"/>
      <w:lvlJc w:val="left"/>
      <w:pPr>
        <w:ind w:left="4666" w:hanging="216"/>
      </w:pPr>
      <w:rPr>
        <w:rFonts w:hint="default"/>
        <w:lang w:val="ru-RU" w:eastAsia="en-US" w:bidi="ar-SA"/>
      </w:rPr>
    </w:lvl>
    <w:lvl w:ilvl="4" w:tplc="EA30BD50">
      <w:numFmt w:val="bullet"/>
      <w:lvlText w:val="•"/>
      <w:lvlJc w:val="left"/>
      <w:pPr>
        <w:ind w:left="5748" w:hanging="216"/>
      </w:pPr>
      <w:rPr>
        <w:rFonts w:hint="default"/>
        <w:lang w:val="ru-RU" w:eastAsia="en-US" w:bidi="ar-SA"/>
      </w:rPr>
    </w:lvl>
    <w:lvl w:ilvl="5" w:tplc="41F6D4EE">
      <w:numFmt w:val="bullet"/>
      <w:lvlText w:val="•"/>
      <w:lvlJc w:val="left"/>
      <w:pPr>
        <w:ind w:left="6830" w:hanging="216"/>
      </w:pPr>
      <w:rPr>
        <w:rFonts w:hint="default"/>
        <w:lang w:val="ru-RU" w:eastAsia="en-US" w:bidi="ar-SA"/>
      </w:rPr>
    </w:lvl>
    <w:lvl w:ilvl="6" w:tplc="5D4806CA">
      <w:numFmt w:val="bullet"/>
      <w:lvlText w:val="•"/>
      <w:lvlJc w:val="left"/>
      <w:pPr>
        <w:ind w:left="7912" w:hanging="216"/>
      </w:pPr>
      <w:rPr>
        <w:rFonts w:hint="default"/>
        <w:lang w:val="ru-RU" w:eastAsia="en-US" w:bidi="ar-SA"/>
      </w:rPr>
    </w:lvl>
    <w:lvl w:ilvl="7" w:tplc="C818B8CC">
      <w:numFmt w:val="bullet"/>
      <w:lvlText w:val="•"/>
      <w:lvlJc w:val="left"/>
      <w:pPr>
        <w:ind w:left="8994" w:hanging="216"/>
      </w:pPr>
      <w:rPr>
        <w:rFonts w:hint="default"/>
        <w:lang w:val="ru-RU" w:eastAsia="en-US" w:bidi="ar-SA"/>
      </w:rPr>
    </w:lvl>
    <w:lvl w:ilvl="8" w:tplc="2104E452">
      <w:numFmt w:val="bullet"/>
      <w:lvlText w:val="•"/>
      <w:lvlJc w:val="left"/>
      <w:pPr>
        <w:ind w:left="10076" w:hanging="216"/>
      </w:pPr>
      <w:rPr>
        <w:rFonts w:hint="default"/>
        <w:lang w:val="ru-RU" w:eastAsia="en-US" w:bidi="ar-SA"/>
      </w:rPr>
    </w:lvl>
  </w:abstractNum>
  <w:abstractNum w:abstractNumId="136" w15:restartNumberingAfterBreak="0">
    <w:nsid w:val="265B2D75"/>
    <w:multiLevelType w:val="hybridMultilevel"/>
    <w:tmpl w:val="16283D2C"/>
    <w:lvl w:ilvl="0" w:tplc="30A222B2">
      <w:start w:val="1"/>
      <w:numFmt w:val="decimal"/>
      <w:lvlText w:val="%1)"/>
      <w:lvlJc w:val="left"/>
      <w:pPr>
        <w:ind w:left="696" w:hanging="317"/>
      </w:pPr>
      <w:rPr>
        <w:rFonts w:ascii="Times New Roman" w:eastAsia="Times New Roman" w:hAnsi="Times New Roman" w:cs="Times New Roman" w:hint="default"/>
        <w:b w:val="0"/>
        <w:bCs w:val="0"/>
        <w:i w:val="0"/>
        <w:iCs w:val="0"/>
        <w:spacing w:val="0"/>
        <w:w w:val="100"/>
        <w:sz w:val="24"/>
        <w:szCs w:val="24"/>
        <w:lang w:val="ru-RU" w:eastAsia="en-US" w:bidi="ar-SA"/>
      </w:rPr>
    </w:lvl>
    <w:lvl w:ilvl="1" w:tplc="90F21E34">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2" w:tplc="F9BE79B2">
      <w:numFmt w:val="bullet"/>
      <w:lvlText w:val="•"/>
      <w:lvlJc w:val="left"/>
      <w:pPr>
        <w:ind w:left="2792" w:hanging="720"/>
      </w:pPr>
      <w:rPr>
        <w:rFonts w:hint="default"/>
        <w:lang w:val="ru-RU" w:eastAsia="en-US" w:bidi="ar-SA"/>
      </w:rPr>
    </w:lvl>
    <w:lvl w:ilvl="3" w:tplc="31D64F2A">
      <w:numFmt w:val="bullet"/>
      <w:lvlText w:val="•"/>
      <w:lvlJc w:val="left"/>
      <w:pPr>
        <w:ind w:left="3838" w:hanging="720"/>
      </w:pPr>
      <w:rPr>
        <w:rFonts w:hint="default"/>
        <w:lang w:val="ru-RU" w:eastAsia="en-US" w:bidi="ar-SA"/>
      </w:rPr>
    </w:lvl>
    <w:lvl w:ilvl="4" w:tplc="71CC12A4">
      <w:numFmt w:val="bullet"/>
      <w:lvlText w:val="•"/>
      <w:lvlJc w:val="left"/>
      <w:pPr>
        <w:ind w:left="4884" w:hanging="720"/>
      </w:pPr>
      <w:rPr>
        <w:rFonts w:hint="default"/>
        <w:lang w:val="ru-RU" w:eastAsia="en-US" w:bidi="ar-SA"/>
      </w:rPr>
    </w:lvl>
    <w:lvl w:ilvl="5" w:tplc="67267CFE">
      <w:numFmt w:val="bullet"/>
      <w:lvlText w:val="•"/>
      <w:lvlJc w:val="left"/>
      <w:pPr>
        <w:ind w:left="5930" w:hanging="720"/>
      </w:pPr>
      <w:rPr>
        <w:rFonts w:hint="default"/>
        <w:lang w:val="ru-RU" w:eastAsia="en-US" w:bidi="ar-SA"/>
      </w:rPr>
    </w:lvl>
    <w:lvl w:ilvl="6" w:tplc="C4581F58">
      <w:numFmt w:val="bullet"/>
      <w:lvlText w:val="•"/>
      <w:lvlJc w:val="left"/>
      <w:pPr>
        <w:ind w:left="6976" w:hanging="720"/>
      </w:pPr>
      <w:rPr>
        <w:rFonts w:hint="default"/>
        <w:lang w:val="ru-RU" w:eastAsia="en-US" w:bidi="ar-SA"/>
      </w:rPr>
    </w:lvl>
    <w:lvl w:ilvl="7" w:tplc="D2E2C166">
      <w:numFmt w:val="bullet"/>
      <w:lvlText w:val="•"/>
      <w:lvlJc w:val="left"/>
      <w:pPr>
        <w:ind w:left="8022" w:hanging="720"/>
      </w:pPr>
      <w:rPr>
        <w:rFonts w:hint="default"/>
        <w:lang w:val="ru-RU" w:eastAsia="en-US" w:bidi="ar-SA"/>
      </w:rPr>
    </w:lvl>
    <w:lvl w:ilvl="8" w:tplc="04103182">
      <w:numFmt w:val="bullet"/>
      <w:lvlText w:val="•"/>
      <w:lvlJc w:val="left"/>
      <w:pPr>
        <w:ind w:left="9068" w:hanging="720"/>
      </w:pPr>
      <w:rPr>
        <w:rFonts w:hint="default"/>
        <w:lang w:val="ru-RU" w:eastAsia="en-US" w:bidi="ar-SA"/>
      </w:rPr>
    </w:lvl>
  </w:abstractNum>
  <w:abstractNum w:abstractNumId="137" w15:restartNumberingAfterBreak="0">
    <w:nsid w:val="26E260CE"/>
    <w:multiLevelType w:val="hybridMultilevel"/>
    <w:tmpl w:val="2648F880"/>
    <w:lvl w:ilvl="0" w:tplc="C940369C">
      <w:start w:val="1"/>
      <w:numFmt w:val="bullet"/>
      <w:lvlText w:val="•"/>
      <w:lvlJc w:val="left"/>
      <w:pPr>
        <w:ind w:left="12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28F01E">
      <w:start w:val="1"/>
      <w:numFmt w:val="bullet"/>
      <w:lvlText w:val="o"/>
      <w:lvlJc w:val="left"/>
      <w:pPr>
        <w:ind w:left="18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4C256B2">
      <w:start w:val="1"/>
      <w:numFmt w:val="bullet"/>
      <w:lvlText w:val="▪"/>
      <w:lvlJc w:val="left"/>
      <w:pPr>
        <w:ind w:left="25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892105C">
      <w:start w:val="1"/>
      <w:numFmt w:val="bullet"/>
      <w:lvlText w:val="•"/>
      <w:lvlJc w:val="left"/>
      <w:pPr>
        <w:ind w:left="3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76C6A2">
      <w:start w:val="1"/>
      <w:numFmt w:val="bullet"/>
      <w:lvlText w:val="o"/>
      <w:lvlJc w:val="left"/>
      <w:pPr>
        <w:ind w:left="40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B4814A">
      <w:start w:val="1"/>
      <w:numFmt w:val="bullet"/>
      <w:lvlText w:val="▪"/>
      <w:lvlJc w:val="left"/>
      <w:pPr>
        <w:ind w:left="4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F691F0">
      <w:start w:val="1"/>
      <w:numFmt w:val="bullet"/>
      <w:lvlText w:val="•"/>
      <w:lvlJc w:val="left"/>
      <w:pPr>
        <w:ind w:left="5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C623B6">
      <w:start w:val="1"/>
      <w:numFmt w:val="bullet"/>
      <w:lvlText w:val="o"/>
      <w:lvlJc w:val="left"/>
      <w:pPr>
        <w:ind w:left="6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486684">
      <w:start w:val="1"/>
      <w:numFmt w:val="bullet"/>
      <w:lvlText w:val="▪"/>
      <w:lvlJc w:val="left"/>
      <w:pPr>
        <w:ind w:left="6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271A5A67"/>
    <w:multiLevelType w:val="hybridMultilevel"/>
    <w:tmpl w:val="BEBEFB60"/>
    <w:lvl w:ilvl="0" w:tplc="15CC6F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E2168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1E3B2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E22F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881F1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28899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9E2B1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30789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FC7CD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27800237"/>
    <w:multiLevelType w:val="hybridMultilevel"/>
    <w:tmpl w:val="70A6154C"/>
    <w:lvl w:ilvl="0" w:tplc="61E63EB2">
      <w:start w:val="1"/>
      <w:numFmt w:val="decimal"/>
      <w:lvlText w:val="%1."/>
      <w:lvlJc w:val="left"/>
      <w:pPr>
        <w:ind w:left="12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C50838C">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BBE3A9C">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35AC618">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9D4E3D6">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BC8CDA6">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F542CA8">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8E8C492">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866EC24">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0" w15:restartNumberingAfterBreak="0">
    <w:nsid w:val="27AB026F"/>
    <w:multiLevelType w:val="hybridMultilevel"/>
    <w:tmpl w:val="2F34243E"/>
    <w:lvl w:ilvl="0" w:tplc="BDBC5E74">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F290316E">
      <w:numFmt w:val="bullet"/>
      <w:lvlText w:val="•"/>
      <w:lvlJc w:val="left"/>
      <w:pPr>
        <w:ind w:left="2502" w:hanging="231"/>
      </w:pPr>
      <w:rPr>
        <w:rFonts w:hint="default"/>
        <w:lang w:val="ru-RU" w:eastAsia="en-US" w:bidi="ar-SA"/>
      </w:rPr>
    </w:lvl>
    <w:lvl w:ilvl="2" w:tplc="B39AA1EA">
      <w:numFmt w:val="bullet"/>
      <w:lvlText w:val="•"/>
      <w:lvlJc w:val="left"/>
      <w:pPr>
        <w:ind w:left="3584" w:hanging="231"/>
      </w:pPr>
      <w:rPr>
        <w:rFonts w:hint="default"/>
        <w:lang w:val="ru-RU" w:eastAsia="en-US" w:bidi="ar-SA"/>
      </w:rPr>
    </w:lvl>
    <w:lvl w:ilvl="3" w:tplc="0EECBF1C">
      <w:numFmt w:val="bullet"/>
      <w:lvlText w:val="•"/>
      <w:lvlJc w:val="left"/>
      <w:pPr>
        <w:ind w:left="4666" w:hanging="231"/>
      </w:pPr>
      <w:rPr>
        <w:rFonts w:hint="default"/>
        <w:lang w:val="ru-RU" w:eastAsia="en-US" w:bidi="ar-SA"/>
      </w:rPr>
    </w:lvl>
    <w:lvl w:ilvl="4" w:tplc="2B688CA2">
      <w:numFmt w:val="bullet"/>
      <w:lvlText w:val="•"/>
      <w:lvlJc w:val="left"/>
      <w:pPr>
        <w:ind w:left="5748" w:hanging="231"/>
      </w:pPr>
      <w:rPr>
        <w:rFonts w:hint="default"/>
        <w:lang w:val="ru-RU" w:eastAsia="en-US" w:bidi="ar-SA"/>
      </w:rPr>
    </w:lvl>
    <w:lvl w:ilvl="5" w:tplc="CA942FE2">
      <w:numFmt w:val="bullet"/>
      <w:lvlText w:val="•"/>
      <w:lvlJc w:val="left"/>
      <w:pPr>
        <w:ind w:left="6830" w:hanging="231"/>
      </w:pPr>
      <w:rPr>
        <w:rFonts w:hint="default"/>
        <w:lang w:val="ru-RU" w:eastAsia="en-US" w:bidi="ar-SA"/>
      </w:rPr>
    </w:lvl>
    <w:lvl w:ilvl="6" w:tplc="7BBEC420">
      <w:numFmt w:val="bullet"/>
      <w:lvlText w:val="•"/>
      <w:lvlJc w:val="left"/>
      <w:pPr>
        <w:ind w:left="7912" w:hanging="231"/>
      </w:pPr>
      <w:rPr>
        <w:rFonts w:hint="default"/>
        <w:lang w:val="ru-RU" w:eastAsia="en-US" w:bidi="ar-SA"/>
      </w:rPr>
    </w:lvl>
    <w:lvl w:ilvl="7" w:tplc="74DC8978">
      <w:numFmt w:val="bullet"/>
      <w:lvlText w:val="•"/>
      <w:lvlJc w:val="left"/>
      <w:pPr>
        <w:ind w:left="8994" w:hanging="231"/>
      </w:pPr>
      <w:rPr>
        <w:rFonts w:hint="default"/>
        <w:lang w:val="ru-RU" w:eastAsia="en-US" w:bidi="ar-SA"/>
      </w:rPr>
    </w:lvl>
    <w:lvl w:ilvl="8" w:tplc="37B45B56">
      <w:numFmt w:val="bullet"/>
      <w:lvlText w:val="•"/>
      <w:lvlJc w:val="left"/>
      <w:pPr>
        <w:ind w:left="10076" w:hanging="231"/>
      </w:pPr>
      <w:rPr>
        <w:rFonts w:hint="default"/>
        <w:lang w:val="ru-RU" w:eastAsia="en-US" w:bidi="ar-SA"/>
      </w:rPr>
    </w:lvl>
  </w:abstractNum>
  <w:abstractNum w:abstractNumId="141" w15:restartNumberingAfterBreak="0">
    <w:nsid w:val="27D24D4A"/>
    <w:multiLevelType w:val="hybridMultilevel"/>
    <w:tmpl w:val="91C60292"/>
    <w:lvl w:ilvl="0" w:tplc="10F03B46">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35008FAE">
      <w:numFmt w:val="bullet"/>
      <w:lvlText w:val="•"/>
      <w:lvlJc w:val="left"/>
      <w:pPr>
        <w:ind w:left="2664" w:hanging="183"/>
      </w:pPr>
      <w:rPr>
        <w:rFonts w:hint="default"/>
        <w:lang w:val="ru-RU" w:eastAsia="en-US" w:bidi="ar-SA"/>
      </w:rPr>
    </w:lvl>
    <w:lvl w:ilvl="2" w:tplc="A55E99C0">
      <w:numFmt w:val="bullet"/>
      <w:lvlText w:val="•"/>
      <w:lvlJc w:val="left"/>
      <w:pPr>
        <w:ind w:left="3728" w:hanging="183"/>
      </w:pPr>
      <w:rPr>
        <w:rFonts w:hint="default"/>
        <w:lang w:val="ru-RU" w:eastAsia="en-US" w:bidi="ar-SA"/>
      </w:rPr>
    </w:lvl>
    <w:lvl w:ilvl="3" w:tplc="D4CAC670">
      <w:numFmt w:val="bullet"/>
      <w:lvlText w:val="•"/>
      <w:lvlJc w:val="left"/>
      <w:pPr>
        <w:ind w:left="4792" w:hanging="183"/>
      </w:pPr>
      <w:rPr>
        <w:rFonts w:hint="default"/>
        <w:lang w:val="ru-RU" w:eastAsia="en-US" w:bidi="ar-SA"/>
      </w:rPr>
    </w:lvl>
    <w:lvl w:ilvl="4" w:tplc="60BC86AE">
      <w:numFmt w:val="bullet"/>
      <w:lvlText w:val="•"/>
      <w:lvlJc w:val="left"/>
      <w:pPr>
        <w:ind w:left="5856" w:hanging="183"/>
      </w:pPr>
      <w:rPr>
        <w:rFonts w:hint="default"/>
        <w:lang w:val="ru-RU" w:eastAsia="en-US" w:bidi="ar-SA"/>
      </w:rPr>
    </w:lvl>
    <w:lvl w:ilvl="5" w:tplc="4A307D46">
      <w:numFmt w:val="bullet"/>
      <w:lvlText w:val="•"/>
      <w:lvlJc w:val="left"/>
      <w:pPr>
        <w:ind w:left="6920" w:hanging="183"/>
      </w:pPr>
      <w:rPr>
        <w:rFonts w:hint="default"/>
        <w:lang w:val="ru-RU" w:eastAsia="en-US" w:bidi="ar-SA"/>
      </w:rPr>
    </w:lvl>
    <w:lvl w:ilvl="6" w:tplc="8362AD46">
      <w:numFmt w:val="bullet"/>
      <w:lvlText w:val="•"/>
      <w:lvlJc w:val="left"/>
      <w:pPr>
        <w:ind w:left="7984" w:hanging="183"/>
      </w:pPr>
      <w:rPr>
        <w:rFonts w:hint="default"/>
        <w:lang w:val="ru-RU" w:eastAsia="en-US" w:bidi="ar-SA"/>
      </w:rPr>
    </w:lvl>
    <w:lvl w:ilvl="7" w:tplc="C94620C0">
      <w:numFmt w:val="bullet"/>
      <w:lvlText w:val="•"/>
      <w:lvlJc w:val="left"/>
      <w:pPr>
        <w:ind w:left="9048" w:hanging="183"/>
      </w:pPr>
      <w:rPr>
        <w:rFonts w:hint="default"/>
        <w:lang w:val="ru-RU" w:eastAsia="en-US" w:bidi="ar-SA"/>
      </w:rPr>
    </w:lvl>
    <w:lvl w:ilvl="8" w:tplc="BAE6B3A2">
      <w:numFmt w:val="bullet"/>
      <w:lvlText w:val="•"/>
      <w:lvlJc w:val="left"/>
      <w:pPr>
        <w:ind w:left="10112" w:hanging="183"/>
      </w:pPr>
      <w:rPr>
        <w:rFonts w:hint="default"/>
        <w:lang w:val="ru-RU" w:eastAsia="en-US" w:bidi="ar-SA"/>
      </w:rPr>
    </w:lvl>
  </w:abstractNum>
  <w:abstractNum w:abstractNumId="142" w15:restartNumberingAfterBreak="0">
    <w:nsid w:val="27D378CA"/>
    <w:multiLevelType w:val="hybridMultilevel"/>
    <w:tmpl w:val="52A274A4"/>
    <w:lvl w:ilvl="0" w:tplc="559A5D40">
      <w:numFmt w:val="bullet"/>
      <w:lvlText w:val="-"/>
      <w:lvlJc w:val="left"/>
      <w:pPr>
        <w:ind w:left="141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DCD45C9A">
      <w:numFmt w:val="bullet"/>
      <w:lvlText w:val="•"/>
      <w:lvlJc w:val="left"/>
      <w:pPr>
        <w:ind w:left="2502" w:hanging="183"/>
      </w:pPr>
      <w:rPr>
        <w:rFonts w:hint="default"/>
        <w:lang w:val="ru-RU" w:eastAsia="en-US" w:bidi="ar-SA"/>
      </w:rPr>
    </w:lvl>
    <w:lvl w:ilvl="2" w:tplc="0D98E65A">
      <w:numFmt w:val="bullet"/>
      <w:lvlText w:val="•"/>
      <w:lvlJc w:val="left"/>
      <w:pPr>
        <w:ind w:left="3584" w:hanging="183"/>
      </w:pPr>
      <w:rPr>
        <w:rFonts w:hint="default"/>
        <w:lang w:val="ru-RU" w:eastAsia="en-US" w:bidi="ar-SA"/>
      </w:rPr>
    </w:lvl>
    <w:lvl w:ilvl="3" w:tplc="8FB80BFA">
      <w:numFmt w:val="bullet"/>
      <w:lvlText w:val="•"/>
      <w:lvlJc w:val="left"/>
      <w:pPr>
        <w:ind w:left="4666" w:hanging="183"/>
      </w:pPr>
      <w:rPr>
        <w:rFonts w:hint="default"/>
        <w:lang w:val="ru-RU" w:eastAsia="en-US" w:bidi="ar-SA"/>
      </w:rPr>
    </w:lvl>
    <w:lvl w:ilvl="4" w:tplc="D6BA5E0E">
      <w:numFmt w:val="bullet"/>
      <w:lvlText w:val="•"/>
      <w:lvlJc w:val="left"/>
      <w:pPr>
        <w:ind w:left="5748" w:hanging="183"/>
      </w:pPr>
      <w:rPr>
        <w:rFonts w:hint="default"/>
        <w:lang w:val="ru-RU" w:eastAsia="en-US" w:bidi="ar-SA"/>
      </w:rPr>
    </w:lvl>
    <w:lvl w:ilvl="5" w:tplc="A6C8C50E">
      <w:numFmt w:val="bullet"/>
      <w:lvlText w:val="•"/>
      <w:lvlJc w:val="left"/>
      <w:pPr>
        <w:ind w:left="6830" w:hanging="183"/>
      </w:pPr>
      <w:rPr>
        <w:rFonts w:hint="default"/>
        <w:lang w:val="ru-RU" w:eastAsia="en-US" w:bidi="ar-SA"/>
      </w:rPr>
    </w:lvl>
    <w:lvl w:ilvl="6" w:tplc="22CA18EA">
      <w:numFmt w:val="bullet"/>
      <w:lvlText w:val="•"/>
      <w:lvlJc w:val="left"/>
      <w:pPr>
        <w:ind w:left="7912" w:hanging="183"/>
      </w:pPr>
      <w:rPr>
        <w:rFonts w:hint="default"/>
        <w:lang w:val="ru-RU" w:eastAsia="en-US" w:bidi="ar-SA"/>
      </w:rPr>
    </w:lvl>
    <w:lvl w:ilvl="7" w:tplc="11347BDE">
      <w:numFmt w:val="bullet"/>
      <w:lvlText w:val="•"/>
      <w:lvlJc w:val="left"/>
      <w:pPr>
        <w:ind w:left="8994" w:hanging="183"/>
      </w:pPr>
      <w:rPr>
        <w:rFonts w:hint="default"/>
        <w:lang w:val="ru-RU" w:eastAsia="en-US" w:bidi="ar-SA"/>
      </w:rPr>
    </w:lvl>
    <w:lvl w:ilvl="8" w:tplc="996E9418">
      <w:numFmt w:val="bullet"/>
      <w:lvlText w:val="•"/>
      <w:lvlJc w:val="left"/>
      <w:pPr>
        <w:ind w:left="10076" w:hanging="183"/>
      </w:pPr>
      <w:rPr>
        <w:rFonts w:hint="default"/>
        <w:lang w:val="ru-RU" w:eastAsia="en-US" w:bidi="ar-SA"/>
      </w:rPr>
    </w:lvl>
  </w:abstractNum>
  <w:abstractNum w:abstractNumId="143" w15:restartNumberingAfterBreak="0">
    <w:nsid w:val="28696D35"/>
    <w:multiLevelType w:val="hybridMultilevel"/>
    <w:tmpl w:val="A0AEDECA"/>
    <w:lvl w:ilvl="0" w:tplc="859E867C">
      <w:start w:val="1"/>
      <w:numFmt w:val="bullet"/>
      <w:lvlText w:val="•"/>
      <w:lvlJc w:val="left"/>
      <w:pPr>
        <w:ind w:left="1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7724288">
      <w:start w:val="1"/>
      <w:numFmt w:val="bullet"/>
      <w:lvlText w:val="o"/>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D3A231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9F886A4">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1C68B2">
      <w:start w:val="1"/>
      <w:numFmt w:val="bullet"/>
      <w:lvlText w:val="o"/>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065C57E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5C1873D4">
      <w:start w:val="1"/>
      <w:numFmt w:val="bullet"/>
      <w:lvlText w:val="•"/>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40C664">
      <w:start w:val="1"/>
      <w:numFmt w:val="bullet"/>
      <w:lvlText w:val="o"/>
      <w:lvlJc w:val="left"/>
      <w:pPr>
        <w:ind w:left="6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8BD883CA">
      <w:start w:val="1"/>
      <w:numFmt w:val="bullet"/>
      <w:lvlText w:val="▪"/>
      <w:lvlJc w:val="left"/>
      <w:pPr>
        <w:ind w:left="72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44" w15:restartNumberingAfterBreak="0">
    <w:nsid w:val="28865EDB"/>
    <w:multiLevelType w:val="hybridMultilevel"/>
    <w:tmpl w:val="74CAEC7C"/>
    <w:lvl w:ilvl="0" w:tplc="D35AA5A6">
      <w:start w:val="5"/>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18783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48C14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C0836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508FA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B2D78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88AC3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125EF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561C9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15:restartNumberingAfterBreak="0">
    <w:nsid w:val="28FA41E5"/>
    <w:multiLevelType w:val="hybridMultilevel"/>
    <w:tmpl w:val="65A02018"/>
    <w:lvl w:ilvl="0" w:tplc="B45A7D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F2EA1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6CC8F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6C4CC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A2D2F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E420B6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B83AC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9A4F9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0A591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15:restartNumberingAfterBreak="0">
    <w:nsid w:val="29281FF4"/>
    <w:multiLevelType w:val="hybridMultilevel"/>
    <w:tmpl w:val="FB209B6A"/>
    <w:lvl w:ilvl="0" w:tplc="BBE494F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8A1C3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C6A8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60A27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52ECB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A6DE0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0CC23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36A4E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F891F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15:restartNumberingAfterBreak="0">
    <w:nsid w:val="29736AEE"/>
    <w:multiLevelType w:val="hybridMultilevel"/>
    <w:tmpl w:val="0EE82820"/>
    <w:lvl w:ilvl="0" w:tplc="D7547308">
      <w:start w:val="1"/>
      <w:numFmt w:val="decimal"/>
      <w:lvlText w:val="%1."/>
      <w:lvlJc w:val="left"/>
      <w:pPr>
        <w:ind w:left="26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7FCC590C">
      <w:start w:val="1"/>
      <w:numFmt w:val="lowerLetter"/>
      <w:lvlText w:val="%2"/>
      <w:lvlJc w:val="left"/>
      <w:pPr>
        <w:ind w:left="17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826487A">
      <w:start w:val="1"/>
      <w:numFmt w:val="lowerRoman"/>
      <w:lvlText w:val="%3"/>
      <w:lvlJc w:val="left"/>
      <w:pPr>
        <w:ind w:left="25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E314208C">
      <w:start w:val="1"/>
      <w:numFmt w:val="decimal"/>
      <w:lvlText w:val="%4"/>
      <w:lvlJc w:val="left"/>
      <w:pPr>
        <w:ind w:left="32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D78B002">
      <w:start w:val="1"/>
      <w:numFmt w:val="lowerLetter"/>
      <w:lvlText w:val="%5"/>
      <w:lvlJc w:val="left"/>
      <w:pPr>
        <w:ind w:left="39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F376833A">
      <w:start w:val="1"/>
      <w:numFmt w:val="lowerRoman"/>
      <w:lvlText w:val="%6"/>
      <w:lvlJc w:val="left"/>
      <w:pPr>
        <w:ind w:left="46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56410D6">
      <w:start w:val="1"/>
      <w:numFmt w:val="decimal"/>
      <w:lvlText w:val="%7"/>
      <w:lvlJc w:val="left"/>
      <w:pPr>
        <w:ind w:left="53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D5451F0">
      <w:start w:val="1"/>
      <w:numFmt w:val="lowerLetter"/>
      <w:lvlText w:val="%8"/>
      <w:lvlJc w:val="left"/>
      <w:pPr>
        <w:ind w:left="61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B756F53A">
      <w:start w:val="1"/>
      <w:numFmt w:val="lowerRoman"/>
      <w:lvlText w:val="%9"/>
      <w:lvlJc w:val="left"/>
      <w:pPr>
        <w:ind w:left="68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48" w15:restartNumberingAfterBreak="0">
    <w:nsid w:val="29D6438C"/>
    <w:multiLevelType w:val="hybridMultilevel"/>
    <w:tmpl w:val="086A3556"/>
    <w:lvl w:ilvl="0" w:tplc="9AD450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AA71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6A161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46AD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CA7AA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1E8C2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622A4E">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2A49E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367BB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2A9D7698"/>
    <w:multiLevelType w:val="hybridMultilevel"/>
    <w:tmpl w:val="D812CA58"/>
    <w:lvl w:ilvl="0" w:tplc="2C7E44C6">
      <w:start w:val="1"/>
      <w:numFmt w:val="decimal"/>
      <w:lvlText w:val="%1)"/>
      <w:lvlJc w:val="left"/>
      <w:pPr>
        <w:ind w:left="1526" w:hanging="264"/>
      </w:pPr>
      <w:rPr>
        <w:rFonts w:ascii="Times New Roman" w:eastAsia="Times New Roman" w:hAnsi="Times New Roman" w:cs="Times New Roman" w:hint="default"/>
        <w:b/>
        <w:bCs/>
        <w:i w:val="0"/>
        <w:iCs w:val="0"/>
        <w:spacing w:val="0"/>
        <w:w w:val="100"/>
        <w:sz w:val="24"/>
        <w:szCs w:val="24"/>
        <w:lang w:val="ru-RU" w:eastAsia="en-US" w:bidi="ar-SA"/>
      </w:rPr>
    </w:lvl>
    <w:lvl w:ilvl="1" w:tplc="E80841E2">
      <w:numFmt w:val="bullet"/>
      <w:lvlText w:val="•"/>
      <w:lvlJc w:val="left"/>
      <w:pPr>
        <w:ind w:left="2484" w:hanging="264"/>
      </w:pPr>
      <w:rPr>
        <w:rFonts w:hint="default"/>
        <w:lang w:val="ru-RU" w:eastAsia="en-US" w:bidi="ar-SA"/>
      </w:rPr>
    </w:lvl>
    <w:lvl w:ilvl="2" w:tplc="DBECA2EC">
      <w:numFmt w:val="bullet"/>
      <w:lvlText w:val="•"/>
      <w:lvlJc w:val="left"/>
      <w:pPr>
        <w:ind w:left="3448" w:hanging="264"/>
      </w:pPr>
      <w:rPr>
        <w:rFonts w:hint="default"/>
        <w:lang w:val="ru-RU" w:eastAsia="en-US" w:bidi="ar-SA"/>
      </w:rPr>
    </w:lvl>
    <w:lvl w:ilvl="3" w:tplc="B9B6F186">
      <w:numFmt w:val="bullet"/>
      <w:lvlText w:val="•"/>
      <w:lvlJc w:val="left"/>
      <w:pPr>
        <w:ind w:left="4412" w:hanging="264"/>
      </w:pPr>
      <w:rPr>
        <w:rFonts w:hint="default"/>
        <w:lang w:val="ru-RU" w:eastAsia="en-US" w:bidi="ar-SA"/>
      </w:rPr>
    </w:lvl>
    <w:lvl w:ilvl="4" w:tplc="61D81B92">
      <w:numFmt w:val="bullet"/>
      <w:lvlText w:val="•"/>
      <w:lvlJc w:val="left"/>
      <w:pPr>
        <w:ind w:left="5376" w:hanging="264"/>
      </w:pPr>
      <w:rPr>
        <w:rFonts w:hint="default"/>
        <w:lang w:val="ru-RU" w:eastAsia="en-US" w:bidi="ar-SA"/>
      </w:rPr>
    </w:lvl>
    <w:lvl w:ilvl="5" w:tplc="058AB772">
      <w:numFmt w:val="bullet"/>
      <w:lvlText w:val="•"/>
      <w:lvlJc w:val="left"/>
      <w:pPr>
        <w:ind w:left="6340" w:hanging="264"/>
      </w:pPr>
      <w:rPr>
        <w:rFonts w:hint="default"/>
        <w:lang w:val="ru-RU" w:eastAsia="en-US" w:bidi="ar-SA"/>
      </w:rPr>
    </w:lvl>
    <w:lvl w:ilvl="6" w:tplc="1FBA8A7C">
      <w:numFmt w:val="bullet"/>
      <w:lvlText w:val="•"/>
      <w:lvlJc w:val="left"/>
      <w:pPr>
        <w:ind w:left="7304" w:hanging="264"/>
      </w:pPr>
      <w:rPr>
        <w:rFonts w:hint="default"/>
        <w:lang w:val="ru-RU" w:eastAsia="en-US" w:bidi="ar-SA"/>
      </w:rPr>
    </w:lvl>
    <w:lvl w:ilvl="7" w:tplc="189EC6C0">
      <w:numFmt w:val="bullet"/>
      <w:lvlText w:val="•"/>
      <w:lvlJc w:val="left"/>
      <w:pPr>
        <w:ind w:left="8268" w:hanging="264"/>
      </w:pPr>
      <w:rPr>
        <w:rFonts w:hint="default"/>
        <w:lang w:val="ru-RU" w:eastAsia="en-US" w:bidi="ar-SA"/>
      </w:rPr>
    </w:lvl>
    <w:lvl w:ilvl="8" w:tplc="460E0E04">
      <w:numFmt w:val="bullet"/>
      <w:lvlText w:val="•"/>
      <w:lvlJc w:val="left"/>
      <w:pPr>
        <w:ind w:left="9232" w:hanging="264"/>
      </w:pPr>
      <w:rPr>
        <w:rFonts w:hint="default"/>
        <w:lang w:val="ru-RU" w:eastAsia="en-US" w:bidi="ar-SA"/>
      </w:rPr>
    </w:lvl>
  </w:abstractNum>
  <w:abstractNum w:abstractNumId="150" w15:restartNumberingAfterBreak="0">
    <w:nsid w:val="2B046CBB"/>
    <w:multiLevelType w:val="hybridMultilevel"/>
    <w:tmpl w:val="0AB649DA"/>
    <w:lvl w:ilvl="0" w:tplc="80BC48C0">
      <w:start w:val="1"/>
      <w:numFmt w:val="upperRoman"/>
      <w:lvlText w:val="%1."/>
      <w:lvlJc w:val="left"/>
      <w:pPr>
        <w:ind w:left="0"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7D64EE94">
      <w:numFmt w:val="bullet"/>
      <w:lvlText w:val="•"/>
      <w:lvlJc w:val="left"/>
      <w:pPr>
        <w:ind w:left="1116" w:hanging="389"/>
      </w:pPr>
      <w:rPr>
        <w:rFonts w:hint="default"/>
        <w:lang w:val="ru-RU" w:eastAsia="en-US" w:bidi="ar-SA"/>
      </w:rPr>
    </w:lvl>
    <w:lvl w:ilvl="2" w:tplc="4BCAF676">
      <w:numFmt w:val="bullet"/>
      <w:lvlText w:val="•"/>
      <w:lvlJc w:val="left"/>
      <w:pPr>
        <w:ind w:left="2232" w:hanging="389"/>
      </w:pPr>
      <w:rPr>
        <w:rFonts w:hint="default"/>
        <w:lang w:val="ru-RU" w:eastAsia="en-US" w:bidi="ar-SA"/>
      </w:rPr>
    </w:lvl>
    <w:lvl w:ilvl="3" w:tplc="D6AC4686">
      <w:numFmt w:val="bullet"/>
      <w:lvlText w:val="•"/>
      <w:lvlJc w:val="left"/>
      <w:pPr>
        <w:ind w:left="3348" w:hanging="389"/>
      </w:pPr>
      <w:rPr>
        <w:rFonts w:hint="default"/>
        <w:lang w:val="ru-RU" w:eastAsia="en-US" w:bidi="ar-SA"/>
      </w:rPr>
    </w:lvl>
    <w:lvl w:ilvl="4" w:tplc="D93A2422">
      <w:numFmt w:val="bullet"/>
      <w:lvlText w:val="•"/>
      <w:lvlJc w:val="left"/>
      <w:pPr>
        <w:ind w:left="4464" w:hanging="389"/>
      </w:pPr>
      <w:rPr>
        <w:rFonts w:hint="default"/>
        <w:lang w:val="ru-RU" w:eastAsia="en-US" w:bidi="ar-SA"/>
      </w:rPr>
    </w:lvl>
    <w:lvl w:ilvl="5" w:tplc="72FE00AC">
      <w:numFmt w:val="bullet"/>
      <w:lvlText w:val="•"/>
      <w:lvlJc w:val="left"/>
      <w:pPr>
        <w:ind w:left="5580" w:hanging="389"/>
      </w:pPr>
      <w:rPr>
        <w:rFonts w:hint="default"/>
        <w:lang w:val="ru-RU" w:eastAsia="en-US" w:bidi="ar-SA"/>
      </w:rPr>
    </w:lvl>
    <w:lvl w:ilvl="6" w:tplc="19506014">
      <w:numFmt w:val="bullet"/>
      <w:lvlText w:val="•"/>
      <w:lvlJc w:val="left"/>
      <w:pPr>
        <w:ind w:left="6696" w:hanging="389"/>
      </w:pPr>
      <w:rPr>
        <w:rFonts w:hint="default"/>
        <w:lang w:val="ru-RU" w:eastAsia="en-US" w:bidi="ar-SA"/>
      </w:rPr>
    </w:lvl>
    <w:lvl w:ilvl="7" w:tplc="55D081C4">
      <w:numFmt w:val="bullet"/>
      <w:lvlText w:val="•"/>
      <w:lvlJc w:val="left"/>
      <w:pPr>
        <w:ind w:left="7812" w:hanging="389"/>
      </w:pPr>
      <w:rPr>
        <w:rFonts w:hint="default"/>
        <w:lang w:val="ru-RU" w:eastAsia="en-US" w:bidi="ar-SA"/>
      </w:rPr>
    </w:lvl>
    <w:lvl w:ilvl="8" w:tplc="C694BE72">
      <w:numFmt w:val="bullet"/>
      <w:lvlText w:val="•"/>
      <w:lvlJc w:val="left"/>
      <w:pPr>
        <w:ind w:left="8928" w:hanging="389"/>
      </w:pPr>
      <w:rPr>
        <w:rFonts w:hint="default"/>
        <w:lang w:val="ru-RU" w:eastAsia="en-US" w:bidi="ar-SA"/>
      </w:rPr>
    </w:lvl>
  </w:abstractNum>
  <w:abstractNum w:abstractNumId="151" w15:restartNumberingAfterBreak="0">
    <w:nsid w:val="2B19198A"/>
    <w:multiLevelType w:val="hybridMultilevel"/>
    <w:tmpl w:val="E9B429B6"/>
    <w:lvl w:ilvl="0" w:tplc="7402FFB8">
      <w:start w:val="1"/>
      <w:numFmt w:val="decimal"/>
      <w:lvlText w:val="%1)"/>
      <w:lvlJc w:val="left"/>
      <w:pPr>
        <w:ind w:left="1680" w:hanging="264"/>
      </w:pPr>
      <w:rPr>
        <w:rFonts w:ascii="Times New Roman" w:eastAsia="Times New Roman" w:hAnsi="Times New Roman" w:cs="Times New Roman" w:hint="default"/>
        <w:b w:val="0"/>
        <w:bCs w:val="0"/>
        <w:i/>
        <w:iCs/>
        <w:spacing w:val="0"/>
        <w:w w:val="100"/>
        <w:sz w:val="24"/>
        <w:szCs w:val="24"/>
        <w:lang w:val="ru-RU" w:eastAsia="en-US" w:bidi="ar-SA"/>
      </w:rPr>
    </w:lvl>
    <w:lvl w:ilvl="1" w:tplc="E642FD5A">
      <w:numFmt w:val="bullet"/>
      <w:lvlText w:val="-"/>
      <w:lvlJc w:val="left"/>
      <w:pPr>
        <w:ind w:left="141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2" w:tplc="FC9EDE70">
      <w:numFmt w:val="bullet"/>
      <w:lvlText w:val="•"/>
      <w:lvlJc w:val="left"/>
      <w:pPr>
        <w:ind w:left="2853" w:hanging="260"/>
      </w:pPr>
      <w:rPr>
        <w:rFonts w:hint="default"/>
        <w:lang w:val="ru-RU" w:eastAsia="en-US" w:bidi="ar-SA"/>
      </w:rPr>
    </w:lvl>
    <w:lvl w:ilvl="3" w:tplc="201C5192">
      <w:numFmt w:val="bullet"/>
      <w:lvlText w:val="•"/>
      <w:lvlJc w:val="left"/>
      <w:pPr>
        <w:ind w:left="4026" w:hanging="260"/>
      </w:pPr>
      <w:rPr>
        <w:rFonts w:hint="default"/>
        <w:lang w:val="ru-RU" w:eastAsia="en-US" w:bidi="ar-SA"/>
      </w:rPr>
    </w:lvl>
    <w:lvl w:ilvl="4" w:tplc="C7824D98">
      <w:numFmt w:val="bullet"/>
      <w:lvlText w:val="•"/>
      <w:lvlJc w:val="left"/>
      <w:pPr>
        <w:ind w:left="5200" w:hanging="260"/>
      </w:pPr>
      <w:rPr>
        <w:rFonts w:hint="default"/>
        <w:lang w:val="ru-RU" w:eastAsia="en-US" w:bidi="ar-SA"/>
      </w:rPr>
    </w:lvl>
    <w:lvl w:ilvl="5" w:tplc="152C77F2">
      <w:numFmt w:val="bullet"/>
      <w:lvlText w:val="•"/>
      <w:lvlJc w:val="left"/>
      <w:pPr>
        <w:ind w:left="6373" w:hanging="260"/>
      </w:pPr>
      <w:rPr>
        <w:rFonts w:hint="default"/>
        <w:lang w:val="ru-RU" w:eastAsia="en-US" w:bidi="ar-SA"/>
      </w:rPr>
    </w:lvl>
    <w:lvl w:ilvl="6" w:tplc="081A140C">
      <w:numFmt w:val="bullet"/>
      <w:lvlText w:val="•"/>
      <w:lvlJc w:val="left"/>
      <w:pPr>
        <w:ind w:left="7546" w:hanging="260"/>
      </w:pPr>
      <w:rPr>
        <w:rFonts w:hint="default"/>
        <w:lang w:val="ru-RU" w:eastAsia="en-US" w:bidi="ar-SA"/>
      </w:rPr>
    </w:lvl>
    <w:lvl w:ilvl="7" w:tplc="78D27A64">
      <w:numFmt w:val="bullet"/>
      <w:lvlText w:val="•"/>
      <w:lvlJc w:val="left"/>
      <w:pPr>
        <w:ind w:left="8720" w:hanging="260"/>
      </w:pPr>
      <w:rPr>
        <w:rFonts w:hint="default"/>
        <w:lang w:val="ru-RU" w:eastAsia="en-US" w:bidi="ar-SA"/>
      </w:rPr>
    </w:lvl>
    <w:lvl w:ilvl="8" w:tplc="C1F8DD5C">
      <w:numFmt w:val="bullet"/>
      <w:lvlText w:val="•"/>
      <w:lvlJc w:val="left"/>
      <w:pPr>
        <w:ind w:left="9893" w:hanging="260"/>
      </w:pPr>
      <w:rPr>
        <w:rFonts w:hint="default"/>
        <w:lang w:val="ru-RU" w:eastAsia="en-US" w:bidi="ar-SA"/>
      </w:rPr>
    </w:lvl>
  </w:abstractNum>
  <w:abstractNum w:abstractNumId="152" w15:restartNumberingAfterBreak="0">
    <w:nsid w:val="2B3A0BB9"/>
    <w:multiLevelType w:val="hybridMultilevel"/>
    <w:tmpl w:val="B920A310"/>
    <w:lvl w:ilvl="0" w:tplc="3ADA41C0">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DA309C">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29EE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0082A">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5626B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78220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EAD8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08E1E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505DCE">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3" w15:restartNumberingAfterBreak="0">
    <w:nsid w:val="2B3B3D9A"/>
    <w:multiLevelType w:val="hybridMultilevel"/>
    <w:tmpl w:val="DCDC7708"/>
    <w:lvl w:ilvl="0" w:tplc="DDE2B096">
      <w:start w:val="1"/>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04485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7C60F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DC5CA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FC876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E6486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1AE15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E4AC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8C9F8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4" w15:restartNumberingAfterBreak="0">
    <w:nsid w:val="2B517CEC"/>
    <w:multiLevelType w:val="hybridMultilevel"/>
    <w:tmpl w:val="6D5CDA2A"/>
    <w:lvl w:ilvl="0" w:tplc="1CB0097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B43B4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14B95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0428E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B490B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423B3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64106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6062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F4CD0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5" w15:restartNumberingAfterBreak="0">
    <w:nsid w:val="2B713F5D"/>
    <w:multiLevelType w:val="hybridMultilevel"/>
    <w:tmpl w:val="3AB6C046"/>
    <w:lvl w:ilvl="0" w:tplc="E6E4371A">
      <w:start w:val="1"/>
      <w:numFmt w:val="bullet"/>
      <w:lvlText w:val="-"/>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7E818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8E5C2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78422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2C218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5E54C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0961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EE170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6C6A1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2C44614B"/>
    <w:multiLevelType w:val="hybridMultilevel"/>
    <w:tmpl w:val="7BF60D46"/>
    <w:lvl w:ilvl="0" w:tplc="716EECE4">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9AC5F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C0669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EEEBB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F8244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F605A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B87DD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3A92E4">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D8BEC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15:restartNumberingAfterBreak="0">
    <w:nsid w:val="2C7C4138"/>
    <w:multiLevelType w:val="hybridMultilevel"/>
    <w:tmpl w:val="6BDC6D7A"/>
    <w:lvl w:ilvl="0" w:tplc="3CC24546">
      <w:numFmt w:val="bullet"/>
      <w:lvlText w:val="—"/>
      <w:lvlJc w:val="left"/>
      <w:pPr>
        <w:ind w:left="840" w:hanging="327"/>
      </w:pPr>
      <w:rPr>
        <w:rFonts w:ascii="Times New Roman" w:eastAsia="Times New Roman" w:hAnsi="Times New Roman" w:cs="Times New Roman" w:hint="default"/>
        <w:b w:val="0"/>
        <w:bCs w:val="0"/>
        <w:i w:val="0"/>
        <w:iCs w:val="0"/>
        <w:spacing w:val="0"/>
        <w:w w:val="91"/>
        <w:sz w:val="20"/>
        <w:szCs w:val="20"/>
        <w:lang w:val="ru-RU" w:eastAsia="en-US" w:bidi="ar-SA"/>
      </w:rPr>
    </w:lvl>
    <w:lvl w:ilvl="1" w:tplc="F362873A">
      <w:numFmt w:val="bullet"/>
      <w:lvlText w:val="•"/>
      <w:lvlJc w:val="left"/>
      <w:pPr>
        <w:ind w:left="1872" w:hanging="327"/>
      </w:pPr>
      <w:rPr>
        <w:rFonts w:hint="default"/>
        <w:lang w:val="ru-RU" w:eastAsia="en-US" w:bidi="ar-SA"/>
      </w:rPr>
    </w:lvl>
    <w:lvl w:ilvl="2" w:tplc="4AF88F82">
      <w:numFmt w:val="bullet"/>
      <w:lvlText w:val="•"/>
      <w:lvlJc w:val="left"/>
      <w:pPr>
        <w:ind w:left="2904" w:hanging="327"/>
      </w:pPr>
      <w:rPr>
        <w:rFonts w:hint="default"/>
        <w:lang w:val="ru-RU" w:eastAsia="en-US" w:bidi="ar-SA"/>
      </w:rPr>
    </w:lvl>
    <w:lvl w:ilvl="3" w:tplc="01382D08">
      <w:numFmt w:val="bullet"/>
      <w:lvlText w:val="•"/>
      <w:lvlJc w:val="left"/>
      <w:pPr>
        <w:ind w:left="3936" w:hanging="327"/>
      </w:pPr>
      <w:rPr>
        <w:rFonts w:hint="default"/>
        <w:lang w:val="ru-RU" w:eastAsia="en-US" w:bidi="ar-SA"/>
      </w:rPr>
    </w:lvl>
    <w:lvl w:ilvl="4" w:tplc="14543998">
      <w:numFmt w:val="bullet"/>
      <w:lvlText w:val="•"/>
      <w:lvlJc w:val="left"/>
      <w:pPr>
        <w:ind w:left="4968" w:hanging="327"/>
      </w:pPr>
      <w:rPr>
        <w:rFonts w:hint="default"/>
        <w:lang w:val="ru-RU" w:eastAsia="en-US" w:bidi="ar-SA"/>
      </w:rPr>
    </w:lvl>
    <w:lvl w:ilvl="5" w:tplc="D2CA3698">
      <w:numFmt w:val="bullet"/>
      <w:lvlText w:val="•"/>
      <w:lvlJc w:val="left"/>
      <w:pPr>
        <w:ind w:left="6000" w:hanging="327"/>
      </w:pPr>
      <w:rPr>
        <w:rFonts w:hint="default"/>
        <w:lang w:val="ru-RU" w:eastAsia="en-US" w:bidi="ar-SA"/>
      </w:rPr>
    </w:lvl>
    <w:lvl w:ilvl="6" w:tplc="F31ACB48">
      <w:numFmt w:val="bullet"/>
      <w:lvlText w:val="•"/>
      <w:lvlJc w:val="left"/>
      <w:pPr>
        <w:ind w:left="7032" w:hanging="327"/>
      </w:pPr>
      <w:rPr>
        <w:rFonts w:hint="default"/>
        <w:lang w:val="ru-RU" w:eastAsia="en-US" w:bidi="ar-SA"/>
      </w:rPr>
    </w:lvl>
    <w:lvl w:ilvl="7" w:tplc="138646D4">
      <w:numFmt w:val="bullet"/>
      <w:lvlText w:val="•"/>
      <w:lvlJc w:val="left"/>
      <w:pPr>
        <w:ind w:left="8064" w:hanging="327"/>
      </w:pPr>
      <w:rPr>
        <w:rFonts w:hint="default"/>
        <w:lang w:val="ru-RU" w:eastAsia="en-US" w:bidi="ar-SA"/>
      </w:rPr>
    </w:lvl>
    <w:lvl w:ilvl="8" w:tplc="806E628C">
      <w:numFmt w:val="bullet"/>
      <w:lvlText w:val="•"/>
      <w:lvlJc w:val="left"/>
      <w:pPr>
        <w:ind w:left="9096" w:hanging="327"/>
      </w:pPr>
      <w:rPr>
        <w:rFonts w:hint="default"/>
        <w:lang w:val="ru-RU" w:eastAsia="en-US" w:bidi="ar-SA"/>
      </w:rPr>
    </w:lvl>
  </w:abstractNum>
  <w:abstractNum w:abstractNumId="158" w15:restartNumberingAfterBreak="0">
    <w:nsid w:val="2CCB2736"/>
    <w:multiLevelType w:val="hybridMultilevel"/>
    <w:tmpl w:val="09DEF8BC"/>
    <w:lvl w:ilvl="0" w:tplc="E3F49A10">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560B76">
      <w:start w:val="1"/>
      <w:numFmt w:val="bullet"/>
      <w:lvlText w:val="o"/>
      <w:lvlJc w:val="left"/>
      <w:pPr>
        <w:ind w:left="1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C8BD12">
      <w:start w:val="1"/>
      <w:numFmt w:val="bullet"/>
      <w:lvlText w:val="▪"/>
      <w:lvlJc w:val="left"/>
      <w:pPr>
        <w:ind w:left="2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1270A8">
      <w:start w:val="1"/>
      <w:numFmt w:val="bullet"/>
      <w:lvlText w:val="•"/>
      <w:lvlJc w:val="left"/>
      <w:pPr>
        <w:ind w:left="3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606EE6">
      <w:start w:val="1"/>
      <w:numFmt w:val="bullet"/>
      <w:lvlText w:val="o"/>
      <w:lvlJc w:val="left"/>
      <w:pPr>
        <w:ind w:left="3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CAFF04">
      <w:start w:val="1"/>
      <w:numFmt w:val="bullet"/>
      <w:lvlText w:val="▪"/>
      <w:lvlJc w:val="left"/>
      <w:pPr>
        <w:ind w:left="4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82BC30">
      <w:start w:val="1"/>
      <w:numFmt w:val="bullet"/>
      <w:lvlText w:val="•"/>
      <w:lvlJc w:val="left"/>
      <w:pPr>
        <w:ind w:left="5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8809B6">
      <w:start w:val="1"/>
      <w:numFmt w:val="bullet"/>
      <w:lvlText w:val="o"/>
      <w:lvlJc w:val="left"/>
      <w:pPr>
        <w:ind w:left="5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8E0DF4">
      <w:start w:val="1"/>
      <w:numFmt w:val="bullet"/>
      <w:lvlText w:val="▪"/>
      <w:lvlJc w:val="left"/>
      <w:pPr>
        <w:ind w:left="6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15:restartNumberingAfterBreak="0">
    <w:nsid w:val="2CF742BF"/>
    <w:multiLevelType w:val="hybridMultilevel"/>
    <w:tmpl w:val="DD687194"/>
    <w:lvl w:ilvl="0" w:tplc="9D789E7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C415B2">
      <w:start w:val="1"/>
      <w:numFmt w:val="bullet"/>
      <w:lvlText w:val="o"/>
      <w:lvlJc w:val="left"/>
      <w:pPr>
        <w:ind w:left="2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14CC3A">
      <w:start w:val="1"/>
      <w:numFmt w:val="bullet"/>
      <w:lvlText w:val="▪"/>
      <w:lvlJc w:val="left"/>
      <w:pPr>
        <w:ind w:left="2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12DB5E">
      <w:start w:val="1"/>
      <w:numFmt w:val="bullet"/>
      <w:lvlText w:val="•"/>
      <w:lvlJc w:val="left"/>
      <w:pPr>
        <w:ind w:left="3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686F60">
      <w:start w:val="1"/>
      <w:numFmt w:val="bullet"/>
      <w:lvlText w:val="o"/>
      <w:lvlJc w:val="left"/>
      <w:pPr>
        <w:ind w:left="4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EC48474">
      <w:start w:val="1"/>
      <w:numFmt w:val="bullet"/>
      <w:lvlText w:val="▪"/>
      <w:lvlJc w:val="left"/>
      <w:pPr>
        <w:ind w:left="4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0A8B5E">
      <w:start w:val="1"/>
      <w:numFmt w:val="bullet"/>
      <w:lvlText w:val="•"/>
      <w:lvlJc w:val="left"/>
      <w:pPr>
        <w:ind w:left="5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861E9C">
      <w:start w:val="1"/>
      <w:numFmt w:val="bullet"/>
      <w:lvlText w:val="o"/>
      <w:lvlJc w:val="left"/>
      <w:pPr>
        <w:ind w:left="6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2CE58E">
      <w:start w:val="1"/>
      <w:numFmt w:val="bullet"/>
      <w:lvlText w:val="▪"/>
      <w:lvlJc w:val="left"/>
      <w:pPr>
        <w:ind w:left="7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15:restartNumberingAfterBreak="0">
    <w:nsid w:val="2CF91457"/>
    <w:multiLevelType w:val="hybridMultilevel"/>
    <w:tmpl w:val="ED50DAD2"/>
    <w:lvl w:ilvl="0" w:tplc="61C41794">
      <w:start w:val="1"/>
      <w:numFmt w:val="bullet"/>
      <w:lvlText w:val="-"/>
      <w:lvlJc w:val="left"/>
      <w:pPr>
        <w:ind w:left="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C41BA0">
      <w:start w:val="1"/>
      <w:numFmt w:val="bullet"/>
      <w:lvlText w:val="o"/>
      <w:lvlJc w:val="left"/>
      <w:pPr>
        <w:ind w:left="1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6AEE6C">
      <w:start w:val="1"/>
      <w:numFmt w:val="bullet"/>
      <w:lvlText w:val="▪"/>
      <w:lvlJc w:val="left"/>
      <w:pPr>
        <w:ind w:left="2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E4A054">
      <w:start w:val="1"/>
      <w:numFmt w:val="bullet"/>
      <w:lvlText w:val="•"/>
      <w:lvlJc w:val="left"/>
      <w:pPr>
        <w:ind w:left="3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260904">
      <w:start w:val="1"/>
      <w:numFmt w:val="bullet"/>
      <w:lvlText w:val="o"/>
      <w:lvlJc w:val="left"/>
      <w:pPr>
        <w:ind w:left="4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21D24">
      <w:start w:val="1"/>
      <w:numFmt w:val="bullet"/>
      <w:lvlText w:val="▪"/>
      <w:lvlJc w:val="left"/>
      <w:pPr>
        <w:ind w:left="4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2AF0BC">
      <w:start w:val="1"/>
      <w:numFmt w:val="bullet"/>
      <w:lvlText w:val="•"/>
      <w:lvlJc w:val="left"/>
      <w:pPr>
        <w:ind w:left="5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9A1C3E">
      <w:start w:val="1"/>
      <w:numFmt w:val="bullet"/>
      <w:lvlText w:val="o"/>
      <w:lvlJc w:val="left"/>
      <w:pPr>
        <w:ind w:left="6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E0F89E">
      <w:start w:val="1"/>
      <w:numFmt w:val="bullet"/>
      <w:lvlText w:val="▪"/>
      <w:lvlJc w:val="left"/>
      <w:pPr>
        <w:ind w:left="6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15:restartNumberingAfterBreak="0">
    <w:nsid w:val="2CFD19DA"/>
    <w:multiLevelType w:val="hybridMultilevel"/>
    <w:tmpl w:val="027CD0CC"/>
    <w:lvl w:ilvl="0" w:tplc="C3F64A7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C071BC">
      <w:start w:val="1"/>
      <w:numFmt w:val="bullet"/>
      <w:lvlText w:val="o"/>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E9552">
      <w:start w:val="1"/>
      <w:numFmt w:val="bullet"/>
      <w:lvlText w:val="▪"/>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7E55F2">
      <w:start w:val="1"/>
      <w:numFmt w:val="bullet"/>
      <w:lvlText w:val="•"/>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C41B8">
      <w:start w:val="1"/>
      <w:numFmt w:val="bullet"/>
      <w:lvlText w:val="o"/>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2C0D2">
      <w:start w:val="1"/>
      <w:numFmt w:val="bullet"/>
      <w:lvlText w:val="▪"/>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005566">
      <w:start w:val="1"/>
      <w:numFmt w:val="bullet"/>
      <w:lvlText w:val="•"/>
      <w:lvlJc w:val="left"/>
      <w:pPr>
        <w:ind w:left="6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080186">
      <w:start w:val="1"/>
      <w:numFmt w:val="bullet"/>
      <w:lvlText w:val="o"/>
      <w:lvlJc w:val="left"/>
      <w:pPr>
        <w:ind w:left="6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BAD352">
      <w:start w:val="1"/>
      <w:numFmt w:val="bullet"/>
      <w:lvlText w:val="▪"/>
      <w:lvlJc w:val="left"/>
      <w:pPr>
        <w:ind w:left="7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15:restartNumberingAfterBreak="0">
    <w:nsid w:val="2E842EBD"/>
    <w:multiLevelType w:val="hybridMultilevel"/>
    <w:tmpl w:val="7D06EC62"/>
    <w:lvl w:ilvl="0" w:tplc="27289B2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06A46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4472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6E3F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28D6E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4C7E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BAD7C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5C64F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120C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3" w15:restartNumberingAfterBreak="0">
    <w:nsid w:val="2EF5201A"/>
    <w:multiLevelType w:val="hybridMultilevel"/>
    <w:tmpl w:val="66A05DFE"/>
    <w:lvl w:ilvl="0" w:tplc="4B1E407A">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C8E570">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206AC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36CFC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62075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B0E0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24C3C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8A787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92DB7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4" w15:restartNumberingAfterBreak="0">
    <w:nsid w:val="2F657D98"/>
    <w:multiLevelType w:val="hybridMultilevel"/>
    <w:tmpl w:val="F9AA8EB4"/>
    <w:lvl w:ilvl="0" w:tplc="0322ADB6">
      <w:numFmt w:val="bullet"/>
      <w:lvlText w:val=""/>
      <w:lvlJc w:val="left"/>
      <w:pPr>
        <w:ind w:left="1416" w:hanging="111"/>
      </w:pPr>
      <w:rPr>
        <w:rFonts w:ascii="Symbol" w:eastAsia="Symbol" w:hAnsi="Symbol" w:cs="Symbol" w:hint="default"/>
        <w:b w:val="0"/>
        <w:bCs w:val="0"/>
        <w:i w:val="0"/>
        <w:iCs w:val="0"/>
        <w:spacing w:val="0"/>
        <w:w w:val="87"/>
        <w:sz w:val="22"/>
        <w:szCs w:val="22"/>
        <w:lang w:val="ru-RU" w:eastAsia="en-US" w:bidi="ar-SA"/>
      </w:rPr>
    </w:lvl>
    <w:lvl w:ilvl="1" w:tplc="990E2F74">
      <w:numFmt w:val="bullet"/>
      <w:lvlText w:val="•"/>
      <w:lvlJc w:val="left"/>
      <w:pPr>
        <w:ind w:left="2502" w:hanging="111"/>
      </w:pPr>
      <w:rPr>
        <w:rFonts w:hint="default"/>
        <w:lang w:val="ru-RU" w:eastAsia="en-US" w:bidi="ar-SA"/>
      </w:rPr>
    </w:lvl>
    <w:lvl w:ilvl="2" w:tplc="F0101E72">
      <w:numFmt w:val="bullet"/>
      <w:lvlText w:val="•"/>
      <w:lvlJc w:val="left"/>
      <w:pPr>
        <w:ind w:left="3584" w:hanging="111"/>
      </w:pPr>
      <w:rPr>
        <w:rFonts w:hint="default"/>
        <w:lang w:val="ru-RU" w:eastAsia="en-US" w:bidi="ar-SA"/>
      </w:rPr>
    </w:lvl>
    <w:lvl w:ilvl="3" w:tplc="4B7C3948">
      <w:numFmt w:val="bullet"/>
      <w:lvlText w:val="•"/>
      <w:lvlJc w:val="left"/>
      <w:pPr>
        <w:ind w:left="4666" w:hanging="111"/>
      </w:pPr>
      <w:rPr>
        <w:rFonts w:hint="default"/>
        <w:lang w:val="ru-RU" w:eastAsia="en-US" w:bidi="ar-SA"/>
      </w:rPr>
    </w:lvl>
    <w:lvl w:ilvl="4" w:tplc="F6024882">
      <w:numFmt w:val="bullet"/>
      <w:lvlText w:val="•"/>
      <w:lvlJc w:val="left"/>
      <w:pPr>
        <w:ind w:left="5748" w:hanging="111"/>
      </w:pPr>
      <w:rPr>
        <w:rFonts w:hint="default"/>
        <w:lang w:val="ru-RU" w:eastAsia="en-US" w:bidi="ar-SA"/>
      </w:rPr>
    </w:lvl>
    <w:lvl w:ilvl="5" w:tplc="FE3E5E06">
      <w:numFmt w:val="bullet"/>
      <w:lvlText w:val="•"/>
      <w:lvlJc w:val="left"/>
      <w:pPr>
        <w:ind w:left="6830" w:hanging="111"/>
      </w:pPr>
      <w:rPr>
        <w:rFonts w:hint="default"/>
        <w:lang w:val="ru-RU" w:eastAsia="en-US" w:bidi="ar-SA"/>
      </w:rPr>
    </w:lvl>
    <w:lvl w:ilvl="6" w:tplc="85BA9924">
      <w:numFmt w:val="bullet"/>
      <w:lvlText w:val="•"/>
      <w:lvlJc w:val="left"/>
      <w:pPr>
        <w:ind w:left="7912" w:hanging="111"/>
      </w:pPr>
      <w:rPr>
        <w:rFonts w:hint="default"/>
        <w:lang w:val="ru-RU" w:eastAsia="en-US" w:bidi="ar-SA"/>
      </w:rPr>
    </w:lvl>
    <w:lvl w:ilvl="7" w:tplc="A02C50F4">
      <w:numFmt w:val="bullet"/>
      <w:lvlText w:val="•"/>
      <w:lvlJc w:val="left"/>
      <w:pPr>
        <w:ind w:left="8994" w:hanging="111"/>
      </w:pPr>
      <w:rPr>
        <w:rFonts w:hint="default"/>
        <w:lang w:val="ru-RU" w:eastAsia="en-US" w:bidi="ar-SA"/>
      </w:rPr>
    </w:lvl>
    <w:lvl w:ilvl="8" w:tplc="FCC813DA">
      <w:numFmt w:val="bullet"/>
      <w:lvlText w:val="•"/>
      <w:lvlJc w:val="left"/>
      <w:pPr>
        <w:ind w:left="10076" w:hanging="111"/>
      </w:pPr>
      <w:rPr>
        <w:rFonts w:hint="default"/>
        <w:lang w:val="ru-RU" w:eastAsia="en-US" w:bidi="ar-SA"/>
      </w:rPr>
    </w:lvl>
  </w:abstractNum>
  <w:abstractNum w:abstractNumId="165" w15:restartNumberingAfterBreak="0">
    <w:nsid w:val="30C077F7"/>
    <w:multiLevelType w:val="hybridMultilevel"/>
    <w:tmpl w:val="212E69BC"/>
    <w:lvl w:ilvl="0" w:tplc="BD749664">
      <w:start w:val="1"/>
      <w:numFmt w:val="bullet"/>
      <w:lvlText w:val="-"/>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1E805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0836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F49CF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AD48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A494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7C02C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6CEAE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96878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6" w15:restartNumberingAfterBreak="0">
    <w:nsid w:val="30DA5F2C"/>
    <w:multiLevelType w:val="hybridMultilevel"/>
    <w:tmpl w:val="C33C7388"/>
    <w:lvl w:ilvl="0" w:tplc="A7B69748">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988544">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AA0B2">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00908A">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4547C">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006D4">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43414">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A4B97E">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F45D0C">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30ED3CB7"/>
    <w:multiLevelType w:val="hybridMultilevel"/>
    <w:tmpl w:val="E13A2620"/>
    <w:lvl w:ilvl="0" w:tplc="151AF3DC">
      <w:start w:val="1"/>
      <w:numFmt w:val="bullet"/>
      <w:lvlText w:val="-"/>
      <w:lvlJc w:val="left"/>
      <w:pPr>
        <w:ind w:left="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A66F81A">
      <w:start w:val="1"/>
      <w:numFmt w:val="bullet"/>
      <w:lvlText w:val="o"/>
      <w:lvlJc w:val="left"/>
      <w:pPr>
        <w:ind w:left="19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9DC2570">
      <w:start w:val="1"/>
      <w:numFmt w:val="bullet"/>
      <w:lvlText w:val="▪"/>
      <w:lvlJc w:val="left"/>
      <w:pPr>
        <w:ind w:left="26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74470BC">
      <w:start w:val="1"/>
      <w:numFmt w:val="bullet"/>
      <w:lvlText w:val="•"/>
      <w:lvlJc w:val="left"/>
      <w:pPr>
        <w:ind w:left="33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5D68D7BE">
      <w:start w:val="1"/>
      <w:numFmt w:val="bullet"/>
      <w:lvlText w:val="o"/>
      <w:lvlJc w:val="left"/>
      <w:pPr>
        <w:ind w:left="40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9920896">
      <w:start w:val="1"/>
      <w:numFmt w:val="bullet"/>
      <w:lvlText w:val="▪"/>
      <w:lvlJc w:val="left"/>
      <w:pPr>
        <w:ind w:left="4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FFAB7AC">
      <w:start w:val="1"/>
      <w:numFmt w:val="bullet"/>
      <w:lvlText w:val="•"/>
      <w:lvlJc w:val="left"/>
      <w:pPr>
        <w:ind w:left="55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F0A2920">
      <w:start w:val="1"/>
      <w:numFmt w:val="bullet"/>
      <w:lvlText w:val="o"/>
      <w:lvlJc w:val="left"/>
      <w:pPr>
        <w:ind w:left="62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9BA0032">
      <w:start w:val="1"/>
      <w:numFmt w:val="bullet"/>
      <w:lvlText w:val="▪"/>
      <w:lvlJc w:val="left"/>
      <w:pPr>
        <w:ind w:left="69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8" w15:restartNumberingAfterBreak="0">
    <w:nsid w:val="320F2162"/>
    <w:multiLevelType w:val="hybridMultilevel"/>
    <w:tmpl w:val="AE0801C2"/>
    <w:lvl w:ilvl="0" w:tplc="CFE889C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D2239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9088D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3E484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66484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C2CBC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60F22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C2F63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42010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9" w15:restartNumberingAfterBreak="0">
    <w:nsid w:val="33796175"/>
    <w:multiLevelType w:val="hybridMultilevel"/>
    <w:tmpl w:val="43D80026"/>
    <w:lvl w:ilvl="0" w:tplc="025256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148D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BC9FD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9236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AE588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2AC07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3E804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30201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BCB78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33B01EFE"/>
    <w:multiLevelType w:val="hybridMultilevel"/>
    <w:tmpl w:val="3F80905E"/>
    <w:lvl w:ilvl="0" w:tplc="E8FA523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6EC14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02BDA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EEC5E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0E109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AAA5F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1044C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86705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FAED6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1" w15:restartNumberingAfterBreak="0">
    <w:nsid w:val="33E8010E"/>
    <w:multiLevelType w:val="hybridMultilevel"/>
    <w:tmpl w:val="26EEF948"/>
    <w:lvl w:ilvl="0" w:tplc="043CE322">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3AA64D3A">
      <w:numFmt w:val="bullet"/>
      <w:lvlText w:val="•"/>
      <w:lvlJc w:val="left"/>
      <w:pPr>
        <w:ind w:left="2700" w:hanging="231"/>
      </w:pPr>
      <w:rPr>
        <w:rFonts w:hint="default"/>
        <w:lang w:val="ru-RU" w:eastAsia="en-US" w:bidi="ar-SA"/>
      </w:rPr>
    </w:lvl>
    <w:lvl w:ilvl="2" w:tplc="20EA23C0">
      <w:numFmt w:val="bullet"/>
      <w:lvlText w:val="•"/>
      <w:lvlJc w:val="left"/>
      <w:pPr>
        <w:ind w:left="3760" w:hanging="231"/>
      </w:pPr>
      <w:rPr>
        <w:rFonts w:hint="default"/>
        <w:lang w:val="ru-RU" w:eastAsia="en-US" w:bidi="ar-SA"/>
      </w:rPr>
    </w:lvl>
    <w:lvl w:ilvl="3" w:tplc="F0429B12">
      <w:numFmt w:val="bullet"/>
      <w:lvlText w:val="•"/>
      <w:lvlJc w:val="left"/>
      <w:pPr>
        <w:ind w:left="4820" w:hanging="231"/>
      </w:pPr>
      <w:rPr>
        <w:rFonts w:hint="default"/>
        <w:lang w:val="ru-RU" w:eastAsia="en-US" w:bidi="ar-SA"/>
      </w:rPr>
    </w:lvl>
    <w:lvl w:ilvl="4" w:tplc="8B76B722">
      <w:numFmt w:val="bullet"/>
      <w:lvlText w:val="•"/>
      <w:lvlJc w:val="left"/>
      <w:pPr>
        <w:ind w:left="5880" w:hanging="231"/>
      </w:pPr>
      <w:rPr>
        <w:rFonts w:hint="default"/>
        <w:lang w:val="ru-RU" w:eastAsia="en-US" w:bidi="ar-SA"/>
      </w:rPr>
    </w:lvl>
    <w:lvl w:ilvl="5" w:tplc="05ECAA72">
      <w:numFmt w:val="bullet"/>
      <w:lvlText w:val="•"/>
      <w:lvlJc w:val="left"/>
      <w:pPr>
        <w:ind w:left="6940" w:hanging="231"/>
      </w:pPr>
      <w:rPr>
        <w:rFonts w:hint="default"/>
        <w:lang w:val="ru-RU" w:eastAsia="en-US" w:bidi="ar-SA"/>
      </w:rPr>
    </w:lvl>
    <w:lvl w:ilvl="6" w:tplc="4E32639A">
      <w:numFmt w:val="bullet"/>
      <w:lvlText w:val="•"/>
      <w:lvlJc w:val="left"/>
      <w:pPr>
        <w:ind w:left="8000" w:hanging="231"/>
      </w:pPr>
      <w:rPr>
        <w:rFonts w:hint="default"/>
        <w:lang w:val="ru-RU" w:eastAsia="en-US" w:bidi="ar-SA"/>
      </w:rPr>
    </w:lvl>
    <w:lvl w:ilvl="7" w:tplc="883862BE">
      <w:numFmt w:val="bullet"/>
      <w:lvlText w:val="•"/>
      <w:lvlJc w:val="left"/>
      <w:pPr>
        <w:ind w:left="9060" w:hanging="231"/>
      </w:pPr>
      <w:rPr>
        <w:rFonts w:hint="default"/>
        <w:lang w:val="ru-RU" w:eastAsia="en-US" w:bidi="ar-SA"/>
      </w:rPr>
    </w:lvl>
    <w:lvl w:ilvl="8" w:tplc="A956F790">
      <w:numFmt w:val="bullet"/>
      <w:lvlText w:val="•"/>
      <w:lvlJc w:val="left"/>
      <w:pPr>
        <w:ind w:left="10120" w:hanging="231"/>
      </w:pPr>
      <w:rPr>
        <w:rFonts w:hint="default"/>
        <w:lang w:val="ru-RU" w:eastAsia="en-US" w:bidi="ar-SA"/>
      </w:rPr>
    </w:lvl>
  </w:abstractNum>
  <w:abstractNum w:abstractNumId="172" w15:restartNumberingAfterBreak="0">
    <w:nsid w:val="34125015"/>
    <w:multiLevelType w:val="hybridMultilevel"/>
    <w:tmpl w:val="F0B868CE"/>
    <w:lvl w:ilvl="0" w:tplc="1B2849A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E2988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C4EF7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2C1D9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8CAD2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66946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54102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6C8CE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0E3D9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3" w15:restartNumberingAfterBreak="0">
    <w:nsid w:val="3417122B"/>
    <w:multiLevelType w:val="hybridMultilevel"/>
    <w:tmpl w:val="6AF26014"/>
    <w:lvl w:ilvl="0" w:tplc="3CC841F6">
      <w:start w:val="1"/>
      <w:numFmt w:val="bullet"/>
      <w:lvlText w:val="-"/>
      <w:lvlJc w:val="left"/>
      <w:pPr>
        <w:ind w:left="1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364842">
      <w:start w:val="1"/>
      <w:numFmt w:val="bullet"/>
      <w:lvlText w:val="o"/>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DA5574">
      <w:start w:val="1"/>
      <w:numFmt w:val="bullet"/>
      <w:lvlText w:val="▪"/>
      <w:lvlJc w:val="left"/>
      <w:pPr>
        <w:ind w:left="2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2A6878">
      <w:start w:val="1"/>
      <w:numFmt w:val="bullet"/>
      <w:lvlText w:val="•"/>
      <w:lvlJc w:val="left"/>
      <w:pPr>
        <w:ind w:left="3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A613D8">
      <w:start w:val="1"/>
      <w:numFmt w:val="bullet"/>
      <w:lvlText w:val="o"/>
      <w:lvlJc w:val="left"/>
      <w:pPr>
        <w:ind w:left="4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821E92">
      <w:start w:val="1"/>
      <w:numFmt w:val="bullet"/>
      <w:lvlText w:val="▪"/>
      <w:lvlJc w:val="left"/>
      <w:pPr>
        <w:ind w:left="4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D4A4F0">
      <w:start w:val="1"/>
      <w:numFmt w:val="bullet"/>
      <w:lvlText w:val="•"/>
      <w:lvlJc w:val="left"/>
      <w:pPr>
        <w:ind w:left="5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6406BE">
      <w:start w:val="1"/>
      <w:numFmt w:val="bullet"/>
      <w:lvlText w:val="o"/>
      <w:lvlJc w:val="left"/>
      <w:pPr>
        <w:ind w:left="6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C8408C">
      <w:start w:val="1"/>
      <w:numFmt w:val="bullet"/>
      <w:lvlText w:val="▪"/>
      <w:lvlJc w:val="left"/>
      <w:pPr>
        <w:ind w:left="6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4" w15:restartNumberingAfterBreak="0">
    <w:nsid w:val="342C26E0"/>
    <w:multiLevelType w:val="hybridMultilevel"/>
    <w:tmpl w:val="0C464CE6"/>
    <w:lvl w:ilvl="0" w:tplc="6C0EB322">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48EC402">
      <w:numFmt w:val="bullet"/>
      <w:lvlText w:val="•"/>
      <w:lvlJc w:val="left"/>
      <w:pPr>
        <w:ind w:left="2502" w:hanging="140"/>
      </w:pPr>
      <w:rPr>
        <w:rFonts w:hint="default"/>
        <w:lang w:val="ru-RU" w:eastAsia="en-US" w:bidi="ar-SA"/>
      </w:rPr>
    </w:lvl>
    <w:lvl w:ilvl="2" w:tplc="0F4AE826">
      <w:numFmt w:val="bullet"/>
      <w:lvlText w:val="•"/>
      <w:lvlJc w:val="left"/>
      <w:pPr>
        <w:ind w:left="3584" w:hanging="140"/>
      </w:pPr>
      <w:rPr>
        <w:rFonts w:hint="default"/>
        <w:lang w:val="ru-RU" w:eastAsia="en-US" w:bidi="ar-SA"/>
      </w:rPr>
    </w:lvl>
    <w:lvl w:ilvl="3" w:tplc="90E6346E">
      <w:numFmt w:val="bullet"/>
      <w:lvlText w:val="•"/>
      <w:lvlJc w:val="left"/>
      <w:pPr>
        <w:ind w:left="4666" w:hanging="140"/>
      </w:pPr>
      <w:rPr>
        <w:rFonts w:hint="default"/>
        <w:lang w:val="ru-RU" w:eastAsia="en-US" w:bidi="ar-SA"/>
      </w:rPr>
    </w:lvl>
    <w:lvl w:ilvl="4" w:tplc="DB086032">
      <w:numFmt w:val="bullet"/>
      <w:lvlText w:val="•"/>
      <w:lvlJc w:val="left"/>
      <w:pPr>
        <w:ind w:left="5748" w:hanging="140"/>
      </w:pPr>
      <w:rPr>
        <w:rFonts w:hint="default"/>
        <w:lang w:val="ru-RU" w:eastAsia="en-US" w:bidi="ar-SA"/>
      </w:rPr>
    </w:lvl>
    <w:lvl w:ilvl="5" w:tplc="E5625CE2">
      <w:numFmt w:val="bullet"/>
      <w:lvlText w:val="•"/>
      <w:lvlJc w:val="left"/>
      <w:pPr>
        <w:ind w:left="6830" w:hanging="140"/>
      </w:pPr>
      <w:rPr>
        <w:rFonts w:hint="default"/>
        <w:lang w:val="ru-RU" w:eastAsia="en-US" w:bidi="ar-SA"/>
      </w:rPr>
    </w:lvl>
    <w:lvl w:ilvl="6" w:tplc="A874FD9A">
      <w:numFmt w:val="bullet"/>
      <w:lvlText w:val="•"/>
      <w:lvlJc w:val="left"/>
      <w:pPr>
        <w:ind w:left="7912" w:hanging="140"/>
      </w:pPr>
      <w:rPr>
        <w:rFonts w:hint="default"/>
        <w:lang w:val="ru-RU" w:eastAsia="en-US" w:bidi="ar-SA"/>
      </w:rPr>
    </w:lvl>
    <w:lvl w:ilvl="7" w:tplc="8DEE906A">
      <w:numFmt w:val="bullet"/>
      <w:lvlText w:val="•"/>
      <w:lvlJc w:val="left"/>
      <w:pPr>
        <w:ind w:left="8994" w:hanging="140"/>
      </w:pPr>
      <w:rPr>
        <w:rFonts w:hint="default"/>
        <w:lang w:val="ru-RU" w:eastAsia="en-US" w:bidi="ar-SA"/>
      </w:rPr>
    </w:lvl>
    <w:lvl w:ilvl="8" w:tplc="C396E772">
      <w:numFmt w:val="bullet"/>
      <w:lvlText w:val="•"/>
      <w:lvlJc w:val="left"/>
      <w:pPr>
        <w:ind w:left="10076" w:hanging="140"/>
      </w:pPr>
      <w:rPr>
        <w:rFonts w:hint="default"/>
        <w:lang w:val="ru-RU" w:eastAsia="en-US" w:bidi="ar-SA"/>
      </w:rPr>
    </w:lvl>
  </w:abstractNum>
  <w:abstractNum w:abstractNumId="175" w15:restartNumberingAfterBreak="0">
    <w:nsid w:val="344A4452"/>
    <w:multiLevelType w:val="hybridMultilevel"/>
    <w:tmpl w:val="7AA0C774"/>
    <w:lvl w:ilvl="0" w:tplc="64AEC616">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E230A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AF3E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12C7D6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28D07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46EC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D4F26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40489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C6E81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6" w15:restartNumberingAfterBreak="0">
    <w:nsid w:val="34502C59"/>
    <w:multiLevelType w:val="hybridMultilevel"/>
    <w:tmpl w:val="31C0F442"/>
    <w:lvl w:ilvl="0" w:tplc="336ACD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8239B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8255F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E412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D67BB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7A52E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163C9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2AD21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66D62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7" w15:restartNumberingAfterBreak="0">
    <w:nsid w:val="34E91101"/>
    <w:multiLevelType w:val="hybridMultilevel"/>
    <w:tmpl w:val="072453D6"/>
    <w:lvl w:ilvl="0" w:tplc="895278B8">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8B0AAAB6">
      <w:numFmt w:val="bullet"/>
      <w:lvlText w:val="•"/>
      <w:lvlJc w:val="left"/>
      <w:pPr>
        <w:ind w:left="2502" w:hanging="231"/>
      </w:pPr>
      <w:rPr>
        <w:rFonts w:hint="default"/>
        <w:lang w:val="ru-RU" w:eastAsia="en-US" w:bidi="ar-SA"/>
      </w:rPr>
    </w:lvl>
    <w:lvl w:ilvl="2" w:tplc="B4D28A6A">
      <w:numFmt w:val="bullet"/>
      <w:lvlText w:val="•"/>
      <w:lvlJc w:val="left"/>
      <w:pPr>
        <w:ind w:left="3584" w:hanging="231"/>
      </w:pPr>
      <w:rPr>
        <w:rFonts w:hint="default"/>
        <w:lang w:val="ru-RU" w:eastAsia="en-US" w:bidi="ar-SA"/>
      </w:rPr>
    </w:lvl>
    <w:lvl w:ilvl="3" w:tplc="66F2C36C">
      <w:numFmt w:val="bullet"/>
      <w:lvlText w:val="•"/>
      <w:lvlJc w:val="left"/>
      <w:pPr>
        <w:ind w:left="4666" w:hanging="231"/>
      </w:pPr>
      <w:rPr>
        <w:rFonts w:hint="default"/>
        <w:lang w:val="ru-RU" w:eastAsia="en-US" w:bidi="ar-SA"/>
      </w:rPr>
    </w:lvl>
    <w:lvl w:ilvl="4" w:tplc="894801C0">
      <w:numFmt w:val="bullet"/>
      <w:lvlText w:val="•"/>
      <w:lvlJc w:val="left"/>
      <w:pPr>
        <w:ind w:left="5748" w:hanging="231"/>
      </w:pPr>
      <w:rPr>
        <w:rFonts w:hint="default"/>
        <w:lang w:val="ru-RU" w:eastAsia="en-US" w:bidi="ar-SA"/>
      </w:rPr>
    </w:lvl>
    <w:lvl w:ilvl="5" w:tplc="7964574E">
      <w:numFmt w:val="bullet"/>
      <w:lvlText w:val="•"/>
      <w:lvlJc w:val="left"/>
      <w:pPr>
        <w:ind w:left="6830" w:hanging="231"/>
      </w:pPr>
      <w:rPr>
        <w:rFonts w:hint="default"/>
        <w:lang w:val="ru-RU" w:eastAsia="en-US" w:bidi="ar-SA"/>
      </w:rPr>
    </w:lvl>
    <w:lvl w:ilvl="6" w:tplc="CF544336">
      <w:numFmt w:val="bullet"/>
      <w:lvlText w:val="•"/>
      <w:lvlJc w:val="left"/>
      <w:pPr>
        <w:ind w:left="7912" w:hanging="231"/>
      </w:pPr>
      <w:rPr>
        <w:rFonts w:hint="default"/>
        <w:lang w:val="ru-RU" w:eastAsia="en-US" w:bidi="ar-SA"/>
      </w:rPr>
    </w:lvl>
    <w:lvl w:ilvl="7" w:tplc="E1A034AA">
      <w:numFmt w:val="bullet"/>
      <w:lvlText w:val="•"/>
      <w:lvlJc w:val="left"/>
      <w:pPr>
        <w:ind w:left="8994" w:hanging="231"/>
      </w:pPr>
      <w:rPr>
        <w:rFonts w:hint="default"/>
        <w:lang w:val="ru-RU" w:eastAsia="en-US" w:bidi="ar-SA"/>
      </w:rPr>
    </w:lvl>
    <w:lvl w:ilvl="8" w:tplc="CF06C4BA">
      <w:numFmt w:val="bullet"/>
      <w:lvlText w:val="•"/>
      <w:lvlJc w:val="left"/>
      <w:pPr>
        <w:ind w:left="10076" w:hanging="231"/>
      </w:pPr>
      <w:rPr>
        <w:rFonts w:hint="default"/>
        <w:lang w:val="ru-RU" w:eastAsia="en-US" w:bidi="ar-SA"/>
      </w:rPr>
    </w:lvl>
  </w:abstractNum>
  <w:abstractNum w:abstractNumId="178" w15:restartNumberingAfterBreak="0">
    <w:nsid w:val="35037D7F"/>
    <w:multiLevelType w:val="hybridMultilevel"/>
    <w:tmpl w:val="66AAE18C"/>
    <w:lvl w:ilvl="0" w:tplc="4CD27AE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9C8E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683EE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D85F5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C4AC6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7CDC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88CA1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F85BD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F48DE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9" w15:restartNumberingAfterBreak="0">
    <w:nsid w:val="351075FB"/>
    <w:multiLevelType w:val="hybridMultilevel"/>
    <w:tmpl w:val="05E45D6C"/>
    <w:lvl w:ilvl="0" w:tplc="8C92366C">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3470B0">
      <w:start w:val="1"/>
      <w:numFmt w:val="bullet"/>
      <w:lvlText w:val="o"/>
      <w:lvlJc w:val="left"/>
      <w:pPr>
        <w:ind w:left="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A80094">
      <w:start w:val="1"/>
      <w:numFmt w:val="bullet"/>
      <w:lvlRestart w:val="0"/>
      <w:lvlText w:val="-"/>
      <w:lvlJc w:val="left"/>
      <w:pPr>
        <w:ind w:left="1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18EC08">
      <w:start w:val="1"/>
      <w:numFmt w:val="bullet"/>
      <w:lvlText w:val="•"/>
      <w:lvlJc w:val="left"/>
      <w:pPr>
        <w:ind w:left="2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E8D7CA">
      <w:start w:val="1"/>
      <w:numFmt w:val="bullet"/>
      <w:lvlText w:val="o"/>
      <w:lvlJc w:val="left"/>
      <w:pPr>
        <w:ind w:left="2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0E5E7E">
      <w:start w:val="1"/>
      <w:numFmt w:val="bullet"/>
      <w:lvlText w:val="▪"/>
      <w:lvlJc w:val="left"/>
      <w:pPr>
        <w:ind w:left="3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6EA4BA">
      <w:start w:val="1"/>
      <w:numFmt w:val="bullet"/>
      <w:lvlText w:val="•"/>
      <w:lvlJc w:val="left"/>
      <w:pPr>
        <w:ind w:left="4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E1B8A">
      <w:start w:val="1"/>
      <w:numFmt w:val="bullet"/>
      <w:lvlText w:val="o"/>
      <w:lvlJc w:val="left"/>
      <w:pPr>
        <w:ind w:left="5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B0DACE">
      <w:start w:val="1"/>
      <w:numFmt w:val="bullet"/>
      <w:lvlText w:val="▪"/>
      <w:lvlJc w:val="left"/>
      <w:pPr>
        <w:ind w:left="5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0" w15:restartNumberingAfterBreak="0">
    <w:nsid w:val="35391B9E"/>
    <w:multiLevelType w:val="hybridMultilevel"/>
    <w:tmpl w:val="47641B98"/>
    <w:lvl w:ilvl="0" w:tplc="1DF0FF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E80B9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B896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4859D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F8662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FC18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8831A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38BDB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44DA0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1" w15:restartNumberingAfterBreak="0">
    <w:nsid w:val="35524355"/>
    <w:multiLevelType w:val="hybridMultilevel"/>
    <w:tmpl w:val="8DD23596"/>
    <w:lvl w:ilvl="0" w:tplc="0BF2C84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5822B0">
      <w:start w:val="6"/>
      <w:numFmt w:val="decimal"/>
      <w:lvlRestart w:val="0"/>
      <w:lvlText w:val="%2"/>
      <w:lvlJc w:val="left"/>
      <w:pPr>
        <w:ind w:left="24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20EFC0C">
      <w:start w:val="1"/>
      <w:numFmt w:val="lowerRoman"/>
      <w:lvlText w:val="%3"/>
      <w:lvlJc w:val="left"/>
      <w:pPr>
        <w:ind w:left="7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82BE0C">
      <w:start w:val="1"/>
      <w:numFmt w:val="decimal"/>
      <w:lvlText w:val="%4"/>
      <w:lvlJc w:val="left"/>
      <w:pPr>
        <w:ind w:left="8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A27CF0">
      <w:start w:val="1"/>
      <w:numFmt w:val="lowerLetter"/>
      <w:lvlText w:val="%5"/>
      <w:lvlJc w:val="left"/>
      <w:pPr>
        <w:ind w:left="8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B5E00CC">
      <w:start w:val="1"/>
      <w:numFmt w:val="lowerRoman"/>
      <w:lvlText w:val="%6"/>
      <w:lvlJc w:val="left"/>
      <w:pPr>
        <w:ind w:left="9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D64492DA">
      <w:start w:val="1"/>
      <w:numFmt w:val="decimal"/>
      <w:lvlText w:val="%7"/>
      <w:lvlJc w:val="left"/>
      <w:pPr>
        <w:ind w:left="10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A566EFA">
      <w:start w:val="1"/>
      <w:numFmt w:val="lowerLetter"/>
      <w:lvlText w:val="%8"/>
      <w:lvlJc w:val="left"/>
      <w:pPr>
        <w:ind w:left="10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21878BE">
      <w:start w:val="1"/>
      <w:numFmt w:val="lowerRoman"/>
      <w:lvlText w:val="%9"/>
      <w:lvlJc w:val="left"/>
      <w:pPr>
        <w:ind w:left="117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2" w15:restartNumberingAfterBreak="0">
    <w:nsid w:val="35605CF0"/>
    <w:multiLevelType w:val="hybridMultilevel"/>
    <w:tmpl w:val="796CB8B2"/>
    <w:lvl w:ilvl="0" w:tplc="2F88CA5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F87EA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6AE2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B66CB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4D8E57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6804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DEF7A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CC9BA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7A69D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3" w15:restartNumberingAfterBreak="0">
    <w:nsid w:val="359307EA"/>
    <w:multiLevelType w:val="hybridMultilevel"/>
    <w:tmpl w:val="BDB8C8C6"/>
    <w:lvl w:ilvl="0" w:tplc="CCA42AEA">
      <w:start w:val="1"/>
      <w:numFmt w:val="bullet"/>
      <w:lvlText w:val="-"/>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84A7FE">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026AE2">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F6EA6C">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60776">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00F3D8">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30FDE8">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30CC70">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28CE8E">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35F77FE9"/>
    <w:multiLevelType w:val="hybridMultilevel"/>
    <w:tmpl w:val="A342911C"/>
    <w:lvl w:ilvl="0" w:tplc="5F84B59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826420">
      <w:start w:val="6"/>
      <w:numFmt w:val="decimal"/>
      <w:lvlRestart w:val="0"/>
      <w:lvlText w:val="%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A027938">
      <w:start w:val="1"/>
      <w:numFmt w:val="lowerRoman"/>
      <w:lvlText w:val="%3"/>
      <w:lvlJc w:val="left"/>
      <w:pPr>
        <w:ind w:left="7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7781B00">
      <w:start w:val="1"/>
      <w:numFmt w:val="decimal"/>
      <w:lvlText w:val="%4"/>
      <w:lvlJc w:val="left"/>
      <w:pPr>
        <w:ind w:left="8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D4AC44E">
      <w:start w:val="1"/>
      <w:numFmt w:val="lowerLetter"/>
      <w:lvlText w:val="%5"/>
      <w:lvlJc w:val="left"/>
      <w:pPr>
        <w:ind w:left="8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02CE432">
      <w:start w:val="1"/>
      <w:numFmt w:val="lowerRoman"/>
      <w:lvlText w:val="%6"/>
      <w:lvlJc w:val="left"/>
      <w:pPr>
        <w:ind w:left="9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686AF4">
      <w:start w:val="1"/>
      <w:numFmt w:val="decimal"/>
      <w:lvlText w:val="%7"/>
      <w:lvlJc w:val="left"/>
      <w:pPr>
        <w:ind w:left="10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EBEC0C0">
      <w:start w:val="1"/>
      <w:numFmt w:val="lowerLetter"/>
      <w:lvlText w:val="%8"/>
      <w:lvlJc w:val="left"/>
      <w:pPr>
        <w:ind w:left="109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32845C82">
      <w:start w:val="1"/>
      <w:numFmt w:val="lowerRoman"/>
      <w:lvlText w:val="%9"/>
      <w:lvlJc w:val="left"/>
      <w:pPr>
        <w:ind w:left="117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5" w15:restartNumberingAfterBreak="0">
    <w:nsid w:val="366C0DCE"/>
    <w:multiLevelType w:val="hybridMultilevel"/>
    <w:tmpl w:val="AE825400"/>
    <w:lvl w:ilvl="0" w:tplc="FF46E372">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0DBAE34E">
      <w:numFmt w:val="bullet"/>
      <w:lvlText w:val="•"/>
      <w:lvlJc w:val="left"/>
      <w:pPr>
        <w:ind w:left="2664" w:hanging="183"/>
      </w:pPr>
      <w:rPr>
        <w:rFonts w:hint="default"/>
        <w:lang w:val="ru-RU" w:eastAsia="en-US" w:bidi="ar-SA"/>
      </w:rPr>
    </w:lvl>
    <w:lvl w:ilvl="2" w:tplc="A98A9992">
      <w:numFmt w:val="bullet"/>
      <w:lvlText w:val="•"/>
      <w:lvlJc w:val="left"/>
      <w:pPr>
        <w:ind w:left="3728" w:hanging="183"/>
      </w:pPr>
      <w:rPr>
        <w:rFonts w:hint="default"/>
        <w:lang w:val="ru-RU" w:eastAsia="en-US" w:bidi="ar-SA"/>
      </w:rPr>
    </w:lvl>
    <w:lvl w:ilvl="3" w:tplc="F9AE2E38">
      <w:numFmt w:val="bullet"/>
      <w:lvlText w:val="•"/>
      <w:lvlJc w:val="left"/>
      <w:pPr>
        <w:ind w:left="4792" w:hanging="183"/>
      </w:pPr>
      <w:rPr>
        <w:rFonts w:hint="default"/>
        <w:lang w:val="ru-RU" w:eastAsia="en-US" w:bidi="ar-SA"/>
      </w:rPr>
    </w:lvl>
    <w:lvl w:ilvl="4" w:tplc="6116FEE8">
      <w:numFmt w:val="bullet"/>
      <w:lvlText w:val="•"/>
      <w:lvlJc w:val="left"/>
      <w:pPr>
        <w:ind w:left="5856" w:hanging="183"/>
      </w:pPr>
      <w:rPr>
        <w:rFonts w:hint="default"/>
        <w:lang w:val="ru-RU" w:eastAsia="en-US" w:bidi="ar-SA"/>
      </w:rPr>
    </w:lvl>
    <w:lvl w:ilvl="5" w:tplc="917EFD24">
      <w:numFmt w:val="bullet"/>
      <w:lvlText w:val="•"/>
      <w:lvlJc w:val="left"/>
      <w:pPr>
        <w:ind w:left="6920" w:hanging="183"/>
      </w:pPr>
      <w:rPr>
        <w:rFonts w:hint="default"/>
        <w:lang w:val="ru-RU" w:eastAsia="en-US" w:bidi="ar-SA"/>
      </w:rPr>
    </w:lvl>
    <w:lvl w:ilvl="6" w:tplc="D5CCA870">
      <w:numFmt w:val="bullet"/>
      <w:lvlText w:val="•"/>
      <w:lvlJc w:val="left"/>
      <w:pPr>
        <w:ind w:left="7984" w:hanging="183"/>
      </w:pPr>
      <w:rPr>
        <w:rFonts w:hint="default"/>
        <w:lang w:val="ru-RU" w:eastAsia="en-US" w:bidi="ar-SA"/>
      </w:rPr>
    </w:lvl>
    <w:lvl w:ilvl="7" w:tplc="7270D0F2">
      <w:numFmt w:val="bullet"/>
      <w:lvlText w:val="•"/>
      <w:lvlJc w:val="left"/>
      <w:pPr>
        <w:ind w:left="9048" w:hanging="183"/>
      </w:pPr>
      <w:rPr>
        <w:rFonts w:hint="default"/>
        <w:lang w:val="ru-RU" w:eastAsia="en-US" w:bidi="ar-SA"/>
      </w:rPr>
    </w:lvl>
    <w:lvl w:ilvl="8" w:tplc="6C3C9AC4">
      <w:numFmt w:val="bullet"/>
      <w:lvlText w:val="•"/>
      <w:lvlJc w:val="left"/>
      <w:pPr>
        <w:ind w:left="10112" w:hanging="183"/>
      </w:pPr>
      <w:rPr>
        <w:rFonts w:hint="default"/>
        <w:lang w:val="ru-RU" w:eastAsia="en-US" w:bidi="ar-SA"/>
      </w:rPr>
    </w:lvl>
  </w:abstractNum>
  <w:abstractNum w:abstractNumId="186" w15:restartNumberingAfterBreak="0">
    <w:nsid w:val="36842D7C"/>
    <w:multiLevelType w:val="hybridMultilevel"/>
    <w:tmpl w:val="5BBA4EDE"/>
    <w:lvl w:ilvl="0" w:tplc="080AC57E">
      <w:start w:val="1"/>
      <w:numFmt w:val="decimal"/>
      <w:lvlText w:val="%1."/>
      <w:lvlJc w:val="left"/>
      <w:pPr>
        <w:ind w:left="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2C775E">
      <w:start w:val="1"/>
      <w:numFmt w:val="lowerLetter"/>
      <w:lvlText w:val="%2"/>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BA3248">
      <w:start w:val="1"/>
      <w:numFmt w:val="lowerRoman"/>
      <w:lvlText w:val="%3"/>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7A028C">
      <w:start w:val="1"/>
      <w:numFmt w:val="decimal"/>
      <w:lvlText w:val="%4"/>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7834D6">
      <w:start w:val="1"/>
      <w:numFmt w:val="lowerLetter"/>
      <w:lvlText w:val="%5"/>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F2E024">
      <w:start w:val="1"/>
      <w:numFmt w:val="lowerRoman"/>
      <w:lvlText w:val="%6"/>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C60B40">
      <w:start w:val="1"/>
      <w:numFmt w:val="decimal"/>
      <w:lvlText w:val="%7"/>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AEFB64">
      <w:start w:val="1"/>
      <w:numFmt w:val="lowerLetter"/>
      <w:lvlText w:val="%8"/>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786D1C">
      <w:start w:val="1"/>
      <w:numFmt w:val="lowerRoman"/>
      <w:lvlText w:val="%9"/>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7" w15:restartNumberingAfterBreak="0">
    <w:nsid w:val="36937024"/>
    <w:multiLevelType w:val="hybridMultilevel"/>
    <w:tmpl w:val="BFD24BDE"/>
    <w:lvl w:ilvl="0" w:tplc="F6F0E462">
      <w:start w:val="6"/>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18B2E59A">
      <w:numFmt w:val="bullet"/>
      <w:lvlText w:val="•"/>
      <w:lvlJc w:val="left"/>
      <w:pPr>
        <w:ind w:left="2664" w:hanging="183"/>
      </w:pPr>
      <w:rPr>
        <w:rFonts w:hint="default"/>
        <w:lang w:val="ru-RU" w:eastAsia="en-US" w:bidi="ar-SA"/>
      </w:rPr>
    </w:lvl>
    <w:lvl w:ilvl="2" w:tplc="0554E5F4">
      <w:numFmt w:val="bullet"/>
      <w:lvlText w:val="•"/>
      <w:lvlJc w:val="left"/>
      <w:pPr>
        <w:ind w:left="3728" w:hanging="183"/>
      </w:pPr>
      <w:rPr>
        <w:rFonts w:hint="default"/>
        <w:lang w:val="ru-RU" w:eastAsia="en-US" w:bidi="ar-SA"/>
      </w:rPr>
    </w:lvl>
    <w:lvl w:ilvl="3" w:tplc="5722345A">
      <w:numFmt w:val="bullet"/>
      <w:lvlText w:val="•"/>
      <w:lvlJc w:val="left"/>
      <w:pPr>
        <w:ind w:left="4792" w:hanging="183"/>
      </w:pPr>
      <w:rPr>
        <w:rFonts w:hint="default"/>
        <w:lang w:val="ru-RU" w:eastAsia="en-US" w:bidi="ar-SA"/>
      </w:rPr>
    </w:lvl>
    <w:lvl w:ilvl="4" w:tplc="CF962DDE">
      <w:numFmt w:val="bullet"/>
      <w:lvlText w:val="•"/>
      <w:lvlJc w:val="left"/>
      <w:pPr>
        <w:ind w:left="5856" w:hanging="183"/>
      </w:pPr>
      <w:rPr>
        <w:rFonts w:hint="default"/>
        <w:lang w:val="ru-RU" w:eastAsia="en-US" w:bidi="ar-SA"/>
      </w:rPr>
    </w:lvl>
    <w:lvl w:ilvl="5" w:tplc="24D8BBD4">
      <w:numFmt w:val="bullet"/>
      <w:lvlText w:val="•"/>
      <w:lvlJc w:val="left"/>
      <w:pPr>
        <w:ind w:left="6920" w:hanging="183"/>
      </w:pPr>
      <w:rPr>
        <w:rFonts w:hint="default"/>
        <w:lang w:val="ru-RU" w:eastAsia="en-US" w:bidi="ar-SA"/>
      </w:rPr>
    </w:lvl>
    <w:lvl w:ilvl="6" w:tplc="5B229660">
      <w:numFmt w:val="bullet"/>
      <w:lvlText w:val="•"/>
      <w:lvlJc w:val="left"/>
      <w:pPr>
        <w:ind w:left="7984" w:hanging="183"/>
      </w:pPr>
      <w:rPr>
        <w:rFonts w:hint="default"/>
        <w:lang w:val="ru-RU" w:eastAsia="en-US" w:bidi="ar-SA"/>
      </w:rPr>
    </w:lvl>
    <w:lvl w:ilvl="7" w:tplc="608C78FA">
      <w:numFmt w:val="bullet"/>
      <w:lvlText w:val="•"/>
      <w:lvlJc w:val="left"/>
      <w:pPr>
        <w:ind w:left="9048" w:hanging="183"/>
      </w:pPr>
      <w:rPr>
        <w:rFonts w:hint="default"/>
        <w:lang w:val="ru-RU" w:eastAsia="en-US" w:bidi="ar-SA"/>
      </w:rPr>
    </w:lvl>
    <w:lvl w:ilvl="8" w:tplc="A0FA3794">
      <w:numFmt w:val="bullet"/>
      <w:lvlText w:val="•"/>
      <w:lvlJc w:val="left"/>
      <w:pPr>
        <w:ind w:left="10112" w:hanging="183"/>
      </w:pPr>
      <w:rPr>
        <w:rFonts w:hint="default"/>
        <w:lang w:val="ru-RU" w:eastAsia="en-US" w:bidi="ar-SA"/>
      </w:rPr>
    </w:lvl>
  </w:abstractNum>
  <w:abstractNum w:abstractNumId="188" w15:restartNumberingAfterBreak="0">
    <w:nsid w:val="3699373C"/>
    <w:multiLevelType w:val="hybridMultilevel"/>
    <w:tmpl w:val="63DA4158"/>
    <w:lvl w:ilvl="0" w:tplc="4330FCD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963AC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0A382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44A22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82DD5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28FD8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5C9F9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EE4BC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1A42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15:restartNumberingAfterBreak="0">
    <w:nsid w:val="36C73542"/>
    <w:multiLevelType w:val="hybridMultilevel"/>
    <w:tmpl w:val="C8DACFE8"/>
    <w:lvl w:ilvl="0" w:tplc="897240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847A8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BA977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EA386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1411B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CE983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7606C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B4FFE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509FB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0" w15:restartNumberingAfterBreak="0">
    <w:nsid w:val="370C07A2"/>
    <w:multiLevelType w:val="hybridMultilevel"/>
    <w:tmpl w:val="0C0A1948"/>
    <w:lvl w:ilvl="0" w:tplc="6548F478">
      <w:start w:val="1"/>
      <w:numFmt w:val="bullet"/>
      <w:lvlText w:val="-"/>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1EDC3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8EAC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FEBB6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28F87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386F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582B3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3670A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5642A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15:restartNumberingAfterBreak="0">
    <w:nsid w:val="370D1A83"/>
    <w:multiLevelType w:val="hybridMultilevel"/>
    <w:tmpl w:val="9DA652D0"/>
    <w:lvl w:ilvl="0" w:tplc="6D54B8F6">
      <w:start w:val="1"/>
      <w:numFmt w:val="bullet"/>
      <w:lvlText w:val="-"/>
      <w:lvlJc w:val="left"/>
      <w:pPr>
        <w:ind w:left="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BE85B6">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4214F8">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526BBE">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C2CB04">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B4CAB2">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5896BE">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26C356">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203C8">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37446D52"/>
    <w:multiLevelType w:val="hybridMultilevel"/>
    <w:tmpl w:val="45A8B32E"/>
    <w:lvl w:ilvl="0" w:tplc="9482E86E">
      <w:start w:val="1"/>
      <w:numFmt w:val="bullet"/>
      <w:lvlText w:val="-"/>
      <w:lvlJc w:val="left"/>
      <w:pPr>
        <w:ind w:left="1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D6947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5C39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6C5A0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DC1CC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3EC83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7A4AB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0A9C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C2074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15:restartNumberingAfterBreak="0">
    <w:nsid w:val="37CE2522"/>
    <w:multiLevelType w:val="hybridMultilevel"/>
    <w:tmpl w:val="9E3E23D2"/>
    <w:lvl w:ilvl="0" w:tplc="9F088996">
      <w:start w:val="1"/>
      <w:numFmt w:val="bullet"/>
      <w:lvlText w:val="-"/>
      <w:lvlJc w:val="left"/>
      <w:pPr>
        <w:ind w:left="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E450E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CE2BF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8E31B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DEF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6E176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36347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CC613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AC8DE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4" w15:restartNumberingAfterBreak="0">
    <w:nsid w:val="386421E6"/>
    <w:multiLevelType w:val="hybridMultilevel"/>
    <w:tmpl w:val="64347C60"/>
    <w:lvl w:ilvl="0" w:tplc="E5347900">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541264">
      <w:start w:val="1"/>
      <w:numFmt w:val="decimal"/>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450F8">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9068D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6EAB5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AAC79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8ECAE4">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D0F044">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0C694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5" w15:restartNumberingAfterBreak="0">
    <w:nsid w:val="38A251A0"/>
    <w:multiLevelType w:val="hybridMultilevel"/>
    <w:tmpl w:val="51A828AE"/>
    <w:lvl w:ilvl="0" w:tplc="0C8E1AD6">
      <w:start w:val="1"/>
      <w:numFmt w:val="decimal"/>
      <w:lvlText w:val="%1."/>
      <w:lvlJc w:val="left"/>
      <w:pPr>
        <w:ind w:left="1852" w:hanging="360"/>
      </w:pPr>
      <w:rPr>
        <w:rFonts w:ascii="Times New Roman" w:eastAsia="Times New Roman" w:hAnsi="Times New Roman" w:cs="Times New Roman" w:hint="default"/>
        <w:b/>
        <w:bCs/>
        <w:i w:val="0"/>
        <w:iCs w:val="0"/>
        <w:spacing w:val="0"/>
        <w:w w:val="100"/>
        <w:sz w:val="24"/>
        <w:szCs w:val="24"/>
        <w:lang w:val="ru-RU" w:eastAsia="en-US" w:bidi="ar-SA"/>
      </w:rPr>
    </w:lvl>
    <w:lvl w:ilvl="1" w:tplc="E4040A4A">
      <w:numFmt w:val="bullet"/>
      <w:lvlText w:val="•"/>
      <w:lvlJc w:val="left"/>
      <w:pPr>
        <w:ind w:left="2898" w:hanging="360"/>
      </w:pPr>
      <w:rPr>
        <w:rFonts w:hint="default"/>
        <w:lang w:val="ru-RU" w:eastAsia="en-US" w:bidi="ar-SA"/>
      </w:rPr>
    </w:lvl>
    <w:lvl w:ilvl="2" w:tplc="28D4CDCA">
      <w:numFmt w:val="bullet"/>
      <w:lvlText w:val="•"/>
      <w:lvlJc w:val="left"/>
      <w:pPr>
        <w:ind w:left="3936" w:hanging="360"/>
      </w:pPr>
      <w:rPr>
        <w:rFonts w:hint="default"/>
        <w:lang w:val="ru-RU" w:eastAsia="en-US" w:bidi="ar-SA"/>
      </w:rPr>
    </w:lvl>
    <w:lvl w:ilvl="3" w:tplc="741CF046">
      <w:numFmt w:val="bullet"/>
      <w:lvlText w:val="•"/>
      <w:lvlJc w:val="left"/>
      <w:pPr>
        <w:ind w:left="4974" w:hanging="360"/>
      </w:pPr>
      <w:rPr>
        <w:rFonts w:hint="default"/>
        <w:lang w:val="ru-RU" w:eastAsia="en-US" w:bidi="ar-SA"/>
      </w:rPr>
    </w:lvl>
    <w:lvl w:ilvl="4" w:tplc="43B62664">
      <w:numFmt w:val="bullet"/>
      <w:lvlText w:val="•"/>
      <w:lvlJc w:val="left"/>
      <w:pPr>
        <w:ind w:left="6012" w:hanging="360"/>
      </w:pPr>
      <w:rPr>
        <w:rFonts w:hint="default"/>
        <w:lang w:val="ru-RU" w:eastAsia="en-US" w:bidi="ar-SA"/>
      </w:rPr>
    </w:lvl>
    <w:lvl w:ilvl="5" w:tplc="27D8FB68">
      <w:numFmt w:val="bullet"/>
      <w:lvlText w:val="•"/>
      <w:lvlJc w:val="left"/>
      <w:pPr>
        <w:ind w:left="7050" w:hanging="360"/>
      </w:pPr>
      <w:rPr>
        <w:rFonts w:hint="default"/>
        <w:lang w:val="ru-RU" w:eastAsia="en-US" w:bidi="ar-SA"/>
      </w:rPr>
    </w:lvl>
    <w:lvl w:ilvl="6" w:tplc="5A6C55E6">
      <w:numFmt w:val="bullet"/>
      <w:lvlText w:val="•"/>
      <w:lvlJc w:val="left"/>
      <w:pPr>
        <w:ind w:left="8088" w:hanging="360"/>
      </w:pPr>
      <w:rPr>
        <w:rFonts w:hint="default"/>
        <w:lang w:val="ru-RU" w:eastAsia="en-US" w:bidi="ar-SA"/>
      </w:rPr>
    </w:lvl>
    <w:lvl w:ilvl="7" w:tplc="AC187EFE">
      <w:numFmt w:val="bullet"/>
      <w:lvlText w:val="•"/>
      <w:lvlJc w:val="left"/>
      <w:pPr>
        <w:ind w:left="9126" w:hanging="360"/>
      </w:pPr>
      <w:rPr>
        <w:rFonts w:hint="default"/>
        <w:lang w:val="ru-RU" w:eastAsia="en-US" w:bidi="ar-SA"/>
      </w:rPr>
    </w:lvl>
    <w:lvl w:ilvl="8" w:tplc="5A26E036">
      <w:numFmt w:val="bullet"/>
      <w:lvlText w:val="•"/>
      <w:lvlJc w:val="left"/>
      <w:pPr>
        <w:ind w:left="10164" w:hanging="360"/>
      </w:pPr>
      <w:rPr>
        <w:rFonts w:hint="default"/>
        <w:lang w:val="ru-RU" w:eastAsia="en-US" w:bidi="ar-SA"/>
      </w:rPr>
    </w:lvl>
  </w:abstractNum>
  <w:abstractNum w:abstractNumId="196" w15:restartNumberingAfterBreak="0">
    <w:nsid w:val="391516E2"/>
    <w:multiLevelType w:val="hybridMultilevel"/>
    <w:tmpl w:val="2ED62070"/>
    <w:lvl w:ilvl="0" w:tplc="EA9AA81C">
      <w:numFmt w:val="bullet"/>
      <w:lvlText w:val="-"/>
      <w:lvlJc w:val="left"/>
      <w:pPr>
        <w:ind w:left="141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C54A4364">
      <w:numFmt w:val="bullet"/>
      <w:lvlText w:val="•"/>
      <w:lvlJc w:val="left"/>
      <w:pPr>
        <w:ind w:left="2502" w:hanging="154"/>
      </w:pPr>
      <w:rPr>
        <w:rFonts w:hint="default"/>
        <w:lang w:val="ru-RU" w:eastAsia="en-US" w:bidi="ar-SA"/>
      </w:rPr>
    </w:lvl>
    <w:lvl w:ilvl="2" w:tplc="A07C620E">
      <w:numFmt w:val="bullet"/>
      <w:lvlText w:val="•"/>
      <w:lvlJc w:val="left"/>
      <w:pPr>
        <w:ind w:left="3584" w:hanging="154"/>
      </w:pPr>
      <w:rPr>
        <w:rFonts w:hint="default"/>
        <w:lang w:val="ru-RU" w:eastAsia="en-US" w:bidi="ar-SA"/>
      </w:rPr>
    </w:lvl>
    <w:lvl w:ilvl="3" w:tplc="1186AC14">
      <w:numFmt w:val="bullet"/>
      <w:lvlText w:val="•"/>
      <w:lvlJc w:val="left"/>
      <w:pPr>
        <w:ind w:left="4666" w:hanging="154"/>
      </w:pPr>
      <w:rPr>
        <w:rFonts w:hint="default"/>
        <w:lang w:val="ru-RU" w:eastAsia="en-US" w:bidi="ar-SA"/>
      </w:rPr>
    </w:lvl>
    <w:lvl w:ilvl="4" w:tplc="F44CBDC8">
      <w:numFmt w:val="bullet"/>
      <w:lvlText w:val="•"/>
      <w:lvlJc w:val="left"/>
      <w:pPr>
        <w:ind w:left="5748" w:hanging="154"/>
      </w:pPr>
      <w:rPr>
        <w:rFonts w:hint="default"/>
        <w:lang w:val="ru-RU" w:eastAsia="en-US" w:bidi="ar-SA"/>
      </w:rPr>
    </w:lvl>
    <w:lvl w:ilvl="5" w:tplc="54CC80B6">
      <w:numFmt w:val="bullet"/>
      <w:lvlText w:val="•"/>
      <w:lvlJc w:val="left"/>
      <w:pPr>
        <w:ind w:left="6830" w:hanging="154"/>
      </w:pPr>
      <w:rPr>
        <w:rFonts w:hint="default"/>
        <w:lang w:val="ru-RU" w:eastAsia="en-US" w:bidi="ar-SA"/>
      </w:rPr>
    </w:lvl>
    <w:lvl w:ilvl="6" w:tplc="3F7AB0EA">
      <w:numFmt w:val="bullet"/>
      <w:lvlText w:val="•"/>
      <w:lvlJc w:val="left"/>
      <w:pPr>
        <w:ind w:left="7912" w:hanging="154"/>
      </w:pPr>
      <w:rPr>
        <w:rFonts w:hint="default"/>
        <w:lang w:val="ru-RU" w:eastAsia="en-US" w:bidi="ar-SA"/>
      </w:rPr>
    </w:lvl>
    <w:lvl w:ilvl="7" w:tplc="A8B6F1EA">
      <w:numFmt w:val="bullet"/>
      <w:lvlText w:val="•"/>
      <w:lvlJc w:val="left"/>
      <w:pPr>
        <w:ind w:left="8994" w:hanging="154"/>
      </w:pPr>
      <w:rPr>
        <w:rFonts w:hint="default"/>
        <w:lang w:val="ru-RU" w:eastAsia="en-US" w:bidi="ar-SA"/>
      </w:rPr>
    </w:lvl>
    <w:lvl w:ilvl="8" w:tplc="1CC879A8">
      <w:numFmt w:val="bullet"/>
      <w:lvlText w:val="•"/>
      <w:lvlJc w:val="left"/>
      <w:pPr>
        <w:ind w:left="10076" w:hanging="154"/>
      </w:pPr>
      <w:rPr>
        <w:rFonts w:hint="default"/>
        <w:lang w:val="ru-RU" w:eastAsia="en-US" w:bidi="ar-SA"/>
      </w:rPr>
    </w:lvl>
  </w:abstractNum>
  <w:abstractNum w:abstractNumId="197" w15:restartNumberingAfterBreak="0">
    <w:nsid w:val="39326B15"/>
    <w:multiLevelType w:val="hybridMultilevel"/>
    <w:tmpl w:val="B68EEE3C"/>
    <w:lvl w:ilvl="0" w:tplc="FFD675EE">
      <w:start w:val="1"/>
      <w:numFmt w:val="decimal"/>
      <w:lvlText w:val="%1)"/>
      <w:lvlJc w:val="left"/>
      <w:pPr>
        <w:ind w:left="1526" w:hanging="264"/>
      </w:pPr>
      <w:rPr>
        <w:rFonts w:ascii="Times New Roman" w:eastAsia="Times New Roman" w:hAnsi="Times New Roman" w:cs="Times New Roman" w:hint="default"/>
        <w:b/>
        <w:bCs/>
        <w:i w:val="0"/>
        <w:iCs w:val="0"/>
        <w:spacing w:val="0"/>
        <w:w w:val="100"/>
        <w:sz w:val="24"/>
        <w:szCs w:val="24"/>
        <w:lang w:val="ru-RU" w:eastAsia="en-US" w:bidi="ar-SA"/>
      </w:rPr>
    </w:lvl>
    <w:lvl w:ilvl="1" w:tplc="BAA26C26">
      <w:numFmt w:val="bullet"/>
      <w:lvlText w:val="•"/>
      <w:lvlJc w:val="left"/>
      <w:pPr>
        <w:ind w:left="2484" w:hanging="264"/>
      </w:pPr>
      <w:rPr>
        <w:rFonts w:hint="default"/>
        <w:lang w:val="ru-RU" w:eastAsia="en-US" w:bidi="ar-SA"/>
      </w:rPr>
    </w:lvl>
    <w:lvl w:ilvl="2" w:tplc="45F2DD66">
      <w:numFmt w:val="bullet"/>
      <w:lvlText w:val="•"/>
      <w:lvlJc w:val="left"/>
      <w:pPr>
        <w:ind w:left="3448" w:hanging="264"/>
      </w:pPr>
      <w:rPr>
        <w:rFonts w:hint="default"/>
        <w:lang w:val="ru-RU" w:eastAsia="en-US" w:bidi="ar-SA"/>
      </w:rPr>
    </w:lvl>
    <w:lvl w:ilvl="3" w:tplc="2F902D46">
      <w:numFmt w:val="bullet"/>
      <w:lvlText w:val="•"/>
      <w:lvlJc w:val="left"/>
      <w:pPr>
        <w:ind w:left="4412" w:hanging="264"/>
      </w:pPr>
      <w:rPr>
        <w:rFonts w:hint="default"/>
        <w:lang w:val="ru-RU" w:eastAsia="en-US" w:bidi="ar-SA"/>
      </w:rPr>
    </w:lvl>
    <w:lvl w:ilvl="4" w:tplc="5C849EF0">
      <w:numFmt w:val="bullet"/>
      <w:lvlText w:val="•"/>
      <w:lvlJc w:val="left"/>
      <w:pPr>
        <w:ind w:left="5376" w:hanging="264"/>
      </w:pPr>
      <w:rPr>
        <w:rFonts w:hint="default"/>
        <w:lang w:val="ru-RU" w:eastAsia="en-US" w:bidi="ar-SA"/>
      </w:rPr>
    </w:lvl>
    <w:lvl w:ilvl="5" w:tplc="F7A2C55A">
      <w:numFmt w:val="bullet"/>
      <w:lvlText w:val="•"/>
      <w:lvlJc w:val="left"/>
      <w:pPr>
        <w:ind w:left="6340" w:hanging="264"/>
      </w:pPr>
      <w:rPr>
        <w:rFonts w:hint="default"/>
        <w:lang w:val="ru-RU" w:eastAsia="en-US" w:bidi="ar-SA"/>
      </w:rPr>
    </w:lvl>
    <w:lvl w:ilvl="6" w:tplc="99F4C60C">
      <w:numFmt w:val="bullet"/>
      <w:lvlText w:val="•"/>
      <w:lvlJc w:val="left"/>
      <w:pPr>
        <w:ind w:left="7304" w:hanging="264"/>
      </w:pPr>
      <w:rPr>
        <w:rFonts w:hint="default"/>
        <w:lang w:val="ru-RU" w:eastAsia="en-US" w:bidi="ar-SA"/>
      </w:rPr>
    </w:lvl>
    <w:lvl w:ilvl="7" w:tplc="38F6B74E">
      <w:numFmt w:val="bullet"/>
      <w:lvlText w:val="•"/>
      <w:lvlJc w:val="left"/>
      <w:pPr>
        <w:ind w:left="8268" w:hanging="264"/>
      </w:pPr>
      <w:rPr>
        <w:rFonts w:hint="default"/>
        <w:lang w:val="ru-RU" w:eastAsia="en-US" w:bidi="ar-SA"/>
      </w:rPr>
    </w:lvl>
    <w:lvl w:ilvl="8" w:tplc="CE646C2E">
      <w:numFmt w:val="bullet"/>
      <w:lvlText w:val="•"/>
      <w:lvlJc w:val="left"/>
      <w:pPr>
        <w:ind w:left="9232" w:hanging="264"/>
      </w:pPr>
      <w:rPr>
        <w:rFonts w:hint="default"/>
        <w:lang w:val="ru-RU" w:eastAsia="en-US" w:bidi="ar-SA"/>
      </w:rPr>
    </w:lvl>
  </w:abstractNum>
  <w:abstractNum w:abstractNumId="198" w15:restartNumberingAfterBreak="0">
    <w:nsid w:val="39361A1C"/>
    <w:multiLevelType w:val="hybridMultilevel"/>
    <w:tmpl w:val="AC3C0A70"/>
    <w:lvl w:ilvl="0" w:tplc="EED877AC">
      <w:start w:val="1"/>
      <w:numFmt w:val="decimal"/>
      <w:lvlText w:val="%1)"/>
      <w:lvlJc w:val="left"/>
      <w:pPr>
        <w:ind w:left="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7A75C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78E0E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8CA8B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F6F21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2E39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107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D0E0A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76A3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9" w15:restartNumberingAfterBreak="0">
    <w:nsid w:val="39553CF8"/>
    <w:multiLevelType w:val="hybridMultilevel"/>
    <w:tmpl w:val="89B67A70"/>
    <w:lvl w:ilvl="0" w:tplc="9B8E2BE8">
      <w:start w:val="1"/>
      <w:numFmt w:val="bullet"/>
      <w:lvlText w:val="•"/>
      <w:lvlJc w:val="left"/>
      <w:pPr>
        <w:ind w:left="2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56DF42">
      <w:start w:val="1"/>
      <w:numFmt w:val="bullet"/>
      <w:lvlText w:val="o"/>
      <w:lvlJc w:val="left"/>
      <w:pPr>
        <w:ind w:left="16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CA9208">
      <w:start w:val="1"/>
      <w:numFmt w:val="bullet"/>
      <w:lvlText w:val="▪"/>
      <w:lvlJc w:val="left"/>
      <w:pPr>
        <w:ind w:left="2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D06E4C">
      <w:start w:val="1"/>
      <w:numFmt w:val="bullet"/>
      <w:lvlText w:val="•"/>
      <w:lvlJc w:val="left"/>
      <w:pPr>
        <w:ind w:left="30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F0B302">
      <w:start w:val="1"/>
      <w:numFmt w:val="bullet"/>
      <w:lvlText w:val="o"/>
      <w:lvlJc w:val="left"/>
      <w:pPr>
        <w:ind w:left="37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606580">
      <w:start w:val="1"/>
      <w:numFmt w:val="bullet"/>
      <w:lvlText w:val="▪"/>
      <w:lvlJc w:val="left"/>
      <w:pPr>
        <w:ind w:left="45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8E0430">
      <w:start w:val="1"/>
      <w:numFmt w:val="bullet"/>
      <w:lvlText w:val="•"/>
      <w:lvlJc w:val="left"/>
      <w:pPr>
        <w:ind w:left="52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EEB23E">
      <w:start w:val="1"/>
      <w:numFmt w:val="bullet"/>
      <w:lvlText w:val="o"/>
      <w:lvlJc w:val="left"/>
      <w:pPr>
        <w:ind w:left="59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5A0C708">
      <w:start w:val="1"/>
      <w:numFmt w:val="bullet"/>
      <w:lvlText w:val="▪"/>
      <w:lvlJc w:val="left"/>
      <w:pPr>
        <w:ind w:left="66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39787866"/>
    <w:multiLevelType w:val="hybridMultilevel"/>
    <w:tmpl w:val="5D285CA8"/>
    <w:lvl w:ilvl="0" w:tplc="003C5882">
      <w:start w:val="1"/>
      <w:numFmt w:val="bullet"/>
      <w:lvlText w:val="-"/>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72DC20">
      <w:start w:val="1"/>
      <w:numFmt w:val="decimal"/>
      <w:lvlText w:val="%2."/>
      <w:lvlJc w:val="left"/>
      <w:pPr>
        <w:ind w:left="2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2E816C">
      <w:start w:val="1"/>
      <w:numFmt w:val="lowerRoman"/>
      <w:lvlText w:val="%3"/>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18FAB8">
      <w:start w:val="1"/>
      <w:numFmt w:val="decimal"/>
      <w:lvlText w:val="%4"/>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9A2F98">
      <w:start w:val="1"/>
      <w:numFmt w:val="lowerLetter"/>
      <w:lvlText w:val="%5"/>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0C7FF2">
      <w:start w:val="1"/>
      <w:numFmt w:val="lowerRoman"/>
      <w:lvlText w:val="%6"/>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E47EC">
      <w:start w:val="1"/>
      <w:numFmt w:val="decimal"/>
      <w:lvlText w:val="%7"/>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A0302E">
      <w:start w:val="1"/>
      <w:numFmt w:val="lowerLetter"/>
      <w:lvlText w:val="%8"/>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2450D4">
      <w:start w:val="1"/>
      <w:numFmt w:val="lowerRoman"/>
      <w:lvlText w:val="%9"/>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398273BF"/>
    <w:multiLevelType w:val="hybridMultilevel"/>
    <w:tmpl w:val="71C2C36E"/>
    <w:lvl w:ilvl="0" w:tplc="C988F7FA">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483C34">
      <w:start w:val="1"/>
      <w:numFmt w:val="bullet"/>
      <w:lvlText w:val="o"/>
      <w:lvlJc w:val="left"/>
      <w:pPr>
        <w:ind w:left="1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B854F4">
      <w:start w:val="1"/>
      <w:numFmt w:val="bullet"/>
      <w:lvlText w:val="▪"/>
      <w:lvlJc w:val="left"/>
      <w:pPr>
        <w:ind w:left="2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32EF66">
      <w:start w:val="1"/>
      <w:numFmt w:val="bullet"/>
      <w:lvlText w:val="•"/>
      <w:lvlJc w:val="left"/>
      <w:pPr>
        <w:ind w:left="3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4ECC50">
      <w:start w:val="1"/>
      <w:numFmt w:val="bullet"/>
      <w:lvlText w:val="o"/>
      <w:lvlJc w:val="left"/>
      <w:pPr>
        <w:ind w:left="4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0A10B2">
      <w:start w:val="1"/>
      <w:numFmt w:val="bullet"/>
      <w:lvlText w:val="▪"/>
      <w:lvlJc w:val="left"/>
      <w:pPr>
        <w:ind w:left="4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60D114">
      <w:start w:val="1"/>
      <w:numFmt w:val="bullet"/>
      <w:lvlText w:val="•"/>
      <w:lvlJc w:val="left"/>
      <w:pPr>
        <w:ind w:left="5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1CB860">
      <w:start w:val="1"/>
      <w:numFmt w:val="bullet"/>
      <w:lvlText w:val="o"/>
      <w:lvlJc w:val="left"/>
      <w:pPr>
        <w:ind w:left="6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63C2E">
      <w:start w:val="1"/>
      <w:numFmt w:val="bullet"/>
      <w:lvlText w:val="▪"/>
      <w:lvlJc w:val="left"/>
      <w:pPr>
        <w:ind w:left="6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2" w15:restartNumberingAfterBreak="0">
    <w:nsid w:val="39B805BE"/>
    <w:multiLevelType w:val="hybridMultilevel"/>
    <w:tmpl w:val="136C67FA"/>
    <w:lvl w:ilvl="0" w:tplc="3EBC2ED8">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7D14D24A">
      <w:numFmt w:val="bullet"/>
      <w:lvlText w:val="•"/>
      <w:lvlJc w:val="left"/>
      <w:pPr>
        <w:ind w:left="2700" w:hanging="231"/>
      </w:pPr>
      <w:rPr>
        <w:rFonts w:hint="default"/>
        <w:lang w:val="ru-RU" w:eastAsia="en-US" w:bidi="ar-SA"/>
      </w:rPr>
    </w:lvl>
    <w:lvl w:ilvl="2" w:tplc="E4785E4A">
      <w:numFmt w:val="bullet"/>
      <w:lvlText w:val="•"/>
      <w:lvlJc w:val="left"/>
      <w:pPr>
        <w:ind w:left="3760" w:hanging="231"/>
      </w:pPr>
      <w:rPr>
        <w:rFonts w:hint="default"/>
        <w:lang w:val="ru-RU" w:eastAsia="en-US" w:bidi="ar-SA"/>
      </w:rPr>
    </w:lvl>
    <w:lvl w:ilvl="3" w:tplc="C5525B9C">
      <w:numFmt w:val="bullet"/>
      <w:lvlText w:val="•"/>
      <w:lvlJc w:val="left"/>
      <w:pPr>
        <w:ind w:left="4820" w:hanging="231"/>
      </w:pPr>
      <w:rPr>
        <w:rFonts w:hint="default"/>
        <w:lang w:val="ru-RU" w:eastAsia="en-US" w:bidi="ar-SA"/>
      </w:rPr>
    </w:lvl>
    <w:lvl w:ilvl="4" w:tplc="FF5286F0">
      <w:numFmt w:val="bullet"/>
      <w:lvlText w:val="•"/>
      <w:lvlJc w:val="left"/>
      <w:pPr>
        <w:ind w:left="5880" w:hanging="231"/>
      </w:pPr>
      <w:rPr>
        <w:rFonts w:hint="default"/>
        <w:lang w:val="ru-RU" w:eastAsia="en-US" w:bidi="ar-SA"/>
      </w:rPr>
    </w:lvl>
    <w:lvl w:ilvl="5" w:tplc="3B7A4BA0">
      <w:numFmt w:val="bullet"/>
      <w:lvlText w:val="•"/>
      <w:lvlJc w:val="left"/>
      <w:pPr>
        <w:ind w:left="6940" w:hanging="231"/>
      </w:pPr>
      <w:rPr>
        <w:rFonts w:hint="default"/>
        <w:lang w:val="ru-RU" w:eastAsia="en-US" w:bidi="ar-SA"/>
      </w:rPr>
    </w:lvl>
    <w:lvl w:ilvl="6" w:tplc="BEF43796">
      <w:numFmt w:val="bullet"/>
      <w:lvlText w:val="•"/>
      <w:lvlJc w:val="left"/>
      <w:pPr>
        <w:ind w:left="8000" w:hanging="231"/>
      </w:pPr>
      <w:rPr>
        <w:rFonts w:hint="default"/>
        <w:lang w:val="ru-RU" w:eastAsia="en-US" w:bidi="ar-SA"/>
      </w:rPr>
    </w:lvl>
    <w:lvl w:ilvl="7" w:tplc="05E69168">
      <w:numFmt w:val="bullet"/>
      <w:lvlText w:val="•"/>
      <w:lvlJc w:val="left"/>
      <w:pPr>
        <w:ind w:left="9060" w:hanging="231"/>
      </w:pPr>
      <w:rPr>
        <w:rFonts w:hint="default"/>
        <w:lang w:val="ru-RU" w:eastAsia="en-US" w:bidi="ar-SA"/>
      </w:rPr>
    </w:lvl>
    <w:lvl w:ilvl="8" w:tplc="BEC87056">
      <w:numFmt w:val="bullet"/>
      <w:lvlText w:val="•"/>
      <w:lvlJc w:val="left"/>
      <w:pPr>
        <w:ind w:left="10120" w:hanging="231"/>
      </w:pPr>
      <w:rPr>
        <w:rFonts w:hint="default"/>
        <w:lang w:val="ru-RU" w:eastAsia="en-US" w:bidi="ar-SA"/>
      </w:rPr>
    </w:lvl>
  </w:abstractNum>
  <w:abstractNum w:abstractNumId="203" w15:restartNumberingAfterBreak="0">
    <w:nsid w:val="39BB7446"/>
    <w:multiLevelType w:val="multilevel"/>
    <w:tmpl w:val="048A86AA"/>
    <w:lvl w:ilvl="0">
      <w:start w:val="1"/>
      <w:numFmt w:val="decimal"/>
      <w:lvlText w:val="%1."/>
      <w:lvlJc w:val="left"/>
      <w:pPr>
        <w:ind w:left="1416" w:hanging="231"/>
        <w:jc w:val="right"/>
      </w:pPr>
      <w:rPr>
        <w:rFonts w:hint="default"/>
        <w:spacing w:val="0"/>
        <w:w w:val="100"/>
        <w:lang w:val="ru-RU" w:eastAsia="en-US" w:bidi="ar-SA"/>
      </w:rPr>
    </w:lvl>
    <w:lvl w:ilvl="1">
      <w:start w:val="1"/>
      <w:numFmt w:val="decimal"/>
      <w:lvlText w:val="%1.%2"/>
      <w:lvlJc w:val="left"/>
      <w:pPr>
        <w:ind w:left="2040" w:hanging="36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173" w:hanging="365"/>
      </w:pPr>
      <w:rPr>
        <w:rFonts w:hint="default"/>
        <w:lang w:val="ru-RU" w:eastAsia="en-US" w:bidi="ar-SA"/>
      </w:rPr>
    </w:lvl>
    <w:lvl w:ilvl="3">
      <w:numFmt w:val="bullet"/>
      <w:lvlText w:val="•"/>
      <w:lvlJc w:val="left"/>
      <w:pPr>
        <w:ind w:left="4306" w:hanging="365"/>
      </w:pPr>
      <w:rPr>
        <w:rFonts w:hint="default"/>
        <w:lang w:val="ru-RU" w:eastAsia="en-US" w:bidi="ar-SA"/>
      </w:rPr>
    </w:lvl>
    <w:lvl w:ilvl="4">
      <w:numFmt w:val="bullet"/>
      <w:lvlText w:val="•"/>
      <w:lvlJc w:val="left"/>
      <w:pPr>
        <w:ind w:left="5440" w:hanging="365"/>
      </w:pPr>
      <w:rPr>
        <w:rFonts w:hint="default"/>
        <w:lang w:val="ru-RU" w:eastAsia="en-US" w:bidi="ar-SA"/>
      </w:rPr>
    </w:lvl>
    <w:lvl w:ilvl="5">
      <w:numFmt w:val="bullet"/>
      <w:lvlText w:val="•"/>
      <w:lvlJc w:val="left"/>
      <w:pPr>
        <w:ind w:left="6573" w:hanging="365"/>
      </w:pPr>
      <w:rPr>
        <w:rFonts w:hint="default"/>
        <w:lang w:val="ru-RU" w:eastAsia="en-US" w:bidi="ar-SA"/>
      </w:rPr>
    </w:lvl>
    <w:lvl w:ilvl="6">
      <w:numFmt w:val="bullet"/>
      <w:lvlText w:val="•"/>
      <w:lvlJc w:val="left"/>
      <w:pPr>
        <w:ind w:left="7706" w:hanging="365"/>
      </w:pPr>
      <w:rPr>
        <w:rFonts w:hint="default"/>
        <w:lang w:val="ru-RU" w:eastAsia="en-US" w:bidi="ar-SA"/>
      </w:rPr>
    </w:lvl>
    <w:lvl w:ilvl="7">
      <w:numFmt w:val="bullet"/>
      <w:lvlText w:val="•"/>
      <w:lvlJc w:val="left"/>
      <w:pPr>
        <w:ind w:left="8840" w:hanging="365"/>
      </w:pPr>
      <w:rPr>
        <w:rFonts w:hint="default"/>
        <w:lang w:val="ru-RU" w:eastAsia="en-US" w:bidi="ar-SA"/>
      </w:rPr>
    </w:lvl>
    <w:lvl w:ilvl="8">
      <w:numFmt w:val="bullet"/>
      <w:lvlText w:val="•"/>
      <w:lvlJc w:val="left"/>
      <w:pPr>
        <w:ind w:left="9973" w:hanging="365"/>
      </w:pPr>
      <w:rPr>
        <w:rFonts w:hint="default"/>
        <w:lang w:val="ru-RU" w:eastAsia="en-US" w:bidi="ar-SA"/>
      </w:rPr>
    </w:lvl>
  </w:abstractNum>
  <w:abstractNum w:abstractNumId="204" w15:restartNumberingAfterBreak="0">
    <w:nsid w:val="3A0807FB"/>
    <w:multiLevelType w:val="hybridMultilevel"/>
    <w:tmpl w:val="CC6CF3BA"/>
    <w:lvl w:ilvl="0" w:tplc="B13E3BDC">
      <w:start w:val="1"/>
      <w:numFmt w:val="decimal"/>
      <w:lvlText w:val="%1)"/>
      <w:lvlJc w:val="left"/>
      <w:pPr>
        <w:ind w:left="696"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CBB8E940">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2" w:tplc="D42656A0">
      <w:numFmt w:val="bullet"/>
      <w:lvlText w:val="•"/>
      <w:lvlJc w:val="left"/>
      <w:pPr>
        <w:ind w:left="2792" w:hanging="720"/>
      </w:pPr>
      <w:rPr>
        <w:rFonts w:hint="default"/>
        <w:lang w:val="ru-RU" w:eastAsia="en-US" w:bidi="ar-SA"/>
      </w:rPr>
    </w:lvl>
    <w:lvl w:ilvl="3" w:tplc="C0E6ECC4">
      <w:numFmt w:val="bullet"/>
      <w:lvlText w:val="•"/>
      <w:lvlJc w:val="left"/>
      <w:pPr>
        <w:ind w:left="3838" w:hanging="720"/>
      </w:pPr>
      <w:rPr>
        <w:rFonts w:hint="default"/>
        <w:lang w:val="ru-RU" w:eastAsia="en-US" w:bidi="ar-SA"/>
      </w:rPr>
    </w:lvl>
    <w:lvl w:ilvl="4" w:tplc="E2C06DDA">
      <w:numFmt w:val="bullet"/>
      <w:lvlText w:val="•"/>
      <w:lvlJc w:val="left"/>
      <w:pPr>
        <w:ind w:left="4884" w:hanging="720"/>
      </w:pPr>
      <w:rPr>
        <w:rFonts w:hint="default"/>
        <w:lang w:val="ru-RU" w:eastAsia="en-US" w:bidi="ar-SA"/>
      </w:rPr>
    </w:lvl>
    <w:lvl w:ilvl="5" w:tplc="D2C69FFC">
      <w:numFmt w:val="bullet"/>
      <w:lvlText w:val="•"/>
      <w:lvlJc w:val="left"/>
      <w:pPr>
        <w:ind w:left="5930" w:hanging="720"/>
      </w:pPr>
      <w:rPr>
        <w:rFonts w:hint="default"/>
        <w:lang w:val="ru-RU" w:eastAsia="en-US" w:bidi="ar-SA"/>
      </w:rPr>
    </w:lvl>
    <w:lvl w:ilvl="6" w:tplc="119CCBC2">
      <w:numFmt w:val="bullet"/>
      <w:lvlText w:val="•"/>
      <w:lvlJc w:val="left"/>
      <w:pPr>
        <w:ind w:left="6976" w:hanging="720"/>
      </w:pPr>
      <w:rPr>
        <w:rFonts w:hint="default"/>
        <w:lang w:val="ru-RU" w:eastAsia="en-US" w:bidi="ar-SA"/>
      </w:rPr>
    </w:lvl>
    <w:lvl w:ilvl="7" w:tplc="53127516">
      <w:numFmt w:val="bullet"/>
      <w:lvlText w:val="•"/>
      <w:lvlJc w:val="left"/>
      <w:pPr>
        <w:ind w:left="8022" w:hanging="720"/>
      </w:pPr>
      <w:rPr>
        <w:rFonts w:hint="default"/>
        <w:lang w:val="ru-RU" w:eastAsia="en-US" w:bidi="ar-SA"/>
      </w:rPr>
    </w:lvl>
    <w:lvl w:ilvl="8" w:tplc="2C5E8290">
      <w:numFmt w:val="bullet"/>
      <w:lvlText w:val="•"/>
      <w:lvlJc w:val="left"/>
      <w:pPr>
        <w:ind w:left="9068" w:hanging="720"/>
      </w:pPr>
      <w:rPr>
        <w:rFonts w:hint="default"/>
        <w:lang w:val="ru-RU" w:eastAsia="en-US" w:bidi="ar-SA"/>
      </w:rPr>
    </w:lvl>
  </w:abstractNum>
  <w:abstractNum w:abstractNumId="205" w15:restartNumberingAfterBreak="0">
    <w:nsid w:val="3A3544D7"/>
    <w:multiLevelType w:val="hybridMultilevel"/>
    <w:tmpl w:val="5238BC02"/>
    <w:lvl w:ilvl="0" w:tplc="152814F2">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CE83E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42C8D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8C036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96871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DE32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84CFD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DEB74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8D48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15:restartNumberingAfterBreak="0">
    <w:nsid w:val="3A447E8F"/>
    <w:multiLevelType w:val="hybridMultilevel"/>
    <w:tmpl w:val="2488F2AE"/>
    <w:lvl w:ilvl="0" w:tplc="93021B24">
      <w:start w:val="1"/>
      <w:numFmt w:val="bullet"/>
      <w:lvlText w:val="•"/>
      <w:lvlJc w:val="left"/>
      <w:pPr>
        <w:ind w:left="10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D2B9DC">
      <w:start w:val="1"/>
      <w:numFmt w:val="bullet"/>
      <w:lvlText w:val="o"/>
      <w:lvlJc w:val="left"/>
      <w:pPr>
        <w:ind w:left="17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5E248CA">
      <w:start w:val="1"/>
      <w:numFmt w:val="bullet"/>
      <w:lvlText w:val="▪"/>
      <w:lvlJc w:val="left"/>
      <w:pPr>
        <w:ind w:left="24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87C8450">
      <w:start w:val="1"/>
      <w:numFmt w:val="bullet"/>
      <w:lvlText w:val="•"/>
      <w:lvlJc w:val="left"/>
      <w:pPr>
        <w:ind w:left="31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CFA6E1A">
      <w:start w:val="1"/>
      <w:numFmt w:val="bullet"/>
      <w:lvlText w:val="o"/>
      <w:lvlJc w:val="left"/>
      <w:pPr>
        <w:ind w:left="38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7494C01A">
      <w:start w:val="1"/>
      <w:numFmt w:val="bullet"/>
      <w:lvlText w:val="▪"/>
      <w:lvlJc w:val="left"/>
      <w:pPr>
        <w:ind w:left="46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58AE77AC">
      <w:start w:val="1"/>
      <w:numFmt w:val="bullet"/>
      <w:lvlText w:val="•"/>
      <w:lvlJc w:val="left"/>
      <w:pPr>
        <w:ind w:left="532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A8E1CDC">
      <w:start w:val="1"/>
      <w:numFmt w:val="bullet"/>
      <w:lvlText w:val="o"/>
      <w:lvlJc w:val="left"/>
      <w:pPr>
        <w:ind w:left="60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524A106">
      <w:start w:val="1"/>
      <w:numFmt w:val="bullet"/>
      <w:lvlText w:val="▪"/>
      <w:lvlJc w:val="left"/>
      <w:pPr>
        <w:ind w:left="67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07" w15:restartNumberingAfterBreak="0">
    <w:nsid w:val="3A871BD9"/>
    <w:multiLevelType w:val="hybridMultilevel"/>
    <w:tmpl w:val="F5FA2924"/>
    <w:lvl w:ilvl="0" w:tplc="C1E069B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6B34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B4692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0CA66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6CA9A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3C2F0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4FFA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CC833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3221A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8" w15:restartNumberingAfterBreak="0">
    <w:nsid w:val="3AC00CD8"/>
    <w:multiLevelType w:val="hybridMultilevel"/>
    <w:tmpl w:val="C264EFAE"/>
    <w:lvl w:ilvl="0" w:tplc="A0A437C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9E99D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9A9A8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C0E04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BABBB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10914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C4106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64870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E296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9" w15:restartNumberingAfterBreak="0">
    <w:nsid w:val="3ADE0433"/>
    <w:multiLevelType w:val="hybridMultilevel"/>
    <w:tmpl w:val="A69EA44A"/>
    <w:lvl w:ilvl="0" w:tplc="55A2C2C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8EB1E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C09C1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54419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70CFC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CAAC3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34F03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3E64F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84CAA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0" w15:restartNumberingAfterBreak="0">
    <w:nsid w:val="3B5A3EA6"/>
    <w:multiLevelType w:val="hybridMultilevel"/>
    <w:tmpl w:val="4420E94C"/>
    <w:lvl w:ilvl="0" w:tplc="B710927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B6775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34A7C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92E1A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26D94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BE7F9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B66B4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2C4A6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22290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1" w15:restartNumberingAfterBreak="0">
    <w:nsid w:val="3C1A67E4"/>
    <w:multiLevelType w:val="hybridMultilevel"/>
    <w:tmpl w:val="E674A0CC"/>
    <w:lvl w:ilvl="0" w:tplc="4DE4946C">
      <w:start w:val="1"/>
      <w:numFmt w:val="bullet"/>
      <w:lvlText w:val="-"/>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2695C">
      <w:start w:val="1"/>
      <w:numFmt w:val="bullet"/>
      <w:lvlText w:val="o"/>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800FF6">
      <w:start w:val="1"/>
      <w:numFmt w:val="bullet"/>
      <w:lvlText w:val="▪"/>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8A140">
      <w:start w:val="1"/>
      <w:numFmt w:val="bullet"/>
      <w:lvlText w:val="•"/>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D81238">
      <w:start w:val="1"/>
      <w:numFmt w:val="bullet"/>
      <w:lvlText w:val="o"/>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E8FC7A">
      <w:start w:val="1"/>
      <w:numFmt w:val="bullet"/>
      <w:lvlText w:val="▪"/>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2D2C4">
      <w:start w:val="1"/>
      <w:numFmt w:val="bullet"/>
      <w:lvlText w:val="•"/>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5E8E92">
      <w:start w:val="1"/>
      <w:numFmt w:val="bullet"/>
      <w:lvlText w:val="o"/>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0FD2">
      <w:start w:val="1"/>
      <w:numFmt w:val="bullet"/>
      <w:lvlText w:val="▪"/>
      <w:lvlJc w:val="left"/>
      <w:pPr>
        <w:ind w:left="7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3C350635"/>
    <w:multiLevelType w:val="hybridMultilevel"/>
    <w:tmpl w:val="838E7CAE"/>
    <w:lvl w:ilvl="0" w:tplc="BA865878">
      <w:numFmt w:val="bullet"/>
      <w:lvlText w:val="-"/>
      <w:lvlJc w:val="left"/>
      <w:pPr>
        <w:ind w:left="1416"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84AEA582">
      <w:numFmt w:val="bullet"/>
      <w:lvlText w:val=""/>
      <w:lvlJc w:val="left"/>
      <w:pPr>
        <w:ind w:left="1416" w:hanging="284"/>
      </w:pPr>
      <w:rPr>
        <w:rFonts w:ascii="Symbol" w:eastAsia="Symbol" w:hAnsi="Symbol" w:cs="Symbol" w:hint="default"/>
        <w:b w:val="0"/>
        <w:bCs w:val="0"/>
        <w:i w:val="0"/>
        <w:iCs w:val="0"/>
        <w:spacing w:val="0"/>
        <w:w w:val="100"/>
        <w:sz w:val="24"/>
        <w:szCs w:val="24"/>
        <w:lang w:val="ru-RU" w:eastAsia="en-US" w:bidi="ar-SA"/>
      </w:rPr>
    </w:lvl>
    <w:lvl w:ilvl="2" w:tplc="D836298A">
      <w:numFmt w:val="bullet"/>
      <w:lvlText w:val="•"/>
      <w:lvlJc w:val="left"/>
      <w:pPr>
        <w:ind w:left="3584" w:hanging="284"/>
      </w:pPr>
      <w:rPr>
        <w:rFonts w:hint="default"/>
        <w:lang w:val="ru-RU" w:eastAsia="en-US" w:bidi="ar-SA"/>
      </w:rPr>
    </w:lvl>
    <w:lvl w:ilvl="3" w:tplc="E0720F28">
      <w:numFmt w:val="bullet"/>
      <w:lvlText w:val="•"/>
      <w:lvlJc w:val="left"/>
      <w:pPr>
        <w:ind w:left="4666" w:hanging="284"/>
      </w:pPr>
      <w:rPr>
        <w:rFonts w:hint="default"/>
        <w:lang w:val="ru-RU" w:eastAsia="en-US" w:bidi="ar-SA"/>
      </w:rPr>
    </w:lvl>
    <w:lvl w:ilvl="4" w:tplc="B6266AF0">
      <w:numFmt w:val="bullet"/>
      <w:lvlText w:val="•"/>
      <w:lvlJc w:val="left"/>
      <w:pPr>
        <w:ind w:left="5748" w:hanging="284"/>
      </w:pPr>
      <w:rPr>
        <w:rFonts w:hint="default"/>
        <w:lang w:val="ru-RU" w:eastAsia="en-US" w:bidi="ar-SA"/>
      </w:rPr>
    </w:lvl>
    <w:lvl w:ilvl="5" w:tplc="F774C99C">
      <w:numFmt w:val="bullet"/>
      <w:lvlText w:val="•"/>
      <w:lvlJc w:val="left"/>
      <w:pPr>
        <w:ind w:left="6830" w:hanging="284"/>
      </w:pPr>
      <w:rPr>
        <w:rFonts w:hint="default"/>
        <w:lang w:val="ru-RU" w:eastAsia="en-US" w:bidi="ar-SA"/>
      </w:rPr>
    </w:lvl>
    <w:lvl w:ilvl="6" w:tplc="F66421C0">
      <w:numFmt w:val="bullet"/>
      <w:lvlText w:val="•"/>
      <w:lvlJc w:val="left"/>
      <w:pPr>
        <w:ind w:left="7912" w:hanging="284"/>
      </w:pPr>
      <w:rPr>
        <w:rFonts w:hint="default"/>
        <w:lang w:val="ru-RU" w:eastAsia="en-US" w:bidi="ar-SA"/>
      </w:rPr>
    </w:lvl>
    <w:lvl w:ilvl="7" w:tplc="210EA032">
      <w:numFmt w:val="bullet"/>
      <w:lvlText w:val="•"/>
      <w:lvlJc w:val="left"/>
      <w:pPr>
        <w:ind w:left="8994" w:hanging="284"/>
      </w:pPr>
      <w:rPr>
        <w:rFonts w:hint="default"/>
        <w:lang w:val="ru-RU" w:eastAsia="en-US" w:bidi="ar-SA"/>
      </w:rPr>
    </w:lvl>
    <w:lvl w:ilvl="8" w:tplc="343EAD96">
      <w:numFmt w:val="bullet"/>
      <w:lvlText w:val="•"/>
      <w:lvlJc w:val="left"/>
      <w:pPr>
        <w:ind w:left="10076" w:hanging="284"/>
      </w:pPr>
      <w:rPr>
        <w:rFonts w:hint="default"/>
        <w:lang w:val="ru-RU" w:eastAsia="en-US" w:bidi="ar-SA"/>
      </w:rPr>
    </w:lvl>
  </w:abstractNum>
  <w:abstractNum w:abstractNumId="213" w15:restartNumberingAfterBreak="0">
    <w:nsid w:val="3C8D3F7D"/>
    <w:multiLevelType w:val="hybridMultilevel"/>
    <w:tmpl w:val="AC606B66"/>
    <w:lvl w:ilvl="0" w:tplc="B08ED156">
      <w:numFmt w:val="bullet"/>
      <w:lvlText w:val="-"/>
      <w:lvlJc w:val="left"/>
      <w:pPr>
        <w:ind w:left="141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738C5E72">
      <w:numFmt w:val="bullet"/>
      <w:lvlText w:val="•"/>
      <w:lvlJc w:val="left"/>
      <w:pPr>
        <w:ind w:left="2502" w:hanging="154"/>
      </w:pPr>
      <w:rPr>
        <w:rFonts w:hint="default"/>
        <w:lang w:val="ru-RU" w:eastAsia="en-US" w:bidi="ar-SA"/>
      </w:rPr>
    </w:lvl>
    <w:lvl w:ilvl="2" w:tplc="CF1846F4">
      <w:numFmt w:val="bullet"/>
      <w:lvlText w:val="•"/>
      <w:lvlJc w:val="left"/>
      <w:pPr>
        <w:ind w:left="3584" w:hanging="154"/>
      </w:pPr>
      <w:rPr>
        <w:rFonts w:hint="default"/>
        <w:lang w:val="ru-RU" w:eastAsia="en-US" w:bidi="ar-SA"/>
      </w:rPr>
    </w:lvl>
    <w:lvl w:ilvl="3" w:tplc="6B448376">
      <w:numFmt w:val="bullet"/>
      <w:lvlText w:val="•"/>
      <w:lvlJc w:val="left"/>
      <w:pPr>
        <w:ind w:left="4666" w:hanging="154"/>
      </w:pPr>
      <w:rPr>
        <w:rFonts w:hint="default"/>
        <w:lang w:val="ru-RU" w:eastAsia="en-US" w:bidi="ar-SA"/>
      </w:rPr>
    </w:lvl>
    <w:lvl w:ilvl="4" w:tplc="BF70B192">
      <w:numFmt w:val="bullet"/>
      <w:lvlText w:val="•"/>
      <w:lvlJc w:val="left"/>
      <w:pPr>
        <w:ind w:left="5748" w:hanging="154"/>
      </w:pPr>
      <w:rPr>
        <w:rFonts w:hint="default"/>
        <w:lang w:val="ru-RU" w:eastAsia="en-US" w:bidi="ar-SA"/>
      </w:rPr>
    </w:lvl>
    <w:lvl w:ilvl="5" w:tplc="C3D8AC72">
      <w:numFmt w:val="bullet"/>
      <w:lvlText w:val="•"/>
      <w:lvlJc w:val="left"/>
      <w:pPr>
        <w:ind w:left="6830" w:hanging="154"/>
      </w:pPr>
      <w:rPr>
        <w:rFonts w:hint="default"/>
        <w:lang w:val="ru-RU" w:eastAsia="en-US" w:bidi="ar-SA"/>
      </w:rPr>
    </w:lvl>
    <w:lvl w:ilvl="6" w:tplc="412A7B46">
      <w:numFmt w:val="bullet"/>
      <w:lvlText w:val="•"/>
      <w:lvlJc w:val="left"/>
      <w:pPr>
        <w:ind w:left="7912" w:hanging="154"/>
      </w:pPr>
      <w:rPr>
        <w:rFonts w:hint="default"/>
        <w:lang w:val="ru-RU" w:eastAsia="en-US" w:bidi="ar-SA"/>
      </w:rPr>
    </w:lvl>
    <w:lvl w:ilvl="7" w:tplc="9648C616">
      <w:numFmt w:val="bullet"/>
      <w:lvlText w:val="•"/>
      <w:lvlJc w:val="left"/>
      <w:pPr>
        <w:ind w:left="8994" w:hanging="154"/>
      </w:pPr>
      <w:rPr>
        <w:rFonts w:hint="default"/>
        <w:lang w:val="ru-RU" w:eastAsia="en-US" w:bidi="ar-SA"/>
      </w:rPr>
    </w:lvl>
    <w:lvl w:ilvl="8" w:tplc="D9E230B6">
      <w:numFmt w:val="bullet"/>
      <w:lvlText w:val="•"/>
      <w:lvlJc w:val="left"/>
      <w:pPr>
        <w:ind w:left="10076" w:hanging="154"/>
      </w:pPr>
      <w:rPr>
        <w:rFonts w:hint="default"/>
        <w:lang w:val="ru-RU" w:eastAsia="en-US" w:bidi="ar-SA"/>
      </w:rPr>
    </w:lvl>
  </w:abstractNum>
  <w:abstractNum w:abstractNumId="214" w15:restartNumberingAfterBreak="0">
    <w:nsid w:val="3CCF0A9C"/>
    <w:multiLevelType w:val="hybridMultilevel"/>
    <w:tmpl w:val="75826B90"/>
    <w:lvl w:ilvl="0" w:tplc="E1448A94">
      <w:start w:val="1"/>
      <w:numFmt w:val="decimal"/>
      <w:lvlText w:val="%1."/>
      <w:lvlJc w:val="left"/>
      <w:pPr>
        <w:ind w:left="12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BB43740">
      <w:start w:val="1"/>
      <w:numFmt w:val="lowerLetter"/>
      <w:lvlText w:val="%2"/>
      <w:lvlJc w:val="left"/>
      <w:pPr>
        <w:ind w:left="17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608A2F8">
      <w:start w:val="1"/>
      <w:numFmt w:val="lowerRoman"/>
      <w:lvlText w:val="%3"/>
      <w:lvlJc w:val="left"/>
      <w:pPr>
        <w:ind w:left="24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C3A19CE">
      <w:start w:val="1"/>
      <w:numFmt w:val="decimal"/>
      <w:lvlText w:val="%4"/>
      <w:lvlJc w:val="left"/>
      <w:pPr>
        <w:ind w:left="31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144CFA2">
      <w:start w:val="1"/>
      <w:numFmt w:val="lowerLetter"/>
      <w:lvlText w:val="%5"/>
      <w:lvlJc w:val="left"/>
      <w:pPr>
        <w:ind w:left="39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CE68A10">
      <w:start w:val="1"/>
      <w:numFmt w:val="lowerRoman"/>
      <w:lvlText w:val="%6"/>
      <w:lvlJc w:val="left"/>
      <w:pPr>
        <w:ind w:left="46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264E43C">
      <w:start w:val="1"/>
      <w:numFmt w:val="decimal"/>
      <w:lvlText w:val="%7"/>
      <w:lvlJc w:val="left"/>
      <w:pPr>
        <w:ind w:left="53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90720C4A">
      <w:start w:val="1"/>
      <w:numFmt w:val="lowerLetter"/>
      <w:lvlText w:val="%8"/>
      <w:lvlJc w:val="left"/>
      <w:pPr>
        <w:ind w:left="60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2F61562">
      <w:start w:val="1"/>
      <w:numFmt w:val="lowerRoman"/>
      <w:lvlText w:val="%9"/>
      <w:lvlJc w:val="left"/>
      <w:pPr>
        <w:ind w:left="6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5" w15:restartNumberingAfterBreak="0">
    <w:nsid w:val="3D007788"/>
    <w:multiLevelType w:val="hybridMultilevel"/>
    <w:tmpl w:val="C5CE10A4"/>
    <w:lvl w:ilvl="0" w:tplc="BBA674FE">
      <w:numFmt w:val="bullet"/>
      <w:lvlText w:val="-"/>
      <w:lvlJc w:val="left"/>
      <w:pPr>
        <w:ind w:left="1416"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D1F05EB8">
      <w:numFmt w:val="bullet"/>
      <w:lvlText w:val="•"/>
      <w:lvlJc w:val="left"/>
      <w:pPr>
        <w:ind w:left="2502" w:hanging="168"/>
      </w:pPr>
      <w:rPr>
        <w:rFonts w:hint="default"/>
        <w:lang w:val="ru-RU" w:eastAsia="en-US" w:bidi="ar-SA"/>
      </w:rPr>
    </w:lvl>
    <w:lvl w:ilvl="2" w:tplc="34563B66">
      <w:numFmt w:val="bullet"/>
      <w:lvlText w:val="•"/>
      <w:lvlJc w:val="left"/>
      <w:pPr>
        <w:ind w:left="3584" w:hanging="168"/>
      </w:pPr>
      <w:rPr>
        <w:rFonts w:hint="default"/>
        <w:lang w:val="ru-RU" w:eastAsia="en-US" w:bidi="ar-SA"/>
      </w:rPr>
    </w:lvl>
    <w:lvl w:ilvl="3" w:tplc="05481EE0">
      <w:numFmt w:val="bullet"/>
      <w:lvlText w:val="•"/>
      <w:lvlJc w:val="left"/>
      <w:pPr>
        <w:ind w:left="4666" w:hanging="168"/>
      </w:pPr>
      <w:rPr>
        <w:rFonts w:hint="default"/>
        <w:lang w:val="ru-RU" w:eastAsia="en-US" w:bidi="ar-SA"/>
      </w:rPr>
    </w:lvl>
    <w:lvl w:ilvl="4" w:tplc="FDB0E260">
      <w:numFmt w:val="bullet"/>
      <w:lvlText w:val="•"/>
      <w:lvlJc w:val="left"/>
      <w:pPr>
        <w:ind w:left="5748" w:hanging="168"/>
      </w:pPr>
      <w:rPr>
        <w:rFonts w:hint="default"/>
        <w:lang w:val="ru-RU" w:eastAsia="en-US" w:bidi="ar-SA"/>
      </w:rPr>
    </w:lvl>
    <w:lvl w:ilvl="5" w:tplc="29D2BC64">
      <w:numFmt w:val="bullet"/>
      <w:lvlText w:val="•"/>
      <w:lvlJc w:val="left"/>
      <w:pPr>
        <w:ind w:left="6830" w:hanging="168"/>
      </w:pPr>
      <w:rPr>
        <w:rFonts w:hint="default"/>
        <w:lang w:val="ru-RU" w:eastAsia="en-US" w:bidi="ar-SA"/>
      </w:rPr>
    </w:lvl>
    <w:lvl w:ilvl="6" w:tplc="E5FED802">
      <w:numFmt w:val="bullet"/>
      <w:lvlText w:val="•"/>
      <w:lvlJc w:val="left"/>
      <w:pPr>
        <w:ind w:left="7912" w:hanging="168"/>
      </w:pPr>
      <w:rPr>
        <w:rFonts w:hint="default"/>
        <w:lang w:val="ru-RU" w:eastAsia="en-US" w:bidi="ar-SA"/>
      </w:rPr>
    </w:lvl>
    <w:lvl w:ilvl="7" w:tplc="5C42EC82">
      <w:numFmt w:val="bullet"/>
      <w:lvlText w:val="•"/>
      <w:lvlJc w:val="left"/>
      <w:pPr>
        <w:ind w:left="8994" w:hanging="168"/>
      </w:pPr>
      <w:rPr>
        <w:rFonts w:hint="default"/>
        <w:lang w:val="ru-RU" w:eastAsia="en-US" w:bidi="ar-SA"/>
      </w:rPr>
    </w:lvl>
    <w:lvl w:ilvl="8" w:tplc="ED8A466C">
      <w:numFmt w:val="bullet"/>
      <w:lvlText w:val="•"/>
      <w:lvlJc w:val="left"/>
      <w:pPr>
        <w:ind w:left="10076" w:hanging="168"/>
      </w:pPr>
      <w:rPr>
        <w:rFonts w:hint="default"/>
        <w:lang w:val="ru-RU" w:eastAsia="en-US" w:bidi="ar-SA"/>
      </w:rPr>
    </w:lvl>
  </w:abstractNum>
  <w:abstractNum w:abstractNumId="216" w15:restartNumberingAfterBreak="0">
    <w:nsid w:val="3D1E57F9"/>
    <w:multiLevelType w:val="hybridMultilevel"/>
    <w:tmpl w:val="7BF01A7E"/>
    <w:lvl w:ilvl="0" w:tplc="95ECEBD8">
      <w:start w:val="1"/>
      <w:numFmt w:val="decimal"/>
      <w:lvlText w:val="%1."/>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A842DE">
      <w:start w:val="1"/>
      <w:numFmt w:val="lowerLetter"/>
      <w:lvlText w:val="%2"/>
      <w:lvlJc w:val="left"/>
      <w:pPr>
        <w:ind w:left="19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D4ADEA">
      <w:start w:val="1"/>
      <w:numFmt w:val="lowerRoman"/>
      <w:lvlText w:val="%3"/>
      <w:lvlJc w:val="left"/>
      <w:pPr>
        <w:ind w:left="2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4E4C4E">
      <w:start w:val="1"/>
      <w:numFmt w:val="decimal"/>
      <w:lvlText w:val="%4"/>
      <w:lvlJc w:val="left"/>
      <w:pPr>
        <w:ind w:left="3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A82494">
      <w:start w:val="1"/>
      <w:numFmt w:val="lowerLetter"/>
      <w:lvlText w:val="%5"/>
      <w:lvlJc w:val="left"/>
      <w:pPr>
        <w:ind w:left="4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C66832">
      <w:start w:val="1"/>
      <w:numFmt w:val="lowerRoman"/>
      <w:lvlText w:val="%6"/>
      <w:lvlJc w:val="left"/>
      <w:pPr>
        <w:ind w:left="4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885986">
      <w:start w:val="1"/>
      <w:numFmt w:val="decimal"/>
      <w:lvlText w:val="%7"/>
      <w:lvlJc w:val="left"/>
      <w:pPr>
        <w:ind w:left="5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CC540">
      <w:start w:val="1"/>
      <w:numFmt w:val="lowerLetter"/>
      <w:lvlText w:val="%8"/>
      <w:lvlJc w:val="left"/>
      <w:pPr>
        <w:ind w:left="6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80313A">
      <w:start w:val="1"/>
      <w:numFmt w:val="lowerRoman"/>
      <w:lvlText w:val="%9"/>
      <w:lvlJc w:val="left"/>
      <w:pPr>
        <w:ind w:left="6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7" w15:restartNumberingAfterBreak="0">
    <w:nsid w:val="3D36734C"/>
    <w:multiLevelType w:val="hybridMultilevel"/>
    <w:tmpl w:val="DEA63E42"/>
    <w:lvl w:ilvl="0" w:tplc="BB066A50">
      <w:start w:val="1"/>
      <w:numFmt w:val="decimal"/>
      <w:lvlText w:val="%1."/>
      <w:lvlJc w:val="left"/>
      <w:pPr>
        <w:ind w:left="705" w:hanging="255"/>
      </w:pPr>
      <w:rPr>
        <w:rFonts w:ascii="Times New Roman" w:eastAsia="Times New Roman" w:hAnsi="Times New Roman" w:cs="Times New Roman" w:hint="default"/>
        <w:b/>
        <w:bCs/>
        <w:i w:val="0"/>
        <w:iCs w:val="0"/>
        <w:spacing w:val="0"/>
        <w:w w:val="100"/>
        <w:sz w:val="24"/>
        <w:szCs w:val="24"/>
        <w:lang w:val="ru-RU" w:eastAsia="en-US" w:bidi="ar-SA"/>
      </w:rPr>
    </w:lvl>
    <w:lvl w:ilvl="1" w:tplc="03321618">
      <w:numFmt w:val="bullet"/>
      <w:lvlText w:val="•"/>
      <w:lvlJc w:val="left"/>
      <w:pPr>
        <w:ind w:left="1746" w:hanging="255"/>
      </w:pPr>
      <w:rPr>
        <w:rFonts w:hint="default"/>
        <w:lang w:val="ru-RU" w:eastAsia="en-US" w:bidi="ar-SA"/>
      </w:rPr>
    </w:lvl>
    <w:lvl w:ilvl="2" w:tplc="14CE6ED4">
      <w:numFmt w:val="bullet"/>
      <w:lvlText w:val="•"/>
      <w:lvlJc w:val="left"/>
      <w:pPr>
        <w:ind w:left="2792" w:hanging="255"/>
      </w:pPr>
      <w:rPr>
        <w:rFonts w:hint="default"/>
        <w:lang w:val="ru-RU" w:eastAsia="en-US" w:bidi="ar-SA"/>
      </w:rPr>
    </w:lvl>
    <w:lvl w:ilvl="3" w:tplc="31E6BC2E">
      <w:numFmt w:val="bullet"/>
      <w:lvlText w:val="•"/>
      <w:lvlJc w:val="left"/>
      <w:pPr>
        <w:ind w:left="3838" w:hanging="255"/>
      </w:pPr>
      <w:rPr>
        <w:rFonts w:hint="default"/>
        <w:lang w:val="ru-RU" w:eastAsia="en-US" w:bidi="ar-SA"/>
      </w:rPr>
    </w:lvl>
    <w:lvl w:ilvl="4" w:tplc="B364B396">
      <w:numFmt w:val="bullet"/>
      <w:lvlText w:val="•"/>
      <w:lvlJc w:val="left"/>
      <w:pPr>
        <w:ind w:left="4884" w:hanging="255"/>
      </w:pPr>
      <w:rPr>
        <w:rFonts w:hint="default"/>
        <w:lang w:val="ru-RU" w:eastAsia="en-US" w:bidi="ar-SA"/>
      </w:rPr>
    </w:lvl>
    <w:lvl w:ilvl="5" w:tplc="23AAAB70">
      <w:numFmt w:val="bullet"/>
      <w:lvlText w:val="•"/>
      <w:lvlJc w:val="left"/>
      <w:pPr>
        <w:ind w:left="5930" w:hanging="255"/>
      </w:pPr>
      <w:rPr>
        <w:rFonts w:hint="default"/>
        <w:lang w:val="ru-RU" w:eastAsia="en-US" w:bidi="ar-SA"/>
      </w:rPr>
    </w:lvl>
    <w:lvl w:ilvl="6" w:tplc="6110FA7A">
      <w:numFmt w:val="bullet"/>
      <w:lvlText w:val="•"/>
      <w:lvlJc w:val="left"/>
      <w:pPr>
        <w:ind w:left="6976" w:hanging="255"/>
      </w:pPr>
      <w:rPr>
        <w:rFonts w:hint="default"/>
        <w:lang w:val="ru-RU" w:eastAsia="en-US" w:bidi="ar-SA"/>
      </w:rPr>
    </w:lvl>
    <w:lvl w:ilvl="7" w:tplc="C842085C">
      <w:numFmt w:val="bullet"/>
      <w:lvlText w:val="•"/>
      <w:lvlJc w:val="left"/>
      <w:pPr>
        <w:ind w:left="8022" w:hanging="255"/>
      </w:pPr>
      <w:rPr>
        <w:rFonts w:hint="default"/>
        <w:lang w:val="ru-RU" w:eastAsia="en-US" w:bidi="ar-SA"/>
      </w:rPr>
    </w:lvl>
    <w:lvl w:ilvl="8" w:tplc="3378D394">
      <w:numFmt w:val="bullet"/>
      <w:lvlText w:val="•"/>
      <w:lvlJc w:val="left"/>
      <w:pPr>
        <w:ind w:left="9068" w:hanging="255"/>
      </w:pPr>
      <w:rPr>
        <w:rFonts w:hint="default"/>
        <w:lang w:val="ru-RU" w:eastAsia="en-US" w:bidi="ar-SA"/>
      </w:rPr>
    </w:lvl>
  </w:abstractNum>
  <w:abstractNum w:abstractNumId="218" w15:restartNumberingAfterBreak="0">
    <w:nsid w:val="3D646A78"/>
    <w:multiLevelType w:val="hybridMultilevel"/>
    <w:tmpl w:val="902ED492"/>
    <w:lvl w:ilvl="0" w:tplc="880C9996">
      <w:start w:val="1"/>
      <w:numFmt w:val="decimal"/>
      <w:lvlText w:val="%1)"/>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6044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4A36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50E0B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9EDC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E94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42531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3E55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22D0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9" w15:restartNumberingAfterBreak="0">
    <w:nsid w:val="3D7F04CA"/>
    <w:multiLevelType w:val="hybridMultilevel"/>
    <w:tmpl w:val="E1C62802"/>
    <w:lvl w:ilvl="0" w:tplc="3B48974C">
      <w:numFmt w:val="bullet"/>
      <w:lvlText w:val=""/>
      <w:lvlJc w:val="left"/>
      <w:pPr>
        <w:ind w:left="1852" w:hanging="495"/>
      </w:pPr>
      <w:rPr>
        <w:rFonts w:ascii="Symbol" w:eastAsia="Symbol" w:hAnsi="Symbol" w:cs="Symbol" w:hint="default"/>
        <w:b w:val="0"/>
        <w:bCs w:val="0"/>
        <w:i w:val="0"/>
        <w:iCs w:val="0"/>
        <w:spacing w:val="0"/>
        <w:w w:val="100"/>
        <w:sz w:val="24"/>
        <w:szCs w:val="24"/>
        <w:lang w:val="ru-RU" w:eastAsia="en-US" w:bidi="ar-SA"/>
      </w:rPr>
    </w:lvl>
    <w:lvl w:ilvl="1" w:tplc="C8423F4E">
      <w:numFmt w:val="bullet"/>
      <w:lvlText w:val="•"/>
      <w:lvlJc w:val="left"/>
      <w:pPr>
        <w:ind w:left="2898" w:hanging="495"/>
      </w:pPr>
      <w:rPr>
        <w:rFonts w:hint="default"/>
        <w:lang w:val="ru-RU" w:eastAsia="en-US" w:bidi="ar-SA"/>
      </w:rPr>
    </w:lvl>
    <w:lvl w:ilvl="2" w:tplc="031E0292">
      <w:numFmt w:val="bullet"/>
      <w:lvlText w:val="•"/>
      <w:lvlJc w:val="left"/>
      <w:pPr>
        <w:ind w:left="3936" w:hanging="495"/>
      </w:pPr>
      <w:rPr>
        <w:rFonts w:hint="default"/>
        <w:lang w:val="ru-RU" w:eastAsia="en-US" w:bidi="ar-SA"/>
      </w:rPr>
    </w:lvl>
    <w:lvl w:ilvl="3" w:tplc="13420E5E">
      <w:numFmt w:val="bullet"/>
      <w:lvlText w:val="•"/>
      <w:lvlJc w:val="left"/>
      <w:pPr>
        <w:ind w:left="4974" w:hanging="495"/>
      </w:pPr>
      <w:rPr>
        <w:rFonts w:hint="default"/>
        <w:lang w:val="ru-RU" w:eastAsia="en-US" w:bidi="ar-SA"/>
      </w:rPr>
    </w:lvl>
    <w:lvl w:ilvl="4" w:tplc="8968D6D0">
      <w:numFmt w:val="bullet"/>
      <w:lvlText w:val="•"/>
      <w:lvlJc w:val="left"/>
      <w:pPr>
        <w:ind w:left="6012" w:hanging="495"/>
      </w:pPr>
      <w:rPr>
        <w:rFonts w:hint="default"/>
        <w:lang w:val="ru-RU" w:eastAsia="en-US" w:bidi="ar-SA"/>
      </w:rPr>
    </w:lvl>
    <w:lvl w:ilvl="5" w:tplc="77BCE8BA">
      <w:numFmt w:val="bullet"/>
      <w:lvlText w:val="•"/>
      <w:lvlJc w:val="left"/>
      <w:pPr>
        <w:ind w:left="7050" w:hanging="495"/>
      </w:pPr>
      <w:rPr>
        <w:rFonts w:hint="default"/>
        <w:lang w:val="ru-RU" w:eastAsia="en-US" w:bidi="ar-SA"/>
      </w:rPr>
    </w:lvl>
    <w:lvl w:ilvl="6" w:tplc="E5B6FA5E">
      <w:numFmt w:val="bullet"/>
      <w:lvlText w:val="•"/>
      <w:lvlJc w:val="left"/>
      <w:pPr>
        <w:ind w:left="8088" w:hanging="495"/>
      </w:pPr>
      <w:rPr>
        <w:rFonts w:hint="default"/>
        <w:lang w:val="ru-RU" w:eastAsia="en-US" w:bidi="ar-SA"/>
      </w:rPr>
    </w:lvl>
    <w:lvl w:ilvl="7" w:tplc="7DDE444A">
      <w:numFmt w:val="bullet"/>
      <w:lvlText w:val="•"/>
      <w:lvlJc w:val="left"/>
      <w:pPr>
        <w:ind w:left="9126" w:hanging="495"/>
      </w:pPr>
      <w:rPr>
        <w:rFonts w:hint="default"/>
        <w:lang w:val="ru-RU" w:eastAsia="en-US" w:bidi="ar-SA"/>
      </w:rPr>
    </w:lvl>
    <w:lvl w:ilvl="8" w:tplc="262CCE1C">
      <w:numFmt w:val="bullet"/>
      <w:lvlText w:val="•"/>
      <w:lvlJc w:val="left"/>
      <w:pPr>
        <w:ind w:left="10164" w:hanging="495"/>
      </w:pPr>
      <w:rPr>
        <w:rFonts w:hint="default"/>
        <w:lang w:val="ru-RU" w:eastAsia="en-US" w:bidi="ar-SA"/>
      </w:rPr>
    </w:lvl>
  </w:abstractNum>
  <w:abstractNum w:abstractNumId="220" w15:restartNumberingAfterBreak="0">
    <w:nsid w:val="3EBF760E"/>
    <w:multiLevelType w:val="hybridMultilevel"/>
    <w:tmpl w:val="864C9608"/>
    <w:lvl w:ilvl="0" w:tplc="5CFE0732">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1" w:tplc="6D2ED63C">
      <w:numFmt w:val="bullet"/>
      <w:lvlText w:val="•"/>
      <w:lvlJc w:val="left"/>
      <w:pPr>
        <w:ind w:left="1746" w:hanging="720"/>
      </w:pPr>
      <w:rPr>
        <w:rFonts w:hint="default"/>
        <w:lang w:val="ru-RU" w:eastAsia="en-US" w:bidi="ar-SA"/>
      </w:rPr>
    </w:lvl>
    <w:lvl w:ilvl="2" w:tplc="7B24739E">
      <w:numFmt w:val="bullet"/>
      <w:lvlText w:val="•"/>
      <w:lvlJc w:val="left"/>
      <w:pPr>
        <w:ind w:left="2792" w:hanging="720"/>
      </w:pPr>
      <w:rPr>
        <w:rFonts w:hint="default"/>
        <w:lang w:val="ru-RU" w:eastAsia="en-US" w:bidi="ar-SA"/>
      </w:rPr>
    </w:lvl>
    <w:lvl w:ilvl="3" w:tplc="D08AED48">
      <w:numFmt w:val="bullet"/>
      <w:lvlText w:val="•"/>
      <w:lvlJc w:val="left"/>
      <w:pPr>
        <w:ind w:left="3838" w:hanging="720"/>
      </w:pPr>
      <w:rPr>
        <w:rFonts w:hint="default"/>
        <w:lang w:val="ru-RU" w:eastAsia="en-US" w:bidi="ar-SA"/>
      </w:rPr>
    </w:lvl>
    <w:lvl w:ilvl="4" w:tplc="70FC0EC0">
      <w:numFmt w:val="bullet"/>
      <w:lvlText w:val="•"/>
      <w:lvlJc w:val="left"/>
      <w:pPr>
        <w:ind w:left="4884" w:hanging="720"/>
      </w:pPr>
      <w:rPr>
        <w:rFonts w:hint="default"/>
        <w:lang w:val="ru-RU" w:eastAsia="en-US" w:bidi="ar-SA"/>
      </w:rPr>
    </w:lvl>
    <w:lvl w:ilvl="5" w:tplc="5F7ED53E">
      <w:numFmt w:val="bullet"/>
      <w:lvlText w:val="•"/>
      <w:lvlJc w:val="left"/>
      <w:pPr>
        <w:ind w:left="5930" w:hanging="720"/>
      </w:pPr>
      <w:rPr>
        <w:rFonts w:hint="default"/>
        <w:lang w:val="ru-RU" w:eastAsia="en-US" w:bidi="ar-SA"/>
      </w:rPr>
    </w:lvl>
    <w:lvl w:ilvl="6" w:tplc="2D102ED2">
      <w:numFmt w:val="bullet"/>
      <w:lvlText w:val="•"/>
      <w:lvlJc w:val="left"/>
      <w:pPr>
        <w:ind w:left="6976" w:hanging="720"/>
      </w:pPr>
      <w:rPr>
        <w:rFonts w:hint="default"/>
        <w:lang w:val="ru-RU" w:eastAsia="en-US" w:bidi="ar-SA"/>
      </w:rPr>
    </w:lvl>
    <w:lvl w:ilvl="7" w:tplc="88C8F41A">
      <w:numFmt w:val="bullet"/>
      <w:lvlText w:val="•"/>
      <w:lvlJc w:val="left"/>
      <w:pPr>
        <w:ind w:left="8022" w:hanging="720"/>
      </w:pPr>
      <w:rPr>
        <w:rFonts w:hint="default"/>
        <w:lang w:val="ru-RU" w:eastAsia="en-US" w:bidi="ar-SA"/>
      </w:rPr>
    </w:lvl>
    <w:lvl w:ilvl="8" w:tplc="5546F874">
      <w:numFmt w:val="bullet"/>
      <w:lvlText w:val="•"/>
      <w:lvlJc w:val="left"/>
      <w:pPr>
        <w:ind w:left="9068" w:hanging="720"/>
      </w:pPr>
      <w:rPr>
        <w:rFonts w:hint="default"/>
        <w:lang w:val="ru-RU" w:eastAsia="en-US" w:bidi="ar-SA"/>
      </w:rPr>
    </w:lvl>
  </w:abstractNum>
  <w:abstractNum w:abstractNumId="221" w15:restartNumberingAfterBreak="0">
    <w:nsid w:val="3F695AD4"/>
    <w:multiLevelType w:val="hybridMultilevel"/>
    <w:tmpl w:val="7A7A4016"/>
    <w:lvl w:ilvl="0" w:tplc="FD983C7E">
      <w:start w:val="1"/>
      <w:numFmt w:val="bullet"/>
      <w:lvlText w:val="-"/>
      <w:lvlJc w:val="left"/>
      <w:pPr>
        <w:ind w:left="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5C385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DCA59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E200D2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EC01E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C2F4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2025A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E8630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06A2D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2" w15:restartNumberingAfterBreak="0">
    <w:nsid w:val="3F9043D0"/>
    <w:multiLevelType w:val="hybridMultilevel"/>
    <w:tmpl w:val="AE42CEB0"/>
    <w:lvl w:ilvl="0" w:tplc="AC108692">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5215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6AFDB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3E39D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2543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E00D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2BF7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684DF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207EF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3" w15:restartNumberingAfterBreak="0">
    <w:nsid w:val="3FE43D23"/>
    <w:multiLevelType w:val="hybridMultilevel"/>
    <w:tmpl w:val="5EEE5A2E"/>
    <w:lvl w:ilvl="0" w:tplc="2FF63DD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1E07B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88D8E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A2B08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62D34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14026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E6E0F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FAF91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006F7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4" w15:restartNumberingAfterBreak="0">
    <w:nsid w:val="407768DC"/>
    <w:multiLevelType w:val="hybridMultilevel"/>
    <w:tmpl w:val="FF146A3C"/>
    <w:lvl w:ilvl="0" w:tplc="0F383746">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F112D674">
      <w:numFmt w:val="bullet"/>
      <w:lvlText w:val="•"/>
      <w:lvlJc w:val="left"/>
      <w:pPr>
        <w:ind w:left="2736" w:hanging="264"/>
      </w:pPr>
      <w:rPr>
        <w:rFonts w:hint="default"/>
        <w:lang w:val="ru-RU" w:eastAsia="en-US" w:bidi="ar-SA"/>
      </w:rPr>
    </w:lvl>
    <w:lvl w:ilvl="2" w:tplc="C052B824">
      <w:numFmt w:val="bullet"/>
      <w:lvlText w:val="•"/>
      <w:lvlJc w:val="left"/>
      <w:pPr>
        <w:ind w:left="3792" w:hanging="264"/>
      </w:pPr>
      <w:rPr>
        <w:rFonts w:hint="default"/>
        <w:lang w:val="ru-RU" w:eastAsia="en-US" w:bidi="ar-SA"/>
      </w:rPr>
    </w:lvl>
    <w:lvl w:ilvl="3" w:tplc="DA40611C">
      <w:numFmt w:val="bullet"/>
      <w:lvlText w:val="•"/>
      <w:lvlJc w:val="left"/>
      <w:pPr>
        <w:ind w:left="4848" w:hanging="264"/>
      </w:pPr>
      <w:rPr>
        <w:rFonts w:hint="default"/>
        <w:lang w:val="ru-RU" w:eastAsia="en-US" w:bidi="ar-SA"/>
      </w:rPr>
    </w:lvl>
    <w:lvl w:ilvl="4" w:tplc="CA48E0EC">
      <w:numFmt w:val="bullet"/>
      <w:lvlText w:val="•"/>
      <w:lvlJc w:val="left"/>
      <w:pPr>
        <w:ind w:left="5904" w:hanging="264"/>
      </w:pPr>
      <w:rPr>
        <w:rFonts w:hint="default"/>
        <w:lang w:val="ru-RU" w:eastAsia="en-US" w:bidi="ar-SA"/>
      </w:rPr>
    </w:lvl>
    <w:lvl w:ilvl="5" w:tplc="64E2ABEA">
      <w:numFmt w:val="bullet"/>
      <w:lvlText w:val="•"/>
      <w:lvlJc w:val="left"/>
      <w:pPr>
        <w:ind w:left="6960" w:hanging="264"/>
      </w:pPr>
      <w:rPr>
        <w:rFonts w:hint="default"/>
        <w:lang w:val="ru-RU" w:eastAsia="en-US" w:bidi="ar-SA"/>
      </w:rPr>
    </w:lvl>
    <w:lvl w:ilvl="6" w:tplc="D466CA86">
      <w:numFmt w:val="bullet"/>
      <w:lvlText w:val="•"/>
      <w:lvlJc w:val="left"/>
      <w:pPr>
        <w:ind w:left="8016" w:hanging="264"/>
      </w:pPr>
      <w:rPr>
        <w:rFonts w:hint="default"/>
        <w:lang w:val="ru-RU" w:eastAsia="en-US" w:bidi="ar-SA"/>
      </w:rPr>
    </w:lvl>
    <w:lvl w:ilvl="7" w:tplc="33883A76">
      <w:numFmt w:val="bullet"/>
      <w:lvlText w:val="•"/>
      <w:lvlJc w:val="left"/>
      <w:pPr>
        <w:ind w:left="9072" w:hanging="264"/>
      </w:pPr>
      <w:rPr>
        <w:rFonts w:hint="default"/>
        <w:lang w:val="ru-RU" w:eastAsia="en-US" w:bidi="ar-SA"/>
      </w:rPr>
    </w:lvl>
    <w:lvl w:ilvl="8" w:tplc="1506FC9A">
      <w:numFmt w:val="bullet"/>
      <w:lvlText w:val="•"/>
      <w:lvlJc w:val="left"/>
      <w:pPr>
        <w:ind w:left="10128" w:hanging="264"/>
      </w:pPr>
      <w:rPr>
        <w:rFonts w:hint="default"/>
        <w:lang w:val="ru-RU" w:eastAsia="en-US" w:bidi="ar-SA"/>
      </w:rPr>
    </w:lvl>
  </w:abstractNum>
  <w:abstractNum w:abstractNumId="225" w15:restartNumberingAfterBreak="0">
    <w:nsid w:val="40B470FE"/>
    <w:multiLevelType w:val="hybridMultilevel"/>
    <w:tmpl w:val="0A1085C4"/>
    <w:lvl w:ilvl="0" w:tplc="19B6B5D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42965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BEE62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D204D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FA32C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A2601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6CA9E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26194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6AF88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6" w15:restartNumberingAfterBreak="0">
    <w:nsid w:val="413D0AA2"/>
    <w:multiLevelType w:val="hybridMultilevel"/>
    <w:tmpl w:val="11E86CFA"/>
    <w:lvl w:ilvl="0" w:tplc="45C60E7C">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E27BE">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C43710">
      <w:start w:val="1"/>
      <w:numFmt w:val="bullet"/>
      <w:lvlText w:val="▪"/>
      <w:lvlJc w:val="left"/>
      <w:pPr>
        <w:ind w:left="1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212DE">
      <w:start w:val="1"/>
      <w:numFmt w:val="bullet"/>
      <w:lvlText w:val="•"/>
      <w:lvlJc w:val="left"/>
      <w:pPr>
        <w:ind w:left="2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04AFE4">
      <w:start w:val="1"/>
      <w:numFmt w:val="bullet"/>
      <w:lvlText w:val="o"/>
      <w:lvlJc w:val="left"/>
      <w:pPr>
        <w:ind w:left="3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C4B88">
      <w:start w:val="1"/>
      <w:numFmt w:val="bullet"/>
      <w:lvlText w:val="▪"/>
      <w:lvlJc w:val="left"/>
      <w:pPr>
        <w:ind w:left="4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0035E">
      <w:start w:val="1"/>
      <w:numFmt w:val="bullet"/>
      <w:lvlText w:val="•"/>
      <w:lvlJc w:val="left"/>
      <w:pPr>
        <w:ind w:left="4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CA249A">
      <w:start w:val="1"/>
      <w:numFmt w:val="bullet"/>
      <w:lvlText w:val="o"/>
      <w:lvlJc w:val="left"/>
      <w:pPr>
        <w:ind w:left="5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AC15A2">
      <w:start w:val="1"/>
      <w:numFmt w:val="bullet"/>
      <w:lvlText w:val="▪"/>
      <w:lvlJc w:val="left"/>
      <w:pPr>
        <w:ind w:left="6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7" w15:restartNumberingAfterBreak="0">
    <w:nsid w:val="415C1DC5"/>
    <w:multiLevelType w:val="hybridMultilevel"/>
    <w:tmpl w:val="8D627A5A"/>
    <w:lvl w:ilvl="0" w:tplc="324AAB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74D6E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D894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CAF27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D0763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B04B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30D11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CA49B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F8658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8" w15:restartNumberingAfterBreak="0">
    <w:nsid w:val="41842CFF"/>
    <w:multiLevelType w:val="hybridMultilevel"/>
    <w:tmpl w:val="C4245030"/>
    <w:lvl w:ilvl="0" w:tplc="CB52949C">
      <w:start w:val="1"/>
      <w:numFmt w:val="bullet"/>
      <w:lvlText w:val="-"/>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C05F10">
      <w:start w:val="1"/>
      <w:numFmt w:val="bullet"/>
      <w:lvlText w:val="o"/>
      <w:lvlJc w:val="left"/>
      <w:pPr>
        <w:ind w:left="1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326EB6">
      <w:start w:val="1"/>
      <w:numFmt w:val="bullet"/>
      <w:lvlText w:val="▪"/>
      <w:lvlJc w:val="left"/>
      <w:pPr>
        <w:ind w:left="25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E039A0">
      <w:start w:val="1"/>
      <w:numFmt w:val="bullet"/>
      <w:lvlText w:val="•"/>
      <w:lvlJc w:val="left"/>
      <w:pPr>
        <w:ind w:left="33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7E0C52">
      <w:start w:val="1"/>
      <w:numFmt w:val="bullet"/>
      <w:lvlText w:val="o"/>
      <w:lvlJc w:val="left"/>
      <w:pPr>
        <w:ind w:left="4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3E2C34">
      <w:start w:val="1"/>
      <w:numFmt w:val="bullet"/>
      <w:lvlText w:val="▪"/>
      <w:lvlJc w:val="left"/>
      <w:pPr>
        <w:ind w:left="47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30390C">
      <w:start w:val="1"/>
      <w:numFmt w:val="bullet"/>
      <w:lvlText w:val="•"/>
      <w:lvlJc w:val="left"/>
      <w:pPr>
        <w:ind w:left="5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D84C98">
      <w:start w:val="1"/>
      <w:numFmt w:val="bullet"/>
      <w:lvlText w:val="o"/>
      <w:lvlJc w:val="left"/>
      <w:pPr>
        <w:ind w:left="6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4C780E">
      <w:start w:val="1"/>
      <w:numFmt w:val="bullet"/>
      <w:lvlText w:val="▪"/>
      <w:lvlJc w:val="left"/>
      <w:pPr>
        <w:ind w:left="6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9" w15:restartNumberingAfterBreak="0">
    <w:nsid w:val="41EE01AA"/>
    <w:multiLevelType w:val="hybridMultilevel"/>
    <w:tmpl w:val="28D27C72"/>
    <w:lvl w:ilvl="0" w:tplc="9488AE5E">
      <w:start w:val="1"/>
      <w:numFmt w:val="decimal"/>
      <w:lvlText w:val="%1."/>
      <w:lvlJc w:val="left"/>
      <w:pPr>
        <w:ind w:left="165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9E6357C">
      <w:numFmt w:val="bullet"/>
      <w:lvlText w:val="•"/>
      <w:lvlJc w:val="left"/>
      <w:pPr>
        <w:ind w:left="2718" w:hanging="240"/>
      </w:pPr>
      <w:rPr>
        <w:rFonts w:hint="default"/>
        <w:lang w:val="ru-RU" w:eastAsia="en-US" w:bidi="ar-SA"/>
      </w:rPr>
    </w:lvl>
    <w:lvl w:ilvl="2" w:tplc="1E2CE094">
      <w:numFmt w:val="bullet"/>
      <w:lvlText w:val="•"/>
      <w:lvlJc w:val="left"/>
      <w:pPr>
        <w:ind w:left="3776" w:hanging="240"/>
      </w:pPr>
      <w:rPr>
        <w:rFonts w:hint="default"/>
        <w:lang w:val="ru-RU" w:eastAsia="en-US" w:bidi="ar-SA"/>
      </w:rPr>
    </w:lvl>
    <w:lvl w:ilvl="3" w:tplc="230C0A46">
      <w:numFmt w:val="bullet"/>
      <w:lvlText w:val="•"/>
      <w:lvlJc w:val="left"/>
      <w:pPr>
        <w:ind w:left="4834" w:hanging="240"/>
      </w:pPr>
      <w:rPr>
        <w:rFonts w:hint="default"/>
        <w:lang w:val="ru-RU" w:eastAsia="en-US" w:bidi="ar-SA"/>
      </w:rPr>
    </w:lvl>
    <w:lvl w:ilvl="4" w:tplc="68448E60">
      <w:numFmt w:val="bullet"/>
      <w:lvlText w:val="•"/>
      <w:lvlJc w:val="left"/>
      <w:pPr>
        <w:ind w:left="5892" w:hanging="240"/>
      </w:pPr>
      <w:rPr>
        <w:rFonts w:hint="default"/>
        <w:lang w:val="ru-RU" w:eastAsia="en-US" w:bidi="ar-SA"/>
      </w:rPr>
    </w:lvl>
    <w:lvl w:ilvl="5" w:tplc="741CAF52">
      <w:numFmt w:val="bullet"/>
      <w:lvlText w:val="•"/>
      <w:lvlJc w:val="left"/>
      <w:pPr>
        <w:ind w:left="6950" w:hanging="240"/>
      </w:pPr>
      <w:rPr>
        <w:rFonts w:hint="default"/>
        <w:lang w:val="ru-RU" w:eastAsia="en-US" w:bidi="ar-SA"/>
      </w:rPr>
    </w:lvl>
    <w:lvl w:ilvl="6" w:tplc="8EEC8A50">
      <w:numFmt w:val="bullet"/>
      <w:lvlText w:val="•"/>
      <w:lvlJc w:val="left"/>
      <w:pPr>
        <w:ind w:left="8008" w:hanging="240"/>
      </w:pPr>
      <w:rPr>
        <w:rFonts w:hint="default"/>
        <w:lang w:val="ru-RU" w:eastAsia="en-US" w:bidi="ar-SA"/>
      </w:rPr>
    </w:lvl>
    <w:lvl w:ilvl="7" w:tplc="C1C88D36">
      <w:numFmt w:val="bullet"/>
      <w:lvlText w:val="•"/>
      <w:lvlJc w:val="left"/>
      <w:pPr>
        <w:ind w:left="9066" w:hanging="240"/>
      </w:pPr>
      <w:rPr>
        <w:rFonts w:hint="default"/>
        <w:lang w:val="ru-RU" w:eastAsia="en-US" w:bidi="ar-SA"/>
      </w:rPr>
    </w:lvl>
    <w:lvl w:ilvl="8" w:tplc="E6CCE144">
      <w:numFmt w:val="bullet"/>
      <w:lvlText w:val="•"/>
      <w:lvlJc w:val="left"/>
      <w:pPr>
        <w:ind w:left="10124" w:hanging="240"/>
      </w:pPr>
      <w:rPr>
        <w:rFonts w:hint="default"/>
        <w:lang w:val="ru-RU" w:eastAsia="en-US" w:bidi="ar-SA"/>
      </w:rPr>
    </w:lvl>
  </w:abstractNum>
  <w:abstractNum w:abstractNumId="230" w15:restartNumberingAfterBreak="0">
    <w:nsid w:val="42533808"/>
    <w:multiLevelType w:val="hybridMultilevel"/>
    <w:tmpl w:val="92F65620"/>
    <w:lvl w:ilvl="0" w:tplc="709697E0">
      <w:start w:val="1"/>
      <w:numFmt w:val="decimal"/>
      <w:lvlText w:val="%1)"/>
      <w:lvlJc w:val="left"/>
      <w:pPr>
        <w:ind w:left="696" w:hanging="293"/>
      </w:pPr>
      <w:rPr>
        <w:rFonts w:ascii="Times New Roman" w:eastAsia="Times New Roman" w:hAnsi="Times New Roman" w:cs="Times New Roman" w:hint="default"/>
        <w:b w:val="0"/>
        <w:bCs w:val="0"/>
        <w:i w:val="0"/>
        <w:iCs w:val="0"/>
        <w:spacing w:val="0"/>
        <w:w w:val="100"/>
        <w:sz w:val="24"/>
        <w:szCs w:val="24"/>
        <w:lang w:val="ru-RU" w:eastAsia="en-US" w:bidi="ar-SA"/>
      </w:rPr>
    </w:lvl>
    <w:lvl w:ilvl="1" w:tplc="01F432DE">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2" w:tplc="E88CD3EC">
      <w:numFmt w:val="bullet"/>
      <w:lvlText w:val="•"/>
      <w:lvlJc w:val="left"/>
      <w:pPr>
        <w:ind w:left="2792" w:hanging="720"/>
      </w:pPr>
      <w:rPr>
        <w:rFonts w:hint="default"/>
        <w:lang w:val="ru-RU" w:eastAsia="en-US" w:bidi="ar-SA"/>
      </w:rPr>
    </w:lvl>
    <w:lvl w:ilvl="3" w:tplc="94E83248">
      <w:numFmt w:val="bullet"/>
      <w:lvlText w:val="•"/>
      <w:lvlJc w:val="left"/>
      <w:pPr>
        <w:ind w:left="3838" w:hanging="720"/>
      </w:pPr>
      <w:rPr>
        <w:rFonts w:hint="default"/>
        <w:lang w:val="ru-RU" w:eastAsia="en-US" w:bidi="ar-SA"/>
      </w:rPr>
    </w:lvl>
    <w:lvl w:ilvl="4" w:tplc="776622A4">
      <w:numFmt w:val="bullet"/>
      <w:lvlText w:val="•"/>
      <w:lvlJc w:val="left"/>
      <w:pPr>
        <w:ind w:left="4884" w:hanging="720"/>
      </w:pPr>
      <w:rPr>
        <w:rFonts w:hint="default"/>
        <w:lang w:val="ru-RU" w:eastAsia="en-US" w:bidi="ar-SA"/>
      </w:rPr>
    </w:lvl>
    <w:lvl w:ilvl="5" w:tplc="4CB2AD14">
      <w:numFmt w:val="bullet"/>
      <w:lvlText w:val="•"/>
      <w:lvlJc w:val="left"/>
      <w:pPr>
        <w:ind w:left="5930" w:hanging="720"/>
      </w:pPr>
      <w:rPr>
        <w:rFonts w:hint="default"/>
        <w:lang w:val="ru-RU" w:eastAsia="en-US" w:bidi="ar-SA"/>
      </w:rPr>
    </w:lvl>
    <w:lvl w:ilvl="6" w:tplc="88C45FD2">
      <w:numFmt w:val="bullet"/>
      <w:lvlText w:val="•"/>
      <w:lvlJc w:val="left"/>
      <w:pPr>
        <w:ind w:left="6976" w:hanging="720"/>
      </w:pPr>
      <w:rPr>
        <w:rFonts w:hint="default"/>
        <w:lang w:val="ru-RU" w:eastAsia="en-US" w:bidi="ar-SA"/>
      </w:rPr>
    </w:lvl>
    <w:lvl w:ilvl="7" w:tplc="56101C0A">
      <w:numFmt w:val="bullet"/>
      <w:lvlText w:val="•"/>
      <w:lvlJc w:val="left"/>
      <w:pPr>
        <w:ind w:left="8022" w:hanging="720"/>
      </w:pPr>
      <w:rPr>
        <w:rFonts w:hint="default"/>
        <w:lang w:val="ru-RU" w:eastAsia="en-US" w:bidi="ar-SA"/>
      </w:rPr>
    </w:lvl>
    <w:lvl w:ilvl="8" w:tplc="F8FEEF60">
      <w:numFmt w:val="bullet"/>
      <w:lvlText w:val="•"/>
      <w:lvlJc w:val="left"/>
      <w:pPr>
        <w:ind w:left="9068" w:hanging="720"/>
      </w:pPr>
      <w:rPr>
        <w:rFonts w:hint="default"/>
        <w:lang w:val="ru-RU" w:eastAsia="en-US" w:bidi="ar-SA"/>
      </w:rPr>
    </w:lvl>
  </w:abstractNum>
  <w:abstractNum w:abstractNumId="231" w15:restartNumberingAfterBreak="0">
    <w:nsid w:val="431E1558"/>
    <w:multiLevelType w:val="hybridMultilevel"/>
    <w:tmpl w:val="017AE1BC"/>
    <w:lvl w:ilvl="0" w:tplc="65B8ADDC">
      <w:start w:val="6"/>
      <w:numFmt w:val="decimal"/>
      <w:lvlText w:val="%1"/>
      <w:lvlJc w:val="left"/>
      <w:pPr>
        <w:ind w:left="878" w:hanging="183"/>
      </w:pPr>
      <w:rPr>
        <w:rFonts w:ascii="Times New Roman" w:eastAsia="Times New Roman" w:hAnsi="Times New Roman" w:cs="Times New Roman" w:hint="default"/>
        <w:b/>
        <w:bCs/>
        <w:i w:val="0"/>
        <w:iCs w:val="0"/>
        <w:spacing w:val="0"/>
        <w:w w:val="100"/>
        <w:sz w:val="24"/>
        <w:szCs w:val="24"/>
        <w:lang w:val="ru-RU" w:eastAsia="en-US" w:bidi="ar-SA"/>
      </w:rPr>
    </w:lvl>
    <w:lvl w:ilvl="1" w:tplc="3B48B802">
      <w:start w:val="1"/>
      <w:numFmt w:val="decimal"/>
      <w:lvlText w:val="%2)"/>
      <w:lvlJc w:val="left"/>
      <w:pPr>
        <w:ind w:left="1526" w:hanging="264"/>
      </w:pPr>
      <w:rPr>
        <w:rFonts w:ascii="Times New Roman" w:eastAsia="Times New Roman" w:hAnsi="Times New Roman" w:cs="Times New Roman" w:hint="default"/>
        <w:b/>
        <w:bCs/>
        <w:i w:val="0"/>
        <w:iCs w:val="0"/>
        <w:spacing w:val="0"/>
        <w:w w:val="100"/>
        <w:sz w:val="24"/>
        <w:szCs w:val="24"/>
        <w:lang w:val="ru-RU" w:eastAsia="en-US" w:bidi="ar-SA"/>
      </w:rPr>
    </w:lvl>
    <w:lvl w:ilvl="2" w:tplc="B4781294">
      <w:numFmt w:val="bullet"/>
      <w:lvlText w:val="•"/>
      <w:lvlJc w:val="left"/>
      <w:pPr>
        <w:ind w:left="2591" w:hanging="264"/>
      </w:pPr>
      <w:rPr>
        <w:rFonts w:hint="default"/>
        <w:lang w:val="ru-RU" w:eastAsia="en-US" w:bidi="ar-SA"/>
      </w:rPr>
    </w:lvl>
    <w:lvl w:ilvl="3" w:tplc="2FB6A9CC">
      <w:numFmt w:val="bullet"/>
      <w:lvlText w:val="•"/>
      <w:lvlJc w:val="left"/>
      <w:pPr>
        <w:ind w:left="3662" w:hanging="264"/>
      </w:pPr>
      <w:rPr>
        <w:rFonts w:hint="default"/>
        <w:lang w:val="ru-RU" w:eastAsia="en-US" w:bidi="ar-SA"/>
      </w:rPr>
    </w:lvl>
    <w:lvl w:ilvl="4" w:tplc="896093F0">
      <w:numFmt w:val="bullet"/>
      <w:lvlText w:val="•"/>
      <w:lvlJc w:val="left"/>
      <w:pPr>
        <w:ind w:left="4733" w:hanging="264"/>
      </w:pPr>
      <w:rPr>
        <w:rFonts w:hint="default"/>
        <w:lang w:val="ru-RU" w:eastAsia="en-US" w:bidi="ar-SA"/>
      </w:rPr>
    </w:lvl>
    <w:lvl w:ilvl="5" w:tplc="0414C7EE">
      <w:numFmt w:val="bullet"/>
      <w:lvlText w:val="•"/>
      <w:lvlJc w:val="left"/>
      <w:pPr>
        <w:ind w:left="5804" w:hanging="264"/>
      </w:pPr>
      <w:rPr>
        <w:rFonts w:hint="default"/>
        <w:lang w:val="ru-RU" w:eastAsia="en-US" w:bidi="ar-SA"/>
      </w:rPr>
    </w:lvl>
    <w:lvl w:ilvl="6" w:tplc="7AD4ABF0">
      <w:numFmt w:val="bullet"/>
      <w:lvlText w:val="•"/>
      <w:lvlJc w:val="left"/>
      <w:pPr>
        <w:ind w:left="6875" w:hanging="264"/>
      </w:pPr>
      <w:rPr>
        <w:rFonts w:hint="default"/>
        <w:lang w:val="ru-RU" w:eastAsia="en-US" w:bidi="ar-SA"/>
      </w:rPr>
    </w:lvl>
    <w:lvl w:ilvl="7" w:tplc="8588257E">
      <w:numFmt w:val="bullet"/>
      <w:lvlText w:val="•"/>
      <w:lvlJc w:val="left"/>
      <w:pPr>
        <w:ind w:left="7946" w:hanging="264"/>
      </w:pPr>
      <w:rPr>
        <w:rFonts w:hint="default"/>
        <w:lang w:val="ru-RU" w:eastAsia="en-US" w:bidi="ar-SA"/>
      </w:rPr>
    </w:lvl>
    <w:lvl w:ilvl="8" w:tplc="CBDC68A6">
      <w:numFmt w:val="bullet"/>
      <w:lvlText w:val="•"/>
      <w:lvlJc w:val="left"/>
      <w:pPr>
        <w:ind w:left="9017" w:hanging="264"/>
      </w:pPr>
      <w:rPr>
        <w:rFonts w:hint="default"/>
        <w:lang w:val="ru-RU" w:eastAsia="en-US" w:bidi="ar-SA"/>
      </w:rPr>
    </w:lvl>
  </w:abstractNum>
  <w:abstractNum w:abstractNumId="232" w15:restartNumberingAfterBreak="0">
    <w:nsid w:val="436837AF"/>
    <w:multiLevelType w:val="hybridMultilevel"/>
    <w:tmpl w:val="F4227986"/>
    <w:lvl w:ilvl="0" w:tplc="7A1AAC4E">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86430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1223A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5801C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28029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9C70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64FA5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627F2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1CA82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3" w15:restartNumberingAfterBreak="0">
    <w:nsid w:val="444A0CD6"/>
    <w:multiLevelType w:val="hybridMultilevel"/>
    <w:tmpl w:val="2F5A12F6"/>
    <w:lvl w:ilvl="0" w:tplc="D3EA7300">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397A72A8">
      <w:numFmt w:val="bullet"/>
      <w:lvlText w:val="•"/>
      <w:lvlJc w:val="left"/>
      <w:pPr>
        <w:ind w:left="2502" w:hanging="231"/>
      </w:pPr>
      <w:rPr>
        <w:rFonts w:hint="default"/>
        <w:lang w:val="ru-RU" w:eastAsia="en-US" w:bidi="ar-SA"/>
      </w:rPr>
    </w:lvl>
    <w:lvl w:ilvl="2" w:tplc="1F7C5F04">
      <w:numFmt w:val="bullet"/>
      <w:lvlText w:val="•"/>
      <w:lvlJc w:val="left"/>
      <w:pPr>
        <w:ind w:left="3584" w:hanging="231"/>
      </w:pPr>
      <w:rPr>
        <w:rFonts w:hint="default"/>
        <w:lang w:val="ru-RU" w:eastAsia="en-US" w:bidi="ar-SA"/>
      </w:rPr>
    </w:lvl>
    <w:lvl w:ilvl="3" w:tplc="AEC418DC">
      <w:numFmt w:val="bullet"/>
      <w:lvlText w:val="•"/>
      <w:lvlJc w:val="left"/>
      <w:pPr>
        <w:ind w:left="4666" w:hanging="231"/>
      </w:pPr>
      <w:rPr>
        <w:rFonts w:hint="default"/>
        <w:lang w:val="ru-RU" w:eastAsia="en-US" w:bidi="ar-SA"/>
      </w:rPr>
    </w:lvl>
    <w:lvl w:ilvl="4" w:tplc="24F886B4">
      <w:numFmt w:val="bullet"/>
      <w:lvlText w:val="•"/>
      <w:lvlJc w:val="left"/>
      <w:pPr>
        <w:ind w:left="5748" w:hanging="231"/>
      </w:pPr>
      <w:rPr>
        <w:rFonts w:hint="default"/>
        <w:lang w:val="ru-RU" w:eastAsia="en-US" w:bidi="ar-SA"/>
      </w:rPr>
    </w:lvl>
    <w:lvl w:ilvl="5" w:tplc="4ED0FF0E">
      <w:numFmt w:val="bullet"/>
      <w:lvlText w:val="•"/>
      <w:lvlJc w:val="left"/>
      <w:pPr>
        <w:ind w:left="6830" w:hanging="231"/>
      </w:pPr>
      <w:rPr>
        <w:rFonts w:hint="default"/>
        <w:lang w:val="ru-RU" w:eastAsia="en-US" w:bidi="ar-SA"/>
      </w:rPr>
    </w:lvl>
    <w:lvl w:ilvl="6" w:tplc="7DCA23F2">
      <w:numFmt w:val="bullet"/>
      <w:lvlText w:val="•"/>
      <w:lvlJc w:val="left"/>
      <w:pPr>
        <w:ind w:left="7912" w:hanging="231"/>
      </w:pPr>
      <w:rPr>
        <w:rFonts w:hint="default"/>
        <w:lang w:val="ru-RU" w:eastAsia="en-US" w:bidi="ar-SA"/>
      </w:rPr>
    </w:lvl>
    <w:lvl w:ilvl="7" w:tplc="576AD920">
      <w:numFmt w:val="bullet"/>
      <w:lvlText w:val="•"/>
      <w:lvlJc w:val="left"/>
      <w:pPr>
        <w:ind w:left="8994" w:hanging="231"/>
      </w:pPr>
      <w:rPr>
        <w:rFonts w:hint="default"/>
        <w:lang w:val="ru-RU" w:eastAsia="en-US" w:bidi="ar-SA"/>
      </w:rPr>
    </w:lvl>
    <w:lvl w:ilvl="8" w:tplc="2D2E8246">
      <w:numFmt w:val="bullet"/>
      <w:lvlText w:val="•"/>
      <w:lvlJc w:val="left"/>
      <w:pPr>
        <w:ind w:left="10076" w:hanging="231"/>
      </w:pPr>
      <w:rPr>
        <w:rFonts w:hint="default"/>
        <w:lang w:val="ru-RU" w:eastAsia="en-US" w:bidi="ar-SA"/>
      </w:rPr>
    </w:lvl>
  </w:abstractNum>
  <w:abstractNum w:abstractNumId="234" w15:restartNumberingAfterBreak="0">
    <w:nsid w:val="44622911"/>
    <w:multiLevelType w:val="hybridMultilevel"/>
    <w:tmpl w:val="4AF4F50A"/>
    <w:lvl w:ilvl="0" w:tplc="2E9EE3F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C8541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8E3FA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6639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860EE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0E5E4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36ED3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EA794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5C56C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5" w15:restartNumberingAfterBreak="0">
    <w:nsid w:val="44AD5D73"/>
    <w:multiLevelType w:val="hybridMultilevel"/>
    <w:tmpl w:val="8FE4BC30"/>
    <w:lvl w:ilvl="0" w:tplc="2A1CC9F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74A0F2">
      <w:start w:val="1"/>
      <w:numFmt w:val="bullet"/>
      <w:lvlText w:val="o"/>
      <w:lvlJc w:val="left"/>
      <w:pPr>
        <w:ind w:left="1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8CE9B8">
      <w:start w:val="1"/>
      <w:numFmt w:val="bullet"/>
      <w:lvlText w:val="▪"/>
      <w:lvlJc w:val="left"/>
      <w:pPr>
        <w:ind w:left="2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93059B2">
      <w:start w:val="1"/>
      <w:numFmt w:val="bullet"/>
      <w:lvlText w:val="•"/>
      <w:lvlJc w:val="left"/>
      <w:pPr>
        <w:ind w:left="3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989440">
      <w:start w:val="1"/>
      <w:numFmt w:val="bullet"/>
      <w:lvlText w:val="o"/>
      <w:lvlJc w:val="left"/>
      <w:pPr>
        <w:ind w:left="4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706232">
      <w:start w:val="1"/>
      <w:numFmt w:val="bullet"/>
      <w:lvlText w:val="▪"/>
      <w:lvlJc w:val="left"/>
      <w:pPr>
        <w:ind w:left="4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75ADE0E">
      <w:start w:val="1"/>
      <w:numFmt w:val="bullet"/>
      <w:lvlText w:val="•"/>
      <w:lvlJc w:val="left"/>
      <w:pPr>
        <w:ind w:left="5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8EC74E">
      <w:start w:val="1"/>
      <w:numFmt w:val="bullet"/>
      <w:lvlText w:val="o"/>
      <w:lvlJc w:val="left"/>
      <w:pPr>
        <w:ind w:left="6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4E80E4">
      <w:start w:val="1"/>
      <w:numFmt w:val="bullet"/>
      <w:lvlText w:val="▪"/>
      <w:lvlJc w:val="left"/>
      <w:pPr>
        <w:ind w:left="7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6" w15:restartNumberingAfterBreak="0">
    <w:nsid w:val="45285922"/>
    <w:multiLevelType w:val="hybridMultilevel"/>
    <w:tmpl w:val="4C9C68F4"/>
    <w:lvl w:ilvl="0" w:tplc="E6F28C6E">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60CF922">
      <w:numFmt w:val="bullet"/>
      <w:lvlText w:val="•"/>
      <w:lvlJc w:val="left"/>
      <w:pPr>
        <w:ind w:left="2502" w:hanging="231"/>
      </w:pPr>
      <w:rPr>
        <w:rFonts w:hint="default"/>
        <w:lang w:val="ru-RU" w:eastAsia="en-US" w:bidi="ar-SA"/>
      </w:rPr>
    </w:lvl>
    <w:lvl w:ilvl="2" w:tplc="3E1C4232">
      <w:numFmt w:val="bullet"/>
      <w:lvlText w:val="•"/>
      <w:lvlJc w:val="left"/>
      <w:pPr>
        <w:ind w:left="3584" w:hanging="231"/>
      </w:pPr>
      <w:rPr>
        <w:rFonts w:hint="default"/>
        <w:lang w:val="ru-RU" w:eastAsia="en-US" w:bidi="ar-SA"/>
      </w:rPr>
    </w:lvl>
    <w:lvl w:ilvl="3" w:tplc="DC320E94">
      <w:numFmt w:val="bullet"/>
      <w:lvlText w:val="•"/>
      <w:lvlJc w:val="left"/>
      <w:pPr>
        <w:ind w:left="4666" w:hanging="231"/>
      </w:pPr>
      <w:rPr>
        <w:rFonts w:hint="default"/>
        <w:lang w:val="ru-RU" w:eastAsia="en-US" w:bidi="ar-SA"/>
      </w:rPr>
    </w:lvl>
    <w:lvl w:ilvl="4" w:tplc="83D4BF00">
      <w:numFmt w:val="bullet"/>
      <w:lvlText w:val="•"/>
      <w:lvlJc w:val="left"/>
      <w:pPr>
        <w:ind w:left="5748" w:hanging="231"/>
      </w:pPr>
      <w:rPr>
        <w:rFonts w:hint="default"/>
        <w:lang w:val="ru-RU" w:eastAsia="en-US" w:bidi="ar-SA"/>
      </w:rPr>
    </w:lvl>
    <w:lvl w:ilvl="5" w:tplc="1C38D56A">
      <w:numFmt w:val="bullet"/>
      <w:lvlText w:val="•"/>
      <w:lvlJc w:val="left"/>
      <w:pPr>
        <w:ind w:left="6830" w:hanging="231"/>
      </w:pPr>
      <w:rPr>
        <w:rFonts w:hint="default"/>
        <w:lang w:val="ru-RU" w:eastAsia="en-US" w:bidi="ar-SA"/>
      </w:rPr>
    </w:lvl>
    <w:lvl w:ilvl="6" w:tplc="E4C0352A">
      <w:numFmt w:val="bullet"/>
      <w:lvlText w:val="•"/>
      <w:lvlJc w:val="left"/>
      <w:pPr>
        <w:ind w:left="7912" w:hanging="231"/>
      </w:pPr>
      <w:rPr>
        <w:rFonts w:hint="default"/>
        <w:lang w:val="ru-RU" w:eastAsia="en-US" w:bidi="ar-SA"/>
      </w:rPr>
    </w:lvl>
    <w:lvl w:ilvl="7" w:tplc="D824762E">
      <w:numFmt w:val="bullet"/>
      <w:lvlText w:val="•"/>
      <w:lvlJc w:val="left"/>
      <w:pPr>
        <w:ind w:left="8994" w:hanging="231"/>
      </w:pPr>
      <w:rPr>
        <w:rFonts w:hint="default"/>
        <w:lang w:val="ru-RU" w:eastAsia="en-US" w:bidi="ar-SA"/>
      </w:rPr>
    </w:lvl>
    <w:lvl w:ilvl="8" w:tplc="5D5E6E86">
      <w:numFmt w:val="bullet"/>
      <w:lvlText w:val="•"/>
      <w:lvlJc w:val="left"/>
      <w:pPr>
        <w:ind w:left="10076" w:hanging="231"/>
      </w:pPr>
      <w:rPr>
        <w:rFonts w:hint="default"/>
        <w:lang w:val="ru-RU" w:eastAsia="en-US" w:bidi="ar-SA"/>
      </w:rPr>
    </w:lvl>
  </w:abstractNum>
  <w:abstractNum w:abstractNumId="237" w15:restartNumberingAfterBreak="0">
    <w:nsid w:val="452F4E2B"/>
    <w:multiLevelType w:val="hybridMultilevel"/>
    <w:tmpl w:val="24120CCC"/>
    <w:lvl w:ilvl="0" w:tplc="2886E872">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42102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52FD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89D7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2CDA8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1EAD7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7A163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6E08E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9E004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8" w15:restartNumberingAfterBreak="0">
    <w:nsid w:val="45D12437"/>
    <w:multiLevelType w:val="hybridMultilevel"/>
    <w:tmpl w:val="178A8902"/>
    <w:lvl w:ilvl="0" w:tplc="A580B044">
      <w:start w:val="1"/>
      <w:numFmt w:val="decimal"/>
      <w:lvlText w:val="%1)"/>
      <w:lvlJc w:val="left"/>
      <w:pPr>
        <w:ind w:left="1416"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91724E48">
      <w:numFmt w:val="bullet"/>
      <w:lvlText w:val="•"/>
      <w:lvlJc w:val="left"/>
      <w:pPr>
        <w:ind w:left="2502" w:hanging="250"/>
      </w:pPr>
      <w:rPr>
        <w:rFonts w:hint="default"/>
        <w:lang w:val="ru-RU" w:eastAsia="en-US" w:bidi="ar-SA"/>
      </w:rPr>
    </w:lvl>
    <w:lvl w:ilvl="2" w:tplc="A2062A96">
      <w:numFmt w:val="bullet"/>
      <w:lvlText w:val="•"/>
      <w:lvlJc w:val="left"/>
      <w:pPr>
        <w:ind w:left="3584" w:hanging="250"/>
      </w:pPr>
      <w:rPr>
        <w:rFonts w:hint="default"/>
        <w:lang w:val="ru-RU" w:eastAsia="en-US" w:bidi="ar-SA"/>
      </w:rPr>
    </w:lvl>
    <w:lvl w:ilvl="3" w:tplc="47A4C762">
      <w:numFmt w:val="bullet"/>
      <w:lvlText w:val="•"/>
      <w:lvlJc w:val="left"/>
      <w:pPr>
        <w:ind w:left="4666" w:hanging="250"/>
      </w:pPr>
      <w:rPr>
        <w:rFonts w:hint="default"/>
        <w:lang w:val="ru-RU" w:eastAsia="en-US" w:bidi="ar-SA"/>
      </w:rPr>
    </w:lvl>
    <w:lvl w:ilvl="4" w:tplc="9D0AF5AA">
      <w:numFmt w:val="bullet"/>
      <w:lvlText w:val="•"/>
      <w:lvlJc w:val="left"/>
      <w:pPr>
        <w:ind w:left="5748" w:hanging="250"/>
      </w:pPr>
      <w:rPr>
        <w:rFonts w:hint="default"/>
        <w:lang w:val="ru-RU" w:eastAsia="en-US" w:bidi="ar-SA"/>
      </w:rPr>
    </w:lvl>
    <w:lvl w:ilvl="5" w:tplc="40B4B4D4">
      <w:numFmt w:val="bullet"/>
      <w:lvlText w:val="•"/>
      <w:lvlJc w:val="left"/>
      <w:pPr>
        <w:ind w:left="6830" w:hanging="250"/>
      </w:pPr>
      <w:rPr>
        <w:rFonts w:hint="default"/>
        <w:lang w:val="ru-RU" w:eastAsia="en-US" w:bidi="ar-SA"/>
      </w:rPr>
    </w:lvl>
    <w:lvl w:ilvl="6" w:tplc="DDEAE0D0">
      <w:numFmt w:val="bullet"/>
      <w:lvlText w:val="•"/>
      <w:lvlJc w:val="left"/>
      <w:pPr>
        <w:ind w:left="7912" w:hanging="250"/>
      </w:pPr>
      <w:rPr>
        <w:rFonts w:hint="default"/>
        <w:lang w:val="ru-RU" w:eastAsia="en-US" w:bidi="ar-SA"/>
      </w:rPr>
    </w:lvl>
    <w:lvl w:ilvl="7" w:tplc="0FCA1A86">
      <w:numFmt w:val="bullet"/>
      <w:lvlText w:val="•"/>
      <w:lvlJc w:val="left"/>
      <w:pPr>
        <w:ind w:left="8994" w:hanging="250"/>
      </w:pPr>
      <w:rPr>
        <w:rFonts w:hint="default"/>
        <w:lang w:val="ru-RU" w:eastAsia="en-US" w:bidi="ar-SA"/>
      </w:rPr>
    </w:lvl>
    <w:lvl w:ilvl="8" w:tplc="DCF09BFE">
      <w:numFmt w:val="bullet"/>
      <w:lvlText w:val="•"/>
      <w:lvlJc w:val="left"/>
      <w:pPr>
        <w:ind w:left="10076" w:hanging="250"/>
      </w:pPr>
      <w:rPr>
        <w:rFonts w:hint="default"/>
        <w:lang w:val="ru-RU" w:eastAsia="en-US" w:bidi="ar-SA"/>
      </w:rPr>
    </w:lvl>
  </w:abstractNum>
  <w:abstractNum w:abstractNumId="239" w15:restartNumberingAfterBreak="0">
    <w:nsid w:val="4603143F"/>
    <w:multiLevelType w:val="multilevel"/>
    <w:tmpl w:val="DDCC8C2A"/>
    <w:lvl w:ilvl="0">
      <w:start w:val="1"/>
      <w:numFmt w:val="decimal"/>
      <w:lvlText w:val="%1"/>
      <w:lvlJc w:val="left"/>
      <w:pPr>
        <w:ind w:left="427" w:hanging="428"/>
      </w:pPr>
      <w:rPr>
        <w:rFonts w:hint="default"/>
        <w:lang w:val="ru-RU" w:eastAsia="en-US" w:bidi="ar-SA"/>
      </w:rPr>
    </w:lvl>
    <w:lvl w:ilvl="1">
      <w:start w:val="2"/>
      <w:numFmt w:val="decimal"/>
      <w:lvlText w:val="%1.%2"/>
      <w:lvlJc w:val="left"/>
      <w:pPr>
        <w:ind w:left="427"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8" w:hanging="428"/>
      </w:pPr>
      <w:rPr>
        <w:rFonts w:hint="default"/>
        <w:lang w:val="ru-RU" w:eastAsia="en-US" w:bidi="ar-SA"/>
      </w:rPr>
    </w:lvl>
    <w:lvl w:ilvl="3">
      <w:numFmt w:val="bullet"/>
      <w:lvlText w:val="•"/>
      <w:lvlJc w:val="left"/>
      <w:pPr>
        <w:ind w:left="3642" w:hanging="428"/>
      </w:pPr>
      <w:rPr>
        <w:rFonts w:hint="default"/>
        <w:lang w:val="ru-RU" w:eastAsia="en-US" w:bidi="ar-SA"/>
      </w:rPr>
    </w:lvl>
    <w:lvl w:ilvl="4">
      <w:numFmt w:val="bullet"/>
      <w:lvlText w:val="•"/>
      <w:lvlJc w:val="left"/>
      <w:pPr>
        <w:ind w:left="4716" w:hanging="428"/>
      </w:pPr>
      <w:rPr>
        <w:rFonts w:hint="default"/>
        <w:lang w:val="ru-RU" w:eastAsia="en-US" w:bidi="ar-SA"/>
      </w:rPr>
    </w:lvl>
    <w:lvl w:ilvl="5">
      <w:numFmt w:val="bullet"/>
      <w:lvlText w:val="•"/>
      <w:lvlJc w:val="left"/>
      <w:pPr>
        <w:ind w:left="5790" w:hanging="428"/>
      </w:pPr>
      <w:rPr>
        <w:rFonts w:hint="default"/>
        <w:lang w:val="ru-RU" w:eastAsia="en-US" w:bidi="ar-SA"/>
      </w:rPr>
    </w:lvl>
    <w:lvl w:ilvl="6">
      <w:numFmt w:val="bullet"/>
      <w:lvlText w:val="•"/>
      <w:lvlJc w:val="left"/>
      <w:pPr>
        <w:ind w:left="6864" w:hanging="428"/>
      </w:pPr>
      <w:rPr>
        <w:rFonts w:hint="default"/>
        <w:lang w:val="ru-RU" w:eastAsia="en-US" w:bidi="ar-SA"/>
      </w:rPr>
    </w:lvl>
    <w:lvl w:ilvl="7">
      <w:numFmt w:val="bullet"/>
      <w:lvlText w:val="•"/>
      <w:lvlJc w:val="left"/>
      <w:pPr>
        <w:ind w:left="7938" w:hanging="428"/>
      </w:pPr>
      <w:rPr>
        <w:rFonts w:hint="default"/>
        <w:lang w:val="ru-RU" w:eastAsia="en-US" w:bidi="ar-SA"/>
      </w:rPr>
    </w:lvl>
    <w:lvl w:ilvl="8">
      <w:numFmt w:val="bullet"/>
      <w:lvlText w:val="•"/>
      <w:lvlJc w:val="left"/>
      <w:pPr>
        <w:ind w:left="9012" w:hanging="428"/>
      </w:pPr>
      <w:rPr>
        <w:rFonts w:hint="default"/>
        <w:lang w:val="ru-RU" w:eastAsia="en-US" w:bidi="ar-SA"/>
      </w:rPr>
    </w:lvl>
  </w:abstractNum>
  <w:abstractNum w:abstractNumId="240" w15:restartNumberingAfterBreak="0">
    <w:nsid w:val="469502D7"/>
    <w:multiLevelType w:val="hybridMultilevel"/>
    <w:tmpl w:val="5A1AFC1C"/>
    <w:lvl w:ilvl="0" w:tplc="4F74A8C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83A9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66BC3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8A6B8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B0956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38242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5E854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F2622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CA0AF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1" w15:restartNumberingAfterBreak="0">
    <w:nsid w:val="47467D2D"/>
    <w:multiLevelType w:val="hybridMultilevel"/>
    <w:tmpl w:val="10B0A8AE"/>
    <w:lvl w:ilvl="0" w:tplc="A32C7A8E">
      <w:start w:val="1"/>
      <w:numFmt w:val="bullet"/>
      <w:lvlText w:val="•"/>
      <w:lvlJc w:val="left"/>
      <w:pPr>
        <w:ind w:left="45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554806A">
      <w:start w:val="1"/>
      <w:numFmt w:val="bullet"/>
      <w:lvlText w:val="o"/>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88407E2">
      <w:start w:val="1"/>
      <w:numFmt w:val="bullet"/>
      <w:lvlText w:val="▪"/>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124386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4287DCC">
      <w:start w:val="1"/>
      <w:numFmt w:val="bullet"/>
      <w:lvlText w:val="o"/>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5B60DBF8">
      <w:start w:val="1"/>
      <w:numFmt w:val="bullet"/>
      <w:lvlText w:val="▪"/>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453A529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10AB626">
      <w:start w:val="1"/>
      <w:numFmt w:val="bullet"/>
      <w:lvlText w:val="o"/>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BACFDB8">
      <w:start w:val="1"/>
      <w:numFmt w:val="bullet"/>
      <w:lvlText w:val="▪"/>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42" w15:restartNumberingAfterBreak="0">
    <w:nsid w:val="47BD4EAD"/>
    <w:multiLevelType w:val="hybridMultilevel"/>
    <w:tmpl w:val="F37A35B4"/>
    <w:lvl w:ilvl="0" w:tplc="90964E36">
      <w:start w:val="1"/>
      <w:numFmt w:val="decimal"/>
      <w:lvlText w:val="%1)"/>
      <w:lvlJc w:val="left"/>
      <w:pPr>
        <w:ind w:left="86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C8620C40">
      <w:numFmt w:val="bullet"/>
      <w:lvlText w:val="•"/>
      <w:lvlJc w:val="left"/>
      <w:pPr>
        <w:ind w:left="1998" w:hanging="264"/>
      </w:pPr>
      <w:rPr>
        <w:rFonts w:hint="default"/>
        <w:lang w:val="ru-RU" w:eastAsia="en-US" w:bidi="ar-SA"/>
      </w:rPr>
    </w:lvl>
    <w:lvl w:ilvl="2" w:tplc="49941630">
      <w:numFmt w:val="bullet"/>
      <w:lvlText w:val="•"/>
      <w:lvlJc w:val="left"/>
      <w:pPr>
        <w:ind w:left="3136" w:hanging="264"/>
      </w:pPr>
      <w:rPr>
        <w:rFonts w:hint="default"/>
        <w:lang w:val="ru-RU" w:eastAsia="en-US" w:bidi="ar-SA"/>
      </w:rPr>
    </w:lvl>
    <w:lvl w:ilvl="3" w:tplc="815C0B90">
      <w:numFmt w:val="bullet"/>
      <w:lvlText w:val="•"/>
      <w:lvlJc w:val="left"/>
      <w:pPr>
        <w:ind w:left="4274" w:hanging="264"/>
      </w:pPr>
      <w:rPr>
        <w:rFonts w:hint="default"/>
        <w:lang w:val="ru-RU" w:eastAsia="en-US" w:bidi="ar-SA"/>
      </w:rPr>
    </w:lvl>
    <w:lvl w:ilvl="4" w:tplc="F27ACFB2">
      <w:numFmt w:val="bullet"/>
      <w:lvlText w:val="•"/>
      <w:lvlJc w:val="left"/>
      <w:pPr>
        <w:ind w:left="5412" w:hanging="264"/>
      </w:pPr>
      <w:rPr>
        <w:rFonts w:hint="default"/>
        <w:lang w:val="ru-RU" w:eastAsia="en-US" w:bidi="ar-SA"/>
      </w:rPr>
    </w:lvl>
    <w:lvl w:ilvl="5" w:tplc="85A20A8C">
      <w:numFmt w:val="bullet"/>
      <w:lvlText w:val="•"/>
      <w:lvlJc w:val="left"/>
      <w:pPr>
        <w:ind w:left="6550" w:hanging="264"/>
      </w:pPr>
      <w:rPr>
        <w:rFonts w:hint="default"/>
        <w:lang w:val="ru-RU" w:eastAsia="en-US" w:bidi="ar-SA"/>
      </w:rPr>
    </w:lvl>
    <w:lvl w:ilvl="6" w:tplc="E40C4C20">
      <w:numFmt w:val="bullet"/>
      <w:lvlText w:val="•"/>
      <w:lvlJc w:val="left"/>
      <w:pPr>
        <w:ind w:left="7688" w:hanging="264"/>
      </w:pPr>
      <w:rPr>
        <w:rFonts w:hint="default"/>
        <w:lang w:val="ru-RU" w:eastAsia="en-US" w:bidi="ar-SA"/>
      </w:rPr>
    </w:lvl>
    <w:lvl w:ilvl="7" w:tplc="C1545A80">
      <w:numFmt w:val="bullet"/>
      <w:lvlText w:val="•"/>
      <w:lvlJc w:val="left"/>
      <w:pPr>
        <w:ind w:left="8826" w:hanging="264"/>
      </w:pPr>
      <w:rPr>
        <w:rFonts w:hint="default"/>
        <w:lang w:val="ru-RU" w:eastAsia="en-US" w:bidi="ar-SA"/>
      </w:rPr>
    </w:lvl>
    <w:lvl w:ilvl="8" w:tplc="4D484DC0">
      <w:numFmt w:val="bullet"/>
      <w:lvlText w:val="•"/>
      <w:lvlJc w:val="left"/>
      <w:pPr>
        <w:ind w:left="9964" w:hanging="264"/>
      </w:pPr>
      <w:rPr>
        <w:rFonts w:hint="default"/>
        <w:lang w:val="ru-RU" w:eastAsia="en-US" w:bidi="ar-SA"/>
      </w:rPr>
    </w:lvl>
  </w:abstractNum>
  <w:abstractNum w:abstractNumId="243" w15:restartNumberingAfterBreak="0">
    <w:nsid w:val="47F662B8"/>
    <w:multiLevelType w:val="hybridMultilevel"/>
    <w:tmpl w:val="14708440"/>
    <w:lvl w:ilvl="0" w:tplc="1E9E04F4">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7B6ED0EE">
      <w:numFmt w:val="bullet"/>
      <w:lvlText w:val="•"/>
      <w:lvlJc w:val="left"/>
      <w:pPr>
        <w:ind w:left="2502" w:hanging="231"/>
      </w:pPr>
      <w:rPr>
        <w:rFonts w:hint="default"/>
        <w:lang w:val="ru-RU" w:eastAsia="en-US" w:bidi="ar-SA"/>
      </w:rPr>
    </w:lvl>
    <w:lvl w:ilvl="2" w:tplc="C5560216">
      <w:numFmt w:val="bullet"/>
      <w:lvlText w:val="•"/>
      <w:lvlJc w:val="left"/>
      <w:pPr>
        <w:ind w:left="3584" w:hanging="231"/>
      </w:pPr>
      <w:rPr>
        <w:rFonts w:hint="default"/>
        <w:lang w:val="ru-RU" w:eastAsia="en-US" w:bidi="ar-SA"/>
      </w:rPr>
    </w:lvl>
    <w:lvl w:ilvl="3" w:tplc="61987CBE">
      <w:numFmt w:val="bullet"/>
      <w:lvlText w:val="•"/>
      <w:lvlJc w:val="left"/>
      <w:pPr>
        <w:ind w:left="4666" w:hanging="231"/>
      </w:pPr>
      <w:rPr>
        <w:rFonts w:hint="default"/>
        <w:lang w:val="ru-RU" w:eastAsia="en-US" w:bidi="ar-SA"/>
      </w:rPr>
    </w:lvl>
    <w:lvl w:ilvl="4" w:tplc="F20EAD04">
      <w:numFmt w:val="bullet"/>
      <w:lvlText w:val="•"/>
      <w:lvlJc w:val="left"/>
      <w:pPr>
        <w:ind w:left="5748" w:hanging="231"/>
      </w:pPr>
      <w:rPr>
        <w:rFonts w:hint="default"/>
        <w:lang w:val="ru-RU" w:eastAsia="en-US" w:bidi="ar-SA"/>
      </w:rPr>
    </w:lvl>
    <w:lvl w:ilvl="5" w:tplc="F314D8CA">
      <w:numFmt w:val="bullet"/>
      <w:lvlText w:val="•"/>
      <w:lvlJc w:val="left"/>
      <w:pPr>
        <w:ind w:left="6830" w:hanging="231"/>
      </w:pPr>
      <w:rPr>
        <w:rFonts w:hint="default"/>
        <w:lang w:val="ru-RU" w:eastAsia="en-US" w:bidi="ar-SA"/>
      </w:rPr>
    </w:lvl>
    <w:lvl w:ilvl="6" w:tplc="547C77F0">
      <w:numFmt w:val="bullet"/>
      <w:lvlText w:val="•"/>
      <w:lvlJc w:val="left"/>
      <w:pPr>
        <w:ind w:left="7912" w:hanging="231"/>
      </w:pPr>
      <w:rPr>
        <w:rFonts w:hint="default"/>
        <w:lang w:val="ru-RU" w:eastAsia="en-US" w:bidi="ar-SA"/>
      </w:rPr>
    </w:lvl>
    <w:lvl w:ilvl="7" w:tplc="C73CCFDC">
      <w:numFmt w:val="bullet"/>
      <w:lvlText w:val="•"/>
      <w:lvlJc w:val="left"/>
      <w:pPr>
        <w:ind w:left="8994" w:hanging="231"/>
      </w:pPr>
      <w:rPr>
        <w:rFonts w:hint="default"/>
        <w:lang w:val="ru-RU" w:eastAsia="en-US" w:bidi="ar-SA"/>
      </w:rPr>
    </w:lvl>
    <w:lvl w:ilvl="8" w:tplc="CC12750C">
      <w:numFmt w:val="bullet"/>
      <w:lvlText w:val="•"/>
      <w:lvlJc w:val="left"/>
      <w:pPr>
        <w:ind w:left="10076" w:hanging="231"/>
      </w:pPr>
      <w:rPr>
        <w:rFonts w:hint="default"/>
        <w:lang w:val="ru-RU" w:eastAsia="en-US" w:bidi="ar-SA"/>
      </w:rPr>
    </w:lvl>
  </w:abstractNum>
  <w:abstractNum w:abstractNumId="244" w15:restartNumberingAfterBreak="0">
    <w:nsid w:val="4800765B"/>
    <w:multiLevelType w:val="hybridMultilevel"/>
    <w:tmpl w:val="B42A4D16"/>
    <w:lvl w:ilvl="0" w:tplc="B3C4D988">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B87C1866">
      <w:numFmt w:val="bullet"/>
      <w:lvlText w:val="•"/>
      <w:lvlJc w:val="left"/>
      <w:pPr>
        <w:ind w:left="2736" w:hanging="264"/>
      </w:pPr>
      <w:rPr>
        <w:rFonts w:hint="default"/>
        <w:lang w:val="ru-RU" w:eastAsia="en-US" w:bidi="ar-SA"/>
      </w:rPr>
    </w:lvl>
    <w:lvl w:ilvl="2" w:tplc="6106A0E0">
      <w:numFmt w:val="bullet"/>
      <w:lvlText w:val="•"/>
      <w:lvlJc w:val="left"/>
      <w:pPr>
        <w:ind w:left="3792" w:hanging="264"/>
      </w:pPr>
      <w:rPr>
        <w:rFonts w:hint="default"/>
        <w:lang w:val="ru-RU" w:eastAsia="en-US" w:bidi="ar-SA"/>
      </w:rPr>
    </w:lvl>
    <w:lvl w:ilvl="3" w:tplc="359AB7DE">
      <w:numFmt w:val="bullet"/>
      <w:lvlText w:val="•"/>
      <w:lvlJc w:val="left"/>
      <w:pPr>
        <w:ind w:left="4848" w:hanging="264"/>
      </w:pPr>
      <w:rPr>
        <w:rFonts w:hint="default"/>
        <w:lang w:val="ru-RU" w:eastAsia="en-US" w:bidi="ar-SA"/>
      </w:rPr>
    </w:lvl>
    <w:lvl w:ilvl="4" w:tplc="447EE360">
      <w:numFmt w:val="bullet"/>
      <w:lvlText w:val="•"/>
      <w:lvlJc w:val="left"/>
      <w:pPr>
        <w:ind w:left="5904" w:hanging="264"/>
      </w:pPr>
      <w:rPr>
        <w:rFonts w:hint="default"/>
        <w:lang w:val="ru-RU" w:eastAsia="en-US" w:bidi="ar-SA"/>
      </w:rPr>
    </w:lvl>
    <w:lvl w:ilvl="5" w:tplc="5534093E">
      <w:numFmt w:val="bullet"/>
      <w:lvlText w:val="•"/>
      <w:lvlJc w:val="left"/>
      <w:pPr>
        <w:ind w:left="6960" w:hanging="264"/>
      </w:pPr>
      <w:rPr>
        <w:rFonts w:hint="default"/>
        <w:lang w:val="ru-RU" w:eastAsia="en-US" w:bidi="ar-SA"/>
      </w:rPr>
    </w:lvl>
    <w:lvl w:ilvl="6" w:tplc="F09C2650">
      <w:numFmt w:val="bullet"/>
      <w:lvlText w:val="•"/>
      <w:lvlJc w:val="left"/>
      <w:pPr>
        <w:ind w:left="8016" w:hanging="264"/>
      </w:pPr>
      <w:rPr>
        <w:rFonts w:hint="default"/>
        <w:lang w:val="ru-RU" w:eastAsia="en-US" w:bidi="ar-SA"/>
      </w:rPr>
    </w:lvl>
    <w:lvl w:ilvl="7" w:tplc="33FA826C">
      <w:numFmt w:val="bullet"/>
      <w:lvlText w:val="•"/>
      <w:lvlJc w:val="left"/>
      <w:pPr>
        <w:ind w:left="9072" w:hanging="264"/>
      </w:pPr>
      <w:rPr>
        <w:rFonts w:hint="default"/>
        <w:lang w:val="ru-RU" w:eastAsia="en-US" w:bidi="ar-SA"/>
      </w:rPr>
    </w:lvl>
    <w:lvl w:ilvl="8" w:tplc="FD2E7CB2">
      <w:numFmt w:val="bullet"/>
      <w:lvlText w:val="•"/>
      <w:lvlJc w:val="left"/>
      <w:pPr>
        <w:ind w:left="10128" w:hanging="264"/>
      </w:pPr>
      <w:rPr>
        <w:rFonts w:hint="default"/>
        <w:lang w:val="ru-RU" w:eastAsia="en-US" w:bidi="ar-SA"/>
      </w:rPr>
    </w:lvl>
  </w:abstractNum>
  <w:abstractNum w:abstractNumId="245" w15:restartNumberingAfterBreak="0">
    <w:nsid w:val="48B76891"/>
    <w:multiLevelType w:val="hybridMultilevel"/>
    <w:tmpl w:val="C5BC4948"/>
    <w:lvl w:ilvl="0" w:tplc="B080BFE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48667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20453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3419E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E67DD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FA43A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E25C8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32E1C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46CFD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6" w15:restartNumberingAfterBreak="0">
    <w:nsid w:val="490F160E"/>
    <w:multiLevelType w:val="hybridMultilevel"/>
    <w:tmpl w:val="BC708E36"/>
    <w:lvl w:ilvl="0" w:tplc="4C5AA882">
      <w:start w:val="1"/>
      <w:numFmt w:val="bullet"/>
      <w:lvlText w:val="-"/>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E5BE6">
      <w:start w:val="1"/>
      <w:numFmt w:val="bullet"/>
      <w:lvlText w:val="o"/>
      <w:lvlJc w:val="left"/>
      <w:pPr>
        <w:ind w:left="1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CAAE8">
      <w:start w:val="1"/>
      <w:numFmt w:val="bullet"/>
      <w:lvlText w:val="▪"/>
      <w:lvlJc w:val="left"/>
      <w:pPr>
        <w:ind w:left="2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5CF13A">
      <w:start w:val="1"/>
      <w:numFmt w:val="bullet"/>
      <w:lvlText w:val="•"/>
      <w:lvlJc w:val="left"/>
      <w:pPr>
        <w:ind w:left="3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060582">
      <w:start w:val="1"/>
      <w:numFmt w:val="bullet"/>
      <w:lvlText w:val="o"/>
      <w:lvlJc w:val="left"/>
      <w:pPr>
        <w:ind w:left="4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DE8E00">
      <w:start w:val="1"/>
      <w:numFmt w:val="bullet"/>
      <w:lvlText w:val="▪"/>
      <w:lvlJc w:val="left"/>
      <w:pPr>
        <w:ind w:left="4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2A2AFA">
      <w:start w:val="1"/>
      <w:numFmt w:val="bullet"/>
      <w:lvlText w:val="•"/>
      <w:lvlJc w:val="left"/>
      <w:pPr>
        <w:ind w:left="5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AC9354">
      <w:start w:val="1"/>
      <w:numFmt w:val="bullet"/>
      <w:lvlText w:val="o"/>
      <w:lvlJc w:val="left"/>
      <w:pPr>
        <w:ind w:left="6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46EF56">
      <w:start w:val="1"/>
      <w:numFmt w:val="bullet"/>
      <w:lvlText w:val="▪"/>
      <w:lvlJc w:val="left"/>
      <w:pPr>
        <w:ind w:left="7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7" w15:restartNumberingAfterBreak="0">
    <w:nsid w:val="49503A2C"/>
    <w:multiLevelType w:val="hybridMultilevel"/>
    <w:tmpl w:val="C28E5A7E"/>
    <w:lvl w:ilvl="0" w:tplc="257A03B6">
      <w:numFmt w:val="bullet"/>
      <w:lvlText w:val="-"/>
      <w:lvlJc w:val="left"/>
      <w:pPr>
        <w:ind w:left="141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AEF09954">
      <w:numFmt w:val="bullet"/>
      <w:lvlText w:val="•"/>
      <w:lvlJc w:val="left"/>
      <w:pPr>
        <w:ind w:left="2502" w:hanging="154"/>
      </w:pPr>
      <w:rPr>
        <w:rFonts w:hint="default"/>
        <w:lang w:val="ru-RU" w:eastAsia="en-US" w:bidi="ar-SA"/>
      </w:rPr>
    </w:lvl>
    <w:lvl w:ilvl="2" w:tplc="A032444C">
      <w:numFmt w:val="bullet"/>
      <w:lvlText w:val="•"/>
      <w:lvlJc w:val="left"/>
      <w:pPr>
        <w:ind w:left="3584" w:hanging="154"/>
      </w:pPr>
      <w:rPr>
        <w:rFonts w:hint="default"/>
        <w:lang w:val="ru-RU" w:eastAsia="en-US" w:bidi="ar-SA"/>
      </w:rPr>
    </w:lvl>
    <w:lvl w:ilvl="3" w:tplc="73B2E230">
      <w:numFmt w:val="bullet"/>
      <w:lvlText w:val="•"/>
      <w:lvlJc w:val="left"/>
      <w:pPr>
        <w:ind w:left="4666" w:hanging="154"/>
      </w:pPr>
      <w:rPr>
        <w:rFonts w:hint="default"/>
        <w:lang w:val="ru-RU" w:eastAsia="en-US" w:bidi="ar-SA"/>
      </w:rPr>
    </w:lvl>
    <w:lvl w:ilvl="4" w:tplc="C8D40C4A">
      <w:numFmt w:val="bullet"/>
      <w:lvlText w:val="•"/>
      <w:lvlJc w:val="left"/>
      <w:pPr>
        <w:ind w:left="5748" w:hanging="154"/>
      </w:pPr>
      <w:rPr>
        <w:rFonts w:hint="default"/>
        <w:lang w:val="ru-RU" w:eastAsia="en-US" w:bidi="ar-SA"/>
      </w:rPr>
    </w:lvl>
    <w:lvl w:ilvl="5" w:tplc="DC04112A">
      <w:numFmt w:val="bullet"/>
      <w:lvlText w:val="•"/>
      <w:lvlJc w:val="left"/>
      <w:pPr>
        <w:ind w:left="6830" w:hanging="154"/>
      </w:pPr>
      <w:rPr>
        <w:rFonts w:hint="default"/>
        <w:lang w:val="ru-RU" w:eastAsia="en-US" w:bidi="ar-SA"/>
      </w:rPr>
    </w:lvl>
    <w:lvl w:ilvl="6" w:tplc="B6D8E976">
      <w:numFmt w:val="bullet"/>
      <w:lvlText w:val="•"/>
      <w:lvlJc w:val="left"/>
      <w:pPr>
        <w:ind w:left="7912" w:hanging="154"/>
      </w:pPr>
      <w:rPr>
        <w:rFonts w:hint="default"/>
        <w:lang w:val="ru-RU" w:eastAsia="en-US" w:bidi="ar-SA"/>
      </w:rPr>
    </w:lvl>
    <w:lvl w:ilvl="7" w:tplc="E5CC7258">
      <w:numFmt w:val="bullet"/>
      <w:lvlText w:val="•"/>
      <w:lvlJc w:val="left"/>
      <w:pPr>
        <w:ind w:left="8994" w:hanging="154"/>
      </w:pPr>
      <w:rPr>
        <w:rFonts w:hint="default"/>
        <w:lang w:val="ru-RU" w:eastAsia="en-US" w:bidi="ar-SA"/>
      </w:rPr>
    </w:lvl>
    <w:lvl w:ilvl="8" w:tplc="F96EA3BE">
      <w:numFmt w:val="bullet"/>
      <w:lvlText w:val="•"/>
      <w:lvlJc w:val="left"/>
      <w:pPr>
        <w:ind w:left="10076" w:hanging="154"/>
      </w:pPr>
      <w:rPr>
        <w:rFonts w:hint="default"/>
        <w:lang w:val="ru-RU" w:eastAsia="en-US" w:bidi="ar-SA"/>
      </w:rPr>
    </w:lvl>
  </w:abstractNum>
  <w:abstractNum w:abstractNumId="248" w15:restartNumberingAfterBreak="0">
    <w:nsid w:val="4976678F"/>
    <w:multiLevelType w:val="hybridMultilevel"/>
    <w:tmpl w:val="262CC344"/>
    <w:lvl w:ilvl="0" w:tplc="9E84BFC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12AB5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F8DF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CC6E8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DCEA3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9EA6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68E0E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A8A30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18F6E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9" w15:restartNumberingAfterBreak="0">
    <w:nsid w:val="49853461"/>
    <w:multiLevelType w:val="hybridMultilevel"/>
    <w:tmpl w:val="4CDC1E20"/>
    <w:lvl w:ilvl="0" w:tplc="39829AC2">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824C3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F8168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38865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98218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4AED1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80152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2CAFE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4ED04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0" w15:restartNumberingAfterBreak="0">
    <w:nsid w:val="49FE65A0"/>
    <w:multiLevelType w:val="hybridMultilevel"/>
    <w:tmpl w:val="D6728566"/>
    <w:lvl w:ilvl="0" w:tplc="42308CE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E69798">
      <w:start w:val="1"/>
      <w:numFmt w:val="bullet"/>
      <w:lvlText w:val="o"/>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2E7264">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50127E">
      <w:start w:val="1"/>
      <w:numFmt w:val="bullet"/>
      <w:lvlText w:val="•"/>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FE877C">
      <w:start w:val="1"/>
      <w:numFmt w:val="bullet"/>
      <w:lvlText w:val="o"/>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58C408">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AAB412">
      <w:start w:val="1"/>
      <w:numFmt w:val="bullet"/>
      <w:lvlText w:val="•"/>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BC34B6">
      <w:start w:val="1"/>
      <w:numFmt w:val="bullet"/>
      <w:lvlText w:val="o"/>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262D0E">
      <w:start w:val="1"/>
      <w:numFmt w:val="bullet"/>
      <w:lvlText w:val="▪"/>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1" w15:restartNumberingAfterBreak="0">
    <w:nsid w:val="4B1D4A6B"/>
    <w:multiLevelType w:val="hybridMultilevel"/>
    <w:tmpl w:val="56E8986A"/>
    <w:lvl w:ilvl="0" w:tplc="9104AAEE">
      <w:start w:val="1"/>
      <w:numFmt w:val="decimal"/>
      <w:lvlText w:val="%1)"/>
      <w:lvlJc w:val="left"/>
      <w:pPr>
        <w:ind w:left="1526" w:hanging="264"/>
      </w:pPr>
      <w:rPr>
        <w:rFonts w:ascii="Times New Roman" w:eastAsia="Times New Roman" w:hAnsi="Times New Roman" w:cs="Times New Roman" w:hint="default"/>
        <w:b/>
        <w:bCs/>
        <w:i w:val="0"/>
        <w:iCs w:val="0"/>
        <w:spacing w:val="0"/>
        <w:w w:val="100"/>
        <w:sz w:val="24"/>
        <w:szCs w:val="24"/>
        <w:lang w:val="ru-RU" w:eastAsia="en-US" w:bidi="ar-SA"/>
      </w:rPr>
    </w:lvl>
    <w:lvl w:ilvl="1" w:tplc="EC867EE6">
      <w:numFmt w:val="bullet"/>
      <w:lvlText w:val="•"/>
      <w:lvlJc w:val="left"/>
      <w:pPr>
        <w:ind w:left="2484" w:hanging="264"/>
      </w:pPr>
      <w:rPr>
        <w:rFonts w:hint="default"/>
        <w:lang w:val="ru-RU" w:eastAsia="en-US" w:bidi="ar-SA"/>
      </w:rPr>
    </w:lvl>
    <w:lvl w:ilvl="2" w:tplc="CCE0476C">
      <w:numFmt w:val="bullet"/>
      <w:lvlText w:val="•"/>
      <w:lvlJc w:val="left"/>
      <w:pPr>
        <w:ind w:left="3448" w:hanging="264"/>
      </w:pPr>
      <w:rPr>
        <w:rFonts w:hint="default"/>
        <w:lang w:val="ru-RU" w:eastAsia="en-US" w:bidi="ar-SA"/>
      </w:rPr>
    </w:lvl>
    <w:lvl w:ilvl="3" w:tplc="568A597E">
      <w:numFmt w:val="bullet"/>
      <w:lvlText w:val="•"/>
      <w:lvlJc w:val="left"/>
      <w:pPr>
        <w:ind w:left="4412" w:hanging="264"/>
      </w:pPr>
      <w:rPr>
        <w:rFonts w:hint="default"/>
        <w:lang w:val="ru-RU" w:eastAsia="en-US" w:bidi="ar-SA"/>
      </w:rPr>
    </w:lvl>
    <w:lvl w:ilvl="4" w:tplc="B9CA13A8">
      <w:numFmt w:val="bullet"/>
      <w:lvlText w:val="•"/>
      <w:lvlJc w:val="left"/>
      <w:pPr>
        <w:ind w:left="5376" w:hanging="264"/>
      </w:pPr>
      <w:rPr>
        <w:rFonts w:hint="default"/>
        <w:lang w:val="ru-RU" w:eastAsia="en-US" w:bidi="ar-SA"/>
      </w:rPr>
    </w:lvl>
    <w:lvl w:ilvl="5" w:tplc="6D445904">
      <w:numFmt w:val="bullet"/>
      <w:lvlText w:val="•"/>
      <w:lvlJc w:val="left"/>
      <w:pPr>
        <w:ind w:left="6340" w:hanging="264"/>
      </w:pPr>
      <w:rPr>
        <w:rFonts w:hint="default"/>
        <w:lang w:val="ru-RU" w:eastAsia="en-US" w:bidi="ar-SA"/>
      </w:rPr>
    </w:lvl>
    <w:lvl w:ilvl="6" w:tplc="757EC144">
      <w:numFmt w:val="bullet"/>
      <w:lvlText w:val="•"/>
      <w:lvlJc w:val="left"/>
      <w:pPr>
        <w:ind w:left="7304" w:hanging="264"/>
      </w:pPr>
      <w:rPr>
        <w:rFonts w:hint="default"/>
        <w:lang w:val="ru-RU" w:eastAsia="en-US" w:bidi="ar-SA"/>
      </w:rPr>
    </w:lvl>
    <w:lvl w:ilvl="7" w:tplc="EEA4AE0C">
      <w:numFmt w:val="bullet"/>
      <w:lvlText w:val="•"/>
      <w:lvlJc w:val="left"/>
      <w:pPr>
        <w:ind w:left="8268" w:hanging="264"/>
      </w:pPr>
      <w:rPr>
        <w:rFonts w:hint="default"/>
        <w:lang w:val="ru-RU" w:eastAsia="en-US" w:bidi="ar-SA"/>
      </w:rPr>
    </w:lvl>
    <w:lvl w:ilvl="8" w:tplc="7D0CCFE2">
      <w:numFmt w:val="bullet"/>
      <w:lvlText w:val="•"/>
      <w:lvlJc w:val="left"/>
      <w:pPr>
        <w:ind w:left="9232" w:hanging="264"/>
      </w:pPr>
      <w:rPr>
        <w:rFonts w:hint="default"/>
        <w:lang w:val="ru-RU" w:eastAsia="en-US" w:bidi="ar-SA"/>
      </w:rPr>
    </w:lvl>
  </w:abstractNum>
  <w:abstractNum w:abstractNumId="252" w15:restartNumberingAfterBreak="0">
    <w:nsid w:val="4B7A4024"/>
    <w:multiLevelType w:val="hybridMultilevel"/>
    <w:tmpl w:val="A7FCFD8A"/>
    <w:lvl w:ilvl="0" w:tplc="57782344">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6742854">
      <w:numFmt w:val="bullet"/>
      <w:lvlText w:val="•"/>
      <w:lvlJc w:val="left"/>
      <w:pPr>
        <w:ind w:left="2700" w:hanging="231"/>
      </w:pPr>
      <w:rPr>
        <w:rFonts w:hint="default"/>
        <w:lang w:val="ru-RU" w:eastAsia="en-US" w:bidi="ar-SA"/>
      </w:rPr>
    </w:lvl>
    <w:lvl w:ilvl="2" w:tplc="83FAA61A">
      <w:numFmt w:val="bullet"/>
      <w:lvlText w:val="•"/>
      <w:lvlJc w:val="left"/>
      <w:pPr>
        <w:ind w:left="3760" w:hanging="231"/>
      </w:pPr>
      <w:rPr>
        <w:rFonts w:hint="default"/>
        <w:lang w:val="ru-RU" w:eastAsia="en-US" w:bidi="ar-SA"/>
      </w:rPr>
    </w:lvl>
    <w:lvl w:ilvl="3" w:tplc="CCEE8630">
      <w:numFmt w:val="bullet"/>
      <w:lvlText w:val="•"/>
      <w:lvlJc w:val="left"/>
      <w:pPr>
        <w:ind w:left="4820" w:hanging="231"/>
      </w:pPr>
      <w:rPr>
        <w:rFonts w:hint="default"/>
        <w:lang w:val="ru-RU" w:eastAsia="en-US" w:bidi="ar-SA"/>
      </w:rPr>
    </w:lvl>
    <w:lvl w:ilvl="4" w:tplc="4F7E11E2">
      <w:numFmt w:val="bullet"/>
      <w:lvlText w:val="•"/>
      <w:lvlJc w:val="left"/>
      <w:pPr>
        <w:ind w:left="5880" w:hanging="231"/>
      </w:pPr>
      <w:rPr>
        <w:rFonts w:hint="default"/>
        <w:lang w:val="ru-RU" w:eastAsia="en-US" w:bidi="ar-SA"/>
      </w:rPr>
    </w:lvl>
    <w:lvl w:ilvl="5" w:tplc="8AA2E330">
      <w:numFmt w:val="bullet"/>
      <w:lvlText w:val="•"/>
      <w:lvlJc w:val="left"/>
      <w:pPr>
        <w:ind w:left="6940" w:hanging="231"/>
      </w:pPr>
      <w:rPr>
        <w:rFonts w:hint="default"/>
        <w:lang w:val="ru-RU" w:eastAsia="en-US" w:bidi="ar-SA"/>
      </w:rPr>
    </w:lvl>
    <w:lvl w:ilvl="6" w:tplc="5732B36A">
      <w:numFmt w:val="bullet"/>
      <w:lvlText w:val="•"/>
      <w:lvlJc w:val="left"/>
      <w:pPr>
        <w:ind w:left="8000" w:hanging="231"/>
      </w:pPr>
      <w:rPr>
        <w:rFonts w:hint="default"/>
        <w:lang w:val="ru-RU" w:eastAsia="en-US" w:bidi="ar-SA"/>
      </w:rPr>
    </w:lvl>
    <w:lvl w:ilvl="7" w:tplc="6982F646">
      <w:numFmt w:val="bullet"/>
      <w:lvlText w:val="•"/>
      <w:lvlJc w:val="left"/>
      <w:pPr>
        <w:ind w:left="9060" w:hanging="231"/>
      </w:pPr>
      <w:rPr>
        <w:rFonts w:hint="default"/>
        <w:lang w:val="ru-RU" w:eastAsia="en-US" w:bidi="ar-SA"/>
      </w:rPr>
    </w:lvl>
    <w:lvl w:ilvl="8" w:tplc="7786AA1C">
      <w:numFmt w:val="bullet"/>
      <w:lvlText w:val="•"/>
      <w:lvlJc w:val="left"/>
      <w:pPr>
        <w:ind w:left="10120" w:hanging="231"/>
      </w:pPr>
      <w:rPr>
        <w:rFonts w:hint="default"/>
        <w:lang w:val="ru-RU" w:eastAsia="en-US" w:bidi="ar-SA"/>
      </w:rPr>
    </w:lvl>
  </w:abstractNum>
  <w:abstractNum w:abstractNumId="253" w15:restartNumberingAfterBreak="0">
    <w:nsid w:val="4BC04147"/>
    <w:multiLevelType w:val="hybridMultilevel"/>
    <w:tmpl w:val="EEC21C1A"/>
    <w:lvl w:ilvl="0" w:tplc="7EA0381E">
      <w:start w:val="8"/>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28E43AB2">
      <w:numFmt w:val="bullet"/>
      <w:lvlText w:val="•"/>
      <w:lvlJc w:val="left"/>
      <w:pPr>
        <w:ind w:left="2664" w:hanging="183"/>
      </w:pPr>
      <w:rPr>
        <w:rFonts w:hint="default"/>
        <w:lang w:val="ru-RU" w:eastAsia="en-US" w:bidi="ar-SA"/>
      </w:rPr>
    </w:lvl>
    <w:lvl w:ilvl="2" w:tplc="525E6BCE">
      <w:numFmt w:val="bullet"/>
      <w:lvlText w:val="•"/>
      <w:lvlJc w:val="left"/>
      <w:pPr>
        <w:ind w:left="3728" w:hanging="183"/>
      </w:pPr>
      <w:rPr>
        <w:rFonts w:hint="default"/>
        <w:lang w:val="ru-RU" w:eastAsia="en-US" w:bidi="ar-SA"/>
      </w:rPr>
    </w:lvl>
    <w:lvl w:ilvl="3" w:tplc="1D3C0490">
      <w:numFmt w:val="bullet"/>
      <w:lvlText w:val="•"/>
      <w:lvlJc w:val="left"/>
      <w:pPr>
        <w:ind w:left="4792" w:hanging="183"/>
      </w:pPr>
      <w:rPr>
        <w:rFonts w:hint="default"/>
        <w:lang w:val="ru-RU" w:eastAsia="en-US" w:bidi="ar-SA"/>
      </w:rPr>
    </w:lvl>
    <w:lvl w:ilvl="4" w:tplc="491C48BA">
      <w:numFmt w:val="bullet"/>
      <w:lvlText w:val="•"/>
      <w:lvlJc w:val="left"/>
      <w:pPr>
        <w:ind w:left="5856" w:hanging="183"/>
      </w:pPr>
      <w:rPr>
        <w:rFonts w:hint="default"/>
        <w:lang w:val="ru-RU" w:eastAsia="en-US" w:bidi="ar-SA"/>
      </w:rPr>
    </w:lvl>
    <w:lvl w:ilvl="5" w:tplc="9744A660">
      <w:numFmt w:val="bullet"/>
      <w:lvlText w:val="•"/>
      <w:lvlJc w:val="left"/>
      <w:pPr>
        <w:ind w:left="6920" w:hanging="183"/>
      </w:pPr>
      <w:rPr>
        <w:rFonts w:hint="default"/>
        <w:lang w:val="ru-RU" w:eastAsia="en-US" w:bidi="ar-SA"/>
      </w:rPr>
    </w:lvl>
    <w:lvl w:ilvl="6" w:tplc="5AE6C0E0">
      <w:numFmt w:val="bullet"/>
      <w:lvlText w:val="•"/>
      <w:lvlJc w:val="left"/>
      <w:pPr>
        <w:ind w:left="7984" w:hanging="183"/>
      </w:pPr>
      <w:rPr>
        <w:rFonts w:hint="default"/>
        <w:lang w:val="ru-RU" w:eastAsia="en-US" w:bidi="ar-SA"/>
      </w:rPr>
    </w:lvl>
    <w:lvl w:ilvl="7" w:tplc="0C60FBAE">
      <w:numFmt w:val="bullet"/>
      <w:lvlText w:val="•"/>
      <w:lvlJc w:val="left"/>
      <w:pPr>
        <w:ind w:left="9048" w:hanging="183"/>
      </w:pPr>
      <w:rPr>
        <w:rFonts w:hint="default"/>
        <w:lang w:val="ru-RU" w:eastAsia="en-US" w:bidi="ar-SA"/>
      </w:rPr>
    </w:lvl>
    <w:lvl w:ilvl="8" w:tplc="0C6C049E">
      <w:numFmt w:val="bullet"/>
      <w:lvlText w:val="•"/>
      <w:lvlJc w:val="left"/>
      <w:pPr>
        <w:ind w:left="10112" w:hanging="183"/>
      </w:pPr>
      <w:rPr>
        <w:rFonts w:hint="default"/>
        <w:lang w:val="ru-RU" w:eastAsia="en-US" w:bidi="ar-SA"/>
      </w:rPr>
    </w:lvl>
  </w:abstractNum>
  <w:abstractNum w:abstractNumId="254" w15:restartNumberingAfterBreak="0">
    <w:nsid w:val="4BCD4489"/>
    <w:multiLevelType w:val="hybridMultilevel"/>
    <w:tmpl w:val="20666160"/>
    <w:lvl w:ilvl="0" w:tplc="3DC61D90">
      <w:start w:val="1"/>
      <w:numFmt w:val="decimal"/>
      <w:lvlText w:val="%1."/>
      <w:lvlJc w:val="left"/>
      <w:pPr>
        <w:ind w:left="27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BA65B6">
      <w:start w:val="1"/>
      <w:numFmt w:val="lowerLetter"/>
      <w:lvlText w:val="%2"/>
      <w:lvlJc w:val="left"/>
      <w:pPr>
        <w:ind w:left="47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81404A2">
      <w:start w:val="1"/>
      <w:numFmt w:val="lowerRoman"/>
      <w:lvlText w:val="%3"/>
      <w:lvlJc w:val="left"/>
      <w:pPr>
        <w:ind w:left="54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7E2AC48">
      <w:start w:val="1"/>
      <w:numFmt w:val="decimal"/>
      <w:lvlText w:val="%4"/>
      <w:lvlJc w:val="left"/>
      <w:pPr>
        <w:ind w:left="61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75E1842">
      <w:start w:val="1"/>
      <w:numFmt w:val="lowerLetter"/>
      <w:lvlText w:val="%5"/>
      <w:lvlJc w:val="left"/>
      <w:pPr>
        <w:ind w:left="69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F66C2BC">
      <w:start w:val="1"/>
      <w:numFmt w:val="lowerRoman"/>
      <w:lvlText w:val="%6"/>
      <w:lvlJc w:val="left"/>
      <w:pPr>
        <w:ind w:left="76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952609C">
      <w:start w:val="1"/>
      <w:numFmt w:val="decimal"/>
      <w:lvlText w:val="%7"/>
      <w:lvlJc w:val="left"/>
      <w:pPr>
        <w:ind w:left="83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494D688">
      <w:start w:val="1"/>
      <w:numFmt w:val="lowerLetter"/>
      <w:lvlText w:val="%8"/>
      <w:lvlJc w:val="left"/>
      <w:pPr>
        <w:ind w:left="90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CE2CE90">
      <w:start w:val="1"/>
      <w:numFmt w:val="lowerRoman"/>
      <w:lvlText w:val="%9"/>
      <w:lvlJc w:val="left"/>
      <w:pPr>
        <w:ind w:left="97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5" w15:restartNumberingAfterBreak="0">
    <w:nsid w:val="4C0362AA"/>
    <w:multiLevelType w:val="hybridMultilevel"/>
    <w:tmpl w:val="C274774A"/>
    <w:lvl w:ilvl="0" w:tplc="E1982972">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7924E084">
      <w:numFmt w:val="bullet"/>
      <w:lvlText w:val="•"/>
      <w:lvlJc w:val="left"/>
      <w:pPr>
        <w:ind w:left="2736" w:hanging="264"/>
      </w:pPr>
      <w:rPr>
        <w:rFonts w:hint="default"/>
        <w:lang w:val="ru-RU" w:eastAsia="en-US" w:bidi="ar-SA"/>
      </w:rPr>
    </w:lvl>
    <w:lvl w:ilvl="2" w:tplc="CD884F6E">
      <w:numFmt w:val="bullet"/>
      <w:lvlText w:val="•"/>
      <w:lvlJc w:val="left"/>
      <w:pPr>
        <w:ind w:left="3792" w:hanging="264"/>
      </w:pPr>
      <w:rPr>
        <w:rFonts w:hint="default"/>
        <w:lang w:val="ru-RU" w:eastAsia="en-US" w:bidi="ar-SA"/>
      </w:rPr>
    </w:lvl>
    <w:lvl w:ilvl="3" w:tplc="C2B063B0">
      <w:numFmt w:val="bullet"/>
      <w:lvlText w:val="•"/>
      <w:lvlJc w:val="left"/>
      <w:pPr>
        <w:ind w:left="4848" w:hanging="264"/>
      </w:pPr>
      <w:rPr>
        <w:rFonts w:hint="default"/>
        <w:lang w:val="ru-RU" w:eastAsia="en-US" w:bidi="ar-SA"/>
      </w:rPr>
    </w:lvl>
    <w:lvl w:ilvl="4" w:tplc="C8BC8064">
      <w:numFmt w:val="bullet"/>
      <w:lvlText w:val="•"/>
      <w:lvlJc w:val="left"/>
      <w:pPr>
        <w:ind w:left="5904" w:hanging="264"/>
      </w:pPr>
      <w:rPr>
        <w:rFonts w:hint="default"/>
        <w:lang w:val="ru-RU" w:eastAsia="en-US" w:bidi="ar-SA"/>
      </w:rPr>
    </w:lvl>
    <w:lvl w:ilvl="5" w:tplc="EC369814">
      <w:numFmt w:val="bullet"/>
      <w:lvlText w:val="•"/>
      <w:lvlJc w:val="left"/>
      <w:pPr>
        <w:ind w:left="6960" w:hanging="264"/>
      </w:pPr>
      <w:rPr>
        <w:rFonts w:hint="default"/>
        <w:lang w:val="ru-RU" w:eastAsia="en-US" w:bidi="ar-SA"/>
      </w:rPr>
    </w:lvl>
    <w:lvl w:ilvl="6" w:tplc="AC943498">
      <w:numFmt w:val="bullet"/>
      <w:lvlText w:val="•"/>
      <w:lvlJc w:val="left"/>
      <w:pPr>
        <w:ind w:left="8016" w:hanging="264"/>
      </w:pPr>
      <w:rPr>
        <w:rFonts w:hint="default"/>
        <w:lang w:val="ru-RU" w:eastAsia="en-US" w:bidi="ar-SA"/>
      </w:rPr>
    </w:lvl>
    <w:lvl w:ilvl="7" w:tplc="3BC080AA">
      <w:numFmt w:val="bullet"/>
      <w:lvlText w:val="•"/>
      <w:lvlJc w:val="left"/>
      <w:pPr>
        <w:ind w:left="9072" w:hanging="264"/>
      </w:pPr>
      <w:rPr>
        <w:rFonts w:hint="default"/>
        <w:lang w:val="ru-RU" w:eastAsia="en-US" w:bidi="ar-SA"/>
      </w:rPr>
    </w:lvl>
    <w:lvl w:ilvl="8" w:tplc="7AC2D9CA">
      <w:numFmt w:val="bullet"/>
      <w:lvlText w:val="•"/>
      <w:lvlJc w:val="left"/>
      <w:pPr>
        <w:ind w:left="10128" w:hanging="264"/>
      </w:pPr>
      <w:rPr>
        <w:rFonts w:hint="default"/>
        <w:lang w:val="ru-RU" w:eastAsia="en-US" w:bidi="ar-SA"/>
      </w:rPr>
    </w:lvl>
  </w:abstractNum>
  <w:abstractNum w:abstractNumId="256" w15:restartNumberingAfterBreak="0">
    <w:nsid w:val="4C051C06"/>
    <w:multiLevelType w:val="hybridMultilevel"/>
    <w:tmpl w:val="8ABEFFDC"/>
    <w:lvl w:ilvl="0" w:tplc="33A24FF2">
      <w:start w:val="1"/>
      <w:numFmt w:val="bullet"/>
      <w:lvlText w:val="-"/>
      <w:lvlJc w:val="left"/>
      <w:pPr>
        <w:ind w:left="1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9A18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447C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C0FBC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0C255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62E0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E6932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44AC1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446ED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7" w15:restartNumberingAfterBreak="0">
    <w:nsid w:val="4C2E5645"/>
    <w:multiLevelType w:val="hybridMultilevel"/>
    <w:tmpl w:val="9AB231F6"/>
    <w:lvl w:ilvl="0" w:tplc="25020AAE">
      <w:start w:val="1"/>
      <w:numFmt w:val="decimal"/>
      <w:lvlText w:val="%1."/>
      <w:lvlJc w:val="left"/>
      <w:pPr>
        <w:ind w:left="166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2064E62E">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09320CB6">
      <w:numFmt w:val="bullet"/>
      <w:lvlText w:val="•"/>
      <w:lvlJc w:val="left"/>
      <w:pPr>
        <w:ind w:left="2835" w:hanging="140"/>
      </w:pPr>
      <w:rPr>
        <w:rFonts w:hint="default"/>
        <w:lang w:val="ru-RU" w:eastAsia="en-US" w:bidi="ar-SA"/>
      </w:rPr>
    </w:lvl>
    <w:lvl w:ilvl="3" w:tplc="173CD73A">
      <w:numFmt w:val="bullet"/>
      <w:lvlText w:val="•"/>
      <w:lvlJc w:val="left"/>
      <w:pPr>
        <w:ind w:left="4011" w:hanging="140"/>
      </w:pPr>
      <w:rPr>
        <w:rFonts w:hint="default"/>
        <w:lang w:val="ru-RU" w:eastAsia="en-US" w:bidi="ar-SA"/>
      </w:rPr>
    </w:lvl>
    <w:lvl w:ilvl="4" w:tplc="73E6D79A">
      <w:numFmt w:val="bullet"/>
      <w:lvlText w:val="•"/>
      <w:lvlJc w:val="left"/>
      <w:pPr>
        <w:ind w:left="5186" w:hanging="140"/>
      </w:pPr>
      <w:rPr>
        <w:rFonts w:hint="default"/>
        <w:lang w:val="ru-RU" w:eastAsia="en-US" w:bidi="ar-SA"/>
      </w:rPr>
    </w:lvl>
    <w:lvl w:ilvl="5" w:tplc="C102DE3A">
      <w:numFmt w:val="bullet"/>
      <w:lvlText w:val="•"/>
      <w:lvlJc w:val="left"/>
      <w:pPr>
        <w:ind w:left="6362" w:hanging="140"/>
      </w:pPr>
      <w:rPr>
        <w:rFonts w:hint="default"/>
        <w:lang w:val="ru-RU" w:eastAsia="en-US" w:bidi="ar-SA"/>
      </w:rPr>
    </w:lvl>
    <w:lvl w:ilvl="6" w:tplc="E4EA96F4">
      <w:numFmt w:val="bullet"/>
      <w:lvlText w:val="•"/>
      <w:lvlJc w:val="left"/>
      <w:pPr>
        <w:ind w:left="7537" w:hanging="140"/>
      </w:pPr>
      <w:rPr>
        <w:rFonts w:hint="default"/>
        <w:lang w:val="ru-RU" w:eastAsia="en-US" w:bidi="ar-SA"/>
      </w:rPr>
    </w:lvl>
    <w:lvl w:ilvl="7" w:tplc="A866CBB2">
      <w:numFmt w:val="bullet"/>
      <w:lvlText w:val="•"/>
      <w:lvlJc w:val="left"/>
      <w:pPr>
        <w:ind w:left="8713" w:hanging="140"/>
      </w:pPr>
      <w:rPr>
        <w:rFonts w:hint="default"/>
        <w:lang w:val="ru-RU" w:eastAsia="en-US" w:bidi="ar-SA"/>
      </w:rPr>
    </w:lvl>
    <w:lvl w:ilvl="8" w:tplc="29EA53DC">
      <w:numFmt w:val="bullet"/>
      <w:lvlText w:val="•"/>
      <w:lvlJc w:val="left"/>
      <w:pPr>
        <w:ind w:left="9888" w:hanging="140"/>
      </w:pPr>
      <w:rPr>
        <w:rFonts w:hint="default"/>
        <w:lang w:val="ru-RU" w:eastAsia="en-US" w:bidi="ar-SA"/>
      </w:rPr>
    </w:lvl>
  </w:abstractNum>
  <w:abstractNum w:abstractNumId="258" w15:restartNumberingAfterBreak="0">
    <w:nsid w:val="4C6B79C4"/>
    <w:multiLevelType w:val="multilevel"/>
    <w:tmpl w:val="3676B0A8"/>
    <w:lvl w:ilvl="0">
      <w:start w:val="1"/>
      <w:numFmt w:val="decimal"/>
      <w:lvlText w:val="%1"/>
      <w:lvlJc w:val="left"/>
      <w:pPr>
        <w:ind w:left="696" w:hanging="480"/>
      </w:pPr>
      <w:rPr>
        <w:rFonts w:hint="default"/>
        <w:lang w:val="ru-RU" w:eastAsia="en-US" w:bidi="ar-SA"/>
      </w:rPr>
    </w:lvl>
    <w:lvl w:ilvl="1">
      <w:start w:val="2"/>
      <w:numFmt w:val="decimal"/>
      <w:lvlText w:val="%1.%2"/>
      <w:lvlJc w:val="left"/>
      <w:pPr>
        <w:ind w:left="696" w:hanging="48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92" w:hanging="543"/>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568" w:hanging="543"/>
      </w:pPr>
      <w:rPr>
        <w:rFonts w:hint="default"/>
        <w:lang w:val="ru-RU" w:eastAsia="en-US" w:bidi="ar-SA"/>
      </w:rPr>
    </w:lvl>
    <w:lvl w:ilvl="4">
      <w:numFmt w:val="bullet"/>
      <w:lvlText w:val="•"/>
      <w:lvlJc w:val="left"/>
      <w:pPr>
        <w:ind w:left="4653" w:hanging="543"/>
      </w:pPr>
      <w:rPr>
        <w:rFonts w:hint="default"/>
        <w:lang w:val="ru-RU" w:eastAsia="en-US" w:bidi="ar-SA"/>
      </w:rPr>
    </w:lvl>
    <w:lvl w:ilvl="5">
      <w:numFmt w:val="bullet"/>
      <w:lvlText w:val="•"/>
      <w:lvlJc w:val="left"/>
      <w:pPr>
        <w:ind w:left="5737" w:hanging="543"/>
      </w:pPr>
      <w:rPr>
        <w:rFonts w:hint="default"/>
        <w:lang w:val="ru-RU" w:eastAsia="en-US" w:bidi="ar-SA"/>
      </w:rPr>
    </w:lvl>
    <w:lvl w:ilvl="6">
      <w:numFmt w:val="bullet"/>
      <w:lvlText w:val="•"/>
      <w:lvlJc w:val="left"/>
      <w:pPr>
        <w:ind w:left="6822" w:hanging="543"/>
      </w:pPr>
      <w:rPr>
        <w:rFonts w:hint="default"/>
        <w:lang w:val="ru-RU" w:eastAsia="en-US" w:bidi="ar-SA"/>
      </w:rPr>
    </w:lvl>
    <w:lvl w:ilvl="7">
      <w:numFmt w:val="bullet"/>
      <w:lvlText w:val="•"/>
      <w:lvlJc w:val="left"/>
      <w:pPr>
        <w:ind w:left="7906" w:hanging="543"/>
      </w:pPr>
      <w:rPr>
        <w:rFonts w:hint="default"/>
        <w:lang w:val="ru-RU" w:eastAsia="en-US" w:bidi="ar-SA"/>
      </w:rPr>
    </w:lvl>
    <w:lvl w:ilvl="8">
      <w:numFmt w:val="bullet"/>
      <w:lvlText w:val="•"/>
      <w:lvlJc w:val="left"/>
      <w:pPr>
        <w:ind w:left="8991" w:hanging="543"/>
      </w:pPr>
      <w:rPr>
        <w:rFonts w:hint="default"/>
        <w:lang w:val="ru-RU" w:eastAsia="en-US" w:bidi="ar-SA"/>
      </w:rPr>
    </w:lvl>
  </w:abstractNum>
  <w:abstractNum w:abstractNumId="259" w15:restartNumberingAfterBreak="0">
    <w:nsid w:val="4C90648F"/>
    <w:multiLevelType w:val="hybridMultilevel"/>
    <w:tmpl w:val="2786CA7C"/>
    <w:lvl w:ilvl="0" w:tplc="B1CA0300">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28F65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8E91C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23CA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883E8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28336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7E7AB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0AAB8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AADB5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0" w15:restartNumberingAfterBreak="0">
    <w:nsid w:val="4C9418FA"/>
    <w:multiLevelType w:val="hybridMultilevel"/>
    <w:tmpl w:val="E8F831BA"/>
    <w:lvl w:ilvl="0" w:tplc="1D102EBC">
      <w:start w:val="1"/>
      <w:numFmt w:val="decimal"/>
      <w:lvlText w:val="%1."/>
      <w:lvlJc w:val="left"/>
      <w:pPr>
        <w:ind w:left="1646" w:hanging="231"/>
      </w:pPr>
      <w:rPr>
        <w:rFonts w:ascii="Times New Roman" w:eastAsia="Times New Roman" w:hAnsi="Times New Roman" w:cs="Times New Roman" w:hint="default"/>
        <w:b w:val="0"/>
        <w:bCs w:val="0"/>
        <w:i/>
        <w:iCs/>
        <w:spacing w:val="0"/>
        <w:w w:val="100"/>
        <w:sz w:val="24"/>
        <w:szCs w:val="24"/>
        <w:lang w:val="ru-RU" w:eastAsia="en-US" w:bidi="ar-SA"/>
      </w:rPr>
    </w:lvl>
    <w:lvl w:ilvl="1" w:tplc="692C20B4">
      <w:numFmt w:val="bullet"/>
      <w:lvlText w:val="•"/>
      <w:lvlJc w:val="left"/>
      <w:pPr>
        <w:ind w:left="2700" w:hanging="231"/>
      </w:pPr>
      <w:rPr>
        <w:rFonts w:hint="default"/>
        <w:lang w:val="ru-RU" w:eastAsia="en-US" w:bidi="ar-SA"/>
      </w:rPr>
    </w:lvl>
    <w:lvl w:ilvl="2" w:tplc="1DD27B9A">
      <w:numFmt w:val="bullet"/>
      <w:lvlText w:val="•"/>
      <w:lvlJc w:val="left"/>
      <w:pPr>
        <w:ind w:left="3760" w:hanging="231"/>
      </w:pPr>
      <w:rPr>
        <w:rFonts w:hint="default"/>
        <w:lang w:val="ru-RU" w:eastAsia="en-US" w:bidi="ar-SA"/>
      </w:rPr>
    </w:lvl>
    <w:lvl w:ilvl="3" w:tplc="1F5A3F86">
      <w:numFmt w:val="bullet"/>
      <w:lvlText w:val="•"/>
      <w:lvlJc w:val="left"/>
      <w:pPr>
        <w:ind w:left="4820" w:hanging="231"/>
      </w:pPr>
      <w:rPr>
        <w:rFonts w:hint="default"/>
        <w:lang w:val="ru-RU" w:eastAsia="en-US" w:bidi="ar-SA"/>
      </w:rPr>
    </w:lvl>
    <w:lvl w:ilvl="4" w:tplc="4C6ACDFE">
      <w:numFmt w:val="bullet"/>
      <w:lvlText w:val="•"/>
      <w:lvlJc w:val="left"/>
      <w:pPr>
        <w:ind w:left="5880" w:hanging="231"/>
      </w:pPr>
      <w:rPr>
        <w:rFonts w:hint="default"/>
        <w:lang w:val="ru-RU" w:eastAsia="en-US" w:bidi="ar-SA"/>
      </w:rPr>
    </w:lvl>
    <w:lvl w:ilvl="5" w:tplc="18B05EE8">
      <w:numFmt w:val="bullet"/>
      <w:lvlText w:val="•"/>
      <w:lvlJc w:val="left"/>
      <w:pPr>
        <w:ind w:left="6940" w:hanging="231"/>
      </w:pPr>
      <w:rPr>
        <w:rFonts w:hint="default"/>
        <w:lang w:val="ru-RU" w:eastAsia="en-US" w:bidi="ar-SA"/>
      </w:rPr>
    </w:lvl>
    <w:lvl w:ilvl="6" w:tplc="78FAAA42">
      <w:numFmt w:val="bullet"/>
      <w:lvlText w:val="•"/>
      <w:lvlJc w:val="left"/>
      <w:pPr>
        <w:ind w:left="8000" w:hanging="231"/>
      </w:pPr>
      <w:rPr>
        <w:rFonts w:hint="default"/>
        <w:lang w:val="ru-RU" w:eastAsia="en-US" w:bidi="ar-SA"/>
      </w:rPr>
    </w:lvl>
    <w:lvl w:ilvl="7" w:tplc="192CF496">
      <w:numFmt w:val="bullet"/>
      <w:lvlText w:val="•"/>
      <w:lvlJc w:val="left"/>
      <w:pPr>
        <w:ind w:left="9060" w:hanging="231"/>
      </w:pPr>
      <w:rPr>
        <w:rFonts w:hint="default"/>
        <w:lang w:val="ru-RU" w:eastAsia="en-US" w:bidi="ar-SA"/>
      </w:rPr>
    </w:lvl>
    <w:lvl w:ilvl="8" w:tplc="E916A70A">
      <w:numFmt w:val="bullet"/>
      <w:lvlText w:val="•"/>
      <w:lvlJc w:val="left"/>
      <w:pPr>
        <w:ind w:left="10120" w:hanging="231"/>
      </w:pPr>
      <w:rPr>
        <w:rFonts w:hint="default"/>
        <w:lang w:val="ru-RU" w:eastAsia="en-US" w:bidi="ar-SA"/>
      </w:rPr>
    </w:lvl>
  </w:abstractNum>
  <w:abstractNum w:abstractNumId="261" w15:restartNumberingAfterBreak="0">
    <w:nsid w:val="4D225B84"/>
    <w:multiLevelType w:val="hybridMultilevel"/>
    <w:tmpl w:val="57E0B13E"/>
    <w:lvl w:ilvl="0" w:tplc="3F1EC41A">
      <w:start w:val="1"/>
      <w:numFmt w:val="decimal"/>
      <w:lvlText w:val="%1)"/>
      <w:lvlJc w:val="left"/>
      <w:pPr>
        <w:ind w:left="1416"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D2DCD16A">
      <w:numFmt w:val="bullet"/>
      <w:lvlText w:val="•"/>
      <w:lvlJc w:val="left"/>
      <w:pPr>
        <w:ind w:left="2502" w:hanging="269"/>
      </w:pPr>
      <w:rPr>
        <w:rFonts w:hint="default"/>
        <w:lang w:val="ru-RU" w:eastAsia="en-US" w:bidi="ar-SA"/>
      </w:rPr>
    </w:lvl>
    <w:lvl w:ilvl="2" w:tplc="74AA0F68">
      <w:numFmt w:val="bullet"/>
      <w:lvlText w:val="•"/>
      <w:lvlJc w:val="left"/>
      <w:pPr>
        <w:ind w:left="3584" w:hanging="269"/>
      </w:pPr>
      <w:rPr>
        <w:rFonts w:hint="default"/>
        <w:lang w:val="ru-RU" w:eastAsia="en-US" w:bidi="ar-SA"/>
      </w:rPr>
    </w:lvl>
    <w:lvl w:ilvl="3" w:tplc="5BA40CD0">
      <w:numFmt w:val="bullet"/>
      <w:lvlText w:val="•"/>
      <w:lvlJc w:val="left"/>
      <w:pPr>
        <w:ind w:left="4666" w:hanging="269"/>
      </w:pPr>
      <w:rPr>
        <w:rFonts w:hint="default"/>
        <w:lang w:val="ru-RU" w:eastAsia="en-US" w:bidi="ar-SA"/>
      </w:rPr>
    </w:lvl>
    <w:lvl w:ilvl="4" w:tplc="04BAAC00">
      <w:numFmt w:val="bullet"/>
      <w:lvlText w:val="•"/>
      <w:lvlJc w:val="left"/>
      <w:pPr>
        <w:ind w:left="5748" w:hanging="269"/>
      </w:pPr>
      <w:rPr>
        <w:rFonts w:hint="default"/>
        <w:lang w:val="ru-RU" w:eastAsia="en-US" w:bidi="ar-SA"/>
      </w:rPr>
    </w:lvl>
    <w:lvl w:ilvl="5" w:tplc="F06643D4">
      <w:numFmt w:val="bullet"/>
      <w:lvlText w:val="•"/>
      <w:lvlJc w:val="left"/>
      <w:pPr>
        <w:ind w:left="6830" w:hanging="269"/>
      </w:pPr>
      <w:rPr>
        <w:rFonts w:hint="default"/>
        <w:lang w:val="ru-RU" w:eastAsia="en-US" w:bidi="ar-SA"/>
      </w:rPr>
    </w:lvl>
    <w:lvl w:ilvl="6" w:tplc="83B8A76C">
      <w:numFmt w:val="bullet"/>
      <w:lvlText w:val="•"/>
      <w:lvlJc w:val="left"/>
      <w:pPr>
        <w:ind w:left="7912" w:hanging="269"/>
      </w:pPr>
      <w:rPr>
        <w:rFonts w:hint="default"/>
        <w:lang w:val="ru-RU" w:eastAsia="en-US" w:bidi="ar-SA"/>
      </w:rPr>
    </w:lvl>
    <w:lvl w:ilvl="7" w:tplc="430470B4">
      <w:numFmt w:val="bullet"/>
      <w:lvlText w:val="•"/>
      <w:lvlJc w:val="left"/>
      <w:pPr>
        <w:ind w:left="8994" w:hanging="269"/>
      </w:pPr>
      <w:rPr>
        <w:rFonts w:hint="default"/>
        <w:lang w:val="ru-RU" w:eastAsia="en-US" w:bidi="ar-SA"/>
      </w:rPr>
    </w:lvl>
    <w:lvl w:ilvl="8" w:tplc="38BA988C">
      <w:numFmt w:val="bullet"/>
      <w:lvlText w:val="•"/>
      <w:lvlJc w:val="left"/>
      <w:pPr>
        <w:ind w:left="10076" w:hanging="269"/>
      </w:pPr>
      <w:rPr>
        <w:rFonts w:hint="default"/>
        <w:lang w:val="ru-RU" w:eastAsia="en-US" w:bidi="ar-SA"/>
      </w:rPr>
    </w:lvl>
  </w:abstractNum>
  <w:abstractNum w:abstractNumId="262" w15:restartNumberingAfterBreak="0">
    <w:nsid w:val="4DD406CF"/>
    <w:multiLevelType w:val="hybridMultilevel"/>
    <w:tmpl w:val="BFCEE45E"/>
    <w:lvl w:ilvl="0" w:tplc="6EF296A4">
      <w:start w:val="1"/>
      <w:numFmt w:val="bullet"/>
      <w:lvlText w:val="–"/>
      <w:lvlJc w:val="left"/>
      <w:pPr>
        <w:ind w:left="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4A0588">
      <w:start w:val="1"/>
      <w:numFmt w:val="bullet"/>
      <w:lvlText w:val="o"/>
      <w:lvlJc w:val="left"/>
      <w:pPr>
        <w:ind w:left="1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A4E7F7C">
      <w:start w:val="1"/>
      <w:numFmt w:val="bullet"/>
      <w:lvlText w:val="▪"/>
      <w:lvlJc w:val="left"/>
      <w:pPr>
        <w:ind w:left="2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0683DD0">
      <w:start w:val="1"/>
      <w:numFmt w:val="bullet"/>
      <w:lvlText w:val="•"/>
      <w:lvlJc w:val="left"/>
      <w:pPr>
        <w:ind w:left="3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0AF6DE">
      <w:start w:val="1"/>
      <w:numFmt w:val="bullet"/>
      <w:lvlText w:val="o"/>
      <w:lvlJc w:val="left"/>
      <w:pPr>
        <w:ind w:left="3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74B7B6">
      <w:start w:val="1"/>
      <w:numFmt w:val="bullet"/>
      <w:lvlText w:val="▪"/>
      <w:lvlJc w:val="left"/>
      <w:pPr>
        <w:ind w:left="46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C524142">
      <w:start w:val="1"/>
      <w:numFmt w:val="bullet"/>
      <w:lvlText w:val="•"/>
      <w:lvlJc w:val="left"/>
      <w:pPr>
        <w:ind w:left="5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3EF950">
      <w:start w:val="1"/>
      <w:numFmt w:val="bullet"/>
      <w:lvlText w:val="o"/>
      <w:lvlJc w:val="left"/>
      <w:pPr>
        <w:ind w:left="6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1EE54C">
      <w:start w:val="1"/>
      <w:numFmt w:val="bullet"/>
      <w:lvlText w:val="▪"/>
      <w:lvlJc w:val="left"/>
      <w:pPr>
        <w:ind w:left="6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3" w15:restartNumberingAfterBreak="0">
    <w:nsid w:val="4DF278B4"/>
    <w:multiLevelType w:val="hybridMultilevel"/>
    <w:tmpl w:val="E26C01E8"/>
    <w:lvl w:ilvl="0" w:tplc="9CA85B78">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AE8F2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4FFB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0AA69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18FB8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76965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70F6A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A3090D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AA536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4" w15:restartNumberingAfterBreak="0">
    <w:nsid w:val="4E1010B2"/>
    <w:multiLevelType w:val="hybridMultilevel"/>
    <w:tmpl w:val="854AD35A"/>
    <w:lvl w:ilvl="0" w:tplc="B7ACDF4E">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D841F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0A3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9009E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7291E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E694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F8920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6CC18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FEC18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5" w15:restartNumberingAfterBreak="0">
    <w:nsid w:val="4E5C6E0E"/>
    <w:multiLevelType w:val="hybridMultilevel"/>
    <w:tmpl w:val="D3C603E4"/>
    <w:lvl w:ilvl="0" w:tplc="93386114">
      <w:start w:val="1"/>
      <w:numFmt w:val="bullet"/>
      <w:lvlText w:val="-"/>
      <w:lvlJc w:val="left"/>
      <w:pPr>
        <w:ind w:left="2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ACCB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224F6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80D95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44FB2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426CB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108AD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DEBA9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0956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6" w15:restartNumberingAfterBreak="0">
    <w:nsid w:val="4E8515B3"/>
    <w:multiLevelType w:val="hybridMultilevel"/>
    <w:tmpl w:val="520A98CE"/>
    <w:lvl w:ilvl="0" w:tplc="A078C5E6">
      <w:numFmt w:val="bullet"/>
      <w:lvlText w:val="-"/>
      <w:lvlJc w:val="left"/>
      <w:pPr>
        <w:ind w:left="696"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7AA22038">
      <w:numFmt w:val="bullet"/>
      <w:lvlText w:val="•"/>
      <w:lvlJc w:val="left"/>
      <w:pPr>
        <w:ind w:left="1746" w:hanging="149"/>
      </w:pPr>
      <w:rPr>
        <w:rFonts w:hint="default"/>
        <w:lang w:val="ru-RU" w:eastAsia="en-US" w:bidi="ar-SA"/>
      </w:rPr>
    </w:lvl>
    <w:lvl w:ilvl="2" w:tplc="494E8FE6">
      <w:numFmt w:val="bullet"/>
      <w:lvlText w:val="•"/>
      <w:lvlJc w:val="left"/>
      <w:pPr>
        <w:ind w:left="2792" w:hanging="149"/>
      </w:pPr>
      <w:rPr>
        <w:rFonts w:hint="default"/>
        <w:lang w:val="ru-RU" w:eastAsia="en-US" w:bidi="ar-SA"/>
      </w:rPr>
    </w:lvl>
    <w:lvl w:ilvl="3" w:tplc="CCBA89FE">
      <w:numFmt w:val="bullet"/>
      <w:lvlText w:val="•"/>
      <w:lvlJc w:val="left"/>
      <w:pPr>
        <w:ind w:left="3838" w:hanging="149"/>
      </w:pPr>
      <w:rPr>
        <w:rFonts w:hint="default"/>
        <w:lang w:val="ru-RU" w:eastAsia="en-US" w:bidi="ar-SA"/>
      </w:rPr>
    </w:lvl>
    <w:lvl w:ilvl="4" w:tplc="3E1E6896">
      <w:numFmt w:val="bullet"/>
      <w:lvlText w:val="•"/>
      <w:lvlJc w:val="left"/>
      <w:pPr>
        <w:ind w:left="4884" w:hanging="149"/>
      </w:pPr>
      <w:rPr>
        <w:rFonts w:hint="default"/>
        <w:lang w:val="ru-RU" w:eastAsia="en-US" w:bidi="ar-SA"/>
      </w:rPr>
    </w:lvl>
    <w:lvl w:ilvl="5" w:tplc="E1E6CF3E">
      <w:numFmt w:val="bullet"/>
      <w:lvlText w:val="•"/>
      <w:lvlJc w:val="left"/>
      <w:pPr>
        <w:ind w:left="5930" w:hanging="149"/>
      </w:pPr>
      <w:rPr>
        <w:rFonts w:hint="default"/>
        <w:lang w:val="ru-RU" w:eastAsia="en-US" w:bidi="ar-SA"/>
      </w:rPr>
    </w:lvl>
    <w:lvl w:ilvl="6" w:tplc="2952A068">
      <w:numFmt w:val="bullet"/>
      <w:lvlText w:val="•"/>
      <w:lvlJc w:val="left"/>
      <w:pPr>
        <w:ind w:left="6976" w:hanging="149"/>
      </w:pPr>
      <w:rPr>
        <w:rFonts w:hint="default"/>
        <w:lang w:val="ru-RU" w:eastAsia="en-US" w:bidi="ar-SA"/>
      </w:rPr>
    </w:lvl>
    <w:lvl w:ilvl="7" w:tplc="1E18FFB0">
      <w:numFmt w:val="bullet"/>
      <w:lvlText w:val="•"/>
      <w:lvlJc w:val="left"/>
      <w:pPr>
        <w:ind w:left="8022" w:hanging="149"/>
      </w:pPr>
      <w:rPr>
        <w:rFonts w:hint="default"/>
        <w:lang w:val="ru-RU" w:eastAsia="en-US" w:bidi="ar-SA"/>
      </w:rPr>
    </w:lvl>
    <w:lvl w:ilvl="8" w:tplc="959C133E">
      <w:numFmt w:val="bullet"/>
      <w:lvlText w:val="•"/>
      <w:lvlJc w:val="left"/>
      <w:pPr>
        <w:ind w:left="9068" w:hanging="149"/>
      </w:pPr>
      <w:rPr>
        <w:rFonts w:hint="default"/>
        <w:lang w:val="ru-RU" w:eastAsia="en-US" w:bidi="ar-SA"/>
      </w:rPr>
    </w:lvl>
  </w:abstractNum>
  <w:abstractNum w:abstractNumId="267" w15:restartNumberingAfterBreak="0">
    <w:nsid w:val="4EAA11EC"/>
    <w:multiLevelType w:val="hybridMultilevel"/>
    <w:tmpl w:val="8B5E4120"/>
    <w:lvl w:ilvl="0" w:tplc="E09202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8199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B0236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94DE0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46A5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FC5E5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589F7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149B2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4C5BC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8" w15:restartNumberingAfterBreak="0">
    <w:nsid w:val="4EC23EDB"/>
    <w:multiLevelType w:val="hybridMultilevel"/>
    <w:tmpl w:val="3B4E861A"/>
    <w:lvl w:ilvl="0" w:tplc="2B6ACF7E">
      <w:numFmt w:val="bullet"/>
      <w:lvlText w:val="-"/>
      <w:lvlJc w:val="left"/>
      <w:pPr>
        <w:ind w:left="705"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D398F472">
      <w:numFmt w:val="bullet"/>
      <w:lvlText w:val="•"/>
      <w:lvlJc w:val="left"/>
      <w:pPr>
        <w:ind w:left="1746" w:hanging="149"/>
      </w:pPr>
      <w:rPr>
        <w:rFonts w:hint="default"/>
        <w:lang w:val="ru-RU" w:eastAsia="en-US" w:bidi="ar-SA"/>
      </w:rPr>
    </w:lvl>
    <w:lvl w:ilvl="2" w:tplc="80AE22A2">
      <w:numFmt w:val="bullet"/>
      <w:lvlText w:val="•"/>
      <w:lvlJc w:val="left"/>
      <w:pPr>
        <w:ind w:left="2792" w:hanging="149"/>
      </w:pPr>
      <w:rPr>
        <w:rFonts w:hint="default"/>
        <w:lang w:val="ru-RU" w:eastAsia="en-US" w:bidi="ar-SA"/>
      </w:rPr>
    </w:lvl>
    <w:lvl w:ilvl="3" w:tplc="07A811A2">
      <w:numFmt w:val="bullet"/>
      <w:lvlText w:val="•"/>
      <w:lvlJc w:val="left"/>
      <w:pPr>
        <w:ind w:left="3838" w:hanging="149"/>
      </w:pPr>
      <w:rPr>
        <w:rFonts w:hint="default"/>
        <w:lang w:val="ru-RU" w:eastAsia="en-US" w:bidi="ar-SA"/>
      </w:rPr>
    </w:lvl>
    <w:lvl w:ilvl="4" w:tplc="E9F61860">
      <w:numFmt w:val="bullet"/>
      <w:lvlText w:val="•"/>
      <w:lvlJc w:val="left"/>
      <w:pPr>
        <w:ind w:left="4884" w:hanging="149"/>
      </w:pPr>
      <w:rPr>
        <w:rFonts w:hint="default"/>
        <w:lang w:val="ru-RU" w:eastAsia="en-US" w:bidi="ar-SA"/>
      </w:rPr>
    </w:lvl>
    <w:lvl w:ilvl="5" w:tplc="9DBE1D36">
      <w:numFmt w:val="bullet"/>
      <w:lvlText w:val="•"/>
      <w:lvlJc w:val="left"/>
      <w:pPr>
        <w:ind w:left="5930" w:hanging="149"/>
      </w:pPr>
      <w:rPr>
        <w:rFonts w:hint="default"/>
        <w:lang w:val="ru-RU" w:eastAsia="en-US" w:bidi="ar-SA"/>
      </w:rPr>
    </w:lvl>
    <w:lvl w:ilvl="6" w:tplc="2048AE08">
      <w:numFmt w:val="bullet"/>
      <w:lvlText w:val="•"/>
      <w:lvlJc w:val="left"/>
      <w:pPr>
        <w:ind w:left="6976" w:hanging="149"/>
      </w:pPr>
      <w:rPr>
        <w:rFonts w:hint="default"/>
        <w:lang w:val="ru-RU" w:eastAsia="en-US" w:bidi="ar-SA"/>
      </w:rPr>
    </w:lvl>
    <w:lvl w:ilvl="7" w:tplc="051ED390">
      <w:numFmt w:val="bullet"/>
      <w:lvlText w:val="•"/>
      <w:lvlJc w:val="left"/>
      <w:pPr>
        <w:ind w:left="8022" w:hanging="149"/>
      </w:pPr>
      <w:rPr>
        <w:rFonts w:hint="default"/>
        <w:lang w:val="ru-RU" w:eastAsia="en-US" w:bidi="ar-SA"/>
      </w:rPr>
    </w:lvl>
    <w:lvl w:ilvl="8" w:tplc="B35412CC">
      <w:numFmt w:val="bullet"/>
      <w:lvlText w:val="•"/>
      <w:lvlJc w:val="left"/>
      <w:pPr>
        <w:ind w:left="9068" w:hanging="149"/>
      </w:pPr>
      <w:rPr>
        <w:rFonts w:hint="default"/>
        <w:lang w:val="ru-RU" w:eastAsia="en-US" w:bidi="ar-SA"/>
      </w:rPr>
    </w:lvl>
  </w:abstractNum>
  <w:abstractNum w:abstractNumId="269" w15:restartNumberingAfterBreak="0">
    <w:nsid w:val="4F0127DE"/>
    <w:multiLevelType w:val="hybridMultilevel"/>
    <w:tmpl w:val="35CC3538"/>
    <w:lvl w:ilvl="0" w:tplc="2BA2446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AA3B0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60B7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607ED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16DDF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C2B82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BA2D4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4C34D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4260E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0" w15:restartNumberingAfterBreak="0">
    <w:nsid w:val="4F4F54C6"/>
    <w:multiLevelType w:val="hybridMultilevel"/>
    <w:tmpl w:val="01C65FB8"/>
    <w:lvl w:ilvl="0" w:tplc="9062798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66B2D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C4570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C68B8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809DB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C3FE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82967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96665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E8127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1" w15:restartNumberingAfterBreak="0">
    <w:nsid w:val="4F5A7E88"/>
    <w:multiLevelType w:val="hybridMultilevel"/>
    <w:tmpl w:val="EAC4FB28"/>
    <w:lvl w:ilvl="0" w:tplc="E55E0364">
      <w:start w:val="1"/>
      <w:numFmt w:val="bullet"/>
      <w:lvlText w:val="-"/>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1A127A">
      <w:start w:val="1"/>
      <w:numFmt w:val="bullet"/>
      <w:lvlText w:val="o"/>
      <w:lvlJc w:val="left"/>
      <w:pPr>
        <w:ind w:left="1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88C086">
      <w:start w:val="1"/>
      <w:numFmt w:val="bullet"/>
      <w:lvlText w:val="▪"/>
      <w:lvlJc w:val="left"/>
      <w:pPr>
        <w:ind w:left="2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380260">
      <w:start w:val="1"/>
      <w:numFmt w:val="bullet"/>
      <w:lvlText w:val="•"/>
      <w:lvlJc w:val="left"/>
      <w:pPr>
        <w:ind w:left="3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988A08">
      <w:start w:val="1"/>
      <w:numFmt w:val="bullet"/>
      <w:lvlText w:val="o"/>
      <w:lvlJc w:val="left"/>
      <w:pPr>
        <w:ind w:left="3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B0180A">
      <w:start w:val="1"/>
      <w:numFmt w:val="bullet"/>
      <w:lvlText w:val="▪"/>
      <w:lvlJc w:val="left"/>
      <w:pPr>
        <w:ind w:left="4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DEB5A8">
      <w:start w:val="1"/>
      <w:numFmt w:val="bullet"/>
      <w:lvlText w:val="•"/>
      <w:lvlJc w:val="left"/>
      <w:pPr>
        <w:ind w:left="52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80BC04">
      <w:start w:val="1"/>
      <w:numFmt w:val="bullet"/>
      <w:lvlText w:val="o"/>
      <w:lvlJc w:val="left"/>
      <w:pPr>
        <w:ind w:left="59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28E4A2">
      <w:start w:val="1"/>
      <w:numFmt w:val="bullet"/>
      <w:lvlText w:val="▪"/>
      <w:lvlJc w:val="left"/>
      <w:pPr>
        <w:ind w:left="6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2" w15:restartNumberingAfterBreak="0">
    <w:nsid w:val="4F7E4C3E"/>
    <w:multiLevelType w:val="hybridMultilevel"/>
    <w:tmpl w:val="3FD4F1D2"/>
    <w:lvl w:ilvl="0" w:tplc="90D8395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E0777C">
      <w:start w:val="1"/>
      <w:numFmt w:val="bullet"/>
      <w:lvlText w:val="o"/>
      <w:lvlJc w:val="left"/>
      <w:pPr>
        <w:ind w:left="23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C675AA">
      <w:start w:val="1"/>
      <w:numFmt w:val="bullet"/>
      <w:lvlText w:val="▪"/>
      <w:lvlJc w:val="left"/>
      <w:pPr>
        <w:ind w:left="3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5A9FF4">
      <w:start w:val="1"/>
      <w:numFmt w:val="bullet"/>
      <w:lvlText w:val="•"/>
      <w:lvlJc w:val="left"/>
      <w:pPr>
        <w:ind w:left="37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EE8FEA">
      <w:start w:val="1"/>
      <w:numFmt w:val="bullet"/>
      <w:lvlText w:val="o"/>
      <w:lvlJc w:val="left"/>
      <w:pPr>
        <w:ind w:left="44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4AEE3E">
      <w:start w:val="1"/>
      <w:numFmt w:val="bullet"/>
      <w:lvlText w:val="▪"/>
      <w:lvlJc w:val="left"/>
      <w:pPr>
        <w:ind w:left="52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048110">
      <w:start w:val="1"/>
      <w:numFmt w:val="bullet"/>
      <w:lvlText w:val="•"/>
      <w:lvlJc w:val="left"/>
      <w:pPr>
        <w:ind w:left="59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72CD62">
      <w:start w:val="1"/>
      <w:numFmt w:val="bullet"/>
      <w:lvlText w:val="o"/>
      <w:lvlJc w:val="left"/>
      <w:pPr>
        <w:ind w:left="6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A85DA">
      <w:start w:val="1"/>
      <w:numFmt w:val="bullet"/>
      <w:lvlText w:val="▪"/>
      <w:lvlJc w:val="left"/>
      <w:pPr>
        <w:ind w:left="7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3" w15:restartNumberingAfterBreak="0">
    <w:nsid w:val="4F8272BB"/>
    <w:multiLevelType w:val="hybridMultilevel"/>
    <w:tmpl w:val="65A85BB2"/>
    <w:lvl w:ilvl="0" w:tplc="59687A32">
      <w:numFmt w:val="bullet"/>
      <w:lvlText w:val="-"/>
      <w:lvlJc w:val="left"/>
      <w:pPr>
        <w:ind w:left="141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60644C80">
      <w:numFmt w:val="bullet"/>
      <w:lvlText w:val="•"/>
      <w:lvlJc w:val="left"/>
      <w:pPr>
        <w:ind w:left="2502" w:hanging="144"/>
      </w:pPr>
      <w:rPr>
        <w:rFonts w:hint="default"/>
        <w:lang w:val="ru-RU" w:eastAsia="en-US" w:bidi="ar-SA"/>
      </w:rPr>
    </w:lvl>
    <w:lvl w:ilvl="2" w:tplc="2E98ED3C">
      <w:numFmt w:val="bullet"/>
      <w:lvlText w:val="•"/>
      <w:lvlJc w:val="left"/>
      <w:pPr>
        <w:ind w:left="3584" w:hanging="144"/>
      </w:pPr>
      <w:rPr>
        <w:rFonts w:hint="default"/>
        <w:lang w:val="ru-RU" w:eastAsia="en-US" w:bidi="ar-SA"/>
      </w:rPr>
    </w:lvl>
    <w:lvl w:ilvl="3" w:tplc="C002B39A">
      <w:numFmt w:val="bullet"/>
      <w:lvlText w:val="•"/>
      <w:lvlJc w:val="left"/>
      <w:pPr>
        <w:ind w:left="4666" w:hanging="144"/>
      </w:pPr>
      <w:rPr>
        <w:rFonts w:hint="default"/>
        <w:lang w:val="ru-RU" w:eastAsia="en-US" w:bidi="ar-SA"/>
      </w:rPr>
    </w:lvl>
    <w:lvl w:ilvl="4" w:tplc="A830B55C">
      <w:numFmt w:val="bullet"/>
      <w:lvlText w:val="•"/>
      <w:lvlJc w:val="left"/>
      <w:pPr>
        <w:ind w:left="5748" w:hanging="144"/>
      </w:pPr>
      <w:rPr>
        <w:rFonts w:hint="default"/>
        <w:lang w:val="ru-RU" w:eastAsia="en-US" w:bidi="ar-SA"/>
      </w:rPr>
    </w:lvl>
    <w:lvl w:ilvl="5" w:tplc="06C05508">
      <w:numFmt w:val="bullet"/>
      <w:lvlText w:val="•"/>
      <w:lvlJc w:val="left"/>
      <w:pPr>
        <w:ind w:left="6830" w:hanging="144"/>
      </w:pPr>
      <w:rPr>
        <w:rFonts w:hint="default"/>
        <w:lang w:val="ru-RU" w:eastAsia="en-US" w:bidi="ar-SA"/>
      </w:rPr>
    </w:lvl>
    <w:lvl w:ilvl="6" w:tplc="9A24C57E">
      <w:numFmt w:val="bullet"/>
      <w:lvlText w:val="•"/>
      <w:lvlJc w:val="left"/>
      <w:pPr>
        <w:ind w:left="7912" w:hanging="144"/>
      </w:pPr>
      <w:rPr>
        <w:rFonts w:hint="default"/>
        <w:lang w:val="ru-RU" w:eastAsia="en-US" w:bidi="ar-SA"/>
      </w:rPr>
    </w:lvl>
    <w:lvl w:ilvl="7" w:tplc="F0C2DA1E">
      <w:numFmt w:val="bullet"/>
      <w:lvlText w:val="•"/>
      <w:lvlJc w:val="left"/>
      <w:pPr>
        <w:ind w:left="8994" w:hanging="144"/>
      </w:pPr>
      <w:rPr>
        <w:rFonts w:hint="default"/>
        <w:lang w:val="ru-RU" w:eastAsia="en-US" w:bidi="ar-SA"/>
      </w:rPr>
    </w:lvl>
    <w:lvl w:ilvl="8" w:tplc="533817EA">
      <w:numFmt w:val="bullet"/>
      <w:lvlText w:val="•"/>
      <w:lvlJc w:val="left"/>
      <w:pPr>
        <w:ind w:left="10076" w:hanging="144"/>
      </w:pPr>
      <w:rPr>
        <w:rFonts w:hint="default"/>
        <w:lang w:val="ru-RU" w:eastAsia="en-US" w:bidi="ar-SA"/>
      </w:rPr>
    </w:lvl>
  </w:abstractNum>
  <w:abstractNum w:abstractNumId="274" w15:restartNumberingAfterBreak="0">
    <w:nsid w:val="4FAF3D18"/>
    <w:multiLevelType w:val="hybridMultilevel"/>
    <w:tmpl w:val="E48A02C6"/>
    <w:lvl w:ilvl="0" w:tplc="BD3A0E5E">
      <w:numFmt w:val="bullet"/>
      <w:lvlText w:val="-"/>
      <w:lvlJc w:val="left"/>
      <w:pPr>
        <w:ind w:left="1416"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B07C2FC8">
      <w:numFmt w:val="bullet"/>
      <w:lvlText w:val="•"/>
      <w:lvlJc w:val="left"/>
      <w:pPr>
        <w:ind w:left="2502" w:hanging="221"/>
      </w:pPr>
      <w:rPr>
        <w:rFonts w:hint="default"/>
        <w:lang w:val="ru-RU" w:eastAsia="en-US" w:bidi="ar-SA"/>
      </w:rPr>
    </w:lvl>
    <w:lvl w:ilvl="2" w:tplc="67E2D534">
      <w:numFmt w:val="bullet"/>
      <w:lvlText w:val="•"/>
      <w:lvlJc w:val="left"/>
      <w:pPr>
        <w:ind w:left="3584" w:hanging="221"/>
      </w:pPr>
      <w:rPr>
        <w:rFonts w:hint="default"/>
        <w:lang w:val="ru-RU" w:eastAsia="en-US" w:bidi="ar-SA"/>
      </w:rPr>
    </w:lvl>
    <w:lvl w:ilvl="3" w:tplc="BDBEBB44">
      <w:numFmt w:val="bullet"/>
      <w:lvlText w:val="•"/>
      <w:lvlJc w:val="left"/>
      <w:pPr>
        <w:ind w:left="4666" w:hanging="221"/>
      </w:pPr>
      <w:rPr>
        <w:rFonts w:hint="default"/>
        <w:lang w:val="ru-RU" w:eastAsia="en-US" w:bidi="ar-SA"/>
      </w:rPr>
    </w:lvl>
    <w:lvl w:ilvl="4" w:tplc="C2A01FEE">
      <w:numFmt w:val="bullet"/>
      <w:lvlText w:val="•"/>
      <w:lvlJc w:val="left"/>
      <w:pPr>
        <w:ind w:left="5748" w:hanging="221"/>
      </w:pPr>
      <w:rPr>
        <w:rFonts w:hint="default"/>
        <w:lang w:val="ru-RU" w:eastAsia="en-US" w:bidi="ar-SA"/>
      </w:rPr>
    </w:lvl>
    <w:lvl w:ilvl="5" w:tplc="462ED4A6">
      <w:numFmt w:val="bullet"/>
      <w:lvlText w:val="•"/>
      <w:lvlJc w:val="left"/>
      <w:pPr>
        <w:ind w:left="6830" w:hanging="221"/>
      </w:pPr>
      <w:rPr>
        <w:rFonts w:hint="default"/>
        <w:lang w:val="ru-RU" w:eastAsia="en-US" w:bidi="ar-SA"/>
      </w:rPr>
    </w:lvl>
    <w:lvl w:ilvl="6" w:tplc="98B86382">
      <w:numFmt w:val="bullet"/>
      <w:lvlText w:val="•"/>
      <w:lvlJc w:val="left"/>
      <w:pPr>
        <w:ind w:left="7912" w:hanging="221"/>
      </w:pPr>
      <w:rPr>
        <w:rFonts w:hint="default"/>
        <w:lang w:val="ru-RU" w:eastAsia="en-US" w:bidi="ar-SA"/>
      </w:rPr>
    </w:lvl>
    <w:lvl w:ilvl="7" w:tplc="EBB4FCFA">
      <w:numFmt w:val="bullet"/>
      <w:lvlText w:val="•"/>
      <w:lvlJc w:val="left"/>
      <w:pPr>
        <w:ind w:left="8994" w:hanging="221"/>
      </w:pPr>
      <w:rPr>
        <w:rFonts w:hint="default"/>
        <w:lang w:val="ru-RU" w:eastAsia="en-US" w:bidi="ar-SA"/>
      </w:rPr>
    </w:lvl>
    <w:lvl w:ilvl="8" w:tplc="9A423DC4">
      <w:numFmt w:val="bullet"/>
      <w:lvlText w:val="•"/>
      <w:lvlJc w:val="left"/>
      <w:pPr>
        <w:ind w:left="10076" w:hanging="221"/>
      </w:pPr>
      <w:rPr>
        <w:rFonts w:hint="default"/>
        <w:lang w:val="ru-RU" w:eastAsia="en-US" w:bidi="ar-SA"/>
      </w:rPr>
    </w:lvl>
  </w:abstractNum>
  <w:abstractNum w:abstractNumId="275" w15:restartNumberingAfterBreak="0">
    <w:nsid w:val="500E67F4"/>
    <w:multiLevelType w:val="hybridMultilevel"/>
    <w:tmpl w:val="8EEEC49C"/>
    <w:lvl w:ilvl="0" w:tplc="1402DBB4">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5045AC">
      <w:start w:val="1"/>
      <w:numFmt w:val="bullet"/>
      <w:lvlText w:val="o"/>
      <w:lvlJc w:val="left"/>
      <w:pPr>
        <w:ind w:left="1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72260C">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E88A7C">
      <w:start w:val="1"/>
      <w:numFmt w:val="bullet"/>
      <w:lvlText w:val="•"/>
      <w:lvlJc w:val="left"/>
      <w:pPr>
        <w:ind w:left="26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489E4C">
      <w:start w:val="1"/>
      <w:numFmt w:val="bullet"/>
      <w:lvlText w:val="o"/>
      <w:lvlJc w:val="left"/>
      <w:pPr>
        <w:ind w:left="3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2EFBFA">
      <w:start w:val="1"/>
      <w:numFmt w:val="bullet"/>
      <w:lvlText w:val="▪"/>
      <w:lvlJc w:val="left"/>
      <w:pPr>
        <w:ind w:left="40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D0D3B0">
      <w:start w:val="1"/>
      <w:numFmt w:val="bullet"/>
      <w:lvlText w:val="•"/>
      <w:lvlJc w:val="left"/>
      <w:pPr>
        <w:ind w:left="47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36A862">
      <w:start w:val="1"/>
      <w:numFmt w:val="bullet"/>
      <w:lvlText w:val="o"/>
      <w:lvlJc w:val="left"/>
      <w:pPr>
        <w:ind w:left="5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E8E3B0">
      <w:start w:val="1"/>
      <w:numFmt w:val="bullet"/>
      <w:lvlText w:val="▪"/>
      <w:lvlJc w:val="left"/>
      <w:pPr>
        <w:ind w:left="6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6" w15:restartNumberingAfterBreak="0">
    <w:nsid w:val="500E6CFB"/>
    <w:multiLevelType w:val="hybridMultilevel"/>
    <w:tmpl w:val="56A8E938"/>
    <w:lvl w:ilvl="0" w:tplc="99E0C1B8">
      <w:start w:val="1"/>
      <w:numFmt w:val="bullet"/>
      <w:lvlText w:val="•"/>
      <w:lvlJc w:val="left"/>
      <w:pPr>
        <w:ind w:left="413"/>
      </w:pPr>
      <w:rPr>
        <w:rFonts w:ascii="Arial" w:eastAsia="Arial" w:hAnsi="Arial" w:cs="Arial"/>
        <w:b w:val="0"/>
        <w:i w:val="0"/>
        <w:strike w:val="0"/>
        <w:dstrike w:val="0"/>
        <w:color w:val="1F1F1F"/>
        <w:sz w:val="28"/>
        <w:szCs w:val="28"/>
        <w:u w:val="none" w:color="000000"/>
        <w:bdr w:val="none" w:sz="0" w:space="0" w:color="auto"/>
        <w:shd w:val="clear" w:color="auto" w:fill="auto"/>
        <w:vertAlign w:val="baseline"/>
      </w:rPr>
    </w:lvl>
    <w:lvl w:ilvl="1" w:tplc="37A88C44">
      <w:start w:val="1"/>
      <w:numFmt w:val="bullet"/>
      <w:lvlText w:val="-"/>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AC7B4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3E5A0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4A2C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649AD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74B25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80982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00414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7" w15:restartNumberingAfterBreak="0">
    <w:nsid w:val="50563A88"/>
    <w:multiLevelType w:val="hybridMultilevel"/>
    <w:tmpl w:val="6DA26496"/>
    <w:lvl w:ilvl="0" w:tplc="59C657EE">
      <w:start w:val="1"/>
      <w:numFmt w:val="bullet"/>
      <w:lvlText w:val="•"/>
      <w:lvlJc w:val="left"/>
      <w:pPr>
        <w:ind w:left="10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16713C">
      <w:start w:val="1"/>
      <w:numFmt w:val="bullet"/>
      <w:lvlText w:val="o"/>
      <w:lvlJc w:val="left"/>
      <w:pPr>
        <w:ind w:left="17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7C37FC">
      <w:start w:val="1"/>
      <w:numFmt w:val="bullet"/>
      <w:lvlText w:val="▪"/>
      <w:lvlJc w:val="left"/>
      <w:pPr>
        <w:ind w:left="24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D3ACF98">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D20760">
      <w:start w:val="1"/>
      <w:numFmt w:val="bullet"/>
      <w:lvlText w:val="o"/>
      <w:lvlJc w:val="left"/>
      <w:pPr>
        <w:ind w:left="38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4783DA0">
      <w:start w:val="1"/>
      <w:numFmt w:val="bullet"/>
      <w:lvlText w:val="▪"/>
      <w:lvlJc w:val="left"/>
      <w:pPr>
        <w:ind w:left="46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3A8F8F6">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92A78A">
      <w:start w:val="1"/>
      <w:numFmt w:val="bullet"/>
      <w:lvlText w:val="o"/>
      <w:lvlJc w:val="left"/>
      <w:pPr>
        <w:ind w:left="6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CA449A">
      <w:start w:val="1"/>
      <w:numFmt w:val="bullet"/>
      <w:lvlText w:val="▪"/>
      <w:lvlJc w:val="left"/>
      <w:pPr>
        <w:ind w:left="67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8" w15:restartNumberingAfterBreak="0">
    <w:nsid w:val="507E451A"/>
    <w:multiLevelType w:val="hybridMultilevel"/>
    <w:tmpl w:val="7A6612E8"/>
    <w:lvl w:ilvl="0" w:tplc="A6C2F5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C43F4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E4E35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2C6DB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857C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0ECB7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32CD9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269D1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4C9A18">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9" w15:restartNumberingAfterBreak="0">
    <w:nsid w:val="508C423C"/>
    <w:multiLevelType w:val="hybridMultilevel"/>
    <w:tmpl w:val="9868744A"/>
    <w:lvl w:ilvl="0" w:tplc="C124302A">
      <w:start w:val="1"/>
      <w:numFmt w:val="bullet"/>
      <w:lvlText w:val="-"/>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32144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94EB2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72E33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AAD52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82DB5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5A243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3ADA7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6CD34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0" w15:restartNumberingAfterBreak="0">
    <w:nsid w:val="50FF0E26"/>
    <w:multiLevelType w:val="hybridMultilevel"/>
    <w:tmpl w:val="D0DACE00"/>
    <w:lvl w:ilvl="0" w:tplc="7FCAFC72">
      <w:start w:val="1"/>
      <w:numFmt w:val="decimal"/>
      <w:lvlText w:val="%1)"/>
      <w:lvlJc w:val="left"/>
      <w:pPr>
        <w:ind w:left="969"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6DE8F7CC">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2" w:tplc="0532BC92">
      <w:numFmt w:val="bullet"/>
      <w:lvlText w:val="•"/>
      <w:lvlJc w:val="left"/>
      <w:pPr>
        <w:ind w:left="2093" w:hanging="720"/>
      </w:pPr>
      <w:rPr>
        <w:rFonts w:hint="default"/>
        <w:lang w:val="ru-RU" w:eastAsia="en-US" w:bidi="ar-SA"/>
      </w:rPr>
    </w:lvl>
    <w:lvl w:ilvl="3" w:tplc="BA1A1404">
      <w:numFmt w:val="bullet"/>
      <w:lvlText w:val="•"/>
      <w:lvlJc w:val="left"/>
      <w:pPr>
        <w:ind w:left="3226" w:hanging="720"/>
      </w:pPr>
      <w:rPr>
        <w:rFonts w:hint="default"/>
        <w:lang w:val="ru-RU" w:eastAsia="en-US" w:bidi="ar-SA"/>
      </w:rPr>
    </w:lvl>
    <w:lvl w:ilvl="4" w:tplc="5DDE9CDA">
      <w:numFmt w:val="bullet"/>
      <w:lvlText w:val="•"/>
      <w:lvlJc w:val="left"/>
      <w:pPr>
        <w:ind w:left="4360" w:hanging="720"/>
      </w:pPr>
      <w:rPr>
        <w:rFonts w:hint="default"/>
        <w:lang w:val="ru-RU" w:eastAsia="en-US" w:bidi="ar-SA"/>
      </w:rPr>
    </w:lvl>
    <w:lvl w:ilvl="5" w:tplc="FBD6D89E">
      <w:numFmt w:val="bullet"/>
      <w:lvlText w:val="•"/>
      <w:lvlJc w:val="left"/>
      <w:pPr>
        <w:ind w:left="5493" w:hanging="720"/>
      </w:pPr>
      <w:rPr>
        <w:rFonts w:hint="default"/>
        <w:lang w:val="ru-RU" w:eastAsia="en-US" w:bidi="ar-SA"/>
      </w:rPr>
    </w:lvl>
    <w:lvl w:ilvl="6" w:tplc="D2D6DC66">
      <w:numFmt w:val="bullet"/>
      <w:lvlText w:val="•"/>
      <w:lvlJc w:val="left"/>
      <w:pPr>
        <w:ind w:left="6626" w:hanging="720"/>
      </w:pPr>
      <w:rPr>
        <w:rFonts w:hint="default"/>
        <w:lang w:val="ru-RU" w:eastAsia="en-US" w:bidi="ar-SA"/>
      </w:rPr>
    </w:lvl>
    <w:lvl w:ilvl="7" w:tplc="D34A6E7E">
      <w:numFmt w:val="bullet"/>
      <w:lvlText w:val="•"/>
      <w:lvlJc w:val="left"/>
      <w:pPr>
        <w:ind w:left="7760" w:hanging="720"/>
      </w:pPr>
      <w:rPr>
        <w:rFonts w:hint="default"/>
        <w:lang w:val="ru-RU" w:eastAsia="en-US" w:bidi="ar-SA"/>
      </w:rPr>
    </w:lvl>
    <w:lvl w:ilvl="8" w:tplc="693CB6E0">
      <w:numFmt w:val="bullet"/>
      <w:lvlText w:val="•"/>
      <w:lvlJc w:val="left"/>
      <w:pPr>
        <w:ind w:left="8893" w:hanging="720"/>
      </w:pPr>
      <w:rPr>
        <w:rFonts w:hint="default"/>
        <w:lang w:val="ru-RU" w:eastAsia="en-US" w:bidi="ar-SA"/>
      </w:rPr>
    </w:lvl>
  </w:abstractNum>
  <w:abstractNum w:abstractNumId="281" w15:restartNumberingAfterBreak="0">
    <w:nsid w:val="51741471"/>
    <w:multiLevelType w:val="hybridMultilevel"/>
    <w:tmpl w:val="C590DD36"/>
    <w:lvl w:ilvl="0" w:tplc="1ECAAD7A">
      <w:numFmt w:val="bullet"/>
      <w:lvlText w:val="—"/>
      <w:lvlJc w:val="left"/>
      <w:pPr>
        <w:ind w:left="840" w:hanging="264"/>
      </w:pPr>
      <w:rPr>
        <w:rFonts w:ascii="Times New Roman" w:eastAsia="Times New Roman" w:hAnsi="Times New Roman" w:cs="Times New Roman" w:hint="default"/>
        <w:b w:val="0"/>
        <w:bCs w:val="0"/>
        <w:i w:val="0"/>
        <w:iCs w:val="0"/>
        <w:spacing w:val="0"/>
        <w:w w:val="91"/>
        <w:sz w:val="20"/>
        <w:szCs w:val="20"/>
        <w:lang w:val="ru-RU" w:eastAsia="en-US" w:bidi="ar-SA"/>
      </w:rPr>
    </w:lvl>
    <w:lvl w:ilvl="1" w:tplc="C9F8B42C">
      <w:numFmt w:val="bullet"/>
      <w:lvlText w:val="•"/>
      <w:lvlJc w:val="left"/>
      <w:pPr>
        <w:ind w:left="1872" w:hanging="264"/>
      </w:pPr>
      <w:rPr>
        <w:rFonts w:hint="default"/>
        <w:lang w:val="ru-RU" w:eastAsia="en-US" w:bidi="ar-SA"/>
      </w:rPr>
    </w:lvl>
    <w:lvl w:ilvl="2" w:tplc="B2086B12">
      <w:numFmt w:val="bullet"/>
      <w:lvlText w:val="•"/>
      <w:lvlJc w:val="left"/>
      <w:pPr>
        <w:ind w:left="2904" w:hanging="264"/>
      </w:pPr>
      <w:rPr>
        <w:rFonts w:hint="default"/>
        <w:lang w:val="ru-RU" w:eastAsia="en-US" w:bidi="ar-SA"/>
      </w:rPr>
    </w:lvl>
    <w:lvl w:ilvl="3" w:tplc="1E72572C">
      <w:numFmt w:val="bullet"/>
      <w:lvlText w:val="•"/>
      <w:lvlJc w:val="left"/>
      <w:pPr>
        <w:ind w:left="3936" w:hanging="264"/>
      </w:pPr>
      <w:rPr>
        <w:rFonts w:hint="default"/>
        <w:lang w:val="ru-RU" w:eastAsia="en-US" w:bidi="ar-SA"/>
      </w:rPr>
    </w:lvl>
    <w:lvl w:ilvl="4" w:tplc="BDFC0E7A">
      <w:numFmt w:val="bullet"/>
      <w:lvlText w:val="•"/>
      <w:lvlJc w:val="left"/>
      <w:pPr>
        <w:ind w:left="4968" w:hanging="264"/>
      </w:pPr>
      <w:rPr>
        <w:rFonts w:hint="default"/>
        <w:lang w:val="ru-RU" w:eastAsia="en-US" w:bidi="ar-SA"/>
      </w:rPr>
    </w:lvl>
    <w:lvl w:ilvl="5" w:tplc="B4B89C18">
      <w:numFmt w:val="bullet"/>
      <w:lvlText w:val="•"/>
      <w:lvlJc w:val="left"/>
      <w:pPr>
        <w:ind w:left="6000" w:hanging="264"/>
      </w:pPr>
      <w:rPr>
        <w:rFonts w:hint="default"/>
        <w:lang w:val="ru-RU" w:eastAsia="en-US" w:bidi="ar-SA"/>
      </w:rPr>
    </w:lvl>
    <w:lvl w:ilvl="6" w:tplc="D8A00972">
      <w:numFmt w:val="bullet"/>
      <w:lvlText w:val="•"/>
      <w:lvlJc w:val="left"/>
      <w:pPr>
        <w:ind w:left="7032" w:hanging="264"/>
      </w:pPr>
      <w:rPr>
        <w:rFonts w:hint="default"/>
        <w:lang w:val="ru-RU" w:eastAsia="en-US" w:bidi="ar-SA"/>
      </w:rPr>
    </w:lvl>
    <w:lvl w:ilvl="7" w:tplc="B8CAD3B4">
      <w:numFmt w:val="bullet"/>
      <w:lvlText w:val="•"/>
      <w:lvlJc w:val="left"/>
      <w:pPr>
        <w:ind w:left="8064" w:hanging="264"/>
      </w:pPr>
      <w:rPr>
        <w:rFonts w:hint="default"/>
        <w:lang w:val="ru-RU" w:eastAsia="en-US" w:bidi="ar-SA"/>
      </w:rPr>
    </w:lvl>
    <w:lvl w:ilvl="8" w:tplc="211C7A4E">
      <w:numFmt w:val="bullet"/>
      <w:lvlText w:val="•"/>
      <w:lvlJc w:val="left"/>
      <w:pPr>
        <w:ind w:left="9096" w:hanging="264"/>
      </w:pPr>
      <w:rPr>
        <w:rFonts w:hint="default"/>
        <w:lang w:val="ru-RU" w:eastAsia="en-US" w:bidi="ar-SA"/>
      </w:rPr>
    </w:lvl>
  </w:abstractNum>
  <w:abstractNum w:abstractNumId="282" w15:restartNumberingAfterBreak="0">
    <w:nsid w:val="51FA39F3"/>
    <w:multiLevelType w:val="hybridMultilevel"/>
    <w:tmpl w:val="AD7C0E1C"/>
    <w:lvl w:ilvl="0" w:tplc="C83E7736">
      <w:numFmt w:val="bullet"/>
      <w:lvlText w:val="-"/>
      <w:lvlJc w:val="left"/>
      <w:pPr>
        <w:ind w:left="1416"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AECA2238">
      <w:numFmt w:val="bullet"/>
      <w:lvlText w:val="•"/>
      <w:lvlJc w:val="left"/>
      <w:pPr>
        <w:ind w:left="2502" w:hanging="178"/>
      </w:pPr>
      <w:rPr>
        <w:rFonts w:hint="default"/>
        <w:lang w:val="ru-RU" w:eastAsia="en-US" w:bidi="ar-SA"/>
      </w:rPr>
    </w:lvl>
    <w:lvl w:ilvl="2" w:tplc="152CBCE2">
      <w:numFmt w:val="bullet"/>
      <w:lvlText w:val="•"/>
      <w:lvlJc w:val="left"/>
      <w:pPr>
        <w:ind w:left="3584" w:hanging="178"/>
      </w:pPr>
      <w:rPr>
        <w:rFonts w:hint="default"/>
        <w:lang w:val="ru-RU" w:eastAsia="en-US" w:bidi="ar-SA"/>
      </w:rPr>
    </w:lvl>
    <w:lvl w:ilvl="3" w:tplc="D6982D7C">
      <w:numFmt w:val="bullet"/>
      <w:lvlText w:val="•"/>
      <w:lvlJc w:val="left"/>
      <w:pPr>
        <w:ind w:left="4666" w:hanging="178"/>
      </w:pPr>
      <w:rPr>
        <w:rFonts w:hint="default"/>
        <w:lang w:val="ru-RU" w:eastAsia="en-US" w:bidi="ar-SA"/>
      </w:rPr>
    </w:lvl>
    <w:lvl w:ilvl="4" w:tplc="6C00ADB8">
      <w:numFmt w:val="bullet"/>
      <w:lvlText w:val="•"/>
      <w:lvlJc w:val="left"/>
      <w:pPr>
        <w:ind w:left="5748" w:hanging="178"/>
      </w:pPr>
      <w:rPr>
        <w:rFonts w:hint="default"/>
        <w:lang w:val="ru-RU" w:eastAsia="en-US" w:bidi="ar-SA"/>
      </w:rPr>
    </w:lvl>
    <w:lvl w:ilvl="5" w:tplc="184C8BA4">
      <w:numFmt w:val="bullet"/>
      <w:lvlText w:val="•"/>
      <w:lvlJc w:val="left"/>
      <w:pPr>
        <w:ind w:left="6830" w:hanging="178"/>
      </w:pPr>
      <w:rPr>
        <w:rFonts w:hint="default"/>
        <w:lang w:val="ru-RU" w:eastAsia="en-US" w:bidi="ar-SA"/>
      </w:rPr>
    </w:lvl>
    <w:lvl w:ilvl="6" w:tplc="A53EB6B0">
      <w:numFmt w:val="bullet"/>
      <w:lvlText w:val="•"/>
      <w:lvlJc w:val="left"/>
      <w:pPr>
        <w:ind w:left="7912" w:hanging="178"/>
      </w:pPr>
      <w:rPr>
        <w:rFonts w:hint="default"/>
        <w:lang w:val="ru-RU" w:eastAsia="en-US" w:bidi="ar-SA"/>
      </w:rPr>
    </w:lvl>
    <w:lvl w:ilvl="7" w:tplc="11621990">
      <w:numFmt w:val="bullet"/>
      <w:lvlText w:val="•"/>
      <w:lvlJc w:val="left"/>
      <w:pPr>
        <w:ind w:left="8994" w:hanging="178"/>
      </w:pPr>
      <w:rPr>
        <w:rFonts w:hint="default"/>
        <w:lang w:val="ru-RU" w:eastAsia="en-US" w:bidi="ar-SA"/>
      </w:rPr>
    </w:lvl>
    <w:lvl w:ilvl="8" w:tplc="1A360BC4">
      <w:numFmt w:val="bullet"/>
      <w:lvlText w:val="•"/>
      <w:lvlJc w:val="left"/>
      <w:pPr>
        <w:ind w:left="10076" w:hanging="178"/>
      </w:pPr>
      <w:rPr>
        <w:rFonts w:hint="default"/>
        <w:lang w:val="ru-RU" w:eastAsia="en-US" w:bidi="ar-SA"/>
      </w:rPr>
    </w:lvl>
  </w:abstractNum>
  <w:abstractNum w:abstractNumId="283" w15:restartNumberingAfterBreak="0">
    <w:nsid w:val="52507D70"/>
    <w:multiLevelType w:val="hybridMultilevel"/>
    <w:tmpl w:val="0A8C0B1E"/>
    <w:lvl w:ilvl="0" w:tplc="E578D94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0620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96CA8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620F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F84F2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89F7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2C517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217D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1CA5E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4" w15:restartNumberingAfterBreak="0">
    <w:nsid w:val="52787F77"/>
    <w:multiLevelType w:val="hybridMultilevel"/>
    <w:tmpl w:val="8D684D7A"/>
    <w:lvl w:ilvl="0" w:tplc="927419A2">
      <w:start w:val="1"/>
      <w:numFmt w:val="decimal"/>
      <w:lvlText w:val="%1)"/>
      <w:lvlJc w:val="left"/>
      <w:pPr>
        <w:ind w:left="86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9A4259FC">
      <w:numFmt w:val="bullet"/>
      <w:lvlText w:val="•"/>
      <w:lvlJc w:val="left"/>
      <w:pPr>
        <w:ind w:left="1998" w:hanging="264"/>
      </w:pPr>
      <w:rPr>
        <w:rFonts w:hint="default"/>
        <w:lang w:val="ru-RU" w:eastAsia="en-US" w:bidi="ar-SA"/>
      </w:rPr>
    </w:lvl>
    <w:lvl w:ilvl="2" w:tplc="9B884704">
      <w:numFmt w:val="bullet"/>
      <w:lvlText w:val="•"/>
      <w:lvlJc w:val="left"/>
      <w:pPr>
        <w:ind w:left="3136" w:hanging="264"/>
      </w:pPr>
      <w:rPr>
        <w:rFonts w:hint="default"/>
        <w:lang w:val="ru-RU" w:eastAsia="en-US" w:bidi="ar-SA"/>
      </w:rPr>
    </w:lvl>
    <w:lvl w:ilvl="3" w:tplc="C482414E">
      <w:numFmt w:val="bullet"/>
      <w:lvlText w:val="•"/>
      <w:lvlJc w:val="left"/>
      <w:pPr>
        <w:ind w:left="4274" w:hanging="264"/>
      </w:pPr>
      <w:rPr>
        <w:rFonts w:hint="default"/>
        <w:lang w:val="ru-RU" w:eastAsia="en-US" w:bidi="ar-SA"/>
      </w:rPr>
    </w:lvl>
    <w:lvl w:ilvl="4" w:tplc="9C481882">
      <w:numFmt w:val="bullet"/>
      <w:lvlText w:val="•"/>
      <w:lvlJc w:val="left"/>
      <w:pPr>
        <w:ind w:left="5412" w:hanging="264"/>
      </w:pPr>
      <w:rPr>
        <w:rFonts w:hint="default"/>
        <w:lang w:val="ru-RU" w:eastAsia="en-US" w:bidi="ar-SA"/>
      </w:rPr>
    </w:lvl>
    <w:lvl w:ilvl="5" w:tplc="9A3C8F1C">
      <w:numFmt w:val="bullet"/>
      <w:lvlText w:val="•"/>
      <w:lvlJc w:val="left"/>
      <w:pPr>
        <w:ind w:left="6550" w:hanging="264"/>
      </w:pPr>
      <w:rPr>
        <w:rFonts w:hint="default"/>
        <w:lang w:val="ru-RU" w:eastAsia="en-US" w:bidi="ar-SA"/>
      </w:rPr>
    </w:lvl>
    <w:lvl w:ilvl="6" w:tplc="C5EED046">
      <w:numFmt w:val="bullet"/>
      <w:lvlText w:val="•"/>
      <w:lvlJc w:val="left"/>
      <w:pPr>
        <w:ind w:left="7688" w:hanging="264"/>
      </w:pPr>
      <w:rPr>
        <w:rFonts w:hint="default"/>
        <w:lang w:val="ru-RU" w:eastAsia="en-US" w:bidi="ar-SA"/>
      </w:rPr>
    </w:lvl>
    <w:lvl w:ilvl="7" w:tplc="82600948">
      <w:numFmt w:val="bullet"/>
      <w:lvlText w:val="•"/>
      <w:lvlJc w:val="left"/>
      <w:pPr>
        <w:ind w:left="8826" w:hanging="264"/>
      </w:pPr>
      <w:rPr>
        <w:rFonts w:hint="default"/>
        <w:lang w:val="ru-RU" w:eastAsia="en-US" w:bidi="ar-SA"/>
      </w:rPr>
    </w:lvl>
    <w:lvl w:ilvl="8" w:tplc="8738043C">
      <w:numFmt w:val="bullet"/>
      <w:lvlText w:val="•"/>
      <w:lvlJc w:val="left"/>
      <w:pPr>
        <w:ind w:left="9964" w:hanging="264"/>
      </w:pPr>
      <w:rPr>
        <w:rFonts w:hint="default"/>
        <w:lang w:val="ru-RU" w:eastAsia="en-US" w:bidi="ar-SA"/>
      </w:rPr>
    </w:lvl>
  </w:abstractNum>
  <w:abstractNum w:abstractNumId="285" w15:restartNumberingAfterBreak="0">
    <w:nsid w:val="5280317F"/>
    <w:multiLevelType w:val="hybridMultilevel"/>
    <w:tmpl w:val="2F6803B2"/>
    <w:lvl w:ilvl="0" w:tplc="3C3421A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BEAF5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1CF66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FE131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324E3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58332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8CD2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D0246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8094A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6" w15:restartNumberingAfterBreak="0">
    <w:nsid w:val="529F6B8C"/>
    <w:multiLevelType w:val="hybridMultilevel"/>
    <w:tmpl w:val="44E21B9A"/>
    <w:lvl w:ilvl="0" w:tplc="5EE263C4">
      <w:start w:val="1"/>
      <w:numFmt w:val="bullet"/>
      <w:lvlText w:val="-"/>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0AA8C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667D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3C160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F843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F459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5EFB3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3E0F8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24121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7" w15:restartNumberingAfterBreak="0">
    <w:nsid w:val="52BD6DED"/>
    <w:multiLevelType w:val="hybridMultilevel"/>
    <w:tmpl w:val="CDE68046"/>
    <w:lvl w:ilvl="0" w:tplc="729658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96E63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E4DDC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F4572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3AEE0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E0006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7E3A5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A8D17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687D8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8" w15:restartNumberingAfterBreak="0">
    <w:nsid w:val="535D66ED"/>
    <w:multiLevelType w:val="hybridMultilevel"/>
    <w:tmpl w:val="DC869160"/>
    <w:lvl w:ilvl="0" w:tplc="9920FE5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70BE4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3A4E4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84124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A2132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20BB9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4C680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2413A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DCF07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9" w15:restartNumberingAfterBreak="0">
    <w:nsid w:val="53A3568F"/>
    <w:multiLevelType w:val="hybridMultilevel"/>
    <w:tmpl w:val="FBD24EF6"/>
    <w:lvl w:ilvl="0" w:tplc="B58E8A0A">
      <w:start w:val="1"/>
      <w:numFmt w:val="bullet"/>
      <w:lvlText w:val="-"/>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EC291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4E736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6854E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0E0CD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58309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94451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29ED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A8CCF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0" w15:restartNumberingAfterBreak="0">
    <w:nsid w:val="53AD4AE6"/>
    <w:multiLevelType w:val="hybridMultilevel"/>
    <w:tmpl w:val="371EE3D8"/>
    <w:lvl w:ilvl="0" w:tplc="6756EB68">
      <w:start w:val="1"/>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065B1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4E3518">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1099B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C63A0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ECDD36">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A8BAB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3A3DD8">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FAB034">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1" w15:restartNumberingAfterBreak="0">
    <w:nsid w:val="53EB14CD"/>
    <w:multiLevelType w:val="hybridMultilevel"/>
    <w:tmpl w:val="406006C4"/>
    <w:lvl w:ilvl="0" w:tplc="DC3EE8C4">
      <w:start w:val="1"/>
      <w:numFmt w:val="decimal"/>
      <w:lvlText w:val="%1)"/>
      <w:lvlJc w:val="left"/>
      <w:pPr>
        <w:ind w:left="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D6E20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102DC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FC348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C41F3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EC97B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BA98C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8C0FF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5A759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2" w15:restartNumberingAfterBreak="0">
    <w:nsid w:val="53FD5538"/>
    <w:multiLevelType w:val="hybridMultilevel"/>
    <w:tmpl w:val="02889830"/>
    <w:lvl w:ilvl="0" w:tplc="F78C3CC6">
      <w:start w:val="1"/>
      <w:numFmt w:val="bullet"/>
      <w:lvlText w:val="-"/>
      <w:lvlJc w:val="left"/>
      <w:pPr>
        <w:ind w:left="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2A710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203FE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D259D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6D0C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60D82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26DBB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14E6C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D486C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3" w15:restartNumberingAfterBreak="0">
    <w:nsid w:val="542A17AC"/>
    <w:multiLevelType w:val="hybridMultilevel"/>
    <w:tmpl w:val="A7FE4D54"/>
    <w:lvl w:ilvl="0" w:tplc="0FC2D6D0">
      <w:start w:val="1"/>
      <w:numFmt w:val="decimal"/>
      <w:lvlText w:val="%1."/>
      <w:lvlJc w:val="left"/>
      <w:pPr>
        <w:ind w:left="1852" w:hanging="54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AA1A1B38">
      <w:start w:val="1"/>
      <w:numFmt w:val="decimal"/>
      <w:lvlText w:val="%2."/>
      <w:lvlJc w:val="left"/>
      <w:pPr>
        <w:ind w:left="2121" w:hanging="706"/>
      </w:pPr>
      <w:rPr>
        <w:rFonts w:ascii="Times New Roman" w:eastAsia="Times New Roman" w:hAnsi="Times New Roman" w:cs="Times New Roman" w:hint="default"/>
        <w:b/>
        <w:bCs/>
        <w:i w:val="0"/>
        <w:iCs w:val="0"/>
        <w:spacing w:val="0"/>
        <w:w w:val="100"/>
        <w:sz w:val="24"/>
        <w:szCs w:val="24"/>
        <w:lang w:val="ru-RU" w:eastAsia="en-US" w:bidi="ar-SA"/>
      </w:rPr>
    </w:lvl>
    <w:lvl w:ilvl="2" w:tplc="A9CA262A">
      <w:numFmt w:val="bullet"/>
      <w:lvlText w:val="•"/>
      <w:lvlJc w:val="left"/>
      <w:pPr>
        <w:ind w:left="3244" w:hanging="706"/>
      </w:pPr>
      <w:rPr>
        <w:rFonts w:hint="default"/>
        <w:lang w:val="ru-RU" w:eastAsia="en-US" w:bidi="ar-SA"/>
      </w:rPr>
    </w:lvl>
    <w:lvl w:ilvl="3" w:tplc="A580A410">
      <w:numFmt w:val="bullet"/>
      <w:lvlText w:val="•"/>
      <w:lvlJc w:val="left"/>
      <w:pPr>
        <w:ind w:left="4368" w:hanging="706"/>
      </w:pPr>
      <w:rPr>
        <w:rFonts w:hint="default"/>
        <w:lang w:val="ru-RU" w:eastAsia="en-US" w:bidi="ar-SA"/>
      </w:rPr>
    </w:lvl>
    <w:lvl w:ilvl="4" w:tplc="88046E04">
      <w:numFmt w:val="bullet"/>
      <w:lvlText w:val="•"/>
      <w:lvlJc w:val="left"/>
      <w:pPr>
        <w:ind w:left="5493" w:hanging="706"/>
      </w:pPr>
      <w:rPr>
        <w:rFonts w:hint="default"/>
        <w:lang w:val="ru-RU" w:eastAsia="en-US" w:bidi="ar-SA"/>
      </w:rPr>
    </w:lvl>
    <w:lvl w:ilvl="5" w:tplc="22A69ED6">
      <w:numFmt w:val="bullet"/>
      <w:lvlText w:val="•"/>
      <w:lvlJc w:val="left"/>
      <w:pPr>
        <w:ind w:left="6617" w:hanging="706"/>
      </w:pPr>
      <w:rPr>
        <w:rFonts w:hint="default"/>
        <w:lang w:val="ru-RU" w:eastAsia="en-US" w:bidi="ar-SA"/>
      </w:rPr>
    </w:lvl>
    <w:lvl w:ilvl="6" w:tplc="0C72D8F4">
      <w:numFmt w:val="bullet"/>
      <w:lvlText w:val="•"/>
      <w:lvlJc w:val="left"/>
      <w:pPr>
        <w:ind w:left="7742" w:hanging="706"/>
      </w:pPr>
      <w:rPr>
        <w:rFonts w:hint="default"/>
        <w:lang w:val="ru-RU" w:eastAsia="en-US" w:bidi="ar-SA"/>
      </w:rPr>
    </w:lvl>
    <w:lvl w:ilvl="7" w:tplc="C8B41D60">
      <w:numFmt w:val="bullet"/>
      <w:lvlText w:val="•"/>
      <w:lvlJc w:val="left"/>
      <w:pPr>
        <w:ind w:left="8866" w:hanging="706"/>
      </w:pPr>
      <w:rPr>
        <w:rFonts w:hint="default"/>
        <w:lang w:val="ru-RU" w:eastAsia="en-US" w:bidi="ar-SA"/>
      </w:rPr>
    </w:lvl>
    <w:lvl w:ilvl="8" w:tplc="60809EFC">
      <w:numFmt w:val="bullet"/>
      <w:lvlText w:val="•"/>
      <w:lvlJc w:val="left"/>
      <w:pPr>
        <w:ind w:left="9991" w:hanging="706"/>
      </w:pPr>
      <w:rPr>
        <w:rFonts w:hint="default"/>
        <w:lang w:val="ru-RU" w:eastAsia="en-US" w:bidi="ar-SA"/>
      </w:rPr>
    </w:lvl>
  </w:abstractNum>
  <w:abstractNum w:abstractNumId="294" w15:restartNumberingAfterBreak="0">
    <w:nsid w:val="54405889"/>
    <w:multiLevelType w:val="hybridMultilevel"/>
    <w:tmpl w:val="751AE472"/>
    <w:lvl w:ilvl="0" w:tplc="7E4A747C">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1EC27156">
      <w:start w:val="1"/>
      <w:numFmt w:val="decimal"/>
      <w:lvlText w:val="%2)"/>
      <w:lvlJc w:val="left"/>
      <w:pPr>
        <w:ind w:left="1800" w:hanging="264"/>
      </w:pPr>
      <w:rPr>
        <w:rFonts w:ascii="Times New Roman" w:eastAsia="Times New Roman" w:hAnsi="Times New Roman" w:cs="Times New Roman" w:hint="default"/>
        <w:b/>
        <w:bCs/>
        <w:i w:val="0"/>
        <w:iCs w:val="0"/>
        <w:spacing w:val="0"/>
        <w:w w:val="100"/>
        <w:sz w:val="24"/>
        <w:szCs w:val="24"/>
        <w:lang w:val="ru-RU" w:eastAsia="en-US" w:bidi="ar-SA"/>
      </w:rPr>
    </w:lvl>
    <w:lvl w:ilvl="2" w:tplc="87D0CFA4">
      <w:numFmt w:val="bullet"/>
      <w:lvlText w:val="•"/>
      <w:lvlJc w:val="left"/>
      <w:pPr>
        <w:ind w:left="2960" w:hanging="264"/>
      </w:pPr>
      <w:rPr>
        <w:rFonts w:hint="default"/>
        <w:lang w:val="ru-RU" w:eastAsia="en-US" w:bidi="ar-SA"/>
      </w:rPr>
    </w:lvl>
    <w:lvl w:ilvl="3" w:tplc="48EA967A">
      <w:numFmt w:val="bullet"/>
      <w:lvlText w:val="•"/>
      <w:lvlJc w:val="left"/>
      <w:pPr>
        <w:ind w:left="4120" w:hanging="264"/>
      </w:pPr>
      <w:rPr>
        <w:rFonts w:hint="default"/>
        <w:lang w:val="ru-RU" w:eastAsia="en-US" w:bidi="ar-SA"/>
      </w:rPr>
    </w:lvl>
    <w:lvl w:ilvl="4" w:tplc="63369236">
      <w:numFmt w:val="bullet"/>
      <w:lvlText w:val="•"/>
      <w:lvlJc w:val="left"/>
      <w:pPr>
        <w:ind w:left="5280" w:hanging="264"/>
      </w:pPr>
      <w:rPr>
        <w:rFonts w:hint="default"/>
        <w:lang w:val="ru-RU" w:eastAsia="en-US" w:bidi="ar-SA"/>
      </w:rPr>
    </w:lvl>
    <w:lvl w:ilvl="5" w:tplc="83C48A3C">
      <w:numFmt w:val="bullet"/>
      <w:lvlText w:val="•"/>
      <w:lvlJc w:val="left"/>
      <w:pPr>
        <w:ind w:left="6440" w:hanging="264"/>
      </w:pPr>
      <w:rPr>
        <w:rFonts w:hint="default"/>
        <w:lang w:val="ru-RU" w:eastAsia="en-US" w:bidi="ar-SA"/>
      </w:rPr>
    </w:lvl>
    <w:lvl w:ilvl="6" w:tplc="8C9CD1EC">
      <w:numFmt w:val="bullet"/>
      <w:lvlText w:val="•"/>
      <w:lvlJc w:val="left"/>
      <w:pPr>
        <w:ind w:left="7600" w:hanging="264"/>
      </w:pPr>
      <w:rPr>
        <w:rFonts w:hint="default"/>
        <w:lang w:val="ru-RU" w:eastAsia="en-US" w:bidi="ar-SA"/>
      </w:rPr>
    </w:lvl>
    <w:lvl w:ilvl="7" w:tplc="F03CD3E4">
      <w:numFmt w:val="bullet"/>
      <w:lvlText w:val="•"/>
      <w:lvlJc w:val="left"/>
      <w:pPr>
        <w:ind w:left="8760" w:hanging="264"/>
      </w:pPr>
      <w:rPr>
        <w:rFonts w:hint="default"/>
        <w:lang w:val="ru-RU" w:eastAsia="en-US" w:bidi="ar-SA"/>
      </w:rPr>
    </w:lvl>
    <w:lvl w:ilvl="8" w:tplc="54BE6C12">
      <w:numFmt w:val="bullet"/>
      <w:lvlText w:val="•"/>
      <w:lvlJc w:val="left"/>
      <w:pPr>
        <w:ind w:left="9920" w:hanging="264"/>
      </w:pPr>
      <w:rPr>
        <w:rFonts w:hint="default"/>
        <w:lang w:val="ru-RU" w:eastAsia="en-US" w:bidi="ar-SA"/>
      </w:rPr>
    </w:lvl>
  </w:abstractNum>
  <w:abstractNum w:abstractNumId="295" w15:restartNumberingAfterBreak="0">
    <w:nsid w:val="558F15BB"/>
    <w:multiLevelType w:val="hybridMultilevel"/>
    <w:tmpl w:val="B6988174"/>
    <w:lvl w:ilvl="0" w:tplc="DE004AEA">
      <w:start w:val="1"/>
      <w:numFmt w:val="decimal"/>
      <w:lvlText w:val="%1."/>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60A116">
      <w:start w:val="1"/>
      <w:numFmt w:val="lowerLetter"/>
      <w:lvlText w:val="%2"/>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6823BC">
      <w:start w:val="1"/>
      <w:numFmt w:val="lowerRoman"/>
      <w:lvlText w:val="%3"/>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CE2E0">
      <w:start w:val="1"/>
      <w:numFmt w:val="decimal"/>
      <w:lvlText w:val="%4"/>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581D98">
      <w:start w:val="1"/>
      <w:numFmt w:val="lowerLetter"/>
      <w:lvlText w:val="%5"/>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001906">
      <w:start w:val="1"/>
      <w:numFmt w:val="lowerRoman"/>
      <w:lvlText w:val="%6"/>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AC19A">
      <w:start w:val="1"/>
      <w:numFmt w:val="decimal"/>
      <w:lvlText w:val="%7"/>
      <w:lvlJc w:val="left"/>
      <w:pPr>
        <w:ind w:left="63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E92C0">
      <w:start w:val="1"/>
      <w:numFmt w:val="lowerLetter"/>
      <w:lvlText w:val="%8"/>
      <w:lvlJc w:val="left"/>
      <w:pPr>
        <w:ind w:left="7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6EF168">
      <w:start w:val="1"/>
      <w:numFmt w:val="lowerRoman"/>
      <w:lvlText w:val="%9"/>
      <w:lvlJc w:val="left"/>
      <w:pPr>
        <w:ind w:left="7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6" w15:restartNumberingAfterBreak="0">
    <w:nsid w:val="55A96E0D"/>
    <w:multiLevelType w:val="hybridMultilevel"/>
    <w:tmpl w:val="721E788A"/>
    <w:lvl w:ilvl="0" w:tplc="A62EA52E">
      <w:start w:val="1"/>
      <w:numFmt w:val="bullet"/>
      <w:lvlText w:val="-"/>
      <w:lvlJc w:val="left"/>
      <w:pPr>
        <w:ind w:left="2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3024D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96B7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E226C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BA1F9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6CCE0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8A0CF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82728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2F39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7" w15:restartNumberingAfterBreak="0">
    <w:nsid w:val="5754099A"/>
    <w:multiLevelType w:val="hybridMultilevel"/>
    <w:tmpl w:val="39BC5864"/>
    <w:lvl w:ilvl="0" w:tplc="4BF0A9F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0F43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18985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6C673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5E05F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3E416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AC9AF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A8F5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A4CB4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8" w15:restartNumberingAfterBreak="0">
    <w:nsid w:val="575F28B8"/>
    <w:multiLevelType w:val="hybridMultilevel"/>
    <w:tmpl w:val="88B861E2"/>
    <w:lvl w:ilvl="0" w:tplc="A984DF10">
      <w:start w:val="1"/>
      <w:numFmt w:val="decimal"/>
      <w:lvlText w:val="%1."/>
      <w:lvlJc w:val="left"/>
      <w:pPr>
        <w:ind w:left="1646" w:hanging="231"/>
      </w:pPr>
      <w:rPr>
        <w:rFonts w:ascii="Times New Roman" w:eastAsia="Times New Roman" w:hAnsi="Times New Roman" w:cs="Times New Roman" w:hint="default"/>
        <w:b w:val="0"/>
        <w:bCs w:val="0"/>
        <w:i/>
        <w:iCs/>
        <w:spacing w:val="0"/>
        <w:w w:val="100"/>
        <w:sz w:val="24"/>
        <w:szCs w:val="24"/>
        <w:lang w:val="ru-RU" w:eastAsia="en-US" w:bidi="ar-SA"/>
      </w:rPr>
    </w:lvl>
    <w:lvl w:ilvl="1" w:tplc="E5A6C7BE">
      <w:numFmt w:val="bullet"/>
      <w:lvlText w:val="•"/>
      <w:lvlJc w:val="left"/>
      <w:pPr>
        <w:ind w:left="2700" w:hanging="231"/>
      </w:pPr>
      <w:rPr>
        <w:rFonts w:hint="default"/>
        <w:lang w:val="ru-RU" w:eastAsia="en-US" w:bidi="ar-SA"/>
      </w:rPr>
    </w:lvl>
    <w:lvl w:ilvl="2" w:tplc="4BCAFBC2">
      <w:numFmt w:val="bullet"/>
      <w:lvlText w:val="•"/>
      <w:lvlJc w:val="left"/>
      <w:pPr>
        <w:ind w:left="3760" w:hanging="231"/>
      </w:pPr>
      <w:rPr>
        <w:rFonts w:hint="default"/>
        <w:lang w:val="ru-RU" w:eastAsia="en-US" w:bidi="ar-SA"/>
      </w:rPr>
    </w:lvl>
    <w:lvl w:ilvl="3" w:tplc="02D894B2">
      <w:numFmt w:val="bullet"/>
      <w:lvlText w:val="•"/>
      <w:lvlJc w:val="left"/>
      <w:pPr>
        <w:ind w:left="4820" w:hanging="231"/>
      </w:pPr>
      <w:rPr>
        <w:rFonts w:hint="default"/>
        <w:lang w:val="ru-RU" w:eastAsia="en-US" w:bidi="ar-SA"/>
      </w:rPr>
    </w:lvl>
    <w:lvl w:ilvl="4" w:tplc="DBEEECD2">
      <w:numFmt w:val="bullet"/>
      <w:lvlText w:val="•"/>
      <w:lvlJc w:val="left"/>
      <w:pPr>
        <w:ind w:left="5880" w:hanging="231"/>
      </w:pPr>
      <w:rPr>
        <w:rFonts w:hint="default"/>
        <w:lang w:val="ru-RU" w:eastAsia="en-US" w:bidi="ar-SA"/>
      </w:rPr>
    </w:lvl>
    <w:lvl w:ilvl="5" w:tplc="F5C293F8">
      <w:numFmt w:val="bullet"/>
      <w:lvlText w:val="•"/>
      <w:lvlJc w:val="left"/>
      <w:pPr>
        <w:ind w:left="6940" w:hanging="231"/>
      </w:pPr>
      <w:rPr>
        <w:rFonts w:hint="default"/>
        <w:lang w:val="ru-RU" w:eastAsia="en-US" w:bidi="ar-SA"/>
      </w:rPr>
    </w:lvl>
    <w:lvl w:ilvl="6" w:tplc="334E80E6">
      <w:numFmt w:val="bullet"/>
      <w:lvlText w:val="•"/>
      <w:lvlJc w:val="left"/>
      <w:pPr>
        <w:ind w:left="8000" w:hanging="231"/>
      </w:pPr>
      <w:rPr>
        <w:rFonts w:hint="default"/>
        <w:lang w:val="ru-RU" w:eastAsia="en-US" w:bidi="ar-SA"/>
      </w:rPr>
    </w:lvl>
    <w:lvl w:ilvl="7" w:tplc="955C6972">
      <w:numFmt w:val="bullet"/>
      <w:lvlText w:val="•"/>
      <w:lvlJc w:val="left"/>
      <w:pPr>
        <w:ind w:left="9060" w:hanging="231"/>
      </w:pPr>
      <w:rPr>
        <w:rFonts w:hint="default"/>
        <w:lang w:val="ru-RU" w:eastAsia="en-US" w:bidi="ar-SA"/>
      </w:rPr>
    </w:lvl>
    <w:lvl w:ilvl="8" w:tplc="D8E20E9A">
      <w:numFmt w:val="bullet"/>
      <w:lvlText w:val="•"/>
      <w:lvlJc w:val="left"/>
      <w:pPr>
        <w:ind w:left="10120" w:hanging="231"/>
      </w:pPr>
      <w:rPr>
        <w:rFonts w:hint="default"/>
        <w:lang w:val="ru-RU" w:eastAsia="en-US" w:bidi="ar-SA"/>
      </w:rPr>
    </w:lvl>
  </w:abstractNum>
  <w:abstractNum w:abstractNumId="299" w15:restartNumberingAfterBreak="0">
    <w:nsid w:val="57C85D8B"/>
    <w:multiLevelType w:val="hybridMultilevel"/>
    <w:tmpl w:val="C50AA9BC"/>
    <w:lvl w:ilvl="0" w:tplc="35F41FC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94C0D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12D75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7AEB4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F26C1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14FD4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A8619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3E91A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F6E0D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0" w15:restartNumberingAfterBreak="0">
    <w:nsid w:val="57D00723"/>
    <w:multiLevelType w:val="hybridMultilevel"/>
    <w:tmpl w:val="D00636CE"/>
    <w:lvl w:ilvl="0" w:tplc="04FEC56C">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385A2360">
      <w:numFmt w:val="bullet"/>
      <w:lvlText w:val="•"/>
      <w:lvlJc w:val="left"/>
      <w:pPr>
        <w:ind w:left="2502" w:hanging="231"/>
      </w:pPr>
      <w:rPr>
        <w:rFonts w:hint="default"/>
        <w:lang w:val="ru-RU" w:eastAsia="en-US" w:bidi="ar-SA"/>
      </w:rPr>
    </w:lvl>
    <w:lvl w:ilvl="2" w:tplc="92486B4C">
      <w:numFmt w:val="bullet"/>
      <w:lvlText w:val="•"/>
      <w:lvlJc w:val="left"/>
      <w:pPr>
        <w:ind w:left="3584" w:hanging="231"/>
      </w:pPr>
      <w:rPr>
        <w:rFonts w:hint="default"/>
        <w:lang w:val="ru-RU" w:eastAsia="en-US" w:bidi="ar-SA"/>
      </w:rPr>
    </w:lvl>
    <w:lvl w:ilvl="3" w:tplc="D1843046">
      <w:numFmt w:val="bullet"/>
      <w:lvlText w:val="•"/>
      <w:lvlJc w:val="left"/>
      <w:pPr>
        <w:ind w:left="4666" w:hanging="231"/>
      </w:pPr>
      <w:rPr>
        <w:rFonts w:hint="default"/>
        <w:lang w:val="ru-RU" w:eastAsia="en-US" w:bidi="ar-SA"/>
      </w:rPr>
    </w:lvl>
    <w:lvl w:ilvl="4" w:tplc="56B25BB6">
      <w:numFmt w:val="bullet"/>
      <w:lvlText w:val="•"/>
      <w:lvlJc w:val="left"/>
      <w:pPr>
        <w:ind w:left="5748" w:hanging="231"/>
      </w:pPr>
      <w:rPr>
        <w:rFonts w:hint="default"/>
        <w:lang w:val="ru-RU" w:eastAsia="en-US" w:bidi="ar-SA"/>
      </w:rPr>
    </w:lvl>
    <w:lvl w:ilvl="5" w:tplc="B112A8D6">
      <w:numFmt w:val="bullet"/>
      <w:lvlText w:val="•"/>
      <w:lvlJc w:val="left"/>
      <w:pPr>
        <w:ind w:left="6830" w:hanging="231"/>
      </w:pPr>
      <w:rPr>
        <w:rFonts w:hint="default"/>
        <w:lang w:val="ru-RU" w:eastAsia="en-US" w:bidi="ar-SA"/>
      </w:rPr>
    </w:lvl>
    <w:lvl w:ilvl="6" w:tplc="A23EADBA">
      <w:numFmt w:val="bullet"/>
      <w:lvlText w:val="•"/>
      <w:lvlJc w:val="left"/>
      <w:pPr>
        <w:ind w:left="7912" w:hanging="231"/>
      </w:pPr>
      <w:rPr>
        <w:rFonts w:hint="default"/>
        <w:lang w:val="ru-RU" w:eastAsia="en-US" w:bidi="ar-SA"/>
      </w:rPr>
    </w:lvl>
    <w:lvl w:ilvl="7" w:tplc="3550997C">
      <w:numFmt w:val="bullet"/>
      <w:lvlText w:val="•"/>
      <w:lvlJc w:val="left"/>
      <w:pPr>
        <w:ind w:left="8994" w:hanging="231"/>
      </w:pPr>
      <w:rPr>
        <w:rFonts w:hint="default"/>
        <w:lang w:val="ru-RU" w:eastAsia="en-US" w:bidi="ar-SA"/>
      </w:rPr>
    </w:lvl>
    <w:lvl w:ilvl="8" w:tplc="C5B06A16">
      <w:numFmt w:val="bullet"/>
      <w:lvlText w:val="•"/>
      <w:lvlJc w:val="left"/>
      <w:pPr>
        <w:ind w:left="10076" w:hanging="231"/>
      </w:pPr>
      <w:rPr>
        <w:rFonts w:hint="default"/>
        <w:lang w:val="ru-RU" w:eastAsia="en-US" w:bidi="ar-SA"/>
      </w:rPr>
    </w:lvl>
  </w:abstractNum>
  <w:abstractNum w:abstractNumId="301" w15:restartNumberingAfterBreak="0">
    <w:nsid w:val="58347F21"/>
    <w:multiLevelType w:val="hybridMultilevel"/>
    <w:tmpl w:val="F0EA0114"/>
    <w:lvl w:ilvl="0" w:tplc="B1A209D2">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066544">
      <w:numFmt w:val="bullet"/>
      <w:lvlText w:val="•"/>
      <w:lvlJc w:val="left"/>
      <w:pPr>
        <w:ind w:left="2502" w:hanging="140"/>
      </w:pPr>
      <w:rPr>
        <w:rFonts w:hint="default"/>
        <w:lang w:val="ru-RU" w:eastAsia="en-US" w:bidi="ar-SA"/>
      </w:rPr>
    </w:lvl>
    <w:lvl w:ilvl="2" w:tplc="48488320">
      <w:numFmt w:val="bullet"/>
      <w:lvlText w:val="•"/>
      <w:lvlJc w:val="left"/>
      <w:pPr>
        <w:ind w:left="3584" w:hanging="140"/>
      </w:pPr>
      <w:rPr>
        <w:rFonts w:hint="default"/>
        <w:lang w:val="ru-RU" w:eastAsia="en-US" w:bidi="ar-SA"/>
      </w:rPr>
    </w:lvl>
    <w:lvl w:ilvl="3" w:tplc="D0EEB74A">
      <w:numFmt w:val="bullet"/>
      <w:lvlText w:val="•"/>
      <w:lvlJc w:val="left"/>
      <w:pPr>
        <w:ind w:left="4666" w:hanging="140"/>
      </w:pPr>
      <w:rPr>
        <w:rFonts w:hint="default"/>
        <w:lang w:val="ru-RU" w:eastAsia="en-US" w:bidi="ar-SA"/>
      </w:rPr>
    </w:lvl>
    <w:lvl w:ilvl="4" w:tplc="11BE20A2">
      <w:numFmt w:val="bullet"/>
      <w:lvlText w:val="•"/>
      <w:lvlJc w:val="left"/>
      <w:pPr>
        <w:ind w:left="5748" w:hanging="140"/>
      </w:pPr>
      <w:rPr>
        <w:rFonts w:hint="default"/>
        <w:lang w:val="ru-RU" w:eastAsia="en-US" w:bidi="ar-SA"/>
      </w:rPr>
    </w:lvl>
    <w:lvl w:ilvl="5" w:tplc="3F784B0A">
      <w:numFmt w:val="bullet"/>
      <w:lvlText w:val="•"/>
      <w:lvlJc w:val="left"/>
      <w:pPr>
        <w:ind w:left="6830" w:hanging="140"/>
      </w:pPr>
      <w:rPr>
        <w:rFonts w:hint="default"/>
        <w:lang w:val="ru-RU" w:eastAsia="en-US" w:bidi="ar-SA"/>
      </w:rPr>
    </w:lvl>
    <w:lvl w:ilvl="6" w:tplc="50424930">
      <w:numFmt w:val="bullet"/>
      <w:lvlText w:val="•"/>
      <w:lvlJc w:val="left"/>
      <w:pPr>
        <w:ind w:left="7912" w:hanging="140"/>
      </w:pPr>
      <w:rPr>
        <w:rFonts w:hint="default"/>
        <w:lang w:val="ru-RU" w:eastAsia="en-US" w:bidi="ar-SA"/>
      </w:rPr>
    </w:lvl>
    <w:lvl w:ilvl="7" w:tplc="2FE2654E">
      <w:numFmt w:val="bullet"/>
      <w:lvlText w:val="•"/>
      <w:lvlJc w:val="left"/>
      <w:pPr>
        <w:ind w:left="8994" w:hanging="140"/>
      </w:pPr>
      <w:rPr>
        <w:rFonts w:hint="default"/>
        <w:lang w:val="ru-RU" w:eastAsia="en-US" w:bidi="ar-SA"/>
      </w:rPr>
    </w:lvl>
    <w:lvl w:ilvl="8" w:tplc="DB6A1C5C">
      <w:numFmt w:val="bullet"/>
      <w:lvlText w:val="•"/>
      <w:lvlJc w:val="left"/>
      <w:pPr>
        <w:ind w:left="10076" w:hanging="140"/>
      </w:pPr>
      <w:rPr>
        <w:rFonts w:hint="default"/>
        <w:lang w:val="ru-RU" w:eastAsia="en-US" w:bidi="ar-SA"/>
      </w:rPr>
    </w:lvl>
  </w:abstractNum>
  <w:abstractNum w:abstractNumId="302" w15:restartNumberingAfterBreak="0">
    <w:nsid w:val="583C4925"/>
    <w:multiLevelType w:val="hybridMultilevel"/>
    <w:tmpl w:val="93F0C9C4"/>
    <w:lvl w:ilvl="0" w:tplc="FF84F920">
      <w:start w:val="7"/>
      <w:numFmt w:val="decimal"/>
      <w:lvlText w:val="%1."/>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A490E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3C60C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8AB06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80B20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2A90B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D6629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F23C9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98FB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3" w15:restartNumberingAfterBreak="0">
    <w:nsid w:val="58796D15"/>
    <w:multiLevelType w:val="hybridMultilevel"/>
    <w:tmpl w:val="04882834"/>
    <w:lvl w:ilvl="0" w:tplc="C298FC82">
      <w:start w:val="1"/>
      <w:numFmt w:val="decimal"/>
      <w:lvlText w:val="%1)"/>
      <w:lvlJc w:val="left"/>
      <w:pPr>
        <w:ind w:left="2280" w:hanging="264"/>
      </w:pPr>
      <w:rPr>
        <w:rFonts w:ascii="Times New Roman" w:eastAsia="Times New Roman" w:hAnsi="Times New Roman" w:cs="Times New Roman" w:hint="default"/>
        <w:b/>
        <w:bCs/>
        <w:i w:val="0"/>
        <w:iCs w:val="0"/>
        <w:spacing w:val="0"/>
        <w:w w:val="100"/>
        <w:sz w:val="24"/>
        <w:szCs w:val="24"/>
        <w:lang w:val="ru-RU" w:eastAsia="en-US" w:bidi="ar-SA"/>
      </w:rPr>
    </w:lvl>
    <w:lvl w:ilvl="1" w:tplc="B59E18A0">
      <w:numFmt w:val="bullet"/>
      <w:lvlText w:val="•"/>
      <w:lvlJc w:val="left"/>
      <w:pPr>
        <w:ind w:left="3276" w:hanging="264"/>
      </w:pPr>
      <w:rPr>
        <w:rFonts w:hint="default"/>
        <w:lang w:val="ru-RU" w:eastAsia="en-US" w:bidi="ar-SA"/>
      </w:rPr>
    </w:lvl>
    <w:lvl w:ilvl="2" w:tplc="03263D42">
      <w:numFmt w:val="bullet"/>
      <w:lvlText w:val="•"/>
      <w:lvlJc w:val="left"/>
      <w:pPr>
        <w:ind w:left="4272" w:hanging="264"/>
      </w:pPr>
      <w:rPr>
        <w:rFonts w:hint="default"/>
        <w:lang w:val="ru-RU" w:eastAsia="en-US" w:bidi="ar-SA"/>
      </w:rPr>
    </w:lvl>
    <w:lvl w:ilvl="3" w:tplc="94089658">
      <w:numFmt w:val="bullet"/>
      <w:lvlText w:val="•"/>
      <w:lvlJc w:val="left"/>
      <w:pPr>
        <w:ind w:left="5268" w:hanging="264"/>
      </w:pPr>
      <w:rPr>
        <w:rFonts w:hint="default"/>
        <w:lang w:val="ru-RU" w:eastAsia="en-US" w:bidi="ar-SA"/>
      </w:rPr>
    </w:lvl>
    <w:lvl w:ilvl="4" w:tplc="2918C922">
      <w:numFmt w:val="bullet"/>
      <w:lvlText w:val="•"/>
      <w:lvlJc w:val="left"/>
      <w:pPr>
        <w:ind w:left="6264" w:hanging="264"/>
      </w:pPr>
      <w:rPr>
        <w:rFonts w:hint="default"/>
        <w:lang w:val="ru-RU" w:eastAsia="en-US" w:bidi="ar-SA"/>
      </w:rPr>
    </w:lvl>
    <w:lvl w:ilvl="5" w:tplc="CD689996">
      <w:numFmt w:val="bullet"/>
      <w:lvlText w:val="•"/>
      <w:lvlJc w:val="left"/>
      <w:pPr>
        <w:ind w:left="7260" w:hanging="264"/>
      </w:pPr>
      <w:rPr>
        <w:rFonts w:hint="default"/>
        <w:lang w:val="ru-RU" w:eastAsia="en-US" w:bidi="ar-SA"/>
      </w:rPr>
    </w:lvl>
    <w:lvl w:ilvl="6" w:tplc="A8F8E5B4">
      <w:numFmt w:val="bullet"/>
      <w:lvlText w:val="•"/>
      <w:lvlJc w:val="left"/>
      <w:pPr>
        <w:ind w:left="8256" w:hanging="264"/>
      </w:pPr>
      <w:rPr>
        <w:rFonts w:hint="default"/>
        <w:lang w:val="ru-RU" w:eastAsia="en-US" w:bidi="ar-SA"/>
      </w:rPr>
    </w:lvl>
    <w:lvl w:ilvl="7" w:tplc="C0B0CF8E">
      <w:numFmt w:val="bullet"/>
      <w:lvlText w:val="•"/>
      <w:lvlJc w:val="left"/>
      <w:pPr>
        <w:ind w:left="9252" w:hanging="264"/>
      </w:pPr>
      <w:rPr>
        <w:rFonts w:hint="default"/>
        <w:lang w:val="ru-RU" w:eastAsia="en-US" w:bidi="ar-SA"/>
      </w:rPr>
    </w:lvl>
    <w:lvl w:ilvl="8" w:tplc="296ED1C8">
      <w:numFmt w:val="bullet"/>
      <w:lvlText w:val="•"/>
      <w:lvlJc w:val="left"/>
      <w:pPr>
        <w:ind w:left="10248" w:hanging="264"/>
      </w:pPr>
      <w:rPr>
        <w:rFonts w:hint="default"/>
        <w:lang w:val="ru-RU" w:eastAsia="en-US" w:bidi="ar-SA"/>
      </w:rPr>
    </w:lvl>
  </w:abstractNum>
  <w:abstractNum w:abstractNumId="304" w15:restartNumberingAfterBreak="0">
    <w:nsid w:val="587C672E"/>
    <w:multiLevelType w:val="hybridMultilevel"/>
    <w:tmpl w:val="5C909484"/>
    <w:lvl w:ilvl="0" w:tplc="11FC5C7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2CE2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6E782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DCAAB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184E7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FC7FC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A4AE8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50AFC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6E64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5" w15:restartNumberingAfterBreak="0">
    <w:nsid w:val="58824B4A"/>
    <w:multiLevelType w:val="hybridMultilevel"/>
    <w:tmpl w:val="13DAD526"/>
    <w:lvl w:ilvl="0" w:tplc="97F8A09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64AD2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425EE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EAB31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4E3A4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FA8B44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6C5CD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6ACA1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92C45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6" w15:restartNumberingAfterBreak="0">
    <w:nsid w:val="58BF4E92"/>
    <w:multiLevelType w:val="hybridMultilevel"/>
    <w:tmpl w:val="05BA1A78"/>
    <w:lvl w:ilvl="0" w:tplc="D7186EB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D03BE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E89BD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3C5E3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B0F4C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B8188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E1DF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F608C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8CF52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7" w15:restartNumberingAfterBreak="0">
    <w:nsid w:val="591A08BA"/>
    <w:multiLevelType w:val="hybridMultilevel"/>
    <w:tmpl w:val="E6783782"/>
    <w:lvl w:ilvl="0" w:tplc="D368F8B6">
      <w:numFmt w:val="bullet"/>
      <w:lvlText w:val="-"/>
      <w:lvlJc w:val="left"/>
      <w:pPr>
        <w:ind w:left="11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E40D614">
      <w:numFmt w:val="bullet"/>
      <w:lvlText w:val="•"/>
      <w:lvlJc w:val="left"/>
      <w:pPr>
        <w:ind w:left="888" w:hanging="144"/>
      </w:pPr>
      <w:rPr>
        <w:rFonts w:hint="default"/>
        <w:lang w:val="ru-RU" w:eastAsia="en-US" w:bidi="ar-SA"/>
      </w:rPr>
    </w:lvl>
    <w:lvl w:ilvl="2" w:tplc="753283DC">
      <w:numFmt w:val="bullet"/>
      <w:lvlText w:val="•"/>
      <w:lvlJc w:val="left"/>
      <w:pPr>
        <w:ind w:left="1657" w:hanging="144"/>
      </w:pPr>
      <w:rPr>
        <w:rFonts w:hint="default"/>
        <w:lang w:val="ru-RU" w:eastAsia="en-US" w:bidi="ar-SA"/>
      </w:rPr>
    </w:lvl>
    <w:lvl w:ilvl="3" w:tplc="121E6E3A">
      <w:numFmt w:val="bullet"/>
      <w:lvlText w:val="•"/>
      <w:lvlJc w:val="left"/>
      <w:pPr>
        <w:ind w:left="2425" w:hanging="144"/>
      </w:pPr>
      <w:rPr>
        <w:rFonts w:hint="default"/>
        <w:lang w:val="ru-RU" w:eastAsia="en-US" w:bidi="ar-SA"/>
      </w:rPr>
    </w:lvl>
    <w:lvl w:ilvl="4" w:tplc="412EEF26">
      <w:numFmt w:val="bullet"/>
      <w:lvlText w:val="•"/>
      <w:lvlJc w:val="left"/>
      <w:pPr>
        <w:ind w:left="3194" w:hanging="144"/>
      </w:pPr>
      <w:rPr>
        <w:rFonts w:hint="default"/>
        <w:lang w:val="ru-RU" w:eastAsia="en-US" w:bidi="ar-SA"/>
      </w:rPr>
    </w:lvl>
    <w:lvl w:ilvl="5" w:tplc="300C9908">
      <w:numFmt w:val="bullet"/>
      <w:lvlText w:val="•"/>
      <w:lvlJc w:val="left"/>
      <w:pPr>
        <w:ind w:left="3962" w:hanging="144"/>
      </w:pPr>
      <w:rPr>
        <w:rFonts w:hint="default"/>
        <w:lang w:val="ru-RU" w:eastAsia="en-US" w:bidi="ar-SA"/>
      </w:rPr>
    </w:lvl>
    <w:lvl w:ilvl="6" w:tplc="74A2FD6C">
      <w:numFmt w:val="bullet"/>
      <w:lvlText w:val="•"/>
      <w:lvlJc w:val="left"/>
      <w:pPr>
        <w:ind w:left="4731" w:hanging="144"/>
      </w:pPr>
      <w:rPr>
        <w:rFonts w:hint="default"/>
        <w:lang w:val="ru-RU" w:eastAsia="en-US" w:bidi="ar-SA"/>
      </w:rPr>
    </w:lvl>
    <w:lvl w:ilvl="7" w:tplc="A628CFDC">
      <w:numFmt w:val="bullet"/>
      <w:lvlText w:val="•"/>
      <w:lvlJc w:val="left"/>
      <w:pPr>
        <w:ind w:left="5499" w:hanging="144"/>
      </w:pPr>
      <w:rPr>
        <w:rFonts w:hint="default"/>
        <w:lang w:val="ru-RU" w:eastAsia="en-US" w:bidi="ar-SA"/>
      </w:rPr>
    </w:lvl>
    <w:lvl w:ilvl="8" w:tplc="A1408062">
      <w:numFmt w:val="bullet"/>
      <w:lvlText w:val="•"/>
      <w:lvlJc w:val="left"/>
      <w:pPr>
        <w:ind w:left="6268" w:hanging="144"/>
      </w:pPr>
      <w:rPr>
        <w:rFonts w:hint="default"/>
        <w:lang w:val="ru-RU" w:eastAsia="en-US" w:bidi="ar-SA"/>
      </w:rPr>
    </w:lvl>
  </w:abstractNum>
  <w:abstractNum w:abstractNumId="308" w15:restartNumberingAfterBreak="0">
    <w:nsid w:val="599D27A7"/>
    <w:multiLevelType w:val="hybridMultilevel"/>
    <w:tmpl w:val="E0D4D47A"/>
    <w:lvl w:ilvl="0" w:tplc="07B8842A">
      <w:start w:val="5"/>
      <w:numFmt w:val="decimal"/>
      <w:lvlText w:val="%1)"/>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7050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F89E9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A426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961B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08F30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1E47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8A53B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0AFE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9" w15:restartNumberingAfterBreak="0">
    <w:nsid w:val="5A413727"/>
    <w:multiLevelType w:val="hybridMultilevel"/>
    <w:tmpl w:val="1C16BD14"/>
    <w:lvl w:ilvl="0" w:tplc="322296B6">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904CC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6058A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6EA7B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CF0EE">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42156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023F4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227C7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6442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0" w15:restartNumberingAfterBreak="0">
    <w:nsid w:val="5B0055A3"/>
    <w:multiLevelType w:val="hybridMultilevel"/>
    <w:tmpl w:val="32EA8746"/>
    <w:lvl w:ilvl="0" w:tplc="EF3EA96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90FA60">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4C5E7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60849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28605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94FE4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D6EDA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FADC6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D2C66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1" w15:restartNumberingAfterBreak="0">
    <w:nsid w:val="5B813833"/>
    <w:multiLevelType w:val="hybridMultilevel"/>
    <w:tmpl w:val="9500C84A"/>
    <w:lvl w:ilvl="0" w:tplc="41105068">
      <w:start w:val="1"/>
      <w:numFmt w:val="decimal"/>
      <w:lvlText w:val="%1)"/>
      <w:lvlJc w:val="left"/>
      <w:pPr>
        <w:ind w:left="864" w:hanging="264"/>
      </w:pPr>
      <w:rPr>
        <w:rFonts w:ascii="Times New Roman" w:eastAsia="Times New Roman" w:hAnsi="Times New Roman" w:cs="Times New Roman" w:hint="default"/>
        <w:b/>
        <w:bCs/>
        <w:i w:val="0"/>
        <w:iCs w:val="0"/>
        <w:spacing w:val="0"/>
        <w:w w:val="100"/>
        <w:sz w:val="24"/>
        <w:szCs w:val="24"/>
        <w:lang w:val="ru-RU" w:eastAsia="en-US" w:bidi="ar-SA"/>
      </w:rPr>
    </w:lvl>
    <w:lvl w:ilvl="1" w:tplc="2FA678D8">
      <w:numFmt w:val="bullet"/>
      <w:lvlText w:val="•"/>
      <w:lvlJc w:val="left"/>
      <w:pPr>
        <w:ind w:left="1998" w:hanging="264"/>
      </w:pPr>
      <w:rPr>
        <w:rFonts w:hint="default"/>
        <w:lang w:val="ru-RU" w:eastAsia="en-US" w:bidi="ar-SA"/>
      </w:rPr>
    </w:lvl>
    <w:lvl w:ilvl="2" w:tplc="88F0CE06">
      <w:numFmt w:val="bullet"/>
      <w:lvlText w:val="•"/>
      <w:lvlJc w:val="left"/>
      <w:pPr>
        <w:ind w:left="3136" w:hanging="264"/>
      </w:pPr>
      <w:rPr>
        <w:rFonts w:hint="default"/>
        <w:lang w:val="ru-RU" w:eastAsia="en-US" w:bidi="ar-SA"/>
      </w:rPr>
    </w:lvl>
    <w:lvl w:ilvl="3" w:tplc="4A0AB17C">
      <w:numFmt w:val="bullet"/>
      <w:lvlText w:val="•"/>
      <w:lvlJc w:val="left"/>
      <w:pPr>
        <w:ind w:left="4274" w:hanging="264"/>
      </w:pPr>
      <w:rPr>
        <w:rFonts w:hint="default"/>
        <w:lang w:val="ru-RU" w:eastAsia="en-US" w:bidi="ar-SA"/>
      </w:rPr>
    </w:lvl>
    <w:lvl w:ilvl="4" w:tplc="5F5A6FC0">
      <w:numFmt w:val="bullet"/>
      <w:lvlText w:val="•"/>
      <w:lvlJc w:val="left"/>
      <w:pPr>
        <w:ind w:left="5412" w:hanging="264"/>
      </w:pPr>
      <w:rPr>
        <w:rFonts w:hint="default"/>
        <w:lang w:val="ru-RU" w:eastAsia="en-US" w:bidi="ar-SA"/>
      </w:rPr>
    </w:lvl>
    <w:lvl w:ilvl="5" w:tplc="B57A9F00">
      <w:numFmt w:val="bullet"/>
      <w:lvlText w:val="•"/>
      <w:lvlJc w:val="left"/>
      <w:pPr>
        <w:ind w:left="6550" w:hanging="264"/>
      </w:pPr>
      <w:rPr>
        <w:rFonts w:hint="default"/>
        <w:lang w:val="ru-RU" w:eastAsia="en-US" w:bidi="ar-SA"/>
      </w:rPr>
    </w:lvl>
    <w:lvl w:ilvl="6" w:tplc="5BEE2456">
      <w:numFmt w:val="bullet"/>
      <w:lvlText w:val="•"/>
      <w:lvlJc w:val="left"/>
      <w:pPr>
        <w:ind w:left="7688" w:hanging="264"/>
      </w:pPr>
      <w:rPr>
        <w:rFonts w:hint="default"/>
        <w:lang w:val="ru-RU" w:eastAsia="en-US" w:bidi="ar-SA"/>
      </w:rPr>
    </w:lvl>
    <w:lvl w:ilvl="7" w:tplc="6D641436">
      <w:numFmt w:val="bullet"/>
      <w:lvlText w:val="•"/>
      <w:lvlJc w:val="left"/>
      <w:pPr>
        <w:ind w:left="8826" w:hanging="264"/>
      </w:pPr>
      <w:rPr>
        <w:rFonts w:hint="default"/>
        <w:lang w:val="ru-RU" w:eastAsia="en-US" w:bidi="ar-SA"/>
      </w:rPr>
    </w:lvl>
    <w:lvl w:ilvl="8" w:tplc="A61E6EE6">
      <w:numFmt w:val="bullet"/>
      <w:lvlText w:val="•"/>
      <w:lvlJc w:val="left"/>
      <w:pPr>
        <w:ind w:left="9964" w:hanging="264"/>
      </w:pPr>
      <w:rPr>
        <w:rFonts w:hint="default"/>
        <w:lang w:val="ru-RU" w:eastAsia="en-US" w:bidi="ar-SA"/>
      </w:rPr>
    </w:lvl>
  </w:abstractNum>
  <w:abstractNum w:abstractNumId="312" w15:restartNumberingAfterBreak="0">
    <w:nsid w:val="5BDA7BCC"/>
    <w:multiLevelType w:val="hybridMultilevel"/>
    <w:tmpl w:val="08AABAF8"/>
    <w:lvl w:ilvl="0" w:tplc="308CCE02">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9D282C4">
      <w:numFmt w:val="bullet"/>
      <w:lvlText w:val="•"/>
      <w:lvlJc w:val="left"/>
      <w:pPr>
        <w:ind w:left="2502" w:hanging="140"/>
      </w:pPr>
      <w:rPr>
        <w:rFonts w:hint="default"/>
        <w:lang w:val="ru-RU" w:eastAsia="en-US" w:bidi="ar-SA"/>
      </w:rPr>
    </w:lvl>
    <w:lvl w:ilvl="2" w:tplc="22D810A8">
      <w:numFmt w:val="bullet"/>
      <w:lvlText w:val="•"/>
      <w:lvlJc w:val="left"/>
      <w:pPr>
        <w:ind w:left="3584" w:hanging="140"/>
      </w:pPr>
      <w:rPr>
        <w:rFonts w:hint="default"/>
        <w:lang w:val="ru-RU" w:eastAsia="en-US" w:bidi="ar-SA"/>
      </w:rPr>
    </w:lvl>
    <w:lvl w:ilvl="3" w:tplc="786AECF6">
      <w:numFmt w:val="bullet"/>
      <w:lvlText w:val="•"/>
      <w:lvlJc w:val="left"/>
      <w:pPr>
        <w:ind w:left="4666" w:hanging="140"/>
      </w:pPr>
      <w:rPr>
        <w:rFonts w:hint="default"/>
        <w:lang w:val="ru-RU" w:eastAsia="en-US" w:bidi="ar-SA"/>
      </w:rPr>
    </w:lvl>
    <w:lvl w:ilvl="4" w:tplc="1C78892E">
      <w:numFmt w:val="bullet"/>
      <w:lvlText w:val="•"/>
      <w:lvlJc w:val="left"/>
      <w:pPr>
        <w:ind w:left="5748" w:hanging="140"/>
      </w:pPr>
      <w:rPr>
        <w:rFonts w:hint="default"/>
        <w:lang w:val="ru-RU" w:eastAsia="en-US" w:bidi="ar-SA"/>
      </w:rPr>
    </w:lvl>
    <w:lvl w:ilvl="5" w:tplc="210C396A">
      <w:numFmt w:val="bullet"/>
      <w:lvlText w:val="•"/>
      <w:lvlJc w:val="left"/>
      <w:pPr>
        <w:ind w:left="6830" w:hanging="140"/>
      </w:pPr>
      <w:rPr>
        <w:rFonts w:hint="default"/>
        <w:lang w:val="ru-RU" w:eastAsia="en-US" w:bidi="ar-SA"/>
      </w:rPr>
    </w:lvl>
    <w:lvl w:ilvl="6" w:tplc="EA3CBEE0">
      <w:numFmt w:val="bullet"/>
      <w:lvlText w:val="•"/>
      <w:lvlJc w:val="left"/>
      <w:pPr>
        <w:ind w:left="7912" w:hanging="140"/>
      </w:pPr>
      <w:rPr>
        <w:rFonts w:hint="default"/>
        <w:lang w:val="ru-RU" w:eastAsia="en-US" w:bidi="ar-SA"/>
      </w:rPr>
    </w:lvl>
    <w:lvl w:ilvl="7" w:tplc="35C88DBE">
      <w:numFmt w:val="bullet"/>
      <w:lvlText w:val="•"/>
      <w:lvlJc w:val="left"/>
      <w:pPr>
        <w:ind w:left="8994" w:hanging="140"/>
      </w:pPr>
      <w:rPr>
        <w:rFonts w:hint="default"/>
        <w:lang w:val="ru-RU" w:eastAsia="en-US" w:bidi="ar-SA"/>
      </w:rPr>
    </w:lvl>
    <w:lvl w:ilvl="8" w:tplc="1BE68C3C">
      <w:numFmt w:val="bullet"/>
      <w:lvlText w:val="•"/>
      <w:lvlJc w:val="left"/>
      <w:pPr>
        <w:ind w:left="10076" w:hanging="140"/>
      </w:pPr>
      <w:rPr>
        <w:rFonts w:hint="default"/>
        <w:lang w:val="ru-RU" w:eastAsia="en-US" w:bidi="ar-SA"/>
      </w:rPr>
    </w:lvl>
  </w:abstractNum>
  <w:abstractNum w:abstractNumId="313" w15:restartNumberingAfterBreak="0">
    <w:nsid w:val="5BFA3FBA"/>
    <w:multiLevelType w:val="hybridMultilevel"/>
    <w:tmpl w:val="1ADE3F32"/>
    <w:lvl w:ilvl="0" w:tplc="B9D24F52">
      <w:start w:val="6"/>
      <w:numFmt w:val="decimal"/>
      <w:lvlText w:val="%1"/>
      <w:lvlJc w:val="left"/>
      <w:pPr>
        <w:ind w:left="878" w:hanging="183"/>
      </w:pPr>
      <w:rPr>
        <w:rFonts w:ascii="Times New Roman" w:eastAsia="Times New Roman" w:hAnsi="Times New Roman" w:cs="Times New Roman" w:hint="default"/>
        <w:b/>
        <w:bCs/>
        <w:i w:val="0"/>
        <w:iCs w:val="0"/>
        <w:spacing w:val="0"/>
        <w:w w:val="100"/>
        <w:sz w:val="24"/>
        <w:szCs w:val="24"/>
        <w:lang w:val="ru-RU" w:eastAsia="en-US" w:bidi="ar-SA"/>
      </w:rPr>
    </w:lvl>
    <w:lvl w:ilvl="1" w:tplc="6B18D21E">
      <w:numFmt w:val="bullet"/>
      <w:lvlText w:val="•"/>
      <w:lvlJc w:val="left"/>
      <w:pPr>
        <w:ind w:left="1908" w:hanging="183"/>
      </w:pPr>
      <w:rPr>
        <w:rFonts w:hint="default"/>
        <w:lang w:val="ru-RU" w:eastAsia="en-US" w:bidi="ar-SA"/>
      </w:rPr>
    </w:lvl>
    <w:lvl w:ilvl="2" w:tplc="6768737A">
      <w:numFmt w:val="bullet"/>
      <w:lvlText w:val="•"/>
      <w:lvlJc w:val="left"/>
      <w:pPr>
        <w:ind w:left="2936" w:hanging="183"/>
      </w:pPr>
      <w:rPr>
        <w:rFonts w:hint="default"/>
        <w:lang w:val="ru-RU" w:eastAsia="en-US" w:bidi="ar-SA"/>
      </w:rPr>
    </w:lvl>
    <w:lvl w:ilvl="3" w:tplc="9F6EC32E">
      <w:numFmt w:val="bullet"/>
      <w:lvlText w:val="•"/>
      <w:lvlJc w:val="left"/>
      <w:pPr>
        <w:ind w:left="3964" w:hanging="183"/>
      </w:pPr>
      <w:rPr>
        <w:rFonts w:hint="default"/>
        <w:lang w:val="ru-RU" w:eastAsia="en-US" w:bidi="ar-SA"/>
      </w:rPr>
    </w:lvl>
    <w:lvl w:ilvl="4" w:tplc="67D6EAE4">
      <w:numFmt w:val="bullet"/>
      <w:lvlText w:val="•"/>
      <w:lvlJc w:val="left"/>
      <w:pPr>
        <w:ind w:left="4992" w:hanging="183"/>
      </w:pPr>
      <w:rPr>
        <w:rFonts w:hint="default"/>
        <w:lang w:val="ru-RU" w:eastAsia="en-US" w:bidi="ar-SA"/>
      </w:rPr>
    </w:lvl>
    <w:lvl w:ilvl="5" w:tplc="CBB22562">
      <w:numFmt w:val="bullet"/>
      <w:lvlText w:val="•"/>
      <w:lvlJc w:val="left"/>
      <w:pPr>
        <w:ind w:left="6020" w:hanging="183"/>
      </w:pPr>
      <w:rPr>
        <w:rFonts w:hint="default"/>
        <w:lang w:val="ru-RU" w:eastAsia="en-US" w:bidi="ar-SA"/>
      </w:rPr>
    </w:lvl>
    <w:lvl w:ilvl="6" w:tplc="77AEACCE">
      <w:numFmt w:val="bullet"/>
      <w:lvlText w:val="•"/>
      <w:lvlJc w:val="left"/>
      <w:pPr>
        <w:ind w:left="7048" w:hanging="183"/>
      </w:pPr>
      <w:rPr>
        <w:rFonts w:hint="default"/>
        <w:lang w:val="ru-RU" w:eastAsia="en-US" w:bidi="ar-SA"/>
      </w:rPr>
    </w:lvl>
    <w:lvl w:ilvl="7" w:tplc="FC62ED5E">
      <w:numFmt w:val="bullet"/>
      <w:lvlText w:val="•"/>
      <w:lvlJc w:val="left"/>
      <w:pPr>
        <w:ind w:left="8076" w:hanging="183"/>
      </w:pPr>
      <w:rPr>
        <w:rFonts w:hint="default"/>
        <w:lang w:val="ru-RU" w:eastAsia="en-US" w:bidi="ar-SA"/>
      </w:rPr>
    </w:lvl>
    <w:lvl w:ilvl="8" w:tplc="B90C8032">
      <w:numFmt w:val="bullet"/>
      <w:lvlText w:val="•"/>
      <w:lvlJc w:val="left"/>
      <w:pPr>
        <w:ind w:left="9104" w:hanging="183"/>
      </w:pPr>
      <w:rPr>
        <w:rFonts w:hint="default"/>
        <w:lang w:val="ru-RU" w:eastAsia="en-US" w:bidi="ar-SA"/>
      </w:rPr>
    </w:lvl>
  </w:abstractNum>
  <w:abstractNum w:abstractNumId="314" w15:restartNumberingAfterBreak="0">
    <w:nsid w:val="5C376C54"/>
    <w:multiLevelType w:val="hybridMultilevel"/>
    <w:tmpl w:val="2E84D86E"/>
    <w:lvl w:ilvl="0" w:tplc="8018BD8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A4977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D77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B8EEC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F0F7E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98BFD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A2BDF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C41BC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C2A65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5" w15:restartNumberingAfterBreak="0">
    <w:nsid w:val="5C6C5977"/>
    <w:multiLevelType w:val="hybridMultilevel"/>
    <w:tmpl w:val="FF0E72F2"/>
    <w:lvl w:ilvl="0" w:tplc="32AAFD88">
      <w:start w:val="1"/>
      <w:numFmt w:val="bullet"/>
      <w:lvlText w:val="-"/>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EE623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FE361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E7D4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44DE6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868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4260E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209C3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04632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6" w15:restartNumberingAfterBreak="0">
    <w:nsid w:val="5C9D368D"/>
    <w:multiLevelType w:val="hybridMultilevel"/>
    <w:tmpl w:val="13480F3E"/>
    <w:lvl w:ilvl="0" w:tplc="43BA963C">
      <w:start w:val="2"/>
      <w:numFmt w:val="decimal"/>
      <w:lvlText w:val="%1."/>
      <w:lvlJc w:val="left"/>
      <w:pPr>
        <w:ind w:left="2688"/>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28A48CDE">
      <w:start w:val="1"/>
      <w:numFmt w:val="lowerLetter"/>
      <w:lvlText w:val="%2"/>
      <w:lvlJc w:val="left"/>
      <w:pPr>
        <w:ind w:left="17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AD52C446">
      <w:start w:val="1"/>
      <w:numFmt w:val="lowerRoman"/>
      <w:lvlText w:val="%3"/>
      <w:lvlJc w:val="left"/>
      <w:pPr>
        <w:ind w:left="25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563CBA26">
      <w:start w:val="1"/>
      <w:numFmt w:val="decimal"/>
      <w:lvlText w:val="%4"/>
      <w:lvlJc w:val="left"/>
      <w:pPr>
        <w:ind w:left="32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E410EA46">
      <w:start w:val="1"/>
      <w:numFmt w:val="lowerLetter"/>
      <w:lvlText w:val="%5"/>
      <w:lvlJc w:val="left"/>
      <w:pPr>
        <w:ind w:left="39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2B5CC8A6">
      <w:start w:val="1"/>
      <w:numFmt w:val="lowerRoman"/>
      <w:lvlText w:val="%6"/>
      <w:lvlJc w:val="left"/>
      <w:pPr>
        <w:ind w:left="467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1AC8C4A8">
      <w:start w:val="1"/>
      <w:numFmt w:val="decimal"/>
      <w:lvlText w:val="%7"/>
      <w:lvlJc w:val="left"/>
      <w:pPr>
        <w:ind w:left="539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E46DC98">
      <w:start w:val="1"/>
      <w:numFmt w:val="lowerLetter"/>
      <w:lvlText w:val="%8"/>
      <w:lvlJc w:val="left"/>
      <w:pPr>
        <w:ind w:left="611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6CAC6F60">
      <w:start w:val="1"/>
      <w:numFmt w:val="lowerRoman"/>
      <w:lvlText w:val="%9"/>
      <w:lvlJc w:val="left"/>
      <w:pPr>
        <w:ind w:left="683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317" w15:restartNumberingAfterBreak="0">
    <w:nsid w:val="5CD34F91"/>
    <w:multiLevelType w:val="hybridMultilevel"/>
    <w:tmpl w:val="7C0079A8"/>
    <w:lvl w:ilvl="0" w:tplc="9A682316">
      <w:start w:val="1"/>
      <w:numFmt w:val="bullet"/>
      <w:lvlText w:val="•"/>
      <w:lvlJc w:val="left"/>
      <w:pPr>
        <w:ind w:left="1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F03DB6">
      <w:start w:val="1"/>
      <w:numFmt w:val="bullet"/>
      <w:lvlText w:val="o"/>
      <w:lvlJc w:val="left"/>
      <w:pPr>
        <w:ind w:left="20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7E268C">
      <w:start w:val="1"/>
      <w:numFmt w:val="bullet"/>
      <w:lvlText w:val="▪"/>
      <w:lvlJc w:val="left"/>
      <w:pPr>
        <w:ind w:left="2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863332">
      <w:start w:val="1"/>
      <w:numFmt w:val="bullet"/>
      <w:lvlText w:val="•"/>
      <w:lvlJc w:val="left"/>
      <w:pPr>
        <w:ind w:left="3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F0CC94">
      <w:start w:val="1"/>
      <w:numFmt w:val="bullet"/>
      <w:lvlText w:val="o"/>
      <w:lvlJc w:val="left"/>
      <w:pPr>
        <w:ind w:left="4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04307E">
      <w:start w:val="1"/>
      <w:numFmt w:val="bullet"/>
      <w:lvlText w:val="▪"/>
      <w:lvlJc w:val="left"/>
      <w:pPr>
        <w:ind w:left="4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78E02A">
      <w:start w:val="1"/>
      <w:numFmt w:val="bullet"/>
      <w:lvlText w:val="•"/>
      <w:lvlJc w:val="left"/>
      <w:pPr>
        <w:ind w:left="5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162F2C">
      <w:start w:val="1"/>
      <w:numFmt w:val="bullet"/>
      <w:lvlText w:val="o"/>
      <w:lvlJc w:val="left"/>
      <w:pPr>
        <w:ind w:left="6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E41B24">
      <w:start w:val="1"/>
      <w:numFmt w:val="bullet"/>
      <w:lvlText w:val="▪"/>
      <w:lvlJc w:val="left"/>
      <w:pPr>
        <w:ind w:left="7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8" w15:restartNumberingAfterBreak="0">
    <w:nsid w:val="5CE57CC2"/>
    <w:multiLevelType w:val="hybridMultilevel"/>
    <w:tmpl w:val="F2A2EE3E"/>
    <w:lvl w:ilvl="0" w:tplc="81F4D6FA">
      <w:start w:val="1"/>
      <w:numFmt w:val="decimal"/>
      <w:lvlText w:val="%1)"/>
      <w:lvlJc w:val="left"/>
      <w:pPr>
        <w:ind w:left="696" w:hanging="3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5C66288">
      <w:numFmt w:val="bullet"/>
      <w:lvlText w:val=""/>
      <w:lvlJc w:val="left"/>
      <w:pPr>
        <w:ind w:left="696" w:hanging="720"/>
      </w:pPr>
      <w:rPr>
        <w:rFonts w:ascii="Symbol" w:eastAsia="Symbol" w:hAnsi="Symbol" w:cs="Symbol" w:hint="default"/>
        <w:b w:val="0"/>
        <w:bCs w:val="0"/>
        <w:i w:val="0"/>
        <w:iCs w:val="0"/>
        <w:spacing w:val="0"/>
        <w:w w:val="100"/>
        <w:sz w:val="20"/>
        <w:szCs w:val="20"/>
        <w:lang w:val="ru-RU" w:eastAsia="en-US" w:bidi="ar-SA"/>
      </w:rPr>
    </w:lvl>
    <w:lvl w:ilvl="2" w:tplc="583E9ED8">
      <w:numFmt w:val="bullet"/>
      <w:lvlText w:val="•"/>
      <w:lvlJc w:val="left"/>
      <w:pPr>
        <w:ind w:left="2792" w:hanging="720"/>
      </w:pPr>
      <w:rPr>
        <w:rFonts w:hint="default"/>
        <w:lang w:val="ru-RU" w:eastAsia="en-US" w:bidi="ar-SA"/>
      </w:rPr>
    </w:lvl>
    <w:lvl w:ilvl="3" w:tplc="358232FE">
      <w:numFmt w:val="bullet"/>
      <w:lvlText w:val="•"/>
      <w:lvlJc w:val="left"/>
      <w:pPr>
        <w:ind w:left="3838" w:hanging="720"/>
      </w:pPr>
      <w:rPr>
        <w:rFonts w:hint="default"/>
        <w:lang w:val="ru-RU" w:eastAsia="en-US" w:bidi="ar-SA"/>
      </w:rPr>
    </w:lvl>
    <w:lvl w:ilvl="4" w:tplc="96B08BEC">
      <w:numFmt w:val="bullet"/>
      <w:lvlText w:val="•"/>
      <w:lvlJc w:val="left"/>
      <w:pPr>
        <w:ind w:left="4884" w:hanging="720"/>
      </w:pPr>
      <w:rPr>
        <w:rFonts w:hint="default"/>
        <w:lang w:val="ru-RU" w:eastAsia="en-US" w:bidi="ar-SA"/>
      </w:rPr>
    </w:lvl>
    <w:lvl w:ilvl="5" w:tplc="438CC106">
      <w:numFmt w:val="bullet"/>
      <w:lvlText w:val="•"/>
      <w:lvlJc w:val="left"/>
      <w:pPr>
        <w:ind w:left="5930" w:hanging="720"/>
      </w:pPr>
      <w:rPr>
        <w:rFonts w:hint="default"/>
        <w:lang w:val="ru-RU" w:eastAsia="en-US" w:bidi="ar-SA"/>
      </w:rPr>
    </w:lvl>
    <w:lvl w:ilvl="6" w:tplc="AC3A9B58">
      <w:numFmt w:val="bullet"/>
      <w:lvlText w:val="•"/>
      <w:lvlJc w:val="left"/>
      <w:pPr>
        <w:ind w:left="6976" w:hanging="720"/>
      </w:pPr>
      <w:rPr>
        <w:rFonts w:hint="default"/>
        <w:lang w:val="ru-RU" w:eastAsia="en-US" w:bidi="ar-SA"/>
      </w:rPr>
    </w:lvl>
    <w:lvl w:ilvl="7" w:tplc="17463E46">
      <w:numFmt w:val="bullet"/>
      <w:lvlText w:val="•"/>
      <w:lvlJc w:val="left"/>
      <w:pPr>
        <w:ind w:left="8022" w:hanging="720"/>
      </w:pPr>
      <w:rPr>
        <w:rFonts w:hint="default"/>
        <w:lang w:val="ru-RU" w:eastAsia="en-US" w:bidi="ar-SA"/>
      </w:rPr>
    </w:lvl>
    <w:lvl w:ilvl="8" w:tplc="885E0D02">
      <w:numFmt w:val="bullet"/>
      <w:lvlText w:val="•"/>
      <w:lvlJc w:val="left"/>
      <w:pPr>
        <w:ind w:left="9068" w:hanging="720"/>
      </w:pPr>
      <w:rPr>
        <w:rFonts w:hint="default"/>
        <w:lang w:val="ru-RU" w:eastAsia="en-US" w:bidi="ar-SA"/>
      </w:rPr>
    </w:lvl>
  </w:abstractNum>
  <w:abstractNum w:abstractNumId="319" w15:restartNumberingAfterBreak="0">
    <w:nsid w:val="5D030917"/>
    <w:multiLevelType w:val="hybridMultilevel"/>
    <w:tmpl w:val="CC60FB9A"/>
    <w:lvl w:ilvl="0" w:tplc="FC2020C0">
      <w:start w:val="1"/>
      <w:numFmt w:val="decimal"/>
      <w:lvlText w:val="%1."/>
      <w:lvlJc w:val="left"/>
      <w:pPr>
        <w:ind w:left="158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CEAFBB4">
      <w:start w:val="1"/>
      <w:numFmt w:val="lowerLetter"/>
      <w:lvlText w:val="%2"/>
      <w:lvlJc w:val="left"/>
      <w:pPr>
        <w:ind w:left="16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C5E2E18C">
      <w:start w:val="1"/>
      <w:numFmt w:val="lowerRoman"/>
      <w:lvlText w:val="%3"/>
      <w:lvlJc w:val="left"/>
      <w:pPr>
        <w:ind w:left="23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F1E4AB6">
      <w:start w:val="1"/>
      <w:numFmt w:val="decimal"/>
      <w:lvlText w:val="%4"/>
      <w:lvlJc w:val="left"/>
      <w:pPr>
        <w:ind w:left="3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7BAB1B6">
      <w:start w:val="1"/>
      <w:numFmt w:val="lowerLetter"/>
      <w:lvlText w:val="%5"/>
      <w:lvlJc w:val="left"/>
      <w:pPr>
        <w:ind w:left="3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3C211DC">
      <w:start w:val="1"/>
      <w:numFmt w:val="lowerRoman"/>
      <w:lvlText w:val="%6"/>
      <w:lvlJc w:val="left"/>
      <w:pPr>
        <w:ind w:left="4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2AC7B00">
      <w:start w:val="1"/>
      <w:numFmt w:val="decimal"/>
      <w:lvlText w:val="%7"/>
      <w:lvlJc w:val="left"/>
      <w:pPr>
        <w:ind w:left="5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6BAB3AC">
      <w:start w:val="1"/>
      <w:numFmt w:val="lowerLetter"/>
      <w:lvlText w:val="%8"/>
      <w:lvlJc w:val="left"/>
      <w:pPr>
        <w:ind w:left="5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65E0E46">
      <w:start w:val="1"/>
      <w:numFmt w:val="lowerRoman"/>
      <w:lvlText w:val="%9"/>
      <w:lvlJc w:val="left"/>
      <w:pPr>
        <w:ind w:left="6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0" w15:restartNumberingAfterBreak="0">
    <w:nsid w:val="5D5B31F0"/>
    <w:multiLevelType w:val="hybridMultilevel"/>
    <w:tmpl w:val="F8E2BAFC"/>
    <w:lvl w:ilvl="0" w:tplc="F3F8FBAC">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9E6C3BEE">
      <w:numFmt w:val="bullet"/>
      <w:lvlText w:val="•"/>
      <w:lvlJc w:val="left"/>
      <w:pPr>
        <w:ind w:left="2664" w:hanging="183"/>
      </w:pPr>
      <w:rPr>
        <w:rFonts w:hint="default"/>
        <w:lang w:val="ru-RU" w:eastAsia="en-US" w:bidi="ar-SA"/>
      </w:rPr>
    </w:lvl>
    <w:lvl w:ilvl="2" w:tplc="A9B40AAE">
      <w:numFmt w:val="bullet"/>
      <w:lvlText w:val="•"/>
      <w:lvlJc w:val="left"/>
      <w:pPr>
        <w:ind w:left="3728" w:hanging="183"/>
      </w:pPr>
      <w:rPr>
        <w:rFonts w:hint="default"/>
        <w:lang w:val="ru-RU" w:eastAsia="en-US" w:bidi="ar-SA"/>
      </w:rPr>
    </w:lvl>
    <w:lvl w:ilvl="3" w:tplc="EEC6C590">
      <w:numFmt w:val="bullet"/>
      <w:lvlText w:val="•"/>
      <w:lvlJc w:val="left"/>
      <w:pPr>
        <w:ind w:left="4792" w:hanging="183"/>
      </w:pPr>
      <w:rPr>
        <w:rFonts w:hint="default"/>
        <w:lang w:val="ru-RU" w:eastAsia="en-US" w:bidi="ar-SA"/>
      </w:rPr>
    </w:lvl>
    <w:lvl w:ilvl="4" w:tplc="A1106CB0">
      <w:numFmt w:val="bullet"/>
      <w:lvlText w:val="•"/>
      <w:lvlJc w:val="left"/>
      <w:pPr>
        <w:ind w:left="5856" w:hanging="183"/>
      </w:pPr>
      <w:rPr>
        <w:rFonts w:hint="default"/>
        <w:lang w:val="ru-RU" w:eastAsia="en-US" w:bidi="ar-SA"/>
      </w:rPr>
    </w:lvl>
    <w:lvl w:ilvl="5" w:tplc="F6DC03D6">
      <w:numFmt w:val="bullet"/>
      <w:lvlText w:val="•"/>
      <w:lvlJc w:val="left"/>
      <w:pPr>
        <w:ind w:left="6920" w:hanging="183"/>
      </w:pPr>
      <w:rPr>
        <w:rFonts w:hint="default"/>
        <w:lang w:val="ru-RU" w:eastAsia="en-US" w:bidi="ar-SA"/>
      </w:rPr>
    </w:lvl>
    <w:lvl w:ilvl="6" w:tplc="62CEFE4C">
      <w:numFmt w:val="bullet"/>
      <w:lvlText w:val="•"/>
      <w:lvlJc w:val="left"/>
      <w:pPr>
        <w:ind w:left="7984" w:hanging="183"/>
      </w:pPr>
      <w:rPr>
        <w:rFonts w:hint="default"/>
        <w:lang w:val="ru-RU" w:eastAsia="en-US" w:bidi="ar-SA"/>
      </w:rPr>
    </w:lvl>
    <w:lvl w:ilvl="7" w:tplc="3F727C46">
      <w:numFmt w:val="bullet"/>
      <w:lvlText w:val="•"/>
      <w:lvlJc w:val="left"/>
      <w:pPr>
        <w:ind w:left="9048" w:hanging="183"/>
      </w:pPr>
      <w:rPr>
        <w:rFonts w:hint="default"/>
        <w:lang w:val="ru-RU" w:eastAsia="en-US" w:bidi="ar-SA"/>
      </w:rPr>
    </w:lvl>
    <w:lvl w:ilvl="8" w:tplc="2A52DEFA">
      <w:numFmt w:val="bullet"/>
      <w:lvlText w:val="•"/>
      <w:lvlJc w:val="left"/>
      <w:pPr>
        <w:ind w:left="10112" w:hanging="183"/>
      </w:pPr>
      <w:rPr>
        <w:rFonts w:hint="default"/>
        <w:lang w:val="ru-RU" w:eastAsia="en-US" w:bidi="ar-SA"/>
      </w:rPr>
    </w:lvl>
  </w:abstractNum>
  <w:abstractNum w:abstractNumId="321" w15:restartNumberingAfterBreak="0">
    <w:nsid w:val="5D932679"/>
    <w:multiLevelType w:val="hybridMultilevel"/>
    <w:tmpl w:val="6C102D5E"/>
    <w:lvl w:ilvl="0" w:tplc="DB2E2D36">
      <w:start w:val="1"/>
      <w:numFmt w:val="decimal"/>
      <w:lvlText w:val="%1."/>
      <w:lvlJc w:val="left"/>
      <w:pPr>
        <w:ind w:left="12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260EE10">
      <w:start w:val="1"/>
      <w:numFmt w:val="lowerLetter"/>
      <w:lvlText w:val="%2"/>
      <w:lvlJc w:val="left"/>
      <w:pPr>
        <w:ind w:left="12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4EEC88">
      <w:start w:val="1"/>
      <w:numFmt w:val="lowerRoman"/>
      <w:lvlText w:val="%3"/>
      <w:lvlJc w:val="left"/>
      <w:pPr>
        <w:ind w:left="19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E4E6CB6C">
      <w:start w:val="1"/>
      <w:numFmt w:val="decimal"/>
      <w:lvlText w:val="%4"/>
      <w:lvlJc w:val="left"/>
      <w:pPr>
        <w:ind w:left="26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8887374">
      <w:start w:val="1"/>
      <w:numFmt w:val="lowerLetter"/>
      <w:lvlText w:val="%5"/>
      <w:lvlJc w:val="left"/>
      <w:pPr>
        <w:ind w:left="3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E642302">
      <w:start w:val="1"/>
      <w:numFmt w:val="lowerRoman"/>
      <w:lvlText w:val="%6"/>
      <w:lvlJc w:val="left"/>
      <w:pPr>
        <w:ind w:left="4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BDA192A">
      <w:start w:val="1"/>
      <w:numFmt w:val="decimal"/>
      <w:lvlText w:val="%7"/>
      <w:lvlJc w:val="left"/>
      <w:pPr>
        <w:ind w:left="4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1D446B2">
      <w:start w:val="1"/>
      <w:numFmt w:val="lowerLetter"/>
      <w:lvlText w:val="%8"/>
      <w:lvlJc w:val="left"/>
      <w:pPr>
        <w:ind w:left="5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09AA5AE">
      <w:start w:val="1"/>
      <w:numFmt w:val="lowerRoman"/>
      <w:lvlText w:val="%9"/>
      <w:lvlJc w:val="left"/>
      <w:pPr>
        <w:ind w:left="6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22" w15:restartNumberingAfterBreak="0">
    <w:nsid w:val="5E8A1539"/>
    <w:multiLevelType w:val="hybridMultilevel"/>
    <w:tmpl w:val="DA02F9D8"/>
    <w:lvl w:ilvl="0" w:tplc="66CAB57A">
      <w:start w:val="1"/>
      <w:numFmt w:val="decimal"/>
      <w:lvlText w:val="%1."/>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C4E65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66A4D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1CC3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2C00D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C0D1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54839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803D0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C85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3" w15:restartNumberingAfterBreak="0">
    <w:nsid w:val="5F4A6D00"/>
    <w:multiLevelType w:val="hybridMultilevel"/>
    <w:tmpl w:val="DC763382"/>
    <w:lvl w:ilvl="0" w:tplc="62549B80">
      <w:start w:val="1"/>
      <w:numFmt w:val="bullet"/>
      <w:lvlText w:val="•"/>
      <w:lvlJc w:val="left"/>
      <w:pPr>
        <w:ind w:left="8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E303772">
      <w:start w:val="1"/>
      <w:numFmt w:val="bullet"/>
      <w:lvlText w:val="o"/>
      <w:lvlJc w:val="left"/>
      <w:pPr>
        <w:ind w:left="17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AEE824C">
      <w:start w:val="1"/>
      <w:numFmt w:val="bullet"/>
      <w:lvlText w:val="▪"/>
      <w:lvlJc w:val="left"/>
      <w:pPr>
        <w:ind w:left="2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95E6ED4">
      <w:start w:val="1"/>
      <w:numFmt w:val="bullet"/>
      <w:lvlText w:val="•"/>
      <w:lvlJc w:val="left"/>
      <w:pPr>
        <w:ind w:left="3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A7CE17E">
      <w:start w:val="1"/>
      <w:numFmt w:val="bullet"/>
      <w:lvlText w:val="o"/>
      <w:lvlJc w:val="left"/>
      <w:pPr>
        <w:ind w:left="39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AE03A0">
      <w:start w:val="1"/>
      <w:numFmt w:val="bullet"/>
      <w:lvlText w:val="▪"/>
      <w:lvlJc w:val="left"/>
      <w:pPr>
        <w:ind w:left="46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CE2773A">
      <w:start w:val="1"/>
      <w:numFmt w:val="bullet"/>
      <w:lvlText w:val="•"/>
      <w:lvlJc w:val="left"/>
      <w:pPr>
        <w:ind w:left="53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082B424">
      <w:start w:val="1"/>
      <w:numFmt w:val="bullet"/>
      <w:lvlText w:val="o"/>
      <w:lvlJc w:val="left"/>
      <w:pPr>
        <w:ind w:left="61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164F2F6">
      <w:start w:val="1"/>
      <w:numFmt w:val="bullet"/>
      <w:lvlText w:val="▪"/>
      <w:lvlJc w:val="left"/>
      <w:pPr>
        <w:ind w:left="68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24" w15:restartNumberingAfterBreak="0">
    <w:nsid w:val="60224F03"/>
    <w:multiLevelType w:val="hybridMultilevel"/>
    <w:tmpl w:val="CED67A10"/>
    <w:lvl w:ilvl="0" w:tplc="45008106">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726F2B8">
      <w:numFmt w:val="bullet"/>
      <w:lvlText w:val="•"/>
      <w:lvlJc w:val="left"/>
      <w:pPr>
        <w:ind w:left="2502" w:hanging="231"/>
      </w:pPr>
      <w:rPr>
        <w:rFonts w:hint="default"/>
        <w:lang w:val="ru-RU" w:eastAsia="en-US" w:bidi="ar-SA"/>
      </w:rPr>
    </w:lvl>
    <w:lvl w:ilvl="2" w:tplc="1736DCB2">
      <w:numFmt w:val="bullet"/>
      <w:lvlText w:val="•"/>
      <w:lvlJc w:val="left"/>
      <w:pPr>
        <w:ind w:left="3584" w:hanging="231"/>
      </w:pPr>
      <w:rPr>
        <w:rFonts w:hint="default"/>
        <w:lang w:val="ru-RU" w:eastAsia="en-US" w:bidi="ar-SA"/>
      </w:rPr>
    </w:lvl>
    <w:lvl w:ilvl="3" w:tplc="1366B48E">
      <w:numFmt w:val="bullet"/>
      <w:lvlText w:val="•"/>
      <w:lvlJc w:val="left"/>
      <w:pPr>
        <w:ind w:left="4666" w:hanging="231"/>
      </w:pPr>
      <w:rPr>
        <w:rFonts w:hint="default"/>
        <w:lang w:val="ru-RU" w:eastAsia="en-US" w:bidi="ar-SA"/>
      </w:rPr>
    </w:lvl>
    <w:lvl w:ilvl="4" w:tplc="5CE2CB44">
      <w:numFmt w:val="bullet"/>
      <w:lvlText w:val="•"/>
      <w:lvlJc w:val="left"/>
      <w:pPr>
        <w:ind w:left="5748" w:hanging="231"/>
      </w:pPr>
      <w:rPr>
        <w:rFonts w:hint="default"/>
        <w:lang w:val="ru-RU" w:eastAsia="en-US" w:bidi="ar-SA"/>
      </w:rPr>
    </w:lvl>
    <w:lvl w:ilvl="5" w:tplc="6568CEE4">
      <w:numFmt w:val="bullet"/>
      <w:lvlText w:val="•"/>
      <w:lvlJc w:val="left"/>
      <w:pPr>
        <w:ind w:left="6830" w:hanging="231"/>
      </w:pPr>
      <w:rPr>
        <w:rFonts w:hint="default"/>
        <w:lang w:val="ru-RU" w:eastAsia="en-US" w:bidi="ar-SA"/>
      </w:rPr>
    </w:lvl>
    <w:lvl w:ilvl="6" w:tplc="9BD02926">
      <w:numFmt w:val="bullet"/>
      <w:lvlText w:val="•"/>
      <w:lvlJc w:val="left"/>
      <w:pPr>
        <w:ind w:left="7912" w:hanging="231"/>
      </w:pPr>
      <w:rPr>
        <w:rFonts w:hint="default"/>
        <w:lang w:val="ru-RU" w:eastAsia="en-US" w:bidi="ar-SA"/>
      </w:rPr>
    </w:lvl>
    <w:lvl w:ilvl="7" w:tplc="067067C6">
      <w:numFmt w:val="bullet"/>
      <w:lvlText w:val="•"/>
      <w:lvlJc w:val="left"/>
      <w:pPr>
        <w:ind w:left="8994" w:hanging="231"/>
      </w:pPr>
      <w:rPr>
        <w:rFonts w:hint="default"/>
        <w:lang w:val="ru-RU" w:eastAsia="en-US" w:bidi="ar-SA"/>
      </w:rPr>
    </w:lvl>
    <w:lvl w:ilvl="8" w:tplc="6E204C66">
      <w:numFmt w:val="bullet"/>
      <w:lvlText w:val="•"/>
      <w:lvlJc w:val="left"/>
      <w:pPr>
        <w:ind w:left="10076" w:hanging="231"/>
      </w:pPr>
      <w:rPr>
        <w:rFonts w:hint="default"/>
        <w:lang w:val="ru-RU" w:eastAsia="en-US" w:bidi="ar-SA"/>
      </w:rPr>
    </w:lvl>
  </w:abstractNum>
  <w:abstractNum w:abstractNumId="325" w15:restartNumberingAfterBreak="0">
    <w:nsid w:val="60334B79"/>
    <w:multiLevelType w:val="hybridMultilevel"/>
    <w:tmpl w:val="3430684C"/>
    <w:lvl w:ilvl="0" w:tplc="8FBCA700">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1EC7C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0CAD2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F6912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4D4B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A0792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247D6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5266B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FC87F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6" w15:restartNumberingAfterBreak="0">
    <w:nsid w:val="60450FB1"/>
    <w:multiLevelType w:val="hybridMultilevel"/>
    <w:tmpl w:val="62D2AD5C"/>
    <w:lvl w:ilvl="0" w:tplc="580C28E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948C88">
      <w:start w:val="1"/>
      <w:numFmt w:val="bullet"/>
      <w:lvlText w:val="o"/>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6286CE">
      <w:start w:val="1"/>
      <w:numFmt w:val="bullet"/>
      <w:lvlText w:val="▪"/>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DED01C">
      <w:start w:val="1"/>
      <w:numFmt w:val="bullet"/>
      <w:lvlText w:val="•"/>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E205CE">
      <w:start w:val="1"/>
      <w:numFmt w:val="bullet"/>
      <w:lvlText w:val="o"/>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22D044">
      <w:start w:val="1"/>
      <w:numFmt w:val="bullet"/>
      <w:lvlText w:val="▪"/>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C4BBBE">
      <w:start w:val="1"/>
      <w:numFmt w:val="bullet"/>
      <w:lvlText w:val="•"/>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F03712">
      <w:start w:val="1"/>
      <w:numFmt w:val="bullet"/>
      <w:lvlText w:val="o"/>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C0AF46">
      <w:start w:val="1"/>
      <w:numFmt w:val="bullet"/>
      <w:lvlText w:val="▪"/>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7" w15:restartNumberingAfterBreak="0">
    <w:nsid w:val="61414DEB"/>
    <w:multiLevelType w:val="hybridMultilevel"/>
    <w:tmpl w:val="C92AD08A"/>
    <w:lvl w:ilvl="0" w:tplc="FEF2497A">
      <w:numFmt w:val="bullet"/>
      <w:lvlText w:val="-"/>
      <w:lvlJc w:val="left"/>
      <w:pPr>
        <w:ind w:left="1416"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614C228A">
      <w:numFmt w:val="bullet"/>
      <w:lvlText w:val="•"/>
      <w:lvlJc w:val="left"/>
      <w:pPr>
        <w:ind w:left="2502" w:hanging="216"/>
      </w:pPr>
      <w:rPr>
        <w:rFonts w:hint="default"/>
        <w:lang w:val="ru-RU" w:eastAsia="en-US" w:bidi="ar-SA"/>
      </w:rPr>
    </w:lvl>
    <w:lvl w:ilvl="2" w:tplc="7F3C9196">
      <w:numFmt w:val="bullet"/>
      <w:lvlText w:val="•"/>
      <w:lvlJc w:val="left"/>
      <w:pPr>
        <w:ind w:left="3584" w:hanging="216"/>
      </w:pPr>
      <w:rPr>
        <w:rFonts w:hint="default"/>
        <w:lang w:val="ru-RU" w:eastAsia="en-US" w:bidi="ar-SA"/>
      </w:rPr>
    </w:lvl>
    <w:lvl w:ilvl="3" w:tplc="BE5ECF9A">
      <w:numFmt w:val="bullet"/>
      <w:lvlText w:val="•"/>
      <w:lvlJc w:val="left"/>
      <w:pPr>
        <w:ind w:left="4666" w:hanging="216"/>
      </w:pPr>
      <w:rPr>
        <w:rFonts w:hint="default"/>
        <w:lang w:val="ru-RU" w:eastAsia="en-US" w:bidi="ar-SA"/>
      </w:rPr>
    </w:lvl>
    <w:lvl w:ilvl="4" w:tplc="C13EF2B0">
      <w:numFmt w:val="bullet"/>
      <w:lvlText w:val="•"/>
      <w:lvlJc w:val="left"/>
      <w:pPr>
        <w:ind w:left="5748" w:hanging="216"/>
      </w:pPr>
      <w:rPr>
        <w:rFonts w:hint="default"/>
        <w:lang w:val="ru-RU" w:eastAsia="en-US" w:bidi="ar-SA"/>
      </w:rPr>
    </w:lvl>
    <w:lvl w:ilvl="5" w:tplc="DEDE7E28">
      <w:numFmt w:val="bullet"/>
      <w:lvlText w:val="•"/>
      <w:lvlJc w:val="left"/>
      <w:pPr>
        <w:ind w:left="6830" w:hanging="216"/>
      </w:pPr>
      <w:rPr>
        <w:rFonts w:hint="default"/>
        <w:lang w:val="ru-RU" w:eastAsia="en-US" w:bidi="ar-SA"/>
      </w:rPr>
    </w:lvl>
    <w:lvl w:ilvl="6" w:tplc="3E328E22">
      <w:numFmt w:val="bullet"/>
      <w:lvlText w:val="•"/>
      <w:lvlJc w:val="left"/>
      <w:pPr>
        <w:ind w:left="7912" w:hanging="216"/>
      </w:pPr>
      <w:rPr>
        <w:rFonts w:hint="default"/>
        <w:lang w:val="ru-RU" w:eastAsia="en-US" w:bidi="ar-SA"/>
      </w:rPr>
    </w:lvl>
    <w:lvl w:ilvl="7" w:tplc="23420BCA">
      <w:numFmt w:val="bullet"/>
      <w:lvlText w:val="•"/>
      <w:lvlJc w:val="left"/>
      <w:pPr>
        <w:ind w:left="8994" w:hanging="216"/>
      </w:pPr>
      <w:rPr>
        <w:rFonts w:hint="default"/>
        <w:lang w:val="ru-RU" w:eastAsia="en-US" w:bidi="ar-SA"/>
      </w:rPr>
    </w:lvl>
    <w:lvl w:ilvl="8" w:tplc="8EDE6ADA">
      <w:numFmt w:val="bullet"/>
      <w:lvlText w:val="•"/>
      <w:lvlJc w:val="left"/>
      <w:pPr>
        <w:ind w:left="10076" w:hanging="216"/>
      </w:pPr>
      <w:rPr>
        <w:rFonts w:hint="default"/>
        <w:lang w:val="ru-RU" w:eastAsia="en-US" w:bidi="ar-SA"/>
      </w:rPr>
    </w:lvl>
  </w:abstractNum>
  <w:abstractNum w:abstractNumId="328" w15:restartNumberingAfterBreak="0">
    <w:nsid w:val="617F0725"/>
    <w:multiLevelType w:val="hybridMultilevel"/>
    <w:tmpl w:val="955C50BA"/>
    <w:lvl w:ilvl="0" w:tplc="4718D10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06866A">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4EA9B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A6B06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DECBA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78979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602DA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16DF2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7CA3B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9" w15:restartNumberingAfterBreak="0">
    <w:nsid w:val="6194327E"/>
    <w:multiLevelType w:val="hybridMultilevel"/>
    <w:tmpl w:val="B8923232"/>
    <w:lvl w:ilvl="0" w:tplc="35242D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3E650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9A353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7CB0C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4E43E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38502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E86CF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C80B52">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9683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0" w15:restartNumberingAfterBreak="0">
    <w:nsid w:val="619445E9"/>
    <w:multiLevelType w:val="hybridMultilevel"/>
    <w:tmpl w:val="788C3596"/>
    <w:lvl w:ilvl="0" w:tplc="325E8CA2">
      <w:start w:val="1"/>
      <w:numFmt w:val="bullet"/>
      <w:lvlText w:val="-"/>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FA907E">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02AD8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4AB0C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2AD52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6644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5AFC6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2CBE0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808DF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1" w15:restartNumberingAfterBreak="0">
    <w:nsid w:val="61DB629C"/>
    <w:multiLevelType w:val="hybridMultilevel"/>
    <w:tmpl w:val="A2F06D06"/>
    <w:lvl w:ilvl="0" w:tplc="D9C88A7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BC91E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54B39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62EFD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36D79C">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BA83C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BA717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247DE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2AD10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2" w15:restartNumberingAfterBreak="0">
    <w:nsid w:val="61F4104B"/>
    <w:multiLevelType w:val="hybridMultilevel"/>
    <w:tmpl w:val="6A3E3792"/>
    <w:lvl w:ilvl="0" w:tplc="23B8CE5A">
      <w:start w:val="1"/>
      <w:numFmt w:val="bullet"/>
      <w:lvlText w:val="-"/>
      <w:lvlJc w:val="left"/>
      <w:pPr>
        <w:ind w:left="2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6996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907A7C">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0AD95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F5A2CA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58415C6">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ECCE7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4C8C6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CCC59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3" w15:restartNumberingAfterBreak="0">
    <w:nsid w:val="62180A9E"/>
    <w:multiLevelType w:val="hybridMultilevel"/>
    <w:tmpl w:val="047672F6"/>
    <w:lvl w:ilvl="0" w:tplc="C3F0523E">
      <w:start w:val="1"/>
      <w:numFmt w:val="bullet"/>
      <w:lvlText w:val="-"/>
      <w:lvlJc w:val="left"/>
      <w:pPr>
        <w:ind w:left="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524F248">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6CB1E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E350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6804C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048DE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628A6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E6748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621EF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4" w15:restartNumberingAfterBreak="0">
    <w:nsid w:val="622B457A"/>
    <w:multiLevelType w:val="hybridMultilevel"/>
    <w:tmpl w:val="35BA8AFC"/>
    <w:lvl w:ilvl="0" w:tplc="7046BF2A">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E0D924">
      <w:start w:val="1"/>
      <w:numFmt w:val="bullet"/>
      <w:lvlText w:val="o"/>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00C976">
      <w:start w:val="1"/>
      <w:numFmt w:val="bullet"/>
      <w:lvlText w:val="▪"/>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6E8C4">
      <w:start w:val="1"/>
      <w:numFmt w:val="bullet"/>
      <w:lvlText w:val="•"/>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F222B8">
      <w:start w:val="1"/>
      <w:numFmt w:val="bullet"/>
      <w:lvlText w:val="o"/>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7032B6">
      <w:start w:val="1"/>
      <w:numFmt w:val="bullet"/>
      <w:lvlText w:val="▪"/>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9ABD4A">
      <w:start w:val="1"/>
      <w:numFmt w:val="bullet"/>
      <w:lvlText w:val="•"/>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EE0D2A">
      <w:start w:val="1"/>
      <w:numFmt w:val="bullet"/>
      <w:lvlText w:val="o"/>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D4C674">
      <w:start w:val="1"/>
      <w:numFmt w:val="bullet"/>
      <w:lvlText w:val="▪"/>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5" w15:restartNumberingAfterBreak="0">
    <w:nsid w:val="622C6FCF"/>
    <w:multiLevelType w:val="hybridMultilevel"/>
    <w:tmpl w:val="2FD42372"/>
    <w:lvl w:ilvl="0" w:tplc="1130E6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3CA94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AC176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A42A44">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445A3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189A8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FE6D4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D6EE7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3878B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6" w15:restartNumberingAfterBreak="0">
    <w:nsid w:val="631B4B16"/>
    <w:multiLevelType w:val="hybridMultilevel"/>
    <w:tmpl w:val="8B444EBC"/>
    <w:lvl w:ilvl="0" w:tplc="DF00A49A">
      <w:start w:val="1"/>
      <w:numFmt w:val="decimal"/>
      <w:lvlText w:val="%1)"/>
      <w:lvlJc w:val="left"/>
      <w:pPr>
        <w:ind w:left="86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3850E262">
      <w:numFmt w:val="bullet"/>
      <w:lvlText w:val="•"/>
      <w:lvlJc w:val="left"/>
      <w:pPr>
        <w:ind w:left="1998" w:hanging="264"/>
      </w:pPr>
      <w:rPr>
        <w:rFonts w:hint="default"/>
        <w:lang w:val="ru-RU" w:eastAsia="en-US" w:bidi="ar-SA"/>
      </w:rPr>
    </w:lvl>
    <w:lvl w:ilvl="2" w:tplc="5FAA7190">
      <w:numFmt w:val="bullet"/>
      <w:lvlText w:val="•"/>
      <w:lvlJc w:val="left"/>
      <w:pPr>
        <w:ind w:left="3136" w:hanging="264"/>
      </w:pPr>
      <w:rPr>
        <w:rFonts w:hint="default"/>
        <w:lang w:val="ru-RU" w:eastAsia="en-US" w:bidi="ar-SA"/>
      </w:rPr>
    </w:lvl>
    <w:lvl w:ilvl="3" w:tplc="3B4E7DE4">
      <w:numFmt w:val="bullet"/>
      <w:lvlText w:val="•"/>
      <w:lvlJc w:val="left"/>
      <w:pPr>
        <w:ind w:left="4274" w:hanging="264"/>
      </w:pPr>
      <w:rPr>
        <w:rFonts w:hint="default"/>
        <w:lang w:val="ru-RU" w:eastAsia="en-US" w:bidi="ar-SA"/>
      </w:rPr>
    </w:lvl>
    <w:lvl w:ilvl="4" w:tplc="03985670">
      <w:numFmt w:val="bullet"/>
      <w:lvlText w:val="•"/>
      <w:lvlJc w:val="left"/>
      <w:pPr>
        <w:ind w:left="5412" w:hanging="264"/>
      </w:pPr>
      <w:rPr>
        <w:rFonts w:hint="default"/>
        <w:lang w:val="ru-RU" w:eastAsia="en-US" w:bidi="ar-SA"/>
      </w:rPr>
    </w:lvl>
    <w:lvl w:ilvl="5" w:tplc="840EAF74">
      <w:numFmt w:val="bullet"/>
      <w:lvlText w:val="•"/>
      <w:lvlJc w:val="left"/>
      <w:pPr>
        <w:ind w:left="6550" w:hanging="264"/>
      </w:pPr>
      <w:rPr>
        <w:rFonts w:hint="default"/>
        <w:lang w:val="ru-RU" w:eastAsia="en-US" w:bidi="ar-SA"/>
      </w:rPr>
    </w:lvl>
    <w:lvl w:ilvl="6" w:tplc="6D70F070">
      <w:numFmt w:val="bullet"/>
      <w:lvlText w:val="•"/>
      <w:lvlJc w:val="left"/>
      <w:pPr>
        <w:ind w:left="7688" w:hanging="264"/>
      </w:pPr>
      <w:rPr>
        <w:rFonts w:hint="default"/>
        <w:lang w:val="ru-RU" w:eastAsia="en-US" w:bidi="ar-SA"/>
      </w:rPr>
    </w:lvl>
    <w:lvl w:ilvl="7" w:tplc="8F78804C">
      <w:numFmt w:val="bullet"/>
      <w:lvlText w:val="•"/>
      <w:lvlJc w:val="left"/>
      <w:pPr>
        <w:ind w:left="8826" w:hanging="264"/>
      </w:pPr>
      <w:rPr>
        <w:rFonts w:hint="default"/>
        <w:lang w:val="ru-RU" w:eastAsia="en-US" w:bidi="ar-SA"/>
      </w:rPr>
    </w:lvl>
    <w:lvl w:ilvl="8" w:tplc="6EE6D5A0">
      <w:numFmt w:val="bullet"/>
      <w:lvlText w:val="•"/>
      <w:lvlJc w:val="left"/>
      <w:pPr>
        <w:ind w:left="9964" w:hanging="264"/>
      </w:pPr>
      <w:rPr>
        <w:rFonts w:hint="default"/>
        <w:lang w:val="ru-RU" w:eastAsia="en-US" w:bidi="ar-SA"/>
      </w:rPr>
    </w:lvl>
  </w:abstractNum>
  <w:abstractNum w:abstractNumId="337" w15:restartNumberingAfterBreak="0">
    <w:nsid w:val="6362602B"/>
    <w:multiLevelType w:val="hybridMultilevel"/>
    <w:tmpl w:val="254E8B7E"/>
    <w:lvl w:ilvl="0" w:tplc="0736147A">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52BFBA">
      <w:start w:val="1"/>
      <w:numFmt w:val="bullet"/>
      <w:lvlText w:val="o"/>
      <w:lvlJc w:val="left"/>
      <w:pPr>
        <w:ind w:left="2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0A829C">
      <w:start w:val="1"/>
      <w:numFmt w:val="bullet"/>
      <w:lvlText w:val="▪"/>
      <w:lvlJc w:val="left"/>
      <w:pPr>
        <w:ind w:left="2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1228F0">
      <w:start w:val="1"/>
      <w:numFmt w:val="bullet"/>
      <w:lvlText w:val="•"/>
      <w:lvlJc w:val="left"/>
      <w:pPr>
        <w:ind w:left="3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4C61C">
      <w:start w:val="1"/>
      <w:numFmt w:val="bullet"/>
      <w:lvlText w:val="o"/>
      <w:lvlJc w:val="left"/>
      <w:pPr>
        <w:ind w:left="4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B4E5A2">
      <w:start w:val="1"/>
      <w:numFmt w:val="bullet"/>
      <w:lvlText w:val="▪"/>
      <w:lvlJc w:val="left"/>
      <w:pPr>
        <w:ind w:left="5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661568">
      <w:start w:val="1"/>
      <w:numFmt w:val="bullet"/>
      <w:lvlText w:val="•"/>
      <w:lvlJc w:val="left"/>
      <w:pPr>
        <w:ind w:left="5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8AD9C">
      <w:start w:val="1"/>
      <w:numFmt w:val="bullet"/>
      <w:lvlText w:val="o"/>
      <w:lvlJc w:val="left"/>
      <w:pPr>
        <w:ind w:left="6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894CA">
      <w:start w:val="1"/>
      <w:numFmt w:val="bullet"/>
      <w:lvlText w:val="▪"/>
      <w:lvlJc w:val="left"/>
      <w:pPr>
        <w:ind w:left="7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8" w15:restartNumberingAfterBreak="0">
    <w:nsid w:val="637370BE"/>
    <w:multiLevelType w:val="hybridMultilevel"/>
    <w:tmpl w:val="E7F438E0"/>
    <w:lvl w:ilvl="0" w:tplc="4B00C8F2">
      <w:start w:val="1"/>
      <w:numFmt w:val="bullet"/>
      <w:lvlText w:val="-"/>
      <w:lvlJc w:val="left"/>
      <w:pPr>
        <w:ind w:left="1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F27A3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6E2E22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08BE6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6AA80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0846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FA036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5A999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DC6C4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9" w15:restartNumberingAfterBreak="0">
    <w:nsid w:val="63E50BB6"/>
    <w:multiLevelType w:val="multilevel"/>
    <w:tmpl w:val="06BCC774"/>
    <w:lvl w:ilvl="0">
      <w:start w:val="1"/>
      <w:numFmt w:val="decimal"/>
      <w:lvlText w:val="%1"/>
      <w:lvlJc w:val="left"/>
      <w:pPr>
        <w:ind w:left="1132" w:hanging="423"/>
      </w:pPr>
      <w:rPr>
        <w:rFonts w:hint="default"/>
        <w:lang w:val="ru-RU" w:eastAsia="en-US" w:bidi="ar-SA"/>
      </w:rPr>
    </w:lvl>
    <w:lvl w:ilvl="1">
      <w:start w:val="1"/>
      <w:numFmt w:val="decimal"/>
      <w:lvlText w:val="%1.%2."/>
      <w:lvlJc w:val="left"/>
      <w:pPr>
        <w:ind w:left="1132"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144" w:hanging="423"/>
      </w:pPr>
      <w:rPr>
        <w:rFonts w:hint="default"/>
        <w:lang w:val="ru-RU" w:eastAsia="en-US" w:bidi="ar-SA"/>
      </w:rPr>
    </w:lvl>
    <w:lvl w:ilvl="3">
      <w:numFmt w:val="bullet"/>
      <w:lvlText w:val="•"/>
      <w:lvlJc w:val="left"/>
      <w:pPr>
        <w:ind w:left="4146" w:hanging="423"/>
      </w:pPr>
      <w:rPr>
        <w:rFonts w:hint="default"/>
        <w:lang w:val="ru-RU" w:eastAsia="en-US" w:bidi="ar-SA"/>
      </w:rPr>
    </w:lvl>
    <w:lvl w:ilvl="4">
      <w:numFmt w:val="bullet"/>
      <w:lvlText w:val="•"/>
      <w:lvlJc w:val="left"/>
      <w:pPr>
        <w:ind w:left="5148" w:hanging="423"/>
      </w:pPr>
      <w:rPr>
        <w:rFonts w:hint="default"/>
        <w:lang w:val="ru-RU" w:eastAsia="en-US" w:bidi="ar-SA"/>
      </w:rPr>
    </w:lvl>
    <w:lvl w:ilvl="5">
      <w:numFmt w:val="bullet"/>
      <w:lvlText w:val="•"/>
      <w:lvlJc w:val="left"/>
      <w:pPr>
        <w:ind w:left="6150" w:hanging="423"/>
      </w:pPr>
      <w:rPr>
        <w:rFonts w:hint="default"/>
        <w:lang w:val="ru-RU" w:eastAsia="en-US" w:bidi="ar-SA"/>
      </w:rPr>
    </w:lvl>
    <w:lvl w:ilvl="6">
      <w:numFmt w:val="bullet"/>
      <w:lvlText w:val="•"/>
      <w:lvlJc w:val="left"/>
      <w:pPr>
        <w:ind w:left="7152" w:hanging="423"/>
      </w:pPr>
      <w:rPr>
        <w:rFonts w:hint="default"/>
        <w:lang w:val="ru-RU" w:eastAsia="en-US" w:bidi="ar-SA"/>
      </w:rPr>
    </w:lvl>
    <w:lvl w:ilvl="7">
      <w:numFmt w:val="bullet"/>
      <w:lvlText w:val="•"/>
      <w:lvlJc w:val="left"/>
      <w:pPr>
        <w:ind w:left="8154" w:hanging="423"/>
      </w:pPr>
      <w:rPr>
        <w:rFonts w:hint="default"/>
        <w:lang w:val="ru-RU" w:eastAsia="en-US" w:bidi="ar-SA"/>
      </w:rPr>
    </w:lvl>
    <w:lvl w:ilvl="8">
      <w:numFmt w:val="bullet"/>
      <w:lvlText w:val="•"/>
      <w:lvlJc w:val="left"/>
      <w:pPr>
        <w:ind w:left="9156" w:hanging="423"/>
      </w:pPr>
      <w:rPr>
        <w:rFonts w:hint="default"/>
        <w:lang w:val="ru-RU" w:eastAsia="en-US" w:bidi="ar-SA"/>
      </w:rPr>
    </w:lvl>
  </w:abstractNum>
  <w:abstractNum w:abstractNumId="340" w15:restartNumberingAfterBreak="0">
    <w:nsid w:val="644A25A8"/>
    <w:multiLevelType w:val="hybridMultilevel"/>
    <w:tmpl w:val="B6D6A9BC"/>
    <w:lvl w:ilvl="0" w:tplc="2DF20EFC">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2A72ABD0">
      <w:numFmt w:val="bullet"/>
      <w:lvlText w:val="•"/>
      <w:lvlJc w:val="left"/>
      <w:pPr>
        <w:ind w:left="2700" w:hanging="231"/>
      </w:pPr>
      <w:rPr>
        <w:rFonts w:hint="default"/>
        <w:lang w:val="ru-RU" w:eastAsia="en-US" w:bidi="ar-SA"/>
      </w:rPr>
    </w:lvl>
    <w:lvl w:ilvl="2" w:tplc="CEB46AF0">
      <w:numFmt w:val="bullet"/>
      <w:lvlText w:val="•"/>
      <w:lvlJc w:val="left"/>
      <w:pPr>
        <w:ind w:left="3760" w:hanging="231"/>
      </w:pPr>
      <w:rPr>
        <w:rFonts w:hint="default"/>
        <w:lang w:val="ru-RU" w:eastAsia="en-US" w:bidi="ar-SA"/>
      </w:rPr>
    </w:lvl>
    <w:lvl w:ilvl="3" w:tplc="17E4FC06">
      <w:numFmt w:val="bullet"/>
      <w:lvlText w:val="•"/>
      <w:lvlJc w:val="left"/>
      <w:pPr>
        <w:ind w:left="4820" w:hanging="231"/>
      </w:pPr>
      <w:rPr>
        <w:rFonts w:hint="default"/>
        <w:lang w:val="ru-RU" w:eastAsia="en-US" w:bidi="ar-SA"/>
      </w:rPr>
    </w:lvl>
    <w:lvl w:ilvl="4" w:tplc="20B4DFDA">
      <w:numFmt w:val="bullet"/>
      <w:lvlText w:val="•"/>
      <w:lvlJc w:val="left"/>
      <w:pPr>
        <w:ind w:left="5880" w:hanging="231"/>
      </w:pPr>
      <w:rPr>
        <w:rFonts w:hint="default"/>
        <w:lang w:val="ru-RU" w:eastAsia="en-US" w:bidi="ar-SA"/>
      </w:rPr>
    </w:lvl>
    <w:lvl w:ilvl="5" w:tplc="44701010">
      <w:numFmt w:val="bullet"/>
      <w:lvlText w:val="•"/>
      <w:lvlJc w:val="left"/>
      <w:pPr>
        <w:ind w:left="6940" w:hanging="231"/>
      </w:pPr>
      <w:rPr>
        <w:rFonts w:hint="default"/>
        <w:lang w:val="ru-RU" w:eastAsia="en-US" w:bidi="ar-SA"/>
      </w:rPr>
    </w:lvl>
    <w:lvl w:ilvl="6" w:tplc="BBD4693C">
      <w:numFmt w:val="bullet"/>
      <w:lvlText w:val="•"/>
      <w:lvlJc w:val="left"/>
      <w:pPr>
        <w:ind w:left="8000" w:hanging="231"/>
      </w:pPr>
      <w:rPr>
        <w:rFonts w:hint="default"/>
        <w:lang w:val="ru-RU" w:eastAsia="en-US" w:bidi="ar-SA"/>
      </w:rPr>
    </w:lvl>
    <w:lvl w:ilvl="7" w:tplc="8C76103A">
      <w:numFmt w:val="bullet"/>
      <w:lvlText w:val="•"/>
      <w:lvlJc w:val="left"/>
      <w:pPr>
        <w:ind w:left="9060" w:hanging="231"/>
      </w:pPr>
      <w:rPr>
        <w:rFonts w:hint="default"/>
        <w:lang w:val="ru-RU" w:eastAsia="en-US" w:bidi="ar-SA"/>
      </w:rPr>
    </w:lvl>
    <w:lvl w:ilvl="8" w:tplc="C1962648">
      <w:numFmt w:val="bullet"/>
      <w:lvlText w:val="•"/>
      <w:lvlJc w:val="left"/>
      <w:pPr>
        <w:ind w:left="10120" w:hanging="231"/>
      </w:pPr>
      <w:rPr>
        <w:rFonts w:hint="default"/>
        <w:lang w:val="ru-RU" w:eastAsia="en-US" w:bidi="ar-SA"/>
      </w:rPr>
    </w:lvl>
  </w:abstractNum>
  <w:abstractNum w:abstractNumId="341" w15:restartNumberingAfterBreak="0">
    <w:nsid w:val="649205C7"/>
    <w:multiLevelType w:val="hybridMultilevel"/>
    <w:tmpl w:val="C68C9B5E"/>
    <w:lvl w:ilvl="0" w:tplc="CB8A053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BE3506">
      <w:start w:val="1"/>
      <w:numFmt w:val="bullet"/>
      <w:lvlText w:val="o"/>
      <w:lvlJc w:val="left"/>
      <w:pPr>
        <w:ind w:left="1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6CA12C">
      <w:start w:val="1"/>
      <w:numFmt w:val="bullet"/>
      <w:lvlText w:val="▪"/>
      <w:lvlJc w:val="left"/>
      <w:pPr>
        <w:ind w:left="2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6A577E">
      <w:start w:val="1"/>
      <w:numFmt w:val="bullet"/>
      <w:lvlText w:val="•"/>
      <w:lvlJc w:val="left"/>
      <w:pPr>
        <w:ind w:left="3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5C8BCE">
      <w:start w:val="1"/>
      <w:numFmt w:val="bullet"/>
      <w:lvlText w:val="o"/>
      <w:lvlJc w:val="left"/>
      <w:pPr>
        <w:ind w:left="3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327DE8">
      <w:start w:val="1"/>
      <w:numFmt w:val="bullet"/>
      <w:lvlText w:val="▪"/>
      <w:lvlJc w:val="left"/>
      <w:pPr>
        <w:ind w:left="46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5E0602">
      <w:start w:val="1"/>
      <w:numFmt w:val="bullet"/>
      <w:lvlText w:val="•"/>
      <w:lvlJc w:val="left"/>
      <w:pPr>
        <w:ind w:left="5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43FCC">
      <w:start w:val="1"/>
      <w:numFmt w:val="bullet"/>
      <w:lvlText w:val="o"/>
      <w:lvlJc w:val="left"/>
      <w:pPr>
        <w:ind w:left="60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EA04B0">
      <w:start w:val="1"/>
      <w:numFmt w:val="bullet"/>
      <w:lvlText w:val="▪"/>
      <w:lvlJc w:val="left"/>
      <w:pPr>
        <w:ind w:left="67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2" w15:restartNumberingAfterBreak="0">
    <w:nsid w:val="64BF4A95"/>
    <w:multiLevelType w:val="hybridMultilevel"/>
    <w:tmpl w:val="D18226AC"/>
    <w:lvl w:ilvl="0" w:tplc="FD845BCE">
      <w:start w:val="6"/>
      <w:numFmt w:val="decimal"/>
      <w:lvlText w:val="%1"/>
      <w:lvlJc w:val="left"/>
      <w:pPr>
        <w:ind w:left="1718" w:hanging="183"/>
      </w:pPr>
      <w:rPr>
        <w:rFonts w:ascii="Times New Roman" w:eastAsia="Times New Roman" w:hAnsi="Times New Roman" w:cs="Times New Roman" w:hint="default"/>
        <w:b/>
        <w:bCs/>
        <w:i w:val="0"/>
        <w:iCs w:val="0"/>
        <w:spacing w:val="0"/>
        <w:w w:val="100"/>
        <w:sz w:val="24"/>
        <w:szCs w:val="24"/>
        <w:lang w:val="ru-RU" w:eastAsia="en-US" w:bidi="ar-SA"/>
      </w:rPr>
    </w:lvl>
    <w:lvl w:ilvl="1" w:tplc="483A2DAA">
      <w:numFmt w:val="bullet"/>
      <w:lvlText w:val="•"/>
      <w:lvlJc w:val="left"/>
      <w:pPr>
        <w:ind w:left="2772" w:hanging="183"/>
      </w:pPr>
      <w:rPr>
        <w:rFonts w:hint="default"/>
        <w:lang w:val="ru-RU" w:eastAsia="en-US" w:bidi="ar-SA"/>
      </w:rPr>
    </w:lvl>
    <w:lvl w:ilvl="2" w:tplc="3CEC86B8">
      <w:numFmt w:val="bullet"/>
      <w:lvlText w:val="•"/>
      <w:lvlJc w:val="left"/>
      <w:pPr>
        <w:ind w:left="3824" w:hanging="183"/>
      </w:pPr>
      <w:rPr>
        <w:rFonts w:hint="default"/>
        <w:lang w:val="ru-RU" w:eastAsia="en-US" w:bidi="ar-SA"/>
      </w:rPr>
    </w:lvl>
    <w:lvl w:ilvl="3" w:tplc="E6969A78">
      <w:numFmt w:val="bullet"/>
      <w:lvlText w:val="•"/>
      <w:lvlJc w:val="left"/>
      <w:pPr>
        <w:ind w:left="4876" w:hanging="183"/>
      </w:pPr>
      <w:rPr>
        <w:rFonts w:hint="default"/>
        <w:lang w:val="ru-RU" w:eastAsia="en-US" w:bidi="ar-SA"/>
      </w:rPr>
    </w:lvl>
    <w:lvl w:ilvl="4" w:tplc="9C5C10B8">
      <w:numFmt w:val="bullet"/>
      <w:lvlText w:val="•"/>
      <w:lvlJc w:val="left"/>
      <w:pPr>
        <w:ind w:left="5928" w:hanging="183"/>
      </w:pPr>
      <w:rPr>
        <w:rFonts w:hint="default"/>
        <w:lang w:val="ru-RU" w:eastAsia="en-US" w:bidi="ar-SA"/>
      </w:rPr>
    </w:lvl>
    <w:lvl w:ilvl="5" w:tplc="B2EECAB0">
      <w:numFmt w:val="bullet"/>
      <w:lvlText w:val="•"/>
      <w:lvlJc w:val="left"/>
      <w:pPr>
        <w:ind w:left="6980" w:hanging="183"/>
      </w:pPr>
      <w:rPr>
        <w:rFonts w:hint="default"/>
        <w:lang w:val="ru-RU" w:eastAsia="en-US" w:bidi="ar-SA"/>
      </w:rPr>
    </w:lvl>
    <w:lvl w:ilvl="6" w:tplc="58B0CECA">
      <w:numFmt w:val="bullet"/>
      <w:lvlText w:val="•"/>
      <w:lvlJc w:val="left"/>
      <w:pPr>
        <w:ind w:left="8032" w:hanging="183"/>
      </w:pPr>
      <w:rPr>
        <w:rFonts w:hint="default"/>
        <w:lang w:val="ru-RU" w:eastAsia="en-US" w:bidi="ar-SA"/>
      </w:rPr>
    </w:lvl>
    <w:lvl w:ilvl="7" w:tplc="BA70F6A2">
      <w:numFmt w:val="bullet"/>
      <w:lvlText w:val="•"/>
      <w:lvlJc w:val="left"/>
      <w:pPr>
        <w:ind w:left="9084" w:hanging="183"/>
      </w:pPr>
      <w:rPr>
        <w:rFonts w:hint="default"/>
        <w:lang w:val="ru-RU" w:eastAsia="en-US" w:bidi="ar-SA"/>
      </w:rPr>
    </w:lvl>
    <w:lvl w:ilvl="8" w:tplc="51EAECA0">
      <w:numFmt w:val="bullet"/>
      <w:lvlText w:val="•"/>
      <w:lvlJc w:val="left"/>
      <w:pPr>
        <w:ind w:left="10136" w:hanging="183"/>
      </w:pPr>
      <w:rPr>
        <w:rFonts w:hint="default"/>
        <w:lang w:val="ru-RU" w:eastAsia="en-US" w:bidi="ar-SA"/>
      </w:rPr>
    </w:lvl>
  </w:abstractNum>
  <w:abstractNum w:abstractNumId="343" w15:restartNumberingAfterBreak="0">
    <w:nsid w:val="650B1BC5"/>
    <w:multiLevelType w:val="hybridMultilevel"/>
    <w:tmpl w:val="1FB6F37C"/>
    <w:lvl w:ilvl="0" w:tplc="9C0E594E">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865AB61A">
      <w:numFmt w:val="bullet"/>
      <w:lvlText w:val="•"/>
      <w:lvlJc w:val="left"/>
      <w:pPr>
        <w:ind w:left="2700" w:hanging="231"/>
      </w:pPr>
      <w:rPr>
        <w:rFonts w:hint="default"/>
        <w:lang w:val="ru-RU" w:eastAsia="en-US" w:bidi="ar-SA"/>
      </w:rPr>
    </w:lvl>
    <w:lvl w:ilvl="2" w:tplc="863E67C0">
      <w:numFmt w:val="bullet"/>
      <w:lvlText w:val="•"/>
      <w:lvlJc w:val="left"/>
      <w:pPr>
        <w:ind w:left="3760" w:hanging="231"/>
      </w:pPr>
      <w:rPr>
        <w:rFonts w:hint="default"/>
        <w:lang w:val="ru-RU" w:eastAsia="en-US" w:bidi="ar-SA"/>
      </w:rPr>
    </w:lvl>
    <w:lvl w:ilvl="3" w:tplc="A8928B0C">
      <w:numFmt w:val="bullet"/>
      <w:lvlText w:val="•"/>
      <w:lvlJc w:val="left"/>
      <w:pPr>
        <w:ind w:left="4820" w:hanging="231"/>
      </w:pPr>
      <w:rPr>
        <w:rFonts w:hint="default"/>
        <w:lang w:val="ru-RU" w:eastAsia="en-US" w:bidi="ar-SA"/>
      </w:rPr>
    </w:lvl>
    <w:lvl w:ilvl="4" w:tplc="F398988E">
      <w:numFmt w:val="bullet"/>
      <w:lvlText w:val="•"/>
      <w:lvlJc w:val="left"/>
      <w:pPr>
        <w:ind w:left="5880" w:hanging="231"/>
      </w:pPr>
      <w:rPr>
        <w:rFonts w:hint="default"/>
        <w:lang w:val="ru-RU" w:eastAsia="en-US" w:bidi="ar-SA"/>
      </w:rPr>
    </w:lvl>
    <w:lvl w:ilvl="5" w:tplc="F1504D58">
      <w:numFmt w:val="bullet"/>
      <w:lvlText w:val="•"/>
      <w:lvlJc w:val="left"/>
      <w:pPr>
        <w:ind w:left="6940" w:hanging="231"/>
      </w:pPr>
      <w:rPr>
        <w:rFonts w:hint="default"/>
        <w:lang w:val="ru-RU" w:eastAsia="en-US" w:bidi="ar-SA"/>
      </w:rPr>
    </w:lvl>
    <w:lvl w:ilvl="6" w:tplc="7D0A601E">
      <w:numFmt w:val="bullet"/>
      <w:lvlText w:val="•"/>
      <w:lvlJc w:val="left"/>
      <w:pPr>
        <w:ind w:left="8000" w:hanging="231"/>
      </w:pPr>
      <w:rPr>
        <w:rFonts w:hint="default"/>
        <w:lang w:val="ru-RU" w:eastAsia="en-US" w:bidi="ar-SA"/>
      </w:rPr>
    </w:lvl>
    <w:lvl w:ilvl="7" w:tplc="CC8830D8">
      <w:numFmt w:val="bullet"/>
      <w:lvlText w:val="•"/>
      <w:lvlJc w:val="left"/>
      <w:pPr>
        <w:ind w:left="9060" w:hanging="231"/>
      </w:pPr>
      <w:rPr>
        <w:rFonts w:hint="default"/>
        <w:lang w:val="ru-RU" w:eastAsia="en-US" w:bidi="ar-SA"/>
      </w:rPr>
    </w:lvl>
    <w:lvl w:ilvl="8" w:tplc="37DC8466">
      <w:numFmt w:val="bullet"/>
      <w:lvlText w:val="•"/>
      <w:lvlJc w:val="left"/>
      <w:pPr>
        <w:ind w:left="10120" w:hanging="231"/>
      </w:pPr>
      <w:rPr>
        <w:rFonts w:hint="default"/>
        <w:lang w:val="ru-RU" w:eastAsia="en-US" w:bidi="ar-SA"/>
      </w:rPr>
    </w:lvl>
  </w:abstractNum>
  <w:abstractNum w:abstractNumId="344" w15:restartNumberingAfterBreak="0">
    <w:nsid w:val="65873878"/>
    <w:multiLevelType w:val="hybridMultilevel"/>
    <w:tmpl w:val="0BBC7398"/>
    <w:lvl w:ilvl="0" w:tplc="13D2E0A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2ECAC4">
      <w:start w:val="1"/>
      <w:numFmt w:val="bullet"/>
      <w:lvlText w:val="o"/>
      <w:lvlJc w:val="left"/>
      <w:pPr>
        <w:ind w:left="2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C4ECE">
      <w:start w:val="1"/>
      <w:numFmt w:val="bullet"/>
      <w:lvlText w:val="▪"/>
      <w:lvlJc w:val="left"/>
      <w:pPr>
        <w:ind w:left="2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4CDECE">
      <w:start w:val="1"/>
      <w:numFmt w:val="bullet"/>
      <w:lvlText w:val="•"/>
      <w:lvlJc w:val="left"/>
      <w:pPr>
        <w:ind w:left="3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24F506">
      <w:start w:val="1"/>
      <w:numFmt w:val="bullet"/>
      <w:lvlText w:val="o"/>
      <w:lvlJc w:val="left"/>
      <w:pPr>
        <w:ind w:left="4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D0945E">
      <w:start w:val="1"/>
      <w:numFmt w:val="bullet"/>
      <w:lvlText w:val="▪"/>
      <w:lvlJc w:val="left"/>
      <w:pPr>
        <w:ind w:left="5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841B48">
      <w:start w:val="1"/>
      <w:numFmt w:val="bullet"/>
      <w:lvlText w:val="•"/>
      <w:lvlJc w:val="left"/>
      <w:pPr>
        <w:ind w:left="5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1202F0">
      <w:start w:val="1"/>
      <w:numFmt w:val="bullet"/>
      <w:lvlText w:val="o"/>
      <w:lvlJc w:val="left"/>
      <w:pPr>
        <w:ind w:left="6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70A76A">
      <w:start w:val="1"/>
      <w:numFmt w:val="bullet"/>
      <w:lvlText w:val="▪"/>
      <w:lvlJc w:val="left"/>
      <w:pPr>
        <w:ind w:left="7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5" w15:restartNumberingAfterBreak="0">
    <w:nsid w:val="65FF3B6E"/>
    <w:multiLevelType w:val="hybridMultilevel"/>
    <w:tmpl w:val="612C627E"/>
    <w:lvl w:ilvl="0" w:tplc="F6CEEFB8">
      <w:start w:val="1"/>
      <w:numFmt w:val="decimal"/>
      <w:lvlText w:val="%1."/>
      <w:lvlJc w:val="left"/>
      <w:pPr>
        <w:ind w:left="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6ACDDCE">
      <w:start w:val="1"/>
      <w:numFmt w:val="lowerLetter"/>
      <w:lvlText w:val="%2"/>
      <w:lvlJc w:val="left"/>
      <w:pPr>
        <w:ind w:left="1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B888668">
      <w:start w:val="1"/>
      <w:numFmt w:val="lowerRoman"/>
      <w:lvlText w:val="%3"/>
      <w:lvlJc w:val="left"/>
      <w:pPr>
        <w:ind w:left="2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94EBF2">
      <w:start w:val="1"/>
      <w:numFmt w:val="decimal"/>
      <w:lvlText w:val="%4"/>
      <w:lvlJc w:val="left"/>
      <w:pPr>
        <w:ind w:left="3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362C4C8">
      <w:start w:val="1"/>
      <w:numFmt w:val="lowerLetter"/>
      <w:lvlText w:val="%5"/>
      <w:lvlJc w:val="left"/>
      <w:pPr>
        <w:ind w:left="4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D66054">
      <w:start w:val="1"/>
      <w:numFmt w:val="lowerRoman"/>
      <w:lvlText w:val="%6"/>
      <w:lvlJc w:val="left"/>
      <w:pPr>
        <w:ind w:left="48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A04413E">
      <w:start w:val="1"/>
      <w:numFmt w:val="decimal"/>
      <w:lvlText w:val="%7"/>
      <w:lvlJc w:val="left"/>
      <w:pPr>
        <w:ind w:left="55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AA2E5C0">
      <w:start w:val="1"/>
      <w:numFmt w:val="lowerLetter"/>
      <w:lvlText w:val="%8"/>
      <w:lvlJc w:val="left"/>
      <w:pPr>
        <w:ind w:left="62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2F64F1E">
      <w:start w:val="1"/>
      <w:numFmt w:val="lowerRoman"/>
      <w:lvlText w:val="%9"/>
      <w:lvlJc w:val="left"/>
      <w:pPr>
        <w:ind w:left="69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46" w15:restartNumberingAfterBreak="0">
    <w:nsid w:val="660B133B"/>
    <w:multiLevelType w:val="hybridMultilevel"/>
    <w:tmpl w:val="08A64A9C"/>
    <w:lvl w:ilvl="0" w:tplc="C802AEEE">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7400B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82CE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F6B48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ECE4F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28AA1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2A2A2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C83C2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F8404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7" w15:restartNumberingAfterBreak="0">
    <w:nsid w:val="66911B75"/>
    <w:multiLevelType w:val="hybridMultilevel"/>
    <w:tmpl w:val="31725B4A"/>
    <w:lvl w:ilvl="0" w:tplc="983EEC6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842B7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9681C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5656B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76C85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D2087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4E614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34ACC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58EE5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8" w15:restartNumberingAfterBreak="0">
    <w:nsid w:val="66A46B86"/>
    <w:multiLevelType w:val="hybridMultilevel"/>
    <w:tmpl w:val="8AECEBA8"/>
    <w:lvl w:ilvl="0" w:tplc="47004D3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66E88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E8437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6AB40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2C4A6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E84B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5C662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1AE20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8364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9" w15:restartNumberingAfterBreak="0">
    <w:nsid w:val="66D42C04"/>
    <w:multiLevelType w:val="hybridMultilevel"/>
    <w:tmpl w:val="BB680918"/>
    <w:lvl w:ilvl="0" w:tplc="5F826BA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7A196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EEFF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B2C9E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0A97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386B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04692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C4186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C055B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0" w15:restartNumberingAfterBreak="0">
    <w:nsid w:val="66E36516"/>
    <w:multiLevelType w:val="hybridMultilevel"/>
    <w:tmpl w:val="B688FEB0"/>
    <w:lvl w:ilvl="0" w:tplc="6722165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1671E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4A83C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8076C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6C004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242AB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E8F3F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9E038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C43A0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1" w15:restartNumberingAfterBreak="0">
    <w:nsid w:val="66F64076"/>
    <w:multiLevelType w:val="hybridMultilevel"/>
    <w:tmpl w:val="5F106098"/>
    <w:lvl w:ilvl="0" w:tplc="0F4C236A">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0BD66E66">
      <w:numFmt w:val="bullet"/>
      <w:lvlText w:val="•"/>
      <w:lvlJc w:val="left"/>
      <w:pPr>
        <w:ind w:left="2502" w:hanging="231"/>
      </w:pPr>
      <w:rPr>
        <w:rFonts w:hint="default"/>
        <w:lang w:val="ru-RU" w:eastAsia="en-US" w:bidi="ar-SA"/>
      </w:rPr>
    </w:lvl>
    <w:lvl w:ilvl="2" w:tplc="A7063C68">
      <w:numFmt w:val="bullet"/>
      <w:lvlText w:val="•"/>
      <w:lvlJc w:val="left"/>
      <w:pPr>
        <w:ind w:left="3584" w:hanging="231"/>
      </w:pPr>
      <w:rPr>
        <w:rFonts w:hint="default"/>
        <w:lang w:val="ru-RU" w:eastAsia="en-US" w:bidi="ar-SA"/>
      </w:rPr>
    </w:lvl>
    <w:lvl w:ilvl="3" w:tplc="B0CE72AA">
      <w:numFmt w:val="bullet"/>
      <w:lvlText w:val="•"/>
      <w:lvlJc w:val="left"/>
      <w:pPr>
        <w:ind w:left="4666" w:hanging="231"/>
      </w:pPr>
      <w:rPr>
        <w:rFonts w:hint="default"/>
        <w:lang w:val="ru-RU" w:eastAsia="en-US" w:bidi="ar-SA"/>
      </w:rPr>
    </w:lvl>
    <w:lvl w:ilvl="4" w:tplc="80FE0E60">
      <w:numFmt w:val="bullet"/>
      <w:lvlText w:val="•"/>
      <w:lvlJc w:val="left"/>
      <w:pPr>
        <w:ind w:left="5748" w:hanging="231"/>
      </w:pPr>
      <w:rPr>
        <w:rFonts w:hint="default"/>
        <w:lang w:val="ru-RU" w:eastAsia="en-US" w:bidi="ar-SA"/>
      </w:rPr>
    </w:lvl>
    <w:lvl w:ilvl="5" w:tplc="FBFECA54">
      <w:numFmt w:val="bullet"/>
      <w:lvlText w:val="•"/>
      <w:lvlJc w:val="left"/>
      <w:pPr>
        <w:ind w:left="6830" w:hanging="231"/>
      </w:pPr>
      <w:rPr>
        <w:rFonts w:hint="default"/>
        <w:lang w:val="ru-RU" w:eastAsia="en-US" w:bidi="ar-SA"/>
      </w:rPr>
    </w:lvl>
    <w:lvl w:ilvl="6" w:tplc="9EFE14DE">
      <w:numFmt w:val="bullet"/>
      <w:lvlText w:val="•"/>
      <w:lvlJc w:val="left"/>
      <w:pPr>
        <w:ind w:left="7912" w:hanging="231"/>
      </w:pPr>
      <w:rPr>
        <w:rFonts w:hint="default"/>
        <w:lang w:val="ru-RU" w:eastAsia="en-US" w:bidi="ar-SA"/>
      </w:rPr>
    </w:lvl>
    <w:lvl w:ilvl="7" w:tplc="FBC6A4E8">
      <w:numFmt w:val="bullet"/>
      <w:lvlText w:val="•"/>
      <w:lvlJc w:val="left"/>
      <w:pPr>
        <w:ind w:left="8994" w:hanging="231"/>
      </w:pPr>
      <w:rPr>
        <w:rFonts w:hint="default"/>
        <w:lang w:val="ru-RU" w:eastAsia="en-US" w:bidi="ar-SA"/>
      </w:rPr>
    </w:lvl>
    <w:lvl w:ilvl="8" w:tplc="0448BCE4">
      <w:numFmt w:val="bullet"/>
      <w:lvlText w:val="•"/>
      <w:lvlJc w:val="left"/>
      <w:pPr>
        <w:ind w:left="10076" w:hanging="231"/>
      </w:pPr>
      <w:rPr>
        <w:rFonts w:hint="default"/>
        <w:lang w:val="ru-RU" w:eastAsia="en-US" w:bidi="ar-SA"/>
      </w:rPr>
    </w:lvl>
  </w:abstractNum>
  <w:abstractNum w:abstractNumId="352" w15:restartNumberingAfterBreak="0">
    <w:nsid w:val="6740489A"/>
    <w:multiLevelType w:val="hybridMultilevel"/>
    <w:tmpl w:val="08201DAC"/>
    <w:lvl w:ilvl="0" w:tplc="D32A8650">
      <w:start w:val="1"/>
      <w:numFmt w:val="decimal"/>
      <w:lvlText w:val="%1)"/>
      <w:lvlJc w:val="left"/>
      <w:pPr>
        <w:ind w:left="864" w:hanging="264"/>
      </w:pPr>
      <w:rPr>
        <w:rFonts w:ascii="Times New Roman" w:eastAsia="Times New Roman" w:hAnsi="Times New Roman" w:cs="Times New Roman" w:hint="default"/>
        <w:b w:val="0"/>
        <w:bCs w:val="0"/>
        <w:i w:val="0"/>
        <w:iCs w:val="0"/>
        <w:spacing w:val="0"/>
        <w:w w:val="100"/>
        <w:sz w:val="24"/>
        <w:szCs w:val="24"/>
        <w:lang w:val="ru-RU" w:eastAsia="en-US" w:bidi="ar-SA"/>
      </w:rPr>
    </w:lvl>
    <w:lvl w:ilvl="1" w:tplc="5388E296">
      <w:numFmt w:val="bullet"/>
      <w:lvlText w:val="•"/>
      <w:lvlJc w:val="left"/>
      <w:pPr>
        <w:ind w:left="1998" w:hanging="264"/>
      </w:pPr>
      <w:rPr>
        <w:rFonts w:hint="default"/>
        <w:lang w:val="ru-RU" w:eastAsia="en-US" w:bidi="ar-SA"/>
      </w:rPr>
    </w:lvl>
    <w:lvl w:ilvl="2" w:tplc="570A8EA6">
      <w:numFmt w:val="bullet"/>
      <w:lvlText w:val="•"/>
      <w:lvlJc w:val="left"/>
      <w:pPr>
        <w:ind w:left="3136" w:hanging="264"/>
      </w:pPr>
      <w:rPr>
        <w:rFonts w:hint="default"/>
        <w:lang w:val="ru-RU" w:eastAsia="en-US" w:bidi="ar-SA"/>
      </w:rPr>
    </w:lvl>
    <w:lvl w:ilvl="3" w:tplc="DC902AC2">
      <w:numFmt w:val="bullet"/>
      <w:lvlText w:val="•"/>
      <w:lvlJc w:val="left"/>
      <w:pPr>
        <w:ind w:left="4274" w:hanging="264"/>
      </w:pPr>
      <w:rPr>
        <w:rFonts w:hint="default"/>
        <w:lang w:val="ru-RU" w:eastAsia="en-US" w:bidi="ar-SA"/>
      </w:rPr>
    </w:lvl>
    <w:lvl w:ilvl="4" w:tplc="DDD84E2A">
      <w:numFmt w:val="bullet"/>
      <w:lvlText w:val="•"/>
      <w:lvlJc w:val="left"/>
      <w:pPr>
        <w:ind w:left="5412" w:hanging="264"/>
      </w:pPr>
      <w:rPr>
        <w:rFonts w:hint="default"/>
        <w:lang w:val="ru-RU" w:eastAsia="en-US" w:bidi="ar-SA"/>
      </w:rPr>
    </w:lvl>
    <w:lvl w:ilvl="5" w:tplc="31422DBC">
      <w:numFmt w:val="bullet"/>
      <w:lvlText w:val="•"/>
      <w:lvlJc w:val="left"/>
      <w:pPr>
        <w:ind w:left="6550" w:hanging="264"/>
      </w:pPr>
      <w:rPr>
        <w:rFonts w:hint="default"/>
        <w:lang w:val="ru-RU" w:eastAsia="en-US" w:bidi="ar-SA"/>
      </w:rPr>
    </w:lvl>
    <w:lvl w:ilvl="6" w:tplc="E1643ABA">
      <w:numFmt w:val="bullet"/>
      <w:lvlText w:val="•"/>
      <w:lvlJc w:val="left"/>
      <w:pPr>
        <w:ind w:left="7688" w:hanging="264"/>
      </w:pPr>
      <w:rPr>
        <w:rFonts w:hint="default"/>
        <w:lang w:val="ru-RU" w:eastAsia="en-US" w:bidi="ar-SA"/>
      </w:rPr>
    </w:lvl>
    <w:lvl w:ilvl="7" w:tplc="59D260BC">
      <w:numFmt w:val="bullet"/>
      <w:lvlText w:val="•"/>
      <w:lvlJc w:val="left"/>
      <w:pPr>
        <w:ind w:left="8826" w:hanging="264"/>
      </w:pPr>
      <w:rPr>
        <w:rFonts w:hint="default"/>
        <w:lang w:val="ru-RU" w:eastAsia="en-US" w:bidi="ar-SA"/>
      </w:rPr>
    </w:lvl>
    <w:lvl w:ilvl="8" w:tplc="A9E4FCFA">
      <w:numFmt w:val="bullet"/>
      <w:lvlText w:val="•"/>
      <w:lvlJc w:val="left"/>
      <w:pPr>
        <w:ind w:left="9964" w:hanging="264"/>
      </w:pPr>
      <w:rPr>
        <w:rFonts w:hint="default"/>
        <w:lang w:val="ru-RU" w:eastAsia="en-US" w:bidi="ar-SA"/>
      </w:rPr>
    </w:lvl>
  </w:abstractNum>
  <w:abstractNum w:abstractNumId="353" w15:restartNumberingAfterBreak="0">
    <w:nsid w:val="674811BE"/>
    <w:multiLevelType w:val="hybridMultilevel"/>
    <w:tmpl w:val="9EACD1A4"/>
    <w:lvl w:ilvl="0" w:tplc="33C6B7B0">
      <w:start w:val="1"/>
      <w:numFmt w:val="bullet"/>
      <w:lvlText w:val="-"/>
      <w:lvlJc w:val="left"/>
      <w:pPr>
        <w:ind w:left="1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00AA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7CF80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CE7C8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0CBF7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DAFB3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50268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B001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067ED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4" w15:restartNumberingAfterBreak="0">
    <w:nsid w:val="67822B7A"/>
    <w:multiLevelType w:val="hybridMultilevel"/>
    <w:tmpl w:val="538A5142"/>
    <w:lvl w:ilvl="0" w:tplc="E8CC6230">
      <w:start w:val="1"/>
      <w:numFmt w:val="decimal"/>
      <w:lvlText w:val="%1."/>
      <w:lvlJc w:val="left"/>
      <w:pPr>
        <w:ind w:left="14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FCAE9BA">
      <w:start w:val="1"/>
      <w:numFmt w:val="lowerLetter"/>
      <w:lvlText w:val="%2"/>
      <w:lvlJc w:val="left"/>
      <w:pPr>
        <w:ind w:left="17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45AEC72">
      <w:start w:val="1"/>
      <w:numFmt w:val="lowerRoman"/>
      <w:lvlText w:val="%3"/>
      <w:lvlJc w:val="left"/>
      <w:pPr>
        <w:ind w:left="24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8C86F7C">
      <w:start w:val="1"/>
      <w:numFmt w:val="decimal"/>
      <w:lvlText w:val="%4"/>
      <w:lvlJc w:val="left"/>
      <w:pPr>
        <w:ind w:left="31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6E96CDF0">
      <w:start w:val="1"/>
      <w:numFmt w:val="lowerLetter"/>
      <w:lvlText w:val="%5"/>
      <w:lvlJc w:val="left"/>
      <w:pPr>
        <w:ind w:left="3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9BEF63C">
      <w:start w:val="1"/>
      <w:numFmt w:val="lowerRoman"/>
      <w:lvlText w:val="%6"/>
      <w:lvlJc w:val="left"/>
      <w:pPr>
        <w:ind w:left="45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66A274E">
      <w:start w:val="1"/>
      <w:numFmt w:val="decimal"/>
      <w:lvlText w:val="%7"/>
      <w:lvlJc w:val="left"/>
      <w:pPr>
        <w:ind w:left="53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026EFEA">
      <w:start w:val="1"/>
      <w:numFmt w:val="lowerLetter"/>
      <w:lvlText w:val="%8"/>
      <w:lvlJc w:val="left"/>
      <w:pPr>
        <w:ind w:left="60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4F6E43E">
      <w:start w:val="1"/>
      <w:numFmt w:val="lowerRoman"/>
      <w:lvlText w:val="%9"/>
      <w:lvlJc w:val="left"/>
      <w:pPr>
        <w:ind w:left="67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55" w15:restartNumberingAfterBreak="0">
    <w:nsid w:val="67D0705D"/>
    <w:multiLevelType w:val="hybridMultilevel"/>
    <w:tmpl w:val="EB2C932E"/>
    <w:lvl w:ilvl="0" w:tplc="B92A2E20">
      <w:start w:val="1"/>
      <w:numFmt w:val="bullet"/>
      <w:lvlText w:val="-"/>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467A3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9AB8A0">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8ECA6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6E394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E4C25A">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F475E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FCBAAA">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CA359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6" w15:restartNumberingAfterBreak="0">
    <w:nsid w:val="68013F70"/>
    <w:multiLevelType w:val="hybridMultilevel"/>
    <w:tmpl w:val="D4D0A83C"/>
    <w:lvl w:ilvl="0" w:tplc="B2F6FEE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46089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C8E0AA">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009EA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3A4FD0">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B8D070">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A653C">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FE616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54768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7" w15:restartNumberingAfterBreak="0">
    <w:nsid w:val="680B31E7"/>
    <w:multiLevelType w:val="hybridMultilevel"/>
    <w:tmpl w:val="3476E6FA"/>
    <w:lvl w:ilvl="0" w:tplc="96FCA71E">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B97A3606">
      <w:numFmt w:val="bullet"/>
      <w:lvlText w:val="•"/>
      <w:lvlJc w:val="left"/>
      <w:pPr>
        <w:ind w:left="2502" w:hanging="231"/>
      </w:pPr>
      <w:rPr>
        <w:rFonts w:hint="default"/>
        <w:lang w:val="ru-RU" w:eastAsia="en-US" w:bidi="ar-SA"/>
      </w:rPr>
    </w:lvl>
    <w:lvl w:ilvl="2" w:tplc="F1EEFF1A">
      <w:numFmt w:val="bullet"/>
      <w:lvlText w:val="•"/>
      <w:lvlJc w:val="left"/>
      <w:pPr>
        <w:ind w:left="3584" w:hanging="231"/>
      </w:pPr>
      <w:rPr>
        <w:rFonts w:hint="default"/>
        <w:lang w:val="ru-RU" w:eastAsia="en-US" w:bidi="ar-SA"/>
      </w:rPr>
    </w:lvl>
    <w:lvl w:ilvl="3" w:tplc="40E62FF0">
      <w:numFmt w:val="bullet"/>
      <w:lvlText w:val="•"/>
      <w:lvlJc w:val="left"/>
      <w:pPr>
        <w:ind w:left="4666" w:hanging="231"/>
      </w:pPr>
      <w:rPr>
        <w:rFonts w:hint="default"/>
        <w:lang w:val="ru-RU" w:eastAsia="en-US" w:bidi="ar-SA"/>
      </w:rPr>
    </w:lvl>
    <w:lvl w:ilvl="4" w:tplc="97C27432">
      <w:numFmt w:val="bullet"/>
      <w:lvlText w:val="•"/>
      <w:lvlJc w:val="left"/>
      <w:pPr>
        <w:ind w:left="5748" w:hanging="231"/>
      </w:pPr>
      <w:rPr>
        <w:rFonts w:hint="default"/>
        <w:lang w:val="ru-RU" w:eastAsia="en-US" w:bidi="ar-SA"/>
      </w:rPr>
    </w:lvl>
    <w:lvl w:ilvl="5" w:tplc="1FAA3C94">
      <w:numFmt w:val="bullet"/>
      <w:lvlText w:val="•"/>
      <w:lvlJc w:val="left"/>
      <w:pPr>
        <w:ind w:left="6830" w:hanging="231"/>
      </w:pPr>
      <w:rPr>
        <w:rFonts w:hint="default"/>
        <w:lang w:val="ru-RU" w:eastAsia="en-US" w:bidi="ar-SA"/>
      </w:rPr>
    </w:lvl>
    <w:lvl w:ilvl="6" w:tplc="8C8EBC56">
      <w:numFmt w:val="bullet"/>
      <w:lvlText w:val="•"/>
      <w:lvlJc w:val="left"/>
      <w:pPr>
        <w:ind w:left="7912" w:hanging="231"/>
      </w:pPr>
      <w:rPr>
        <w:rFonts w:hint="default"/>
        <w:lang w:val="ru-RU" w:eastAsia="en-US" w:bidi="ar-SA"/>
      </w:rPr>
    </w:lvl>
    <w:lvl w:ilvl="7" w:tplc="B6AC986E">
      <w:numFmt w:val="bullet"/>
      <w:lvlText w:val="•"/>
      <w:lvlJc w:val="left"/>
      <w:pPr>
        <w:ind w:left="8994" w:hanging="231"/>
      </w:pPr>
      <w:rPr>
        <w:rFonts w:hint="default"/>
        <w:lang w:val="ru-RU" w:eastAsia="en-US" w:bidi="ar-SA"/>
      </w:rPr>
    </w:lvl>
    <w:lvl w:ilvl="8" w:tplc="271A78F6">
      <w:numFmt w:val="bullet"/>
      <w:lvlText w:val="•"/>
      <w:lvlJc w:val="left"/>
      <w:pPr>
        <w:ind w:left="10076" w:hanging="231"/>
      </w:pPr>
      <w:rPr>
        <w:rFonts w:hint="default"/>
        <w:lang w:val="ru-RU" w:eastAsia="en-US" w:bidi="ar-SA"/>
      </w:rPr>
    </w:lvl>
  </w:abstractNum>
  <w:abstractNum w:abstractNumId="358" w15:restartNumberingAfterBreak="0">
    <w:nsid w:val="68E146C5"/>
    <w:multiLevelType w:val="hybridMultilevel"/>
    <w:tmpl w:val="7864F6FE"/>
    <w:lvl w:ilvl="0" w:tplc="09CA0D8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0075A">
      <w:start w:val="1"/>
      <w:numFmt w:val="bullet"/>
      <w:lvlText w:val="o"/>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F8F892">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0E67BE">
      <w:start w:val="1"/>
      <w:numFmt w:val="bullet"/>
      <w:lvlText w:val="•"/>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8AF046">
      <w:start w:val="1"/>
      <w:numFmt w:val="bullet"/>
      <w:lvlText w:val="o"/>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A6FB92">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9C8542">
      <w:start w:val="1"/>
      <w:numFmt w:val="bullet"/>
      <w:lvlText w:val="•"/>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84E3D0">
      <w:start w:val="1"/>
      <w:numFmt w:val="bullet"/>
      <w:lvlText w:val="o"/>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C278E0">
      <w:start w:val="1"/>
      <w:numFmt w:val="bullet"/>
      <w:lvlText w:val="▪"/>
      <w:lvlJc w:val="left"/>
      <w:pPr>
        <w:ind w:left="75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9" w15:restartNumberingAfterBreak="0">
    <w:nsid w:val="69250A7A"/>
    <w:multiLevelType w:val="hybridMultilevel"/>
    <w:tmpl w:val="58AE60DA"/>
    <w:lvl w:ilvl="0" w:tplc="E794A7B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6400AE">
      <w:start w:val="1"/>
      <w:numFmt w:val="bullet"/>
      <w:lvlText w:val="o"/>
      <w:lvlJc w:val="left"/>
      <w:pPr>
        <w:ind w:left="2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CCF720">
      <w:start w:val="1"/>
      <w:numFmt w:val="bullet"/>
      <w:lvlText w:val="▪"/>
      <w:lvlJc w:val="left"/>
      <w:pPr>
        <w:ind w:left="2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407E04">
      <w:start w:val="1"/>
      <w:numFmt w:val="bullet"/>
      <w:lvlText w:val="•"/>
      <w:lvlJc w:val="left"/>
      <w:pPr>
        <w:ind w:left="3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0ABD02">
      <w:start w:val="1"/>
      <w:numFmt w:val="bullet"/>
      <w:lvlText w:val="o"/>
      <w:lvlJc w:val="left"/>
      <w:pPr>
        <w:ind w:left="4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E08062">
      <w:start w:val="1"/>
      <w:numFmt w:val="bullet"/>
      <w:lvlText w:val="▪"/>
      <w:lvlJc w:val="left"/>
      <w:pPr>
        <w:ind w:left="4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6B514">
      <w:start w:val="1"/>
      <w:numFmt w:val="bullet"/>
      <w:lvlText w:val="•"/>
      <w:lvlJc w:val="left"/>
      <w:pPr>
        <w:ind w:left="5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AA1C5C">
      <w:start w:val="1"/>
      <w:numFmt w:val="bullet"/>
      <w:lvlText w:val="o"/>
      <w:lvlJc w:val="left"/>
      <w:pPr>
        <w:ind w:left="6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4A64DC">
      <w:start w:val="1"/>
      <w:numFmt w:val="bullet"/>
      <w:lvlText w:val="▪"/>
      <w:lvlJc w:val="left"/>
      <w:pPr>
        <w:ind w:left="7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0" w15:restartNumberingAfterBreak="0">
    <w:nsid w:val="69756AC0"/>
    <w:multiLevelType w:val="multilevel"/>
    <w:tmpl w:val="3BA812E4"/>
    <w:lvl w:ilvl="0">
      <w:start w:val="8"/>
      <w:numFmt w:val="decimal"/>
      <w:lvlText w:val="%1."/>
      <w:lvlJc w:val="left"/>
      <w:pPr>
        <w:ind w:left="1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1" w15:restartNumberingAfterBreak="0">
    <w:nsid w:val="69A538D8"/>
    <w:multiLevelType w:val="hybridMultilevel"/>
    <w:tmpl w:val="0150AB34"/>
    <w:lvl w:ilvl="0" w:tplc="5352D9C6">
      <w:start w:val="1"/>
      <w:numFmt w:val="decimal"/>
      <w:lvlText w:val="%1."/>
      <w:lvlJc w:val="left"/>
      <w:pPr>
        <w:ind w:left="1646" w:hanging="231"/>
      </w:pPr>
      <w:rPr>
        <w:rFonts w:ascii="Times New Roman" w:eastAsia="Times New Roman" w:hAnsi="Times New Roman" w:cs="Times New Roman" w:hint="default"/>
        <w:b w:val="0"/>
        <w:bCs w:val="0"/>
        <w:i/>
        <w:iCs/>
        <w:spacing w:val="0"/>
        <w:w w:val="100"/>
        <w:sz w:val="24"/>
        <w:szCs w:val="24"/>
        <w:lang w:val="ru-RU" w:eastAsia="en-US" w:bidi="ar-SA"/>
      </w:rPr>
    </w:lvl>
    <w:lvl w:ilvl="1" w:tplc="3B440DDC">
      <w:numFmt w:val="bullet"/>
      <w:lvlText w:val="•"/>
      <w:lvlJc w:val="left"/>
      <w:pPr>
        <w:ind w:left="2700" w:hanging="231"/>
      </w:pPr>
      <w:rPr>
        <w:rFonts w:hint="default"/>
        <w:lang w:val="ru-RU" w:eastAsia="en-US" w:bidi="ar-SA"/>
      </w:rPr>
    </w:lvl>
    <w:lvl w:ilvl="2" w:tplc="FC8E5F00">
      <w:numFmt w:val="bullet"/>
      <w:lvlText w:val="•"/>
      <w:lvlJc w:val="left"/>
      <w:pPr>
        <w:ind w:left="3760" w:hanging="231"/>
      </w:pPr>
      <w:rPr>
        <w:rFonts w:hint="default"/>
        <w:lang w:val="ru-RU" w:eastAsia="en-US" w:bidi="ar-SA"/>
      </w:rPr>
    </w:lvl>
    <w:lvl w:ilvl="3" w:tplc="DD942D44">
      <w:numFmt w:val="bullet"/>
      <w:lvlText w:val="•"/>
      <w:lvlJc w:val="left"/>
      <w:pPr>
        <w:ind w:left="4820" w:hanging="231"/>
      </w:pPr>
      <w:rPr>
        <w:rFonts w:hint="default"/>
        <w:lang w:val="ru-RU" w:eastAsia="en-US" w:bidi="ar-SA"/>
      </w:rPr>
    </w:lvl>
    <w:lvl w:ilvl="4" w:tplc="D6FE62FA">
      <w:numFmt w:val="bullet"/>
      <w:lvlText w:val="•"/>
      <w:lvlJc w:val="left"/>
      <w:pPr>
        <w:ind w:left="5880" w:hanging="231"/>
      </w:pPr>
      <w:rPr>
        <w:rFonts w:hint="default"/>
        <w:lang w:val="ru-RU" w:eastAsia="en-US" w:bidi="ar-SA"/>
      </w:rPr>
    </w:lvl>
    <w:lvl w:ilvl="5" w:tplc="7EF86B42">
      <w:numFmt w:val="bullet"/>
      <w:lvlText w:val="•"/>
      <w:lvlJc w:val="left"/>
      <w:pPr>
        <w:ind w:left="6940" w:hanging="231"/>
      </w:pPr>
      <w:rPr>
        <w:rFonts w:hint="default"/>
        <w:lang w:val="ru-RU" w:eastAsia="en-US" w:bidi="ar-SA"/>
      </w:rPr>
    </w:lvl>
    <w:lvl w:ilvl="6" w:tplc="5A6A041E">
      <w:numFmt w:val="bullet"/>
      <w:lvlText w:val="•"/>
      <w:lvlJc w:val="left"/>
      <w:pPr>
        <w:ind w:left="8000" w:hanging="231"/>
      </w:pPr>
      <w:rPr>
        <w:rFonts w:hint="default"/>
        <w:lang w:val="ru-RU" w:eastAsia="en-US" w:bidi="ar-SA"/>
      </w:rPr>
    </w:lvl>
    <w:lvl w:ilvl="7" w:tplc="47306CA0">
      <w:numFmt w:val="bullet"/>
      <w:lvlText w:val="•"/>
      <w:lvlJc w:val="left"/>
      <w:pPr>
        <w:ind w:left="9060" w:hanging="231"/>
      </w:pPr>
      <w:rPr>
        <w:rFonts w:hint="default"/>
        <w:lang w:val="ru-RU" w:eastAsia="en-US" w:bidi="ar-SA"/>
      </w:rPr>
    </w:lvl>
    <w:lvl w:ilvl="8" w:tplc="BD8EAADC">
      <w:numFmt w:val="bullet"/>
      <w:lvlText w:val="•"/>
      <w:lvlJc w:val="left"/>
      <w:pPr>
        <w:ind w:left="10120" w:hanging="231"/>
      </w:pPr>
      <w:rPr>
        <w:rFonts w:hint="default"/>
        <w:lang w:val="ru-RU" w:eastAsia="en-US" w:bidi="ar-SA"/>
      </w:rPr>
    </w:lvl>
  </w:abstractNum>
  <w:abstractNum w:abstractNumId="362" w15:restartNumberingAfterBreak="0">
    <w:nsid w:val="69B1798F"/>
    <w:multiLevelType w:val="hybridMultilevel"/>
    <w:tmpl w:val="45C29D28"/>
    <w:lvl w:ilvl="0" w:tplc="B81819C8">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51324AA6">
      <w:numFmt w:val="bullet"/>
      <w:lvlText w:val="•"/>
      <w:lvlJc w:val="left"/>
      <w:pPr>
        <w:ind w:left="2502" w:hanging="231"/>
      </w:pPr>
      <w:rPr>
        <w:rFonts w:hint="default"/>
        <w:lang w:val="ru-RU" w:eastAsia="en-US" w:bidi="ar-SA"/>
      </w:rPr>
    </w:lvl>
    <w:lvl w:ilvl="2" w:tplc="393AC6EE">
      <w:numFmt w:val="bullet"/>
      <w:lvlText w:val="•"/>
      <w:lvlJc w:val="left"/>
      <w:pPr>
        <w:ind w:left="3584" w:hanging="231"/>
      </w:pPr>
      <w:rPr>
        <w:rFonts w:hint="default"/>
        <w:lang w:val="ru-RU" w:eastAsia="en-US" w:bidi="ar-SA"/>
      </w:rPr>
    </w:lvl>
    <w:lvl w:ilvl="3" w:tplc="506CC75A">
      <w:numFmt w:val="bullet"/>
      <w:lvlText w:val="•"/>
      <w:lvlJc w:val="left"/>
      <w:pPr>
        <w:ind w:left="4666" w:hanging="231"/>
      </w:pPr>
      <w:rPr>
        <w:rFonts w:hint="default"/>
        <w:lang w:val="ru-RU" w:eastAsia="en-US" w:bidi="ar-SA"/>
      </w:rPr>
    </w:lvl>
    <w:lvl w:ilvl="4" w:tplc="7C46FA82">
      <w:numFmt w:val="bullet"/>
      <w:lvlText w:val="•"/>
      <w:lvlJc w:val="left"/>
      <w:pPr>
        <w:ind w:left="5748" w:hanging="231"/>
      </w:pPr>
      <w:rPr>
        <w:rFonts w:hint="default"/>
        <w:lang w:val="ru-RU" w:eastAsia="en-US" w:bidi="ar-SA"/>
      </w:rPr>
    </w:lvl>
    <w:lvl w:ilvl="5" w:tplc="E4FAD76A">
      <w:numFmt w:val="bullet"/>
      <w:lvlText w:val="•"/>
      <w:lvlJc w:val="left"/>
      <w:pPr>
        <w:ind w:left="6830" w:hanging="231"/>
      </w:pPr>
      <w:rPr>
        <w:rFonts w:hint="default"/>
        <w:lang w:val="ru-RU" w:eastAsia="en-US" w:bidi="ar-SA"/>
      </w:rPr>
    </w:lvl>
    <w:lvl w:ilvl="6" w:tplc="9962BA56">
      <w:numFmt w:val="bullet"/>
      <w:lvlText w:val="•"/>
      <w:lvlJc w:val="left"/>
      <w:pPr>
        <w:ind w:left="7912" w:hanging="231"/>
      </w:pPr>
      <w:rPr>
        <w:rFonts w:hint="default"/>
        <w:lang w:val="ru-RU" w:eastAsia="en-US" w:bidi="ar-SA"/>
      </w:rPr>
    </w:lvl>
    <w:lvl w:ilvl="7" w:tplc="02DABAEE">
      <w:numFmt w:val="bullet"/>
      <w:lvlText w:val="•"/>
      <w:lvlJc w:val="left"/>
      <w:pPr>
        <w:ind w:left="8994" w:hanging="231"/>
      </w:pPr>
      <w:rPr>
        <w:rFonts w:hint="default"/>
        <w:lang w:val="ru-RU" w:eastAsia="en-US" w:bidi="ar-SA"/>
      </w:rPr>
    </w:lvl>
    <w:lvl w:ilvl="8" w:tplc="F1583C64">
      <w:numFmt w:val="bullet"/>
      <w:lvlText w:val="•"/>
      <w:lvlJc w:val="left"/>
      <w:pPr>
        <w:ind w:left="10076" w:hanging="231"/>
      </w:pPr>
      <w:rPr>
        <w:rFonts w:hint="default"/>
        <w:lang w:val="ru-RU" w:eastAsia="en-US" w:bidi="ar-SA"/>
      </w:rPr>
    </w:lvl>
  </w:abstractNum>
  <w:abstractNum w:abstractNumId="363" w15:restartNumberingAfterBreak="0">
    <w:nsid w:val="69BC166C"/>
    <w:multiLevelType w:val="hybridMultilevel"/>
    <w:tmpl w:val="C1FA07BE"/>
    <w:lvl w:ilvl="0" w:tplc="6C345E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F4E2E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424816">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8C034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0CFD22">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70EB7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FE2BB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946248">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06F3A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4" w15:restartNumberingAfterBreak="0">
    <w:nsid w:val="69C31B96"/>
    <w:multiLevelType w:val="hybridMultilevel"/>
    <w:tmpl w:val="F398B6B6"/>
    <w:lvl w:ilvl="0" w:tplc="F25C5B30">
      <w:start w:val="5"/>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9370B8D4">
      <w:numFmt w:val="bullet"/>
      <w:lvlText w:val="•"/>
      <w:lvlJc w:val="left"/>
      <w:pPr>
        <w:ind w:left="2664" w:hanging="183"/>
      </w:pPr>
      <w:rPr>
        <w:rFonts w:hint="default"/>
        <w:lang w:val="ru-RU" w:eastAsia="en-US" w:bidi="ar-SA"/>
      </w:rPr>
    </w:lvl>
    <w:lvl w:ilvl="2" w:tplc="0F941234">
      <w:numFmt w:val="bullet"/>
      <w:lvlText w:val="•"/>
      <w:lvlJc w:val="left"/>
      <w:pPr>
        <w:ind w:left="3728" w:hanging="183"/>
      </w:pPr>
      <w:rPr>
        <w:rFonts w:hint="default"/>
        <w:lang w:val="ru-RU" w:eastAsia="en-US" w:bidi="ar-SA"/>
      </w:rPr>
    </w:lvl>
    <w:lvl w:ilvl="3" w:tplc="DB8E9240">
      <w:numFmt w:val="bullet"/>
      <w:lvlText w:val="•"/>
      <w:lvlJc w:val="left"/>
      <w:pPr>
        <w:ind w:left="4792" w:hanging="183"/>
      </w:pPr>
      <w:rPr>
        <w:rFonts w:hint="default"/>
        <w:lang w:val="ru-RU" w:eastAsia="en-US" w:bidi="ar-SA"/>
      </w:rPr>
    </w:lvl>
    <w:lvl w:ilvl="4" w:tplc="2F28794A">
      <w:numFmt w:val="bullet"/>
      <w:lvlText w:val="•"/>
      <w:lvlJc w:val="left"/>
      <w:pPr>
        <w:ind w:left="5856" w:hanging="183"/>
      </w:pPr>
      <w:rPr>
        <w:rFonts w:hint="default"/>
        <w:lang w:val="ru-RU" w:eastAsia="en-US" w:bidi="ar-SA"/>
      </w:rPr>
    </w:lvl>
    <w:lvl w:ilvl="5" w:tplc="6AFA9982">
      <w:numFmt w:val="bullet"/>
      <w:lvlText w:val="•"/>
      <w:lvlJc w:val="left"/>
      <w:pPr>
        <w:ind w:left="6920" w:hanging="183"/>
      </w:pPr>
      <w:rPr>
        <w:rFonts w:hint="default"/>
        <w:lang w:val="ru-RU" w:eastAsia="en-US" w:bidi="ar-SA"/>
      </w:rPr>
    </w:lvl>
    <w:lvl w:ilvl="6" w:tplc="9FE8F482">
      <w:numFmt w:val="bullet"/>
      <w:lvlText w:val="•"/>
      <w:lvlJc w:val="left"/>
      <w:pPr>
        <w:ind w:left="7984" w:hanging="183"/>
      </w:pPr>
      <w:rPr>
        <w:rFonts w:hint="default"/>
        <w:lang w:val="ru-RU" w:eastAsia="en-US" w:bidi="ar-SA"/>
      </w:rPr>
    </w:lvl>
    <w:lvl w:ilvl="7" w:tplc="AA84F5A2">
      <w:numFmt w:val="bullet"/>
      <w:lvlText w:val="•"/>
      <w:lvlJc w:val="left"/>
      <w:pPr>
        <w:ind w:left="9048" w:hanging="183"/>
      </w:pPr>
      <w:rPr>
        <w:rFonts w:hint="default"/>
        <w:lang w:val="ru-RU" w:eastAsia="en-US" w:bidi="ar-SA"/>
      </w:rPr>
    </w:lvl>
    <w:lvl w:ilvl="8" w:tplc="101687C4">
      <w:numFmt w:val="bullet"/>
      <w:lvlText w:val="•"/>
      <w:lvlJc w:val="left"/>
      <w:pPr>
        <w:ind w:left="10112" w:hanging="183"/>
      </w:pPr>
      <w:rPr>
        <w:rFonts w:hint="default"/>
        <w:lang w:val="ru-RU" w:eastAsia="en-US" w:bidi="ar-SA"/>
      </w:rPr>
    </w:lvl>
  </w:abstractNum>
  <w:abstractNum w:abstractNumId="365" w15:restartNumberingAfterBreak="0">
    <w:nsid w:val="6A215508"/>
    <w:multiLevelType w:val="hybridMultilevel"/>
    <w:tmpl w:val="9BA21602"/>
    <w:lvl w:ilvl="0" w:tplc="C0CCEEF0">
      <w:start w:val="1"/>
      <w:numFmt w:val="bullet"/>
      <w:lvlText w:val="-"/>
      <w:lvlJc w:val="left"/>
      <w:pPr>
        <w:ind w:left="2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162F9F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96645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38979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D0D64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C49BB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F6B7C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3A9B1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987DE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6" w15:restartNumberingAfterBreak="0">
    <w:nsid w:val="6AA86B9D"/>
    <w:multiLevelType w:val="hybridMultilevel"/>
    <w:tmpl w:val="5208592E"/>
    <w:lvl w:ilvl="0" w:tplc="8CFC21DC">
      <w:start w:val="18"/>
      <w:numFmt w:val="upperRoman"/>
      <w:lvlText w:val="%1"/>
      <w:lvlJc w:val="left"/>
      <w:pPr>
        <w:ind w:left="2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98F73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EA4C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78733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BAB54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84883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5EAFF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8EA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D6DB1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7" w15:restartNumberingAfterBreak="0">
    <w:nsid w:val="6AB61DD5"/>
    <w:multiLevelType w:val="hybridMultilevel"/>
    <w:tmpl w:val="41DCE42A"/>
    <w:lvl w:ilvl="0" w:tplc="D8C8259A">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03401C46">
      <w:numFmt w:val="bullet"/>
      <w:lvlText w:val="•"/>
      <w:lvlJc w:val="left"/>
      <w:pPr>
        <w:ind w:left="2502" w:hanging="231"/>
      </w:pPr>
      <w:rPr>
        <w:rFonts w:hint="default"/>
        <w:lang w:val="ru-RU" w:eastAsia="en-US" w:bidi="ar-SA"/>
      </w:rPr>
    </w:lvl>
    <w:lvl w:ilvl="2" w:tplc="EF566F5A">
      <w:numFmt w:val="bullet"/>
      <w:lvlText w:val="•"/>
      <w:lvlJc w:val="left"/>
      <w:pPr>
        <w:ind w:left="3584" w:hanging="231"/>
      </w:pPr>
      <w:rPr>
        <w:rFonts w:hint="default"/>
        <w:lang w:val="ru-RU" w:eastAsia="en-US" w:bidi="ar-SA"/>
      </w:rPr>
    </w:lvl>
    <w:lvl w:ilvl="3" w:tplc="6762BB50">
      <w:numFmt w:val="bullet"/>
      <w:lvlText w:val="•"/>
      <w:lvlJc w:val="left"/>
      <w:pPr>
        <w:ind w:left="4666" w:hanging="231"/>
      </w:pPr>
      <w:rPr>
        <w:rFonts w:hint="default"/>
        <w:lang w:val="ru-RU" w:eastAsia="en-US" w:bidi="ar-SA"/>
      </w:rPr>
    </w:lvl>
    <w:lvl w:ilvl="4" w:tplc="8670D6FA">
      <w:numFmt w:val="bullet"/>
      <w:lvlText w:val="•"/>
      <w:lvlJc w:val="left"/>
      <w:pPr>
        <w:ind w:left="5748" w:hanging="231"/>
      </w:pPr>
      <w:rPr>
        <w:rFonts w:hint="default"/>
        <w:lang w:val="ru-RU" w:eastAsia="en-US" w:bidi="ar-SA"/>
      </w:rPr>
    </w:lvl>
    <w:lvl w:ilvl="5" w:tplc="F23C6FEC">
      <w:numFmt w:val="bullet"/>
      <w:lvlText w:val="•"/>
      <w:lvlJc w:val="left"/>
      <w:pPr>
        <w:ind w:left="6830" w:hanging="231"/>
      </w:pPr>
      <w:rPr>
        <w:rFonts w:hint="default"/>
        <w:lang w:val="ru-RU" w:eastAsia="en-US" w:bidi="ar-SA"/>
      </w:rPr>
    </w:lvl>
    <w:lvl w:ilvl="6" w:tplc="0F6C2328">
      <w:numFmt w:val="bullet"/>
      <w:lvlText w:val="•"/>
      <w:lvlJc w:val="left"/>
      <w:pPr>
        <w:ind w:left="7912" w:hanging="231"/>
      </w:pPr>
      <w:rPr>
        <w:rFonts w:hint="default"/>
        <w:lang w:val="ru-RU" w:eastAsia="en-US" w:bidi="ar-SA"/>
      </w:rPr>
    </w:lvl>
    <w:lvl w:ilvl="7" w:tplc="09184AE6">
      <w:numFmt w:val="bullet"/>
      <w:lvlText w:val="•"/>
      <w:lvlJc w:val="left"/>
      <w:pPr>
        <w:ind w:left="8994" w:hanging="231"/>
      </w:pPr>
      <w:rPr>
        <w:rFonts w:hint="default"/>
        <w:lang w:val="ru-RU" w:eastAsia="en-US" w:bidi="ar-SA"/>
      </w:rPr>
    </w:lvl>
    <w:lvl w:ilvl="8" w:tplc="ADFE6F08">
      <w:numFmt w:val="bullet"/>
      <w:lvlText w:val="•"/>
      <w:lvlJc w:val="left"/>
      <w:pPr>
        <w:ind w:left="10076" w:hanging="231"/>
      </w:pPr>
      <w:rPr>
        <w:rFonts w:hint="default"/>
        <w:lang w:val="ru-RU" w:eastAsia="en-US" w:bidi="ar-SA"/>
      </w:rPr>
    </w:lvl>
  </w:abstractNum>
  <w:abstractNum w:abstractNumId="368" w15:restartNumberingAfterBreak="0">
    <w:nsid w:val="6B823B17"/>
    <w:multiLevelType w:val="hybridMultilevel"/>
    <w:tmpl w:val="63FAE450"/>
    <w:lvl w:ilvl="0" w:tplc="62305114">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E8F9A4">
      <w:start w:val="1"/>
      <w:numFmt w:val="bullet"/>
      <w:lvlText w:val="o"/>
      <w:lvlJc w:val="left"/>
      <w:pPr>
        <w:ind w:left="1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52B72A">
      <w:start w:val="1"/>
      <w:numFmt w:val="bullet"/>
      <w:lvlText w:val="▪"/>
      <w:lvlJc w:val="left"/>
      <w:pPr>
        <w:ind w:left="2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90220C">
      <w:start w:val="1"/>
      <w:numFmt w:val="bullet"/>
      <w:lvlText w:val="•"/>
      <w:lvlJc w:val="left"/>
      <w:pPr>
        <w:ind w:left="3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4E06BC">
      <w:start w:val="1"/>
      <w:numFmt w:val="bullet"/>
      <w:lvlText w:val="o"/>
      <w:lvlJc w:val="left"/>
      <w:pPr>
        <w:ind w:left="4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67EB0">
      <w:start w:val="1"/>
      <w:numFmt w:val="bullet"/>
      <w:lvlText w:val="▪"/>
      <w:lvlJc w:val="left"/>
      <w:pPr>
        <w:ind w:left="4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5272E4">
      <w:start w:val="1"/>
      <w:numFmt w:val="bullet"/>
      <w:lvlText w:val="•"/>
      <w:lvlJc w:val="left"/>
      <w:pPr>
        <w:ind w:left="5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60555A">
      <w:start w:val="1"/>
      <w:numFmt w:val="bullet"/>
      <w:lvlText w:val="o"/>
      <w:lvlJc w:val="left"/>
      <w:pPr>
        <w:ind w:left="6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9E73C6">
      <w:start w:val="1"/>
      <w:numFmt w:val="bullet"/>
      <w:lvlText w:val="▪"/>
      <w:lvlJc w:val="left"/>
      <w:pPr>
        <w:ind w:left="6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9" w15:restartNumberingAfterBreak="0">
    <w:nsid w:val="6BCD66DB"/>
    <w:multiLevelType w:val="multilevel"/>
    <w:tmpl w:val="71D8E6A2"/>
    <w:lvl w:ilvl="0">
      <w:start w:val="3"/>
      <w:numFmt w:val="decimal"/>
      <w:lvlText w:val="%1"/>
      <w:lvlJc w:val="left"/>
      <w:pPr>
        <w:ind w:left="2040" w:hanging="365"/>
      </w:pPr>
      <w:rPr>
        <w:rFonts w:hint="default"/>
        <w:lang w:val="ru-RU" w:eastAsia="en-US" w:bidi="ar-SA"/>
      </w:rPr>
    </w:lvl>
    <w:lvl w:ilvl="1">
      <w:start w:val="2"/>
      <w:numFmt w:val="decimal"/>
      <w:lvlText w:val="%1.%2"/>
      <w:lvlJc w:val="left"/>
      <w:pPr>
        <w:ind w:left="2040" w:hanging="365"/>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080" w:hanging="365"/>
      </w:pPr>
      <w:rPr>
        <w:rFonts w:hint="default"/>
        <w:lang w:val="ru-RU" w:eastAsia="en-US" w:bidi="ar-SA"/>
      </w:rPr>
    </w:lvl>
    <w:lvl w:ilvl="3">
      <w:numFmt w:val="bullet"/>
      <w:lvlText w:val="•"/>
      <w:lvlJc w:val="left"/>
      <w:pPr>
        <w:ind w:left="5100" w:hanging="365"/>
      </w:pPr>
      <w:rPr>
        <w:rFonts w:hint="default"/>
        <w:lang w:val="ru-RU" w:eastAsia="en-US" w:bidi="ar-SA"/>
      </w:rPr>
    </w:lvl>
    <w:lvl w:ilvl="4">
      <w:numFmt w:val="bullet"/>
      <w:lvlText w:val="•"/>
      <w:lvlJc w:val="left"/>
      <w:pPr>
        <w:ind w:left="6120" w:hanging="365"/>
      </w:pPr>
      <w:rPr>
        <w:rFonts w:hint="default"/>
        <w:lang w:val="ru-RU" w:eastAsia="en-US" w:bidi="ar-SA"/>
      </w:rPr>
    </w:lvl>
    <w:lvl w:ilvl="5">
      <w:numFmt w:val="bullet"/>
      <w:lvlText w:val="•"/>
      <w:lvlJc w:val="left"/>
      <w:pPr>
        <w:ind w:left="7140" w:hanging="365"/>
      </w:pPr>
      <w:rPr>
        <w:rFonts w:hint="default"/>
        <w:lang w:val="ru-RU" w:eastAsia="en-US" w:bidi="ar-SA"/>
      </w:rPr>
    </w:lvl>
    <w:lvl w:ilvl="6">
      <w:numFmt w:val="bullet"/>
      <w:lvlText w:val="•"/>
      <w:lvlJc w:val="left"/>
      <w:pPr>
        <w:ind w:left="8160" w:hanging="365"/>
      </w:pPr>
      <w:rPr>
        <w:rFonts w:hint="default"/>
        <w:lang w:val="ru-RU" w:eastAsia="en-US" w:bidi="ar-SA"/>
      </w:rPr>
    </w:lvl>
    <w:lvl w:ilvl="7">
      <w:numFmt w:val="bullet"/>
      <w:lvlText w:val="•"/>
      <w:lvlJc w:val="left"/>
      <w:pPr>
        <w:ind w:left="9180" w:hanging="365"/>
      </w:pPr>
      <w:rPr>
        <w:rFonts w:hint="default"/>
        <w:lang w:val="ru-RU" w:eastAsia="en-US" w:bidi="ar-SA"/>
      </w:rPr>
    </w:lvl>
    <w:lvl w:ilvl="8">
      <w:numFmt w:val="bullet"/>
      <w:lvlText w:val="•"/>
      <w:lvlJc w:val="left"/>
      <w:pPr>
        <w:ind w:left="10200" w:hanging="365"/>
      </w:pPr>
      <w:rPr>
        <w:rFonts w:hint="default"/>
        <w:lang w:val="ru-RU" w:eastAsia="en-US" w:bidi="ar-SA"/>
      </w:rPr>
    </w:lvl>
  </w:abstractNum>
  <w:abstractNum w:abstractNumId="370" w15:restartNumberingAfterBreak="0">
    <w:nsid w:val="6C235BA6"/>
    <w:multiLevelType w:val="hybridMultilevel"/>
    <w:tmpl w:val="4DD2FF5E"/>
    <w:lvl w:ilvl="0" w:tplc="6A9A1B0A">
      <w:numFmt w:val="bullet"/>
      <w:lvlText w:val="-"/>
      <w:lvlJc w:val="left"/>
      <w:pPr>
        <w:ind w:left="1416"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C5A49CF6">
      <w:numFmt w:val="bullet"/>
      <w:lvlText w:val="•"/>
      <w:lvlJc w:val="left"/>
      <w:pPr>
        <w:ind w:left="2502" w:hanging="269"/>
      </w:pPr>
      <w:rPr>
        <w:rFonts w:hint="default"/>
        <w:lang w:val="ru-RU" w:eastAsia="en-US" w:bidi="ar-SA"/>
      </w:rPr>
    </w:lvl>
    <w:lvl w:ilvl="2" w:tplc="2CFE801C">
      <w:numFmt w:val="bullet"/>
      <w:lvlText w:val="•"/>
      <w:lvlJc w:val="left"/>
      <w:pPr>
        <w:ind w:left="3584" w:hanging="269"/>
      </w:pPr>
      <w:rPr>
        <w:rFonts w:hint="default"/>
        <w:lang w:val="ru-RU" w:eastAsia="en-US" w:bidi="ar-SA"/>
      </w:rPr>
    </w:lvl>
    <w:lvl w:ilvl="3" w:tplc="3E40826E">
      <w:numFmt w:val="bullet"/>
      <w:lvlText w:val="•"/>
      <w:lvlJc w:val="left"/>
      <w:pPr>
        <w:ind w:left="4666" w:hanging="269"/>
      </w:pPr>
      <w:rPr>
        <w:rFonts w:hint="default"/>
        <w:lang w:val="ru-RU" w:eastAsia="en-US" w:bidi="ar-SA"/>
      </w:rPr>
    </w:lvl>
    <w:lvl w:ilvl="4" w:tplc="53A6851E">
      <w:numFmt w:val="bullet"/>
      <w:lvlText w:val="•"/>
      <w:lvlJc w:val="left"/>
      <w:pPr>
        <w:ind w:left="5748" w:hanging="269"/>
      </w:pPr>
      <w:rPr>
        <w:rFonts w:hint="default"/>
        <w:lang w:val="ru-RU" w:eastAsia="en-US" w:bidi="ar-SA"/>
      </w:rPr>
    </w:lvl>
    <w:lvl w:ilvl="5" w:tplc="5E6E21E8">
      <w:numFmt w:val="bullet"/>
      <w:lvlText w:val="•"/>
      <w:lvlJc w:val="left"/>
      <w:pPr>
        <w:ind w:left="6830" w:hanging="269"/>
      </w:pPr>
      <w:rPr>
        <w:rFonts w:hint="default"/>
        <w:lang w:val="ru-RU" w:eastAsia="en-US" w:bidi="ar-SA"/>
      </w:rPr>
    </w:lvl>
    <w:lvl w:ilvl="6" w:tplc="0D4CA05A">
      <w:numFmt w:val="bullet"/>
      <w:lvlText w:val="•"/>
      <w:lvlJc w:val="left"/>
      <w:pPr>
        <w:ind w:left="7912" w:hanging="269"/>
      </w:pPr>
      <w:rPr>
        <w:rFonts w:hint="default"/>
        <w:lang w:val="ru-RU" w:eastAsia="en-US" w:bidi="ar-SA"/>
      </w:rPr>
    </w:lvl>
    <w:lvl w:ilvl="7" w:tplc="253836F6">
      <w:numFmt w:val="bullet"/>
      <w:lvlText w:val="•"/>
      <w:lvlJc w:val="left"/>
      <w:pPr>
        <w:ind w:left="8994" w:hanging="269"/>
      </w:pPr>
      <w:rPr>
        <w:rFonts w:hint="default"/>
        <w:lang w:val="ru-RU" w:eastAsia="en-US" w:bidi="ar-SA"/>
      </w:rPr>
    </w:lvl>
    <w:lvl w:ilvl="8" w:tplc="EBA4762E">
      <w:numFmt w:val="bullet"/>
      <w:lvlText w:val="•"/>
      <w:lvlJc w:val="left"/>
      <w:pPr>
        <w:ind w:left="10076" w:hanging="269"/>
      </w:pPr>
      <w:rPr>
        <w:rFonts w:hint="default"/>
        <w:lang w:val="ru-RU" w:eastAsia="en-US" w:bidi="ar-SA"/>
      </w:rPr>
    </w:lvl>
  </w:abstractNum>
  <w:abstractNum w:abstractNumId="371" w15:restartNumberingAfterBreak="0">
    <w:nsid w:val="6C997E87"/>
    <w:multiLevelType w:val="hybridMultilevel"/>
    <w:tmpl w:val="CD00FECC"/>
    <w:lvl w:ilvl="0" w:tplc="72D27616">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8766F300">
      <w:numFmt w:val="bullet"/>
      <w:lvlText w:val="•"/>
      <w:lvlJc w:val="left"/>
      <w:pPr>
        <w:ind w:left="2736" w:hanging="264"/>
      </w:pPr>
      <w:rPr>
        <w:rFonts w:hint="default"/>
        <w:lang w:val="ru-RU" w:eastAsia="en-US" w:bidi="ar-SA"/>
      </w:rPr>
    </w:lvl>
    <w:lvl w:ilvl="2" w:tplc="0E9E31AC">
      <w:numFmt w:val="bullet"/>
      <w:lvlText w:val="•"/>
      <w:lvlJc w:val="left"/>
      <w:pPr>
        <w:ind w:left="3792" w:hanging="264"/>
      </w:pPr>
      <w:rPr>
        <w:rFonts w:hint="default"/>
        <w:lang w:val="ru-RU" w:eastAsia="en-US" w:bidi="ar-SA"/>
      </w:rPr>
    </w:lvl>
    <w:lvl w:ilvl="3" w:tplc="09AEA29E">
      <w:numFmt w:val="bullet"/>
      <w:lvlText w:val="•"/>
      <w:lvlJc w:val="left"/>
      <w:pPr>
        <w:ind w:left="4848" w:hanging="264"/>
      </w:pPr>
      <w:rPr>
        <w:rFonts w:hint="default"/>
        <w:lang w:val="ru-RU" w:eastAsia="en-US" w:bidi="ar-SA"/>
      </w:rPr>
    </w:lvl>
    <w:lvl w:ilvl="4" w:tplc="F462EAD8">
      <w:numFmt w:val="bullet"/>
      <w:lvlText w:val="•"/>
      <w:lvlJc w:val="left"/>
      <w:pPr>
        <w:ind w:left="5904" w:hanging="264"/>
      </w:pPr>
      <w:rPr>
        <w:rFonts w:hint="default"/>
        <w:lang w:val="ru-RU" w:eastAsia="en-US" w:bidi="ar-SA"/>
      </w:rPr>
    </w:lvl>
    <w:lvl w:ilvl="5" w:tplc="17E0302E">
      <w:numFmt w:val="bullet"/>
      <w:lvlText w:val="•"/>
      <w:lvlJc w:val="left"/>
      <w:pPr>
        <w:ind w:left="6960" w:hanging="264"/>
      </w:pPr>
      <w:rPr>
        <w:rFonts w:hint="default"/>
        <w:lang w:val="ru-RU" w:eastAsia="en-US" w:bidi="ar-SA"/>
      </w:rPr>
    </w:lvl>
    <w:lvl w:ilvl="6" w:tplc="A6268A74">
      <w:numFmt w:val="bullet"/>
      <w:lvlText w:val="•"/>
      <w:lvlJc w:val="left"/>
      <w:pPr>
        <w:ind w:left="8016" w:hanging="264"/>
      </w:pPr>
      <w:rPr>
        <w:rFonts w:hint="default"/>
        <w:lang w:val="ru-RU" w:eastAsia="en-US" w:bidi="ar-SA"/>
      </w:rPr>
    </w:lvl>
    <w:lvl w:ilvl="7" w:tplc="E69A2FC8">
      <w:numFmt w:val="bullet"/>
      <w:lvlText w:val="•"/>
      <w:lvlJc w:val="left"/>
      <w:pPr>
        <w:ind w:left="9072" w:hanging="264"/>
      </w:pPr>
      <w:rPr>
        <w:rFonts w:hint="default"/>
        <w:lang w:val="ru-RU" w:eastAsia="en-US" w:bidi="ar-SA"/>
      </w:rPr>
    </w:lvl>
    <w:lvl w:ilvl="8" w:tplc="59C0A8C2">
      <w:numFmt w:val="bullet"/>
      <w:lvlText w:val="•"/>
      <w:lvlJc w:val="left"/>
      <w:pPr>
        <w:ind w:left="10128" w:hanging="264"/>
      </w:pPr>
      <w:rPr>
        <w:rFonts w:hint="default"/>
        <w:lang w:val="ru-RU" w:eastAsia="en-US" w:bidi="ar-SA"/>
      </w:rPr>
    </w:lvl>
  </w:abstractNum>
  <w:abstractNum w:abstractNumId="372" w15:restartNumberingAfterBreak="0">
    <w:nsid w:val="6D505477"/>
    <w:multiLevelType w:val="hybridMultilevel"/>
    <w:tmpl w:val="5ECE704C"/>
    <w:lvl w:ilvl="0" w:tplc="9460D0D4">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6591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54860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D075A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00461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3A022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AACA7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76E69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68F51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3" w15:restartNumberingAfterBreak="0">
    <w:nsid w:val="6D8A171E"/>
    <w:multiLevelType w:val="hybridMultilevel"/>
    <w:tmpl w:val="42FC4B9A"/>
    <w:lvl w:ilvl="0" w:tplc="DE2CC5FC">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26A5B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D6D3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445CB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A815A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36C6B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D2A88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BCBE2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DECD8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4" w15:restartNumberingAfterBreak="0">
    <w:nsid w:val="6DA401E9"/>
    <w:multiLevelType w:val="hybridMultilevel"/>
    <w:tmpl w:val="E9364F54"/>
    <w:lvl w:ilvl="0" w:tplc="ACF497DE">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8F0EB58A">
      <w:numFmt w:val="bullet"/>
      <w:lvlText w:val="•"/>
      <w:lvlJc w:val="left"/>
      <w:pPr>
        <w:ind w:left="2700" w:hanging="231"/>
      </w:pPr>
      <w:rPr>
        <w:rFonts w:hint="default"/>
        <w:lang w:val="ru-RU" w:eastAsia="en-US" w:bidi="ar-SA"/>
      </w:rPr>
    </w:lvl>
    <w:lvl w:ilvl="2" w:tplc="1F626F38">
      <w:numFmt w:val="bullet"/>
      <w:lvlText w:val="•"/>
      <w:lvlJc w:val="left"/>
      <w:pPr>
        <w:ind w:left="3760" w:hanging="231"/>
      </w:pPr>
      <w:rPr>
        <w:rFonts w:hint="default"/>
        <w:lang w:val="ru-RU" w:eastAsia="en-US" w:bidi="ar-SA"/>
      </w:rPr>
    </w:lvl>
    <w:lvl w:ilvl="3" w:tplc="1AB04C08">
      <w:numFmt w:val="bullet"/>
      <w:lvlText w:val="•"/>
      <w:lvlJc w:val="left"/>
      <w:pPr>
        <w:ind w:left="4820" w:hanging="231"/>
      </w:pPr>
      <w:rPr>
        <w:rFonts w:hint="default"/>
        <w:lang w:val="ru-RU" w:eastAsia="en-US" w:bidi="ar-SA"/>
      </w:rPr>
    </w:lvl>
    <w:lvl w:ilvl="4" w:tplc="58F66C48">
      <w:numFmt w:val="bullet"/>
      <w:lvlText w:val="•"/>
      <w:lvlJc w:val="left"/>
      <w:pPr>
        <w:ind w:left="5880" w:hanging="231"/>
      </w:pPr>
      <w:rPr>
        <w:rFonts w:hint="default"/>
        <w:lang w:val="ru-RU" w:eastAsia="en-US" w:bidi="ar-SA"/>
      </w:rPr>
    </w:lvl>
    <w:lvl w:ilvl="5" w:tplc="807A581E">
      <w:numFmt w:val="bullet"/>
      <w:lvlText w:val="•"/>
      <w:lvlJc w:val="left"/>
      <w:pPr>
        <w:ind w:left="6940" w:hanging="231"/>
      </w:pPr>
      <w:rPr>
        <w:rFonts w:hint="default"/>
        <w:lang w:val="ru-RU" w:eastAsia="en-US" w:bidi="ar-SA"/>
      </w:rPr>
    </w:lvl>
    <w:lvl w:ilvl="6" w:tplc="F62ED40C">
      <w:numFmt w:val="bullet"/>
      <w:lvlText w:val="•"/>
      <w:lvlJc w:val="left"/>
      <w:pPr>
        <w:ind w:left="8000" w:hanging="231"/>
      </w:pPr>
      <w:rPr>
        <w:rFonts w:hint="default"/>
        <w:lang w:val="ru-RU" w:eastAsia="en-US" w:bidi="ar-SA"/>
      </w:rPr>
    </w:lvl>
    <w:lvl w:ilvl="7" w:tplc="85FC8012">
      <w:numFmt w:val="bullet"/>
      <w:lvlText w:val="•"/>
      <w:lvlJc w:val="left"/>
      <w:pPr>
        <w:ind w:left="9060" w:hanging="231"/>
      </w:pPr>
      <w:rPr>
        <w:rFonts w:hint="default"/>
        <w:lang w:val="ru-RU" w:eastAsia="en-US" w:bidi="ar-SA"/>
      </w:rPr>
    </w:lvl>
    <w:lvl w:ilvl="8" w:tplc="B48CEF0A">
      <w:numFmt w:val="bullet"/>
      <w:lvlText w:val="•"/>
      <w:lvlJc w:val="left"/>
      <w:pPr>
        <w:ind w:left="10120" w:hanging="231"/>
      </w:pPr>
      <w:rPr>
        <w:rFonts w:hint="default"/>
        <w:lang w:val="ru-RU" w:eastAsia="en-US" w:bidi="ar-SA"/>
      </w:rPr>
    </w:lvl>
  </w:abstractNum>
  <w:abstractNum w:abstractNumId="375" w15:restartNumberingAfterBreak="0">
    <w:nsid w:val="6DBC2129"/>
    <w:multiLevelType w:val="hybridMultilevel"/>
    <w:tmpl w:val="CB8C7164"/>
    <w:lvl w:ilvl="0" w:tplc="93ACC5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08956">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6490C">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18A2FE">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9A800A">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0B0E4">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69BA0">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B8CEC2">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12128E">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6" w15:restartNumberingAfterBreak="0">
    <w:nsid w:val="6E6B442C"/>
    <w:multiLevelType w:val="hybridMultilevel"/>
    <w:tmpl w:val="17A45BC4"/>
    <w:lvl w:ilvl="0" w:tplc="D82465F0">
      <w:numFmt w:val="bullet"/>
      <w:lvlText w:val="–"/>
      <w:lvlJc w:val="left"/>
      <w:pPr>
        <w:ind w:left="141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65A103A">
      <w:numFmt w:val="bullet"/>
      <w:lvlText w:val="•"/>
      <w:lvlJc w:val="left"/>
      <w:pPr>
        <w:ind w:left="2502" w:hanging="183"/>
      </w:pPr>
      <w:rPr>
        <w:rFonts w:hint="default"/>
        <w:lang w:val="ru-RU" w:eastAsia="en-US" w:bidi="ar-SA"/>
      </w:rPr>
    </w:lvl>
    <w:lvl w:ilvl="2" w:tplc="C20E1404">
      <w:numFmt w:val="bullet"/>
      <w:lvlText w:val="•"/>
      <w:lvlJc w:val="left"/>
      <w:pPr>
        <w:ind w:left="3584" w:hanging="183"/>
      </w:pPr>
      <w:rPr>
        <w:rFonts w:hint="default"/>
        <w:lang w:val="ru-RU" w:eastAsia="en-US" w:bidi="ar-SA"/>
      </w:rPr>
    </w:lvl>
    <w:lvl w:ilvl="3" w:tplc="5D0AA666">
      <w:numFmt w:val="bullet"/>
      <w:lvlText w:val="•"/>
      <w:lvlJc w:val="left"/>
      <w:pPr>
        <w:ind w:left="4666" w:hanging="183"/>
      </w:pPr>
      <w:rPr>
        <w:rFonts w:hint="default"/>
        <w:lang w:val="ru-RU" w:eastAsia="en-US" w:bidi="ar-SA"/>
      </w:rPr>
    </w:lvl>
    <w:lvl w:ilvl="4" w:tplc="4A7A9378">
      <w:numFmt w:val="bullet"/>
      <w:lvlText w:val="•"/>
      <w:lvlJc w:val="left"/>
      <w:pPr>
        <w:ind w:left="5748" w:hanging="183"/>
      </w:pPr>
      <w:rPr>
        <w:rFonts w:hint="default"/>
        <w:lang w:val="ru-RU" w:eastAsia="en-US" w:bidi="ar-SA"/>
      </w:rPr>
    </w:lvl>
    <w:lvl w:ilvl="5" w:tplc="F0CEB644">
      <w:numFmt w:val="bullet"/>
      <w:lvlText w:val="•"/>
      <w:lvlJc w:val="left"/>
      <w:pPr>
        <w:ind w:left="6830" w:hanging="183"/>
      </w:pPr>
      <w:rPr>
        <w:rFonts w:hint="default"/>
        <w:lang w:val="ru-RU" w:eastAsia="en-US" w:bidi="ar-SA"/>
      </w:rPr>
    </w:lvl>
    <w:lvl w:ilvl="6" w:tplc="F1387E9C">
      <w:numFmt w:val="bullet"/>
      <w:lvlText w:val="•"/>
      <w:lvlJc w:val="left"/>
      <w:pPr>
        <w:ind w:left="7912" w:hanging="183"/>
      </w:pPr>
      <w:rPr>
        <w:rFonts w:hint="default"/>
        <w:lang w:val="ru-RU" w:eastAsia="en-US" w:bidi="ar-SA"/>
      </w:rPr>
    </w:lvl>
    <w:lvl w:ilvl="7" w:tplc="9776F892">
      <w:numFmt w:val="bullet"/>
      <w:lvlText w:val="•"/>
      <w:lvlJc w:val="left"/>
      <w:pPr>
        <w:ind w:left="8994" w:hanging="183"/>
      </w:pPr>
      <w:rPr>
        <w:rFonts w:hint="default"/>
        <w:lang w:val="ru-RU" w:eastAsia="en-US" w:bidi="ar-SA"/>
      </w:rPr>
    </w:lvl>
    <w:lvl w:ilvl="8" w:tplc="8856C604">
      <w:numFmt w:val="bullet"/>
      <w:lvlText w:val="•"/>
      <w:lvlJc w:val="left"/>
      <w:pPr>
        <w:ind w:left="10076" w:hanging="183"/>
      </w:pPr>
      <w:rPr>
        <w:rFonts w:hint="default"/>
        <w:lang w:val="ru-RU" w:eastAsia="en-US" w:bidi="ar-SA"/>
      </w:rPr>
    </w:lvl>
  </w:abstractNum>
  <w:abstractNum w:abstractNumId="377" w15:restartNumberingAfterBreak="0">
    <w:nsid w:val="6EC66F41"/>
    <w:multiLevelType w:val="hybridMultilevel"/>
    <w:tmpl w:val="B8507E00"/>
    <w:lvl w:ilvl="0" w:tplc="4AA866E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2E7B0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2867F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FC740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16FBFA">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8EBCF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CCF3C4">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B8364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BA3F4A">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8" w15:restartNumberingAfterBreak="0">
    <w:nsid w:val="6F0A1A36"/>
    <w:multiLevelType w:val="hybridMultilevel"/>
    <w:tmpl w:val="6278EC74"/>
    <w:lvl w:ilvl="0" w:tplc="E214BE8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BE1FE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9A8EA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638725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C4A19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BE7FE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0EAE4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8CE88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E26E8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9" w15:restartNumberingAfterBreak="0">
    <w:nsid w:val="6F12453A"/>
    <w:multiLevelType w:val="hybridMultilevel"/>
    <w:tmpl w:val="FF7C0364"/>
    <w:lvl w:ilvl="0" w:tplc="5D4EDDAC">
      <w:numFmt w:val="bullet"/>
      <w:lvlText w:val="-"/>
      <w:lvlJc w:val="left"/>
      <w:pPr>
        <w:ind w:left="1416"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C3727388">
      <w:numFmt w:val="bullet"/>
      <w:lvlText w:val="•"/>
      <w:lvlJc w:val="left"/>
      <w:pPr>
        <w:ind w:left="2502" w:hanging="173"/>
      </w:pPr>
      <w:rPr>
        <w:rFonts w:hint="default"/>
        <w:lang w:val="ru-RU" w:eastAsia="en-US" w:bidi="ar-SA"/>
      </w:rPr>
    </w:lvl>
    <w:lvl w:ilvl="2" w:tplc="C86EB2F0">
      <w:numFmt w:val="bullet"/>
      <w:lvlText w:val="•"/>
      <w:lvlJc w:val="left"/>
      <w:pPr>
        <w:ind w:left="3584" w:hanging="173"/>
      </w:pPr>
      <w:rPr>
        <w:rFonts w:hint="default"/>
        <w:lang w:val="ru-RU" w:eastAsia="en-US" w:bidi="ar-SA"/>
      </w:rPr>
    </w:lvl>
    <w:lvl w:ilvl="3" w:tplc="593E23A0">
      <w:numFmt w:val="bullet"/>
      <w:lvlText w:val="•"/>
      <w:lvlJc w:val="left"/>
      <w:pPr>
        <w:ind w:left="4666" w:hanging="173"/>
      </w:pPr>
      <w:rPr>
        <w:rFonts w:hint="default"/>
        <w:lang w:val="ru-RU" w:eastAsia="en-US" w:bidi="ar-SA"/>
      </w:rPr>
    </w:lvl>
    <w:lvl w:ilvl="4" w:tplc="0FAA3EEE">
      <w:numFmt w:val="bullet"/>
      <w:lvlText w:val="•"/>
      <w:lvlJc w:val="left"/>
      <w:pPr>
        <w:ind w:left="5748" w:hanging="173"/>
      </w:pPr>
      <w:rPr>
        <w:rFonts w:hint="default"/>
        <w:lang w:val="ru-RU" w:eastAsia="en-US" w:bidi="ar-SA"/>
      </w:rPr>
    </w:lvl>
    <w:lvl w:ilvl="5" w:tplc="A81E2766">
      <w:numFmt w:val="bullet"/>
      <w:lvlText w:val="•"/>
      <w:lvlJc w:val="left"/>
      <w:pPr>
        <w:ind w:left="6830" w:hanging="173"/>
      </w:pPr>
      <w:rPr>
        <w:rFonts w:hint="default"/>
        <w:lang w:val="ru-RU" w:eastAsia="en-US" w:bidi="ar-SA"/>
      </w:rPr>
    </w:lvl>
    <w:lvl w:ilvl="6" w:tplc="E50A5696">
      <w:numFmt w:val="bullet"/>
      <w:lvlText w:val="•"/>
      <w:lvlJc w:val="left"/>
      <w:pPr>
        <w:ind w:left="7912" w:hanging="173"/>
      </w:pPr>
      <w:rPr>
        <w:rFonts w:hint="default"/>
        <w:lang w:val="ru-RU" w:eastAsia="en-US" w:bidi="ar-SA"/>
      </w:rPr>
    </w:lvl>
    <w:lvl w:ilvl="7" w:tplc="0CE611D2">
      <w:numFmt w:val="bullet"/>
      <w:lvlText w:val="•"/>
      <w:lvlJc w:val="left"/>
      <w:pPr>
        <w:ind w:left="8994" w:hanging="173"/>
      </w:pPr>
      <w:rPr>
        <w:rFonts w:hint="default"/>
        <w:lang w:val="ru-RU" w:eastAsia="en-US" w:bidi="ar-SA"/>
      </w:rPr>
    </w:lvl>
    <w:lvl w:ilvl="8" w:tplc="2B6E791E">
      <w:numFmt w:val="bullet"/>
      <w:lvlText w:val="•"/>
      <w:lvlJc w:val="left"/>
      <w:pPr>
        <w:ind w:left="10076" w:hanging="173"/>
      </w:pPr>
      <w:rPr>
        <w:rFonts w:hint="default"/>
        <w:lang w:val="ru-RU" w:eastAsia="en-US" w:bidi="ar-SA"/>
      </w:rPr>
    </w:lvl>
  </w:abstractNum>
  <w:abstractNum w:abstractNumId="380" w15:restartNumberingAfterBreak="0">
    <w:nsid w:val="6F277B3B"/>
    <w:multiLevelType w:val="hybridMultilevel"/>
    <w:tmpl w:val="AC000032"/>
    <w:lvl w:ilvl="0" w:tplc="CD3873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3AA58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7299D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B20A0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A4182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BCBA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22F03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BE76D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C05AD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1" w15:restartNumberingAfterBreak="0">
    <w:nsid w:val="6F6008D2"/>
    <w:multiLevelType w:val="hybridMultilevel"/>
    <w:tmpl w:val="019E7824"/>
    <w:lvl w:ilvl="0" w:tplc="A3C64C26">
      <w:start w:val="1"/>
      <w:numFmt w:val="bullet"/>
      <w:lvlText w:val="-"/>
      <w:lvlJc w:val="left"/>
      <w:pPr>
        <w:ind w:left="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9EBDF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3443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3C34F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70849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9EBE6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6546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0C3C9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B84A8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2" w15:restartNumberingAfterBreak="0">
    <w:nsid w:val="6F9617CF"/>
    <w:multiLevelType w:val="hybridMultilevel"/>
    <w:tmpl w:val="4800A034"/>
    <w:lvl w:ilvl="0" w:tplc="70FAC00C">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06F6693A">
      <w:numFmt w:val="bullet"/>
      <w:lvlText w:val="•"/>
      <w:lvlJc w:val="left"/>
      <w:pPr>
        <w:ind w:left="2502" w:hanging="231"/>
      </w:pPr>
      <w:rPr>
        <w:rFonts w:hint="default"/>
        <w:lang w:val="ru-RU" w:eastAsia="en-US" w:bidi="ar-SA"/>
      </w:rPr>
    </w:lvl>
    <w:lvl w:ilvl="2" w:tplc="6794FC3C">
      <w:numFmt w:val="bullet"/>
      <w:lvlText w:val="•"/>
      <w:lvlJc w:val="left"/>
      <w:pPr>
        <w:ind w:left="3584" w:hanging="231"/>
      </w:pPr>
      <w:rPr>
        <w:rFonts w:hint="default"/>
        <w:lang w:val="ru-RU" w:eastAsia="en-US" w:bidi="ar-SA"/>
      </w:rPr>
    </w:lvl>
    <w:lvl w:ilvl="3" w:tplc="1BBA368C">
      <w:numFmt w:val="bullet"/>
      <w:lvlText w:val="•"/>
      <w:lvlJc w:val="left"/>
      <w:pPr>
        <w:ind w:left="4666" w:hanging="231"/>
      </w:pPr>
      <w:rPr>
        <w:rFonts w:hint="default"/>
        <w:lang w:val="ru-RU" w:eastAsia="en-US" w:bidi="ar-SA"/>
      </w:rPr>
    </w:lvl>
    <w:lvl w:ilvl="4" w:tplc="15B89738">
      <w:numFmt w:val="bullet"/>
      <w:lvlText w:val="•"/>
      <w:lvlJc w:val="left"/>
      <w:pPr>
        <w:ind w:left="5748" w:hanging="231"/>
      </w:pPr>
      <w:rPr>
        <w:rFonts w:hint="default"/>
        <w:lang w:val="ru-RU" w:eastAsia="en-US" w:bidi="ar-SA"/>
      </w:rPr>
    </w:lvl>
    <w:lvl w:ilvl="5" w:tplc="B8EE3B1E">
      <w:numFmt w:val="bullet"/>
      <w:lvlText w:val="•"/>
      <w:lvlJc w:val="left"/>
      <w:pPr>
        <w:ind w:left="6830" w:hanging="231"/>
      </w:pPr>
      <w:rPr>
        <w:rFonts w:hint="default"/>
        <w:lang w:val="ru-RU" w:eastAsia="en-US" w:bidi="ar-SA"/>
      </w:rPr>
    </w:lvl>
    <w:lvl w:ilvl="6" w:tplc="694E2DA8">
      <w:numFmt w:val="bullet"/>
      <w:lvlText w:val="•"/>
      <w:lvlJc w:val="left"/>
      <w:pPr>
        <w:ind w:left="7912" w:hanging="231"/>
      </w:pPr>
      <w:rPr>
        <w:rFonts w:hint="default"/>
        <w:lang w:val="ru-RU" w:eastAsia="en-US" w:bidi="ar-SA"/>
      </w:rPr>
    </w:lvl>
    <w:lvl w:ilvl="7" w:tplc="EF08CA90">
      <w:numFmt w:val="bullet"/>
      <w:lvlText w:val="•"/>
      <w:lvlJc w:val="left"/>
      <w:pPr>
        <w:ind w:left="8994" w:hanging="231"/>
      </w:pPr>
      <w:rPr>
        <w:rFonts w:hint="default"/>
        <w:lang w:val="ru-RU" w:eastAsia="en-US" w:bidi="ar-SA"/>
      </w:rPr>
    </w:lvl>
    <w:lvl w:ilvl="8" w:tplc="9976C0D0">
      <w:numFmt w:val="bullet"/>
      <w:lvlText w:val="•"/>
      <w:lvlJc w:val="left"/>
      <w:pPr>
        <w:ind w:left="10076" w:hanging="231"/>
      </w:pPr>
      <w:rPr>
        <w:rFonts w:hint="default"/>
        <w:lang w:val="ru-RU" w:eastAsia="en-US" w:bidi="ar-SA"/>
      </w:rPr>
    </w:lvl>
  </w:abstractNum>
  <w:abstractNum w:abstractNumId="383" w15:restartNumberingAfterBreak="0">
    <w:nsid w:val="6FEA23F7"/>
    <w:multiLevelType w:val="hybridMultilevel"/>
    <w:tmpl w:val="DB201DD6"/>
    <w:lvl w:ilvl="0" w:tplc="FD4267B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5475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9A04A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205D4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6E3BB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EFCF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2E7AE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F2FEA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9A5CC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4" w15:restartNumberingAfterBreak="0">
    <w:nsid w:val="6FF72805"/>
    <w:multiLevelType w:val="hybridMultilevel"/>
    <w:tmpl w:val="E0720700"/>
    <w:lvl w:ilvl="0" w:tplc="045EFF28">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41585AF2">
      <w:numFmt w:val="bullet"/>
      <w:lvlText w:val="•"/>
      <w:lvlJc w:val="left"/>
      <w:pPr>
        <w:ind w:left="2700" w:hanging="231"/>
      </w:pPr>
      <w:rPr>
        <w:rFonts w:hint="default"/>
        <w:lang w:val="ru-RU" w:eastAsia="en-US" w:bidi="ar-SA"/>
      </w:rPr>
    </w:lvl>
    <w:lvl w:ilvl="2" w:tplc="7B48EF42">
      <w:numFmt w:val="bullet"/>
      <w:lvlText w:val="•"/>
      <w:lvlJc w:val="left"/>
      <w:pPr>
        <w:ind w:left="3760" w:hanging="231"/>
      </w:pPr>
      <w:rPr>
        <w:rFonts w:hint="default"/>
        <w:lang w:val="ru-RU" w:eastAsia="en-US" w:bidi="ar-SA"/>
      </w:rPr>
    </w:lvl>
    <w:lvl w:ilvl="3" w:tplc="7AF8F0E4">
      <w:numFmt w:val="bullet"/>
      <w:lvlText w:val="•"/>
      <w:lvlJc w:val="left"/>
      <w:pPr>
        <w:ind w:left="4820" w:hanging="231"/>
      </w:pPr>
      <w:rPr>
        <w:rFonts w:hint="default"/>
        <w:lang w:val="ru-RU" w:eastAsia="en-US" w:bidi="ar-SA"/>
      </w:rPr>
    </w:lvl>
    <w:lvl w:ilvl="4" w:tplc="E1841628">
      <w:numFmt w:val="bullet"/>
      <w:lvlText w:val="•"/>
      <w:lvlJc w:val="left"/>
      <w:pPr>
        <w:ind w:left="5880" w:hanging="231"/>
      </w:pPr>
      <w:rPr>
        <w:rFonts w:hint="default"/>
        <w:lang w:val="ru-RU" w:eastAsia="en-US" w:bidi="ar-SA"/>
      </w:rPr>
    </w:lvl>
    <w:lvl w:ilvl="5" w:tplc="82FA31AC">
      <w:numFmt w:val="bullet"/>
      <w:lvlText w:val="•"/>
      <w:lvlJc w:val="left"/>
      <w:pPr>
        <w:ind w:left="6940" w:hanging="231"/>
      </w:pPr>
      <w:rPr>
        <w:rFonts w:hint="default"/>
        <w:lang w:val="ru-RU" w:eastAsia="en-US" w:bidi="ar-SA"/>
      </w:rPr>
    </w:lvl>
    <w:lvl w:ilvl="6" w:tplc="E04072C2">
      <w:numFmt w:val="bullet"/>
      <w:lvlText w:val="•"/>
      <w:lvlJc w:val="left"/>
      <w:pPr>
        <w:ind w:left="8000" w:hanging="231"/>
      </w:pPr>
      <w:rPr>
        <w:rFonts w:hint="default"/>
        <w:lang w:val="ru-RU" w:eastAsia="en-US" w:bidi="ar-SA"/>
      </w:rPr>
    </w:lvl>
    <w:lvl w:ilvl="7" w:tplc="0DCCB666">
      <w:numFmt w:val="bullet"/>
      <w:lvlText w:val="•"/>
      <w:lvlJc w:val="left"/>
      <w:pPr>
        <w:ind w:left="9060" w:hanging="231"/>
      </w:pPr>
      <w:rPr>
        <w:rFonts w:hint="default"/>
        <w:lang w:val="ru-RU" w:eastAsia="en-US" w:bidi="ar-SA"/>
      </w:rPr>
    </w:lvl>
    <w:lvl w:ilvl="8" w:tplc="1F30E30A">
      <w:numFmt w:val="bullet"/>
      <w:lvlText w:val="•"/>
      <w:lvlJc w:val="left"/>
      <w:pPr>
        <w:ind w:left="10120" w:hanging="231"/>
      </w:pPr>
      <w:rPr>
        <w:rFonts w:hint="default"/>
        <w:lang w:val="ru-RU" w:eastAsia="en-US" w:bidi="ar-SA"/>
      </w:rPr>
    </w:lvl>
  </w:abstractNum>
  <w:abstractNum w:abstractNumId="385" w15:restartNumberingAfterBreak="0">
    <w:nsid w:val="71202135"/>
    <w:multiLevelType w:val="hybridMultilevel"/>
    <w:tmpl w:val="2E746DBE"/>
    <w:lvl w:ilvl="0" w:tplc="91888782">
      <w:start w:val="1"/>
      <w:numFmt w:val="decimal"/>
      <w:lvlText w:val="%1)"/>
      <w:lvlJc w:val="left"/>
      <w:pPr>
        <w:ind w:left="1416" w:hanging="389"/>
      </w:pPr>
      <w:rPr>
        <w:rFonts w:ascii="Times New Roman" w:eastAsia="Times New Roman" w:hAnsi="Times New Roman" w:cs="Times New Roman" w:hint="default"/>
        <w:b/>
        <w:bCs/>
        <w:i/>
        <w:iCs/>
        <w:spacing w:val="0"/>
        <w:w w:val="100"/>
        <w:sz w:val="24"/>
        <w:szCs w:val="24"/>
        <w:lang w:val="ru-RU" w:eastAsia="en-US" w:bidi="ar-SA"/>
      </w:rPr>
    </w:lvl>
    <w:lvl w:ilvl="1" w:tplc="01A6B034">
      <w:numFmt w:val="bullet"/>
      <w:lvlText w:val="•"/>
      <w:lvlJc w:val="left"/>
      <w:pPr>
        <w:ind w:left="2502" w:hanging="389"/>
      </w:pPr>
      <w:rPr>
        <w:rFonts w:hint="default"/>
        <w:lang w:val="ru-RU" w:eastAsia="en-US" w:bidi="ar-SA"/>
      </w:rPr>
    </w:lvl>
    <w:lvl w:ilvl="2" w:tplc="6332F5EC">
      <w:numFmt w:val="bullet"/>
      <w:lvlText w:val="•"/>
      <w:lvlJc w:val="left"/>
      <w:pPr>
        <w:ind w:left="3584" w:hanging="389"/>
      </w:pPr>
      <w:rPr>
        <w:rFonts w:hint="default"/>
        <w:lang w:val="ru-RU" w:eastAsia="en-US" w:bidi="ar-SA"/>
      </w:rPr>
    </w:lvl>
    <w:lvl w:ilvl="3" w:tplc="EB6ADBA2">
      <w:numFmt w:val="bullet"/>
      <w:lvlText w:val="•"/>
      <w:lvlJc w:val="left"/>
      <w:pPr>
        <w:ind w:left="4666" w:hanging="389"/>
      </w:pPr>
      <w:rPr>
        <w:rFonts w:hint="default"/>
        <w:lang w:val="ru-RU" w:eastAsia="en-US" w:bidi="ar-SA"/>
      </w:rPr>
    </w:lvl>
    <w:lvl w:ilvl="4" w:tplc="92CAB842">
      <w:numFmt w:val="bullet"/>
      <w:lvlText w:val="•"/>
      <w:lvlJc w:val="left"/>
      <w:pPr>
        <w:ind w:left="5748" w:hanging="389"/>
      </w:pPr>
      <w:rPr>
        <w:rFonts w:hint="default"/>
        <w:lang w:val="ru-RU" w:eastAsia="en-US" w:bidi="ar-SA"/>
      </w:rPr>
    </w:lvl>
    <w:lvl w:ilvl="5" w:tplc="4028A3A4">
      <w:numFmt w:val="bullet"/>
      <w:lvlText w:val="•"/>
      <w:lvlJc w:val="left"/>
      <w:pPr>
        <w:ind w:left="6830" w:hanging="389"/>
      </w:pPr>
      <w:rPr>
        <w:rFonts w:hint="default"/>
        <w:lang w:val="ru-RU" w:eastAsia="en-US" w:bidi="ar-SA"/>
      </w:rPr>
    </w:lvl>
    <w:lvl w:ilvl="6" w:tplc="7A20B8C2">
      <w:numFmt w:val="bullet"/>
      <w:lvlText w:val="•"/>
      <w:lvlJc w:val="left"/>
      <w:pPr>
        <w:ind w:left="7912" w:hanging="389"/>
      </w:pPr>
      <w:rPr>
        <w:rFonts w:hint="default"/>
        <w:lang w:val="ru-RU" w:eastAsia="en-US" w:bidi="ar-SA"/>
      </w:rPr>
    </w:lvl>
    <w:lvl w:ilvl="7" w:tplc="76562650">
      <w:numFmt w:val="bullet"/>
      <w:lvlText w:val="•"/>
      <w:lvlJc w:val="left"/>
      <w:pPr>
        <w:ind w:left="8994" w:hanging="389"/>
      </w:pPr>
      <w:rPr>
        <w:rFonts w:hint="default"/>
        <w:lang w:val="ru-RU" w:eastAsia="en-US" w:bidi="ar-SA"/>
      </w:rPr>
    </w:lvl>
    <w:lvl w:ilvl="8" w:tplc="22347C6C">
      <w:numFmt w:val="bullet"/>
      <w:lvlText w:val="•"/>
      <w:lvlJc w:val="left"/>
      <w:pPr>
        <w:ind w:left="10076" w:hanging="389"/>
      </w:pPr>
      <w:rPr>
        <w:rFonts w:hint="default"/>
        <w:lang w:val="ru-RU" w:eastAsia="en-US" w:bidi="ar-SA"/>
      </w:rPr>
    </w:lvl>
  </w:abstractNum>
  <w:abstractNum w:abstractNumId="386" w15:restartNumberingAfterBreak="0">
    <w:nsid w:val="715B04F6"/>
    <w:multiLevelType w:val="hybridMultilevel"/>
    <w:tmpl w:val="EB7A4354"/>
    <w:lvl w:ilvl="0" w:tplc="77A80E84">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D80D3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1C6D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4CCE4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DC4AB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E474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E8F2C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E63A9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0AD22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7" w15:restartNumberingAfterBreak="0">
    <w:nsid w:val="722248D4"/>
    <w:multiLevelType w:val="multilevel"/>
    <w:tmpl w:val="7024A65E"/>
    <w:lvl w:ilvl="0">
      <w:start w:val="2"/>
      <w:numFmt w:val="decimal"/>
      <w:lvlText w:val="%1"/>
      <w:lvlJc w:val="left"/>
      <w:pPr>
        <w:ind w:left="1377" w:hanging="423"/>
      </w:pPr>
      <w:rPr>
        <w:rFonts w:hint="default"/>
        <w:lang w:val="ru-RU" w:eastAsia="en-US" w:bidi="ar-SA"/>
      </w:rPr>
    </w:lvl>
    <w:lvl w:ilvl="1">
      <w:start w:val="1"/>
      <w:numFmt w:val="decimal"/>
      <w:lvlText w:val="%1.%2"/>
      <w:lvlJc w:val="left"/>
      <w:pPr>
        <w:ind w:left="1377" w:hanging="423"/>
        <w:jc w:val="right"/>
      </w:pPr>
      <w:rPr>
        <w:rFonts w:hint="default"/>
        <w:spacing w:val="0"/>
        <w:w w:val="95"/>
        <w:lang w:val="ru-RU" w:eastAsia="en-US" w:bidi="ar-SA"/>
      </w:rPr>
    </w:lvl>
    <w:lvl w:ilvl="2">
      <w:start w:val="1"/>
      <w:numFmt w:val="decimal"/>
      <w:lvlText w:val="%1.%2.%3"/>
      <w:lvlJc w:val="left"/>
      <w:pPr>
        <w:ind w:left="696" w:hanging="543"/>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16"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416" w:hanging="284"/>
      </w:pPr>
      <w:rPr>
        <w:rFonts w:ascii="Symbol" w:eastAsia="Symbol" w:hAnsi="Symbol" w:cs="Symbol" w:hint="default"/>
        <w:b w:val="0"/>
        <w:bCs w:val="0"/>
        <w:i w:val="0"/>
        <w:iCs w:val="0"/>
        <w:spacing w:val="0"/>
        <w:w w:val="100"/>
        <w:sz w:val="24"/>
        <w:szCs w:val="24"/>
        <w:lang w:val="ru-RU" w:eastAsia="en-US" w:bidi="ar-SA"/>
      </w:rPr>
    </w:lvl>
    <w:lvl w:ilvl="5">
      <w:numFmt w:val="bullet"/>
      <w:lvlText w:val="•"/>
      <w:lvlJc w:val="left"/>
      <w:pPr>
        <w:ind w:left="4574" w:hanging="284"/>
      </w:pPr>
      <w:rPr>
        <w:rFonts w:hint="default"/>
        <w:lang w:val="ru-RU" w:eastAsia="en-US" w:bidi="ar-SA"/>
      </w:rPr>
    </w:lvl>
    <w:lvl w:ilvl="6">
      <w:numFmt w:val="bullet"/>
      <w:lvlText w:val="•"/>
      <w:lvlJc w:val="left"/>
      <w:pPr>
        <w:ind w:left="5891" w:hanging="284"/>
      </w:pPr>
      <w:rPr>
        <w:rFonts w:hint="default"/>
        <w:lang w:val="ru-RU" w:eastAsia="en-US" w:bidi="ar-SA"/>
      </w:rPr>
    </w:lvl>
    <w:lvl w:ilvl="7">
      <w:numFmt w:val="bullet"/>
      <w:lvlText w:val="•"/>
      <w:lvlJc w:val="left"/>
      <w:pPr>
        <w:ind w:left="7208" w:hanging="284"/>
      </w:pPr>
      <w:rPr>
        <w:rFonts w:hint="default"/>
        <w:lang w:val="ru-RU" w:eastAsia="en-US" w:bidi="ar-SA"/>
      </w:rPr>
    </w:lvl>
    <w:lvl w:ilvl="8">
      <w:numFmt w:val="bullet"/>
      <w:lvlText w:val="•"/>
      <w:lvlJc w:val="left"/>
      <w:pPr>
        <w:ind w:left="8525" w:hanging="284"/>
      </w:pPr>
      <w:rPr>
        <w:rFonts w:hint="default"/>
        <w:lang w:val="ru-RU" w:eastAsia="en-US" w:bidi="ar-SA"/>
      </w:rPr>
    </w:lvl>
  </w:abstractNum>
  <w:abstractNum w:abstractNumId="388" w15:restartNumberingAfterBreak="0">
    <w:nsid w:val="724D54FB"/>
    <w:multiLevelType w:val="hybridMultilevel"/>
    <w:tmpl w:val="B7A8284E"/>
    <w:lvl w:ilvl="0" w:tplc="9C04D0EE">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286C478">
      <w:numFmt w:val="bullet"/>
      <w:lvlText w:val="•"/>
      <w:lvlJc w:val="left"/>
      <w:pPr>
        <w:ind w:left="2700" w:hanging="231"/>
      </w:pPr>
      <w:rPr>
        <w:rFonts w:hint="default"/>
        <w:lang w:val="ru-RU" w:eastAsia="en-US" w:bidi="ar-SA"/>
      </w:rPr>
    </w:lvl>
    <w:lvl w:ilvl="2" w:tplc="CE88B1BC">
      <w:numFmt w:val="bullet"/>
      <w:lvlText w:val="•"/>
      <w:lvlJc w:val="left"/>
      <w:pPr>
        <w:ind w:left="3760" w:hanging="231"/>
      </w:pPr>
      <w:rPr>
        <w:rFonts w:hint="default"/>
        <w:lang w:val="ru-RU" w:eastAsia="en-US" w:bidi="ar-SA"/>
      </w:rPr>
    </w:lvl>
    <w:lvl w:ilvl="3" w:tplc="1E666EA6">
      <w:numFmt w:val="bullet"/>
      <w:lvlText w:val="•"/>
      <w:lvlJc w:val="left"/>
      <w:pPr>
        <w:ind w:left="4820" w:hanging="231"/>
      </w:pPr>
      <w:rPr>
        <w:rFonts w:hint="default"/>
        <w:lang w:val="ru-RU" w:eastAsia="en-US" w:bidi="ar-SA"/>
      </w:rPr>
    </w:lvl>
    <w:lvl w:ilvl="4" w:tplc="42B4842C">
      <w:numFmt w:val="bullet"/>
      <w:lvlText w:val="•"/>
      <w:lvlJc w:val="left"/>
      <w:pPr>
        <w:ind w:left="5880" w:hanging="231"/>
      </w:pPr>
      <w:rPr>
        <w:rFonts w:hint="default"/>
        <w:lang w:val="ru-RU" w:eastAsia="en-US" w:bidi="ar-SA"/>
      </w:rPr>
    </w:lvl>
    <w:lvl w:ilvl="5" w:tplc="078E0C54">
      <w:numFmt w:val="bullet"/>
      <w:lvlText w:val="•"/>
      <w:lvlJc w:val="left"/>
      <w:pPr>
        <w:ind w:left="6940" w:hanging="231"/>
      </w:pPr>
      <w:rPr>
        <w:rFonts w:hint="default"/>
        <w:lang w:val="ru-RU" w:eastAsia="en-US" w:bidi="ar-SA"/>
      </w:rPr>
    </w:lvl>
    <w:lvl w:ilvl="6" w:tplc="60AAAF8E">
      <w:numFmt w:val="bullet"/>
      <w:lvlText w:val="•"/>
      <w:lvlJc w:val="left"/>
      <w:pPr>
        <w:ind w:left="8000" w:hanging="231"/>
      </w:pPr>
      <w:rPr>
        <w:rFonts w:hint="default"/>
        <w:lang w:val="ru-RU" w:eastAsia="en-US" w:bidi="ar-SA"/>
      </w:rPr>
    </w:lvl>
    <w:lvl w:ilvl="7" w:tplc="65CC9C84">
      <w:numFmt w:val="bullet"/>
      <w:lvlText w:val="•"/>
      <w:lvlJc w:val="left"/>
      <w:pPr>
        <w:ind w:left="9060" w:hanging="231"/>
      </w:pPr>
      <w:rPr>
        <w:rFonts w:hint="default"/>
        <w:lang w:val="ru-RU" w:eastAsia="en-US" w:bidi="ar-SA"/>
      </w:rPr>
    </w:lvl>
    <w:lvl w:ilvl="8" w:tplc="FC90E504">
      <w:numFmt w:val="bullet"/>
      <w:lvlText w:val="•"/>
      <w:lvlJc w:val="left"/>
      <w:pPr>
        <w:ind w:left="10120" w:hanging="231"/>
      </w:pPr>
      <w:rPr>
        <w:rFonts w:hint="default"/>
        <w:lang w:val="ru-RU" w:eastAsia="en-US" w:bidi="ar-SA"/>
      </w:rPr>
    </w:lvl>
  </w:abstractNum>
  <w:abstractNum w:abstractNumId="389" w15:restartNumberingAfterBreak="0">
    <w:nsid w:val="732E0718"/>
    <w:multiLevelType w:val="hybridMultilevel"/>
    <w:tmpl w:val="C5A043A2"/>
    <w:lvl w:ilvl="0" w:tplc="1A92A2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C4BDD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7E212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F2696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1AA02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0577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80851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A00D8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DE79B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0" w15:restartNumberingAfterBreak="0">
    <w:nsid w:val="736114DB"/>
    <w:multiLevelType w:val="hybridMultilevel"/>
    <w:tmpl w:val="B70CE644"/>
    <w:lvl w:ilvl="0" w:tplc="3F4489E8">
      <w:numFmt w:val="bullet"/>
      <w:lvlText w:val="-"/>
      <w:lvlJc w:val="left"/>
      <w:pPr>
        <w:ind w:left="141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09020E06">
      <w:numFmt w:val="bullet"/>
      <w:lvlText w:val="•"/>
      <w:lvlJc w:val="left"/>
      <w:pPr>
        <w:ind w:left="2502" w:hanging="154"/>
      </w:pPr>
      <w:rPr>
        <w:rFonts w:hint="default"/>
        <w:lang w:val="ru-RU" w:eastAsia="en-US" w:bidi="ar-SA"/>
      </w:rPr>
    </w:lvl>
    <w:lvl w:ilvl="2" w:tplc="62862E66">
      <w:numFmt w:val="bullet"/>
      <w:lvlText w:val="•"/>
      <w:lvlJc w:val="left"/>
      <w:pPr>
        <w:ind w:left="3584" w:hanging="154"/>
      </w:pPr>
      <w:rPr>
        <w:rFonts w:hint="default"/>
        <w:lang w:val="ru-RU" w:eastAsia="en-US" w:bidi="ar-SA"/>
      </w:rPr>
    </w:lvl>
    <w:lvl w:ilvl="3" w:tplc="868643DA">
      <w:numFmt w:val="bullet"/>
      <w:lvlText w:val="•"/>
      <w:lvlJc w:val="left"/>
      <w:pPr>
        <w:ind w:left="4666" w:hanging="154"/>
      </w:pPr>
      <w:rPr>
        <w:rFonts w:hint="default"/>
        <w:lang w:val="ru-RU" w:eastAsia="en-US" w:bidi="ar-SA"/>
      </w:rPr>
    </w:lvl>
    <w:lvl w:ilvl="4" w:tplc="6318F0DC">
      <w:numFmt w:val="bullet"/>
      <w:lvlText w:val="•"/>
      <w:lvlJc w:val="left"/>
      <w:pPr>
        <w:ind w:left="5748" w:hanging="154"/>
      </w:pPr>
      <w:rPr>
        <w:rFonts w:hint="default"/>
        <w:lang w:val="ru-RU" w:eastAsia="en-US" w:bidi="ar-SA"/>
      </w:rPr>
    </w:lvl>
    <w:lvl w:ilvl="5" w:tplc="BF3C16D8">
      <w:numFmt w:val="bullet"/>
      <w:lvlText w:val="•"/>
      <w:lvlJc w:val="left"/>
      <w:pPr>
        <w:ind w:left="6830" w:hanging="154"/>
      </w:pPr>
      <w:rPr>
        <w:rFonts w:hint="default"/>
        <w:lang w:val="ru-RU" w:eastAsia="en-US" w:bidi="ar-SA"/>
      </w:rPr>
    </w:lvl>
    <w:lvl w:ilvl="6" w:tplc="BCC0BDE2">
      <w:numFmt w:val="bullet"/>
      <w:lvlText w:val="•"/>
      <w:lvlJc w:val="left"/>
      <w:pPr>
        <w:ind w:left="7912" w:hanging="154"/>
      </w:pPr>
      <w:rPr>
        <w:rFonts w:hint="default"/>
        <w:lang w:val="ru-RU" w:eastAsia="en-US" w:bidi="ar-SA"/>
      </w:rPr>
    </w:lvl>
    <w:lvl w:ilvl="7" w:tplc="2B34F09E">
      <w:numFmt w:val="bullet"/>
      <w:lvlText w:val="•"/>
      <w:lvlJc w:val="left"/>
      <w:pPr>
        <w:ind w:left="8994" w:hanging="154"/>
      </w:pPr>
      <w:rPr>
        <w:rFonts w:hint="default"/>
        <w:lang w:val="ru-RU" w:eastAsia="en-US" w:bidi="ar-SA"/>
      </w:rPr>
    </w:lvl>
    <w:lvl w:ilvl="8" w:tplc="92D80FD6">
      <w:numFmt w:val="bullet"/>
      <w:lvlText w:val="•"/>
      <w:lvlJc w:val="left"/>
      <w:pPr>
        <w:ind w:left="10076" w:hanging="154"/>
      </w:pPr>
      <w:rPr>
        <w:rFonts w:hint="default"/>
        <w:lang w:val="ru-RU" w:eastAsia="en-US" w:bidi="ar-SA"/>
      </w:rPr>
    </w:lvl>
  </w:abstractNum>
  <w:abstractNum w:abstractNumId="391" w15:restartNumberingAfterBreak="0">
    <w:nsid w:val="742E6001"/>
    <w:multiLevelType w:val="hybridMultilevel"/>
    <w:tmpl w:val="9496DC10"/>
    <w:lvl w:ilvl="0" w:tplc="0DBAD9D8">
      <w:start w:val="1"/>
      <w:numFmt w:val="bullet"/>
      <w:lvlText w:val="-"/>
      <w:lvlJc w:val="left"/>
      <w:pPr>
        <w:ind w:left="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886D3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2C3BD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564B7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22E6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86B7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9CD75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02EC1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0AF804">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2" w15:restartNumberingAfterBreak="0">
    <w:nsid w:val="74FC30DA"/>
    <w:multiLevelType w:val="hybridMultilevel"/>
    <w:tmpl w:val="94CAB7FA"/>
    <w:lvl w:ilvl="0" w:tplc="ABC0541E">
      <w:start w:val="1"/>
      <w:numFmt w:val="bullet"/>
      <w:lvlText w:val="-"/>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A8A24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F0AEF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3051E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D6A8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B858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F8D93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9A789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525F6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3" w15:restartNumberingAfterBreak="0">
    <w:nsid w:val="75DA7A20"/>
    <w:multiLevelType w:val="hybridMultilevel"/>
    <w:tmpl w:val="D99816E8"/>
    <w:lvl w:ilvl="0" w:tplc="145EA12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F8970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CD6A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485E56">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B6A18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5A2EB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6AEE40">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4EDB96">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487D7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4" w15:restartNumberingAfterBreak="0">
    <w:nsid w:val="765C6CF5"/>
    <w:multiLevelType w:val="hybridMultilevel"/>
    <w:tmpl w:val="841C8A30"/>
    <w:lvl w:ilvl="0" w:tplc="CD167B1E">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960CAE9E">
      <w:numFmt w:val="bullet"/>
      <w:lvlText w:val="•"/>
      <w:lvlJc w:val="left"/>
      <w:pPr>
        <w:ind w:left="2502" w:hanging="231"/>
      </w:pPr>
      <w:rPr>
        <w:rFonts w:hint="default"/>
        <w:lang w:val="ru-RU" w:eastAsia="en-US" w:bidi="ar-SA"/>
      </w:rPr>
    </w:lvl>
    <w:lvl w:ilvl="2" w:tplc="8A8A374E">
      <w:numFmt w:val="bullet"/>
      <w:lvlText w:val="•"/>
      <w:lvlJc w:val="left"/>
      <w:pPr>
        <w:ind w:left="3584" w:hanging="231"/>
      </w:pPr>
      <w:rPr>
        <w:rFonts w:hint="default"/>
        <w:lang w:val="ru-RU" w:eastAsia="en-US" w:bidi="ar-SA"/>
      </w:rPr>
    </w:lvl>
    <w:lvl w:ilvl="3" w:tplc="048E0C40">
      <w:numFmt w:val="bullet"/>
      <w:lvlText w:val="•"/>
      <w:lvlJc w:val="left"/>
      <w:pPr>
        <w:ind w:left="4666" w:hanging="231"/>
      </w:pPr>
      <w:rPr>
        <w:rFonts w:hint="default"/>
        <w:lang w:val="ru-RU" w:eastAsia="en-US" w:bidi="ar-SA"/>
      </w:rPr>
    </w:lvl>
    <w:lvl w:ilvl="4" w:tplc="660EB294">
      <w:numFmt w:val="bullet"/>
      <w:lvlText w:val="•"/>
      <w:lvlJc w:val="left"/>
      <w:pPr>
        <w:ind w:left="5748" w:hanging="231"/>
      </w:pPr>
      <w:rPr>
        <w:rFonts w:hint="default"/>
        <w:lang w:val="ru-RU" w:eastAsia="en-US" w:bidi="ar-SA"/>
      </w:rPr>
    </w:lvl>
    <w:lvl w:ilvl="5" w:tplc="8E387298">
      <w:numFmt w:val="bullet"/>
      <w:lvlText w:val="•"/>
      <w:lvlJc w:val="left"/>
      <w:pPr>
        <w:ind w:left="6830" w:hanging="231"/>
      </w:pPr>
      <w:rPr>
        <w:rFonts w:hint="default"/>
        <w:lang w:val="ru-RU" w:eastAsia="en-US" w:bidi="ar-SA"/>
      </w:rPr>
    </w:lvl>
    <w:lvl w:ilvl="6" w:tplc="D5688D78">
      <w:numFmt w:val="bullet"/>
      <w:lvlText w:val="•"/>
      <w:lvlJc w:val="left"/>
      <w:pPr>
        <w:ind w:left="7912" w:hanging="231"/>
      </w:pPr>
      <w:rPr>
        <w:rFonts w:hint="default"/>
        <w:lang w:val="ru-RU" w:eastAsia="en-US" w:bidi="ar-SA"/>
      </w:rPr>
    </w:lvl>
    <w:lvl w:ilvl="7" w:tplc="9FA27E9E">
      <w:numFmt w:val="bullet"/>
      <w:lvlText w:val="•"/>
      <w:lvlJc w:val="left"/>
      <w:pPr>
        <w:ind w:left="8994" w:hanging="231"/>
      </w:pPr>
      <w:rPr>
        <w:rFonts w:hint="default"/>
        <w:lang w:val="ru-RU" w:eastAsia="en-US" w:bidi="ar-SA"/>
      </w:rPr>
    </w:lvl>
    <w:lvl w:ilvl="8" w:tplc="EB62BB66">
      <w:numFmt w:val="bullet"/>
      <w:lvlText w:val="•"/>
      <w:lvlJc w:val="left"/>
      <w:pPr>
        <w:ind w:left="10076" w:hanging="231"/>
      </w:pPr>
      <w:rPr>
        <w:rFonts w:hint="default"/>
        <w:lang w:val="ru-RU" w:eastAsia="en-US" w:bidi="ar-SA"/>
      </w:rPr>
    </w:lvl>
  </w:abstractNum>
  <w:abstractNum w:abstractNumId="395" w15:restartNumberingAfterBreak="0">
    <w:nsid w:val="76A573F4"/>
    <w:multiLevelType w:val="hybridMultilevel"/>
    <w:tmpl w:val="5C7C845C"/>
    <w:lvl w:ilvl="0" w:tplc="1FD6B93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CE5AE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7C22E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52288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E23CF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DAADD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3051F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8150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54612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6" w15:restartNumberingAfterBreak="0">
    <w:nsid w:val="76AB54F0"/>
    <w:multiLevelType w:val="hybridMultilevel"/>
    <w:tmpl w:val="77207C76"/>
    <w:lvl w:ilvl="0" w:tplc="2DDE094E">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AEB42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F67EB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A0ECC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74BEF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FA8AC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765C8A">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C2982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4A5A0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7" w15:restartNumberingAfterBreak="0">
    <w:nsid w:val="76D803E7"/>
    <w:multiLevelType w:val="hybridMultilevel"/>
    <w:tmpl w:val="CD140B78"/>
    <w:lvl w:ilvl="0" w:tplc="4162B694">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44DF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4B7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2A99B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9200A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BEBA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640A7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F2D4B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AC8586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8" w15:restartNumberingAfterBreak="0">
    <w:nsid w:val="76E9223C"/>
    <w:multiLevelType w:val="hybridMultilevel"/>
    <w:tmpl w:val="45C8A0EC"/>
    <w:lvl w:ilvl="0" w:tplc="F9B0A19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EBEA07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E08BA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A893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BE45E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EC8F1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BCC81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98AAD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42696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9" w15:restartNumberingAfterBreak="0">
    <w:nsid w:val="77327DB0"/>
    <w:multiLevelType w:val="hybridMultilevel"/>
    <w:tmpl w:val="45786606"/>
    <w:lvl w:ilvl="0" w:tplc="49663AC6">
      <w:start w:val="1"/>
      <w:numFmt w:val="decimal"/>
      <w:lvlText w:val="%1)"/>
      <w:lvlJc w:val="left"/>
      <w:pPr>
        <w:ind w:left="1680" w:hanging="264"/>
      </w:pPr>
      <w:rPr>
        <w:rFonts w:ascii="Times New Roman" w:eastAsia="Times New Roman" w:hAnsi="Times New Roman" w:cs="Times New Roman" w:hint="default"/>
        <w:b/>
        <w:bCs/>
        <w:i/>
        <w:iCs/>
        <w:spacing w:val="0"/>
        <w:w w:val="100"/>
        <w:sz w:val="24"/>
        <w:szCs w:val="24"/>
        <w:lang w:val="ru-RU" w:eastAsia="en-US" w:bidi="ar-SA"/>
      </w:rPr>
    </w:lvl>
    <w:lvl w:ilvl="1" w:tplc="49F0EB98">
      <w:numFmt w:val="bullet"/>
      <w:lvlText w:val="-"/>
      <w:lvlJc w:val="left"/>
      <w:pPr>
        <w:ind w:left="141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2" w:tplc="C80ABEB2">
      <w:numFmt w:val="bullet"/>
      <w:lvlText w:val="•"/>
      <w:lvlJc w:val="left"/>
      <w:pPr>
        <w:ind w:left="2853" w:hanging="164"/>
      </w:pPr>
      <w:rPr>
        <w:rFonts w:hint="default"/>
        <w:lang w:val="ru-RU" w:eastAsia="en-US" w:bidi="ar-SA"/>
      </w:rPr>
    </w:lvl>
    <w:lvl w:ilvl="3" w:tplc="4B34921E">
      <w:numFmt w:val="bullet"/>
      <w:lvlText w:val="•"/>
      <w:lvlJc w:val="left"/>
      <w:pPr>
        <w:ind w:left="4026" w:hanging="164"/>
      </w:pPr>
      <w:rPr>
        <w:rFonts w:hint="default"/>
        <w:lang w:val="ru-RU" w:eastAsia="en-US" w:bidi="ar-SA"/>
      </w:rPr>
    </w:lvl>
    <w:lvl w:ilvl="4" w:tplc="002A9352">
      <w:numFmt w:val="bullet"/>
      <w:lvlText w:val="•"/>
      <w:lvlJc w:val="left"/>
      <w:pPr>
        <w:ind w:left="5200" w:hanging="164"/>
      </w:pPr>
      <w:rPr>
        <w:rFonts w:hint="default"/>
        <w:lang w:val="ru-RU" w:eastAsia="en-US" w:bidi="ar-SA"/>
      </w:rPr>
    </w:lvl>
    <w:lvl w:ilvl="5" w:tplc="37F86C82">
      <w:numFmt w:val="bullet"/>
      <w:lvlText w:val="•"/>
      <w:lvlJc w:val="left"/>
      <w:pPr>
        <w:ind w:left="6373" w:hanging="164"/>
      </w:pPr>
      <w:rPr>
        <w:rFonts w:hint="default"/>
        <w:lang w:val="ru-RU" w:eastAsia="en-US" w:bidi="ar-SA"/>
      </w:rPr>
    </w:lvl>
    <w:lvl w:ilvl="6" w:tplc="3BC09482">
      <w:numFmt w:val="bullet"/>
      <w:lvlText w:val="•"/>
      <w:lvlJc w:val="left"/>
      <w:pPr>
        <w:ind w:left="7546" w:hanging="164"/>
      </w:pPr>
      <w:rPr>
        <w:rFonts w:hint="default"/>
        <w:lang w:val="ru-RU" w:eastAsia="en-US" w:bidi="ar-SA"/>
      </w:rPr>
    </w:lvl>
    <w:lvl w:ilvl="7" w:tplc="D5F6F57E">
      <w:numFmt w:val="bullet"/>
      <w:lvlText w:val="•"/>
      <w:lvlJc w:val="left"/>
      <w:pPr>
        <w:ind w:left="8720" w:hanging="164"/>
      </w:pPr>
      <w:rPr>
        <w:rFonts w:hint="default"/>
        <w:lang w:val="ru-RU" w:eastAsia="en-US" w:bidi="ar-SA"/>
      </w:rPr>
    </w:lvl>
    <w:lvl w:ilvl="8" w:tplc="9F12E79A">
      <w:numFmt w:val="bullet"/>
      <w:lvlText w:val="•"/>
      <w:lvlJc w:val="left"/>
      <w:pPr>
        <w:ind w:left="9893" w:hanging="164"/>
      </w:pPr>
      <w:rPr>
        <w:rFonts w:hint="default"/>
        <w:lang w:val="ru-RU" w:eastAsia="en-US" w:bidi="ar-SA"/>
      </w:rPr>
    </w:lvl>
  </w:abstractNum>
  <w:abstractNum w:abstractNumId="400" w15:restartNumberingAfterBreak="0">
    <w:nsid w:val="776E0781"/>
    <w:multiLevelType w:val="multilevel"/>
    <w:tmpl w:val="3D1CE5FE"/>
    <w:lvl w:ilvl="0">
      <w:start w:val="2"/>
      <w:numFmt w:val="decimal"/>
      <w:lvlText w:val="%1"/>
      <w:lvlJc w:val="left"/>
      <w:pPr>
        <w:ind w:left="1132" w:hanging="423"/>
      </w:pPr>
      <w:rPr>
        <w:rFonts w:hint="default"/>
        <w:lang w:val="ru-RU" w:eastAsia="en-US" w:bidi="ar-SA"/>
      </w:rPr>
    </w:lvl>
    <w:lvl w:ilvl="1">
      <w:start w:val="4"/>
      <w:numFmt w:val="decimal"/>
      <w:lvlText w:val="%1.%2."/>
      <w:lvlJc w:val="left"/>
      <w:pPr>
        <w:ind w:left="1132"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3"/>
      <w:numFmt w:val="decimal"/>
      <w:lvlText w:val="%3."/>
      <w:lvlJc w:val="left"/>
      <w:pPr>
        <w:ind w:left="1238"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075"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720" w:hanging="365"/>
      </w:pPr>
      <w:rPr>
        <w:rFonts w:hint="default"/>
        <w:lang w:val="ru-RU" w:eastAsia="en-US" w:bidi="ar-SA"/>
      </w:rPr>
    </w:lvl>
    <w:lvl w:ilvl="5">
      <w:numFmt w:val="bullet"/>
      <w:lvlText w:val="•"/>
      <w:lvlJc w:val="left"/>
      <w:pPr>
        <w:ind w:left="4960" w:hanging="365"/>
      </w:pPr>
      <w:rPr>
        <w:rFonts w:hint="default"/>
        <w:lang w:val="ru-RU" w:eastAsia="en-US" w:bidi="ar-SA"/>
      </w:rPr>
    </w:lvl>
    <w:lvl w:ilvl="6">
      <w:numFmt w:val="bullet"/>
      <w:lvlText w:val="•"/>
      <w:lvlJc w:val="left"/>
      <w:pPr>
        <w:ind w:left="6200" w:hanging="365"/>
      </w:pPr>
      <w:rPr>
        <w:rFonts w:hint="default"/>
        <w:lang w:val="ru-RU" w:eastAsia="en-US" w:bidi="ar-SA"/>
      </w:rPr>
    </w:lvl>
    <w:lvl w:ilvl="7">
      <w:numFmt w:val="bullet"/>
      <w:lvlText w:val="•"/>
      <w:lvlJc w:val="left"/>
      <w:pPr>
        <w:ind w:left="7440" w:hanging="365"/>
      </w:pPr>
      <w:rPr>
        <w:rFonts w:hint="default"/>
        <w:lang w:val="ru-RU" w:eastAsia="en-US" w:bidi="ar-SA"/>
      </w:rPr>
    </w:lvl>
    <w:lvl w:ilvl="8">
      <w:numFmt w:val="bullet"/>
      <w:lvlText w:val="•"/>
      <w:lvlJc w:val="left"/>
      <w:pPr>
        <w:ind w:left="8680" w:hanging="365"/>
      </w:pPr>
      <w:rPr>
        <w:rFonts w:hint="default"/>
        <w:lang w:val="ru-RU" w:eastAsia="en-US" w:bidi="ar-SA"/>
      </w:rPr>
    </w:lvl>
  </w:abstractNum>
  <w:abstractNum w:abstractNumId="401" w15:restartNumberingAfterBreak="0">
    <w:nsid w:val="78290428"/>
    <w:multiLevelType w:val="hybridMultilevel"/>
    <w:tmpl w:val="65D8AE86"/>
    <w:lvl w:ilvl="0" w:tplc="DDCEA0F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C02DF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560EC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9CE9FE">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A85C8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448C1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0AD70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D6C0B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904A3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2" w15:restartNumberingAfterBreak="0">
    <w:nsid w:val="782E3EA7"/>
    <w:multiLevelType w:val="hybridMultilevel"/>
    <w:tmpl w:val="82CE8480"/>
    <w:lvl w:ilvl="0" w:tplc="914476B4">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EC2D26">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FA8CE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603A92">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260FA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EAE8D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21ED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AF36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5EFC7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3" w15:restartNumberingAfterBreak="0">
    <w:nsid w:val="785D5978"/>
    <w:multiLevelType w:val="hybridMultilevel"/>
    <w:tmpl w:val="2ACE9744"/>
    <w:lvl w:ilvl="0" w:tplc="A3AC8EF0">
      <w:start w:val="1"/>
      <w:numFmt w:val="decimal"/>
      <w:lvlText w:val="%1."/>
      <w:lvlJc w:val="left"/>
      <w:pPr>
        <w:ind w:left="1133"/>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FDEE44B8">
      <w:start w:val="1"/>
      <w:numFmt w:val="bullet"/>
      <w:lvlText w:val="-"/>
      <w:lvlJc w:val="left"/>
      <w:pPr>
        <w:ind w:left="1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4E0FBA">
      <w:start w:val="1"/>
      <w:numFmt w:val="bullet"/>
      <w:lvlText w:val="▪"/>
      <w:lvlJc w:val="left"/>
      <w:pPr>
        <w:ind w:left="2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2A1594">
      <w:start w:val="1"/>
      <w:numFmt w:val="bullet"/>
      <w:lvlText w:val="•"/>
      <w:lvlJc w:val="left"/>
      <w:pPr>
        <w:ind w:left="2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96A358">
      <w:start w:val="1"/>
      <w:numFmt w:val="bullet"/>
      <w:lvlText w:val="o"/>
      <w:lvlJc w:val="left"/>
      <w:pPr>
        <w:ind w:left="3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68EAB8">
      <w:start w:val="1"/>
      <w:numFmt w:val="bullet"/>
      <w:lvlText w:val="▪"/>
      <w:lvlJc w:val="left"/>
      <w:pPr>
        <w:ind w:left="4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1AD32E">
      <w:start w:val="1"/>
      <w:numFmt w:val="bullet"/>
      <w:lvlText w:val="•"/>
      <w:lvlJc w:val="left"/>
      <w:pPr>
        <w:ind w:left="5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4C8E7C">
      <w:start w:val="1"/>
      <w:numFmt w:val="bullet"/>
      <w:lvlText w:val="o"/>
      <w:lvlJc w:val="left"/>
      <w:pPr>
        <w:ind w:left="5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CED4C4">
      <w:start w:val="1"/>
      <w:numFmt w:val="bullet"/>
      <w:lvlText w:val="▪"/>
      <w:lvlJc w:val="left"/>
      <w:pPr>
        <w:ind w:left="6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4" w15:restartNumberingAfterBreak="0">
    <w:nsid w:val="78DD15C2"/>
    <w:multiLevelType w:val="hybridMultilevel"/>
    <w:tmpl w:val="D034E1D4"/>
    <w:lvl w:ilvl="0" w:tplc="3AC4C7E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AA0B48">
      <w:start w:val="1"/>
      <w:numFmt w:val="bullet"/>
      <w:lvlText w:val="o"/>
      <w:lvlJc w:val="left"/>
      <w:pPr>
        <w:ind w:left="25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54BF56">
      <w:start w:val="1"/>
      <w:numFmt w:val="bullet"/>
      <w:lvlText w:val="▪"/>
      <w:lvlJc w:val="left"/>
      <w:pPr>
        <w:ind w:left="3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3C2F74">
      <w:start w:val="1"/>
      <w:numFmt w:val="bullet"/>
      <w:lvlText w:val="•"/>
      <w:lvlJc w:val="left"/>
      <w:pPr>
        <w:ind w:left="40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18BD92">
      <w:start w:val="1"/>
      <w:numFmt w:val="bullet"/>
      <w:lvlText w:val="o"/>
      <w:lvlJc w:val="left"/>
      <w:pPr>
        <w:ind w:left="4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66A60A">
      <w:start w:val="1"/>
      <w:numFmt w:val="bullet"/>
      <w:lvlText w:val="▪"/>
      <w:lvlJc w:val="left"/>
      <w:pPr>
        <w:ind w:left="5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A8210E">
      <w:start w:val="1"/>
      <w:numFmt w:val="bullet"/>
      <w:lvlText w:val="•"/>
      <w:lvlJc w:val="left"/>
      <w:pPr>
        <w:ind w:left="6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F4E93C">
      <w:start w:val="1"/>
      <w:numFmt w:val="bullet"/>
      <w:lvlText w:val="o"/>
      <w:lvlJc w:val="left"/>
      <w:pPr>
        <w:ind w:left="6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4B724">
      <w:start w:val="1"/>
      <w:numFmt w:val="bullet"/>
      <w:lvlText w:val="▪"/>
      <w:lvlJc w:val="left"/>
      <w:pPr>
        <w:ind w:left="7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5" w15:restartNumberingAfterBreak="0">
    <w:nsid w:val="78F4699D"/>
    <w:multiLevelType w:val="hybridMultilevel"/>
    <w:tmpl w:val="FAB48E36"/>
    <w:lvl w:ilvl="0" w:tplc="50AE8BEA">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32085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14A690">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049EB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B860CC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AC1904">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CC046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06F0F8">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8C2BD0">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6" w15:restartNumberingAfterBreak="0">
    <w:nsid w:val="78F64C1C"/>
    <w:multiLevelType w:val="hybridMultilevel"/>
    <w:tmpl w:val="4A7E14F2"/>
    <w:lvl w:ilvl="0" w:tplc="FFF8841A">
      <w:numFmt w:val="bullet"/>
      <w:lvlText w:val="-"/>
      <w:lvlJc w:val="left"/>
      <w:pPr>
        <w:ind w:left="1416"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64BE34E2">
      <w:numFmt w:val="bullet"/>
      <w:lvlText w:val="•"/>
      <w:lvlJc w:val="left"/>
      <w:pPr>
        <w:ind w:left="2502" w:hanging="221"/>
      </w:pPr>
      <w:rPr>
        <w:rFonts w:hint="default"/>
        <w:lang w:val="ru-RU" w:eastAsia="en-US" w:bidi="ar-SA"/>
      </w:rPr>
    </w:lvl>
    <w:lvl w:ilvl="2" w:tplc="1FAEB190">
      <w:numFmt w:val="bullet"/>
      <w:lvlText w:val="•"/>
      <w:lvlJc w:val="left"/>
      <w:pPr>
        <w:ind w:left="3584" w:hanging="221"/>
      </w:pPr>
      <w:rPr>
        <w:rFonts w:hint="default"/>
        <w:lang w:val="ru-RU" w:eastAsia="en-US" w:bidi="ar-SA"/>
      </w:rPr>
    </w:lvl>
    <w:lvl w:ilvl="3" w:tplc="698A36DC">
      <w:numFmt w:val="bullet"/>
      <w:lvlText w:val="•"/>
      <w:lvlJc w:val="left"/>
      <w:pPr>
        <w:ind w:left="4666" w:hanging="221"/>
      </w:pPr>
      <w:rPr>
        <w:rFonts w:hint="default"/>
        <w:lang w:val="ru-RU" w:eastAsia="en-US" w:bidi="ar-SA"/>
      </w:rPr>
    </w:lvl>
    <w:lvl w:ilvl="4" w:tplc="EC866262">
      <w:numFmt w:val="bullet"/>
      <w:lvlText w:val="•"/>
      <w:lvlJc w:val="left"/>
      <w:pPr>
        <w:ind w:left="5748" w:hanging="221"/>
      </w:pPr>
      <w:rPr>
        <w:rFonts w:hint="default"/>
        <w:lang w:val="ru-RU" w:eastAsia="en-US" w:bidi="ar-SA"/>
      </w:rPr>
    </w:lvl>
    <w:lvl w:ilvl="5" w:tplc="B276DF96">
      <w:numFmt w:val="bullet"/>
      <w:lvlText w:val="•"/>
      <w:lvlJc w:val="left"/>
      <w:pPr>
        <w:ind w:left="6830" w:hanging="221"/>
      </w:pPr>
      <w:rPr>
        <w:rFonts w:hint="default"/>
        <w:lang w:val="ru-RU" w:eastAsia="en-US" w:bidi="ar-SA"/>
      </w:rPr>
    </w:lvl>
    <w:lvl w:ilvl="6" w:tplc="00E6F6C6">
      <w:numFmt w:val="bullet"/>
      <w:lvlText w:val="•"/>
      <w:lvlJc w:val="left"/>
      <w:pPr>
        <w:ind w:left="7912" w:hanging="221"/>
      </w:pPr>
      <w:rPr>
        <w:rFonts w:hint="default"/>
        <w:lang w:val="ru-RU" w:eastAsia="en-US" w:bidi="ar-SA"/>
      </w:rPr>
    </w:lvl>
    <w:lvl w:ilvl="7" w:tplc="8C562002">
      <w:numFmt w:val="bullet"/>
      <w:lvlText w:val="•"/>
      <w:lvlJc w:val="left"/>
      <w:pPr>
        <w:ind w:left="8994" w:hanging="221"/>
      </w:pPr>
      <w:rPr>
        <w:rFonts w:hint="default"/>
        <w:lang w:val="ru-RU" w:eastAsia="en-US" w:bidi="ar-SA"/>
      </w:rPr>
    </w:lvl>
    <w:lvl w:ilvl="8" w:tplc="5E6CF3CC">
      <w:numFmt w:val="bullet"/>
      <w:lvlText w:val="•"/>
      <w:lvlJc w:val="left"/>
      <w:pPr>
        <w:ind w:left="10076" w:hanging="221"/>
      </w:pPr>
      <w:rPr>
        <w:rFonts w:hint="default"/>
        <w:lang w:val="ru-RU" w:eastAsia="en-US" w:bidi="ar-SA"/>
      </w:rPr>
    </w:lvl>
  </w:abstractNum>
  <w:abstractNum w:abstractNumId="407" w15:restartNumberingAfterBreak="0">
    <w:nsid w:val="79366A4D"/>
    <w:multiLevelType w:val="multilevel"/>
    <w:tmpl w:val="D58ABB24"/>
    <w:lvl w:ilvl="0">
      <w:start w:val="1"/>
      <w:numFmt w:val="decimal"/>
      <w:lvlText w:val="%1"/>
      <w:lvlJc w:val="left"/>
      <w:pPr>
        <w:ind w:left="1449" w:hanging="495"/>
      </w:pPr>
      <w:rPr>
        <w:rFonts w:hint="default"/>
        <w:lang w:val="ru-RU" w:eastAsia="en-US" w:bidi="ar-SA"/>
      </w:rPr>
    </w:lvl>
    <w:lvl w:ilvl="1">
      <w:start w:val="1"/>
      <w:numFmt w:val="decimal"/>
      <w:lvlText w:val="%1.%2."/>
      <w:lvlJc w:val="left"/>
      <w:pPr>
        <w:ind w:left="1449" w:hanging="495"/>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705" w:hanging="552"/>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69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680" w:hanging="183"/>
      </w:pPr>
      <w:rPr>
        <w:rFonts w:hint="default"/>
        <w:lang w:val="ru-RU" w:eastAsia="en-US" w:bidi="ar-SA"/>
      </w:rPr>
    </w:lvl>
    <w:lvl w:ilvl="5">
      <w:numFmt w:val="bullet"/>
      <w:lvlText w:val="•"/>
      <w:lvlJc w:val="left"/>
      <w:pPr>
        <w:ind w:left="5760" w:hanging="183"/>
      </w:pPr>
      <w:rPr>
        <w:rFonts w:hint="default"/>
        <w:lang w:val="ru-RU" w:eastAsia="en-US" w:bidi="ar-SA"/>
      </w:rPr>
    </w:lvl>
    <w:lvl w:ilvl="6">
      <w:numFmt w:val="bullet"/>
      <w:lvlText w:val="•"/>
      <w:lvlJc w:val="left"/>
      <w:pPr>
        <w:ind w:left="6840" w:hanging="183"/>
      </w:pPr>
      <w:rPr>
        <w:rFonts w:hint="default"/>
        <w:lang w:val="ru-RU" w:eastAsia="en-US" w:bidi="ar-SA"/>
      </w:rPr>
    </w:lvl>
    <w:lvl w:ilvl="7">
      <w:numFmt w:val="bullet"/>
      <w:lvlText w:val="•"/>
      <w:lvlJc w:val="left"/>
      <w:pPr>
        <w:ind w:left="7920" w:hanging="183"/>
      </w:pPr>
      <w:rPr>
        <w:rFonts w:hint="default"/>
        <w:lang w:val="ru-RU" w:eastAsia="en-US" w:bidi="ar-SA"/>
      </w:rPr>
    </w:lvl>
    <w:lvl w:ilvl="8">
      <w:numFmt w:val="bullet"/>
      <w:lvlText w:val="•"/>
      <w:lvlJc w:val="left"/>
      <w:pPr>
        <w:ind w:left="9000" w:hanging="183"/>
      </w:pPr>
      <w:rPr>
        <w:rFonts w:hint="default"/>
        <w:lang w:val="ru-RU" w:eastAsia="en-US" w:bidi="ar-SA"/>
      </w:rPr>
    </w:lvl>
  </w:abstractNum>
  <w:abstractNum w:abstractNumId="408" w15:restartNumberingAfterBreak="0">
    <w:nsid w:val="793821C2"/>
    <w:multiLevelType w:val="hybridMultilevel"/>
    <w:tmpl w:val="833278A4"/>
    <w:lvl w:ilvl="0" w:tplc="CA4C395C">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820BCA4">
      <w:numFmt w:val="bullet"/>
      <w:lvlText w:val="•"/>
      <w:lvlJc w:val="left"/>
      <w:pPr>
        <w:ind w:left="2502" w:hanging="231"/>
      </w:pPr>
      <w:rPr>
        <w:rFonts w:hint="default"/>
        <w:lang w:val="ru-RU" w:eastAsia="en-US" w:bidi="ar-SA"/>
      </w:rPr>
    </w:lvl>
    <w:lvl w:ilvl="2" w:tplc="5540060E">
      <w:numFmt w:val="bullet"/>
      <w:lvlText w:val="•"/>
      <w:lvlJc w:val="left"/>
      <w:pPr>
        <w:ind w:left="3584" w:hanging="231"/>
      </w:pPr>
      <w:rPr>
        <w:rFonts w:hint="default"/>
        <w:lang w:val="ru-RU" w:eastAsia="en-US" w:bidi="ar-SA"/>
      </w:rPr>
    </w:lvl>
    <w:lvl w:ilvl="3" w:tplc="B41C3DBA">
      <w:numFmt w:val="bullet"/>
      <w:lvlText w:val="•"/>
      <w:lvlJc w:val="left"/>
      <w:pPr>
        <w:ind w:left="4666" w:hanging="231"/>
      </w:pPr>
      <w:rPr>
        <w:rFonts w:hint="default"/>
        <w:lang w:val="ru-RU" w:eastAsia="en-US" w:bidi="ar-SA"/>
      </w:rPr>
    </w:lvl>
    <w:lvl w:ilvl="4" w:tplc="69E8552C">
      <w:numFmt w:val="bullet"/>
      <w:lvlText w:val="•"/>
      <w:lvlJc w:val="left"/>
      <w:pPr>
        <w:ind w:left="5748" w:hanging="231"/>
      </w:pPr>
      <w:rPr>
        <w:rFonts w:hint="default"/>
        <w:lang w:val="ru-RU" w:eastAsia="en-US" w:bidi="ar-SA"/>
      </w:rPr>
    </w:lvl>
    <w:lvl w:ilvl="5" w:tplc="CB726A30">
      <w:numFmt w:val="bullet"/>
      <w:lvlText w:val="•"/>
      <w:lvlJc w:val="left"/>
      <w:pPr>
        <w:ind w:left="6830" w:hanging="231"/>
      </w:pPr>
      <w:rPr>
        <w:rFonts w:hint="default"/>
        <w:lang w:val="ru-RU" w:eastAsia="en-US" w:bidi="ar-SA"/>
      </w:rPr>
    </w:lvl>
    <w:lvl w:ilvl="6" w:tplc="0DCCBB66">
      <w:numFmt w:val="bullet"/>
      <w:lvlText w:val="•"/>
      <w:lvlJc w:val="left"/>
      <w:pPr>
        <w:ind w:left="7912" w:hanging="231"/>
      </w:pPr>
      <w:rPr>
        <w:rFonts w:hint="default"/>
        <w:lang w:val="ru-RU" w:eastAsia="en-US" w:bidi="ar-SA"/>
      </w:rPr>
    </w:lvl>
    <w:lvl w:ilvl="7" w:tplc="C15C5834">
      <w:numFmt w:val="bullet"/>
      <w:lvlText w:val="•"/>
      <w:lvlJc w:val="left"/>
      <w:pPr>
        <w:ind w:left="8994" w:hanging="231"/>
      </w:pPr>
      <w:rPr>
        <w:rFonts w:hint="default"/>
        <w:lang w:val="ru-RU" w:eastAsia="en-US" w:bidi="ar-SA"/>
      </w:rPr>
    </w:lvl>
    <w:lvl w:ilvl="8" w:tplc="5C5A451C">
      <w:numFmt w:val="bullet"/>
      <w:lvlText w:val="•"/>
      <w:lvlJc w:val="left"/>
      <w:pPr>
        <w:ind w:left="10076" w:hanging="231"/>
      </w:pPr>
      <w:rPr>
        <w:rFonts w:hint="default"/>
        <w:lang w:val="ru-RU" w:eastAsia="en-US" w:bidi="ar-SA"/>
      </w:rPr>
    </w:lvl>
  </w:abstractNum>
  <w:abstractNum w:abstractNumId="409" w15:restartNumberingAfterBreak="0">
    <w:nsid w:val="799B146A"/>
    <w:multiLevelType w:val="hybridMultilevel"/>
    <w:tmpl w:val="C73A8B4A"/>
    <w:lvl w:ilvl="0" w:tplc="35ECF586">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8A2F2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80C18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C09A0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D8806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2B41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A67A70">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2870E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5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0" w15:restartNumberingAfterBreak="0">
    <w:nsid w:val="79CD05B9"/>
    <w:multiLevelType w:val="hybridMultilevel"/>
    <w:tmpl w:val="5EF8BE88"/>
    <w:lvl w:ilvl="0" w:tplc="E598B1CE">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B03F62">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A8A9F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028FF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16E434">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A096BA">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6C8BE">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C6D62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1C95C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1" w15:restartNumberingAfterBreak="0">
    <w:nsid w:val="79D82B9B"/>
    <w:multiLevelType w:val="hybridMultilevel"/>
    <w:tmpl w:val="0B82F0D8"/>
    <w:lvl w:ilvl="0" w:tplc="28A23C00">
      <w:start w:val="1"/>
      <w:numFmt w:val="decimal"/>
      <w:lvlText w:val="%1."/>
      <w:lvlJc w:val="left"/>
      <w:pPr>
        <w:ind w:left="141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2E5A8F7E">
      <w:numFmt w:val="bullet"/>
      <w:lvlText w:val="•"/>
      <w:lvlJc w:val="left"/>
      <w:pPr>
        <w:ind w:left="2502" w:hanging="231"/>
      </w:pPr>
      <w:rPr>
        <w:rFonts w:hint="default"/>
        <w:lang w:val="ru-RU" w:eastAsia="en-US" w:bidi="ar-SA"/>
      </w:rPr>
    </w:lvl>
    <w:lvl w:ilvl="2" w:tplc="375C349E">
      <w:numFmt w:val="bullet"/>
      <w:lvlText w:val="•"/>
      <w:lvlJc w:val="left"/>
      <w:pPr>
        <w:ind w:left="3584" w:hanging="231"/>
      </w:pPr>
      <w:rPr>
        <w:rFonts w:hint="default"/>
        <w:lang w:val="ru-RU" w:eastAsia="en-US" w:bidi="ar-SA"/>
      </w:rPr>
    </w:lvl>
    <w:lvl w:ilvl="3" w:tplc="1CEE54AA">
      <w:numFmt w:val="bullet"/>
      <w:lvlText w:val="•"/>
      <w:lvlJc w:val="left"/>
      <w:pPr>
        <w:ind w:left="4666" w:hanging="231"/>
      </w:pPr>
      <w:rPr>
        <w:rFonts w:hint="default"/>
        <w:lang w:val="ru-RU" w:eastAsia="en-US" w:bidi="ar-SA"/>
      </w:rPr>
    </w:lvl>
    <w:lvl w:ilvl="4" w:tplc="626E8D9C">
      <w:numFmt w:val="bullet"/>
      <w:lvlText w:val="•"/>
      <w:lvlJc w:val="left"/>
      <w:pPr>
        <w:ind w:left="5748" w:hanging="231"/>
      </w:pPr>
      <w:rPr>
        <w:rFonts w:hint="default"/>
        <w:lang w:val="ru-RU" w:eastAsia="en-US" w:bidi="ar-SA"/>
      </w:rPr>
    </w:lvl>
    <w:lvl w:ilvl="5" w:tplc="FE327E0C">
      <w:numFmt w:val="bullet"/>
      <w:lvlText w:val="•"/>
      <w:lvlJc w:val="left"/>
      <w:pPr>
        <w:ind w:left="6830" w:hanging="231"/>
      </w:pPr>
      <w:rPr>
        <w:rFonts w:hint="default"/>
        <w:lang w:val="ru-RU" w:eastAsia="en-US" w:bidi="ar-SA"/>
      </w:rPr>
    </w:lvl>
    <w:lvl w:ilvl="6" w:tplc="FB06B5A8">
      <w:numFmt w:val="bullet"/>
      <w:lvlText w:val="•"/>
      <w:lvlJc w:val="left"/>
      <w:pPr>
        <w:ind w:left="7912" w:hanging="231"/>
      </w:pPr>
      <w:rPr>
        <w:rFonts w:hint="default"/>
        <w:lang w:val="ru-RU" w:eastAsia="en-US" w:bidi="ar-SA"/>
      </w:rPr>
    </w:lvl>
    <w:lvl w:ilvl="7" w:tplc="76D8AA3A">
      <w:numFmt w:val="bullet"/>
      <w:lvlText w:val="•"/>
      <w:lvlJc w:val="left"/>
      <w:pPr>
        <w:ind w:left="8994" w:hanging="231"/>
      </w:pPr>
      <w:rPr>
        <w:rFonts w:hint="default"/>
        <w:lang w:val="ru-RU" w:eastAsia="en-US" w:bidi="ar-SA"/>
      </w:rPr>
    </w:lvl>
    <w:lvl w:ilvl="8" w:tplc="08F26920">
      <w:numFmt w:val="bullet"/>
      <w:lvlText w:val="•"/>
      <w:lvlJc w:val="left"/>
      <w:pPr>
        <w:ind w:left="10076" w:hanging="231"/>
      </w:pPr>
      <w:rPr>
        <w:rFonts w:hint="default"/>
        <w:lang w:val="ru-RU" w:eastAsia="en-US" w:bidi="ar-SA"/>
      </w:rPr>
    </w:lvl>
  </w:abstractNum>
  <w:abstractNum w:abstractNumId="412" w15:restartNumberingAfterBreak="0">
    <w:nsid w:val="7A1B400B"/>
    <w:multiLevelType w:val="hybridMultilevel"/>
    <w:tmpl w:val="4FD2BBB2"/>
    <w:lvl w:ilvl="0" w:tplc="50A654B8">
      <w:start w:val="1"/>
      <w:numFmt w:val="decimal"/>
      <w:lvlText w:val="%1)"/>
      <w:lvlJc w:val="left"/>
      <w:pPr>
        <w:ind w:left="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04EF4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98F64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24A1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F0DC1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EC5C5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A045C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068D3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46539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3" w15:restartNumberingAfterBreak="0">
    <w:nsid w:val="7A893FDA"/>
    <w:multiLevelType w:val="hybridMultilevel"/>
    <w:tmpl w:val="8C0C27D8"/>
    <w:lvl w:ilvl="0" w:tplc="EA1CB78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9A8D2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9E36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E6883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E485F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5839A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545C4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1CDB9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62F6F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4" w15:restartNumberingAfterBreak="0">
    <w:nsid w:val="7AA26803"/>
    <w:multiLevelType w:val="hybridMultilevel"/>
    <w:tmpl w:val="EF8EA2F0"/>
    <w:lvl w:ilvl="0" w:tplc="77D21D62">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8EADB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F437CE">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FE7DF0">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564E98">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48C13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9CFE8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D0249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3AF0B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5" w15:restartNumberingAfterBreak="0">
    <w:nsid w:val="7AC776E9"/>
    <w:multiLevelType w:val="hybridMultilevel"/>
    <w:tmpl w:val="506E21BA"/>
    <w:lvl w:ilvl="0" w:tplc="27F2BDB0">
      <w:start w:val="1"/>
      <w:numFmt w:val="bullet"/>
      <w:lvlText w:val="-"/>
      <w:lvlJc w:val="left"/>
      <w:pPr>
        <w:ind w:left="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3809AA">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30E3B4">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2E1EB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AE0C2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A2642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E293F2">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F4666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4849EE">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6" w15:restartNumberingAfterBreak="0">
    <w:nsid w:val="7AE32482"/>
    <w:multiLevelType w:val="hybridMultilevel"/>
    <w:tmpl w:val="91500E76"/>
    <w:lvl w:ilvl="0" w:tplc="21C4E7FA">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F9609EE">
      <w:numFmt w:val="bullet"/>
      <w:lvlText w:val="•"/>
      <w:lvlJc w:val="left"/>
      <w:pPr>
        <w:ind w:left="2700" w:hanging="231"/>
      </w:pPr>
      <w:rPr>
        <w:rFonts w:hint="default"/>
        <w:lang w:val="ru-RU" w:eastAsia="en-US" w:bidi="ar-SA"/>
      </w:rPr>
    </w:lvl>
    <w:lvl w:ilvl="2" w:tplc="5B16D7A2">
      <w:numFmt w:val="bullet"/>
      <w:lvlText w:val="•"/>
      <w:lvlJc w:val="left"/>
      <w:pPr>
        <w:ind w:left="3760" w:hanging="231"/>
      </w:pPr>
      <w:rPr>
        <w:rFonts w:hint="default"/>
        <w:lang w:val="ru-RU" w:eastAsia="en-US" w:bidi="ar-SA"/>
      </w:rPr>
    </w:lvl>
    <w:lvl w:ilvl="3" w:tplc="1CD45FA8">
      <w:numFmt w:val="bullet"/>
      <w:lvlText w:val="•"/>
      <w:lvlJc w:val="left"/>
      <w:pPr>
        <w:ind w:left="4820" w:hanging="231"/>
      </w:pPr>
      <w:rPr>
        <w:rFonts w:hint="default"/>
        <w:lang w:val="ru-RU" w:eastAsia="en-US" w:bidi="ar-SA"/>
      </w:rPr>
    </w:lvl>
    <w:lvl w:ilvl="4" w:tplc="2854957C">
      <w:numFmt w:val="bullet"/>
      <w:lvlText w:val="•"/>
      <w:lvlJc w:val="left"/>
      <w:pPr>
        <w:ind w:left="5880" w:hanging="231"/>
      </w:pPr>
      <w:rPr>
        <w:rFonts w:hint="default"/>
        <w:lang w:val="ru-RU" w:eastAsia="en-US" w:bidi="ar-SA"/>
      </w:rPr>
    </w:lvl>
    <w:lvl w:ilvl="5" w:tplc="45ECFD60">
      <w:numFmt w:val="bullet"/>
      <w:lvlText w:val="•"/>
      <w:lvlJc w:val="left"/>
      <w:pPr>
        <w:ind w:left="6940" w:hanging="231"/>
      </w:pPr>
      <w:rPr>
        <w:rFonts w:hint="default"/>
        <w:lang w:val="ru-RU" w:eastAsia="en-US" w:bidi="ar-SA"/>
      </w:rPr>
    </w:lvl>
    <w:lvl w:ilvl="6" w:tplc="E84C701A">
      <w:numFmt w:val="bullet"/>
      <w:lvlText w:val="•"/>
      <w:lvlJc w:val="left"/>
      <w:pPr>
        <w:ind w:left="8000" w:hanging="231"/>
      </w:pPr>
      <w:rPr>
        <w:rFonts w:hint="default"/>
        <w:lang w:val="ru-RU" w:eastAsia="en-US" w:bidi="ar-SA"/>
      </w:rPr>
    </w:lvl>
    <w:lvl w:ilvl="7" w:tplc="126E8AEA">
      <w:numFmt w:val="bullet"/>
      <w:lvlText w:val="•"/>
      <w:lvlJc w:val="left"/>
      <w:pPr>
        <w:ind w:left="9060" w:hanging="231"/>
      </w:pPr>
      <w:rPr>
        <w:rFonts w:hint="default"/>
        <w:lang w:val="ru-RU" w:eastAsia="en-US" w:bidi="ar-SA"/>
      </w:rPr>
    </w:lvl>
    <w:lvl w:ilvl="8" w:tplc="D33E6B1A">
      <w:numFmt w:val="bullet"/>
      <w:lvlText w:val="•"/>
      <w:lvlJc w:val="left"/>
      <w:pPr>
        <w:ind w:left="10120" w:hanging="231"/>
      </w:pPr>
      <w:rPr>
        <w:rFonts w:hint="default"/>
        <w:lang w:val="ru-RU" w:eastAsia="en-US" w:bidi="ar-SA"/>
      </w:rPr>
    </w:lvl>
  </w:abstractNum>
  <w:abstractNum w:abstractNumId="417" w15:restartNumberingAfterBreak="0">
    <w:nsid w:val="7AF7237E"/>
    <w:multiLevelType w:val="hybridMultilevel"/>
    <w:tmpl w:val="917A7C0C"/>
    <w:lvl w:ilvl="0" w:tplc="3A344B28">
      <w:start w:val="1"/>
      <w:numFmt w:val="decimal"/>
      <w:lvlText w:val="%1)"/>
      <w:lvlJc w:val="left"/>
      <w:pPr>
        <w:ind w:left="2280" w:hanging="264"/>
      </w:pPr>
      <w:rPr>
        <w:rFonts w:ascii="Times New Roman" w:eastAsia="Times New Roman" w:hAnsi="Times New Roman" w:cs="Times New Roman" w:hint="default"/>
        <w:b/>
        <w:bCs/>
        <w:i w:val="0"/>
        <w:iCs w:val="0"/>
        <w:spacing w:val="0"/>
        <w:w w:val="100"/>
        <w:sz w:val="24"/>
        <w:szCs w:val="24"/>
        <w:lang w:val="ru-RU" w:eastAsia="en-US" w:bidi="ar-SA"/>
      </w:rPr>
    </w:lvl>
    <w:lvl w:ilvl="1" w:tplc="C078314C">
      <w:numFmt w:val="bullet"/>
      <w:lvlText w:val="•"/>
      <w:lvlJc w:val="left"/>
      <w:pPr>
        <w:ind w:left="3276" w:hanging="264"/>
      </w:pPr>
      <w:rPr>
        <w:rFonts w:hint="default"/>
        <w:lang w:val="ru-RU" w:eastAsia="en-US" w:bidi="ar-SA"/>
      </w:rPr>
    </w:lvl>
    <w:lvl w:ilvl="2" w:tplc="7B48E4BC">
      <w:numFmt w:val="bullet"/>
      <w:lvlText w:val="•"/>
      <w:lvlJc w:val="left"/>
      <w:pPr>
        <w:ind w:left="4272" w:hanging="264"/>
      </w:pPr>
      <w:rPr>
        <w:rFonts w:hint="default"/>
        <w:lang w:val="ru-RU" w:eastAsia="en-US" w:bidi="ar-SA"/>
      </w:rPr>
    </w:lvl>
    <w:lvl w:ilvl="3" w:tplc="C5668998">
      <w:numFmt w:val="bullet"/>
      <w:lvlText w:val="•"/>
      <w:lvlJc w:val="left"/>
      <w:pPr>
        <w:ind w:left="5268" w:hanging="264"/>
      </w:pPr>
      <w:rPr>
        <w:rFonts w:hint="default"/>
        <w:lang w:val="ru-RU" w:eastAsia="en-US" w:bidi="ar-SA"/>
      </w:rPr>
    </w:lvl>
    <w:lvl w:ilvl="4" w:tplc="100A9866">
      <w:numFmt w:val="bullet"/>
      <w:lvlText w:val="•"/>
      <w:lvlJc w:val="left"/>
      <w:pPr>
        <w:ind w:left="6264" w:hanging="264"/>
      </w:pPr>
      <w:rPr>
        <w:rFonts w:hint="default"/>
        <w:lang w:val="ru-RU" w:eastAsia="en-US" w:bidi="ar-SA"/>
      </w:rPr>
    </w:lvl>
    <w:lvl w:ilvl="5" w:tplc="F9A028C6">
      <w:numFmt w:val="bullet"/>
      <w:lvlText w:val="•"/>
      <w:lvlJc w:val="left"/>
      <w:pPr>
        <w:ind w:left="7260" w:hanging="264"/>
      </w:pPr>
      <w:rPr>
        <w:rFonts w:hint="default"/>
        <w:lang w:val="ru-RU" w:eastAsia="en-US" w:bidi="ar-SA"/>
      </w:rPr>
    </w:lvl>
    <w:lvl w:ilvl="6" w:tplc="91306E88">
      <w:numFmt w:val="bullet"/>
      <w:lvlText w:val="•"/>
      <w:lvlJc w:val="left"/>
      <w:pPr>
        <w:ind w:left="8256" w:hanging="264"/>
      </w:pPr>
      <w:rPr>
        <w:rFonts w:hint="default"/>
        <w:lang w:val="ru-RU" w:eastAsia="en-US" w:bidi="ar-SA"/>
      </w:rPr>
    </w:lvl>
    <w:lvl w:ilvl="7" w:tplc="E5B63482">
      <w:numFmt w:val="bullet"/>
      <w:lvlText w:val="•"/>
      <w:lvlJc w:val="left"/>
      <w:pPr>
        <w:ind w:left="9252" w:hanging="264"/>
      </w:pPr>
      <w:rPr>
        <w:rFonts w:hint="default"/>
        <w:lang w:val="ru-RU" w:eastAsia="en-US" w:bidi="ar-SA"/>
      </w:rPr>
    </w:lvl>
    <w:lvl w:ilvl="8" w:tplc="E85A5F48">
      <w:numFmt w:val="bullet"/>
      <w:lvlText w:val="•"/>
      <w:lvlJc w:val="left"/>
      <w:pPr>
        <w:ind w:left="10248" w:hanging="264"/>
      </w:pPr>
      <w:rPr>
        <w:rFonts w:hint="default"/>
        <w:lang w:val="ru-RU" w:eastAsia="en-US" w:bidi="ar-SA"/>
      </w:rPr>
    </w:lvl>
  </w:abstractNum>
  <w:abstractNum w:abstractNumId="418" w15:restartNumberingAfterBreak="0">
    <w:nsid w:val="7B61056C"/>
    <w:multiLevelType w:val="hybridMultilevel"/>
    <w:tmpl w:val="66DEAD60"/>
    <w:lvl w:ilvl="0" w:tplc="CCF2F40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1E107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9C08A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E8611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A6CF0E">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AE38FC">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A695E8">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98CC6E">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DC6E68">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9" w15:restartNumberingAfterBreak="0">
    <w:nsid w:val="7B7C1952"/>
    <w:multiLevelType w:val="hybridMultilevel"/>
    <w:tmpl w:val="483C9F1C"/>
    <w:lvl w:ilvl="0" w:tplc="5D6AFE28">
      <w:numFmt w:val="bullet"/>
      <w:lvlText w:val="-"/>
      <w:lvlJc w:val="left"/>
      <w:pPr>
        <w:ind w:left="114" w:hanging="466"/>
      </w:pPr>
      <w:rPr>
        <w:rFonts w:ascii="Times New Roman" w:eastAsia="Times New Roman" w:hAnsi="Times New Roman" w:cs="Times New Roman" w:hint="default"/>
        <w:b w:val="0"/>
        <w:bCs w:val="0"/>
        <w:i w:val="0"/>
        <w:iCs w:val="0"/>
        <w:spacing w:val="0"/>
        <w:w w:val="100"/>
        <w:sz w:val="24"/>
        <w:szCs w:val="24"/>
        <w:lang w:val="ru-RU" w:eastAsia="en-US" w:bidi="ar-SA"/>
      </w:rPr>
    </w:lvl>
    <w:lvl w:ilvl="1" w:tplc="DD08FDC0">
      <w:numFmt w:val="bullet"/>
      <w:lvlText w:val="•"/>
      <w:lvlJc w:val="left"/>
      <w:pPr>
        <w:ind w:left="888" w:hanging="466"/>
      </w:pPr>
      <w:rPr>
        <w:rFonts w:hint="default"/>
        <w:lang w:val="ru-RU" w:eastAsia="en-US" w:bidi="ar-SA"/>
      </w:rPr>
    </w:lvl>
    <w:lvl w:ilvl="2" w:tplc="57CA3D12">
      <w:numFmt w:val="bullet"/>
      <w:lvlText w:val="•"/>
      <w:lvlJc w:val="left"/>
      <w:pPr>
        <w:ind w:left="1657" w:hanging="466"/>
      </w:pPr>
      <w:rPr>
        <w:rFonts w:hint="default"/>
        <w:lang w:val="ru-RU" w:eastAsia="en-US" w:bidi="ar-SA"/>
      </w:rPr>
    </w:lvl>
    <w:lvl w:ilvl="3" w:tplc="307C4CA6">
      <w:numFmt w:val="bullet"/>
      <w:lvlText w:val="•"/>
      <w:lvlJc w:val="left"/>
      <w:pPr>
        <w:ind w:left="2425" w:hanging="466"/>
      </w:pPr>
      <w:rPr>
        <w:rFonts w:hint="default"/>
        <w:lang w:val="ru-RU" w:eastAsia="en-US" w:bidi="ar-SA"/>
      </w:rPr>
    </w:lvl>
    <w:lvl w:ilvl="4" w:tplc="E18E8CFA">
      <w:numFmt w:val="bullet"/>
      <w:lvlText w:val="•"/>
      <w:lvlJc w:val="left"/>
      <w:pPr>
        <w:ind w:left="3194" w:hanging="466"/>
      </w:pPr>
      <w:rPr>
        <w:rFonts w:hint="default"/>
        <w:lang w:val="ru-RU" w:eastAsia="en-US" w:bidi="ar-SA"/>
      </w:rPr>
    </w:lvl>
    <w:lvl w:ilvl="5" w:tplc="C2D60704">
      <w:numFmt w:val="bullet"/>
      <w:lvlText w:val="•"/>
      <w:lvlJc w:val="left"/>
      <w:pPr>
        <w:ind w:left="3962" w:hanging="466"/>
      </w:pPr>
      <w:rPr>
        <w:rFonts w:hint="default"/>
        <w:lang w:val="ru-RU" w:eastAsia="en-US" w:bidi="ar-SA"/>
      </w:rPr>
    </w:lvl>
    <w:lvl w:ilvl="6" w:tplc="6E006C60">
      <w:numFmt w:val="bullet"/>
      <w:lvlText w:val="•"/>
      <w:lvlJc w:val="left"/>
      <w:pPr>
        <w:ind w:left="4731" w:hanging="466"/>
      </w:pPr>
      <w:rPr>
        <w:rFonts w:hint="default"/>
        <w:lang w:val="ru-RU" w:eastAsia="en-US" w:bidi="ar-SA"/>
      </w:rPr>
    </w:lvl>
    <w:lvl w:ilvl="7" w:tplc="1B249BBC">
      <w:numFmt w:val="bullet"/>
      <w:lvlText w:val="•"/>
      <w:lvlJc w:val="left"/>
      <w:pPr>
        <w:ind w:left="5499" w:hanging="466"/>
      </w:pPr>
      <w:rPr>
        <w:rFonts w:hint="default"/>
        <w:lang w:val="ru-RU" w:eastAsia="en-US" w:bidi="ar-SA"/>
      </w:rPr>
    </w:lvl>
    <w:lvl w:ilvl="8" w:tplc="F162D734">
      <w:numFmt w:val="bullet"/>
      <w:lvlText w:val="•"/>
      <w:lvlJc w:val="left"/>
      <w:pPr>
        <w:ind w:left="6268" w:hanging="466"/>
      </w:pPr>
      <w:rPr>
        <w:rFonts w:hint="default"/>
        <w:lang w:val="ru-RU" w:eastAsia="en-US" w:bidi="ar-SA"/>
      </w:rPr>
    </w:lvl>
  </w:abstractNum>
  <w:abstractNum w:abstractNumId="420" w15:restartNumberingAfterBreak="0">
    <w:nsid w:val="7C1E5E79"/>
    <w:multiLevelType w:val="hybridMultilevel"/>
    <w:tmpl w:val="3F62F724"/>
    <w:lvl w:ilvl="0" w:tplc="B49C37F2">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B8A62BA0">
      <w:numFmt w:val="bullet"/>
      <w:lvlText w:val="•"/>
      <w:lvlJc w:val="left"/>
      <w:pPr>
        <w:ind w:left="2700" w:hanging="231"/>
      </w:pPr>
      <w:rPr>
        <w:rFonts w:hint="default"/>
        <w:lang w:val="ru-RU" w:eastAsia="en-US" w:bidi="ar-SA"/>
      </w:rPr>
    </w:lvl>
    <w:lvl w:ilvl="2" w:tplc="28EC5136">
      <w:numFmt w:val="bullet"/>
      <w:lvlText w:val="•"/>
      <w:lvlJc w:val="left"/>
      <w:pPr>
        <w:ind w:left="3760" w:hanging="231"/>
      </w:pPr>
      <w:rPr>
        <w:rFonts w:hint="default"/>
        <w:lang w:val="ru-RU" w:eastAsia="en-US" w:bidi="ar-SA"/>
      </w:rPr>
    </w:lvl>
    <w:lvl w:ilvl="3" w:tplc="FE98D028">
      <w:numFmt w:val="bullet"/>
      <w:lvlText w:val="•"/>
      <w:lvlJc w:val="left"/>
      <w:pPr>
        <w:ind w:left="4820" w:hanging="231"/>
      </w:pPr>
      <w:rPr>
        <w:rFonts w:hint="default"/>
        <w:lang w:val="ru-RU" w:eastAsia="en-US" w:bidi="ar-SA"/>
      </w:rPr>
    </w:lvl>
    <w:lvl w:ilvl="4" w:tplc="2DEAB18A">
      <w:numFmt w:val="bullet"/>
      <w:lvlText w:val="•"/>
      <w:lvlJc w:val="left"/>
      <w:pPr>
        <w:ind w:left="5880" w:hanging="231"/>
      </w:pPr>
      <w:rPr>
        <w:rFonts w:hint="default"/>
        <w:lang w:val="ru-RU" w:eastAsia="en-US" w:bidi="ar-SA"/>
      </w:rPr>
    </w:lvl>
    <w:lvl w:ilvl="5" w:tplc="678867D6">
      <w:numFmt w:val="bullet"/>
      <w:lvlText w:val="•"/>
      <w:lvlJc w:val="left"/>
      <w:pPr>
        <w:ind w:left="6940" w:hanging="231"/>
      </w:pPr>
      <w:rPr>
        <w:rFonts w:hint="default"/>
        <w:lang w:val="ru-RU" w:eastAsia="en-US" w:bidi="ar-SA"/>
      </w:rPr>
    </w:lvl>
    <w:lvl w:ilvl="6" w:tplc="D2C09B10">
      <w:numFmt w:val="bullet"/>
      <w:lvlText w:val="•"/>
      <w:lvlJc w:val="left"/>
      <w:pPr>
        <w:ind w:left="8000" w:hanging="231"/>
      </w:pPr>
      <w:rPr>
        <w:rFonts w:hint="default"/>
        <w:lang w:val="ru-RU" w:eastAsia="en-US" w:bidi="ar-SA"/>
      </w:rPr>
    </w:lvl>
    <w:lvl w:ilvl="7" w:tplc="495A9282">
      <w:numFmt w:val="bullet"/>
      <w:lvlText w:val="•"/>
      <w:lvlJc w:val="left"/>
      <w:pPr>
        <w:ind w:left="9060" w:hanging="231"/>
      </w:pPr>
      <w:rPr>
        <w:rFonts w:hint="default"/>
        <w:lang w:val="ru-RU" w:eastAsia="en-US" w:bidi="ar-SA"/>
      </w:rPr>
    </w:lvl>
    <w:lvl w:ilvl="8" w:tplc="075803F6">
      <w:numFmt w:val="bullet"/>
      <w:lvlText w:val="•"/>
      <w:lvlJc w:val="left"/>
      <w:pPr>
        <w:ind w:left="10120" w:hanging="231"/>
      </w:pPr>
      <w:rPr>
        <w:rFonts w:hint="default"/>
        <w:lang w:val="ru-RU" w:eastAsia="en-US" w:bidi="ar-SA"/>
      </w:rPr>
    </w:lvl>
  </w:abstractNum>
  <w:abstractNum w:abstractNumId="421" w15:restartNumberingAfterBreak="0">
    <w:nsid w:val="7C63476C"/>
    <w:multiLevelType w:val="hybridMultilevel"/>
    <w:tmpl w:val="859C2F3E"/>
    <w:lvl w:ilvl="0" w:tplc="DEEEDD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AEA56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6AC3B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967B8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F88D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2899C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7C9A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94B68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1878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2" w15:restartNumberingAfterBreak="0">
    <w:nsid w:val="7C7201E5"/>
    <w:multiLevelType w:val="hybridMultilevel"/>
    <w:tmpl w:val="C2EA389A"/>
    <w:lvl w:ilvl="0" w:tplc="C6DA3ACE">
      <w:numFmt w:val="bullet"/>
      <w:lvlText w:val="-"/>
      <w:lvlJc w:val="left"/>
      <w:pPr>
        <w:ind w:left="69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60A6FCE">
      <w:numFmt w:val="bullet"/>
      <w:lvlText w:val="•"/>
      <w:lvlJc w:val="left"/>
      <w:pPr>
        <w:ind w:left="1746" w:hanging="240"/>
      </w:pPr>
      <w:rPr>
        <w:rFonts w:hint="default"/>
        <w:lang w:val="ru-RU" w:eastAsia="en-US" w:bidi="ar-SA"/>
      </w:rPr>
    </w:lvl>
    <w:lvl w:ilvl="2" w:tplc="A850A66E">
      <w:numFmt w:val="bullet"/>
      <w:lvlText w:val="•"/>
      <w:lvlJc w:val="left"/>
      <w:pPr>
        <w:ind w:left="2792" w:hanging="240"/>
      </w:pPr>
      <w:rPr>
        <w:rFonts w:hint="default"/>
        <w:lang w:val="ru-RU" w:eastAsia="en-US" w:bidi="ar-SA"/>
      </w:rPr>
    </w:lvl>
    <w:lvl w:ilvl="3" w:tplc="43104E32">
      <w:numFmt w:val="bullet"/>
      <w:lvlText w:val="•"/>
      <w:lvlJc w:val="left"/>
      <w:pPr>
        <w:ind w:left="3838" w:hanging="240"/>
      </w:pPr>
      <w:rPr>
        <w:rFonts w:hint="default"/>
        <w:lang w:val="ru-RU" w:eastAsia="en-US" w:bidi="ar-SA"/>
      </w:rPr>
    </w:lvl>
    <w:lvl w:ilvl="4" w:tplc="5AB4300E">
      <w:numFmt w:val="bullet"/>
      <w:lvlText w:val="•"/>
      <w:lvlJc w:val="left"/>
      <w:pPr>
        <w:ind w:left="4884" w:hanging="240"/>
      </w:pPr>
      <w:rPr>
        <w:rFonts w:hint="default"/>
        <w:lang w:val="ru-RU" w:eastAsia="en-US" w:bidi="ar-SA"/>
      </w:rPr>
    </w:lvl>
    <w:lvl w:ilvl="5" w:tplc="DBC8FFC8">
      <w:numFmt w:val="bullet"/>
      <w:lvlText w:val="•"/>
      <w:lvlJc w:val="left"/>
      <w:pPr>
        <w:ind w:left="5930" w:hanging="240"/>
      </w:pPr>
      <w:rPr>
        <w:rFonts w:hint="default"/>
        <w:lang w:val="ru-RU" w:eastAsia="en-US" w:bidi="ar-SA"/>
      </w:rPr>
    </w:lvl>
    <w:lvl w:ilvl="6" w:tplc="26E45A02">
      <w:numFmt w:val="bullet"/>
      <w:lvlText w:val="•"/>
      <w:lvlJc w:val="left"/>
      <w:pPr>
        <w:ind w:left="6976" w:hanging="240"/>
      </w:pPr>
      <w:rPr>
        <w:rFonts w:hint="default"/>
        <w:lang w:val="ru-RU" w:eastAsia="en-US" w:bidi="ar-SA"/>
      </w:rPr>
    </w:lvl>
    <w:lvl w:ilvl="7" w:tplc="92A89C3A">
      <w:numFmt w:val="bullet"/>
      <w:lvlText w:val="•"/>
      <w:lvlJc w:val="left"/>
      <w:pPr>
        <w:ind w:left="8022" w:hanging="240"/>
      </w:pPr>
      <w:rPr>
        <w:rFonts w:hint="default"/>
        <w:lang w:val="ru-RU" w:eastAsia="en-US" w:bidi="ar-SA"/>
      </w:rPr>
    </w:lvl>
    <w:lvl w:ilvl="8" w:tplc="F11E9E08">
      <w:numFmt w:val="bullet"/>
      <w:lvlText w:val="•"/>
      <w:lvlJc w:val="left"/>
      <w:pPr>
        <w:ind w:left="9068" w:hanging="240"/>
      </w:pPr>
      <w:rPr>
        <w:rFonts w:hint="default"/>
        <w:lang w:val="ru-RU" w:eastAsia="en-US" w:bidi="ar-SA"/>
      </w:rPr>
    </w:lvl>
  </w:abstractNum>
  <w:abstractNum w:abstractNumId="423" w15:restartNumberingAfterBreak="0">
    <w:nsid w:val="7C7C7A77"/>
    <w:multiLevelType w:val="multilevel"/>
    <w:tmpl w:val="0762919E"/>
    <w:lvl w:ilvl="0">
      <w:start w:val="2"/>
      <w:numFmt w:val="decimal"/>
      <w:lvlText w:val="%1."/>
      <w:lvlJc w:val="left"/>
      <w:pPr>
        <w:ind w:left="268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9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24" w15:restartNumberingAfterBreak="0">
    <w:nsid w:val="7D5F6CE5"/>
    <w:multiLevelType w:val="hybridMultilevel"/>
    <w:tmpl w:val="BE02C862"/>
    <w:lvl w:ilvl="0" w:tplc="D6F86A5A">
      <w:start w:val="8"/>
      <w:numFmt w:val="decimal"/>
      <w:lvlText w:val="%1"/>
      <w:lvlJc w:val="left"/>
      <w:pPr>
        <w:ind w:left="1598" w:hanging="183"/>
      </w:pPr>
      <w:rPr>
        <w:rFonts w:ascii="Times New Roman" w:eastAsia="Times New Roman" w:hAnsi="Times New Roman" w:cs="Times New Roman" w:hint="default"/>
        <w:b/>
        <w:bCs/>
        <w:i w:val="0"/>
        <w:iCs w:val="0"/>
        <w:spacing w:val="0"/>
        <w:w w:val="100"/>
        <w:sz w:val="24"/>
        <w:szCs w:val="24"/>
        <w:lang w:val="ru-RU" w:eastAsia="en-US" w:bidi="ar-SA"/>
      </w:rPr>
    </w:lvl>
    <w:lvl w:ilvl="1" w:tplc="8C4A93D0">
      <w:numFmt w:val="bullet"/>
      <w:lvlText w:val="•"/>
      <w:lvlJc w:val="left"/>
      <w:pPr>
        <w:ind w:left="2664" w:hanging="183"/>
      </w:pPr>
      <w:rPr>
        <w:rFonts w:hint="default"/>
        <w:lang w:val="ru-RU" w:eastAsia="en-US" w:bidi="ar-SA"/>
      </w:rPr>
    </w:lvl>
    <w:lvl w:ilvl="2" w:tplc="184EBFE8">
      <w:numFmt w:val="bullet"/>
      <w:lvlText w:val="•"/>
      <w:lvlJc w:val="left"/>
      <w:pPr>
        <w:ind w:left="3728" w:hanging="183"/>
      </w:pPr>
      <w:rPr>
        <w:rFonts w:hint="default"/>
        <w:lang w:val="ru-RU" w:eastAsia="en-US" w:bidi="ar-SA"/>
      </w:rPr>
    </w:lvl>
    <w:lvl w:ilvl="3" w:tplc="AEFA41EC">
      <w:numFmt w:val="bullet"/>
      <w:lvlText w:val="•"/>
      <w:lvlJc w:val="left"/>
      <w:pPr>
        <w:ind w:left="4792" w:hanging="183"/>
      </w:pPr>
      <w:rPr>
        <w:rFonts w:hint="default"/>
        <w:lang w:val="ru-RU" w:eastAsia="en-US" w:bidi="ar-SA"/>
      </w:rPr>
    </w:lvl>
    <w:lvl w:ilvl="4" w:tplc="783AE144">
      <w:numFmt w:val="bullet"/>
      <w:lvlText w:val="•"/>
      <w:lvlJc w:val="left"/>
      <w:pPr>
        <w:ind w:left="5856" w:hanging="183"/>
      </w:pPr>
      <w:rPr>
        <w:rFonts w:hint="default"/>
        <w:lang w:val="ru-RU" w:eastAsia="en-US" w:bidi="ar-SA"/>
      </w:rPr>
    </w:lvl>
    <w:lvl w:ilvl="5" w:tplc="AAE47774">
      <w:numFmt w:val="bullet"/>
      <w:lvlText w:val="•"/>
      <w:lvlJc w:val="left"/>
      <w:pPr>
        <w:ind w:left="6920" w:hanging="183"/>
      </w:pPr>
      <w:rPr>
        <w:rFonts w:hint="default"/>
        <w:lang w:val="ru-RU" w:eastAsia="en-US" w:bidi="ar-SA"/>
      </w:rPr>
    </w:lvl>
    <w:lvl w:ilvl="6" w:tplc="0ED435DE">
      <w:numFmt w:val="bullet"/>
      <w:lvlText w:val="•"/>
      <w:lvlJc w:val="left"/>
      <w:pPr>
        <w:ind w:left="7984" w:hanging="183"/>
      </w:pPr>
      <w:rPr>
        <w:rFonts w:hint="default"/>
        <w:lang w:val="ru-RU" w:eastAsia="en-US" w:bidi="ar-SA"/>
      </w:rPr>
    </w:lvl>
    <w:lvl w:ilvl="7" w:tplc="0812E8BA">
      <w:numFmt w:val="bullet"/>
      <w:lvlText w:val="•"/>
      <w:lvlJc w:val="left"/>
      <w:pPr>
        <w:ind w:left="9048" w:hanging="183"/>
      </w:pPr>
      <w:rPr>
        <w:rFonts w:hint="default"/>
        <w:lang w:val="ru-RU" w:eastAsia="en-US" w:bidi="ar-SA"/>
      </w:rPr>
    </w:lvl>
    <w:lvl w:ilvl="8" w:tplc="A6603272">
      <w:numFmt w:val="bullet"/>
      <w:lvlText w:val="•"/>
      <w:lvlJc w:val="left"/>
      <w:pPr>
        <w:ind w:left="10112" w:hanging="183"/>
      </w:pPr>
      <w:rPr>
        <w:rFonts w:hint="default"/>
        <w:lang w:val="ru-RU" w:eastAsia="en-US" w:bidi="ar-SA"/>
      </w:rPr>
    </w:lvl>
  </w:abstractNum>
  <w:abstractNum w:abstractNumId="425" w15:restartNumberingAfterBreak="0">
    <w:nsid w:val="7DAC125C"/>
    <w:multiLevelType w:val="hybridMultilevel"/>
    <w:tmpl w:val="17546E7E"/>
    <w:lvl w:ilvl="0" w:tplc="4028B7EC">
      <w:start w:val="1"/>
      <w:numFmt w:val="decimal"/>
      <w:lvlText w:val="%1."/>
      <w:lvlJc w:val="left"/>
      <w:pPr>
        <w:ind w:left="1646"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75E2C8C2">
      <w:numFmt w:val="bullet"/>
      <w:lvlText w:val="•"/>
      <w:lvlJc w:val="left"/>
      <w:pPr>
        <w:ind w:left="2700" w:hanging="231"/>
      </w:pPr>
      <w:rPr>
        <w:rFonts w:hint="default"/>
        <w:lang w:val="ru-RU" w:eastAsia="en-US" w:bidi="ar-SA"/>
      </w:rPr>
    </w:lvl>
    <w:lvl w:ilvl="2" w:tplc="43080FC8">
      <w:numFmt w:val="bullet"/>
      <w:lvlText w:val="•"/>
      <w:lvlJc w:val="left"/>
      <w:pPr>
        <w:ind w:left="3760" w:hanging="231"/>
      </w:pPr>
      <w:rPr>
        <w:rFonts w:hint="default"/>
        <w:lang w:val="ru-RU" w:eastAsia="en-US" w:bidi="ar-SA"/>
      </w:rPr>
    </w:lvl>
    <w:lvl w:ilvl="3" w:tplc="E7D80796">
      <w:numFmt w:val="bullet"/>
      <w:lvlText w:val="•"/>
      <w:lvlJc w:val="left"/>
      <w:pPr>
        <w:ind w:left="4820" w:hanging="231"/>
      </w:pPr>
      <w:rPr>
        <w:rFonts w:hint="default"/>
        <w:lang w:val="ru-RU" w:eastAsia="en-US" w:bidi="ar-SA"/>
      </w:rPr>
    </w:lvl>
    <w:lvl w:ilvl="4" w:tplc="6D64F4D4">
      <w:numFmt w:val="bullet"/>
      <w:lvlText w:val="•"/>
      <w:lvlJc w:val="left"/>
      <w:pPr>
        <w:ind w:left="5880" w:hanging="231"/>
      </w:pPr>
      <w:rPr>
        <w:rFonts w:hint="default"/>
        <w:lang w:val="ru-RU" w:eastAsia="en-US" w:bidi="ar-SA"/>
      </w:rPr>
    </w:lvl>
    <w:lvl w:ilvl="5" w:tplc="2090A5FE">
      <w:numFmt w:val="bullet"/>
      <w:lvlText w:val="•"/>
      <w:lvlJc w:val="left"/>
      <w:pPr>
        <w:ind w:left="6940" w:hanging="231"/>
      </w:pPr>
      <w:rPr>
        <w:rFonts w:hint="default"/>
        <w:lang w:val="ru-RU" w:eastAsia="en-US" w:bidi="ar-SA"/>
      </w:rPr>
    </w:lvl>
    <w:lvl w:ilvl="6" w:tplc="AAF054C6">
      <w:numFmt w:val="bullet"/>
      <w:lvlText w:val="•"/>
      <w:lvlJc w:val="left"/>
      <w:pPr>
        <w:ind w:left="8000" w:hanging="231"/>
      </w:pPr>
      <w:rPr>
        <w:rFonts w:hint="default"/>
        <w:lang w:val="ru-RU" w:eastAsia="en-US" w:bidi="ar-SA"/>
      </w:rPr>
    </w:lvl>
    <w:lvl w:ilvl="7" w:tplc="A2089628">
      <w:numFmt w:val="bullet"/>
      <w:lvlText w:val="•"/>
      <w:lvlJc w:val="left"/>
      <w:pPr>
        <w:ind w:left="9060" w:hanging="231"/>
      </w:pPr>
      <w:rPr>
        <w:rFonts w:hint="default"/>
        <w:lang w:val="ru-RU" w:eastAsia="en-US" w:bidi="ar-SA"/>
      </w:rPr>
    </w:lvl>
    <w:lvl w:ilvl="8" w:tplc="107A99E0">
      <w:numFmt w:val="bullet"/>
      <w:lvlText w:val="•"/>
      <w:lvlJc w:val="left"/>
      <w:pPr>
        <w:ind w:left="10120" w:hanging="231"/>
      </w:pPr>
      <w:rPr>
        <w:rFonts w:hint="default"/>
        <w:lang w:val="ru-RU" w:eastAsia="en-US" w:bidi="ar-SA"/>
      </w:rPr>
    </w:lvl>
  </w:abstractNum>
  <w:abstractNum w:abstractNumId="426" w15:restartNumberingAfterBreak="0">
    <w:nsid w:val="7EBC3452"/>
    <w:multiLevelType w:val="hybridMultilevel"/>
    <w:tmpl w:val="EFC4BDEA"/>
    <w:lvl w:ilvl="0" w:tplc="65200AE8">
      <w:start w:val="1"/>
      <w:numFmt w:val="bullet"/>
      <w:lvlText w:val="-"/>
      <w:lvlJc w:val="left"/>
      <w:pPr>
        <w:ind w:left="1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8606B4">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967C3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4E4B8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3AEA4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EEB71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60B35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A6EF7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EEC12E">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7" w15:restartNumberingAfterBreak="0">
    <w:nsid w:val="7F0B25E9"/>
    <w:multiLevelType w:val="hybridMultilevel"/>
    <w:tmpl w:val="18143BA8"/>
    <w:lvl w:ilvl="0" w:tplc="F980586C">
      <w:start w:val="5"/>
      <w:numFmt w:val="decimal"/>
      <w:lvlText w:val="%1"/>
      <w:lvlJc w:val="left"/>
      <w:pPr>
        <w:ind w:left="7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9488B4D0">
      <w:start w:val="1"/>
      <w:numFmt w:val="lowerLetter"/>
      <w:lvlText w:val="%2"/>
      <w:lvlJc w:val="left"/>
      <w:pPr>
        <w:ind w:left="16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4AAD802">
      <w:start w:val="1"/>
      <w:numFmt w:val="lowerRoman"/>
      <w:lvlText w:val="%3"/>
      <w:lvlJc w:val="left"/>
      <w:pPr>
        <w:ind w:left="23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3EFA60C4">
      <w:start w:val="1"/>
      <w:numFmt w:val="decimal"/>
      <w:lvlText w:val="%4"/>
      <w:lvlJc w:val="left"/>
      <w:pPr>
        <w:ind w:left="30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340DC98">
      <w:start w:val="1"/>
      <w:numFmt w:val="lowerLetter"/>
      <w:lvlText w:val="%5"/>
      <w:lvlJc w:val="left"/>
      <w:pPr>
        <w:ind w:left="37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3564446">
      <w:start w:val="1"/>
      <w:numFmt w:val="lowerRoman"/>
      <w:lvlText w:val="%6"/>
      <w:lvlJc w:val="left"/>
      <w:pPr>
        <w:ind w:left="45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F0C8F26">
      <w:start w:val="1"/>
      <w:numFmt w:val="decimal"/>
      <w:lvlText w:val="%7"/>
      <w:lvlJc w:val="left"/>
      <w:pPr>
        <w:ind w:left="52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06622F0">
      <w:start w:val="1"/>
      <w:numFmt w:val="lowerLetter"/>
      <w:lvlText w:val="%8"/>
      <w:lvlJc w:val="left"/>
      <w:pPr>
        <w:ind w:left="59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14C22F4">
      <w:start w:val="1"/>
      <w:numFmt w:val="lowerRoman"/>
      <w:lvlText w:val="%9"/>
      <w:lvlJc w:val="left"/>
      <w:pPr>
        <w:ind w:left="66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28" w15:restartNumberingAfterBreak="0">
    <w:nsid w:val="7F78748D"/>
    <w:multiLevelType w:val="multilevel"/>
    <w:tmpl w:val="18B8AB0C"/>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534269963">
    <w:abstractNumId w:val="149"/>
  </w:num>
  <w:num w:numId="2" w16cid:durableId="22756037">
    <w:abstractNumId w:val="13"/>
  </w:num>
  <w:num w:numId="3" w16cid:durableId="1238321933">
    <w:abstractNumId w:val="281"/>
  </w:num>
  <w:num w:numId="4" w16cid:durableId="402407732">
    <w:abstractNumId w:val="247"/>
  </w:num>
  <w:num w:numId="5" w16cid:durableId="1800103016">
    <w:abstractNumId w:val="164"/>
  </w:num>
  <w:num w:numId="6" w16cid:durableId="1296251052">
    <w:abstractNumId w:val="213"/>
  </w:num>
  <w:num w:numId="7" w16cid:durableId="1257787322">
    <w:abstractNumId w:val="376"/>
  </w:num>
  <w:num w:numId="8" w16cid:durableId="1947300903">
    <w:abstractNumId w:val="369"/>
  </w:num>
  <w:num w:numId="9" w16cid:durableId="1481849542">
    <w:abstractNumId w:val="219"/>
  </w:num>
  <w:num w:numId="10" w16cid:durableId="1514998555">
    <w:abstractNumId w:val="195"/>
  </w:num>
  <w:num w:numId="11" w16cid:durableId="804658107">
    <w:abstractNumId w:val="103"/>
  </w:num>
  <w:num w:numId="12" w16cid:durableId="361790606">
    <w:abstractNumId w:val="44"/>
  </w:num>
  <w:num w:numId="13" w16cid:durableId="1874077700">
    <w:abstractNumId w:val="293"/>
  </w:num>
  <w:num w:numId="14" w16cid:durableId="1864976511">
    <w:abstractNumId w:val="212"/>
  </w:num>
  <w:num w:numId="15" w16cid:durableId="902523388">
    <w:abstractNumId w:val="419"/>
  </w:num>
  <w:num w:numId="16" w16cid:durableId="852182810">
    <w:abstractNumId w:val="24"/>
  </w:num>
  <w:num w:numId="17" w16cid:durableId="350184762">
    <w:abstractNumId w:val="307"/>
  </w:num>
  <w:num w:numId="18" w16cid:durableId="877275717">
    <w:abstractNumId w:val="123"/>
  </w:num>
  <w:num w:numId="19" w16cid:durableId="638536845">
    <w:abstractNumId w:val="109"/>
  </w:num>
  <w:num w:numId="20" w16cid:durableId="1434666614">
    <w:abstractNumId w:val="41"/>
  </w:num>
  <w:num w:numId="21" w16cid:durableId="28075156">
    <w:abstractNumId w:val="174"/>
  </w:num>
  <w:num w:numId="22" w16cid:durableId="793987115">
    <w:abstractNumId w:val="112"/>
  </w:num>
  <w:num w:numId="23" w16cid:durableId="413237059">
    <w:abstractNumId w:val="390"/>
  </w:num>
  <w:num w:numId="24" w16cid:durableId="1582831311">
    <w:abstractNumId w:val="215"/>
  </w:num>
  <w:num w:numId="25" w16cid:durableId="1156343721">
    <w:abstractNumId w:val="8"/>
  </w:num>
  <w:num w:numId="26" w16cid:durableId="1880974953">
    <w:abstractNumId w:val="229"/>
  </w:num>
  <w:num w:numId="27" w16cid:durableId="805009582">
    <w:abstractNumId w:val="261"/>
  </w:num>
  <w:num w:numId="28" w16cid:durableId="1902791833">
    <w:abstractNumId w:val="58"/>
  </w:num>
  <w:num w:numId="29" w16cid:durableId="354238635">
    <w:abstractNumId w:val="399"/>
  </w:num>
  <w:num w:numId="30" w16cid:durableId="1909879135">
    <w:abstractNumId w:val="196"/>
  </w:num>
  <w:num w:numId="31" w16cid:durableId="62073991">
    <w:abstractNumId w:val="18"/>
  </w:num>
  <w:num w:numId="32" w16cid:durableId="263612260">
    <w:abstractNumId w:val="294"/>
  </w:num>
  <w:num w:numId="33" w16cid:durableId="245001642">
    <w:abstractNumId w:val="141"/>
  </w:num>
  <w:num w:numId="34" w16cid:durableId="1675453595">
    <w:abstractNumId w:val="185"/>
  </w:num>
  <w:num w:numId="35" w16cid:durableId="2064522989">
    <w:abstractNumId w:val="320"/>
  </w:num>
  <w:num w:numId="36" w16cid:durableId="68040147">
    <w:abstractNumId w:val="142"/>
  </w:num>
  <w:num w:numId="37" w16cid:durableId="294062307">
    <w:abstractNumId w:val="108"/>
  </w:num>
  <w:num w:numId="38" w16cid:durableId="399328166">
    <w:abstractNumId w:val="303"/>
  </w:num>
  <w:num w:numId="39" w16cid:durableId="189803154">
    <w:abstractNumId w:val="417"/>
  </w:num>
  <w:num w:numId="40" w16cid:durableId="2020816235">
    <w:abstractNumId w:val="38"/>
  </w:num>
  <w:num w:numId="41" w16cid:durableId="112679925">
    <w:abstractNumId w:val="342"/>
  </w:num>
  <w:num w:numId="42" w16cid:durableId="1781990357">
    <w:abstractNumId w:val="104"/>
  </w:num>
  <w:num w:numId="43" w16cid:durableId="1375040263">
    <w:abstractNumId w:val="424"/>
  </w:num>
  <w:num w:numId="44" w16cid:durableId="1021203588">
    <w:abstractNumId w:val="312"/>
  </w:num>
  <w:num w:numId="45" w16cid:durableId="1277060084">
    <w:abstractNumId w:val="151"/>
  </w:num>
  <w:num w:numId="46" w16cid:durableId="1763138308">
    <w:abstractNumId w:val="224"/>
  </w:num>
  <w:num w:numId="47" w16cid:durableId="1039667583">
    <w:abstractNumId w:val="89"/>
  </w:num>
  <w:num w:numId="48" w16cid:durableId="519706489">
    <w:abstractNumId w:val="187"/>
  </w:num>
  <w:num w:numId="49" w16cid:durableId="557739149">
    <w:abstractNumId w:val="282"/>
  </w:num>
  <w:num w:numId="50" w16cid:durableId="2094621666">
    <w:abstractNumId w:val="273"/>
  </w:num>
  <w:num w:numId="51" w16cid:durableId="434055364">
    <w:abstractNumId w:val="73"/>
  </w:num>
  <w:num w:numId="52" w16cid:durableId="1618872803">
    <w:abstractNumId w:val="35"/>
  </w:num>
  <w:num w:numId="53" w16cid:durableId="813714941">
    <w:abstractNumId w:val="370"/>
  </w:num>
  <w:num w:numId="54" w16cid:durableId="839270626">
    <w:abstractNumId w:val="49"/>
  </w:num>
  <w:num w:numId="55" w16cid:durableId="100535173">
    <w:abstractNumId w:val="244"/>
  </w:num>
  <w:num w:numId="56" w16cid:durableId="1541169067">
    <w:abstractNumId w:val="55"/>
  </w:num>
  <w:num w:numId="57" w16cid:durableId="2140604062">
    <w:abstractNumId w:val="327"/>
  </w:num>
  <w:num w:numId="58" w16cid:durableId="2010911152">
    <w:abstractNumId w:val="63"/>
  </w:num>
  <w:num w:numId="59" w16cid:durableId="1951815413">
    <w:abstractNumId w:val="78"/>
  </w:num>
  <w:num w:numId="60" w16cid:durableId="1870484177">
    <w:abstractNumId w:val="16"/>
  </w:num>
  <w:num w:numId="61" w16cid:durableId="353851203">
    <w:abstractNumId w:val="135"/>
  </w:num>
  <w:num w:numId="62" w16cid:durableId="1666780554">
    <w:abstractNumId w:val="371"/>
  </w:num>
  <w:num w:numId="63" w16cid:durableId="1580944248">
    <w:abstractNumId w:val="253"/>
  </w:num>
  <w:num w:numId="64" w16cid:durableId="6560009">
    <w:abstractNumId w:val="17"/>
  </w:num>
  <w:num w:numId="65" w16cid:durableId="724648064">
    <w:abstractNumId w:val="255"/>
  </w:num>
  <w:num w:numId="66" w16cid:durableId="1523319362">
    <w:abstractNumId w:val="379"/>
  </w:num>
  <w:num w:numId="67" w16cid:durableId="1765689216">
    <w:abstractNumId w:val="385"/>
  </w:num>
  <w:num w:numId="68" w16cid:durableId="1596983654">
    <w:abstractNumId w:val="203"/>
  </w:num>
  <w:num w:numId="69" w16cid:durableId="1990983810">
    <w:abstractNumId w:val="252"/>
  </w:num>
  <w:num w:numId="70" w16cid:durableId="1390617143">
    <w:abstractNumId w:val="408"/>
  </w:num>
  <w:num w:numId="71" w16cid:durableId="812217733">
    <w:abstractNumId w:val="324"/>
  </w:num>
  <w:num w:numId="72" w16cid:durableId="248008989">
    <w:abstractNumId w:val="119"/>
  </w:num>
  <w:num w:numId="73" w16cid:durableId="1293056828">
    <w:abstractNumId w:val="351"/>
  </w:num>
  <w:num w:numId="74" w16cid:durableId="134220567">
    <w:abstractNumId w:val="233"/>
  </w:num>
  <w:num w:numId="75" w16cid:durableId="744035598">
    <w:abstractNumId w:val="362"/>
  </w:num>
  <w:num w:numId="76" w16cid:durableId="184367229">
    <w:abstractNumId w:val="357"/>
  </w:num>
  <w:num w:numId="77" w16cid:durableId="471410454">
    <w:abstractNumId w:val="23"/>
  </w:num>
  <w:num w:numId="78" w16cid:durableId="970937243">
    <w:abstractNumId w:val="394"/>
  </w:num>
  <w:num w:numId="79" w16cid:durableId="238055394">
    <w:abstractNumId w:val="177"/>
  </w:num>
  <w:num w:numId="80" w16cid:durableId="1025329775">
    <w:abstractNumId w:val="300"/>
  </w:num>
  <w:num w:numId="81" w16cid:durableId="1611665160">
    <w:abstractNumId w:val="420"/>
  </w:num>
  <w:num w:numId="82" w16cid:durableId="1687441334">
    <w:abstractNumId w:val="374"/>
  </w:num>
  <w:num w:numId="83" w16cid:durableId="1393893435">
    <w:abstractNumId w:val="340"/>
  </w:num>
  <w:num w:numId="84" w16cid:durableId="2070498440">
    <w:abstractNumId w:val="384"/>
  </w:num>
  <w:num w:numId="85" w16cid:durableId="1649167038">
    <w:abstractNumId w:val="92"/>
  </w:num>
  <w:num w:numId="86" w16cid:durableId="176432238">
    <w:abstractNumId w:val="367"/>
  </w:num>
  <w:num w:numId="87" w16cid:durableId="1977300252">
    <w:abstractNumId w:val="243"/>
  </w:num>
  <w:num w:numId="88" w16cid:durableId="1669212453">
    <w:abstractNumId w:val="202"/>
  </w:num>
  <w:num w:numId="89" w16cid:durableId="51315424">
    <w:abstractNumId w:val="171"/>
  </w:num>
  <w:num w:numId="90" w16cid:durableId="337270843">
    <w:abstractNumId w:val="382"/>
  </w:num>
  <w:num w:numId="91" w16cid:durableId="1574584585">
    <w:abstractNumId w:val="140"/>
  </w:num>
  <w:num w:numId="92" w16cid:durableId="1071537482">
    <w:abstractNumId w:val="19"/>
  </w:num>
  <w:num w:numId="93" w16cid:durableId="509373729">
    <w:abstractNumId w:val="72"/>
  </w:num>
  <w:num w:numId="94" w16cid:durableId="864053903">
    <w:abstractNumId w:val="29"/>
  </w:num>
  <w:num w:numId="95" w16cid:durableId="207567568">
    <w:abstractNumId w:val="60"/>
  </w:num>
  <w:num w:numId="96" w16cid:durableId="216626668">
    <w:abstractNumId w:val="236"/>
  </w:num>
  <w:num w:numId="97" w16cid:durableId="972829479">
    <w:abstractNumId w:val="388"/>
  </w:num>
  <w:num w:numId="98" w16cid:durableId="1746535143">
    <w:abstractNumId w:val="3"/>
  </w:num>
  <w:num w:numId="99" w16cid:durableId="2030914324">
    <w:abstractNumId w:val="343"/>
  </w:num>
  <w:num w:numId="100" w16cid:durableId="2101095308">
    <w:abstractNumId w:val="411"/>
  </w:num>
  <w:num w:numId="101" w16cid:durableId="232933177">
    <w:abstractNumId w:val="128"/>
  </w:num>
  <w:num w:numId="102" w16cid:durableId="1256786758">
    <w:abstractNumId w:val="425"/>
  </w:num>
  <w:num w:numId="103" w16cid:durableId="267932439">
    <w:abstractNumId w:val="416"/>
  </w:num>
  <w:num w:numId="104" w16cid:durableId="46682114">
    <w:abstractNumId w:val="122"/>
  </w:num>
  <w:num w:numId="105" w16cid:durableId="176702869">
    <w:abstractNumId w:val="364"/>
  </w:num>
  <w:num w:numId="106" w16cid:durableId="1311710634">
    <w:abstractNumId w:val="238"/>
  </w:num>
  <w:num w:numId="107" w16cid:durableId="354621296">
    <w:abstractNumId w:val="12"/>
  </w:num>
  <w:num w:numId="108" w16cid:durableId="1237976766">
    <w:abstractNumId w:val="301"/>
  </w:num>
  <w:num w:numId="109" w16cid:durableId="1081178980">
    <w:abstractNumId w:val="406"/>
  </w:num>
  <w:num w:numId="110" w16cid:durableId="623848598">
    <w:abstractNumId w:val="27"/>
  </w:num>
  <w:num w:numId="111" w16cid:durableId="1180775916">
    <w:abstractNumId w:val="298"/>
  </w:num>
  <w:num w:numId="112" w16cid:durableId="1997217861">
    <w:abstractNumId w:val="116"/>
  </w:num>
  <w:num w:numId="113" w16cid:durableId="1613784944">
    <w:abstractNumId w:val="260"/>
  </w:num>
  <w:num w:numId="114" w16cid:durableId="1626545044">
    <w:abstractNumId w:val="361"/>
  </w:num>
  <w:num w:numId="115" w16cid:durableId="96102173">
    <w:abstractNumId w:val="10"/>
  </w:num>
  <w:num w:numId="116" w16cid:durableId="1030491173">
    <w:abstractNumId w:val="257"/>
  </w:num>
  <w:num w:numId="117" w16cid:durableId="13844881">
    <w:abstractNumId w:val="80"/>
  </w:num>
  <w:num w:numId="118" w16cid:durableId="1085149287">
    <w:abstractNumId w:val="274"/>
  </w:num>
  <w:num w:numId="119" w16cid:durableId="199323257">
    <w:abstractNumId w:val="336"/>
  </w:num>
  <w:num w:numId="120" w16cid:durableId="1283801912">
    <w:abstractNumId w:val="88"/>
  </w:num>
  <w:num w:numId="121" w16cid:durableId="884633565">
    <w:abstractNumId w:val="242"/>
  </w:num>
  <w:num w:numId="122" w16cid:durableId="1990939953">
    <w:abstractNumId w:val="352"/>
  </w:num>
  <w:num w:numId="123" w16cid:durableId="522518850">
    <w:abstractNumId w:val="284"/>
  </w:num>
  <w:num w:numId="124" w16cid:durableId="1836531603">
    <w:abstractNumId w:val="311"/>
  </w:num>
  <w:num w:numId="125" w16cid:durableId="1503855446">
    <w:abstractNumId w:val="67"/>
  </w:num>
  <w:num w:numId="126" w16cid:durableId="1452213839">
    <w:abstractNumId w:val="318"/>
  </w:num>
  <w:num w:numId="127" w16cid:durableId="1802652054">
    <w:abstractNumId w:val="136"/>
  </w:num>
  <w:num w:numId="128" w16cid:durableId="1304046456">
    <w:abstractNumId w:val="204"/>
  </w:num>
  <w:num w:numId="129" w16cid:durableId="883834855">
    <w:abstractNumId w:val="230"/>
  </w:num>
  <w:num w:numId="130" w16cid:durableId="1697122011">
    <w:abstractNumId w:val="280"/>
  </w:num>
  <w:num w:numId="131" w16cid:durableId="1209490430">
    <w:abstractNumId w:val="197"/>
  </w:num>
  <w:num w:numId="132" w16cid:durableId="1683237769">
    <w:abstractNumId w:val="251"/>
  </w:num>
  <w:num w:numId="133" w16cid:durableId="127404789">
    <w:abstractNumId w:val="220"/>
  </w:num>
  <w:num w:numId="134" w16cid:durableId="1474789360">
    <w:abstractNumId w:val="313"/>
  </w:num>
  <w:num w:numId="135" w16cid:durableId="1701279882">
    <w:abstractNumId w:val="231"/>
  </w:num>
  <w:num w:numId="136" w16cid:durableId="74985452">
    <w:abstractNumId w:val="422"/>
  </w:num>
  <w:num w:numId="137" w16cid:durableId="438068803">
    <w:abstractNumId w:val="387"/>
  </w:num>
  <w:num w:numId="138" w16cid:durableId="752553615">
    <w:abstractNumId w:val="268"/>
  </w:num>
  <w:num w:numId="139" w16cid:durableId="99570851">
    <w:abstractNumId w:val="157"/>
  </w:num>
  <w:num w:numId="140" w16cid:durableId="658386376">
    <w:abstractNumId w:val="217"/>
  </w:num>
  <w:num w:numId="141" w16cid:durableId="592976582">
    <w:abstractNumId w:val="95"/>
  </w:num>
  <w:num w:numId="142" w16cid:durableId="1393576700">
    <w:abstractNumId w:val="258"/>
  </w:num>
  <w:num w:numId="143" w16cid:durableId="1308510316">
    <w:abstractNumId w:val="266"/>
  </w:num>
  <w:num w:numId="144" w16cid:durableId="2043899554">
    <w:abstractNumId w:val="407"/>
  </w:num>
  <w:num w:numId="145" w16cid:durableId="1005011664">
    <w:abstractNumId w:val="400"/>
  </w:num>
  <w:num w:numId="146" w16cid:durableId="1474369519">
    <w:abstractNumId w:val="22"/>
  </w:num>
  <w:num w:numId="147" w16cid:durableId="472673502">
    <w:abstractNumId w:val="239"/>
  </w:num>
  <w:num w:numId="148" w16cid:durableId="1377776170">
    <w:abstractNumId w:val="339"/>
  </w:num>
  <w:num w:numId="149" w16cid:durableId="556358190">
    <w:abstractNumId w:val="150"/>
  </w:num>
  <w:num w:numId="150" w16cid:durableId="1899439829">
    <w:abstractNumId w:val="74"/>
  </w:num>
  <w:num w:numId="151" w16cid:durableId="564534034">
    <w:abstractNumId w:val="295"/>
  </w:num>
  <w:num w:numId="152" w16cid:durableId="1144204595">
    <w:abstractNumId w:val="353"/>
  </w:num>
  <w:num w:numId="153" w16cid:durableId="1745640114">
    <w:abstractNumId w:val="132"/>
  </w:num>
  <w:num w:numId="154" w16cid:durableId="1749955289">
    <w:abstractNumId w:val="286"/>
  </w:num>
  <w:num w:numId="155" w16cid:durableId="1041250660">
    <w:abstractNumId w:val="20"/>
  </w:num>
  <w:num w:numId="156" w16cid:durableId="1307515940">
    <w:abstractNumId w:val="218"/>
  </w:num>
  <w:num w:numId="157" w16cid:durableId="1382946287">
    <w:abstractNumId w:val="308"/>
  </w:num>
  <w:num w:numId="158" w16cid:durableId="579943200">
    <w:abstractNumId w:val="254"/>
  </w:num>
  <w:num w:numId="159" w16cid:durableId="1244487782">
    <w:abstractNumId w:val="45"/>
  </w:num>
  <w:num w:numId="160" w16cid:durableId="745706">
    <w:abstractNumId w:val="404"/>
  </w:num>
  <w:num w:numId="161" w16cid:durableId="1682396758">
    <w:abstractNumId w:val="178"/>
  </w:num>
  <w:num w:numId="162" w16cid:durableId="26879467">
    <w:abstractNumId w:val="161"/>
  </w:num>
  <w:num w:numId="163" w16cid:durableId="1604848380">
    <w:abstractNumId w:val="296"/>
  </w:num>
  <w:num w:numId="164" w16cid:durableId="253173305">
    <w:abstractNumId w:val="94"/>
  </w:num>
  <w:num w:numId="165" w16cid:durableId="765805315">
    <w:abstractNumId w:val="423"/>
  </w:num>
  <w:num w:numId="166" w16cid:durableId="55128979">
    <w:abstractNumId w:val="322"/>
  </w:num>
  <w:num w:numId="167" w16cid:durableId="1629774154">
    <w:abstractNumId w:val="36"/>
  </w:num>
  <w:num w:numId="168" w16cid:durableId="355886302">
    <w:abstractNumId w:val="162"/>
  </w:num>
  <w:num w:numId="169" w16cid:durableId="1119110004">
    <w:abstractNumId w:val="373"/>
  </w:num>
  <w:num w:numId="170" w16cid:durableId="1272593909">
    <w:abstractNumId w:val="190"/>
  </w:num>
  <w:num w:numId="171" w16cid:durableId="302004122">
    <w:abstractNumId w:val="269"/>
  </w:num>
  <w:num w:numId="172" w16cid:durableId="1217400876">
    <w:abstractNumId w:val="43"/>
  </w:num>
  <w:num w:numId="173" w16cid:durableId="225264022">
    <w:abstractNumId w:val="66"/>
  </w:num>
  <w:num w:numId="174" w16cid:durableId="517933166">
    <w:abstractNumId w:val="292"/>
  </w:num>
  <w:num w:numId="175" w16cid:durableId="425350431">
    <w:abstractNumId w:val="360"/>
  </w:num>
  <w:num w:numId="176" w16cid:durableId="224688186">
    <w:abstractNumId w:val="40"/>
  </w:num>
  <w:num w:numId="177" w16cid:durableId="1032271675">
    <w:abstractNumId w:val="54"/>
  </w:num>
  <w:num w:numId="178" w16cid:durableId="1268274634">
    <w:abstractNumId w:val="210"/>
  </w:num>
  <w:num w:numId="179" w16cid:durableId="1442257830">
    <w:abstractNumId w:val="234"/>
  </w:num>
  <w:num w:numId="180" w16cid:durableId="1946306811">
    <w:abstractNumId w:val="11"/>
  </w:num>
  <w:num w:numId="181" w16cid:durableId="2025206320">
    <w:abstractNumId w:val="188"/>
  </w:num>
  <w:num w:numId="182" w16cid:durableId="1619726408">
    <w:abstractNumId w:val="377"/>
  </w:num>
  <w:num w:numId="183" w16cid:durableId="496189750">
    <w:abstractNumId w:val="170"/>
  </w:num>
  <w:num w:numId="184" w16cid:durableId="1607076873">
    <w:abstractNumId w:val="61"/>
  </w:num>
  <w:num w:numId="185" w16cid:durableId="1998923409">
    <w:abstractNumId w:val="306"/>
  </w:num>
  <w:num w:numId="186" w16cid:durableId="115100195">
    <w:abstractNumId w:val="290"/>
  </w:num>
  <w:num w:numId="187" w16cid:durableId="374813706">
    <w:abstractNumId w:val="146"/>
  </w:num>
  <w:num w:numId="188" w16cid:durableId="1122041998">
    <w:abstractNumId w:val="86"/>
  </w:num>
  <w:num w:numId="189" w16cid:durableId="1208688467">
    <w:abstractNumId w:val="245"/>
  </w:num>
  <w:num w:numId="190" w16cid:durableId="763380492">
    <w:abstractNumId w:val="181"/>
  </w:num>
  <w:num w:numId="191" w16cid:durableId="80104921">
    <w:abstractNumId w:val="272"/>
  </w:num>
  <w:num w:numId="192" w16cid:durableId="229580231">
    <w:abstractNumId w:val="208"/>
  </w:num>
  <w:num w:numId="193" w16cid:durableId="1516534752">
    <w:abstractNumId w:val="176"/>
  </w:num>
  <w:num w:numId="194" w16cid:durableId="174812925">
    <w:abstractNumId w:val="267"/>
  </w:num>
  <w:num w:numId="195" w16cid:durableId="1637565270">
    <w:abstractNumId w:val="365"/>
  </w:num>
  <w:num w:numId="196" w16cid:durableId="479159242">
    <w:abstractNumId w:val="6"/>
  </w:num>
  <w:num w:numId="197" w16cid:durableId="564268220">
    <w:abstractNumId w:val="207"/>
  </w:num>
  <w:num w:numId="198" w16cid:durableId="131215010">
    <w:abstractNumId w:val="289"/>
  </w:num>
  <w:num w:numId="199" w16cid:durableId="1499081037">
    <w:abstractNumId w:val="325"/>
  </w:num>
  <w:num w:numId="200" w16cid:durableId="1907838857">
    <w:abstractNumId w:val="168"/>
  </w:num>
  <w:num w:numId="201" w16cid:durableId="1254827276">
    <w:abstractNumId w:val="332"/>
  </w:num>
  <w:num w:numId="202" w16cid:durableId="1661617950">
    <w:abstractNumId w:val="259"/>
  </w:num>
  <w:num w:numId="203" w16cid:durableId="550773512">
    <w:abstractNumId w:val="50"/>
  </w:num>
  <w:num w:numId="204" w16cid:durableId="1930918854">
    <w:abstractNumId w:val="398"/>
  </w:num>
  <w:num w:numId="205" w16cid:durableId="798374360">
    <w:abstractNumId w:val="330"/>
  </w:num>
  <w:num w:numId="206" w16cid:durableId="288898166">
    <w:abstractNumId w:val="410"/>
  </w:num>
  <w:num w:numId="207" w16cid:durableId="989752545">
    <w:abstractNumId w:val="172"/>
  </w:num>
  <w:num w:numId="208" w16cid:durableId="1469712220">
    <w:abstractNumId w:val="155"/>
  </w:num>
  <w:num w:numId="209" w16cid:durableId="1295406222">
    <w:abstractNumId w:val="265"/>
  </w:num>
  <w:num w:numId="210" w16cid:durableId="913468541">
    <w:abstractNumId w:val="99"/>
  </w:num>
  <w:num w:numId="211" w16cid:durableId="1676951818">
    <w:abstractNumId w:val="32"/>
  </w:num>
  <w:num w:numId="212" w16cid:durableId="1019548163">
    <w:abstractNumId w:val="288"/>
  </w:num>
  <w:num w:numId="213" w16cid:durableId="2114086442">
    <w:abstractNumId w:val="378"/>
  </w:num>
  <w:num w:numId="214" w16cid:durableId="266930014">
    <w:abstractNumId w:val="263"/>
  </w:num>
  <w:num w:numId="215" w16cid:durableId="912200194">
    <w:abstractNumId w:val="223"/>
  </w:num>
  <w:num w:numId="216" w16cid:durableId="717750281">
    <w:abstractNumId w:val="299"/>
  </w:num>
  <w:num w:numId="217" w16cid:durableId="85081907">
    <w:abstractNumId w:val="115"/>
  </w:num>
  <w:num w:numId="218" w16cid:durableId="1809854293">
    <w:abstractNumId w:val="401"/>
  </w:num>
  <w:num w:numId="219" w16cid:durableId="1612394434">
    <w:abstractNumId w:val="120"/>
  </w:num>
  <w:num w:numId="220" w16cid:durableId="754862865">
    <w:abstractNumId w:val="270"/>
  </w:num>
  <w:num w:numId="221" w16cid:durableId="1350906776">
    <w:abstractNumId w:val="356"/>
  </w:num>
  <w:num w:numId="222" w16cid:durableId="1391883011">
    <w:abstractNumId w:val="85"/>
  </w:num>
  <w:num w:numId="223" w16cid:durableId="433092366">
    <w:abstractNumId w:val="341"/>
  </w:num>
  <w:num w:numId="224" w16cid:durableId="2028366871">
    <w:abstractNumId w:val="83"/>
  </w:num>
  <w:num w:numId="225" w16cid:durableId="310837684">
    <w:abstractNumId w:val="69"/>
  </w:num>
  <w:num w:numId="226" w16cid:durableId="2072926061">
    <w:abstractNumId w:val="316"/>
  </w:num>
  <w:num w:numId="227" w16cid:durableId="344668694">
    <w:abstractNumId w:val="84"/>
  </w:num>
  <w:num w:numId="228" w16cid:durableId="1297640716">
    <w:abstractNumId w:val="426"/>
  </w:num>
  <w:num w:numId="229" w16cid:durableId="1837912436">
    <w:abstractNumId w:val="305"/>
  </w:num>
  <w:num w:numId="230" w16cid:durableId="964895842">
    <w:abstractNumId w:val="395"/>
  </w:num>
  <w:num w:numId="231" w16cid:durableId="1049888653">
    <w:abstractNumId w:val="310"/>
  </w:num>
  <w:num w:numId="232" w16cid:durableId="1722174398">
    <w:abstractNumId w:val="304"/>
  </w:num>
  <w:num w:numId="233" w16cid:durableId="1323510550">
    <w:abstractNumId w:val="314"/>
  </w:num>
  <w:num w:numId="234" w16cid:durableId="1612785754">
    <w:abstractNumId w:val="350"/>
  </w:num>
  <w:num w:numId="235" w16cid:durableId="1214194947">
    <w:abstractNumId w:val="209"/>
  </w:num>
  <w:num w:numId="236" w16cid:durableId="320543186">
    <w:abstractNumId w:val="154"/>
  </w:num>
  <w:num w:numId="237" w16cid:durableId="190413139">
    <w:abstractNumId w:val="329"/>
  </w:num>
  <w:num w:numId="238" w16cid:durableId="474029976">
    <w:abstractNumId w:val="169"/>
  </w:num>
  <w:num w:numId="239" w16cid:durableId="1894274339">
    <w:abstractNumId w:val="192"/>
  </w:num>
  <w:num w:numId="240" w16cid:durableId="398283358">
    <w:abstractNumId w:val="5"/>
  </w:num>
  <w:num w:numId="241" w16cid:durableId="1882667609">
    <w:abstractNumId w:val="349"/>
  </w:num>
  <w:num w:numId="242" w16cid:durableId="1135367832">
    <w:abstractNumId w:val="412"/>
  </w:num>
  <w:num w:numId="243" w16cid:durableId="2067024468">
    <w:abstractNumId w:val="291"/>
  </w:num>
  <w:num w:numId="244" w16cid:durableId="1005136659">
    <w:abstractNumId w:val="198"/>
  </w:num>
  <w:num w:numId="245" w16cid:durableId="2017460387">
    <w:abstractNumId w:val="34"/>
  </w:num>
  <w:num w:numId="246" w16cid:durableId="782190487">
    <w:abstractNumId w:val="65"/>
  </w:num>
  <w:num w:numId="247" w16cid:durableId="1392119756">
    <w:abstractNumId w:val="358"/>
  </w:num>
  <w:num w:numId="248" w16cid:durableId="2089576323">
    <w:abstractNumId w:val="283"/>
  </w:num>
  <w:num w:numId="249" w16cid:durableId="2047681689">
    <w:abstractNumId w:val="366"/>
  </w:num>
  <w:num w:numId="250" w16cid:durableId="411859263">
    <w:abstractNumId w:val="359"/>
  </w:num>
  <w:num w:numId="251" w16cid:durableId="1510291888">
    <w:abstractNumId w:val="153"/>
  </w:num>
  <w:num w:numId="252" w16cid:durableId="850337497">
    <w:abstractNumId w:val="182"/>
  </w:num>
  <w:num w:numId="253" w16cid:durableId="572542797">
    <w:abstractNumId w:val="15"/>
  </w:num>
  <w:num w:numId="254" w16cid:durableId="1812210579">
    <w:abstractNumId w:val="127"/>
  </w:num>
  <w:num w:numId="255" w16cid:durableId="2031250540">
    <w:abstractNumId w:val="184"/>
  </w:num>
  <w:num w:numId="256" w16cid:durableId="587615019">
    <w:abstractNumId w:val="159"/>
  </w:num>
  <w:num w:numId="257" w16cid:durableId="1703242959">
    <w:abstractNumId w:val="414"/>
  </w:num>
  <w:num w:numId="258" w16cid:durableId="2018730687">
    <w:abstractNumId w:val="249"/>
  </w:num>
  <w:num w:numId="259" w16cid:durableId="1527672274">
    <w:abstractNumId w:val="331"/>
  </w:num>
  <w:num w:numId="260" w16cid:durableId="760569562">
    <w:abstractNumId w:val="372"/>
  </w:num>
  <w:num w:numId="261" w16cid:durableId="106126547">
    <w:abstractNumId w:val="125"/>
  </w:num>
  <w:num w:numId="262" w16cid:durableId="2051690006">
    <w:abstractNumId w:val="347"/>
  </w:num>
  <w:num w:numId="263" w16cid:durableId="540629269">
    <w:abstractNumId w:val="105"/>
  </w:num>
  <w:num w:numId="264" w16cid:durableId="770784165">
    <w:abstractNumId w:val="110"/>
  </w:num>
  <w:num w:numId="265" w16cid:durableId="530460538">
    <w:abstractNumId w:val="381"/>
  </w:num>
  <w:num w:numId="266" w16cid:durableId="1877812724">
    <w:abstractNumId w:val="193"/>
  </w:num>
  <w:num w:numId="267" w16cid:durableId="1073236280">
    <w:abstractNumId w:val="87"/>
  </w:num>
  <w:num w:numId="268" w16cid:durableId="670183674">
    <w:abstractNumId w:val="82"/>
  </w:num>
  <w:num w:numId="269" w16cid:durableId="1001205136">
    <w:abstractNumId w:val="413"/>
  </w:num>
  <w:num w:numId="270" w16cid:durableId="1748460105">
    <w:abstractNumId w:val="409"/>
  </w:num>
  <w:num w:numId="271" w16cid:durableId="38022247">
    <w:abstractNumId w:val="52"/>
  </w:num>
  <w:num w:numId="272" w16cid:durableId="852300582">
    <w:abstractNumId w:val="334"/>
  </w:num>
  <w:num w:numId="273" w16cid:durableId="435904547">
    <w:abstractNumId w:val="403"/>
  </w:num>
  <w:num w:numId="274" w16cid:durableId="1713067418">
    <w:abstractNumId w:val="64"/>
  </w:num>
  <w:num w:numId="275" w16cid:durableId="1402097897">
    <w:abstractNumId w:val="25"/>
  </w:num>
  <w:num w:numId="276" w16cid:durableId="1463184464">
    <w:abstractNumId w:val="275"/>
  </w:num>
  <w:num w:numId="277" w16cid:durableId="1827089795">
    <w:abstractNumId w:val="173"/>
  </w:num>
  <w:num w:numId="278" w16cid:durableId="841313135">
    <w:abstractNumId w:val="235"/>
  </w:num>
  <w:num w:numId="279" w16cid:durableId="1820918821">
    <w:abstractNumId w:val="130"/>
  </w:num>
  <w:num w:numId="280" w16cid:durableId="2051299228">
    <w:abstractNumId w:val="368"/>
  </w:num>
  <w:num w:numId="281" w16cid:durableId="509876528">
    <w:abstractNumId w:val="37"/>
  </w:num>
  <w:num w:numId="282" w16cid:durableId="1411848755">
    <w:abstractNumId w:val="250"/>
  </w:num>
  <w:num w:numId="283" w16cid:durableId="1131242749">
    <w:abstractNumId w:val="405"/>
  </w:num>
  <w:num w:numId="284" w16cid:durableId="1256134078">
    <w:abstractNumId w:val="147"/>
  </w:num>
  <w:num w:numId="285" w16cid:durableId="1423605588">
    <w:abstractNumId w:val="126"/>
  </w:num>
  <w:num w:numId="286" w16cid:durableId="401105283">
    <w:abstractNumId w:val="418"/>
  </w:num>
  <w:num w:numId="287" w16cid:durableId="208736175">
    <w:abstractNumId w:val="2"/>
  </w:num>
  <w:num w:numId="288" w16cid:durableId="1315453113">
    <w:abstractNumId w:val="297"/>
  </w:num>
  <w:num w:numId="289" w16cid:durableId="870844102">
    <w:abstractNumId w:val="348"/>
  </w:num>
  <w:num w:numId="290" w16cid:durableId="548886420">
    <w:abstractNumId w:val="31"/>
  </w:num>
  <w:num w:numId="291" w16cid:durableId="801188027">
    <w:abstractNumId w:val="326"/>
  </w:num>
  <w:num w:numId="292" w16cid:durableId="77749477">
    <w:abstractNumId w:val="285"/>
  </w:num>
  <w:num w:numId="293" w16cid:durableId="937952334">
    <w:abstractNumId w:val="96"/>
  </w:num>
  <w:num w:numId="294" w16cid:durableId="877819775">
    <w:abstractNumId w:val="328"/>
  </w:num>
  <w:num w:numId="295" w16cid:durableId="179316808">
    <w:abstractNumId w:val="90"/>
  </w:num>
  <w:num w:numId="296" w16cid:durableId="314997308">
    <w:abstractNumId w:val="53"/>
  </w:num>
  <w:num w:numId="297" w16cid:durableId="1486430861">
    <w:abstractNumId w:val="393"/>
  </w:num>
  <w:num w:numId="298" w16cid:durableId="1165321024">
    <w:abstractNumId w:val="344"/>
  </w:num>
  <w:num w:numId="299" w16cid:durableId="505553933">
    <w:abstractNumId w:val="56"/>
  </w:num>
  <w:num w:numId="300" w16cid:durableId="818498840">
    <w:abstractNumId w:val="1"/>
  </w:num>
  <w:num w:numId="301" w16cid:durableId="1073506389">
    <w:abstractNumId w:val="427"/>
  </w:num>
  <w:num w:numId="302" w16cid:durableId="1620255348">
    <w:abstractNumId w:val="102"/>
  </w:num>
  <w:num w:numId="303" w16cid:durableId="1775052224">
    <w:abstractNumId w:val="91"/>
  </w:num>
  <w:num w:numId="304" w16cid:durableId="993723987">
    <w:abstractNumId w:val="156"/>
  </w:num>
  <w:num w:numId="305" w16cid:durableId="2090344439">
    <w:abstractNumId w:val="396"/>
  </w:num>
  <w:num w:numId="306" w16cid:durableId="1344671217">
    <w:abstractNumId w:val="279"/>
  </w:num>
  <w:num w:numId="307" w16cid:durableId="2135561846">
    <w:abstractNumId w:val="97"/>
  </w:num>
  <w:num w:numId="308" w16cid:durableId="1847089407">
    <w:abstractNumId w:val="98"/>
  </w:num>
  <w:num w:numId="309" w16cid:durableId="1232541122">
    <w:abstractNumId w:val="402"/>
  </w:num>
  <w:num w:numId="310" w16cid:durableId="1284459973">
    <w:abstractNumId w:val="415"/>
  </w:num>
  <w:num w:numId="311" w16cid:durableId="786700745">
    <w:abstractNumId w:val="333"/>
  </w:num>
  <w:num w:numId="312" w16cid:durableId="1430350424">
    <w:abstractNumId w:val="160"/>
  </w:num>
  <w:num w:numId="313" w16cid:durableId="602036029">
    <w:abstractNumId w:val="216"/>
  </w:num>
  <w:num w:numId="314" w16cid:durableId="1346058390">
    <w:abstractNumId w:val="397"/>
  </w:num>
  <w:num w:numId="315" w16cid:durableId="1247492554">
    <w:abstractNumId w:val="391"/>
  </w:num>
  <w:num w:numId="316" w16cid:durableId="26875052">
    <w:abstractNumId w:val="107"/>
  </w:num>
  <w:num w:numId="317" w16cid:durableId="289046488">
    <w:abstractNumId w:val="264"/>
  </w:num>
  <w:num w:numId="318" w16cid:durableId="1302346328">
    <w:abstractNumId w:val="302"/>
  </w:num>
  <w:num w:numId="319" w16cid:durableId="1736704206">
    <w:abstractNumId w:val="106"/>
  </w:num>
  <w:num w:numId="320" w16cid:durableId="778330464">
    <w:abstractNumId w:val="180"/>
  </w:num>
  <w:num w:numId="321" w16cid:durableId="1724939972">
    <w:abstractNumId w:val="383"/>
  </w:num>
  <w:num w:numId="322" w16cid:durableId="63067746">
    <w:abstractNumId w:val="240"/>
  </w:num>
  <w:num w:numId="323" w16cid:durableId="796946629">
    <w:abstractNumId w:val="389"/>
  </w:num>
  <w:num w:numId="324" w16cid:durableId="578250403">
    <w:abstractNumId w:val="248"/>
  </w:num>
  <w:num w:numId="325" w16cid:durableId="1924878018">
    <w:abstractNumId w:val="225"/>
  </w:num>
  <w:num w:numId="326" w16cid:durableId="110706743">
    <w:abstractNumId w:val="30"/>
  </w:num>
  <w:num w:numId="327" w16cid:durableId="568198562">
    <w:abstractNumId w:val="26"/>
  </w:num>
  <w:num w:numId="328" w16cid:durableId="1983538869">
    <w:abstractNumId w:val="57"/>
  </w:num>
  <w:num w:numId="329" w16cid:durableId="944728575">
    <w:abstractNumId w:val="287"/>
  </w:num>
  <w:num w:numId="330" w16cid:durableId="811408666">
    <w:abstractNumId w:val="189"/>
  </w:num>
  <w:num w:numId="331" w16cid:durableId="708453869">
    <w:abstractNumId w:val="355"/>
  </w:num>
  <w:num w:numId="332" w16cid:durableId="1032531073">
    <w:abstractNumId w:val="131"/>
  </w:num>
  <w:num w:numId="333" w16cid:durableId="1323042894">
    <w:abstractNumId w:val="278"/>
  </w:num>
  <w:num w:numId="334" w16cid:durableId="1828596707">
    <w:abstractNumId w:val="421"/>
  </w:num>
  <w:num w:numId="335" w16cid:durableId="1786729742">
    <w:abstractNumId w:val="75"/>
  </w:num>
  <w:num w:numId="336" w16cid:durableId="1294798048">
    <w:abstractNumId w:val="134"/>
  </w:num>
  <w:num w:numId="337" w16cid:durableId="2123109988">
    <w:abstractNumId w:val="148"/>
  </w:num>
  <w:num w:numId="338" w16cid:durableId="1185095822">
    <w:abstractNumId w:val="121"/>
  </w:num>
  <w:num w:numId="339" w16cid:durableId="889849125">
    <w:abstractNumId w:val="138"/>
  </w:num>
  <w:num w:numId="340" w16cid:durableId="640811715">
    <w:abstractNumId w:val="100"/>
  </w:num>
  <w:num w:numId="341" w16cid:durableId="1757632403">
    <w:abstractNumId w:val="335"/>
  </w:num>
  <w:num w:numId="342" w16cid:durableId="1129740196">
    <w:abstractNumId w:val="363"/>
  </w:num>
  <w:num w:numId="343" w16cid:durableId="999233453">
    <w:abstractNumId w:val="47"/>
  </w:num>
  <w:num w:numId="344" w16cid:durableId="852256740">
    <w:abstractNumId w:val="7"/>
  </w:num>
  <w:num w:numId="345" w16cid:durableId="1353187484">
    <w:abstractNumId w:val="46"/>
  </w:num>
  <w:num w:numId="346" w16cid:durableId="932130507">
    <w:abstractNumId w:val="0"/>
  </w:num>
  <w:num w:numId="347" w16cid:durableId="724059829">
    <w:abstractNumId w:val="309"/>
  </w:num>
  <w:num w:numId="348" w16cid:durableId="1445151766">
    <w:abstractNumId w:val="186"/>
  </w:num>
  <w:num w:numId="349" w16cid:durableId="2242318">
    <w:abstractNumId w:val="101"/>
  </w:num>
  <w:num w:numId="350" w16cid:durableId="857500641">
    <w:abstractNumId w:val="191"/>
  </w:num>
  <w:num w:numId="351" w16cid:durableId="1553494377">
    <w:abstractNumId w:val="166"/>
  </w:num>
  <w:num w:numId="352" w16cid:durableId="1330912415">
    <w:abstractNumId w:val="71"/>
  </w:num>
  <w:num w:numId="353" w16cid:durableId="1519738263">
    <w:abstractNumId w:val="129"/>
  </w:num>
  <w:num w:numId="354" w16cid:durableId="676422850">
    <w:abstractNumId w:val="183"/>
  </w:num>
  <w:num w:numId="355" w16cid:durableId="1407921421">
    <w:abstractNumId w:val="354"/>
  </w:num>
  <w:num w:numId="356" w16cid:durableId="571627427">
    <w:abstractNumId w:val="323"/>
  </w:num>
  <w:num w:numId="357" w16cid:durableId="1327904330">
    <w:abstractNumId w:val="194"/>
  </w:num>
  <w:num w:numId="358" w16cid:durableId="1462921840">
    <w:abstractNumId w:val="143"/>
  </w:num>
  <w:num w:numId="359" w16cid:durableId="1564222090">
    <w:abstractNumId w:val="199"/>
  </w:num>
  <w:num w:numId="360" w16cid:durableId="834615346">
    <w:abstractNumId w:val="70"/>
  </w:num>
  <w:num w:numId="361" w16cid:durableId="1253709352">
    <w:abstractNumId w:val="211"/>
  </w:num>
  <w:num w:numId="362" w16cid:durableId="2065520780">
    <w:abstractNumId w:val="81"/>
  </w:num>
  <w:num w:numId="363" w16cid:durableId="1446002209">
    <w:abstractNumId w:val="113"/>
  </w:num>
  <w:num w:numId="364" w16cid:durableId="600645281">
    <w:abstractNumId w:val="33"/>
  </w:num>
  <w:num w:numId="365" w16cid:durableId="1065684456">
    <w:abstractNumId w:val="200"/>
  </w:num>
  <w:num w:numId="366" w16cid:durableId="898445168">
    <w:abstractNumId w:val="137"/>
  </w:num>
  <w:num w:numId="367" w16cid:durableId="324939259">
    <w:abstractNumId w:val="152"/>
  </w:num>
  <w:num w:numId="368" w16cid:durableId="1838034010">
    <w:abstractNumId w:val="79"/>
  </w:num>
  <w:num w:numId="369" w16cid:durableId="1481921129">
    <w:abstractNumId w:val="117"/>
  </w:num>
  <w:num w:numId="370" w16cid:durableId="301159915">
    <w:abstractNumId w:val="28"/>
  </w:num>
  <w:num w:numId="371" w16cid:durableId="1302543774">
    <w:abstractNumId w:val="271"/>
  </w:num>
  <w:num w:numId="372" w16cid:durableId="1720008057">
    <w:abstractNumId w:val="345"/>
  </w:num>
  <w:num w:numId="373" w16cid:durableId="1755321407">
    <w:abstractNumId w:val="319"/>
  </w:num>
  <w:num w:numId="374" w16cid:durableId="578028277">
    <w:abstractNumId w:val="51"/>
  </w:num>
  <w:num w:numId="375" w16cid:durableId="1286084720">
    <w:abstractNumId w:val="158"/>
  </w:num>
  <w:num w:numId="376" w16cid:durableId="202907653">
    <w:abstractNumId w:val="277"/>
  </w:num>
  <w:num w:numId="377" w16cid:durableId="763959720">
    <w:abstractNumId w:val="68"/>
  </w:num>
  <w:num w:numId="378" w16cid:durableId="250168492">
    <w:abstractNumId w:val="228"/>
  </w:num>
  <w:num w:numId="379" w16cid:durableId="1335109617">
    <w:abstractNumId w:val="139"/>
  </w:num>
  <w:num w:numId="380" w16cid:durableId="873885734">
    <w:abstractNumId w:val="321"/>
  </w:num>
  <w:num w:numId="381" w16cid:durableId="543491953">
    <w:abstractNumId w:val="214"/>
  </w:num>
  <w:num w:numId="382" w16cid:durableId="1282027880">
    <w:abstractNumId w:val="317"/>
  </w:num>
  <w:num w:numId="383" w16cid:durableId="1653631336">
    <w:abstractNumId w:val="241"/>
  </w:num>
  <w:num w:numId="384" w16cid:durableId="1105224844">
    <w:abstractNumId w:val="111"/>
  </w:num>
  <w:num w:numId="385" w16cid:durableId="2058116839">
    <w:abstractNumId w:val="262"/>
  </w:num>
  <w:num w:numId="386" w16cid:durableId="202056666">
    <w:abstractNumId w:val="39"/>
  </w:num>
  <w:num w:numId="387" w16cid:durableId="9332580">
    <w:abstractNumId w:val="337"/>
  </w:num>
  <w:num w:numId="388" w16cid:durableId="413674930">
    <w:abstractNumId w:val="221"/>
  </w:num>
  <w:num w:numId="389" w16cid:durableId="1448155749">
    <w:abstractNumId w:val="237"/>
  </w:num>
  <w:num w:numId="390" w16cid:durableId="1657224036">
    <w:abstractNumId w:val="346"/>
  </w:num>
  <w:num w:numId="391" w16cid:durableId="435751528">
    <w:abstractNumId w:val="227"/>
  </w:num>
  <w:num w:numId="392" w16cid:durableId="2113359846">
    <w:abstractNumId w:val="145"/>
  </w:num>
  <w:num w:numId="393" w16cid:durableId="1207113">
    <w:abstractNumId w:val="48"/>
  </w:num>
  <w:num w:numId="394" w16cid:durableId="1608730232">
    <w:abstractNumId w:val="179"/>
  </w:num>
  <w:num w:numId="395" w16cid:durableId="2049867137">
    <w:abstractNumId w:val="315"/>
  </w:num>
  <w:num w:numId="396" w16cid:durableId="1505441127">
    <w:abstractNumId w:val="175"/>
  </w:num>
  <w:num w:numId="397" w16cid:durableId="255017215">
    <w:abstractNumId w:val="222"/>
  </w:num>
  <w:num w:numId="398" w16cid:durableId="906692881">
    <w:abstractNumId w:val="386"/>
  </w:num>
  <w:num w:numId="399" w16cid:durableId="2004238310">
    <w:abstractNumId w:val="256"/>
  </w:num>
  <w:num w:numId="400" w16cid:durableId="549804741">
    <w:abstractNumId w:val="59"/>
  </w:num>
  <w:num w:numId="401" w16cid:durableId="261257399">
    <w:abstractNumId w:val="338"/>
  </w:num>
  <w:num w:numId="402" w16cid:durableId="1540050277">
    <w:abstractNumId w:val="205"/>
  </w:num>
  <w:num w:numId="403" w16cid:durableId="1649818433">
    <w:abstractNumId w:val="392"/>
  </w:num>
  <w:num w:numId="404" w16cid:durableId="14113163">
    <w:abstractNumId w:val="276"/>
  </w:num>
  <w:num w:numId="405" w16cid:durableId="1838180903">
    <w:abstractNumId w:val="4"/>
  </w:num>
  <w:num w:numId="406" w16cid:durableId="182745702">
    <w:abstractNumId w:val="380"/>
  </w:num>
  <w:num w:numId="407" w16cid:durableId="804394808">
    <w:abstractNumId w:val="226"/>
  </w:num>
  <w:num w:numId="408" w16cid:durableId="1333028544">
    <w:abstractNumId w:val="133"/>
  </w:num>
  <w:num w:numId="409" w16cid:durableId="2093579377">
    <w:abstractNumId w:val="93"/>
  </w:num>
  <w:num w:numId="410" w16cid:durableId="1154562935">
    <w:abstractNumId w:val="124"/>
  </w:num>
  <w:num w:numId="411" w16cid:durableId="984238888">
    <w:abstractNumId w:val="62"/>
  </w:num>
  <w:num w:numId="412" w16cid:durableId="1937977759">
    <w:abstractNumId w:val="14"/>
  </w:num>
  <w:num w:numId="413" w16cid:durableId="516429359">
    <w:abstractNumId w:val="21"/>
  </w:num>
  <w:num w:numId="414" w16cid:durableId="1044328648">
    <w:abstractNumId w:val="9"/>
  </w:num>
  <w:num w:numId="415" w16cid:durableId="1557162061">
    <w:abstractNumId w:val="246"/>
  </w:num>
  <w:num w:numId="416" w16cid:durableId="110785385">
    <w:abstractNumId w:val="118"/>
  </w:num>
  <w:num w:numId="417" w16cid:durableId="609170215">
    <w:abstractNumId w:val="201"/>
  </w:num>
  <w:num w:numId="418" w16cid:durableId="415249513">
    <w:abstractNumId w:val="76"/>
  </w:num>
  <w:num w:numId="419" w16cid:durableId="740639158">
    <w:abstractNumId w:val="42"/>
  </w:num>
  <w:num w:numId="420" w16cid:durableId="781074804">
    <w:abstractNumId w:val="163"/>
  </w:num>
  <w:num w:numId="421" w16cid:durableId="791481063">
    <w:abstractNumId w:val="114"/>
  </w:num>
  <w:num w:numId="422" w16cid:durableId="237830532">
    <w:abstractNumId w:val="232"/>
  </w:num>
  <w:num w:numId="423" w16cid:durableId="956451648">
    <w:abstractNumId w:val="144"/>
  </w:num>
  <w:num w:numId="424" w16cid:durableId="1073888423">
    <w:abstractNumId w:val="165"/>
  </w:num>
  <w:num w:numId="425" w16cid:durableId="988166130">
    <w:abstractNumId w:val="77"/>
  </w:num>
  <w:num w:numId="426" w16cid:durableId="1109543772">
    <w:abstractNumId w:val="167"/>
  </w:num>
  <w:num w:numId="427" w16cid:durableId="397869861">
    <w:abstractNumId w:val="428"/>
  </w:num>
  <w:num w:numId="428" w16cid:durableId="451093309">
    <w:abstractNumId w:val="206"/>
  </w:num>
  <w:num w:numId="429" w16cid:durableId="1393310869">
    <w:abstractNumId w:val="3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6EAD"/>
    <w:rsid w:val="00022DAB"/>
    <w:rsid w:val="000275E1"/>
    <w:rsid w:val="002829D3"/>
    <w:rsid w:val="002908CE"/>
    <w:rsid w:val="003237CE"/>
    <w:rsid w:val="005B433D"/>
    <w:rsid w:val="007F66DC"/>
    <w:rsid w:val="008B6EAD"/>
    <w:rsid w:val="008E07F3"/>
    <w:rsid w:val="009861A5"/>
    <w:rsid w:val="009B1528"/>
    <w:rsid w:val="00A00D68"/>
    <w:rsid w:val="00A3783F"/>
    <w:rsid w:val="00A660B4"/>
    <w:rsid w:val="00AF0B4E"/>
    <w:rsid w:val="00BA15BF"/>
    <w:rsid w:val="00BE33FF"/>
    <w:rsid w:val="00D564EC"/>
    <w:rsid w:val="00D71F1E"/>
    <w:rsid w:val="00E178D4"/>
    <w:rsid w:val="00ED2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69270"/>
  <w15:docId w15:val="{3FF77E28-1034-42AF-9C42-4F86CA89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link w:val="10"/>
    <w:uiPriority w:val="9"/>
    <w:qFormat/>
    <w:pPr>
      <w:ind w:left="1416"/>
      <w:outlineLvl w:val="0"/>
    </w:pPr>
    <w:rPr>
      <w:b/>
      <w:bCs/>
      <w:sz w:val="24"/>
      <w:szCs w:val="24"/>
    </w:rPr>
  </w:style>
  <w:style w:type="paragraph" w:styleId="2">
    <w:name w:val="heading 2"/>
    <w:basedOn w:val="a"/>
    <w:link w:val="20"/>
    <w:uiPriority w:val="9"/>
    <w:unhideWhenUsed/>
    <w:qFormat/>
    <w:pPr>
      <w:spacing w:line="275" w:lineRule="exact"/>
      <w:ind w:left="1416"/>
      <w:jc w:val="both"/>
      <w:outlineLvl w:val="1"/>
    </w:pPr>
    <w:rPr>
      <w:b/>
      <w:bCs/>
      <w:sz w:val="24"/>
      <w:szCs w:val="24"/>
    </w:rPr>
  </w:style>
  <w:style w:type="paragraph" w:styleId="3">
    <w:name w:val="heading 3"/>
    <w:basedOn w:val="a"/>
    <w:link w:val="30"/>
    <w:uiPriority w:val="9"/>
    <w:unhideWhenUsed/>
    <w:qFormat/>
    <w:pPr>
      <w:spacing w:line="275" w:lineRule="exact"/>
      <w:ind w:left="1416"/>
      <w:jc w:val="both"/>
      <w:outlineLvl w:val="2"/>
    </w:pPr>
    <w:rPr>
      <w:b/>
      <w:bCs/>
      <w:i/>
      <w:iCs/>
      <w:sz w:val="24"/>
      <w:szCs w:val="24"/>
    </w:rPr>
  </w:style>
  <w:style w:type="paragraph" w:styleId="4">
    <w:name w:val="heading 4"/>
    <w:next w:val="a"/>
    <w:link w:val="40"/>
    <w:uiPriority w:val="9"/>
    <w:unhideWhenUsed/>
    <w:qFormat/>
    <w:rsid w:val="00A3783F"/>
    <w:pPr>
      <w:keepNext/>
      <w:keepLines/>
      <w:widowControl/>
      <w:autoSpaceDE/>
      <w:autoSpaceDN/>
      <w:spacing w:after="14" w:line="271" w:lineRule="auto"/>
      <w:ind w:left="10" w:right="9010" w:hanging="10"/>
      <w:jc w:val="center"/>
      <w:outlineLvl w:val="3"/>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28"/>
      <w:ind w:left="-1"/>
    </w:pPr>
    <w:rPr>
      <w:sz w:val="24"/>
      <w:szCs w:val="24"/>
    </w:rPr>
  </w:style>
  <w:style w:type="paragraph" w:styleId="21">
    <w:name w:val="toc 2"/>
    <w:basedOn w:val="a"/>
    <w:uiPriority w:val="1"/>
    <w:qFormat/>
    <w:pPr>
      <w:spacing w:before="160"/>
      <w:ind w:right="343"/>
      <w:jc w:val="right"/>
    </w:pPr>
    <w:rPr>
      <w:sz w:val="20"/>
      <w:szCs w:val="20"/>
    </w:rPr>
  </w:style>
  <w:style w:type="paragraph" w:styleId="31">
    <w:name w:val="toc 3"/>
    <w:basedOn w:val="a"/>
    <w:uiPriority w:val="1"/>
    <w:qFormat/>
    <w:pPr>
      <w:spacing w:line="275" w:lineRule="exact"/>
      <w:ind w:left="1074" w:hanging="364"/>
    </w:pPr>
    <w:rPr>
      <w:sz w:val="24"/>
      <w:szCs w:val="24"/>
    </w:rPr>
  </w:style>
  <w:style w:type="paragraph" w:styleId="41">
    <w:name w:val="toc 4"/>
    <w:basedOn w:val="a"/>
    <w:uiPriority w:val="1"/>
    <w:qFormat/>
    <w:pPr>
      <w:spacing w:line="275" w:lineRule="exact"/>
      <w:ind w:left="993" w:hanging="244"/>
    </w:pPr>
    <w:rPr>
      <w:sz w:val="24"/>
      <w:szCs w:val="24"/>
    </w:rPr>
  </w:style>
  <w:style w:type="paragraph" w:styleId="a3">
    <w:name w:val="Body Text"/>
    <w:basedOn w:val="a"/>
    <w:uiPriority w:val="1"/>
    <w:qFormat/>
    <w:pPr>
      <w:ind w:left="1416"/>
      <w:jc w:val="both"/>
    </w:pPr>
    <w:rPr>
      <w:sz w:val="24"/>
      <w:szCs w:val="24"/>
    </w:rPr>
  </w:style>
  <w:style w:type="paragraph" w:styleId="a4">
    <w:name w:val="Title"/>
    <w:basedOn w:val="a"/>
    <w:uiPriority w:val="10"/>
    <w:qFormat/>
    <w:pPr>
      <w:spacing w:before="1"/>
      <w:ind w:left="605" w:right="966"/>
      <w:jc w:val="center"/>
    </w:pPr>
    <w:rPr>
      <w:b/>
      <w:bCs/>
      <w:sz w:val="32"/>
      <w:szCs w:val="32"/>
    </w:rPr>
  </w:style>
  <w:style w:type="paragraph" w:styleId="a5">
    <w:name w:val="List Paragraph"/>
    <w:basedOn w:val="a"/>
    <w:uiPriority w:val="1"/>
    <w:qFormat/>
    <w:pPr>
      <w:ind w:left="1415"/>
      <w:jc w:val="both"/>
    </w:pPr>
  </w:style>
  <w:style w:type="paragraph" w:customStyle="1" w:styleId="TableParagraph">
    <w:name w:val="Table Paragraph"/>
    <w:basedOn w:val="a"/>
    <w:uiPriority w:val="1"/>
    <w:qFormat/>
    <w:pPr>
      <w:ind w:left="115"/>
    </w:pPr>
  </w:style>
  <w:style w:type="character" w:customStyle="1" w:styleId="40">
    <w:name w:val="Заголовок 4 Знак"/>
    <w:basedOn w:val="a0"/>
    <w:link w:val="4"/>
    <w:uiPriority w:val="9"/>
    <w:rsid w:val="00A3783F"/>
    <w:rPr>
      <w:rFonts w:ascii="Times New Roman" w:eastAsia="Times New Roman" w:hAnsi="Times New Roman" w:cs="Times New Roman"/>
      <w:b/>
      <w:color w:val="000000"/>
      <w:sz w:val="28"/>
    </w:rPr>
  </w:style>
  <w:style w:type="character" w:customStyle="1" w:styleId="10">
    <w:name w:val="Заголовок 1 Знак"/>
    <w:basedOn w:val="a0"/>
    <w:link w:val="1"/>
    <w:uiPriority w:val="9"/>
    <w:rsid w:val="00A3783F"/>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A3783F"/>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A3783F"/>
    <w:rPr>
      <w:rFonts w:ascii="Times New Roman" w:eastAsia="Times New Roman" w:hAnsi="Times New Roman" w:cs="Times New Roman"/>
      <w:b/>
      <w:bCs/>
      <w:i/>
      <w:iCs/>
      <w:sz w:val="24"/>
      <w:szCs w:val="24"/>
      <w:lang w:val="ru-RU"/>
    </w:rPr>
  </w:style>
  <w:style w:type="table" w:customStyle="1" w:styleId="TableGrid">
    <w:name w:val="TableGrid"/>
    <w:rsid w:val="00A3783F"/>
    <w:pPr>
      <w:widowControl/>
      <w:autoSpaceDE/>
      <w:autoSpaceDN/>
    </w:pPr>
    <w:rPr>
      <w:rFonts w:eastAsiaTheme="minorEastAsia"/>
    </w:rPr>
    <w:tblPr>
      <w:tblCellMar>
        <w:top w:w="0" w:type="dxa"/>
        <w:left w:w="0" w:type="dxa"/>
        <w:bottom w:w="0" w:type="dxa"/>
        <w:right w:w="0" w:type="dxa"/>
      </w:tblCellMar>
    </w:tblPr>
  </w:style>
  <w:style w:type="paragraph" w:styleId="a6">
    <w:name w:val="header"/>
    <w:basedOn w:val="a"/>
    <w:link w:val="a7"/>
    <w:uiPriority w:val="99"/>
    <w:unhideWhenUsed/>
    <w:rsid w:val="00A00D68"/>
    <w:pPr>
      <w:tabs>
        <w:tab w:val="center" w:pos="4677"/>
        <w:tab w:val="right" w:pos="9355"/>
      </w:tabs>
    </w:pPr>
  </w:style>
  <w:style w:type="character" w:customStyle="1" w:styleId="a7">
    <w:name w:val="Верхний колонтитул Знак"/>
    <w:basedOn w:val="a0"/>
    <w:link w:val="a6"/>
    <w:uiPriority w:val="99"/>
    <w:rsid w:val="00A00D68"/>
    <w:rPr>
      <w:rFonts w:ascii="Times New Roman" w:eastAsia="Times New Roman" w:hAnsi="Times New Roman" w:cs="Times New Roman"/>
      <w:lang w:val="ru-RU"/>
    </w:rPr>
  </w:style>
  <w:style w:type="paragraph" w:styleId="a8">
    <w:name w:val="footer"/>
    <w:basedOn w:val="a"/>
    <w:link w:val="a9"/>
    <w:uiPriority w:val="99"/>
    <w:unhideWhenUsed/>
    <w:rsid w:val="00A00D68"/>
    <w:pPr>
      <w:tabs>
        <w:tab w:val="center" w:pos="4677"/>
        <w:tab w:val="right" w:pos="9355"/>
      </w:tabs>
    </w:pPr>
  </w:style>
  <w:style w:type="character" w:customStyle="1" w:styleId="a9">
    <w:name w:val="Нижний колонтитул Знак"/>
    <w:basedOn w:val="a0"/>
    <w:link w:val="a8"/>
    <w:uiPriority w:val="99"/>
    <w:rsid w:val="00A00D6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34" Type="http://schemas.openxmlformats.org/officeDocument/2006/relationships/footer" Target="footer14.xml"/><Relationship Id="rId42" Type="http://schemas.openxmlformats.org/officeDocument/2006/relationships/header" Target="header15.xml"/><Relationship Id="rId47" Type="http://schemas.openxmlformats.org/officeDocument/2006/relationships/footer" Target="footer21.xml"/><Relationship Id="rId50" Type="http://schemas.openxmlformats.org/officeDocument/2006/relationships/header" Target="header19.xml"/><Relationship Id="rId55" Type="http://schemas.openxmlformats.org/officeDocument/2006/relationships/footer" Target="footer25.xml"/><Relationship Id="rId63" Type="http://schemas.openxmlformats.org/officeDocument/2006/relationships/hyperlink" Target="https://school5-torzhok.nubex.ru/"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2.xml"/><Relationship Id="rId11" Type="http://schemas.openxmlformats.org/officeDocument/2006/relationships/footer" Target="footer4.xm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6.xml"/><Relationship Id="rId40" Type="http://schemas.openxmlformats.org/officeDocument/2006/relationships/footer" Target="footer17.xml"/><Relationship Id="rId45" Type="http://schemas.openxmlformats.org/officeDocument/2006/relationships/header" Target="header17.xml"/><Relationship Id="rId53" Type="http://schemas.openxmlformats.org/officeDocument/2006/relationships/footer" Target="footer24.xml"/><Relationship Id="rId58" Type="http://schemas.openxmlformats.org/officeDocument/2006/relationships/hyperlink" Target="https://r1.nubex.ru/s6697-105/f6848_90/%D0%A0%D0%B0%D0%B1%D0%BE%D1%87%D0%B0%D1%8F%20%D0%BF%D1%80%D0%BE%D0%B3%D1%80%D0%B0%D0%BC%D0%BC%D0%B0%20%D0%B2%D0%BE%D1%81%D0%BF%D0%B8%D1%82%D0%B0%D0%BD%D0%B8%D1%8F%202024-2025.pdf" TargetMode="External"/><Relationship Id="rId5" Type="http://schemas.openxmlformats.org/officeDocument/2006/relationships/footnotes" Target="footnotes.xml"/><Relationship Id="rId61" Type="http://schemas.openxmlformats.org/officeDocument/2006/relationships/hyperlink" Target="https://school5-torzhok.nubex.ru/shkolnaya_zhizn/11737/" TargetMode="External"/><Relationship Id="rId19" Type="http://schemas.openxmlformats.org/officeDocument/2006/relationships/footer" Target="footer7.xml"/><Relationship Id="rId14" Type="http://schemas.openxmlformats.org/officeDocument/2006/relationships/header" Target="header1.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18.xml"/><Relationship Id="rId56" Type="http://schemas.openxmlformats.org/officeDocument/2006/relationships/footer" Target="footer26.xm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0.xml"/><Relationship Id="rId3" Type="http://schemas.openxmlformats.org/officeDocument/2006/relationships/settings" Target="settings.xml"/><Relationship Id="rId12" Type="http://schemas.openxmlformats.org/officeDocument/2006/relationships/hyperlink" Target="https://internet.garant.ru/" TargetMode="Externa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20.xml"/><Relationship Id="rId59" Type="http://schemas.openxmlformats.org/officeDocument/2006/relationships/hyperlink" Target="https://r1.nubex.ru/s6697-105/f6848_90/%D0%A0%D0%B0%D0%B1%D0%BE%D1%87%D0%B0%D1%8F%20%D0%BF%D1%80%D0%BE%D0%B3%D1%80%D0%B0%D0%BC%D0%BC%D0%B0%20%D0%B2%D0%BE%D1%81%D0%BF%D0%B8%D1%82%D0%B0%D0%BD%D0%B8%D1%8F%202024-2025.pdf" TargetMode="External"/><Relationship Id="rId20" Type="http://schemas.openxmlformats.org/officeDocument/2006/relationships/header" Target="header4.xml"/><Relationship Id="rId41" Type="http://schemas.openxmlformats.org/officeDocument/2006/relationships/footer" Target="footer18.xml"/><Relationship Id="rId54" Type="http://schemas.openxmlformats.org/officeDocument/2006/relationships/header" Target="header21.xml"/><Relationship Id="rId62" Type="http://schemas.openxmlformats.org/officeDocument/2006/relationships/footer" Target="foot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header" Target="header12.xml"/><Relationship Id="rId49" Type="http://schemas.openxmlformats.org/officeDocument/2006/relationships/footer" Target="footer22.xml"/><Relationship Id="rId57" Type="http://schemas.openxmlformats.org/officeDocument/2006/relationships/footer" Target="footer27.xml"/><Relationship Id="rId10" Type="http://schemas.openxmlformats.org/officeDocument/2006/relationships/footer" Target="footer3.xml"/><Relationship Id="rId31" Type="http://schemas.openxmlformats.org/officeDocument/2006/relationships/footer" Target="footer13.xml"/><Relationship Id="rId44" Type="http://schemas.openxmlformats.org/officeDocument/2006/relationships/header" Target="header16.xml"/><Relationship Id="rId52" Type="http://schemas.openxmlformats.org/officeDocument/2006/relationships/footer" Target="footer23.xml"/><Relationship Id="rId60" Type="http://schemas.openxmlformats.org/officeDocument/2006/relationships/hyperlink" Target="https://school5-torzhok.nubex.ru/shkolnaya_zhizn/11737/"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hyperlink" Target="https://internet.garant.ru/" TargetMode="External"/><Relationship Id="rId18" Type="http://schemas.openxmlformats.org/officeDocument/2006/relationships/header" Target="header3.xml"/><Relationship Id="rId3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615</Pages>
  <Words>212480</Words>
  <Characters>1211142</Characters>
  <Application>Microsoft Office Word</Application>
  <DocSecurity>0</DocSecurity>
  <Lines>10092</Lines>
  <Paragraphs>2841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1-ПК</dc:creator>
  <cp:lastModifiedBy>Пользователь</cp:lastModifiedBy>
  <cp:revision>5</cp:revision>
  <dcterms:created xsi:type="dcterms:W3CDTF">2026-08-14T07:15:00Z</dcterms:created>
  <dcterms:modified xsi:type="dcterms:W3CDTF">2026-08-14T10:30:00Z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2025-01-30T00:00:00Z</vt:filetime>
  </property>
  <property fmtid="{D5CDD505-2E9C-101B-9397-08002B2CF9AE}" pid="4" name="Creator">
    <vt:lpwstr>Acrobat PDFMaker 11 для Word</vt:lpwstr>
  </property>
  <property fmtid="{D5CDD505-2E9C-101B-9397-08002B2CF9AE}" pid="5" name="LastSaved">
    <vt:filetime>2026-08-14T00:00:00Z</vt:filetime>
  </property>
  <property fmtid="{D5CDD505-2E9C-101B-9397-08002B2CF9AE}" pid="6" name="Producer">
    <vt:lpwstr>Adobe PDF Library 11.0</vt:lpwstr>
  </property>
  <property fmtid="{D5CDD505-2E9C-101B-9397-08002B2CF9AE}" pid="7" name="SourceModified">
    <vt:lpwstr>D:20250130205317</vt:lpwstr>
  </property>
</Properties>
</file>